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A430" w14:textId="77777777" w:rsidR="001A14F7" w:rsidRPr="001F38DD" w:rsidRDefault="001A14F7" w:rsidP="001A14F7">
      <w:pPr>
        <w:jc w:val="center"/>
        <w:rPr>
          <w:b/>
          <w:sz w:val="28"/>
          <w:szCs w:val="28"/>
          <w:lang w:val="en-US" w:eastAsia="en-US"/>
        </w:rPr>
      </w:pPr>
      <w:r w:rsidRPr="001F38DD">
        <w:rPr>
          <w:noProof/>
          <w:color w:val="000000"/>
          <w:sz w:val="28"/>
          <w:szCs w:val="28"/>
        </w:rPr>
        <w:drawing>
          <wp:inline distT="0" distB="0" distL="0" distR="0" wp14:anchorId="4599DCD6" wp14:editId="3AB9D6AF">
            <wp:extent cx="647065" cy="6902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14:paraId="642D8580" w14:textId="77777777" w:rsidR="001A14F7" w:rsidRPr="001F38DD" w:rsidRDefault="001A14F7" w:rsidP="001A14F7">
      <w:pPr>
        <w:jc w:val="center"/>
        <w:rPr>
          <w:sz w:val="28"/>
          <w:szCs w:val="28"/>
          <w:lang w:eastAsia="en-US"/>
        </w:rPr>
      </w:pPr>
    </w:p>
    <w:p w14:paraId="416764F4" w14:textId="77777777" w:rsidR="001A14F7" w:rsidRPr="001F38DD" w:rsidRDefault="001A14F7" w:rsidP="001A14F7">
      <w:pPr>
        <w:jc w:val="center"/>
        <w:rPr>
          <w:sz w:val="28"/>
          <w:szCs w:val="28"/>
        </w:rPr>
      </w:pPr>
      <w:r w:rsidRPr="001F38DD">
        <w:rPr>
          <w:sz w:val="28"/>
          <w:szCs w:val="28"/>
        </w:rPr>
        <w:t>Санкт-Петербургское государственное бюджетное учреждение</w:t>
      </w:r>
    </w:p>
    <w:p w14:paraId="3698BC3C" w14:textId="77777777" w:rsidR="001A14F7" w:rsidRPr="001F38DD" w:rsidRDefault="001A14F7" w:rsidP="001A14F7">
      <w:pPr>
        <w:jc w:val="center"/>
        <w:rPr>
          <w:sz w:val="28"/>
          <w:szCs w:val="28"/>
        </w:rPr>
      </w:pPr>
      <w:r w:rsidRPr="001F38DD">
        <w:rPr>
          <w:sz w:val="28"/>
          <w:szCs w:val="28"/>
        </w:rPr>
        <w:t xml:space="preserve">дополнительного образования </w:t>
      </w:r>
    </w:p>
    <w:p w14:paraId="1C7A0A3D" w14:textId="77777777" w:rsidR="001A14F7" w:rsidRPr="001F38DD" w:rsidRDefault="001A14F7" w:rsidP="001A14F7">
      <w:pPr>
        <w:jc w:val="center"/>
        <w:rPr>
          <w:b/>
          <w:sz w:val="28"/>
          <w:szCs w:val="28"/>
        </w:rPr>
      </w:pPr>
      <w:r w:rsidRPr="001F38DD">
        <w:rPr>
          <w:b/>
          <w:sz w:val="28"/>
          <w:szCs w:val="28"/>
        </w:rPr>
        <w:t>«Санкт-Петербургская детская музыкальная школа</w:t>
      </w:r>
    </w:p>
    <w:p w14:paraId="10E781BB" w14:textId="77777777" w:rsidR="001A14F7" w:rsidRPr="001F38DD" w:rsidRDefault="001A14F7" w:rsidP="001A14F7">
      <w:pPr>
        <w:jc w:val="center"/>
        <w:rPr>
          <w:b/>
          <w:sz w:val="28"/>
          <w:szCs w:val="28"/>
        </w:rPr>
      </w:pPr>
      <w:r w:rsidRPr="001F38DD">
        <w:rPr>
          <w:b/>
          <w:sz w:val="28"/>
          <w:szCs w:val="28"/>
        </w:rPr>
        <w:t>имени Андрея Петрова»</w:t>
      </w:r>
    </w:p>
    <w:p w14:paraId="1C68A5EC" w14:textId="77777777" w:rsidR="005A01C8" w:rsidRDefault="005A01C8" w:rsidP="005A01C8">
      <w:pPr>
        <w:jc w:val="center"/>
        <w:rPr>
          <w:b/>
          <w:sz w:val="28"/>
          <w:szCs w:val="28"/>
        </w:rPr>
      </w:pPr>
    </w:p>
    <w:p w14:paraId="75B2110B" w14:textId="77777777" w:rsidR="005A01C8" w:rsidRDefault="005A01C8" w:rsidP="005A01C8">
      <w:pPr>
        <w:jc w:val="center"/>
        <w:rPr>
          <w:b/>
          <w:sz w:val="28"/>
          <w:szCs w:val="28"/>
        </w:rPr>
      </w:pPr>
    </w:p>
    <w:p w14:paraId="4B44C9AF" w14:textId="77777777" w:rsidR="005A01C8" w:rsidRDefault="005A01C8" w:rsidP="005A01C8">
      <w:pPr>
        <w:jc w:val="center"/>
        <w:rPr>
          <w:b/>
          <w:sz w:val="28"/>
          <w:szCs w:val="28"/>
        </w:rPr>
      </w:pPr>
    </w:p>
    <w:p w14:paraId="28FA0DA0" w14:textId="77777777" w:rsidR="005A01C8" w:rsidRDefault="005A01C8" w:rsidP="005A01C8">
      <w:pPr>
        <w:jc w:val="center"/>
        <w:rPr>
          <w:b/>
          <w:sz w:val="28"/>
          <w:szCs w:val="28"/>
        </w:rPr>
      </w:pPr>
    </w:p>
    <w:p w14:paraId="1BE97ECE" w14:textId="77777777" w:rsidR="005A01C8" w:rsidRDefault="005A01C8" w:rsidP="005A01C8">
      <w:pPr>
        <w:jc w:val="center"/>
        <w:rPr>
          <w:b/>
          <w:sz w:val="28"/>
          <w:szCs w:val="28"/>
        </w:rPr>
      </w:pPr>
    </w:p>
    <w:p w14:paraId="67B269D8" w14:textId="77777777" w:rsidR="005A01C8" w:rsidRDefault="005A01C8" w:rsidP="005A01C8">
      <w:pPr>
        <w:jc w:val="center"/>
        <w:rPr>
          <w:b/>
          <w:sz w:val="28"/>
          <w:szCs w:val="28"/>
        </w:rPr>
      </w:pPr>
    </w:p>
    <w:p w14:paraId="42936879" w14:textId="77777777" w:rsidR="005A01C8" w:rsidRDefault="005A01C8" w:rsidP="005A01C8">
      <w:pPr>
        <w:jc w:val="center"/>
        <w:rPr>
          <w:b/>
          <w:sz w:val="28"/>
          <w:szCs w:val="28"/>
        </w:rPr>
      </w:pPr>
    </w:p>
    <w:p w14:paraId="2C1BBE1A" w14:textId="77777777" w:rsidR="005A01C8" w:rsidRDefault="005A01C8" w:rsidP="005A01C8">
      <w:pPr>
        <w:jc w:val="center"/>
        <w:rPr>
          <w:b/>
          <w:sz w:val="28"/>
          <w:szCs w:val="28"/>
        </w:rPr>
      </w:pPr>
    </w:p>
    <w:p w14:paraId="3F58C49C" w14:textId="77777777" w:rsidR="005A01C8" w:rsidRDefault="005A01C8" w:rsidP="005A01C8">
      <w:pPr>
        <w:jc w:val="center"/>
        <w:rPr>
          <w:b/>
          <w:sz w:val="28"/>
          <w:szCs w:val="28"/>
        </w:rPr>
      </w:pPr>
    </w:p>
    <w:p w14:paraId="4B7B745B" w14:textId="77777777" w:rsidR="005A01C8" w:rsidRDefault="005A01C8" w:rsidP="005A01C8">
      <w:pPr>
        <w:jc w:val="center"/>
        <w:rPr>
          <w:b/>
          <w:sz w:val="28"/>
          <w:szCs w:val="28"/>
        </w:rPr>
      </w:pPr>
    </w:p>
    <w:p w14:paraId="5A2B9F2C" w14:textId="77777777" w:rsidR="005A01C8" w:rsidRDefault="005A01C8" w:rsidP="005A01C8">
      <w:pPr>
        <w:jc w:val="center"/>
        <w:rPr>
          <w:b/>
          <w:sz w:val="28"/>
          <w:szCs w:val="28"/>
        </w:rPr>
      </w:pPr>
    </w:p>
    <w:p w14:paraId="56864C33" w14:textId="77777777" w:rsidR="005A01C8" w:rsidRDefault="005A01C8" w:rsidP="005A01C8">
      <w:pPr>
        <w:jc w:val="center"/>
        <w:rPr>
          <w:b/>
          <w:sz w:val="28"/>
          <w:szCs w:val="28"/>
        </w:rPr>
      </w:pPr>
    </w:p>
    <w:p w14:paraId="79262BF9" w14:textId="77777777" w:rsidR="007D508F" w:rsidRPr="005A01C8" w:rsidRDefault="007D508F" w:rsidP="005A01C8">
      <w:pPr>
        <w:jc w:val="center"/>
        <w:rPr>
          <w:b/>
          <w:sz w:val="28"/>
          <w:szCs w:val="28"/>
        </w:rPr>
      </w:pPr>
      <w:r w:rsidRPr="007D508F">
        <w:rPr>
          <w:rFonts w:eastAsiaTheme="minorHAnsi"/>
          <w:b/>
          <w:sz w:val="28"/>
          <w:szCs w:val="28"/>
          <w:lang w:eastAsia="en-US"/>
        </w:rPr>
        <w:t>ДОПОЛНИТЕЛЬНАЯ ПРЕДПРОФЕССИОНАЛЬНАЯ</w:t>
      </w:r>
    </w:p>
    <w:p w14:paraId="4871DB6E" w14:textId="77777777" w:rsidR="007D508F" w:rsidRPr="007D508F" w:rsidRDefault="007D508F" w:rsidP="007D508F">
      <w:pPr>
        <w:spacing w:after="200" w:line="276" w:lineRule="auto"/>
        <w:jc w:val="center"/>
        <w:rPr>
          <w:rFonts w:eastAsiaTheme="minorHAnsi"/>
          <w:b/>
          <w:sz w:val="28"/>
          <w:szCs w:val="28"/>
          <w:lang w:eastAsia="en-US"/>
        </w:rPr>
      </w:pPr>
      <w:r w:rsidRPr="007D508F">
        <w:rPr>
          <w:rFonts w:eastAsiaTheme="minorHAnsi"/>
          <w:b/>
          <w:sz w:val="28"/>
          <w:szCs w:val="28"/>
          <w:lang w:eastAsia="en-US"/>
        </w:rPr>
        <w:t>ОБЩЕОБРАЗОВАТЕЛЬНАЯ ПРОГРАММА В ОБЛАСТИ</w:t>
      </w:r>
    </w:p>
    <w:p w14:paraId="52FBDB0F" w14:textId="77777777" w:rsidR="007D508F" w:rsidRPr="007D508F" w:rsidRDefault="007D508F" w:rsidP="007D508F">
      <w:pPr>
        <w:spacing w:after="200" w:line="276" w:lineRule="auto"/>
        <w:jc w:val="center"/>
        <w:rPr>
          <w:rFonts w:eastAsiaTheme="minorHAnsi"/>
          <w:b/>
          <w:sz w:val="28"/>
          <w:szCs w:val="28"/>
          <w:lang w:eastAsia="en-US"/>
        </w:rPr>
      </w:pPr>
      <w:r w:rsidRPr="007D508F">
        <w:rPr>
          <w:rFonts w:eastAsiaTheme="minorHAnsi"/>
          <w:b/>
          <w:sz w:val="28"/>
          <w:szCs w:val="28"/>
          <w:lang w:eastAsia="en-US"/>
        </w:rPr>
        <w:t>МУЗЫКАЛЬНОГО ИСКУССТВА «ФОРТЕПИАНО»</w:t>
      </w:r>
    </w:p>
    <w:p w14:paraId="230FAEF5" w14:textId="77777777" w:rsidR="007D508F" w:rsidRPr="007D508F" w:rsidRDefault="007D508F" w:rsidP="007D508F">
      <w:pPr>
        <w:spacing w:after="200" w:line="276" w:lineRule="auto"/>
        <w:jc w:val="center"/>
        <w:rPr>
          <w:rFonts w:eastAsiaTheme="minorHAnsi"/>
          <w:b/>
          <w:sz w:val="28"/>
          <w:szCs w:val="28"/>
          <w:lang w:eastAsia="en-US"/>
        </w:rPr>
      </w:pPr>
    </w:p>
    <w:p w14:paraId="2BB7C50C" w14:textId="77777777" w:rsidR="007D508F" w:rsidRPr="007D508F" w:rsidRDefault="007D508F" w:rsidP="007D508F">
      <w:pPr>
        <w:spacing w:after="200" w:line="276" w:lineRule="auto"/>
        <w:jc w:val="center"/>
        <w:rPr>
          <w:rFonts w:eastAsiaTheme="minorHAnsi"/>
          <w:sz w:val="28"/>
          <w:szCs w:val="28"/>
          <w:lang w:eastAsia="en-US"/>
        </w:rPr>
      </w:pPr>
    </w:p>
    <w:p w14:paraId="440F213F" w14:textId="77777777" w:rsidR="003030CD" w:rsidRPr="003030CD" w:rsidRDefault="007D508F" w:rsidP="003030CD">
      <w:pPr>
        <w:jc w:val="center"/>
        <w:rPr>
          <w:rFonts w:ascii="Bookman Old Style" w:eastAsia="Calibri" w:hAnsi="Bookman Old Style"/>
          <w:sz w:val="28"/>
          <w:szCs w:val="28"/>
        </w:rPr>
      </w:pPr>
      <w:r w:rsidRPr="007D508F">
        <w:rPr>
          <w:rFonts w:asciiTheme="minorHAnsi" w:eastAsiaTheme="minorHAnsi" w:hAnsiTheme="minorHAnsi" w:cstheme="minorBidi"/>
          <w:sz w:val="22"/>
          <w:szCs w:val="22"/>
          <w:lang w:eastAsia="en-US"/>
        </w:rPr>
        <w:t xml:space="preserve"> </w:t>
      </w:r>
      <w:r w:rsidR="005A01C8">
        <w:rPr>
          <w:rFonts w:ascii="Bookman Old Style" w:eastAsia="Calibri" w:hAnsi="Bookman Old Style"/>
          <w:sz w:val="28"/>
          <w:szCs w:val="28"/>
        </w:rPr>
        <w:t xml:space="preserve">Срок обучения: </w:t>
      </w:r>
      <w:r w:rsidR="003030CD" w:rsidRPr="003030CD">
        <w:rPr>
          <w:rFonts w:ascii="Bookman Old Style" w:eastAsia="Calibri" w:hAnsi="Bookman Old Style"/>
          <w:sz w:val="28"/>
          <w:szCs w:val="28"/>
        </w:rPr>
        <w:t>8 лет с дополнительным годом обучения</w:t>
      </w:r>
    </w:p>
    <w:p w14:paraId="137B3718" w14:textId="77777777" w:rsidR="003030CD" w:rsidRPr="003030CD" w:rsidRDefault="003030CD" w:rsidP="003030CD">
      <w:pPr>
        <w:jc w:val="center"/>
        <w:rPr>
          <w:rFonts w:ascii="Bookman Old Style" w:eastAsia="Calibri" w:hAnsi="Bookman Old Style"/>
          <w:sz w:val="28"/>
          <w:szCs w:val="28"/>
        </w:rPr>
      </w:pPr>
      <w:r w:rsidRPr="003030CD">
        <w:rPr>
          <w:rFonts w:ascii="Bookman Old Style" w:eastAsia="Calibri" w:hAnsi="Bookman Old Style"/>
          <w:sz w:val="28"/>
          <w:szCs w:val="28"/>
        </w:rPr>
        <w:t>(9 класс)</w:t>
      </w:r>
    </w:p>
    <w:p w14:paraId="78FD58F3" w14:textId="77777777" w:rsidR="003030CD" w:rsidRPr="003030CD" w:rsidRDefault="003030CD" w:rsidP="003030CD">
      <w:pPr>
        <w:jc w:val="center"/>
        <w:rPr>
          <w:rFonts w:ascii="Bookman Old Style" w:eastAsia="Calibri" w:hAnsi="Bookman Old Style"/>
          <w:sz w:val="28"/>
          <w:szCs w:val="28"/>
        </w:rPr>
      </w:pPr>
    </w:p>
    <w:p w14:paraId="2A4A5C30" w14:textId="77777777" w:rsidR="003030CD" w:rsidRPr="003030CD" w:rsidRDefault="003030CD" w:rsidP="003030CD">
      <w:pPr>
        <w:jc w:val="center"/>
        <w:rPr>
          <w:rFonts w:ascii="Bookman Old Style" w:eastAsia="Calibri" w:hAnsi="Bookman Old Style"/>
          <w:sz w:val="28"/>
          <w:szCs w:val="28"/>
        </w:rPr>
      </w:pPr>
    </w:p>
    <w:p w14:paraId="01BF654C" w14:textId="77777777" w:rsidR="007D508F" w:rsidRPr="007D508F" w:rsidRDefault="007D508F" w:rsidP="007D508F">
      <w:pPr>
        <w:spacing w:after="200" w:line="276" w:lineRule="auto"/>
        <w:rPr>
          <w:rFonts w:asciiTheme="minorHAnsi" w:eastAsiaTheme="minorHAnsi" w:hAnsiTheme="minorHAnsi" w:cstheme="minorBidi"/>
          <w:sz w:val="22"/>
          <w:szCs w:val="22"/>
          <w:lang w:eastAsia="en-US"/>
        </w:rPr>
      </w:pPr>
    </w:p>
    <w:p w14:paraId="269DCF81" w14:textId="77777777" w:rsidR="007D508F" w:rsidRPr="007D508F" w:rsidRDefault="007D508F" w:rsidP="007D508F">
      <w:pPr>
        <w:spacing w:after="200" w:line="276" w:lineRule="auto"/>
        <w:rPr>
          <w:rFonts w:asciiTheme="minorHAnsi" w:eastAsiaTheme="minorHAnsi" w:hAnsiTheme="minorHAnsi" w:cstheme="minorBidi"/>
          <w:sz w:val="22"/>
          <w:szCs w:val="22"/>
          <w:lang w:eastAsia="en-US"/>
        </w:rPr>
      </w:pPr>
      <w:r w:rsidRPr="007D508F">
        <w:rPr>
          <w:rFonts w:asciiTheme="minorHAnsi" w:eastAsiaTheme="minorHAnsi" w:hAnsiTheme="minorHAnsi" w:cstheme="minorBidi"/>
          <w:sz w:val="22"/>
          <w:szCs w:val="22"/>
          <w:lang w:eastAsia="en-US"/>
        </w:rPr>
        <w:t xml:space="preserve"> </w:t>
      </w:r>
    </w:p>
    <w:p w14:paraId="0F2E58DE" w14:textId="77777777" w:rsidR="007D508F" w:rsidRPr="007D508F" w:rsidRDefault="007D508F" w:rsidP="007D508F">
      <w:pPr>
        <w:spacing w:after="200" w:line="276" w:lineRule="auto"/>
        <w:rPr>
          <w:rFonts w:asciiTheme="minorHAnsi" w:eastAsiaTheme="minorHAnsi" w:hAnsiTheme="minorHAnsi" w:cstheme="minorBidi"/>
          <w:sz w:val="22"/>
          <w:szCs w:val="22"/>
          <w:lang w:eastAsia="en-US"/>
        </w:rPr>
      </w:pPr>
      <w:r w:rsidRPr="007D508F">
        <w:rPr>
          <w:rFonts w:asciiTheme="minorHAnsi" w:eastAsiaTheme="minorHAnsi" w:hAnsiTheme="minorHAnsi" w:cstheme="minorBidi"/>
          <w:sz w:val="22"/>
          <w:szCs w:val="22"/>
          <w:lang w:eastAsia="en-US"/>
        </w:rPr>
        <w:t xml:space="preserve"> </w:t>
      </w:r>
    </w:p>
    <w:p w14:paraId="0013EE55" w14:textId="77777777" w:rsidR="007D508F" w:rsidRPr="007D508F" w:rsidRDefault="007D508F" w:rsidP="007D508F">
      <w:pPr>
        <w:spacing w:after="200" w:line="276" w:lineRule="auto"/>
        <w:rPr>
          <w:rFonts w:asciiTheme="minorHAnsi" w:eastAsiaTheme="minorHAnsi" w:hAnsiTheme="minorHAnsi" w:cstheme="minorBidi"/>
          <w:sz w:val="22"/>
          <w:szCs w:val="22"/>
          <w:lang w:eastAsia="en-US"/>
        </w:rPr>
      </w:pPr>
      <w:r w:rsidRPr="007D508F">
        <w:rPr>
          <w:rFonts w:asciiTheme="minorHAnsi" w:eastAsiaTheme="minorHAnsi" w:hAnsiTheme="minorHAnsi" w:cstheme="minorBidi"/>
          <w:sz w:val="22"/>
          <w:szCs w:val="22"/>
          <w:lang w:eastAsia="en-US"/>
        </w:rPr>
        <w:t xml:space="preserve"> </w:t>
      </w:r>
    </w:p>
    <w:p w14:paraId="17AAD067" w14:textId="77777777" w:rsidR="007D508F" w:rsidRDefault="007D508F" w:rsidP="007D508F">
      <w:pPr>
        <w:spacing w:after="200" w:line="276" w:lineRule="auto"/>
        <w:rPr>
          <w:rFonts w:asciiTheme="minorHAnsi" w:eastAsiaTheme="minorHAnsi" w:hAnsiTheme="minorHAnsi" w:cstheme="minorBidi"/>
          <w:sz w:val="22"/>
          <w:szCs w:val="22"/>
          <w:lang w:eastAsia="en-US"/>
        </w:rPr>
      </w:pPr>
      <w:r w:rsidRPr="007D508F">
        <w:rPr>
          <w:rFonts w:asciiTheme="minorHAnsi" w:eastAsiaTheme="minorHAnsi" w:hAnsiTheme="minorHAnsi" w:cstheme="minorBidi"/>
          <w:sz w:val="22"/>
          <w:szCs w:val="22"/>
          <w:lang w:eastAsia="en-US"/>
        </w:rPr>
        <w:t xml:space="preserve"> </w:t>
      </w:r>
    </w:p>
    <w:p w14:paraId="0F09C8A1" w14:textId="77777777" w:rsidR="003B668B" w:rsidRDefault="003B668B" w:rsidP="007D508F">
      <w:pPr>
        <w:spacing w:after="200" w:line="276" w:lineRule="auto"/>
        <w:rPr>
          <w:rFonts w:asciiTheme="minorHAnsi" w:eastAsiaTheme="minorHAnsi" w:hAnsiTheme="minorHAnsi" w:cstheme="minorBidi"/>
          <w:sz w:val="22"/>
          <w:szCs w:val="22"/>
          <w:lang w:eastAsia="en-US"/>
        </w:rPr>
      </w:pPr>
    </w:p>
    <w:p w14:paraId="05627505" w14:textId="77777777" w:rsidR="003B668B" w:rsidRDefault="003B668B" w:rsidP="007D508F">
      <w:pPr>
        <w:spacing w:after="200" w:line="276" w:lineRule="auto"/>
        <w:rPr>
          <w:rFonts w:asciiTheme="minorHAnsi" w:eastAsiaTheme="minorHAnsi" w:hAnsiTheme="minorHAnsi" w:cstheme="minorBidi"/>
          <w:sz w:val="22"/>
          <w:szCs w:val="22"/>
          <w:lang w:eastAsia="en-US"/>
        </w:rPr>
      </w:pPr>
    </w:p>
    <w:p w14:paraId="2D2FE866" w14:textId="77777777" w:rsidR="003B668B" w:rsidRPr="007D508F" w:rsidRDefault="003B668B" w:rsidP="007D508F">
      <w:pPr>
        <w:spacing w:after="200" w:line="276" w:lineRule="auto"/>
        <w:rPr>
          <w:rFonts w:asciiTheme="minorHAnsi" w:eastAsiaTheme="minorHAnsi" w:hAnsiTheme="minorHAnsi" w:cstheme="minorBidi"/>
          <w:sz w:val="22"/>
          <w:szCs w:val="22"/>
          <w:lang w:eastAsia="en-US"/>
        </w:rPr>
      </w:pPr>
    </w:p>
    <w:p w14:paraId="21F35F73" w14:textId="77777777" w:rsidR="00E97EA0" w:rsidRDefault="00E97EA0" w:rsidP="00C22BC6">
      <w:pPr>
        <w:jc w:val="center"/>
        <w:rPr>
          <w:rFonts w:ascii="Bookman Old Style" w:hAnsi="Bookman Old Style"/>
          <w:sz w:val="28"/>
          <w:szCs w:val="28"/>
        </w:rPr>
      </w:pPr>
    </w:p>
    <w:p w14:paraId="10A1909A" w14:textId="77777777" w:rsidR="003030CD" w:rsidRDefault="003030CD" w:rsidP="00C22BC6">
      <w:pPr>
        <w:jc w:val="center"/>
        <w:rPr>
          <w:rFonts w:ascii="Bookman Old Style" w:hAnsi="Bookman Old Style"/>
          <w:sz w:val="28"/>
          <w:szCs w:val="28"/>
        </w:rPr>
      </w:pPr>
      <w:r>
        <w:rPr>
          <w:rFonts w:ascii="Bookman Old Style" w:hAnsi="Bookman Old Style"/>
          <w:sz w:val="28"/>
          <w:szCs w:val="28"/>
        </w:rPr>
        <w:t xml:space="preserve">Санкт – Петербург </w:t>
      </w:r>
    </w:p>
    <w:p w14:paraId="213524E9" w14:textId="37C0767E" w:rsidR="00794384" w:rsidRPr="003B668B" w:rsidRDefault="001A14F7" w:rsidP="003B668B">
      <w:pPr>
        <w:jc w:val="center"/>
        <w:rPr>
          <w:rFonts w:ascii="Bookman Old Style" w:hAnsi="Bookman Old Style"/>
          <w:sz w:val="28"/>
          <w:szCs w:val="28"/>
        </w:rPr>
      </w:pPr>
      <w:r>
        <w:rPr>
          <w:rFonts w:ascii="Bookman Old Style" w:hAnsi="Bookman Old Style"/>
          <w:sz w:val="28"/>
          <w:szCs w:val="28"/>
        </w:rPr>
        <w:t>202</w:t>
      </w:r>
      <w:r w:rsidR="004372A0">
        <w:rPr>
          <w:rFonts w:ascii="Bookman Old Style" w:hAnsi="Bookman Old Style"/>
          <w:sz w:val="28"/>
          <w:szCs w:val="28"/>
        </w:rPr>
        <w:t>3</w:t>
      </w:r>
    </w:p>
    <w:p w14:paraId="0ED5C4A2" w14:textId="77777777" w:rsidR="00794384" w:rsidRDefault="00794384" w:rsidP="00E97EA0">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tbl>
      <w:tblPr>
        <w:tblStyle w:val="a3"/>
        <w:tblW w:w="9889" w:type="dxa"/>
        <w:tblLook w:val="04A0" w:firstRow="1" w:lastRow="0" w:firstColumn="1" w:lastColumn="0" w:noHBand="0" w:noVBand="1"/>
      </w:tblPr>
      <w:tblGrid>
        <w:gridCol w:w="4644"/>
        <w:gridCol w:w="426"/>
        <w:gridCol w:w="4819"/>
      </w:tblGrid>
      <w:tr w:rsidR="00794384" w:rsidRPr="00887F47" w14:paraId="55D4ADBC" w14:textId="77777777" w:rsidTr="009B3738">
        <w:tc>
          <w:tcPr>
            <w:tcW w:w="4644" w:type="dxa"/>
          </w:tcPr>
          <w:p w14:paraId="39E520FE" w14:textId="77777777" w:rsidR="00794384" w:rsidRPr="002D0BFC" w:rsidRDefault="009B3738" w:rsidP="007D508F">
            <w:pPr>
              <w:rPr>
                <w:sz w:val="24"/>
                <w:szCs w:val="24"/>
              </w:rPr>
            </w:pPr>
            <w:r w:rsidRPr="002D0BFC">
              <w:rPr>
                <w:sz w:val="24"/>
                <w:szCs w:val="24"/>
              </w:rPr>
              <w:t>Одобрено</w:t>
            </w:r>
          </w:p>
          <w:p w14:paraId="262F7536" w14:textId="77777777" w:rsidR="00794384" w:rsidRPr="002D0BFC" w:rsidRDefault="00794384" w:rsidP="007D508F">
            <w:pPr>
              <w:rPr>
                <w:sz w:val="24"/>
                <w:szCs w:val="24"/>
              </w:rPr>
            </w:pPr>
          </w:p>
          <w:p w14:paraId="05B0504B" w14:textId="77777777" w:rsidR="00794384" w:rsidRPr="002D0BFC" w:rsidRDefault="006314BF" w:rsidP="007D508F">
            <w:pPr>
              <w:rPr>
                <w:sz w:val="24"/>
                <w:szCs w:val="24"/>
              </w:rPr>
            </w:pPr>
            <w:r w:rsidRPr="002D0BFC">
              <w:rPr>
                <w:sz w:val="24"/>
                <w:szCs w:val="24"/>
              </w:rPr>
              <w:t>Педагогическим</w:t>
            </w:r>
            <w:r w:rsidR="00794384" w:rsidRPr="002D0BFC">
              <w:rPr>
                <w:sz w:val="24"/>
                <w:szCs w:val="24"/>
              </w:rPr>
              <w:t xml:space="preserve"> советом</w:t>
            </w:r>
          </w:p>
          <w:p w14:paraId="5804FF26" w14:textId="77777777" w:rsidR="00794384" w:rsidRPr="002D0BFC" w:rsidRDefault="008F786C" w:rsidP="007D508F">
            <w:pPr>
              <w:rPr>
                <w:sz w:val="24"/>
                <w:szCs w:val="24"/>
              </w:rPr>
            </w:pPr>
            <w:r w:rsidRPr="002D0BFC">
              <w:rPr>
                <w:sz w:val="24"/>
                <w:szCs w:val="24"/>
              </w:rPr>
              <w:t>ГБУ ДО</w:t>
            </w:r>
            <w:r w:rsidR="00794384" w:rsidRPr="002D0BFC">
              <w:rPr>
                <w:sz w:val="24"/>
                <w:szCs w:val="24"/>
              </w:rPr>
              <w:t xml:space="preserve"> «Санкт-Петербургская Детская музыкальная школа имени Андрея Петрова»</w:t>
            </w:r>
          </w:p>
          <w:p w14:paraId="52BD2D98" w14:textId="77777777" w:rsidR="00794384" w:rsidRPr="002D0BFC" w:rsidRDefault="00794384" w:rsidP="007D508F">
            <w:pPr>
              <w:rPr>
                <w:sz w:val="24"/>
                <w:szCs w:val="24"/>
              </w:rPr>
            </w:pPr>
          </w:p>
          <w:p w14:paraId="3E8B036D" w14:textId="6FC665C4" w:rsidR="00794384" w:rsidRPr="00FA0BD9" w:rsidRDefault="00FA0BD9" w:rsidP="007D508F">
            <w:pPr>
              <w:rPr>
                <w:sz w:val="24"/>
                <w:szCs w:val="24"/>
              </w:rPr>
            </w:pPr>
            <w:r w:rsidRPr="00FA0BD9">
              <w:rPr>
                <w:sz w:val="24"/>
                <w:szCs w:val="24"/>
              </w:rPr>
              <w:t>2</w:t>
            </w:r>
            <w:r w:rsidR="004372A0">
              <w:rPr>
                <w:sz w:val="24"/>
                <w:szCs w:val="24"/>
              </w:rPr>
              <w:t>8</w:t>
            </w:r>
            <w:r w:rsidRPr="00FA0BD9">
              <w:rPr>
                <w:sz w:val="24"/>
                <w:szCs w:val="24"/>
              </w:rPr>
              <w:t xml:space="preserve"> августа 202</w:t>
            </w:r>
            <w:r w:rsidR="004372A0">
              <w:rPr>
                <w:sz w:val="24"/>
                <w:szCs w:val="24"/>
              </w:rPr>
              <w:t>3</w:t>
            </w:r>
            <w:r w:rsidRPr="00FA0BD9">
              <w:rPr>
                <w:sz w:val="24"/>
                <w:szCs w:val="24"/>
              </w:rPr>
              <w:t xml:space="preserve"> г</w:t>
            </w:r>
          </w:p>
          <w:p w14:paraId="760F32F4" w14:textId="77777777" w:rsidR="00794384" w:rsidRPr="002D0BFC" w:rsidRDefault="00794384" w:rsidP="007D508F">
            <w:pPr>
              <w:rPr>
                <w:sz w:val="24"/>
                <w:szCs w:val="24"/>
              </w:rPr>
            </w:pPr>
          </w:p>
        </w:tc>
        <w:tc>
          <w:tcPr>
            <w:tcW w:w="426" w:type="dxa"/>
          </w:tcPr>
          <w:p w14:paraId="4022A9FC" w14:textId="77777777" w:rsidR="00794384" w:rsidRPr="002D0BFC" w:rsidRDefault="00794384" w:rsidP="007D508F">
            <w:pPr>
              <w:rPr>
                <w:sz w:val="24"/>
                <w:szCs w:val="24"/>
              </w:rPr>
            </w:pPr>
          </w:p>
        </w:tc>
        <w:tc>
          <w:tcPr>
            <w:tcW w:w="4819" w:type="dxa"/>
          </w:tcPr>
          <w:p w14:paraId="0CDFFF64" w14:textId="77777777" w:rsidR="00794384" w:rsidRPr="002D0BFC" w:rsidRDefault="00794384" w:rsidP="007D508F">
            <w:pPr>
              <w:rPr>
                <w:sz w:val="24"/>
                <w:szCs w:val="24"/>
              </w:rPr>
            </w:pPr>
            <w:r w:rsidRPr="002D0BFC">
              <w:rPr>
                <w:sz w:val="24"/>
                <w:szCs w:val="24"/>
              </w:rPr>
              <w:t xml:space="preserve">                                        «Утверждаю»</w:t>
            </w:r>
          </w:p>
          <w:p w14:paraId="085566D0" w14:textId="77777777" w:rsidR="00794384" w:rsidRPr="002D0BFC" w:rsidRDefault="00794384" w:rsidP="007D508F">
            <w:pPr>
              <w:rPr>
                <w:sz w:val="24"/>
                <w:szCs w:val="24"/>
              </w:rPr>
            </w:pPr>
          </w:p>
          <w:p w14:paraId="4F55F7FA" w14:textId="77777777" w:rsidR="00794384" w:rsidRPr="002D0BFC" w:rsidRDefault="006314BF" w:rsidP="007D508F">
            <w:pPr>
              <w:rPr>
                <w:sz w:val="24"/>
                <w:szCs w:val="24"/>
              </w:rPr>
            </w:pPr>
            <w:r w:rsidRPr="002D0BFC">
              <w:rPr>
                <w:sz w:val="24"/>
                <w:szCs w:val="24"/>
              </w:rPr>
              <w:t xml:space="preserve">Директор ДМШ </w:t>
            </w:r>
            <w:r w:rsidR="00794384" w:rsidRPr="002D0BFC">
              <w:rPr>
                <w:sz w:val="24"/>
                <w:szCs w:val="24"/>
              </w:rPr>
              <w:t>им. Андрея Петрова</w:t>
            </w:r>
          </w:p>
          <w:p w14:paraId="3017176D" w14:textId="77777777" w:rsidR="00794384" w:rsidRDefault="00794384" w:rsidP="00FA0BD9">
            <w:pPr>
              <w:rPr>
                <w:sz w:val="24"/>
                <w:szCs w:val="24"/>
              </w:rPr>
            </w:pPr>
          </w:p>
          <w:p w14:paraId="00EA6FC4" w14:textId="77777777" w:rsidR="00FA0BD9" w:rsidRDefault="00FA0BD9" w:rsidP="00FA0BD9">
            <w:pPr>
              <w:rPr>
                <w:sz w:val="24"/>
                <w:szCs w:val="24"/>
              </w:rPr>
            </w:pPr>
          </w:p>
          <w:p w14:paraId="3CCE6A66" w14:textId="77777777" w:rsidR="00FA0BD9" w:rsidRPr="002D0BFC" w:rsidRDefault="00056BD5" w:rsidP="00FA0BD9">
            <w:pPr>
              <w:rPr>
                <w:sz w:val="24"/>
                <w:szCs w:val="24"/>
              </w:rPr>
            </w:pPr>
            <w:r>
              <w:rPr>
                <w:sz w:val="24"/>
                <w:szCs w:val="24"/>
              </w:rPr>
              <w:pict w14:anchorId="066DC2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25pt;height:95.75pt">
                  <v:imagedata r:id="rId9" o:title=""/>
                  <o:lock v:ext="edit" ungrouping="t" rotation="t" cropping="t" verticies="t" text="t" grouping="t"/>
                  <o:signatureline v:ext="edit" id="{00DB6F98-F960-4B35-A6B0-2DF4C7FF5177}" provid="{F5AC7D23-DA04-45F5-ABCB-38CE7A982553}" o:suggestedsigner="Коцарева Н.Г." o:suggestedsigner2="Директор" o:sigprovurl="http://www.cryptopro.ru/products/office/signature" issignatureline="t"/>
                </v:shape>
              </w:pict>
            </w:r>
          </w:p>
        </w:tc>
      </w:tr>
    </w:tbl>
    <w:p w14:paraId="5B19F311" w14:textId="77777777" w:rsidR="00794384" w:rsidRPr="00887F47" w:rsidRDefault="00794384" w:rsidP="00794384">
      <w:pPr>
        <w:rPr>
          <w:sz w:val="28"/>
          <w:szCs w:val="28"/>
        </w:rPr>
      </w:pPr>
    </w:p>
    <w:p w14:paraId="0D8EB0FD" w14:textId="77777777" w:rsidR="00794384" w:rsidRPr="00887F47" w:rsidRDefault="00794384" w:rsidP="00794384">
      <w:pPr>
        <w:rPr>
          <w:sz w:val="28"/>
          <w:szCs w:val="28"/>
        </w:rPr>
      </w:pPr>
    </w:p>
    <w:p w14:paraId="36289D46" w14:textId="77777777" w:rsidR="00794384" w:rsidRPr="00887F47" w:rsidRDefault="00794384" w:rsidP="00794384">
      <w:pPr>
        <w:rPr>
          <w:sz w:val="28"/>
          <w:szCs w:val="28"/>
        </w:rPr>
      </w:pPr>
    </w:p>
    <w:p w14:paraId="4F264538" w14:textId="77777777" w:rsidR="00794384" w:rsidRPr="00887F47" w:rsidRDefault="00794384" w:rsidP="00794384">
      <w:pPr>
        <w:rPr>
          <w:sz w:val="28"/>
          <w:szCs w:val="28"/>
        </w:rPr>
      </w:pPr>
    </w:p>
    <w:p w14:paraId="0A3A576E" w14:textId="77777777" w:rsidR="00794384" w:rsidRPr="00887F47" w:rsidRDefault="00794384" w:rsidP="00794384">
      <w:pPr>
        <w:rPr>
          <w:sz w:val="28"/>
          <w:szCs w:val="28"/>
        </w:rPr>
      </w:pPr>
    </w:p>
    <w:p w14:paraId="7B38C184" w14:textId="77777777" w:rsidR="00794384" w:rsidRPr="00887F47" w:rsidRDefault="00794384" w:rsidP="00794384">
      <w:pPr>
        <w:rPr>
          <w:sz w:val="28"/>
          <w:szCs w:val="28"/>
        </w:rPr>
      </w:pPr>
    </w:p>
    <w:p w14:paraId="4B64EBC0" w14:textId="77777777" w:rsidR="00794384" w:rsidRPr="00887F47" w:rsidRDefault="00794384" w:rsidP="00794384">
      <w:pPr>
        <w:rPr>
          <w:sz w:val="28"/>
          <w:szCs w:val="28"/>
        </w:rPr>
      </w:pPr>
    </w:p>
    <w:p w14:paraId="79B4F5E5" w14:textId="6E010725" w:rsidR="002D0BFC" w:rsidRPr="00442CC1" w:rsidRDefault="002D0BFC" w:rsidP="002D0BFC">
      <w:pPr>
        <w:spacing w:line="360" w:lineRule="auto"/>
        <w:ind w:right="-241"/>
        <w:jc w:val="both"/>
        <w:rPr>
          <w:sz w:val="24"/>
          <w:szCs w:val="24"/>
          <w:lang w:eastAsia="en-US"/>
        </w:rPr>
      </w:pPr>
      <w:r w:rsidRPr="00442CC1">
        <w:rPr>
          <w:b/>
          <w:sz w:val="24"/>
          <w:szCs w:val="24"/>
          <w:lang w:eastAsia="en-US"/>
        </w:rPr>
        <w:t>Разработчик</w:t>
      </w:r>
      <w:r w:rsidRPr="00442CC1">
        <w:rPr>
          <w:sz w:val="24"/>
          <w:szCs w:val="24"/>
          <w:lang w:eastAsia="en-US"/>
        </w:rPr>
        <w:t xml:space="preserve"> – Хазанова А.С., </w:t>
      </w:r>
      <w:proofErr w:type="spellStart"/>
      <w:r w:rsidRPr="00442CC1">
        <w:rPr>
          <w:sz w:val="24"/>
          <w:szCs w:val="24"/>
          <w:lang w:eastAsia="en-US"/>
        </w:rPr>
        <w:t>Буцких</w:t>
      </w:r>
      <w:proofErr w:type="spellEnd"/>
      <w:r w:rsidRPr="00442CC1">
        <w:rPr>
          <w:sz w:val="24"/>
          <w:szCs w:val="24"/>
          <w:lang w:eastAsia="en-US"/>
        </w:rPr>
        <w:t xml:space="preserve"> М.Л., Родченко Т.И., Елекоев А.М., </w:t>
      </w:r>
      <w:proofErr w:type="spellStart"/>
      <w:r w:rsidR="004372A0">
        <w:rPr>
          <w:sz w:val="24"/>
          <w:szCs w:val="24"/>
          <w:lang w:eastAsia="en-US"/>
        </w:rPr>
        <w:t>Копулянская</w:t>
      </w:r>
      <w:proofErr w:type="spellEnd"/>
      <w:r w:rsidRPr="00442CC1">
        <w:rPr>
          <w:sz w:val="24"/>
          <w:szCs w:val="24"/>
          <w:lang w:eastAsia="en-US"/>
        </w:rPr>
        <w:t xml:space="preserve"> Е.Я., </w:t>
      </w:r>
      <w:proofErr w:type="spellStart"/>
      <w:r w:rsidRPr="00442CC1">
        <w:rPr>
          <w:sz w:val="24"/>
          <w:szCs w:val="24"/>
          <w:lang w:eastAsia="en-US"/>
        </w:rPr>
        <w:t>Динеева</w:t>
      </w:r>
      <w:proofErr w:type="spellEnd"/>
      <w:r w:rsidRPr="00442CC1">
        <w:rPr>
          <w:sz w:val="24"/>
          <w:szCs w:val="24"/>
          <w:lang w:eastAsia="en-US"/>
        </w:rPr>
        <w:t xml:space="preserve"> О.В., </w:t>
      </w:r>
      <w:proofErr w:type="spellStart"/>
      <w:r w:rsidRPr="00442CC1">
        <w:rPr>
          <w:sz w:val="24"/>
          <w:szCs w:val="24"/>
          <w:lang w:eastAsia="en-US"/>
        </w:rPr>
        <w:t>Коцюк</w:t>
      </w:r>
      <w:proofErr w:type="spellEnd"/>
      <w:r w:rsidRPr="00442CC1">
        <w:rPr>
          <w:sz w:val="24"/>
          <w:szCs w:val="24"/>
          <w:lang w:eastAsia="en-US"/>
        </w:rPr>
        <w:t xml:space="preserve"> О.П., Рыжова Н.И., Савел</w:t>
      </w:r>
      <w:r w:rsidR="00AF5244" w:rsidRPr="00442CC1">
        <w:rPr>
          <w:sz w:val="24"/>
          <w:szCs w:val="24"/>
          <w:lang w:eastAsia="en-US"/>
        </w:rPr>
        <w:t>ь</w:t>
      </w:r>
      <w:r w:rsidRPr="00442CC1">
        <w:rPr>
          <w:sz w:val="24"/>
          <w:szCs w:val="24"/>
          <w:lang w:eastAsia="en-US"/>
        </w:rPr>
        <w:t>ева И.Ю., Федченко Б.В.,</w:t>
      </w:r>
      <w:r w:rsidR="004372A0">
        <w:rPr>
          <w:sz w:val="24"/>
          <w:szCs w:val="24"/>
          <w:lang w:eastAsia="en-US"/>
        </w:rPr>
        <w:t xml:space="preserve"> Филипович Е.А.,</w:t>
      </w:r>
      <w:r w:rsidRPr="00442CC1">
        <w:rPr>
          <w:sz w:val="24"/>
          <w:szCs w:val="24"/>
          <w:lang w:eastAsia="en-US"/>
        </w:rPr>
        <w:t xml:space="preserve"> </w:t>
      </w:r>
      <w:proofErr w:type="spellStart"/>
      <w:r w:rsidRPr="00442CC1">
        <w:rPr>
          <w:sz w:val="24"/>
          <w:szCs w:val="24"/>
          <w:lang w:eastAsia="en-US"/>
        </w:rPr>
        <w:t>Пинтверене</w:t>
      </w:r>
      <w:proofErr w:type="spellEnd"/>
      <w:r w:rsidRPr="00442CC1">
        <w:rPr>
          <w:sz w:val="24"/>
          <w:szCs w:val="24"/>
          <w:lang w:eastAsia="en-US"/>
        </w:rPr>
        <w:t xml:space="preserve"> Н.В., Чернявская Л.И., Шувалова С.Г., Щербакова Н.В., Орехов Д.Б., Тимощенко Е.С.</w:t>
      </w:r>
    </w:p>
    <w:p w14:paraId="2E4A4788" w14:textId="77777777" w:rsidR="002D0BFC" w:rsidRPr="00442CC1" w:rsidRDefault="002D0BFC" w:rsidP="002D0BFC">
      <w:pPr>
        <w:spacing w:line="360" w:lineRule="auto"/>
        <w:ind w:firstLine="567"/>
        <w:jc w:val="both"/>
        <w:rPr>
          <w:sz w:val="24"/>
          <w:szCs w:val="24"/>
          <w:lang w:eastAsia="en-US"/>
        </w:rPr>
      </w:pPr>
    </w:p>
    <w:p w14:paraId="72A6F143" w14:textId="77777777" w:rsidR="002D0BFC" w:rsidRPr="00442CC1" w:rsidRDefault="002D0BFC" w:rsidP="002D0BFC">
      <w:pPr>
        <w:spacing w:line="360" w:lineRule="auto"/>
        <w:ind w:firstLine="567"/>
        <w:jc w:val="both"/>
        <w:rPr>
          <w:sz w:val="24"/>
          <w:szCs w:val="24"/>
          <w:lang w:eastAsia="en-US"/>
        </w:rPr>
      </w:pPr>
    </w:p>
    <w:p w14:paraId="098294C6" w14:textId="77777777" w:rsidR="002D0BFC" w:rsidRPr="00442CC1" w:rsidRDefault="002D0BFC" w:rsidP="002D0BFC">
      <w:pPr>
        <w:pStyle w:val="a5"/>
        <w:tabs>
          <w:tab w:val="left" w:pos="4221"/>
          <w:tab w:val="left" w:pos="6676"/>
        </w:tabs>
        <w:spacing w:before="90"/>
        <w:rPr>
          <w:b/>
          <w:sz w:val="24"/>
          <w:szCs w:val="24"/>
        </w:rPr>
      </w:pPr>
      <w:r w:rsidRPr="00442CC1">
        <w:rPr>
          <w:b/>
          <w:sz w:val="24"/>
          <w:szCs w:val="24"/>
          <w:lang w:eastAsia="en-US"/>
        </w:rPr>
        <w:t>Рецензент</w:t>
      </w:r>
      <w:r w:rsidRPr="00442CC1">
        <w:rPr>
          <w:sz w:val="24"/>
          <w:szCs w:val="24"/>
          <w:lang w:eastAsia="en-US"/>
        </w:rPr>
        <w:t xml:space="preserve"> –</w:t>
      </w:r>
      <w:r w:rsidRPr="00442CC1">
        <w:rPr>
          <w:sz w:val="24"/>
          <w:szCs w:val="24"/>
        </w:rPr>
        <w:t xml:space="preserve"> заместитель </w:t>
      </w:r>
      <w:proofErr w:type="gramStart"/>
      <w:r w:rsidRPr="00442CC1">
        <w:rPr>
          <w:sz w:val="24"/>
          <w:szCs w:val="24"/>
        </w:rPr>
        <w:t>директора  ГБОУ</w:t>
      </w:r>
      <w:proofErr w:type="gramEnd"/>
      <w:r w:rsidRPr="00442CC1">
        <w:rPr>
          <w:sz w:val="24"/>
          <w:szCs w:val="24"/>
        </w:rPr>
        <w:t xml:space="preserve"> ДПО УМЦ  развития образования в сфере культуры и искусства СПб Комлева М.В</w:t>
      </w:r>
      <w:r w:rsidRPr="00442CC1">
        <w:rPr>
          <w:b/>
          <w:sz w:val="24"/>
          <w:szCs w:val="24"/>
        </w:rPr>
        <w:t xml:space="preserve">. </w:t>
      </w:r>
    </w:p>
    <w:p w14:paraId="7192261A" w14:textId="77777777" w:rsidR="00794384" w:rsidRDefault="00794384" w:rsidP="00794384">
      <w:pPr>
        <w:rPr>
          <w:sz w:val="28"/>
          <w:szCs w:val="28"/>
        </w:rPr>
      </w:pPr>
    </w:p>
    <w:p w14:paraId="0ECC99CD" w14:textId="77777777" w:rsidR="00CB59C3" w:rsidRPr="00887F47" w:rsidRDefault="00CB59C3" w:rsidP="00794384">
      <w:pPr>
        <w:rPr>
          <w:sz w:val="28"/>
          <w:szCs w:val="28"/>
        </w:rPr>
      </w:pPr>
      <w:r w:rsidRPr="00442CC1">
        <w:rPr>
          <w:b/>
          <w:sz w:val="24"/>
          <w:szCs w:val="24"/>
          <w:lang w:eastAsia="en-US"/>
        </w:rPr>
        <w:t>Рецензент</w:t>
      </w:r>
      <w:r w:rsidRPr="00442CC1">
        <w:rPr>
          <w:sz w:val="24"/>
          <w:szCs w:val="24"/>
          <w:lang w:eastAsia="en-US"/>
        </w:rPr>
        <w:t xml:space="preserve"> –</w:t>
      </w:r>
      <w:r w:rsidRPr="00442CC1">
        <w:rPr>
          <w:sz w:val="24"/>
          <w:szCs w:val="24"/>
        </w:rPr>
        <w:t xml:space="preserve"> заместитель </w:t>
      </w:r>
      <w:proofErr w:type="gramStart"/>
      <w:r w:rsidRPr="00442CC1">
        <w:rPr>
          <w:sz w:val="24"/>
          <w:szCs w:val="24"/>
        </w:rPr>
        <w:t xml:space="preserve">директора  </w:t>
      </w:r>
      <w:r>
        <w:rPr>
          <w:sz w:val="24"/>
          <w:szCs w:val="24"/>
        </w:rPr>
        <w:t>по</w:t>
      </w:r>
      <w:proofErr w:type="gramEnd"/>
      <w:r>
        <w:rPr>
          <w:sz w:val="24"/>
          <w:szCs w:val="24"/>
        </w:rPr>
        <w:t xml:space="preserve"> УР СПб ДМШ имени Андрея Петрова Хазанова А.С.</w:t>
      </w:r>
    </w:p>
    <w:p w14:paraId="5A3505BE" w14:textId="77777777" w:rsidR="00794384" w:rsidRPr="00887F47" w:rsidRDefault="00794384" w:rsidP="00794384">
      <w:pPr>
        <w:rPr>
          <w:sz w:val="28"/>
          <w:szCs w:val="28"/>
        </w:rPr>
      </w:pPr>
    </w:p>
    <w:p w14:paraId="3F2A33AC" w14:textId="77777777" w:rsidR="00794384" w:rsidRPr="00887F47" w:rsidRDefault="00794384" w:rsidP="00794384">
      <w:pPr>
        <w:rPr>
          <w:sz w:val="28"/>
          <w:szCs w:val="28"/>
        </w:rPr>
      </w:pPr>
    </w:p>
    <w:p w14:paraId="510D2BAB" w14:textId="77777777" w:rsidR="00794384" w:rsidRPr="00887F47" w:rsidRDefault="00794384" w:rsidP="00794384">
      <w:pPr>
        <w:rPr>
          <w:sz w:val="28"/>
          <w:szCs w:val="28"/>
        </w:rPr>
      </w:pPr>
    </w:p>
    <w:p w14:paraId="01512554" w14:textId="77777777" w:rsidR="00794384" w:rsidRPr="00887F47" w:rsidRDefault="00794384" w:rsidP="00794384">
      <w:pPr>
        <w:rPr>
          <w:sz w:val="28"/>
          <w:szCs w:val="28"/>
        </w:rPr>
      </w:pPr>
    </w:p>
    <w:p w14:paraId="2111B1B4" w14:textId="77777777" w:rsidR="00794384" w:rsidRPr="00887F47" w:rsidRDefault="00794384" w:rsidP="00794384">
      <w:pPr>
        <w:rPr>
          <w:sz w:val="28"/>
          <w:szCs w:val="28"/>
        </w:rPr>
      </w:pPr>
    </w:p>
    <w:p w14:paraId="3EDB03FC" w14:textId="77777777" w:rsidR="00794384" w:rsidRPr="00703739" w:rsidRDefault="00794384" w:rsidP="00794384">
      <w:pPr>
        <w:autoSpaceDE w:val="0"/>
        <w:autoSpaceDN w:val="0"/>
        <w:adjustRightInd w:val="0"/>
        <w:jc w:val="both"/>
        <w:rPr>
          <w:sz w:val="24"/>
          <w:szCs w:val="24"/>
        </w:rPr>
      </w:pPr>
    </w:p>
    <w:p w14:paraId="7334A55C" w14:textId="77777777" w:rsidR="00794384" w:rsidRDefault="00794384" w:rsidP="00134C88">
      <w:pPr>
        <w:tabs>
          <w:tab w:val="left" w:pos="1276"/>
        </w:tabs>
        <w:autoSpaceDE w:val="0"/>
        <w:autoSpaceDN w:val="0"/>
        <w:adjustRightInd w:val="0"/>
        <w:spacing w:after="120" w:line="278" w:lineRule="atLeast"/>
        <w:ind w:firstLine="709"/>
        <w:rPr>
          <w:rFonts w:ascii="Times New Roman CYR" w:hAnsi="Times New Roman CYR" w:cs="Times New Roman CYR"/>
          <w:b/>
          <w:bCs/>
          <w:color w:val="000000"/>
          <w:sz w:val="28"/>
          <w:szCs w:val="28"/>
          <w:highlight w:val="white"/>
        </w:rPr>
      </w:pPr>
    </w:p>
    <w:p w14:paraId="45B8B59B" w14:textId="77777777" w:rsidR="00794384" w:rsidRDefault="00794384" w:rsidP="00E97EA0">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14:paraId="5A1BC676" w14:textId="77777777" w:rsidR="00794384" w:rsidRDefault="00794384" w:rsidP="00E97EA0">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14:paraId="76997DD2" w14:textId="77777777" w:rsidR="007D508F" w:rsidRDefault="007D508F" w:rsidP="00E97EA0">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14:paraId="797CE323" w14:textId="77777777" w:rsidR="0098619D" w:rsidRDefault="0098619D" w:rsidP="006302C8">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14:paraId="4722ADAD" w14:textId="77777777" w:rsidR="0098619D" w:rsidRDefault="0098619D" w:rsidP="006302C8">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14:paraId="186D9859" w14:textId="77777777" w:rsidR="0098619D" w:rsidRDefault="0098619D" w:rsidP="006302C8">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14:paraId="3F7A4149" w14:textId="77777777" w:rsidR="0098619D" w:rsidRDefault="0098619D" w:rsidP="006302C8">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14:paraId="502754C7" w14:textId="77777777" w:rsidR="0098619D" w:rsidRDefault="0098619D" w:rsidP="006302C8">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14:paraId="0FEC262B" w14:textId="77777777" w:rsidR="0098619D" w:rsidRDefault="0098619D" w:rsidP="006302C8">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14:paraId="71810B39" w14:textId="77777777" w:rsidR="0098619D" w:rsidRDefault="0098619D" w:rsidP="006302C8">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14:paraId="7E986E1C" w14:textId="77777777" w:rsidR="0098619D" w:rsidRDefault="0098619D" w:rsidP="006302C8">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14:paraId="38C5114C" w14:textId="77777777" w:rsidR="0098619D" w:rsidRDefault="0098619D" w:rsidP="006302C8">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14:paraId="7B356473" w14:textId="77777777" w:rsidR="006302C8" w:rsidRDefault="006302C8" w:rsidP="006302C8">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Дополнительная предпрофессиональная о</w:t>
      </w:r>
      <w:r w:rsidRPr="00E97EA0">
        <w:rPr>
          <w:rFonts w:ascii="Times New Roman CYR" w:hAnsi="Times New Roman CYR" w:cs="Times New Roman CYR"/>
          <w:b/>
          <w:bCs/>
          <w:color w:val="000000"/>
          <w:sz w:val="28"/>
          <w:szCs w:val="28"/>
          <w:highlight w:val="white"/>
        </w:rPr>
        <w:t>бразовательная программа по специальности</w:t>
      </w:r>
    </w:p>
    <w:p w14:paraId="4A5B99CC" w14:textId="77777777" w:rsidR="005A01C8" w:rsidRPr="00E97EA0" w:rsidRDefault="005A01C8" w:rsidP="006302C8">
      <w:pPr>
        <w:tabs>
          <w:tab w:val="left" w:pos="1276"/>
        </w:tabs>
        <w:autoSpaceDE w:val="0"/>
        <w:autoSpaceDN w:val="0"/>
        <w:adjustRightInd w:val="0"/>
        <w:spacing w:after="120" w:line="278" w:lineRule="atLeast"/>
        <w:ind w:firstLine="709"/>
        <w:jc w:val="center"/>
        <w:rPr>
          <w:rFonts w:ascii="Times New Roman CYR" w:hAnsi="Times New Roman CYR" w:cs="Times New Roman CYR"/>
          <w:sz w:val="28"/>
          <w:szCs w:val="28"/>
          <w:highlight w:val="white"/>
        </w:rPr>
      </w:pPr>
    </w:p>
    <w:p w14:paraId="3727F111" w14:textId="77777777" w:rsidR="006302C8" w:rsidRDefault="006302C8" w:rsidP="006302C8">
      <w:pPr>
        <w:tabs>
          <w:tab w:val="left" w:pos="1276"/>
        </w:tabs>
        <w:autoSpaceDE w:val="0"/>
        <w:autoSpaceDN w:val="0"/>
        <w:adjustRightInd w:val="0"/>
        <w:spacing w:after="120"/>
        <w:ind w:firstLine="709"/>
        <w:jc w:val="center"/>
        <w:rPr>
          <w:rFonts w:ascii="Times New Roman CYR" w:hAnsi="Times New Roman CYR" w:cs="Times New Roman CYR"/>
          <w:b/>
          <w:bCs/>
          <w:color w:val="000000"/>
          <w:sz w:val="28"/>
          <w:szCs w:val="28"/>
          <w:highlight w:val="white"/>
        </w:rPr>
      </w:pPr>
      <w:r w:rsidRPr="00E97EA0">
        <w:rPr>
          <w:rFonts w:ascii="Times New Roman CYR" w:hAnsi="Times New Roman CYR" w:cs="Times New Roman CYR"/>
          <w:b/>
          <w:bCs/>
          <w:color w:val="000000"/>
          <w:sz w:val="28"/>
          <w:szCs w:val="28"/>
          <w:highlight w:val="white"/>
        </w:rPr>
        <w:t xml:space="preserve"> "Фортепиано"</w:t>
      </w:r>
    </w:p>
    <w:p w14:paraId="1257D75F" w14:textId="77777777" w:rsidR="005A01C8" w:rsidRPr="00E97EA0" w:rsidRDefault="005A01C8" w:rsidP="006302C8">
      <w:pPr>
        <w:tabs>
          <w:tab w:val="left" w:pos="1276"/>
        </w:tabs>
        <w:autoSpaceDE w:val="0"/>
        <w:autoSpaceDN w:val="0"/>
        <w:adjustRightInd w:val="0"/>
        <w:spacing w:after="120"/>
        <w:ind w:firstLine="709"/>
        <w:jc w:val="center"/>
        <w:rPr>
          <w:rFonts w:ascii="Times New Roman CYR" w:hAnsi="Times New Roman CYR" w:cs="Times New Roman CYR"/>
          <w:sz w:val="28"/>
          <w:szCs w:val="28"/>
          <w:highlight w:val="white"/>
        </w:rPr>
      </w:pPr>
    </w:p>
    <w:p w14:paraId="4EEE01D8" w14:textId="77777777" w:rsidR="006302C8" w:rsidRPr="005A01C8" w:rsidRDefault="006302C8" w:rsidP="008B0320">
      <w:pPr>
        <w:pStyle w:val="a4"/>
        <w:tabs>
          <w:tab w:val="left" w:pos="1276"/>
        </w:tabs>
        <w:autoSpaceDE w:val="0"/>
        <w:autoSpaceDN w:val="0"/>
        <w:adjustRightInd w:val="0"/>
        <w:spacing w:after="120"/>
        <w:ind w:left="1069"/>
        <w:jc w:val="center"/>
        <w:rPr>
          <w:rFonts w:ascii="Times New Roman CYR" w:hAnsi="Times New Roman CYR" w:cs="Times New Roman CYR"/>
          <w:b/>
          <w:bCs/>
          <w:color w:val="000000"/>
          <w:sz w:val="28"/>
          <w:szCs w:val="28"/>
          <w:highlight w:val="white"/>
        </w:rPr>
      </w:pPr>
      <w:r w:rsidRPr="005A01C8">
        <w:rPr>
          <w:rFonts w:ascii="Times New Roman CYR" w:hAnsi="Times New Roman CYR" w:cs="Times New Roman CYR"/>
          <w:b/>
          <w:bCs/>
          <w:color w:val="000000"/>
          <w:sz w:val="28"/>
          <w:szCs w:val="28"/>
          <w:highlight w:val="white"/>
        </w:rPr>
        <w:t>Пояснительная записка</w:t>
      </w:r>
    </w:p>
    <w:p w14:paraId="1BC9AD5D" w14:textId="77777777" w:rsidR="005A01C8" w:rsidRPr="005A01C8" w:rsidRDefault="005A01C8" w:rsidP="005A01C8">
      <w:pPr>
        <w:pStyle w:val="a4"/>
        <w:tabs>
          <w:tab w:val="left" w:pos="1276"/>
        </w:tabs>
        <w:autoSpaceDE w:val="0"/>
        <w:autoSpaceDN w:val="0"/>
        <w:adjustRightInd w:val="0"/>
        <w:spacing w:after="120"/>
        <w:ind w:left="1069"/>
        <w:rPr>
          <w:rFonts w:ascii="Times New Roman CYR" w:hAnsi="Times New Roman CYR" w:cs="Times New Roman CYR"/>
          <w:b/>
          <w:bCs/>
          <w:sz w:val="28"/>
          <w:szCs w:val="28"/>
          <w:highlight w:val="white"/>
        </w:rPr>
      </w:pPr>
    </w:p>
    <w:p w14:paraId="230C7FDC" w14:textId="77777777" w:rsidR="006302C8" w:rsidRPr="00E97EA0" w:rsidRDefault="006302C8" w:rsidP="00FE74D6">
      <w:pPr>
        <w:tabs>
          <w:tab w:val="left" w:pos="946"/>
          <w:tab w:val="left" w:pos="1276"/>
        </w:tabs>
        <w:autoSpaceDE w:val="0"/>
        <w:autoSpaceDN w:val="0"/>
        <w:adjustRightInd w:val="0"/>
        <w:spacing w:line="360" w:lineRule="auto"/>
        <w:ind w:firstLine="709"/>
        <w:rPr>
          <w:color w:val="000000"/>
          <w:sz w:val="24"/>
          <w:szCs w:val="24"/>
          <w:highlight w:val="white"/>
        </w:rPr>
      </w:pPr>
      <w:r w:rsidRPr="00E97EA0">
        <w:rPr>
          <w:color w:val="000000"/>
          <w:sz w:val="24"/>
          <w:szCs w:val="24"/>
          <w:highlight w:val="white"/>
        </w:rPr>
        <w:t>1.1.</w:t>
      </w:r>
      <w:r w:rsidRPr="00E97EA0">
        <w:rPr>
          <w:color w:val="000000"/>
          <w:sz w:val="24"/>
          <w:szCs w:val="24"/>
          <w:highlight w:val="white"/>
        </w:rPr>
        <w:tab/>
        <w:t xml:space="preserve">Настоящая </w:t>
      </w:r>
      <w:r w:rsidRPr="00E97EA0">
        <w:rPr>
          <w:sz w:val="24"/>
          <w:szCs w:val="24"/>
          <w:highlight w:val="white"/>
        </w:rPr>
        <w:t>образовательная программа (далее ОП) устанавливает требования к минимуму содержания, структуре и усло</w:t>
      </w:r>
      <w:r w:rsidR="006314BF">
        <w:rPr>
          <w:sz w:val="24"/>
          <w:szCs w:val="24"/>
          <w:highlight w:val="white"/>
        </w:rPr>
        <w:t xml:space="preserve">виям реализации дополнительной </w:t>
      </w:r>
      <w:r w:rsidRPr="00E97EA0">
        <w:rPr>
          <w:sz w:val="24"/>
          <w:szCs w:val="24"/>
          <w:highlight w:val="white"/>
        </w:rPr>
        <w:t>предпрофессиональной общеобразовательной программы в области музыкального искусства «Фортепиано» (далее — программа «Фортепиано») и является обязательной при ее реализации в ДМШ имени Андрея Петрова.</w:t>
      </w:r>
    </w:p>
    <w:p w14:paraId="3191E1CE" w14:textId="77777777" w:rsidR="006302C8" w:rsidRPr="00E97EA0" w:rsidRDefault="006302C8" w:rsidP="00FE74D6">
      <w:pPr>
        <w:tabs>
          <w:tab w:val="left" w:pos="1027"/>
          <w:tab w:val="left" w:pos="1276"/>
        </w:tabs>
        <w:autoSpaceDE w:val="0"/>
        <w:autoSpaceDN w:val="0"/>
        <w:adjustRightInd w:val="0"/>
        <w:spacing w:line="360" w:lineRule="auto"/>
        <w:ind w:firstLine="709"/>
        <w:rPr>
          <w:sz w:val="24"/>
          <w:szCs w:val="24"/>
          <w:highlight w:val="white"/>
        </w:rPr>
      </w:pPr>
      <w:r w:rsidRPr="00E97EA0">
        <w:rPr>
          <w:color w:val="000000"/>
          <w:sz w:val="24"/>
          <w:szCs w:val="24"/>
          <w:highlight w:val="white"/>
        </w:rPr>
        <w:t>1.2</w:t>
      </w:r>
      <w:r w:rsidRPr="00E97EA0">
        <w:rPr>
          <w:color w:val="000000"/>
          <w:sz w:val="24"/>
          <w:szCs w:val="24"/>
          <w:highlight w:val="white"/>
        </w:rPr>
        <w:tab/>
      </w:r>
      <w:r w:rsidRPr="00E97EA0">
        <w:rPr>
          <w:color w:val="000000"/>
          <w:sz w:val="24"/>
          <w:szCs w:val="24"/>
          <w:highlight w:val="white"/>
        </w:rPr>
        <w:tab/>
        <w:t>ОП учитывает возрастные и индивидуальные особенности обучающихся и направлены на:</w:t>
      </w:r>
    </w:p>
    <w:p w14:paraId="44906F3B" w14:textId="77777777"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E97EA0">
        <w:rPr>
          <w:color w:val="000000"/>
          <w:sz w:val="24"/>
          <w:szCs w:val="24"/>
          <w:highlight w:val="white"/>
        </w:rPr>
        <w:t>выявление одаренных детей в области музыкального искусства в раннем детском возрасте;</w:t>
      </w:r>
    </w:p>
    <w:p w14:paraId="74080AA3" w14:textId="77777777"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E97EA0">
        <w:rPr>
          <w:color w:val="000000"/>
          <w:sz w:val="24"/>
          <w:szCs w:val="24"/>
          <w:highlight w:val="white"/>
        </w:rPr>
        <w:t>создание условий для художественного образования, эстетического воспитания, духовно-нравственного развития детей;</w:t>
      </w:r>
    </w:p>
    <w:p w14:paraId="738D181B" w14:textId="77777777"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sz w:val="24"/>
          <w:szCs w:val="24"/>
        </w:rPr>
      </w:pPr>
      <w:r w:rsidRPr="00E97EA0">
        <w:rPr>
          <w:color w:val="000000"/>
          <w:sz w:val="24"/>
          <w:szCs w:val="24"/>
          <w:highlight w:val="white"/>
        </w:rPr>
        <w:t xml:space="preserve">приобретение детьми знаний, умений и навыков в области </w:t>
      </w:r>
      <w:r w:rsidRPr="00E97EA0">
        <w:rPr>
          <w:color w:val="000000"/>
          <w:sz w:val="24"/>
          <w:szCs w:val="24"/>
        </w:rPr>
        <w:t>специального фортепиано;</w:t>
      </w:r>
    </w:p>
    <w:p w14:paraId="06E2BE9F" w14:textId="77777777"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E97EA0">
        <w:rPr>
          <w:color w:val="000000"/>
          <w:sz w:val="24"/>
          <w:szCs w:val="24"/>
          <w:highlight w:val="white"/>
        </w:rPr>
        <w:t>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14:paraId="43B78226" w14:textId="77777777"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E97EA0">
        <w:rPr>
          <w:color w:val="000000"/>
          <w:sz w:val="24"/>
          <w:szCs w:val="24"/>
          <w:highlight w:val="white"/>
        </w:rPr>
        <w:t>приобретение детьми опыта творческой деятельности;</w:t>
      </w:r>
    </w:p>
    <w:p w14:paraId="7208C1F8" w14:textId="77777777"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E97EA0">
        <w:rPr>
          <w:color w:val="000000"/>
          <w:sz w:val="24"/>
          <w:szCs w:val="24"/>
          <w:highlight w:val="white"/>
        </w:rPr>
        <w:t>овладение детьми духовными и культурными ценностями;</w:t>
      </w:r>
    </w:p>
    <w:p w14:paraId="550642F3" w14:textId="77777777"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14:paraId="6C4347DB" w14:textId="77777777" w:rsidR="006302C8" w:rsidRPr="00E97EA0" w:rsidRDefault="006302C8" w:rsidP="00FE74D6">
      <w:pPr>
        <w:tabs>
          <w:tab w:val="left" w:pos="826"/>
          <w:tab w:val="left" w:pos="1276"/>
        </w:tabs>
        <w:autoSpaceDE w:val="0"/>
        <w:autoSpaceDN w:val="0"/>
        <w:adjustRightInd w:val="0"/>
        <w:spacing w:line="360" w:lineRule="auto"/>
        <w:ind w:firstLine="709"/>
        <w:rPr>
          <w:sz w:val="24"/>
          <w:szCs w:val="24"/>
          <w:highlight w:val="white"/>
        </w:rPr>
      </w:pPr>
      <w:r w:rsidRPr="00E97EA0">
        <w:rPr>
          <w:color w:val="000000"/>
          <w:sz w:val="24"/>
          <w:szCs w:val="24"/>
          <w:highlight w:val="white"/>
          <w:lang w:val="en-US"/>
        </w:rPr>
        <w:t>1.3.</w:t>
      </w:r>
      <w:r w:rsidRPr="00E97EA0">
        <w:rPr>
          <w:color w:val="000000"/>
          <w:sz w:val="24"/>
          <w:szCs w:val="24"/>
          <w:highlight w:val="white"/>
          <w:lang w:val="en-US"/>
        </w:rPr>
        <w:tab/>
      </w:r>
      <w:r w:rsidRPr="00E97EA0">
        <w:rPr>
          <w:color w:val="000000"/>
          <w:sz w:val="24"/>
          <w:szCs w:val="24"/>
          <w:highlight w:val="white"/>
        </w:rPr>
        <w:t>ОП разработаны с учетом:</w:t>
      </w:r>
    </w:p>
    <w:p w14:paraId="6C2885C1" w14:textId="77777777"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обеспече</w:t>
      </w:r>
      <w:r w:rsidR="006314BF">
        <w:rPr>
          <w:color w:val="000000"/>
          <w:sz w:val="24"/>
          <w:szCs w:val="24"/>
          <w:highlight w:val="white"/>
        </w:rPr>
        <w:t>ния преемственности программы «</w:t>
      </w:r>
      <w:r w:rsidRPr="00E97EA0">
        <w:rPr>
          <w:color w:val="000000"/>
          <w:sz w:val="24"/>
          <w:szCs w:val="24"/>
          <w:highlight w:val="white"/>
        </w:rPr>
        <w:t>Фортепиано»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14:paraId="69A03E36" w14:textId="77777777"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E97EA0">
        <w:rPr>
          <w:color w:val="000000"/>
          <w:sz w:val="24"/>
          <w:szCs w:val="24"/>
          <w:highlight w:val="white"/>
        </w:rPr>
        <w:t>сохранения единства образовательного пространства Российской Федерации в сфере культуры и искусства.</w:t>
      </w:r>
    </w:p>
    <w:p w14:paraId="437F9C9F" w14:textId="77777777" w:rsidR="006302C8" w:rsidRPr="00E97EA0" w:rsidRDefault="006302C8" w:rsidP="00FE74D6">
      <w:pPr>
        <w:tabs>
          <w:tab w:val="left" w:pos="878"/>
          <w:tab w:val="left" w:pos="1276"/>
        </w:tabs>
        <w:autoSpaceDE w:val="0"/>
        <w:autoSpaceDN w:val="0"/>
        <w:adjustRightInd w:val="0"/>
        <w:spacing w:line="360" w:lineRule="auto"/>
        <w:ind w:firstLine="709"/>
        <w:rPr>
          <w:sz w:val="24"/>
          <w:szCs w:val="24"/>
          <w:highlight w:val="white"/>
        </w:rPr>
      </w:pPr>
      <w:r w:rsidRPr="00E97EA0">
        <w:rPr>
          <w:color w:val="000000"/>
          <w:sz w:val="24"/>
          <w:szCs w:val="24"/>
          <w:highlight w:val="white"/>
          <w:lang w:val="en-US"/>
        </w:rPr>
        <w:t>1.4.</w:t>
      </w:r>
      <w:r w:rsidRPr="00E97EA0">
        <w:rPr>
          <w:color w:val="000000"/>
          <w:sz w:val="24"/>
          <w:szCs w:val="24"/>
          <w:highlight w:val="white"/>
          <w:lang w:val="en-US"/>
        </w:rPr>
        <w:tab/>
      </w:r>
      <w:r w:rsidRPr="00E97EA0">
        <w:rPr>
          <w:color w:val="000000"/>
          <w:sz w:val="24"/>
          <w:szCs w:val="24"/>
          <w:highlight w:val="white"/>
        </w:rPr>
        <w:t>ОП ориентирована на:</w:t>
      </w:r>
    </w:p>
    <w:p w14:paraId="11A85509" w14:textId="77777777"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lastRenderedPageBreak/>
        <w:t>воспитание и развитие у обучающихся личностных качеств, позволяющих уважать и принимать духовные и культурные ценности разных народов;</w:t>
      </w:r>
    </w:p>
    <w:p w14:paraId="01D2E283" w14:textId="77777777"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формирование у обучающихся эстетических взглядов, нравственных установок и потребности общения с духовными ценностями;</w:t>
      </w:r>
    </w:p>
    <w:p w14:paraId="12485D76" w14:textId="77777777"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формирование умения у обучающихся самостоятельно воспринимать и оценивать культурные ценности;</w:t>
      </w:r>
    </w:p>
    <w:p w14:paraId="7D362F3D" w14:textId="77777777"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14:paraId="22BF30EC" w14:textId="77777777"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14:paraId="1BC487A8" w14:textId="77777777"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14:paraId="5D94FB2A" w14:textId="77777777" w:rsidR="006302C8" w:rsidRPr="00E97EA0" w:rsidRDefault="006302C8" w:rsidP="00FE74D6">
      <w:pPr>
        <w:widowControl w:val="0"/>
        <w:numPr>
          <w:ilvl w:val="0"/>
          <w:numId w:val="1"/>
        </w:numPr>
        <w:tabs>
          <w:tab w:val="left" w:pos="878"/>
          <w:tab w:val="left" w:pos="1276"/>
        </w:tabs>
        <w:autoSpaceDE w:val="0"/>
        <w:autoSpaceDN w:val="0"/>
        <w:adjustRightInd w:val="0"/>
        <w:spacing w:line="360" w:lineRule="auto"/>
        <w:ind w:firstLine="709"/>
        <w:rPr>
          <w:color w:val="000000"/>
          <w:sz w:val="24"/>
          <w:szCs w:val="24"/>
          <w:highlight w:val="white"/>
        </w:rPr>
      </w:pPr>
      <w:r w:rsidRPr="00E97EA0">
        <w:rPr>
          <w:color w:val="000000"/>
          <w:sz w:val="24"/>
          <w:szCs w:val="24"/>
          <w:highlight w:val="white"/>
        </w:rPr>
        <w:t>Срок освоения программы «Фортепиано»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«Фортепиано»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14:paraId="377470DF" w14:textId="77777777" w:rsidR="006302C8" w:rsidRPr="00E97EA0" w:rsidRDefault="006302C8" w:rsidP="00FE74D6">
      <w:pPr>
        <w:widowControl w:val="0"/>
        <w:numPr>
          <w:ilvl w:val="0"/>
          <w:numId w:val="1"/>
        </w:numPr>
        <w:tabs>
          <w:tab w:val="left" w:pos="878"/>
          <w:tab w:val="left" w:pos="1276"/>
        </w:tabs>
        <w:autoSpaceDE w:val="0"/>
        <w:autoSpaceDN w:val="0"/>
        <w:adjustRightInd w:val="0"/>
        <w:spacing w:line="360" w:lineRule="auto"/>
        <w:ind w:firstLine="709"/>
        <w:rPr>
          <w:color w:val="000000"/>
          <w:sz w:val="24"/>
          <w:szCs w:val="24"/>
          <w:highlight w:val="white"/>
        </w:rPr>
      </w:pPr>
      <w:r w:rsidRPr="00E97EA0">
        <w:rPr>
          <w:color w:val="000000"/>
          <w:sz w:val="24"/>
          <w:szCs w:val="24"/>
          <w:highlight w:val="white"/>
        </w:rPr>
        <w:t>Образовательное учреждение имеет право реализовывать программу «Фортепиано» в сокращенные сроки, а также по индивидуальным учебным планам с учетом настоящих ОП.</w:t>
      </w:r>
    </w:p>
    <w:p w14:paraId="091AE319" w14:textId="77777777" w:rsidR="006302C8" w:rsidRPr="00E97EA0" w:rsidRDefault="006302C8" w:rsidP="00FE74D6">
      <w:pPr>
        <w:tabs>
          <w:tab w:val="left" w:pos="1018"/>
          <w:tab w:val="left" w:pos="1276"/>
        </w:tabs>
        <w:autoSpaceDE w:val="0"/>
        <w:autoSpaceDN w:val="0"/>
        <w:adjustRightInd w:val="0"/>
        <w:spacing w:line="360" w:lineRule="auto"/>
        <w:ind w:firstLine="709"/>
        <w:rPr>
          <w:color w:val="000000"/>
          <w:sz w:val="24"/>
          <w:szCs w:val="24"/>
          <w:highlight w:val="white"/>
        </w:rPr>
      </w:pPr>
      <w:r w:rsidRPr="00E97EA0">
        <w:rPr>
          <w:color w:val="000000"/>
          <w:sz w:val="24"/>
          <w:szCs w:val="24"/>
          <w:highlight w:val="white"/>
        </w:rPr>
        <w:t>1.7.</w:t>
      </w:r>
      <w:r w:rsidRPr="00E97EA0">
        <w:rPr>
          <w:color w:val="000000"/>
          <w:sz w:val="24"/>
          <w:szCs w:val="24"/>
          <w:highlight w:val="white"/>
        </w:rPr>
        <w:tab/>
        <w:t xml:space="preserve">При приеме на обучение по программе «Фортепиано»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вокальных данных. Дополнительно </w:t>
      </w:r>
      <w:r w:rsidRPr="00E97EA0">
        <w:rPr>
          <w:color w:val="000000"/>
          <w:sz w:val="24"/>
          <w:szCs w:val="24"/>
        </w:rPr>
        <w:t>поступающий</w:t>
      </w:r>
      <w:r w:rsidRPr="00E97EA0">
        <w:rPr>
          <w:color w:val="000000"/>
          <w:sz w:val="24"/>
          <w:szCs w:val="24"/>
          <w:highlight w:val="white"/>
        </w:rPr>
        <w:t xml:space="preserve"> может исполнить самостоятельно подготовленное произведение.</w:t>
      </w:r>
    </w:p>
    <w:p w14:paraId="6786DF84" w14:textId="77777777" w:rsidR="006302C8" w:rsidRPr="00E97EA0" w:rsidRDefault="006302C8" w:rsidP="00FE74D6">
      <w:pPr>
        <w:tabs>
          <w:tab w:val="left" w:pos="888"/>
          <w:tab w:val="left" w:pos="1276"/>
        </w:tabs>
        <w:autoSpaceDE w:val="0"/>
        <w:autoSpaceDN w:val="0"/>
        <w:adjustRightInd w:val="0"/>
        <w:spacing w:line="360" w:lineRule="auto"/>
        <w:ind w:firstLine="709"/>
        <w:rPr>
          <w:color w:val="000000"/>
          <w:sz w:val="24"/>
          <w:szCs w:val="24"/>
          <w:highlight w:val="white"/>
        </w:rPr>
      </w:pPr>
      <w:r w:rsidRPr="00E97EA0">
        <w:rPr>
          <w:color w:val="000000"/>
          <w:sz w:val="24"/>
          <w:szCs w:val="24"/>
          <w:highlight w:val="white"/>
        </w:rPr>
        <w:t>1.8.</w:t>
      </w:r>
      <w:r w:rsidRPr="00E97EA0">
        <w:rPr>
          <w:color w:val="000000"/>
          <w:sz w:val="24"/>
          <w:szCs w:val="24"/>
          <w:highlight w:val="white"/>
        </w:rPr>
        <w:tab/>
        <w:t xml:space="preserve">ОП является основой для оценки качества образования. Освоение обучающимися программы «Фортепиано», разработанной образовательным учреждением на основании </w:t>
      </w:r>
      <w:r w:rsidRPr="00E97EA0">
        <w:rPr>
          <w:color w:val="000000"/>
          <w:sz w:val="24"/>
          <w:szCs w:val="24"/>
          <w:highlight w:val="white"/>
        </w:rPr>
        <w:lastRenderedPageBreak/>
        <w:t xml:space="preserve">настоящих ОП, завершается итоговой аттестацией </w:t>
      </w:r>
      <w:r w:rsidRPr="00E97EA0">
        <w:rPr>
          <w:color w:val="000000"/>
          <w:sz w:val="24"/>
          <w:szCs w:val="24"/>
        </w:rPr>
        <w:t xml:space="preserve">обучающихся, проводимой </w:t>
      </w:r>
      <w:r w:rsidRPr="00E97EA0">
        <w:rPr>
          <w:color w:val="000000"/>
          <w:sz w:val="24"/>
          <w:szCs w:val="24"/>
          <w:highlight w:val="white"/>
        </w:rPr>
        <w:t>образовательным учреждением.</w:t>
      </w:r>
    </w:p>
    <w:p w14:paraId="3C39B5F4" w14:textId="77777777" w:rsidR="006302C8" w:rsidRPr="00E97EA0" w:rsidRDefault="006302C8" w:rsidP="00FE74D6">
      <w:pPr>
        <w:tabs>
          <w:tab w:val="left" w:pos="888"/>
          <w:tab w:val="left" w:pos="1276"/>
        </w:tabs>
        <w:autoSpaceDE w:val="0"/>
        <w:autoSpaceDN w:val="0"/>
        <w:adjustRightInd w:val="0"/>
        <w:spacing w:line="360" w:lineRule="auto"/>
        <w:ind w:firstLine="709"/>
        <w:rPr>
          <w:sz w:val="24"/>
          <w:szCs w:val="24"/>
          <w:highlight w:val="white"/>
        </w:rPr>
      </w:pPr>
      <w:r w:rsidRPr="00E97EA0">
        <w:rPr>
          <w:color w:val="000000"/>
          <w:sz w:val="24"/>
          <w:szCs w:val="24"/>
          <w:highlight w:val="white"/>
        </w:rPr>
        <w:t xml:space="preserve">1.9. С целью обеспечения высокого качества образования, его доступности, открытости, привлекательности для </w:t>
      </w:r>
      <w:r w:rsidRPr="00E97EA0">
        <w:rPr>
          <w:color w:val="000000"/>
          <w:sz w:val="24"/>
          <w:szCs w:val="24"/>
        </w:rPr>
        <w:t xml:space="preserve">обучающихся, их </w:t>
      </w:r>
      <w:r w:rsidRPr="00E97EA0">
        <w:rPr>
          <w:color w:val="000000"/>
          <w:sz w:val="24"/>
          <w:szCs w:val="24"/>
          <w:highlight w:val="white"/>
        </w:rPr>
        <w:t>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w:t>
      </w:r>
      <w:r w:rsidRPr="00E97EA0">
        <w:rPr>
          <w:color w:val="000000"/>
          <w:sz w:val="24"/>
          <w:szCs w:val="24"/>
          <w:highlight w:val="white"/>
        </w:rPr>
        <w:br/>
        <w:t>возможность:</w:t>
      </w:r>
    </w:p>
    <w:p w14:paraId="0D0613CE" w14:textId="77777777"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выявления и развития одаренных детей в области музыкального -искусства;</w:t>
      </w:r>
    </w:p>
    <w:p w14:paraId="3D328839" w14:textId="77777777"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организации творческой деятельности обучающихся путем проведения творческих мероприятий (конкурсов, фестивалей, мастер - классов, концертов, творческих вечеров, и др.);</w:t>
      </w:r>
    </w:p>
    <w:p w14:paraId="56A0C9FF" w14:textId="77777777"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организации посещений обучающимися учреждений культуры и организаций (филармоний, выставочных залов, театров, музеев и др.);</w:t>
      </w:r>
    </w:p>
    <w:p w14:paraId="71722CED" w14:textId="77777777"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14:paraId="44327283" w14:textId="77777777"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14:paraId="5E5FF384" w14:textId="77777777"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эффективной самостоятельной работы обучающихся при поддержке педагогических работников и родителей (законных представителей) обучающихся;</w:t>
      </w:r>
    </w:p>
    <w:p w14:paraId="220DE652" w14:textId="77777777"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построения содержания программы «Фортепиано» с учетом индивидуального развития детей, а также тех или иных особенностей субъекта Российской Федерации;</w:t>
      </w:r>
    </w:p>
    <w:p w14:paraId="0A49A9B0" w14:textId="77777777"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E97EA0">
        <w:rPr>
          <w:color w:val="000000"/>
          <w:sz w:val="24"/>
          <w:szCs w:val="24"/>
          <w:highlight w:val="white"/>
        </w:rPr>
        <w:t>эффективного управления ОУ.</w:t>
      </w:r>
    </w:p>
    <w:p w14:paraId="46FF8CDE" w14:textId="77777777" w:rsidR="006302C8" w:rsidRPr="00E97EA0" w:rsidRDefault="006302C8" w:rsidP="00FE74D6">
      <w:pPr>
        <w:tabs>
          <w:tab w:val="left" w:pos="1276"/>
        </w:tabs>
        <w:autoSpaceDE w:val="0"/>
        <w:autoSpaceDN w:val="0"/>
        <w:adjustRightInd w:val="0"/>
        <w:spacing w:line="360" w:lineRule="auto"/>
        <w:ind w:firstLine="709"/>
        <w:rPr>
          <w:b/>
          <w:bCs/>
          <w:i/>
          <w:iCs/>
          <w:color w:val="000000"/>
          <w:sz w:val="24"/>
          <w:szCs w:val="24"/>
          <w:highlight w:val="white"/>
        </w:rPr>
      </w:pPr>
      <w:r w:rsidRPr="00E97EA0">
        <w:rPr>
          <w:b/>
          <w:bCs/>
          <w:i/>
          <w:iCs/>
          <w:color w:val="000000"/>
          <w:sz w:val="24"/>
          <w:szCs w:val="24"/>
          <w:highlight w:val="white"/>
        </w:rPr>
        <w:t>Используемые сокращения</w:t>
      </w:r>
    </w:p>
    <w:p w14:paraId="54CC08DF" w14:textId="77777777" w:rsidR="006302C8" w:rsidRPr="00E97EA0" w:rsidRDefault="006302C8" w:rsidP="00FE74D6">
      <w:pPr>
        <w:tabs>
          <w:tab w:val="left" w:pos="1276"/>
        </w:tabs>
        <w:autoSpaceDE w:val="0"/>
        <w:autoSpaceDN w:val="0"/>
        <w:adjustRightInd w:val="0"/>
        <w:spacing w:line="360" w:lineRule="auto"/>
        <w:ind w:firstLine="709"/>
        <w:rPr>
          <w:sz w:val="24"/>
          <w:szCs w:val="24"/>
          <w:highlight w:val="white"/>
        </w:rPr>
      </w:pPr>
      <w:r w:rsidRPr="00E97EA0">
        <w:rPr>
          <w:color w:val="000000"/>
          <w:sz w:val="24"/>
          <w:szCs w:val="24"/>
          <w:highlight w:val="white"/>
        </w:rPr>
        <w:t>В настоящей ОП используются следующие сокращения:</w:t>
      </w:r>
    </w:p>
    <w:p w14:paraId="327D4641" w14:textId="77777777"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программа «Фортепиано</w:t>
      </w:r>
      <w:r w:rsidR="005A01C8">
        <w:rPr>
          <w:color w:val="000000"/>
          <w:sz w:val="24"/>
          <w:szCs w:val="24"/>
          <w:highlight w:val="white"/>
        </w:rPr>
        <w:t>» - дополнительная, в том числе</w:t>
      </w:r>
      <w:r w:rsidRPr="00E97EA0">
        <w:rPr>
          <w:color w:val="000000"/>
          <w:sz w:val="24"/>
          <w:szCs w:val="24"/>
          <w:highlight w:val="white"/>
        </w:rPr>
        <w:t xml:space="preserve"> предпрофессиональная общеобразовательная программа в области музыкального искусства «Фортепиано»;</w:t>
      </w:r>
    </w:p>
    <w:p w14:paraId="0AFCED07" w14:textId="77777777"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E97EA0">
        <w:rPr>
          <w:sz w:val="24"/>
          <w:szCs w:val="24"/>
          <w:highlight w:val="white"/>
        </w:rPr>
        <w:t>ОП - образовательная программа;</w:t>
      </w:r>
    </w:p>
    <w:p w14:paraId="241DEEFA" w14:textId="77777777" w:rsidR="006302C8" w:rsidRDefault="006302C8" w:rsidP="00FE74D6">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E97EA0">
        <w:rPr>
          <w:sz w:val="24"/>
          <w:szCs w:val="24"/>
          <w:highlight w:val="white"/>
        </w:rPr>
        <w:t>ОУ - образовательное учреждение;</w:t>
      </w:r>
    </w:p>
    <w:p w14:paraId="2B65A099" w14:textId="77777777" w:rsidR="005A01C8" w:rsidRDefault="005A01C8" w:rsidP="00FE74D6">
      <w:pPr>
        <w:widowControl w:val="0"/>
        <w:tabs>
          <w:tab w:val="left" w:pos="851"/>
        </w:tabs>
        <w:autoSpaceDE w:val="0"/>
        <w:autoSpaceDN w:val="0"/>
        <w:adjustRightInd w:val="0"/>
        <w:spacing w:line="360" w:lineRule="auto"/>
        <w:rPr>
          <w:sz w:val="24"/>
          <w:szCs w:val="24"/>
          <w:highlight w:val="white"/>
        </w:rPr>
      </w:pPr>
    </w:p>
    <w:p w14:paraId="74CED4C3" w14:textId="77777777" w:rsidR="005A01C8" w:rsidRDefault="005A01C8" w:rsidP="00FE74D6">
      <w:pPr>
        <w:widowControl w:val="0"/>
        <w:tabs>
          <w:tab w:val="left" w:pos="851"/>
        </w:tabs>
        <w:autoSpaceDE w:val="0"/>
        <w:autoSpaceDN w:val="0"/>
        <w:adjustRightInd w:val="0"/>
        <w:spacing w:line="360" w:lineRule="auto"/>
        <w:rPr>
          <w:sz w:val="24"/>
          <w:szCs w:val="24"/>
          <w:highlight w:val="white"/>
        </w:rPr>
      </w:pPr>
    </w:p>
    <w:p w14:paraId="3DC52C1C" w14:textId="77777777" w:rsidR="005A01C8" w:rsidRDefault="005A01C8" w:rsidP="00FE74D6">
      <w:pPr>
        <w:widowControl w:val="0"/>
        <w:tabs>
          <w:tab w:val="left" w:pos="851"/>
        </w:tabs>
        <w:autoSpaceDE w:val="0"/>
        <w:autoSpaceDN w:val="0"/>
        <w:adjustRightInd w:val="0"/>
        <w:spacing w:line="360" w:lineRule="auto"/>
        <w:rPr>
          <w:sz w:val="24"/>
          <w:szCs w:val="24"/>
          <w:highlight w:val="white"/>
        </w:rPr>
      </w:pPr>
    </w:p>
    <w:p w14:paraId="5039FDF8" w14:textId="77777777" w:rsidR="005A01C8" w:rsidRDefault="005A01C8" w:rsidP="00FE74D6">
      <w:pPr>
        <w:widowControl w:val="0"/>
        <w:tabs>
          <w:tab w:val="left" w:pos="851"/>
        </w:tabs>
        <w:autoSpaceDE w:val="0"/>
        <w:autoSpaceDN w:val="0"/>
        <w:adjustRightInd w:val="0"/>
        <w:spacing w:line="360" w:lineRule="auto"/>
        <w:rPr>
          <w:sz w:val="24"/>
          <w:szCs w:val="24"/>
          <w:highlight w:val="white"/>
        </w:rPr>
      </w:pPr>
    </w:p>
    <w:p w14:paraId="5BD0FE17" w14:textId="77777777" w:rsidR="005A01C8" w:rsidRPr="00E97EA0" w:rsidRDefault="005A01C8" w:rsidP="00FE74D6">
      <w:pPr>
        <w:widowControl w:val="0"/>
        <w:tabs>
          <w:tab w:val="left" w:pos="851"/>
        </w:tabs>
        <w:autoSpaceDE w:val="0"/>
        <w:autoSpaceDN w:val="0"/>
        <w:adjustRightInd w:val="0"/>
        <w:spacing w:line="360" w:lineRule="auto"/>
        <w:rPr>
          <w:sz w:val="24"/>
          <w:szCs w:val="24"/>
          <w:highlight w:val="white"/>
        </w:rPr>
      </w:pPr>
    </w:p>
    <w:p w14:paraId="7BB0A0E1" w14:textId="77777777" w:rsidR="006302C8" w:rsidRPr="00A67D3D" w:rsidRDefault="006302C8" w:rsidP="00A67D3D">
      <w:pPr>
        <w:pStyle w:val="a4"/>
        <w:tabs>
          <w:tab w:val="left" w:pos="1276"/>
        </w:tabs>
        <w:autoSpaceDE w:val="0"/>
        <w:autoSpaceDN w:val="0"/>
        <w:adjustRightInd w:val="0"/>
        <w:spacing w:after="120"/>
        <w:ind w:left="1069"/>
        <w:jc w:val="center"/>
        <w:rPr>
          <w:rFonts w:ascii="Times New Roman" w:hAnsi="Times New Roman" w:cs="Times New Roman"/>
          <w:b/>
          <w:bCs/>
          <w:color w:val="000000"/>
          <w:sz w:val="28"/>
          <w:szCs w:val="28"/>
          <w:highlight w:val="white"/>
        </w:rPr>
      </w:pPr>
      <w:r w:rsidRPr="00A67D3D">
        <w:rPr>
          <w:rFonts w:ascii="Times New Roman" w:hAnsi="Times New Roman" w:cs="Times New Roman"/>
          <w:b/>
          <w:bCs/>
          <w:color w:val="000000"/>
          <w:sz w:val="28"/>
          <w:szCs w:val="28"/>
          <w:highlight w:val="white"/>
        </w:rPr>
        <w:lastRenderedPageBreak/>
        <w:t>Планируемые резуль</w:t>
      </w:r>
      <w:r w:rsidR="005A01C8" w:rsidRPr="00A67D3D">
        <w:rPr>
          <w:rFonts w:ascii="Times New Roman" w:hAnsi="Times New Roman" w:cs="Times New Roman"/>
          <w:b/>
          <w:bCs/>
          <w:color w:val="000000"/>
          <w:sz w:val="28"/>
          <w:szCs w:val="28"/>
          <w:highlight w:val="white"/>
        </w:rPr>
        <w:t>таты освоения обучающимися</w:t>
      </w:r>
      <w:r w:rsidR="005A01C8" w:rsidRPr="00A67D3D">
        <w:rPr>
          <w:rFonts w:ascii="Times New Roman" w:hAnsi="Times New Roman" w:cs="Times New Roman"/>
          <w:b/>
          <w:bCs/>
          <w:color w:val="000000"/>
          <w:sz w:val="28"/>
          <w:szCs w:val="28"/>
          <w:highlight w:val="white"/>
        </w:rPr>
        <w:br/>
        <w:t>ОП «</w:t>
      </w:r>
      <w:r w:rsidRPr="00A67D3D">
        <w:rPr>
          <w:rFonts w:ascii="Times New Roman" w:hAnsi="Times New Roman" w:cs="Times New Roman"/>
          <w:b/>
          <w:bCs/>
          <w:color w:val="000000"/>
          <w:sz w:val="28"/>
          <w:szCs w:val="28"/>
          <w:highlight w:val="white"/>
        </w:rPr>
        <w:t>Фортепиано»</w:t>
      </w:r>
    </w:p>
    <w:p w14:paraId="4218C07D" w14:textId="77777777" w:rsidR="005A01C8" w:rsidRPr="005A01C8" w:rsidRDefault="005A01C8" w:rsidP="005A01C8">
      <w:pPr>
        <w:pStyle w:val="a4"/>
        <w:tabs>
          <w:tab w:val="left" w:pos="1276"/>
        </w:tabs>
        <w:autoSpaceDE w:val="0"/>
        <w:autoSpaceDN w:val="0"/>
        <w:adjustRightInd w:val="0"/>
        <w:spacing w:after="120"/>
        <w:ind w:left="1069"/>
        <w:rPr>
          <w:b/>
          <w:bCs/>
          <w:color w:val="000000"/>
          <w:sz w:val="28"/>
          <w:szCs w:val="28"/>
          <w:highlight w:val="white"/>
        </w:rPr>
      </w:pPr>
    </w:p>
    <w:p w14:paraId="4A9D52DA" w14:textId="77777777" w:rsidR="006302C8" w:rsidRPr="005A01C8" w:rsidRDefault="006302C8" w:rsidP="00FE74D6">
      <w:pPr>
        <w:tabs>
          <w:tab w:val="left" w:pos="1051"/>
          <w:tab w:val="left" w:pos="1276"/>
        </w:tabs>
        <w:autoSpaceDE w:val="0"/>
        <w:autoSpaceDN w:val="0"/>
        <w:adjustRightInd w:val="0"/>
        <w:spacing w:line="360" w:lineRule="auto"/>
        <w:ind w:firstLine="709"/>
        <w:jc w:val="both"/>
        <w:rPr>
          <w:color w:val="000000"/>
          <w:sz w:val="24"/>
          <w:szCs w:val="24"/>
          <w:highlight w:val="white"/>
        </w:rPr>
      </w:pPr>
      <w:r w:rsidRPr="005A01C8">
        <w:rPr>
          <w:color w:val="000000"/>
          <w:sz w:val="24"/>
          <w:szCs w:val="24"/>
          <w:highlight w:val="white"/>
        </w:rPr>
        <w:t>2.</w:t>
      </w:r>
      <w:proofErr w:type="gramStart"/>
      <w:r w:rsidRPr="005A01C8">
        <w:rPr>
          <w:color w:val="000000"/>
          <w:sz w:val="24"/>
          <w:szCs w:val="24"/>
          <w:highlight w:val="white"/>
        </w:rPr>
        <w:t>1.Минимум</w:t>
      </w:r>
      <w:proofErr w:type="gramEnd"/>
      <w:r w:rsidRPr="005A01C8">
        <w:rPr>
          <w:color w:val="000000"/>
          <w:sz w:val="24"/>
          <w:szCs w:val="24"/>
          <w:highlight w:val="white"/>
        </w:rPr>
        <w:t xml:space="preserve"> содержания программ</w:t>
      </w:r>
      <w:r w:rsidR="005A01C8">
        <w:rPr>
          <w:color w:val="000000"/>
          <w:sz w:val="24"/>
          <w:szCs w:val="24"/>
          <w:highlight w:val="white"/>
        </w:rPr>
        <w:t>ы «</w:t>
      </w:r>
      <w:r w:rsidRPr="005A01C8">
        <w:rPr>
          <w:color w:val="000000"/>
          <w:sz w:val="24"/>
          <w:szCs w:val="24"/>
          <w:highlight w:val="white"/>
        </w:rPr>
        <w:t xml:space="preserve">Фортепиано» должен обеспечивать целостное художественно-эстетическое развитие личности и приобретение ею в процессе освоения </w:t>
      </w:r>
      <w:r w:rsidR="005A01C8">
        <w:rPr>
          <w:color w:val="000000"/>
          <w:sz w:val="24"/>
          <w:szCs w:val="24"/>
          <w:highlight w:val="white"/>
        </w:rPr>
        <w:t xml:space="preserve">ОП музыкально-исполнительских и </w:t>
      </w:r>
      <w:r w:rsidRPr="005A01C8">
        <w:rPr>
          <w:color w:val="000000"/>
          <w:sz w:val="24"/>
          <w:szCs w:val="24"/>
          <w:highlight w:val="white"/>
        </w:rPr>
        <w:t>теоретических знаний, умений и навыков.</w:t>
      </w:r>
    </w:p>
    <w:p w14:paraId="10804E10" w14:textId="77777777" w:rsidR="006302C8" w:rsidRPr="005A01C8" w:rsidRDefault="006302C8" w:rsidP="00FE74D6">
      <w:pPr>
        <w:tabs>
          <w:tab w:val="left" w:pos="1051"/>
          <w:tab w:val="left" w:pos="1276"/>
        </w:tabs>
        <w:autoSpaceDE w:val="0"/>
        <w:autoSpaceDN w:val="0"/>
        <w:adjustRightInd w:val="0"/>
        <w:spacing w:line="360" w:lineRule="auto"/>
        <w:ind w:firstLine="709"/>
        <w:jc w:val="both"/>
        <w:rPr>
          <w:color w:val="000000"/>
          <w:sz w:val="24"/>
          <w:szCs w:val="24"/>
          <w:highlight w:val="white"/>
        </w:rPr>
      </w:pPr>
      <w:r w:rsidRPr="005A01C8">
        <w:rPr>
          <w:color w:val="000000"/>
          <w:sz w:val="24"/>
          <w:szCs w:val="24"/>
          <w:highlight w:val="white"/>
        </w:rPr>
        <w:t>2.</w:t>
      </w:r>
      <w:proofErr w:type="gramStart"/>
      <w:r w:rsidRPr="005A01C8">
        <w:rPr>
          <w:color w:val="000000"/>
          <w:sz w:val="24"/>
          <w:szCs w:val="24"/>
          <w:highlight w:val="white"/>
        </w:rPr>
        <w:t>2.Результатом</w:t>
      </w:r>
      <w:proofErr w:type="gramEnd"/>
      <w:r w:rsidRPr="005A01C8">
        <w:rPr>
          <w:color w:val="000000"/>
          <w:sz w:val="24"/>
          <w:szCs w:val="24"/>
          <w:highlight w:val="white"/>
        </w:rPr>
        <w:t xml:space="preserve"> освоения программы «Фортепиано» является приобретение обучающимися следующих знаний, умений и навыков в предметных областях:</w:t>
      </w:r>
    </w:p>
    <w:p w14:paraId="253F7FA0" w14:textId="77777777" w:rsidR="006302C8" w:rsidRPr="005A01C8" w:rsidRDefault="006302C8" w:rsidP="00FE74D6">
      <w:pPr>
        <w:tabs>
          <w:tab w:val="left" w:pos="1276"/>
        </w:tabs>
        <w:autoSpaceDE w:val="0"/>
        <w:autoSpaceDN w:val="0"/>
        <w:adjustRightInd w:val="0"/>
        <w:spacing w:line="360" w:lineRule="auto"/>
        <w:ind w:firstLine="709"/>
        <w:jc w:val="both"/>
        <w:rPr>
          <w:i/>
          <w:sz w:val="24"/>
          <w:szCs w:val="24"/>
          <w:highlight w:val="white"/>
        </w:rPr>
      </w:pPr>
      <w:r w:rsidRPr="005A01C8">
        <w:rPr>
          <w:i/>
          <w:iCs/>
          <w:color w:val="000000"/>
          <w:sz w:val="24"/>
          <w:szCs w:val="24"/>
          <w:highlight w:val="white"/>
        </w:rPr>
        <w:t xml:space="preserve">в области </w:t>
      </w:r>
      <w:r w:rsidRPr="005A01C8">
        <w:rPr>
          <w:i/>
          <w:iCs/>
          <w:color w:val="000000"/>
          <w:sz w:val="24"/>
          <w:szCs w:val="24"/>
        </w:rPr>
        <w:t>фортепианного</w:t>
      </w:r>
      <w:r w:rsidRPr="005A01C8">
        <w:rPr>
          <w:i/>
          <w:iCs/>
          <w:color w:val="000000"/>
          <w:sz w:val="24"/>
          <w:szCs w:val="24"/>
          <w:highlight w:val="white"/>
        </w:rPr>
        <w:t xml:space="preserve"> исполнительства:</w:t>
      </w:r>
    </w:p>
    <w:p w14:paraId="100FDF5D"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знания характерных особенностей музыкальных жанров и основных стилистических направлений;</w:t>
      </w:r>
    </w:p>
    <w:p w14:paraId="4BF8BC24"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знания музыкальной терминологии;</w:t>
      </w:r>
    </w:p>
    <w:p w14:paraId="20568440"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умения грамотно исполнять музыкальные произведения на фортепиано;</w:t>
      </w:r>
    </w:p>
    <w:p w14:paraId="321C568E"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умения самостоятельно разучивать музыкальные произведения различных жанров и стилей;</w:t>
      </w:r>
    </w:p>
    <w:p w14:paraId="04314E1F"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умения создавать художественный образ при исполнении на фортепиано музыкального произведения;</w:t>
      </w:r>
    </w:p>
    <w:p w14:paraId="728EA824"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умения самостоятельно преодолевать технические трудности при разучивании несложного музыкального произведения;</w:t>
      </w:r>
    </w:p>
    <w:p w14:paraId="65D565B6"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умения по аккомпанированию при исполнении несложных вокальных музыкальных произведений;</w:t>
      </w:r>
    </w:p>
    <w:p w14:paraId="46ABE20A"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навыков чтения с листа несложных музыкальных произведений;</w:t>
      </w:r>
    </w:p>
    <w:p w14:paraId="4B0B7B30"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навыков подбора по слуху музыкальных произведений;</w:t>
      </w:r>
    </w:p>
    <w:p w14:paraId="1281CD50"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первичных навыков в области теоретического анализа исполняемых произведений;</w:t>
      </w:r>
    </w:p>
    <w:p w14:paraId="18AE269E"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навыков публичных выступлений;</w:t>
      </w:r>
    </w:p>
    <w:p w14:paraId="6C0C49D9" w14:textId="77777777" w:rsidR="006302C8" w:rsidRPr="005A01C8" w:rsidRDefault="006302C8" w:rsidP="00FE74D6">
      <w:pPr>
        <w:tabs>
          <w:tab w:val="left" w:pos="1276"/>
        </w:tabs>
        <w:autoSpaceDE w:val="0"/>
        <w:autoSpaceDN w:val="0"/>
        <w:adjustRightInd w:val="0"/>
        <w:spacing w:line="360" w:lineRule="auto"/>
        <w:ind w:firstLine="709"/>
        <w:jc w:val="both"/>
        <w:rPr>
          <w:sz w:val="24"/>
          <w:szCs w:val="24"/>
          <w:highlight w:val="white"/>
        </w:rPr>
      </w:pPr>
      <w:r w:rsidRPr="005A01C8">
        <w:rPr>
          <w:iCs/>
          <w:color w:val="000000"/>
          <w:sz w:val="24"/>
          <w:szCs w:val="24"/>
          <w:highlight w:val="white"/>
        </w:rPr>
        <w:t xml:space="preserve"> в области теории и истории музыки:</w:t>
      </w:r>
    </w:p>
    <w:p w14:paraId="2E79EA7E" w14:textId="77777777" w:rsidR="006302C8" w:rsidRPr="005A01C8" w:rsidRDefault="006302C8" w:rsidP="00CA38BE">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знания музыкальной грамоты;</w:t>
      </w:r>
    </w:p>
    <w:p w14:paraId="1625A38A" w14:textId="77777777" w:rsidR="006302C8" w:rsidRPr="005A01C8" w:rsidRDefault="006302C8" w:rsidP="00CA38BE">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знания основных этапов жизненного и творческого пути отечественных и зарубежных композиторов, а также созданных ими музыкальных произведений;</w:t>
      </w:r>
    </w:p>
    <w:p w14:paraId="3CFFAEB7" w14:textId="77777777" w:rsidR="006302C8" w:rsidRPr="005A01C8" w:rsidRDefault="006302C8" w:rsidP="00CA38BE">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первичные знания в области строения классических музыкальных форм;</w:t>
      </w:r>
    </w:p>
    <w:p w14:paraId="37DE6432" w14:textId="77777777" w:rsidR="006302C8" w:rsidRPr="005A01C8" w:rsidRDefault="006302C8" w:rsidP="00CA38BE">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умения осмысливать музыкальные произведения, события путем изложения в письменной форме, в форме ведения бесед, дискуссий;</w:t>
      </w:r>
    </w:p>
    <w:p w14:paraId="69B6911A" w14:textId="77777777" w:rsidR="006302C8" w:rsidRPr="005A01C8" w:rsidRDefault="006302C8" w:rsidP="00CA38BE">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навыков восприятия элементов музыкального языка;</w:t>
      </w:r>
    </w:p>
    <w:p w14:paraId="1BE98277" w14:textId="77777777" w:rsidR="006302C8" w:rsidRPr="005A01C8" w:rsidRDefault="006302C8" w:rsidP="00CA38BE">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сформированных вокально-интонационных навыков ладового чувства;</w:t>
      </w:r>
    </w:p>
    <w:p w14:paraId="683ED7E9" w14:textId="77777777" w:rsidR="006302C8" w:rsidRPr="005A01C8" w:rsidRDefault="006302C8" w:rsidP="00CA38BE">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 xml:space="preserve">навыков вокального исполнения музыкального текста, в том числе путем группового (ансамблевого) и индивидуального </w:t>
      </w:r>
      <w:proofErr w:type="spellStart"/>
      <w:r w:rsidRPr="005A01C8">
        <w:rPr>
          <w:color w:val="000000"/>
          <w:sz w:val="24"/>
          <w:szCs w:val="24"/>
          <w:highlight w:val="white"/>
        </w:rPr>
        <w:t>сольфеджирования</w:t>
      </w:r>
      <w:proofErr w:type="spellEnd"/>
      <w:r w:rsidRPr="005A01C8">
        <w:rPr>
          <w:color w:val="000000"/>
          <w:sz w:val="24"/>
          <w:szCs w:val="24"/>
          <w:highlight w:val="white"/>
        </w:rPr>
        <w:t>, пения с листа;</w:t>
      </w:r>
    </w:p>
    <w:p w14:paraId="4DEDE6D3" w14:textId="77777777" w:rsidR="006302C8" w:rsidRPr="005A01C8" w:rsidRDefault="006302C8" w:rsidP="00CA38BE">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навыков анализа музыкального произведения;</w:t>
      </w:r>
    </w:p>
    <w:p w14:paraId="3ABD1D0C"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lastRenderedPageBreak/>
        <w:t>навыков записи музыкального текста по слуху;</w:t>
      </w:r>
    </w:p>
    <w:p w14:paraId="04101A86"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первичных навыков и умений по сочинению музыкального текста.</w:t>
      </w:r>
    </w:p>
    <w:p w14:paraId="78D62CE4" w14:textId="77777777" w:rsidR="006302C8" w:rsidRPr="005A01C8" w:rsidRDefault="006302C8" w:rsidP="00FE74D6">
      <w:pPr>
        <w:tabs>
          <w:tab w:val="left" w:pos="1276"/>
        </w:tabs>
        <w:autoSpaceDE w:val="0"/>
        <w:autoSpaceDN w:val="0"/>
        <w:adjustRightInd w:val="0"/>
        <w:spacing w:line="360" w:lineRule="auto"/>
        <w:ind w:firstLine="709"/>
        <w:jc w:val="both"/>
        <w:rPr>
          <w:sz w:val="24"/>
          <w:szCs w:val="24"/>
        </w:rPr>
      </w:pPr>
      <w:r w:rsidRPr="005A01C8">
        <w:rPr>
          <w:color w:val="000000"/>
          <w:sz w:val="24"/>
          <w:szCs w:val="24"/>
          <w:highlight w:val="white"/>
        </w:rPr>
        <w:t>2.3. Результатом освоения программы «Фортепиано» с дополнительным годом обучения, сверх обозначенных в пункте 2.2. настоящей ОП предметных областей, является приобретение обучающимися следующих знаний, умений и навыков в предметных областях:</w:t>
      </w:r>
    </w:p>
    <w:p w14:paraId="4B851918" w14:textId="77777777" w:rsidR="006302C8" w:rsidRPr="005A01C8" w:rsidRDefault="006302C8" w:rsidP="00FE74D6">
      <w:pPr>
        <w:tabs>
          <w:tab w:val="left" w:pos="1276"/>
        </w:tabs>
        <w:autoSpaceDE w:val="0"/>
        <w:autoSpaceDN w:val="0"/>
        <w:adjustRightInd w:val="0"/>
        <w:spacing w:line="360" w:lineRule="auto"/>
        <w:ind w:firstLine="709"/>
        <w:jc w:val="both"/>
        <w:rPr>
          <w:i/>
          <w:sz w:val="24"/>
          <w:szCs w:val="24"/>
        </w:rPr>
      </w:pPr>
      <w:r w:rsidRPr="005A01C8">
        <w:rPr>
          <w:i/>
          <w:iCs/>
          <w:color w:val="000000"/>
          <w:sz w:val="24"/>
          <w:szCs w:val="24"/>
        </w:rPr>
        <w:t>в области фортепианного исполнительства:</w:t>
      </w:r>
    </w:p>
    <w:p w14:paraId="4C2087B5"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знания основного фортепианного репертуара;</w:t>
      </w:r>
    </w:p>
    <w:p w14:paraId="17030A5D"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знания различных исполнительских интерпретаций музыкальных произведений;</w:t>
      </w:r>
    </w:p>
    <w:p w14:paraId="6AB162EE"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умения читать с листа на фортепиано несложные произведения;</w:t>
      </w:r>
    </w:p>
    <w:p w14:paraId="322D39CD"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умения исполнять музыкальные произведения на достаточном художественном</w:t>
      </w:r>
      <w:r w:rsidRPr="005A01C8">
        <w:rPr>
          <w:color w:val="000000"/>
          <w:sz w:val="24"/>
          <w:szCs w:val="24"/>
          <w:highlight w:val="white"/>
        </w:rPr>
        <w:br/>
        <w:t>уровне в соответствии со стилевыми особенностями;</w:t>
      </w:r>
    </w:p>
    <w:p w14:paraId="0C0F322F" w14:textId="77777777" w:rsidR="006302C8" w:rsidRPr="005A01C8" w:rsidRDefault="006302C8" w:rsidP="00FE74D6">
      <w:pPr>
        <w:tabs>
          <w:tab w:val="left" w:pos="1276"/>
        </w:tabs>
        <w:autoSpaceDE w:val="0"/>
        <w:autoSpaceDN w:val="0"/>
        <w:adjustRightInd w:val="0"/>
        <w:spacing w:line="360" w:lineRule="auto"/>
        <w:ind w:firstLine="709"/>
        <w:jc w:val="both"/>
        <w:rPr>
          <w:i/>
          <w:sz w:val="24"/>
          <w:szCs w:val="24"/>
          <w:highlight w:val="white"/>
        </w:rPr>
      </w:pPr>
      <w:r w:rsidRPr="005A01C8">
        <w:rPr>
          <w:i/>
          <w:iCs/>
          <w:color w:val="000000"/>
          <w:sz w:val="24"/>
          <w:szCs w:val="24"/>
          <w:highlight w:val="white"/>
        </w:rPr>
        <w:t>в области теории и истории музыки:</w:t>
      </w:r>
    </w:p>
    <w:p w14:paraId="3E04FE34"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первичные знания основных эстетических и стилевых направлений в области</w:t>
      </w:r>
      <w:r w:rsidRPr="005A01C8">
        <w:rPr>
          <w:color w:val="000000"/>
          <w:sz w:val="24"/>
          <w:szCs w:val="24"/>
          <w:highlight w:val="white"/>
        </w:rPr>
        <w:br/>
        <w:t>музыкального, изобразительного, театрального и киноискусства;</w:t>
      </w:r>
    </w:p>
    <w:p w14:paraId="6098F585"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первичные знания и умения в области элементарной теории музыки (знания основных элементов музыкального языка, принципов строения музыкальной</w:t>
      </w:r>
      <w:r w:rsidRPr="005A01C8">
        <w:rPr>
          <w:color w:val="000000"/>
          <w:sz w:val="24"/>
          <w:szCs w:val="24"/>
          <w:highlight w:val="white"/>
        </w:rPr>
        <w:br/>
        <w:t>ткани, типов изложения музыкального материала, умения осуществлять</w:t>
      </w:r>
      <w:r w:rsidRPr="005A01C8">
        <w:rPr>
          <w:color w:val="000000"/>
          <w:sz w:val="24"/>
          <w:szCs w:val="24"/>
          <w:highlight w:val="white"/>
        </w:rPr>
        <w:br/>
        <w:t>построение интервалов и аккордов, группировку длительностей, транспозицию</w:t>
      </w:r>
      <w:r w:rsidRPr="005A01C8">
        <w:rPr>
          <w:color w:val="000000"/>
          <w:sz w:val="24"/>
          <w:szCs w:val="24"/>
          <w:highlight w:val="white"/>
        </w:rPr>
        <w:br/>
        <w:t>заданного музыкального материала);</w:t>
      </w:r>
    </w:p>
    <w:p w14:paraId="670FC6FB"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умение осуществлять элементарный анализ нотного текста с объяснением роли выразительных средств в контексте музыкального произведения;</w:t>
      </w:r>
    </w:p>
    <w:p w14:paraId="635178F4"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наличие первичных навыков по анализу музыкальной ткани с точки зрения ладовой системы, особенностей звукоряда (использования диатонических или</w:t>
      </w:r>
      <w:r w:rsidRPr="005A01C8">
        <w:rPr>
          <w:color w:val="000000"/>
          <w:sz w:val="24"/>
          <w:szCs w:val="24"/>
          <w:highlight w:val="white"/>
        </w:rPr>
        <w:br/>
        <w:t>хроматических ладов, отклонений и др.), фактурного изложения материала (типов фактур);</w:t>
      </w:r>
    </w:p>
    <w:p w14:paraId="479A0673"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навыков сочинения и импровизации музыкального текста;</w:t>
      </w:r>
    </w:p>
    <w:p w14:paraId="7AF6537F"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навыков восприятия современной музыки.</w:t>
      </w:r>
    </w:p>
    <w:p w14:paraId="56EE3AA7" w14:textId="77777777" w:rsidR="006302C8" w:rsidRPr="005A01C8" w:rsidRDefault="006302C8" w:rsidP="00FE74D6">
      <w:pPr>
        <w:tabs>
          <w:tab w:val="left" w:pos="1276"/>
        </w:tabs>
        <w:autoSpaceDE w:val="0"/>
        <w:autoSpaceDN w:val="0"/>
        <w:adjustRightInd w:val="0"/>
        <w:spacing w:line="360" w:lineRule="auto"/>
        <w:ind w:firstLine="709"/>
        <w:jc w:val="both"/>
        <w:rPr>
          <w:color w:val="000000"/>
          <w:sz w:val="24"/>
          <w:szCs w:val="24"/>
        </w:rPr>
      </w:pPr>
      <w:r w:rsidRPr="005A01C8">
        <w:rPr>
          <w:color w:val="000000"/>
          <w:sz w:val="24"/>
          <w:szCs w:val="24"/>
          <w:highlight w:val="white"/>
        </w:rPr>
        <w:t xml:space="preserve">2.4. Результаты освоения программы </w:t>
      </w:r>
      <w:r w:rsidRPr="005A01C8">
        <w:rPr>
          <w:color w:val="000000"/>
          <w:sz w:val="24"/>
          <w:szCs w:val="24"/>
        </w:rPr>
        <w:t>«Фортепиано» по учебным предметам обязательной части должны отражать:</w:t>
      </w:r>
    </w:p>
    <w:p w14:paraId="0C4CFAE7" w14:textId="77777777" w:rsidR="006302C8" w:rsidRPr="005A01C8" w:rsidRDefault="006302C8" w:rsidP="00FE74D6">
      <w:pPr>
        <w:tabs>
          <w:tab w:val="left" w:pos="1008"/>
          <w:tab w:val="left" w:pos="1560"/>
        </w:tabs>
        <w:autoSpaceDE w:val="0"/>
        <w:autoSpaceDN w:val="0"/>
        <w:adjustRightInd w:val="0"/>
        <w:spacing w:line="360" w:lineRule="auto"/>
        <w:ind w:firstLine="709"/>
        <w:jc w:val="both"/>
        <w:rPr>
          <w:bCs/>
          <w:sz w:val="24"/>
          <w:szCs w:val="24"/>
          <w:highlight w:val="white"/>
        </w:rPr>
      </w:pPr>
      <w:r w:rsidRPr="005A01C8">
        <w:rPr>
          <w:color w:val="000000"/>
          <w:sz w:val="24"/>
          <w:szCs w:val="24"/>
          <w:highlight w:val="white"/>
        </w:rPr>
        <w:t>2.4.1.</w:t>
      </w:r>
      <w:r w:rsidRPr="005A01C8">
        <w:rPr>
          <w:i/>
          <w:color w:val="000000"/>
          <w:sz w:val="24"/>
          <w:szCs w:val="24"/>
          <w:highlight w:val="white"/>
        </w:rPr>
        <w:tab/>
      </w:r>
      <w:r w:rsidRPr="005A01C8">
        <w:rPr>
          <w:i/>
          <w:iCs/>
          <w:color w:val="000000"/>
          <w:sz w:val="24"/>
          <w:szCs w:val="24"/>
          <w:highlight w:val="white"/>
        </w:rPr>
        <w:t>Специальность и чтение с листа</w:t>
      </w:r>
      <w:r w:rsidRPr="005A01C8">
        <w:rPr>
          <w:bCs/>
          <w:i/>
          <w:iCs/>
          <w:color w:val="000000"/>
          <w:sz w:val="24"/>
          <w:szCs w:val="24"/>
          <w:highlight w:val="white"/>
        </w:rPr>
        <w:t>:</w:t>
      </w:r>
    </w:p>
    <w:p w14:paraId="0042286B"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воспитание у обучающегося интереса к восприятию музыкального искусства, самостоятельному музыкальному исполнительству;</w:t>
      </w:r>
    </w:p>
    <w:p w14:paraId="051542B4"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сформированный комплекс исполнительских знаний, умений и навыков, позволяющий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14:paraId="1BAC9EDA"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 xml:space="preserve">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w:t>
      </w:r>
      <w:r w:rsidRPr="005A01C8">
        <w:rPr>
          <w:color w:val="000000"/>
          <w:sz w:val="24"/>
          <w:szCs w:val="24"/>
          <w:highlight w:val="white"/>
        </w:rPr>
        <w:lastRenderedPageBreak/>
        <w:t>концерты, пьесы, этюды, инструментальные миниатюры);</w:t>
      </w:r>
    </w:p>
    <w:p w14:paraId="4856E088"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знание художественно-исполнительских возможностей фортепиано;</w:t>
      </w:r>
    </w:p>
    <w:p w14:paraId="47F09211"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знание профессиональной терминологии;</w:t>
      </w:r>
    </w:p>
    <w:p w14:paraId="73207170"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наличие умений по чтению с листа и транспонированию музыкальных произведений разных жанров и форм.</w:t>
      </w:r>
    </w:p>
    <w:p w14:paraId="3EACB8AB"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навыки по воспитанию слухового контроля, умению управлять процессом исполнения музыкального произведения;</w:t>
      </w:r>
    </w:p>
    <w:p w14:paraId="03355004"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14:paraId="2F4B5F67"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навыки по решению музыкально-исполнительских задач, обусловленные художественным содержанием и особенностями формы, жанра и стиля музыкального произведения;</w:t>
      </w:r>
    </w:p>
    <w:p w14:paraId="7997C3DD"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наличие музыкальной памяти, развитого полифонического мышления, мелодического, ладогармонического, тембрового слуха.</w:t>
      </w:r>
    </w:p>
    <w:p w14:paraId="4E41F723" w14:textId="77777777" w:rsidR="006302C8" w:rsidRPr="005A01C8" w:rsidRDefault="006302C8" w:rsidP="00FE74D6">
      <w:pPr>
        <w:tabs>
          <w:tab w:val="left" w:pos="1008"/>
          <w:tab w:val="left" w:pos="1560"/>
        </w:tabs>
        <w:autoSpaceDE w:val="0"/>
        <w:autoSpaceDN w:val="0"/>
        <w:adjustRightInd w:val="0"/>
        <w:spacing w:line="360" w:lineRule="auto"/>
        <w:ind w:firstLine="709"/>
        <w:jc w:val="both"/>
        <w:rPr>
          <w:i/>
          <w:color w:val="000000"/>
          <w:sz w:val="24"/>
          <w:szCs w:val="24"/>
          <w:highlight w:val="white"/>
        </w:rPr>
      </w:pPr>
      <w:r w:rsidRPr="005A01C8">
        <w:rPr>
          <w:i/>
          <w:color w:val="000000"/>
          <w:sz w:val="24"/>
          <w:szCs w:val="24"/>
          <w:highlight w:val="white"/>
          <w:lang w:val="en-US"/>
        </w:rPr>
        <w:t xml:space="preserve">2.4.2 </w:t>
      </w:r>
      <w:r w:rsidRPr="005A01C8">
        <w:rPr>
          <w:i/>
          <w:iCs/>
          <w:color w:val="000000"/>
          <w:sz w:val="24"/>
          <w:szCs w:val="24"/>
          <w:highlight w:val="white"/>
        </w:rPr>
        <w:t>Ансамбль:</w:t>
      </w:r>
    </w:p>
    <w:p w14:paraId="53B2CB50"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сформированный комплекс умений и навыков в области коллективного творчества - ансамблевого исполнительства, позволяющий демонстрировать в</w:t>
      </w:r>
      <w:r w:rsidRPr="005A01C8">
        <w:rPr>
          <w:sz w:val="24"/>
          <w:szCs w:val="24"/>
          <w:highlight w:val="white"/>
          <w:lang w:val="en-US"/>
        </w:rPr>
        <w:t> </w:t>
      </w:r>
      <w:r w:rsidRPr="005A01C8">
        <w:rPr>
          <w:color w:val="000000"/>
          <w:sz w:val="24"/>
          <w:szCs w:val="24"/>
          <w:highlight w:val="white"/>
        </w:rPr>
        <w:t>ансамблевой игре единство исполнительских намерений и реализацию</w:t>
      </w:r>
      <w:r w:rsidRPr="005A01C8">
        <w:rPr>
          <w:sz w:val="24"/>
          <w:szCs w:val="24"/>
          <w:highlight w:val="white"/>
          <w:lang w:val="en-US"/>
        </w:rPr>
        <w:t> </w:t>
      </w:r>
      <w:r w:rsidRPr="005A01C8">
        <w:rPr>
          <w:color w:val="000000"/>
          <w:sz w:val="24"/>
          <w:szCs w:val="24"/>
          <w:highlight w:val="white"/>
        </w:rPr>
        <w:t>исполнительского замысла;</w:t>
      </w:r>
    </w:p>
    <w:p w14:paraId="0D2E8E7D"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знание ансамблевого репертуара (музыкальных произведений, созданных для</w:t>
      </w:r>
      <w:r w:rsidRPr="005A01C8">
        <w:rPr>
          <w:sz w:val="24"/>
          <w:szCs w:val="24"/>
          <w:highlight w:val="white"/>
          <w:lang w:val="en-US"/>
        </w:rPr>
        <w:t> </w:t>
      </w:r>
      <w:r w:rsidRPr="005A01C8">
        <w:rPr>
          <w:color w:val="000000"/>
          <w:sz w:val="24"/>
          <w:szCs w:val="24"/>
          <w:highlight w:val="white"/>
        </w:rPr>
        <w:t>фортепианного дуэта, так и переложений симфонических, циклических - сонат,</w:t>
      </w:r>
      <w:r w:rsidRPr="005A01C8">
        <w:rPr>
          <w:sz w:val="24"/>
          <w:szCs w:val="24"/>
          <w:highlight w:val="white"/>
          <w:lang w:val="en-US"/>
        </w:rPr>
        <w:t> </w:t>
      </w:r>
      <w:r w:rsidRPr="005A01C8">
        <w:rPr>
          <w:color w:val="000000"/>
          <w:sz w:val="24"/>
          <w:szCs w:val="24"/>
          <w:highlight w:val="white"/>
        </w:rPr>
        <w:t>сюит, ансамблевых, органных и других произведений, а также камерно-инструментального репертуара) различных отечественных и зарубежных</w:t>
      </w:r>
      <w:r w:rsidRPr="005A01C8">
        <w:rPr>
          <w:sz w:val="24"/>
          <w:szCs w:val="24"/>
          <w:highlight w:val="white"/>
          <w:lang w:val="en-US"/>
        </w:rPr>
        <w:t> </w:t>
      </w:r>
      <w:r w:rsidRPr="005A01C8">
        <w:rPr>
          <w:color w:val="000000"/>
          <w:sz w:val="24"/>
          <w:szCs w:val="24"/>
          <w:highlight w:val="white"/>
        </w:rPr>
        <w:t>композиторов, способствующее формированию способности к творческому исполнительству на разнообразной литературе;</w:t>
      </w:r>
    </w:p>
    <w:p w14:paraId="4E1CFD64"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знание основных направлений камерно-ансамблевой музыки - эпохи барокко,</w:t>
      </w:r>
      <w:r w:rsidRPr="005A01C8">
        <w:rPr>
          <w:sz w:val="24"/>
          <w:szCs w:val="24"/>
          <w:highlight w:val="white"/>
          <w:lang w:val="en-US"/>
        </w:rPr>
        <w:t> </w:t>
      </w:r>
      <w:r w:rsidRPr="005A01C8">
        <w:rPr>
          <w:color w:val="000000"/>
          <w:sz w:val="24"/>
          <w:szCs w:val="24"/>
          <w:highlight w:val="white"/>
        </w:rPr>
        <w:t>в том числе сочинений И.</w:t>
      </w:r>
      <w:r w:rsidR="007C4559">
        <w:rPr>
          <w:color w:val="000000"/>
          <w:sz w:val="24"/>
          <w:szCs w:val="24"/>
          <w:highlight w:val="white"/>
        </w:rPr>
        <w:t xml:space="preserve"> </w:t>
      </w:r>
      <w:r w:rsidRPr="005A01C8">
        <w:rPr>
          <w:color w:val="000000"/>
          <w:sz w:val="24"/>
          <w:szCs w:val="24"/>
          <w:highlight w:val="white"/>
        </w:rPr>
        <w:t>С.</w:t>
      </w:r>
      <w:r w:rsidR="007C4559">
        <w:rPr>
          <w:color w:val="000000"/>
          <w:sz w:val="24"/>
          <w:szCs w:val="24"/>
          <w:highlight w:val="white"/>
        </w:rPr>
        <w:t xml:space="preserve"> </w:t>
      </w:r>
      <w:r w:rsidRPr="005A01C8">
        <w:rPr>
          <w:color w:val="000000"/>
          <w:sz w:val="24"/>
          <w:szCs w:val="24"/>
          <w:highlight w:val="white"/>
        </w:rPr>
        <w:t>Баха, венской классики, романтизма, русской музыки</w:t>
      </w:r>
      <w:r w:rsidRPr="005A01C8">
        <w:rPr>
          <w:sz w:val="24"/>
          <w:szCs w:val="24"/>
          <w:highlight w:val="white"/>
          <w:lang w:val="en-US"/>
        </w:rPr>
        <w:t> </w:t>
      </w:r>
      <w:r w:rsidRPr="005A01C8">
        <w:rPr>
          <w:color w:val="000000"/>
          <w:sz w:val="24"/>
          <w:szCs w:val="24"/>
          <w:highlight w:val="white"/>
          <w:lang w:val="en-US"/>
        </w:rPr>
        <w:t>XIX</w:t>
      </w:r>
      <w:r w:rsidRPr="005A01C8">
        <w:rPr>
          <w:sz w:val="24"/>
          <w:szCs w:val="24"/>
          <w:highlight w:val="white"/>
          <w:lang w:val="en-US"/>
        </w:rPr>
        <w:t> </w:t>
      </w:r>
      <w:r w:rsidRPr="005A01C8">
        <w:rPr>
          <w:color w:val="000000"/>
          <w:sz w:val="24"/>
          <w:szCs w:val="24"/>
          <w:highlight w:val="white"/>
        </w:rPr>
        <w:t>века, отечественной и зарубежной музыки</w:t>
      </w:r>
      <w:r w:rsidRPr="005A01C8">
        <w:rPr>
          <w:sz w:val="24"/>
          <w:szCs w:val="24"/>
          <w:highlight w:val="white"/>
          <w:lang w:val="en-US"/>
        </w:rPr>
        <w:t> </w:t>
      </w:r>
      <w:r w:rsidRPr="005A01C8">
        <w:rPr>
          <w:color w:val="000000"/>
          <w:sz w:val="24"/>
          <w:szCs w:val="24"/>
          <w:highlight w:val="white"/>
          <w:lang w:val="en-US"/>
        </w:rPr>
        <w:t>XX</w:t>
      </w:r>
      <w:r w:rsidRPr="005A01C8">
        <w:rPr>
          <w:color w:val="000000"/>
          <w:sz w:val="24"/>
          <w:szCs w:val="24"/>
          <w:highlight w:val="white"/>
        </w:rPr>
        <w:t>века;</w:t>
      </w:r>
    </w:p>
    <w:p w14:paraId="4931D712"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rPr>
      </w:pPr>
      <w:r w:rsidRPr="005A01C8">
        <w:rPr>
          <w:color w:val="000000"/>
          <w:sz w:val="24"/>
          <w:szCs w:val="24"/>
          <w:highlight w:val="white"/>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r w:rsidRPr="005A01C8">
        <w:rPr>
          <w:color w:val="000000"/>
          <w:sz w:val="24"/>
          <w:szCs w:val="24"/>
        </w:rPr>
        <w:t>.</w:t>
      </w:r>
      <w:r w:rsidR="007F744F">
        <w:rPr>
          <w:color w:val="000000"/>
          <w:sz w:val="24"/>
          <w:szCs w:val="24"/>
        </w:rPr>
        <w:t xml:space="preserve">  </w:t>
      </w:r>
    </w:p>
    <w:p w14:paraId="18149D0A" w14:textId="77777777" w:rsidR="006302C8" w:rsidRPr="005A01C8" w:rsidRDefault="006302C8" w:rsidP="00FE74D6">
      <w:pPr>
        <w:tabs>
          <w:tab w:val="left" w:pos="1008"/>
          <w:tab w:val="left" w:pos="1560"/>
        </w:tabs>
        <w:autoSpaceDE w:val="0"/>
        <w:autoSpaceDN w:val="0"/>
        <w:adjustRightInd w:val="0"/>
        <w:spacing w:line="360" w:lineRule="auto"/>
        <w:ind w:firstLine="709"/>
        <w:jc w:val="both"/>
        <w:rPr>
          <w:i/>
          <w:iCs/>
          <w:color w:val="000000"/>
          <w:sz w:val="24"/>
          <w:szCs w:val="24"/>
          <w:highlight w:val="white"/>
        </w:rPr>
      </w:pPr>
      <w:r w:rsidRPr="005A01C8">
        <w:rPr>
          <w:i/>
          <w:color w:val="000000"/>
          <w:sz w:val="24"/>
          <w:szCs w:val="24"/>
          <w:highlight w:val="white"/>
          <w:lang w:val="en-US"/>
        </w:rPr>
        <w:t>2.4.</w:t>
      </w:r>
      <w:r w:rsidRPr="005A01C8">
        <w:rPr>
          <w:i/>
          <w:color w:val="000000"/>
          <w:sz w:val="24"/>
          <w:szCs w:val="24"/>
          <w:lang w:val="en-US"/>
        </w:rPr>
        <w:t xml:space="preserve">3 </w:t>
      </w:r>
      <w:r w:rsidRPr="005A01C8">
        <w:rPr>
          <w:i/>
          <w:iCs/>
          <w:color w:val="000000"/>
          <w:sz w:val="24"/>
          <w:szCs w:val="24"/>
          <w:highlight w:val="white"/>
        </w:rPr>
        <w:t>Концертмейстерский класс:</w:t>
      </w:r>
    </w:p>
    <w:p w14:paraId="69D957C1"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сформированный комплекс знаний, умений и навыков, отражающий наличие</w:t>
      </w:r>
      <w:r w:rsidRPr="005A01C8">
        <w:rPr>
          <w:sz w:val="24"/>
          <w:szCs w:val="24"/>
          <w:highlight w:val="white"/>
          <w:lang w:val="en-US"/>
        </w:rPr>
        <w:t> </w:t>
      </w:r>
      <w:r w:rsidRPr="005A01C8">
        <w:rPr>
          <w:color w:val="000000"/>
          <w:sz w:val="24"/>
          <w:szCs w:val="24"/>
          <w:highlight w:val="white"/>
        </w:rPr>
        <w:t>у обучающегося художественного вкуса, чувства стиля, творческой</w:t>
      </w:r>
      <w:r w:rsidRPr="005A01C8">
        <w:rPr>
          <w:sz w:val="24"/>
          <w:szCs w:val="24"/>
          <w:highlight w:val="white"/>
          <w:lang w:val="en-US"/>
        </w:rPr>
        <w:t> </w:t>
      </w:r>
      <w:r w:rsidRPr="005A01C8">
        <w:rPr>
          <w:color w:val="000000"/>
          <w:sz w:val="24"/>
          <w:szCs w:val="24"/>
          <w:highlight w:val="white"/>
        </w:rPr>
        <w:t>самостоятельности, стремления к самосовершенствованию, знакомству с лучшими</w:t>
      </w:r>
      <w:r w:rsidRPr="005A01C8">
        <w:rPr>
          <w:sz w:val="24"/>
          <w:szCs w:val="24"/>
          <w:highlight w:val="white"/>
          <w:lang w:val="en-US"/>
        </w:rPr>
        <w:t> </w:t>
      </w:r>
      <w:r w:rsidRPr="005A01C8">
        <w:rPr>
          <w:color w:val="000000"/>
          <w:sz w:val="24"/>
          <w:szCs w:val="24"/>
          <w:highlight w:val="white"/>
        </w:rPr>
        <w:t>образцами отечественной и зарубежной музыки, в том числе:</w:t>
      </w:r>
    </w:p>
    <w:p w14:paraId="5208801F"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знание основного концертмейстерского репертуара (вокального и</w:t>
      </w:r>
      <w:r w:rsidRPr="005A01C8">
        <w:rPr>
          <w:sz w:val="24"/>
          <w:szCs w:val="24"/>
          <w:highlight w:val="white"/>
          <w:lang w:val="en-US"/>
        </w:rPr>
        <w:t> </w:t>
      </w:r>
      <w:r w:rsidRPr="005A01C8">
        <w:rPr>
          <w:color w:val="000000"/>
          <w:sz w:val="24"/>
          <w:szCs w:val="24"/>
          <w:highlight w:val="white"/>
        </w:rPr>
        <w:t>инструментального), основных принципов аккомпанирования солисту;</w:t>
      </w:r>
    </w:p>
    <w:p w14:paraId="2B280C84"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lastRenderedPageBreak/>
        <w:t>умение аккомпанировать солистам (вокалистам и инструменталистам)</w:t>
      </w:r>
      <w:r w:rsidRPr="005A01C8">
        <w:rPr>
          <w:sz w:val="24"/>
          <w:szCs w:val="24"/>
          <w:highlight w:val="white"/>
          <w:lang w:val="en-US"/>
        </w:rPr>
        <w:t> </w:t>
      </w:r>
      <w:r w:rsidRPr="005A01C8">
        <w:rPr>
          <w:color w:val="000000"/>
          <w:sz w:val="24"/>
          <w:szCs w:val="24"/>
          <w:highlight w:val="white"/>
        </w:rPr>
        <w:t>несложные музыкальные произведения, в том числе с транспонированием;</w:t>
      </w:r>
    </w:p>
    <w:p w14:paraId="3A74E2F8"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умение создавать необходимые условия для раскрытия исполнительских возможностей солиста, разбираться в тематическом материале исполняемого произведения с учетом характера каждой партии;</w:t>
      </w:r>
    </w:p>
    <w:p w14:paraId="313414B8"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навыки по разучиванию с солистом его репертуара;</w:t>
      </w:r>
    </w:p>
    <w:p w14:paraId="360B9B67"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 xml:space="preserve">наличие первичного практического опыта </w:t>
      </w:r>
      <w:proofErr w:type="spellStart"/>
      <w:r w:rsidRPr="005A01C8">
        <w:rPr>
          <w:color w:val="000000"/>
          <w:sz w:val="24"/>
          <w:szCs w:val="24"/>
          <w:highlight w:val="white"/>
        </w:rPr>
        <w:t>репетиционно</w:t>
      </w:r>
      <w:proofErr w:type="spellEnd"/>
      <w:r w:rsidRPr="005A01C8">
        <w:rPr>
          <w:color w:val="000000"/>
          <w:sz w:val="24"/>
          <w:szCs w:val="24"/>
          <w:highlight w:val="white"/>
        </w:rPr>
        <w:t>-концертной</w:t>
      </w:r>
      <w:r w:rsidRPr="005A01C8">
        <w:rPr>
          <w:sz w:val="24"/>
          <w:szCs w:val="24"/>
          <w:highlight w:val="white"/>
          <w:lang w:val="en-US"/>
        </w:rPr>
        <w:t> </w:t>
      </w:r>
      <w:r w:rsidRPr="005A01C8">
        <w:rPr>
          <w:color w:val="000000"/>
          <w:sz w:val="24"/>
          <w:szCs w:val="24"/>
          <w:highlight w:val="white"/>
        </w:rPr>
        <w:t>деятельности в качестве концертмейстера.</w:t>
      </w:r>
    </w:p>
    <w:p w14:paraId="76559FF9" w14:textId="77777777" w:rsidR="006302C8" w:rsidRPr="005A01C8" w:rsidRDefault="006302C8" w:rsidP="00FE74D6">
      <w:pPr>
        <w:tabs>
          <w:tab w:val="left" w:pos="1008"/>
          <w:tab w:val="left" w:pos="1560"/>
        </w:tabs>
        <w:autoSpaceDE w:val="0"/>
        <w:autoSpaceDN w:val="0"/>
        <w:adjustRightInd w:val="0"/>
        <w:spacing w:line="360" w:lineRule="auto"/>
        <w:ind w:firstLine="709"/>
        <w:jc w:val="both"/>
        <w:rPr>
          <w:i/>
          <w:iCs/>
          <w:color w:val="000000"/>
          <w:sz w:val="24"/>
          <w:szCs w:val="24"/>
          <w:highlight w:val="white"/>
        </w:rPr>
      </w:pPr>
      <w:r w:rsidRPr="005A01C8">
        <w:rPr>
          <w:i/>
          <w:color w:val="000000"/>
          <w:sz w:val="24"/>
          <w:szCs w:val="24"/>
          <w:highlight w:val="white"/>
          <w:lang w:val="en-US"/>
        </w:rPr>
        <w:t xml:space="preserve">2.4.4 </w:t>
      </w:r>
      <w:r w:rsidRPr="005A01C8">
        <w:rPr>
          <w:i/>
          <w:iCs/>
          <w:color w:val="000000"/>
          <w:sz w:val="24"/>
          <w:szCs w:val="24"/>
          <w:highlight w:val="white"/>
        </w:rPr>
        <w:t>Хоровой класс:</w:t>
      </w:r>
    </w:p>
    <w:p w14:paraId="4DE70054"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знание начальных основ хорового искусства, вокально-хоровых</w:t>
      </w:r>
      <w:r w:rsidRPr="005A01C8">
        <w:rPr>
          <w:sz w:val="24"/>
          <w:szCs w:val="24"/>
          <w:highlight w:val="white"/>
          <w:lang w:val="en-US"/>
        </w:rPr>
        <w:t> </w:t>
      </w:r>
      <w:r w:rsidRPr="005A01C8">
        <w:rPr>
          <w:color w:val="000000"/>
          <w:sz w:val="24"/>
          <w:szCs w:val="24"/>
          <w:highlight w:val="white"/>
        </w:rPr>
        <w:t>особенностей хоровых партитур, художественно-исполнительских возможностей</w:t>
      </w:r>
      <w:r w:rsidRPr="005A01C8">
        <w:rPr>
          <w:sz w:val="24"/>
          <w:szCs w:val="24"/>
          <w:highlight w:val="white"/>
          <w:lang w:val="en-US"/>
        </w:rPr>
        <w:t> </w:t>
      </w:r>
      <w:r w:rsidRPr="005A01C8">
        <w:rPr>
          <w:color w:val="000000"/>
          <w:sz w:val="24"/>
          <w:szCs w:val="24"/>
          <w:highlight w:val="white"/>
        </w:rPr>
        <w:t>хорового коллектива;</w:t>
      </w:r>
    </w:p>
    <w:p w14:paraId="32046D82"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знание профессиональной терминологии;</w:t>
      </w:r>
    </w:p>
    <w:p w14:paraId="6EE9E9A4"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умение передавать авторский замысел музыкального произведения, навыки коллективного хорового исполнительского творчества, в том числе</w:t>
      </w:r>
      <w:r w:rsidRPr="005A01C8">
        <w:rPr>
          <w:sz w:val="24"/>
          <w:szCs w:val="24"/>
          <w:highlight w:val="white"/>
          <w:lang w:val="en-US"/>
        </w:rPr>
        <w:t> </w:t>
      </w:r>
      <w:r w:rsidRPr="005A01C8">
        <w:rPr>
          <w:color w:val="000000"/>
          <w:sz w:val="24"/>
          <w:szCs w:val="24"/>
          <w:highlight w:val="white"/>
        </w:rPr>
        <w:t>отражающие взаимоотношения между солистом и хоровым коллективом;</w:t>
      </w:r>
    </w:p>
    <w:p w14:paraId="1EB53B7B"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сформированные практические навыки исполнения авторских, народных</w:t>
      </w:r>
      <w:r w:rsidRPr="005A01C8">
        <w:rPr>
          <w:sz w:val="24"/>
          <w:szCs w:val="24"/>
          <w:highlight w:val="white"/>
          <w:lang w:val="en-US"/>
        </w:rPr>
        <w:t> </w:t>
      </w:r>
      <w:r w:rsidRPr="005A01C8">
        <w:rPr>
          <w:color w:val="000000"/>
          <w:sz w:val="24"/>
          <w:szCs w:val="24"/>
          <w:highlight w:val="white"/>
        </w:rPr>
        <w:t>хоровых и вокальных ансамблевых произведений отечественной и зарубежной</w:t>
      </w:r>
      <w:r w:rsidRPr="005A01C8">
        <w:rPr>
          <w:sz w:val="24"/>
          <w:szCs w:val="24"/>
          <w:highlight w:val="white"/>
          <w:lang w:val="en-US"/>
        </w:rPr>
        <w:t> </w:t>
      </w:r>
      <w:r w:rsidRPr="005A01C8">
        <w:rPr>
          <w:color w:val="000000"/>
          <w:sz w:val="24"/>
          <w:szCs w:val="24"/>
          <w:highlight w:val="white"/>
        </w:rPr>
        <w:t>музыки, в том числе хоровых произведений для детей;</w:t>
      </w:r>
    </w:p>
    <w:p w14:paraId="29B79DC0"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наличие практических навыков исполнения партий в составе вокального ансамбля и хорового коллектива.</w:t>
      </w:r>
    </w:p>
    <w:p w14:paraId="042B8DD8" w14:textId="77777777" w:rsidR="006302C8" w:rsidRPr="005A01C8" w:rsidRDefault="006302C8" w:rsidP="00FE74D6">
      <w:pPr>
        <w:widowControl w:val="0"/>
        <w:autoSpaceDE w:val="0"/>
        <w:autoSpaceDN w:val="0"/>
        <w:adjustRightInd w:val="0"/>
        <w:spacing w:line="360" w:lineRule="auto"/>
        <w:jc w:val="both"/>
        <w:rPr>
          <w:color w:val="000000"/>
          <w:sz w:val="24"/>
          <w:szCs w:val="24"/>
          <w:highlight w:val="white"/>
        </w:rPr>
      </w:pPr>
    </w:p>
    <w:p w14:paraId="15ED48B3" w14:textId="77777777" w:rsidR="006302C8" w:rsidRPr="005A01C8" w:rsidRDefault="006302C8" w:rsidP="00FE74D6">
      <w:pPr>
        <w:tabs>
          <w:tab w:val="left" w:pos="1008"/>
          <w:tab w:val="left" w:pos="1560"/>
        </w:tabs>
        <w:autoSpaceDE w:val="0"/>
        <w:autoSpaceDN w:val="0"/>
        <w:adjustRightInd w:val="0"/>
        <w:spacing w:line="360" w:lineRule="auto"/>
        <w:ind w:firstLine="709"/>
        <w:jc w:val="both"/>
        <w:rPr>
          <w:i/>
          <w:sz w:val="24"/>
          <w:szCs w:val="24"/>
          <w:highlight w:val="white"/>
        </w:rPr>
      </w:pPr>
      <w:r w:rsidRPr="005A01C8">
        <w:rPr>
          <w:i/>
          <w:color w:val="000000"/>
          <w:sz w:val="24"/>
          <w:szCs w:val="24"/>
          <w:highlight w:val="white"/>
          <w:lang w:val="en-US"/>
        </w:rPr>
        <w:t>2.4.5.</w:t>
      </w:r>
      <w:r w:rsidRPr="005A01C8">
        <w:rPr>
          <w:i/>
          <w:color w:val="000000"/>
          <w:sz w:val="24"/>
          <w:szCs w:val="24"/>
          <w:highlight w:val="white"/>
          <w:lang w:val="en-US"/>
        </w:rPr>
        <w:tab/>
      </w:r>
      <w:r w:rsidRPr="005A01C8">
        <w:rPr>
          <w:i/>
          <w:iCs/>
          <w:color w:val="000000"/>
          <w:sz w:val="24"/>
          <w:szCs w:val="24"/>
          <w:highlight w:val="white"/>
        </w:rPr>
        <w:t>Сольфеджио:</w:t>
      </w:r>
    </w:p>
    <w:p w14:paraId="4B0ABB77"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5A01C8">
        <w:rPr>
          <w:color w:val="000000"/>
          <w:sz w:val="24"/>
          <w:szCs w:val="24"/>
          <w:highlight w:val="white"/>
        </w:rPr>
        <w:t>звуковысотного</w:t>
      </w:r>
      <w:proofErr w:type="spellEnd"/>
      <w:r w:rsidRPr="005A01C8">
        <w:rPr>
          <w:color w:val="000000"/>
          <w:sz w:val="24"/>
          <w:szCs w:val="24"/>
          <w:highlight w:val="white"/>
        </w:rPr>
        <w:t xml:space="preserve"> музыкального слуха и памяти, чувства лада, метроритма, знания музыкальных стилей, способствующих творческой деятельности. В том числе:</w:t>
      </w:r>
    </w:p>
    <w:p w14:paraId="75C6A629"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первичные теоретические знания, в том числе, профессиональной музыкальной терминологии;</w:t>
      </w:r>
    </w:p>
    <w:p w14:paraId="60E15C3E"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 xml:space="preserve">умение </w:t>
      </w:r>
      <w:proofErr w:type="spellStart"/>
      <w:r w:rsidRPr="005A01C8">
        <w:rPr>
          <w:color w:val="000000"/>
          <w:sz w:val="24"/>
          <w:szCs w:val="24"/>
          <w:highlight w:val="white"/>
        </w:rPr>
        <w:t>сольфеджировать</w:t>
      </w:r>
      <w:proofErr w:type="spellEnd"/>
      <w:r w:rsidRPr="005A01C8">
        <w:rPr>
          <w:color w:val="000000"/>
          <w:sz w:val="24"/>
          <w:szCs w:val="24"/>
          <w:highlight w:val="white"/>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14:paraId="409C9F59"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умение осуществлять анализ элементов музыкального языка;</w:t>
      </w:r>
    </w:p>
    <w:p w14:paraId="5399F797"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умение импровизировать на заданные музыкальные темы или ритмические построения;</w:t>
      </w:r>
    </w:p>
    <w:p w14:paraId="54BC4906"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вокально-интонационные навыки.</w:t>
      </w:r>
    </w:p>
    <w:p w14:paraId="564A5DF8" w14:textId="77777777" w:rsidR="006302C8" w:rsidRPr="005A01C8" w:rsidRDefault="006302C8" w:rsidP="00FE74D6">
      <w:pPr>
        <w:tabs>
          <w:tab w:val="left" w:pos="1008"/>
          <w:tab w:val="left" w:pos="1560"/>
        </w:tabs>
        <w:autoSpaceDE w:val="0"/>
        <w:autoSpaceDN w:val="0"/>
        <w:adjustRightInd w:val="0"/>
        <w:spacing w:line="360" w:lineRule="auto"/>
        <w:ind w:firstLine="709"/>
        <w:jc w:val="both"/>
        <w:rPr>
          <w:i/>
          <w:sz w:val="24"/>
          <w:szCs w:val="24"/>
          <w:highlight w:val="white"/>
        </w:rPr>
      </w:pPr>
      <w:r w:rsidRPr="005A01C8">
        <w:rPr>
          <w:i/>
          <w:color w:val="000000"/>
          <w:sz w:val="24"/>
          <w:szCs w:val="24"/>
          <w:highlight w:val="white"/>
          <w:lang w:val="en-US"/>
        </w:rPr>
        <w:t>2.4.6.</w:t>
      </w:r>
      <w:r w:rsidRPr="005A01C8">
        <w:rPr>
          <w:i/>
          <w:color w:val="000000"/>
          <w:sz w:val="24"/>
          <w:szCs w:val="24"/>
          <w:highlight w:val="white"/>
          <w:lang w:val="en-US"/>
        </w:rPr>
        <w:tab/>
      </w:r>
      <w:r w:rsidRPr="005A01C8">
        <w:rPr>
          <w:i/>
          <w:iCs/>
          <w:color w:val="000000"/>
          <w:sz w:val="24"/>
          <w:szCs w:val="24"/>
          <w:highlight w:val="white"/>
        </w:rPr>
        <w:t>Слушание музыки:</w:t>
      </w:r>
    </w:p>
    <w:p w14:paraId="7E03D76B"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 xml:space="preserve">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w:t>
      </w:r>
      <w:r w:rsidRPr="005A01C8">
        <w:rPr>
          <w:color w:val="000000"/>
          <w:sz w:val="24"/>
          <w:szCs w:val="24"/>
          <w:highlight w:val="white"/>
        </w:rPr>
        <w:lastRenderedPageBreak/>
        <w:t>(хоровых, оркестровых), основных жанрах;</w:t>
      </w:r>
    </w:p>
    <w:p w14:paraId="746C2C63"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способность проявлять эмоциональное сопереживание в процессе восприятия музыкального произведения;</w:t>
      </w:r>
    </w:p>
    <w:p w14:paraId="74EFD05E"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14:paraId="2F199079" w14:textId="77777777" w:rsidR="006302C8" w:rsidRPr="005A01C8" w:rsidRDefault="006302C8" w:rsidP="00FE74D6">
      <w:pPr>
        <w:tabs>
          <w:tab w:val="left" w:pos="1008"/>
          <w:tab w:val="left" w:pos="1560"/>
        </w:tabs>
        <w:autoSpaceDE w:val="0"/>
        <w:autoSpaceDN w:val="0"/>
        <w:adjustRightInd w:val="0"/>
        <w:spacing w:line="360" w:lineRule="auto"/>
        <w:ind w:firstLine="709"/>
        <w:jc w:val="both"/>
        <w:rPr>
          <w:i/>
          <w:sz w:val="24"/>
          <w:szCs w:val="24"/>
          <w:highlight w:val="white"/>
        </w:rPr>
      </w:pPr>
      <w:r w:rsidRPr="005A01C8">
        <w:rPr>
          <w:i/>
          <w:color w:val="000000"/>
          <w:sz w:val="24"/>
          <w:szCs w:val="24"/>
          <w:highlight w:val="white"/>
          <w:lang w:val="en-US"/>
        </w:rPr>
        <w:t>2</w:t>
      </w:r>
      <w:r w:rsidRPr="005A01C8">
        <w:rPr>
          <w:i/>
          <w:iCs/>
          <w:color w:val="000000"/>
          <w:sz w:val="24"/>
          <w:szCs w:val="24"/>
          <w:highlight w:val="white"/>
          <w:lang w:val="en-US"/>
        </w:rPr>
        <w:t>.</w:t>
      </w:r>
      <w:r w:rsidRPr="005A01C8">
        <w:rPr>
          <w:i/>
          <w:color w:val="000000"/>
          <w:sz w:val="24"/>
          <w:szCs w:val="24"/>
          <w:highlight w:val="white"/>
          <w:lang w:val="en-US"/>
        </w:rPr>
        <w:t>4.7</w:t>
      </w:r>
      <w:r w:rsidRPr="005A01C8">
        <w:rPr>
          <w:i/>
          <w:iCs/>
          <w:color w:val="000000"/>
          <w:sz w:val="24"/>
          <w:szCs w:val="24"/>
          <w:highlight w:val="white"/>
          <w:lang w:val="en-US"/>
        </w:rPr>
        <w:t>.</w:t>
      </w:r>
      <w:r w:rsidRPr="005A01C8">
        <w:rPr>
          <w:i/>
          <w:iCs/>
          <w:color w:val="000000"/>
          <w:sz w:val="24"/>
          <w:szCs w:val="24"/>
          <w:highlight w:val="white"/>
          <w:lang w:val="en-US"/>
        </w:rPr>
        <w:tab/>
        <w:t xml:space="preserve"> </w:t>
      </w:r>
      <w:r w:rsidRPr="005A01C8">
        <w:rPr>
          <w:i/>
          <w:iCs/>
          <w:color w:val="000000"/>
          <w:sz w:val="24"/>
          <w:szCs w:val="24"/>
          <w:highlight w:val="white"/>
        </w:rPr>
        <w:t>Музыкальная литература (зарубежная, отечественная):</w:t>
      </w:r>
    </w:p>
    <w:p w14:paraId="02C84236"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первичные знания о роли и значении музыкального искусства в системе культуры, духовно-нравственном развитии человека;</w:t>
      </w:r>
    </w:p>
    <w:p w14:paraId="57A0B355"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знание творческих биографий зарубежных и отечественных композиторов согласно программным требованиям;</w:t>
      </w:r>
    </w:p>
    <w:p w14:paraId="4B0CBA0B"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знание в соответствии с программными требованиями музыкальных произведений зарубежных и отечественных композиторов различных</w:t>
      </w:r>
    </w:p>
    <w:p w14:paraId="424A13A2"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исторических периодов, стилей, жанров и форм от эпохи барокко до современности;</w:t>
      </w:r>
    </w:p>
    <w:p w14:paraId="2EE00D50"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умение исполнять на музыкальном инструменте тематический материал пройденных музыкальных произведений;</w:t>
      </w:r>
    </w:p>
    <w:p w14:paraId="646B7945"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sz w:val="24"/>
          <w:szCs w:val="24"/>
          <w:highlight w:val="white"/>
        </w:rPr>
      </w:pPr>
      <w:r w:rsidRPr="005A01C8">
        <w:rPr>
          <w:color w:val="000000"/>
          <w:sz w:val="24"/>
          <w:szCs w:val="24"/>
          <w:highlight w:val="white"/>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14:paraId="0A1849A6"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14:paraId="60CE2943"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знание особенностей национальных традиций, фольклорных истоков музыки;</w:t>
      </w:r>
    </w:p>
    <w:p w14:paraId="6011E5E0"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знание профессиональной музыкальной терминологии;</w:t>
      </w:r>
    </w:p>
    <w:p w14:paraId="29ACA9DA"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14:paraId="5FFCE41D"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умение в устной и письменной форме излагать свои мысли о творчестве композиторов;</w:t>
      </w:r>
    </w:p>
    <w:p w14:paraId="03C8172A"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умение определять на слух фрагменты того или иного изученного музыкального произведения;</w:t>
      </w:r>
    </w:p>
    <w:p w14:paraId="2E2D4594" w14:textId="77777777" w:rsidR="006302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14:paraId="19D315C3" w14:textId="77777777" w:rsidR="005A01C8" w:rsidRPr="005A01C8" w:rsidRDefault="005A01C8" w:rsidP="00FE74D6">
      <w:pPr>
        <w:widowControl w:val="0"/>
        <w:tabs>
          <w:tab w:val="left" w:pos="851"/>
        </w:tabs>
        <w:autoSpaceDE w:val="0"/>
        <w:autoSpaceDN w:val="0"/>
        <w:adjustRightInd w:val="0"/>
        <w:spacing w:line="360" w:lineRule="auto"/>
        <w:jc w:val="both"/>
        <w:rPr>
          <w:color w:val="000000"/>
          <w:sz w:val="24"/>
          <w:szCs w:val="24"/>
          <w:highlight w:val="white"/>
        </w:rPr>
      </w:pPr>
    </w:p>
    <w:p w14:paraId="51F688E5" w14:textId="77777777" w:rsidR="004663E4" w:rsidRPr="00E54F17" w:rsidRDefault="00FE74D6" w:rsidP="00FE74D6">
      <w:pPr>
        <w:tabs>
          <w:tab w:val="left" w:pos="1008"/>
          <w:tab w:val="left" w:pos="1560"/>
        </w:tabs>
        <w:autoSpaceDE w:val="0"/>
        <w:autoSpaceDN w:val="0"/>
        <w:adjustRightInd w:val="0"/>
        <w:spacing w:line="360" w:lineRule="auto"/>
        <w:jc w:val="both"/>
        <w:rPr>
          <w:i/>
          <w:iCs/>
          <w:color w:val="000000"/>
          <w:sz w:val="24"/>
          <w:szCs w:val="24"/>
          <w:highlight w:val="white"/>
        </w:rPr>
      </w:pPr>
      <w:r w:rsidRPr="007F3A91">
        <w:rPr>
          <w:i/>
          <w:iCs/>
          <w:color w:val="000000"/>
          <w:sz w:val="24"/>
          <w:szCs w:val="24"/>
          <w:highlight w:val="white"/>
        </w:rPr>
        <w:t xml:space="preserve">          </w:t>
      </w:r>
      <w:r w:rsidR="00E54F17">
        <w:rPr>
          <w:i/>
          <w:iCs/>
          <w:color w:val="000000"/>
          <w:sz w:val="24"/>
          <w:szCs w:val="24"/>
          <w:highlight w:val="white"/>
        </w:rPr>
        <w:t>2</w:t>
      </w:r>
      <w:r w:rsidR="00E54F17">
        <w:rPr>
          <w:i/>
          <w:iCs/>
          <w:color w:val="000000"/>
          <w:sz w:val="24"/>
          <w:szCs w:val="24"/>
          <w:highlight w:val="white"/>
          <w:lang w:val="en-US"/>
        </w:rPr>
        <w:t xml:space="preserve">.4.8 </w:t>
      </w:r>
      <w:r w:rsidR="006302C8" w:rsidRPr="00E54F17">
        <w:rPr>
          <w:i/>
          <w:iCs/>
          <w:color w:val="000000"/>
          <w:sz w:val="24"/>
          <w:szCs w:val="24"/>
          <w:highlight w:val="white"/>
        </w:rPr>
        <w:t>Элементарная теория музыки:</w:t>
      </w:r>
    </w:p>
    <w:p w14:paraId="79EE95BA"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знание основных элементов музыкального языка (понятий - звукоряд, лад, интервалы, аккорды, диатоника, хроматика, отклонение, модуляция);</w:t>
      </w:r>
    </w:p>
    <w:p w14:paraId="50F2E6EC"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первичные знания о строении музыкальной ткани, типах изложения музыкального материала;</w:t>
      </w:r>
    </w:p>
    <w:p w14:paraId="1191CA5F"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 xml:space="preserve">умение осуществлять элементарный анализ нотного текста с объяснением роли </w:t>
      </w:r>
      <w:r w:rsidRPr="005A01C8">
        <w:rPr>
          <w:color w:val="000000"/>
          <w:sz w:val="24"/>
          <w:szCs w:val="24"/>
          <w:highlight w:val="white"/>
        </w:rPr>
        <w:lastRenderedPageBreak/>
        <w:t>выразительных средств в контексте музыкального произведения;</w:t>
      </w:r>
    </w:p>
    <w:p w14:paraId="210D61CD" w14:textId="77777777"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14:paraId="196DAD4C" w14:textId="77777777" w:rsidR="007D508F" w:rsidRDefault="007D508F" w:rsidP="00FE74D6">
      <w:pPr>
        <w:tabs>
          <w:tab w:val="left" w:pos="1276"/>
        </w:tabs>
        <w:autoSpaceDE w:val="0"/>
        <w:autoSpaceDN w:val="0"/>
        <w:adjustRightInd w:val="0"/>
        <w:spacing w:line="360" w:lineRule="auto"/>
        <w:ind w:firstLine="709"/>
        <w:jc w:val="both"/>
        <w:rPr>
          <w:rFonts w:ascii="Times New Roman CYR" w:hAnsi="Times New Roman CYR" w:cs="Times New Roman CYR"/>
          <w:b/>
          <w:bCs/>
          <w:color w:val="000000"/>
          <w:sz w:val="28"/>
          <w:szCs w:val="28"/>
          <w:highlight w:val="white"/>
        </w:rPr>
      </w:pPr>
    </w:p>
    <w:p w14:paraId="1F9DFC73" w14:textId="77777777"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14:paraId="0AEA9854" w14:textId="77777777"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14:paraId="64E28C1B" w14:textId="77777777"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14:paraId="6225CD7C" w14:textId="77777777"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14:paraId="5F48FA8B" w14:textId="77777777"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14:paraId="0DC080F0" w14:textId="77777777"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14:paraId="2D1F33E2" w14:textId="77777777"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14:paraId="21161D86" w14:textId="77777777"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14:paraId="68776EE6" w14:textId="77777777"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14:paraId="48E669DC" w14:textId="77777777"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14:paraId="4A7803DF" w14:textId="77777777"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14:paraId="793971E0" w14:textId="77777777"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14:paraId="2BD2A5D9" w14:textId="77777777"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14:paraId="4B3138E4" w14:textId="77777777"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14:paraId="3A607279" w14:textId="77777777"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14:paraId="21145829" w14:textId="77777777"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14:paraId="2486EC52" w14:textId="77777777"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14:paraId="6724CDF1" w14:textId="77777777"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14:paraId="09FD93AF" w14:textId="77777777"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14:paraId="60176116" w14:textId="77777777"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14:paraId="7BF471E3" w14:textId="77777777"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14:paraId="6BC21D0E" w14:textId="77777777"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14:paraId="10E18B37" w14:textId="77777777"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14:paraId="37A66A76" w14:textId="77777777" w:rsidR="004663E4" w:rsidRDefault="004663E4" w:rsidP="008B0320">
      <w:pPr>
        <w:widowControl w:val="0"/>
        <w:tabs>
          <w:tab w:val="left" w:pos="851"/>
        </w:tabs>
        <w:autoSpaceDE w:val="0"/>
        <w:autoSpaceDN w:val="0"/>
        <w:adjustRightInd w:val="0"/>
        <w:spacing w:after="120" w:line="226" w:lineRule="atLeast"/>
        <w:rPr>
          <w:b/>
          <w:color w:val="000000"/>
          <w:sz w:val="28"/>
          <w:szCs w:val="28"/>
          <w:highlight w:val="white"/>
        </w:rPr>
      </w:pPr>
    </w:p>
    <w:p w14:paraId="064F1487" w14:textId="77777777" w:rsidR="00E54F17" w:rsidRPr="004663E4" w:rsidRDefault="00E54F17" w:rsidP="008B0320">
      <w:pPr>
        <w:widowControl w:val="0"/>
        <w:tabs>
          <w:tab w:val="left" w:pos="851"/>
        </w:tabs>
        <w:autoSpaceDE w:val="0"/>
        <w:autoSpaceDN w:val="0"/>
        <w:adjustRightInd w:val="0"/>
        <w:spacing w:after="120" w:line="226" w:lineRule="atLeast"/>
        <w:rPr>
          <w:b/>
          <w:color w:val="000000"/>
          <w:sz w:val="28"/>
          <w:szCs w:val="28"/>
          <w:highlight w:val="white"/>
        </w:rPr>
      </w:pPr>
    </w:p>
    <w:p w14:paraId="22D3227C" w14:textId="77777777" w:rsidR="004663E4" w:rsidRDefault="00D05952" w:rsidP="002D0BFC">
      <w:pPr>
        <w:widowControl w:val="0"/>
        <w:tabs>
          <w:tab w:val="left" w:pos="851"/>
        </w:tabs>
        <w:autoSpaceDE w:val="0"/>
        <w:autoSpaceDN w:val="0"/>
        <w:adjustRightInd w:val="0"/>
        <w:spacing w:after="120" w:line="226" w:lineRule="atLeast"/>
        <w:jc w:val="center"/>
        <w:rPr>
          <w:b/>
          <w:sz w:val="28"/>
          <w:szCs w:val="28"/>
          <w:lang w:eastAsia="en-US"/>
        </w:rPr>
      </w:pPr>
      <w:r w:rsidRPr="005A01C8">
        <w:rPr>
          <w:b/>
          <w:color w:val="000000"/>
          <w:sz w:val="28"/>
          <w:szCs w:val="28"/>
          <w:highlight w:val="white"/>
        </w:rPr>
        <w:t xml:space="preserve"> </w:t>
      </w:r>
    </w:p>
    <w:p w14:paraId="18DEC5AB" w14:textId="77777777" w:rsidR="001A14F7" w:rsidRPr="001F38DD" w:rsidRDefault="001A14F7" w:rsidP="001A14F7">
      <w:pPr>
        <w:jc w:val="center"/>
        <w:rPr>
          <w:b/>
          <w:sz w:val="28"/>
          <w:szCs w:val="28"/>
          <w:lang w:val="en-US" w:eastAsia="en-US"/>
        </w:rPr>
      </w:pPr>
      <w:r w:rsidRPr="001F38DD">
        <w:rPr>
          <w:noProof/>
          <w:color w:val="000000"/>
          <w:sz w:val="28"/>
          <w:szCs w:val="28"/>
        </w:rPr>
        <w:drawing>
          <wp:inline distT="0" distB="0" distL="0" distR="0" wp14:anchorId="3BC5DB2D" wp14:editId="30761714">
            <wp:extent cx="647065" cy="6902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14:paraId="3551E3B3" w14:textId="77777777" w:rsidR="001A14F7" w:rsidRPr="001F38DD" w:rsidRDefault="001A14F7" w:rsidP="001A14F7">
      <w:pPr>
        <w:jc w:val="center"/>
        <w:rPr>
          <w:sz w:val="28"/>
          <w:szCs w:val="28"/>
          <w:lang w:eastAsia="en-US"/>
        </w:rPr>
      </w:pPr>
    </w:p>
    <w:p w14:paraId="219914CF" w14:textId="77777777" w:rsidR="001A14F7" w:rsidRPr="001F38DD" w:rsidRDefault="001A14F7" w:rsidP="001A14F7">
      <w:pPr>
        <w:jc w:val="center"/>
        <w:rPr>
          <w:sz w:val="28"/>
          <w:szCs w:val="28"/>
        </w:rPr>
      </w:pPr>
      <w:r w:rsidRPr="001F38DD">
        <w:rPr>
          <w:sz w:val="28"/>
          <w:szCs w:val="28"/>
        </w:rPr>
        <w:t>Санкт-Петербургское государственное бюджетное учреждение</w:t>
      </w:r>
    </w:p>
    <w:p w14:paraId="08C00752" w14:textId="77777777" w:rsidR="001A14F7" w:rsidRPr="001F38DD" w:rsidRDefault="001A14F7" w:rsidP="001A14F7">
      <w:pPr>
        <w:jc w:val="center"/>
        <w:rPr>
          <w:sz w:val="28"/>
          <w:szCs w:val="28"/>
        </w:rPr>
      </w:pPr>
      <w:r w:rsidRPr="001F38DD">
        <w:rPr>
          <w:sz w:val="28"/>
          <w:szCs w:val="28"/>
        </w:rPr>
        <w:t xml:space="preserve">дополнительного образования </w:t>
      </w:r>
    </w:p>
    <w:p w14:paraId="49E57828" w14:textId="77777777" w:rsidR="001A14F7" w:rsidRPr="001F38DD" w:rsidRDefault="001A14F7" w:rsidP="001A14F7">
      <w:pPr>
        <w:jc w:val="center"/>
        <w:rPr>
          <w:b/>
          <w:sz w:val="28"/>
          <w:szCs w:val="28"/>
        </w:rPr>
      </w:pPr>
      <w:r w:rsidRPr="001F38DD">
        <w:rPr>
          <w:b/>
          <w:sz w:val="28"/>
          <w:szCs w:val="28"/>
        </w:rPr>
        <w:lastRenderedPageBreak/>
        <w:t>«Санкт-Петербургская детская музыкальная школа</w:t>
      </w:r>
    </w:p>
    <w:p w14:paraId="033F662F" w14:textId="77777777" w:rsidR="001A14F7" w:rsidRPr="001F38DD" w:rsidRDefault="001A14F7" w:rsidP="001A14F7">
      <w:pPr>
        <w:jc w:val="center"/>
        <w:rPr>
          <w:b/>
          <w:sz w:val="28"/>
          <w:szCs w:val="28"/>
        </w:rPr>
      </w:pPr>
      <w:r w:rsidRPr="001F38DD">
        <w:rPr>
          <w:b/>
          <w:sz w:val="28"/>
          <w:szCs w:val="28"/>
        </w:rPr>
        <w:t>имени Андрея Петрова»</w:t>
      </w:r>
    </w:p>
    <w:p w14:paraId="323FCFC6" w14:textId="77777777" w:rsidR="009B3738" w:rsidRPr="003C3080" w:rsidRDefault="009B3738" w:rsidP="009B3738">
      <w:pPr>
        <w:jc w:val="center"/>
        <w:rPr>
          <w:b/>
          <w:sz w:val="24"/>
          <w:szCs w:val="24"/>
        </w:rPr>
      </w:pPr>
    </w:p>
    <w:p w14:paraId="5512A956" w14:textId="77777777" w:rsidR="009B3738" w:rsidRDefault="009B3738" w:rsidP="009B3738">
      <w:pPr>
        <w:jc w:val="center"/>
        <w:rPr>
          <w:b/>
          <w:sz w:val="24"/>
          <w:szCs w:val="24"/>
        </w:rPr>
      </w:pPr>
    </w:p>
    <w:p w14:paraId="47F720E2" w14:textId="77777777" w:rsidR="001A14F7" w:rsidRPr="003C3080" w:rsidRDefault="001A14F7" w:rsidP="009B3738">
      <w:pPr>
        <w:jc w:val="center"/>
        <w:rPr>
          <w:b/>
          <w:sz w:val="24"/>
          <w:szCs w:val="24"/>
        </w:rPr>
      </w:pPr>
    </w:p>
    <w:p w14:paraId="6EB5535E" w14:textId="77777777" w:rsidR="009B3738" w:rsidRPr="003C3080" w:rsidRDefault="009B3738" w:rsidP="009B3738">
      <w:pPr>
        <w:jc w:val="center"/>
        <w:rPr>
          <w:b/>
          <w:sz w:val="24"/>
          <w:szCs w:val="24"/>
        </w:rPr>
      </w:pPr>
    </w:p>
    <w:p w14:paraId="3D4C321D" w14:textId="77777777" w:rsidR="009B3738" w:rsidRPr="003C3080" w:rsidRDefault="009B3738" w:rsidP="009B3738">
      <w:pPr>
        <w:jc w:val="center"/>
        <w:rPr>
          <w:sz w:val="28"/>
          <w:szCs w:val="28"/>
          <w:lang w:eastAsia="en-US"/>
        </w:rPr>
      </w:pPr>
    </w:p>
    <w:p w14:paraId="2F2B4AD8" w14:textId="77777777" w:rsidR="009B3738" w:rsidRPr="003C3080" w:rsidRDefault="009B3738" w:rsidP="009B3738">
      <w:pPr>
        <w:jc w:val="center"/>
        <w:rPr>
          <w:sz w:val="28"/>
          <w:szCs w:val="28"/>
          <w:lang w:eastAsia="en-US"/>
        </w:rPr>
      </w:pPr>
    </w:p>
    <w:p w14:paraId="2AE2FED0" w14:textId="77777777" w:rsidR="009B3738" w:rsidRPr="003C3080" w:rsidRDefault="009B3738" w:rsidP="009B3738">
      <w:pPr>
        <w:jc w:val="center"/>
        <w:rPr>
          <w:sz w:val="28"/>
          <w:szCs w:val="28"/>
          <w:lang w:eastAsia="en-US"/>
        </w:rPr>
      </w:pPr>
      <w:r w:rsidRPr="003C3080">
        <w:rPr>
          <w:sz w:val="28"/>
          <w:szCs w:val="28"/>
          <w:lang w:eastAsia="en-US"/>
        </w:rPr>
        <w:t xml:space="preserve">ДОПОЛНИТЕЛЬНАЯ ПРЕДПРОФЕССИОНАЛЬНАЯ ОБЩЕОБРАЗОВАТЕЛЬНАЯ ПРОГРАММА В ОБЛАСТИ МУЗЫКАЛЬНОГО ИСКУССТВА </w:t>
      </w:r>
    </w:p>
    <w:p w14:paraId="615629D5" w14:textId="77777777" w:rsidR="009B3738" w:rsidRPr="003C3080" w:rsidRDefault="009B3738" w:rsidP="009B3738">
      <w:pPr>
        <w:jc w:val="center"/>
        <w:rPr>
          <w:sz w:val="28"/>
          <w:szCs w:val="28"/>
          <w:lang w:eastAsia="en-US"/>
        </w:rPr>
      </w:pPr>
      <w:r w:rsidRPr="003C3080">
        <w:rPr>
          <w:sz w:val="28"/>
          <w:szCs w:val="28"/>
          <w:lang w:eastAsia="en-US"/>
        </w:rPr>
        <w:t>«ФОРТЕПИАНО»</w:t>
      </w:r>
    </w:p>
    <w:p w14:paraId="418FBA07" w14:textId="77777777" w:rsidR="009B3738" w:rsidRPr="003C3080" w:rsidRDefault="009B3738" w:rsidP="009B3738">
      <w:pPr>
        <w:jc w:val="center"/>
        <w:rPr>
          <w:sz w:val="28"/>
          <w:szCs w:val="28"/>
          <w:lang w:eastAsia="en-US"/>
        </w:rPr>
      </w:pPr>
    </w:p>
    <w:p w14:paraId="41E07CBA" w14:textId="77777777" w:rsidR="009B3738" w:rsidRPr="003C3080" w:rsidRDefault="009B3738" w:rsidP="009B3738">
      <w:pPr>
        <w:jc w:val="center"/>
        <w:rPr>
          <w:sz w:val="28"/>
          <w:szCs w:val="28"/>
          <w:lang w:eastAsia="en-US"/>
        </w:rPr>
      </w:pPr>
    </w:p>
    <w:p w14:paraId="5C1DD1C5" w14:textId="77777777" w:rsidR="009B3738" w:rsidRPr="003C3080" w:rsidRDefault="009B3738" w:rsidP="009B3738">
      <w:pPr>
        <w:jc w:val="center"/>
        <w:rPr>
          <w:sz w:val="28"/>
          <w:szCs w:val="28"/>
          <w:lang w:eastAsia="en-US"/>
        </w:rPr>
      </w:pPr>
    </w:p>
    <w:p w14:paraId="7F056979" w14:textId="77777777" w:rsidR="009B3738" w:rsidRPr="003C3080" w:rsidRDefault="009B3738" w:rsidP="009B3738">
      <w:pPr>
        <w:jc w:val="center"/>
        <w:rPr>
          <w:sz w:val="28"/>
          <w:szCs w:val="28"/>
          <w:lang w:eastAsia="en-US"/>
        </w:rPr>
      </w:pPr>
    </w:p>
    <w:p w14:paraId="0DAC5147" w14:textId="77777777" w:rsidR="009B3738" w:rsidRPr="003C3080" w:rsidRDefault="009B3738" w:rsidP="009B3738">
      <w:pPr>
        <w:jc w:val="center"/>
        <w:rPr>
          <w:sz w:val="28"/>
          <w:szCs w:val="28"/>
          <w:lang w:eastAsia="en-US"/>
        </w:rPr>
      </w:pPr>
      <w:r w:rsidRPr="003C3080">
        <w:rPr>
          <w:sz w:val="28"/>
          <w:szCs w:val="28"/>
          <w:lang w:eastAsia="en-US"/>
        </w:rPr>
        <w:t>Предметная область</w:t>
      </w:r>
    </w:p>
    <w:p w14:paraId="26B6D042" w14:textId="77777777" w:rsidR="009B3738" w:rsidRPr="003C3080" w:rsidRDefault="009B3738" w:rsidP="009B3738">
      <w:pPr>
        <w:jc w:val="center"/>
        <w:rPr>
          <w:b/>
          <w:sz w:val="28"/>
          <w:szCs w:val="28"/>
          <w:lang w:eastAsia="en-US"/>
        </w:rPr>
      </w:pPr>
      <w:r w:rsidRPr="003C3080">
        <w:rPr>
          <w:b/>
          <w:sz w:val="28"/>
          <w:szCs w:val="28"/>
          <w:lang w:eastAsia="en-US"/>
        </w:rPr>
        <w:t>ПО.01. МУЗЫКАЛЬНОЕ ИСПОЛНИТЕЛЬСТВО</w:t>
      </w:r>
    </w:p>
    <w:p w14:paraId="4E60480C" w14:textId="77777777" w:rsidR="009B3738" w:rsidRPr="003C3080" w:rsidRDefault="009B3738" w:rsidP="009B3738">
      <w:pPr>
        <w:jc w:val="center"/>
        <w:rPr>
          <w:sz w:val="28"/>
          <w:szCs w:val="28"/>
          <w:lang w:eastAsia="en-US"/>
        </w:rPr>
      </w:pPr>
    </w:p>
    <w:p w14:paraId="5EB8C68E" w14:textId="77777777" w:rsidR="009B3738" w:rsidRPr="003C3080" w:rsidRDefault="009B3738" w:rsidP="009B3738">
      <w:pPr>
        <w:jc w:val="center"/>
        <w:rPr>
          <w:sz w:val="28"/>
          <w:szCs w:val="28"/>
          <w:lang w:eastAsia="en-US"/>
        </w:rPr>
      </w:pPr>
    </w:p>
    <w:p w14:paraId="71A61963" w14:textId="77777777" w:rsidR="009B3738" w:rsidRPr="003C3080" w:rsidRDefault="009B3738" w:rsidP="009B3738">
      <w:pPr>
        <w:jc w:val="center"/>
        <w:rPr>
          <w:sz w:val="28"/>
          <w:szCs w:val="28"/>
          <w:lang w:eastAsia="en-US"/>
        </w:rPr>
      </w:pPr>
    </w:p>
    <w:p w14:paraId="0C28E913" w14:textId="77777777" w:rsidR="009B3738" w:rsidRPr="003C3080" w:rsidRDefault="009B3738" w:rsidP="009B3738">
      <w:pPr>
        <w:jc w:val="center"/>
        <w:rPr>
          <w:sz w:val="28"/>
          <w:szCs w:val="28"/>
          <w:lang w:eastAsia="en-US"/>
        </w:rPr>
      </w:pPr>
    </w:p>
    <w:p w14:paraId="188225FE" w14:textId="77777777" w:rsidR="009B3738" w:rsidRPr="003C3080" w:rsidRDefault="009B3738" w:rsidP="009B3738">
      <w:pPr>
        <w:jc w:val="center"/>
        <w:rPr>
          <w:sz w:val="28"/>
          <w:szCs w:val="28"/>
          <w:lang w:eastAsia="en-US"/>
        </w:rPr>
      </w:pPr>
    </w:p>
    <w:p w14:paraId="53F83B91" w14:textId="77777777" w:rsidR="009B3738" w:rsidRPr="003C3080" w:rsidRDefault="009B3738" w:rsidP="009B3738">
      <w:pPr>
        <w:jc w:val="center"/>
        <w:rPr>
          <w:sz w:val="28"/>
          <w:szCs w:val="28"/>
          <w:lang w:eastAsia="en-US"/>
        </w:rPr>
      </w:pPr>
    </w:p>
    <w:p w14:paraId="75120FA6" w14:textId="77777777" w:rsidR="009B3738" w:rsidRPr="003C3080" w:rsidRDefault="009B3738" w:rsidP="009B3738">
      <w:pPr>
        <w:jc w:val="center"/>
        <w:rPr>
          <w:sz w:val="28"/>
          <w:szCs w:val="28"/>
          <w:lang w:eastAsia="en-US"/>
        </w:rPr>
      </w:pPr>
      <w:r w:rsidRPr="003C3080">
        <w:rPr>
          <w:sz w:val="28"/>
          <w:szCs w:val="28"/>
          <w:lang w:eastAsia="en-US"/>
        </w:rPr>
        <w:t>Программа по учебному предмету</w:t>
      </w:r>
    </w:p>
    <w:p w14:paraId="50EF5BAC" w14:textId="77777777" w:rsidR="009B3738" w:rsidRPr="003C3080" w:rsidRDefault="009B3738" w:rsidP="009B3738">
      <w:pPr>
        <w:jc w:val="center"/>
        <w:rPr>
          <w:b/>
          <w:sz w:val="28"/>
          <w:szCs w:val="28"/>
          <w:lang w:eastAsia="en-US"/>
        </w:rPr>
      </w:pPr>
      <w:r w:rsidRPr="003C3080">
        <w:rPr>
          <w:b/>
          <w:sz w:val="28"/>
          <w:szCs w:val="28"/>
          <w:lang w:eastAsia="en-US"/>
        </w:rPr>
        <w:t>ПО.01.УП.</w:t>
      </w:r>
      <w:proofErr w:type="gramStart"/>
      <w:r w:rsidRPr="003C3080">
        <w:rPr>
          <w:b/>
          <w:sz w:val="28"/>
          <w:szCs w:val="28"/>
          <w:lang w:eastAsia="en-US"/>
        </w:rPr>
        <w:t>01.СПЕЦИАЛЬНОСТЬ</w:t>
      </w:r>
      <w:proofErr w:type="gramEnd"/>
      <w:r w:rsidRPr="003C3080">
        <w:rPr>
          <w:b/>
          <w:sz w:val="28"/>
          <w:szCs w:val="28"/>
          <w:lang w:eastAsia="en-US"/>
        </w:rPr>
        <w:t xml:space="preserve"> И ЧТЕНИЕ С ЛИСТА</w:t>
      </w:r>
    </w:p>
    <w:p w14:paraId="099CC5CE" w14:textId="77777777" w:rsidR="009B3738" w:rsidRPr="003C3080" w:rsidRDefault="009B3738" w:rsidP="009B3738">
      <w:pPr>
        <w:jc w:val="center"/>
        <w:rPr>
          <w:sz w:val="28"/>
          <w:szCs w:val="28"/>
          <w:lang w:eastAsia="en-US"/>
        </w:rPr>
      </w:pPr>
      <w:r w:rsidRPr="003C3080">
        <w:rPr>
          <w:sz w:val="28"/>
          <w:szCs w:val="28"/>
          <w:lang w:eastAsia="en-US"/>
        </w:rPr>
        <w:br w:type="textWrapping" w:clear="all"/>
      </w:r>
    </w:p>
    <w:p w14:paraId="5E5D2E06" w14:textId="77777777" w:rsidR="009B3738" w:rsidRPr="003C3080" w:rsidRDefault="009B3738" w:rsidP="009B3738">
      <w:pPr>
        <w:jc w:val="center"/>
        <w:rPr>
          <w:sz w:val="28"/>
          <w:szCs w:val="28"/>
          <w:lang w:eastAsia="en-US"/>
        </w:rPr>
      </w:pPr>
    </w:p>
    <w:p w14:paraId="37BB933E" w14:textId="77777777" w:rsidR="009B3738" w:rsidRPr="003C3080" w:rsidRDefault="009B3738" w:rsidP="009B3738">
      <w:pPr>
        <w:jc w:val="center"/>
        <w:rPr>
          <w:sz w:val="28"/>
          <w:szCs w:val="28"/>
          <w:lang w:eastAsia="en-US"/>
        </w:rPr>
      </w:pPr>
    </w:p>
    <w:p w14:paraId="320C7D0D" w14:textId="77777777" w:rsidR="009B3738" w:rsidRPr="003C3080" w:rsidRDefault="009B3738" w:rsidP="009B3738">
      <w:pPr>
        <w:jc w:val="center"/>
        <w:rPr>
          <w:sz w:val="28"/>
          <w:szCs w:val="28"/>
          <w:lang w:eastAsia="en-US"/>
        </w:rPr>
      </w:pPr>
    </w:p>
    <w:p w14:paraId="24263929" w14:textId="77777777" w:rsidR="009B3738" w:rsidRPr="003C3080" w:rsidRDefault="009B3738" w:rsidP="009B3738">
      <w:pPr>
        <w:jc w:val="center"/>
        <w:rPr>
          <w:sz w:val="28"/>
          <w:szCs w:val="28"/>
          <w:lang w:eastAsia="en-US"/>
        </w:rPr>
      </w:pPr>
    </w:p>
    <w:p w14:paraId="696BA0C6" w14:textId="77777777" w:rsidR="009B3738" w:rsidRPr="003C3080" w:rsidRDefault="009B3738" w:rsidP="009B3738">
      <w:pPr>
        <w:jc w:val="center"/>
        <w:rPr>
          <w:sz w:val="28"/>
          <w:szCs w:val="28"/>
          <w:lang w:eastAsia="en-US"/>
        </w:rPr>
      </w:pPr>
    </w:p>
    <w:p w14:paraId="6103C5B0" w14:textId="77777777" w:rsidR="009B3738" w:rsidRPr="003C3080" w:rsidRDefault="009B3738" w:rsidP="009B3738">
      <w:pPr>
        <w:jc w:val="center"/>
        <w:rPr>
          <w:sz w:val="28"/>
          <w:szCs w:val="28"/>
          <w:lang w:eastAsia="en-US"/>
        </w:rPr>
      </w:pPr>
    </w:p>
    <w:p w14:paraId="68C3D125" w14:textId="77777777" w:rsidR="009B3738" w:rsidRPr="003C3080" w:rsidRDefault="009B3738" w:rsidP="009B3738">
      <w:pPr>
        <w:jc w:val="center"/>
        <w:rPr>
          <w:sz w:val="28"/>
          <w:szCs w:val="28"/>
          <w:lang w:eastAsia="en-US"/>
        </w:rPr>
      </w:pPr>
    </w:p>
    <w:p w14:paraId="3B3B5AF9" w14:textId="77777777" w:rsidR="009B3738" w:rsidRPr="003C3080" w:rsidRDefault="009B3738" w:rsidP="009B3738">
      <w:pPr>
        <w:jc w:val="center"/>
        <w:rPr>
          <w:sz w:val="28"/>
          <w:szCs w:val="28"/>
          <w:lang w:eastAsia="en-US"/>
        </w:rPr>
      </w:pPr>
    </w:p>
    <w:p w14:paraId="6F1DD6D3" w14:textId="77777777" w:rsidR="009B3738" w:rsidRPr="003C3080" w:rsidRDefault="009B3738" w:rsidP="009B3738">
      <w:pPr>
        <w:jc w:val="center"/>
        <w:rPr>
          <w:sz w:val="28"/>
          <w:szCs w:val="28"/>
          <w:lang w:eastAsia="en-US"/>
        </w:rPr>
      </w:pPr>
    </w:p>
    <w:p w14:paraId="66C74AB8" w14:textId="77777777" w:rsidR="009B3738" w:rsidRPr="003C3080" w:rsidRDefault="009B3738" w:rsidP="009B3738">
      <w:pPr>
        <w:jc w:val="center"/>
        <w:rPr>
          <w:sz w:val="28"/>
          <w:szCs w:val="28"/>
          <w:lang w:eastAsia="en-US"/>
        </w:rPr>
      </w:pPr>
      <w:r w:rsidRPr="003C3080">
        <w:rPr>
          <w:sz w:val="28"/>
          <w:szCs w:val="28"/>
          <w:lang w:eastAsia="en-US"/>
        </w:rPr>
        <w:t xml:space="preserve">Санкт-Петербург </w:t>
      </w:r>
    </w:p>
    <w:p w14:paraId="068A6E9B" w14:textId="77777777" w:rsidR="005D51A9" w:rsidRPr="003C3080" w:rsidRDefault="005D51A9" w:rsidP="009B3738">
      <w:pPr>
        <w:jc w:val="center"/>
        <w:rPr>
          <w:sz w:val="28"/>
          <w:szCs w:val="28"/>
          <w:lang w:eastAsia="en-US"/>
        </w:rPr>
      </w:pPr>
    </w:p>
    <w:p w14:paraId="07C1EA28" w14:textId="77777777" w:rsidR="009B3738" w:rsidRPr="003C3080" w:rsidRDefault="001A14F7" w:rsidP="009B3738">
      <w:pPr>
        <w:jc w:val="center"/>
        <w:rPr>
          <w:sz w:val="28"/>
          <w:szCs w:val="28"/>
          <w:lang w:eastAsia="en-US"/>
        </w:rPr>
      </w:pPr>
      <w:r>
        <w:rPr>
          <w:sz w:val="28"/>
          <w:szCs w:val="28"/>
          <w:lang w:eastAsia="en-US"/>
        </w:rPr>
        <w:t>2021</w:t>
      </w:r>
    </w:p>
    <w:p w14:paraId="3540BCB3" w14:textId="77777777" w:rsidR="00914AE9" w:rsidRPr="003C3080" w:rsidRDefault="00914AE9" w:rsidP="007F744F">
      <w:pPr>
        <w:rPr>
          <w:sz w:val="28"/>
          <w:szCs w:val="28"/>
          <w:lang w:eastAsia="en-US"/>
        </w:rPr>
      </w:pPr>
    </w:p>
    <w:p w14:paraId="0F93F366" w14:textId="77777777" w:rsidR="005D51A9" w:rsidRPr="003C3080" w:rsidRDefault="005D51A9" w:rsidP="009B3738">
      <w:pPr>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2D0BFC" w:rsidRPr="003C3080" w14:paraId="7DBAB670" w14:textId="77777777" w:rsidTr="007E16D2">
        <w:tc>
          <w:tcPr>
            <w:tcW w:w="4361" w:type="dxa"/>
            <w:tcBorders>
              <w:top w:val="single" w:sz="4" w:space="0" w:color="auto"/>
              <w:left w:val="single" w:sz="4" w:space="0" w:color="auto"/>
              <w:bottom w:val="single" w:sz="4" w:space="0" w:color="auto"/>
              <w:right w:val="single" w:sz="4" w:space="0" w:color="auto"/>
            </w:tcBorders>
          </w:tcPr>
          <w:p w14:paraId="39ED57C3" w14:textId="77777777" w:rsidR="002D0BFC" w:rsidRDefault="002D0BFC" w:rsidP="002A40D7">
            <w:pPr>
              <w:pStyle w:val="TableParagraph"/>
              <w:spacing w:line="270" w:lineRule="exact"/>
              <w:ind w:left="108"/>
              <w:rPr>
                <w:spacing w:val="1"/>
                <w:sz w:val="24"/>
              </w:rPr>
            </w:pPr>
            <w:proofErr w:type="gramStart"/>
            <w:r>
              <w:rPr>
                <w:sz w:val="24"/>
              </w:rPr>
              <w:t>Одобрено  Методическим</w:t>
            </w:r>
            <w:proofErr w:type="gramEnd"/>
            <w:r>
              <w:rPr>
                <w:sz w:val="24"/>
              </w:rPr>
              <w:t xml:space="preserve"> советом ГБУ ДО «СПб ДМШ имени Андрея Петрова»</w:t>
            </w:r>
            <w:r>
              <w:rPr>
                <w:spacing w:val="1"/>
                <w:sz w:val="24"/>
              </w:rPr>
              <w:t xml:space="preserve"> </w:t>
            </w:r>
          </w:p>
          <w:p w14:paraId="614CA729" w14:textId="77777777" w:rsidR="002D0BFC" w:rsidRDefault="002D0BFC" w:rsidP="002A40D7">
            <w:pPr>
              <w:pStyle w:val="TableParagraph"/>
              <w:tabs>
                <w:tab w:val="left" w:pos="4362"/>
              </w:tabs>
              <w:spacing w:before="137" w:line="360" w:lineRule="auto"/>
              <w:ind w:left="29" w:right="608" w:firstLine="78"/>
              <w:rPr>
                <w:spacing w:val="1"/>
                <w:sz w:val="24"/>
              </w:rPr>
            </w:pPr>
          </w:p>
          <w:p w14:paraId="54B5A922" w14:textId="77777777" w:rsidR="002D0BFC" w:rsidRDefault="002D0BFC"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14:paraId="58266401" w14:textId="77777777" w:rsidR="002D0BFC" w:rsidRDefault="002D0BFC" w:rsidP="002A40D7">
            <w:pPr>
              <w:pStyle w:val="TableParagraph"/>
              <w:spacing w:line="270" w:lineRule="exact"/>
              <w:ind w:left="108"/>
              <w:rPr>
                <w:sz w:val="24"/>
              </w:rPr>
            </w:pPr>
            <w:r>
              <w:rPr>
                <w:sz w:val="24"/>
              </w:rPr>
              <w:t xml:space="preserve">Утверждаю  </w:t>
            </w:r>
          </w:p>
          <w:p w14:paraId="53D74E5B" w14:textId="77777777" w:rsidR="002D0BFC" w:rsidRDefault="002D0BFC" w:rsidP="002A40D7">
            <w:pPr>
              <w:pStyle w:val="TableParagraph"/>
              <w:spacing w:line="270" w:lineRule="exact"/>
              <w:ind w:left="108"/>
              <w:rPr>
                <w:sz w:val="24"/>
              </w:rPr>
            </w:pPr>
          </w:p>
          <w:p w14:paraId="05E5EAA7" w14:textId="77777777" w:rsidR="002D0BFC" w:rsidRDefault="002D0BFC"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proofErr w:type="spellStart"/>
            <w:r>
              <w:rPr>
                <w:sz w:val="24"/>
              </w:rPr>
              <w:t>Коцарева</w:t>
            </w:r>
            <w:proofErr w:type="spellEnd"/>
            <w:r w:rsidRPr="00AD02C4">
              <w:rPr>
                <w:sz w:val="24"/>
              </w:rPr>
              <w:t xml:space="preserve"> </w:t>
            </w:r>
            <w:r>
              <w:rPr>
                <w:sz w:val="24"/>
              </w:rPr>
              <w:t>Н.Г.</w:t>
            </w:r>
          </w:p>
          <w:p w14:paraId="6067CA3B" w14:textId="77777777" w:rsidR="002D0BFC" w:rsidRDefault="002D0BFC" w:rsidP="002A40D7">
            <w:pPr>
              <w:pStyle w:val="TableParagraph"/>
              <w:spacing w:line="270" w:lineRule="exact"/>
              <w:ind w:left="108"/>
              <w:rPr>
                <w:sz w:val="24"/>
              </w:rPr>
            </w:pPr>
            <w:r>
              <w:rPr>
                <w:sz w:val="24"/>
              </w:rPr>
              <w:t xml:space="preserve">                                                    (подпись)</w:t>
            </w:r>
          </w:p>
          <w:p w14:paraId="08C610CE" w14:textId="77777777" w:rsidR="002D0BFC" w:rsidRDefault="002D0BFC" w:rsidP="002A40D7">
            <w:pPr>
              <w:pStyle w:val="TableParagraph"/>
              <w:spacing w:line="482" w:lineRule="auto"/>
              <w:ind w:right="94"/>
              <w:rPr>
                <w:sz w:val="24"/>
              </w:rPr>
            </w:pPr>
          </w:p>
          <w:p w14:paraId="317F5A5F" w14:textId="77777777" w:rsidR="002D0BFC" w:rsidRDefault="002D0BFC"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14:paraId="7EF5F546" w14:textId="77777777" w:rsidR="005D51A9" w:rsidRPr="003C3080" w:rsidRDefault="005D51A9" w:rsidP="005D51A9">
      <w:pPr>
        <w:spacing w:line="360" w:lineRule="auto"/>
        <w:ind w:firstLine="567"/>
        <w:jc w:val="both"/>
        <w:rPr>
          <w:sz w:val="22"/>
          <w:szCs w:val="22"/>
          <w:lang w:eastAsia="en-US"/>
        </w:rPr>
      </w:pPr>
    </w:p>
    <w:p w14:paraId="3CCF71BF" w14:textId="77777777" w:rsidR="005D51A9" w:rsidRPr="003C3080" w:rsidRDefault="005D51A9" w:rsidP="005D51A9">
      <w:pPr>
        <w:spacing w:line="360" w:lineRule="auto"/>
        <w:ind w:firstLine="567"/>
        <w:jc w:val="both"/>
        <w:rPr>
          <w:sz w:val="22"/>
          <w:szCs w:val="22"/>
          <w:lang w:eastAsia="en-US"/>
        </w:rPr>
      </w:pPr>
    </w:p>
    <w:p w14:paraId="7D4B74D7" w14:textId="77777777" w:rsidR="005D51A9" w:rsidRPr="003C3080" w:rsidRDefault="005D51A9" w:rsidP="005D51A9">
      <w:pPr>
        <w:spacing w:line="360" w:lineRule="auto"/>
        <w:ind w:firstLine="567"/>
        <w:jc w:val="both"/>
        <w:rPr>
          <w:sz w:val="22"/>
          <w:szCs w:val="22"/>
          <w:lang w:eastAsia="en-US"/>
        </w:rPr>
      </w:pPr>
    </w:p>
    <w:p w14:paraId="52CE4EBF" w14:textId="77777777" w:rsidR="005D51A9" w:rsidRPr="003C3080" w:rsidRDefault="005D51A9" w:rsidP="005D51A9">
      <w:pPr>
        <w:spacing w:line="360" w:lineRule="auto"/>
        <w:ind w:firstLine="567"/>
        <w:jc w:val="both"/>
        <w:rPr>
          <w:sz w:val="22"/>
          <w:szCs w:val="22"/>
          <w:lang w:eastAsia="en-US"/>
        </w:rPr>
      </w:pPr>
    </w:p>
    <w:p w14:paraId="4FAFCBEE" w14:textId="77777777" w:rsidR="005D51A9" w:rsidRPr="003C3080" w:rsidRDefault="005D51A9" w:rsidP="005D51A9">
      <w:pPr>
        <w:spacing w:line="360" w:lineRule="auto"/>
        <w:ind w:firstLine="567"/>
        <w:jc w:val="both"/>
        <w:rPr>
          <w:sz w:val="22"/>
          <w:szCs w:val="22"/>
          <w:lang w:eastAsia="en-US"/>
        </w:rPr>
      </w:pPr>
    </w:p>
    <w:p w14:paraId="262F3B6F" w14:textId="77777777" w:rsidR="002D0BFC" w:rsidRPr="002D0BFC" w:rsidRDefault="002D0BFC" w:rsidP="002D0BFC">
      <w:pPr>
        <w:spacing w:line="360" w:lineRule="auto"/>
        <w:ind w:right="-241"/>
        <w:jc w:val="both"/>
        <w:rPr>
          <w:sz w:val="24"/>
          <w:szCs w:val="24"/>
          <w:lang w:eastAsia="en-US"/>
        </w:rPr>
      </w:pPr>
      <w:r w:rsidRPr="002D0BFC">
        <w:rPr>
          <w:b/>
          <w:sz w:val="24"/>
          <w:szCs w:val="24"/>
          <w:lang w:eastAsia="en-US"/>
        </w:rPr>
        <w:t>Разработчик</w:t>
      </w:r>
      <w:r w:rsidRPr="002D0BFC">
        <w:rPr>
          <w:sz w:val="24"/>
          <w:szCs w:val="24"/>
          <w:lang w:eastAsia="en-US"/>
        </w:rPr>
        <w:t xml:space="preserve"> –Родченко Т.И., Елекоев А.М., Гецова Е.Я., </w:t>
      </w:r>
      <w:proofErr w:type="spellStart"/>
      <w:r w:rsidRPr="002D0BFC">
        <w:rPr>
          <w:sz w:val="24"/>
          <w:szCs w:val="24"/>
          <w:lang w:eastAsia="en-US"/>
        </w:rPr>
        <w:t>Динеева</w:t>
      </w:r>
      <w:proofErr w:type="spellEnd"/>
      <w:r w:rsidRPr="002D0BFC">
        <w:rPr>
          <w:sz w:val="24"/>
          <w:szCs w:val="24"/>
          <w:lang w:eastAsia="en-US"/>
        </w:rPr>
        <w:t xml:space="preserve"> О.В., </w:t>
      </w:r>
      <w:proofErr w:type="spellStart"/>
      <w:r w:rsidRPr="002D0BFC">
        <w:rPr>
          <w:sz w:val="24"/>
          <w:szCs w:val="24"/>
          <w:lang w:eastAsia="en-US"/>
        </w:rPr>
        <w:t>Коцюк</w:t>
      </w:r>
      <w:proofErr w:type="spellEnd"/>
      <w:r w:rsidRPr="002D0BFC">
        <w:rPr>
          <w:sz w:val="24"/>
          <w:szCs w:val="24"/>
          <w:lang w:eastAsia="en-US"/>
        </w:rPr>
        <w:t xml:space="preserve"> О.П., Рыжова Н.И., Савел</w:t>
      </w:r>
      <w:r w:rsidR="001D4649">
        <w:rPr>
          <w:sz w:val="24"/>
          <w:szCs w:val="24"/>
          <w:lang w:eastAsia="en-US"/>
        </w:rPr>
        <w:t>ь</w:t>
      </w:r>
      <w:r w:rsidRPr="002D0BFC">
        <w:rPr>
          <w:sz w:val="24"/>
          <w:szCs w:val="24"/>
          <w:lang w:eastAsia="en-US"/>
        </w:rPr>
        <w:t xml:space="preserve">ева И.Ю., Федченко Б.В., </w:t>
      </w:r>
      <w:proofErr w:type="spellStart"/>
      <w:r w:rsidRPr="002D0BFC">
        <w:rPr>
          <w:sz w:val="24"/>
          <w:szCs w:val="24"/>
          <w:lang w:eastAsia="en-US"/>
        </w:rPr>
        <w:t>Чеклина</w:t>
      </w:r>
      <w:proofErr w:type="spellEnd"/>
      <w:r w:rsidRPr="002D0BFC">
        <w:rPr>
          <w:sz w:val="24"/>
          <w:szCs w:val="24"/>
          <w:lang w:eastAsia="en-US"/>
        </w:rPr>
        <w:t xml:space="preserve"> Т.С., </w:t>
      </w:r>
      <w:proofErr w:type="spellStart"/>
      <w:r w:rsidRPr="002D0BFC">
        <w:rPr>
          <w:sz w:val="24"/>
          <w:szCs w:val="24"/>
          <w:lang w:eastAsia="en-US"/>
        </w:rPr>
        <w:t>Эрте</w:t>
      </w:r>
      <w:proofErr w:type="spellEnd"/>
      <w:r w:rsidRPr="002D0BFC">
        <w:rPr>
          <w:sz w:val="24"/>
          <w:szCs w:val="24"/>
          <w:lang w:eastAsia="en-US"/>
        </w:rPr>
        <w:t xml:space="preserve"> Н.С. </w:t>
      </w:r>
    </w:p>
    <w:p w14:paraId="7D07E038" w14:textId="77777777" w:rsidR="002D0BFC" w:rsidRPr="002D0BFC" w:rsidRDefault="002D0BFC" w:rsidP="002D0BFC">
      <w:pPr>
        <w:spacing w:line="360" w:lineRule="auto"/>
        <w:ind w:firstLine="567"/>
        <w:jc w:val="both"/>
        <w:rPr>
          <w:sz w:val="24"/>
          <w:szCs w:val="24"/>
          <w:lang w:eastAsia="en-US"/>
        </w:rPr>
      </w:pPr>
    </w:p>
    <w:p w14:paraId="3231CED0" w14:textId="77777777" w:rsidR="002D0BFC" w:rsidRPr="002D0BFC" w:rsidRDefault="002D0BFC" w:rsidP="002D0BFC">
      <w:pPr>
        <w:spacing w:line="360" w:lineRule="auto"/>
        <w:ind w:firstLine="567"/>
        <w:jc w:val="both"/>
        <w:rPr>
          <w:sz w:val="24"/>
          <w:szCs w:val="24"/>
          <w:lang w:eastAsia="en-US"/>
        </w:rPr>
      </w:pPr>
    </w:p>
    <w:p w14:paraId="3BD7CED0" w14:textId="77777777" w:rsidR="002D0BFC" w:rsidRDefault="002D0BFC" w:rsidP="002D0BFC">
      <w:pPr>
        <w:pStyle w:val="a5"/>
        <w:tabs>
          <w:tab w:val="left" w:pos="4221"/>
          <w:tab w:val="left" w:pos="6676"/>
        </w:tabs>
        <w:spacing w:before="90"/>
        <w:rPr>
          <w:b/>
          <w:sz w:val="24"/>
          <w:szCs w:val="24"/>
        </w:rPr>
      </w:pPr>
      <w:r w:rsidRPr="002D0BFC">
        <w:rPr>
          <w:b/>
          <w:sz w:val="24"/>
          <w:szCs w:val="24"/>
          <w:lang w:eastAsia="en-US"/>
        </w:rPr>
        <w:t>Рецензент</w:t>
      </w:r>
      <w:r w:rsidRPr="002D0BFC">
        <w:rPr>
          <w:sz w:val="24"/>
          <w:szCs w:val="24"/>
          <w:lang w:eastAsia="en-US"/>
        </w:rPr>
        <w:t xml:space="preserve"> –</w:t>
      </w:r>
      <w:r w:rsidRPr="002D0BFC">
        <w:rPr>
          <w:sz w:val="24"/>
          <w:szCs w:val="24"/>
        </w:rPr>
        <w:t xml:space="preserve"> заместитель </w:t>
      </w:r>
      <w:proofErr w:type="gramStart"/>
      <w:r w:rsidRPr="002D0BFC">
        <w:rPr>
          <w:sz w:val="24"/>
          <w:szCs w:val="24"/>
        </w:rPr>
        <w:t>директора  ГБОУ</w:t>
      </w:r>
      <w:proofErr w:type="gramEnd"/>
      <w:r w:rsidRPr="002D0BFC">
        <w:rPr>
          <w:sz w:val="24"/>
          <w:szCs w:val="24"/>
        </w:rPr>
        <w:t xml:space="preserve"> ДПО УМЦ  развития образования в сфере культуры и искусства СПб </w:t>
      </w:r>
      <w:r>
        <w:rPr>
          <w:sz w:val="24"/>
          <w:szCs w:val="24"/>
        </w:rPr>
        <w:t xml:space="preserve"> </w:t>
      </w:r>
      <w:r w:rsidRPr="002D0BFC">
        <w:rPr>
          <w:sz w:val="24"/>
          <w:szCs w:val="24"/>
        </w:rPr>
        <w:t>Комлева М.В</w:t>
      </w:r>
      <w:r w:rsidRPr="002D0BFC">
        <w:rPr>
          <w:b/>
          <w:sz w:val="24"/>
          <w:szCs w:val="24"/>
        </w:rPr>
        <w:t xml:space="preserve">. </w:t>
      </w:r>
    </w:p>
    <w:p w14:paraId="6125E5D1" w14:textId="77777777" w:rsidR="00420C93" w:rsidRDefault="00420C93" w:rsidP="002D0BFC">
      <w:pPr>
        <w:pStyle w:val="a5"/>
        <w:tabs>
          <w:tab w:val="left" w:pos="4221"/>
          <w:tab w:val="left" w:pos="6676"/>
        </w:tabs>
        <w:spacing w:before="90"/>
        <w:rPr>
          <w:b/>
          <w:sz w:val="24"/>
          <w:szCs w:val="24"/>
        </w:rPr>
      </w:pPr>
      <w:r w:rsidRPr="002D0BFC">
        <w:rPr>
          <w:b/>
          <w:sz w:val="24"/>
          <w:szCs w:val="24"/>
          <w:lang w:eastAsia="en-US"/>
        </w:rPr>
        <w:t>Рецензент</w:t>
      </w:r>
      <w:r w:rsidRPr="002D0BFC">
        <w:rPr>
          <w:sz w:val="24"/>
          <w:szCs w:val="24"/>
          <w:lang w:eastAsia="en-US"/>
        </w:rPr>
        <w:t xml:space="preserve"> –</w:t>
      </w:r>
      <w:r w:rsidRPr="002D0BFC">
        <w:rPr>
          <w:sz w:val="24"/>
          <w:szCs w:val="24"/>
        </w:rPr>
        <w:t xml:space="preserve"> заместитель </w:t>
      </w:r>
      <w:proofErr w:type="gramStart"/>
      <w:r w:rsidRPr="002D0BFC">
        <w:rPr>
          <w:sz w:val="24"/>
          <w:szCs w:val="24"/>
        </w:rPr>
        <w:t xml:space="preserve">директора  </w:t>
      </w:r>
      <w:r>
        <w:rPr>
          <w:sz w:val="24"/>
          <w:szCs w:val="24"/>
        </w:rPr>
        <w:t>по</w:t>
      </w:r>
      <w:proofErr w:type="gramEnd"/>
      <w:r>
        <w:rPr>
          <w:sz w:val="24"/>
          <w:szCs w:val="24"/>
        </w:rPr>
        <w:t xml:space="preserve"> УР СПб ДМШ имени Андрея Петрова </w:t>
      </w:r>
      <w:proofErr w:type="spellStart"/>
      <w:r>
        <w:rPr>
          <w:sz w:val="24"/>
          <w:szCs w:val="24"/>
        </w:rPr>
        <w:t>Хазанрова</w:t>
      </w:r>
      <w:proofErr w:type="spellEnd"/>
      <w:r>
        <w:rPr>
          <w:sz w:val="24"/>
          <w:szCs w:val="24"/>
        </w:rPr>
        <w:t xml:space="preserve"> А.С.</w:t>
      </w:r>
    </w:p>
    <w:p w14:paraId="05EE5E1E" w14:textId="77777777" w:rsidR="00420C93" w:rsidRPr="002D0BFC" w:rsidRDefault="00420C93" w:rsidP="002D0BFC">
      <w:pPr>
        <w:pStyle w:val="a5"/>
        <w:tabs>
          <w:tab w:val="left" w:pos="4221"/>
          <w:tab w:val="left" w:pos="6676"/>
        </w:tabs>
        <w:spacing w:before="90"/>
        <w:rPr>
          <w:b/>
          <w:sz w:val="24"/>
          <w:szCs w:val="24"/>
        </w:rPr>
      </w:pPr>
    </w:p>
    <w:p w14:paraId="249D5A8D" w14:textId="77777777" w:rsidR="002D0BFC" w:rsidRPr="00973DB9" w:rsidRDefault="002D0BFC" w:rsidP="002D0BFC">
      <w:pPr>
        <w:spacing w:line="360" w:lineRule="auto"/>
        <w:ind w:firstLine="567"/>
        <w:jc w:val="both"/>
        <w:rPr>
          <w:sz w:val="22"/>
          <w:szCs w:val="22"/>
          <w:lang w:eastAsia="en-US"/>
        </w:rPr>
      </w:pPr>
    </w:p>
    <w:p w14:paraId="43A788CC" w14:textId="77777777" w:rsidR="005D51A9" w:rsidRPr="003C3080" w:rsidRDefault="005D51A9" w:rsidP="005D51A9">
      <w:pPr>
        <w:spacing w:line="360" w:lineRule="auto"/>
        <w:ind w:firstLine="567"/>
        <w:jc w:val="both"/>
        <w:rPr>
          <w:sz w:val="28"/>
          <w:szCs w:val="28"/>
          <w:lang w:eastAsia="en-US"/>
        </w:rPr>
        <w:sectPr w:rsidR="005D51A9" w:rsidRPr="003C3080" w:rsidSect="00420C93">
          <w:pgSz w:w="11900" w:h="16840"/>
          <w:pgMar w:top="851" w:right="843" w:bottom="280" w:left="1180" w:header="720" w:footer="720" w:gutter="0"/>
          <w:cols w:space="720"/>
          <w:noEndnote/>
        </w:sectPr>
      </w:pPr>
    </w:p>
    <w:p w14:paraId="0D37CF15" w14:textId="77777777" w:rsidR="005D51A9" w:rsidRPr="003C3080" w:rsidRDefault="005D51A9" w:rsidP="007F744F">
      <w:pPr>
        <w:widowControl w:val="0"/>
        <w:autoSpaceDE w:val="0"/>
        <w:autoSpaceDN w:val="0"/>
        <w:adjustRightInd w:val="0"/>
        <w:spacing w:before="65"/>
        <w:ind w:left="2232" w:right="2095"/>
        <w:rPr>
          <w:sz w:val="28"/>
          <w:szCs w:val="28"/>
          <w:lang w:eastAsia="en-US"/>
        </w:rPr>
      </w:pPr>
      <w:r w:rsidRPr="003C3080">
        <w:rPr>
          <w:b/>
          <w:bCs/>
          <w:spacing w:val="-4"/>
          <w:sz w:val="28"/>
          <w:szCs w:val="28"/>
          <w:lang w:eastAsia="en-US"/>
        </w:rPr>
        <w:lastRenderedPageBreak/>
        <w:t>С</w:t>
      </w:r>
      <w:r w:rsidRPr="003C3080">
        <w:rPr>
          <w:b/>
          <w:bCs/>
          <w:spacing w:val="3"/>
          <w:sz w:val="28"/>
          <w:szCs w:val="28"/>
          <w:lang w:eastAsia="en-US"/>
        </w:rPr>
        <w:t>т</w:t>
      </w:r>
      <w:r w:rsidRPr="003C3080">
        <w:rPr>
          <w:b/>
          <w:bCs/>
          <w:spacing w:val="-1"/>
          <w:sz w:val="28"/>
          <w:szCs w:val="28"/>
          <w:lang w:eastAsia="en-US"/>
        </w:rPr>
        <w:t>р</w:t>
      </w:r>
      <w:r w:rsidRPr="003C3080">
        <w:rPr>
          <w:b/>
          <w:bCs/>
          <w:sz w:val="28"/>
          <w:szCs w:val="28"/>
          <w:lang w:eastAsia="en-US"/>
        </w:rPr>
        <w:t>у</w:t>
      </w:r>
      <w:r w:rsidRPr="003C3080">
        <w:rPr>
          <w:b/>
          <w:bCs/>
          <w:spacing w:val="3"/>
          <w:sz w:val="28"/>
          <w:szCs w:val="28"/>
          <w:lang w:eastAsia="en-US"/>
        </w:rPr>
        <w:t>к</w:t>
      </w:r>
      <w:r w:rsidRPr="003C3080">
        <w:rPr>
          <w:b/>
          <w:bCs/>
          <w:spacing w:val="-7"/>
          <w:sz w:val="28"/>
          <w:szCs w:val="28"/>
          <w:lang w:eastAsia="en-US"/>
        </w:rPr>
        <w:t>т</w:t>
      </w:r>
      <w:r w:rsidRPr="003C3080">
        <w:rPr>
          <w:b/>
          <w:bCs/>
          <w:spacing w:val="5"/>
          <w:sz w:val="28"/>
          <w:szCs w:val="28"/>
          <w:lang w:eastAsia="en-US"/>
        </w:rPr>
        <w:t>у</w:t>
      </w:r>
      <w:r w:rsidRPr="003C3080">
        <w:rPr>
          <w:b/>
          <w:bCs/>
          <w:spacing w:val="-1"/>
          <w:sz w:val="28"/>
          <w:szCs w:val="28"/>
          <w:lang w:eastAsia="en-US"/>
        </w:rPr>
        <w:t>р</w:t>
      </w:r>
      <w:r w:rsidRPr="003C3080">
        <w:rPr>
          <w:b/>
          <w:bCs/>
          <w:sz w:val="28"/>
          <w:szCs w:val="28"/>
          <w:lang w:eastAsia="en-US"/>
        </w:rPr>
        <w:t xml:space="preserve">а </w:t>
      </w:r>
      <w:r w:rsidRPr="003C3080">
        <w:rPr>
          <w:b/>
          <w:bCs/>
          <w:spacing w:val="-2"/>
          <w:sz w:val="28"/>
          <w:szCs w:val="28"/>
          <w:lang w:eastAsia="en-US"/>
        </w:rPr>
        <w:t>п</w:t>
      </w:r>
      <w:r w:rsidRPr="003C3080">
        <w:rPr>
          <w:b/>
          <w:bCs/>
          <w:spacing w:val="4"/>
          <w:sz w:val="28"/>
          <w:szCs w:val="28"/>
          <w:lang w:eastAsia="en-US"/>
        </w:rPr>
        <w:t>р</w:t>
      </w:r>
      <w:r w:rsidRPr="003C3080">
        <w:rPr>
          <w:b/>
          <w:bCs/>
          <w:sz w:val="28"/>
          <w:szCs w:val="28"/>
          <w:lang w:eastAsia="en-US"/>
        </w:rPr>
        <w:t>о</w:t>
      </w:r>
      <w:r w:rsidRPr="003C3080">
        <w:rPr>
          <w:b/>
          <w:bCs/>
          <w:spacing w:val="-1"/>
          <w:sz w:val="28"/>
          <w:szCs w:val="28"/>
          <w:lang w:eastAsia="en-US"/>
        </w:rPr>
        <w:t>г</w:t>
      </w:r>
      <w:r w:rsidRPr="003C3080">
        <w:rPr>
          <w:b/>
          <w:bCs/>
          <w:spacing w:val="4"/>
          <w:sz w:val="28"/>
          <w:szCs w:val="28"/>
          <w:lang w:eastAsia="en-US"/>
        </w:rPr>
        <w:t>р</w:t>
      </w:r>
      <w:r w:rsidRPr="003C3080">
        <w:rPr>
          <w:b/>
          <w:bCs/>
          <w:sz w:val="28"/>
          <w:szCs w:val="28"/>
          <w:lang w:eastAsia="en-US"/>
        </w:rPr>
        <w:t>а</w:t>
      </w:r>
      <w:r w:rsidRPr="003C3080">
        <w:rPr>
          <w:b/>
          <w:bCs/>
          <w:spacing w:val="2"/>
          <w:sz w:val="28"/>
          <w:szCs w:val="28"/>
          <w:lang w:eastAsia="en-US"/>
        </w:rPr>
        <w:t>мм</w:t>
      </w:r>
      <w:r w:rsidRPr="003C3080">
        <w:rPr>
          <w:b/>
          <w:bCs/>
          <w:sz w:val="28"/>
          <w:szCs w:val="28"/>
          <w:lang w:eastAsia="en-US"/>
        </w:rPr>
        <w:t>ы</w:t>
      </w:r>
      <w:r w:rsidRPr="003C3080">
        <w:rPr>
          <w:b/>
          <w:bCs/>
          <w:spacing w:val="-1"/>
          <w:sz w:val="28"/>
          <w:szCs w:val="28"/>
          <w:lang w:eastAsia="en-US"/>
        </w:rPr>
        <w:t xml:space="preserve"> </w:t>
      </w:r>
      <w:r w:rsidRPr="003C3080">
        <w:rPr>
          <w:b/>
          <w:bCs/>
          <w:sz w:val="28"/>
          <w:szCs w:val="28"/>
          <w:lang w:eastAsia="en-US"/>
        </w:rPr>
        <w:t>у</w:t>
      </w:r>
      <w:r w:rsidRPr="003C3080">
        <w:rPr>
          <w:b/>
          <w:bCs/>
          <w:spacing w:val="1"/>
          <w:sz w:val="28"/>
          <w:szCs w:val="28"/>
          <w:lang w:eastAsia="en-US"/>
        </w:rPr>
        <w:t>че</w:t>
      </w:r>
      <w:r w:rsidRPr="003C3080">
        <w:rPr>
          <w:b/>
          <w:bCs/>
          <w:sz w:val="28"/>
          <w:szCs w:val="28"/>
          <w:lang w:eastAsia="en-US"/>
        </w:rPr>
        <w:t>б</w:t>
      </w:r>
      <w:r w:rsidRPr="003C3080">
        <w:rPr>
          <w:b/>
          <w:bCs/>
          <w:spacing w:val="3"/>
          <w:sz w:val="28"/>
          <w:szCs w:val="28"/>
          <w:lang w:eastAsia="en-US"/>
        </w:rPr>
        <w:t>н</w:t>
      </w:r>
      <w:r w:rsidRPr="003C3080">
        <w:rPr>
          <w:b/>
          <w:bCs/>
          <w:spacing w:val="-5"/>
          <w:sz w:val="28"/>
          <w:szCs w:val="28"/>
          <w:lang w:eastAsia="en-US"/>
        </w:rPr>
        <w:t>о</w:t>
      </w:r>
      <w:r w:rsidRPr="003C3080">
        <w:rPr>
          <w:b/>
          <w:bCs/>
          <w:spacing w:val="-1"/>
          <w:sz w:val="28"/>
          <w:szCs w:val="28"/>
          <w:lang w:eastAsia="en-US"/>
        </w:rPr>
        <w:t>г</w:t>
      </w:r>
      <w:r w:rsidRPr="003C3080">
        <w:rPr>
          <w:b/>
          <w:bCs/>
          <w:sz w:val="28"/>
          <w:szCs w:val="28"/>
          <w:lang w:eastAsia="en-US"/>
        </w:rPr>
        <w:t>о</w:t>
      </w:r>
      <w:r w:rsidRPr="003C3080">
        <w:rPr>
          <w:b/>
          <w:bCs/>
          <w:spacing w:val="-4"/>
          <w:sz w:val="28"/>
          <w:szCs w:val="28"/>
          <w:lang w:eastAsia="en-US"/>
        </w:rPr>
        <w:t xml:space="preserve"> </w:t>
      </w:r>
      <w:r w:rsidRPr="003C3080">
        <w:rPr>
          <w:b/>
          <w:bCs/>
          <w:spacing w:val="3"/>
          <w:w w:val="99"/>
          <w:sz w:val="28"/>
          <w:szCs w:val="28"/>
          <w:lang w:eastAsia="en-US"/>
        </w:rPr>
        <w:t>п</w:t>
      </w:r>
      <w:r w:rsidRPr="003C3080">
        <w:rPr>
          <w:b/>
          <w:bCs/>
          <w:spacing w:val="-1"/>
          <w:w w:val="99"/>
          <w:sz w:val="28"/>
          <w:szCs w:val="28"/>
          <w:lang w:eastAsia="en-US"/>
        </w:rPr>
        <w:t>р</w:t>
      </w:r>
      <w:r w:rsidRPr="003C3080">
        <w:rPr>
          <w:b/>
          <w:bCs/>
          <w:spacing w:val="1"/>
          <w:w w:val="99"/>
          <w:sz w:val="28"/>
          <w:szCs w:val="28"/>
          <w:lang w:eastAsia="en-US"/>
        </w:rPr>
        <w:t>е</w:t>
      </w:r>
      <w:r w:rsidRPr="003C3080">
        <w:rPr>
          <w:b/>
          <w:bCs/>
          <w:spacing w:val="3"/>
          <w:w w:val="99"/>
          <w:sz w:val="28"/>
          <w:szCs w:val="28"/>
          <w:lang w:eastAsia="en-US"/>
        </w:rPr>
        <w:t>д</w:t>
      </w:r>
      <w:r w:rsidRPr="003C3080">
        <w:rPr>
          <w:b/>
          <w:bCs/>
          <w:spacing w:val="2"/>
          <w:w w:val="99"/>
          <w:sz w:val="28"/>
          <w:szCs w:val="28"/>
          <w:lang w:eastAsia="en-US"/>
        </w:rPr>
        <w:t>м</w:t>
      </w:r>
      <w:r w:rsidRPr="003C3080">
        <w:rPr>
          <w:b/>
          <w:bCs/>
          <w:spacing w:val="1"/>
          <w:w w:val="99"/>
          <w:sz w:val="28"/>
          <w:szCs w:val="28"/>
          <w:lang w:eastAsia="en-US"/>
        </w:rPr>
        <w:t>е</w:t>
      </w:r>
      <w:r w:rsidRPr="003C3080">
        <w:rPr>
          <w:b/>
          <w:bCs/>
          <w:spacing w:val="3"/>
          <w:w w:val="99"/>
          <w:sz w:val="28"/>
          <w:szCs w:val="28"/>
          <w:lang w:eastAsia="en-US"/>
        </w:rPr>
        <w:t>т</w:t>
      </w:r>
      <w:r w:rsidRPr="003C3080">
        <w:rPr>
          <w:b/>
          <w:bCs/>
          <w:w w:val="99"/>
          <w:sz w:val="28"/>
          <w:szCs w:val="28"/>
          <w:lang w:eastAsia="en-US"/>
        </w:rPr>
        <w:t>а</w:t>
      </w:r>
    </w:p>
    <w:p w14:paraId="31100B5B" w14:textId="77777777" w:rsidR="005D51A9" w:rsidRPr="003C3080" w:rsidRDefault="005D51A9" w:rsidP="005D51A9">
      <w:pPr>
        <w:widowControl w:val="0"/>
        <w:autoSpaceDE w:val="0"/>
        <w:autoSpaceDN w:val="0"/>
        <w:adjustRightInd w:val="0"/>
        <w:spacing w:line="200" w:lineRule="exact"/>
        <w:rPr>
          <w:lang w:eastAsia="en-US"/>
        </w:rPr>
      </w:pPr>
    </w:p>
    <w:p w14:paraId="4F907AC6" w14:textId="77777777" w:rsidR="005D51A9" w:rsidRPr="003C3080" w:rsidRDefault="005D51A9" w:rsidP="005D51A9">
      <w:pPr>
        <w:widowControl w:val="0"/>
        <w:autoSpaceDE w:val="0"/>
        <w:autoSpaceDN w:val="0"/>
        <w:adjustRightInd w:val="0"/>
        <w:spacing w:line="200" w:lineRule="exact"/>
        <w:rPr>
          <w:lang w:eastAsia="en-US"/>
        </w:rPr>
      </w:pPr>
    </w:p>
    <w:p w14:paraId="74C2DA2A" w14:textId="77777777" w:rsidR="005D51A9" w:rsidRPr="003C3080" w:rsidRDefault="005D51A9" w:rsidP="005D51A9">
      <w:pPr>
        <w:widowControl w:val="0"/>
        <w:autoSpaceDE w:val="0"/>
        <w:autoSpaceDN w:val="0"/>
        <w:adjustRightInd w:val="0"/>
        <w:spacing w:before="3" w:line="240" w:lineRule="exact"/>
        <w:rPr>
          <w:sz w:val="24"/>
          <w:szCs w:val="24"/>
          <w:lang w:eastAsia="en-US"/>
        </w:rPr>
      </w:pPr>
    </w:p>
    <w:p w14:paraId="72386E19" w14:textId="77777777" w:rsidR="004663E4" w:rsidRPr="00D904ED" w:rsidRDefault="00D904ED" w:rsidP="00D904ED">
      <w:pPr>
        <w:pStyle w:val="a4"/>
        <w:widowControl w:val="0"/>
        <w:numPr>
          <w:ilvl w:val="0"/>
          <w:numId w:val="84"/>
        </w:numPr>
        <w:tabs>
          <w:tab w:val="left" w:pos="820"/>
        </w:tabs>
        <w:autoSpaceDE w:val="0"/>
        <w:autoSpaceDN w:val="0"/>
        <w:adjustRightInd w:val="0"/>
        <w:spacing w:after="0" w:line="360" w:lineRule="auto"/>
        <w:ind w:left="0" w:firstLine="113"/>
        <w:rPr>
          <w:rFonts w:ascii="Times New Roman" w:hAnsi="Times New Roman" w:cs="Times New Roman"/>
          <w:b/>
          <w:bCs/>
          <w:sz w:val="28"/>
          <w:szCs w:val="28"/>
        </w:rPr>
      </w:pPr>
      <w:r w:rsidRPr="00D904ED">
        <w:rPr>
          <w:rFonts w:ascii="Times New Roman" w:hAnsi="Times New Roman" w:cs="Times New Roman"/>
          <w:b/>
          <w:bCs/>
          <w:spacing w:val="-1"/>
          <w:sz w:val="28"/>
          <w:szCs w:val="28"/>
        </w:rPr>
        <w:t xml:space="preserve"> </w:t>
      </w:r>
      <w:r w:rsidR="005D51A9" w:rsidRPr="00D904ED">
        <w:rPr>
          <w:rFonts w:ascii="Times New Roman" w:hAnsi="Times New Roman" w:cs="Times New Roman"/>
          <w:b/>
          <w:bCs/>
          <w:spacing w:val="-1"/>
          <w:sz w:val="28"/>
          <w:szCs w:val="28"/>
        </w:rPr>
        <w:t>П</w:t>
      </w:r>
      <w:r w:rsidR="005D51A9" w:rsidRPr="00D904ED">
        <w:rPr>
          <w:rFonts w:ascii="Times New Roman" w:hAnsi="Times New Roman" w:cs="Times New Roman"/>
          <w:b/>
          <w:bCs/>
          <w:spacing w:val="-5"/>
          <w:sz w:val="28"/>
          <w:szCs w:val="28"/>
        </w:rPr>
        <w:t>о</w:t>
      </w:r>
      <w:r w:rsidR="005D51A9" w:rsidRPr="00D904ED">
        <w:rPr>
          <w:rFonts w:ascii="Times New Roman" w:hAnsi="Times New Roman" w:cs="Times New Roman"/>
          <w:b/>
          <w:bCs/>
          <w:spacing w:val="-2"/>
          <w:sz w:val="28"/>
          <w:szCs w:val="28"/>
        </w:rPr>
        <w:t>я</w:t>
      </w:r>
      <w:r w:rsidR="005D51A9" w:rsidRPr="00D904ED">
        <w:rPr>
          <w:rFonts w:ascii="Times New Roman" w:hAnsi="Times New Roman" w:cs="Times New Roman"/>
          <w:b/>
          <w:bCs/>
          <w:spacing w:val="1"/>
          <w:sz w:val="28"/>
          <w:szCs w:val="28"/>
        </w:rPr>
        <w:t>с</w:t>
      </w:r>
      <w:r w:rsidR="005D51A9" w:rsidRPr="00D904ED">
        <w:rPr>
          <w:rFonts w:ascii="Times New Roman" w:hAnsi="Times New Roman" w:cs="Times New Roman"/>
          <w:b/>
          <w:bCs/>
          <w:spacing w:val="3"/>
          <w:sz w:val="28"/>
          <w:szCs w:val="28"/>
        </w:rPr>
        <w:t>ни</w:t>
      </w:r>
      <w:r w:rsidR="005D51A9" w:rsidRPr="00D904ED">
        <w:rPr>
          <w:rFonts w:ascii="Times New Roman" w:hAnsi="Times New Roman" w:cs="Times New Roman"/>
          <w:b/>
          <w:bCs/>
          <w:spacing w:val="-2"/>
          <w:sz w:val="28"/>
          <w:szCs w:val="28"/>
        </w:rPr>
        <w:t>т</w:t>
      </w:r>
      <w:r w:rsidR="005D51A9" w:rsidRPr="00D904ED">
        <w:rPr>
          <w:rFonts w:ascii="Times New Roman" w:hAnsi="Times New Roman" w:cs="Times New Roman"/>
          <w:b/>
          <w:bCs/>
          <w:spacing w:val="1"/>
          <w:sz w:val="28"/>
          <w:szCs w:val="28"/>
        </w:rPr>
        <w:t>е</w:t>
      </w:r>
      <w:r w:rsidR="005D51A9" w:rsidRPr="00D904ED">
        <w:rPr>
          <w:rFonts w:ascii="Times New Roman" w:hAnsi="Times New Roman" w:cs="Times New Roman"/>
          <w:b/>
          <w:bCs/>
          <w:spacing w:val="2"/>
          <w:sz w:val="28"/>
          <w:szCs w:val="28"/>
        </w:rPr>
        <w:t>л</w:t>
      </w:r>
      <w:r w:rsidR="005D51A9" w:rsidRPr="00D904ED">
        <w:rPr>
          <w:rFonts w:ascii="Times New Roman" w:hAnsi="Times New Roman" w:cs="Times New Roman"/>
          <w:b/>
          <w:bCs/>
          <w:spacing w:val="1"/>
          <w:sz w:val="28"/>
          <w:szCs w:val="28"/>
        </w:rPr>
        <w:t>ь</w:t>
      </w:r>
      <w:r w:rsidR="005D51A9" w:rsidRPr="00D904ED">
        <w:rPr>
          <w:rFonts w:ascii="Times New Roman" w:hAnsi="Times New Roman" w:cs="Times New Roman"/>
          <w:b/>
          <w:bCs/>
          <w:spacing w:val="-2"/>
          <w:sz w:val="28"/>
          <w:szCs w:val="28"/>
        </w:rPr>
        <w:t>н</w:t>
      </w:r>
      <w:r w:rsidR="005D51A9" w:rsidRPr="00D904ED">
        <w:rPr>
          <w:rFonts w:ascii="Times New Roman" w:hAnsi="Times New Roman" w:cs="Times New Roman"/>
          <w:b/>
          <w:bCs/>
          <w:sz w:val="28"/>
          <w:szCs w:val="28"/>
        </w:rPr>
        <w:t>ая</w:t>
      </w:r>
      <w:r w:rsidR="005D51A9" w:rsidRPr="00D904ED">
        <w:rPr>
          <w:rFonts w:ascii="Times New Roman" w:hAnsi="Times New Roman" w:cs="Times New Roman"/>
          <w:b/>
          <w:bCs/>
          <w:spacing w:val="3"/>
          <w:sz w:val="28"/>
          <w:szCs w:val="28"/>
        </w:rPr>
        <w:t xml:space="preserve"> </w:t>
      </w:r>
      <w:r w:rsidR="005D51A9" w:rsidRPr="00D904ED">
        <w:rPr>
          <w:rFonts w:ascii="Times New Roman" w:hAnsi="Times New Roman" w:cs="Times New Roman"/>
          <w:b/>
          <w:bCs/>
          <w:spacing w:val="-1"/>
          <w:sz w:val="28"/>
          <w:szCs w:val="28"/>
        </w:rPr>
        <w:t>з</w:t>
      </w:r>
      <w:r w:rsidR="005D51A9" w:rsidRPr="00D904ED">
        <w:rPr>
          <w:rFonts w:ascii="Times New Roman" w:hAnsi="Times New Roman" w:cs="Times New Roman"/>
          <w:b/>
          <w:bCs/>
          <w:sz w:val="28"/>
          <w:szCs w:val="28"/>
        </w:rPr>
        <w:t>а</w:t>
      </w:r>
      <w:r w:rsidR="005D51A9" w:rsidRPr="00D904ED">
        <w:rPr>
          <w:rFonts w:ascii="Times New Roman" w:hAnsi="Times New Roman" w:cs="Times New Roman"/>
          <w:b/>
          <w:bCs/>
          <w:spacing w:val="-2"/>
          <w:sz w:val="28"/>
          <w:szCs w:val="28"/>
        </w:rPr>
        <w:t>пи</w:t>
      </w:r>
      <w:r w:rsidR="005D51A9" w:rsidRPr="00D904ED">
        <w:rPr>
          <w:rFonts w:ascii="Times New Roman" w:hAnsi="Times New Roman" w:cs="Times New Roman"/>
          <w:b/>
          <w:bCs/>
          <w:spacing w:val="6"/>
          <w:sz w:val="28"/>
          <w:szCs w:val="28"/>
        </w:rPr>
        <w:t>с</w:t>
      </w:r>
      <w:r w:rsidR="005D51A9" w:rsidRPr="00D904ED">
        <w:rPr>
          <w:rFonts w:ascii="Times New Roman" w:hAnsi="Times New Roman" w:cs="Times New Roman"/>
          <w:b/>
          <w:bCs/>
          <w:spacing w:val="-7"/>
          <w:sz w:val="28"/>
          <w:szCs w:val="28"/>
        </w:rPr>
        <w:t>к</w:t>
      </w:r>
      <w:r w:rsidR="005D51A9" w:rsidRPr="00D904ED">
        <w:rPr>
          <w:rFonts w:ascii="Times New Roman" w:hAnsi="Times New Roman" w:cs="Times New Roman"/>
          <w:b/>
          <w:bCs/>
          <w:sz w:val="28"/>
          <w:szCs w:val="28"/>
        </w:rPr>
        <w:t>а</w:t>
      </w:r>
    </w:p>
    <w:p w14:paraId="79E4A433" w14:textId="77777777" w:rsidR="005D51A9" w:rsidRPr="003C3080" w:rsidRDefault="005D51A9" w:rsidP="00D904ED">
      <w:pPr>
        <w:widowControl w:val="0"/>
        <w:autoSpaceDE w:val="0"/>
        <w:autoSpaceDN w:val="0"/>
        <w:adjustRightInd w:val="0"/>
        <w:spacing w:line="360" w:lineRule="auto"/>
        <w:ind w:firstLine="113"/>
        <w:rPr>
          <w:sz w:val="16"/>
          <w:szCs w:val="16"/>
          <w:lang w:eastAsia="en-US"/>
        </w:rPr>
      </w:pPr>
    </w:p>
    <w:p w14:paraId="537C20C0" w14:textId="77777777" w:rsidR="005D51A9" w:rsidRPr="003C3080" w:rsidRDefault="005D51A9" w:rsidP="00D904ED">
      <w:pPr>
        <w:widowControl w:val="0"/>
        <w:autoSpaceDE w:val="0"/>
        <w:autoSpaceDN w:val="0"/>
        <w:adjustRightInd w:val="0"/>
        <w:spacing w:line="360" w:lineRule="auto"/>
        <w:ind w:firstLine="113"/>
        <w:rPr>
          <w:i/>
          <w:iCs/>
          <w:spacing w:val="-1"/>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pacing w:val="2"/>
          <w:sz w:val="24"/>
          <w:szCs w:val="24"/>
          <w:lang w:eastAsia="en-US"/>
        </w:rPr>
        <w:t>Х</w:t>
      </w:r>
      <w:r w:rsidRPr="003C3080">
        <w:rPr>
          <w:i/>
          <w:iCs/>
          <w:sz w:val="24"/>
          <w:szCs w:val="24"/>
          <w:lang w:eastAsia="en-US"/>
        </w:rPr>
        <w:t>ара</w:t>
      </w:r>
      <w:r w:rsidRPr="003C3080">
        <w:rPr>
          <w:i/>
          <w:iCs/>
          <w:spacing w:val="-6"/>
          <w:sz w:val="24"/>
          <w:szCs w:val="24"/>
          <w:lang w:eastAsia="en-US"/>
        </w:rPr>
        <w:t>к</w:t>
      </w:r>
      <w:r w:rsidRPr="003C3080">
        <w:rPr>
          <w:i/>
          <w:iCs/>
          <w:sz w:val="24"/>
          <w:szCs w:val="24"/>
          <w:lang w:eastAsia="en-US"/>
        </w:rPr>
        <w:t>т</w:t>
      </w:r>
      <w:r w:rsidRPr="003C3080">
        <w:rPr>
          <w:i/>
          <w:iCs/>
          <w:spacing w:val="-1"/>
          <w:sz w:val="24"/>
          <w:szCs w:val="24"/>
          <w:lang w:eastAsia="en-US"/>
        </w:rPr>
        <w:t>е</w:t>
      </w:r>
      <w:r w:rsidRPr="003C3080">
        <w:rPr>
          <w:i/>
          <w:iCs/>
          <w:sz w:val="24"/>
          <w:szCs w:val="24"/>
          <w:lang w:eastAsia="en-US"/>
        </w:rPr>
        <w:t>ри</w:t>
      </w:r>
      <w:r w:rsidRPr="003C3080">
        <w:rPr>
          <w:i/>
          <w:iCs/>
          <w:spacing w:val="-1"/>
          <w:sz w:val="24"/>
          <w:szCs w:val="24"/>
          <w:lang w:eastAsia="en-US"/>
        </w:rPr>
        <w:t>с</w:t>
      </w:r>
      <w:r w:rsidRPr="003C3080">
        <w:rPr>
          <w:i/>
          <w:iCs/>
          <w:sz w:val="24"/>
          <w:szCs w:val="24"/>
          <w:lang w:eastAsia="en-US"/>
        </w:rPr>
        <w:t>ти</w:t>
      </w:r>
      <w:r w:rsidRPr="003C3080">
        <w:rPr>
          <w:i/>
          <w:iCs/>
          <w:spacing w:val="-6"/>
          <w:sz w:val="24"/>
          <w:szCs w:val="24"/>
          <w:lang w:eastAsia="en-US"/>
        </w:rPr>
        <w:t>к</w:t>
      </w:r>
      <w:r w:rsidRPr="003C3080">
        <w:rPr>
          <w:i/>
          <w:iCs/>
          <w:sz w:val="24"/>
          <w:szCs w:val="24"/>
          <w:lang w:eastAsia="en-US"/>
        </w:rPr>
        <w:t>а</w:t>
      </w:r>
      <w:r w:rsidRPr="003C3080">
        <w:rPr>
          <w:i/>
          <w:iCs/>
          <w:spacing w:val="-2"/>
          <w:sz w:val="24"/>
          <w:szCs w:val="24"/>
          <w:lang w:eastAsia="en-US"/>
        </w:rPr>
        <w:t xml:space="preserve"> </w:t>
      </w:r>
      <w:r w:rsidRPr="003C3080">
        <w:rPr>
          <w:i/>
          <w:iCs/>
          <w:spacing w:val="-1"/>
          <w:sz w:val="24"/>
          <w:szCs w:val="24"/>
          <w:lang w:eastAsia="en-US"/>
        </w:rPr>
        <w:t>у</w:t>
      </w:r>
      <w:r w:rsidRPr="003C3080">
        <w:rPr>
          <w:i/>
          <w:iCs/>
          <w:spacing w:val="1"/>
          <w:sz w:val="24"/>
          <w:szCs w:val="24"/>
          <w:lang w:eastAsia="en-US"/>
        </w:rPr>
        <w:t>ч</w:t>
      </w:r>
      <w:r w:rsidRPr="003C3080">
        <w:rPr>
          <w:i/>
          <w:iCs/>
          <w:spacing w:val="-6"/>
          <w:sz w:val="24"/>
          <w:szCs w:val="24"/>
          <w:lang w:eastAsia="en-US"/>
        </w:rPr>
        <w:t>е</w:t>
      </w:r>
      <w:r w:rsidRPr="003C3080">
        <w:rPr>
          <w:i/>
          <w:iCs/>
          <w:sz w:val="24"/>
          <w:szCs w:val="24"/>
          <w:lang w:eastAsia="en-US"/>
        </w:rPr>
        <w:t>б</w:t>
      </w:r>
      <w:r w:rsidRPr="003C3080">
        <w:rPr>
          <w:i/>
          <w:iCs/>
          <w:spacing w:val="1"/>
          <w:sz w:val="24"/>
          <w:szCs w:val="24"/>
          <w:lang w:eastAsia="en-US"/>
        </w:rPr>
        <w:t>н</w:t>
      </w:r>
      <w:r w:rsidRPr="003C3080">
        <w:rPr>
          <w:i/>
          <w:iCs/>
          <w:sz w:val="24"/>
          <w:szCs w:val="24"/>
          <w:lang w:eastAsia="en-US"/>
        </w:rPr>
        <w:t>о</w:t>
      </w:r>
      <w:r w:rsidRPr="003C3080">
        <w:rPr>
          <w:i/>
          <w:iCs/>
          <w:spacing w:val="2"/>
          <w:sz w:val="24"/>
          <w:szCs w:val="24"/>
          <w:lang w:eastAsia="en-US"/>
        </w:rPr>
        <w:t>г</w:t>
      </w:r>
      <w:r w:rsidRPr="003C3080">
        <w:rPr>
          <w:i/>
          <w:iCs/>
          <w:sz w:val="24"/>
          <w:szCs w:val="24"/>
          <w:lang w:eastAsia="en-US"/>
        </w:rPr>
        <w:t>о пр</w:t>
      </w:r>
      <w:r w:rsidRPr="003C3080">
        <w:rPr>
          <w:i/>
          <w:iCs/>
          <w:spacing w:val="-6"/>
          <w:sz w:val="24"/>
          <w:szCs w:val="24"/>
          <w:lang w:eastAsia="en-US"/>
        </w:rPr>
        <w:t>е</w:t>
      </w:r>
      <w:r w:rsidRPr="003C3080">
        <w:rPr>
          <w:i/>
          <w:iCs/>
          <w:spacing w:val="-1"/>
          <w:sz w:val="24"/>
          <w:szCs w:val="24"/>
          <w:lang w:eastAsia="en-US"/>
        </w:rPr>
        <w:t>д</w:t>
      </w:r>
      <w:r w:rsidRPr="003C3080">
        <w:rPr>
          <w:i/>
          <w:iCs/>
          <w:sz w:val="24"/>
          <w:szCs w:val="24"/>
          <w:lang w:eastAsia="en-US"/>
        </w:rPr>
        <w:t>м</w:t>
      </w:r>
      <w:r w:rsidRPr="003C3080">
        <w:rPr>
          <w:i/>
          <w:iCs/>
          <w:spacing w:val="-6"/>
          <w:sz w:val="24"/>
          <w:szCs w:val="24"/>
          <w:lang w:eastAsia="en-US"/>
        </w:rPr>
        <w:t>е</w:t>
      </w:r>
      <w:r w:rsidRPr="003C3080">
        <w:rPr>
          <w:i/>
          <w:iCs/>
          <w:spacing w:val="4"/>
          <w:sz w:val="24"/>
          <w:szCs w:val="24"/>
          <w:lang w:eastAsia="en-US"/>
        </w:rPr>
        <w:t>т</w:t>
      </w:r>
      <w:r w:rsidRPr="003C3080">
        <w:rPr>
          <w:i/>
          <w:iCs/>
          <w:sz w:val="24"/>
          <w:szCs w:val="24"/>
          <w:lang w:eastAsia="en-US"/>
        </w:rPr>
        <w:t>а,</w:t>
      </w:r>
      <w:r w:rsidRPr="003C3080">
        <w:rPr>
          <w:i/>
          <w:iCs/>
          <w:spacing w:val="-3"/>
          <w:sz w:val="24"/>
          <w:szCs w:val="24"/>
          <w:lang w:eastAsia="en-US"/>
        </w:rPr>
        <w:t xml:space="preserve"> </w:t>
      </w:r>
      <w:r w:rsidRPr="003C3080">
        <w:rPr>
          <w:i/>
          <w:iCs/>
          <w:spacing w:val="-1"/>
          <w:sz w:val="24"/>
          <w:szCs w:val="24"/>
          <w:lang w:eastAsia="en-US"/>
        </w:rPr>
        <w:t>е</w:t>
      </w:r>
      <w:r w:rsidRPr="003C3080">
        <w:rPr>
          <w:i/>
          <w:iCs/>
          <w:spacing w:val="2"/>
          <w:sz w:val="24"/>
          <w:szCs w:val="24"/>
          <w:lang w:eastAsia="en-US"/>
        </w:rPr>
        <w:t>г</w:t>
      </w:r>
      <w:r w:rsidRPr="003C3080">
        <w:rPr>
          <w:i/>
          <w:iCs/>
          <w:sz w:val="24"/>
          <w:szCs w:val="24"/>
          <w:lang w:eastAsia="en-US"/>
        </w:rPr>
        <w:t>о</w:t>
      </w:r>
      <w:r w:rsidRPr="003C3080">
        <w:rPr>
          <w:i/>
          <w:iCs/>
          <w:spacing w:val="1"/>
          <w:sz w:val="24"/>
          <w:szCs w:val="24"/>
          <w:lang w:eastAsia="en-US"/>
        </w:rPr>
        <w:t xml:space="preserve"> </w:t>
      </w:r>
      <w:r w:rsidRPr="003C3080">
        <w:rPr>
          <w:i/>
          <w:iCs/>
          <w:sz w:val="24"/>
          <w:szCs w:val="24"/>
          <w:lang w:eastAsia="en-US"/>
        </w:rPr>
        <w:t>м</w:t>
      </w:r>
      <w:r w:rsidRPr="003C3080">
        <w:rPr>
          <w:i/>
          <w:iCs/>
          <w:spacing w:val="-6"/>
          <w:sz w:val="24"/>
          <w:szCs w:val="24"/>
          <w:lang w:eastAsia="en-US"/>
        </w:rPr>
        <w:t>ес</w:t>
      </w:r>
      <w:r w:rsidRPr="003C3080">
        <w:rPr>
          <w:i/>
          <w:iCs/>
          <w:sz w:val="24"/>
          <w:szCs w:val="24"/>
          <w:lang w:eastAsia="en-US"/>
        </w:rPr>
        <w:t>то</w:t>
      </w:r>
      <w:r w:rsidRPr="003C3080">
        <w:rPr>
          <w:i/>
          <w:iCs/>
          <w:spacing w:val="-2"/>
          <w:sz w:val="24"/>
          <w:szCs w:val="24"/>
          <w:lang w:eastAsia="en-US"/>
        </w:rPr>
        <w:t xml:space="preserve"> </w:t>
      </w:r>
      <w:r w:rsidRPr="003C3080">
        <w:rPr>
          <w:i/>
          <w:iCs/>
          <w:sz w:val="24"/>
          <w:szCs w:val="24"/>
          <w:lang w:eastAsia="en-US"/>
        </w:rPr>
        <w:t>и</w:t>
      </w:r>
      <w:r w:rsidRPr="003C3080">
        <w:rPr>
          <w:i/>
          <w:iCs/>
          <w:spacing w:val="1"/>
          <w:sz w:val="24"/>
          <w:szCs w:val="24"/>
          <w:lang w:eastAsia="en-US"/>
        </w:rPr>
        <w:t xml:space="preserve"> </w:t>
      </w:r>
      <w:r w:rsidRPr="003C3080">
        <w:rPr>
          <w:i/>
          <w:iCs/>
          <w:sz w:val="24"/>
          <w:szCs w:val="24"/>
          <w:lang w:eastAsia="en-US"/>
        </w:rPr>
        <w:t>р</w:t>
      </w:r>
      <w:r w:rsidRPr="003C3080">
        <w:rPr>
          <w:i/>
          <w:iCs/>
          <w:spacing w:val="-5"/>
          <w:sz w:val="24"/>
          <w:szCs w:val="24"/>
          <w:lang w:eastAsia="en-US"/>
        </w:rPr>
        <w:t>о</w:t>
      </w:r>
      <w:r w:rsidRPr="003C3080">
        <w:rPr>
          <w:i/>
          <w:iCs/>
          <w:spacing w:val="-4"/>
          <w:sz w:val="24"/>
          <w:szCs w:val="24"/>
          <w:lang w:eastAsia="en-US"/>
        </w:rPr>
        <w:t>л</w:t>
      </w:r>
      <w:r w:rsidRPr="003C3080">
        <w:rPr>
          <w:i/>
          <w:iCs/>
          <w:sz w:val="24"/>
          <w:szCs w:val="24"/>
          <w:lang w:eastAsia="en-US"/>
        </w:rPr>
        <w:t>ь</w:t>
      </w:r>
      <w:r w:rsidRPr="003C3080">
        <w:rPr>
          <w:i/>
          <w:iCs/>
          <w:spacing w:val="3"/>
          <w:sz w:val="24"/>
          <w:szCs w:val="24"/>
          <w:lang w:eastAsia="en-US"/>
        </w:rPr>
        <w:t xml:space="preserve"> </w:t>
      </w:r>
      <w:r w:rsidRPr="003C3080">
        <w:rPr>
          <w:i/>
          <w:iCs/>
          <w:sz w:val="24"/>
          <w:szCs w:val="24"/>
          <w:lang w:eastAsia="en-US"/>
        </w:rPr>
        <w:t>в</w:t>
      </w:r>
      <w:r w:rsidRPr="003C3080">
        <w:rPr>
          <w:i/>
          <w:iCs/>
          <w:spacing w:val="-2"/>
          <w:sz w:val="24"/>
          <w:szCs w:val="24"/>
          <w:lang w:eastAsia="en-US"/>
        </w:rPr>
        <w:t xml:space="preserve"> </w:t>
      </w:r>
      <w:r w:rsidRPr="003C3080">
        <w:rPr>
          <w:i/>
          <w:iCs/>
          <w:spacing w:val="-5"/>
          <w:sz w:val="24"/>
          <w:szCs w:val="24"/>
          <w:lang w:eastAsia="en-US"/>
        </w:rPr>
        <w:t>о</w:t>
      </w:r>
      <w:r w:rsidRPr="003C3080">
        <w:rPr>
          <w:i/>
          <w:iCs/>
          <w:sz w:val="24"/>
          <w:szCs w:val="24"/>
          <w:lang w:eastAsia="en-US"/>
        </w:rPr>
        <w:t>бра</w:t>
      </w:r>
      <w:r w:rsidRPr="003C3080">
        <w:rPr>
          <w:i/>
          <w:iCs/>
          <w:spacing w:val="-2"/>
          <w:sz w:val="24"/>
          <w:szCs w:val="24"/>
          <w:lang w:eastAsia="en-US"/>
        </w:rPr>
        <w:t>з</w:t>
      </w:r>
      <w:r w:rsidRPr="003C3080">
        <w:rPr>
          <w:i/>
          <w:iCs/>
          <w:sz w:val="24"/>
          <w:szCs w:val="24"/>
          <w:lang w:eastAsia="en-US"/>
        </w:rPr>
        <w:t>о</w:t>
      </w:r>
      <w:r w:rsidRPr="003C3080">
        <w:rPr>
          <w:i/>
          <w:iCs/>
          <w:spacing w:val="1"/>
          <w:sz w:val="24"/>
          <w:szCs w:val="24"/>
          <w:lang w:eastAsia="en-US"/>
        </w:rPr>
        <w:t>в</w:t>
      </w:r>
      <w:r w:rsidRPr="003C3080">
        <w:rPr>
          <w:i/>
          <w:iCs/>
          <w:sz w:val="24"/>
          <w:szCs w:val="24"/>
          <w:lang w:eastAsia="en-US"/>
        </w:rPr>
        <w:t>ат</w:t>
      </w:r>
      <w:r w:rsidRPr="003C3080">
        <w:rPr>
          <w:i/>
          <w:iCs/>
          <w:spacing w:val="-6"/>
          <w:sz w:val="24"/>
          <w:szCs w:val="24"/>
          <w:lang w:eastAsia="en-US"/>
        </w:rPr>
        <w:t>е</w:t>
      </w:r>
      <w:r w:rsidRPr="003C3080">
        <w:rPr>
          <w:i/>
          <w:iCs/>
          <w:spacing w:val="-4"/>
          <w:sz w:val="24"/>
          <w:szCs w:val="24"/>
          <w:lang w:eastAsia="en-US"/>
        </w:rPr>
        <w:t>л</w:t>
      </w:r>
      <w:r w:rsidRPr="003C3080">
        <w:rPr>
          <w:i/>
          <w:iCs/>
          <w:spacing w:val="1"/>
          <w:sz w:val="24"/>
          <w:szCs w:val="24"/>
          <w:lang w:eastAsia="en-US"/>
        </w:rPr>
        <w:t>ьн</w:t>
      </w:r>
      <w:r w:rsidRPr="003C3080">
        <w:rPr>
          <w:i/>
          <w:iCs/>
          <w:spacing w:val="-9"/>
          <w:sz w:val="24"/>
          <w:szCs w:val="24"/>
          <w:lang w:eastAsia="en-US"/>
        </w:rPr>
        <w:t>о</w:t>
      </w:r>
      <w:r w:rsidRPr="003C3080">
        <w:rPr>
          <w:i/>
          <w:iCs/>
          <w:sz w:val="24"/>
          <w:szCs w:val="24"/>
          <w:lang w:eastAsia="en-US"/>
        </w:rPr>
        <w:t>м</w:t>
      </w:r>
      <w:r w:rsidRPr="003C3080">
        <w:rPr>
          <w:i/>
          <w:iCs/>
          <w:spacing w:val="-1"/>
          <w:sz w:val="24"/>
          <w:szCs w:val="24"/>
          <w:lang w:eastAsia="en-US"/>
        </w:rPr>
        <w:t xml:space="preserve">  </w:t>
      </w:r>
    </w:p>
    <w:p w14:paraId="5C015910" w14:textId="77777777"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pacing w:val="-1"/>
          <w:sz w:val="24"/>
          <w:szCs w:val="24"/>
          <w:lang w:eastAsia="en-US"/>
        </w:rPr>
        <w:t xml:space="preserve">  </w:t>
      </w:r>
      <w:r w:rsidRPr="003C3080">
        <w:rPr>
          <w:i/>
          <w:iCs/>
          <w:sz w:val="24"/>
          <w:szCs w:val="24"/>
          <w:lang w:eastAsia="en-US"/>
        </w:rPr>
        <w:t>про</w:t>
      </w:r>
      <w:r w:rsidRPr="003C3080">
        <w:rPr>
          <w:i/>
          <w:iCs/>
          <w:spacing w:val="5"/>
          <w:sz w:val="24"/>
          <w:szCs w:val="24"/>
          <w:lang w:eastAsia="en-US"/>
        </w:rPr>
        <w:t>ц</w:t>
      </w:r>
      <w:r w:rsidRPr="003C3080">
        <w:rPr>
          <w:i/>
          <w:iCs/>
          <w:spacing w:val="-6"/>
          <w:sz w:val="24"/>
          <w:szCs w:val="24"/>
          <w:lang w:eastAsia="en-US"/>
        </w:rPr>
        <w:t>е</w:t>
      </w:r>
      <w:r w:rsidRPr="003C3080">
        <w:rPr>
          <w:i/>
          <w:iCs/>
          <w:spacing w:val="-1"/>
          <w:sz w:val="24"/>
          <w:szCs w:val="24"/>
          <w:lang w:eastAsia="en-US"/>
        </w:rPr>
        <w:t>с</w:t>
      </w:r>
      <w:r w:rsidRPr="003C3080">
        <w:rPr>
          <w:i/>
          <w:iCs/>
          <w:spacing w:val="-6"/>
          <w:sz w:val="24"/>
          <w:szCs w:val="24"/>
          <w:lang w:eastAsia="en-US"/>
        </w:rPr>
        <w:t>с</w:t>
      </w:r>
      <w:r w:rsidRPr="003C3080">
        <w:rPr>
          <w:i/>
          <w:iCs/>
          <w:spacing w:val="-1"/>
          <w:sz w:val="24"/>
          <w:szCs w:val="24"/>
          <w:lang w:eastAsia="en-US"/>
        </w:rPr>
        <w:t>е</w:t>
      </w:r>
      <w:r w:rsidRPr="003C3080">
        <w:rPr>
          <w:i/>
          <w:iCs/>
          <w:sz w:val="24"/>
          <w:szCs w:val="24"/>
          <w:lang w:eastAsia="en-US"/>
        </w:rPr>
        <w:t>;</w:t>
      </w:r>
    </w:p>
    <w:p w14:paraId="3AC2A98F" w14:textId="77777777"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pacing w:val="-1"/>
          <w:sz w:val="24"/>
          <w:szCs w:val="24"/>
          <w:lang w:eastAsia="en-US"/>
        </w:rPr>
        <w:t>С</w:t>
      </w:r>
      <w:r w:rsidRPr="003C3080">
        <w:rPr>
          <w:i/>
          <w:iCs/>
          <w:sz w:val="24"/>
          <w:szCs w:val="24"/>
          <w:lang w:eastAsia="en-US"/>
        </w:rPr>
        <w:t>рок</w:t>
      </w:r>
      <w:r w:rsidRPr="003C3080">
        <w:rPr>
          <w:i/>
          <w:iCs/>
          <w:spacing w:val="1"/>
          <w:sz w:val="24"/>
          <w:szCs w:val="24"/>
          <w:lang w:eastAsia="en-US"/>
        </w:rPr>
        <w:t xml:space="preserve"> </w:t>
      </w:r>
      <w:r w:rsidRPr="003C3080">
        <w:rPr>
          <w:i/>
          <w:iCs/>
          <w:sz w:val="24"/>
          <w:szCs w:val="24"/>
          <w:lang w:eastAsia="en-US"/>
        </w:rPr>
        <w:t>р</w:t>
      </w:r>
      <w:r w:rsidRPr="003C3080">
        <w:rPr>
          <w:i/>
          <w:iCs/>
          <w:spacing w:val="-6"/>
          <w:sz w:val="24"/>
          <w:szCs w:val="24"/>
          <w:lang w:eastAsia="en-US"/>
        </w:rPr>
        <w:t>е</w:t>
      </w:r>
      <w:r w:rsidRPr="003C3080">
        <w:rPr>
          <w:i/>
          <w:iCs/>
          <w:sz w:val="24"/>
          <w:szCs w:val="24"/>
          <w:lang w:eastAsia="en-US"/>
        </w:rPr>
        <w:t>а</w:t>
      </w:r>
      <w:r w:rsidRPr="003C3080">
        <w:rPr>
          <w:i/>
          <w:iCs/>
          <w:spacing w:val="1"/>
          <w:sz w:val="24"/>
          <w:szCs w:val="24"/>
          <w:lang w:eastAsia="en-US"/>
        </w:rPr>
        <w:t>л</w:t>
      </w:r>
      <w:r w:rsidRPr="003C3080">
        <w:rPr>
          <w:i/>
          <w:iCs/>
          <w:sz w:val="24"/>
          <w:szCs w:val="24"/>
          <w:lang w:eastAsia="en-US"/>
        </w:rPr>
        <w:t>и</w:t>
      </w:r>
      <w:r w:rsidRPr="003C3080">
        <w:rPr>
          <w:i/>
          <w:iCs/>
          <w:spacing w:val="2"/>
          <w:sz w:val="24"/>
          <w:szCs w:val="24"/>
          <w:lang w:eastAsia="en-US"/>
        </w:rPr>
        <w:t>з</w:t>
      </w:r>
      <w:r w:rsidRPr="003C3080">
        <w:rPr>
          <w:i/>
          <w:iCs/>
          <w:sz w:val="24"/>
          <w:szCs w:val="24"/>
          <w:lang w:eastAsia="en-US"/>
        </w:rPr>
        <w:t>ации</w:t>
      </w:r>
      <w:r w:rsidRPr="003C3080">
        <w:rPr>
          <w:i/>
          <w:iCs/>
          <w:spacing w:val="1"/>
          <w:sz w:val="24"/>
          <w:szCs w:val="24"/>
          <w:lang w:eastAsia="en-US"/>
        </w:rPr>
        <w:t xml:space="preserve"> </w:t>
      </w:r>
      <w:r w:rsidRPr="003C3080">
        <w:rPr>
          <w:i/>
          <w:iCs/>
          <w:spacing w:val="-1"/>
          <w:sz w:val="24"/>
          <w:szCs w:val="24"/>
          <w:lang w:eastAsia="en-US"/>
        </w:rPr>
        <w:t>у</w:t>
      </w:r>
      <w:r w:rsidRPr="003C3080">
        <w:rPr>
          <w:i/>
          <w:iCs/>
          <w:spacing w:val="1"/>
          <w:sz w:val="24"/>
          <w:szCs w:val="24"/>
          <w:lang w:eastAsia="en-US"/>
        </w:rPr>
        <w:t>ч</w:t>
      </w:r>
      <w:r w:rsidRPr="003C3080">
        <w:rPr>
          <w:i/>
          <w:iCs/>
          <w:spacing w:val="-6"/>
          <w:sz w:val="24"/>
          <w:szCs w:val="24"/>
          <w:lang w:eastAsia="en-US"/>
        </w:rPr>
        <w:t>е</w:t>
      </w:r>
      <w:r w:rsidRPr="003C3080">
        <w:rPr>
          <w:i/>
          <w:iCs/>
          <w:sz w:val="24"/>
          <w:szCs w:val="24"/>
          <w:lang w:eastAsia="en-US"/>
        </w:rPr>
        <w:t>б</w:t>
      </w:r>
      <w:r w:rsidRPr="003C3080">
        <w:rPr>
          <w:i/>
          <w:iCs/>
          <w:spacing w:val="1"/>
          <w:sz w:val="24"/>
          <w:szCs w:val="24"/>
          <w:lang w:eastAsia="en-US"/>
        </w:rPr>
        <w:t>н</w:t>
      </w:r>
      <w:r w:rsidRPr="003C3080">
        <w:rPr>
          <w:i/>
          <w:iCs/>
          <w:sz w:val="24"/>
          <w:szCs w:val="24"/>
          <w:lang w:eastAsia="en-US"/>
        </w:rPr>
        <w:t>о</w:t>
      </w:r>
      <w:r w:rsidRPr="003C3080">
        <w:rPr>
          <w:i/>
          <w:iCs/>
          <w:spacing w:val="2"/>
          <w:sz w:val="24"/>
          <w:szCs w:val="24"/>
          <w:lang w:eastAsia="en-US"/>
        </w:rPr>
        <w:t>г</w:t>
      </w:r>
      <w:r w:rsidRPr="003C3080">
        <w:rPr>
          <w:i/>
          <w:iCs/>
          <w:sz w:val="24"/>
          <w:szCs w:val="24"/>
          <w:lang w:eastAsia="en-US"/>
        </w:rPr>
        <w:t>о</w:t>
      </w:r>
      <w:r w:rsidRPr="003C3080">
        <w:rPr>
          <w:i/>
          <w:iCs/>
          <w:spacing w:val="-4"/>
          <w:sz w:val="24"/>
          <w:szCs w:val="24"/>
          <w:lang w:eastAsia="en-US"/>
        </w:rPr>
        <w:t xml:space="preserve"> </w:t>
      </w:r>
      <w:r w:rsidRPr="003C3080">
        <w:rPr>
          <w:i/>
          <w:iCs/>
          <w:sz w:val="24"/>
          <w:szCs w:val="24"/>
          <w:lang w:eastAsia="en-US"/>
        </w:rPr>
        <w:t>пр</w:t>
      </w:r>
      <w:r w:rsidRPr="003C3080">
        <w:rPr>
          <w:i/>
          <w:iCs/>
          <w:spacing w:val="-6"/>
          <w:sz w:val="24"/>
          <w:szCs w:val="24"/>
          <w:lang w:eastAsia="en-US"/>
        </w:rPr>
        <w:t>е</w:t>
      </w:r>
      <w:r w:rsidRPr="003C3080">
        <w:rPr>
          <w:i/>
          <w:iCs/>
          <w:spacing w:val="-1"/>
          <w:sz w:val="24"/>
          <w:szCs w:val="24"/>
          <w:lang w:eastAsia="en-US"/>
        </w:rPr>
        <w:t>д</w:t>
      </w:r>
      <w:r w:rsidRPr="003C3080">
        <w:rPr>
          <w:i/>
          <w:iCs/>
          <w:sz w:val="24"/>
          <w:szCs w:val="24"/>
          <w:lang w:eastAsia="en-US"/>
        </w:rPr>
        <w:t>м</w:t>
      </w:r>
      <w:r w:rsidRPr="003C3080">
        <w:rPr>
          <w:i/>
          <w:iCs/>
          <w:spacing w:val="-6"/>
          <w:sz w:val="24"/>
          <w:szCs w:val="24"/>
          <w:lang w:eastAsia="en-US"/>
        </w:rPr>
        <w:t>е</w:t>
      </w:r>
      <w:r w:rsidRPr="003C3080">
        <w:rPr>
          <w:i/>
          <w:iCs/>
          <w:spacing w:val="4"/>
          <w:sz w:val="24"/>
          <w:szCs w:val="24"/>
          <w:lang w:eastAsia="en-US"/>
        </w:rPr>
        <w:t>т</w:t>
      </w:r>
      <w:r w:rsidRPr="003C3080">
        <w:rPr>
          <w:i/>
          <w:iCs/>
          <w:sz w:val="24"/>
          <w:szCs w:val="24"/>
          <w:lang w:eastAsia="en-US"/>
        </w:rPr>
        <w:t>а;</w:t>
      </w:r>
    </w:p>
    <w:p w14:paraId="58EF9842" w14:textId="77777777"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z w:val="24"/>
          <w:szCs w:val="24"/>
          <w:lang w:eastAsia="en-US"/>
        </w:rPr>
        <w:t>О</w:t>
      </w:r>
      <w:r w:rsidRPr="003C3080">
        <w:rPr>
          <w:i/>
          <w:iCs/>
          <w:spacing w:val="-5"/>
          <w:sz w:val="24"/>
          <w:szCs w:val="24"/>
          <w:lang w:eastAsia="en-US"/>
        </w:rPr>
        <w:t>б</w:t>
      </w:r>
      <w:r w:rsidRPr="003C3080">
        <w:rPr>
          <w:i/>
          <w:iCs/>
          <w:sz w:val="24"/>
          <w:szCs w:val="24"/>
          <w:lang w:eastAsia="en-US"/>
        </w:rPr>
        <w:t>ъ</w:t>
      </w:r>
      <w:r w:rsidRPr="003C3080">
        <w:rPr>
          <w:i/>
          <w:iCs/>
          <w:spacing w:val="-6"/>
          <w:sz w:val="24"/>
          <w:szCs w:val="24"/>
          <w:lang w:eastAsia="en-US"/>
        </w:rPr>
        <w:t>е</w:t>
      </w:r>
      <w:r w:rsidRPr="003C3080">
        <w:rPr>
          <w:i/>
          <w:iCs/>
          <w:sz w:val="24"/>
          <w:szCs w:val="24"/>
          <w:lang w:eastAsia="en-US"/>
        </w:rPr>
        <w:t>м</w:t>
      </w:r>
      <w:r w:rsidRPr="003C3080">
        <w:rPr>
          <w:i/>
          <w:iCs/>
          <w:spacing w:val="-6"/>
          <w:sz w:val="24"/>
          <w:szCs w:val="24"/>
          <w:lang w:eastAsia="en-US"/>
        </w:rPr>
        <w:t xml:space="preserve"> </w:t>
      </w:r>
      <w:r w:rsidRPr="003C3080">
        <w:rPr>
          <w:i/>
          <w:iCs/>
          <w:spacing w:val="-1"/>
          <w:sz w:val="24"/>
          <w:szCs w:val="24"/>
          <w:lang w:eastAsia="en-US"/>
        </w:rPr>
        <w:t>у</w:t>
      </w:r>
      <w:r w:rsidRPr="003C3080">
        <w:rPr>
          <w:i/>
          <w:iCs/>
          <w:spacing w:val="1"/>
          <w:sz w:val="24"/>
          <w:szCs w:val="24"/>
          <w:lang w:eastAsia="en-US"/>
        </w:rPr>
        <w:t>ч</w:t>
      </w:r>
      <w:r w:rsidRPr="003C3080">
        <w:rPr>
          <w:i/>
          <w:iCs/>
          <w:spacing w:val="-6"/>
          <w:sz w:val="24"/>
          <w:szCs w:val="24"/>
          <w:lang w:eastAsia="en-US"/>
        </w:rPr>
        <w:t>е</w:t>
      </w:r>
      <w:r w:rsidRPr="003C3080">
        <w:rPr>
          <w:i/>
          <w:iCs/>
          <w:sz w:val="24"/>
          <w:szCs w:val="24"/>
          <w:lang w:eastAsia="en-US"/>
        </w:rPr>
        <w:t>б</w:t>
      </w:r>
      <w:r w:rsidRPr="003C3080">
        <w:rPr>
          <w:i/>
          <w:iCs/>
          <w:spacing w:val="1"/>
          <w:sz w:val="24"/>
          <w:szCs w:val="24"/>
          <w:lang w:eastAsia="en-US"/>
        </w:rPr>
        <w:t>н</w:t>
      </w:r>
      <w:r w:rsidRPr="003C3080">
        <w:rPr>
          <w:i/>
          <w:iCs/>
          <w:sz w:val="24"/>
          <w:szCs w:val="24"/>
          <w:lang w:eastAsia="en-US"/>
        </w:rPr>
        <w:t>о</w:t>
      </w:r>
      <w:r w:rsidRPr="003C3080">
        <w:rPr>
          <w:i/>
          <w:iCs/>
          <w:spacing w:val="2"/>
          <w:sz w:val="24"/>
          <w:szCs w:val="24"/>
          <w:lang w:eastAsia="en-US"/>
        </w:rPr>
        <w:t>г</w:t>
      </w:r>
      <w:r w:rsidRPr="003C3080">
        <w:rPr>
          <w:i/>
          <w:iCs/>
          <w:sz w:val="24"/>
          <w:szCs w:val="24"/>
          <w:lang w:eastAsia="en-US"/>
        </w:rPr>
        <w:t xml:space="preserve">о </w:t>
      </w:r>
      <w:r w:rsidRPr="003C3080">
        <w:rPr>
          <w:i/>
          <w:iCs/>
          <w:spacing w:val="1"/>
          <w:sz w:val="24"/>
          <w:szCs w:val="24"/>
          <w:lang w:eastAsia="en-US"/>
        </w:rPr>
        <w:t>в</w:t>
      </w:r>
      <w:r w:rsidRPr="003C3080">
        <w:rPr>
          <w:i/>
          <w:iCs/>
          <w:sz w:val="24"/>
          <w:szCs w:val="24"/>
          <w:lang w:eastAsia="en-US"/>
        </w:rPr>
        <w:t>р</w:t>
      </w:r>
      <w:r w:rsidRPr="003C3080">
        <w:rPr>
          <w:i/>
          <w:iCs/>
          <w:spacing w:val="-10"/>
          <w:sz w:val="24"/>
          <w:szCs w:val="24"/>
          <w:lang w:eastAsia="en-US"/>
        </w:rPr>
        <w:t>е</w:t>
      </w:r>
      <w:r w:rsidRPr="003C3080">
        <w:rPr>
          <w:i/>
          <w:iCs/>
          <w:sz w:val="24"/>
          <w:szCs w:val="24"/>
          <w:lang w:eastAsia="en-US"/>
        </w:rPr>
        <w:t>м</w:t>
      </w:r>
      <w:r w:rsidRPr="003C3080">
        <w:rPr>
          <w:i/>
          <w:iCs/>
          <w:spacing w:val="-1"/>
          <w:sz w:val="24"/>
          <w:szCs w:val="24"/>
          <w:lang w:eastAsia="en-US"/>
        </w:rPr>
        <w:t>е</w:t>
      </w:r>
      <w:r w:rsidRPr="003C3080">
        <w:rPr>
          <w:i/>
          <w:iCs/>
          <w:spacing w:val="1"/>
          <w:sz w:val="24"/>
          <w:szCs w:val="24"/>
          <w:lang w:eastAsia="en-US"/>
        </w:rPr>
        <w:t>н</w:t>
      </w:r>
      <w:r w:rsidRPr="003C3080">
        <w:rPr>
          <w:i/>
          <w:iCs/>
          <w:sz w:val="24"/>
          <w:szCs w:val="24"/>
          <w:lang w:eastAsia="en-US"/>
        </w:rPr>
        <w:t>и,</w:t>
      </w:r>
      <w:r w:rsidRPr="003C3080">
        <w:rPr>
          <w:i/>
          <w:iCs/>
          <w:spacing w:val="-3"/>
          <w:sz w:val="24"/>
          <w:szCs w:val="24"/>
          <w:lang w:eastAsia="en-US"/>
        </w:rPr>
        <w:t xml:space="preserve"> </w:t>
      </w:r>
      <w:r w:rsidRPr="003C3080">
        <w:rPr>
          <w:i/>
          <w:iCs/>
          <w:sz w:val="24"/>
          <w:szCs w:val="24"/>
          <w:lang w:eastAsia="en-US"/>
        </w:rPr>
        <w:t>пр</w:t>
      </w:r>
      <w:r w:rsidRPr="003C3080">
        <w:rPr>
          <w:i/>
          <w:iCs/>
          <w:spacing w:val="-6"/>
          <w:sz w:val="24"/>
          <w:szCs w:val="24"/>
          <w:lang w:eastAsia="en-US"/>
        </w:rPr>
        <w:t>ед</w:t>
      </w:r>
      <w:r w:rsidRPr="003C3080">
        <w:rPr>
          <w:i/>
          <w:iCs/>
          <w:spacing w:val="-1"/>
          <w:sz w:val="24"/>
          <w:szCs w:val="24"/>
          <w:lang w:eastAsia="en-US"/>
        </w:rPr>
        <w:t>ус</w:t>
      </w:r>
      <w:r w:rsidRPr="003C3080">
        <w:rPr>
          <w:i/>
          <w:iCs/>
          <w:sz w:val="24"/>
          <w:szCs w:val="24"/>
          <w:lang w:eastAsia="en-US"/>
        </w:rPr>
        <w:t>мотр</w:t>
      </w:r>
      <w:r w:rsidRPr="003C3080">
        <w:rPr>
          <w:i/>
          <w:iCs/>
          <w:spacing w:val="-1"/>
          <w:sz w:val="24"/>
          <w:szCs w:val="24"/>
          <w:lang w:eastAsia="en-US"/>
        </w:rPr>
        <w:t>е</w:t>
      </w:r>
      <w:r w:rsidRPr="003C3080">
        <w:rPr>
          <w:i/>
          <w:iCs/>
          <w:spacing w:val="1"/>
          <w:sz w:val="24"/>
          <w:szCs w:val="24"/>
          <w:lang w:eastAsia="en-US"/>
        </w:rPr>
        <w:t>нны</w:t>
      </w:r>
      <w:r w:rsidRPr="003C3080">
        <w:rPr>
          <w:i/>
          <w:iCs/>
          <w:sz w:val="24"/>
          <w:szCs w:val="24"/>
          <w:lang w:eastAsia="en-US"/>
        </w:rPr>
        <w:t>й</w:t>
      </w:r>
      <w:r w:rsidRPr="003C3080">
        <w:rPr>
          <w:i/>
          <w:iCs/>
          <w:spacing w:val="-3"/>
          <w:sz w:val="24"/>
          <w:szCs w:val="24"/>
          <w:lang w:eastAsia="en-US"/>
        </w:rPr>
        <w:t xml:space="preserve"> </w:t>
      </w:r>
      <w:r w:rsidRPr="003C3080">
        <w:rPr>
          <w:i/>
          <w:iCs/>
          <w:spacing w:val="-1"/>
          <w:sz w:val="24"/>
          <w:szCs w:val="24"/>
          <w:lang w:eastAsia="en-US"/>
        </w:rPr>
        <w:t>у</w:t>
      </w:r>
      <w:r w:rsidRPr="003C3080">
        <w:rPr>
          <w:i/>
          <w:iCs/>
          <w:spacing w:val="1"/>
          <w:sz w:val="24"/>
          <w:szCs w:val="24"/>
          <w:lang w:eastAsia="en-US"/>
        </w:rPr>
        <w:t>ч</w:t>
      </w:r>
      <w:r w:rsidRPr="003C3080">
        <w:rPr>
          <w:i/>
          <w:iCs/>
          <w:spacing w:val="-6"/>
          <w:sz w:val="24"/>
          <w:szCs w:val="24"/>
          <w:lang w:eastAsia="en-US"/>
        </w:rPr>
        <w:t>е</w:t>
      </w:r>
      <w:r w:rsidRPr="003C3080">
        <w:rPr>
          <w:i/>
          <w:iCs/>
          <w:sz w:val="24"/>
          <w:szCs w:val="24"/>
          <w:lang w:eastAsia="en-US"/>
        </w:rPr>
        <w:t>б</w:t>
      </w:r>
      <w:r w:rsidRPr="003C3080">
        <w:rPr>
          <w:i/>
          <w:iCs/>
          <w:spacing w:val="1"/>
          <w:sz w:val="24"/>
          <w:szCs w:val="24"/>
          <w:lang w:eastAsia="en-US"/>
        </w:rPr>
        <w:t>ны</w:t>
      </w:r>
      <w:r w:rsidRPr="003C3080">
        <w:rPr>
          <w:i/>
          <w:iCs/>
          <w:sz w:val="24"/>
          <w:szCs w:val="24"/>
          <w:lang w:eastAsia="en-US"/>
        </w:rPr>
        <w:t>м</w:t>
      </w:r>
      <w:r w:rsidRPr="003C3080">
        <w:rPr>
          <w:i/>
          <w:iCs/>
          <w:spacing w:val="1"/>
          <w:sz w:val="24"/>
          <w:szCs w:val="24"/>
          <w:lang w:eastAsia="en-US"/>
        </w:rPr>
        <w:t xml:space="preserve"> </w:t>
      </w:r>
      <w:r w:rsidRPr="003C3080">
        <w:rPr>
          <w:i/>
          <w:iCs/>
          <w:sz w:val="24"/>
          <w:szCs w:val="24"/>
          <w:lang w:eastAsia="en-US"/>
        </w:rPr>
        <w:t>п</w:t>
      </w:r>
      <w:r w:rsidRPr="003C3080">
        <w:rPr>
          <w:i/>
          <w:iCs/>
          <w:spacing w:val="6"/>
          <w:sz w:val="24"/>
          <w:szCs w:val="24"/>
          <w:lang w:eastAsia="en-US"/>
        </w:rPr>
        <w:t>л</w:t>
      </w:r>
      <w:r w:rsidRPr="003C3080">
        <w:rPr>
          <w:i/>
          <w:iCs/>
          <w:sz w:val="24"/>
          <w:szCs w:val="24"/>
          <w:lang w:eastAsia="en-US"/>
        </w:rPr>
        <w:t>а</w:t>
      </w:r>
      <w:r w:rsidRPr="003C3080">
        <w:rPr>
          <w:i/>
          <w:iCs/>
          <w:spacing w:val="1"/>
          <w:sz w:val="24"/>
          <w:szCs w:val="24"/>
          <w:lang w:eastAsia="en-US"/>
        </w:rPr>
        <w:t>н</w:t>
      </w:r>
      <w:r w:rsidRPr="003C3080">
        <w:rPr>
          <w:i/>
          <w:iCs/>
          <w:spacing w:val="-9"/>
          <w:sz w:val="24"/>
          <w:szCs w:val="24"/>
          <w:lang w:eastAsia="en-US"/>
        </w:rPr>
        <w:t>о</w:t>
      </w:r>
      <w:r w:rsidRPr="003C3080">
        <w:rPr>
          <w:i/>
          <w:iCs/>
          <w:sz w:val="24"/>
          <w:szCs w:val="24"/>
          <w:lang w:eastAsia="en-US"/>
        </w:rPr>
        <w:t>м</w:t>
      </w:r>
      <w:r w:rsidRPr="003C3080">
        <w:rPr>
          <w:i/>
          <w:iCs/>
          <w:spacing w:val="-3"/>
          <w:sz w:val="24"/>
          <w:szCs w:val="24"/>
          <w:lang w:eastAsia="en-US"/>
        </w:rPr>
        <w:t xml:space="preserve"> </w:t>
      </w:r>
      <w:r w:rsidRPr="003C3080">
        <w:rPr>
          <w:i/>
          <w:iCs/>
          <w:spacing w:val="-5"/>
          <w:sz w:val="24"/>
          <w:szCs w:val="24"/>
          <w:lang w:eastAsia="en-US"/>
        </w:rPr>
        <w:t>о</w:t>
      </w:r>
      <w:r w:rsidRPr="003C3080">
        <w:rPr>
          <w:i/>
          <w:iCs/>
          <w:sz w:val="24"/>
          <w:szCs w:val="24"/>
          <w:lang w:eastAsia="en-US"/>
        </w:rPr>
        <w:t>бра</w:t>
      </w:r>
      <w:r w:rsidRPr="003C3080">
        <w:rPr>
          <w:i/>
          <w:iCs/>
          <w:spacing w:val="-2"/>
          <w:sz w:val="24"/>
          <w:szCs w:val="24"/>
          <w:lang w:eastAsia="en-US"/>
        </w:rPr>
        <w:t>з</w:t>
      </w:r>
      <w:r w:rsidRPr="003C3080">
        <w:rPr>
          <w:i/>
          <w:iCs/>
          <w:sz w:val="24"/>
          <w:szCs w:val="24"/>
          <w:lang w:eastAsia="en-US"/>
        </w:rPr>
        <w:t>о</w:t>
      </w:r>
      <w:r w:rsidRPr="003C3080">
        <w:rPr>
          <w:i/>
          <w:iCs/>
          <w:spacing w:val="1"/>
          <w:sz w:val="24"/>
          <w:szCs w:val="24"/>
          <w:lang w:eastAsia="en-US"/>
        </w:rPr>
        <w:t>в</w:t>
      </w:r>
      <w:r w:rsidRPr="003C3080">
        <w:rPr>
          <w:i/>
          <w:iCs/>
          <w:sz w:val="24"/>
          <w:szCs w:val="24"/>
          <w:lang w:eastAsia="en-US"/>
        </w:rPr>
        <w:t>ат</w:t>
      </w:r>
      <w:r w:rsidRPr="003C3080">
        <w:rPr>
          <w:i/>
          <w:iCs/>
          <w:spacing w:val="-6"/>
          <w:sz w:val="24"/>
          <w:szCs w:val="24"/>
          <w:lang w:eastAsia="en-US"/>
        </w:rPr>
        <w:t>е</w:t>
      </w:r>
      <w:r w:rsidRPr="003C3080">
        <w:rPr>
          <w:i/>
          <w:iCs/>
          <w:spacing w:val="1"/>
          <w:sz w:val="24"/>
          <w:szCs w:val="24"/>
          <w:lang w:eastAsia="en-US"/>
        </w:rPr>
        <w:t>л</w:t>
      </w:r>
      <w:r w:rsidRPr="003C3080">
        <w:rPr>
          <w:i/>
          <w:iCs/>
          <w:spacing w:val="-3"/>
          <w:sz w:val="24"/>
          <w:szCs w:val="24"/>
          <w:lang w:eastAsia="en-US"/>
        </w:rPr>
        <w:t>ь</w:t>
      </w:r>
      <w:r w:rsidRPr="003C3080">
        <w:rPr>
          <w:i/>
          <w:iCs/>
          <w:spacing w:val="1"/>
          <w:sz w:val="24"/>
          <w:szCs w:val="24"/>
          <w:lang w:eastAsia="en-US"/>
        </w:rPr>
        <w:t>н</w:t>
      </w:r>
      <w:r w:rsidRPr="003C3080">
        <w:rPr>
          <w:i/>
          <w:iCs/>
          <w:sz w:val="24"/>
          <w:szCs w:val="24"/>
          <w:lang w:eastAsia="en-US"/>
        </w:rPr>
        <w:t>о</w:t>
      </w:r>
      <w:r w:rsidRPr="003C3080">
        <w:rPr>
          <w:i/>
          <w:iCs/>
          <w:spacing w:val="2"/>
          <w:sz w:val="24"/>
          <w:szCs w:val="24"/>
          <w:lang w:eastAsia="en-US"/>
        </w:rPr>
        <w:t>г</w:t>
      </w:r>
      <w:r w:rsidRPr="003C3080">
        <w:rPr>
          <w:i/>
          <w:iCs/>
          <w:sz w:val="24"/>
          <w:szCs w:val="24"/>
          <w:lang w:eastAsia="en-US"/>
        </w:rPr>
        <w:t>о</w:t>
      </w:r>
      <w:r w:rsidRPr="003C3080">
        <w:rPr>
          <w:i/>
          <w:iCs/>
          <w:spacing w:val="-4"/>
          <w:sz w:val="24"/>
          <w:szCs w:val="24"/>
          <w:lang w:eastAsia="en-US"/>
        </w:rPr>
        <w:t xml:space="preserve"> </w:t>
      </w:r>
      <w:r w:rsidRPr="003C3080">
        <w:rPr>
          <w:i/>
          <w:iCs/>
          <w:spacing w:val="-1"/>
          <w:sz w:val="24"/>
          <w:szCs w:val="24"/>
          <w:lang w:eastAsia="en-US"/>
        </w:rPr>
        <w:t>у</w:t>
      </w:r>
      <w:r w:rsidRPr="003C3080">
        <w:rPr>
          <w:i/>
          <w:iCs/>
          <w:spacing w:val="1"/>
          <w:sz w:val="24"/>
          <w:szCs w:val="24"/>
          <w:lang w:eastAsia="en-US"/>
        </w:rPr>
        <w:t>ч</w:t>
      </w:r>
      <w:r w:rsidRPr="003C3080">
        <w:rPr>
          <w:i/>
          <w:iCs/>
          <w:sz w:val="24"/>
          <w:szCs w:val="24"/>
          <w:lang w:eastAsia="en-US"/>
        </w:rPr>
        <w:t>р</w:t>
      </w:r>
      <w:r w:rsidRPr="003C3080">
        <w:rPr>
          <w:i/>
          <w:iCs/>
          <w:spacing w:val="-10"/>
          <w:sz w:val="24"/>
          <w:szCs w:val="24"/>
          <w:lang w:eastAsia="en-US"/>
        </w:rPr>
        <w:t>е</w:t>
      </w:r>
      <w:r w:rsidRPr="003C3080">
        <w:rPr>
          <w:i/>
          <w:iCs/>
          <w:spacing w:val="2"/>
          <w:sz w:val="24"/>
          <w:szCs w:val="24"/>
          <w:lang w:eastAsia="en-US"/>
        </w:rPr>
        <w:t>ж</w:t>
      </w:r>
      <w:r w:rsidRPr="003C3080">
        <w:rPr>
          <w:i/>
          <w:iCs/>
          <w:spacing w:val="3"/>
          <w:sz w:val="24"/>
          <w:szCs w:val="24"/>
          <w:lang w:eastAsia="en-US"/>
        </w:rPr>
        <w:t>д</w:t>
      </w:r>
      <w:r w:rsidRPr="003C3080">
        <w:rPr>
          <w:i/>
          <w:iCs/>
          <w:spacing w:val="-1"/>
          <w:sz w:val="24"/>
          <w:szCs w:val="24"/>
          <w:lang w:eastAsia="en-US"/>
        </w:rPr>
        <w:t>е</w:t>
      </w:r>
      <w:r w:rsidRPr="003C3080">
        <w:rPr>
          <w:i/>
          <w:iCs/>
          <w:spacing w:val="1"/>
          <w:sz w:val="24"/>
          <w:szCs w:val="24"/>
          <w:lang w:eastAsia="en-US"/>
        </w:rPr>
        <w:t>н</w:t>
      </w:r>
      <w:r w:rsidRPr="003C3080">
        <w:rPr>
          <w:i/>
          <w:iCs/>
          <w:sz w:val="24"/>
          <w:szCs w:val="24"/>
          <w:lang w:eastAsia="en-US"/>
        </w:rPr>
        <w:t>ия</w:t>
      </w:r>
      <w:r w:rsidRPr="003C3080">
        <w:rPr>
          <w:i/>
          <w:iCs/>
          <w:spacing w:val="-3"/>
          <w:sz w:val="24"/>
          <w:szCs w:val="24"/>
          <w:lang w:eastAsia="en-US"/>
        </w:rPr>
        <w:t xml:space="preserve"> </w:t>
      </w:r>
      <w:r w:rsidRPr="003C3080">
        <w:rPr>
          <w:i/>
          <w:iCs/>
          <w:spacing w:val="1"/>
          <w:sz w:val="24"/>
          <w:szCs w:val="24"/>
          <w:lang w:eastAsia="en-US"/>
        </w:rPr>
        <w:t>н</w:t>
      </w:r>
      <w:r w:rsidRPr="003C3080">
        <w:rPr>
          <w:i/>
          <w:iCs/>
          <w:sz w:val="24"/>
          <w:szCs w:val="24"/>
          <w:lang w:eastAsia="en-US"/>
        </w:rPr>
        <w:t>а</w:t>
      </w:r>
      <w:r w:rsidRPr="003C3080">
        <w:rPr>
          <w:i/>
          <w:iCs/>
          <w:spacing w:val="-2"/>
          <w:sz w:val="24"/>
          <w:szCs w:val="24"/>
          <w:lang w:eastAsia="en-US"/>
        </w:rPr>
        <w:t xml:space="preserve"> </w:t>
      </w:r>
      <w:r w:rsidRPr="003C3080">
        <w:rPr>
          <w:i/>
          <w:iCs/>
          <w:sz w:val="24"/>
          <w:szCs w:val="24"/>
          <w:lang w:eastAsia="en-US"/>
        </w:rPr>
        <w:t>р</w:t>
      </w:r>
      <w:r w:rsidRPr="003C3080">
        <w:rPr>
          <w:i/>
          <w:iCs/>
          <w:spacing w:val="-6"/>
          <w:sz w:val="24"/>
          <w:szCs w:val="24"/>
          <w:lang w:eastAsia="en-US"/>
        </w:rPr>
        <w:t>е</w:t>
      </w:r>
      <w:r w:rsidRPr="003C3080">
        <w:rPr>
          <w:i/>
          <w:iCs/>
          <w:sz w:val="24"/>
          <w:szCs w:val="24"/>
          <w:lang w:eastAsia="en-US"/>
        </w:rPr>
        <w:t>а</w:t>
      </w:r>
      <w:r w:rsidRPr="003C3080">
        <w:rPr>
          <w:i/>
          <w:iCs/>
          <w:spacing w:val="1"/>
          <w:sz w:val="24"/>
          <w:szCs w:val="24"/>
          <w:lang w:eastAsia="en-US"/>
        </w:rPr>
        <w:t>л</w:t>
      </w:r>
      <w:r w:rsidRPr="003C3080">
        <w:rPr>
          <w:i/>
          <w:iCs/>
          <w:sz w:val="24"/>
          <w:szCs w:val="24"/>
          <w:lang w:eastAsia="en-US"/>
        </w:rPr>
        <w:t>и</w:t>
      </w:r>
      <w:r w:rsidRPr="003C3080">
        <w:rPr>
          <w:i/>
          <w:iCs/>
          <w:spacing w:val="2"/>
          <w:sz w:val="24"/>
          <w:szCs w:val="24"/>
          <w:lang w:eastAsia="en-US"/>
        </w:rPr>
        <w:t>з</w:t>
      </w:r>
      <w:r w:rsidRPr="003C3080">
        <w:rPr>
          <w:i/>
          <w:iCs/>
          <w:sz w:val="24"/>
          <w:szCs w:val="24"/>
          <w:lang w:eastAsia="en-US"/>
        </w:rPr>
        <w:t xml:space="preserve">ацию </w:t>
      </w:r>
      <w:r w:rsidRPr="003C3080">
        <w:rPr>
          <w:i/>
          <w:iCs/>
          <w:spacing w:val="-1"/>
          <w:sz w:val="24"/>
          <w:szCs w:val="24"/>
          <w:lang w:eastAsia="en-US"/>
        </w:rPr>
        <w:t>у</w:t>
      </w:r>
      <w:r w:rsidRPr="003C3080">
        <w:rPr>
          <w:i/>
          <w:iCs/>
          <w:spacing w:val="1"/>
          <w:sz w:val="24"/>
          <w:szCs w:val="24"/>
          <w:lang w:eastAsia="en-US"/>
        </w:rPr>
        <w:t>ч</w:t>
      </w:r>
      <w:r w:rsidRPr="003C3080">
        <w:rPr>
          <w:i/>
          <w:iCs/>
          <w:spacing w:val="-6"/>
          <w:sz w:val="24"/>
          <w:szCs w:val="24"/>
          <w:lang w:eastAsia="en-US"/>
        </w:rPr>
        <w:t>е</w:t>
      </w:r>
      <w:r w:rsidRPr="003C3080">
        <w:rPr>
          <w:i/>
          <w:iCs/>
          <w:spacing w:val="-2"/>
          <w:sz w:val="24"/>
          <w:szCs w:val="24"/>
          <w:lang w:eastAsia="en-US"/>
        </w:rPr>
        <w:t>б</w:t>
      </w:r>
      <w:r w:rsidRPr="003C3080">
        <w:rPr>
          <w:i/>
          <w:iCs/>
          <w:spacing w:val="1"/>
          <w:sz w:val="24"/>
          <w:szCs w:val="24"/>
          <w:lang w:eastAsia="en-US"/>
        </w:rPr>
        <w:t>н</w:t>
      </w:r>
      <w:r w:rsidRPr="003C3080">
        <w:rPr>
          <w:i/>
          <w:iCs/>
          <w:sz w:val="24"/>
          <w:szCs w:val="24"/>
          <w:lang w:eastAsia="en-US"/>
        </w:rPr>
        <w:t>о</w:t>
      </w:r>
      <w:r w:rsidRPr="003C3080">
        <w:rPr>
          <w:i/>
          <w:iCs/>
          <w:spacing w:val="2"/>
          <w:sz w:val="24"/>
          <w:szCs w:val="24"/>
          <w:lang w:eastAsia="en-US"/>
        </w:rPr>
        <w:t>г</w:t>
      </w:r>
      <w:r w:rsidRPr="003C3080">
        <w:rPr>
          <w:i/>
          <w:iCs/>
          <w:sz w:val="24"/>
          <w:szCs w:val="24"/>
          <w:lang w:eastAsia="en-US"/>
        </w:rPr>
        <w:t>о</w:t>
      </w:r>
      <w:r w:rsidRPr="003C3080">
        <w:rPr>
          <w:i/>
          <w:iCs/>
          <w:spacing w:val="-4"/>
          <w:sz w:val="24"/>
          <w:szCs w:val="24"/>
          <w:lang w:eastAsia="en-US"/>
        </w:rPr>
        <w:t xml:space="preserve"> </w:t>
      </w:r>
      <w:r w:rsidRPr="003C3080">
        <w:rPr>
          <w:i/>
          <w:iCs/>
          <w:sz w:val="24"/>
          <w:szCs w:val="24"/>
          <w:lang w:eastAsia="en-US"/>
        </w:rPr>
        <w:t>пр</w:t>
      </w:r>
      <w:r w:rsidRPr="003C3080">
        <w:rPr>
          <w:i/>
          <w:iCs/>
          <w:spacing w:val="-6"/>
          <w:sz w:val="24"/>
          <w:szCs w:val="24"/>
          <w:lang w:eastAsia="en-US"/>
        </w:rPr>
        <w:t>е</w:t>
      </w:r>
      <w:r w:rsidRPr="003C3080">
        <w:rPr>
          <w:i/>
          <w:iCs/>
          <w:spacing w:val="-1"/>
          <w:sz w:val="24"/>
          <w:szCs w:val="24"/>
          <w:lang w:eastAsia="en-US"/>
        </w:rPr>
        <w:t>д</w:t>
      </w:r>
      <w:r w:rsidRPr="003C3080">
        <w:rPr>
          <w:i/>
          <w:iCs/>
          <w:sz w:val="24"/>
          <w:szCs w:val="24"/>
          <w:lang w:eastAsia="en-US"/>
        </w:rPr>
        <w:t>м</w:t>
      </w:r>
      <w:r w:rsidRPr="003C3080">
        <w:rPr>
          <w:i/>
          <w:iCs/>
          <w:spacing w:val="-6"/>
          <w:sz w:val="24"/>
          <w:szCs w:val="24"/>
          <w:lang w:eastAsia="en-US"/>
        </w:rPr>
        <w:t>е</w:t>
      </w:r>
      <w:r w:rsidRPr="003C3080">
        <w:rPr>
          <w:i/>
          <w:iCs/>
          <w:spacing w:val="4"/>
          <w:sz w:val="24"/>
          <w:szCs w:val="24"/>
          <w:lang w:eastAsia="en-US"/>
        </w:rPr>
        <w:t>т</w:t>
      </w:r>
      <w:r w:rsidRPr="003C3080">
        <w:rPr>
          <w:i/>
          <w:iCs/>
          <w:sz w:val="24"/>
          <w:szCs w:val="24"/>
          <w:lang w:eastAsia="en-US"/>
        </w:rPr>
        <w:t>а;</w:t>
      </w:r>
    </w:p>
    <w:p w14:paraId="7AB0F67D" w14:textId="77777777"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pacing w:val="-1"/>
          <w:sz w:val="24"/>
          <w:szCs w:val="24"/>
          <w:lang w:eastAsia="en-US"/>
        </w:rPr>
        <w:t>Ф</w:t>
      </w:r>
      <w:r w:rsidRPr="003C3080">
        <w:rPr>
          <w:i/>
          <w:iCs/>
          <w:sz w:val="24"/>
          <w:szCs w:val="24"/>
          <w:lang w:eastAsia="en-US"/>
        </w:rPr>
        <w:t>о</w:t>
      </w:r>
      <w:r w:rsidRPr="003C3080">
        <w:rPr>
          <w:i/>
          <w:iCs/>
          <w:spacing w:val="-9"/>
          <w:sz w:val="24"/>
          <w:szCs w:val="24"/>
          <w:lang w:eastAsia="en-US"/>
        </w:rPr>
        <w:t>р</w:t>
      </w:r>
      <w:r w:rsidRPr="003C3080">
        <w:rPr>
          <w:i/>
          <w:iCs/>
          <w:sz w:val="24"/>
          <w:szCs w:val="24"/>
          <w:lang w:eastAsia="en-US"/>
        </w:rPr>
        <w:t>ма</w:t>
      </w:r>
      <w:r w:rsidRPr="003C3080">
        <w:rPr>
          <w:i/>
          <w:iCs/>
          <w:spacing w:val="-4"/>
          <w:sz w:val="24"/>
          <w:szCs w:val="24"/>
          <w:lang w:eastAsia="en-US"/>
        </w:rPr>
        <w:t xml:space="preserve"> </w:t>
      </w:r>
      <w:r w:rsidRPr="003C3080">
        <w:rPr>
          <w:i/>
          <w:iCs/>
          <w:sz w:val="24"/>
          <w:szCs w:val="24"/>
          <w:lang w:eastAsia="en-US"/>
        </w:rPr>
        <w:t>про</w:t>
      </w:r>
      <w:r w:rsidRPr="003C3080">
        <w:rPr>
          <w:i/>
          <w:iCs/>
          <w:spacing w:val="1"/>
          <w:sz w:val="24"/>
          <w:szCs w:val="24"/>
          <w:lang w:eastAsia="en-US"/>
        </w:rPr>
        <w:t>в</w:t>
      </w:r>
      <w:r w:rsidRPr="003C3080">
        <w:rPr>
          <w:i/>
          <w:iCs/>
          <w:spacing w:val="-6"/>
          <w:sz w:val="24"/>
          <w:szCs w:val="24"/>
          <w:lang w:eastAsia="en-US"/>
        </w:rPr>
        <w:t>е</w:t>
      </w:r>
      <w:r w:rsidRPr="003C3080">
        <w:rPr>
          <w:i/>
          <w:iCs/>
          <w:spacing w:val="3"/>
          <w:sz w:val="24"/>
          <w:szCs w:val="24"/>
          <w:lang w:eastAsia="en-US"/>
        </w:rPr>
        <w:t>д</w:t>
      </w:r>
      <w:r w:rsidRPr="003C3080">
        <w:rPr>
          <w:i/>
          <w:iCs/>
          <w:spacing w:val="-1"/>
          <w:sz w:val="24"/>
          <w:szCs w:val="24"/>
          <w:lang w:eastAsia="en-US"/>
        </w:rPr>
        <w:t>е</w:t>
      </w:r>
      <w:r w:rsidRPr="003C3080">
        <w:rPr>
          <w:i/>
          <w:iCs/>
          <w:spacing w:val="1"/>
          <w:sz w:val="24"/>
          <w:szCs w:val="24"/>
          <w:lang w:eastAsia="en-US"/>
        </w:rPr>
        <w:t>н</w:t>
      </w:r>
      <w:r w:rsidRPr="003C3080">
        <w:rPr>
          <w:i/>
          <w:iCs/>
          <w:sz w:val="24"/>
          <w:szCs w:val="24"/>
          <w:lang w:eastAsia="en-US"/>
        </w:rPr>
        <w:t>ия</w:t>
      </w:r>
      <w:r w:rsidRPr="003C3080">
        <w:rPr>
          <w:i/>
          <w:iCs/>
          <w:spacing w:val="-3"/>
          <w:sz w:val="24"/>
          <w:szCs w:val="24"/>
          <w:lang w:eastAsia="en-US"/>
        </w:rPr>
        <w:t xml:space="preserve"> </w:t>
      </w:r>
      <w:r w:rsidRPr="003C3080">
        <w:rPr>
          <w:i/>
          <w:iCs/>
          <w:spacing w:val="-1"/>
          <w:sz w:val="24"/>
          <w:szCs w:val="24"/>
          <w:lang w:eastAsia="en-US"/>
        </w:rPr>
        <w:t>у</w:t>
      </w:r>
      <w:r w:rsidRPr="003C3080">
        <w:rPr>
          <w:i/>
          <w:iCs/>
          <w:spacing w:val="1"/>
          <w:sz w:val="24"/>
          <w:szCs w:val="24"/>
          <w:lang w:eastAsia="en-US"/>
        </w:rPr>
        <w:t>ч</w:t>
      </w:r>
      <w:r w:rsidRPr="003C3080">
        <w:rPr>
          <w:i/>
          <w:iCs/>
          <w:spacing w:val="-6"/>
          <w:sz w:val="24"/>
          <w:szCs w:val="24"/>
          <w:lang w:eastAsia="en-US"/>
        </w:rPr>
        <w:t>е</w:t>
      </w:r>
      <w:r w:rsidRPr="003C3080">
        <w:rPr>
          <w:i/>
          <w:iCs/>
          <w:sz w:val="24"/>
          <w:szCs w:val="24"/>
          <w:lang w:eastAsia="en-US"/>
        </w:rPr>
        <w:t>б</w:t>
      </w:r>
      <w:r w:rsidRPr="003C3080">
        <w:rPr>
          <w:i/>
          <w:iCs/>
          <w:spacing w:val="1"/>
          <w:sz w:val="24"/>
          <w:szCs w:val="24"/>
          <w:lang w:eastAsia="en-US"/>
        </w:rPr>
        <w:t>ны</w:t>
      </w:r>
      <w:r w:rsidRPr="003C3080">
        <w:rPr>
          <w:i/>
          <w:iCs/>
          <w:sz w:val="24"/>
          <w:szCs w:val="24"/>
          <w:lang w:eastAsia="en-US"/>
        </w:rPr>
        <w:t xml:space="preserve">х </w:t>
      </w:r>
      <w:r w:rsidRPr="003C3080">
        <w:rPr>
          <w:i/>
          <w:iCs/>
          <w:spacing w:val="-5"/>
          <w:sz w:val="24"/>
          <w:szCs w:val="24"/>
          <w:lang w:eastAsia="en-US"/>
        </w:rPr>
        <w:t>а</w:t>
      </w:r>
      <w:r w:rsidRPr="003C3080">
        <w:rPr>
          <w:i/>
          <w:iCs/>
          <w:spacing w:val="-1"/>
          <w:sz w:val="24"/>
          <w:szCs w:val="24"/>
          <w:lang w:eastAsia="en-US"/>
        </w:rPr>
        <w:t>уд</w:t>
      </w:r>
      <w:r w:rsidRPr="003C3080">
        <w:rPr>
          <w:i/>
          <w:iCs/>
          <w:sz w:val="24"/>
          <w:szCs w:val="24"/>
          <w:lang w:eastAsia="en-US"/>
        </w:rPr>
        <w:t>итор</w:t>
      </w:r>
      <w:r w:rsidRPr="003C3080">
        <w:rPr>
          <w:i/>
          <w:iCs/>
          <w:spacing w:val="1"/>
          <w:sz w:val="24"/>
          <w:szCs w:val="24"/>
          <w:lang w:eastAsia="en-US"/>
        </w:rPr>
        <w:t>ны</w:t>
      </w:r>
      <w:r w:rsidRPr="003C3080">
        <w:rPr>
          <w:i/>
          <w:iCs/>
          <w:sz w:val="24"/>
          <w:szCs w:val="24"/>
          <w:lang w:eastAsia="en-US"/>
        </w:rPr>
        <w:t>х</w:t>
      </w:r>
      <w:r w:rsidRPr="003C3080">
        <w:rPr>
          <w:i/>
          <w:iCs/>
          <w:spacing w:val="-8"/>
          <w:sz w:val="24"/>
          <w:szCs w:val="24"/>
          <w:lang w:eastAsia="en-US"/>
        </w:rPr>
        <w:t xml:space="preserve"> </w:t>
      </w:r>
      <w:r w:rsidRPr="003C3080">
        <w:rPr>
          <w:i/>
          <w:iCs/>
          <w:spacing w:val="2"/>
          <w:sz w:val="24"/>
          <w:szCs w:val="24"/>
          <w:lang w:eastAsia="en-US"/>
        </w:rPr>
        <w:t>з</w:t>
      </w:r>
      <w:r w:rsidRPr="003C3080">
        <w:rPr>
          <w:i/>
          <w:iCs/>
          <w:sz w:val="24"/>
          <w:szCs w:val="24"/>
          <w:lang w:eastAsia="en-US"/>
        </w:rPr>
        <w:t>а</w:t>
      </w:r>
      <w:r w:rsidRPr="003C3080">
        <w:rPr>
          <w:i/>
          <w:iCs/>
          <w:spacing w:val="1"/>
          <w:sz w:val="24"/>
          <w:szCs w:val="24"/>
          <w:lang w:eastAsia="en-US"/>
        </w:rPr>
        <w:t>н</w:t>
      </w:r>
      <w:r w:rsidRPr="003C3080">
        <w:rPr>
          <w:i/>
          <w:iCs/>
          <w:spacing w:val="-6"/>
          <w:sz w:val="24"/>
          <w:szCs w:val="24"/>
          <w:lang w:eastAsia="en-US"/>
        </w:rPr>
        <w:t>я</w:t>
      </w:r>
      <w:r w:rsidRPr="003C3080">
        <w:rPr>
          <w:i/>
          <w:iCs/>
          <w:sz w:val="24"/>
          <w:szCs w:val="24"/>
          <w:lang w:eastAsia="en-US"/>
        </w:rPr>
        <w:t>тий;</w:t>
      </w:r>
    </w:p>
    <w:p w14:paraId="71ED036E" w14:textId="77777777"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z w:val="24"/>
          <w:szCs w:val="24"/>
          <w:lang w:eastAsia="en-US"/>
        </w:rPr>
        <w:t>Ц</w:t>
      </w:r>
      <w:r w:rsidRPr="003C3080">
        <w:rPr>
          <w:i/>
          <w:iCs/>
          <w:spacing w:val="-6"/>
          <w:sz w:val="24"/>
          <w:szCs w:val="24"/>
          <w:lang w:eastAsia="en-US"/>
        </w:rPr>
        <w:t>е</w:t>
      </w:r>
      <w:r w:rsidRPr="003C3080">
        <w:rPr>
          <w:i/>
          <w:iCs/>
          <w:spacing w:val="1"/>
          <w:sz w:val="24"/>
          <w:szCs w:val="24"/>
          <w:lang w:eastAsia="en-US"/>
        </w:rPr>
        <w:t>л</w:t>
      </w:r>
      <w:r w:rsidRPr="003C3080">
        <w:rPr>
          <w:i/>
          <w:iCs/>
          <w:sz w:val="24"/>
          <w:szCs w:val="24"/>
          <w:lang w:eastAsia="en-US"/>
        </w:rPr>
        <w:t>и</w:t>
      </w:r>
      <w:r w:rsidRPr="003C3080">
        <w:rPr>
          <w:i/>
          <w:iCs/>
          <w:spacing w:val="-4"/>
          <w:sz w:val="24"/>
          <w:szCs w:val="24"/>
          <w:lang w:eastAsia="en-US"/>
        </w:rPr>
        <w:t xml:space="preserve"> </w:t>
      </w:r>
      <w:r w:rsidRPr="003C3080">
        <w:rPr>
          <w:i/>
          <w:iCs/>
          <w:sz w:val="24"/>
          <w:szCs w:val="24"/>
          <w:lang w:eastAsia="en-US"/>
        </w:rPr>
        <w:t>и</w:t>
      </w:r>
      <w:r w:rsidRPr="003C3080">
        <w:rPr>
          <w:i/>
          <w:iCs/>
          <w:spacing w:val="-3"/>
          <w:sz w:val="24"/>
          <w:szCs w:val="24"/>
          <w:lang w:eastAsia="en-US"/>
        </w:rPr>
        <w:t xml:space="preserve"> </w:t>
      </w:r>
      <w:r w:rsidRPr="003C3080">
        <w:rPr>
          <w:i/>
          <w:iCs/>
          <w:spacing w:val="2"/>
          <w:sz w:val="24"/>
          <w:szCs w:val="24"/>
          <w:lang w:eastAsia="en-US"/>
        </w:rPr>
        <w:t>з</w:t>
      </w:r>
      <w:r w:rsidRPr="003C3080">
        <w:rPr>
          <w:i/>
          <w:iCs/>
          <w:sz w:val="24"/>
          <w:szCs w:val="24"/>
          <w:lang w:eastAsia="en-US"/>
        </w:rPr>
        <w:t>а</w:t>
      </w:r>
      <w:r w:rsidRPr="003C3080">
        <w:rPr>
          <w:i/>
          <w:iCs/>
          <w:spacing w:val="-1"/>
          <w:sz w:val="24"/>
          <w:szCs w:val="24"/>
          <w:lang w:eastAsia="en-US"/>
        </w:rPr>
        <w:t>д</w:t>
      </w:r>
      <w:r w:rsidRPr="003C3080">
        <w:rPr>
          <w:i/>
          <w:iCs/>
          <w:spacing w:val="-5"/>
          <w:sz w:val="24"/>
          <w:szCs w:val="24"/>
          <w:lang w:eastAsia="en-US"/>
        </w:rPr>
        <w:t>а</w:t>
      </w:r>
      <w:r w:rsidRPr="003C3080">
        <w:rPr>
          <w:i/>
          <w:iCs/>
          <w:spacing w:val="1"/>
          <w:sz w:val="24"/>
          <w:szCs w:val="24"/>
          <w:lang w:eastAsia="en-US"/>
        </w:rPr>
        <w:t>ч</w:t>
      </w:r>
      <w:r w:rsidRPr="003C3080">
        <w:rPr>
          <w:i/>
          <w:iCs/>
          <w:sz w:val="24"/>
          <w:szCs w:val="24"/>
          <w:lang w:eastAsia="en-US"/>
        </w:rPr>
        <w:t xml:space="preserve">и </w:t>
      </w:r>
      <w:r w:rsidRPr="003C3080">
        <w:rPr>
          <w:i/>
          <w:iCs/>
          <w:spacing w:val="-1"/>
          <w:sz w:val="24"/>
          <w:szCs w:val="24"/>
          <w:lang w:eastAsia="en-US"/>
        </w:rPr>
        <w:t>у</w:t>
      </w:r>
      <w:r w:rsidRPr="003C3080">
        <w:rPr>
          <w:i/>
          <w:iCs/>
          <w:spacing w:val="1"/>
          <w:sz w:val="24"/>
          <w:szCs w:val="24"/>
          <w:lang w:eastAsia="en-US"/>
        </w:rPr>
        <w:t>ч</w:t>
      </w:r>
      <w:r w:rsidRPr="003C3080">
        <w:rPr>
          <w:i/>
          <w:iCs/>
          <w:spacing w:val="-6"/>
          <w:sz w:val="24"/>
          <w:szCs w:val="24"/>
          <w:lang w:eastAsia="en-US"/>
        </w:rPr>
        <w:t>е</w:t>
      </w:r>
      <w:r w:rsidRPr="003C3080">
        <w:rPr>
          <w:i/>
          <w:iCs/>
          <w:sz w:val="24"/>
          <w:szCs w:val="24"/>
          <w:lang w:eastAsia="en-US"/>
        </w:rPr>
        <w:t>б</w:t>
      </w:r>
      <w:r w:rsidRPr="003C3080">
        <w:rPr>
          <w:i/>
          <w:iCs/>
          <w:spacing w:val="1"/>
          <w:sz w:val="24"/>
          <w:szCs w:val="24"/>
          <w:lang w:eastAsia="en-US"/>
        </w:rPr>
        <w:t>н</w:t>
      </w:r>
      <w:r w:rsidRPr="003C3080">
        <w:rPr>
          <w:i/>
          <w:iCs/>
          <w:sz w:val="24"/>
          <w:szCs w:val="24"/>
          <w:lang w:eastAsia="en-US"/>
        </w:rPr>
        <w:t>о</w:t>
      </w:r>
      <w:r w:rsidRPr="003C3080">
        <w:rPr>
          <w:i/>
          <w:iCs/>
          <w:spacing w:val="2"/>
          <w:sz w:val="24"/>
          <w:szCs w:val="24"/>
          <w:lang w:eastAsia="en-US"/>
        </w:rPr>
        <w:t>г</w:t>
      </w:r>
      <w:r w:rsidRPr="003C3080">
        <w:rPr>
          <w:i/>
          <w:iCs/>
          <w:sz w:val="24"/>
          <w:szCs w:val="24"/>
          <w:lang w:eastAsia="en-US"/>
        </w:rPr>
        <w:t>о пр</w:t>
      </w:r>
      <w:r w:rsidRPr="003C3080">
        <w:rPr>
          <w:i/>
          <w:iCs/>
          <w:spacing w:val="-6"/>
          <w:sz w:val="24"/>
          <w:szCs w:val="24"/>
          <w:lang w:eastAsia="en-US"/>
        </w:rPr>
        <w:t>е</w:t>
      </w:r>
      <w:r w:rsidRPr="003C3080">
        <w:rPr>
          <w:i/>
          <w:iCs/>
          <w:spacing w:val="-1"/>
          <w:sz w:val="24"/>
          <w:szCs w:val="24"/>
          <w:lang w:eastAsia="en-US"/>
        </w:rPr>
        <w:t>д</w:t>
      </w:r>
      <w:r w:rsidRPr="003C3080">
        <w:rPr>
          <w:i/>
          <w:iCs/>
          <w:sz w:val="24"/>
          <w:szCs w:val="24"/>
          <w:lang w:eastAsia="en-US"/>
        </w:rPr>
        <w:t>м</w:t>
      </w:r>
      <w:r w:rsidRPr="003C3080">
        <w:rPr>
          <w:i/>
          <w:iCs/>
          <w:spacing w:val="-6"/>
          <w:sz w:val="24"/>
          <w:szCs w:val="24"/>
          <w:lang w:eastAsia="en-US"/>
        </w:rPr>
        <w:t>е</w:t>
      </w:r>
      <w:r w:rsidRPr="003C3080">
        <w:rPr>
          <w:i/>
          <w:iCs/>
          <w:spacing w:val="4"/>
          <w:sz w:val="24"/>
          <w:szCs w:val="24"/>
          <w:lang w:eastAsia="en-US"/>
        </w:rPr>
        <w:t>т</w:t>
      </w:r>
      <w:r w:rsidRPr="003C3080">
        <w:rPr>
          <w:i/>
          <w:iCs/>
          <w:sz w:val="24"/>
          <w:szCs w:val="24"/>
          <w:lang w:eastAsia="en-US"/>
        </w:rPr>
        <w:t>а;</w:t>
      </w:r>
    </w:p>
    <w:p w14:paraId="2CA99410" w14:textId="77777777"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z w:val="24"/>
          <w:szCs w:val="24"/>
          <w:lang w:eastAsia="en-US"/>
        </w:rPr>
        <w:t>О</w:t>
      </w:r>
      <w:r w:rsidRPr="003C3080">
        <w:rPr>
          <w:i/>
          <w:iCs/>
          <w:spacing w:val="-5"/>
          <w:sz w:val="24"/>
          <w:szCs w:val="24"/>
          <w:lang w:eastAsia="en-US"/>
        </w:rPr>
        <w:t>б</w:t>
      </w:r>
      <w:r w:rsidRPr="003C3080">
        <w:rPr>
          <w:i/>
          <w:iCs/>
          <w:sz w:val="24"/>
          <w:szCs w:val="24"/>
          <w:lang w:eastAsia="en-US"/>
        </w:rPr>
        <w:t>о</w:t>
      </w:r>
      <w:r w:rsidRPr="003C3080">
        <w:rPr>
          <w:i/>
          <w:iCs/>
          <w:spacing w:val="-1"/>
          <w:sz w:val="24"/>
          <w:szCs w:val="24"/>
          <w:lang w:eastAsia="en-US"/>
        </w:rPr>
        <w:t>с</w:t>
      </w:r>
      <w:r w:rsidRPr="003C3080">
        <w:rPr>
          <w:i/>
          <w:iCs/>
          <w:spacing w:val="1"/>
          <w:sz w:val="24"/>
          <w:szCs w:val="24"/>
          <w:lang w:eastAsia="en-US"/>
        </w:rPr>
        <w:t>н</w:t>
      </w:r>
      <w:r w:rsidRPr="003C3080">
        <w:rPr>
          <w:i/>
          <w:iCs/>
          <w:sz w:val="24"/>
          <w:szCs w:val="24"/>
          <w:lang w:eastAsia="en-US"/>
        </w:rPr>
        <w:t>о</w:t>
      </w:r>
      <w:r w:rsidRPr="003C3080">
        <w:rPr>
          <w:i/>
          <w:iCs/>
          <w:spacing w:val="1"/>
          <w:sz w:val="24"/>
          <w:szCs w:val="24"/>
          <w:lang w:eastAsia="en-US"/>
        </w:rPr>
        <w:t>в</w:t>
      </w:r>
      <w:r w:rsidRPr="003C3080">
        <w:rPr>
          <w:i/>
          <w:iCs/>
          <w:sz w:val="24"/>
          <w:szCs w:val="24"/>
          <w:lang w:eastAsia="en-US"/>
        </w:rPr>
        <w:t>а</w:t>
      </w:r>
      <w:r w:rsidRPr="003C3080">
        <w:rPr>
          <w:i/>
          <w:iCs/>
          <w:spacing w:val="1"/>
          <w:sz w:val="24"/>
          <w:szCs w:val="24"/>
          <w:lang w:eastAsia="en-US"/>
        </w:rPr>
        <w:t>н</w:t>
      </w:r>
      <w:r w:rsidRPr="003C3080">
        <w:rPr>
          <w:i/>
          <w:iCs/>
          <w:sz w:val="24"/>
          <w:szCs w:val="24"/>
          <w:lang w:eastAsia="en-US"/>
        </w:rPr>
        <w:t xml:space="preserve">ие </w:t>
      </w:r>
      <w:r w:rsidRPr="003C3080">
        <w:rPr>
          <w:i/>
          <w:iCs/>
          <w:spacing w:val="-1"/>
          <w:sz w:val="24"/>
          <w:szCs w:val="24"/>
          <w:lang w:eastAsia="en-US"/>
        </w:rPr>
        <w:t>с</w:t>
      </w:r>
      <w:r w:rsidRPr="003C3080">
        <w:rPr>
          <w:i/>
          <w:iCs/>
          <w:sz w:val="24"/>
          <w:szCs w:val="24"/>
          <w:lang w:eastAsia="en-US"/>
        </w:rPr>
        <w:t>т</w:t>
      </w:r>
      <w:r w:rsidRPr="003C3080">
        <w:rPr>
          <w:i/>
          <w:iCs/>
          <w:spacing w:val="-5"/>
          <w:sz w:val="24"/>
          <w:szCs w:val="24"/>
          <w:lang w:eastAsia="en-US"/>
        </w:rPr>
        <w:t>р</w:t>
      </w:r>
      <w:r w:rsidRPr="003C3080">
        <w:rPr>
          <w:i/>
          <w:iCs/>
          <w:spacing w:val="-1"/>
          <w:sz w:val="24"/>
          <w:szCs w:val="24"/>
          <w:lang w:eastAsia="en-US"/>
        </w:rPr>
        <w:t>у</w:t>
      </w:r>
      <w:r w:rsidRPr="003C3080">
        <w:rPr>
          <w:i/>
          <w:iCs/>
          <w:spacing w:val="-6"/>
          <w:sz w:val="24"/>
          <w:szCs w:val="24"/>
          <w:lang w:eastAsia="en-US"/>
        </w:rPr>
        <w:t>к</w:t>
      </w:r>
      <w:r w:rsidRPr="003C3080">
        <w:rPr>
          <w:i/>
          <w:iCs/>
          <w:spacing w:val="-5"/>
          <w:sz w:val="24"/>
          <w:szCs w:val="24"/>
          <w:lang w:eastAsia="en-US"/>
        </w:rPr>
        <w:t>т</w:t>
      </w:r>
      <w:r w:rsidRPr="003C3080">
        <w:rPr>
          <w:i/>
          <w:iCs/>
          <w:spacing w:val="-6"/>
          <w:sz w:val="24"/>
          <w:szCs w:val="24"/>
          <w:lang w:eastAsia="en-US"/>
        </w:rPr>
        <w:t>у</w:t>
      </w:r>
      <w:r w:rsidRPr="003C3080">
        <w:rPr>
          <w:i/>
          <w:iCs/>
          <w:sz w:val="24"/>
          <w:szCs w:val="24"/>
          <w:lang w:eastAsia="en-US"/>
        </w:rPr>
        <w:t>ры</w:t>
      </w:r>
      <w:r w:rsidRPr="003C3080">
        <w:rPr>
          <w:i/>
          <w:iCs/>
          <w:spacing w:val="-2"/>
          <w:sz w:val="24"/>
          <w:szCs w:val="24"/>
          <w:lang w:eastAsia="en-US"/>
        </w:rPr>
        <w:t xml:space="preserve"> </w:t>
      </w:r>
      <w:r w:rsidRPr="003C3080">
        <w:rPr>
          <w:i/>
          <w:iCs/>
          <w:sz w:val="24"/>
          <w:szCs w:val="24"/>
          <w:lang w:eastAsia="en-US"/>
        </w:rPr>
        <w:t>про</w:t>
      </w:r>
      <w:r w:rsidRPr="003C3080">
        <w:rPr>
          <w:i/>
          <w:iCs/>
          <w:spacing w:val="2"/>
          <w:sz w:val="24"/>
          <w:szCs w:val="24"/>
          <w:lang w:eastAsia="en-US"/>
        </w:rPr>
        <w:t>г</w:t>
      </w:r>
      <w:r w:rsidRPr="003C3080">
        <w:rPr>
          <w:i/>
          <w:iCs/>
          <w:sz w:val="24"/>
          <w:szCs w:val="24"/>
          <w:lang w:eastAsia="en-US"/>
        </w:rPr>
        <w:t>раммы</w:t>
      </w:r>
      <w:r w:rsidRPr="003C3080">
        <w:rPr>
          <w:i/>
          <w:iCs/>
          <w:spacing w:val="-4"/>
          <w:sz w:val="24"/>
          <w:szCs w:val="24"/>
          <w:lang w:eastAsia="en-US"/>
        </w:rPr>
        <w:t xml:space="preserve"> </w:t>
      </w:r>
      <w:r w:rsidRPr="003C3080">
        <w:rPr>
          <w:i/>
          <w:iCs/>
          <w:spacing w:val="-1"/>
          <w:sz w:val="24"/>
          <w:szCs w:val="24"/>
          <w:lang w:eastAsia="en-US"/>
        </w:rPr>
        <w:t>у</w:t>
      </w:r>
      <w:r w:rsidRPr="003C3080">
        <w:rPr>
          <w:i/>
          <w:iCs/>
          <w:spacing w:val="1"/>
          <w:sz w:val="24"/>
          <w:szCs w:val="24"/>
          <w:lang w:eastAsia="en-US"/>
        </w:rPr>
        <w:t>ч</w:t>
      </w:r>
      <w:r w:rsidRPr="003C3080">
        <w:rPr>
          <w:i/>
          <w:iCs/>
          <w:spacing w:val="-6"/>
          <w:sz w:val="24"/>
          <w:szCs w:val="24"/>
          <w:lang w:eastAsia="en-US"/>
        </w:rPr>
        <w:t>е</w:t>
      </w:r>
      <w:r w:rsidRPr="003C3080">
        <w:rPr>
          <w:i/>
          <w:iCs/>
          <w:sz w:val="24"/>
          <w:szCs w:val="24"/>
          <w:lang w:eastAsia="en-US"/>
        </w:rPr>
        <w:t>б</w:t>
      </w:r>
      <w:r w:rsidRPr="003C3080">
        <w:rPr>
          <w:i/>
          <w:iCs/>
          <w:spacing w:val="1"/>
          <w:sz w:val="24"/>
          <w:szCs w:val="24"/>
          <w:lang w:eastAsia="en-US"/>
        </w:rPr>
        <w:t>н</w:t>
      </w:r>
      <w:r w:rsidRPr="003C3080">
        <w:rPr>
          <w:i/>
          <w:iCs/>
          <w:sz w:val="24"/>
          <w:szCs w:val="24"/>
          <w:lang w:eastAsia="en-US"/>
        </w:rPr>
        <w:t>о</w:t>
      </w:r>
      <w:r w:rsidRPr="003C3080">
        <w:rPr>
          <w:i/>
          <w:iCs/>
          <w:spacing w:val="2"/>
          <w:sz w:val="24"/>
          <w:szCs w:val="24"/>
          <w:lang w:eastAsia="en-US"/>
        </w:rPr>
        <w:t>г</w:t>
      </w:r>
      <w:r w:rsidRPr="003C3080">
        <w:rPr>
          <w:i/>
          <w:iCs/>
          <w:sz w:val="24"/>
          <w:szCs w:val="24"/>
          <w:lang w:eastAsia="en-US"/>
        </w:rPr>
        <w:t>о</w:t>
      </w:r>
      <w:r w:rsidRPr="003C3080">
        <w:rPr>
          <w:i/>
          <w:iCs/>
          <w:spacing w:val="-4"/>
          <w:sz w:val="24"/>
          <w:szCs w:val="24"/>
          <w:lang w:eastAsia="en-US"/>
        </w:rPr>
        <w:t xml:space="preserve"> </w:t>
      </w:r>
      <w:r w:rsidRPr="003C3080">
        <w:rPr>
          <w:i/>
          <w:iCs/>
          <w:sz w:val="24"/>
          <w:szCs w:val="24"/>
          <w:lang w:eastAsia="en-US"/>
        </w:rPr>
        <w:t>пр</w:t>
      </w:r>
      <w:r w:rsidRPr="003C3080">
        <w:rPr>
          <w:i/>
          <w:iCs/>
          <w:spacing w:val="-6"/>
          <w:sz w:val="24"/>
          <w:szCs w:val="24"/>
          <w:lang w:eastAsia="en-US"/>
        </w:rPr>
        <w:t>е</w:t>
      </w:r>
      <w:r w:rsidRPr="003C3080">
        <w:rPr>
          <w:i/>
          <w:iCs/>
          <w:spacing w:val="-1"/>
          <w:sz w:val="24"/>
          <w:szCs w:val="24"/>
          <w:lang w:eastAsia="en-US"/>
        </w:rPr>
        <w:t>д</w:t>
      </w:r>
      <w:r w:rsidRPr="003C3080">
        <w:rPr>
          <w:i/>
          <w:iCs/>
          <w:sz w:val="24"/>
          <w:szCs w:val="24"/>
          <w:lang w:eastAsia="en-US"/>
        </w:rPr>
        <w:t>м</w:t>
      </w:r>
      <w:r w:rsidRPr="003C3080">
        <w:rPr>
          <w:i/>
          <w:iCs/>
          <w:spacing w:val="-6"/>
          <w:sz w:val="24"/>
          <w:szCs w:val="24"/>
          <w:lang w:eastAsia="en-US"/>
        </w:rPr>
        <w:t>е</w:t>
      </w:r>
      <w:r w:rsidRPr="003C3080">
        <w:rPr>
          <w:i/>
          <w:iCs/>
          <w:spacing w:val="4"/>
          <w:sz w:val="24"/>
          <w:szCs w:val="24"/>
          <w:lang w:eastAsia="en-US"/>
        </w:rPr>
        <w:t>т</w:t>
      </w:r>
      <w:r w:rsidRPr="003C3080">
        <w:rPr>
          <w:i/>
          <w:iCs/>
          <w:sz w:val="24"/>
          <w:szCs w:val="24"/>
          <w:lang w:eastAsia="en-US"/>
        </w:rPr>
        <w:t>а;</w:t>
      </w:r>
    </w:p>
    <w:p w14:paraId="00A20275" w14:textId="77777777"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pacing w:val="-3"/>
          <w:sz w:val="24"/>
          <w:szCs w:val="24"/>
          <w:lang w:eastAsia="en-US"/>
        </w:rPr>
        <w:t>М</w:t>
      </w:r>
      <w:r w:rsidRPr="003C3080">
        <w:rPr>
          <w:i/>
          <w:iCs/>
          <w:spacing w:val="-6"/>
          <w:sz w:val="24"/>
          <w:szCs w:val="24"/>
          <w:lang w:eastAsia="en-US"/>
        </w:rPr>
        <w:t>е</w:t>
      </w:r>
      <w:r w:rsidRPr="003C3080">
        <w:rPr>
          <w:i/>
          <w:iCs/>
          <w:sz w:val="24"/>
          <w:szCs w:val="24"/>
          <w:lang w:eastAsia="en-US"/>
        </w:rPr>
        <w:t>т</w:t>
      </w:r>
      <w:r w:rsidRPr="003C3080">
        <w:rPr>
          <w:i/>
          <w:iCs/>
          <w:spacing w:val="-5"/>
          <w:sz w:val="24"/>
          <w:szCs w:val="24"/>
          <w:lang w:eastAsia="en-US"/>
        </w:rPr>
        <w:t>о</w:t>
      </w:r>
      <w:r w:rsidRPr="003C3080">
        <w:rPr>
          <w:i/>
          <w:iCs/>
          <w:spacing w:val="-1"/>
          <w:sz w:val="24"/>
          <w:szCs w:val="24"/>
          <w:lang w:eastAsia="en-US"/>
        </w:rPr>
        <w:t>д</w:t>
      </w:r>
      <w:r w:rsidRPr="003C3080">
        <w:rPr>
          <w:i/>
          <w:iCs/>
          <w:sz w:val="24"/>
          <w:szCs w:val="24"/>
          <w:lang w:eastAsia="en-US"/>
        </w:rPr>
        <w:t>ы</w:t>
      </w:r>
      <w:r w:rsidRPr="003C3080">
        <w:rPr>
          <w:i/>
          <w:iCs/>
          <w:spacing w:val="-1"/>
          <w:sz w:val="24"/>
          <w:szCs w:val="24"/>
          <w:lang w:eastAsia="en-US"/>
        </w:rPr>
        <w:t xml:space="preserve"> </w:t>
      </w:r>
      <w:r w:rsidRPr="003C3080">
        <w:rPr>
          <w:i/>
          <w:iCs/>
          <w:spacing w:val="-5"/>
          <w:sz w:val="24"/>
          <w:szCs w:val="24"/>
          <w:lang w:eastAsia="en-US"/>
        </w:rPr>
        <w:t>об</w:t>
      </w:r>
      <w:r w:rsidRPr="003C3080">
        <w:rPr>
          <w:i/>
          <w:iCs/>
          <w:spacing w:val="-1"/>
          <w:sz w:val="24"/>
          <w:szCs w:val="24"/>
          <w:lang w:eastAsia="en-US"/>
        </w:rPr>
        <w:t>у</w:t>
      </w:r>
      <w:r w:rsidRPr="003C3080">
        <w:rPr>
          <w:i/>
          <w:iCs/>
          <w:spacing w:val="1"/>
          <w:sz w:val="24"/>
          <w:szCs w:val="24"/>
          <w:lang w:eastAsia="en-US"/>
        </w:rPr>
        <w:t>ч</w:t>
      </w:r>
      <w:r w:rsidRPr="003C3080">
        <w:rPr>
          <w:i/>
          <w:iCs/>
          <w:spacing w:val="-1"/>
          <w:sz w:val="24"/>
          <w:szCs w:val="24"/>
          <w:lang w:eastAsia="en-US"/>
        </w:rPr>
        <w:t>е</w:t>
      </w:r>
      <w:r w:rsidRPr="003C3080">
        <w:rPr>
          <w:i/>
          <w:iCs/>
          <w:spacing w:val="1"/>
          <w:sz w:val="24"/>
          <w:szCs w:val="24"/>
          <w:lang w:eastAsia="en-US"/>
        </w:rPr>
        <w:t>н</w:t>
      </w:r>
      <w:r w:rsidRPr="003C3080">
        <w:rPr>
          <w:i/>
          <w:iCs/>
          <w:sz w:val="24"/>
          <w:szCs w:val="24"/>
          <w:lang w:eastAsia="en-US"/>
        </w:rPr>
        <w:t>и</w:t>
      </w:r>
      <w:r w:rsidRPr="003C3080">
        <w:rPr>
          <w:i/>
          <w:iCs/>
          <w:spacing w:val="-1"/>
          <w:sz w:val="24"/>
          <w:szCs w:val="24"/>
          <w:lang w:eastAsia="en-US"/>
        </w:rPr>
        <w:t>я</w:t>
      </w:r>
      <w:r w:rsidRPr="003C3080">
        <w:rPr>
          <w:i/>
          <w:iCs/>
          <w:sz w:val="24"/>
          <w:szCs w:val="24"/>
          <w:lang w:eastAsia="en-US"/>
        </w:rPr>
        <w:t>;</w:t>
      </w:r>
    </w:p>
    <w:p w14:paraId="6244F168" w14:textId="77777777"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z w:val="24"/>
          <w:szCs w:val="24"/>
          <w:lang w:eastAsia="en-US"/>
        </w:rPr>
        <w:t>Опи</w:t>
      </w:r>
      <w:r w:rsidRPr="003C3080">
        <w:rPr>
          <w:i/>
          <w:iCs/>
          <w:spacing w:val="-6"/>
          <w:sz w:val="24"/>
          <w:szCs w:val="24"/>
          <w:lang w:eastAsia="en-US"/>
        </w:rPr>
        <w:t>с</w:t>
      </w:r>
      <w:r w:rsidRPr="003C3080">
        <w:rPr>
          <w:i/>
          <w:iCs/>
          <w:sz w:val="24"/>
          <w:szCs w:val="24"/>
          <w:lang w:eastAsia="en-US"/>
        </w:rPr>
        <w:t>а</w:t>
      </w:r>
      <w:r w:rsidRPr="003C3080">
        <w:rPr>
          <w:i/>
          <w:iCs/>
          <w:spacing w:val="1"/>
          <w:sz w:val="24"/>
          <w:szCs w:val="24"/>
          <w:lang w:eastAsia="en-US"/>
        </w:rPr>
        <w:t>н</w:t>
      </w:r>
      <w:r w:rsidRPr="003C3080">
        <w:rPr>
          <w:i/>
          <w:iCs/>
          <w:sz w:val="24"/>
          <w:szCs w:val="24"/>
          <w:lang w:eastAsia="en-US"/>
        </w:rPr>
        <w:t>ие мат</w:t>
      </w:r>
      <w:r w:rsidRPr="003C3080">
        <w:rPr>
          <w:i/>
          <w:iCs/>
          <w:spacing w:val="-1"/>
          <w:sz w:val="24"/>
          <w:szCs w:val="24"/>
          <w:lang w:eastAsia="en-US"/>
        </w:rPr>
        <w:t>е</w:t>
      </w:r>
      <w:r w:rsidRPr="003C3080">
        <w:rPr>
          <w:i/>
          <w:iCs/>
          <w:sz w:val="24"/>
          <w:szCs w:val="24"/>
          <w:lang w:eastAsia="en-US"/>
        </w:rPr>
        <w:t>риа</w:t>
      </w:r>
      <w:r w:rsidRPr="003C3080">
        <w:rPr>
          <w:i/>
          <w:iCs/>
          <w:spacing w:val="-4"/>
          <w:sz w:val="24"/>
          <w:szCs w:val="24"/>
          <w:lang w:eastAsia="en-US"/>
        </w:rPr>
        <w:t>л</w:t>
      </w:r>
      <w:r w:rsidRPr="003C3080">
        <w:rPr>
          <w:i/>
          <w:iCs/>
          <w:spacing w:val="1"/>
          <w:sz w:val="24"/>
          <w:szCs w:val="24"/>
          <w:lang w:eastAsia="en-US"/>
        </w:rPr>
        <w:t>ьн</w:t>
      </w:r>
      <w:r w:rsidRPr="003C3080">
        <w:rPr>
          <w:i/>
          <w:iCs/>
          <w:spacing w:val="-1"/>
          <w:sz w:val="24"/>
          <w:szCs w:val="24"/>
          <w:lang w:eastAsia="en-US"/>
        </w:rPr>
        <w:t>о</w:t>
      </w:r>
      <w:r w:rsidRPr="003C3080">
        <w:rPr>
          <w:i/>
          <w:iCs/>
          <w:spacing w:val="2"/>
          <w:sz w:val="24"/>
          <w:szCs w:val="24"/>
          <w:lang w:eastAsia="en-US"/>
        </w:rPr>
        <w:t>-</w:t>
      </w:r>
      <w:r w:rsidRPr="003C3080">
        <w:rPr>
          <w:i/>
          <w:iCs/>
          <w:sz w:val="24"/>
          <w:szCs w:val="24"/>
          <w:lang w:eastAsia="en-US"/>
        </w:rPr>
        <w:t>т</w:t>
      </w:r>
      <w:r w:rsidRPr="003C3080">
        <w:rPr>
          <w:i/>
          <w:iCs/>
          <w:spacing w:val="-6"/>
          <w:sz w:val="24"/>
          <w:szCs w:val="24"/>
          <w:lang w:eastAsia="en-US"/>
        </w:rPr>
        <w:t>е</w:t>
      </w:r>
      <w:r w:rsidRPr="003C3080">
        <w:rPr>
          <w:i/>
          <w:iCs/>
          <w:spacing w:val="-1"/>
          <w:sz w:val="24"/>
          <w:szCs w:val="24"/>
          <w:lang w:eastAsia="en-US"/>
        </w:rPr>
        <w:t>х</w:t>
      </w:r>
      <w:r w:rsidRPr="003C3080">
        <w:rPr>
          <w:i/>
          <w:iCs/>
          <w:spacing w:val="1"/>
          <w:sz w:val="24"/>
          <w:szCs w:val="24"/>
          <w:lang w:eastAsia="en-US"/>
        </w:rPr>
        <w:t>н</w:t>
      </w:r>
      <w:r w:rsidRPr="003C3080">
        <w:rPr>
          <w:i/>
          <w:iCs/>
          <w:sz w:val="24"/>
          <w:szCs w:val="24"/>
          <w:lang w:eastAsia="en-US"/>
        </w:rPr>
        <w:t>и</w:t>
      </w:r>
      <w:r w:rsidRPr="003C3080">
        <w:rPr>
          <w:i/>
          <w:iCs/>
          <w:spacing w:val="1"/>
          <w:sz w:val="24"/>
          <w:szCs w:val="24"/>
          <w:lang w:eastAsia="en-US"/>
        </w:rPr>
        <w:t>ч</w:t>
      </w:r>
      <w:r w:rsidRPr="003C3080">
        <w:rPr>
          <w:i/>
          <w:iCs/>
          <w:spacing w:val="-6"/>
          <w:sz w:val="24"/>
          <w:szCs w:val="24"/>
          <w:lang w:eastAsia="en-US"/>
        </w:rPr>
        <w:t>е</w:t>
      </w:r>
      <w:r w:rsidRPr="003C3080">
        <w:rPr>
          <w:i/>
          <w:iCs/>
          <w:spacing w:val="-1"/>
          <w:sz w:val="24"/>
          <w:szCs w:val="24"/>
          <w:lang w:eastAsia="en-US"/>
        </w:rPr>
        <w:t>с</w:t>
      </w:r>
      <w:r w:rsidRPr="003C3080">
        <w:rPr>
          <w:i/>
          <w:iCs/>
          <w:spacing w:val="-2"/>
          <w:sz w:val="24"/>
          <w:szCs w:val="24"/>
          <w:lang w:eastAsia="en-US"/>
        </w:rPr>
        <w:t>к</w:t>
      </w:r>
      <w:r w:rsidRPr="003C3080">
        <w:rPr>
          <w:i/>
          <w:iCs/>
          <w:sz w:val="24"/>
          <w:szCs w:val="24"/>
          <w:lang w:eastAsia="en-US"/>
        </w:rPr>
        <w:t>их</w:t>
      </w:r>
      <w:r w:rsidRPr="003C3080">
        <w:rPr>
          <w:i/>
          <w:iCs/>
          <w:spacing w:val="-6"/>
          <w:sz w:val="24"/>
          <w:szCs w:val="24"/>
          <w:lang w:eastAsia="en-US"/>
        </w:rPr>
        <w:t xml:space="preserve"> </w:t>
      </w:r>
      <w:r w:rsidRPr="003C3080">
        <w:rPr>
          <w:i/>
          <w:iCs/>
          <w:spacing w:val="-1"/>
          <w:sz w:val="24"/>
          <w:szCs w:val="24"/>
          <w:lang w:eastAsia="en-US"/>
        </w:rPr>
        <w:t>ус</w:t>
      </w:r>
      <w:r w:rsidRPr="003C3080">
        <w:rPr>
          <w:i/>
          <w:iCs/>
          <w:spacing w:val="6"/>
          <w:sz w:val="24"/>
          <w:szCs w:val="24"/>
          <w:lang w:eastAsia="en-US"/>
        </w:rPr>
        <w:t>л</w:t>
      </w:r>
      <w:r w:rsidRPr="003C3080">
        <w:rPr>
          <w:i/>
          <w:iCs/>
          <w:sz w:val="24"/>
          <w:szCs w:val="24"/>
          <w:lang w:eastAsia="en-US"/>
        </w:rPr>
        <w:t>о</w:t>
      </w:r>
      <w:r w:rsidRPr="003C3080">
        <w:rPr>
          <w:i/>
          <w:iCs/>
          <w:spacing w:val="1"/>
          <w:sz w:val="24"/>
          <w:szCs w:val="24"/>
          <w:lang w:eastAsia="en-US"/>
        </w:rPr>
        <w:t>в</w:t>
      </w:r>
      <w:r w:rsidRPr="003C3080">
        <w:rPr>
          <w:i/>
          <w:iCs/>
          <w:sz w:val="24"/>
          <w:szCs w:val="24"/>
          <w:lang w:eastAsia="en-US"/>
        </w:rPr>
        <w:t>ий</w:t>
      </w:r>
      <w:r w:rsidRPr="003C3080">
        <w:rPr>
          <w:i/>
          <w:iCs/>
          <w:spacing w:val="-3"/>
          <w:sz w:val="24"/>
          <w:szCs w:val="24"/>
          <w:lang w:eastAsia="en-US"/>
        </w:rPr>
        <w:t xml:space="preserve"> </w:t>
      </w:r>
      <w:r w:rsidRPr="003C3080">
        <w:rPr>
          <w:i/>
          <w:iCs/>
          <w:sz w:val="24"/>
          <w:szCs w:val="24"/>
          <w:lang w:eastAsia="en-US"/>
        </w:rPr>
        <w:t>р</w:t>
      </w:r>
      <w:r w:rsidRPr="003C3080">
        <w:rPr>
          <w:i/>
          <w:iCs/>
          <w:spacing w:val="-6"/>
          <w:sz w:val="24"/>
          <w:szCs w:val="24"/>
          <w:lang w:eastAsia="en-US"/>
        </w:rPr>
        <w:t>е</w:t>
      </w:r>
      <w:r w:rsidRPr="003C3080">
        <w:rPr>
          <w:i/>
          <w:iCs/>
          <w:sz w:val="24"/>
          <w:szCs w:val="24"/>
          <w:lang w:eastAsia="en-US"/>
        </w:rPr>
        <w:t>а</w:t>
      </w:r>
      <w:r w:rsidRPr="003C3080">
        <w:rPr>
          <w:i/>
          <w:iCs/>
          <w:spacing w:val="1"/>
          <w:sz w:val="24"/>
          <w:szCs w:val="24"/>
          <w:lang w:eastAsia="en-US"/>
        </w:rPr>
        <w:t>л</w:t>
      </w:r>
      <w:r w:rsidRPr="003C3080">
        <w:rPr>
          <w:i/>
          <w:iCs/>
          <w:sz w:val="24"/>
          <w:szCs w:val="24"/>
          <w:lang w:eastAsia="en-US"/>
        </w:rPr>
        <w:t>и</w:t>
      </w:r>
      <w:r w:rsidRPr="003C3080">
        <w:rPr>
          <w:i/>
          <w:iCs/>
          <w:spacing w:val="2"/>
          <w:sz w:val="24"/>
          <w:szCs w:val="24"/>
          <w:lang w:eastAsia="en-US"/>
        </w:rPr>
        <w:t>з</w:t>
      </w:r>
      <w:r w:rsidRPr="003C3080">
        <w:rPr>
          <w:i/>
          <w:iCs/>
          <w:sz w:val="24"/>
          <w:szCs w:val="24"/>
          <w:lang w:eastAsia="en-US"/>
        </w:rPr>
        <w:t>ации</w:t>
      </w:r>
      <w:r w:rsidRPr="003C3080">
        <w:rPr>
          <w:i/>
          <w:iCs/>
          <w:spacing w:val="1"/>
          <w:sz w:val="24"/>
          <w:szCs w:val="24"/>
          <w:lang w:eastAsia="en-US"/>
        </w:rPr>
        <w:t xml:space="preserve"> </w:t>
      </w:r>
      <w:r w:rsidRPr="003C3080">
        <w:rPr>
          <w:i/>
          <w:iCs/>
          <w:spacing w:val="-1"/>
          <w:sz w:val="24"/>
          <w:szCs w:val="24"/>
          <w:lang w:eastAsia="en-US"/>
        </w:rPr>
        <w:t>у</w:t>
      </w:r>
      <w:r w:rsidRPr="003C3080">
        <w:rPr>
          <w:i/>
          <w:iCs/>
          <w:spacing w:val="1"/>
          <w:sz w:val="24"/>
          <w:szCs w:val="24"/>
          <w:lang w:eastAsia="en-US"/>
        </w:rPr>
        <w:t>ч</w:t>
      </w:r>
      <w:r w:rsidRPr="003C3080">
        <w:rPr>
          <w:i/>
          <w:iCs/>
          <w:spacing w:val="-6"/>
          <w:sz w:val="24"/>
          <w:szCs w:val="24"/>
          <w:lang w:eastAsia="en-US"/>
        </w:rPr>
        <w:t>е</w:t>
      </w:r>
      <w:r w:rsidRPr="003C3080">
        <w:rPr>
          <w:i/>
          <w:iCs/>
          <w:sz w:val="24"/>
          <w:szCs w:val="24"/>
          <w:lang w:eastAsia="en-US"/>
        </w:rPr>
        <w:t>б</w:t>
      </w:r>
      <w:r w:rsidRPr="003C3080">
        <w:rPr>
          <w:i/>
          <w:iCs/>
          <w:spacing w:val="1"/>
          <w:sz w:val="24"/>
          <w:szCs w:val="24"/>
          <w:lang w:eastAsia="en-US"/>
        </w:rPr>
        <w:t>н</w:t>
      </w:r>
      <w:r w:rsidRPr="003C3080">
        <w:rPr>
          <w:i/>
          <w:iCs/>
          <w:sz w:val="24"/>
          <w:szCs w:val="24"/>
          <w:lang w:eastAsia="en-US"/>
        </w:rPr>
        <w:t>о</w:t>
      </w:r>
      <w:r w:rsidRPr="003C3080">
        <w:rPr>
          <w:i/>
          <w:iCs/>
          <w:spacing w:val="2"/>
          <w:sz w:val="24"/>
          <w:szCs w:val="24"/>
          <w:lang w:eastAsia="en-US"/>
        </w:rPr>
        <w:t>г</w:t>
      </w:r>
      <w:r w:rsidRPr="003C3080">
        <w:rPr>
          <w:i/>
          <w:iCs/>
          <w:sz w:val="24"/>
          <w:szCs w:val="24"/>
          <w:lang w:eastAsia="en-US"/>
        </w:rPr>
        <w:t>о пр</w:t>
      </w:r>
      <w:r w:rsidRPr="003C3080">
        <w:rPr>
          <w:i/>
          <w:iCs/>
          <w:spacing w:val="-6"/>
          <w:sz w:val="24"/>
          <w:szCs w:val="24"/>
          <w:lang w:eastAsia="en-US"/>
        </w:rPr>
        <w:t>е</w:t>
      </w:r>
      <w:r w:rsidRPr="003C3080">
        <w:rPr>
          <w:i/>
          <w:iCs/>
          <w:spacing w:val="-1"/>
          <w:sz w:val="24"/>
          <w:szCs w:val="24"/>
          <w:lang w:eastAsia="en-US"/>
        </w:rPr>
        <w:t>д</w:t>
      </w:r>
      <w:r w:rsidRPr="003C3080">
        <w:rPr>
          <w:i/>
          <w:iCs/>
          <w:sz w:val="24"/>
          <w:szCs w:val="24"/>
          <w:lang w:eastAsia="en-US"/>
        </w:rPr>
        <w:t>м</w:t>
      </w:r>
      <w:r w:rsidRPr="003C3080">
        <w:rPr>
          <w:i/>
          <w:iCs/>
          <w:spacing w:val="-6"/>
          <w:sz w:val="24"/>
          <w:szCs w:val="24"/>
          <w:lang w:eastAsia="en-US"/>
        </w:rPr>
        <w:t>е</w:t>
      </w:r>
      <w:r w:rsidRPr="003C3080">
        <w:rPr>
          <w:i/>
          <w:iCs/>
          <w:spacing w:val="4"/>
          <w:sz w:val="24"/>
          <w:szCs w:val="24"/>
          <w:lang w:eastAsia="en-US"/>
        </w:rPr>
        <w:t>т</w:t>
      </w:r>
      <w:r w:rsidRPr="003C3080">
        <w:rPr>
          <w:i/>
          <w:iCs/>
          <w:sz w:val="24"/>
          <w:szCs w:val="24"/>
          <w:lang w:eastAsia="en-US"/>
        </w:rPr>
        <w:t>а;</w:t>
      </w:r>
    </w:p>
    <w:p w14:paraId="09EE17C0" w14:textId="77777777" w:rsidR="005D51A9" w:rsidRPr="003C3080" w:rsidRDefault="005D51A9" w:rsidP="00D904ED">
      <w:pPr>
        <w:widowControl w:val="0"/>
        <w:autoSpaceDE w:val="0"/>
        <w:autoSpaceDN w:val="0"/>
        <w:adjustRightInd w:val="0"/>
        <w:spacing w:line="360" w:lineRule="auto"/>
        <w:ind w:firstLine="113"/>
        <w:rPr>
          <w:sz w:val="28"/>
          <w:szCs w:val="28"/>
          <w:lang w:eastAsia="en-US"/>
        </w:rPr>
      </w:pPr>
    </w:p>
    <w:p w14:paraId="0E11CE16" w14:textId="77777777" w:rsidR="005D51A9" w:rsidRDefault="005D51A9" w:rsidP="00D904ED">
      <w:pPr>
        <w:widowControl w:val="0"/>
        <w:tabs>
          <w:tab w:val="left" w:pos="820"/>
        </w:tabs>
        <w:autoSpaceDE w:val="0"/>
        <w:autoSpaceDN w:val="0"/>
        <w:adjustRightInd w:val="0"/>
        <w:spacing w:line="360" w:lineRule="auto"/>
        <w:ind w:firstLine="113"/>
        <w:rPr>
          <w:b/>
          <w:bCs/>
          <w:sz w:val="28"/>
          <w:szCs w:val="28"/>
          <w:lang w:eastAsia="en-US"/>
        </w:rPr>
      </w:pPr>
      <w:r w:rsidRPr="003C3080">
        <w:rPr>
          <w:b/>
          <w:bCs/>
          <w:spacing w:val="2"/>
          <w:sz w:val="28"/>
          <w:szCs w:val="28"/>
          <w:lang w:val="en-US" w:eastAsia="en-US"/>
        </w:rPr>
        <w:t>II</w:t>
      </w:r>
      <w:r w:rsidRPr="003C3080">
        <w:rPr>
          <w:b/>
          <w:bCs/>
          <w:sz w:val="28"/>
          <w:szCs w:val="28"/>
          <w:lang w:eastAsia="en-US"/>
        </w:rPr>
        <w:t>.</w:t>
      </w:r>
      <w:r w:rsidRPr="003C3080">
        <w:rPr>
          <w:b/>
          <w:bCs/>
          <w:sz w:val="28"/>
          <w:szCs w:val="28"/>
          <w:lang w:eastAsia="en-US"/>
        </w:rPr>
        <w:tab/>
      </w:r>
      <w:r w:rsidRPr="003C3080">
        <w:rPr>
          <w:b/>
          <w:bCs/>
          <w:spacing w:val="5"/>
          <w:sz w:val="28"/>
          <w:szCs w:val="28"/>
          <w:lang w:eastAsia="en-US"/>
        </w:rPr>
        <w:t>С</w:t>
      </w:r>
      <w:r w:rsidRPr="003C3080">
        <w:rPr>
          <w:b/>
          <w:bCs/>
          <w:spacing w:val="-14"/>
          <w:sz w:val="28"/>
          <w:szCs w:val="28"/>
          <w:lang w:eastAsia="en-US"/>
        </w:rPr>
        <w:t>о</w:t>
      </w:r>
      <w:r w:rsidRPr="003C3080">
        <w:rPr>
          <w:b/>
          <w:bCs/>
          <w:spacing w:val="-1"/>
          <w:sz w:val="28"/>
          <w:szCs w:val="28"/>
          <w:lang w:eastAsia="en-US"/>
        </w:rPr>
        <w:t>д</w:t>
      </w:r>
      <w:r w:rsidRPr="003C3080">
        <w:rPr>
          <w:b/>
          <w:bCs/>
          <w:spacing w:val="1"/>
          <w:sz w:val="28"/>
          <w:szCs w:val="28"/>
          <w:lang w:eastAsia="en-US"/>
        </w:rPr>
        <w:t>е</w:t>
      </w:r>
      <w:r w:rsidRPr="003C3080">
        <w:rPr>
          <w:b/>
          <w:bCs/>
          <w:spacing w:val="4"/>
          <w:sz w:val="28"/>
          <w:szCs w:val="28"/>
          <w:lang w:eastAsia="en-US"/>
        </w:rPr>
        <w:t>р</w:t>
      </w:r>
      <w:r w:rsidRPr="003C3080">
        <w:rPr>
          <w:b/>
          <w:bCs/>
          <w:sz w:val="28"/>
          <w:szCs w:val="28"/>
          <w:lang w:eastAsia="en-US"/>
        </w:rPr>
        <w:t>жа</w:t>
      </w:r>
      <w:r w:rsidRPr="003C3080">
        <w:rPr>
          <w:b/>
          <w:bCs/>
          <w:spacing w:val="3"/>
          <w:sz w:val="28"/>
          <w:szCs w:val="28"/>
          <w:lang w:eastAsia="en-US"/>
        </w:rPr>
        <w:t>н</w:t>
      </w:r>
      <w:r w:rsidRPr="003C3080">
        <w:rPr>
          <w:b/>
          <w:bCs/>
          <w:spacing w:val="-2"/>
          <w:sz w:val="28"/>
          <w:szCs w:val="28"/>
          <w:lang w:eastAsia="en-US"/>
        </w:rPr>
        <w:t>и</w:t>
      </w:r>
      <w:r w:rsidRPr="003C3080">
        <w:rPr>
          <w:b/>
          <w:bCs/>
          <w:sz w:val="28"/>
          <w:szCs w:val="28"/>
          <w:lang w:eastAsia="en-US"/>
        </w:rPr>
        <w:t>е</w:t>
      </w:r>
      <w:r w:rsidRPr="003C3080">
        <w:rPr>
          <w:b/>
          <w:bCs/>
          <w:spacing w:val="2"/>
          <w:sz w:val="28"/>
          <w:szCs w:val="28"/>
          <w:lang w:eastAsia="en-US"/>
        </w:rPr>
        <w:t xml:space="preserve"> </w:t>
      </w:r>
      <w:r w:rsidRPr="003C3080">
        <w:rPr>
          <w:b/>
          <w:bCs/>
          <w:sz w:val="28"/>
          <w:szCs w:val="28"/>
          <w:lang w:eastAsia="en-US"/>
        </w:rPr>
        <w:t>у</w:t>
      </w:r>
      <w:r w:rsidRPr="003C3080">
        <w:rPr>
          <w:b/>
          <w:bCs/>
          <w:spacing w:val="1"/>
          <w:sz w:val="28"/>
          <w:szCs w:val="28"/>
          <w:lang w:eastAsia="en-US"/>
        </w:rPr>
        <w:t>че</w:t>
      </w:r>
      <w:r w:rsidRPr="003C3080">
        <w:rPr>
          <w:b/>
          <w:bCs/>
          <w:sz w:val="28"/>
          <w:szCs w:val="28"/>
          <w:lang w:eastAsia="en-US"/>
        </w:rPr>
        <w:t>б</w:t>
      </w:r>
      <w:r w:rsidRPr="003C3080">
        <w:rPr>
          <w:b/>
          <w:bCs/>
          <w:spacing w:val="3"/>
          <w:sz w:val="28"/>
          <w:szCs w:val="28"/>
          <w:lang w:eastAsia="en-US"/>
        </w:rPr>
        <w:t>н</w:t>
      </w:r>
      <w:r w:rsidRPr="003C3080">
        <w:rPr>
          <w:b/>
          <w:bCs/>
          <w:spacing w:val="-5"/>
          <w:sz w:val="28"/>
          <w:szCs w:val="28"/>
          <w:lang w:eastAsia="en-US"/>
        </w:rPr>
        <w:t>о</w:t>
      </w:r>
      <w:r w:rsidRPr="003C3080">
        <w:rPr>
          <w:b/>
          <w:bCs/>
          <w:spacing w:val="-1"/>
          <w:sz w:val="28"/>
          <w:szCs w:val="28"/>
          <w:lang w:eastAsia="en-US"/>
        </w:rPr>
        <w:t>г</w:t>
      </w:r>
      <w:r w:rsidRPr="003C3080">
        <w:rPr>
          <w:b/>
          <w:bCs/>
          <w:sz w:val="28"/>
          <w:szCs w:val="28"/>
          <w:lang w:eastAsia="en-US"/>
        </w:rPr>
        <w:t>о</w:t>
      </w:r>
      <w:r w:rsidRPr="003C3080">
        <w:rPr>
          <w:b/>
          <w:bCs/>
          <w:spacing w:val="1"/>
          <w:sz w:val="28"/>
          <w:szCs w:val="28"/>
          <w:lang w:eastAsia="en-US"/>
        </w:rPr>
        <w:t xml:space="preserve"> </w:t>
      </w:r>
      <w:r w:rsidRPr="003C3080">
        <w:rPr>
          <w:b/>
          <w:bCs/>
          <w:spacing w:val="-2"/>
          <w:sz w:val="28"/>
          <w:szCs w:val="28"/>
          <w:lang w:eastAsia="en-US"/>
        </w:rPr>
        <w:t>п</w:t>
      </w:r>
      <w:r w:rsidRPr="003C3080">
        <w:rPr>
          <w:b/>
          <w:bCs/>
          <w:spacing w:val="-1"/>
          <w:sz w:val="28"/>
          <w:szCs w:val="28"/>
          <w:lang w:eastAsia="en-US"/>
        </w:rPr>
        <w:t>р</w:t>
      </w:r>
      <w:r w:rsidRPr="003C3080">
        <w:rPr>
          <w:b/>
          <w:bCs/>
          <w:spacing w:val="1"/>
          <w:sz w:val="28"/>
          <w:szCs w:val="28"/>
          <w:lang w:eastAsia="en-US"/>
        </w:rPr>
        <w:t>е</w:t>
      </w:r>
      <w:r w:rsidRPr="003C3080">
        <w:rPr>
          <w:b/>
          <w:bCs/>
          <w:spacing w:val="-1"/>
          <w:sz w:val="28"/>
          <w:szCs w:val="28"/>
          <w:lang w:eastAsia="en-US"/>
        </w:rPr>
        <w:t>д</w:t>
      </w:r>
      <w:r w:rsidRPr="003C3080">
        <w:rPr>
          <w:b/>
          <w:bCs/>
          <w:spacing w:val="2"/>
          <w:sz w:val="28"/>
          <w:szCs w:val="28"/>
          <w:lang w:eastAsia="en-US"/>
        </w:rPr>
        <w:t>м</w:t>
      </w:r>
      <w:r w:rsidRPr="003C3080">
        <w:rPr>
          <w:b/>
          <w:bCs/>
          <w:spacing w:val="1"/>
          <w:sz w:val="28"/>
          <w:szCs w:val="28"/>
          <w:lang w:eastAsia="en-US"/>
        </w:rPr>
        <w:t>е</w:t>
      </w:r>
      <w:r w:rsidRPr="003C3080">
        <w:rPr>
          <w:b/>
          <w:bCs/>
          <w:spacing w:val="3"/>
          <w:sz w:val="28"/>
          <w:szCs w:val="28"/>
          <w:lang w:eastAsia="en-US"/>
        </w:rPr>
        <w:t>т</w:t>
      </w:r>
      <w:r w:rsidRPr="003C3080">
        <w:rPr>
          <w:b/>
          <w:bCs/>
          <w:sz w:val="28"/>
          <w:szCs w:val="28"/>
          <w:lang w:eastAsia="en-US"/>
        </w:rPr>
        <w:t>а</w:t>
      </w:r>
    </w:p>
    <w:p w14:paraId="5C1BD158" w14:textId="77777777" w:rsidR="004663E4" w:rsidRPr="003C3080" w:rsidRDefault="004663E4" w:rsidP="00D904ED">
      <w:pPr>
        <w:widowControl w:val="0"/>
        <w:tabs>
          <w:tab w:val="left" w:pos="820"/>
        </w:tabs>
        <w:autoSpaceDE w:val="0"/>
        <w:autoSpaceDN w:val="0"/>
        <w:adjustRightInd w:val="0"/>
        <w:spacing w:line="360" w:lineRule="auto"/>
        <w:ind w:firstLine="113"/>
        <w:rPr>
          <w:sz w:val="28"/>
          <w:szCs w:val="28"/>
          <w:lang w:eastAsia="en-US"/>
        </w:rPr>
      </w:pPr>
    </w:p>
    <w:p w14:paraId="323B1561" w14:textId="77777777"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pacing w:val="-1"/>
          <w:sz w:val="24"/>
          <w:szCs w:val="24"/>
          <w:lang w:eastAsia="en-US"/>
        </w:rPr>
        <w:t>С</w:t>
      </w:r>
      <w:r w:rsidRPr="003C3080">
        <w:rPr>
          <w:i/>
          <w:iCs/>
          <w:spacing w:val="1"/>
          <w:sz w:val="24"/>
          <w:szCs w:val="24"/>
          <w:lang w:eastAsia="en-US"/>
        </w:rPr>
        <w:t>в</w:t>
      </w:r>
      <w:r w:rsidRPr="003C3080">
        <w:rPr>
          <w:i/>
          <w:iCs/>
          <w:spacing w:val="-6"/>
          <w:sz w:val="24"/>
          <w:szCs w:val="24"/>
          <w:lang w:eastAsia="en-US"/>
        </w:rPr>
        <w:t>е</w:t>
      </w:r>
      <w:r w:rsidRPr="003C3080">
        <w:rPr>
          <w:i/>
          <w:iCs/>
          <w:spacing w:val="3"/>
          <w:sz w:val="24"/>
          <w:szCs w:val="24"/>
          <w:lang w:eastAsia="en-US"/>
        </w:rPr>
        <w:t>д</w:t>
      </w:r>
      <w:r w:rsidRPr="003C3080">
        <w:rPr>
          <w:i/>
          <w:iCs/>
          <w:spacing w:val="-1"/>
          <w:sz w:val="24"/>
          <w:szCs w:val="24"/>
          <w:lang w:eastAsia="en-US"/>
        </w:rPr>
        <w:t>е</w:t>
      </w:r>
      <w:r w:rsidRPr="003C3080">
        <w:rPr>
          <w:i/>
          <w:iCs/>
          <w:spacing w:val="1"/>
          <w:sz w:val="24"/>
          <w:szCs w:val="24"/>
          <w:lang w:eastAsia="en-US"/>
        </w:rPr>
        <w:t>н</w:t>
      </w:r>
      <w:r w:rsidRPr="003C3080">
        <w:rPr>
          <w:i/>
          <w:iCs/>
          <w:sz w:val="24"/>
          <w:szCs w:val="24"/>
          <w:lang w:eastAsia="en-US"/>
        </w:rPr>
        <w:t>ия</w:t>
      </w:r>
      <w:r w:rsidRPr="003C3080">
        <w:rPr>
          <w:i/>
          <w:iCs/>
          <w:spacing w:val="-1"/>
          <w:sz w:val="24"/>
          <w:szCs w:val="24"/>
          <w:lang w:eastAsia="en-US"/>
        </w:rPr>
        <w:t xml:space="preserve"> </w:t>
      </w:r>
      <w:r w:rsidRPr="003C3080">
        <w:rPr>
          <w:i/>
          <w:iCs/>
          <w:sz w:val="24"/>
          <w:szCs w:val="24"/>
          <w:lang w:eastAsia="en-US"/>
        </w:rPr>
        <w:t>о</w:t>
      </w:r>
      <w:r w:rsidRPr="003C3080">
        <w:rPr>
          <w:i/>
          <w:iCs/>
          <w:spacing w:val="-3"/>
          <w:sz w:val="24"/>
          <w:szCs w:val="24"/>
          <w:lang w:eastAsia="en-US"/>
        </w:rPr>
        <w:t xml:space="preserve"> </w:t>
      </w:r>
      <w:r w:rsidRPr="003C3080">
        <w:rPr>
          <w:i/>
          <w:iCs/>
          <w:spacing w:val="2"/>
          <w:sz w:val="24"/>
          <w:szCs w:val="24"/>
          <w:lang w:eastAsia="en-US"/>
        </w:rPr>
        <w:t>з</w:t>
      </w:r>
      <w:r w:rsidRPr="003C3080">
        <w:rPr>
          <w:i/>
          <w:iCs/>
          <w:sz w:val="24"/>
          <w:szCs w:val="24"/>
          <w:lang w:eastAsia="en-US"/>
        </w:rPr>
        <w:t>атра</w:t>
      </w:r>
      <w:r w:rsidRPr="003C3080">
        <w:rPr>
          <w:i/>
          <w:iCs/>
          <w:spacing w:val="4"/>
          <w:sz w:val="24"/>
          <w:szCs w:val="24"/>
          <w:lang w:eastAsia="en-US"/>
        </w:rPr>
        <w:t>т</w:t>
      </w:r>
      <w:r w:rsidRPr="003C3080">
        <w:rPr>
          <w:i/>
          <w:iCs/>
          <w:sz w:val="24"/>
          <w:szCs w:val="24"/>
          <w:lang w:eastAsia="en-US"/>
        </w:rPr>
        <w:t>ах</w:t>
      </w:r>
      <w:r w:rsidRPr="003C3080">
        <w:rPr>
          <w:i/>
          <w:iCs/>
          <w:spacing w:val="-4"/>
          <w:sz w:val="24"/>
          <w:szCs w:val="24"/>
          <w:lang w:eastAsia="en-US"/>
        </w:rPr>
        <w:t xml:space="preserve"> </w:t>
      </w:r>
      <w:r w:rsidRPr="003C3080">
        <w:rPr>
          <w:i/>
          <w:iCs/>
          <w:spacing w:val="-1"/>
          <w:sz w:val="24"/>
          <w:szCs w:val="24"/>
          <w:lang w:eastAsia="en-US"/>
        </w:rPr>
        <w:t>у</w:t>
      </w:r>
      <w:r w:rsidRPr="003C3080">
        <w:rPr>
          <w:i/>
          <w:iCs/>
          <w:spacing w:val="1"/>
          <w:sz w:val="24"/>
          <w:szCs w:val="24"/>
          <w:lang w:eastAsia="en-US"/>
        </w:rPr>
        <w:t>ч</w:t>
      </w:r>
      <w:r w:rsidRPr="003C3080">
        <w:rPr>
          <w:i/>
          <w:iCs/>
          <w:spacing w:val="-6"/>
          <w:sz w:val="24"/>
          <w:szCs w:val="24"/>
          <w:lang w:eastAsia="en-US"/>
        </w:rPr>
        <w:t>е</w:t>
      </w:r>
      <w:r w:rsidRPr="003C3080">
        <w:rPr>
          <w:i/>
          <w:iCs/>
          <w:sz w:val="24"/>
          <w:szCs w:val="24"/>
          <w:lang w:eastAsia="en-US"/>
        </w:rPr>
        <w:t>б</w:t>
      </w:r>
      <w:r w:rsidRPr="003C3080">
        <w:rPr>
          <w:i/>
          <w:iCs/>
          <w:spacing w:val="1"/>
          <w:sz w:val="24"/>
          <w:szCs w:val="24"/>
          <w:lang w:eastAsia="en-US"/>
        </w:rPr>
        <w:t>н</w:t>
      </w:r>
      <w:r w:rsidRPr="003C3080">
        <w:rPr>
          <w:i/>
          <w:iCs/>
          <w:sz w:val="24"/>
          <w:szCs w:val="24"/>
          <w:lang w:eastAsia="en-US"/>
        </w:rPr>
        <w:t>о</w:t>
      </w:r>
      <w:r w:rsidRPr="003C3080">
        <w:rPr>
          <w:i/>
          <w:iCs/>
          <w:spacing w:val="2"/>
          <w:sz w:val="24"/>
          <w:szCs w:val="24"/>
          <w:lang w:eastAsia="en-US"/>
        </w:rPr>
        <w:t>г</w:t>
      </w:r>
      <w:r w:rsidRPr="003C3080">
        <w:rPr>
          <w:i/>
          <w:iCs/>
          <w:sz w:val="24"/>
          <w:szCs w:val="24"/>
          <w:lang w:eastAsia="en-US"/>
        </w:rPr>
        <w:t>о</w:t>
      </w:r>
      <w:r w:rsidRPr="003C3080">
        <w:rPr>
          <w:i/>
          <w:iCs/>
          <w:spacing w:val="-4"/>
          <w:sz w:val="24"/>
          <w:szCs w:val="24"/>
          <w:lang w:eastAsia="en-US"/>
        </w:rPr>
        <w:t xml:space="preserve"> </w:t>
      </w:r>
      <w:r w:rsidRPr="003C3080">
        <w:rPr>
          <w:i/>
          <w:iCs/>
          <w:spacing w:val="1"/>
          <w:sz w:val="24"/>
          <w:szCs w:val="24"/>
          <w:lang w:eastAsia="en-US"/>
        </w:rPr>
        <w:t>в</w:t>
      </w:r>
      <w:r w:rsidRPr="003C3080">
        <w:rPr>
          <w:i/>
          <w:iCs/>
          <w:sz w:val="24"/>
          <w:szCs w:val="24"/>
          <w:lang w:eastAsia="en-US"/>
        </w:rPr>
        <w:t>р</w:t>
      </w:r>
      <w:r w:rsidRPr="003C3080">
        <w:rPr>
          <w:i/>
          <w:iCs/>
          <w:spacing w:val="-6"/>
          <w:sz w:val="24"/>
          <w:szCs w:val="24"/>
          <w:lang w:eastAsia="en-US"/>
        </w:rPr>
        <w:t>е</w:t>
      </w:r>
      <w:r w:rsidRPr="003C3080">
        <w:rPr>
          <w:i/>
          <w:iCs/>
          <w:sz w:val="24"/>
          <w:szCs w:val="24"/>
          <w:lang w:eastAsia="en-US"/>
        </w:rPr>
        <w:t>м</w:t>
      </w:r>
      <w:r w:rsidRPr="003C3080">
        <w:rPr>
          <w:i/>
          <w:iCs/>
          <w:spacing w:val="-1"/>
          <w:sz w:val="24"/>
          <w:szCs w:val="24"/>
          <w:lang w:eastAsia="en-US"/>
        </w:rPr>
        <w:t>е</w:t>
      </w:r>
      <w:r w:rsidRPr="003C3080">
        <w:rPr>
          <w:i/>
          <w:iCs/>
          <w:spacing w:val="1"/>
          <w:sz w:val="24"/>
          <w:szCs w:val="24"/>
          <w:lang w:eastAsia="en-US"/>
        </w:rPr>
        <w:t>н</w:t>
      </w:r>
      <w:r w:rsidRPr="003C3080">
        <w:rPr>
          <w:i/>
          <w:iCs/>
          <w:sz w:val="24"/>
          <w:szCs w:val="24"/>
          <w:lang w:eastAsia="en-US"/>
        </w:rPr>
        <w:t>и;</w:t>
      </w:r>
    </w:p>
    <w:p w14:paraId="1FB0001C" w14:textId="77777777" w:rsidR="005D51A9" w:rsidRDefault="005D51A9" w:rsidP="00D904ED">
      <w:pPr>
        <w:widowControl w:val="0"/>
        <w:autoSpaceDE w:val="0"/>
        <w:autoSpaceDN w:val="0"/>
        <w:adjustRightInd w:val="0"/>
        <w:spacing w:line="360" w:lineRule="auto"/>
        <w:ind w:firstLine="113"/>
        <w:rPr>
          <w:i/>
          <w:iCs/>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pacing w:val="-16"/>
          <w:sz w:val="24"/>
          <w:szCs w:val="24"/>
          <w:lang w:eastAsia="en-US"/>
        </w:rPr>
        <w:t>Г</w:t>
      </w:r>
      <w:r w:rsidRPr="003C3080">
        <w:rPr>
          <w:i/>
          <w:iCs/>
          <w:spacing w:val="-5"/>
          <w:sz w:val="24"/>
          <w:szCs w:val="24"/>
          <w:lang w:eastAsia="en-US"/>
        </w:rPr>
        <w:t>о</w:t>
      </w:r>
      <w:r w:rsidRPr="003C3080">
        <w:rPr>
          <w:i/>
          <w:iCs/>
          <w:spacing w:val="-1"/>
          <w:sz w:val="24"/>
          <w:szCs w:val="24"/>
          <w:lang w:eastAsia="en-US"/>
        </w:rPr>
        <w:t>д</w:t>
      </w:r>
      <w:r w:rsidRPr="003C3080">
        <w:rPr>
          <w:i/>
          <w:iCs/>
          <w:sz w:val="24"/>
          <w:szCs w:val="24"/>
          <w:lang w:eastAsia="en-US"/>
        </w:rPr>
        <w:t>о</w:t>
      </w:r>
      <w:r w:rsidRPr="003C3080">
        <w:rPr>
          <w:i/>
          <w:iCs/>
          <w:spacing w:val="1"/>
          <w:sz w:val="24"/>
          <w:szCs w:val="24"/>
          <w:lang w:eastAsia="en-US"/>
        </w:rPr>
        <w:t>вы</w:t>
      </w:r>
      <w:r w:rsidRPr="003C3080">
        <w:rPr>
          <w:i/>
          <w:iCs/>
          <w:sz w:val="24"/>
          <w:szCs w:val="24"/>
          <w:lang w:eastAsia="en-US"/>
        </w:rPr>
        <w:t>е тр</w:t>
      </w:r>
      <w:r w:rsidRPr="003C3080">
        <w:rPr>
          <w:i/>
          <w:iCs/>
          <w:spacing w:val="-6"/>
          <w:sz w:val="24"/>
          <w:szCs w:val="24"/>
          <w:lang w:eastAsia="en-US"/>
        </w:rPr>
        <w:t>е</w:t>
      </w:r>
      <w:r w:rsidRPr="003C3080">
        <w:rPr>
          <w:i/>
          <w:iCs/>
          <w:spacing w:val="-5"/>
          <w:sz w:val="24"/>
          <w:szCs w:val="24"/>
          <w:lang w:eastAsia="en-US"/>
        </w:rPr>
        <w:t>б</w:t>
      </w:r>
      <w:r w:rsidRPr="003C3080">
        <w:rPr>
          <w:i/>
          <w:iCs/>
          <w:sz w:val="24"/>
          <w:szCs w:val="24"/>
          <w:lang w:eastAsia="en-US"/>
        </w:rPr>
        <w:t>о</w:t>
      </w:r>
      <w:r w:rsidRPr="003C3080">
        <w:rPr>
          <w:i/>
          <w:iCs/>
          <w:spacing w:val="1"/>
          <w:sz w:val="24"/>
          <w:szCs w:val="24"/>
          <w:lang w:eastAsia="en-US"/>
        </w:rPr>
        <w:t>в</w:t>
      </w:r>
      <w:r w:rsidRPr="003C3080">
        <w:rPr>
          <w:i/>
          <w:iCs/>
          <w:sz w:val="24"/>
          <w:szCs w:val="24"/>
          <w:lang w:eastAsia="en-US"/>
        </w:rPr>
        <w:t>а</w:t>
      </w:r>
      <w:r w:rsidRPr="003C3080">
        <w:rPr>
          <w:i/>
          <w:iCs/>
          <w:spacing w:val="1"/>
          <w:sz w:val="24"/>
          <w:szCs w:val="24"/>
          <w:lang w:eastAsia="en-US"/>
        </w:rPr>
        <w:t>н</w:t>
      </w:r>
      <w:r w:rsidRPr="003C3080">
        <w:rPr>
          <w:i/>
          <w:iCs/>
          <w:sz w:val="24"/>
          <w:szCs w:val="24"/>
          <w:lang w:eastAsia="en-US"/>
        </w:rPr>
        <w:t>ия</w:t>
      </w:r>
      <w:r w:rsidRPr="003C3080">
        <w:rPr>
          <w:i/>
          <w:iCs/>
          <w:spacing w:val="-1"/>
          <w:sz w:val="24"/>
          <w:szCs w:val="24"/>
          <w:lang w:eastAsia="en-US"/>
        </w:rPr>
        <w:t xml:space="preserve"> </w:t>
      </w:r>
      <w:r w:rsidRPr="003C3080">
        <w:rPr>
          <w:i/>
          <w:iCs/>
          <w:sz w:val="24"/>
          <w:szCs w:val="24"/>
          <w:lang w:eastAsia="en-US"/>
        </w:rPr>
        <w:t xml:space="preserve">по </w:t>
      </w:r>
      <w:r w:rsidRPr="003C3080">
        <w:rPr>
          <w:i/>
          <w:iCs/>
          <w:spacing w:val="3"/>
          <w:sz w:val="24"/>
          <w:szCs w:val="24"/>
          <w:lang w:eastAsia="en-US"/>
        </w:rPr>
        <w:t>к</w:t>
      </w:r>
      <w:r w:rsidRPr="003C3080">
        <w:rPr>
          <w:i/>
          <w:iCs/>
          <w:spacing w:val="6"/>
          <w:sz w:val="24"/>
          <w:szCs w:val="24"/>
          <w:lang w:eastAsia="en-US"/>
        </w:rPr>
        <w:t>л</w:t>
      </w:r>
      <w:r w:rsidRPr="003C3080">
        <w:rPr>
          <w:i/>
          <w:iCs/>
          <w:sz w:val="24"/>
          <w:szCs w:val="24"/>
          <w:lang w:eastAsia="en-US"/>
        </w:rPr>
        <w:t>а</w:t>
      </w:r>
      <w:r w:rsidRPr="003C3080">
        <w:rPr>
          <w:i/>
          <w:iCs/>
          <w:spacing w:val="-1"/>
          <w:sz w:val="24"/>
          <w:szCs w:val="24"/>
          <w:lang w:eastAsia="en-US"/>
        </w:rPr>
        <w:t>с</w:t>
      </w:r>
      <w:r w:rsidRPr="003C3080">
        <w:rPr>
          <w:i/>
          <w:iCs/>
          <w:spacing w:val="-6"/>
          <w:sz w:val="24"/>
          <w:szCs w:val="24"/>
          <w:lang w:eastAsia="en-US"/>
        </w:rPr>
        <w:t>с</w:t>
      </w:r>
      <w:r w:rsidRPr="003C3080">
        <w:rPr>
          <w:i/>
          <w:iCs/>
          <w:sz w:val="24"/>
          <w:szCs w:val="24"/>
          <w:lang w:eastAsia="en-US"/>
        </w:rPr>
        <w:t>ам;</w:t>
      </w:r>
    </w:p>
    <w:p w14:paraId="3E00EBCB" w14:textId="77777777" w:rsidR="004663E4" w:rsidRPr="003C3080" w:rsidRDefault="004663E4" w:rsidP="00D904ED">
      <w:pPr>
        <w:widowControl w:val="0"/>
        <w:autoSpaceDE w:val="0"/>
        <w:autoSpaceDN w:val="0"/>
        <w:adjustRightInd w:val="0"/>
        <w:spacing w:line="360" w:lineRule="auto"/>
        <w:ind w:firstLine="113"/>
        <w:rPr>
          <w:sz w:val="24"/>
          <w:szCs w:val="24"/>
          <w:lang w:eastAsia="en-US"/>
        </w:rPr>
      </w:pPr>
    </w:p>
    <w:p w14:paraId="4462985F" w14:textId="77777777" w:rsidR="005D51A9" w:rsidRPr="003C3080" w:rsidRDefault="005D51A9" w:rsidP="00D904ED">
      <w:pPr>
        <w:widowControl w:val="0"/>
        <w:tabs>
          <w:tab w:val="left" w:pos="820"/>
        </w:tabs>
        <w:autoSpaceDE w:val="0"/>
        <w:autoSpaceDN w:val="0"/>
        <w:adjustRightInd w:val="0"/>
        <w:spacing w:line="360" w:lineRule="auto"/>
        <w:ind w:firstLine="113"/>
        <w:rPr>
          <w:sz w:val="28"/>
          <w:szCs w:val="28"/>
          <w:lang w:eastAsia="en-US"/>
        </w:rPr>
      </w:pPr>
      <w:r w:rsidRPr="003C3080">
        <w:rPr>
          <w:b/>
          <w:bCs/>
          <w:spacing w:val="2"/>
          <w:sz w:val="28"/>
          <w:szCs w:val="28"/>
          <w:lang w:val="en-US" w:eastAsia="en-US"/>
        </w:rPr>
        <w:t>III</w:t>
      </w:r>
      <w:r w:rsidRPr="003C3080">
        <w:rPr>
          <w:b/>
          <w:bCs/>
          <w:sz w:val="28"/>
          <w:szCs w:val="28"/>
          <w:lang w:eastAsia="en-US"/>
        </w:rPr>
        <w:t>.</w:t>
      </w:r>
      <w:r w:rsidRPr="003C3080">
        <w:rPr>
          <w:b/>
          <w:bCs/>
          <w:sz w:val="28"/>
          <w:szCs w:val="28"/>
          <w:lang w:eastAsia="en-US"/>
        </w:rPr>
        <w:tab/>
      </w:r>
      <w:r w:rsidRPr="003C3080">
        <w:rPr>
          <w:b/>
          <w:bCs/>
          <w:spacing w:val="-8"/>
          <w:sz w:val="28"/>
          <w:szCs w:val="28"/>
          <w:lang w:eastAsia="en-US"/>
        </w:rPr>
        <w:t>Т</w:t>
      </w:r>
      <w:r w:rsidRPr="003C3080">
        <w:rPr>
          <w:b/>
          <w:bCs/>
          <w:spacing w:val="-1"/>
          <w:sz w:val="28"/>
          <w:szCs w:val="28"/>
          <w:lang w:eastAsia="en-US"/>
        </w:rPr>
        <w:t>р</w:t>
      </w:r>
      <w:r w:rsidRPr="003C3080">
        <w:rPr>
          <w:b/>
          <w:bCs/>
          <w:spacing w:val="1"/>
          <w:sz w:val="28"/>
          <w:szCs w:val="28"/>
          <w:lang w:eastAsia="en-US"/>
        </w:rPr>
        <w:t>е</w:t>
      </w:r>
      <w:r w:rsidRPr="003C3080">
        <w:rPr>
          <w:b/>
          <w:bCs/>
          <w:spacing w:val="-5"/>
          <w:sz w:val="28"/>
          <w:szCs w:val="28"/>
          <w:lang w:eastAsia="en-US"/>
        </w:rPr>
        <w:t>бо</w:t>
      </w:r>
      <w:r w:rsidRPr="003C3080">
        <w:rPr>
          <w:b/>
          <w:bCs/>
          <w:spacing w:val="-1"/>
          <w:sz w:val="28"/>
          <w:szCs w:val="28"/>
          <w:lang w:eastAsia="en-US"/>
        </w:rPr>
        <w:t>в</w:t>
      </w:r>
      <w:r w:rsidRPr="003C3080">
        <w:rPr>
          <w:b/>
          <w:bCs/>
          <w:sz w:val="28"/>
          <w:szCs w:val="28"/>
          <w:lang w:eastAsia="en-US"/>
        </w:rPr>
        <w:t>а</w:t>
      </w:r>
      <w:r w:rsidRPr="003C3080">
        <w:rPr>
          <w:b/>
          <w:bCs/>
          <w:spacing w:val="3"/>
          <w:sz w:val="28"/>
          <w:szCs w:val="28"/>
          <w:lang w:eastAsia="en-US"/>
        </w:rPr>
        <w:t>ни</w:t>
      </w:r>
      <w:r w:rsidRPr="003C3080">
        <w:rPr>
          <w:b/>
          <w:bCs/>
          <w:sz w:val="28"/>
          <w:szCs w:val="28"/>
          <w:lang w:eastAsia="en-US"/>
        </w:rPr>
        <w:t>я</w:t>
      </w:r>
      <w:r w:rsidRPr="003C3080">
        <w:rPr>
          <w:b/>
          <w:bCs/>
          <w:spacing w:val="-1"/>
          <w:sz w:val="28"/>
          <w:szCs w:val="28"/>
          <w:lang w:eastAsia="en-US"/>
        </w:rPr>
        <w:t xml:space="preserve"> </w:t>
      </w:r>
      <w:r w:rsidRPr="003C3080">
        <w:rPr>
          <w:b/>
          <w:bCs/>
          <w:sz w:val="28"/>
          <w:szCs w:val="28"/>
          <w:lang w:eastAsia="en-US"/>
        </w:rPr>
        <w:t>к</w:t>
      </w:r>
      <w:r w:rsidRPr="003C3080">
        <w:rPr>
          <w:b/>
          <w:bCs/>
          <w:spacing w:val="-1"/>
          <w:sz w:val="28"/>
          <w:szCs w:val="28"/>
          <w:lang w:eastAsia="en-US"/>
        </w:rPr>
        <w:t xml:space="preserve"> </w:t>
      </w:r>
      <w:r w:rsidRPr="003C3080">
        <w:rPr>
          <w:b/>
          <w:bCs/>
          <w:sz w:val="28"/>
          <w:szCs w:val="28"/>
          <w:lang w:eastAsia="en-US"/>
        </w:rPr>
        <w:t>у</w:t>
      </w:r>
      <w:r w:rsidRPr="003C3080">
        <w:rPr>
          <w:b/>
          <w:bCs/>
          <w:spacing w:val="4"/>
          <w:sz w:val="28"/>
          <w:szCs w:val="28"/>
          <w:lang w:eastAsia="en-US"/>
        </w:rPr>
        <w:t>р</w:t>
      </w:r>
      <w:r w:rsidRPr="003C3080">
        <w:rPr>
          <w:b/>
          <w:bCs/>
          <w:spacing w:val="-9"/>
          <w:sz w:val="28"/>
          <w:szCs w:val="28"/>
          <w:lang w:eastAsia="en-US"/>
        </w:rPr>
        <w:t>о</w:t>
      </w:r>
      <w:r w:rsidRPr="003C3080">
        <w:rPr>
          <w:b/>
          <w:bCs/>
          <w:spacing w:val="3"/>
          <w:sz w:val="28"/>
          <w:szCs w:val="28"/>
          <w:lang w:eastAsia="en-US"/>
        </w:rPr>
        <w:t>в</w:t>
      </w:r>
      <w:r w:rsidRPr="003C3080">
        <w:rPr>
          <w:b/>
          <w:bCs/>
          <w:spacing w:val="-2"/>
          <w:sz w:val="28"/>
          <w:szCs w:val="28"/>
          <w:lang w:eastAsia="en-US"/>
        </w:rPr>
        <w:t>н</w:t>
      </w:r>
      <w:r w:rsidRPr="003C3080">
        <w:rPr>
          <w:b/>
          <w:bCs/>
          <w:sz w:val="28"/>
          <w:szCs w:val="28"/>
          <w:lang w:eastAsia="en-US"/>
        </w:rPr>
        <w:t>ю</w:t>
      </w:r>
      <w:r w:rsidRPr="003C3080">
        <w:rPr>
          <w:b/>
          <w:bCs/>
          <w:spacing w:val="-1"/>
          <w:sz w:val="28"/>
          <w:szCs w:val="28"/>
          <w:lang w:eastAsia="en-US"/>
        </w:rPr>
        <w:t xml:space="preserve"> </w:t>
      </w:r>
      <w:r w:rsidRPr="003C3080">
        <w:rPr>
          <w:b/>
          <w:bCs/>
          <w:spacing w:val="3"/>
          <w:sz w:val="28"/>
          <w:szCs w:val="28"/>
          <w:lang w:eastAsia="en-US"/>
        </w:rPr>
        <w:t>п</w:t>
      </w:r>
      <w:r w:rsidRPr="003C3080">
        <w:rPr>
          <w:b/>
          <w:bCs/>
          <w:spacing w:val="-9"/>
          <w:sz w:val="28"/>
          <w:szCs w:val="28"/>
          <w:lang w:eastAsia="en-US"/>
        </w:rPr>
        <w:t>о</w:t>
      </w:r>
      <w:r w:rsidRPr="003C3080">
        <w:rPr>
          <w:b/>
          <w:bCs/>
          <w:spacing w:val="-1"/>
          <w:sz w:val="28"/>
          <w:szCs w:val="28"/>
          <w:lang w:eastAsia="en-US"/>
        </w:rPr>
        <w:t>дг</w:t>
      </w:r>
      <w:r w:rsidRPr="003C3080">
        <w:rPr>
          <w:b/>
          <w:bCs/>
          <w:spacing w:val="-5"/>
          <w:sz w:val="28"/>
          <w:szCs w:val="28"/>
          <w:lang w:eastAsia="en-US"/>
        </w:rPr>
        <w:t>о</w:t>
      </w:r>
      <w:r w:rsidRPr="003C3080">
        <w:rPr>
          <w:b/>
          <w:bCs/>
          <w:spacing w:val="-2"/>
          <w:sz w:val="28"/>
          <w:szCs w:val="28"/>
          <w:lang w:eastAsia="en-US"/>
        </w:rPr>
        <w:t>т</w:t>
      </w:r>
      <w:r w:rsidRPr="003C3080">
        <w:rPr>
          <w:b/>
          <w:bCs/>
          <w:spacing w:val="-5"/>
          <w:sz w:val="28"/>
          <w:szCs w:val="28"/>
          <w:lang w:eastAsia="en-US"/>
        </w:rPr>
        <w:t>о</w:t>
      </w:r>
      <w:r w:rsidRPr="003C3080">
        <w:rPr>
          <w:b/>
          <w:bCs/>
          <w:spacing w:val="3"/>
          <w:sz w:val="28"/>
          <w:szCs w:val="28"/>
          <w:lang w:eastAsia="en-US"/>
        </w:rPr>
        <w:t>в</w:t>
      </w:r>
      <w:r w:rsidRPr="003C3080">
        <w:rPr>
          <w:b/>
          <w:bCs/>
          <w:spacing w:val="-2"/>
          <w:sz w:val="28"/>
          <w:szCs w:val="28"/>
          <w:lang w:eastAsia="en-US"/>
        </w:rPr>
        <w:t>к</w:t>
      </w:r>
      <w:r w:rsidRPr="003C3080">
        <w:rPr>
          <w:b/>
          <w:bCs/>
          <w:sz w:val="28"/>
          <w:szCs w:val="28"/>
          <w:lang w:eastAsia="en-US"/>
        </w:rPr>
        <w:t>и</w:t>
      </w:r>
      <w:r w:rsidRPr="003C3080">
        <w:rPr>
          <w:b/>
          <w:bCs/>
          <w:spacing w:val="4"/>
          <w:sz w:val="28"/>
          <w:szCs w:val="28"/>
          <w:lang w:eastAsia="en-US"/>
        </w:rPr>
        <w:t xml:space="preserve"> </w:t>
      </w:r>
      <w:r w:rsidRPr="003C3080">
        <w:rPr>
          <w:b/>
          <w:bCs/>
          <w:spacing w:val="-5"/>
          <w:sz w:val="28"/>
          <w:szCs w:val="28"/>
          <w:lang w:eastAsia="en-US"/>
        </w:rPr>
        <w:t>о</w:t>
      </w:r>
      <w:r w:rsidRPr="003C3080">
        <w:rPr>
          <w:b/>
          <w:bCs/>
          <w:spacing w:val="-9"/>
          <w:sz w:val="28"/>
          <w:szCs w:val="28"/>
          <w:lang w:eastAsia="en-US"/>
        </w:rPr>
        <w:t>б</w:t>
      </w:r>
      <w:r w:rsidRPr="003C3080">
        <w:rPr>
          <w:b/>
          <w:bCs/>
          <w:sz w:val="28"/>
          <w:szCs w:val="28"/>
          <w:lang w:eastAsia="en-US"/>
        </w:rPr>
        <w:t>у</w:t>
      </w:r>
      <w:r w:rsidRPr="003C3080">
        <w:rPr>
          <w:b/>
          <w:bCs/>
          <w:spacing w:val="6"/>
          <w:sz w:val="28"/>
          <w:szCs w:val="28"/>
          <w:lang w:eastAsia="en-US"/>
        </w:rPr>
        <w:t>ч</w:t>
      </w:r>
      <w:r w:rsidRPr="003C3080">
        <w:rPr>
          <w:b/>
          <w:bCs/>
          <w:sz w:val="28"/>
          <w:szCs w:val="28"/>
          <w:lang w:eastAsia="en-US"/>
        </w:rPr>
        <w:t>а</w:t>
      </w:r>
      <w:r w:rsidRPr="003C3080">
        <w:rPr>
          <w:b/>
          <w:bCs/>
          <w:spacing w:val="3"/>
          <w:sz w:val="28"/>
          <w:szCs w:val="28"/>
          <w:lang w:eastAsia="en-US"/>
        </w:rPr>
        <w:t>ю</w:t>
      </w:r>
      <w:r w:rsidRPr="003C3080">
        <w:rPr>
          <w:b/>
          <w:bCs/>
          <w:sz w:val="28"/>
          <w:szCs w:val="28"/>
          <w:lang w:eastAsia="en-US"/>
        </w:rPr>
        <w:t>щ</w:t>
      </w:r>
      <w:r w:rsidRPr="003C3080">
        <w:rPr>
          <w:b/>
          <w:bCs/>
          <w:spacing w:val="3"/>
          <w:sz w:val="28"/>
          <w:szCs w:val="28"/>
          <w:lang w:eastAsia="en-US"/>
        </w:rPr>
        <w:t>и</w:t>
      </w:r>
      <w:r w:rsidRPr="003C3080">
        <w:rPr>
          <w:b/>
          <w:bCs/>
          <w:spacing w:val="-14"/>
          <w:sz w:val="28"/>
          <w:szCs w:val="28"/>
          <w:lang w:eastAsia="en-US"/>
        </w:rPr>
        <w:t>х</w:t>
      </w:r>
      <w:r w:rsidRPr="003C3080">
        <w:rPr>
          <w:b/>
          <w:bCs/>
          <w:spacing w:val="1"/>
          <w:sz w:val="28"/>
          <w:szCs w:val="28"/>
          <w:lang w:eastAsia="en-US"/>
        </w:rPr>
        <w:t>с</w:t>
      </w:r>
      <w:r w:rsidRPr="003C3080">
        <w:rPr>
          <w:b/>
          <w:bCs/>
          <w:sz w:val="28"/>
          <w:szCs w:val="28"/>
          <w:lang w:eastAsia="en-US"/>
        </w:rPr>
        <w:t>я</w:t>
      </w:r>
    </w:p>
    <w:p w14:paraId="157C553F" w14:textId="77777777" w:rsidR="004663E4" w:rsidRPr="00E35A1E" w:rsidRDefault="004663E4" w:rsidP="00D904ED">
      <w:pPr>
        <w:widowControl w:val="0"/>
        <w:tabs>
          <w:tab w:val="left" w:pos="820"/>
        </w:tabs>
        <w:autoSpaceDE w:val="0"/>
        <w:autoSpaceDN w:val="0"/>
        <w:adjustRightInd w:val="0"/>
        <w:spacing w:line="360" w:lineRule="auto"/>
        <w:ind w:firstLine="113"/>
        <w:rPr>
          <w:b/>
          <w:bCs/>
          <w:spacing w:val="2"/>
          <w:sz w:val="28"/>
          <w:szCs w:val="28"/>
          <w:lang w:eastAsia="en-US"/>
        </w:rPr>
      </w:pPr>
    </w:p>
    <w:p w14:paraId="5DDF1878" w14:textId="77777777" w:rsidR="005D51A9" w:rsidRPr="003C3080" w:rsidRDefault="005D51A9" w:rsidP="00D904ED">
      <w:pPr>
        <w:widowControl w:val="0"/>
        <w:tabs>
          <w:tab w:val="left" w:pos="820"/>
        </w:tabs>
        <w:autoSpaceDE w:val="0"/>
        <w:autoSpaceDN w:val="0"/>
        <w:adjustRightInd w:val="0"/>
        <w:spacing w:line="360" w:lineRule="auto"/>
        <w:ind w:firstLine="113"/>
        <w:rPr>
          <w:sz w:val="28"/>
          <w:szCs w:val="28"/>
          <w:lang w:eastAsia="en-US"/>
        </w:rPr>
      </w:pPr>
      <w:r w:rsidRPr="003C3080">
        <w:rPr>
          <w:b/>
          <w:bCs/>
          <w:spacing w:val="2"/>
          <w:sz w:val="28"/>
          <w:szCs w:val="28"/>
          <w:lang w:val="en-US" w:eastAsia="en-US"/>
        </w:rPr>
        <w:t>I</w:t>
      </w:r>
      <w:r w:rsidRPr="003C3080">
        <w:rPr>
          <w:b/>
          <w:bCs/>
          <w:spacing w:val="-33"/>
          <w:sz w:val="28"/>
          <w:szCs w:val="28"/>
          <w:lang w:val="en-US" w:eastAsia="en-US"/>
        </w:rPr>
        <w:t>V</w:t>
      </w:r>
      <w:r w:rsidRPr="003C3080">
        <w:rPr>
          <w:b/>
          <w:bCs/>
          <w:sz w:val="28"/>
          <w:szCs w:val="28"/>
          <w:lang w:eastAsia="en-US"/>
        </w:rPr>
        <w:t>.</w:t>
      </w:r>
      <w:r w:rsidRPr="003C3080">
        <w:rPr>
          <w:b/>
          <w:bCs/>
          <w:sz w:val="28"/>
          <w:szCs w:val="28"/>
          <w:lang w:eastAsia="en-US"/>
        </w:rPr>
        <w:tab/>
      </w:r>
      <w:r w:rsidRPr="003C3080">
        <w:rPr>
          <w:b/>
          <w:bCs/>
          <w:spacing w:val="1"/>
          <w:sz w:val="28"/>
          <w:szCs w:val="28"/>
          <w:lang w:eastAsia="en-US"/>
        </w:rPr>
        <w:t>Ф</w:t>
      </w:r>
      <w:r w:rsidRPr="003C3080">
        <w:rPr>
          <w:b/>
          <w:bCs/>
          <w:sz w:val="28"/>
          <w:szCs w:val="28"/>
          <w:lang w:eastAsia="en-US"/>
        </w:rPr>
        <w:t>о</w:t>
      </w:r>
      <w:r w:rsidRPr="003C3080">
        <w:rPr>
          <w:b/>
          <w:bCs/>
          <w:spacing w:val="-6"/>
          <w:sz w:val="28"/>
          <w:szCs w:val="28"/>
          <w:lang w:eastAsia="en-US"/>
        </w:rPr>
        <w:t>р</w:t>
      </w:r>
      <w:r w:rsidRPr="003C3080">
        <w:rPr>
          <w:b/>
          <w:bCs/>
          <w:spacing w:val="2"/>
          <w:sz w:val="28"/>
          <w:szCs w:val="28"/>
          <w:lang w:eastAsia="en-US"/>
        </w:rPr>
        <w:t>м</w:t>
      </w:r>
      <w:r w:rsidRPr="003C3080">
        <w:rPr>
          <w:b/>
          <w:bCs/>
          <w:sz w:val="28"/>
          <w:szCs w:val="28"/>
          <w:lang w:eastAsia="en-US"/>
        </w:rPr>
        <w:t>ы</w:t>
      </w:r>
      <w:r w:rsidRPr="003C3080">
        <w:rPr>
          <w:b/>
          <w:bCs/>
          <w:spacing w:val="-2"/>
          <w:sz w:val="28"/>
          <w:szCs w:val="28"/>
          <w:lang w:eastAsia="en-US"/>
        </w:rPr>
        <w:t xml:space="preserve"> </w:t>
      </w:r>
      <w:r w:rsidRPr="003C3080">
        <w:rPr>
          <w:b/>
          <w:bCs/>
          <w:sz w:val="28"/>
          <w:szCs w:val="28"/>
          <w:lang w:eastAsia="en-US"/>
        </w:rPr>
        <w:t>и</w:t>
      </w:r>
      <w:r w:rsidRPr="003C3080">
        <w:rPr>
          <w:b/>
          <w:bCs/>
          <w:spacing w:val="-1"/>
          <w:sz w:val="28"/>
          <w:szCs w:val="28"/>
          <w:lang w:eastAsia="en-US"/>
        </w:rPr>
        <w:t xml:space="preserve"> </w:t>
      </w:r>
      <w:r w:rsidRPr="003C3080">
        <w:rPr>
          <w:b/>
          <w:bCs/>
          <w:spacing w:val="2"/>
          <w:sz w:val="28"/>
          <w:szCs w:val="28"/>
          <w:lang w:eastAsia="en-US"/>
        </w:rPr>
        <w:t>м</w:t>
      </w:r>
      <w:r w:rsidRPr="003C3080">
        <w:rPr>
          <w:b/>
          <w:bCs/>
          <w:spacing w:val="1"/>
          <w:sz w:val="28"/>
          <w:szCs w:val="28"/>
          <w:lang w:eastAsia="en-US"/>
        </w:rPr>
        <w:t>е</w:t>
      </w:r>
      <w:r w:rsidRPr="003C3080">
        <w:rPr>
          <w:b/>
          <w:bCs/>
          <w:spacing w:val="-2"/>
          <w:sz w:val="28"/>
          <w:szCs w:val="28"/>
          <w:lang w:eastAsia="en-US"/>
        </w:rPr>
        <w:t>т</w:t>
      </w:r>
      <w:r w:rsidRPr="003C3080">
        <w:rPr>
          <w:b/>
          <w:bCs/>
          <w:spacing w:val="-9"/>
          <w:sz w:val="28"/>
          <w:szCs w:val="28"/>
          <w:lang w:eastAsia="en-US"/>
        </w:rPr>
        <w:t>о</w:t>
      </w:r>
      <w:r w:rsidRPr="003C3080">
        <w:rPr>
          <w:b/>
          <w:bCs/>
          <w:spacing w:val="3"/>
          <w:sz w:val="28"/>
          <w:szCs w:val="28"/>
          <w:lang w:eastAsia="en-US"/>
        </w:rPr>
        <w:t>д</w:t>
      </w:r>
      <w:r w:rsidRPr="003C3080">
        <w:rPr>
          <w:b/>
          <w:bCs/>
          <w:sz w:val="28"/>
          <w:szCs w:val="28"/>
          <w:lang w:eastAsia="en-US"/>
        </w:rPr>
        <w:t>ы</w:t>
      </w:r>
      <w:r w:rsidRPr="003C3080">
        <w:rPr>
          <w:b/>
          <w:bCs/>
          <w:spacing w:val="-1"/>
          <w:sz w:val="28"/>
          <w:szCs w:val="28"/>
          <w:lang w:eastAsia="en-US"/>
        </w:rPr>
        <w:t xml:space="preserve"> </w:t>
      </w:r>
      <w:r w:rsidRPr="003C3080">
        <w:rPr>
          <w:b/>
          <w:bCs/>
          <w:spacing w:val="-2"/>
          <w:sz w:val="28"/>
          <w:szCs w:val="28"/>
          <w:lang w:eastAsia="en-US"/>
        </w:rPr>
        <w:t>к</w:t>
      </w:r>
      <w:r w:rsidRPr="003C3080">
        <w:rPr>
          <w:b/>
          <w:bCs/>
          <w:sz w:val="28"/>
          <w:szCs w:val="28"/>
          <w:lang w:eastAsia="en-US"/>
        </w:rPr>
        <w:t>о</w:t>
      </w:r>
      <w:r w:rsidRPr="003C3080">
        <w:rPr>
          <w:b/>
          <w:bCs/>
          <w:spacing w:val="-2"/>
          <w:sz w:val="28"/>
          <w:szCs w:val="28"/>
          <w:lang w:eastAsia="en-US"/>
        </w:rPr>
        <w:t>н</w:t>
      </w:r>
      <w:r w:rsidRPr="003C3080">
        <w:rPr>
          <w:b/>
          <w:bCs/>
          <w:spacing w:val="7"/>
          <w:sz w:val="28"/>
          <w:szCs w:val="28"/>
          <w:lang w:eastAsia="en-US"/>
        </w:rPr>
        <w:t>т</w:t>
      </w:r>
      <w:r w:rsidRPr="003C3080">
        <w:rPr>
          <w:b/>
          <w:bCs/>
          <w:spacing w:val="4"/>
          <w:sz w:val="28"/>
          <w:szCs w:val="28"/>
          <w:lang w:eastAsia="en-US"/>
        </w:rPr>
        <w:t>р</w:t>
      </w:r>
      <w:r w:rsidRPr="003C3080">
        <w:rPr>
          <w:b/>
          <w:bCs/>
          <w:spacing w:val="-9"/>
          <w:sz w:val="28"/>
          <w:szCs w:val="28"/>
          <w:lang w:eastAsia="en-US"/>
        </w:rPr>
        <w:t>о</w:t>
      </w:r>
      <w:r w:rsidRPr="003C3080">
        <w:rPr>
          <w:b/>
          <w:bCs/>
          <w:spacing w:val="7"/>
          <w:sz w:val="28"/>
          <w:szCs w:val="28"/>
          <w:lang w:eastAsia="en-US"/>
        </w:rPr>
        <w:t>л</w:t>
      </w:r>
      <w:r w:rsidRPr="003C3080">
        <w:rPr>
          <w:b/>
          <w:bCs/>
          <w:spacing w:val="-2"/>
          <w:sz w:val="28"/>
          <w:szCs w:val="28"/>
          <w:lang w:eastAsia="en-US"/>
        </w:rPr>
        <w:t>я</w:t>
      </w:r>
      <w:r w:rsidRPr="003C3080">
        <w:rPr>
          <w:b/>
          <w:bCs/>
          <w:sz w:val="28"/>
          <w:szCs w:val="28"/>
          <w:lang w:eastAsia="en-US"/>
        </w:rPr>
        <w:t>,</w:t>
      </w:r>
      <w:r w:rsidRPr="003C3080">
        <w:rPr>
          <w:b/>
          <w:bCs/>
          <w:spacing w:val="3"/>
          <w:sz w:val="28"/>
          <w:szCs w:val="28"/>
          <w:lang w:eastAsia="en-US"/>
        </w:rPr>
        <w:t xml:space="preserve"> </w:t>
      </w:r>
      <w:r w:rsidRPr="003C3080">
        <w:rPr>
          <w:b/>
          <w:bCs/>
          <w:spacing w:val="1"/>
          <w:sz w:val="28"/>
          <w:szCs w:val="28"/>
          <w:lang w:eastAsia="en-US"/>
        </w:rPr>
        <w:t>с</w:t>
      </w:r>
      <w:r w:rsidRPr="003C3080">
        <w:rPr>
          <w:b/>
          <w:bCs/>
          <w:spacing w:val="-2"/>
          <w:sz w:val="28"/>
          <w:szCs w:val="28"/>
          <w:lang w:eastAsia="en-US"/>
        </w:rPr>
        <w:t>и</w:t>
      </w:r>
      <w:r w:rsidRPr="003C3080">
        <w:rPr>
          <w:b/>
          <w:bCs/>
          <w:spacing w:val="1"/>
          <w:sz w:val="28"/>
          <w:szCs w:val="28"/>
          <w:lang w:eastAsia="en-US"/>
        </w:rPr>
        <w:t>с</w:t>
      </w:r>
      <w:r w:rsidRPr="003C3080">
        <w:rPr>
          <w:b/>
          <w:bCs/>
          <w:spacing w:val="-2"/>
          <w:sz w:val="28"/>
          <w:szCs w:val="28"/>
          <w:lang w:eastAsia="en-US"/>
        </w:rPr>
        <w:t>т</w:t>
      </w:r>
      <w:r w:rsidRPr="003C3080">
        <w:rPr>
          <w:b/>
          <w:bCs/>
          <w:spacing w:val="1"/>
          <w:sz w:val="28"/>
          <w:szCs w:val="28"/>
          <w:lang w:eastAsia="en-US"/>
        </w:rPr>
        <w:t>е</w:t>
      </w:r>
      <w:r w:rsidRPr="003C3080">
        <w:rPr>
          <w:b/>
          <w:bCs/>
          <w:spacing w:val="2"/>
          <w:sz w:val="28"/>
          <w:szCs w:val="28"/>
          <w:lang w:eastAsia="en-US"/>
        </w:rPr>
        <w:t>м</w:t>
      </w:r>
      <w:r w:rsidRPr="003C3080">
        <w:rPr>
          <w:b/>
          <w:bCs/>
          <w:sz w:val="28"/>
          <w:szCs w:val="28"/>
          <w:lang w:eastAsia="en-US"/>
        </w:rPr>
        <w:t>а</w:t>
      </w:r>
      <w:r w:rsidRPr="003C3080">
        <w:rPr>
          <w:b/>
          <w:bCs/>
          <w:spacing w:val="1"/>
          <w:sz w:val="28"/>
          <w:szCs w:val="28"/>
          <w:lang w:eastAsia="en-US"/>
        </w:rPr>
        <w:t xml:space="preserve"> </w:t>
      </w:r>
      <w:r w:rsidRPr="003C3080">
        <w:rPr>
          <w:b/>
          <w:bCs/>
          <w:sz w:val="28"/>
          <w:szCs w:val="28"/>
          <w:lang w:eastAsia="en-US"/>
        </w:rPr>
        <w:t>о</w:t>
      </w:r>
      <w:r w:rsidRPr="003C3080">
        <w:rPr>
          <w:b/>
          <w:bCs/>
          <w:spacing w:val="-2"/>
          <w:sz w:val="28"/>
          <w:szCs w:val="28"/>
          <w:lang w:eastAsia="en-US"/>
        </w:rPr>
        <w:t>ц</w:t>
      </w:r>
      <w:r w:rsidRPr="003C3080">
        <w:rPr>
          <w:b/>
          <w:bCs/>
          <w:spacing w:val="1"/>
          <w:sz w:val="28"/>
          <w:szCs w:val="28"/>
          <w:lang w:eastAsia="en-US"/>
        </w:rPr>
        <w:t>е</w:t>
      </w:r>
      <w:r w:rsidRPr="003C3080">
        <w:rPr>
          <w:b/>
          <w:bCs/>
          <w:spacing w:val="3"/>
          <w:sz w:val="28"/>
          <w:szCs w:val="28"/>
          <w:lang w:eastAsia="en-US"/>
        </w:rPr>
        <w:t>н</w:t>
      </w:r>
      <w:r w:rsidRPr="003C3080">
        <w:rPr>
          <w:b/>
          <w:bCs/>
          <w:sz w:val="28"/>
          <w:szCs w:val="28"/>
          <w:lang w:eastAsia="en-US"/>
        </w:rPr>
        <w:t>ок</w:t>
      </w:r>
    </w:p>
    <w:p w14:paraId="52BA917A" w14:textId="77777777" w:rsidR="005D51A9" w:rsidRPr="003C3080" w:rsidRDefault="005D51A9" w:rsidP="00D904ED">
      <w:pPr>
        <w:widowControl w:val="0"/>
        <w:autoSpaceDE w:val="0"/>
        <w:autoSpaceDN w:val="0"/>
        <w:adjustRightInd w:val="0"/>
        <w:spacing w:line="360" w:lineRule="auto"/>
        <w:ind w:firstLine="113"/>
        <w:rPr>
          <w:sz w:val="16"/>
          <w:szCs w:val="16"/>
          <w:lang w:eastAsia="en-US"/>
        </w:rPr>
      </w:pPr>
    </w:p>
    <w:p w14:paraId="5A6BE603" w14:textId="77777777"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pacing w:val="2"/>
          <w:sz w:val="24"/>
          <w:szCs w:val="24"/>
          <w:lang w:eastAsia="en-US"/>
        </w:rPr>
        <w:t>А</w:t>
      </w:r>
      <w:r w:rsidRPr="003C3080">
        <w:rPr>
          <w:i/>
          <w:iCs/>
          <w:sz w:val="24"/>
          <w:szCs w:val="24"/>
          <w:lang w:eastAsia="en-US"/>
        </w:rPr>
        <w:t>тт</w:t>
      </w:r>
      <w:r w:rsidRPr="003C3080">
        <w:rPr>
          <w:i/>
          <w:iCs/>
          <w:spacing w:val="-6"/>
          <w:sz w:val="24"/>
          <w:szCs w:val="24"/>
          <w:lang w:eastAsia="en-US"/>
        </w:rPr>
        <w:t>е</w:t>
      </w:r>
      <w:r w:rsidRPr="003C3080">
        <w:rPr>
          <w:i/>
          <w:iCs/>
          <w:spacing w:val="-1"/>
          <w:sz w:val="24"/>
          <w:szCs w:val="24"/>
          <w:lang w:eastAsia="en-US"/>
        </w:rPr>
        <w:t>с</w:t>
      </w:r>
      <w:r w:rsidRPr="003C3080">
        <w:rPr>
          <w:i/>
          <w:iCs/>
          <w:spacing w:val="4"/>
          <w:sz w:val="24"/>
          <w:szCs w:val="24"/>
          <w:lang w:eastAsia="en-US"/>
        </w:rPr>
        <w:t>т</w:t>
      </w:r>
      <w:r w:rsidRPr="003C3080">
        <w:rPr>
          <w:i/>
          <w:iCs/>
          <w:sz w:val="24"/>
          <w:szCs w:val="24"/>
          <w:lang w:eastAsia="en-US"/>
        </w:rPr>
        <w:t>аци</w:t>
      </w:r>
      <w:r w:rsidRPr="003C3080">
        <w:rPr>
          <w:i/>
          <w:iCs/>
          <w:spacing w:val="-1"/>
          <w:sz w:val="24"/>
          <w:szCs w:val="24"/>
          <w:lang w:eastAsia="en-US"/>
        </w:rPr>
        <w:t>я</w:t>
      </w:r>
      <w:r w:rsidRPr="003C3080">
        <w:rPr>
          <w:i/>
          <w:iCs/>
          <w:sz w:val="24"/>
          <w:szCs w:val="24"/>
          <w:lang w:eastAsia="en-US"/>
        </w:rPr>
        <w:t>:</w:t>
      </w:r>
      <w:r w:rsidRPr="003C3080">
        <w:rPr>
          <w:i/>
          <w:iCs/>
          <w:spacing w:val="-1"/>
          <w:sz w:val="24"/>
          <w:szCs w:val="24"/>
          <w:lang w:eastAsia="en-US"/>
        </w:rPr>
        <w:t xml:space="preserve"> </w:t>
      </w:r>
      <w:r w:rsidRPr="003C3080">
        <w:rPr>
          <w:i/>
          <w:iCs/>
          <w:spacing w:val="5"/>
          <w:sz w:val="24"/>
          <w:szCs w:val="24"/>
          <w:lang w:eastAsia="en-US"/>
        </w:rPr>
        <w:t>ц</w:t>
      </w:r>
      <w:r w:rsidRPr="003C3080">
        <w:rPr>
          <w:i/>
          <w:iCs/>
          <w:spacing w:val="-6"/>
          <w:sz w:val="24"/>
          <w:szCs w:val="24"/>
          <w:lang w:eastAsia="en-US"/>
        </w:rPr>
        <w:t>е</w:t>
      </w:r>
      <w:r w:rsidRPr="003C3080">
        <w:rPr>
          <w:i/>
          <w:iCs/>
          <w:spacing w:val="1"/>
          <w:sz w:val="24"/>
          <w:szCs w:val="24"/>
          <w:lang w:eastAsia="en-US"/>
        </w:rPr>
        <w:t>л</w:t>
      </w:r>
      <w:r w:rsidRPr="003C3080">
        <w:rPr>
          <w:i/>
          <w:iCs/>
          <w:spacing w:val="-5"/>
          <w:sz w:val="24"/>
          <w:szCs w:val="24"/>
          <w:lang w:eastAsia="en-US"/>
        </w:rPr>
        <w:t>и</w:t>
      </w:r>
      <w:r w:rsidRPr="003C3080">
        <w:rPr>
          <w:i/>
          <w:iCs/>
          <w:sz w:val="24"/>
          <w:szCs w:val="24"/>
          <w:lang w:eastAsia="en-US"/>
        </w:rPr>
        <w:t>,</w:t>
      </w:r>
      <w:r w:rsidRPr="003C3080">
        <w:rPr>
          <w:i/>
          <w:iCs/>
          <w:spacing w:val="-2"/>
          <w:sz w:val="24"/>
          <w:szCs w:val="24"/>
          <w:lang w:eastAsia="en-US"/>
        </w:rPr>
        <w:t xml:space="preserve"> </w:t>
      </w:r>
      <w:r w:rsidRPr="003C3080">
        <w:rPr>
          <w:i/>
          <w:iCs/>
          <w:spacing w:val="1"/>
          <w:sz w:val="24"/>
          <w:szCs w:val="24"/>
          <w:lang w:eastAsia="en-US"/>
        </w:rPr>
        <w:t>в</w:t>
      </w:r>
      <w:r w:rsidRPr="003C3080">
        <w:rPr>
          <w:i/>
          <w:iCs/>
          <w:sz w:val="24"/>
          <w:szCs w:val="24"/>
          <w:lang w:eastAsia="en-US"/>
        </w:rPr>
        <w:t>и</w:t>
      </w:r>
      <w:r w:rsidRPr="003C3080">
        <w:rPr>
          <w:i/>
          <w:iCs/>
          <w:spacing w:val="-1"/>
          <w:sz w:val="24"/>
          <w:szCs w:val="24"/>
          <w:lang w:eastAsia="en-US"/>
        </w:rPr>
        <w:t>д</w:t>
      </w:r>
      <w:r w:rsidRPr="003C3080">
        <w:rPr>
          <w:i/>
          <w:iCs/>
          <w:spacing w:val="1"/>
          <w:sz w:val="24"/>
          <w:szCs w:val="24"/>
          <w:lang w:eastAsia="en-US"/>
        </w:rPr>
        <w:t>ы</w:t>
      </w:r>
      <w:r w:rsidRPr="003C3080">
        <w:rPr>
          <w:i/>
          <w:iCs/>
          <w:sz w:val="24"/>
          <w:szCs w:val="24"/>
          <w:lang w:eastAsia="en-US"/>
        </w:rPr>
        <w:t>,</w:t>
      </w:r>
      <w:r w:rsidRPr="003C3080">
        <w:rPr>
          <w:i/>
          <w:iCs/>
          <w:spacing w:val="-2"/>
          <w:sz w:val="24"/>
          <w:szCs w:val="24"/>
          <w:lang w:eastAsia="en-US"/>
        </w:rPr>
        <w:t xml:space="preserve"> ф</w:t>
      </w:r>
      <w:r w:rsidRPr="003C3080">
        <w:rPr>
          <w:i/>
          <w:iCs/>
          <w:sz w:val="24"/>
          <w:szCs w:val="24"/>
          <w:lang w:eastAsia="en-US"/>
        </w:rPr>
        <w:t>о</w:t>
      </w:r>
      <w:r w:rsidRPr="003C3080">
        <w:rPr>
          <w:i/>
          <w:iCs/>
          <w:spacing w:val="-9"/>
          <w:sz w:val="24"/>
          <w:szCs w:val="24"/>
          <w:lang w:eastAsia="en-US"/>
        </w:rPr>
        <w:t>р</w:t>
      </w:r>
      <w:r w:rsidRPr="003C3080">
        <w:rPr>
          <w:i/>
          <w:iCs/>
          <w:sz w:val="24"/>
          <w:szCs w:val="24"/>
          <w:lang w:eastAsia="en-US"/>
        </w:rPr>
        <w:t>м</w:t>
      </w:r>
      <w:r w:rsidRPr="003C3080">
        <w:rPr>
          <w:i/>
          <w:iCs/>
          <w:spacing w:val="-5"/>
          <w:sz w:val="24"/>
          <w:szCs w:val="24"/>
          <w:lang w:eastAsia="en-US"/>
        </w:rPr>
        <w:t>а</w:t>
      </w:r>
      <w:r w:rsidRPr="003C3080">
        <w:rPr>
          <w:i/>
          <w:iCs/>
          <w:sz w:val="24"/>
          <w:szCs w:val="24"/>
          <w:lang w:eastAsia="en-US"/>
        </w:rPr>
        <w:t>,</w:t>
      </w:r>
      <w:r w:rsidRPr="003C3080">
        <w:rPr>
          <w:i/>
          <w:iCs/>
          <w:spacing w:val="4"/>
          <w:sz w:val="24"/>
          <w:szCs w:val="24"/>
          <w:lang w:eastAsia="en-US"/>
        </w:rPr>
        <w:t xml:space="preserve"> </w:t>
      </w:r>
      <w:r w:rsidRPr="003C3080">
        <w:rPr>
          <w:i/>
          <w:iCs/>
          <w:spacing w:val="-6"/>
          <w:sz w:val="24"/>
          <w:szCs w:val="24"/>
          <w:lang w:eastAsia="en-US"/>
        </w:rPr>
        <w:t>с</w:t>
      </w:r>
      <w:r w:rsidRPr="003C3080">
        <w:rPr>
          <w:i/>
          <w:iCs/>
          <w:spacing w:val="-5"/>
          <w:sz w:val="24"/>
          <w:szCs w:val="24"/>
          <w:lang w:eastAsia="en-US"/>
        </w:rPr>
        <w:t>о</w:t>
      </w:r>
      <w:r w:rsidRPr="003C3080">
        <w:rPr>
          <w:i/>
          <w:iCs/>
          <w:spacing w:val="3"/>
          <w:sz w:val="24"/>
          <w:szCs w:val="24"/>
          <w:lang w:eastAsia="en-US"/>
        </w:rPr>
        <w:t>д</w:t>
      </w:r>
      <w:r w:rsidRPr="003C3080">
        <w:rPr>
          <w:i/>
          <w:iCs/>
          <w:spacing w:val="-1"/>
          <w:sz w:val="24"/>
          <w:szCs w:val="24"/>
          <w:lang w:eastAsia="en-US"/>
        </w:rPr>
        <w:t>е</w:t>
      </w:r>
      <w:r w:rsidRPr="003C3080">
        <w:rPr>
          <w:i/>
          <w:iCs/>
          <w:spacing w:val="-5"/>
          <w:sz w:val="24"/>
          <w:szCs w:val="24"/>
          <w:lang w:eastAsia="en-US"/>
        </w:rPr>
        <w:t>р</w:t>
      </w:r>
      <w:r w:rsidRPr="003C3080">
        <w:rPr>
          <w:i/>
          <w:iCs/>
          <w:spacing w:val="-2"/>
          <w:sz w:val="24"/>
          <w:szCs w:val="24"/>
          <w:lang w:eastAsia="en-US"/>
        </w:rPr>
        <w:t>ж</w:t>
      </w:r>
      <w:r w:rsidRPr="003C3080">
        <w:rPr>
          <w:i/>
          <w:iCs/>
          <w:spacing w:val="-5"/>
          <w:sz w:val="24"/>
          <w:szCs w:val="24"/>
          <w:lang w:eastAsia="en-US"/>
        </w:rPr>
        <w:t>а</w:t>
      </w:r>
      <w:r w:rsidRPr="003C3080">
        <w:rPr>
          <w:i/>
          <w:iCs/>
          <w:spacing w:val="1"/>
          <w:sz w:val="24"/>
          <w:szCs w:val="24"/>
          <w:lang w:eastAsia="en-US"/>
        </w:rPr>
        <w:t>н</w:t>
      </w:r>
      <w:r w:rsidRPr="003C3080">
        <w:rPr>
          <w:i/>
          <w:iCs/>
          <w:sz w:val="24"/>
          <w:szCs w:val="24"/>
          <w:lang w:eastAsia="en-US"/>
        </w:rPr>
        <w:t>и</w:t>
      </w:r>
      <w:r w:rsidRPr="003C3080">
        <w:rPr>
          <w:i/>
          <w:iCs/>
          <w:spacing w:val="-1"/>
          <w:sz w:val="24"/>
          <w:szCs w:val="24"/>
          <w:lang w:eastAsia="en-US"/>
        </w:rPr>
        <w:t>е</w:t>
      </w:r>
      <w:r w:rsidRPr="003C3080">
        <w:rPr>
          <w:i/>
          <w:iCs/>
          <w:sz w:val="24"/>
          <w:szCs w:val="24"/>
          <w:lang w:eastAsia="en-US"/>
        </w:rPr>
        <w:t>;</w:t>
      </w:r>
    </w:p>
    <w:p w14:paraId="7863E21E" w14:textId="77777777"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pacing w:val="-1"/>
          <w:sz w:val="24"/>
          <w:szCs w:val="24"/>
          <w:lang w:eastAsia="en-US"/>
        </w:rPr>
        <w:t>К</w:t>
      </w:r>
      <w:r w:rsidRPr="003C3080">
        <w:rPr>
          <w:i/>
          <w:iCs/>
          <w:sz w:val="24"/>
          <w:szCs w:val="24"/>
          <w:lang w:eastAsia="en-US"/>
        </w:rPr>
        <w:t>рит</w:t>
      </w:r>
      <w:r w:rsidRPr="003C3080">
        <w:rPr>
          <w:i/>
          <w:iCs/>
          <w:spacing w:val="-1"/>
          <w:sz w:val="24"/>
          <w:szCs w:val="24"/>
          <w:lang w:eastAsia="en-US"/>
        </w:rPr>
        <w:t>е</w:t>
      </w:r>
      <w:r w:rsidRPr="003C3080">
        <w:rPr>
          <w:i/>
          <w:iCs/>
          <w:sz w:val="24"/>
          <w:szCs w:val="24"/>
          <w:lang w:eastAsia="en-US"/>
        </w:rPr>
        <w:t>рии</w:t>
      </w:r>
      <w:r w:rsidRPr="003C3080">
        <w:rPr>
          <w:i/>
          <w:iCs/>
          <w:spacing w:val="-2"/>
          <w:sz w:val="24"/>
          <w:szCs w:val="24"/>
          <w:lang w:eastAsia="en-US"/>
        </w:rPr>
        <w:t xml:space="preserve"> </w:t>
      </w:r>
      <w:r w:rsidRPr="003C3080">
        <w:rPr>
          <w:i/>
          <w:iCs/>
          <w:sz w:val="24"/>
          <w:szCs w:val="24"/>
          <w:lang w:eastAsia="en-US"/>
        </w:rPr>
        <w:t>о</w:t>
      </w:r>
      <w:r w:rsidRPr="003C3080">
        <w:rPr>
          <w:i/>
          <w:iCs/>
          <w:spacing w:val="5"/>
          <w:sz w:val="24"/>
          <w:szCs w:val="24"/>
          <w:lang w:eastAsia="en-US"/>
        </w:rPr>
        <w:t>ц</w:t>
      </w:r>
      <w:r w:rsidRPr="003C3080">
        <w:rPr>
          <w:i/>
          <w:iCs/>
          <w:spacing w:val="-1"/>
          <w:sz w:val="24"/>
          <w:szCs w:val="24"/>
          <w:lang w:eastAsia="en-US"/>
        </w:rPr>
        <w:t>е</w:t>
      </w:r>
      <w:r w:rsidRPr="003C3080">
        <w:rPr>
          <w:i/>
          <w:iCs/>
          <w:spacing w:val="1"/>
          <w:sz w:val="24"/>
          <w:szCs w:val="24"/>
          <w:lang w:eastAsia="en-US"/>
        </w:rPr>
        <w:t>н</w:t>
      </w:r>
      <w:r w:rsidRPr="003C3080">
        <w:rPr>
          <w:i/>
          <w:iCs/>
          <w:spacing w:val="-2"/>
          <w:sz w:val="24"/>
          <w:szCs w:val="24"/>
          <w:lang w:eastAsia="en-US"/>
        </w:rPr>
        <w:t>к</w:t>
      </w:r>
      <w:r w:rsidRPr="003C3080">
        <w:rPr>
          <w:i/>
          <w:iCs/>
          <w:sz w:val="24"/>
          <w:szCs w:val="24"/>
          <w:lang w:eastAsia="en-US"/>
        </w:rPr>
        <w:t>и;</w:t>
      </w:r>
    </w:p>
    <w:p w14:paraId="2AE6A1B8" w14:textId="77777777" w:rsidR="005D51A9" w:rsidRPr="003C3080" w:rsidRDefault="005D51A9" w:rsidP="00D904ED">
      <w:pPr>
        <w:widowControl w:val="0"/>
        <w:autoSpaceDE w:val="0"/>
        <w:autoSpaceDN w:val="0"/>
        <w:adjustRightInd w:val="0"/>
        <w:spacing w:line="360" w:lineRule="auto"/>
        <w:ind w:firstLine="113"/>
        <w:rPr>
          <w:sz w:val="28"/>
          <w:szCs w:val="28"/>
          <w:lang w:eastAsia="en-US"/>
        </w:rPr>
      </w:pPr>
    </w:p>
    <w:p w14:paraId="6CD6DD64" w14:textId="77777777" w:rsidR="005D51A9" w:rsidRDefault="005D51A9" w:rsidP="00D904ED">
      <w:pPr>
        <w:widowControl w:val="0"/>
        <w:tabs>
          <w:tab w:val="left" w:pos="820"/>
        </w:tabs>
        <w:autoSpaceDE w:val="0"/>
        <w:autoSpaceDN w:val="0"/>
        <w:adjustRightInd w:val="0"/>
        <w:spacing w:line="360" w:lineRule="auto"/>
        <w:ind w:firstLine="113"/>
        <w:rPr>
          <w:b/>
          <w:bCs/>
          <w:sz w:val="28"/>
          <w:szCs w:val="28"/>
          <w:lang w:eastAsia="en-US"/>
        </w:rPr>
      </w:pPr>
      <w:r w:rsidRPr="003C3080">
        <w:rPr>
          <w:b/>
          <w:bCs/>
          <w:spacing w:val="-33"/>
          <w:sz w:val="28"/>
          <w:szCs w:val="28"/>
          <w:lang w:val="en-US" w:eastAsia="en-US"/>
        </w:rPr>
        <w:t>V</w:t>
      </w:r>
      <w:r w:rsidRPr="003C3080">
        <w:rPr>
          <w:b/>
          <w:bCs/>
          <w:sz w:val="28"/>
          <w:szCs w:val="28"/>
          <w:lang w:eastAsia="en-US"/>
        </w:rPr>
        <w:t>.</w:t>
      </w:r>
      <w:r w:rsidRPr="003C3080">
        <w:rPr>
          <w:b/>
          <w:bCs/>
          <w:sz w:val="28"/>
          <w:szCs w:val="28"/>
          <w:lang w:eastAsia="en-US"/>
        </w:rPr>
        <w:tab/>
      </w:r>
      <w:r w:rsidRPr="003C3080">
        <w:rPr>
          <w:b/>
          <w:bCs/>
          <w:spacing w:val="1"/>
          <w:sz w:val="28"/>
          <w:szCs w:val="28"/>
          <w:lang w:eastAsia="en-US"/>
        </w:rPr>
        <w:t>Ме</w:t>
      </w:r>
      <w:r w:rsidRPr="003C3080">
        <w:rPr>
          <w:b/>
          <w:bCs/>
          <w:spacing w:val="-2"/>
          <w:sz w:val="28"/>
          <w:szCs w:val="28"/>
          <w:lang w:eastAsia="en-US"/>
        </w:rPr>
        <w:t>т</w:t>
      </w:r>
      <w:r w:rsidRPr="003C3080">
        <w:rPr>
          <w:b/>
          <w:bCs/>
          <w:spacing w:val="-14"/>
          <w:sz w:val="28"/>
          <w:szCs w:val="28"/>
          <w:lang w:eastAsia="en-US"/>
        </w:rPr>
        <w:t>о</w:t>
      </w:r>
      <w:r w:rsidRPr="003C3080">
        <w:rPr>
          <w:b/>
          <w:bCs/>
          <w:spacing w:val="3"/>
          <w:sz w:val="28"/>
          <w:szCs w:val="28"/>
          <w:lang w:eastAsia="en-US"/>
        </w:rPr>
        <w:t>д</w:t>
      </w:r>
      <w:r w:rsidRPr="003C3080">
        <w:rPr>
          <w:b/>
          <w:bCs/>
          <w:spacing w:val="-2"/>
          <w:sz w:val="28"/>
          <w:szCs w:val="28"/>
          <w:lang w:eastAsia="en-US"/>
        </w:rPr>
        <w:t>и</w:t>
      </w:r>
      <w:r w:rsidRPr="003C3080">
        <w:rPr>
          <w:b/>
          <w:bCs/>
          <w:spacing w:val="1"/>
          <w:sz w:val="28"/>
          <w:szCs w:val="28"/>
          <w:lang w:eastAsia="en-US"/>
        </w:rPr>
        <w:t>ч</w:t>
      </w:r>
      <w:r w:rsidRPr="003C3080">
        <w:rPr>
          <w:b/>
          <w:bCs/>
          <w:spacing w:val="6"/>
          <w:sz w:val="28"/>
          <w:szCs w:val="28"/>
          <w:lang w:eastAsia="en-US"/>
        </w:rPr>
        <w:t>е</w:t>
      </w:r>
      <w:r w:rsidRPr="003C3080">
        <w:rPr>
          <w:b/>
          <w:bCs/>
          <w:spacing w:val="1"/>
          <w:sz w:val="28"/>
          <w:szCs w:val="28"/>
          <w:lang w:eastAsia="en-US"/>
        </w:rPr>
        <w:t>с</w:t>
      </w:r>
      <w:r w:rsidRPr="003C3080">
        <w:rPr>
          <w:b/>
          <w:bCs/>
          <w:spacing w:val="-2"/>
          <w:sz w:val="28"/>
          <w:szCs w:val="28"/>
          <w:lang w:eastAsia="en-US"/>
        </w:rPr>
        <w:t>к</w:t>
      </w:r>
      <w:r w:rsidRPr="003C3080">
        <w:rPr>
          <w:b/>
          <w:bCs/>
          <w:spacing w:val="-5"/>
          <w:sz w:val="28"/>
          <w:szCs w:val="28"/>
          <w:lang w:eastAsia="en-US"/>
        </w:rPr>
        <w:t>о</w:t>
      </w:r>
      <w:r w:rsidRPr="003C3080">
        <w:rPr>
          <w:b/>
          <w:bCs/>
          <w:sz w:val="28"/>
          <w:szCs w:val="28"/>
          <w:lang w:eastAsia="en-US"/>
        </w:rPr>
        <w:t>е</w:t>
      </w:r>
      <w:r w:rsidRPr="003C3080">
        <w:rPr>
          <w:b/>
          <w:bCs/>
          <w:spacing w:val="6"/>
          <w:sz w:val="28"/>
          <w:szCs w:val="28"/>
          <w:lang w:eastAsia="en-US"/>
        </w:rPr>
        <w:t xml:space="preserve"> </w:t>
      </w:r>
      <w:r w:rsidRPr="003C3080">
        <w:rPr>
          <w:b/>
          <w:bCs/>
          <w:spacing w:val="-5"/>
          <w:sz w:val="28"/>
          <w:szCs w:val="28"/>
          <w:lang w:eastAsia="en-US"/>
        </w:rPr>
        <w:t>об</w:t>
      </w:r>
      <w:r w:rsidRPr="003C3080">
        <w:rPr>
          <w:b/>
          <w:bCs/>
          <w:spacing w:val="6"/>
          <w:sz w:val="28"/>
          <w:szCs w:val="28"/>
          <w:lang w:eastAsia="en-US"/>
        </w:rPr>
        <w:t>е</w:t>
      </w:r>
      <w:r w:rsidRPr="003C3080">
        <w:rPr>
          <w:b/>
          <w:bCs/>
          <w:spacing w:val="1"/>
          <w:sz w:val="28"/>
          <w:szCs w:val="28"/>
          <w:lang w:eastAsia="en-US"/>
        </w:rPr>
        <w:t>с</w:t>
      </w:r>
      <w:r w:rsidRPr="003C3080">
        <w:rPr>
          <w:b/>
          <w:bCs/>
          <w:spacing w:val="-2"/>
          <w:sz w:val="28"/>
          <w:szCs w:val="28"/>
          <w:lang w:eastAsia="en-US"/>
        </w:rPr>
        <w:t>п</w:t>
      </w:r>
      <w:r w:rsidRPr="003C3080">
        <w:rPr>
          <w:b/>
          <w:bCs/>
          <w:spacing w:val="-3"/>
          <w:sz w:val="28"/>
          <w:szCs w:val="28"/>
          <w:lang w:eastAsia="en-US"/>
        </w:rPr>
        <w:t>е</w:t>
      </w:r>
      <w:r w:rsidRPr="003C3080">
        <w:rPr>
          <w:b/>
          <w:bCs/>
          <w:spacing w:val="1"/>
          <w:sz w:val="28"/>
          <w:szCs w:val="28"/>
          <w:lang w:eastAsia="en-US"/>
        </w:rPr>
        <w:t>че</w:t>
      </w:r>
      <w:r w:rsidRPr="003C3080">
        <w:rPr>
          <w:b/>
          <w:bCs/>
          <w:spacing w:val="3"/>
          <w:sz w:val="28"/>
          <w:szCs w:val="28"/>
          <w:lang w:eastAsia="en-US"/>
        </w:rPr>
        <w:t>н</w:t>
      </w:r>
      <w:r w:rsidRPr="003C3080">
        <w:rPr>
          <w:b/>
          <w:bCs/>
          <w:spacing w:val="-2"/>
          <w:sz w:val="28"/>
          <w:szCs w:val="28"/>
          <w:lang w:eastAsia="en-US"/>
        </w:rPr>
        <w:t>и</w:t>
      </w:r>
      <w:r w:rsidRPr="003C3080">
        <w:rPr>
          <w:b/>
          <w:bCs/>
          <w:sz w:val="28"/>
          <w:szCs w:val="28"/>
          <w:lang w:eastAsia="en-US"/>
        </w:rPr>
        <w:t>е</w:t>
      </w:r>
      <w:r w:rsidRPr="003C3080">
        <w:rPr>
          <w:b/>
          <w:bCs/>
          <w:spacing w:val="2"/>
          <w:sz w:val="28"/>
          <w:szCs w:val="28"/>
          <w:lang w:eastAsia="en-US"/>
        </w:rPr>
        <w:t xml:space="preserve"> </w:t>
      </w:r>
      <w:r w:rsidRPr="003C3080">
        <w:rPr>
          <w:b/>
          <w:bCs/>
          <w:sz w:val="28"/>
          <w:szCs w:val="28"/>
          <w:lang w:eastAsia="en-US"/>
        </w:rPr>
        <w:t>у</w:t>
      </w:r>
      <w:r w:rsidRPr="003C3080">
        <w:rPr>
          <w:b/>
          <w:bCs/>
          <w:spacing w:val="1"/>
          <w:sz w:val="28"/>
          <w:szCs w:val="28"/>
          <w:lang w:eastAsia="en-US"/>
        </w:rPr>
        <w:t>че</w:t>
      </w:r>
      <w:r w:rsidRPr="003C3080">
        <w:rPr>
          <w:b/>
          <w:bCs/>
          <w:sz w:val="28"/>
          <w:szCs w:val="28"/>
          <w:lang w:eastAsia="en-US"/>
        </w:rPr>
        <w:t>б</w:t>
      </w:r>
      <w:r w:rsidRPr="003C3080">
        <w:rPr>
          <w:b/>
          <w:bCs/>
          <w:spacing w:val="3"/>
          <w:sz w:val="28"/>
          <w:szCs w:val="28"/>
          <w:lang w:eastAsia="en-US"/>
        </w:rPr>
        <w:t>н</w:t>
      </w:r>
      <w:r w:rsidRPr="003C3080">
        <w:rPr>
          <w:b/>
          <w:bCs/>
          <w:spacing w:val="-5"/>
          <w:sz w:val="28"/>
          <w:szCs w:val="28"/>
          <w:lang w:eastAsia="en-US"/>
        </w:rPr>
        <w:t>о</w:t>
      </w:r>
      <w:r w:rsidRPr="003C3080">
        <w:rPr>
          <w:b/>
          <w:bCs/>
          <w:spacing w:val="-1"/>
          <w:sz w:val="28"/>
          <w:szCs w:val="28"/>
          <w:lang w:eastAsia="en-US"/>
        </w:rPr>
        <w:t>г</w:t>
      </w:r>
      <w:r w:rsidRPr="003C3080">
        <w:rPr>
          <w:b/>
          <w:bCs/>
          <w:sz w:val="28"/>
          <w:szCs w:val="28"/>
          <w:lang w:eastAsia="en-US"/>
        </w:rPr>
        <w:t>о</w:t>
      </w:r>
      <w:r w:rsidRPr="003C3080">
        <w:rPr>
          <w:b/>
          <w:bCs/>
          <w:spacing w:val="-4"/>
          <w:sz w:val="28"/>
          <w:szCs w:val="28"/>
          <w:lang w:eastAsia="en-US"/>
        </w:rPr>
        <w:t xml:space="preserve"> </w:t>
      </w:r>
      <w:r w:rsidRPr="003C3080">
        <w:rPr>
          <w:b/>
          <w:bCs/>
          <w:spacing w:val="3"/>
          <w:sz w:val="28"/>
          <w:szCs w:val="28"/>
          <w:lang w:eastAsia="en-US"/>
        </w:rPr>
        <w:t>п</w:t>
      </w:r>
      <w:r w:rsidRPr="003C3080">
        <w:rPr>
          <w:b/>
          <w:bCs/>
          <w:spacing w:val="4"/>
          <w:sz w:val="28"/>
          <w:szCs w:val="28"/>
          <w:lang w:eastAsia="en-US"/>
        </w:rPr>
        <w:t>р</w:t>
      </w:r>
      <w:r w:rsidRPr="003C3080">
        <w:rPr>
          <w:b/>
          <w:bCs/>
          <w:spacing w:val="-5"/>
          <w:sz w:val="28"/>
          <w:szCs w:val="28"/>
          <w:lang w:eastAsia="en-US"/>
        </w:rPr>
        <w:t>о</w:t>
      </w:r>
      <w:r w:rsidRPr="003C3080">
        <w:rPr>
          <w:b/>
          <w:bCs/>
          <w:spacing w:val="-2"/>
          <w:sz w:val="28"/>
          <w:szCs w:val="28"/>
          <w:lang w:eastAsia="en-US"/>
        </w:rPr>
        <w:t>ц</w:t>
      </w:r>
      <w:r w:rsidRPr="003C3080">
        <w:rPr>
          <w:b/>
          <w:bCs/>
          <w:spacing w:val="6"/>
          <w:sz w:val="28"/>
          <w:szCs w:val="28"/>
          <w:lang w:eastAsia="en-US"/>
        </w:rPr>
        <w:t>е</w:t>
      </w:r>
      <w:r w:rsidRPr="003C3080">
        <w:rPr>
          <w:b/>
          <w:bCs/>
          <w:spacing w:val="1"/>
          <w:sz w:val="28"/>
          <w:szCs w:val="28"/>
          <w:lang w:eastAsia="en-US"/>
        </w:rPr>
        <w:t>с</w:t>
      </w:r>
      <w:r w:rsidRPr="003C3080">
        <w:rPr>
          <w:b/>
          <w:bCs/>
          <w:spacing w:val="6"/>
          <w:sz w:val="28"/>
          <w:szCs w:val="28"/>
          <w:lang w:eastAsia="en-US"/>
        </w:rPr>
        <w:t>с</w:t>
      </w:r>
      <w:r w:rsidRPr="003C3080">
        <w:rPr>
          <w:b/>
          <w:bCs/>
          <w:sz w:val="28"/>
          <w:szCs w:val="28"/>
          <w:lang w:eastAsia="en-US"/>
        </w:rPr>
        <w:t>а</w:t>
      </w:r>
    </w:p>
    <w:p w14:paraId="09F84576" w14:textId="77777777" w:rsidR="006314BF" w:rsidRPr="003C3080" w:rsidRDefault="006314BF" w:rsidP="00D904ED">
      <w:pPr>
        <w:widowControl w:val="0"/>
        <w:tabs>
          <w:tab w:val="left" w:pos="820"/>
        </w:tabs>
        <w:autoSpaceDE w:val="0"/>
        <w:autoSpaceDN w:val="0"/>
        <w:adjustRightInd w:val="0"/>
        <w:spacing w:line="360" w:lineRule="auto"/>
        <w:ind w:firstLine="113"/>
        <w:rPr>
          <w:sz w:val="28"/>
          <w:szCs w:val="28"/>
          <w:lang w:eastAsia="en-US"/>
        </w:rPr>
      </w:pPr>
    </w:p>
    <w:p w14:paraId="148D645C" w14:textId="77777777"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pacing w:val="-3"/>
          <w:sz w:val="24"/>
          <w:szCs w:val="24"/>
          <w:lang w:eastAsia="en-US"/>
        </w:rPr>
        <w:t>М</w:t>
      </w:r>
      <w:r w:rsidRPr="003C3080">
        <w:rPr>
          <w:i/>
          <w:iCs/>
          <w:spacing w:val="-6"/>
          <w:sz w:val="24"/>
          <w:szCs w:val="24"/>
          <w:lang w:eastAsia="en-US"/>
        </w:rPr>
        <w:t>е</w:t>
      </w:r>
      <w:r w:rsidRPr="003C3080">
        <w:rPr>
          <w:i/>
          <w:iCs/>
          <w:sz w:val="24"/>
          <w:szCs w:val="24"/>
          <w:lang w:eastAsia="en-US"/>
        </w:rPr>
        <w:t>т</w:t>
      </w:r>
      <w:r w:rsidRPr="003C3080">
        <w:rPr>
          <w:i/>
          <w:iCs/>
          <w:spacing w:val="-5"/>
          <w:sz w:val="24"/>
          <w:szCs w:val="24"/>
          <w:lang w:eastAsia="en-US"/>
        </w:rPr>
        <w:t>о</w:t>
      </w:r>
      <w:r w:rsidRPr="003C3080">
        <w:rPr>
          <w:i/>
          <w:iCs/>
          <w:spacing w:val="-1"/>
          <w:sz w:val="24"/>
          <w:szCs w:val="24"/>
          <w:lang w:eastAsia="en-US"/>
        </w:rPr>
        <w:t>д</w:t>
      </w:r>
      <w:r w:rsidRPr="003C3080">
        <w:rPr>
          <w:i/>
          <w:iCs/>
          <w:sz w:val="24"/>
          <w:szCs w:val="24"/>
          <w:lang w:eastAsia="en-US"/>
        </w:rPr>
        <w:t>и</w:t>
      </w:r>
      <w:r w:rsidRPr="003C3080">
        <w:rPr>
          <w:i/>
          <w:iCs/>
          <w:spacing w:val="1"/>
          <w:sz w:val="24"/>
          <w:szCs w:val="24"/>
          <w:lang w:eastAsia="en-US"/>
        </w:rPr>
        <w:t>ч</w:t>
      </w:r>
      <w:r w:rsidRPr="003C3080">
        <w:rPr>
          <w:i/>
          <w:iCs/>
          <w:spacing w:val="-6"/>
          <w:sz w:val="24"/>
          <w:szCs w:val="24"/>
          <w:lang w:eastAsia="en-US"/>
        </w:rPr>
        <w:t>е</w:t>
      </w:r>
      <w:r w:rsidRPr="003C3080">
        <w:rPr>
          <w:i/>
          <w:iCs/>
          <w:spacing w:val="-1"/>
          <w:sz w:val="24"/>
          <w:szCs w:val="24"/>
          <w:lang w:eastAsia="en-US"/>
        </w:rPr>
        <w:t>с</w:t>
      </w:r>
      <w:r w:rsidRPr="003C3080">
        <w:rPr>
          <w:i/>
          <w:iCs/>
          <w:spacing w:val="-2"/>
          <w:sz w:val="24"/>
          <w:szCs w:val="24"/>
          <w:lang w:eastAsia="en-US"/>
        </w:rPr>
        <w:t>к</w:t>
      </w:r>
      <w:r w:rsidRPr="003C3080">
        <w:rPr>
          <w:i/>
          <w:iCs/>
          <w:sz w:val="24"/>
          <w:szCs w:val="24"/>
          <w:lang w:eastAsia="en-US"/>
        </w:rPr>
        <w:t>ие</w:t>
      </w:r>
      <w:r w:rsidRPr="003C3080">
        <w:rPr>
          <w:i/>
          <w:iCs/>
          <w:spacing w:val="-2"/>
          <w:sz w:val="24"/>
          <w:szCs w:val="24"/>
          <w:lang w:eastAsia="en-US"/>
        </w:rPr>
        <w:t xml:space="preserve"> </w:t>
      </w:r>
      <w:r w:rsidRPr="003C3080">
        <w:rPr>
          <w:i/>
          <w:iCs/>
          <w:sz w:val="24"/>
          <w:szCs w:val="24"/>
          <w:lang w:eastAsia="en-US"/>
        </w:rPr>
        <w:t>р</w:t>
      </w:r>
      <w:r w:rsidRPr="003C3080">
        <w:rPr>
          <w:i/>
          <w:iCs/>
          <w:spacing w:val="4"/>
          <w:sz w:val="24"/>
          <w:szCs w:val="24"/>
          <w:lang w:eastAsia="en-US"/>
        </w:rPr>
        <w:t>е</w:t>
      </w:r>
      <w:r w:rsidRPr="003C3080">
        <w:rPr>
          <w:i/>
          <w:iCs/>
          <w:spacing w:val="-11"/>
          <w:sz w:val="24"/>
          <w:szCs w:val="24"/>
          <w:lang w:eastAsia="en-US"/>
        </w:rPr>
        <w:t>к</w:t>
      </w:r>
      <w:r w:rsidRPr="003C3080">
        <w:rPr>
          <w:i/>
          <w:iCs/>
          <w:spacing w:val="-9"/>
          <w:sz w:val="24"/>
          <w:szCs w:val="24"/>
          <w:lang w:eastAsia="en-US"/>
        </w:rPr>
        <w:t>о</w:t>
      </w:r>
      <w:r w:rsidRPr="003C3080">
        <w:rPr>
          <w:i/>
          <w:iCs/>
          <w:sz w:val="24"/>
          <w:szCs w:val="24"/>
          <w:lang w:eastAsia="en-US"/>
        </w:rPr>
        <w:t>м</w:t>
      </w:r>
      <w:r w:rsidRPr="003C3080">
        <w:rPr>
          <w:i/>
          <w:iCs/>
          <w:spacing w:val="-1"/>
          <w:sz w:val="24"/>
          <w:szCs w:val="24"/>
          <w:lang w:eastAsia="en-US"/>
        </w:rPr>
        <w:t>е</w:t>
      </w:r>
      <w:r w:rsidRPr="003C3080">
        <w:rPr>
          <w:i/>
          <w:iCs/>
          <w:spacing w:val="1"/>
          <w:sz w:val="24"/>
          <w:szCs w:val="24"/>
          <w:lang w:eastAsia="en-US"/>
        </w:rPr>
        <w:t>н</w:t>
      </w:r>
      <w:r w:rsidRPr="003C3080">
        <w:rPr>
          <w:i/>
          <w:iCs/>
          <w:spacing w:val="-1"/>
          <w:sz w:val="24"/>
          <w:szCs w:val="24"/>
          <w:lang w:eastAsia="en-US"/>
        </w:rPr>
        <w:t>д</w:t>
      </w:r>
      <w:r w:rsidRPr="003C3080">
        <w:rPr>
          <w:i/>
          <w:iCs/>
          <w:sz w:val="24"/>
          <w:szCs w:val="24"/>
          <w:lang w:eastAsia="en-US"/>
        </w:rPr>
        <w:t>ации</w:t>
      </w:r>
      <w:r w:rsidRPr="003C3080">
        <w:rPr>
          <w:i/>
          <w:iCs/>
          <w:spacing w:val="-4"/>
          <w:sz w:val="24"/>
          <w:szCs w:val="24"/>
          <w:lang w:eastAsia="en-US"/>
        </w:rPr>
        <w:t xml:space="preserve"> </w:t>
      </w:r>
      <w:r w:rsidRPr="003C3080">
        <w:rPr>
          <w:i/>
          <w:iCs/>
          <w:sz w:val="24"/>
          <w:szCs w:val="24"/>
          <w:lang w:eastAsia="en-US"/>
        </w:rPr>
        <w:t>п</w:t>
      </w:r>
      <w:r w:rsidRPr="003C3080">
        <w:rPr>
          <w:i/>
          <w:iCs/>
          <w:spacing w:val="-6"/>
          <w:sz w:val="24"/>
          <w:szCs w:val="24"/>
          <w:lang w:eastAsia="en-US"/>
        </w:rPr>
        <w:t>е</w:t>
      </w:r>
      <w:r w:rsidRPr="003C3080">
        <w:rPr>
          <w:i/>
          <w:iCs/>
          <w:spacing w:val="-1"/>
          <w:sz w:val="24"/>
          <w:szCs w:val="24"/>
          <w:lang w:eastAsia="en-US"/>
        </w:rPr>
        <w:t>д</w:t>
      </w:r>
      <w:r w:rsidRPr="003C3080">
        <w:rPr>
          <w:i/>
          <w:iCs/>
          <w:sz w:val="24"/>
          <w:szCs w:val="24"/>
          <w:lang w:eastAsia="en-US"/>
        </w:rPr>
        <w:t>а</w:t>
      </w:r>
      <w:r w:rsidRPr="003C3080">
        <w:rPr>
          <w:i/>
          <w:iCs/>
          <w:spacing w:val="2"/>
          <w:sz w:val="24"/>
          <w:szCs w:val="24"/>
          <w:lang w:eastAsia="en-US"/>
        </w:rPr>
        <w:t>г</w:t>
      </w:r>
      <w:r w:rsidRPr="003C3080">
        <w:rPr>
          <w:i/>
          <w:iCs/>
          <w:sz w:val="24"/>
          <w:szCs w:val="24"/>
          <w:lang w:eastAsia="en-US"/>
        </w:rPr>
        <w:t>о</w:t>
      </w:r>
      <w:r w:rsidRPr="003C3080">
        <w:rPr>
          <w:i/>
          <w:iCs/>
          <w:spacing w:val="2"/>
          <w:sz w:val="24"/>
          <w:szCs w:val="24"/>
          <w:lang w:eastAsia="en-US"/>
        </w:rPr>
        <w:t>г</w:t>
      </w:r>
      <w:r w:rsidRPr="003C3080">
        <w:rPr>
          <w:i/>
          <w:iCs/>
          <w:sz w:val="24"/>
          <w:szCs w:val="24"/>
          <w:lang w:eastAsia="en-US"/>
        </w:rPr>
        <w:t>и</w:t>
      </w:r>
      <w:r w:rsidRPr="003C3080">
        <w:rPr>
          <w:i/>
          <w:iCs/>
          <w:spacing w:val="1"/>
          <w:sz w:val="24"/>
          <w:szCs w:val="24"/>
          <w:lang w:eastAsia="en-US"/>
        </w:rPr>
        <w:t>ч</w:t>
      </w:r>
      <w:r w:rsidRPr="003C3080">
        <w:rPr>
          <w:i/>
          <w:iCs/>
          <w:spacing w:val="-6"/>
          <w:sz w:val="24"/>
          <w:szCs w:val="24"/>
          <w:lang w:eastAsia="en-US"/>
        </w:rPr>
        <w:t>е</w:t>
      </w:r>
      <w:r w:rsidRPr="003C3080">
        <w:rPr>
          <w:i/>
          <w:iCs/>
          <w:spacing w:val="-1"/>
          <w:sz w:val="24"/>
          <w:szCs w:val="24"/>
          <w:lang w:eastAsia="en-US"/>
        </w:rPr>
        <w:t>с</w:t>
      </w:r>
      <w:r w:rsidRPr="003C3080">
        <w:rPr>
          <w:i/>
          <w:iCs/>
          <w:spacing w:val="-2"/>
          <w:sz w:val="24"/>
          <w:szCs w:val="24"/>
          <w:lang w:eastAsia="en-US"/>
        </w:rPr>
        <w:t>к</w:t>
      </w:r>
      <w:r w:rsidRPr="003C3080">
        <w:rPr>
          <w:i/>
          <w:iCs/>
          <w:sz w:val="24"/>
          <w:szCs w:val="24"/>
          <w:lang w:eastAsia="en-US"/>
        </w:rPr>
        <w:t>им ра</w:t>
      </w:r>
      <w:r w:rsidRPr="003C3080">
        <w:rPr>
          <w:i/>
          <w:iCs/>
          <w:spacing w:val="-5"/>
          <w:sz w:val="24"/>
          <w:szCs w:val="24"/>
          <w:lang w:eastAsia="en-US"/>
        </w:rPr>
        <w:t>б</w:t>
      </w:r>
      <w:r w:rsidRPr="003C3080">
        <w:rPr>
          <w:i/>
          <w:iCs/>
          <w:sz w:val="24"/>
          <w:szCs w:val="24"/>
          <w:lang w:eastAsia="en-US"/>
        </w:rPr>
        <w:t>от</w:t>
      </w:r>
      <w:r w:rsidRPr="003C3080">
        <w:rPr>
          <w:i/>
          <w:iCs/>
          <w:spacing w:val="1"/>
          <w:sz w:val="24"/>
          <w:szCs w:val="24"/>
          <w:lang w:eastAsia="en-US"/>
        </w:rPr>
        <w:t>н</w:t>
      </w:r>
      <w:r w:rsidRPr="003C3080">
        <w:rPr>
          <w:i/>
          <w:iCs/>
          <w:sz w:val="24"/>
          <w:szCs w:val="24"/>
          <w:lang w:eastAsia="en-US"/>
        </w:rPr>
        <w:t>и</w:t>
      </w:r>
      <w:r w:rsidRPr="003C3080">
        <w:rPr>
          <w:i/>
          <w:iCs/>
          <w:spacing w:val="-6"/>
          <w:sz w:val="24"/>
          <w:szCs w:val="24"/>
          <w:lang w:eastAsia="en-US"/>
        </w:rPr>
        <w:t>к</w:t>
      </w:r>
      <w:r w:rsidRPr="003C3080">
        <w:rPr>
          <w:i/>
          <w:iCs/>
          <w:sz w:val="24"/>
          <w:szCs w:val="24"/>
          <w:lang w:eastAsia="en-US"/>
        </w:rPr>
        <w:t>ам;</w:t>
      </w:r>
    </w:p>
    <w:p w14:paraId="0F4FE282" w14:textId="77777777"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pacing w:val="-12"/>
          <w:sz w:val="24"/>
          <w:szCs w:val="24"/>
          <w:lang w:eastAsia="en-US"/>
        </w:rPr>
        <w:t>Р</w:t>
      </w:r>
      <w:r w:rsidRPr="003C3080">
        <w:rPr>
          <w:i/>
          <w:iCs/>
          <w:spacing w:val="-1"/>
          <w:sz w:val="24"/>
          <w:szCs w:val="24"/>
          <w:lang w:eastAsia="en-US"/>
        </w:rPr>
        <w:t>е</w:t>
      </w:r>
      <w:r w:rsidRPr="003C3080">
        <w:rPr>
          <w:i/>
          <w:iCs/>
          <w:spacing w:val="-11"/>
          <w:sz w:val="24"/>
          <w:szCs w:val="24"/>
          <w:lang w:eastAsia="en-US"/>
        </w:rPr>
        <w:t>к</w:t>
      </w:r>
      <w:r w:rsidRPr="003C3080">
        <w:rPr>
          <w:i/>
          <w:iCs/>
          <w:spacing w:val="-9"/>
          <w:sz w:val="24"/>
          <w:szCs w:val="24"/>
          <w:lang w:eastAsia="en-US"/>
        </w:rPr>
        <w:t>о</w:t>
      </w:r>
      <w:r w:rsidRPr="003C3080">
        <w:rPr>
          <w:i/>
          <w:iCs/>
          <w:sz w:val="24"/>
          <w:szCs w:val="24"/>
          <w:lang w:eastAsia="en-US"/>
        </w:rPr>
        <w:t>м</w:t>
      </w:r>
      <w:r w:rsidRPr="003C3080">
        <w:rPr>
          <w:i/>
          <w:iCs/>
          <w:spacing w:val="-1"/>
          <w:sz w:val="24"/>
          <w:szCs w:val="24"/>
          <w:lang w:eastAsia="en-US"/>
        </w:rPr>
        <w:t>е</w:t>
      </w:r>
      <w:r w:rsidRPr="003C3080">
        <w:rPr>
          <w:i/>
          <w:iCs/>
          <w:spacing w:val="1"/>
          <w:sz w:val="24"/>
          <w:szCs w:val="24"/>
          <w:lang w:eastAsia="en-US"/>
        </w:rPr>
        <w:t>н</w:t>
      </w:r>
      <w:r w:rsidRPr="003C3080">
        <w:rPr>
          <w:i/>
          <w:iCs/>
          <w:spacing w:val="-1"/>
          <w:sz w:val="24"/>
          <w:szCs w:val="24"/>
          <w:lang w:eastAsia="en-US"/>
        </w:rPr>
        <w:t>д</w:t>
      </w:r>
      <w:r w:rsidRPr="003C3080">
        <w:rPr>
          <w:i/>
          <w:iCs/>
          <w:sz w:val="24"/>
          <w:szCs w:val="24"/>
          <w:lang w:eastAsia="en-US"/>
        </w:rPr>
        <w:t>ации</w:t>
      </w:r>
      <w:r w:rsidRPr="003C3080">
        <w:rPr>
          <w:i/>
          <w:iCs/>
          <w:spacing w:val="-4"/>
          <w:sz w:val="24"/>
          <w:szCs w:val="24"/>
          <w:lang w:eastAsia="en-US"/>
        </w:rPr>
        <w:t xml:space="preserve"> </w:t>
      </w:r>
      <w:r w:rsidRPr="003C3080">
        <w:rPr>
          <w:i/>
          <w:iCs/>
          <w:sz w:val="24"/>
          <w:szCs w:val="24"/>
          <w:lang w:eastAsia="en-US"/>
        </w:rPr>
        <w:t>по ор</w:t>
      </w:r>
      <w:r w:rsidRPr="003C3080">
        <w:rPr>
          <w:i/>
          <w:iCs/>
          <w:spacing w:val="2"/>
          <w:sz w:val="24"/>
          <w:szCs w:val="24"/>
          <w:lang w:eastAsia="en-US"/>
        </w:rPr>
        <w:t>г</w:t>
      </w:r>
      <w:r w:rsidRPr="003C3080">
        <w:rPr>
          <w:i/>
          <w:iCs/>
          <w:sz w:val="24"/>
          <w:szCs w:val="24"/>
          <w:lang w:eastAsia="en-US"/>
        </w:rPr>
        <w:t>а</w:t>
      </w:r>
      <w:r w:rsidRPr="003C3080">
        <w:rPr>
          <w:i/>
          <w:iCs/>
          <w:spacing w:val="1"/>
          <w:sz w:val="24"/>
          <w:szCs w:val="24"/>
          <w:lang w:eastAsia="en-US"/>
        </w:rPr>
        <w:t>н</w:t>
      </w:r>
      <w:r w:rsidRPr="003C3080">
        <w:rPr>
          <w:i/>
          <w:iCs/>
          <w:sz w:val="24"/>
          <w:szCs w:val="24"/>
          <w:lang w:eastAsia="en-US"/>
        </w:rPr>
        <w:t>и</w:t>
      </w:r>
      <w:r w:rsidRPr="003C3080">
        <w:rPr>
          <w:i/>
          <w:iCs/>
          <w:spacing w:val="2"/>
          <w:sz w:val="24"/>
          <w:szCs w:val="24"/>
          <w:lang w:eastAsia="en-US"/>
        </w:rPr>
        <w:t>з</w:t>
      </w:r>
      <w:r w:rsidRPr="003C3080">
        <w:rPr>
          <w:i/>
          <w:iCs/>
          <w:sz w:val="24"/>
          <w:szCs w:val="24"/>
          <w:lang w:eastAsia="en-US"/>
        </w:rPr>
        <w:t>ации</w:t>
      </w:r>
      <w:r w:rsidRPr="003C3080">
        <w:rPr>
          <w:i/>
          <w:iCs/>
          <w:spacing w:val="-4"/>
          <w:sz w:val="24"/>
          <w:szCs w:val="24"/>
          <w:lang w:eastAsia="en-US"/>
        </w:rPr>
        <w:t xml:space="preserve"> </w:t>
      </w:r>
      <w:r w:rsidRPr="003C3080">
        <w:rPr>
          <w:i/>
          <w:iCs/>
          <w:spacing w:val="-6"/>
          <w:sz w:val="24"/>
          <w:szCs w:val="24"/>
          <w:lang w:eastAsia="en-US"/>
        </w:rPr>
        <w:t>с</w:t>
      </w:r>
      <w:r w:rsidRPr="003C3080">
        <w:rPr>
          <w:i/>
          <w:iCs/>
          <w:sz w:val="24"/>
          <w:szCs w:val="24"/>
          <w:lang w:eastAsia="en-US"/>
        </w:rPr>
        <w:t>амо</w:t>
      </w:r>
      <w:r w:rsidRPr="003C3080">
        <w:rPr>
          <w:i/>
          <w:iCs/>
          <w:spacing w:val="-1"/>
          <w:sz w:val="24"/>
          <w:szCs w:val="24"/>
          <w:lang w:eastAsia="en-US"/>
        </w:rPr>
        <w:t>с</w:t>
      </w:r>
      <w:r w:rsidRPr="003C3080">
        <w:rPr>
          <w:i/>
          <w:iCs/>
          <w:sz w:val="24"/>
          <w:szCs w:val="24"/>
          <w:lang w:eastAsia="en-US"/>
        </w:rPr>
        <w:t>т</w:t>
      </w:r>
      <w:r w:rsidRPr="003C3080">
        <w:rPr>
          <w:i/>
          <w:iCs/>
          <w:spacing w:val="-5"/>
          <w:sz w:val="24"/>
          <w:szCs w:val="24"/>
          <w:lang w:eastAsia="en-US"/>
        </w:rPr>
        <w:t>о</w:t>
      </w:r>
      <w:r w:rsidRPr="003C3080">
        <w:rPr>
          <w:i/>
          <w:iCs/>
          <w:spacing w:val="-1"/>
          <w:sz w:val="24"/>
          <w:szCs w:val="24"/>
          <w:lang w:eastAsia="en-US"/>
        </w:rPr>
        <w:t>я</w:t>
      </w:r>
      <w:r w:rsidRPr="003C3080">
        <w:rPr>
          <w:i/>
          <w:iCs/>
          <w:sz w:val="24"/>
          <w:szCs w:val="24"/>
          <w:lang w:eastAsia="en-US"/>
        </w:rPr>
        <w:t>т</w:t>
      </w:r>
      <w:r w:rsidRPr="003C3080">
        <w:rPr>
          <w:i/>
          <w:iCs/>
          <w:spacing w:val="-6"/>
          <w:sz w:val="24"/>
          <w:szCs w:val="24"/>
          <w:lang w:eastAsia="en-US"/>
        </w:rPr>
        <w:t>е</w:t>
      </w:r>
      <w:r w:rsidRPr="003C3080">
        <w:rPr>
          <w:i/>
          <w:iCs/>
          <w:spacing w:val="1"/>
          <w:sz w:val="24"/>
          <w:szCs w:val="24"/>
          <w:lang w:eastAsia="en-US"/>
        </w:rPr>
        <w:t>ль</w:t>
      </w:r>
      <w:r w:rsidRPr="003C3080">
        <w:rPr>
          <w:i/>
          <w:iCs/>
          <w:spacing w:val="-4"/>
          <w:sz w:val="24"/>
          <w:szCs w:val="24"/>
          <w:lang w:eastAsia="en-US"/>
        </w:rPr>
        <w:t>н</w:t>
      </w:r>
      <w:r w:rsidRPr="003C3080">
        <w:rPr>
          <w:i/>
          <w:iCs/>
          <w:sz w:val="24"/>
          <w:szCs w:val="24"/>
          <w:lang w:eastAsia="en-US"/>
        </w:rPr>
        <w:t>ой</w:t>
      </w:r>
      <w:r w:rsidRPr="003C3080">
        <w:rPr>
          <w:i/>
          <w:iCs/>
          <w:spacing w:val="-4"/>
          <w:sz w:val="24"/>
          <w:szCs w:val="24"/>
          <w:lang w:eastAsia="en-US"/>
        </w:rPr>
        <w:t xml:space="preserve"> </w:t>
      </w:r>
      <w:r w:rsidRPr="003C3080">
        <w:rPr>
          <w:i/>
          <w:iCs/>
          <w:sz w:val="24"/>
          <w:szCs w:val="24"/>
          <w:lang w:eastAsia="en-US"/>
        </w:rPr>
        <w:t>ра</w:t>
      </w:r>
      <w:r w:rsidRPr="003C3080">
        <w:rPr>
          <w:i/>
          <w:iCs/>
          <w:spacing w:val="-5"/>
          <w:sz w:val="24"/>
          <w:szCs w:val="24"/>
          <w:lang w:eastAsia="en-US"/>
        </w:rPr>
        <w:t>б</w:t>
      </w:r>
      <w:r w:rsidRPr="003C3080">
        <w:rPr>
          <w:i/>
          <w:iCs/>
          <w:sz w:val="24"/>
          <w:szCs w:val="24"/>
          <w:lang w:eastAsia="en-US"/>
        </w:rPr>
        <w:t>оты</w:t>
      </w:r>
      <w:r w:rsidRPr="003C3080">
        <w:rPr>
          <w:i/>
          <w:iCs/>
          <w:spacing w:val="-1"/>
          <w:sz w:val="24"/>
          <w:szCs w:val="24"/>
          <w:lang w:eastAsia="en-US"/>
        </w:rPr>
        <w:t xml:space="preserve"> </w:t>
      </w:r>
      <w:r w:rsidRPr="003C3080">
        <w:rPr>
          <w:i/>
          <w:iCs/>
          <w:spacing w:val="-5"/>
          <w:sz w:val="24"/>
          <w:szCs w:val="24"/>
          <w:lang w:eastAsia="en-US"/>
        </w:rPr>
        <w:t>об</w:t>
      </w:r>
      <w:r w:rsidRPr="003C3080">
        <w:rPr>
          <w:i/>
          <w:iCs/>
          <w:spacing w:val="-1"/>
          <w:sz w:val="24"/>
          <w:szCs w:val="24"/>
          <w:lang w:eastAsia="en-US"/>
        </w:rPr>
        <w:t>у</w:t>
      </w:r>
      <w:r w:rsidRPr="003C3080">
        <w:rPr>
          <w:i/>
          <w:iCs/>
          <w:spacing w:val="1"/>
          <w:sz w:val="24"/>
          <w:szCs w:val="24"/>
          <w:lang w:eastAsia="en-US"/>
        </w:rPr>
        <w:t>ч</w:t>
      </w:r>
      <w:r w:rsidRPr="003C3080">
        <w:rPr>
          <w:i/>
          <w:iCs/>
          <w:sz w:val="24"/>
          <w:szCs w:val="24"/>
          <w:lang w:eastAsia="en-US"/>
        </w:rPr>
        <w:t>а</w:t>
      </w:r>
      <w:r w:rsidRPr="003C3080">
        <w:rPr>
          <w:i/>
          <w:iCs/>
          <w:spacing w:val="-1"/>
          <w:sz w:val="24"/>
          <w:szCs w:val="24"/>
          <w:lang w:eastAsia="en-US"/>
        </w:rPr>
        <w:t>ю</w:t>
      </w:r>
      <w:r w:rsidRPr="003C3080">
        <w:rPr>
          <w:i/>
          <w:iCs/>
          <w:spacing w:val="1"/>
          <w:sz w:val="24"/>
          <w:szCs w:val="24"/>
          <w:lang w:eastAsia="en-US"/>
        </w:rPr>
        <w:t>щ</w:t>
      </w:r>
      <w:r w:rsidRPr="003C3080">
        <w:rPr>
          <w:i/>
          <w:iCs/>
          <w:sz w:val="24"/>
          <w:szCs w:val="24"/>
          <w:lang w:eastAsia="en-US"/>
        </w:rPr>
        <w:t>и</w:t>
      </w:r>
      <w:r w:rsidRPr="003C3080">
        <w:rPr>
          <w:i/>
          <w:iCs/>
          <w:spacing w:val="-6"/>
          <w:sz w:val="24"/>
          <w:szCs w:val="24"/>
          <w:lang w:eastAsia="en-US"/>
        </w:rPr>
        <w:t>х</w:t>
      </w:r>
      <w:r w:rsidRPr="003C3080">
        <w:rPr>
          <w:i/>
          <w:iCs/>
          <w:spacing w:val="-1"/>
          <w:sz w:val="24"/>
          <w:szCs w:val="24"/>
          <w:lang w:eastAsia="en-US"/>
        </w:rPr>
        <w:t>с</w:t>
      </w:r>
      <w:r w:rsidRPr="003C3080">
        <w:rPr>
          <w:i/>
          <w:iCs/>
          <w:sz w:val="24"/>
          <w:szCs w:val="24"/>
          <w:lang w:eastAsia="en-US"/>
        </w:rPr>
        <w:t>я</w:t>
      </w:r>
      <w:r w:rsidRPr="003C3080">
        <w:rPr>
          <w:sz w:val="24"/>
          <w:szCs w:val="24"/>
          <w:lang w:eastAsia="en-US"/>
        </w:rPr>
        <w:t>;</w:t>
      </w:r>
    </w:p>
    <w:p w14:paraId="06B15AD7" w14:textId="77777777" w:rsidR="005D51A9" w:rsidRPr="003C3080" w:rsidRDefault="005D51A9" w:rsidP="00D904ED">
      <w:pPr>
        <w:widowControl w:val="0"/>
        <w:autoSpaceDE w:val="0"/>
        <w:autoSpaceDN w:val="0"/>
        <w:adjustRightInd w:val="0"/>
        <w:spacing w:line="360" w:lineRule="auto"/>
        <w:ind w:firstLine="113"/>
        <w:rPr>
          <w:sz w:val="28"/>
          <w:szCs w:val="28"/>
          <w:lang w:eastAsia="en-US"/>
        </w:rPr>
      </w:pPr>
    </w:p>
    <w:p w14:paraId="5CF693C4" w14:textId="77777777" w:rsidR="005D51A9" w:rsidRDefault="005D51A9" w:rsidP="00D904ED">
      <w:pPr>
        <w:widowControl w:val="0"/>
        <w:tabs>
          <w:tab w:val="left" w:pos="820"/>
        </w:tabs>
        <w:autoSpaceDE w:val="0"/>
        <w:autoSpaceDN w:val="0"/>
        <w:adjustRightInd w:val="0"/>
        <w:spacing w:line="360" w:lineRule="auto"/>
        <w:ind w:firstLine="113"/>
        <w:rPr>
          <w:b/>
          <w:bCs/>
          <w:sz w:val="28"/>
          <w:szCs w:val="28"/>
          <w:lang w:eastAsia="en-US"/>
        </w:rPr>
      </w:pPr>
      <w:r w:rsidRPr="003C3080">
        <w:rPr>
          <w:b/>
          <w:bCs/>
          <w:spacing w:val="1"/>
          <w:sz w:val="28"/>
          <w:szCs w:val="28"/>
          <w:lang w:val="en-US" w:eastAsia="en-US"/>
        </w:rPr>
        <w:t>V</w:t>
      </w:r>
      <w:r w:rsidRPr="003C3080">
        <w:rPr>
          <w:b/>
          <w:bCs/>
          <w:spacing w:val="2"/>
          <w:sz w:val="28"/>
          <w:szCs w:val="28"/>
          <w:lang w:val="en-US" w:eastAsia="en-US"/>
        </w:rPr>
        <w:t>I</w:t>
      </w:r>
      <w:r w:rsidRPr="003C3080">
        <w:rPr>
          <w:b/>
          <w:bCs/>
          <w:sz w:val="28"/>
          <w:szCs w:val="28"/>
          <w:lang w:eastAsia="en-US"/>
        </w:rPr>
        <w:t>.</w:t>
      </w:r>
      <w:r w:rsidRPr="003C3080">
        <w:rPr>
          <w:b/>
          <w:bCs/>
          <w:sz w:val="28"/>
          <w:szCs w:val="28"/>
          <w:lang w:eastAsia="en-US"/>
        </w:rPr>
        <w:tab/>
      </w:r>
      <w:r w:rsidRPr="003C3080">
        <w:rPr>
          <w:b/>
          <w:bCs/>
          <w:spacing w:val="1"/>
          <w:sz w:val="28"/>
          <w:szCs w:val="28"/>
          <w:lang w:eastAsia="en-US"/>
        </w:rPr>
        <w:t>С</w:t>
      </w:r>
      <w:r w:rsidRPr="003C3080">
        <w:rPr>
          <w:b/>
          <w:bCs/>
          <w:spacing w:val="-2"/>
          <w:sz w:val="28"/>
          <w:szCs w:val="28"/>
          <w:lang w:eastAsia="en-US"/>
        </w:rPr>
        <w:t>пи</w:t>
      </w:r>
      <w:r w:rsidRPr="003C3080">
        <w:rPr>
          <w:b/>
          <w:bCs/>
          <w:spacing w:val="6"/>
          <w:sz w:val="28"/>
          <w:szCs w:val="28"/>
          <w:lang w:eastAsia="en-US"/>
        </w:rPr>
        <w:t>с</w:t>
      </w:r>
      <w:r w:rsidRPr="003C3080">
        <w:rPr>
          <w:b/>
          <w:bCs/>
          <w:spacing w:val="-2"/>
          <w:sz w:val="28"/>
          <w:szCs w:val="28"/>
          <w:lang w:eastAsia="en-US"/>
        </w:rPr>
        <w:t>к</w:t>
      </w:r>
      <w:r w:rsidRPr="003C3080">
        <w:rPr>
          <w:b/>
          <w:bCs/>
          <w:sz w:val="28"/>
          <w:szCs w:val="28"/>
          <w:lang w:eastAsia="en-US"/>
        </w:rPr>
        <w:t>и</w:t>
      </w:r>
      <w:r w:rsidRPr="003C3080">
        <w:rPr>
          <w:b/>
          <w:bCs/>
          <w:spacing w:val="-1"/>
          <w:sz w:val="28"/>
          <w:szCs w:val="28"/>
          <w:lang w:eastAsia="en-US"/>
        </w:rPr>
        <w:t xml:space="preserve"> р</w:t>
      </w:r>
      <w:r w:rsidRPr="003C3080">
        <w:rPr>
          <w:b/>
          <w:bCs/>
          <w:spacing w:val="6"/>
          <w:sz w:val="28"/>
          <w:szCs w:val="28"/>
          <w:lang w:eastAsia="en-US"/>
        </w:rPr>
        <w:t>е</w:t>
      </w:r>
      <w:r w:rsidRPr="003C3080">
        <w:rPr>
          <w:b/>
          <w:bCs/>
          <w:spacing w:val="-2"/>
          <w:sz w:val="28"/>
          <w:szCs w:val="28"/>
          <w:lang w:eastAsia="en-US"/>
        </w:rPr>
        <w:t>к</w:t>
      </w:r>
      <w:r w:rsidRPr="003C3080">
        <w:rPr>
          <w:b/>
          <w:bCs/>
          <w:spacing w:val="-9"/>
          <w:sz w:val="28"/>
          <w:szCs w:val="28"/>
          <w:lang w:eastAsia="en-US"/>
        </w:rPr>
        <w:t>о</w:t>
      </w:r>
      <w:r w:rsidRPr="003C3080">
        <w:rPr>
          <w:b/>
          <w:bCs/>
          <w:spacing w:val="2"/>
          <w:sz w:val="28"/>
          <w:szCs w:val="28"/>
          <w:lang w:eastAsia="en-US"/>
        </w:rPr>
        <w:t>м</w:t>
      </w:r>
      <w:r w:rsidRPr="003C3080">
        <w:rPr>
          <w:b/>
          <w:bCs/>
          <w:spacing w:val="1"/>
          <w:sz w:val="28"/>
          <w:szCs w:val="28"/>
          <w:lang w:eastAsia="en-US"/>
        </w:rPr>
        <w:t>е</w:t>
      </w:r>
      <w:r w:rsidRPr="003C3080">
        <w:rPr>
          <w:b/>
          <w:bCs/>
          <w:spacing w:val="3"/>
          <w:sz w:val="28"/>
          <w:szCs w:val="28"/>
          <w:lang w:eastAsia="en-US"/>
        </w:rPr>
        <w:t>н</w:t>
      </w:r>
      <w:r w:rsidRPr="003C3080">
        <w:rPr>
          <w:b/>
          <w:bCs/>
          <w:spacing w:val="-1"/>
          <w:sz w:val="28"/>
          <w:szCs w:val="28"/>
          <w:lang w:eastAsia="en-US"/>
        </w:rPr>
        <w:t>д</w:t>
      </w:r>
      <w:r w:rsidRPr="003C3080">
        <w:rPr>
          <w:b/>
          <w:bCs/>
          <w:spacing w:val="-9"/>
          <w:sz w:val="28"/>
          <w:szCs w:val="28"/>
          <w:lang w:eastAsia="en-US"/>
        </w:rPr>
        <w:t>у</w:t>
      </w:r>
      <w:r w:rsidRPr="003C3080">
        <w:rPr>
          <w:b/>
          <w:bCs/>
          <w:spacing w:val="1"/>
          <w:sz w:val="28"/>
          <w:szCs w:val="28"/>
          <w:lang w:eastAsia="en-US"/>
        </w:rPr>
        <w:t>е</w:t>
      </w:r>
      <w:r w:rsidRPr="003C3080">
        <w:rPr>
          <w:b/>
          <w:bCs/>
          <w:spacing w:val="2"/>
          <w:sz w:val="28"/>
          <w:szCs w:val="28"/>
          <w:lang w:eastAsia="en-US"/>
        </w:rPr>
        <w:t>м</w:t>
      </w:r>
      <w:r w:rsidRPr="003C3080">
        <w:rPr>
          <w:b/>
          <w:bCs/>
          <w:sz w:val="28"/>
          <w:szCs w:val="28"/>
          <w:lang w:eastAsia="en-US"/>
        </w:rPr>
        <w:t>ой</w:t>
      </w:r>
      <w:r w:rsidRPr="003C3080">
        <w:rPr>
          <w:b/>
          <w:bCs/>
          <w:spacing w:val="-1"/>
          <w:sz w:val="28"/>
          <w:szCs w:val="28"/>
          <w:lang w:eastAsia="en-US"/>
        </w:rPr>
        <w:t xml:space="preserve"> </w:t>
      </w:r>
      <w:r w:rsidRPr="003C3080">
        <w:rPr>
          <w:b/>
          <w:bCs/>
          <w:spacing w:val="3"/>
          <w:sz w:val="28"/>
          <w:szCs w:val="28"/>
          <w:lang w:eastAsia="en-US"/>
        </w:rPr>
        <w:t>н</w:t>
      </w:r>
      <w:r w:rsidRPr="003C3080">
        <w:rPr>
          <w:b/>
          <w:bCs/>
          <w:spacing w:val="-5"/>
          <w:sz w:val="28"/>
          <w:szCs w:val="28"/>
          <w:lang w:eastAsia="en-US"/>
        </w:rPr>
        <w:t>о</w:t>
      </w:r>
      <w:r w:rsidRPr="003C3080">
        <w:rPr>
          <w:b/>
          <w:bCs/>
          <w:spacing w:val="3"/>
          <w:sz w:val="28"/>
          <w:szCs w:val="28"/>
          <w:lang w:eastAsia="en-US"/>
        </w:rPr>
        <w:t>тн</w:t>
      </w:r>
      <w:r w:rsidRPr="003C3080">
        <w:rPr>
          <w:b/>
          <w:bCs/>
          <w:sz w:val="28"/>
          <w:szCs w:val="28"/>
          <w:lang w:eastAsia="en-US"/>
        </w:rPr>
        <w:t>ой</w:t>
      </w:r>
      <w:r w:rsidRPr="003C3080">
        <w:rPr>
          <w:b/>
          <w:bCs/>
          <w:spacing w:val="-1"/>
          <w:sz w:val="28"/>
          <w:szCs w:val="28"/>
          <w:lang w:eastAsia="en-US"/>
        </w:rPr>
        <w:t xml:space="preserve"> </w:t>
      </w:r>
      <w:r w:rsidRPr="003C3080">
        <w:rPr>
          <w:b/>
          <w:bCs/>
          <w:sz w:val="28"/>
          <w:szCs w:val="28"/>
          <w:lang w:eastAsia="en-US"/>
        </w:rPr>
        <w:t>и</w:t>
      </w:r>
      <w:r w:rsidRPr="003C3080">
        <w:rPr>
          <w:b/>
          <w:bCs/>
          <w:spacing w:val="-1"/>
          <w:sz w:val="28"/>
          <w:szCs w:val="28"/>
          <w:lang w:eastAsia="en-US"/>
        </w:rPr>
        <w:t xml:space="preserve"> </w:t>
      </w:r>
      <w:r w:rsidRPr="003C3080">
        <w:rPr>
          <w:b/>
          <w:bCs/>
          <w:spacing w:val="2"/>
          <w:sz w:val="28"/>
          <w:szCs w:val="28"/>
          <w:lang w:eastAsia="en-US"/>
        </w:rPr>
        <w:t>м</w:t>
      </w:r>
      <w:r w:rsidRPr="003C3080">
        <w:rPr>
          <w:b/>
          <w:bCs/>
          <w:spacing w:val="1"/>
          <w:sz w:val="28"/>
          <w:szCs w:val="28"/>
          <w:lang w:eastAsia="en-US"/>
        </w:rPr>
        <w:t>е</w:t>
      </w:r>
      <w:r w:rsidRPr="003C3080">
        <w:rPr>
          <w:b/>
          <w:bCs/>
          <w:spacing w:val="-2"/>
          <w:sz w:val="28"/>
          <w:szCs w:val="28"/>
          <w:lang w:eastAsia="en-US"/>
        </w:rPr>
        <w:t>т</w:t>
      </w:r>
      <w:r w:rsidRPr="003C3080">
        <w:rPr>
          <w:b/>
          <w:bCs/>
          <w:spacing w:val="-9"/>
          <w:sz w:val="28"/>
          <w:szCs w:val="28"/>
          <w:lang w:eastAsia="en-US"/>
        </w:rPr>
        <w:t>о</w:t>
      </w:r>
      <w:r w:rsidRPr="003C3080">
        <w:rPr>
          <w:b/>
          <w:bCs/>
          <w:spacing w:val="-1"/>
          <w:sz w:val="28"/>
          <w:szCs w:val="28"/>
          <w:lang w:eastAsia="en-US"/>
        </w:rPr>
        <w:t>д</w:t>
      </w:r>
      <w:r w:rsidRPr="003C3080">
        <w:rPr>
          <w:b/>
          <w:bCs/>
          <w:spacing w:val="-2"/>
          <w:sz w:val="28"/>
          <w:szCs w:val="28"/>
          <w:lang w:eastAsia="en-US"/>
        </w:rPr>
        <w:t>и</w:t>
      </w:r>
      <w:r w:rsidRPr="003C3080">
        <w:rPr>
          <w:b/>
          <w:bCs/>
          <w:spacing w:val="1"/>
          <w:sz w:val="28"/>
          <w:szCs w:val="28"/>
          <w:lang w:eastAsia="en-US"/>
        </w:rPr>
        <w:t>ч</w:t>
      </w:r>
      <w:r w:rsidRPr="003C3080">
        <w:rPr>
          <w:b/>
          <w:bCs/>
          <w:spacing w:val="6"/>
          <w:sz w:val="28"/>
          <w:szCs w:val="28"/>
          <w:lang w:eastAsia="en-US"/>
        </w:rPr>
        <w:t>е</w:t>
      </w:r>
      <w:r w:rsidRPr="003C3080">
        <w:rPr>
          <w:b/>
          <w:bCs/>
          <w:spacing w:val="1"/>
          <w:sz w:val="28"/>
          <w:szCs w:val="28"/>
          <w:lang w:eastAsia="en-US"/>
        </w:rPr>
        <w:t>с</w:t>
      </w:r>
      <w:r w:rsidRPr="003C3080">
        <w:rPr>
          <w:b/>
          <w:bCs/>
          <w:spacing w:val="-2"/>
          <w:sz w:val="28"/>
          <w:szCs w:val="28"/>
          <w:lang w:eastAsia="en-US"/>
        </w:rPr>
        <w:t>к</w:t>
      </w:r>
      <w:r w:rsidRPr="003C3080">
        <w:rPr>
          <w:b/>
          <w:bCs/>
          <w:sz w:val="28"/>
          <w:szCs w:val="28"/>
          <w:lang w:eastAsia="en-US"/>
        </w:rPr>
        <w:t>ой</w:t>
      </w:r>
      <w:r w:rsidRPr="003C3080">
        <w:rPr>
          <w:b/>
          <w:bCs/>
          <w:spacing w:val="-1"/>
          <w:sz w:val="28"/>
          <w:szCs w:val="28"/>
          <w:lang w:eastAsia="en-US"/>
        </w:rPr>
        <w:t xml:space="preserve"> </w:t>
      </w:r>
      <w:r w:rsidRPr="003C3080">
        <w:rPr>
          <w:b/>
          <w:bCs/>
          <w:spacing w:val="2"/>
          <w:sz w:val="28"/>
          <w:szCs w:val="28"/>
          <w:lang w:eastAsia="en-US"/>
        </w:rPr>
        <w:t>л</w:t>
      </w:r>
      <w:r w:rsidRPr="003C3080">
        <w:rPr>
          <w:b/>
          <w:bCs/>
          <w:spacing w:val="3"/>
          <w:sz w:val="28"/>
          <w:szCs w:val="28"/>
          <w:lang w:eastAsia="en-US"/>
        </w:rPr>
        <w:t>и</w:t>
      </w:r>
      <w:r w:rsidRPr="003C3080">
        <w:rPr>
          <w:b/>
          <w:bCs/>
          <w:spacing w:val="-2"/>
          <w:sz w:val="28"/>
          <w:szCs w:val="28"/>
          <w:lang w:eastAsia="en-US"/>
        </w:rPr>
        <w:t>т</w:t>
      </w:r>
      <w:r w:rsidRPr="003C3080">
        <w:rPr>
          <w:b/>
          <w:bCs/>
          <w:spacing w:val="1"/>
          <w:sz w:val="28"/>
          <w:szCs w:val="28"/>
          <w:lang w:eastAsia="en-US"/>
        </w:rPr>
        <w:t>е</w:t>
      </w:r>
      <w:r w:rsidRPr="003C3080">
        <w:rPr>
          <w:b/>
          <w:bCs/>
          <w:spacing w:val="4"/>
          <w:sz w:val="28"/>
          <w:szCs w:val="28"/>
          <w:lang w:eastAsia="en-US"/>
        </w:rPr>
        <w:t>р</w:t>
      </w:r>
      <w:r w:rsidRPr="003C3080">
        <w:rPr>
          <w:b/>
          <w:bCs/>
          <w:spacing w:val="-5"/>
          <w:sz w:val="28"/>
          <w:szCs w:val="28"/>
          <w:lang w:eastAsia="en-US"/>
        </w:rPr>
        <w:t>а</w:t>
      </w:r>
      <w:r w:rsidRPr="003C3080">
        <w:rPr>
          <w:b/>
          <w:bCs/>
          <w:spacing w:val="-7"/>
          <w:sz w:val="28"/>
          <w:szCs w:val="28"/>
          <w:lang w:eastAsia="en-US"/>
        </w:rPr>
        <w:t>т</w:t>
      </w:r>
      <w:r w:rsidRPr="003C3080">
        <w:rPr>
          <w:b/>
          <w:bCs/>
          <w:sz w:val="28"/>
          <w:szCs w:val="28"/>
          <w:lang w:eastAsia="en-US"/>
        </w:rPr>
        <w:t>у</w:t>
      </w:r>
      <w:r w:rsidRPr="003C3080">
        <w:rPr>
          <w:b/>
          <w:bCs/>
          <w:spacing w:val="4"/>
          <w:sz w:val="28"/>
          <w:szCs w:val="28"/>
          <w:lang w:eastAsia="en-US"/>
        </w:rPr>
        <w:t>р</w:t>
      </w:r>
      <w:r w:rsidRPr="003C3080">
        <w:rPr>
          <w:b/>
          <w:bCs/>
          <w:sz w:val="28"/>
          <w:szCs w:val="28"/>
          <w:lang w:eastAsia="en-US"/>
        </w:rPr>
        <w:t>ы</w:t>
      </w:r>
    </w:p>
    <w:p w14:paraId="7A8F9FBD" w14:textId="77777777" w:rsidR="006314BF" w:rsidRPr="003C3080" w:rsidRDefault="006314BF" w:rsidP="00D904ED">
      <w:pPr>
        <w:widowControl w:val="0"/>
        <w:tabs>
          <w:tab w:val="left" w:pos="820"/>
        </w:tabs>
        <w:autoSpaceDE w:val="0"/>
        <w:autoSpaceDN w:val="0"/>
        <w:adjustRightInd w:val="0"/>
        <w:spacing w:line="360" w:lineRule="auto"/>
        <w:ind w:firstLine="113"/>
        <w:rPr>
          <w:sz w:val="28"/>
          <w:szCs w:val="28"/>
          <w:lang w:eastAsia="en-US"/>
        </w:rPr>
      </w:pPr>
    </w:p>
    <w:p w14:paraId="72F0182F" w14:textId="77777777"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pacing w:val="-1"/>
          <w:sz w:val="24"/>
          <w:szCs w:val="24"/>
          <w:lang w:eastAsia="en-US"/>
        </w:rPr>
        <w:t>С</w:t>
      </w:r>
      <w:r w:rsidRPr="003C3080">
        <w:rPr>
          <w:i/>
          <w:iCs/>
          <w:sz w:val="24"/>
          <w:szCs w:val="24"/>
          <w:lang w:eastAsia="en-US"/>
        </w:rPr>
        <w:t>пи</w:t>
      </w:r>
      <w:r w:rsidRPr="003C3080">
        <w:rPr>
          <w:i/>
          <w:iCs/>
          <w:spacing w:val="-6"/>
          <w:sz w:val="24"/>
          <w:szCs w:val="24"/>
          <w:lang w:eastAsia="en-US"/>
        </w:rPr>
        <w:t>с</w:t>
      </w:r>
      <w:r w:rsidRPr="003C3080">
        <w:rPr>
          <w:i/>
          <w:iCs/>
          <w:sz w:val="24"/>
          <w:szCs w:val="24"/>
          <w:lang w:eastAsia="en-US"/>
        </w:rPr>
        <w:t>ок</w:t>
      </w:r>
      <w:r w:rsidRPr="003C3080">
        <w:rPr>
          <w:i/>
          <w:iCs/>
          <w:spacing w:val="1"/>
          <w:sz w:val="24"/>
          <w:szCs w:val="24"/>
          <w:lang w:eastAsia="en-US"/>
        </w:rPr>
        <w:t xml:space="preserve"> </w:t>
      </w:r>
      <w:r w:rsidRPr="003C3080">
        <w:rPr>
          <w:i/>
          <w:iCs/>
          <w:sz w:val="24"/>
          <w:szCs w:val="24"/>
          <w:lang w:eastAsia="en-US"/>
        </w:rPr>
        <w:t>р</w:t>
      </w:r>
      <w:r w:rsidRPr="003C3080">
        <w:rPr>
          <w:i/>
          <w:iCs/>
          <w:spacing w:val="-1"/>
          <w:sz w:val="24"/>
          <w:szCs w:val="24"/>
          <w:lang w:eastAsia="en-US"/>
        </w:rPr>
        <w:t>е</w:t>
      </w:r>
      <w:r w:rsidRPr="003C3080">
        <w:rPr>
          <w:i/>
          <w:iCs/>
          <w:spacing w:val="-11"/>
          <w:sz w:val="24"/>
          <w:szCs w:val="24"/>
          <w:lang w:eastAsia="en-US"/>
        </w:rPr>
        <w:t>к</w:t>
      </w:r>
      <w:r w:rsidRPr="003C3080">
        <w:rPr>
          <w:i/>
          <w:iCs/>
          <w:spacing w:val="-9"/>
          <w:sz w:val="24"/>
          <w:szCs w:val="24"/>
          <w:lang w:eastAsia="en-US"/>
        </w:rPr>
        <w:t>о</w:t>
      </w:r>
      <w:r w:rsidRPr="003C3080">
        <w:rPr>
          <w:i/>
          <w:iCs/>
          <w:sz w:val="24"/>
          <w:szCs w:val="24"/>
          <w:lang w:eastAsia="en-US"/>
        </w:rPr>
        <w:t>м</w:t>
      </w:r>
      <w:r w:rsidRPr="003C3080">
        <w:rPr>
          <w:i/>
          <w:iCs/>
          <w:spacing w:val="-1"/>
          <w:sz w:val="24"/>
          <w:szCs w:val="24"/>
          <w:lang w:eastAsia="en-US"/>
        </w:rPr>
        <w:t>е</w:t>
      </w:r>
      <w:r w:rsidRPr="003C3080">
        <w:rPr>
          <w:i/>
          <w:iCs/>
          <w:spacing w:val="1"/>
          <w:sz w:val="24"/>
          <w:szCs w:val="24"/>
          <w:lang w:eastAsia="en-US"/>
        </w:rPr>
        <w:t>н</w:t>
      </w:r>
      <w:r w:rsidRPr="003C3080">
        <w:rPr>
          <w:i/>
          <w:iCs/>
          <w:spacing w:val="-6"/>
          <w:sz w:val="24"/>
          <w:szCs w:val="24"/>
          <w:lang w:eastAsia="en-US"/>
        </w:rPr>
        <w:t>д</w:t>
      </w:r>
      <w:r w:rsidRPr="003C3080">
        <w:rPr>
          <w:i/>
          <w:iCs/>
          <w:spacing w:val="-1"/>
          <w:sz w:val="24"/>
          <w:szCs w:val="24"/>
          <w:lang w:eastAsia="en-US"/>
        </w:rPr>
        <w:t>у</w:t>
      </w:r>
      <w:r w:rsidRPr="003C3080">
        <w:rPr>
          <w:i/>
          <w:iCs/>
          <w:spacing w:val="-6"/>
          <w:sz w:val="24"/>
          <w:szCs w:val="24"/>
          <w:lang w:eastAsia="en-US"/>
        </w:rPr>
        <w:t>е</w:t>
      </w:r>
      <w:r w:rsidRPr="003C3080">
        <w:rPr>
          <w:i/>
          <w:iCs/>
          <w:sz w:val="24"/>
          <w:szCs w:val="24"/>
          <w:lang w:eastAsia="en-US"/>
        </w:rPr>
        <w:t>мой</w:t>
      </w:r>
      <w:r w:rsidRPr="003C3080">
        <w:rPr>
          <w:i/>
          <w:iCs/>
          <w:spacing w:val="-3"/>
          <w:sz w:val="24"/>
          <w:szCs w:val="24"/>
          <w:lang w:eastAsia="en-US"/>
        </w:rPr>
        <w:t xml:space="preserve"> </w:t>
      </w:r>
      <w:r w:rsidRPr="003C3080">
        <w:rPr>
          <w:i/>
          <w:iCs/>
          <w:spacing w:val="1"/>
          <w:sz w:val="24"/>
          <w:szCs w:val="24"/>
          <w:lang w:eastAsia="en-US"/>
        </w:rPr>
        <w:t>н</w:t>
      </w:r>
      <w:r w:rsidRPr="003C3080">
        <w:rPr>
          <w:i/>
          <w:iCs/>
          <w:sz w:val="24"/>
          <w:szCs w:val="24"/>
          <w:lang w:eastAsia="en-US"/>
        </w:rPr>
        <w:t>от</w:t>
      </w:r>
      <w:r w:rsidRPr="003C3080">
        <w:rPr>
          <w:i/>
          <w:iCs/>
          <w:spacing w:val="1"/>
          <w:sz w:val="24"/>
          <w:szCs w:val="24"/>
          <w:lang w:eastAsia="en-US"/>
        </w:rPr>
        <w:t>н</w:t>
      </w:r>
      <w:r w:rsidRPr="003C3080">
        <w:rPr>
          <w:i/>
          <w:iCs/>
          <w:sz w:val="24"/>
          <w:szCs w:val="24"/>
          <w:lang w:eastAsia="en-US"/>
        </w:rPr>
        <w:t>ой</w:t>
      </w:r>
      <w:r w:rsidRPr="003C3080">
        <w:rPr>
          <w:i/>
          <w:iCs/>
          <w:spacing w:val="1"/>
          <w:sz w:val="24"/>
          <w:szCs w:val="24"/>
          <w:lang w:eastAsia="en-US"/>
        </w:rPr>
        <w:t xml:space="preserve"> л</w:t>
      </w:r>
      <w:r w:rsidRPr="003C3080">
        <w:rPr>
          <w:i/>
          <w:iCs/>
          <w:sz w:val="24"/>
          <w:szCs w:val="24"/>
          <w:lang w:eastAsia="en-US"/>
        </w:rPr>
        <w:t>ит</w:t>
      </w:r>
      <w:r w:rsidRPr="003C3080">
        <w:rPr>
          <w:i/>
          <w:iCs/>
          <w:spacing w:val="-1"/>
          <w:sz w:val="24"/>
          <w:szCs w:val="24"/>
          <w:lang w:eastAsia="en-US"/>
        </w:rPr>
        <w:t>е</w:t>
      </w:r>
      <w:r w:rsidRPr="003C3080">
        <w:rPr>
          <w:i/>
          <w:iCs/>
          <w:sz w:val="24"/>
          <w:szCs w:val="24"/>
          <w:lang w:eastAsia="en-US"/>
        </w:rPr>
        <w:t>ра</w:t>
      </w:r>
      <w:r w:rsidRPr="003C3080">
        <w:rPr>
          <w:i/>
          <w:iCs/>
          <w:spacing w:val="-5"/>
          <w:sz w:val="24"/>
          <w:szCs w:val="24"/>
          <w:lang w:eastAsia="en-US"/>
        </w:rPr>
        <w:t>т</w:t>
      </w:r>
      <w:r w:rsidRPr="003C3080">
        <w:rPr>
          <w:i/>
          <w:iCs/>
          <w:spacing w:val="-6"/>
          <w:sz w:val="24"/>
          <w:szCs w:val="24"/>
          <w:lang w:eastAsia="en-US"/>
        </w:rPr>
        <w:t>у</w:t>
      </w:r>
      <w:r w:rsidRPr="003C3080">
        <w:rPr>
          <w:i/>
          <w:iCs/>
          <w:sz w:val="24"/>
          <w:szCs w:val="24"/>
          <w:lang w:eastAsia="en-US"/>
        </w:rPr>
        <w:t>р</w:t>
      </w:r>
      <w:r w:rsidRPr="003C3080">
        <w:rPr>
          <w:i/>
          <w:iCs/>
          <w:spacing w:val="1"/>
          <w:sz w:val="24"/>
          <w:szCs w:val="24"/>
          <w:lang w:eastAsia="en-US"/>
        </w:rPr>
        <w:t>ы</w:t>
      </w:r>
      <w:r w:rsidRPr="003C3080">
        <w:rPr>
          <w:i/>
          <w:iCs/>
          <w:sz w:val="24"/>
          <w:szCs w:val="24"/>
          <w:lang w:eastAsia="en-US"/>
        </w:rPr>
        <w:t>;</w:t>
      </w:r>
    </w:p>
    <w:p w14:paraId="7FDCAD18" w14:textId="77777777" w:rsidR="006314BF"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pacing w:val="-1"/>
          <w:sz w:val="24"/>
          <w:szCs w:val="24"/>
          <w:lang w:eastAsia="en-US"/>
        </w:rPr>
        <w:t>С</w:t>
      </w:r>
      <w:r w:rsidRPr="003C3080">
        <w:rPr>
          <w:i/>
          <w:iCs/>
          <w:sz w:val="24"/>
          <w:szCs w:val="24"/>
          <w:lang w:eastAsia="en-US"/>
        </w:rPr>
        <w:t>пи</w:t>
      </w:r>
      <w:r w:rsidRPr="003C3080">
        <w:rPr>
          <w:i/>
          <w:iCs/>
          <w:spacing w:val="-6"/>
          <w:sz w:val="24"/>
          <w:szCs w:val="24"/>
          <w:lang w:eastAsia="en-US"/>
        </w:rPr>
        <w:t>с</w:t>
      </w:r>
      <w:r w:rsidRPr="003C3080">
        <w:rPr>
          <w:i/>
          <w:iCs/>
          <w:sz w:val="24"/>
          <w:szCs w:val="24"/>
          <w:lang w:eastAsia="en-US"/>
        </w:rPr>
        <w:t>ок</w:t>
      </w:r>
      <w:r w:rsidRPr="003C3080">
        <w:rPr>
          <w:i/>
          <w:iCs/>
          <w:spacing w:val="1"/>
          <w:sz w:val="24"/>
          <w:szCs w:val="24"/>
          <w:lang w:eastAsia="en-US"/>
        </w:rPr>
        <w:t xml:space="preserve"> </w:t>
      </w:r>
      <w:r w:rsidRPr="003C3080">
        <w:rPr>
          <w:i/>
          <w:iCs/>
          <w:sz w:val="24"/>
          <w:szCs w:val="24"/>
          <w:lang w:eastAsia="en-US"/>
        </w:rPr>
        <w:t>р</w:t>
      </w:r>
      <w:r w:rsidRPr="003C3080">
        <w:rPr>
          <w:i/>
          <w:iCs/>
          <w:spacing w:val="-1"/>
          <w:sz w:val="24"/>
          <w:szCs w:val="24"/>
          <w:lang w:eastAsia="en-US"/>
        </w:rPr>
        <w:t>е</w:t>
      </w:r>
      <w:r w:rsidRPr="003C3080">
        <w:rPr>
          <w:i/>
          <w:iCs/>
          <w:spacing w:val="-11"/>
          <w:sz w:val="24"/>
          <w:szCs w:val="24"/>
          <w:lang w:eastAsia="en-US"/>
        </w:rPr>
        <w:t>к</w:t>
      </w:r>
      <w:r w:rsidRPr="003C3080">
        <w:rPr>
          <w:i/>
          <w:iCs/>
          <w:spacing w:val="-9"/>
          <w:sz w:val="24"/>
          <w:szCs w:val="24"/>
          <w:lang w:eastAsia="en-US"/>
        </w:rPr>
        <w:t>о</w:t>
      </w:r>
      <w:r w:rsidRPr="003C3080">
        <w:rPr>
          <w:i/>
          <w:iCs/>
          <w:sz w:val="24"/>
          <w:szCs w:val="24"/>
          <w:lang w:eastAsia="en-US"/>
        </w:rPr>
        <w:t>м</w:t>
      </w:r>
      <w:r w:rsidRPr="003C3080">
        <w:rPr>
          <w:i/>
          <w:iCs/>
          <w:spacing w:val="-1"/>
          <w:sz w:val="24"/>
          <w:szCs w:val="24"/>
          <w:lang w:eastAsia="en-US"/>
        </w:rPr>
        <w:t>е</w:t>
      </w:r>
      <w:r w:rsidRPr="003C3080">
        <w:rPr>
          <w:i/>
          <w:iCs/>
          <w:spacing w:val="1"/>
          <w:sz w:val="24"/>
          <w:szCs w:val="24"/>
          <w:lang w:eastAsia="en-US"/>
        </w:rPr>
        <w:t>н</w:t>
      </w:r>
      <w:r w:rsidRPr="003C3080">
        <w:rPr>
          <w:i/>
          <w:iCs/>
          <w:spacing w:val="-6"/>
          <w:sz w:val="24"/>
          <w:szCs w:val="24"/>
          <w:lang w:eastAsia="en-US"/>
        </w:rPr>
        <w:t>д</w:t>
      </w:r>
      <w:r w:rsidRPr="003C3080">
        <w:rPr>
          <w:i/>
          <w:iCs/>
          <w:spacing w:val="-1"/>
          <w:sz w:val="24"/>
          <w:szCs w:val="24"/>
          <w:lang w:eastAsia="en-US"/>
        </w:rPr>
        <w:t>у</w:t>
      </w:r>
      <w:r w:rsidRPr="003C3080">
        <w:rPr>
          <w:i/>
          <w:iCs/>
          <w:spacing w:val="-6"/>
          <w:sz w:val="24"/>
          <w:szCs w:val="24"/>
          <w:lang w:eastAsia="en-US"/>
        </w:rPr>
        <w:t>е</w:t>
      </w:r>
      <w:r w:rsidRPr="003C3080">
        <w:rPr>
          <w:i/>
          <w:iCs/>
          <w:sz w:val="24"/>
          <w:szCs w:val="24"/>
          <w:lang w:eastAsia="en-US"/>
        </w:rPr>
        <w:t>мой</w:t>
      </w:r>
      <w:r w:rsidRPr="003C3080">
        <w:rPr>
          <w:i/>
          <w:iCs/>
          <w:spacing w:val="-3"/>
          <w:sz w:val="24"/>
          <w:szCs w:val="24"/>
          <w:lang w:eastAsia="en-US"/>
        </w:rPr>
        <w:t xml:space="preserve"> </w:t>
      </w:r>
      <w:r w:rsidRPr="003C3080">
        <w:rPr>
          <w:i/>
          <w:iCs/>
          <w:sz w:val="24"/>
          <w:szCs w:val="24"/>
          <w:lang w:eastAsia="en-US"/>
        </w:rPr>
        <w:t>м</w:t>
      </w:r>
      <w:r w:rsidRPr="003C3080">
        <w:rPr>
          <w:i/>
          <w:iCs/>
          <w:spacing w:val="-6"/>
          <w:sz w:val="24"/>
          <w:szCs w:val="24"/>
          <w:lang w:eastAsia="en-US"/>
        </w:rPr>
        <w:t>е</w:t>
      </w:r>
      <w:r w:rsidRPr="003C3080">
        <w:rPr>
          <w:i/>
          <w:iCs/>
          <w:sz w:val="24"/>
          <w:szCs w:val="24"/>
          <w:lang w:eastAsia="en-US"/>
        </w:rPr>
        <w:t>т</w:t>
      </w:r>
      <w:r w:rsidRPr="003C3080">
        <w:rPr>
          <w:i/>
          <w:iCs/>
          <w:spacing w:val="-5"/>
          <w:sz w:val="24"/>
          <w:szCs w:val="24"/>
          <w:lang w:eastAsia="en-US"/>
        </w:rPr>
        <w:t>о</w:t>
      </w:r>
      <w:r w:rsidRPr="003C3080">
        <w:rPr>
          <w:i/>
          <w:iCs/>
          <w:spacing w:val="-1"/>
          <w:sz w:val="24"/>
          <w:szCs w:val="24"/>
          <w:lang w:eastAsia="en-US"/>
        </w:rPr>
        <w:t>д</w:t>
      </w:r>
      <w:r w:rsidRPr="003C3080">
        <w:rPr>
          <w:i/>
          <w:iCs/>
          <w:sz w:val="24"/>
          <w:szCs w:val="24"/>
          <w:lang w:eastAsia="en-US"/>
        </w:rPr>
        <w:t>и</w:t>
      </w:r>
      <w:r w:rsidRPr="003C3080">
        <w:rPr>
          <w:i/>
          <w:iCs/>
          <w:spacing w:val="6"/>
          <w:sz w:val="24"/>
          <w:szCs w:val="24"/>
          <w:lang w:eastAsia="en-US"/>
        </w:rPr>
        <w:t>ч</w:t>
      </w:r>
      <w:r w:rsidRPr="003C3080">
        <w:rPr>
          <w:i/>
          <w:iCs/>
          <w:spacing w:val="-6"/>
          <w:sz w:val="24"/>
          <w:szCs w:val="24"/>
          <w:lang w:eastAsia="en-US"/>
        </w:rPr>
        <w:t>е</w:t>
      </w:r>
      <w:r w:rsidRPr="003C3080">
        <w:rPr>
          <w:i/>
          <w:iCs/>
          <w:spacing w:val="-1"/>
          <w:sz w:val="24"/>
          <w:szCs w:val="24"/>
          <w:lang w:eastAsia="en-US"/>
        </w:rPr>
        <w:t>с</w:t>
      </w:r>
      <w:r w:rsidRPr="003C3080">
        <w:rPr>
          <w:i/>
          <w:iCs/>
          <w:spacing w:val="-11"/>
          <w:sz w:val="24"/>
          <w:szCs w:val="24"/>
          <w:lang w:eastAsia="en-US"/>
        </w:rPr>
        <w:t>к</w:t>
      </w:r>
      <w:r w:rsidRPr="003C3080">
        <w:rPr>
          <w:i/>
          <w:iCs/>
          <w:sz w:val="24"/>
          <w:szCs w:val="24"/>
          <w:lang w:eastAsia="en-US"/>
        </w:rPr>
        <w:t>ой</w:t>
      </w:r>
      <w:r w:rsidRPr="003C3080">
        <w:rPr>
          <w:i/>
          <w:iCs/>
          <w:spacing w:val="-4"/>
          <w:sz w:val="24"/>
          <w:szCs w:val="24"/>
          <w:lang w:eastAsia="en-US"/>
        </w:rPr>
        <w:t xml:space="preserve"> </w:t>
      </w:r>
      <w:r w:rsidRPr="003C3080">
        <w:rPr>
          <w:i/>
          <w:iCs/>
          <w:spacing w:val="1"/>
          <w:sz w:val="24"/>
          <w:szCs w:val="24"/>
          <w:lang w:eastAsia="en-US"/>
        </w:rPr>
        <w:t>л</w:t>
      </w:r>
      <w:r w:rsidRPr="003C3080">
        <w:rPr>
          <w:i/>
          <w:iCs/>
          <w:sz w:val="24"/>
          <w:szCs w:val="24"/>
          <w:lang w:eastAsia="en-US"/>
        </w:rPr>
        <w:t>ит</w:t>
      </w:r>
      <w:r w:rsidRPr="003C3080">
        <w:rPr>
          <w:i/>
          <w:iCs/>
          <w:spacing w:val="-1"/>
          <w:sz w:val="24"/>
          <w:szCs w:val="24"/>
          <w:lang w:eastAsia="en-US"/>
        </w:rPr>
        <w:t>е</w:t>
      </w:r>
      <w:r w:rsidRPr="003C3080">
        <w:rPr>
          <w:i/>
          <w:iCs/>
          <w:sz w:val="24"/>
          <w:szCs w:val="24"/>
          <w:lang w:eastAsia="en-US"/>
        </w:rPr>
        <w:t>р</w:t>
      </w:r>
      <w:r w:rsidRPr="003C3080">
        <w:rPr>
          <w:i/>
          <w:iCs/>
          <w:spacing w:val="5"/>
          <w:sz w:val="24"/>
          <w:szCs w:val="24"/>
          <w:lang w:eastAsia="en-US"/>
        </w:rPr>
        <w:t>а</w:t>
      </w:r>
      <w:r w:rsidRPr="003C3080">
        <w:rPr>
          <w:i/>
          <w:iCs/>
          <w:spacing w:val="-5"/>
          <w:sz w:val="24"/>
          <w:szCs w:val="24"/>
          <w:lang w:eastAsia="en-US"/>
        </w:rPr>
        <w:t>т</w:t>
      </w:r>
      <w:r w:rsidRPr="003C3080">
        <w:rPr>
          <w:i/>
          <w:iCs/>
          <w:spacing w:val="-6"/>
          <w:sz w:val="24"/>
          <w:szCs w:val="24"/>
          <w:lang w:eastAsia="en-US"/>
        </w:rPr>
        <w:t>у</w:t>
      </w:r>
      <w:r w:rsidRPr="003C3080">
        <w:rPr>
          <w:i/>
          <w:iCs/>
          <w:sz w:val="24"/>
          <w:szCs w:val="24"/>
          <w:lang w:eastAsia="en-US"/>
        </w:rPr>
        <w:t>р</w:t>
      </w:r>
      <w:r w:rsidRPr="003C3080">
        <w:rPr>
          <w:i/>
          <w:iCs/>
          <w:spacing w:val="1"/>
          <w:sz w:val="24"/>
          <w:szCs w:val="24"/>
          <w:lang w:eastAsia="en-US"/>
        </w:rPr>
        <w:t>ы</w:t>
      </w:r>
      <w:r w:rsidRPr="003C3080">
        <w:rPr>
          <w:i/>
          <w:iCs/>
          <w:sz w:val="24"/>
          <w:szCs w:val="24"/>
          <w:lang w:eastAsia="en-US"/>
        </w:rPr>
        <w:t>;</w:t>
      </w:r>
    </w:p>
    <w:p w14:paraId="4FE972D2" w14:textId="77777777" w:rsidR="007D508F" w:rsidRDefault="00307ED8" w:rsidP="006314BF">
      <w:pPr>
        <w:spacing w:after="200" w:line="276" w:lineRule="auto"/>
        <w:jc w:val="center"/>
        <w:rPr>
          <w:rFonts w:eastAsiaTheme="minorHAnsi"/>
          <w:b/>
          <w:sz w:val="24"/>
          <w:szCs w:val="24"/>
          <w:lang w:val="en-US" w:eastAsia="en-US"/>
        </w:rPr>
      </w:pPr>
      <w:r>
        <w:rPr>
          <w:rFonts w:eastAsiaTheme="minorHAnsi"/>
          <w:b/>
          <w:sz w:val="24"/>
          <w:szCs w:val="24"/>
          <w:lang w:val="en-US" w:eastAsia="en-US"/>
        </w:rPr>
        <w:lastRenderedPageBreak/>
        <w:t xml:space="preserve">I. </w:t>
      </w:r>
      <w:r w:rsidR="007D508F" w:rsidRPr="006314BF">
        <w:rPr>
          <w:rFonts w:eastAsiaTheme="minorHAnsi"/>
          <w:b/>
          <w:sz w:val="24"/>
          <w:szCs w:val="24"/>
          <w:lang w:eastAsia="en-US"/>
        </w:rPr>
        <w:t>ПОЯСНИТЕЛЬНАЯ ЗАПИСКА</w:t>
      </w:r>
      <w:r w:rsidR="006314BF">
        <w:rPr>
          <w:rFonts w:eastAsiaTheme="minorHAnsi"/>
          <w:b/>
          <w:sz w:val="24"/>
          <w:szCs w:val="24"/>
          <w:lang w:val="en-US" w:eastAsia="en-US"/>
        </w:rPr>
        <w:t>.</w:t>
      </w:r>
    </w:p>
    <w:p w14:paraId="49E6BAEE" w14:textId="77777777" w:rsidR="006314BF" w:rsidRPr="008B0320" w:rsidRDefault="006314BF" w:rsidP="006314BF">
      <w:pPr>
        <w:spacing w:after="200" w:line="276" w:lineRule="auto"/>
        <w:jc w:val="center"/>
        <w:rPr>
          <w:rFonts w:eastAsiaTheme="minorHAnsi"/>
          <w:b/>
          <w:sz w:val="24"/>
          <w:szCs w:val="24"/>
          <w:lang w:val="en-US" w:eastAsia="en-US"/>
        </w:rPr>
      </w:pPr>
    </w:p>
    <w:p w14:paraId="339E11BB" w14:textId="77777777" w:rsidR="001D73BF" w:rsidRPr="008B0320" w:rsidRDefault="006314BF" w:rsidP="00EA0536">
      <w:pPr>
        <w:pStyle w:val="a4"/>
        <w:numPr>
          <w:ilvl w:val="0"/>
          <w:numId w:val="61"/>
        </w:numPr>
        <w:spacing w:line="360" w:lineRule="auto"/>
        <w:jc w:val="both"/>
        <w:rPr>
          <w:rFonts w:ascii="Times New Roman" w:hAnsi="Times New Roman" w:cs="Times New Roman"/>
          <w:b/>
          <w:sz w:val="24"/>
          <w:szCs w:val="24"/>
        </w:rPr>
      </w:pPr>
      <w:r w:rsidRPr="008B0320">
        <w:rPr>
          <w:rFonts w:ascii="Times New Roman" w:hAnsi="Times New Roman" w:cs="Times New Roman"/>
          <w:b/>
          <w:sz w:val="24"/>
          <w:szCs w:val="24"/>
        </w:rPr>
        <w:t xml:space="preserve">Характеристика учебного </w:t>
      </w:r>
      <w:r w:rsidR="007D508F" w:rsidRPr="008B0320">
        <w:rPr>
          <w:rFonts w:ascii="Times New Roman" w:hAnsi="Times New Roman" w:cs="Times New Roman"/>
          <w:b/>
          <w:sz w:val="24"/>
          <w:szCs w:val="24"/>
        </w:rPr>
        <w:t>пре</w:t>
      </w:r>
      <w:r w:rsidR="001D73BF" w:rsidRPr="008B0320">
        <w:rPr>
          <w:rFonts w:ascii="Times New Roman" w:hAnsi="Times New Roman" w:cs="Times New Roman"/>
          <w:b/>
          <w:sz w:val="24"/>
          <w:szCs w:val="24"/>
        </w:rPr>
        <w:t>дмета, его место и роль</w:t>
      </w:r>
      <w:r w:rsidR="006302C8" w:rsidRPr="008B0320">
        <w:rPr>
          <w:rFonts w:ascii="Times New Roman" w:hAnsi="Times New Roman" w:cs="Times New Roman"/>
          <w:b/>
          <w:sz w:val="24"/>
          <w:szCs w:val="24"/>
        </w:rPr>
        <w:t xml:space="preserve"> в </w:t>
      </w:r>
      <w:r w:rsidR="007D508F" w:rsidRPr="008B0320">
        <w:rPr>
          <w:rFonts w:ascii="Times New Roman" w:hAnsi="Times New Roman" w:cs="Times New Roman"/>
          <w:b/>
          <w:sz w:val="24"/>
          <w:szCs w:val="24"/>
        </w:rPr>
        <w:t xml:space="preserve">образовательном </w:t>
      </w:r>
      <w:r w:rsidR="001D5A62" w:rsidRPr="008B0320">
        <w:rPr>
          <w:rFonts w:ascii="Times New Roman" w:hAnsi="Times New Roman" w:cs="Times New Roman"/>
          <w:b/>
          <w:sz w:val="24"/>
          <w:szCs w:val="24"/>
        </w:rPr>
        <w:t>п</w:t>
      </w:r>
      <w:r w:rsidR="007D508F" w:rsidRPr="008B0320">
        <w:rPr>
          <w:rFonts w:ascii="Times New Roman" w:hAnsi="Times New Roman" w:cs="Times New Roman"/>
          <w:b/>
          <w:sz w:val="24"/>
          <w:szCs w:val="24"/>
        </w:rPr>
        <w:t>роцессе</w:t>
      </w:r>
      <w:r w:rsidRPr="008B0320">
        <w:rPr>
          <w:rFonts w:ascii="Times New Roman" w:hAnsi="Times New Roman" w:cs="Times New Roman"/>
          <w:b/>
          <w:sz w:val="24"/>
          <w:szCs w:val="24"/>
        </w:rPr>
        <w:t>.</w:t>
      </w:r>
      <w:r w:rsidR="007D508F" w:rsidRPr="008B0320">
        <w:rPr>
          <w:rFonts w:ascii="Times New Roman" w:hAnsi="Times New Roman" w:cs="Times New Roman"/>
          <w:b/>
          <w:sz w:val="24"/>
          <w:szCs w:val="24"/>
        </w:rPr>
        <w:t xml:space="preserve">  </w:t>
      </w:r>
    </w:p>
    <w:p w14:paraId="521B0188" w14:textId="77777777" w:rsidR="001D73BF" w:rsidRPr="001D73BF" w:rsidRDefault="001D73BF" w:rsidP="001D73BF">
      <w:pPr>
        <w:spacing w:line="360" w:lineRule="auto"/>
        <w:ind w:left="360"/>
        <w:jc w:val="both"/>
        <w:rPr>
          <w:rFonts w:eastAsiaTheme="minorHAnsi"/>
          <w:b/>
          <w:sz w:val="24"/>
          <w:szCs w:val="24"/>
        </w:rPr>
      </w:pPr>
    </w:p>
    <w:p w14:paraId="7116ACFF" w14:textId="77777777" w:rsidR="007D508F" w:rsidRPr="007D508F" w:rsidRDefault="006314BF" w:rsidP="00A67D3D">
      <w:pPr>
        <w:spacing w:line="360" w:lineRule="auto"/>
        <w:jc w:val="both"/>
        <w:rPr>
          <w:rFonts w:eastAsiaTheme="minorHAnsi"/>
          <w:sz w:val="24"/>
          <w:szCs w:val="24"/>
          <w:lang w:eastAsia="en-US"/>
        </w:rPr>
      </w:pPr>
      <w:r>
        <w:rPr>
          <w:rFonts w:eastAsiaTheme="minorHAnsi"/>
          <w:sz w:val="24"/>
          <w:szCs w:val="24"/>
          <w:lang w:eastAsia="en-US"/>
        </w:rPr>
        <w:t>Программа</w:t>
      </w:r>
      <w:r w:rsidR="001D73BF">
        <w:rPr>
          <w:rFonts w:eastAsiaTheme="minorHAnsi"/>
          <w:sz w:val="24"/>
          <w:szCs w:val="24"/>
          <w:lang w:eastAsia="en-US"/>
        </w:rPr>
        <w:t xml:space="preserve"> учебного предмета</w:t>
      </w:r>
      <w:r w:rsidR="007D508F" w:rsidRPr="007D508F">
        <w:rPr>
          <w:rFonts w:eastAsiaTheme="minorHAnsi"/>
          <w:sz w:val="24"/>
          <w:szCs w:val="24"/>
          <w:lang w:eastAsia="en-US"/>
        </w:rPr>
        <w:t xml:space="preserve"> «Специа</w:t>
      </w:r>
      <w:r w:rsidR="001D73BF">
        <w:rPr>
          <w:rFonts w:eastAsiaTheme="minorHAnsi"/>
          <w:sz w:val="24"/>
          <w:szCs w:val="24"/>
          <w:lang w:eastAsia="en-US"/>
        </w:rPr>
        <w:t xml:space="preserve">льность и чтение с листа» </w:t>
      </w:r>
      <w:r w:rsidR="007D508F" w:rsidRPr="007D508F">
        <w:rPr>
          <w:rFonts w:eastAsiaTheme="minorHAnsi"/>
          <w:sz w:val="24"/>
          <w:szCs w:val="24"/>
          <w:lang w:eastAsia="en-US"/>
        </w:rPr>
        <w:t xml:space="preserve">разработана   на   основе   и   с   учетом   </w:t>
      </w:r>
      <w:r w:rsidR="001D73BF">
        <w:rPr>
          <w:rFonts w:eastAsiaTheme="minorHAnsi"/>
          <w:sz w:val="24"/>
          <w:szCs w:val="24"/>
          <w:lang w:eastAsia="en-US"/>
        </w:rPr>
        <w:t xml:space="preserve">федеральных   государственных  </w:t>
      </w:r>
      <w:r w:rsidR="001D73BF" w:rsidRPr="001D73BF">
        <w:rPr>
          <w:rFonts w:eastAsiaTheme="minorHAnsi"/>
          <w:sz w:val="24"/>
          <w:szCs w:val="24"/>
          <w:lang w:eastAsia="en-US"/>
        </w:rPr>
        <w:t xml:space="preserve"> </w:t>
      </w:r>
      <w:r w:rsidR="001D73BF">
        <w:rPr>
          <w:rFonts w:eastAsiaTheme="minorHAnsi"/>
          <w:sz w:val="24"/>
          <w:szCs w:val="24"/>
          <w:lang w:eastAsia="en-US"/>
        </w:rPr>
        <w:t>требований к</w:t>
      </w:r>
      <w:r w:rsidR="001D73BF" w:rsidRPr="001D73BF">
        <w:rPr>
          <w:rFonts w:eastAsiaTheme="minorHAnsi"/>
          <w:sz w:val="24"/>
          <w:szCs w:val="24"/>
          <w:lang w:eastAsia="en-US"/>
        </w:rPr>
        <w:t xml:space="preserve"> </w:t>
      </w:r>
      <w:r w:rsidR="001D73BF">
        <w:rPr>
          <w:rFonts w:eastAsiaTheme="minorHAnsi"/>
          <w:sz w:val="24"/>
          <w:szCs w:val="24"/>
          <w:lang w:eastAsia="en-US"/>
        </w:rPr>
        <w:t xml:space="preserve">дополнительной </w:t>
      </w:r>
      <w:r w:rsidR="007D508F" w:rsidRPr="007D508F">
        <w:rPr>
          <w:rFonts w:eastAsiaTheme="minorHAnsi"/>
          <w:sz w:val="24"/>
          <w:szCs w:val="24"/>
          <w:lang w:eastAsia="en-US"/>
        </w:rPr>
        <w:t>предпрофесси</w:t>
      </w:r>
      <w:r w:rsidR="001D73BF">
        <w:rPr>
          <w:rFonts w:eastAsiaTheme="minorHAnsi"/>
          <w:sz w:val="24"/>
          <w:szCs w:val="24"/>
          <w:lang w:eastAsia="en-US"/>
        </w:rPr>
        <w:t xml:space="preserve">ональной общеобразовательной программе в области музыкального искусства </w:t>
      </w:r>
      <w:r w:rsidR="007D508F" w:rsidRPr="007D508F">
        <w:rPr>
          <w:rFonts w:eastAsiaTheme="minorHAnsi"/>
          <w:sz w:val="24"/>
          <w:szCs w:val="24"/>
          <w:lang w:eastAsia="en-US"/>
        </w:rPr>
        <w:t xml:space="preserve">«Фортепиано». </w:t>
      </w:r>
    </w:p>
    <w:p w14:paraId="0DF7B6BD" w14:textId="77777777" w:rsidR="007D508F" w:rsidRPr="007D508F" w:rsidRDefault="001D73BF" w:rsidP="00A67D3D">
      <w:pPr>
        <w:spacing w:line="360" w:lineRule="auto"/>
        <w:jc w:val="both"/>
        <w:rPr>
          <w:rFonts w:eastAsiaTheme="minorHAnsi"/>
          <w:sz w:val="24"/>
          <w:szCs w:val="24"/>
          <w:lang w:eastAsia="en-US"/>
        </w:rPr>
      </w:pPr>
      <w:r>
        <w:rPr>
          <w:rFonts w:eastAsiaTheme="minorHAnsi"/>
          <w:sz w:val="24"/>
          <w:szCs w:val="24"/>
          <w:lang w:eastAsia="en-US"/>
        </w:rPr>
        <w:t xml:space="preserve">Учебный предмет "Специальность и чтение с </w:t>
      </w:r>
      <w:r w:rsidR="007D508F" w:rsidRPr="007D508F">
        <w:rPr>
          <w:rFonts w:eastAsiaTheme="minorHAnsi"/>
          <w:sz w:val="24"/>
          <w:szCs w:val="24"/>
          <w:lang w:eastAsia="en-US"/>
        </w:rPr>
        <w:t>лис</w:t>
      </w:r>
      <w:r>
        <w:rPr>
          <w:rFonts w:eastAsiaTheme="minorHAnsi"/>
          <w:sz w:val="24"/>
          <w:szCs w:val="24"/>
          <w:lang w:eastAsia="en-US"/>
        </w:rPr>
        <w:t xml:space="preserve">та" направлен на приобретение детьми знаний, умений </w:t>
      </w:r>
      <w:r w:rsidR="007D508F" w:rsidRPr="007D508F">
        <w:rPr>
          <w:rFonts w:eastAsiaTheme="minorHAnsi"/>
          <w:sz w:val="24"/>
          <w:szCs w:val="24"/>
          <w:lang w:eastAsia="en-US"/>
        </w:rPr>
        <w:t xml:space="preserve">  </w:t>
      </w:r>
      <w:r>
        <w:rPr>
          <w:rFonts w:eastAsiaTheme="minorHAnsi"/>
          <w:sz w:val="24"/>
          <w:szCs w:val="24"/>
          <w:lang w:eastAsia="en-US"/>
        </w:rPr>
        <w:t xml:space="preserve">навыков игры на фортепиано, получение ими художественного </w:t>
      </w:r>
      <w:r w:rsidR="007D508F" w:rsidRPr="007D508F">
        <w:rPr>
          <w:rFonts w:eastAsiaTheme="minorHAnsi"/>
          <w:sz w:val="24"/>
          <w:szCs w:val="24"/>
          <w:lang w:eastAsia="en-US"/>
        </w:rPr>
        <w:t>образовани</w:t>
      </w:r>
      <w:r>
        <w:rPr>
          <w:rFonts w:eastAsiaTheme="minorHAnsi"/>
          <w:sz w:val="24"/>
          <w:szCs w:val="24"/>
          <w:lang w:eastAsia="en-US"/>
        </w:rPr>
        <w:t xml:space="preserve">я, а также на эстетическое </w:t>
      </w:r>
      <w:r w:rsidR="007D508F" w:rsidRPr="007D508F">
        <w:rPr>
          <w:rFonts w:eastAsiaTheme="minorHAnsi"/>
          <w:sz w:val="24"/>
          <w:szCs w:val="24"/>
          <w:lang w:eastAsia="en-US"/>
        </w:rPr>
        <w:t xml:space="preserve">воспитание и духовно-нравственное развитие ученика. </w:t>
      </w:r>
    </w:p>
    <w:p w14:paraId="732A2D20" w14:textId="77777777" w:rsidR="007D508F" w:rsidRPr="007D508F" w:rsidRDefault="001D73BF" w:rsidP="00A67D3D">
      <w:pPr>
        <w:spacing w:line="360" w:lineRule="auto"/>
        <w:jc w:val="both"/>
        <w:rPr>
          <w:rFonts w:eastAsiaTheme="minorHAnsi"/>
          <w:sz w:val="24"/>
          <w:szCs w:val="24"/>
          <w:lang w:eastAsia="en-US"/>
        </w:rPr>
      </w:pPr>
      <w:r>
        <w:rPr>
          <w:rFonts w:eastAsiaTheme="minorHAnsi"/>
          <w:sz w:val="24"/>
          <w:szCs w:val="24"/>
          <w:lang w:eastAsia="en-US"/>
        </w:rPr>
        <w:t xml:space="preserve">Обучение игре на фортепиано </w:t>
      </w:r>
      <w:r w:rsidR="007D508F" w:rsidRPr="007D508F">
        <w:rPr>
          <w:rFonts w:eastAsiaTheme="minorHAnsi"/>
          <w:sz w:val="24"/>
          <w:szCs w:val="24"/>
          <w:lang w:eastAsia="en-US"/>
        </w:rPr>
        <w:t>вк</w:t>
      </w:r>
      <w:r>
        <w:rPr>
          <w:rFonts w:eastAsiaTheme="minorHAnsi"/>
          <w:sz w:val="24"/>
          <w:szCs w:val="24"/>
          <w:lang w:eastAsia="en-US"/>
        </w:rPr>
        <w:t>лючает в себя музыкальную грамотность, чтение с листа, навыки</w:t>
      </w:r>
      <w:r w:rsidR="007D508F" w:rsidRPr="007D508F">
        <w:rPr>
          <w:rFonts w:eastAsiaTheme="minorHAnsi"/>
          <w:sz w:val="24"/>
          <w:szCs w:val="24"/>
          <w:lang w:eastAsia="en-US"/>
        </w:rPr>
        <w:t xml:space="preserve"> ансамблев</w:t>
      </w:r>
      <w:r>
        <w:rPr>
          <w:rFonts w:eastAsiaTheme="minorHAnsi"/>
          <w:sz w:val="24"/>
          <w:szCs w:val="24"/>
          <w:lang w:eastAsia="en-US"/>
        </w:rPr>
        <w:t xml:space="preserve">ой игры, овладение основами аккомпанемента и необходимые навыки </w:t>
      </w:r>
      <w:r w:rsidR="007D508F" w:rsidRPr="007D508F">
        <w:rPr>
          <w:rFonts w:eastAsiaTheme="minorHAnsi"/>
          <w:sz w:val="24"/>
          <w:szCs w:val="24"/>
          <w:lang w:eastAsia="en-US"/>
        </w:rPr>
        <w:t>само</w:t>
      </w:r>
      <w:r>
        <w:rPr>
          <w:rFonts w:eastAsiaTheme="minorHAnsi"/>
          <w:sz w:val="24"/>
          <w:szCs w:val="24"/>
          <w:lang w:eastAsia="en-US"/>
        </w:rPr>
        <w:t>стоятельной работы.  Обучаясь в школе, дети приобретают опыт творческой деятельности, з</w:t>
      </w:r>
      <w:r w:rsidR="007D508F" w:rsidRPr="007D508F">
        <w:rPr>
          <w:rFonts w:eastAsiaTheme="minorHAnsi"/>
          <w:sz w:val="24"/>
          <w:szCs w:val="24"/>
          <w:lang w:eastAsia="en-US"/>
        </w:rPr>
        <w:t>нако</w:t>
      </w:r>
      <w:r>
        <w:rPr>
          <w:rFonts w:eastAsiaTheme="minorHAnsi"/>
          <w:sz w:val="24"/>
          <w:szCs w:val="24"/>
          <w:lang w:eastAsia="en-US"/>
        </w:rPr>
        <w:t xml:space="preserve">мятся с </w:t>
      </w:r>
      <w:r w:rsidR="007D508F" w:rsidRPr="007D508F">
        <w:rPr>
          <w:rFonts w:eastAsiaTheme="minorHAnsi"/>
          <w:sz w:val="24"/>
          <w:szCs w:val="24"/>
          <w:lang w:eastAsia="en-US"/>
        </w:rPr>
        <w:t xml:space="preserve">высшими достижениями мировой музыкальной культуры. </w:t>
      </w:r>
    </w:p>
    <w:p w14:paraId="341214DE" w14:textId="77777777" w:rsidR="007D508F" w:rsidRPr="007D508F" w:rsidRDefault="001D73BF" w:rsidP="00A67D3D">
      <w:pPr>
        <w:spacing w:line="360" w:lineRule="auto"/>
        <w:jc w:val="both"/>
        <w:rPr>
          <w:rFonts w:eastAsiaTheme="minorHAnsi"/>
          <w:sz w:val="24"/>
          <w:szCs w:val="24"/>
          <w:lang w:eastAsia="en-US"/>
        </w:rPr>
      </w:pPr>
      <w:r>
        <w:rPr>
          <w:rFonts w:eastAsiaTheme="minorHAnsi"/>
          <w:sz w:val="24"/>
          <w:szCs w:val="24"/>
          <w:lang w:eastAsia="en-US"/>
        </w:rPr>
        <w:t xml:space="preserve">Выявление одаренности у ребенка в процессе обучения позволяет целенаправленно развить его </w:t>
      </w:r>
      <w:r w:rsidR="007D508F" w:rsidRPr="007D508F">
        <w:rPr>
          <w:rFonts w:eastAsiaTheme="minorHAnsi"/>
          <w:sz w:val="24"/>
          <w:szCs w:val="24"/>
          <w:lang w:eastAsia="en-US"/>
        </w:rPr>
        <w:t>профессионал</w:t>
      </w:r>
      <w:r>
        <w:rPr>
          <w:rFonts w:eastAsiaTheme="minorHAnsi"/>
          <w:sz w:val="24"/>
          <w:szCs w:val="24"/>
          <w:lang w:eastAsia="en-US"/>
        </w:rPr>
        <w:t>ьные и личностные качества, необходимые для продолжения</w:t>
      </w:r>
      <w:r w:rsidR="007D508F" w:rsidRPr="007D508F">
        <w:rPr>
          <w:rFonts w:eastAsiaTheme="minorHAnsi"/>
          <w:sz w:val="24"/>
          <w:szCs w:val="24"/>
          <w:lang w:eastAsia="en-US"/>
        </w:rPr>
        <w:t xml:space="preserve"> профессионального </w:t>
      </w:r>
      <w:r>
        <w:rPr>
          <w:rFonts w:eastAsiaTheme="minorHAnsi"/>
          <w:sz w:val="24"/>
          <w:szCs w:val="24"/>
          <w:lang w:eastAsia="en-US"/>
        </w:rPr>
        <w:t xml:space="preserve">обучения.  В то же время </w:t>
      </w:r>
      <w:r w:rsidR="007D508F" w:rsidRPr="007D508F">
        <w:rPr>
          <w:rFonts w:eastAsiaTheme="minorHAnsi"/>
          <w:sz w:val="24"/>
          <w:szCs w:val="24"/>
          <w:lang w:eastAsia="en-US"/>
        </w:rPr>
        <w:t>программа рассчитана и на тех детей, которые не</w:t>
      </w:r>
      <w:r>
        <w:rPr>
          <w:rFonts w:eastAsiaTheme="minorHAnsi"/>
          <w:sz w:val="24"/>
          <w:szCs w:val="24"/>
          <w:lang w:eastAsia="en-US"/>
        </w:rPr>
        <w:t xml:space="preserve"> ставят перед собой цели стать </w:t>
      </w:r>
      <w:r w:rsidR="007D508F" w:rsidRPr="007D508F">
        <w:rPr>
          <w:rFonts w:eastAsiaTheme="minorHAnsi"/>
          <w:sz w:val="24"/>
          <w:szCs w:val="24"/>
          <w:lang w:eastAsia="en-US"/>
        </w:rPr>
        <w:t xml:space="preserve">профессиональными музыкантами.  </w:t>
      </w:r>
    </w:p>
    <w:p w14:paraId="34B76662" w14:textId="77777777" w:rsidR="007D508F" w:rsidRPr="007D508F" w:rsidRDefault="007D508F" w:rsidP="001D73BF">
      <w:pPr>
        <w:spacing w:line="360" w:lineRule="auto"/>
        <w:jc w:val="both"/>
        <w:rPr>
          <w:rFonts w:eastAsiaTheme="minorHAnsi"/>
          <w:sz w:val="24"/>
          <w:szCs w:val="24"/>
          <w:lang w:eastAsia="en-US"/>
        </w:rPr>
      </w:pPr>
      <w:r w:rsidRPr="007D508F">
        <w:rPr>
          <w:rFonts w:eastAsiaTheme="minorHAnsi"/>
          <w:sz w:val="24"/>
          <w:szCs w:val="24"/>
          <w:lang w:eastAsia="en-US"/>
        </w:rPr>
        <w:t xml:space="preserve"> </w:t>
      </w:r>
    </w:p>
    <w:p w14:paraId="7ADFA05B" w14:textId="77777777" w:rsidR="007D508F" w:rsidRPr="00224410" w:rsidRDefault="001D73BF" w:rsidP="00EA0536">
      <w:pPr>
        <w:pStyle w:val="a4"/>
        <w:numPr>
          <w:ilvl w:val="0"/>
          <w:numId w:val="61"/>
        </w:numPr>
        <w:spacing w:line="360" w:lineRule="auto"/>
        <w:jc w:val="both"/>
        <w:rPr>
          <w:rFonts w:ascii="Times New Roman" w:hAnsi="Times New Roman" w:cs="Times New Roman"/>
          <w:b/>
          <w:sz w:val="24"/>
          <w:szCs w:val="24"/>
        </w:rPr>
      </w:pPr>
      <w:r w:rsidRPr="00224410">
        <w:rPr>
          <w:rFonts w:ascii="Times New Roman" w:hAnsi="Times New Roman" w:cs="Times New Roman"/>
          <w:b/>
          <w:sz w:val="24"/>
          <w:szCs w:val="24"/>
        </w:rPr>
        <w:t xml:space="preserve">Срок реализации учебного </w:t>
      </w:r>
      <w:r w:rsidR="007D508F" w:rsidRPr="00224410">
        <w:rPr>
          <w:rFonts w:ascii="Times New Roman" w:hAnsi="Times New Roman" w:cs="Times New Roman"/>
          <w:b/>
          <w:sz w:val="24"/>
          <w:szCs w:val="24"/>
        </w:rPr>
        <w:t>предмет</w:t>
      </w:r>
      <w:r w:rsidRPr="00224410">
        <w:rPr>
          <w:rFonts w:ascii="Times New Roman" w:hAnsi="Times New Roman" w:cs="Times New Roman"/>
          <w:b/>
          <w:sz w:val="24"/>
          <w:szCs w:val="24"/>
        </w:rPr>
        <w:t>а «Специальность и чтение</w:t>
      </w:r>
      <w:r w:rsidR="00067919" w:rsidRPr="00224410">
        <w:rPr>
          <w:rFonts w:ascii="Times New Roman" w:hAnsi="Times New Roman" w:cs="Times New Roman"/>
          <w:b/>
          <w:sz w:val="24"/>
          <w:szCs w:val="24"/>
        </w:rPr>
        <w:t xml:space="preserve"> с </w:t>
      </w:r>
      <w:r w:rsidR="007D508F" w:rsidRPr="00224410">
        <w:rPr>
          <w:rFonts w:ascii="Times New Roman" w:hAnsi="Times New Roman" w:cs="Times New Roman"/>
          <w:b/>
          <w:sz w:val="24"/>
          <w:szCs w:val="24"/>
        </w:rPr>
        <w:t xml:space="preserve">листа» </w:t>
      </w:r>
    </w:p>
    <w:p w14:paraId="7017AC55" w14:textId="77777777" w:rsidR="00CA38BE" w:rsidRDefault="001D73BF" w:rsidP="00A67D3D">
      <w:pPr>
        <w:spacing w:line="360" w:lineRule="auto"/>
        <w:jc w:val="both"/>
        <w:rPr>
          <w:rFonts w:eastAsiaTheme="minorHAnsi"/>
          <w:sz w:val="24"/>
          <w:szCs w:val="24"/>
          <w:lang w:eastAsia="en-US"/>
        </w:rPr>
      </w:pPr>
      <w:r>
        <w:rPr>
          <w:rFonts w:eastAsiaTheme="minorHAnsi"/>
          <w:sz w:val="24"/>
          <w:szCs w:val="24"/>
          <w:lang w:eastAsia="en-US"/>
        </w:rPr>
        <w:t xml:space="preserve">Срок освоения программы для </w:t>
      </w:r>
      <w:r w:rsidR="007D508F" w:rsidRPr="007D508F">
        <w:rPr>
          <w:rFonts w:eastAsiaTheme="minorHAnsi"/>
          <w:sz w:val="24"/>
          <w:szCs w:val="24"/>
          <w:lang w:eastAsia="en-US"/>
        </w:rPr>
        <w:t>дет</w:t>
      </w:r>
      <w:r>
        <w:rPr>
          <w:rFonts w:eastAsiaTheme="minorHAnsi"/>
          <w:sz w:val="24"/>
          <w:szCs w:val="24"/>
          <w:lang w:eastAsia="en-US"/>
        </w:rPr>
        <w:t>ей,</w:t>
      </w:r>
      <w:r w:rsidR="007D508F" w:rsidRPr="007D508F">
        <w:rPr>
          <w:rFonts w:eastAsiaTheme="minorHAnsi"/>
          <w:sz w:val="24"/>
          <w:szCs w:val="24"/>
          <w:lang w:eastAsia="en-US"/>
        </w:rPr>
        <w:t xml:space="preserve"> п</w:t>
      </w:r>
      <w:r>
        <w:rPr>
          <w:rFonts w:eastAsiaTheme="minorHAnsi"/>
          <w:sz w:val="24"/>
          <w:szCs w:val="24"/>
          <w:lang w:eastAsia="en-US"/>
        </w:rPr>
        <w:t xml:space="preserve">оступивших в   образовательное учреждение в 1-й класс в возрасте с шести </w:t>
      </w:r>
      <w:r w:rsidR="007D508F" w:rsidRPr="007D508F">
        <w:rPr>
          <w:rFonts w:eastAsiaTheme="minorHAnsi"/>
          <w:sz w:val="24"/>
          <w:szCs w:val="24"/>
          <w:lang w:eastAsia="en-US"/>
        </w:rPr>
        <w:t>лет ш</w:t>
      </w:r>
      <w:r>
        <w:rPr>
          <w:rFonts w:eastAsiaTheme="minorHAnsi"/>
          <w:sz w:val="24"/>
          <w:szCs w:val="24"/>
          <w:lang w:eastAsia="en-US"/>
        </w:rPr>
        <w:t xml:space="preserve">ести месяцев до девяти лет, </w:t>
      </w:r>
      <w:r w:rsidR="007D508F" w:rsidRPr="007D508F">
        <w:rPr>
          <w:rFonts w:eastAsiaTheme="minorHAnsi"/>
          <w:sz w:val="24"/>
          <w:szCs w:val="24"/>
          <w:lang w:eastAsia="en-US"/>
        </w:rPr>
        <w:t xml:space="preserve">составляет </w:t>
      </w:r>
      <w:r w:rsidR="007D508F" w:rsidRPr="007D508F">
        <w:rPr>
          <w:rFonts w:eastAsiaTheme="minorHAnsi"/>
          <w:b/>
          <w:sz w:val="24"/>
          <w:szCs w:val="24"/>
          <w:lang w:eastAsia="en-US"/>
        </w:rPr>
        <w:t xml:space="preserve">8 </w:t>
      </w:r>
      <w:r>
        <w:rPr>
          <w:rFonts w:eastAsiaTheme="minorHAnsi"/>
          <w:sz w:val="24"/>
          <w:szCs w:val="24"/>
          <w:lang w:eastAsia="en-US"/>
        </w:rPr>
        <w:t>лет.  Для поступающих</w:t>
      </w:r>
      <w:r w:rsidR="007D508F" w:rsidRPr="007D508F">
        <w:rPr>
          <w:rFonts w:eastAsiaTheme="minorHAnsi"/>
          <w:sz w:val="24"/>
          <w:szCs w:val="24"/>
          <w:lang w:eastAsia="en-US"/>
        </w:rPr>
        <w:t xml:space="preserve"> в</w:t>
      </w:r>
      <w:r>
        <w:rPr>
          <w:rFonts w:eastAsiaTheme="minorHAnsi"/>
          <w:sz w:val="24"/>
          <w:szCs w:val="24"/>
          <w:lang w:eastAsia="en-US"/>
        </w:rPr>
        <w:t xml:space="preserve"> образовательное учреждение, реализующее основные профессиональные образовательные </w:t>
      </w:r>
      <w:r w:rsidR="007D508F" w:rsidRPr="007D508F">
        <w:rPr>
          <w:rFonts w:eastAsiaTheme="minorHAnsi"/>
          <w:sz w:val="24"/>
          <w:szCs w:val="24"/>
          <w:lang w:eastAsia="en-US"/>
        </w:rPr>
        <w:t>прог</w:t>
      </w:r>
      <w:r>
        <w:rPr>
          <w:rFonts w:eastAsiaTheme="minorHAnsi"/>
          <w:sz w:val="24"/>
          <w:szCs w:val="24"/>
          <w:lang w:eastAsia="en-US"/>
        </w:rPr>
        <w:t xml:space="preserve">раммы в </w:t>
      </w:r>
      <w:r w:rsidR="007D508F" w:rsidRPr="007D508F">
        <w:rPr>
          <w:rFonts w:eastAsiaTheme="minorHAnsi"/>
          <w:sz w:val="24"/>
          <w:szCs w:val="24"/>
          <w:lang w:eastAsia="en-US"/>
        </w:rPr>
        <w:t>области музыкального искусства, срок обучени</w:t>
      </w:r>
      <w:r w:rsidR="007D508F">
        <w:rPr>
          <w:rFonts w:eastAsiaTheme="minorHAnsi"/>
          <w:sz w:val="24"/>
          <w:szCs w:val="24"/>
          <w:lang w:eastAsia="en-US"/>
        </w:rPr>
        <w:t>я</w:t>
      </w:r>
      <w:r>
        <w:rPr>
          <w:rFonts w:eastAsiaTheme="minorHAnsi"/>
          <w:sz w:val="24"/>
          <w:szCs w:val="24"/>
          <w:lang w:eastAsia="en-US"/>
        </w:rPr>
        <w:t xml:space="preserve"> може</w:t>
      </w:r>
      <w:r w:rsidR="00CA38BE">
        <w:rPr>
          <w:rFonts w:eastAsiaTheme="minorHAnsi"/>
          <w:sz w:val="24"/>
          <w:szCs w:val="24"/>
          <w:lang w:eastAsia="en-US"/>
        </w:rPr>
        <w:t xml:space="preserve">т быть увеличен на 1 год  </w:t>
      </w:r>
    </w:p>
    <w:p w14:paraId="573B1AA9" w14:textId="77777777" w:rsidR="007D508F" w:rsidRDefault="001D73BF" w:rsidP="00A67D3D">
      <w:pPr>
        <w:spacing w:line="360" w:lineRule="auto"/>
        <w:jc w:val="both"/>
        <w:rPr>
          <w:rFonts w:eastAsiaTheme="minorHAnsi"/>
          <w:sz w:val="24"/>
          <w:szCs w:val="24"/>
          <w:lang w:eastAsia="en-US"/>
        </w:rPr>
      </w:pPr>
      <w:r>
        <w:rPr>
          <w:rFonts w:eastAsiaTheme="minorHAnsi"/>
          <w:sz w:val="24"/>
          <w:szCs w:val="24"/>
          <w:lang w:eastAsia="en-US"/>
        </w:rPr>
        <w:t>(</w:t>
      </w:r>
      <w:r w:rsidR="007D508F">
        <w:rPr>
          <w:rFonts w:eastAsiaTheme="minorHAnsi"/>
          <w:sz w:val="24"/>
          <w:szCs w:val="24"/>
          <w:lang w:eastAsia="en-US"/>
        </w:rPr>
        <w:t>9 класс)</w:t>
      </w:r>
    </w:p>
    <w:p w14:paraId="117AA0E3" w14:textId="77777777" w:rsidR="00224410" w:rsidRDefault="00224410" w:rsidP="00A67D3D">
      <w:pPr>
        <w:spacing w:line="360" w:lineRule="auto"/>
        <w:jc w:val="both"/>
        <w:rPr>
          <w:rFonts w:eastAsiaTheme="minorHAnsi"/>
          <w:sz w:val="24"/>
          <w:szCs w:val="24"/>
          <w:lang w:eastAsia="en-US"/>
        </w:rPr>
      </w:pPr>
    </w:p>
    <w:p w14:paraId="287ACFA0" w14:textId="77777777" w:rsidR="00224410" w:rsidRPr="007D508F" w:rsidRDefault="00224410" w:rsidP="00A67D3D">
      <w:pPr>
        <w:spacing w:line="360" w:lineRule="auto"/>
        <w:jc w:val="both"/>
        <w:rPr>
          <w:rFonts w:eastAsiaTheme="minorHAnsi"/>
          <w:sz w:val="24"/>
          <w:szCs w:val="24"/>
          <w:lang w:eastAsia="en-US"/>
        </w:rPr>
      </w:pPr>
    </w:p>
    <w:p w14:paraId="0A7BF895" w14:textId="77777777" w:rsidR="007D508F" w:rsidRPr="00067919" w:rsidRDefault="007D508F" w:rsidP="001D73BF">
      <w:pPr>
        <w:spacing w:line="360" w:lineRule="auto"/>
        <w:jc w:val="both"/>
        <w:rPr>
          <w:rFonts w:eastAsiaTheme="minorHAnsi"/>
          <w:b/>
          <w:sz w:val="24"/>
          <w:szCs w:val="24"/>
          <w:lang w:eastAsia="en-US"/>
        </w:rPr>
      </w:pPr>
      <w:r w:rsidRPr="008B0320">
        <w:rPr>
          <w:rFonts w:eastAsiaTheme="minorHAnsi"/>
          <w:b/>
          <w:sz w:val="24"/>
          <w:szCs w:val="24"/>
          <w:lang w:eastAsia="en-US"/>
        </w:rPr>
        <w:t xml:space="preserve"> 3.</w:t>
      </w:r>
      <w:r w:rsidRPr="007D508F">
        <w:rPr>
          <w:rFonts w:eastAsiaTheme="minorHAnsi"/>
          <w:sz w:val="24"/>
          <w:szCs w:val="24"/>
          <w:lang w:eastAsia="en-US"/>
        </w:rPr>
        <w:t xml:space="preserve"> </w:t>
      </w:r>
      <w:r w:rsidR="001D73BF">
        <w:rPr>
          <w:rFonts w:eastAsiaTheme="minorHAnsi"/>
          <w:b/>
          <w:sz w:val="24"/>
          <w:szCs w:val="24"/>
          <w:lang w:eastAsia="en-US"/>
        </w:rPr>
        <w:t>Объем учебного времени,</w:t>
      </w:r>
      <w:r w:rsidRPr="00067919">
        <w:rPr>
          <w:rFonts w:eastAsiaTheme="minorHAnsi"/>
          <w:b/>
          <w:sz w:val="24"/>
          <w:szCs w:val="24"/>
          <w:lang w:eastAsia="en-US"/>
        </w:rPr>
        <w:t xml:space="preserve"> пр</w:t>
      </w:r>
      <w:r w:rsidR="00307ED8">
        <w:rPr>
          <w:rFonts w:eastAsiaTheme="minorHAnsi"/>
          <w:b/>
          <w:sz w:val="24"/>
          <w:szCs w:val="24"/>
          <w:lang w:eastAsia="en-US"/>
        </w:rPr>
        <w:t xml:space="preserve">едусмотренный </w:t>
      </w:r>
      <w:r w:rsidR="005F4A6F">
        <w:rPr>
          <w:rFonts w:eastAsiaTheme="minorHAnsi"/>
          <w:b/>
          <w:sz w:val="24"/>
          <w:szCs w:val="24"/>
          <w:lang w:eastAsia="en-US"/>
        </w:rPr>
        <w:t>учебным</w:t>
      </w:r>
      <w:r w:rsidR="001D73BF">
        <w:rPr>
          <w:rFonts w:eastAsiaTheme="minorHAnsi"/>
          <w:b/>
          <w:sz w:val="24"/>
          <w:szCs w:val="24"/>
          <w:lang w:eastAsia="en-US"/>
        </w:rPr>
        <w:t xml:space="preserve"> планом </w:t>
      </w:r>
      <w:r w:rsidR="005F4A6F">
        <w:rPr>
          <w:rFonts w:eastAsiaTheme="minorHAnsi"/>
          <w:b/>
          <w:sz w:val="24"/>
          <w:szCs w:val="24"/>
          <w:lang w:eastAsia="en-US"/>
        </w:rPr>
        <w:t xml:space="preserve">образовательного учреждения на </w:t>
      </w:r>
      <w:r w:rsidRPr="00067919">
        <w:rPr>
          <w:rFonts w:eastAsiaTheme="minorHAnsi"/>
          <w:b/>
          <w:sz w:val="24"/>
          <w:szCs w:val="24"/>
          <w:lang w:eastAsia="en-US"/>
        </w:rPr>
        <w:t>реализац</w:t>
      </w:r>
      <w:r w:rsidR="005F4A6F">
        <w:rPr>
          <w:rFonts w:eastAsiaTheme="minorHAnsi"/>
          <w:b/>
          <w:sz w:val="24"/>
          <w:szCs w:val="24"/>
          <w:lang w:eastAsia="en-US"/>
        </w:rPr>
        <w:t xml:space="preserve">ию предмета «Специальность </w:t>
      </w:r>
      <w:r w:rsidR="001D73BF">
        <w:rPr>
          <w:rFonts w:eastAsiaTheme="minorHAnsi"/>
          <w:b/>
          <w:sz w:val="24"/>
          <w:szCs w:val="24"/>
          <w:lang w:eastAsia="en-US"/>
        </w:rPr>
        <w:t xml:space="preserve">и </w:t>
      </w:r>
      <w:r w:rsidRPr="00067919">
        <w:rPr>
          <w:rFonts w:eastAsiaTheme="minorHAnsi"/>
          <w:b/>
          <w:sz w:val="24"/>
          <w:szCs w:val="24"/>
          <w:lang w:eastAsia="en-US"/>
        </w:rPr>
        <w:t xml:space="preserve">чтение с листа»: </w:t>
      </w:r>
    </w:p>
    <w:p w14:paraId="50FC1C3B" w14:textId="77777777" w:rsidR="005D51A9" w:rsidRDefault="005D51A9" w:rsidP="001D73BF">
      <w:pPr>
        <w:spacing w:line="360" w:lineRule="auto"/>
        <w:jc w:val="both"/>
        <w:rPr>
          <w:rFonts w:eastAsiaTheme="minorHAnsi"/>
          <w:sz w:val="24"/>
          <w:szCs w:val="24"/>
          <w:lang w:eastAsia="en-US"/>
        </w:rPr>
      </w:pPr>
    </w:p>
    <w:p w14:paraId="72D3F4CC" w14:textId="77777777" w:rsidR="00A63E7C" w:rsidRDefault="00A63E7C" w:rsidP="00A63E7C">
      <w:pPr>
        <w:spacing w:after="200" w:line="276" w:lineRule="auto"/>
        <w:rPr>
          <w:rFonts w:eastAsiaTheme="minorHAnsi"/>
          <w:b/>
          <w:sz w:val="24"/>
          <w:szCs w:val="24"/>
          <w:lang w:eastAsia="en-US"/>
        </w:rPr>
      </w:pPr>
    </w:p>
    <w:p w14:paraId="48632F7E" w14:textId="77777777" w:rsidR="00A63E7C" w:rsidRDefault="00A63E7C" w:rsidP="00A63E7C">
      <w:pPr>
        <w:spacing w:after="200" w:line="276" w:lineRule="auto"/>
        <w:rPr>
          <w:rFonts w:eastAsiaTheme="minorHAnsi"/>
          <w:b/>
          <w:sz w:val="24"/>
          <w:szCs w:val="24"/>
          <w:lang w:eastAsia="en-US"/>
        </w:rPr>
      </w:pPr>
    </w:p>
    <w:p w14:paraId="2021D881" w14:textId="77777777" w:rsidR="00A63E7C" w:rsidRDefault="00A63E7C" w:rsidP="00A63E7C">
      <w:pPr>
        <w:spacing w:after="200" w:line="276" w:lineRule="auto"/>
        <w:rPr>
          <w:rFonts w:eastAsiaTheme="minorHAnsi"/>
          <w:b/>
          <w:sz w:val="24"/>
          <w:szCs w:val="24"/>
          <w:lang w:eastAsia="en-US"/>
        </w:rPr>
      </w:pPr>
    </w:p>
    <w:p w14:paraId="4D7B9DA3" w14:textId="77777777" w:rsidR="00224410" w:rsidRDefault="00224410" w:rsidP="00A63E7C">
      <w:pPr>
        <w:spacing w:after="200" w:line="276" w:lineRule="auto"/>
        <w:rPr>
          <w:rFonts w:eastAsiaTheme="minorHAnsi"/>
          <w:b/>
          <w:sz w:val="24"/>
          <w:szCs w:val="24"/>
          <w:lang w:eastAsia="en-US"/>
        </w:rPr>
      </w:pPr>
    </w:p>
    <w:p w14:paraId="1A5B48B7" w14:textId="77777777" w:rsidR="007D508F" w:rsidRDefault="007D508F" w:rsidP="00A63E7C">
      <w:pPr>
        <w:spacing w:after="200" w:line="276" w:lineRule="auto"/>
        <w:jc w:val="center"/>
        <w:rPr>
          <w:rFonts w:eastAsiaTheme="minorHAnsi"/>
          <w:b/>
          <w:sz w:val="24"/>
          <w:szCs w:val="24"/>
          <w:lang w:eastAsia="en-US"/>
        </w:rPr>
      </w:pPr>
      <w:r w:rsidRPr="001D73BF">
        <w:rPr>
          <w:rFonts w:eastAsiaTheme="minorHAnsi"/>
          <w:b/>
          <w:sz w:val="24"/>
          <w:szCs w:val="24"/>
          <w:lang w:eastAsia="en-US"/>
        </w:rPr>
        <w:t>Таблица 1</w:t>
      </w:r>
    </w:p>
    <w:p w14:paraId="3B01476F" w14:textId="77777777" w:rsidR="001D73BF" w:rsidRPr="001D73BF" w:rsidRDefault="001D73BF" w:rsidP="001D73BF">
      <w:pPr>
        <w:spacing w:after="200" w:line="276" w:lineRule="auto"/>
        <w:jc w:val="center"/>
        <w:rPr>
          <w:rFonts w:eastAsiaTheme="minorHAnsi"/>
          <w:b/>
          <w:sz w:val="24"/>
          <w:szCs w:val="24"/>
          <w:lang w:eastAsia="en-US"/>
        </w:rPr>
      </w:pPr>
    </w:p>
    <w:p w14:paraId="3B1E3495" w14:textId="77777777" w:rsidR="007D508F" w:rsidRDefault="00A63E7C" w:rsidP="007D508F">
      <w:pPr>
        <w:spacing w:after="200" w:line="276" w:lineRule="auto"/>
        <w:rPr>
          <w:rFonts w:eastAsiaTheme="minorHAnsi"/>
          <w:sz w:val="24"/>
          <w:szCs w:val="24"/>
          <w:lang w:eastAsia="en-US"/>
        </w:rPr>
      </w:pPr>
      <w:r>
        <w:rPr>
          <w:rFonts w:eastAsiaTheme="minorHAnsi"/>
          <w:sz w:val="24"/>
          <w:szCs w:val="24"/>
          <w:lang w:eastAsia="en-US"/>
        </w:rPr>
        <w:t xml:space="preserve">    </w:t>
      </w:r>
      <w:r w:rsidR="007D508F" w:rsidRPr="007D508F">
        <w:rPr>
          <w:rFonts w:eastAsiaTheme="minorHAnsi"/>
          <w:sz w:val="24"/>
          <w:szCs w:val="24"/>
          <w:lang w:eastAsia="en-US"/>
        </w:rPr>
        <w:t xml:space="preserve">Срок обучения – 8 лет </w:t>
      </w:r>
    </w:p>
    <w:p w14:paraId="10D40801" w14:textId="77777777" w:rsidR="005D51A9" w:rsidRPr="00FD0CCA" w:rsidRDefault="005D51A9" w:rsidP="005D51A9">
      <w:pPr>
        <w:widowControl w:val="0"/>
        <w:autoSpaceDE w:val="0"/>
        <w:autoSpaceDN w:val="0"/>
        <w:adjustRightInd w:val="0"/>
        <w:spacing w:before="10" w:line="170" w:lineRule="exact"/>
        <w:rPr>
          <w:rFonts w:ascii="Calibri" w:hAnsi="Calibri" w:cs="Calibri"/>
          <w:color w:val="000000"/>
          <w:sz w:val="22"/>
          <w:szCs w:val="22"/>
          <w:lang w:eastAsia="en-US"/>
        </w:rPr>
      </w:pPr>
    </w:p>
    <w:tbl>
      <w:tblPr>
        <w:tblW w:w="10046" w:type="dxa"/>
        <w:tblInd w:w="117" w:type="dxa"/>
        <w:tblLayout w:type="fixed"/>
        <w:tblCellMar>
          <w:left w:w="0" w:type="dxa"/>
          <w:right w:w="0" w:type="dxa"/>
        </w:tblCellMar>
        <w:tblLook w:val="0000" w:firstRow="0" w:lastRow="0" w:firstColumn="0" w:lastColumn="0" w:noHBand="0" w:noVBand="0"/>
      </w:tblPr>
      <w:tblGrid>
        <w:gridCol w:w="4297"/>
        <w:gridCol w:w="2018"/>
        <w:gridCol w:w="1873"/>
        <w:gridCol w:w="1858"/>
      </w:tblGrid>
      <w:tr w:rsidR="005D51A9" w:rsidRPr="005D51A9" w14:paraId="4051F50B" w14:textId="77777777" w:rsidTr="00A63E7C">
        <w:trPr>
          <w:trHeight w:hRule="exact" w:val="619"/>
        </w:trPr>
        <w:tc>
          <w:tcPr>
            <w:tcW w:w="4297" w:type="dxa"/>
            <w:tcBorders>
              <w:top w:val="single" w:sz="4" w:space="0" w:color="000000"/>
              <w:left w:val="single" w:sz="4" w:space="0" w:color="000000"/>
              <w:bottom w:val="single" w:sz="4" w:space="0" w:color="000000"/>
              <w:right w:val="single" w:sz="4" w:space="0" w:color="000000"/>
            </w:tcBorders>
          </w:tcPr>
          <w:p w14:paraId="3143D9F8" w14:textId="77777777" w:rsidR="005D51A9" w:rsidRPr="005D51A9" w:rsidRDefault="005D51A9" w:rsidP="005D51A9">
            <w:pPr>
              <w:widowControl w:val="0"/>
              <w:autoSpaceDE w:val="0"/>
              <w:autoSpaceDN w:val="0"/>
              <w:adjustRightInd w:val="0"/>
              <w:spacing w:line="314" w:lineRule="exact"/>
              <w:ind w:left="1343"/>
              <w:rPr>
                <w:sz w:val="24"/>
                <w:szCs w:val="24"/>
                <w:lang w:val="en-US" w:eastAsia="en-US"/>
              </w:rPr>
            </w:pPr>
            <w:proofErr w:type="spellStart"/>
            <w:r w:rsidRPr="005D51A9">
              <w:rPr>
                <w:b/>
                <w:bCs/>
                <w:spacing w:val="5"/>
                <w:sz w:val="24"/>
                <w:szCs w:val="24"/>
                <w:lang w:val="en-US" w:eastAsia="en-US"/>
              </w:rPr>
              <w:t>С</w:t>
            </w:r>
            <w:r w:rsidRPr="005D51A9">
              <w:rPr>
                <w:b/>
                <w:bCs/>
                <w:spacing w:val="-14"/>
                <w:sz w:val="24"/>
                <w:szCs w:val="24"/>
                <w:lang w:val="en-US" w:eastAsia="en-US"/>
              </w:rPr>
              <w:t>о</w:t>
            </w:r>
            <w:r w:rsidRPr="005D51A9">
              <w:rPr>
                <w:b/>
                <w:bCs/>
                <w:spacing w:val="-1"/>
                <w:sz w:val="24"/>
                <w:szCs w:val="24"/>
                <w:lang w:val="en-US" w:eastAsia="en-US"/>
              </w:rPr>
              <w:t>д</w:t>
            </w:r>
            <w:r w:rsidRPr="005D51A9">
              <w:rPr>
                <w:b/>
                <w:bCs/>
                <w:spacing w:val="1"/>
                <w:sz w:val="24"/>
                <w:szCs w:val="24"/>
                <w:lang w:val="en-US" w:eastAsia="en-US"/>
              </w:rPr>
              <w:t>е</w:t>
            </w:r>
            <w:r w:rsidRPr="005D51A9">
              <w:rPr>
                <w:b/>
                <w:bCs/>
                <w:spacing w:val="4"/>
                <w:sz w:val="24"/>
                <w:szCs w:val="24"/>
                <w:lang w:val="en-US" w:eastAsia="en-US"/>
              </w:rPr>
              <w:t>р</w:t>
            </w:r>
            <w:r w:rsidRPr="005D51A9">
              <w:rPr>
                <w:b/>
                <w:bCs/>
                <w:sz w:val="24"/>
                <w:szCs w:val="24"/>
                <w:lang w:val="en-US" w:eastAsia="en-US"/>
              </w:rPr>
              <w:t>жа</w:t>
            </w:r>
            <w:r w:rsidRPr="005D51A9">
              <w:rPr>
                <w:b/>
                <w:bCs/>
                <w:spacing w:val="3"/>
                <w:sz w:val="24"/>
                <w:szCs w:val="24"/>
                <w:lang w:val="en-US" w:eastAsia="en-US"/>
              </w:rPr>
              <w:t>н</w:t>
            </w:r>
            <w:r w:rsidRPr="005D51A9">
              <w:rPr>
                <w:b/>
                <w:bCs/>
                <w:spacing w:val="-2"/>
                <w:sz w:val="24"/>
                <w:szCs w:val="24"/>
                <w:lang w:val="en-US" w:eastAsia="en-US"/>
              </w:rPr>
              <w:t>и</w:t>
            </w:r>
            <w:r w:rsidRPr="005D51A9">
              <w:rPr>
                <w:b/>
                <w:bCs/>
                <w:sz w:val="24"/>
                <w:szCs w:val="24"/>
                <w:lang w:val="en-US" w:eastAsia="en-US"/>
              </w:rPr>
              <w:t>е</w:t>
            </w:r>
            <w:proofErr w:type="spellEnd"/>
          </w:p>
        </w:tc>
        <w:tc>
          <w:tcPr>
            <w:tcW w:w="2018" w:type="dxa"/>
            <w:tcBorders>
              <w:top w:val="single" w:sz="4" w:space="0" w:color="000000"/>
              <w:left w:val="single" w:sz="4" w:space="0" w:color="000000"/>
              <w:bottom w:val="single" w:sz="4" w:space="0" w:color="000000"/>
              <w:right w:val="single" w:sz="4" w:space="0" w:color="000000"/>
            </w:tcBorders>
          </w:tcPr>
          <w:p w14:paraId="130DBD23" w14:textId="77777777" w:rsidR="005D51A9" w:rsidRPr="005D51A9" w:rsidRDefault="005D51A9" w:rsidP="005D51A9">
            <w:pPr>
              <w:widowControl w:val="0"/>
              <w:autoSpaceDE w:val="0"/>
              <w:autoSpaceDN w:val="0"/>
              <w:adjustRightInd w:val="0"/>
              <w:spacing w:line="314" w:lineRule="exact"/>
              <w:ind w:left="527"/>
              <w:rPr>
                <w:sz w:val="24"/>
                <w:szCs w:val="24"/>
                <w:lang w:val="en-US" w:eastAsia="en-US"/>
              </w:rPr>
            </w:pPr>
            <w:r w:rsidRPr="005D51A9">
              <w:rPr>
                <w:b/>
                <w:bCs/>
                <w:sz w:val="24"/>
                <w:szCs w:val="24"/>
                <w:lang w:val="en-US" w:eastAsia="en-US"/>
              </w:rPr>
              <w:t>1</w:t>
            </w:r>
            <w:r w:rsidRPr="005D51A9">
              <w:rPr>
                <w:b/>
                <w:bCs/>
                <w:spacing w:val="-19"/>
                <w:sz w:val="24"/>
                <w:szCs w:val="24"/>
                <w:lang w:val="en-US" w:eastAsia="en-US"/>
              </w:rPr>
              <w:t xml:space="preserve"> </w:t>
            </w:r>
            <w:proofErr w:type="spellStart"/>
            <w:r w:rsidRPr="005D51A9">
              <w:rPr>
                <w:b/>
                <w:bCs/>
                <w:spacing w:val="-2"/>
                <w:sz w:val="24"/>
                <w:szCs w:val="24"/>
                <w:lang w:val="en-US" w:eastAsia="en-US"/>
              </w:rPr>
              <w:t>к</w:t>
            </w:r>
            <w:r w:rsidRPr="005D51A9">
              <w:rPr>
                <w:b/>
                <w:bCs/>
                <w:spacing w:val="2"/>
                <w:sz w:val="24"/>
                <w:szCs w:val="24"/>
                <w:lang w:val="en-US" w:eastAsia="en-US"/>
              </w:rPr>
              <w:t>л</w:t>
            </w:r>
            <w:r w:rsidRPr="005D51A9">
              <w:rPr>
                <w:b/>
                <w:bCs/>
                <w:sz w:val="24"/>
                <w:szCs w:val="24"/>
                <w:lang w:val="en-US" w:eastAsia="en-US"/>
              </w:rPr>
              <w:t>а</w:t>
            </w:r>
            <w:r w:rsidRPr="005D51A9">
              <w:rPr>
                <w:b/>
                <w:bCs/>
                <w:spacing w:val="1"/>
                <w:sz w:val="24"/>
                <w:szCs w:val="24"/>
                <w:lang w:val="en-US" w:eastAsia="en-US"/>
              </w:rPr>
              <w:t>с</w:t>
            </w:r>
            <w:r w:rsidRPr="005D51A9">
              <w:rPr>
                <w:b/>
                <w:bCs/>
                <w:sz w:val="24"/>
                <w:szCs w:val="24"/>
                <w:lang w:val="en-US" w:eastAsia="en-US"/>
              </w:rPr>
              <w:t>с</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111DAA7B" w14:textId="77777777" w:rsidR="005D51A9" w:rsidRPr="005D51A9" w:rsidRDefault="005D51A9" w:rsidP="005D51A9">
            <w:pPr>
              <w:widowControl w:val="0"/>
              <w:autoSpaceDE w:val="0"/>
              <w:autoSpaceDN w:val="0"/>
              <w:adjustRightInd w:val="0"/>
              <w:spacing w:line="314" w:lineRule="exact"/>
              <w:ind w:left="229"/>
              <w:rPr>
                <w:sz w:val="24"/>
                <w:szCs w:val="24"/>
                <w:lang w:val="en-US" w:eastAsia="en-US"/>
              </w:rPr>
            </w:pPr>
            <w:r w:rsidRPr="005D51A9">
              <w:rPr>
                <w:b/>
                <w:bCs/>
                <w:sz w:val="24"/>
                <w:szCs w:val="24"/>
                <w:lang w:val="en-US" w:eastAsia="en-US"/>
              </w:rPr>
              <w:t>2</w:t>
            </w:r>
            <w:r w:rsidRPr="005D51A9">
              <w:rPr>
                <w:b/>
                <w:bCs/>
                <w:spacing w:val="-1"/>
                <w:sz w:val="24"/>
                <w:szCs w:val="24"/>
                <w:lang w:val="en-US" w:eastAsia="en-US"/>
              </w:rPr>
              <w:t>-</w:t>
            </w:r>
            <w:r w:rsidRPr="005D51A9">
              <w:rPr>
                <w:b/>
                <w:bCs/>
                <w:sz w:val="24"/>
                <w:szCs w:val="24"/>
                <w:lang w:val="en-US" w:eastAsia="en-US"/>
              </w:rPr>
              <w:t>8</w:t>
            </w:r>
            <w:r w:rsidRPr="005D51A9">
              <w:rPr>
                <w:b/>
                <w:bCs/>
                <w:spacing w:val="1"/>
                <w:sz w:val="24"/>
                <w:szCs w:val="24"/>
                <w:lang w:val="en-US" w:eastAsia="en-US"/>
              </w:rPr>
              <w:t xml:space="preserve"> </w:t>
            </w:r>
            <w:proofErr w:type="spellStart"/>
            <w:r w:rsidRPr="005D51A9">
              <w:rPr>
                <w:b/>
                <w:bCs/>
                <w:spacing w:val="-2"/>
                <w:sz w:val="24"/>
                <w:szCs w:val="24"/>
                <w:lang w:val="en-US" w:eastAsia="en-US"/>
              </w:rPr>
              <w:t>к</w:t>
            </w:r>
            <w:r w:rsidRPr="005D51A9">
              <w:rPr>
                <w:b/>
                <w:bCs/>
                <w:spacing w:val="2"/>
                <w:sz w:val="24"/>
                <w:szCs w:val="24"/>
                <w:lang w:val="en-US" w:eastAsia="en-US"/>
              </w:rPr>
              <w:t>л</w:t>
            </w:r>
            <w:r w:rsidRPr="005D51A9">
              <w:rPr>
                <w:b/>
                <w:bCs/>
                <w:sz w:val="24"/>
                <w:szCs w:val="24"/>
                <w:lang w:val="en-US" w:eastAsia="en-US"/>
              </w:rPr>
              <w:t>а</w:t>
            </w:r>
            <w:r w:rsidRPr="005D51A9">
              <w:rPr>
                <w:b/>
                <w:bCs/>
                <w:spacing w:val="1"/>
                <w:sz w:val="24"/>
                <w:szCs w:val="24"/>
                <w:lang w:val="en-US" w:eastAsia="en-US"/>
              </w:rPr>
              <w:t>сс</w:t>
            </w:r>
            <w:r w:rsidRPr="005D51A9">
              <w:rPr>
                <w:b/>
                <w:bCs/>
                <w:sz w:val="24"/>
                <w:szCs w:val="24"/>
                <w:lang w:val="en-US" w:eastAsia="en-US"/>
              </w:rPr>
              <w:t>ы</w:t>
            </w:r>
            <w:proofErr w:type="spellEnd"/>
          </w:p>
        </w:tc>
        <w:tc>
          <w:tcPr>
            <w:tcW w:w="1858" w:type="dxa"/>
            <w:tcBorders>
              <w:top w:val="single" w:sz="4" w:space="0" w:color="000000"/>
              <w:left w:val="single" w:sz="4" w:space="0" w:color="000000"/>
              <w:bottom w:val="single" w:sz="4" w:space="0" w:color="000000"/>
              <w:right w:val="single" w:sz="4" w:space="0" w:color="000000"/>
            </w:tcBorders>
          </w:tcPr>
          <w:p w14:paraId="3A21DE17" w14:textId="77777777" w:rsidR="005D51A9" w:rsidRPr="005D51A9" w:rsidRDefault="005D51A9" w:rsidP="005D51A9">
            <w:pPr>
              <w:widowControl w:val="0"/>
              <w:autoSpaceDE w:val="0"/>
              <w:autoSpaceDN w:val="0"/>
              <w:adjustRightInd w:val="0"/>
              <w:spacing w:line="314" w:lineRule="exact"/>
              <w:ind w:left="453"/>
              <w:rPr>
                <w:sz w:val="24"/>
                <w:szCs w:val="24"/>
                <w:lang w:val="en-US" w:eastAsia="en-US"/>
              </w:rPr>
            </w:pPr>
            <w:r w:rsidRPr="005D51A9">
              <w:rPr>
                <w:b/>
                <w:bCs/>
                <w:sz w:val="24"/>
                <w:szCs w:val="24"/>
                <w:lang w:val="en-US" w:eastAsia="en-US"/>
              </w:rPr>
              <w:t>9</w:t>
            </w:r>
            <w:r w:rsidRPr="005D51A9">
              <w:rPr>
                <w:b/>
                <w:bCs/>
                <w:spacing w:val="-19"/>
                <w:sz w:val="24"/>
                <w:szCs w:val="24"/>
                <w:lang w:val="en-US" w:eastAsia="en-US"/>
              </w:rPr>
              <w:t xml:space="preserve"> </w:t>
            </w:r>
            <w:proofErr w:type="spellStart"/>
            <w:r w:rsidRPr="005D51A9">
              <w:rPr>
                <w:b/>
                <w:bCs/>
                <w:spacing w:val="-2"/>
                <w:sz w:val="24"/>
                <w:szCs w:val="24"/>
                <w:lang w:val="en-US" w:eastAsia="en-US"/>
              </w:rPr>
              <w:t>к</w:t>
            </w:r>
            <w:r w:rsidRPr="005D51A9">
              <w:rPr>
                <w:b/>
                <w:bCs/>
                <w:spacing w:val="2"/>
                <w:sz w:val="24"/>
                <w:szCs w:val="24"/>
                <w:lang w:val="en-US" w:eastAsia="en-US"/>
              </w:rPr>
              <w:t>л</w:t>
            </w:r>
            <w:r w:rsidRPr="005D51A9">
              <w:rPr>
                <w:b/>
                <w:bCs/>
                <w:sz w:val="24"/>
                <w:szCs w:val="24"/>
                <w:lang w:val="en-US" w:eastAsia="en-US"/>
              </w:rPr>
              <w:t>а</w:t>
            </w:r>
            <w:r w:rsidRPr="005D51A9">
              <w:rPr>
                <w:b/>
                <w:bCs/>
                <w:spacing w:val="1"/>
                <w:sz w:val="24"/>
                <w:szCs w:val="24"/>
                <w:lang w:val="en-US" w:eastAsia="en-US"/>
              </w:rPr>
              <w:t>с</w:t>
            </w:r>
            <w:r w:rsidRPr="005D51A9">
              <w:rPr>
                <w:b/>
                <w:bCs/>
                <w:sz w:val="24"/>
                <w:szCs w:val="24"/>
                <w:lang w:val="en-US" w:eastAsia="en-US"/>
              </w:rPr>
              <w:t>с</w:t>
            </w:r>
            <w:proofErr w:type="spellEnd"/>
          </w:p>
        </w:tc>
      </w:tr>
      <w:tr w:rsidR="005D51A9" w:rsidRPr="005D51A9" w14:paraId="79AAD4FF" w14:textId="77777777" w:rsidTr="00A63E7C">
        <w:trPr>
          <w:trHeight w:hRule="exact" w:val="1081"/>
        </w:trPr>
        <w:tc>
          <w:tcPr>
            <w:tcW w:w="4297" w:type="dxa"/>
            <w:tcBorders>
              <w:top w:val="single" w:sz="4" w:space="0" w:color="000000"/>
              <w:left w:val="single" w:sz="4" w:space="0" w:color="000000"/>
              <w:bottom w:val="single" w:sz="4" w:space="0" w:color="000000"/>
              <w:right w:val="single" w:sz="4" w:space="0" w:color="000000"/>
            </w:tcBorders>
          </w:tcPr>
          <w:p w14:paraId="233274EC" w14:textId="77777777" w:rsidR="005D51A9" w:rsidRPr="005D51A9" w:rsidRDefault="005D51A9" w:rsidP="005D51A9">
            <w:pPr>
              <w:widowControl w:val="0"/>
              <w:tabs>
                <w:tab w:val="left" w:pos="2980"/>
              </w:tabs>
              <w:autoSpaceDE w:val="0"/>
              <w:autoSpaceDN w:val="0"/>
              <w:adjustRightInd w:val="0"/>
              <w:spacing w:line="309" w:lineRule="exact"/>
              <w:ind w:left="263"/>
              <w:rPr>
                <w:sz w:val="24"/>
                <w:szCs w:val="24"/>
                <w:lang w:eastAsia="en-US"/>
              </w:rPr>
            </w:pPr>
            <w:r w:rsidRPr="005D51A9">
              <w:rPr>
                <w:spacing w:val="2"/>
                <w:sz w:val="24"/>
                <w:szCs w:val="24"/>
                <w:lang w:eastAsia="en-US"/>
              </w:rPr>
              <w:t>М</w:t>
            </w:r>
            <w:r w:rsidRPr="005D51A9">
              <w:rPr>
                <w:spacing w:val="1"/>
                <w:sz w:val="24"/>
                <w:szCs w:val="24"/>
                <w:lang w:eastAsia="en-US"/>
              </w:rPr>
              <w:t>а</w:t>
            </w:r>
            <w:r w:rsidRPr="005D51A9">
              <w:rPr>
                <w:spacing w:val="-6"/>
                <w:sz w:val="24"/>
                <w:szCs w:val="24"/>
                <w:lang w:eastAsia="en-US"/>
              </w:rPr>
              <w:t>к</w:t>
            </w:r>
            <w:r w:rsidRPr="005D51A9">
              <w:rPr>
                <w:spacing w:val="1"/>
                <w:sz w:val="24"/>
                <w:szCs w:val="24"/>
                <w:lang w:eastAsia="en-US"/>
              </w:rPr>
              <w:t>с</w:t>
            </w:r>
            <w:r w:rsidRPr="005D51A9">
              <w:rPr>
                <w:sz w:val="24"/>
                <w:szCs w:val="24"/>
                <w:lang w:eastAsia="en-US"/>
              </w:rPr>
              <w:t>и</w:t>
            </w:r>
            <w:r w:rsidRPr="005D51A9">
              <w:rPr>
                <w:spacing w:val="1"/>
                <w:sz w:val="24"/>
                <w:szCs w:val="24"/>
                <w:lang w:eastAsia="en-US"/>
              </w:rPr>
              <w:t>м</w:t>
            </w:r>
            <w:r w:rsidRPr="005D51A9">
              <w:rPr>
                <w:spacing w:val="6"/>
                <w:sz w:val="24"/>
                <w:szCs w:val="24"/>
                <w:lang w:eastAsia="en-US"/>
              </w:rPr>
              <w:t>а</w:t>
            </w:r>
            <w:r w:rsidRPr="005D51A9">
              <w:rPr>
                <w:sz w:val="24"/>
                <w:szCs w:val="24"/>
                <w:lang w:eastAsia="en-US"/>
              </w:rPr>
              <w:t>л</w:t>
            </w:r>
            <w:r w:rsidRPr="005D51A9">
              <w:rPr>
                <w:spacing w:val="-2"/>
                <w:sz w:val="24"/>
                <w:szCs w:val="24"/>
                <w:lang w:eastAsia="en-US"/>
              </w:rPr>
              <w:t>ь</w:t>
            </w:r>
            <w:r w:rsidRPr="005D51A9">
              <w:rPr>
                <w:sz w:val="24"/>
                <w:szCs w:val="24"/>
                <w:lang w:eastAsia="en-US"/>
              </w:rPr>
              <w:t>н</w:t>
            </w:r>
            <w:r w:rsidRPr="005D51A9">
              <w:rPr>
                <w:spacing w:val="1"/>
                <w:sz w:val="24"/>
                <w:szCs w:val="24"/>
                <w:lang w:eastAsia="en-US"/>
              </w:rPr>
              <w:t>а</w:t>
            </w:r>
            <w:r w:rsidRPr="005D51A9">
              <w:rPr>
                <w:sz w:val="24"/>
                <w:szCs w:val="24"/>
                <w:lang w:eastAsia="en-US"/>
              </w:rPr>
              <w:t>я</w:t>
            </w:r>
            <w:r w:rsidRPr="005D51A9">
              <w:rPr>
                <w:sz w:val="24"/>
                <w:szCs w:val="24"/>
                <w:lang w:eastAsia="en-US"/>
              </w:rPr>
              <w:tab/>
            </w:r>
            <w:r w:rsidRPr="005D51A9">
              <w:rPr>
                <w:spacing w:val="-5"/>
                <w:sz w:val="24"/>
                <w:szCs w:val="24"/>
                <w:lang w:eastAsia="en-US"/>
              </w:rPr>
              <w:t>у</w:t>
            </w:r>
            <w:r w:rsidRPr="005D51A9">
              <w:rPr>
                <w:spacing w:val="-1"/>
                <w:sz w:val="24"/>
                <w:szCs w:val="24"/>
                <w:lang w:eastAsia="en-US"/>
              </w:rPr>
              <w:t>ч</w:t>
            </w:r>
            <w:r w:rsidRPr="005D51A9">
              <w:rPr>
                <w:spacing w:val="1"/>
                <w:sz w:val="24"/>
                <w:szCs w:val="24"/>
                <w:lang w:eastAsia="en-US"/>
              </w:rPr>
              <w:t>е</w:t>
            </w:r>
            <w:r w:rsidRPr="005D51A9">
              <w:rPr>
                <w:spacing w:val="2"/>
                <w:sz w:val="24"/>
                <w:szCs w:val="24"/>
                <w:lang w:eastAsia="en-US"/>
              </w:rPr>
              <w:t>б</w:t>
            </w:r>
            <w:r w:rsidRPr="005D51A9">
              <w:rPr>
                <w:sz w:val="24"/>
                <w:szCs w:val="24"/>
                <w:lang w:eastAsia="en-US"/>
              </w:rPr>
              <w:t>н</w:t>
            </w:r>
            <w:r w:rsidRPr="005D51A9">
              <w:rPr>
                <w:spacing w:val="1"/>
                <w:sz w:val="24"/>
                <w:szCs w:val="24"/>
                <w:lang w:eastAsia="en-US"/>
              </w:rPr>
              <w:t>а</w:t>
            </w:r>
            <w:r w:rsidRPr="005D51A9">
              <w:rPr>
                <w:sz w:val="24"/>
                <w:szCs w:val="24"/>
                <w:lang w:eastAsia="en-US"/>
              </w:rPr>
              <w:t>я</w:t>
            </w:r>
          </w:p>
          <w:p w14:paraId="61BC57FA" w14:textId="77777777" w:rsidR="005D51A9" w:rsidRPr="005D51A9" w:rsidRDefault="005D51A9" w:rsidP="005D51A9">
            <w:pPr>
              <w:widowControl w:val="0"/>
              <w:autoSpaceDE w:val="0"/>
              <w:autoSpaceDN w:val="0"/>
              <w:adjustRightInd w:val="0"/>
              <w:spacing w:before="3" w:line="160" w:lineRule="exact"/>
              <w:rPr>
                <w:sz w:val="24"/>
                <w:szCs w:val="24"/>
                <w:lang w:eastAsia="en-US"/>
              </w:rPr>
            </w:pPr>
          </w:p>
          <w:p w14:paraId="1187EE49" w14:textId="77777777" w:rsidR="005D51A9" w:rsidRPr="005D51A9" w:rsidRDefault="005D51A9" w:rsidP="005D51A9">
            <w:pPr>
              <w:widowControl w:val="0"/>
              <w:autoSpaceDE w:val="0"/>
              <w:autoSpaceDN w:val="0"/>
              <w:adjustRightInd w:val="0"/>
              <w:ind w:left="263"/>
              <w:rPr>
                <w:sz w:val="24"/>
                <w:szCs w:val="24"/>
                <w:lang w:eastAsia="en-US"/>
              </w:rPr>
            </w:pPr>
            <w:r w:rsidRPr="005D51A9">
              <w:rPr>
                <w:sz w:val="24"/>
                <w:szCs w:val="24"/>
                <w:lang w:eastAsia="en-US"/>
              </w:rPr>
              <w:t>н</w:t>
            </w:r>
            <w:r w:rsidRPr="005D51A9">
              <w:rPr>
                <w:spacing w:val="1"/>
                <w:sz w:val="24"/>
                <w:szCs w:val="24"/>
                <w:lang w:eastAsia="en-US"/>
              </w:rPr>
              <w:t>аг</w:t>
            </w:r>
            <w:r w:rsidRPr="005D51A9">
              <w:rPr>
                <w:sz w:val="24"/>
                <w:szCs w:val="24"/>
                <w:lang w:eastAsia="en-US"/>
              </w:rPr>
              <w:t>р</w:t>
            </w:r>
            <w:r w:rsidRPr="005D51A9">
              <w:rPr>
                <w:spacing w:val="-5"/>
                <w:sz w:val="24"/>
                <w:szCs w:val="24"/>
                <w:lang w:eastAsia="en-US"/>
              </w:rPr>
              <w:t>у</w:t>
            </w:r>
            <w:r w:rsidRPr="005D51A9">
              <w:rPr>
                <w:sz w:val="24"/>
                <w:szCs w:val="24"/>
                <w:lang w:eastAsia="en-US"/>
              </w:rPr>
              <w:t>з</w:t>
            </w:r>
            <w:r w:rsidRPr="005D51A9">
              <w:rPr>
                <w:spacing w:val="-6"/>
                <w:sz w:val="24"/>
                <w:szCs w:val="24"/>
                <w:lang w:eastAsia="en-US"/>
              </w:rPr>
              <w:t>к</w:t>
            </w:r>
            <w:r w:rsidRPr="005D51A9">
              <w:rPr>
                <w:sz w:val="24"/>
                <w:szCs w:val="24"/>
                <w:lang w:eastAsia="en-US"/>
              </w:rPr>
              <w:t>а</w:t>
            </w:r>
            <w:r w:rsidRPr="005D51A9">
              <w:rPr>
                <w:spacing w:val="1"/>
                <w:sz w:val="24"/>
                <w:szCs w:val="24"/>
                <w:lang w:eastAsia="en-US"/>
              </w:rPr>
              <w:t xml:space="preserve"> </w:t>
            </w:r>
            <w:r w:rsidRPr="005D51A9">
              <w:rPr>
                <w:sz w:val="24"/>
                <w:szCs w:val="24"/>
                <w:lang w:eastAsia="en-US"/>
              </w:rPr>
              <w:t>в</w:t>
            </w:r>
            <w:r w:rsidRPr="005D51A9">
              <w:rPr>
                <w:spacing w:val="-1"/>
                <w:sz w:val="24"/>
                <w:szCs w:val="24"/>
                <w:lang w:eastAsia="en-US"/>
              </w:rPr>
              <w:t xml:space="preserve"> ч</w:t>
            </w:r>
            <w:r w:rsidRPr="005D51A9">
              <w:rPr>
                <w:spacing w:val="1"/>
                <w:sz w:val="24"/>
                <w:szCs w:val="24"/>
                <w:lang w:eastAsia="en-US"/>
              </w:rPr>
              <w:t>а</w:t>
            </w:r>
            <w:r w:rsidRPr="005D51A9">
              <w:rPr>
                <w:spacing w:val="6"/>
                <w:sz w:val="24"/>
                <w:szCs w:val="24"/>
                <w:lang w:eastAsia="en-US"/>
              </w:rPr>
              <w:t>са</w:t>
            </w:r>
            <w:r w:rsidRPr="005D51A9">
              <w:rPr>
                <w:sz w:val="24"/>
                <w:szCs w:val="24"/>
                <w:lang w:eastAsia="en-US"/>
              </w:rPr>
              <w:t>х</w:t>
            </w:r>
          </w:p>
        </w:tc>
        <w:tc>
          <w:tcPr>
            <w:tcW w:w="3891" w:type="dxa"/>
            <w:gridSpan w:val="2"/>
            <w:tcBorders>
              <w:top w:val="single" w:sz="4" w:space="0" w:color="000000"/>
              <w:left w:val="single" w:sz="4" w:space="0" w:color="000000"/>
              <w:bottom w:val="single" w:sz="4" w:space="0" w:color="000000"/>
              <w:right w:val="single" w:sz="4" w:space="0" w:color="000000"/>
            </w:tcBorders>
          </w:tcPr>
          <w:p w14:paraId="26CD1F8B" w14:textId="77777777" w:rsidR="005D51A9" w:rsidRPr="005D51A9" w:rsidRDefault="005D51A9" w:rsidP="005D51A9">
            <w:pPr>
              <w:widowControl w:val="0"/>
              <w:autoSpaceDE w:val="0"/>
              <w:autoSpaceDN w:val="0"/>
              <w:adjustRightInd w:val="0"/>
              <w:spacing w:line="309" w:lineRule="exact"/>
              <w:ind w:left="1590" w:right="1593"/>
              <w:jc w:val="center"/>
              <w:rPr>
                <w:sz w:val="24"/>
                <w:szCs w:val="24"/>
                <w:lang w:val="en-US" w:eastAsia="en-US"/>
              </w:rPr>
            </w:pPr>
            <w:r w:rsidRPr="005D51A9">
              <w:rPr>
                <w:w w:val="99"/>
                <w:sz w:val="24"/>
                <w:szCs w:val="24"/>
                <w:lang w:val="en-US" w:eastAsia="en-US"/>
              </w:rPr>
              <w:t>1777</w:t>
            </w:r>
          </w:p>
        </w:tc>
        <w:tc>
          <w:tcPr>
            <w:tcW w:w="1858" w:type="dxa"/>
            <w:tcBorders>
              <w:top w:val="single" w:sz="4" w:space="0" w:color="000000"/>
              <w:left w:val="single" w:sz="4" w:space="0" w:color="000000"/>
              <w:bottom w:val="single" w:sz="4" w:space="0" w:color="000000"/>
              <w:right w:val="single" w:sz="4" w:space="0" w:color="000000"/>
            </w:tcBorders>
          </w:tcPr>
          <w:p w14:paraId="263FD3BE" w14:textId="77777777" w:rsidR="005D51A9" w:rsidRPr="005D51A9" w:rsidRDefault="005D51A9" w:rsidP="005D51A9">
            <w:pPr>
              <w:widowControl w:val="0"/>
              <w:autoSpaceDE w:val="0"/>
              <w:autoSpaceDN w:val="0"/>
              <w:adjustRightInd w:val="0"/>
              <w:spacing w:line="309" w:lineRule="exact"/>
              <w:ind w:left="657" w:right="664"/>
              <w:jc w:val="center"/>
              <w:rPr>
                <w:sz w:val="24"/>
                <w:szCs w:val="24"/>
                <w:lang w:val="en-US" w:eastAsia="en-US"/>
              </w:rPr>
            </w:pPr>
            <w:r w:rsidRPr="005D51A9">
              <w:rPr>
                <w:w w:val="99"/>
                <w:sz w:val="24"/>
                <w:szCs w:val="24"/>
                <w:lang w:val="en-US" w:eastAsia="en-US"/>
              </w:rPr>
              <w:t>297</w:t>
            </w:r>
          </w:p>
        </w:tc>
      </w:tr>
      <w:tr w:rsidR="005D51A9" w:rsidRPr="005D51A9" w14:paraId="65BA6192" w14:textId="77777777" w:rsidTr="00A63E7C">
        <w:trPr>
          <w:trHeight w:hRule="exact" w:val="1094"/>
        </w:trPr>
        <w:tc>
          <w:tcPr>
            <w:tcW w:w="4297" w:type="dxa"/>
            <w:tcBorders>
              <w:top w:val="single" w:sz="4" w:space="0" w:color="000000"/>
              <w:left w:val="single" w:sz="4" w:space="0" w:color="000000"/>
              <w:bottom w:val="single" w:sz="4" w:space="0" w:color="000000"/>
              <w:right w:val="single" w:sz="4" w:space="0" w:color="000000"/>
            </w:tcBorders>
          </w:tcPr>
          <w:p w14:paraId="29BA2496" w14:textId="77777777" w:rsidR="005D51A9" w:rsidRPr="005D51A9" w:rsidRDefault="005D51A9" w:rsidP="005D51A9">
            <w:pPr>
              <w:widowControl w:val="0"/>
              <w:tabs>
                <w:tab w:val="left" w:pos="2320"/>
                <w:tab w:val="left" w:pos="3660"/>
              </w:tabs>
              <w:autoSpaceDE w:val="0"/>
              <w:autoSpaceDN w:val="0"/>
              <w:adjustRightInd w:val="0"/>
              <w:spacing w:line="309" w:lineRule="exact"/>
              <w:ind w:left="263"/>
              <w:rPr>
                <w:sz w:val="24"/>
                <w:szCs w:val="24"/>
                <w:lang w:eastAsia="en-US"/>
              </w:rPr>
            </w:pPr>
            <w:r w:rsidRPr="005D51A9">
              <w:rPr>
                <w:spacing w:val="-13"/>
                <w:sz w:val="24"/>
                <w:szCs w:val="24"/>
                <w:lang w:eastAsia="en-US"/>
              </w:rPr>
              <w:t>К</w:t>
            </w:r>
            <w:r w:rsidRPr="005D51A9">
              <w:rPr>
                <w:spacing w:val="-5"/>
                <w:sz w:val="24"/>
                <w:szCs w:val="24"/>
                <w:lang w:eastAsia="en-US"/>
              </w:rPr>
              <w:t>о</w:t>
            </w:r>
            <w:r w:rsidRPr="005D51A9">
              <w:rPr>
                <w:sz w:val="24"/>
                <w:szCs w:val="24"/>
                <w:lang w:eastAsia="en-US"/>
              </w:rPr>
              <w:t>ли</w:t>
            </w:r>
            <w:r w:rsidRPr="005D51A9">
              <w:rPr>
                <w:spacing w:val="-1"/>
                <w:sz w:val="24"/>
                <w:szCs w:val="24"/>
                <w:lang w:eastAsia="en-US"/>
              </w:rPr>
              <w:t>ч</w:t>
            </w:r>
            <w:r w:rsidRPr="005D51A9">
              <w:rPr>
                <w:spacing w:val="6"/>
                <w:sz w:val="24"/>
                <w:szCs w:val="24"/>
                <w:lang w:eastAsia="en-US"/>
              </w:rPr>
              <w:t>ес</w:t>
            </w:r>
            <w:r w:rsidRPr="005D51A9">
              <w:rPr>
                <w:spacing w:val="-1"/>
                <w:sz w:val="24"/>
                <w:szCs w:val="24"/>
                <w:lang w:eastAsia="en-US"/>
              </w:rPr>
              <w:t>т</w:t>
            </w:r>
            <w:r w:rsidRPr="005D51A9">
              <w:rPr>
                <w:spacing w:val="-2"/>
                <w:sz w:val="24"/>
                <w:szCs w:val="24"/>
                <w:lang w:eastAsia="en-US"/>
              </w:rPr>
              <w:t>в</w:t>
            </w:r>
            <w:r w:rsidRPr="005D51A9">
              <w:rPr>
                <w:sz w:val="24"/>
                <w:szCs w:val="24"/>
                <w:lang w:eastAsia="en-US"/>
              </w:rPr>
              <w:t>о</w:t>
            </w:r>
            <w:r w:rsidRPr="005D51A9">
              <w:rPr>
                <w:sz w:val="24"/>
                <w:szCs w:val="24"/>
                <w:lang w:eastAsia="en-US"/>
              </w:rPr>
              <w:tab/>
            </w:r>
            <w:r w:rsidRPr="005D51A9">
              <w:rPr>
                <w:spacing w:val="-1"/>
                <w:sz w:val="24"/>
                <w:szCs w:val="24"/>
                <w:lang w:eastAsia="en-US"/>
              </w:rPr>
              <w:t>ч</w:t>
            </w:r>
            <w:r w:rsidRPr="005D51A9">
              <w:rPr>
                <w:spacing w:val="1"/>
                <w:sz w:val="24"/>
                <w:szCs w:val="24"/>
                <w:lang w:eastAsia="en-US"/>
              </w:rPr>
              <w:t>ас</w:t>
            </w:r>
            <w:r w:rsidRPr="005D51A9">
              <w:rPr>
                <w:sz w:val="24"/>
                <w:szCs w:val="24"/>
                <w:lang w:eastAsia="en-US"/>
              </w:rPr>
              <w:t>ов</w:t>
            </w:r>
            <w:r w:rsidRPr="005D51A9">
              <w:rPr>
                <w:sz w:val="24"/>
                <w:szCs w:val="24"/>
                <w:lang w:eastAsia="en-US"/>
              </w:rPr>
              <w:tab/>
              <w:t>на</w:t>
            </w:r>
          </w:p>
          <w:p w14:paraId="651A6256" w14:textId="77777777" w:rsidR="005D51A9" w:rsidRPr="005D51A9" w:rsidRDefault="005D51A9" w:rsidP="005D51A9">
            <w:pPr>
              <w:widowControl w:val="0"/>
              <w:autoSpaceDE w:val="0"/>
              <w:autoSpaceDN w:val="0"/>
              <w:adjustRightInd w:val="0"/>
              <w:spacing w:before="8" w:line="150" w:lineRule="exact"/>
              <w:rPr>
                <w:sz w:val="24"/>
                <w:szCs w:val="24"/>
                <w:lang w:eastAsia="en-US"/>
              </w:rPr>
            </w:pPr>
          </w:p>
          <w:p w14:paraId="403B60E6" w14:textId="77777777" w:rsidR="005D51A9" w:rsidRPr="005D51A9" w:rsidRDefault="005D51A9" w:rsidP="005D51A9">
            <w:pPr>
              <w:widowControl w:val="0"/>
              <w:autoSpaceDE w:val="0"/>
              <w:autoSpaceDN w:val="0"/>
              <w:adjustRightInd w:val="0"/>
              <w:ind w:left="263"/>
              <w:rPr>
                <w:sz w:val="24"/>
                <w:szCs w:val="24"/>
                <w:lang w:eastAsia="en-US"/>
              </w:rPr>
            </w:pPr>
            <w:r w:rsidRPr="005D51A9">
              <w:rPr>
                <w:b/>
                <w:bCs/>
                <w:spacing w:val="-14"/>
                <w:sz w:val="24"/>
                <w:szCs w:val="24"/>
                <w:lang w:eastAsia="en-US"/>
              </w:rPr>
              <w:t>а</w:t>
            </w:r>
            <w:r w:rsidRPr="005D51A9">
              <w:rPr>
                <w:b/>
                <w:bCs/>
                <w:spacing w:val="-19"/>
                <w:sz w:val="24"/>
                <w:szCs w:val="24"/>
                <w:lang w:eastAsia="en-US"/>
              </w:rPr>
              <w:t>у</w:t>
            </w:r>
            <w:r w:rsidRPr="005D51A9">
              <w:rPr>
                <w:b/>
                <w:bCs/>
                <w:spacing w:val="3"/>
                <w:sz w:val="24"/>
                <w:szCs w:val="24"/>
                <w:lang w:eastAsia="en-US"/>
              </w:rPr>
              <w:t>ди</w:t>
            </w:r>
            <w:r w:rsidRPr="005D51A9">
              <w:rPr>
                <w:b/>
                <w:bCs/>
                <w:spacing w:val="-2"/>
                <w:sz w:val="24"/>
                <w:szCs w:val="24"/>
                <w:lang w:eastAsia="en-US"/>
              </w:rPr>
              <w:t>т</w:t>
            </w:r>
            <w:r w:rsidRPr="005D51A9">
              <w:rPr>
                <w:b/>
                <w:bCs/>
                <w:spacing w:val="-5"/>
                <w:sz w:val="24"/>
                <w:szCs w:val="24"/>
                <w:lang w:eastAsia="en-US"/>
              </w:rPr>
              <w:t>о</w:t>
            </w:r>
            <w:r w:rsidRPr="005D51A9">
              <w:rPr>
                <w:b/>
                <w:bCs/>
                <w:spacing w:val="4"/>
                <w:sz w:val="24"/>
                <w:szCs w:val="24"/>
                <w:lang w:eastAsia="en-US"/>
              </w:rPr>
              <w:t>р</w:t>
            </w:r>
            <w:r w:rsidRPr="005D51A9">
              <w:rPr>
                <w:b/>
                <w:bCs/>
                <w:spacing w:val="-2"/>
                <w:sz w:val="24"/>
                <w:szCs w:val="24"/>
                <w:lang w:eastAsia="en-US"/>
              </w:rPr>
              <w:t>н</w:t>
            </w:r>
            <w:r w:rsidRPr="005D51A9">
              <w:rPr>
                <w:b/>
                <w:bCs/>
                <w:spacing w:val="-1"/>
                <w:sz w:val="24"/>
                <w:szCs w:val="24"/>
                <w:lang w:eastAsia="en-US"/>
              </w:rPr>
              <w:t>ы</w:t>
            </w:r>
            <w:r w:rsidRPr="005D51A9">
              <w:rPr>
                <w:b/>
                <w:bCs/>
                <w:sz w:val="24"/>
                <w:szCs w:val="24"/>
                <w:lang w:eastAsia="en-US"/>
              </w:rPr>
              <w:t>е</w:t>
            </w:r>
            <w:r w:rsidRPr="005D51A9">
              <w:rPr>
                <w:b/>
                <w:bCs/>
                <w:spacing w:val="1"/>
                <w:sz w:val="24"/>
                <w:szCs w:val="24"/>
                <w:lang w:eastAsia="en-US"/>
              </w:rPr>
              <w:t xml:space="preserve"> </w:t>
            </w:r>
            <w:r w:rsidRPr="005D51A9">
              <w:rPr>
                <w:sz w:val="24"/>
                <w:szCs w:val="24"/>
                <w:lang w:eastAsia="en-US"/>
              </w:rPr>
              <w:t>з</w:t>
            </w:r>
            <w:r w:rsidRPr="005D51A9">
              <w:rPr>
                <w:spacing w:val="1"/>
                <w:sz w:val="24"/>
                <w:szCs w:val="24"/>
                <w:lang w:eastAsia="en-US"/>
              </w:rPr>
              <w:t>а</w:t>
            </w:r>
            <w:r w:rsidRPr="005D51A9">
              <w:rPr>
                <w:sz w:val="24"/>
                <w:szCs w:val="24"/>
                <w:lang w:eastAsia="en-US"/>
              </w:rPr>
              <w:t>н</w:t>
            </w:r>
            <w:r w:rsidRPr="005D51A9">
              <w:rPr>
                <w:spacing w:val="1"/>
                <w:sz w:val="24"/>
                <w:szCs w:val="24"/>
                <w:lang w:eastAsia="en-US"/>
              </w:rPr>
              <w:t>я</w:t>
            </w:r>
            <w:r w:rsidRPr="005D51A9">
              <w:rPr>
                <w:spacing w:val="3"/>
                <w:sz w:val="24"/>
                <w:szCs w:val="24"/>
                <w:lang w:eastAsia="en-US"/>
              </w:rPr>
              <w:t>т</w:t>
            </w:r>
            <w:r w:rsidRPr="005D51A9">
              <w:rPr>
                <w:sz w:val="24"/>
                <w:szCs w:val="24"/>
                <w:lang w:eastAsia="en-US"/>
              </w:rPr>
              <w:t>ия</w:t>
            </w:r>
          </w:p>
        </w:tc>
        <w:tc>
          <w:tcPr>
            <w:tcW w:w="3891" w:type="dxa"/>
            <w:gridSpan w:val="2"/>
            <w:tcBorders>
              <w:top w:val="single" w:sz="4" w:space="0" w:color="000000"/>
              <w:left w:val="single" w:sz="4" w:space="0" w:color="000000"/>
              <w:bottom w:val="single" w:sz="4" w:space="0" w:color="000000"/>
              <w:right w:val="single" w:sz="4" w:space="0" w:color="000000"/>
            </w:tcBorders>
          </w:tcPr>
          <w:p w14:paraId="4101215C" w14:textId="77777777" w:rsidR="005D51A9" w:rsidRPr="005D51A9" w:rsidRDefault="005D51A9" w:rsidP="005D51A9">
            <w:pPr>
              <w:widowControl w:val="0"/>
              <w:autoSpaceDE w:val="0"/>
              <w:autoSpaceDN w:val="0"/>
              <w:adjustRightInd w:val="0"/>
              <w:spacing w:line="309" w:lineRule="exact"/>
              <w:ind w:left="1657" w:right="1665"/>
              <w:jc w:val="center"/>
              <w:rPr>
                <w:sz w:val="24"/>
                <w:szCs w:val="24"/>
                <w:lang w:val="en-US" w:eastAsia="en-US"/>
              </w:rPr>
            </w:pPr>
            <w:r w:rsidRPr="005D51A9">
              <w:rPr>
                <w:w w:val="99"/>
                <w:sz w:val="24"/>
                <w:szCs w:val="24"/>
                <w:lang w:val="en-US" w:eastAsia="en-US"/>
              </w:rPr>
              <w:t>592</w:t>
            </w:r>
          </w:p>
        </w:tc>
        <w:tc>
          <w:tcPr>
            <w:tcW w:w="1858" w:type="dxa"/>
            <w:tcBorders>
              <w:top w:val="single" w:sz="4" w:space="0" w:color="000000"/>
              <w:left w:val="single" w:sz="4" w:space="0" w:color="000000"/>
              <w:bottom w:val="single" w:sz="4" w:space="0" w:color="000000"/>
              <w:right w:val="single" w:sz="4" w:space="0" w:color="000000"/>
            </w:tcBorders>
          </w:tcPr>
          <w:p w14:paraId="63699D0A" w14:textId="77777777" w:rsidR="005D51A9" w:rsidRPr="005D51A9" w:rsidRDefault="005D51A9" w:rsidP="005D51A9">
            <w:pPr>
              <w:widowControl w:val="0"/>
              <w:autoSpaceDE w:val="0"/>
              <w:autoSpaceDN w:val="0"/>
              <w:adjustRightInd w:val="0"/>
              <w:spacing w:line="309" w:lineRule="exact"/>
              <w:ind w:left="724" w:right="735"/>
              <w:jc w:val="center"/>
              <w:rPr>
                <w:sz w:val="24"/>
                <w:szCs w:val="24"/>
                <w:lang w:val="en-US" w:eastAsia="en-US"/>
              </w:rPr>
            </w:pPr>
            <w:r w:rsidRPr="005D51A9">
              <w:rPr>
                <w:w w:val="99"/>
                <w:sz w:val="24"/>
                <w:szCs w:val="24"/>
                <w:lang w:val="en-US" w:eastAsia="en-US"/>
              </w:rPr>
              <w:t>99</w:t>
            </w:r>
          </w:p>
        </w:tc>
      </w:tr>
      <w:tr w:rsidR="005D51A9" w:rsidRPr="005D51A9" w14:paraId="2DACD826" w14:textId="77777777" w:rsidTr="00A63E7C">
        <w:trPr>
          <w:trHeight w:hRule="exact" w:val="870"/>
        </w:trPr>
        <w:tc>
          <w:tcPr>
            <w:tcW w:w="4297" w:type="dxa"/>
            <w:tcBorders>
              <w:top w:val="single" w:sz="4" w:space="0" w:color="000000"/>
              <w:left w:val="single" w:sz="4" w:space="0" w:color="000000"/>
              <w:bottom w:val="single" w:sz="4" w:space="0" w:color="000000"/>
              <w:right w:val="single" w:sz="4" w:space="0" w:color="000000"/>
            </w:tcBorders>
          </w:tcPr>
          <w:p w14:paraId="3A3E0F2E" w14:textId="77777777" w:rsidR="005D51A9" w:rsidRPr="005D51A9" w:rsidRDefault="005D51A9" w:rsidP="005D51A9">
            <w:pPr>
              <w:widowControl w:val="0"/>
              <w:tabs>
                <w:tab w:val="left" w:pos="1260"/>
                <w:tab w:val="left" w:pos="2800"/>
              </w:tabs>
              <w:autoSpaceDE w:val="0"/>
              <w:autoSpaceDN w:val="0"/>
              <w:adjustRightInd w:val="0"/>
              <w:spacing w:line="309" w:lineRule="exact"/>
              <w:ind w:left="263"/>
              <w:rPr>
                <w:sz w:val="24"/>
                <w:szCs w:val="24"/>
                <w:lang w:eastAsia="en-US"/>
              </w:rPr>
            </w:pPr>
            <w:r w:rsidRPr="005D51A9">
              <w:rPr>
                <w:spacing w:val="1"/>
                <w:sz w:val="24"/>
                <w:szCs w:val="24"/>
                <w:lang w:eastAsia="en-US"/>
              </w:rPr>
              <w:t>О</w:t>
            </w:r>
            <w:r w:rsidRPr="005D51A9">
              <w:rPr>
                <w:spacing w:val="2"/>
                <w:sz w:val="24"/>
                <w:szCs w:val="24"/>
                <w:lang w:eastAsia="en-US"/>
              </w:rPr>
              <w:t>б</w:t>
            </w:r>
            <w:r w:rsidRPr="005D51A9">
              <w:rPr>
                <w:spacing w:val="1"/>
                <w:sz w:val="24"/>
                <w:szCs w:val="24"/>
                <w:lang w:eastAsia="en-US"/>
              </w:rPr>
              <w:t>ще</w:t>
            </w:r>
            <w:r w:rsidRPr="005D51A9">
              <w:rPr>
                <w:sz w:val="24"/>
                <w:szCs w:val="24"/>
                <w:lang w:eastAsia="en-US"/>
              </w:rPr>
              <w:t>е</w:t>
            </w:r>
            <w:r w:rsidRPr="005D51A9">
              <w:rPr>
                <w:sz w:val="24"/>
                <w:szCs w:val="24"/>
                <w:lang w:eastAsia="en-US"/>
              </w:rPr>
              <w:tab/>
            </w:r>
            <w:r w:rsidRPr="005D51A9">
              <w:rPr>
                <w:spacing w:val="-15"/>
                <w:sz w:val="24"/>
                <w:szCs w:val="24"/>
                <w:lang w:eastAsia="en-US"/>
              </w:rPr>
              <w:t>к</w:t>
            </w:r>
            <w:r w:rsidRPr="005D51A9">
              <w:rPr>
                <w:spacing w:val="-5"/>
                <w:sz w:val="24"/>
                <w:szCs w:val="24"/>
                <w:lang w:eastAsia="en-US"/>
              </w:rPr>
              <w:t>о</w:t>
            </w:r>
            <w:r w:rsidRPr="005D51A9">
              <w:rPr>
                <w:sz w:val="24"/>
                <w:szCs w:val="24"/>
                <w:lang w:eastAsia="en-US"/>
              </w:rPr>
              <w:t>ли</w:t>
            </w:r>
            <w:r w:rsidRPr="005D51A9">
              <w:rPr>
                <w:spacing w:val="-1"/>
                <w:sz w:val="24"/>
                <w:szCs w:val="24"/>
                <w:lang w:eastAsia="en-US"/>
              </w:rPr>
              <w:t>ч</w:t>
            </w:r>
            <w:r w:rsidRPr="005D51A9">
              <w:rPr>
                <w:spacing w:val="6"/>
                <w:sz w:val="24"/>
                <w:szCs w:val="24"/>
                <w:lang w:eastAsia="en-US"/>
              </w:rPr>
              <w:t>е</w:t>
            </w:r>
            <w:r w:rsidRPr="005D51A9">
              <w:rPr>
                <w:spacing w:val="1"/>
                <w:sz w:val="24"/>
                <w:szCs w:val="24"/>
                <w:lang w:eastAsia="en-US"/>
              </w:rPr>
              <w:t>с</w:t>
            </w:r>
            <w:r w:rsidRPr="005D51A9">
              <w:rPr>
                <w:spacing w:val="-1"/>
                <w:sz w:val="24"/>
                <w:szCs w:val="24"/>
                <w:lang w:eastAsia="en-US"/>
              </w:rPr>
              <w:t>т</w:t>
            </w:r>
            <w:r w:rsidRPr="005D51A9">
              <w:rPr>
                <w:spacing w:val="3"/>
                <w:sz w:val="24"/>
                <w:szCs w:val="24"/>
                <w:lang w:eastAsia="en-US"/>
              </w:rPr>
              <w:t>в</w:t>
            </w:r>
            <w:r w:rsidRPr="005D51A9">
              <w:rPr>
                <w:sz w:val="24"/>
                <w:szCs w:val="24"/>
                <w:lang w:eastAsia="en-US"/>
              </w:rPr>
              <w:t>о</w:t>
            </w:r>
            <w:r w:rsidRPr="005D51A9">
              <w:rPr>
                <w:sz w:val="24"/>
                <w:szCs w:val="24"/>
                <w:lang w:eastAsia="en-US"/>
              </w:rPr>
              <w:tab/>
            </w:r>
            <w:r w:rsidRPr="005D51A9">
              <w:rPr>
                <w:spacing w:val="-1"/>
                <w:sz w:val="24"/>
                <w:szCs w:val="24"/>
                <w:lang w:eastAsia="en-US"/>
              </w:rPr>
              <w:t>ч</w:t>
            </w:r>
            <w:r w:rsidRPr="005D51A9">
              <w:rPr>
                <w:spacing w:val="1"/>
                <w:sz w:val="24"/>
                <w:szCs w:val="24"/>
                <w:lang w:eastAsia="en-US"/>
              </w:rPr>
              <w:t>ас</w:t>
            </w:r>
            <w:r w:rsidR="001D73BF">
              <w:rPr>
                <w:sz w:val="24"/>
                <w:szCs w:val="24"/>
                <w:lang w:eastAsia="en-US"/>
              </w:rPr>
              <w:t>ов</w:t>
            </w:r>
            <w:r w:rsidRPr="005D51A9">
              <w:rPr>
                <w:spacing w:val="39"/>
                <w:sz w:val="24"/>
                <w:szCs w:val="24"/>
                <w:lang w:eastAsia="en-US"/>
              </w:rPr>
              <w:t xml:space="preserve"> </w:t>
            </w:r>
            <w:r w:rsidRPr="005D51A9">
              <w:rPr>
                <w:sz w:val="24"/>
                <w:szCs w:val="24"/>
                <w:lang w:eastAsia="en-US"/>
              </w:rPr>
              <w:t>на</w:t>
            </w:r>
          </w:p>
          <w:p w14:paraId="79D93C30" w14:textId="77777777" w:rsidR="005D51A9" w:rsidRPr="005D51A9" w:rsidRDefault="00ED0124" w:rsidP="005D51A9">
            <w:pPr>
              <w:widowControl w:val="0"/>
              <w:autoSpaceDE w:val="0"/>
              <w:autoSpaceDN w:val="0"/>
              <w:adjustRightInd w:val="0"/>
              <w:spacing w:before="3" w:line="160" w:lineRule="exact"/>
              <w:rPr>
                <w:sz w:val="24"/>
                <w:szCs w:val="24"/>
                <w:lang w:eastAsia="en-US"/>
              </w:rPr>
            </w:pPr>
            <w:r>
              <w:rPr>
                <w:sz w:val="24"/>
                <w:szCs w:val="24"/>
                <w:lang w:eastAsia="en-US"/>
              </w:rPr>
              <w:t>Аудиторные занятия</w:t>
            </w:r>
          </w:p>
          <w:p w14:paraId="1DE6ED88" w14:textId="77777777" w:rsidR="005D51A9" w:rsidRPr="005D51A9" w:rsidRDefault="005D51A9" w:rsidP="005D51A9">
            <w:pPr>
              <w:widowControl w:val="0"/>
              <w:autoSpaceDE w:val="0"/>
              <w:autoSpaceDN w:val="0"/>
              <w:adjustRightInd w:val="0"/>
              <w:ind w:left="263"/>
              <w:rPr>
                <w:sz w:val="24"/>
                <w:szCs w:val="24"/>
                <w:lang w:eastAsia="en-US"/>
              </w:rPr>
            </w:pPr>
            <w:r w:rsidRPr="005D51A9">
              <w:rPr>
                <w:spacing w:val="-13"/>
                <w:sz w:val="24"/>
                <w:szCs w:val="24"/>
                <w:lang w:eastAsia="en-US"/>
              </w:rPr>
              <w:t>а</w:t>
            </w:r>
            <w:r w:rsidRPr="005D51A9">
              <w:rPr>
                <w:spacing w:val="-24"/>
                <w:sz w:val="24"/>
                <w:szCs w:val="24"/>
                <w:lang w:eastAsia="en-US"/>
              </w:rPr>
              <w:t>у</w:t>
            </w:r>
            <w:r w:rsidRPr="005D51A9">
              <w:rPr>
                <w:spacing w:val="2"/>
                <w:sz w:val="24"/>
                <w:szCs w:val="24"/>
                <w:lang w:eastAsia="en-US"/>
              </w:rPr>
              <w:t>д</w:t>
            </w:r>
            <w:r w:rsidRPr="005D51A9">
              <w:rPr>
                <w:spacing w:val="4"/>
                <w:sz w:val="24"/>
                <w:szCs w:val="24"/>
                <w:lang w:eastAsia="en-US"/>
              </w:rPr>
              <w:t>и</w:t>
            </w:r>
            <w:r w:rsidRPr="005D51A9">
              <w:rPr>
                <w:spacing w:val="-6"/>
                <w:sz w:val="24"/>
                <w:szCs w:val="24"/>
                <w:lang w:eastAsia="en-US"/>
              </w:rPr>
              <w:t>т</w:t>
            </w:r>
            <w:r w:rsidRPr="005D51A9">
              <w:rPr>
                <w:sz w:val="24"/>
                <w:szCs w:val="24"/>
                <w:lang w:eastAsia="en-US"/>
              </w:rPr>
              <w:t>о</w:t>
            </w:r>
            <w:r w:rsidRPr="005D51A9">
              <w:rPr>
                <w:spacing w:val="5"/>
                <w:sz w:val="24"/>
                <w:szCs w:val="24"/>
                <w:lang w:eastAsia="en-US"/>
              </w:rPr>
              <w:t>р</w:t>
            </w:r>
            <w:r w:rsidRPr="005D51A9">
              <w:rPr>
                <w:sz w:val="24"/>
                <w:szCs w:val="24"/>
                <w:lang w:eastAsia="en-US"/>
              </w:rPr>
              <w:t>ные</w:t>
            </w:r>
            <w:r w:rsidRPr="005D51A9">
              <w:rPr>
                <w:spacing w:val="2"/>
                <w:sz w:val="24"/>
                <w:szCs w:val="24"/>
                <w:lang w:eastAsia="en-US"/>
              </w:rPr>
              <w:t xml:space="preserve"> </w:t>
            </w:r>
            <w:r w:rsidRPr="005D51A9">
              <w:rPr>
                <w:sz w:val="24"/>
                <w:szCs w:val="24"/>
                <w:lang w:eastAsia="en-US"/>
              </w:rPr>
              <w:t>з</w:t>
            </w:r>
            <w:r w:rsidRPr="005D51A9">
              <w:rPr>
                <w:spacing w:val="1"/>
                <w:sz w:val="24"/>
                <w:szCs w:val="24"/>
                <w:lang w:eastAsia="en-US"/>
              </w:rPr>
              <w:t>а</w:t>
            </w:r>
            <w:r w:rsidRPr="005D51A9">
              <w:rPr>
                <w:sz w:val="24"/>
                <w:szCs w:val="24"/>
                <w:lang w:eastAsia="en-US"/>
              </w:rPr>
              <w:t>н</w:t>
            </w:r>
            <w:r w:rsidRPr="005D51A9">
              <w:rPr>
                <w:spacing w:val="1"/>
                <w:sz w:val="24"/>
                <w:szCs w:val="24"/>
                <w:lang w:eastAsia="en-US"/>
              </w:rPr>
              <w:t>я</w:t>
            </w:r>
            <w:r w:rsidRPr="005D51A9">
              <w:rPr>
                <w:spacing w:val="-1"/>
                <w:sz w:val="24"/>
                <w:szCs w:val="24"/>
                <w:lang w:eastAsia="en-US"/>
              </w:rPr>
              <w:t>т</w:t>
            </w:r>
            <w:r w:rsidRPr="005D51A9">
              <w:rPr>
                <w:sz w:val="24"/>
                <w:szCs w:val="24"/>
                <w:lang w:eastAsia="en-US"/>
              </w:rPr>
              <w:t>ия</w:t>
            </w:r>
          </w:p>
        </w:tc>
        <w:tc>
          <w:tcPr>
            <w:tcW w:w="5749" w:type="dxa"/>
            <w:gridSpan w:val="3"/>
            <w:tcBorders>
              <w:top w:val="single" w:sz="4" w:space="0" w:color="000000"/>
              <w:left w:val="single" w:sz="4" w:space="0" w:color="000000"/>
              <w:bottom w:val="single" w:sz="4" w:space="0" w:color="000000"/>
              <w:right w:val="single" w:sz="4" w:space="0" w:color="000000"/>
            </w:tcBorders>
          </w:tcPr>
          <w:p w14:paraId="3F334A0E" w14:textId="77777777" w:rsidR="005D51A9" w:rsidRPr="005D51A9" w:rsidRDefault="005D51A9" w:rsidP="005D51A9">
            <w:pPr>
              <w:widowControl w:val="0"/>
              <w:autoSpaceDE w:val="0"/>
              <w:autoSpaceDN w:val="0"/>
              <w:adjustRightInd w:val="0"/>
              <w:spacing w:line="309" w:lineRule="exact"/>
              <w:ind w:left="2579" w:right="2574"/>
              <w:jc w:val="center"/>
              <w:rPr>
                <w:sz w:val="24"/>
                <w:szCs w:val="24"/>
                <w:lang w:val="en-US" w:eastAsia="en-US"/>
              </w:rPr>
            </w:pPr>
            <w:r w:rsidRPr="005D51A9">
              <w:rPr>
                <w:w w:val="99"/>
                <w:sz w:val="24"/>
                <w:szCs w:val="24"/>
                <w:lang w:val="en-US" w:eastAsia="en-US"/>
              </w:rPr>
              <w:t>691</w:t>
            </w:r>
          </w:p>
        </w:tc>
      </w:tr>
      <w:tr w:rsidR="005D51A9" w:rsidRPr="005D51A9" w14:paraId="4C643EC8" w14:textId="77777777" w:rsidTr="00A63E7C">
        <w:trPr>
          <w:trHeight w:hRule="exact" w:val="1762"/>
        </w:trPr>
        <w:tc>
          <w:tcPr>
            <w:tcW w:w="4297" w:type="dxa"/>
            <w:tcBorders>
              <w:top w:val="single" w:sz="4" w:space="0" w:color="000000"/>
              <w:left w:val="single" w:sz="4" w:space="0" w:color="000000"/>
              <w:bottom w:val="single" w:sz="4" w:space="0" w:color="000000"/>
              <w:right w:val="single" w:sz="4" w:space="0" w:color="000000"/>
            </w:tcBorders>
          </w:tcPr>
          <w:p w14:paraId="5AECF435" w14:textId="77777777" w:rsidR="005D51A9" w:rsidRPr="005D51A9" w:rsidRDefault="005D51A9" w:rsidP="005D51A9">
            <w:pPr>
              <w:widowControl w:val="0"/>
              <w:tabs>
                <w:tab w:val="left" w:pos="1260"/>
                <w:tab w:val="left" w:pos="2800"/>
              </w:tabs>
              <w:autoSpaceDE w:val="0"/>
              <w:autoSpaceDN w:val="0"/>
              <w:adjustRightInd w:val="0"/>
              <w:spacing w:line="309" w:lineRule="exact"/>
              <w:ind w:left="263"/>
              <w:rPr>
                <w:sz w:val="24"/>
                <w:szCs w:val="24"/>
                <w:lang w:eastAsia="en-US"/>
              </w:rPr>
            </w:pPr>
            <w:r w:rsidRPr="005D51A9">
              <w:rPr>
                <w:spacing w:val="1"/>
                <w:sz w:val="24"/>
                <w:szCs w:val="24"/>
                <w:lang w:eastAsia="en-US"/>
              </w:rPr>
              <w:t>О</w:t>
            </w:r>
            <w:r w:rsidRPr="005D51A9">
              <w:rPr>
                <w:spacing w:val="2"/>
                <w:sz w:val="24"/>
                <w:szCs w:val="24"/>
                <w:lang w:eastAsia="en-US"/>
              </w:rPr>
              <w:t>б</w:t>
            </w:r>
            <w:r w:rsidRPr="005D51A9">
              <w:rPr>
                <w:spacing w:val="1"/>
                <w:sz w:val="24"/>
                <w:szCs w:val="24"/>
                <w:lang w:eastAsia="en-US"/>
              </w:rPr>
              <w:t>ще</w:t>
            </w:r>
            <w:r w:rsidRPr="005D51A9">
              <w:rPr>
                <w:sz w:val="24"/>
                <w:szCs w:val="24"/>
                <w:lang w:eastAsia="en-US"/>
              </w:rPr>
              <w:t>е</w:t>
            </w:r>
            <w:r w:rsidRPr="005D51A9">
              <w:rPr>
                <w:sz w:val="24"/>
                <w:szCs w:val="24"/>
                <w:lang w:eastAsia="en-US"/>
              </w:rPr>
              <w:tab/>
            </w:r>
            <w:r w:rsidRPr="005D51A9">
              <w:rPr>
                <w:spacing w:val="-15"/>
                <w:sz w:val="24"/>
                <w:szCs w:val="24"/>
                <w:lang w:eastAsia="en-US"/>
              </w:rPr>
              <w:t>к</w:t>
            </w:r>
            <w:r w:rsidRPr="005D51A9">
              <w:rPr>
                <w:spacing w:val="-5"/>
                <w:sz w:val="24"/>
                <w:szCs w:val="24"/>
                <w:lang w:eastAsia="en-US"/>
              </w:rPr>
              <w:t>о</w:t>
            </w:r>
            <w:r w:rsidRPr="005D51A9">
              <w:rPr>
                <w:sz w:val="24"/>
                <w:szCs w:val="24"/>
                <w:lang w:eastAsia="en-US"/>
              </w:rPr>
              <w:t>ли</w:t>
            </w:r>
            <w:r w:rsidRPr="005D51A9">
              <w:rPr>
                <w:spacing w:val="-1"/>
                <w:sz w:val="24"/>
                <w:szCs w:val="24"/>
                <w:lang w:eastAsia="en-US"/>
              </w:rPr>
              <w:t>ч</w:t>
            </w:r>
            <w:r w:rsidRPr="005D51A9">
              <w:rPr>
                <w:spacing w:val="6"/>
                <w:sz w:val="24"/>
                <w:szCs w:val="24"/>
                <w:lang w:eastAsia="en-US"/>
              </w:rPr>
              <w:t>е</w:t>
            </w:r>
            <w:r w:rsidRPr="005D51A9">
              <w:rPr>
                <w:spacing w:val="1"/>
                <w:sz w:val="24"/>
                <w:szCs w:val="24"/>
                <w:lang w:eastAsia="en-US"/>
              </w:rPr>
              <w:t>с</w:t>
            </w:r>
            <w:r w:rsidRPr="005D51A9">
              <w:rPr>
                <w:spacing w:val="-1"/>
                <w:sz w:val="24"/>
                <w:szCs w:val="24"/>
                <w:lang w:eastAsia="en-US"/>
              </w:rPr>
              <w:t>т</w:t>
            </w:r>
            <w:r w:rsidRPr="005D51A9">
              <w:rPr>
                <w:spacing w:val="3"/>
                <w:sz w:val="24"/>
                <w:szCs w:val="24"/>
                <w:lang w:eastAsia="en-US"/>
              </w:rPr>
              <w:t>в</w:t>
            </w:r>
            <w:r w:rsidRPr="005D51A9">
              <w:rPr>
                <w:sz w:val="24"/>
                <w:szCs w:val="24"/>
                <w:lang w:eastAsia="en-US"/>
              </w:rPr>
              <w:t>о</w:t>
            </w:r>
            <w:r w:rsidRPr="005D51A9">
              <w:rPr>
                <w:sz w:val="24"/>
                <w:szCs w:val="24"/>
                <w:lang w:eastAsia="en-US"/>
              </w:rPr>
              <w:tab/>
            </w:r>
            <w:r w:rsidRPr="005D51A9">
              <w:rPr>
                <w:spacing w:val="-1"/>
                <w:sz w:val="24"/>
                <w:szCs w:val="24"/>
                <w:lang w:eastAsia="en-US"/>
              </w:rPr>
              <w:t>ч</w:t>
            </w:r>
            <w:r w:rsidRPr="005D51A9">
              <w:rPr>
                <w:spacing w:val="1"/>
                <w:sz w:val="24"/>
                <w:szCs w:val="24"/>
                <w:lang w:eastAsia="en-US"/>
              </w:rPr>
              <w:t>ас</w:t>
            </w:r>
            <w:r w:rsidRPr="005D51A9">
              <w:rPr>
                <w:sz w:val="24"/>
                <w:szCs w:val="24"/>
                <w:lang w:eastAsia="en-US"/>
              </w:rPr>
              <w:t>ов на</w:t>
            </w:r>
          </w:p>
          <w:p w14:paraId="4F617D41" w14:textId="77777777" w:rsidR="005D51A9" w:rsidRPr="005D51A9" w:rsidRDefault="005D51A9" w:rsidP="005D51A9">
            <w:pPr>
              <w:widowControl w:val="0"/>
              <w:autoSpaceDE w:val="0"/>
              <w:autoSpaceDN w:val="0"/>
              <w:adjustRightInd w:val="0"/>
              <w:spacing w:before="8" w:line="160" w:lineRule="exact"/>
              <w:rPr>
                <w:sz w:val="24"/>
                <w:szCs w:val="24"/>
                <w:lang w:eastAsia="en-US"/>
              </w:rPr>
            </w:pPr>
          </w:p>
          <w:p w14:paraId="6A0F04F2" w14:textId="77777777" w:rsidR="005D51A9" w:rsidRPr="005D51A9" w:rsidRDefault="005D51A9" w:rsidP="005D51A9">
            <w:pPr>
              <w:widowControl w:val="0"/>
              <w:autoSpaceDE w:val="0"/>
              <w:autoSpaceDN w:val="0"/>
              <w:adjustRightInd w:val="0"/>
              <w:ind w:left="263"/>
              <w:rPr>
                <w:sz w:val="24"/>
                <w:szCs w:val="24"/>
                <w:lang w:eastAsia="en-US"/>
              </w:rPr>
            </w:pPr>
            <w:r w:rsidRPr="005D51A9">
              <w:rPr>
                <w:b/>
                <w:bCs/>
                <w:spacing w:val="-1"/>
                <w:sz w:val="24"/>
                <w:szCs w:val="24"/>
                <w:lang w:eastAsia="en-US"/>
              </w:rPr>
              <w:t>в</w:t>
            </w:r>
            <w:r w:rsidRPr="005D51A9">
              <w:rPr>
                <w:b/>
                <w:bCs/>
                <w:spacing w:val="-2"/>
                <w:sz w:val="24"/>
                <w:szCs w:val="24"/>
                <w:lang w:eastAsia="en-US"/>
              </w:rPr>
              <w:t>н</w:t>
            </w:r>
            <w:r w:rsidRPr="005D51A9">
              <w:rPr>
                <w:b/>
                <w:bCs/>
                <w:spacing w:val="1"/>
                <w:sz w:val="24"/>
                <w:szCs w:val="24"/>
                <w:lang w:eastAsia="en-US"/>
              </w:rPr>
              <w:t>е</w:t>
            </w:r>
            <w:r w:rsidRPr="005D51A9">
              <w:rPr>
                <w:b/>
                <w:bCs/>
                <w:spacing w:val="-9"/>
                <w:sz w:val="24"/>
                <w:szCs w:val="24"/>
                <w:lang w:eastAsia="en-US"/>
              </w:rPr>
              <w:t>а</w:t>
            </w:r>
            <w:r w:rsidRPr="005D51A9">
              <w:rPr>
                <w:b/>
                <w:bCs/>
                <w:spacing w:val="-19"/>
                <w:sz w:val="24"/>
                <w:szCs w:val="24"/>
                <w:lang w:eastAsia="en-US"/>
              </w:rPr>
              <w:t>у</w:t>
            </w:r>
            <w:r w:rsidRPr="005D51A9">
              <w:rPr>
                <w:b/>
                <w:bCs/>
                <w:spacing w:val="3"/>
                <w:sz w:val="24"/>
                <w:szCs w:val="24"/>
                <w:lang w:eastAsia="en-US"/>
              </w:rPr>
              <w:t>ди</w:t>
            </w:r>
            <w:r w:rsidRPr="005D51A9">
              <w:rPr>
                <w:b/>
                <w:bCs/>
                <w:spacing w:val="-2"/>
                <w:sz w:val="24"/>
                <w:szCs w:val="24"/>
                <w:lang w:eastAsia="en-US"/>
              </w:rPr>
              <w:t>т</w:t>
            </w:r>
            <w:r w:rsidRPr="005D51A9">
              <w:rPr>
                <w:b/>
                <w:bCs/>
                <w:spacing w:val="-5"/>
                <w:sz w:val="24"/>
                <w:szCs w:val="24"/>
                <w:lang w:eastAsia="en-US"/>
              </w:rPr>
              <w:t>о</w:t>
            </w:r>
            <w:r w:rsidRPr="005D51A9">
              <w:rPr>
                <w:b/>
                <w:bCs/>
                <w:spacing w:val="4"/>
                <w:sz w:val="24"/>
                <w:szCs w:val="24"/>
                <w:lang w:eastAsia="en-US"/>
              </w:rPr>
              <w:t>р</w:t>
            </w:r>
            <w:r w:rsidRPr="005D51A9">
              <w:rPr>
                <w:b/>
                <w:bCs/>
                <w:spacing w:val="-2"/>
                <w:sz w:val="24"/>
                <w:szCs w:val="24"/>
                <w:lang w:eastAsia="en-US"/>
              </w:rPr>
              <w:t>н</w:t>
            </w:r>
            <w:r w:rsidRPr="005D51A9">
              <w:rPr>
                <w:b/>
                <w:bCs/>
                <w:spacing w:val="-1"/>
                <w:sz w:val="24"/>
                <w:szCs w:val="24"/>
                <w:lang w:eastAsia="en-US"/>
              </w:rPr>
              <w:t>ы</w:t>
            </w:r>
            <w:r w:rsidRPr="005D51A9">
              <w:rPr>
                <w:b/>
                <w:bCs/>
                <w:sz w:val="24"/>
                <w:szCs w:val="24"/>
                <w:lang w:eastAsia="en-US"/>
              </w:rPr>
              <w:t>е</w:t>
            </w:r>
          </w:p>
          <w:p w14:paraId="5D3DAC0D" w14:textId="77777777" w:rsidR="005D51A9" w:rsidRPr="005D51A9" w:rsidRDefault="005D51A9" w:rsidP="005D51A9">
            <w:pPr>
              <w:widowControl w:val="0"/>
              <w:autoSpaceDE w:val="0"/>
              <w:autoSpaceDN w:val="0"/>
              <w:adjustRightInd w:val="0"/>
              <w:spacing w:before="8" w:line="150" w:lineRule="exact"/>
              <w:rPr>
                <w:sz w:val="24"/>
                <w:szCs w:val="24"/>
                <w:lang w:eastAsia="en-US"/>
              </w:rPr>
            </w:pPr>
          </w:p>
          <w:p w14:paraId="21FE5D65" w14:textId="77777777" w:rsidR="005D51A9" w:rsidRPr="005D51A9" w:rsidRDefault="005D51A9" w:rsidP="005D51A9">
            <w:pPr>
              <w:widowControl w:val="0"/>
              <w:autoSpaceDE w:val="0"/>
              <w:autoSpaceDN w:val="0"/>
              <w:adjustRightInd w:val="0"/>
              <w:ind w:left="263"/>
              <w:rPr>
                <w:sz w:val="24"/>
                <w:szCs w:val="24"/>
                <w:lang w:eastAsia="en-US"/>
              </w:rPr>
            </w:pPr>
            <w:r w:rsidRPr="005D51A9">
              <w:rPr>
                <w:spacing w:val="-1"/>
                <w:sz w:val="24"/>
                <w:szCs w:val="24"/>
                <w:lang w:eastAsia="en-US"/>
              </w:rPr>
              <w:t>(</w:t>
            </w:r>
            <w:r w:rsidRPr="005D51A9">
              <w:rPr>
                <w:spacing w:val="6"/>
                <w:sz w:val="24"/>
                <w:szCs w:val="24"/>
                <w:lang w:eastAsia="en-US"/>
              </w:rPr>
              <w:t>с</w:t>
            </w:r>
            <w:r w:rsidRPr="005D51A9">
              <w:rPr>
                <w:spacing w:val="1"/>
                <w:sz w:val="24"/>
                <w:szCs w:val="24"/>
                <w:lang w:eastAsia="en-US"/>
              </w:rPr>
              <w:t>ам</w:t>
            </w:r>
            <w:r w:rsidRPr="005D51A9">
              <w:rPr>
                <w:spacing w:val="5"/>
                <w:sz w:val="24"/>
                <w:szCs w:val="24"/>
                <w:lang w:eastAsia="en-US"/>
              </w:rPr>
              <w:t>о</w:t>
            </w:r>
            <w:r w:rsidRPr="005D51A9">
              <w:rPr>
                <w:spacing w:val="1"/>
                <w:sz w:val="24"/>
                <w:szCs w:val="24"/>
                <w:lang w:eastAsia="en-US"/>
              </w:rPr>
              <w:t>с</w:t>
            </w:r>
            <w:r w:rsidRPr="005D51A9">
              <w:rPr>
                <w:spacing w:val="-6"/>
                <w:sz w:val="24"/>
                <w:szCs w:val="24"/>
                <w:lang w:eastAsia="en-US"/>
              </w:rPr>
              <w:t>т</w:t>
            </w:r>
            <w:r w:rsidRPr="005D51A9">
              <w:rPr>
                <w:spacing w:val="-5"/>
                <w:sz w:val="24"/>
                <w:szCs w:val="24"/>
                <w:lang w:eastAsia="en-US"/>
              </w:rPr>
              <w:t>о</w:t>
            </w:r>
            <w:r w:rsidRPr="005D51A9">
              <w:rPr>
                <w:spacing w:val="1"/>
                <w:sz w:val="24"/>
                <w:szCs w:val="24"/>
                <w:lang w:eastAsia="en-US"/>
              </w:rPr>
              <w:t>я</w:t>
            </w:r>
            <w:r w:rsidRPr="005D51A9">
              <w:rPr>
                <w:spacing w:val="-1"/>
                <w:sz w:val="24"/>
                <w:szCs w:val="24"/>
                <w:lang w:eastAsia="en-US"/>
              </w:rPr>
              <w:t>т</w:t>
            </w:r>
            <w:r w:rsidRPr="005D51A9">
              <w:rPr>
                <w:spacing w:val="1"/>
                <w:sz w:val="24"/>
                <w:szCs w:val="24"/>
                <w:lang w:eastAsia="en-US"/>
              </w:rPr>
              <w:t>е</w:t>
            </w:r>
            <w:r w:rsidRPr="005D51A9">
              <w:rPr>
                <w:spacing w:val="5"/>
                <w:sz w:val="24"/>
                <w:szCs w:val="24"/>
                <w:lang w:eastAsia="en-US"/>
              </w:rPr>
              <w:t>л</w:t>
            </w:r>
            <w:r w:rsidRPr="005D51A9">
              <w:rPr>
                <w:spacing w:val="-2"/>
                <w:sz w:val="24"/>
                <w:szCs w:val="24"/>
                <w:lang w:eastAsia="en-US"/>
              </w:rPr>
              <w:t>ь</w:t>
            </w:r>
            <w:r w:rsidRPr="005D51A9">
              <w:rPr>
                <w:sz w:val="24"/>
                <w:szCs w:val="24"/>
                <w:lang w:eastAsia="en-US"/>
              </w:rPr>
              <w:t>ны</w:t>
            </w:r>
            <w:r w:rsidRPr="005D51A9">
              <w:rPr>
                <w:spacing w:val="6"/>
                <w:sz w:val="24"/>
                <w:szCs w:val="24"/>
                <w:lang w:eastAsia="en-US"/>
              </w:rPr>
              <w:t>е</w:t>
            </w:r>
            <w:r w:rsidRPr="005D51A9">
              <w:rPr>
                <w:sz w:val="24"/>
                <w:szCs w:val="24"/>
                <w:lang w:eastAsia="en-US"/>
              </w:rPr>
              <w:t>)</w:t>
            </w:r>
            <w:r w:rsidRPr="005D51A9">
              <w:rPr>
                <w:spacing w:val="-1"/>
                <w:sz w:val="24"/>
                <w:szCs w:val="24"/>
                <w:lang w:eastAsia="en-US"/>
              </w:rPr>
              <w:t xml:space="preserve"> </w:t>
            </w:r>
            <w:r w:rsidRPr="005D51A9">
              <w:rPr>
                <w:sz w:val="24"/>
                <w:szCs w:val="24"/>
                <w:lang w:eastAsia="en-US"/>
              </w:rPr>
              <w:t>з</w:t>
            </w:r>
            <w:r w:rsidRPr="005D51A9">
              <w:rPr>
                <w:spacing w:val="1"/>
                <w:sz w:val="24"/>
                <w:szCs w:val="24"/>
                <w:lang w:eastAsia="en-US"/>
              </w:rPr>
              <w:t>а</w:t>
            </w:r>
            <w:r w:rsidRPr="005D51A9">
              <w:rPr>
                <w:sz w:val="24"/>
                <w:szCs w:val="24"/>
                <w:lang w:eastAsia="en-US"/>
              </w:rPr>
              <w:t>н</w:t>
            </w:r>
            <w:r w:rsidRPr="005D51A9">
              <w:rPr>
                <w:spacing w:val="1"/>
                <w:sz w:val="24"/>
                <w:szCs w:val="24"/>
                <w:lang w:eastAsia="en-US"/>
              </w:rPr>
              <w:t>я</w:t>
            </w:r>
            <w:r w:rsidRPr="005D51A9">
              <w:rPr>
                <w:spacing w:val="-1"/>
                <w:sz w:val="24"/>
                <w:szCs w:val="24"/>
                <w:lang w:eastAsia="en-US"/>
              </w:rPr>
              <w:t>т</w:t>
            </w:r>
            <w:r w:rsidRPr="005D51A9">
              <w:rPr>
                <w:sz w:val="24"/>
                <w:szCs w:val="24"/>
                <w:lang w:eastAsia="en-US"/>
              </w:rPr>
              <w:t>ия</w:t>
            </w:r>
          </w:p>
        </w:tc>
        <w:tc>
          <w:tcPr>
            <w:tcW w:w="3891" w:type="dxa"/>
            <w:gridSpan w:val="2"/>
            <w:tcBorders>
              <w:top w:val="single" w:sz="4" w:space="0" w:color="000000"/>
              <w:left w:val="single" w:sz="4" w:space="0" w:color="000000"/>
              <w:bottom w:val="single" w:sz="4" w:space="0" w:color="000000"/>
              <w:right w:val="single" w:sz="4" w:space="0" w:color="000000"/>
            </w:tcBorders>
          </w:tcPr>
          <w:p w14:paraId="3651AA08" w14:textId="77777777" w:rsidR="005D51A9" w:rsidRPr="005D51A9" w:rsidRDefault="005D51A9" w:rsidP="005D51A9">
            <w:pPr>
              <w:widowControl w:val="0"/>
              <w:autoSpaceDE w:val="0"/>
              <w:autoSpaceDN w:val="0"/>
              <w:adjustRightInd w:val="0"/>
              <w:spacing w:line="309" w:lineRule="exact"/>
              <w:ind w:left="1595" w:right="1597"/>
              <w:jc w:val="center"/>
              <w:rPr>
                <w:sz w:val="24"/>
                <w:szCs w:val="24"/>
                <w:lang w:val="en-US" w:eastAsia="en-US"/>
              </w:rPr>
            </w:pPr>
            <w:r w:rsidRPr="005D51A9">
              <w:rPr>
                <w:spacing w:val="-9"/>
                <w:w w:val="99"/>
                <w:sz w:val="24"/>
                <w:szCs w:val="24"/>
                <w:lang w:val="en-US" w:eastAsia="en-US"/>
              </w:rPr>
              <w:t>1</w:t>
            </w:r>
            <w:r w:rsidRPr="005D51A9">
              <w:rPr>
                <w:w w:val="99"/>
                <w:sz w:val="24"/>
                <w:szCs w:val="24"/>
                <w:lang w:val="en-US" w:eastAsia="en-US"/>
              </w:rPr>
              <w:t>185</w:t>
            </w:r>
          </w:p>
        </w:tc>
        <w:tc>
          <w:tcPr>
            <w:tcW w:w="1858" w:type="dxa"/>
            <w:tcBorders>
              <w:top w:val="single" w:sz="4" w:space="0" w:color="000000"/>
              <w:left w:val="single" w:sz="4" w:space="0" w:color="000000"/>
              <w:bottom w:val="single" w:sz="4" w:space="0" w:color="000000"/>
              <w:right w:val="single" w:sz="4" w:space="0" w:color="000000"/>
            </w:tcBorders>
          </w:tcPr>
          <w:p w14:paraId="75F4D38A" w14:textId="77777777" w:rsidR="005D51A9" w:rsidRPr="005D51A9" w:rsidRDefault="005D51A9" w:rsidP="005D51A9">
            <w:pPr>
              <w:widowControl w:val="0"/>
              <w:autoSpaceDE w:val="0"/>
              <w:autoSpaceDN w:val="0"/>
              <w:adjustRightInd w:val="0"/>
              <w:spacing w:line="309" w:lineRule="exact"/>
              <w:ind w:left="659" w:right="661"/>
              <w:jc w:val="center"/>
              <w:rPr>
                <w:sz w:val="24"/>
                <w:szCs w:val="24"/>
                <w:lang w:val="en-US" w:eastAsia="en-US"/>
              </w:rPr>
            </w:pPr>
            <w:r w:rsidRPr="005D51A9">
              <w:rPr>
                <w:w w:val="99"/>
                <w:sz w:val="24"/>
                <w:szCs w:val="24"/>
                <w:lang w:val="en-US" w:eastAsia="en-US"/>
              </w:rPr>
              <w:t>198</w:t>
            </w:r>
          </w:p>
        </w:tc>
      </w:tr>
    </w:tbl>
    <w:p w14:paraId="3CC95CFE" w14:textId="77777777" w:rsidR="005D51A9" w:rsidRDefault="005D51A9" w:rsidP="00A63E7C">
      <w:pPr>
        <w:spacing w:after="200" w:line="360" w:lineRule="auto"/>
        <w:jc w:val="both"/>
        <w:rPr>
          <w:rFonts w:eastAsiaTheme="minorHAnsi"/>
          <w:sz w:val="24"/>
          <w:szCs w:val="24"/>
          <w:lang w:eastAsia="en-US"/>
        </w:rPr>
      </w:pPr>
    </w:p>
    <w:p w14:paraId="14014A0D" w14:textId="77777777" w:rsidR="00067919" w:rsidRDefault="00067919" w:rsidP="00A63E7C">
      <w:pPr>
        <w:spacing w:line="360" w:lineRule="auto"/>
        <w:jc w:val="both"/>
        <w:rPr>
          <w:rFonts w:ascii="Bookman Old Style" w:hAnsi="Bookman Old Style"/>
          <w:b/>
          <w:sz w:val="24"/>
          <w:szCs w:val="24"/>
        </w:rPr>
      </w:pPr>
    </w:p>
    <w:p w14:paraId="10829D08" w14:textId="77777777" w:rsidR="007D508F" w:rsidRPr="001D73BF" w:rsidRDefault="007D508F" w:rsidP="00FE74D6">
      <w:pPr>
        <w:spacing w:line="360" w:lineRule="auto"/>
        <w:jc w:val="both"/>
        <w:rPr>
          <w:rFonts w:eastAsiaTheme="minorHAnsi"/>
          <w:b/>
          <w:sz w:val="24"/>
          <w:szCs w:val="24"/>
          <w:lang w:eastAsia="en-US"/>
        </w:rPr>
      </w:pPr>
      <w:r w:rsidRPr="008B0320">
        <w:rPr>
          <w:rFonts w:eastAsiaTheme="minorHAnsi"/>
          <w:b/>
          <w:sz w:val="24"/>
          <w:szCs w:val="24"/>
          <w:lang w:eastAsia="en-US"/>
        </w:rPr>
        <w:t>4</w:t>
      </w:r>
      <w:r w:rsidRPr="001D73BF">
        <w:rPr>
          <w:rFonts w:eastAsiaTheme="minorHAnsi"/>
          <w:sz w:val="24"/>
          <w:szCs w:val="24"/>
          <w:lang w:eastAsia="en-US"/>
        </w:rPr>
        <w:t xml:space="preserve">.  </w:t>
      </w:r>
      <w:r w:rsidR="001D73BF" w:rsidRPr="001D73BF">
        <w:rPr>
          <w:rFonts w:eastAsiaTheme="minorHAnsi"/>
          <w:b/>
          <w:sz w:val="24"/>
          <w:szCs w:val="24"/>
          <w:lang w:eastAsia="en-US"/>
        </w:rPr>
        <w:t>Форма проведения учебных аудиторных</w:t>
      </w:r>
      <w:r w:rsidRPr="001D73BF">
        <w:rPr>
          <w:rFonts w:eastAsiaTheme="minorHAnsi"/>
          <w:b/>
          <w:sz w:val="24"/>
          <w:szCs w:val="24"/>
          <w:lang w:eastAsia="en-US"/>
        </w:rPr>
        <w:t xml:space="preserve"> занятий: </w:t>
      </w:r>
    </w:p>
    <w:p w14:paraId="7DCEFA3E" w14:textId="77777777" w:rsidR="007D508F" w:rsidRPr="001D73BF" w:rsidRDefault="001D73BF" w:rsidP="00FE74D6">
      <w:pPr>
        <w:spacing w:line="360" w:lineRule="auto"/>
        <w:jc w:val="both"/>
        <w:rPr>
          <w:rFonts w:eastAsiaTheme="minorHAnsi"/>
          <w:sz w:val="24"/>
          <w:szCs w:val="24"/>
          <w:lang w:eastAsia="en-US"/>
        </w:rPr>
      </w:pPr>
      <w:r w:rsidRPr="001D73BF">
        <w:rPr>
          <w:rFonts w:eastAsiaTheme="minorHAnsi"/>
          <w:sz w:val="24"/>
          <w:szCs w:val="24"/>
          <w:lang w:eastAsia="en-US"/>
        </w:rPr>
        <w:t>И</w:t>
      </w:r>
      <w:r w:rsidR="007D508F" w:rsidRPr="001D73BF">
        <w:rPr>
          <w:rFonts w:eastAsiaTheme="minorHAnsi"/>
          <w:sz w:val="24"/>
          <w:szCs w:val="24"/>
          <w:lang w:eastAsia="en-US"/>
        </w:rPr>
        <w:t xml:space="preserve">ндивидуальная, рекомендуемая продолжительность урока - 45 минут. </w:t>
      </w:r>
    </w:p>
    <w:p w14:paraId="08632186" w14:textId="77777777" w:rsidR="007D508F" w:rsidRDefault="001D73BF" w:rsidP="00FE74D6">
      <w:pPr>
        <w:spacing w:line="360" w:lineRule="auto"/>
        <w:jc w:val="both"/>
        <w:rPr>
          <w:rFonts w:eastAsiaTheme="minorHAnsi"/>
          <w:sz w:val="24"/>
          <w:szCs w:val="24"/>
          <w:lang w:eastAsia="en-US"/>
        </w:rPr>
      </w:pPr>
      <w:r w:rsidRPr="001D73BF">
        <w:rPr>
          <w:rFonts w:eastAsiaTheme="minorHAnsi"/>
          <w:sz w:val="24"/>
          <w:szCs w:val="24"/>
          <w:lang w:eastAsia="en-US"/>
        </w:rPr>
        <w:t xml:space="preserve">Индивидуальная </w:t>
      </w:r>
      <w:r w:rsidR="007D508F" w:rsidRPr="001D73BF">
        <w:rPr>
          <w:rFonts w:eastAsiaTheme="minorHAnsi"/>
          <w:sz w:val="24"/>
          <w:szCs w:val="24"/>
          <w:lang w:eastAsia="en-US"/>
        </w:rPr>
        <w:t xml:space="preserve">форма </w:t>
      </w:r>
      <w:r w:rsidRPr="001D73BF">
        <w:rPr>
          <w:rFonts w:eastAsiaTheme="minorHAnsi"/>
          <w:sz w:val="24"/>
          <w:szCs w:val="24"/>
          <w:lang w:eastAsia="en-US"/>
        </w:rPr>
        <w:t xml:space="preserve">занятий позволяет преподавателю построить содержание программы в соответствии </w:t>
      </w:r>
      <w:r w:rsidR="00A63E7C">
        <w:rPr>
          <w:rFonts w:eastAsiaTheme="minorHAnsi"/>
          <w:sz w:val="24"/>
          <w:szCs w:val="24"/>
          <w:lang w:eastAsia="en-US"/>
        </w:rPr>
        <w:t>с</w:t>
      </w:r>
      <w:r w:rsidR="007D508F" w:rsidRPr="001D73BF">
        <w:rPr>
          <w:rFonts w:eastAsiaTheme="minorHAnsi"/>
          <w:sz w:val="24"/>
          <w:szCs w:val="24"/>
          <w:lang w:eastAsia="en-US"/>
        </w:rPr>
        <w:t xml:space="preserve"> ос</w:t>
      </w:r>
      <w:r w:rsidR="00A63E7C">
        <w:rPr>
          <w:rFonts w:eastAsiaTheme="minorHAnsi"/>
          <w:sz w:val="24"/>
          <w:szCs w:val="24"/>
          <w:lang w:eastAsia="en-US"/>
        </w:rPr>
        <w:t>обенностями развития</w:t>
      </w:r>
      <w:r w:rsidRPr="001D73BF">
        <w:rPr>
          <w:rFonts w:eastAsiaTheme="minorHAnsi"/>
          <w:sz w:val="24"/>
          <w:szCs w:val="24"/>
          <w:lang w:eastAsia="en-US"/>
        </w:rPr>
        <w:t xml:space="preserve"> каждого </w:t>
      </w:r>
      <w:r w:rsidR="007D508F" w:rsidRPr="001D73BF">
        <w:rPr>
          <w:rFonts w:eastAsiaTheme="minorHAnsi"/>
          <w:sz w:val="24"/>
          <w:szCs w:val="24"/>
          <w:lang w:eastAsia="en-US"/>
        </w:rPr>
        <w:t xml:space="preserve">ученика.  </w:t>
      </w:r>
    </w:p>
    <w:p w14:paraId="5E09D50A" w14:textId="77777777" w:rsidR="00FE74D6" w:rsidRPr="001D73BF" w:rsidRDefault="00FE74D6" w:rsidP="00FE74D6">
      <w:pPr>
        <w:spacing w:line="360" w:lineRule="auto"/>
        <w:jc w:val="both"/>
        <w:rPr>
          <w:rFonts w:eastAsiaTheme="minorHAnsi"/>
          <w:sz w:val="24"/>
          <w:szCs w:val="24"/>
          <w:lang w:eastAsia="en-US"/>
        </w:rPr>
      </w:pPr>
    </w:p>
    <w:p w14:paraId="3A3EC5C9" w14:textId="77777777" w:rsidR="007D508F" w:rsidRPr="001D73BF" w:rsidRDefault="007D508F" w:rsidP="00FE74D6">
      <w:pPr>
        <w:spacing w:line="360" w:lineRule="auto"/>
        <w:jc w:val="both"/>
        <w:rPr>
          <w:rFonts w:eastAsiaTheme="minorHAnsi"/>
          <w:b/>
          <w:sz w:val="24"/>
          <w:szCs w:val="24"/>
          <w:lang w:eastAsia="en-US"/>
        </w:rPr>
      </w:pPr>
      <w:r w:rsidRPr="008B0320">
        <w:rPr>
          <w:rFonts w:eastAsiaTheme="minorHAnsi"/>
          <w:b/>
          <w:sz w:val="24"/>
          <w:szCs w:val="24"/>
          <w:lang w:eastAsia="en-US"/>
        </w:rPr>
        <w:t>5</w:t>
      </w:r>
      <w:r w:rsidRPr="001D73BF">
        <w:rPr>
          <w:rFonts w:eastAsiaTheme="minorHAnsi"/>
          <w:sz w:val="24"/>
          <w:szCs w:val="24"/>
          <w:lang w:eastAsia="en-US"/>
        </w:rPr>
        <w:t xml:space="preserve">.  </w:t>
      </w:r>
      <w:r w:rsidRPr="001D73BF">
        <w:rPr>
          <w:rFonts w:eastAsiaTheme="minorHAnsi"/>
          <w:b/>
          <w:sz w:val="24"/>
          <w:szCs w:val="24"/>
          <w:lang w:eastAsia="en-US"/>
        </w:rPr>
        <w:t>Цели</w:t>
      </w:r>
      <w:r w:rsidR="00A63E7C">
        <w:rPr>
          <w:rFonts w:eastAsiaTheme="minorHAnsi"/>
          <w:b/>
          <w:sz w:val="24"/>
          <w:szCs w:val="24"/>
          <w:lang w:eastAsia="en-US"/>
        </w:rPr>
        <w:t xml:space="preserve"> и задачи учебного</w:t>
      </w:r>
      <w:r w:rsidRPr="001D73BF">
        <w:rPr>
          <w:rFonts w:eastAsiaTheme="minorHAnsi"/>
          <w:b/>
          <w:sz w:val="24"/>
          <w:szCs w:val="24"/>
          <w:lang w:eastAsia="en-US"/>
        </w:rPr>
        <w:t xml:space="preserve"> предмет</w:t>
      </w:r>
      <w:r w:rsidR="00A63E7C">
        <w:rPr>
          <w:rFonts w:eastAsiaTheme="minorHAnsi"/>
          <w:b/>
          <w:sz w:val="24"/>
          <w:szCs w:val="24"/>
          <w:lang w:eastAsia="en-US"/>
        </w:rPr>
        <w:t>а «Специальность и чтение</w:t>
      </w:r>
      <w:r w:rsidR="00067919" w:rsidRPr="001D73BF">
        <w:rPr>
          <w:rFonts w:eastAsiaTheme="minorHAnsi"/>
          <w:b/>
          <w:sz w:val="24"/>
          <w:szCs w:val="24"/>
          <w:lang w:eastAsia="en-US"/>
        </w:rPr>
        <w:t xml:space="preserve"> с </w:t>
      </w:r>
      <w:r w:rsidRPr="001D73BF">
        <w:rPr>
          <w:rFonts w:eastAsiaTheme="minorHAnsi"/>
          <w:b/>
          <w:sz w:val="24"/>
          <w:szCs w:val="24"/>
          <w:lang w:eastAsia="en-US"/>
        </w:rPr>
        <w:t xml:space="preserve">листа» </w:t>
      </w:r>
    </w:p>
    <w:p w14:paraId="1536921B" w14:textId="77777777" w:rsidR="007D508F" w:rsidRPr="001D73BF" w:rsidRDefault="007D508F" w:rsidP="00FE74D6">
      <w:pPr>
        <w:spacing w:line="360" w:lineRule="auto"/>
        <w:jc w:val="both"/>
        <w:rPr>
          <w:rFonts w:eastAsiaTheme="minorHAnsi"/>
          <w:sz w:val="24"/>
          <w:szCs w:val="24"/>
          <w:lang w:eastAsia="en-US"/>
        </w:rPr>
      </w:pPr>
      <w:r w:rsidRPr="001D73BF">
        <w:rPr>
          <w:rFonts w:eastAsiaTheme="minorHAnsi"/>
          <w:sz w:val="24"/>
          <w:szCs w:val="24"/>
          <w:lang w:eastAsia="en-US"/>
        </w:rPr>
        <w:t xml:space="preserve">Цели: </w:t>
      </w:r>
    </w:p>
    <w:p w14:paraId="698FC05E" w14:textId="77777777"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w:t>
      </w:r>
      <w:r w:rsidR="007D508F" w:rsidRPr="001D73BF">
        <w:rPr>
          <w:rFonts w:eastAsiaTheme="minorHAnsi"/>
          <w:sz w:val="24"/>
          <w:szCs w:val="24"/>
          <w:lang w:eastAsia="en-US"/>
        </w:rPr>
        <w:t>обеспечение развития музыкально-тво</w:t>
      </w:r>
      <w:r>
        <w:rPr>
          <w:rFonts w:eastAsiaTheme="minorHAnsi"/>
          <w:sz w:val="24"/>
          <w:szCs w:val="24"/>
          <w:lang w:eastAsia="en-US"/>
        </w:rPr>
        <w:t xml:space="preserve">рческих способностей учащегося </w:t>
      </w:r>
      <w:r w:rsidR="007D508F" w:rsidRPr="001D73BF">
        <w:rPr>
          <w:rFonts w:eastAsiaTheme="minorHAnsi"/>
          <w:sz w:val="24"/>
          <w:szCs w:val="24"/>
          <w:lang w:eastAsia="en-US"/>
        </w:rPr>
        <w:t>н</w:t>
      </w:r>
      <w:r>
        <w:rPr>
          <w:rFonts w:eastAsiaTheme="minorHAnsi"/>
          <w:sz w:val="24"/>
          <w:szCs w:val="24"/>
          <w:lang w:eastAsia="en-US"/>
        </w:rPr>
        <w:t>а основе</w:t>
      </w:r>
      <w:r w:rsidR="007D508F" w:rsidRPr="001D73BF">
        <w:rPr>
          <w:rFonts w:eastAsiaTheme="minorHAnsi"/>
          <w:sz w:val="24"/>
          <w:szCs w:val="24"/>
          <w:lang w:eastAsia="en-US"/>
        </w:rPr>
        <w:t xml:space="preserve"> пр</w:t>
      </w:r>
      <w:r>
        <w:rPr>
          <w:rFonts w:eastAsiaTheme="minorHAnsi"/>
          <w:sz w:val="24"/>
          <w:szCs w:val="24"/>
          <w:lang w:eastAsia="en-US"/>
        </w:rPr>
        <w:t xml:space="preserve">иобретенных им знаний, умений и навыков в области </w:t>
      </w:r>
      <w:r w:rsidR="007D508F" w:rsidRPr="001D73BF">
        <w:rPr>
          <w:rFonts w:eastAsiaTheme="minorHAnsi"/>
          <w:sz w:val="24"/>
          <w:szCs w:val="24"/>
          <w:lang w:eastAsia="en-US"/>
        </w:rPr>
        <w:t xml:space="preserve">фортепианного исполнительства; </w:t>
      </w:r>
    </w:p>
    <w:p w14:paraId="4AD3B695" w14:textId="77777777" w:rsidR="00D83E6E"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выявление одаренных детей в </w:t>
      </w:r>
      <w:r w:rsidR="007D508F" w:rsidRPr="001D73BF">
        <w:rPr>
          <w:rFonts w:eastAsiaTheme="minorHAnsi"/>
          <w:sz w:val="24"/>
          <w:szCs w:val="24"/>
          <w:lang w:eastAsia="en-US"/>
        </w:rPr>
        <w:t>области</w:t>
      </w:r>
      <w:r>
        <w:rPr>
          <w:rFonts w:eastAsiaTheme="minorHAnsi"/>
          <w:sz w:val="24"/>
          <w:szCs w:val="24"/>
          <w:lang w:eastAsia="en-US"/>
        </w:rPr>
        <w:t xml:space="preserve"> музыкального исполнительства </w:t>
      </w:r>
      <w:r w:rsidR="007D508F" w:rsidRPr="001D73BF">
        <w:rPr>
          <w:rFonts w:eastAsiaTheme="minorHAnsi"/>
          <w:sz w:val="24"/>
          <w:szCs w:val="24"/>
          <w:lang w:eastAsia="en-US"/>
        </w:rPr>
        <w:t>на фортепиано и подготовки их к дальнейшему</w:t>
      </w:r>
      <w:r>
        <w:rPr>
          <w:rFonts w:eastAsiaTheme="minorHAnsi"/>
          <w:sz w:val="24"/>
          <w:szCs w:val="24"/>
          <w:lang w:eastAsia="en-US"/>
        </w:rPr>
        <w:t xml:space="preserve"> поступлению в образовательные учреждение</w:t>
      </w:r>
      <w:r w:rsidR="007D508F" w:rsidRPr="001D73BF">
        <w:rPr>
          <w:rFonts w:eastAsiaTheme="minorHAnsi"/>
          <w:sz w:val="24"/>
          <w:szCs w:val="24"/>
          <w:lang w:eastAsia="en-US"/>
        </w:rPr>
        <w:t xml:space="preserve"> реал</w:t>
      </w:r>
      <w:r>
        <w:rPr>
          <w:rFonts w:eastAsiaTheme="minorHAnsi"/>
          <w:sz w:val="24"/>
          <w:szCs w:val="24"/>
          <w:lang w:eastAsia="en-US"/>
        </w:rPr>
        <w:t xml:space="preserve">изующие </w:t>
      </w:r>
      <w:r w:rsidR="007D508F" w:rsidRPr="001D73BF">
        <w:rPr>
          <w:rFonts w:eastAsiaTheme="minorHAnsi"/>
          <w:sz w:val="24"/>
          <w:szCs w:val="24"/>
          <w:lang w:eastAsia="en-US"/>
        </w:rPr>
        <w:t>образо</w:t>
      </w:r>
      <w:r>
        <w:rPr>
          <w:rFonts w:eastAsiaTheme="minorHAnsi"/>
          <w:sz w:val="24"/>
          <w:szCs w:val="24"/>
          <w:lang w:eastAsia="en-US"/>
        </w:rPr>
        <w:t xml:space="preserve">вательные программы среднего </w:t>
      </w:r>
      <w:r w:rsidR="007D508F" w:rsidRPr="001D73BF">
        <w:rPr>
          <w:rFonts w:eastAsiaTheme="minorHAnsi"/>
          <w:sz w:val="24"/>
          <w:szCs w:val="24"/>
          <w:lang w:eastAsia="en-US"/>
        </w:rPr>
        <w:t>профессионального образования.</w:t>
      </w:r>
    </w:p>
    <w:p w14:paraId="37104334" w14:textId="77777777" w:rsidR="007D508F" w:rsidRPr="001D73BF" w:rsidRDefault="007D508F" w:rsidP="00FE74D6">
      <w:pPr>
        <w:spacing w:line="360" w:lineRule="auto"/>
        <w:jc w:val="both"/>
        <w:rPr>
          <w:rFonts w:eastAsiaTheme="minorHAnsi"/>
          <w:sz w:val="24"/>
          <w:szCs w:val="24"/>
          <w:lang w:eastAsia="en-US"/>
        </w:rPr>
      </w:pPr>
      <w:r w:rsidRPr="001D73BF">
        <w:rPr>
          <w:rFonts w:eastAsiaTheme="minorHAnsi"/>
          <w:sz w:val="24"/>
          <w:szCs w:val="24"/>
          <w:lang w:eastAsia="en-US"/>
        </w:rPr>
        <w:t xml:space="preserve"> Задачи: </w:t>
      </w:r>
    </w:p>
    <w:p w14:paraId="05EEE9E7" w14:textId="77777777"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w:t>
      </w:r>
      <w:r w:rsidR="007D508F" w:rsidRPr="001D73BF">
        <w:rPr>
          <w:rFonts w:eastAsiaTheme="minorHAnsi"/>
          <w:sz w:val="24"/>
          <w:szCs w:val="24"/>
          <w:lang w:eastAsia="en-US"/>
        </w:rPr>
        <w:t xml:space="preserve">развитие интереса к классической музыке и музыкальному творчеству; </w:t>
      </w:r>
    </w:p>
    <w:p w14:paraId="398FE563" w14:textId="77777777"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развитие музыкальных способностей: слуха, ритма, </w:t>
      </w:r>
      <w:r w:rsidR="007D508F" w:rsidRPr="001D73BF">
        <w:rPr>
          <w:rFonts w:eastAsiaTheme="minorHAnsi"/>
          <w:sz w:val="24"/>
          <w:szCs w:val="24"/>
          <w:lang w:eastAsia="en-US"/>
        </w:rPr>
        <w:t xml:space="preserve">памяти, </w:t>
      </w:r>
    </w:p>
    <w:p w14:paraId="605FCFB8" w14:textId="77777777" w:rsidR="007D508F" w:rsidRPr="001D73BF" w:rsidRDefault="007D508F" w:rsidP="00FE74D6">
      <w:pPr>
        <w:spacing w:line="360" w:lineRule="auto"/>
        <w:jc w:val="both"/>
        <w:rPr>
          <w:rFonts w:eastAsiaTheme="minorHAnsi"/>
          <w:sz w:val="24"/>
          <w:szCs w:val="24"/>
          <w:lang w:eastAsia="en-US"/>
        </w:rPr>
      </w:pPr>
      <w:r w:rsidRPr="001D73BF">
        <w:rPr>
          <w:rFonts w:eastAsiaTheme="minorHAnsi"/>
          <w:sz w:val="24"/>
          <w:szCs w:val="24"/>
          <w:lang w:eastAsia="en-US"/>
        </w:rPr>
        <w:t xml:space="preserve">музыкальности и артистизма; </w:t>
      </w:r>
    </w:p>
    <w:p w14:paraId="56B0ADFE" w14:textId="77777777" w:rsidR="007D508F" w:rsidRPr="001D73BF" w:rsidRDefault="007D508F" w:rsidP="00FE74D6">
      <w:pPr>
        <w:spacing w:line="360" w:lineRule="auto"/>
        <w:jc w:val="both"/>
        <w:rPr>
          <w:rFonts w:eastAsiaTheme="minorHAnsi"/>
          <w:sz w:val="24"/>
          <w:szCs w:val="24"/>
          <w:lang w:eastAsia="en-US"/>
        </w:rPr>
      </w:pPr>
      <w:r w:rsidRPr="001D73BF">
        <w:rPr>
          <w:rFonts w:eastAsiaTheme="minorHAnsi"/>
          <w:sz w:val="24"/>
          <w:szCs w:val="24"/>
          <w:lang w:eastAsia="en-US"/>
        </w:rPr>
        <w:t>• освоение учащимися музыкальной гра</w:t>
      </w:r>
      <w:r w:rsidR="00A63E7C">
        <w:rPr>
          <w:rFonts w:eastAsiaTheme="minorHAnsi"/>
          <w:sz w:val="24"/>
          <w:szCs w:val="24"/>
          <w:lang w:eastAsia="en-US"/>
        </w:rPr>
        <w:t xml:space="preserve">моты, необходимой для владения </w:t>
      </w:r>
      <w:r w:rsidRPr="001D73BF">
        <w:rPr>
          <w:rFonts w:eastAsiaTheme="minorHAnsi"/>
          <w:sz w:val="24"/>
          <w:szCs w:val="24"/>
          <w:lang w:eastAsia="en-US"/>
        </w:rPr>
        <w:t xml:space="preserve">инструментом в пределах программы учебного предмета; </w:t>
      </w:r>
    </w:p>
    <w:p w14:paraId="530FD58B" w14:textId="77777777"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lastRenderedPageBreak/>
        <w:t>• овладение учащимися</w:t>
      </w:r>
      <w:r w:rsidR="007D508F" w:rsidRPr="001D73BF">
        <w:rPr>
          <w:rFonts w:eastAsiaTheme="minorHAnsi"/>
          <w:sz w:val="24"/>
          <w:szCs w:val="24"/>
          <w:lang w:eastAsia="en-US"/>
        </w:rPr>
        <w:t xml:space="preserve"> основными ис</w:t>
      </w:r>
      <w:r>
        <w:rPr>
          <w:rFonts w:eastAsiaTheme="minorHAnsi"/>
          <w:sz w:val="24"/>
          <w:szCs w:val="24"/>
          <w:lang w:eastAsia="en-US"/>
        </w:rPr>
        <w:t xml:space="preserve">полнительскими навыками игры </w:t>
      </w:r>
      <w:r w:rsidR="007D508F" w:rsidRPr="001D73BF">
        <w:rPr>
          <w:rFonts w:eastAsiaTheme="minorHAnsi"/>
          <w:sz w:val="24"/>
          <w:szCs w:val="24"/>
          <w:lang w:eastAsia="en-US"/>
        </w:rPr>
        <w:t>на фортепиано, позволяющими грамотно исполнять музыкальное произв</w:t>
      </w:r>
      <w:r>
        <w:rPr>
          <w:rFonts w:eastAsiaTheme="minorHAnsi"/>
          <w:sz w:val="24"/>
          <w:szCs w:val="24"/>
          <w:lang w:eastAsia="en-US"/>
        </w:rPr>
        <w:t xml:space="preserve">едение </w:t>
      </w:r>
      <w:r w:rsidR="007D508F" w:rsidRPr="001D73BF">
        <w:rPr>
          <w:rFonts w:eastAsiaTheme="minorHAnsi"/>
          <w:sz w:val="24"/>
          <w:szCs w:val="24"/>
          <w:lang w:eastAsia="en-US"/>
        </w:rPr>
        <w:t xml:space="preserve">как соло, так и в ансамбле, а также исполнять нетрудный аккомпанемент; </w:t>
      </w:r>
    </w:p>
    <w:p w14:paraId="21802165" w14:textId="77777777"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w:t>
      </w:r>
      <w:r w:rsidR="007D508F" w:rsidRPr="001D73BF">
        <w:rPr>
          <w:rFonts w:eastAsiaTheme="minorHAnsi"/>
          <w:sz w:val="24"/>
          <w:szCs w:val="24"/>
          <w:lang w:eastAsia="en-US"/>
        </w:rPr>
        <w:t xml:space="preserve"> обучение навыкам самостоятельной р</w:t>
      </w:r>
      <w:r>
        <w:rPr>
          <w:rFonts w:eastAsiaTheme="minorHAnsi"/>
          <w:sz w:val="24"/>
          <w:szCs w:val="24"/>
          <w:lang w:eastAsia="en-US"/>
        </w:rPr>
        <w:t xml:space="preserve">аботы с музыкальным материалом </w:t>
      </w:r>
      <w:r w:rsidR="007D508F" w:rsidRPr="001D73BF">
        <w:rPr>
          <w:rFonts w:eastAsiaTheme="minorHAnsi"/>
          <w:sz w:val="24"/>
          <w:szCs w:val="24"/>
          <w:lang w:eastAsia="en-US"/>
        </w:rPr>
        <w:t xml:space="preserve">и чтению нот с листа; </w:t>
      </w:r>
    </w:p>
    <w:p w14:paraId="4B8DE8BF" w14:textId="77777777"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приобретение обучающимися   опыта творческой деятельности и </w:t>
      </w:r>
      <w:r w:rsidR="007D508F" w:rsidRPr="001D73BF">
        <w:rPr>
          <w:rFonts w:eastAsiaTheme="minorHAnsi"/>
          <w:sz w:val="24"/>
          <w:szCs w:val="24"/>
          <w:lang w:eastAsia="en-US"/>
        </w:rPr>
        <w:t xml:space="preserve">публичных выступлений; </w:t>
      </w:r>
    </w:p>
    <w:p w14:paraId="1E26C50D" w14:textId="77777777"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формирование у наиболее </w:t>
      </w:r>
      <w:r w:rsidR="007D508F" w:rsidRPr="001D73BF">
        <w:rPr>
          <w:rFonts w:eastAsiaTheme="minorHAnsi"/>
          <w:sz w:val="24"/>
          <w:szCs w:val="24"/>
          <w:lang w:eastAsia="en-US"/>
        </w:rPr>
        <w:t>одарен</w:t>
      </w:r>
      <w:r>
        <w:rPr>
          <w:rFonts w:eastAsiaTheme="minorHAnsi"/>
          <w:sz w:val="24"/>
          <w:szCs w:val="24"/>
          <w:lang w:eastAsia="en-US"/>
        </w:rPr>
        <w:t>ных выпускников мотивации к продолжению профессионального обучения</w:t>
      </w:r>
      <w:r w:rsidR="007D508F" w:rsidRPr="001D73BF">
        <w:rPr>
          <w:rFonts w:eastAsiaTheme="minorHAnsi"/>
          <w:sz w:val="24"/>
          <w:szCs w:val="24"/>
          <w:lang w:eastAsia="en-US"/>
        </w:rPr>
        <w:t xml:space="preserve"> в</w:t>
      </w:r>
      <w:r>
        <w:rPr>
          <w:rFonts w:eastAsiaTheme="minorHAnsi"/>
          <w:sz w:val="24"/>
          <w:szCs w:val="24"/>
          <w:lang w:eastAsia="en-US"/>
        </w:rPr>
        <w:t xml:space="preserve"> образовательных учреждениях </w:t>
      </w:r>
      <w:r w:rsidR="007D508F" w:rsidRPr="001D73BF">
        <w:rPr>
          <w:rFonts w:eastAsiaTheme="minorHAnsi"/>
          <w:sz w:val="24"/>
          <w:szCs w:val="24"/>
          <w:lang w:eastAsia="en-US"/>
        </w:rPr>
        <w:t xml:space="preserve">среднего профессионального образования. </w:t>
      </w:r>
    </w:p>
    <w:p w14:paraId="50623925" w14:textId="77777777" w:rsidR="007D508F" w:rsidRPr="001D73BF" w:rsidRDefault="007D508F" w:rsidP="00FE74D6">
      <w:pPr>
        <w:spacing w:line="360" w:lineRule="auto"/>
        <w:jc w:val="both"/>
        <w:rPr>
          <w:rFonts w:eastAsiaTheme="minorHAnsi"/>
          <w:sz w:val="24"/>
          <w:szCs w:val="24"/>
          <w:lang w:eastAsia="en-US"/>
        </w:rPr>
      </w:pPr>
      <w:r w:rsidRPr="001D73BF">
        <w:rPr>
          <w:rFonts w:eastAsiaTheme="minorHAnsi"/>
          <w:sz w:val="24"/>
          <w:szCs w:val="24"/>
          <w:lang w:eastAsia="en-US"/>
        </w:rPr>
        <w:t xml:space="preserve"> </w:t>
      </w:r>
    </w:p>
    <w:p w14:paraId="63372DD6" w14:textId="77777777" w:rsidR="007D508F" w:rsidRPr="001D73BF" w:rsidRDefault="007D508F" w:rsidP="00FE74D6">
      <w:pPr>
        <w:spacing w:line="360" w:lineRule="auto"/>
        <w:jc w:val="both"/>
        <w:rPr>
          <w:rFonts w:eastAsiaTheme="minorHAnsi"/>
          <w:b/>
          <w:sz w:val="24"/>
          <w:szCs w:val="24"/>
          <w:lang w:eastAsia="en-US"/>
        </w:rPr>
      </w:pPr>
      <w:r w:rsidRPr="008B0320">
        <w:rPr>
          <w:rFonts w:eastAsiaTheme="minorHAnsi"/>
          <w:b/>
          <w:sz w:val="24"/>
          <w:szCs w:val="24"/>
          <w:lang w:eastAsia="en-US"/>
        </w:rPr>
        <w:t>6.</w:t>
      </w:r>
      <w:r w:rsidRPr="001D73BF">
        <w:rPr>
          <w:rFonts w:eastAsiaTheme="minorHAnsi"/>
          <w:sz w:val="24"/>
          <w:szCs w:val="24"/>
          <w:lang w:eastAsia="en-US"/>
        </w:rPr>
        <w:t xml:space="preserve">  </w:t>
      </w:r>
      <w:r w:rsidR="00A63E7C">
        <w:rPr>
          <w:rFonts w:eastAsiaTheme="minorHAnsi"/>
          <w:b/>
          <w:sz w:val="24"/>
          <w:szCs w:val="24"/>
          <w:lang w:eastAsia="en-US"/>
        </w:rPr>
        <w:t xml:space="preserve">Обоснование структуры </w:t>
      </w:r>
      <w:r w:rsidRPr="001D73BF">
        <w:rPr>
          <w:rFonts w:eastAsiaTheme="minorHAnsi"/>
          <w:b/>
          <w:sz w:val="24"/>
          <w:szCs w:val="24"/>
          <w:lang w:eastAsia="en-US"/>
        </w:rPr>
        <w:t>учебно</w:t>
      </w:r>
      <w:r w:rsidR="00A63E7C">
        <w:rPr>
          <w:rFonts w:eastAsiaTheme="minorHAnsi"/>
          <w:b/>
          <w:sz w:val="24"/>
          <w:szCs w:val="24"/>
          <w:lang w:eastAsia="en-US"/>
        </w:rPr>
        <w:t xml:space="preserve">го </w:t>
      </w:r>
      <w:r w:rsidR="00067919" w:rsidRPr="001D73BF">
        <w:rPr>
          <w:rFonts w:eastAsiaTheme="minorHAnsi"/>
          <w:b/>
          <w:sz w:val="24"/>
          <w:szCs w:val="24"/>
          <w:lang w:eastAsia="en-US"/>
        </w:rPr>
        <w:t xml:space="preserve">предмета «Специальность   </w:t>
      </w:r>
      <w:r w:rsidRPr="001D73BF">
        <w:rPr>
          <w:rFonts w:eastAsiaTheme="minorHAnsi"/>
          <w:b/>
          <w:sz w:val="24"/>
          <w:szCs w:val="24"/>
          <w:lang w:eastAsia="en-US"/>
        </w:rPr>
        <w:t xml:space="preserve">чтение с листа» </w:t>
      </w:r>
    </w:p>
    <w:p w14:paraId="56E64C13" w14:textId="77777777" w:rsidR="00A63E7C"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Обоснованием структуры программы </w:t>
      </w:r>
      <w:r w:rsidR="007D508F" w:rsidRPr="001D73BF">
        <w:rPr>
          <w:rFonts w:eastAsiaTheme="minorHAnsi"/>
          <w:sz w:val="24"/>
          <w:szCs w:val="24"/>
          <w:lang w:eastAsia="en-US"/>
        </w:rPr>
        <w:t>я</w:t>
      </w:r>
      <w:r>
        <w:rPr>
          <w:rFonts w:eastAsiaTheme="minorHAnsi"/>
          <w:sz w:val="24"/>
          <w:szCs w:val="24"/>
          <w:lang w:eastAsia="en-US"/>
        </w:rPr>
        <w:t>вляются ФГТ</w:t>
      </w:r>
      <w:r w:rsidRPr="00A63E7C">
        <w:rPr>
          <w:rFonts w:eastAsiaTheme="minorHAnsi"/>
          <w:sz w:val="24"/>
          <w:szCs w:val="24"/>
          <w:lang w:eastAsia="en-US"/>
        </w:rPr>
        <w:t>,</w:t>
      </w:r>
      <w:r>
        <w:rPr>
          <w:rFonts w:eastAsiaTheme="minorHAnsi"/>
          <w:sz w:val="24"/>
          <w:szCs w:val="24"/>
          <w:lang w:eastAsia="en-US"/>
        </w:rPr>
        <w:t xml:space="preserve"> отражающие все </w:t>
      </w:r>
      <w:r w:rsidR="007D508F" w:rsidRPr="001D73BF">
        <w:rPr>
          <w:rFonts w:eastAsiaTheme="minorHAnsi"/>
          <w:sz w:val="24"/>
          <w:szCs w:val="24"/>
          <w:lang w:eastAsia="en-US"/>
        </w:rPr>
        <w:t>аспекты раб</w:t>
      </w:r>
      <w:r>
        <w:rPr>
          <w:rFonts w:eastAsiaTheme="minorHAnsi"/>
          <w:sz w:val="24"/>
          <w:szCs w:val="24"/>
          <w:lang w:eastAsia="en-US"/>
        </w:rPr>
        <w:t xml:space="preserve">оты преподавателя с учеником. </w:t>
      </w:r>
    </w:p>
    <w:p w14:paraId="5C014CDE" w14:textId="77777777"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Программа содержит </w:t>
      </w:r>
      <w:r w:rsidR="007D508F" w:rsidRPr="001D73BF">
        <w:rPr>
          <w:rFonts w:eastAsiaTheme="minorHAnsi"/>
          <w:sz w:val="24"/>
          <w:szCs w:val="24"/>
          <w:lang w:eastAsia="en-US"/>
        </w:rPr>
        <w:t xml:space="preserve">следующие разделы: </w:t>
      </w:r>
    </w:p>
    <w:p w14:paraId="38EEC3EE" w14:textId="77777777"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w:t>
      </w:r>
      <w:r w:rsidR="007D508F" w:rsidRPr="001D73BF">
        <w:rPr>
          <w:rFonts w:eastAsiaTheme="minorHAnsi"/>
          <w:sz w:val="24"/>
          <w:szCs w:val="24"/>
          <w:lang w:eastAsia="en-US"/>
        </w:rPr>
        <w:t xml:space="preserve"> сведения о затратах учебного времени</w:t>
      </w:r>
      <w:r>
        <w:rPr>
          <w:rFonts w:eastAsiaTheme="minorHAnsi"/>
          <w:sz w:val="24"/>
          <w:szCs w:val="24"/>
          <w:lang w:eastAsia="en-US"/>
        </w:rPr>
        <w:t xml:space="preserve">, предусмотренного на освоение </w:t>
      </w:r>
      <w:r w:rsidR="007D508F" w:rsidRPr="001D73BF">
        <w:rPr>
          <w:rFonts w:eastAsiaTheme="minorHAnsi"/>
          <w:sz w:val="24"/>
          <w:szCs w:val="24"/>
          <w:lang w:eastAsia="en-US"/>
        </w:rPr>
        <w:t xml:space="preserve">учебного предмета; </w:t>
      </w:r>
    </w:p>
    <w:p w14:paraId="3ADF4ECA" w14:textId="77777777"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w:t>
      </w:r>
      <w:r w:rsidR="007D508F" w:rsidRPr="001D73BF">
        <w:rPr>
          <w:rFonts w:eastAsiaTheme="minorHAnsi"/>
          <w:sz w:val="24"/>
          <w:szCs w:val="24"/>
          <w:lang w:eastAsia="en-US"/>
        </w:rPr>
        <w:t xml:space="preserve">распределение учебного материала по годам обучения; </w:t>
      </w:r>
    </w:p>
    <w:p w14:paraId="23DE603E" w14:textId="77777777"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w:t>
      </w:r>
      <w:r w:rsidR="007D508F" w:rsidRPr="001D73BF">
        <w:rPr>
          <w:rFonts w:eastAsiaTheme="minorHAnsi"/>
          <w:sz w:val="24"/>
          <w:szCs w:val="24"/>
          <w:lang w:eastAsia="en-US"/>
        </w:rPr>
        <w:t xml:space="preserve"> описание дидактических единиц учебного предмета; </w:t>
      </w:r>
    </w:p>
    <w:p w14:paraId="251F0198" w14:textId="77777777"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w:t>
      </w:r>
      <w:r w:rsidR="007D508F" w:rsidRPr="001D73BF">
        <w:rPr>
          <w:rFonts w:eastAsiaTheme="minorHAnsi"/>
          <w:sz w:val="24"/>
          <w:szCs w:val="24"/>
          <w:lang w:eastAsia="en-US"/>
        </w:rPr>
        <w:t xml:space="preserve">требования к уровню подготовки обучающихся; </w:t>
      </w:r>
    </w:p>
    <w:p w14:paraId="318CDA3E" w14:textId="77777777"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w:t>
      </w:r>
      <w:r w:rsidR="007D508F" w:rsidRPr="001D73BF">
        <w:rPr>
          <w:rFonts w:eastAsiaTheme="minorHAnsi"/>
          <w:sz w:val="24"/>
          <w:szCs w:val="24"/>
          <w:lang w:eastAsia="en-US"/>
        </w:rPr>
        <w:t xml:space="preserve"> формы и методы контроля, система оценок; </w:t>
      </w:r>
    </w:p>
    <w:p w14:paraId="039D54F1" w14:textId="77777777"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w:t>
      </w:r>
      <w:r w:rsidR="007D508F" w:rsidRPr="001D73BF">
        <w:rPr>
          <w:rFonts w:eastAsiaTheme="minorHAnsi"/>
          <w:sz w:val="24"/>
          <w:szCs w:val="24"/>
          <w:lang w:eastAsia="en-US"/>
        </w:rPr>
        <w:t xml:space="preserve">методическое обеспечение учебного процесса. </w:t>
      </w:r>
    </w:p>
    <w:p w14:paraId="45D061EA" w14:textId="77777777"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В соответствии с данными </w:t>
      </w:r>
      <w:r w:rsidR="007D508F" w:rsidRPr="001D73BF">
        <w:rPr>
          <w:rFonts w:eastAsiaTheme="minorHAnsi"/>
          <w:sz w:val="24"/>
          <w:szCs w:val="24"/>
          <w:lang w:eastAsia="en-US"/>
        </w:rPr>
        <w:t>направления</w:t>
      </w:r>
      <w:r>
        <w:rPr>
          <w:rFonts w:eastAsiaTheme="minorHAnsi"/>
          <w:sz w:val="24"/>
          <w:szCs w:val="24"/>
          <w:lang w:eastAsia="en-US"/>
        </w:rPr>
        <w:t xml:space="preserve">ми строится основной раздел </w:t>
      </w:r>
      <w:r w:rsidR="007D508F" w:rsidRPr="001D73BF">
        <w:rPr>
          <w:rFonts w:eastAsiaTheme="minorHAnsi"/>
          <w:sz w:val="24"/>
          <w:szCs w:val="24"/>
          <w:lang w:eastAsia="en-US"/>
        </w:rPr>
        <w:t xml:space="preserve">программы "Содержание учебного предмета".  </w:t>
      </w:r>
    </w:p>
    <w:p w14:paraId="664928F8" w14:textId="77777777" w:rsidR="007D508F" w:rsidRPr="001D73BF" w:rsidRDefault="007D508F" w:rsidP="00FE74D6">
      <w:pPr>
        <w:spacing w:line="360" w:lineRule="auto"/>
        <w:jc w:val="both"/>
        <w:rPr>
          <w:rFonts w:eastAsiaTheme="minorHAnsi"/>
          <w:sz w:val="24"/>
          <w:szCs w:val="24"/>
          <w:lang w:eastAsia="en-US"/>
        </w:rPr>
      </w:pPr>
      <w:r w:rsidRPr="008B0320">
        <w:rPr>
          <w:rFonts w:eastAsiaTheme="minorHAnsi"/>
          <w:b/>
          <w:sz w:val="24"/>
          <w:szCs w:val="24"/>
          <w:lang w:eastAsia="en-US"/>
        </w:rPr>
        <w:t>7.</w:t>
      </w:r>
      <w:r w:rsidRPr="001D73BF">
        <w:rPr>
          <w:rFonts w:eastAsiaTheme="minorHAnsi"/>
          <w:sz w:val="24"/>
          <w:szCs w:val="24"/>
          <w:lang w:eastAsia="en-US"/>
        </w:rPr>
        <w:t xml:space="preserve">  </w:t>
      </w:r>
      <w:r w:rsidRPr="001D73BF">
        <w:rPr>
          <w:rFonts w:eastAsiaTheme="minorHAnsi"/>
          <w:b/>
          <w:sz w:val="24"/>
          <w:szCs w:val="24"/>
          <w:lang w:eastAsia="en-US"/>
        </w:rPr>
        <w:t>Методы обучения</w:t>
      </w:r>
      <w:r w:rsidRPr="001D73BF">
        <w:rPr>
          <w:rFonts w:eastAsiaTheme="minorHAnsi"/>
          <w:sz w:val="24"/>
          <w:szCs w:val="24"/>
          <w:lang w:eastAsia="en-US"/>
        </w:rPr>
        <w:t xml:space="preserve"> </w:t>
      </w:r>
    </w:p>
    <w:p w14:paraId="1FB59F91" w14:textId="77777777"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В музыкальной педагогике применяется комплекс методов </w:t>
      </w:r>
      <w:r w:rsidR="007D508F" w:rsidRPr="001D73BF">
        <w:rPr>
          <w:rFonts w:eastAsiaTheme="minorHAnsi"/>
          <w:sz w:val="24"/>
          <w:szCs w:val="24"/>
          <w:lang w:eastAsia="en-US"/>
        </w:rPr>
        <w:t xml:space="preserve">обучения. </w:t>
      </w:r>
    </w:p>
    <w:p w14:paraId="15B73F9E" w14:textId="77777777"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Индивидуальное обучение неразрывно </w:t>
      </w:r>
      <w:r w:rsidR="007D508F" w:rsidRPr="001D73BF">
        <w:rPr>
          <w:rFonts w:eastAsiaTheme="minorHAnsi"/>
          <w:sz w:val="24"/>
          <w:szCs w:val="24"/>
          <w:lang w:eastAsia="en-US"/>
        </w:rPr>
        <w:t>связано</w:t>
      </w:r>
      <w:r>
        <w:rPr>
          <w:rFonts w:eastAsiaTheme="minorHAnsi"/>
          <w:sz w:val="24"/>
          <w:szCs w:val="24"/>
          <w:lang w:eastAsia="en-US"/>
        </w:rPr>
        <w:t xml:space="preserve"> с воспитанием ученика, с </w:t>
      </w:r>
      <w:r w:rsidR="007D508F" w:rsidRPr="001D73BF">
        <w:rPr>
          <w:rFonts w:eastAsiaTheme="minorHAnsi"/>
          <w:sz w:val="24"/>
          <w:szCs w:val="24"/>
          <w:lang w:eastAsia="en-US"/>
        </w:rPr>
        <w:t xml:space="preserve">учетом его возрастных и психологических особенностей. </w:t>
      </w:r>
    </w:p>
    <w:p w14:paraId="32103DE2" w14:textId="77777777"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Для достижения поставленной цели</w:t>
      </w:r>
      <w:r w:rsidR="007D508F" w:rsidRPr="001D73BF">
        <w:rPr>
          <w:rFonts w:eastAsiaTheme="minorHAnsi"/>
          <w:sz w:val="24"/>
          <w:szCs w:val="24"/>
          <w:lang w:eastAsia="en-US"/>
        </w:rPr>
        <w:t xml:space="preserve"> </w:t>
      </w:r>
      <w:r>
        <w:rPr>
          <w:rFonts w:eastAsiaTheme="minorHAnsi"/>
          <w:sz w:val="24"/>
          <w:szCs w:val="24"/>
          <w:lang w:eastAsia="en-US"/>
        </w:rPr>
        <w:t xml:space="preserve">и реализации задач предмета </w:t>
      </w:r>
      <w:r w:rsidR="007D508F" w:rsidRPr="001D73BF">
        <w:rPr>
          <w:rFonts w:eastAsiaTheme="minorHAnsi"/>
          <w:sz w:val="24"/>
          <w:szCs w:val="24"/>
          <w:lang w:eastAsia="en-US"/>
        </w:rPr>
        <w:t xml:space="preserve">используются следующие методы обучения: </w:t>
      </w:r>
    </w:p>
    <w:p w14:paraId="3422C465" w14:textId="77777777"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w:t>
      </w:r>
      <w:r w:rsidR="007D508F" w:rsidRPr="001D73BF">
        <w:rPr>
          <w:rFonts w:eastAsiaTheme="minorHAnsi"/>
          <w:sz w:val="24"/>
          <w:szCs w:val="24"/>
          <w:lang w:eastAsia="en-US"/>
        </w:rPr>
        <w:t xml:space="preserve">словесный (объяснение, беседа, рассказ); </w:t>
      </w:r>
    </w:p>
    <w:p w14:paraId="34D5207F" w14:textId="77777777"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w:t>
      </w:r>
      <w:r w:rsidR="007D508F" w:rsidRPr="001D73BF">
        <w:rPr>
          <w:rFonts w:eastAsiaTheme="minorHAnsi"/>
          <w:sz w:val="24"/>
          <w:szCs w:val="24"/>
          <w:lang w:eastAsia="en-US"/>
        </w:rPr>
        <w:t>наглядно-слу</w:t>
      </w:r>
      <w:r>
        <w:rPr>
          <w:rFonts w:eastAsiaTheme="minorHAnsi"/>
          <w:sz w:val="24"/>
          <w:szCs w:val="24"/>
          <w:lang w:eastAsia="en-US"/>
        </w:rPr>
        <w:t xml:space="preserve">ховой (показ, наблюдение, демонстрация пианистических </w:t>
      </w:r>
      <w:r w:rsidR="007D508F" w:rsidRPr="001D73BF">
        <w:rPr>
          <w:rFonts w:eastAsiaTheme="minorHAnsi"/>
          <w:sz w:val="24"/>
          <w:szCs w:val="24"/>
          <w:lang w:eastAsia="en-US"/>
        </w:rPr>
        <w:t xml:space="preserve">приемов); </w:t>
      </w:r>
    </w:p>
    <w:p w14:paraId="6F4C7EC0" w14:textId="77777777"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w:t>
      </w:r>
      <w:r w:rsidR="007D508F" w:rsidRPr="001D73BF">
        <w:rPr>
          <w:rFonts w:eastAsiaTheme="minorHAnsi"/>
          <w:sz w:val="24"/>
          <w:szCs w:val="24"/>
          <w:lang w:eastAsia="en-US"/>
        </w:rPr>
        <w:t xml:space="preserve">практический (работа на инструменте, упражнения); </w:t>
      </w:r>
    </w:p>
    <w:p w14:paraId="64A78B0D" w14:textId="77777777"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аналитический (сравнения и о</w:t>
      </w:r>
      <w:r w:rsidR="007D508F" w:rsidRPr="001D73BF">
        <w:rPr>
          <w:rFonts w:eastAsiaTheme="minorHAnsi"/>
          <w:sz w:val="24"/>
          <w:szCs w:val="24"/>
          <w:lang w:eastAsia="en-US"/>
        </w:rPr>
        <w:t>бо</w:t>
      </w:r>
      <w:r>
        <w:rPr>
          <w:rFonts w:eastAsiaTheme="minorHAnsi"/>
          <w:sz w:val="24"/>
          <w:szCs w:val="24"/>
          <w:lang w:eastAsia="en-US"/>
        </w:rPr>
        <w:t xml:space="preserve">бщения, развитие логического </w:t>
      </w:r>
      <w:r w:rsidR="007D508F" w:rsidRPr="001D73BF">
        <w:rPr>
          <w:rFonts w:eastAsiaTheme="minorHAnsi"/>
          <w:sz w:val="24"/>
          <w:szCs w:val="24"/>
          <w:lang w:eastAsia="en-US"/>
        </w:rPr>
        <w:t xml:space="preserve">мышления); </w:t>
      </w:r>
    </w:p>
    <w:p w14:paraId="0A8E62F1" w14:textId="77777777"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эмоциональный (подбор ассоциаций, образов, </w:t>
      </w:r>
      <w:r w:rsidR="007D508F" w:rsidRPr="001D73BF">
        <w:rPr>
          <w:rFonts w:eastAsiaTheme="minorHAnsi"/>
          <w:sz w:val="24"/>
          <w:szCs w:val="24"/>
          <w:lang w:eastAsia="en-US"/>
        </w:rPr>
        <w:t>худож</w:t>
      </w:r>
      <w:r>
        <w:rPr>
          <w:rFonts w:eastAsiaTheme="minorHAnsi"/>
          <w:sz w:val="24"/>
          <w:szCs w:val="24"/>
          <w:lang w:eastAsia="en-US"/>
        </w:rPr>
        <w:t xml:space="preserve">ественные </w:t>
      </w:r>
      <w:r w:rsidR="007D508F" w:rsidRPr="001D73BF">
        <w:rPr>
          <w:rFonts w:eastAsiaTheme="minorHAnsi"/>
          <w:sz w:val="24"/>
          <w:szCs w:val="24"/>
          <w:lang w:eastAsia="en-US"/>
        </w:rPr>
        <w:t xml:space="preserve">впечатления). </w:t>
      </w:r>
    </w:p>
    <w:p w14:paraId="13767CA3" w14:textId="77777777"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Индивидуальный метод обучения позволяет найти более точный и психологически верный подход к каждому ученик и выбрать наиболее </w:t>
      </w:r>
      <w:r w:rsidR="007D508F" w:rsidRPr="001D73BF">
        <w:rPr>
          <w:rFonts w:eastAsiaTheme="minorHAnsi"/>
          <w:sz w:val="24"/>
          <w:szCs w:val="24"/>
          <w:lang w:eastAsia="en-US"/>
        </w:rPr>
        <w:t xml:space="preserve">подходящий метод обучения. </w:t>
      </w:r>
    </w:p>
    <w:p w14:paraId="43983ED3" w14:textId="77777777" w:rsidR="007D508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Предложенные методы работы в рамках </w:t>
      </w:r>
      <w:r w:rsidR="007D508F" w:rsidRPr="001D73BF">
        <w:rPr>
          <w:rFonts w:eastAsiaTheme="minorHAnsi"/>
          <w:sz w:val="24"/>
          <w:szCs w:val="24"/>
          <w:lang w:eastAsia="en-US"/>
        </w:rPr>
        <w:t>предпрофессионал</w:t>
      </w:r>
      <w:r>
        <w:rPr>
          <w:rFonts w:eastAsiaTheme="minorHAnsi"/>
          <w:sz w:val="24"/>
          <w:szCs w:val="24"/>
          <w:lang w:eastAsia="en-US"/>
        </w:rPr>
        <w:t xml:space="preserve">ьной программы являются наиболее </w:t>
      </w:r>
      <w:r w:rsidR="007D508F" w:rsidRPr="001D73BF">
        <w:rPr>
          <w:rFonts w:eastAsiaTheme="minorHAnsi"/>
          <w:sz w:val="24"/>
          <w:szCs w:val="24"/>
          <w:lang w:eastAsia="en-US"/>
        </w:rPr>
        <w:t xml:space="preserve">продуктивными </w:t>
      </w:r>
      <w:r>
        <w:rPr>
          <w:rFonts w:eastAsiaTheme="minorHAnsi"/>
          <w:sz w:val="24"/>
          <w:szCs w:val="24"/>
          <w:lang w:eastAsia="en-US"/>
        </w:rPr>
        <w:t xml:space="preserve">при реализации поставленных целей и задач учебного предмета и </w:t>
      </w:r>
      <w:r w:rsidR="007D508F" w:rsidRPr="001D73BF">
        <w:rPr>
          <w:rFonts w:eastAsiaTheme="minorHAnsi"/>
          <w:sz w:val="24"/>
          <w:szCs w:val="24"/>
          <w:lang w:eastAsia="en-US"/>
        </w:rPr>
        <w:t xml:space="preserve">основаны </w:t>
      </w:r>
      <w:r>
        <w:rPr>
          <w:rFonts w:eastAsiaTheme="minorHAnsi"/>
          <w:sz w:val="24"/>
          <w:szCs w:val="24"/>
          <w:lang w:eastAsia="en-US"/>
        </w:rPr>
        <w:t xml:space="preserve">на проверенных методиках и </w:t>
      </w:r>
      <w:r w:rsidR="007D508F" w:rsidRPr="001D73BF">
        <w:rPr>
          <w:rFonts w:eastAsiaTheme="minorHAnsi"/>
          <w:sz w:val="24"/>
          <w:szCs w:val="24"/>
          <w:lang w:eastAsia="en-US"/>
        </w:rPr>
        <w:t xml:space="preserve">сложившихся традициях сольного исполнительства на фортепиано. </w:t>
      </w:r>
    </w:p>
    <w:p w14:paraId="42AEF4AD" w14:textId="77777777" w:rsidR="00224410" w:rsidRPr="001D73BF" w:rsidRDefault="00224410" w:rsidP="00FE74D6">
      <w:pPr>
        <w:spacing w:line="360" w:lineRule="auto"/>
        <w:jc w:val="both"/>
        <w:rPr>
          <w:rFonts w:eastAsiaTheme="minorHAnsi"/>
          <w:sz w:val="24"/>
          <w:szCs w:val="24"/>
          <w:lang w:eastAsia="en-US"/>
        </w:rPr>
      </w:pPr>
    </w:p>
    <w:p w14:paraId="4CED6A63" w14:textId="77777777" w:rsidR="007D508F" w:rsidRPr="001D73BF" w:rsidRDefault="007D508F" w:rsidP="00FE74D6">
      <w:pPr>
        <w:spacing w:line="360" w:lineRule="auto"/>
        <w:jc w:val="both"/>
        <w:rPr>
          <w:rFonts w:eastAsiaTheme="minorHAnsi"/>
          <w:b/>
          <w:sz w:val="24"/>
          <w:szCs w:val="24"/>
          <w:lang w:eastAsia="en-US"/>
        </w:rPr>
      </w:pPr>
      <w:r w:rsidRPr="008B0320">
        <w:rPr>
          <w:rFonts w:eastAsiaTheme="minorHAnsi"/>
          <w:b/>
          <w:sz w:val="24"/>
          <w:szCs w:val="24"/>
          <w:lang w:eastAsia="en-US"/>
        </w:rPr>
        <w:lastRenderedPageBreak/>
        <w:t xml:space="preserve"> 8.</w:t>
      </w:r>
      <w:r w:rsidRPr="001D73BF">
        <w:rPr>
          <w:rFonts w:eastAsiaTheme="minorHAnsi"/>
          <w:sz w:val="24"/>
          <w:szCs w:val="24"/>
          <w:lang w:eastAsia="en-US"/>
        </w:rPr>
        <w:t xml:space="preserve">  </w:t>
      </w:r>
      <w:r w:rsidR="00A63E7C">
        <w:rPr>
          <w:rFonts w:eastAsiaTheme="minorHAnsi"/>
          <w:b/>
          <w:sz w:val="24"/>
          <w:szCs w:val="24"/>
          <w:lang w:eastAsia="en-US"/>
        </w:rPr>
        <w:t>Описание</w:t>
      </w:r>
      <w:r w:rsidRPr="001D73BF">
        <w:rPr>
          <w:rFonts w:eastAsiaTheme="minorHAnsi"/>
          <w:b/>
          <w:sz w:val="24"/>
          <w:szCs w:val="24"/>
          <w:lang w:eastAsia="en-US"/>
        </w:rPr>
        <w:t xml:space="preserve"> материально-те</w:t>
      </w:r>
      <w:r w:rsidR="00A63E7C">
        <w:rPr>
          <w:rFonts w:eastAsiaTheme="minorHAnsi"/>
          <w:b/>
          <w:sz w:val="24"/>
          <w:szCs w:val="24"/>
          <w:lang w:eastAsia="en-US"/>
        </w:rPr>
        <w:t xml:space="preserve">хнических условий реализации учебного </w:t>
      </w:r>
      <w:r w:rsidRPr="001D73BF">
        <w:rPr>
          <w:rFonts w:eastAsiaTheme="minorHAnsi"/>
          <w:b/>
          <w:sz w:val="24"/>
          <w:szCs w:val="24"/>
          <w:lang w:eastAsia="en-US"/>
        </w:rPr>
        <w:t xml:space="preserve">предмета «Специальность и чтение с листа» </w:t>
      </w:r>
    </w:p>
    <w:p w14:paraId="4B173420" w14:textId="77777777"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Материально-техническая база образовательного учреждения должна соответствовать санитарным и противопожарным нормам, нормам охраны </w:t>
      </w:r>
      <w:r w:rsidR="007D508F" w:rsidRPr="001D73BF">
        <w:rPr>
          <w:rFonts w:eastAsiaTheme="minorHAnsi"/>
          <w:sz w:val="24"/>
          <w:szCs w:val="24"/>
          <w:lang w:eastAsia="en-US"/>
        </w:rPr>
        <w:t xml:space="preserve">труда. </w:t>
      </w:r>
    </w:p>
    <w:p w14:paraId="5437997F" w14:textId="77777777" w:rsidR="007D508F" w:rsidRPr="001D73BF" w:rsidRDefault="007D508F" w:rsidP="00FE74D6">
      <w:pPr>
        <w:spacing w:line="360" w:lineRule="auto"/>
        <w:jc w:val="both"/>
        <w:rPr>
          <w:rFonts w:eastAsiaTheme="minorHAnsi"/>
          <w:sz w:val="24"/>
          <w:szCs w:val="24"/>
          <w:lang w:eastAsia="en-US"/>
        </w:rPr>
      </w:pPr>
      <w:r w:rsidRPr="001D73BF">
        <w:rPr>
          <w:rFonts w:eastAsiaTheme="minorHAnsi"/>
          <w:sz w:val="24"/>
          <w:szCs w:val="24"/>
          <w:lang w:eastAsia="en-US"/>
        </w:rPr>
        <w:t>Учебные аудитории для занятий по предм</w:t>
      </w:r>
      <w:r w:rsidR="00A63E7C">
        <w:rPr>
          <w:rFonts w:eastAsiaTheme="minorHAnsi"/>
          <w:sz w:val="24"/>
          <w:szCs w:val="24"/>
          <w:lang w:eastAsia="en-US"/>
        </w:rPr>
        <w:t xml:space="preserve">ету " Специальность и чтение с </w:t>
      </w:r>
      <w:r w:rsidRPr="001D73BF">
        <w:rPr>
          <w:rFonts w:eastAsiaTheme="minorHAnsi"/>
          <w:sz w:val="24"/>
          <w:szCs w:val="24"/>
          <w:lang w:eastAsia="en-US"/>
        </w:rPr>
        <w:t xml:space="preserve">листа" должны быть оснащены роялями или </w:t>
      </w:r>
      <w:r w:rsidR="00A63E7C">
        <w:rPr>
          <w:rFonts w:eastAsiaTheme="minorHAnsi"/>
          <w:sz w:val="24"/>
          <w:szCs w:val="24"/>
          <w:lang w:eastAsia="en-US"/>
        </w:rPr>
        <w:t xml:space="preserve">пианино и должны иметь площадь </w:t>
      </w:r>
      <w:r w:rsidRPr="001D73BF">
        <w:rPr>
          <w:rFonts w:eastAsiaTheme="minorHAnsi"/>
          <w:sz w:val="24"/>
          <w:szCs w:val="24"/>
          <w:lang w:eastAsia="en-US"/>
        </w:rPr>
        <w:t>не менее 6 кв. метров. Необходимо наличие концертного зала с</w:t>
      </w:r>
      <w:r w:rsidR="00067919" w:rsidRPr="001D73BF">
        <w:rPr>
          <w:rFonts w:eastAsiaTheme="minorHAnsi"/>
          <w:sz w:val="24"/>
          <w:szCs w:val="24"/>
          <w:lang w:eastAsia="en-US"/>
        </w:rPr>
        <w:t xml:space="preserve"> концертным роялем, библиотеки </w:t>
      </w:r>
      <w:r w:rsidR="00A63E7C">
        <w:rPr>
          <w:rFonts w:eastAsiaTheme="minorHAnsi"/>
          <w:sz w:val="24"/>
          <w:szCs w:val="24"/>
          <w:lang w:eastAsia="en-US"/>
        </w:rPr>
        <w:t>и фонотеки.  Помещения должны быть со</w:t>
      </w:r>
      <w:r w:rsidRPr="001D73BF">
        <w:rPr>
          <w:rFonts w:eastAsiaTheme="minorHAnsi"/>
          <w:sz w:val="24"/>
          <w:szCs w:val="24"/>
          <w:lang w:eastAsia="en-US"/>
        </w:rPr>
        <w:t xml:space="preserve"> з</w:t>
      </w:r>
      <w:r w:rsidR="00A63E7C">
        <w:rPr>
          <w:rFonts w:eastAsiaTheme="minorHAnsi"/>
          <w:sz w:val="24"/>
          <w:szCs w:val="24"/>
          <w:lang w:eastAsia="en-US"/>
        </w:rPr>
        <w:t xml:space="preserve">вукоизоляцией и своевременно ремонтироваться.  Музыкальные инструменты должны регулярно </w:t>
      </w:r>
      <w:r w:rsidRPr="001D73BF">
        <w:rPr>
          <w:rFonts w:eastAsiaTheme="minorHAnsi"/>
          <w:sz w:val="24"/>
          <w:szCs w:val="24"/>
          <w:lang w:eastAsia="en-US"/>
        </w:rPr>
        <w:t xml:space="preserve">обслуживаться настройщиками (настройка, мелкий и капитальный ремонт). </w:t>
      </w:r>
    </w:p>
    <w:p w14:paraId="74089039" w14:textId="77777777" w:rsidR="007D508F" w:rsidRPr="001D73BF" w:rsidRDefault="007D508F" w:rsidP="00FE74D6">
      <w:pPr>
        <w:spacing w:line="360" w:lineRule="auto"/>
        <w:jc w:val="both"/>
        <w:rPr>
          <w:rFonts w:eastAsiaTheme="minorHAnsi"/>
          <w:sz w:val="24"/>
          <w:szCs w:val="24"/>
          <w:lang w:eastAsia="en-US"/>
        </w:rPr>
      </w:pPr>
      <w:r w:rsidRPr="001D73BF">
        <w:rPr>
          <w:rFonts w:eastAsiaTheme="minorHAnsi"/>
          <w:sz w:val="24"/>
          <w:szCs w:val="24"/>
          <w:lang w:eastAsia="en-US"/>
        </w:rPr>
        <w:t xml:space="preserve"> </w:t>
      </w:r>
    </w:p>
    <w:p w14:paraId="0791DAEA" w14:textId="77777777" w:rsidR="007D508F" w:rsidRDefault="00307ED8" w:rsidP="00307ED8">
      <w:pPr>
        <w:spacing w:after="200" w:line="276" w:lineRule="auto"/>
        <w:jc w:val="center"/>
        <w:rPr>
          <w:rFonts w:eastAsiaTheme="minorHAnsi"/>
          <w:b/>
          <w:sz w:val="28"/>
          <w:szCs w:val="28"/>
          <w:lang w:eastAsia="en-US"/>
        </w:rPr>
      </w:pPr>
      <w:r>
        <w:rPr>
          <w:rFonts w:eastAsiaTheme="minorHAnsi"/>
          <w:b/>
          <w:sz w:val="28"/>
          <w:szCs w:val="28"/>
          <w:lang w:val="en-US" w:eastAsia="en-US"/>
        </w:rPr>
        <w:t>II</w:t>
      </w:r>
      <w:r w:rsidRPr="00307ED8">
        <w:rPr>
          <w:rFonts w:eastAsiaTheme="minorHAnsi"/>
          <w:b/>
          <w:sz w:val="28"/>
          <w:szCs w:val="28"/>
          <w:lang w:eastAsia="en-US"/>
        </w:rPr>
        <w:t>.</w:t>
      </w:r>
      <w:r w:rsidR="007D508F" w:rsidRPr="00307ED8">
        <w:rPr>
          <w:rFonts w:eastAsiaTheme="minorHAnsi"/>
          <w:b/>
          <w:sz w:val="28"/>
          <w:szCs w:val="28"/>
          <w:lang w:eastAsia="en-US"/>
        </w:rPr>
        <w:t>Содержание учебного предмета "Специальность и чтение с листа"</w:t>
      </w:r>
    </w:p>
    <w:p w14:paraId="0187EE65" w14:textId="77777777" w:rsidR="00307ED8" w:rsidRPr="00307ED8" w:rsidRDefault="00307ED8" w:rsidP="00307ED8">
      <w:pPr>
        <w:spacing w:after="200" w:line="276" w:lineRule="auto"/>
        <w:jc w:val="center"/>
        <w:rPr>
          <w:rFonts w:eastAsiaTheme="minorHAnsi"/>
          <w:b/>
          <w:sz w:val="28"/>
          <w:szCs w:val="28"/>
          <w:lang w:eastAsia="en-US"/>
        </w:rPr>
      </w:pPr>
    </w:p>
    <w:p w14:paraId="56D152AF" w14:textId="77777777" w:rsidR="00653CD2" w:rsidRDefault="007D508F" w:rsidP="00FE74D6">
      <w:pPr>
        <w:spacing w:line="360" w:lineRule="auto"/>
        <w:jc w:val="both"/>
        <w:rPr>
          <w:rFonts w:eastAsiaTheme="minorHAnsi"/>
          <w:sz w:val="24"/>
          <w:szCs w:val="24"/>
          <w:lang w:eastAsia="en-US"/>
        </w:rPr>
      </w:pPr>
      <w:r w:rsidRPr="00067919">
        <w:rPr>
          <w:rFonts w:eastAsiaTheme="minorHAnsi"/>
          <w:b/>
          <w:sz w:val="24"/>
          <w:szCs w:val="24"/>
          <w:lang w:eastAsia="en-US"/>
        </w:rPr>
        <w:t>Требования по годам обучения</w:t>
      </w:r>
      <w:r w:rsidRPr="007D508F">
        <w:rPr>
          <w:rFonts w:eastAsiaTheme="minorHAnsi"/>
          <w:sz w:val="24"/>
          <w:szCs w:val="24"/>
          <w:lang w:eastAsia="en-US"/>
        </w:rPr>
        <w:t xml:space="preserve"> </w:t>
      </w:r>
    </w:p>
    <w:p w14:paraId="375DF40B" w14:textId="77777777" w:rsidR="008B0320" w:rsidRDefault="005D51A9" w:rsidP="00FE74D6">
      <w:pPr>
        <w:spacing w:line="360" w:lineRule="auto"/>
        <w:jc w:val="both"/>
        <w:rPr>
          <w:color w:val="000000"/>
          <w:sz w:val="24"/>
          <w:szCs w:val="24"/>
          <w:lang w:eastAsia="en-US"/>
        </w:rPr>
      </w:pPr>
      <w:r w:rsidRPr="005D51A9">
        <w:rPr>
          <w:b/>
          <w:bCs/>
          <w:i/>
          <w:iCs/>
          <w:color w:val="000000"/>
          <w:sz w:val="24"/>
          <w:szCs w:val="24"/>
          <w:lang w:eastAsia="en-US"/>
        </w:rPr>
        <w:t xml:space="preserve">1. </w:t>
      </w:r>
      <w:r w:rsidRPr="005D51A9">
        <w:rPr>
          <w:b/>
          <w:bCs/>
          <w:i/>
          <w:iCs/>
          <w:color w:val="000000"/>
          <w:spacing w:val="1"/>
          <w:sz w:val="24"/>
          <w:szCs w:val="24"/>
          <w:lang w:eastAsia="en-US"/>
        </w:rPr>
        <w:t>С</w:t>
      </w:r>
      <w:r w:rsidRPr="005D51A9">
        <w:rPr>
          <w:b/>
          <w:bCs/>
          <w:i/>
          <w:iCs/>
          <w:color w:val="000000"/>
          <w:spacing w:val="-4"/>
          <w:sz w:val="24"/>
          <w:szCs w:val="24"/>
          <w:lang w:eastAsia="en-US"/>
        </w:rPr>
        <w:t>в</w:t>
      </w:r>
      <w:r w:rsidRPr="005D51A9">
        <w:rPr>
          <w:b/>
          <w:bCs/>
          <w:i/>
          <w:iCs/>
          <w:color w:val="000000"/>
          <w:spacing w:val="-3"/>
          <w:sz w:val="24"/>
          <w:szCs w:val="24"/>
          <w:lang w:eastAsia="en-US"/>
        </w:rPr>
        <w:t>е</w:t>
      </w:r>
      <w:r w:rsidRPr="005D51A9">
        <w:rPr>
          <w:b/>
          <w:bCs/>
          <w:i/>
          <w:iCs/>
          <w:color w:val="000000"/>
          <w:spacing w:val="1"/>
          <w:sz w:val="24"/>
          <w:szCs w:val="24"/>
          <w:lang w:eastAsia="en-US"/>
        </w:rPr>
        <w:t>де</w:t>
      </w:r>
      <w:r w:rsidRPr="005D51A9">
        <w:rPr>
          <w:b/>
          <w:bCs/>
          <w:i/>
          <w:iCs/>
          <w:color w:val="000000"/>
          <w:spacing w:val="-1"/>
          <w:sz w:val="24"/>
          <w:szCs w:val="24"/>
          <w:lang w:eastAsia="en-US"/>
        </w:rPr>
        <w:t>ни</w:t>
      </w:r>
      <w:r w:rsidR="00307ED8">
        <w:rPr>
          <w:b/>
          <w:bCs/>
          <w:i/>
          <w:iCs/>
          <w:color w:val="000000"/>
          <w:sz w:val="24"/>
          <w:szCs w:val="24"/>
          <w:lang w:eastAsia="en-US"/>
        </w:rPr>
        <w:t>я</w:t>
      </w:r>
      <w:r w:rsidRPr="005D51A9">
        <w:rPr>
          <w:b/>
          <w:bCs/>
          <w:i/>
          <w:iCs/>
          <w:color w:val="000000"/>
          <w:spacing w:val="32"/>
          <w:sz w:val="24"/>
          <w:szCs w:val="24"/>
          <w:lang w:eastAsia="en-US"/>
        </w:rPr>
        <w:t xml:space="preserve"> </w:t>
      </w:r>
      <w:r w:rsidR="005F4A6F">
        <w:rPr>
          <w:b/>
          <w:bCs/>
          <w:i/>
          <w:iCs/>
          <w:color w:val="000000"/>
          <w:sz w:val="24"/>
          <w:szCs w:val="24"/>
          <w:lang w:eastAsia="en-US"/>
        </w:rPr>
        <w:t>о</w:t>
      </w:r>
      <w:r w:rsidRPr="005D51A9">
        <w:rPr>
          <w:b/>
          <w:bCs/>
          <w:i/>
          <w:iCs/>
          <w:color w:val="000000"/>
          <w:spacing w:val="32"/>
          <w:sz w:val="24"/>
          <w:szCs w:val="24"/>
          <w:lang w:eastAsia="en-US"/>
        </w:rPr>
        <w:t xml:space="preserve"> </w:t>
      </w:r>
      <w:r w:rsidRPr="005D51A9">
        <w:rPr>
          <w:b/>
          <w:bCs/>
          <w:i/>
          <w:iCs/>
          <w:color w:val="000000"/>
          <w:spacing w:val="2"/>
          <w:sz w:val="24"/>
          <w:szCs w:val="24"/>
          <w:lang w:eastAsia="en-US"/>
        </w:rPr>
        <w:t>з</w:t>
      </w:r>
      <w:r w:rsidRPr="005D51A9">
        <w:rPr>
          <w:b/>
          <w:bCs/>
          <w:i/>
          <w:iCs/>
          <w:color w:val="000000"/>
          <w:sz w:val="24"/>
          <w:szCs w:val="24"/>
          <w:lang w:eastAsia="en-US"/>
        </w:rPr>
        <w:t>а</w:t>
      </w:r>
      <w:r w:rsidRPr="005D51A9">
        <w:rPr>
          <w:b/>
          <w:bCs/>
          <w:i/>
          <w:iCs/>
          <w:color w:val="000000"/>
          <w:spacing w:val="4"/>
          <w:sz w:val="24"/>
          <w:szCs w:val="24"/>
          <w:lang w:eastAsia="en-US"/>
        </w:rPr>
        <w:t>т</w:t>
      </w:r>
      <w:r w:rsidRPr="005D51A9">
        <w:rPr>
          <w:b/>
          <w:bCs/>
          <w:i/>
          <w:iCs/>
          <w:color w:val="000000"/>
          <w:sz w:val="24"/>
          <w:szCs w:val="24"/>
          <w:lang w:eastAsia="en-US"/>
        </w:rPr>
        <w:t>ра</w:t>
      </w:r>
      <w:r w:rsidRPr="005D51A9">
        <w:rPr>
          <w:b/>
          <w:bCs/>
          <w:i/>
          <w:iCs/>
          <w:color w:val="000000"/>
          <w:spacing w:val="4"/>
          <w:sz w:val="24"/>
          <w:szCs w:val="24"/>
          <w:lang w:eastAsia="en-US"/>
        </w:rPr>
        <w:t>т</w:t>
      </w:r>
      <w:r w:rsidR="005F4A6F">
        <w:rPr>
          <w:b/>
          <w:bCs/>
          <w:i/>
          <w:iCs/>
          <w:color w:val="000000"/>
          <w:sz w:val="24"/>
          <w:szCs w:val="24"/>
          <w:lang w:eastAsia="en-US"/>
        </w:rPr>
        <w:t>ах</w:t>
      </w:r>
      <w:r w:rsidRPr="005D51A9">
        <w:rPr>
          <w:b/>
          <w:bCs/>
          <w:i/>
          <w:iCs/>
          <w:color w:val="000000"/>
          <w:spacing w:val="32"/>
          <w:sz w:val="24"/>
          <w:szCs w:val="24"/>
          <w:lang w:eastAsia="en-US"/>
        </w:rPr>
        <w:t xml:space="preserve"> </w:t>
      </w:r>
      <w:r w:rsidRPr="005D51A9">
        <w:rPr>
          <w:b/>
          <w:bCs/>
          <w:i/>
          <w:iCs/>
          <w:color w:val="000000"/>
          <w:spacing w:val="1"/>
          <w:sz w:val="24"/>
          <w:szCs w:val="24"/>
          <w:lang w:eastAsia="en-US"/>
        </w:rPr>
        <w:t>у</w:t>
      </w:r>
      <w:r w:rsidRPr="005D51A9">
        <w:rPr>
          <w:b/>
          <w:bCs/>
          <w:i/>
          <w:iCs/>
          <w:color w:val="000000"/>
          <w:spacing w:val="-2"/>
          <w:sz w:val="24"/>
          <w:szCs w:val="24"/>
          <w:lang w:eastAsia="en-US"/>
        </w:rPr>
        <w:t>ч</w:t>
      </w:r>
      <w:r w:rsidRPr="005D51A9">
        <w:rPr>
          <w:b/>
          <w:bCs/>
          <w:i/>
          <w:iCs/>
          <w:color w:val="000000"/>
          <w:spacing w:val="-3"/>
          <w:sz w:val="24"/>
          <w:szCs w:val="24"/>
          <w:lang w:eastAsia="en-US"/>
        </w:rPr>
        <w:t>е</w:t>
      </w:r>
      <w:r w:rsidRPr="005D51A9">
        <w:rPr>
          <w:b/>
          <w:bCs/>
          <w:i/>
          <w:iCs/>
          <w:color w:val="000000"/>
          <w:sz w:val="24"/>
          <w:szCs w:val="24"/>
          <w:lang w:eastAsia="en-US"/>
        </w:rPr>
        <w:t>б</w:t>
      </w:r>
      <w:r w:rsidRPr="005D51A9">
        <w:rPr>
          <w:b/>
          <w:bCs/>
          <w:i/>
          <w:iCs/>
          <w:color w:val="000000"/>
          <w:spacing w:val="-1"/>
          <w:sz w:val="24"/>
          <w:szCs w:val="24"/>
          <w:lang w:eastAsia="en-US"/>
        </w:rPr>
        <w:t>н</w:t>
      </w:r>
      <w:r w:rsidRPr="005D51A9">
        <w:rPr>
          <w:b/>
          <w:bCs/>
          <w:i/>
          <w:iCs/>
          <w:color w:val="000000"/>
          <w:spacing w:val="5"/>
          <w:sz w:val="24"/>
          <w:szCs w:val="24"/>
          <w:lang w:eastAsia="en-US"/>
        </w:rPr>
        <w:t>о</w:t>
      </w:r>
      <w:r w:rsidRPr="005D51A9">
        <w:rPr>
          <w:b/>
          <w:bCs/>
          <w:i/>
          <w:iCs/>
          <w:color w:val="000000"/>
          <w:spacing w:val="-2"/>
          <w:sz w:val="24"/>
          <w:szCs w:val="24"/>
          <w:lang w:eastAsia="en-US"/>
        </w:rPr>
        <w:t>г</w:t>
      </w:r>
      <w:r w:rsidRPr="005D51A9">
        <w:rPr>
          <w:b/>
          <w:bCs/>
          <w:i/>
          <w:iCs/>
          <w:color w:val="000000"/>
          <w:sz w:val="24"/>
          <w:szCs w:val="24"/>
          <w:lang w:eastAsia="en-US"/>
        </w:rPr>
        <w:t>о вр</w:t>
      </w:r>
      <w:r w:rsidRPr="005D51A9">
        <w:rPr>
          <w:b/>
          <w:bCs/>
          <w:i/>
          <w:iCs/>
          <w:color w:val="000000"/>
          <w:spacing w:val="-3"/>
          <w:sz w:val="24"/>
          <w:szCs w:val="24"/>
          <w:lang w:eastAsia="en-US"/>
        </w:rPr>
        <w:t>е</w:t>
      </w:r>
      <w:r w:rsidRPr="005D51A9">
        <w:rPr>
          <w:b/>
          <w:bCs/>
          <w:i/>
          <w:iCs/>
          <w:color w:val="000000"/>
          <w:spacing w:val="1"/>
          <w:sz w:val="24"/>
          <w:szCs w:val="24"/>
          <w:lang w:eastAsia="en-US"/>
        </w:rPr>
        <w:t>ме</w:t>
      </w:r>
      <w:r w:rsidRPr="005D51A9">
        <w:rPr>
          <w:b/>
          <w:bCs/>
          <w:i/>
          <w:iCs/>
          <w:color w:val="000000"/>
          <w:spacing w:val="-1"/>
          <w:sz w:val="24"/>
          <w:szCs w:val="24"/>
          <w:lang w:eastAsia="en-US"/>
        </w:rPr>
        <w:t>н</w:t>
      </w:r>
      <w:r w:rsidRPr="005D51A9">
        <w:rPr>
          <w:b/>
          <w:bCs/>
          <w:i/>
          <w:iCs/>
          <w:color w:val="000000"/>
          <w:sz w:val="24"/>
          <w:szCs w:val="24"/>
          <w:lang w:eastAsia="en-US"/>
        </w:rPr>
        <w:t>и</w:t>
      </w:r>
      <w:r w:rsidRPr="005D51A9">
        <w:rPr>
          <w:i/>
          <w:iCs/>
          <w:color w:val="000000"/>
          <w:sz w:val="24"/>
          <w:szCs w:val="24"/>
          <w:lang w:eastAsia="en-US"/>
        </w:rPr>
        <w:t xml:space="preserve">, </w:t>
      </w:r>
      <w:r w:rsidRPr="005D51A9">
        <w:rPr>
          <w:color w:val="000000"/>
          <w:sz w:val="24"/>
          <w:szCs w:val="24"/>
          <w:lang w:eastAsia="en-US"/>
        </w:rPr>
        <w:t>пр</w:t>
      </w:r>
      <w:r w:rsidRPr="005D51A9">
        <w:rPr>
          <w:color w:val="000000"/>
          <w:spacing w:val="-3"/>
          <w:sz w:val="24"/>
          <w:szCs w:val="24"/>
          <w:lang w:eastAsia="en-US"/>
        </w:rPr>
        <w:t>е</w:t>
      </w:r>
      <w:r w:rsidRPr="005D51A9">
        <w:rPr>
          <w:color w:val="000000"/>
          <w:spacing w:val="7"/>
          <w:sz w:val="24"/>
          <w:szCs w:val="24"/>
          <w:lang w:eastAsia="en-US"/>
        </w:rPr>
        <w:t>д</w:t>
      </w:r>
      <w:r w:rsidRPr="005D51A9">
        <w:rPr>
          <w:color w:val="000000"/>
          <w:spacing w:val="-5"/>
          <w:sz w:val="24"/>
          <w:szCs w:val="24"/>
          <w:lang w:eastAsia="en-US"/>
        </w:rPr>
        <w:t>у</w:t>
      </w:r>
      <w:r w:rsidRPr="005D51A9">
        <w:rPr>
          <w:color w:val="000000"/>
          <w:spacing w:val="1"/>
          <w:sz w:val="24"/>
          <w:szCs w:val="24"/>
          <w:lang w:eastAsia="en-US"/>
        </w:rPr>
        <w:t>см</w:t>
      </w:r>
      <w:r w:rsidRPr="005D51A9">
        <w:rPr>
          <w:color w:val="000000"/>
          <w:spacing w:val="-5"/>
          <w:sz w:val="24"/>
          <w:szCs w:val="24"/>
          <w:lang w:eastAsia="en-US"/>
        </w:rPr>
        <w:t>о</w:t>
      </w:r>
      <w:r w:rsidRPr="005D51A9">
        <w:rPr>
          <w:color w:val="000000"/>
          <w:spacing w:val="3"/>
          <w:sz w:val="24"/>
          <w:szCs w:val="24"/>
          <w:lang w:eastAsia="en-US"/>
        </w:rPr>
        <w:t>т</w:t>
      </w:r>
      <w:r w:rsidRPr="005D51A9">
        <w:rPr>
          <w:color w:val="000000"/>
          <w:sz w:val="24"/>
          <w:szCs w:val="24"/>
          <w:lang w:eastAsia="en-US"/>
        </w:rPr>
        <w:t>р</w:t>
      </w:r>
      <w:r w:rsidRPr="005D51A9">
        <w:rPr>
          <w:color w:val="000000"/>
          <w:spacing w:val="1"/>
          <w:sz w:val="24"/>
          <w:szCs w:val="24"/>
          <w:lang w:eastAsia="en-US"/>
        </w:rPr>
        <w:t>е</w:t>
      </w:r>
      <w:r w:rsidRPr="005D51A9">
        <w:rPr>
          <w:color w:val="000000"/>
          <w:sz w:val="24"/>
          <w:szCs w:val="24"/>
          <w:lang w:eastAsia="en-US"/>
        </w:rPr>
        <w:t>н</w:t>
      </w:r>
      <w:r w:rsidRPr="005D51A9">
        <w:rPr>
          <w:color w:val="000000"/>
          <w:spacing w:val="4"/>
          <w:sz w:val="24"/>
          <w:szCs w:val="24"/>
          <w:lang w:eastAsia="en-US"/>
        </w:rPr>
        <w:t>н</w:t>
      </w:r>
      <w:r w:rsidRPr="005D51A9">
        <w:rPr>
          <w:color w:val="000000"/>
          <w:sz w:val="24"/>
          <w:szCs w:val="24"/>
          <w:lang w:eastAsia="en-US"/>
        </w:rPr>
        <w:t>о</w:t>
      </w:r>
      <w:r w:rsidRPr="005D51A9">
        <w:rPr>
          <w:color w:val="000000"/>
          <w:spacing w:val="-4"/>
          <w:sz w:val="24"/>
          <w:szCs w:val="24"/>
          <w:lang w:eastAsia="en-US"/>
        </w:rPr>
        <w:t>г</w:t>
      </w:r>
      <w:r w:rsidRPr="005D51A9">
        <w:rPr>
          <w:color w:val="000000"/>
          <w:sz w:val="24"/>
          <w:szCs w:val="24"/>
          <w:lang w:eastAsia="en-US"/>
        </w:rPr>
        <w:t>о на</w:t>
      </w:r>
      <w:r w:rsidRPr="005D51A9">
        <w:rPr>
          <w:color w:val="000000"/>
          <w:spacing w:val="-2"/>
          <w:sz w:val="24"/>
          <w:szCs w:val="24"/>
          <w:lang w:eastAsia="en-US"/>
        </w:rPr>
        <w:t xml:space="preserve"> </w:t>
      </w:r>
      <w:r w:rsidRPr="005D51A9">
        <w:rPr>
          <w:color w:val="000000"/>
          <w:spacing w:val="5"/>
          <w:sz w:val="24"/>
          <w:szCs w:val="24"/>
          <w:lang w:eastAsia="en-US"/>
        </w:rPr>
        <w:t>о</w:t>
      </w:r>
      <w:r w:rsidRPr="005D51A9">
        <w:rPr>
          <w:color w:val="000000"/>
          <w:spacing w:val="1"/>
          <w:sz w:val="24"/>
          <w:szCs w:val="24"/>
          <w:lang w:eastAsia="en-US"/>
        </w:rPr>
        <w:t>с</w:t>
      </w:r>
      <w:r w:rsidRPr="005D51A9">
        <w:rPr>
          <w:color w:val="000000"/>
          <w:spacing w:val="-2"/>
          <w:sz w:val="24"/>
          <w:szCs w:val="24"/>
          <w:lang w:eastAsia="en-US"/>
        </w:rPr>
        <w:t>в</w:t>
      </w:r>
      <w:r w:rsidRPr="005D51A9">
        <w:rPr>
          <w:color w:val="000000"/>
          <w:spacing w:val="5"/>
          <w:sz w:val="24"/>
          <w:szCs w:val="24"/>
          <w:lang w:eastAsia="en-US"/>
        </w:rPr>
        <w:t>о</w:t>
      </w:r>
      <w:r w:rsidRPr="005D51A9">
        <w:rPr>
          <w:color w:val="000000"/>
          <w:spacing w:val="1"/>
          <w:sz w:val="24"/>
          <w:szCs w:val="24"/>
          <w:lang w:eastAsia="en-US"/>
        </w:rPr>
        <w:t>е</w:t>
      </w:r>
      <w:r w:rsidRPr="005D51A9">
        <w:rPr>
          <w:color w:val="000000"/>
          <w:sz w:val="24"/>
          <w:szCs w:val="24"/>
          <w:lang w:eastAsia="en-US"/>
        </w:rPr>
        <w:t xml:space="preserve">ние </w:t>
      </w:r>
      <w:r w:rsidRPr="005D51A9">
        <w:rPr>
          <w:color w:val="000000"/>
          <w:spacing w:val="-5"/>
          <w:sz w:val="24"/>
          <w:szCs w:val="24"/>
          <w:lang w:eastAsia="en-US"/>
        </w:rPr>
        <w:t>у</w:t>
      </w:r>
      <w:r w:rsidRPr="005D51A9">
        <w:rPr>
          <w:color w:val="000000"/>
          <w:spacing w:val="-1"/>
          <w:sz w:val="24"/>
          <w:szCs w:val="24"/>
          <w:lang w:eastAsia="en-US"/>
        </w:rPr>
        <w:t>ч</w:t>
      </w:r>
      <w:r w:rsidRPr="005D51A9">
        <w:rPr>
          <w:color w:val="000000"/>
          <w:spacing w:val="1"/>
          <w:sz w:val="24"/>
          <w:szCs w:val="24"/>
          <w:lang w:eastAsia="en-US"/>
        </w:rPr>
        <w:t>е</w:t>
      </w:r>
      <w:r w:rsidRPr="005D51A9">
        <w:rPr>
          <w:color w:val="000000"/>
          <w:spacing w:val="2"/>
          <w:sz w:val="24"/>
          <w:szCs w:val="24"/>
          <w:lang w:eastAsia="en-US"/>
        </w:rPr>
        <w:t>б</w:t>
      </w:r>
      <w:r w:rsidRPr="005D51A9">
        <w:rPr>
          <w:color w:val="000000"/>
          <w:sz w:val="24"/>
          <w:szCs w:val="24"/>
          <w:lang w:eastAsia="en-US"/>
        </w:rPr>
        <w:t>но</w:t>
      </w:r>
      <w:r w:rsidRPr="005D51A9">
        <w:rPr>
          <w:color w:val="000000"/>
          <w:spacing w:val="-4"/>
          <w:sz w:val="24"/>
          <w:szCs w:val="24"/>
          <w:lang w:eastAsia="en-US"/>
        </w:rPr>
        <w:t>г</w:t>
      </w:r>
      <w:r w:rsidRPr="005D51A9">
        <w:rPr>
          <w:color w:val="000000"/>
          <w:sz w:val="24"/>
          <w:szCs w:val="24"/>
          <w:lang w:eastAsia="en-US"/>
        </w:rPr>
        <w:t>о п</w:t>
      </w:r>
      <w:r w:rsidRPr="005D51A9">
        <w:rPr>
          <w:color w:val="000000"/>
          <w:spacing w:val="5"/>
          <w:sz w:val="24"/>
          <w:szCs w:val="24"/>
          <w:lang w:eastAsia="en-US"/>
        </w:rPr>
        <w:t>р</w:t>
      </w:r>
      <w:r w:rsidRPr="005D51A9">
        <w:rPr>
          <w:color w:val="000000"/>
          <w:spacing w:val="-3"/>
          <w:sz w:val="24"/>
          <w:szCs w:val="24"/>
          <w:lang w:eastAsia="en-US"/>
        </w:rPr>
        <w:t>е</w:t>
      </w:r>
      <w:r w:rsidRPr="005D51A9">
        <w:rPr>
          <w:color w:val="000000"/>
          <w:spacing w:val="2"/>
          <w:sz w:val="24"/>
          <w:szCs w:val="24"/>
          <w:lang w:eastAsia="en-US"/>
        </w:rPr>
        <w:t>д</w:t>
      </w:r>
      <w:r w:rsidRPr="005D51A9">
        <w:rPr>
          <w:color w:val="000000"/>
          <w:spacing w:val="1"/>
          <w:sz w:val="24"/>
          <w:szCs w:val="24"/>
          <w:lang w:eastAsia="en-US"/>
        </w:rPr>
        <w:t>ме</w:t>
      </w:r>
      <w:r w:rsidRPr="005D51A9">
        <w:rPr>
          <w:color w:val="000000"/>
          <w:spacing w:val="3"/>
          <w:sz w:val="24"/>
          <w:szCs w:val="24"/>
          <w:lang w:eastAsia="en-US"/>
        </w:rPr>
        <w:t>т</w:t>
      </w:r>
      <w:r w:rsidR="005F4A6F">
        <w:rPr>
          <w:color w:val="000000"/>
          <w:sz w:val="24"/>
          <w:szCs w:val="24"/>
          <w:lang w:eastAsia="en-US"/>
        </w:rPr>
        <w:t>а</w:t>
      </w:r>
      <w:r w:rsidR="005F4A6F" w:rsidRPr="005F4A6F">
        <w:rPr>
          <w:color w:val="000000"/>
          <w:sz w:val="24"/>
          <w:szCs w:val="24"/>
          <w:lang w:eastAsia="en-US"/>
        </w:rPr>
        <w:t xml:space="preserve"> </w:t>
      </w:r>
      <w:r w:rsidRPr="005D51A9">
        <w:rPr>
          <w:color w:val="000000"/>
          <w:spacing w:val="-5"/>
          <w:sz w:val="24"/>
          <w:szCs w:val="24"/>
          <w:lang w:eastAsia="en-US"/>
        </w:rPr>
        <w:t>«</w:t>
      </w:r>
      <w:r w:rsidRPr="005D51A9">
        <w:rPr>
          <w:color w:val="000000"/>
          <w:spacing w:val="1"/>
          <w:sz w:val="24"/>
          <w:szCs w:val="24"/>
          <w:lang w:eastAsia="en-US"/>
        </w:rPr>
        <w:t>С</w:t>
      </w:r>
      <w:r w:rsidRPr="005D51A9">
        <w:rPr>
          <w:color w:val="000000"/>
          <w:sz w:val="24"/>
          <w:szCs w:val="24"/>
          <w:lang w:eastAsia="en-US"/>
        </w:rPr>
        <w:t>п</w:t>
      </w:r>
      <w:r w:rsidRPr="005D51A9">
        <w:rPr>
          <w:color w:val="000000"/>
          <w:spacing w:val="6"/>
          <w:sz w:val="24"/>
          <w:szCs w:val="24"/>
          <w:lang w:eastAsia="en-US"/>
        </w:rPr>
        <w:t>е</w:t>
      </w:r>
      <w:r w:rsidRPr="005D51A9">
        <w:rPr>
          <w:color w:val="000000"/>
          <w:spacing w:val="4"/>
          <w:sz w:val="24"/>
          <w:szCs w:val="24"/>
          <w:lang w:eastAsia="en-US"/>
        </w:rPr>
        <w:t>ц</w:t>
      </w:r>
      <w:r w:rsidRPr="005D51A9">
        <w:rPr>
          <w:color w:val="000000"/>
          <w:sz w:val="24"/>
          <w:szCs w:val="24"/>
          <w:lang w:eastAsia="en-US"/>
        </w:rPr>
        <w:t>и</w:t>
      </w:r>
      <w:r w:rsidRPr="005D51A9">
        <w:rPr>
          <w:color w:val="000000"/>
          <w:spacing w:val="6"/>
          <w:sz w:val="24"/>
          <w:szCs w:val="24"/>
          <w:lang w:eastAsia="en-US"/>
        </w:rPr>
        <w:t>а</w:t>
      </w:r>
      <w:r w:rsidRPr="005D51A9">
        <w:rPr>
          <w:color w:val="000000"/>
          <w:sz w:val="24"/>
          <w:szCs w:val="24"/>
          <w:lang w:eastAsia="en-US"/>
        </w:rPr>
        <w:t>л</w:t>
      </w:r>
      <w:r w:rsidRPr="005D51A9">
        <w:rPr>
          <w:color w:val="000000"/>
          <w:spacing w:val="-2"/>
          <w:sz w:val="24"/>
          <w:szCs w:val="24"/>
          <w:lang w:eastAsia="en-US"/>
        </w:rPr>
        <w:t>ь</w:t>
      </w:r>
      <w:r w:rsidRPr="005D51A9">
        <w:rPr>
          <w:color w:val="000000"/>
          <w:sz w:val="24"/>
          <w:szCs w:val="24"/>
          <w:lang w:eastAsia="en-US"/>
        </w:rPr>
        <w:t>н</w:t>
      </w:r>
      <w:r w:rsidRPr="005D51A9">
        <w:rPr>
          <w:color w:val="000000"/>
          <w:spacing w:val="5"/>
          <w:sz w:val="24"/>
          <w:szCs w:val="24"/>
          <w:lang w:eastAsia="en-US"/>
        </w:rPr>
        <w:t>о</w:t>
      </w:r>
      <w:r w:rsidRPr="005D51A9">
        <w:rPr>
          <w:color w:val="000000"/>
          <w:spacing w:val="6"/>
          <w:sz w:val="24"/>
          <w:szCs w:val="24"/>
          <w:lang w:eastAsia="en-US"/>
        </w:rPr>
        <w:t>с</w:t>
      </w:r>
      <w:r w:rsidRPr="005D51A9">
        <w:rPr>
          <w:color w:val="000000"/>
          <w:spacing w:val="-1"/>
          <w:sz w:val="24"/>
          <w:szCs w:val="24"/>
          <w:lang w:eastAsia="en-US"/>
        </w:rPr>
        <w:t>т</w:t>
      </w:r>
      <w:r w:rsidRPr="005D51A9">
        <w:rPr>
          <w:color w:val="000000"/>
          <w:sz w:val="24"/>
          <w:szCs w:val="24"/>
          <w:lang w:eastAsia="en-US"/>
        </w:rPr>
        <w:t xml:space="preserve">ь и </w:t>
      </w:r>
      <w:r w:rsidRPr="005D51A9">
        <w:rPr>
          <w:color w:val="000000"/>
          <w:spacing w:val="-1"/>
          <w:sz w:val="24"/>
          <w:szCs w:val="24"/>
          <w:lang w:eastAsia="en-US"/>
        </w:rPr>
        <w:t>чт</w:t>
      </w:r>
      <w:r w:rsidRPr="005D51A9">
        <w:rPr>
          <w:color w:val="000000"/>
          <w:spacing w:val="6"/>
          <w:sz w:val="24"/>
          <w:szCs w:val="24"/>
          <w:lang w:eastAsia="en-US"/>
        </w:rPr>
        <w:t>е</w:t>
      </w:r>
      <w:r w:rsidRPr="005D51A9">
        <w:rPr>
          <w:color w:val="000000"/>
          <w:sz w:val="24"/>
          <w:szCs w:val="24"/>
          <w:lang w:eastAsia="en-US"/>
        </w:rPr>
        <w:t>ние</w:t>
      </w:r>
      <w:r w:rsidRPr="005D51A9">
        <w:rPr>
          <w:color w:val="000000"/>
          <w:sz w:val="24"/>
          <w:szCs w:val="24"/>
          <w:lang w:eastAsia="en-US"/>
        </w:rPr>
        <w:tab/>
        <w:t>с ли</w:t>
      </w:r>
      <w:r w:rsidRPr="005D51A9">
        <w:rPr>
          <w:color w:val="000000"/>
          <w:spacing w:val="1"/>
          <w:sz w:val="24"/>
          <w:szCs w:val="24"/>
          <w:lang w:eastAsia="en-US"/>
        </w:rPr>
        <w:t>с</w:t>
      </w:r>
      <w:r w:rsidRPr="005D51A9">
        <w:rPr>
          <w:color w:val="000000"/>
          <w:spacing w:val="3"/>
          <w:sz w:val="24"/>
          <w:szCs w:val="24"/>
          <w:lang w:eastAsia="en-US"/>
        </w:rPr>
        <w:t>т</w:t>
      </w:r>
      <w:r w:rsidRPr="005D51A9">
        <w:rPr>
          <w:color w:val="000000"/>
          <w:spacing w:val="6"/>
          <w:sz w:val="24"/>
          <w:szCs w:val="24"/>
          <w:lang w:eastAsia="en-US"/>
        </w:rPr>
        <w:t>а</w:t>
      </w:r>
      <w:r w:rsidRPr="005D51A9">
        <w:rPr>
          <w:color w:val="000000"/>
          <w:spacing w:val="-5"/>
          <w:sz w:val="24"/>
          <w:szCs w:val="24"/>
          <w:lang w:eastAsia="en-US"/>
        </w:rPr>
        <w:t>»</w:t>
      </w:r>
      <w:r w:rsidRPr="005D51A9">
        <w:rPr>
          <w:color w:val="000000"/>
          <w:sz w:val="24"/>
          <w:szCs w:val="24"/>
          <w:lang w:eastAsia="en-US"/>
        </w:rPr>
        <w:t xml:space="preserve">, на </w:t>
      </w:r>
      <w:r w:rsidRPr="005D51A9">
        <w:rPr>
          <w:color w:val="000000"/>
          <w:spacing w:val="1"/>
          <w:sz w:val="24"/>
          <w:szCs w:val="24"/>
          <w:lang w:eastAsia="en-US"/>
        </w:rPr>
        <w:t>ма</w:t>
      </w:r>
      <w:r w:rsidRPr="005D51A9">
        <w:rPr>
          <w:color w:val="000000"/>
          <w:spacing w:val="-6"/>
          <w:sz w:val="24"/>
          <w:szCs w:val="24"/>
          <w:lang w:eastAsia="en-US"/>
        </w:rPr>
        <w:t>к</w:t>
      </w:r>
      <w:r w:rsidRPr="005D51A9">
        <w:rPr>
          <w:color w:val="000000"/>
          <w:spacing w:val="1"/>
          <w:sz w:val="24"/>
          <w:szCs w:val="24"/>
          <w:lang w:eastAsia="en-US"/>
        </w:rPr>
        <w:t>с</w:t>
      </w:r>
      <w:r w:rsidRPr="005D51A9">
        <w:rPr>
          <w:color w:val="000000"/>
          <w:sz w:val="24"/>
          <w:szCs w:val="24"/>
          <w:lang w:eastAsia="en-US"/>
        </w:rPr>
        <w:t>и</w:t>
      </w:r>
      <w:r w:rsidRPr="005D51A9">
        <w:rPr>
          <w:color w:val="000000"/>
          <w:spacing w:val="-3"/>
          <w:sz w:val="24"/>
          <w:szCs w:val="24"/>
          <w:lang w:eastAsia="en-US"/>
        </w:rPr>
        <w:t>м</w:t>
      </w:r>
      <w:r w:rsidRPr="005D51A9">
        <w:rPr>
          <w:color w:val="000000"/>
          <w:spacing w:val="6"/>
          <w:sz w:val="24"/>
          <w:szCs w:val="24"/>
          <w:lang w:eastAsia="en-US"/>
        </w:rPr>
        <w:t>а</w:t>
      </w:r>
      <w:r w:rsidRPr="005D51A9">
        <w:rPr>
          <w:color w:val="000000"/>
          <w:sz w:val="24"/>
          <w:szCs w:val="24"/>
          <w:lang w:eastAsia="en-US"/>
        </w:rPr>
        <w:t>л</w:t>
      </w:r>
      <w:r w:rsidRPr="005D51A9">
        <w:rPr>
          <w:color w:val="000000"/>
          <w:spacing w:val="-2"/>
          <w:sz w:val="24"/>
          <w:szCs w:val="24"/>
          <w:lang w:eastAsia="en-US"/>
        </w:rPr>
        <w:t>ь</w:t>
      </w:r>
      <w:r w:rsidRPr="005D51A9">
        <w:rPr>
          <w:color w:val="000000"/>
          <w:sz w:val="24"/>
          <w:szCs w:val="24"/>
          <w:lang w:eastAsia="en-US"/>
        </w:rPr>
        <w:t>ну</w:t>
      </w:r>
      <w:r w:rsidRPr="005D51A9">
        <w:rPr>
          <w:color w:val="000000"/>
          <w:spacing w:val="-1"/>
          <w:sz w:val="24"/>
          <w:szCs w:val="24"/>
          <w:lang w:eastAsia="en-US"/>
        </w:rPr>
        <w:t>ю</w:t>
      </w:r>
      <w:r w:rsidRPr="005D51A9">
        <w:rPr>
          <w:color w:val="000000"/>
          <w:sz w:val="24"/>
          <w:szCs w:val="24"/>
          <w:lang w:eastAsia="en-US"/>
        </w:rPr>
        <w:t>,</w:t>
      </w:r>
      <w:r w:rsidRPr="005D51A9">
        <w:rPr>
          <w:color w:val="000000"/>
          <w:spacing w:val="4"/>
          <w:sz w:val="24"/>
          <w:szCs w:val="24"/>
          <w:lang w:eastAsia="en-US"/>
        </w:rPr>
        <w:t xml:space="preserve"> </w:t>
      </w:r>
      <w:r w:rsidRPr="005D51A9">
        <w:rPr>
          <w:color w:val="000000"/>
          <w:spacing w:val="6"/>
          <w:sz w:val="24"/>
          <w:szCs w:val="24"/>
          <w:lang w:eastAsia="en-US"/>
        </w:rPr>
        <w:t>с</w:t>
      </w:r>
      <w:r w:rsidRPr="005D51A9">
        <w:rPr>
          <w:color w:val="000000"/>
          <w:spacing w:val="1"/>
          <w:sz w:val="24"/>
          <w:szCs w:val="24"/>
          <w:lang w:eastAsia="en-US"/>
        </w:rPr>
        <w:t>ам</w:t>
      </w:r>
      <w:r w:rsidRPr="005D51A9">
        <w:rPr>
          <w:color w:val="000000"/>
          <w:spacing w:val="5"/>
          <w:sz w:val="24"/>
          <w:szCs w:val="24"/>
          <w:lang w:eastAsia="en-US"/>
        </w:rPr>
        <w:t>о</w:t>
      </w:r>
      <w:r w:rsidRPr="005D51A9">
        <w:rPr>
          <w:color w:val="000000"/>
          <w:spacing w:val="1"/>
          <w:sz w:val="24"/>
          <w:szCs w:val="24"/>
          <w:lang w:eastAsia="en-US"/>
        </w:rPr>
        <w:t>с</w:t>
      </w:r>
      <w:r w:rsidRPr="005D51A9">
        <w:rPr>
          <w:color w:val="000000"/>
          <w:spacing w:val="-6"/>
          <w:sz w:val="24"/>
          <w:szCs w:val="24"/>
          <w:lang w:eastAsia="en-US"/>
        </w:rPr>
        <w:t>т</w:t>
      </w:r>
      <w:r w:rsidRPr="005D51A9">
        <w:rPr>
          <w:color w:val="000000"/>
          <w:spacing w:val="-5"/>
          <w:sz w:val="24"/>
          <w:szCs w:val="24"/>
          <w:lang w:eastAsia="en-US"/>
        </w:rPr>
        <w:t>о</w:t>
      </w:r>
      <w:r w:rsidRPr="005D51A9">
        <w:rPr>
          <w:color w:val="000000"/>
          <w:spacing w:val="1"/>
          <w:sz w:val="24"/>
          <w:szCs w:val="24"/>
          <w:lang w:eastAsia="en-US"/>
        </w:rPr>
        <w:t>я</w:t>
      </w:r>
      <w:r w:rsidRPr="005D51A9">
        <w:rPr>
          <w:color w:val="000000"/>
          <w:spacing w:val="-1"/>
          <w:sz w:val="24"/>
          <w:szCs w:val="24"/>
          <w:lang w:eastAsia="en-US"/>
        </w:rPr>
        <w:t>т</w:t>
      </w:r>
      <w:r w:rsidRPr="005D51A9">
        <w:rPr>
          <w:color w:val="000000"/>
          <w:spacing w:val="1"/>
          <w:sz w:val="24"/>
          <w:szCs w:val="24"/>
          <w:lang w:eastAsia="en-US"/>
        </w:rPr>
        <w:t>е</w:t>
      </w:r>
      <w:r w:rsidRPr="005D51A9">
        <w:rPr>
          <w:color w:val="000000"/>
          <w:spacing w:val="5"/>
          <w:sz w:val="24"/>
          <w:szCs w:val="24"/>
          <w:lang w:eastAsia="en-US"/>
        </w:rPr>
        <w:t>л</w:t>
      </w:r>
      <w:r w:rsidRPr="005D51A9">
        <w:rPr>
          <w:color w:val="000000"/>
          <w:spacing w:val="-2"/>
          <w:sz w:val="24"/>
          <w:szCs w:val="24"/>
          <w:lang w:eastAsia="en-US"/>
        </w:rPr>
        <w:t>ь</w:t>
      </w:r>
      <w:r w:rsidRPr="005D51A9">
        <w:rPr>
          <w:color w:val="000000"/>
          <w:spacing w:val="4"/>
          <w:sz w:val="24"/>
          <w:szCs w:val="24"/>
          <w:lang w:eastAsia="en-US"/>
        </w:rPr>
        <w:t>н</w:t>
      </w:r>
      <w:r w:rsidRPr="005D51A9">
        <w:rPr>
          <w:color w:val="000000"/>
          <w:sz w:val="24"/>
          <w:szCs w:val="24"/>
          <w:lang w:eastAsia="en-US"/>
        </w:rPr>
        <w:t>ую</w:t>
      </w:r>
      <w:r w:rsidRPr="005D51A9">
        <w:rPr>
          <w:color w:val="000000"/>
          <w:spacing w:val="-1"/>
          <w:sz w:val="24"/>
          <w:szCs w:val="24"/>
          <w:lang w:eastAsia="en-US"/>
        </w:rPr>
        <w:t xml:space="preserve"> </w:t>
      </w:r>
      <w:r w:rsidRPr="005D51A9">
        <w:rPr>
          <w:color w:val="000000"/>
          <w:sz w:val="24"/>
          <w:szCs w:val="24"/>
          <w:lang w:eastAsia="en-US"/>
        </w:rPr>
        <w:t>н</w:t>
      </w:r>
      <w:r w:rsidRPr="005D51A9">
        <w:rPr>
          <w:color w:val="000000"/>
          <w:spacing w:val="1"/>
          <w:sz w:val="24"/>
          <w:szCs w:val="24"/>
          <w:lang w:eastAsia="en-US"/>
        </w:rPr>
        <w:t>аг</w:t>
      </w:r>
      <w:r w:rsidRPr="005D51A9">
        <w:rPr>
          <w:color w:val="000000"/>
          <w:sz w:val="24"/>
          <w:szCs w:val="24"/>
          <w:lang w:eastAsia="en-US"/>
        </w:rPr>
        <w:t>р</w:t>
      </w:r>
      <w:r w:rsidRPr="005D51A9">
        <w:rPr>
          <w:color w:val="000000"/>
          <w:spacing w:val="-5"/>
          <w:sz w:val="24"/>
          <w:szCs w:val="24"/>
          <w:lang w:eastAsia="en-US"/>
        </w:rPr>
        <w:t>у</w:t>
      </w:r>
      <w:r w:rsidRPr="005D51A9">
        <w:rPr>
          <w:color w:val="000000"/>
          <w:spacing w:val="5"/>
          <w:sz w:val="24"/>
          <w:szCs w:val="24"/>
          <w:lang w:eastAsia="en-US"/>
        </w:rPr>
        <w:t>з</w:t>
      </w:r>
      <w:r w:rsidRPr="005D51A9">
        <w:rPr>
          <w:color w:val="000000"/>
          <w:spacing w:val="-1"/>
          <w:sz w:val="24"/>
          <w:szCs w:val="24"/>
          <w:lang w:eastAsia="en-US"/>
        </w:rPr>
        <w:t>к</w:t>
      </w:r>
      <w:r w:rsidRPr="005D51A9">
        <w:rPr>
          <w:color w:val="000000"/>
          <w:sz w:val="24"/>
          <w:szCs w:val="24"/>
          <w:lang w:eastAsia="en-US"/>
        </w:rPr>
        <w:t>у</w:t>
      </w:r>
      <w:r w:rsidRPr="005D51A9">
        <w:rPr>
          <w:color w:val="000000"/>
          <w:spacing w:val="-4"/>
          <w:sz w:val="24"/>
          <w:szCs w:val="24"/>
          <w:lang w:eastAsia="en-US"/>
        </w:rPr>
        <w:t xml:space="preserve"> </w:t>
      </w:r>
      <w:r w:rsidRPr="005D51A9">
        <w:rPr>
          <w:color w:val="000000"/>
          <w:sz w:val="24"/>
          <w:szCs w:val="24"/>
          <w:lang w:eastAsia="en-US"/>
        </w:rPr>
        <w:t>о</w:t>
      </w:r>
      <w:r w:rsidRPr="005D51A9">
        <w:rPr>
          <w:color w:val="000000"/>
          <w:spacing w:val="-7"/>
          <w:sz w:val="24"/>
          <w:szCs w:val="24"/>
          <w:lang w:eastAsia="en-US"/>
        </w:rPr>
        <w:t>б</w:t>
      </w:r>
      <w:r w:rsidRPr="005D51A9">
        <w:rPr>
          <w:color w:val="000000"/>
          <w:spacing w:val="-5"/>
          <w:sz w:val="24"/>
          <w:szCs w:val="24"/>
          <w:lang w:eastAsia="en-US"/>
        </w:rPr>
        <w:t>у</w:t>
      </w:r>
      <w:r w:rsidRPr="005D51A9">
        <w:rPr>
          <w:color w:val="000000"/>
          <w:spacing w:val="-1"/>
          <w:sz w:val="24"/>
          <w:szCs w:val="24"/>
          <w:lang w:eastAsia="en-US"/>
        </w:rPr>
        <w:t>ч</w:t>
      </w:r>
      <w:r w:rsidRPr="005D51A9">
        <w:rPr>
          <w:color w:val="000000"/>
          <w:spacing w:val="6"/>
          <w:sz w:val="24"/>
          <w:szCs w:val="24"/>
          <w:lang w:eastAsia="en-US"/>
        </w:rPr>
        <w:t>а</w:t>
      </w:r>
      <w:r w:rsidRPr="005D51A9">
        <w:rPr>
          <w:color w:val="000000"/>
          <w:spacing w:val="-1"/>
          <w:sz w:val="24"/>
          <w:szCs w:val="24"/>
          <w:lang w:eastAsia="en-US"/>
        </w:rPr>
        <w:t>ю</w:t>
      </w:r>
      <w:r w:rsidRPr="005D51A9">
        <w:rPr>
          <w:color w:val="000000"/>
          <w:spacing w:val="1"/>
          <w:sz w:val="24"/>
          <w:szCs w:val="24"/>
          <w:lang w:eastAsia="en-US"/>
        </w:rPr>
        <w:t>щ</w:t>
      </w:r>
      <w:r w:rsidRPr="005D51A9">
        <w:rPr>
          <w:color w:val="000000"/>
          <w:spacing w:val="4"/>
          <w:sz w:val="24"/>
          <w:szCs w:val="24"/>
          <w:lang w:eastAsia="en-US"/>
        </w:rPr>
        <w:t>и</w:t>
      </w:r>
      <w:r w:rsidRPr="005D51A9">
        <w:rPr>
          <w:color w:val="000000"/>
          <w:spacing w:val="-14"/>
          <w:sz w:val="24"/>
          <w:szCs w:val="24"/>
          <w:lang w:eastAsia="en-US"/>
        </w:rPr>
        <w:t>х</w:t>
      </w:r>
      <w:r w:rsidRPr="005D51A9">
        <w:rPr>
          <w:color w:val="000000"/>
          <w:spacing w:val="1"/>
          <w:sz w:val="24"/>
          <w:szCs w:val="24"/>
          <w:lang w:eastAsia="en-US"/>
        </w:rPr>
        <w:t>с</w:t>
      </w:r>
      <w:r w:rsidRPr="005D51A9">
        <w:rPr>
          <w:color w:val="000000"/>
          <w:sz w:val="24"/>
          <w:szCs w:val="24"/>
          <w:lang w:eastAsia="en-US"/>
        </w:rPr>
        <w:t>я</w:t>
      </w:r>
      <w:r w:rsidRPr="005D51A9">
        <w:rPr>
          <w:color w:val="000000"/>
          <w:spacing w:val="2"/>
          <w:sz w:val="24"/>
          <w:szCs w:val="24"/>
          <w:lang w:eastAsia="en-US"/>
        </w:rPr>
        <w:t xml:space="preserve"> </w:t>
      </w:r>
      <w:r w:rsidRPr="005D51A9">
        <w:rPr>
          <w:color w:val="000000"/>
          <w:sz w:val="24"/>
          <w:szCs w:val="24"/>
          <w:lang w:eastAsia="en-US"/>
        </w:rPr>
        <w:t>и</w:t>
      </w:r>
      <w:r w:rsidRPr="005D51A9">
        <w:rPr>
          <w:color w:val="000000"/>
          <w:spacing w:val="1"/>
          <w:sz w:val="24"/>
          <w:szCs w:val="24"/>
          <w:lang w:eastAsia="en-US"/>
        </w:rPr>
        <w:t xml:space="preserve"> </w:t>
      </w:r>
      <w:r w:rsidRPr="005D51A9">
        <w:rPr>
          <w:color w:val="000000"/>
          <w:spacing w:val="-8"/>
          <w:sz w:val="24"/>
          <w:szCs w:val="24"/>
          <w:lang w:eastAsia="en-US"/>
        </w:rPr>
        <w:t>а</w:t>
      </w:r>
      <w:r w:rsidRPr="005D51A9">
        <w:rPr>
          <w:color w:val="000000"/>
          <w:spacing w:val="-24"/>
          <w:sz w:val="24"/>
          <w:szCs w:val="24"/>
          <w:lang w:eastAsia="en-US"/>
        </w:rPr>
        <w:t>у</w:t>
      </w:r>
      <w:r w:rsidRPr="005D51A9">
        <w:rPr>
          <w:color w:val="000000"/>
          <w:spacing w:val="2"/>
          <w:sz w:val="24"/>
          <w:szCs w:val="24"/>
          <w:lang w:eastAsia="en-US"/>
        </w:rPr>
        <w:t>д</w:t>
      </w:r>
      <w:r w:rsidRPr="005D51A9">
        <w:rPr>
          <w:color w:val="000000"/>
          <w:spacing w:val="4"/>
          <w:sz w:val="24"/>
          <w:szCs w:val="24"/>
          <w:lang w:eastAsia="en-US"/>
        </w:rPr>
        <w:t>и</w:t>
      </w:r>
      <w:r w:rsidRPr="005D51A9">
        <w:rPr>
          <w:color w:val="000000"/>
          <w:spacing w:val="-6"/>
          <w:sz w:val="24"/>
          <w:szCs w:val="24"/>
          <w:lang w:eastAsia="en-US"/>
        </w:rPr>
        <w:t>т</w:t>
      </w:r>
      <w:r w:rsidRPr="005D51A9">
        <w:rPr>
          <w:color w:val="000000"/>
          <w:sz w:val="24"/>
          <w:szCs w:val="24"/>
          <w:lang w:eastAsia="en-US"/>
        </w:rPr>
        <w:t>орные</w:t>
      </w:r>
      <w:r w:rsidRPr="005D51A9">
        <w:rPr>
          <w:color w:val="000000"/>
          <w:spacing w:val="2"/>
          <w:sz w:val="24"/>
          <w:szCs w:val="24"/>
          <w:lang w:eastAsia="en-US"/>
        </w:rPr>
        <w:t xml:space="preserve"> </w:t>
      </w:r>
      <w:r w:rsidRPr="005D51A9">
        <w:rPr>
          <w:color w:val="000000"/>
          <w:sz w:val="24"/>
          <w:szCs w:val="24"/>
          <w:lang w:eastAsia="en-US"/>
        </w:rPr>
        <w:t>з</w:t>
      </w:r>
      <w:r w:rsidRPr="005D51A9">
        <w:rPr>
          <w:color w:val="000000"/>
          <w:spacing w:val="1"/>
          <w:sz w:val="24"/>
          <w:szCs w:val="24"/>
          <w:lang w:eastAsia="en-US"/>
        </w:rPr>
        <w:t>а</w:t>
      </w:r>
      <w:r w:rsidRPr="005D51A9">
        <w:rPr>
          <w:color w:val="000000"/>
          <w:sz w:val="24"/>
          <w:szCs w:val="24"/>
          <w:lang w:eastAsia="en-US"/>
        </w:rPr>
        <w:t>н</w:t>
      </w:r>
      <w:r w:rsidRPr="005D51A9">
        <w:rPr>
          <w:color w:val="000000"/>
          <w:spacing w:val="1"/>
          <w:sz w:val="24"/>
          <w:szCs w:val="24"/>
          <w:lang w:eastAsia="en-US"/>
        </w:rPr>
        <w:t>я</w:t>
      </w:r>
      <w:r w:rsidRPr="005D51A9">
        <w:rPr>
          <w:color w:val="000000"/>
          <w:spacing w:val="-1"/>
          <w:sz w:val="24"/>
          <w:szCs w:val="24"/>
          <w:lang w:eastAsia="en-US"/>
        </w:rPr>
        <w:t>т</w:t>
      </w:r>
      <w:r w:rsidRPr="005D51A9">
        <w:rPr>
          <w:color w:val="000000"/>
          <w:sz w:val="24"/>
          <w:szCs w:val="24"/>
          <w:lang w:eastAsia="en-US"/>
        </w:rPr>
        <w:t>и</w:t>
      </w:r>
      <w:r w:rsidRPr="005D51A9">
        <w:rPr>
          <w:color w:val="000000"/>
          <w:spacing w:val="9"/>
          <w:sz w:val="24"/>
          <w:szCs w:val="24"/>
          <w:lang w:eastAsia="en-US"/>
        </w:rPr>
        <w:t>я</w:t>
      </w:r>
      <w:r w:rsidRPr="005D51A9">
        <w:rPr>
          <w:color w:val="000000"/>
          <w:sz w:val="24"/>
          <w:szCs w:val="24"/>
          <w:lang w:eastAsia="en-US"/>
        </w:rPr>
        <w:t>:</w:t>
      </w:r>
    </w:p>
    <w:p w14:paraId="2A682197" w14:textId="77777777" w:rsidR="00FE74D6" w:rsidRPr="005D51A9" w:rsidRDefault="00FE74D6" w:rsidP="00FE74D6">
      <w:pPr>
        <w:spacing w:line="360" w:lineRule="auto"/>
        <w:jc w:val="both"/>
        <w:rPr>
          <w:color w:val="000000"/>
          <w:sz w:val="24"/>
          <w:szCs w:val="24"/>
          <w:lang w:eastAsia="en-US"/>
        </w:rPr>
      </w:pPr>
    </w:p>
    <w:p w14:paraId="77DD5E4A" w14:textId="77777777" w:rsidR="005D51A9" w:rsidRDefault="005D51A9" w:rsidP="008B0320">
      <w:pPr>
        <w:widowControl w:val="0"/>
        <w:autoSpaceDE w:val="0"/>
        <w:autoSpaceDN w:val="0"/>
        <w:adjustRightInd w:val="0"/>
        <w:spacing w:before="13"/>
        <w:ind w:right="934"/>
        <w:jc w:val="center"/>
        <w:rPr>
          <w:b/>
          <w:bCs/>
          <w:iCs/>
          <w:color w:val="000000"/>
          <w:w w:val="99"/>
          <w:sz w:val="24"/>
          <w:szCs w:val="24"/>
          <w:lang w:eastAsia="en-US"/>
        </w:rPr>
      </w:pPr>
      <w:r w:rsidRPr="008B0320">
        <w:rPr>
          <w:b/>
          <w:bCs/>
          <w:iCs/>
          <w:color w:val="000000"/>
          <w:spacing w:val="-11"/>
          <w:sz w:val="24"/>
          <w:szCs w:val="24"/>
          <w:lang w:eastAsia="en-US"/>
        </w:rPr>
        <w:t>Т</w:t>
      </w:r>
      <w:r w:rsidRPr="008B0320">
        <w:rPr>
          <w:b/>
          <w:bCs/>
          <w:iCs/>
          <w:color w:val="000000"/>
          <w:sz w:val="24"/>
          <w:szCs w:val="24"/>
          <w:lang w:eastAsia="en-US"/>
        </w:rPr>
        <w:t>а</w:t>
      </w:r>
      <w:r w:rsidRPr="008B0320">
        <w:rPr>
          <w:b/>
          <w:bCs/>
          <w:iCs/>
          <w:color w:val="000000"/>
          <w:spacing w:val="-4"/>
          <w:sz w:val="24"/>
          <w:szCs w:val="24"/>
          <w:lang w:eastAsia="en-US"/>
        </w:rPr>
        <w:t>б</w:t>
      </w:r>
      <w:r w:rsidRPr="008B0320">
        <w:rPr>
          <w:b/>
          <w:bCs/>
          <w:iCs/>
          <w:color w:val="000000"/>
          <w:spacing w:val="1"/>
          <w:sz w:val="24"/>
          <w:szCs w:val="24"/>
          <w:lang w:eastAsia="en-US"/>
        </w:rPr>
        <w:t>л</w:t>
      </w:r>
      <w:r w:rsidRPr="008B0320">
        <w:rPr>
          <w:b/>
          <w:bCs/>
          <w:iCs/>
          <w:color w:val="000000"/>
          <w:spacing w:val="-1"/>
          <w:sz w:val="24"/>
          <w:szCs w:val="24"/>
          <w:lang w:eastAsia="en-US"/>
        </w:rPr>
        <w:t>иц</w:t>
      </w:r>
      <w:r w:rsidRPr="008B0320">
        <w:rPr>
          <w:b/>
          <w:bCs/>
          <w:iCs/>
          <w:color w:val="000000"/>
          <w:sz w:val="24"/>
          <w:szCs w:val="24"/>
          <w:lang w:eastAsia="en-US"/>
        </w:rPr>
        <w:t xml:space="preserve">а </w:t>
      </w:r>
      <w:r w:rsidRPr="008B0320">
        <w:rPr>
          <w:b/>
          <w:bCs/>
          <w:iCs/>
          <w:color w:val="000000"/>
          <w:w w:val="99"/>
          <w:sz w:val="24"/>
          <w:szCs w:val="24"/>
          <w:lang w:eastAsia="en-US"/>
        </w:rPr>
        <w:t>2</w:t>
      </w:r>
    </w:p>
    <w:p w14:paraId="0277452E" w14:textId="77777777" w:rsidR="008B0320" w:rsidRPr="008B0320" w:rsidRDefault="008B0320" w:rsidP="008B0320">
      <w:pPr>
        <w:widowControl w:val="0"/>
        <w:autoSpaceDE w:val="0"/>
        <w:autoSpaceDN w:val="0"/>
        <w:adjustRightInd w:val="0"/>
        <w:spacing w:before="13"/>
        <w:ind w:right="934"/>
        <w:jc w:val="center"/>
        <w:rPr>
          <w:color w:val="000000"/>
          <w:sz w:val="24"/>
          <w:szCs w:val="24"/>
          <w:lang w:eastAsia="en-US"/>
        </w:rPr>
      </w:pPr>
    </w:p>
    <w:p w14:paraId="34A5B8C6" w14:textId="77777777" w:rsidR="005D51A9" w:rsidRDefault="005D51A9" w:rsidP="005D51A9">
      <w:pPr>
        <w:widowControl w:val="0"/>
        <w:autoSpaceDE w:val="0"/>
        <w:autoSpaceDN w:val="0"/>
        <w:adjustRightInd w:val="0"/>
        <w:spacing w:before="9" w:line="160" w:lineRule="exact"/>
        <w:rPr>
          <w:rFonts w:ascii="Calibri" w:hAnsi="Calibri" w:cs="Calibri"/>
          <w:color w:val="000000"/>
          <w:sz w:val="22"/>
          <w:szCs w:val="22"/>
          <w:lang w:eastAsia="en-US"/>
        </w:rPr>
      </w:pPr>
    </w:p>
    <w:p w14:paraId="54AE4D36" w14:textId="77777777" w:rsidR="008B0320" w:rsidRPr="005D51A9" w:rsidRDefault="008B0320" w:rsidP="005D51A9">
      <w:pPr>
        <w:widowControl w:val="0"/>
        <w:autoSpaceDE w:val="0"/>
        <w:autoSpaceDN w:val="0"/>
        <w:adjustRightInd w:val="0"/>
        <w:spacing w:before="9" w:line="160" w:lineRule="exact"/>
        <w:rPr>
          <w:rFonts w:ascii="Calibri" w:hAnsi="Calibri" w:cs="Calibri"/>
          <w:color w:val="000000"/>
          <w:sz w:val="22"/>
          <w:szCs w:val="22"/>
          <w:lang w:eastAsia="en-US"/>
        </w:rPr>
      </w:pPr>
    </w:p>
    <w:tbl>
      <w:tblPr>
        <w:tblW w:w="9973" w:type="dxa"/>
        <w:tblInd w:w="117" w:type="dxa"/>
        <w:tblLayout w:type="fixed"/>
        <w:tblCellMar>
          <w:left w:w="0" w:type="dxa"/>
          <w:right w:w="0" w:type="dxa"/>
        </w:tblCellMar>
        <w:tblLook w:val="0000" w:firstRow="0" w:lastRow="0" w:firstColumn="0" w:lastColumn="0" w:noHBand="0" w:noVBand="0"/>
      </w:tblPr>
      <w:tblGrid>
        <w:gridCol w:w="3243"/>
        <w:gridCol w:w="605"/>
        <w:gridCol w:w="105"/>
        <w:gridCol w:w="575"/>
        <w:gridCol w:w="130"/>
        <w:gridCol w:w="560"/>
        <w:gridCol w:w="149"/>
        <w:gridCol w:w="575"/>
        <w:gridCol w:w="134"/>
        <w:gridCol w:w="705"/>
        <w:gridCol w:w="144"/>
        <w:gridCol w:w="705"/>
        <w:gridCol w:w="144"/>
        <w:gridCol w:w="704"/>
        <w:gridCol w:w="144"/>
        <w:gridCol w:w="705"/>
        <w:gridCol w:w="616"/>
        <w:gridCol w:w="30"/>
      </w:tblGrid>
      <w:tr w:rsidR="005D51A9" w:rsidRPr="005D51A9" w14:paraId="21C5B812" w14:textId="77777777" w:rsidTr="00D05952">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14:paraId="3DD4F3D3" w14:textId="77777777" w:rsidR="005D51A9" w:rsidRPr="005D51A9" w:rsidRDefault="005D51A9" w:rsidP="005D51A9">
            <w:pPr>
              <w:widowControl w:val="0"/>
              <w:autoSpaceDE w:val="0"/>
              <w:autoSpaceDN w:val="0"/>
              <w:adjustRightInd w:val="0"/>
              <w:rPr>
                <w:rFonts w:ascii="Calibri" w:hAnsi="Calibri" w:cs="Calibri"/>
                <w:sz w:val="22"/>
                <w:szCs w:val="22"/>
                <w:lang w:eastAsia="en-US"/>
              </w:rPr>
            </w:pPr>
          </w:p>
        </w:tc>
        <w:tc>
          <w:tcPr>
            <w:tcW w:w="6728" w:type="dxa"/>
            <w:gridSpan w:val="17"/>
            <w:tcBorders>
              <w:top w:val="single" w:sz="4" w:space="0" w:color="000000"/>
              <w:left w:val="single" w:sz="4" w:space="0" w:color="000000"/>
              <w:bottom w:val="single" w:sz="4" w:space="0" w:color="000000"/>
              <w:right w:val="single" w:sz="4" w:space="0" w:color="000000"/>
            </w:tcBorders>
          </w:tcPr>
          <w:p w14:paraId="2D9AAC03" w14:textId="77777777" w:rsidR="005D51A9" w:rsidRPr="005D51A9" w:rsidRDefault="005D51A9" w:rsidP="005D51A9">
            <w:pPr>
              <w:widowControl w:val="0"/>
              <w:autoSpaceDE w:val="0"/>
              <w:autoSpaceDN w:val="0"/>
              <w:adjustRightInd w:val="0"/>
              <w:spacing w:line="309" w:lineRule="exact"/>
              <w:ind w:left="1381"/>
              <w:rPr>
                <w:rFonts w:ascii="Calibri" w:hAnsi="Calibri" w:cs="Calibri"/>
                <w:sz w:val="22"/>
                <w:szCs w:val="22"/>
                <w:lang w:val="en-US" w:eastAsia="en-US"/>
              </w:rPr>
            </w:pPr>
            <w:proofErr w:type="spellStart"/>
            <w:r w:rsidRPr="005D51A9">
              <w:rPr>
                <w:rFonts w:ascii="Calibri" w:hAnsi="Calibri" w:cs="Calibri"/>
                <w:spacing w:val="-1"/>
                <w:sz w:val="22"/>
                <w:szCs w:val="22"/>
                <w:lang w:val="en-US" w:eastAsia="en-US"/>
              </w:rPr>
              <w:t>Р</w:t>
            </w:r>
            <w:r w:rsidRPr="005D51A9">
              <w:rPr>
                <w:rFonts w:ascii="Calibri" w:hAnsi="Calibri" w:cs="Calibri"/>
                <w:spacing w:val="1"/>
                <w:sz w:val="22"/>
                <w:szCs w:val="22"/>
                <w:lang w:val="en-US" w:eastAsia="en-US"/>
              </w:rPr>
              <w:t>ас</w:t>
            </w:r>
            <w:r w:rsidRPr="005D51A9">
              <w:rPr>
                <w:rFonts w:ascii="Calibri" w:hAnsi="Calibri" w:cs="Calibri"/>
                <w:sz w:val="22"/>
                <w:szCs w:val="22"/>
                <w:lang w:val="en-US" w:eastAsia="en-US"/>
              </w:rPr>
              <w:t>пр</w:t>
            </w:r>
            <w:r w:rsidRPr="005D51A9">
              <w:rPr>
                <w:rFonts w:ascii="Calibri" w:hAnsi="Calibri" w:cs="Calibri"/>
                <w:spacing w:val="-3"/>
                <w:sz w:val="22"/>
                <w:szCs w:val="22"/>
                <w:lang w:val="en-US" w:eastAsia="en-US"/>
              </w:rPr>
              <w:t>е</w:t>
            </w:r>
            <w:r w:rsidRPr="005D51A9">
              <w:rPr>
                <w:rFonts w:ascii="Calibri" w:hAnsi="Calibri" w:cs="Calibri"/>
                <w:spacing w:val="2"/>
                <w:sz w:val="22"/>
                <w:szCs w:val="22"/>
                <w:lang w:val="en-US" w:eastAsia="en-US"/>
              </w:rPr>
              <w:t>д</w:t>
            </w:r>
            <w:r w:rsidRPr="005D51A9">
              <w:rPr>
                <w:rFonts w:ascii="Calibri" w:hAnsi="Calibri" w:cs="Calibri"/>
                <w:spacing w:val="1"/>
                <w:sz w:val="22"/>
                <w:szCs w:val="22"/>
                <w:lang w:val="en-US" w:eastAsia="en-US"/>
              </w:rPr>
              <w:t>е</w:t>
            </w:r>
            <w:r w:rsidRPr="005D51A9">
              <w:rPr>
                <w:rFonts w:ascii="Calibri" w:hAnsi="Calibri" w:cs="Calibri"/>
                <w:sz w:val="22"/>
                <w:szCs w:val="22"/>
                <w:lang w:val="en-US" w:eastAsia="en-US"/>
              </w:rPr>
              <w:t>л</w:t>
            </w:r>
            <w:r w:rsidRPr="005D51A9">
              <w:rPr>
                <w:rFonts w:ascii="Calibri" w:hAnsi="Calibri" w:cs="Calibri"/>
                <w:spacing w:val="1"/>
                <w:sz w:val="22"/>
                <w:szCs w:val="22"/>
                <w:lang w:val="en-US" w:eastAsia="en-US"/>
              </w:rPr>
              <w:t>е</w:t>
            </w:r>
            <w:r w:rsidRPr="005D51A9">
              <w:rPr>
                <w:rFonts w:ascii="Calibri" w:hAnsi="Calibri" w:cs="Calibri"/>
                <w:sz w:val="22"/>
                <w:szCs w:val="22"/>
                <w:lang w:val="en-US" w:eastAsia="en-US"/>
              </w:rPr>
              <w:t>ние</w:t>
            </w:r>
            <w:proofErr w:type="spellEnd"/>
            <w:r w:rsidRPr="005D51A9">
              <w:rPr>
                <w:rFonts w:ascii="Calibri" w:hAnsi="Calibri" w:cs="Calibri"/>
                <w:spacing w:val="1"/>
                <w:sz w:val="22"/>
                <w:szCs w:val="22"/>
                <w:lang w:val="en-US" w:eastAsia="en-US"/>
              </w:rPr>
              <w:t xml:space="preserve"> </w:t>
            </w:r>
            <w:proofErr w:type="spellStart"/>
            <w:r w:rsidRPr="005D51A9">
              <w:rPr>
                <w:rFonts w:ascii="Calibri" w:hAnsi="Calibri" w:cs="Calibri"/>
                <w:sz w:val="22"/>
                <w:szCs w:val="22"/>
                <w:lang w:val="en-US" w:eastAsia="en-US"/>
              </w:rPr>
              <w:t>по</w:t>
            </w:r>
            <w:proofErr w:type="spellEnd"/>
            <w:r w:rsidRPr="005D51A9">
              <w:rPr>
                <w:rFonts w:ascii="Calibri" w:hAnsi="Calibri" w:cs="Calibri"/>
                <w:sz w:val="22"/>
                <w:szCs w:val="22"/>
                <w:lang w:val="en-US" w:eastAsia="en-US"/>
              </w:rPr>
              <w:t xml:space="preserve"> </w:t>
            </w:r>
            <w:proofErr w:type="spellStart"/>
            <w:r w:rsidRPr="005D51A9">
              <w:rPr>
                <w:rFonts w:ascii="Calibri" w:hAnsi="Calibri" w:cs="Calibri"/>
                <w:spacing w:val="-4"/>
                <w:sz w:val="22"/>
                <w:szCs w:val="22"/>
                <w:lang w:val="en-US" w:eastAsia="en-US"/>
              </w:rPr>
              <w:t>г</w:t>
            </w:r>
            <w:r w:rsidRPr="005D51A9">
              <w:rPr>
                <w:rFonts w:ascii="Calibri" w:hAnsi="Calibri" w:cs="Calibri"/>
                <w:spacing w:val="-9"/>
                <w:sz w:val="22"/>
                <w:szCs w:val="22"/>
                <w:lang w:val="en-US" w:eastAsia="en-US"/>
              </w:rPr>
              <w:t>о</w:t>
            </w:r>
            <w:r w:rsidRPr="005D51A9">
              <w:rPr>
                <w:rFonts w:ascii="Calibri" w:hAnsi="Calibri" w:cs="Calibri"/>
                <w:spacing w:val="2"/>
                <w:sz w:val="22"/>
                <w:szCs w:val="22"/>
                <w:lang w:val="en-US" w:eastAsia="en-US"/>
              </w:rPr>
              <w:t>д</w:t>
            </w:r>
            <w:r w:rsidRPr="005D51A9">
              <w:rPr>
                <w:rFonts w:ascii="Calibri" w:hAnsi="Calibri" w:cs="Calibri"/>
                <w:spacing w:val="1"/>
                <w:sz w:val="22"/>
                <w:szCs w:val="22"/>
                <w:lang w:val="en-US" w:eastAsia="en-US"/>
              </w:rPr>
              <w:t>а</w:t>
            </w:r>
            <w:r w:rsidRPr="005D51A9">
              <w:rPr>
                <w:rFonts w:ascii="Calibri" w:hAnsi="Calibri" w:cs="Calibri"/>
                <w:sz w:val="22"/>
                <w:szCs w:val="22"/>
                <w:lang w:val="en-US" w:eastAsia="en-US"/>
              </w:rPr>
              <w:t>м</w:t>
            </w:r>
            <w:proofErr w:type="spellEnd"/>
            <w:r w:rsidRPr="005D51A9">
              <w:rPr>
                <w:rFonts w:ascii="Calibri" w:hAnsi="Calibri" w:cs="Calibri"/>
                <w:spacing w:val="2"/>
                <w:sz w:val="22"/>
                <w:szCs w:val="22"/>
                <w:lang w:val="en-US" w:eastAsia="en-US"/>
              </w:rPr>
              <w:t xml:space="preserve"> </w:t>
            </w:r>
            <w:proofErr w:type="spellStart"/>
            <w:r w:rsidRPr="005D51A9">
              <w:rPr>
                <w:rFonts w:ascii="Calibri" w:hAnsi="Calibri" w:cs="Calibri"/>
                <w:sz w:val="22"/>
                <w:szCs w:val="22"/>
                <w:lang w:val="en-US" w:eastAsia="en-US"/>
              </w:rPr>
              <w:t>о</w:t>
            </w:r>
            <w:r w:rsidRPr="005D51A9">
              <w:rPr>
                <w:rFonts w:ascii="Calibri" w:hAnsi="Calibri" w:cs="Calibri"/>
                <w:spacing w:val="-7"/>
                <w:sz w:val="22"/>
                <w:szCs w:val="22"/>
                <w:lang w:val="en-US" w:eastAsia="en-US"/>
              </w:rPr>
              <w:t>б</w:t>
            </w:r>
            <w:r w:rsidRPr="005D51A9">
              <w:rPr>
                <w:rFonts w:ascii="Calibri" w:hAnsi="Calibri" w:cs="Calibri"/>
                <w:spacing w:val="-5"/>
                <w:sz w:val="22"/>
                <w:szCs w:val="22"/>
                <w:lang w:val="en-US" w:eastAsia="en-US"/>
              </w:rPr>
              <w:t>у</w:t>
            </w:r>
            <w:r w:rsidRPr="005D51A9">
              <w:rPr>
                <w:rFonts w:ascii="Calibri" w:hAnsi="Calibri" w:cs="Calibri"/>
                <w:spacing w:val="-1"/>
                <w:sz w:val="22"/>
                <w:szCs w:val="22"/>
                <w:lang w:val="en-US" w:eastAsia="en-US"/>
              </w:rPr>
              <w:t>ч</w:t>
            </w:r>
            <w:r w:rsidRPr="005D51A9">
              <w:rPr>
                <w:rFonts w:ascii="Calibri" w:hAnsi="Calibri" w:cs="Calibri"/>
                <w:spacing w:val="1"/>
                <w:sz w:val="22"/>
                <w:szCs w:val="22"/>
                <w:lang w:val="en-US" w:eastAsia="en-US"/>
              </w:rPr>
              <w:t>е</w:t>
            </w:r>
            <w:r w:rsidRPr="005D51A9">
              <w:rPr>
                <w:rFonts w:ascii="Calibri" w:hAnsi="Calibri" w:cs="Calibri"/>
                <w:sz w:val="22"/>
                <w:szCs w:val="22"/>
                <w:lang w:val="en-US" w:eastAsia="en-US"/>
              </w:rPr>
              <w:t>ния</w:t>
            </w:r>
            <w:proofErr w:type="spellEnd"/>
          </w:p>
        </w:tc>
      </w:tr>
      <w:tr w:rsidR="005D51A9" w:rsidRPr="005D51A9" w14:paraId="3A7FD714" w14:textId="77777777" w:rsidTr="00D05952">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14:paraId="3933613B" w14:textId="77777777" w:rsidR="005D51A9" w:rsidRPr="005D51A9" w:rsidRDefault="005D51A9" w:rsidP="005D51A9">
            <w:pPr>
              <w:widowControl w:val="0"/>
              <w:autoSpaceDE w:val="0"/>
              <w:autoSpaceDN w:val="0"/>
              <w:adjustRightInd w:val="0"/>
              <w:spacing w:line="267" w:lineRule="exact"/>
              <w:ind w:left="253"/>
              <w:rPr>
                <w:rFonts w:ascii="Calibri" w:hAnsi="Calibri" w:cs="Calibri"/>
                <w:sz w:val="22"/>
                <w:szCs w:val="22"/>
                <w:lang w:val="en-US" w:eastAsia="en-US"/>
              </w:rPr>
            </w:pPr>
            <w:proofErr w:type="spellStart"/>
            <w:r w:rsidRPr="005D51A9">
              <w:rPr>
                <w:rFonts w:ascii="Calibri" w:hAnsi="Calibri" w:cs="Calibri"/>
                <w:spacing w:val="-1"/>
                <w:sz w:val="22"/>
                <w:szCs w:val="22"/>
                <w:lang w:val="en-US" w:eastAsia="en-US"/>
              </w:rPr>
              <w:t>К</w:t>
            </w:r>
            <w:r w:rsidRPr="005D51A9">
              <w:rPr>
                <w:rFonts w:ascii="Calibri" w:hAnsi="Calibri" w:cs="Calibri"/>
                <w:sz w:val="22"/>
                <w:szCs w:val="22"/>
                <w:lang w:val="en-US" w:eastAsia="en-US"/>
              </w:rPr>
              <w:t>л</w:t>
            </w:r>
            <w:r w:rsidRPr="005D51A9">
              <w:rPr>
                <w:rFonts w:ascii="Calibri" w:hAnsi="Calibri" w:cs="Calibri"/>
                <w:spacing w:val="-1"/>
                <w:sz w:val="22"/>
                <w:szCs w:val="22"/>
                <w:lang w:val="en-US" w:eastAsia="en-US"/>
              </w:rPr>
              <w:t>асс</w:t>
            </w:r>
            <w:r w:rsidRPr="005D51A9">
              <w:rPr>
                <w:rFonts w:ascii="Calibri" w:hAnsi="Calibri" w:cs="Calibri"/>
                <w:sz w:val="22"/>
                <w:szCs w:val="22"/>
                <w:lang w:val="en-US" w:eastAsia="en-US"/>
              </w:rPr>
              <w:t>ы</w:t>
            </w:r>
            <w:proofErr w:type="spellEnd"/>
          </w:p>
        </w:tc>
        <w:tc>
          <w:tcPr>
            <w:tcW w:w="605" w:type="dxa"/>
            <w:tcBorders>
              <w:top w:val="single" w:sz="4" w:space="0" w:color="000000"/>
              <w:left w:val="single" w:sz="4" w:space="0" w:color="000000"/>
              <w:bottom w:val="single" w:sz="4" w:space="0" w:color="000000"/>
              <w:right w:val="single" w:sz="4" w:space="0" w:color="000000"/>
            </w:tcBorders>
          </w:tcPr>
          <w:p w14:paraId="0325F459" w14:textId="77777777" w:rsidR="005D51A9" w:rsidRPr="005D51A9" w:rsidRDefault="005D51A9" w:rsidP="005D51A9">
            <w:pPr>
              <w:widowControl w:val="0"/>
              <w:autoSpaceDE w:val="0"/>
              <w:autoSpaceDN w:val="0"/>
              <w:adjustRightInd w:val="0"/>
              <w:spacing w:line="267" w:lineRule="exact"/>
              <w:ind w:left="196" w:right="201"/>
              <w:jc w:val="center"/>
              <w:rPr>
                <w:rFonts w:ascii="Calibri" w:hAnsi="Calibri" w:cs="Calibri"/>
                <w:sz w:val="22"/>
                <w:szCs w:val="22"/>
                <w:lang w:val="en-US" w:eastAsia="en-US"/>
              </w:rPr>
            </w:pPr>
            <w:r w:rsidRPr="005D51A9">
              <w:rPr>
                <w:rFonts w:ascii="Calibri" w:hAnsi="Calibri" w:cs="Calibri"/>
                <w:w w:val="99"/>
                <w:sz w:val="22"/>
                <w:szCs w:val="22"/>
                <w:lang w:val="en-US"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14:paraId="621B9AA0" w14:textId="77777777" w:rsidR="005D51A9" w:rsidRPr="005D51A9" w:rsidRDefault="005D51A9" w:rsidP="005D51A9">
            <w:pPr>
              <w:widowControl w:val="0"/>
              <w:autoSpaceDE w:val="0"/>
              <w:autoSpaceDN w:val="0"/>
              <w:adjustRightInd w:val="0"/>
              <w:spacing w:line="267" w:lineRule="exact"/>
              <w:ind w:left="239" w:right="235"/>
              <w:jc w:val="center"/>
              <w:rPr>
                <w:rFonts w:ascii="Calibri" w:hAnsi="Calibri" w:cs="Calibri"/>
                <w:sz w:val="22"/>
                <w:szCs w:val="22"/>
                <w:lang w:val="en-US" w:eastAsia="en-US"/>
              </w:rPr>
            </w:pPr>
            <w:r w:rsidRPr="005D51A9">
              <w:rPr>
                <w:rFonts w:ascii="Calibri" w:hAnsi="Calibri" w:cs="Calibri"/>
                <w:w w:val="99"/>
                <w:sz w:val="22"/>
                <w:szCs w:val="22"/>
                <w:lang w:val="en-US" w:eastAsia="en-US"/>
              </w:rPr>
              <w:t>2</w:t>
            </w:r>
          </w:p>
        </w:tc>
        <w:tc>
          <w:tcPr>
            <w:tcW w:w="691" w:type="dxa"/>
            <w:gridSpan w:val="2"/>
            <w:tcBorders>
              <w:top w:val="single" w:sz="4" w:space="0" w:color="000000"/>
              <w:left w:val="single" w:sz="4" w:space="0" w:color="000000"/>
              <w:bottom w:val="single" w:sz="4" w:space="0" w:color="000000"/>
              <w:right w:val="single" w:sz="4" w:space="0" w:color="000000"/>
            </w:tcBorders>
          </w:tcPr>
          <w:p w14:paraId="5807D0FB" w14:textId="77777777" w:rsidR="005D51A9" w:rsidRPr="005D51A9" w:rsidRDefault="005D51A9" w:rsidP="005D51A9">
            <w:pPr>
              <w:widowControl w:val="0"/>
              <w:autoSpaceDE w:val="0"/>
              <w:autoSpaceDN w:val="0"/>
              <w:adjustRightInd w:val="0"/>
              <w:spacing w:line="267" w:lineRule="exact"/>
              <w:ind w:left="244" w:right="239"/>
              <w:jc w:val="center"/>
              <w:rPr>
                <w:rFonts w:ascii="Calibri" w:hAnsi="Calibri" w:cs="Calibri"/>
                <w:sz w:val="22"/>
                <w:szCs w:val="22"/>
                <w:lang w:val="en-US" w:eastAsia="en-US"/>
              </w:rPr>
            </w:pPr>
            <w:r w:rsidRPr="005D51A9">
              <w:rPr>
                <w:rFonts w:ascii="Calibri" w:hAnsi="Calibri" w:cs="Calibri"/>
                <w:w w:val="99"/>
                <w:sz w:val="22"/>
                <w:szCs w:val="22"/>
                <w:lang w:val="en-US" w:eastAsia="en-US"/>
              </w:rPr>
              <w:t>3</w:t>
            </w:r>
          </w:p>
        </w:tc>
        <w:tc>
          <w:tcPr>
            <w:tcW w:w="725" w:type="dxa"/>
            <w:gridSpan w:val="2"/>
            <w:tcBorders>
              <w:top w:val="single" w:sz="4" w:space="0" w:color="000000"/>
              <w:left w:val="single" w:sz="4" w:space="0" w:color="000000"/>
              <w:bottom w:val="single" w:sz="4" w:space="0" w:color="000000"/>
              <w:right w:val="single" w:sz="4" w:space="0" w:color="000000"/>
            </w:tcBorders>
          </w:tcPr>
          <w:p w14:paraId="3EE90A65" w14:textId="77777777" w:rsidR="005D51A9" w:rsidRPr="005D51A9" w:rsidRDefault="005D51A9" w:rsidP="005D51A9">
            <w:pPr>
              <w:widowControl w:val="0"/>
              <w:autoSpaceDE w:val="0"/>
              <w:autoSpaceDN w:val="0"/>
              <w:adjustRightInd w:val="0"/>
              <w:spacing w:line="267" w:lineRule="exact"/>
              <w:ind w:left="254" w:right="263"/>
              <w:jc w:val="center"/>
              <w:rPr>
                <w:rFonts w:ascii="Calibri" w:hAnsi="Calibri" w:cs="Calibri"/>
                <w:sz w:val="22"/>
                <w:szCs w:val="22"/>
                <w:lang w:val="en-US" w:eastAsia="en-US"/>
              </w:rPr>
            </w:pPr>
            <w:r w:rsidRPr="005D51A9">
              <w:rPr>
                <w:rFonts w:ascii="Calibri" w:hAnsi="Calibri" w:cs="Calibri"/>
                <w:w w:val="99"/>
                <w:sz w:val="22"/>
                <w:szCs w:val="22"/>
                <w:lang w:val="en-US" w:eastAsia="en-US"/>
              </w:rPr>
              <w:t>4</w:t>
            </w:r>
          </w:p>
        </w:tc>
        <w:tc>
          <w:tcPr>
            <w:tcW w:w="840" w:type="dxa"/>
            <w:gridSpan w:val="2"/>
            <w:tcBorders>
              <w:top w:val="single" w:sz="4" w:space="0" w:color="000000"/>
              <w:left w:val="single" w:sz="4" w:space="0" w:color="000000"/>
              <w:bottom w:val="single" w:sz="4" w:space="0" w:color="000000"/>
              <w:right w:val="single" w:sz="4" w:space="0" w:color="000000"/>
            </w:tcBorders>
          </w:tcPr>
          <w:p w14:paraId="0D409D09" w14:textId="77777777" w:rsidR="005D51A9" w:rsidRPr="005D51A9" w:rsidRDefault="005D51A9" w:rsidP="005D51A9">
            <w:pPr>
              <w:widowControl w:val="0"/>
              <w:autoSpaceDE w:val="0"/>
              <w:autoSpaceDN w:val="0"/>
              <w:adjustRightInd w:val="0"/>
              <w:spacing w:line="267" w:lineRule="exact"/>
              <w:ind w:left="311" w:right="321"/>
              <w:jc w:val="center"/>
              <w:rPr>
                <w:rFonts w:ascii="Calibri" w:hAnsi="Calibri" w:cs="Calibri"/>
                <w:sz w:val="22"/>
                <w:szCs w:val="22"/>
                <w:lang w:val="en-US" w:eastAsia="en-US"/>
              </w:rPr>
            </w:pPr>
            <w:r w:rsidRPr="005D51A9">
              <w:rPr>
                <w:rFonts w:ascii="Calibri" w:hAnsi="Calibri" w:cs="Calibri"/>
                <w:w w:val="99"/>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02D51BAB" w14:textId="77777777" w:rsidR="005D51A9" w:rsidRPr="005D51A9" w:rsidRDefault="005D51A9" w:rsidP="005D51A9">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5D51A9">
              <w:rPr>
                <w:rFonts w:ascii="Calibri" w:hAnsi="Calibri" w:cs="Calibri"/>
                <w:w w:val="99"/>
                <w:sz w:val="22"/>
                <w:szCs w:val="22"/>
                <w:lang w:val="en-US" w:eastAsia="en-US"/>
              </w:rPr>
              <w:t>6</w:t>
            </w:r>
          </w:p>
        </w:tc>
        <w:tc>
          <w:tcPr>
            <w:tcW w:w="849" w:type="dxa"/>
            <w:gridSpan w:val="2"/>
            <w:tcBorders>
              <w:top w:val="single" w:sz="4" w:space="0" w:color="000000"/>
              <w:left w:val="single" w:sz="4" w:space="0" w:color="000000"/>
              <w:bottom w:val="single" w:sz="4" w:space="0" w:color="000000"/>
              <w:right w:val="single" w:sz="4" w:space="0" w:color="000000"/>
            </w:tcBorders>
          </w:tcPr>
          <w:p w14:paraId="449327D8" w14:textId="77777777" w:rsidR="005D51A9" w:rsidRPr="005D51A9" w:rsidRDefault="005D51A9" w:rsidP="005D51A9">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5D51A9">
              <w:rPr>
                <w:rFonts w:ascii="Calibri" w:hAnsi="Calibri" w:cs="Calibri"/>
                <w:w w:val="99"/>
                <w:sz w:val="22"/>
                <w:szCs w:val="22"/>
                <w:lang w:val="en-US" w:eastAsia="en-US"/>
              </w:rPr>
              <w:t>7</w:t>
            </w:r>
          </w:p>
        </w:tc>
        <w:tc>
          <w:tcPr>
            <w:tcW w:w="850" w:type="dxa"/>
            <w:gridSpan w:val="2"/>
            <w:tcBorders>
              <w:top w:val="single" w:sz="4" w:space="0" w:color="000000"/>
              <w:left w:val="single" w:sz="4" w:space="0" w:color="000000"/>
              <w:bottom w:val="single" w:sz="4" w:space="0" w:color="000000"/>
              <w:right w:val="single" w:sz="4" w:space="0" w:color="000000"/>
            </w:tcBorders>
          </w:tcPr>
          <w:p w14:paraId="5C6C5034" w14:textId="77777777" w:rsidR="005D51A9" w:rsidRPr="005D51A9" w:rsidRDefault="005D51A9" w:rsidP="005D51A9">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5D51A9">
              <w:rPr>
                <w:rFonts w:ascii="Calibri" w:hAnsi="Calibri" w:cs="Calibri"/>
                <w:w w:val="99"/>
                <w:sz w:val="22"/>
                <w:szCs w:val="22"/>
                <w:lang w:val="en-US" w:eastAsia="en-US"/>
              </w:rPr>
              <w:t>8</w:t>
            </w:r>
          </w:p>
        </w:tc>
        <w:tc>
          <w:tcPr>
            <w:tcW w:w="637" w:type="dxa"/>
            <w:gridSpan w:val="2"/>
            <w:tcBorders>
              <w:top w:val="single" w:sz="4" w:space="0" w:color="000000"/>
              <w:left w:val="single" w:sz="4" w:space="0" w:color="000000"/>
              <w:bottom w:val="single" w:sz="4" w:space="0" w:color="000000"/>
              <w:right w:val="single" w:sz="4" w:space="0" w:color="000000"/>
            </w:tcBorders>
          </w:tcPr>
          <w:p w14:paraId="424DB75A" w14:textId="77777777" w:rsidR="005D51A9" w:rsidRPr="005D51A9" w:rsidRDefault="005D51A9" w:rsidP="005D51A9">
            <w:pPr>
              <w:widowControl w:val="0"/>
              <w:autoSpaceDE w:val="0"/>
              <w:autoSpaceDN w:val="0"/>
              <w:adjustRightInd w:val="0"/>
              <w:spacing w:line="267" w:lineRule="exact"/>
              <w:ind w:left="273" w:right="268"/>
              <w:jc w:val="center"/>
              <w:rPr>
                <w:rFonts w:ascii="Calibri" w:hAnsi="Calibri" w:cs="Calibri"/>
                <w:sz w:val="22"/>
                <w:szCs w:val="22"/>
                <w:lang w:val="en-US" w:eastAsia="en-US"/>
              </w:rPr>
            </w:pPr>
            <w:r w:rsidRPr="005D51A9">
              <w:rPr>
                <w:rFonts w:ascii="Calibri" w:hAnsi="Calibri" w:cs="Calibri"/>
                <w:w w:val="99"/>
                <w:sz w:val="22"/>
                <w:szCs w:val="22"/>
                <w:lang w:val="en-US" w:eastAsia="en-US"/>
              </w:rPr>
              <w:t>9</w:t>
            </w:r>
          </w:p>
        </w:tc>
      </w:tr>
      <w:tr w:rsidR="005D51A9" w:rsidRPr="005D51A9" w14:paraId="527A3C6B" w14:textId="77777777" w:rsidTr="00D05952">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14:paraId="556AFCDF" w14:textId="77777777" w:rsidR="005D51A9" w:rsidRPr="005D51A9" w:rsidRDefault="005D51A9" w:rsidP="005D51A9">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Про</w:t>
            </w:r>
            <w:r w:rsidRPr="005D51A9">
              <w:rPr>
                <w:rFonts w:ascii="Calibri" w:hAnsi="Calibri" w:cs="Calibri"/>
                <w:spacing w:val="-7"/>
                <w:sz w:val="22"/>
                <w:szCs w:val="22"/>
                <w:lang w:eastAsia="en-US"/>
              </w:rPr>
              <w:t>д</w:t>
            </w:r>
            <w:r w:rsidRPr="005D51A9">
              <w:rPr>
                <w:rFonts w:ascii="Calibri" w:hAnsi="Calibri" w:cs="Calibri"/>
                <w:sz w:val="22"/>
                <w:szCs w:val="22"/>
                <w:lang w:eastAsia="en-US"/>
              </w:rPr>
              <w:t>ол</w:t>
            </w:r>
            <w:r w:rsidRPr="005D51A9">
              <w:rPr>
                <w:rFonts w:ascii="Calibri" w:hAnsi="Calibri" w:cs="Calibri"/>
                <w:spacing w:val="2"/>
                <w:sz w:val="22"/>
                <w:szCs w:val="22"/>
                <w:lang w:eastAsia="en-US"/>
              </w:rPr>
              <w:t>ж</w:t>
            </w:r>
            <w:r w:rsidRPr="005D51A9">
              <w:rPr>
                <w:rFonts w:ascii="Calibri" w:hAnsi="Calibri" w:cs="Calibri"/>
                <w:spacing w:val="1"/>
                <w:sz w:val="22"/>
                <w:szCs w:val="22"/>
                <w:lang w:eastAsia="en-US"/>
              </w:rPr>
              <w:t>ит</w:t>
            </w:r>
            <w:r w:rsidRPr="005D51A9">
              <w:rPr>
                <w:rFonts w:ascii="Calibri" w:hAnsi="Calibri" w:cs="Calibri"/>
                <w:spacing w:val="-1"/>
                <w:sz w:val="22"/>
                <w:szCs w:val="22"/>
                <w:lang w:eastAsia="en-US"/>
              </w:rPr>
              <w:t>е</w:t>
            </w:r>
            <w:r w:rsidRPr="005D51A9">
              <w:rPr>
                <w:rFonts w:ascii="Calibri" w:hAnsi="Calibri" w:cs="Calibri"/>
                <w:spacing w:val="-4"/>
                <w:sz w:val="22"/>
                <w:szCs w:val="22"/>
                <w:lang w:eastAsia="en-US"/>
              </w:rPr>
              <w:t>л</w:t>
            </w:r>
            <w:r w:rsidRPr="005D51A9">
              <w:rPr>
                <w:rFonts w:ascii="Calibri" w:hAnsi="Calibri" w:cs="Calibri"/>
                <w:spacing w:val="1"/>
                <w:sz w:val="22"/>
                <w:szCs w:val="22"/>
                <w:lang w:eastAsia="en-US"/>
              </w:rPr>
              <w:t>ь</w:t>
            </w:r>
            <w:r w:rsidRPr="005D51A9">
              <w:rPr>
                <w:rFonts w:ascii="Calibri" w:hAnsi="Calibri" w:cs="Calibri"/>
                <w:spacing w:val="-3"/>
                <w:sz w:val="22"/>
                <w:szCs w:val="22"/>
                <w:lang w:eastAsia="en-US"/>
              </w:rPr>
              <w:t>н</w:t>
            </w:r>
            <w:r w:rsidRPr="005D51A9">
              <w:rPr>
                <w:rFonts w:ascii="Calibri" w:hAnsi="Calibri" w:cs="Calibri"/>
                <w:spacing w:val="10"/>
                <w:sz w:val="22"/>
                <w:szCs w:val="22"/>
                <w:lang w:eastAsia="en-US"/>
              </w:rPr>
              <w:t>о</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z w:val="22"/>
                <w:szCs w:val="22"/>
                <w:lang w:eastAsia="en-US"/>
              </w:rPr>
              <w:t>ь</w:t>
            </w:r>
          </w:p>
          <w:p w14:paraId="0473D25A" w14:textId="77777777" w:rsidR="005D51A9" w:rsidRPr="005D51A9" w:rsidRDefault="005D51A9" w:rsidP="005D51A9">
            <w:pPr>
              <w:widowControl w:val="0"/>
              <w:autoSpaceDE w:val="0"/>
              <w:autoSpaceDN w:val="0"/>
              <w:adjustRightInd w:val="0"/>
              <w:spacing w:before="7" w:line="130" w:lineRule="exact"/>
              <w:rPr>
                <w:rFonts w:ascii="Calibri" w:hAnsi="Calibri" w:cs="Calibri"/>
                <w:sz w:val="22"/>
                <w:szCs w:val="22"/>
                <w:lang w:eastAsia="en-US"/>
              </w:rPr>
            </w:pPr>
          </w:p>
          <w:p w14:paraId="6A598A47" w14:textId="77777777" w:rsidR="005D51A9" w:rsidRPr="005D51A9" w:rsidRDefault="005D51A9" w:rsidP="005D51A9">
            <w:pPr>
              <w:widowControl w:val="0"/>
              <w:autoSpaceDE w:val="0"/>
              <w:autoSpaceDN w:val="0"/>
              <w:adjustRightInd w:val="0"/>
              <w:spacing w:line="359" w:lineRule="auto"/>
              <w:ind w:left="253" w:right="938"/>
              <w:rPr>
                <w:rFonts w:ascii="Calibri" w:hAnsi="Calibri" w:cs="Calibri"/>
                <w:sz w:val="22"/>
                <w:szCs w:val="22"/>
                <w:lang w:eastAsia="en-US"/>
              </w:rPr>
            </w:pPr>
            <w:r w:rsidRPr="005D51A9">
              <w:rPr>
                <w:rFonts w:ascii="Calibri" w:hAnsi="Calibri" w:cs="Calibri"/>
                <w:spacing w:val="-5"/>
                <w:sz w:val="22"/>
                <w:szCs w:val="22"/>
                <w:lang w:eastAsia="en-US"/>
              </w:rPr>
              <w:t>у</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2"/>
                <w:sz w:val="22"/>
                <w:szCs w:val="22"/>
                <w:lang w:eastAsia="en-US"/>
              </w:rPr>
              <w:t>б</w:t>
            </w:r>
            <w:r w:rsidRPr="005D51A9">
              <w:rPr>
                <w:rFonts w:ascii="Calibri" w:hAnsi="Calibri" w:cs="Calibri"/>
                <w:spacing w:val="1"/>
                <w:sz w:val="22"/>
                <w:szCs w:val="22"/>
                <w:lang w:eastAsia="en-US"/>
              </w:rPr>
              <w:t>н</w:t>
            </w:r>
            <w:r w:rsidRPr="005D51A9">
              <w:rPr>
                <w:rFonts w:ascii="Calibri" w:hAnsi="Calibri" w:cs="Calibri"/>
                <w:spacing w:val="2"/>
                <w:sz w:val="22"/>
                <w:szCs w:val="22"/>
                <w:lang w:eastAsia="en-US"/>
              </w:rPr>
              <w:t>ы</w:t>
            </w:r>
            <w:r w:rsidRPr="005D51A9">
              <w:rPr>
                <w:rFonts w:ascii="Calibri" w:hAnsi="Calibri" w:cs="Calibri"/>
                <w:sz w:val="22"/>
                <w:szCs w:val="22"/>
                <w:lang w:eastAsia="en-US"/>
              </w:rPr>
              <w:t>х</w:t>
            </w:r>
            <w:r w:rsidRPr="005D51A9">
              <w:rPr>
                <w:rFonts w:ascii="Calibri" w:hAnsi="Calibri" w:cs="Calibri"/>
                <w:spacing w:val="-5"/>
                <w:sz w:val="22"/>
                <w:szCs w:val="22"/>
                <w:lang w:eastAsia="en-US"/>
              </w:rPr>
              <w:t xml:space="preserve"> </w:t>
            </w:r>
            <w:r w:rsidRPr="005D51A9">
              <w:rPr>
                <w:rFonts w:ascii="Calibri" w:hAnsi="Calibri" w:cs="Calibri"/>
                <w:spacing w:val="1"/>
                <w:sz w:val="22"/>
                <w:szCs w:val="22"/>
                <w:lang w:eastAsia="en-US"/>
              </w:rPr>
              <w:t>з</w:t>
            </w:r>
            <w:r w:rsidRPr="005D51A9">
              <w:rPr>
                <w:rFonts w:ascii="Calibri" w:hAnsi="Calibri" w:cs="Calibri"/>
                <w:spacing w:val="-1"/>
                <w:sz w:val="22"/>
                <w:szCs w:val="22"/>
                <w:lang w:eastAsia="en-US"/>
              </w:rPr>
              <w:t>а</w:t>
            </w:r>
            <w:r w:rsidRPr="005D51A9">
              <w:rPr>
                <w:rFonts w:ascii="Calibri" w:hAnsi="Calibri" w:cs="Calibri"/>
                <w:spacing w:val="1"/>
                <w:sz w:val="22"/>
                <w:szCs w:val="22"/>
                <w:lang w:eastAsia="en-US"/>
              </w:rPr>
              <w:t>н</w:t>
            </w:r>
            <w:r w:rsidRPr="005D51A9">
              <w:rPr>
                <w:rFonts w:ascii="Calibri" w:hAnsi="Calibri" w:cs="Calibri"/>
                <w:sz w:val="22"/>
                <w:szCs w:val="22"/>
                <w:lang w:eastAsia="en-US"/>
              </w:rPr>
              <w:t>я</w:t>
            </w:r>
            <w:r w:rsidRPr="005D51A9">
              <w:rPr>
                <w:rFonts w:ascii="Calibri" w:hAnsi="Calibri" w:cs="Calibri"/>
                <w:spacing w:val="1"/>
                <w:sz w:val="22"/>
                <w:szCs w:val="22"/>
                <w:lang w:eastAsia="en-US"/>
              </w:rPr>
              <w:t>ти</w:t>
            </w:r>
            <w:r w:rsidRPr="005D51A9">
              <w:rPr>
                <w:rFonts w:ascii="Calibri" w:hAnsi="Calibri" w:cs="Calibri"/>
                <w:sz w:val="22"/>
                <w:szCs w:val="22"/>
                <w:lang w:eastAsia="en-US"/>
              </w:rPr>
              <w:t>й</w:t>
            </w:r>
            <w:r w:rsidRPr="005D51A9">
              <w:rPr>
                <w:rFonts w:ascii="Calibri" w:hAnsi="Calibri" w:cs="Calibri"/>
                <w:spacing w:val="1"/>
                <w:sz w:val="22"/>
                <w:szCs w:val="22"/>
                <w:lang w:eastAsia="en-US"/>
              </w:rPr>
              <w:t xml:space="preserve"> </w:t>
            </w:r>
            <w:r w:rsidRPr="005D51A9">
              <w:rPr>
                <w:rFonts w:ascii="Calibri" w:hAnsi="Calibri" w:cs="Calibri"/>
                <w:spacing w:val="-3"/>
                <w:sz w:val="22"/>
                <w:szCs w:val="22"/>
                <w:lang w:eastAsia="en-US"/>
              </w:rPr>
              <w:t>(</w:t>
            </w:r>
            <w:r w:rsidRPr="005D51A9">
              <w:rPr>
                <w:rFonts w:ascii="Calibri" w:hAnsi="Calibri" w:cs="Calibri"/>
                <w:sz w:val="22"/>
                <w:szCs w:val="22"/>
                <w:lang w:eastAsia="en-US"/>
              </w:rPr>
              <w:t xml:space="preserve">в </w:t>
            </w:r>
            <w:r w:rsidRPr="005D51A9">
              <w:rPr>
                <w:rFonts w:ascii="Calibri" w:hAnsi="Calibri" w:cs="Calibri"/>
                <w:spacing w:val="1"/>
                <w:sz w:val="22"/>
                <w:szCs w:val="22"/>
                <w:lang w:eastAsia="en-US"/>
              </w:rPr>
              <w:t>н</w:t>
            </w:r>
            <w:r w:rsidRPr="005D51A9">
              <w:rPr>
                <w:rFonts w:ascii="Calibri" w:hAnsi="Calibri" w:cs="Calibri"/>
                <w:spacing w:val="-6"/>
                <w:sz w:val="22"/>
                <w:szCs w:val="22"/>
                <w:lang w:eastAsia="en-US"/>
              </w:rPr>
              <w:t>е</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е</w:t>
            </w:r>
            <w:r w:rsidRPr="005D51A9">
              <w:rPr>
                <w:rFonts w:ascii="Calibri" w:hAnsi="Calibri" w:cs="Calibri"/>
                <w:sz w:val="22"/>
                <w:szCs w:val="22"/>
                <w:lang w:eastAsia="en-US"/>
              </w:rPr>
              <w:t>л</w:t>
            </w:r>
            <w:r w:rsidRPr="005D51A9">
              <w:rPr>
                <w:rFonts w:ascii="Calibri" w:hAnsi="Calibri" w:cs="Calibri"/>
                <w:spacing w:val="5"/>
                <w:sz w:val="22"/>
                <w:szCs w:val="22"/>
                <w:lang w:eastAsia="en-US"/>
              </w:rPr>
              <w:t>я</w:t>
            </w:r>
            <w:r w:rsidRPr="005D51A9">
              <w:rPr>
                <w:rFonts w:ascii="Calibri" w:hAnsi="Calibri" w:cs="Calibri"/>
                <w:spacing w:val="-5"/>
                <w:sz w:val="22"/>
                <w:szCs w:val="22"/>
                <w:lang w:eastAsia="en-US"/>
              </w:rPr>
              <w:t>х</w:t>
            </w:r>
            <w:r w:rsidRPr="005D51A9">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14:paraId="081ABFDB"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eastAsia="en-US"/>
              </w:rPr>
            </w:pPr>
          </w:p>
          <w:p w14:paraId="053EE3EB"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eastAsia="en-US"/>
              </w:rPr>
            </w:pPr>
          </w:p>
          <w:p w14:paraId="58BA5A0E" w14:textId="77777777" w:rsidR="005D51A9" w:rsidRPr="005D51A9" w:rsidRDefault="005D51A9" w:rsidP="005D51A9">
            <w:pPr>
              <w:widowControl w:val="0"/>
              <w:autoSpaceDE w:val="0"/>
              <w:autoSpaceDN w:val="0"/>
              <w:adjustRightInd w:val="0"/>
              <w:ind w:left="172"/>
              <w:rPr>
                <w:rFonts w:ascii="Calibri" w:hAnsi="Calibri" w:cs="Calibri"/>
                <w:sz w:val="22"/>
                <w:szCs w:val="22"/>
                <w:lang w:val="en-US" w:eastAsia="en-US"/>
              </w:rPr>
            </w:pPr>
            <w:r w:rsidRPr="005D51A9">
              <w:rPr>
                <w:rFonts w:ascii="Calibri" w:hAnsi="Calibri" w:cs="Calibri"/>
                <w:sz w:val="22"/>
                <w:szCs w:val="22"/>
                <w:lang w:val="en-US" w:eastAsia="en-US"/>
              </w:rPr>
              <w:t>32</w:t>
            </w:r>
          </w:p>
        </w:tc>
        <w:tc>
          <w:tcPr>
            <w:tcW w:w="681" w:type="dxa"/>
            <w:gridSpan w:val="2"/>
            <w:tcBorders>
              <w:top w:val="single" w:sz="4" w:space="0" w:color="000000"/>
              <w:left w:val="single" w:sz="4" w:space="0" w:color="000000"/>
              <w:bottom w:val="single" w:sz="4" w:space="0" w:color="000000"/>
              <w:right w:val="single" w:sz="4" w:space="0" w:color="000000"/>
            </w:tcBorders>
          </w:tcPr>
          <w:p w14:paraId="001DA0F5"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0BB490A1"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291D17C1" w14:textId="77777777" w:rsidR="005D51A9" w:rsidRPr="005D51A9" w:rsidRDefault="005D51A9" w:rsidP="005D51A9">
            <w:pPr>
              <w:widowControl w:val="0"/>
              <w:autoSpaceDE w:val="0"/>
              <w:autoSpaceDN w:val="0"/>
              <w:adjustRightInd w:val="0"/>
              <w:ind w:left="215"/>
              <w:rPr>
                <w:rFonts w:ascii="Calibri" w:hAnsi="Calibri" w:cs="Calibri"/>
                <w:sz w:val="22"/>
                <w:szCs w:val="22"/>
                <w:lang w:val="en-US" w:eastAsia="en-US"/>
              </w:rPr>
            </w:pPr>
            <w:r w:rsidRPr="005D51A9">
              <w:rPr>
                <w:rFonts w:ascii="Calibri" w:hAnsi="Calibri" w:cs="Calibri"/>
                <w:sz w:val="22"/>
                <w:szCs w:val="22"/>
                <w:lang w:val="en-US" w:eastAsia="en-US"/>
              </w:rPr>
              <w:t>33</w:t>
            </w:r>
          </w:p>
        </w:tc>
        <w:tc>
          <w:tcPr>
            <w:tcW w:w="691" w:type="dxa"/>
            <w:gridSpan w:val="2"/>
            <w:tcBorders>
              <w:top w:val="single" w:sz="4" w:space="0" w:color="000000"/>
              <w:left w:val="single" w:sz="4" w:space="0" w:color="000000"/>
              <w:bottom w:val="single" w:sz="4" w:space="0" w:color="000000"/>
              <w:right w:val="single" w:sz="4" w:space="0" w:color="000000"/>
            </w:tcBorders>
          </w:tcPr>
          <w:p w14:paraId="5C250FDC"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14DE43D4"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2DDCD02B" w14:textId="77777777" w:rsidR="005D51A9" w:rsidRPr="005D51A9" w:rsidRDefault="005D51A9" w:rsidP="005D51A9">
            <w:pPr>
              <w:widowControl w:val="0"/>
              <w:autoSpaceDE w:val="0"/>
              <w:autoSpaceDN w:val="0"/>
              <w:adjustRightInd w:val="0"/>
              <w:ind w:left="220"/>
              <w:rPr>
                <w:rFonts w:ascii="Calibri" w:hAnsi="Calibri" w:cs="Calibri"/>
                <w:sz w:val="22"/>
                <w:szCs w:val="22"/>
                <w:lang w:val="en-US" w:eastAsia="en-US"/>
              </w:rPr>
            </w:pPr>
            <w:r w:rsidRPr="005D51A9">
              <w:rPr>
                <w:rFonts w:ascii="Calibri" w:hAnsi="Calibri" w:cs="Calibri"/>
                <w:sz w:val="22"/>
                <w:szCs w:val="22"/>
                <w:lang w:val="en-US" w:eastAsia="en-US"/>
              </w:rPr>
              <w:t>33</w:t>
            </w:r>
          </w:p>
        </w:tc>
        <w:tc>
          <w:tcPr>
            <w:tcW w:w="725" w:type="dxa"/>
            <w:gridSpan w:val="2"/>
            <w:tcBorders>
              <w:top w:val="single" w:sz="4" w:space="0" w:color="000000"/>
              <w:left w:val="single" w:sz="4" w:space="0" w:color="000000"/>
              <w:bottom w:val="single" w:sz="4" w:space="0" w:color="000000"/>
              <w:right w:val="single" w:sz="4" w:space="0" w:color="000000"/>
            </w:tcBorders>
          </w:tcPr>
          <w:p w14:paraId="0B2AC549"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02DF35D3"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48208AE3" w14:textId="77777777" w:rsidR="005D51A9" w:rsidRPr="005D51A9" w:rsidRDefault="005D51A9" w:rsidP="005D51A9">
            <w:pPr>
              <w:widowControl w:val="0"/>
              <w:autoSpaceDE w:val="0"/>
              <w:autoSpaceDN w:val="0"/>
              <w:adjustRightInd w:val="0"/>
              <w:ind w:left="234"/>
              <w:rPr>
                <w:rFonts w:ascii="Calibri" w:hAnsi="Calibri" w:cs="Calibri"/>
                <w:sz w:val="22"/>
                <w:szCs w:val="22"/>
                <w:lang w:val="en-US" w:eastAsia="en-US"/>
              </w:rPr>
            </w:pPr>
            <w:r w:rsidRPr="005D51A9">
              <w:rPr>
                <w:rFonts w:ascii="Calibri" w:hAnsi="Calibri" w:cs="Calibri"/>
                <w:sz w:val="22"/>
                <w:szCs w:val="22"/>
                <w:lang w:val="en-US" w:eastAsia="en-US"/>
              </w:rPr>
              <w:t>33</w:t>
            </w:r>
          </w:p>
        </w:tc>
        <w:tc>
          <w:tcPr>
            <w:tcW w:w="840" w:type="dxa"/>
            <w:gridSpan w:val="2"/>
            <w:tcBorders>
              <w:top w:val="single" w:sz="4" w:space="0" w:color="000000"/>
              <w:left w:val="single" w:sz="4" w:space="0" w:color="000000"/>
              <w:bottom w:val="single" w:sz="4" w:space="0" w:color="000000"/>
              <w:right w:val="single" w:sz="4" w:space="0" w:color="000000"/>
            </w:tcBorders>
          </w:tcPr>
          <w:p w14:paraId="237CF8E4"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0C6505D1"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1A9CE53D" w14:textId="77777777" w:rsidR="005D51A9" w:rsidRPr="005D51A9" w:rsidRDefault="005D51A9" w:rsidP="005D51A9">
            <w:pPr>
              <w:widowControl w:val="0"/>
              <w:autoSpaceDE w:val="0"/>
              <w:autoSpaceDN w:val="0"/>
              <w:adjustRightInd w:val="0"/>
              <w:ind w:left="254" w:right="259"/>
              <w:jc w:val="center"/>
              <w:rPr>
                <w:rFonts w:ascii="Calibri" w:hAnsi="Calibri" w:cs="Calibri"/>
                <w:sz w:val="22"/>
                <w:szCs w:val="22"/>
                <w:lang w:val="en-US" w:eastAsia="en-US"/>
              </w:rPr>
            </w:pPr>
            <w:r w:rsidRPr="005D51A9">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1013257D"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4991D519"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7AA8EBC2" w14:textId="77777777" w:rsidR="005D51A9" w:rsidRPr="005D51A9" w:rsidRDefault="005D51A9" w:rsidP="005D51A9">
            <w:pPr>
              <w:widowControl w:val="0"/>
              <w:autoSpaceDE w:val="0"/>
              <w:autoSpaceDN w:val="0"/>
              <w:adjustRightInd w:val="0"/>
              <w:ind w:left="259" w:right="263"/>
              <w:jc w:val="center"/>
              <w:rPr>
                <w:rFonts w:ascii="Calibri" w:hAnsi="Calibri" w:cs="Calibri"/>
                <w:sz w:val="22"/>
                <w:szCs w:val="22"/>
                <w:lang w:val="en-US" w:eastAsia="en-US"/>
              </w:rPr>
            </w:pPr>
            <w:r w:rsidRPr="005D51A9">
              <w:rPr>
                <w:rFonts w:ascii="Calibri" w:hAnsi="Calibri" w:cs="Calibri"/>
                <w:w w:val="99"/>
                <w:sz w:val="22"/>
                <w:szCs w:val="22"/>
                <w:lang w:val="en-US" w:eastAsia="en-US"/>
              </w:rPr>
              <w:t>33</w:t>
            </w:r>
          </w:p>
        </w:tc>
        <w:tc>
          <w:tcPr>
            <w:tcW w:w="849" w:type="dxa"/>
            <w:gridSpan w:val="2"/>
            <w:tcBorders>
              <w:top w:val="single" w:sz="4" w:space="0" w:color="000000"/>
              <w:left w:val="single" w:sz="4" w:space="0" w:color="000000"/>
              <w:bottom w:val="single" w:sz="4" w:space="0" w:color="000000"/>
              <w:right w:val="single" w:sz="4" w:space="0" w:color="000000"/>
            </w:tcBorders>
          </w:tcPr>
          <w:p w14:paraId="3D695CD9"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0E1BD5EA"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5CEA26C2" w14:textId="77777777" w:rsidR="005D51A9" w:rsidRPr="005D51A9" w:rsidRDefault="005D51A9" w:rsidP="005D51A9">
            <w:pPr>
              <w:widowControl w:val="0"/>
              <w:autoSpaceDE w:val="0"/>
              <w:autoSpaceDN w:val="0"/>
              <w:adjustRightInd w:val="0"/>
              <w:ind w:left="259" w:right="263"/>
              <w:jc w:val="center"/>
              <w:rPr>
                <w:rFonts w:ascii="Calibri" w:hAnsi="Calibri" w:cs="Calibri"/>
                <w:sz w:val="22"/>
                <w:szCs w:val="22"/>
                <w:lang w:val="en-US" w:eastAsia="en-US"/>
              </w:rPr>
            </w:pPr>
            <w:r w:rsidRPr="005D51A9">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1DDDB586"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5D898F5F"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014E2A79" w14:textId="77777777" w:rsidR="005D51A9" w:rsidRPr="005D51A9" w:rsidRDefault="005D51A9" w:rsidP="005D51A9">
            <w:pPr>
              <w:widowControl w:val="0"/>
              <w:autoSpaceDE w:val="0"/>
              <w:autoSpaceDN w:val="0"/>
              <w:adjustRightInd w:val="0"/>
              <w:ind w:left="259" w:right="263"/>
              <w:jc w:val="center"/>
              <w:rPr>
                <w:rFonts w:ascii="Calibri" w:hAnsi="Calibri" w:cs="Calibri"/>
                <w:sz w:val="22"/>
                <w:szCs w:val="22"/>
                <w:lang w:val="en-US" w:eastAsia="en-US"/>
              </w:rPr>
            </w:pPr>
            <w:r w:rsidRPr="005D51A9">
              <w:rPr>
                <w:rFonts w:ascii="Calibri" w:hAnsi="Calibri" w:cs="Calibri"/>
                <w:w w:val="99"/>
                <w:sz w:val="22"/>
                <w:szCs w:val="22"/>
                <w:lang w:val="en-US" w:eastAsia="en-US"/>
              </w:rPr>
              <w:t>33</w:t>
            </w:r>
          </w:p>
        </w:tc>
        <w:tc>
          <w:tcPr>
            <w:tcW w:w="637" w:type="dxa"/>
            <w:gridSpan w:val="2"/>
            <w:tcBorders>
              <w:top w:val="single" w:sz="4" w:space="0" w:color="000000"/>
              <w:left w:val="single" w:sz="4" w:space="0" w:color="000000"/>
              <w:bottom w:val="single" w:sz="4" w:space="0" w:color="000000"/>
              <w:right w:val="single" w:sz="4" w:space="0" w:color="000000"/>
            </w:tcBorders>
          </w:tcPr>
          <w:p w14:paraId="2EC01A35"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1ABA2A37"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72F23F7B" w14:textId="77777777" w:rsidR="005D51A9" w:rsidRPr="005D51A9" w:rsidRDefault="00CE2834" w:rsidP="00CE2834">
            <w:pPr>
              <w:widowControl w:val="0"/>
              <w:autoSpaceDE w:val="0"/>
              <w:autoSpaceDN w:val="0"/>
              <w:adjustRightInd w:val="0"/>
              <w:ind w:right="211"/>
              <w:rPr>
                <w:rFonts w:ascii="Calibri" w:hAnsi="Calibri" w:cs="Calibri"/>
                <w:sz w:val="22"/>
                <w:szCs w:val="22"/>
                <w:lang w:val="en-US" w:eastAsia="en-US"/>
              </w:rPr>
            </w:pPr>
            <w:r>
              <w:rPr>
                <w:rFonts w:ascii="Calibri" w:hAnsi="Calibri" w:cs="Calibri"/>
                <w:w w:val="99"/>
                <w:sz w:val="22"/>
                <w:szCs w:val="22"/>
                <w:lang w:eastAsia="en-US"/>
              </w:rPr>
              <w:t xml:space="preserve">   </w:t>
            </w:r>
            <w:r w:rsidR="005D51A9" w:rsidRPr="005D51A9">
              <w:rPr>
                <w:rFonts w:ascii="Calibri" w:hAnsi="Calibri" w:cs="Calibri"/>
                <w:w w:val="99"/>
                <w:sz w:val="22"/>
                <w:szCs w:val="22"/>
                <w:lang w:val="en-US" w:eastAsia="en-US"/>
              </w:rPr>
              <w:t>33</w:t>
            </w:r>
          </w:p>
        </w:tc>
      </w:tr>
      <w:tr w:rsidR="005D51A9" w:rsidRPr="005D51A9" w14:paraId="2849636A" w14:textId="77777777" w:rsidTr="008D40A9">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14:paraId="366CB84D" w14:textId="77777777" w:rsidR="005D51A9" w:rsidRPr="005D51A9" w:rsidRDefault="005D51A9" w:rsidP="005D51A9">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pacing w:val="-11"/>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3"/>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14:paraId="03E73D3D" w14:textId="77777777" w:rsidR="005D51A9" w:rsidRPr="005D51A9" w:rsidRDefault="005D51A9" w:rsidP="005D51A9">
            <w:pPr>
              <w:widowControl w:val="0"/>
              <w:autoSpaceDE w:val="0"/>
              <w:autoSpaceDN w:val="0"/>
              <w:adjustRightInd w:val="0"/>
              <w:spacing w:before="2" w:line="140" w:lineRule="exact"/>
              <w:rPr>
                <w:rFonts w:ascii="Calibri" w:hAnsi="Calibri" w:cs="Calibri"/>
                <w:sz w:val="22"/>
                <w:szCs w:val="22"/>
                <w:lang w:eastAsia="en-US"/>
              </w:rPr>
            </w:pPr>
          </w:p>
          <w:p w14:paraId="592509C7" w14:textId="77777777" w:rsidR="005D51A9" w:rsidRPr="005D51A9" w:rsidRDefault="005D51A9" w:rsidP="005D51A9">
            <w:pPr>
              <w:widowControl w:val="0"/>
              <w:autoSpaceDE w:val="0"/>
              <w:autoSpaceDN w:val="0"/>
              <w:adjustRightInd w:val="0"/>
              <w:ind w:left="253"/>
              <w:rPr>
                <w:rFonts w:ascii="Calibri" w:hAnsi="Calibri" w:cs="Calibri"/>
                <w:sz w:val="22"/>
                <w:szCs w:val="22"/>
                <w:lang w:eastAsia="en-US"/>
              </w:rPr>
            </w:pPr>
            <w:r w:rsidRPr="005D51A9">
              <w:rPr>
                <w:rFonts w:ascii="Calibri" w:hAnsi="Calibri" w:cs="Calibri"/>
                <w:b/>
                <w:bCs/>
                <w:spacing w:val="-14"/>
                <w:sz w:val="22"/>
                <w:szCs w:val="22"/>
                <w:lang w:eastAsia="en-US"/>
              </w:rPr>
              <w:t>ау</w:t>
            </w:r>
            <w:r w:rsidRPr="005D51A9">
              <w:rPr>
                <w:rFonts w:ascii="Calibri" w:hAnsi="Calibri" w:cs="Calibri"/>
                <w:b/>
                <w:bCs/>
                <w:spacing w:val="-1"/>
                <w:sz w:val="22"/>
                <w:szCs w:val="22"/>
                <w:lang w:eastAsia="en-US"/>
              </w:rPr>
              <w:t>д</w:t>
            </w:r>
            <w:r w:rsidRPr="005D51A9">
              <w:rPr>
                <w:rFonts w:ascii="Calibri" w:hAnsi="Calibri" w:cs="Calibri"/>
                <w:b/>
                <w:bCs/>
                <w:spacing w:val="1"/>
                <w:sz w:val="22"/>
                <w:szCs w:val="22"/>
                <w:lang w:eastAsia="en-US"/>
              </w:rPr>
              <w:t>и</w:t>
            </w:r>
            <w:r w:rsidRPr="005D51A9">
              <w:rPr>
                <w:rFonts w:ascii="Calibri" w:hAnsi="Calibri" w:cs="Calibri"/>
                <w:b/>
                <w:bCs/>
                <w:spacing w:val="-2"/>
                <w:sz w:val="22"/>
                <w:szCs w:val="22"/>
                <w:lang w:eastAsia="en-US"/>
              </w:rPr>
              <w:t>т</w:t>
            </w:r>
            <w:r w:rsidRPr="005D51A9">
              <w:rPr>
                <w:rFonts w:ascii="Calibri" w:hAnsi="Calibri" w:cs="Calibri"/>
                <w:b/>
                <w:bCs/>
                <w:sz w:val="22"/>
                <w:szCs w:val="22"/>
                <w:lang w:eastAsia="en-US"/>
              </w:rPr>
              <w:t>о</w:t>
            </w:r>
            <w:r w:rsidRPr="005D51A9">
              <w:rPr>
                <w:rFonts w:ascii="Calibri" w:hAnsi="Calibri" w:cs="Calibri"/>
                <w:b/>
                <w:bCs/>
                <w:spacing w:val="1"/>
                <w:sz w:val="22"/>
                <w:szCs w:val="22"/>
                <w:lang w:eastAsia="en-US"/>
              </w:rPr>
              <w:t>рн</w:t>
            </w:r>
            <w:r w:rsidRPr="005D51A9">
              <w:rPr>
                <w:rFonts w:ascii="Calibri" w:hAnsi="Calibri" w:cs="Calibri"/>
                <w:b/>
                <w:bCs/>
                <w:sz w:val="22"/>
                <w:szCs w:val="22"/>
                <w:lang w:eastAsia="en-US"/>
              </w:rPr>
              <w:t>ые</w:t>
            </w:r>
            <w:r w:rsidRPr="005D51A9">
              <w:rPr>
                <w:rFonts w:ascii="Calibri" w:hAnsi="Calibri" w:cs="Calibri"/>
                <w:b/>
                <w:bCs/>
                <w:spacing w:val="-2"/>
                <w:sz w:val="22"/>
                <w:szCs w:val="22"/>
                <w:lang w:eastAsia="en-US"/>
              </w:rPr>
              <w:t xml:space="preserve"> </w:t>
            </w:r>
            <w:r w:rsidRPr="005D51A9">
              <w:rPr>
                <w:rFonts w:ascii="Calibri" w:hAnsi="Calibri" w:cs="Calibri"/>
                <w:spacing w:val="1"/>
                <w:sz w:val="22"/>
                <w:szCs w:val="22"/>
                <w:lang w:eastAsia="en-US"/>
              </w:rPr>
              <w:t>з</w:t>
            </w:r>
            <w:r w:rsidRPr="005D51A9">
              <w:rPr>
                <w:rFonts w:ascii="Calibri" w:hAnsi="Calibri" w:cs="Calibri"/>
                <w:spacing w:val="-1"/>
                <w:sz w:val="22"/>
                <w:szCs w:val="22"/>
                <w:lang w:eastAsia="en-US"/>
              </w:rPr>
              <w:t>а</w:t>
            </w:r>
            <w:r w:rsidRPr="005D51A9">
              <w:rPr>
                <w:rFonts w:ascii="Calibri" w:hAnsi="Calibri" w:cs="Calibri"/>
                <w:spacing w:val="1"/>
                <w:sz w:val="22"/>
                <w:szCs w:val="22"/>
                <w:lang w:eastAsia="en-US"/>
              </w:rPr>
              <w:t>н</w:t>
            </w:r>
            <w:r w:rsidRPr="005D51A9">
              <w:rPr>
                <w:rFonts w:ascii="Calibri" w:hAnsi="Calibri" w:cs="Calibri"/>
                <w:sz w:val="22"/>
                <w:szCs w:val="22"/>
                <w:lang w:eastAsia="en-US"/>
              </w:rPr>
              <w:t>я</w:t>
            </w:r>
            <w:r w:rsidRPr="005D51A9">
              <w:rPr>
                <w:rFonts w:ascii="Calibri" w:hAnsi="Calibri" w:cs="Calibri"/>
                <w:spacing w:val="1"/>
                <w:sz w:val="22"/>
                <w:szCs w:val="22"/>
                <w:lang w:eastAsia="en-US"/>
              </w:rPr>
              <w:t>ти</w:t>
            </w:r>
            <w:r w:rsidRPr="005D51A9">
              <w:rPr>
                <w:rFonts w:ascii="Calibri" w:hAnsi="Calibri" w:cs="Calibri"/>
                <w:sz w:val="22"/>
                <w:szCs w:val="22"/>
                <w:lang w:eastAsia="en-US"/>
              </w:rPr>
              <w:t>я</w:t>
            </w:r>
          </w:p>
          <w:p w14:paraId="7CF4EF1B" w14:textId="77777777" w:rsidR="005D51A9" w:rsidRPr="005D51A9" w:rsidRDefault="005D51A9" w:rsidP="005D51A9">
            <w:pPr>
              <w:widowControl w:val="0"/>
              <w:autoSpaceDE w:val="0"/>
              <w:autoSpaceDN w:val="0"/>
              <w:adjustRightInd w:val="0"/>
              <w:spacing w:before="7" w:line="130" w:lineRule="exact"/>
              <w:rPr>
                <w:rFonts w:ascii="Calibri" w:hAnsi="Calibri" w:cs="Calibri"/>
                <w:sz w:val="22"/>
                <w:szCs w:val="22"/>
                <w:lang w:eastAsia="en-US"/>
              </w:rPr>
            </w:pPr>
          </w:p>
          <w:p w14:paraId="5B85DA84" w14:textId="77777777" w:rsidR="005D51A9" w:rsidRPr="005D51A9" w:rsidRDefault="005D51A9" w:rsidP="005D51A9">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2"/>
                <w:sz w:val="22"/>
                <w:szCs w:val="22"/>
                <w:lang w:eastAsia="en-US"/>
              </w:rPr>
              <w:t>(</w:t>
            </w:r>
            <w:r w:rsidRPr="005D51A9">
              <w:rPr>
                <w:rFonts w:ascii="Calibri" w:hAnsi="Calibri" w:cs="Calibri"/>
                <w:sz w:val="22"/>
                <w:szCs w:val="22"/>
                <w:lang w:eastAsia="en-US"/>
              </w:rPr>
              <w:t>в</w:t>
            </w:r>
            <w:r w:rsidRPr="005D51A9">
              <w:rPr>
                <w:rFonts w:ascii="Calibri" w:hAnsi="Calibri" w:cs="Calibri"/>
                <w:spacing w:val="3"/>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pacing w:val="-6"/>
                <w:sz w:val="22"/>
                <w:szCs w:val="22"/>
                <w:lang w:eastAsia="en-US"/>
              </w:rPr>
              <w:t>е</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е</w:t>
            </w:r>
            <w:r w:rsidRPr="005D51A9">
              <w:rPr>
                <w:rFonts w:ascii="Calibri" w:hAnsi="Calibri" w:cs="Calibri"/>
                <w:sz w:val="22"/>
                <w:szCs w:val="22"/>
                <w:lang w:eastAsia="en-US"/>
              </w:rPr>
              <w:t>л</w:t>
            </w:r>
            <w:r w:rsidRPr="005D51A9">
              <w:rPr>
                <w:rFonts w:ascii="Calibri" w:hAnsi="Calibri" w:cs="Calibri"/>
                <w:spacing w:val="-1"/>
                <w:sz w:val="22"/>
                <w:szCs w:val="22"/>
                <w:lang w:eastAsia="en-US"/>
              </w:rPr>
              <w:t>ю</w:t>
            </w:r>
            <w:r w:rsidRPr="005D51A9">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14:paraId="391CCF99"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eastAsia="en-US"/>
              </w:rPr>
            </w:pPr>
          </w:p>
          <w:p w14:paraId="2154EBAA" w14:textId="77777777"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eastAsia="en-US"/>
              </w:rPr>
            </w:pPr>
          </w:p>
          <w:p w14:paraId="51E18C62" w14:textId="77777777" w:rsidR="005D51A9" w:rsidRPr="005D51A9" w:rsidRDefault="005D51A9" w:rsidP="005D51A9">
            <w:pPr>
              <w:widowControl w:val="0"/>
              <w:autoSpaceDE w:val="0"/>
              <w:autoSpaceDN w:val="0"/>
              <w:adjustRightInd w:val="0"/>
              <w:ind w:left="196" w:right="201"/>
              <w:jc w:val="center"/>
              <w:rPr>
                <w:rFonts w:ascii="Calibri" w:hAnsi="Calibri" w:cs="Calibri"/>
                <w:sz w:val="22"/>
                <w:szCs w:val="22"/>
                <w:lang w:val="en-US" w:eastAsia="en-US"/>
              </w:rPr>
            </w:pPr>
            <w:r w:rsidRPr="005D51A9">
              <w:rPr>
                <w:rFonts w:ascii="Calibri" w:hAnsi="Calibri" w:cs="Calibri"/>
                <w:w w:val="99"/>
                <w:sz w:val="22"/>
                <w:szCs w:val="22"/>
                <w:lang w:val="en-US" w:eastAsia="en-US"/>
              </w:rPr>
              <w:t>2</w:t>
            </w:r>
          </w:p>
        </w:tc>
        <w:tc>
          <w:tcPr>
            <w:tcW w:w="681" w:type="dxa"/>
            <w:gridSpan w:val="2"/>
            <w:tcBorders>
              <w:top w:val="single" w:sz="4" w:space="0" w:color="000000"/>
              <w:left w:val="single" w:sz="4" w:space="0" w:color="000000"/>
              <w:bottom w:val="single" w:sz="4" w:space="0" w:color="000000"/>
              <w:right w:val="single" w:sz="4" w:space="0" w:color="000000"/>
            </w:tcBorders>
          </w:tcPr>
          <w:p w14:paraId="54D36B36"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4DC4C7C4" w14:textId="77777777"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14:paraId="1130792E" w14:textId="77777777" w:rsidR="005D51A9" w:rsidRPr="005D51A9" w:rsidRDefault="005D51A9" w:rsidP="005D51A9">
            <w:pPr>
              <w:widowControl w:val="0"/>
              <w:autoSpaceDE w:val="0"/>
              <w:autoSpaceDN w:val="0"/>
              <w:adjustRightInd w:val="0"/>
              <w:ind w:left="239" w:right="235"/>
              <w:jc w:val="center"/>
              <w:rPr>
                <w:rFonts w:ascii="Calibri" w:hAnsi="Calibri" w:cs="Calibri"/>
                <w:sz w:val="22"/>
                <w:szCs w:val="22"/>
                <w:lang w:val="en-US" w:eastAsia="en-US"/>
              </w:rPr>
            </w:pPr>
            <w:r w:rsidRPr="005D51A9">
              <w:rPr>
                <w:rFonts w:ascii="Calibri" w:hAnsi="Calibri" w:cs="Calibri"/>
                <w:w w:val="99"/>
                <w:sz w:val="22"/>
                <w:szCs w:val="22"/>
                <w:lang w:val="en-US" w:eastAsia="en-US"/>
              </w:rPr>
              <w:t>2</w:t>
            </w:r>
          </w:p>
        </w:tc>
        <w:tc>
          <w:tcPr>
            <w:tcW w:w="691" w:type="dxa"/>
            <w:gridSpan w:val="2"/>
            <w:tcBorders>
              <w:top w:val="single" w:sz="4" w:space="0" w:color="000000"/>
              <w:left w:val="single" w:sz="4" w:space="0" w:color="000000"/>
              <w:bottom w:val="single" w:sz="4" w:space="0" w:color="000000"/>
              <w:right w:val="single" w:sz="4" w:space="0" w:color="000000"/>
            </w:tcBorders>
          </w:tcPr>
          <w:p w14:paraId="0BA59E6C"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6BBB5E5D" w14:textId="77777777"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14:paraId="0E1FFA6B" w14:textId="77777777" w:rsidR="005D51A9" w:rsidRPr="005D51A9" w:rsidRDefault="005D51A9" w:rsidP="005D51A9">
            <w:pPr>
              <w:widowControl w:val="0"/>
              <w:autoSpaceDE w:val="0"/>
              <w:autoSpaceDN w:val="0"/>
              <w:adjustRightInd w:val="0"/>
              <w:ind w:left="244" w:right="239"/>
              <w:jc w:val="center"/>
              <w:rPr>
                <w:rFonts w:ascii="Calibri" w:hAnsi="Calibri" w:cs="Calibri"/>
                <w:sz w:val="22"/>
                <w:szCs w:val="22"/>
                <w:lang w:val="en-US" w:eastAsia="en-US"/>
              </w:rPr>
            </w:pPr>
            <w:r w:rsidRPr="005D51A9">
              <w:rPr>
                <w:rFonts w:ascii="Calibri" w:hAnsi="Calibri" w:cs="Calibri"/>
                <w:w w:val="99"/>
                <w:sz w:val="22"/>
                <w:szCs w:val="22"/>
                <w:lang w:val="en-US" w:eastAsia="en-US"/>
              </w:rPr>
              <w:t>2</w:t>
            </w:r>
          </w:p>
        </w:tc>
        <w:tc>
          <w:tcPr>
            <w:tcW w:w="725" w:type="dxa"/>
            <w:gridSpan w:val="2"/>
            <w:tcBorders>
              <w:top w:val="single" w:sz="4" w:space="0" w:color="000000"/>
              <w:left w:val="single" w:sz="4" w:space="0" w:color="000000"/>
              <w:bottom w:val="single" w:sz="4" w:space="0" w:color="000000"/>
              <w:right w:val="single" w:sz="4" w:space="0" w:color="000000"/>
            </w:tcBorders>
          </w:tcPr>
          <w:p w14:paraId="7BD68C3F"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70CF419F" w14:textId="77777777"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14:paraId="5A1570F6" w14:textId="77777777" w:rsidR="005D51A9" w:rsidRPr="005D51A9" w:rsidRDefault="005D51A9" w:rsidP="005D51A9">
            <w:pPr>
              <w:widowControl w:val="0"/>
              <w:autoSpaceDE w:val="0"/>
              <w:autoSpaceDN w:val="0"/>
              <w:adjustRightInd w:val="0"/>
              <w:ind w:left="254" w:right="263"/>
              <w:jc w:val="center"/>
              <w:rPr>
                <w:rFonts w:ascii="Calibri" w:hAnsi="Calibri" w:cs="Calibri"/>
                <w:sz w:val="22"/>
                <w:szCs w:val="22"/>
                <w:lang w:val="en-US" w:eastAsia="en-US"/>
              </w:rPr>
            </w:pPr>
            <w:r w:rsidRPr="005D51A9">
              <w:rPr>
                <w:rFonts w:ascii="Calibri" w:hAnsi="Calibri" w:cs="Calibri"/>
                <w:w w:val="99"/>
                <w:sz w:val="22"/>
                <w:szCs w:val="22"/>
                <w:lang w:val="en-US" w:eastAsia="en-US"/>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039B857B"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005C79AF" w14:textId="77777777"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14:paraId="76B4D250" w14:textId="77777777" w:rsidR="005D51A9" w:rsidRPr="005D51A9" w:rsidRDefault="005D51A9" w:rsidP="005D51A9">
            <w:pPr>
              <w:widowControl w:val="0"/>
              <w:autoSpaceDE w:val="0"/>
              <w:autoSpaceDN w:val="0"/>
              <w:adjustRightInd w:val="0"/>
              <w:ind w:left="258"/>
              <w:rPr>
                <w:rFonts w:ascii="Calibri" w:hAnsi="Calibri" w:cs="Calibri"/>
                <w:sz w:val="22"/>
                <w:szCs w:val="22"/>
                <w:lang w:val="en-US" w:eastAsia="en-US"/>
              </w:rPr>
            </w:pPr>
            <w:r w:rsidRPr="005D51A9">
              <w:rPr>
                <w:rFonts w:ascii="Calibri" w:hAnsi="Calibri" w:cs="Calibri"/>
                <w:sz w:val="22"/>
                <w:szCs w:val="22"/>
                <w:lang w:val="en-US" w:eastAsia="en-US"/>
              </w:rPr>
              <w:t>2</w:t>
            </w:r>
            <w:r w:rsidRPr="005D51A9">
              <w:rPr>
                <w:rFonts w:ascii="Calibri" w:hAnsi="Calibri" w:cs="Calibri"/>
                <w:spacing w:val="2"/>
                <w:sz w:val="22"/>
                <w:szCs w:val="22"/>
                <w:lang w:val="en-US" w:eastAsia="en-US"/>
              </w:rPr>
              <w:t>,</w:t>
            </w:r>
            <w:r w:rsidRPr="005D51A9">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11F5398F"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07ADD36E" w14:textId="77777777"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14:paraId="3294EA72" w14:textId="77777777" w:rsidR="005D51A9" w:rsidRPr="005D51A9" w:rsidRDefault="005D51A9" w:rsidP="005D51A9">
            <w:pPr>
              <w:widowControl w:val="0"/>
              <w:autoSpaceDE w:val="0"/>
              <w:autoSpaceDN w:val="0"/>
              <w:adjustRightInd w:val="0"/>
              <w:ind w:left="263"/>
              <w:rPr>
                <w:rFonts w:ascii="Calibri" w:hAnsi="Calibri" w:cs="Calibri"/>
                <w:sz w:val="22"/>
                <w:szCs w:val="22"/>
                <w:lang w:val="en-US" w:eastAsia="en-US"/>
              </w:rPr>
            </w:pPr>
            <w:r w:rsidRPr="005D51A9">
              <w:rPr>
                <w:rFonts w:ascii="Calibri" w:hAnsi="Calibri" w:cs="Calibri"/>
                <w:sz w:val="22"/>
                <w:szCs w:val="22"/>
                <w:lang w:val="en-US" w:eastAsia="en-US"/>
              </w:rPr>
              <w:t>2</w:t>
            </w:r>
            <w:r w:rsidRPr="005D51A9">
              <w:rPr>
                <w:rFonts w:ascii="Calibri" w:hAnsi="Calibri" w:cs="Calibri"/>
                <w:spacing w:val="2"/>
                <w:sz w:val="22"/>
                <w:szCs w:val="22"/>
                <w:lang w:val="en-US" w:eastAsia="en-US"/>
              </w:rPr>
              <w:t>,</w:t>
            </w:r>
            <w:r w:rsidRPr="005D51A9">
              <w:rPr>
                <w:rFonts w:ascii="Calibri" w:hAnsi="Calibri" w:cs="Calibri"/>
                <w:sz w:val="22"/>
                <w:szCs w:val="22"/>
                <w:lang w:val="en-US" w:eastAsia="en-US"/>
              </w:rPr>
              <w:t>5</w:t>
            </w:r>
          </w:p>
        </w:tc>
        <w:tc>
          <w:tcPr>
            <w:tcW w:w="849" w:type="dxa"/>
            <w:gridSpan w:val="2"/>
            <w:tcBorders>
              <w:top w:val="single" w:sz="4" w:space="0" w:color="000000"/>
              <w:left w:val="single" w:sz="4" w:space="0" w:color="000000"/>
              <w:bottom w:val="single" w:sz="4" w:space="0" w:color="000000"/>
              <w:right w:val="single" w:sz="4" w:space="0" w:color="000000"/>
            </w:tcBorders>
          </w:tcPr>
          <w:p w14:paraId="15F2D5D5"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20020B9F" w14:textId="77777777"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14:paraId="098491EE" w14:textId="77777777" w:rsidR="005D51A9" w:rsidRPr="005D51A9" w:rsidRDefault="005D51A9" w:rsidP="005D51A9">
            <w:pPr>
              <w:widowControl w:val="0"/>
              <w:autoSpaceDE w:val="0"/>
              <w:autoSpaceDN w:val="0"/>
              <w:adjustRightInd w:val="0"/>
              <w:ind w:left="263"/>
              <w:rPr>
                <w:rFonts w:ascii="Calibri" w:hAnsi="Calibri" w:cs="Calibri"/>
                <w:sz w:val="22"/>
                <w:szCs w:val="22"/>
                <w:lang w:val="en-US" w:eastAsia="en-US"/>
              </w:rPr>
            </w:pPr>
            <w:r w:rsidRPr="005D51A9">
              <w:rPr>
                <w:rFonts w:ascii="Calibri" w:hAnsi="Calibri" w:cs="Calibri"/>
                <w:sz w:val="22"/>
                <w:szCs w:val="22"/>
                <w:lang w:val="en-US" w:eastAsia="en-US"/>
              </w:rPr>
              <w:t>2</w:t>
            </w:r>
            <w:r w:rsidRPr="005D51A9">
              <w:rPr>
                <w:rFonts w:ascii="Calibri" w:hAnsi="Calibri" w:cs="Calibri"/>
                <w:spacing w:val="2"/>
                <w:sz w:val="22"/>
                <w:szCs w:val="22"/>
                <w:lang w:val="en-US" w:eastAsia="en-US"/>
              </w:rPr>
              <w:t>,</w:t>
            </w:r>
            <w:r w:rsidRPr="005D51A9">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3DDF0FA8"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316882B7" w14:textId="77777777"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14:paraId="116B626D" w14:textId="77777777" w:rsidR="005D51A9" w:rsidRPr="005D51A9" w:rsidRDefault="005D51A9" w:rsidP="005D51A9">
            <w:pPr>
              <w:widowControl w:val="0"/>
              <w:autoSpaceDE w:val="0"/>
              <w:autoSpaceDN w:val="0"/>
              <w:adjustRightInd w:val="0"/>
              <w:ind w:left="263"/>
              <w:rPr>
                <w:rFonts w:ascii="Calibri" w:hAnsi="Calibri" w:cs="Calibri"/>
                <w:sz w:val="22"/>
                <w:szCs w:val="22"/>
                <w:lang w:val="en-US" w:eastAsia="en-US"/>
              </w:rPr>
            </w:pPr>
            <w:r w:rsidRPr="005D51A9">
              <w:rPr>
                <w:rFonts w:ascii="Calibri" w:hAnsi="Calibri" w:cs="Calibri"/>
                <w:sz w:val="22"/>
                <w:szCs w:val="22"/>
                <w:lang w:val="en-US" w:eastAsia="en-US"/>
              </w:rPr>
              <w:t>2</w:t>
            </w:r>
            <w:r w:rsidRPr="005D51A9">
              <w:rPr>
                <w:rFonts w:ascii="Calibri" w:hAnsi="Calibri" w:cs="Calibri"/>
                <w:spacing w:val="2"/>
                <w:sz w:val="22"/>
                <w:szCs w:val="22"/>
                <w:lang w:val="en-US" w:eastAsia="en-US"/>
              </w:rPr>
              <w:t>,</w:t>
            </w:r>
            <w:r w:rsidRPr="005D51A9">
              <w:rPr>
                <w:rFonts w:ascii="Calibri" w:hAnsi="Calibri" w:cs="Calibri"/>
                <w:sz w:val="22"/>
                <w:szCs w:val="22"/>
                <w:lang w:val="en-US" w:eastAsia="en-US"/>
              </w:rPr>
              <w:t>5</w:t>
            </w:r>
          </w:p>
        </w:tc>
        <w:tc>
          <w:tcPr>
            <w:tcW w:w="637" w:type="dxa"/>
            <w:gridSpan w:val="2"/>
            <w:tcBorders>
              <w:top w:val="single" w:sz="4" w:space="0" w:color="000000"/>
              <w:left w:val="single" w:sz="4" w:space="0" w:color="000000"/>
              <w:bottom w:val="single" w:sz="4" w:space="0" w:color="000000"/>
              <w:right w:val="single" w:sz="4" w:space="0" w:color="000000"/>
            </w:tcBorders>
          </w:tcPr>
          <w:p w14:paraId="5FABAF0F"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5867CCE2" w14:textId="77777777"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14:paraId="212BCC4D" w14:textId="77777777" w:rsidR="005D51A9" w:rsidRPr="005D51A9" w:rsidRDefault="005D51A9" w:rsidP="005D51A9">
            <w:pPr>
              <w:widowControl w:val="0"/>
              <w:autoSpaceDE w:val="0"/>
              <w:autoSpaceDN w:val="0"/>
              <w:adjustRightInd w:val="0"/>
              <w:ind w:left="273" w:right="268"/>
              <w:jc w:val="center"/>
              <w:rPr>
                <w:rFonts w:ascii="Calibri" w:hAnsi="Calibri" w:cs="Calibri"/>
                <w:sz w:val="22"/>
                <w:szCs w:val="22"/>
                <w:lang w:val="en-US" w:eastAsia="en-US"/>
              </w:rPr>
            </w:pPr>
            <w:r w:rsidRPr="005D51A9">
              <w:rPr>
                <w:rFonts w:ascii="Calibri" w:hAnsi="Calibri" w:cs="Calibri"/>
                <w:w w:val="99"/>
                <w:sz w:val="22"/>
                <w:szCs w:val="22"/>
                <w:lang w:val="en-US" w:eastAsia="en-US"/>
              </w:rPr>
              <w:t>3</w:t>
            </w:r>
          </w:p>
        </w:tc>
      </w:tr>
      <w:tr w:rsidR="005D51A9" w:rsidRPr="005D51A9" w14:paraId="42310905" w14:textId="77777777" w:rsidTr="00D05952">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14:paraId="2277B140" w14:textId="77777777" w:rsidR="005D51A9" w:rsidRPr="005D51A9" w:rsidRDefault="005D51A9" w:rsidP="005D51A9">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О</w:t>
            </w:r>
            <w:r w:rsidRPr="005D51A9">
              <w:rPr>
                <w:rFonts w:ascii="Calibri" w:hAnsi="Calibri" w:cs="Calibri"/>
                <w:spacing w:val="-2"/>
                <w:sz w:val="22"/>
                <w:szCs w:val="22"/>
                <w:lang w:eastAsia="en-US"/>
              </w:rPr>
              <w:t>б</w:t>
            </w:r>
            <w:r w:rsidRPr="005D51A9">
              <w:rPr>
                <w:rFonts w:ascii="Calibri" w:hAnsi="Calibri" w:cs="Calibri"/>
                <w:spacing w:val="2"/>
                <w:sz w:val="22"/>
                <w:szCs w:val="22"/>
                <w:lang w:eastAsia="en-US"/>
              </w:rPr>
              <w:t>щ</w:t>
            </w:r>
            <w:r w:rsidRPr="005D51A9">
              <w:rPr>
                <w:rFonts w:ascii="Calibri" w:hAnsi="Calibri" w:cs="Calibri"/>
                <w:spacing w:val="-1"/>
                <w:sz w:val="22"/>
                <w:szCs w:val="22"/>
                <w:lang w:eastAsia="en-US"/>
              </w:rPr>
              <w:t>е</w:t>
            </w:r>
            <w:r w:rsidRPr="005D51A9">
              <w:rPr>
                <w:rFonts w:ascii="Calibri" w:hAnsi="Calibri" w:cs="Calibri"/>
                <w:sz w:val="22"/>
                <w:szCs w:val="22"/>
                <w:lang w:eastAsia="en-US"/>
              </w:rPr>
              <w:t>е</w:t>
            </w:r>
            <w:r w:rsidRPr="005D51A9">
              <w:rPr>
                <w:rFonts w:ascii="Calibri" w:hAnsi="Calibri" w:cs="Calibri"/>
                <w:spacing w:val="-1"/>
                <w:sz w:val="22"/>
                <w:szCs w:val="22"/>
                <w:lang w:eastAsia="en-US"/>
              </w:rPr>
              <w:t xml:space="preserve"> </w:t>
            </w:r>
            <w:r w:rsidRPr="005D51A9">
              <w:rPr>
                <w:rFonts w:ascii="Calibri" w:hAnsi="Calibri" w:cs="Calibri"/>
                <w:spacing w:val="-16"/>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2"/>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14:paraId="64D7B2A0" w14:textId="77777777" w:rsidR="005D51A9" w:rsidRPr="005D51A9" w:rsidRDefault="005D51A9" w:rsidP="005D51A9">
            <w:pPr>
              <w:widowControl w:val="0"/>
              <w:autoSpaceDE w:val="0"/>
              <w:autoSpaceDN w:val="0"/>
              <w:adjustRightInd w:val="0"/>
              <w:spacing w:before="7" w:line="130" w:lineRule="exact"/>
              <w:rPr>
                <w:rFonts w:ascii="Calibri" w:hAnsi="Calibri" w:cs="Calibri"/>
                <w:sz w:val="22"/>
                <w:szCs w:val="22"/>
                <w:lang w:eastAsia="en-US"/>
              </w:rPr>
            </w:pPr>
          </w:p>
          <w:p w14:paraId="41EC7DD0" w14:textId="77777777" w:rsidR="005D51A9" w:rsidRPr="005D51A9" w:rsidRDefault="005D51A9" w:rsidP="005D51A9">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10"/>
                <w:sz w:val="22"/>
                <w:szCs w:val="22"/>
                <w:lang w:eastAsia="en-US"/>
              </w:rPr>
              <w:t>а</w:t>
            </w:r>
            <w:r w:rsidRPr="005D51A9">
              <w:rPr>
                <w:rFonts w:ascii="Calibri" w:hAnsi="Calibri" w:cs="Calibri"/>
                <w:spacing w:val="-19"/>
                <w:sz w:val="22"/>
                <w:szCs w:val="22"/>
                <w:lang w:eastAsia="en-US"/>
              </w:rPr>
              <w:t>у</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и</w:t>
            </w:r>
            <w:r w:rsidRPr="005D51A9">
              <w:rPr>
                <w:rFonts w:ascii="Calibri" w:hAnsi="Calibri" w:cs="Calibri"/>
                <w:spacing w:val="-4"/>
                <w:sz w:val="22"/>
                <w:szCs w:val="22"/>
                <w:lang w:eastAsia="en-US"/>
              </w:rPr>
              <w:t>т</w:t>
            </w:r>
            <w:r w:rsidRPr="005D51A9">
              <w:rPr>
                <w:rFonts w:ascii="Calibri" w:hAnsi="Calibri" w:cs="Calibri"/>
                <w:spacing w:val="5"/>
                <w:sz w:val="22"/>
                <w:szCs w:val="22"/>
                <w:lang w:eastAsia="en-US"/>
              </w:rPr>
              <w:t>о</w:t>
            </w:r>
            <w:r w:rsidRPr="005D51A9">
              <w:rPr>
                <w:rFonts w:ascii="Calibri" w:hAnsi="Calibri" w:cs="Calibri"/>
                <w:sz w:val="22"/>
                <w:szCs w:val="22"/>
                <w:lang w:eastAsia="en-US"/>
              </w:rPr>
              <w:t>р</w:t>
            </w:r>
            <w:r w:rsidRPr="005D51A9">
              <w:rPr>
                <w:rFonts w:ascii="Calibri" w:hAnsi="Calibri" w:cs="Calibri"/>
                <w:spacing w:val="1"/>
                <w:sz w:val="22"/>
                <w:szCs w:val="22"/>
                <w:lang w:eastAsia="en-US"/>
              </w:rPr>
              <w:t>н</w:t>
            </w:r>
            <w:r w:rsidRPr="005D51A9">
              <w:rPr>
                <w:rFonts w:ascii="Calibri" w:hAnsi="Calibri" w:cs="Calibri"/>
                <w:spacing w:val="2"/>
                <w:sz w:val="22"/>
                <w:szCs w:val="22"/>
                <w:lang w:eastAsia="en-US"/>
              </w:rPr>
              <w:t>ы</w:t>
            </w:r>
            <w:r w:rsidRPr="005D51A9">
              <w:rPr>
                <w:rFonts w:ascii="Calibri" w:hAnsi="Calibri" w:cs="Calibri"/>
                <w:sz w:val="22"/>
                <w:szCs w:val="22"/>
                <w:lang w:eastAsia="en-US"/>
              </w:rPr>
              <w:t xml:space="preserve">е </w:t>
            </w:r>
            <w:r w:rsidRPr="005D51A9">
              <w:rPr>
                <w:rFonts w:ascii="Calibri" w:hAnsi="Calibri" w:cs="Calibri"/>
                <w:spacing w:val="1"/>
                <w:sz w:val="22"/>
                <w:szCs w:val="22"/>
                <w:lang w:eastAsia="en-US"/>
              </w:rPr>
              <w:t>з</w:t>
            </w:r>
            <w:r w:rsidRPr="005D51A9">
              <w:rPr>
                <w:rFonts w:ascii="Calibri" w:hAnsi="Calibri" w:cs="Calibri"/>
                <w:spacing w:val="-1"/>
                <w:sz w:val="22"/>
                <w:szCs w:val="22"/>
                <w:lang w:eastAsia="en-US"/>
              </w:rPr>
              <w:t>а</w:t>
            </w:r>
            <w:r w:rsidRPr="005D51A9">
              <w:rPr>
                <w:rFonts w:ascii="Calibri" w:hAnsi="Calibri" w:cs="Calibri"/>
                <w:spacing w:val="1"/>
                <w:sz w:val="22"/>
                <w:szCs w:val="22"/>
                <w:lang w:eastAsia="en-US"/>
              </w:rPr>
              <w:t>н</w:t>
            </w:r>
            <w:r w:rsidRPr="005D51A9">
              <w:rPr>
                <w:rFonts w:ascii="Calibri" w:hAnsi="Calibri" w:cs="Calibri"/>
                <w:spacing w:val="-5"/>
                <w:sz w:val="22"/>
                <w:szCs w:val="22"/>
                <w:lang w:eastAsia="en-US"/>
              </w:rPr>
              <w:t>я</w:t>
            </w:r>
            <w:r w:rsidRPr="005D51A9">
              <w:rPr>
                <w:rFonts w:ascii="Calibri" w:hAnsi="Calibri" w:cs="Calibri"/>
                <w:spacing w:val="1"/>
                <w:sz w:val="22"/>
                <w:szCs w:val="22"/>
                <w:lang w:eastAsia="en-US"/>
              </w:rPr>
              <w:t>ти</w:t>
            </w:r>
            <w:r w:rsidRPr="005D51A9">
              <w:rPr>
                <w:rFonts w:ascii="Calibri" w:hAnsi="Calibri" w:cs="Calibri"/>
                <w:sz w:val="22"/>
                <w:szCs w:val="22"/>
                <w:lang w:eastAsia="en-US"/>
              </w:rPr>
              <w:t>я</w:t>
            </w:r>
          </w:p>
        </w:tc>
        <w:tc>
          <w:tcPr>
            <w:tcW w:w="6091" w:type="dxa"/>
            <w:gridSpan w:val="15"/>
            <w:tcBorders>
              <w:top w:val="single" w:sz="4" w:space="0" w:color="000000"/>
              <w:left w:val="single" w:sz="4" w:space="0" w:color="000000"/>
              <w:bottom w:val="single" w:sz="4" w:space="0" w:color="000000"/>
              <w:right w:val="single" w:sz="4" w:space="0" w:color="000000"/>
            </w:tcBorders>
          </w:tcPr>
          <w:p w14:paraId="28A37EAA" w14:textId="77777777" w:rsidR="005D51A9" w:rsidRPr="005D51A9" w:rsidRDefault="005D51A9" w:rsidP="005D51A9">
            <w:pPr>
              <w:widowControl w:val="0"/>
              <w:autoSpaceDE w:val="0"/>
              <w:autoSpaceDN w:val="0"/>
              <w:adjustRightInd w:val="0"/>
              <w:spacing w:line="267" w:lineRule="exact"/>
              <w:ind w:left="2817" w:right="2827"/>
              <w:jc w:val="center"/>
              <w:rPr>
                <w:rFonts w:ascii="Calibri" w:hAnsi="Calibri" w:cs="Calibri"/>
                <w:sz w:val="22"/>
                <w:szCs w:val="22"/>
                <w:lang w:val="en-US" w:eastAsia="en-US"/>
              </w:rPr>
            </w:pPr>
            <w:r w:rsidRPr="005D51A9">
              <w:rPr>
                <w:rFonts w:ascii="Calibri" w:hAnsi="Calibri" w:cs="Calibri"/>
                <w:w w:val="99"/>
                <w:sz w:val="22"/>
                <w:szCs w:val="22"/>
                <w:lang w:val="en-US" w:eastAsia="en-US"/>
              </w:rPr>
              <w:t>592</w:t>
            </w:r>
          </w:p>
        </w:tc>
        <w:tc>
          <w:tcPr>
            <w:tcW w:w="637" w:type="dxa"/>
            <w:gridSpan w:val="2"/>
            <w:tcBorders>
              <w:top w:val="single" w:sz="4" w:space="0" w:color="000000"/>
              <w:left w:val="single" w:sz="4" w:space="0" w:color="000000"/>
              <w:bottom w:val="single" w:sz="4" w:space="0" w:color="000000"/>
              <w:right w:val="single" w:sz="4" w:space="0" w:color="000000"/>
            </w:tcBorders>
          </w:tcPr>
          <w:p w14:paraId="233EFB07" w14:textId="77777777" w:rsidR="005D51A9" w:rsidRPr="005D51A9" w:rsidRDefault="00CE2834" w:rsidP="00CE2834">
            <w:pPr>
              <w:widowControl w:val="0"/>
              <w:autoSpaceDE w:val="0"/>
              <w:autoSpaceDN w:val="0"/>
              <w:adjustRightInd w:val="0"/>
              <w:spacing w:line="267" w:lineRule="exact"/>
              <w:ind w:right="211"/>
              <w:rPr>
                <w:rFonts w:ascii="Calibri" w:hAnsi="Calibri" w:cs="Calibri"/>
                <w:sz w:val="22"/>
                <w:szCs w:val="22"/>
                <w:lang w:val="en-US" w:eastAsia="en-US"/>
              </w:rPr>
            </w:pPr>
            <w:r>
              <w:rPr>
                <w:rFonts w:ascii="Calibri" w:hAnsi="Calibri" w:cs="Calibri"/>
                <w:w w:val="99"/>
                <w:sz w:val="22"/>
                <w:szCs w:val="22"/>
                <w:lang w:eastAsia="en-US"/>
              </w:rPr>
              <w:t xml:space="preserve">   </w:t>
            </w:r>
            <w:r w:rsidR="005D51A9" w:rsidRPr="005D51A9">
              <w:rPr>
                <w:rFonts w:ascii="Calibri" w:hAnsi="Calibri" w:cs="Calibri"/>
                <w:w w:val="99"/>
                <w:sz w:val="22"/>
                <w:szCs w:val="22"/>
                <w:lang w:val="en-US" w:eastAsia="en-US"/>
              </w:rPr>
              <w:t>99</w:t>
            </w:r>
          </w:p>
        </w:tc>
      </w:tr>
      <w:tr w:rsidR="005D51A9" w:rsidRPr="005D51A9" w14:paraId="116D8510" w14:textId="77777777" w:rsidTr="00D05952">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14:paraId="6E33D79C" w14:textId="77777777" w:rsidR="005D51A9" w:rsidRPr="005D51A9" w:rsidRDefault="005D51A9" w:rsidP="005D51A9">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c>
          <w:tcPr>
            <w:tcW w:w="6728" w:type="dxa"/>
            <w:gridSpan w:val="17"/>
            <w:tcBorders>
              <w:top w:val="single" w:sz="4" w:space="0" w:color="000000"/>
              <w:left w:val="single" w:sz="4" w:space="0" w:color="000000"/>
              <w:bottom w:val="single" w:sz="4" w:space="0" w:color="000000"/>
              <w:right w:val="single" w:sz="4" w:space="0" w:color="000000"/>
            </w:tcBorders>
          </w:tcPr>
          <w:p w14:paraId="55E370DC" w14:textId="77777777" w:rsidR="005D51A9" w:rsidRPr="005D51A9" w:rsidRDefault="005D51A9" w:rsidP="005D51A9">
            <w:pPr>
              <w:widowControl w:val="0"/>
              <w:autoSpaceDE w:val="0"/>
              <w:autoSpaceDN w:val="0"/>
              <w:adjustRightInd w:val="0"/>
              <w:spacing w:line="267" w:lineRule="exact"/>
              <w:ind w:left="3190" w:right="3200"/>
              <w:jc w:val="center"/>
              <w:rPr>
                <w:rFonts w:ascii="Calibri" w:hAnsi="Calibri" w:cs="Calibri"/>
                <w:sz w:val="22"/>
                <w:szCs w:val="22"/>
                <w:lang w:val="en-US" w:eastAsia="en-US"/>
              </w:rPr>
            </w:pPr>
            <w:r w:rsidRPr="005D51A9">
              <w:rPr>
                <w:rFonts w:ascii="Calibri" w:hAnsi="Calibri" w:cs="Calibri"/>
                <w:w w:val="99"/>
                <w:sz w:val="22"/>
                <w:szCs w:val="22"/>
                <w:lang w:val="en-US" w:eastAsia="en-US"/>
              </w:rPr>
              <w:t>691</w:t>
            </w:r>
          </w:p>
        </w:tc>
      </w:tr>
      <w:tr w:rsidR="005D51A9" w:rsidRPr="005D51A9" w14:paraId="7F8C6086" w14:textId="77777777" w:rsidTr="008D40A9">
        <w:trPr>
          <w:trHeight w:hRule="exact" w:val="1122"/>
        </w:trPr>
        <w:tc>
          <w:tcPr>
            <w:tcW w:w="3245" w:type="dxa"/>
            <w:tcBorders>
              <w:top w:val="single" w:sz="4" w:space="0" w:color="000000"/>
              <w:left w:val="single" w:sz="4" w:space="0" w:color="000000"/>
              <w:bottom w:val="single" w:sz="4" w:space="0" w:color="000000"/>
              <w:right w:val="single" w:sz="4" w:space="0" w:color="000000"/>
            </w:tcBorders>
          </w:tcPr>
          <w:p w14:paraId="319661D3" w14:textId="77777777" w:rsidR="005D51A9" w:rsidRPr="005D51A9" w:rsidRDefault="005D51A9" w:rsidP="005D51A9">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pacing w:val="-11"/>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3"/>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14:paraId="7133992A" w14:textId="77777777" w:rsidR="005D51A9" w:rsidRPr="005D51A9" w:rsidRDefault="005D51A9" w:rsidP="005D51A9">
            <w:pPr>
              <w:widowControl w:val="0"/>
              <w:autoSpaceDE w:val="0"/>
              <w:autoSpaceDN w:val="0"/>
              <w:adjustRightInd w:val="0"/>
              <w:spacing w:before="7" w:line="130" w:lineRule="exact"/>
              <w:rPr>
                <w:rFonts w:ascii="Calibri" w:hAnsi="Calibri" w:cs="Calibri"/>
                <w:sz w:val="22"/>
                <w:szCs w:val="22"/>
                <w:lang w:eastAsia="en-US"/>
              </w:rPr>
            </w:pPr>
          </w:p>
          <w:p w14:paraId="6387E554" w14:textId="77777777" w:rsidR="005D51A9" w:rsidRPr="005D51A9" w:rsidRDefault="005D51A9" w:rsidP="005D51A9">
            <w:pPr>
              <w:widowControl w:val="0"/>
              <w:autoSpaceDE w:val="0"/>
              <w:autoSpaceDN w:val="0"/>
              <w:adjustRightInd w:val="0"/>
              <w:spacing w:line="359" w:lineRule="auto"/>
              <w:ind w:left="253" w:right="112"/>
              <w:rPr>
                <w:rFonts w:ascii="Calibri" w:hAnsi="Calibri" w:cs="Calibri"/>
                <w:sz w:val="22"/>
                <w:szCs w:val="22"/>
                <w:lang w:eastAsia="en-US"/>
              </w:rPr>
            </w:pPr>
            <w:r w:rsidRPr="005D51A9">
              <w:rPr>
                <w:rFonts w:ascii="Calibri" w:hAnsi="Calibri" w:cs="Calibri"/>
                <w:b/>
                <w:bCs/>
                <w:spacing w:val="4"/>
                <w:sz w:val="22"/>
                <w:szCs w:val="22"/>
                <w:lang w:eastAsia="en-US"/>
              </w:rPr>
              <w:t>с</w:t>
            </w:r>
            <w:r w:rsidRPr="005D51A9">
              <w:rPr>
                <w:rFonts w:ascii="Calibri" w:hAnsi="Calibri" w:cs="Calibri"/>
                <w:b/>
                <w:bCs/>
                <w:sz w:val="22"/>
                <w:szCs w:val="22"/>
                <w:lang w:eastAsia="en-US"/>
              </w:rPr>
              <w:t>а</w:t>
            </w:r>
            <w:r w:rsidRPr="005D51A9">
              <w:rPr>
                <w:rFonts w:ascii="Calibri" w:hAnsi="Calibri" w:cs="Calibri"/>
                <w:b/>
                <w:bCs/>
                <w:spacing w:val="-5"/>
                <w:sz w:val="22"/>
                <w:szCs w:val="22"/>
                <w:lang w:eastAsia="en-US"/>
              </w:rPr>
              <w:t>м</w:t>
            </w:r>
            <w:r w:rsidRPr="005D51A9">
              <w:rPr>
                <w:rFonts w:ascii="Calibri" w:hAnsi="Calibri" w:cs="Calibri"/>
                <w:b/>
                <w:bCs/>
                <w:sz w:val="22"/>
                <w:szCs w:val="22"/>
                <w:lang w:eastAsia="en-US"/>
              </w:rPr>
              <w:t>о</w:t>
            </w:r>
            <w:r w:rsidRPr="005D51A9">
              <w:rPr>
                <w:rFonts w:ascii="Calibri" w:hAnsi="Calibri" w:cs="Calibri"/>
                <w:b/>
                <w:bCs/>
                <w:spacing w:val="-1"/>
                <w:sz w:val="22"/>
                <w:szCs w:val="22"/>
                <w:lang w:eastAsia="en-US"/>
              </w:rPr>
              <w:t>с</w:t>
            </w:r>
            <w:r w:rsidRPr="005D51A9">
              <w:rPr>
                <w:rFonts w:ascii="Calibri" w:hAnsi="Calibri" w:cs="Calibri"/>
                <w:b/>
                <w:bCs/>
                <w:spacing w:val="-2"/>
                <w:sz w:val="22"/>
                <w:szCs w:val="22"/>
                <w:lang w:eastAsia="en-US"/>
              </w:rPr>
              <w:t>т</w:t>
            </w:r>
            <w:r w:rsidRPr="005D51A9">
              <w:rPr>
                <w:rFonts w:ascii="Calibri" w:hAnsi="Calibri" w:cs="Calibri"/>
                <w:b/>
                <w:bCs/>
                <w:spacing w:val="-5"/>
                <w:sz w:val="22"/>
                <w:szCs w:val="22"/>
                <w:lang w:eastAsia="en-US"/>
              </w:rPr>
              <w:t>о</w:t>
            </w:r>
            <w:r w:rsidRPr="005D51A9">
              <w:rPr>
                <w:rFonts w:ascii="Calibri" w:hAnsi="Calibri" w:cs="Calibri"/>
                <w:b/>
                <w:bCs/>
                <w:sz w:val="22"/>
                <w:szCs w:val="22"/>
                <w:lang w:eastAsia="en-US"/>
              </w:rPr>
              <w:t>я</w:t>
            </w:r>
            <w:r w:rsidRPr="005D51A9">
              <w:rPr>
                <w:rFonts w:ascii="Calibri" w:hAnsi="Calibri" w:cs="Calibri"/>
                <w:b/>
                <w:bCs/>
                <w:spacing w:val="2"/>
                <w:sz w:val="22"/>
                <w:szCs w:val="22"/>
                <w:lang w:eastAsia="en-US"/>
              </w:rPr>
              <w:t>т</w:t>
            </w:r>
            <w:r w:rsidRPr="005D51A9">
              <w:rPr>
                <w:rFonts w:ascii="Calibri" w:hAnsi="Calibri" w:cs="Calibri"/>
                <w:b/>
                <w:bCs/>
                <w:spacing w:val="-1"/>
                <w:sz w:val="22"/>
                <w:szCs w:val="22"/>
                <w:lang w:eastAsia="en-US"/>
              </w:rPr>
              <w:t>е</w:t>
            </w:r>
            <w:r w:rsidRPr="005D51A9">
              <w:rPr>
                <w:rFonts w:ascii="Calibri" w:hAnsi="Calibri" w:cs="Calibri"/>
                <w:b/>
                <w:bCs/>
                <w:sz w:val="22"/>
                <w:szCs w:val="22"/>
                <w:lang w:eastAsia="en-US"/>
              </w:rPr>
              <w:t>л</w:t>
            </w:r>
            <w:r w:rsidRPr="005D51A9">
              <w:rPr>
                <w:rFonts w:ascii="Calibri" w:hAnsi="Calibri" w:cs="Calibri"/>
                <w:b/>
                <w:bCs/>
                <w:spacing w:val="3"/>
                <w:sz w:val="22"/>
                <w:szCs w:val="22"/>
                <w:lang w:eastAsia="en-US"/>
              </w:rPr>
              <w:t>ь</w:t>
            </w:r>
            <w:r w:rsidRPr="005D51A9">
              <w:rPr>
                <w:rFonts w:ascii="Calibri" w:hAnsi="Calibri" w:cs="Calibri"/>
                <w:b/>
                <w:bCs/>
                <w:spacing w:val="1"/>
                <w:sz w:val="22"/>
                <w:szCs w:val="22"/>
                <w:lang w:eastAsia="en-US"/>
              </w:rPr>
              <w:t>н</w:t>
            </w:r>
            <w:r w:rsidRPr="005D51A9">
              <w:rPr>
                <w:rFonts w:ascii="Calibri" w:hAnsi="Calibri" w:cs="Calibri"/>
                <w:b/>
                <w:bCs/>
                <w:sz w:val="22"/>
                <w:szCs w:val="22"/>
                <w:lang w:eastAsia="en-US"/>
              </w:rPr>
              <w:t>ую</w:t>
            </w:r>
            <w:r w:rsidRPr="005D51A9">
              <w:rPr>
                <w:rFonts w:ascii="Calibri" w:hAnsi="Calibri" w:cs="Calibri"/>
                <w:b/>
                <w:bCs/>
                <w:spacing w:val="-3"/>
                <w:sz w:val="22"/>
                <w:szCs w:val="22"/>
                <w:lang w:eastAsia="en-US"/>
              </w:rPr>
              <w:t xml:space="preserve"> </w:t>
            </w:r>
            <w:r w:rsidRPr="005D51A9">
              <w:rPr>
                <w:rFonts w:ascii="Calibri" w:hAnsi="Calibri" w:cs="Calibri"/>
                <w:sz w:val="22"/>
                <w:szCs w:val="22"/>
                <w:lang w:eastAsia="en-US"/>
              </w:rPr>
              <w:t>р</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б</w:t>
            </w:r>
            <w:r w:rsidRPr="005D51A9">
              <w:rPr>
                <w:rFonts w:ascii="Calibri" w:hAnsi="Calibri" w:cs="Calibri"/>
                <w:sz w:val="22"/>
                <w:szCs w:val="22"/>
                <w:lang w:eastAsia="en-US"/>
              </w:rPr>
              <w:t>о</w:t>
            </w:r>
            <w:r w:rsidRPr="005D51A9">
              <w:rPr>
                <w:rFonts w:ascii="Calibri" w:hAnsi="Calibri" w:cs="Calibri"/>
                <w:spacing w:val="-4"/>
                <w:sz w:val="22"/>
                <w:szCs w:val="22"/>
                <w:lang w:eastAsia="en-US"/>
              </w:rPr>
              <w:t>т</w:t>
            </w:r>
            <w:r w:rsidRPr="005D51A9">
              <w:rPr>
                <w:rFonts w:ascii="Calibri" w:hAnsi="Calibri" w:cs="Calibri"/>
                <w:sz w:val="22"/>
                <w:szCs w:val="22"/>
                <w:lang w:eastAsia="en-US"/>
              </w:rPr>
              <w:t>у</w:t>
            </w:r>
            <w:r w:rsidRPr="005D51A9">
              <w:rPr>
                <w:rFonts w:ascii="Calibri" w:hAnsi="Calibri" w:cs="Calibri"/>
                <w:spacing w:val="-8"/>
                <w:sz w:val="22"/>
                <w:szCs w:val="22"/>
                <w:lang w:eastAsia="en-US"/>
              </w:rPr>
              <w:t xml:space="preserve"> </w:t>
            </w:r>
            <w:r w:rsidRPr="005D51A9">
              <w:rPr>
                <w:rFonts w:ascii="Calibri" w:hAnsi="Calibri" w:cs="Calibri"/>
                <w:sz w:val="22"/>
                <w:szCs w:val="22"/>
                <w:lang w:eastAsia="en-US"/>
              </w:rPr>
              <w:t xml:space="preserve">в </w:t>
            </w:r>
            <w:r w:rsidRPr="005D51A9">
              <w:rPr>
                <w:rFonts w:ascii="Calibri" w:hAnsi="Calibri" w:cs="Calibri"/>
                <w:spacing w:val="1"/>
                <w:sz w:val="22"/>
                <w:szCs w:val="22"/>
                <w:lang w:eastAsia="en-US"/>
              </w:rPr>
              <w:t>н</w:t>
            </w:r>
            <w:r w:rsidRPr="005D51A9">
              <w:rPr>
                <w:rFonts w:ascii="Calibri" w:hAnsi="Calibri" w:cs="Calibri"/>
                <w:spacing w:val="-6"/>
                <w:sz w:val="22"/>
                <w:szCs w:val="22"/>
                <w:lang w:eastAsia="en-US"/>
              </w:rPr>
              <w:t>е</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е</w:t>
            </w:r>
            <w:r w:rsidRPr="005D51A9">
              <w:rPr>
                <w:rFonts w:ascii="Calibri" w:hAnsi="Calibri" w:cs="Calibri"/>
                <w:sz w:val="22"/>
                <w:szCs w:val="22"/>
                <w:lang w:eastAsia="en-US"/>
              </w:rPr>
              <w:t>лю</w:t>
            </w:r>
          </w:p>
        </w:tc>
        <w:tc>
          <w:tcPr>
            <w:tcW w:w="605" w:type="dxa"/>
            <w:tcBorders>
              <w:top w:val="single" w:sz="4" w:space="0" w:color="000000"/>
              <w:left w:val="single" w:sz="4" w:space="0" w:color="000000"/>
              <w:bottom w:val="single" w:sz="4" w:space="0" w:color="000000"/>
              <w:right w:val="single" w:sz="4" w:space="0" w:color="000000"/>
            </w:tcBorders>
          </w:tcPr>
          <w:p w14:paraId="6F75B821"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eastAsia="en-US"/>
              </w:rPr>
            </w:pPr>
          </w:p>
          <w:p w14:paraId="1225CA6B"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eastAsia="en-US"/>
              </w:rPr>
            </w:pPr>
          </w:p>
          <w:p w14:paraId="4ED32B3C" w14:textId="77777777" w:rsidR="005D51A9" w:rsidRPr="005D51A9" w:rsidRDefault="005D51A9" w:rsidP="005D51A9">
            <w:pPr>
              <w:widowControl w:val="0"/>
              <w:autoSpaceDE w:val="0"/>
              <w:autoSpaceDN w:val="0"/>
              <w:adjustRightInd w:val="0"/>
              <w:ind w:left="196" w:right="201"/>
              <w:jc w:val="center"/>
              <w:rPr>
                <w:rFonts w:ascii="Calibri" w:hAnsi="Calibri" w:cs="Calibri"/>
                <w:sz w:val="22"/>
                <w:szCs w:val="22"/>
                <w:lang w:val="en-US" w:eastAsia="en-US"/>
              </w:rPr>
            </w:pPr>
            <w:r w:rsidRPr="005D51A9">
              <w:rPr>
                <w:rFonts w:ascii="Calibri" w:hAnsi="Calibri" w:cs="Calibri"/>
                <w:w w:val="99"/>
                <w:sz w:val="22"/>
                <w:szCs w:val="22"/>
                <w:lang w:val="en-US" w:eastAsia="en-US"/>
              </w:rPr>
              <w:t>3</w:t>
            </w:r>
          </w:p>
        </w:tc>
        <w:tc>
          <w:tcPr>
            <w:tcW w:w="681" w:type="dxa"/>
            <w:gridSpan w:val="2"/>
            <w:tcBorders>
              <w:top w:val="single" w:sz="4" w:space="0" w:color="000000"/>
              <w:left w:val="single" w:sz="4" w:space="0" w:color="000000"/>
              <w:bottom w:val="single" w:sz="4" w:space="0" w:color="000000"/>
              <w:right w:val="single" w:sz="4" w:space="0" w:color="000000"/>
            </w:tcBorders>
          </w:tcPr>
          <w:p w14:paraId="162E77C3"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0FB53AF3"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36A33E37" w14:textId="77777777" w:rsidR="005D51A9" w:rsidRPr="005D51A9" w:rsidRDefault="005D51A9" w:rsidP="005D51A9">
            <w:pPr>
              <w:widowControl w:val="0"/>
              <w:autoSpaceDE w:val="0"/>
              <w:autoSpaceDN w:val="0"/>
              <w:adjustRightInd w:val="0"/>
              <w:ind w:left="239" w:right="235"/>
              <w:jc w:val="center"/>
              <w:rPr>
                <w:rFonts w:ascii="Calibri" w:hAnsi="Calibri" w:cs="Calibri"/>
                <w:sz w:val="22"/>
                <w:szCs w:val="22"/>
                <w:lang w:val="en-US" w:eastAsia="en-US"/>
              </w:rPr>
            </w:pPr>
            <w:r w:rsidRPr="005D51A9">
              <w:rPr>
                <w:rFonts w:ascii="Calibri" w:hAnsi="Calibri" w:cs="Calibri"/>
                <w:w w:val="99"/>
                <w:sz w:val="22"/>
                <w:szCs w:val="22"/>
                <w:lang w:val="en-US" w:eastAsia="en-US"/>
              </w:rPr>
              <w:t>3</w:t>
            </w:r>
          </w:p>
        </w:tc>
        <w:tc>
          <w:tcPr>
            <w:tcW w:w="691" w:type="dxa"/>
            <w:gridSpan w:val="2"/>
            <w:tcBorders>
              <w:top w:val="single" w:sz="4" w:space="0" w:color="000000"/>
              <w:left w:val="single" w:sz="4" w:space="0" w:color="000000"/>
              <w:bottom w:val="single" w:sz="4" w:space="0" w:color="000000"/>
              <w:right w:val="single" w:sz="4" w:space="0" w:color="000000"/>
            </w:tcBorders>
          </w:tcPr>
          <w:p w14:paraId="2F9697D4"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3F4B5D4F"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49476981" w14:textId="77777777" w:rsidR="005D51A9" w:rsidRPr="005D51A9" w:rsidRDefault="005D51A9" w:rsidP="005D51A9">
            <w:pPr>
              <w:widowControl w:val="0"/>
              <w:autoSpaceDE w:val="0"/>
              <w:autoSpaceDN w:val="0"/>
              <w:adjustRightInd w:val="0"/>
              <w:ind w:left="244" w:right="239"/>
              <w:jc w:val="center"/>
              <w:rPr>
                <w:rFonts w:ascii="Calibri" w:hAnsi="Calibri" w:cs="Calibri"/>
                <w:sz w:val="22"/>
                <w:szCs w:val="22"/>
                <w:lang w:val="en-US" w:eastAsia="en-US"/>
              </w:rPr>
            </w:pPr>
            <w:r w:rsidRPr="005D51A9">
              <w:rPr>
                <w:rFonts w:ascii="Calibri" w:hAnsi="Calibri" w:cs="Calibri"/>
                <w:w w:val="99"/>
                <w:sz w:val="22"/>
                <w:szCs w:val="22"/>
                <w:lang w:val="en-US" w:eastAsia="en-US"/>
              </w:rPr>
              <w:t>4</w:t>
            </w:r>
          </w:p>
        </w:tc>
        <w:tc>
          <w:tcPr>
            <w:tcW w:w="725" w:type="dxa"/>
            <w:gridSpan w:val="2"/>
            <w:tcBorders>
              <w:top w:val="single" w:sz="4" w:space="0" w:color="000000"/>
              <w:left w:val="single" w:sz="4" w:space="0" w:color="000000"/>
              <w:bottom w:val="single" w:sz="4" w:space="0" w:color="000000"/>
              <w:right w:val="single" w:sz="4" w:space="0" w:color="000000"/>
            </w:tcBorders>
          </w:tcPr>
          <w:p w14:paraId="53A7507B"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54C7579F"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7E795FE6" w14:textId="77777777" w:rsidR="005D51A9" w:rsidRPr="005D51A9" w:rsidRDefault="005D51A9" w:rsidP="005D51A9">
            <w:pPr>
              <w:widowControl w:val="0"/>
              <w:autoSpaceDE w:val="0"/>
              <w:autoSpaceDN w:val="0"/>
              <w:adjustRightInd w:val="0"/>
              <w:ind w:left="254" w:right="263"/>
              <w:jc w:val="center"/>
              <w:rPr>
                <w:rFonts w:ascii="Calibri" w:hAnsi="Calibri" w:cs="Calibri"/>
                <w:sz w:val="22"/>
                <w:szCs w:val="22"/>
                <w:lang w:val="en-US" w:eastAsia="en-US"/>
              </w:rPr>
            </w:pPr>
            <w:r w:rsidRPr="005D51A9">
              <w:rPr>
                <w:rFonts w:ascii="Calibri" w:hAnsi="Calibri" w:cs="Calibri"/>
                <w:w w:val="99"/>
                <w:sz w:val="22"/>
                <w:szCs w:val="22"/>
                <w:lang w:val="en-US" w:eastAsia="en-US"/>
              </w:rPr>
              <w:t>4</w:t>
            </w:r>
          </w:p>
        </w:tc>
        <w:tc>
          <w:tcPr>
            <w:tcW w:w="840" w:type="dxa"/>
            <w:gridSpan w:val="2"/>
            <w:tcBorders>
              <w:top w:val="single" w:sz="4" w:space="0" w:color="000000"/>
              <w:left w:val="single" w:sz="4" w:space="0" w:color="000000"/>
              <w:bottom w:val="single" w:sz="4" w:space="0" w:color="000000"/>
              <w:right w:val="single" w:sz="4" w:space="0" w:color="000000"/>
            </w:tcBorders>
          </w:tcPr>
          <w:p w14:paraId="11610566"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5218E3DC"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1FEA458B" w14:textId="77777777" w:rsidR="005D51A9" w:rsidRPr="005D51A9" w:rsidRDefault="005D51A9" w:rsidP="005D51A9">
            <w:pPr>
              <w:widowControl w:val="0"/>
              <w:autoSpaceDE w:val="0"/>
              <w:autoSpaceDN w:val="0"/>
              <w:adjustRightInd w:val="0"/>
              <w:ind w:left="311" w:right="321"/>
              <w:jc w:val="center"/>
              <w:rPr>
                <w:rFonts w:ascii="Calibri" w:hAnsi="Calibri" w:cs="Calibri"/>
                <w:sz w:val="22"/>
                <w:szCs w:val="22"/>
                <w:lang w:val="en-US" w:eastAsia="en-US"/>
              </w:rPr>
            </w:pPr>
            <w:r w:rsidRPr="005D51A9">
              <w:rPr>
                <w:rFonts w:ascii="Calibri" w:hAnsi="Calibri" w:cs="Calibri"/>
                <w:w w:val="99"/>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797A9812"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6F28DBAE"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0D8086D8" w14:textId="77777777" w:rsidR="005D51A9" w:rsidRPr="005D51A9" w:rsidRDefault="005D51A9" w:rsidP="005D51A9">
            <w:pPr>
              <w:widowControl w:val="0"/>
              <w:autoSpaceDE w:val="0"/>
              <w:autoSpaceDN w:val="0"/>
              <w:adjustRightInd w:val="0"/>
              <w:ind w:left="316" w:right="326"/>
              <w:jc w:val="center"/>
              <w:rPr>
                <w:rFonts w:ascii="Calibri" w:hAnsi="Calibri" w:cs="Calibri"/>
                <w:sz w:val="22"/>
                <w:szCs w:val="22"/>
                <w:lang w:val="en-US" w:eastAsia="en-US"/>
              </w:rPr>
            </w:pPr>
            <w:r w:rsidRPr="005D51A9">
              <w:rPr>
                <w:rFonts w:ascii="Calibri" w:hAnsi="Calibri" w:cs="Calibri"/>
                <w:w w:val="99"/>
                <w:sz w:val="22"/>
                <w:szCs w:val="22"/>
                <w:lang w:val="en-US" w:eastAsia="en-US"/>
              </w:rPr>
              <w:t>5</w:t>
            </w:r>
          </w:p>
        </w:tc>
        <w:tc>
          <w:tcPr>
            <w:tcW w:w="849" w:type="dxa"/>
            <w:gridSpan w:val="2"/>
            <w:tcBorders>
              <w:top w:val="single" w:sz="4" w:space="0" w:color="000000"/>
              <w:left w:val="single" w:sz="4" w:space="0" w:color="000000"/>
              <w:bottom w:val="single" w:sz="4" w:space="0" w:color="000000"/>
              <w:right w:val="single" w:sz="4" w:space="0" w:color="000000"/>
            </w:tcBorders>
          </w:tcPr>
          <w:p w14:paraId="16C1BDD9"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219CFC36"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1E8456F2" w14:textId="77777777" w:rsidR="005D51A9" w:rsidRPr="005D51A9" w:rsidRDefault="005D51A9" w:rsidP="005D51A9">
            <w:pPr>
              <w:widowControl w:val="0"/>
              <w:autoSpaceDE w:val="0"/>
              <w:autoSpaceDN w:val="0"/>
              <w:adjustRightInd w:val="0"/>
              <w:ind w:left="316" w:right="326"/>
              <w:jc w:val="center"/>
              <w:rPr>
                <w:rFonts w:ascii="Calibri" w:hAnsi="Calibri" w:cs="Calibri"/>
                <w:sz w:val="22"/>
                <w:szCs w:val="22"/>
                <w:lang w:val="en-US" w:eastAsia="en-US"/>
              </w:rPr>
            </w:pPr>
            <w:r w:rsidRPr="005D51A9">
              <w:rPr>
                <w:rFonts w:ascii="Calibri" w:hAnsi="Calibri" w:cs="Calibri"/>
                <w:w w:val="99"/>
                <w:sz w:val="22"/>
                <w:szCs w:val="22"/>
                <w:lang w:val="en-US" w:eastAsia="en-US"/>
              </w:rPr>
              <w:t>6</w:t>
            </w:r>
          </w:p>
        </w:tc>
        <w:tc>
          <w:tcPr>
            <w:tcW w:w="850" w:type="dxa"/>
            <w:gridSpan w:val="2"/>
            <w:tcBorders>
              <w:top w:val="single" w:sz="4" w:space="0" w:color="000000"/>
              <w:left w:val="single" w:sz="4" w:space="0" w:color="000000"/>
              <w:bottom w:val="single" w:sz="4" w:space="0" w:color="000000"/>
              <w:right w:val="single" w:sz="4" w:space="0" w:color="000000"/>
            </w:tcBorders>
          </w:tcPr>
          <w:p w14:paraId="560845A6"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1664D2F0"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34FD0EAA" w14:textId="77777777" w:rsidR="005D51A9" w:rsidRPr="005D51A9" w:rsidRDefault="005D51A9" w:rsidP="005D51A9">
            <w:pPr>
              <w:widowControl w:val="0"/>
              <w:autoSpaceDE w:val="0"/>
              <w:autoSpaceDN w:val="0"/>
              <w:adjustRightInd w:val="0"/>
              <w:ind w:left="244" w:right="398"/>
              <w:jc w:val="center"/>
              <w:rPr>
                <w:rFonts w:ascii="Calibri" w:hAnsi="Calibri" w:cs="Calibri"/>
                <w:sz w:val="22"/>
                <w:szCs w:val="22"/>
                <w:lang w:val="en-US" w:eastAsia="en-US"/>
              </w:rPr>
            </w:pPr>
            <w:r w:rsidRPr="005D51A9">
              <w:rPr>
                <w:rFonts w:ascii="Calibri" w:hAnsi="Calibri" w:cs="Calibri"/>
                <w:w w:val="99"/>
                <w:sz w:val="22"/>
                <w:szCs w:val="22"/>
                <w:lang w:val="en-US" w:eastAsia="en-US"/>
              </w:rPr>
              <w:t>6</w:t>
            </w:r>
          </w:p>
        </w:tc>
        <w:tc>
          <w:tcPr>
            <w:tcW w:w="637" w:type="dxa"/>
            <w:gridSpan w:val="2"/>
            <w:tcBorders>
              <w:top w:val="single" w:sz="4" w:space="0" w:color="000000"/>
              <w:left w:val="single" w:sz="4" w:space="0" w:color="000000"/>
              <w:bottom w:val="single" w:sz="4" w:space="0" w:color="000000"/>
              <w:right w:val="single" w:sz="4" w:space="0" w:color="000000"/>
            </w:tcBorders>
          </w:tcPr>
          <w:p w14:paraId="6B28628D"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0759B06A"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16D18949" w14:textId="77777777" w:rsidR="005D51A9" w:rsidRPr="005D51A9" w:rsidRDefault="005D51A9" w:rsidP="005D51A9">
            <w:pPr>
              <w:widowControl w:val="0"/>
              <w:autoSpaceDE w:val="0"/>
              <w:autoSpaceDN w:val="0"/>
              <w:adjustRightInd w:val="0"/>
              <w:ind w:left="273" w:right="268"/>
              <w:jc w:val="center"/>
              <w:rPr>
                <w:rFonts w:ascii="Calibri" w:hAnsi="Calibri" w:cs="Calibri"/>
                <w:sz w:val="22"/>
                <w:szCs w:val="22"/>
                <w:lang w:val="en-US" w:eastAsia="en-US"/>
              </w:rPr>
            </w:pPr>
            <w:r w:rsidRPr="005D51A9">
              <w:rPr>
                <w:rFonts w:ascii="Calibri" w:hAnsi="Calibri" w:cs="Calibri"/>
                <w:w w:val="99"/>
                <w:sz w:val="22"/>
                <w:szCs w:val="22"/>
                <w:lang w:val="en-US" w:eastAsia="en-US"/>
              </w:rPr>
              <w:t>6</w:t>
            </w:r>
          </w:p>
        </w:tc>
      </w:tr>
      <w:tr w:rsidR="005D51A9" w:rsidRPr="005D51A9" w14:paraId="2E617DA7" w14:textId="77777777" w:rsidTr="008D40A9">
        <w:trPr>
          <w:trHeight w:hRule="exact" w:val="1138"/>
        </w:trPr>
        <w:tc>
          <w:tcPr>
            <w:tcW w:w="3245" w:type="dxa"/>
            <w:tcBorders>
              <w:top w:val="single" w:sz="4" w:space="0" w:color="000000"/>
              <w:left w:val="single" w:sz="4" w:space="0" w:color="000000"/>
              <w:bottom w:val="single" w:sz="4" w:space="0" w:color="000000"/>
              <w:right w:val="single" w:sz="4" w:space="0" w:color="000000"/>
            </w:tcBorders>
          </w:tcPr>
          <w:p w14:paraId="475FFEEC" w14:textId="77777777" w:rsidR="005D51A9" w:rsidRPr="005D51A9" w:rsidRDefault="005D51A9" w:rsidP="005D51A9">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О</w:t>
            </w:r>
            <w:r w:rsidRPr="005D51A9">
              <w:rPr>
                <w:rFonts w:ascii="Calibri" w:hAnsi="Calibri" w:cs="Calibri"/>
                <w:spacing w:val="-2"/>
                <w:sz w:val="22"/>
                <w:szCs w:val="22"/>
                <w:lang w:eastAsia="en-US"/>
              </w:rPr>
              <w:t>б</w:t>
            </w:r>
            <w:r w:rsidRPr="005D51A9">
              <w:rPr>
                <w:rFonts w:ascii="Calibri" w:hAnsi="Calibri" w:cs="Calibri"/>
                <w:spacing w:val="2"/>
                <w:sz w:val="22"/>
                <w:szCs w:val="22"/>
                <w:lang w:eastAsia="en-US"/>
              </w:rPr>
              <w:t>щ</w:t>
            </w:r>
            <w:r w:rsidRPr="005D51A9">
              <w:rPr>
                <w:rFonts w:ascii="Calibri" w:hAnsi="Calibri" w:cs="Calibri"/>
                <w:spacing w:val="-1"/>
                <w:sz w:val="22"/>
                <w:szCs w:val="22"/>
                <w:lang w:eastAsia="en-US"/>
              </w:rPr>
              <w:t>е</w:t>
            </w:r>
            <w:r w:rsidRPr="005D51A9">
              <w:rPr>
                <w:rFonts w:ascii="Calibri" w:hAnsi="Calibri" w:cs="Calibri"/>
                <w:sz w:val="22"/>
                <w:szCs w:val="22"/>
                <w:lang w:eastAsia="en-US"/>
              </w:rPr>
              <w:t>е</w:t>
            </w:r>
            <w:r w:rsidRPr="005D51A9">
              <w:rPr>
                <w:rFonts w:ascii="Calibri" w:hAnsi="Calibri" w:cs="Calibri"/>
                <w:spacing w:val="-1"/>
                <w:sz w:val="22"/>
                <w:szCs w:val="22"/>
                <w:lang w:eastAsia="en-US"/>
              </w:rPr>
              <w:t xml:space="preserve"> </w:t>
            </w:r>
            <w:r w:rsidRPr="005D51A9">
              <w:rPr>
                <w:rFonts w:ascii="Calibri" w:hAnsi="Calibri" w:cs="Calibri"/>
                <w:spacing w:val="-16"/>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2"/>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14:paraId="48C38285" w14:textId="77777777" w:rsidR="005D51A9" w:rsidRPr="005D51A9" w:rsidRDefault="005D51A9" w:rsidP="005D51A9">
            <w:pPr>
              <w:widowControl w:val="0"/>
              <w:autoSpaceDE w:val="0"/>
              <w:autoSpaceDN w:val="0"/>
              <w:adjustRightInd w:val="0"/>
              <w:spacing w:before="2" w:line="140" w:lineRule="exact"/>
              <w:rPr>
                <w:rFonts w:ascii="Calibri" w:hAnsi="Calibri" w:cs="Calibri"/>
                <w:sz w:val="22"/>
                <w:szCs w:val="22"/>
                <w:lang w:eastAsia="en-US"/>
              </w:rPr>
            </w:pPr>
          </w:p>
          <w:p w14:paraId="0F72F98B" w14:textId="77777777" w:rsidR="005D51A9" w:rsidRPr="005D51A9" w:rsidRDefault="005D51A9" w:rsidP="005D51A9">
            <w:pPr>
              <w:widowControl w:val="0"/>
              <w:autoSpaceDE w:val="0"/>
              <w:autoSpaceDN w:val="0"/>
              <w:adjustRightInd w:val="0"/>
              <w:spacing w:line="359" w:lineRule="auto"/>
              <w:ind w:left="253" w:right="388"/>
              <w:rPr>
                <w:rFonts w:ascii="Calibri" w:hAnsi="Calibri" w:cs="Calibri"/>
                <w:sz w:val="22"/>
                <w:szCs w:val="22"/>
                <w:lang w:eastAsia="en-US"/>
              </w:rPr>
            </w:pPr>
            <w:r w:rsidRPr="005D51A9">
              <w:rPr>
                <w:rFonts w:ascii="Calibri" w:hAnsi="Calibri" w:cs="Calibri"/>
                <w:spacing w:val="4"/>
                <w:sz w:val="22"/>
                <w:szCs w:val="22"/>
                <w:lang w:eastAsia="en-US"/>
              </w:rPr>
              <w:t>с</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м</w:t>
            </w:r>
            <w:r w:rsidRPr="005D51A9">
              <w:rPr>
                <w:rFonts w:ascii="Calibri" w:hAnsi="Calibri" w:cs="Calibri"/>
                <w:spacing w:val="10"/>
                <w:sz w:val="22"/>
                <w:szCs w:val="22"/>
                <w:lang w:eastAsia="en-US"/>
              </w:rPr>
              <w:t>о</w:t>
            </w:r>
            <w:r w:rsidRPr="005D51A9">
              <w:rPr>
                <w:rFonts w:ascii="Calibri" w:hAnsi="Calibri" w:cs="Calibri"/>
                <w:spacing w:val="-1"/>
                <w:sz w:val="22"/>
                <w:szCs w:val="22"/>
                <w:lang w:eastAsia="en-US"/>
              </w:rPr>
              <w:t>с</w:t>
            </w:r>
            <w:r w:rsidRPr="005D51A9">
              <w:rPr>
                <w:rFonts w:ascii="Calibri" w:hAnsi="Calibri" w:cs="Calibri"/>
                <w:spacing w:val="-9"/>
                <w:sz w:val="22"/>
                <w:szCs w:val="22"/>
                <w:lang w:eastAsia="en-US"/>
              </w:rPr>
              <w:t>т</w:t>
            </w:r>
            <w:r w:rsidRPr="005D51A9">
              <w:rPr>
                <w:rFonts w:ascii="Calibri" w:hAnsi="Calibri" w:cs="Calibri"/>
                <w:sz w:val="22"/>
                <w:szCs w:val="22"/>
                <w:lang w:eastAsia="en-US"/>
              </w:rPr>
              <w:t>оя</w:t>
            </w:r>
            <w:r w:rsidRPr="005D51A9">
              <w:rPr>
                <w:rFonts w:ascii="Calibri" w:hAnsi="Calibri" w:cs="Calibri"/>
                <w:spacing w:val="1"/>
                <w:sz w:val="22"/>
                <w:szCs w:val="22"/>
                <w:lang w:eastAsia="en-US"/>
              </w:rPr>
              <w:t>т</w:t>
            </w:r>
            <w:r w:rsidRPr="005D51A9">
              <w:rPr>
                <w:rFonts w:ascii="Calibri" w:hAnsi="Calibri" w:cs="Calibri"/>
                <w:spacing w:val="-1"/>
                <w:sz w:val="22"/>
                <w:szCs w:val="22"/>
                <w:lang w:eastAsia="en-US"/>
              </w:rPr>
              <w:t>е</w:t>
            </w:r>
            <w:r w:rsidRPr="005D51A9">
              <w:rPr>
                <w:rFonts w:ascii="Calibri" w:hAnsi="Calibri" w:cs="Calibri"/>
                <w:sz w:val="22"/>
                <w:szCs w:val="22"/>
                <w:lang w:eastAsia="en-US"/>
              </w:rPr>
              <w:t>л</w:t>
            </w:r>
            <w:r w:rsidRPr="005D51A9">
              <w:rPr>
                <w:rFonts w:ascii="Calibri" w:hAnsi="Calibri" w:cs="Calibri"/>
                <w:spacing w:val="1"/>
                <w:sz w:val="22"/>
                <w:szCs w:val="22"/>
                <w:lang w:eastAsia="en-US"/>
              </w:rPr>
              <w:t>ьн</w:t>
            </w:r>
            <w:r w:rsidRPr="005D51A9">
              <w:rPr>
                <w:rFonts w:ascii="Calibri" w:hAnsi="Calibri" w:cs="Calibri"/>
                <w:spacing w:val="-9"/>
                <w:sz w:val="22"/>
                <w:szCs w:val="22"/>
                <w:lang w:eastAsia="en-US"/>
              </w:rPr>
              <w:t>у</w:t>
            </w:r>
            <w:r w:rsidRPr="005D51A9">
              <w:rPr>
                <w:rFonts w:ascii="Calibri" w:hAnsi="Calibri" w:cs="Calibri"/>
                <w:sz w:val="22"/>
                <w:szCs w:val="22"/>
                <w:lang w:eastAsia="en-US"/>
              </w:rPr>
              <w:t>ю</w:t>
            </w:r>
            <w:r w:rsidRPr="005D51A9">
              <w:rPr>
                <w:rFonts w:ascii="Calibri" w:hAnsi="Calibri" w:cs="Calibri"/>
                <w:spacing w:val="-2"/>
                <w:sz w:val="22"/>
                <w:szCs w:val="22"/>
                <w:lang w:eastAsia="en-US"/>
              </w:rPr>
              <w:t xml:space="preserve"> </w:t>
            </w:r>
            <w:r w:rsidRPr="005D51A9">
              <w:rPr>
                <w:rFonts w:ascii="Calibri" w:hAnsi="Calibri" w:cs="Calibri"/>
                <w:sz w:val="22"/>
                <w:szCs w:val="22"/>
                <w:lang w:eastAsia="en-US"/>
              </w:rPr>
              <w:t>р</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б</w:t>
            </w:r>
            <w:r w:rsidRPr="005D51A9">
              <w:rPr>
                <w:rFonts w:ascii="Calibri" w:hAnsi="Calibri" w:cs="Calibri"/>
                <w:sz w:val="22"/>
                <w:szCs w:val="22"/>
                <w:lang w:eastAsia="en-US"/>
              </w:rPr>
              <w:t>о</w:t>
            </w:r>
            <w:r w:rsidRPr="005D51A9">
              <w:rPr>
                <w:rFonts w:ascii="Calibri" w:hAnsi="Calibri" w:cs="Calibri"/>
                <w:spacing w:val="1"/>
                <w:sz w:val="22"/>
                <w:szCs w:val="22"/>
                <w:lang w:eastAsia="en-US"/>
              </w:rPr>
              <w:t>т</w:t>
            </w:r>
            <w:r w:rsidRPr="005D51A9">
              <w:rPr>
                <w:rFonts w:ascii="Calibri" w:hAnsi="Calibri" w:cs="Calibri"/>
                <w:sz w:val="22"/>
                <w:szCs w:val="22"/>
                <w:lang w:eastAsia="en-US"/>
              </w:rPr>
              <w:t>у</w:t>
            </w:r>
            <w:r w:rsidRPr="005D51A9">
              <w:rPr>
                <w:rFonts w:ascii="Calibri" w:hAnsi="Calibri" w:cs="Calibri"/>
                <w:spacing w:val="-1"/>
                <w:sz w:val="22"/>
                <w:szCs w:val="22"/>
                <w:lang w:eastAsia="en-US"/>
              </w:rPr>
              <w:t xml:space="preserve"> </w:t>
            </w:r>
            <w:r w:rsidRPr="005D51A9">
              <w:rPr>
                <w:rFonts w:ascii="Calibri" w:hAnsi="Calibri" w:cs="Calibri"/>
                <w:spacing w:val="1"/>
                <w:sz w:val="22"/>
                <w:szCs w:val="22"/>
                <w:lang w:eastAsia="en-US"/>
              </w:rPr>
              <w:t>п</w:t>
            </w:r>
            <w:r w:rsidRPr="005D51A9">
              <w:rPr>
                <w:rFonts w:ascii="Calibri" w:hAnsi="Calibri" w:cs="Calibri"/>
                <w:sz w:val="22"/>
                <w:szCs w:val="22"/>
                <w:lang w:eastAsia="en-US"/>
              </w:rPr>
              <w:t>о</w:t>
            </w:r>
            <w:r w:rsidRPr="005D51A9">
              <w:rPr>
                <w:rFonts w:ascii="Calibri" w:hAnsi="Calibri" w:cs="Calibri"/>
                <w:spacing w:val="2"/>
                <w:sz w:val="22"/>
                <w:szCs w:val="22"/>
                <w:lang w:eastAsia="en-US"/>
              </w:rPr>
              <w:t xml:space="preserve"> </w:t>
            </w:r>
            <w:r w:rsidRPr="005D51A9">
              <w:rPr>
                <w:rFonts w:ascii="Calibri" w:hAnsi="Calibri" w:cs="Calibri"/>
                <w:spacing w:val="-7"/>
                <w:sz w:val="22"/>
                <w:szCs w:val="22"/>
                <w:lang w:eastAsia="en-US"/>
              </w:rPr>
              <w:t>г</w:t>
            </w:r>
            <w:r w:rsidRPr="005D51A9">
              <w:rPr>
                <w:rFonts w:ascii="Calibri" w:hAnsi="Calibri" w:cs="Calibri"/>
                <w:spacing w:val="-5"/>
                <w:sz w:val="22"/>
                <w:szCs w:val="22"/>
                <w:lang w:eastAsia="en-US"/>
              </w:rPr>
              <w:t>о</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а</w:t>
            </w:r>
            <w:r w:rsidRPr="005D51A9">
              <w:rPr>
                <w:rFonts w:ascii="Calibri" w:hAnsi="Calibri" w:cs="Calibri"/>
                <w:sz w:val="22"/>
                <w:szCs w:val="22"/>
                <w:lang w:eastAsia="en-US"/>
              </w:rPr>
              <w:t>м</w:t>
            </w:r>
          </w:p>
        </w:tc>
        <w:tc>
          <w:tcPr>
            <w:tcW w:w="605" w:type="dxa"/>
            <w:tcBorders>
              <w:top w:val="single" w:sz="4" w:space="0" w:color="000000"/>
              <w:left w:val="single" w:sz="4" w:space="0" w:color="000000"/>
              <w:bottom w:val="single" w:sz="4" w:space="0" w:color="000000"/>
              <w:right w:val="single" w:sz="4" w:space="0" w:color="000000"/>
            </w:tcBorders>
          </w:tcPr>
          <w:p w14:paraId="48DBF913"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eastAsia="en-US"/>
              </w:rPr>
            </w:pPr>
          </w:p>
          <w:p w14:paraId="39EF34DB" w14:textId="77777777"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eastAsia="en-US"/>
              </w:rPr>
            </w:pPr>
          </w:p>
          <w:p w14:paraId="28CB7F11" w14:textId="77777777" w:rsidR="005D51A9" w:rsidRPr="005D51A9" w:rsidRDefault="005D51A9" w:rsidP="005D51A9">
            <w:pPr>
              <w:widowControl w:val="0"/>
              <w:autoSpaceDE w:val="0"/>
              <w:autoSpaceDN w:val="0"/>
              <w:adjustRightInd w:val="0"/>
              <w:ind w:left="100"/>
              <w:rPr>
                <w:rFonts w:ascii="Calibri" w:hAnsi="Calibri" w:cs="Calibri"/>
                <w:sz w:val="22"/>
                <w:szCs w:val="22"/>
                <w:lang w:val="en-US" w:eastAsia="en-US"/>
              </w:rPr>
            </w:pPr>
            <w:r w:rsidRPr="005D51A9">
              <w:rPr>
                <w:rFonts w:ascii="Calibri" w:hAnsi="Calibri" w:cs="Calibri"/>
                <w:sz w:val="22"/>
                <w:szCs w:val="22"/>
                <w:lang w:val="en-US" w:eastAsia="en-US"/>
              </w:rPr>
              <w:t>96</w:t>
            </w:r>
          </w:p>
        </w:tc>
        <w:tc>
          <w:tcPr>
            <w:tcW w:w="681" w:type="dxa"/>
            <w:gridSpan w:val="2"/>
            <w:tcBorders>
              <w:top w:val="single" w:sz="4" w:space="0" w:color="000000"/>
              <w:left w:val="single" w:sz="4" w:space="0" w:color="000000"/>
              <w:bottom w:val="single" w:sz="4" w:space="0" w:color="000000"/>
              <w:right w:val="single" w:sz="4" w:space="0" w:color="000000"/>
            </w:tcBorders>
          </w:tcPr>
          <w:p w14:paraId="21D669EC"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39AA45CC" w14:textId="77777777"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14:paraId="54446C63" w14:textId="77777777" w:rsidR="005D51A9" w:rsidRPr="005D51A9" w:rsidRDefault="005D51A9" w:rsidP="005D51A9">
            <w:pPr>
              <w:widowControl w:val="0"/>
              <w:autoSpaceDE w:val="0"/>
              <w:autoSpaceDN w:val="0"/>
              <w:adjustRightInd w:val="0"/>
              <w:ind w:left="215"/>
              <w:rPr>
                <w:rFonts w:ascii="Calibri" w:hAnsi="Calibri" w:cs="Calibri"/>
                <w:sz w:val="22"/>
                <w:szCs w:val="22"/>
                <w:lang w:val="en-US" w:eastAsia="en-US"/>
              </w:rPr>
            </w:pPr>
            <w:r w:rsidRPr="005D51A9">
              <w:rPr>
                <w:rFonts w:ascii="Calibri" w:hAnsi="Calibri" w:cs="Calibri"/>
                <w:sz w:val="22"/>
                <w:szCs w:val="22"/>
                <w:lang w:val="en-US" w:eastAsia="en-US"/>
              </w:rPr>
              <w:t>99</w:t>
            </w:r>
          </w:p>
        </w:tc>
        <w:tc>
          <w:tcPr>
            <w:tcW w:w="691" w:type="dxa"/>
            <w:gridSpan w:val="2"/>
            <w:tcBorders>
              <w:top w:val="single" w:sz="4" w:space="0" w:color="000000"/>
              <w:left w:val="single" w:sz="4" w:space="0" w:color="000000"/>
              <w:bottom w:val="single" w:sz="4" w:space="0" w:color="000000"/>
              <w:right w:val="single" w:sz="4" w:space="0" w:color="000000"/>
            </w:tcBorders>
          </w:tcPr>
          <w:p w14:paraId="5FFF0487"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555DA4D4" w14:textId="77777777"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14:paraId="0489478A" w14:textId="77777777" w:rsidR="005D51A9" w:rsidRPr="005D51A9" w:rsidRDefault="005D51A9" w:rsidP="005D51A9">
            <w:pPr>
              <w:widowControl w:val="0"/>
              <w:autoSpaceDE w:val="0"/>
              <w:autoSpaceDN w:val="0"/>
              <w:adjustRightInd w:val="0"/>
              <w:ind w:left="162"/>
              <w:rPr>
                <w:rFonts w:ascii="Calibri" w:hAnsi="Calibri" w:cs="Calibri"/>
                <w:sz w:val="22"/>
                <w:szCs w:val="22"/>
                <w:lang w:val="en-US" w:eastAsia="en-US"/>
              </w:rPr>
            </w:pPr>
            <w:r w:rsidRPr="005D51A9">
              <w:rPr>
                <w:rFonts w:ascii="Calibri" w:hAnsi="Calibri" w:cs="Calibri"/>
                <w:sz w:val="22"/>
                <w:szCs w:val="22"/>
                <w:lang w:val="en-US" w:eastAsia="en-US"/>
              </w:rPr>
              <w:t>132</w:t>
            </w:r>
          </w:p>
        </w:tc>
        <w:tc>
          <w:tcPr>
            <w:tcW w:w="725" w:type="dxa"/>
            <w:gridSpan w:val="2"/>
            <w:tcBorders>
              <w:top w:val="single" w:sz="4" w:space="0" w:color="000000"/>
              <w:left w:val="single" w:sz="4" w:space="0" w:color="000000"/>
              <w:bottom w:val="single" w:sz="4" w:space="0" w:color="000000"/>
              <w:right w:val="single" w:sz="4" w:space="0" w:color="000000"/>
            </w:tcBorders>
          </w:tcPr>
          <w:p w14:paraId="218A298A"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4C6853A5" w14:textId="77777777"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14:paraId="595DC9D7" w14:textId="77777777" w:rsidR="005D51A9" w:rsidRPr="005D51A9" w:rsidRDefault="005D51A9" w:rsidP="005D51A9">
            <w:pPr>
              <w:widowControl w:val="0"/>
              <w:autoSpaceDE w:val="0"/>
              <w:autoSpaceDN w:val="0"/>
              <w:adjustRightInd w:val="0"/>
              <w:ind w:left="172"/>
              <w:rPr>
                <w:rFonts w:ascii="Calibri" w:hAnsi="Calibri" w:cs="Calibri"/>
                <w:sz w:val="22"/>
                <w:szCs w:val="22"/>
                <w:lang w:val="en-US" w:eastAsia="en-US"/>
              </w:rPr>
            </w:pPr>
            <w:r w:rsidRPr="005D51A9">
              <w:rPr>
                <w:rFonts w:ascii="Calibri" w:hAnsi="Calibri" w:cs="Calibri"/>
                <w:sz w:val="22"/>
                <w:szCs w:val="22"/>
                <w:lang w:val="en-US" w:eastAsia="en-US"/>
              </w:rPr>
              <w:t>132</w:t>
            </w:r>
          </w:p>
        </w:tc>
        <w:tc>
          <w:tcPr>
            <w:tcW w:w="840" w:type="dxa"/>
            <w:gridSpan w:val="2"/>
            <w:tcBorders>
              <w:top w:val="single" w:sz="4" w:space="0" w:color="000000"/>
              <w:left w:val="single" w:sz="4" w:space="0" w:color="000000"/>
              <w:bottom w:val="single" w:sz="4" w:space="0" w:color="000000"/>
              <w:right w:val="single" w:sz="4" w:space="0" w:color="000000"/>
            </w:tcBorders>
          </w:tcPr>
          <w:p w14:paraId="7E152255"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0BD2FFEF" w14:textId="77777777"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14:paraId="38B11A6A" w14:textId="77777777" w:rsidR="005D51A9" w:rsidRPr="005D51A9" w:rsidRDefault="005D51A9" w:rsidP="005D51A9">
            <w:pPr>
              <w:widowControl w:val="0"/>
              <w:autoSpaceDE w:val="0"/>
              <w:autoSpaceDN w:val="0"/>
              <w:adjustRightInd w:val="0"/>
              <w:ind w:left="229"/>
              <w:rPr>
                <w:rFonts w:ascii="Calibri" w:hAnsi="Calibri" w:cs="Calibri"/>
                <w:sz w:val="22"/>
                <w:szCs w:val="22"/>
                <w:lang w:val="en-US" w:eastAsia="en-US"/>
              </w:rPr>
            </w:pPr>
            <w:r w:rsidRPr="005D51A9">
              <w:rPr>
                <w:rFonts w:ascii="Calibri" w:hAnsi="Calibri" w:cs="Calibri"/>
                <w:sz w:val="22"/>
                <w:szCs w:val="22"/>
                <w:lang w:val="en-US" w:eastAsia="en-US"/>
              </w:rPr>
              <w:t>165</w:t>
            </w:r>
          </w:p>
        </w:tc>
        <w:tc>
          <w:tcPr>
            <w:tcW w:w="850" w:type="dxa"/>
            <w:gridSpan w:val="2"/>
            <w:tcBorders>
              <w:top w:val="single" w:sz="4" w:space="0" w:color="000000"/>
              <w:left w:val="single" w:sz="4" w:space="0" w:color="000000"/>
              <w:bottom w:val="single" w:sz="4" w:space="0" w:color="000000"/>
              <w:right w:val="single" w:sz="4" w:space="0" w:color="000000"/>
            </w:tcBorders>
          </w:tcPr>
          <w:p w14:paraId="7D4F1CE3"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5F141C23" w14:textId="77777777"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14:paraId="2188454E" w14:textId="77777777" w:rsidR="005D51A9" w:rsidRPr="005D51A9" w:rsidRDefault="005D51A9" w:rsidP="005D51A9">
            <w:pPr>
              <w:widowControl w:val="0"/>
              <w:autoSpaceDE w:val="0"/>
              <w:autoSpaceDN w:val="0"/>
              <w:adjustRightInd w:val="0"/>
              <w:ind w:left="234"/>
              <w:rPr>
                <w:rFonts w:ascii="Calibri" w:hAnsi="Calibri" w:cs="Calibri"/>
                <w:sz w:val="22"/>
                <w:szCs w:val="22"/>
                <w:lang w:val="en-US" w:eastAsia="en-US"/>
              </w:rPr>
            </w:pPr>
            <w:r w:rsidRPr="005D51A9">
              <w:rPr>
                <w:rFonts w:ascii="Calibri" w:hAnsi="Calibri" w:cs="Calibri"/>
                <w:sz w:val="22"/>
                <w:szCs w:val="22"/>
                <w:lang w:val="en-US" w:eastAsia="en-US"/>
              </w:rPr>
              <w:t>165</w:t>
            </w:r>
          </w:p>
        </w:tc>
        <w:tc>
          <w:tcPr>
            <w:tcW w:w="849" w:type="dxa"/>
            <w:gridSpan w:val="2"/>
            <w:tcBorders>
              <w:top w:val="single" w:sz="4" w:space="0" w:color="000000"/>
              <w:left w:val="single" w:sz="4" w:space="0" w:color="000000"/>
              <w:bottom w:val="single" w:sz="4" w:space="0" w:color="000000"/>
              <w:right w:val="single" w:sz="4" w:space="0" w:color="000000"/>
            </w:tcBorders>
          </w:tcPr>
          <w:p w14:paraId="03D78BF8"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7F215945" w14:textId="77777777"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14:paraId="3D6AA467" w14:textId="77777777" w:rsidR="005D51A9" w:rsidRPr="005D51A9" w:rsidRDefault="005D51A9" w:rsidP="005D51A9">
            <w:pPr>
              <w:widowControl w:val="0"/>
              <w:autoSpaceDE w:val="0"/>
              <w:autoSpaceDN w:val="0"/>
              <w:adjustRightInd w:val="0"/>
              <w:ind w:left="234"/>
              <w:rPr>
                <w:rFonts w:ascii="Calibri" w:hAnsi="Calibri" w:cs="Calibri"/>
                <w:sz w:val="22"/>
                <w:szCs w:val="22"/>
                <w:lang w:val="en-US" w:eastAsia="en-US"/>
              </w:rPr>
            </w:pPr>
            <w:r w:rsidRPr="005D51A9">
              <w:rPr>
                <w:rFonts w:ascii="Calibri" w:hAnsi="Calibri" w:cs="Calibri"/>
                <w:sz w:val="22"/>
                <w:szCs w:val="22"/>
                <w:lang w:val="en-US" w:eastAsia="en-US"/>
              </w:rPr>
              <w:t>198</w:t>
            </w:r>
          </w:p>
        </w:tc>
        <w:tc>
          <w:tcPr>
            <w:tcW w:w="850" w:type="dxa"/>
            <w:gridSpan w:val="2"/>
            <w:tcBorders>
              <w:top w:val="single" w:sz="4" w:space="0" w:color="000000"/>
              <w:left w:val="single" w:sz="4" w:space="0" w:color="000000"/>
              <w:bottom w:val="single" w:sz="4" w:space="0" w:color="000000"/>
              <w:right w:val="single" w:sz="4" w:space="0" w:color="000000"/>
            </w:tcBorders>
          </w:tcPr>
          <w:p w14:paraId="3F31D278"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75641145" w14:textId="77777777"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14:paraId="1AF76F71" w14:textId="77777777" w:rsidR="005D51A9" w:rsidRPr="005D51A9" w:rsidRDefault="005D51A9" w:rsidP="005D51A9">
            <w:pPr>
              <w:widowControl w:val="0"/>
              <w:autoSpaceDE w:val="0"/>
              <w:autoSpaceDN w:val="0"/>
              <w:adjustRightInd w:val="0"/>
              <w:ind w:left="234"/>
              <w:rPr>
                <w:rFonts w:ascii="Calibri" w:hAnsi="Calibri" w:cs="Calibri"/>
                <w:sz w:val="22"/>
                <w:szCs w:val="22"/>
                <w:lang w:val="en-US" w:eastAsia="en-US"/>
              </w:rPr>
            </w:pPr>
            <w:r w:rsidRPr="005D51A9">
              <w:rPr>
                <w:rFonts w:ascii="Calibri" w:hAnsi="Calibri" w:cs="Calibri"/>
                <w:sz w:val="22"/>
                <w:szCs w:val="22"/>
                <w:lang w:val="en-US" w:eastAsia="en-US"/>
              </w:rPr>
              <w:t>198</w:t>
            </w:r>
          </w:p>
        </w:tc>
        <w:tc>
          <w:tcPr>
            <w:tcW w:w="637" w:type="dxa"/>
            <w:gridSpan w:val="2"/>
            <w:tcBorders>
              <w:top w:val="single" w:sz="4" w:space="0" w:color="000000"/>
              <w:left w:val="single" w:sz="4" w:space="0" w:color="000000"/>
              <w:bottom w:val="single" w:sz="4" w:space="0" w:color="000000"/>
              <w:right w:val="single" w:sz="4" w:space="0" w:color="000000"/>
            </w:tcBorders>
          </w:tcPr>
          <w:p w14:paraId="217B00C5"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06D93A52" w14:textId="77777777"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14:paraId="569F0A78" w14:textId="77777777" w:rsidR="005D51A9" w:rsidRPr="005D51A9" w:rsidRDefault="005D51A9" w:rsidP="005D51A9">
            <w:pPr>
              <w:widowControl w:val="0"/>
              <w:autoSpaceDE w:val="0"/>
              <w:autoSpaceDN w:val="0"/>
              <w:adjustRightInd w:val="0"/>
              <w:ind w:left="191"/>
              <w:rPr>
                <w:rFonts w:ascii="Calibri" w:hAnsi="Calibri" w:cs="Calibri"/>
                <w:sz w:val="22"/>
                <w:szCs w:val="22"/>
                <w:lang w:val="en-US" w:eastAsia="en-US"/>
              </w:rPr>
            </w:pPr>
            <w:r w:rsidRPr="005D51A9">
              <w:rPr>
                <w:rFonts w:ascii="Calibri" w:hAnsi="Calibri" w:cs="Calibri"/>
                <w:sz w:val="22"/>
                <w:szCs w:val="22"/>
                <w:lang w:val="en-US" w:eastAsia="en-US"/>
              </w:rPr>
              <w:t>198</w:t>
            </w:r>
          </w:p>
        </w:tc>
      </w:tr>
      <w:tr w:rsidR="005D51A9" w:rsidRPr="005D51A9" w14:paraId="32D20A74" w14:textId="77777777" w:rsidTr="00D05952">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14:paraId="6D1E4442" w14:textId="77777777" w:rsidR="005D51A9" w:rsidRPr="005D51A9" w:rsidRDefault="005D51A9" w:rsidP="005D51A9">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О</w:t>
            </w:r>
            <w:r w:rsidRPr="005D51A9">
              <w:rPr>
                <w:rFonts w:ascii="Calibri" w:hAnsi="Calibri" w:cs="Calibri"/>
                <w:spacing w:val="-2"/>
                <w:sz w:val="22"/>
                <w:szCs w:val="22"/>
                <w:lang w:eastAsia="en-US"/>
              </w:rPr>
              <w:t>б</w:t>
            </w:r>
            <w:r w:rsidRPr="005D51A9">
              <w:rPr>
                <w:rFonts w:ascii="Calibri" w:hAnsi="Calibri" w:cs="Calibri"/>
                <w:spacing w:val="2"/>
                <w:sz w:val="22"/>
                <w:szCs w:val="22"/>
                <w:lang w:eastAsia="en-US"/>
              </w:rPr>
              <w:t>щ</w:t>
            </w:r>
            <w:r w:rsidRPr="005D51A9">
              <w:rPr>
                <w:rFonts w:ascii="Calibri" w:hAnsi="Calibri" w:cs="Calibri"/>
                <w:spacing w:val="-1"/>
                <w:sz w:val="22"/>
                <w:szCs w:val="22"/>
                <w:lang w:eastAsia="en-US"/>
              </w:rPr>
              <w:t>е</w:t>
            </w:r>
            <w:r w:rsidRPr="005D51A9">
              <w:rPr>
                <w:rFonts w:ascii="Calibri" w:hAnsi="Calibri" w:cs="Calibri"/>
                <w:sz w:val="22"/>
                <w:szCs w:val="22"/>
                <w:lang w:eastAsia="en-US"/>
              </w:rPr>
              <w:t>е</w:t>
            </w:r>
            <w:r w:rsidRPr="005D51A9">
              <w:rPr>
                <w:rFonts w:ascii="Calibri" w:hAnsi="Calibri" w:cs="Calibri"/>
                <w:spacing w:val="-1"/>
                <w:sz w:val="22"/>
                <w:szCs w:val="22"/>
                <w:lang w:eastAsia="en-US"/>
              </w:rPr>
              <w:t xml:space="preserve"> </w:t>
            </w:r>
            <w:r w:rsidRPr="005D51A9">
              <w:rPr>
                <w:rFonts w:ascii="Calibri" w:hAnsi="Calibri" w:cs="Calibri"/>
                <w:spacing w:val="-16"/>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2"/>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14:paraId="3D2D9AF4" w14:textId="77777777" w:rsidR="005D51A9" w:rsidRPr="005D51A9" w:rsidRDefault="005D51A9" w:rsidP="005D51A9">
            <w:pPr>
              <w:widowControl w:val="0"/>
              <w:autoSpaceDE w:val="0"/>
              <w:autoSpaceDN w:val="0"/>
              <w:adjustRightInd w:val="0"/>
              <w:spacing w:before="7" w:line="130" w:lineRule="exact"/>
              <w:rPr>
                <w:rFonts w:ascii="Calibri" w:hAnsi="Calibri" w:cs="Calibri"/>
                <w:sz w:val="22"/>
                <w:szCs w:val="22"/>
                <w:lang w:eastAsia="en-US"/>
              </w:rPr>
            </w:pPr>
          </w:p>
          <w:p w14:paraId="199E499A" w14:textId="77777777" w:rsidR="005D51A9" w:rsidRPr="005D51A9" w:rsidRDefault="005D51A9" w:rsidP="005D51A9">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2"/>
                <w:sz w:val="22"/>
                <w:szCs w:val="22"/>
                <w:lang w:eastAsia="en-US"/>
              </w:rPr>
              <w:t>в</w:t>
            </w:r>
            <w:r w:rsidRPr="005D51A9">
              <w:rPr>
                <w:rFonts w:ascii="Calibri" w:hAnsi="Calibri" w:cs="Calibri"/>
                <w:spacing w:val="1"/>
                <w:sz w:val="22"/>
                <w:szCs w:val="22"/>
                <w:lang w:eastAsia="en-US"/>
              </w:rPr>
              <w:t>н</w:t>
            </w:r>
            <w:r w:rsidRPr="005D51A9">
              <w:rPr>
                <w:rFonts w:ascii="Calibri" w:hAnsi="Calibri" w:cs="Calibri"/>
                <w:spacing w:val="4"/>
                <w:sz w:val="22"/>
                <w:szCs w:val="22"/>
                <w:lang w:eastAsia="en-US"/>
              </w:rPr>
              <w:t>е</w:t>
            </w:r>
            <w:r w:rsidRPr="005D51A9">
              <w:rPr>
                <w:rFonts w:ascii="Calibri" w:hAnsi="Calibri" w:cs="Calibri"/>
                <w:spacing w:val="-10"/>
                <w:sz w:val="22"/>
                <w:szCs w:val="22"/>
                <w:lang w:eastAsia="en-US"/>
              </w:rPr>
              <w:t>а</w:t>
            </w:r>
            <w:r w:rsidRPr="005D51A9">
              <w:rPr>
                <w:rFonts w:ascii="Calibri" w:hAnsi="Calibri" w:cs="Calibri"/>
                <w:spacing w:val="-24"/>
                <w:sz w:val="22"/>
                <w:szCs w:val="22"/>
                <w:lang w:eastAsia="en-US"/>
              </w:rPr>
              <w:t>у</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и</w:t>
            </w:r>
            <w:r w:rsidRPr="005D51A9">
              <w:rPr>
                <w:rFonts w:ascii="Calibri" w:hAnsi="Calibri" w:cs="Calibri"/>
                <w:spacing w:val="-4"/>
                <w:sz w:val="22"/>
                <w:szCs w:val="22"/>
                <w:lang w:eastAsia="en-US"/>
              </w:rPr>
              <w:t>т</w:t>
            </w:r>
            <w:r w:rsidRPr="005D51A9">
              <w:rPr>
                <w:rFonts w:ascii="Calibri" w:hAnsi="Calibri" w:cs="Calibri"/>
                <w:spacing w:val="5"/>
                <w:sz w:val="22"/>
                <w:szCs w:val="22"/>
                <w:lang w:eastAsia="en-US"/>
              </w:rPr>
              <w:t>о</w:t>
            </w:r>
            <w:r w:rsidRPr="005D51A9">
              <w:rPr>
                <w:rFonts w:ascii="Calibri" w:hAnsi="Calibri" w:cs="Calibri"/>
                <w:sz w:val="22"/>
                <w:szCs w:val="22"/>
                <w:lang w:eastAsia="en-US"/>
              </w:rPr>
              <w:t>р</w:t>
            </w:r>
            <w:r w:rsidRPr="005D51A9">
              <w:rPr>
                <w:rFonts w:ascii="Calibri" w:hAnsi="Calibri" w:cs="Calibri"/>
                <w:spacing w:val="6"/>
                <w:sz w:val="22"/>
                <w:szCs w:val="22"/>
                <w:lang w:eastAsia="en-US"/>
              </w:rPr>
              <w:t>н</w:t>
            </w:r>
            <w:r w:rsidRPr="005D51A9">
              <w:rPr>
                <w:rFonts w:ascii="Calibri" w:hAnsi="Calibri" w:cs="Calibri"/>
                <w:spacing w:val="-9"/>
                <w:sz w:val="22"/>
                <w:szCs w:val="22"/>
                <w:lang w:eastAsia="en-US"/>
              </w:rPr>
              <w:t>у</w:t>
            </w:r>
            <w:r w:rsidRPr="005D51A9">
              <w:rPr>
                <w:rFonts w:ascii="Calibri" w:hAnsi="Calibri" w:cs="Calibri"/>
                <w:sz w:val="22"/>
                <w:szCs w:val="22"/>
                <w:lang w:eastAsia="en-US"/>
              </w:rPr>
              <w:t>ю</w:t>
            </w:r>
          </w:p>
          <w:p w14:paraId="687A4CF2" w14:textId="77777777" w:rsidR="005D51A9" w:rsidRPr="005D51A9" w:rsidRDefault="005D51A9" w:rsidP="005D51A9">
            <w:pPr>
              <w:widowControl w:val="0"/>
              <w:autoSpaceDE w:val="0"/>
              <w:autoSpaceDN w:val="0"/>
              <w:adjustRightInd w:val="0"/>
              <w:spacing w:before="7" w:line="130" w:lineRule="exact"/>
              <w:rPr>
                <w:rFonts w:ascii="Calibri" w:hAnsi="Calibri" w:cs="Calibri"/>
                <w:sz w:val="22"/>
                <w:szCs w:val="22"/>
                <w:lang w:eastAsia="en-US"/>
              </w:rPr>
            </w:pPr>
          </w:p>
          <w:p w14:paraId="36E6BC00" w14:textId="77777777" w:rsidR="005D51A9" w:rsidRPr="005D51A9" w:rsidRDefault="005D51A9" w:rsidP="005D51A9">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2"/>
                <w:sz w:val="22"/>
                <w:szCs w:val="22"/>
                <w:lang w:eastAsia="en-US"/>
              </w:rPr>
              <w:t>(</w:t>
            </w:r>
            <w:r w:rsidRPr="005D51A9">
              <w:rPr>
                <w:rFonts w:ascii="Calibri" w:hAnsi="Calibri" w:cs="Calibri"/>
                <w:spacing w:val="4"/>
                <w:sz w:val="22"/>
                <w:szCs w:val="22"/>
                <w:lang w:eastAsia="en-US"/>
              </w:rPr>
              <w:t>с</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м</w:t>
            </w:r>
            <w:r w:rsidRPr="005D51A9">
              <w:rPr>
                <w:rFonts w:ascii="Calibri" w:hAnsi="Calibri" w:cs="Calibri"/>
                <w:spacing w:val="10"/>
                <w:sz w:val="22"/>
                <w:szCs w:val="22"/>
                <w:lang w:eastAsia="en-US"/>
              </w:rPr>
              <w:t>о</w:t>
            </w:r>
            <w:r w:rsidRPr="005D51A9">
              <w:rPr>
                <w:rFonts w:ascii="Calibri" w:hAnsi="Calibri" w:cs="Calibri"/>
                <w:spacing w:val="-1"/>
                <w:sz w:val="22"/>
                <w:szCs w:val="22"/>
                <w:lang w:eastAsia="en-US"/>
              </w:rPr>
              <w:t>с</w:t>
            </w:r>
            <w:r w:rsidRPr="005D51A9">
              <w:rPr>
                <w:rFonts w:ascii="Calibri" w:hAnsi="Calibri" w:cs="Calibri"/>
                <w:spacing w:val="-9"/>
                <w:sz w:val="22"/>
                <w:szCs w:val="22"/>
                <w:lang w:eastAsia="en-US"/>
              </w:rPr>
              <w:t>т</w:t>
            </w:r>
            <w:r w:rsidRPr="005D51A9">
              <w:rPr>
                <w:rFonts w:ascii="Calibri" w:hAnsi="Calibri" w:cs="Calibri"/>
                <w:sz w:val="22"/>
                <w:szCs w:val="22"/>
                <w:lang w:eastAsia="en-US"/>
              </w:rPr>
              <w:t>оя</w:t>
            </w:r>
            <w:r w:rsidRPr="005D51A9">
              <w:rPr>
                <w:rFonts w:ascii="Calibri" w:hAnsi="Calibri" w:cs="Calibri"/>
                <w:spacing w:val="1"/>
                <w:sz w:val="22"/>
                <w:szCs w:val="22"/>
                <w:lang w:eastAsia="en-US"/>
              </w:rPr>
              <w:t>т</w:t>
            </w:r>
            <w:r w:rsidRPr="005D51A9">
              <w:rPr>
                <w:rFonts w:ascii="Calibri" w:hAnsi="Calibri" w:cs="Calibri"/>
                <w:spacing w:val="-1"/>
                <w:sz w:val="22"/>
                <w:szCs w:val="22"/>
                <w:lang w:eastAsia="en-US"/>
              </w:rPr>
              <w:t>е</w:t>
            </w:r>
            <w:r w:rsidRPr="005D51A9">
              <w:rPr>
                <w:rFonts w:ascii="Calibri" w:hAnsi="Calibri" w:cs="Calibri"/>
                <w:sz w:val="22"/>
                <w:szCs w:val="22"/>
                <w:lang w:eastAsia="en-US"/>
              </w:rPr>
              <w:t>л</w:t>
            </w:r>
            <w:r w:rsidRPr="005D51A9">
              <w:rPr>
                <w:rFonts w:ascii="Calibri" w:hAnsi="Calibri" w:cs="Calibri"/>
                <w:spacing w:val="-4"/>
                <w:sz w:val="22"/>
                <w:szCs w:val="22"/>
                <w:lang w:eastAsia="en-US"/>
              </w:rPr>
              <w:t>ь</w:t>
            </w:r>
            <w:r w:rsidRPr="005D51A9">
              <w:rPr>
                <w:rFonts w:ascii="Calibri" w:hAnsi="Calibri" w:cs="Calibri"/>
                <w:spacing w:val="1"/>
                <w:sz w:val="22"/>
                <w:szCs w:val="22"/>
                <w:lang w:eastAsia="en-US"/>
              </w:rPr>
              <w:t>н</w:t>
            </w:r>
            <w:r w:rsidRPr="005D51A9">
              <w:rPr>
                <w:rFonts w:ascii="Calibri" w:hAnsi="Calibri" w:cs="Calibri"/>
                <w:spacing w:val="-5"/>
                <w:sz w:val="22"/>
                <w:szCs w:val="22"/>
                <w:lang w:eastAsia="en-US"/>
              </w:rPr>
              <w:t>у</w:t>
            </w:r>
            <w:r w:rsidRPr="005D51A9">
              <w:rPr>
                <w:rFonts w:ascii="Calibri" w:hAnsi="Calibri" w:cs="Calibri"/>
                <w:spacing w:val="-3"/>
                <w:sz w:val="22"/>
                <w:szCs w:val="22"/>
                <w:lang w:eastAsia="en-US"/>
              </w:rPr>
              <w:t>ю</w:t>
            </w:r>
            <w:r w:rsidRPr="005D51A9">
              <w:rPr>
                <w:rFonts w:ascii="Calibri" w:hAnsi="Calibri" w:cs="Calibri"/>
                <w:sz w:val="22"/>
                <w:szCs w:val="22"/>
                <w:lang w:eastAsia="en-US"/>
              </w:rPr>
              <w:t>) р</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б</w:t>
            </w:r>
            <w:r w:rsidRPr="005D51A9">
              <w:rPr>
                <w:rFonts w:ascii="Calibri" w:hAnsi="Calibri" w:cs="Calibri"/>
                <w:sz w:val="22"/>
                <w:szCs w:val="22"/>
                <w:lang w:eastAsia="en-US"/>
              </w:rPr>
              <w:t>о</w:t>
            </w:r>
            <w:r w:rsidRPr="005D51A9">
              <w:rPr>
                <w:rFonts w:ascii="Calibri" w:hAnsi="Calibri" w:cs="Calibri"/>
                <w:spacing w:val="1"/>
                <w:sz w:val="22"/>
                <w:szCs w:val="22"/>
                <w:lang w:eastAsia="en-US"/>
              </w:rPr>
              <w:t>т</w:t>
            </w:r>
            <w:r w:rsidRPr="005D51A9">
              <w:rPr>
                <w:rFonts w:ascii="Calibri" w:hAnsi="Calibri" w:cs="Calibri"/>
                <w:sz w:val="22"/>
                <w:szCs w:val="22"/>
                <w:lang w:eastAsia="en-US"/>
              </w:rPr>
              <w:t>у</w:t>
            </w:r>
          </w:p>
        </w:tc>
        <w:tc>
          <w:tcPr>
            <w:tcW w:w="6091" w:type="dxa"/>
            <w:gridSpan w:val="15"/>
            <w:tcBorders>
              <w:top w:val="single" w:sz="4" w:space="0" w:color="000000"/>
              <w:left w:val="single" w:sz="4" w:space="0" w:color="000000"/>
              <w:bottom w:val="single" w:sz="4" w:space="0" w:color="000000"/>
              <w:right w:val="single" w:sz="4" w:space="0" w:color="000000"/>
            </w:tcBorders>
          </w:tcPr>
          <w:p w14:paraId="4CC72EE8" w14:textId="77777777" w:rsidR="005D51A9" w:rsidRPr="005D51A9" w:rsidRDefault="005D51A9" w:rsidP="005D51A9">
            <w:pPr>
              <w:widowControl w:val="0"/>
              <w:autoSpaceDE w:val="0"/>
              <w:autoSpaceDN w:val="0"/>
              <w:adjustRightInd w:val="0"/>
              <w:spacing w:line="267" w:lineRule="exact"/>
              <w:ind w:left="2764" w:right="2769"/>
              <w:jc w:val="center"/>
              <w:rPr>
                <w:rFonts w:ascii="Calibri" w:hAnsi="Calibri" w:cs="Calibri"/>
                <w:sz w:val="22"/>
                <w:szCs w:val="22"/>
                <w:lang w:val="en-US" w:eastAsia="en-US"/>
              </w:rPr>
            </w:pPr>
            <w:r w:rsidRPr="005D51A9">
              <w:rPr>
                <w:rFonts w:ascii="Calibri" w:hAnsi="Calibri" w:cs="Calibri"/>
                <w:spacing w:val="-9"/>
                <w:w w:val="99"/>
                <w:sz w:val="22"/>
                <w:szCs w:val="22"/>
                <w:lang w:val="en-US" w:eastAsia="en-US"/>
              </w:rPr>
              <w:t>1</w:t>
            </w:r>
            <w:r w:rsidRPr="005D51A9">
              <w:rPr>
                <w:rFonts w:ascii="Calibri" w:hAnsi="Calibri" w:cs="Calibri"/>
                <w:w w:val="99"/>
                <w:sz w:val="22"/>
                <w:szCs w:val="22"/>
                <w:lang w:val="en-US" w:eastAsia="en-US"/>
              </w:rPr>
              <w:t>185</w:t>
            </w:r>
          </w:p>
        </w:tc>
        <w:tc>
          <w:tcPr>
            <w:tcW w:w="637" w:type="dxa"/>
            <w:gridSpan w:val="2"/>
            <w:tcBorders>
              <w:top w:val="single" w:sz="4" w:space="0" w:color="000000"/>
              <w:left w:val="single" w:sz="4" w:space="0" w:color="000000"/>
              <w:bottom w:val="single" w:sz="4" w:space="0" w:color="000000"/>
              <w:right w:val="single" w:sz="4" w:space="0" w:color="000000"/>
            </w:tcBorders>
          </w:tcPr>
          <w:p w14:paraId="105F4B22" w14:textId="77777777" w:rsidR="005D51A9" w:rsidRPr="005D51A9" w:rsidRDefault="005D51A9" w:rsidP="005D51A9">
            <w:pPr>
              <w:widowControl w:val="0"/>
              <w:autoSpaceDE w:val="0"/>
              <w:autoSpaceDN w:val="0"/>
              <w:adjustRightInd w:val="0"/>
              <w:spacing w:line="267" w:lineRule="exact"/>
              <w:ind w:left="191"/>
              <w:rPr>
                <w:rFonts w:ascii="Calibri" w:hAnsi="Calibri" w:cs="Calibri"/>
                <w:sz w:val="22"/>
                <w:szCs w:val="22"/>
                <w:lang w:val="en-US" w:eastAsia="en-US"/>
              </w:rPr>
            </w:pPr>
            <w:r w:rsidRPr="005D51A9">
              <w:rPr>
                <w:rFonts w:ascii="Calibri" w:hAnsi="Calibri" w:cs="Calibri"/>
                <w:sz w:val="22"/>
                <w:szCs w:val="22"/>
                <w:lang w:val="en-US" w:eastAsia="en-US"/>
              </w:rPr>
              <w:t>198</w:t>
            </w:r>
          </w:p>
        </w:tc>
      </w:tr>
      <w:tr w:rsidR="005D51A9" w:rsidRPr="005D51A9" w14:paraId="38FB80BA" w14:textId="77777777" w:rsidTr="00D05952">
        <w:trPr>
          <w:trHeight w:hRule="exact" w:val="715"/>
        </w:trPr>
        <w:tc>
          <w:tcPr>
            <w:tcW w:w="3245" w:type="dxa"/>
            <w:vMerge/>
            <w:tcBorders>
              <w:top w:val="single" w:sz="4" w:space="0" w:color="000000"/>
              <w:left w:val="single" w:sz="4" w:space="0" w:color="000000"/>
              <w:bottom w:val="single" w:sz="4" w:space="0" w:color="000000"/>
              <w:right w:val="single" w:sz="4" w:space="0" w:color="000000"/>
            </w:tcBorders>
          </w:tcPr>
          <w:p w14:paraId="3EE7D956" w14:textId="77777777" w:rsidR="005D51A9" w:rsidRPr="005D51A9" w:rsidRDefault="005D51A9" w:rsidP="005D51A9">
            <w:pPr>
              <w:widowControl w:val="0"/>
              <w:autoSpaceDE w:val="0"/>
              <w:autoSpaceDN w:val="0"/>
              <w:adjustRightInd w:val="0"/>
              <w:spacing w:line="267" w:lineRule="exact"/>
              <w:ind w:left="191"/>
              <w:rPr>
                <w:rFonts w:ascii="Calibri" w:hAnsi="Calibri" w:cs="Calibri"/>
                <w:sz w:val="22"/>
                <w:szCs w:val="22"/>
                <w:lang w:val="en-US" w:eastAsia="en-US"/>
              </w:rPr>
            </w:pPr>
          </w:p>
        </w:tc>
        <w:tc>
          <w:tcPr>
            <w:tcW w:w="6728" w:type="dxa"/>
            <w:gridSpan w:val="17"/>
            <w:tcBorders>
              <w:top w:val="single" w:sz="4" w:space="0" w:color="000000"/>
              <w:left w:val="single" w:sz="4" w:space="0" w:color="000000"/>
              <w:bottom w:val="single" w:sz="4" w:space="0" w:color="000000"/>
              <w:right w:val="single" w:sz="4" w:space="0" w:color="000000"/>
            </w:tcBorders>
          </w:tcPr>
          <w:p w14:paraId="5F897FDF" w14:textId="77777777" w:rsidR="005D51A9" w:rsidRPr="005D51A9" w:rsidRDefault="005D51A9" w:rsidP="005D51A9">
            <w:pPr>
              <w:widowControl w:val="0"/>
              <w:autoSpaceDE w:val="0"/>
              <w:autoSpaceDN w:val="0"/>
              <w:adjustRightInd w:val="0"/>
              <w:spacing w:line="267" w:lineRule="exact"/>
              <w:ind w:left="3133" w:right="3138"/>
              <w:jc w:val="center"/>
              <w:rPr>
                <w:rFonts w:ascii="Calibri" w:hAnsi="Calibri" w:cs="Calibri"/>
                <w:sz w:val="22"/>
                <w:szCs w:val="22"/>
                <w:lang w:val="en-US" w:eastAsia="en-US"/>
              </w:rPr>
            </w:pPr>
            <w:r w:rsidRPr="005D51A9">
              <w:rPr>
                <w:rFonts w:ascii="Calibri" w:hAnsi="Calibri" w:cs="Calibri"/>
                <w:w w:val="99"/>
                <w:sz w:val="22"/>
                <w:szCs w:val="22"/>
                <w:lang w:val="en-US" w:eastAsia="en-US"/>
              </w:rPr>
              <w:t>1383</w:t>
            </w:r>
          </w:p>
        </w:tc>
      </w:tr>
      <w:tr w:rsidR="005D51A9" w:rsidRPr="005D51A9" w14:paraId="7A63490B" w14:textId="77777777" w:rsidTr="00D05952">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14:paraId="23863CEF" w14:textId="77777777" w:rsidR="005D51A9" w:rsidRPr="005D51A9" w:rsidRDefault="005D51A9" w:rsidP="005D51A9">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pacing w:val="-2"/>
                <w:sz w:val="22"/>
                <w:szCs w:val="22"/>
                <w:lang w:eastAsia="en-US"/>
              </w:rPr>
              <w:lastRenderedPageBreak/>
              <w:t>М</w:t>
            </w:r>
            <w:r w:rsidRPr="005D51A9">
              <w:rPr>
                <w:rFonts w:ascii="Calibri" w:hAnsi="Calibri" w:cs="Calibri"/>
                <w:spacing w:val="-1"/>
                <w:sz w:val="22"/>
                <w:szCs w:val="22"/>
                <w:lang w:eastAsia="en-US"/>
              </w:rPr>
              <w:t>а</w:t>
            </w:r>
            <w:r w:rsidRPr="005D51A9">
              <w:rPr>
                <w:rFonts w:ascii="Calibri" w:hAnsi="Calibri" w:cs="Calibri"/>
                <w:spacing w:val="-6"/>
                <w:sz w:val="22"/>
                <w:szCs w:val="22"/>
                <w:lang w:eastAsia="en-US"/>
              </w:rPr>
              <w:t>к</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и</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а</w:t>
            </w:r>
            <w:r w:rsidRPr="005D51A9">
              <w:rPr>
                <w:rFonts w:ascii="Calibri" w:hAnsi="Calibri" w:cs="Calibri"/>
                <w:sz w:val="22"/>
                <w:szCs w:val="22"/>
                <w:lang w:eastAsia="en-US"/>
              </w:rPr>
              <w:t>л</w:t>
            </w:r>
            <w:r w:rsidRPr="005D51A9">
              <w:rPr>
                <w:rFonts w:ascii="Calibri" w:hAnsi="Calibri" w:cs="Calibri"/>
                <w:spacing w:val="1"/>
                <w:sz w:val="22"/>
                <w:szCs w:val="22"/>
                <w:lang w:eastAsia="en-US"/>
              </w:rPr>
              <w:t>ьн</w:t>
            </w:r>
            <w:r w:rsidRPr="005D51A9">
              <w:rPr>
                <w:rFonts w:ascii="Calibri" w:hAnsi="Calibri" w:cs="Calibri"/>
                <w:spacing w:val="10"/>
                <w:sz w:val="22"/>
                <w:szCs w:val="22"/>
                <w:lang w:eastAsia="en-US"/>
              </w:rPr>
              <w:t>о</w:t>
            </w:r>
            <w:r w:rsidRPr="005D51A9">
              <w:rPr>
                <w:rFonts w:ascii="Calibri" w:hAnsi="Calibri" w:cs="Calibri"/>
                <w:sz w:val="22"/>
                <w:szCs w:val="22"/>
                <w:lang w:eastAsia="en-US"/>
              </w:rPr>
              <w:t>е</w:t>
            </w:r>
            <w:r w:rsidRPr="005D51A9">
              <w:rPr>
                <w:rFonts w:ascii="Calibri" w:hAnsi="Calibri" w:cs="Calibri"/>
                <w:spacing w:val="-7"/>
                <w:sz w:val="22"/>
                <w:szCs w:val="22"/>
                <w:lang w:eastAsia="en-US"/>
              </w:rPr>
              <w:t xml:space="preserve"> </w:t>
            </w:r>
            <w:r w:rsidRPr="005D51A9">
              <w:rPr>
                <w:rFonts w:ascii="Calibri" w:hAnsi="Calibri" w:cs="Calibri"/>
                <w:spacing w:val="-16"/>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3"/>
                <w:sz w:val="22"/>
                <w:szCs w:val="22"/>
                <w:lang w:eastAsia="en-US"/>
              </w:rPr>
              <w:t>в</w:t>
            </w:r>
            <w:r w:rsidRPr="005D51A9">
              <w:rPr>
                <w:rFonts w:ascii="Calibri" w:hAnsi="Calibri" w:cs="Calibri"/>
                <w:sz w:val="22"/>
                <w:szCs w:val="22"/>
                <w:lang w:eastAsia="en-US"/>
              </w:rPr>
              <w:t>о</w:t>
            </w:r>
          </w:p>
          <w:p w14:paraId="6FDC5CBC" w14:textId="77777777" w:rsidR="005D51A9" w:rsidRPr="00340FE4" w:rsidRDefault="005D51A9" w:rsidP="005D51A9">
            <w:pPr>
              <w:widowControl w:val="0"/>
              <w:autoSpaceDE w:val="0"/>
              <w:autoSpaceDN w:val="0"/>
              <w:adjustRightInd w:val="0"/>
              <w:spacing w:before="31" w:line="412" w:lineRule="exact"/>
              <w:ind w:left="253" w:right="516"/>
              <w:rPr>
                <w:rFonts w:ascii="Calibri" w:hAnsi="Calibri" w:cs="Calibri"/>
                <w:sz w:val="22"/>
                <w:szCs w:val="22"/>
                <w:lang w:eastAsia="en-US"/>
              </w:rPr>
            </w:pP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pacing w:val="5"/>
                <w:sz w:val="22"/>
                <w:szCs w:val="22"/>
                <w:lang w:eastAsia="en-US"/>
              </w:rPr>
              <w:t>о</w:t>
            </w:r>
            <w:r w:rsidRPr="005D51A9">
              <w:rPr>
                <w:rFonts w:ascii="Calibri" w:hAnsi="Calibri" w:cs="Calibri"/>
                <w:sz w:val="22"/>
                <w:szCs w:val="22"/>
                <w:lang w:eastAsia="en-US"/>
              </w:rPr>
              <w:t>в</w:t>
            </w:r>
            <w:r w:rsidRPr="005D51A9">
              <w:rPr>
                <w:rFonts w:ascii="Calibri" w:hAnsi="Calibri" w:cs="Calibri"/>
                <w:spacing w:val="-1"/>
                <w:sz w:val="22"/>
                <w:szCs w:val="22"/>
                <w:lang w:eastAsia="en-US"/>
              </w:rPr>
              <w:t xml:space="preserve"> </w:t>
            </w:r>
            <w:r w:rsidRPr="005D51A9">
              <w:rPr>
                <w:rFonts w:ascii="Calibri" w:hAnsi="Calibri" w:cs="Calibri"/>
                <w:spacing w:val="1"/>
                <w:sz w:val="22"/>
                <w:szCs w:val="22"/>
                <w:lang w:eastAsia="en-US"/>
              </w:rPr>
              <w:t>з</w:t>
            </w:r>
            <w:r w:rsidRPr="005D51A9">
              <w:rPr>
                <w:rFonts w:ascii="Calibri" w:hAnsi="Calibri" w:cs="Calibri"/>
                <w:spacing w:val="-1"/>
                <w:sz w:val="22"/>
                <w:szCs w:val="22"/>
                <w:lang w:eastAsia="en-US"/>
              </w:rPr>
              <w:t>а</w:t>
            </w:r>
            <w:r w:rsidRPr="005D51A9">
              <w:rPr>
                <w:rFonts w:ascii="Calibri" w:hAnsi="Calibri" w:cs="Calibri"/>
                <w:spacing w:val="1"/>
                <w:sz w:val="22"/>
                <w:szCs w:val="22"/>
                <w:lang w:eastAsia="en-US"/>
              </w:rPr>
              <w:t>н</w:t>
            </w:r>
            <w:r w:rsidRPr="005D51A9">
              <w:rPr>
                <w:rFonts w:ascii="Calibri" w:hAnsi="Calibri" w:cs="Calibri"/>
                <w:sz w:val="22"/>
                <w:szCs w:val="22"/>
                <w:lang w:eastAsia="en-US"/>
              </w:rPr>
              <w:t>я</w:t>
            </w:r>
            <w:r w:rsidRPr="005D51A9">
              <w:rPr>
                <w:rFonts w:ascii="Calibri" w:hAnsi="Calibri" w:cs="Calibri"/>
                <w:spacing w:val="1"/>
                <w:sz w:val="22"/>
                <w:szCs w:val="22"/>
                <w:lang w:eastAsia="en-US"/>
              </w:rPr>
              <w:t>ти</w:t>
            </w:r>
            <w:r w:rsidRPr="005D51A9">
              <w:rPr>
                <w:rFonts w:ascii="Calibri" w:hAnsi="Calibri" w:cs="Calibri"/>
                <w:sz w:val="22"/>
                <w:szCs w:val="22"/>
                <w:lang w:eastAsia="en-US"/>
              </w:rPr>
              <w:t>й</w:t>
            </w:r>
            <w:r w:rsidRPr="005D51A9">
              <w:rPr>
                <w:rFonts w:ascii="Calibri" w:hAnsi="Calibri" w:cs="Calibri"/>
                <w:spacing w:val="-4"/>
                <w:sz w:val="22"/>
                <w:szCs w:val="22"/>
                <w:lang w:eastAsia="en-US"/>
              </w:rPr>
              <w:t xml:space="preserve"> </w:t>
            </w:r>
            <w:r w:rsidRPr="005D51A9">
              <w:rPr>
                <w:rFonts w:ascii="Calibri" w:hAnsi="Calibri" w:cs="Calibri"/>
                <w:sz w:val="22"/>
                <w:szCs w:val="22"/>
                <w:lang w:eastAsia="en-US"/>
              </w:rPr>
              <w:t>в</w:t>
            </w:r>
            <w:r w:rsidRPr="005D51A9">
              <w:rPr>
                <w:rFonts w:ascii="Calibri" w:hAnsi="Calibri" w:cs="Calibri"/>
                <w:spacing w:val="-1"/>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pacing w:val="-6"/>
                <w:sz w:val="22"/>
                <w:szCs w:val="22"/>
                <w:lang w:eastAsia="en-US"/>
              </w:rPr>
              <w:t>е</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е</w:t>
            </w:r>
            <w:r w:rsidRPr="005D51A9">
              <w:rPr>
                <w:rFonts w:ascii="Calibri" w:hAnsi="Calibri" w:cs="Calibri"/>
                <w:sz w:val="22"/>
                <w:szCs w:val="22"/>
                <w:lang w:eastAsia="en-US"/>
              </w:rPr>
              <w:t xml:space="preserve">лю </w:t>
            </w:r>
            <w:r w:rsidRPr="00340FE4">
              <w:rPr>
                <w:rFonts w:ascii="Calibri" w:hAnsi="Calibri" w:cs="Calibri"/>
                <w:spacing w:val="2"/>
                <w:sz w:val="22"/>
                <w:szCs w:val="22"/>
                <w:lang w:eastAsia="en-US"/>
              </w:rPr>
              <w:t>(</w:t>
            </w:r>
            <w:r w:rsidRPr="00340FE4">
              <w:rPr>
                <w:rFonts w:ascii="Calibri" w:hAnsi="Calibri" w:cs="Calibri"/>
                <w:spacing w:val="-10"/>
                <w:sz w:val="22"/>
                <w:szCs w:val="22"/>
                <w:lang w:eastAsia="en-US"/>
              </w:rPr>
              <w:t>а</w:t>
            </w:r>
            <w:r w:rsidRPr="00340FE4">
              <w:rPr>
                <w:rFonts w:ascii="Calibri" w:hAnsi="Calibri" w:cs="Calibri"/>
                <w:spacing w:val="-19"/>
                <w:sz w:val="22"/>
                <w:szCs w:val="22"/>
                <w:lang w:eastAsia="en-US"/>
              </w:rPr>
              <w:t>у</w:t>
            </w:r>
            <w:r w:rsidRPr="00340FE4">
              <w:rPr>
                <w:rFonts w:ascii="Calibri" w:hAnsi="Calibri" w:cs="Calibri"/>
                <w:spacing w:val="-2"/>
                <w:sz w:val="22"/>
                <w:szCs w:val="22"/>
                <w:lang w:eastAsia="en-US"/>
              </w:rPr>
              <w:t>д</w:t>
            </w:r>
            <w:r w:rsidRPr="00340FE4">
              <w:rPr>
                <w:rFonts w:ascii="Calibri" w:hAnsi="Calibri" w:cs="Calibri"/>
                <w:spacing w:val="1"/>
                <w:sz w:val="22"/>
                <w:szCs w:val="22"/>
                <w:lang w:eastAsia="en-US"/>
              </w:rPr>
              <w:t>и</w:t>
            </w:r>
            <w:r w:rsidRPr="00340FE4">
              <w:rPr>
                <w:rFonts w:ascii="Calibri" w:hAnsi="Calibri" w:cs="Calibri"/>
                <w:spacing w:val="-4"/>
                <w:sz w:val="22"/>
                <w:szCs w:val="22"/>
                <w:lang w:eastAsia="en-US"/>
              </w:rPr>
              <w:t>т</w:t>
            </w:r>
            <w:r w:rsidRPr="00340FE4">
              <w:rPr>
                <w:rFonts w:ascii="Calibri" w:hAnsi="Calibri" w:cs="Calibri"/>
                <w:spacing w:val="5"/>
                <w:sz w:val="22"/>
                <w:szCs w:val="22"/>
                <w:lang w:eastAsia="en-US"/>
              </w:rPr>
              <w:t>о</w:t>
            </w:r>
            <w:r w:rsidRPr="00340FE4">
              <w:rPr>
                <w:rFonts w:ascii="Calibri" w:hAnsi="Calibri" w:cs="Calibri"/>
                <w:sz w:val="22"/>
                <w:szCs w:val="22"/>
                <w:lang w:eastAsia="en-US"/>
              </w:rPr>
              <w:t>р</w:t>
            </w:r>
            <w:r w:rsidRPr="00340FE4">
              <w:rPr>
                <w:rFonts w:ascii="Calibri" w:hAnsi="Calibri" w:cs="Calibri"/>
                <w:spacing w:val="1"/>
                <w:sz w:val="22"/>
                <w:szCs w:val="22"/>
                <w:lang w:eastAsia="en-US"/>
              </w:rPr>
              <w:t>н</w:t>
            </w:r>
            <w:r w:rsidRPr="00340FE4">
              <w:rPr>
                <w:rFonts w:ascii="Calibri" w:hAnsi="Calibri" w:cs="Calibri"/>
                <w:spacing w:val="2"/>
                <w:sz w:val="22"/>
                <w:szCs w:val="22"/>
                <w:lang w:eastAsia="en-US"/>
              </w:rPr>
              <w:t>ы</w:t>
            </w:r>
            <w:r w:rsidRPr="00340FE4">
              <w:rPr>
                <w:rFonts w:ascii="Calibri" w:hAnsi="Calibri" w:cs="Calibri"/>
                <w:sz w:val="22"/>
                <w:szCs w:val="22"/>
                <w:lang w:eastAsia="en-US"/>
              </w:rPr>
              <w:t>е</w:t>
            </w:r>
            <w:r w:rsidRPr="00340FE4">
              <w:rPr>
                <w:rFonts w:ascii="Calibri" w:hAnsi="Calibri" w:cs="Calibri"/>
                <w:spacing w:val="46"/>
                <w:sz w:val="22"/>
                <w:szCs w:val="22"/>
                <w:lang w:eastAsia="en-US"/>
              </w:rPr>
              <w:t xml:space="preserve"> </w:t>
            </w:r>
            <w:r w:rsidRPr="00340FE4">
              <w:rPr>
                <w:rFonts w:ascii="Calibri" w:hAnsi="Calibri" w:cs="Calibri"/>
                <w:sz w:val="22"/>
                <w:szCs w:val="22"/>
                <w:lang w:eastAsia="en-US"/>
              </w:rPr>
              <w:t xml:space="preserve">и </w:t>
            </w:r>
            <w:r w:rsidRPr="00340FE4">
              <w:rPr>
                <w:rFonts w:ascii="Calibri" w:hAnsi="Calibri" w:cs="Calibri"/>
                <w:spacing w:val="4"/>
                <w:sz w:val="22"/>
                <w:szCs w:val="22"/>
                <w:lang w:eastAsia="en-US"/>
              </w:rPr>
              <w:t>с</w:t>
            </w:r>
            <w:r w:rsidRPr="00340FE4">
              <w:rPr>
                <w:rFonts w:ascii="Calibri" w:hAnsi="Calibri" w:cs="Calibri"/>
                <w:spacing w:val="-1"/>
                <w:sz w:val="22"/>
                <w:szCs w:val="22"/>
                <w:lang w:eastAsia="en-US"/>
              </w:rPr>
              <w:t>а</w:t>
            </w:r>
            <w:r w:rsidRPr="00340FE4">
              <w:rPr>
                <w:rFonts w:ascii="Calibri" w:hAnsi="Calibri" w:cs="Calibri"/>
                <w:spacing w:val="2"/>
                <w:sz w:val="22"/>
                <w:szCs w:val="22"/>
                <w:lang w:eastAsia="en-US"/>
              </w:rPr>
              <w:t>м</w:t>
            </w:r>
            <w:r w:rsidRPr="00340FE4">
              <w:rPr>
                <w:rFonts w:ascii="Calibri" w:hAnsi="Calibri" w:cs="Calibri"/>
                <w:spacing w:val="10"/>
                <w:sz w:val="22"/>
                <w:szCs w:val="22"/>
                <w:lang w:eastAsia="en-US"/>
              </w:rPr>
              <w:t>о</w:t>
            </w:r>
            <w:r w:rsidRPr="00340FE4">
              <w:rPr>
                <w:rFonts w:ascii="Calibri" w:hAnsi="Calibri" w:cs="Calibri"/>
                <w:spacing w:val="-1"/>
                <w:sz w:val="22"/>
                <w:szCs w:val="22"/>
                <w:lang w:eastAsia="en-US"/>
              </w:rPr>
              <w:t>с</w:t>
            </w:r>
            <w:r w:rsidRPr="00340FE4">
              <w:rPr>
                <w:rFonts w:ascii="Calibri" w:hAnsi="Calibri" w:cs="Calibri"/>
                <w:spacing w:val="-9"/>
                <w:sz w:val="22"/>
                <w:szCs w:val="22"/>
                <w:lang w:eastAsia="en-US"/>
              </w:rPr>
              <w:t>т</w:t>
            </w:r>
            <w:r w:rsidRPr="00340FE4">
              <w:rPr>
                <w:rFonts w:ascii="Calibri" w:hAnsi="Calibri" w:cs="Calibri"/>
                <w:sz w:val="22"/>
                <w:szCs w:val="22"/>
                <w:lang w:eastAsia="en-US"/>
              </w:rPr>
              <w:t>оя</w:t>
            </w:r>
            <w:r w:rsidRPr="00340FE4">
              <w:rPr>
                <w:rFonts w:ascii="Calibri" w:hAnsi="Calibri" w:cs="Calibri"/>
                <w:spacing w:val="1"/>
                <w:sz w:val="22"/>
                <w:szCs w:val="22"/>
                <w:lang w:eastAsia="en-US"/>
              </w:rPr>
              <w:t>т</w:t>
            </w:r>
            <w:r w:rsidRPr="00340FE4">
              <w:rPr>
                <w:rFonts w:ascii="Calibri" w:hAnsi="Calibri" w:cs="Calibri"/>
                <w:spacing w:val="-1"/>
                <w:sz w:val="22"/>
                <w:szCs w:val="22"/>
                <w:lang w:eastAsia="en-US"/>
              </w:rPr>
              <w:t>е</w:t>
            </w:r>
            <w:r w:rsidRPr="00340FE4">
              <w:rPr>
                <w:rFonts w:ascii="Calibri" w:hAnsi="Calibri" w:cs="Calibri"/>
                <w:sz w:val="22"/>
                <w:szCs w:val="22"/>
                <w:lang w:eastAsia="en-US"/>
              </w:rPr>
              <w:t>л</w:t>
            </w:r>
            <w:r w:rsidRPr="00340FE4">
              <w:rPr>
                <w:rFonts w:ascii="Calibri" w:hAnsi="Calibri" w:cs="Calibri"/>
                <w:spacing w:val="1"/>
                <w:sz w:val="22"/>
                <w:szCs w:val="22"/>
                <w:lang w:eastAsia="en-US"/>
              </w:rPr>
              <w:t>ь</w:t>
            </w:r>
            <w:r w:rsidRPr="00340FE4">
              <w:rPr>
                <w:rFonts w:ascii="Calibri" w:hAnsi="Calibri" w:cs="Calibri"/>
                <w:spacing w:val="-3"/>
                <w:sz w:val="22"/>
                <w:szCs w:val="22"/>
                <w:lang w:eastAsia="en-US"/>
              </w:rPr>
              <w:t>н</w:t>
            </w:r>
            <w:r w:rsidRPr="00340FE4">
              <w:rPr>
                <w:rFonts w:ascii="Calibri" w:hAnsi="Calibri" w:cs="Calibri"/>
                <w:spacing w:val="2"/>
                <w:sz w:val="22"/>
                <w:szCs w:val="22"/>
                <w:lang w:eastAsia="en-US"/>
              </w:rPr>
              <w:t>ы</w:t>
            </w:r>
            <w:r w:rsidRPr="00340FE4">
              <w:rPr>
                <w:rFonts w:ascii="Calibri" w:hAnsi="Calibri" w:cs="Calibri"/>
                <w:spacing w:val="-1"/>
                <w:sz w:val="22"/>
                <w:szCs w:val="22"/>
                <w:lang w:eastAsia="en-US"/>
              </w:rPr>
              <w:t>е</w:t>
            </w:r>
            <w:r w:rsidRPr="00340FE4">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73DE962C" w14:textId="77777777" w:rsidR="005D51A9" w:rsidRPr="00340FE4" w:rsidRDefault="005D51A9" w:rsidP="005D51A9">
            <w:pPr>
              <w:widowControl w:val="0"/>
              <w:autoSpaceDE w:val="0"/>
              <w:autoSpaceDN w:val="0"/>
              <w:adjustRightInd w:val="0"/>
              <w:spacing w:line="200" w:lineRule="exact"/>
              <w:rPr>
                <w:rFonts w:ascii="Calibri" w:hAnsi="Calibri" w:cs="Calibri"/>
                <w:sz w:val="22"/>
                <w:szCs w:val="22"/>
                <w:lang w:eastAsia="en-US"/>
              </w:rPr>
            </w:pPr>
          </w:p>
          <w:p w14:paraId="3D341C2E" w14:textId="77777777" w:rsidR="005D51A9" w:rsidRPr="00340FE4" w:rsidRDefault="005D51A9" w:rsidP="005D51A9">
            <w:pPr>
              <w:widowControl w:val="0"/>
              <w:autoSpaceDE w:val="0"/>
              <w:autoSpaceDN w:val="0"/>
              <w:adjustRightInd w:val="0"/>
              <w:spacing w:before="4" w:line="200" w:lineRule="exact"/>
              <w:rPr>
                <w:rFonts w:ascii="Calibri" w:hAnsi="Calibri" w:cs="Calibri"/>
                <w:sz w:val="22"/>
                <w:szCs w:val="22"/>
                <w:lang w:eastAsia="en-US"/>
              </w:rPr>
            </w:pPr>
          </w:p>
          <w:p w14:paraId="1329F6D7" w14:textId="77777777" w:rsidR="005D51A9" w:rsidRPr="005D51A9" w:rsidRDefault="005D51A9" w:rsidP="005D51A9">
            <w:pPr>
              <w:widowControl w:val="0"/>
              <w:autoSpaceDE w:val="0"/>
              <w:autoSpaceDN w:val="0"/>
              <w:adjustRightInd w:val="0"/>
              <w:ind w:left="249" w:right="254"/>
              <w:jc w:val="center"/>
              <w:rPr>
                <w:rFonts w:ascii="Calibri" w:hAnsi="Calibri" w:cs="Calibri"/>
                <w:sz w:val="22"/>
                <w:szCs w:val="22"/>
                <w:lang w:val="en-US" w:eastAsia="en-US"/>
              </w:rPr>
            </w:pPr>
            <w:r w:rsidRPr="005D51A9">
              <w:rPr>
                <w:rFonts w:ascii="Calibri" w:hAnsi="Calibri" w:cs="Calibri"/>
                <w:w w:val="99"/>
                <w:sz w:val="22"/>
                <w:szCs w:val="22"/>
                <w:lang w:val="en-US" w:eastAsia="en-US"/>
              </w:rPr>
              <w:t>5</w:t>
            </w:r>
          </w:p>
        </w:tc>
        <w:tc>
          <w:tcPr>
            <w:tcW w:w="706" w:type="dxa"/>
            <w:gridSpan w:val="2"/>
            <w:tcBorders>
              <w:top w:val="single" w:sz="4" w:space="0" w:color="000000"/>
              <w:left w:val="single" w:sz="4" w:space="0" w:color="000000"/>
              <w:bottom w:val="single" w:sz="4" w:space="0" w:color="000000"/>
              <w:right w:val="single" w:sz="4" w:space="0" w:color="000000"/>
            </w:tcBorders>
          </w:tcPr>
          <w:p w14:paraId="4BEF5FAF"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3936A4A6"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0057599D" w14:textId="77777777" w:rsidR="005D51A9" w:rsidRPr="005D51A9" w:rsidRDefault="005D51A9" w:rsidP="005D51A9">
            <w:pPr>
              <w:widowControl w:val="0"/>
              <w:autoSpaceDE w:val="0"/>
              <w:autoSpaceDN w:val="0"/>
              <w:adjustRightInd w:val="0"/>
              <w:ind w:left="249" w:right="249"/>
              <w:jc w:val="center"/>
              <w:rPr>
                <w:rFonts w:ascii="Calibri" w:hAnsi="Calibri" w:cs="Calibri"/>
                <w:sz w:val="22"/>
                <w:szCs w:val="22"/>
                <w:lang w:val="en-US" w:eastAsia="en-US"/>
              </w:rPr>
            </w:pPr>
            <w:r w:rsidRPr="005D51A9">
              <w:rPr>
                <w:rFonts w:ascii="Calibri" w:hAnsi="Calibri" w:cs="Calibri"/>
                <w:w w:val="99"/>
                <w:sz w:val="22"/>
                <w:szCs w:val="22"/>
                <w:lang w:val="en-US" w:eastAsia="en-US"/>
              </w:rPr>
              <w:t>5</w:t>
            </w:r>
          </w:p>
        </w:tc>
        <w:tc>
          <w:tcPr>
            <w:tcW w:w="710" w:type="dxa"/>
            <w:gridSpan w:val="2"/>
            <w:tcBorders>
              <w:top w:val="single" w:sz="4" w:space="0" w:color="000000"/>
              <w:left w:val="single" w:sz="4" w:space="0" w:color="000000"/>
              <w:bottom w:val="single" w:sz="4" w:space="0" w:color="000000"/>
              <w:right w:val="single" w:sz="4" w:space="0" w:color="000000"/>
            </w:tcBorders>
          </w:tcPr>
          <w:p w14:paraId="32157F54"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7DC28232"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2A09A7BC" w14:textId="77777777" w:rsidR="005D51A9" w:rsidRPr="005D51A9" w:rsidRDefault="005D51A9" w:rsidP="005D51A9">
            <w:pPr>
              <w:widowControl w:val="0"/>
              <w:autoSpaceDE w:val="0"/>
              <w:autoSpaceDN w:val="0"/>
              <w:adjustRightInd w:val="0"/>
              <w:ind w:left="254" w:right="249"/>
              <w:jc w:val="center"/>
              <w:rPr>
                <w:rFonts w:ascii="Calibri" w:hAnsi="Calibri" w:cs="Calibri"/>
                <w:sz w:val="22"/>
                <w:szCs w:val="22"/>
                <w:lang w:val="en-US" w:eastAsia="en-US"/>
              </w:rPr>
            </w:pPr>
            <w:r w:rsidRPr="005D51A9">
              <w:rPr>
                <w:rFonts w:ascii="Calibri" w:hAnsi="Calibri" w:cs="Calibri"/>
                <w:w w:val="99"/>
                <w:sz w:val="22"/>
                <w:szCs w:val="22"/>
                <w:lang w:val="en-US" w:eastAsia="en-US"/>
              </w:rPr>
              <w:t>6</w:t>
            </w:r>
          </w:p>
        </w:tc>
        <w:tc>
          <w:tcPr>
            <w:tcW w:w="710" w:type="dxa"/>
            <w:gridSpan w:val="2"/>
            <w:tcBorders>
              <w:top w:val="single" w:sz="4" w:space="0" w:color="000000"/>
              <w:left w:val="single" w:sz="4" w:space="0" w:color="000000"/>
              <w:bottom w:val="single" w:sz="4" w:space="0" w:color="000000"/>
              <w:right w:val="single" w:sz="4" w:space="0" w:color="000000"/>
            </w:tcBorders>
          </w:tcPr>
          <w:p w14:paraId="4F749C9B"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47A8C0D2"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2FFA2250" w14:textId="77777777" w:rsidR="005D51A9" w:rsidRPr="005D51A9" w:rsidRDefault="005D51A9" w:rsidP="005D51A9">
            <w:pPr>
              <w:widowControl w:val="0"/>
              <w:autoSpaceDE w:val="0"/>
              <w:autoSpaceDN w:val="0"/>
              <w:adjustRightInd w:val="0"/>
              <w:ind w:left="254" w:right="249"/>
              <w:jc w:val="center"/>
              <w:rPr>
                <w:rFonts w:ascii="Calibri" w:hAnsi="Calibri" w:cs="Calibri"/>
                <w:sz w:val="22"/>
                <w:szCs w:val="22"/>
                <w:lang w:val="en-US" w:eastAsia="en-US"/>
              </w:rPr>
            </w:pPr>
            <w:r w:rsidRPr="005D51A9">
              <w:rPr>
                <w:rFonts w:ascii="Calibri" w:hAnsi="Calibri" w:cs="Calibri"/>
                <w:w w:val="99"/>
                <w:sz w:val="22"/>
                <w:szCs w:val="22"/>
                <w:lang w:val="en-US" w:eastAsia="en-US"/>
              </w:rPr>
              <w:t>6</w:t>
            </w:r>
          </w:p>
        </w:tc>
        <w:tc>
          <w:tcPr>
            <w:tcW w:w="850" w:type="dxa"/>
            <w:gridSpan w:val="2"/>
            <w:tcBorders>
              <w:top w:val="single" w:sz="4" w:space="0" w:color="000000"/>
              <w:left w:val="single" w:sz="4" w:space="0" w:color="000000"/>
              <w:bottom w:val="single" w:sz="4" w:space="0" w:color="000000"/>
              <w:right w:val="single" w:sz="4" w:space="0" w:color="000000"/>
            </w:tcBorders>
          </w:tcPr>
          <w:p w14:paraId="2A0331BA"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57977E2B"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69D00A0A" w14:textId="77777777" w:rsidR="005D51A9" w:rsidRPr="005D51A9" w:rsidRDefault="005D51A9" w:rsidP="005D51A9">
            <w:pPr>
              <w:widowControl w:val="0"/>
              <w:autoSpaceDE w:val="0"/>
              <w:autoSpaceDN w:val="0"/>
              <w:adjustRightInd w:val="0"/>
              <w:ind w:left="263"/>
              <w:rPr>
                <w:rFonts w:ascii="Calibri" w:hAnsi="Calibri" w:cs="Calibri"/>
                <w:sz w:val="22"/>
                <w:szCs w:val="22"/>
                <w:lang w:val="en-US" w:eastAsia="en-US"/>
              </w:rPr>
            </w:pPr>
            <w:r w:rsidRPr="005D51A9">
              <w:rPr>
                <w:rFonts w:ascii="Calibri" w:hAnsi="Calibri" w:cs="Calibri"/>
                <w:sz w:val="22"/>
                <w:szCs w:val="22"/>
                <w:lang w:val="en-US" w:eastAsia="en-US"/>
              </w:rPr>
              <w:t>7</w:t>
            </w:r>
            <w:r w:rsidRPr="005D51A9">
              <w:rPr>
                <w:rFonts w:ascii="Calibri" w:hAnsi="Calibri" w:cs="Calibri"/>
                <w:spacing w:val="2"/>
                <w:sz w:val="22"/>
                <w:szCs w:val="22"/>
                <w:lang w:val="en-US" w:eastAsia="en-US"/>
              </w:rPr>
              <w:t>,</w:t>
            </w:r>
            <w:r w:rsidRPr="005D51A9">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6D1E1A57"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36E56D59"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1AA0BEFC" w14:textId="77777777" w:rsidR="005D51A9" w:rsidRPr="005D51A9" w:rsidRDefault="005D51A9" w:rsidP="005D51A9">
            <w:pPr>
              <w:widowControl w:val="0"/>
              <w:autoSpaceDE w:val="0"/>
              <w:autoSpaceDN w:val="0"/>
              <w:adjustRightInd w:val="0"/>
              <w:ind w:left="263"/>
              <w:rPr>
                <w:rFonts w:ascii="Calibri" w:hAnsi="Calibri" w:cs="Calibri"/>
                <w:sz w:val="22"/>
                <w:szCs w:val="22"/>
                <w:lang w:val="en-US" w:eastAsia="en-US"/>
              </w:rPr>
            </w:pPr>
            <w:r w:rsidRPr="005D51A9">
              <w:rPr>
                <w:rFonts w:ascii="Calibri" w:hAnsi="Calibri" w:cs="Calibri"/>
                <w:sz w:val="22"/>
                <w:szCs w:val="22"/>
                <w:lang w:val="en-US" w:eastAsia="en-US"/>
              </w:rPr>
              <w:t>7</w:t>
            </w:r>
            <w:r w:rsidRPr="005D51A9">
              <w:rPr>
                <w:rFonts w:ascii="Calibri" w:hAnsi="Calibri" w:cs="Calibri"/>
                <w:spacing w:val="2"/>
                <w:sz w:val="22"/>
                <w:szCs w:val="22"/>
                <w:lang w:val="en-US" w:eastAsia="en-US"/>
              </w:rPr>
              <w:t>,</w:t>
            </w:r>
            <w:r w:rsidRPr="005D51A9">
              <w:rPr>
                <w:rFonts w:ascii="Calibri" w:hAnsi="Calibri" w:cs="Calibri"/>
                <w:sz w:val="22"/>
                <w:szCs w:val="22"/>
                <w:lang w:val="en-US" w:eastAsia="en-US"/>
              </w:rPr>
              <w:t>5</w:t>
            </w:r>
          </w:p>
        </w:tc>
        <w:tc>
          <w:tcPr>
            <w:tcW w:w="849" w:type="dxa"/>
            <w:gridSpan w:val="2"/>
            <w:tcBorders>
              <w:top w:val="single" w:sz="4" w:space="0" w:color="000000"/>
              <w:left w:val="single" w:sz="4" w:space="0" w:color="000000"/>
              <w:bottom w:val="single" w:sz="4" w:space="0" w:color="000000"/>
              <w:right w:val="single" w:sz="4" w:space="0" w:color="000000"/>
            </w:tcBorders>
          </w:tcPr>
          <w:p w14:paraId="23CB803F"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5103BB4A"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1734EDE3" w14:textId="77777777" w:rsidR="005D51A9" w:rsidRPr="005D51A9" w:rsidRDefault="005D51A9" w:rsidP="005D51A9">
            <w:pPr>
              <w:widowControl w:val="0"/>
              <w:autoSpaceDE w:val="0"/>
              <w:autoSpaceDN w:val="0"/>
              <w:adjustRightInd w:val="0"/>
              <w:ind w:left="263"/>
              <w:rPr>
                <w:rFonts w:ascii="Calibri" w:hAnsi="Calibri" w:cs="Calibri"/>
                <w:sz w:val="22"/>
                <w:szCs w:val="22"/>
                <w:lang w:val="en-US" w:eastAsia="en-US"/>
              </w:rPr>
            </w:pPr>
            <w:r w:rsidRPr="005D51A9">
              <w:rPr>
                <w:rFonts w:ascii="Calibri" w:hAnsi="Calibri" w:cs="Calibri"/>
                <w:sz w:val="22"/>
                <w:szCs w:val="22"/>
                <w:lang w:val="en-US" w:eastAsia="en-US"/>
              </w:rPr>
              <w:t>8</w:t>
            </w:r>
            <w:r w:rsidRPr="005D51A9">
              <w:rPr>
                <w:rFonts w:ascii="Calibri" w:hAnsi="Calibri" w:cs="Calibri"/>
                <w:spacing w:val="2"/>
                <w:sz w:val="22"/>
                <w:szCs w:val="22"/>
                <w:lang w:val="en-US" w:eastAsia="en-US"/>
              </w:rPr>
              <w:t>,</w:t>
            </w:r>
            <w:r w:rsidRPr="005D51A9">
              <w:rPr>
                <w:rFonts w:ascii="Calibri" w:hAnsi="Calibri" w:cs="Calibri"/>
                <w:sz w:val="22"/>
                <w:szCs w:val="22"/>
                <w:lang w:val="en-US" w:eastAsia="en-US"/>
              </w:rPr>
              <w:t>5</w:t>
            </w:r>
          </w:p>
        </w:tc>
        <w:tc>
          <w:tcPr>
            <w:tcW w:w="1323" w:type="dxa"/>
            <w:gridSpan w:val="2"/>
            <w:tcBorders>
              <w:top w:val="single" w:sz="4" w:space="0" w:color="000000"/>
              <w:left w:val="single" w:sz="4" w:space="0" w:color="000000"/>
              <w:bottom w:val="single" w:sz="4" w:space="0" w:color="000000"/>
              <w:right w:val="single" w:sz="4" w:space="0" w:color="000000"/>
            </w:tcBorders>
          </w:tcPr>
          <w:p w14:paraId="6496D56F"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0986F777"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19D0588A" w14:textId="77777777" w:rsidR="005D51A9" w:rsidRPr="005D51A9" w:rsidRDefault="005D51A9" w:rsidP="005D51A9">
            <w:pPr>
              <w:widowControl w:val="0"/>
              <w:autoSpaceDE w:val="0"/>
              <w:autoSpaceDN w:val="0"/>
              <w:adjustRightInd w:val="0"/>
              <w:ind w:left="268"/>
              <w:rPr>
                <w:rFonts w:ascii="Calibri" w:hAnsi="Calibri" w:cs="Calibri"/>
                <w:sz w:val="22"/>
                <w:szCs w:val="22"/>
                <w:lang w:val="en-US" w:eastAsia="en-US"/>
              </w:rPr>
            </w:pPr>
            <w:r w:rsidRPr="005D51A9">
              <w:rPr>
                <w:rFonts w:ascii="Calibri" w:hAnsi="Calibri" w:cs="Calibri"/>
                <w:sz w:val="22"/>
                <w:szCs w:val="22"/>
                <w:lang w:val="en-US" w:eastAsia="en-US"/>
              </w:rPr>
              <w:t>8</w:t>
            </w:r>
            <w:r w:rsidRPr="005D51A9">
              <w:rPr>
                <w:rFonts w:ascii="Calibri" w:hAnsi="Calibri" w:cs="Calibri"/>
                <w:spacing w:val="2"/>
                <w:sz w:val="22"/>
                <w:szCs w:val="22"/>
                <w:lang w:val="en-US" w:eastAsia="en-US"/>
              </w:rPr>
              <w:t>,</w:t>
            </w:r>
            <w:r w:rsidRPr="005D51A9">
              <w:rPr>
                <w:rFonts w:ascii="Calibri" w:hAnsi="Calibri" w:cs="Calibri"/>
                <w:sz w:val="22"/>
                <w:szCs w:val="22"/>
                <w:lang w:val="en-US" w:eastAsia="en-US"/>
              </w:rPr>
              <w:t>5</w:t>
            </w:r>
          </w:p>
        </w:tc>
        <w:tc>
          <w:tcPr>
            <w:tcW w:w="20" w:type="dxa"/>
            <w:tcBorders>
              <w:top w:val="single" w:sz="4" w:space="0" w:color="000000"/>
              <w:left w:val="single" w:sz="4" w:space="0" w:color="000000"/>
              <w:bottom w:val="single" w:sz="4" w:space="0" w:color="000000"/>
              <w:right w:val="single" w:sz="4" w:space="0" w:color="000000"/>
            </w:tcBorders>
          </w:tcPr>
          <w:p w14:paraId="68E16479"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29D85498"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6B320E81" w14:textId="77777777" w:rsidR="005D51A9" w:rsidRPr="005D51A9" w:rsidRDefault="005D51A9" w:rsidP="005D51A9">
            <w:pPr>
              <w:widowControl w:val="0"/>
              <w:autoSpaceDE w:val="0"/>
              <w:autoSpaceDN w:val="0"/>
              <w:adjustRightInd w:val="0"/>
              <w:ind w:left="249" w:right="249"/>
              <w:jc w:val="center"/>
              <w:rPr>
                <w:rFonts w:ascii="Calibri" w:hAnsi="Calibri" w:cs="Calibri"/>
                <w:sz w:val="22"/>
                <w:szCs w:val="22"/>
                <w:lang w:val="en-US" w:eastAsia="en-US"/>
              </w:rPr>
            </w:pPr>
            <w:r w:rsidRPr="005D51A9">
              <w:rPr>
                <w:rFonts w:ascii="Calibri" w:hAnsi="Calibri" w:cs="Calibri"/>
                <w:w w:val="99"/>
                <w:sz w:val="22"/>
                <w:szCs w:val="22"/>
                <w:lang w:val="en-US" w:eastAsia="en-US"/>
              </w:rPr>
              <w:t>9</w:t>
            </w:r>
          </w:p>
        </w:tc>
      </w:tr>
      <w:tr w:rsidR="005D51A9" w:rsidRPr="005D51A9" w14:paraId="4B2778C6" w14:textId="77777777" w:rsidTr="00D05952">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14:paraId="4DF637A3" w14:textId="77777777" w:rsidR="005D51A9" w:rsidRPr="005D51A9" w:rsidRDefault="005D51A9" w:rsidP="005D51A9">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О</w:t>
            </w:r>
            <w:r w:rsidRPr="005D51A9">
              <w:rPr>
                <w:rFonts w:ascii="Calibri" w:hAnsi="Calibri" w:cs="Calibri"/>
                <w:spacing w:val="-2"/>
                <w:sz w:val="22"/>
                <w:szCs w:val="22"/>
                <w:lang w:eastAsia="en-US"/>
              </w:rPr>
              <w:t>б</w:t>
            </w:r>
            <w:r w:rsidRPr="005D51A9">
              <w:rPr>
                <w:rFonts w:ascii="Calibri" w:hAnsi="Calibri" w:cs="Calibri"/>
                <w:spacing w:val="2"/>
                <w:sz w:val="22"/>
                <w:szCs w:val="22"/>
                <w:lang w:eastAsia="en-US"/>
              </w:rPr>
              <w:t>щ</w:t>
            </w:r>
            <w:r w:rsidRPr="005D51A9">
              <w:rPr>
                <w:rFonts w:ascii="Calibri" w:hAnsi="Calibri" w:cs="Calibri"/>
                <w:spacing w:val="-1"/>
                <w:sz w:val="22"/>
                <w:szCs w:val="22"/>
                <w:lang w:eastAsia="en-US"/>
              </w:rPr>
              <w:t>е</w:t>
            </w:r>
            <w:r w:rsidRPr="005D51A9">
              <w:rPr>
                <w:rFonts w:ascii="Calibri" w:hAnsi="Calibri" w:cs="Calibri"/>
                <w:sz w:val="22"/>
                <w:szCs w:val="22"/>
                <w:lang w:eastAsia="en-US"/>
              </w:rPr>
              <w:t>е</w:t>
            </w:r>
            <w:r w:rsidRPr="005D51A9">
              <w:rPr>
                <w:rFonts w:ascii="Calibri" w:hAnsi="Calibri" w:cs="Calibri"/>
                <w:spacing w:val="-1"/>
                <w:sz w:val="22"/>
                <w:szCs w:val="22"/>
                <w:lang w:eastAsia="en-US"/>
              </w:rPr>
              <w:t xml:space="preserve"> </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а</w:t>
            </w:r>
            <w:r w:rsidRPr="005D51A9">
              <w:rPr>
                <w:rFonts w:ascii="Calibri" w:hAnsi="Calibri" w:cs="Calibri"/>
                <w:spacing w:val="-6"/>
                <w:sz w:val="22"/>
                <w:szCs w:val="22"/>
                <w:lang w:eastAsia="en-US"/>
              </w:rPr>
              <w:t>к</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и</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а</w:t>
            </w:r>
            <w:r w:rsidRPr="005D51A9">
              <w:rPr>
                <w:rFonts w:ascii="Calibri" w:hAnsi="Calibri" w:cs="Calibri"/>
                <w:sz w:val="22"/>
                <w:szCs w:val="22"/>
                <w:lang w:eastAsia="en-US"/>
              </w:rPr>
              <w:t>л</w:t>
            </w:r>
            <w:r w:rsidRPr="005D51A9">
              <w:rPr>
                <w:rFonts w:ascii="Calibri" w:hAnsi="Calibri" w:cs="Calibri"/>
                <w:spacing w:val="1"/>
                <w:sz w:val="22"/>
                <w:szCs w:val="22"/>
                <w:lang w:eastAsia="en-US"/>
              </w:rPr>
              <w:t>ь</w:t>
            </w:r>
            <w:r w:rsidRPr="005D51A9">
              <w:rPr>
                <w:rFonts w:ascii="Calibri" w:hAnsi="Calibri" w:cs="Calibri"/>
                <w:spacing w:val="-3"/>
                <w:sz w:val="22"/>
                <w:szCs w:val="22"/>
                <w:lang w:eastAsia="en-US"/>
              </w:rPr>
              <w:t>н</w:t>
            </w:r>
            <w:r w:rsidRPr="005D51A9">
              <w:rPr>
                <w:rFonts w:ascii="Calibri" w:hAnsi="Calibri" w:cs="Calibri"/>
                <w:spacing w:val="10"/>
                <w:sz w:val="22"/>
                <w:szCs w:val="22"/>
                <w:lang w:eastAsia="en-US"/>
              </w:rPr>
              <w:t>о</w:t>
            </w:r>
            <w:r w:rsidRPr="005D51A9">
              <w:rPr>
                <w:rFonts w:ascii="Calibri" w:hAnsi="Calibri" w:cs="Calibri"/>
                <w:sz w:val="22"/>
                <w:szCs w:val="22"/>
                <w:lang w:eastAsia="en-US"/>
              </w:rPr>
              <w:t>е</w:t>
            </w:r>
          </w:p>
          <w:p w14:paraId="79C13FCE" w14:textId="77777777" w:rsidR="005D51A9" w:rsidRPr="005D51A9" w:rsidRDefault="005D51A9" w:rsidP="005D51A9">
            <w:pPr>
              <w:widowControl w:val="0"/>
              <w:autoSpaceDE w:val="0"/>
              <w:autoSpaceDN w:val="0"/>
              <w:adjustRightInd w:val="0"/>
              <w:spacing w:before="31" w:line="412" w:lineRule="exact"/>
              <w:ind w:left="253" w:right="207"/>
              <w:rPr>
                <w:rFonts w:ascii="Calibri" w:hAnsi="Calibri" w:cs="Calibri"/>
                <w:sz w:val="22"/>
                <w:szCs w:val="22"/>
                <w:lang w:eastAsia="en-US"/>
              </w:rPr>
            </w:pPr>
            <w:r w:rsidRPr="005D51A9">
              <w:rPr>
                <w:rFonts w:ascii="Calibri" w:hAnsi="Calibri" w:cs="Calibri"/>
                <w:spacing w:val="-16"/>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2"/>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3"/>
                <w:sz w:val="22"/>
                <w:szCs w:val="22"/>
                <w:lang w:eastAsia="en-US"/>
              </w:rPr>
              <w:t>п</w:t>
            </w:r>
            <w:r w:rsidRPr="005D51A9">
              <w:rPr>
                <w:rFonts w:ascii="Calibri" w:hAnsi="Calibri" w:cs="Calibri"/>
                <w:sz w:val="22"/>
                <w:szCs w:val="22"/>
                <w:lang w:eastAsia="en-US"/>
              </w:rPr>
              <w:t>о</w:t>
            </w:r>
            <w:r w:rsidRPr="005D51A9">
              <w:rPr>
                <w:rFonts w:ascii="Calibri" w:hAnsi="Calibri" w:cs="Calibri"/>
                <w:spacing w:val="-3"/>
                <w:sz w:val="22"/>
                <w:szCs w:val="22"/>
                <w:lang w:eastAsia="en-US"/>
              </w:rPr>
              <w:t xml:space="preserve"> </w:t>
            </w:r>
            <w:r w:rsidRPr="005D51A9">
              <w:rPr>
                <w:rFonts w:ascii="Calibri" w:hAnsi="Calibri" w:cs="Calibri"/>
                <w:spacing w:val="-7"/>
                <w:sz w:val="22"/>
                <w:szCs w:val="22"/>
                <w:lang w:eastAsia="en-US"/>
              </w:rPr>
              <w:t>г</w:t>
            </w:r>
            <w:r w:rsidRPr="005D51A9">
              <w:rPr>
                <w:rFonts w:ascii="Calibri" w:hAnsi="Calibri" w:cs="Calibri"/>
                <w:sz w:val="22"/>
                <w:szCs w:val="22"/>
                <w:lang w:eastAsia="en-US"/>
              </w:rPr>
              <w:t>о</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а</w:t>
            </w:r>
            <w:r w:rsidRPr="005D51A9">
              <w:rPr>
                <w:rFonts w:ascii="Calibri" w:hAnsi="Calibri" w:cs="Calibri"/>
                <w:sz w:val="22"/>
                <w:szCs w:val="22"/>
                <w:lang w:eastAsia="en-US"/>
              </w:rPr>
              <w:t xml:space="preserve">м </w:t>
            </w:r>
            <w:r w:rsidRPr="005D51A9">
              <w:rPr>
                <w:rFonts w:ascii="Calibri" w:hAnsi="Calibri" w:cs="Calibri"/>
                <w:spacing w:val="2"/>
                <w:sz w:val="22"/>
                <w:szCs w:val="22"/>
                <w:lang w:eastAsia="en-US"/>
              </w:rPr>
              <w:t>(</w:t>
            </w:r>
            <w:r w:rsidRPr="005D51A9">
              <w:rPr>
                <w:rFonts w:ascii="Calibri" w:hAnsi="Calibri" w:cs="Calibri"/>
                <w:spacing w:val="-10"/>
                <w:sz w:val="22"/>
                <w:szCs w:val="22"/>
                <w:lang w:eastAsia="en-US"/>
              </w:rPr>
              <w:t>а</w:t>
            </w:r>
            <w:r w:rsidRPr="005D51A9">
              <w:rPr>
                <w:rFonts w:ascii="Calibri" w:hAnsi="Calibri" w:cs="Calibri"/>
                <w:spacing w:val="-19"/>
                <w:sz w:val="22"/>
                <w:szCs w:val="22"/>
                <w:lang w:eastAsia="en-US"/>
              </w:rPr>
              <w:t>у</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и</w:t>
            </w:r>
            <w:r w:rsidRPr="005D51A9">
              <w:rPr>
                <w:rFonts w:ascii="Calibri" w:hAnsi="Calibri" w:cs="Calibri"/>
                <w:spacing w:val="-4"/>
                <w:sz w:val="22"/>
                <w:szCs w:val="22"/>
                <w:lang w:eastAsia="en-US"/>
              </w:rPr>
              <w:t>т</w:t>
            </w:r>
            <w:r w:rsidRPr="005D51A9">
              <w:rPr>
                <w:rFonts w:ascii="Calibri" w:hAnsi="Calibri" w:cs="Calibri"/>
                <w:spacing w:val="5"/>
                <w:sz w:val="22"/>
                <w:szCs w:val="22"/>
                <w:lang w:eastAsia="en-US"/>
              </w:rPr>
              <w:t>о</w:t>
            </w:r>
            <w:r w:rsidRPr="005D51A9">
              <w:rPr>
                <w:rFonts w:ascii="Calibri" w:hAnsi="Calibri" w:cs="Calibri"/>
                <w:sz w:val="22"/>
                <w:szCs w:val="22"/>
                <w:lang w:eastAsia="en-US"/>
              </w:rPr>
              <w:t>р</w:t>
            </w:r>
            <w:r w:rsidRPr="005D51A9">
              <w:rPr>
                <w:rFonts w:ascii="Calibri" w:hAnsi="Calibri" w:cs="Calibri"/>
                <w:spacing w:val="1"/>
                <w:sz w:val="22"/>
                <w:szCs w:val="22"/>
                <w:lang w:eastAsia="en-US"/>
              </w:rPr>
              <w:t>н</w:t>
            </w:r>
            <w:r w:rsidRPr="005D51A9">
              <w:rPr>
                <w:rFonts w:ascii="Calibri" w:hAnsi="Calibri" w:cs="Calibri"/>
                <w:spacing w:val="2"/>
                <w:sz w:val="22"/>
                <w:szCs w:val="22"/>
                <w:lang w:eastAsia="en-US"/>
              </w:rPr>
              <w:t>ы</w:t>
            </w:r>
            <w:r w:rsidRPr="005D51A9">
              <w:rPr>
                <w:rFonts w:ascii="Calibri" w:hAnsi="Calibri" w:cs="Calibri"/>
                <w:sz w:val="22"/>
                <w:szCs w:val="22"/>
                <w:lang w:eastAsia="en-US"/>
              </w:rPr>
              <w:t>е</w:t>
            </w:r>
            <w:r w:rsidRPr="005D51A9">
              <w:rPr>
                <w:rFonts w:ascii="Calibri" w:hAnsi="Calibri" w:cs="Calibri"/>
                <w:spacing w:val="-6"/>
                <w:sz w:val="22"/>
                <w:szCs w:val="22"/>
                <w:lang w:eastAsia="en-US"/>
              </w:rPr>
              <w:t xml:space="preserve"> </w:t>
            </w:r>
            <w:r w:rsidRPr="005D51A9">
              <w:rPr>
                <w:rFonts w:ascii="Calibri" w:hAnsi="Calibri" w:cs="Calibri"/>
                <w:w w:val="99"/>
                <w:sz w:val="22"/>
                <w:szCs w:val="22"/>
                <w:lang w:eastAsia="en-US"/>
              </w:rPr>
              <w:t xml:space="preserve">и </w:t>
            </w:r>
            <w:r w:rsidRPr="005D51A9">
              <w:rPr>
                <w:rFonts w:ascii="Calibri" w:hAnsi="Calibri" w:cs="Calibri"/>
                <w:spacing w:val="4"/>
                <w:sz w:val="22"/>
                <w:szCs w:val="22"/>
                <w:lang w:eastAsia="en-US"/>
              </w:rPr>
              <w:t>с</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м</w:t>
            </w:r>
            <w:r w:rsidRPr="005D51A9">
              <w:rPr>
                <w:rFonts w:ascii="Calibri" w:hAnsi="Calibri" w:cs="Calibri"/>
                <w:spacing w:val="10"/>
                <w:w w:val="99"/>
                <w:sz w:val="22"/>
                <w:szCs w:val="22"/>
                <w:lang w:eastAsia="en-US"/>
              </w:rPr>
              <w:t>о</w:t>
            </w:r>
            <w:r w:rsidRPr="005D51A9">
              <w:rPr>
                <w:rFonts w:ascii="Calibri" w:hAnsi="Calibri" w:cs="Calibri"/>
                <w:spacing w:val="-1"/>
                <w:sz w:val="22"/>
                <w:szCs w:val="22"/>
                <w:lang w:eastAsia="en-US"/>
              </w:rPr>
              <w:t>с</w:t>
            </w:r>
            <w:r w:rsidRPr="005D51A9">
              <w:rPr>
                <w:rFonts w:ascii="Calibri" w:hAnsi="Calibri" w:cs="Calibri"/>
                <w:spacing w:val="-9"/>
                <w:w w:val="99"/>
                <w:sz w:val="22"/>
                <w:szCs w:val="22"/>
                <w:lang w:eastAsia="en-US"/>
              </w:rPr>
              <w:t>т</w:t>
            </w:r>
            <w:r w:rsidRPr="005D51A9">
              <w:rPr>
                <w:rFonts w:ascii="Calibri" w:hAnsi="Calibri" w:cs="Calibri"/>
                <w:sz w:val="22"/>
                <w:szCs w:val="22"/>
                <w:lang w:eastAsia="en-US"/>
              </w:rPr>
              <w:t>оя</w:t>
            </w:r>
            <w:r w:rsidRPr="005D51A9">
              <w:rPr>
                <w:rFonts w:ascii="Calibri" w:hAnsi="Calibri" w:cs="Calibri"/>
                <w:spacing w:val="1"/>
                <w:sz w:val="22"/>
                <w:szCs w:val="22"/>
                <w:lang w:eastAsia="en-US"/>
              </w:rPr>
              <w:t>т</w:t>
            </w:r>
            <w:r w:rsidRPr="005D51A9">
              <w:rPr>
                <w:rFonts w:ascii="Calibri" w:hAnsi="Calibri" w:cs="Calibri"/>
                <w:spacing w:val="-1"/>
                <w:sz w:val="22"/>
                <w:szCs w:val="22"/>
                <w:lang w:eastAsia="en-US"/>
              </w:rPr>
              <w:t>е</w:t>
            </w:r>
            <w:r w:rsidRPr="005D51A9">
              <w:rPr>
                <w:rFonts w:ascii="Calibri" w:hAnsi="Calibri" w:cs="Calibri"/>
                <w:w w:val="99"/>
                <w:sz w:val="22"/>
                <w:szCs w:val="22"/>
                <w:lang w:eastAsia="en-US"/>
              </w:rPr>
              <w:t>л</w:t>
            </w:r>
            <w:r w:rsidRPr="005D51A9">
              <w:rPr>
                <w:rFonts w:ascii="Calibri" w:hAnsi="Calibri" w:cs="Calibri"/>
                <w:spacing w:val="1"/>
                <w:w w:val="99"/>
                <w:sz w:val="22"/>
                <w:szCs w:val="22"/>
                <w:lang w:eastAsia="en-US"/>
              </w:rPr>
              <w:t>ь</w:t>
            </w:r>
            <w:r w:rsidRPr="005D51A9">
              <w:rPr>
                <w:rFonts w:ascii="Calibri" w:hAnsi="Calibri" w:cs="Calibri"/>
                <w:spacing w:val="-3"/>
                <w:w w:val="99"/>
                <w:sz w:val="22"/>
                <w:szCs w:val="22"/>
                <w:lang w:eastAsia="en-US"/>
              </w:rPr>
              <w:t>н</w:t>
            </w:r>
            <w:r w:rsidRPr="005D51A9">
              <w:rPr>
                <w:rFonts w:ascii="Calibri" w:hAnsi="Calibri" w:cs="Calibri"/>
                <w:spacing w:val="2"/>
                <w:sz w:val="22"/>
                <w:szCs w:val="22"/>
                <w:lang w:eastAsia="en-US"/>
              </w:rPr>
              <w:t>ы</w:t>
            </w:r>
            <w:r w:rsidRPr="005D51A9">
              <w:rPr>
                <w:rFonts w:ascii="Calibri" w:hAnsi="Calibri" w:cs="Calibri"/>
                <w:spacing w:val="-1"/>
                <w:sz w:val="22"/>
                <w:szCs w:val="22"/>
                <w:lang w:eastAsia="en-US"/>
              </w:rPr>
              <w:t>е</w:t>
            </w:r>
            <w:r w:rsidRPr="005D51A9">
              <w:rPr>
                <w:rFonts w:ascii="Calibri" w:hAnsi="Calibri" w:cs="Calibri"/>
                <w:w w:val="99"/>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05B9A8A4"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eastAsia="en-US"/>
              </w:rPr>
            </w:pPr>
          </w:p>
          <w:p w14:paraId="3E875726"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eastAsia="en-US"/>
              </w:rPr>
            </w:pPr>
          </w:p>
          <w:p w14:paraId="69270FCA" w14:textId="77777777" w:rsidR="005D51A9" w:rsidRPr="005D51A9" w:rsidRDefault="005D51A9" w:rsidP="005D51A9">
            <w:pPr>
              <w:widowControl w:val="0"/>
              <w:autoSpaceDE w:val="0"/>
              <w:autoSpaceDN w:val="0"/>
              <w:adjustRightInd w:val="0"/>
              <w:ind w:left="167"/>
              <w:rPr>
                <w:rFonts w:ascii="Calibri" w:hAnsi="Calibri" w:cs="Calibri"/>
                <w:sz w:val="22"/>
                <w:szCs w:val="22"/>
                <w:lang w:val="en-US" w:eastAsia="en-US"/>
              </w:rPr>
            </w:pPr>
            <w:r w:rsidRPr="005D51A9">
              <w:rPr>
                <w:rFonts w:ascii="Calibri" w:hAnsi="Calibri" w:cs="Calibri"/>
                <w:sz w:val="22"/>
                <w:szCs w:val="22"/>
                <w:lang w:val="en-US" w:eastAsia="en-US"/>
              </w:rPr>
              <w:t>160</w:t>
            </w:r>
          </w:p>
        </w:tc>
        <w:tc>
          <w:tcPr>
            <w:tcW w:w="706" w:type="dxa"/>
            <w:gridSpan w:val="2"/>
            <w:tcBorders>
              <w:top w:val="single" w:sz="4" w:space="0" w:color="000000"/>
              <w:left w:val="single" w:sz="4" w:space="0" w:color="000000"/>
              <w:bottom w:val="single" w:sz="4" w:space="0" w:color="000000"/>
              <w:right w:val="single" w:sz="4" w:space="0" w:color="000000"/>
            </w:tcBorders>
          </w:tcPr>
          <w:p w14:paraId="1A95A10F"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79508CC5"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223556FB" w14:textId="77777777" w:rsidR="005D51A9" w:rsidRPr="005D51A9" w:rsidRDefault="005D51A9" w:rsidP="005D51A9">
            <w:pPr>
              <w:widowControl w:val="0"/>
              <w:autoSpaceDE w:val="0"/>
              <w:autoSpaceDN w:val="0"/>
              <w:adjustRightInd w:val="0"/>
              <w:ind w:left="167"/>
              <w:rPr>
                <w:rFonts w:ascii="Calibri" w:hAnsi="Calibri" w:cs="Calibri"/>
                <w:sz w:val="22"/>
                <w:szCs w:val="22"/>
                <w:lang w:val="en-US" w:eastAsia="en-US"/>
              </w:rPr>
            </w:pPr>
            <w:r w:rsidRPr="005D51A9">
              <w:rPr>
                <w:rFonts w:ascii="Calibri" w:hAnsi="Calibri" w:cs="Calibri"/>
                <w:sz w:val="22"/>
                <w:szCs w:val="22"/>
                <w:lang w:val="en-US" w:eastAsia="en-US"/>
              </w:rPr>
              <w:t>165</w:t>
            </w:r>
          </w:p>
        </w:tc>
        <w:tc>
          <w:tcPr>
            <w:tcW w:w="710" w:type="dxa"/>
            <w:gridSpan w:val="2"/>
            <w:tcBorders>
              <w:top w:val="single" w:sz="4" w:space="0" w:color="000000"/>
              <w:left w:val="single" w:sz="4" w:space="0" w:color="000000"/>
              <w:bottom w:val="single" w:sz="4" w:space="0" w:color="000000"/>
              <w:right w:val="single" w:sz="4" w:space="0" w:color="000000"/>
            </w:tcBorders>
          </w:tcPr>
          <w:p w14:paraId="7356A6EF"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5E4F112A"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1A52594B" w14:textId="77777777" w:rsidR="005D51A9" w:rsidRPr="005D51A9" w:rsidRDefault="005D51A9" w:rsidP="005D51A9">
            <w:pPr>
              <w:widowControl w:val="0"/>
              <w:autoSpaceDE w:val="0"/>
              <w:autoSpaceDN w:val="0"/>
              <w:adjustRightInd w:val="0"/>
              <w:ind w:left="172"/>
              <w:rPr>
                <w:rFonts w:ascii="Calibri" w:hAnsi="Calibri" w:cs="Calibri"/>
                <w:sz w:val="22"/>
                <w:szCs w:val="22"/>
                <w:lang w:val="en-US" w:eastAsia="en-US"/>
              </w:rPr>
            </w:pPr>
            <w:r w:rsidRPr="005D51A9">
              <w:rPr>
                <w:rFonts w:ascii="Calibri" w:hAnsi="Calibri" w:cs="Calibri"/>
                <w:sz w:val="22"/>
                <w:szCs w:val="22"/>
                <w:lang w:val="en-US" w:eastAsia="en-US"/>
              </w:rPr>
              <w:t>198</w:t>
            </w:r>
          </w:p>
        </w:tc>
        <w:tc>
          <w:tcPr>
            <w:tcW w:w="710" w:type="dxa"/>
            <w:gridSpan w:val="2"/>
            <w:tcBorders>
              <w:top w:val="single" w:sz="4" w:space="0" w:color="000000"/>
              <w:left w:val="single" w:sz="4" w:space="0" w:color="000000"/>
              <w:bottom w:val="single" w:sz="4" w:space="0" w:color="000000"/>
              <w:right w:val="single" w:sz="4" w:space="0" w:color="000000"/>
            </w:tcBorders>
          </w:tcPr>
          <w:p w14:paraId="64384E56"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5F222D01"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3D25718E" w14:textId="77777777" w:rsidR="005D51A9" w:rsidRPr="005D51A9" w:rsidRDefault="005D51A9" w:rsidP="005D51A9">
            <w:pPr>
              <w:widowControl w:val="0"/>
              <w:autoSpaceDE w:val="0"/>
              <w:autoSpaceDN w:val="0"/>
              <w:adjustRightInd w:val="0"/>
              <w:ind w:left="172"/>
              <w:rPr>
                <w:rFonts w:ascii="Calibri" w:hAnsi="Calibri" w:cs="Calibri"/>
                <w:sz w:val="22"/>
                <w:szCs w:val="22"/>
                <w:lang w:val="en-US" w:eastAsia="en-US"/>
              </w:rPr>
            </w:pPr>
            <w:r w:rsidRPr="005D51A9">
              <w:rPr>
                <w:rFonts w:ascii="Calibri" w:hAnsi="Calibri" w:cs="Calibri"/>
                <w:sz w:val="22"/>
                <w:szCs w:val="22"/>
                <w:lang w:val="en-US" w:eastAsia="en-US"/>
              </w:rPr>
              <w:t>198</w:t>
            </w:r>
          </w:p>
        </w:tc>
        <w:tc>
          <w:tcPr>
            <w:tcW w:w="850" w:type="dxa"/>
            <w:gridSpan w:val="2"/>
            <w:tcBorders>
              <w:top w:val="single" w:sz="4" w:space="0" w:color="000000"/>
              <w:left w:val="single" w:sz="4" w:space="0" w:color="000000"/>
              <w:bottom w:val="single" w:sz="4" w:space="0" w:color="000000"/>
              <w:right w:val="single" w:sz="4" w:space="0" w:color="000000"/>
            </w:tcBorders>
          </w:tcPr>
          <w:p w14:paraId="60822788"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7C33692A"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5B566B83" w14:textId="77777777" w:rsidR="005D51A9" w:rsidRPr="005D51A9" w:rsidRDefault="005D51A9" w:rsidP="005D51A9">
            <w:pPr>
              <w:widowControl w:val="0"/>
              <w:autoSpaceDE w:val="0"/>
              <w:autoSpaceDN w:val="0"/>
              <w:adjustRightInd w:val="0"/>
              <w:ind w:left="143"/>
              <w:rPr>
                <w:rFonts w:ascii="Calibri" w:hAnsi="Calibri" w:cs="Calibri"/>
                <w:sz w:val="22"/>
                <w:szCs w:val="22"/>
                <w:lang w:val="en-US" w:eastAsia="en-US"/>
              </w:rPr>
            </w:pPr>
            <w:r w:rsidRPr="005D51A9">
              <w:rPr>
                <w:rFonts w:ascii="Calibri" w:hAnsi="Calibri" w:cs="Calibri"/>
                <w:sz w:val="22"/>
                <w:szCs w:val="22"/>
                <w:lang w:val="en-US" w:eastAsia="en-US"/>
              </w:rPr>
              <w:t>247</w:t>
            </w:r>
            <w:r w:rsidRPr="005D51A9">
              <w:rPr>
                <w:rFonts w:ascii="Calibri" w:hAnsi="Calibri" w:cs="Calibri"/>
                <w:spacing w:val="2"/>
                <w:sz w:val="22"/>
                <w:szCs w:val="22"/>
                <w:lang w:val="en-US" w:eastAsia="en-US"/>
              </w:rPr>
              <w:t>,</w:t>
            </w:r>
            <w:r w:rsidRPr="005D51A9">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1D677927"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259F8A9C"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74955A69" w14:textId="77777777" w:rsidR="005D51A9" w:rsidRPr="005D51A9" w:rsidRDefault="005D51A9" w:rsidP="005D51A9">
            <w:pPr>
              <w:widowControl w:val="0"/>
              <w:autoSpaceDE w:val="0"/>
              <w:autoSpaceDN w:val="0"/>
              <w:adjustRightInd w:val="0"/>
              <w:ind w:left="143"/>
              <w:rPr>
                <w:rFonts w:ascii="Calibri" w:hAnsi="Calibri" w:cs="Calibri"/>
                <w:sz w:val="22"/>
                <w:szCs w:val="22"/>
                <w:lang w:val="en-US" w:eastAsia="en-US"/>
              </w:rPr>
            </w:pPr>
            <w:r w:rsidRPr="005D51A9">
              <w:rPr>
                <w:rFonts w:ascii="Calibri" w:hAnsi="Calibri" w:cs="Calibri"/>
                <w:sz w:val="22"/>
                <w:szCs w:val="22"/>
                <w:lang w:val="en-US" w:eastAsia="en-US"/>
              </w:rPr>
              <w:t>247</w:t>
            </w:r>
            <w:r w:rsidRPr="005D51A9">
              <w:rPr>
                <w:rFonts w:ascii="Calibri" w:hAnsi="Calibri" w:cs="Calibri"/>
                <w:spacing w:val="2"/>
                <w:sz w:val="22"/>
                <w:szCs w:val="22"/>
                <w:lang w:val="en-US" w:eastAsia="en-US"/>
              </w:rPr>
              <w:t>,</w:t>
            </w:r>
            <w:r w:rsidRPr="005D51A9">
              <w:rPr>
                <w:rFonts w:ascii="Calibri" w:hAnsi="Calibri" w:cs="Calibri"/>
                <w:sz w:val="22"/>
                <w:szCs w:val="22"/>
                <w:lang w:val="en-US" w:eastAsia="en-US"/>
              </w:rPr>
              <w:t>5</w:t>
            </w:r>
          </w:p>
        </w:tc>
        <w:tc>
          <w:tcPr>
            <w:tcW w:w="849" w:type="dxa"/>
            <w:gridSpan w:val="2"/>
            <w:tcBorders>
              <w:top w:val="single" w:sz="4" w:space="0" w:color="000000"/>
              <w:left w:val="single" w:sz="4" w:space="0" w:color="000000"/>
              <w:bottom w:val="single" w:sz="4" w:space="0" w:color="000000"/>
              <w:right w:val="single" w:sz="4" w:space="0" w:color="000000"/>
            </w:tcBorders>
          </w:tcPr>
          <w:p w14:paraId="20BA62E3"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297051F1"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55045C39" w14:textId="77777777" w:rsidR="005D51A9" w:rsidRPr="005D51A9" w:rsidRDefault="005D51A9" w:rsidP="005D51A9">
            <w:pPr>
              <w:widowControl w:val="0"/>
              <w:autoSpaceDE w:val="0"/>
              <w:autoSpaceDN w:val="0"/>
              <w:adjustRightInd w:val="0"/>
              <w:ind w:left="143"/>
              <w:rPr>
                <w:rFonts w:ascii="Calibri" w:hAnsi="Calibri" w:cs="Calibri"/>
                <w:sz w:val="22"/>
                <w:szCs w:val="22"/>
                <w:lang w:val="en-US" w:eastAsia="en-US"/>
              </w:rPr>
            </w:pPr>
            <w:r w:rsidRPr="005D51A9">
              <w:rPr>
                <w:rFonts w:ascii="Calibri" w:hAnsi="Calibri" w:cs="Calibri"/>
                <w:sz w:val="22"/>
                <w:szCs w:val="22"/>
                <w:lang w:val="en-US" w:eastAsia="en-US"/>
              </w:rPr>
              <w:t>280</w:t>
            </w:r>
            <w:r w:rsidRPr="005D51A9">
              <w:rPr>
                <w:rFonts w:ascii="Calibri" w:hAnsi="Calibri" w:cs="Calibri"/>
                <w:spacing w:val="2"/>
                <w:sz w:val="22"/>
                <w:szCs w:val="22"/>
                <w:lang w:val="en-US" w:eastAsia="en-US"/>
              </w:rPr>
              <w:t>,</w:t>
            </w:r>
            <w:r w:rsidRPr="005D51A9">
              <w:rPr>
                <w:rFonts w:ascii="Calibri" w:hAnsi="Calibri" w:cs="Calibri"/>
                <w:sz w:val="22"/>
                <w:szCs w:val="22"/>
                <w:lang w:val="en-US" w:eastAsia="en-US"/>
              </w:rPr>
              <w:t>5</w:t>
            </w:r>
          </w:p>
        </w:tc>
        <w:tc>
          <w:tcPr>
            <w:tcW w:w="1323" w:type="dxa"/>
            <w:gridSpan w:val="2"/>
            <w:tcBorders>
              <w:top w:val="single" w:sz="4" w:space="0" w:color="000000"/>
              <w:left w:val="single" w:sz="4" w:space="0" w:color="000000"/>
              <w:bottom w:val="single" w:sz="4" w:space="0" w:color="000000"/>
              <w:right w:val="single" w:sz="4" w:space="0" w:color="000000"/>
            </w:tcBorders>
          </w:tcPr>
          <w:p w14:paraId="2352D019"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3B061D4F"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749F2B73" w14:textId="77777777" w:rsidR="005D51A9" w:rsidRPr="005D51A9" w:rsidRDefault="005D51A9" w:rsidP="005D51A9">
            <w:pPr>
              <w:widowControl w:val="0"/>
              <w:autoSpaceDE w:val="0"/>
              <w:autoSpaceDN w:val="0"/>
              <w:adjustRightInd w:val="0"/>
              <w:ind w:left="148"/>
              <w:rPr>
                <w:rFonts w:ascii="Calibri" w:hAnsi="Calibri" w:cs="Calibri"/>
                <w:sz w:val="22"/>
                <w:szCs w:val="22"/>
                <w:lang w:val="en-US" w:eastAsia="en-US"/>
              </w:rPr>
            </w:pPr>
            <w:r w:rsidRPr="005D51A9">
              <w:rPr>
                <w:rFonts w:ascii="Calibri" w:hAnsi="Calibri" w:cs="Calibri"/>
                <w:sz w:val="22"/>
                <w:szCs w:val="22"/>
                <w:lang w:val="en-US" w:eastAsia="en-US"/>
              </w:rPr>
              <w:t>280</w:t>
            </w:r>
            <w:r w:rsidRPr="005D51A9">
              <w:rPr>
                <w:rFonts w:ascii="Calibri" w:hAnsi="Calibri" w:cs="Calibri"/>
                <w:spacing w:val="2"/>
                <w:sz w:val="22"/>
                <w:szCs w:val="22"/>
                <w:lang w:val="en-US" w:eastAsia="en-US"/>
              </w:rPr>
              <w:t>,</w:t>
            </w:r>
            <w:r w:rsidRPr="005D51A9">
              <w:rPr>
                <w:rFonts w:ascii="Calibri" w:hAnsi="Calibri" w:cs="Calibri"/>
                <w:sz w:val="22"/>
                <w:szCs w:val="22"/>
                <w:lang w:val="en-US" w:eastAsia="en-US"/>
              </w:rPr>
              <w:t>5</w:t>
            </w:r>
          </w:p>
        </w:tc>
        <w:tc>
          <w:tcPr>
            <w:tcW w:w="20" w:type="dxa"/>
            <w:tcBorders>
              <w:top w:val="single" w:sz="4" w:space="0" w:color="000000"/>
              <w:left w:val="single" w:sz="4" w:space="0" w:color="000000"/>
              <w:bottom w:val="single" w:sz="4" w:space="0" w:color="000000"/>
              <w:right w:val="single" w:sz="4" w:space="0" w:color="000000"/>
            </w:tcBorders>
          </w:tcPr>
          <w:p w14:paraId="1952CD1F"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1893D8EF"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7AF604EA" w14:textId="77777777" w:rsidR="005D51A9" w:rsidRPr="005D51A9" w:rsidRDefault="005D51A9" w:rsidP="005D51A9">
            <w:pPr>
              <w:widowControl w:val="0"/>
              <w:autoSpaceDE w:val="0"/>
              <w:autoSpaceDN w:val="0"/>
              <w:adjustRightInd w:val="0"/>
              <w:ind w:left="167"/>
              <w:rPr>
                <w:rFonts w:ascii="Calibri" w:hAnsi="Calibri" w:cs="Calibri"/>
                <w:sz w:val="22"/>
                <w:szCs w:val="22"/>
                <w:lang w:val="en-US" w:eastAsia="en-US"/>
              </w:rPr>
            </w:pPr>
            <w:r w:rsidRPr="005D51A9">
              <w:rPr>
                <w:rFonts w:ascii="Calibri" w:hAnsi="Calibri" w:cs="Calibri"/>
                <w:sz w:val="22"/>
                <w:szCs w:val="22"/>
                <w:lang w:val="en-US" w:eastAsia="en-US"/>
              </w:rPr>
              <w:t>297</w:t>
            </w:r>
          </w:p>
        </w:tc>
      </w:tr>
      <w:tr w:rsidR="005D51A9" w:rsidRPr="005D51A9" w14:paraId="4BCE44C4" w14:textId="77777777" w:rsidTr="00D05952">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14:paraId="44510FD5" w14:textId="77777777" w:rsidR="005D51A9" w:rsidRPr="005D51A9" w:rsidRDefault="005D51A9" w:rsidP="005D51A9">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О</w:t>
            </w:r>
            <w:r w:rsidRPr="005D51A9">
              <w:rPr>
                <w:rFonts w:ascii="Calibri" w:hAnsi="Calibri" w:cs="Calibri"/>
                <w:spacing w:val="-2"/>
                <w:sz w:val="22"/>
                <w:szCs w:val="22"/>
                <w:lang w:eastAsia="en-US"/>
              </w:rPr>
              <w:t>б</w:t>
            </w:r>
            <w:r w:rsidRPr="005D51A9">
              <w:rPr>
                <w:rFonts w:ascii="Calibri" w:hAnsi="Calibri" w:cs="Calibri"/>
                <w:spacing w:val="2"/>
                <w:sz w:val="22"/>
                <w:szCs w:val="22"/>
                <w:lang w:eastAsia="en-US"/>
              </w:rPr>
              <w:t>щ</w:t>
            </w:r>
            <w:r w:rsidRPr="005D51A9">
              <w:rPr>
                <w:rFonts w:ascii="Calibri" w:hAnsi="Calibri" w:cs="Calibri"/>
                <w:spacing w:val="-1"/>
                <w:sz w:val="22"/>
                <w:szCs w:val="22"/>
                <w:lang w:eastAsia="en-US"/>
              </w:rPr>
              <w:t>е</w:t>
            </w:r>
            <w:r w:rsidRPr="005D51A9">
              <w:rPr>
                <w:rFonts w:ascii="Calibri" w:hAnsi="Calibri" w:cs="Calibri"/>
                <w:sz w:val="22"/>
                <w:szCs w:val="22"/>
                <w:lang w:eastAsia="en-US"/>
              </w:rPr>
              <w:t>е</w:t>
            </w:r>
            <w:r w:rsidRPr="005D51A9">
              <w:rPr>
                <w:rFonts w:ascii="Calibri" w:hAnsi="Calibri" w:cs="Calibri"/>
                <w:spacing w:val="-1"/>
                <w:sz w:val="22"/>
                <w:szCs w:val="22"/>
                <w:lang w:eastAsia="en-US"/>
              </w:rPr>
              <w:t xml:space="preserve"> </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а</w:t>
            </w:r>
            <w:r w:rsidRPr="005D51A9">
              <w:rPr>
                <w:rFonts w:ascii="Calibri" w:hAnsi="Calibri" w:cs="Calibri"/>
                <w:spacing w:val="-6"/>
                <w:sz w:val="22"/>
                <w:szCs w:val="22"/>
                <w:lang w:eastAsia="en-US"/>
              </w:rPr>
              <w:t>к</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и</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а</w:t>
            </w:r>
            <w:r w:rsidRPr="005D51A9">
              <w:rPr>
                <w:rFonts w:ascii="Calibri" w:hAnsi="Calibri" w:cs="Calibri"/>
                <w:sz w:val="22"/>
                <w:szCs w:val="22"/>
                <w:lang w:eastAsia="en-US"/>
              </w:rPr>
              <w:t>л</w:t>
            </w:r>
            <w:r w:rsidRPr="005D51A9">
              <w:rPr>
                <w:rFonts w:ascii="Calibri" w:hAnsi="Calibri" w:cs="Calibri"/>
                <w:spacing w:val="1"/>
                <w:sz w:val="22"/>
                <w:szCs w:val="22"/>
                <w:lang w:eastAsia="en-US"/>
              </w:rPr>
              <w:t>ь</w:t>
            </w:r>
            <w:r w:rsidRPr="005D51A9">
              <w:rPr>
                <w:rFonts w:ascii="Calibri" w:hAnsi="Calibri" w:cs="Calibri"/>
                <w:spacing w:val="-3"/>
                <w:sz w:val="22"/>
                <w:szCs w:val="22"/>
                <w:lang w:eastAsia="en-US"/>
              </w:rPr>
              <w:t>н</w:t>
            </w:r>
            <w:r w:rsidRPr="005D51A9">
              <w:rPr>
                <w:rFonts w:ascii="Calibri" w:hAnsi="Calibri" w:cs="Calibri"/>
                <w:spacing w:val="10"/>
                <w:sz w:val="22"/>
                <w:szCs w:val="22"/>
                <w:lang w:eastAsia="en-US"/>
              </w:rPr>
              <w:t>о</w:t>
            </w:r>
            <w:r w:rsidRPr="005D51A9">
              <w:rPr>
                <w:rFonts w:ascii="Calibri" w:hAnsi="Calibri" w:cs="Calibri"/>
                <w:sz w:val="22"/>
                <w:szCs w:val="22"/>
                <w:lang w:eastAsia="en-US"/>
              </w:rPr>
              <w:t>е</w:t>
            </w:r>
          </w:p>
          <w:p w14:paraId="74D9384A" w14:textId="77777777" w:rsidR="005D51A9" w:rsidRPr="005D51A9" w:rsidRDefault="005D51A9" w:rsidP="005D51A9">
            <w:pPr>
              <w:widowControl w:val="0"/>
              <w:autoSpaceDE w:val="0"/>
              <w:autoSpaceDN w:val="0"/>
              <w:adjustRightInd w:val="0"/>
              <w:spacing w:before="26" w:line="418" w:lineRule="exact"/>
              <w:ind w:left="253" w:right="365"/>
              <w:rPr>
                <w:rFonts w:ascii="Calibri" w:hAnsi="Calibri" w:cs="Calibri"/>
                <w:sz w:val="22"/>
                <w:szCs w:val="22"/>
                <w:lang w:eastAsia="en-US"/>
              </w:rPr>
            </w:pPr>
            <w:r w:rsidRPr="005D51A9">
              <w:rPr>
                <w:rFonts w:ascii="Calibri" w:hAnsi="Calibri" w:cs="Calibri"/>
                <w:spacing w:val="-16"/>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2"/>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r w:rsidRPr="005D51A9">
              <w:rPr>
                <w:rFonts w:ascii="Calibri" w:hAnsi="Calibri" w:cs="Calibri"/>
                <w:spacing w:val="-4"/>
                <w:sz w:val="22"/>
                <w:szCs w:val="22"/>
                <w:lang w:eastAsia="en-US"/>
              </w:rPr>
              <w:t xml:space="preserve"> </w:t>
            </w:r>
            <w:r w:rsidRPr="005D51A9">
              <w:rPr>
                <w:rFonts w:ascii="Calibri" w:hAnsi="Calibri" w:cs="Calibri"/>
                <w:spacing w:val="2"/>
                <w:sz w:val="22"/>
                <w:szCs w:val="22"/>
                <w:lang w:eastAsia="en-US"/>
              </w:rPr>
              <w:t>в</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z w:val="22"/>
                <w:szCs w:val="22"/>
                <w:lang w:eastAsia="en-US"/>
              </w:rPr>
              <w:t xml:space="preserve">ь </w:t>
            </w:r>
            <w:r w:rsidRPr="005D51A9">
              <w:rPr>
                <w:rFonts w:ascii="Calibri" w:hAnsi="Calibri" w:cs="Calibri"/>
                <w:spacing w:val="1"/>
                <w:sz w:val="22"/>
                <w:szCs w:val="22"/>
                <w:lang w:eastAsia="en-US"/>
              </w:rPr>
              <w:t>п</w:t>
            </w:r>
            <w:r w:rsidRPr="005D51A9">
              <w:rPr>
                <w:rFonts w:ascii="Calibri" w:hAnsi="Calibri" w:cs="Calibri"/>
                <w:spacing w:val="-1"/>
                <w:sz w:val="22"/>
                <w:szCs w:val="22"/>
                <w:lang w:eastAsia="en-US"/>
              </w:rPr>
              <w:t>е</w:t>
            </w:r>
            <w:r w:rsidRPr="005D51A9">
              <w:rPr>
                <w:rFonts w:ascii="Calibri" w:hAnsi="Calibri" w:cs="Calibri"/>
                <w:sz w:val="22"/>
                <w:szCs w:val="22"/>
                <w:lang w:eastAsia="en-US"/>
              </w:rPr>
              <w:t>р</w:t>
            </w:r>
            <w:r w:rsidRPr="005D51A9">
              <w:rPr>
                <w:rFonts w:ascii="Calibri" w:hAnsi="Calibri" w:cs="Calibri"/>
                <w:spacing w:val="-3"/>
                <w:sz w:val="22"/>
                <w:szCs w:val="22"/>
                <w:lang w:eastAsia="en-US"/>
              </w:rPr>
              <w:t>и</w:t>
            </w:r>
            <w:r w:rsidRPr="005D51A9">
              <w:rPr>
                <w:rFonts w:ascii="Calibri" w:hAnsi="Calibri" w:cs="Calibri"/>
                <w:sz w:val="22"/>
                <w:szCs w:val="22"/>
                <w:lang w:eastAsia="en-US"/>
              </w:rPr>
              <w:t>од</w:t>
            </w:r>
            <w:r w:rsidRPr="005D51A9">
              <w:rPr>
                <w:rFonts w:ascii="Calibri" w:hAnsi="Calibri" w:cs="Calibri"/>
                <w:spacing w:val="-5"/>
                <w:sz w:val="22"/>
                <w:szCs w:val="22"/>
                <w:lang w:eastAsia="en-US"/>
              </w:rPr>
              <w:t xml:space="preserve"> </w:t>
            </w:r>
            <w:r w:rsidRPr="005D51A9">
              <w:rPr>
                <w:rFonts w:ascii="Calibri" w:hAnsi="Calibri" w:cs="Calibri"/>
                <w:spacing w:val="5"/>
                <w:sz w:val="22"/>
                <w:szCs w:val="22"/>
                <w:lang w:eastAsia="en-US"/>
              </w:rPr>
              <w:t>о</w:t>
            </w:r>
            <w:r w:rsidRPr="005D51A9">
              <w:rPr>
                <w:rFonts w:ascii="Calibri" w:hAnsi="Calibri" w:cs="Calibri"/>
                <w:spacing w:val="-7"/>
                <w:sz w:val="22"/>
                <w:szCs w:val="22"/>
                <w:lang w:eastAsia="en-US"/>
              </w:rPr>
              <w:t>б</w:t>
            </w:r>
            <w:r w:rsidRPr="005D51A9">
              <w:rPr>
                <w:rFonts w:ascii="Calibri" w:hAnsi="Calibri" w:cs="Calibri"/>
                <w:spacing w:val="-9"/>
                <w:sz w:val="22"/>
                <w:szCs w:val="22"/>
                <w:lang w:eastAsia="en-US"/>
              </w:rPr>
              <w:t>у</w:t>
            </w:r>
            <w:r w:rsidRPr="005D51A9">
              <w:rPr>
                <w:rFonts w:ascii="Calibri" w:hAnsi="Calibri" w:cs="Calibri"/>
                <w:sz w:val="22"/>
                <w:szCs w:val="22"/>
                <w:lang w:eastAsia="en-US"/>
              </w:rPr>
              <w:t>ч</w:t>
            </w:r>
            <w:r w:rsidRPr="005D51A9">
              <w:rPr>
                <w:rFonts w:ascii="Calibri" w:hAnsi="Calibri" w:cs="Calibri"/>
                <w:spacing w:val="-1"/>
                <w:sz w:val="22"/>
                <w:szCs w:val="22"/>
                <w:lang w:eastAsia="en-US"/>
              </w:rPr>
              <w:t>е</w:t>
            </w:r>
            <w:r w:rsidRPr="005D51A9">
              <w:rPr>
                <w:rFonts w:ascii="Calibri" w:hAnsi="Calibri" w:cs="Calibri"/>
                <w:spacing w:val="1"/>
                <w:sz w:val="22"/>
                <w:szCs w:val="22"/>
                <w:lang w:eastAsia="en-US"/>
              </w:rPr>
              <w:t>ни</w:t>
            </w:r>
            <w:r w:rsidRPr="005D51A9">
              <w:rPr>
                <w:rFonts w:ascii="Calibri" w:hAnsi="Calibri" w:cs="Calibri"/>
                <w:sz w:val="22"/>
                <w:szCs w:val="22"/>
                <w:lang w:eastAsia="en-US"/>
              </w:rPr>
              <w:t>я</w:t>
            </w:r>
          </w:p>
        </w:tc>
        <w:tc>
          <w:tcPr>
            <w:tcW w:w="6708" w:type="dxa"/>
            <w:gridSpan w:val="16"/>
            <w:tcBorders>
              <w:top w:val="single" w:sz="4" w:space="0" w:color="000000"/>
              <w:left w:val="single" w:sz="4" w:space="0" w:color="000000"/>
              <w:bottom w:val="single" w:sz="4" w:space="0" w:color="000000"/>
              <w:right w:val="single" w:sz="4" w:space="0" w:color="000000"/>
            </w:tcBorders>
          </w:tcPr>
          <w:p w14:paraId="4C516DE3" w14:textId="77777777" w:rsidR="005D51A9" w:rsidRPr="005D51A9" w:rsidRDefault="005D51A9" w:rsidP="005D51A9">
            <w:pPr>
              <w:widowControl w:val="0"/>
              <w:autoSpaceDE w:val="0"/>
              <w:autoSpaceDN w:val="0"/>
              <w:adjustRightInd w:val="0"/>
              <w:spacing w:line="267" w:lineRule="exact"/>
              <w:ind w:left="2831" w:right="2841"/>
              <w:jc w:val="center"/>
              <w:rPr>
                <w:rFonts w:ascii="Calibri" w:hAnsi="Calibri" w:cs="Calibri"/>
                <w:sz w:val="22"/>
                <w:szCs w:val="22"/>
                <w:lang w:val="en-US" w:eastAsia="en-US"/>
              </w:rPr>
            </w:pPr>
            <w:r w:rsidRPr="005D51A9">
              <w:rPr>
                <w:rFonts w:ascii="Calibri" w:hAnsi="Calibri" w:cs="Calibri"/>
                <w:w w:val="99"/>
                <w:sz w:val="22"/>
                <w:szCs w:val="22"/>
                <w:lang w:val="en-US" w:eastAsia="en-US"/>
              </w:rPr>
              <w:t>1777</w:t>
            </w:r>
          </w:p>
        </w:tc>
        <w:tc>
          <w:tcPr>
            <w:tcW w:w="20" w:type="dxa"/>
            <w:tcBorders>
              <w:top w:val="single" w:sz="4" w:space="0" w:color="000000"/>
              <w:left w:val="single" w:sz="4" w:space="0" w:color="000000"/>
              <w:bottom w:val="single" w:sz="4" w:space="0" w:color="000000"/>
              <w:right w:val="single" w:sz="4" w:space="0" w:color="000000"/>
            </w:tcBorders>
          </w:tcPr>
          <w:p w14:paraId="6AF172CE" w14:textId="77777777" w:rsidR="005D51A9" w:rsidRPr="005D51A9" w:rsidRDefault="005D51A9" w:rsidP="005D51A9">
            <w:pPr>
              <w:widowControl w:val="0"/>
              <w:autoSpaceDE w:val="0"/>
              <w:autoSpaceDN w:val="0"/>
              <w:adjustRightInd w:val="0"/>
              <w:spacing w:line="267" w:lineRule="exact"/>
              <w:ind w:left="167"/>
              <w:rPr>
                <w:rFonts w:ascii="Calibri" w:hAnsi="Calibri" w:cs="Calibri"/>
                <w:sz w:val="22"/>
                <w:szCs w:val="22"/>
                <w:lang w:val="en-US" w:eastAsia="en-US"/>
              </w:rPr>
            </w:pPr>
            <w:r w:rsidRPr="005D51A9">
              <w:rPr>
                <w:rFonts w:ascii="Calibri" w:hAnsi="Calibri" w:cs="Calibri"/>
                <w:sz w:val="22"/>
                <w:szCs w:val="22"/>
                <w:lang w:val="en-US" w:eastAsia="en-US"/>
              </w:rPr>
              <w:t>297</w:t>
            </w:r>
          </w:p>
        </w:tc>
      </w:tr>
      <w:tr w:rsidR="005D51A9" w:rsidRPr="005D51A9" w14:paraId="46117105" w14:textId="77777777" w:rsidTr="00D05952">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14:paraId="4330FDD4" w14:textId="77777777" w:rsidR="005D51A9" w:rsidRPr="005D51A9" w:rsidRDefault="005D51A9" w:rsidP="005D51A9">
            <w:pPr>
              <w:widowControl w:val="0"/>
              <w:autoSpaceDE w:val="0"/>
              <w:autoSpaceDN w:val="0"/>
              <w:adjustRightInd w:val="0"/>
              <w:spacing w:line="267" w:lineRule="exact"/>
              <w:ind w:left="167"/>
              <w:rPr>
                <w:rFonts w:ascii="Calibri" w:hAnsi="Calibri" w:cs="Calibri"/>
                <w:sz w:val="22"/>
                <w:szCs w:val="22"/>
                <w:lang w:val="en-US" w:eastAsia="en-US"/>
              </w:rPr>
            </w:pPr>
          </w:p>
        </w:tc>
        <w:tc>
          <w:tcPr>
            <w:tcW w:w="6728" w:type="dxa"/>
            <w:gridSpan w:val="17"/>
            <w:tcBorders>
              <w:top w:val="single" w:sz="4" w:space="0" w:color="000000"/>
              <w:left w:val="single" w:sz="4" w:space="0" w:color="000000"/>
              <w:bottom w:val="single" w:sz="4" w:space="0" w:color="000000"/>
              <w:right w:val="single" w:sz="4" w:space="0" w:color="000000"/>
            </w:tcBorders>
          </w:tcPr>
          <w:p w14:paraId="498673B3" w14:textId="77777777" w:rsidR="005D51A9" w:rsidRPr="005D51A9" w:rsidRDefault="00653CD2" w:rsidP="00653CD2">
            <w:pPr>
              <w:widowControl w:val="0"/>
              <w:autoSpaceDE w:val="0"/>
              <w:autoSpaceDN w:val="0"/>
              <w:adjustRightInd w:val="0"/>
              <w:spacing w:line="267" w:lineRule="exact"/>
              <w:ind w:right="3189"/>
              <w:rPr>
                <w:rFonts w:ascii="Calibri" w:hAnsi="Calibri" w:cs="Calibri"/>
                <w:sz w:val="22"/>
                <w:szCs w:val="22"/>
                <w:lang w:val="en-US" w:eastAsia="en-US"/>
              </w:rPr>
            </w:pPr>
            <w:r>
              <w:rPr>
                <w:rFonts w:ascii="Calibri" w:hAnsi="Calibri" w:cs="Calibri"/>
                <w:w w:val="99"/>
                <w:sz w:val="22"/>
                <w:szCs w:val="22"/>
                <w:lang w:eastAsia="en-US"/>
              </w:rPr>
              <w:t xml:space="preserve">                                                         </w:t>
            </w:r>
            <w:r w:rsidR="005D51A9" w:rsidRPr="005D51A9">
              <w:rPr>
                <w:rFonts w:ascii="Calibri" w:hAnsi="Calibri" w:cs="Calibri"/>
                <w:w w:val="99"/>
                <w:sz w:val="22"/>
                <w:szCs w:val="22"/>
                <w:lang w:val="en-US" w:eastAsia="en-US"/>
              </w:rPr>
              <w:t>2074</w:t>
            </w:r>
          </w:p>
        </w:tc>
      </w:tr>
      <w:tr w:rsidR="005D51A9" w:rsidRPr="005D51A9" w14:paraId="4B20BADC" w14:textId="77777777" w:rsidTr="00D05952">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14:paraId="2629A23D" w14:textId="77777777" w:rsidR="005D51A9" w:rsidRPr="005D51A9" w:rsidRDefault="005D51A9" w:rsidP="005D51A9">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О</w:t>
            </w:r>
            <w:r w:rsidRPr="005D51A9">
              <w:rPr>
                <w:rFonts w:ascii="Calibri" w:hAnsi="Calibri" w:cs="Calibri"/>
                <w:spacing w:val="-7"/>
                <w:sz w:val="22"/>
                <w:szCs w:val="22"/>
                <w:lang w:eastAsia="en-US"/>
              </w:rPr>
              <w:t>б</w:t>
            </w:r>
            <w:r w:rsidRPr="005D51A9">
              <w:rPr>
                <w:rFonts w:ascii="Calibri" w:hAnsi="Calibri" w:cs="Calibri"/>
                <w:spacing w:val="1"/>
                <w:sz w:val="22"/>
                <w:szCs w:val="22"/>
                <w:lang w:eastAsia="en-US"/>
              </w:rPr>
              <w:t>ъ</w:t>
            </w:r>
            <w:r w:rsidRPr="005D51A9">
              <w:rPr>
                <w:rFonts w:ascii="Calibri" w:hAnsi="Calibri" w:cs="Calibri"/>
                <w:spacing w:val="-1"/>
                <w:sz w:val="22"/>
                <w:szCs w:val="22"/>
                <w:lang w:eastAsia="en-US"/>
              </w:rPr>
              <w:t>е</w:t>
            </w:r>
            <w:r w:rsidRPr="005D51A9">
              <w:rPr>
                <w:rFonts w:ascii="Calibri" w:hAnsi="Calibri" w:cs="Calibri"/>
                <w:sz w:val="22"/>
                <w:szCs w:val="22"/>
                <w:lang w:eastAsia="en-US"/>
              </w:rPr>
              <w:t>м</w:t>
            </w:r>
            <w:r w:rsidRPr="005D51A9">
              <w:rPr>
                <w:rFonts w:ascii="Calibri" w:hAnsi="Calibri" w:cs="Calibri"/>
                <w:spacing w:val="1"/>
                <w:sz w:val="22"/>
                <w:szCs w:val="22"/>
                <w:lang w:eastAsia="en-US"/>
              </w:rPr>
              <w:t xml:space="preserve"> </w:t>
            </w:r>
            <w:r w:rsidRPr="005D51A9">
              <w:rPr>
                <w:rFonts w:ascii="Calibri" w:hAnsi="Calibri" w:cs="Calibri"/>
                <w:spacing w:val="2"/>
                <w:sz w:val="22"/>
                <w:szCs w:val="22"/>
                <w:lang w:eastAsia="en-US"/>
              </w:rPr>
              <w:t>в</w:t>
            </w:r>
            <w:r w:rsidRPr="005D51A9">
              <w:rPr>
                <w:rFonts w:ascii="Calibri" w:hAnsi="Calibri" w:cs="Calibri"/>
                <w:sz w:val="22"/>
                <w:szCs w:val="22"/>
                <w:lang w:eastAsia="en-US"/>
              </w:rPr>
              <w:t>р</w:t>
            </w:r>
            <w:r w:rsidRPr="005D51A9">
              <w:rPr>
                <w:rFonts w:ascii="Calibri" w:hAnsi="Calibri" w:cs="Calibri"/>
                <w:spacing w:val="-1"/>
                <w:sz w:val="22"/>
                <w:szCs w:val="22"/>
                <w:lang w:eastAsia="en-US"/>
              </w:rPr>
              <w:t>е</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е</w:t>
            </w:r>
            <w:r w:rsidRPr="005D51A9">
              <w:rPr>
                <w:rFonts w:ascii="Calibri" w:hAnsi="Calibri" w:cs="Calibri"/>
                <w:spacing w:val="1"/>
                <w:sz w:val="22"/>
                <w:szCs w:val="22"/>
                <w:lang w:eastAsia="en-US"/>
              </w:rPr>
              <w:t>н</w:t>
            </w:r>
            <w:r w:rsidRPr="005D51A9">
              <w:rPr>
                <w:rFonts w:ascii="Calibri" w:hAnsi="Calibri" w:cs="Calibri"/>
                <w:sz w:val="22"/>
                <w:szCs w:val="22"/>
                <w:lang w:eastAsia="en-US"/>
              </w:rPr>
              <w:t>и</w:t>
            </w:r>
            <w:r w:rsidRPr="005D51A9">
              <w:rPr>
                <w:rFonts w:ascii="Calibri" w:hAnsi="Calibri" w:cs="Calibri"/>
                <w:spacing w:val="-3"/>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14:paraId="2641B456" w14:textId="77777777" w:rsidR="005D51A9" w:rsidRPr="005D51A9" w:rsidRDefault="005D51A9" w:rsidP="005D51A9">
            <w:pPr>
              <w:widowControl w:val="0"/>
              <w:autoSpaceDE w:val="0"/>
              <w:autoSpaceDN w:val="0"/>
              <w:adjustRightInd w:val="0"/>
              <w:spacing w:before="7" w:line="130" w:lineRule="exact"/>
              <w:rPr>
                <w:rFonts w:ascii="Calibri" w:hAnsi="Calibri" w:cs="Calibri"/>
                <w:sz w:val="22"/>
                <w:szCs w:val="22"/>
                <w:lang w:eastAsia="en-US"/>
              </w:rPr>
            </w:pPr>
          </w:p>
          <w:p w14:paraId="41B0073B" w14:textId="77777777" w:rsidR="005D51A9" w:rsidRPr="005D51A9" w:rsidRDefault="005D51A9" w:rsidP="005D51A9">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16"/>
                <w:sz w:val="22"/>
                <w:szCs w:val="22"/>
                <w:lang w:eastAsia="en-US"/>
              </w:rPr>
              <w:t>к</w:t>
            </w:r>
            <w:r w:rsidRPr="005D51A9">
              <w:rPr>
                <w:rFonts w:ascii="Calibri" w:hAnsi="Calibri" w:cs="Calibri"/>
                <w:spacing w:val="5"/>
                <w:sz w:val="22"/>
                <w:szCs w:val="22"/>
                <w:lang w:eastAsia="en-US"/>
              </w:rPr>
              <w:t>о</w:t>
            </w:r>
            <w:r w:rsidRPr="005D51A9">
              <w:rPr>
                <w:rFonts w:ascii="Calibri" w:hAnsi="Calibri" w:cs="Calibri"/>
                <w:spacing w:val="1"/>
                <w:sz w:val="22"/>
                <w:szCs w:val="22"/>
                <w:lang w:eastAsia="en-US"/>
              </w:rPr>
              <w:t>н</w:t>
            </w:r>
            <w:r w:rsidRPr="005D51A9">
              <w:rPr>
                <w:rFonts w:ascii="Calibri" w:hAnsi="Calibri" w:cs="Calibri"/>
                <w:spacing w:val="-1"/>
                <w:sz w:val="22"/>
                <w:szCs w:val="22"/>
                <w:lang w:eastAsia="en-US"/>
              </w:rPr>
              <w:t>с</w:t>
            </w:r>
            <w:r w:rsidRPr="005D51A9">
              <w:rPr>
                <w:rFonts w:ascii="Calibri" w:hAnsi="Calibri" w:cs="Calibri"/>
                <w:spacing w:val="-19"/>
                <w:sz w:val="22"/>
                <w:szCs w:val="22"/>
                <w:lang w:eastAsia="en-US"/>
              </w:rPr>
              <w:t>у</w:t>
            </w:r>
            <w:r w:rsidRPr="005D51A9">
              <w:rPr>
                <w:rFonts w:ascii="Calibri" w:hAnsi="Calibri" w:cs="Calibri"/>
                <w:sz w:val="22"/>
                <w:szCs w:val="22"/>
                <w:lang w:eastAsia="en-US"/>
              </w:rPr>
              <w:t>л</w:t>
            </w:r>
            <w:r w:rsidRPr="005D51A9">
              <w:rPr>
                <w:rFonts w:ascii="Calibri" w:hAnsi="Calibri" w:cs="Calibri"/>
                <w:spacing w:val="-8"/>
                <w:sz w:val="22"/>
                <w:szCs w:val="22"/>
                <w:lang w:eastAsia="en-US"/>
              </w:rPr>
              <w:t>ь</w:t>
            </w:r>
            <w:r w:rsidRPr="005D51A9">
              <w:rPr>
                <w:rFonts w:ascii="Calibri" w:hAnsi="Calibri" w:cs="Calibri"/>
                <w:spacing w:val="6"/>
                <w:sz w:val="22"/>
                <w:szCs w:val="22"/>
                <w:lang w:eastAsia="en-US"/>
              </w:rPr>
              <w:t>т</w:t>
            </w:r>
            <w:r w:rsidRPr="005D51A9">
              <w:rPr>
                <w:rFonts w:ascii="Calibri" w:hAnsi="Calibri" w:cs="Calibri"/>
                <w:spacing w:val="-1"/>
                <w:sz w:val="22"/>
                <w:szCs w:val="22"/>
                <w:lang w:eastAsia="en-US"/>
              </w:rPr>
              <w:t>а</w:t>
            </w:r>
            <w:r w:rsidRPr="005D51A9">
              <w:rPr>
                <w:rFonts w:ascii="Calibri" w:hAnsi="Calibri" w:cs="Calibri"/>
                <w:spacing w:val="1"/>
                <w:sz w:val="22"/>
                <w:szCs w:val="22"/>
                <w:lang w:eastAsia="en-US"/>
              </w:rPr>
              <w:t>ци</w:t>
            </w:r>
            <w:r w:rsidRPr="005D51A9">
              <w:rPr>
                <w:rFonts w:ascii="Calibri" w:hAnsi="Calibri" w:cs="Calibri"/>
                <w:sz w:val="22"/>
                <w:szCs w:val="22"/>
                <w:lang w:eastAsia="en-US"/>
              </w:rPr>
              <w:t>и</w:t>
            </w:r>
          </w:p>
          <w:p w14:paraId="191240EC" w14:textId="77777777" w:rsidR="005D51A9" w:rsidRPr="005D51A9" w:rsidRDefault="005D51A9" w:rsidP="005D51A9">
            <w:pPr>
              <w:widowControl w:val="0"/>
              <w:autoSpaceDE w:val="0"/>
              <w:autoSpaceDN w:val="0"/>
              <w:adjustRightInd w:val="0"/>
              <w:spacing w:before="2" w:line="140" w:lineRule="exact"/>
              <w:rPr>
                <w:rFonts w:ascii="Calibri" w:hAnsi="Calibri" w:cs="Calibri"/>
                <w:sz w:val="22"/>
                <w:szCs w:val="22"/>
                <w:lang w:eastAsia="en-US"/>
              </w:rPr>
            </w:pPr>
          </w:p>
          <w:p w14:paraId="6C515315" w14:textId="77777777" w:rsidR="005D51A9" w:rsidRDefault="005D51A9" w:rsidP="005D51A9">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2"/>
                <w:sz w:val="22"/>
                <w:szCs w:val="22"/>
                <w:lang w:eastAsia="en-US"/>
              </w:rPr>
              <w:t>(</w:t>
            </w:r>
            <w:r w:rsidRPr="005D51A9">
              <w:rPr>
                <w:rFonts w:ascii="Calibri" w:hAnsi="Calibri" w:cs="Calibri"/>
                <w:spacing w:val="-3"/>
                <w:sz w:val="22"/>
                <w:szCs w:val="22"/>
                <w:lang w:eastAsia="en-US"/>
              </w:rPr>
              <w:t>п</w:t>
            </w:r>
            <w:r w:rsidRPr="005D51A9">
              <w:rPr>
                <w:rFonts w:ascii="Calibri" w:hAnsi="Calibri" w:cs="Calibri"/>
                <w:sz w:val="22"/>
                <w:szCs w:val="22"/>
                <w:lang w:eastAsia="en-US"/>
              </w:rPr>
              <w:t>о</w:t>
            </w:r>
            <w:r w:rsidRPr="005D51A9">
              <w:rPr>
                <w:rFonts w:ascii="Calibri" w:hAnsi="Calibri" w:cs="Calibri"/>
                <w:spacing w:val="2"/>
                <w:sz w:val="22"/>
                <w:szCs w:val="22"/>
                <w:lang w:eastAsia="en-US"/>
              </w:rPr>
              <w:t xml:space="preserve"> </w:t>
            </w:r>
            <w:r w:rsidRPr="005D51A9">
              <w:rPr>
                <w:rFonts w:ascii="Calibri" w:hAnsi="Calibri" w:cs="Calibri"/>
                <w:spacing w:val="-7"/>
                <w:sz w:val="22"/>
                <w:szCs w:val="22"/>
                <w:lang w:eastAsia="en-US"/>
              </w:rPr>
              <w:t>г</w:t>
            </w:r>
            <w:r w:rsidRPr="005D51A9">
              <w:rPr>
                <w:rFonts w:ascii="Calibri" w:hAnsi="Calibri" w:cs="Calibri"/>
                <w:sz w:val="22"/>
                <w:szCs w:val="22"/>
                <w:lang w:eastAsia="en-US"/>
              </w:rPr>
              <w:t>о</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м</w:t>
            </w:r>
            <w:r w:rsidRPr="005D51A9">
              <w:rPr>
                <w:rFonts w:ascii="Calibri" w:hAnsi="Calibri" w:cs="Calibri"/>
                <w:sz w:val="22"/>
                <w:szCs w:val="22"/>
                <w:lang w:eastAsia="en-US"/>
              </w:rPr>
              <w:t>)</w:t>
            </w:r>
          </w:p>
          <w:p w14:paraId="06ED330F" w14:textId="77777777" w:rsidR="00CE2834" w:rsidRDefault="00CE2834" w:rsidP="005D51A9">
            <w:pPr>
              <w:widowControl w:val="0"/>
              <w:autoSpaceDE w:val="0"/>
              <w:autoSpaceDN w:val="0"/>
              <w:adjustRightInd w:val="0"/>
              <w:ind w:left="253"/>
              <w:rPr>
                <w:rFonts w:ascii="Calibri" w:hAnsi="Calibri" w:cs="Calibri"/>
                <w:sz w:val="22"/>
                <w:szCs w:val="22"/>
                <w:lang w:eastAsia="en-US"/>
              </w:rPr>
            </w:pPr>
          </w:p>
          <w:p w14:paraId="54CC859D" w14:textId="77777777" w:rsidR="00CE2834" w:rsidRDefault="00CE2834" w:rsidP="005D51A9">
            <w:pPr>
              <w:widowControl w:val="0"/>
              <w:autoSpaceDE w:val="0"/>
              <w:autoSpaceDN w:val="0"/>
              <w:adjustRightInd w:val="0"/>
              <w:ind w:left="253"/>
              <w:rPr>
                <w:rFonts w:ascii="Calibri" w:hAnsi="Calibri" w:cs="Calibri"/>
                <w:sz w:val="22"/>
                <w:szCs w:val="22"/>
                <w:lang w:eastAsia="en-US"/>
              </w:rPr>
            </w:pPr>
          </w:p>
          <w:p w14:paraId="452EB698" w14:textId="77777777" w:rsidR="00CE2834" w:rsidRDefault="00CE2834" w:rsidP="005D51A9">
            <w:pPr>
              <w:widowControl w:val="0"/>
              <w:autoSpaceDE w:val="0"/>
              <w:autoSpaceDN w:val="0"/>
              <w:adjustRightInd w:val="0"/>
              <w:ind w:left="253"/>
              <w:rPr>
                <w:rFonts w:ascii="Calibri" w:hAnsi="Calibri" w:cs="Calibri"/>
                <w:sz w:val="22"/>
                <w:szCs w:val="22"/>
                <w:lang w:eastAsia="en-US"/>
              </w:rPr>
            </w:pPr>
          </w:p>
          <w:p w14:paraId="2C1FC7E7" w14:textId="77777777" w:rsidR="00CE2834" w:rsidRDefault="00CE2834" w:rsidP="005D51A9">
            <w:pPr>
              <w:widowControl w:val="0"/>
              <w:autoSpaceDE w:val="0"/>
              <w:autoSpaceDN w:val="0"/>
              <w:adjustRightInd w:val="0"/>
              <w:ind w:left="253"/>
              <w:rPr>
                <w:rFonts w:ascii="Calibri" w:hAnsi="Calibri" w:cs="Calibri"/>
                <w:sz w:val="22"/>
                <w:szCs w:val="22"/>
                <w:lang w:eastAsia="en-US"/>
              </w:rPr>
            </w:pPr>
          </w:p>
          <w:p w14:paraId="5A44A4DC" w14:textId="77777777" w:rsidR="00CE2834" w:rsidRDefault="00CE2834" w:rsidP="005D51A9">
            <w:pPr>
              <w:widowControl w:val="0"/>
              <w:autoSpaceDE w:val="0"/>
              <w:autoSpaceDN w:val="0"/>
              <w:adjustRightInd w:val="0"/>
              <w:ind w:left="253"/>
              <w:rPr>
                <w:rFonts w:ascii="Calibri" w:hAnsi="Calibri" w:cs="Calibri"/>
                <w:sz w:val="22"/>
                <w:szCs w:val="22"/>
                <w:lang w:eastAsia="en-US"/>
              </w:rPr>
            </w:pPr>
          </w:p>
          <w:p w14:paraId="167571C1" w14:textId="77777777" w:rsidR="00CE2834" w:rsidRPr="005D51A9" w:rsidRDefault="00CE2834" w:rsidP="005D51A9">
            <w:pPr>
              <w:widowControl w:val="0"/>
              <w:autoSpaceDE w:val="0"/>
              <w:autoSpaceDN w:val="0"/>
              <w:adjustRightInd w:val="0"/>
              <w:ind w:left="253"/>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14:paraId="3299A6D2"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eastAsia="en-US"/>
              </w:rPr>
            </w:pPr>
          </w:p>
          <w:p w14:paraId="4BA1987C"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eastAsia="en-US"/>
              </w:rPr>
            </w:pPr>
          </w:p>
          <w:p w14:paraId="1163B0DB" w14:textId="77777777" w:rsidR="005D51A9" w:rsidRPr="005D51A9" w:rsidRDefault="005D51A9" w:rsidP="005D51A9">
            <w:pPr>
              <w:widowControl w:val="0"/>
              <w:autoSpaceDE w:val="0"/>
              <w:autoSpaceDN w:val="0"/>
              <w:adjustRightInd w:val="0"/>
              <w:ind w:left="249" w:right="254"/>
              <w:jc w:val="center"/>
              <w:rPr>
                <w:rFonts w:ascii="Calibri" w:hAnsi="Calibri" w:cs="Calibri"/>
                <w:sz w:val="22"/>
                <w:szCs w:val="22"/>
                <w:lang w:val="en-US" w:eastAsia="en-US"/>
              </w:rPr>
            </w:pPr>
            <w:r w:rsidRPr="005D51A9">
              <w:rPr>
                <w:rFonts w:ascii="Calibri" w:hAnsi="Calibri" w:cs="Calibri"/>
                <w:w w:val="99"/>
                <w:sz w:val="22"/>
                <w:szCs w:val="22"/>
                <w:lang w:val="en-US" w:eastAsia="en-US"/>
              </w:rPr>
              <w:t>6</w:t>
            </w:r>
          </w:p>
        </w:tc>
        <w:tc>
          <w:tcPr>
            <w:tcW w:w="706" w:type="dxa"/>
            <w:gridSpan w:val="2"/>
            <w:tcBorders>
              <w:top w:val="single" w:sz="4" w:space="0" w:color="000000"/>
              <w:left w:val="single" w:sz="4" w:space="0" w:color="000000"/>
              <w:bottom w:val="single" w:sz="4" w:space="0" w:color="000000"/>
              <w:right w:val="single" w:sz="4" w:space="0" w:color="000000"/>
            </w:tcBorders>
          </w:tcPr>
          <w:p w14:paraId="388472F0"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4C3A2F90"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6F3F8100" w14:textId="77777777" w:rsidR="005D51A9" w:rsidRPr="005D51A9" w:rsidRDefault="005D51A9" w:rsidP="005D51A9">
            <w:pPr>
              <w:widowControl w:val="0"/>
              <w:autoSpaceDE w:val="0"/>
              <w:autoSpaceDN w:val="0"/>
              <w:adjustRightInd w:val="0"/>
              <w:ind w:left="249" w:right="249"/>
              <w:jc w:val="center"/>
              <w:rPr>
                <w:rFonts w:ascii="Calibri" w:hAnsi="Calibri" w:cs="Calibri"/>
                <w:sz w:val="22"/>
                <w:szCs w:val="22"/>
                <w:lang w:val="en-US" w:eastAsia="en-US"/>
              </w:rPr>
            </w:pPr>
            <w:r w:rsidRPr="005D51A9">
              <w:rPr>
                <w:rFonts w:ascii="Calibri" w:hAnsi="Calibri" w:cs="Calibri"/>
                <w:w w:val="99"/>
                <w:sz w:val="22"/>
                <w:szCs w:val="22"/>
                <w:lang w:val="en-US" w:eastAsia="en-US"/>
              </w:rPr>
              <w:t>8</w:t>
            </w:r>
          </w:p>
        </w:tc>
        <w:tc>
          <w:tcPr>
            <w:tcW w:w="710" w:type="dxa"/>
            <w:gridSpan w:val="2"/>
            <w:tcBorders>
              <w:top w:val="single" w:sz="4" w:space="0" w:color="000000"/>
              <w:left w:val="single" w:sz="4" w:space="0" w:color="000000"/>
              <w:bottom w:val="single" w:sz="4" w:space="0" w:color="000000"/>
              <w:right w:val="single" w:sz="4" w:space="0" w:color="000000"/>
            </w:tcBorders>
          </w:tcPr>
          <w:p w14:paraId="7244C719"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5396EBB6"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5FDD9908" w14:textId="77777777" w:rsidR="005D51A9" w:rsidRPr="005D51A9" w:rsidRDefault="005D51A9" w:rsidP="005D51A9">
            <w:pPr>
              <w:widowControl w:val="0"/>
              <w:autoSpaceDE w:val="0"/>
              <w:autoSpaceDN w:val="0"/>
              <w:adjustRightInd w:val="0"/>
              <w:ind w:left="254" w:right="249"/>
              <w:jc w:val="center"/>
              <w:rPr>
                <w:rFonts w:ascii="Calibri" w:hAnsi="Calibri" w:cs="Calibri"/>
                <w:sz w:val="22"/>
                <w:szCs w:val="22"/>
                <w:lang w:val="en-US" w:eastAsia="en-US"/>
              </w:rPr>
            </w:pPr>
            <w:r w:rsidRPr="005D51A9">
              <w:rPr>
                <w:rFonts w:ascii="Calibri" w:hAnsi="Calibri" w:cs="Calibri"/>
                <w:w w:val="99"/>
                <w:sz w:val="22"/>
                <w:szCs w:val="22"/>
                <w:lang w:val="en-US" w:eastAsia="en-US"/>
              </w:rPr>
              <w:t>8</w:t>
            </w:r>
          </w:p>
        </w:tc>
        <w:tc>
          <w:tcPr>
            <w:tcW w:w="710" w:type="dxa"/>
            <w:gridSpan w:val="2"/>
            <w:tcBorders>
              <w:top w:val="single" w:sz="4" w:space="0" w:color="000000"/>
              <w:left w:val="single" w:sz="4" w:space="0" w:color="000000"/>
              <w:bottom w:val="single" w:sz="4" w:space="0" w:color="000000"/>
              <w:right w:val="single" w:sz="4" w:space="0" w:color="000000"/>
            </w:tcBorders>
          </w:tcPr>
          <w:p w14:paraId="5344A1AB"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0AFB0E31"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5C5C24F2" w14:textId="77777777" w:rsidR="005D51A9" w:rsidRPr="005D51A9" w:rsidRDefault="005D51A9" w:rsidP="005D51A9">
            <w:pPr>
              <w:widowControl w:val="0"/>
              <w:autoSpaceDE w:val="0"/>
              <w:autoSpaceDN w:val="0"/>
              <w:adjustRightInd w:val="0"/>
              <w:ind w:left="254" w:right="249"/>
              <w:jc w:val="center"/>
              <w:rPr>
                <w:rFonts w:ascii="Calibri" w:hAnsi="Calibri" w:cs="Calibri"/>
                <w:sz w:val="22"/>
                <w:szCs w:val="22"/>
                <w:lang w:val="en-US" w:eastAsia="en-US"/>
              </w:rPr>
            </w:pPr>
            <w:r w:rsidRPr="005D51A9">
              <w:rPr>
                <w:rFonts w:ascii="Calibri" w:hAnsi="Calibri" w:cs="Calibri"/>
                <w:w w:val="99"/>
                <w:sz w:val="22"/>
                <w:szCs w:val="22"/>
                <w:lang w:val="en-US" w:eastAsia="en-US"/>
              </w:rPr>
              <w:t>8</w:t>
            </w:r>
          </w:p>
        </w:tc>
        <w:tc>
          <w:tcPr>
            <w:tcW w:w="850" w:type="dxa"/>
            <w:gridSpan w:val="2"/>
            <w:tcBorders>
              <w:top w:val="single" w:sz="4" w:space="0" w:color="000000"/>
              <w:left w:val="single" w:sz="4" w:space="0" w:color="000000"/>
              <w:bottom w:val="single" w:sz="4" w:space="0" w:color="000000"/>
              <w:right w:val="single" w:sz="4" w:space="0" w:color="000000"/>
            </w:tcBorders>
          </w:tcPr>
          <w:p w14:paraId="56024C20"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312F5D43"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0119B3ED" w14:textId="77777777" w:rsidR="005D51A9" w:rsidRPr="005D51A9" w:rsidRDefault="005D51A9" w:rsidP="005D51A9">
            <w:pPr>
              <w:widowControl w:val="0"/>
              <w:autoSpaceDE w:val="0"/>
              <w:autoSpaceDN w:val="0"/>
              <w:adjustRightInd w:val="0"/>
              <w:ind w:left="316" w:right="326"/>
              <w:jc w:val="center"/>
              <w:rPr>
                <w:rFonts w:ascii="Calibri" w:hAnsi="Calibri" w:cs="Calibri"/>
                <w:sz w:val="22"/>
                <w:szCs w:val="22"/>
                <w:lang w:val="en-US" w:eastAsia="en-US"/>
              </w:rPr>
            </w:pPr>
            <w:r w:rsidRPr="005D51A9">
              <w:rPr>
                <w:rFonts w:ascii="Calibri" w:hAnsi="Calibri" w:cs="Calibri"/>
                <w:w w:val="99"/>
                <w:sz w:val="22"/>
                <w:szCs w:val="22"/>
                <w:lang w:val="en-US" w:eastAsia="en-US"/>
              </w:rPr>
              <w:t>8</w:t>
            </w:r>
          </w:p>
        </w:tc>
        <w:tc>
          <w:tcPr>
            <w:tcW w:w="850" w:type="dxa"/>
            <w:gridSpan w:val="2"/>
            <w:tcBorders>
              <w:top w:val="single" w:sz="4" w:space="0" w:color="000000"/>
              <w:left w:val="single" w:sz="4" w:space="0" w:color="000000"/>
              <w:bottom w:val="single" w:sz="4" w:space="0" w:color="000000"/>
              <w:right w:val="single" w:sz="4" w:space="0" w:color="000000"/>
            </w:tcBorders>
          </w:tcPr>
          <w:p w14:paraId="521843BE"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07EBB628"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78B7CB35" w14:textId="77777777" w:rsidR="005D51A9" w:rsidRPr="005D51A9" w:rsidRDefault="005D51A9" w:rsidP="005D51A9">
            <w:pPr>
              <w:widowControl w:val="0"/>
              <w:autoSpaceDE w:val="0"/>
              <w:autoSpaceDN w:val="0"/>
              <w:adjustRightInd w:val="0"/>
              <w:ind w:left="316" w:right="326"/>
              <w:jc w:val="center"/>
              <w:rPr>
                <w:rFonts w:ascii="Calibri" w:hAnsi="Calibri" w:cs="Calibri"/>
                <w:sz w:val="22"/>
                <w:szCs w:val="22"/>
                <w:lang w:val="en-US" w:eastAsia="en-US"/>
              </w:rPr>
            </w:pPr>
            <w:r w:rsidRPr="005D51A9">
              <w:rPr>
                <w:rFonts w:ascii="Calibri" w:hAnsi="Calibri" w:cs="Calibri"/>
                <w:w w:val="99"/>
                <w:sz w:val="22"/>
                <w:szCs w:val="22"/>
                <w:lang w:val="en-US" w:eastAsia="en-US"/>
              </w:rPr>
              <w:t>8</w:t>
            </w:r>
          </w:p>
        </w:tc>
        <w:tc>
          <w:tcPr>
            <w:tcW w:w="849" w:type="dxa"/>
            <w:gridSpan w:val="2"/>
            <w:tcBorders>
              <w:top w:val="single" w:sz="4" w:space="0" w:color="000000"/>
              <w:left w:val="single" w:sz="4" w:space="0" w:color="000000"/>
              <w:bottom w:val="single" w:sz="4" w:space="0" w:color="000000"/>
              <w:right w:val="single" w:sz="4" w:space="0" w:color="000000"/>
            </w:tcBorders>
          </w:tcPr>
          <w:p w14:paraId="3DFBB6AD"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7C9BDF97"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02DD8E68" w14:textId="77777777" w:rsidR="005D51A9" w:rsidRPr="005D51A9" w:rsidRDefault="005D51A9" w:rsidP="005D51A9">
            <w:pPr>
              <w:widowControl w:val="0"/>
              <w:autoSpaceDE w:val="0"/>
              <w:autoSpaceDN w:val="0"/>
              <w:adjustRightInd w:val="0"/>
              <w:ind w:left="316" w:right="326"/>
              <w:jc w:val="center"/>
              <w:rPr>
                <w:rFonts w:ascii="Calibri" w:hAnsi="Calibri" w:cs="Calibri"/>
                <w:sz w:val="22"/>
                <w:szCs w:val="22"/>
                <w:lang w:val="en-US" w:eastAsia="en-US"/>
              </w:rPr>
            </w:pPr>
            <w:r w:rsidRPr="005D51A9">
              <w:rPr>
                <w:rFonts w:ascii="Calibri" w:hAnsi="Calibri" w:cs="Calibri"/>
                <w:w w:val="99"/>
                <w:sz w:val="22"/>
                <w:szCs w:val="22"/>
                <w:lang w:val="en-US" w:eastAsia="en-US"/>
              </w:rPr>
              <w:t>8</w:t>
            </w:r>
          </w:p>
        </w:tc>
        <w:tc>
          <w:tcPr>
            <w:tcW w:w="1323" w:type="dxa"/>
            <w:gridSpan w:val="2"/>
            <w:tcBorders>
              <w:top w:val="single" w:sz="4" w:space="0" w:color="000000"/>
              <w:left w:val="single" w:sz="4" w:space="0" w:color="000000"/>
              <w:bottom w:val="single" w:sz="4" w:space="0" w:color="000000"/>
              <w:right w:val="single" w:sz="4" w:space="0" w:color="000000"/>
            </w:tcBorders>
          </w:tcPr>
          <w:p w14:paraId="08ACEAA6"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6CB2A4FE"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1C708812" w14:textId="77777777" w:rsidR="005D51A9" w:rsidRPr="005D51A9" w:rsidRDefault="005D51A9" w:rsidP="005D51A9">
            <w:pPr>
              <w:widowControl w:val="0"/>
              <w:autoSpaceDE w:val="0"/>
              <w:autoSpaceDN w:val="0"/>
              <w:adjustRightInd w:val="0"/>
              <w:ind w:left="321" w:right="326"/>
              <w:jc w:val="center"/>
              <w:rPr>
                <w:rFonts w:ascii="Calibri" w:hAnsi="Calibri" w:cs="Calibri"/>
                <w:sz w:val="22"/>
                <w:szCs w:val="22"/>
                <w:lang w:val="en-US" w:eastAsia="en-US"/>
              </w:rPr>
            </w:pPr>
            <w:r w:rsidRPr="005D51A9">
              <w:rPr>
                <w:rFonts w:ascii="Calibri" w:hAnsi="Calibri" w:cs="Calibri"/>
                <w:w w:val="99"/>
                <w:sz w:val="22"/>
                <w:szCs w:val="22"/>
                <w:lang w:val="en-US" w:eastAsia="en-US"/>
              </w:rPr>
              <w:t>8</w:t>
            </w:r>
          </w:p>
        </w:tc>
        <w:tc>
          <w:tcPr>
            <w:tcW w:w="20" w:type="dxa"/>
            <w:tcBorders>
              <w:top w:val="single" w:sz="4" w:space="0" w:color="000000"/>
              <w:left w:val="single" w:sz="4" w:space="0" w:color="000000"/>
              <w:bottom w:val="single" w:sz="4" w:space="0" w:color="000000"/>
              <w:right w:val="single" w:sz="4" w:space="0" w:color="000000"/>
            </w:tcBorders>
          </w:tcPr>
          <w:p w14:paraId="2420E326" w14:textId="77777777"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14:paraId="1CB6DCA8" w14:textId="77777777"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14:paraId="2E3BE72F" w14:textId="77777777" w:rsidR="005D51A9" w:rsidRPr="005D51A9" w:rsidRDefault="005D51A9" w:rsidP="005D51A9">
            <w:pPr>
              <w:widowControl w:val="0"/>
              <w:autoSpaceDE w:val="0"/>
              <w:autoSpaceDN w:val="0"/>
              <w:adjustRightInd w:val="0"/>
              <w:ind w:left="249" w:right="249"/>
              <w:jc w:val="center"/>
              <w:rPr>
                <w:rFonts w:ascii="Calibri" w:hAnsi="Calibri" w:cs="Calibri"/>
                <w:sz w:val="22"/>
                <w:szCs w:val="22"/>
                <w:lang w:val="en-US" w:eastAsia="en-US"/>
              </w:rPr>
            </w:pPr>
            <w:r w:rsidRPr="005D51A9">
              <w:rPr>
                <w:rFonts w:ascii="Calibri" w:hAnsi="Calibri" w:cs="Calibri"/>
                <w:w w:val="99"/>
                <w:sz w:val="22"/>
                <w:szCs w:val="22"/>
                <w:lang w:val="en-US" w:eastAsia="en-US"/>
              </w:rPr>
              <w:t>8</w:t>
            </w:r>
          </w:p>
        </w:tc>
      </w:tr>
      <w:tr w:rsidR="005D51A9" w:rsidRPr="005D51A9" w14:paraId="0DC08AB3" w14:textId="77777777" w:rsidTr="00D05952">
        <w:trPr>
          <w:trHeight w:hRule="exact" w:val="422"/>
        </w:trPr>
        <w:tc>
          <w:tcPr>
            <w:tcW w:w="3245" w:type="dxa"/>
            <w:vMerge w:val="restart"/>
            <w:tcBorders>
              <w:top w:val="single" w:sz="4" w:space="0" w:color="000000"/>
              <w:left w:val="single" w:sz="4" w:space="0" w:color="000000"/>
              <w:bottom w:val="single" w:sz="4" w:space="0" w:color="000000"/>
              <w:right w:val="single" w:sz="4" w:space="0" w:color="000000"/>
            </w:tcBorders>
          </w:tcPr>
          <w:p w14:paraId="41AD5A05" w14:textId="77777777" w:rsidR="005D51A9" w:rsidRPr="005D51A9" w:rsidRDefault="005D51A9" w:rsidP="005D51A9">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О</w:t>
            </w:r>
            <w:r w:rsidRPr="005D51A9">
              <w:rPr>
                <w:rFonts w:ascii="Calibri" w:hAnsi="Calibri" w:cs="Calibri"/>
                <w:spacing w:val="-2"/>
                <w:sz w:val="22"/>
                <w:szCs w:val="22"/>
                <w:lang w:eastAsia="en-US"/>
              </w:rPr>
              <w:t>б</w:t>
            </w:r>
            <w:r w:rsidRPr="005D51A9">
              <w:rPr>
                <w:rFonts w:ascii="Calibri" w:hAnsi="Calibri" w:cs="Calibri"/>
                <w:spacing w:val="2"/>
                <w:sz w:val="22"/>
                <w:szCs w:val="22"/>
                <w:lang w:eastAsia="en-US"/>
              </w:rPr>
              <w:t>щ</w:t>
            </w:r>
            <w:r w:rsidRPr="005D51A9">
              <w:rPr>
                <w:rFonts w:ascii="Calibri" w:hAnsi="Calibri" w:cs="Calibri"/>
                <w:spacing w:val="1"/>
                <w:sz w:val="22"/>
                <w:szCs w:val="22"/>
                <w:lang w:eastAsia="en-US"/>
              </w:rPr>
              <w:t>и</w:t>
            </w:r>
            <w:r w:rsidRPr="005D51A9">
              <w:rPr>
                <w:rFonts w:ascii="Calibri" w:hAnsi="Calibri" w:cs="Calibri"/>
                <w:sz w:val="22"/>
                <w:szCs w:val="22"/>
                <w:lang w:eastAsia="en-US"/>
              </w:rPr>
              <w:t>й</w:t>
            </w:r>
            <w:r w:rsidRPr="005D51A9">
              <w:rPr>
                <w:rFonts w:ascii="Calibri" w:hAnsi="Calibri" w:cs="Calibri"/>
                <w:spacing w:val="-4"/>
                <w:sz w:val="22"/>
                <w:szCs w:val="22"/>
                <w:lang w:eastAsia="en-US"/>
              </w:rPr>
              <w:t xml:space="preserve"> </w:t>
            </w:r>
            <w:r w:rsidRPr="005D51A9">
              <w:rPr>
                <w:rFonts w:ascii="Calibri" w:hAnsi="Calibri" w:cs="Calibri"/>
                <w:spacing w:val="5"/>
                <w:sz w:val="22"/>
                <w:szCs w:val="22"/>
                <w:lang w:eastAsia="en-US"/>
              </w:rPr>
              <w:t>о</w:t>
            </w:r>
            <w:r w:rsidRPr="005D51A9">
              <w:rPr>
                <w:rFonts w:ascii="Calibri" w:hAnsi="Calibri" w:cs="Calibri"/>
                <w:spacing w:val="-7"/>
                <w:sz w:val="22"/>
                <w:szCs w:val="22"/>
                <w:lang w:eastAsia="en-US"/>
              </w:rPr>
              <w:t>б</w:t>
            </w:r>
            <w:r w:rsidRPr="005D51A9">
              <w:rPr>
                <w:rFonts w:ascii="Calibri" w:hAnsi="Calibri" w:cs="Calibri"/>
                <w:spacing w:val="1"/>
                <w:sz w:val="22"/>
                <w:szCs w:val="22"/>
                <w:lang w:eastAsia="en-US"/>
              </w:rPr>
              <w:t>ъ</w:t>
            </w:r>
            <w:r w:rsidRPr="005D51A9">
              <w:rPr>
                <w:rFonts w:ascii="Calibri" w:hAnsi="Calibri" w:cs="Calibri"/>
                <w:spacing w:val="-1"/>
                <w:sz w:val="22"/>
                <w:szCs w:val="22"/>
                <w:lang w:eastAsia="en-US"/>
              </w:rPr>
              <w:t>е</w:t>
            </w:r>
            <w:r w:rsidRPr="005D51A9">
              <w:rPr>
                <w:rFonts w:ascii="Calibri" w:hAnsi="Calibri" w:cs="Calibri"/>
                <w:sz w:val="22"/>
                <w:szCs w:val="22"/>
                <w:lang w:eastAsia="en-US"/>
              </w:rPr>
              <w:t>м</w:t>
            </w:r>
            <w:r w:rsidRPr="005D51A9">
              <w:rPr>
                <w:rFonts w:ascii="Calibri" w:hAnsi="Calibri" w:cs="Calibri"/>
                <w:spacing w:val="-2"/>
                <w:sz w:val="22"/>
                <w:szCs w:val="22"/>
                <w:lang w:eastAsia="en-US"/>
              </w:rPr>
              <w:t xml:space="preserve"> </w:t>
            </w:r>
            <w:r w:rsidRPr="005D51A9">
              <w:rPr>
                <w:rFonts w:ascii="Calibri" w:hAnsi="Calibri" w:cs="Calibri"/>
                <w:spacing w:val="2"/>
                <w:sz w:val="22"/>
                <w:szCs w:val="22"/>
                <w:lang w:eastAsia="en-US"/>
              </w:rPr>
              <w:t>в</w:t>
            </w:r>
            <w:r w:rsidRPr="005D51A9">
              <w:rPr>
                <w:rFonts w:ascii="Calibri" w:hAnsi="Calibri" w:cs="Calibri"/>
                <w:sz w:val="22"/>
                <w:szCs w:val="22"/>
                <w:lang w:eastAsia="en-US"/>
              </w:rPr>
              <w:t>р</w:t>
            </w:r>
            <w:r w:rsidRPr="005D51A9">
              <w:rPr>
                <w:rFonts w:ascii="Calibri" w:hAnsi="Calibri" w:cs="Calibri"/>
                <w:spacing w:val="-1"/>
                <w:sz w:val="22"/>
                <w:szCs w:val="22"/>
                <w:lang w:eastAsia="en-US"/>
              </w:rPr>
              <w:t>е</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е</w:t>
            </w:r>
            <w:r w:rsidRPr="005D51A9">
              <w:rPr>
                <w:rFonts w:ascii="Calibri" w:hAnsi="Calibri" w:cs="Calibri"/>
                <w:spacing w:val="1"/>
                <w:sz w:val="22"/>
                <w:szCs w:val="22"/>
                <w:lang w:eastAsia="en-US"/>
              </w:rPr>
              <w:t>н</w:t>
            </w:r>
            <w:r w:rsidRPr="005D51A9">
              <w:rPr>
                <w:rFonts w:ascii="Calibri" w:hAnsi="Calibri" w:cs="Calibri"/>
                <w:sz w:val="22"/>
                <w:szCs w:val="22"/>
                <w:lang w:eastAsia="en-US"/>
              </w:rPr>
              <w:t>и</w:t>
            </w:r>
            <w:r w:rsidRPr="005D51A9">
              <w:rPr>
                <w:rFonts w:ascii="Calibri" w:hAnsi="Calibri" w:cs="Calibri"/>
                <w:spacing w:val="-3"/>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14:paraId="32635253" w14:textId="77777777" w:rsidR="005D51A9" w:rsidRPr="005D51A9" w:rsidRDefault="005D51A9" w:rsidP="005D51A9">
            <w:pPr>
              <w:widowControl w:val="0"/>
              <w:autoSpaceDE w:val="0"/>
              <w:autoSpaceDN w:val="0"/>
              <w:adjustRightInd w:val="0"/>
              <w:spacing w:before="2" w:line="140" w:lineRule="exact"/>
              <w:rPr>
                <w:rFonts w:ascii="Calibri" w:hAnsi="Calibri" w:cs="Calibri"/>
                <w:sz w:val="22"/>
                <w:szCs w:val="22"/>
                <w:lang w:eastAsia="en-US"/>
              </w:rPr>
            </w:pPr>
          </w:p>
          <w:p w14:paraId="275A1232" w14:textId="77777777" w:rsidR="005D51A9" w:rsidRPr="005D51A9" w:rsidRDefault="005D51A9" w:rsidP="005D51A9">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16"/>
                <w:sz w:val="22"/>
                <w:szCs w:val="22"/>
                <w:lang w:eastAsia="en-US"/>
              </w:rPr>
              <w:t>к</w:t>
            </w:r>
            <w:r w:rsidRPr="005D51A9">
              <w:rPr>
                <w:rFonts w:ascii="Calibri" w:hAnsi="Calibri" w:cs="Calibri"/>
                <w:spacing w:val="5"/>
                <w:sz w:val="22"/>
                <w:szCs w:val="22"/>
                <w:lang w:eastAsia="en-US"/>
              </w:rPr>
              <w:t>о</w:t>
            </w:r>
            <w:r w:rsidRPr="005D51A9">
              <w:rPr>
                <w:rFonts w:ascii="Calibri" w:hAnsi="Calibri" w:cs="Calibri"/>
                <w:spacing w:val="1"/>
                <w:sz w:val="22"/>
                <w:szCs w:val="22"/>
                <w:lang w:eastAsia="en-US"/>
              </w:rPr>
              <w:t>н</w:t>
            </w:r>
            <w:r w:rsidRPr="005D51A9">
              <w:rPr>
                <w:rFonts w:ascii="Calibri" w:hAnsi="Calibri" w:cs="Calibri"/>
                <w:spacing w:val="-1"/>
                <w:sz w:val="22"/>
                <w:szCs w:val="22"/>
                <w:lang w:eastAsia="en-US"/>
              </w:rPr>
              <w:t>с</w:t>
            </w:r>
            <w:r w:rsidRPr="005D51A9">
              <w:rPr>
                <w:rFonts w:ascii="Calibri" w:hAnsi="Calibri" w:cs="Calibri"/>
                <w:spacing w:val="-19"/>
                <w:sz w:val="22"/>
                <w:szCs w:val="22"/>
                <w:lang w:eastAsia="en-US"/>
              </w:rPr>
              <w:t>у</w:t>
            </w:r>
            <w:r w:rsidRPr="005D51A9">
              <w:rPr>
                <w:rFonts w:ascii="Calibri" w:hAnsi="Calibri" w:cs="Calibri"/>
                <w:sz w:val="22"/>
                <w:szCs w:val="22"/>
                <w:lang w:eastAsia="en-US"/>
              </w:rPr>
              <w:t>л</w:t>
            </w:r>
            <w:r w:rsidRPr="005D51A9">
              <w:rPr>
                <w:rFonts w:ascii="Calibri" w:hAnsi="Calibri" w:cs="Calibri"/>
                <w:spacing w:val="-8"/>
                <w:sz w:val="22"/>
                <w:szCs w:val="22"/>
                <w:lang w:eastAsia="en-US"/>
              </w:rPr>
              <w:t>ь</w:t>
            </w:r>
            <w:r w:rsidRPr="005D51A9">
              <w:rPr>
                <w:rFonts w:ascii="Calibri" w:hAnsi="Calibri" w:cs="Calibri"/>
                <w:spacing w:val="6"/>
                <w:sz w:val="22"/>
                <w:szCs w:val="22"/>
                <w:lang w:eastAsia="en-US"/>
              </w:rPr>
              <w:t>т</w:t>
            </w:r>
            <w:r w:rsidRPr="005D51A9">
              <w:rPr>
                <w:rFonts w:ascii="Calibri" w:hAnsi="Calibri" w:cs="Calibri"/>
                <w:spacing w:val="-1"/>
                <w:sz w:val="22"/>
                <w:szCs w:val="22"/>
                <w:lang w:eastAsia="en-US"/>
              </w:rPr>
              <w:t>а</w:t>
            </w:r>
            <w:r w:rsidRPr="005D51A9">
              <w:rPr>
                <w:rFonts w:ascii="Calibri" w:hAnsi="Calibri" w:cs="Calibri"/>
                <w:spacing w:val="1"/>
                <w:sz w:val="22"/>
                <w:szCs w:val="22"/>
                <w:lang w:eastAsia="en-US"/>
              </w:rPr>
              <w:t>ци</w:t>
            </w:r>
            <w:r w:rsidRPr="005D51A9">
              <w:rPr>
                <w:rFonts w:ascii="Calibri" w:hAnsi="Calibri" w:cs="Calibri"/>
                <w:sz w:val="22"/>
                <w:szCs w:val="22"/>
                <w:lang w:eastAsia="en-US"/>
              </w:rPr>
              <w:t>и</w:t>
            </w:r>
          </w:p>
        </w:tc>
        <w:tc>
          <w:tcPr>
            <w:tcW w:w="6708" w:type="dxa"/>
            <w:gridSpan w:val="16"/>
            <w:tcBorders>
              <w:top w:val="single" w:sz="4" w:space="0" w:color="000000"/>
              <w:left w:val="single" w:sz="4" w:space="0" w:color="000000"/>
              <w:bottom w:val="single" w:sz="4" w:space="0" w:color="000000"/>
              <w:right w:val="single" w:sz="4" w:space="0" w:color="000000"/>
            </w:tcBorders>
          </w:tcPr>
          <w:p w14:paraId="4578CC0D" w14:textId="77777777" w:rsidR="005D51A9" w:rsidRPr="005D51A9" w:rsidRDefault="005D51A9" w:rsidP="005D51A9">
            <w:pPr>
              <w:widowControl w:val="0"/>
              <w:autoSpaceDE w:val="0"/>
              <w:autoSpaceDN w:val="0"/>
              <w:adjustRightInd w:val="0"/>
              <w:spacing w:line="267" w:lineRule="exact"/>
              <w:ind w:left="2951" w:right="2961"/>
              <w:jc w:val="center"/>
              <w:rPr>
                <w:rFonts w:ascii="Calibri" w:hAnsi="Calibri" w:cs="Calibri"/>
                <w:sz w:val="22"/>
                <w:szCs w:val="22"/>
                <w:lang w:val="en-US" w:eastAsia="en-US"/>
              </w:rPr>
            </w:pPr>
            <w:r w:rsidRPr="005D51A9">
              <w:rPr>
                <w:rFonts w:ascii="Calibri" w:hAnsi="Calibri" w:cs="Calibri"/>
                <w:w w:val="99"/>
                <w:sz w:val="22"/>
                <w:szCs w:val="22"/>
                <w:lang w:val="en-US" w:eastAsia="en-US"/>
              </w:rPr>
              <w:t>62</w:t>
            </w:r>
          </w:p>
        </w:tc>
        <w:tc>
          <w:tcPr>
            <w:tcW w:w="20" w:type="dxa"/>
            <w:tcBorders>
              <w:top w:val="single" w:sz="4" w:space="0" w:color="000000"/>
              <w:left w:val="single" w:sz="4" w:space="0" w:color="000000"/>
              <w:bottom w:val="single" w:sz="4" w:space="0" w:color="000000"/>
              <w:right w:val="single" w:sz="4" w:space="0" w:color="000000"/>
            </w:tcBorders>
          </w:tcPr>
          <w:p w14:paraId="4638D7ED" w14:textId="77777777" w:rsidR="005D51A9" w:rsidRPr="005D51A9" w:rsidRDefault="005D51A9" w:rsidP="005D51A9">
            <w:pPr>
              <w:widowControl w:val="0"/>
              <w:autoSpaceDE w:val="0"/>
              <w:autoSpaceDN w:val="0"/>
              <w:adjustRightInd w:val="0"/>
              <w:spacing w:line="267" w:lineRule="exact"/>
              <w:ind w:left="249" w:right="249"/>
              <w:jc w:val="center"/>
              <w:rPr>
                <w:rFonts w:ascii="Calibri" w:hAnsi="Calibri" w:cs="Calibri"/>
                <w:sz w:val="22"/>
                <w:szCs w:val="22"/>
                <w:lang w:val="en-US" w:eastAsia="en-US"/>
              </w:rPr>
            </w:pPr>
            <w:r w:rsidRPr="005D51A9">
              <w:rPr>
                <w:rFonts w:ascii="Calibri" w:hAnsi="Calibri" w:cs="Calibri"/>
                <w:w w:val="99"/>
                <w:sz w:val="22"/>
                <w:szCs w:val="22"/>
                <w:lang w:val="en-US" w:eastAsia="en-US"/>
              </w:rPr>
              <w:t>8</w:t>
            </w:r>
          </w:p>
        </w:tc>
      </w:tr>
      <w:tr w:rsidR="005D51A9" w:rsidRPr="005D51A9" w14:paraId="74E15857" w14:textId="77777777" w:rsidTr="00D05952">
        <w:trPr>
          <w:trHeight w:hRule="exact" w:val="432"/>
        </w:trPr>
        <w:tc>
          <w:tcPr>
            <w:tcW w:w="3245" w:type="dxa"/>
            <w:vMerge/>
            <w:tcBorders>
              <w:top w:val="single" w:sz="4" w:space="0" w:color="000000"/>
              <w:left w:val="single" w:sz="4" w:space="0" w:color="000000"/>
              <w:bottom w:val="single" w:sz="4" w:space="0" w:color="000000"/>
              <w:right w:val="single" w:sz="4" w:space="0" w:color="000000"/>
            </w:tcBorders>
          </w:tcPr>
          <w:p w14:paraId="2E95A236" w14:textId="77777777" w:rsidR="005D51A9" w:rsidRPr="005D51A9" w:rsidRDefault="005D51A9" w:rsidP="005D51A9">
            <w:pPr>
              <w:widowControl w:val="0"/>
              <w:autoSpaceDE w:val="0"/>
              <w:autoSpaceDN w:val="0"/>
              <w:adjustRightInd w:val="0"/>
              <w:spacing w:line="267" w:lineRule="exact"/>
              <w:ind w:left="249" w:right="249"/>
              <w:jc w:val="center"/>
              <w:rPr>
                <w:rFonts w:ascii="Calibri" w:hAnsi="Calibri" w:cs="Calibri"/>
                <w:sz w:val="22"/>
                <w:szCs w:val="22"/>
                <w:lang w:val="en-US" w:eastAsia="en-US"/>
              </w:rPr>
            </w:pPr>
          </w:p>
        </w:tc>
        <w:tc>
          <w:tcPr>
            <w:tcW w:w="6728" w:type="dxa"/>
            <w:gridSpan w:val="17"/>
            <w:tcBorders>
              <w:top w:val="single" w:sz="4" w:space="0" w:color="000000"/>
              <w:left w:val="single" w:sz="4" w:space="0" w:color="000000"/>
              <w:bottom w:val="single" w:sz="4" w:space="0" w:color="000000"/>
              <w:right w:val="single" w:sz="4" w:space="0" w:color="000000"/>
            </w:tcBorders>
          </w:tcPr>
          <w:p w14:paraId="3D7CB966" w14:textId="77777777" w:rsidR="005D51A9" w:rsidRPr="00CE2834" w:rsidRDefault="00653CD2" w:rsidP="00653CD2">
            <w:pPr>
              <w:widowControl w:val="0"/>
              <w:autoSpaceDE w:val="0"/>
              <w:autoSpaceDN w:val="0"/>
              <w:adjustRightInd w:val="0"/>
              <w:spacing w:line="267" w:lineRule="exact"/>
              <w:ind w:right="3311"/>
              <w:rPr>
                <w:rFonts w:ascii="Calibri" w:hAnsi="Calibri" w:cs="Calibri"/>
                <w:b/>
                <w:sz w:val="22"/>
                <w:szCs w:val="22"/>
                <w:lang w:val="en-US" w:eastAsia="en-US"/>
              </w:rPr>
            </w:pPr>
            <w:r w:rsidRPr="00CE2834">
              <w:rPr>
                <w:rFonts w:ascii="Calibri" w:hAnsi="Calibri" w:cs="Calibri"/>
                <w:b/>
                <w:w w:val="99"/>
                <w:sz w:val="22"/>
                <w:szCs w:val="22"/>
                <w:lang w:eastAsia="en-US"/>
              </w:rPr>
              <w:t xml:space="preserve">                                     </w:t>
            </w:r>
            <w:r w:rsidR="005D51A9" w:rsidRPr="00CE2834">
              <w:rPr>
                <w:rFonts w:ascii="Calibri" w:hAnsi="Calibri" w:cs="Calibri"/>
                <w:b/>
                <w:w w:val="99"/>
                <w:sz w:val="22"/>
                <w:szCs w:val="22"/>
                <w:lang w:val="en-US" w:eastAsia="en-US"/>
              </w:rPr>
              <w:t>70</w:t>
            </w:r>
          </w:p>
        </w:tc>
      </w:tr>
    </w:tbl>
    <w:p w14:paraId="0406FD17" w14:textId="77777777" w:rsidR="009730B4" w:rsidRDefault="009730B4" w:rsidP="009730B4">
      <w:pPr>
        <w:widowControl w:val="0"/>
        <w:tabs>
          <w:tab w:val="left" w:pos="1340"/>
          <w:tab w:val="left" w:pos="1560"/>
          <w:tab w:val="left" w:pos="2120"/>
          <w:tab w:val="left" w:pos="3040"/>
          <w:tab w:val="left" w:pos="3500"/>
          <w:tab w:val="left" w:pos="3980"/>
          <w:tab w:val="left" w:pos="4120"/>
          <w:tab w:val="left" w:pos="4300"/>
          <w:tab w:val="left" w:pos="4680"/>
          <w:tab w:val="left" w:pos="5100"/>
          <w:tab w:val="left" w:pos="5580"/>
          <w:tab w:val="left" w:pos="6140"/>
          <w:tab w:val="left" w:pos="6560"/>
          <w:tab w:val="left" w:pos="7720"/>
          <w:tab w:val="left" w:pos="8780"/>
          <w:tab w:val="left" w:pos="9700"/>
        </w:tabs>
        <w:autoSpaceDE w:val="0"/>
        <w:autoSpaceDN w:val="0"/>
        <w:adjustRightInd w:val="0"/>
        <w:spacing w:before="22" w:line="360" w:lineRule="auto"/>
        <w:ind w:right="72"/>
        <w:jc w:val="both"/>
        <w:rPr>
          <w:b/>
          <w:bCs/>
          <w:spacing w:val="-10"/>
          <w:sz w:val="24"/>
          <w:szCs w:val="24"/>
          <w:lang w:eastAsia="en-US"/>
        </w:rPr>
      </w:pPr>
      <w:r>
        <w:rPr>
          <w:b/>
          <w:bCs/>
          <w:spacing w:val="-10"/>
          <w:sz w:val="24"/>
          <w:szCs w:val="24"/>
          <w:lang w:eastAsia="en-US"/>
        </w:rPr>
        <w:t xml:space="preserve">     </w:t>
      </w:r>
    </w:p>
    <w:p w14:paraId="1B281C05" w14:textId="77777777" w:rsidR="00FE74D6" w:rsidRDefault="00FE74D6" w:rsidP="009730B4">
      <w:pPr>
        <w:widowControl w:val="0"/>
        <w:tabs>
          <w:tab w:val="left" w:pos="1340"/>
          <w:tab w:val="left" w:pos="1560"/>
          <w:tab w:val="left" w:pos="2120"/>
          <w:tab w:val="left" w:pos="3040"/>
          <w:tab w:val="left" w:pos="3500"/>
          <w:tab w:val="left" w:pos="3980"/>
          <w:tab w:val="left" w:pos="4120"/>
          <w:tab w:val="left" w:pos="4300"/>
          <w:tab w:val="left" w:pos="4680"/>
          <w:tab w:val="left" w:pos="5100"/>
          <w:tab w:val="left" w:pos="5580"/>
          <w:tab w:val="left" w:pos="6140"/>
          <w:tab w:val="left" w:pos="6560"/>
          <w:tab w:val="left" w:pos="7720"/>
          <w:tab w:val="left" w:pos="8780"/>
          <w:tab w:val="left" w:pos="9700"/>
        </w:tabs>
        <w:autoSpaceDE w:val="0"/>
        <w:autoSpaceDN w:val="0"/>
        <w:adjustRightInd w:val="0"/>
        <w:spacing w:before="22" w:line="360" w:lineRule="auto"/>
        <w:ind w:right="72"/>
        <w:jc w:val="both"/>
        <w:rPr>
          <w:b/>
          <w:bCs/>
          <w:spacing w:val="-10"/>
          <w:sz w:val="24"/>
          <w:szCs w:val="24"/>
          <w:lang w:eastAsia="en-US"/>
        </w:rPr>
      </w:pPr>
    </w:p>
    <w:p w14:paraId="6CC7BC49" w14:textId="77777777" w:rsidR="009730B4" w:rsidRPr="009730B4" w:rsidRDefault="009730B4" w:rsidP="00A67D3D">
      <w:pPr>
        <w:widowControl w:val="0"/>
        <w:tabs>
          <w:tab w:val="left" w:pos="1340"/>
          <w:tab w:val="left" w:pos="1560"/>
          <w:tab w:val="left" w:pos="2120"/>
          <w:tab w:val="left" w:pos="3040"/>
          <w:tab w:val="left" w:pos="3500"/>
          <w:tab w:val="left" w:pos="3980"/>
          <w:tab w:val="left" w:pos="4120"/>
          <w:tab w:val="left" w:pos="4300"/>
          <w:tab w:val="left" w:pos="4680"/>
          <w:tab w:val="left" w:pos="5100"/>
          <w:tab w:val="left" w:pos="5580"/>
          <w:tab w:val="left" w:pos="6140"/>
          <w:tab w:val="left" w:pos="6560"/>
          <w:tab w:val="left" w:pos="7720"/>
          <w:tab w:val="left" w:pos="8780"/>
          <w:tab w:val="left" w:pos="9700"/>
        </w:tabs>
        <w:autoSpaceDE w:val="0"/>
        <w:autoSpaceDN w:val="0"/>
        <w:adjustRightInd w:val="0"/>
        <w:spacing w:line="360" w:lineRule="auto"/>
        <w:jc w:val="both"/>
        <w:rPr>
          <w:sz w:val="24"/>
          <w:szCs w:val="24"/>
          <w:lang w:eastAsia="en-US"/>
        </w:rPr>
      </w:pPr>
      <w:r>
        <w:rPr>
          <w:b/>
          <w:bCs/>
          <w:spacing w:val="-10"/>
          <w:sz w:val="24"/>
          <w:szCs w:val="24"/>
          <w:lang w:eastAsia="en-US"/>
        </w:rPr>
        <w:t xml:space="preserve">         </w:t>
      </w:r>
      <w:r w:rsidRPr="009730B4">
        <w:rPr>
          <w:b/>
          <w:bCs/>
          <w:spacing w:val="-10"/>
          <w:sz w:val="24"/>
          <w:szCs w:val="24"/>
          <w:lang w:eastAsia="en-US"/>
        </w:rPr>
        <w:t>К</w:t>
      </w:r>
      <w:r w:rsidRPr="009730B4">
        <w:rPr>
          <w:b/>
          <w:bCs/>
          <w:spacing w:val="-5"/>
          <w:sz w:val="24"/>
          <w:szCs w:val="24"/>
          <w:lang w:eastAsia="en-US"/>
        </w:rPr>
        <w:t>о</w:t>
      </w:r>
      <w:r w:rsidRPr="009730B4">
        <w:rPr>
          <w:b/>
          <w:bCs/>
          <w:spacing w:val="-2"/>
          <w:sz w:val="24"/>
          <w:szCs w:val="24"/>
          <w:lang w:eastAsia="en-US"/>
        </w:rPr>
        <w:t>н</w:t>
      </w:r>
      <w:r w:rsidRPr="009730B4">
        <w:rPr>
          <w:b/>
          <w:bCs/>
          <w:spacing w:val="-3"/>
          <w:sz w:val="24"/>
          <w:szCs w:val="24"/>
          <w:lang w:eastAsia="en-US"/>
        </w:rPr>
        <w:t>с</w:t>
      </w:r>
      <w:r w:rsidRPr="009730B4">
        <w:rPr>
          <w:b/>
          <w:bCs/>
          <w:spacing w:val="-5"/>
          <w:sz w:val="24"/>
          <w:szCs w:val="24"/>
          <w:lang w:eastAsia="en-US"/>
        </w:rPr>
        <w:t>у</w:t>
      </w:r>
      <w:r w:rsidRPr="009730B4">
        <w:rPr>
          <w:b/>
          <w:bCs/>
          <w:spacing w:val="2"/>
          <w:sz w:val="24"/>
          <w:szCs w:val="24"/>
          <w:lang w:eastAsia="en-US"/>
        </w:rPr>
        <w:t>л</w:t>
      </w:r>
      <w:r w:rsidRPr="009730B4">
        <w:rPr>
          <w:b/>
          <w:bCs/>
          <w:spacing w:val="-8"/>
          <w:sz w:val="24"/>
          <w:szCs w:val="24"/>
          <w:lang w:eastAsia="en-US"/>
        </w:rPr>
        <w:t>ь</w:t>
      </w:r>
      <w:r w:rsidRPr="009730B4">
        <w:rPr>
          <w:b/>
          <w:bCs/>
          <w:spacing w:val="3"/>
          <w:sz w:val="24"/>
          <w:szCs w:val="24"/>
          <w:lang w:eastAsia="en-US"/>
        </w:rPr>
        <w:t>т</w:t>
      </w:r>
      <w:r w:rsidRPr="009730B4">
        <w:rPr>
          <w:b/>
          <w:bCs/>
          <w:sz w:val="24"/>
          <w:szCs w:val="24"/>
          <w:lang w:eastAsia="en-US"/>
        </w:rPr>
        <w:t>а</w:t>
      </w:r>
      <w:r w:rsidRPr="009730B4">
        <w:rPr>
          <w:b/>
          <w:bCs/>
          <w:spacing w:val="3"/>
          <w:sz w:val="24"/>
          <w:szCs w:val="24"/>
          <w:lang w:eastAsia="en-US"/>
        </w:rPr>
        <w:t>ци</w:t>
      </w:r>
      <w:r w:rsidRPr="009730B4">
        <w:rPr>
          <w:b/>
          <w:bCs/>
          <w:sz w:val="24"/>
          <w:szCs w:val="24"/>
          <w:lang w:eastAsia="en-US"/>
        </w:rPr>
        <w:t>и</w:t>
      </w:r>
      <w:r w:rsidRPr="009730B4">
        <w:rPr>
          <w:b/>
          <w:bCs/>
          <w:sz w:val="24"/>
          <w:szCs w:val="24"/>
          <w:lang w:eastAsia="en-US"/>
        </w:rPr>
        <w:tab/>
      </w:r>
      <w:r>
        <w:rPr>
          <w:b/>
          <w:bCs/>
          <w:sz w:val="24"/>
          <w:szCs w:val="24"/>
          <w:lang w:eastAsia="en-US"/>
        </w:rPr>
        <w:t xml:space="preserve"> </w:t>
      </w:r>
      <w:r w:rsidRPr="009730B4">
        <w:rPr>
          <w:sz w:val="24"/>
          <w:szCs w:val="24"/>
          <w:lang w:eastAsia="en-US"/>
        </w:rPr>
        <w:t>про</w:t>
      </w:r>
      <w:r w:rsidRPr="009730B4">
        <w:rPr>
          <w:spacing w:val="3"/>
          <w:sz w:val="24"/>
          <w:szCs w:val="24"/>
          <w:lang w:eastAsia="en-US"/>
        </w:rPr>
        <w:t>в</w:t>
      </w:r>
      <w:r w:rsidRPr="009730B4">
        <w:rPr>
          <w:spacing w:val="-9"/>
          <w:sz w:val="24"/>
          <w:szCs w:val="24"/>
          <w:lang w:eastAsia="en-US"/>
        </w:rPr>
        <w:t>о</w:t>
      </w:r>
      <w:r w:rsidRPr="009730B4">
        <w:rPr>
          <w:spacing w:val="2"/>
          <w:sz w:val="24"/>
          <w:szCs w:val="24"/>
          <w:lang w:eastAsia="en-US"/>
        </w:rPr>
        <w:t>д</w:t>
      </w:r>
      <w:r w:rsidRPr="009730B4">
        <w:rPr>
          <w:spacing w:val="1"/>
          <w:sz w:val="24"/>
          <w:szCs w:val="24"/>
          <w:lang w:eastAsia="en-US"/>
        </w:rPr>
        <w:t>я</w:t>
      </w:r>
      <w:r w:rsidRPr="009730B4">
        <w:rPr>
          <w:spacing w:val="3"/>
          <w:sz w:val="24"/>
          <w:szCs w:val="24"/>
          <w:lang w:eastAsia="en-US"/>
        </w:rPr>
        <w:t>т</w:t>
      </w:r>
      <w:r w:rsidRPr="009730B4">
        <w:rPr>
          <w:spacing w:val="1"/>
          <w:sz w:val="24"/>
          <w:szCs w:val="24"/>
          <w:lang w:eastAsia="en-US"/>
        </w:rPr>
        <w:t>с</w:t>
      </w:r>
      <w:r w:rsidRPr="009730B4">
        <w:rPr>
          <w:sz w:val="24"/>
          <w:szCs w:val="24"/>
          <w:lang w:eastAsia="en-US"/>
        </w:rPr>
        <w:t>я</w:t>
      </w:r>
      <w:r w:rsidRPr="009730B4">
        <w:rPr>
          <w:sz w:val="24"/>
          <w:szCs w:val="24"/>
          <w:lang w:eastAsia="en-US"/>
        </w:rPr>
        <w:tab/>
        <w:t>с</w:t>
      </w:r>
      <w:r w:rsidRPr="009730B4">
        <w:rPr>
          <w:sz w:val="24"/>
          <w:szCs w:val="24"/>
          <w:lang w:eastAsia="en-US"/>
        </w:rPr>
        <w:tab/>
        <w:t>ц</w:t>
      </w:r>
      <w:r w:rsidRPr="009730B4">
        <w:rPr>
          <w:spacing w:val="1"/>
          <w:sz w:val="24"/>
          <w:szCs w:val="24"/>
          <w:lang w:eastAsia="en-US"/>
        </w:rPr>
        <w:t>е</w:t>
      </w:r>
      <w:r w:rsidRPr="009730B4">
        <w:rPr>
          <w:sz w:val="24"/>
          <w:szCs w:val="24"/>
          <w:lang w:eastAsia="en-US"/>
        </w:rPr>
        <w:t>л</w:t>
      </w:r>
      <w:r w:rsidRPr="009730B4">
        <w:rPr>
          <w:spacing w:val="-2"/>
          <w:sz w:val="24"/>
          <w:szCs w:val="24"/>
          <w:lang w:eastAsia="en-US"/>
        </w:rPr>
        <w:t>ь</w:t>
      </w:r>
      <w:r w:rsidRPr="009730B4">
        <w:rPr>
          <w:sz w:val="24"/>
          <w:szCs w:val="24"/>
          <w:lang w:eastAsia="en-US"/>
        </w:rPr>
        <w:t>ю</w:t>
      </w:r>
      <w:r w:rsidRPr="009730B4">
        <w:rPr>
          <w:sz w:val="24"/>
          <w:szCs w:val="24"/>
          <w:lang w:eastAsia="en-US"/>
        </w:rPr>
        <w:tab/>
        <w:t>п</w:t>
      </w:r>
      <w:r w:rsidRPr="009730B4">
        <w:rPr>
          <w:spacing w:val="-9"/>
          <w:sz w:val="24"/>
          <w:szCs w:val="24"/>
          <w:lang w:eastAsia="en-US"/>
        </w:rPr>
        <w:t>о</w:t>
      </w:r>
      <w:r w:rsidRPr="009730B4">
        <w:rPr>
          <w:spacing w:val="2"/>
          <w:sz w:val="24"/>
          <w:szCs w:val="24"/>
          <w:lang w:eastAsia="en-US"/>
        </w:rPr>
        <w:t>д</w:t>
      </w:r>
      <w:r w:rsidRPr="009730B4">
        <w:rPr>
          <w:spacing w:val="-4"/>
          <w:sz w:val="24"/>
          <w:szCs w:val="24"/>
          <w:lang w:eastAsia="en-US"/>
        </w:rPr>
        <w:t>г</w:t>
      </w:r>
      <w:r w:rsidRPr="009730B4">
        <w:rPr>
          <w:spacing w:val="-5"/>
          <w:sz w:val="24"/>
          <w:szCs w:val="24"/>
          <w:lang w:eastAsia="en-US"/>
        </w:rPr>
        <w:t>о</w:t>
      </w:r>
      <w:r w:rsidRPr="009730B4">
        <w:rPr>
          <w:spacing w:val="-6"/>
          <w:sz w:val="24"/>
          <w:szCs w:val="24"/>
          <w:lang w:eastAsia="en-US"/>
        </w:rPr>
        <w:t>т</w:t>
      </w:r>
      <w:r w:rsidRPr="009730B4">
        <w:rPr>
          <w:sz w:val="24"/>
          <w:szCs w:val="24"/>
          <w:lang w:eastAsia="en-US"/>
        </w:rPr>
        <w:t>о</w:t>
      </w:r>
      <w:r w:rsidRPr="009730B4">
        <w:rPr>
          <w:spacing w:val="3"/>
          <w:sz w:val="24"/>
          <w:szCs w:val="24"/>
          <w:lang w:eastAsia="en-US"/>
        </w:rPr>
        <w:t>в</w:t>
      </w:r>
      <w:r w:rsidRPr="009730B4">
        <w:rPr>
          <w:spacing w:val="-1"/>
          <w:sz w:val="24"/>
          <w:szCs w:val="24"/>
          <w:lang w:eastAsia="en-US"/>
        </w:rPr>
        <w:t>к</w:t>
      </w:r>
      <w:r w:rsidRPr="009730B4">
        <w:rPr>
          <w:sz w:val="24"/>
          <w:szCs w:val="24"/>
          <w:lang w:eastAsia="en-US"/>
        </w:rPr>
        <w:t>и</w:t>
      </w:r>
      <w:r w:rsidRPr="009730B4">
        <w:rPr>
          <w:sz w:val="24"/>
          <w:szCs w:val="24"/>
          <w:lang w:eastAsia="en-US"/>
        </w:rPr>
        <w:tab/>
      </w:r>
      <w:r w:rsidRPr="009730B4">
        <w:rPr>
          <w:w w:val="85"/>
          <w:sz w:val="24"/>
          <w:szCs w:val="24"/>
          <w:lang w:eastAsia="en-US"/>
        </w:rPr>
        <w:t xml:space="preserve"> </w:t>
      </w:r>
      <w:r w:rsidRPr="009730B4">
        <w:rPr>
          <w:sz w:val="24"/>
          <w:szCs w:val="24"/>
          <w:lang w:eastAsia="en-US"/>
        </w:rPr>
        <w:t>о</w:t>
      </w:r>
      <w:r w:rsidRPr="009730B4">
        <w:rPr>
          <w:spacing w:val="-2"/>
          <w:sz w:val="24"/>
          <w:szCs w:val="24"/>
          <w:lang w:eastAsia="en-US"/>
        </w:rPr>
        <w:t>б</w:t>
      </w:r>
      <w:r w:rsidRPr="009730B4">
        <w:rPr>
          <w:spacing w:val="-5"/>
          <w:sz w:val="24"/>
          <w:szCs w:val="24"/>
          <w:lang w:eastAsia="en-US"/>
        </w:rPr>
        <w:t>у</w:t>
      </w:r>
      <w:r w:rsidRPr="009730B4">
        <w:rPr>
          <w:spacing w:val="-1"/>
          <w:sz w:val="24"/>
          <w:szCs w:val="24"/>
          <w:lang w:eastAsia="en-US"/>
        </w:rPr>
        <w:t>ч</w:t>
      </w:r>
      <w:r w:rsidRPr="009730B4">
        <w:rPr>
          <w:spacing w:val="1"/>
          <w:sz w:val="24"/>
          <w:szCs w:val="24"/>
          <w:lang w:eastAsia="en-US"/>
        </w:rPr>
        <w:t>а</w:t>
      </w:r>
      <w:r w:rsidRPr="009730B4">
        <w:rPr>
          <w:spacing w:val="-1"/>
          <w:sz w:val="24"/>
          <w:szCs w:val="24"/>
          <w:lang w:eastAsia="en-US"/>
        </w:rPr>
        <w:t>ю</w:t>
      </w:r>
      <w:r w:rsidRPr="009730B4">
        <w:rPr>
          <w:spacing w:val="1"/>
          <w:sz w:val="24"/>
          <w:szCs w:val="24"/>
          <w:lang w:eastAsia="en-US"/>
        </w:rPr>
        <w:t>щ</w:t>
      </w:r>
      <w:r w:rsidRPr="009730B4">
        <w:rPr>
          <w:spacing w:val="4"/>
          <w:sz w:val="24"/>
          <w:szCs w:val="24"/>
          <w:lang w:eastAsia="en-US"/>
        </w:rPr>
        <w:t>и</w:t>
      </w:r>
      <w:r w:rsidRPr="009730B4">
        <w:rPr>
          <w:spacing w:val="-9"/>
          <w:sz w:val="24"/>
          <w:szCs w:val="24"/>
          <w:lang w:eastAsia="en-US"/>
        </w:rPr>
        <w:t>х</w:t>
      </w:r>
      <w:r w:rsidRPr="009730B4">
        <w:rPr>
          <w:spacing w:val="1"/>
          <w:sz w:val="24"/>
          <w:szCs w:val="24"/>
          <w:lang w:eastAsia="en-US"/>
        </w:rPr>
        <w:t>с</w:t>
      </w:r>
      <w:r w:rsidRPr="009730B4">
        <w:rPr>
          <w:sz w:val="24"/>
          <w:szCs w:val="24"/>
          <w:lang w:eastAsia="en-US"/>
        </w:rPr>
        <w:t>я</w:t>
      </w:r>
      <w:r w:rsidRPr="009730B4">
        <w:rPr>
          <w:w w:val="28"/>
          <w:sz w:val="24"/>
          <w:szCs w:val="24"/>
          <w:lang w:eastAsia="en-US"/>
        </w:rPr>
        <w:t xml:space="preserve"> </w:t>
      </w:r>
      <w:r w:rsidRPr="009730B4">
        <w:rPr>
          <w:sz w:val="24"/>
          <w:szCs w:val="24"/>
          <w:lang w:eastAsia="en-US"/>
        </w:rPr>
        <w:t>к</w:t>
      </w:r>
      <w:r w:rsidR="00307ED8" w:rsidRPr="00307ED8">
        <w:rPr>
          <w:sz w:val="24"/>
          <w:szCs w:val="24"/>
          <w:lang w:eastAsia="en-US"/>
        </w:rPr>
        <w:t xml:space="preserve"> </w:t>
      </w:r>
      <w:r w:rsidRPr="009730B4">
        <w:rPr>
          <w:spacing w:val="-15"/>
          <w:sz w:val="24"/>
          <w:szCs w:val="24"/>
          <w:lang w:eastAsia="en-US"/>
        </w:rPr>
        <w:t>к</w:t>
      </w:r>
      <w:r w:rsidRPr="009730B4">
        <w:rPr>
          <w:sz w:val="24"/>
          <w:szCs w:val="24"/>
          <w:lang w:eastAsia="en-US"/>
        </w:rPr>
        <w:t>он</w:t>
      </w:r>
      <w:r w:rsidRPr="009730B4">
        <w:rPr>
          <w:spacing w:val="3"/>
          <w:sz w:val="24"/>
          <w:szCs w:val="24"/>
          <w:lang w:eastAsia="en-US"/>
        </w:rPr>
        <w:t>т</w:t>
      </w:r>
      <w:r w:rsidRPr="009730B4">
        <w:rPr>
          <w:spacing w:val="5"/>
          <w:sz w:val="24"/>
          <w:szCs w:val="24"/>
          <w:lang w:eastAsia="en-US"/>
        </w:rPr>
        <w:t>р</w:t>
      </w:r>
      <w:r w:rsidRPr="009730B4">
        <w:rPr>
          <w:spacing w:val="-5"/>
          <w:sz w:val="24"/>
          <w:szCs w:val="24"/>
          <w:lang w:eastAsia="en-US"/>
        </w:rPr>
        <w:t>о</w:t>
      </w:r>
      <w:r w:rsidRPr="009730B4">
        <w:rPr>
          <w:sz w:val="24"/>
          <w:szCs w:val="24"/>
          <w:lang w:eastAsia="en-US"/>
        </w:rPr>
        <w:t>л</w:t>
      </w:r>
      <w:r w:rsidRPr="009730B4">
        <w:rPr>
          <w:spacing w:val="-2"/>
          <w:sz w:val="24"/>
          <w:szCs w:val="24"/>
          <w:lang w:eastAsia="en-US"/>
        </w:rPr>
        <w:t>ь</w:t>
      </w:r>
      <w:r w:rsidRPr="009730B4">
        <w:rPr>
          <w:spacing w:val="4"/>
          <w:sz w:val="24"/>
          <w:szCs w:val="24"/>
          <w:lang w:eastAsia="en-US"/>
        </w:rPr>
        <w:t>н</w:t>
      </w:r>
      <w:r w:rsidR="00307ED8">
        <w:rPr>
          <w:sz w:val="24"/>
          <w:szCs w:val="24"/>
          <w:lang w:eastAsia="en-US"/>
        </w:rPr>
        <w:t>ым</w:t>
      </w:r>
      <w:r w:rsidRPr="009730B4">
        <w:rPr>
          <w:spacing w:val="34"/>
          <w:sz w:val="24"/>
          <w:szCs w:val="24"/>
          <w:lang w:eastAsia="en-US"/>
        </w:rPr>
        <w:t xml:space="preserve"> </w:t>
      </w:r>
      <w:r w:rsidRPr="009730B4">
        <w:rPr>
          <w:spacing w:val="-5"/>
          <w:sz w:val="24"/>
          <w:szCs w:val="24"/>
          <w:lang w:eastAsia="en-US"/>
        </w:rPr>
        <w:t>у</w:t>
      </w:r>
      <w:r w:rsidRPr="009730B4">
        <w:rPr>
          <w:sz w:val="24"/>
          <w:szCs w:val="24"/>
          <w:lang w:eastAsia="en-US"/>
        </w:rPr>
        <w:t>ро</w:t>
      </w:r>
      <w:r w:rsidRPr="009730B4">
        <w:rPr>
          <w:spacing w:val="-6"/>
          <w:sz w:val="24"/>
          <w:szCs w:val="24"/>
          <w:lang w:eastAsia="en-US"/>
        </w:rPr>
        <w:t>к</w:t>
      </w:r>
      <w:r w:rsidRPr="009730B4">
        <w:rPr>
          <w:spacing w:val="1"/>
          <w:sz w:val="24"/>
          <w:szCs w:val="24"/>
          <w:lang w:eastAsia="en-US"/>
        </w:rPr>
        <w:t>ам</w:t>
      </w:r>
      <w:r w:rsidRPr="009730B4">
        <w:rPr>
          <w:sz w:val="24"/>
          <w:szCs w:val="24"/>
          <w:lang w:eastAsia="en-US"/>
        </w:rPr>
        <w:t>, з</w:t>
      </w:r>
      <w:r w:rsidRPr="009730B4">
        <w:rPr>
          <w:spacing w:val="-8"/>
          <w:sz w:val="24"/>
          <w:szCs w:val="24"/>
          <w:lang w:eastAsia="en-US"/>
        </w:rPr>
        <w:t>а</w:t>
      </w:r>
      <w:r w:rsidRPr="009730B4">
        <w:rPr>
          <w:spacing w:val="-1"/>
          <w:sz w:val="24"/>
          <w:szCs w:val="24"/>
          <w:lang w:eastAsia="en-US"/>
        </w:rPr>
        <w:t>ч</w:t>
      </w:r>
      <w:r w:rsidRPr="009730B4">
        <w:rPr>
          <w:spacing w:val="1"/>
          <w:sz w:val="24"/>
          <w:szCs w:val="24"/>
          <w:lang w:eastAsia="en-US"/>
        </w:rPr>
        <w:t>е</w:t>
      </w:r>
      <w:r w:rsidRPr="009730B4">
        <w:rPr>
          <w:spacing w:val="3"/>
          <w:sz w:val="24"/>
          <w:szCs w:val="24"/>
          <w:lang w:eastAsia="en-US"/>
        </w:rPr>
        <w:t>т</w:t>
      </w:r>
      <w:r w:rsidRPr="009730B4">
        <w:rPr>
          <w:spacing w:val="1"/>
          <w:sz w:val="24"/>
          <w:szCs w:val="24"/>
          <w:lang w:eastAsia="en-US"/>
        </w:rPr>
        <w:t>ам</w:t>
      </w:r>
      <w:r w:rsidR="00307ED8">
        <w:rPr>
          <w:sz w:val="24"/>
          <w:szCs w:val="24"/>
          <w:lang w:eastAsia="en-US"/>
        </w:rPr>
        <w:t>,</w:t>
      </w:r>
      <w:r w:rsidRPr="009730B4">
        <w:rPr>
          <w:spacing w:val="29"/>
          <w:sz w:val="24"/>
          <w:szCs w:val="24"/>
          <w:lang w:eastAsia="en-US"/>
        </w:rPr>
        <w:t xml:space="preserve"> </w:t>
      </w:r>
      <w:r w:rsidRPr="009730B4">
        <w:rPr>
          <w:spacing w:val="1"/>
          <w:sz w:val="24"/>
          <w:szCs w:val="24"/>
          <w:lang w:eastAsia="en-US"/>
        </w:rPr>
        <w:t>э</w:t>
      </w:r>
      <w:r w:rsidRPr="009730B4">
        <w:rPr>
          <w:spacing w:val="-6"/>
          <w:sz w:val="24"/>
          <w:szCs w:val="24"/>
          <w:lang w:eastAsia="en-US"/>
        </w:rPr>
        <w:t>к</w:t>
      </w:r>
      <w:r w:rsidRPr="009730B4">
        <w:rPr>
          <w:sz w:val="24"/>
          <w:szCs w:val="24"/>
          <w:lang w:eastAsia="en-US"/>
        </w:rPr>
        <w:t>з</w:t>
      </w:r>
      <w:r w:rsidRPr="009730B4">
        <w:rPr>
          <w:spacing w:val="1"/>
          <w:sz w:val="24"/>
          <w:szCs w:val="24"/>
          <w:lang w:eastAsia="en-US"/>
        </w:rPr>
        <w:t>аме</w:t>
      </w:r>
      <w:r w:rsidRPr="009730B4">
        <w:rPr>
          <w:sz w:val="24"/>
          <w:szCs w:val="24"/>
          <w:lang w:eastAsia="en-US"/>
        </w:rPr>
        <w:t>н</w:t>
      </w:r>
      <w:r w:rsidRPr="009730B4">
        <w:rPr>
          <w:spacing w:val="1"/>
          <w:sz w:val="24"/>
          <w:szCs w:val="24"/>
          <w:lang w:eastAsia="en-US"/>
        </w:rPr>
        <w:t>ам</w:t>
      </w:r>
      <w:r w:rsidRPr="009730B4">
        <w:rPr>
          <w:sz w:val="24"/>
          <w:szCs w:val="24"/>
          <w:lang w:eastAsia="en-US"/>
        </w:rPr>
        <w:t xml:space="preserve">, </w:t>
      </w:r>
      <w:r w:rsidRPr="009730B4">
        <w:rPr>
          <w:spacing w:val="-1"/>
          <w:sz w:val="24"/>
          <w:szCs w:val="24"/>
          <w:lang w:eastAsia="en-US"/>
        </w:rPr>
        <w:t>т</w:t>
      </w:r>
      <w:r w:rsidRPr="009730B4">
        <w:rPr>
          <w:spacing w:val="-2"/>
          <w:sz w:val="24"/>
          <w:szCs w:val="24"/>
          <w:lang w:eastAsia="en-US"/>
        </w:rPr>
        <w:t>в</w:t>
      </w:r>
      <w:r w:rsidRPr="009730B4">
        <w:rPr>
          <w:sz w:val="24"/>
          <w:szCs w:val="24"/>
          <w:lang w:eastAsia="en-US"/>
        </w:rPr>
        <w:t>о</w:t>
      </w:r>
      <w:r w:rsidRPr="009730B4">
        <w:rPr>
          <w:spacing w:val="-5"/>
          <w:sz w:val="24"/>
          <w:szCs w:val="24"/>
          <w:lang w:eastAsia="en-US"/>
        </w:rPr>
        <w:t>р</w:t>
      </w:r>
      <w:r w:rsidRPr="009730B4">
        <w:rPr>
          <w:spacing w:val="-1"/>
          <w:sz w:val="24"/>
          <w:szCs w:val="24"/>
          <w:lang w:eastAsia="en-US"/>
        </w:rPr>
        <w:t>ч</w:t>
      </w:r>
      <w:r w:rsidRPr="009730B4">
        <w:rPr>
          <w:spacing w:val="6"/>
          <w:sz w:val="24"/>
          <w:szCs w:val="24"/>
          <w:lang w:eastAsia="en-US"/>
        </w:rPr>
        <w:t>е</w:t>
      </w:r>
      <w:r w:rsidRPr="009730B4">
        <w:rPr>
          <w:spacing w:val="1"/>
          <w:sz w:val="24"/>
          <w:szCs w:val="24"/>
          <w:lang w:eastAsia="en-US"/>
        </w:rPr>
        <w:t>с</w:t>
      </w:r>
      <w:r w:rsidRPr="009730B4">
        <w:rPr>
          <w:spacing w:val="-1"/>
          <w:sz w:val="24"/>
          <w:szCs w:val="24"/>
          <w:lang w:eastAsia="en-US"/>
        </w:rPr>
        <w:t>к</w:t>
      </w:r>
      <w:r w:rsidRPr="009730B4">
        <w:rPr>
          <w:sz w:val="24"/>
          <w:szCs w:val="24"/>
          <w:lang w:eastAsia="en-US"/>
        </w:rPr>
        <w:t xml:space="preserve">им </w:t>
      </w:r>
      <w:r w:rsidRPr="009730B4">
        <w:rPr>
          <w:spacing w:val="-15"/>
          <w:sz w:val="24"/>
          <w:szCs w:val="24"/>
          <w:lang w:eastAsia="en-US"/>
        </w:rPr>
        <w:t>к</w:t>
      </w:r>
      <w:r w:rsidRPr="009730B4">
        <w:rPr>
          <w:spacing w:val="5"/>
          <w:sz w:val="24"/>
          <w:szCs w:val="24"/>
          <w:lang w:eastAsia="en-US"/>
        </w:rPr>
        <w:t>о</w:t>
      </w:r>
      <w:r w:rsidRPr="009730B4">
        <w:rPr>
          <w:sz w:val="24"/>
          <w:szCs w:val="24"/>
          <w:lang w:eastAsia="en-US"/>
        </w:rPr>
        <w:t>н</w:t>
      </w:r>
      <w:r w:rsidRPr="009730B4">
        <w:rPr>
          <w:spacing w:val="-1"/>
          <w:sz w:val="24"/>
          <w:szCs w:val="24"/>
          <w:lang w:eastAsia="en-US"/>
        </w:rPr>
        <w:t>к</w:t>
      </w:r>
      <w:r w:rsidRPr="009730B4">
        <w:rPr>
          <w:sz w:val="24"/>
          <w:szCs w:val="24"/>
          <w:lang w:eastAsia="en-US"/>
        </w:rPr>
        <w:t>ур</w:t>
      </w:r>
      <w:r w:rsidRPr="009730B4">
        <w:rPr>
          <w:spacing w:val="6"/>
          <w:sz w:val="24"/>
          <w:szCs w:val="24"/>
          <w:lang w:eastAsia="en-US"/>
        </w:rPr>
        <w:t>с</w:t>
      </w:r>
      <w:r w:rsidRPr="009730B4">
        <w:rPr>
          <w:spacing w:val="1"/>
          <w:sz w:val="24"/>
          <w:szCs w:val="24"/>
          <w:lang w:eastAsia="en-US"/>
        </w:rPr>
        <w:t>а</w:t>
      </w:r>
      <w:r w:rsidR="00307ED8">
        <w:rPr>
          <w:sz w:val="24"/>
          <w:szCs w:val="24"/>
          <w:lang w:eastAsia="en-US"/>
        </w:rPr>
        <w:t>м</w:t>
      </w:r>
      <w:r w:rsidRPr="009730B4">
        <w:rPr>
          <w:spacing w:val="28"/>
          <w:sz w:val="24"/>
          <w:szCs w:val="24"/>
          <w:lang w:eastAsia="en-US"/>
        </w:rPr>
        <w:t xml:space="preserve"> </w:t>
      </w:r>
      <w:r w:rsidRPr="009730B4">
        <w:rPr>
          <w:sz w:val="24"/>
          <w:szCs w:val="24"/>
          <w:lang w:eastAsia="en-US"/>
        </w:rPr>
        <w:t xml:space="preserve">и </w:t>
      </w:r>
      <w:r w:rsidRPr="009730B4">
        <w:rPr>
          <w:spacing w:val="2"/>
          <w:sz w:val="24"/>
          <w:szCs w:val="24"/>
          <w:lang w:eastAsia="en-US"/>
        </w:rPr>
        <w:t>д</w:t>
      </w:r>
      <w:r w:rsidRPr="009730B4">
        <w:rPr>
          <w:spacing w:val="-5"/>
          <w:sz w:val="24"/>
          <w:szCs w:val="24"/>
          <w:lang w:eastAsia="en-US"/>
        </w:rPr>
        <w:t>ру</w:t>
      </w:r>
      <w:r w:rsidRPr="009730B4">
        <w:rPr>
          <w:spacing w:val="1"/>
          <w:sz w:val="24"/>
          <w:szCs w:val="24"/>
          <w:lang w:eastAsia="en-US"/>
        </w:rPr>
        <w:t>г</w:t>
      </w:r>
      <w:r w:rsidRPr="009730B4">
        <w:rPr>
          <w:spacing w:val="4"/>
          <w:sz w:val="24"/>
          <w:szCs w:val="24"/>
          <w:lang w:eastAsia="en-US"/>
        </w:rPr>
        <w:t>и</w:t>
      </w:r>
      <w:r w:rsidRPr="009730B4">
        <w:rPr>
          <w:sz w:val="24"/>
          <w:szCs w:val="24"/>
          <w:lang w:eastAsia="en-US"/>
        </w:rPr>
        <w:t>м</w:t>
      </w:r>
      <w:r w:rsidRPr="009730B4">
        <w:rPr>
          <w:spacing w:val="-1"/>
          <w:sz w:val="24"/>
          <w:szCs w:val="24"/>
          <w:lang w:eastAsia="en-US"/>
        </w:rPr>
        <w:t xml:space="preserve"> </w:t>
      </w:r>
      <w:r w:rsidRPr="009730B4">
        <w:rPr>
          <w:spacing w:val="1"/>
          <w:sz w:val="24"/>
          <w:szCs w:val="24"/>
          <w:lang w:eastAsia="en-US"/>
        </w:rPr>
        <w:t>ме</w:t>
      </w:r>
      <w:r w:rsidRPr="009730B4">
        <w:rPr>
          <w:sz w:val="24"/>
          <w:szCs w:val="24"/>
          <w:lang w:eastAsia="en-US"/>
        </w:rPr>
        <w:t>ропри</w:t>
      </w:r>
      <w:r w:rsidRPr="009730B4">
        <w:rPr>
          <w:spacing w:val="1"/>
          <w:sz w:val="24"/>
          <w:szCs w:val="24"/>
          <w:lang w:eastAsia="en-US"/>
        </w:rPr>
        <w:t>я</w:t>
      </w:r>
      <w:r w:rsidRPr="009730B4">
        <w:rPr>
          <w:spacing w:val="-1"/>
          <w:sz w:val="24"/>
          <w:szCs w:val="24"/>
          <w:lang w:eastAsia="en-US"/>
        </w:rPr>
        <w:t>т</w:t>
      </w:r>
      <w:r w:rsidRPr="009730B4">
        <w:rPr>
          <w:sz w:val="24"/>
          <w:szCs w:val="24"/>
          <w:lang w:eastAsia="en-US"/>
        </w:rPr>
        <w:t>и</w:t>
      </w:r>
      <w:r w:rsidRPr="009730B4">
        <w:rPr>
          <w:spacing w:val="1"/>
          <w:sz w:val="24"/>
          <w:szCs w:val="24"/>
          <w:lang w:eastAsia="en-US"/>
        </w:rPr>
        <w:t>я</w:t>
      </w:r>
      <w:r w:rsidRPr="009730B4">
        <w:rPr>
          <w:sz w:val="24"/>
          <w:szCs w:val="24"/>
          <w:lang w:eastAsia="en-US"/>
        </w:rPr>
        <w:t xml:space="preserve">м </w:t>
      </w:r>
      <w:r w:rsidR="00307ED8">
        <w:rPr>
          <w:sz w:val="24"/>
          <w:szCs w:val="24"/>
          <w:lang w:eastAsia="en-US"/>
        </w:rPr>
        <w:t>по</w:t>
      </w:r>
      <w:r w:rsidRPr="009730B4">
        <w:rPr>
          <w:spacing w:val="11"/>
          <w:sz w:val="24"/>
          <w:szCs w:val="24"/>
          <w:lang w:eastAsia="en-US"/>
        </w:rPr>
        <w:t xml:space="preserve"> </w:t>
      </w:r>
      <w:r w:rsidRPr="009730B4">
        <w:rPr>
          <w:spacing w:val="-5"/>
          <w:w w:val="99"/>
          <w:sz w:val="24"/>
          <w:szCs w:val="24"/>
          <w:lang w:eastAsia="en-US"/>
        </w:rPr>
        <w:t>у</w:t>
      </w:r>
      <w:r w:rsidRPr="009730B4">
        <w:rPr>
          <w:spacing w:val="1"/>
          <w:w w:val="99"/>
          <w:sz w:val="24"/>
          <w:szCs w:val="24"/>
          <w:lang w:eastAsia="en-US"/>
        </w:rPr>
        <w:t>см</w:t>
      </w:r>
      <w:r w:rsidRPr="009730B4">
        <w:rPr>
          <w:spacing w:val="-5"/>
          <w:w w:val="99"/>
          <w:sz w:val="24"/>
          <w:szCs w:val="24"/>
          <w:lang w:eastAsia="en-US"/>
        </w:rPr>
        <w:t>о</w:t>
      </w:r>
      <w:r w:rsidRPr="009730B4">
        <w:rPr>
          <w:spacing w:val="3"/>
          <w:w w:val="99"/>
          <w:sz w:val="24"/>
          <w:szCs w:val="24"/>
          <w:lang w:eastAsia="en-US"/>
        </w:rPr>
        <w:t>т</w:t>
      </w:r>
      <w:r w:rsidRPr="009730B4">
        <w:rPr>
          <w:w w:val="99"/>
          <w:sz w:val="24"/>
          <w:szCs w:val="24"/>
          <w:lang w:eastAsia="en-US"/>
        </w:rPr>
        <w:t>р</w:t>
      </w:r>
      <w:r w:rsidRPr="009730B4">
        <w:rPr>
          <w:spacing w:val="1"/>
          <w:w w:val="99"/>
          <w:sz w:val="24"/>
          <w:szCs w:val="24"/>
          <w:lang w:eastAsia="en-US"/>
        </w:rPr>
        <w:t>е</w:t>
      </w:r>
      <w:r w:rsidRPr="009730B4">
        <w:rPr>
          <w:w w:val="99"/>
          <w:sz w:val="24"/>
          <w:szCs w:val="24"/>
          <w:lang w:eastAsia="en-US"/>
        </w:rPr>
        <w:t>н</w:t>
      </w:r>
      <w:r w:rsidRPr="009730B4">
        <w:rPr>
          <w:spacing w:val="4"/>
          <w:w w:val="99"/>
          <w:sz w:val="24"/>
          <w:szCs w:val="24"/>
          <w:lang w:eastAsia="en-US"/>
        </w:rPr>
        <w:t>и</w:t>
      </w:r>
      <w:r w:rsidRPr="009730B4">
        <w:rPr>
          <w:w w:val="99"/>
          <w:sz w:val="24"/>
          <w:szCs w:val="24"/>
          <w:lang w:eastAsia="en-US"/>
        </w:rPr>
        <w:t>ю</w:t>
      </w:r>
      <w:r w:rsidRPr="009730B4">
        <w:rPr>
          <w:sz w:val="24"/>
          <w:szCs w:val="24"/>
          <w:lang w:eastAsia="en-US"/>
        </w:rPr>
        <w:t xml:space="preserve"> </w:t>
      </w:r>
      <w:r w:rsidRPr="009730B4">
        <w:rPr>
          <w:w w:val="99"/>
          <w:sz w:val="24"/>
          <w:szCs w:val="24"/>
          <w:lang w:eastAsia="en-US"/>
        </w:rPr>
        <w:t>о</w:t>
      </w:r>
      <w:r w:rsidRPr="009730B4">
        <w:rPr>
          <w:spacing w:val="2"/>
          <w:w w:val="99"/>
          <w:sz w:val="24"/>
          <w:szCs w:val="24"/>
          <w:lang w:eastAsia="en-US"/>
        </w:rPr>
        <w:t>б</w:t>
      </w:r>
      <w:r w:rsidRPr="009730B4">
        <w:rPr>
          <w:w w:val="99"/>
          <w:sz w:val="24"/>
          <w:szCs w:val="24"/>
          <w:lang w:eastAsia="en-US"/>
        </w:rPr>
        <w:t>р</w:t>
      </w:r>
      <w:r w:rsidRPr="009730B4">
        <w:rPr>
          <w:spacing w:val="1"/>
          <w:w w:val="99"/>
          <w:sz w:val="24"/>
          <w:szCs w:val="24"/>
          <w:lang w:eastAsia="en-US"/>
        </w:rPr>
        <w:t>а</w:t>
      </w:r>
      <w:r w:rsidRPr="009730B4">
        <w:rPr>
          <w:w w:val="99"/>
          <w:sz w:val="24"/>
          <w:szCs w:val="24"/>
          <w:lang w:eastAsia="en-US"/>
        </w:rPr>
        <w:t>зо</w:t>
      </w:r>
      <w:r w:rsidRPr="009730B4">
        <w:rPr>
          <w:spacing w:val="-6"/>
          <w:w w:val="99"/>
          <w:sz w:val="24"/>
          <w:szCs w:val="24"/>
          <w:lang w:eastAsia="en-US"/>
        </w:rPr>
        <w:t>в</w:t>
      </w:r>
      <w:r w:rsidRPr="009730B4">
        <w:rPr>
          <w:spacing w:val="-3"/>
          <w:w w:val="99"/>
          <w:sz w:val="24"/>
          <w:szCs w:val="24"/>
          <w:lang w:eastAsia="en-US"/>
        </w:rPr>
        <w:t>а</w:t>
      </w:r>
      <w:r w:rsidRPr="009730B4">
        <w:rPr>
          <w:spacing w:val="-1"/>
          <w:w w:val="99"/>
          <w:sz w:val="24"/>
          <w:szCs w:val="24"/>
          <w:lang w:eastAsia="en-US"/>
        </w:rPr>
        <w:t>т</w:t>
      </w:r>
      <w:r w:rsidRPr="009730B4">
        <w:rPr>
          <w:spacing w:val="1"/>
          <w:w w:val="99"/>
          <w:sz w:val="24"/>
          <w:szCs w:val="24"/>
          <w:lang w:eastAsia="en-US"/>
        </w:rPr>
        <w:t>е</w:t>
      </w:r>
      <w:r w:rsidRPr="009730B4">
        <w:rPr>
          <w:w w:val="99"/>
          <w:sz w:val="24"/>
          <w:szCs w:val="24"/>
          <w:lang w:eastAsia="en-US"/>
        </w:rPr>
        <w:t>л</w:t>
      </w:r>
      <w:r w:rsidRPr="009730B4">
        <w:rPr>
          <w:spacing w:val="-2"/>
          <w:w w:val="99"/>
          <w:sz w:val="24"/>
          <w:szCs w:val="24"/>
          <w:lang w:eastAsia="en-US"/>
        </w:rPr>
        <w:t>ь</w:t>
      </w:r>
      <w:r w:rsidRPr="009730B4">
        <w:rPr>
          <w:spacing w:val="4"/>
          <w:w w:val="99"/>
          <w:sz w:val="24"/>
          <w:szCs w:val="24"/>
          <w:lang w:eastAsia="en-US"/>
        </w:rPr>
        <w:t>н</w:t>
      </w:r>
      <w:r w:rsidRPr="009730B4">
        <w:rPr>
          <w:w w:val="99"/>
          <w:sz w:val="24"/>
          <w:szCs w:val="24"/>
          <w:lang w:eastAsia="en-US"/>
        </w:rPr>
        <w:t>о</w:t>
      </w:r>
      <w:r w:rsidRPr="009730B4">
        <w:rPr>
          <w:spacing w:val="-4"/>
          <w:w w:val="99"/>
          <w:sz w:val="24"/>
          <w:szCs w:val="24"/>
          <w:lang w:eastAsia="en-US"/>
        </w:rPr>
        <w:t>г</w:t>
      </w:r>
      <w:r w:rsidRPr="009730B4">
        <w:rPr>
          <w:w w:val="99"/>
          <w:sz w:val="24"/>
          <w:szCs w:val="24"/>
          <w:lang w:eastAsia="en-US"/>
        </w:rPr>
        <w:t>о</w:t>
      </w:r>
      <w:r w:rsidRPr="009730B4">
        <w:rPr>
          <w:sz w:val="24"/>
          <w:szCs w:val="24"/>
          <w:lang w:eastAsia="en-US"/>
        </w:rPr>
        <w:t xml:space="preserve"> </w:t>
      </w:r>
      <w:r w:rsidRPr="009730B4">
        <w:rPr>
          <w:spacing w:val="-5"/>
          <w:sz w:val="24"/>
          <w:szCs w:val="24"/>
          <w:lang w:eastAsia="en-US"/>
        </w:rPr>
        <w:t>у</w:t>
      </w:r>
      <w:r w:rsidRPr="009730B4">
        <w:rPr>
          <w:spacing w:val="-1"/>
          <w:sz w:val="24"/>
          <w:szCs w:val="24"/>
          <w:lang w:eastAsia="en-US"/>
        </w:rPr>
        <w:t>ч</w:t>
      </w:r>
      <w:r w:rsidRPr="009730B4">
        <w:rPr>
          <w:sz w:val="24"/>
          <w:szCs w:val="24"/>
          <w:lang w:eastAsia="en-US"/>
        </w:rPr>
        <w:t>р</w:t>
      </w:r>
      <w:r w:rsidRPr="009730B4">
        <w:rPr>
          <w:spacing w:val="6"/>
          <w:sz w:val="24"/>
          <w:szCs w:val="24"/>
          <w:lang w:eastAsia="en-US"/>
        </w:rPr>
        <w:t>е</w:t>
      </w:r>
      <w:r w:rsidRPr="009730B4">
        <w:rPr>
          <w:sz w:val="24"/>
          <w:szCs w:val="24"/>
          <w:lang w:eastAsia="en-US"/>
        </w:rPr>
        <w:t>ж</w:t>
      </w:r>
      <w:r w:rsidRPr="009730B4">
        <w:rPr>
          <w:spacing w:val="2"/>
          <w:sz w:val="24"/>
          <w:szCs w:val="24"/>
          <w:lang w:eastAsia="en-US"/>
        </w:rPr>
        <w:t>д</w:t>
      </w:r>
      <w:r w:rsidRPr="009730B4">
        <w:rPr>
          <w:spacing w:val="1"/>
          <w:sz w:val="24"/>
          <w:szCs w:val="24"/>
          <w:lang w:eastAsia="en-US"/>
        </w:rPr>
        <w:t>е</w:t>
      </w:r>
      <w:r w:rsidRPr="009730B4">
        <w:rPr>
          <w:sz w:val="24"/>
          <w:szCs w:val="24"/>
          <w:lang w:eastAsia="en-US"/>
        </w:rPr>
        <w:t>ни</w:t>
      </w:r>
      <w:r w:rsidRPr="009730B4">
        <w:rPr>
          <w:spacing w:val="1"/>
          <w:sz w:val="24"/>
          <w:szCs w:val="24"/>
          <w:lang w:eastAsia="en-US"/>
        </w:rPr>
        <w:t>я</w:t>
      </w:r>
      <w:r w:rsidRPr="009730B4">
        <w:rPr>
          <w:sz w:val="24"/>
          <w:szCs w:val="24"/>
          <w:lang w:eastAsia="en-US"/>
        </w:rPr>
        <w:t xml:space="preserve">. </w:t>
      </w:r>
      <w:r w:rsidRPr="009730B4">
        <w:rPr>
          <w:spacing w:val="10"/>
          <w:sz w:val="24"/>
          <w:szCs w:val="24"/>
          <w:lang w:eastAsia="en-US"/>
        </w:rPr>
        <w:t xml:space="preserve"> </w:t>
      </w:r>
      <w:r w:rsidRPr="009730B4">
        <w:rPr>
          <w:spacing w:val="-13"/>
          <w:sz w:val="24"/>
          <w:szCs w:val="24"/>
          <w:lang w:eastAsia="en-US"/>
        </w:rPr>
        <w:t>К</w:t>
      </w:r>
      <w:r w:rsidRPr="009730B4">
        <w:rPr>
          <w:sz w:val="24"/>
          <w:szCs w:val="24"/>
          <w:lang w:eastAsia="en-US"/>
        </w:rPr>
        <w:t>он</w:t>
      </w:r>
      <w:r w:rsidRPr="009730B4">
        <w:rPr>
          <w:spacing w:val="1"/>
          <w:sz w:val="24"/>
          <w:szCs w:val="24"/>
          <w:lang w:eastAsia="en-US"/>
        </w:rPr>
        <w:t>с</w:t>
      </w:r>
      <w:r w:rsidRPr="009730B4">
        <w:rPr>
          <w:spacing w:val="-19"/>
          <w:sz w:val="24"/>
          <w:szCs w:val="24"/>
          <w:lang w:eastAsia="en-US"/>
        </w:rPr>
        <w:t>у</w:t>
      </w:r>
      <w:r w:rsidRPr="009730B4">
        <w:rPr>
          <w:sz w:val="24"/>
          <w:szCs w:val="24"/>
          <w:lang w:eastAsia="en-US"/>
        </w:rPr>
        <w:t>л</w:t>
      </w:r>
      <w:r w:rsidRPr="009730B4">
        <w:rPr>
          <w:spacing w:val="-12"/>
          <w:sz w:val="24"/>
          <w:szCs w:val="24"/>
          <w:lang w:eastAsia="en-US"/>
        </w:rPr>
        <w:t>ь</w:t>
      </w:r>
      <w:r w:rsidRPr="009730B4">
        <w:rPr>
          <w:spacing w:val="3"/>
          <w:sz w:val="24"/>
          <w:szCs w:val="24"/>
          <w:lang w:eastAsia="en-US"/>
        </w:rPr>
        <w:t>т</w:t>
      </w:r>
      <w:r w:rsidRPr="009730B4">
        <w:rPr>
          <w:spacing w:val="1"/>
          <w:sz w:val="24"/>
          <w:szCs w:val="24"/>
          <w:lang w:eastAsia="en-US"/>
        </w:rPr>
        <w:t>а</w:t>
      </w:r>
      <w:r w:rsidRPr="009730B4">
        <w:rPr>
          <w:spacing w:val="4"/>
          <w:sz w:val="24"/>
          <w:szCs w:val="24"/>
          <w:lang w:eastAsia="en-US"/>
        </w:rPr>
        <w:t>ц</w:t>
      </w:r>
      <w:r w:rsidRPr="009730B4">
        <w:rPr>
          <w:sz w:val="24"/>
          <w:szCs w:val="24"/>
          <w:lang w:eastAsia="en-US"/>
        </w:rPr>
        <w:t>ии</w:t>
      </w:r>
      <w:r w:rsidRPr="009730B4">
        <w:rPr>
          <w:spacing w:val="-1"/>
          <w:sz w:val="24"/>
          <w:szCs w:val="24"/>
          <w:lang w:eastAsia="en-US"/>
        </w:rPr>
        <w:t xml:space="preserve"> </w:t>
      </w:r>
      <w:r w:rsidRPr="009730B4">
        <w:rPr>
          <w:spacing w:val="1"/>
          <w:sz w:val="24"/>
          <w:szCs w:val="24"/>
          <w:lang w:eastAsia="en-US"/>
        </w:rPr>
        <w:t>м</w:t>
      </w:r>
      <w:r w:rsidRPr="009730B4">
        <w:rPr>
          <w:sz w:val="24"/>
          <w:szCs w:val="24"/>
          <w:lang w:eastAsia="en-US"/>
        </w:rPr>
        <w:t>о</w:t>
      </w:r>
      <w:r w:rsidRPr="009730B4">
        <w:rPr>
          <w:spacing w:val="1"/>
          <w:sz w:val="24"/>
          <w:szCs w:val="24"/>
          <w:lang w:eastAsia="en-US"/>
        </w:rPr>
        <w:t>г</w:t>
      </w:r>
      <w:r w:rsidRPr="009730B4">
        <w:rPr>
          <w:sz w:val="24"/>
          <w:szCs w:val="24"/>
          <w:lang w:eastAsia="en-US"/>
        </w:rPr>
        <w:t>ут про</w:t>
      </w:r>
      <w:r w:rsidRPr="009730B4">
        <w:rPr>
          <w:spacing w:val="3"/>
          <w:sz w:val="24"/>
          <w:szCs w:val="24"/>
          <w:lang w:eastAsia="en-US"/>
        </w:rPr>
        <w:t>в</w:t>
      </w:r>
      <w:r w:rsidRPr="009730B4">
        <w:rPr>
          <w:spacing w:val="-9"/>
          <w:sz w:val="24"/>
          <w:szCs w:val="24"/>
          <w:lang w:eastAsia="en-US"/>
        </w:rPr>
        <w:t>о</w:t>
      </w:r>
      <w:r w:rsidRPr="009730B4">
        <w:rPr>
          <w:spacing w:val="2"/>
          <w:sz w:val="24"/>
          <w:szCs w:val="24"/>
          <w:lang w:eastAsia="en-US"/>
        </w:rPr>
        <w:t>д</w:t>
      </w:r>
      <w:r w:rsidRPr="009730B4">
        <w:rPr>
          <w:sz w:val="24"/>
          <w:szCs w:val="24"/>
          <w:lang w:eastAsia="en-US"/>
        </w:rPr>
        <w:t>и</w:t>
      </w:r>
      <w:r w:rsidRPr="009730B4">
        <w:rPr>
          <w:spacing w:val="3"/>
          <w:sz w:val="24"/>
          <w:szCs w:val="24"/>
          <w:lang w:eastAsia="en-US"/>
        </w:rPr>
        <w:t>т</w:t>
      </w:r>
      <w:r w:rsidRPr="009730B4">
        <w:rPr>
          <w:spacing w:val="-2"/>
          <w:sz w:val="24"/>
          <w:szCs w:val="24"/>
          <w:lang w:eastAsia="en-US"/>
        </w:rPr>
        <w:t>ь</w:t>
      </w:r>
      <w:r w:rsidRPr="009730B4">
        <w:rPr>
          <w:spacing w:val="1"/>
          <w:sz w:val="24"/>
          <w:szCs w:val="24"/>
          <w:lang w:eastAsia="en-US"/>
        </w:rPr>
        <w:t>с</w:t>
      </w:r>
      <w:r w:rsidRPr="009730B4">
        <w:rPr>
          <w:sz w:val="24"/>
          <w:szCs w:val="24"/>
          <w:lang w:eastAsia="en-US"/>
        </w:rPr>
        <w:t>я р</w:t>
      </w:r>
      <w:r w:rsidRPr="009730B4">
        <w:rPr>
          <w:spacing w:val="1"/>
          <w:sz w:val="24"/>
          <w:szCs w:val="24"/>
          <w:lang w:eastAsia="en-US"/>
        </w:rPr>
        <w:t>асс</w:t>
      </w:r>
      <w:r w:rsidRPr="009730B4">
        <w:rPr>
          <w:sz w:val="24"/>
          <w:szCs w:val="24"/>
          <w:lang w:eastAsia="en-US"/>
        </w:rPr>
        <w:t>р</w:t>
      </w:r>
      <w:r w:rsidRPr="009730B4">
        <w:rPr>
          <w:spacing w:val="-3"/>
          <w:sz w:val="24"/>
          <w:szCs w:val="24"/>
          <w:lang w:eastAsia="en-US"/>
        </w:rPr>
        <w:t>е</w:t>
      </w:r>
      <w:r w:rsidRPr="009730B4">
        <w:rPr>
          <w:spacing w:val="2"/>
          <w:sz w:val="24"/>
          <w:szCs w:val="24"/>
          <w:lang w:eastAsia="en-US"/>
        </w:rPr>
        <w:t>д</w:t>
      </w:r>
      <w:r w:rsidRPr="009730B4">
        <w:rPr>
          <w:spacing w:val="-5"/>
          <w:sz w:val="24"/>
          <w:szCs w:val="24"/>
          <w:lang w:eastAsia="en-US"/>
        </w:rPr>
        <w:t>о</w:t>
      </w:r>
      <w:r w:rsidRPr="009730B4">
        <w:rPr>
          <w:spacing w:val="-1"/>
          <w:sz w:val="24"/>
          <w:szCs w:val="24"/>
          <w:lang w:eastAsia="en-US"/>
        </w:rPr>
        <w:t>т</w:t>
      </w:r>
      <w:r w:rsidRPr="009730B4">
        <w:rPr>
          <w:spacing w:val="-9"/>
          <w:sz w:val="24"/>
          <w:szCs w:val="24"/>
          <w:lang w:eastAsia="en-US"/>
        </w:rPr>
        <w:t>о</w:t>
      </w:r>
      <w:r w:rsidRPr="009730B4">
        <w:rPr>
          <w:spacing w:val="-1"/>
          <w:sz w:val="24"/>
          <w:szCs w:val="24"/>
          <w:lang w:eastAsia="en-US"/>
        </w:rPr>
        <w:t>ч</w:t>
      </w:r>
      <w:r w:rsidRPr="009730B4">
        <w:rPr>
          <w:spacing w:val="1"/>
          <w:sz w:val="24"/>
          <w:szCs w:val="24"/>
          <w:lang w:eastAsia="en-US"/>
        </w:rPr>
        <w:t>е</w:t>
      </w:r>
      <w:r w:rsidRPr="009730B4">
        <w:rPr>
          <w:sz w:val="24"/>
          <w:szCs w:val="24"/>
          <w:lang w:eastAsia="en-US"/>
        </w:rPr>
        <w:t xml:space="preserve">но или </w:t>
      </w:r>
      <w:r w:rsidR="00307ED8">
        <w:rPr>
          <w:sz w:val="24"/>
          <w:szCs w:val="24"/>
          <w:lang w:eastAsia="en-US"/>
        </w:rPr>
        <w:t>в</w:t>
      </w:r>
      <w:r w:rsidRPr="009730B4">
        <w:rPr>
          <w:spacing w:val="1"/>
          <w:sz w:val="24"/>
          <w:szCs w:val="24"/>
          <w:lang w:eastAsia="en-US"/>
        </w:rPr>
        <w:t xml:space="preserve"> </w:t>
      </w:r>
      <w:r w:rsidRPr="009730B4">
        <w:rPr>
          <w:spacing w:val="-3"/>
          <w:sz w:val="24"/>
          <w:szCs w:val="24"/>
          <w:lang w:eastAsia="en-US"/>
        </w:rPr>
        <w:t>с</w:t>
      </w:r>
      <w:r w:rsidRPr="009730B4">
        <w:rPr>
          <w:spacing w:val="-1"/>
          <w:sz w:val="24"/>
          <w:szCs w:val="24"/>
          <w:lang w:eastAsia="en-US"/>
        </w:rPr>
        <w:t>ч</w:t>
      </w:r>
      <w:r w:rsidRPr="009730B4">
        <w:rPr>
          <w:spacing w:val="1"/>
          <w:sz w:val="24"/>
          <w:szCs w:val="24"/>
          <w:lang w:eastAsia="en-US"/>
        </w:rPr>
        <w:t>е</w:t>
      </w:r>
      <w:r w:rsidRPr="009730B4">
        <w:rPr>
          <w:sz w:val="24"/>
          <w:szCs w:val="24"/>
          <w:lang w:eastAsia="en-US"/>
        </w:rPr>
        <w:t>т р</w:t>
      </w:r>
      <w:r w:rsidRPr="009730B4">
        <w:rPr>
          <w:spacing w:val="6"/>
          <w:sz w:val="24"/>
          <w:szCs w:val="24"/>
          <w:lang w:eastAsia="en-US"/>
        </w:rPr>
        <w:t>е</w:t>
      </w:r>
      <w:r w:rsidRPr="009730B4">
        <w:rPr>
          <w:sz w:val="24"/>
          <w:szCs w:val="24"/>
          <w:lang w:eastAsia="en-US"/>
        </w:rPr>
        <w:t>з</w:t>
      </w:r>
      <w:r w:rsidRPr="009730B4">
        <w:rPr>
          <w:spacing w:val="1"/>
          <w:sz w:val="24"/>
          <w:szCs w:val="24"/>
          <w:lang w:eastAsia="en-US"/>
        </w:rPr>
        <w:t>е</w:t>
      </w:r>
      <w:r w:rsidRPr="009730B4">
        <w:rPr>
          <w:sz w:val="24"/>
          <w:szCs w:val="24"/>
          <w:lang w:eastAsia="en-US"/>
        </w:rPr>
        <w:t>р</w:t>
      </w:r>
      <w:r w:rsidRPr="009730B4">
        <w:rPr>
          <w:spacing w:val="-6"/>
          <w:sz w:val="24"/>
          <w:szCs w:val="24"/>
          <w:lang w:eastAsia="en-US"/>
        </w:rPr>
        <w:t>в</w:t>
      </w:r>
      <w:r w:rsidR="00307ED8">
        <w:rPr>
          <w:sz w:val="24"/>
          <w:szCs w:val="24"/>
          <w:lang w:eastAsia="en-US"/>
        </w:rPr>
        <w:t>а</w:t>
      </w:r>
      <w:r w:rsidRPr="009730B4">
        <w:rPr>
          <w:spacing w:val="10"/>
          <w:sz w:val="24"/>
          <w:szCs w:val="24"/>
          <w:lang w:eastAsia="en-US"/>
        </w:rPr>
        <w:t xml:space="preserve"> </w:t>
      </w:r>
      <w:r w:rsidRPr="009730B4">
        <w:rPr>
          <w:spacing w:val="-5"/>
          <w:sz w:val="24"/>
          <w:szCs w:val="24"/>
          <w:lang w:eastAsia="en-US"/>
        </w:rPr>
        <w:t>у</w:t>
      </w:r>
      <w:r w:rsidRPr="009730B4">
        <w:rPr>
          <w:spacing w:val="-1"/>
          <w:sz w:val="24"/>
          <w:szCs w:val="24"/>
          <w:lang w:eastAsia="en-US"/>
        </w:rPr>
        <w:t>ч</w:t>
      </w:r>
      <w:r w:rsidRPr="009730B4">
        <w:rPr>
          <w:spacing w:val="1"/>
          <w:sz w:val="24"/>
          <w:szCs w:val="24"/>
          <w:lang w:eastAsia="en-US"/>
        </w:rPr>
        <w:t>е</w:t>
      </w:r>
      <w:r w:rsidRPr="009730B4">
        <w:rPr>
          <w:spacing w:val="2"/>
          <w:sz w:val="24"/>
          <w:szCs w:val="24"/>
          <w:lang w:eastAsia="en-US"/>
        </w:rPr>
        <w:t>б</w:t>
      </w:r>
      <w:r w:rsidRPr="009730B4">
        <w:rPr>
          <w:sz w:val="24"/>
          <w:szCs w:val="24"/>
          <w:lang w:eastAsia="en-US"/>
        </w:rPr>
        <w:t>но</w:t>
      </w:r>
      <w:r w:rsidRPr="009730B4">
        <w:rPr>
          <w:spacing w:val="-4"/>
          <w:sz w:val="24"/>
          <w:szCs w:val="24"/>
          <w:lang w:eastAsia="en-US"/>
        </w:rPr>
        <w:t>г</w:t>
      </w:r>
      <w:r w:rsidRPr="009730B4">
        <w:rPr>
          <w:sz w:val="24"/>
          <w:szCs w:val="24"/>
          <w:lang w:eastAsia="en-US"/>
        </w:rPr>
        <w:t xml:space="preserve">о </w:t>
      </w:r>
      <w:r w:rsidRPr="009730B4">
        <w:rPr>
          <w:spacing w:val="-2"/>
          <w:sz w:val="24"/>
          <w:szCs w:val="24"/>
          <w:lang w:eastAsia="en-US"/>
        </w:rPr>
        <w:t>в</w:t>
      </w:r>
      <w:r w:rsidRPr="009730B4">
        <w:rPr>
          <w:sz w:val="24"/>
          <w:szCs w:val="24"/>
          <w:lang w:eastAsia="en-US"/>
        </w:rPr>
        <w:t>р</w:t>
      </w:r>
      <w:r w:rsidRPr="009730B4">
        <w:rPr>
          <w:spacing w:val="1"/>
          <w:sz w:val="24"/>
          <w:szCs w:val="24"/>
          <w:lang w:eastAsia="en-US"/>
        </w:rPr>
        <w:t>еме</w:t>
      </w:r>
      <w:r w:rsidRPr="009730B4">
        <w:rPr>
          <w:sz w:val="24"/>
          <w:szCs w:val="24"/>
          <w:lang w:eastAsia="en-US"/>
        </w:rPr>
        <w:t xml:space="preserve">ни. </w:t>
      </w:r>
      <w:r w:rsidRPr="009730B4">
        <w:rPr>
          <w:spacing w:val="10"/>
          <w:sz w:val="24"/>
          <w:szCs w:val="24"/>
          <w:lang w:eastAsia="en-US"/>
        </w:rPr>
        <w:t xml:space="preserve"> </w:t>
      </w:r>
      <w:r w:rsidRPr="009730B4">
        <w:rPr>
          <w:sz w:val="24"/>
          <w:szCs w:val="24"/>
          <w:lang w:eastAsia="en-US"/>
        </w:rPr>
        <w:t>В</w:t>
      </w:r>
      <w:r w:rsidRPr="009730B4">
        <w:rPr>
          <w:spacing w:val="-1"/>
          <w:sz w:val="24"/>
          <w:szCs w:val="24"/>
          <w:lang w:eastAsia="en-US"/>
        </w:rPr>
        <w:t xml:space="preserve"> </w:t>
      </w:r>
      <w:r w:rsidRPr="009730B4">
        <w:rPr>
          <w:spacing w:val="1"/>
          <w:sz w:val="24"/>
          <w:szCs w:val="24"/>
          <w:lang w:eastAsia="en-US"/>
        </w:rPr>
        <w:t>с</w:t>
      </w:r>
      <w:r w:rsidRPr="009730B4">
        <w:rPr>
          <w:sz w:val="24"/>
          <w:szCs w:val="24"/>
          <w:lang w:eastAsia="en-US"/>
        </w:rPr>
        <w:t>л</w:t>
      </w:r>
      <w:r w:rsidRPr="009730B4">
        <w:rPr>
          <w:spacing w:val="-5"/>
          <w:sz w:val="24"/>
          <w:szCs w:val="24"/>
          <w:lang w:eastAsia="en-US"/>
        </w:rPr>
        <w:t>у</w:t>
      </w:r>
      <w:r w:rsidRPr="009730B4">
        <w:rPr>
          <w:spacing w:val="-1"/>
          <w:sz w:val="24"/>
          <w:szCs w:val="24"/>
          <w:lang w:eastAsia="en-US"/>
        </w:rPr>
        <w:t>ч</w:t>
      </w:r>
      <w:r w:rsidRPr="009730B4">
        <w:rPr>
          <w:spacing w:val="1"/>
          <w:sz w:val="24"/>
          <w:szCs w:val="24"/>
          <w:lang w:eastAsia="en-US"/>
        </w:rPr>
        <w:t>ае</w:t>
      </w:r>
      <w:r w:rsidR="00307ED8">
        <w:rPr>
          <w:sz w:val="24"/>
          <w:szCs w:val="24"/>
          <w:lang w:eastAsia="en-US"/>
        </w:rPr>
        <w:t>,</w:t>
      </w:r>
      <w:r w:rsidR="00307ED8" w:rsidRPr="00307ED8">
        <w:rPr>
          <w:sz w:val="24"/>
          <w:szCs w:val="24"/>
          <w:lang w:eastAsia="en-US"/>
        </w:rPr>
        <w:t xml:space="preserve"> </w:t>
      </w:r>
      <w:r w:rsidRPr="009730B4">
        <w:rPr>
          <w:spacing w:val="6"/>
          <w:sz w:val="24"/>
          <w:szCs w:val="24"/>
          <w:lang w:eastAsia="en-US"/>
        </w:rPr>
        <w:t>е</w:t>
      </w:r>
      <w:r w:rsidRPr="009730B4">
        <w:rPr>
          <w:spacing w:val="1"/>
          <w:sz w:val="24"/>
          <w:szCs w:val="24"/>
          <w:lang w:eastAsia="en-US"/>
        </w:rPr>
        <w:t>с</w:t>
      </w:r>
      <w:r>
        <w:rPr>
          <w:sz w:val="24"/>
          <w:szCs w:val="24"/>
          <w:lang w:eastAsia="en-US"/>
        </w:rPr>
        <w:t xml:space="preserve">ли </w:t>
      </w:r>
      <w:r w:rsidRPr="009730B4">
        <w:rPr>
          <w:spacing w:val="-15"/>
          <w:sz w:val="24"/>
          <w:szCs w:val="24"/>
          <w:lang w:eastAsia="en-US"/>
        </w:rPr>
        <w:t>к</w:t>
      </w:r>
      <w:r w:rsidRPr="009730B4">
        <w:rPr>
          <w:sz w:val="24"/>
          <w:szCs w:val="24"/>
          <w:lang w:eastAsia="en-US"/>
        </w:rPr>
        <w:t>он</w:t>
      </w:r>
      <w:r w:rsidRPr="009730B4">
        <w:rPr>
          <w:spacing w:val="1"/>
          <w:sz w:val="24"/>
          <w:szCs w:val="24"/>
          <w:lang w:eastAsia="en-US"/>
        </w:rPr>
        <w:t>с</w:t>
      </w:r>
      <w:r w:rsidRPr="009730B4">
        <w:rPr>
          <w:spacing w:val="-14"/>
          <w:sz w:val="24"/>
          <w:szCs w:val="24"/>
          <w:lang w:eastAsia="en-US"/>
        </w:rPr>
        <w:t>у</w:t>
      </w:r>
      <w:r w:rsidRPr="009730B4">
        <w:rPr>
          <w:sz w:val="24"/>
          <w:szCs w:val="24"/>
          <w:lang w:eastAsia="en-US"/>
        </w:rPr>
        <w:t>л</w:t>
      </w:r>
      <w:r w:rsidRPr="009730B4">
        <w:rPr>
          <w:spacing w:val="-12"/>
          <w:sz w:val="24"/>
          <w:szCs w:val="24"/>
          <w:lang w:eastAsia="en-US"/>
        </w:rPr>
        <w:t>ь</w:t>
      </w:r>
      <w:r w:rsidRPr="009730B4">
        <w:rPr>
          <w:spacing w:val="3"/>
          <w:sz w:val="24"/>
          <w:szCs w:val="24"/>
          <w:lang w:eastAsia="en-US"/>
        </w:rPr>
        <w:t>т</w:t>
      </w:r>
      <w:r w:rsidRPr="009730B4">
        <w:rPr>
          <w:spacing w:val="6"/>
          <w:sz w:val="24"/>
          <w:szCs w:val="24"/>
          <w:lang w:eastAsia="en-US"/>
        </w:rPr>
        <w:t>а</w:t>
      </w:r>
      <w:r w:rsidRPr="009730B4">
        <w:rPr>
          <w:sz w:val="24"/>
          <w:szCs w:val="24"/>
          <w:lang w:eastAsia="en-US"/>
        </w:rPr>
        <w:t>ции</w:t>
      </w:r>
      <w:r w:rsidRPr="009730B4">
        <w:rPr>
          <w:sz w:val="24"/>
          <w:szCs w:val="24"/>
          <w:lang w:eastAsia="en-US"/>
        </w:rPr>
        <w:tab/>
        <w:t>про</w:t>
      </w:r>
      <w:r w:rsidRPr="009730B4">
        <w:rPr>
          <w:spacing w:val="3"/>
          <w:sz w:val="24"/>
          <w:szCs w:val="24"/>
          <w:lang w:eastAsia="en-US"/>
        </w:rPr>
        <w:t>в</w:t>
      </w:r>
      <w:r w:rsidRPr="009730B4">
        <w:rPr>
          <w:spacing w:val="-9"/>
          <w:sz w:val="24"/>
          <w:szCs w:val="24"/>
          <w:lang w:eastAsia="en-US"/>
        </w:rPr>
        <w:t>о</w:t>
      </w:r>
      <w:r w:rsidRPr="009730B4">
        <w:rPr>
          <w:spacing w:val="2"/>
          <w:sz w:val="24"/>
          <w:szCs w:val="24"/>
          <w:lang w:eastAsia="en-US"/>
        </w:rPr>
        <w:t>д</w:t>
      </w:r>
      <w:r w:rsidRPr="009730B4">
        <w:rPr>
          <w:spacing w:val="1"/>
          <w:sz w:val="24"/>
          <w:szCs w:val="24"/>
          <w:lang w:eastAsia="en-US"/>
        </w:rPr>
        <w:t>я</w:t>
      </w:r>
      <w:r w:rsidRPr="009730B4">
        <w:rPr>
          <w:spacing w:val="3"/>
          <w:sz w:val="24"/>
          <w:szCs w:val="24"/>
          <w:lang w:eastAsia="en-US"/>
        </w:rPr>
        <w:t>т</w:t>
      </w:r>
      <w:r w:rsidRPr="009730B4">
        <w:rPr>
          <w:spacing w:val="1"/>
          <w:sz w:val="24"/>
          <w:szCs w:val="24"/>
          <w:lang w:eastAsia="en-US"/>
        </w:rPr>
        <w:t>с</w:t>
      </w:r>
      <w:r w:rsidRPr="009730B4">
        <w:rPr>
          <w:sz w:val="24"/>
          <w:szCs w:val="24"/>
          <w:lang w:eastAsia="en-US"/>
        </w:rPr>
        <w:t>я</w:t>
      </w:r>
      <w:r w:rsidRPr="009730B4">
        <w:rPr>
          <w:sz w:val="24"/>
          <w:szCs w:val="24"/>
          <w:lang w:eastAsia="en-US"/>
        </w:rPr>
        <w:tab/>
        <w:t>р</w:t>
      </w:r>
      <w:r w:rsidRPr="009730B4">
        <w:rPr>
          <w:spacing w:val="1"/>
          <w:sz w:val="24"/>
          <w:szCs w:val="24"/>
          <w:lang w:eastAsia="en-US"/>
        </w:rPr>
        <w:t>ас</w:t>
      </w:r>
      <w:r w:rsidRPr="009730B4">
        <w:rPr>
          <w:spacing w:val="3"/>
          <w:sz w:val="24"/>
          <w:szCs w:val="24"/>
          <w:lang w:eastAsia="en-US"/>
        </w:rPr>
        <w:t>с</w:t>
      </w:r>
      <w:r w:rsidRPr="009730B4">
        <w:rPr>
          <w:sz w:val="24"/>
          <w:szCs w:val="24"/>
          <w:lang w:eastAsia="en-US"/>
        </w:rPr>
        <w:t>р</w:t>
      </w:r>
      <w:r w:rsidRPr="009730B4">
        <w:rPr>
          <w:spacing w:val="-3"/>
          <w:sz w:val="24"/>
          <w:szCs w:val="24"/>
          <w:lang w:eastAsia="en-US"/>
        </w:rPr>
        <w:t>е</w:t>
      </w:r>
      <w:r w:rsidRPr="009730B4">
        <w:rPr>
          <w:spacing w:val="2"/>
          <w:sz w:val="24"/>
          <w:szCs w:val="24"/>
          <w:lang w:eastAsia="en-US"/>
        </w:rPr>
        <w:t>д</w:t>
      </w:r>
      <w:r w:rsidRPr="009730B4">
        <w:rPr>
          <w:spacing w:val="-5"/>
          <w:sz w:val="24"/>
          <w:szCs w:val="24"/>
          <w:lang w:eastAsia="en-US"/>
        </w:rPr>
        <w:t>о</w:t>
      </w:r>
      <w:r w:rsidRPr="009730B4">
        <w:rPr>
          <w:spacing w:val="-1"/>
          <w:sz w:val="24"/>
          <w:szCs w:val="24"/>
          <w:lang w:eastAsia="en-US"/>
        </w:rPr>
        <w:t>т</w:t>
      </w:r>
      <w:r w:rsidRPr="009730B4">
        <w:rPr>
          <w:spacing w:val="-9"/>
          <w:sz w:val="24"/>
          <w:szCs w:val="24"/>
          <w:lang w:eastAsia="en-US"/>
        </w:rPr>
        <w:t>о</w:t>
      </w:r>
      <w:r w:rsidRPr="009730B4">
        <w:rPr>
          <w:spacing w:val="-1"/>
          <w:sz w:val="24"/>
          <w:szCs w:val="24"/>
          <w:lang w:eastAsia="en-US"/>
        </w:rPr>
        <w:t>ч</w:t>
      </w:r>
      <w:r w:rsidRPr="009730B4">
        <w:rPr>
          <w:spacing w:val="1"/>
          <w:sz w:val="24"/>
          <w:szCs w:val="24"/>
          <w:lang w:eastAsia="en-US"/>
        </w:rPr>
        <w:t>е</w:t>
      </w:r>
      <w:r w:rsidRPr="009730B4">
        <w:rPr>
          <w:sz w:val="24"/>
          <w:szCs w:val="24"/>
          <w:lang w:eastAsia="en-US"/>
        </w:rPr>
        <w:t>но, р</w:t>
      </w:r>
      <w:r w:rsidRPr="009730B4">
        <w:rPr>
          <w:spacing w:val="6"/>
          <w:sz w:val="24"/>
          <w:szCs w:val="24"/>
          <w:lang w:eastAsia="en-US"/>
        </w:rPr>
        <w:t>е</w:t>
      </w:r>
      <w:r w:rsidRPr="009730B4">
        <w:rPr>
          <w:sz w:val="24"/>
          <w:szCs w:val="24"/>
          <w:lang w:eastAsia="en-US"/>
        </w:rPr>
        <w:t>з</w:t>
      </w:r>
      <w:r w:rsidRPr="009730B4">
        <w:rPr>
          <w:spacing w:val="1"/>
          <w:sz w:val="24"/>
          <w:szCs w:val="24"/>
          <w:lang w:eastAsia="en-US"/>
        </w:rPr>
        <w:t>е</w:t>
      </w:r>
      <w:r w:rsidRPr="009730B4">
        <w:rPr>
          <w:sz w:val="24"/>
          <w:szCs w:val="24"/>
          <w:lang w:eastAsia="en-US"/>
        </w:rPr>
        <w:t>рв у</w:t>
      </w:r>
      <w:r w:rsidRPr="009730B4">
        <w:rPr>
          <w:spacing w:val="-1"/>
          <w:sz w:val="24"/>
          <w:szCs w:val="24"/>
          <w:lang w:eastAsia="en-US"/>
        </w:rPr>
        <w:t>ч</w:t>
      </w:r>
      <w:r w:rsidRPr="009730B4">
        <w:rPr>
          <w:spacing w:val="1"/>
          <w:sz w:val="24"/>
          <w:szCs w:val="24"/>
          <w:lang w:eastAsia="en-US"/>
        </w:rPr>
        <w:t>е</w:t>
      </w:r>
      <w:r w:rsidRPr="009730B4">
        <w:rPr>
          <w:spacing w:val="2"/>
          <w:sz w:val="24"/>
          <w:szCs w:val="24"/>
          <w:lang w:eastAsia="en-US"/>
        </w:rPr>
        <w:t>б</w:t>
      </w:r>
      <w:r w:rsidRPr="009730B4">
        <w:rPr>
          <w:sz w:val="24"/>
          <w:szCs w:val="24"/>
          <w:lang w:eastAsia="en-US"/>
        </w:rPr>
        <w:t>но</w:t>
      </w:r>
      <w:r w:rsidRPr="009730B4">
        <w:rPr>
          <w:spacing w:val="-4"/>
          <w:sz w:val="24"/>
          <w:szCs w:val="24"/>
          <w:lang w:eastAsia="en-US"/>
        </w:rPr>
        <w:t>г</w:t>
      </w:r>
      <w:r w:rsidRPr="009730B4">
        <w:rPr>
          <w:sz w:val="24"/>
          <w:szCs w:val="24"/>
          <w:lang w:eastAsia="en-US"/>
        </w:rPr>
        <w:t xml:space="preserve">о </w:t>
      </w:r>
      <w:r w:rsidRPr="009730B4">
        <w:rPr>
          <w:spacing w:val="-2"/>
          <w:sz w:val="24"/>
          <w:szCs w:val="24"/>
          <w:lang w:eastAsia="en-US"/>
        </w:rPr>
        <w:t>в</w:t>
      </w:r>
      <w:r w:rsidRPr="009730B4">
        <w:rPr>
          <w:sz w:val="24"/>
          <w:szCs w:val="24"/>
          <w:lang w:eastAsia="en-US"/>
        </w:rPr>
        <w:t>р</w:t>
      </w:r>
      <w:r w:rsidRPr="009730B4">
        <w:rPr>
          <w:spacing w:val="1"/>
          <w:sz w:val="24"/>
          <w:szCs w:val="24"/>
          <w:lang w:eastAsia="en-US"/>
        </w:rPr>
        <w:t>еме</w:t>
      </w:r>
      <w:r w:rsidR="00307ED8">
        <w:rPr>
          <w:sz w:val="24"/>
          <w:szCs w:val="24"/>
          <w:lang w:eastAsia="en-US"/>
        </w:rPr>
        <w:t xml:space="preserve">ни </w:t>
      </w:r>
      <w:r w:rsidRPr="009730B4">
        <w:rPr>
          <w:sz w:val="24"/>
          <w:szCs w:val="24"/>
          <w:lang w:eastAsia="en-US"/>
        </w:rPr>
        <w:t>и</w:t>
      </w:r>
      <w:r w:rsidRPr="009730B4">
        <w:rPr>
          <w:spacing w:val="1"/>
          <w:sz w:val="24"/>
          <w:szCs w:val="24"/>
          <w:lang w:eastAsia="en-US"/>
        </w:rPr>
        <w:t>с</w:t>
      </w:r>
      <w:r w:rsidRPr="009730B4">
        <w:rPr>
          <w:spacing w:val="4"/>
          <w:sz w:val="24"/>
          <w:szCs w:val="24"/>
          <w:lang w:eastAsia="en-US"/>
        </w:rPr>
        <w:t>п</w:t>
      </w:r>
      <w:r w:rsidRPr="009730B4">
        <w:rPr>
          <w:spacing w:val="-5"/>
          <w:sz w:val="24"/>
          <w:szCs w:val="24"/>
          <w:lang w:eastAsia="en-US"/>
        </w:rPr>
        <w:t>о</w:t>
      </w:r>
      <w:r w:rsidRPr="009730B4">
        <w:rPr>
          <w:sz w:val="24"/>
          <w:szCs w:val="24"/>
          <w:lang w:eastAsia="en-US"/>
        </w:rPr>
        <w:t>л</w:t>
      </w:r>
      <w:r w:rsidRPr="009730B4">
        <w:rPr>
          <w:spacing w:val="-2"/>
          <w:sz w:val="24"/>
          <w:szCs w:val="24"/>
          <w:lang w:eastAsia="en-US"/>
        </w:rPr>
        <w:t>ь</w:t>
      </w:r>
      <w:r w:rsidRPr="009730B4">
        <w:rPr>
          <w:sz w:val="24"/>
          <w:szCs w:val="24"/>
          <w:lang w:eastAsia="en-US"/>
        </w:rPr>
        <w:t>з</w:t>
      </w:r>
      <w:r w:rsidRPr="009730B4">
        <w:rPr>
          <w:spacing w:val="-5"/>
          <w:sz w:val="24"/>
          <w:szCs w:val="24"/>
          <w:lang w:eastAsia="en-US"/>
        </w:rPr>
        <w:t>у</w:t>
      </w:r>
      <w:r w:rsidRPr="009730B4">
        <w:rPr>
          <w:spacing w:val="1"/>
          <w:sz w:val="24"/>
          <w:szCs w:val="24"/>
          <w:lang w:eastAsia="en-US"/>
        </w:rPr>
        <w:t>е</w:t>
      </w:r>
      <w:r w:rsidRPr="009730B4">
        <w:rPr>
          <w:spacing w:val="3"/>
          <w:sz w:val="24"/>
          <w:szCs w:val="24"/>
          <w:lang w:eastAsia="en-US"/>
        </w:rPr>
        <w:t>т</w:t>
      </w:r>
      <w:r w:rsidRPr="009730B4">
        <w:rPr>
          <w:spacing w:val="1"/>
          <w:sz w:val="24"/>
          <w:szCs w:val="24"/>
          <w:lang w:eastAsia="en-US"/>
        </w:rPr>
        <w:t>с</w:t>
      </w:r>
      <w:r w:rsidRPr="009730B4">
        <w:rPr>
          <w:sz w:val="24"/>
          <w:szCs w:val="24"/>
          <w:lang w:eastAsia="en-US"/>
        </w:rPr>
        <w:t>я</w:t>
      </w:r>
      <w:r w:rsidRPr="009730B4">
        <w:rPr>
          <w:sz w:val="24"/>
          <w:szCs w:val="24"/>
          <w:lang w:eastAsia="en-US"/>
        </w:rPr>
        <w:tab/>
        <w:t>на</w:t>
      </w:r>
      <w:r w:rsidRPr="009730B4">
        <w:rPr>
          <w:sz w:val="24"/>
          <w:szCs w:val="24"/>
          <w:lang w:eastAsia="en-US"/>
        </w:rPr>
        <w:tab/>
      </w:r>
      <w:r w:rsidRPr="009730B4">
        <w:rPr>
          <w:spacing w:val="6"/>
          <w:sz w:val="24"/>
          <w:szCs w:val="24"/>
          <w:lang w:eastAsia="en-US"/>
        </w:rPr>
        <w:t>с</w:t>
      </w:r>
      <w:r w:rsidRPr="009730B4">
        <w:rPr>
          <w:spacing w:val="1"/>
          <w:sz w:val="24"/>
          <w:szCs w:val="24"/>
          <w:lang w:eastAsia="en-US"/>
        </w:rPr>
        <w:t>ам</w:t>
      </w:r>
      <w:r w:rsidRPr="009730B4">
        <w:rPr>
          <w:spacing w:val="5"/>
          <w:sz w:val="24"/>
          <w:szCs w:val="24"/>
          <w:lang w:eastAsia="en-US"/>
        </w:rPr>
        <w:t>о</w:t>
      </w:r>
      <w:r w:rsidRPr="009730B4">
        <w:rPr>
          <w:spacing w:val="6"/>
          <w:sz w:val="24"/>
          <w:szCs w:val="24"/>
          <w:lang w:eastAsia="en-US"/>
        </w:rPr>
        <w:t>с</w:t>
      </w:r>
      <w:r w:rsidRPr="009730B4">
        <w:rPr>
          <w:spacing w:val="-6"/>
          <w:sz w:val="24"/>
          <w:szCs w:val="24"/>
          <w:lang w:eastAsia="en-US"/>
        </w:rPr>
        <w:t>т</w:t>
      </w:r>
      <w:r w:rsidRPr="009730B4">
        <w:rPr>
          <w:sz w:val="24"/>
          <w:szCs w:val="24"/>
          <w:lang w:eastAsia="en-US"/>
        </w:rPr>
        <w:t>о</w:t>
      </w:r>
      <w:r w:rsidRPr="009730B4">
        <w:rPr>
          <w:spacing w:val="1"/>
          <w:sz w:val="24"/>
          <w:szCs w:val="24"/>
          <w:lang w:eastAsia="en-US"/>
        </w:rPr>
        <w:t>я</w:t>
      </w:r>
      <w:r w:rsidRPr="009730B4">
        <w:rPr>
          <w:spacing w:val="-1"/>
          <w:sz w:val="24"/>
          <w:szCs w:val="24"/>
          <w:lang w:eastAsia="en-US"/>
        </w:rPr>
        <w:t>т</w:t>
      </w:r>
      <w:r w:rsidRPr="009730B4">
        <w:rPr>
          <w:spacing w:val="1"/>
          <w:sz w:val="24"/>
          <w:szCs w:val="24"/>
          <w:lang w:eastAsia="en-US"/>
        </w:rPr>
        <w:t>е</w:t>
      </w:r>
      <w:r w:rsidRPr="009730B4">
        <w:rPr>
          <w:sz w:val="24"/>
          <w:szCs w:val="24"/>
          <w:lang w:eastAsia="en-US"/>
        </w:rPr>
        <w:t>л</w:t>
      </w:r>
      <w:r w:rsidRPr="009730B4">
        <w:rPr>
          <w:spacing w:val="-2"/>
          <w:sz w:val="24"/>
          <w:szCs w:val="24"/>
          <w:lang w:eastAsia="en-US"/>
        </w:rPr>
        <w:t>ь</w:t>
      </w:r>
      <w:r w:rsidRPr="009730B4">
        <w:rPr>
          <w:spacing w:val="4"/>
          <w:sz w:val="24"/>
          <w:szCs w:val="24"/>
          <w:lang w:eastAsia="en-US"/>
        </w:rPr>
        <w:t>н</w:t>
      </w:r>
      <w:r w:rsidRPr="009730B4">
        <w:rPr>
          <w:sz w:val="24"/>
          <w:szCs w:val="24"/>
          <w:lang w:eastAsia="en-US"/>
        </w:rPr>
        <w:t>ую</w:t>
      </w:r>
      <w:r w:rsidRPr="009730B4">
        <w:rPr>
          <w:sz w:val="24"/>
          <w:szCs w:val="24"/>
          <w:lang w:eastAsia="en-US"/>
        </w:rPr>
        <w:tab/>
        <w:t>р</w:t>
      </w:r>
      <w:r w:rsidRPr="009730B4">
        <w:rPr>
          <w:spacing w:val="1"/>
          <w:sz w:val="24"/>
          <w:szCs w:val="24"/>
          <w:lang w:eastAsia="en-US"/>
        </w:rPr>
        <w:t>а</w:t>
      </w:r>
      <w:r w:rsidRPr="009730B4">
        <w:rPr>
          <w:spacing w:val="2"/>
          <w:sz w:val="24"/>
          <w:szCs w:val="24"/>
          <w:lang w:eastAsia="en-US"/>
        </w:rPr>
        <w:t>б</w:t>
      </w:r>
      <w:r w:rsidRPr="009730B4">
        <w:rPr>
          <w:sz w:val="24"/>
          <w:szCs w:val="24"/>
          <w:lang w:eastAsia="en-US"/>
        </w:rPr>
        <w:t>о</w:t>
      </w:r>
      <w:r w:rsidRPr="009730B4">
        <w:rPr>
          <w:spacing w:val="-1"/>
          <w:sz w:val="24"/>
          <w:szCs w:val="24"/>
          <w:lang w:eastAsia="en-US"/>
        </w:rPr>
        <w:t>т</w:t>
      </w:r>
      <w:r w:rsidRPr="009730B4">
        <w:rPr>
          <w:sz w:val="24"/>
          <w:szCs w:val="24"/>
          <w:lang w:eastAsia="en-US"/>
        </w:rPr>
        <w:t>у</w:t>
      </w:r>
      <w:r w:rsidRPr="009730B4">
        <w:rPr>
          <w:sz w:val="24"/>
          <w:szCs w:val="24"/>
          <w:lang w:eastAsia="en-US"/>
        </w:rPr>
        <w:tab/>
        <w:t>о</w:t>
      </w:r>
      <w:r w:rsidRPr="009730B4">
        <w:rPr>
          <w:spacing w:val="-7"/>
          <w:sz w:val="24"/>
          <w:szCs w:val="24"/>
          <w:lang w:eastAsia="en-US"/>
        </w:rPr>
        <w:t>б</w:t>
      </w:r>
      <w:r w:rsidRPr="009730B4">
        <w:rPr>
          <w:sz w:val="24"/>
          <w:szCs w:val="24"/>
          <w:lang w:eastAsia="en-US"/>
        </w:rPr>
        <w:t>у</w:t>
      </w:r>
      <w:r w:rsidRPr="009730B4">
        <w:rPr>
          <w:spacing w:val="-1"/>
          <w:sz w:val="24"/>
          <w:szCs w:val="24"/>
          <w:lang w:eastAsia="en-US"/>
        </w:rPr>
        <w:t>ч</w:t>
      </w:r>
      <w:r w:rsidRPr="009730B4">
        <w:rPr>
          <w:spacing w:val="1"/>
          <w:sz w:val="24"/>
          <w:szCs w:val="24"/>
          <w:lang w:eastAsia="en-US"/>
        </w:rPr>
        <w:t>а</w:t>
      </w:r>
      <w:r w:rsidRPr="009730B4">
        <w:rPr>
          <w:spacing w:val="-1"/>
          <w:sz w:val="24"/>
          <w:szCs w:val="24"/>
          <w:lang w:eastAsia="en-US"/>
        </w:rPr>
        <w:t>ю</w:t>
      </w:r>
      <w:r w:rsidRPr="009730B4">
        <w:rPr>
          <w:spacing w:val="1"/>
          <w:sz w:val="24"/>
          <w:szCs w:val="24"/>
          <w:lang w:eastAsia="en-US"/>
        </w:rPr>
        <w:t>щ</w:t>
      </w:r>
      <w:r w:rsidRPr="009730B4">
        <w:rPr>
          <w:spacing w:val="4"/>
          <w:sz w:val="24"/>
          <w:szCs w:val="24"/>
          <w:lang w:eastAsia="en-US"/>
        </w:rPr>
        <w:t>и</w:t>
      </w:r>
      <w:r w:rsidRPr="009730B4">
        <w:rPr>
          <w:spacing w:val="-14"/>
          <w:sz w:val="24"/>
          <w:szCs w:val="24"/>
          <w:lang w:eastAsia="en-US"/>
        </w:rPr>
        <w:t>х</w:t>
      </w:r>
      <w:r w:rsidRPr="009730B4">
        <w:rPr>
          <w:spacing w:val="1"/>
          <w:sz w:val="24"/>
          <w:szCs w:val="24"/>
          <w:lang w:eastAsia="en-US"/>
        </w:rPr>
        <w:t>с</w:t>
      </w:r>
      <w:r w:rsidRPr="009730B4">
        <w:rPr>
          <w:sz w:val="24"/>
          <w:szCs w:val="24"/>
          <w:lang w:eastAsia="en-US"/>
        </w:rPr>
        <w:t xml:space="preserve">я и </w:t>
      </w:r>
      <w:r w:rsidRPr="009730B4">
        <w:rPr>
          <w:spacing w:val="1"/>
          <w:sz w:val="24"/>
          <w:szCs w:val="24"/>
          <w:lang w:eastAsia="en-US"/>
        </w:rPr>
        <w:t>ме</w:t>
      </w:r>
      <w:r w:rsidRPr="009730B4">
        <w:rPr>
          <w:spacing w:val="-6"/>
          <w:sz w:val="24"/>
          <w:szCs w:val="24"/>
          <w:lang w:eastAsia="en-US"/>
        </w:rPr>
        <w:t>т</w:t>
      </w:r>
      <w:r w:rsidRPr="009730B4">
        <w:rPr>
          <w:spacing w:val="-9"/>
          <w:sz w:val="24"/>
          <w:szCs w:val="24"/>
          <w:lang w:eastAsia="en-US"/>
        </w:rPr>
        <w:t>о</w:t>
      </w:r>
      <w:r w:rsidRPr="009730B4">
        <w:rPr>
          <w:spacing w:val="2"/>
          <w:sz w:val="24"/>
          <w:szCs w:val="24"/>
          <w:lang w:eastAsia="en-US"/>
        </w:rPr>
        <w:t>д</w:t>
      </w:r>
      <w:r w:rsidRPr="009730B4">
        <w:rPr>
          <w:sz w:val="24"/>
          <w:szCs w:val="24"/>
          <w:lang w:eastAsia="en-US"/>
        </w:rPr>
        <w:t>и</w:t>
      </w:r>
      <w:r w:rsidRPr="009730B4">
        <w:rPr>
          <w:spacing w:val="4"/>
          <w:sz w:val="24"/>
          <w:szCs w:val="24"/>
          <w:lang w:eastAsia="en-US"/>
        </w:rPr>
        <w:t>ч</w:t>
      </w:r>
      <w:r w:rsidRPr="009730B4">
        <w:rPr>
          <w:spacing w:val="6"/>
          <w:sz w:val="24"/>
          <w:szCs w:val="24"/>
          <w:lang w:eastAsia="en-US"/>
        </w:rPr>
        <w:t>е</w:t>
      </w:r>
      <w:r w:rsidRPr="009730B4">
        <w:rPr>
          <w:spacing w:val="1"/>
          <w:sz w:val="24"/>
          <w:szCs w:val="24"/>
          <w:lang w:eastAsia="en-US"/>
        </w:rPr>
        <w:t>с</w:t>
      </w:r>
      <w:r w:rsidRPr="009730B4">
        <w:rPr>
          <w:spacing w:val="-1"/>
          <w:sz w:val="24"/>
          <w:szCs w:val="24"/>
          <w:lang w:eastAsia="en-US"/>
        </w:rPr>
        <w:t>к</w:t>
      </w:r>
      <w:r w:rsidRPr="009730B4">
        <w:rPr>
          <w:sz w:val="24"/>
          <w:szCs w:val="24"/>
          <w:lang w:eastAsia="en-US"/>
        </w:rPr>
        <w:t>ую р</w:t>
      </w:r>
      <w:r w:rsidRPr="009730B4">
        <w:rPr>
          <w:spacing w:val="1"/>
          <w:sz w:val="24"/>
          <w:szCs w:val="24"/>
          <w:lang w:eastAsia="en-US"/>
        </w:rPr>
        <w:t>а</w:t>
      </w:r>
      <w:r w:rsidRPr="009730B4">
        <w:rPr>
          <w:spacing w:val="2"/>
          <w:sz w:val="24"/>
          <w:szCs w:val="24"/>
          <w:lang w:eastAsia="en-US"/>
        </w:rPr>
        <w:t>б</w:t>
      </w:r>
      <w:r w:rsidRPr="009730B4">
        <w:rPr>
          <w:spacing w:val="-5"/>
          <w:sz w:val="24"/>
          <w:szCs w:val="24"/>
          <w:lang w:eastAsia="en-US"/>
        </w:rPr>
        <w:t>о</w:t>
      </w:r>
      <w:r w:rsidRPr="009730B4">
        <w:rPr>
          <w:spacing w:val="-1"/>
          <w:sz w:val="24"/>
          <w:szCs w:val="24"/>
          <w:lang w:eastAsia="en-US"/>
        </w:rPr>
        <w:t>т</w:t>
      </w:r>
      <w:r w:rsidRPr="009730B4">
        <w:rPr>
          <w:sz w:val="24"/>
          <w:szCs w:val="24"/>
          <w:lang w:eastAsia="en-US"/>
        </w:rPr>
        <w:t>у</w:t>
      </w:r>
      <w:r w:rsidRPr="009730B4">
        <w:rPr>
          <w:spacing w:val="-4"/>
          <w:sz w:val="24"/>
          <w:szCs w:val="24"/>
          <w:lang w:eastAsia="en-US"/>
        </w:rPr>
        <w:t xml:space="preserve"> </w:t>
      </w:r>
      <w:r w:rsidRPr="009730B4">
        <w:rPr>
          <w:sz w:val="24"/>
          <w:szCs w:val="24"/>
          <w:lang w:eastAsia="en-US"/>
        </w:rPr>
        <w:t>пр</w:t>
      </w:r>
      <w:r w:rsidRPr="009730B4">
        <w:rPr>
          <w:spacing w:val="1"/>
          <w:sz w:val="24"/>
          <w:szCs w:val="24"/>
          <w:lang w:eastAsia="en-US"/>
        </w:rPr>
        <w:t>е</w:t>
      </w:r>
      <w:r w:rsidRPr="009730B4">
        <w:rPr>
          <w:spacing w:val="4"/>
          <w:sz w:val="24"/>
          <w:szCs w:val="24"/>
          <w:lang w:eastAsia="en-US"/>
        </w:rPr>
        <w:t>п</w:t>
      </w:r>
      <w:r w:rsidRPr="009730B4">
        <w:rPr>
          <w:spacing w:val="-9"/>
          <w:sz w:val="24"/>
          <w:szCs w:val="24"/>
          <w:lang w:eastAsia="en-US"/>
        </w:rPr>
        <w:t>о</w:t>
      </w:r>
      <w:r w:rsidRPr="009730B4">
        <w:rPr>
          <w:spacing w:val="2"/>
          <w:sz w:val="24"/>
          <w:szCs w:val="24"/>
          <w:lang w:eastAsia="en-US"/>
        </w:rPr>
        <w:t>д</w:t>
      </w:r>
      <w:r w:rsidRPr="009730B4">
        <w:rPr>
          <w:spacing w:val="1"/>
          <w:sz w:val="24"/>
          <w:szCs w:val="24"/>
          <w:lang w:eastAsia="en-US"/>
        </w:rPr>
        <w:t>а</w:t>
      </w:r>
      <w:r w:rsidRPr="009730B4">
        <w:rPr>
          <w:spacing w:val="-2"/>
          <w:sz w:val="24"/>
          <w:szCs w:val="24"/>
          <w:lang w:eastAsia="en-US"/>
        </w:rPr>
        <w:t>в</w:t>
      </w:r>
      <w:r w:rsidRPr="009730B4">
        <w:rPr>
          <w:spacing w:val="-8"/>
          <w:sz w:val="24"/>
          <w:szCs w:val="24"/>
          <w:lang w:eastAsia="en-US"/>
        </w:rPr>
        <w:t>а</w:t>
      </w:r>
      <w:r w:rsidRPr="009730B4">
        <w:rPr>
          <w:spacing w:val="-1"/>
          <w:sz w:val="24"/>
          <w:szCs w:val="24"/>
          <w:lang w:eastAsia="en-US"/>
        </w:rPr>
        <w:t>т</w:t>
      </w:r>
      <w:r w:rsidRPr="009730B4">
        <w:rPr>
          <w:spacing w:val="1"/>
          <w:sz w:val="24"/>
          <w:szCs w:val="24"/>
          <w:lang w:eastAsia="en-US"/>
        </w:rPr>
        <w:t>е</w:t>
      </w:r>
      <w:r w:rsidRPr="009730B4">
        <w:rPr>
          <w:sz w:val="24"/>
          <w:szCs w:val="24"/>
          <w:lang w:eastAsia="en-US"/>
        </w:rPr>
        <w:t>л</w:t>
      </w:r>
      <w:r w:rsidRPr="009730B4">
        <w:rPr>
          <w:spacing w:val="1"/>
          <w:sz w:val="24"/>
          <w:szCs w:val="24"/>
          <w:lang w:eastAsia="en-US"/>
        </w:rPr>
        <w:t>е</w:t>
      </w:r>
      <w:r w:rsidRPr="009730B4">
        <w:rPr>
          <w:sz w:val="24"/>
          <w:szCs w:val="24"/>
          <w:lang w:eastAsia="en-US"/>
        </w:rPr>
        <w:t>й.</w:t>
      </w:r>
    </w:p>
    <w:p w14:paraId="458F3FDE" w14:textId="77777777" w:rsidR="009730B4" w:rsidRPr="009730B4" w:rsidRDefault="009730B4" w:rsidP="00A67D3D">
      <w:pPr>
        <w:widowControl w:val="0"/>
        <w:autoSpaceDE w:val="0"/>
        <w:autoSpaceDN w:val="0"/>
        <w:adjustRightInd w:val="0"/>
        <w:spacing w:line="360" w:lineRule="auto"/>
        <w:jc w:val="both"/>
        <w:rPr>
          <w:sz w:val="24"/>
          <w:szCs w:val="24"/>
          <w:lang w:eastAsia="en-US"/>
        </w:rPr>
      </w:pPr>
      <w:r w:rsidRPr="009730B4">
        <w:rPr>
          <w:spacing w:val="-6"/>
          <w:sz w:val="24"/>
          <w:szCs w:val="24"/>
          <w:lang w:eastAsia="en-US"/>
        </w:rPr>
        <w:t>Р</w:t>
      </w:r>
      <w:r w:rsidRPr="009730B4">
        <w:rPr>
          <w:spacing w:val="6"/>
          <w:sz w:val="24"/>
          <w:szCs w:val="24"/>
          <w:lang w:eastAsia="en-US"/>
        </w:rPr>
        <w:t>е</w:t>
      </w:r>
      <w:r w:rsidRPr="009730B4">
        <w:rPr>
          <w:sz w:val="24"/>
          <w:szCs w:val="24"/>
          <w:lang w:eastAsia="en-US"/>
        </w:rPr>
        <w:t>з</w:t>
      </w:r>
      <w:r w:rsidRPr="009730B4">
        <w:rPr>
          <w:spacing w:val="1"/>
          <w:sz w:val="24"/>
          <w:szCs w:val="24"/>
          <w:lang w:eastAsia="en-US"/>
        </w:rPr>
        <w:t>е</w:t>
      </w:r>
      <w:r w:rsidRPr="009730B4">
        <w:rPr>
          <w:sz w:val="24"/>
          <w:szCs w:val="24"/>
          <w:lang w:eastAsia="en-US"/>
        </w:rPr>
        <w:t>рв</w:t>
      </w:r>
      <w:r w:rsidRPr="009730B4">
        <w:rPr>
          <w:spacing w:val="32"/>
          <w:sz w:val="24"/>
          <w:szCs w:val="24"/>
          <w:lang w:eastAsia="en-US"/>
        </w:rPr>
        <w:t xml:space="preserve"> </w:t>
      </w:r>
      <w:r w:rsidRPr="009730B4">
        <w:rPr>
          <w:sz w:val="24"/>
          <w:szCs w:val="24"/>
          <w:lang w:eastAsia="en-US"/>
        </w:rPr>
        <w:t>у</w:t>
      </w:r>
      <w:r w:rsidRPr="009730B4">
        <w:rPr>
          <w:spacing w:val="-1"/>
          <w:sz w:val="24"/>
          <w:szCs w:val="24"/>
          <w:lang w:eastAsia="en-US"/>
        </w:rPr>
        <w:t>ч</w:t>
      </w:r>
      <w:r w:rsidRPr="009730B4">
        <w:rPr>
          <w:spacing w:val="1"/>
          <w:sz w:val="24"/>
          <w:szCs w:val="24"/>
          <w:lang w:eastAsia="en-US"/>
        </w:rPr>
        <w:t>е</w:t>
      </w:r>
      <w:r w:rsidRPr="009730B4">
        <w:rPr>
          <w:spacing w:val="2"/>
          <w:sz w:val="24"/>
          <w:szCs w:val="24"/>
          <w:lang w:eastAsia="en-US"/>
        </w:rPr>
        <w:t>б</w:t>
      </w:r>
      <w:r w:rsidRPr="009730B4">
        <w:rPr>
          <w:sz w:val="24"/>
          <w:szCs w:val="24"/>
          <w:lang w:eastAsia="en-US"/>
        </w:rPr>
        <w:t>но</w:t>
      </w:r>
      <w:r w:rsidRPr="009730B4">
        <w:rPr>
          <w:spacing w:val="-4"/>
          <w:sz w:val="24"/>
          <w:szCs w:val="24"/>
          <w:lang w:eastAsia="en-US"/>
        </w:rPr>
        <w:t>г</w:t>
      </w:r>
      <w:r w:rsidRPr="009730B4">
        <w:rPr>
          <w:sz w:val="24"/>
          <w:szCs w:val="24"/>
          <w:lang w:eastAsia="en-US"/>
        </w:rPr>
        <w:t>о</w:t>
      </w:r>
      <w:r w:rsidRPr="009730B4">
        <w:rPr>
          <w:spacing w:val="30"/>
          <w:sz w:val="24"/>
          <w:szCs w:val="24"/>
          <w:lang w:eastAsia="en-US"/>
        </w:rPr>
        <w:t xml:space="preserve"> </w:t>
      </w:r>
      <w:r w:rsidRPr="009730B4">
        <w:rPr>
          <w:spacing w:val="3"/>
          <w:sz w:val="24"/>
          <w:szCs w:val="24"/>
          <w:lang w:eastAsia="en-US"/>
        </w:rPr>
        <w:t>в</w:t>
      </w:r>
      <w:r w:rsidRPr="009730B4">
        <w:rPr>
          <w:sz w:val="24"/>
          <w:szCs w:val="24"/>
          <w:lang w:eastAsia="en-US"/>
        </w:rPr>
        <w:t>р</w:t>
      </w:r>
      <w:r w:rsidRPr="009730B4">
        <w:rPr>
          <w:spacing w:val="1"/>
          <w:sz w:val="24"/>
          <w:szCs w:val="24"/>
          <w:lang w:eastAsia="en-US"/>
        </w:rPr>
        <w:t>еме</w:t>
      </w:r>
      <w:r w:rsidRPr="009730B4">
        <w:rPr>
          <w:sz w:val="24"/>
          <w:szCs w:val="24"/>
          <w:lang w:eastAsia="en-US"/>
        </w:rPr>
        <w:t>ни</w:t>
      </w:r>
      <w:r w:rsidRPr="009730B4">
        <w:rPr>
          <w:spacing w:val="30"/>
          <w:sz w:val="24"/>
          <w:szCs w:val="24"/>
          <w:lang w:eastAsia="en-US"/>
        </w:rPr>
        <w:t xml:space="preserve"> </w:t>
      </w:r>
      <w:r w:rsidRPr="009730B4">
        <w:rPr>
          <w:spacing w:val="1"/>
          <w:sz w:val="24"/>
          <w:szCs w:val="24"/>
          <w:lang w:eastAsia="en-US"/>
        </w:rPr>
        <w:t>м</w:t>
      </w:r>
      <w:r w:rsidRPr="009730B4">
        <w:rPr>
          <w:spacing w:val="-5"/>
          <w:sz w:val="24"/>
          <w:szCs w:val="24"/>
          <w:lang w:eastAsia="en-US"/>
        </w:rPr>
        <w:t>о</w:t>
      </w:r>
      <w:r w:rsidRPr="009730B4">
        <w:rPr>
          <w:sz w:val="24"/>
          <w:szCs w:val="24"/>
          <w:lang w:eastAsia="en-US"/>
        </w:rPr>
        <w:t>жно</w:t>
      </w:r>
      <w:r w:rsidRPr="009730B4">
        <w:rPr>
          <w:spacing w:val="14"/>
          <w:sz w:val="24"/>
          <w:szCs w:val="24"/>
          <w:lang w:eastAsia="en-US"/>
        </w:rPr>
        <w:t xml:space="preserve"> </w:t>
      </w:r>
      <w:r w:rsidRPr="009730B4">
        <w:rPr>
          <w:sz w:val="24"/>
          <w:szCs w:val="24"/>
          <w:lang w:eastAsia="en-US"/>
        </w:rPr>
        <w:t>и</w:t>
      </w:r>
      <w:r w:rsidRPr="009730B4">
        <w:rPr>
          <w:spacing w:val="1"/>
          <w:sz w:val="24"/>
          <w:szCs w:val="24"/>
          <w:lang w:eastAsia="en-US"/>
        </w:rPr>
        <w:t>с</w:t>
      </w:r>
      <w:r w:rsidRPr="009730B4">
        <w:rPr>
          <w:spacing w:val="4"/>
          <w:sz w:val="24"/>
          <w:szCs w:val="24"/>
          <w:lang w:eastAsia="en-US"/>
        </w:rPr>
        <w:t>п</w:t>
      </w:r>
      <w:r w:rsidRPr="009730B4">
        <w:rPr>
          <w:spacing w:val="-5"/>
          <w:sz w:val="24"/>
          <w:szCs w:val="24"/>
          <w:lang w:eastAsia="en-US"/>
        </w:rPr>
        <w:t>о</w:t>
      </w:r>
      <w:r w:rsidRPr="009730B4">
        <w:rPr>
          <w:sz w:val="24"/>
          <w:szCs w:val="24"/>
          <w:lang w:eastAsia="en-US"/>
        </w:rPr>
        <w:t>л</w:t>
      </w:r>
      <w:r w:rsidRPr="009730B4">
        <w:rPr>
          <w:spacing w:val="3"/>
          <w:sz w:val="24"/>
          <w:szCs w:val="24"/>
          <w:lang w:eastAsia="en-US"/>
        </w:rPr>
        <w:t>ь</w:t>
      </w:r>
      <w:r w:rsidRPr="009730B4">
        <w:rPr>
          <w:sz w:val="24"/>
          <w:szCs w:val="24"/>
          <w:lang w:eastAsia="en-US"/>
        </w:rPr>
        <w:t>зо</w:t>
      </w:r>
      <w:r w:rsidRPr="009730B4">
        <w:rPr>
          <w:spacing w:val="-6"/>
          <w:sz w:val="24"/>
          <w:szCs w:val="24"/>
          <w:lang w:eastAsia="en-US"/>
        </w:rPr>
        <w:t>в</w:t>
      </w:r>
      <w:r w:rsidRPr="009730B4">
        <w:rPr>
          <w:spacing w:val="-8"/>
          <w:sz w:val="24"/>
          <w:szCs w:val="24"/>
          <w:lang w:eastAsia="en-US"/>
        </w:rPr>
        <w:t>а</w:t>
      </w:r>
      <w:r w:rsidRPr="009730B4">
        <w:rPr>
          <w:spacing w:val="3"/>
          <w:sz w:val="24"/>
          <w:szCs w:val="24"/>
          <w:lang w:eastAsia="en-US"/>
        </w:rPr>
        <w:t>т</w:t>
      </w:r>
      <w:r w:rsidRPr="009730B4">
        <w:rPr>
          <w:sz w:val="24"/>
          <w:szCs w:val="24"/>
          <w:lang w:eastAsia="en-US"/>
        </w:rPr>
        <w:t>ь</w:t>
      </w:r>
      <w:r w:rsidRPr="009730B4">
        <w:rPr>
          <w:spacing w:val="32"/>
          <w:sz w:val="24"/>
          <w:szCs w:val="24"/>
          <w:lang w:eastAsia="en-US"/>
        </w:rPr>
        <w:t xml:space="preserve"> </w:t>
      </w:r>
      <w:r w:rsidRPr="009730B4">
        <w:rPr>
          <w:spacing w:val="-6"/>
          <w:sz w:val="24"/>
          <w:szCs w:val="24"/>
          <w:lang w:eastAsia="en-US"/>
        </w:rPr>
        <w:t>к</w:t>
      </w:r>
      <w:r w:rsidRPr="009730B4">
        <w:rPr>
          <w:spacing w:val="1"/>
          <w:sz w:val="24"/>
          <w:szCs w:val="24"/>
          <w:lang w:eastAsia="en-US"/>
        </w:rPr>
        <w:t>а</w:t>
      </w:r>
      <w:r w:rsidRPr="009730B4">
        <w:rPr>
          <w:sz w:val="24"/>
          <w:szCs w:val="24"/>
          <w:lang w:eastAsia="en-US"/>
        </w:rPr>
        <w:t>к</w:t>
      </w:r>
      <w:r w:rsidRPr="009730B4">
        <w:rPr>
          <w:spacing w:val="34"/>
          <w:sz w:val="24"/>
          <w:szCs w:val="24"/>
          <w:lang w:eastAsia="en-US"/>
        </w:rPr>
        <w:t xml:space="preserve"> </w:t>
      </w:r>
      <w:r w:rsidRPr="009730B4">
        <w:rPr>
          <w:sz w:val="24"/>
          <w:szCs w:val="24"/>
          <w:lang w:eastAsia="en-US"/>
        </w:rPr>
        <w:t>п</w:t>
      </w:r>
      <w:r w:rsidRPr="009730B4">
        <w:rPr>
          <w:spacing w:val="1"/>
          <w:sz w:val="24"/>
          <w:szCs w:val="24"/>
          <w:lang w:eastAsia="en-US"/>
        </w:rPr>
        <w:t>е</w:t>
      </w:r>
      <w:r w:rsidRPr="009730B4">
        <w:rPr>
          <w:sz w:val="24"/>
          <w:szCs w:val="24"/>
          <w:lang w:eastAsia="en-US"/>
        </w:rPr>
        <w:t>р</w:t>
      </w:r>
      <w:r w:rsidRPr="009730B4">
        <w:rPr>
          <w:spacing w:val="-3"/>
          <w:sz w:val="24"/>
          <w:szCs w:val="24"/>
          <w:lang w:eastAsia="en-US"/>
        </w:rPr>
        <w:t>е</w:t>
      </w:r>
      <w:r w:rsidRPr="009730B4">
        <w:rPr>
          <w:sz w:val="24"/>
          <w:szCs w:val="24"/>
          <w:lang w:eastAsia="en-US"/>
        </w:rPr>
        <w:t>д</w:t>
      </w:r>
      <w:r w:rsidRPr="009730B4">
        <w:rPr>
          <w:spacing w:val="32"/>
          <w:sz w:val="24"/>
          <w:szCs w:val="24"/>
          <w:lang w:eastAsia="en-US"/>
        </w:rPr>
        <w:t xml:space="preserve"> </w:t>
      </w:r>
      <w:r w:rsidRPr="009730B4">
        <w:rPr>
          <w:spacing w:val="4"/>
          <w:sz w:val="24"/>
          <w:szCs w:val="24"/>
          <w:lang w:eastAsia="en-US"/>
        </w:rPr>
        <w:t>п</w:t>
      </w:r>
      <w:r w:rsidRPr="009730B4">
        <w:rPr>
          <w:sz w:val="24"/>
          <w:szCs w:val="24"/>
          <w:lang w:eastAsia="en-US"/>
        </w:rPr>
        <w:t>р</w:t>
      </w:r>
      <w:r w:rsidRPr="009730B4">
        <w:rPr>
          <w:spacing w:val="-5"/>
          <w:sz w:val="24"/>
          <w:szCs w:val="24"/>
          <w:lang w:eastAsia="en-US"/>
        </w:rPr>
        <w:t>о</w:t>
      </w:r>
      <w:r w:rsidRPr="009730B4">
        <w:rPr>
          <w:spacing w:val="1"/>
          <w:sz w:val="24"/>
          <w:szCs w:val="24"/>
          <w:lang w:eastAsia="en-US"/>
        </w:rPr>
        <w:t>ме</w:t>
      </w:r>
      <w:r w:rsidRPr="009730B4">
        <w:rPr>
          <w:spacing w:val="4"/>
          <w:sz w:val="24"/>
          <w:szCs w:val="24"/>
          <w:lang w:eastAsia="en-US"/>
        </w:rPr>
        <w:t>ж</w:t>
      </w:r>
      <w:r w:rsidRPr="009730B4">
        <w:rPr>
          <w:sz w:val="24"/>
          <w:szCs w:val="24"/>
          <w:lang w:eastAsia="en-US"/>
        </w:rPr>
        <w:t>у</w:t>
      </w:r>
      <w:r w:rsidRPr="009730B4">
        <w:rPr>
          <w:spacing w:val="-6"/>
          <w:sz w:val="24"/>
          <w:szCs w:val="24"/>
          <w:lang w:eastAsia="en-US"/>
        </w:rPr>
        <w:t>т</w:t>
      </w:r>
      <w:r w:rsidRPr="009730B4">
        <w:rPr>
          <w:spacing w:val="-5"/>
          <w:sz w:val="24"/>
          <w:szCs w:val="24"/>
          <w:lang w:eastAsia="en-US"/>
        </w:rPr>
        <w:t>о</w:t>
      </w:r>
      <w:r w:rsidRPr="009730B4">
        <w:rPr>
          <w:spacing w:val="-1"/>
          <w:sz w:val="24"/>
          <w:szCs w:val="24"/>
          <w:lang w:eastAsia="en-US"/>
        </w:rPr>
        <w:t>ч</w:t>
      </w:r>
      <w:r w:rsidRPr="009730B4">
        <w:rPr>
          <w:sz w:val="24"/>
          <w:szCs w:val="24"/>
          <w:lang w:eastAsia="en-US"/>
        </w:rPr>
        <w:t>н</w:t>
      </w:r>
      <w:r w:rsidRPr="009730B4">
        <w:rPr>
          <w:spacing w:val="5"/>
          <w:sz w:val="24"/>
          <w:szCs w:val="24"/>
          <w:lang w:eastAsia="en-US"/>
        </w:rPr>
        <w:t>о</w:t>
      </w:r>
      <w:r w:rsidRPr="009730B4">
        <w:rPr>
          <w:sz w:val="24"/>
          <w:szCs w:val="24"/>
          <w:lang w:eastAsia="en-US"/>
        </w:rPr>
        <w:t xml:space="preserve">й </w:t>
      </w:r>
      <w:r w:rsidRPr="009730B4">
        <w:rPr>
          <w:spacing w:val="-1"/>
          <w:sz w:val="24"/>
          <w:szCs w:val="24"/>
          <w:lang w:eastAsia="en-US"/>
        </w:rPr>
        <w:t>(</w:t>
      </w:r>
      <w:r w:rsidRPr="009730B4">
        <w:rPr>
          <w:spacing w:val="1"/>
          <w:sz w:val="24"/>
          <w:szCs w:val="24"/>
          <w:lang w:eastAsia="en-US"/>
        </w:rPr>
        <w:t>э</w:t>
      </w:r>
      <w:r w:rsidRPr="009730B4">
        <w:rPr>
          <w:spacing w:val="-6"/>
          <w:sz w:val="24"/>
          <w:szCs w:val="24"/>
          <w:lang w:eastAsia="en-US"/>
        </w:rPr>
        <w:t>к</w:t>
      </w:r>
      <w:r w:rsidRPr="009730B4">
        <w:rPr>
          <w:sz w:val="24"/>
          <w:szCs w:val="24"/>
          <w:lang w:eastAsia="en-US"/>
        </w:rPr>
        <w:t>з</w:t>
      </w:r>
      <w:r w:rsidRPr="009730B4">
        <w:rPr>
          <w:spacing w:val="1"/>
          <w:sz w:val="24"/>
          <w:szCs w:val="24"/>
          <w:lang w:eastAsia="en-US"/>
        </w:rPr>
        <w:t>аме</w:t>
      </w:r>
      <w:r w:rsidRPr="009730B4">
        <w:rPr>
          <w:sz w:val="24"/>
          <w:szCs w:val="24"/>
          <w:lang w:eastAsia="en-US"/>
        </w:rPr>
        <w:t>н</w:t>
      </w:r>
      <w:r w:rsidRPr="009730B4">
        <w:rPr>
          <w:spacing w:val="1"/>
          <w:sz w:val="24"/>
          <w:szCs w:val="24"/>
          <w:lang w:eastAsia="en-US"/>
        </w:rPr>
        <w:t>а</w:t>
      </w:r>
      <w:r w:rsidRPr="009730B4">
        <w:rPr>
          <w:sz w:val="24"/>
          <w:szCs w:val="24"/>
          <w:lang w:eastAsia="en-US"/>
        </w:rPr>
        <w:t>ци</w:t>
      </w:r>
      <w:r w:rsidRPr="009730B4">
        <w:rPr>
          <w:spacing w:val="5"/>
          <w:sz w:val="24"/>
          <w:szCs w:val="24"/>
          <w:lang w:eastAsia="en-US"/>
        </w:rPr>
        <w:t>о</w:t>
      </w:r>
      <w:r w:rsidRPr="009730B4">
        <w:rPr>
          <w:sz w:val="24"/>
          <w:szCs w:val="24"/>
          <w:lang w:eastAsia="en-US"/>
        </w:rPr>
        <w:t>нно</w:t>
      </w:r>
      <w:r w:rsidRPr="009730B4">
        <w:rPr>
          <w:spacing w:val="4"/>
          <w:sz w:val="24"/>
          <w:szCs w:val="24"/>
          <w:lang w:eastAsia="en-US"/>
        </w:rPr>
        <w:t>й</w:t>
      </w:r>
      <w:r w:rsidRPr="009730B4">
        <w:rPr>
          <w:sz w:val="24"/>
          <w:szCs w:val="24"/>
          <w:lang w:eastAsia="en-US"/>
        </w:rPr>
        <w:t>)</w:t>
      </w:r>
      <w:r w:rsidRPr="009730B4">
        <w:rPr>
          <w:spacing w:val="15"/>
          <w:sz w:val="24"/>
          <w:szCs w:val="24"/>
          <w:lang w:eastAsia="en-US"/>
        </w:rPr>
        <w:t xml:space="preserve"> </w:t>
      </w:r>
      <w:r w:rsidRPr="009730B4">
        <w:rPr>
          <w:spacing w:val="-8"/>
          <w:sz w:val="24"/>
          <w:szCs w:val="24"/>
          <w:lang w:eastAsia="en-US"/>
        </w:rPr>
        <w:t>а</w:t>
      </w:r>
      <w:r w:rsidRPr="009730B4">
        <w:rPr>
          <w:spacing w:val="3"/>
          <w:sz w:val="24"/>
          <w:szCs w:val="24"/>
          <w:lang w:eastAsia="en-US"/>
        </w:rPr>
        <w:t>т</w:t>
      </w:r>
      <w:r w:rsidRPr="009730B4">
        <w:rPr>
          <w:spacing w:val="-1"/>
          <w:sz w:val="24"/>
          <w:szCs w:val="24"/>
          <w:lang w:eastAsia="en-US"/>
        </w:rPr>
        <w:t>т</w:t>
      </w:r>
      <w:r w:rsidRPr="009730B4">
        <w:rPr>
          <w:spacing w:val="6"/>
          <w:sz w:val="24"/>
          <w:szCs w:val="24"/>
          <w:lang w:eastAsia="en-US"/>
        </w:rPr>
        <w:t>е</w:t>
      </w:r>
      <w:r w:rsidRPr="009730B4">
        <w:rPr>
          <w:spacing w:val="1"/>
          <w:sz w:val="24"/>
          <w:szCs w:val="24"/>
          <w:lang w:eastAsia="en-US"/>
        </w:rPr>
        <w:t>с</w:t>
      </w:r>
      <w:r w:rsidRPr="009730B4">
        <w:rPr>
          <w:spacing w:val="3"/>
          <w:sz w:val="24"/>
          <w:szCs w:val="24"/>
          <w:lang w:eastAsia="en-US"/>
        </w:rPr>
        <w:t>т</w:t>
      </w:r>
      <w:r w:rsidRPr="009730B4">
        <w:rPr>
          <w:spacing w:val="1"/>
          <w:sz w:val="24"/>
          <w:szCs w:val="24"/>
          <w:lang w:eastAsia="en-US"/>
        </w:rPr>
        <w:t>а</w:t>
      </w:r>
      <w:r w:rsidRPr="009730B4">
        <w:rPr>
          <w:sz w:val="24"/>
          <w:szCs w:val="24"/>
          <w:lang w:eastAsia="en-US"/>
        </w:rPr>
        <w:t>ци</w:t>
      </w:r>
      <w:r w:rsidRPr="009730B4">
        <w:rPr>
          <w:spacing w:val="6"/>
          <w:sz w:val="24"/>
          <w:szCs w:val="24"/>
          <w:lang w:eastAsia="en-US"/>
        </w:rPr>
        <w:t>е</w:t>
      </w:r>
      <w:r w:rsidRPr="009730B4">
        <w:rPr>
          <w:sz w:val="24"/>
          <w:szCs w:val="24"/>
          <w:lang w:eastAsia="en-US"/>
        </w:rPr>
        <w:t>й,</w:t>
      </w:r>
      <w:r w:rsidRPr="009730B4">
        <w:rPr>
          <w:spacing w:val="18"/>
          <w:sz w:val="24"/>
          <w:szCs w:val="24"/>
          <w:lang w:eastAsia="en-US"/>
        </w:rPr>
        <w:t xml:space="preserve"> </w:t>
      </w:r>
      <w:r w:rsidRPr="009730B4">
        <w:rPr>
          <w:spacing w:val="3"/>
          <w:sz w:val="24"/>
          <w:szCs w:val="24"/>
          <w:lang w:eastAsia="en-US"/>
        </w:rPr>
        <w:t>т</w:t>
      </w:r>
      <w:r w:rsidRPr="009730B4">
        <w:rPr>
          <w:spacing w:val="1"/>
          <w:sz w:val="24"/>
          <w:szCs w:val="24"/>
          <w:lang w:eastAsia="en-US"/>
        </w:rPr>
        <w:t>а</w:t>
      </w:r>
      <w:r w:rsidRPr="009730B4">
        <w:rPr>
          <w:sz w:val="24"/>
          <w:szCs w:val="24"/>
          <w:lang w:eastAsia="en-US"/>
        </w:rPr>
        <w:t>к</w:t>
      </w:r>
      <w:r w:rsidRPr="009730B4">
        <w:rPr>
          <w:spacing w:val="14"/>
          <w:sz w:val="24"/>
          <w:szCs w:val="24"/>
          <w:lang w:eastAsia="en-US"/>
        </w:rPr>
        <w:t xml:space="preserve"> </w:t>
      </w:r>
      <w:r w:rsidRPr="009730B4">
        <w:rPr>
          <w:sz w:val="24"/>
          <w:szCs w:val="24"/>
          <w:lang w:eastAsia="en-US"/>
        </w:rPr>
        <w:t>и</w:t>
      </w:r>
      <w:r w:rsidRPr="009730B4">
        <w:rPr>
          <w:spacing w:val="15"/>
          <w:sz w:val="24"/>
          <w:szCs w:val="24"/>
          <w:lang w:eastAsia="en-US"/>
        </w:rPr>
        <w:t xml:space="preserve"> </w:t>
      </w:r>
      <w:r w:rsidRPr="009730B4">
        <w:rPr>
          <w:sz w:val="24"/>
          <w:szCs w:val="24"/>
          <w:lang w:eastAsia="en-US"/>
        </w:rPr>
        <w:t>п</w:t>
      </w:r>
      <w:r w:rsidRPr="009730B4">
        <w:rPr>
          <w:spacing w:val="5"/>
          <w:sz w:val="24"/>
          <w:szCs w:val="24"/>
          <w:lang w:eastAsia="en-US"/>
        </w:rPr>
        <w:t>о</w:t>
      </w:r>
      <w:r w:rsidRPr="009730B4">
        <w:rPr>
          <w:spacing w:val="1"/>
          <w:sz w:val="24"/>
          <w:szCs w:val="24"/>
          <w:lang w:eastAsia="en-US"/>
        </w:rPr>
        <w:t>с</w:t>
      </w:r>
      <w:r w:rsidRPr="009730B4">
        <w:rPr>
          <w:sz w:val="24"/>
          <w:szCs w:val="24"/>
          <w:lang w:eastAsia="en-US"/>
        </w:rPr>
        <w:t>ле</w:t>
      </w:r>
      <w:r w:rsidRPr="009730B4">
        <w:rPr>
          <w:spacing w:val="16"/>
          <w:sz w:val="24"/>
          <w:szCs w:val="24"/>
          <w:lang w:eastAsia="en-US"/>
        </w:rPr>
        <w:t xml:space="preserve"> </w:t>
      </w:r>
      <w:r w:rsidRPr="009730B4">
        <w:rPr>
          <w:spacing w:val="1"/>
          <w:sz w:val="24"/>
          <w:szCs w:val="24"/>
          <w:lang w:eastAsia="en-US"/>
        </w:rPr>
        <w:t>е</w:t>
      </w:r>
      <w:r w:rsidRPr="009730B4">
        <w:rPr>
          <w:sz w:val="24"/>
          <w:szCs w:val="24"/>
          <w:lang w:eastAsia="en-US"/>
        </w:rPr>
        <w:t>е</w:t>
      </w:r>
      <w:r w:rsidRPr="009730B4">
        <w:rPr>
          <w:spacing w:val="16"/>
          <w:sz w:val="24"/>
          <w:szCs w:val="24"/>
          <w:lang w:eastAsia="en-US"/>
        </w:rPr>
        <w:t xml:space="preserve"> </w:t>
      </w:r>
      <w:r w:rsidRPr="009730B4">
        <w:rPr>
          <w:sz w:val="24"/>
          <w:szCs w:val="24"/>
          <w:lang w:eastAsia="en-US"/>
        </w:rPr>
        <w:t>о</w:t>
      </w:r>
      <w:r w:rsidRPr="009730B4">
        <w:rPr>
          <w:spacing w:val="-15"/>
          <w:sz w:val="24"/>
          <w:szCs w:val="24"/>
          <w:lang w:eastAsia="en-US"/>
        </w:rPr>
        <w:t>к</w:t>
      </w:r>
      <w:r w:rsidRPr="009730B4">
        <w:rPr>
          <w:sz w:val="24"/>
          <w:szCs w:val="24"/>
          <w:lang w:eastAsia="en-US"/>
        </w:rPr>
        <w:t>он</w:t>
      </w:r>
      <w:r w:rsidRPr="009730B4">
        <w:rPr>
          <w:spacing w:val="-1"/>
          <w:sz w:val="24"/>
          <w:szCs w:val="24"/>
          <w:lang w:eastAsia="en-US"/>
        </w:rPr>
        <w:t>ч</w:t>
      </w:r>
      <w:r w:rsidRPr="009730B4">
        <w:rPr>
          <w:spacing w:val="1"/>
          <w:sz w:val="24"/>
          <w:szCs w:val="24"/>
          <w:lang w:eastAsia="en-US"/>
        </w:rPr>
        <w:t>а</w:t>
      </w:r>
      <w:r w:rsidRPr="009730B4">
        <w:rPr>
          <w:sz w:val="24"/>
          <w:szCs w:val="24"/>
          <w:lang w:eastAsia="en-US"/>
        </w:rPr>
        <w:t>ния</w:t>
      </w:r>
      <w:r w:rsidRPr="009730B4">
        <w:rPr>
          <w:spacing w:val="17"/>
          <w:sz w:val="24"/>
          <w:szCs w:val="24"/>
          <w:lang w:eastAsia="en-US"/>
        </w:rPr>
        <w:t xml:space="preserve"> </w:t>
      </w:r>
      <w:r w:rsidRPr="009730B4">
        <w:rPr>
          <w:sz w:val="24"/>
          <w:szCs w:val="24"/>
          <w:lang w:eastAsia="en-US"/>
        </w:rPr>
        <w:t>с</w:t>
      </w:r>
      <w:r w:rsidRPr="009730B4">
        <w:rPr>
          <w:spacing w:val="16"/>
          <w:sz w:val="24"/>
          <w:szCs w:val="24"/>
          <w:lang w:eastAsia="en-US"/>
        </w:rPr>
        <w:t xml:space="preserve"> </w:t>
      </w:r>
      <w:r w:rsidRPr="009730B4">
        <w:rPr>
          <w:sz w:val="24"/>
          <w:szCs w:val="24"/>
          <w:lang w:eastAsia="en-US"/>
        </w:rPr>
        <w:t>ц</w:t>
      </w:r>
      <w:r w:rsidRPr="009730B4">
        <w:rPr>
          <w:spacing w:val="1"/>
          <w:sz w:val="24"/>
          <w:szCs w:val="24"/>
          <w:lang w:eastAsia="en-US"/>
        </w:rPr>
        <w:t>е</w:t>
      </w:r>
      <w:r w:rsidRPr="009730B4">
        <w:rPr>
          <w:sz w:val="24"/>
          <w:szCs w:val="24"/>
          <w:lang w:eastAsia="en-US"/>
        </w:rPr>
        <w:t>л</w:t>
      </w:r>
      <w:r w:rsidRPr="009730B4">
        <w:rPr>
          <w:spacing w:val="3"/>
          <w:sz w:val="24"/>
          <w:szCs w:val="24"/>
          <w:lang w:eastAsia="en-US"/>
        </w:rPr>
        <w:t>ь</w:t>
      </w:r>
      <w:r w:rsidRPr="009730B4">
        <w:rPr>
          <w:sz w:val="24"/>
          <w:szCs w:val="24"/>
          <w:lang w:eastAsia="en-US"/>
        </w:rPr>
        <w:t>ю</w:t>
      </w:r>
      <w:r w:rsidRPr="009730B4">
        <w:rPr>
          <w:spacing w:val="15"/>
          <w:sz w:val="24"/>
          <w:szCs w:val="24"/>
          <w:lang w:eastAsia="en-US"/>
        </w:rPr>
        <w:t xml:space="preserve"> </w:t>
      </w:r>
      <w:r w:rsidRPr="009730B4">
        <w:rPr>
          <w:sz w:val="24"/>
          <w:szCs w:val="24"/>
          <w:lang w:eastAsia="en-US"/>
        </w:rPr>
        <w:t>о</w:t>
      </w:r>
      <w:r w:rsidRPr="009730B4">
        <w:rPr>
          <w:spacing w:val="-2"/>
          <w:sz w:val="24"/>
          <w:szCs w:val="24"/>
          <w:lang w:eastAsia="en-US"/>
        </w:rPr>
        <w:t>б</w:t>
      </w:r>
      <w:r w:rsidRPr="009730B4">
        <w:rPr>
          <w:spacing w:val="6"/>
          <w:sz w:val="24"/>
          <w:szCs w:val="24"/>
          <w:lang w:eastAsia="en-US"/>
        </w:rPr>
        <w:t>е</w:t>
      </w:r>
      <w:r w:rsidRPr="009730B4">
        <w:rPr>
          <w:spacing w:val="1"/>
          <w:sz w:val="24"/>
          <w:szCs w:val="24"/>
          <w:lang w:eastAsia="en-US"/>
        </w:rPr>
        <w:t>с</w:t>
      </w:r>
      <w:r w:rsidRPr="009730B4">
        <w:rPr>
          <w:sz w:val="24"/>
          <w:szCs w:val="24"/>
          <w:lang w:eastAsia="en-US"/>
        </w:rPr>
        <w:t>п</w:t>
      </w:r>
      <w:r w:rsidRPr="009730B4">
        <w:rPr>
          <w:spacing w:val="-3"/>
          <w:sz w:val="24"/>
          <w:szCs w:val="24"/>
          <w:lang w:eastAsia="en-US"/>
        </w:rPr>
        <w:t>е</w:t>
      </w:r>
      <w:r w:rsidRPr="009730B4">
        <w:rPr>
          <w:spacing w:val="-1"/>
          <w:sz w:val="24"/>
          <w:szCs w:val="24"/>
          <w:lang w:eastAsia="en-US"/>
        </w:rPr>
        <w:t>ч</w:t>
      </w:r>
      <w:r w:rsidRPr="009730B4">
        <w:rPr>
          <w:spacing w:val="1"/>
          <w:sz w:val="24"/>
          <w:szCs w:val="24"/>
          <w:lang w:eastAsia="en-US"/>
        </w:rPr>
        <w:t>е</w:t>
      </w:r>
      <w:r w:rsidRPr="009730B4">
        <w:rPr>
          <w:sz w:val="24"/>
          <w:szCs w:val="24"/>
          <w:lang w:eastAsia="en-US"/>
        </w:rPr>
        <w:t xml:space="preserve">ния </w:t>
      </w:r>
      <w:r w:rsidRPr="009730B4">
        <w:rPr>
          <w:spacing w:val="6"/>
          <w:sz w:val="24"/>
          <w:szCs w:val="24"/>
          <w:lang w:eastAsia="en-US"/>
        </w:rPr>
        <w:t>с</w:t>
      </w:r>
      <w:r w:rsidRPr="009730B4">
        <w:rPr>
          <w:spacing w:val="1"/>
          <w:sz w:val="24"/>
          <w:szCs w:val="24"/>
          <w:lang w:eastAsia="en-US"/>
        </w:rPr>
        <w:t>ам</w:t>
      </w:r>
      <w:r w:rsidRPr="009730B4">
        <w:rPr>
          <w:spacing w:val="5"/>
          <w:sz w:val="24"/>
          <w:szCs w:val="24"/>
          <w:lang w:eastAsia="en-US"/>
        </w:rPr>
        <w:t>о</w:t>
      </w:r>
      <w:r w:rsidRPr="009730B4">
        <w:rPr>
          <w:spacing w:val="1"/>
          <w:sz w:val="24"/>
          <w:szCs w:val="24"/>
          <w:lang w:eastAsia="en-US"/>
        </w:rPr>
        <w:t>с</w:t>
      </w:r>
      <w:r w:rsidRPr="009730B4">
        <w:rPr>
          <w:spacing w:val="-6"/>
          <w:sz w:val="24"/>
          <w:szCs w:val="24"/>
          <w:lang w:eastAsia="en-US"/>
        </w:rPr>
        <w:t>т</w:t>
      </w:r>
      <w:r w:rsidRPr="009730B4">
        <w:rPr>
          <w:spacing w:val="-5"/>
          <w:sz w:val="24"/>
          <w:szCs w:val="24"/>
          <w:lang w:eastAsia="en-US"/>
        </w:rPr>
        <w:t>о</w:t>
      </w:r>
      <w:r w:rsidRPr="009730B4">
        <w:rPr>
          <w:spacing w:val="1"/>
          <w:sz w:val="24"/>
          <w:szCs w:val="24"/>
          <w:lang w:eastAsia="en-US"/>
        </w:rPr>
        <w:t>я</w:t>
      </w:r>
      <w:r w:rsidRPr="009730B4">
        <w:rPr>
          <w:spacing w:val="-1"/>
          <w:sz w:val="24"/>
          <w:szCs w:val="24"/>
          <w:lang w:eastAsia="en-US"/>
        </w:rPr>
        <w:t>т</w:t>
      </w:r>
      <w:r w:rsidRPr="009730B4">
        <w:rPr>
          <w:spacing w:val="1"/>
          <w:sz w:val="24"/>
          <w:szCs w:val="24"/>
          <w:lang w:eastAsia="en-US"/>
        </w:rPr>
        <w:t>е</w:t>
      </w:r>
      <w:r w:rsidRPr="009730B4">
        <w:rPr>
          <w:spacing w:val="5"/>
          <w:sz w:val="24"/>
          <w:szCs w:val="24"/>
          <w:lang w:eastAsia="en-US"/>
        </w:rPr>
        <w:t>л</w:t>
      </w:r>
      <w:r w:rsidRPr="009730B4">
        <w:rPr>
          <w:spacing w:val="-2"/>
          <w:sz w:val="24"/>
          <w:szCs w:val="24"/>
          <w:lang w:eastAsia="en-US"/>
        </w:rPr>
        <w:t>ь</w:t>
      </w:r>
      <w:r w:rsidRPr="009730B4">
        <w:rPr>
          <w:sz w:val="24"/>
          <w:szCs w:val="24"/>
          <w:lang w:eastAsia="en-US"/>
        </w:rPr>
        <w:t>ной</w:t>
      </w:r>
      <w:r w:rsidRPr="009730B4">
        <w:rPr>
          <w:spacing w:val="2"/>
          <w:sz w:val="24"/>
          <w:szCs w:val="24"/>
          <w:lang w:eastAsia="en-US"/>
        </w:rPr>
        <w:t xml:space="preserve"> </w:t>
      </w:r>
      <w:r w:rsidRPr="009730B4">
        <w:rPr>
          <w:sz w:val="24"/>
          <w:szCs w:val="24"/>
          <w:lang w:eastAsia="en-US"/>
        </w:rPr>
        <w:t>р</w:t>
      </w:r>
      <w:r w:rsidRPr="009730B4">
        <w:rPr>
          <w:spacing w:val="1"/>
          <w:sz w:val="24"/>
          <w:szCs w:val="24"/>
          <w:lang w:eastAsia="en-US"/>
        </w:rPr>
        <w:t>а</w:t>
      </w:r>
      <w:r w:rsidRPr="009730B4">
        <w:rPr>
          <w:spacing w:val="2"/>
          <w:sz w:val="24"/>
          <w:szCs w:val="24"/>
          <w:lang w:eastAsia="en-US"/>
        </w:rPr>
        <w:t>б</w:t>
      </w:r>
      <w:r w:rsidRPr="009730B4">
        <w:rPr>
          <w:sz w:val="24"/>
          <w:szCs w:val="24"/>
          <w:lang w:eastAsia="en-US"/>
        </w:rPr>
        <w:t>о</w:t>
      </w:r>
      <w:r w:rsidRPr="009730B4">
        <w:rPr>
          <w:spacing w:val="-6"/>
          <w:sz w:val="24"/>
          <w:szCs w:val="24"/>
          <w:lang w:eastAsia="en-US"/>
        </w:rPr>
        <w:t>т</w:t>
      </w:r>
      <w:r w:rsidRPr="009730B4">
        <w:rPr>
          <w:sz w:val="24"/>
          <w:szCs w:val="24"/>
          <w:lang w:eastAsia="en-US"/>
        </w:rPr>
        <w:t>ой</w:t>
      </w:r>
      <w:r w:rsidRPr="009730B4">
        <w:rPr>
          <w:spacing w:val="1"/>
          <w:sz w:val="24"/>
          <w:szCs w:val="24"/>
          <w:lang w:eastAsia="en-US"/>
        </w:rPr>
        <w:t xml:space="preserve"> </w:t>
      </w:r>
      <w:r w:rsidRPr="009730B4">
        <w:rPr>
          <w:sz w:val="24"/>
          <w:szCs w:val="24"/>
          <w:lang w:eastAsia="en-US"/>
        </w:rPr>
        <w:t>о</w:t>
      </w:r>
      <w:r w:rsidRPr="009730B4">
        <w:rPr>
          <w:spacing w:val="-7"/>
          <w:sz w:val="24"/>
          <w:szCs w:val="24"/>
          <w:lang w:eastAsia="en-US"/>
        </w:rPr>
        <w:t>б</w:t>
      </w:r>
      <w:r w:rsidRPr="009730B4">
        <w:rPr>
          <w:sz w:val="24"/>
          <w:szCs w:val="24"/>
          <w:lang w:eastAsia="en-US"/>
        </w:rPr>
        <w:t>у</w:t>
      </w:r>
      <w:r w:rsidRPr="009730B4">
        <w:rPr>
          <w:spacing w:val="-1"/>
          <w:sz w:val="24"/>
          <w:szCs w:val="24"/>
          <w:lang w:eastAsia="en-US"/>
        </w:rPr>
        <w:t>ч</w:t>
      </w:r>
      <w:r w:rsidRPr="009730B4">
        <w:rPr>
          <w:spacing w:val="1"/>
          <w:sz w:val="24"/>
          <w:szCs w:val="24"/>
          <w:lang w:eastAsia="en-US"/>
        </w:rPr>
        <w:t>а</w:t>
      </w:r>
      <w:r w:rsidRPr="009730B4">
        <w:rPr>
          <w:spacing w:val="-1"/>
          <w:sz w:val="24"/>
          <w:szCs w:val="24"/>
          <w:lang w:eastAsia="en-US"/>
        </w:rPr>
        <w:t>ю</w:t>
      </w:r>
      <w:r w:rsidRPr="009730B4">
        <w:rPr>
          <w:spacing w:val="1"/>
          <w:sz w:val="24"/>
          <w:szCs w:val="24"/>
          <w:lang w:eastAsia="en-US"/>
        </w:rPr>
        <w:t>щ</w:t>
      </w:r>
      <w:r w:rsidRPr="009730B4">
        <w:rPr>
          <w:spacing w:val="4"/>
          <w:sz w:val="24"/>
          <w:szCs w:val="24"/>
          <w:lang w:eastAsia="en-US"/>
        </w:rPr>
        <w:t>и</w:t>
      </w:r>
      <w:r w:rsidRPr="009730B4">
        <w:rPr>
          <w:spacing w:val="-9"/>
          <w:sz w:val="24"/>
          <w:szCs w:val="24"/>
          <w:lang w:eastAsia="en-US"/>
        </w:rPr>
        <w:t>х</w:t>
      </w:r>
      <w:r w:rsidRPr="009730B4">
        <w:rPr>
          <w:spacing w:val="1"/>
          <w:sz w:val="24"/>
          <w:szCs w:val="24"/>
          <w:lang w:eastAsia="en-US"/>
        </w:rPr>
        <w:t>с</w:t>
      </w:r>
      <w:r w:rsidRPr="009730B4">
        <w:rPr>
          <w:sz w:val="24"/>
          <w:szCs w:val="24"/>
          <w:lang w:eastAsia="en-US"/>
        </w:rPr>
        <w:t>я</w:t>
      </w:r>
      <w:r w:rsidRPr="009730B4">
        <w:rPr>
          <w:spacing w:val="2"/>
          <w:sz w:val="24"/>
          <w:szCs w:val="24"/>
          <w:lang w:eastAsia="en-US"/>
        </w:rPr>
        <w:t xml:space="preserve"> </w:t>
      </w:r>
      <w:r w:rsidRPr="009730B4">
        <w:rPr>
          <w:sz w:val="24"/>
          <w:szCs w:val="24"/>
          <w:lang w:eastAsia="en-US"/>
        </w:rPr>
        <w:t>на</w:t>
      </w:r>
      <w:r w:rsidRPr="009730B4">
        <w:rPr>
          <w:spacing w:val="1"/>
          <w:sz w:val="24"/>
          <w:szCs w:val="24"/>
          <w:lang w:eastAsia="en-US"/>
        </w:rPr>
        <w:t xml:space="preserve"> </w:t>
      </w:r>
      <w:r w:rsidRPr="009730B4">
        <w:rPr>
          <w:sz w:val="24"/>
          <w:szCs w:val="24"/>
          <w:lang w:eastAsia="en-US"/>
        </w:rPr>
        <w:t>п</w:t>
      </w:r>
      <w:r w:rsidRPr="009730B4">
        <w:rPr>
          <w:spacing w:val="1"/>
          <w:sz w:val="24"/>
          <w:szCs w:val="24"/>
          <w:lang w:eastAsia="en-US"/>
        </w:rPr>
        <w:t>е</w:t>
      </w:r>
      <w:r w:rsidRPr="009730B4">
        <w:rPr>
          <w:sz w:val="24"/>
          <w:szCs w:val="24"/>
          <w:lang w:eastAsia="en-US"/>
        </w:rPr>
        <w:t>ри</w:t>
      </w:r>
      <w:r w:rsidRPr="009730B4">
        <w:rPr>
          <w:spacing w:val="-9"/>
          <w:sz w:val="24"/>
          <w:szCs w:val="24"/>
          <w:lang w:eastAsia="en-US"/>
        </w:rPr>
        <w:t>о</w:t>
      </w:r>
      <w:r w:rsidRPr="009730B4">
        <w:rPr>
          <w:sz w:val="24"/>
          <w:szCs w:val="24"/>
          <w:lang w:eastAsia="en-US"/>
        </w:rPr>
        <w:t>д</w:t>
      </w:r>
      <w:r w:rsidRPr="009730B4">
        <w:rPr>
          <w:spacing w:val="4"/>
          <w:sz w:val="24"/>
          <w:szCs w:val="24"/>
          <w:lang w:eastAsia="en-US"/>
        </w:rPr>
        <w:t xml:space="preserve"> </w:t>
      </w:r>
      <w:r w:rsidRPr="009730B4">
        <w:rPr>
          <w:sz w:val="24"/>
          <w:szCs w:val="24"/>
          <w:lang w:eastAsia="en-US"/>
        </w:rPr>
        <w:t>л</w:t>
      </w:r>
      <w:r w:rsidRPr="009730B4">
        <w:rPr>
          <w:spacing w:val="1"/>
          <w:sz w:val="24"/>
          <w:szCs w:val="24"/>
          <w:lang w:eastAsia="en-US"/>
        </w:rPr>
        <w:t>е</w:t>
      </w:r>
      <w:r w:rsidRPr="009730B4">
        <w:rPr>
          <w:spacing w:val="-1"/>
          <w:sz w:val="24"/>
          <w:szCs w:val="24"/>
          <w:lang w:eastAsia="en-US"/>
        </w:rPr>
        <w:t>т</w:t>
      </w:r>
      <w:r w:rsidRPr="009730B4">
        <w:rPr>
          <w:sz w:val="24"/>
          <w:szCs w:val="24"/>
          <w:lang w:eastAsia="en-US"/>
        </w:rPr>
        <w:t>н</w:t>
      </w:r>
      <w:r w:rsidRPr="009730B4">
        <w:rPr>
          <w:spacing w:val="4"/>
          <w:sz w:val="24"/>
          <w:szCs w:val="24"/>
          <w:lang w:eastAsia="en-US"/>
        </w:rPr>
        <w:t>и</w:t>
      </w:r>
      <w:r w:rsidRPr="009730B4">
        <w:rPr>
          <w:sz w:val="24"/>
          <w:szCs w:val="24"/>
          <w:lang w:eastAsia="en-US"/>
        </w:rPr>
        <w:t>х</w:t>
      </w:r>
      <w:r w:rsidRPr="009730B4">
        <w:rPr>
          <w:spacing w:val="-4"/>
          <w:sz w:val="24"/>
          <w:szCs w:val="24"/>
          <w:lang w:eastAsia="en-US"/>
        </w:rPr>
        <w:t xml:space="preserve"> </w:t>
      </w:r>
      <w:r w:rsidRPr="009730B4">
        <w:rPr>
          <w:spacing w:val="-6"/>
          <w:sz w:val="24"/>
          <w:szCs w:val="24"/>
          <w:lang w:eastAsia="en-US"/>
        </w:rPr>
        <w:t>к</w:t>
      </w:r>
      <w:r w:rsidRPr="009730B4">
        <w:rPr>
          <w:spacing w:val="1"/>
          <w:sz w:val="24"/>
          <w:szCs w:val="24"/>
          <w:lang w:eastAsia="en-US"/>
        </w:rPr>
        <w:t>а</w:t>
      </w:r>
      <w:r w:rsidRPr="009730B4">
        <w:rPr>
          <w:sz w:val="24"/>
          <w:szCs w:val="24"/>
          <w:lang w:eastAsia="en-US"/>
        </w:rPr>
        <w:t>н</w:t>
      </w:r>
      <w:r w:rsidRPr="009730B4">
        <w:rPr>
          <w:spacing w:val="4"/>
          <w:sz w:val="24"/>
          <w:szCs w:val="24"/>
          <w:lang w:eastAsia="en-US"/>
        </w:rPr>
        <w:t>и</w:t>
      </w:r>
      <w:r w:rsidRPr="009730B4">
        <w:rPr>
          <w:spacing w:val="-1"/>
          <w:sz w:val="24"/>
          <w:szCs w:val="24"/>
          <w:lang w:eastAsia="en-US"/>
        </w:rPr>
        <w:t>к</w:t>
      </w:r>
      <w:r w:rsidRPr="009730B4">
        <w:rPr>
          <w:spacing w:val="-14"/>
          <w:sz w:val="24"/>
          <w:szCs w:val="24"/>
          <w:lang w:eastAsia="en-US"/>
        </w:rPr>
        <w:t>у</w:t>
      </w:r>
      <w:r w:rsidRPr="009730B4">
        <w:rPr>
          <w:sz w:val="24"/>
          <w:szCs w:val="24"/>
          <w:lang w:eastAsia="en-US"/>
        </w:rPr>
        <w:t>л.</w:t>
      </w:r>
    </w:p>
    <w:p w14:paraId="23921186" w14:textId="77777777" w:rsidR="009730B4" w:rsidRPr="009730B4" w:rsidRDefault="009730B4" w:rsidP="00A67D3D">
      <w:pPr>
        <w:widowControl w:val="0"/>
        <w:tabs>
          <w:tab w:val="left" w:pos="142"/>
          <w:tab w:val="left" w:pos="284"/>
          <w:tab w:val="left" w:pos="3100"/>
          <w:tab w:val="left" w:pos="3500"/>
          <w:tab w:val="left" w:pos="3600"/>
          <w:tab w:val="left" w:pos="3980"/>
          <w:tab w:val="left" w:pos="4600"/>
          <w:tab w:val="left" w:pos="5080"/>
          <w:tab w:val="left" w:pos="6500"/>
          <w:tab w:val="left" w:pos="7000"/>
          <w:tab w:val="left" w:pos="8000"/>
          <w:tab w:val="left" w:pos="8520"/>
          <w:tab w:val="left" w:pos="8660"/>
        </w:tabs>
        <w:autoSpaceDE w:val="0"/>
        <w:autoSpaceDN w:val="0"/>
        <w:adjustRightInd w:val="0"/>
        <w:spacing w:line="360" w:lineRule="auto"/>
        <w:jc w:val="both"/>
        <w:rPr>
          <w:sz w:val="24"/>
          <w:szCs w:val="24"/>
          <w:lang w:eastAsia="en-US"/>
        </w:rPr>
      </w:pPr>
      <w:r w:rsidRPr="009730B4">
        <w:rPr>
          <w:spacing w:val="1"/>
          <w:sz w:val="24"/>
          <w:szCs w:val="24"/>
          <w:lang w:eastAsia="en-US"/>
        </w:rPr>
        <w:t>О</w:t>
      </w:r>
      <w:r w:rsidRPr="009730B4">
        <w:rPr>
          <w:spacing w:val="-2"/>
          <w:sz w:val="24"/>
          <w:szCs w:val="24"/>
          <w:lang w:eastAsia="en-US"/>
        </w:rPr>
        <w:t>б</w:t>
      </w:r>
      <w:r w:rsidRPr="009730B4">
        <w:rPr>
          <w:sz w:val="24"/>
          <w:szCs w:val="24"/>
          <w:lang w:eastAsia="en-US"/>
        </w:rPr>
        <w:t>ъ</w:t>
      </w:r>
      <w:r w:rsidRPr="009730B4">
        <w:rPr>
          <w:spacing w:val="1"/>
          <w:sz w:val="24"/>
          <w:szCs w:val="24"/>
          <w:lang w:eastAsia="en-US"/>
        </w:rPr>
        <w:t>е</w:t>
      </w:r>
      <w:r w:rsidRPr="009730B4">
        <w:rPr>
          <w:sz w:val="24"/>
          <w:szCs w:val="24"/>
          <w:lang w:eastAsia="en-US"/>
        </w:rPr>
        <w:t xml:space="preserve">м </w:t>
      </w:r>
      <w:r w:rsidRPr="009730B4">
        <w:rPr>
          <w:spacing w:val="6"/>
          <w:sz w:val="24"/>
          <w:szCs w:val="24"/>
          <w:lang w:eastAsia="en-US"/>
        </w:rPr>
        <w:t>с</w:t>
      </w:r>
      <w:r w:rsidRPr="009730B4">
        <w:rPr>
          <w:spacing w:val="-3"/>
          <w:sz w:val="24"/>
          <w:szCs w:val="24"/>
          <w:lang w:eastAsia="en-US"/>
        </w:rPr>
        <w:t>а</w:t>
      </w:r>
      <w:r w:rsidRPr="009730B4">
        <w:rPr>
          <w:spacing w:val="1"/>
          <w:sz w:val="24"/>
          <w:szCs w:val="24"/>
          <w:lang w:eastAsia="en-US"/>
        </w:rPr>
        <w:t>м</w:t>
      </w:r>
      <w:r w:rsidRPr="009730B4">
        <w:rPr>
          <w:spacing w:val="5"/>
          <w:sz w:val="24"/>
          <w:szCs w:val="24"/>
          <w:lang w:eastAsia="en-US"/>
        </w:rPr>
        <w:t>о</w:t>
      </w:r>
      <w:r w:rsidRPr="009730B4">
        <w:rPr>
          <w:spacing w:val="1"/>
          <w:sz w:val="24"/>
          <w:szCs w:val="24"/>
          <w:lang w:eastAsia="en-US"/>
        </w:rPr>
        <w:t>с</w:t>
      </w:r>
      <w:r w:rsidRPr="009730B4">
        <w:rPr>
          <w:spacing w:val="-6"/>
          <w:sz w:val="24"/>
          <w:szCs w:val="24"/>
          <w:lang w:eastAsia="en-US"/>
        </w:rPr>
        <w:t>т</w:t>
      </w:r>
      <w:r w:rsidRPr="009730B4">
        <w:rPr>
          <w:spacing w:val="-5"/>
          <w:sz w:val="24"/>
          <w:szCs w:val="24"/>
          <w:lang w:eastAsia="en-US"/>
        </w:rPr>
        <w:t>о</w:t>
      </w:r>
      <w:r w:rsidRPr="009730B4">
        <w:rPr>
          <w:spacing w:val="1"/>
          <w:sz w:val="24"/>
          <w:szCs w:val="24"/>
          <w:lang w:eastAsia="en-US"/>
        </w:rPr>
        <w:t>я</w:t>
      </w:r>
      <w:r w:rsidRPr="009730B4">
        <w:rPr>
          <w:spacing w:val="-1"/>
          <w:sz w:val="24"/>
          <w:szCs w:val="24"/>
          <w:lang w:eastAsia="en-US"/>
        </w:rPr>
        <w:t>т</w:t>
      </w:r>
      <w:r w:rsidRPr="009730B4">
        <w:rPr>
          <w:spacing w:val="1"/>
          <w:sz w:val="24"/>
          <w:szCs w:val="24"/>
          <w:lang w:eastAsia="en-US"/>
        </w:rPr>
        <w:t>е</w:t>
      </w:r>
      <w:r w:rsidRPr="009730B4">
        <w:rPr>
          <w:spacing w:val="5"/>
          <w:sz w:val="24"/>
          <w:szCs w:val="24"/>
          <w:lang w:eastAsia="en-US"/>
        </w:rPr>
        <w:t>л</w:t>
      </w:r>
      <w:r w:rsidRPr="009730B4">
        <w:rPr>
          <w:spacing w:val="-2"/>
          <w:sz w:val="24"/>
          <w:szCs w:val="24"/>
          <w:lang w:eastAsia="en-US"/>
        </w:rPr>
        <w:t>ь</w:t>
      </w:r>
      <w:r w:rsidRPr="009730B4">
        <w:rPr>
          <w:sz w:val="24"/>
          <w:szCs w:val="24"/>
          <w:lang w:eastAsia="en-US"/>
        </w:rPr>
        <w:t>ной р</w:t>
      </w:r>
      <w:r w:rsidRPr="009730B4">
        <w:rPr>
          <w:spacing w:val="1"/>
          <w:sz w:val="24"/>
          <w:szCs w:val="24"/>
          <w:lang w:eastAsia="en-US"/>
        </w:rPr>
        <w:t>а</w:t>
      </w:r>
      <w:r w:rsidRPr="009730B4">
        <w:rPr>
          <w:spacing w:val="2"/>
          <w:sz w:val="24"/>
          <w:szCs w:val="24"/>
          <w:lang w:eastAsia="en-US"/>
        </w:rPr>
        <w:t>б</w:t>
      </w:r>
      <w:r w:rsidRPr="009730B4">
        <w:rPr>
          <w:sz w:val="24"/>
          <w:szCs w:val="24"/>
          <w:lang w:eastAsia="en-US"/>
        </w:rPr>
        <w:t>о</w:t>
      </w:r>
      <w:r w:rsidRPr="009730B4">
        <w:rPr>
          <w:spacing w:val="-1"/>
          <w:sz w:val="24"/>
          <w:szCs w:val="24"/>
          <w:lang w:eastAsia="en-US"/>
        </w:rPr>
        <w:t>т</w:t>
      </w:r>
      <w:r w:rsidR="00307ED8">
        <w:rPr>
          <w:sz w:val="24"/>
          <w:szCs w:val="24"/>
          <w:lang w:eastAsia="en-US"/>
        </w:rPr>
        <w:t>ы</w:t>
      </w:r>
      <w:r w:rsidRPr="009730B4">
        <w:rPr>
          <w:spacing w:val="17"/>
          <w:sz w:val="24"/>
          <w:szCs w:val="24"/>
          <w:lang w:eastAsia="en-US"/>
        </w:rPr>
        <w:t xml:space="preserve"> </w:t>
      </w:r>
      <w:r w:rsidRPr="009730B4">
        <w:rPr>
          <w:sz w:val="24"/>
          <w:szCs w:val="24"/>
          <w:lang w:eastAsia="en-US"/>
        </w:rPr>
        <w:t>о</w:t>
      </w:r>
      <w:r w:rsidRPr="009730B4">
        <w:rPr>
          <w:spacing w:val="-7"/>
          <w:sz w:val="24"/>
          <w:szCs w:val="24"/>
          <w:lang w:eastAsia="en-US"/>
        </w:rPr>
        <w:t>б</w:t>
      </w:r>
      <w:r w:rsidRPr="009730B4">
        <w:rPr>
          <w:sz w:val="24"/>
          <w:szCs w:val="24"/>
          <w:lang w:eastAsia="en-US"/>
        </w:rPr>
        <w:t>у</w:t>
      </w:r>
      <w:r w:rsidRPr="009730B4">
        <w:rPr>
          <w:spacing w:val="-1"/>
          <w:sz w:val="24"/>
          <w:szCs w:val="24"/>
          <w:lang w:eastAsia="en-US"/>
        </w:rPr>
        <w:t>ч</w:t>
      </w:r>
      <w:r w:rsidRPr="009730B4">
        <w:rPr>
          <w:spacing w:val="6"/>
          <w:sz w:val="24"/>
          <w:szCs w:val="24"/>
          <w:lang w:eastAsia="en-US"/>
        </w:rPr>
        <w:t>а</w:t>
      </w:r>
      <w:r w:rsidRPr="009730B4">
        <w:rPr>
          <w:spacing w:val="-1"/>
          <w:sz w:val="24"/>
          <w:szCs w:val="24"/>
          <w:lang w:eastAsia="en-US"/>
        </w:rPr>
        <w:t>ю</w:t>
      </w:r>
      <w:r w:rsidRPr="009730B4">
        <w:rPr>
          <w:spacing w:val="1"/>
          <w:sz w:val="24"/>
          <w:szCs w:val="24"/>
          <w:lang w:eastAsia="en-US"/>
        </w:rPr>
        <w:t>щ</w:t>
      </w:r>
      <w:r w:rsidRPr="009730B4">
        <w:rPr>
          <w:spacing w:val="4"/>
          <w:sz w:val="24"/>
          <w:szCs w:val="24"/>
          <w:lang w:eastAsia="en-US"/>
        </w:rPr>
        <w:t>и</w:t>
      </w:r>
      <w:r w:rsidRPr="009730B4">
        <w:rPr>
          <w:spacing w:val="-14"/>
          <w:sz w:val="24"/>
          <w:szCs w:val="24"/>
          <w:lang w:eastAsia="en-US"/>
        </w:rPr>
        <w:t>х</w:t>
      </w:r>
      <w:r w:rsidRPr="009730B4">
        <w:rPr>
          <w:spacing w:val="1"/>
          <w:sz w:val="24"/>
          <w:szCs w:val="24"/>
          <w:lang w:eastAsia="en-US"/>
        </w:rPr>
        <w:t>с</w:t>
      </w:r>
      <w:r w:rsidR="00307ED8">
        <w:rPr>
          <w:sz w:val="24"/>
          <w:szCs w:val="24"/>
          <w:lang w:eastAsia="en-US"/>
        </w:rPr>
        <w:t>я</w:t>
      </w:r>
      <w:r w:rsidRPr="009730B4">
        <w:rPr>
          <w:spacing w:val="18"/>
          <w:sz w:val="24"/>
          <w:szCs w:val="24"/>
          <w:lang w:eastAsia="en-US"/>
        </w:rPr>
        <w:t xml:space="preserve"> </w:t>
      </w:r>
      <w:r w:rsidRPr="009730B4">
        <w:rPr>
          <w:sz w:val="24"/>
          <w:szCs w:val="24"/>
          <w:lang w:eastAsia="en-US"/>
        </w:rPr>
        <w:t>в н</w:t>
      </w:r>
      <w:r w:rsidRPr="009730B4">
        <w:rPr>
          <w:spacing w:val="-3"/>
          <w:sz w:val="24"/>
          <w:szCs w:val="24"/>
          <w:lang w:eastAsia="en-US"/>
        </w:rPr>
        <w:t>е</w:t>
      </w:r>
      <w:r w:rsidRPr="009730B4">
        <w:rPr>
          <w:spacing w:val="2"/>
          <w:sz w:val="24"/>
          <w:szCs w:val="24"/>
          <w:lang w:eastAsia="en-US"/>
        </w:rPr>
        <w:t>д</w:t>
      </w:r>
      <w:r w:rsidRPr="009730B4">
        <w:rPr>
          <w:spacing w:val="1"/>
          <w:sz w:val="24"/>
          <w:szCs w:val="24"/>
          <w:lang w:eastAsia="en-US"/>
        </w:rPr>
        <w:t>е</w:t>
      </w:r>
      <w:r w:rsidRPr="009730B4">
        <w:rPr>
          <w:spacing w:val="5"/>
          <w:sz w:val="24"/>
          <w:szCs w:val="24"/>
          <w:lang w:eastAsia="en-US"/>
        </w:rPr>
        <w:t>л</w:t>
      </w:r>
      <w:r w:rsidRPr="009730B4">
        <w:rPr>
          <w:sz w:val="24"/>
          <w:szCs w:val="24"/>
          <w:lang w:eastAsia="en-US"/>
        </w:rPr>
        <w:t>ю по</w:t>
      </w:r>
      <w:r w:rsidRPr="009730B4">
        <w:rPr>
          <w:spacing w:val="20"/>
          <w:sz w:val="24"/>
          <w:szCs w:val="24"/>
          <w:lang w:eastAsia="en-US"/>
        </w:rPr>
        <w:t xml:space="preserve"> </w:t>
      </w:r>
      <w:r w:rsidRPr="009730B4">
        <w:rPr>
          <w:spacing w:val="-5"/>
          <w:sz w:val="24"/>
          <w:szCs w:val="24"/>
          <w:lang w:eastAsia="en-US"/>
        </w:rPr>
        <w:t>у</w:t>
      </w:r>
      <w:r w:rsidRPr="009730B4">
        <w:rPr>
          <w:spacing w:val="-1"/>
          <w:sz w:val="24"/>
          <w:szCs w:val="24"/>
          <w:lang w:eastAsia="en-US"/>
        </w:rPr>
        <w:t>ч</w:t>
      </w:r>
      <w:r w:rsidRPr="009730B4">
        <w:rPr>
          <w:spacing w:val="1"/>
          <w:sz w:val="24"/>
          <w:szCs w:val="24"/>
          <w:lang w:eastAsia="en-US"/>
        </w:rPr>
        <w:t>е</w:t>
      </w:r>
      <w:r w:rsidRPr="009730B4">
        <w:rPr>
          <w:spacing w:val="2"/>
          <w:sz w:val="24"/>
          <w:szCs w:val="24"/>
          <w:lang w:eastAsia="en-US"/>
        </w:rPr>
        <w:t>б</w:t>
      </w:r>
      <w:r w:rsidRPr="009730B4">
        <w:rPr>
          <w:sz w:val="24"/>
          <w:szCs w:val="24"/>
          <w:lang w:eastAsia="en-US"/>
        </w:rPr>
        <w:t>ным</w:t>
      </w:r>
      <w:r w:rsidRPr="009730B4">
        <w:rPr>
          <w:spacing w:val="-1"/>
          <w:sz w:val="24"/>
          <w:szCs w:val="24"/>
          <w:lang w:eastAsia="en-US"/>
        </w:rPr>
        <w:t xml:space="preserve"> </w:t>
      </w:r>
      <w:r w:rsidRPr="009730B4">
        <w:rPr>
          <w:sz w:val="24"/>
          <w:szCs w:val="24"/>
          <w:lang w:eastAsia="en-US"/>
        </w:rPr>
        <w:t>пр</w:t>
      </w:r>
      <w:r w:rsidRPr="009730B4">
        <w:rPr>
          <w:spacing w:val="-3"/>
          <w:sz w:val="24"/>
          <w:szCs w:val="24"/>
          <w:lang w:eastAsia="en-US"/>
        </w:rPr>
        <w:t>е</w:t>
      </w:r>
      <w:r w:rsidRPr="009730B4">
        <w:rPr>
          <w:spacing w:val="2"/>
          <w:sz w:val="24"/>
          <w:szCs w:val="24"/>
          <w:lang w:eastAsia="en-US"/>
        </w:rPr>
        <w:t>д</w:t>
      </w:r>
      <w:r w:rsidRPr="009730B4">
        <w:rPr>
          <w:spacing w:val="1"/>
          <w:sz w:val="24"/>
          <w:szCs w:val="24"/>
          <w:lang w:eastAsia="en-US"/>
        </w:rPr>
        <w:t>ме</w:t>
      </w:r>
      <w:r w:rsidRPr="009730B4">
        <w:rPr>
          <w:spacing w:val="3"/>
          <w:sz w:val="24"/>
          <w:szCs w:val="24"/>
          <w:lang w:eastAsia="en-US"/>
        </w:rPr>
        <w:t>т</w:t>
      </w:r>
      <w:r w:rsidRPr="009730B4">
        <w:rPr>
          <w:spacing w:val="1"/>
          <w:sz w:val="24"/>
          <w:szCs w:val="24"/>
          <w:lang w:eastAsia="en-US"/>
        </w:rPr>
        <w:t>а</w:t>
      </w:r>
      <w:r w:rsidR="00307ED8">
        <w:rPr>
          <w:sz w:val="24"/>
          <w:szCs w:val="24"/>
          <w:lang w:eastAsia="en-US"/>
        </w:rPr>
        <w:t xml:space="preserve">м </w:t>
      </w:r>
      <w:r w:rsidRPr="009730B4">
        <w:rPr>
          <w:w w:val="99"/>
          <w:sz w:val="24"/>
          <w:szCs w:val="24"/>
          <w:lang w:eastAsia="en-US"/>
        </w:rPr>
        <w:t>опр</w:t>
      </w:r>
      <w:r w:rsidRPr="009730B4">
        <w:rPr>
          <w:spacing w:val="-3"/>
          <w:w w:val="99"/>
          <w:sz w:val="24"/>
          <w:szCs w:val="24"/>
          <w:lang w:eastAsia="en-US"/>
        </w:rPr>
        <w:t>е</w:t>
      </w:r>
      <w:r w:rsidRPr="009730B4">
        <w:rPr>
          <w:spacing w:val="2"/>
          <w:w w:val="99"/>
          <w:sz w:val="24"/>
          <w:szCs w:val="24"/>
          <w:lang w:eastAsia="en-US"/>
        </w:rPr>
        <w:t>д</w:t>
      </w:r>
      <w:r w:rsidRPr="009730B4">
        <w:rPr>
          <w:spacing w:val="1"/>
          <w:w w:val="99"/>
          <w:sz w:val="24"/>
          <w:szCs w:val="24"/>
          <w:lang w:eastAsia="en-US"/>
        </w:rPr>
        <w:t>е</w:t>
      </w:r>
      <w:r w:rsidRPr="009730B4">
        <w:rPr>
          <w:w w:val="99"/>
          <w:sz w:val="24"/>
          <w:szCs w:val="24"/>
          <w:lang w:eastAsia="en-US"/>
        </w:rPr>
        <w:t>л</w:t>
      </w:r>
      <w:r w:rsidRPr="009730B4">
        <w:rPr>
          <w:spacing w:val="1"/>
          <w:w w:val="99"/>
          <w:sz w:val="24"/>
          <w:szCs w:val="24"/>
          <w:lang w:eastAsia="en-US"/>
        </w:rPr>
        <w:t>яе</w:t>
      </w:r>
      <w:r w:rsidRPr="009730B4">
        <w:rPr>
          <w:spacing w:val="3"/>
          <w:w w:val="99"/>
          <w:sz w:val="24"/>
          <w:szCs w:val="24"/>
          <w:lang w:eastAsia="en-US"/>
        </w:rPr>
        <w:t>т</w:t>
      </w:r>
      <w:r w:rsidRPr="009730B4">
        <w:rPr>
          <w:spacing w:val="1"/>
          <w:w w:val="99"/>
          <w:sz w:val="24"/>
          <w:szCs w:val="24"/>
          <w:lang w:eastAsia="en-US"/>
        </w:rPr>
        <w:t>с</w:t>
      </w:r>
      <w:r w:rsidRPr="009730B4">
        <w:rPr>
          <w:w w:val="99"/>
          <w:sz w:val="24"/>
          <w:szCs w:val="24"/>
          <w:lang w:eastAsia="en-US"/>
        </w:rPr>
        <w:t>я</w:t>
      </w:r>
      <w:r w:rsidR="00307ED8">
        <w:rPr>
          <w:sz w:val="24"/>
          <w:szCs w:val="24"/>
          <w:lang w:eastAsia="en-US"/>
        </w:rPr>
        <w:t xml:space="preserve">   </w:t>
      </w:r>
      <w:r w:rsidRPr="009730B4">
        <w:rPr>
          <w:sz w:val="24"/>
          <w:szCs w:val="24"/>
          <w:lang w:eastAsia="en-US"/>
        </w:rPr>
        <w:t>с у</w:t>
      </w:r>
      <w:r w:rsidRPr="009730B4">
        <w:rPr>
          <w:spacing w:val="-1"/>
          <w:sz w:val="24"/>
          <w:szCs w:val="24"/>
          <w:lang w:eastAsia="en-US"/>
        </w:rPr>
        <w:t>ч</w:t>
      </w:r>
      <w:r w:rsidRPr="009730B4">
        <w:rPr>
          <w:spacing w:val="1"/>
          <w:sz w:val="24"/>
          <w:szCs w:val="24"/>
          <w:lang w:eastAsia="en-US"/>
        </w:rPr>
        <w:t>е</w:t>
      </w:r>
      <w:r w:rsidRPr="009730B4">
        <w:rPr>
          <w:spacing w:val="-6"/>
          <w:sz w:val="24"/>
          <w:szCs w:val="24"/>
          <w:lang w:eastAsia="en-US"/>
        </w:rPr>
        <w:t>т</w:t>
      </w:r>
      <w:r w:rsidRPr="009730B4">
        <w:rPr>
          <w:spacing w:val="-5"/>
          <w:sz w:val="24"/>
          <w:szCs w:val="24"/>
          <w:lang w:eastAsia="en-US"/>
        </w:rPr>
        <w:t>о</w:t>
      </w:r>
      <w:r w:rsidRPr="009730B4">
        <w:rPr>
          <w:sz w:val="24"/>
          <w:szCs w:val="24"/>
          <w:lang w:eastAsia="en-US"/>
        </w:rPr>
        <w:t xml:space="preserve">м </w:t>
      </w:r>
      <w:r w:rsidRPr="009730B4">
        <w:rPr>
          <w:spacing w:val="1"/>
          <w:sz w:val="24"/>
          <w:szCs w:val="24"/>
          <w:lang w:eastAsia="en-US"/>
        </w:rPr>
        <w:t>м</w:t>
      </w:r>
      <w:r w:rsidRPr="009730B4">
        <w:rPr>
          <w:sz w:val="24"/>
          <w:szCs w:val="24"/>
          <w:lang w:eastAsia="en-US"/>
        </w:rPr>
        <w:t>ини</w:t>
      </w:r>
      <w:r w:rsidRPr="009730B4">
        <w:rPr>
          <w:spacing w:val="1"/>
          <w:sz w:val="24"/>
          <w:szCs w:val="24"/>
          <w:lang w:eastAsia="en-US"/>
        </w:rPr>
        <w:t>м</w:t>
      </w:r>
      <w:r w:rsidRPr="009730B4">
        <w:rPr>
          <w:spacing w:val="6"/>
          <w:sz w:val="24"/>
          <w:szCs w:val="24"/>
          <w:lang w:eastAsia="en-US"/>
        </w:rPr>
        <w:t>а</w:t>
      </w:r>
      <w:r w:rsidRPr="009730B4">
        <w:rPr>
          <w:sz w:val="24"/>
          <w:szCs w:val="24"/>
          <w:lang w:eastAsia="en-US"/>
        </w:rPr>
        <w:t>л</w:t>
      </w:r>
      <w:r w:rsidRPr="009730B4">
        <w:rPr>
          <w:spacing w:val="-2"/>
          <w:sz w:val="24"/>
          <w:szCs w:val="24"/>
          <w:lang w:eastAsia="en-US"/>
        </w:rPr>
        <w:t>ь</w:t>
      </w:r>
      <w:r w:rsidRPr="009730B4">
        <w:rPr>
          <w:sz w:val="24"/>
          <w:szCs w:val="24"/>
          <w:lang w:eastAsia="en-US"/>
        </w:rPr>
        <w:t>н</w:t>
      </w:r>
      <w:r w:rsidRPr="009730B4">
        <w:rPr>
          <w:spacing w:val="5"/>
          <w:sz w:val="24"/>
          <w:szCs w:val="24"/>
          <w:lang w:eastAsia="en-US"/>
        </w:rPr>
        <w:t>ы</w:t>
      </w:r>
      <w:r w:rsidRPr="009730B4">
        <w:rPr>
          <w:sz w:val="24"/>
          <w:szCs w:val="24"/>
          <w:lang w:eastAsia="en-US"/>
        </w:rPr>
        <w:t>х</w:t>
      </w:r>
      <w:r w:rsidRPr="009730B4">
        <w:rPr>
          <w:sz w:val="24"/>
          <w:szCs w:val="24"/>
          <w:lang w:eastAsia="en-US"/>
        </w:rPr>
        <w:tab/>
      </w:r>
      <w:r w:rsidRPr="009730B4">
        <w:rPr>
          <w:spacing w:val="5"/>
          <w:sz w:val="24"/>
          <w:szCs w:val="24"/>
          <w:lang w:eastAsia="en-US"/>
        </w:rPr>
        <w:t>з</w:t>
      </w:r>
      <w:r w:rsidRPr="009730B4">
        <w:rPr>
          <w:spacing w:val="-8"/>
          <w:sz w:val="24"/>
          <w:szCs w:val="24"/>
          <w:lang w:eastAsia="en-US"/>
        </w:rPr>
        <w:t>а</w:t>
      </w:r>
      <w:r w:rsidRPr="009730B4">
        <w:rPr>
          <w:spacing w:val="3"/>
          <w:sz w:val="24"/>
          <w:szCs w:val="24"/>
          <w:lang w:eastAsia="en-US"/>
        </w:rPr>
        <w:t>т</w:t>
      </w:r>
      <w:r w:rsidRPr="009730B4">
        <w:rPr>
          <w:sz w:val="24"/>
          <w:szCs w:val="24"/>
          <w:lang w:eastAsia="en-US"/>
        </w:rPr>
        <w:t>р</w:t>
      </w:r>
      <w:r w:rsidRPr="009730B4">
        <w:rPr>
          <w:spacing w:val="-3"/>
          <w:sz w:val="24"/>
          <w:szCs w:val="24"/>
          <w:lang w:eastAsia="en-US"/>
        </w:rPr>
        <w:t>а</w:t>
      </w:r>
      <w:r w:rsidRPr="009730B4">
        <w:rPr>
          <w:sz w:val="24"/>
          <w:szCs w:val="24"/>
          <w:lang w:eastAsia="en-US"/>
        </w:rPr>
        <w:t>т</w:t>
      </w:r>
      <w:r w:rsidRPr="009730B4">
        <w:rPr>
          <w:sz w:val="24"/>
          <w:szCs w:val="24"/>
          <w:lang w:eastAsia="en-US"/>
        </w:rPr>
        <w:tab/>
        <w:t>на</w:t>
      </w:r>
      <w:r w:rsidRPr="009730B4">
        <w:rPr>
          <w:sz w:val="24"/>
          <w:szCs w:val="24"/>
          <w:lang w:eastAsia="en-US"/>
        </w:rPr>
        <w:tab/>
        <w:t>п</w:t>
      </w:r>
      <w:r w:rsidRPr="009730B4">
        <w:rPr>
          <w:spacing w:val="-9"/>
          <w:sz w:val="24"/>
          <w:szCs w:val="24"/>
          <w:lang w:eastAsia="en-US"/>
        </w:rPr>
        <w:t>о</w:t>
      </w:r>
      <w:r w:rsidRPr="009730B4">
        <w:rPr>
          <w:spacing w:val="2"/>
          <w:sz w:val="24"/>
          <w:szCs w:val="24"/>
          <w:lang w:eastAsia="en-US"/>
        </w:rPr>
        <w:t>д</w:t>
      </w:r>
      <w:r w:rsidRPr="009730B4">
        <w:rPr>
          <w:spacing w:val="-4"/>
          <w:sz w:val="24"/>
          <w:szCs w:val="24"/>
          <w:lang w:eastAsia="en-US"/>
        </w:rPr>
        <w:t>г</w:t>
      </w:r>
      <w:r w:rsidRPr="009730B4">
        <w:rPr>
          <w:sz w:val="24"/>
          <w:szCs w:val="24"/>
          <w:lang w:eastAsia="en-US"/>
        </w:rPr>
        <w:t>о</w:t>
      </w:r>
      <w:r w:rsidRPr="009730B4">
        <w:rPr>
          <w:spacing w:val="-6"/>
          <w:sz w:val="24"/>
          <w:szCs w:val="24"/>
          <w:lang w:eastAsia="en-US"/>
        </w:rPr>
        <w:t>т</w:t>
      </w:r>
      <w:r w:rsidRPr="009730B4">
        <w:rPr>
          <w:sz w:val="24"/>
          <w:szCs w:val="24"/>
          <w:lang w:eastAsia="en-US"/>
        </w:rPr>
        <w:t>о</w:t>
      </w:r>
      <w:r w:rsidRPr="009730B4">
        <w:rPr>
          <w:spacing w:val="3"/>
          <w:sz w:val="24"/>
          <w:szCs w:val="24"/>
          <w:lang w:eastAsia="en-US"/>
        </w:rPr>
        <w:t>в</w:t>
      </w:r>
      <w:r w:rsidRPr="009730B4">
        <w:rPr>
          <w:spacing w:val="-1"/>
          <w:sz w:val="24"/>
          <w:szCs w:val="24"/>
          <w:lang w:eastAsia="en-US"/>
        </w:rPr>
        <w:t>к</w:t>
      </w:r>
      <w:r w:rsidRPr="009730B4">
        <w:rPr>
          <w:sz w:val="24"/>
          <w:szCs w:val="24"/>
          <w:lang w:eastAsia="en-US"/>
        </w:rPr>
        <w:t>у</w:t>
      </w:r>
      <w:r w:rsidRPr="009730B4">
        <w:rPr>
          <w:spacing w:val="-1"/>
          <w:sz w:val="24"/>
          <w:szCs w:val="24"/>
          <w:lang w:eastAsia="en-US"/>
        </w:rPr>
        <w:t xml:space="preserve"> </w:t>
      </w:r>
      <w:r w:rsidRPr="009730B4">
        <w:rPr>
          <w:spacing w:val="2"/>
          <w:sz w:val="24"/>
          <w:szCs w:val="24"/>
          <w:lang w:eastAsia="en-US"/>
        </w:rPr>
        <w:t>д</w:t>
      </w:r>
      <w:r w:rsidRPr="009730B4">
        <w:rPr>
          <w:spacing w:val="-5"/>
          <w:sz w:val="24"/>
          <w:szCs w:val="24"/>
          <w:lang w:eastAsia="en-US"/>
        </w:rPr>
        <w:t>о</w:t>
      </w:r>
      <w:r w:rsidRPr="009730B4">
        <w:rPr>
          <w:spacing w:val="1"/>
          <w:sz w:val="24"/>
          <w:szCs w:val="24"/>
          <w:lang w:eastAsia="en-US"/>
        </w:rPr>
        <w:t>маш</w:t>
      </w:r>
      <w:r w:rsidRPr="009730B4">
        <w:rPr>
          <w:sz w:val="24"/>
          <w:szCs w:val="24"/>
          <w:lang w:eastAsia="en-US"/>
        </w:rPr>
        <w:t>н</w:t>
      </w:r>
      <w:r w:rsidRPr="009730B4">
        <w:rPr>
          <w:spacing w:val="1"/>
          <w:sz w:val="24"/>
          <w:szCs w:val="24"/>
          <w:lang w:eastAsia="en-US"/>
        </w:rPr>
        <w:t>е</w:t>
      </w:r>
      <w:r w:rsidRPr="009730B4">
        <w:rPr>
          <w:spacing w:val="-4"/>
          <w:sz w:val="24"/>
          <w:szCs w:val="24"/>
          <w:lang w:eastAsia="en-US"/>
        </w:rPr>
        <w:t>г</w:t>
      </w:r>
      <w:r w:rsidRPr="009730B4">
        <w:rPr>
          <w:sz w:val="24"/>
          <w:szCs w:val="24"/>
          <w:lang w:eastAsia="en-US"/>
        </w:rPr>
        <w:t>о</w:t>
      </w:r>
      <w:r w:rsidRPr="009730B4">
        <w:rPr>
          <w:spacing w:val="49"/>
          <w:sz w:val="24"/>
          <w:szCs w:val="24"/>
          <w:lang w:eastAsia="en-US"/>
        </w:rPr>
        <w:t xml:space="preserve"> </w:t>
      </w:r>
      <w:r w:rsidRPr="009730B4">
        <w:rPr>
          <w:sz w:val="24"/>
          <w:szCs w:val="24"/>
          <w:lang w:eastAsia="en-US"/>
        </w:rPr>
        <w:t>з</w:t>
      </w:r>
      <w:r w:rsidRPr="009730B4">
        <w:rPr>
          <w:spacing w:val="1"/>
          <w:sz w:val="24"/>
          <w:szCs w:val="24"/>
          <w:lang w:eastAsia="en-US"/>
        </w:rPr>
        <w:t>а</w:t>
      </w:r>
      <w:r w:rsidRPr="009730B4">
        <w:rPr>
          <w:spacing w:val="2"/>
          <w:sz w:val="24"/>
          <w:szCs w:val="24"/>
          <w:lang w:eastAsia="en-US"/>
        </w:rPr>
        <w:t>д</w:t>
      </w:r>
      <w:r w:rsidRPr="009730B4">
        <w:rPr>
          <w:spacing w:val="1"/>
          <w:sz w:val="24"/>
          <w:szCs w:val="24"/>
          <w:lang w:eastAsia="en-US"/>
        </w:rPr>
        <w:t>а</w:t>
      </w:r>
      <w:r w:rsidRPr="009730B4">
        <w:rPr>
          <w:sz w:val="24"/>
          <w:szCs w:val="24"/>
          <w:lang w:eastAsia="en-US"/>
        </w:rPr>
        <w:t>ни</w:t>
      </w:r>
      <w:r w:rsidRPr="009730B4">
        <w:rPr>
          <w:spacing w:val="-3"/>
          <w:sz w:val="24"/>
          <w:szCs w:val="24"/>
          <w:lang w:eastAsia="en-US"/>
        </w:rPr>
        <w:t>я</w:t>
      </w:r>
      <w:r w:rsidR="00307ED8">
        <w:rPr>
          <w:sz w:val="24"/>
          <w:szCs w:val="24"/>
          <w:lang w:eastAsia="en-US"/>
        </w:rPr>
        <w:t>,</w:t>
      </w:r>
      <w:r w:rsidRPr="009730B4">
        <w:rPr>
          <w:sz w:val="24"/>
          <w:szCs w:val="24"/>
          <w:lang w:eastAsia="en-US"/>
        </w:rPr>
        <w:t xml:space="preserve"> п</w:t>
      </w:r>
      <w:r w:rsidRPr="009730B4">
        <w:rPr>
          <w:spacing w:val="1"/>
          <w:sz w:val="24"/>
          <w:szCs w:val="24"/>
          <w:lang w:eastAsia="en-US"/>
        </w:rPr>
        <w:t>а</w:t>
      </w:r>
      <w:r w:rsidRPr="009730B4">
        <w:rPr>
          <w:sz w:val="24"/>
          <w:szCs w:val="24"/>
          <w:lang w:eastAsia="en-US"/>
        </w:rPr>
        <w:t>р</w:t>
      </w:r>
      <w:r w:rsidRPr="009730B4">
        <w:rPr>
          <w:spacing w:val="6"/>
          <w:sz w:val="24"/>
          <w:szCs w:val="24"/>
          <w:lang w:eastAsia="en-US"/>
        </w:rPr>
        <w:t>а</w:t>
      </w:r>
      <w:r w:rsidRPr="009730B4">
        <w:rPr>
          <w:sz w:val="24"/>
          <w:szCs w:val="24"/>
          <w:lang w:eastAsia="en-US"/>
        </w:rPr>
        <w:t>лл</w:t>
      </w:r>
      <w:r w:rsidRPr="009730B4">
        <w:rPr>
          <w:spacing w:val="1"/>
          <w:sz w:val="24"/>
          <w:szCs w:val="24"/>
          <w:lang w:eastAsia="en-US"/>
        </w:rPr>
        <w:t>е</w:t>
      </w:r>
      <w:r w:rsidRPr="009730B4">
        <w:rPr>
          <w:sz w:val="24"/>
          <w:szCs w:val="24"/>
          <w:lang w:eastAsia="en-US"/>
        </w:rPr>
        <w:t>л</w:t>
      </w:r>
      <w:r w:rsidRPr="009730B4">
        <w:rPr>
          <w:spacing w:val="-2"/>
          <w:sz w:val="24"/>
          <w:szCs w:val="24"/>
          <w:lang w:eastAsia="en-US"/>
        </w:rPr>
        <w:t>ь</w:t>
      </w:r>
      <w:r w:rsidRPr="009730B4">
        <w:rPr>
          <w:sz w:val="24"/>
          <w:szCs w:val="24"/>
          <w:lang w:eastAsia="en-US"/>
        </w:rPr>
        <w:t>но</w:t>
      </w:r>
      <w:r w:rsidRPr="009730B4">
        <w:rPr>
          <w:spacing w:val="-4"/>
          <w:sz w:val="24"/>
          <w:szCs w:val="24"/>
          <w:lang w:eastAsia="en-US"/>
        </w:rPr>
        <w:t>г</w:t>
      </w:r>
      <w:r w:rsidRPr="009730B4">
        <w:rPr>
          <w:sz w:val="24"/>
          <w:szCs w:val="24"/>
          <w:lang w:eastAsia="en-US"/>
        </w:rPr>
        <w:t>о</w:t>
      </w:r>
      <w:r w:rsidRPr="009730B4">
        <w:rPr>
          <w:spacing w:val="48"/>
          <w:sz w:val="24"/>
          <w:szCs w:val="24"/>
          <w:lang w:eastAsia="en-US"/>
        </w:rPr>
        <w:t xml:space="preserve"> </w:t>
      </w:r>
      <w:r w:rsidRPr="009730B4">
        <w:rPr>
          <w:spacing w:val="5"/>
          <w:sz w:val="24"/>
          <w:szCs w:val="24"/>
          <w:lang w:eastAsia="en-US"/>
        </w:rPr>
        <w:t>о</w:t>
      </w:r>
      <w:r w:rsidRPr="009730B4">
        <w:rPr>
          <w:spacing w:val="1"/>
          <w:sz w:val="24"/>
          <w:szCs w:val="24"/>
          <w:lang w:eastAsia="en-US"/>
        </w:rPr>
        <w:t>с</w:t>
      </w:r>
      <w:r w:rsidRPr="009730B4">
        <w:rPr>
          <w:spacing w:val="3"/>
          <w:sz w:val="24"/>
          <w:szCs w:val="24"/>
          <w:lang w:eastAsia="en-US"/>
        </w:rPr>
        <w:t>в</w:t>
      </w:r>
      <w:r w:rsidRPr="009730B4">
        <w:rPr>
          <w:spacing w:val="5"/>
          <w:sz w:val="24"/>
          <w:szCs w:val="24"/>
          <w:lang w:eastAsia="en-US"/>
        </w:rPr>
        <w:t>о</w:t>
      </w:r>
      <w:r w:rsidRPr="009730B4">
        <w:rPr>
          <w:spacing w:val="1"/>
          <w:sz w:val="24"/>
          <w:szCs w:val="24"/>
          <w:lang w:eastAsia="en-US"/>
        </w:rPr>
        <w:t>е</w:t>
      </w:r>
      <w:r w:rsidR="00307ED8">
        <w:rPr>
          <w:sz w:val="24"/>
          <w:szCs w:val="24"/>
          <w:lang w:eastAsia="en-US"/>
        </w:rPr>
        <w:t xml:space="preserve">ния </w:t>
      </w:r>
      <w:r w:rsidRPr="009730B4">
        <w:rPr>
          <w:spacing w:val="2"/>
          <w:sz w:val="24"/>
          <w:szCs w:val="24"/>
          <w:lang w:eastAsia="en-US"/>
        </w:rPr>
        <w:t>д</w:t>
      </w:r>
      <w:r w:rsidRPr="009730B4">
        <w:rPr>
          <w:spacing w:val="1"/>
          <w:sz w:val="24"/>
          <w:szCs w:val="24"/>
          <w:lang w:eastAsia="en-US"/>
        </w:rPr>
        <w:t>е</w:t>
      </w:r>
      <w:r w:rsidRPr="009730B4">
        <w:rPr>
          <w:spacing w:val="-1"/>
          <w:sz w:val="24"/>
          <w:szCs w:val="24"/>
          <w:lang w:eastAsia="en-US"/>
        </w:rPr>
        <w:t>т</w:t>
      </w:r>
      <w:r w:rsidRPr="009730B4">
        <w:rPr>
          <w:spacing w:val="-2"/>
          <w:sz w:val="24"/>
          <w:szCs w:val="24"/>
          <w:lang w:eastAsia="en-US"/>
        </w:rPr>
        <w:t>ь</w:t>
      </w:r>
      <w:r w:rsidRPr="009730B4">
        <w:rPr>
          <w:spacing w:val="1"/>
          <w:sz w:val="24"/>
          <w:szCs w:val="24"/>
          <w:lang w:eastAsia="en-US"/>
        </w:rPr>
        <w:t>м</w:t>
      </w:r>
      <w:r w:rsidRPr="009730B4">
        <w:rPr>
          <w:sz w:val="24"/>
          <w:szCs w:val="24"/>
          <w:lang w:eastAsia="en-US"/>
        </w:rPr>
        <w:t>и про</w:t>
      </w:r>
      <w:r w:rsidRPr="009730B4">
        <w:rPr>
          <w:spacing w:val="1"/>
          <w:sz w:val="24"/>
          <w:szCs w:val="24"/>
          <w:lang w:eastAsia="en-US"/>
        </w:rPr>
        <w:t>г</w:t>
      </w:r>
      <w:r w:rsidRPr="009730B4">
        <w:rPr>
          <w:sz w:val="24"/>
          <w:szCs w:val="24"/>
          <w:lang w:eastAsia="en-US"/>
        </w:rPr>
        <w:t>р</w:t>
      </w:r>
      <w:r w:rsidRPr="009730B4">
        <w:rPr>
          <w:spacing w:val="3"/>
          <w:sz w:val="24"/>
          <w:szCs w:val="24"/>
          <w:lang w:eastAsia="en-US"/>
        </w:rPr>
        <w:t>а</w:t>
      </w:r>
      <w:r w:rsidRPr="009730B4">
        <w:rPr>
          <w:spacing w:val="1"/>
          <w:sz w:val="24"/>
          <w:szCs w:val="24"/>
          <w:lang w:eastAsia="en-US"/>
        </w:rPr>
        <w:t>м</w:t>
      </w:r>
      <w:r w:rsidRPr="009730B4">
        <w:rPr>
          <w:sz w:val="24"/>
          <w:szCs w:val="24"/>
          <w:lang w:eastAsia="en-US"/>
        </w:rPr>
        <w:t>м</w:t>
      </w:r>
      <w:r w:rsidRPr="009730B4">
        <w:rPr>
          <w:spacing w:val="47"/>
          <w:sz w:val="24"/>
          <w:szCs w:val="24"/>
          <w:lang w:eastAsia="en-US"/>
        </w:rPr>
        <w:t xml:space="preserve"> </w:t>
      </w:r>
      <w:r w:rsidRPr="009730B4">
        <w:rPr>
          <w:sz w:val="24"/>
          <w:szCs w:val="24"/>
          <w:lang w:eastAsia="en-US"/>
        </w:rPr>
        <w:t>н</w:t>
      </w:r>
      <w:r w:rsidRPr="009730B4">
        <w:rPr>
          <w:spacing w:val="-8"/>
          <w:sz w:val="24"/>
          <w:szCs w:val="24"/>
          <w:lang w:eastAsia="en-US"/>
        </w:rPr>
        <w:t>а</w:t>
      </w:r>
      <w:r w:rsidRPr="009730B4">
        <w:rPr>
          <w:spacing w:val="-1"/>
          <w:sz w:val="24"/>
          <w:szCs w:val="24"/>
          <w:lang w:eastAsia="en-US"/>
        </w:rPr>
        <w:t>ч</w:t>
      </w:r>
      <w:r w:rsidRPr="009730B4">
        <w:rPr>
          <w:spacing w:val="6"/>
          <w:sz w:val="24"/>
          <w:szCs w:val="24"/>
          <w:lang w:eastAsia="en-US"/>
        </w:rPr>
        <w:t>а</w:t>
      </w:r>
      <w:r w:rsidRPr="009730B4">
        <w:rPr>
          <w:sz w:val="24"/>
          <w:szCs w:val="24"/>
          <w:lang w:eastAsia="en-US"/>
        </w:rPr>
        <w:t>л</w:t>
      </w:r>
      <w:r w:rsidRPr="009730B4">
        <w:rPr>
          <w:spacing w:val="-2"/>
          <w:sz w:val="24"/>
          <w:szCs w:val="24"/>
          <w:lang w:eastAsia="en-US"/>
        </w:rPr>
        <w:t>ь</w:t>
      </w:r>
      <w:r w:rsidRPr="009730B4">
        <w:rPr>
          <w:sz w:val="24"/>
          <w:szCs w:val="24"/>
          <w:lang w:eastAsia="en-US"/>
        </w:rPr>
        <w:t>но</w:t>
      </w:r>
      <w:r w:rsidRPr="009730B4">
        <w:rPr>
          <w:spacing w:val="-4"/>
          <w:sz w:val="24"/>
          <w:szCs w:val="24"/>
          <w:lang w:eastAsia="en-US"/>
        </w:rPr>
        <w:t>г</w:t>
      </w:r>
      <w:r w:rsidRPr="009730B4">
        <w:rPr>
          <w:sz w:val="24"/>
          <w:szCs w:val="24"/>
          <w:lang w:eastAsia="en-US"/>
        </w:rPr>
        <w:t>о и</w:t>
      </w:r>
      <w:r w:rsidRPr="009730B4">
        <w:rPr>
          <w:spacing w:val="-1"/>
          <w:sz w:val="24"/>
          <w:szCs w:val="24"/>
          <w:lang w:eastAsia="en-US"/>
        </w:rPr>
        <w:t xml:space="preserve"> </w:t>
      </w:r>
      <w:r w:rsidRPr="009730B4">
        <w:rPr>
          <w:spacing w:val="5"/>
          <w:sz w:val="24"/>
          <w:szCs w:val="24"/>
          <w:lang w:eastAsia="en-US"/>
        </w:rPr>
        <w:t>о</w:t>
      </w:r>
      <w:r w:rsidRPr="009730B4">
        <w:rPr>
          <w:spacing w:val="1"/>
          <w:sz w:val="24"/>
          <w:szCs w:val="24"/>
          <w:lang w:eastAsia="en-US"/>
        </w:rPr>
        <w:t>с</w:t>
      </w:r>
      <w:r w:rsidRPr="009730B4">
        <w:rPr>
          <w:sz w:val="24"/>
          <w:szCs w:val="24"/>
          <w:lang w:eastAsia="en-US"/>
        </w:rPr>
        <w:t>но</w:t>
      </w:r>
      <w:r w:rsidRPr="009730B4">
        <w:rPr>
          <w:spacing w:val="3"/>
          <w:sz w:val="24"/>
          <w:szCs w:val="24"/>
          <w:lang w:eastAsia="en-US"/>
        </w:rPr>
        <w:t>в</w:t>
      </w:r>
      <w:r w:rsidRPr="009730B4">
        <w:rPr>
          <w:sz w:val="24"/>
          <w:szCs w:val="24"/>
          <w:lang w:eastAsia="en-US"/>
        </w:rPr>
        <w:t>но</w:t>
      </w:r>
      <w:r w:rsidRPr="009730B4">
        <w:rPr>
          <w:spacing w:val="-4"/>
          <w:sz w:val="24"/>
          <w:szCs w:val="24"/>
          <w:lang w:eastAsia="en-US"/>
        </w:rPr>
        <w:t>г</w:t>
      </w:r>
      <w:r w:rsidR="00307ED8">
        <w:rPr>
          <w:sz w:val="24"/>
          <w:szCs w:val="24"/>
          <w:lang w:eastAsia="en-US"/>
        </w:rPr>
        <w:t>о</w:t>
      </w:r>
      <w:r w:rsidRPr="009730B4">
        <w:rPr>
          <w:spacing w:val="9"/>
          <w:sz w:val="24"/>
          <w:szCs w:val="24"/>
          <w:lang w:eastAsia="en-US"/>
        </w:rPr>
        <w:t xml:space="preserve"> </w:t>
      </w:r>
      <w:r w:rsidRPr="009730B4">
        <w:rPr>
          <w:sz w:val="24"/>
          <w:szCs w:val="24"/>
          <w:lang w:eastAsia="en-US"/>
        </w:rPr>
        <w:t>о</w:t>
      </w:r>
      <w:r w:rsidRPr="009730B4">
        <w:rPr>
          <w:spacing w:val="2"/>
          <w:sz w:val="24"/>
          <w:szCs w:val="24"/>
          <w:lang w:eastAsia="en-US"/>
        </w:rPr>
        <w:t>б</w:t>
      </w:r>
      <w:r w:rsidRPr="009730B4">
        <w:rPr>
          <w:spacing w:val="1"/>
          <w:sz w:val="24"/>
          <w:szCs w:val="24"/>
          <w:lang w:eastAsia="en-US"/>
        </w:rPr>
        <w:t>ще</w:t>
      </w:r>
      <w:r w:rsidRPr="009730B4">
        <w:rPr>
          <w:spacing w:val="-4"/>
          <w:sz w:val="24"/>
          <w:szCs w:val="24"/>
          <w:lang w:eastAsia="en-US"/>
        </w:rPr>
        <w:t>г</w:t>
      </w:r>
      <w:r w:rsidRPr="009730B4">
        <w:rPr>
          <w:sz w:val="24"/>
          <w:szCs w:val="24"/>
          <w:lang w:eastAsia="en-US"/>
        </w:rPr>
        <w:t>о о</w:t>
      </w:r>
      <w:r w:rsidRPr="009730B4">
        <w:rPr>
          <w:spacing w:val="2"/>
          <w:sz w:val="24"/>
          <w:szCs w:val="24"/>
          <w:lang w:eastAsia="en-US"/>
        </w:rPr>
        <w:t>б</w:t>
      </w:r>
      <w:r w:rsidRPr="009730B4">
        <w:rPr>
          <w:sz w:val="24"/>
          <w:szCs w:val="24"/>
          <w:lang w:eastAsia="en-US"/>
        </w:rPr>
        <w:t>р</w:t>
      </w:r>
      <w:r w:rsidRPr="009730B4">
        <w:rPr>
          <w:spacing w:val="1"/>
          <w:sz w:val="24"/>
          <w:szCs w:val="24"/>
          <w:lang w:eastAsia="en-US"/>
        </w:rPr>
        <w:t>а</w:t>
      </w:r>
      <w:r w:rsidRPr="009730B4">
        <w:rPr>
          <w:sz w:val="24"/>
          <w:szCs w:val="24"/>
          <w:lang w:eastAsia="en-US"/>
        </w:rPr>
        <w:t>зо</w:t>
      </w:r>
      <w:r w:rsidRPr="009730B4">
        <w:rPr>
          <w:spacing w:val="-6"/>
          <w:sz w:val="24"/>
          <w:szCs w:val="24"/>
          <w:lang w:eastAsia="en-US"/>
        </w:rPr>
        <w:t>в</w:t>
      </w:r>
      <w:r w:rsidRPr="009730B4">
        <w:rPr>
          <w:spacing w:val="1"/>
          <w:sz w:val="24"/>
          <w:szCs w:val="24"/>
          <w:lang w:eastAsia="en-US"/>
        </w:rPr>
        <w:t>а</w:t>
      </w:r>
      <w:r w:rsidRPr="009730B4">
        <w:rPr>
          <w:sz w:val="24"/>
          <w:szCs w:val="24"/>
          <w:lang w:eastAsia="en-US"/>
        </w:rPr>
        <w:t>ни</w:t>
      </w:r>
      <w:r w:rsidRPr="009730B4">
        <w:rPr>
          <w:spacing w:val="1"/>
          <w:sz w:val="24"/>
          <w:szCs w:val="24"/>
          <w:lang w:eastAsia="en-US"/>
        </w:rPr>
        <w:t>я</w:t>
      </w:r>
      <w:r w:rsidRPr="009730B4">
        <w:rPr>
          <w:sz w:val="24"/>
          <w:szCs w:val="24"/>
          <w:lang w:eastAsia="en-US"/>
        </w:rPr>
        <w:t xml:space="preserve">. </w:t>
      </w:r>
      <w:r w:rsidRPr="009730B4">
        <w:rPr>
          <w:spacing w:val="10"/>
          <w:sz w:val="24"/>
          <w:szCs w:val="24"/>
          <w:lang w:eastAsia="en-US"/>
        </w:rPr>
        <w:t xml:space="preserve"> </w:t>
      </w:r>
      <w:r w:rsidRPr="009730B4">
        <w:rPr>
          <w:spacing w:val="1"/>
          <w:sz w:val="24"/>
          <w:szCs w:val="24"/>
          <w:lang w:eastAsia="en-US"/>
        </w:rPr>
        <w:t>О</w:t>
      </w:r>
      <w:r w:rsidRPr="009730B4">
        <w:rPr>
          <w:spacing w:val="-2"/>
          <w:sz w:val="24"/>
          <w:szCs w:val="24"/>
          <w:lang w:eastAsia="en-US"/>
        </w:rPr>
        <w:t>б</w:t>
      </w:r>
      <w:r w:rsidRPr="009730B4">
        <w:rPr>
          <w:sz w:val="24"/>
          <w:szCs w:val="24"/>
          <w:lang w:eastAsia="en-US"/>
        </w:rPr>
        <w:t>ъ</w:t>
      </w:r>
      <w:r w:rsidRPr="009730B4">
        <w:rPr>
          <w:spacing w:val="1"/>
          <w:sz w:val="24"/>
          <w:szCs w:val="24"/>
          <w:lang w:eastAsia="en-US"/>
        </w:rPr>
        <w:t>е</w:t>
      </w:r>
      <w:r w:rsidRPr="009730B4">
        <w:rPr>
          <w:sz w:val="24"/>
          <w:szCs w:val="24"/>
          <w:lang w:eastAsia="en-US"/>
        </w:rPr>
        <w:t xml:space="preserve">м </w:t>
      </w:r>
      <w:r w:rsidRPr="009730B4">
        <w:rPr>
          <w:spacing w:val="-2"/>
          <w:sz w:val="24"/>
          <w:szCs w:val="24"/>
          <w:lang w:eastAsia="en-US"/>
        </w:rPr>
        <w:t>в</w:t>
      </w:r>
      <w:r w:rsidRPr="009730B4">
        <w:rPr>
          <w:sz w:val="24"/>
          <w:szCs w:val="24"/>
          <w:lang w:eastAsia="en-US"/>
        </w:rPr>
        <w:t>р</w:t>
      </w:r>
      <w:r w:rsidRPr="009730B4">
        <w:rPr>
          <w:spacing w:val="1"/>
          <w:sz w:val="24"/>
          <w:szCs w:val="24"/>
          <w:lang w:eastAsia="en-US"/>
        </w:rPr>
        <w:t>еме</w:t>
      </w:r>
      <w:r w:rsidRPr="009730B4">
        <w:rPr>
          <w:sz w:val="24"/>
          <w:szCs w:val="24"/>
          <w:lang w:eastAsia="en-US"/>
        </w:rPr>
        <w:t xml:space="preserve">ни на </w:t>
      </w:r>
      <w:r w:rsidRPr="009730B4">
        <w:rPr>
          <w:spacing w:val="6"/>
          <w:w w:val="99"/>
          <w:sz w:val="24"/>
          <w:szCs w:val="24"/>
          <w:lang w:eastAsia="en-US"/>
        </w:rPr>
        <w:t>с</w:t>
      </w:r>
      <w:r w:rsidRPr="009730B4">
        <w:rPr>
          <w:spacing w:val="1"/>
          <w:w w:val="99"/>
          <w:sz w:val="24"/>
          <w:szCs w:val="24"/>
          <w:lang w:eastAsia="en-US"/>
        </w:rPr>
        <w:t>ам</w:t>
      </w:r>
      <w:r w:rsidRPr="009730B4">
        <w:rPr>
          <w:spacing w:val="5"/>
          <w:w w:val="99"/>
          <w:sz w:val="24"/>
          <w:szCs w:val="24"/>
          <w:lang w:eastAsia="en-US"/>
        </w:rPr>
        <w:t>о</w:t>
      </w:r>
      <w:r w:rsidRPr="009730B4">
        <w:rPr>
          <w:spacing w:val="1"/>
          <w:w w:val="99"/>
          <w:sz w:val="24"/>
          <w:szCs w:val="24"/>
          <w:lang w:eastAsia="en-US"/>
        </w:rPr>
        <w:t>с</w:t>
      </w:r>
      <w:r w:rsidRPr="009730B4">
        <w:rPr>
          <w:spacing w:val="-6"/>
          <w:w w:val="99"/>
          <w:sz w:val="24"/>
          <w:szCs w:val="24"/>
          <w:lang w:eastAsia="en-US"/>
        </w:rPr>
        <w:t>т</w:t>
      </w:r>
      <w:r w:rsidRPr="009730B4">
        <w:rPr>
          <w:spacing w:val="-5"/>
          <w:w w:val="99"/>
          <w:sz w:val="24"/>
          <w:szCs w:val="24"/>
          <w:lang w:eastAsia="en-US"/>
        </w:rPr>
        <w:t>о</w:t>
      </w:r>
      <w:r w:rsidRPr="009730B4">
        <w:rPr>
          <w:spacing w:val="1"/>
          <w:w w:val="99"/>
          <w:sz w:val="24"/>
          <w:szCs w:val="24"/>
          <w:lang w:eastAsia="en-US"/>
        </w:rPr>
        <w:t>я</w:t>
      </w:r>
      <w:r w:rsidRPr="009730B4">
        <w:rPr>
          <w:spacing w:val="-1"/>
          <w:w w:val="99"/>
          <w:sz w:val="24"/>
          <w:szCs w:val="24"/>
          <w:lang w:eastAsia="en-US"/>
        </w:rPr>
        <w:t>т</w:t>
      </w:r>
      <w:r w:rsidRPr="009730B4">
        <w:rPr>
          <w:spacing w:val="1"/>
          <w:w w:val="99"/>
          <w:sz w:val="24"/>
          <w:szCs w:val="24"/>
          <w:lang w:eastAsia="en-US"/>
        </w:rPr>
        <w:t>е</w:t>
      </w:r>
      <w:r w:rsidRPr="009730B4">
        <w:rPr>
          <w:spacing w:val="5"/>
          <w:w w:val="99"/>
          <w:sz w:val="24"/>
          <w:szCs w:val="24"/>
          <w:lang w:eastAsia="en-US"/>
        </w:rPr>
        <w:t>л</w:t>
      </w:r>
      <w:r w:rsidRPr="009730B4">
        <w:rPr>
          <w:spacing w:val="-2"/>
          <w:w w:val="99"/>
          <w:sz w:val="24"/>
          <w:szCs w:val="24"/>
          <w:lang w:eastAsia="en-US"/>
        </w:rPr>
        <w:t>ь</w:t>
      </w:r>
      <w:r w:rsidRPr="009730B4">
        <w:rPr>
          <w:spacing w:val="4"/>
          <w:w w:val="99"/>
          <w:sz w:val="24"/>
          <w:szCs w:val="24"/>
          <w:lang w:eastAsia="en-US"/>
        </w:rPr>
        <w:t>н</w:t>
      </w:r>
      <w:r w:rsidRPr="009730B4">
        <w:rPr>
          <w:w w:val="99"/>
          <w:sz w:val="24"/>
          <w:szCs w:val="24"/>
          <w:lang w:eastAsia="en-US"/>
        </w:rPr>
        <w:t>ую</w:t>
      </w:r>
      <w:r w:rsidRPr="009730B4">
        <w:rPr>
          <w:sz w:val="24"/>
          <w:szCs w:val="24"/>
          <w:lang w:eastAsia="en-US"/>
        </w:rPr>
        <w:t xml:space="preserve"> </w:t>
      </w:r>
      <w:r w:rsidRPr="009730B4">
        <w:rPr>
          <w:w w:val="99"/>
          <w:sz w:val="24"/>
          <w:szCs w:val="24"/>
          <w:lang w:eastAsia="en-US"/>
        </w:rPr>
        <w:t>р</w:t>
      </w:r>
      <w:r w:rsidRPr="009730B4">
        <w:rPr>
          <w:spacing w:val="1"/>
          <w:w w:val="99"/>
          <w:sz w:val="24"/>
          <w:szCs w:val="24"/>
          <w:lang w:eastAsia="en-US"/>
        </w:rPr>
        <w:t>а</w:t>
      </w:r>
      <w:r w:rsidRPr="009730B4">
        <w:rPr>
          <w:spacing w:val="2"/>
          <w:w w:val="99"/>
          <w:sz w:val="24"/>
          <w:szCs w:val="24"/>
          <w:lang w:eastAsia="en-US"/>
        </w:rPr>
        <w:t>б</w:t>
      </w:r>
      <w:r w:rsidRPr="009730B4">
        <w:rPr>
          <w:w w:val="99"/>
          <w:sz w:val="24"/>
          <w:szCs w:val="24"/>
          <w:lang w:eastAsia="en-US"/>
        </w:rPr>
        <w:t>о</w:t>
      </w:r>
      <w:r w:rsidRPr="009730B4">
        <w:rPr>
          <w:spacing w:val="-1"/>
          <w:w w:val="99"/>
          <w:sz w:val="24"/>
          <w:szCs w:val="24"/>
          <w:lang w:eastAsia="en-US"/>
        </w:rPr>
        <w:t>т</w:t>
      </w:r>
      <w:r w:rsidRPr="009730B4">
        <w:rPr>
          <w:w w:val="99"/>
          <w:sz w:val="24"/>
          <w:szCs w:val="24"/>
          <w:lang w:eastAsia="en-US"/>
        </w:rPr>
        <w:t xml:space="preserve">у </w:t>
      </w:r>
      <w:r w:rsidRPr="009730B4">
        <w:rPr>
          <w:spacing w:val="1"/>
          <w:sz w:val="24"/>
          <w:szCs w:val="24"/>
          <w:lang w:eastAsia="en-US"/>
        </w:rPr>
        <w:t>м</w:t>
      </w:r>
      <w:r w:rsidRPr="009730B4">
        <w:rPr>
          <w:spacing w:val="-5"/>
          <w:sz w:val="24"/>
          <w:szCs w:val="24"/>
          <w:lang w:eastAsia="en-US"/>
        </w:rPr>
        <w:t>ож</w:t>
      </w:r>
      <w:r w:rsidRPr="009730B4">
        <w:rPr>
          <w:spacing w:val="1"/>
          <w:sz w:val="24"/>
          <w:szCs w:val="24"/>
          <w:lang w:eastAsia="en-US"/>
        </w:rPr>
        <w:t>е</w:t>
      </w:r>
      <w:r w:rsidRPr="009730B4">
        <w:rPr>
          <w:sz w:val="24"/>
          <w:szCs w:val="24"/>
          <w:lang w:eastAsia="en-US"/>
        </w:rPr>
        <w:t>т</w:t>
      </w:r>
      <w:r w:rsidRPr="009730B4">
        <w:rPr>
          <w:sz w:val="24"/>
          <w:szCs w:val="24"/>
          <w:lang w:eastAsia="en-US"/>
        </w:rPr>
        <w:tab/>
        <w:t>опр</w:t>
      </w:r>
      <w:r w:rsidRPr="009730B4">
        <w:rPr>
          <w:spacing w:val="-3"/>
          <w:sz w:val="24"/>
          <w:szCs w:val="24"/>
          <w:lang w:eastAsia="en-US"/>
        </w:rPr>
        <w:t>е</w:t>
      </w:r>
      <w:r w:rsidRPr="009730B4">
        <w:rPr>
          <w:spacing w:val="2"/>
          <w:sz w:val="24"/>
          <w:szCs w:val="24"/>
          <w:lang w:eastAsia="en-US"/>
        </w:rPr>
        <w:t>д</w:t>
      </w:r>
      <w:r w:rsidRPr="009730B4">
        <w:rPr>
          <w:spacing w:val="1"/>
          <w:sz w:val="24"/>
          <w:szCs w:val="24"/>
          <w:lang w:eastAsia="en-US"/>
        </w:rPr>
        <w:t>е</w:t>
      </w:r>
      <w:r w:rsidRPr="009730B4">
        <w:rPr>
          <w:sz w:val="24"/>
          <w:szCs w:val="24"/>
          <w:lang w:eastAsia="en-US"/>
        </w:rPr>
        <w:t>л</w:t>
      </w:r>
      <w:r w:rsidRPr="009730B4">
        <w:rPr>
          <w:spacing w:val="1"/>
          <w:sz w:val="24"/>
          <w:szCs w:val="24"/>
          <w:lang w:eastAsia="en-US"/>
        </w:rPr>
        <w:t>я</w:t>
      </w:r>
      <w:r w:rsidRPr="009730B4">
        <w:rPr>
          <w:spacing w:val="3"/>
          <w:sz w:val="24"/>
          <w:szCs w:val="24"/>
          <w:lang w:eastAsia="en-US"/>
        </w:rPr>
        <w:t>т</w:t>
      </w:r>
      <w:r w:rsidRPr="009730B4">
        <w:rPr>
          <w:spacing w:val="-2"/>
          <w:sz w:val="24"/>
          <w:szCs w:val="24"/>
          <w:lang w:eastAsia="en-US"/>
        </w:rPr>
        <w:t>ь</w:t>
      </w:r>
      <w:r w:rsidRPr="009730B4">
        <w:rPr>
          <w:spacing w:val="1"/>
          <w:sz w:val="24"/>
          <w:szCs w:val="24"/>
          <w:lang w:eastAsia="en-US"/>
        </w:rPr>
        <w:t>с</w:t>
      </w:r>
      <w:r w:rsidRPr="009730B4">
        <w:rPr>
          <w:sz w:val="24"/>
          <w:szCs w:val="24"/>
          <w:lang w:eastAsia="en-US"/>
        </w:rPr>
        <w:t>я</w:t>
      </w:r>
      <w:r w:rsidRPr="009730B4">
        <w:rPr>
          <w:sz w:val="24"/>
          <w:szCs w:val="24"/>
          <w:lang w:eastAsia="en-US"/>
        </w:rPr>
        <w:tab/>
        <w:t xml:space="preserve">с </w:t>
      </w:r>
      <w:r w:rsidRPr="009730B4">
        <w:rPr>
          <w:spacing w:val="-5"/>
          <w:sz w:val="24"/>
          <w:szCs w:val="24"/>
          <w:lang w:eastAsia="en-US"/>
        </w:rPr>
        <w:t>у</w:t>
      </w:r>
      <w:r w:rsidRPr="009730B4">
        <w:rPr>
          <w:spacing w:val="-1"/>
          <w:sz w:val="24"/>
          <w:szCs w:val="24"/>
          <w:lang w:eastAsia="en-US"/>
        </w:rPr>
        <w:t>ч</w:t>
      </w:r>
      <w:r w:rsidRPr="009730B4">
        <w:rPr>
          <w:spacing w:val="6"/>
          <w:sz w:val="24"/>
          <w:szCs w:val="24"/>
          <w:lang w:eastAsia="en-US"/>
        </w:rPr>
        <w:t>е</w:t>
      </w:r>
      <w:r w:rsidRPr="009730B4">
        <w:rPr>
          <w:spacing w:val="-6"/>
          <w:sz w:val="24"/>
          <w:szCs w:val="24"/>
          <w:lang w:eastAsia="en-US"/>
        </w:rPr>
        <w:t>т</w:t>
      </w:r>
      <w:r w:rsidRPr="009730B4">
        <w:rPr>
          <w:spacing w:val="-5"/>
          <w:sz w:val="24"/>
          <w:szCs w:val="24"/>
          <w:lang w:eastAsia="en-US"/>
        </w:rPr>
        <w:t>о</w:t>
      </w:r>
      <w:r w:rsidRPr="009730B4">
        <w:rPr>
          <w:sz w:val="24"/>
          <w:szCs w:val="24"/>
          <w:lang w:eastAsia="en-US"/>
        </w:rPr>
        <w:t xml:space="preserve">м </w:t>
      </w:r>
      <w:r w:rsidRPr="009730B4">
        <w:rPr>
          <w:spacing w:val="1"/>
          <w:sz w:val="24"/>
          <w:szCs w:val="24"/>
          <w:lang w:eastAsia="en-US"/>
        </w:rPr>
        <w:t>с</w:t>
      </w:r>
      <w:r w:rsidRPr="009730B4">
        <w:rPr>
          <w:sz w:val="24"/>
          <w:szCs w:val="24"/>
          <w:lang w:eastAsia="en-US"/>
        </w:rPr>
        <w:t>ложи</w:t>
      </w:r>
      <w:r w:rsidRPr="009730B4">
        <w:rPr>
          <w:spacing w:val="-2"/>
          <w:sz w:val="24"/>
          <w:szCs w:val="24"/>
          <w:lang w:eastAsia="en-US"/>
        </w:rPr>
        <w:t>в</w:t>
      </w:r>
      <w:r w:rsidRPr="009730B4">
        <w:rPr>
          <w:spacing w:val="1"/>
          <w:sz w:val="24"/>
          <w:szCs w:val="24"/>
          <w:lang w:eastAsia="en-US"/>
        </w:rPr>
        <w:t>ш</w:t>
      </w:r>
      <w:r w:rsidRPr="009730B4">
        <w:rPr>
          <w:spacing w:val="4"/>
          <w:sz w:val="24"/>
          <w:szCs w:val="24"/>
          <w:lang w:eastAsia="en-US"/>
        </w:rPr>
        <w:t>и</w:t>
      </w:r>
      <w:r w:rsidRPr="009730B4">
        <w:rPr>
          <w:spacing w:val="-9"/>
          <w:sz w:val="24"/>
          <w:szCs w:val="24"/>
          <w:lang w:eastAsia="en-US"/>
        </w:rPr>
        <w:t>х</w:t>
      </w:r>
      <w:r w:rsidRPr="009730B4">
        <w:rPr>
          <w:spacing w:val="1"/>
          <w:sz w:val="24"/>
          <w:szCs w:val="24"/>
          <w:lang w:eastAsia="en-US"/>
        </w:rPr>
        <w:t>с</w:t>
      </w:r>
      <w:r w:rsidRPr="009730B4">
        <w:rPr>
          <w:sz w:val="24"/>
          <w:szCs w:val="24"/>
          <w:lang w:eastAsia="en-US"/>
        </w:rPr>
        <w:t>я п</w:t>
      </w:r>
      <w:r w:rsidRPr="009730B4">
        <w:rPr>
          <w:spacing w:val="-3"/>
          <w:sz w:val="24"/>
          <w:szCs w:val="24"/>
          <w:lang w:eastAsia="en-US"/>
        </w:rPr>
        <w:t>е</w:t>
      </w:r>
      <w:r w:rsidRPr="009730B4">
        <w:rPr>
          <w:spacing w:val="2"/>
          <w:sz w:val="24"/>
          <w:szCs w:val="24"/>
          <w:lang w:eastAsia="en-US"/>
        </w:rPr>
        <w:t>д</w:t>
      </w:r>
      <w:r w:rsidRPr="009730B4">
        <w:rPr>
          <w:spacing w:val="1"/>
          <w:sz w:val="24"/>
          <w:szCs w:val="24"/>
          <w:lang w:eastAsia="en-US"/>
        </w:rPr>
        <w:t>а</w:t>
      </w:r>
      <w:r w:rsidRPr="009730B4">
        <w:rPr>
          <w:spacing w:val="-4"/>
          <w:sz w:val="24"/>
          <w:szCs w:val="24"/>
          <w:lang w:eastAsia="en-US"/>
        </w:rPr>
        <w:t>г</w:t>
      </w:r>
      <w:r w:rsidRPr="009730B4">
        <w:rPr>
          <w:sz w:val="24"/>
          <w:szCs w:val="24"/>
          <w:lang w:eastAsia="en-US"/>
        </w:rPr>
        <w:t>о</w:t>
      </w:r>
      <w:r w:rsidRPr="009730B4">
        <w:rPr>
          <w:spacing w:val="1"/>
          <w:sz w:val="24"/>
          <w:szCs w:val="24"/>
          <w:lang w:eastAsia="en-US"/>
        </w:rPr>
        <w:t>г</w:t>
      </w:r>
      <w:r w:rsidRPr="009730B4">
        <w:rPr>
          <w:sz w:val="24"/>
          <w:szCs w:val="24"/>
          <w:lang w:eastAsia="en-US"/>
        </w:rPr>
        <w:t>и</w:t>
      </w:r>
      <w:r w:rsidRPr="009730B4">
        <w:rPr>
          <w:spacing w:val="-1"/>
          <w:sz w:val="24"/>
          <w:szCs w:val="24"/>
          <w:lang w:eastAsia="en-US"/>
        </w:rPr>
        <w:t>ч</w:t>
      </w:r>
      <w:r w:rsidRPr="009730B4">
        <w:rPr>
          <w:spacing w:val="6"/>
          <w:sz w:val="24"/>
          <w:szCs w:val="24"/>
          <w:lang w:eastAsia="en-US"/>
        </w:rPr>
        <w:t>е</w:t>
      </w:r>
      <w:r w:rsidRPr="009730B4">
        <w:rPr>
          <w:spacing w:val="1"/>
          <w:sz w:val="24"/>
          <w:szCs w:val="24"/>
          <w:lang w:eastAsia="en-US"/>
        </w:rPr>
        <w:t>с</w:t>
      </w:r>
      <w:r w:rsidRPr="009730B4">
        <w:rPr>
          <w:spacing w:val="-1"/>
          <w:sz w:val="24"/>
          <w:szCs w:val="24"/>
          <w:lang w:eastAsia="en-US"/>
        </w:rPr>
        <w:t>к</w:t>
      </w:r>
      <w:r w:rsidRPr="009730B4">
        <w:rPr>
          <w:spacing w:val="4"/>
          <w:sz w:val="24"/>
          <w:szCs w:val="24"/>
          <w:lang w:eastAsia="en-US"/>
        </w:rPr>
        <w:t>и</w:t>
      </w:r>
      <w:r w:rsidR="00307ED8">
        <w:rPr>
          <w:sz w:val="24"/>
          <w:szCs w:val="24"/>
          <w:lang w:eastAsia="en-US"/>
        </w:rPr>
        <w:t xml:space="preserve"> </w:t>
      </w:r>
      <w:r w:rsidRPr="009730B4">
        <w:rPr>
          <w:spacing w:val="3"/>
          <w:sz w:val="24"/>
          <w:szCs w:val="24"/>
          <w:lang w:eastAsia="en-US"/>
        </w:rPr>
        <w:t>т</w:t>
      </w:r>
      <w:r w:rsidRPr="009730B4">
        <w:rPr>
          <w:sz w:val="24"/>
          <w:szCs w:val="24"/>
          <w:lang w:eastAsia="en-US"/>
        </w:rPr>
        <w:t>р</w:t>
      </w:r>
      <w:r w:rsidRPr="009730B4">
        <w:rPr>
          <w:spacing w:val="1"/>
          <w:sz w:val="24"/>
          <w:szCs w:val="24"/>
          <w:lang w:eastAsia="en-US"/>
        </w:rPr>
        <w:t>а</w:t>
      </w:r>
      <w:r w:rsidRPr="009730B4">
        <w:rPr>
          <w:spacing w:val="2"/>
          <w:sz w:val="24"/>
          <w:szCs w:val="24"/>
          <w:lang w:eastAsia="en-US"/>
        </w:rPr>
        <w:t>д</w:t>
      </w:r>
      <w:r w:rsidRPr="009730B4">
        <w:rPr>
          <w:sz w:val="24"/>
          <w:szCs w:val="24"/>
          <w:lang w:eastAsia="en-US"/>
        </w:rPr>
        <w:t xml:space="preserve">иций, </w:t>
      </w:r>
      <w:r w:rsidRPr="009730B4">
        <w:rPr>
          <w:spacing w:val="1"/>
          <w:sz w:val="24"/>
          <w:szCs w:val="24"/>
          <w:lang w:eastAsia="en-US"/>
        </w:rPr>
        <w:t>ме</w:t>
      </w:r>
      <w:r w:rsidRPr="009730B4">
        <w:rPr>
          <w:spacing w:val="-6"/>
          <w:sz w:val="24"/>
          <w:szCs w:val="24"/>
          <w:lang w:eastAsia="en-US"/>
        </w:rPr>
        <w:t>т</w:t>
      </w:r>
      <w:r w:rsidRPr="009730B4">
        <w:rPr>
          <w:spacing w:val="-9"/>
          <w:sz w:val="24"/>
          <w:szCs w:val="24"/>
          <w:lang w:eastAsia="en-US"/>
        </w:rPr>
        <w:t>о</w:t>
      </w:r>
      <w:r w:rsidRPr="009730B4">
        <w:rPr>
          <w:spacing w:val="2"/>
          <w:sz w:val="24"/>
          <w:szCs w:val="24"/>
          <w:lang w:eastAsia="en-US"/>
        </w:rPr>
        <w:t>д</w:t>
      </w:r>
      <w:r w:rsidRPr="009730B4">
        <w:rPr>
          <w:sz w:val="24"/>
          <w:szCs w:val="24"/>
          <w:lang w:eastAsia="en-US"/>
        </w:rPr>
        <w:t>и</w:t>
      </w:r>
      <w:r w:rsidRPr="009730B4">
        <w:rPr>
          <w:spacing w:val="4"/>
          <w:sz w:val="24"/>
          <w:szCs w:val="24"/>
          <w:lang w:eastAsia="en-US"/>
        </w:rPr>
        <w:t>ч</w:t>
      </w:r>
      <w:r w:rsidRPr="009730B4">
        <w:rPr>
          <w:spacing w:val="6"/>
          <w:sz w:val="24"/>
          <w:szCs w:val="24"/>
          <w:lang w:eastAsia="en-US"/>
        </w:rPr>
        <w:t>е</w:t>
      </w:r>
      <w:r w:rsidRPr="009730B4">
        <w:rPr>
          <w:spacing w:val="1"/>
          <w:sz w:val="24"/>
          <w:szCs w:val="24"/>
          <w:lang w:eastAsia="en-US"/>
        </w:rPr>
        <w:t>с</w:t>
      </w:r>
      <w:r w:rsidRPr="009730B4">
        <w:rPr>
          <w:spacing w:val="-15"/>
          <w:sz w:val="24"/>
          <w:szCs w:val="24"/>
          <w:lang w:eastAsia="en-US"/>
        </w:rPr>
        <w:t>к</w:t>
      </w:r>
      <w:r w:rsidRPr="009730B4">
        <w:rPr>
          <w:sz w:val="24"/>
          <w:szCs w:val="24"/>
          <w:lang w:eastAsia="en-US"/>
        </w:rPr>
        <w:t>ой</w:t>
      </w:r>
      <w:r w:rsidRPr="009730B4">
        <w:rPr>
          <w:spacing w:val="2"/>
          <w:sz w:val="24"/>
          <w:szCs w:val="24"/>
          <w:lang w:eastAsia="en-US"/>
        </w:rPr>
        <w:t xml:space="preserve"> </w:t>
      </w:r>
      <w:r w:rsidRPr="009730B4">
        <w:rPr>
          <w:sz w:val="24"/>
          <w:szCs w:val="24"/>
          <w:lang w:eastAsia="en-US"/>
        </w:rPr>
        <w:t>ц</w:t>
      </w:r>
      <w:r w:rsidRPr="009730B4">
        <w:rPr>
          <w:spacing w:val="1"/>
          <w:sz w:val="24"/>
          <w:szCs w:val="24"/>
          <w:lang w:eastAsia="en-US"/>
        </w:rPr>
        <w:t>е</w:t>
      </w:r>
      <w:r w:rsidRPr="009730B4">
        <w:rPr>
          <w:sz w:val="24"/>
          <w:szCs w:val="24"/>
          <w:lang w:eastAsia="en-US"/>
        </w:rPr>
        <w:t>л</w:t>
      </w:r>
      <w:r w:rsidRPr="009730B4">
        <w:rPr>
          <w:spacing w:val="6"/>
          <w:sz w:val="24"/>
          <w:szCs w:val="24"/>
          <w:lang w:eastAsia="en-US"/>
        </w:rPr>
        <w:t>е</w:t>
      </w:r>
      <w:r w:rsidRPr="009730B4">
        <w:rPr>
          <w:spacing w:val="1"/>
          <w:sz w:val="24"/>
          <w:szCs w:val="24"/>
          <w:lang w:eastAsia="en-US"/>
        </w:rPr>
        <w:t>с</w:t>
      </w:r>
      <w:r w:rsidRPr="009730B4">
        <w:rPr>
          <w:spacing w:val="5"/>
          <w:sz w:val="24"/>
          <w:szCs w:val="24"/>
          <w:lang w:eastAsia="en-US"/>
        </w:rPr>
        <w:t>о</w:t>
      </w:r>
      <w:r w:rsidRPr="009730B4">
        <w:rPr>
          <w:sz w:val="24"/>
          <w:szCs w:val="24"/>
          <w:lang w:eastAsia="en-US"/>
        </w:rPr>
        <w:t>о</w:t>
      </w:r>
      <w:r w:rsidRPr="009730B4">
        <w:rPr>
          <w:spacing w:val="2"/>
          <w:sz w:val="24"/>
          <w:szCs w:val="24"/>
          <w:lang w:eastAsia="en-US"/>
        </w:rPr>
        <w:t>б</w:t>
      </w:r>
      <w:r w:rsidRPr="009730B4">
        <w:rPr>
          <w:sz w:val="24"/>
          <w:szCs w:val="24"/>
          <w:lang w:eastAsia="en-US"/>
        </w:rPr>
        <w:t>р</w:t>
      </w:r>
      <w:r w:rsidRPr="009730B4">
        <w:rPr>
          <w:spacing w:val="1"/>
          <w:sz w:val="24"/>
          <w:szCs w:val="24"/>
          <w:lang w:eastAsia="en-US"/>
        </w:rPr>
        <w:t>а</w:t>
      </w:r>
      <w:r w:rsidRPr="009730B4">
        <w:rPr>
          <w:sz w:val="24"/>
          <w:szCs w:val="24"/>
          <w:lang w:eastAsia="en-US"/>
        </w:rPr>
        <w:t>зн</w:t>
      </w:r>
      <w:r w:rsidRPr="009730B4">
        <w:rPr>
          <w:spacing w:val="5"/>
          <w:sz w:val="24"/>
          <w:szCs w:val="24"/>
          <w:lang w:eastAsia="en-US"/>
        </w:rPr>
        <w:t>о</w:t>
      </w:r>
      <w:r w:rsidRPr="009730B4">
        <w:rPr>
          <w:spacing w:val="1"/>
          <w:sz w:val="24"/>
          <w:szCs w:val="24"/>
          <w:lang w:eastAsia="en-US"/>
        </w:rPr>
        <w:t>с</w:t>
      </w:r>
      <w:r w:rsidRPr="009730B4">
        <w:rPr>
          <w:spacing w:val="3"/>
          <w:sz w:val="24"/>
          <w:szCs w:val="24"/>
          <w:lang w:eastAsia="en-US"/>
        </w:rPr>
        <w:t>т</w:t>
      </w:r>
      <w:r w:rsidRPr="009730B4">
        <w:rPr>
          <w:sz w:val="24"/>
          <w:szCs w:val="24"/>
          <w:lang w:eastAsia="en-US"/>
        </w:rPr>
        <w:t>и</w:t>
      </w:r>
      <w:r w:rsidRPr="009730B4">
        <w:rPr>
          <w:spacing w:val="1"/>
          <w:sz w:val="24"/>
          <w:szCs w:val="24"/>
          <w:lang w:eastAsia="en-US"/>
        </w:rPr>
        <w:t xml:space="preserve"> </w:t>
      </w:r>
      <w:r w:rsidRPr="009730B4">
        <w:rPr>
          <w:sz w:val="24"/>
          <w:szCs w:val="24"/>
          <w:lang w:eastAsia="en-US"/>
        </w:rPr>
        <w:t>и</w:t>
      </w:r>
      <w:r w:rsidRPr="009730B4">
        <w:rPr>
          <w:spacing w:val="1"/>
          <w:sz w:val="24"/>
          <w:szCs w:val="24"/>
          <w:lang w:eastAsia="en-US"/>
        </w:rPr>
        <w:t xml:space="preserve"> </w:t>
      </w:r>
      <w:r w:rsidRPr="009730B4">
        <w:rPr>
          <w:sz w:val="24"/>
          <w:szCs w:val="24"/>
          <w:lang w:eastAsia="en-US"/>
        </w:rPr>
        <w:t>ин</w:t>
      </w:r>
      <w:r w:rsidRPr="009730B4">
        <w:rPr>
          <w:spacing w:val="2"/>
          <w:sz w:val="24"/>
          <w:szCs w:val="24"/>
          <w:lang w:eastAsia="en-US"/>
        </w:rPr>
        <w:t>д</w:t>
      </w:r>
      <w:r w:rsidRPr="009730B4">
        <w:rPr>
          <w:sz w:val="24"/>
          <w:szCs w:val="24"/>
          <w:lang w:eastAsia="en-US"/>
        </w:rPr>
        <w:t>и</w:t>
      </w:r>
      <w:r w:rsidRPr="009730B4">
        <w:rPr>
          <w:spacing w:val="3"/>
          <w:sz w:val="24"/>
          <w:szCs w:val="24"/>
          <w:lang w:eastAsia="en-US"/>
        </w:rPr>
        <w:t>в</w:t>
      </w:r>
      <w:r w:rsidRPr="009730B4">
        <w:rPr>
          <w:sz w:val="24"/>
          <w:szCs w:val="24"/>
          <w:lang w:eastAsia="en-US"/>
        </w:rPr>
        <w:t>и</w:t>
      </w:r>
      <w:r w:rsidRPr="009730B4">
        <w:rPr>
          <w:spacing w:val="2"/>
          <w:sz w:val="24"/>
          <w:szCs w:val="24"/>
          <w:lang w:eastAsia="en-US"/>
        </w:rPr>
        <w:t>д</w:t>
      </w:r>
      <w:r w:rsidRPr="009730B4">
        <w:rPr>
          <w:spacing w:val="-9"/>
          <w:sz w:val="24"/>
          <w:szCs w:val="24"/>
          <w:lang w:eastAsia="en-US"/>
        </w:rPr>
        <w:t>у</w:t>
      </w:r>
      <w:r w:rsidRPr="009730B4">
        <w:rPr>
          <w:spacing w:val="6"/>
          <w:sz w:val="24"/>
          <w:szCs w:val="24"/>
          <w:lang w:eastAsia="en-US"/>
        </w:rPr>
        <w:t>а</w:t>
      </w:r>
      <w:r w:rsidRPr="009730B4">
        <w:rPr>
          <w:sz w:val="24"/>
          <w:szCs w:val="24"/>
          <w:lang w:eastAsia="en-US"/>
        </w:rPr>
        <w:t>л</w:t>
      </w:r>
      <w:r w:rsidRPr="009730B4">
        <w:rPr>
          <w:spacing w:val="3"/>
          <w:sz w:val="24"/>
          <w:szCs w:val="24"/>
          <w:lang w:eastAsia="en-US"/>
        </w:rPr>
        <w:t>ь</w:t>
      </w:r>
      <w:r w:rsidRPr="009730B4">
        <w:rPr>
          <w:sz w:val="24"/>
          <w:szCs w:val="24"/>
          <w:lang w:eastAsia="en-US"/>
        </w:rPr>
        <w:t>н</w:t>
      </w:r>
      <w:r w:rsidRPr="009730B4">
        <w:rPr>
          <w:spacing w:val="5"/>
          <w:sz w:val="24"/>
          <w:szCs w:val="24"/>
          <w:lang w:eastAsia="en-US"/>
        </w:rPr>
        <w:t>ы</w:t>
      </w:r>
      <w:r w:rsidRPr="009730B4">
        <w:rPr>
          <w:sz w:val="24"/>
          <w:szCs w:val="24"/>
          <w:lang w:eastAsia="en-US"/>
        </w:rPr>
        <w:t>х</w:t>
      </w:r>
      <w:r w:rsidRPr="009730B4">
        <w:rPr>
          <w:spacing w:val="-5"/>
          <w:sz w:val="24"/>
          <w:szCs w:val="24"/>
          <w:lang w:eastAsia="en-US"/>
        </w:rPr>
        <w:t xml:space="preserve"> </w:t>
      </w:r>
      <w:r w:rsidRPr="009730B4">
        <w:rPr>
          <w:spacing w:val="1"/>
          <w:sz w:val="24"/>
          <w:szCs w:val="24"/>
          <w:lang w:eastAsia="en-US"/>
        </w:rPr>
        <w:t>с</w:t>
      </w:r>
      <w:r w:rsidRPr="009730B4">
        <w:rPr>
          <w:sz w:val="24"/>
          <w:szCs w:val="24"/>
          <w:lang w:eastAsia="en-US"/>
        </w:rPr>
        <w:t>п</w:t>
      </w:r>
      <w:r w:rsidRPr="009730B4">
        <w:rPr>
          <w:spacing w:val="5"/>
          <w:sz w:val="24"/>
          <w:szCs w:val="24"/>
          <w:lang w:eastAsia="en-US"/>
        </w:rPr>
        <w:t>о</w:t>
      </w:r>
      <w:r w:rsidRPr="009730B4">
        <w:rPr>
          <w:spacing w:val="1"/>
          <w:sz w:val="24"/>
          <w:szCs w:val="24"/>
          <w:lang w:eastAsia="en-US"/>
        </w:rPr>
        <w:t>с</w:t>
      </w:r>
      <w:r w:rsidRPr="009730B4">
        <w:rPr>
          <w:sz w:val="24"/>
          <w:szCs w:val="24"/>
          <w:lang w:eastAsia="en-US"/>
        </w:rPr>
        <w:t>о</w:t>
      </w:r>
      <w:r w:rsidRPr="009730B4">
        <w:rPr>
          <w:spacing w:val="2"/>
          <w:sz w:val="24"/>
          <w:szCs w:val="24"/>
          <w:lang w:eastAsia="en-US"/>
        </w:rPr>
        <w:t>б</w:t>
      </w:r>
      <w:r w:rsidRPr="009730B4">
        <w:rPr>
          <w:spacing w:val="4"/>
          <w:sz w:val="24"/>
          <w:szCs w:val="24"/>
          <w:lang w:eastAsia="en-US"/>
        </w:rPr>
        <w:t>н</w:t>
      </w:r>
      <w:r w:rsidRPr="009730B4">
        <w:rPr>
          <w:spacing w:val="5"/>
          <w:sz w:val="24"/>
          <w:szCs w:val="24"/>
          <w:lang w:eastAsia="en-US"/>
        </w:rPr>
        <w:t>о</w:t>
      </w:r>
      <w:r w:rsidRPr="009730B4">
        <w:rPr>
          <w:spacing w:val="1"/>
          <w:sz w:val="24"/>
          <w:szCs w:val="24"/>
          <w:lang w:eastAsia="en-US"/>
        </w:rPr>
        <w:t>с</w:t>
      </w:r>
      <w:r w:rsidRPr="009730B4">
        <w:rPr>
          <w:spacing w:val="-1"/>
          <w:sz w:val="24"/>
          <w:szCs w:val="24"/>
          <w:lang w:eastAsia="en-US"/>
        </w:rPr>
        <w:t>т</w:t>
      </w:r>
      <w:r w:rsidRPr="009730B4">
        <w:rPr>
          <w:spacing w:val="1"/>
          <w:sz w:val="24"/>
          <w:szCs w:val="24"/>
          <w:lang w:eastAsia="en-US"/>
        </w:rPr>
        <w:t>е</w:t>
      </w:r>
      <w:r w:rsidRPr="009730B4">
        <w:rPr>
          <w:sz w:val="24"/>
          <w:szCs w:val="24"/>
          <w:lang w:eastAsia="en-US"/>
        </w:rPr>
        <w:t>й</w:t>
      </w:r>
      <w:r w:rsidRPr="009730B4">
        <w:rPr>
          <w:spacing w:val="6"/>
          <w:sz w:val="24"/>
          <w:szCs w:val="24"/>
          <w:lang w:eastAsia="en-US"/>
        </w:rPr>
        <w:t xml:space="preserve"> </w:t>
      </w:r>
      <w:r w:rsidRPr="009730B4">
        <w:rPr>
          <w:spacing w:val="-5"/>
          <w:sz w:val="24"/>
          <w:szCs w:val="24"/>
          <w:lang w:eastAsia="en-US"/>
        </w:rPr>
        <w:t>у</w:t>
      </w:r>
      <w:r w:rsidRPr="009730B4">
        <w:rPr>
          <w:spacing w:val="-1"/>
          <w:sz w:val="24"/>
          <w:szCs w:val="24"/>
          <w:lang w:eastAsia="en-US"/>
        </w:rPr>
        <w:t>ч</w:t>
      </w:r>
      <w:r w:rsidRPr="009730B4">
        <w:rPr>
          <w:spacing w:val="1"/>
          <w:sz w:val="24"/>
          <w:szCs w:val="24"/>
          <w:lang w:eastAsia="en-US"/>
        </w:rPr>
        <w:t>е</w:t>
      </w:r>
      <w:r w:rsidRPr="009730B4">
        <w:rPr>
          <w:spacing w:val="4"/>
          <w:sz w:val="24"/>
          <w:szCs w:val="24"/>
          <w:lang w:eastAsia="en-US"/>
        </w:rPr>
        <w:t>н</w:t>
      </w:r>
      <w:r w:rsidRPr="009730B4">
        <w:rPr>
          <w:sz w:val="24"/>
          <w:szCs w:val="24"/>
          <w:lang w:eastAsia="en-US"/>
        </w:rPr>
        <w:t>и</w:t>
      </w:r>
      <w:r w:rsidRPr="009730B4">
        <w:rPr>
          <w:spacing w:val="-6"/>
          <w:sz w:val="24"/>
          <w:szCs w:val="24"/>
          <w:lang w:eastAsia="en-US"/>
        </w:rPr>
        <w:t>к</w:t>
      </w:r>
      <w:r w:rsidRPr="009730B4">
        <w:rPr>
          <w:spacing w:val="1"/>
          <w:sz w:val="24"/>
          <w:szCs w:val="24"/>
          <w:lang w:eastAsia="en-US"/>
        </w:rPr>
        <w:t>а</w:t>
      </w:r>
      <w:r w:rsidRPr="009730B4">
        <w:rPr>
          <w:sz w:val="24"/>
          <w:szCs w:val="24"/>
          <w:lang w:eastAsia="en-US"/>
        </w:rPr>
        <w:t>.</w:t>
      </w:r>
    </w:p>
    <w:p w14:paraId="35B70E68" w14:textId="77777777" w:rsidR="009730B4" w:rsidRPr="009730B4" w:rsidRDefault="009730B4" w:rsidP="00A67D3D">
      <w:pPr>
        <w:widowControl w:val="0"/>
        <w:tabs>
          <w:tab w:val="left" w:pos="3580"/>
          <w:tab w:val="left" w:pos="5020"/>
          <w:tab w:val="left" w:pos="6500"/>
          <w:tab w:val="left" w:pos="7600"/>
          <w:tab w:val="left" w:pos="9700"/>
        </w:tabs>
        <w:autoSpaceDE w:val="0"/>
        <w:autoSpaceDN w:val="0"/>
        <w:adjustRightInd w:val="0"/>
        <w:spacing w:line="360" w:lineRule="auto"/>
        <w:jc w:val="both"/>
        <w:rPr>
          <w:sz w:val="24"/>
          <w:szCs w:val="24"/>
          <w:lang w:eastAsia="en-US"/>
        </w:rPr>
      </w:pPr>
      <w:r w:rsidRPr="009730B4">
        <w:rPr>
          <w:spacing w:val="1"/>
          <w:sz w:val="24"/>
          <w:szCs w:val="24"/>
          <w:lang w:eastAsia="en-US"/>
        </w:rPr>
        <w:t>Сам</w:t>
      </w:r>
      <w:r w:rsidRPr="009730B4">
        <w:rPr>
          <w:spacing w:val="5"/>
          <w:sz w:val="24"/>
          <w:szCs w:val="24"/>
          <w:lang w:eastAsia="en-US"/>
        </w:rPr>
        <w:t>о</w:t>
      </w:r>
      <w:r w:rsidRPr="009730B4">
        <w:rPr>
          <w:spacing w:val="1"/>
          <w:sz w:val="24"/>
          <w:szCs w:val="24"/>
          <w:lang w:eastAsia="en-US"/>
        </w:rPr>
        <w:t>с</w:t>
      </w:r>
      <w:r w:rsidRPr="009730B4">
        <w:rPr>
          <w:spacing w:val="-6"/>
          <w:sz w:val="24"/>
          <w:szCs w:val="24"/>
          <w:lang w:eastAsia="en-US"/>
        </w:rPr>
        <w:t>т</w:t>
      </w:r>
      <w:r w:rsidRPr="009730B4">
        <w:rPr>
          <w:spacing w:val="-5"/>
          <w:sz w:val="24"/>
          <w:szCs w:val="24"/>
          <w:lang w:eastAsia="en-US"/>
        </w:rPr>
        <w:t>о</w:t>
      </w:r>
      <w:r w:rsidRPr="009730B4">
        <w:rPr>
          <w:spacing w:val="1"/>
          <w:sz w:val="24"/>
          <w:szCs w:val="24"/>
          <w:lang w:eastAsia="en-US"/>
        </w:rPr>
        <w:t>я</w:t>
      </w:r>
      <w:r w:rsidRPr="009730B4">
        <w:rPr>
          <w:spacing w:val="-1"/>
          <w:sz w:val="24"/>
          <w:szCs w:val="24"/>
          <w:lang w:eastAsia="en-US"/>
        </w:rPr>
        <w:t>т</w:t>
      </w:r>
      <w:r w:rsidRPr="009730B4">
        <w:rPr>
          <w:spacing w:val="1"/>
          <w:sz w:val="24"/>
          <w:szCs w:val="24"/>
          <w:lang w:eastAsia="en-US"/>
        </w:rPr>
        <w:t>е</w:t>
      </w:r>
      <w:r w:rsidRPr="009730B4">
        <w:rPr>
          <w:spacing w:val="5"/>
          <w:sz w:val="24"/>
          <w:szCs w:val="24"/>
          <w:lang w:eastAsia="en-US"/>
        </w:rPr>
        <w:t>л</w:t>
      </w:r>
      <w:r w:rsidRPr="009730B4">
        <w:rPr>
          <w:spacing w:val="-2"/>
          <w:sz w:val="24"/>
          <w:szCs w:val="24"/>
          <w:lang w:eastAsia="en-US"/>
        </w:rPr>
        <w:t>ь</w:t>
      </w:r>
      <w:r w:rsidRPr="009730B4">
        <w:rPr>
          <w:sz w:val="24"/>
          <w:szCs w:val="24"/>
          <w:lang w:eastAsia="en-US"/>
        </w:rPr>
        <w:t>ные з</w:t>
      </w:r>
      <w:r w:rsidRPr="009730B4">
        <w:rPr>
          <w:spacing w:val="1"/>
          <w:sz w:val="24"/>
          <w:szCs w:val="24"/>
          <w:lang w:eastAsia="en-US"/>
        </w:rPr>
        <w:t>а</w:t>
      </w:r>
      <w:r w:rsidRPr="009730B4">
        <w:rPr>
          <w:sz w:val="24"/>
          <w:szCs w:val="24"/>
          <w:lang w:eastAsia="en-US"/>
        </w:rPr>
        <w:t>н</w:t>
      </w:r>
      <w:r w:rsidRPr="009730B4">
        <w:rPr>
          <w:spacing w:val="1"/>
          <w:sz w:val="24"/>
          <w:szCs w:val="24"/>
          <w:lang w:eastAsia="en-US"/>
        </w:rPr>
        <w:t>я</w:t>
      </w:r>
      <w:r w:rsidRPr="009730B4">
        <w:rPr>
          <w:spacing w:val="-1"/>
          <w:sz w:val="24"/>
          <w:szCs w:val="24"/>
          <w:lang w:eastAsia="en-US"/>
        </w:rPr>
        <w:t>т</w:t>
      </w:r>
      <w:r w:rsidRPr="009730B4">
        <w:rPr>
          <w:sz w:val="24"/>
          <w:szCs w:val="24"/>
          <w:lang w:eastAsia="en-US"/>
        </w:rPr>
        <w:t xml:space="preserve">ия </w:t>
      </w:r>
      <w:r w:rsidRPr="009730B4">
        <w:rPr>
          <w:spacing w:val="2"/>
          <w:sz w:val="24"/>
          <w:szCs w:val="24"/>
          <w:lang w:eastAsia="en-US"/>
        </w:rPr>
        <w:t>д</w:t>
      </w:r>
      <w:r w:rsidRPr="009730B4">
        <w:rPr>
          <w:sz w:val="24"/>
          <w:szCs w:val="24"/>
          <w:lang w:eastAsia="en-US"/>
        </w:rPr>
        <w:t>олж</w:t>
      </w:r>
      <w:r w:rsidRPr="009730B4">
        <w:rPr>
          <w:spacing w:val="4"/>
          <w:sz w:val="24"/>
          <w:szCs w:val="24"/>
          <w:lang w:eastAsia="en-US"/>
        </w:rPr>
        <w:t>н</w:t>
      </w:r>
      <w:r w:rsidRPr="009730B4">
        <w:rPr>
          <w:sz w:val="24"/>
          <w:szCs w:val="24"/>
          <w:lang w:eastAsia="en-US"/>
        </w:rPr>
        <w:t>ы</w:t>
      </w:r>
      <w:r w:rsidRPr="009730B4">
        <w:rPr>
          <w:sz w:val="24"/>
          <w:szCs w:val="24"/>
          <w:lang w:eastAsia="en-US"/>
        </w:rPr>
        <w:tab/>
      </w:r>
      <w:r w:rsidRPr="009730B4">
        <w:rPr>
          <w:spacing w:val="2"/>
          <w:sz w:val="24"/>
          <w:szCs w:val="24"/>
          <w:lang w:eastAsia="en-US"/>
        </w:rPr>
        <w:t>б</w:t>
      </w:r>
      <w:r w:rsidRPr="009730B4">
        <w:rPr>
          <w:sz w:val="24"/>
          <w:szCs w:val="24"/>
          <w:lang w:eastAsia="en-US"/>
        </w:rPr>
        <w:t>ы</w:t>
      </w:r>
      <w:r w:rsidRPr="009730B4">
        <w:rPr>
          <w:spacing w:val="-1"/>
          <w:sz w:val="24"/>
          <w:szCs w:val="24"/>
          <w:lang w:eastAsia="en-US"/>
        </w:rPr>
        <w:t>т</w:t>
      </w:r>
      <w:r w:rsidRPr="009730B4">
        <w:rPr>
          <w:sz w:val="24"/>
          <w:szCs w:val="24"/>
          <w:lang w:eastAsia="en-US"/>
        </w:rPr>
        <w:t>ь р</w:t>
      </w:r>
      <w:r w:rsidRPr="009730B4">
        <w:rPr>
          <w:spacing w:val="1"/>
          <w:sz w:val="24"/>
          <w:szCs w:val="24"/>
          <w:lang w:eastAsia="en-US"/>
        </w:rPr>
        <w:t>е</w:t>
      </w:r>
      <w:r w:rsidRPr="009730B4">
        <w:rPr>
          <w:spacing w:val="6"/>
          <w:sz w:val="24"/>
          <w:szCs w:val="24"/>
          <w:lang w:eastAsia="en-US"/>
        </w:rPr>
        <w:t>г</w:t>
      </w:r>
      <w:r w:rsidRPr="009730B4">
        <w:rPr>
          <w:spacing w:val="-14"/>
          <w:sz w:val="24"/>
          <w:szCs w:val="24"/>
          <w:lang w:eastAsia="en-US"/>
        </w:rPr>
        <w:t>у</w:t>
      </w:r>
      <w:r w:rsidRPr="009730B4">
        <w:rPr>
          <w:sz w:val="24"/>
          <w:szCs w:val="24"/>
          <w:lang w:eastAsia="en-US"/>
        </w:rPr>
        <w:t>л</w:t>
      </w:r>
      <w:r w:rsidRPr="009730B4">
        <w:rPr>
          <w:spacing w:val="1"/>
          <w:sz w:val="24"/>
          <w:szCs w:val="24"/>
          <w:lang w:eastAsia="en-US"/>
        </w:rPr>
        <w:t>я</w:t>
      </w:r>
      <w:r w:rsidRPr="009730B4">
        <w:rPr>
          <w:sz w:val="24"/>
          <w:szCs w:val="24"/>
          <w:lang w:eastAsia="en-US"/>
        </w:rPr>
        <w:t>рны</w:t>
      </w:r>
      <w:r w:rsidRPr="009730B4">
        <w:rPr>
          <w:spacing w:val="1"/>
          <w:sz w:val="24"/>
          <w:szCs w:val="24"/>
          <w:lang w:eastAsia="en-US"/>
        </w:rPr>
        <w:t>м</w:t>
      </w:r>
      <w:r w:rsidRPr="009730B4">
        <w:rPr>
          <w:sz w:val="24"/>
          <w:szCs w:val="24"/>
          <w:lang w:eastAsia="en-US"/>
        </w:rPr>
        <w:t xml:space="preserve">и и </w:t>
      </w:r>
      <w:r w:rsidRPr="009730B4">
        <w:rPr>
          <w:spacing w:val="1"/>
          <w:sz w:val="24"/>
          <w:szCs w:val="24"/>
          <w:lang w:eastAsia="en-US"/>
        </w:rPr>
        <w:t>с</w:t>
      </w:r>
      <w:r w:rsidRPr="009730B4">
        <w:rPr>
          <w:sz w:val="24"/>
          <w:szCs w:val="24"/>
          <w:lang w:eastAsia="en-US"/>
        </w:rPr>
        <w:t>и</w:t>
      </w:r>
      <w:r w:rsidRPr="009730B4">
        <w:rPr>
          <w:spacing w:val="1"/>
          <w:sz w:val="24"/>
          <w:szCs w:val="24"/>
          <w:lang w:eastAsia="en-US"/>
        </w:rPr>
        <w:t>с</w:t>
      </w:r>
      <w:r w:rsidRPr="009730B4">
        <w:rPr>
          <w:spacing w:val="-1"/>
          <w:sz w:val="24"/>
          <w:szCs w:val="24"/>
          <w:lang w:eastAsia="en-US"/>
        </w:rPr>
        <w:t>т</w:t>
      </w:r>
      <w:r w:rsidRPr="009730B4">
        <w:rPr>
          <w:spacing w:val="1"/>
          <w:sz w:val="24"/>
          <w:szCs w:val="24"/>
          <w:lang w:eastAsia="en-US"/>
        </w:rPr>
        <w:t>ем</w:t>
      </w:r>
      <w:r w:rsidRPr="009730B4">
        <w:rPr>
          <w:spacing w:val="-8"/>
          <w:sz w:val="24"/>
          <w:szCs w:val="24"/>
          <w:lang w:eastAsia="en-US"/>
        </w:rPr>
        <w:t>а</w:t>
      </w:r>
      <w:r w:rsidRPr="009730B4">
        <w:rPr>
          <w:spacing w:val="-1"/>
          <w:sz w:val="24"/>
          <w:szCs w:val="24"/>
          <w:lang w:eastAsia="en-US"/>
        </w:rPr>
        <w:t>т</w:t>
      </w:r>
      <w:r w:rsidRPr="009730B4">
        <w:rPr>
          <w:sz w:val="24"/>
          <w:szCs w:val="24"/>
          <w:lang w:eastAsia="en-US"/>
        </w:rPr>
        <w:t>и</w:t>
      </w:r>
      <w:r w:rsidRPr="009730B4">
        <w:rPr>
          <w:spacing w:val="4"/>
          <w:sz w:val="24"/>
          <w:szCs w:val="24"/>
          <w:lang w:eastAsia="en-US"/>
        </w:rPr>
        <w:t>ч</w:t>
      </w:r>
      <w:r w:rsidRPr="009730B4">
        <w:rPr>
          <w:spacing w:val="6"/>
          <w:sz w:val="24"/>
          <w:szCs w:val="24"/>
          <w:lang w:eastAsia="en-US"/>
        </w:rPr>
        <w:t>е</w:t>
      </w:r>
      <w:r w:rsidRPr="009730B4">
        <w:rPr>
          <w:spacing w:val="1"/>
          <w:sz w:val="24"/>
          <w:szCs w:val="24"/>
          <w:lang w:eastAsia="en-US"/>
        </w:rPr>
        <w:t>с</w:t>
      </w:r>
      <w:r w:rsidRPr="009730B4">
        <w:rPr>
          <w:spacing w:val="-1"/>
          <w:sz w:val="24"/>
          <w:szCs w:val="24"/>
          <w:lang w:eastAsia="en-US"/>
        </w:rPr>
        <w:t>к</w:t>
      </w:r>
      <w:r w:rsidRPr="009730B4">
        <w:rPr>
          <w:sz w:val="24"/>
          <w:szCs w:val="24"/>
          <w:lang w:eastAsia="en-US"/>
        </w:rPr>
        <w:t>и</w:t>
      </w:r>
      <w:r w:rsidRPr="009730B4">
        <w:rPr>
          <w:spacing w:val="1"/>
          <w:sz w:val="24"/>
          <w:szCs w:val="24"/>
          <w:lang w:eastAsia="en-US"/>
        </w:rPr>
        <w:t>м</w:t>
      </w:r>
      <w:r w:rsidRPr="009730B4">
        <w:rPr>
          <w:sz w:val="24"/>
          <w:szCs w:val="24"/>
          <w:lang w:eastAsia="en-US"/>
        </w:rPr>
        <w:t>и.</w:t>
      </w:r>
    </w:p>
    <w:p w14:paraId="4AB0859F" w14:textId="77777777" w:rsidR="009730B4" w:rsidRPr="009730B4" w:rsidRDefault="009730B4" w:rsidP="00A67D3D">
      <w:pPr>
        <w:widowControl w:val="0"/>
        <w:tabs>
          <w:tab w:val="left" w:pos="284"/>
          <w:tab w:val="left" w:pos="2620"/>
          <w:tab w:val="left" w:pos="7240"/>
          <w:tab w:val="left" w:pos="9080"/>
        </w:tabs>
        <w:autoSpaceDE w:val="0"/>
        <w:autoSpaceDN w:val="0"/>
        <w:adjustRightInd w:val="0"/>
        <w:spacing w:line="360" w:lineRule="auto"/>
        <w:jc w:val="both"/>
        <w:rPr>
          <w:sz w:val="24"/>
          <w:szCs w:val="24"/>
          <w:lang w:eastAsia="en-US"/>
        </w:rPr>
      </w:pPr>
      <w:r w:rsidRPr="009730B4">
        <w:rPr>
          <w:spacing w:val="-14"/>
          <w:sz w:val="24"/>
          <w:szCs w:val="24"/>
          <w:lang w:eastAsia="en-US"/>
        </w:rPr>
        <w:t>А</w:t>
      </w:r>
      <w:r w:rsidRPr="009730B4">
        <w:rPr>
          <w:spacing w:val="-24"/>
          <w:sz w:val="24"/>
          <w:szCs w:val="24"/>
          <w:lang w:eastAsia="en-US"/>
        </w:rPr>
        <w:t>у</w:t>
      </w:r>
      <w:r w:rsidRPr="009730B4">
        <w:rPr>
          <w:spacing w:val="7"/>
          <w:sz w:val="24"/>
          <w:szCs w:val="24"/>
          <w:lang w:eastAsia="en-US"/>
        </w:rPr>
        <w:t>д</w:t>
      </w:r>
      <w:r w:rsidRPr="009730B4">
        <w:rPr>
          <w:sz w:val="24"/>
          <w:szCs w:val="24"/>
          <w:lang w:eastAsia="en-US"/>
        </w:rPr>
        <w:t>и</w:t>
      </w:r>
      <w:r w:rsidRPr="009730B4">
        <w:rPr>
          <w:spacing w:val="-6"/>
          <w:sz w:val="24"/>
          <w:szCs w:val="24"/>
          <w:lang w:eastAsia="en-US"/>
        </w:rPr>
        <w:t>т</w:t>
      </w:r>
      <w:r w:rsidRPr="009730B4">
        <w:rPr>
          <w:spacing w:val="5"/>
          <w:sz w:val="24"/>
          <w:szCs w:val="24"/>
          <w:lang w:eastAsia="en-US"/>
        </w:rPr>
        <w:t>о</w:t>
      </w:r>
      <w:r w:rsidRPr="009730B4">
        <w:rPr>
          <w:sz w:val="24"/>
          <w:szCs w:val="24"/>
          <w:lang w:eastAsia="en-US"/>
        </w:rPr>
        <w:t>рн</w:t>
      </w:r>
      <w:r w:rsidRPr="009730B4">
        <w:rPr>
          <w:spacing w:val="1"/>
          <w:sz w:val="24"/>
          <w:szCs w:val="24"/>
          <w:lang w:eastAsia="en-US"/>
        </w:rPr>
        <w:t>а</w:t>
      </w:r>
      <w:r w:rsidRPr="009730B4">
        <w:rPr>
          <w:sz w:val="24"/>
          <w:szCs w:val="24"/>
          <w:lang w:eastAsia="en-US"/>
        </w:rPr>
        <w:t>я н</w:t>
      </w:r>
      <w:r w:rsidRPr="009730B4">
        <w:rPr>
          <w:spacing w:val="1"/>
          <w:sz w:val="24"/>
          <w:szCs w:val="24"/>
          <w:lang w:eastAsia="en-US"/>
        </w:rPr>
        <w:t>аг</w:t>
      </w:r>
      <w:r w:rsidRPr="009730B4">
        <w:rPr>
          <w:sz w:val="24"/>
          <w:szCs w:val="24"/>
          <w:lang w:eastAsia="en-US"/>
        </w:rPr>
        <w:t>руз</w:t>
      </w:r>
      <w:r w:rsidRPr="009730B4">
        <w:rPr>
          <w:spacing w:val="-6"/>
          <w:sz w:val="24"/>
          <w:szCs w:val="24"/>
          <w:lang w:eastAsia="en-US"/>
        </w:rPr>
        <w:t>к</w:t>
      </w:r>
      <w:r w:rsidR="00307ED8">
        <w:rPr>
          <w:sz w:val="24"/>
          <w:szCs w:val="24"/>
          <w:lang w:eastAsia="en-US"/>
        </w:rPr>
        <w:t>а</w:t>
      </w:r>
      <w:r w:rsidR="00307ED8">
        <w:rPr>
          <w:sz w:val="24"/>
          <w:szCs w:val="24"/>
          <w:lang w:eastAsia="en-US"/>
        </w:rPr>
        <w:tab/>
        <w:t>по</w:t>
      </w:r>
      <w:r w:rsidRPr="009730B4">
        <w:rPr>
          <w:sz w:val="24"/>
          <w:szCs w:val="24"/>
          <w:lang w:eastAsia="en-US"/>
        </w:rPr>
        <w:t xml:space="preserve"> у</w:t>
      </w:r>
      <w:r w:rsidRPr="009730B4">
        <w:rPr>
          <w:spacing w:val="-1"/>
          <w:sz w:val="24"/>
          <w:szCs w:val="24"/>
          <w:lang w:eastAsia="en-US"/>
        </w:rPr>
        <w:t>ч</w:t>
      </w:r>
      <w:r w:rsidRPr="009730B4">
        <w:rPr>
          <w:spacing w:val="1"/>
          <w:sz w:val="24"/>
          <w:szCs w:val="24"/>
          <w:lang w:eastAsia="en-US"/>
        </w:rPr>
        <w:t>е</w:t>
      </w:r>
      <w:r w:rsidRPr="009730B4">
        <w:rPr>
          <w:spacing w:val="2"/>
          <w:sz w:val="24"/>
          <w:szCs w:val="24"/>
          <w:lang w:eastAsia="en-US"/>
        </w:rPr>
        <w:t>б</w:t>
      </w:r>
      <w:r w:rsidRPr="009730B4">
        <w:rPr>
          <w:sz w:val="24"/>
          <w:szCs w:val="24"/>
          <w:lang w:eastAsia="en-US"/>
        </w:rPr>
        <w:t>н</w:t>
      </w:r>
      <w:r w:rsidRPr="009730B4">
        <w:rPr>
          <w:spacing w:val="-5"/>
          <w:sz w:val="24"/>
          <w:szCs w:val="24"/>
          <w:lang w:eastAsia="en-US"/>
        </w:rPr>
        <w:t>о</w:t>
      </w:r>
      <w:r w:rsidRPr="009730B4">
        <w:rPr>
          <w:spacing w:val="6"/>
          <w:sz w:val="24"/>
          <w:szCs w:val="24"/>
          <w:lang w:eastAsia="en-US"/>
        </w:rPr>
        <w:t>м</w:t>
      </w:r>
      <w:r w:rsidRPr="009730B4">
        <w:rPr>
          <w:sz w:val="24"/>
          <w:szCs w:val="24"/>
          <w:lang w:eastAsia="en-US"/>
        </w:rPr>
        <w:t>у пр</w:t>
      </w:r>
      <w:r w:rsidRPr="009730B4">
        <w:rPr>
          <w:spacing w:val="-3"/>
          <w:sz w:val="24"/>
          <w:szCs w:val="24"/>
          <w:lang w:eastAsia="en-US"/>
        </w:rPr>
        <w:t>е</w:t>
      </w:r>
      <w:r w:rsidRPr="009730B4">
        <w:rPr>
          <w:spacing w:val="2"/>
          <w:sz w:val="24"/>
          <w:szCs w:val="24"/>
          <w:lang w:eastAsia="en-US"/>
        </w:rPr>
        <w:t>д</w:t>
      </w:r>
      <w:r w:rsidRPr="009730B4">
        <w:rPr>
          <w:spacing w:val="1"/>
          <w:sz w:val="24"/>
          <w:szCs w:val="24"/>
          <w:lang w:eastAsia="en-US"/>
        </w:rPr>
        <w:t>ме</w:t>
      </w:r>
      <w:r w:rsidRPr="009730B4">
        <w:rPr>
          <w:spacing w:val="-1"/>
          <w:sz w:val="24"/>
          <w:szCs w:val="24"/>
          <w:lang w:eastAsia="en-US"/>
        </w:rPr>
        <w:t>т</w:t>
      </w:r>
      <w:r w:rsidRPr="009730B4">
        <w:rPr>
          <w:sz w:val="24"/>
          <w:szCs w:val="24"/>
          <w:lang w:eastAsia="en-US"/>
        </w:rPr>
        <w:t>у о</w:t>
      </w:r>
      <w:r w:rsidRPr="009730B4">
        <w:rPr>
          <w:spacing w:val="-2"/>
          <w:sz w:val="24"/>
          <w:szCs w:val="24"/>
          <w:lang w:eastAsia="en-US"/>
        </w:rPr>
        <w:t>б</w:t>
      </w:r>
      <w:r w:rsidRPr="009730B4">
        <w:rPr>
          <w:spacing w:val="1"/>
          <w:sz w:val="24"/>
          <w:szCs w:val="24"/>
          <w:lang w:eastAsia="en-US"/>
        </w:rPr>
        <w:t>я</w:t>
      </w:r>
      <w:r w:rsidRPr="009730B4">
        <w:rPr>
          <w:sz w:val="24"/>
          <w:szCs w:val="24"/>
          <w:lang w:eastAsia="en-US"/>
        </w:rPr>
        <w:t>з</w:t>
      </w:r>
      <w:r w:rsidRPr="009730B4">
        <w:rPr>
          <w:spacing w:val="-8"/>
          <w:sz w:val="24"/>
          <w:szCs w:val="24"/>
          <w:lang w:eastAsia="en-US"/>
        </w:rPr>
        <w:t>а</w:t>
      </w:r>
      <w:r w:rsidRPr="009730B4">
        <w:rPr>
          <w:spacing w:val="-1"/>
          <w:sz w:val="24"/>
          <w:szCs w:val="24"/>
          <w:lang w:eastAsia="en-US"/>
        </w:rPr>
        <w:t>т</w:t>
      </w:r>
      <w:r w:rsidRPr="009730B4">
        <w:rPr>
          <w:spacing w:val="1"/>
          <w:sz w:val="24"/>
          <w:szCs w:val="24"/>
          <w:lang w:eastAsia="en-US"/>
        </w:rPr>
        <w:t>е</w:t>
      </w:r>
      <w:r w:rsidRPr="009730B4">
        <w:rPr>
          <w:spacing w:val="5"/>
          <w:sz w:val="24"/>
          <w:szCs w:val="24"/>
          <w:lang w:eastAsia="en-US"/>
        </w:rPr>
        <w:t>л</w:t>
      </w:r>
      <w:r w:rsidRPr="009730B4">
        <w:rPr>
          <w:spacing w:val="-2"/>
          <w:sz w:val="24"/>
          <w:szCs w:val="24"/>
          <w:lang w:eastAsia="en-US"/>
        </w:rPr>
        <w:t>ь</w:t>
      </w:r>
      <w:r w:rsidRPr="009730B4">
        <w:rPr>
          <w:sz w:val="24"/>
          <w:szCs w:val="24"/>
          <w:lang w:eastAsia="en-US"/>
        </w:rPr>
        <w:t>н</w:t>
      </w:r>
      <w:r w:rsidRPr="009730B4">
        <w:rPr>
          <w:spacing w:val="5"/>
          <w:sz w:val="24"/>
          <w:szCs w:val="24"/>
          <w:lang w:eastAsia="en-US"/>
        </w:rPr>
        <w:t>о</w:t>
      </w:r>
      <w:r w:rsidRPr="009730B4">
        <w:rPr>
          <w:sz w:val="24"/>
          <w:szCs w:val="24"/>
          <w:lang w:eastAsia="en-US"/>
        </w:rPr>
        <w:t xml:space="preserve">й </w:t>
      </w:r>
      <w:r w:rsidRPr="009730B4">
        <w:rPr>
          <w:spacing w:val="-1"/>
          <w:sz w:val="24"/>
          <w:szCs w:val="24"/>
          <w:lang w:eastAsia="en-US"/>
        </w:rPr>
        <w:t>ч</w:t>
      </w:r>
      <w:r w:rsidRPr="009730B4">
        <w:rPr>
          <w:spacing w:val="1"/>
          <w:sz w:val="24"/>
          <w:szCs w:val="24"/>
          <w:lang w:eastAsia="en-US"/>
        </w:rPr>
        <w:t>а</w:t>
      </w:r>
      <w:r w:rsidRPr="009730B4">
        <w:rPr>
          <w:spacing w:val="6"/>
          <w:sz w:val="24"/>
          <w:szCs w:val="24"/>
          <w:lang w:eastAsia="en-US"/>
        </w:rPr>
        <w:t>с</w:t>
      </w:r>
      <w:r w:rsidRPr="009730B4">
        <w:rPr>
          <w:spacing w:val="-1"/>
          <w:sz w:val="24"/>
          <w:szCs w:val="24"/>
          <w:lang w:eastAsia="en-US"/>
        </w:rPr>
        <w:t>т</w:t>
      </w:r>
      <w:r w:rsidRPr="009730B4">
        <w:rPr>
          <w:sz w:val="24"/>
          <w:szCs w:val="24"/>
          <w:lang w:eastAsia="en-US"/>
        </w:rPr>
        <w:t>и о</w:t>
      </w:r>
      <w:r w:rsidRPr="009730B4">
        <w:rPr>
          <w:spacing w:val="2"/>
          <w:sz w:val="24"/>
          <w:szCs w:val="24"/>
          <w:lang w:eastAsia="en-US"/>
        </w:rPr>
        <w:t>б</w:t>
      </w:r>
      <w:r w:rsidRPr="009730B4">
        <w:rPr>
          <w:sz w:val="24"/>
          <w:szCs w:val="24"/>
          <w:lang w:eastAsia="en-US"/>
        </w:rPr>
        <w:t>р</w:t>
      </w:r>
      <w:r w:rsidRPr="009730B4">
        <w:rPr>
          <w:spacing w:val="1"/>
          <w:sz w:val="24"/>
          <w:szCs w:val="24"/>
          <w:lang w:eastAsia="en-US"/>
        </w:rPr>
        <w:t>а</w:t>
      </w:r>
      <w:r w:rsidRPr="009730B4">
        <w:rPr>
          <w:sz w:val="24"/>
          <w:szCs w:val="24"/>
          <w:lang w:eastAsia="en-US"/>
        </w:rPr>
        <w:t>зо</w:t>
      </w:r>
      <w:r w:rsidRPr="009730B4">
        <w:rPr>
          <w:spacing w:val="-6"/>
          <w:sz w:val="24"/>
          <w:szCs w:val="24"/>
          <w:lang w:eastAsia="en-US"/>
        </w:rPr>
        <w:t>в</w:t>
      </w:r>
      <w:r w:rsidRPr="009730B4">
        <w:rPr>
          <w:spacing w:val="-8"/>
          <w:sz w:val="24"/>
          <w:szCs w:val="24"/>
          <w:lang w:eastAsia="en-US"/>
        </w:rPr>
        <w:t>а</w:t>
      </w:r>
      <w:r w:rsidRPr="009730B4">
        <w:rPr>
          <w:spacing w:val="-1"/>
          <w:sz w:val="24"/>
          <w:szCs w:val="24"/>
          <w:lang w:eastAsia="en-US"/>
        </w:rPr>
        <w:t>т</w:t>
      </w:r>
      <w:r w:rsidRPr="009730B4">
        <w:rPr>
          <w:spacing w:val="1"/>
          <w:sz w:val="24"/>
          <w:szCs w:val="24"/>
          <w:lang w:eastAsia="en-US"/>
        </w:rPr>
        <w:t>е</w:t>
      </w:r>
      <w:r w:rsidRPr="009730B4">
        <w:rPr>
          <w:spacing w:val="5"/>
          <w:sz w:val="24"/>
          <w:szCs w:val="24"/>
          <w:lang w:eastAsia="en-US"/>
        </w:rPr>
        <w:t>л</w:t>
      </w:r>
      <w:r w:rsidRPr="009730B4">
        <w:rPr>
          <w:spacing w:val="-2"/>
          <w:sz w:val="24"/>
          <w:szCs w:val="24"/>
          <w:lang w:eastAsia="en-US"/>
        </w:rPr>
        <w:t>ь</w:t>
      </w:r>
      <w:r w:rsidRPr="009730B4">
        <w:rPr>
          <w:sz w:val="24"/>
          <w:szCs w:val="24"/>
          <w:lang w:eastAsia="en-US"/>
        </w:rPr>
        <w:t>н</w:t>
      </w:r>
      <w:r w:rsidRPr="009730B4">
        <w:rPr>
          <w:spacing w:val="5"/>
          <w:sz w:val="24"/>
          <w:szCs w:val="24"/>
          <w:lang w:eastAsia="en-US"/>
        </w:rPr>
        <w:t>о</w:t>
      </w:r>
      <w:r w:rsidRPr="009730B4">
        <w:rPr>
          <w:sz w:val="24"/>
          <w:szCs w:val="24"/>
          <w:lang w:eastAsia="en-US"/>
        </w:rPr>
        <w:t>й про</w:t>
      </w:r>
      <w:r w:rsidRPr="009730B4">
        <w:rPr>
          <w:spacing w:val="6"/>
          <w:sz w:val="24"/>
          <w:szCs w:val="24"/>
          <w:lang w:eastAsia="en-US"/>
        </w:rPr>
        <w:t>г</w:t>
      </w:r>
      <w:r w:rsidRPr="009730B4">
        <w:rPr>
          <w:sz w:val="24"/>
          <w:szCs w:val="24"/>
          <w:lang w:eastAsia="en-US"/>
        </w:rPr>
        <w:t>р</w:t>
      </w:r>
      <w:r w:rsidRPr="009730B4">
        <w:rPr>
          <w:spacing w:val="1"/>
          <w:sz w:val="24"/>
          <w:szCs w:val="24"/>
          <w:lang w:eastAsia="en-US"/>
        </w:rPr>
        <w:t>амм</w:t>
      </w:r>
      <w:r w:rsidR="00307ED8">
        <w:rPr>
          <w:sz w:val="24"/>
          <w:szCs w:val="24"/>
          <w:lang w:eastAsia="en-US"/>
        </w:rPr>
        <w:t>ы</w:t>
      </w:r>
      <w:r w:rsidRPr="009730B4">
        <w:rPr>
          <w:spacing w:val="30"/>
          <w:sz w:val="24"/>
          <w:szCs w:val="24"/>
          <w:lang w:eastAsia="en-US"/>
        </w:rPr>
        <w:t xml:space="preserve"> </w:t>
      </w:r>
      <w:r w:rsidR="00307ED8">
        <w:rPr>
          <w:sz w:val="24"/>
          <w:szCs w:val="24"/>
          <w:lang w:eastAsia="en-US"/>
        </w:rPr>
        <w:t>в</w:t>
      </w:r>
      <w:r w:rsidRPr="009730B4">
        <w:rPr>
          <w:spacing w:val="14"/>
          <w:sz w:val="24"/>
          <w:szCs w:val="24"/>
          <w:lang w:eastAsia="en-US"/>
        </w:rPr>
        <w:t xml:space="preserve"> </w:t>
      </w:r>
      <w:r w:rsidRPr="009730B4">
        <w:rPr>
          <w:sz w:val="24"/>
          <w:szCs w:val="24"/>
          <w:lang w:eastAsia="en-US"/>
        </w:rPr>
        <w:t>о</w:t>
      </w:r>
      <w:r w:rsidRPr="009730B4">
        <w:rPr>
          <w:spacing w:val="-2"/>
          <w:sz w:val="24"/>
          <w:szCs w:val="24"/>
          <w:lang w:eastAsia="en-US"/>
        </w:rPr>
        <w:t>б</w:t>
      </w:r>
      <w:r w:rsidRPr="009730B4">
        <w:rPr>
          <w:sz w:val="24"/>
          <w:szCs w:val="24"/>
          <w:lang w:eastAsia="en-US"/>
        </w:rPr>
        <w:t>л</w:t>
      </w:r>
      <w:r w:rsidRPr="009730B4">
        <w:rPr>
          <w:spacing w:val="1"/>
          <w:sz w:val="24"/>
          <w:szCs w:val="24"/>
          <w:lang w:eastAsia="en-US"/>
        </w:rPr>
        <w:t>ас</w:t>
      </w:r>
      <w:r w:rsidRPr="009730B4">
        <w:rPr>
          <w:spacing w:val="-1"/>
          <w:sz w:val="24"/>
          <w:szCs w:val="24"/>
          <w:lang w:eastAsia="en-US"/>
        </w:rPr>
        <w:t>т</w:t>
      </w:r>
      <w:r w:rsidRPr="009730B4">
        <w:rPr>
          <w:sz w:val="24"/>
          <w:szCs w:val="24"/>
          <w:lang w:eastAsia="en-US"/>
        </w:rPr>
        <w:t>и и</w:t>
      </w:r>
      <w:r w:rsidRPr="009730B4">
        <w:rPr>
          <w:spacing w:val="1"/>
          <w:sz w:val="24"/>
          <w:szCs w:val="24"/>
          <w:lang w:eastAsia="en-US"/>
        </w:rPr>
        <w:t>с</w:t>
      </w:r>
      <w:r w:rsidRPr="009730B4">
        <w:rPr>
          <w:spacing w:val="-1"/>
          <w:sz w:val="24"/>
          <w:szCs w:val="24"/>
          <w:lang w:eastAsia="en-US"/>
        </w:rPr>
        <w:t>к</w:t>
      </w:r>
      <w:r w:rsidRPr="009730B4">
        <w:rPr>
          <w:spacing w:val="-5"/>
          <w:sz w:val="24"/>
          <w:szCs w:val="24"/>
          <w:lang w:eastAsia="en-US"/>
        </w:rPr>
        <w:t>у</w:t>
      </w:r>
      <w:r w:rsidRPr="009730B4">
        <w:rPr>
          <w:spacing w:val="1"/>
          <w:sz w:val="24"/>
          <w:szCs w:val="24"/>
          <w:lang w:eastAsia="en-US"/>
        </w:rPr>
        <w:t>с</w:t>
      </w:r>
      <w:r w:rsidRPr="009730B4">
        <w:rPr>
          <w:spacing w:val="6"/>
          <w:sz w:val="24"/>
          <w:szCs w:val="24"/>
          <w:lang w:eastAsia="en-US"/>
        </w:rPr>
        <w:t>с</w:t>
      </w:r>
      <w:r w:rsidRPr="009730B4">
        <w:rPr>
          <w:spacing w:val="-1"/>
          <w:sz w:val="24"/>
          <w:szCs w:val="24"/>
          <w:lang w:eastAsia="en-US"/>
        </w:rPr>
        <w:t>т</w:t>
      </w:r>
      <w:r w:rsidR="00307ED8">
        <w:rPr>
          <w:sz w:val="24"/>
          <w:szCs w:val="24"/>
          <w:lang w:eastAsia="en-US"/>
        </w:rPr>
        <w:t>в</w:t>
      </w:r>
      <w:r w:rsidRPr="009730B4">
        <w:rPr>
          <w:spacing w:val="15"/>
          <w:sz w:val="24"/>
          <w:szCs w:val="24"/>
          <w:lang w:eastAsia="en-US"/>
        </w:rPr>
        <w:t xml:space="preserve"> </w:t>
      </w:r>
      <w:r w:rsidRPr="009730B4">
        <w:rPr>
          <w:sz w:val="24"/>
          <w:szCs w:val="24"/>
          <w:lang w:eastAsia="en-US"/>
        </w:rPr>
        <w:t>р</w:t>
      </w:r>
      <w:r w:rsidRPr="009730B4">
        <w:rPr>
          <w:spacing w:val="1"/>
          <w:sz w:val="24"/>
          <w:szCs w:val="24"/>
          <w:lang w:eastAsia="en-US"/>
        </w:rPr>
        <w:t>ас</w:t>
      </w:r>
      <w:r w:rsidRPr="009730B4">
        <w:rPr>
          <w:sz w:val="24"/>
          <w:szCs w:val="24"/>
          <w:lang w:eastAsia="en-US"/>
        </w:rPr>
        <w:t>пр</w:t>
      </w:r>
      <w:r w:rsidRPr="009730B4">
        <w:rPr>
          <w:spacing w:val="-3"/>
          <w:sz w:val="24"/>
          <w:szCs w:val="24"/>
          <w:lang w:eastAsia="en-US"/>
        </w:rPr>
        <w:t>е</w:t>
      </w:r>
      <w:r w:rsidRPr="009730B4">
        <w:rPr>
          <w:spacing w:val="2"/>
          <w:sz w:val="24"/>
          <w:szCs w:val="24"/>
          <w:lang w:eastAsia="en-US"/>
        </w:rPr>
        <w:t>д</w:t>
      </w:r>
      <w:r w:rsidRPr="009730B4">
        <w:rPr>
          <w:spacing w:val="1"/>
          <w:sz w:val="24"/>
          <w:szCs w:val="24"/>
          <w:lang w:eastAsia="en-US"/>
        </w:rPr>
        <w:t>е</w:t>
      </w:r>
      <w:r w:rsidRPr="009730B4">
        <w:rPr>
          <w:sz w:val="24"/>
          <w:szCs w:val="24"/>
          <w:lang w:eastAsia="en-US"/>
        </w:rPr>
        <w:t>л</w:t>
      </w:r>
      <w:r w:rsidRPr="009730B4">
        <w:rPr>
          <w:spacing w:val="1"/>
          <w:sz w:val="24"/>
          <w:szCs w:val="24"/>
          <w:lang w:eastAsia="en-US"/>
        </w:rPr>
        <w:t>яе</w:t>
      </w:r>
      <w:r w:rsidRPr="009730B4">
        <w:rPr>
          <w:spacing w:val="3"/>
          <w:sz w:val="24"/>
          <w:szCs w:val="24"/>
          <w:lang w:eastAsia="en-US"/>
        </w:rPr>
        <w:t>т</w:t>
      </w:r>
      <w:r w:rsidRPr="009730B4">
        <w:rPr>
          <w:spacing w:val="1"/>
          <w:sz w:val="24"/>
          <w:szCs w:val="24"/>
          <w:lang w:eastAsia="en-US"/>
        </w:rPr>
        <w:t>с</w:t>
      </w:r>
      <w:r w:rsidR="00307ED8">
        <w:rPr>
          <w:sz w:val="24"/>
          <w:szCs w:val="24"/>
          <w:lang w:eastAsia="en-US"/>
        </w:rPr>
        <w:t>я</w:t>
      </w:r>
      <w:r w:rsidRPr="009730B4">
        <w:rPr>
          <w:spacing w:val="33"/>
          <w:sz w:val="24"/>
          <w:szCs w:val="24"/>
          <w:lang w:eastAsia="en-US"/>
        </w:rPr>
        <w:t xml:space="preserve"> </w:t>
      </w:r>
      <w:r w:rsidRPr="009730B4">
        <w:rPr>
          <w:sz w:val="24"/>
          <w:szCs w:val="24"/>
          <w:lang w:eastAsia="en-US"/>
        </w:rPr>
        <w:t xml:space="preserve">по </w:t>
      </w:r>
      <w:r w:rsidRPr="009730B4">
        <w:rPr>
          <w:spacing w:val="-4"/>
          <w:sz w:val="24"/>
          <w:szCs w:val="24"/>
          <w:lang w:eastAsia="en-US"/>
        </w:rPr>
        <w:t>г</w:t>
      </w:r>
      <w:r w:rsidRPr="009730B4">
        <w:rPr>
          <w:spacing w:val="-9"/>
          <w:sz w:val="24"/>
          <w:szCs w:val="24"/>
          <w:lang w:eastAsia="en-US"/>
        </w:rPr>
        <w:t>о</w:t>
      </w:r>
      <w:r w:rsidRPr="009730B4">
        <w:rPr>
          <w:spacing w:val="2"/>
          <w:sz w:val="24"/>
          <w:szCs w:val="24"/>
          <w:lang w:eastAsia="en-US"/>
        </w:rPr>
        <w:t>д</w:t>
      </w:r>
      <w:r w:rsidRPr="009730B4">
        <w:rPr>
          <w:spacing w:val="1"/>
          <w:sz w:val="24"/>
          <w:szCs w:val="24"/>
          <w:lang w:eastAsia="en-US"/>
        </w:rPr>
        <w:t>а</w:t>
      </w:r>
      <w:r w:rsidRPr="009730B4">
        <w:rPr>
          <w:sz w:val="24"/>
          <w:szCs w:val="24"/>
          <w:lang w:eastAsia="en-US"/>
        </w:rPr>
        <w:t>м</w:t>
      </w:r>
      <w:r w:rsidRPr="009730B4">
        <w:rPr>
          <w:spacing w:val="-1"/>
          <w:sz w:val="24"/>
          <w:szCs w:val="24"/>
          <w:lang w:eastAsia="en-US"/>
        </w:rPr>
        <w:t xml:space="preserve"> </w:t>
      </w:r>
      <w:r w:rsidRPr="009730B4">
        <w:rPr>
          <w:sz w:val="24"/>
          <w:szCs w:val="24"/>
          <w:lang w:eastAsia="en-US"/>
        </w:rPr>
        <w:t>о</w:t>
      </w:r>
      <w:r w:rsidRPr="009730B4">
        <w:rPr>
          <w:spacing w:val="-7"/>
          <w:sz w:val="24"/>
          <w:szCs w:val="24"/>
          <w:lang w:eastAsia="en-US"/>
        </w:rPr>
        <w:t>б</w:t>
      </w:r>
      <w:r w:rsidRPr="009730B4">
        <w:rPr>
          <w:spacing w:val="-5"/>
          <w:sz w:val="24"/>
          <w:szCs w:val="24"/>
          <w:lang w:eastAsia="en-US"/>
        </w:rPr>
        <w:t>у</w:t>
      </w:r>
      <w:r w:rsidRPr="009730B4">
        <w:rPr>
          <w:spacing w:val="-1"/>
          <w:sz w:val="24"/>
          <w:szCs w:val="24"/>
          <w:lang w:eastAsia="en-US"/>
        </w:rPr>
        <w:t>ч</w:t>
      </w:r>
      <w:r w:rsidRPr="009730B4">
        <w:rPr>
          <w:spacing w:val="1"/>
          <w:sz w:val="24"/>
          <w:szCs w:val="24"/>
          <w:lang w:eastAsia="en-US"/>
        </w:rPr>
        <w:t>е</w:t>
      </w:r>
      <w:r w:rsidRPr="009730B4">
        <w:rPr>
          <w:sz w:val="24"/>
          <w:szCs w:val="24"/>
          <w:lang w:eastAsia="en-US"/>
        </w:rPr>
        <w:t>ния</w:t>
      </w:r>
      <w:r w:rsidRPr="009730B4">
        <w:rPr>
          <w:spacing w:val="22"/>
          <w:sz w:val="24"/>
          <w:szCs w:val="24"/>
          <w:lang w:eastAsia="en-US"/>
        </w:rPr>
        <w:t xml:space="preserve"> </w:t>
      </w:r>
      <w:r w:rsidRPr="009730B4">
        <w:rPr>
          <w:sz w:val="24"/>
          <w:szCs w:val="24"/>
          <w:lang w:eastAsia="en-US"/>
        </w:rPr>
        <w:t>с</w:t>
      </w:r>
      <w:r w:rsidRPr="009730B4">
        <w:rPr>
          <w:spacing w:val="21"/>
          <w:sz w:val="24"/>
          <w:szCs w:val="24"/>
          <w:lang w:eastAsia="en-US"/>
        </w:rPr>
        <w:t xml:space="preserve"> </w:t>
      </w:r>
      <w:r w:rsidRPr="009730B4">
        <w:rPr>
          <w:spacing w:val="-5"/>
          <w:sz w:val="24"/>
          <w:szCs w:val="24"/>
          <w:lang w:eastAsia="en-US"/>
        </w:rPr>
        <w:t>у</w:t>
      </w:r>
      <w:r w:rsidRPr="009730B4">
        <w:rPr>
          <w:spacing w:val="-1"/>
          <w:sz w:val="24"/>
          <w:szCs w:val="24"/>
          <w:lang w:eastAsia="en-US"/>
        </w:rPr>
        <w:t>ч</w:t>
      </w:r>
      <w:r w:rsidRPr="009730B4">
        <w:rPr>
          <w:spacing w:val="6"/>
          <w:sz w:val="24"/>
          <w:szCs w:val="24"/>
          <w:lang w:eastAsia="en-US"/>
        </w:rPr>
        <w:t>е</w:t>
      </w:r>
      <w:r w:rsidRPr="009730B4">
        <w:rPr>
          <w:spacing w:val="-6"/>
          <w:sz w:val="24"/>
          <w:szCs w:val="24"/>
          <w:lang w:eastAsia="en-US"/>
        </w:rPr>
        <w:t>т</w:t>
      </w:r>
      <w:r w:rsidRPr="009730B4">
        <w:rPr>
          <w:spacing w:val="-5"/>
          <w:sz w:val="24"/>
          <w:szCs w:val="24"/>
          <w:lang w:eastAsia="en-US"/>
        </w:rPr>
        <w:t>о</w:t>
      </w:r>
      <w:r w:rsidRPr="009730B4">
        <w:rPr>
          <w:sz w:val="24"/>
          <w:szCs w:val="24"/>
          <w:lang w:eastAsia="en-US"/>
        </w:rPr>
        <w:t>м</w:t>
      </w:r>
      <w:r w:rsidRPr="009730B4">
        <w:rPr>
          <w:spacing w:val="17"/>
          <w:sz w:val="24"/>
          <w:szCs w:val="24"/>
          <w:lang w:eastAsia="en-US"/>
        </w:rPr>
        <w:t xml:space="preserve"> </w:t>
      </w:r>
      <w:r w:rsidRPr="009730B4">
        <w:rPr>
          <w:sz w:val="24"/>
          <w:szCs w:val="24"/>
          <w:lang w:eastAsia="en-US"/>
        </w:rPr>
        <w:t>о</w:t>
      </w:r>
      <w:r w:rsidRPr="009730B4">
        <w:rPr>
          <w:spacing w:val="2"/>
          <w:sz w:val="24"/>
          <w:szCs w:val="24"/>
          <w:lang w:eastAsia="en-US"/>
        </w:rPr>
        <w:t>б</w:t>
      </w:r>
      <w:r w:rsidRPr="009730B4">
        <w:rPr>
          <w:spacing w:val="1"/>
          <w:sz w:val="24"/>
          <w:szCs w:val="24"/>
          <w:lang w:eastAsia="en-US"/>
        </w:rPr>
        <w:t>ще</w:t>
      </w:r>
      <w:r w:rsidRPr="009730B4">
        <w:rPr>
          <w:spacing w:val="-4"/>
          <w:sz w:val="24"/>
          <w:szCs w:val="24"/>
          <w:lang w:eastAsia="en-US"/>
        </w:rPr>
        <w:t>г</w:t>
      </w:r>
      <w:r w:rsidRPr="009730B4">
        <w:rPr>
          <w:sz w:val="24"/>
          <w:szCs w:val="24"/>
          <w:lang w:eastAsia="en-US"/>
        </w:rPr>
        <w:t>о</w:t>
      </w:r>
      <w:r w:rsidRPr="009730B4">
        <w:rPr>
          <w:spacing w:val="16"/>
          <w:sz w:val="24"/>
          <w:szCs w:val="24"/>
          <w:lang w:eastAsia="en-US"/>
        </w:rPr>
        <w:t xml:space="preserve"> </w:t>
      </w:r>
      <w:r w:rsidRPr="009730B4">
        <w:rPr>
          <w:sz w:val="24"/>
          <w:szCs w:val="24"/>
          <w:lang w:eastAsia="en-US"/>
        </w:rPr>
        <w:t>о</w:t>
      </w:r>
      <w:r w:rsidRPr="009730B4">
        <w:rPr>
          <w:spacing w:val="-2"/>
          <w:sz w:val="24"/>
          <w:szCs w:val="24"/>
          <w:lang w:eastAsia="en-US"/>
        </w:rPr>
        <w:t>б</w:t>
      </w:r>
      <w:r w:rsidRPr="009730B4">
        <w:rPr>
          <w:sz w:val="24"/>
          <w:szCs w:val="24"/>
          <w:lang w:eastAsia="en-US"/>
        </w:rPr>
        <w:t>ъ</w:t>
      </w:r>
      <w:r w:rsidRPr="009730B4">
        <w:rPr>
          <w:spacing w:val="1"/>
          <w:sz w:val="24"/>
          <w:szCs w:val="24"/>
          <w:lang w:eastAsia="en-US"/>
        </w:rPr>
        <w:t>ем</w:t>
      </w:r>
      <w:r w:rsidRPr="009730B4">
        <w:rPr>
          <w:sz w:val="24"/>
          <w:szCs w:val="24"/>
          <w:lang w:eastAsia="en-US"/>
        </w:rPr>
        <w:t>а</w:t>
      </w:r>
      <w:r w:rsidRPr="009730B4">
        <w:rPr>
          <w:spacing w:val="16"/>
          <w:sz w:val="24"/>
          <w:szCs w:val="24"/>
          <w:lang w:eastAsia="en-US"/>
        </w:rPr>
        <w:t xml:space="preserve"> </w:t>
      </w:r>
      <w:r w:rsidRPr="009730B4">
        <w:rPr>
          <w:spacing w:val="-8"/>
          <w:sz w:val="24"/>
          <w:szCs w:val="24"/>
          <w:lang w:eastAsia="en-US"/>
        </w:rPr>
        <w:t>а</w:t>
      </w:r>
      <w:r w:rsidRPr="009730B4">
        <w:rPr>
          <w:spacing w:val="-24"/>
          <w:sz w:val="24"/>
          <w:szCs w:val="24"/>
          <w:lang w:eastAsia="en-US"/>
        </w:rPr>
        <w:t>у</w:t>
      </w:r>
      <w:r w:rsidRPr="009730B4">
        <w:rPr>
          <w:spacing w:val="2"/>
          <w:sz w:val="24"/>
          <w:szCs w:val="24"/>
          <w:lang w:eastAsia="en-US"/>
        </w:rPr>
        <w:t>д</w:t>
      </w:r>
      <w:r w:rsidRPr="009730B4">
        <w:rPr>
          <w:sz w:val="24"/>
          <w:szCs w:val="24"/>
          <w:lang w:eastAsia="en-US"/>
        </w:rPr>
        <w:t>и</w:t>
      </w:r>
      <w:r w:rsidRPr="009730B4">
        <w:rPr>
          <w:spacing w:val="-1"/>
          <w:sz w:val="24"/>
          <w:szCs w:val="24"/>
          <w:lang w:eastAsia="en-US"/>
        </w:rPr>
        <w:t>т</w:t>
      </w:r>
      <w:r w:rsidRPr="009730B4">
        <w:rPr>
          <w:sz w:val="24"/>
          <w:szCs w:val="24"/>
          <w:lang w:eastAsia="en-US"/>
        </w:rPr>
        <w:t>орно</w:t>
      </w:r>
      <w:r w:rsidRPr="009730B4">
        <w:rPr>
          <w:spacing w:val="-4"/>
          <w:sz w:val="24"/>
          <w:szCs w:val="24"/>
          <w:lang w:eastAsia="en-US"/>
        </w:rPr>
        <w:t>г</w:t>
      </w:r>
      <w:r w:rsidRPr="009730B4">
        <w:rPr>
          <w:sz w:val="24"/>
          <w:szCs w:val="24"/>
          <w:lang w:eastAsia="en-US"/>
        </w:rPr>
        <w:t>о</w:t>
      </w:r>
      <w:r w:rsidRPr="009730B4">
        <w:rPr>
          <w:spacing w:val="15"/>
          <w:sz w:val="24"/>
          <w:szCs w:val="24"/>
          <w:lang w:eastAsia="en-US"/>
        </w:rPr>
        <w:t xml:space="preserve"> </w:t>
      </w:r>
      <w:r w:rsidRPr="009730B4">
        <w:rPr>
          <w:spacing w:val="-2"/>
          <w:sz w:val="24"/>
          <w:szCs w:val="24"/>
          <w:lang w:eastAsia="en-US"/>
        </w:rPr>
        <w:t>в</w:t>
      </w:r>
      <w:r w:rsidRPr="009730B4">
        <w:rPr>
          <w:sz w:val="24"/>
          <w:szCs w:val="24"/>
          <w:lang w:eastAsia="en-US"/>
        </w:rPr>
        <w:t>р</w:t>
      </w:r>
      <w:r w:rsidRPr="009730B4">
        <w:rPr>
          <w:spacing w:val="1"/>
          <w:sz w:val="24"/>
          <w:szCs w:val="24"/>
          <w:lang w:eastAsia="en-US"/>
        </w:rPr>
        <w:t>еме</w:t>
      </w:r>
      <w:r w:rsidRPr="009730B4">
        <w:rPr>
          <w:spacing w:val="4"/>
          <w:sz w:val="24"/>
          <w:szCs w:val="24"/>
          <w:lang w:eastAsia="en-US"/>
        </w:rPr>
        <w:t>н</w:t>
      </w:r>
      <w:r w:rsidRPr="009730B4">
        <w:rPr>
          <w:sz w:val="24"/>
          <w:szCs w:val="24"/>
          <w:lang w:eastAsia="en-US"/>
        </w:rPr>
        <w:t>и,</w:t>
      </w:r>
      <w:r w:rsidRPr="009730B4">
        <w:rPr>
          <w:spacing w:val="18"/>
          <w:sz w:val="24"/>
          <w:szCs w:val="24"/>
          <w:lang w:eastAsia="en-US"/>
        </w:rPr>
        <w:t xml:space="preserve"> </w:t>
      </w:r>
      <w:r w:rsidRPr="009730B4">
        <w:rPr>
          <w:sz w:val="24"/>
          <w:szCs w:val="24"/>
          <w:lang w:eastAsia="en-US"/>
        </w:rPr>
        <w:t>пр</w:t>
      </w:r>
      <w:r w:rsidRPr="009730B4">
        <w:rPr>
          <w:spacing w:val="-3"/>
          <w:sz w:val="24"/>
          <w:szCs w:val="24"/>
          <w:lang w:eastAsia="en-US"/>
        </w:rPr>
        <w:t>е</w:t>
      </w:r>
      <w:r w:rsidRPr="009730B4">
        <w:rPr>
          <w:spacing w:val="7"/>
          <w:sz w:val="24"/>
          <w:szCs w:val="24"/>
          <w:lang w:eastAsia="en-US"/>
        </w:rPr>
        <w:t>д</w:t>
      </w:r>
      <w:r w:rsidRPr="009730B4">
        <w:rPr>
          <w:spacing w:val="-5"/>
          <w:sz w:val="24"/>
          <w:szCs w:val="24"/>
          <w:lang w:eastAsia="en-US"/>
        </w:rPr>
        <w:t>у</w:t>
      </w:r>
      <w:r w:rsidRPr="009730B4">
        <w:rPr>
          <w:spacing w:val="1"/>
          <w:sz w:val="24"/>
          <w:szCs w:val="24"/>
          <w:lang w:eastAsia="en-US"/>
        </w:rPr>
        <w:t>см</w:t>
      </w:r>
      <w:r w:rsidRPr="009730B4">
        <w:rPr>
          <w:spacing w:val="-5"/>
          <w:sz w:val="24"/>
          <w:szCs w:val="24"/>
          <w:lang w:eastAsia="en-US"/>
        </w:rPr>
        <w:t>о</w:t>
      </w:r>
      <w:r w:rsidRPr="009730B4">
        <w:rPr>
          <w:spacing w:val="3"/>
          <w:sz w:val="24"/>
          <w:szCs w:val="24"/>
          <w:lang w:eastAsia="en-US"/>
        </w:rPr>
        <w:t>т</w:t>
      </w:r>
      <w:r w:rsidRPr="009730B4">
        <w:rPr>
          <w:sz w:val="24"/>
          <w:szCs w:val="24"/>
          <w:lang w:eastAsia="en-US"/>
        </w:rPr>
        <w:t>р</w:t>
      </w:r>
      <w:r w:rsidRPr="009730B4">
        <w:rPr>
          <w:spacing w:val="1"/>
          <w:sz w:val="24"/>
          <w:szCs w:val="24"/>
          <w:lang w:eastAsia="en-US"/>
        </w:rPr>
        <w:t>е</w:t>
      </w:r>
      <w:r w:rsidRPr="009730B4">
        <w:rPr>
          <w:spacing w:val="4"/>
          <w:sz w:val="24"/>
          <w:szCs w:val="24"/>
          <w:lang w:eastAsia="en-US"/>
        </w:rPr>
        <w:t>н</w:t>
      </w:r>
      <w:r w:rsidRPr="009730B4">
        <w:rPr>
          <w:sz w:val="24"/>
          <w:szCs w:val="24"/>
          <w:lang w:eastAsia="en-US"/>
        </w:rPr>
        <w:t>но</w:t>
      </w:r>
      <w:r w:rsidRPr="009730B4">
        <w:rPr>
          <w:spacing w:val="-4"/>
          <w:sz w:val="24"/>
          <w:szCs w:val="24"/>
          <w:lang w:eastAsia="en-US"/>
        </w:rPr>
        <w:t>г</w:t>
      </w:r>
      <w:r w:rsidRPr="009730B4">
        <w:rPr>
          <w:sz w:val="24"/>
          <w:szCs w:val="24"/>
          <w:lang w:eastAsia="en-US"/>
        </w:rPr>
        <w:t>о</w:t>
      </w:r>
      <w:r w:rsidRPr="009730B4">
        <w:rPr>
          <w:spacing w:val="14"/>
          <w:sz w:val="24"/>
          <w:szCs w:val="24"/>
          <w:lang w:eastAsia="en-US"/>
        </w:rPr>
        <w:t xml:space="preserve"> </w:t>
      </w:r>
      <w:r w:rsidRPr="009730B4">
        <w:rPr>
          <w:sz w:val="24"/>
          <w:szCs w:val="24"/>
          <w:lang w:eastAsia="en-US"/>
        </w:rPr>
        <w:t>на</w:t>
      </w:r>
      <w:r w:rsidRPr="009730B4">
        <w:rPr>
          <w:spacing w:val="-2"/>
          <w:sz w:val="24"/>
          <w:szCs w:val="24"/>
          <w:lang w:eastAsia="en-US"/>
        </w:rPr>
        <w:t xml:space="preserve"> </w:t>
      </w:r>
      <w:r w:rsidRPr="009730B4">
        <w:rPr>
          <w:spacing w:val="-5"/>
          <w:sz w:val="24"/>
          <w:szCs w:val="24"/>
          <w:lang w:eastAsia="en-US"/>
        </w:rPr>
        <w:t>у</w:t>
      </w:r>
      <w:r w:rsidRPr="009730B4">
        <w:rPr>
          <w:spacing w:val="-1"/>
          <w:sz w:val="24"/>
          <w:szCs w:val="24"/>
          <w:lang w:eastAsia="en-US"/>
        </w:rPr>
        <w:t>ч</w:t>
      </w:r>
      <w:r w:rsidRPr="009730B4">
        <w:rPr>
          <w:spacing w:val="1"/>
          <w:sz w:val="24"/>
          <w:szCs w:val="24"/>
          <w:lang w:eastAsia="en-US"/>
        </w:rPr>
        <w:t>е</w:t>
      </w:r>
      <w:r w:rsidRPr="009730B4">
        <w:rPr>
          <w:spacing w:val="2"/>
          <w:sz w:val="24"/>
          <w:szCs w:val="24"/>
          <w:lang w:eastAsia="en-US"/>
        </w:rPr>
        <w:t>б</w:t>
      </w:r>
      <w:r w:rsidRPr="009730B4">
        <w:rPr>
          <w:sz w:val="24"/>
          <w:szCs w:val="24"/>
          <w:lang w:eastAsia="en-US"/>
        </w:rPr>
        <w:t>н</w:t>
      </w:r>
      <w:r w:rsidRPr="009730B4">
        <w:rPr>
          <w:spacing w:val="5"/>
          <w:sz w:val="24"/>
          <w:szCs w:val="24"/>
          <w:lang w:eastAsia="en-US"/>
        </w:rPr>
        <w:t>ы</w:t>
      </w:r>
      <w:r w:rsidRPr="009730B4">
        <w:rPr>
          <w:sz w:val="24"/>
          <w:szCs w:val="24"/>
          <w:lang w:eastAsia="en-US"/>
        </w:rPr>
        <w:t>й</w:t>
      </w:r>
      <w:r w:rsidRPr="009730B4">
        <w:rPr>
          <w:spacing w:val="2"/>
          <w:sz w:val="24"/>
          <w:szCs w:val="24"/>
          <w:lang w:eastAsia="en-US"/>
        </w:rPr>
        <w:t xml:space="preserve"> </w:t>
      </w:r>
      <w:r w:rsidRPr="009730B4">
        <w:rPr>
          <w:sz w:val="24"/>
          <w:szCs w:val="24"/>
          <w:lang w:eastAsia="en-US"/>
        </w:rPr>
        <w:t>пр</w:t>
      </w:r>
      <w:r w:rsidRPr="009730B4">
        <w:rPr>
          <w:spacing w:val="-3"/>
          <w:sz w:val="24"/>
          <w:szCs w:val="24"/>
          <w:lang w:eastAsia="en-US"/>
        </w:rPr>
        <w:t>е</w:t>
      </w:r>
      <w:r w:rsidRPr="009730B4">
        <w:rPr>
          <w:spacing w:val="2"/>
          <w:sz w:val="24"/>
          <w:szCs w:val="24"/>
          <w:lang w:eastAsia="en-US"/>
        </w:rPr>
        <w:t>д</w:t>
      </w:r>
      <w:r w:rsidRPr="009730B4">
        <w:rPr>
          <w:spacing w:val="1"/>
          <w:sz w:val="24"/>
          <w:szCs w:val="24"/>
          <w:lang w:eastAsia="en-US"/>
        </w:rPr>
        <w:t>ме</w:t>
      </w:r>
      <w:r w:rsidRPr="009730B4">
        <w:rPr>
          <w:sz w:val="24"/>
          <w:szCs w:val="24"/>
          <w:lang w:eastAsia="en-US"/>
        </w:rPr>
        <w:t>т</w:t>
      </w:r>
      <w:r w:rsidRPr="009730B4">
        <w:rPr>
          <w:spacing w:val="-2"/>
          <w:sz w:val="24"/>
          <w:szCs w:val="24"/>
          <w:lang w:eastAsia="en-US"/>
        </w:rPr>
        <w:t xml:space="preserve"> </w:t>
      </w:r>
      <w:r w:rsidRPr="009730B4">
        <w:rPr>
          <w:spacing w:val="1"/>
          <w:sz w:val="24"/>
          <w:szCs w:val="24"/>
          <w:lang w:eastAsia="en-US"/>
        </w:rPr>
        <w:t>Ф</w:t>
      </w:r>
      <w:r w:rsidRPr="009730B4">
        <w:rPr>
          <w:spacing w:val="2"/>
          <w:sz w:val="24"/>
          <w:szCs w:val="24"/>
          <w:lang w:eastAsia="en-US"/>
        </w:rPr>
        <w:t>Г</w:t>
      </w:r>
      <w:r w:rsidRPr="009730B4">
        <w:rPr>
          <w:spacing w:val="-31"/>
          <w:sz w:val="24"/>
          <w:szCs w:val="24"/>
          <w:lang w:eastAsia="en-US"/>
        </w:rPr>
        <w:t>Т</w:t>
      </w:r>
      <w:r w:rsidRPr="009730B4">
        <w:rPr>
          <w:sz w:val="24"/>
          <w:szCs w:val="24"/>
          <w:lang w:eastAsia="en-US"/>
        </w:rPr>
        <w:t>.</w:t>
      </w:r>
    </w:p>
    <w:p w14:paraId="7102F66E" w14:textId="77777777" w:rsidR="007E3CB8" w:rsidRPr="009730B4" w:rsidRDefault="009730B4" w:rsidP="00A67D3D">
      <w:pPr>
        <w:widowControl w:val="0"/>
        <w:tabs>
          <w:tab w:val="left" w:pos="7860"/>
        </w:tabs>
        <w:autoSpaceDE w:val="0"/>
        <w:autoSpaceDN w:val="0"/>
        <w:adjustRightInd w:val="0"/>
        <w:spacing w:line="360" w:lineRule="auto"/>
        <w:jc w:val="both"/>
        <w:rPr>
          <w:sz w:val="24"/>
          <w:szCs w:val="24"/>
          <w:lang w:eastAsia="en-US"/>
        </w:rPr>
      </w:pPr>
      <w:r w:rsidRPr="009730B4">
        <w:rPr>
          <w:spacing w:val="-4"/>
          <w:sz w:val="24"/>
          <w:szCs w:val="24"/>
          <w:lang w:eastAsia="en-US"/>
        </w:rPr>
        <w:t>О</w:t>
      </w:r>
      <w:r w:rsidRPr="009730B4">
        <w:rPr>
          <w:spacing w:val="-2"/>
          <w:sz w:val="24"/>
          <w:szCs w:val="24"/>
          <w:lang w:eastAsia="en-US"/>
        </w:rPr>
        <w:t>б</w:t>
      </w:r>
      <w:r w:rsidRPr="009730B4">
        <w:rPr>
          <w:sz w:val="24"/>
          <w:szCs w:val="24"/>
          <w:lang w:eastAsia="en-US"/>
        </w:rPr>
        <w:t>ъ</w:t>
      </w:r>
      <w:r w:rsidRPr="009730B4">
        <w:rPr>
          <w:spacing w:val="1"/>
          <w:sz w:val="24"/>
          <w:szCs w:val="24"/>
          <w:lang w:eastAsia="en-US"/>
        </w:rPr>
        <w:t>е</w:t>
      </w:r>
      <w:r w:rsidR="00307ED8">
        <w:rPr>
          <w:sz w:val="24"/>
          <w:szCs w:val="24"/>
          <w:lang w:eastAsia="en-US"/>
        </w:rPr>
        <w:t>м</w:t>
      </w:r>
      <w:r w:rsidRPr="009730B4">
        <w:rPr>
          <w:spacing w:val="13"/>
          <w:sz w:val="24"/>
          <w:szCs w:val="24"/>
          <w:lang w:eastAsia="en-US"/>
        </w:rPr>
        <w:t xml:space="preserve"> </w:t>
      </w:r>
      <w:r w:rsidRPr="009730B4">
        <w:rPr>
          <w:spacing w:val="-2"/>
          <w:sz w:val="24"/>
          <w:szCs w:val="24"/>
          <w:lang w:eastAsia="en-US"/>
        </w:rPr>
        <w:t>в</w:t>
      </w:r>
      <w:r w:rsidRPr="009730B4">
        <w:rPr>
          <w:sz w:val="24"/>
          <w:szCs w:val="24"/>
          <w:lang w:eastAsia="en-US"/>
        </w:rPr>
        <w:t>р</w:t>
      </w:r>
      <w:r w:rsidRPr="009730B4">
        <w:rPr>
          <w:spacing w:val="1"/>
          <w:sz w:val="24"/>
          <w:szCs w:val="24"/>
          <w:lang w:eastAsia="en-US"/>
        </w:rPr>
        <w:t>еме</w:t>
      </w:r>
      <w:r w:rsidR="00307ED8">
        <w:rPr>
          <w:sz w:val="24"/>
          <w:szCs w:val="24"/>
          <w:lang w:eastAsia="en-US"/>
        </w:rPr>
        <w:t>ни</w:t>
      </w:r>
      <w:r w:rsidRPr="009730B4">
        <w:rPr>
          <w:spacing w:val="12"/>
          <w:sz w:val="24"/>
          <w:szCs w:val="24"/>
          <w:lang w:eastAsia="en-US"/>
        </w:rPr>
        <w:t xml:space="preserve"> </w:t>
      </w:r>
      <w:r w:rsidRPr="009730B4">
        <w:rPr>
          <w:sz w:val="24"/>
          <w:szCs w:val="24"/>
          <w:lang w:eastAsia="en-US"/>
        </w:rPr>
        <w:t xml:space="preserve">на </w:t>
      </w:r>
      <w:r w:rsidRPr="009730B4">
        <w:rPr>
          <w:spacing w:val="6"/>
          <w:sz w:val="24"/>
          <w:szCs w:val="24"/>
          <w:lang w:eastAsia="en-US"/>
        </w:rPr>
        <w:t>с</w:t>
      </w:r>
      <w:r w:rsidRPr="009730B4">
        <w:rPr>
          <w:spacing w:val="1"/>
          <w:sz w:val="24"/>
          <w:szCs w:val="24"/>
          <w:lang w:eastAsia="en-US"/>
        </w:rPr>
        <w:t>ам</w:t>
      </w:r>
      <w:r w:rsidRPr="009730B4">
        <w:rPr>
          <w:spacing w:val="5"/>
          <w:sz w:val="24"/>
          <w:szCs w:val="24"/>
          <w:lang w:eastAsia="en-US"/>
        </w:rPr>
        <w:t>о</w:t>
      </w:r>
      <w:r w:rsidRPr="009730B4">
        <w:rPr>
          <w:spacing w:val="6"/>
          <w:sz w:val="24"/>
          <w:szCs w:val="24"/>
          <w:lang w:eastAsia="en-US"/>
        </w:rPr>
        <w:t>с</w:t>
      </w:r>
      <w:r w:rsidRPr="009730B4">
        <w:rPr>
          <w:spacing w:val="-6"/>
          <w:sz w:val="24"/>
          <w:szCs w:val="24"/>
          <w:lang w:eastAsia="en-US"/>
        </w:rPr>
        <w:t>т</w:t>
      </w:r>
      <w:r w:rsidRPr="009730B4">
        <w:rPr>
          <w:spacing w:val="-5"/>
          <w:sz w:val="24"/>
          <w:szCs w:val="24"/>
          <w:lang w:eastAsia="en-US"/>
        </w:rPr>
        <w:t>о</w:t>
      </w:r>
      <w:r w:rsidRPr="009730B4">
        <w:rPr>
          <w:spacing w:val="1"/>
          <w:sz w:val="24"/>
          <w:szCs w:val="24"/>
          <w:lang w:eastAsia="en-US"/>
        </w:rPr>
        <w:t>я</w:t>
      </w:r>
      <w:r w:rsidRPr="009730B4">
        <w:rPr>
          <w:spacing w:val="-1"/>
          <w:sz w:val="24"/>
          <w:szCs w:val="24"/>
          <w:lang w:eastAsia="en-US"/>
        </w:rPr>
        <w:t>т</w:t>
      </w:r>
      <w:r w:rsidRPr="009730B4">
        <w:rPr>
          <w:spacing w:val="1"/>
          <w:sz w:val="24"/>
          <w:szCs w:val="24"/>
          <w:lang w:eastAsia="en-US"/>
        </w:rPr>
        <w:t>е</w:t>
      </w:r>
      <w:r w:rsidRPr="009730B4">
        <w:rPr>
          <w:spacing w:val="5"/>
          <w:sz w:val="24"/>
          <w:szCs w:val="24"/>
          <w:lang w:eastAsia="en-US"/>
        </w:rPr>
        <w:t>л</w:t>
      </w:r>
      <w:r w:rsidRPr="009730B4">
        <w:rPr>
          <w:spacing w:val="-2"/>
          <w:sz w:val="24"/>
          <w:szCs w:val="24"/>
          <w:lang w:eastAsia="en-US"/>
        </w:rPr>
        <w:t>ь</w:t>
      </w:r>
      <w:r w:rsidRPr="009730B4">
        <w:rPr>
          <w:spacing w:val="4"/>
          <w:sz w:val="24"/>
          <w:szCs w:val="24"/>
          <w:lang w:eastAsia="en-US"/>
        </w:rPr>
        <w:t>н</w:t>
      </w:r>
      <w:r w:rsidRPr="009730B4">
        <w:rPr>
          <w:sz w:val="24"/>
          <w:szCs w:val="24"/>
          <w:lang w:eastAsia="en-US"/>
        </w:rPr>
        <w:t>ую р</w:t>
      </w:r>
      <w:r w:rsidRPr="009730B4">
        <w:rPr>
          <w:spacing w:val="1"/>
          <w:sz w:val="24"/>
          <w:szCs w:val="24"/>
          <w:lang w:eastAsia="en-US"/>
        </w:rPr>
        <w:t>а</w:t>
      </w:r>
      <w:r w:rsidRPr="009730B4">
        <w:rPr>
          <w:spacing w:val="2"/>
          <w:sz w:val="24"/>
          <w:szCs w:val="24"/>
          <w:lang w:eastAsia="en-US"/>
        </w:rPr>
        <w:t>б</w:t>
      </w:r>
      <w:r w:rsidRPr="009730B4">
        <w:rPr>
          <w:sz w:val="24"/>
          <w:szCs w:val="24"/>
          <w:lang w:eastAsia="en-US"/>
        </w:rPr>
        <w:t>о</w:t>
      </w:r>
      <w:r w:rsidRPr="009730B4">
        <w:rPr>
          <w:spacing w:val="-1"/>
          <w:sz w:val="24"/>
          <w:szCs w:val="24"/>
          <w:lang w:eastAsia="en-US"/>
        </w:rPr>
        <w:t>т</w:t>
      </w:r>
      <w:r w:rsidR="00307ED8">
        <w:rPr>
          <w:sz w:val="24"/>
          <w:szCs w:val="24"/>
          <w:lang w:eastAsia="en-US"/>
        </w:rPr>
        <w:t>у</w:t>
      </w:r>
      <w:r w:rsidRPr="009730B4">
        <w:rPr>
          <w:spacing w:val="8"/>
          <w:sz w:val="24"/>
          <w:szCs w:val="24"/>
          <w:lang w:eastAsia="en-US"/>
        </w:rPr>
        <w:t xml:space="preserve"> </w:t>
      </w:r>
      <w:r w:rsidRPr="009730B4">
        <w:rPr>
          <w:sz w:val="24"/>
          <w:szCs w:val="24"/>
          <w:lang w:eastAsia="en-US"/>
        </w:rPr>
        <w:t>о</w:t>
      </w:r>
      <w:r w:rsidRPr="009730B4">
        <w:rPr>
          <w:spacing w:val="-2"/>
          <w:sz w:val="24"/>
          <w:szCs w:val="24"/>
          <w:lang w:eastAsia="en-US"/>
        </w:rPr>
        <w:t>б</w:t>
      </w:r>
      <w:r w:rsidRPr="009730B4">
        <w:rPr>
          <w:spacing w:val="-5"/>
          <w:sz w:val="24"/>
          <w:szCs w:val="24"/>
          <w:lang w:eastAsia="en-US"/>
        </w:rPr>
        <w:t>у</w:t>
      </w:r>
      <w:r w:rsidRPr="009730B4">
        <w:rPr>
          <w:spacing w:val="-1"/>
          <w:sz w:val="24"/>
          <w:szCs w:val="24"/>
          <w:lang w:eastAsia="en-US"/>
        </w:rPr>
        <w:t>ч</w:t>
      </w:r>
      <w:r w:rsidRPr="009730B4">
        <w:rPr>
          <w:spacing w:val="6"/>
          <w:sz w:val="24"/>
          <w:szCs w:val="24"/>
          <w:lang w:eastAsia="en-US"/>
        </w:rPr>
        <w:t>а</w:t>
      </w:r>
      <w:r w:rsidRPr="009730B4">
        <w:rPr>
          <w:spacing w:val="-1"/>
          <w:sz w:val="24"/>
          <w:szCs w:val="24"/>
          <w:lang w:eastAsia="en-US"/>
        </w:rPr>
        <w:t>ю</w:t>
      </w:r>
      <w:r w:rsidRPr="009730B4">
        <w:rPr>
          <w:spacing w:val="1"/>
          <w:sz w:val="24"/>
          <w:szCs w:val="24"/>
          <w:lang w:eastAsia="en-US"/>
        </w:rPr>
        <w:t>щ</w:t>
      </w:r>
      <w:r w:rsidRPr="009730B4">
        <w:rPr>
          <w:spacing w:val="4"/>
          <w:sz w:val="24"/>
          <w:szCs w:val="24"/>
          <w:lang w:eastAsia="en-US"/>
        </w:rPr>
        <w:t>и</w:t>
      </w:r>
      <w:r w:rsidRPr="009730B4">
        <w:rPr>
          <w:spacing w:val="-14"/>
          <w:sz w:val="24"/>
          <w:szCs w:val="24"/>
          <w:lang w:eastAsia="en-US"/>
        </w:rPr>
        <w:t>х</w:t>
      </w:r>
      <w:r w:rsidRPr="009730B4">
        <w:rPr>
          <w:spacing w:val="1"/>
          <w:sz w:val="24"/>
          <w:szCs w:val="24"/>
          <w:lang w:eastAsia="en-US"/>
        </w:rPr>
        <w:t>с</w:t>
      </w:r>
      <w:r w:rsidR="00307ED8">
        <w:rPr>
          <w:sz w:val="24"/>
          <w:szCs w:val="24"/>
          <w:lang w:eastAsia="en-US"/>
        </w:rPr>
        <w:t>я</w:t>
      </w:r>
      <w:r w:rsidRPr="009730B4">
        <w:rPr>
          <w:spacing w:val="14"/>
          <w:sz w:val="24"/>
          <w:szCs w:val="24"/>
          <w:lang w:eastAsia="en-US"/>
        </w:rPr>
        <w:t xml:space="preserve"> </w:t>
      </w:r>
      <w:r w:rsidR="00307ED8">
        <w:rPr>
          <w:sz w:val="24"/>
          <w:szCs w:val="24"/>
          <w:lang w:eastAsia="en-US"/>
        </w:rPr>
        <w:t>по</w:t>
      </w:r>
      <w:r w:rsidRPr="009730B4">
        <w:rPr>
          <w:spacing w:val="16"/>
          <w:sz w:val="24"/>
          <w:szCs w:val="24"/>
          <w:lang w:eastAsia="en-US"/>
        </w:rPr>
        <w:t xml:space="preserve"> </w:t>
      </w:r>
      <w:r w:rsidRPr="009730B4">
        <w:rPr>
          <w:spacing w:val="-6"/>
          <w:sz w:val="24"/>
          <w:szCs w:val="24"/>
          <w:lang w:eastAsia="en-US"/>
        </w:rPr>
        <w:t>к</w:t>
      </w:r>
      <w:r w:rsidRPr="009730B4">
        <w:rPr>
          <w:spacing w:val="1"/>
          <w:sz w:val="24"/>
          <w:szCs w:val="24"/>
          <w:lang w:eastAsia="en-US"/>
        </w:rPr>
        <w:t>а</w:t>
      </w:r>
      <w:r w:rsidRPr="009730B4">
        <w:rPr>
          <w:sz w:val="24"/>
          <w:szCs w:val="24"/>
          <w:lang w:eastAsia="en-US"/>
        </w:rPr>
        <w:t>ж</w:t>
      </w:r>
      <w:r w:rsidRPr="009730B4">
        <w:rPr>
          <w:spacing w:val="2"/>
          <w:sz w:val="24"/>
          <w:szCs w:val="24"/>
          <w:lang w:eastAsia="en-US"/>
        </w:rPr>
        <w:t>д</w:t>
      </w:r>
      <w:r w:rsidRPr="009730B4">
        <w:rPr>
          <w:spacing w:val="-5"/>
          <w:sz w:val="24"/>
          <w:szCs w:val="24"/>
          <w:lang w:eastAsia="en-US"/>
        </w:rPr>
        <w:t>о</w:t>
      </w:r>
      <w:r w:rsidRPr="009730B4">
        <w:rPr>
          <w:spacing w:val="6"/>
          <w:sz w:val="24"/>
          <w:szCs w:val="24"/>
          <w:lang w:eastAsia="en-US"/>
        </w:rPr>
        <w:t>м</w:t>
      </w:r>
      <w:r w:rsidRPr="009730B4">
        <w:rPr>
          <w:sz w:val="24"/>
          <w:szCs w:val="24"/>
          <w:lang w:eastAsia="en-US"/>
        </w:rPr>
        <w:t xml:space="preserve">у </w:t>
      </w:r>
      <w:r w:rsidRPr="009730B4">
        <w:rPr>
          <w:spacing w:val="-5"/>
          <w:sz w:val="24"/>
          <w:szCs w:val="24"/>
          <w:lang w:eastAsia="en-US"/>
        </w:rPr>
        <w:t>у</w:t>
      </w:r>
      <w:r w:rsidRPr="009730B4">
        <w:rPr>
          <w:spacing w:val="-1"/>
          <w:sz w:val="24"/>
          <w:szCs w:val="24"/>
          <w:lang w:eastAsia="en-US"/>
        </w:rPr>
        <w:t>ч</w:t>
      </w:r>
      <w:r w:rsidRPr="009730B4">
        <w:rPr>
          <w:spacing w:val="1"/>
          <w:sz w:val="24"/>
          <w:szCs w:val="24"/>
          <w:lang w:eastAsia="en-US"/>
        </w:rPr>
        <w:t>е</w:t>
      </w:r>
      <w:r w:rsidRPr="009730B4">
        <w:rPr>
          <w:spacing w:val="2"/>
          <w:sz w:val="24"/>
          <w:szCs w:val="24"/>
          <w:lang w:eastAsia="en-US"/>
        </w:rPr>
        <w:t>б</w:t>
      </w:r>
      <w:r w:rsidRPr="009730B4">
        <w:rPr>
          <w:sz w:val="24"/>
          <w:szCs w:val="24"/>
          <w:lang w:eastAsia="en-US"/>
        </w:rPr>
        <w:t>н</w:t>
      </w:r>
      <w:r w:rsidRPr="009730B4">
        <w:rPr>
          <w:spacing w:val="-5"/>
          <w:sz w:val="24"/>
          <w:szCs w:val="24"/>
          <w:lang w:eastAsia="en-US"/>
        </w:rPr>
        <w:t>о</w:t>
      </w:r>
      <w:r w:rsidRPr="009730B4">
        <w:rPr>
          <w:spacing w:val="6"/>
          <w:sz w:val="24"/>
          <w:szCs w:val="24"/>
          <w:lang w:eastAsia="en-US"/>
        </w:rPr>
        <w:t>м</w:t>
      </w:r>
      <w:r w:rsidRPr="009730B4">
        <w:rPr>
          <w:sz w:val="24"/>
          <w:szCs w:val="24"/>
          <w:lang w:eastAsia="en-US"/>
        </w:rPr>
        <w:t>у пр</w:t>
      </w:r>
      <w:r w:rsidRPr="009730B4">
        <w:rPr>
          <w:spacing w:val="-3"/>
          <w:sz w:val="24"/>
          <w:szCs w:val="24"/>
          <w:lang w:eastAsia="en-US"/>
        </w:rPr>
        <w:t>е</w:t>
      </w:r>
      <w:r w:rsidRPr="009730B4">
        <w:rPr>
          <w:spacing w:val="2"/>
          <w:sz w:val="24"/>
          <w:szCs w:val="24"/>
          <w:lang w:eastAsia="en-US"/>
        </w:rPr>
        <w:t>д</w:t>
      </w:r>
      <w:r w:rsidRPr="009730B4">
        <w:rPr>
          <w:spacing w:val="1"/>
          <w:sz w:val="24"/>
          <w:szCs w:val="24"/>
          <w:lang w:eastAsia="en-US"/>
        </w:rPr>
        <w:t>ме</w:t>
      </w:r>
      <w:r w:rsidRPr="009730B4">
        <w:rPr>
          <w:spacing w:val="-1"/>
          <w:sz w:val="24"/>
          <w:szCs w:val="24"/>
          <w:lang w:eastAsia="en-US"/>
        </w:rPr>
        <w:t>т</w:t>
      </w:r>
      <w:r w:rsidRPr="009730B4">
        <w:rPr>
          <w:sz w:val="24"/>
          <w:szCs w:val="24"/>
          <w:lang w:eastAsia="en-US"/>
        </w:rPr>
        <w:t xml:space="preserve">у  </w:t>
      </w:r>
      <w:r w:rsidRPr="009730B4">
        <w:rPr>
          <w:spacing w:val="-13"/>
          <w:sz w:val="24"/>
          <w:szCs w:val="24"/>
          <w:lang w:eastAsia="en-US"/>
        </w:rPr>
        <w:t xml:space="preserve"> </w:t>
      </w:r>
      <w:r w:rsidRPr="009730B4">
        <w:rPr>
          <w:sz w:val="24"/>
          <w:szCs w:val="24"/>
          <w:lang w:eastAsia="en-US"/>
        </w:rPr>
        <w:t>оп</w:t>
      </w:r>
      <w:r w:rsidRPr="009730B4">
        <w:rPr>
          <w:spacing w:val="5"/>
          <w:sz w:val="24"/>
          <w:szCs w:val="24"/>
          <w:lang w:eastAsia="en-US"/>
        </w:rPr>
        <w:t>р</w:t>
      </w:r>
      <w:r w:rsidRPr="009730B4">
        <w:rPr>
          <w:spacing w:val="-3"/>
          <w:sz w:val="24"/>
          <w:szCs w:val="24"/>
          <w:lang w:eastAsia="en-US"/>
        </w:rPr>
        <w:t>е</w:t>
      </w:r>
      <w:r w:rsidRPr="009730B4">
        <w:rPr>
          <w:spacing w:val="2"/>
          <w:sz w:val="24"/>
          <w:szCs w:val="24"/>
          <w:lang w:eastAsia="en-US"/>
        </w:rPr>
        <w:t>д</w:t>
      </w:r>
      <w:r w:rsidRPr="009730B4">
        <w:rPr>
          <w:spacing w:val="1"/>
          <w:sz w:val="24"/>
          <w:szCs w:val="24"/>
          <w:lang w:eastAsia="en-US"/>
        </w:rPr>
        <w:t>е</w:t>
      </w:r>
      <w:r w:rsidRPr="009730B4">
        <w:rPr>
          <w:sz w:val="24"/>
          <w:szCs w:val="24"/>
          <w:lang w:eastAsia="en-US"/>
        </w:rPr>
        <w:t>л</w:t>
      </w:r>
      <w:r w:rsidRPr="009730B4">
        <w:rPr>
          <w:spacing w:val="1"/>
          <w:sz w:val="24"/>
          <w:szCs w:val="24"/>
          <w:lang w:eastAsia="en-US"/>
        </w:rPr>
        <w:t>яе</w:t>
      </w:r>
      <w:r w:rsidRPr="009730B4">
        <w:rPr>
          <w:spacing w:val="3"/>
          <w:sz w:val="24"/>
          <w:szCs w:val="24"/>
          <w:lang w:eastAsia="en-US"/>
        </w:rPr>
        <w:t>т</w:t>
      </w:r>
      <w:r w:rsidRPr="009730B4">
        <w:rPr>
          <w:spacing w:val="1"/>
          <w:sz w:val="24"/>
          <w:szCs w:val="24"/>
          <w:lang w:eastAsia="en-US"/>
        </w:rPr>
        <w:t>с</w:t>
      </w:r>
      <w:r w:rsidR="00307ED8">
        <w:rPr>
          <w:sz w:val="24"/>
          <w:szCs w:val="24"/>
          <w:lang w:eastAsia="en-US"/>
        </w:rPr>
        <w:t>я</w:t>
      </w:r>
      <w:r w:rsidRPr="009730B4">
        <w:rPr>
          <w:spacing w:val="36"/>
          <w:sz w:val="24"/>
          <w:szCs w:val="24"/>
          <w:lang w:eastAsia="en-US"/>
        </w:rPr>
        <w:t xml:space="preserve"> </w:t>
      </w:r>
      <w:r w:rsidR="00307ED8">
        <w:rPr>
          <w:sz w:val="24"/>
          <w:szCs w:val="24"/>
          <w:lang w:eastAsia="en-US"/>
        </w:rPr>
        <w:t>с</w:t>
      </w:r>
      <w:r w:rsidRPr="009730B4">
        <w:rPr>
          <w:spacing w:val="37"/>
          <w:sz w:val="24"/>
          <w:szCs w:val="24"/>
          <w:lang w:eastAsia="en-US"/>
        </w:rPr>
        <w:t xml:space="preserve"> </w:t>
      </w:r>
      <w:r w:rsidRPr="009730B4">
        <w:rPr>
          <w:sz w:val="24"/>
          <w:szCs w:val="24"/>
          <w:lang w:eastAsia="en-US"/>
        </w:rPr>
        <w:t>у</w:t>
      </w:r>
      <w:r w:rsidRPr="009730B4">
        <w:rPr>
          <w:spacing w:val="-1"/>
          <w:sz w:val="24"/>
          <w:szCs w:val="24"/>
          <w:lang w:eastAsia="en-US"/>
        </w:rPr>
        <w:t>ч</w:t>
      </w:r>
      <w:r w:rsidRPr="009730B4">
        <w:rPr>
          <w:spacing w:val="1"/>
          <w:sz w:val="24"/>
          <w:szCs w:val="24"/>
          <w:lang w:eastAsia="en-US"/>
        </w:rPr>
        <w:t>е</w:t>
      </w:r>
      <w:r w:rsidRPr="009730B4">
        <w:rPr>
          <w:spacing w:val="-6"/>
          <w:sz w:val="24"/>
          <w:szCs w:val="24"/>
          <w:lang w:eastAsia="en-US"/>
        </w:rPr>
        <w:t>т</w:t>
      </w:r>
      <w:r w:rsidRPr="009730B4">
        <w:rPr>
          <w:spacing w:val="-5"/>
          <w:sz w:val="24"/>
          <w:szCs w:val="24"/>
          <w:lang w:eastAsia="en-US"/>
        </w:rPr>
        <w:t>о</w:t>
      </w:r>
      <w:r w:rsidR="00307ED8">
        <w:rPr>
          <w:sz w:val="24"/>
          <w:szCs w:val="24"/>
          <w:lang w:eastAsia="en-US"/>
        </w:rPr>
        <w:t>м</w:t>
      </w:r>
      <w:r w:rsidRPr="009730B4">
        <w:rPr>
          <w:spacing w:val="37"/>
          <w:sz w:val="24"/>
          <w:szCs w:val="24"/>
          <w:lang w:eastAsia="en-US"/>
        </w:rPr>
        <w:t xml:space="preserve"> </w:t>
      </w:r>
      <w:r w:rsidRPr="009730B4">
        <w:rPr>
          <w:spacing w:val="1"/>
          <w:sz w:val="24"/>
          <w:szCs w:val="24"/>
          <w:lang w:eastAsia="en-US"/>
        </w:rPr>
        <w:t>с</w:t>
      </w:r>
      <w:r w:rsidRPr="009730B4">
        <w:rPr>
          <w:sz w:val="24"/>
          <w:szCs w:val="24"/>
          <w:lang w:eastAsia="en-US"/>
        </w:rPr>
        <w:t>л</w:t>
      </w:r>
      <w:r w:rsidRPr="009730B4">
        <w:rPr>
          <w:spacing w:val="-5"/>
          <w:sz w:val="24"/>
          <w:szCs w:val="24"/>
          <w:lang w:eastAsia="en-US"/>
        </w:rPr>
        <w:t>о</w:t>
      </w:r>
      <w:r w:rsidRPr="009730B4">
        <w:rPr>
          <w:sz w:val="24"/>
          <w:szCs w:val="24"/>
          <w:lang w:eastAsia="en-US"/>
        </w:rPr>
        <w:t>ж</w:t>
      </w:r>
      <w:r w:rsidRPr="009730B4">
        <w:rPr>
          <w:spacing w:val="4"/>
          <w:sz w:val="24"/>
          <w:szCs w:val="24"/>
          <w:lang w:eastAsia="en-US"/>
        </w:rPr>
        <w:t>и</w:t>
      </w:r>
      <w:r w:rsidRPr="009730B4">
        <w:rPr>
          <w:spacing w:val="-2"/>
          <w:sz w:val="24"/>
          <w:szCs w:val="24"/>
          <w:lang w:eastAsia="en-US"/>
        </w:rPr>
        <w:t>в</w:t>
      </w:r>
      <w:r w:rsidRPr="009730B4">
        <w:rPr>
          <w:spacing w:val="1"/>
          <w:sz w:val="24"/>
          <w:szCs w:val="24"/>
          <w:lang w:eastAsia="en-US"/>
        </w:rPr>
        <w:t>ш</w:t>
      </w:r>
      <w:r w:rsidRPr="009730B4">
        <w:rPr>
          <w:spacing w:val="4"/>
          <w:sz w:val="24"/>
          <w:szCs w:val="24"/>
          <w:lang w:eastAsia="en-US"/>
        </w:rPr>
        <w:t>и</w:t>
      </w:r>
      <w:r w:rsidRPr="009730B4">
        <w:rPr>
          <w:spacing w:val="-14"/>
          <w:sz w:val="24"/>
          <w:szCs w:val="24"/>
          <w:lang w:eastAsia="en-US"/>
        </w:rPr>
        <w:t>х</w:t>
      </w:r>
      <w:r w:rsidRPr="009730B4">
        <w:rPr>
          <w:spacing w:val="1"/>
          <w:sz w:val="24"/>
          <w:szCs w:val="24"/>
          <w:lang w:eastAsia="en-US"/>
        </w:rPr>
        <w:t>с</w:t>
      </w:r>
      <w:r w:rsidRPr="009730B4">
        <w:rPr>
          <w:sz w:val="24"/>
          <w:szCs w:val="24"/>
          <w:lang w:eastAsia="en-US"/>
        </w:rPr>
        <w:t>я п</w:t>
      </w:r>
      <w:r w:rsidRPr="009730B4">
        <w:rPr>
          <w:spacing w:val="-3"/>
          <w:sz w:val="24"/>
          <w:szCs w:val="24"/>
          <w:lang w:eastAsia="en-US"/>
        </w:rPr>
        <w:t>е</w:t>
      </w:r>
      <w:r w:rsidRPr="009730B4">
        <w:rPr>
          <w:spacing w:val="2"/>
          <w:sz w:val="24"/>
          <w:szCs w:val="24"/>
          <w:lang w:eastAsia="en-US"/>
        </w:rPr>
        <w:t>д</w:t>
      </w:r>
      <w:r w:rsidRPr="009730B4">
        <w:rPr>
          <w:spacing w:val="1"/>
          <w:sz w:val="24"/>
          <w:szCs w:val="24"/>
          <w:lang w:eastAsia="en-US"/>
        </w:rPr>
        <w:t>а</w:t>
      </w:r>
      <w:r w:rsidRPr="009730B4">
        <w:rPr>
          <w:spacing w:val="-4"/>
          <w:sz w:val="24"/>
          <w:szCs w:val="24"/>
          <w:lang w:eastAsia="en-US"/>
        </w:rPr>
        <w:t>г</w:t>
      </w:r>
      <w:r w:rsidRPr="009730B4">
        <w:rPr>
          <w:sz w:val="24"/>
          <w:szCs w:val="24"/>
          <w:lang w:eastAsia="en-US"/>
        </w:rPr>
        <w:t>о</w:t>
      </w:r>
      <w:r w:rsidRPr="009730B4">
        <w:rPr>
          <w:spacing w:val="1"/>
          <w:sz w:val="24"/>
          <w:szCs w:val="24"/>
          <w:lang w:eastAsia="en-US"/>
        </w:rPr>
        <w:t>г</w:t>
      </w:r>
      <w:r w:rsidRPr="009730B4">
        <w:rPr>
          <w:sz w:val="24"/>
          <w:szCs w:val="24"/>
          <w:lang w:eastAsia="en-US"/>
        </w:rPr>
        <w:t>и</w:t>
      </w:r>
      <w:r w:rsidRPr="009730B4">
        <w:rPr>
          <w:spacing w:val="-1"/>
          <w:sz w:val="24"/>
          <w:szCs w:val="24"/>
          <w:lang w:eastAsia="en-US"/>
        </w:rPr>
        <w:t>ч</w:t>
      </w:r>
      <w:r w:rsidRPr="009730B4">
        <w:rPr>
          <w:spacing w:val="6"/>
          <w:sz w:val="24"/>
          <w:szCs w:val="24"/>
          <w:lang w:eastAsia="en-US"/>
        </w:rPr>
        <w:t>е</w:t>
      </w:r>
      <w:r w:rsidRPr="009730B4">
        <w:rPr>
          <w:spacing w:val="1"/>
          <w:sz w:val="24"/>
          <w:szCs w:val="24"/>
          <w:lang w:eastAsia="en-US"/>
        </w:rPr>
        <w:t>с</w:t>
      </w:r>
      <w:r w:rsidRPr="009730B4">
        <w:rPr>
          <w:spacing w:val="-1"/>
          <w:sz w:val="24"/>
          <w:szCs w:val="24"/>
          <w:lang w:eastAsia="en-US"/>
        </w:rPr>
        <w:t>к</w:t>
      </w:r>
      <w:r w:rsidRPr="009730B4">
        <w:rPr>
          <w:spacing w:val="9"/>
          <w:sz w:val="24"/>
          <w:szCs w:val="24"/>
          <w:lang w:eastAsia="en-US"/>
        </w:rPr>
        <w:t>и</w:t>
      </w:r>
      <w:r w:rsidRPr="009730B4">
        <w:rPr>
          <w:sz w:val="24"/>
          <w:szCs w:val="24"/>
          <w:lang w:eastAsia="en-US"/>
        </w:rPr>
        <w:t xml:space="preserve">х </w:t>
      </w:r>
      <w:r w:rsidRPr="009730B4">
        <w:rPr>
          <w:spacing w:val="3"/>
          <w:sz w:val="24"/>
          <w:szCs w:val="24"/>
          <w:lang w:eastAsia="en-US"/>
        </w:rPr>
        <w:t>т</w:t>
      </w:r>
      <w:r w:rsidRPr="009730B4">
        <w:rPr>
          <w:sz w:val="24"/>
          <w:szCs w:val="24"/>
          <w:lang w:eastAsia="en-US"/>
        </w:rPr>
        <w:t>р</w:t>
      </w:r>
      <w:r w:rsidRPr="009730B4">
        <w:rPr>
          <w:spacing w:val="1"/>
          <w:sz w:val="24"/>
          <w:szCs w:val="24"/>
          <w:lang w:eastAsia="en-US"/>
        </w:rPr>
        <w:t>а</w:t>
      </w:r>
      <w:r w:rsidRPr="009730B4">
        <w:rPr>
          <w:spacing w:val="2"/>
          <w:sz w:val="24"/>
          <w:szCs w:val="24"/>
          <w:lang w:eastAsia="en-US"/>
        </w:rPr>
        <w:t>д</w:t>
      </w:r>
      <w:r w:rsidRPr="009730B4">
        <w:rPr>
          <w:sz w:val="24"/>
          <w:szCs w:val="24"/>
          <w:lang w:eastAsia="en-US"/>
        </w:rPr>
        <w:t>иций,</w:t>
      </w:r>
      <w:r w:rsidRPr="009730B4">
        <w:rPr>
          <w:spacing w:val="46"/>
          <w:sz w:val="24"/>
          <w:szCs w:val="24"/>
          <w:lang w:eastAsia="en-US"/>
        </w:rPr>
        <w:t xml:space="preserve"> </w:t>
      </w:r>
      <w:r w:rsidRPr="009730B4">
        <w:rPr>
          <w:spacing w:val="1"/>
          <w:sz w:val="24"/>
          <w:szCs w:val="24"/>
          <w:lang w:eastAsia="en-US"/>
        </w:rPr>
        <w:t>ме</w:t>
      </w:r>
      <w:r w:rsidRPr="009730B4">
        <w:rPr>
          <w:spacing w:val="-6"/>
          <w:sz w:val="24"/>
          <w:szCs w:val="24"/>
          <w:lang w:eastAsia="en-US"/>
        </w:rPr>
        <w:t>т</w:t>
      </w:r>
      <w:r w:rsidRPr="009730B4">
        <w:rPr>
          <w:spacing w:val="-9"/>
          <w:sz w:val="24"/>
          <w:szCs w:val="24"/>
          <w:lang w:eastAsia="en-US"/>
        </w:rPr>
        <w:t>о</w:t>
      </w:r>
      <w:r w:rsidRPr="009730B4">
        <w:rPr>
          <w:spacing w:val="2"/>
          <w:sz w:val="24"/>
          <w:szCs w:val="24"/>
          <w:lang w:eastAsia="en-US"/>
        </w:rPr>
        <w:t>д</w:t>
      </w:r>
      <w:r w:rsidRPr="009730B4">
        <w:rPr>
          <w:sz w:val="24"/>
          <w:szCs w:val="24"/>
          <w:lang w:eastAsia="en-US"/>
        </w:rPr>
        <w:t>и</w:t>
      </w:r>
      <w:r w:rsidRPr="009730B4">
        <w:rPr>
          <w:spacing w:val="-1"/>
          <w:sz w:val="24"/>
          <w:szCs w:val="24"/>
          <w:lang w:eastAsia="en-US"/>
        </w:rPr>
        <w:t>ч</w:t>
      </w:r>
      <w:r w:rsidRPr="009730B4">
        <w:rPr>
          <w:spacing w:val="6"/>
          <w:sz w:val="24"/>
          <w:szCs w:val="24"/>
          <w:lang w:eastAsia="en-US"/>
        </w:rPr>
        <w:t>ес</w:t>
      </w:r>
      <w:r w:rsidRPr="009730B4">
        <w:rPr>
          <w:spacing w:val="-15"/>
          <w:sz w:val="24"/>
          <w:szCs w:val="24"/>
          <w:lang w:eastAsia="en-US"/>
        </w:rPr>
        <w:t>к</w:t>
      </w:r>
      <w:r w:rsidRPr="009730B4">
        <w:rPr>
          <w:sz w:val="24"/>
          <w:szCs w:val="24"/>
          <w:lang w:eastAsia="en-US"/>
        </w:rPr>
        <w:t>ой</w:t>
      </w:r>
      <w:r w:rsidRPr="009730B4">
        <w:rPr>
          <w:spacing w:val="43"/>
          <w:sz w:val="24"/>
          <w:szCs w:val="24"/>
          <w:lang w:eastAsia="en-US"/>
        </w:rPr>
        <w:t xml:space="preserve"> </w:t>
      </w:r>
      <w:r w:rsidRPr="009730B4">
        <w:rPr>
          <w:sz w:val="24"/>
          <w:szCs w:val="24"/>
          <w:lang w:eastAsia="en-US"/>
        </w:rPr>
        <w:t>ц</w:t>
      </w:r>
      <w:r w:rsidRPr="009730B4">
        <w:rPr>
          <w:spacing w:val="1"/>
          <w:sz w:val="24"/>
          <w:szCs w:val="24"/>
          <w:lang w:eastAsia="en-US"/>
        </w:rPr>
        <w:t>е</w:t>
      </w:r>
      <w:r w:rsidRPr="009730B4">
        <w:rPr>
          <w:sz w:val="24"/>
          <w:szCs w:val="24"/>
          <w:lang w:eastAsia="en-US"/>
        </w:rPr>
        <w:t>л</w:t>
      </w:r>
      <w:r w:rsidRPr="009730B4">
        <w:rPr>
          <w:spacing w:val="6"/>
          <w:sz w:val="24"/>
          <w:szCs w:val="24"/>
          <w:lang w:eastAsia="en-US"/>
        </w:rPr>
        <w:t>е</w:t>
      </w:r>
      <w:r w:rsidRPr="009730B4">
        <w:rPr>
          <w:spacing w:val="1"/>
          <w:sz w:val="24"/>
          <w:szCs w:val="24"/>
          <w:lang w:eastAsia="en-US"/>
        </w:rPr>
        <w:t>с</w:t>
      </w:r>
      <w:r w:rsidRPr="009730B4">
        <w:rPr>
          <w:sz w:val="24"/>
          <w:szCs w:val="24"/>
          <w:lang w:eastAsia="en-US"/>
        </w:rPr>
        <w:t>оо</w:t>
      </w:r>
      <w:r w:rsidRPr="009730B4">
        <w:rPr>
          <w:spacing w:val="2"/>
          <w:sz w:val="24"/>
          <w:szCs w:val="24"/>
          <w:lang w:eastAsia="en-US"/>
        </w:rPr>
        <w:t>б</w:t>
      </w:r>
      <w:r w:rsidRPr="009730B4">
        <w:rPr>
          <w:sz w:val="24"/>
          <w:szCs w:val="24"/>
          <w:lang w:eastAsia="en-US"/>
        </w:rPr>
        <w:t>р</w:t>
      </w:r>
      <w:r w:rsidRPr="009730B4">
        <w:rPr>
          <w:spacing w:val="1"/>
          <w:sz w:val="24"/>
          <w:szCs w:val="24"/>
          <w:lang w:eastAsia="en-US"/>
        </w:rPr>
        <w:t>а</w:t>
      </w:r>
      <w:r w:rsidRPr="009730B4">
        <w:rPr>
          <w:sz w:val="24"/>
          <w:szCs w:val="24"/>
          <w:lang w:eastAsia="en-US"/>
        </w:rPr>
        <w:t>з</w:t>
      </w:r>
      <w:r w:rsidRPr="009730B4">
        <w:rPr>
          <w:spacing w:val="4"/>
          <w:sz w:val="24"/>
          <w:szCs w:val="24"/>
          <w:lang w:eastAsia="en-US"/>
        </w:rPr>
        <w:t>н</w:t>
      </w:r>
      <w:r w:rsidRPr="009730B4">
        <w:rPr>
          <w:spacing w:val="9"/>
          <w:sz w:val="24"/>
          <w:szCs w:val="24"/>
          <w:lang w:eastAsia="en-US"/>
        </w:rPr>
        <w:t>о</w:t>
      </w:r>
      <w:r w:rsidRPr="009730B4">
        <w:rPr>
          <w:spacing w:val="1"/>
          <w:sz w:val="24"/>
          <w:szCs w:val="24"/>
          <w:lang w:eastAsia="en-US"/>
        </w:rPr>
        <w:t>с</w:t>
      </w:r>
      <w:r w:rsidRPr="009730B4">
        <w:rPr>
          <w:spacing w:val="-1"/>
          <w:sz w:val="24"/>
          <w:szCs w:val="24"/>
          <w:lang w:eastAsia="en-US"/>
        </w:rPr>
        <w:t>т</w:t>
      </w:r>
      <w:r w:rsidRPr="009730B4">
        <w:rPr>
          <w:sz w:val="24"/>
          <w:szCs w:val="24"/>
          <w:lang w:eastAsia="en-US"/>
        </w:rPr>
        <w:t>и</w:t>
      </w:r>
      <w:r w:rsidRPr="009730B4">
        <w:rPr>
          <w:spacing w:val="43"/>
          <w:sz w:val="24"/>
          <w:szCs w:val="24"/>
          <w:lang w:eastAsia="en-US"/>
        </w:rPr>
        <w:t xml:space="preserve"> </w:t>
      </w:r>
      <w:r w:rsidRPr="009730B4">
        <w:rPr>
          <w:sz w:val="24"/>
          <w:szCs w:val="24"/>
          <w:lang w:eastAsia="en-US"/>
        </w:rPr>
        <w:t>и</w:t>
      </w:r>
      <w:r w:rsidRPr="009730B4">
        <w:rPr>
          <w:spacing w:val="43"/>
          <w:sz w:val="24"/>
          <w:szCs w:val="24"/>
          <w:lang w:eastAsia="en-US"/>
        </w:rPr>
        <w:t xml:space="preserve"> </w:t>
      </w:r>
      <w:r w:rsidRPr="009730B4">
        <w:rPr>
          <w:sz w:val="24"/>
          <w:szCs w:val="24"/>
          <w:lang w:eastAsia="en-US"/>
        </w:rPr>
        <w:t>ин</w:t>
      </w:r>
      <w:r w:rsidRPr="009730B4">
        <w:rPr>
          <w:spacing w:val="2"/>
          <w:sz w:val="24"/>
          <w:szCs w:val="24"/>
          <w:lang w:eastAsia="en-US"/>
        </w:rPr>
        <w:t>д</w:t>
      </w:r>
      <w:r w:rsidRPr="009730B4">
        <w:rPr>
          <w:sz w:val="24"/>
          <w:szCs w:val="24"/>
          <w:lang w:eastAsia="en-US"/>
        </w:rPr>
        <w:t>и</w:t>
      </w:r>
      <w:r w:rsidRPr="009730B4">
        <w:rPr>
          <w:spacing w:val="-2"/>
          <w:sz w:val="24"/>
          <w:szCs w:val="24"/>
          <w:lang w:eastAsia="en-US"/>
        </w:rPr>
        <w:t>в</w:t>
      </w:r>
      <w:r w:rsidRPr="009730B4">
        <w:rPr>
          <w:sz w:val="24"/>
          <w:szCs w:val="24"/>
          <w:lang w:eastAsia="en-US"/>
        </w:rPr>
        <w:t>и</w:t>
      </w:r>
      <w:r w:rsidRPr="009730B4">
        <w:rPr>
          <w:spacing w:val="7"/>
          <w:sz w:val="24"/>
          <w:szCs w:val="24"/>
          <w:lang w:eastAsia="en-US"/>
        </w:rPr>
        <w:t>д</w:t>
      </w:r>
      <w:r w:rsidRPr="009730B4">
        <w:rPr>
          <w:spacing w:val="-9"/>
          <w:sz w:val="24"/>
          <w:szCs w:val="24"/>
          <w:lang w:eastAsia="en-US"/>
        </w:rPr>
        <w:t>у</w:t>
      </w:r>
      <w:r w:rsidRPr="009730B4">
        <w:rPr>
          <w:spacing w:val="6"/>
          <w:sz w:val="24"/>
          <w:szCs w:val="24"/>
          <w:lang w:eastAsia="en-US"/>
        </w:rPr>
        <w:t>а</w:t>
      </w:r>
      <w:r w:rsidRPr="009730B4">
        <w:rPr>
          <w:sz w:val="24"/>
          <w:szCs w:val="24"/>
          <w:lang w:eastAsia="en-US"/>
        </w:rPr>
        <w:t>л</w:t>
      </w:r>
      <w:r w:rsidRPr="009730B4">
        <w:rPr>
          <w:spacing w:val="-2"/>
          <w:sz w:val="24"/>
          <w:szCs w:val="24"/>
          <w:lang w:eastAsia="en-US"/>
        </w:rPr>
        <w:t>ь</w:t>
      </w:r>
      <w:r w:rsidRPr="009730B4">
        <w:rPr>
          <w:spacing w:val="4"/>
          <w:sz w:val="24"/>
          <w:szCs w:val="24"/>
          <w:lang w:eastAsia="en-US"/>
        </w:rPr>
        <w:t>н</w:t>
      </w:r>
      <w:r w:rsidRPr="009730B4">
        <w:rPr>
          <w:spacing w:val="5"/>
          <w:sz w:val="24"/>
          <w:szCs w:val="24"/>
          <w:lang w:eastAsia="en-US"/>
        </w:rPr>
        <w:t>ы</w:t>
      </w:r>
      <w:r w:rsidRPr="009730B4">
        <w:rPr>
          <w:sz w:val="24"/>
          <w:szCs w:val="24"/>
          <w:lang w:eastAsia="en-US"/>
        </w:rPr>
        <w:t>х</w:t>
      </w:r>
      <w:r w:rsidRPr="009730B4">
        <w:rPr>
          <w:spacing w:val="37"/>
          <w:sz w:val="24"/>
          <w:szCs w:val="24"/>
          <w:lang w:eastAsia="en-US"/>
        </w:rPr>
        <w:t xml:space="preserve"> </w:t>
      </w:r>
      <w:r w:rsidRPr="009730B4">
        <w:rPr>
          <w:spacing w:val="1"/>
          <w:sz w:val="24"/>
          <w:szCs w:val="24"/>
          <w:lang w:eastAsia="en-US"/>
        </w:rPr>
        <w:t>с</w:t>
      </w:r>
      <w:r w:rsidRPr="009730B4">
        <w:rPr>
          <w:sz w:val="24"/>
          <w:szCs w:val="24"/>
          <w:lang w:eastAsia="en-US"/>
        </w:rPr>
        <w:t>п</w:t>
      </w:r>
      <w:r w:rsidRPr="009730B4">
        <w:rPr>
          <w:spacing w:val="5"/>
          <w:sz w:val="24"/>
          <w:szCs w:val="24"/>
          <w:lang w:eastAsia="en-US"/>
        </w:rPr>
        <w:t>о</w:t>
      </w:r>
      <w:r w:rsidRPr="009730B4">
        <w:rPr>
          <w:spacing w:val="1"/>
          <w:sz w:val="24"/>
          <w:szCs w:val="24"/>
          <w:lang w:eastAsia="en-US"/>
        </w:rPr>
        <w:t>с</w:t>
      </w:r>
      <w:r w:rsidRPr="009730B4">
        <w:rPr>
          <w:sz w:val="24"/>
          <w:szCs w:val="24"/>
          <w:lang w:eastAsia="en-US"/>
        </w:rPr>
        <w:t>о</w:t>
      </w:r>
      <w:r w:rsidRPr="009730B4">
        <w:rPr>
          <w:spacing w:val="2"/>
          <w:sz w:val="24"/>
          <w:szCs w:val="24"/>
          <w:lang w:eastAsia="en-US"/>
        </w:rPr>
        <w:t>б</w:t>
      </w:r>
      <w:r w:rsidRPr="009730B4">
        <w:rPr>
          <w:spacing w:val="4"/>
          <w:sz w:val="24"/>
          <w:szCs w:val="24"/>
          <w:lang w:eastAsia="en-US"/>
        </w:rPr>
        <w:t>н</w:t>
      </w:r>
      <w:r w:rsidRPr="009730B4">
        <w:rPr>
          <w:spacing w:val="5"/>
          <w:sz w:val="24"/>
          <w:szCs w:val="24"/>
          <w:lang w:eastAsia="en-US"/>
        </w:rPr>
        <w:t>о</w:t>
      </w:r>
      <w:r w:rsidRPr="009730B4">
        <w:rPr>
          <w:spacing w:val="1"/>
          <w:sz w:val="24"/>
          <w:szCs w:val="24"/>
          <w:lang w:eastAsia="en-US"/>
        </w:rPr>
        <w:t>с</w:t>
      </w:r>
      <w:r w:rsidRPr="009730B4">
        <w:rPr>
          <w:spacing w:val="-1"/>
          <w:sz w:val="24"/>
          <w:szCs w:val="24"/>
          <w:lang w:eastAsia="en-US"/>
        </w:rPr>
        <w:t>т</w:t>
      </w:r>
      <w:r w:rsidRPr="009730B4">
        <w:rPr>
          <w:spacing w:val="1"/>
          <w:sz w:val="24"/>
          <w:szCs w:val="24"/>
          <w:lang w:eastAsia="en-US"/>
        </w:rPr>
        <w:t>е</w:t>
      </w:r>
      <w:r w:rsidRPr="009730B4">
        <w:rPr>
          <w:sz w:val="24"/>
          <w:szCs w:val="24"/>
          <w:lang w:eastAsia="en-US"/>
        </w:rPr>
        <w:t>й</w:t>
      </w:r>
      <w:r w:rsidRPr="009730B4">
        <w:rPr>
          <w:spacing w:val="-1"/>
          <w:sz w:val="24"/>
          <w:szCs w:val="24"/>
          <w:lang w:eastAsia="en-US"/>
        </w:rPr>
        <w:t xml:space="preserve"> </w:t>
      </w:r>
      <w:r w:rsidRPr="009730B4">
        <w:rPr>
          <w:spacing w:val="-5"/>
          <w:sz w:val="24"/>
          <w:szCs w:val="24"/>
          <w:lang w:eastAsia="en-US"/>
        </w:rPr>
        <w:t>у</w:t>
      </w:r>
      <w:r w:rsidRPr="009730B4">
        <w:rPr>
          <w:spacing w:val="-1"/>
          <w:sz w:val="24"/>
          <w:szCs w:val="24"/>
          <w:lang w:eastAsia="en-US"/>
        </w:rPr>
        <w:t>ч</w:t>
      </w:r>
      <w:r w:rsidRPr="009730B4">
        <w:rPr>
          <w:spacing w:val="6"/>
          <w:sz w:val="24"/>
          <w:szCs w:val="24"/>
          <w:lang w:eastAsia="en-US"/>
        </w:rPr>
        <w:t>е</w:t>
      </w:r>
      <w:r w:rsidRPr="009730B4">
        <w:rPr>
          <w:sz w:val="24"/>
          <w:szCs w:val="24"/>
          <w:lang w:eastAsia="en-US"/>
        </w:rPr>
        <w:t>ни</w:t>
      </w:r>
      <w:r w:rsidRPr="009730B4">
        <w:rPr>
          <w:spacing w:val="-6"/>
          <w:sz w:val="24"/>
          <w:szCs w:val="24"/>
          <w:lang w:eastAsia="en-US"/>
        </w:rPr>
        <w:t>к</w:t>
      </w:r>
      <w:r w:rsidRPr="009730B4">
        <w:rPr>
          <w:spacing w:val="1"/>
          <w:sz w:val="24"/>
          <w:szCs w:val="24"/>
          <w:lang w:eastAsia="en-US"/>
        </w:rPr>
        <w:t>а</w:t>
      </w:r>
      <w:r w:rsidRPr="009730B4">
        <w:rPr>
          <w:sz w:val="24"/>
          <w:szCs w:val="24"/>
          <w:lang w:eastAsia="en-US"/>
        </w:rPr>
        <w:t>.</w:t>
      </w:r>
    </w:p>
    <w:p w14:paraId="19B4D9B7" w14:textId="77777777" w:rsidR="009730B4" w:rsidRPr="009730B4" w:rsidRDefault="008B0320" w:rsidP="00A67D3D">
      <w:pPr>
        <w:widowControl w:val="0"/>
        <w:autoSpaceDE w:val="0"/>
        <w:autoSpaceDN w:val="0"/>
        <w:adjustRightInd w:val="0"/>
        <w:spacing w:line="360" w:lineRule="auto"/>
        <w:jc w:val="both"/>
        <w:rPr>
          <w:b/>
          <w:sz w:val="24"/>
          <w:szCs w:val="24"/>
          <w:lang w:eastAsia="en-US"/>
        </w:rPr>
      </w:pPr>
      <w:r w:rsidRPr="00E54F17">
        <w:rPr>
          <w:b/>
          <w:i/>
          <w:iCs/>
          <w:spacing w:val="-2"/>
          <w:sz w:val="24"/>
          <w:szCs w:val="24"/>
          <w:lang w:eastAsia="en-US"/>
        </w:rPr>
        <w:lastRenderedPageBreak/>
        <w:t xml:space="preserve">2. </w:t>
      </w:r>
      <w:r w:rsidR="009730B4" w:rsidRPr="009730B4">
        <w:rPr>
          <w:b/>
          <w:i/>
          <w:iCs/>
          <w:spacing w:val="-2"/>
          <w:sz w:val="24"/>
          <w:szCs w:val="24"/>
          <w:lang w:eastAsia="en-US"/>
        </w:rPr>
        <w:t>В</w:t>
      </w:r>
      <w:r w:rsidR="009730B4" w:rsidRPr="009730B4">
        <w:rPr>
          <w:b/>
          <w:i/>
          <w:iCs/>
          <w:sz w:val="24"/>
          <w:szCs w:val="24"/>
          <w:lang w:eastAsia="en-US"/>
        </w:rPr>
        <w:t>и</w:t>
      </w:r>
      <w:r w:rsidR="009730B4" w:rsidRPr="009730B4">
        <w:rPr>
          <w:b/>
          <w:i/>
          <w:iCs/>
          <w:spacing w:val="3"/>
          <w:sz w:val="24"/>
          <w:szCs w:val="24"/>
          <w:lang w:eastAsia="en-US"/>
        </w:rPr>
        <w:t>д</w:t>
      </w:r>
      <w:r w:rsidR="00307ED8">
        <w:rPr>
          <w:b/>
          <w:i/>
          <w:iCs/>
          <w:sz w:val="24"/>
          <w:szCs w:val="24"/>
          <w:lang w:eastAsia="en-US"/>
        </w:rPr>
        <w:t>ы</w:t>
      </w:r>
      <w:r w:rsidR="009730B4" w:rsidRPr="009730B4">
        <w:rPr>
          <w:b/>
          <w:i/>
          <w:iCs/>
          <w:spacing w:val="1"/>
          <w:sz w:val="24"/>
          <w:szCs w:val="24"/>
          <w:lang w:eastAsia="en-US"/>
        </w:rPr>
        <w:t xml:space="preserve"> </w:t>
      </w:r>
      <w:r w:rsidR="009730B4" w:rsidRPr="009730B4">
        <w:rPr>
          <w:b/>
          <w:i/>
          <w:iCs/>
          <w:spacing w:val="-1"/>
          <w:sz w:val="24"/>
          <w:szCs w:val="24"/>
          <w:lang w:eastAsia="en-US"/>
        </w:rPr>
        <w:t>в</w:t>
      </w:r>
      <w:r w:rsidR="009730B4" w:rsidRPr="009730B4">
        <w:rPr>
          <w:b/>
          <w:i/>
          <w:iCs/>
          <w:spacing w:val="1"/>
          <w:sz w:val="24"/>
          <w:szCs w:val="24"/>
          <w:lang w:eastAsia="en-US"/>
        </w:rPr>
        <w:t>н</w:t>
      </w:r>
      <w:r w:rsidR="009730B4" w:rsidRPr="009730B4">
        <w:rPr>
          <w:b/>
          <w:i/>
          <w:iCs/>
          <w:spacing w:val="-3"/>
          <w:sz w:val="24"/>
          <w:szCs w:val="24"/>
          <w:lang w:eastAsia="en-US"/>
        </w:rPr>
        <w:t>е</w:t>
      </w:r>
      <w:r w:rsidR="009730B4" w:rsidRPr="009730B4">
        <w:rPr>
          <w:b/>
          <w:i/>
          <w:iCs/>
          <w:spacing w:val="-5"/>
          <w:sz w:val="24"/>
          <w:szCs w:val="24"/>
          <w:lang w:eastAsia="en-US"/>
        </w:rPr>
        <w:t>а</w:t>
      </w:r>
      <w:r w:rsidR="009730B4" w:rsidRPr="009730B4">
        <w:rPr>
          <w:b/>
          <w:i/>
          <w:iCs/>
          <w:spacing w:val="1"/>
          <w:sz w:val="24"/>
          <w:szCs w:val="24"/>
          <w:lang w:eastAsia="en-US"/>
        </w:rPr>
        <w:t>у</w:t>
      </w:r>
      <w:r w:rsidR="009730B4" w:rsidRPr="009730B4">
        <w:rPr>
          <w:b/>
          <w:i/>
          <w:iCs/>
          <w:spacing w:val="-1"/>
          <w:sz w:val="24"/>
          <w:szCs w:val="24"/>
          <w:lang w:eastAsia="en-US"/>
        </w:rPr>
        <w:t>д</w:t>
      </w:r>
      <w:r w:rsidR="009730B4" w:rsidRPr="009730B4">
        <w:rPr>
          <w:b/>
          <w:i/>
          <w:iCs/>
          <w:sz w:val="24"/>
          <w:szCs w:val="24"/>
          <w:lang w:eastAsia="en-US"/>
        </w:rPr>
        <w:t>и</w:t>
      </w:r>
      <w:r w:rsidR="009730B4" w:rsidRPr="009730B4">
        <w:rPr>
          <w:b/>
          <w:i/>
          <w:iCs/>
          <w:spacing w:val="1"/>
          <w:sz w:val="24"/>
          <w:szCs w:val="24"/>
          <w:lang w:eastAsia="en-US"/>
        </w:rPr>
        <w:t>т</w:t>
      </w:r>
      <w:r w:rsidR="009730B4" w:rsidRPr="009730B4">
        <w:rPr>
          <w:b/>
          <w:i/>
          <w:iCs/>
          <w:spacing w:val="5"/>
          <w:sz w:val="24"/>
          <w:szCs w:val="24"/>
          <w:lang w:eastAsia="en-US"/>
        </w:rPr>
        <w:t>о</w:t>
      </w:r>
      <w:r w:rsidR="009730B4" w:rsidRPr="009730B4">
        <w:rPr>
          <w:b/>
          <w:i/>
          <w:iCs/>
          <w:sz w:val="24"/>
          <w:szCs w:val="24"/>
          <w:lang w:eastAsia="en-US"/>
        </w:rPr>
        <w:t>р</w:t>
      </w:r>
      <w:r w:rsidR="009730B4" w:rsidRPr="009730B4">
        <w:rPr>
          <w:b/>
          <w:i/>
          <w:iCs/>
          <w:spacing w:val="1"/>
          <w:sz w:val="24"/>
          <w:szCs w:val="24"/>
          <w:lang w:eastAsia="en-US"/>
        </w:rPr>
        <w:t>н</w:t>
      </w:r>
      <w:r w:rsidR="00307ED8">
        <w:rPr>
          <w:b/>
          <w:i/>
          <w:iCs/>
          <w:sz w:val="24"/>
          <w:szCs w:val="24"/>
          <w:lang w:eastAsia="en-US"/>
        </w:rPr>
        <w:t>ой</w:t>
      </w:r>
      <w:r w:rsidR="009730B4" w:rsidRPr="009730B4">
        <w:rPr>
          <w:b/>
          <w:i/>
          <w:iCs/>
          <w:spacing w:val="3"/>
          <w:sz w:val="24"/>
          <w:szCs w:val="24"/>
          <w:lang w:eastAsia="en-US"/>
        </w:rPr>
        <w:t xml:space="preserve"> </w:t>
      </w:r>
      <w:r w:rsidR="009730B4" w:rsidRPr="009730B4">
        <w:rPr>
          <w:b/>
          <w:i/>
          <w:iCs/>
          <w:sz w:val="24"/>
          <w:szCs w:val="24"/>
          <w:lang w:eastAsia="en-US"/>
        </w:rPr>
        <w:t>ра</w:t>
      </w:r>
      <w:r w:rsidR="009730B4" w:rsidRPr="009730B4">
        <w:rPr>
          <w:b/>
          <w:i/>
          <w:iCs/>
          <w:spacing w:val="-6"/>
          <w:sz w:val="24"/>
          <w:szCs w:val="24"/>
          <w:lang w:eastAsia="en-US"/>
        </w:rPr>
        <w:t>б</w:t>
      </w:r>
      <w:r w:rsidR="009730B4" w:rsidRPr="009730B4">
        <w:rPr>
          <w:b/>
          <w:i/>
          <w:iCs/>
          <w:sz w:val="24"/>
          <w:szCs w:val="24"/>
          <w:lang w:eastAsia="en-US"/>
        </w:rPr>
        <w:t>о</w:t>
      </w:r>
      <w:r w:rsidR="009730B4" w:rsidRPr="009730B4">
        <w:rPr>
          <w:b/>
          <w:i/>
          <w:iCs/>
          <w:spacing w:val="5"/>
          <w:sz w:val="24"/>
          <w:szCs w:val="24"/>
          <w:lang w:eastAsia="en-US"/>
        </w:rPr>
        <w:t>т</w:t>
      </w:r>
      <w:r w:rsidR="009730B4" w:rsidRPr="009730B4">
        <w:rPr>
          <w:b/>
          <w:i/>
          <w:iCs/>
          <w:spacing w:val="-1"/>
          <w:sz w:val="24"/>
          <w:szCs w:val="24"/>
          <w:lang w:eastAsia="en-US"/>
        </w:rPr>
        <w:t>ы</w:t>
      </w:r>
      <w:r w:rsidR="009730B4" w:rsidRPr="009730B4">
        <w:rPr>
          <w:b/>
          <w:i/>
          <w:iCs/>
          <w:sz w:val="24"/>
          <w:szCs w:val="24"/>
          <w:lang w:eastAsia="en-US"/>
        </w:rPr>
        <w:t>:</w:t>
      </w:r>
    </w:p>
    <w:p w14:paraId="4A110FC8" w14:textId="77777777" w:rsidR="009730B4" w:rsidRPr="009730B4" w:rsidRDefault="009730B4" w:rsidP="00A67D3D">
      <w:pPr>
        <w:widowControl w:val="0"/>
        <w:autoSpaceDE w:val="0"/>
        <w:autoSpaceDN w:val="0"/>
        <w:adjustRightInd w:val="0"/>
        <w:spacing w:line="360" w:lineRule="auto"/>
        <w:jc w:val="both"/>
        <w:rPr>
          <w:sz w:val="24"/>
          <w:szCs w:val="24"/>
          <w:lang w:eastAsia="en-US"/>
        </w:rPr>
      </w:pPr>
    </w:p>
    <w:p w14:paraId="0B973E61" w14:textId="77777777" w:rsidR="009730B4" w:rsidRPr="009730B4" w:rsidRDefault="009730B4" w:rsidP="00A67D3D">
      <w:pPr>
        <w:widowControl w:val="0"/>
        <w:autoSpaceDE w:val="0"/>
        <w:autoSpaceDN w:val="0"/>
        <w:adjustRightInd w:val="0"/>
        <w:spacing w:line="360" w:lineRule="auto"/>
        <w:jc w:val="both"/>
        <w:rPr>
          <w:sz w:val="24"/>
          <w:szCs w:val="24"/>
          <w:lang w:eastAsia="en-US"/>
        </w:rPr>
      </w:pPr>
      <w:r w:rsidRPr="009730B4">
        <w:rPr>
          <w:iCs/>
          <w:sz w:val="24"/>
          <w:szCs w:val="24"/>
          <w:lang w:eastAsia="en-US"/>
        </w:rPr>
        <w:t>-</w:t>
      </w:r>
      <w:r w:rsidRPr="009730B4">
        <w:rPr>
          <w:iCs/>
          <w:spacing w:val="-21"/>
          <w:sz w:val="24"/>
          <w:szCs w:val="24"/>
          <w:lang w:eastAsia="en-US"/>
        </w:rPr>
        <w:t xml:space="preserve"> </w:t>
      </w:r>
      <w:r w:rsidRPr="009730B4">
        <w:rPr>
          <w:iCs/>
          <w:spacing w:val="-1"/>
          <w:sz w:val="24"/>
          <w:szCs w:val="24"/>
          <w:lang w:eastAsia="en-US"/>
        </w:rPr>
        <w:t>вы</w:t>
      </w:r>
      <w:r w:rsidRPr="009730B4">
        <w:rPr>
          <w:iCs/>
          <w:sz w:val="24"/>
          <w:szCs w:val="24"/>
          <w:lang w:eastAsia="en-US"/>
        </w:rPr>
        <w:t>п</w:t>
      </w:r>
      <w:r w:rsidRPr="009730B4">
        <w:rPr>
          <w:iCs/>
          <w:spacing w:val="-5"/>
          <w:sz w:val="24"/>
          <w:szCs w:val="24"/>
          <w:lang w:eastAsia="en-US"/>
        </w:rPr>
        <w:t>о</w:t>
      </w:r>
      <w:r w:rsidRPr="009730B4">
        <w:rPr>
          <w:iCs/>
          <w:spacing w:val="-1"/>
          <w:sz w:val="24"/>
          <w:szCs w:val="24"/>
          <w:lang w:eastAsia="en-US"/>
        </w:rPr>
        <w:t>л</w:t>
      </w:r>
      <w:r w:rsidRPr="009730B4">
        <w:rPr>
          <w:iCs/>
          <w:spacing w:val="1"/>
          <w:sz w:val="24"/>
          <w:szCs w:val="24"/>
          <w:lang w:eastAsia="en-US"/>
        </w:rPr>
        <w:t>нен</w:t>
      </w:r>
      <w:r w:rsidR="00307ED8">
        <w:rPr>
          <w:iCs/>
          <w:sz w:val="24"/>
          <w:szCs w:val="24"/>
          <w:lang w:eastAsia="en-US"/>
        </w:rPr>
        <w:t>ие</w:t>
      </w:r>
      <w:r w:rsidRPr="009730B4">
        <w:rPr>
          <w:iCs/>
          <w:spacing w:val="4"/>
          <w:sz w:val="24"/>
          <w:szCs w:val="24"/>
          <w:lang w:eastAsia="en-US"/>
        </w:rPr>
        <w:t xml:space="preserve"> </w:t>
      </w:r>
      <w:r w:rsidRPr="009730B4">
        <w:rPr>
          <w:iCs/>
          <w:spacing w:val="-1"/>
          <w:sz w:val="24"/>
          <w:szCs w:val="24"/>
          <w:lang w:eastAsia="en-US"/>
        </w:rPr>
        <w:t>д</w:t>
      </w:r>
      <w:r w:rsidRPr="009730B4">
        <w:rPr>
          <w:iCs/>
          <w:spacing w:val="-9"/>
          <w:sz w:val="24"/>
          <w:szCs w:val="24"/>
          <w:lang w:eastAsia="en-US"/>
        </w:rPr>
        <w:t>о</w:t>
      </w:r>
      <w:r w:rsidRPr="009730B4">
        <w:rPr>
          <w:iCs/>
          <w:sz w:val="24"/>
          <w:szCs w:val="24"/>
          <w:lang w:eastAsia="en-US"/>
        </w:rPr>
        <w:t>ма</w:t>
      </w:r>
      <w:r w:rsidRPr="009730B4">
        <w:rPr>
          <w:iCs/>
          <w:spacing w:val="1"/>
          <w:sz w:val="24"/>
          <w:szCs w:val="24"/>
          <w:lang w:eastAsia="en-US"/>
        </w:rPr>
        <w:t>шне</w:t>
      </w:r>
      <w:r w:rsidRPr="009730B4">
        <w:rPr>
          <w:iCs/>
          <w:spacing w:val="2"/>
          <w:sz w:val="24"/>
          <w:szCs w:val="24"/>
          <w:lang w:eastAsia="en-US"/>
        </w:rPr>
        <w:t>г</w:t>
      </w:r>
      <w:r w:rsidRPr="009730B4">
        <w:rPr>
          <w:iCs/>
          <w:sz w:val="24"/>
          <w:szCs w:val="24"/>
          <w:lang w:eastAsia="en-US"/>
        </w:rPr>
        <w:t xml:space="preserve">о </w:t>
      </w:r>
      <w:r w:rsidRPr="009730B4">
        <w:rPr>
          <w:iCs/>
          <w:spacing w:val="2"/>
          <w:sz w:val="24"/>
          <w:szCs w:val="24"/>
          <w:lang w:eastAsia="en-US"/>
        </w:rPr>
        <w:t>з</w:t>
      </w:r>
      <w:r w:rsidRPr="009730B4">
        <w:rPr>
          <w:iCs/>
          <w:sz w:val="24"/>
          <w:szCs w:val="24"/>
          <w:lang w:eastAsia="en-US"/>
        </w:rPr>
        <w:t>а</w:t>
      </w:r>
      <w:r w:rsidRPr="009730B4">
        <w:rPr>
          <w:iCs/>
          <w:spacing w:val="-1"/>
          <w:sz w:val="24"/>
          <w:szCs w:val="24"/>
          <w:lang w:eastAsia="en-US"/>
        </w:rPr>
        <w:t>д</w:t>
      </w:r>
      <w:r w:rsidRPr="009730B4">
        <w:rPr>
          <w:iCs/>
          <w:sz w:val="24"/>
          <w:szCs w:val="24"/>
          <w:lang w:eastAsia="en-US"/>
        </w:rPr>
        <w:t>а</w:t>
      </w:r>
      <w:r w:rsidRPr="009730B4">
        <w:rPr>
          <w:iCs/>
          <w:spacing w:val="1"/>
          <w:sz w:val="24"/>
          <w:szCs w:val="24"/>
          <w:lang w:eastAsia="en-US"/>
        </w:rPr>
        <w:t>н</w:t>
      </w:r>
      <w:r w:rsidRPr="009730B4">
        <w:rPr>
          <w:iCs/>
          <w:sz w:val="24"/>
          <w:szCs w:val="24"/>
          <w:lang w:eastAsia="en-US"/>
        </w:rPr>
        <w:t>ия;</w:t>
      </w:r>
    </w:p>
    <w:p w14:paraId="4440D718" w14:textId="77777777" w:rsidR="009730B4" w:rsidRPr="009730B4" w:rsidRDefault="009730B4" w:rsidP="00A67D3D">
      <w:pPr>
        <w:widowControl w:val="0"/>
        <w:autoSpaceDE w:val="0"/>
        <w:autoSpaceDN w:val="0"/>
        <w:adjustRightInd w:val="0"/>
        <w:spacing w:line="360" w:lineRule="auto"/>
        <w:jc w:val="both"/>
        <w:rPr>
          <w:sz w:val="24"/>
          <w:szCs w:val="24"/>
          <w:lang w:eastAsia="en-US"/>
        </w:rPr>
      </w:pPr>
      <w:r w:rsidRPr="009730B4">
        <w:rPr>
          <w:iCs/>
          <w:sz w:val="24"/>
          <w:szCs w:val="24"/>
          <w:lang w:eastAsia="en-US"/>
        </w:rPr>
        <w:t>-</w:t>
      </w:r>
      <w:r w:rsidRPr="009730B4">
        <w:rPr>
          <w:iCs/>
          <w:spacing w:val="-21"/>
          <w:sz w:val="24"/>
          <w:szCs w:val="24"/>
          <w:lang w:eastAsia="en-US"/>
        </w:rPr>
        <w:t xml:space="preserve"> </w:t>
      </w:r>
      <w:r w:rsidRPr="009730B4">
        <w:rPr>
          <w:iCs/>
          <w:sz w:val="24"/>
          <w:szCs w:val="24"/>
          <w:lang w:eastAsia="en-US"/>
        </w:rPr>
        <w:t>п</w:t>
      </w:r>
      <w:r w:rsidRPr="009730B4">
        <w:rPr>
          <w:iCs/>
          <w:spacing w:val="-5"/>
          <w:sz w:val="24"/>
          <w:szCs w:val="24"/>
          <w:lang w:eastAsia="en-US"/>
        </w:rPr>
        <w:t>о</w:t>
      </w:r>
      <w:r w:rsidRPr="009730B4">
        <w:rPr>
          <w:iCs/>
          <w:spacing w:val="-1"/>
          <w:sz w:val="24"/>
          <w:szCs w:val="24"/>
          <w:lang w:eastAsia="en-US"/>
        </w:rPr>
        <w:t>д</w:t>
      </w:r>
      <w:r w:rsidRPr="009730B4">
        <w:rPr>
          <w:iCs/>
          <w:spacing w:val="2"/>
          <w:sz w:val="24"/>
          <w:szCs w:val="24"/>
          <w:lang w:eastAsia="en-US"/>
        </w:rPr>
        <w:t>г</w:t>
      </w:r>
      <w:r w:rsidRPr="009730B4">
        <w:rPr>
          <w:iCs/>
          <w:sz w:val="24"/>
          <w:szCs w:val="24"/>
          <w:lang w:eastAsia="en-US"/>
        </w:rPr>
        <w:t>о</w:t>
      </w:r>
      <w:r w:rsidRPr="009730B4">
        <w:rPr>
          <w:iCs/>
          <w:spacing w:val="1"/>
          <w:sz w:val="24"/>
          <w:szCs w:val="24"/>
          <w:lang w:eastAsia="en-US"/>
        </w:rPr>
        <w:t>т</w:t>
      </w:r>
      <w:r w:rsidRPr="009730B4">
        <w:rPr>
          <w:iCs/>
          <w:spacing w:val="5"/>
          <w:sz w:val="24"/>
          <w:szCs w:val="24"/>
          <w:lang w:eastAsia="en-US"/>
        </w:rPr>
        <w:t>о</w:t>
      </w:r>
      <w:r w:rsidRPr="009730B4">
        <w:rPr>
          <w:iCs/>
          <w:spacing w:val="-1"/>
          <w:sz w:val="24"/>
          <w:szCs w:val="24"/>
          <w:lang w:eastAsia="en-US"/>
        </w:rPr>
        <w:t>в</w:t>
      </w:r>
      <w:r w:rsidRPr="009730B4">
        <w:rPr>
          <w:iCs/>
          <w:spacing w:val="-5"/>
          <w:sz w:val="24"/>
          <w:szCs w:val="24"/>
          <w:lang w:eastAsia="en-US"/>
        </w:rPr>
        <w:t>к</w:t>
      </w:r>
      <w:r w:rsidR="00307ED8">
        <w:rPr>
          <w:iCs/>
          <w:sz w:val="24"/>
          <w:szCs w:val="24"/>
          <w:lang w:eastAsia="en-US"/>
        </w:rPr>
        <w:t>а</w:t>
      </w:r>
      <w:r w:rsidRPr="009730B4">
        <w:rPr>
          <w:iCs/>
          <w:spacing w:val="3"/>
          <w:sz w:val="24"/>
          <w:szCs w:val="24"/>
          <w:lang w:eastAsia="en-US"/>
        </w:rPr>
        <w:t xml:space="preserve"> </w:t>
      </w:r>
      <w:r w:rsidRPr="009730B4">
        <w:rPr>
          <w:iCs/>
          <w:sz w:val="24"/>
          <w:szCs w:val="24"/>
          <w:lang w:eastAsia="en-US"/>
        </w:rPr>
        <w:t xml:space="preserve">к </w:t>
      </w:r>
      <w:r w:rsidRPr="009730B4">
        <w:rPr>
          <w:iCs/>
          <w:spacing w:val="-10"/>
          <w:sz w:val="24"/>
          <w:szCs w:val="24"/>
          <w:lang w:eastAsia="en-US"/>
        </w:rPr>
        <w:t>к</w:t>
      </w:r>
      <w:r w:rsidRPr="009730B4">
        <w:rPr>
          <w:iCs/>
          <w:sz w:val="24"/>
          <w:szCs w:val="24"/>
          <w:lang w:eastAsia="en-US"/>
        </w:rPr>
        <w:t>о</w:t>
      </w:r>
      <w:r w:rsidRPr="009730B4">
        <w:rPr>
          <w:iCs/>
          <w:spacing w:val="1"/>
          <w:sz w:val="24"/>
          <w:szCs w:val="24"/>
          <w:lang w:eastAsia="en-US"/>
        </w:rPr>
        <w:t>н</w:t>
      </w:r>
      <w:r w:rsidRPr="009730B4">
        <w:rPr>
          <w:iCs/>
          <w:spacing w:val="5"/>
          <w:sz w:val="24"/>
          <w:szCs w:val="24"/>
          <w:lang w:eastAsia="en-US"/>
        </w:rPr>
        <w:t>ц</w:t>
      </w:r>
      <w:r w:rsidRPr="009730B4">
        <w:rPr>
          <w:iCs/>
          <w:spacing w:val="1"/>
          <w:sz w:val="24"/>
          <w:szCs w:val="24"/>
          <w:lang w:eastAsia="en-US"/>
        </w:rPr>
        <w:t>е</w:t>
      </w:r>
      <w:r w:rsidRPr="009730B4">
        <w:rPr>
          <w:iCs/>
          <w:spacing w:val="-5"/>
          <w:sz w:val="24"/>
          <w:szCs w:val="24"/>
          <w:lang w:eastAsia="en-US"/>
        </w:rPr>
        <w:t>р</w:t>
      </w:r>
      <w:r w:rsidRPr="009730B4">
        <w:rPr>
          <w:iCs/>
          <w:spacing w:val="1"/>
          <w:sz w:val="24"/>
          <w:szCs w:val="24"/>
          <w:lang w:eastAsia="en-US"/>
        </w:rPr>
        <w:t>тн</w:t>
      </w:r>
      <w:r w:rsidRPr="009730B4">
        <w:rPr>
          <w:iCs/>
          <w:spacing w:val="-1"/>
          <w:sz w:val="24"/>
          <w:szCs w:val="24"/>
          <w:lang w:eastAsia="en-US"/>
        </w:rPr>
        <w:t>ы</w:t>
      </w:r>
      <w:r w:rsidRPr="009730B4">
        <w:rPr>
          <w:iCs/>
          <w:sz w:val="24"/>
          <w:szCs w:val="24"/>
          <w:lang w:eastAsia="en-US"/>
        </w:rPr>
        <w:t xml:space="preserve">м </w:t>
      </w:r>
      <w:r w:rsidRPr="009730B4">
        <w:rPr>
          <w:iCs/>
          <w:spacing w:val="-1"/>
          <w:sz w:val="24"/>
          <w:szCs w:val="24"/>
          <w:lang w:eastAsia="en-US"/>
        </w:rPr>
        <w:t>вы</w:t>
      </w:r>
      <w:r w:rsidRPr="009730B4">
        <w:rPr>
          <w:iCs/>
          <w:spacing w:val="1"/>
          <w:sz w:val="24"/>
          <w:szCs w:val="24"/>
          <w:lang w:eastAsia="en-US"/>
        </w:rPr>
        <w:t>с</w:t>
      </w:r>
      <w:r w:rsidRPr="009730B4">
        <w:rPr>
          <w:iCs/>
          <w:spacing w:val="-4"/>
          <w:sz w:val="24"/>
          <w:szCs w:val="24"/>
          <w:lang w:eastAsia="en-US"/>
        </w:rPr>
        <w:t>т</w:t>
      </w:r>
      <w:r w:rsidRPr="009730B4">
        <w:rPr>
          <w:iCs/>
          <w:spacing w:val="1"/>
          <w:sz w:val="24"/>
          <w:szCs w:val="24"/>
          <w:lang w:eastAsia="en-US"/>
        </w:rPr>
        <w:t>у</w:t>
      </w:r>
      <w:r w:rsidRPr="009730B4">
        <w:rPr>
          <w:iCs/>
          <w:sz w:val="24"/>
          <w:szCs w:val="24"/>
          <w:lang w:eastAsia="en-US"/>
        </w:rPr>
        <w:t>п</w:t>
      </w:r>
      <w:r w:rsidRPr="009730B4">
        <w:rPr>
          <w:iCs/>
          <w:spacing w:val="3"/>
          <w:sz w:val="24"/>
          <w:szCs w:val="24"/>
          <w:lang w:eastAsia="en-US"/>
        </w:rPr>
        <w:t>л</w:t>
      </w:r>
      <w:r w:rsidRPr="009730B4">
        <w:rPr>
          <w:iCs/>
          <w:spacing w:val="1"/>
          <w:sz w:val="24"/>
          <w:szCs w:val="24"/>
          <w:lang w:eastAsia="en-US"/>
        </w:rPr>
        <w:t>е</w:t>
      </w:r>
      <w:r w:rsidRPr="009730B4">
        <w:rPr>
          <w:iCs/>
          <w:spacing w:val="6"/>
          <w:sz w:val="24"/>
          <w:szCs w:val="24"/>
          <w:lang w:eastAsia="en-US"/>
        </w:rPr>
        <w:t>н</w:t>
      </w:r>
      <w:r w:rsidRPr="009730B4">
        <w:rPr>
          <w:iCs/>
          <w:sz w:val="24"/>
          <w:szCs w:val="24"/>
          <w:lang w:eastAsia="en-US"/>
        </w:rPr>
        <w:t>иям;</w:t>
      </w:r>
    </w:p>
    <w:p w14:paraId="068894FB" w14:textId="77777777" w:rsidR="009730B4" w:rsidRPr="009730B4" w:rsidRDefault="009730B4" w:rsidP="00A67D3D">
      <w:pPr>
        <w:widowControl w:val="0"/>
        <w:tabs>
          <w:tab w:val="left" w:pos="1140"/>
          <w:tab w:val="left" w:pos="2900"/>
          <w:tab w:val="left" w:pos="4860"/>
          <w:tab w:val="left" w:pos="6500"/>
          <w:tab w:val="left" w:pos="8600"/>
        </w:tabs>
        <w:autoSpaceDE w:val="0"/>
        <w:autoSpaceDN w:val="0"/>
        <w:adjustRightInd w:val="0"/>
        <w:spacing w:line="360" w:lineRule="auto"/>
        <w:jc w:val="both"/>
        <w:rPr>
          <w:sz w:val="24"/>
          <w:szCs w:val="24"/>
          <w:lang w:eastAsia="en-US"/>
        </w:rPr>
      </w:pPr>
      <w:r w:rsidRPr="009730B4">
        <w:rPr>
          <w:iCs/>
          <w:sz w:val="24"/>
          <w:szCs w:val="24"/>
          <w:lang w:eastAsia="en-US"/>
        </w:rPr>
        <w:t>- по</w:t>
      </w:r>
      <w:r w:rsidRPr="009730B4">
        <w:rPr>
          <w:iCs/>
          <w:spacing w:val="-3"/>
          <w:sz w:val="24"/>
          <w:szCs w:val="24"/>
          <w:lang w:eastAsia="en-US"/>
        </w:rPr>
        <w:t>с</w:t>
      </w:r>
      <w:r w:rsidRPr="009730B4">
        <w:rPr>
          <w:iCs/>
          <w:spacing w:val="1"/>
          <w:sz w:val="24"/>
          <w:szCs w:val="24"/>
          <w:lang w:eastAsia="en-US"/>
        </w:rPr>
        <w:t>е</w:t>
      </w:r>
      <w:r w:rsidRPr="009730B4">
        <w:rPr>
          <w:iCs/>
          <w:spacing w:val="6"/>
          <w:sz w:val="24"/>
          <w:szCs w:val="24"/>
          <w:lang w:eastAsia="en-US"/>
        </w:rPr>
        <w:t>щ</w:t>
      </w:r>
      <w:r w:rsidRPr="009730B4">
        <w:rPr>
          <w:iCs/>
          <w:spacing w:val="1"/>
          <w:sz w:val="24"/>
          <w:szCs w:val="24"/>
          <w:lang w:eastAsia="en-US"/>
        </w:rPr>
        <w:t>ен</w:t>
      </w:r>
      <w:r w:rsidRPr="009730B4">
        <w:rPr>
          <w:iCs/>
          <w:sz w:val="24"/>
          <w:szCs w:val="24"/>
          <w:lang w:eastAsia="en-US"/>
        </w:rPr>
        <w:t xml:space="preserve">ие </w:t>
      </w:r>
      <w:r w:rsidRPr="009730B4">
        <w:rPr>
          <w:iCs/>
          <w:spacing w:val="1"/>
          <w:sz w:val="24"/>
          <w:szCs w:val="24"/>
          <w:lang w:eastAsia="en-US"/>
        </w:rPr>
        <w:t>уч</w:t>
      </w:r>
      <w:r w:rsidRPr="009730B4">
        <w:rPr>
          <w:iCs/>
          <w:sz w:val="24"/>
          <w:szCs w:val="24"/>
          <w:lang w:eastAsia="en-US"/>
        </w:rPr>
        <w:t>р</w:t>
      </w:r>
      <w:r w:rsidRPr="009730B4">
        <w:rPr>
          <w:iCs/>
          <w:spacing w:val="-3"/>
          <w:sz w:val="24"/>
          <w:szCs w:val="24"/>
          <w:lang w:eastAsia="en-US"/>
        </w:rPr>
        <w:t>е</w:t>
      </w:r>
      <w:r w:rsidRPr="009730B4">
        <w:rPr>
          <w:iCs/>
          <w:sz w:val="24"/>
          <w:szCs w:val="24"/>
          <w:lang w:eastAsia="en-US"/>
        </w:rPr>
        <w:t>ж</w:t>
      </w:r>
      <w:r w:rsidRPr="009730B4">
        <w:rPr>
          <w:iCs/>
          <w:spacing w:val="3"/>
          <w:sz w:val="24"/>
          <w:szCs w:val="24"/>
          <w:lang w:eastAsia="en-US"/>
        </w:rPr>
        <w:t>д</w:t>
      </w:r>
      <w:r w:rsidRPr="009730B4">
        <w:rPr>
          <w:iCs/>
          <w:spacing w:val="1"/>
          <w:sz w:val="24"/>
          <w:szCs w:val="24"/>
          <w:lang w:eastAsia="en-US"/>
        </w:rPr>
        <w:t>ен</w:t>
      </w:r>
      <w:r w:rsidRPr="009730B4">
        <w:rPr>
          <w:iCs/>
          <w:sz w:val="24"/>
          <w:szCs w:val="24"/>
          <w:lang w:eastAsia="en-US"/>
        </w:rPr>
        <w:t xml:space="preserve">ий </w:t>
      </w:r>
      <w:r w:rsidRPr="009730B4">
        <w:rPr>
          <w:iCs/>
          <w:spacing w:val="-1"/>
          <w:sz w:val="24"/>
          <w:szCs w:val="24"/>
          <w:lang w:eastAsia="en-US"/>
        </w:rPr>
        <w:t>к</w:t>
      </w:r>
      <w:r w:rsidRPr="009730B4">
        <w:rPr>
          <w:iCs/>
          <w:spacing w:val="-8"/>
          <w:sz w:val="24"/>
          <w:szCs w:val="24"/>
          <w:lang w:eastAsia="en-US"/>
        </w:rPr>
        <w:t>у</w:t>
      </w:r>
      <w:r w:rsidRPr="009730B4">
        <w:rPr>
          <w:iCs/>
          <w:spacing w:val="3"/>
          <w:sz w:val="24"/>
          <w:szCs w:val="24"/>
          <w:lang w:eastAsia="en-US"/>
        </w:rPr>
        <w:t>л</w:t>
      </w:r>
      <w:r w:rsidRPr="009730B4">
        <w:rPr>
          <w:iCs/>
          <w:spacing w:val="-6"/>
          <w:sz w:val="24"/>
          <w:szCs w:val="24"/>
          <w:lang w:eastAsia="en-US"/>
        </w:rPr>
        <w:t>ь</w:t>
      </w:r>
      <w:r w:rsidRPr="009730B4">
        <w:rPr>
          <w:iCs/>
          <w:spacing w:val="-4"/>
          <w:sz w:val="24"/>
          <w:szCs w:val="24"/>
          <w:lang w:eastAsia="en-US"/>
        </w:rPr>
        <w:t>т</w:t>
      </w:r>
      <w:r w:rsidRPr="009730B4">
        <w:rPr>
          <w:iCs/>
          <w:spacing w:val="1"/>
          <w:sz w:val="24"/>
          <w:szCs w:val="24"/>
          <w:lang w:eastAsia="en-US"/>
        </w:rPr>
        <w:t>у</w:t>
      </w:r>
      <w:r w:rsidRPr="009730B4">
        <w:rPr>
          <w:iCs/>
          <w:sz w:val="24"/>
          <w:szCs w:val="24"/>
          <w:lang w:eastAsia="en-US"/>
        </w:rPr>
        <w:t xml:space="preserve">ры </w:t>
      </w:r>
      <w:r w:rsidRPr="009730B4">
        <w:rPr>
          <w:iCs/>
          <w:spacing w:val="-6"/>
          <w:sz w:val="24"/>
          <w:szCs w:val="24"/>
          <w:lang w:eastAsia="en-US"/>
        </w:rPr>
        <w:t>(</w:t>
      </w:r>
      <w:r w:rsidRPr="009730B4">
        <w:rPr>
          <w:iCs/>
          <w:spacing w:val="-1"/>
          <w:sz w:val="24"/>
          <w:szCs w:val="24"/>
          <w:lang w:eastAsia="en-US"/>
        </w:rPr>
        <w:t>ф</w:t>
      </w:r>
      <w:r w:rsidRPr="009730B4">
        <w:rPr>
          <w:iCs/>
          <w:sz w:val="24"/>
          <w:szCs w:val="24"/>
          <w:lang w:eastAsia="en-US"/>
        </w:rPr>
        <w:t>и</w:t>
      </w:r>
      <w:r w:rsidRPr="009730B4">
        <w:rPr>
          <w:iCs/>
          <w:spacing w:val="8"/>
          <w:sz w:val="24"/>
          <w:szCs w:val="24"/>
          <w:lang w:eastAsia="en-US"/>
        </w:rPr>
        <w:t>л</w:t>
      </w:r>
      <w:r w:rsidRPr="009730B4">
        <w:rPr>
          <w:iCs/>
          <w:sz w:val="24"/>
          <w:szCs w:val="24"/>
          <w:lang w:eastAsia="en-US"/>
        </w:rPr>
        <w:t>а</w:t>
      </w:r>
      <w:r w:rsidRPr="009730B4">
        <w:rPr>
          <w:iCs/>
          <w:spacing w:val="-14"/>
          <w:sz w:val="24"/>
          <w:szCs w:val="24"/>
          <w:lang w:eastAsia="en-US"/>
        </w:rPr>
        <w:t>р</w:t>
      </w:r>
      <w:r w:rsidRPr="009730B4">
        <w:rPr>
          <w:iCs/>
          <w:sz w:val="24"/>
          <w:szCs w:val="24"/>
          <w:lang w:eastAsia="en-US"/>
        </w:rPr>
        <w:t>мо</w:t>
      </w:r>
      <w:r w:rsidRPr="009730B4">
        <w:rPr>
          <w:iCs/>
          <w:spacing w:val="1"/>
          <w:sz w:val="24"/>
          <w:szCs w:val="24"/>
          <w:lang w:eastAsia="en-US"/>
        </w:rPr>
        <w:t>н</w:t>
      </w:r>
      <w:r w:rsidRPr="009730B4">
        <w:rPr>
          <w:iCs/>
          <w:sz w:val="24"/>
          <w:szCs w:val="24"/>
          <w:lang w:eastAsia="en-US"/>
        </w:rPr>
        <w:t>ий,</w:t>
      </w:r>
      <w:r w:rsidR="00307ED8" w:rsidRPr="00307ED8">
        <w:rPr>
          <w:iCs/>
          <w:sz w:val="24"/>
          <w:szCs w:val="24"/>
          <w:lang w:eastAsia="en-US"/>
        </w:rPr>
        <w:t xml:space="preserve"> </w:t>
      </w:r>
      <w:r w:rsidRPr="009730B4">
        <w:rPr>
          <w:iCs/>
          <w:spacing w:val="1"/>
          <w:sz w:val="24"/>
          <w:szCs w:val="24"/>
          <w:lang w:eastAsia="en-US"/>
        </w:rPr>
        <w:t>т</w:t>
      </w:r>
      <w:r w:rsidRPr="009730B4">
        <w:rPr>
          <w:iCs/>
          <w:spacing w:val="-3"/>
          <w:sz w:val="24"/>
          <w:szCs w:val="24"/>
          <w:lang w:eastAsia="en-US"/>
        </w:rPr>
        <w:t>е</w:t>
      </w:r>
      <w:r w:rsidRPr="009730B4">
        <w:rPr>
          <w:iCs/>
          <w:sz w:val="24"/>
          <w:szCs w:val="24"/>
          <w:lang w:eastAsia="en-US"/>
        </w:rPr>
        <w:t>а</w:t>
      </w:r>
      <w:r w:rsidRPr="009730B4">
        <w:rPr>
          <w:iCs/>
          <w:spacing w:val="1"/>
          <w:sz w:val="24"/>
          <w:szCs w:val="24"/>
          <w:lang w:eastAsia="en-US"/>
        </w:rPr>
        <w:t>т</w:t>
      </w:r>
      <w:r w:rsidRPr="009730B4">
        <w:rPr>
          <w:iCs/>
          <w:sz w:val="24"/>
          <w:szCs w:val="24"/>
          <w:lang w:eastAsia="en-US"/>
        </w:rPr>
        <w:t>р</w:t>
      </w:r>
      <w:r w:rsidRPr="009730B4">
        <w:rPr>
          <w:iCs/>
          <w:spacing w:val="5"/>
          <w:sz w:val="24"/>
          <w:szCs w:val="24"/>
          <w:lang w:eastAsia="en-US"/>
        </w:rPr>
        <w:t>о</w:t>
      </w:r>
      <w:r w:rsidRPr="009730B4">
        <w:rPr>
          <w:iCs/>
          <w:spacing w:val="-1"/>
          <w:sz w:val="24"/>
          <w:szCs w:val="24"/>
          <w:lang w:eastAsia="en-US"/>
        </w:rPr>
        <w:t>в</w:t>
      </w:r>
      <w:r w:rsidRPr="009730B4">
        <w:rPr>
          <w:iCs/>
          <w:sz w:val="24"/>
          <w:szCs w:val="24"/>
          <w:lang w:eastAsia="en-US"/>
        </w:rPr>
        <w:t xml:space="preserve">, </w:t>
      </w:r>
      <w:r w:rsidRPr="009730B4">
        <w:rPr>
          <w:iCs/>
          <w:spacing w:val="-10"/>
          <w:sz w:val="24"/>
          <w:szCs w:val="24"/>
          <w:lang w:eastAsia="en-US"/>
        </w:rPr>
        <w:t>к</w:t>
      </w:r>
      <w:r w:rsidRPr="009730B4">
        <w:rPr>
          <w:iCs/>
          <w:sz w:val="24"/>
          <w:szCs w:val="24"/>
          <w:lang w:eastAsia="en-US"/>
        </w:rPr>
        <w:t>о</w:t>
      </w:r>
      <w:r w:rsidRPr="009730B4">
        <w:rPr>
          <w:iCs/>
          <w:spacing w:val="1"/>
          <w:sz w:val="24"/>
          <w:szCs w:val="24"/>
          <w:lang w:eastAsia="en-US"/>
        </w:rPr>
        <w:t>н</w:t>
      </w:r>
      <w:r w:rsidRPr="009730B4">
        <w:rPr>
          <w:iCs/>
          <w:spacing w:val="5"/>
          <w:sz w:val="24"/>
          <w:szCs w:val="24"/>
          <w:lang w:eastAsia="en-US"/>
        </w:rPr>
        <w:t>ц</w:t>
      </w:r>
      <w:r w:rsidRPr="009730B4">
        <w:rPr>
          <w:iCs/>
          <w:spacing w:val="1"/>
          <w:sz w:val="24"/>
          <w:szCs w:val="24"/>
          <w:lang w:eastAsia="en-US"/>
        </w:rPr>
        <w:t>е</w:t>
      </w:r>
      <w:r w:rsidRPr="009730B4">
        <w:rPr>
          <w:iCs/>
          <w:spacing w:val="-5"/>
          <w:sz w:val="24"/>
          <w:szCs w:val="24"/>
          <w:lang w:eastAsia="en-US"/>
        </w:rPr>
        <w:t>р</w:t>
      </w:r>
      <w:r w:rsidRPr="009730B4">
        <w:rPr>
          <w:iCs/>
          <w:spacing w:val="1"/>
          <w:sz w:val="24"/>
          <w:szCs w:val="24"/>
          <w:lang w:eastAsia="en-US"/>
        </w:rPr>
        <w:t>т</w:t>
      </w:r>
      <w:r w:rsidRPr="009730B4">
        <w:rPr>
          <w:iCs/>
          <w:spacing w:val="6"/>
          <w:sz w:val="24"/>
          <w:szCs w:val="24"/>
          <w:lang w:eastAsia="en-US"/>
        </w:rPr>
        <w:t>н</w:t>
      </w:r>
      <w:r w:rsidRPr="009730B4">
        <w:rPr>
          <w:iCs/>
          <w:spacing w:val="-1"/>
          <w:sz w:val="24"/>
          <w:szCs w:val="24"/>
          <w:lang w:eastAsia="en-US"/>
        </w:rPr>
        <w:t>ы</w:t>
      </w:r>
      <w:r w:rsidR="00307ED8">
        <w:rPr>
          <w:iCs/>
          <w:sz w:val="24"/>
          <w:szCs w:val="24"/>
          <w:lang w:eastAsia="en-US"/>
        </w:rPr>
        <w:t>х</w:t>
      </w:r>
      <w:r w:rsidRPr="009730B4">
        <w:rPr>
          <w:iCs/>
          <w:spacing w:val="5"/>
          <w:sz w:val="24"/>
          <w:szCs w:val="24"/>
          <w:lang w:eastAsia="en-US"/>
        </w:rPr>
        <w:t xml:space="preserve"> </w:t>
      </w:r>
      <w:r w:rsidRPr="009730B4">
        <w:rPr>
          <w:iCs/>
          <w:spacing w:val="2"/>
          <w:sz w:val="24"/>
          <w:szCs w:val="24"/>
          <w:lang w:eastAsia="en-US"/>
        </w:rPr>
        <w:t>з</w:t>
      </w:r>
      <w:r w:rsidRPr="009730B4">
        <w:rPr>
          <w:iCs/>
          <w:sz w:val="24"/>
          <w:szCs w:val="24"/>
          <w:lang w:eastAsia="en-US"/>
        </w:rPr>
        <w:t>а</w:t>
      </w:r>
      <w:r w:rsidRPr="009730B4">
        <w:rPr>
          <w:iCs/>
          <w:spacing w:val="3"/>
          <w:sz w:val="24"/>
          <w:szCs w:val="24"/>
          <w:lang w:eastAsia="en-US"/>
        </w:rPr>
        <w:t>л</w:t>
      </w:r>
      <w:r w:rsidRPr="009730B4">
        <w:rPr>
          <w:iCs/>
          <w:sz w:val="24"/>
          <w:szCs w:val="24"/>
          <w:lang w:eastAsia="en-US"/>
        </w:rPr>
        <w:t xml:space="preserve">ов и </w:t>
      </w:r>
      <w:r w:rsidRPr="009730B4">
        <w:rPr>
          <w:iCs/>
          <w:spacing w:val="-1"/>
          <w:sz w:val="24"/>
          <w:szCs w:val="24"/>
          <w:lang w:eastAsia="en-US"/>
        </w:rPr>
        <w:t>д</w:t>
      </w:r>
      <w:r w:rsidRPr="009730B4">
        <w:rPr>
          <w:iCs/>
          <w:sz w:val="24"/>
          <w:szCs w:val="24"/>
          <w:lang w:eastAsia="en-US"/>
        </w:rPr>
        <w:t>р</w:t>
      </w:r>
      <w:r w:rsidRPr="009730B4">
        <w:rPr>
          <w:iCs/>
          <w:spacing w:val="2"/>
          <w:sz w:val="24"/>
          <w:szCs w:val="24"/>
          <w:lang w:eastAsia="en-US"/>
        </w:rPr>
        <w:t>.</w:t>
      </w:r>
      <w:r w:rsidRPr="009730B4">
        <w:rPr>
          <w:iCs/>
          <w:spacing w:val="-1"/>
          <w:sz w:val="24"/>
          <w:szCs w:val="24"/>
          <w:lang w:eastAsia="en-US"/>
        </w:rPr>
        <w:t>)</w:t>
      </w:r>
      <w:r w:rsidRPr="009730B4">
        <w:rPr>
          <w:iCs/>
          <w:sz w:val="24"/>
          <w:szCs w:val="24"/>
          <w:lang w:eastAsia="en-US"/>
        </w:rPr>
        <w:t>;</w:t>
      </w:r>
    </w:p>
    <w:p w14:paraId="40C80BD1" w14:textId="77777777" w:rsidR="009730B4" w:rsidRPr="009730B4" w:rsidRDefault="009730B4" w:rsidP="00A67D3D">
      <w:pPr>
        <w:widowControl w:val="0"/>
        <w:tabs>
          <w:tab w:val="left" w:pos="2240"/>
          <w:tab w:val="left" w:pos="4000"/>
          <w:tab w:val="left" w:pos="4420"/>
          <w:tab w:val="left" w:pos="5920"/>
          <w:tab w:val="left" w:pos="6020"/>
          <w:tab w:val="left" w:pos="7620"/>
          <w:tab w:val="left" w:pos="8280"/>
          <w:tab w:val="left" w:pos="9600"/>
        </w:tabs>
        <w:autoSpaceDE w:val="0"/>
        <w:autoSpaceDN w:val="0"/>
        <w:adjustRightInd w:val="0"/>
        <w:spacing w:line="360" w:lineRule="auto"/>
        <w:jc w:val="both"/>
        <w:rPr>
          <w:sz w:val="24"/>
          <w:szCs w:val="24"/>
          <w:lang w:eastAsia="en-US"/>
        </w:rPr>
      </w:pPr>
      <w:r w:rsidRPr="009730B4">
        <w:rPr>
          <w:iCs/>
          <w:sz w:val="24"/>
          <w:szCs w:val="24"/>
          <w:lang w:eastAsia="en-US"/>
        </w:rPr>
        <w:t>-</w:t>
      </w:r>
      <w:r w:rsidRPr="009730B4">
        <w:rPr>
          <w:iCs/>
          <w:spacing w:val="7"/>
          <w:sz w:val="24"/>
          <w:szCs w:val="24"/>
          <w:lang w:eastAsia="en-US"/>
        </w:rPr>
        <w:t xml:space="preserve"> </w:t>
      </w:r>
      <w:r w:rsidRPr="009730B4">
        <w:rPr>
          <w:iCs/>
          <w:spacing w:val="1"/>
          <w:sz w:val="24"/>
          <w:szCs w:val="24"/>
          <w:lang w:eastAsia="en-US"/>
        </w:rPr>
        <w:t>уч</w:t>
      </w:r>
      <w:r w:rsidRPr="009730B4">
        <w:rPr>
          <w:iCs/>
          <w:sz w:val="24"/>
          <w:szCs w:val="24"/>
          <w:lang w:eastAsia="en-US"/>
        </w:rPr>
        <w:t>а</w:t>
      </w:r>
      <w:r w:rsidRPr="009730B4">
        <w:rPr>
          <w:iCs/>
          <w:spacing w:val="1"/>
          <w:sz w:val="24"/>
          <w:szCs w:val="24"/>
          <w:lang w:eastAsia="en-US"/>
        </w:rPr>
        <w:t>ст</w:t>
      </w:r>
      <w:r w:rsidR="00D05952">
        <w:rPr>
          <w:iCs/>
          <w:sz w:val="24"/>
          <w:szCs w:val="24"/>
          <w:lang w:eastAsia="en-US"/>
        </w:rPr>
        <w:t xml:space="preserve">ие </w:t>
      </w:r>
      <w:r w:rsidRPr="009730B4">
        <w:rPr>
          <w:iCs/>
          <w:spacing w:val="-5"/>
          <w:sz w:val="24"/>
          <w:szCs w:val="24"/>
          <w:lang w:eastAsia="en-US"/>
        </w:rPr>
        <w:t>о</w:t>
      </w:r>
      <w:r w:rsidRPr="009730B4">
        <w:rPr>
          <w:iCs/>
          <w:spacing w:val="-6"/>
          <w:sz w:val="24"/>
          <w:szCs w:val="24"/>
          <w:lang w:eastAsia="en-US"/>
        </w:rPr>
        <w:t>б</w:t>
      </w:r>
      <w:r w:rsidRPr="009730B4">
        <w:rPr>
          <w:iCs/>
          <w:spacing w:val="1"/>
          <w:sz w:val="24"/>
          <w:szCs w:val="24"/>
          <w:lang w:eastAsia="en-US"/>
        </w:rPr>
        <w:t>уч</w:t>
      </w:r>
      <w:r w:rsidRPr="009730B4">
        <w:rPr>
          <w:iCs/>
          <w:sz w:val="24"/>
          <w:szCs w:val="24"/>
          <w:lang w:eastAsia="en-US"/>
        </w:rPr>
        <w:t>а</w:t>
      </w:r>
      <w:r w:rsidRPr="009730B4">
        <w:rPr>
          <w:iCs/>
          <w:spacing w:val="1"/>
          <w:sz w:val="24"/>
          <w:szCs w:val="24"/>
          <w:lang w:eastAsia="en-US"/>
        </w:rPr>
        <w:t>ющ</w:t>
      </w:r>
      <w:r w:rsidRPr="009730B4">
        <w:rPr>
          <w:iCs/>
          <w:sz w:val="24"/>
          <w:szCs w:val="24"/>
          <w:lang w:eastAsia="en-US"/>
        </w:rPr>
        <w:t>и</w:t>
      </w:r>
      <w:r w:rsidRPr="009730B4">
        <w:rPr>
          <w:iCs/>
          <w:spacing w:val="-3"/>
          <w:sz w:val="24"/>
          <w:szCs w:val="24"/>
          <w:lang w:eastAsia="en-US"/>
        </w:rPr>
        <w:t>х</w:t>
      </w:r>
      <w:r w:rsidRPr="009730B4">
        <w:rPr>
          <w:iCs/>
          <w:spacing w:val="1"/>
          <w:sz w:val="24"/>
          <w:szCs w:val="24"/>
          <w:lang w:eastAsia="en-US"/>
        </w:rPr>
        <w:t>с</w:t>
      </w:r>
      <w:r w:rsidR="00D05952">
        <w:rPr>
          <w:iCs/>
          <w:sz w:val="24"/>
          <w:szCs w:val="24"/>
          <w:lang w:eastAsia="en-US"/>
        </w:rPr>
        <w:t xml:space="preserve">я в </w:t>
      </w:r>
      <w:r w:rsidRPr="009730B4">
        <w:rPr>
          <w:iCs/>
          <w:spacing w:val="-10"/>
          <w:sz w:val="24"/>
          <w:szCs w:val="24"/>
          <w:lang w:eastAsia="en-US"/>
        </w:rPr>
        <w:t>к</w:t>
      </w:r>
      <w:r w:rsidRPr="009730B4">
        <w:rPr>
          <w:iCs/>
          <w:sz w:val="24"/>
          <w:szCs w:val="24"/>
          <w:lang w:eastAsia="en-US"/>
        </w:rPr>
        <w:t>о</w:t>
      </w:r>
      <w:r w:rsidRPr="009730B4">
        <w:rPr>
          <w:iCs/>
          <w:spacing w:val="6"/>
          <w:sz w:val="24"/>
          <w:szCs w:val="24"/>
          <w:lang w:eastAsia="en-US"/>
        </w:rPr>
        <w:t>н</w:t>
      </w:r>
      <w:r w:rsidRPr="009730B4">
        <w:rPr>
          <w:iCs/>
          <w:spacing w:val="5"/>
          <w:sz w:val="24"/>
          <w:szCs w:val="24"/>
          <w:lang w:eastAsia="en-US"/>
        </w:rPr>
        <w:t>ц</w:t>
      </w:r>
      <w:r w:rsidRPr="009730B4">
        <w:rPr>
          <w:iCs/>
          <w:spacing w:val="1"/>
          <w:sz w:val="24"/>
          <w:szCs w:val="24"/>
          <w:lang w:eastAsia="en-US"/>
        </w:rPr>
        <w:t>е</w:t>
      </w:r>
      <w:r w:rsidRPr="009730B4">
        <w:rPr>
          <w:iCs/>
          <w:spacing w:val="-5"/>
          <w:sz w:val="24"/>
          <w:szCs w:val="24"/>
          <w:lang w:eastAsia="en-US"/>
        </w:rPr>
        <w:t>р</w:t>
      </w:r>
      <w:r w:rsidRPr="009730B4">
        <w:rPr>
          <w:iCs/>
          <w:spacing w:val="5"/>
          <w:sz w:val="24"/>
          <w:szCs w:val="24"/>
          <w:lang w:eastAsia="en-US"/>
        </w:rPr>
        <w:t>т</w:t>
      </w:r>
      <w:r w:rsidRPr="009730B4">
        <w:rPr>
          <w:iCs/>
          <w:sz w:val="24"/>
          <w:szCs w:val="24"/>
          <w:lang w:eastAsia="en-US"/>
        </w:rPr>
        <w:t>а</w:t>
      </w:r>
      <w:r w:rsidRPr="009730B4">
        <w:rPr>
          <w:iCs/>
          <w:spacing w:val="6"/>
          <w:sz w:val="24"/>
          <w:szCs w:val="24"/>
          <w:lang w:eastAsia="en-US"/>
        </w:rPr>
        <w:t>х</w:t>
      </w:r>
      <w:r w:rsidR="00307ED8">
        <w:rPr>
          <w:iCs/>
          <w:sz w:val="24"/>
          <w:szCs w:val="24"/>
          <w:lang w:eastAsia="en-US"/>
        </w:rPr>
        <w:t>,</w:t>
      </w:r>
      <w:r w:rsidR="00307ED8" w:rsidRPr="00307ED8">
        <w:rPr>
          <w:iCs/>
          <w:sz w:val="24"/>
          <w:szCs w:val="24"/>
          <w:lang w:eastAsia="en-US"/>
        </w:rPr>
        <w:t xml:space="preserve"> </w:t>
      </w:r>
      <w:r w:rsidRPr="009730B4">
        <w:rPr>
          <w:iCs/>
          <w:spacing w:val="1"/>
          <w:sz w:val="24"/>
          <w:szCs w:val="24"/>
          <w:lang w:eastAsia="en-US"/>
        </w:rPr>
        <w:t>т</w:t>
      </w:r>
      <w:r w:rsidRPr="009730B4">
        <w:rPr>
          <w:iCs/>
          <w:spacing w:val="-6"/>
          <w:sz w:val="24"/>
          <w:szCs w:val="24"/>
          <w:lang w:eastAsia="en-US"/>
        </w:rPr>
        <w:t>в</w:t>
      </w:r>
      <w:r w:rsidRPr="009730B4">
        <w:rPr>
          <w:iCs/>
          <w:sz w:val="24"/>
          <w:szCs w:val="24"/>
          <w:lang w:eastAsia="en-US"/>
        </w:rPr>
        <w:t>о</w:t>
      </w:r>
      <w:r w:rsidRPr="009730B4">
        <w:rPr>
          <w:iCs/>
          <w:spacing w:val="-5"/>
          <w:sz w:val="24"/>
          <w:szCs w:val="24"/>
          <w:lang w:eastAsia="en-US"/>
        </w:rPr>
        <w:t>р</w:t>
      </w:r>
      <w:r w:rsidRPr="009730B4">
        <w:rPr>
          <w:iCs/>
          <w:spacing w:val="1"/>
          <w:sz w:val="24"/>
          <w:szCs w:val="24"/>
          <w:lang w:eastAsia="en-US"/>
        </w:rPr>
        <w:t>ч</w:t>
      </w:r>
      <w:r w:rsidRPr="009730B4">
        <w:rPr>
          <w:iCs/>
          <w:spacing w:val="-3"/>
          <w:sz w:val="24"/>
          <w:szCs w:val="24"/>
          <w:lang w:eastAsia="en-US"/>
        </w:rPr>
        <w:t>е</w:t>
      </w:r>
      <w:r w:rsidRPr="009730B4">
        <w:rPr>
          <w:iCs/>
          <w:spacing w:val="1"/>
          <w:sz w:val="24"/>
          <w:szCs w:val="24"/>
          <w:lang w:eastAsia="en-US"/>
        </w:rPr>
        <w:t>с</w:t>
      </w:r>
      <w:r w:rsidRPr="009730B4">
        <w:rPr>
          <w:iCs/>
          <w:spacing w:val="-1"/>
          <w:sz w:val="24"/>
          <w:szCs w:val="24"/>
          <w:lang w:eastAsia="en-US"/>
        </w:rPr>
        <w:t>к</w:t>
      </w:r>
      <w:r w:rsidRPr="009730B4">
        <w:rPr>
          <w:iCs/>
          <w:sz w:val="24"/>
          <w:szCs w:val="24"/>
          <w:lang w:eastAsia="en-US"/>
        </w:rPr>
        <w:t>их</w:t>
      </w:r>
      <w:r w:rsidRPr="009730B4">
        <w:rPr>
          <w:iCs/>
          <w:sz w:val="24"/>
          <w:szCs w:val="24"/>
          <w:lang w:eastAsia="en-US"/>
        </w:rPr>
        <w:tab/>
        <w:t>м</w:t>
      </w:r>
      <w:r w:rsidRPr="009730B4">
        <w:rPr>
          <w:iCs/>
          <w:spacing w:val="1"/>
          <w:sz w:val="24"/>
          <w:szCs w:val="24"/>
          <w:lang w:eastAsia="en-US"/>
        </w:rPr>
        <w:t>е</w:t>
      </w:r>
      <w:r w:rsidRPr="009730B4">
        <w:rPr>
          <w:iCs/>
          <w:sz w:val="24"/>
          <w:szCs w:val="24"/>
          <w:lang w:eastAsia="en-US"/>
        </w:rPr>
        <w:t>ро</w:t>
      </w:r>
      <w:r w:rsidRPr="009730B4">
        <w:rPr>
          <w:iCs/>
          <w:spacing w:val="5"/>
          <w:sz w:val="24"/>
          <w:szCs w:val="24"/>
          <w:lang w:eastAsia="en-US"/>
        </w:rPr>
        <w:t>п</w:t>
      </w:r>
      <w:r w:rsidRPr="009730B4">
        <w:rPr>
          <w:iCs/>
          <w:sz w:val="24"/>
          <w:szCs w:val="24"/>
          <w:lang w:eastAsia="en-US"/>
        </w:rPr>
        <w:t>рия</w:t>
      </w:r>
      <w:r w:rsidRPr="009730B4">
        <w:rPr>
          <w:iCs/>
          <w:spacing w:val="1"/>
          <w:sz w:val="24"/>
          <w:szCs w:val="24"/>
          <w:lang w:eastAsia="en-US"/>
        </w:rPr>
        <w:t>т</w:t>
      </w:r>
      <w:r w:rsidRPr="009730B4">
        <w:rPr>
          <w:iCs/>
          <w:sz w:val="24"/>
          <w:szCs w:val="24"/>
          <w:lang w:eastAsia="en-US"/>
        </w:rPr>
        <w:t>иях</w:t>
      </w:r>
      <w:r w:rsidRPr="009730B4">
        <w:rPr>
          <w:iCs/>
          <w:sz w:val="24"/>
          <w:szCs w:val="24"/>
          <w:lang w:eastAsia="en-US"/>
        </w:rPr>
        <w:tab/>
        <w:t xml:space="preserve">и </w:t>
      </w:r>
      <w:r w:rsidRPr="009730B4">
        <w:rPr>
          <w:iCs/>
          <w:spacing w:val="-1"/>
          <w:sz w:val="24"/>
          <w:szCs w:val="24"/>
          <w:lang w:eastAsia="en-US"/>
        </w:rPr>
        <w:t>к</w:t>
      </w:r>
      <w:r w:rsidRPr="009730B4">
        <w:rPr>
          <w:iCs/>
          <w:spacing w:val="-8"/>
          <w:sz w:val="24"/>
          <w:szCs w:val="24"/>
          <w:lang w:eastAsia="en-US"/>
        </w:rPr>
        <w:t>у</w:t>
      </w:r>
      <w:r w:rsidRPr="009730B4">
        <w:rPr>
          <w:iCs/>
          <w:spacing w:val="3"/>
          <w:sz w:val="24"/>
          <w:szCs w:val="24"/>
          <w:lang w:eastAsia="en-US"/>
        </w:rPr>
        <w:t>л</w:t>
      </w:r>
      <w:r w:rsidRPr="009730B4">
        <w:rPr>
          <w:iCs/>
          <w:spacing w:val="-6"/>
          <w:sz w:val="24"/>
          <w:szCs w:val="24"/>
          <w:lang w:eastAsia="en-US"/>
        </w:rPr>
        <w:t>ь</w:t>
      </w:r>
      <w:r w:rsidRPr="009730B4">
        <w:rPr>
          <w:iCs/>
          <w:spacing w:val="-4"/>
          <w:sz w:val="24"/>
          <w:szCs w:val="24"/>
          <w:lang w:eastAsia="en-US"/>
        </w:rPr>
        <w:t>т</w:t>
      </w:r>
      <w:r w:rsidRPr="009730B4">
        <w:rPr>
          <w:iCs/>
          <w:spacing w:val="-3"/>
          <w:sz w:val="24"/>
          <w:szCs w:val="24"/>
          <w:lang w:eastAsia="en-US"/>
        </w:rPr>
        <w:t>у</w:t>
      </w:r>
      <w:r w:rsidRPr="009730B4">
        <w:rPr>
          <w:iCs/>
          <w:sz w:val="24"/>
          <w:szCs w:val="24"/>
          <w:lang w:eastAsia="en-US"/>
        </w:rPr>
        <w:t>р</w:t>
      </w:r>
      <w:r w:rsidRPr="009730B4">
        <w:rPr>
          <w:iCs/>
          <w:spacing w:val="1"/>
          <w:sz w:val="24"/>
          <w:szCs w:val="24"/>
          <w:lang w:eastAsia="en-US"/>
        </w:rPr>
        <w:t>н</w:t>
      </w:r>
      <w:r w:rsidRPr="009730B4">
        <w:rPr>
          <w:iCs/>
          <w:spacing w:val="-1"/>
          <w:sz w:val="24"/>
          <w:szCs w:val="24"/>
          <w:lang w:eastAsia="en-US"/>
        </w:rPr>
        <w:t>о-</w:t>
      </w:r>
      <w:r w:rsidRPr="009730B4">
        <w:rPr>
          <w:iCs/>
          <w:spacing w:val="5"/>
          <w:sz w:val="24"/>
          <w:szCs w:val="24"/>
          <w:lang w:eastAsia="en-US"/>
        </w:rPr>
        <w:t>п</w:t>
      </w:r>
      <w:r w:rsidRPr="009730B4">
        <w:rPr>
          <w:iCs/>
          <w:sz w:val="24"/>
          <w:szCs w:val="24"/>
          <w:lang w:eastAsia="en-US"/>
        </w:rPr>
        <w:t>ро</w:t>
      </w:r>
      <w:r w:rsidRPr="009730B4">
        <w:rPr>
          <w:iCs/>
          <w:spacing w:val="1"/>
          <w:sz w:val="24"/>
          <w:szCs w:val="24"/>
          <w:lang w:eastAsia="en-US"/>
        </w:rPr>
        <w:t>с</w:t>
      </w:r>
      <w:r w:rsidRPr="009730B4">
        <w:rPr>
          <w:iCs/>
          <w:spacing w:val="-1"/>
          <w:sz w:val="24"/>
          <w:szCs w:val="24"/>
          <w:lang w:eastAsia="en-US"/>
        </w:rPr>
        <w:t>в</w:t>
      </w:r>
      <w:r w:rsidRPr="009730B4">
        <w:rPr>
          <w:iCs/>
          <w:spacing w:val="-3"/>
          <w:sz w:val="24"/>
          <w:szCs w:val="24"/>
          <w:lang w:eastAsia="en-US"/>
        </w:rPr>
        <w:t>е</w:t>
      </w:r>
      <w:r w:rsidRPr="009730B4">
        <w:rPr>
          <w:iCs/>
          <w:spacing w:val="1"/>
          <w:sz w:val="24"/>
          <w:szCs w:val="24"/>
          <w:lang w:eastAsia="en-US"/>
        </w:rPr>
        <w:t>т</w:t>
      </w:r>
      <w:r w:rsidRPr="009730B4">
        <w:rPr>
          <w:iCs/>
          <w:sz w:val="24"/>
          <w:szCs w:val="24"/>
          <w:lang w:eastAsia="en-US"/>
        </w:rPr>
        <w:t>и</w:t>
      </w:r>
      <w:r w:rsidRPr="009730B4">
        <w:rPr>
          <w:iCs/>
          <w:spacing w:val="1"/>
          <w:sz w:val="24"/>
          <w:szCs w:val="24"/>
          <w:lang w:eastAsia="en-US"/>
        </w:rPr>
        <w:t>т</w:t>
      </w:r>
      <w:r w:rsidRPr="009730B4">
        <w:rPr>
          <w:iCs/>
          <w:spacing w:val="-3"/>
          <w:sz w:val="24"/>
          <w:szCs w:val="24"/>
          <w:lang w:eastAsia="en-US"/>
        </w:rPr>
        <w:t>е</w:t>
      </w:r>
      <w:r w:rsidRPr="009730B4">
        <w:rPr>
          <w:iCs/>
          <w:spacing w:val="3"/>
          <w:sz w:val="24"/>
          <w:szCs w:val="24"/>
          <w:lang w:eastAsia="en-US"/>
        </w:rPr>
        <w:t>л</w:t>
      </w:r>
      <w:r w:rsidRPr="009730B4">
        <w:rPr>
          <w:iCs/>
          <w:spacing w:val="-2"/>
          <w:sz w:val="24"/>
          <w:szCs w:val="24"/>
          <w:lang w:eastAsia="en-US"/>
        </w:rPr>
        <w:t>ь</w:t>
      </w:r>
      <w:r w:rsidRPr="009730B4">
        <w:rPr>
          <w:iCs/>
          <w:spacing w:val="1"/>
          <w:sz w:val="24"/>
          <w:szCs w:val="24"/>
          <w:lang w:eastAsia="en-US"/>
        </w:rPr>
        <w:t>с</w:t>
      </w:r>
      <w:r w:rsidRPr="009730B4">
        <w:rPr>
          <w:iCs/>
          <w:spacing w:val="-10"/>
          <w:sz w:val="24"/>
          <w:szCs w:val="24"/>
          <w:lang w:eastAsia="en-US"/>
        </w:rPr>
        <w:t>к</w:t>
      </w:r>
      <w:r w:rsidRPr="009730B4">
        <w:rPr>
          <w:iCs/>
          <w:sz w:val="24"/>
          <w:szCs w:val="24"/>
          <w:lang w:eastAsia="en-US"/>
        </w:rPr>
        <w:t>ой</w:t>
      </w:r>
      <w:r w:rsidRPr="009730B4">
        <w:rPr>
          <w:iCs/>
          <w:sz w:val="24"/>
          <w:szCs w:val="24"/>
          <w:lang w:eastAsia="en-US"/>
        </w:rPr>
        <w:tab/>
      </w:r>
      <w:r w:rsidRPr="009730B4">
        <w:rPr>
          <w:iCs/>
          <w:spacing w:val="3"/>
          <w:sz w:val="24"/>
          <w:szCs w:val="24"/>
          <w:lang w:eastAsia="en-US"/>
        </w:rPr>
        <w:t>д</w:t>
      </w:r>
      <w:r w:rsidRPr="009730B4">
        <w:rPr>
          <w:iCs/>
          <w:spacing w:val="1"/>
          <w:sz w:val="24"/>
          <w:szCs w:val="24"/>
          <w:lang w:eastAsia="en-US"/>
        </w:rPr>
        <w:t>е</w:t>
      </w:r>
      <w:r w:rsidRPr="009730B4">
        <w:rPr>
          <w:iCs/>
          <w:sz w:val="24"/>
          <w:szCs w:val="24"/>
          <w:lang w:eastAsia="en-US"/>
        </w:rPr>
        <w:t>я</w:t>
      </w:r>
      <w:r w:rsidRPr="009730B4">
        <w:rPr>
          <w:iCs/>
          <w:spacing w:val="1"/>
          <w:sz w:val="24"/>
          <w:szCs w:val="24"/>
          <w:lang w:eastAsia="en-US"/>
        </w:rPr>
        <w:t>т</w:t>
      </w:r>
      <w:r w:rsidRPr="009730B4">
        <w:rPr>
          <w:iCs/>
          <w:spacing w:val="-3"/>
          <w:sz w:val="24"/>
          <w:szCs w:val="24"/>
          <w:lang w:eastAsia="en-US"/>
        </w:rPr>
        <w:t>е</w:t>
      </w:r>
      <w:r w:rsidRPr="009730B4">
        <w:rPr>
          <w:iCs/>
          <w:spacing w:val="-1"/>
          <w:sz w:val="24"/>
          <w:szCs w:val="24"/>
          <w:lang w:eastAsia="en-US"/>
        </w:rPr>
        <w:t>л</w:t>
      </w:r>
      <w:r w:rsidRPr="009730B4">
        <w:rPr>
          <w:iCs/>
          <w:spacing w:val="-2"/>
          <w:sz w:val="24"/>
          <w:szCs w:val="24"/>
          <w:lang w:eastAsia="en-US"/>
        </w:rPr>
        <w:t>ь</w:t>
      </w:r>
      <w:r w:rsidRPr="009730B4">
        <w:rPr>
          <w:iCs/>
          <w:spacing w:val="6"/>
          <w:sz w:val="24"/>
          <w:szCs w:val="24"/>
          <w:lang w:eastAsia="en-US"/>
        </w:rPr>
        <w:t>н</w:t>
      </w:r>
      <w:r w:rsidRPr="009730B4">
        <w:rPr>
          <w:iCs/>
          <w:sz w:val="24"/>
          <w:szCs w:val="24"/>
          <w:lang w:eastAsia="en-US"/>
        </w:rPr>
        <w:t>о</w:t>
      </w:r>
      <w:r w:rsidRPr="009730B4">
        <w:rPr>
          <w:iCs/>
          <w:spacing w:val="1"/>
          <w:sz w:val="24"/>
          <w:szCs w:val="24"/>
          <w:lang w:eastAsia="en-US"/>
        </w:rPr>
        <w:t>ст</w:t>
      </w:r>
      <w:r w:rsidRPr="009730B4">
        <w:rPr>
          <w:iCs/>
          <w:sz w:val="24"/>
          <w:szCs w:val="24"/>
          <w:lang w:eastAsia="en-US"/>
        </w:rPr>
        <w:t>и</w:t>
      </w:r>
      <w:r w:rsidRPr="009730B4">
        <w:rPr>
          <w:iCs/>
          <w:sz w:val="24"/>
          <w:szCs w:val="24"/>
          <w:lang w:eastAsia="en-US"/>
        </w:rPr>
        <w:tab/>
      </w:r>
      <w:r w:rsidRPr="009730B4">
        <w:rPr>
          <w:iCs/>
          <w:spacing w:val="-5"/>
          <w:sz w:val="24"/>
          <w:szCs w:val="24"/>
          <w:lang w:eastAsia="en-US"/>
        </w:rPr>
        <w:t>о</w:t>
      </w:r>
      <w:r w:rsidRPr="009730B4">
        <w:rPr>
          <w:iCs/>
          <w:spacing w:val="-1"/>
          <w:sz w:val="24"/>
          <w:szCs w:val="24"/>
          <w:lang w:eastAsia="en-US"/>
        </w:rPr>
        <w:t>б</w:t>
      </w:r>
      <w:r w:rsidRPr="009730B4">
        <w:rPr>
          <w:iCs/>
          <w:sz w:val="24"/>
          <w:szCs w:val="24"/>
          <w:lang w:eastAsia="en-US"/>
        </w:rPr>
        <w:t>ра</w:t>
      </w:r>
      <w:r w:rsidRPr="009730B4">
        <w:rPr>
          <w:iCs/>
          <w:spacing w:val="-3"/>
          <w:sz w:val="24"/>
          <w:szCs w:val="24"/>
          <w:lang w:eastAsia="en-US"/>
        </w:rPr>
        <w:t>з</w:t>
      </w:r>
      <w:r w:rsidRPr="009730B4">
        <w:rPr>
          <w:iCs/>
          <w:sz w:val="24"/>
          <w:szCs w:val="24"/>
          <w:lang w:eastAsia="en-US"/>
        </w:rPr>
        <w:t>о</w:t>
      </w:r>
      <w:r w:rsidRPr="009730B4">
        <w:rPr>
          <w:iCs/>
          <w:spacing w:val="-1"/>
          <w:sz w:val="24"/>
          <w:szCs w:val="24"/>
          <w:lang w:eastAsia="en-US"/>
        </w:rPr>
        <w:t>в</w:t>
      </w:r>
      <w:r w:rsidRPr="009730B4">
        <w:rPr>
          <w:iCs/>
          <w:sz w:val="24"/>
          <w:szCs w:val="24"/>
          <w:lang w:eastAsia="en-US"/>
        </w:rPr>
        <w:t>а</w:t>
      </w:r>
      <w:r w:rsidRPr="009730B4">
        <w:rPr>
          <w:iCs/>
          <w:spacing w:val="1"/>
          <w:sz w:val="24"/>
          <w:szCs w:val="24"/>
          <w:lang w:eastAsia="en-US"/>
        </w:rPr>
        <w:t>т</w:t>
      </w:r>
      <w:r w:rsidRPr="009730B4">
        <w:rPr>
          <w:iCs/>
          <w:spacing w:val="-3"/>
          <w:sz w:val="24"/>
          <w:szCs w:val="24"/>
          <w:lang w:eastAsia="en-US"/>
        </w:rPr>
        <w:t>е</w:t>
      </w:r>
      <w:r w:rsidRPr="009730B4">
        <w:rPr>
          <w:iCs/>
          <w:spacing w:val="3"/>
          <w:sz w:val="24"/>
          <w:szCs w:val="24"/>
          <w:lang w:eastAsia="en-US"/>
        </w:rPr>
        <w:t>л</w:t>
      </w:r>
      <w:r w:rsidRPr="009730B4">
        <w:rPr>
          <w:iCs/>
          <w:spacing w:val="-2"/>
          <w:sz w:val="24"/>
          <w:szCs w:val="24"/>
          <w:lang w:eastAsia="en-US"/>
        </w:rPr>
        <w:t>ь</w:t>
      </w:r>
      <w:r w:rsidRPr="009730B4">
        <w:rPr>
          <w:iCs/>
          <w:spacing w:val="1"/>
          <w:sz w:val="24"/>
          <w:szCs w:val="24"/>
          <w:lang w:eastAsia="en-US"/>
        </w:rPr>
        <w:t>н</w:t>
      </w:r>
      <w:r w:rsidRPr="009730B4">
        <w:rPr>
          <w:iCs/>
          <w:sz w:val="24"/>
          <w:szCs w:val="24"/>
          <w:lang w:eastAsia="en-US"/>
        </w:rPr>
        <w:t>о</w:t>
      </w:r>
      <w:r w:rsidRPr="009730B4">
        <w:rPr>
          <w:iCs/>
          <w:spacing w:val="2"/>
          <w:sz w:val="24"/>
          <w:szCs w:val="24"/>
          <w:lang w:eastAsia="en-US"/>
        </w:rPr>
        <w:t>г</w:t>
      </w:r>
      <w:r w:rsidRPr="009730B4">
        <w:rPr>
          <w:iCs/>
          <w:sz w:val="24"/>
          <w:szCs w:val="24"/>
          <w:lang w:eastAsia="en-US"/>
        </w:rPr>
        <w:t>о</w:t>
      </w:r>
      <w:r w:rsidRPr="009730B4">
        <w:rPr>
          <w:iCs/>
          <w:sz w:val="24"/>
          <w:szCs w:val="24"/>
          <w:lang w:eastAsia="en-US"/>
        </w:rPr>
        <w:tab/>
      </w:r>
      <w:r w:rsidRPr="009730B4">
        <w:rPr>
          <w:iCs/>
          <w:spacing w:val="1"/>
          <w:sz w:val="24"/>
          <w:szCs w:val="24"/>
          <w:lang w:eastAsia="en-US"/>
        </w:rPr>
        <w:t>уч</w:t>
      </w:r>
      <w:r w:rsidRPr="009730B4">
        <w:rPr>
          <w:iCs/>
          <w:sz w:val="24"/>
          <w:szCs w:val="24"/>
          <w:lang w:eastAsia="en-US"/>
        </w:rPr>
        <w:t>р</w:t>
      </w:r>
      <w:r w:rsidRPr="009730B4">
        <w:rPr>
          <w:iCs/>
          <w:spacing w:val="-3"/>
          <w:sz w:val="24"/>
          <w:szCs w:val="24"/>
          <w:lang w:eastAsia="en-US"/>
        </w:rPr>
        <w:t>е</w:t>
      </w:r>
      <w:r w:rsidRPr="009730B4">
        <w:rPr>
          <w:iCs/>
          <w:sz w:val="24"/>
          <w:szCs w:val="24"/>
          <w:lang w:eastAsia="en-US"/>
        </w:rPr>
        <w:t>ж</w:t>
      </w:r>
      <w:r w:rsidRPr="009730B4">
        <w:rPr>
          <w:iCs/>
          <w:spacing w:val="3"/>
          <w:sz w:val="24"/>
          <w:szCs w:val="24"/>
          <w:lang w:eastAsia="en-US"/>
        </w:rPr>
        <w:t>д</w:t>
      </w:r>
      <w:r w:rsidRPr="009730B4">
        <w:rPr>
          <w:iCs/>
          <w:spacing w:val="1"/>
          <w:sz w:val="24"/>
          <w:szCs w:val="24"/>
          <w:lang w:eastAsia="en-US"/>
        </w:rPr>
        <w:t>ен</w:t>
      </w:r>
      <w:r w:rsidRPr="009730B4">
        <w:rPr>
          <w:iCs/>
          <w:sz w:val="24"/>
          <w:szCs w:val="24"/>
          <w:lang w:eastAsia="en-US"/>
        </w:rPr>
        <w:t>ия</w:t>
      </w:r>
      <w:r w:rsidRPr="009730B4">
        <w:rPr>
          <w:iCs/>
          <w:position w:val="-1"/>
          <w:sz w:val="24"/>
          <w:szCs w:val="24"/>
          <w:lang w:eastAsia="en-US"/>
        </w:rPr>
        <w:t>и</w:t>
      </w:r>
      <w:r w:rsidRPr="009730B4">
        <w:rPr>
          <w:iCs/>
          <w:spacing w:val="33"/>
          <w:position w:val="-1"/>
          <w:sz w:val="24"/>
          <w:szCs w:val="24"/>
          <w:lang w:eastAsia="en-US"/>
        </w:rPr>
        <w:t xml:space="preserve"> </w:t>
      </w:r>
      <w:r w:rsidRPr="009730B4">
        <w:rPr>
          <w:iCs/>
          <w:spacing w:val="-1"/>
          <w:position w:val="-1"/>
          <w:sz w:val="24"/>
          <w:szCs w:val="24"/>
          <w:lang w:eastAsia="en-US"/>
        </w:rPr>
        <w:t>д</w:t>
      </w:r>
      <w:r w:rsidRPr="009730B4">
        <w:rPr>
          <w:iCs/>
          <w:position w:val="-1"/>
          <w:sz w:val="24"/>
          <w:szCs w:val="24"/>
          <w:lang w:eastAsia="en-US"/>
        </w:rPr>
        <w:t>р.</w:t>
      </w:r>
    </w:p>
    <w:p w14:paraId="557A3853" w14:textId="77777777" w:rsidR="009730B4" w:rsidRPr="009730B4" w:rsidRDefault="009730B4" w:rsidP="00A67D3D">
      <w:pPr>
        <w:widowControl w:val="0"/>
        <w:autoSpaceDE w:val="0"/>
        <w:autoSpaceDN w:val="0"/>
        <w:adjustRightInd w:val="0"/>
        <w:spacing w:line="360" w:lineRule="auto"/>
        <w:jc w:val="both"/>
        <w:rPr>
          <w:sz w:val="24"/>
          <w:szCs w:val="24"/>
          <w:lang w:eastAsia="en-US"/>
        </w:rPr>
      </w:pPr>
    </w:p>
    <w:p w14:paraId="4CCFBB77" w14:textId="77777777" w:rsidR="00307ED8" w:rsidRDefault="009730B4" w:rsidP="00A67D3D">
      <w:pPr>
        <w:widowControl w:val="0"/>
        <w:tabs>
          <w:tab w:val="left" w:pos="1500"/>
          <w:tab w:val="left" w:pos="2260"/>
          <w:tab w:val="left" w:pos="2420"/>
          <w:tab w:val="left" w:pos="3380"/>
          <w:tab w:val="left" w:pos="3580"/>
          <w:tab w:val="left" w:pos="4180"/>
          <w:tab w:val="left" w:pos="5620"/>
          <w:tab w:val="left" w:pos="6140"/>
          <w:tab w:val="left" w:pos="6220"/>
          <w:tab w:val="left" w:pos="7040"/>
          <w:tab w:val="left" w:pos="7260"/>
          <w:tab w:val="left" w:pos="7680"/>
          <w:tab w:val="left" w:pos="8360"/>
          <w:tab w:val="left" w:pos="8680"/>
        </w:tabs>
        <w:autoSpaceDE w:val="0"/>
        <w:autoSpaceDN w:val="0"/>
        <w:adjustRightInd w:val="0"/>
        <w:spacing w:line="360" w:lineRule="auto"/>
        <w:jc w:val="both"/>
        <w:rPr>
          <w:sz w:val="24"/>
          <w:szCs w:val="24"/>
          <w:lang w:eastAsia="en-US"/>
        </w:rPr>
      </w:pPr>
      <w:r w:rsidRPr="009730B4">
        <w:rPr>
          <w:sz w:val="24"/>
          <w:szCs w:val="24"/>
          <w:lang w:eastAsia="en-US"/>
        </w:rPr>
        <w:t>У</w:t>
      </w:r>
      <w:r w:rsidRPr="009730B4">
        <w:rPr>
          <w:spacing w:val="-1"/>
          <w:sz w:val="24"/>
          <w:szCs w:val="24"/>
          <w:lang w:eastAsia="en-US"/>
        </w:rPr>
        <w:t>ч</w:t>
      </w:r>
      <w:r w:rsidRPr="009730B4">
        <w:rPr>
          <w:spacing w:val="1"/>
          <w:sz w:val="24"/>
          <w:szCs w:val="24"/>
          <w:lang w:eastAsia="en-US"/>
        </w:rPr>
        <w:t>е</w:t>
      </w:r>
      <w:r w:rsidRPr="009730B4">
        <w:rPr>
          <w:spacing w:val="2"/>
          <w:sz w:val="24"/>
          <w:szCs w:val="24"/>
          <w:lang w:eastAsia="en-US"/>
        </w:rPr>
        <w:t>б</w:t>
      </w:r>
      <w:r w:rsidRPr="009730B4">
        <w:rPr>
          <w:sz w:val="24"/>
          <w:szCs w:val="24"/>
          <w:lang w:eastAsia="en-US"/>
        </w:rPr>
        <w:t xml:space="preserve">ный </w:t>
      </w:r>
      <w:r w:rsidRPr="009730B4">
        <w:rPr>
          <w:spacing w:val="1"/>
          <w:sz w:val="24"/>
          <w:szCs w:val="24"/>
          <w:lang w:eastAsia="en-US"/>
        </w:rPr>
        <w:t>м</w:t>
      </w:r>
      <w:r w:rsidRPr="009730B4">
        <w:rPr>
          <w:spacing w:val="-8"/>
          <w:sz w:val="24"/>
          <w:szCs w:val="24"/>
          <w:lang w:eastAsia="en-US"/>
        </w:rPr>
        <w:t>а</w:t>
      </w:r>
      <w:r w:rsidRPr="009730B4">
        <w:rPr>
          <w:spacing w:val="-1"/>
          <w:sz w:val="24"/>
          <w:szCs w:val="24"/>
          <w:lang w:eastAsia="en-US"/>
        </w:rPr>
        <w:t>т</w:t>
      </w:r>
      <w:r w:rsidRPr="009730B4">
        <w:rPr>
          <w:spacing w:val="1"/>
          <w:sz w:val="24"/>
          <w:szCs w:val="24"/>
          <w:lang w:eastAsia="en-US"/>
        </w:rPr>
        <w:t>е</w:t>
      </w:r>
      <w:r w:rsidRPr="009730B4">
        <w:rPr>
          <w:spacing w:val="5"/>
          <w:sz w:val="24"/>
          <w:szCs w:val="24"/>
          <w:lang w:eastAsia="en-US"/>
        </w:rPr>
        <w:t>р</w:t>
      </w:r>
      <w:r w:rsidRPr="009730B4">
        <w:rPr>
          <w:sz w:val="24"/>
          <w:szCs w:val="24"/>
          <w:lang w:eastAsia="en-US"/>
        </w:rPr>
        <w:t>и</w:t>
      </w:r>
      <w:r w:rsidRPr="009730B4">
        <w:rPr>
          <w:spacing w:val="6"/>
          <w:sz w:val="24"/>
          <w:szCs w:val="24"/>
          <w:lang w:eastAsia="en-US"/>
        </w:rPr>
        <w:t>а</w:t>
      </w:r>
      <w:r w:rsidRPr="009730B4">
        <w:rPr>
          <w:sz w:val="24"/>
          <w:szCs w:val="24"/>
          <w:lang w:eastAsia="en-US"/>
        </w:rPr>
        <w:t>л р</w:t>
      </w:r>
      <w:r w:rsidRPr="009730B4">
        <w:rPr>
          <w:spacing w:val="1"/>
          <w:sz w:val="24"/>
          <w:szCs w:val="24"/>
          <w:lang w:eastAsia="en-US"/>
        </w:rPr>
        <w:t>ас</w:t>
      </w:r>
      <w:r w:rsidRPr="009730B4">
        <w:rPr>
          <w:sz w:val="24"/>
          <w:szCs w:val="24"/>
          <w:lang w:eastAsia="en-US"/>
        </w:rPr>
        <w:t>пр</w:t>
      </w:r>
      <w:r w:rsidRPr="009730B4">
        <w:rPr>
          <w:spacing w:val="-3"/>
          <w:sz w:val="24"/>
          <w:szCs w:val="24"/>
          <w:lang w:eastAsia="en-US"/>
        </w:rPr>
        <w:t>е</w:t>
      </w:r>
      <w:r w:rsidRPr="009730B4">
        <w:rPr>
          <w:spacing w:val="2"/>
          <w:sz w:val="24"/>
          <w:szCs w:val="24"/>
          <w:lang w:eastAsia="en-US"/>
        </w:rPr>
        <w:t>д</w:t>
      </w:r>
      <w:r w:rsidRPr="009730B4">
        <w:rPr>
          <w:spacing w:val="1"/>
          <w:sz w:val="24"/>
          <w:szCs w:val="24"/>
          <w:lang w:eastAsia="en-US"/>
        </w:rPr>
        <w:t>е</w:t>
      </w:r>
      <w:r w:rsidRPr="009730B4">
        <w:rPr>
          <w:sz w:val="24"/>
          <w:szCs w:val="24"/>
          <w:lang w:eastAsia="en-US"/>
        </w:rPr>
        <w:t>л</w:t>
      </w:r>
      <w:r w:rsidRPr="009730B4">
        <w:rPr>
          <w:spacing w:val="1"/>
          <w:sz w:val="24"/>
          <w:szCs w:val="24"/>
          <w:lang w:eastAsia="en-US"/>
        </w:rPr>
        <w:t>яе</w:t>
      </w:r>
      <w:r w:rsidRPr="009730B4">
        <w:rPr>
          <w:spacing w:val="3"/>
          <w:sz w:val="24"/>
          <w:szCs w:val="24"/>
          <w:lang w:eastAsia="en-US"/>
        </w:rPr>
        <w:t>т</w:t>
      </w:r>
      <w:r w:rsidRPr="009730B4">
        <w:rPr>
          <w:spacing w:val="1"/>
          <w:sz w:val="24"/>
          <w:szCs w:val="24"/>
          <w:lang w:eastAsia="en-US"/>
        </w:rPr>
        <w:t>с</w:t>
      </w:r>
      <w:r w:rsidRPr="009730B4">
        <w:rPr>
          <w:sz w:val="24"/>
          <w:szCs w:val="24"/>
          <w:lang w:eastAsia="en-US"/>
        </w:rPr>
        <w:t>я</w:t>
      </w:r>
      <w:r w:rsidRPr="009730B4">
        <w:rPr>
          <w:sz w:val="24"/>
          <w:szCs w:val="24"/>
          <w:lang w:eastAsia="en-US"/>
        </w:rPr>
        <w:tab/>
        <w:t xml:space="preserve"> по </w:t>
      </w:r>
      <w:r w:rsidRPr="009730B4">
        <w:rPr>
          <w:spacing w:val="-4"/>
          <w:sz w:val="24"/>
          <w:szCs w:val="24"/>
          <w:lang w:eastAsia="en-US"/>
        </w:rPr>
        <w:t>г</w:t>
      </w:r>
      <w:r w:rsidRPr="009730B4">
        <w:rPr>
          <w:spacing w:val="-9"/>
          <w:sz w:val="24"/>
          <w:szCs w:val="24"/>
          <w:lang w:eastAsia="en-US"/>
        </w:rPr>
        <w:t>о</w:t>
      </w:r>
      <w:r w:rsidRPr="009730B4">
        <w:rPr>
          <w:spacing w:val="2"/>
          <w:sz w:val="24"/>
          <w:szCs w:val="24"/>
          <w:lang w:eastAsia="en-US"/>
        </w:rPr>
        <w:t>д</w:t>
      </w:r>
      <w:r w:rsidRPr="009730B4">
        <w:rPr>
          <w:spacing w:val="1"/>
          <w:sz w:val="24"/>
          <w:szCs w:val="24"/>
          <w:lang w:eastAsia="en-US"/>
        </w:rPr>
        <w:t>а</w:t>
      </w:r>
      <w:r w:rsidRPr="009730B4">
        <w:rPr>
          <w:sz w:val="24"/>
          <w:szCs w:val="24"/>
          <w:lang w:eastAsia="en-US"/>
        </w:rPr>
        <w:t>м о</w:t>
      </w:r>
      <w:r w:rsidRPr="009730B4">
        <w:rPr>
          <w:spacing w:val="-7"/>
          <w:sz w:val="24"/>
          <w:szCs w:val="24"/>
          <w:lang w:eastAsia="en-US"/>
        </w:rPr>
        <w:t>б</w:t>
      </w:r>
      <w:r w:rsidRPr="009730B4">
        <w:rPr>
          <w:spacing w:val="-5"/>
          <w:sz w:val="24"/>
          <w:szCs w:val="24"/>
          <w:lang w:eastAsia="en-US"/>
        </w:rPr>
        <w:t>у</w:t>
      </w:r>
      <w:r w:rsidRPr="009730B4">
        <w:rPr>
          <w:spacing w:val="-1"/>
          <w:sz w:val="24"/>
          <w:szCs w:val="24"/>
          <w:lang w:eastAsia="en-US"/>
        </w:rPr>
        <w:t>ч</w:t>
      </w:r>
      <w:r w:rsidRPr="009730B4">
        <w:rPr>
          <w:spacing w:val="1"/>
          <w:sz w:val="24"/>
          <w:szCs w:val="24"/>
          <w:lang w:eastAsia="en-US"/>
        </w:rPr>
        <w:t>е</w:t>
      </w:r>
      <w:r w:rsidR="00307ED8">
        <w:rPr>
          <w:sz w:val="24"/>
          <w:szCs w:val="24"/>
          <w:lang w:eastAsia="en-US"/>
        </w:rPr>
        <w:t>ния –</w:t>
      </w:r>
      <w:r w:rsidRPr="009730B4">
        <w:rPr>
          <w:spacing w:val="-1"/>
          <w:sz w:val="24"/>
          <w:szCs w:val="24"/>
          <w:lang w:eastAsia="en-US"/>
        </w:rPr>
        <w:t>к</w:t>
      </w:r>
      <w:r w:rsidRPr="009730B4">
        <w:rPr>
          <w:sz w:val="24"/>
          <w:szCs w:val="24"/>
          <w:lang w:eastAsia="en-US"/>
        </w:rPr>
        <w:t>л</w:t>
      </w:r>
      <w:r w:rsidRPr="009730B4">
        <w:rPr>
          <w:spacing w:val="1"/>
          <w:sz w:val="24"/>
          <w:szCs w:val="24"/>
          <w:lang w:eastAsia="en-US"/>
        </w:rPr>
        <w:t>ас</w:t>
      </w:r>
      <w:r w:rsidRPr="009730B4">
        <w:rPr>
          <w:spacing w:val="6"/>
          <w:sz w:val="24"/>
          <w:szCs w:val="24"/>
          <w:lang w:eastAsia="en-US"/>
        </w:rPr>
        <w:t>с</w:t>
      </w:r>
      <w:r w:rsidRPr="009730B4">
        <w:rPr>
          <w:spacing w:val="1"/>
          <w:sz w:val="24"/>
          <w:szCs w:val="24"/>
          <w:lang w:eastAsia="en-US"/>
        </w:rPr>
        <w:t>ам</w:t>
      </w:r>
      <w:r w:rsidRPr="009730B4">
        <w:rPr>
          <w:sz w:val="24"/>
          <w:szCs w:val="24"/>
          <w:lang w:eastAsia="en-US"/>
        </w:rPr>
        <w:t xml:space="preserve">. </w:t>
      </w:r>
      <w:r w:rsidRPr="009730B4">
        <w:rPr>
          <w:spacing w:val="-3"/>
          <w:sz w:val="24"/>
          <w:szCs w:val="24"/>
          <w:lang w:eastAsia="en-US"/>
        </w:rPr>
        <w:t>К</w:t>
      </w:r>
      <w:r w:rsidRPr="009730B4">
        <w:rPr>
          <w:spacing w:val="1"/>
          <w:sz w:val="24"/>
          <w:szCs w:val="24"/>
          <w:lang w:eastAsia="en-US"/>
        </w:rPr>
        <w:t>а</w:t>
      </w:r>
      <w:r w:rsidRPr="009730B4">
        <w:rPr>
          <w:sz w:val="24"/>
          <w:szCs w:val="24"/>
          <w:lang w:eastAsia="en-US"/>
        </w:rPr>
        <w:t>ж</w:t>
      </w:r>
      <w:r w:rsidRPr="009730B4">
        <w:rPr>
          <w:spacing w:val="2"/>
          <w:sz w:val="24"/>
          <w:szCs w:val="24"/>
          <w:lang w:eastAsia="en-US"/>
        </w:rPr>
        <w:t>д</w:t>
      </w:r>
      <w:r w:rsidRPr="009730B4">
        <w:rPr>
          <w:sz w:val="24"/>
          <w:szCs w:val="24"/>
          <w:lang w:eastAsia="en-US"/>
        </w:rPr>
        <w:t>ый</w:t>
      </w:r>
      <w:r w:rsidRPr="009730B4">
        <w:rPr>
          <w:sz w:val="24"/>
          <w:szCs w:val="24"/>
          <w:lang w:eastAsia="en-US"/>
        </w:rPr>
        <w:tab/>
      </w:r>
      <w:r w:rsidRPr="009730B4">
        <w:rPr>
          <w:spacing w:val="-1"/>
          <w:sz w:val="24"/>
          <w:szCs w:val="24"/>
          <w:lang w:eastAsia="en-US"/>
        </w:rPr>
        <w:t>к</w:t>
      </w:r>
      <w:r w:rsidRPr="009730B4">
        <w:rPr>
          <w:sz w:val="24"/>
          <w:szCs w:val="24"/>
          <w:lang w:eastAsia="en-US"/>
        </w:rPr>
        <w:t>л</w:t>
      </w:r>
      <w:r w:rsidRPr="009730B4">
        <w:rPr>
          <w:spacing w:val="1"/>
          <w:sz w:val="24"/>
          <w:szCs w:val="24"/>
          <w:lang w:eastAsia="en-US"/>
        </w:rPr>
        <w:t>ас</w:t>
      </w:r>
      <w:r w:rsidRPr="009730B4">
        <w:rPr>
          <w:sz w:val="24"/>
          <w:szCs w:val="24"/>
          <w:lang w:eastAsia="en-US"/>
        </w:rPr>
        <w:t>с и</w:t>
      </w:r>
      <w:r w:rsidRPr="009730B4">
        <w:rPr>
          <w:spacing w:val="1"/>
          <w:sz w:val="24"/>
          <w:szCs w:val="24"/>
          <w:lang w:eastAsia="en-US"/>
        </w:rPr>
        <w:t>мее</w:t>
      </w:r>
      <w:r w:rsidRPr="009730B4">
        <w:rPr>
          <w:sz w:val="24"/>
          <w:szCs w:val="24"/>
          <w:lang w:eastAsia="en-US"/>
        </w:rPr>
        <w:t xml:space="preserve">т </w:t>
      </w:r>
      <w:r w:rsidRPr="009730B4">
        <w:rPr>
          <w:spacing w:val="1"/>
          <w:sz w:val="24"/>
          <w:szCs w:val="24"/>
          <w:lang w:eastAsia="en-US"/>
        </w:rPr>
        <w:t>с</w:t>
      </w:r>
      <w:r w:rsidRPr="009730B4">
        <w:rPr>
          <w:spacing w:val="-2"/>
          <w:sz w:val="24"/>
          <w:szCs w:val="24"/>
          <w:lang w:eastAsia="en-US"/>
        </w:rPr>
        <w:t>в</w:t>
      </w:r>
      <w:r w:rsidRPr="009730B4">
        <w:rPr>
          <w:sz w:val="24"/>
          <w:szCs w:val="24"/>
          <w:lang w:eastAsia="en-US"/>
        </w:rPr>
        <w:t xml:space="preserve">ои </w:t>
      </w:r>
      <w:r w:rsidRPr="009730B4">
        <w:rPr>
          <w:spacing w:val="2"/>
          <w:sz w:val="24"/>
          <w:szCs w:val="24"/>
          <w:lang w:eastAsia="en-US"/>
        </w:rPr>
        <w:t>д</w:t>
      </w:r>
      <w:r w:rsidRPr="009730B4">
        <w:rPr>
          <w:sz w:val="24"/>
          <w:szCs w:val="24"/>
          <w:lang w:eastAsia="en-US"/>
        </w:rPr>
        <w:t>и</w:t>
      </w:r>
      <w:r w:rsidRPr="009730B4">
        <w:rPr>
          <w:spacing w:val="2"/>
          <w:sz w:val="24"/>
          <w:szCs w:val="24"/>
          <w:lang w:eastAsia="en-US"/>
        </w:rPr>
        <w:t>д</w:t>
      </w:r>
      <w:r w:rsidRPr="009730B4">
        <w:rPr>
          <w:spacing w:val="1"/>
          <w:sz w:val="24"/>
          <w:szCs w:val="24"/>
          <w:lang w:eastAsia="en-US"/>
        </w:rPr>
        <w:t>а</w:t>
      </w:r>
      <w:r w:rsidRPr="009730B4">
        <w:rPr>
          <w:spacing w:val="-6"/>
          <w:sz w:val="24"/>
          <w:szCs w:val="24"/>
          <w:lang w:eastAsia="en-US"/>
        </w:rPr>
        <w:t>к</w:t>
      </w:r>
      <w:r w:rsidRPr="009730B4">
        <w:rPr>
          <w:spacing w:val="-1"/>
          <w:sz w:val="24"/>
          <w:szCs w:val="24"/>
          <w:lang w:eastAsia="en-US"/>
        </w:rPr>
        <w:t>т</w:t>
      </w:r>
      <w:r w:rsidRPr="009730B4">
        <w:rPr>
          <w:sz w:val="24"/>
          <w:szCs w:val="24"/>
          <w:lang w:eastAsia="en-US"/>
        </w:rPr>
        <w:t>и</w:t>
      </w:r>
      <w:r w:rsidRPr="009730B4">
        <w:rPr>
          <w:spacing w:val="-1"/>
          <w:sz w:val="24"/>
          <w:szCs w:val="24"/>
          <w:lang w:eastAsia="en-US"/>
        </w:rPr>
        <w:t>ч</w:t>
      </w:r>
      <w:r w:rsidRPr="009730B4">
        <w:rPr>
          <w:spacing w:val="6"/>
          <w:sz w:val="24"/>
          <w:szCs w:val="24"/>
          <w:lang w:eastAsia="en-US"/>
        </w:rPr>
        <w:t>е</w:t>
      </w:r>
      <w:r w:rsidRPr="009730B4">
        <w:rPr>
          <w:spacing w:val="1"/>
          <w:sz w:val="24"/>
          <w:szCs w:val="24"/>
          <w:lang w:eastAsia="en-US"/>
        </w:rPr>
        <w:t>с</w:t>
      </w:r>
      <w:r w:rsidRPr="009730B4">
        <w:rPr>
          <w:spacing w:val="-1"/>
          <w:sz w:val="24"/>
          <w:szCs w:val="24"/>
          <w:lang w:eastAsia="en-US"/>
        </w:rPr>
        <w:t>к</w:t>
      </w:r>
      <w:r w:rsidRPr="009730B4">
        <w:rPr>
          <w:sz w:val="24"/>
          <w:szCs w:val="24"/>
          <w:lang w:eastAsia="en-US"/>
        </w:rPr>
        <w:t>ие</w:t>
      </w:r>
      <w:r w:rsidRPr="009730B4">
        <w:rPr>
          <w:sz w:val="24"/>
          <w:szCs w:val="24"/>
          <w:lang w:eastAsia="en-US"/>
        </w:rPr>
        <w:tab/>
        <w:t>з</w:t>
      </w:r>
      <w:r w:rsidRPr="009730B4">
        <w:rPr>
          <w:spacing w:val="1"/>
          <w:sz w:val="24"/>
          <w:szCs w:val="24"/>
          <w:lang w:eastAsia="en-US"/>
        </w:rPr>
        <w:t>а</w:t>
      </w:r>
      <w:r w:rsidRPr="009730B4">
        <w:rPr>
          <w:spacing w:val="2"/>
          <w:sz w:val="24"/>
          <w:szCs w:val="24"/>
          <w:lang w:eastAsia="en-US"/>
        </w:rPr>
        <w:t>д</w:t>
      </w:r>
      <w:r w:rsidRPr="009730B4">
        <w:rPr>
          <w:spacing w:val="-8"/>
          <w:sz w:val="24"/>
          <w:szCs w:val="24"/>
          <w:lang w:eastAsia="en-US"/>
        </w:rPr>
        <w:t>а</w:t>
      </w:r>
      <w:r w:rsidRPr="009730B4">
        <w:rPr>
          <w:spacing w:val="-1"/>
          <w:sz w:val="24"/>
          <w:szCs w:val="24"/>
          <w:lang w:eastAsia="en-US"/>
        </w:rPr>
        <w:t>ч</w:t>
      </w:r>
      <w:r w:rsidR="00307ED8">
        <w:rPr>
          <w:sz w:val="24"/>
          <w:szCs w:val="24"/>
          <w:lang w:eastAsia="en-US"/>
        </w:rPr>
        <w:t>и</w:t>
      </w:r>
      <w:r w:rsidR="00307ED8">
        <w:rPr>
          <w:sz w:val="24"/>
          <w:szCs w:val="24"/>
          <w:lang w:eastAsia="en-US"/>
        </w:rPr>
        <w:tab/>
      </w:r>
      <w:r w:rsidR="00307ED8">
        <w:rPr>
          <w:sz w:val="24"/>
          <w:szCs w:val="24"/>
          <w:lang w:eastAsia="en-US"/>
        </w:rPr>
        <w:tab/>
        <w:t>и</w:t>
      </w:r>
      <w:r w:rsidRPr="009730B4">
        <w:rPr>
          <w:sz w:val="24"/>
          <w:szCs w:val="24"/>
          <w:lang w:eastAsia="en-US"/>
        </w:rPr>
        <w:t xml:space="preserve"> о</w:t>
      </w:r>
      <w:r w:rsidRPr="009730B4">
        <w:rPr>
          <w:spacing w:val="-2"/>
          <w:sz w:val="24"/>
          <w:szCs w:val="24"/>
          <w:lang w:eastAsia="en-US"/>
        </w:rPr>
        <w:t>б</w:t>
      </w:r>
      <w:r w:rsidRPr="009730B4">
        <w:rPr>
          <w:sz w:val="24"/>
          <w:szCs w:val="24"/>
          <w:lang w:eastAsia="en-US"/>
        </w:rPr>
        <w:t>ъ</w:t>
      </w:r>
      <w:r w:rsidRPr="009730B4">
        <w:rPr>
          <w:spacing w:val="1"/>
          <w:sz w:val="24"/>
          <w:szCs w:val="24"/>
          <w:lang w:eastAsia="en-US"/>
        </w:rPr>
        <w:t>е</w:t>
      </w:r>
      <w:r w:rsidRPr="009730B4">
        <w:rPr>
          <w:sz w:val="24"/>
          <w:szCs w:val="24"/>
          <w:lang w:eastAsia="en-US"/>
        </w:rPr>
        <w:t>м</w:t>
      </w:r>
      <w:r w:rsidRPr="009730B4">
        <w:rPr>
          <w:sz w:val="24"/>
          <w:szCs w:val="24"/>
          <w:lang w:eastAsia="en-US"/>
        </w:rPr>
        <w:tab/>
      </w:r>
      <w:r w:rsidRPr="009730B4">
        <w:rPr>
          <w:spacing w:val="-2"/>
          <w:sz w:val="24"/>
          <w:szCs w:val="24"/>
          <w:lang w:eastAsia="en-US"/>
        </w:rPr>
        <w:t>в</w:t>
      </w:r>
      <w:r w:rsidRPr="009730B4">
        <w:rPr>
          <w:sz w:val="24"/>
          <w:szCs w:val="24"/>
          <w:lang w:eastAsia="en-US"/>
        </w:rPr>
        <w:t>р</w:t>
      </w:r>
      <w:r w:rsidRPr="009730B4">
        <w:rPr>
          <w:spacing w:val="1"/>
          <w:sz w:val="24"/>
          <w:szCs w:val="24"/>
          <w:lang w:eastAsia="en-US"/>
        </w:rPr>
        <w:t>еме</w:t>
      </w:r>
      <w:r w:rsidRPr="009730B4">
        <w:rPr>
          <w:sz w:val="24"/>
          <w:szCs w:val="24"/>
          <w:lang w:eastAsia="en-US"/>
        </w:rPr>
        <w:t>ни, пр</w:t>
      </w:r>
      <w:r w:rsidRPr="009730B4">
        <w:rPr>
          <w:spacing w:val="-3"/>
          <w:sz w:val="24"/>
          <w:szCs w:val="24"/>
          <w:lang w:eastAsia="en-US"/>
        </w:rPr>
        <w:t>е</w:t>
      </w:r>
      <w:r w:rsidRPr="009730B4">
        <w:rPr>
          <w:spacing w:val="2"/>
          <w:sz w:val="24"/>
          <w:szCs w:val="24"/>
          <w:lang w:eastAsia="en-US"/>
        </w:rPr>
        <w:t>д</w:t>
      </w:r>
      <w:r w:rsidRPr="009730B4">
        <w:rPr>
          <w:spacing w:val="-5"/>
          <w:sz w:val="24"/>
          <w:szCs w:val="24"/>
          <w:lang w:eastAsia="en-US"/>
        </w:rPr>
        <w:t>у</w:t>
      </w:r>
      <w:r w:rsidRPr="009730B4">
        <w:rPr>
          <w:spacing w:val="1"/>
          <w:sz w:val="24"/>
          <w:szCs w:val="24"/>
          <w:lang w:eastAsia="en-US"/>
        </w:rPr>
        <w:t>с</w:t>
      </w:r>
      <w:r w:rsidRPr="009730B4">
        <w:rPr>
          <w:spacing w:val="6"/>
          <w:sz w:val="24"/>
          <w:szCs w:val="24"/>
          <w:lang w:eastAsia="en-US"/>
        </w:rPr>
        <w:t>м</w:t>
      </w:r>
      <w:r w:rsidRPr="009730B4">
        <w:rPr>
          <w:spacing w:val="-5"/>
          <w:sz w:val="24"/>
          <w:szCs w:val="24"/>
          <w:lang w:eastAsia="en-US"/>
        </w:rPr>
        <w:t>о</w:t>
      </w:r>
      <w:r w:rsidRPr="009730B4">
        <w:rPr>
          <w:spacing w:val="3"/>
          <w:sz w:val="24"/>
          <w:szCs w:val="24"/>
          <w:lang w:eastAsia="en-US"/>
        </w:rPr>
        <w:t>т</w:t>
      </w:r>
      <w:r w:rsidRPr="009730B4">
        <w:rPr>
          <w:sz w:val="24"/>
          <w:szCs w:val="24"/>
          <w:lang w:eastAsia="en-US"/>
        </w:rPr>
        <w:t>р</w:t>
      </w:r>
      <w:r w:rsidRPr="009730B4">
        <w:rPr>
          <w:spacing w:val="1"/>
          <w:sz w:val="24"/>
          <w:szCs w:val="24"/>
          <w:lang w:eastAsia="en-US"/>
        </w:rPr>
        <w:t>е</w:t>
      </w:r>
      <w:r w:rsidRPr="009730B4">
        <w:rPr>
          <w:sz w:val="24"/>
          <w:szCs w:val="24"/>
          <w:lang w:eastAsia="en-US"/>
        </w:rPr>
        <w:t>нн</w:t>
      </w:r>
      <w:r w:rsidRPr="009730B4">
        <w:rPr>
          <w:spacing w:val="5"/>
          <w:sz w:val="24"/>
          <w:szCs w:val="24"/>
          <w:lang w:eastAsia="en-US"/>
        </w:rPr>
        <w:t>ы</w:t>
      </w:r>
      <w:r w:rsidRPr="009730B4">
        <w:rPr>
          <w:sz w:val="24"/>
          <w:szCs w:val="24"/>
          <w:lang w:eastAsia="en-US"/>
        </w:rPr>
        <w:t>й</w:t>
      </w:r>
      <w:r w:rsidRPr="009730B4">
        <w:rPr>
          <w:spacing w:val="2"/>
          <w:sz w:val="24"/>
          <w:szCs w:val="24"/>
          <w:lang w:eastAsia="en-US"/>
        </w:rPr>
        <w:t xml:space="preserve"> д</w:t>
      </w:r>
      <w:r w:rsidRPr="009730B4">
        <w:rPr>
          <w:sz w:val="24"/>
          <w:szCs w:val="24"/>
          <w:lang w:eastAsia="en-US"/>
        </w:rPr>
        <w:t>ля</w:t>
      </w:r>
      <w:r w:rsidRPr="009730B4">
        <w:rPr>
          <w:spacing w:val="2"/>
          <w:sz w:val="24"/>
          <w:szCs w:val="24"/>
          <w:lang w:eastAsia="en-US"/>
        </w:rPr>
        <w:t xml:space="preserve"> </w:t>
      </w:r>
      <w:r w:rsidRPr="009730B4">
        <w:rPr>
          <w:spacing w:val="5"/>
          <w:sz w:val="24"/>
          <w:szCs w:val="24"/>
          <w:lang w:eastAsia="en-US"/>
        </w:rPr>
        <w:t>о</w:t>
      </w:r>
      <w:r w:rsidRPr="009730B4">
        <w:rPr>
          <w:spacing w:val="1"/>
          <w:sz w:val="24"/>
          <w:szCs w:val="24"/>
          <w:lang w:eastAsia="en-US"/>
        </w:rPr>
        <w:t>с</w:t>
      </w:r>
      <w:r w:rsidRPr="009730B4">
        <w:rPr>
          <w:spacing w:val="-2"/>
          <w:sz w:val="24"/>
          <w:szCs w:val="24"/>
          <w:lang w:eastAsia="en-US"/>
        </w:rPr>
        <w:t>в</w:t>
      </w:r>
      <w:r w:rsidRPr="009730B4">
        <w:rPr>
          <w:spacing w:val="5"/>
          <w:sz w:val="24"/>
          <w:szCs w:val="24"/>
          <w:lang w:eastAsia="en-US"/>
        </w:rPr>
        <w:t>о</w:t>
      </w:r>
      <w:r w:rsidRPr="009730B4">
        <w:rPr>
          <w:spacing w:val="1"/>
          <w:sz w:val="24"/>
          <w:szCs w:val="24"/>
          <w:lang w:eastAsia="en-US"/>
        </w:rPr>
        <w:t>е</w:t>
      </w:r>
      <w:r w:rsidRPr="009730B4">
        <w:rPr>
          <w:sz w:val="24"/>
          <w:szCs w:val="24"/>
          <w:lang w:eastAsia="en-US"/>
        </w:rPr>
        <w:t>ния</w:t>
      </w:r>
      <w:r w:rsidRPr="009730B4">
        <w:rPr>
          <w:spacing w:val="2"/>
          <w:sz w:val="24"/>
          <w:szCs w:val="24"/>
          <w:lang w:eastAsia="en-US"/>
        </w:rPr>
        <w:t xml:space="preserve"> </w:t>
      </w:r>
      <w:r w:rsidRPr="009730B4">
        <w:rPr>
          <w:spacing w:val="-5"/>
          <w:sz w:val="24"/>
          <w:szCs w:val="24"/>
          <w:lang w:eastAsia="en-US"/>
        </w:rPr>
        <w:t>у</w:t>
      </w:r>
      <w:r w:rsidRPr="009730B4">
        <w:rPr>
          <w:spacing w:val="-1"/>
          <w:sz w:val="24"/>
          <w:szCs w:val="24"/>
          <w:lang w:eastAsia="en-US"/>
        </w:rPr>
        <w:t>ч</w:t>
      </w:r>
      <w:r w:rsidRPr="009730B4">
        <w:rPr>
          <w:spacing w:val="1"/>
          <w:sz w:val="24"/>
          <w:szCs w:val="24"/>
          <w:lang w:eastAsia="en-US"/>
        </w:rPr>
        <w:t>е</w:t>
      </w:r>
      <w:r w:rsidRPr="009730B4">
        <w:rPr>
          <w:spacing w:val="2"/>
          <w:sz w:val="24"/>
          <w:szCs w:val="24"/>
          <w:lang w:eastAsia="en-US"/>
        </w:rPr>
        <w:t>б</w:t>
      </w:r>
      <w:r w:rsidRPr="009730B4">
        <w:rPr>
          <w:sz w:val="24"/>
          <w:szCs w:val="24"/>
          <w:lang w:eastAsia="en-US"/>
        </w:rPr>
        <w:t>но</w:t>
      </w:r>
      <w:r w:rsidRPr="009730B4">
        <w:rPr>
          <w:spacing w:val="-4"/>
          <w:sz w:val="24"/>
          <w:szCs w:val="24"/>
          <w:lang w:eastAsia="en-US"/>
        </w:rPr>
        <w:t>г</w:t>
      </w:r>
      <w:r w:rsidRPr="009730B4">
        <w:rPr>
          <w:sz w:val="24"/>
          <w:szCs w:val="24"/>
          <w:lang w:eastAsia="en-US"/>
        </w:rPr>
        <w:t>о</w:t>
      </w:r>
      <w:r w:rsidRPr="009730B4">
        <w:rPr>
          <w:spacing w:val="1"/>
          <w:sz w:val="24"/>
          <w:szCs w:val="24"/>
          <w:lang w:eastAsia="en-US"/>
        </w:rPr>
        <w:t xml:space="preserve"> м</w:t>
      </w:r>
      <w:r w:rsidRPr="009730B4">
        <w:rPr>
          <w:spacing w:val="-8"/>
          <w:sz w:val="24"/>
          <w:szCs w:val="24"/>
          <w:lang w:eastAsia="en-US"/>
        </w:rPr>
        <w:t>а</w:t>
      </w:r>
      <w:r w:rsidRPr="009730B4">
        <w:rPr>
          <w:spacing w:val="-1"/>
          <w:sz w:val="24"/>
          <w:szCs w:val="24"/>
          <w:lang w:eastAsia="en-US"/>
        </w:rPr>
        <w:t>т</w:t>
      </w:r>
      <w:r w:rsidRPr="009730B4">
        <w:rPr>
          <w:spacing w:val="1"/>
          <w:sz w:val="24"/>
          <w:szCs w:val="24"/>
          <w:lang w:eastAsia="en-US"/>
        </w:rPr>
        <w:t>е</w:t>
      </w:r>
      <w:r w:rsidRPr="009730B4">
        <w:rPr>
          <w:sz w:val="24"/>
          <w:szCs w:val="24"/>
          <w:lang w:eastAsia="en-US"/>
        </w:rPr>
        <w:t>ри</w:t>
      </w:r>
      <w:r w:rsidRPr="009730B4">
        <w:rPr>
          <w:spacing w:val="6"/>
          <w:sz w:val="24"/>
          <w:szCs w:val="24"/>
          <w:lang w:eastAsia="en-US"/>
        </w:rPr>
        <w:t>а</w:t>
      </w:r>
      <w:r w:rsidRPr="009730B4">
        <w:rPr>
          <w:sz w:val="24"/>
          <w:szCs w:val="24"/>
          <w:lang w:eastAsia="en-US"/>
        </w:rPr>
        <w:t>л</w:t>
      </w:r>
      <w:r w:rsidRPr="009730B4">
        <w:rPr>
          <w:spacing w:val="1"/>
          <w:sz w:val="24"/>
          <w:szCs w:val="24"/>
          <w:lang w:eastAsia="en-US"/>
        </w:rPr>
        <w:t>а</w:t>
      </w:r>
      <w:r w:rsidR="00307ED8">
        <w:rPr>
          <w:sz w:val="24"/>
          <w:szCs w:val="24"/>
          <w:lang w:eastAsia="en-US"/>
        </w:rPr>
        <w:t>.</w:t>
      </w:r>
    </w:p>
    <w:p w14:paraId="5857B2F9" w14:textId="77777777" w:rsidR="00307ED8" w:rsidRDefault="00307ED8" w:rsidP="00A67D3D">
      <w:pPr>
        <w:widowControl w:val="0"/>
        <w:tabs>
          <w:tab w:val="left" w:pos="1500"/>
          <w:tab w:val="left" w:pos="2260"/>
          <w:tab w:val="left" w:pos="2420"/>
          <w:tab w:val="left" w:pos="3380"/>
          <w:tab w:val="left" w:pos="3580"/>
          <w:tab w:val="left" w:pos="4180"/>
          <w:tab w:val="left" w:pos="5620"/>
          <w:tab w:val="left" w:pos="6140"/>
          <w:tab w:val="left" w:pos="6220"/>
          <w:tab w:val="left" w:pos="7040"/>
          <w:tab w:val="left" w:pos="7260"/>
          <w:tab w:val="left" w:pos="7680"/>
          <w:tab w:val="left" w:pos="8360"/>
          <w:tab w:val="left" w:pos="8680"/>
        </w:tabs>
        <w:autoSpaceDE w:val="0"/>
        <w:autoSpaceDN w:val="0"/>
        <w:adjustRightInd w:val="0"/>
        <w:spacing w:line="360" w:lineRule="auto"/>
        <w:jc w:val="both"/>
        <w:rPr>
          <w:sz w:val="24"/>
          <w:szCs w:val="24"/>
          <w:lang w:eastAsia="en-US"/>
        </w:rPr>
      </w:pPr>
    </w:p>
    <w:p w14:paraId="3779E621" w14:textId="77777777" w:rsidR="007D508F" w:rsidRPr="00307ED8" w:rsidRDefault="00307ED8" w:rsidP="00A67D3D">
      <w:pPr>
        <w:widowControl w:val="0"/>
        <w:tabs>
          <w:tab w:val="left" w:pos="1500"/>
          <w:tab w:val="left" w:pos="2260"/>
          <w:tab w:val="left" w:pos="2420"/>
          <w:tab w:val="left" w:pos="3380"/>
          <w:tab w:val="left" w:pos="3580"/>
          <w:tab w:val="left" w:pos="4180"/>
          <w:tab w:val="left" w:pos="5620"/>
          <w:tab w:val="left" w:pos="6140"/>
          <w:tab w:val="left" w:pos="6220"/>
          <w:tab w:val="left" w:pos="7040"/>
          <w:tab w:val="left" w:pos="7260"/>
          <w:tab w:val="left" w:pos="7680"/>
          <w:tab w:val="left" w:pos="8360"/>
          <w:tab w:val="left" w:pos="8680"/>
        </w:tabs>
        <w:autoSpaceDE w:val="0"/>
        <w:autoSpaceDN w:val="0"/>
        <w:adjustRightInd w:val="0"/>
        <w:spacing w:line="360" w:lineRule="auto"/>
        <w:jc w:val="both"/>
        <w:rPr>
          <w:sz w:val="24"/>
          <w:szCs w:val="24"/>
          <w:lang w:eastAsia="en-US"/>
        </w:rPr>
      </w:pPr>
      <w:r>
        <w:rPr>
          <w:rFonts w:eastAsiaTheme="minorHAnsi"/>
          <w:sz w:val="24"/>
          <w:szCs w:val="24"/>
          <w:lang w:eastAsia="en-US"/>
        </w:rPr>
        <w:t>Настоящая программа отражает разнообразие репертуара,</w:t>
      </w:r>
      <w:r w:rsidR="007D508F" w:rsidRPr="007D508F">
        <w:rPr>
          <w:rFonts w:eastAsiaTheme="minorHAnsi"/>
          <w:sz w:val="24"/>
          <w:szCs w:val="24"/>
          <w:lang w:eastAsia="en-US"/>
        </w:rPr>
        <w:t xml:space="preserve"> его </w:t>
      </w:r>
      <w:r>
        <w:rPr>
          <w:rFonts w:eastAsiaTheme="minorHAnsi"/>
          <w:sz w:val="24"/>
          <w:szCs w:val="24"/>
          <w:lang w:eastAsia="en-US"/>
        </w:rPr>
        <w:t xml:space="preserve">академическую направленность, а также возможность </w:t>
      </w:r>
      <w:r w:rsidR="007D508F" w:rsidRPr="007D508F">
        <w:rPr>
          <w:rFonts w:eastAsiaTheme="minorHAnsi"/>
          <w:sz w:val="24"/>
          <w:szCs w:val="24"/>
          <w:lang w:eastAsia="en-US"/>
        </w:rPr>
        <w:t>индивидуального по</w:t>
      </w:r>
      <w:r>
        <w:rPr>
          <w:rFonts w:eastAsiaTheme="minorHAnsi"/>
          <w:sz w:val="24"/>
          <w:szCs w:val="24"/>
          <w:lang w:eastAsia="en-US"/>
        </w:rPr>
        <w:t>дхода к каждому ученику.  В одном и том же классе</w:t>
      </w:r>
      <w:r w:rsidR="007D508F" w:rsidRPr="007D508F">
        <w:rPr>
          <w:rFonts w:eastAsiaTheme="minorHAnsi"/>
          <w:sz w:val="24"/>
          <w:szCs w:val="24"/>
          <w:lang w:eastAsia="en-US"/>
        </w:rPr>
        <w:t xml:space="preserve"> экзаменационная </w:t>
      </w:r>
      <w:r>
        <w:rPr>
          <w:rFonts w:eastAsiaTheme="minorHAnsi"/>
          <w:sz w:val="24"/>
          <w:szCs w:val="24"/>
          <w:lang w:eastAsia="en-US"/>
        </w:rPr>
        <w:t>программа может значительно отличаться по уровню т</w:t>
      </w:r>
      <w:r w:rsidR="007D508F" w:rsidRPr="007D508F">
        <w:rPr>
          <w:rFonts w:eastAsiaTheme="minorHAnsi"/>
          <w:sz w:val="24"/>
          <w:szCs w:val="24"/>
          <w:lang w:eastAsia="en-US"/>
        </w:rPr>
        <w:t xml:space="preserve">рудности (см. 5 </w:t>
      </w:r>
      <w:r>
        <w:rPr>
          <w:rFonts w:eastAsiaTheme="minorHAnsi"/>
          <w:sz w:val="24"/>
          <w:szCs w:val="24"/>
          <w:lang w:eastAsia="en-US"/>
        </w:rPr>
        <w:t>вариантов примерных</w:t>
      </w:r>
      <w:r w:rsidR="007D508F" w:rsidRPr="007D508F">
        <w:rPr>
          <w:rFonts w:eastAsiaTheme="minorHAnsi"/>
          <w:sz w:val="24"/>
          <w:szCs w:val="24"/>
          <w:lang w:eastAsia="en-US"/>
        </w:rPr>
        <w:t xml:space="preserve"> экзаменац</w:t>
      </w:r>
      <w:r>
        <w:rPr>
          <w:rFonts w:eastAsiaTheme="minorHAnsi"/>
          <w:sz w:val="24"/>
          <w:szCs w:val="24"/>
          <w:lang w:eastAsia="en-US"/>
        </w:rPr>
        <w:t xml:space="preserve">ионных программ).  Количество </w:t>
      </w:r>
      <w:r w:rsidR="007D508F" w:rsidRPr="007D508F">
        <w:rPr>
          <w:rFonts w:eastAsiaTheme="minorHAnsi"/>
          <w:sz w:val="24"/>
          <w:szCs w:val="24"/>
          <w:lang w:eastAsia="en-US"/>
        </w:rPr>
        <w:t xml:space="preserve">музыкальных произведений, рекомендуемых для изучения в каждом классе, дается в годовых </w:t>
      </w:r>
      <w:r>
        <w:rPr>
          <w:rFonts w:eastAsiaTheme="minorHAnsi"/>
          <w:sz w:val="24"/>
          <w:szCs w:val="24"/>
          <w:lang w:eastAsia="en-US"/>
        </w:rPr>
        <w:t xml:space="preserve">требованиях. В работе над репертуаром </w:t>
      </w:r>
      <w:r w:rsidR="007D508F" w:rsidRPr="007D508F">
        <w:rPr>
          <w:rFonts w:eastAsiaTheme="minorHAnsi"/>
          <w:sz w:val="24"/>
          <w:szCs w:val="24"/>
          <w:lang w:eastAsia="en-US"/>
        </w:rPr>
        <w:t>преподав</w:t>
      </w:r>
      <w:r>
        <w:rPr>
          <w:rFonts w:eastAsiaTheme="minorHAnsi"/>
          <w:sz w:val="24"/>
          <w:szCs w:val="24"/>
          <w:lang w:eastAsia="en-US"/>
        </w:rPr>
        <w:t>атель должен учитывать, что большинство произведений предназначаются для</w:t>
      </w:r>
      <w:r w:rsidR="007D508F" w:rsidRPr="007D508F">
        <w:rPr>
          <w:rFonts w:eastAsiaTheme="minorHAnsi"/>
          <w:sz w:val="24"/>
          <w:szCs w:val="24"/>
          <w:lang w:eastAsia="en-US"/>
        </w:rPr>
        <w:t xml:space="preserve"> п</w:t>
      </w:r>
      <w:r>
        <w:rPr>
          <w:rFonts w:eastAsiaTheme="minorHAnsi"/>
          <w:sz w:val="24"/>
          <w:szCs w:val="24"/>
          <w:lang w:eastAsia="en-US"/>
        </w:rPr>
        <w:t>убличного или экзаменационного исполнения, а</w:t>
      </w:r>
      <w:r w:rsidR="007D508F" w:rsidRPr="007D508F">
        <w:rPr>
          <w:rFonts w:eastAsiaTheme="minorHAnsi"/>
          <w:sz w:val="24"/>
          <w:szCs w:val="24"/>
          <w:lang w:eastAsia="en-US"/>
        </w:rPr>
        <w:t xml:space="preserve"> остальные - для</w:t>
      </w:r>
      <w:r>
        <w:rPr>
          <w:rFonts w:eastAsiaTheme="minorHAnsi"/>
          <w:sz w:val="24"/>
          <w:szCs w:val="24"/>
          <w:lang w:eastAsia="en-US"/>
        </w:rPr>
        <w:t xml:space="preserve"> работы в классе или просто ознакомления.  Следовательно, преподаватель может устанавливать степень завершенности работы над</w:t>
      </w:r>
      <w:r w:rsidR="007D508F" w:rsidRPr="007D508F">
        <w:rPr>
          <w:rFonts w:eastAsiaTheme="minorHAnsi"/>
          <w:sz w:val="24"/>
          <w:szCs w:val="24"/>
          <w:lang w:eastAsia="en-US"/>
        </w:rPr>
        <w:t xml:space="preserve"> произведением. </w:t>
      </w:r>
      <w:r>
        <w:rPr>
          <w:rFonts w:eastAsiaTheme="minorHAnsi"/>
          <w:sz w:val="24"/>
          <w:szCs w:val="24"/>
          <w:lang w:eastAsia="en-US"/>
        </w:rPr>
        <w:t xml:space="preserve"> Вся работа над репертуаром </w:t>
      </w:r>
      <w:r w:rsidR="007D508F" w:rsidRPr="007D508F">
        <w:rPr>
          <w:rFonts w:eastAsiaTheme="minorHAnsi"/>
          <w:sz w:val="24"/>
          <w:szCs w:val="24"/>
          <w:lang w:eastAsia="en-US"/>
        </w:rPr>
        <w:t xml:space="preserve">фиксируется в индивидуальном плане ученика. </w:t>
      </w:r>
    </w:p>
    <w:p w14:paraId="5A7E5A80" w14:textId="77777777" w:rsidR="00307ED8" w:rsidRDefault="00307ED8" w:rsidP="006302C8">
      <w:pPr>
        <w:widowControl w:val="0"/>
        <w:autoSpaceDE w:val="0"/>
        <w:autoSpaceDN w:val="0"/>
        <w:adjustRightInd w:val="0"/>
        <w:spacing w:before="240" w:after="60"/>
        <w:jc w:val="center"/>
        <w:rPr>
          <w:b/>
          <w:bCs/>
          <w:sz w:val="28"/>
          <w:szCs w:val="28"/>
        </w:rPr>
      </w:pPr>
    </w:p>
    <w:p w14:paraId="3C62CA86" w14:textId="77777777" w:rsidR="00307ED8" w:rsidRDefault="00307ED8" w:rsidP="006302C8">
      <w:pPr>
        <w:widowControl w:val="0"/>
        <w:autoSpaceDE w:val="0"/>
        <w:autoSpaceDN w:val="0"/>
        <w:adjustRightInd w:val="0"/>
        <w:spacing w:before="240" w:after="60"/>
        <w:jc w:val="center"/>
        <w:rPr>
          <w:b/>
          <w:bCs/>
          <w:sz w:val="28"/>
          <w:szCs w:val="28"/>
        </w:rPr>
      </w:pPr>
    </w:p>
    <w:p w14:paraId="35005158" w14:textId="77777777" w:rsidR="00307ED8" w:rsidRDefault="00307ED8" w:rsidP="006302C8">
      <w:pPr>
        <w:widowControl w:val="0"/>
        <w:autoSpaceDE w:val="0"/>
        <w:autoSpaceDN w:val="0"/>
        <w:adjustRightInd w:val="0"/>
        <w:spacing w:before="240" w:after="60"/>
        <w:jc w:val="center"/>
        <w:rPr>
          <w:b/>
          <w:bCs/>
          <w:sz w:val="28"/>
          <w:szCs w:val="28"/>
        </w:rPr>
      </w:pPr>
    </w:p>
    <w:p w14:paraId="683D6E90" w14:textId="77777777" w:rsidR="00307ED8" w:rsidRDefault="00307ED8" w:rsidP="008B0320">
      <w:pPr>
        <w:widowControl w:val="0"/>
        <w:autoSpaceDE w:val="0"/>
        <w:autoSpaceDN w:val="0"/>
        <w:adjustRightInd w:val="0"/>
        <w:spacing w:before="240" w:after="60"/>
        <w:rPr>
          <w:b/>
          <w:bCs/>
          <w:sz w:val="28"/>
          <w:szCs w:val="28"/>
        </w:rPr>
      </w:pPr>
    </w:p>
    <w:p w14:paraId="17C7831A" w14:textId="77777777" w:rsidR="00A67D3D" w:rsidRDefault="00A67D3D" w:rsidP="008B0320">
      <w:pPr>
        <w:widowControl w:val="0"/>
        <w:autoSpaceDE w:val="0"/>
        <w:autoSpaceDN w:val="0"/>
        <w:adjustRightInd w:val="0"/>
        <w:spacing w:before="240" w:after="60"/>
        <w:rPr>
          <w:b/>
          <w:bCs/>
          <w:sz w:val="28"/>
          <w:szCs w:val="28"/>
        </w:rPr>
      </w:pPr>
    </w:p>
    <w:p w14:paraId="5BFD286D" w14:textId="77777777" w:rsidR="007E3CB8" w:rsidRDefault="007E3CB8" w:rsidP="008B0320">
      <w:pPr>
        <w:widowControl w:val="0"/>
        <w:autoSpaceDE w:val="0"/>
        <w:autoSpaceDN w:val="0"/>
        <w:adjustRightInd w:val="0"/>
        <w:spacing w:before="240" w:after="60"/>
        <w:rPr>
          <w:b/>
          <w:bCs/>
          <w:sz w:val="28"/>
          <w:szCs w:val="28"/>
        </w:rPr>
      </w:pPr>
    </w:p>
    <w:p w14:paraId="1A04CF57" w14:textId="77777777" w:rsidR="007E3CB8" w:rsidRDefault="007E3CB8" w:rsidP="008B0320">
      <w:pPr>
        <w:widowControl w:val="0"/>
        <w:autoSpaceDE w:val="0"/>
        <w:autoSpaceDN w:val="0"/>
        <w:adjustRightInd w:val="0"/>
        <w:spacing w:before="240" w:after="60"/>
        <w:rPr>
          <w:b/>
          <w:bCs/>
          <w:sz w:val="28"/>
          <w:szCs w:val="28"/>
        </w:rPr>
      </w:pPr>
    </w:p>
    <w:p w14:paraId="45930C1B" w14:textId="77777777" w:rsidR="007E3CB8" w:rsidRDefault="007E3CB8" w:rsidP="008B0320">
      <w:pPr>
        <w:widowControl w:val="0"/>
        <w:autoSpaceDE w:val="0"/>
        <w:autoSpaceDN w:val="0"/>
        <w:adjustRightInd w:val="0"/>
        <w:spacing w:before="240" w:after="60"/>
        <w:rPr>
          <w:b/>
          <w:bCs/>
          <w:sz w:val="28"/>
          <w:szCs w:val="28"/>
        </w:rPr>
      </w:pPr>
    </w:p>
    <w:p w14:paraId="354436EF" w14:textId="77777777" w:rsidR="00FE74D6" w:rsidRDefault="00FE74D6" w:rsidP="008B0320">
      <w:pPr>
        <w:widowControl w:val="0"/>
        <w:autoSpaceDE w:val="0"/>
        <w:autoSpaceDN w:val="0"/>
        <w:adjustRightInd w:val="0"/>
        <w:spacing w:before="240" w:after="60"/>
        <w:rPr>
          <w:b/>
          <w:bCs/>
          <w:sz w:val="28"/>
          <w:szCs w:val="28"/>
        </w:rPr>
      </w:pPr>
    </w:p>
    <w:p w14:paraId="14FC4179" w14:textId="77777777" w:rsidR="007E3CB8" w:rsidRDefault="007E3CB8" w:rsidP="008B0320">
      <w:pPr>
        <w:widowControl w:val="0"/>
        <w:autoSpaceDE w:val="0"/>
        <w:autoSpaceDN w:val="0"/>
        <w:adjustRightInd w:val="0"/>
        <w:spacing w:before="240" w:after="60"/>
        <w:rPr>
          <w:b/>
          <w:bCs/>
          <w:sz w:val="28"/>
          <w:szCs w:val="28"/>
        </w:rPr>
      </w:pPr>
    </w:p>
    <w:p w14:paraId="2C687FD9" w14:textId="77777777" w:rsidR="00D904ED" w:rsidRDefault="00D904ED" w:rsidP="008B0320">
      <w:pPr>
        <w:widowControl w:val="0"/>
        <w:autoSpaceDE w:val="0"/>
        <w:autoSpaceDN w:val="0"/>
        <w:adjustRightInd w:val="0"/>
        <w:spacing w:before="240" w:after="60"/>
        <w:rPr>
          <w:b/>
          <w:bCs/>
          <w:sz w:val="28"/>
          <w:szCs w:val="28"/>
        </w:rPr>
      </w:pPr>
    </w:p>
    <w:p w14:paraId="3FFD66D9" w14:textId="77777777" w:rsidR="001A14F7" w:rsidRPr="00973DB9" w:rsidRDefault="001A14F7" w:rsidP="001A14F7">
      <w:pPr>
        <w:widowControl w:val="0"/>
        <w:autoSpaceDE w:val="0"/>
        <w:autoSpaceDN w:val="0"/>
        <w:adjustRightInd w:val="0"/>
        <w:spacing w:before="240" w:after="60"/>
        <w:jc w:val="center"/>
        <w:rPr>
          <w:b/>
          <w:bCs/>
          <w:sz w:val="32"/>
          <w:szCs w:val="32"/>
        </w:rPr>
      </w:pPr>
      <w:r w:rsidRPr="00973DB9">
        <w:rPr>
          <w:b/>
          <w:bCs/>
          <w:sz w:val="32"/>
          <w:szCs w:val="32"/>
        </w:rPr>
        <w:lastRenderedPageBreak/>
        <w:t>1 класс</w:t>
      </w:r>
    </w:p>
    <w:p w14:paraId="775F6374" w14:textId="77777777" w:rsidR="001A14F7" w:rsidRPr="00973DB9" w:rsidRDefault="001A14F7" w:rsidP="001A14F7">
      <w:pPr>
        <w:widowControl w:val="0"/>
        <w:autoSpaceDE w:val="0"/>
        <w:autoSpaceDN w:val="0"/>
        <w:adjustRightInd w:val="0"/>
        <w:spacing w:before="240" w:after="60"/>
        <w:jc w:val="center"/>
        <w:rPr>
          <w:b/>
          <w:bCs/>
          <w:sz w:val="28"/>
          <w:szCs w:val="28"/>
        </w:rPr>
      </w:pPr>
    </w:p>
    <w:p w14:paraId="21774411" w14:textId="77777777" w:rsidR="001A14F7" w:rsidRPr="00973DB9" w:rsidRDefault="001A14F7" w:rsidP="001A14F7">
      <w:pPr>
        <w:autoSpaceDE w:val="0"/>
        <w:autoSpaceDN w:val="0"/>
        <w:adjustRightInd w:val="0"/>
        <w:spacing w:before="120"/>
        <w:jc w:val="both"/>
        <w:rPr>
          <w:b/>
          <w:bCs/>
          <w:i/>
          <w:iCs/>
          <w:sz w:val="28"/>
          <w:szCs w:val="28"/>
          <w:u w:val="single"/>
        </w:rPr>
      </w:pPr>
      <w:r w:rsidRPr="00973DB9">
        <w:rPr>
          <w:b/>
          <w:bCs/>
          <w:i/>
          <w:iCs/>
          <w:sz w:val="28"/>
          <w:szCs w:val="28"/>
          <w:u w:val="single"/>
        </w:rPr>
        <w:t>Цели и задачи</w:t>
      </w:r>
    </w:p>
    <w:p w14:paraId="777AFB71" w14:textId="77777777" w:rsidR="001A14F7" w:rsidRPr="00973DB9" w:rsidRDefault="001A14F7" w:rsidP="001A14F7">
      <w:pPr>
        <w:autoSpaceDE w:val="0"/>
        <w:autoSpaceDN w:val="0"/>
        <w:adjustRightInd w:val="0"/>
        <w:spacing w:before="120"/>
        <w:jc w:val="both"/>
        <w:rPr>
          <w:b/>
          <w:bCs/>
          <w:i/>
          <w:iCs/>
          <w:sz w:val="28"/>
          <w:szCs w:val="28"/>
          <w:u w:val="single"/>
        </w:rPr>
      </w:pPr>
    </w:p>
    <w:p w14:paraId="440D11E4" w14:textId="77777777" w:rsidR="001A14F7" w:rsidRPr="00973DB9" w:rsidRDefault="001A14F7" w:rsidP="001A14F7">
      <w:pPr>
        <w:widowControl w:val="0"/>
        <w:numPr>
          <w:ilvl w:val="0"/>
          <w:numId w:val="1"/>
        </w:numPr>
        <w:autoSpaceDE w:val="0"/>
        <w:autoSpaceDN w:val="0"/>
        <w:adjustRightInd w:val="0"/>
        <w:spacing w:line="360" w:lineRule="auto"/>
        <w:ind w:left="720"/>
        <w:jc w:val="both"/>
        <w:rPr>
          <w:sz w:val="24"/>
          <w:szCs w:val="24"/>
        </w:rPr>
      </w:pPr>
      <w:r w:rsidRPr="00973DB9">
        <w:rPr>
          <w:sz w:val="24"/>
          <w:szCs w:val="24"/>
        </w:rPr>
        <w:t>программа первого класса должна быть разнообразной: от первых навыков и упражнений до основных произведений типовой школьной программы:</w:t>
      </w:r>
    </w:p>
    <w:p w14:paraId="44742AC6" w14:textId="77777777" w:rsidR="001A14F7" w:rsidRPr="00973DB9" w:rsidRDefault="001A14F7" w:rsidP="001A14F7">
      <w:pPr>
        <w:widowControl w:val="0"/>
        <w:numPr>
          <w:ilvl w:val="0"/>
          <w:numId w:val="1"/>
        </w:numPr>
        <w:autoSpaceDE w:val="0"/>
        <w:autoSpaceDN w:val="0"/>
        <w:adjustRightInd w:val="0"/>
        <w:spacing w:line="360" w:lineRule="auto"/>
        <w:ind w:left="720"/>
        <w:jc w:val="both"/>
        <w:rPr>
          <w:sz w:val="24"/>
          <w:szCs w:val="24"/>
        </w:rPr>
      </w:pPr>
      <w:r w:rsidRPr="00973DB9">
        <w:rPr>
          <w:sz w:val="24"/>
          <w:szCs w:val="24"/>
        </w:rPr>
        <w:t>этюды, разнохарактерные пьесы, полифонические произведения, произведения крупной формы, ансамбли.</w:t>
      </w:r>
    </w:p>
    <w:p w14:paraId="3799CAB1" w14:textId="77777777" w:rsidR="001A14F7" w:rsidRPr="00973DB9" w:rsidRDefault="001A14F7" w:rsidP="001A14F7">
      <w:pPr>
        <w:numPr>
          <w:ilvl w:val="0"/>
          <w:numId w:val="1"/>
        </w:numPr>
        <w:autoSpaceDE w:val="0"/>
        <w:autoSpaceDN w:val="0"/>
        <w:adjustRightInd w:val="0"/>
        <w:spacing w:line="360" w:lineRule="auto"/>
        <w:ind w:left="720"/>
        <w:jc w:val="both"/>
        <w:rPr>
          <w:sz w:val="24"/>
          <w:szCs w:val="24"/>
        </w:rPr>
      </w:pPr>
      <w:r w:rsidRPr="00973DB9">
        <w:rPr>
          <w:sz w:val="24"/>
          <w:szCs w:val="24"/>
        </w:rPr>
        <w:t>ансамбли на первом году обучения могут быть не только фортепианными, но и с другими музыкальными инструментами (вплоть до небольших трио и квартетов).</w:t>
      </w:r>
    </w:p>
    <w:p w14:paraId="2201BD32" w14:textId="77777777" w:rsidR="001A14F7" w:rsidRPr="00973DB9" w:rsidRDefault="001A14F7" w:rsidP="001A14F7">
      <w:pPr>
        <w:numPr>
          <w:ilvl w:val="0"/>
          <w:numId w:val="1"/>
        </w:numPr>
        <w:autoSpaceDE w:val="0"/>
        <w:autoSpaceDN w:val="0"/>
        <w:adjustRightInd w:val="0"/>
        <w:spacing w:line="360" w:lineRule="auto"/>
        <w:ind w:left="720"/>
        <w:jc w:val="both"/>
        <w:rPr>
          <w:sz w:val="24"/>
          <w:szCs w:val="24"/>
        </w:rPr>
      </w:pPr>
      <w:r w:rsidRPr="00973DB9">
        <w:rPr>
          <w:sz w:val="24"/>
          <w:szCs w:val="24"/>
        </w:rPr>
        <w:t xml:space="preserve">часть произведений индивидуального плана могут быть пройдены с целью ознакомления. </w:t>
      </w:r>
    </w:p>
    <w:p w14:paraId="37C3F949" w14:textId="77777777" w:rsidR="001A14F7" w:rsidRPr="00973DB9" w:rsidRDefault="001A14F7" w:rsidP="001A14F7">
      <w:pPr>
        <w:numPr>
          <w:ilvl w:val="0"/>
          <w:numId w:val="1"/>
        </w:numPr>
        <w:autoSpaceDE w:val="0"/>
        <w:autoSpaceDN w:val="0"/>
        <w:adjustRightInd w:val="0"/>
        <w:spacing w:line="360" w:lineRule="auto"/>
        <w:ind w:left="720"/>
        <w:jc w:val="both"/>
        <w:rPr>
          <w:sz w:val="24"/>
          <w:szCs w:val="24"/>
        </w:rPr>
      </w:pPr>
      <w:r w:rsidRPr="00973DB9">
        <w:rPr>
          <w:sz w:val="24"/>
          <w:szCs w:val="24"/>
        </w:rPr>
        <w:t xml:space="preserve">с первых уроков неразрывными должны быть работа над техникой и работа над звуком. </w:t>
      </w:r>
    </w:p>
    <w:p w14:paraId="743F425A" w14:textId="77777777" w:rsidR="001A14F7" w:rsidRPr="00973DB9" w:rsidRDefault="001A14F7" w:rsidP="001A14F7">
      <w:pPr>
        <w:numPr>
          <w:ilvl w:val="0"/>
          <w:numId w:val="1"/>
        </w:numPr>
        <w:autoSpaceDE w:val="0"/>
        <w:autoSpaceDN w:val="0"/>
        <w:adjustRightInd w:val="0"/>
        <w:spacing w:line="360" w:lineRule="auto"/>
        <w:ind w:left="720"/>
        <w:jc w:val="both"/>
        <w:rPr>
          <w:sz w:val="24"/>
          <w:szCs w:val="24"/>
        </w:rPr>
      </w:pPr>
      <w:r w:rsidRPr="00973DB9">
        <w:rPr>
          <w:sz w:val="24"/>
          <w:szCs w:val="24"/>
        </w:rPr>
        <w:t>помимо всего перечисленного необходима работа над чтением с листа и транспонирование музыкальных произведений. Очень полезно в техническом плане транспонировать этюды (по возможности не меняя аппликатуру).</w:t>
      </w:r>
    </w:p>
    <w:p w14:paraId="39E178EC"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ab/>
        <w:t xml:space="preserve">Из пожеланий в репертуарном плане хотелось бы обратить внимание на включение </w:t>
      </w:r>
      <w:r w:rsidRPr="00973DB9">
        <w:rPr>
          <w:sz w:val="24"/>
          <w:szCs w:val="24"/>
        </w:rPr>
        <w:tab/>
        <w:t xml:space="preserve">в программы пьес из сборников М.А. Глушенко, О.А. </w:t>
      </w:r>
      <w:proofErr w:type="spellStart"/>
      <w:r w:rsidRPr="00973DB9">
        <w:rPr>
          <w:sz w:val="24"/>
          <w:szCs w:val="24"/>
        </w:rPr>
        <w:t>Курнавиной</w:t>
      </w:r>
      <w:proofErr w:type="spellEnd"/>
      <w:r w:rsidRPr="00973DB9">
        <w:rPr>
          <w:sz w:val="24"/>
          <w:szCs w:val="24"/>
        </w:rPr>
        <w:t xml:space="preserve">, М.А. Тереховой, </w:t>
      </w:r>
    </w:p>
    <w:p w14:paraId="19E8C3E3"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ab/>
        <w:t xml:space="preserve">М.Р. </w:t>
      </w:r>
      <w:proofErr w:type="spellStart"/>
      <w:r w:rsidRPr="00973DB9">
        <w:rPr>
          <w:sz w:val="24"/>
          <w:szCs w:val="24"/>
        </w:rPr>
        <w:t>Якимчук</w:t>
      </w:r>
      <w:proofErr w:type="spellEnd"/>
      <w:r w:rsidRPr="00973DB9">
        <w:rPr>
          <w:sz w:val="24"/>
          <w:szCs w:val="24"/>
        </w:rPr>
        <w:t>.</w:t>
      </w:r>
    </w:p>
    <w:p w14:paraId="11AFA041" w14:textId="77777777" w:rsidR="001A14F7" w:rsidRPr="00973DB9" w:rsidRDefault="001A14F7" w:rsidP="001A14F7">
      <w:pPr>
        <w:autoSpaceDE w:val="0"/>
        <w:autoSpaceDN w:val="0"/>
        <w:adjustRightInd w:val="0"/>
        <w:spacing w:line="360" w:lineRule="auto"/>
        <w:jc w:val="both"/>
        <w:rPr>
          <w:sz w:val="24"/>
          <w:szCs w:val="24"/>
        </w:rPr>
      </w:pPr>
    </w:p>
    <w:p w14:paraId="19A3875A" w14:textId="77777777" w:rsidR="001A14F7" w:rsidRPr="00973DB9" w:rsidRDefault="001A14F7" w:rsidP="001A14F7">
      <w:pPr>
        <w:autoSpaceDE w:val="0"/>
        <w:autoSpaceDN w:val="0"/>
        <w:adjustRightInd w:val="0"/>
        <w:spacing w:line="360" w:lineRule="auto"/>
        <w:jc w:val="both"/>
        <w:rPr>
          <w:b/>
          <w:i/>
          <w:iCs/>
          <w:sz w:val="28"/>
          <w:szCs w:val="28"/>
          <w:u w:val="single"/>
        </w:rPr>
      </w:pPr>
      <w:r w:rsidRPr="00973DB9">
        <w:rPr>
          <w:b/>
          <w:i/>
          <w:iCs/>
          <w:sz w:val="28"/>
          <w:szCs w:val="28"/>
          <w:u w:val="single"/>
        </w:rPr>
        <w:t>Годовые требования</w:t>
      </w:r>
    </w:p>
    <w:p w14:paraId="318C41D7" w14:textId="77777777" w:rsidR="001A14F7" w:rsidRPr="00973DB9" w:rsidRDefault="001A14F7" w:rsidP="001A14F7">
      <w:pPr>
        <w:widowControl w:val="0"/>
        <w:autoSpaceDE w:val="0"/>
        <w:autoSpaceDN w:val="0"/>
        <w:adjustRightInd w:val="0"/>
        <w:spacing w:line="360" w:lineRule="auto"/>
        <w:ind w:left="993"/>
        <w:jc w:val="both"/>
        <w:rPr>
          <w:sz w:val="24"/>
          <w:szCs w:val="24"/>
        </w:rPr>
      </w:pPr>
      <w:r w:rsidRPr="00973DB9">
        <w:rPr>
          <w:sz w:val="24"/>
          <w:szCs w:val="24"/>
        </w:rPr>
        <w:t>В течение года рекомендуется пройти 17-22 различных музыкальных произведения.</w:t>
      </w:r>
    </w:p>
    <w:p w14:paraId="6CC6AD25" w14:textId="77777777" w:rsidR="001A14F7" w:rsidRPr="00973DB9" w:rsidRDefault="001A14F7" w:rsidP="001A14F7">
      <w:pPr>
        <w:widowControl w:val="0"/>
        <w:numPr>
          <w:ilvl w:val="0"/>
          <w:numId w:val="1"/>
        </w:numPr>
        <w:autoSpaceDE w:val="0"/>
        <w:autoSpaceDN w:val="0"/>
        <w:adjustRightInd w:val="0"/>
        <w:spacing w:line="360" w:lineRule="auto"/>
        <w:ind w:left="993"/>
        <w:jc w:val="both"/>
        <w:rPr>
          <w:sz w:val="24"/>
          <w:szCs w:val="24"/>
        </w:rPr>
      </w:pPr>
      <w:r w:rsidRPr="00973DB9">
        <w:rPr>
          <w:sz w:val="24"/>
          <w:szCs w:val="24"/>
          <w:lang w:val="en-US"/>
        </w:rPr>
        <w:t xml:space="preserve">6 – 8 </w:t>
      </w:r>
      <w:r w:rsidRPr="00973DB9">
        <w:rPr>
          <w:sz w:val="24"/>
          <w:szCs w:val="24"/>
        </w:rPr>
        <w:t>этюдов</w:t>
      </w:r>
      <w:r w:rsidRPr="00973DB9">
        <w:rPr>
          <w:sz w:val="24"/>
          <w:szCs w:val="24"/>
          <w:lang w:val="en-US"/>
        </w:rPr>
        <w:t>;</w:t>
      </w:r>
      <w:r w:rsidRPr="00973DB9">
        <w:rPr>
          <w:sz w:val="24"/>
          <w:szCs w:val="24"/>
        </w:rPr>
        <w:t xml:space="preserve"> </w:t>
      </w:r>
    </w:p>
    <w:p w14:paraId="1CED4EB1" w14:textId="77777777" w:rsidR="001A14F7" w:rsidRPr="00973DB9" w:rsidRDefault="001A14F7" w:rsidP="001A14F7">
      <w:pPr>
        <w:widowControl w:val="0"/>
        <w:numPr>
          <w:ilvl w:val="0"/>
          <w:numId w:val="1"/>
        </w:numPr>
        <w:autoSpaceDE w:val="0"/>
        <w:autoSpaceDN w:val="0"/>
        <w:adjustRightInd w:val="0"/>
        <w:spacing w:line="360" w:lineRule="auto"/>
        <w:ind w:left="993"/>
        <w:jc w:val="both"/>
        <w:rPr>
          <w:sz w:val="24"/>
          <w:szCs w:val="24"/>
        </w:rPr>
      </w:pPr>
      <w:r w:rsidRPr="00973DB9">
        <w:rPr>
          <w:sz w:val="24"/>
          <w:szCs w:val="24"/>
          <w:lang w:val="en-US"/>
        </w:rPr>
        <w:t xml:space="preserve">2 </w:t>
      </w:r>
      <w:r w:rsidRPr="00973DB9">
        <w:rPr>
          <w:sz w:val="24"/>
          <w:szCs w:val="24"/>
        </w:rPr>
        <w:t>крупные формы;</w:t>
      </w:r>
    </w:p>
    <w:p w14:paraId="56F0A5A8" w14:textId="77777777" w:rsidR="001A14F7" w:rsidRPr="00973DB9" w:rsidRDefault="001A14F7" w:rsidP="001A14F7">
      <w:pPr>
        <w:widowControl w:val="0"/>
        <w:numPr>
          <w:ilvl w:val="0"/>
          <w:numId w:val="1"/>
        </w:numPr>
        <w:autoSpaceDE w:val="0"/>
        <w:autoSpaceDN w:val="0"/>
        <w:adjustRightInd w:val="0"/>
        <w:spacing w:line="360" w:lineRule="auto"/>
        <w:ind w:left="993"/>
        <w:jc w:val="both"/>
        <w:rPr>
          <w:sz w:val="24"/>
          <w:szCs w:val="24"/>
        </w:rPr>
      </w:pPr>
      <w:r w:rsidRPr="00973DB9">
        <w:rPr>
          <w:sz w:val="24"/>
          <w:szCs w:val="24"/>
          <w:lang w:val="en-US"/>
        </w:rPr>
        <w:t xml:space="preserve">2 – 3 </w:t>
      </w:r>
      <w:r w:rsidRPr="00973DB9">
        <w:rPr>
          <w:sz w:val="24"/>
          <w:szCs w:val="24"/>
        </w:rPr>
        <w:t>полифонических произведения;</w:t>
      </w:r>
    </w:p>
    <w:p w14:paraId="690FF133" w14:textId="77777777" w:rsidR="001A14F7" w:rsidRPr="00973DB9" w:rsidRDefault="001A14F7" w:rsidP="001A14F7">
      <w:pPr>
        <w:widowControl w:val="0"/>
        <w:numPr>
          <w:ilvl w:val="0"/>
          <w:numId w:val="1"/>
        </w:numPr>
        <w:autoSpaceDE w:val="0"/>
        <w:autoSpaceDN w:val="0"/>
        <w:adjustRightInd w:val="0"/>
        <w:spacing w:line="360" w:lineRule="auto"/>
        <w:ind w:left="993"/>
        <w:jc w:val="both"/>
        <w:rPr>
          <w:sz w:val="24"/>
          <w:szCs w:val="24"/>
        </w:rPr>
      </w:pPr>
      <w:r w:rsidRPr="00973DB9">
        <w:rPr>
          <w:sz w:val="24"/>
          <w:szCs w:val="24"/>
        </w:rPr>
        <w:t>4 – 5 разнохарактерных пьес.</w:t>
      </w:r>
    </w:p>
    <w:p w14:paraId="23A52332" w14:textId="77777777" w:rsidR="001A14F7" w:rsidRPr="00973DB9" w:rsidRDefault="001A14F7" w:rsidP="001A14F7">
      <w:pPr>
        <w:widowControl w:val="0"/>
        <w:autoSpaceDE w:val="0"/>
        <w:autoSpaceDN w:val="0"/>
        <w:adjustRightInd w:val="0"/>
        <w:spacing w:line="360" w:lineRule="auto"/>
        <w:ind w:left="993"/>
        <w:jc w:val="both"/>
        <w:rPr>
          <w:sz w:val="24"/>
          <w:szCs w:val="24"/>
        </w:rPr>
      </w:pPr>
    </w:p>
    <w:p w14:paraId="1143FDB3" w14:textId="77777777" w:rsidR="001A14F7" w:rsidRPr="00973DB9" w:rsidRDefault="001A14F7" w:rsidP="001A14F7">
      <w:pPr>
        <w:autoSpaceDE w:val="0"/>
        <w:autoSpaceDN w:val="0"/>
        <w:adjustRightInd w:val="0"/>
        <w:jc w:val="both"/>
        <w:rPr>
          <w:b/>
          <w:bCs/>
          <w:i/>
          <w:sz w:val="28"/>
          <w:szCs w:val="28"/>
          <w:u w:val="single"/>
        </w:rPr>
      </w:pPr>
      <w:r w:rsidRPr="00973DB9">
        <w:rPr>
          <w:sz w:val="24"/>
          <w:szCs w:val="24"/>
        </w:rPr>
        <w:t xml:space="preserve">    </w:t>
      </w:r>
      <w:r w:rsidRPr="00973DB9">
        <w:rPr>
          <w:b/>
          <w:bCs/>
          <w:i/>
          <w:sz w:val="28"/>
          <w:szCs w:val="28"/>
          <w:u w:val="single"/>
        </w:rPr>
        <w:t>Требования по чтению с листа</w:t>
      </w:r>
    </w:p>
    <w:p w14:paraId="786868E8" w14:textId="77777777" w:rsidR="001A14F7" w:rsidRPr="00973DB9" w:rsidRDefault="001A14F7" w:rsidP="001A14F7">
      <w:pPr>
        <w:autoSpaceDE w:val="0"/>
        <w:autoSpaceDN w:val="0"/>
        <w:adjustRightInd w:val="0"/>
        <w:jc w:val="both"/>
        <w:rPr>
          <w:b/>
          <w:bCs/>
          <w:i/>
          <w:sz w:val="28"/>
          <w:szCs w:val="28"/>
          <w:u w:val="single"/>
        </w:rPr>
      </w:pPr>
    </w:p>
    <w:p w14:paraId="588D84EA" w14:textId="77777777" w:rsidR="001A14F7" w:rsidRPr="00973DB9" w:rsidRDefault="001A14F7" w:rsidP="001A14F7">
      <w:pPr>
        <w:autoSpaceDE w:val="0"/>
        <w:autoSpaceDN w:val="0"/>
        <w:adjustRightInd w:val="0"/>
        <w:spacing w:line="360" w:lineRule="auto"/>
        <w:ind w:right="20"/>
        <w:jc w:val="both"/>
        <w:rPr>
          <w:sz w:val="24"/>
          <w:szCs w:val="24"/>
        </w:rPr>
      </w:pPr>
      <w:r w:rsidRPr="00973DB9">
        <w:rPr>
          <w:sz w:val="24"/>
          <w:szCs w:val="24"/>
        </w:rPr>
        <w:t>В течении каждого полугодия рекомендовано пройти 15-25 номеров под руководством педагога и 10-20 номеров в качестве самостоятельной работы.</w:t>
      </w:r>
    </w:p>
    <w:p w14:paraId="4830EFEE"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1. Развитие техники чтения на основе «графического восприятия нотного текста»;</w:t>
      </w:r>
    </w:p>
    <w:p w14:paraId="18715F05"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2. Приобретение навыков чтения на один такт вперед пьес, изложенных для двух рук, опираясь на анализ текста (графику мелодии и ритмических структур) и развитию зрительной памяти.</w:t>
      </w:r>
    </w:p>
    <w:p w14:paraId="50570953"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3. Чтение простейших партий в ансамбле с педагогом (в четыре руки)</w:t>
      </w:r>
    </w:p>
    <w:p w14:paraId="360D8C12" w14:textId="77777777" w:rsidR="001A14F7" w:rsidRPr="00973DB9" w:rsidRDefault="001A14F7" w:rsidP="001A14F7">
      <w:pPr>
        <w:widowControl w:val="0"/>
        <w:autoSpaceDE w:val="0"/>
        <w:autoSpaceDN w:val="0"/>
        <w:adjustRightInd w:val="0"/>
        <w:spacing w:line="360" w:lineRule="auto"/>
        <w:ind w:left="993"/>
        <w:jc w:val="both"/>
        <w:rPr>
          <w:sz w:val="24"/>
          <w:szCs w:val="24"/>
        </w:rPr>
      </w:pPr>
    </w:p>
    <w:p w14:paraId="40C35CFD" w14:textId="77777777" w:rsidR="001A14F7" w:rsidRPr="00973DB9" w:rsidRDefault="001A14F7" w:rsidP="001A14F7">
      <w:pPr>
        <w:spacing w:line="360" w:lineRule="auto"/>
        <w:jc w:val="both"/>
        <w:rPr>
          <w:b/>
          <w:sz w:val="24"/>
          <w:szCs w:val="24"/>
        </w:rPr>
      </w:pPr>
      <w:r w:rsidRPr="00973DB9">
        <w:rPr>
          <w:b/>
          <w:bCs/>
          <w:sz w:val="24"/>
          <w:szCs w:val="24"/>
        </w:rPr>
        <w:lastRenderedPageBreak/>
        <w:t>Примерный репертуарный список</w:t>
      </w:r>
    </w:p>
    <w:p w14:paraId="21D33692" w14:textId="77777777" w:rsidR="001A14F7" w:rsidRPr="00973DB9" w:rsidRDefault="001A14F7" w:rsidP="001A14F7">
      <w:pPr>
        <w:spacing w:line="360" w:lineRule="auto"/>
        <w:jc w:val="both"/>
        <w:rPr>
          <w:sz w:val="28"/>
          <w:szCs w:val="28"/>
          <w:u w:val="single"/>
        </w:rPr>
      </w:pPr>
    </w:p>
    <w:p w14:paraId="3EE13EA7" w14:textId="77777777" w:rsidR="001A14F7" w:rsidRPr="00973DB9" w:rsidRDefault="001A14F7" w:rsidP="001A14F7">
      <w:pPr>
        <w:widowControl w:val="0"/>
        <w:autoSpaceDE w:val="0"/>
        <w:autoSpaceDN w:val="0"/>
        <w:adjustRightInd w:val="0"/>
        <w:spacing w:line="360" w:lineRule="auto"/>
        <w:jc w:val="both"/>
        <w:rPr>
          <w:i/>
          <w:sz w:val="24"/>
          <w:szCs w:val="24"/>
        </w:rPr>
      </w:pPr>
      <w:r w:rsidRPr="00973DB9">
        <w:rPr>
          <w:i/>
          <w:sz w:val="24"/>
          <w:szCs w:val="24"/>
        </w:rPr>
        <w:t xml:space="preserve">О. </w:t>
      </w:r>
      <w:proofErr w:type="spellStart"/>
      <w:r w:rsidRPr="00973DB9">
        <w:rPr>
          <w:i/>
          <w:sz w:val="24"/>
          <w:szCs w:val="24"/>
        </w:rPr>
        <w:t>Геталова</w:t>
      </w:r>
      <w:proofErr w:type="spellEnd"/>
      <w:r w:rsidRPr="00973DB9">
        <w:rPr>
          <w:i/>
          <w:sz w:val="24"/>
          <w:szCs w:val="24"/>
        </w:rPr>
        <w:t xml:space="preserve">, И. </w:t>
      </w:r>
      <w:proofErr w:type="spellStart"/>
      <w:r w:rsidRPr="00973DB9">
        <w:rPr>
          <w:i/>
          <w:sz w:val="24"/>
          <w:szCs w:val="24"/>
        </w:rPr>
        <w:t>Визная</w:t>
      </w:r>
      <w:proofErr w:type="spellEnd"/>
      <w:r w:rsidRPr="00973DB9">
        <w:rPr>
          <w:i/>
          <w:sz w:val="24"/>
          <w:szCs w:val="24"/>
        </w:rPr>
        <w:t xml:space="preserve"> «В музыку с радостью». Изд. «Композитор» 2006</w:t>
      </w:r>
    </w:p>
    <w:p w14:paraId="622D6EAC"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Два кота</w:t>
      </w:r>
      <w:proofErr w:type="gramStart"/>
      <w:r w:rsidRPr="00973DB9">
        <w:rPr>
          <w:sz w:val="24"/>
          <w:szCs w:val="24"/>
        </w:rPr>
        <w:t>, Ехали</w:t>
      </w:r>
      <w:proofErr w:type="gramEnd"/>
      <w:r w:rsidRPr="00973DB9">
        <w:rPr>
          <w:sz w:val="24"/>
          <w:szCs w:val="24"/>
        </w:rPr>
        <w:t xml:space="preserve"> медведи, Божья коровка, Василек, Белка, Дед Андрей, Цветики</w:t>
      </w:r>
    </w:p>
    <w:p w14:paraId="03FBACCE"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Во саду ли, в огороде</w:t>
      </w:r>
      <w:proofErr w:type="gramStart"/>
      <w:r w:rsidRPr="00973DB9">
        <w:rPr>
          <w:sz w:val="24"/>
          <w:szCs w:val="24"/>
        </w:rPr>
        <w:t>, Про</w:t>
      </w:r>
      <w:proofErr w:type="gramEnd"/>
      <w:r w:rsidRPr="00973DB9">
        <w:rPr>
          <w:sz w:val="24"/>
          <w:szCs w:val="24"/>
        </w:rPr>
        <w:t xml:space="preserve"> елочку, Лиса по лесу ходила, Серенькая кошечка, Осенняя песенка</w:t>
      </w:r>
    </w:p>
    <w:p w14:paraId="69211906"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 лесу, В. А. Моцарт Тема вариаций.</w:t>
      </w:r>
    </w:p>
    <w:p w14:paraId="35C9F23E" w14:textId="77777777" w:rsidR="001A14F7" w:rsidRPr="00973DB9" w:rsidRDefault="001A14F7" w:rsidP="001A14F7">
      <w:pPr>
        <w:widowControl w:val="0"/>
        <w:autoSpaceDE w:val="0"/>
        <w:autoSpaceDN w:val="0"/>
        <w:adjustRightInd w:val="0"/>
        <w:spacing w:line="360" w:lineRule="auto"/>
        <w:jc w:val="both"/>
        <w:rPr>
          <w:i/>
          <w:sz w:val="24"/>
          <w:szCs w:val="24"/>
        </w:rPr>
      </w:pPr>
      <w:r w:rsidRPr="00973DB9">
        <w:rPr>
          <w:i/>
          <w:sz w:val="24"/>
          <w:szCs w:val="24"/>
        </w:rPr>
        <w:t xml:space="preserve">Николаев А. Фортепианная игра. М, Музыка, 1994 </w:t>
      </w:r>
    </w:p>
    <w:p w14:paraId="1F5F000E"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Зайка, Веселые гуси, Е. </w:t>
      </w:r>
      <w:proofErr w:type="spellStart"/>
      <w:r w:rsidRPr="00973DB9">
        <w:rPr>
          <w:sz w:val="24"/>
          <w:szCs w:val="24"/>
        </w:rPr>
        <w:t>Гнесина</w:t>
      </w:r>
      <w:proofErr w:type="spellEnd"/>
      <w:r w:rsidRPr="00973DB9">
        <w:rPr>
          <w:sz w:val="24"/>
          <w:szCs w:val="24"/>
        </w:rPr>
        <w:t xml:space="preserve"> Этюд</w:t>
      </w:r>
      <w:proofErr w:type="gramStart"/>
      <w:r w:rsidRPr="00973DB9">
        <w:rPr>
          <w:sz w:val="24"/>
          <w:szCs w:val="24"/>
        </w:rPr>
        <w:t>, На</w:t>
      </w:r>
      <w:proofErr w:type="gramEnd"/>
      <w:r w:rsidRPr="00973DB9">
        <w:rPr>
          <w:sz w:val="24"/>
          <w:szCs w:val="24"/>
        </w:rPr>
        <w:t xml:space="preserve"> льду, Осень, Коровушка </w:t>
      </w:r>
    </w:p>
    <w:p w14:paraId="1A91D029"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Э. </w:t>
      </w:r>
      <w:proofErr w:type="spellStart"/>
      <w:r w:rsidRPr="00973DB9">
        <w:rPr>
          <w:sz w:val="24"/>
          <w:szCs w:val="24"/>
        </w:rPr>
        <w:t>Сигмейстер</w:t>
      </w:r>
      <w:proofErr w:type="spellEnd"/>
      <w:r w:rsidRPr="00973DB9">
        <w:rPr>
          <w:sz w:val="24"/>
          <w:szCs w:val="24"/>
        </w:rPr>
        <w:t xml:space="preserve"> Скользя по льду</w:t>
      </w:r>
    </w:p>
    <w:p w14:paraId="66EB7BC6"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Украинская народная песня</w:t>
      </w:r>
    </w:p>
    <w:p w14:paraId="72F854AF" w14:textId="77777777" w:rsidR="001A14F7" w:rsidRPr="00973DB9" w:rsidRDefault="001A14F7" w:rsidP="001A14F7">
      <w:pPr>
        <w:widowControl w:val="0"/>
        <w:autoSpaceDE w:val="0"/>
        <w:autoSpaceDN w:val="0"/>
        <w:adjustRightInd w:val="0"/>
        <w:spacing w:line="360" w:lineRule="auto"/>
        <w:jc w:val="both"/>
        <w:rPr>
          <w:sz w:val="24"/>
          <w:szCs w:val="24"/>
        </w:rPr>
      </w:pPr>
      <w:proofErr w:type="gramStart"/>
      <w:r w:rsidRPr="00973DB9">
        <w:rPr>
          <w:sz w:val="24"/>
          <w:szCs w:val="24"/>
        </w:rPr>
        <w:t xml:space="preserve">Д. </w:t>
      </w:r>
      <w:proofErr w:type="spellStart"/>
      <w:r w:rsidRPr="00973DB9">
        <w:rPr>
          <w:sz w:val="24"/>
          <w:szCs w:val="24"/>
        </w:rPr>
        <w:t>Кабалевский</w:t>
      </w:r>
      <w:proofErr w:type="spellEnd"/>
      <w:proofErr w:type="gramEnd"/>
      <w:r w:rsidRPr="00973DB9">
        <w:rPr>
          <w:sz w:val="24"/>
          <w:szCs w:val="24"/>
        </w:rPr>
        <w:t xml:space="preserve"> Про Петю</w:t>
      </w:r>
    </w:p>
    <w:p w14:paraId="3BD5C425" w14:textId="77777777" w:rsidR="001A14F7" w:rsidRPr="00973DB9" w:rsidRDefault="001A14F7" w:rsidP="001A14F7">
      <w:pPr>
        <w:widowControl w:val="0"/>
        <w:autoSpaceDE w:val="0"/>
        <w:autoSpaceDN w:val="0"/>
        <w:adjustRightInd w:val="0"/>
        <w:spacing w:line="360" w:lineRule="auto"/>
        <w:jc w:val="both"/>
        <w:rPr>
          <w:i/>
          <w:sz w:val="24"/>
          <w:szCs w:val="24"/>
        </w:rPr>
      </w:pPr>
      <w:r w:rsidRPr="00973DB9">
        <w:rPr>
          <w:i/>
          <w:sz w:val="24"/>
          <w:szCs w:val="24"/>
        </w:rPr>
        <w:t xml:space="preserve">С. </w:t>
      </w:r>
      <w:proofErr w:type="spellStart"/>
      <w:r w:rsidRPr="00973DB9">
        <w:rPr>
          <w:i/>
          <w:sz w:val="24"/>
          <w:szCs w:val="24"/>
        </w:rPr>
        <w:t>Майкапар</w:t>
      </w:r>
      <w:proofErr w:type="spellEnd"/>
      <w:r w:rsidRPr="00973DB9">
        <w:rPr>
          <w:i/>
          <w:sz w:val="24"/>
          <w:szCs w:val="24"/>
        </w:rPr>
        <w:t>.   Первые шаги. Лёгкие пьесы для фортепиано в 4 руки</w:t>
      </w:r>
    </w:p>
    <w:p w14:paraId="12D2A1FA" w14:textId="77777777" w:rsidR="001A14F7" w:rsidRDefault="001A14F7" w:rsidP="001A14F7">
      <w:pPr>
        <w:widowControl w:val="0"/>
        <w:autoSpaceDE w:val="0"/>
        <w:autoSpaceDN w:val="0"/>
        <w:adjustRightInd w:val="0"/>
        <w:spacing w:line="360" w:lineRule="auto"/>
        <w:jc w:val="both"/>
        <w:rPr>
          <w:sz w:val="24"/>
          <w:szCs w:val="24"/>
        </w:rPr>
      </w:pPr>
      <w:r w:rsidRPr="00973DB9">
        <w:rPr>
          <w:sz w:val="24"/>
          <w:szCs w:val="24"/>
        </w:rPr>
        <w:t>Игра в жмурки, Стрекоза, Два приятеля, Мышонок</w:t>
      </w:r>
    </w:p>
    <w:p w14:paraId="359CA1D4" w14:textId="77777777" w:rsidR="001A14F7" w:rsidRPr="008E06FB" w:rsidRDefault="001A14F7" w:rsidP="001A14F7">
      <w:pPr>
        <w:widowControl w:val="0"/>
        <w:autoSpaceDE w:val="0"/>
        <w:autoSpaceDN w:val="0"/>
        <w:adjustRightInd w:val="0"/>
        <w:spacing w:line="360" w:lineRule="auto"/>
        <w:jc w:val="both"/>
        <w:rPr>
          <w:sz w:val="24"/>
          <w:szCs w:val="24"/>
          <w:lang w:val="en-US"/>
        </w:rPr>
      </w:pPr>
      <w:r w:rsidRPr="008E06FB">
        <w:rPr>
          <w:sz w:val="24"/>
          <w:szCs w:val="24"/>
        </w:rPr>
        <w:t>В</w:t>
      </w:r>
      <w:r w:rsidRPr="008E06FB">
        <w:rPr>
          <w:sz w:val="24"/>
          <w:szCs w:val="24"/>
          <w:lang w:val="en-US"/>
        </w:rPr>
        <w:t xml:space="preserve">. </w:t>
      </w:r>
      <w:proofErr w:type="spellStart"/>
      <w:r w:rsidRPr="008E06FB">
        <w:rPr>
          <w:sz w:val="24"/>
          <w:szCs w:val="24"/>
        </w:rPr>
        <w:t>Гиллок</w:t>
      </w:r>
      <w:proofErr w:type="spellEnd"/>
      <w:r>
        <w:rPr>
          <w:sz w:val="24"/>
          <w:szCs w:val="24"/>
          <w:lang w:val="en-US"/>
        </w:rPr>
        <w:t xml:space="preserve"> «Accent on solos»</w:t>
      </w:r>
      <w:r w:rsidRPr="008E06FB">
        <w:rPr>
          <w:sz w:val="24"/>
          <w:szCs w:val="24"/>
          <w:lang w:val="en-US"/>
        </w:rPr>
        <w:t>. Level two, level three</w:t>
      </w:r>
    </w:p>
    <w:p w14:paraId="54F909B9" w14:textId="77777777" w:rsidR="001A14F7" w:rsidRPr="008E06FB" w:rsidRDefault="001A14F7" w:rsidP="001A14F7">
      <w:pPr>
        <w:widowControl w:val="0"/>
        <w:autoSpaceDE w:val="0"/>
        <w:autoSpaceDN w:val="0"/>
        <w:adjustRightInd w:val="0"/>
        <w:spacing w:line="360" w:lineRule="auto"/>
        <w:jc w:val="both"/>
        <w:rPr>
          <w:sz w:val="24"/>
          <w:szCs w:val="24"/>
          <w:lang w:val="en-US"/>
        </w:rPr>
      </w:pPr>
    </w:p>
    <w:p w14:paraId="70F6D186" w14:textId="77777777" w:rsidR="001A14F7" w:rsidRPr="008E06FB" w:rsidRDefault="001A14F7" w:rsidP="001A14F7">
      <w:pPr>
        <w:widowControl w:val="0"/>
        <w:autoSpaceDE w:val="0"/>
        <w:autoSpaceDN w:val="0"/>
        <w:adjustRightInd w:val="0"/>
        <w:spacing w:line="360" w:lineRule="auto"/>
        <w:jc w:val="both"/>
        <w:rPr>
          <w:sz w:val="24"/>
          <w:szCs w:val="24"/>
          <w:lang w:val="en-US"/>
        </w:rPr>
      </w:pPr>
    </w:p>
    <w:p w14:paraId="47D10148" w14:textId="77777777" w:rsidR="001A14F7" w:rsidRPr="000508A6" w:rsidRDefault="001A14F7" w:rsidP="001A14F7">
      <w:pPr>
        <w:widowControl w:val="0"/>
        <w:autoSpaceDE w:val="0"/>
        <w:autoSpaceDN w:val="0"/>
        <w:adjustRightInd w:val="0"/>
        <w:spacing w:line="360" w:lineRule="auto"/>
        <w:jc w:val="both"/>
        <w:rPr>
          <w:sz w:val="24"/>
          <w:szCs w:val="24"/>
          <w:lang w:val="en-US"/>
        </w:rPr>
      </w:pPr>
      <w:r w:rsidRPr="00973DB9">
        <w:rPr>
          <w:b/>
          <w:i/>
          <w:sz w:val="24"/>
          <w:szCs w:val="24"/>
        </w:rPr>
        <w:t>Ансамбли</w:t>
      </w:r>
      <w:r w:rsidRPr="000508A6">
        <w:rPr>
          <w:b/>
          <w:i/>
          <w:sz w:val="24"/>
          <w:szCs w:val="24"/>
          <w:lang w:val="en-US"/>
        </w:rPr>
        <w:t>:</w:t>
      </w:r>
      <w:r w:rsidRPr="000508A6">
        <w:rPr>
          <w:sz w:val="24"/>
          <w:szCs w:val="24"/>
          <w:lang w:val="en-US"/>
        </w:rPr>
        <w:t xml:space="preserve"> </w:t>
      </w:r>
    </w:p>
    <w:p w14:paraId="382B0DE2"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С. </w:t>
      </w:r>
      <w:proofErr w:type="spellStart"/>
      <w:r w:rsidRPr="00973DB9">
        <w:rPr>
          <w:sz w:val="24"/>
          <w:szCs w:val="24"/>
        </w:rPr>
        <w:t>Майкапар</w:t>
      </w:r>
      <w:proofErr w:type="spellEnd"/>
      <w:r w:rsidRPr="00973DB9">
        <w:rPr>
          <w:sz w:val="24"/>
          <w:szCs w:val="24"/>
        </w:rPr>
        <w:t>.   Первые шаги. Лёгкие пьесы для фортепиано в 4 руки.</w:t>
      </w:r>
    </w:p>
    <w:p w14:paraId="66C07210"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Ф.  </w:t>
      </w:r>
      <w:proofErr w:type="spellStart"/>
      <w:r w:rsidRPr="00973DB9">
        <w:rPr>
          <w:sz w:val="24"/>
          <w:szCs w:val="24"/>
        </w:rPr>
        <w:t>Шпиндлер</w:t>
      </w:r>
      <w:proofErr w:type="spellEnd"/>
      <w:r w:rsidRPr="00973DB9">
        <w:rPr>
          <w:sz w:val="24"/>
          <w:szCs w:val="24"/>
        </w:rPr>
        <w:t>. Альбом для юношества.</w:t>
      </w:r>
    </w:p>
    <w:p w14:paraId="7FE4BD47" w14:textId="77777777" w:rsidR="001A14F7"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Г.   </w:t>
      </w:r>
      <w:proofErr w:type="spellStart"/>
      <w:r w:rsidRPr="00973DB9">
        <w:rPr>
          <w:sz w:val="24"/>
          <w:szCs w:val="24"/>
        </w:rPr>
        <w:t>Беренс</w:t>
      </w:r>
      <w:proofErr w:type="spellEnd"/>
      <w:r w:rsidRPr="00973DB9">
        <w:rPr>
          <w:sz w:val="24"/>
          <w:szCs w:val="24"/>
        </w:rPr>
        <w:t xml:space="preserve">.   Мелодические упражнения в объёме 5 тонов, </w:t>
      </w:r>
      <w:r w:rsidRPr="00973DB9">
        <w:rPr>
          <w:sz w:val="24"/>
          <w:szCs w:val="24"/>
          <w:lang w:val="en-US"/>
        </w:rPr>
        <w:t>op</w:t>
      </w:r>
      <w:r w:rsidRPr="00973DB9">
        <w:rPr>
          <w:sz w:val="24"/>
          <w:szCs w:val="24"/>
        </w:rPr>
        <w:t>.62.</w:t>
      </w:r>
    </w:p>
    <w:p w14:paraId="053E5B76" w14:textId="77777777" w:rsidR="001A14F7" w:rsidRPr="00973DB9" w:rsidRDefault="001A14F7" w:rsidP="001A14F7">
      <w:pPr>
        <w:widowControl w:val="0"/>
        <w:autoSpaceDE w:val="0"/>
        <w:autoSpaceDN w:val="0"/>
        <w:adjustRightInd w:val="0"/>
        <w:spacing w:line="360" w:lineRule="auto"/>
        <w:jc w:val="both"/>
        <w:rPr>
          <w:sz w:val="24"/>
          <w:szCs w:val="24"/>
        </w:rPr>
      </w:pPr>
      <w:r w:rsidRPr="008E06FB">
        <w:rPr>
          <w:sz w:val="24"/>
          <w:szCs w:val="24"/>
        </w:rPr>
        <w:t xml:space="preserve">С.А. Барсукова Волшебные звуки фортепиано. Сборник ансамблей для </w:t>
      </w:r>
      <w:proofErr w:type="gramStart"/>
      <w:r w:rsidRPr="008E06FB">
        <w:rPr>
          <w:sz w:val="24"/>
          <w:szCs w:val="24"/>
        </w:rPr>
        <w:t>фортепиано .</w:t>
      </w:r>
      <w:proofErr w:type="gramEnd"/>
      <w:r w:rsidRPr="008E06FB">
        <w:rPr>
          <w:sz w:val="24"/>
          <w:szCs w:val="24"/>
        </w:rPr>
        <w:t xml:space="preserve"> 1-2 классы ДМШ. </w:t>
      </w:r>
      <w:proofErr w:type="spellStart"/>
      <w:r w:rsidRPr="008E06FB">
        <w:rPr>
          <w:sz w:val="24"/>
          <w:szCs w:val="24"/>
        </w:rPr>
        <w:t>Ростов</w:t>
      </w:r>
      <w:proofErr w:type="spellEnd"/>
      <w:r w:rsidRPr="008E06FB">
        <w:rPr>
          <w:sz w:val="24"/>
          <w:szCs w:val="24"/>
        </w:rPr>
        <w:t>-на Дону, 2012</w:t>
      </w:r>
    </w:p>
    <w:p w14:paraId="44476B59" w14:textId="77777777" w:rsidR="001A14F7" w:rsidRPr="00973DB9" w:rsidRDefault="001A14F7" w:rsidP="001A14F7">
      <w:pPr>
        <w:widowControl w:val="0"/>
        <w:autoSpaceDE w:val="0"/>
        <w:autoSpaceDN w:val="0"/>
        <w:adjustRightInd w:val="0"/>
        <w:spacing w:line="360" w:lineRule="auto"/>
        <w:jc w:val="both"/>
        <w:rPr>
          <w:sz w:val="24"/>
          <w:szCs w:val="24"/>
        </w:rPr>
      </w:pPr>
    </w:p>
    <w:p w14:paraId="02EE18FE" w14:textId="77777777" w:rsidR="001A14F7" w:rsidRPr="00973DB9" w:rsidRDefault="001A14F7" w:rsidP="001A14F7">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14:paraId="03416BB8"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Б. </w:t>
      </w:r>
      <w:proofErr w:type="spellStart"/>
      <w:r w:rsidRPr="00973DB9">
        <w:rPr>
          <w:sz w:val="24"/>
          <w:szCs w:val="24"/>
        </w:rPr>
        <w:t>Милич</w:t>
      </w:r>
      <w:proofErr w:type="spellEnd"/>
      <w:r w:rsidRPr="00973DB9">
        <w:rPr>
          <w:sz w:val="24"/>
          <w:szCs w:val="24"/>
        </w:rPr>
        <w:t>. “Маленькому пианисту”. Киев, 1981.</w:t>
      </w:r>
    </w:p>
    <w:p w14:paraId="7FCE2219"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О. </w:t>
      </w:r>
      <w:proofErr w:type="spellStart"/>
      <w:r w:rsidRPr="00973DB9">
        <w:rPr>
          <w:sz w:val="24"/>
          <w:szCs w:val="24"/>
        </w:rPr>
        <w:t>Геталова</w:t>
      </w:r>
      <w:proofErr w:type="spellEnd"/>
      <w:r w:rsidRPr="00973DB9">
        <w:rPr>
          <w:sz w:val="24"/>
          <w:szCs w:val="24"/>
        </w:rPr>
        <w:t xml:space="preserve">, И. </w:t>
      </w:r>
      <w:proofErr w:type="spellStart"/>
      <w:r w:rsidRPr="00973DB9">
        <w:rPr>
          <w:sz w:val="24"/>
          <w:szCs w:val="24"/>
        </w:rPr>
        <w:t>Визная</w:t>
      </w:r>
      <w:proofErr w:type="spellEnd"/>
      <w:r w:rsidRPr="00973DB9">
        <w:rPr>
          <w:sz w:val="24"/>
          <w:szCs w:val="24"/>
        </w:rPr>
        <w:t xml:space="preserve"> «В музыку с радостью». Изд. «Композитор» 2006</w:t>
      </w:r>
    </w:p>
    <w:p w14:paraId="21FF0906" w14:textId="77777777" w:rsidR="001A14F7" w:rsidRPr="00973DB9" w:rsidRDefault="001A14F7" w:rsidP="001A14F7">
      <w:pPr>
        <w:widowControl w:val="0"/>
        <w:autoSpaceDE w:val="0"/>
        <w:autoSpaceDN w:val="0"/>
        <w:adjustRightInd w:val="0"/>
        <w:spacing w:line="360" w:lineRule="auto"/>
        <w:jc w:val="both"/>
        <w:rPr>
          <w:b/>
          <w:sz w:val="24"/>
          <w:szCs w:val="24"/>
        </w:rPr>
      </w:pPr>
      <w:r w:rsidRPr="00973DB9">
        <w:rPr>
          <w:sz w:val="24"/>
          <w:szCs w:val="24"/>
        </w:rPr>
        <w:t>Николаев А. Фортепианная игра. М, Музыка, 1994</w:t>
      </w:r>
    </w:p>
    <w:p w14:paraId="5009E566"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С. А. Барсукова. Азбука игры на фортепиано для учащихся подготовительных и 1 классов ДШМ. Изд. «Феникс». 2007.</w:t>
      </w:r>
    </w:p>
    <w:p w14:paraId="26B25911"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М. Крылова «Мои первые нотки». Учебное пособие для подготовительного класса ДМШ. Изд. «Композитор» СПб. 2006</w:t>
      </w:r>
    </w:p>
    <w:p w14:paraId="230FA0F1"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Чтение с листа. Пособие для юного пианиста. Сост.: О.А. </w:t>
      </w:r>
      <w:proofErr w:type="spellStart"/>
      <w:r w:rsidRPr="00973DB9">
        <w:rPr>
          <w:sz w:val="24"/>
          <w:szCs w:val="24"/>
        </w:rPr>
        <w:t>Курнавина</w:t>
      </w:r>
      <w:proofErr w:type="spellEnd"/>
      <w:r w:rsidRPr="00973DB9">
        <w:rPr>
          <w:sz w:val="24"/>
          <w:szCs w:val="24"/>
        </w:rPr>
        <w:t>.</w:t>
      </w:r>
    </w:p>
    <w:p w14:paraId="299E0722"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Хрестоматия фортепианного ансамбля 1-4 класс ДМШ. СПб, “Композитор”, 2005.</w:t>
      </w:r>
    </w:p>
    <w:p w14:paraId="2E846511" w14:textId="77777777" w:rsidR="001A14F7" w:rsidRDefault="001A14F7" w:rsidP="001A14F7">
      <w:pPr>
        <w:widowControl w:val="0"/>
        <w:autoSpaceDE w:val="0"/>
        <w:autoSpaceDN w:val="0"/>
        <w:adjustRightInd w:val="0"/>
        <w:spacing w:line="360" w:lineRule="auto"/>
        <w:jc w:val="both"/>
        <w:rPr>
          <w:sz w:val="24"/>
          <w:szCs w:val="24"/>
        </w:rPr>
      </w:pPr>
      <w:r w:rsidRPr="00973DB9">
        <w:rPr>
          <w:sz w:val="24"/>
          <w:szCs w:val="24"/>
        </w:rPr>
        <w:t>“За роялем всей семьёй”.   Первые шаги ансамблевого музицирования. СПб, “Композитор”, 2006.</w:t>
      </w:r>
    </w:p>
    <w:p w14:paraId="2825FC1E" w14:textId="77777777" w:rsidR="001A14F7" w:rsidRPr="00973DB9" w:rsidRDefault="001A14F7" w:rsidP="001A14F7">
      <w:pPr>
        <w:widowControl w:val="0"/>
        <w:autoSpaceDE w:val="0"/>
        <w:autoSpaceDN w:val="0"/>
        <w:adjustRightInd w:val="0"/>
        <w:spacing w:line="360" w:lineRule="auto"/>
        <w:jc w:val="both"/>
        <w:rPr>
          <w:sz w:val="24"/>
          <w:szCs w:val="24"/>
        </w:rPr>
      </w:pPr>
      <w:r w:rsidRPr="008E06FB">
        <w:rPr>
          <w:sz w:val="24"/>
          <w:szCs w:val="24"/>
        </w:rPr>
        <w:t xml:space="preserve">Г. Цыганова, И. Королькова «Новая школа игры на фортепиано». </w:t>
      </w:r>
      <w:proofErr w:type="spellStart"/>
      <w:r w:rsidRPr="008E06FB">
        <w:rPr>
          <w:sz w:val="24"/>
          <w:szCs w:val="24"/>
        </w:rPr>
        <w:t>Ростов</w:t>
      </w:r>
      <w:proofErr w:type="spellEnd"/>
      <w:r w:rsidRPr="008E06FB">
        <w:rPr>
          <w:sz w:val="24"/>
          <w:szCs w:val="24"/>
        </w:rPr>
        <w:t>-на Дону 2008</w:t>
      </w:r>
      <w:r w:rsidRPr="00973DB9">
        <w:rPr>
          <w:sz w:val="24"/>
          <w:szCs w:val="24"/>
        </w:rPr>
        <w:t xml:space="preserve">   </w:t>
      </w:r>
    </w:p>
    <w:p w14:paraId="5445D48D" w14:textId="77777777" w:rsidR="001A14F7" w:rsidRPr="00973DB9" w:rsidRDefault="001A14F7" w:rsidP="001A14F7">
      <w:pPr>
        <w:widowControl w:val="0"/>
        <w:autoSpaceDE w:val="0"/>
        <w:autoSpaceDN w:val="0"/>
        <w:adjustRightInd w:val="0"/>
        <w:spacing w:line="360" w:lineRule="auto"/>
        <w:jc w:val="both"/>
        <w:rPr>
          <w:sz w:val="24"/>
          <w:szCs w:val="24"/>
        </w:rPr>
      </w:pPr>
    </w:p>
    <w:p w14:paraId="15F81445" w14:textId="77777777" w:rsidR="001A14F7" w:rsidRPr="00973DB9" w:rsidRDefault="001A14F7" w:rsidP="001A14F7">
      <w:pPr>
        <w:widowControl w:val="0"/>
        <w:autoSpaceDE w:val="0"/>
        <w:autoSpaceDN w:val="0"/>
        <w:adjustRightInd w:val="0"/>
        <w:spacing w:line="360" w:lineRule="auto"/>
        <w:jc w:val="both"/>
        <w:rPr>
          <w:sz w:val="24"/>
          <w:szCs w:val="24"/>
        </w:rPr>
      </w:pPr>
    </w:p>
    <w:p w14:paraId="692E55E2" w14:textId="77777777" w:rsidR="001A14F7" w:rsidRPr="00973DB9" w:rsidRDefault="001A14F7" w:rsidP="001A14F7">
      <w:pPr>
        <w:autoSpaceDE w:val="0"/>
        <w:autoSpaceDN w:val="0"/>
        <w:adjustRightInd w:val="0"/>
        <w:jc w:val="center"/>
        <w:rPr>
          <w:b/>
          <w:sz w:val="28"/>
          <w:szCs w:val="28"/>
        </w:rPr>
      </w:pPr>
      <w:r w:rsidRPr="00973DB9">
        <w:rPr>
          <w:b/>
          <w:sz w:val="28"/>
          <w:szCs w:val="28"/>
        </w:rPr>
        <w:t>Примерный репертуарный список</w:t>
      </w:r>
    </w:p>
    <w:p w14:paraId="31A1AF7F" w14:textId="77777777" w:rsidR="001A14F7" w:rsidRPr="00973DB9" w:rsidRDefault="001A14F7" w:rsidP="001A14F7">
      <w:pPr>
        <w:autoSpaceDE w:val="0"/>
        <w:autoSpaceDN w:val="0"/>
        <w:adjustRightInd w:val="0"/>
        <w:jc w:val="center"/>
        <w:rPr>
          <w:b/>
          <w:sz w:val="28"/>
          <w:szCs w:val="28"/>
        </w:rPr>
      </w:pPr>
    </w:p>
    <w:p w14:paraId="22D6604C" w14:textId="77777777" w:rsidR="001A14F7" w:rsidRPr="00973DB9" w:rsidRDefault="001A14F7" w:rsidP="001A14F7">
      <w:pPr>
        <w:widowControl w:val="0"/>
        <w:autoSpaceDE w:val="0"/>
        <w:autoSpaceDN w:val="0"/>
        <w:adjustRightInd w:val="0"/>
        <w:jc w:val="both"/>
        <w:rPr>
          <w:b/>
          <w:bCs/>
          <w:i/>
          <w:sz w:val="28"/>
          <w:szCs w:val="28"/>
          <w:u w:val="single"/>
        </w:rPr>
      </w:pPr>
    </w:p>
    <w:p w14:paraId="15391030" w14:textId="77777777" w:rsidR="001A14F7" w:rsidRPr="00973DB9" w:rsidRDefault="001A14F7" w:rsidP="001A14F7">
      <w:pPr>
        <w:autoSpaceDE w:val="0"/>
        <w:autoSpaceDN w:val="0"/>
        <w:adjustRightInd w:val="0"/>
        <w:spacing w:line="360" w:lineRule="auto"/>
        <w:jc w:val="both"/>
        <w:rPr>
          <w:i/>
          <w:sz w:val="28"/>
          <w:szCs w:val="28"/>
        </w:rPr>
      </w:pPr>
      <w:r w:rsidRPr="00973DB9">
        <w:rPr>
          <w:b/>
          <w:bCs/>
          <w:i/>
          <w:sz w:val="28"/>
          <w:szCs w:val="28"/>
          <w:u w:val="single"/>
        </w:rPr>
        <w:t xml:space="preserve"> Этюды</w:t>
      </w:r>
      <w:r w:rsidRPr="00973DB9">
        <w:rPr>
          <w:i/>
          <w:sz w:val="28"/>
          <w:szCs w:val="28"/>
        </w:rPr>
        <w:t xml:space="preserve"> </w:t>
      </w:r>
    </w:p>
    <w:p w14:paraId="492ECD57" w14:textId="77777777" w:rsidR="001A14F7" w:rsidRPr="00973DB9" w:rsidRDefault="001A14F7" w:rsidP="001A14F7">
      <w:pPr>
        <w:autoSpaceDE w:val="0"/>
        <w:autoSpaceDN w:val="0"/>
        <w:adjustRightInd w:val="0"/>
        <w:spacing w:line="360" w:lineRule="auto"/>
        <w:jc w:val="both"/>
        <w:rPr>
          <w:b/>
          <w:bCs/>
          <w:sz w:val="24"/>
          <w:szCs w:val="24"/>
          <w:u w:val="single"/>
        </w:rPr>
      </w:pPr>
    </w:p>
    <w:p w14:paraId="23885C85" w14:textId="77777777" w:rsidR="001A14F7" w:rsidRPr="00973DB9" w:rsidRDefault="001A14F7" w:rsidP="001A14F7">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 xml:space="preserve"> Г. </w:t>
      </w:r>
      <w:proofErr w:type="spellStart"/>
      <w:r w:rsidRPr="00973DB9">
        <w:rPr>
          <w:rFonts w:eastAsiaTheme="minorHAnsi"/>
          <w:sz w:val="24"/>
          <w:szCs w:val="24"/>
          <w:lang w:eastAsia="en-US"/>
        </w:rPr>
        <w:t>Беренс</w:t>
      </w:r>
      <w:proofErr w:type="spellEnd"/>
      <w:r w:rsidRPr="00973DB9">
        <w:rPr>
          <w:rFonts w:eastAsiaTheme="minorHAnsi"/>
          <w:sz w:val="24"/>
          <w:szCs w:val="24"/>
          <w:lang w:eastAsia="en-US"/>
        </w:rPr>
        <w:t xml:space="preserve"> op.70 </w:t>
      </w:r>
    </w:p>
    <w:p w14:paraId="415232F5" w14:textId="77777777" w:rsidR="001A14F7" w:rsidRPr="00973DB9" w:rsidRDefault="001A14F7" w:rsidP="001A14F7">
      <w:pPr>
        <w:numPr>
          <w:ilvl w:val="0"/>
          <w:numId w:val="14"/>
        </w:numPr>
        <w:autoSpaceDE w:val="0"/>
        <w:autoSpaceDN w:val="0"/>
        <w:adjustRightInd w:val="0"/>
        <w:spacing w:line="360" w:lineRule="auto"/>
        <w:ind w:left="0" w:hanging="357"/>
        <w:jc w:val="both"/>
        <w:rPr>
          <w:sz w:val="24"/>
          <w:szCs w:val="24"/>
          <w:lang w:val="en-US"/>
        </w:rPr>
      </w:pPr>
      <w:r w:rsidRPr="00973DB9">
        <w:rPr>
          <w:sz w:val="24"/>
          <w:szCs w:val="24"/>
        </w:rPr>
        <w:t>А</w:t>
      </w:r>
      <w:r w:rsidRPr="00973DB9">
        <w:rPr>
          <w:sz w:val="24"/>
          <w:szCs w:val="24"/>
          <w:lang w:val="en-US"/>
        </w:rPr>
        <w:t xml:space="preserve">. </w:t>
      </w:r>
      <w:proofErr w:type="spellStart"/>
      <w:r w:rsidRPr="00973DB9">
        <w:rPr>
          <w:sz w:val="24"/>
          <w:szCs w:val="24"/>
        </w:rPr>
        <w:t>Гедике</w:t>
      </w:r>
      <w:proofErr w:type="spellEnd"/>
      <w:r w:rsidRPr="00973DB9">
        <w:rPr>
          <w:sz w:val="24"/>
          <w:szCs w:val="24"/>
          <w:lang w:val="en-US"/>
        </w:rPr>
        <w:t xml:space="preserve"> op.32, op.36, op.46</w:t>
      </w:r>
    </w:p>
    <w:p w14:paraId="0979B647" w14:textId="77777777" w:rsidR="001A14F7" w:rsidRPr="00973DB9" w:rsidRDefault="001A14F7" w:rsidP="001A14F7">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Е</w:t>
      </w:r>
      <w:r w:rsidRPr="00973DB9">
        <w:rPr>
          <w:rFonts w:eastAsiaTheme="minorHAnsi"/>
          <w:sz w:val="24"/>
          <w:szCs w:val="24"/>
          <w:lang w:val="en-US" w:eastAsia="en-US"/>
        </w:rPr>
        <w:t xml:space="preserve">. </w:t>
      </w:r>
      <w:proofErr w:type="spellStart"/>
      <w:r w:rsidRPr="00973DB9">
        <w:rPr>
          <w:rFonts w:eastAsiaTheme="minorHAnsi"/>
          <w:sz w:val="24"/>
          <w:szCs w:val="24"/>
          <w:lang w:eastAsia="en-US"/>
        </w:rPr>
        <w:t>Гнесина</w:t>
      </w:r>
      <w:proofErr w:type="spellEnd"/>
      <w:r w:rsidRPr="00973DB9">
        <w:rPr>
          <w:rFonts w:eastAsiaTheme="minorHAnsi"/>
          <w:sz w:val="24"/>
          <w:szCs w:val="24"/>
          <w:lang w:eastAsia="en-US"/>
        </w:rPr>
        <w:t xml:space="preserve"> Фортепианная азбука</w:t>
      </w:r>
    </w:p>
    <w:p w14:paraId="1D526A08" w14:textId="77777777" w:rsidR="001A14F7" w:rsidRPr="00973DB9" w:rsidRDefault="001A14F7" w:rsidP="001A14F7">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 xml:space="preserve">Е. </w:t>
      </w:r>
      <w:proofErr w:type="spellStart"/>
      <w:r w:rsidRPr="00973DB9">
        <w:rPr>
          <w:rFonts w:eastAsiaTheme="minorHAnsi"/>
          <w:sz w:val="24"/>
          <w:szCs w:val="24"/>
          <w:lang w:eastAsia="en-US"/>
        </w:rPr>
        <w:t>Гнесина</w:t>
      </w:r>
      <w:proofErr w:type="spellEnd"/>
      <w:r w:rsidRPr="00973DB9">
        <w:rPr>
          <w:rFonts w:eastAsiaTheme="minorHAnsi"/>
          <w:sz w:val="24"/>
          <w:szCs w:val="24"/>
          <w:lang w:eastAsia="en-US"/>
        </w:rPr>
        <w:t xml:space="preserve"> Маленькие этюды для начинающих</w:t>
      </w:r>
    </w:p>
    <w:p w14:paraId="7DBA7D22" w14:textId="77777777" w:rsidR="001A14F7" w:rsidRPr="00973DB9" w:rsidRDefault="001A14F7" w:rsidP="001A14F7">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И</w:t>
      </w:r>
      <w:r w:rsidRPr="00973DB9">
        <w:rPr>
          <w:rFonts w:eastAsiaTheme="minorHAnsi"/>
          <w:sz w:val="24"/>
          <w:szCs w:val="24"/>
          <w:lang w:val="en-US" w:eastAsia="en-US"/>
        </w:rPr>
        <w:t xml:space="preserve">. </w:t>
      </w:r>
      <w:r w:rsidRPr="00973DB9">
        <w:rPr>
          <w:rFonts w:eastAsiaTheme="minorHAnsi"/>
          <w:sz w:val="24"/>
          <w:szCs w:val="24"/>
          <w:lang w:eastAsia="en-US"/>
        </w:rPr>
        <w:t>Беркович Маленькие этюды №№ 1- 14.</w:t>
      </w:r>
    </w:p>
    <w:p w14:paraId="765F8572" w14:textId="77777777" w:rsidR="001A14F7" w:rsidRPr="00973DB9" w:rsidRDefault="001A14F7" w:rsidP="001A14F7">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К. Черни-</w:t>
      </w:r>
      <w:proofErr w:type="spellStart"/>
      <w:r w:rsidRPr="00973DB9">
        <w:rPr>
          <w:rFonts w:eastAsiaTheme="minorHAnsi"/>
          <w:sz w:val="24"/>
          <w:szCs w:val="24"/>
          <w:lang w:eastAsia="en-US"/>
        </w:rPr>
        <w:t>Гермер</w:t>
      </w:r>
      <w:proofErr w:type="spellEnd"/>
      <w:r w:rsidRPr="00973DB9">
        <w:rPr>
          <w:rFonts w:eastAsiaTheme="minorHAnsi"/>
          <w:sz w:val="24"/>
          <w:szCs w:val="24"/>
          <w:lang w:eastAsia="en-US"/>
        </w:rPr>
        <w:t xml:space="preserve"> Этюды</w:t>
      </w:r>
    </w:p>
    <w:p w14:paraId="498F6F9C" w14:textId="77777777" w:rsidR="001A14F7" w:rsidRPr="00973DB9" w:rsidRDefault="001A14F7" w:rsidP="001A14F7">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 xml:space="preserve">Л. </w:t>
      </w:r>
      <w:proofErr w:type="spellStart"/>
      <w:r w:rsidRPr="00973DB9">
        <w:rPr>
          <w:rFonts w:eastAsiaTheme="minorHAnsi"/>
          <w:sz w:val="24"/>
          <w:szCs w:val="24"/>
          <w:lang w:eastAsia="en-US"/>
        </w:rPr>
        <w:t>Шитте</w:t>
      </w:r>
      <w:proofErr w:type="spellEnd"/>
      <w:r w:rsidRPr="00973DB9">
        <w:rPr>
          <w:rFonts w:eastAsiaTheme="minorHAnsi"/>
          <w:sz w:val="24"/>
          <w:szCs w:val="24"/>
          <w:lang w:eastAsia="en-US"/>
        </w:rPr>
        <w:t xml:space="preserve"> op.108, op.160</w:t>
      </w:r>
    </w:p>
    <w:p w14:paraId="1EB97DA1" w14:textId="77777777" w:rsidR="001A14F7" w:rsidRPr="00973DB9" w:rsidRDefault="001A14F7" w:rsidP="001A14F7">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А</w:t>
      </w:r>
      <w:r w:rsidRPr="00973DB9">
        <w:rPr>
          <w:rFonts w:eastAsiaTheme="minorHAnsi"/>
          <w:sz w:val="24"/>
          <w:szCs w:val="24"/>
          <w:lang w:val="en-US" w:eastAsia="en-US"/>
        </w:rPr>
        <w:t xml:space="preserve">. </w:t>
      </w:r>
      <w:proofErr w:type="spellStart"/>
      <w:r w:rsidRPr="00973DB9">
        <w:rPr>
          <w:rFonts w:eastAsiaTheme="minorHAnsi"/>
          <w:sz w:val="24"/>
          <w:szCs w:val="24"/>
          <w:lang w:eastAsia="en-US"/>
        </w:rPr>
        <w:t>Лемуан</w:t>
      </w:r>
      <w:proofErr w:type="spellEnd"/>
      <w:r w:rsidRPr="00973DB9">
        <w:rPr>
          <w:rFonts w:eastAsiaTheme="minorHAnsi"/>
          <w:sz w:val="24"/>
          <w:szCs w:val="24"/>
          <w:lang w:eastAsia="en-US"/>
        </w:rPr>
        <w:t xml:space="preserve"> op.37</w:t>
      </w:r>
    </w:p>
    <w:p w14:paraId="4D1547AE" w14:textId="77777777" w:rsidR="001A14F7" w:rsidRDefault="001A14F7" w:rsidP="001A14F7">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 xml:space="preserve">К. </w:t>
      </w:r>
      <w:proofErr w:type="spellStart"/>
      <w:r w:rsidRPr="00973DB9">
        <w:rPr>
          <w:rFonts w:eastAsiaTheme="minorHAnsi"/>
          <w:sz w:val="24"/>
          <w:szCs w:val="24"/>
          <w:lang w:eastAsia="en-US"/>
        </w:rPr>
        <w:t>Лешгорн</w:t>
      </w:r>
      <w:proofErr w:type="spellEnd"/>
      <w:r w:rsidRPr="00973DB9">
        <w:rPr>
          <w:rFonts w:eastAsiaTheme="minorHAnsi"/>
          <w:sz w:val="24"/>
          <w:szCs w:val="24"/>
          <w:lang w:eastAsia="en-US"/>
        </w:rPr>
        <w:t xml:space="preserve"> op.65</w:t>
      </w:r>
    </w:p>
    <w:p w14:paraId="446BAEE9" w14:textId="77777777" w:rsidR="001A14F7" w:rsidRPr="008E06FB" w:rsidRDefault="001A14F7" w:rsidP="001A14F7">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proofErr w:type="spellStart"/>
      <w:r w:rsidRPr="008E06FB">
        <w:rPr>
          <w:rFonts w:eastAsiaTheme="minorHAnsi"/>
          <w:sz w:val="24"/>
          <w:szCs w:val="24"/>
          <w:lang w:eastAsia="en-US"/>
        </w:rPr>
        <w:t>К.Черни</w:t>
      </w:r>
      <w:proofErr w:type="spellEnd"/>
      <w:r w:rsidRPr="008E06FB">
        <w:rPr>
          <w:rFonts w:eastAsiaTheme="minorHAnsi"/>
          <w:sz w:val="24"/>
          <w:szCs w:val="24"/>
          <w:lang w:eastAsia="en-US"/>
        </w:rPr>
        <w:t xml:space="preserve"> Короткие этюды и упражнения ор.139, 261, 821</w:t>
      </w:r>
    </w:p>
    <w:p w14:paraId="7221EC2B" w14:textId="77777777" w:rsidR="001A14F7" w:rsidRPr="00973DB9" w:rsidRDefault="001A14F7" w:rsidP="001A14F7">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 xml:space="preserve">Этюды из школ для фортепиано (составитель: </w:t>
      </w:r>
      <w:proofErr w:type="spellStart"/>
      <w:r w:rsidRPr="00973DB9">
        <w:rPr>
          <w:rFonts w:eastAsiaTheme="minorHAnsi"/>
          <w:sz w:val="24"/>
          <w:szCs w:val="24"/>
          <w:lang w:eastAsia="en-US"/>
        </w:rPr>
        <w:t>Ляховицкая</w:t>
      </w:r>
      <w:proofErr w:type="spellEnd"/>
      <w:r w:rsidRPr="00973DB9">
        <w:rPr>
          <w:rFonts w:eastAsiaTheme="minorHAnsi"/>
          <w:sz w:val="24"/>
          <w:szCs w:val="24"/>
          <w:lang w:eastAsia="en-US"/>
        </w:rPr>
        <w:t xml:space="preserve"> и </w:t>
      </w:r>
      <w:proofErr w:type="spellStart"/>
      <w:r w:rsidRPr="00973DB9">
        <w:rPr>
          <w:rFonts w:eastAsiaTheme="minorHAnsi"/>
          <w:sz w:val="24"/>
          <w:szCs w:val="24"/>
          <w:lang w:eastAsia="en-US"/>
        </w:rPr>
        <w:t>Баренбойм</w:t>
      </w:r>
      <w:proofErr w:type="spellEnd"/>
      <w:r w:rsidRPr="00973DB9">
        <w:rPr>
          <w:rFonts w:eastAsiaTheme="minorHAnsi"/>
          <w:sz w:val="24"/>
          <w:szCs w:val="24"/>
          <w:lang w:eastAsia="en-US"/>
        </w:rPr>
        <w:t xml:space="preserve">, под редакцией Николаева, под редакцией Ройзмана и Натансона, под редакцией </w:t>
      </w:r>
      <w:proofErr w:type="spellStart"/>
      <w:r w:rsidRPr="00973DB9">
        <w:rPr>
          <w:rFonts w:eastAsiaTheme="minorHAnsi"/>
          <w:sz w:val="24"/>
          <w:szCs w:val="24"/>
          <w:lang w:eastAsia="en-US"/>
        </w:rPr>
        <w:t>Любомуровой</w:t>
      </w:r>
      <w:proofErr w:type="spellEnd"/>
      <w:r w:rsidRPr="00973DB9">
        <w:rPr>
          <w:rFonts w:eastAsiaTheme="minorHAnsi"/>
          <w:sz w:val="24"/>
          <w:szCs w:val="24"/>
          <w:lang w:eastAsia="en-US"/>
        </w:rPr>
        <w:t xml:space="preserve">, Сорокиной и Туманян, под редакцией </w:t>
      </w:r>
      <w:proofErr w:type="spellStart"/>
      <w:r w:rsidRPr="00973DB9">
        <w:rPr>
          <w:rFonts w:eastAsiaTheme="minorHAnsi"/>
          <w:sz w:val="24"/>
          <w:szCs w:val="24"/>
          <w:lang w:eastAsia="en-US"/>
        </w:rPr>
        <w:t>Милича</w:t>
      </w:r>
      <w:proofErr w:type="spellEnd"/>
      <w:r w:rsidRPr="00973DB9">
        <w:rPr>
          <w:rFonts w:eastAsiaTheme="minorHAnsi"/>
          <w:sz w:val="24"/>
          <w:szCs w:val="24"/>
          <w:lang w:eastAsia="en-US"/>
        </w:rPr>
        <w:t xml:space="preserve">, и </w:t>
      </w:r>
      <w:proofErr w:type="spellStart"/>
      <w:r w:rsidRPr="00973DB9">
        <w:rPr>
          <w:rFonts w:eastAsiaTheme="minorHAnsi"/>
          <w:sz w:val="24"/>
          <w:szCs w:val="24"/>
          <w:lang w:eastAsia="en-US"/>
        </w:rPr>
        <w:t>др</w:t>
      </w:r>
      <w:proofErr w:type="spellEnd"/>
      <w:r w:rsidRPr="00973DB9">
        <w:rPr>
          <w:rFonts w:eastAsiaTheme="minorHAnsi"/>
          <w:sz w:val="24"/>
          <w:szCs w:val="24"/>
          <w:lang w:eastAsia="en-US"/>
        </w:rPr>
        <w:t>).</w:t>
      </w:r>
    </w:p>
    <w:p w14:paraId="1A6E316C" w14:textId="77777777" w:rsidR="001A14F7" w:rsidRDefault="001A14F7" w:rsidP="001A14F7">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Этюды для начинающих (составитель М. А. Терехова).</w:t>
      </w:r>
    </w:p>
    <w:p w14:paraId="106AC332" w14:textId="77777777" w:rsidR="001A14F7" w:rsidRPr="00973DB9" w:rsidRDefault="001A14F7" w:rsidP="001A14F7">
      <w:pPr>
        <w:autoSpaceDE w:val="0"/>
        <w:autoSpaceDN w:val="0"/>
        <w:adjustRightInd w:val="0"/>
        <w:spacing w:line="360" w:lineRule="auto"/>
        <w:contextualSpacing/>
        <w:jc w:val="both"/>
        <w:rPr>
          <w:rFonts w:eastAsiaTheme="minorHAnsi"/>
          <w:sz w:val="24"/>
          <w:szCs w:val="24"/>
          <w:lang w:eastAsia="en-US"/>
        </w:rPr>
      </w:pPr>
    </w:p>
    <w:p w14:paraId="6ACF0929" w14:textId="77777777"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Полифонические произведения</w:t>
      </w:r>
    </w:p>
    <w:p w14:paraId="239F6C59" w14:textId="77777777" w:rsidR="001A14F7" w:rsidRPr="00973DB9" w:rsidRDefault="001A14F7" w:rsidP="001A14F7">
      <w:pPr>
        <w:autoSpaceDE w:val="0"/>
        <w:autoSpaceDN w:val="0"/>
        <w:adjustRightInd w:val="0"/>
        <w:spacing w:line="360" w:lineRule="auto"/>
        <w:jc w:val="both"/>
        <w:rPr>
          <w:b/>
          <w:bCs/>
          <w:i/>
          <w:sz w:val="28"/>
          <w:szCs w:val="28"/>
          <w:u w:val="single"/>
        </w:rPr>
      </w:pPr>
    </w:p>
    <w:p w14:paraId="360C4EF3" w14:textId="77777777" w:rsidR="001A14F7" w:rsidRPr="00973DB9" w:rsidRDefault="001A14F7" w:rsidP="001A14F7">
      <w:pPr>
        <w:numPr>
          <w:ilvl w:val="0"/>
          <w:numId w:val="15"/>
        </w:numPr>
        <w:autoSpaceDE w:val="0"/>
        <w:autoSpaceDN w:val="0"/>
        <w:adjustRightInd w:val="0"/>
        <w:spacing w:line="360" w:lineRule="auto"/>
        <w:ind w:left="0" w:hanging="357"/>
        <w:jc w:val="both"/>
        <w:rPr>
          <w:sz w:val="24"/>
          <w:szCs w:val="24"/>
        </w:rPr>
      </w:pPr>
      <w:r w:rsidRPr="00973DB9">
        <w:rPr>
          <w:sz w:val="24"/>
          <w:szCs w:val="24"/>
        </w:rPr>
        <w:t xml:space="preserve">И. </w:t>
      </w:r>
      <w:r w:rsidRPr="00973DB9">
        <w:rPr>
          <w:sz w:val="24"/>
          <w:szCs w:val="24"/>
          <w:lang w:val="en-US"/>
        </w:rPr>
        <w:t>C</w:t>
      </w:r>
      <w:r w:rsidRPr="00973DB9">
        <w:rPr>
          <w:sz w:val="24"/>
          <w:szCs w:val="24"/>
        </w:rPr>
        <w:t>. Бах Нотная тетрадь Анны Магдалены Бах</w:t>
      </w:r>
    </w:p>
    <w:p w14:paraId="113D9819" w14:textId="77777777" w:rsidR="001A14F7" w:rsidRPr="00973DB9" w:rsidRDefault="001A14F7" w:rsidP="001A14F7">
      <w:pPr>
        <w:numPr>
          <w:ilvl w:val="0"/>
          <w:numId w:val="15"/>
        </w:numPr>
        <w:autoSpaceDE w:val="0"/>
        <w:autoSpaceDN w:val="0"/>
        <w:adjustRightInd w:val="0"/>
        <w:spacing w:line="360" w:lineRule="auto"/>
        <w:ind w:left="0" w:hanging="357"/>
        <w:jc w:val="both"/>
        <w:rPr>
          <w:sz w:val="24"/>
          <w:szCs w:val="24"/>
        </w:rPr>
      </w:pPr>
      <w:r w:rsidRPr="00973DB9">
        <w:rPr>
          <w:sz w:val="24"/>
          <w:szCs w:val="24"/>
        </w:rPr>
        <w:t xml:space="preserve">А. </w:t>
      </w:r>
      <w:proofErr w:type="spellStart"/>
      <w:r w:rsidRPr="00973DB9">
        <w:rPr>
          <w:sz w:val="24"/>
          <w:szCs w:val="24"/>
        </w:rPr>
        <w:t>Гедике</w:t>
      </w:r>
      <w:proofErr w:type="spellEnd"/>
      <w:r w:rsidRPr="00973DB9">
        <w:rPr>
          <w:sz w:val="24"/>
          <w:szCs w:val="24"/>
        </w:rPr>
        <w:t xml:space="preserve"> 60 легких фортепианных пьес для начинающих</w:t>
      </w:r>
    </w:p>
    <w:p w14:paraId="0300A611" w14:textId="77777777" w:rsidR="001A14F7" w:rsidRPr="00973DB9" w:rsidRDefault="001A14F7" w:rsidP="001A14F7">
      <w:pPr>
        <w:numPr>
          <w:ilvl w:val="0"/>
          <w:numId w:val="15"/>
        </w:numPr>
        <w:autoSpaceDE w:val="0"/>
        <w:autoSpaceDN w:val="0"/>
        <w:adjustRightInd w:val="0"/>
        <w:spacing w:line="360" w:lineRule="auto"/>
        <w:ind w:left="0" w:hanging="357"/>
        <w:jc w:val="both"/>
        <w:rPr>
          <w:sz w:val="24"/>
          <w:szCs w:val="24"/>
        </w:rPr>
      </w:pPr>
      <w:r w:rsidRPr="00973DB9">
        <w:rPr>
          <w:sz w:val="24"/>
          <w:szCs w:val="24"/>
        </w:rPr>
        <w:t>И</w:t>
      </w:r>
      <w:r w:rsidRPr="00973DB9">
        <w:rPr>
          <w:sz w:val="24"/>
          <w:szCs w:val="24"/>
          <w:lang w:val="en-US"/>
        </w:rPr>
        <w:t xml:space="preserve">. </w:t>
      </w:r>
      <w:proofErr w:type="spellStart"/>
      <w:r w:rsidRPr="00973DB9">
        <w:rPr>
          <w:sz w:val="24"/>
          <w:szCs w:val="24"/>
        </w:rPr>
        <w:t>Гуммель</w:t>
      </w:r>
      <w:proofErr w:type="spellEnd"/>
      <w:r w:rsidRPr="00973DB9">
        <w:rPr>
          <w:sz w:val="24"/>
          <w:szCs w:val="24"/>
        </w:rPr>
        <w:t xml:space="preserve"> Пьесы</w:t>
      </w:r>
    </w:p>
    <w:p w14:paraId="4AEF8961" w14:textId="77777777" w:rsidR="001A14F7" w:rsidRPr="00973DB9" w:rsidRDefault="001A14F7" w:rsidP="001A14F7">
      <w:pPr>
        <w:numPr>
          <w:ilvl w:val="0"/>
          <w:numId w:val="15"/>
        </w:numPr>
        <w:autoSpaceDE w:val="0"/>
        <w:autoSpaceDN w:val="0"/>
        <w:adjustRightInd w:val="0"/>
        <w:spacing w:line="360" w:lineRule="auto"/>
        <w:ind w:left="0" w:hanging="357"/>
        <w:jc w:val="both"/>
        <w:rPr>
          <w:sz w:val="24"/>
          <w:szCs w:val="24"/>
        </w:rPr>
      </w:pPr>
      <w:r w:rsidRPr="00973DB9">
        <w:rPr>
          <w:sz w:val="24"/>
          <w:szCs w:val="24"/>
        </w:rPr>
        <w:t>В. А. Моцарт Менуэт; Бурре</w:t>
      </w:r>
    </w:p>
    <w:p w14:paraId="627638B6" w14:textId="77777777" w:rsidR="001A14F7" w:rsidRPr="00973DB9" w:rsidRDefault="001A14F7" w:rsidP="001A14F7">
      <w:pPr>
        <w:numPr>
          <w:ilvl w:val="0"/>
          <w:numId w:val="15"/>
        </w:numPr>
        <w:autoSpaceDE w:val="0"/>
        <w:autoSpaceDN w:val="0"/>
        <w:adjustRightInd w:val="0"/>
        <w:spacing w:line="360" w:lineRule="auto"/>
        <w:ind w:left="0" w:hanging="357"/>
        <w:jc w:val="both"/>
        <w:rPr>
          <w:sz w:val="24"/>
          <w:szCs w:val="24"/>
        </w:rPr>
      </w:pPr>
      <w:r w:rsidRPr="00973DB9">
        <w:rPr>
          <w:sz w:val="24"/>
          <w:szCs w:val="24"/>
        </w:rPr>
        <w:t>Л. Моцарт Нотная тетрадь В. Моцарта</w:t>
      </w:r>
    </w:p>
    <w:p w14:paraId="6C6A933A" w14:textId="77777777" w:rsidR="001A14F7" w:rsidRPr="00973DB9" w:rsidRDefault="001A14F7" w:rsidP="001A14F7">
      <w:pPr>
        <w:numPr>
          <w:ilvl w:val="0"/>
          <w:numId w:val="15"/>
        </w:numPr>
        <w:autoSpaceDE w:val="0"/>
        <w:autoSpaceDN w:val="0"/>
        <w:adjustRightInd w:val="0"/>
        <w:spacing w:line="360" w:lineRule="auto"/>
        <w:ind w:left="0" w:hanging="357"/>
        <w:jc w:val="both"/>
        <w:rPr>
          <w:sz w:val="24"/>
          <w:szCs w:val="24"/>
        </w:rPr>
      </w:pPr>
      <w:r w:rsidRPr="00973DB9">
        <w:rPr>
          <w:sz w:val="24"/>
          <w:szCs w:val="24"/>
        </w:rPr>
        <w:t>И. Кригер Менуэт</w:t>
      </w:r>
    </w:p>
    <w:p w14:paraId="4F9F149A" w14:textId="77777777" w:rsidR="001A14F7" w:rsidRPr="00973DB9" w:rsidRDefault="001A14F7" w:rsidP="001A14F7">
      <w:pPr>
        <w:numPr>
          <w:ilvl w:val="0"/>
          <w:numId w:val="15"/>
        </w:numPr>
        <w:autoSpaceDE w:val="0"/>
        <w:autoSpaceDN w:val="0"/>
        <w:adjustRightInd w:val="0"/>
        <w:spacing w:line="360" w:lineRule="auto"/>
        <w:ind w:left="0" w:hanging="357"/>
        <w:jc w:val="both"/>
        <w:rPr>
          <w:sz w:val="24"/>
          <w:szCs w:val="24"/>
        </w:rPr>
      </w:pPr>
      <w:r w:rsidRPr="00973DB9">
        <w:rPr>
          <w:sz w:val="24"/>
          <w:szCs w:val="24"/>
        </w:rPr>
        <w:t xml:space="preserve">А. </w:t>
      </w:r>
      <w:proofErr w:type="spellStart"/>
      <w:r w:rsidRPr="00973DB9">
        <w:rPr>
          <w:sz w:val="24"/>
          <w:szCs w:val="24"/>
        </w:rPr>
        <w:t>Корелли</w:t>
      </w:r>
      <w:proofErr w:type="spellEnd"/>
      <w:r w:rsidRPr="00973DB9">
        <w:rPr>
          <w:sz w:val="24"/>
          <w:szCs w:val="24"/>
        </w:rPr>
        <w:t xml:space="preserve"> Сарабанда</w:t>
      </w:r>
    </w:p>
    <w:p w14:paraId="24E62D97" w14:textId="77777777" w:rsidR="001A14F7" w:rsidRPr="00973DB9" w:rsidRDefault="001A14F7" w:rsidP="001A14F7">
      <w:pPr>
        <w:numPr>
          <w:ilvl w:val="0"/>
          <w:numId w:val="15"/>
        </w:numPr>
        <w:autoSpaceDE w:val="0"/>
        <w:autoSpaceDN w:val="0"/>
        <w:adjustRightInd w:val="0"/>
        <w:spacing w:line="360" w:lineRule="auto"/>
        <w:ind w:left="0" w:hanging="357"/>
        <w:jc w:val="both"/>
        <w:rPr>
          <w:sz w:val="24"/>
          <w:szCs w:val="24"/>
        </w:rPr>
      </w:pPr>
      <w:r w:rsidRPr="00973DB9">
        <w:rPr>
          <w:sz w:val="24"/>
          <w:szCs w:val="24"/>
        </w:rPr>
        <w:t xml:space="preserve">Р. Кларк Менуэт </w:t>
      </w:r>
      <w:proofErr w:type="spellStart"/>
      <w:r w:rsidRPr="00973DB9">
        <w:rPr>
          <w:sz w:val="24"/>
          <w:szCs w:val="24"/>
        </w:rPr>
        <w:t>Cоль</w:t>
      </w:r>
      <w:proofErr w:type="spellEnd"/>
      <w:r w:rsidRPr="00973DB9">
        <w:rPr>
          <w:sz w:val="24"/>
          <w:szCs w:val="24"/>
        </w:rPr>
        <w:t xml:space="preserve"> мажор</w:t>
      </w:r>
    </w:p>
    <w:p w14:paraId="2D6FC4EF" w14:textId="77777777" w:rsidR="001A14F7" w:rsidRPr="00973DB9" w:rsidRDefault="001A14F7" w:rsidP="001A14F7">
      <w:pPr>
        <w:numPr>
          <w:ilvl w:val="0"/>
          <w:numId w:val="15"/>
        </w:numPr>
        <w:autoSpaceDE w:val="0"/>
        <w:autoSpaceDN w:val="0"/>
        <w:adjustRightInd w:val="0"/>
        <w:spacing w:line="360" w:lineRule="auto"/>
        <w:ind w:left="0" w:hanging="357"/>
        <w:jc w:val="both"/>
        <w:rPr>
          <w:sz w:val="24"/>
          <w:szCs w:val="24"/>
        </w:rPr>
      </w:pPr>
      <w:r w:rsidRPr="00973DB9">
        <w:rPr>
          <w:sz w:val="24"/>
          <w:szCs w:val="24"/>
        </w:rPr>
        <w:t>Г. Гендель 2 Сарабанды: Фа мажор, ре минор</w:t>
      </w:r>
    </w:p>
    <w:p w14:paraId="33E2DED0" w14:textId="77777777" w:rsidR="001A14F7" w:rsidRPr="00973DB9" w:rsidRDefault="001A14F7" w:rsidP="001A14F7">
      <w:pPr>
        <w:numPr>
          <w:ilvl w:val="0"/>
          <w:numId w:val="15"/>
        </w:numPr>
        <w:autoSpaceDE w:val="0"/>
        <w:autoSpaceDN w:val="0"/>
        <w:adjustRightInd w:val="0"/>
        <w:spacing w:line="360" w:lineRule="auto"/>
        <w:ind w:left="0" w:hanging="357"/>
        <w:jc w:val="both"/>
        <w:rPr>
          <w:sz w:val="24"/>
          <w:szCs w:val="24"/>
        </w:rPr>
      </w:pPr>
      <w:r w:rsidRPr="00973DB9">
        <w:rPr>
          <w:sz w:val="24"/>
          <w:szCs w:val="24"/>
        </w:rPr>
        <w:t>Д</w:t>
      </w:r>
      <w:r w:rsidRPr="00973DB9">
        <w:rPr>
          <w:sz w:val="24"/>
          <w:szCs w:val="24"/>
          <w:lang w:val="en-US"/>
        </w:rPr>
        <w:t xml:space="preserve">. </w:t>
      </w:r>
      <w:proofErr w:type="spellStart"/>
      <w:r w:rsidRPr="00973DB9">
        <w:rPr>
          <w:sz w:val="24"/>
          <w:szCs w:val="24"/>
        </w:rPr>
        <w:t>Циполи</w:t>
      </w:r>
      <w:proofErr w:type="spellEnd"/>
      <w:r w:rsidRPr="00973DB9">
        <w:rPr>
          <w:sz w:val="24"/>
          <w:szCs w:val="24"/>
        </w:rPr>
        <w:t xml:space="preserve"> Менуэт</w:t>
      </w:r>
    </w:p>
    <w:p w14:paraId="218AB12C" w14:textId="77777777" w:rsidR="001A14F7" w:rsidRPr="00973DB9" w:rsidRDefault="001A14F7" w:rsidP="001A14F7">
      <w:pPr>
        <w:numPr>
          <w:ilvl w:val="0"/>
          <w:numId w:val="15"/>
        </w:numPr>
        <w:autoSpaceDE w:val="0"/>
        <w:autoSpaceDN w:val="0"/>
        <w:adjustRightInd w:val="0"/>
        <w:spacing w:line="360" w:lineRule="auto"/>
        <w:ind w:left="0" w:hanging="357"/>
        <w:jc w:val="both"/>
        <w:rPr>
          <w:sz w:val="24"/>
          <w:szCs w:val="24"/>
        </w:rPr>
      </w:pPr>
      <w:r w:rsidRPr="00973DB9">
        <w:rPr>
          <w:sz w:val="24"/>
          <w:szCs w:val="24"/>
        </w:rPr>
        <w:t>Г</w:t>
      </w:r>
      <w:r w:rsidRPr="00973DB9">
        <w:rPr>
          <w:sz w:val="24"/>
          <w:szCs w:val="24"/>
          <w:lang w:val="en-US"/>
        </w:rPr>
        <w:t xml:space="preserve">. </w:t>
      </w:r>
      <w:proofErr w:type="spellStart"/>
      <w:r w:rsidRPr="00973DB9">
        <w:rPr>
          <w:sz w:val="24"/>
          <w:szCs w:val="24"/>
        </w:rPr>
        <w:t>Перселл</w:t>
      </w:r>
      <w:proofErr w:type="spellEnd"/>
      <w:r w:rsidRPr="00973DB9">
        <w:rPr>
          <w:sz w:val="24"/>
          <w:szCs w:val="24"/>
        </w:rPr>
        <w:t xml:space="preserve"> Ария</w:t>
      </w:r>
    </w:p>
    <w:p w14:paraId="60BBB621"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И другие полифонические пьесы из вышеназванных школ. </w:t>
      </w:r>
    </w:p>
    <w:p w14:paraId="1C470554" w14:textId="77777777" w:rsidR="001A14F7" w:rsidRDefault="001A14F7" w:rsidP="001A14F7">
      <w:pPr>
        <w:autoSpaceDE w:val="0"/>
        <w:autoSpaceDN w:val="0"/>
        <w:adjustRightInd w:val="0"/>
        <w:spacing w:line="360" w:lineRule="auto"/>
        <w:jc w:val="both"/>
        <w:rPr>
          <w:sz w:val="24"/>
          <w:szCs w:val="24"/>
        </w:rPr>
      </w:pPr>
    </w:p>
    <w:p w14:paraId="6BA42C39" w14:textId="77777777" w:rsidR="001A14F7" w:rsidRDefault="001A14F7" w:rsidP="001A14F7">
      <w:pPr>
        <w:autoSpaceDE w:val="0"/>
        <w:autoSpaceDN w:val="0"/>
        <w:adjustRightInd w:val="0"/>
        <w:spacing w:line="360" w:lineRule="auto"/>
        <w:jc w:val="both"/>
        <w:rPr>
          <w:sz w:val="24"/>
          <w:szCs w:val="24"/>
        </w:rPr>
      </w:pPr>
    </w:p>
    <w:p w14:paraId="14417634" w14:textId="77777777" w:rsidR="001A14F7" w:rsidRDefault="001A14F7" w:rsidP="001A14F7">
      <w:pPr>
        <w:autoSpaceDE w:val="0"/>
        <w:autoSpaceDN w:val="0"/>
        <w:adjustRightInd w:val="0"/>
        <w:spacing w:line="360" w:lineRule="auto"/>
        <w:jc w:val="both"/>
        <w:rPr>
          <w:sz w:val="24"/>
          <w:szCs w:val="24"/>
        </w:rPr>
      </w:pPr>
    </w:p>
    <w:p w14:paraId="2E606728" w14:textId="77777777" w:rsidR="001A14F7" w:rsidRPr="00973DB9" w:rsidRDefault="001A14F7" w:rsidP="001A14F7">
      <w:pPr>
        <w:autoSpaceDE w:val="0"/>
        <w:autoSpaceDN w:val="0"/>
        <w:adjustRightInd w:val="0"/>
        <w:spacing w:line="360" w:lineRule="auto"/>
        <w:jc w:val="both"/>
        <w:rPr>
          <w:sz w:val="24"/>
          <w:szCs w:val="24"/>
        </w:rPr>
      </w:pPr>
    </w:p>
    <w:p w14:paraId="43624133" w14:textId="77777777"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Крупная форма</w:t>
      </w:r>
    </w:p>
    <w:p w14:paraId="2B6C08F0" w14:textId="77777777" w:rsidR="001A14F7" w:rsidRPr="00973DB9" w:rsidRDefault="001A14F7" w:rsidP="001A14F7">
      <w:pPr>
        <w:autoSpaceDE w:val="0"/>
        <w:autoSpaceDN w:val="0"/>
        <w:adjustRightInd w:val="0"/>
        <w:spacing w:line="360" w:lineRule="auto"/>
        <w:jc w:val="both"/>
        <w:rPr>
          <w:b/>
          <w:bCs/>
          <w:i/>
          <w:sz w:val="28"/>
          <w:szCs w:val="28"/>
          <w:u w:val="single"/>
        </w:rPr>
      </w:pPr>
    </w:p>
    <w:p w14:paraId="6A9F96A2"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1. Сонатины из сборника М.А. Тереховой.</w:t>
      </w:r>
    </w:p>
    <w:p w14:paraId="0762AE94"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2. Д. </w:t>
      </w:r>
      <w:proofErr w:type="spellStart"/>
      <w:r w:rsidRPr="00973DB9">
        <w:rPr>
          <w:sz w:val="24"/>
          <w:szCs w:val="24"/>
        </w:rPr>
        <w:t>Штейбельт</w:t>
      </w:r>
      <w:proofErr w:type="spellEnd"/>
      <w:r w:rsidRPr="00973DB9">
        <w:rPr>
          <w:sz w:val="24"/>
          <w:szCs w:val="24"/>
        </w:rPr>
        <w:t xml:space="preserve"> </w:t>
      </w:r>
      <w:proofErr w:type="gramStart"/>
      <w:r w:rsidRPr="00973DB9">
        <w:rPr>
          <w:sz w:val="24"/>
          <w:szCs w:val="24"/>
        </w:rPr>
        <w:t>Сонатина</w:t>
      </w:r>
      <w:proofErr w:type="gramEnd"/>
      <w:r w:rsidRPr="00973DB9">
        <w:rPr>
          <w:sz w:val="24"/>
          <w:szCs w:val="24"/>
        </w:rPr>
        <w:t xml:space="preserve"> До мажор I ч.</w:t>
      </w:r>
    </w:p>
    <w:p w14:paraId="6FD0228E"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3. И. Беркович Вариации на тему русской народной песни “Во саду ли, в огороде девица гуляла”</w:t>
      </w:r>
    </w:p>
    <w:p w14:paraId="1ECA83AB"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4. И. </w:t>
      </w:r>
      <w:proofErr w:type="spellStart"/>
      <w:r w:rsidRPr="00973DB9">
        <w:rPr>
          <w:sz w:val="24"/>
          <w:szCs w:val="24"/>
        </w:rPr>
        <w:t>Литкова</w:t>
      </w:r>
      <w:proofErr w:type="spellEnd"/>
      <w:r w:rsidRPr="00973DB9">
        <w:rPr>
          <w:sz w:val="24"/>
          <w:szCs w:val="24"/>
        </w:rPr>
        <w:t xml:space="preserve"> Вариации на тему белорусской народной песни «Савка и Гришка сделали дуду»</w:t>
      </w:r>
    </w:p>
    <w:p w14:paraId="5A2A081E"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5. И. Андрэ Сонатина Соль мажор</w:t>
      </w:r>
    </w:p>
    <w:p w14:paraId="19864E4D"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6. Л. Бетховен Сонатина Соль мажор I ч, II ч.</w:t>
      </w:r>
    </w:p>
    <w:p w14:paraId="5076ACEC"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7. А. </w:t>
      </w:r>
      <w:proofErr w:type="spellStart"/>
      <w:r w:rsidRPr="00973DB9">
        <w:rPr>
          <w:sz w:val="24"/>
          <w:szCs w:val="24"/>
        </w:rPr>
        <w:t>Гедике</w:t>
      </w:r>
      <w:proofErr w:type="spellEnd"/>
      <w:r w:rsidRPr="00973DB9">
        <w:rPr>
          <w:sz w:val="24"/>
          <w:szCs w:val="24"/>
        </w:rPr>
        <w:t xml:space="preserve"> </w:t>
      </w:r>
      <w:proofErr w:type="gramStart"/>
      <w:r w:rsidRPr="00973DB9">
        <w:rPr>
          <w:sz w:val="24"/>
          <w:szCs w:val="24"/>
        </w:rPr>
        <w:t>Сонатина</w:t>
      </w:r>
      <w:proofErr w:type="gramEnd"/>
      <w:r w:rsidRPr="00973DB9">
        <w:rPr>
          <w:sz w:val="24"/>
          <w:szCs w:val="24"/>
        </w:rPr>
        <w:t xml:space="preserve"> До мажор, Тема с вариациями</w:t>
      </w:r>
    </w:p>
    <w:p w14:paraId="73D4C87A"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8. М. </w:t>
      </w:r>
      <w:proofErr w:type="spellStart"/>
      <w:r w:rsidRPr="00973DB9">
        <w:rPr>
          <w:sz w:val="24"/>
          <w:szCs w:val="24"/>
        </w:rPr>
        <w:t>Клементи</w:t>
      </w:r>
      <w:proofErr w:type="spellEnd"/>
      <w:r w:rsidRPr="00973DB9">
        <w:rPr>
          <w:sz w:val="24"/>
          <w:szCs w:val="24"/>
        </w:rPr>
        <w:t xml:space="preserve"> </w:t>
      </w:r>
      <w:proofErr w:type="gramStart"/>
      <w:r w:rsidRPr="00973DB9">
        <w:rPr>
          <w:sz w:val="24"/>
          <w:szCs w:val="24"/>
        </w:rPr>
        <w:t>Сонатина</w:t>
      </w:r>
      <w:proofErr w:type="gramEnd"/>
      <w:r w:rsidRPr="00973DB9">
        <w:rPr>
          <w:sz w:val="24"/>
          <w:szCs w:val="24"/>
        </w:rPr>
        <w:t xml:space="preserve"> До мажор, Соль мажор I ч.</w:t>
      </w:r>
    </w:p>
    <w:p w14:paraId="451BDBFE"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9. И. </w:t>
      </w:r>
      <w:proofErr w:type="spellStart"/>
      <w:r w:rsidRPr="00973DB9">
        <w:rPr>
          <w:sz w:val="24"/>
          <w:szCs w:val="24"/>
        </w:rPr>
        <w:t>Ванхаль</w:t>
      </w:r>
      <w:proofErr w:type="spellEnd"/>
      <w:r w:rsidRPr="00973DB9">
        <w:rPr>
          <w:sz w:val="24"/>
          <w:szCs w:val="24"/>
        </w:rPr>
        <w:t xml:space="preserve"> Сонатина Фа мажор</w:t>
      </w:r>
    </w:p>
    <w:p w14:paraId="58D379DC"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10. А. </w:t>
      </w:r>
      <w:proofErr w:type="spellStart"/>
      <w:r w:rsidRPr="00973DB9">
        <w:rPr>
          <w:sz w:val="24"/>
          <w:szCs w:val="24"/>
        </w:rPr>
        <w:t>Диабелли</w:t>
      </w:r>
      <w:proofErr w:type="spellEnd"/>
      <w:r w:rsidRPr="00973DB9">
        <w:rPr>
          <w:sz w:val="24"/>
          <w:szCs w:val="24"/>
        </w:rPr>
        <w:t xml:space="preserve"> Сонатина Фа мажор</w:t>
      </w:r>
    </w:p>
    <w:p w14:paraId="43F6DDEA"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11. В. А. Моцарт Вариации на тему </w:t>
      </w:r>
      <w:proofErr w:type="gramStart"/>
      <w:r w:rsidRPr="00973DB9">
        <w:rPr>
          <w:sz w:val="24"/>
          <w:szCs w:val="24"/>
        </w:rPr>
        <w:t>оперы ”Волшебная</w:t>
      </w:r>
      <w:proofErr w:type="gramEnd"/>
      <w:r w:rsidRPr="00973DB9">
        <w:rPr>
          <w:sz w:val="24"/>
          <w:szCs w:val="24"/>
        </w:rPr>
        <w:t xml:space="preserve"> флейта”</w:t>
      </w:r>
    </w:p>
    <w:p w14:paraId="70AC308C"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12. Т. </w:t>
      </w:r>
      <w:proofErr w:type="spellStart"/>
      <w:r w:rsidRPr="00973DB9">
        <w:rPr>
          <w:sz w:val="24"/>
          <w:szCs w:val="24"/>
        </w:rPr>
        <w:t>Хаслингер</w:t>
      </w:r>
      <w:proofErr w:type="spellEnd"/>
      <w:r w:rsidRPr="00973DB9">
        <w:rPr>
          <w:sz w:val="24"/>
          <w:szCs w:val="24"/>
        </w:rPr>
        <w:t xml:space="preserve"> </w:t>
      </w:r>
      <w:proofErr w:type="gramStart"/>
      <w:r w:rsidRPr="00973DB9">
        <w:rPr>
          <w:sz w:val="24"/>
          <w:szCs w:val="24"/>
        </w:rPr>
        <w:t>Сонатина</w:t>
      </w:r>
      <w:proofErr w:type="gramEnd"/>
      <w:r w:rsidRPr="00973DB9">
        <w:rPr>
          <w:sz w:val="24"/>
          <w:szCs w:val="24"/>
        </w:rPr>
        <w:t xml:space="preserve"> До мажор</w:t>
      </w:r>
    </w:p>
    <w:p w14:paraId="18CF6332" w14:textId="77777777" w:rsidR="001A14F7" w:rsidRPr="00973DB9" w:rsidRDefault="001A14F7" w:rsidP="001A14F7">
      <w:pPr>
        <w:autoSpaceDE w:val="0"/>
        <w:autoSpaceDN w:val="0"/>
        <w:adjustRightInd w:val="0"/>
        <w:spacing w:line="360" w:lineRule="auto"/>
        <w:jc w:val="both"/>
        <w:rPr>
          <w:b/>
          <w:bCs/>
          <w:i/>
          <w:sz w:val="28"/>
          <w:szCs w:val="28"/>
          <w:u w:val="single"/>
        </w:rPr>
      </w:pPr>
    </w:p>
    <w:p w14:paraId="671D4436" w14:textId="77777777"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Пьесы</w:t>
      </w:r>
    </w:p>
    <w:p w14:paraId="68CEBDA8" w14:textId="77777777" w:rsidR="001A14F7" w:rsidRPr="00973DB9" w:rsidRDefault="001A14F7" w:rsidP="001A14F7">
      <w:pPr>
        <w:autoSpaceDE w:val="0"/>
        <w:autoSpaceDN w:val="0"/>
        <w:adjustRightInd w:val="0"/>
        <w:spacing w:line="360" w:lineRule="auto"/>
        <w:jc w:val="both"/>
        <w:rPr>
          <w:b/>
          <w:bCs/>
          <w:i/>
          <w:sz w:val="28"/>
          <w:szCs w:val="28"/>
          <w:u w:val="single"/>
        </w:rPr>
      </w:pPr>
    </w:p>
    <w:p w14:paraId="5E4EC167" w14:textId="77777777" w:rsidR="001A14F7" w:rsidRPr="00973DB9" w:rsidRDefault="001A14F7" w:rsidP="001A14F7">
      <w:pPr>
        <w:numPr>
          <w:ilvl w:val="0"/>
          <w:numId w:val="16"/>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 xml:space="preserve">Б. </w:t>
      </w:r>
      <w:proofErr w:type="spellStart"/>
      <w:r w:rsidRPr="00973DB9">
        <w:rPr>
          <w:rFonts w:eastAsiaTheme="minorHAnsi"/>
          <w:sz w:val="24"/>
          <w:szCs w:val="24"/>
          <w:lang w:eastAsia="en-US"/>
        </w:rPr>
        <w:t>Барток</w:t>
      </w:r>
      <w:proofErr w:type="spellEnd"/>
      <w:r w:rsidRPr="00973DB9">
        <w:rPr>
          <w:rFonts w:eastAsiaTheme="minorHAnsi"/>
          <w:sz w:val="24"/>
          <w:szCs w:val="24"/>
          <w:lang w:eastAsia="en-US"/>
        </w:rPr>
        <w:t xml:space="preserve"> тетрадь 1,2 Микрокосмос, «Детям» тетрадь 1, пьеса по выбору.</w:t>
      </w:r>
    </w:p>
    <w:p w14:paraId="0E5E716D" w14:textId="77777777" w:rsidR="001A14F7" w:rsidRPr="00973DB9" w:rsidRDefault="001A14F7" w:rsidP="001A14F7">
      <w:pPr>
        <w:numPr>
          <w:ilvl w:val="0"/>
          <w:numId w:val="16"/>
        </w:numPr>
        <w:autoSpaceDE w:val="0"/>
        <w:autoSpaceDN w:val="0"/>
        <w:adjustRightInd w:val="0"/>
        <w:spacing w:line="360" w:lineRule="auto"/>
        <w:ind w:left="0" w:firstLine="0"/>
        <w:jc w:val="both"/>
        <w:rPr>
          <w:sz w:val="24"/>
          <w:szCs w:val="24"/>
        </w:rPr>
      </w:pPr>
      <w:r w:rsidRPr="00973DB9">
        <w:rPr>
          <w:sz w:val="24"/>
          <w:szCs w:val="24"/>
        </w:rPr>
        <w:t xml:space="preserve">А. </w:t>
      </w:r>
      <w:proofErr w:type="spellStart"/>
      <w:r w:rsidRPr="00973DB9">
        <w:rPr>
          <w:sz w:val="24"/>
          <w:szCs w:val="24"/>
        </w:rPr>
        <w:t>Гедике</w:t>
      </w:r>
      <w:proofErr w:type="spellEnd"/>
      <w:r w:rsidRPr="00973DB9">
        <w:rPr>
          <w:sz w:val="24"/>
          <w:szCs w:val="24"/>
        </w:rPr>
        <w:t xml:space="preserve"> 60 легких фортепианных пьес</w:t>
      </w:r>
    </w:p>
    <w:p w14:paraId="58321061" w14:textId="77777777" w:rsidR="001A14F7" w:rsidRPr="00973DB9" w:rsidRDefault="001A14F7" w:rsidP="001A14F7">
      <w:pPr>
        <w:numPr>
          <w:ilvl w:val="0"/>
          <w:numId w:val="16"/>
        </w:numPr>
        <w:autoSpaceDE w:val="0"/>
        <w:autoSpaceDN w:val="0"/>
        <w:adjustRightInd w:val="0"/>
        <w:spacing w:line="360" w:lineRule="auto"/>
        <w:ind w:left="0" w:firstLine="0"/>
        <w:jc w:val="both"/>
        <w:rPr>
          <w:sz w:val="24"/>
          <w:szCs w:val="24"/>
        </w:rPr>
      </w:pPr>
      <w:r w:rsidRPr="00973DB9">
        <w:rPr>
          <w:sz w:val="24"/>
          <w:szCs w:val="24"/>
        </w:rPr>
        <w:t>А. Гречанинов op.98 Детский альбом</w:t>
      </w:r>
    </w:p>
    <w:p w14:paraId="13AB3268" w14:textId="77777777" w:rsidR="001A14F7" w:rsidRPr="00973DB9" w:rsidRDefault="001A14F7" w:rsidP="001A14F7">
      <w:pPr>
        <w:numPr>
          <w:ilvl w:val="0"/>
          <w:numId w:val="16"/>
        </w:numPr>
        <w:autoSpaceDE w:val="0"/>
        <w:autoSpaceDN w:val="0"/>
        <w:adjustRightInd w:val="0"/>
        <w:spacing w:line="360" w:lineRule="auto"/>
        <w:ind w:left="0" w:firstLine="0"/>
        <w:jc w:val="both"/>
        <w:rPr>
          <w:sz w:val="24"/>
          <w:szCs w:val="24"/>
        </w:rPr>
      </w:pPr>
      <w:r w:rsidRPr="00973DB9">
        <w:rPr>
          <w:sz w:val="24"/>
          <w:szCs w:val="24"/>
        </w:rPr>
        <w:t>Б</w:t>
      </w:r>
      <w:r w:rsidRPr="00973DB9">
        <w:rPr>
          <w:sz w:val="24"/>
          <w:szCs w:val="24"/>
          <w:lang w:val="en-US"/>
        </w:rPr>
        <w:t xml:space="preserve">. </w:t>
      </w:r>
      <w:proofErr w:type="spellStart"/>
      <w:r w:rsidRPr="00973DB9">
        <w:rPr>
          <w:sz w:val="24"/>
          <w:szCs w:val="24"/>
        </w:rPr>
        <w:t>Дварионас</w:t>
      </w:r>
      <w:proofErr w:type="spellEnd"/>
      <w:r w:rsidRPr="00973DB9">
        <w:rPr>
          <w:sz w:val="24"/>
          <w:szCs w:val="24"/>
        </w:rPr>
        <w:t xml:space="preserve"> Прелюдия.</w:t>
      </w:r>
    </w:p>
    <w:p w14:paraId="29B9791A" w14:textId="77777777" w:rsidR="001A14F7" w:rsidRPr="00973DB9" w:rsidRDefault="001A14F7" w:rsidP="001A14F7">
      <w:pPr>
        <w:numPr>
          <w:ilvl w:val="0"/>
          <w:numId w:val="16"/>
        </w:numPr>
        <w:autoSpaceDE w:val="0"/>
        <w:autoSpaceDN w:val="0"/>
        <w:adjustRightInd w:val="0"/>
        <w:spacing w:line="360" w:lineRule="auto"/>
        <w:ind w:left="0" w:firstLine="0"/>
        <w:jc w:val="both"/>
        <w:rPr>
          <w:sz w:val="24"/>
          <w:szCs w:val="24"/>
        </w:rPr>
      </w:pPr>
      <w:r w:rsidRPr="00973DB9">
        <w:rPr>
          <w:sz w:val="24"/>
          <w:szCs w:val="24"/>
        </w:rPr>
        <w:t xml:space="preserve">Д. </w:t>
      </w:r>
      <w:proofErr w:type="spellStart"/>
      <w:r w:rsidRPr="00973DB9">
        <w:rPr>
          <w:sz w:val="24"/>
          <w:szCs w:val="24"/>
        </w:rPr>
        <w:t>Кабалевский</w:t>
      </w:r>
      <w:proofErr w:type="spellEnd"/>
      <w:r w:rsidRPr="00973DB9">
        <w:rPr>
          <w:sz w:val="24"/>
          <w:szCs w:val="24"/>
        </w:rPr>
        <w:t xml:space="preserve"> Избранные пьесы для детей</w:t>
      </w:r>
      <w:proofErr w:type="gramStart"/>
      <w:r w:rsidRPr="00973DB9">
        <w:rPr>
          <w:sz w:val="24"/>
          <w:szCs w:val="24"/>
        </w:rPr>
        <w:t>, Ночью</w:t>
      </w:r>
      <w:proofErr w:type="gramEnd"/>
      <w:r w:rsidRPr="00973DB9">
        <w:rPr>
          <w:sz w:val="24"/>
          <w:szCs w:val="24"/>
        </w:rPr>
        <w:t xml:space="preserve"> на реке, Вроде вальса, </w:t>
      </w:r>
    </w:p>
    <w:p w14:paraId="4B67B290" w14:textId="77777777" w:rsidR="001A14F7" w:rsidRPr="00973DB9" w:rsidRDefault="001A14F7" w:rsidP="001A14F7">
      <w:pPr>
        <w:numPr>
          <w:ilvl w:val="0"/>
          <w:numId w:val="16"/>
        </w:numPr>
        <w:autoSpaceDE w:val="0"/>
        <w:autoSpaceDN w:val="0"/>
        <w:adjustRightInd w:val="0"/>
        <w:spacing w:line="360" w:lineRule="auto"/>
        <w:ind w:left="0" w:firstLine="0"/>
        <w:jc w:val="both"/>
        <w:rPr>
          <w:sz w:val="24"/>
          <w:szCs w:val="24"/>
        </w:rPr>
      </w:pPr>
      <w:r w:rsidRPr="00973DB9">
        <w:rPr>
          <w:sz w:val="24"/>
          <w:szCs w:val="24"/>
        </w:rPr>
        <w:t xml:space="preserve">С. </w:t>
      </w:r>
      <w:proofErr w:type="spellStart"/>
      <w:r w:rsidRPr="00973DB9">
        <w:rPr>
          <w:sz w:val="24"/>
          <w:szCs w:val="24"/>
        </w:rPr>
        <w:t>Майкапар</w:t>
      </w:r>
      <w:proofErr w:type="spellEnd"/>
      <w:r w:rsidRPr="00973DB9">
        <w:rPr>
          <w:sz w:val="24"/>
          <w:szCs w:val="24"/>
        </w:rPr>
        <w:t xml:space="preserve"> Пастушок, Мотылек, В садике, Сказочка.</w:t>
      </w:r>
    </w:p>
    <w:p w14:paraId="643A092A" w14:textId="77777777" w:rsidR="001A14F7" w:rsidRPr="00973DB9" w:rsidRDefault="001A14F7" w:rsidP="001A14F7">
      <w:pPr>
        <w:numPr>
          <w:ilvl w:val="0"/>
          <w:numId w:val="16"/>
        </w:numPr>
        <w:autoSpaceDE w:val="0"/>
        <w:autoSpaceDN w:val="0"/>
        <w:adjustRightInd w:val="0"/>
        <w:spacing w:line="360" w:lineRule="auto"/>
        <w:ind w:left="0" w:firstLine="0"/>
        <w:jc w:val="both"/>
        <w:rPr>
          <w:sz w:val="24"/>
          <w:szCs w:val="24"/>
        </w:rPr>
      </w:pPr>
      <w:r w:rsidRPr="00973DB9">
        <w:rPr>
          <w:sz w:val="24"/>
          <w:szCs w:val="24"/>
        </w:rPr>
        <w:t>А. Роули В стране гномов, Акробаты. Старинный танец, Печальная история</w:t>
      </w:r>
    </w:p>
    <w:p w14:paraId="217E7BB5" w14:textId="77777777" w:rsidR="001A14F7" w:rsidRPr="00973DB9" w:rsidRDefault="001A14F7" w:rsidP="001A14F7">
      <w:pPr>
        <w:numPr>
          <w:ilvl w:val="0"/>
          <w:numId w:val="16"/>
        </w:numPr>
        <w:autoSpaceDE w:val="0"/>
        <w:autoSpaceDN w:val="0"/>
        <w:adjustRightInd w:val="0"/>
        <w:spacing w:line="360" w:lineRule="auto"/>
        <w:ind w:left="0" w:firstLine="0"/>
        <w:jc w:val="both"/>
        <w:rPr>
          <w:sz w:val="24"/>
          <w:szCs w:val="24"/>
        </w:rPr>
      </w:pPr>
      <w:r w:rsidRPr="00973DB9">
        <w:rPr>
          <w:sz w:val="24"/>
          <w:szCs w:val="24"/>
        </w:rPr>
        <w:t>Л. Моцарт 12 пьес из нотной тетради В. Моцарта</w:t>
      </w:r>
    </w:p>
    <w:p w14:paraId="0C5C945E" w14:textId="77777777" w:rsidR="001A14F7" w:rsidRPr="00973DB9" w:rsidRDefault="001A14F7" w:rsidP="001A14F7">
      <w:pPr>
        <w:numPr>
          <w:ilvl w:val="0"/>
          <w:numId w:val="16"/>
        </w:numPr>
        <w:autoSpaceDE w:val="0"/>
        <w:autoSpaceDN w:val="0"/>
        <w:adjustRightInd w:val="0"/>
        <w:spacing w:line="360" w:lineRule="auto"/>
        <w:ind w:left="0" w:firstLine="0"/>
        <w:jc w:val="both"/>
        <w:rPr>
          <w:sz w:val="24"/>
          <w:szCs w:val="24"/>
        </w:rPr>
      </w:pPr>
      <w:r w:rsidRPr="00973DB9">
        <w:rPr>
          <w:sz w:val="24"/>
          <w:szCs w:val="24"/>
        </w:rPr>
        <w:t>П. Чайковский Детский альбом: Болезнь куклы, Старинная французская песенка</w:t>
      </w:r>
    </w:p>
    <w:p w14:paraId="56B483CF" w14:textId="77777777" w:rsidR="001A14F7" w:rsidRPr="00973DB9" w:rsidRDefault="001A14F7" w:rsidP="001A14F7">
      <w:pPr>
        <w:numPr>
          <w:ilvl w:val="0"/>
          <w:numId w:val="16"/>
        </w:numPr>
        <w:autoSpaceDE w:val="0"/>
        <w:autoSpaceDN w:val="0"/>
        <w:adjustRightInd w:val="0"/>
        <w:spacing w:line="360" w:lineRule="auto"/>
        <w:ind w:left="0" w:firstLine="0"/>
        <w:jc w:val="both"/>
        <w:rPr>
          <w:sz w:val="24"/>
          <w:szCs w:val="24"/>
        </w:rPr>
      </w:pPr>
      <w:r w:rsidRPr="00973DB9">
        <w:rPr>
          <w:sz w:val="24"/>
          <w:szCs w:val="24"/>
        </w:rPr>
        <w:t xml:space="preserve"> Д</w:t>
      </w:r>
      <w:r w:rsidRPr="00973DB9">
        <w:rPr>
          <w:sz w:val="24"/>
          <w:szCs w:val="24"/>
          <w:lang w:val="en-US"/>
        </w:rPr>
        <w:t xml:space="preserve">. </w:t>
      </w:r>
      <w:proofErr w:type="spellStart"/>
      <w:r w:rsidRPr="00973DB9">
        <w:rPr>
          <w:sz w:val="24"/>
          <w:szCs w:val="24"/>
        </w:rPr>
        <w:t>Штейбельт</w:t>
      </w:r>
      <w:proofErr w:type="spellEnd"/>
      <w:r w:rsidRPr="00973DB9">
        <w:rPr>
          <w:sz w:val="24"/>
          <w:szCs w:val="24"/>
        </w:rPr>
        <w:t xml:space="preserve"> Адажио.</w:t>
      </w:r>
    </w:p>
    <w:p w14:paraId="663175BD" w14:textId="77777777" w:rsidR="001A14F7" w:rsidRPr="00973DB9" w:rsidRDefault="001A14F7" w:rsidP="001A14F7">
      <w:pPr>
        <w:numPr>
          <w:ilvl w:val="0"/>
          <w:numId w:val="16"/>
        </w:numPr>
        <w:autoSpaceDE w:val="0"/>
        <w:autoSpaceDN w:val="0"/>
        <w:adjustRightInd w:val="0"/>
        <w:spacing w:line="360" w:lineRule="auto"/>
        <w:ind w:left="0" w:firstLine="0"/>
        <w:jc w:val="both"/>
        <w:rPr>
          <w:sz w:val="24"/>
          <w:szCs w:val="24"/>
        </w:rPr>
      </w:pPr>
      <w:r w:rsidRPr="00973DB9">
        <w:rPr>
          <w:sz w:val="24"/>
          <w:szCs w:val="24"/>
        </w:rPr>
        <w:t xml:space="preserve"> Р. Шуман Альбом для юношества: Мелодия, Марш, Первая потеря</w:t>
      </w:r>
    </w:p>
    <w:p w14:paraId="127EAFD3" w14:textId="77777777" w:rsidR="001A14F7" w:rsidRDefault="001A14F7" w:rsidP="001A14F7">
      <w:pPr>
        <w:numPr>
          <w:ilvl w:val="0"/>
          <w:numId w:val="16"/>
        </w:numPr>
        <w:autoSpaceDE w:val="0"/>
        <w:autoSpaceDN w:val="0"/>
        <w:adjustRightInd w:val="0"/>
        <w:spacing w:line="360" w:lineRule="auto"/>
        <w:ind w:left="0" w:firstLine="0"/>
        <w:jc w:val="both"/>
        <w:rPr>
          <w:sz w:val="24"/>
          <w:szCs w:val="24"/>
        </w:rPr>
      </w:pPr>
      <w:r w:rsidRPr="00973DB9">
        <w:rPr>
          <w:sz w:val="24"/>
          <w:szCs w:val="24"/>
        </w:rPr>
        <w:t xml:space="preserve"> Д. Шостакович Альбом фортепианных пьес: Вальс, Грустная сказка</w:t>
      </w:r>
    </w:p>
    <w:p w14:paraId="212BF52A" w14:textId="77777777" w:rsidR="001A14F7" w:rsidRDefault="001A14F7" w:rsidP="001A14F7">
      <w:pPr>
        <w:numPr>
          <w:ilvl w:val="0"/>
          <w:numId w:val="16"/>
        </w:numPr>
        <w:autoSpaceDE w:val="0"/>
        <w:autoSpaceDN w:val="0"/>
        <w:adjustRightInd w:val="0"/>
        <w:spacing w:line="360" w:lineRule="auto"/>
        <w:ind w:left="0" w:firstLine="0"/>
        <w:jc w:val="both"/>
        <w:rPr>
          <w:sz w:val="24"/>
          <w:szCs w:val="24"/>
        </w:rPr>
      </w:pPr>
      <w:r w:rsidRPr="008E06FB">
        <w:rPr>
          <w:sz w:val="24"/>
          <w:szCs w:val="24"/>
        </w:rPr>
        <w:t xml:space="preserve">В. </w:t>
      </w:r>
      <w:proofErr w:type="spellStart"/>
      <w:proofErr w:type="gramStart"/>
      <w:r w:rsidRPr="008E06FB">
        <w:rPr>
          <w:sz w:val="24"/>
          <w:szCs w:val="24"/>
        </w:rPr>
        <w:t>Гиллок</w:t>
      </w:r>
      <w:proofErr w:type="spellEnd"/>
      <w:r w:rsidRPr="008E06FB">
        <w:rPr>
          <w:sz w:val="24"/>
          <w:szCs w:val="24"/>
        </w:rPr>
        <w:t xml:space="preserve">  Accent</w:t>
      </w:r>
      <w:proofErr w:type="gramEnd"/>
      <w:r w:rsidRPr="008E06FB">
        <w:rPr>
          <w:sz w:val="24"/>
          <w:szCs w:val="24"/>
        </w:rPr>
        <w:t xml:space="preserve"> </w:t>
      </w:r>
      <w:proofErr w:type="spellStart"/>
      <w:r w:rsidRPr="008E06FB">
        <w:rPr>
          <w:sz w:val="24"/>
          <w:szCs w:val="24"/>
        </w:rPr>
        <w:t>on</w:t>
      </w:r>
      <w:proofErr w:type="spellEnd"/>
      <w:r w:rsidRPr="008E06FB">
        <w:rPr>
          <w:sz w:val="24"/>
          <w:szCs w:val="24"/>
        </w:rPr>
        <w:t xml:space="preserve"> </w:t>
      </w:r>
      <w:proofErr w:type="spellStart"/>
      <w:r w:rsidRPr="008E06FB">
        <w:rPr>
          <w:sz w:val="24"/>
          <w:szCs w:val="24"/>
        </w:rPr>
        <w:t>solos</w:t>
      </w:r>
      <w:proofErr w:type="spellEnd"/>
      <w:r w:rsidRPr="008E06FB">
        <w:rPr>
          <w:sz w:val="24"/>
          <w:szCs w:val="24"/>
        </w:rPr>
        <w:t xml:space="preserve"> : Маленькая цветочница Парижа. Плесканье в ручье. Аргентина. В цирке. Плывущие облака. Летняя полька. Звезды в летнюю ночь. Гавот. Маленький серенький ослик.</w:t>
      </w:r>
      <w:r w:rsidRPr="008E06FB">
        <w:t xml:space="preserve"> </w:t>
      </w:r>
    </w:p>
    <w:p w14:paraId="2E6918FC" w14:textId="77777777" w:rsidR="001A14F7" w:rsidRDefault="001A14F7" w:rsidP="001A14F7">
      <w:pPr>
        <w:numPr>
          <w:ilvl w:val="0"/>
          <w:numId w:val="16"/>
        </w:numPr>
        <w:autoSpaceDE w:val="0"/>
        <w:autoSpaceDN w:val="0"/>
        <w:adjustRightInd w:val="0"/>
        <w:spacing w:line="360" w:lineRule="auto"/>
        <w:ind w:left="0" w:firstLine="0"/>
        <w:jc w:val="both"/>
        <w:rPr>
          <w:sz w:val="24"/>
          <w:szCs w:val="24"/>
        </w:rPr>
      </w:pPr>
      <w:r w:rsidRPr="008E06FB">
        <w:rPr>
          <w:sz w:val="24"/>
          <w:szCs w:val="24"/>
        </w:rPr>
        <w:t xml:space="preserve">C. </w:t>
      </w:r>
      <w:proofErr w:type="spellStart"/>
      <w:proofErr w:type="gramStart"/>
      <w:r w:rsidRPr="008E06FB">
        <w:rPr>
          <w:sz w:val="24"/>
          <w:szCs w:val="24"/>
        </w:rPr>
        <w:t>Баневич</w:t>
      </w:r>
      <w:proofErr w:type="spellEnd"/>
      <w:r w:rsidRPr="008E06FB">
        <w:rPr>
          <w:sz w:val="24"/>
          <w:szCs w:val="24"/>
        </w:rPr>
        <w:t xml:space="preserve">  Петербургские</w:t>
      </w:r>
      <w:proofErr w:type="gramEnd"/>
      <w:r w:rsidRPr="008E06FB">
        <w:rPr>
          <w:sz w:val="24"/>
          <w:szCs w:val="24"/>
        </w:rPr>
        <w:t xml:space="preserve"> страницы: «Снежинки над Львиным мостиком»</w:t>
      </w:r>
    </w:p>
    <w:p w14:paraId="10F05564" w14:textId="77777777" w:rsidR="001A14F7" w:rsidRDefault="001A14F7" w:rsidP="001A14F7">
      <w:pPr>
        <w:numPr>
          <w:ilvl w:val="0"/>
          <w:numId w:val="16"/>
        </w:numPr>
        <w:autoSpaceDE w:val="0"/>
        <w:autoSpaceDN w:val="0"/>
        <w:adjustRightInd w:val="0"/>
        <w:spacing w:line="360" w:lineRule="auto"/>
        <w:ind w:left="0" w:firstLine="0"/>
        <w:jc w:val="both"/>
        <w:rPr>
          <w:sz w:val="24"/>
          <w:szCs w:val="24"/>
        </w:rPr>
      </w:pPr>
      <w:r w:rsidRPr="008E06FB">
        <w:rPr>
          <w:sz w:val="24"/>
          <w:szCs w:val="24"/>
        </w:rPr>
        <w:t xml:space="preserve">Е. </w:t>
      </w:r>
      <w:proofErr w:type="spellStart"/>
      <w:r w:rsidRPr="008E06FB">
        <w:rPr>
          <w:sz w:val="24"/>
          <w:szCs w:val="24"/>
        </w:rPr>
        <w:t>Каркич</w:t>
      </w:r>
      <w:proofErr w:type="spellEnd"/>
      <w:r w:rsidRPr="008E06FB">
        <w:rPr>
          <w:sz w:val="24"/>
          <w:szCs w:val="24"/>
        </w:rPr>
        <w:t xml:space="preserve"> «Веселые воробьишки»</w:t>
      </w:r>
    </w:p>
    <w:p w14:paraId="6F0888A2" w14:textId="77777777" w:rsidR="001A14F7" w:rsidRPr="008E06FB" w:rsidRDefault="001A14F7" w:rsidP="001A14F7">
      <w:pPr>
        <w:autoSpaceDE w:val="0"/>
        <w:autoSpaceDN w:val="0"/>
        <w:adjustRightInd w:val="0"/>
        <w:spacing w:line="360" w:lineRule="auto"/>
        <w:jc w:val="both"/>
        <w:rPr>
          <w:sz w:val="24"/>
          <w:szCs w:val="24"/>
        </w:rPr>
      </w:pPr>
    </w:p>
    <w:p w14:paraId="356EAE9B" w14:textId="77777777" w:rsidR="001A14F7" w:rsidRPr="00973DB9" w:rsidRDefault="001A14F7" w:rsidP="001A14F7">
      <w:pPr>
        <w:autoSpaceDE w:val="0"/>
        <w:autoSpaceDN w:val="0"/>
        <w:adjustRightInd w:val="0"/>
        <w:spacing w:line="360" w:lineRule="auto"/>
        <w:jc w:val="both"/>
        <w:rPr>
          <w:sz w:val="24"/>
          <w:szCs w:val="24"/>
        </w:rPr>
      </w:pPr>
    </w:p>
    <w:p w14:paraId="722D3E9B" w14:textId="77777777" w:rsidR="001A14F7" w:rsidRPr="00973DB9" w:rsidRDefault="001A14F7" w:rsidP="001A14F7">
      <w:pPr>
        <w:autoSpaceDE w:val="0"/>
        <w:autoSpaceDN w:val="0"/>
        <w:adjustRightInd w:val="0"/>
        <w:spacing w:before="120"/>
        <w:jc w:val="center"/>
        <w:rPr>
          <w:b/>
          <w:bCs/>
          <w:sz w:val="28"/>
          <w:szCs w:val="28"/>
          <w:u w:val="single"/>
        </w:rPr>
      </w:pPr>
      <w:r w:rsidRPr="00973DB9">
        <w:rPr>
          <w:b/>
          <w:bCs/>
          <w:sz w:val="28"/>
          <w:szCs w:val="28"/>
          <w:u w:val="single"/>
        </w:rPr>
        <w:t>Примерные программы экзаменов</w:t>
      </w:r>
    </w:p>
    <w:p w14:paraId="4CC7B964" w14:textId="77777777" w:rsidR="001A14F7" w:rsidRPr="00973DB9" w:rsidRDefault="001A14F7" w:rsidP="001A14F7">
      <w:pPr>
        <w:autoSpaceDE w:val="0"/>
        <w:autoSpaceDN w:val="0"/>
        <w:adjustRightInd w:val="0"/>
        <w:spacing w:before="120"/>
        <w:jc w:val="both"/>
        <w:rPr>
          <w:b/>
          <w:bCs/>
          <w:sz w:val="28"/>
          <w:szCs w:val="28"/>
          <w:u w:val="single"/>
        </w:rPr>
      </w:pPr>
    </w:p>
    <w:p w14:paraId="25201F8D" w14:textId="77777777" w:rsidR="001A14F7" w:rsidRPr="00973DB9" w:rsidRDefault="001A14F7" w:rsidP="001A14F7">
      <w:pPr>
        <w:widowControl w:val="0"/>
        <w:numPr>
          <w:ilvl w:val="0"/>
          <w:numId w:val="1"/>
        </w:numPr>
        <w:autoSpaceDE w:val="0"/>
        <w:autoSpaceDN w:val="0"/>
        <w:adjustRightInd w:val="0"/>
        <w:spacing w:line="360" w:lineRule="auto"/>
        <w:jc w:val="both"/>
        <w:rPr>
          <w:sz w:val="24"/>
          <w:szCs w:val="24"/>
        </w:rPr>
      </w:pPr>
      <w:r w:rsidRPr="00973DB9">
        <w:rPr>
          <w:sz w:val="24"/>
          <w:szCs w:val="24"/>
        </w:rPr>
        <w:lastRenderedPageBreak/>
        <w:t>И. С. Бах. Менуэт ре минор (Нотная тетрадь А. М. Бах).</w:t>
      </w:r>
    </w:p>
    <w:p w14:paraId="5C671F1D"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К. Черни-</w:t>
      </w:r>
      <w:proofErr w:type="spellStart"/>
      <w:r w:rsidRPr="00973DB9">
        <w:rPr>
          <w:sz w:val="24"/>
          <w:szCs w:val="24"/>
        </w:rPr>
        <w:t>Гермер</w:t>
      </w:r>
      <w:proofErr w:type="spellEnd"/>
      <w:r w:rsidRPr="00973DB9">
        <w:rPr>
          <w:sz w:val="24"/>
          <w:szCs w:val="24"/>
        </w:rPr>
        <w:t>. Этюд №15</w:t>
      </w:r>
    </w:p>
    <w:p w14:paraId="7B2192E5"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Т. </w:t>
      </w:r>
      <w:proofErr w:type="spellStart"/>
      <w:r w:rsidRPr="00973DB9">
        <w:rPr>
          <w:sz w:val="24"/>
          <w:szCs w:val="24"/>
        </w:rPr>
        <w:t>Хаслингер</w:t>
      </w:r>
      <w:proofErr w:type="spellEnd"/>
      <w:r w:rsidRPr="00973DB9">
        <w:rPr>
          <w:sz w:val="24"/>
          <w:szCs w:val="24"/>
        </w:rPr>
        <w:t xml:space="preserve">. </w:t>
      </w:r>
      <w:proofErr w:type="gramStart"/>
      <w:r w:rsidRPr="00973DB9">
        <w:rPr>
          <w:sz w:val="24"/>
          <w:szCs w:val="24"/>
        </w:rPr>
        <w:t>Сонатина</w:t>
      </w:r>
      <w:proofErr w:type="gramEnd"/>
      <w:r w:rsidRPr="00973DB9">
        <w:rPr>
          <w:sz w:val="24"/>
          <w:szCs w:val="24"/>
        </w:rPr>
        <w:t xml:space="preserve"> До мажор</w:t>
      </w:r>
    </w:p>
    <w:p w14:paraId="520D4297"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П. Чайковский. Старинная французская песенка (детский альбом).</w:t>
      </w:r>
    </w:p>
    <w:p w14:paraId="61C08E2B" w14:textId="77777777" w:rsidR="001A14F7" w:rsidRPr="00973DB9" w:rsidRDefault="001A14F7" w:rsidP="001A14F7">
      <w:pPr>
        <w:widowControl w:val="0"/>
        <w:numPr>
          <w:ilvl w:val="0"/>
          <w:numId w:val="1"/>
        </w:numPr>
        <w:autoSpaceDE w:val="0"/>
        <w:autoSpaceDN w:val="0"/>
        <w:adjustRightInd w:val="0"/>
        <w:spacing w:line="360" w:lineRule="auto"/>
        <w:jc w:val="both"/>
        <w:rPr>
          <w:sz w:val="24"/>
          <w:szCs w:val="24"/>
        </w:rPr>
      </w:pPr>
      <w:r w:rsidRPr="00973DB9">
        <w:rPr>
          <w:sz w:val="24"/>
          <w:szCs w:val="24"/>
        </w:rPr>
        <w:t>Л. Моцарт. Бурре до минор</w:t>
      </w:r>
    </w:p>
    <w:p w14:paraId="331AF65E"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М. </w:t>
      </w:r>
      <w:proofErr w:type="spellStart"/>
      <w:r w:rsidRPr="00973DB9">
        <w:rPr>
          <w:sz w:val="24"/>
          <w:szCs w:val="24"/>
        </w:rPr>
        <w:t>Клементи</w:t>
      </w:r>
      <w:proofErr w:type="spellEnd"/>
      <w:r w:rsidRPr="00973DB9">
        <w:rPr>
          <w:sz w:val="24"/>
          <w:szCs w:val="24"/>
        </w:rPr>
        <w:t xml:space="preserve">. </w:t>
      </w:r>
      <w:proofErr w:type="gramStart"/>
      <w:r w:rsidRPr="00973DB9">
        <w:rPr>
          <w:sz w:val="24"/>
          <w:szCs w:val="24"/>
        </w:rPr>
        <w:t>Сонатина</w:t>
      </w:r>
      <w:proofErr w:type="gramEnd"/>
      <w:r w:rsidRPr="00973DB9">
        <w:rPr>
          <w:sz w:val="24"/>
          <w:szCs w:val="24"/>
        </w:rPr>
        <w:t xml:space="preserve"> До мажор</w:t>
      </w:r>
    </w:p>
    <w:p w14:paraId="2C6A3975"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А. </w:t>
      </w:r>
      <w:proofErr w:type="spellStart"/>
      <w:r w:rsidRPr="00973DB9">
        <w:rPr>
          <w:sz w:val="24"/>
          <w:szCs w:val="24"/>
        </w:rPr>
        <w:t>Лемуан</w:t>
      </w:r>
      <w:proofErr w:type="spellEnd"/>
      <w:r w:rsidRPr="00973DB9">
        <w:rPr>
          <w:sz w:val="24"/>
          <w:szCs w:val="24"/>
        </w:rPr>
        <w:t xml:space="preserve">. Этюд op.37 Ре мажор </w:t>
      </w:r>
      <w:r w:rsidRPr="00973DB9">
        <w:rPr>
          <w:sz w:val="24"/>
          <w:szCs w:val="24"/>
          <w:lang w:val="en-US"/>
        </w:rPr>
        <w:t>op</w:t>
      </w:r>
      <w:r w:rsidRPr="00973DB9">
        <w:rPr>
          <w:sz w:val="24"/>
          <w:szCs w:val="24"/>
        </w:rPr>
        <w:t>.37 №17</w:t>
      </w:r>
    </w:p>
    <w:p w14:paraId="022B1805"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Р. Шуман. Первая утрата (Альбом для юношества).</w:t>
      </w:r>
    </w:p>
    <w:p w14:paraId="4A453B7A" w14:textId="77777777" w:rsidR="001A14F7" w:rsidRPr="00973DB9" w:rsidRDefault="001A14F7" w:rsidP="001A14F7">
      <w:pPr>
        <w:widowControl w:val="0"/>
        <w:numPr>
          <w:ilvl w:val="0"/>
          <w:numId w:val="1"/>
        </w:numPr>
        <w:autoSpaceDE w:val="0"/>
        <w:autoSpaceDN w:val="0"/>
        <w:adjustRightInd w:val="0"/>
        <w:spacing w:line="360" w:lineRule="auto"/>
        <w:jc w:val="both"/>
        <w:rPr>
          <w:sz w:val="24"/>
          <w:szCs w:val="24"/>
        </w:rPr>
      </w:pPr>
      <w:r w:rsidRPr="00973DB9">
        <w:rPr>
          <w:sz w:val="24"/>
          <w:szCs w:val="24"/>
        </w:rPr>
        <w:t>Г</w:t>
      </w:r>
      <w:r w:rsidRPr="00973DB9">
        <w:rPr>
          <w:sz w:val="24"/>
          <w:szCs w:val="24"/>
          <w:lang w:val="en-US"/>
        </w:rPr>
        <w:t>.</w:t>
      </w:r>
      <w:proofErr w:type="spellStart"/>
      <w:r w:rsidRPr="00973DB9">
        <w:rPr>
          <w:sz w:val="24"/>
          <w:szCs w:val="24"/>
        </w:rPr>
        <w:t>Перселл</w:t>
      </w:r>
      <w:proofErr w:type="spellEnd"/>
      <w:r w:rsidRPr="00973DB9">
        <w:rPr>
          <w:sz w:val="24"/>
          <w:szCs w:val="24"/>
        </w:rPr>
        <w:t>. Ария</w:t>
      </w:r>
    </w:p>
    <w:p w14:paraId="5D0791FC"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В. Моцарт. Вариации из </w:t>
      </w:r>
      <w:proofErr w:type="gramStart"/>
      <w:r w:rsidRPr="00973DB9">
        <w:rPr>
          <w:sz w:val="24"/>
          <w:szCs w:val="24"/>
        </w:rPr>
        <w:t xml:space="preserve">оперы </w:t>
      </w:r>
      <w:r w:rsidRPr="007058F9">
        <w:rPr>
          <w:sz w:val="24"/>
          <w:szCs w:val="24"/>
        </w:rPr>
        <w:t xml:space="preserve"> </w:t>
      </w:r>
      <w:r w:rsidRPr="00973DB9">
        <w:rPr>
          <w:sz w:val="24"/>
          <w:szCs w:val="24"/>
        </w:rPr>
        <w:t>”</w:t>
      </w:r>
      <w:proofErr w:type="gramEnd"/>
      <w:r w:rsidRPr="00973DB9">
        <w:rPr>
          <w:sz w:val="24"/>
          <w:szCs w:val="24"/>
        </w:rPr>
        <w:t>Волшебная флейта”</w:t>
      </w:r>
    </w:p>
    <w:p w14:paraId="06785927"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К. </w:t>
      </w:r>
      <w:proofErr w:type="spellStart"/>
      <w:r w:rsidRPr="00973DB9">
        <w:rPr>
          <w:sz w:val="24"/>
          <w:szCs w:val="24"/>
        </w:rPr>
        <w:t>Лешгорн</w:t>
      </w:r>
      <w:proofErr w:type="spellEnd"/>
      <w:r w:rsidRPr="00973DB9">
        <w:rPr>
          <w:sz w:val="24"/>
          <w:szCs w:val="24"/>
        </w:rPr>
        <w:t>. Этюд op.65 №7</w:t>
      </w:r>
    </w:p>
    <w:p w14:paraId="5200D029"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П. Чайковский. Болезнь куклы (Детский альбом).</w:t>
      </w:r>
    </w:p>
    <w:p w14:paraId="043E8812" w14:textId="77777777" w:rsidR="001A14F7" w:rsidRPr="00973DB9" w:rsidRDefault="001A14F7" w:rsidP="001A14F7">
      <w:pPr>
        <w:widowControl w:val="0"/>
        <w:autoSpaceDE w:val="0"/>
        <w:autoSpaceDN w:val="0"/>
        <w:adjustRightInd w:val="0"/>
        <w:spacing w:line="360" w:lineRule="auto"/>
        <w:jc w:val="both"/>
        <w:rPr>
          <w:sz w:val="24"/>
          <w:szCs w:val="24"/>
        </w:rPr>
      </w:pPr>
    </w:p>
    <w:p w14:paraId="6DF6BF7A" w14:textId="77777777" w:rsidR="001A14F7" w:rsidRPr="00973DB9" w:rsidRDefault="001A14F7" w:rsidP="001A14F7">
      <w:pPr>
        <w:widowControl w:val="0"/>
        <w:autoSpaceDE w:val="0"/>
        <w:autoSpaceDN w:val="0"/>
        <w:adjustRightInd w:val="0"/>
        <w:spacing w:line="360" w:lineRule="auto"/>
        <w:jc w:val="both"/>
        <w:rPr>
          <w:sz w:val="24"/>
          <w:szCs w:val="24"/>
        </w:rPr>
      </w:pPr>
    </w:p>
    <w:p w14:paraId="2E1C9A37" w14:textId="77777777" w:rsidR="001A14F7" w:rsidRPr="00973DB9" w:rsidRDefault="001A14F7" w:rsidP="001A14F7">
      <w:pPr>
        <w:widowControl w:val="0"/>
        <w:tabs>
          <w:tab w:val="left" w:pos="750"/>
          <w:tab w:val="center" w:pos="4818"/>
        </w:tabs>
        <w:autoSpaceDE w:val="0"/>
        <w:autoSpaceDN w:val="0"/>
        <w:adjustRightInd w:val="0"/>
        <w:spacing w:before="240" w:after="60"/>
        <w:jc w:val="center"/>
        <w:rPr>
          <w:b/>
          <w:bCs/>
          <w:sz w:val="32"/>
          <w:szCs w:val="32"/>
        </w:rPr>
      </w:pPr>
      <w:r w:rsidRPr="00973DB9">
        <w:rPr>
          <w:b/>
          <w:bCs/>
          <w:sz w:val="32"/>
          <w:szCs w:val="32"/>
        </w:rPr>
        <w:t>2 класс</w:t>
      </w:r>
    </w:p>
    <w:p w14:paraId="1A55033A" w14:textId="77777777" w:rsidR="001A14F7" w:rsidRPr="00973DB9" w:rsidRDefault="001A14F7" w:rsidP="001A14F7">
      <w:pPr>
        <w:widowControl w:val="0"/>
        <w:tabs>
          <w:tab w:val="left" w:pos="750"/>
          <w:tab w:val="center" w:pos="4818"/>
        </w:tabs>
        <w:autoSpaceDE w:val="0"/>
        <w:autoSpaceDN w:val="0"/>
        <w:adjustRightInd w:val="0"/>
        <w:spacing w:before="240" w:after="60"/>
        <w:jc w:val="center"/>
        <w:rPr>
          <w:b/>
          <w:bCs/>
          <w:sz w:val="28"/>
          <w:szCs w:val="28"/>
        </w:rPr>
      </w:pPr>
    </w:p>
    <w:p w14:paraId="4A699A57" w14:textId="77777777" w:rsidR="001A14F7" w:rsidRPr="00973DB9" w:rsidRDefault="001A14F7" w:rsidP="001A14F7">
      <w:pPr>
        <w:widowControl w:val="0"/>
        <w:autoSpaceDE w:val="0"/>
        <w:autoSpaceDN w:val="0"/>
        <w:adjustRightInd w:val="0"/>
        <w:jc w:val="both"/>
        <w:rPr>
          <w:b/>
          <w:bCs/>
          <w:i/>
          <w:iCs/>
          <w:sz w:val="28"/>
          <w:szCs w:val="28"/>
          <w:u w:val="single"/>
        </w:rPr>
      </w:pPr>
      <w:r w:rsidRPr="00973DB9">
        <w:rPr>
          <w:b/>
          <w:bCs/>
          <w:i/>
          <w:iCs/>
          <w:sz w:val="28"/>
          <w:szCs w:val="28"/>
          <w:u w:val="single"/>
        </w:rPr>
        <w:t>Цели и задачи</w:t>
      </w:r>
    </w:p>
    <w:p w14:paraId="5052E661" w14:textId="77777777" w:rsidR="001A14F7" w:rsidRPr="00973DB9" w:rsidRDefault="001A14F7" w:rsidP="001A14F7">
      <w:pPr>
        <w:widowControl w:val="0"/>
        <w:autoSpaceDE w:val="0"/>
        <w:autoSpaceDN w:val="0"/>
        <w:adjustRightInd w:val="0"/>
        <w:jc w:val="both"/>
        <w:rPr>
          <w:b/>
          <w:bCs/>
          <w:i/>
          <w:iCs/>
          <w:sz w:val="28"/>
          <w:szCs w:val="28"/>
          <w:u w:val="single"/>
        </w:rPr>
      </w:pPr>
    </w:p>
    <w:p w14:paraId="175CEADC" w14:textId="77777777" w:rsidR="001A14F7" w:rsidRPr="00973DB9" w:rsidRDefault="001A14F7" w:rsidP="001A14F7">
      <w:pPr>
        <w:widowControl w:val="0"/>
        <w:numPr>
          <w:ilvl w:val="0"/>
          <w:numId w:val="1"/>
        </w:numPr>
        <w:autoSpaceDE w:val="0"/>
        <w:autoSpaceDN w:val="0"/>
        <w:adjustRightInd w:val="0"/>
        <w:spacing w:line="360" w:lineRule="auto"/>
        <w:ind w:left="993"/>
        <w:jc w:val="both"/>
        <w:rPr>
          <w:sz w:val="24"/>
          <w:szCs w:val="24"/>
        </w:rPr>
      </w:pPr>
      <w:r w:rsidRPr="00973DB9">
        <w:rPr>
          <w:sz w:val="24"/>
          <w:szCs w:val="24"/>
        </w:rPr>
        <w:t xml:space="preserve">программа предполагает дальнейшее продвижение в области общего музыкального развития учащегося. </w:t>
      </w:r>
    </w:p>
    <w:p w14:paraId="62AAC8AB" w14:textId="77777777" w:rsidR="001A14F7" w:rsidRPr="00973DB9" w:rsidRDefault="001A14F7" w:rsidP="001A14F7">
      <w:pPr>
        <w:widowControl w:val="0"/>
        <w:numPr>
          <w:ilvl w:val="0"/>
          <w:numId w:val="1"/>
        </w:numPr>
        <w:autoSpaceDE w:val="0"/>
        <w:autoSpaceDN w:val="0"/>
        <w:adjustRightInd w:val="0"/>
        <w:spacing w:line="360" w:lineRule="auto"/>
        <w:ind w:left="993"/>
        <w:jc w:val="both"/>
        <w:rPr>
          <w:sz w:val="24"/>
          <w:szCs w:val="24"/>
        </w:rPr>
      </w:pPr>
      <w:r w:rsidRPr="00973DB9">
        <w:rPr>
          <w:sz w:val="24"/>
          <w:szCs w:val="24"/>
        </w:rPr>
        <w:t>усвоение и совершенствование исполнительских навыков;</w:t>
      </w:r>
    </w:p>
    <w:p w14:paraId="4CE144A7" w14:textId="77777777" w:rsidR="001A14F7" w:rsidRPr="00973DB9" w:rsidRDefault="001A14F7" w:rsidP="001A14F7">
      <w:pPr>
        <w:widowControl w:val="0"/>
        <w:numPr>
          <w:ilvl w:val="0"/>
          <w:numId w:val="1"/>
        </w:numPr>
        <w:autoSpaceDE w:val="0"/>
        <w:autoSpaceDN w:val="0"/>
        <w:adjustRightInd w:val="0"/>
        <w:spacing w:line="360" w:lineRule="auto"/>
        <w:ind w:left="993"/>
        <w:jc w:val="both"/>
        <w:rPr>
          <w:sz w:val="24"/>
          <w:szCs w:val="24"/>
        </w:rPr>
      </w:pPr>
      <w:r w:rsidRPr="00973DB9">
        <w:rPr>
          <w:sz w:val="24"/>
          <w:szCs w:val="24"/>
        </w:rPr>
        <w:t>приобретение комплекса технической оснащенности;</w:t>
      </w:r>
    </w:p>
    <w:p w14:paraId="79139028" w14:textId="77777777" w:rsidR="001A14F7" w:rsidRPr="00973DB9" w:rsidRDefault="001A14F7" w:rsidP="001A14F7">
      <w:pPr>
        <w:widowControl w:val="0"/>
        <w:numPr>
          <w:ilvl w:val="0"/>
          <w:numId w:val="1"/>
        </w:numPr>
        <w:autoSpaceDE w:val="0"/>
        <w:autoSpaceDN w:val="0"/>
        <w:adjustRightInd w:val="0"/>
        <w:spacing w:line="360" w:lineRule="auto"/>
        <w:ind w:left="993"/>
        <w:jc w:val="both"/>
        <w:rPr>
          <w:sz w:val="24"/>
          <w:szCs w:val="24"/>
        </w:rPr>
      </w:pPr>
      <w:r w:rsidRPr="00973DB9">
        <w:rPr>
          <w:sz w:val="24"/>
          <w:szCs w:val="24"/>
        </w:rPr>
        <w:t>развитие образного мышления;</w:t>
      </w:r>
    </w:p>
    <w:p w14:paraId="7E8E5865" w14:textId="77777777" w:rsidR="001A14F7" w:rsidRPr="00973DB9" w:rsidRDefault="001A14F7" w:rsidP="001A14F7">
      <w:pPr>
        <w:widowControl w:val="0"/>
        <w:numPr>
          <w:ilvl w:val="0"/>
          <w:numId w:val="1"/>
        </w:numPr>
        <w:autoSpaceDE w:val="0"/>
        <w:autoSpaceDN w:val="0"/>
        <w:adjustRightInd w:val="0"/>
        <w:spacing w:line="360" w:lineRule="auto"/>
        <w:ind w:left="993"/>
        <w:jc w:val="both"/>
        <w:rPr>
          <w:sz w:val="24"/>
          <w:szCs w:val="24"/>
        </w:rPr>
      </w:pPr>
      <w:r w:rsidRPr="00973DB9">
        <w:rPr>
          <w:sz w:val="24"/>
          <w:szCs w:val="24"/>
        </w:rPr>
        <w:t>развитие творческих навыков.</w:t>
      </w:r>
    </w:p>
    <w:p w14:paraId="35E22349" w14:textId="77777777" w:rsidR="001A14F7" w:rsidRPr="00973DB9" w:rsidRDefault="001A14F7" w:rsidP="001A14F7">
      <w:pPr>
        <w:autoSpaceDE w:val="0"/>
        <w:autoSpaceDN w:val="0"/>
        <w:adjustRightInd w:val="0"/>
        <w:spacing w:line="360" w:lineRule="auto"/>
        <w:jc w:val="both"/>
        <w:rPr>
          <w:sz w:val="24"/>
          <w:szCs w:val="24"/>
        </w:rPr>
      </w:pPr>
    </w:p>
    <w:p w14:paraId="3F708674"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В течение года ученик продолжает закреплять технические приемы, освоенные в дошкольной группе и 1-м классе, по средствам упражнений и гамм (согласно программе до 2-х знаков).</w:t>
      </w:r>
    </w:p>
    <w:p w14:paraId="5AE2EF4C" w14:textId="77777777" w:rsidR="001A14F7" w:rsidRPr="00973DB9" w:rsidRDefault="001A14F7" w:rsidP="001A14F7">
      <w:pPr>
        <w:autoSpaceDE w:val="0"/>
        <w:autoSpaceDN w:val="0"/>
        <w:adjustRightInd w:val="0"/>
        <w:spacing w:line="360" w:lineRule="auto"/>
        <w:jc w:val="both"/>
        <w:rPr>
          <w:sz w:val="24"/>
          <w:szCs w:val="24"/>
        </w:rPr>
      </w:pPr>
    </w:p>
    <w:p w14:paraId="4F032AAC" w14:textId="77777777" w:rsidR="001A14F7" w:rsidRPr="00973DB9" w:rsidRDefault="001A14F7" w:rsidP="001A14F7">
      <w:pPr>
        <w:autoSpaceDE w:val="0"/>
        <w:autoSpaceDN w:val="0"/>
        <w:adjustRightInd w:val="0"/>
        <w:jc w:val="both"/>
        <w:rPr>
          <w:b/>
          <w:bCs/>
          <w:i/>
          <w:iCs/>
          <w:sz w:val="28"/>
          <w:szCs w:val="28"/>
          <w:u w:val="single"/>
        </w:rPr>
      </w:pPr>
      <w:r w:rsidRPr="00973DB9">
        <w:rPr>
          <w:b/>
          <w:bCs/>
          <w:i/>
          <w:iCs/>
          <w:sz w:val="28"/>
          <w:szCs w:val="28"/>
          <w:u w:val="single"/>
        </w:rPr>
        <w:t>Годовые требования</w:t>
      </w:r>
    </w:p>
    <w:p w14:paraId="4788F02F" w14:textId="77777777" w:rsidR="001A14F7" w:rsidRPr="00973DB9" w:rsidRDefault="001A14F7" w:rsidP="001A14F7">
      <w:pPr>
        <w:autoSpaceDE w:val="0"/>
        <w:autoSpaceDN w:val="0"/>
        <w:adjustRightInd w:val="0"/>
        <w:jc w:val="both"/>
        <w:rPr>
          <w:b/>
          <w:bCs/>
          <w:i/>
          <w:iCs/>
          <w:sz w:val="28"/>
          <w:szCs w:val="28"/>
          <w:u w:val="single"/>
        </w:rPr>
      </w:pPr>
    </w:p>
    <w:p w14:paraId="6B7323E6"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 течение года рекомендуется пройти 11-15 различных музыкальных произведений.</w:t>
      </w:r>
    </w:p>
    <w:p w14:paraId="3B350CD1" w14:textId="77777777" w:rsidR="001A14F7" w:rsidRPr="00973DB9" w:rsidRDefault="001A14F7" w:rsidP="001A14F7">
      <w:pPr>
        <w:widowControl w:val="0"/>
        <w:numPr>
          <w:ilvl w:val="0"/>
          <w:numId w:val="1"/>
        </w:numPr>
        <w:autoSpaceDE w:val="0"/>
        <w:autoSpaceDN w:val="0"/>
        <w:adjustRightInd w:val="0"/>
        <w:spacing w:line="360" w:lineRule="auto"/>
        <w:jc w:val="both"/>
        <w:rPr>
          <w:sz w:val="24"/>
          <w:szCs w:val="24"/>
        </w:rPr>
      </w:pPr>
      <w:r w:rsidRPr="00973DB9">
        <w:rPr>
          <w:sz w:val="24"/>
          <w:szCs w:val="24"/>
        </w:rPr>
        <w:t>4 – 5 этюдов на правую и левую руку (мелкая техника, арпеджио, терции, трели);</w:t>
      </w:r>
    </w:p>
    <w:p w14:paraId="7D3974E1" w14:textId="77777777" w:rsidR="001A14F7" w:rsidRPr="00973DB9" w:rsidRDefault="001A14F7" w:rsidP="001A14F7">
      <w:pPr>
        <w:widowControl w:val="0"/>
        <w:numPr>
          <w:ilvl w:val="0"/>
          <w:numId w:val="1"/>
        </w:numPr>
        <w:autoSpaceDE w:val="0"/>
        <w:autoSpaceDN w:val="0"/>
        <w:adjustRightInd w:val="0"/>
        <w:spacing w:line="360" w:lineRule="auto"/>
        <w:jc w:val="both"/>
        <w:rPr>
          <w:sz w:val="24"/>
          <w:szCs w:val="24"/>
        </w:rPr>
      </w:pPr>
      <w:r w:rsidRPr="00973DB9">
        <w:rPr>
          <w:sz w:val="24"/>
          <w:szCs w:val="24"/>
          <w:lang w:val="en-US"/>
        </w:rPr>
        <w:t xml:space="preserve">2 </w:t>
      </w:r>
      <w:r w:rsidRPr="00973DB9">
        <w:rPr>
          <w:sz w:val="24"/>
          <w:szCs w:val="24"/>
        </w:rPr>
        <w:t>крупные формы;</w:t>
      </w:r>
    </w:p>
    <w:p w14:paraId="2045DC78" w14:textId="77777777" w:rsidR="001A14F7" w:rsidRPr="00973DB9" w:rsidRDefault="001A14F7" w:rsidP="001A14F7">
      <w:pPr>
        <w:widowControl w:val="0"/>
        <w:numPr>
          <w:ilvl w:val="0"/>
          <w:numId w:val="1"/>
        </w:numPr>
        <w:autoSpaceDE w:val="0"/>
        <w:autoSpaceDN w:val="0"/>
        <w:adjustRightInd w:val="0"/>
        <w:spacing w:line="360" w:lineRule="auto"/>
        <w:jc w:val="both"/>
        <w:rPr>
          <w:sz w:val="24"/>
          <w:szCs w:val="24"/>
        </w:rPr>
      </w:pPr>
      <w:r w:rsidRPr="00973DB9">
        <w:rPr>
          <w:sz w:val="24"/>
          <w:szCs w:val="24"/>
          <w:lang w:val="en-US"/>
        </w:rPr>
        <w:t xml:space="preserve">2 – 3 </w:t>
      </w:r>
      <w:r w:rsidRPr="00973DB9">
        <w:rPr>
          <w:sz w:val="24"/>
          <w:szCs w:val="24"/>
        </w:rPr>
        <w:t>полифонических произведения;</w:t>
      </w:r>
    </w:p>
    <w:p w14:paraId="33279D78" w14:textId="77777777" w:rsidR="001A14F7" w:rsidRPr="00973DB9" w:rsidRDefault="001A14F7" w:rsidP="001A14F7">
      <w:pPr>
        <w:widowControl w:val="0"/>
        <w:numPr>
          <w:ilvl w:val="0"/>
          <w:numId w:val="1"/>
        </w:numPr>
        <w:autoSpaceDE w:val="0"/>
        <w:autoSpaceDN w:val="0"/>
        <w:adjustRightInd w:val="0"/>
        <w:spacing w:line="360" w:lineRule="auto"/>
        <w:jc w:val="both"/>
        <w:rPr>
          <w:sz w:val="24"/>
          <w:szCs w:val="24"/>
        </w:rPr>
      </w:pPr>
      <w:r w:rsidRPr="00973DB9">
        <w:rPr>
          <w:sz w:val="24"/>
          <w:szCs w:val="24"/>
        </w:rPr>
        <w:t>4 – 5 разнохарактерных пьес.</w:t>
      </w:r>
    </w:p>
    <w:p w14:paraId="11D0CF13" w14:textId="77777777" w:rsidR="001A14F7" w:rsidRPr="00973DB9" w:rsidRDefault="001A14F7" w:rsidP="001A14F7">
      <w:pPr>
        <w:autoSpaceDE w:val="0"/>
        <w:autoSpaceDN w:val="0"/>
        <w:adjustRightInd w:val="0"/>
        <w:jc w:val="both"/>
        <w:rPr>
          <w:sz w:val="24"/>
          <w:szCs w:val="24"/>
        </w:rPr>
      </w:pPr>
    </w:p>
    <w:p w14:paraId="12A4D483" w14:textId="77777777" w:rsidR="001A14F7" w:rsidRPr="00973DB9" w:rsidRDefault="001A14F7" w:rsidP="001A14F7">
      <w:pPr>
        <w:widowControl w:val="0"/>
        <w:autoSpaceDE w:val="0"/>
        <w:autoSpaceDN w:val="0"/>
        <w:adjustRightInd w:val="0"/>
        <w:jc w:val="both"/>
        <w:rPr>
          <w:b/>
          <w:bCs/>
          <w:i/>
          <w:sz w:val="28"/>
          <w:szCs w:val="28"/>
          <w:u w:val="single"/>
        </w:rPr>
      </w:pPr>
    </w:p>
    <w:p w14:paraId="58795970" w14:textId="77777777" w:rsidR="001A14F7" w:rsidRPr="00973DB9" w:rsidRDefault="001A14F7" w:rsidP="001A14F7">
      <w:pPr>
        <w:widowControl w:val="0"/>
        <w:autoSpaceDE w:val="0"/>
        <w:autoSpaceDN w:val="0"/>
        <w:adjustRightInd w:val="0"/>
        <w:jc w:val="both"/>
        <w:rPr>
          <w:b/>
          <w:bCs/>
          <w:i/>
          <w:sz w:val="28"/>
          <w:szCs w:val="28"/>
          <w:u w:val="single"/>
        </w:rPr>
      </w:pPr>
      <w:r w:rsidRPr="00973DB9">
        <w:rPr>
          <w:b/>
          <w:bCs/>
          <w:i/>
          <w:sz w:val="28"/>
          <w:szCs w:val="28"/>
          <w:u w:val="single"/>
        </w:rPr>
        <w:t>Требования по чтению с листа</w:t>
      </w:r>
    </w:p>
    <w:p w14:paraId="42691233" w14:textId="77777777" w:rsidR="001A14F7" w:rsidRPr="00973DB9" w:rsidRDefault="001A14F7" w:rsidP="001A14F7">
      <w:pPr>
        <w:widowControl w:val="0"/>
        <w:autoSpaceDE w:val="0"/>
        <w:autoSpaceDN w:val="0"/>
        <w:adjustRightInd w:val="0"/>
        <w:jc w:val="both"/>
        <w:rPr>
          <w:b/>
          <w:bCs/>
          <w:i/>
          <w:sz w:val="28"/>
          <w:szCs w:val="28"/>
          <w:u w:val="single"/>
        </w:rPr>
      </w:pPr>
    </w:p>
    <w:p w14:paraId="53EC19AD" w14:textId="77777777" w:rsidR="001A14F7" w:rsidRPr="00973DB9" w:rsidRDefault="001A14F7" w:rsidP="001A14F7">
      <w:pPr>
        <w:widowControl w:val="0"/>
        <w:autoSpaceDE w:val="0"/>
        <w:autoSpaceDN w:val="0"/>
        <w:adjustRightInd w:val="0"/>
        <w:spacing w:line="360" w:lineRule="auto"/>
        <w:ind w:firstLine="320"/>
        <w:jc w:val="both"/>
        <w:rPr>
          <w:sz w:val="24"/>
          <w:szCs w:val="24"/>
        </w:rPr>
      </w:pPr>
      <w:r w:rsidRPr="00973DB9">
        <w:rPr>
          <w:sz w:val="24"/>
          <w:szCs w:val="24"/>
        </w:rPr>
        <w:t>В течении каждого полугодия рекомендовано пройти 15-25 номеров под руководством педагога и 10-15 номеров в качестве самостоятельной работы.</w:t>
      </w:r>
    </w:p>
    <w:p w14:paraId="23A1D1F3" w14:textId="77777777" w:rsidR="001A14F7" w:rsidRPr="00973DB9" w:rsidRDefault="001A14F7" w:rsidP="001A14F7">
      <w:pPr>
        <w:widowControl w:val="0"/>
        <w:autoSpaceDE w:val="0"/>
        <w:autoSpaceDN w:val="0"/>
        <w:adjustRightInd w:val="0"/>
        <w:spacing w:line="360" w:lineRule="auto"/>
        <w:ind w:firstLine="320"/>
        <w:jc w:val="both"/>
        <w:rPr>
          <w:sz w:val="24"/>
          <w:szCs w:val="24"/>
        </w:rPr>
      </w:pPr>
    </w:p>
    <w:p w14:paraId="1200116D" w14:textId="77777777" w:rsidR="001A14F7" w:rsidRPr="00973DB9" w:rsidRDefault="001A14F7" w:rsidP="001A14F7">
      <w:pPr>
        <w:widowControl w:val="0"/>
        <w:numPr>
          <w:ilvl w:val="0"/>
          <w:numId w:val="62"/>
        </w:numPr>
        <w:autoSpaceDE w:val="0"/>
        <w:autoSpaceDN w:val="0"/>
        <w:adjustRightInd w:val="0"/>
        <w:spacing w:line="360" w:lineRule="auto"/>
        <w:contextualSpacing/>
        <w:jc w:val="both"/>
        <w:rPr>
          <w:sz w:val="24"/>
          <w:szCs w:val="24"/>
        </w:rPr>
      </w:pPr>
      <w:r w:rsidRPr="00973DB9">
        <w:rPr>
          <w:sz w:val="24"/>
          <w:szCs w:val="24"/>
        </w:rPr>
        <w:t>Продолжить развитие техники чтения на основе «графического восприятия нотного текста» и ритмических структур;</w:t>
      </w:r>
    </w:p>
    <w:p w14:paraId="27A93447" w14:textId="77777777" w:rsidR="001A14F7" w:rsidRPr="00973DB9" w:rsidRDefault="001A14F7" w:rsidP="001A14F7">
      <w:pPr>
        <w:widowControl w:val="0"/>
        <w:numPr>
          <w:ilvl w:val="0"/>
          <w:numId w:val="62"/>
        </w:numPr>
        <w:autoSpaceDE w:val="0"/>
        <w:autoSpaceDN w:val="0"/>
        <w:adjustRightInd w:val="0"/>
        <w:spacing w:line="360" w:lineRule="auto"/>
        <w:contextualSpacing/>
        <w:jc w:val="both"/>
        <w:rPr>
          <w:sz w:val="24"/>
          <w:szCs w:val="24"/>
        </w:rPr>
      </w:pPr>
      <w:r w:rsidRPr="00973DB9">
        <w:rPr>
          <w:sz w:val="24"/>
          <w:szCs w:val="24"/>
        </w:rPr>
        <w:t>Чтение с листа в медленном темпе мелодий с сопровождением в виде выдержанных нот в басу.</w:t>
      </w:r>
    </w:p>
    <w:p w14:paraId="21474BAE" w14:textId="77777777" w:rsidR="001A14F7" w:rsidRDefault="001A14F7" w:rsidP="001A14F7">
      <w:pPr>
        <w:widowControl w:val="0"/>
        <w:numPr>
          <w:ilvl w:val="0"/>
          <w:numId w:val="62"/>
        </w:numPr>
        <w:autoSpaceDE w:val="0"/>
        <w:autoSpaceDN w:val="0"/>
        <w:adjustRightInd w:val="0"/>
        <w:spacing w:line="360" w:lineRule="auto"/>
        <w:contextualSpacing/>
        <w:jc w:val="both"/>
        <w:rPr>
          <w:sz w:val="24"/>
          <w:szCs w:val="24"/>
        </w:rPr>
      </w:pPr>
      <w:r w:rsidRPr="00973DB9">
        <w:rPr>
          <w:sz w:val="24"/>
          <w:szCs w:val="24"/>
        </w:rPr>
        <w:t>Исполнение несложных ансамблевых пьес с педагогом в четыре руки.</w:t>
      </w:r>
    </w:p>
    <w:p w14:paraId="472F1B6A" w14:textId="77777777" w:rsidR="001A14F7" w:rsidRPr="00973DB9" w:rsidRDefault="001A14F7" w:rsidP="001A14F7">
      <w:pPr>
        <w:widowControl w:val="0"/>
        <w:autoSpaceDE w:val="0"/>
        <w:autoSpaceDN w:val="0"/>
        <w:adjustRightInd w:val="0"/>
        <w:spacing w:line="360" w:lineRule="auto"/>
        <w:ind w:left="720"/>
        <w:contextualSpacing/>
        <w:jc w:val="both"/>
        <w:rPr>
          <w:sz w:val="24"/>
          <w:szCs w:val="24"/>
        </w:rPr>
      </w:pPr>
    </w:p>
    <w:p w14:paraId="753B9D1A" w14:textId="77777777" w:rsidR="001A14F7" w:rsidRPr="00973DB9" w:rsidRDefault="001A14F7" w:rsidP="001A14F7">
      <w:pPr>
        <w:widowControl w:val="0"/>
        <w:autoSpaceDE w:val="0"/>
        <w:autoSpaceDN w:val="0"/>
        <w:adjustRightInd w:val="0"/>
        <w:spacing w:line="360" w:lineRule="auto"/>
        <w:rPr>
          <w:b/>
          <w:sz w:val="24"/>
          <w:szCs w:val="24"/>
        </w:rPr>
      </w:pPr>
      <w:r w:rsidRPr="00973DB9">
        <w:rPr>
          <w:b/>
          <w:sz w:val="24"/>
          <w:szCs w:val="24"/>
        </w:rPr>
        <w:t>Примерный репертуарный список</w:t>
      </w:r>
    </w:p>
    <w:p w14:paraId="0B06E85B" w14:textId="77777777" w:rsidR="001A14F7" w:rsidRPr="00973DB9" w:rsidRDefault="001A14F7" w:rsidP="001A14F7">
      <w:pPr>
        <w:widowControl w:val="0"/>
        <w:autoSpaceDE w:val="0"/>
        <w:autoSpaceDN w:val="0"/>
        <w:adjustRightInd w:val="0"/>
        <w:spacing w:line="360" w:lineRule="auto"/>
        <w:jc w:val="both"/>
        <w:rPr>
          <w:sz w:val="24"/>
          <w:szCs w:val="24"/>
          <w:u w:val="single"/>
        </w:rPr>
      </w:pPr>
    </w:p>
    <w:p w14:paraId="230CB2EB" w14:textId="77777777" w:rsidR="001A14F7" w:rsidRPr="00973DB9" w:rsidRDefault="001A14F7" w:rsidP="001A14F7">
      <w:pPr>
        <w:widowControl w:val="0"/>
        <w:autoSpaceDE w:val="0"/>
        <w:autoSpaceDN w:val="0"/>
        <w:adjustRightInd w:val="0"/>
        <w:spacing w:line="360" w:lineRule="auto"/>
        <w:jc w:val="both"/>
        <w:rPr>
          <w:i/>
          <w:sz w:val="24"/>
          <w:szCs w:val="24"/>
        </w:rPr>
      </w:pPr>
      <w:r w:rsidRPr="00973DB9">
        <w:rPr>
          <w:i/>
          <w:sz w:val="24"/>
          <w:szCs w:val="24"/>
        </w:rPr>
        <w:t xml:space="preserve">О. </w:t>
      </w:r>
      <w:proofErr w:type="spellStart"/>
      <w:r w:rsidRPr="00973DB9">
        <w:rPr>
          <w:i/>
          <w:sz w:val="24"/>
          <w:szCs w:val="24"/>
        </w:rPr>
        <w:t>Геталова</w:t>
      </w:r>
      <w:proofErr w:type="spellEnd"/>
      <w:r w:rsidRPr="00973DB9">
        <w:rPr>
          <w:i/>
          <w:sz w:val="24"/>
          <w:szCs w:val="24"/>
        </w:rPr>
        <w:t xml:space="preserve"> И. </w:t>
      </w:r>
      <w:proofErr w:type="spellStart"/>
      <w:r w:rsidRPr="00973DB9">
        <w:rPr>
          <w:i/>
          <w:sz w:val="24"/>
          <w:szCs w:val="24"/>
        </w:rPr>
        <w:t>Визная</w:t>
      </w:r>
      <w:proofErr w:type="spellEnd"/>
      <w:r w:rsidRPr="00973DB9">
        <w:rPr>
          <w:i/>
          <w:sz w:val="24"/>
          <w:szCs w:val="24"/>
        </w:rPr>
        <w:t xml:space="preserve"> «В музыку с радостью». Изд. «Композитор» 2006</w:t>
      </w:r>
    </w:p>
    <w:p w14:paraId="39389C44"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А. </w:t>
      </w:r>
      <w:proofErr w:type="spellStart"/>
      <w:r w:rsidRPr="00973DB9">
        <w:rPr>
          <w:sz w:val="24"/>
          <w:szCs w:val="24"/>
        </w:rPr>
        <w:t>Гретри</w:t>
      </w:r>
      <w:proofErr w:type="spellEnd"/>
      <w:r w:rsidRPr="00973DB9">
        <w:rPr>
          <w:sz w:val="24"/>
          <w:szCs w:val="24"/>
        </w:rPr>
        <w:t xml:space="preserve"> Кукушка и осел</w:t>
      </w:r>
    </w:p>
    <w:p w14:paraId="4BCFADB3"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С. </w:t>
      </w:r>
      <w:proofErr w:type="spellStart"/>
      <w:r w:rsidRPr="00973DB9">
        <w:rPr>
          <w:sz w:val="24"/>
          <w:szCs w:val="24"/>
        </w:rPr>
        <w:t>Ляховицкая</w:t>
      </w:r>
      <w:proofErr w:type="spellEnd"/>
      <w:r w:rsidRPr="00973DB9">
        <w:rPr>
          <w:sz w:val="24"/>
          <w:szCs w:val="24"/>
        </w:rPr>
        <w:t xml:space="preserve"> Ой, лопнул обруч</w:t>
      </w:r>
    </w:p>
    <w:p w14:paraId="7947936D"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Обр. В. Калинникова Тень-тень</w:t>
      </w:r>
    </w:p>
    <w:p w14:paraId="49EFAFE9"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М. </w:t>
      </w:r>
      <w:proofErr w:type="spellStart"/>
      <w:r w:rsidRPr="00973DB9">
        <w:rPr>
          <w:sz w:val="24"/>
          <w:szCs w:val="24"/>
        </w:rPr>
        <w:t>Раухвергер</w:t>
      </w:r>
      <w:proofErr w:type="spellEnd"/>
      <w:r w:rsidRPr="00973DB9">
        <w:rPr>
          <w:sz w:val="24"/>
          <w:szCs w:val="24"/>
        </w:rPr>
        <w:t xml:space="preserve"> Вороны</w:t>
      </w:r>
    </w:p>
    <w:p w14:paraId="0B3C6C78"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М. </w:t>
      </w:r>
      <w:proofErr w:type="spellStart"/>
      <w:r w:rsidRPr="00973DB9">
        <w:rPr>
          <w:sz w:val="24"/>
          <w:szCs w:val="24"/>
        </w:rPr>
        <w:t>Красев</w:t>
      </w:r>
      <w:proofErr w:type="spellEnd"/>
      <w:r w:rsidRPr="00973DB9">
        <w:rPr>
          <w:sz w:val="24"/>
          <w:szCs w:val="24"/>
        </w:rPr>
        <w:t xml:space="preserve"> Елочка</w:t>
      </w:r>
    </w:p>
    <w:p w14:paraId="2819DD82"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Е. Туманян Маленькая Юлька</w:t>
      </w:r>
    </w:p>
    <w:p w14:paraId="03539A9F"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 Игнатьев Тихая песня</w:t>
      </w:r>
    </w:p>
    <w:p w14:paraId="395F89CC"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 Филиппенко Я на скрипочке играю</w:t>
      </w:r>
    </w:p>
    <w:p w14:paraId="21362E41"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 Игнатьева Козлик</w:t>
      </w:r>
    </w:p>
    <w:p w14:paraId="3699479C"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А. </w:t>
      </w:r>
      <w:proofErr w:type="spellStart"/>
      <w:r w:rsidRPr="00973DB9">
        <w:rPr>
          <w:sz w:val="24"/>
          <w:szCs w:val="24"/>
        </w:rPr>
        <w:t>Гнесина</w:t>
      </w:r>
      <w:proofErr w:type="spellEnd"/>
      <w:r w:rsidRPr="00973DB9">
        <w:rPr>
          <w:sz w:val="24"/>
          <w:szCs w:val="24"/>
        </w:rPr>
        <w:t xml:space="preserve"> Этюды №117</w:t>
      </w:r>
    </w:p>
    <w:p w14:paraId="315CF6E7"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 Моцарт Колокольчики звенят</w:t>
      </w:r>
    </w:p>
    <w:p w14:paraId="5678BD7B"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 Игнатьева Барабанщик</w:t>
      </w:r>
    </w:p>
    <w:p w14:paraId="7109EF0C"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О. </w:t>
      </w:r>
      <w:proofErr w:type="spellStart"/>
      <w:r w:rsidRPr="00973DB9">
        <w:rPr>
          <w:sz w:val="24"/>
          <w:szCs w:val="24"/>
        </w:rPr>
        <w:t>Геталова</w:t>
      </w:r>
      <w:proofErr w:type="spellEnd"/>
      <w:r w:rsidRPr="00973DB9">
        <w:rPr>
          <w:sz w:val="24"/>
          <w:szCs w:val="24"/>
        </w:rPr>
        <w:t xml:space="preserve"> Мишка в цирке</w:t>
      </w:r>
    </w:p>
    <w:p w14:paraId="2524979F"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Армянская народная песня Ночь</w:t>
      </w:r>
    </w:p>
    <w:p w14:paraId="07D976C6"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А. </w:t>
      </w:r>
      <w:proofErr w:type="spellStart"/>
      <w:r w:rsidRPr="00973DB9">
        <w:rPr>
          <w:sz w:val="24"/>
          <w:szCs w:val="24"/>
        </w:rPr>
        <w:t>Гедике</w:t>
      </w:r>
      <w:proofErr w:type="spellEnd"/>
      <w:r w:rsidRPr="00973DB9">
        <w:rPr>
          <w:sz w:val="24"/>
          <w:szCs w:val="24"/>
        </w:rPr>
        <w:t xml:space="preserve"> Заинька, Русская песня</w:t>
      </w:r>
    </w:p>
    <w:p w14:paraId="3CAE2C66"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Л. </w:t>
      </w:r>
      <w:proofErr w:type="spellStart"/>
      <w:r w:rsidRPr="00973DB9">
        <w:rPr>
          <w:sz w:val="24"/>
          <w:szCs w:val="24"/>
        </w:rPr>
        <w:t>Шитте</w:t>
      </w:r>
      <w:proofErr w:type="spellEnd"/>
      <w:r w:rsidRPr="00973DB9">
        <w:rPr>
          <w:sz w:val="24"/>
          <w:szCs w:val="24"/>
        </w:rPr>
        <w:t xml:space="preserve"> Этюд №159</w:t>
      </w:r>
    </w:p>
    <w:p w14:paraId="00EA0DD0"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И. Филипп Колыбельная</w:t>
      </w:r>
    </w:p>
    <w:p w14:paraId="2E20A65A" w14:textId="77777777" w:rsidR="001A14F7" w:rsidRPr="00973DB9" w:rsidRDefault="001A14F7" w:rsidP="001A14F7">
      <w:pPr>
        <w:widowControl w:val="0"/>
        <w:autoSpaceDE w:val="0"/>
        <w:autoSpaceDN w:val="0"/>
        <w:adjustRightInd w:val="0"/>
        <w:spacing w:line="360" w:lineRule="auto"/>
        <w:jc w:val="both"/>
        <w:rPr>
          <w:i/>
          <w:sz w:val="24"/>
          <w:szCs w:val="24"/>
        </w:rPr>
      </w:pPr>
      <w:r w:rsidRPr="00973DB9">
        <w:rPr>
          <w:i/>
          <w:sz w:val="24"/>
          <w:szCs w:val="24"/>
        </w:rPr>
        <w:t xml:space="preserve">Николаев А. Фортепианная игра. М: Музыка, 1994 </w:t>
      </w:r>
    </w:p>
    <w:p w14:paraId="359A909B"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Е. </w:t>
      </w:r>
      <w:proofErr w:type="spellStart"/>
      <w:r w:rsidRPr="00973DB9">
        <w:rPr>
          <w:sz w:val="24"/>
          <w:szCs w:val="24"/>
        </w:rPr>
        <w:t>Гнесина</w:t>
      </w:r>
      <w:proofErr w:type="spellEnd"/>
      <w:r w:rsidRPr="00973DB9">
        <w:rPr>
          <w:sz w:val="24"/>
          <w:szCs w:val="24"/>
        </w:rPr>
        <w:t xml:space="preserve"> Песня</w:t>
      </w:r>
    </w:p>
    <w:p w14:paraId="05AA5B59"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Е. </w:t>
      </w:r>
      <w:proofErr w:type="spellStart"/>
      <w:r w:rsidRPr="00973DB9">
        <w:rPr>
          <w:sz w:val="24"/>
          <w:szCs w:val="24"/>
        </w:rPr>
        <w:t>Гнесина</w:t>
      </w:r>
      <w:proofErr w:type="spellEnd"/>
      <w:r w:rsidRPr="00973DB9">
        <w:rPr>
          <w:sz w:val="24"/>
          <w:szCs w:val="24"/>
        </w:rPr>
        <w:t xml:space="preserve"> Этюд</w:t>
      </w:r>
    </w:p>
    <w:p w14:paraId="737F16A2"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Т. </w:t>
      </w:r>
      <w:proofErr w:type="spellStart"/>
      <w:r w:rsidRPr="00973DB9">
        <w:rPr>
          <w:sz w:val="24"/>
          <w:szCs w:val="24"/>
        </w:rPr>
        <w:t>Салютринская</w:t>
      </w:r>
      <w:proofErr w:type="spellEnd"/>
      <w:r w:rsidRPr="00973DB9">
        <w:rPr>
          <w:sz w:val="24"/>
          <w:szCs w:val="24"/>
        </w:rPr>
        <w:t xml:space="preserve"> Пастух играет</w:t>
      </w:r>
    </w:p>
    <w:p w14:paraId="6D94329E" w14:textId="77777777" w:rsidR="001A14F7"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А. </w:t>
      </w:r>
      <w:proofErr w:type="spellStart"/>
      <w:r w:rsidRPr="00973DB9">
        <w:rPr>
          <w:sz w:val="24"/>
          <w:szCs w:val="24"/>
        </w:rPr>
        <w:t>Гедике</w:t>
      </w:r>
      <w:proofErr w:type="spellEnd"/>
      <w:r w:rsidRPr="00973DB9">
        <w:rPr>
          <w:sz w:val="24"/>
          <w:szCs w:val="24"/>
        </w:rPr>
        <w:t xml:space="preserve"> Ригодон</w:t>
      </w:r>
    </w:p>
    <w:p w14:paraId="6966DBA5" w14:textId="77777777" w:rsidR="001A14F7" w:rsidRDefault="001A14F7" w:rsidP="001A14F7">
      <w:pPr>
        <w:widowControl w:val="0"/>
        <w:autoSpaceDE w:val="0"/>
        <w:autoSpaceDN w:val="0"/>
        <w:adjustRightInd w:val="0"/>
        <w:spacing w:line="360" w:lineRule="auto"/>
        <w:jc w:val="both"/>
        <w:rPr>
          <w:sz w:val="24"/>
          <w:szCs w:val="24"/>
        </w:rPr>
      </w:pPr>
      <w:r w:rsidRPr="0016729D">
        <w:rPr>
          <w:sz w:val="24"/>
          <w:szCs w:val="24"/>
        </w:rPr>
        <w:t>Сборник «Сыновья И.С. Баха», М., Музыка, 1975</w:t>
      </w:r>
    </w:p>
    <w:p w14:paraId="2A0539B6" w14:textId="77777777" w:rsidR="001A14F7" w:rsidRPr="0016729D" w:rsidRDefault="001A14F7" w:rsidP="001A14F7">
      <w:pPr>
        <w:widowControl w:val="0"/>
        <w:autoSpaceDE w:val="0"/>
        <w:autoSpaceDN w:val="0"/>
        <w:adjustRightInd w:val="0"/>
        <w:spacing w:line="360" w:lineRule="auto"/>
        <w:jc w:val="both"/>
        <w:rPr>
          <w:sz w:val="24"/>
          <w:szCs w:val="24"/>
        </w:rPr>
      </w:pPr>
      <w:r w:rsidRPr="0016729D">
        <w:rPr>
          <w:sz w:val="24"/>
          <w:szCs w:val="24"/>
        </w:rPr>
        <w:t xml:space="preserve">Сборник пьес композиторов 17-18 </w:t>
      </w:r>
      <w:proofErr w:type="spellStart"/>
      <w:r w:rsidRPr="0016729D">
        <w:rPr>
          <w:sz w:val="24"/>
          <w:szCs w:val="24"/>
        </w:rPr>
        <w:t>вв</w:t>
      </w:r>
      <w:proofErr w:type="spellEnd"/>
      <w:r w:rsidRPr="0016729D">
        <w:rPr>
          <w:sz w:val="24"/>
          <w:szCs w:val="24"/>
        </w:rPr>
        <w:t xml:space="preserve"> для детей, ред. А.Н. Юровского, М., Музыка 1946</w:t>
      </w:r>
    </w:p>
    <w:p w14:paraId="2583BCC2" w14:textId="77777777" w:rsidR="001A14F7" w:rsidRPr="00973DB9" w:rsidRDefault="001A14F7" w:rsidP="001A14F7">
      <w:pPr>
        <w:widowControl w:val="0"/>
        <w:autoSpaceDE w:val="0"/>
        <w:autoSpaceDN w:val="0"/>
        <w:adjustRightInd w:val="0"/>
        <w:spacing w:line="360" w:lineRule="auto"/>
        <w:jc w:val="both"/>
        <w:rPr>
          <w:sz w:val="24"/>
          <w:szCs w:val="24"/>
        </w:rPr>
      </w:pPr>
    </w:p>
    <w:p w14:paraId="49ED1673"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lastRenderedPageBreak/>
        <w:t xml:space="preserve">Ансамбли: </w:t>
      </w:r>
    </w:p>
    <w:p w14:paraId="2783078E"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Б. Чайковский Урок в мышиной школе</w:t>
      </w:r>
    </w:p>
    <w:p w14:paraId="68C59AE4"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О. </w:t>
      </w:r>
      <w:proofErr w:type="spellStart"/>
      <w:r w:rsidRPr="00973DB9">
        <w:rPr>
          <w:sz w:val="24"/>
          <w:szCs w:val="24"/>
        </w:rPr>
        <w:t>Бахмацкая</w:t>
      </w:r>
      <w:proofErr w:type="spellEnd"/>
      <w:r w:rsidRPr="00973DB9">
        <w:rPr>
          <w:sz w:val="24"/>
          <w:szCs w:val="24"/>
        </w:rPr>
        <w:t xml:space="preserve"> Мой конек</w:t>
      </w:r>
    </w:p>
    <w:p w14:paraId="7FD40187"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Д. </w:t>
      </w:r>
      <w:proofErr w:type="spellStart"/>
      <w:r w:rsidRPr="00973DB9">
        <w:rPr>
          <w:sz w:val="24"/>
          <w:szCs w:val="24"/>
        </w:rPr>
        <w:t>Уотт</w:t>
      </w:r>
      <w:proofErr w:type="spellEnd"/>
      <w:r w:rsidRPr="00973DB9">
        <w:rPr>
          <w:sz w:val="24"/>
          <w:szCs w:val="24"/>
        </w:rPr>
        <w:t xml:space="preserve"> Три поросенка</w:t>
      </w:r>
    </w:p>
    <w:p w14:paraId="034B9D0B"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 Шаинский Кузнечик</w:t>
      </w:r>
    </w:p>
    <w:p w14:paraId="06D4725C"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 Игнатьева Большой олень</w:t>
      </w:r>
    </w:p>
    <w:p w14:paraId="1F33F237"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Б. Савельев Песня кота Леопольда</w:t>
      </w:r>
    </w:p>
    <w:p w14:paraId="26DFFAB2"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lang w:val="en-US"/>
        </w:rPr>
        <w:t>C</w:t>
      </w:r>
      <w:r w:rsidRPr="00973DB9">
        <w:rPr>
          <w:sz w:val="24"/>
          <w:szCs w:val="24"/>
        </w:rPr>
        <w:t>.</w:t>
      </w:r>
      <w:proofErr w:type="spellStart"/>
      <w:r w:rsidRPr="00973DB9">
        <w:rPr>
          <w:sz w:val="24"/>
          <w:szCs w:val="24"/>
        </w:rPr>
        <w:t>Майкапар</w:t>
      </w:r>
      <w:proofErr w:type="spellEnd"/>
      <w:r w:rsidRPr="00973DB9">
        <w:rPr>
          <w:sz w:val="24"/>
          <w:szCs w:val="24"/>
        </w:rPr>
        <w:t>.   Лёгкие пьесы для фортепиано в 4 руки (по выбору)</w:t>
      </w:r>
    </w:p>
    <w:p w14:paraId="79A13745"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Г. </w:t>
      </w:r>
      <w:proofErr w:type="spellStart"/>
      <w:r w:rsidRPr="00973DB9">
        <w:rPr>
          <w:sz w:val="24"/>
          <w:szCs w:val="24"/>
        </w:rPr>
        <w:t>Беренс</w:t>
      </w:r>
      <w:proofErr w:type="spellEnd"/>
      <w:r w:rsidRPr="00973DB9">
        <w:rPr>
          <w:sz w:val="24"/>
          <w:szCs w:val="24"/>
        </w:rPr>
        <w:t>. Мелодические упражнения в объёме 5 тонов (по выбору)</w:t>
      </w:r>
    </w:p>
    <w:p w14:paraId="38D247E4" w14:textId="77777777" w:rsidR="001A14F7" w:rsidRPr="00973DB9" w:rsidRDefault="001A14F7" w:rsidP="001A14F7">
      <w:pPr>
        <w:widowControl w:val="0"/>
        <w:autoSpaceDE w:val="0"/>
        <w:autoSpaceDN w:val="0"/>
        <w:adjustRightInd w:val="0"/>
        <w:spacing w:line="360" w:lineRule="auto"/>
        <w:jc w:val="both"/>
        <w:rPr>
          <w:sz w:val="24"/>
          <w:szCs w:val="24"/>
        </w:rPr>
      </w:pPr>
    </w:p>
    <w:p w14:paraId="761CD4C2" w14:textId="77777777" w:rsidR="001A14F7" w:rsidRPr="00973DB9" w:rsidRDefault="001A14F7" w:rsidP="001A14F7">
      <w:pPr>
        <w:widowControl w:val="0"/>
        <w:autoSpaceDE w:val="0"/>
        <w:autoSpaceDN w:val="0"/>
        <w:adjustRightInd w:val="0"/>
        <w:spacing w:line="360" w:lineRule="auto"/>
        <w:jc w:val="both"/>
        <w:rPr>
          <w:sz w:val="24"/>
          <w:szCs w:val="24"/>
        </w:rPr>
      </w:pPr>
    </w:p>
    <w:p w14:paraId="4B1B1C00" w14:textId="77777777" w:rsidR="001A14F7" w:rsidRPr="00973DB9" w:rsidRDefault="001A14F7" w:rsidP="001A14F7">
      <w:pPr>
        <w:widowControl w:val="0"/>
        <w:autoSpaceDE w:val="0"/>
        <w:autoSpaceDN w:val="0"/>
        <w:adjustRightInd w:val="0"/>
        <w:spacing w:line="360" w:lineRule="auto"/>
        <w:jc w:val="both"/>
        <w:rPr>
          <w:sz w:val="24"/>
          <w:szCs w:val="24"/>
        </w:rPr>
      </w:pPr>
    </w:p>
    <w:p w14:paraId="6A0DF9D9" w14:textId="77777777" w:rsidR="001A14F7" w:rsidRPr="00973DB9" w:rsidRDefault="001A14F7" w:rsidP="001A14F7">
      <w:pPr>
        <w:widowControl w:val="0"/>
        <w:autoSpaceDE w:val="0"/>
        <w:autoSpaceDN w:val="0"/>
        <w:adjustRightInd w:val="0"/>
        <w:spacing w:line="360" w:lineRule="auto"/>
        <w:ind w:left="360"/>
        <w:rPr>
          <w:b/>
          <w:sz w:val="24"/>
          <w:szCs w:val="24"/>
        </w:rPr>
      </w:pPr>
      <w:r w:rsidRPr="00973DB9">
        <w:rPr>
          <w:b/>
          <w:sz w:val="24"/>
          <w:szCs w:val="24"/>
        </w:rPr>
        <w:t>Список литературы для чтения с листа</w:t>
      </w:r>
    </w:p>
    <w:p w14:paraId="3536EF78" w14:textId="77777777" w:rsidR="001A14F7" w:rsidRPr="00973DB9" w:rsidRDefault="001A14F7" w:rsidP="001A14F7">
      <w:pPr>
        <w:widowControl w:val="0"/>
        <w:autoSpaceDE w:val="0"/>
        <w:autoSpaceDN w:val="0"/>
        <w:adjustRightInd w:val="0"/>
        <w:spacing w:line="360" w:lineRule="auto"/>
        <w:ind w:left="360"/>
        <w:jc w:val="both"/>
        <w:rPr>
          <w:b/>
          <w:sz w:val="24"/>
          <w:szCs w:val="24"/>
        </w:rPr>
      </w:pPr>
    </w:p>
    <w:p w14:paraId="178DAF2E"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Альбом для чтения с листа 1кл. Сост. М Шарикова М. «Музыка» 1964г.</w:t>
      </w:r>
    </w:p>
    <w:p w14:paraId="3186305C"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С. С. Альтерман. Хрестоматия для учащихся младших и средних классов ДМШ. </w:t>
      </w:r>
    </w:p>
    <w:p w14:paraId="03F9F931"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Т. </w:t>
      </w:r>
      <w:proofErr w:type="spellStart"/>
      <w:r w:rsidRPr="00973DB9">
        <w:rPr>
          <w:sz w:val="24"/>
          <w:szCs w:val="24"/>
        </w:rPr>
        <w:t>Антипова.Я</w:t>
      </w:r>
      <w:proofErr w:type="spellEnd"/>
      <w:r w:rsidRPr="00973DB9">
        <w:rPr>
          <w:sz w:val="24"/>
          <w:szCs w:val="24"/>
        </w:rPr>
        <w:t xml:space="preserve"> играю с педагогом. Изд. «Золотое Руно» Москва. 2005г.</w:t>
      </w:r>
    </w:p>
    <w:p w14:paraId="27D97005"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Л. П. </w:t>
      </w:r>
      <w:proofErr w:type="spellStart"/>
      <w:r w:rsidRPr="00973DB9">
        <w:rPr>
          <w:sz w:val="24"/>
          <w:szCs w:val="24"/>
        </w:rPr>
        <w:t>Криштоп</w:t>
      </w:r>
      <w:proofErr w:type="spellEnd"/>
      <w:r w:rsidRPr="00973DB9">
        <w:rPr>
          <w:sz w:val="24"/>
          <w:szCs w:val="24"/>
        </w:rPr>
        <w:t>. Школа юного пианиста. Изд. Композитор». 2004.</w:t>
      </w:r>
    </w:p>
    <w:p w14:paraId="5BAB3187"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Пособие по чтению с листа (1-2 класса) Сост. Ф. Брянская, Л. Ефимова, С. </w:t>
      </w:r>
      <w:proofErr w:type="spellStart"/>
      <w:r w:rsidRPr="00973DB9">
        <w:rPr>
          <w:sz w:val="24"/>
          <w:szCs w:val="24"/>
        </w:rPr>
        <w:t>Ляховицкая</w:t>
      </w:r>
      <w:proofErr w:type="spellEnd"/>
      <w:r w:rsidRPr="00973DB9">
        <w:rPr>
          <w:sz w:val="24"/>
          <w:szCs w:val="24"/>
        </w:rPr>
        <w:t>.</w:t>
      </w:r>
    </w:p>
    <w:p w14:paraId="5197ED58"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Н. С. Соколова. Ребенок за роялем. Учебное пособие. Москва. Изд. «Музыка, 2007г.</w:t>
      </w:r>
    </w:p>
    <w:p w14:paraId="4C7938FC"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Хрестоматия для развития творческих навыков и чтения с листа. </w:t>
      </w:r>
      <w:proofErr w:type="spellStart"/>
      <w:r w:rsidRPr="00973DB9">
        <w:rPr>
          <w:sz w:val="24"/>
          <w:szCs w:val="24"/>
        </w:rPr>
        <w:t>Ляховицкая</w:t>
      </w:r>
      <w:proofErr w:type="spellEnd"/>
      <w:r w:rsidRPr="00973DB9">
        <w:rPr>
          <w:sz w:val="24"/>
          <w:szCs w:val="24"/>
        </w:rPr>
        <w:t xml:space="preserve"> М. «Музыка», 1964г. </w:t>
      </w:r>
    </w:p>
    <w:p w14:paraId="618C0A97"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Чтение с листа. Пособие для юного пианиста. Сост.: О. А. </w:t>
      </w:r>
      <w:proofErr w:type="spellStart"/>
      <w:r w:rsidRPr="00973DB9">
        <w:rPr>
          <w:sz w:val="24"/>
          <w:szCs w:val="24"/>
        </w:rPr>
        <w:t>Курнавина</w:t>
      </w:r>
      <w:proofErr w:type="spellEnd"/>
      <w:r w:rsidRPr="00973DB9">
        <w:rPr>
          <w:sz w:val="24"/>
          <w:szCs w:val="24"/>
        </w:rPr>
        <w:t>.</w:t>
      </w:r>
    </w:p>
    <w:p w14:paraId="547F2409"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За роялем всей семьёй. Первые шаги ансамблевого музицирования.   СПб, “Композитор”, 2006.</w:t>
      </w:r>
    </w:p>
    <w:p w14:paraId="2C965DAA"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Хрестоматия фортепианного ансамбля 1-4 класс ДМШ.   СПб, “Композитор”, 2005</w:t>
      </w:r>
    </w:p>
    <w:p w14:paraId="1F9407EB" w14:textId="77777777" w:rsidR="001A14F7" w:rsidRPr="00973DB9" w:rsidRDefault="001A14F7" w:rsidP="001A14F7">
      <w:pPr>
        <w:widowControl w:val="0"/>
        <w:autoSpaceDE w:val="0"/>
        <w:autoSpaceDN w:val="0"/>
        <w:adjustRightInd w:val="0"/>
        <w:spacing w:line="360" w:lineRule="auto"/>
        <w:jc w:val="both"/>
        <w:rPr>
          <w:sz w:val="24"/>
          <w:szCs w:val="24"/>
        </w:rPr>
      </w:pPr>
    </w:p>
    <w:p w14:paraId="0D008EF4" w14:textId="77777777" w:rsidR="001A14F7" w:rsidRPr="00973DB9" w:rsidRDefault="001A14F7" w:rsidP="001A14F7">
      <w:pPr>
        <w:widowControl w:val="0"/>
        <w:autoSpaceDE w:val="0"/>
        <w:autoSpaceDN w:val="0"/>
        <w:adjustRightInd w:val="0"/>
        <w:jc w:val="both"/>
        <w:rPr>
          <w:b/>
          <w:bCs/>
          <w:i/>
          <w:sz w:val="28"/>
          <w:szCs w:val="28"/>
          <w:u w:val="single"/>
        </w:rPr>
      </w:pPr>
    </w:p>
    <w:p w14:paraId="6978CC2D" w14:textId="77777777" w:rsidR="001A14F7" w:rsidRPr="00973DB9" w:rsidRDefault="001A14F7" w:rsidP="001A14F7">
      <w:pPr>
        <w:widowControl w:val="0"/>
        <w:autoSpaceDE w:val="0"/>
        <w:autoSpaceDN w:val="0"/>
        <w:adjustRightInd w:val="0"/>
        <w:jc w:val="both"/>
        <w:rPr>
          <w:b/>
          <w:bCs/>
          <w:i/>
          <w:sz w:val="28"/>
          <w:szCs w:val="28"/>
          <w:u w:val="single"/>
        </w:rPr>
      </w:pPr>
      <w:r w:rsidRPr="00973DB9">
        <w:rPr>
          <w:b/>
          <w:bCs/>
          <w:i/>
          <w:sz w:val="28"/>
          <w:szCs w:val="28"/>
          <w:u w:val="single"/>
        </w:rPr>
        <w:t>Требования по гаммам</w:t>
      </w:r>
    </w:p>
    <w:p w14:paraId="5A3DDAA0" w14:textId="77777777" w:rsidR="001A14F7" w:rsidRPr="00973DB9" w:rsidRDefault="001A14F7" w:rsidP="001A14F7">
      <w:pPr>
        <w:widowControl w:val="0"/>
        <w:autoSpaceDE w:val="0"/>
        <w:autoSpaceDN w:val="0"/>
        <w:adjustRightInd w:val="0"/>
        <w:jc w:val="both"/>
        <w:rPr>
          <w:b/>
          <w:bCs/>
          <w:i/>
          <w:sz w:val="28"/>
          <w:szCs w:val="28"/>
          <w:u w:val="single"/>
        </w:rPr>
      </w:pPr>
    </w:p>
    <w:p w14:paraId="11F904C5"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bCs/>
          <w:sz w:val="24"/>
          <w:szCs w:val="24"/>
        </w:rPr>
        <w:t>1</w:t>
      </w:r>
      <w:r w:rsidRPr="00973DB9">
        <w:rPr>
          <w:b/>
          <w:bCs/>
          <w:sz w:val="24"/>
          <w:szCs w:val="24"/>
        </w:rPr>
        <w:t>.</w:t>
      </w:r>
      <w:r w:rsidRPr="00973DB9">
        <w:rPr>
          <w:sz w:val="24"/>
          <w:szCs w:val="24"/>
        </w:rPr>
        <w:t>Гаммы мажорные и минорные (гармонические и мелодические) в прямом движении в 2 или 4 октавы.</w:t>
      </w:r>
    </w:p>
    <w:p w14:paraId="1938A879" w14:textId="77777777" w:rsidR="001A14F7" w:rsidRPr="00973DB9" w:rsidRDefault="001A14F7" w:rsidP="001A14F7">
      <w:pPr>
        <w:widowControl w:val="0"/>
        <w:tabs>
          <w:tab w:val="left" w:pos="1545"/>
          <w:tab w:val="center" w:pos="4818"/>
        </w:tabs>
        <w:autoSpaceDE w:val="0"/>
        <w:autoSpaceDN w:val="0"/>
        <w:adjustRightInd w:val="0"/>
        <w:spacing w:line="360" w:lineRule="auto"/>
        <w:jc w:val="both"/>
        <w:rPr>
          <w:sz w:val="24"/>
          <w:szCs w:val="24"/>
        </w:rPr>
      </w:pPr>
      <w:r w:rsidRPr="00973DB9">
        <w:rPr>
          <w:sz w:val="24"/>
          <w:szCs w:val="24"/>
        </w:rPr>
        <w:t>2. Арпеджио короткие по 3 (можно по 4) звука.</w:t>
      </w:r>
    </w:p>
    <w:p w14:paraId="2DA3F88F"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3.Аккорды (тонические трезвучия с обращениями) по 3 звука.</w:t>
      </w:r>
    </w:p>
    <w:p w14:paraId="06834E2F"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Мажор</w:t>
      </w:r>
      <w:proofErr w:type="gramStart"/>
      <w:r w:rsidRPr="00973DB9">
        <w:rPr>
          <w:sz w:val="24"/>
          <w:szCs w:val="24"/>
        </w:rPr>
        <w:t>: До</w:t>
      </w:r>
      <w:proofErr w:type="gramEnd"/>
      <w:r w:rsidRPr="00973DB9">
        <w:rPr>
          <w:sz w:val="24"/>
          <w:szCs w:val="24"/>
        </w:rPr>
        <w:t>, Соль</w:t>
      </w:r>
    </w:p>
    <w:p w14:paraId="765B1871"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Минор: ля, ми</w:t>
      </w:r>
    </w:p>
    <w:p w14:paraId="1FC5B02C" w14:textId="77777777" w:rsidR="001A14F7" w:rsidRPr="00973DB9" w:rsidRDefault="001A14F7" w:rsidP="001A14F7">
      <w:pPr>
        <w:widowControl w:val="0"/>
        <w:autoSpaceDE w:val="0"/>
        <w:autoSpaceDN w:val="0"/>
        <w:adjustRightInd w:val="0"/>
        <w:spacing w:line="360" w:lineRule="auto"/>
        <w:jc w:val="both"/>
        <w:rPr>
          <w:sz w:val="24"/>
          <w:szCs w:val="24"/>
        </w:rPr>
      </w:pPr>
    </w:p>
    <w:p w14:paraId="7E044B0B" w14:textId="77777777" w:rsidR="001A14F7" w:rsidRPr="00973DB9" w:rsidRDefault="001A14F7" w:rsidP="001A14F7">
      <w:pPr>
        <w:widowControl w:val="0"/>
        <w:autoSpaceDE w:val="0"/>
        <w:autoSpaceDN w:val="0"/>
        <w:adjustRightInd w:val="0"/>
        <w:spacing w:line="360" w:lineRule="auto"/>
        <w:jc w:val="both"/>
        <w:rPr>
          <w:sz w:val="24"/>
          <w:szCs w:val="24"/>
        </w:rPr>
      </w:pPr>
    </w:p>
    <w:p w14:paraId="05BFD4A5" w14:textId="77777777" w:rsidR="001A14F7" w:rsidRPr="00973DB9" w:rsidRDefault="001A14F7" w:rsidP="001A14F7">
      <w:pPr>
        <w:widowControl w:val="0"/>
        <w:autoSpaceDE w:val="0"/>
        <w:autoSpaceDN w:val="0"/>
        <w:adjustRightInd w:val="0"/>
        <w:spacing w:line="360" w:lineRule="auto"/>
        <w:jc w:val="both"/>
        <w:rPr>
          <w:sz w:val="24"/>
          <w:szCs w:val="24"/>
        </w:rPr>
      </w:pPr>
    </w:p>
    <w:p w14:paraId="2B4D63EF" w14:textId="77777777" w:rsidR="001A14F7" w:rsidRPr="00973DB9" w:rsidRDefault="001A14F7" w:rsidP="001A14F7">
      <w:pPr>
        <w:autoSpaceDE w:val="0"/>
        <w:autoSpaceDN w:val="0"/>
        <w:adjustRightInd w:val="0"/>
        <w:jc w:val="center"/>
        <w:rPr>
          <w:b/>
          <w:sz w:val="28"/>
          <w:szCs w:val="28"/>
        </w:rPr>
      </w:pPr>
      <w:r w:rsidRPr="00973DB9">
        <w:rPr>
          <w:b/>
          <w:sz w:val="28"/>
          <w:szCs w:val="28"/>
        </w:rPr>
        <w:lastRenderedPageBreak/>
        <w:t>Примерный репертуарный список</w:t>
      </w:r>
    </w:p>
    <w:p w14:paraId="52FF7ED2" w14:textId="77777777" w:rsidR="001A14F7" w:rsidRPr="00973DB9" w:rsidRDefault="001A14F7" w:rsidP="001A14F7">
      <w:pPr>
        <w:autoSpaceDE w:val="0"/>
        <w:autoSpaceDN w:val="0"/>
        <w:adjustRightInd w:val="0"/>
        <w:jc w:val="center"/>
        <w:rPr>
          <w:b/>
          <w:sz w:val="28"/>
          <w:szCs w:val="28"/>
        </w:rPr>
      </w:pPr>
    </w:p>
    <w:p w14:paraId="2EB12491" w14:textId="77777777" w:rsidR="001A14F7" w:rsidRPr="00973DB9" w:rsidRDefault="001A14F7" w:rsidP="001A14F7">
      <w:pPr>
        <w:widowControl w:val="0"/>
        <w:autoSpaceDE w:val="0"/>
        <w:autoSpaceDN w:val="0"/>
        <w:adjustRightInd w:val="0"/>
        <w:spacing w:line="360" w:lineRule="auto"/>
        <w:jc w:val="both"/>
        <w:rPr>
          <w:b/>
          <w:i/>
          <w:sz w:val="28"/>
          <w:szCs w:val="28"/>
          <w:u w:val="single"/>
        </w:rPr>
      </w:pPr>
      <w:r w:rsidRPr="00973DB9">
        <w:rPr>
          <w:b/>
          <w:i/>
          <w:sz w:val="28"/>
          <w:szCs w:val="28"/>
          <w:u w:val="single"/>
        </w:rPr>
        <w:t>Этюды</w:t>
      </w:r>
    </w:p>
    <w:p w14:paraId="5CD4A631" w14:textId="77777777" w:rsidR="001A14F7" w:rsidRPr="00973DB9" w:rsidRDefault="001A14F7" w:rsidP="001A14F7">
      <w:pPr>
        <w:widowControl w:val="0"/>
        <w:autoSpaceDE w:val="0"/>
        <w:autoSpaceDN w:val="0"/>
        <w:adjustRightInd w:val="0"/>
        <w:spacing w:line="360" w:lineRule="auto"/>
        <w:jc w:val="both"/>
        <w:rPr>
          <w:sz w:val="24"/>
          <w:szCs w:val="24"/>
        </w:rPr>
      </w:pPr>
    </w:p>
    <w:p w14:paraId="64F885A2"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w:t>
      </w:r>
      <w:r w:rsidRPr="00973DB9">
        <w:rPr>
          <w:sz w:val="24"/>
          <w:szCs w:val="24"/>
        </w:rPr>
        <w:tab/>
        <w:t>К. Черни-</w:t>
      </w:r>
      <w:proofErr w:type="spellStart"/>
      <w:r w:rsidRPr="00973DB9">
        <w:rPr>
          <w:sz w:val="24"/>
          <w:szCs w:val="24"/>
        </w:rPr>
        <w:t>Гермер</w:t>
      </w:r>
      <w:proofErr w:type="spellEnd"/>
      <w:r w:rsidRPr="00973DB9">
        <w:rPr>
          <w:sz w:val="24"/>
          <w:szCs w:val="24"/>
        </w:rPr>
        <w:t>: I ч. №22, 24, 29, 31, 32, 35, 38, 42, 43, 46, 50, II ч. №1, 4, 6.</w:t>
      </w:r>
    </w:p>
    <w:p w14:paraId="2D2B7DE8"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2.</w:t>
      </w:r>
      <w:r w:rsidRPr="00973DB9">
        <w:rPr>
          <w:sz w:val="24"/>
          <w:szCs w:val="24"/>
        </w:rPr>
        <w:tab/>
        <w:t xml:space="preserve">Г. </w:t>
      </w:r>
      <w:proofErr w:type="spellStart"/>
      <w:r w:rsidRPr="00973DB9">
        <w:rPr>
          <w:sz w:val="24"/>
          <w:szCs w:val="24"/>
        </w:rPr>
        <w:t>Бертини</w:t>
      </w:r>
      <w:proofErr w:type="spellEnd"/>
      <w:r w:rsidRPr="00973DB9">
        <w:rPr>
          <w:sz w:val="24"/>
          <w:szCs w:val="24"/>
        </w:rPr>
        <w:t>: op.100 №12, op.175 №2</w:t>
      </w:r>
    </w:p>
    <w:p w14:paraId="7889EFE4"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3.</w:t>
      </w:r>
      <w:r w:rsidRPr="00973DB9">
        <w:rPr>
          <w:sz w:val="24"/>
          <w:szCs w:val="24"/>
        </w:rPr>
        <w:tab/>
        <w:t xml:space="preserve">К. </w:t>
      </w:r>
      <w:proofErr w:type="spellStart"/>
      <w:r w:rsidRPr="00973DB9">
        <w:rPr>
          <w:sz w:val="24"/>
          <w:szCs w:val="24"/>
        </w:rPr>
        <w:t>Лешгорн</w:t>
      </w:r>
      <w:proofErr w:type="spellEnd"/>
      <w:r w:rsidRPr="00973DB9">
        <w:rPr>
          <w:sz w:val="24"/>
          <w:szCs w:val="24"/>
        </w:rPr>
        <w:t xml:space="preserve">: op.65№1-7 (из сб. К. </w:t>
      </w:r>
      <w:proofErr w:type="spellStart"/>
      <w:r w:rsidRPr="00973DB9">
        <w:rPr>
          <w:sz w:val="24"/>
          <w:szCs w:val="24"/>
        </w:rPr>
        <w:t>Лютша</w:t>
      </w:r>
      <w:proofErr w:type="spellEnd"/>
      <w:r w:rsidRPr="00973DB9">
        <w:rPr>
          <w:sz w:val="24"/>
          <w:szCs w:val="24"/>
        </w:rPr>
        <w:t>)</w:t>
      </w:r>
    </w:p>
    <w:p w14:paraId="5EC4EA06"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4.</w:t>
      </w:r>
      <w:r w:rsidRPr="00973DB9">
        <w:rPr>
          <w:sz w:val="24"/>
          <w:szCs w:val="24"/>
        </w:rPr>
        <w:tab/>
        <w:t xml:space="preserve">А. </w:t>
      </w:r>
      <w:proofErr w:type="spellStart"/>
      <w:r w:rsidRPr="00973DB9">
        <w:rPr>
          <w:sz w:val="24"/>
          <w:szCs w:val="24"/>
        </w:rPr>
        <w:t>Лемуан</w:t>
      </w:r>
      <w:proofErr w:type="spellEnd"/>
      <w:r w:rsidRPr="00973DB9">
        <w:rPr>
          <w:sz w:val="24"/>
          <w:szCs w:val="24"/>
        </w:rPr>
        <w:t xml:space="preserve"> op.37 №7, 9, 16, 20, 21,36</w:t>
      </w:r>
    </w:p>
    <w:p w14:paraId="4352CD1C"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5.</w:t>
      </w:r>
      <w:r w:rsidRPr="00973DB9">
        <w:rPr>
          <w:sz w:val="24"/>
          <w:szCs w:val="24"/>
        </w:rPr>
        <w:tab/>
        <w:t xml:space="preserve">Л. </w:t>
      </w:r>
      <w:proofErr w:type="spellStart"/>
      <w:r w:rsidRPr="00973DB9">
        <w:rPr>
          <w:sz w:val="24"/>
          <w:szCs w:val="24"/>
        </w:rPr>
        <w:t>Шитте</w:t>
      </w:r>
      <w:proofErr w:type="spellEnd"/>
      <w:r w:rsidRPr="00973DB9">
        <w:rPr>
          <w:sz w:val="24"/>
          <w:szCs w:val="24"/>
        </w:rPr>
        <w:t>: op.108 №4, 14, 16, 19, 22</w:t>
      </w:r>
    </w:p>
    <w:p w14:paraId="5A937859"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6.</w:t>
      </w:r>
      <w:r w:rsidRPr="00973DB9">
        <w:rPr>
          <w:sz w:val="24"/>
          <w:szCs w:val="24"/>
        </w:rPr>
        <w:tab/>
        <w:t xml:space="preserve">Ж. </w:t>
      </w:r>
      <w:proofErr w:type="spellStart"/>
      <w:r w:rsidRPr="00973DB9">
        <w:rPr>
          <w:sz w:val="24"/>
          <w:szCs w:val="24"/>
        </w:rPr>
        <w:t>Дювернуа</w:t>
      </w:r>
      <w:proofErr w:type="spellEnd"/>
      <w:r w:rsidRPr="00973DB9">
        <w:rPr>
          <w:sz w:val="24"/>
          <w:szCs w:val="24"/>
        </w:rPr>
        <w:t>: op.176 №13</w:t>
      </w:r>
    </w:p>
    <w:p w14:paraId="667CCB9E" w14:textId="77777777" w:rsidR="001A14F7" w:rsidRDefault="001A14F7" w:rsidP="001A14F7">
      <w:pPr>
        <w:widowControl w:val="0"/>
        <w:autoSpaceDE w:val="0"/>
        <w:autoSpaceDN w:val="0"/>
        <w:adjustRightInd w:val="0"/>
        <w:spacing w:line="360" w:lineRule="auto"/>
        <w:jc w:val="both"/>
        <w:rPr>
          <w:sz w:val="24"/>
          <w:szCs w:val="24"/>
        </w:rPr>
      </w:pPr>
      <w:r w:rsidRPr="00973DB9">
        <w:rPr>
          <w:sz w:val="24"/>
          <w:szCs w:val="24"/>
        </w:rPr>
        <w:tab/>
      </w:r>
    </w:p>
    <w:p w14:paraId="5C9C4BB5" w14:textId="77777777" w:rsidR="001A14F7" w:rsidRDefault="001A14F7" w:rsidP="001A14F7">
      <w:pPr>
        <w:widowControl w:val="0"/>
        <w:autoSpaceDE w:val="0"/>
        <w:autoSpaceDN w:val="0"/>
        <w:adjustRightInd w:val="0"/>
        <w:spacing w:line="360" w:lineRule="auto"/>
        <w:jc w:val="both"/>
        <w:rPr>
          <w:sz w:val="24"/>
          <w:szCs w:val="24"/>
        </w:rPr>
      </w:pPr>
    </w:p>
    <w:p w14:paraId="73113A63" w14:textId="77777777" w:rsidR="001A14F7" w:rsidRPr="00973DB9" w:rsidRDefault="001A14F7" w:rsidP="001A14F7">
      <w:pPr>
        <w:widowControl w:val="0"/>
        <w:autoSpaceDE w:val="0"/>
        <w:autoSpaceDN w:val="0"/>
        <w:adjustRightInd w:val="0"/>
        <w:spacing w:line="360" w:lineRule="auto"/>
        <w:jc w:val="both"/>
        <w:rPr>
          <w:sz w:val="24"/>
          <w:szCs w:val="24"/>
        </w:rPr>
      </w:pPr>
    </w:p>
    <w:p w14:paraId="76F9EDC9" w14:textId="77777777" w:rsidR="001A14F7" w:rsidRPr="00973DB9" w:rsidRDefault="001A14F7" w:rsidP="001A14F7">
      <w:pPr>
        <w:widowControl w:val="0"/>
        <w:autoSpaceDE w:val="0"/>
        <w:autoSpaceDN w:val="0"/>
        <w:adjustRightInd w:val="0"/>
        <w:spacing w:line="360" w:lineRule="auto"/>
        <w:jc w:val="both"/>
        <w:rPr>
          <w:b/>
          <w:i/>
          <w:sz w:val="28"/>
          <w:szCs w:val="28"/>
          <w:u w:val="single"/>
        </w:rPr>
      </w:pPr>
      <w:r w:rsidRPr="00973DB9">
        <w:rPr>
          <w:b/>
          <w:i/>
          <w:sz w:val="28"/>
          <w:szCs w:val="28"/>
          <w:u w:val="single"/>
        </w:rPr>
        <w:t>Полифонические произведения</w:t>
      </w:r>
    </w:p>
    <w:p w14:paraId="6D2421BE" w14:textId="77777777" w:rsidR="001A14F7" w:rsidRPr="00973DB9" w:rsidRDefault="001A14F7" w:rsidP="001A14F7">
      <w:pPr>
        <w:widowControl w:val="0"/>
        <w:autoSpaceDE w:val="0"/>
        <w:autoSpaceDN w:val="0"/>
        <w:adjustRightInd w:val="0"/>
        <w:spacing w:line="360" w:lineRule="auto"/>
        <w:jc w:val="both"/>
        <w:rPr>
          <w:sz w:val="24"/>
          <w:szCs w:val="24"/>
        </w:rPr>
      </w:pPr>
    </w:p>
    <w:p w14:paraId="1E2F5B41" w14:textId="77777777" w:rsidR="001A14F7" w:rsidRPr="00973DB9" w:rsidRDefault="001A14F7" w:rsidP="001A14F7">
      <w:pPr>
        <w:widowControl w:val="0"/>
        <w:autoSpaceDE w:val="0"/>
        <w:autoSpaceDN w:val="0"/>
        <w:adjustRightInd w:val="0"/>
        <w:spacing w:line="360" w:lineRule="auto"/>
        <w:jc w:val="both"/>
        <w:rPr>
          <w:sz w:val="24"/>
          <w:szCs w:val="24"/>
        </w:rPr>
      </w:pPr>
    </w:p>
    <w:p w14:paraId="19CC8F61"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w:t>
      </w:r>
      <w:r w:rsidRPr="00973DB9">
        <w:rPr>
          <w:sz w:val="24"/>
          <w:szCs w:val="24"/>
        </w:rPr>
        <w:tab/>
        <w:t>И. С. Бах Маленькие прелюдии и фуги: До мажор, ре минор</w:t>
      </w:r>
    </w:p>
    <w:p w14:paraId="57A529A5"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2.</w:t>
      </w:r>
      <w:r w:rsidRPr="00973DB9">
        <w:rPr>
          <w:sz w:val="24"/>
          <w:szCs w:val="24"/>
        </w:rPr>
        <w:tab/>
        <w:t>И. С. Бах Нотная тетрадь Анны Магдалены Бах (по выбору).</w:t>
      </w:r>
    </w:p>
    <w:p w14:paraId="763B7BA0"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3.</w:t>
      </w:r>
      <w:r w:rsidRPr="00973DB9">
        <w:rPr>
          <w:sz w:val="24"/>
          <w:szCs w:val="24"/>
        </w:rPr>
        <w:tab/>
        <w:t>Ф. Э. Бах Марш, Менуэт</w:t>
      </w:r>
    </w:p>
    <w:p w14:paraId="63029D69"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4.</w:t>
      </w:r>
      <w:r w:rsidRPr="00973DB9">
        <w:rPr>
          <w:sz w:val="24"/>
          <w:szCs w:val="24"/>
        </w:rPr>
        <w:tab/>
        <w:t xml:space="preserve">Д. </w:t>
      </w:r>
      <w:proofErr w:type="spellStart"/>
      <w:r w:rsidRPr="00973DB9">
        <w:rPr>
          <w:sz w:val="24"/>
          <w:szCs w:val="24"/>
        </w:rPr>
        <w:t>Циполи</w:t>
      </w:r>
      <w:proofErr w:type="spellEnd"/>
      <w:r w:rsidRPr="00973DB9">
        <w:rPr>
          <w:sz w:val="24"/>
          <w:szCs w:val="24"/>
        </w:rPr>
        <w:t xml:space="preserve"> Фугетта, Менуэт.</w:t>
      </w:r>
    </w:p>
    <w:p w14:paraId="765DC1BF"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5.</w:t>
      </w:r>
      <w:r w:rsidRPr="00973DB9">
        <w:rPr>
          <w:sz w:val="24"/>
          <w:szCs w:val="24"/>
        </w:rPr>
        <w:tab/>
        <w:t xml:space="preserve">И. </w:t>
      </w:r>
      <w:proofErr w:type="spellStart"/>
      <w:r w:rsidRPr="00973DB9">
        <w:rPr>
          <w:sz w:val="24"/>
          <w:szCs w:val="24"/>
        </w:rPr>
        <w:t>Кирнбергер</w:t>
      </w:r>
      <w:proofErr w:type="spellEnd"/>
      <w:r w:rsidRPr="00973DB9">
        <w:rPr>
          <w:sz w:val="24"/>
          <w:szCs w:val="24"/>
        </w:rPr>
        <w:t xml:space="preserve"> Прелюдия, Шалунья.</w:t>
      </w:r>
    </w:p>
    <w:p w14:paraId="05DEBF37"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6.</w:t>
      </w:r>
      <w:r w:rsidRPr="00973DB9">
        <w:rPr>
          <w:sz w:val="24"/>
          <w:szCs w:val="24"/>
        </w:rPr>
        <w:tab/>
        <w:t>Д. Тюрк сб. «Фортепианные пьесы»</w:t>
      </w:r>
    </w:p>
    <w:p w14:paraId="4D5A5A26"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7.</w:t>
      </w:r>
      <w:r w:rsidRPr="00973DB9">
        <w:rPr>
          <w:sz w:val="24"/>
          <w:szCs w:val="24"/>
        </w:rPr>
        <w:tab/>
        <w:t>И. Кригер Менуэт.</w:t>
      </w:r>
    </w:p>
    <w:p w14:paraId="1E415459"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8.</w:t>
      </w:r>
      <w:r w:rsidRPr="00973DB9">
        <w:rPr>
          <w:sz w:val="24"/>
          <w:szCs w:val="24"/>
        </w:rPr>
        <w:tab/>
        <w:t xml:space="preserve">И. </w:t>
      </w:r>
      <w:proofErr w:type="spellStart"/>
      <w:r w:rsidRPr="00973DB9">
        <w:rPr>
          <w:sz w:val="24"/>
          <w:szCs w:val="24"/>
        </w:rPr>
        <w:t>Пахельбель</w:t>
      </w:r>
      <w:proofErr w:type="spellEnd"/>
      <w:r w:rsidRPr="00973DB9">
        <w:rPr>
          <w:sz w:val="24"/>
          <w:szCs w:val="24"/>
        </w:rPr>
        <w:t xml:space="preserve"> Сарабанда, Гавот.</w:t>
      </w:r>
      <w:r w:rsidRPr="00973DB9">
        <w:rPr>
          <w:sz w:val="24"/>
          <w:szCs w:val="24"/>
        </w:rPr>
        <w:tab/>
      </w:r>
    </w:p>
    <w:p w14:paraId="4B4DAD6D"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9.</w:t>
      </w:r>
      <w:r w:rsidRPr="00973DB9">
        <w:rPr>
          <w:sz w:val="24"/>
          <w:szCs w:val="24"/>
        </w:rPr>
        <w:tab/>
        <w:t>Г. Гендель Менуэт Соль мажор, Сарабанда, Марш Ре мажор.</w:t>
      </w:r>
    </w:p>
    <w:p w14:paraId="7E03194B"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10.</w:t>
      </w:r>
      <w:r w:rsidRPr="00973DB9">
        <w:rPr>
          <w:sz w:val="24"/>
          <w:szCs w:val="24"/>
        </w:rPr>
        <w:tab/>
        <w:t xml:space="preserve">А. </w:t>
      </w:r>
      <w:proofErr w:type="spellStart"/>
      <w:r w:rsidRPr="00973DB9">
        <w:rPr>
          <w:sz w:val="24"/>
          <w:szCs w:val="24"/>
        </w:rPr>
        <w:t>Корелли</w:t>
      </w:r>
      <w:proofErr w:type="spellEnd"/>
      <w:r w:rsidRPr="00973DB9">
        <w:rPr>
          <w:sz w:val="24"/>
          <w:szCs w:val="24"/>
        </w:rPr>
        <w:t xml:space="preserve"> Сарабанда.</w:t>
      </w:r>
    </w:p>
    <w:p w14:paraId="57EE4543" w14:textId="77777777" w:rsidR="001A14F7" w:rsidRDefault="001A14F7" w:rsidP="001A14F7">
      <w:pPr>
        <w:widowControl w:val="0"/>
        <w:autoSpaceDE w:val="0"/>
        <w:autoSpaceDN w:val="0"/>
        <w:adjustRightInd w:val="0"/>
        <w:spacing w:line="360" w:lineRule="auto"/>
        <w:jc w:val="both"/>
        <w:rPr>
          <w:sz w:val="24"/>
          <w:szCs w:val="24"/>
        </w:rPr>
      </w:pPr>
      <w:r w:rsidRPr="00973DB9">
        <w:rPr>
          <w:sz w:val="24"/>
          <w:szCs w:val="24"/>
        </w:rPr>
        <w:t>11.</w:t>
      </w:r>
      <w:r w:rsidRPr="00973DB9">
        <w:rPr>
          <w:sz w:val="24"/>
          <w:szCs w:val="24"/>
        </w:rPr>
        <w:tab/>
        <w:t xml:space="preserve">Г. </w:t>
      </w:r>
      <w:proofErr w:type="spellStart"/>
      <w:r w:rsidRPr="00973DB9">
        <w:rPr>
          <w:sz w:val="24"/>
          <w:szCs w:val="24"/>
        </w:rPr>
        <w:t>Телеман</w:t>
      </w:r>
      <w:proofErr w:type="spellEnd"/>
      <w:r w:rsidRPr="00973DB9">
        <w:rPr>
          <w:sz w:val="24"/>
          <w:szCs w:val="24"/>
        </w:rPr>
        <w:t xml:space="preserve"> Менуэт, Фантазия Фа мажор.</w:t>
      </w:r>
    </w:p>
    <w:p w14:paraId="6AE3EE48" w14:textId="77777777" w:rsidR="001A14F7" w:rsidRDefault="001A14F7" w:rsidP="001A14F7">
      <w:pPr>
        <w:widowControl w:val="0"/>
        <w:autoSpaceDE w:val="0"/>
        <w:autoSpaceDN w:val="0"/>
        <w:adjustRightInd w:val="0"/>
        <w:spacing w:line="360" w:lineRule="auto"/>
        <w:jc w:val="both"/>
        <w:rPr>
          <w:sz w:val="24"/>
          <w:szCs w:val="24"/>
        </w:rPr>
      </w:pPr>
      <w:r>
        <w:rPr>
          <w:sz w:val="24"/>
          <w:szCs w:val="24"/>
        </w:rPr>
        <w:t>12.</w:t>
      </w:r>
      <w:r>
        <w:rPr>
          <w:sz w:val="24"/>
          <w:szCs w:val="24"/>
        </w:rPr>
        <w:tab/>
      </w:r>
      <w:proofErr w:type="spellStart"/>
      <w:r w:rsidRPr="0016729D">
        <w:rPr>
          <w:sz w:val="24"/>
          <w:szCs w:val="24"/>
        </w:rPr>
        <w:t>К.Ф.</w:t>
      </w:r>
      <w:proofErr w:type="gramStart"/>
      <w:r w:rsidRPr="0016729D">
        <w:rPr>
          <w:sz w:val="24"/>
          <w:szCs w:val="24"/>
        </w:rPr>
        <w:t>Э.Бах</w:t>
      </w:r>
      <w:proofErr w:type="spellEnd"/>
      <w:r w:rsidRPr="0016729D">
        <w:rPr>
          <w:sz w:val="24"/>
          <w:szCs w:val="24"/>
        </w:rPr>
        <w:t xml:space="preserve">  Менуэт</w:t>
      </w:r>
      <w:proofErr w:type="gramEnd"/>
      <w:r w:rsidRPr="0016729D">
        <w:rPr>
          <w:sz w:val="24"/>
          <w:szCs w:val="24"/>
        </w:rPr>
        <w:t xml:space="preserve"> D </w:t>
      </w:r>
      <w:proofErr w:type="spellStart"/>
      <w:r w:rsidRPr="0016729D">
        <w:rPr>
          <w:sz w:val="24"/>
          <w:szCs w:val="24"/>
        </w:rPr>
        <w:t>dur</w:t>
      </w:r>
      <w:proofErr w:type="spellEnd"/>
      <w:r w:rsidRPr="0016729D">
        <w:rPr>
          <w:sz w:val="24"/>
          <w:szCs w:val="24"/>
        </w:rPr>
        <w:t xml:space="preserve">, Сольфеджио №1 A </w:t>
      </w:r>
      <w:proofErr w:type="spellStart"/>
      <w:r w:rsidRPr="0016729D">
        <w:rPr>
          <w:sz w:val="24"/>
          <w:szCs w:val="24"/>
        </w:rPr>
        <w:t>dur</w:t>
      </w:r>
      <w:proofErr w:type="spellEnd"/>
    </w:p>
    <w:p w14:paraId="45394348" w14:textId="77777777" w:rsidR="001A14F7" w:rsidRPr="00973DB9" w:rsidRDefault="001A14F7" w:rsidP="001A14F7">
      <w:pPr>
        <w:widowControl w:val="0"/>
        <w:autoSpaceDE w:val="0"/>
        <w:autoSpaceDN w:val="0"/>
        <w:adjustRightInd w:val="0"/>
        <w:spacing w:line="360" w:lineRule="auto"/>
        <w:jc w:val="both"/>
        <w:rPr>
          <w:sz w:val="24"/>
          <w:szCs w:val="24"/>
        </w:rPr>
      </w:pPr>
      <w:r>
        <w:rPr>
          <w:sz w:val="24"/>
          <w:szCs w:val="24"/>
        </w:rPr>
        <w:t>13.</w:t>
      </w:r>
      <w:r>
        <w:rPr>
          <w:sz w:val="24"/>
          <w:szCs w:val="24"/>
        </w:rPr>
        <w:tab/>
      </w:r>
      <w:r w:rsidRPr="0016729D">
        <w:rPr>
          <w:sz w:val="24"/>
          <w:szCs w:val="24"/>
        </w:rPr>
        <w:t>Сборник пьес к</w:t>
      </w:r>
      <w:r>
        <w:rPr>
          <w:sz w:val="24"/>
          <w:szCs w:val="24"/>
        </w:rPr>
        <w:t xml:space="preserve">омпозиторов 17-18 </w:t>
      </w:r>
      <w:proofErr w:type="spellStart"/>
      <w:r>
        <w:rPr>
          <w:sz w:val="24"/>
          <w:szCs w:val="24"/>
        </w:rPr>
        <w:t>вв</w:t>
      </w:r>
      <w:proofErr w:type="spellEnd"/>
      <w:r>
        <w:rPr>
          <w:sz w:val="24"/>
          <w:szCs w:val="24"/>
        </w:rPr>
        <w:t xml:space="preserve"> для детей (</w:t>
      </w:r>
      <w:proofErr w:type="spellStart"/>
      <w:r>
        <w:rPr>
          <w:sz w:val="24"/>
          <w:szCs w:val="24"/>
        </w:rPr>
        <w:t>Порк</w:t>
      </w:r>
      <w:proofErr w:type="spellEnd"/>
      <w:r>
        <w:rPr>
          <w:sz w:val="24"/>
          <w:szCs w:val="24"/>
        </w:rPr>
        <w:t xml:space="preserve">, </w:t>
      </w:r>
      <w:proofErr w:type="spellStart"/>
      <w:r>
        <w:rPr>
          <w:sz w:val="24"/>
          <w:szCs w:val="24"/>
        </w:rPr>
        <w:t>Телеман</w:t>
      </w:r>
      <w:proofErr w:type="spellEnd"/>
      <w:r>
        <w:rPr>
          <w:sz w:val="24"/>
          <w:szCs w:val="24"/>
        </w:rPr>
        <w:t xml:space="preserve">, </w:t>
      </w:r>
      <w:proofErr w:type="spellStart"/>
      <w:r>
        <w:rPr>
          <w:sz w:val="24"/>
          <w:szCs w:val="24"/>
        </w:rPr>
        <w:t>Дакен</w:t>
      </w:r>
      <w:proofErr w:type="spellEnd"/>
      <w:r w:rsidRPr="0016729D">
        <w:rPr>
          <w:sz w:val="24"/>
          <w:szCs w:val="24"/>
        </w:rPr>
        <w:t xml:space="preserve">, </w:t>
      </w:r>
      <w:proofErr w:type="spellStart"/>
      <w:r w:rsidRPr="0016729D">
        <w:rPr>
          <w:sz w:val="24"/>
          <w:szCs w:val="24"/>
        </w:rPr>
        <w:t>Люлли</w:t>
      </w:r>
      <w:proofErr w:type="spellEnd"/>
      <w:r>
        <w:rPr>
          <w:sz w:val="24"/>
          <w:szCs w:val="24"/>
        </w:rPr>
        <w:t>)</w:t>
      </w:r>
    </w:p>
    <w:p w14:paraId="40D6F633" w14:textId="77777777" w:rsidR="001A14F7" w:rsidRPr="00973DB9" w:rsidRDefault="001A14F7" w:rsidP="001A14F7">
      <w:pPr>
        <w:widowControl w:val="0"/>
        <w:autoSpaceDE w:val="0"/>
        <w:autoSpaceDN w:val="0"/>
        <w:adjustRightInd w:val="0"/>
        <w:spacing w:line="360" w:lineRule="auto"/>
        <w:jc w:val="both"/>
        <w:rPr>
          <w:sz w:val="24"/>
          <w:szCs w:val="24"/>
        </w:rPr>
      </w:pPr>
    </w:p>
    <w:p w14:paraId="11AFE297" w14:textId="77777777" w:rsidR="001A14F7" w:rsidRPr="00973DB9" w:rsidRDefault="001A14F7" w:rsidP="001A14F7">
      <w:pPr>
        <w:widowControl w:val="0"/>
        <w:autoSpaceDE w:val="0"/>
        <w:autoSpaceDN w:val="0"/>
        <w:adjustRightInd w:val="0"/>
        <w:spacing w:line="360" w:lineRule="auto"/>
        <w:jc w:val="both"/>
        <w:rPr>
          <w:b/>
          <w:i/>
          <w:sz w:val="28"/>
          <w:szCs w:val="28"/>
          <w:u w:val="single"/>
        </w:rPr>
      </w:pPr>
      <w:r w:rsidRPr="00973DB9">
        <w:rPr>
          <w:b/>
          <w:i/>
          <w:sz w:val="28"/>
          <w:szCs w:val="28"/>
          <w:u w:val="single"/>
        </w:rPr>
        <w:t>Крупная форма</w:t>
      </w:r>
    </w:p>
    <w:p w14:paraId="23946917" w14:textId="77777777" w:rsidR="001A14F7" w:rsidRPr="00973DB9" w:rsidRDefault="001A14F7" w:rsidP="001A14F7">
      <w:pPr>
        <w:widowControl w:val="0"/>
        <w:autoSpaceDE w:val="0"/>
        <w:autoSpaceDN w:val="0"/>
        <w:adjustRightInd w:val="0"/>
        <w:spacing w:line="360" w:lineRule="auto"/>
        <w:jc w:val="both"/>
        <w:rPr>
          <w:b/>
          <w:i/>
          <w:sz w:val="28"/>
          <w:szCs w:val="28"/>
          <w:u w:val="single"/>
        </w:rPr>
      </w:pPr>
    </w:p>
    <w:p w14:paraId="0F904D9B"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w:t>
      </w:r>
      <w:r w:rsidRPr="00973DB9">
        <w:rPr>
          <w:sz w:val="24"/>
          <w:szCs w:val="24"/>
        </w:rPr>
        <w:tab/>
        <w:t>Л. Бетховен Сонатина Фа мажор</w:t>
      </w:r>
    </w:p>
    <w:p w14:paraId="2DFDFA44"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2.</w:t>
      </w:r>
      <w:r w:rsidRPr="00973DB9">
        <w:rPr>
          <w:sz w:val="24"/>
          <w:szCs w:val="24"/>
        </w:rPr>
        <w:tab/>
        <w:t xml:space="preserve">М. </w:t>
      </w:r>
      <w:proofErr w:type="spellStart"/>
      <w:r w:rsidRPr="00973DB9">
        <w:rPr>
          <w:sz w:val="24"/>
          <w:szCs w:val="24"/>
        </w:rPr>
        <w:t>Клементи</w:t>
      </w:r>
      <w:proofErr w:type="spellEnd"/>
      <w:r w:rsidRPr="00973DB9">
        <w:rPr>
          <w:sz w:val="24"/>
          <w:szCs w:val="24"/>
        </w:rPr>
        <w:t xml:space="preserve"> </w:t>
      </w:r>
      <w:proofErr w:type="gramStart"/>
      <w:r w:rsidRPr="00973DB9">
        <w:rPr>
          <w:sz w:val="24"/>
          <w:szCs w:val="24"/>
        </w:rPr>
        <w:t>Сонатина</w:t>
      </w:r>
      <w:proofErr w:type="gramEnd"/>
      <w:r w:rsidRPr="00973DB9">
        <w:rPr>
          <w:sz w:val="24"/>
          <w:szCs w:val="24"/>
        </w:rPr>
        <w:t xml:space="preserve"> До мажор</w:t>
      </w:r>
    </w:p>
    <w:p w14:paraId="0376DD12"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3.</w:t>
      </w:r>
      <w:r w:rsidRPr="00973DB9">
        <w:rPr>
          <w:sz w:val="24"/>
          <w:szCs w:val="24"/>
        </w:rPr>
        <w:tab/>
        <w:t xml:space="preserve">Д. </w:t>
      </w:r>
      <w:proofErr w:type="spellStart"/>
      <w:r w:rsidRPr="00973DB9">
        <w:rPr>
          <w:sz w:val="24"/>
          <w:szCs w:val="24"/>
        </w:rPr>
        <w:t>Чимароза</w:t>
      </w:r>
      <w:proofErr w:type="spellEnd"/>
      <w:r w:rsidRPr="00973DB9">
        <w:rPr>
          <w:sz w:val="24"/>
          <w:szCs w:val="24"/>
        </w:rPr>
        <w:t xml:space="preserve"> Сонатина соль минор</w:t>
      </w:r>
    </w:p>
    <w:p w14:paraId="020BB144"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4.</w:t>
      </w:r>
      <w:r w:rsidRPr="00973DB9">
        <w:rPr>
          <w:sz w:val="24"/>
          <w:szCs w:val="24"/>
        </w:rPr>
        <w:tab/>
        <w:t xml:space="preserve">М. </w:t>
      </w:r>
      <w:proofErr w:type="spellStart"/>
      <w:r w:rsidRPr="00973DB9">
        <w:rPr>
          <w:sz w:val="24"/>
          <w:szCs w:val="24"/>
        </w:rPr>
        <w:t>Клементи</w:t>
      </w:r>
      <w:proofErr w:type="spellEnd"/>
      <w:r w:rsidRPr="00973DB9">
        <w:rPr>
          <w:sz w:val="24"/>
          <w:szCs w:val="24"/>
        </w:rPr>
        <w:t xml:space="preserve"> op.36 №2 Соль мажор; op.36 №3 До мажор</w:t>
      </w:r>
    </w:p>
    <w:p w14:paraId="159C3A40"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5.</w:t>
      </w:r>
      <w:r w:rsidRPr="00973DB9">
        <w:rPr>
          <w:sz w:val="24"/>
          <w:szCs w:val="24"/>
        </w:rPr>
        <w:tab/>
        <w:t xml:space="preserve">И. Бенда.  Сонатина ля минор </w:t>
      </w:r>
    </w:p>
    <w:p w14:paraId="257353BD"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6.</w:t>
      </w:r>
      <w:r w:rsidRPr="00973DB9">
        <w:rPr>
          <w:sz w:val="24"/>
          <w:szCs w:val="24"/>
        </w:rPr>
        <w:tab/>
        <w:t xml:space="preserve">И. </w:t>
      </w:r>
      <w:proofErr w:type="spellStart"/>
      <w:r w:rsidRPr="00973DB9">
        <w:rPr>
          <w:sz w:val="24"/>
          <w:szCs w:val="24"/>
        </w:rPr>
        <w:t>Ванхаль</w:t>
      </w:r>
      <w:proofErr w:type="spellEnd"/>
      <w:r w:rsidRPr="00973DB9">
        <w:rPr>
          <w:sz w:val="24"/>
          <w:szCs w:val="24"/>
        </w:rPr>
        <w:t xml:space="preserve"> Рондо </w:t>
      </w:r>
    </w:p>
    <w:p w14:paraId="546043C3"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lastRenderedPageBreak/>
        <w:t>7.</w:t>
      </w:r>
      <w:r w:rsidRPr="00973DB9">
        <w:rPr>
          <w:sz w:val="24"/>
          <w:szCs w:val="24"/>
        </w:rPr>
        <w:tab/>
        <w:t>Л. Бетховен Сонатина для мандолины</w:t>
      </w:r>
    </w:p>
    <w:p w14:paraId="0C148255"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8.</w:t>
      </w:r>
      <w:r w:rsidRPr="00973DB9">
        <w:rPr>
          <w:sz w:val="24"/>
          <w:szCs w:val="24"/>
        </w:rPr>
        <w:tab/>
        <w:t xml:space="preserve">Д. </w:t>
      </w:r>
      <w:proofErr w:type="spellStart"/>
      <w:r w:rsidRPr="00973DB9">
        <w:rPr>
          <w:sz w:val="24"/>
          <w:szCs w:val="24"/>
        </w:rPr>
        <w:t>Кабалевский</w:t>
      </w:r>
      <w:proofErr w:type="spellEnd"/>
      <w:r w:rsidRPr="00973DB9">
        <w:rPr>
          <w:sz w:val="24"/>
          <w:szCs w:val="24"/>
        </w:rPr>
        <w:t xml:space="preserve"> вариации на словацкую тему </w:t>
      </w:r>
    </w:p>
    <w:p w14:paraId="09D8BF57"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9.</w:t>
      </w:r>
      <w:r w:rsidRPr="00973DB9">
        <w:rPr>
          <w:sz w:val="24"/>
          <w:szCs w:val="24"/>
        </w:rPr>
        <w:tab/>
        <w:t>И. Беркович Концерт Ре мажор</w:t>
      </w:r>
    </w:p>
    <w:p w14:paraId="5B311285"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10.</w:t>
      </w:r>
      <w:r w:rsidRPr="00973DB9">
        <w:rPr>
          <w:sz w:val="24"/>
          <w:szCs w:val="24"/>
        </w:rPr>
        <w:tab/>
        <w:t xml:space="preserve">Д. </w:t>
      </w:r>
      <w:proofErr w:type="spellStart"/>
      <w:r w:rsidRPr="00973DB9">
        <w:rPr>
          <w:sz w:val="24"/>
          <w:szCs w:val="24"/>
        </w:rPr>
        <w:t>Чимароза</w:t>
      </w:r>
      <w:proofErr w:type="spellEnd"/>
      <w:r w:rsidRPr="00973DB9">
        <w:rPr>
          <w:sz w:val="24"/>
          <w:szCs w:val="24"/>
        </w:rPr>
        <w:t xml:space="preserve"> соната ля минор</w:t>
      </w:r>
    </w:p>
    <w:p w14:paraId="04A04EB6"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11.</w:t>
      </w:r>
      <w:r w:rsidRPr="00973DB9">
        <w:rPr>
          <w:sz w:val="24"/>
          <w:szCs w:val="24"/>
        </w:rPr>
        <w:tab/>
        <w:t xml:space="preserve">Ф. </w:t>
      </w:r>
      <w:proofErr w:type="spellStart"/>
      <w:r w:rsidRPr="00973DB9">
        <w:rPr>
          <w:sz w:val="24"/>
          <w:szCs w:val="24"/>
        </w:rPr>
        <w:t>Кулау</w:t>
      </w:r>
      <w:proofErr w:type="spellEnd"/>
      <w:r w:rsidRPr="00973DB9">
        <w:rPr>
          <w:sz w:val="24"/>
          <w:szCs w:val="24"/>
        </w:rPr>
        <w:t xml:space="preserve"> </w:t>
      </w:r>
      <w:proofErr w:type="gramStart"/>
      <w:r w:rsidRPr="00973DB9">
        <w:rPr>
          <w:sz w:val="24"/>
          <w:szCs w:val="24"/>
        </w:rPr>
        <w:t>сонатина</w:t>
      </w:r>
      <w:proofErr w:type="gramEnd"/>
      <w:r w:rsidRPr="00973DB9">
        <w:rPr>
          <w:sz w:val="24"/>
          <w:szCs w:val="24"/>
        </w:rPr>
        <w:t xml:space="preserve"> До мажор</w:t>
      </w:r>
    </w:p>
    <w:p w14:paraId="14F86028"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12.</w:t>
      </w:r>
      <w:r w:rsidRPr="00973DB9">
        <w:rPr>
          <w:sz w:val="24"/>
          <w:szCs w:val="24"/>
        </w:rPr>
        <w:tab/>
        <w:t xml:space="preserve">Я. </w:t>
      </w:r>
      <w:proofErr w:type="spellStart"/>
      <w:r w:rsidRPr="00973DB9">
        <w:rPr>
          <w:sz w:val="24"/>
          <w:szCs w:val="24"/>
        </w:rPr>
        <w:t>Дюссек</w:t>
      </w:r>
      <w:proofErr w:type="spellEnd"/>
      <w:r w:rsidRPr="00973DB9">
        <w:rPr>
          <w:sz w:val="24"/>
          <w:szCs w:val="24"/>
        </w:rPr>
        <w:t xml:space="preserve"> сонатина соль минор</w:t>
      </w:r>
    </w:p>
    <w:p w14:paraId="178D8F50"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13.</w:t>
      </w:r>
      <w:r w:rsidRPr="00973DB9">
        <w:rPr>
          <w:sz w:val="24"/>
          <w:szCs w:val="24"/>
        </w:rPr>
        <w:tab/>
        <w:t>В.А. Моцарт вариации на тему из оперы «Волшебная флейта»</w:t>
      </w:r>
    </w:p>
    <w:p w14:paraId="2CBFAD0E"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14.</w:t>
      </w:r>
      <w:r w:rsidRPr="00973DB9">
        <w:rPr>
          <w:sz w:val="24"/>
          <w:szCs w:val="24"/>
        </w:rPr>
        <w:tab/>
        <w:t xml:space="preserve">И. </w:t>
      </w:r>
      <w:proofErr w:type="spellStart"/>
      <w:r w:rsidRPr="00973DB9">
        <w:rPr>
          <w:sz w:val="24"/>
          <w:szCs w:val="24"/>
        </w:rPr>
        <w:t>Плейель</w:t>
      </w:r>
      <w:proofErr w:type="spellEnd"/>
      <w:r w:rsidRPr="00973DB9">
        <w:rPr>
          <w:sz w:val="24"/>
          <w:szCs w:val="24"/>
        </w:rPr>
        <w:t xml:space="preserve"> сонатина Ре мажор I ч.</w:t>
      </w:r>
    </w:p>
    <w:p w14:paraId="505EC661"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15.</w:t>
      </w:r>
      <w:r w:rsidRPr="00973DB9">
        <w:rPr>
          <w:sz w:val="24"/>
          <w:szCs w:val="24"/>
        </w:rPr>
        <w:tab/>
        <w:t xml:space="preserve">А. </w:t>
      </w:r>
      <w:proofErr w:type="spellStart"/>
      <w:r w:rsidRPr="00973DB9">
        <w:rPr>
          <w:sz w:val="24"/>
          <w:szCs w:val="24"/>
        </w:rPr>
        <w:t>Диабелли</w:t>
      </w:r>
      <w:proofErr w:type="spellEnd"/>
      <w:r w:rsidRPr="00973DB9">
        <w:rPr>
          <w:sz w:val="24"/>
          <w:szCs w:val="24"/>
        </w:rPr>
        <w:t xml:space="preserve"> Рондо op.15 №1(III ч.)</w:t>
      </w:r>
    </w:p>
    <w:p w14:paraId="5EED5E57"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ab/>
      </w:r>
    </w:p>
    <w:p w14:paraId="5349070C" w14:textId="77777777" w:rsidR="001A14F7" w:rsidRPr="00973DB9" w:rsidRDefault="001A14F7" w:rsidP="001A14F7">
      <w:pPr>
        <w:widowControl w:val="0"/>
        <w:autoSpaceDE w:val="0"/>
        <w:autoSpaceDN w:val="0"/>
        <w:adjustRightInd w:val="0"/>
        <w:spacing w:line="360" w:lineRule="auto"/>
        <w:jc w:val="both"/>
        <w:rPr>
          <w:b/>
          <w:i/>
          <w:sz w:val="28"/>
          <w:szCs w:val="28"/>
          <w:u w:val="single"/>
        </w:rPr>
      </w:pPr>
      <w:r w:rsidRPr="00973DB9">
        <w:rPr>
          <w:b/>
          <w:i/>
          <w:sz w:val="28"/>
          <w:szCs w:val="28"/>
          <w:u w:val="single"/>
        </w:rPr>
        <w:t>Пьесы</w:t>
      </w:r>
    </w:p>
    <w:p w14:paraId="33A0303A" w14:textId="77777777" w:rsidR="001A14F7" w:rsidRPr="00973DB9" w:rsidRDefault="001A14F7" w:rsidP="001A14F7">
      <w:pPr>
        <w:widowControl w:val="0"/>
        <w:autoSpaceDE w:val="0"/>
        <w:autoSpaceDN w:val="0"/>
        <w:adjustRightInd w:val="0"/>
        <w:spacing w:line="360" w:lineRule="auto"/>
        <w:jc w:val="both"/>
        <w:rPr>
          <w:sz w:val="24"/>
          <w:szCs w:val="24"/>
        </w:rPr>
      </w:pPr>
    </w:p>
    <w:p w14:paraId="2366E4E2"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w:t>
      </w:r>
      <w:r w:rsidRPr="00973DB9">
        <w:rPr>
          <w:sz w:val="24"/>
          <w:szCs w:val="24"/>
        </w:rPr>
        <w:tab/>
        <w:t>П. Чайковский: Старинная французская песенка; Новая кукла; Мазурка; Марш деревянных солдатиков; Немецкая песенка;</w:t>
      </w:r>
    </w:p>
    <w:p w14:paraId="3D677457"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2.</w:t>
      </w:r>
      <w:r w:rsidRPr="00973DB9">
        <w:rPr>
          <w:sz w:val="24"/>
          <w:szCs w:val="24"/>
        </w:rPr>
        <w:tab/>
        <w:t xml:space="preserve">А. </w:t>
      </w:r>
      <w:proofErr w:type="spellStart"/>
      <w:r w:rsidRPr="00973DB9">
        <w:rPr>
          <w:sz w:val="24"/>
          <w:szCs w:val="24"/>
        </w:rPr>
        <w:t>Гедике</w:t>
      </w:r>
      <w:proofErr w:type="spellEnd"/>
      <w:r w:rsidRPr="00973DB9">
        <w:rPr>
          <w:sz w:val="24"/>
          <w:szCs w:val="24"/>
        </w:rPr>
        <w:t xml:space="preserve"> Пьеса;</w:t>
      </w:r>
    </w:p>
    <w:p w14:paraId="44E6F6F6"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3.</w:t>
      </w:r>
      <w:r w:rsidRPr="00973DB9">
        <w:rPr>
          <w:sz w:val="24"/>
          <w:szCs w:val="24"/>
        </w:rPr>
        <w:tab/>
        <w:t>Б. Берлин Обезьянки на дереве;</w:t>
      </w:r>
    </w:p>
    <w:p w14:paraId="6B9D0E89"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4.</w:t>
      </w:r>
      <w:r w:rsidRPr="00973DB9">
        <w:rPr>
          <w:sz w:val="24"/>
          <w:szCs w:val="24"/>
        </w:rPr>
        <w:tab/>
        <w:t xml:space="preserve">Б. </w:t>
      </w:r>
      <w:proofErr w:type="spellStart"/>
      <w:r w:rsidRPr="00973DB9">
        <w:rPr>
          <w:sz w:val="24"/>
          <w:szCs w:val="24"/>
        </w:rPr>
        <w:t>Дварионас</w:t>
      </w:r>
      <w:proofErr w:type="spellEnd"/>
      <w:r w:rsidRPr="00973DB9">
        <w:rPr>
          <w:sz w:val="24"/>
          <w:szCs w:val="24"/>
        </w:rPr>
        <w:t xml:space="preserve"> Прелюдия; Вальс;</w:t>
      </w:r>
    </w:p>
    <w:p w14:paraId="03438F71"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5.</w:t>
      </w:r>
      <w:r w:rsidRPr="00973DB9">
        <w:rPr>
          <w:sz w:val="24"/>
          <w:szCs w:val="24"/>
        </w:rPr>
        <w:tab/>
        <w:t>Н. Раков Полька;</w:t>
      </w:r>
    </w:p>
    <w:p w14:paraId="51E2844B"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6.</w:t>
      </w:r>
      <w:r w:rsidRPr="00973DB9">
        <w:rPr>
          <w:sz w:val="24"/>
          <w:szCs w:val="24"/>
        </w:rPr>
        <w:tab/>
        <w:t>А. Гречанинов Движение; Утро; В полях; Вальс; Мама;</w:t>
      </w:r>
    </w:p>
    <w:p w14:paraId="79FA0B75"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7.</w:t>
      </w:r>
      <w:r w:rsidRPr="00973DB9">
        <w:rPr>
          <w:sz w:val="24"/>
          <w:szCs w:val="24"/>
        </w:rPr>
        <w:tab/>
        <w:t>Р. Шуман Марш; Смелый наездник; Первая утрата;</w:t>
      </w:r>
    </w:p>
    <w:p w14:paraId="08969306"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8.</w:t>
      </w:r>
      <w:r w:rsidRPr="00973DB9">
        <w:rPr>
          <w:sz w:val="24"/>
          <w:szCs w:val="24"/>
        </w:rPr>
        <w:tab/>
        <w:t>В. Косенко Дождик;</w:t>
      </w:r>
    </w:p>
    <w:p w14:paraId="1393090D"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9.</w:t>
      </w:r>
      <w:r w:rsidRPr="00973DB9">
        <w:rPr>
          <w:sz w:val="24"/>
          <w:szCs w:val="24"/>
        </w:rPr>
        <w:tab/>
        <w:t>Ф. Шуберт Немецкие танцы; Экоссезы;</w:t>
      </w:r>
    </w:p>
    <w:p w14:paraId="0ACEF039"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10.</w:t>
      </w:r>
      <w:r w:rsidRPr="00973DB9">
        <w:rPr>
          <w:sz w:val="24"/>
          <w:szCs w:val="24"/>
        </w:rPr>
        <w:tab/>
        <w:t xml:space="preserve">Д. </w:t>
      </w:r>
      <w:proofErr w:type="spellStart"/>
      <w:r w:rsidRPr="00973DB9">
        <w:rPr>
          <w:sz w:val="24"/>
          <w:szCs w:val="24"/>
        </w:rPr>
        <w:t>Кабалевский</w:t>
      </w:r>
      <w:proofErr w:type="spellEnd"/>
      <w:r w:rsidRPr="00973DB9">
        <w:rPr>
          <w:sz w:val="24"/>
          <w:szCs w:val="24"/>
        </w:rPr>
        <w:t xml:space="preserve"> </w:t>
      </w:r>
      <w:proofErr w:type="spellStart"/>
      <w:r w:rsidRPr="00973DB9">
        <w:rPr>
          <w:sz w:val="24"/>
          <w:szCs w:val="24"/>
        </w:rPr>
        <w:t>Токкатина</w:t>
      </w:r>
      <w:proofErr w:type="spellEnd"/>
      <w:r w:rsidRPr="00973DB9">
        <w:rPr>
          <w:sz w:val="24"/>
          <w:szCs w:val="24"/>
        </w:rPr>
        <w:t xml:space="preserve">; </w:t>
      </w:r>
    </w:p>
    <w:p w14:paraId="3FE26C89"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11.</w:t>
      </w:r>
      <w:r w:rsidRPr="00973DB9">
        <w:rPr>
          <w:sz w:val="24"/>
          <w:szCs w:val="24"/>
        </w:rPr>
        <w:tab/>
        <w:t xml:space="preserve">Й. Гайдн </w:t>
      </w:r>
      <w:proofErr w:type="spellStart"/>
      <w:proofErr w:type="gramStart"/>
      <w:r w:rsidRPr="00973DB9">
        <w:rPr>
          <w:sz w:val="24"/>
          <w:szCs w:val="24"/>
        </w:rPr>
        <w:t>Allegro</w:t>
      </w:r>
      <w:proofErr w:type="spellEnd"/>
      <w:proofErr w:type="gramEnd"/>
      <w:r w:rsidRPr="00973DB9">
        <w:rPr>
          <w:sz w:val="24"/>
          <w:szCs w:val="24"/>
        </w:rPr>
        <w:t xml:space="preserve"> До мажор;</w:t>
      </w:r>
    </w:p>
    <w:p w14:paraId="6C6A9597"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12.</w:t>
      </w:r>
      <w:r w:rsidRPr="00973DB9">
        <w:rPr>
          <w:sz w:val="24"/>
          <w:szCs w:val="24"/>
        </w:rPr>
        <w:tab/>
        <w:t xml:space="preserve">Л. Бетховен Экоссезы; </w:t>
      </w:r>
      <w:proofErr w:type="spellStart"/>
      <w:r w:rsidRPr="00973DB9">
        <w:rPr>
          <w:sz w:val="24"/>
          <w:szCs w:val="24"/>
        </w:rPr>
        <w:t>Контрадансы</w:t>
      </w:r>
      <w:proofErr w:type="spellEnd"/>
      <w:r w:rsidRPr="00973DB9">
        <w:rPr>
          <w:sz w:val="24"/>
          <w:szCs w:val="24"/>
        </w:rPr>
        <w:t xml:space="preserve">; </w:t>
      </w:r>
    </w:p>
    <w:p w14:paraId="4FF9A92E" w14:textId="77777777" w:rsidR="001A14F7" w:rsidRDefault="001A14F7" w:rsidP="001A14F7">
      <w:pPr>
        <w:widowControl w:val="0"/>
        <w:autoSpaceDE w:val="0"/>
        <w:autoSpaceDN w:val="0"/>
        <w:adjustRightInd w:val="0"/>
        <w:spacing w:line="360" w:lineRule="auto"/>
        <w:jc w:val="both"/>
        <w:rPr>
          <w:sz w:val="24"/>
          <w:szCs w:val="24"/>
        </w:rPr>
      </w:pPr>
      <w:r w:rsidRPr="00973DB9">
        <w:rPr>
          <w:sz w:val="24"/>
          <w:szCs w:val="24"/>
        </w:rPr>
        <w:t>13.</w:t>
      </w:r>
      <w:r w:rsidRPr="00973DB9">
        <w:rPr>
          <w:sz w:val="24"/>
          <w:szCs w:val="24"/>
        </w:rPr>
        <w:tab/>
        <w:t>Н. Мордасов Джазовые пьесы.</w:t>
      </w:r>
      <w:r w:rsidRPr="00973DB9">
        <w:rPr>
          <w:sz w:val="24"/>
          <w:szCs w:val="24"/>
        </w:rPr>
        <w:tab/>
      </w:r>
    </w:p>
    <w:p w14:paraId="37DC3622" w14:textId="77777777" w:rsidR="001A14F7" w:rsidRPr="0016729D" w:rsidRDefault="001A14F7" w:rsidP="001A14F7">
      <w:pPr>
        <w:widowControl w:val="0"/>
        <w:autoSpaceDE w:val="0"/>
        <w:autoSpaceDN w:val="0"/>
        <w:adjustRightInd w:val="0"/>
        <w:spacing w:line="360" w:lineRule="auto"/>
        <w:jc w:val="both"/>
        <w:rPr>
          <w:sz w:val="24"/>
          <w:szCs w:val="24"/>
        </w:rPr>
      </w:pPr>
      <w:r>
        <w:rPr>
          <w:sz w:val="24"/>
          <w:szCs w:val="24"/>
        </w:rPr>
        <w:t>14.</w:t>
      </w:r>
      <w:r>
        <w:rPr>
          <w:sz w:val="24"/>
          <w:szCs w:val="24"/>
        </w:rPr>
        <w:tab/>
      </w:r>
      <w:r w:rsidRPr="0016729D">
        <w:rPr>
          <w:sz w:val="24"/>
          <w:szCs w:val="24"/>
        </w:rPr>
        <w:t xml:space="preserve">В. </w:t>
      </w:r>
      <w:proofErr w:type="spellStart"/>
      <w:r w:rsidRPr="0016729D">
        <w:rPr>
          <w:sz w:val="24"/>
          <w:szCs w:val="24"/>
        </w:rPr>
        <w:t>Гиллок</w:t>
      </w:r>
      <w:proofErr w:type="spellEnd"/>
      <w:r w:rsidRPr="0016729D">
        <w:rPr>
          <w:sz w:val="24"/>
          <w:szCs w:val="24"/>
        </w:rPr>
        <w:t xml:space="preserve"> </w:t>
      </w:r>
      <w:r>
        <w:rPr>
          <w:sz w:val="24"/>
          <w:szCs w:val="24"/>
        </w:rPr>
        <w:t>«</w:t>
      </w:r>
      <w:r w:rsidRPr="0016729D">
        <w:rPr>
          <w:sz w:val="24"/>
          <w:szCs w:val="24"/>
        </w:rPr>
        <w:t xml:space="preserve">Accent </w:t>
      </w:r>
      <w:proofErr w:type="spellStart"/>
      <w:r w:rsidRPr="0016729D">
        <w:rPr>
          <w:sz w:val="24"/>
          <w:szCs w:val="24"/>
        </w:rPr>
        <w:t>on</w:t>
      </w:r>
      <w:proofErr w:type="spellEnd"/>
      <w:r w:rsidRPr="0016729D">
        <w:rPr>
          <w:sz w:val="24"/>
          <w:szCs w:val="24"/>
        </w:rPr>
        <w:t xml:space="preserve"> </w:t>
      </w:r>
      <w:proofErr w:type="spellStart"/>
      <w:r w:rsidRPr="0016729D">
        <w:rPr>
          <w:sz w:val="24"/>
          <w:szCs w:val="24"/>
        </w:rPr>
        <w:t>solos</w:t>
      </w:r>
      <w:proofErr w:type="spellEnd"/>
      <w:proofErr w:type="gramStart"/>
      <w:r>
        <w:rPr>
          <w:sz w:val="24"/>
          <w:szCs w:val="24"/>
        </w:rPr>
        <w:t>»</w:t>
      </w:r>
      <w:r w:rsidRPr="0016729D">
        <w:rPr>
          <w:sz w:val="24"/>
          <w:szCs w:val="24"/>
        </w:rPr>
        <w:t xml:space="preserve"> :</w:t>
      </w:r>
      <w:proofErr w:type="gramEnd"/>
      <w:r w:rsidRPr="0016729D">
        <w:rPr>
          <w:sz w:val="24"/>
          <w:szCs w:val="24"/>
        </w:rPr>
        <w:t xml:space="preserve"> Тарантелла , В старой Вене, Фестивальная полька, Сарабанда, На балете, Жонглер, Колокольчики, Зачарованное дерево</w:t>
      </w:r>
    </w:p>
    <w:p w14:paraId="161589D3" w14:textId="77777777" w:rsidR="001A14F7" w:rsidRPr="0016729D" w:rsidRDefault="001A14F7" w:rsidP="001A14F7">
      <w:pPr>
        <w:widowControl w:val="0"/>
        <w:autoSpaceDE w:val="0"/>
        <w:autoSpaceDN w:val="0"/>
        <w:adjustRightInd w:val="0"/>
        <w:spacing w:line="360" w:lineRule="auto"/>
        <w:jc w:val="both"/>
        <w:rPr>
          <w:sz w:val="24"/>
          <w:szCs w:val="24"/>
        </w:rPr>
      </w:pPr>
      <w:r>
        <w:rPr>
          <w:sz w:val="24"/>
          <w:szCs w:val="24"/>
        </w:rPr>
        <w:t>15.</w:t>
      </w:r>
      <w:r>
        <w:rPr>
          <w:sz w:val="24"/>
          <w:szCs w:val="24"/>
        </w:rPr>
        <w:tab/>
      </w:r>
      <w:r w:rsidRPr="0016729D">
        <w:rPr>
          <w:sz w:val="24"/>
          <w:szCs w:val="24"/>
        </w:rPr>
        <w:t xml:space="preserve">Ж. </w:t>
      </w:r>
      <w:proofErr w:type="spellStart"/>
      <w:proofErr w:type="gramStart"/>
      <w:r w:rsidRPr="0016729D">
        <w:rPr>
          <w:sz w:val="24"/>
          <w:szCs w:val="24"/>
        </w:rPr>
        <w:t>Металлиди</w:t>
      </w:r>
      <w:proofErr w:type="spellEnd"/>
      <w:r w:rsidRPr="0016729D">
        <w:rPr>
          <w:sz w:val="24"/>
          <w:szCs w:val="24"/>
        </w:rPr>
        <w:t xml:space="preserve">  Лесная</w:t>
      </w:r>
      <w:proofErr w:type="gramEnd"/>
      <w:r w:rsidRPr="0016729D">
        <w:rPr>
          <w:sz w:val="24"/>
          <w:szCs w:val="24"/>
        </w:rPr>
        <w:t xml:space="preserve"> музыка:  На лесной полянке, Лесная тропинка</w:t>
      </w:r>
    </w:p>
    <w:p w14:paraId="53552477" w14:textId="77777777" w:rsidR="001A14F7" w:rsidRPr="0016729D" w:rsidRDefault="001A14F7" w:rsidP="001A14F7">
      <w:pPr>
        <w:widowControl w:val="0"/>
        <w:autoSpaceDE w:val="0"/>
        <w:autoSpaceDN w:val="0"/>
        <w:adjustRightInd w:val="0"/>
        <w:spacing w:line="360" w:lineRule="auto"/>
        <w:jc w:val="both"/>
        <w:rPr>
          <w:sz w:val="24"/>
          <w:szCs w:val="24"/>
        </w:rPr>
      </w:pPr>
      <w:r>
        <w:rPr>
          <w:sz w:val="24"/>
          <w:szCs w:val="24"/>
        </w:rPr>
        <w:t>16.</w:t>
      </w:r>
      <w:r>
        <w:rPr>
          <w:sz w:val="24"/>
          <w:szCs w:val="24"/>
        </w:rPr>
        <w:tab/>
      </w:r>
      <w:r w:rsidRPr="0016729D">
        <w:rPr>
          <w:sz w:val="24"/>
          <w:szCs w:val="24"/>
        </w:rPr>
        <w:t xml:space="preserve">В. </w:t>
      </w:r>
      <w:proofErr w:type="spellStart"/>
      <w:r w:rsidRPr="0016729D">
        <w:rPr>
          <w:sz w:val="24"/>
          <w:szCs w:val="24"/>
        </w:rPr>
        <w:t>Купревич</w:t>
      </w:r>
      <w:proofErr w:type="spellEnd"/>
      <w:r w:rsidRPr="0016729D">
        <w:rPr>
          <w:sz w:val="24"/>
          <w:szCs w:val="24"/>
        </w:rPr>
        <w:t xml:space="preserve"> Осенний эскиз</w:t>
      </w:r>
    </w:p>
    <w:p w14:paraId="0464C7A5" w14:textId="77777777" w:rsidR="001A14F7" w:rsidRPr="00973DB9" w:rsidRDefault="001A14F7" w:rsidP="001A14F7">
      <w:pPr>
        <w:widowControl w:val="0"/>
        <w:autoSpaceDE w:val="0"/>
        <w:autoSpaceDN w:val="0"/>
        <w:adjustRightInd w:val="0"/>
        <w:spacing w:line="360" w:lineRule="auto"/>
        <w:jc w:val="both"/>
        <w:rPr>
          <w:sz w:val="24"/>
          <w:szCs w:val="24"/>
        </w:rPr>
      </w:pPr>
      <w:r>
        <w:rPr>
          <w:sz w:val="24"/>
          <w:szCs w:val="24"/>
        </w:rPr>
        <w:t>17.</w:t>
      </w:r>
      <w:r>
        <w:rPr>
          <w:sz w:val="24"/>
          <w:szCs w:val="24"/>
        </w:rPr>
        <w:tab/>
      </w:r>
      <w:r w:rsidRPr="0016729D">
        <w:rPr>
          <w:sz w:val="24"/>
          <w:szCs w:val="24"/>
        </w:rPr>
        <w:t xml:space="preserve">Ф. </w:t>
      </w:r>
      <w:proofErr w:type="spellStart"/>
      <w:r w:rsidRPr="0016729D">
        <w:rPr>
          <w:sz w:val="24"/>
          <w:szCs w:val="24"/>
        </w:rPr>
        <w:t>Бургмюллер</w:t>
      </w:r>
      <w:proofErr w:type="spellEnd"/>
      <w:r w:rsidRPr="0016729D">
        <w:rPr>
          <w:sz w:val="24"/>
          <w:szCs w:val="24"/>
        </w:rPr>
        <w:t xml:space="preserve"> Арабеска, Пастораль</w:t>
      </w:r>
    </w:p>
    <w:p w14:paraId="294BB353" w14:textId="77777777" w:rsidR="001A14F7" w:rsidRPr="00973DB9" w:rsidRDefault="001A14F7" w:rsidP="001A14F7">
      <w:pPr>
        <w:widowControl w:val="0"/>
        <w:autoSpaceDE w:val="0"/>
        <w:autoSpaceDN w:val="0"/>
        <w:adjustRightInd w:val="0"/>
        <w:spacing w:line="360" w:lineRule="auto"/>
        <w:jc w:val="both"/>
        <w:rPr>
          <w:sz w:val="24"/>
          <w:szCs w:val="24"/>
        </w:rPr>
      </w:pPr>
    </w:p>
    <w:p w14:paraId="582B3B56" w14:textId="77777777" w:rsidR="001A14F7" w:rsidRDefault="001A14F7" w:rsidP="001A14F7">
      <w:pPr>
        <w:widowControl w:val="0"/>
        <w:autoSpaceDE w:val="0"/>
        <w:autoSpaceDN w:val="0"/>
        <w:adjustRightInd w:val="0"/>
        <w:spacing w:line="360" w:lineRule="auto"/>
        <w:jc w:val="both"/>
        <w:rPr>
          <w:sz w:val="24"/>
          <w:szCs w:val="24"/>
        </w:rPr>
      </w:pPr>
    </w:p>
    <w:p w14:paraId="0D903753" w14:textId="77777777" w:rsidR="001A14F7" w:rsidRDefault="001A14F7" w:rsidP="001A14F7">
      <w:pPr>
        <w:widowControl w:val="0"/>
        <w:autoSpaceDE w:val="0"/>
        <w:autoSpaceDN w:val="0"/>
        <w:adjustRightInd w:val="0"/>
        <w:spacing w:line="360" w:lineRule="auto"/>
        <w:jc w:val="both"/>
        <w:rPr>
          <w:sz w:val="24"/>
          <w:szCs w:val="24"/>
        </w:rPr>
      </w:pPr>
    </w:p>
    <w:p w14:paraId="70A71FE6" w14:textId="77777777" w:rsidR="001A14F7" w:rsidRDefault="001A14F7" w:rsidP="001A14F7">
      <w:pPr>
        <w:widowControl w:val="0"/>
        <w:autoSpaceDE w:val="0"/>
        <w:autoSpaceDN w:val="0"/>
        <w:adjustRightInd w:val="0"/>
        <w:spacing w:line="360" w:lineRule="auto"/>
        <w:jc w:val="both"/>
        <w:rPr>
          <w:sz w:val="24"/>
          <w:szCs w:val="24"/>
        </w:rPr>
      </w:pPr>
    </w:p>
    <w:p w14:paraId="567FB5F6" w14:textId="77777777" w:rsidR="001A14F7" w:rsidRPr="00973DB9" w:rsidRDefault="001A14F7" w:rsidP="001A14F7">
      <w:pPr>
        <w:widowControl w:val="0"/>
        <w:autoSpaceDE w:val="0"/>
        <w:autoSpaceDN w:val="0"/>
        <w:adjustRightInd w:val="0"/>
        <w:spacing w:line="360" w:lineRule="auto"/>
        <w:jc w:val="both"/>
        <w:rPr>
          <w:sz w:val="24"/>
          <w:szCs w:val="24"/>
        </w:rPr>
      </w:pPr>
    </w:p>
    <w:p w14:paraId="7C747E7F" w14:textId="77777777" w:rsidR="001A14F7" w:rsidRPr="00973DB9" w:rsidRDefault="001A14F7" w:rsidP="001A14F7">
      <w:pPr>
        <w:widowControl w:val="0"/>
        <w:autoSpaceDE w:val="0"/>
        <w:autoSpaceDN w:val="0"/>
        <w:adjustRightInd w:val="0"/>
        <w:spacing w:line="360" w:lineRule="auto"/>
        <w:jc w:val="center"/>
        <w:rPr>
          <w:b/>
          <w:sz w:val="28"/>
          <w:szCs w:val="28"/>
        </w:rPr>
      </w:pPr>
      <w:r w:rsidRPr="00973DB9">
        <w:rPr>
          <w:b/>
          <w:sz w:val="28"/>
          <w:szCs w:val="28"/>
        </w:rPr>
        <w:t>Примерные экзаменационные программы</w:t>
      </w:r>
    </w:p>
    <w:p w14:paraId="1C25D011" w14:textId="77777777" w:rsidR="001A14F7" w:rsidRPr="00973DB9" w:rsidRDefault="001A14F7" w:rsidP="001A14F7">
      <w:pPr>
        <w:widowControl w:val="0"/>
        <w:autoSpaceDE w:val="0"/>
        <w:autoSpaceDN w:val="0"/>
        <w:adjustRightInd w:val="0"/>
        <w:spacing w:line="360" w:lineRule="auto"/>
        <w:jc w:val="center"/>
        <w:rPr>
          <w:b/>
          <w:sz w:val="28"/>
          <w:szCs w:val="28"/>
        </w:rPr>
      </w:pPr>
    </w:p>
    <w:p w14:paraId="71ABCE73" w14:textId="77777777" w:rsidR="001A14F7" w:rsidRPr="00973DB9" w:rsidRDefault="001A14F7" w:rsidP="001A14F7">
      <w:pPr>
        <w:widowControl w:val="0"/>
        <w:autoSpaceDE w:val="0"/>
        <w:autoSpaceDN w:val="0"/>
        <w:adjustRightInd w:val="0"/>
        <w:spacing w:line="360" w:lineRule="auto"/>
        <w:jc w:val="center"/>
        <w:rPr>
          <w:b/>
          <w:sz w:val="28"/>
          <w:szCs w:val="28"/>
        </w:rPr>
      </w:pPr>
    </w:p>
    <w:p w14:paraId="671C0D68"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w:t>
      </w:r>
      <w:r w:rsidRPr="00973DB9">
        <w:rPr>
          <w:sz w:val="24"/>
          <w:szCs w:val="24"/>
        </w:rPr>
        <w:tab/>
        <w:t>И. С. Бах Маленькие прелюдии и фуги.   До мажор;</w:t>
      </w:r>
    </w:p>
    <w:p w14:paraId="3A3B43E5"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К. Черни-</w:t>
      </w:r>
      <w:proofErr w:type="spellStart"/>
      <w:r w:rsidRPr="00973DB9">
        <w:rPr>
          <w:sz w:val="24"/>
          <w:szCs w:val="24"/>
        </w:rPr>
        <w:t>Гермер</w:t>
      </w:r>
      <w:proofErr w:type="spellEnd"/>
      <w:r w:rsidRPr="00973DB9">
        <w:rPr>
          <w:sz w:val="24"/>
          <w:szCs w:val="24"/>
        </w:rPr>
        <w:t>. II ч. №1</w:t>
      </w:r>
    </w:p>
    <w:p w14:paraId="0EA87E5D"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Л. Бетховен. Сонатина Фа мажор</w:t>
      </w:r>
    </w:p>
    <w:p w14:paraId="710464EA"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П. Чайковский. Старинная французская песенка</w:t>
      </w:r>
    </w:p>
    <w:p w14:paraId="50A04883"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w:t>
      </w:r>
      <w:r w:rsidRPr="00973DB9">
        <w:rPr>
          <w:sz w:val="24"/>
          <w:szCs w:val="24"/>
        </w:rPr>
        <w:tab/>
        <w:t xml:space="preserve">Д. </w:t>
      </w:r>
      <w:proofErr w:type="spellStart"/>
      <w:r w:rsidRPr="00973DB9">
        <w:rPr>
          <w:sz w:val="24"/>
          <w:szCs w:val="24"/>
        </w:rPr>
        <w:t>Циполи</w:t>
      </w:r>
      <w:proofErr w:type="spellEnd"/>
      <w:r w:rsidRPr="00973DB9">
        <w:rPr>
          <w:sz w:val="24"/>
          <w:szCs w:val="24"/>
        </w:rPr>
        <w:t>. Фугетта</w:t>
      </w:r>
    </w:p>
    <w:p w14:paraId="300AABD2"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А. </w:t>
      </w:r>
      <w:proofErr w:type="spellStart"/>
      <w:r w:rsidRPr="00973DB9">
        <w:rPr>
          <w:sz w:val="24"/>
          <w:szCs w:val="24"/>
        </w:rPr>
        <w:t>Лемуан</w:t>
      </w:r>
      <w:proofErr w:type="spellEnd"/>
      <w:r w:rsidRPr="00973DB9">
        <w:rPr>
          <w:sz w:val="24"/>
          <w:szCs w:val="24"/>
        </w:rPr>
        <w:t>. Этюд op.37 №36</w:t>
      </w:r>
    </w:p>
    <w:p w14:paraId="246E7626"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Д. </w:t>
      </w:r>
      <w:proofErr w:type="spellStart"/>
      <w:r w:rsidRPr="00973DB9">
        <w:rPr>
          <w:sz w:val="24"/>
          <w:szCs w:val="24"/>
        </w:rPr>
        <w:t>Чимароза</w:t>
      </w:r>
      <w:proofErr w:type="spellEnd"/>
      <w:r w:rsidRPr="00973DB9">
        <w:rPr>
          <w:sz w:val="24"/>
          <w:szCs w:val="24"/>
        </w:rPr>
        <w:t>. Сонатина соль минор</w:t>
      </w:r>
    </w:p>
    <w:p w14:paraId="3CB767FF"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В. Косенко Дождик</w:t>
      </w:r>
      <w:r w:rsidRPr="00973DB9">
        <w:rPr>
          <w:sz w:val="24"/>
          <w:szCs w:val="24"/>
        </w:rPr>
        <w:tab/>
      </w:r>
    </w:p>
    <w:p w14:paraId="631D7375" w14:textId="77777777" w:rsidR="001A14F7" w:rsidRPr="00973DB9" w:rsidRDefault="001A14F7" w:rsidP="001A14F7">
      <w:pPr>
        <w:widowControl w:val="0"/>
        <w:autoSpaceDE w:val="0"/>
        <w:autoSpaceDN w:val="0"/>
        <w:adjustRightInd w:val="0"/>
        <w:spacing w:line="360" w:lineRule="auto"/>
        <w:jc w:val="both"/>
        <w:rPr>
          <w:sz w:val="24"/>
          <w:szCs w:val="24"/>
        </w:rPr>
      </w:pPr>
    </w:p>
    <w:p w14:paraId="7BE336D4"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w:t>
      </w:r>
      <w:r w:rsidRPr="00973DB9">
        <w:rPr>
          <w:sz w:val="24"/>
          <w:szCs w:val="24"/>
        </w:rPr>
        <w:tab/>
        <w:t>Г. Гендель. Менуэт Соль мажор</w:t>
      </w:r>
    </w:p>
    <w:p w14:paraId="56BB4F5C"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Ж. </w:t>
      </w:r>
      <w:proofErr w:type="spellStart"/>
      <w:r w:rsidRPr="00973DB9">
        <w:rPr>
          <w:sz w:val="24"/>
          <w:szCs w:val="24"/>
        </w:rPr>
        <w:t>Дювернуа</w:t>
      </w:r>
      <w:proofErr w:type="spellEnd"/>
      <w:r w:rsidRPr="00973DB9">
        <w:rPr>
          <w:sz w:val="24"/>
          <w:szCs w:val="24"/>
        </w:rPr>
        <w:t>. op.176 №13</w:t>
      </w:r>
    </w:p>
    <w:p w14:paraId="6AE06F6F"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И. Бенда.  Сонатина ля минор</w:t>
      </w:r>
    </w:p>
    <w:p w14:paraId="3F1FEE8F"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Р. Шуман. Марш</w:t>
      </w:r>
    </w:p>
    <w:p w14:paraId="470FB9E4" w14:textId="77777777" w:rsidR="001A14F7" w:rsidRPr="00973DB9" w:rsidRDefault="001A14F7" w:rsidP="001A14F7">
      <w:pPr>
        <w:widowControl w:val="0"/>
        <w:autoSpaceDE w:val="0"/>
        <w:autoSpaceDN w:val="0"/>
        <w:adjustRightInd w:val="0"/>
        <w:spacing w:line="360" w:lineRule="auto"/>
        <w:jc w:val="both"/>
        <w:rPr>
          <w:sz w:val="24"/>
          <w:szCs w:val="24"/>
        </w:rPr>
      </w:pPr>
    </w:p>
    <w:p w14:paraId="415B46C8" w14:textId="77777777" w:rsidR="001A14F7" w:rsidRPr="00973DB9" w:rsidRDefault="001A14F7" w:rsidP="001A14F7">
      <w:pPr>
        <w:widowControl w:val="0"/>
        <w:autoSpaceDE w:val="0"/>
        <w:autoSpaceDN w:val="0"/>
        <w:adjustRightInd w:val="0"/>
        <w:spacing w:line="360" w:lineRule="auto"/>
        <w:jc w:val="both"/>
        <w:rPr>
          <w:sz w:val="24"/>
          <w:szCs w:val="24"/>
        </w:rPr>
      </w:pPr>
    </w:p>
    <w:p w14:paraId="65B73029" w14:textId="77777777" w:rsidR="001A14F7" w:rsidRPr="00973DB9" w:rsidRDefault="001A14F7" w:rsidP="001A14F7">
      <w:pPr>
        <w:widowControl w:val="0"/>
        <w:autoSpaceDE w:val="0"/>
        <w:autoSpaceDN w:val="0"/>
        <w:adjustRightInd w:val="0"/>
        <w:spacing w:line="360" w:lineRule="auto"/>
        <w:jc w:val="both"/>
        <w:rPr>
          <w:sz w:val="24"/>
          <w:szCs w:val="24"/>
        </w:rPr>
      </w:pPr>
    </w:p>
    <w:p w14:paraId="3FBF7600" w14:textId="77777777" w:rsidR="001A14F7" w:rsidRPr="00973DB9" w:rsidRDefault="001A14F7" w:rsidP="001A14F7">
      <w:pPr>
        <w:widowControl w:val="0"/>
        <w:autoSpaceDE w:val="0"/>
        <w:autoSpaceDN w:val="0"/>
        <w:adjustRightInd w:val="0"/>
        <w:spacing w:line="360" w:lineRule="auto"/>
        <w:jc w:val="both"/>
        <w:rPr>
          <w:sz w:val="24"/>
          <w:szCs w:val="24"/>
        </w:rPr>
      </w:pPr>
    </w:p>
    <w:p w14:paraId="2F1EC76D" w14:textId="77777777" w:rsidR="001A14F7" w:rsidRPr="00973DB9" w:rsidRDefault="001A14F7" w:rsidP="001A14F7">
      <w:pPr>
        <w:widowControl w:val="0"/>
        <w:autoSpaceDE w:val="0"/>
        <w:autoSpaceDN w:val="0"/>
        <w:adjustRightInd w:val="0"/>
        <w:spacing w:line="360" w:lineRule="auto"/>
        <w:jc w:val="both"/>
        <w:rPr>
          <w:sz w:val="24"/>
          <w:szCs w:val="24"/>
        </w:rPr>
      </w:pPr>
    </w:p>
    <w:p w14:paraId="4AD569E1" w14:textId="77777777" w:rsidR="001A14F7" w:rsidRPr="00973DB9" w:rsidRDefault="001A14F7" w:rsidP="001A14F7">
      <w:pPr>
        <w:widowControl w:val="0"/>
        <w:autoSpaceDE w:val="0"/>
        <w:autoSpaceDN w:val="0"/>
        <w:adjustRightInd w:val="0"/>
        <w:spacing w:line="360" w:lineRule="auto"/>
        <w:jc w:val="both"/>
        <w:rPr>
          <w:sz w:val="24"/>
          <w:szCs w:val="24"/>
        </w:rPr>
      </w:pPr>
    </w:p>
    <w:p w14:paraId="784BA8F0" w14:textId="77777777" w:rsidR="001A14F7" w:rsidRPr="00973DB9" w:rsidRDefault="001A14F7" w:rsidP="001A14F7">
      <w:pPr>
        <w:autoSpaceDE w:val="0"/>
        <w:autoSpaceDN w:val="0"/>
        <w:adjustRightInd w:val="0"/>
        <w:jc w:val="center"/>
        <w:rPr>
          <w:b/>
          <w:bCs/>
          <w:sz w:val="32"/>
          <w:szCs w:val="32"/>
        </w:rPr>
      </w:pPr>
      <w:r w:rsidRPr="00973DB9">
        <w:rPr>
          <w:b/>
          <w:bCs/>
          <w:sz w:val="32"/>
          <w:szCs w:val="32"/>
        </w:rPr>
        <w:t>3 класс</w:t>
      </w:r>
    </w:p>
    <w:p w14:paraId="099CF4FA" w14:textId="77777777" w:rsidR="001A14F7" w:rsidRPr="00973DB9" w:rsidRDefault="001A14F7" w:rsidP="001A14F7">
      <w:pPr>
        <w:autoSpaceDE w:val="0"/>
        <w:autoSpaceDN w:val="0"/>
        <w:adjustRightInd w:val="0"/>
        <w:jc w:val="both"/>
        <w:rPr>
          <w:sz w:val="24"/>
          <w:szCs w:val="24"/>
        </w:rPr>
      </w:pPr>
    </w:p>
    <w:p w14:paraId="656EE2F9" w14:textId="77777777" w:rsidR="001A14F7" w:rsidRPr="00973DB9" w:rsidRDefault="001A14F7" w:rsidP="001A14F7">
      <w:pPr>
        <w:autoSpaceDE w:val="0"/>
        <w:autoSpaceDN w:val="0"/>
        <w:adjustRightInd w:val="0"/>
        <w:jc w:val="both"/>
        <w:rPr>
          <w:sz w:val="24"/>
          <w:szCs w:val="24"/>
        </w:rPr>
      </w:pPr>
    </w:p>
    <w:p w14:paraId="6A066796" w14:textId="77777777" w:rsidR="001A14F7" w:rsidRPr="00973DB9" w:rsidRDefault="001A14F7" w:rsidP="001A14F7">
      <w:pPr>
        <w:autoSpaceDE w:val="0"/>
        <w:autoSpaceDN w:val="0"/>
        <w:adjustRightInd w:val="0"/>
        <w:spacing w:line="360" w:lineRule="auto"/>
        <w:jc w:val="both"/>
        <w:rPr>
          <w:b/>
          <w:bCs/>
          <w:i/>
          <w:iCs/>
          <w:sz w:val="28"/>
          <w:szCs w:val="28"/>
          <w:u w:val="single"/>
        </w:rPr>
      </w:pPr>
      <w:r w:rsidRPr="00973DB9">
        <w:rPr>
          <w:b/>
          <w:bCs/>
          <w:i/>
          <w:iCs/>
          <w:sz w:val="28"/>
          <w:szCs w:val="28"/>
          <w:u w:val="single"/>
        </w:rPr>
        <w:t>Цели и задачи</w:t>
      </w:r>
    </w:p>
    <w:p w14:paraId="12C0CC5F" w14:textId="77777777" w:rsidR="001A14F7" w:rsidRPr="00973DB9" w:rsidRDefault="001A14F7" w:rsidP="001A14F7">
      <w:pPr>
        <w:autoSpaceDE w:val="0"/>
        <w:autoSpaceDN w:val="0"/>
        <w:adjustRightInd w:val="0"/>
        <w:spacing w:line="360" w:lineRule="auto"/>
        <w:jc w:val="both"/>
        <w:rPr>
          <w:b/>
          <w:bCs/>
          <w:i/>
          <w:iCs/>
          <w:sz w:val="28"/>
          <w:szCs w:val="28"/>
          <w:u w:val="single"/>
        </w:rPr>
      </w:pPr>
    </w:p>
    <w:p w14:paraId="096D1B0D" w14:textId="77777777" w:rsidR="001A14F7" w:rsidRPr="00973DB9" w:rsidRDefault="001A14F7" w:rsidP="001A14F7">
      <w:pPr>
        <w:widowControl w:val="0"/>
        <w:numPr>
          <w:ilvl w:val="0"/>
          <w:numId w:val="1"/>
        </w:numPr>
        <w:autoSpaceDE w:val="0"/>
        <w:autoSpaceDN w:val="0"/>
        <w:adjustRightInd w:val="0"/>
        <w:spacing w:line="360" w:lineRule="auto"/>
        <w:jc w:val="both"/>
        <w:rPr>
          <w:sz w:val="24"/>
          <w:szCs w:val="24"/>
        </w:rPr>
      </w:pPr>
      <w:r w:rsidRPr="00973DB9">
        <w:rPr>
          <w:sz w:val="24"/>
          <w:szCs w:val="24"/>
        </w:rPr>
        <w:t xml:space="preserve">Программа предполагает дальнейшее продвижение в области общего музыкального развития учащегося. </w:t>
      </w:r>
    </w:p>
    <w:p w14:paraId="39B38097" w14:textId="77777777" w:rsidR="001A14F7" w:rsidRPr="00973DB9" w:rsidRDefault="001A14F7" w:rsidP="001A14F7">
      <w:pPr>
        <w:widowControl w:val="0"/>
        <w:numPr>
          <w:ilvl w:val="0"/>
          <w:numId w:val="1"/>
        </w:numPr>
        <w:autoSpaceDE w:val="0"/>
        <w:autoSpaceDN w:val="0"/>
        <w:adjustRightInd w:val="0"/>
        <w:spacing w:line="360" w:lineRule="auto"/>
        <w:jc w:val="both"/>
        <w:rPr>
          <w:sz w:val="24"/>
          <w:szCs w:val="24"/>
        </w:rPr>
      </w:pPr>
      <w:r w:rsidRPr="00973DB9">
        <w:rPr>
          <w:sz w:val="24"/>
          <w:szCs w:val="24"/>
        </w:rPr>
        <w:t>Усвоение и совершенствование исполнительских навыков: приобретение комплекса технической оснащенности (умение играть более протяженные этюды с элементами традиционного пятипальцевого движения, гаммообразных последовательностей, арпеджио, аккордов и реже встречающихся в литературе мелизмов и репетиций). Установка исполнения этюдов в более быстрых темпах, чем в предыдущих классах. Особое внимание при работе над муз. произведением (в том числе и при работе над гаммами и этюдами) уделять внимание звукоизвлечению: проблема легато, интонации, динамики. Продолжение работы над организацией игрового аппарата - посадка, свобода рук и корпуса, устранения зажатости и скованности.</w:t>
      </w:r>
    </w:p>
    <w:p w14:paraId="3658E38B" w14:textId="77777777" w:rsidR="001A14F7" w:rsidRPr="00973DB9" w:rsidRDefault="001A14F7" w:rsidP="001A14F7">
      <w:pPr>
        <w:widowControl w:val="0"/>
        <w:numPr>
          <w:ilvl w:val="0"/>
          <w:numId w:val="1"/>
        </w:numPr>
        <w:autoSpaceDE w:val="0"/>
        <w:autoSpaceDN w:val="0"/>
        <w:adjustRightInd w:val="0"/>
        <w:spacing w:line="360" w:lineRule="auto"/>
        <w:jc w:val="both"/>
        <w:rPr>
          <w:sz w:val="24"/>
          <w:szCs w:val="24"/>
        </w:rPr>
      </w:pPr>
      <w:r w:rsidRPr="00973DB9">
        <w:rPr>
          <w:sz w:val="24"/>
          <w:szCs w:val="24"/>
        </w:rPr>
        <w:t>Развитие образного мышления;</w:t>
      </w:r>
    </w:p>
    <w:p w14:paraId="0B1E184D" w14:textId="77777777" w:rsidR="001A14F7" w:rsidRPr="00973DB9" w:rsidRDefault="001A14F7" w:rsidP="001A14F7">
      <w:pPr>
        <w:widowControl w:val="0"/>
        <w:numPr>
          <w:ilvl w:val="0"/>
          <w:numId w:val="1"/>
        </w:numPr>
        <w:autoSpaceDE w:val="0"/>
        <w:autoSpaceDN w:val="0"/>
        <w:adjustRightInd w:val="0"/>
        <w:spacing w:line="360" w:lineRule="auto"/>
        <w:jc w:val="both"/>
        <w:rPr>
          <w:sz w:val="24"/>
          <w:szCs w:val="24"/>
        </w:rPr>
      </w:pPr>
      <w:r w:rsidRPr="00973DB9">
        <w:rPr>
          <w:sz w:val="24"/>
          <w:szCs w:val="24"/>
        </w:rPr>
        <w:lastRenderedPageBreak/>
        <w:t>Развитие творческих навыков.</w:t>
      </w:r>
    </w:p>
    <w:p w14:paraId="1C96FC6B" w14:textId="77777777" w:rsidR="001A14F7" w:rsidRPr="00973DB9" w:rsidRDefault="001A14F7" w:rsidP="001A14F7">
      <w:pPr>
        <w:widowControl w:val="0"/>
        <w:autoSpaceDE w:val="0"/>
        <w:autoSpaceDN w:val="0"/>
        <w:adjustRightInd w:val="0"/>
        <w:spacing w:line="360" w:lineRule="auto"/>
        <w:jc w:val="both"/>
        <w:rPr>
          <w:sz w:val="24"/>
          <w:szCs w:val="24"/>
        </w:rPr>
      </w:pPr>
    </w:p>
    <w:p w14:paraId="675E626B" w14:textId="77777777" w:rsidR="001A14F7" w:rsidRPr="00973DB9" w:rsidRDefault="001A14F7" w:rsidP="001A14F7">
      <w:pPr>
        <w:autoSpaceDE w:val="0"/>
        <w:autoSpaceDN w:val="0"/>
        <w:adjustRightInd w:val="0"/>
        <w:spacing w:line="360" w:lineRule="auto"/>
        <w:jc w:val="both"/>
        <w:rPr>
          <w:b/>
          <w:bCs/>
          <w:i/>
          <w:iCs/>
          <w:sz w:val="28"/>
          <w:szCs w:val="28"/>
          <w:u w:val="single"/>
        </w:rPr>
      </w:pPr>
      <w:r w:rsidRPr="00973DB9">
        <w:rPr>
          <w:b/>
          <w:bCs/>
          <w:i/>
          <w:iCs/>
          <w:sz w:val="28"/>
          <w:szCs w:val="28"/>
          <w:u w:val="single"/>
        </w:rPr>
        <w:t>Годовые требования</w:t>
      </w:r>
    </w:p>
    <w:p w14:paraId="2AF2A300" w14:textId="77777777" w:rsidR="001A14F7" w:rsidRPr="00973DB9" w:rsidRDefault="001A14F7" w:rsidP="001A14F7">
      <w:pPr>
        <w:autoSpaceDE w:val="0"/>
        <w:autoSpaceDN w:val="0"/>
        <w:adjustRightInd w:val="0"/>
        <w:spacing w:line="360" w:lineRule="auto"/>
        <w:jc w:val="both"/>
        <w:rPr>
          <w:b/>
          <w:bCs/>
          <w:i/>
          <w:iCs/>
          <w:sz w:val="28"/>
          <w:szCs w:val="28"/>
          <w:u w:val="single"/>
        </w:rPr>
      </w:pPr>
    </w:p>
    <w:p w14:paraId="396401B4"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В течение учебного года ученику рекомендуется пройти 12-14 различных по форме музыкальных произведений.</w:t>
      </w:r>
    </w:p>
    <w:p w14:paraId="4CA233E7" w14:textId="77777777" w:rsidR="001A14F7" w:rsidRPr="00973DB9" w:rsidRDefault="001A14F7" w:rsidP="001A14F7">
      <w:pPr>
        <w:numPr>
          <w:ilvl w:val="0"/>
          <w:numId w:val="17"/>
        </w:numPr>
        <w:autoSpaceDE w:val="0"/>
        <w:autoSpaceDN w:val="0"/>
        <w:adjustRightInd w:val="0"/>
        <w:spacing w:line="360" w:lineRule="auto"/>
        <w:ind w:left="0" w:hanging="357"/>
        <w:jc w:val="both"/>
        <w:rPr>
          <w:sz w:val="24"/>
          <w:szCs w:val="24"/>
        </w:rPr>
      </w:pPr>
      <w:r w:rsidRPr="00973DB9">
        <w:rPr>
          <w:sz w:val="24"/>
          <w:szCs w:val="24"/>
        </w:rPr>
        <w:t>4-5 этюдов</w:t>
      </w:r>
    </w:p>
    <w:p w14:paraId="05ADF2C6" w14:textId="77777777" w:rsidR="001A14F7" w:rsidRPr="00973DB9" w:rsidRDefault="001A14F7" w:rsidP="001A14F7">
      <w:pPr>
        <w:numPr>
          <w:ilvl w:val="0"/>
          <w:numId w:val="17"/>
        </w:numPr>
        <w:autoSpaceDE w:val="0"/>
        <w:autoSpaceDN w:val="0"/>
        <w:adjustRightInd w:val="0"/>
        <w:spacing w:line="360" w:lineRule="auto"/>
        <w:ind w:left="0" w:hanging="357"/>
        <w:jc w:val="both"/>
        <w:rPr>
          <w:sz w:val="24"/>
          <w:szCs w:val="24"/>
        </w:rPr>
      </w:pPr>
      <w:r w:rsidRPr="00973DB9">
        <w:rPr>
          <w:sz w:val="24"/>
          <w:szCs w:val="24"/>
        </w:rPr>
        <w:t>2 полифонических произведения</w:t>
      </w:r>
    </w:p>
    <w:p w14:paraId="7D473ED6" w14:textId="77777777" w:rsidR="001A14F7" w:rsidRPr="00973DB9" w:rsidRDefault="001A14F7" w:rsidP="001A14F7">
      <w:pPr>
        <w:numPr>
          <w:ilvl w:val="0"/>
          <w:numId w:val="17"/>
        </w:numPr>
        <w:autoSpaceDE w:val="0"/>
        <w:autoSpaceDN w:val="0"/>
        <w:adjustRightInd w:val="0"/>
        <w:spacing w:line="360" w:lineRule="auto"/>
        <w:ind w:left="0" w:hanging="357"/>
        <w:jc w:val="both"/>
        <w:rPr>
          <w:sz w:val="24"/>
          <w:szCs w:val="24"/>
        </w:rPr>
      </w:pPr>
      <w:r w:rsidRPr="00973DB9">
        <w:rPr>
          <w:sz w:val="24"/>
          <w:szCs w:val="24"/>
        </w:rPr>
        <w:t>2 произведения крупной формы</w:t>
      </w:r>
    </w:p>
    <w:p w14:paraId="31429EB0" w14:textId="77777777" w:rsidR="001A14F7" w:rsidRPr="00973DB9" w:rsidRDefault="001A14F7" w:rsidP="001A14F7">
      <w:pPr>
        <w:numPr>
          <w:ilvl w:val="0"/>
          <w:numId w:val="17"/>
        </w:numPr>
        <w:autoSpaceDE w:val="0"/>
        <w:autoSpaceDN w:val="0"/>
        <w:adjustRightInd w:val="0"/>
        <w:spacing w:line="360" w:lineRule="auto"/>
        <w:ind w:left="0" w:hanging="357"/>
        <w:jc w:val="both"/>
        <w:rPr>
          <w:sz w:val="24"/>
          <w:szCs w:val="24"/>
        </w:rPr>
      </w:pPr>
      <w:r w:rsidRPr="00973DB9">
        <w:rPr>
          <w:sz w:val="24"/>
          <w:szCs w:val="24"/>
        </w:rPr>
        <w:t>4-5 различных по характеру пьес</w:t>
      </w:r>
    </w:p>
    <w:p w14:paraId="63CEA505" w14:textId="77777777" w:rsidR="001A14F7" w:rsidRPr="00973DB9" w:rsidRDefault="001A14F7" w:rsidP="001A14F7">
      <w:pPr>
        <w:autoSpaceDE w:val="0"/>
        <w:autoSpaceDN w:val="0"/>
        <w:adjustRightInd w:val="0"/>
        <w:spacing w:line="360" w:lineRule="auto"/>
        <w:jc w:val="both"/>
        <w:rPr>
          <w:sz w:val="24"/>
          <w:szCs w:val="24"/>
        </w:rPr>
      </w:pPr>
    </w:p>
    <w:p w14:paraId="099D9DEA" w14:textId="77777777" w:rsidR="001A14F7" w:rsidRPr="00973DB9" w:rsidRDefault="001A14F7" w:rsidP="001A14F7">
      <w:pPr>
        <w:autoSpaceDE w:val="0"/>
        <w:autoSpaceDN w:val="0"/>
        <w:adjustRightInd w:val="0"/>
        <w:spacing w:line="360" w:lineRule="auto"/>
        <w:jc w:val="both"/>
        <w:rPr>
          <w:sz w:val="24"/>
          <w:szCs w:val="24"/>
        </w:rPr>
      </w:pPr>
    </w:p>
    <w:p w14:paraId="7EBFDF76" w14:textId="77777777"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чтению с листа</w:t>
      </w:r>
    </w:p>
    <w:p w14:paraId="21ECC0AF" w14:textId="77777777" w:rsidR="001A14F7" w:rsidRPr="00973DB9" w:rsidRDefault="001A14F7" w:rsidP="001A14F7">
      <w:pPr>
        <w:autoSpaceDE w:val="0"/>
        <w:autoSpaceDN w:val="0"/>
        <w:adjustRightInd w:val="0"/>
        <w:spacing w:line="360" w:lineRule="auto"/>
        <w:jc w:val="both"/>
        <w:rPr>
          <w:b/>
          <w:bCs/>
          <w:i/>
          <w:sz w:val="28"/>
          <w:szCs w:val="28"/>
          <w:u w:val="single"/>
        </w:rPr>
      </w:pPr>
    </w:p>
    <w:p w14:paraId="12A8B525" w14:textId="77777777" w:rsidR="001A14F7" w:rsidRPr="00973DB9" w:rsidRDefault="001A14F7" w:rsidP="001A14F7">
      <w:pPr>
        <w:widowControl w:val="0"/>
        <w:autoSpaceDE w:val="0"/>
        <w:autoSpaceDN w:val="0"/>
        <w:adjustRightInd w:val="0"/>
        <w:spacing w:line="360" w:lineRule="auto"/>
        <w:ind w:firstLine="320"/>
        <w:jc w:val="both"/>
        <w:rPr>
          <w:sz w:val="24"/>
          <w:szCs w:val="24"/>
        </w:rPr>
      </w:pPr>
      <w:r w:rsidRPr="00973DB9">
        <w:rPr>
          <w:sz w:val="24"/>
          <w:szCs w:val="24"/>
        </w:rPr>
        <w:t>В течение каждого полугодия рекомендовано пройти 10-20 номеров под руководством педагога и 7-10 номеров в качестве самостоятельной работы.</w:t>
      </w:r>
    </w:p>
    <w:p w14:paraId="6D3A0F6D" w14:textId="77777777" w:rsidR="001A14F7" w:rsidRPr="00973DB9" w:rsidRDefault="001A14F7" w:rsidP="001A14F7">
      <w:pPr>
        <w:widowControl w:val="0"/>
        <w:numPr>
          <w:ilvl w:val="0"/>
          <w:numId w:val="63"/>
        </w:numPr>
        <w:autoSpaceDE w:val="0"/>
        <w:autoSpaceDN w:val="0"/>
        <w:adjustRightInd w:val="0"/>
        <w:spacing w:line="360" w:lineRule="auto"/>
        <w:contextualSpacing/>
        <w:jc w:val="both"/>
        <w:rPr>
          <w:sz w:val="24"/>
          <w:szCs w:val="24"/>
        </w:rPr>
      </w:pPr>
      <w:r w:rsidRPr="00973DB9">
        <w:rPr>
          <w:sz w:val="24"/>
          <w:szCs w:val="24"/>
        </w:rPr>
        <w:t>Продолжить развитие навыков, приобретенных за первые два года обучения, используя полученные теоретические знания.</w:t>
      </w:r>
    </w:p>
    <w:p w14:paraId="676EB145" w14:textId="77777777" w:rsidR="001A14F7" w:rsidRPr="00973DB9" w:rsidRDefault="001A14F7" w:rsidP="001A14F7">
      <w:pPr>
        <w:widowControl w:val="0"/>
        <w:numPr>
          <w:ilvl w:val="0"/>
          <w:numId w:val="63"/>
        </w:numPr>
        <w:autoSpaceDE w:val="0"/>
        <w:autoSpaceDN w:val="0"/>
        <w:adjustRightInd w:val="0"/>
        <w:spacing w:line="360" w:lineRule="auto"/>
        <w:contextualSpacing/>
        <w:jc w:val="both"/>
        <w:rPr>
          <w:sz w:val="24"/>
          <w:szCs w:val="24"/>
        </w:rPr>
      </w:pPr>
      <w:r w:rsidRPr="00973DB9">
        <w:rPr>
          <w:sz w:val="24"/>
          <w:szCs w:val="24"/>
        </w:rPr>
        <w:t>Чтение с листа пьес уровня 1-го класса, видя на один такт вперед.</w:t>
      </w:r>
    </w:p>
    <w:p w14:paraId="1C939AD5" w14:textId="77777777" w:rsidR="001A14F7" w:rsidRPr="00973DB9" w:rsidRDefault="001A14F7" w:rsidP="001A14F7">
      <w:pPr>
        <w:widowControl w:val="0"/>
        <w:numPr>
          <w:ilvl w:val="0"/>
          <w:numId w:val="63"/>
        </w:numPr>
        <w:autoSpaceDE w:val="0"/>
        <w:autoSpaceDN w:val="0"/>
        <w:adjustRightInd w:val="0"/>
        <w:spacing w:line="360" w:lineRule="auto"/>
        <w:contextualSpacing/>
        <w:jc w:val="both"/>
        <w:rPr>
          <w:sz w:val="24"/>
          <w:szCs w:val="24"/>
        </w:rPr>
      </w:pPr>
      <w:r w:rsidRPr="00973DB9">
        <w:rPr>
          <w:sz w:val="24"/>
          <w:szCs w:val="24"/>
        </w:rPr>
        <w:t>Исполнение в ансамбле с педагогом или другими учениками несложных пьес.</w:t>
      </w:r>
    </w:p>
    <w:p w14:paraId="65A78D08" w14:textId="77777777" w:rsidR="001A14F7" w:rsidRPr="00973DB9" w:rsidRDefault="001A14F7" w:rsidP="001A14F7">
      <w:pPr>
        <w:widowControl w:val="0"/>
        <w:autoSpaceDE w:val="0"/>
        <w:autoSpaceDN w:val="0"/>
        <w:adjustRightInd w:val="0"/>
        <w:spacing w:line="360" w:lineRule="auto"/>
        <w:jc w:val="both"/>
        <w:rPr>
          <w:b/>
          <w:sz w:val="24"/>
          <w:szCs w:val="24"/>
        </w:rPr>
      </w:pPr>
      <w:r w:rsidRPr="00973DB9">
        <w:rPr>
          <w:b/>
          <w:sz w:val="24"/>
          <w:szCs w:val="24"/>
        </w:rPr>
        <w:t>Примерный репертуарный список</w:t>
      </w:r>
    </w:p>
    <w:p w14:paraId="67DA59D3" w14:textId="77777777" w:rsidR="001A14F7" w:rsidRPr="00973DB9" w:rsidRDefault="001A14F7" w:rsidP="001A14F7">
      <w:pPr>
        <w:widowControl w:val="0"/>
        <w:autoSpaceDE w:val="0"/>
        <w:autoSpaceDN w:val="0"/>
        <w:adjustRightInd w:val="0"/>
        <w:spacing w:line="360" w:lineRule="auto"/>
        <w:jc w:val="both"/>
        <w:rPr>
          <w:b/>
          <w:sz w:val="28"/>
          <w:szCs w:val="28"/>
        </w:rPr>
      </w:pPr>
    </w:p>
    <w:p w14:paraId="3EB4DF66" w14:textId="77777777" w:rsidR="001A14F7" w:rsidRPr="00973DB9" w:rsidRDefault="001A14F7" w:rsidP="001A14F7">
      <w:pPr>
        <w:widowControl w:val="0"/>
        <w:autoSpaceDE w:val="0"/>
        <w:autoSpaceDN w:val="0"/>
        <w:adjustRightInd w:val="0"/>
        <w:spacing w:line="360" w:lineRule="auto"/>
        <w:jc w:val="both"/>
        <w:rPr>
          <w:i/>
          <w:sz w:val="24"/>
          <w:szCs w:val="24"/>
        </w:rPr>
      </w:pPr>
      <w:r w:rsidRPr="00973DB9">
        <w:rPr>
          <w:i/>
          <w:sz w:val="24"/>
          <w:szCs w:val="24"/>
        </w:rPr>
        <w:t xml:space="preserve">Артоболевская А. Первая встреча с музыкой. М.: Сов. Комп, 1985 </w:t>
      </w:r>
    </w:p>
    <w:p w14:paraId="3BEB2D89"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А. </w:t>
      </w:r>
      <w:proofErr w:type="spellStart"/>
      <w:r w:rsidRPr="00973DB9">
        <w:rPr>
          <w:sz w:val="24"/>
          <w:szCs w:val="24"/>
        </w:rPr>
        <w:t>Руббах</w:t>
      </w:r>
      <w:proofErr w:type="spellEnd"/>
      <w:r w:rsidRPr="00973DB9">
        <w:rPr>
          <w:sz w:val="24"/>
          <w:szCs w:val="24"/>
        </w:rPr>
        <w:t xml:space="preserve"> Воробей</w:t>
      </w:r>
    </w:p>
    <w:p w14:paraId="483EC6AC"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Н. Любарский Курочка</w:t>
      </w:r>
    </w:p>
    <w:p w14:paraId="2B588F86"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Л. Книппер Полюшко-поле</w:t>
      </w:r>
    </w:p>
    <w:p w14:paraId="7F86D5C0"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Ан. Александров Новогодняя полька</w:t>
      </w:r>
    </w:p>
    <w:p w14:paraId="72C3314A"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И. </w:t>
      </w:r>
      <w:proofErr w:type="spellStart"/>
      <w:r w:rsidRPr="00973DB9">
        <w:rPr>
          <w:sz w:val="24"/>
          <w:szCs w:val="24"/>
        </w:rPr>
        <w:t>Стрибогг</w:t>
      </w:r>
      <w:proofErr w:type="spellEnd"/>
      <w:r w:rsidRPr="00973DB9">
        <w:rPr>
          <w:sz w:val="24"/>
          <w:szCs w:val="24"/>
        </w:rPr>
        <w:t xml:space="preserve"> Вальс петушков</w:t>
      </w:r>
    </w:p>
    <w:p w14:paraId="4546DE8A"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Г. </w:t>
      </w:r>
      <w:proofErr w:type="spellStart"/>
      <w:r w:rsidRPr="00973DB9">
        <w:rPr>
          <w:sz w:val="24"/>
          <w:szCs w:val="24"/>
        </w:rPr>
        <w:t>Галынин</w:t>
      </w:r>
      <w:proofErr w:type="spellEnd"/>
      <w:r w:rsidRPr="00973DB9">
        <w:rPr>
          <w:sz w:val="24"/>
          <w:szCs w:val="24"/>
        </w:rPr>
        <w:t xml:space="preserve"> Медведь</w:t>
      </w:r>
    </w:p>
    <w:p w14:paraId="4AD43B4F"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Л. Моцарт Менуэт</w:t>
      </w:r>
    </w:p>
    <w:p w14:paraId="4AF4241C" w14:textId="77777777" w:rsidR="001A14F7" w:rsidRPr="00973DB9" w:rsidRDefault="001A14F7" w:rsidP="001A14F7">
      <w:pPr>
        <w:widowControl w:val="0"/>
        <w:autoSpaceDE w:val="0"/>
        <w:autoSpaceDN w:val="0"/>
        <w:adjustRightInd w:val="0"/>
        <w:spacing w:line="360" w:lineRule="auto"/>
        <w:jc w:val="both"/>
        <w:rPr>
          <w:i/>
          <w:sz w:val="24"/>
          <w:szCs w:val="24"/>
        </w:rPr>
      </w:pPr>
      <w:r w:rsidRPr="00973DB9">
        <w:rPr>
          <w:i/>
          <w:sz w:val="24"/>
          <w:szCs w:val="24"/>
        </w:rPr>
        <w:t xml:space="preserve">Глушенко М. Фортепианная тетрадь юного музыканта. Вып.1. Л.: Музыка, 1988 </w:t>
      </w:r>
    </w:p>
    <w:p w14:paraId="131A1AEB"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К. Орф Пьеса</w:t>
      </w:r>
    </w:p>
    <w:p w14:paraId="6B876D8E"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Б. Берлин Спящий котенок, Веселый щенок</w:t>
      </w:r>
    </w:p>
    <w:p w14:paraId="4582C5AA"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Л. </w:t>
      </w:r>
      <w:proofErr w:type="spellStart"/>
      <w:r w:rsidRPr="00973DB9">
        <w:rPr>
          <w:sz w:val="24"/>
          <w:szCs w:val="24"/>
        </w:rPr>
        <w:t>Шитте</w:t>
      </w:r>
      <w:proofErr w:type="spellEnd"/>
      <w:r w:rsidRPr="00973DB9">
        <w:rPr>
          <w:sz w:val="24"/>
          <w:szCs w:val="24"/>
        </w:rPr>
        <w:t xml:space="preserve"> Этюд</w:t>
      </w:r>
    </w:p>
    <w:p w14:paraId="44E5E5F2"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 Стоянов Песня</w:t>
      </w:r>
    </w:p>
    <w:p w14:paraId="42B350ED"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Л. Моцарт Юмореска</w:t>
      </w:r>
    </w:p>
    <w:p w14:paraId="74347008"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И. </w:t>
      </w:r>
      <w:proofErr w:type="spellStart"/>
      <w:r w:rsidRPr="00973DB9">
        <w:rPr>
          <w:sz w:val="24"/>
          <w:szCs w:val="24"/>
        </w:rPr>
        <w:t>Пахенбель</w:t>
      </w:r>
      <w:proofErr w:type="spellEnd"/>
      <w:r w:rsidRPr="00973DB9">
        <w:rPr>
          <w:sz w:val="24"/>
          <w:szCs w:val="24"/>
        </w:rPr>
        <w:t xml:space="preserve"> Гавот</w:t>
      </w:r>
    </w:p>
    <w:p w14:paraId="1ABADE3E"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lastRenderedPageBreak/>
        <w:t xml:space="preserve">Г. </w:t>
      </w:r>
      <w:proofErr w:type="spellStart"/>
      <w:r w:rsidRPr="00973DB9">
        <w:rPr>
          <w:sz w:val="24"/>
          <w:szCs w:val="24"/>
        </w:rPr>
        <w:t>Перселл</w:t>
      </w:r>
      <w:proofErr w:type="spellEnd"/>
      <w:r w:rsidRPr="00973DB9">
        <w:rPr>
          <w:sz w:val="24"/>
          <w:szCs w:val="24"/>
        </w:rPr>
        <w:t xml:space="preserve"> Менуэт</w:t>
      </w:r>
    </w:p>
    <w:p w14:paraId="0DECA367"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Д. </w:t>
      </w:r>
      <w:proofErr w:type="spellStart"/>
      <w:r w:rsidRPr="00973DB9">
        <w:rPr>
          <w:sz w:val="24"/>
          <w:szCs w:val="24"/>
        </w:rPr>
        <w:t>Экклз</w:t>
      </w:r>
      <w:proofErr w:type="spellEnd"/>
      <w:r w:rsidRPr="00973DB9">
        <w:rPr>
          <w:sz w:val="24"/>
          <w:szCs w:val="24"/>
        </w:rPr>
        <w:t xml:space="preserve"> Менуэт</w:t>
      </w:r>
    </w:p>
    <w:p w14:paraId="4A4566B5"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Д. </w:t>
      </w:r>
      <w:proofErr w:type="spellStart"/>
      <w:r w:rsidRPr="00973DB9">
        <w:rPr>
          <w:sz w:val="24"/>
          <w:szCs w:val="24"/>
        </w:rPr>
        <w:t>Циполи</w:t>
      </w:r>
      <w:proofErr w:type="spellEnd"/>
      <w:r w:rsidRPr="00973DB9">
        <w:rPr>
          <w:sz w:val="24"/>
          <w:szCs w:val="24"/>
        </w:rPr>
        <w:t xml:space="preserve"> Менуэт</w:t>
      </w:r>
    </w:p>
    <w:p w14:paraId="638201BF"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Ф. </w:t>
      </w:r>
      <w:proofErr w:type="spellStart"/>
      <w:r w:rsidRPr="00973DB9">
        <w:rPr>
          <w:sz w:val="24"/>
          <w:szCs w:val="24"/>
        </w:rPr>
        <w:t>Куперен</w:t>
      </w:r>
      <w:proofErr w:type="spellEnd"/>
      <w:r w:rsidRPr="00973DB9">
        <w:rPr>
          <w:sz w:val="24"/>
          <w:szCs w:val="24"/>
        </w:rPr>
        <w:t xml:space="preserve"> Кукушка</w:t>
      </w:r>
    </w:p>
    <w:p w14:paraId="0D89EDFB"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Д. Тюрк Веселые ребята</w:t>
      </w:r>
    </w:p>
    <w:p w14:paraId="7F7B77BE"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И. </w:t>
      </w:r>
      <w:proofErr w:type="spellStart"/>
      <w:r w:rsidRPr="00973DB9">
        <w:rPr>
          <w:sz w:val="24"/>
          <w:szCs w:val="24"/>
        </w:rPr>
        <w:t>Гесслер</w:t>
      </w:r>
      <w:proofErr w:type="spellEnd"/>
      <w:r w:rsidRPr="00973DB9">
        <w:rPr>
          <w:sz w:val="24"/>
          <w:szCs w:val="24"/>
        </w:rPr>
        <w:t xml:space="preserve"> Экоссез</w:t>
      </w:r>
    </w:p>
    <w:p w14:paraId="3EADB1C1"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К. </w:t>
      </w:r>
      <w:proofErr w:type="spellStart"/>
      <w:r w:rsidRPr="00973DB9">
        <w:rPr>
          <w:sz w:val="24"/>
          <w:szCs w:val="24"/>
        </w:rPr>
        <w:t>Вильтон</w:t>
      </w:r>
      <w:proofErr w:type="spellEnd"/>
      <w:r w:rsidRPr="00973DB9">
        <w:rPr>
          <w:sz w:val="24"/>
          <w:szCs w:val="24"/>
        </w:rPr>
        <w:t xml:space="preserve"> Сонатина</w:t>
      </w:r>
    </w:p>
    <w:p w14:paraId="28890B29"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Ж. Рамо Рондо</w:t>
      </w:r>
    </w:p>
    <w:p w14:paraId="2C7DF9C4"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Л. Моцарт Менуэт</w:t>
      </w:r>
    </w:p>
    <w:p w14:paraId="77E38DD2"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Э. </w:t>
      </w:r>
      <w:proofErr w:type="spellStart"/>
      <w:r w:rsidRPr="00973DB9">
        <w:rPr>
          <w:sz w:val="24"/>
          <w:szCs w:val="24"/>
        </w:rPr>
        <w:t>Сигмейстер</w:t>
      </w:r>
      <w:proofErr w:type="spellEnd"/>
      <w:r w:rsidRPr="00973DB9">
        <w:rPr>
          <w:sz w:val="24"/>
          <w:szCs w:val="24"/>
        </w:rPr>
        <w:t xml:space="preserve"> Поезд идет</w:t>
      </w:r>
    </w:p>
    <w:p w14:paraId="6FC4A547" w14:textId="77777777" w:rsidR="001A14F7" w:rsidRPr="00973DB9" w:rsidRDefault="001A14F7" w:rsidP="001A14F7">
      <w:pPr>
        <w:widowControl w:val="0"/>
        <w:autoSpaceDE w:val="0"/>
        <w:autoSpaceDN w:val="0"/>
        <w:adjustRightInd w:val="0"/>
        <w:spacing w:line="360" w:lineRule="auto"/>
        <w:jc w:val="both"/>
        <w:rPr>
          <w:sz w:val="24"/>
          <w:szCs w:val="24"/>
        </w:rPr>
      </w:pPr>
    </w:p>
    <w:p w14:paraId="66057586" w14:textId="77777777" w:rsidR="001A14F7" w:rsidRPr="00973DB9" w:rsidRDefault="001A14F7" w:rsidP="001A14F7">
      <w:pPr>
        <w:widowControl w:val="0"/>
        <w:autoSpaceDE w:val="0"/>
        <w:autoSpaceDN w:val="0"/>
        <w:adjustRightInd w:val="0"/>
        <w:spacing w:line="360" w:lineRule="auto"/>
        <w:jc w:val="both"/>
        <w:rPr>
          <w:sz w:val="24"/>
          <w:szCs w:val="24"/>
        </w:rPr>
      </w:pPr>
    </w:p>
    <w:p w14:paraId="7A7A82B2"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Ансамбли: </w:t>
      </w:r>
    </w:p>
    <w:p w14:paraId="48F4F1E1"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 Калинников Киска</w:t>
      </w:r>
    </w:p>
    <w:p w14:paraId="77F03175"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Т. Хренников </w:t>
      </w:r>
      <w:proofErr w:type="spellStart"/>
      <w:r w:rsidRPr="00973DB9">
        <w:rPr>
          <w:sz w:val="24"/>
          <w:szCs w:val="24"/>
        </w:rPr>
        <w:t>Токкатина</w:t>
      </w:r>
      <w:proofErr w:type="spellEnd"/>
    </w:p>
    <w:p w14:paraId="54A644D9"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Ж. </w:t>
      </w:r>
      <w:proofErr w:type="spellStart"/>
      <w:r w:rsidRPr="00973DB9">
        <w:rPr>
          <w:sz w:val="24"/>
          <w:szCs w:val="24"/>
        </w:rPr>
        <w:t>Металлиди</w:t>
      </w:r>
      <w:proofErr w:type="spellEnd"/>
      <w:r w:rsidRPr="00973DB9">
        <w:rPr>
          <w:sz w:val="24"/>
          <w:szCs w:val="24"/>
        </w:rPr>
        <w:t>. Забытая кукла.</w:t>
      </w:r>
    </w:p>
    <w:p w14:paraId="09AC0FAD"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С. </w:t>
      </w:r>
      <w:proofErr w:type="spellStart"/>
      <w:r w:rsidRPr="00973DB9">
        <w:rPr>
          <w:sz w:val="24"/>
          <w:szCs w:val="24"/>
        </w:rPr>
        <w:t>Майкапар</w:t>
      </w:r>
      <w:proofErr w:type="spellEnd"/>
      <w:r w:rsidRPr="00973DB9">
        <w:rPr>
          <w:sz w:val="24"/>
          <w:szCs w:val="24"/>
        </w:rPr>
        <w:t>.   Первые шаги.   Лёгкие пьесы для фортепиано в 4 руки (по выбору)</w:t>
      </w:r>
    </w:p>
    <w:p w14:paraId="28E22755"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Ф. </w:t>
      </w:r>
      <w:proofErr w:type="spellStart"/>
      <w:r w:rsidRPr="00973DB9">
        <w:rPr>
          <w:sz w:val="24"/>
          <w:szCs w:val="24"/>
        </w:rPr>
        <w:t>Шпиндлер</w:t>
      </w:r>
      <w:proofErr w:type="spellEnd"/>
      <w:r w:rsidRPr="00973DB9">
        <w:rPr>
          <w:sz w:val="24"/>
          <w:szCs w:val="24"/>
        </w:rPr>
        <w:t>.   Беспечность, Она не возвратится.</w:t>
      </w:r>
    </w:p>
    <w:p w14:paraId="070BA64C" w14:textId="77777777" w:rsidR="001A14F7" w:rsidRPr="00973DB9" w:rsidRDefault="001A14F7" w:rsidP="001A14F7">
      <w:pPr>
        <w:widowControl w:val="0"/>
        <w:autoSpaceDE w:val="0"/>
        <w:autoSpaceDN w:val="0"/>
        <w:adjustRightInd w:val="0"/>
        <w:spacing w:line="360" w:lineRule="auto"/>
        <w:jc w:val="both"/>
        <w:rPr>
          <w:sz w:val="24"/>
          <w:szCs w:val="24"/>
        </w:rPr>
      </w:pPr>
    </w:p>
    <w:p w14:paraId="64F770D9" w14:textId="77777777" w:rsidR="001A14F7" w:rsidRPr="00973DB9" w:rsidRDefault="001A14F7" w:rsidP="001A14F7">
      <w:pPr>
        <w:widowControl w:val="0"/>
        <w:autoSpaceDE w:val="0"/>
        <w:autoSpaceDN w:val="0"/>
        <w:adjustRightInd w:val="0"/>
        <w:spacing w:line="360" w:lineRule="auto"/>
        <w:jc w:val="both"/>
        <w:rPr>
          <w:sz w:val="24"/>
          <w:szCs w:val="24"/>
        </w:rPr>
      </w:pPr>
    </w:p>
    <w:p w14:paraId="03B11A5D" w14:textId="77777777" w:rsidR="001A14F7" w:rsidRPr="00973DB9" w:rsidRDefault="001A14F7" w:rsidP="001A14F7">
      <w:pPr>
        <w:widowControl w:val="0"/>
        <w:autoSpaceDE w:val="0"/>
        <w:autoSpaceDN w:val="0"/>
        <w:adjustRightInd w:val="0"/>
        <w:spacing w:line="360" w:lineRule="auto"/>
        <w:jc w:val="both"/>
        <w:rPr>
          <w:b/>
          <w:sz w:val="24"/>
          <w:szCs w:val="24"/>
        </w:rPr>
      </w:pPr>
    </w:p>
    <w:p w14:paraId="3C4D19FB" w14:textId="77777777" w:rsidR="001A14F7" w:rsidRPr="00973DB9" w:rsidRDefault="001A14F7" w:rsidP="001A14F7">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14:paraId="74EA94DC" w14:textId="77777777" w:rsidR="001A14F7" w:rsidRPr="00973DB9" w:rsidRDefault="001A14F7" w:rsidP="001A14F7">
      <w:pPr>
        <w:widowControl w:val="0"/>
        <w:autoSpaceDE w:val="0"/>
        <w:autoSpaceDN w:val="0"/>
        <w:adjustRightInd w:val="0"/>
        <w:spacing w:line="360" w:lineRule="auto"/>
        <w:jc w:val="both"/>
        <w:rPr>
          <w:sz w:val="24"/>
          <w:szCs w:val="24"/>
        </w:rPr>
      </w:pPr>
    </w:p>
    <w:p w14:paraId="665DC497"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Андреева М., </w:t>
      </w:r>
      <w:proofErr w:type="spellStart"/>
      <w:r w:rsidRPr="00973DB9">
        <w:rPr>
          <w:sz w:val="24"/>
          <w:szCs w:val="24"/>
        </w:rPr>
        <w:t>Конорова</w:t>
      </w:r>
      <w:proofErr w:type="spellEnd"/>
      <w:r w:rsidRPr="00973DB9">
        <w:rPr>
          <w:sz w:val="24"/>
          <w:szCs w:val="24"/>
        </w:rPr>
        <w:t xml:space="preserve"> Е. Первые шаги в музыке. М.: Сов. комп, 1981 </w:t>
      </w:r>
    </w:p>
    <w:p w14:paraId="364BBAAF"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Артоболевская А. Первая встреча с музыкой. М.: Сов. комп, 1985 </w:t>
      </w:r>
    </w:p>
    <w:p w14:paraId="12459FA6" w14:textId="77777777" w:rsidR="001A14F7" w:rsidRPr="00973DB9" w:rsidRDefault="001A14F7" w:rsidP="001A14F7">
      <w:pPr>
        <w:widowControl w:val="0"/>
        <w:autoSpaceDE w:val="0"/>
        <w:autoSpaceDN w:val="0"/>
        <w:adjustRightInd w:val="0"/>
        <w:spacing w:line="360" w:lineRule="auto"/>
        <w:jc w:val="both"/>
        <w:rPr>
          <w:sz w:val="24"/>
          <w:szCs w:val="24"/>
        </w:rPr>
      </w:pPr>
      <w:proofErr w:type="spellStart"/>
      <w:r w:rsidRPr="00973DB9">
        <w:rPr>
          <w:sz w:val="24"/>
          <w:szCs w:val="24"/>
        </w:rPr>
        <w:t>Баренбойм</w:t>
      </w:r>
      <w:proofErr w:type="spellEnd"/>
      <w:r w:rsidRPr="00973DB9">
        <w:rPr>
          <w:sz w:val="24"/>
          <w:szCs w:val="24"/>
        </w:rPr>
        <w:t xml:space="preserve"> Л., Брянская Ф., </w:t>
      </w:r>
      <w:proofErr w:type="spellStart"/>
      <w:r w:rsidRPr="00973DB9">
        <w:rPr>
          <w:sz w:val="24"/>
          <w:szCs w:val="24"/>
        </w:rPr>
        <w:t>Перунова</w:t>
      </w:r>
      <w:proofErr w:type="spellEnd"/>
      <w:r w:rsidRPr="00973DB9">
        <w:rPr>
          <w:sz w:val="24"/>
          <w:szCs w:val="24"/>
        </w:rPr>
        <w:t xml:space="preserve"> Н. Путь к музицированию. Вып.1. Л.: </w:t>
      </w:r>
      <w:proofErr w:type="spellStart"/>
      <w:r w:rsidRPr="00973DB9">
        <w:rPr>
          <w:sz w:val="24"/>
          <w:szCs w:val="24"/>
        </w:rPr>
        <w:t>Совкомп</w:t>
      </w:r>
      <w:proofErr w:type="spellEnd"/>
      <w:r w:rsidRPr="00973DB9">
        <w:rPr>
          <w:sz w:val="24"/>
          <w:szCs w:val="24"/>
        </w:rPr>
        <w:t xml:space="preserve">, 1980 </w:t>
      </w:r>
    </w:p>
    <w:p w14:paraId="140A4F24" w14:textId="77777777" w:rsidR="001A14F7" w:rsidRPr="00973DB9" w:rsidRDefault="001A14F7" w:rsidP="001A14F7">
      <w:pPr>
        <w:widowControl w:val="0"/>
        <w:autoSpaceDE w:val="0"/>
        <w:autoSpaceDN w:val="0"/>
        <w:adjustRightInd w:val="0"/>
        <w:spacing w:line="360" w:lineRule="auto"/>
        <w:jc w:val="both"/>
        <w:rPr>
          <w:sz w:val="24"/>
          <w:szCs w:val="24"/>
        </w:rPr>
      </w:pPr>
      <w:proofErr w:type="spellStart"/>
      <w:r w:rsidRPr="00973DB9">
        <w:rPr>
          <w:sz w:val="24"/>
          <w:szCs w:val="24"/>
        </w:rPr>
        <w:t>Баренбойм</w:t>
      </w:r>
      <w:proofErr w:type="spellEnd"/>
      <w:r w:rsidRPr="00973DB9">
        <w:rPr>
          <w:sz w:val="24"/>
          <w:szCs w:val="24"/>
        </w:rPr>
        <w:t xml:space="preserve"> Л., </w:t>
      </w:r>
      <w:proofErr w:type="spellStart"/>
      <w:r w:rsidRPr="00973DB9">
        <w:rPr>
          <w:sz w:val="24"/>
          <w:szCs w:val="24"/>
        </w:rPr>
        <w:t>Перунова</w:t>
      </w:r>
      <w:proofErr w:type="spellEnd"/>
      <w:r w:rsidRPr="00973DB9">
        <w:rPr>
          <w:sz w:val="24"/>
          <w:szCs w:val="24"/>
        </w:rPr>
        <w:t xml:space="preserve"> Н. Путь к музыке. Л.: Сов. комп, 1988 </w:t>
      </w:r>
    </w:p>
    <w:p w14:paraId="6A8AD584" w14:textId="77777777" w:rsidR="001A14F7" w:rsidRPr="00973DB9" w:rsidRDefault="001A14F7" w:rsidP="001A14F7">
      <w:pPr>
        <w:widowControl w:val="0"/>
        <w:autoSpaceDE w:val="0"/>
        <w:autoSpaceDN w:val="0"/>
        <w:adjustRightInd w:val="0"/>
        <w:spacing w:line="360" w:lineRule="auto"/>
        <w:jc w:val="both"/>
        <w:rPr>
          <w:sz w:val="24"/>
          <w:szCs w:val="24"/>
        </w:rPr>
      </w:pPr>
      <w:proofErr w:type="spellStart"/>
      <w:r w:rsidRPr="00973DB9">
        <w:rPr>
          <w:sz w:val="24"/>
          <w:szCs w:val="24"/>
        </w:rPr>
        <w:t>Бахмацкая</w:t>
      </w:r>
      <w:proofErr w:type="spellEnd"/>
      <w:r w:rsidRPr="00973DB9">
        <w:rPr>
          <w:sz w:val="24"/>
          <w:szCs w:val="24"/>
        </w:rPr>
        <w:t xml:space="preserve"> О. Здравствуй, малыш. I, II </w:t>
      </w:r>
      <w:proofErr w:type="spellStart"/>
      <w:r w:rsidRPr="00973DB9">
        <w:rPr>
          <w:sz w:val="24"/>
          <w:szCs w:val="24"/>
        </w:rPr>
        <w:t>вып</w:t>
      </w:r>
      <w:proofErr w:type="spellEnd"/>
      <w:r w:rsidRPr="00973DB9">
        <w:rPr>
          <w:sz w:val="24"/>
          <w:szCs w:val="24"/>
        </w:rPr>
        <w:t xml:space="preserve">. М.: Сов. комп, 1975 </w:t>
      </w:r>
    </w:p>
    <w:p w14:paraId="6B2E270E"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Глушенко М. Фортепианная тетрадь юного музыканта. Вып.1. Л.: Музыка, 1988 </w:t>
      </w:r>
    </w:p>
    <w:p w14:paraId="649D38D3" w14:textId="77777777" w:rsidR="001A14F7" w:rsidRPr="00973DB9" w:rsidRDefault="001A14F7" w:rsidP="001A14F7">
      <w:pPr>
        <w:widowControl w:val="0"/>
        <w:autoSpaceDE w:val="0"/>
        <w:autoSpaceDN w:val="0"/>
        <w:adjustRightInd w:val="0"/>
        <w:spacing w:line="360" w:lineRule="auto"/>
        <w:jc w:val="both"/>
        <w:rPr>
          <w:sz w:val="24"/>
          <w:szCs w:val="24"/>
        </w:rPr>
      </w:pPr>
      <w:proofErr w:type="spellStart"/>
      <w:r w:rsidRPr="00973DB9">
        <w:rPr>
          <w:sz w:val="24"/>
          <w:szCs w:val="24"/>
        </w:rPr>
        <w:t>Копчевский</w:t>
      </w:r>
      <w:proofErr w:type="spellEnd"/>
      <w:r w:rsidRPr="00973DB9">
        <w:rPr>
          <w:sz w:val="24"/>
          <w:szCs w:val="24"/>
        </w:rPr>
        <w:t xml:space="preserve"> Н., Натансон В. Современная фортепианная музыка для детей, Вып.1. М.: Музыка, 1970 </w:t>
      </w:r>
    </w:p>
    <w:p w14:paraId="7E99D07D"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Любомудрова Н. Хрестоматия педагогического репертуара для фортепиано (1 класс). М.: Музыка, 1980 </w:t>
      </w:r>
    </w:p>
    <w:p w14:paraId="6DE04371" w14:textId="77777777" w:rsidR="001A14F7" w:rsidRPr="00973DB9" w:rsidRDefault="001A14F7" w:rsidP="001A14F7">
      <w:pPr>
        <w:widowControl w:val="0"/>
        <w:autoSpaceDE w:val="0"/>
        <w:autoSpaceDN w:val="0"/>
        <w:adjustRightInd w:val="0"/>
        <w:spacing w:line="360" w:lineRule="auto"/>
        <w:jc w:val="both"/>
        <w:rPr>
          <w:sz w:val="24"/>
          <w:szCs w:val="24"/>
        </w:rPr>
      </w:pPr>
      <w:proofErr w:type="spellStart"/>
      <w:r w:rsidRPr="00973DB9">
        <w:rPr>
          <w:sz w:val="24"/>
          <w:szCs w:val="24"/>
        </w:rPr>
        <w:t>Ляховицкая</w:t>
      </w:r>
      <w:proofErr w:type="spellEnd"/>
      <w:r w:rsidRPr="00973DB9">
        <w:rPr>
          <w:sz w:val="24"/>
          <w:szCs w:val="24"/>
        </w:rPr>
        <w:t xml:space="preserve"> С, </w:t>
      </w:r>
      <w:proofErr w:type="spellStart"/>
      <w:r w:rsidRPr="00973DB9">
        <w:rPr>
          <w:sz w:val="24"/>
          <w:szCs w:val="24"/>
        </w:rPr>
        <w:t>Баренбойм</w:t>
      </w:r>
      <w:proofErr w:type="spellEnd"/>
      <w:r w:rsidRPr="00973DB9">
        <w:rPr>
          <w:sz w:val="24"/>
          <w:szCs w:val="24"/>
        </w:rPr>
        <w:t xml:space="preserve"> Л. Сборник фортепианных пьес, этюдов и ансамблей, 1-ая часть. Изд.19. Л: Музыка, 1979 </w:t>
      </w:r>
    </w:p>
    <w:p w14:paraId="4F8845F4" w14:textId="77777777" w:rsidR="001A14F7" w:rsidRPr="00973DB9" w:rsidRDefault="001A14F7" w:rsidP="001A14F7">
      <w:pPr>
        <w:widowControl w:val="0"/>
        <w:autoSpaceDE w:val="0"/>
        <w:autoSpaceDN w:val="0"/>
        <w:adjustRightInd w:val="0"/>
        <w:spacing w:line="360" w:lineRule="auto"/>
        <w:jc w:val="both"/>
        <w:rPr>
          <w:sz w:val="24"/>
          <w:szCs w:val="24"/>
        </w:rPr>
      </w:pPr>
      <w:proofErr w:type="spellStart"/>
      <w:r w:rsidRPr="00973DB9">
        <w:rPr>
          <w:sz w:val="24"/>
          <w:szCs w:val="24"/>
        </w:rPr>
        <w:t>Милич</w:t>
      </w:r>
      <w:proofErr w:type="spellEnd"/>
      <w:r w:rsidRPr="00973DB9">
        <w:rPr>
          <w:sz w:val="24"/>
          <w:szCs w:val="24"/>
        </w:rPr>
        <w:t xml:space="preserve"> Б. Маленькому пианисту, Фортепиано 1 </w:t>
      </w:r>
      <w:proofErr w:type="spellStart"/>
      <w:r w:rsidRPr="00973DB9">
        <w:rPr>
          <w:sz w:val="24"/>
          <w:szCs w:val="24"/>
        </w:rPr>
        <w:t>кл</w:t>
      </w:r>
      <w:proofErr w:type="spellEnd"/>
      <w:r w:rsidRPr="00973DB9">
        <w:rPr>
          <w:sz w:val="24"/>
          <w:szCs w:val="24"/>
        </w:rPr>
        <w:t xml:space="preserve">. – Киев, 1985 </w:t>
      </w:r>
    </w:p>
    <w:p w14:paraId="39F07DE1"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Николаев А. Фортепианная игра. М: Музыка, 1994 </w:t>
      </w:r>
    </w:p>
    <w:p w14:paraId="5A19EB37" w14:textId="77777777" w:rsidR="001A14F7" w:rsidRPr="00973DB9" w:rsidRDefault="001A14F7" w:rsidP="001A14F7">
      <w:pPr>
        <w:widowControl w:val="0"/>
        <w:autoSpaceDE w:val="0"/>
        <w:autoSpaceDN w:val="0"/>
        <w:adjustRightInd w:val="0"/>
        <w:spacing w:line="360" w:lineRule="auto"/>
        <w:jc w:val="both"/>
        <w:rPr>
          <w:sz w:val="24"/>
          <w:szCs w:val="24"/>
        </w:rPr>
      </w:pPr>
      <w:proofErr w:type="spellStart"/>
      <w:r w:rsidRPr="00973DB9">
        <w:rPr>
          <w:sz w:val="24"/>
          <w:szCs w:val="24"/>
        </w:rPr>
        <w:t>Перунова</w:t>
      </w:r>
      <w:proofErr w:type="spellEnd"/>
      <w:r w:rsidRPr="00973DB9">
        <w:rPr>
          <w:sz w:val="24"/>
          <w:szCs w:val="24"/>
        </w:rPr>
        <w:t xml:space="preserve"> Н. Музыкальная азбука. Л: Сов. комп, 1990 </w:t>
      </w:r>
    </w:p>
    <w:p w14:paraId="2F618BF3"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lastRenderedPageBreak/>
        <w:t>Ройзман Л., Натансон В. Юный пианист. М:</w:t>
      </w:r>
      <w:r w:rsidRPr="000251E1">
        <w:rPr>
          <w:sz w:val="24"/>
          <w:szCs w:val="24"/>
        </w:rPr>
        <w:t xml:space="preserve"> </w:t>
      </w:r>
      <w:r w:rsidRPr="00973DB9">
        <w:rPr>
          <w:sz w:val="24"/>
          <w:szCs w:val="24"/>
        </w:rPr>
        <w:t xml:space="preserve">Музыка, 1985 </w:t>
      </w:r>
    </w:p>
    <w:p w14:paraId="4C42C37E" w14:textId="77777777" w:rsidR="001A14F7" w:rsidRPr="00973DB9" w:rsidRDefault="001A14F7" w:rsidP="001A14F7">
      <w:pPr>
        <w:widowControl w:val="0"/>
        <w:autoSpaceDE w:val="0"/>
        <w:autoSpaceDN w:val="0"/>
        <w:adjustRightInd w:val="0"/>
        <w:spacing w:line="360" w:lineRule="auto"/>
        <w:jc w:val="both"/>
        <w:rPr>
          <w:sz w:val="24"/>
          <w:szCs w:val="24"/>
        </w:rPr>
      </w:pPr>
      <w:proofErr w:type="spellStart"/>
      <w:r w:rsidRPr="00973DB9">
        <w:rPr>
          <w:sz w:val="24"/>
          <w:szCs w:val="24"/>
        </w:rPr>
        <w:t>Хереско</w:t>
      </w:r>
      <w:proofErr w:type="spellEnd"/>
      <w:r w:rsidRPr="00973DB9">
        <w:rPr>
          <w:sz w:val="24"/>
          <w:szCs w:val="24"/>
        </w:rPr>
        <w:t xml:space="preserve"> Л. Музыкальные картинки. Л.: Музыка, 1980 </w:t>
      </w:r>
    </w:p>
    <w:p w14:paraId="385286ED"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За роялем всей семьёй. Первые шаги ансамблевого музицирования.   СПб, “Композитор”, 2006.</w:t>
      </w:r>
    </w:p>
    <w:p w14:paraId="510EF6E2"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Хрестоматия фортепианного ансамбля 1-4 класс ДМШ.   СПб, “Композитор”, 2005</w:t>
      </w:r>
    </w:p>
    <w:p w14:paraId="46220C33" w14:textId="77777777" w:rsidR="001A14F7" w:rsidRPr="00973DB9" w:rsidRDefault="001A14F7" w:rsidP="001A14F7">
      <w:pPr>
        <w:autoSpaceDE w:val="0"/>
        <w:autoSpaceDN w:val="0"/>
        <w:adjustRightInd w:val="0"/>
        <w:spacing w:line="360" w:lineRule="auto"/>
        <w:jc w:val="both"/>
        <w:rPr>
          <w:b/>
          <w:bCs/>
          <w:i/>
          <w:sz w:val="28"/>
          <w:szCs w:val="28"/>
          <w:u w:val="single"/>
        </w:rPr>
      </w:pPr>
    </w:p>
    <w:p w14:paraId="233AE109" w14:textId="77777777" w:rsidR="001A14F7" w:rsidRPr="00973DB9" w:rsidRDefault="001A14F7" w:rsidP="001A14F7">
      <w:pPr>
        <w:autoSpaceDE w:val="0"/>
        <w:autoSpaceDN w:val="0"/>
        <w:adjustRightInd w:val="0"/>
        <w:spacing w:line="360" w:lineRule="auto"/>
        <w:jc w:val="both"/>
        <w:rPr>
          <w:b/>
          <w:bCs/>
          <w:i/>
          <w:sz w:val="28"/>
          <w:szCs w:val="28"/>
          <w:u w:val="single"/>
        </w:rPr>
      </w:pPr>
    </w:p>
    <w:p w14:paraId="24D7EE50" w14:textId="77777777"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 xml:space="preserve">Требования по гаммам </w:t>
      </w:r>
    </w:p>
    <w:p w14:paraId="0ADE36F3" w14:textId="77777777" w:rsidR="001A14F7" w:rsidRPr="00973DB9" w:rsidRDefault="001A14F7" w:rsidP="001A14F7">
      <w:pPr>
        <w:autoSpaceDE w:val="0"/>
        <w:autoSpaceDN w:val="0"/>
        <w:adjustRightInd w:val="0"/>
        <w:spacing w:line="360" w:lineRule="auto"/>
        <w:jc w:val="both"/>
        <w:rPr>
          <w:b/>
          <w:bCs/>
          <w:i/>
          <w:sz w:val="28"/>
          <w:szCs w:val="28"/>
          <w:u w:val="single"/>
        </w:rPr>
      </w:pPr>
    </w:p>
    <w:p w14:paraId="09EED17C"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1.Гаммы мажорные в прямом и противоположном движении, минорные (гармонические и мелодические) в прямом движении в 4 октавы.</w:t>
      </w:r>
    </w:p>
    <w:p w14:paraId="29E74748"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2.Арпеджио короткие по 4 звука.</w:t>
      </w:r>
    </w:p>
    <w:p w14:paraId="28A668B4"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3.Аккорды по 3 звука.</w:t>
      </w:r>
    </w:p>
    <w:p w14:paraId="130B892D"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Мажор</w:t>
      </w:r>
      <w:proofErr w:type="gramStart"/>
      <w:r w:rsidRPr="00973DB9">
        <w:rPr>
          <w:sz w:val="24"/>
          <w:szCs w:val="24"/>
        </w:rPr>
        <w:t>: До</w:t>
      </w:r>
      <w:proofErr w:type="gramEnd"/>
      <w:r w:rsidRPr="00973DB9">
        <w:rPr>
          <w:sz w:val="24"/>
          <w:szCs w:val="24"/>
        </w:rPr>
        <w:t>, Соль, Ре, Ля</w:t>
      </w:r>
    </w:p>
    <w:p w14:paraId="3C9A3746"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Минор: ля, ми, ре</w:t>
      </w:r>
    </w:p>
    <w:p w14:paraId="03474D8D" w14:textId="77777777" w:rsidR="001A14F7" w:rsidRPr="00973DB9" w:rsidRDefault="001A14F7" w:rsidP="001A14F7">
      <w:pPr>
        <w:autoSpaceDE w:val="0"/>
        <w:autoSpaceDN w:val="0"/>
        <w:adjustRightInd w:val="0"/>
        <w:spacing w:line="360" w:lineRule="auto"/>
        <w:jc w:val="both"/>
        <w:rPr>
          <w:sz w:val="24"/>
          <w:szCs w:val="24"/>
        </w:rPr>
      </w:pPr>
    </w:p>
    <w:p w14:paraId="6176DAE2" w14:textId="77777777" w:rsidR="001A14F7" w:rsidRPr="00973DB9" w:rsidRDefault="001A14F7" w:rsidP="001A14F7">
      <w:pPr>
        <w:autoSpaceDE w:val="0"/>
        <w:autoSpaceDN w:val="0"/>
        <w:adjustRightInd w:val="0"/>
        <w:spacing w:line="360" w:lineRule="auto"/>
        <w:jc w:val="both"/>
        <w:rPr>
          <w:sz w:val="24"/>
          <w:szCs w:val="24"/>
        </w:rPr>
      </w:pPr>
    </w:p>
    <w:p w14:paraId="27B806F1" w14:textId="77777777" w:rsidR="001A14F7" w:rsidRPr="00973DB9" w:rsidRDefault="001A14F7" w:rsidP="001A14F7">
      <w:pPr>
        <w:autoSpaceDE w:val="0"/>
        <w:autoSpaceDN w:val="0"/>
        <w:adjustRightInd w:val="0"/>
        <w:spacing w:line="360" w:lineRule="auto"/>
        <w:jc w:val="both"/>
        <w:rPr>
          <w:sz w:val="24"/>
          <w:szCs w:val="24"/>
        </w:rPr>
      </w:pPr>
    </w:p>
    <w:p w14:paraId="59EF192D" w14:textId="77777777" w:rsidR="001A14F7" w:rsidRPr="00973DB9" w:rsidRDefault="001A14F7" w:rsidP="001A14F7">
      <w:pPr>
        <w:autoSpaceDE w:val="0"/>
        <w:autoSpaceDN w:val="0"/>
        <w:adjustRightInd w:val="0"/>
        <w:spacing w:line="360" w:lineRule="auto"/>
        <w:jc w:val="both"/>
        <w:rPr>
          <w:sz w:val="24"/>
          <w:szCs w:val="24"/>
        </w:rPr>
      </w:pPr>
    </w:p>
    <w:p w14:paraId="44A5B415" w14:textId="77777777" w:rsidR="001A14F7" w:rsidRPr="00973DB9" w:rsidRDefault="001A14F7" w:rsidP="001A14F7">
      <w:pPr>
        <w:autoSpaceDE w:val="0"/>
        <w:autoSpaceDN w:val="0"/>
        <w:adjustRightInd w:val="0"/>
        <w:spacing w:line="360" w:lineRule="auto"/>
        <w:jc w:val="both"/>
        <w:rPr>
          <w:sz w:val="24"/>
          <w:szCs w:val="24"/>
        </w:rPr>
      </w:pPr>
    </w:p>
    <w:p w14:paraId="23FA5037" w14:textId="77777777" w:rsidR="001A14F7" w:rsidRPr="00973DB9" w:rsidRDefault="001A14F7" w:rsidP="001A14F7">
      <w:pPr>
        <w:autoSpaceDE w:val="0"/>
        <w:autoSpaceDN w:val="0"/>
        <w:adjustRightInd w:val="0"/>
        <w:spacing w:line="360" w:lineRule="auto"/>
        <w:jc w:val="both"/>
        <w:rPr>
          <w:sz w:val="24"/>
          <w:szCs w:val="24"/>
        </w:rPr>
      </w:pPr>
    </w:p>
    <w:p w14:paraId="54E40580" w14:textId="77777777" w:rsidR="001A14F7" w:rsidRPr="00973DB9" w:rsidRDefault="001A14F7" w:rsidP="001A14F7">
      <w:pPr>
        <w:autoSpaceDE w:val="0"/>
        <w:autoSpaceDN w:val="0"/>
        <w:adjustRightInd w:val="0"/>
        <w:jc w:val="center"/>
        <w:rPr>
          <w:b/>
          <w:sz w:val="28"/>
          <w:szCs w:val="28"/>
        </w:rPr>
      </w:pPr>
      <w:r w:rsidRPr="00973DB9">
        <w:rPr>
          <w:b/>
          <w:sz w:val="28"/>
          <w:szCs w:val="28"/>
        </w:rPr>
        <w:t>Примерный репертуарный список</w:t>
      </w:r>
    </w:p>
    <w:p w14:paraId="4AB3F031" w14:textId="77777777" w:rsidR="001A14F7" w:rsidRPr="00973DB9" w:rsidRDefault="001A14F7" w:rsidP="001A14F7">
      <w:pPr>
        <w:autoSpaceDE w:val="0"/>
        <w:autoSpaceDN w:val="0"/>
        <w:adjustRightInd w:val="0"/>
        <w:jc w:val="center"/>
        <w:rPr>
          <w:b/>
          <w:sz w:val="28"/>
          <w:szCs w:val="28"/>
        </w:rPr>
      </w:pPr>
    </w:p>
    <w:p w14:paraId="741268D4" w14:textId="77777777" w:rsidR="001A14F7" w:rsidRPr="00973DB9" w:rsidRDefault="001A14F7" w:rsidP="001A14F7">
      <w:pPr>
        <w:autoSpaceDE w:val="0"/>
        <w:autoSpaceDN w:val="0"/>
        <w:adjustRightInd w:val="0"/>
        <w:spacing w:line="360" w:lineRule="auto"/>
        <w:jc w:val="both"/>
        <w:rPr>
          <w:sz w:val="24"/>
          <w:szCs w:val="24"/>
        </w:rPr>
      </w:pPr>
    </w:p>
    <w:p w14:paraId="014C95D7" w14:textId="77777777" w:rsidR="001A14F7" w:rsidRPr="00973DB9" w:rsidRDefault="001A14F7" w:rsidP="001A14F7">
      <w:pPr>
        <w:autoSpaceDE w:val="0"/>
        <w:autoSpaceDN w:val="0"/>
        <w:adjustRightInd w:val="0"/>
        <w:spacing w:line="360" w:lineRule="auto"/>
        <w:jc w:val="both"/>
        <w:rPr>
          <w:b/>
          <w:sz w:val="28"/>
          <w:szCs w:val="28"/>
          <w:u w:val="single"/>
        </w:rPr>
      </w:pPr>
      <w:r w:rsidRPr="00973DB9">
        <w:rPr>
          <w:b/>
          <w:sz w:val="28"/>
          <w:szCs w:val="28"/>
          <w:u w:val="single"/>
        </w:rPr>
        <w:t>Этюды</w:t>
      </w:r>
    </w:p>
    <w:p w14:paraId="721D004A" w14:textId="77777777" w:rsidR="001A14F7" w:rsidRPr="00973DB9" w:rsidRDefault="001A14F7" w:rsidP="001A14F7">
      <w:pPr>
        <w:autoSpaceDE w:val="0"/>
        <w:autoSpaceDN w:val="0"/>
        <w:adjustRightInd w:val="0"/>
        <w:spacing w:line="360" w:lineRule="auto"/>
        <w:jc w:val="both"/>
        <w:rPr>
          <w:b/>
          <w:sz w:val="28"/>
          <w:szCs w:val="28"/>
          <w:u w:val="single"/>
        </w:rPr>
      </w:pPr>
    </w:p>
    <w:p w14:paraId="5DA11703" w14:textId="77777777" w:rsidR="001A14F7" w:rsidRPr="00973DB9" w:rsidRDefault="001A14F7" w:rsidP="001A14F7">
      <w:pPr>
        <w:numPr>
          <w:ilvl w:val="0"/>
          <w:numId w:val="64"/>
        </w:numPr>
        <w:autoSpaceDE w:val="0"/>
        <w:autoSpaceDN w:val="0"/>
        <w:adjustRightInd w:val="0"/>
        <w:spacing w:line="360" w:lineRule="auto"/>
        <w:ind w:left="0"/>
        <w:jc w:val="both"/>
        <w:rPr>
          <w:sz w:val="24"/>
          <w:szCs w:val="24"/>
        </w:rPr>
      </w:pPr>
      <w:proofErr w:type="spellStart"/>
      <w:r w:rsidRPr="00973DB9">
        <w:rPr>
          <w:sz w:val="24"/>
          <w:szCs w:val="24"/>
        </w:rPr>
        <w:t>Беренс</w:t>
      </w:r>
      <w:proofErr w:type="spellEnd"/>
      <w:r w:rsidRPr="00973DB9">
        <w:rPr>
          <w:sz w:val="24"/>
          <w:szCs w:val="24"/>
        </w:rPr>
        <w:t xml:space="preserve"> Г. Ор.70. 50 маленьких фортепианных пьес без октав: № 31,33,43,44,47,48,50.</w:t>
      </w:r>
    </w:p>
    <w:p w14:paraId="07FCA456" w14:textId="77777777" w:rsidR="001A14F7" w:rsidRPr="00973DB9" w:rsidRDefault="001A14F7" w:rsidP="001A14F7">
      <w:pPr>
        <w:numPr>
          <w:ilvl w:val="0"/>
          <w:numId w:val="64"/>
        </w:numPr>
        <w:autoSpaceDE w:val="0"/>
        <w:autoSpaceDN w:val="0"/>
        <w:adjustRightInd w:val="0"/>
        <w:spacing w:line="360" w:lineRule="auto"/>
        <w:ind w:left="0" w:hanging="357"/>
        <w:jc w:val="both"/>
        <w:rPr>
          <w:sz w:val="24"/>
          <w:szCs w:val="24"/>
        </w:rPr>
      </w:pPr>
      <w:proofErr w:type="spellStart"/>
      <w:r w:rsidRPr="00973DB9">
        <w:rPr>
          <w:sz w:val="24"/>
          <w:szCs w:val="24"/>
        </w:rPr>
        <w:t>Бургмюллер</w:t>
      </w:r>
      <w:proofErr w:type="spellEnd"/>
      <w:r w:rsidRPr="00973DB9">
        <w:rPr>
          <w:sz w:val="24"/>
          <w:szCs w:val="24"/>
        </w:rPr>
        <w:t xml:space="preserve"> Этюды ор. 100, №15,18,21,24.</w:t>
      </w:r>
    </w:p>
    <w:p w14:paraId="02392D58" w14:textId="77777777" w:rsidR="001A14F7" w:rsidRPr="00973DB9" w:rsidRDefault="001A14F7" w:rsidP="001A14F7">
      <w:pPr>
        <w:numPr>
          <w:ilvl w:val="0"/>
          <w:numId w:val="64"/>
        </w:numPr>
        <w:autoSpaceDE w:val="0"/>
        <w:autoSpaceDN w:val="0"/>
        <w:adjustRightInd w:val="0"/>
        <w:spacing w:line="360" w:lineRule="auto"/>
        <w:ind w:left="0" w:hanging="357"/>
        <w:jc w:val="both"/>
        <w:rPr>
          <w:sz w:val="24"/>
          <w:szCs w:val="24"/>
        </w:rPr>
      </w:pPr>
      <w:proofErr w:type="spellStart"/>
      <w:r w:rsidRPr="00973DB9">
        <w:rPr>
          <w:sz w:val="24"/>
          <w:szCs w:val="24"/>
        </w:rPr>
        <w:t>Дювернуа</w:t>
      </w:r>
      <w:proofErr w:type="spellEnd"/>
      <w:r w:rsidRPr="00973DB9">
        <w:rPr>
          <w:sz w:val="24"/>
          <w:szCs w:val="24"/>
        </w:rPr>
        <w:t xml:space="preserve"> Этюды ор. 176 №9, 14, 24.</w:t>
      </w:r>
    </w:p>
    <w:p w14:paraId="668D41FD" w14:textId="77777777" w:rsidR="001A14F7" w:rsidRPr="00973DB9" w:rsidRDefault="001A14F7" w:rsidP="001A14F7">
      <w:pPr>
        <w:numPr>
          <w:ilvl w:val="0"/>
          <w:numId w:val="64"/>
        </w:numPr>
        <w:autoSpaceDE w:val="0"/>
        <w:autoSpaceDN w:val="0"/>
        <w:adjustRightInd w:val="0"/>
        <w:spacing w:line="360" w:lineRule="auto"/>
        <w:ind w:left="0" w:hanging="357"/>
        <w:jc w:val="both"/>
        <w:rPr>
          <w:sz w:val="24"/>
          <w:szCs w:val="24"/>
        </w:rPr>
      </w:pPr>
      <w:r w:rsidRPr="00973DB9">
        <w:rPr>
          <w:sz w:val="24"/>
          <w:szCs w:val="24"/>
        </w:rPr>
        <w:t>Лак. Этюды ор.172 № 5,6, 8.</w:t>
      </w:r>
    </w:p>
    <w:p w14:paraId="54296984" w14:textId="77777777" w:rsidR="001A14F7" w:rsidRPr="00973DB9" w:rsidRDefault="001A14F7" w:rsidP="001A14F7">
      <w:pPr>
        <w:numPr>
          <w:ilvl w:val="0"/>
          <w:numId w:val="64"/>
        </w:numPr>
        <w:autoSpaceDE w:val="0"/>
        <w:autoSpaceDN w:val="0"/>
        <w:adjustRightInd w:val="0"/>
        <w:spacing w:line="360" w:lineRule="auto"/>
        <w:ind w:left="0" w:hanging="357"/>
        <w:jc w:val="both"/>
        <w:rPr>
          <w:sz w:val="24"/>
          <w:szCs w:val="24"/>
        </w:rPr>
      </w:pPr>
      <w:proofErr w:type="spellStart"/>
      <w:r w:rsidRPr="00973DB9">
        <w:rPr>
          <w:sz w:val="24"/>
          <w:szCs w:val="24"/>
        </w:rPr>
        <w:t>Лекуппе</w:t>
      </w:r>
      <w:proofErr w:type="spellEnd"/>
      <w:r w:rsidRPr="00973DB9">
        <w:rPr>
          <w:sz w:val="24"/>
          <w:szCs w:val="24"/>
        </w:rPr>
        <w:t xml:space="preserve"> Ф. ор.17. Азбука. 25 легких этюдов: № 3,6,7,9,18,21,23</w:t>
      </w:r>
    </w:p>
    <w:p w14:paraId="53C1DF4B" w14:textId="77777777" w:rsidR="001A14F7" w:rsidRPr="00973DB9" w:rsidRDefault="001A14F7" w:rsidP="001A14F7">
      <w:pPr>
        <w:numPr>
          <w:ilvl w:val="0"/>
          <w:numId w:val="64"/>
        </w:numPr>
        <w:autoSpaceDE w:val="0"/>
        <w:autoSpaceDN w:val="0"/>
        <w:adjustRightInd w:val="0"/>
        <w:spacing w:line="360" w:lineRule="auto"/>
        <w:ind w:left="0" w:hanging="357"/>
        <w:jc w:val="both"/>
        <w:rPr>
          <w:sz w:val="24"/>
          <w:szCs w:val="24"/>
        </w:rPr>
      </w:pPr>
      <w:proofErr w:type="spellStart"/>
      <w:r w:rsidRPr="00973DB9">
        <w:rPr>
          <w:sz w:val="24"/>
          <w:szCs w:val="24"/>
        </w:rPr>
        <w:t>Лемуан</w:t>
      </w:r>
      <w:proofErr w:type="spellEnd"/>
      <w:r w:rsidRPr="00973DB9">
        <w:rPr>
          <w:sz w:val="24"/>
          <w:szCs w:val="24"/>
        </w:rPr>
        <w:t xml:space="preserve"> А. ор.37. Этюды № 10,17,27</w:t>
      </w:r>
    </w:p>
    <w:p w14:paraId="4FA02121" w14:textId="77777777" w:rsidR="001A14F7" w:rsidRPr="00973DB9" w:rsidRDefault="001A14F7" w:rsidP="001A14F7">
      <w:pPr>
        <w:numPr>
          <w:ilvl w:val="0"/>
          <w:numId w:val="64"/>
        </w:numPr>
        <w:autoSpaceDE w:val="0"/>
        <w:autoSpaceDN w:val="0"/>
        <w:adjustRightInd w:val="0"/>
        <w:spacing w:line="360" w:lineRule="auto"/>
        <w:ind w:left="0" w:hanging="357"/>
        <w:jc w:val="both"/>
        <w:rPr>
          <w:sz w:val="24"/>
          <w:szCs w:val="24"/>
        </w:rPr>
      </w:pPr>
      <w:proofErr w:type="spellStart"/>
      <w:r w:rsidRPr="00973DB9">
        <w:rPr>
          <w:sz w:val="24"/>
          <w:szCs w:val="24"/>
        </w:rPr>
        <w:t>Лешгорн</w:t>
      </w:r>
      <w:proofErr w:type="spellEnd"/>
      <w:r w:rsidRPr="00973DB9">
        <w:rPr>
          <w:sz w:val="24"/>
          <w:szCs w:val="24"/>
        </w:rPr>
        <w:t xml:space="preserve"> А. ор.65. Этюды № 5-7, 9,27,29</w:t>
      </w:r>
    </w:p>
    <w:p w14:paraId="4D23C382" w14:textId="77777777" w:rsidR="001A14F7" w:rsidRPr="00973DB9" w:rsidRDefault="001A14F7" w:rsidP="001A14F7">
      <w:pPr>
        <w:numPr>
          <w:ilvl w:val="0"/>
          <w:numId w:val="64"/>
        </w:numPr>
        <w:autoSpaceDE w:val="0"/>
        <w:autoSpaceDN w:val="0"/>
        <w:adjustRightInd w:val="0"/>
        <w:spacing w:line="360" w:lineRule="auto"/>
        <w:ind w:left="0" w:hanging="357"/>
        <w:jc w:val="both"/>
        <w:rPr>
          <w:sz w:val="24"/>
          <w:szCs w:val="24"/>
        </w:rPr>
      </w:pPr>
      <w:r w:rsidRPr="00973DB9">
        <w:rPr>
          <w:sz w:val="24"/>
          <w:szCs w:val="24"/>
        </w:rPr>
        <w:t xml:space="preserve">Черни К. под ред. </w:t>
      </w:r>
      <w:proofErr w:type="spellStart"/>
      <w:r w:rsidRPr="00973DB9">
        <w:rPr>
          <w:sz w:val="24"/>
          <w:szCs w:val="24"/>
        </w:rPr>
        <w:t>Гермера</w:t>
      </w:r>
      <w:proofErr w:type="spellEnd"/>
      <w:r w:rsidRPr="00973DB9">
        <w:rPr>
          <w:sz w:val="24"/>
          <w:szCs w:val="24"/>
        </w:rPr>
        <w:t>. Избранные этюды для начинающих, часть 1: № 17,20-21, 23-29, 40.</w:t>
      </w:r>
    </w:p>
    <w:p w14:paraId="701027DE" w14:textId="77777777" w:rsidR="001A14F7" w:rsidRPr="00973DB9" w:rsidRDefault="001A14F7" w:rsidP="001A14F7">
      <w:pPr>
        <w:numPr>
          <w:ilvl w:val="0"/>
          <w:numId w:val="64"/>
        </w:numPr>
        <w:autoSpaceDE w:val="0"/>
        <w:autoSpaceDN w:val="0"/>
        <w:adjustRightInd w:val="0"/>
        <w:spacing w:line="360" w:lineRule="auto"/>
        <w:ind w:left="0" w:hanging="357"/>
        <w:jc w:val="both"/>
        <w:rPr>
          <w:sz w:val="24"/>
          <w:szCs w:val="24"/>
        </w:rPr>
      </w:pPr>
      <w:proofErr w:type="spellStart"/>
      <w:r w:rsidRPr="00973DB9">
        <w:rPr>
          <w:sz w:val="24"/>
          <w:szCs w:val="24"/>
        </w:rPr>
        <w:t>Шитте</w:t>
      </w:r>
      <w:proofErr w:type="spellEnd"/>
      <w:r w:rsidRPr="00973DB9">
        <w:rPr>
          <w:sz w:val="24"/>
          <w:szCs w:val="24"/>
        </w:rPr>
        <w:t xml:space="preserve"> Л. Ор.108. 25 маленьких этюдов: № 16, 21-23</w:t>
      </w:r>
    </w:p>
    <w:p w14:paraId="36D66117" w14:textId="77777777" w:rsidR="001A14F7" w:rsidRPr="00973DB9" w:rsidRDefault="001A14F7" w:rsidP="001A14F7">
      <w:pPr>
        <w:autoSpaceDE w:val="0"/>
        <w:autoSpaceDN w:val="0"/>
        <w:adjustRightInd w:val="0"/>
        <w:spacing w:line="360" w:lineRule="auto"/>
        <w:jc w:val="both"/>
        <w:rPr>
          <w:sz w:val="24"/>
          <w:szCs w:val="24"/>
        </w:rPr>
      </w:pPr>
    </w:p>
    <w:p w14:paraId="5957897E" w14:textId="77777777" w:rsidR="001A14F7" w:rsidRPr="00973DB9" w:rsidRDefault="001A14F7" w:rsidP="001A14F7">
      <w:pPr>
        <w:autoSpaceDE w:val="0"/>
        <w:autoSpaceDN w:val="0"/>
        <w:adjustRightInd w:val="0"/>
        <w:spacing w:line="360" w:lineRule="auto"/>
        <w:jc w:val="both"/>
        <w:rPr>
          <w:sz w:val="24"/>
          <w:szCs w:val="24"/>
        </w:rPr>
      </w:pPr>
    </w:p>
    <w:p w14:paraId="0E429452" w14:textId="77777777" w:rsidR="001A14F7" w:rsidRPr="00973DB9" w:rsidRDefault="001A14F7" w:rsidP="001A14F7">
      <w:pPr>
        <w:autoSpaceDE w:val="0"/>
        <w:autoSpaceDN w:val="0"/>
        <w:adjustRightInd w:val="0"/>
        <w:spacing w:line="360" w:lineRule="auto"/>
        <w:jc w:val="both"/>
        <w:rPr>
          <w:sz w:val="24"/>
          <w:szCs w:val="24"/>
        </w:rPr>
      </w:pPr>
    </w:p>
    <w:p w14:paraId="2B40D6B2" w14:textId="77777777" w:rsidR="001A14F7" w:rsidRPr="00973DB9" w:rsidRDefault="001A14F7" w:rsidP="001A14F7">
      <w:pPr>
        <w:autoSpaceDE w:val="0"/>
        <w:autoSpaceDN w:val="0"/>
        <w:adjustRightInd w:val="0"/>
        <w:spacing w:line="360" w:lineRule="auto"/>
        <w:jc w:val="both"/>
        <w:rPr>
          <w:b/>
          <w:i/>
          <w:sz w:val="28"/>
          <w:szCs w:val="28"/>
          <w:u w:val="single"/>
        </w:rPr>
      </w:pPr>
      <w:r w:rsidRPr="00973DB9">
        <w:rPr>
          <w:b/>
          <w:i/>
          <w:sz w:val="28"/>
          <w:szCs w:val="28"/>
          <w:u w:val="single"/>
        </w:rPr>
        <w:lastRenderedPageBreak/>
        <w:t>Полифонические произведения</w:t>
      </w:r>
    </w:p>
    <w:p w14:paraId="71793A63" w14:textId="77777777" w:rsidR="001A14F7" w:rsidRPr="00973DB9" w:rsidRDefault="001A14F7" w:rsidP="001A14F7">
      <w:pPr>
        <w:autoSpaceDE w:val="0"/>
        <w:autoSpaceDN w:val="0"/>
        <w:adjustRightInd w:val="0"/>
        <w:spacing w:line="360" w:lineRule="auto"/>
        <w:jc w:val="both"/>
        <w:rPr>
          <w:b/>
          <w:i/>
          <w:sz w:val="28"/>
          <w:szCs w:val="28"/>
          <w:u w:val="single"/>
        </w:rPr>
      </w:pPr>
    </w:p>
    <w:p w14:paraId="52C1CBFE" w14:textId="77777777" w:rsidR="001A14F7" w:rsidRPr="00973DB9" w:rsidRDefault="001A14F7" w:rsidP="001A14F7">
      <w:pPr>
        <w:autoSpaceDE w:val="0"/>
        <w:autoSpaceDN w:val="0"/>
        <w:adjustRightInd w:val="0"/>
        <w:spacing w:line="360" w:lineRule="auto"/>
        <w:jc w:val="both"/>
        <w:rPr>
          <w:b/>
          <w:i/>
          <w:sz w:val="28"/>
          <w:szCs w:val="28"/>
          <w:u w:val="single"/>
        </w:rPr>
      </w:pPr>
    </w:p>
    <w:p w14:paraId="6FBBBBFE" w14:textId="77777777" w:rsidR="001A14F7" w:rsidRPr="00973DB9" w:rsidRDefault="001A14F7" w:rsidP="001A14F7">
      <w:pPr>
        <w:numPr>
          <w:ilvl w:val="0"/>
          <w:numId w:val="18"/>
        </w:numPr>
        <w:autoSpaceDE w:val="0"/>
        <w:autoSpaceDN w:val="0"/>
        <w:adjustRightInd w:val="0"/>
        <w:spacing w:line="360" w:lineRule="auto"/>
        <w:ind w:left="0" w:hanging="357"/>
        <w:jc w:val="both"/>
        <w:rPr>
          <w:sz w:val="24"/>
          <w:szCs w:val="24"/>
        </w:rPr>
      </w:pPr>
      <w:r w:rsidRPr="00973DB9">
        <w:rPr>
          <w:sz w:val="24"/>
          <w:szCs w:val="24"/>
        </w:rPr>
        <w:t>Бах И.С. Нотная тетрадь Анны Магдалены Бах: менуэт Соль мажор, менуэт ре минор, полонез соль минор</w:t>
      </w:r>
    </w:p>
    <w:p w14:paraId="1027EE9F" w14:textId="77777777" w:rsidR="001A14F7" w:rsidRPr="00973DB9" w:rsidRDefault="001A14F7" w:rsidP="001A14F7">
      <w:pPr>
        <w:numPr>
          <w:ilvl w:val="0"/>
          <w:numId w:val="18"/>
        </w:numPr>
        <w:autoSpaceDE w:val="0"/>
        <w:autoSpaceDN w:val="0"/>
        <w:adjustRightInd w:val="0"/>
        <w:spacing w:line="360" w:lineRule="auto"/>
        <w:ind w:left="0" w:hanging="357"/>
        <w:jc w:val="both"/>
        <w:rPr>
          <w:sz w:val="24"/>
          <w:szCs w:val="24"/>
        </w:rPr>
      </w:pPr>
      <w:r w:rsidRPr="00973DB9">
        <w:rPr>
          <w:sz w:val="24"/>
          <w:szCs w:val="24"/>
        </w:rPr>
        <w:t>Гендель Г. Менуэты (по выбору). Марш, Фугетта Соль мажор, две сарабанды: Фа мажор ре минор.</w:t>
      </w:r>
    </w:p>
    <w:p w14:paraId="66F9FA3D" w14:textId="77777777" w:rsidR="001A14F7" w:rsidRPr="00973DB9" w:rsidRDefault="001A14F7" w:rsidP="001A14F7">
      <w:pPr>
        <w:numPr>
          <w:ilvl w:val="0"/>
          <w:numId w:val="18"/>
        </w:numPr>
        <w:autoSpaceDE w:val="0"/>
        <w:autoSpaceDN w:val="0"/>
        <w:adjustRightInd w:val="0"/>
        <w:spacing w:line="360" w:lineRule="auto"/>
        <w:ind w:left="0" w:hanging="357"/>
        <w:jc w:val="both"/>
        <w:rPr>
          <w:sz w:val="24"/>
          <w:szCs w:val="24"/>
        </w:rPr>
      </w:pPr>
      <w:proofErr w:type="spellStart"/>
      <w:r w:rsidRPr="00973DB9">
        <w:rPr>
          <w:sz w:val="24"/>
          <w:szCs w:val="24"/>
        </w:rPr>
        <w:t>Пахельбель</w:t>
      </w:r>
      <w:proofErr w:type="spellEnd"/>
      <w:r w:rsidRPr="00973DB9">
        <w:rPr>
          <w:sz w:val="24"/>
          <w:szCs w:val="24"/>
        </w:rPr>
        <w:t xml:space="preserve"> И. Чакона, Сарабанда, Жига, Гавот с вариациями.</w:t>
      </w:r>
    </w:p>
    <w:p w14:paraId="1F01E402" w14:textId="77777777" w:rsidR="001A14F7" w:rsidRPr="00973DB9" w:rsidRDefault="001A14F7" w:rsidP="001A14F7">
      <w:pPr>
        <w:numPr>
          <w:ilvl w:val="0"/>
          <w:numId w:val="18"/>
        </w:numPr>
        <w:autoSpaceDE w:val="0"/>
        <w:autoSpaceDN w:val="0"/>
        <w:adjustRightInd w:val="0"/>
        <w:spacing w:line="360" w:lineRule="auto"/>
        <w:ind w:left="0" w:hanging="357"/>
        <w:jc w:val="both"/>
        <w:rPr>
          <w:sz w:val="24"/>
          <w:szCs w:val="24"/>
        </w:rPr>
      </w:pPr>
      <w:proofErr w:type="spellStart"/>
      <w:r w:rsidRPr="00973DB9">
        <w:rPr>
          <w:sz w:val="24"/>
          <w:szCs w:val="24"/>
        </w:rPr>
        <w:t>Телеман</w:t>
      </w:r>
      <w:proofErr w:type="spellEnd"/>
      <w:r w:rsidRPr="00973DB9">
        <w:rPr>
          <w:sz w:val="24"/>
          <w:szCs w:val="24"/>
        </w:rPr>
        <w:t xml:space="preserve"> Модерато</w:t>
      </w:r>
      <w:r w:rsidRPr="00973DB9">
        <w:rPr>
          <w:sz w:val="24"/>
          <w:szCs w:val="24"/>
          <w:lang w:val="en-US"/>
        </w:rPr>
        <w:t>.</w:t>
      </w:r>
    </w:p>
    <w:p w14:paraId="2694DF25" w14:textId="77777777" w:rsidR="001A14F7" w:rsidRPr="00973DB9" w:rsidRDefault="001A14F7" w:rsidP="001A14F7">
      <w:pPr>
        <w:numPr>
          <w:ilvl w:val="0"/>
          <w:numId w:val="18"/>
        </w:numPr>
        <w:autoSpaceDE w:val="0"/>
        <w:autoSpaceDN w:val="0"/>
        <w:adjustRightInd w:val="0"/>
        <w:spacing w:line="360" w:lineRule="auto"/>
        <w:ind w:left="0" w:hanging="357"/>
        <w:jc w:val="both"/>
        <w:rPr>
          <w:sz w:val="24"/>
          <w:szCs w:val="24"/>
        </w:rPr>
      </w:pPr>
      <w:proofErr w:type="spellStart"/>
      <w:r w:rsidRPr="00973DB9">
        <w:rPr>
          <w:sz w:val="24"/>
          <w:szCs w:val="24"/>
        </w:rPr>
        <w:t>Циполи</w:t>
      </w:r>
      <w:proofErr w:type="spellEnd"/>
      <w:r w:rsidRPr="00973DB9">
        <w:rPr>
          <w:sz w:val="24"/>
          <w:szCs w:val="24"/>
        </w:rPr>
        <w:t xml:space="preserve"> Д. Фугетты: ми минор, Фа мажор, ре минор</w:t>
      </w:r>
    </w:p>
    <w:p w14:paraId="38414DAF" w14:textId="77777777" w:rsidR="001A14F7" w:rsidRPr="00973DB9" w:rsidRDefault="001A14F7" w:rsidP="001A14F7">
      <w:pPr>
        <w:numPr>
          <w:ilvl w:val="0"/>
          <w:numId w:val="18"/>
        </w:numPr>
        <w:autoSpaceDE w:val="0"/>
        <w:autoSpaceDN w:val="0"/>
        <w:adjustRightInd w:val="0"/>
        <w:spacing w:line="360" w:lineRule="auto"/>
        <w:ind w:left="0" w:hanging="357"/>
        <w:jc w:val="both"/>
        <w:rPr>
          <w:sz w:val="24"/>
          <w:szCs w:val="24"/>
        </w:rPr>
      </w:pPr>
      <w:r w:rsidRPr="00973DB9">
        <w:rPr>
          <w:sz w:val="24"/>
          <w:szCs w:val="24"/>
        </w:rPr>
        <w:t xml:space="preserve">Полифоническая тетрадь (для младших и средних классов детских музыкальных школ). Сост. </w:t>
      </w:r>
      <w:proofErr w:type="spellStart"/>
      <w:r w:rsidRPr="00973DB9">
        <w:rPr>
          <w:sz w:val="24"/>
          <w:szCs w:val="24"/>
        </w:rPr>
        <w:t>Якимчук</w:t>
      </w:r>
      <w:proofErr w:type="spellEnd"/>
      <w:r w:rsidRPr="00973DB9">
        <w:rPr>
          <w:sz w:val="24"/>
          <w:szCs w:val="24"/>
        </w:rPr>
        <w:t xml:space="preserve"> М.Р.: Бах И.С. Ария, Трио соль минор, Марш</w:t>
      </w:r>
    </w:p>
    <w:p w14:paraId="3C4DF1BD"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Гендель Г. Паспье, Ария</w:t>
      </w:r>
    </w:p>
    <w:p w14:paraId="153FBE39"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Кригер И. Менуэт, Бурре</w:t>
      </w:r>
    </w:p>
    <w:p w14:paraId="49714D06"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Моцарт Л. Бурре</w:t>
      </w:r>
    </w:p>
    <w:p w14:paraId="1AA4C17D" w14:textId="77777777" w:rsidR="001A14F7" w:rsidRPr="00973DB9" w:rsidRDefault="001A14F7" w:rsidP="001A14F7">
      <w:pPr>
        <w:autoSpaceDE w:val="0"/>
        <w:autoSpaceDN w:val="0"/>
        <w:adjustRightInd w:val="0"/>
        <w:spacing w:line="360" w:lineRule="auto"/>
        <w:jc w:val="both"/>
        <w:rPr>
          <w:sz w:val="24"/>
          <w:szCs w:val="24"/>
        </w:rPr>
      </w:pPr>
      <w:proofErr w:type="spellStart"/>
      <w:r w:rsidRPr="00973DB9">
        <w:rPr>
          <w:sz w:val="24"/>
          <w:szCs w:val="24"/>
        </w:rPr>
        <w:t>Корелли</w:t>
      </w:r>
      <w:proofErr w:type="spellEnd"/>
      <w:r w:rsidRPr="00973DB9">
        <w:rPr>
          <w:sz w:val="24"/>
          <w:szCs w:val="24"/>
        </w:rPr>
        <w:t xml:space="preserve"> А. Две Сарабанды</w:t>
      </w:r>
    </w:p>
    <w:p w14:paraId="3D9F97E0" w14:textId="77777777" w:rsidR="001A14F7" w:rsidRPr="00973DB9" w:rsidRDefault="001A14F7" w:rsidP="001A14F7">
      <w:pPr>
        <w:numPr>
          <w:ilvl w:val="0"/>
          <w:numId w:val="18"/>
        </w:numPr>
        <w:autoSpaceDE w:val="0"/>
        <w:autoSpaceDN w:val="0"/>
        <w:adjustRightInd w:val="0"/>
        <w:spacing w:line="360" w:lineRule="auto"/>
        <w:ind w:left="0" w:hanging="357"/>
        <w:jc w:val="both"/>
        <w:rPr>
          <w:sz w:val="24"/>
          <w:szCs w:val="24"/>
        </w:rPr>
      </w:pPr>
      <w:r w:rsidRPr="00973DB9">
        <w:rPr>
          <w:sz w:val="24"/>
          <w:szCs w:val="24"/>
        </w:rPr>
        <w:t>Фортепианная тетрадь юного музыканта. Сост. М. Глушенко:</w:t>
      </w:r>
    </w:p>
    <w:p w14:paraId="2E924072"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Моцарт Л. Два менуэта</w:t>
      </w:r>
    </w:p>
    <w:p w14:paraId="3BBF279C" w14:textId="77777777" w:rsidR="001A14F7" w:rsidRPr="00973DB9" w:rsidRDefault="001A14F7" w:rsidP="001A14F7">
      <w:pPr>
        <w:autoSpaceDE w:val="0"/>
        <w:autoSpaceDN w:val="0"/>
        <w:adjustRightInd w:val="0"/>
        <w:spacing w:line="360" w:lineRule="auto"/>
        <w:jc w:val="both"/>
        <w:rPr>
          <w:sz w:val="24"/>
          <w:szCs w:val="24"/>
        </w:rPr>
      </w:pPr>
      <w:proofErr w:type="spellStart"/>
      <w:r w:rsidRPr="00973DB9">
        <w:rPr>
          <w:sz w:val="24"/>
          <w:szCs w:val="24"/>
        </w:rPr>
        <w:t>Сперонтес</w:t>
      </w:r>
      <w:proofErr w:type="spellEnd"/>
      <w:r w:rsidRPr="00973DB9">
        <w:rPr>
          <w:sz w:val="24"/>
          <w:szCs w:val="24"/>
        </w:rPr>
        <w:t xml:space="preserve"> Ария</w:t>
      </w:r>
    </w:p>
    <w:p w14:paraId="2F5F6F7A" w14:textId="77777777" w:rsidR="001A14F7" w:rsidRPr="00973DB9" w:rsidRDefault="001A14F7" w:rsidP="001A14F7">
      <w:pPr>
        <w:autoSpaceDE w:val="0"/>
        <w:autoSpaceDN w:val="0"/>
        <w:adjustRightInd w:val="0"/>
        <w:spacing w:line="360" w:lineRule="auto"/>
        <w:jc w:val="both"/>
        <w:rPr>
          <w:sz w:val="24"/>
          <w:szCs w:val="24"/>
        </w:rPr>
      </w:pPr>
    </w:p>
    <w:p w14:paraId="7B44730F" w14:textId="77777777" w:rsidR="001A14F7" w:rsidRPr="00973DB9" w:rsidRDefault="001A14F7" w:rsidP="001A14F7">
      <w:pPr>
        <w:autoSpaceDE w:val="0"/>
        <w:autoSpaceDN w:val="0"/>
        <w:adjustRightInd w:val="0"/>
        <w:spacing w:line="360" w:lineRule="auto"/>
        <w:jc w:val="both"/>
        <w:rPr>
          <w:b/>
          <w:i/>
          <w:sz w:val="28"/>
          <w:szCs w:val="28"/>
          <w:u w:val="single"/>
        </w:rPr>
      </w:pPr>
      <w:r w:rsidRPr="00973DB9">
        <w:rPr>
          <w:b/>
          <w:i/>
          <w:sz w:val="28"/>
          <w:szCs w:val="28"/>
          <w:u w:val="single"/>
        </w:rPr>
        <w:t>Крупная форма</w:t>
      </w:r>
    </w:p>
    <w:p w14:paraId="0BFEFB31" w14:textId="77777777" w:rsidR="001A14F7" w:rsidRPr="00973DB9" w:rsidRDefault="001A14F7" w:rsidP="001A14F7">
      <w:pPr>
        <w:autoSpaceDE w:val="0"/>
        <w:autoSpaceDN w:val="0"/>
        <w:adjustRightInd w:val="0"/>
        <w:spacing w:line="360" w:lineRule="auto"/>
        <w:jc w:val="both"/>
        <w:rPr>
          <w:b/>
          <w:i/>
          <w:sz w:val="28"/>
          <w:szCs w:val="28"/>
          <w:u w:val="single"/>
        </w:rPr>
      </w:pPr>
    </w:p>
    <w:p w14:paraId="4FF73A47" w14:textId="77777777" w:rsidR="001A14F7" w:rsidRPr="00973DB9" w:rsidRDefault="001A14F7" w:rsidP="001A14F7">
      <w:pPr>
        <w:numPr>
          <w:ilvl w:val="0"/>
          <w:numId w:val="19"/>
        </w:numPr>
        <w:autoSpaceDE w:val="0"/>
        <w:autoSpaceDN w:val="0"/>
        <w:adjustRightInd w:val="0"/>
        <w:spacing w:line="360" w:lineRule="auto"/>
        <w:ind w:left="0" w:hanging="357"/>
        <w:jc w:val="both"/>
        <w:rPr>
          <w:sz w:val="24"/>
          <w:szCs w:val="24"/>
        </w:rPr>
      </w:pPr>
      <w:r>
        <w:rPr>
          <w:sz w:val="24"/>
          <w:szCs w:val="24"/>
        </w:rPr>
        <w:t>А</w:t>
      </w:r>
      <w:r w:rsidRPr="003F4341">
        <w:rPr>
          <w:sz w:val="24"/>
          <w:szCs w:val="24"/>
        </w:rPr>
        <w:t xml:space="preserve">. </w:t>
      </w:r>
      <w:r>
        <w:rPr>
          <w:sz w:val="24"/>
          <w:szCs w:val="24"/>
        </w:rPr>
        <w:t>Андре</w:t>
      </w:r>
      <w:r w:rsidRPr="00973DB9">
        <w:rPr>
          <w:sz w:val="24"/>
          <w:szCs w:val="24"/>
        </w:rPr>
        <w:t>. Сонатина Соль мажор</w:t>
      </w:r>
    </w:p>
    <w:p w14:paraId="5A838777" w14:textId="77777777" w:rsidR="001A14F7" w:rsidRPr="00973DB9" w:rsidRDefault="001A14F7" w:rsidP="001A14F7">
      <w:pPr>
        <w:numPr>
          <w:ilvl w:val="0"/>
          <w:numId w:val="19"/>
        </w:numPr>
        <w:autoSpaceDE w:val="0"/>
        <w:autoSpaceDN w:val="0"/>
        <w:adjustRightInd w:val="0"/>
        <w:spacing w:line="360" w:lineRule="auto"/>
        <w:ind w:left="0" w:hanging="357"/>
        <w:jc w:val="both"/>
        <w:rPr>
          <w:sz w:val="24"/>
          <w:szCs w:val="24"/>
        </w:rPr>
      </w:pPr>
      <w:r>
        <w:rPr>
          <w:sz w:val="24"/>
          <w:szCs w:val="24"/>
        </w:rPr>
        <w:t>Л</w:t>
      </w:r>
      <w:r w:rsidRPr="003F4341">
        <w:rPr>
          <w:sz w:val="24"/>
          <w:szCs w:val="24"/>
        </w:rPr>
        <w:t>.</w:t>
      </w:r>
      <w:r>
        <w:rPr>
          <w:sz w:val="24"/>
          <w:szCs w:val="24"/>
        </w:rPr>
        <w:t xml:space="preserve"> Бетховен</w:t>
      </w:r>
      <w:r w:rsidRPr="00973DB9">
        <w:rPr>
          <w:sz w:val="24"/>
          <w:szCs w:val="24"/>
        </w:rPr>
        <w:t>. Сонатина Соль мажор (части 1,2)</w:t>
      </w:r>
    </w:p>
    <w:p w14:paraId="02F0B9A0" w14:textId="77777777" w:rsidR="001A14F7" w:rsidRPr="00973DB9" w:rsidRDefault="001A14F7" w:rsidP="001A14F7">
      <w:pPr>
        <w:numPr>
          <w:ilvl w:val="0"/>
          <w:numId w:val="19"/>
        </w:numPr>
        <w:autoSpaceDE w:val="0"/>
        <w:autoSpaceDN w:val="0"/>
        <w:adjustRightInd w:val="0"/>
        <w:spacing w:line="360" w:lineRule="auto"/>
        <w:ind w:left="0" w:hanging="357"/>
        <w:jc w:val="both"/>
        <w:rPr>
          <w:sz w:val="24"/>
          <w:szCs w:val="24"/>
        </w:rPr>
      </w:pPr>
      <w:r>
        <w:rPr>
          <w:sz w:val="24"/>
          <w:szCs w:val="24"/>
        </w:rPr>
        <w:t>Й</w:t>
      </w:r>
      <w:r w:rsidRPr="000251E1">
        <w:rPr>
          <w:sz w:val="24"/>
          <w:szCs w:val="24"/>
        </w:rPr>
        <w:t>.</w:t>
      </w:r>
      <w:r>
        <w:rPr>
          <w:sz w:val="24"/>
          <w:szCs w:val="24"/>
        </w:rPr>
        <w:t xml:space="preserve"> </w:t>
      </w:r>
      <w:r w:rsidRPr="00973DB9">
        <w:rPr>
          <w:sz w:val="24"/>
          <w:szCs w:val="24"/>
        </w:rPr>
        <w:t>Гайдн.  Легкая сонатина Соль мажор, финал.</w:t>
      </w:r>
    </w:p>
    <w:p w14:paraId="680DD6FC" w14:textId="77777777" w:rsidR="001A14F7" w:rsidRPr="00973DB9" w:rsidRDefault="001A14F7" w:rsidP="001A14F7">
      <w:pPr>
        <w:numPr>
          <w:ilvl w:val="0"/>
          <w:numId w:val="19"/>
        </w:numPr>
        <w:autoSpaceDE w:val="0"/>
        <w:autoSpaceDN w:val="0"/>
        <w:adjustRightInd w:val="0"/>
        <w:spacing w:line="360" w:lineRule="auto"/>
        <w:ind w:left="0" w:hanging="357"/>
        <w:jc w:val="both"/>
        <w:rPr>
          <w:sz w:val="24"/>
          <w:szCs w:val="24"/>
        </w:rPr>
      </w:pPr>
      <w:r>
        <w:rPr>
          <w:sz w:val="24"/>
          <w:szCs w:val="24"/>
        </w:rPr>
        <w:t>М</w:t>
      </w:r>
      <w:r>
        <w:rPr>
          <w:sz w:val="24"/>
          <w:szCs w:val="24"/>
          <w:lang w:val="en-US"/>
        </w:rPr>
        <w:t>.</w:t>
      </w:r>
      <w:r>
        <w:rPr>
          <w:sz w:val="24"/>
          <w:szCs w:val="24"/>
        </w:rPr>
        <w:t xml:space="preserve"> </w:t>
      </w:r>
      <w:proofErr w:type="spellStart"/>
      <w:r w:rsidRPr="00973DB9">
        <w:rPr>
          <w:sz w:val="24"/>
          <w:szCs w:val="24"/>
        </w:rPr>
        <w:t>Клементи</w:t>
      </w:r>
      <w:proofErr w:type="spellEnd"/>
      <w:r w:rsidRPr="00973DB9">
        <w:rPr>
          <w:sz w:val="24"/>
          <w:szCs w:val="24"/>
        </w:rPr>
        <w:t xml:space="preserve"> ор. 36 Сонатины №2.</w:t>
      </w:r>
    </w:p>
    <w:p w14:paraId="75FD73A9" w14:textId="77777777" w:rsidR="001A14F7" w:rsidRPr="00973DB9" w:rsidRDefault="001A14F7" w:rsidP="001A14F7">
      <w:pPr>
        <w:numPr>
          <w:ilvl w:val="0"/>
          <w:numId w:val="19"/>
        </w:numPr>
        <w:autoSpaceDE w:val="0"/>
        <w:autoSpaceDN w:val="0"/>
        <w:adjustRightInd w:val="0"/>
        <w:spacing w:line="360" w:lineRule="auto"/>
        <w:ind w:left="0" w:hanging="357"/>
        <w:jc w:val="both"/>
        <w:rPr>
          <w:sz w:val="24"/>
          <w:szCs w:val="24"/>
        </w:rPr>
      </w:pPr>
      <w:r>
        <w:rPr>
          <w:sz w:val="24"/>
          <w:szCs w:val="24"/>
        </w:rPr>
        <w:t>Д</w:t>
      </w:r>
      <w:r w:rsidRPr="003F4341">
        <w:rPr>
          <w:sz w:val="24"/>
          <w:szCs w:val="24"/>
        </w:rPr>
        <w:t>.</w:t>
      </w:r>
      <w:r>
        <w:rPr>
          <w:sz w:val="24"/>
          <w:szCs w:val="24"/>
        </w:rPr>
        <w:t xml:space="preserve"> </w:t>
      </w:r>
      <w:proofErr w:type="spellStart"/>
      <w:r w:rsidRPr="00973DB9">
        <w:rPr>
          <w:sz w:val="24"/>
          <w:szCs w:val="24"/>
        </w:rPr>
        <w:t>Чимароза</w:t>
      </w:r>
      <w:proofErr w:type="spellEnd"/>
      <w:r w:rsidRPr="00973DB9">
        <w:rPr>
          <w:sz w:val="24"/>
          <w:szCs w:val="24"/>
        </w:rPr>
        <w:t>. Сонатины (по выбору)</w:t>
      </w:r>
    </w:p>
    <w:p w14:paraId="174B23BE" w14:textId="77777777" w:rsidR="001A14F7" w:rsidRPr="00973DB9" w:rsidRDefault="001A14F7" w:rsidP="001A14F7">
      <w:pPr>
        <w:numPr>
          <w:ilvl w:val="0"/>
          <w:numId w:val="19"/>
        </w:numPr>
        <w:autoSpaceDE w:val="0"/>
        <w:autoSpaceDN w:val="0"/>
        <w:adjustRightInd w:val="0"/>
        <w:spacing w:line="360" w:lineRule="auto"/>
        <w:ind w:left="0" w:hanging="357"/>
        <w:jc w:val="both"/>
        <w:rPr>
          <w:sz w:val="24"/>
          <w:szCs w:val="24"/>
        </w:rPr>
      </w:pPr>
      <w:r>
        <w:rPr>
          <w:sz w:val="24"/>
          <w:szCs w:val="24"/>
        </w:rPr>
        <w:t>В</w:t>
      </w:r>
      <w:r w:rsidRPr="003F4341">
        <w:rPr>
          <w:sz w:val="24"/>
          <w:szCs w:val="24"/>
        </w:rPr>
        <w:t>.</w:t>
      </w:r>
      <w:r>
        <w:rPr>
          <w:sz w:val="24"/>
          <w:szCs w:val="24"/>
        </w:rPr>
        <w:t>А</w:t>
      </w:r>
      <w:r w:rsidRPr="003F4341">
        <w:rPr>
          <w:sz w:val="24"/>
          <w:szCs w:val="24"/>
        </w:rPr>
        <w:t>.</w:t>
      </w:r>
      <w:r>
        <w:rPr>
          <w:sz w:val="24"/>
          <w:szCs w:val="24"/>
        </w:rPr>
        <w:t xml:space="preserve"> </w:t>
      </w:r>
      <w:r w:rsidRPr="00973DB9">
        <w:rPr>
          <w:sz w:val="24"/>
          <w:szCs w:val="24"/>
        </w:rPr>
        <w:t>Моц</w:t>
      </w:r>
      <w:r>
        <w:rPr>
          <w:sz w:val="24"/>
          <w:szCs w:val="24"/>
        </w:rPr>
        <w:t>арт Л</w:t>
      </w:r>
      <w:r w:rsidRPr="00973DB9">
        <w:rPr>
          <w:sz w:val="24"/>
          <w:szCs w:val="24"/>
        </w:rPr>
        <w:t>егкие вариации Фа мажор, Ре мажор</w:t>
      </w:r>
    </w:p>
    <w:p w14:paraId="38A6E18D" w14:textId="77777777" w:rsidR="001A14F7" w:rsidRDefault="001A14F7" w:rsidP="001A14F7">
      <w:pPr>
        <w:numPr>
          <w:ilvl w:val="0"/>
          <w:numId w:val="19"/>
        </w:numPr>
        <w:autoSpaceDE w:val="0"/>
        <w:autoSpaceDN w:val="0"/>
        <w:adjustRightInd w:val="0"/>
        <w:spacing w:line="360" w:lineRule="auto"/>
        <w:ind w:left="0" w:hanging="357"/>
        <w:jc w:val="both"/>
        <w:rPr>
          <w:sz w:val="24"/>
          <w:szCs w:val="24"/>
        </w:rPr>
      </w:pPr>
      <w:r w:rsidRPr="00973DB9">
        <w:rPr>
          <w:sz w:val="24"/>
          <w:szCs w:val="24"/>
        </w:rPr>
        <w:t>Ф.Э. Бах Соната Соль мажор</w:t>
      </w:r>
    </w:p>
    <w:p w14:paraId="7527BA88" w14:textId="77777777" w:rsidR="001A14F7" w:rsidRPr="009C11F9" w:rsidRDefault="001A14F7" w:rsidP="001A14F7">
      <w:pPr>
        <w:numPr>
          <w:ilvl w:val="0"/>
          <w:numId w:val="19"/>
        </w:numPr>
        <w:autoSpaceDE w:val="0"/>
        <w:autoSpaceDN w:val="0"/>
        <w:adjustRightInd w:val="0"/>
        <w:spacing w:line="360" w:lineRule="auto"/>
        <w:ind w:left="0" w:hanging="357"/>
        <w:jc w:val="both"/>
        <w:rPr>
          <w:sz w:val="24"/>
          <w:szCs w:val="24"/>
        </w:rPr>
      </w:pPr>
      <w:proofErr w:type="spellStart"/>
      <w:r>
        <w:rPr>
          <w:sz w:val="24"/>
          <w:szCs w:val="24"/>
        </w:rPr>
        <w:t>Геталова</w:t>
      </w:r>
      <w:proofErr w:type="spellEnd"/>
      <w:r>
        <w:rPr>
          <w:sz w:val="24"/>
          <w:szCs w:val="24"/>
        </w:rPr>
        <w:t xml:space="preserve"> «В музыку с радостью»: Ж.А. </w:t>
      </w:r>
      <w:proofErr w:type="spellStart"/>
      <w:r>
        <w:rPr>
          <w:sz w:val="24"/>
          <w:szCs w:val="24"/>
        </w:rPr>
        <w:t>Левассер</w:t>
      </w:r>
      <w:proofErr w:type="spellEnd"/>
      <w:r>
        <w:rPr>
          <w:sz w:val="24"/>
          <w:szCs w:val="24"/>
        </w:rPr>
        <w:t xml:space="preserve"> Рондо C-</w:t>
      </w:r>
      <w:proofErr w:type="spellStart"/>
      <w:r>
        <w:rPr>
          <w:sz w:val="24"/>
          <w:szCs w:val="24"/>
        </w:rPr>
        <w:t>dur</w:t>
      </w:r>
      <w:proofErr w:type="spellEnd"/>
      <w:r>
        <w:rPr>
          <w:sz w:val="24"/>
          <w:szCs w:val="24"/>
        </w:rPr>
        <w:t xml:space="preserve">, </w:t>
      </w:r>
      <w:proofErr w:type="spellStart"/>
      <w:r w:rsidRPr="009C11F9">
        <w:rPr>
          <w:sz w:val="24"/>
          <w:szCs w:val="24"/>
        </w:rPr>
        <w:t>Г.Лихнер</w:t>
      </w:r>
      <w:proofErr w:type="spellEnd"/>
      <w:r w:rsidRPr="009C11F9">
        <w:rPr>
          <w:sz w:val="24"/>
          <w:szCs w:val="24"/>
        </w:rPr>
        <w:t xml:space="preserve"> Рондо C-</w:t>
      </w:r>
      <w:proofErr w:type="spellStart"/>
      <w:r w:rsidRPr="009C11F9">
        <w:rPr>
          <w:sz w:val="24"/>
          <w:szCs w:val="24"/>
        </w:rPr>
        <w:t>dur</w:t>
      </w:r>
      <w:proofErr w:type="spellEnd"/>
    </w:p>
    <w:p w14:paraId="102BEB38" w14:textId="77777777" w:rsidR="001A14F7" w:rsidRPr="00973DB9" w:rsidRDefault="001A14F7" w:rsidP="001A14F7">
      <w:pPr>
        <w:autoSpaceDE w:val="0"/>
        <w:autoSpaceDN w:val="0"/>
        <w:adjustRightInd w:val="0"/>
        <w:spacing w:line="360" w:lineRule="auto"/>
        <w:jc w:val="both"/>
        <w:rPr>
          <w:sz w:val="24"/>
          <w:szCs w:val="24"/>
        </w:rPr>
      </w:pPr>
    </w:p>
    <w:p w14:paraId="7FEB87E6" w14:textId="77777777" w:rsidR="001A14F7" w:rsidRDefault="001A14F7" w:rsidP="001A14F7">
      <w:pPr>
        <w:autoSpaceDE w:val="0"/>
        <w:autoSpaceDN w:val="0"/>
        <w:adjustRightInd w:val="0"/>
        <w:spacing w:line="360" w:lineRule="auto"/>
        <w:jc w:val="both"/>
        <w:rPr>
          <w:sz w:val="24"/>
          <w:szCs w:val="24"/>
        </w:rPr>
      </w:pPr>
    </w:p>
    <w:p w14:paraId="09C98A7A" w14:textId="77777777" w:rsidR="001A14F7" w:rsidRDefault="001A14F7" w:rsidP="001A14F7">
      <w:pPr>
        <w:autoSpaceDE w:val="0"/>
        <w:autoSpaceDN w:val="0"/>
        <w:adjustRightInd w:val="0"/>
        <w:spacing w:line="360" w:lineRule="auto"/>
        <w:jc w:val="both"/>
        <w:rPr>
          <w:sz w:val="24"/>
          <w:szCs w:val="24"/>
        </w:rPr>
      </w:pPr>
    </w:p>
    <w:p w14:paraId="13D230FB" w14:textId="77777777" w:rsidR="001A14F7" w:rsidRDefault="001A14F7" w:rsidP="001A14F7">
      <w:pPr>
        <w:autoSpaceDE w:val="0"/>
        <w:autoSpaceDN w:val="0"/>
        <w:adjustRightInd w:val="0"/>
        <w:spacing w:line="360" w:lineRule="auto"/>
        <w:jc w:val="both"/>
        <w:rPr>
          <w:sz w:val="24"/>
          <w:szCs w:val="24"/>
        </w:rPr>
      </w:pPr>
    </w:p>
    <w:p w14:paraId="01ADCBAE" w14:textId="77777777" w:rsidR="001A14F7" w:rsidRDefault="001A14F7" w:rsidP="001A14F7">
      <w:pPr>
        <w:autoSpaceDE w:val="0"/>
        <w:autoSpaceDN w:val="0"/>
        <w:adjustRightInd w:val="0"/>
        <w:spacing w:line="360" w:lineRule="auto"/>
        <w:jc w:val="both"/>
        <w:rPr>
          <w:sz w:val="24"/>
          <w:szCs w:val="24"/>
        </w:rPr>
      </w:pPr>
    </w:p>
    <w:p w14:paraId="036B720F" w14:textId="77777777" w:rsidR="001A14F7" w:rsidRPr="00973DB9" w:rsidRDefault="001A14F7" w:rsidP="001A14F7">
      <w:pPr>
        <w:autoSpaceDE w:val="0"/>
        <w:autoSpaceDN w:val="0"/>
        <w:adjustRightInd w:val="0"/>
        <w:spacing w:line="360" w:lineRule="auto"/>
        <w:jc w:val="both"/>
        <w:rPr>
          <w:sz w:val="24"/>
          <w:szCs w:val="24"/>
        </w:rPr>
      </w:pPr>
    </w:p>
    <w:p w14:paraId="4C03647F" w14:textId="77777777" w:rsidR="001A14F7" w:rsidRPr="00973DB9" w:rsidRDefault="001A14F7" w:rsidP="001A14F7">
      <w:pPr>
        <w:autoSpaceDE w:val="0"/>
        <w:autoSpaceDN w:val="0"/>
        <w:adjustRightInd w:val="0"/>
        <w:spacing w:line="360" w:lineRule="auto"/>
        <w:jc w:val="both"/>
        <w:rPr>
          <w:b/>
          <w:i/>
          <w:sz w:val="28"/>
          <w:szCs w:val="28"/>
          <w:u w:val="single"/>
        </w:rPr>
      </w:pPr>
      <w:r w:rsidRPr="00973DB9">
        <w:rPr>
          <w:b/>
          <w:i/>
          <w:sz w:val="28"/>
          <w:szCs w:val="28"/>
          <w:u w:val="single"/>
        </w:rPr>
        <w:t>Пьесы</w:t>
      </w:r>
    </w:p>
    <w:p w14:paraId="39332BB4" w14:textId="77777777" w:rsidR="001A14F7" w:rsidRPr="00973DB9" w:rsidRDefault="001A14F7" w:rsidP="001A14F7">
      <w:pPr>
        <w:autoSpaceDE w:val="0"/>
        <w:autoSpaceDN w:val="0"/>
        <w:adjustRightInd w:val="0"/>
        <w:spacing w:line="360" w:lineRule="auto"/>
        <w:jc w:val="both"/>
        <w:rPr>
          <w:b/>
          <w:i/>
          <w:sz w:val="28"/>
          <w:szCs w:val="28"/>
          <w:u w:val="single"/>
        </w:rPr>
      </w:pPr>
    </w:p>
    <w:p w14:paraId="7B205F32" w14:textId="77777777" w:rsidR="001A14F7" w:rsidRPr="00973DB9" w:rsidRDefault="001A14F7" w:rsidP="001A14F7">
      <w:pPr>
        <w:numPr>
          <w:ilvl w:val="0"/>
          <w:numId w:val="20"/>
        </w:numPr>
        <w:autoSpaceDE w:val="0"/>
        <w:autoSpaceDN w:val="0"/>
        <w:adjustRightInd w:val="0"/>
        <w:spacing w:line="360" w:lineRule="auto"/>
        <w:ind w:left="0" w:hanging="357"/>
        <w:jc w:val="both"/>
        <w:rPr>
          <w:sz w:val="24"/>
          <w:szCs w:val="24"/>
        </w:rPr>
      </w:pPr>
      <w:r w:rsidRPr="00973DB9">
        <w:rPr>
          <w:sz w:val="24"/>
          <w:szCs w:val="24"/>
        </w:rPr>
        <w:t>Прокофьев С. ор.65 Детская музыка: Сказочка, Марш</w:t>
      </w:r>
    </w:p>
    <w:p w14:paraId="23F0F3F5" w14:textId="77777777" w:rsidR="001A14F7" w:rsidRPr="00973DB9" w:rsidRDefault="001A14F7" w:rsidP="001A14F7">
      <w:pPr>
        <w:numPr>
          <w:ilvl w:val="0"/>
          <w:numId w:val="20"/>
        </w:numPr>
        <w:autoSpaceDE w:val="0"/>
        <w:autoSpaceDN w:val="0"/>
        <w:adjustRightInd w:val="0"/>
        <w:spacing w:line="360" w:lineRule="auto"/>
        <w:ind w:left="0" w:hanging="357"/>
        <w:jc w:val="both"/>
        <w:rPr>
          <w:sz w:val="24"/>
          <w:szCs w:val="24"/>
        </w:rPr>
      </w:pPr>
      <w:r w:rsidRPr="00973DB9">
        <w:rPr>
          <w:sz w:val="24"/>
          <w:szCs w:val="24"/>
        </w:rPr>
        <w:t>Чайковский П. ор.39 Детский альбом: Мазурка, Новая кукла, Итальянская песенка.</w:t>
      </w:r>
    </w:p>
    <w:p w14:paraId="6DCBBBF8" w14:textId="77777777" w:rsidR="001A14F7" w:rsidRPr="00973DB9" w:rsidRDefault="001A14F7" w:rsidP="001A14F7">
      <w:pPr>
        <w:numPr>
          <w:ilvl w:val="0"/>
          <w:numId w:val="20"/>
        </w:numPr>
        <w:autoSpaceDE w:val="0"/>
        <w:autoSpaceDN w:val="0"/>
        <w:adjustRightInd w:val="0"/>
        <w:spacing w:line="360" w:lineRule="auto"/>
        <w:ind w:left="0" w:hanging="357"/>
        <w:jc w:val="both"/>
        <w:rPr>
          <w:sz w:val="24"/>
          <w:szCs w:val="24"/>
        </w:rPr>
      </w:pPr>
      <w:r w:rsidRPr="00973DB9">
        <w:rPr>
          <w:sz w:val="24"/>
          <w:szCs w:val="24"/>
        </w:rPr>
        <w:t xml:space="preserve">Шостакович Д. Альбом фортепианных пьес: Вальс, Грустная песенка. </w:t>
      </w:r>
    </w:p>
    <w:p w14:paraId="3BF6FB40" w14:textId="77777777" w:rsidR="001A14F7" w:rsidRPr="00973DB9" w:rsidRDefault="001A14F7" w:rsidP="001A14F7">
      <w:pPr>
        <w:numPr>
          <w:ilvl w:val="0"/>
          <w:numId w:val="20"/>
        </w:numPr>
        <w:autoSpaceDE w:val="0"/>
        <w:autoSpaceDN w:val="0"/>
        <w:adjustRightInd w:val="0"/>
        <w:spacing w:line="360" w:lineRule="auto"/>
        <w:ind w:left="0" w:hanging="357"/>
        <w:jc w:val="both"/>
        <w:rPr>
          <w:sz w:val="24"/>
          <w:szCs w:val="24"/>
        </w:rPr>
      </w:pPr>
      <w:r w:rsidRPr="00973DB9">
        <w:rPr>
          <w:sz w:val="24"/>
          <w:szCs w:val="24"/>
        </w:rPr>
        <w:t xml:space="preserve">Вила- </w:t>
      </w:r>
      <w:proofErr w:type="spellStart"/>
      <w:r w:rsidRPr="00973DB9">
        <w:rPr>
          <w:sz w:val="24"/>
          <w:szCs w:val="24"/>
        </w:rPr>
        <w:t>Лобос</w:t>
      </w:r>
      <w:proofErr w:type="spellEnd"/>
      <w:r>
        <w:rPr>
          <w:sz w:val="24"/>
          <w:szCs w:val="24"/>
        </w:rPr>
        <w:t>.</w:t>
      </w:r>
      <w:r w:rsidRPr="00973DB9">
        <w:rPr>
          <w:sz w:val="24"/>
          <w:szCs w:val="24"/>
        </w:rPr>
        <w:t xml:space="preserve"> Пусть мама баюкает</w:t>
      </w:r>
    </w:p>
    <w:p w14:paraId="0D119E4B" w14:textId="77777777" w:rsidR="001A14F7" w:rsidRPr="00973DB9" w:rsidRDefault="001A14F7" w:rsidP="001A14F7">
      <w:pPr>
        <w:numPr>
          <w:ilvl w:val="0"/>
          <w:numId w:val="20"/>
        </w:numPr>
        <w:autoSpaceDE w:val="0"/>
        <w:autoSpaceDN w:val="0"/>
        <w:adjustRightInd w:val="0"/>
        <w:spacing w:line="360" w:lineRule="auto"/>
        <w:ind w:left="0" w:hanging="357"/>
        <w:jc w:val="both"/>
        <w:rPr>
          <w:sz w:val="24"/>
          <w:szCs w:val="24"/>
        </w:rPr>
      </w:pPr>
      <w:r w:rsidRPr="00973DB9">
        <w:rPr>
          <w:sz w:val="24"/>
          <w:szCs w:val="24"/>
        </w:rPr>
        <w:t xml:space="preserve">Мак- </w:t>
      </w:r>
      <w:proofErr w:type="spellStart"/>
      <w:r w:rsidRPr="00973DB9">
        <w:rPr>
          <w:sz w:val="24"/>
          <w:szCs w:val="24"/>
        </w:rPr>
        <w:t>Доуэлл</w:t>
      </w:r>
      <w:proofErr w:type="spellEnd"/>
      <w:r>
        <w:rPr>
          <w:sz w:val="24"/>
          <w:szCs w:val="24"/>
        </w:rPr>
        <w:t>.</w:t>
      </w:r>
      <w:r w:rsidRPr="00973DB9">
        <w:rPr>
          <w:sz w:val="24"/>
          <w:szCs w:val="24"/>
        </w:rPr>
        <w:t xml:space="preserve"> Шиповник</w:t>
      </w:r>
    </w:p>
    <w:p w14:paraId="77F26721" w14:textId="77777777" w:rsidR="001A14F7" w:rsidRPr="00973DB9" w:rsidRDefault="001A14F7" w:rsidP="001A14F7">
      <w:pPr>
        <w:numPr>
          <w:ilvl w:val="0"/>
          <w:numId w:val="20"/>
        </w:numPr>
        <w:autoSpaceDE w:val="0"/>
        <w:autoSpaceDN w:val="0"/>
        <w:adjustRightInd w:val="0"/>
        <w:spacing w:line="360" w:lineRule="auto"/>
        <w:ind w:left="0" w:hanging="357"/>
        <w:jc w:val="both"/>
        <w:rPr>
          <w:sz w:val="24"/>
          <w:szCs w:val="24"/>
        </w:rPr>
      </w:pPr>
      <w:r w:rsidRPr="00973DB9">
        <w:rPr>
          <w:sz w:val="24"/>
          <w:szCs w:val="24"/>
        </w:rPr>
        <w:t>Фортепианная тетрадь юного музыканта. Вып.1. сост. М. Глушенко</w:t>
      </w:r>
    </w:p>
    <w:p w14:paraId="296B4C8F"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Франк С. Жалоба куклы</w:t>
      </w:r>
    </w:p>
    <w:p w14:paraId="1464CF43"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Гаврилин В. Военная песня.</w:t>
      </w:r>
    </w:p>
    <w:p w14:paraId="7A6FF17D" w14:textId="77777777" w:rsidR="001A14F7" w:rsidRPr="00973DB9" w:rsidRDefault="001A14F7" w:rsidP="001A14F7">
      <w:pPr>
        <w:autoSpaceDE w:val="0"/>
        <w:autoSpaceDN w:val="0"/>
        <w:adjustRightInd w:val="0"/>
        <w:spacing w:line="360" w:lineRule="auto"/>
        <w:jc w:val="both"/>
        <w:rPr>
          <w:sz w:val="24"/>
          <w:szCs w:val="24"/>
        </w:rPr>
      </w:pPr>
      <w:proofErr w:type="spellStart"/>
      <w:r w:rsidRPr="00973DB9">
        <w:rPr>
          <w:sz w:val="24"/>
          <w:szCs w:val="24"/>
        </w:rPr>
        <w:t>Темл</w:t>
      </w:r>
      <w:proofErr w:type="spellEnd"/>
      <w:r w:rsidRPr="00973DB9">
        <w:rPr>
          <w:sz w:val="24"/>
          <w:szCs w:val="24"/>
        </w:rPr>
        <w:t xml:space="preserve"> И. Пес Филипс идет на прогулку.</w:t>
      </w:r>
    </w:p>
    <w:p w14:paraId="3390326F"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Сметана Б. Токката</w:t>
      </w:r>
    </w:p>
    <w:p w14:paraId="3DEBA710" w14:textId="77777777" w:rsidR="001A14F7" w:rsidRPr="0016729D" w:rsidRDefault="001A14F7" w:rsidP="001A14F7">
      <w:pPr>
        <w:numPr>
          <w:ilvl w:val="0"/>
          <w:numId w:val="20"/>
        </w:numPr>
        <w:autoSpaceDE w:val="0"/>
        <w:autoSpaceDN w:val="0"/>
        <w:adjustRightInd w:val="0"/>
        <w:spacing w:line="360" w:lineRule="auto"/>
        <w:ind w:left="0" w:hanging="357"/>
        <w:jc w:val="both"/>
        <w:rPr>
          <w:sz w:val="24"/>
          <w:szCs w:val="24"/>
        </w:rPr>
      </w:pPr>
      <w:r w:rsidRPr="00973DB9">
        <w:rPr>
          <w:sz w:val="24"/>
          <w:szCs w:val="24"/>
        </w:rPr>
        <w:t>Волшебные звуки. Пьесы для фортепиано 2-4 года обучения. Сост. Терехова М.:</w:t>
      </w:r>
    </w:p>
    <w:p w14:paraId="1474E961" w14:textId="77777777" w:rsidR="001A14F7" w:rsidRPr="00973DB9" w:rsidRDefault="001A14F7" w:rsidP="001A14F7">
      <w:pPr>
        <w:autoSpaceDE w:val="0"/>
        <w:autoSpaceDN w:val="0"/>
        <w:adjustRightInd w:val="0"/>
        <w:spacing w:line="360" w:lineRule="auto"/>
        <w:jc w:val="both"/>
        <w:rPr>
          <w:sz w:val="24"/>
          <w:szCs w:val="24"/>
        </w:rPr>
      </w:pPr>
      <w:proofErr w:type="spellStart"/>
      <w:r w:rsidRPr="00973DB9">
        <w:rPr>
          <w:sz w:val="24"/>
          <w:szCs w:val="24"/>
        </w:rPr>
        <w:t>Левосье</w:t>
      </w:r>
      <w:proofErr w:type="spellEnd"/>
      <w:r w:rsidRPr="00973DB9">
        <w:rPr>
          <w:sz w:val="24"/>
          <w:szCs w:val="24"/>
        </w:rPr>
        <w:t xml:space="preserve"> Ж. Английское рондо</w:t>
      </w:r>
    </w:p>
    <w:p w14:paraId="6429FC89" w14:textId="77777777" w:rsidR="001A14F7" w:rsidRPr="00973DB9" w:rsidRDefault="001A14F7" w:rsidP="001A14F7">
      <w:pPr>
        <w:autoSpaceDE w:val="0"/>
        <w:autoSpaceDN w:val="0"/>
        <w:adjustRightInd w:val="0"/>
        <w:spacing w:line="360" w:lineRule="auto"/>
        <w:jc w:val="both"/>
        <w:rPr>
          <w:sz w:val="24"/>
          <w:szCs w:val="24"/>
        </w:rPr>
      </w:pPr>
      <w:proofErr w:type="spellStart"/>
      <w:r w:rsidRPr="00973DB9">
        <w:rPr>
          <w:sz w:val="24"/>
          <w:szCs w:val="24"/>
        </w:rPr>
        <w:t>Куллок</w:t>
      </w:r>
      <w:proofErr w:type="spellEnd"/>
      <w:r w:rsidRPr="00973DB9">
        <w:rPr>
          <w:sz w:val="24"/>
          <w:szCs w:val="24"/>
        </w:rPr>
        <w:t xml:space="preserve"> Г. Жила-была принцесса</w:t>
      </w:r>
    </w:p>
    <w:p w14:paraId="39CA0CDB"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Гайдн И. Романс</w:t>
      </w:r>
    </w:p>
    <w:p w14:paraId="175BF56B"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Майер Ш. Пьеса</w:t>
      </w:r>
    </w:p>
    <w:p w14:paraId="3DE2C4C4" w14:textId="77777777" w:rsidR="001A14F7" w:rsidRDefault="001A14F7" w:rsidP="001A14F7">
      <w:pPr>
        <w:autoSpaceDE w:val="0"/>
        <w:autoSpaceDN w:val="0"/>
        <w:adjustRightInd w:val="0"/>
        <w:spacing w:line="360" w:lineRule="auto"/>
        <w:jc w:val="both"/>
        <w:rPr>
          <w:sz w:val="24"/>
          <w:szCs w:val="24"/>
        </w:rPr>
      </w:pPr>
      <w:r w:rsidRPr="00973DB9">
        <w:rPr>
          <w:sz w:val="24"/>
          <w:szCs w:val="24"/>
        </w:rPr>
        <w:t>Остен Г. Полька-мазурка</w:t>
      </w:r>
    </w:p>
    <w:p w14:paraId="3FA36433" w14:textId="77777777" w:rsidR="001A14F7" w:rsidRPr="009C11F9" w:rsidRDefault="001A14F7" w:rsidP="001A14F7">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 xml:space="preserve">К. </w:t>
      </w:r>
      <w:proofErr w:type="spellStart"/>
      <w:r w:rsidRPr="009C11F9">
        <w:rPr>
          <w:rFonts w:ascii="Times New Roman" w:hAnsi="Times New Roman" w:cs="Times New Roman"/>
          <w:sz w:val="24"/>
          <w:szCs w:val="24"/>
        </w:rPr>
        <w:t>Гурлитт</w:t>
      </w:r>
      <w:proofErr w:type="spellEnd"/>
      <w:r w:rsidRPr="009C11F9">
        <w:rPr>
          <w:rFonts w:ascii="Times New Roman" w:hAnsi="Times New Roman" w:cs="Times New Roman"/>
          <w:sz w:val="24"/>
          <w:szCs w:val="24"/>
        </w:rPr>
        <w:t xml:space="preserve"> Скерцо C-</w:t>
      </w:r>
      <w:proofErr w:type="spellStart"/>
      <w:r w:rsidRPr="009C11F9">
        <w:rPr>
          <w:rFonts w:ascii="Times New Roman" w:hAnsi="Times New Roman" w:cs="Times New Roman"/>
          <w:sz w:val="24"/>
          <w:szCs w:val="24"/>
        </w:rPr>
        <w:t>dur</w:t>
      </w:r>
      <w:proofErr w:type="spellEnd"/>
    </w:p>
    <w:p w14:paraId="7A47DFED" w14:textId="77777777" w:rsidR="001A14F7" w:rsidRPr="009C11F9" w:rsidRDefault="001A14F7" w:rsidP="001A14F7">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 xml:space="preserve">В. </w:t>
      </w:r>
      <w:proofErr w:type="spellStart"/>
      <w:r w:rsidRPr="009C11F9">
        <w:rPr>
          <w:rFonts w:ascii="Times New Roman" w:hAnsi="Times New Roman" w:cs="Times New Roman"/>
          <w:sz w:val="24"/>
          <w:szCs w:val="24"/>
        </w:rPr>
        <w:t>Коровицын</w:t>
      </w:r>
      <w:proofErr w:type="spellEnd"/>
      <w:r w:rsidRPr="009C11F9">
        <w:rPr>
          <w:rFonts w:ascii="Times New Roman" w:hAnsi="Times New Roman" w:cs="Times New Roman"/>
          <w:sz w:val="24"/>
          <w:szCs w:val="24"/>
        </w:rPr>
        <w:t xml:space="preserve"> Первая проталинка</w:t>
      </w:r>
    </w:p>
    <w:p w14:paraId="32667A6A" w14:textId="77777777" w:rsidR="001A14F7" w:rsidRPr="009C11F9" w:rsidRDefault="001A14F7" w:rsidP="001A14F7">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proofErr w:type="spellStart"/>
      <w:r w:rsidRPr="009C11F9">
        <w:rPr>
          <w:rFonts w:ascii="Times New Roman" w:hAnsi="Times New Roman" w:cs="Times New Roman"/>
          <w:sz w:val="24"/>
          <w:szCs w:val="24"/>
        </w:rPr>
        <w:t>Ж.Металлиди</w:t>
      </w:r>
      <w:proofErr w:type="spellEnd"/>
      <w:r w:rsidRPr="009C11F9">
        <w:rPr>
          <w:rFonts w:ascii="Times New Roman" w:hAnsi="Times New Roman" w:cs="Times New Roman"/>
          <w:sz w:val="24"/>
          <w:szCs w:val="24"/>
        </w:rPr>
        <w:t xml:space="preserve"> Лесная музыка: Тихое озеро, Танцующие светлячки</w:t>
      </w:r>
    </w:p>
    <w:p w14:paraId="2072FCF7" w14:textId="77777777" w:rsidR="001A14F7" w:rsidRPr="009C11F9" w:rsidRDefault="001A14F7" w:rsidP="001A14F7">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proofErr w:type="spellStart"/>
      <w:r w:rsidRPr="009C11F9">
        <w:rPr>
          <w:rFonts w:ascii="Times New Roman" w:hAnsi="Times New Roman" w:cs="Times New Roman"/>
          <w:sz w:val="24"/>
          <w:szCs w:val="24"/>
        </w:rPr>
        <w:t>С.Баневич</w:t>
      </w:r>
      <w:proofErr w:type="spellEnd"/>
      <w:r w:rsidRPr="009C11F9">
        <w:rPr>
          <w:rFonts w:ascii="Times New Roman" w:hAnsi="Times New Roman" w:cs="Times New Roman"/>
          <w:sz w:val="24"/>
          <w:szCs w:val="24"/>
        </w:rPr>
        <w:t xml:space="preserve"> Петербургские страницы: Петербургская элегия “Белые ночи”</w:t>
      </w:r>
    </w:p>
    <w:p w14:paraId="765F5C01" w14:textId="77777777" w:rsidR="001A14F7" w:rsidRPr="009C11F9" w:rsidRDefault="001A14F7" w:rsidP="001A14F7">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В. Гаврилин Танцующие куранты</w:t>
      </w:r>
    </w:p>
    <w:p w14:paraId="43598F1E" w14:textId="77777777" w:rsidR="001A14F7" w:rsidRPr="009C11F9" w:rsidRDefault="001A14F7" w:rsidP="001A14F7">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 xml:space="preserve">В. </w:t>
      </w:r>
      <w:proofErr w:type="spellStart"/>
      <w:r w:rsidRPr="009C11F9">
        <w:rPr>
          <w:rFonts w:ascii="Times New Roman" w:hAnsi="Times New Roman" w:cs="Times New Roman"/>
          <w:sz w:val="24"/>
          <w:szCs w:val="24"/>
        </w:rPr>
        <w:t>Гиллок</w:t>
      </w:r>
      <w:proofErr w:type="spellEnd"/>
      <w:r w:rsidRPr="009C11F9">
        <w:rPr>
          <w:rFonts w:ascii="Times New Roman" w:hAnsi="Times New Roman" w:cs="Times New Roman"/>
          <w:sz w:val="24"/>
          <w:szCs w:val="24"/>
        </w:rPr>
        <w:t xml:space="preserve"> Ариэль, Венгерское рондо, Рейнский фонтан, Сарабанда, Фонтан под дождем</w:t>
      </w:r>
    </w:p>
    <w:p w14:paraId="5DD45C5F" w14:textId="77777777" w:rsidR="001A14F7" w:rsidRPr="009C11F9" w:rsidRDefault="001A14F7" w:rsidP="001A14F7">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 xml:space="preserve">Ж.Б. </w:t>
      </w:r>
      <w:proofErr w:type="spellStart"/>
      <w:r w:rsidRPr="009C11F9">
        <w:rPr>
          <w:rFonts w:ascii="Times New Roman" w:hAnsi="Times New Roman" w:cs="Times New Roman"/>
          <w:sz w:val="24"/>
          <w:szCs w:val="24"/>
        </w:rPr>
        <w:t>Дювернуа</w:t>
      </w:r>
      <w:proofErr w:type="spellEnd"/>
      <w:r w:rsidRPr="009C11F9">
        <w:rPr>
          <w:rFonts w:ascii="Times New Roman" w:hAnsi="Times New Roman" w:cs="Times New Roman"/>
          <w:sz w:val="24"/>
          <w:szCs w:val="24"/>
        </w:rPr>
        <w:t xml:space="preserve"> Болеро</w:t>
      </w:r>
    </w:p>
    <w:p w14:paraId="36E8869F" w14:textId="77777777" w:rsidR="001A14F7" w:rsidRPr="009C11F9" w:rsidRDefault="001A14F7" w:rsidP="001A14F7">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proofErr w:type="spellStart"/>
      <w:r w:rsidRPr="009C11F9">
        <w:rPr>
          <w:rFonts w:ascii="Times New Roman" w:hAnsi="Times New Roman" w:cs="Times New Roman"/>
          <w:sz w:val="24"/>
          <w:szCs w:val="24"/>
        </w:rPr>
        <w:t>Б.Фруде</w:t>
      </w:r>
      <w:proofErr w:type="spellEnd"/>
      <w:r w:rsidRPr="009C11F9">
        <w:rPr>
          <w:rFonts w:ascii="Times New Roman" w:hAnsi="Times New Roman" w:cs="Times New Roman"/>
          <w:sz w:val="24"/>
          <w:szCs w:val="24"/>
        </w:rPr>
        <w:t xml:space="preserve"> Танец эльфов</w:t>
      </w:r>
    </w:p>
    <w:p w14:paraId="11816100" w14:textId="77777777" w:rsidR="001A14F7" w:rsidRPr="009C11F9" w:rsidRDefault="001A14F7" w:rsidP="001A14F7">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С. Слонимский Колыбельная кошки, Чарли Чаплин насвистывает</w:t>
      </w:r>
    </w:p>
    <w:p w14:paraId="2B72EB4F" w14:textId="77777777" w:rsidR="001A14F7" w:rsidRPr="0016729D" w:rsidRDefault="001A14F7" w:rsidP="001A14F7">
      <w:pPr>
        <w:pStyle w:val="a4"/>
        <w:numPr>
          <w:ilvl w:val="0"/>
          <w:numId w:val="20"/>
        </w:numPr>
        <w:autoSpaceDE w:val="0"/>
        <w:autoSpaceDN w:val="0"/>
        <w:adjustRightInd w:val="0"/>
        <w:spacing w:line="360" w:lineRule="auto"/>
        <w:ind w:left="-357" w:firstLine="0"/>
        <w:jc w:val="both"/>
        <w:rPr>
          <w:sz w:val="24"/>
          <w:szCs w:val="24"/>
        </w:rPr>
      </w:pPr>
      <w:r w:rsidRPr="009C11F9">
        <w:rPr>
          <w:rFonts w:ascii="Times New Roman" w:hAnsi="Times New Roman" w:cs="Times New Roman"/>
          <w:sz w:val="24"/>
          <w:szCs w:val="24"/>
        </w:rPr>
        <w:t>С. Слонимский Французская сюита: Менуэт, Марш, Веселая песенка</w:t>
      </w:r>
    </w:p>
    <w:p w14:paraId="72B9F2EA" w14:textId="77777777" w:rsidR="001A14F7" w:rsidRDefault="001A14F7" w:rsidP="001A14F7">
      <w:pPr>
        <w:autoSpaceDE w:val="0"/>
        <w:autoSpaceDN w:val="0"/>
        <w:adjustRightInd w:val="0"/>
        <w:spacing w:line="360" w:lineRule="auto"/>
        <w:jc w:val="both"/>
        <w:rPr>
          <w:sz w:val="24"/>
          <w:szCs w:val="24"/>
        </w:rPr>
      </w:pPr>
    </w:p>
    <w:p w14:paraId="62A8E435" w14:textId="77777777" w:rsidR="001A14F7" w:rsidRPr="0016729D" w:rsidRDefault="001A14F7" w:rsidP="001A14F7">
      <w:pPr>
        <w:autoSpaceDE w:val="0"/>
        <w:autoSpaceDN w:val="0"/>
        <w:adjustRightInd w:val="0"/>
        <w:spacing w:line="360" w:lineRule="auto"/>
        <w:jc w:val="both"/>
        <w:rPr>
          <w:sz w:val="24"/>
          <w:szCs w:val="24"/>
        </w:rPr>
      </w:pPr>
    </w:p>
    <w:p w14:paraId="04479FFF" w14:textId="77777777" w:rsidR="001A14F7" w:rsidRPr="0016729D" w:rsidRDefault="001A14F7" w:rsidP="001A14F7">
      <w:pPr>
        <w:autoSpaceDE w:val="0"/>
        <w:autoSpaceDN w:val="0"/>
        <w:adjustRightInd w:val="0"/>
        <w:spacing w:line="360" w:lineRule="auto"/>
        <w:jc w:val="both"/>
        <w:rPr>
          <w:sz w:val="24"/>
          <w:szCs w:val="24"/>
        </w:rPr>
      </w:pPr>
    </w:p>
    <w:p w14:paraId="4AD1ABD7" w14:textId="77777777" w:rsidR="001A14F7" w:rsidRDefault="001A14F7" w:rsidP="001A14F7">
      <w:pPr>
        <w:autoSpaceDE w:val="0"/>
        <w:autoSpaceDN w:val="0"/>
        <w:adjustRightInd w:val="0"/>
        <w:spacing w:line="360" w:lineRule="auto"/>
        <w:ind w:left="357"/>
        <w:jc w:val="both"/>
        <w:rPr>
          <w:sz w:val="24"/>
          <w:szCs w:val="24"/>
        </w:rPr>
      </w:pPr>
    </w:p>
    <w:p w14:paraId="68BA2567" w14:textId="77777777" w:rsidR="001A14F7" w:rsidRDefault="001A14F7" w:rsidP="001A14F7">
      <w:pPr>
        <w:autoSpaceDE w:val="0"/>
        <w:autoSpaceDN w:val="0"/>
        <w:adjustRightInd w:val="0"/>
        <w:spacing w:line="360" w:lineRule="auto"/>
        <w:ind w:left="357"/>
        <w:jc w:val="both"/>
        <w:rPr>
          <w:sz w:val="24"/>
          <w:szCs w:val="24"/>
        </w:rPr>
      </w:pPr>
    </w:p>
    <w:p w14:paraId="4839D980" w14:textId="77777777" w:rsidR="001A14F7" w:rsidRDefault="001A14F7" w:rsidP="001A14F7">
      <w:pPr>
        <w:autoSpaceDE w:val="0"/>
        <w:autoSpaceDN w:val="0"/>
        <w:adjustRightInd w:val="0"/>
        <w:spacing w:line="360" w:lineRule="auto"/>
        <w:ind w:left="357"/>
        <w:jc w:val="both"/>
        <w:rPr>
          <w:sz w:val="24"/>
          <w:szCs w:val="24"/>
        </w:rPr>
      </w:pPr>
    </w:p>
    <w:p w14:paraId="6E59F1B8" w14:textId="77777777" w:rsidR="001A14F7" w:rsidRDefault="001A14F7" w:rsidP="001A14F7">
      <w:pPr>
        <w:autoSpaceDE w:val="0"/>
        <w:autoSpaceDN w:val="0"/>
        <w:adjustRightInd w:val="0"/>
        <w:spacing w:line="360" w:lineRule="auto"/>
        <w:ind w:left="357"/>
        <w:jc w:val="both"/>
        <w:rPr>
          <w:sz w:val="24"/>
          <w:szCs w:val="24"/>
        </w:rPr>
      </w:pPr>
    </w:p>
    <w:p w14:paraId="0B9B011B" w14:textId="77777777" w:rsidR="001A14F7" w:rsidRDefault="001A14F7" w:rsidP="001A14F7">
      <w:pPr>
        <w:autoSpaceDE w:val="0"/>
        <w:autoSpaceDN w:val="0"/>
        <w:adjustRightInd w:val="0"/>
        <w:spacing w:line="360" w:lineRule="auto"/>
        <w:ind w:left="357"/>
        <w:jc w:val="both"/>
        <w:rPr>
          <w:sz w:val="24"/>
          <w:szCs w:val="24"/>
        </w:rPr>
      </w:pPr>
    </w:p>
    <w:p w14:paraId="54861397" w14:textId="77777777" w:rsidR="001A14F7" w:rsidRPr="00973DB9" w:rsidRDefault="001A14F7" w:rsidP="001A14F7">
      <w:pPr>
        <w:autoSpaceDE w:val="0"/>
        <w:autoSpaceDN w:val="0"/>
        <w:adjustRightInd w:val="0"/>
        <w:spacing w:line="360" w:lineRule="auto"/>
        <w:ind w:left="357"/>
        <w:jc w:val="both"/>
        <w:rPr>
          <w:sz w:val="24"/>
          <w:szCs w:val="24"/>
        </w:rPr>
      </w:pPr>
    </w:p>
    <w:p w14:paraId="36AA7D32" w14:textId="77777777" w:rsidR="001A14F7" w:rsidRPr="00973DB9" w:rsidRDefault="001A14F7" w:rsidP="001A14F7">
      <w:pPr>
        <w:autoSpaceDE w:val="0"/>
        <w:autoSpaceDN w:val="0"/>
        <w:adjustRightInd w:val="0"/>
        <w:ind w:left="360"/>
        <w:jc w:val="center"/>
        <w:rPr>
          <w:b/>
          <w:bCs/>
          <w:sz w:val="28"/>
          <w:szCs w:val="28"/>
          <w:u w:val="single"/>
        </w:rPr>
      </w:pPr>
      <w:r w:rsidRPr="00973DB9">
        <w:rPr>
          <w:b/>
          <w:bCs/>
          <w:sz w:val="28"/>
          <w:szCs w:val="28"/>
          <w:u w:val="single"/>
        </w:rPr>
        <w:t>Примерные экзаменационные программы.</w:t>
      </w:r>
    </w:p>
    <w:p w14:paraId="4591ABE0" w14:textId="77777777" w:rsidR="001A14F7" w:rsidRPr="00973DB9" w:rsidRDefault="001A14F7" w:rsidP="001A14F7">
      <w:pPr>
        <w:autoSpaceDE w:val="0"/>
        <w:autoSpaceDN w:val="0"/>
        <w:adjustRightInd w:val="0"/>
        <w:ind w:left="360"/>
        <w:jc w:val="center"/>
        <w:rPr>
          <w:b/>
          <w:bCs/>
          <w:sz w:val="28"/>
          <w:szCs w:val="28"/>
          <w:u w:val="single"/>
        </w:rPr>
      </w:pPr>
    </w:p>
    <w:p w14:paraId="007B7982" w14:textId="77777777" w:rsidR="001A14F7" w:rsidRPr="00973DB9" w:rsidRDefault="001A14F7" w:rsidP="001A14F7">
      <w:pPr>
        <w:autoSpaceDE w:val="0"/>
        <w:autoSpaceDN w:val="0"/>
        <w:adjustRightInd w:val="0"/>
        <w:spacing w:line="360" w:lineRule="auto"/>
        <w:jc w:val="both"/>
        <w:rPr>
          <w:sz w:val="24"/>
          <w:szCs w:val="24"/>
        </w:rPr>
      </w:pPr>
    </w:p>
    <w:p w14:paraId="1BF12E7F" w14:textId="77777777" w:rsidR="001A14F7" w:rsidRPr="00973DB9" w:rsidRDefault="001A14F7" w:rsidP="001A14F7">
      <w:pPr>
        <w:numPr>
          <w:ilvl w:val="0"/>
          <w:numId w:val="21"/>
        </w:numPr>
        <w:autoSpaceDE w:val="0"/>
        <w:autoSpaceDN w:val="0"/>
        <w:adjustRightInd w:val="0"/>
        <w:spacing w:line="360" w:lineRule="auto"/>
        <w:ind w:left="0"/>
        <w:jc w:val="both"/>
        <w:rPr>
          <w:sz w:val="24"/>
          <w:szCs w:val="24"/>
        </w:rPr>
      </w:pPr>
      <w:r>
        <w:rPr>
          <w:sz w:val="24"/>
          <w:szCs w:val="24"/>
        </w:rPr>
        <w:t>И</w:t>
      </w:r>
      <w:r w:rsidRPr="003F4341">
        <w:rPr>
          <w:sz w:val="24"/>
          <w:szCs w:val="24"/>
        </w:rPr>
        <w:t>.</w:t>
      </w:r>
      <w:r>
        <w:rPr>
          <w:sz w:val="24"/>
          <w:szCs w:val="24"/>
        </w:rPr>
        <w:t>С</w:t>
      </w:r>
      <w:r w:rsidRPr="003F4341">
        <w:rPr>
          <w:sz w:val="24"/>
          <w:szCs w:val="24"/>
        </w:rPr>
        <w:t>.</w:t>
      </w:r>
      <w:r>
        <w:rPr>
          <w:sz w:val="24"/>
          <w:szCs w:val="24"/>
        </w:rPr>
        <w:t xml:space="preserve"> Бах</w:t>
      </w:r>
      <w:r w:rsidRPr="00973DB9">
        <w:rPr>
          <w:sz w:val="24"/>
          <w:szCs w:val="24"/>
        </w:rPr>
        <w:t>. Менуэт Соль мажор</w:t>
      </w:r>
    </w:p>
    <w:p w14:paraId="0E916F72" w14:textId="77777777" w:rsidR="001A14F7" w:rsidRPr="00973DB9" w:rsidRDefault="001A14F7" w:rsidP="001A14F7">
      <w:pPr>
        <w:autoSpaceDE w:val="0"/>
        <w:autoSpaceDN w:val="0"/>
        <w:adjustRightInd w:val="0"/>
        <w:spacing w:line="360" w:lineRule="auto"/>
        <w:jc w:val="both"/>
        <w:rPr>
          <w:sz w:val="24"/>
          <w:szCs w:val="24"/>
        </w:rPr>
      </w:pPr>
      <w:r>
        <w:rPr>
          <w:sz w:val="24"/>
          <w:szCs w:val="24"/>
        </w:rPr>
        <w:t>К</w:t>
      </w:r>
      <w:r w:rsidRPr="003F4341">
        <w:rPr>
          <w:sz w:val="24"/>
          <w:szCs w:val="24"/>
        </w:rPr>
        <w:t>.</w:t>
      </w:r>
      <w:r>
        <w:rPr>
          <w:sz w:val="24"/>
          <w:szCs w:val="24"/>
        </w:rPr>
        <w:t xml:space="preserve"> Черни</w:t>
      </w:r>
      <w:r w:rsidRPr="00973DB9">
        <w:rPr>
          <w:sz w:val="24"/>
          <w:szCs w:val="24"/>
        </w:rPr>
        <w:t>-Г</w:t>
      </w:r>
      <w:r w:rsidRPr="003F4341">
        <w:rPr>
          <w:sz w:val="24"/>
          <w:szCs w:val="24"/>
        </w:rPr>
        <w:t>.</w:t>
      </w:r>
      <w:r>
        <w:rPr>
          <w:sz w:val="24"/>
          <w:szCs w:val="24"/>
        </w:rPr>
        <w:t xml:space="preserve"> </w:t>
      </w:r>
      <w:proofErr w:type="spellStart"/>
      <w:r>
        <w:rPr>
          <w:sz w:val="24"/>
          <w:szCs w:val="24"/>
        </w:rPr>
        <w:t>Гермер</w:t>
      </w:r>
      <w:proofErr w:type="spellEnd"/>
      <w:r w:rsidRPr="00973DB9">
        <w:rPr>
          <w:sz w:val="24"/>
          <w:szCs w:val="24"/>
        </w:rPr>
        <w:t>. Этюд №23</w:t>
      </w:r>
    </w:p>
    <w:p w14:paraId="7C6D14F5" w14:textId="77777777" w:rsidR="001A14F7" w:rsidRPr="00973DB9" w:rsidRDefault="001A14F7" w:rsidP="001A14F7">
      <w:pPr>
        <w:autoSpaceDE w:val="0"/>
        <w:autoSpaceDN w:val="0"/>
        <w:adjustRightInd w:val="0"/>
        <w:spacing w:line="360" w:lineRule="auto"/>
        <w:jc w:val="both"/>
        <w:rPr>
          <w:sz w:val="24"/>
          <w:szCs w:val="24"/>
        </w:rPr>
      </w:pPr>
      <w:r>
        <w:rPr>
          <w:sz w:val="24"/>
          <w:szCs w:val="24"/>
        </w:rPr>
        <w:t>Й</w:t>
      </w:r>
      <w:r w:rsidRPr="000251E1">
        <w:rPr>
          <w:sz w:val="24"/>
          <w:szCs w:val="24"/>
        </w:rPr>
        <w:t>.</w:t>
      </w:r>
      <w:r>
        <w:rPr>
          <w:sz w:val="24"/>
          <w:szCs w:val="24"/>
        </w:rPr>
        <w:t xml:space="preserve"> Гайдн</w:t>
      </w:r>
      <w:r w:rsidRPr="00973DB9">
        <w:rPr>
          <w:sz w:val="24"/>
          <w:szCs w:val="24"/>
        </w:rPr>
        <w:t>. Легкая сонатина Соль мажор, финал</w:t>
      </w:r>
    </w:p>
    <w:p w14:paraId="7FC9E776" w14:textId="77777777" w:rsidR="001A14F7" w:rsidRPr="00973DB9" w:rsidRDefault="001A14F7" w:rsidP="001A14F7">
      <w:pPr>
        <w:autoSpaceDE w:val="0"/>
        <w:autoSpaceDN w:val="0"/>
        <w:adjustRightInd w:val="0"/>
        <w:spacing w:line="360" w:lineRule="auto"/>
        <w:jc w:val="both"/>
        <w:rPr>
          <w:sz w:val="24"/>
          <w:szCs w:val="24"/>
        </w:rPr>
      </w:pPr>
      <w:r>
        <w:rPr>
          <w:sz w:val="24"/>
          <w:szCs w:val="24"/>
        </w:rPr>
        <w:t>П</w:t>
      </w:r>
      <w:r w:rsidRPr="003F4341">
        <w:rPr>
          <w:sz w:val="24"/>
          <w:szCs w:val="24"/>
        </w:rPr>
        <w:t>.</w:t>
      </w:r>
      <w:r>
        <w:rPr>
          <w:sz w:val="24"/>
          <w:szCs w:val="24"/>
        </w:rPr>
        <w:t xml:space="preserve"> Чайковский</w:t>
      </w:r>
      <w:r w:rsidRPr="00973DB9">
        <w:rPr>
          <w:sz w:val="24"/>
          <w:szCs w:val="24"/>
        </w:rPr>
        <w:t>. Итальянская песенка</w:t>
      </w:r>
    </w:p>
    <w:p w14:paraId="7FC18409" w14:textId="77777777" w:rsidR="001A14F7" w:rsidRPr="00973DB9" w:rsidRDefault="001A14F7" w:rsidP="001A14F7">
      <w:pPr>
        <w:autoSpaceDE w:val="0"/>
        <w:autoSpaceDN w:val="0"/>
        <w:adjustRightInd w:val="0"/>
        <w:spacing w:line="360" w:lineRule="auto"/>
        <w:jc w:val="both"/>
        <w:rPr>
          <w:sz w:val="24"/>
          <w:szCs w:val="24"/>
        </w:rPr>
      </w:pPr>
    </w:p>
    <w:p w14:paraId="3DF35C4F" w14:textId="77777777" w:rsidR="001A14F7" w:rsidRPr="00973DB9" w:rsidRDefault="001A14F7" w:rsidP="001A14F7">
      <w:pPr>
        <w:numPr>
          <w:ilvl w:val="0"/>
          <w:numId w:val="22"/>
        </w:numPr>
        <w:autoSpaceDE w:val="0"/>
        <w:autoSpaceDN w:val="0"/>
        <w:adjustRightInd w:val="0"/>
        <w:spacing w:line="360" w:lineRule="auto"/>
        <w:ind w:left="0"/>
        <w:jc w:val="both"/>
        <w:rPr>
          <w:sz w:val="24"/>
          <w:szCs w:val="24"/>
        </w:rPr>
      </w:pPr>
      <w:r>
        <w:rPr>
          <w:sz w:val="24"/>
          <w:szCs w:val="24"/>
        </w:rPr>
        <w:t>Л</w:t>
      </w:r>
      <w:r>
        <w:rPr>
          <w:sz w:val="24"/>
          <w:szCs w:val="24"/>
          <w:lang w:val="en-US"/>
        </w:rPr>
        <w:t>.</w:t>
      </w:r>
      <w:r>
        <w:rPr>
          <w:sz w:val="24"/>
          <w:szCs w:val="24"/>
        </w:rPr>
        <w:t xml:space="preserve"> Моцарт</w:t>
      </w:r>
      <w:r w:rsidRPr="00973DB9">
        <w:rPr>
          <w:sz w:val="24"/>
          <w:szCs w:val="24"/>
        </w:rPr>
        <w:t>. Бурре</w:t>
      </w:r>
    </w:p>
    <w:p w14:paraId="3C291319" w14:textId="77777777" w:rsidR="001A14F7" w:rsidRPr="00973DB9" w:rsidRDefault="001A14F7" w:rsidP="001A14F7">
      <w:pPr>
        <w:autoSpaceDE w:val="0"/>
        <w:autoSpaceDN w:val="0"/>
        <w:adjustRightInd w:val="0"/>
        <w:spacing w:line="360" w:lineRule="auto"/>
        <w:jc w:val="both"/>
        <w:rPr>
          <w:sz w:val="24"/>
          <w:szCs w:val="24"/>
        </w:rPr>
      </w:pPr>
      <w:r>
        <w:rPr>
          <w:sz w:val="24"/>
          <w:szCs w:val="24"/>
        </w:rPr>
        <w:t>А</w:t>
      </w:r>
      <w:r w:rsidRPr="003F4341">
        <w:rPr>
          <w:sz w:val="24"/>
          <w:szCs w:val="24"/>
        </w:rPr>
        <w:t>.</w:t>
      </w:r>
      <w:r>
        <w:rPr>
          <w:sz w:val="24"/>
          <w:szCs w:val="24"/>
        </w:rPr>
        <w:t xml:space="preserve"> </w:t>
      </w:r>
      <w:proofErr w:type="spellStart"/>
      <w:r>
        <w:rPr>
          <w:sz w:val="24"/>
          <w:szCs w:val="24"/>
        </w:rPr>
        <w:t>Лешгорн</w:t>
      </w:r>
      <w:proofErr w:type="spellEnd"/>
      <w:r w:rsidRPr="00973DB9">
        <w:rPr>
          <w:sz w:val="24"/>
          <w:szCs w:val="24"/>
        </w:rPr>
        <w:t>. ор.65 этюд №7</w:t>
      </w:r>
    </w:p>
    <w:p w14:paraId="0ECE7C1A" w14:textId="77777777" w:rsidR="001A14F7" w:rsidRPr="00973DB9" w:rsidRDefault="001A14F7" w:rsidP="001A14F7">
      <w:pPr>
        <w:autoSpaceDE w:val="0"/>
        <w:autoSpaceDN w:val="0"/>
        <w:adjustRightInd w:val="0"/>
        <w:spacing w:line="360" w:lineRule="auto"/>
        <w:jc w:val="both"/>
        <w:rPr>
          <w:sz w:val="24"/>
          <w:szCs w:val="24"/>
        </w:rPr>
      </w:pPr>
      <w:r>
        <w:rPr>
          <w:sz w:val="24"/>
          <w:szCs w:val="24"/>
        </w:rPr>
        <w:t>Т</w:t>
      </w:r>
      <w:r w:rsidRPr="000251E1">
        <w:rPr>
          <w:sz w:val="24"/>
          <w:szCs w:val="24"/>
        </w:rPr>
        <w:t>.</w:t>
      </w:r>
      <w:r>
        <w:rPr>
          <w:sz w:val="24"/>
          <w:szCs w:val="24"/>
        </w:rPr>
        <w:t xml:space="preserve"> </w:t>
      </w:r>
      <w:proofErr w:type="spellStart"/>
      <w:r>
        <w:rPr>
          <w:sz w:val="24"/>
          <w:szCs w:val="24"/>
        </w:rPr>
        <w:t>Хаслингер</w:t>
      </w:r>
      <w:proofErr w:type="spellEnd"/>
      <w:r w:rsidRPr="00973DB9">
        <w:rPr>
          <w:sz w:val="24"/>
          <w:szCs w:val="24"/>
        </w:rPr>
        <w:t xml:space="preserve">. </w:t>
      </w:r>
      <w:proofErr w:type="gramStart"/>
      <w:r w:rsidRPr="00973DB9">
        <w:rPr>
          <w:sz w:val="24"/>
          <w:szCs w:val="24"/>
        </w:rPr>
        <w:t>Сонатина</w:t>
      </w:r>
      <w:proofErr w:type="gramEnd"/>
      <w:r w:rsidRPr="00973DB9">
        <w:rPr>
          <w:sz w:val="24"/>
          <w:szCs w:val="24"/>
        </w:rPr>
        <w:t xml:space="preserve"> До мажор ч.1</w:t>
      </w:r>
    </w:p>
    <w:p w14:paraId="227BB901" w14:textId="77777777" w:rsidR="001A14F7" w:rsidRPr="00973DB9" w:rsidRDefault="001A14F7" w:rsidP="001A14F7">
      <w:pPr>
        <w:autoSpaceDE w:val="0"/>
        <w:autoSpaceDN w:val="0"/>
        <w:adjustRightInd w:val="0"/>
        <w:spacing w:line="360" w:lineRule="auto"/>
        <w:jc w:val="both"/>
        <w:rPr>
          <w:sz w:val="24"/>
          <w:szCs w:val="24"/>
        </w:rPr>
      </w:pPr>
      <w:r>
        <w:rPr>
          <w:sz w:val="24"/>
          <w:szCs w:val="24"/>
        </w:rPr>
        <w:t>С</w:t>
      </w:r>
      <w:r>
        <w:rPr>
          <w:sz w:val="24"/>
          <w:szCs w:val="24"/>
          <w:lang w:val="en-US"/>
        </w:rPr>
        <w:t>.</w:t>
      </w:r>
      <w:r>
        <w:rPr>
          <w:sz w:val="24"/>
          <w:szCs w:val="24"/>
        </w:rPr>
        <w:t xml:space="preserve"> Франк</w:t>
      </w:r>
      <w:r w:rsidRPr="00973DB9">
        <w:rPr>
          <w:sz w:val="24"/>
          <w:szCs w:val="24"/>
        </w:rPr>
        <w:t>. Жалоба куклы</w:t>
      </w:r>
    </w:p>
    <w:p w14:paraId="7F7520BE" w14:textId="77777777" w:rsidR="001A14F7" w:rsidRPr="00973DB9" w:rsidRDefault="001A14F7" w:rsidP="001A14F7">
      <w:pPr>
        <w:autoSpaceDE w:val="0"/>
        <w:autoSpaceDN w:val="0"/>
        <w:adjustRightInd w:val="0"/>
        <w:spacing w:line="360" w:lineRule="auto"/>
        <w:jc w:val="both"/>
        <w:rPr>
          <w:sz w:val="24"/>
          <w:szCs w:val="24"/>
        </w:rPr>
      </w:pPr>
    </w:p>
    <w:p w14:paraId="4B7620DE" w14:textId="77777777" w:rsidR="001A14F7" w:rsidRPr="00973DB9" w:rsidRDefault="001A14F7" w:rsidP="001A14F7">
      <w:pPr>
        <w:numPr>
          <w:ilvl w:val="0"/>
          <w:numId w:val="23"/>
        </w:numPr>
        <w:autoSpaceDE w:val="0"/>
        <w:autoSpaceDN w:val="0"/>
        <w:adjustRightInd w:val="0"/>
        <w:spacing w:line="360" w:lineRule="auto"/>
        <w:ind w:left="0"/>
        <w:jc w:val="both"/>
        <w:rPr>
          <w:sz w:val="24"/>
          <w:szCs w:val="24"/>
        </w:rPr>
      </w:pPr>
      <w:r>
        <w:rPr>
          <w:sz w:val="24"/>
          <w:szCs w:val="24"/>
        </w:rPr>
        <w:t>И</w:t>
      </w:r>
      <w:r>
        <w:rPr>
          <w:sz w:val="24"/>
          <w:szCs w:val="24"/>
          <w:lang w:val="en-US"/>
        </w:rPr>
        <w:t>.</w:t>
      </w:r>
      <w:r>
        <w:rPr>
          <w:sz w:val="24"/>
          <w:szCs w:val="24"/>
        </w:rPr>
        <w:t>С</w:t>
      </w:r>
      <w:r>
        <w:rPr>
          <w:sz w:val="24"/>
          <w:szCs w:val="24"/>
          <w:lang w:val="en-US"/>
        </w:rPr>
        <w:t>.</w:t>
      </w:r>
      <w:r>
        <w:rPr>
          <w:sz w:val="24"/>
          <w:szCs w:val="24"/>
        </w:rPr>
        <w:t xml:space="preserve"> Бах</w:t>
      </w:r>
      <w:r w:rsidRPr="00973DB9">
        <w:rPr>
          <w:sz w:val="24"/>
          <w:szCs w:val="24"/>
        </w:rPr>
        <w:t>. Марш</w:t>
      </w:r>
    </w:p>
    <w:p w14:paraId="0DD7CAA1" w14:textId="77777777" w:rsidR="001A14F7" w:rsidRPr="00973DB9" w:rsidRDefault="001A14F7" w:rsidP="001A14F7">
      <w:pPr>
        <w:autoSpaceDE w:val="0"/>
        <w:autoSpaceDN w:val="0"/>
        <w:adjustRightInd w:val="0"/>
        <w:spacing w:line="360" w:lineRule="auto"/>
        <w:jc w:val="both"/>
        <w:rPr>
          <w:sz w:val="24"/>
          <w:szCs w:val="24"/>
        </w:rPr>
      </w:pPr>
      <w:r>
        <w:rPr>
          <w:sz w:val="24"/>
          <w:szCs w:val="24"/>
        </w:rPr>
        <w:t>А</w:t>
      </w:r>
      <w:r>
        <w:rPr>
          <w:sz w:val="24"/>
          <w:szCs w:val="24"/>
          <w:lang w:val="en-US"/>
        </w:rPr>
        <w:t>.</w:t>
      </w:r>
      <w:r>
        <w:rPr>
          <w:sz w:val="24"/>
          <w:szCs w:val="24"/>
        </w:rPr>
        <w:t xml:space="preserve"> </w:t>
      </w:r>
      <w:proofErr w:type="spellStart"/>
      <w:r>
        <w:rPr>
          <w:sz w:val="24"/>
          <w:szCs w:val="24"/>
        </w:rPr>
        <w:t>Лемуан</w:t>
      </w:r>
      <w:proofErr w:type="spellEnd"/>
      <w:r w:rsidRPr="00973DB9">
        <w:rPr>
          <w:sz w:val="24"/>
          <w:szCs w:val="24"/>
        </w:rPr>
        <w:t>. ор.37 этюд №10</w:t>
      </w:r>
    </w:p>
    <w:p w14:paraId="2A853E22" w14:textId="77777777" w:rsidR="001A14F7" w:rsidRPr="00973DB9" w:rsidRDefault="001A14F7" w:rsidP="001A14F7">
      <w:pPr>
        <w:autoSpaceDE w:val="0"/>
        <w:autoSpaceDN w:val="0"/>
        <w:adjustRightInd w:val="0"/>
        <w:spacing w:line="360" w:lineRule="auto"/>
        <w:jc w:val="both"/>
        <w:rPr>
          <w:sz w:val="24"/>
          <w:szCs w:val="24"/>
        </w:rPr>
      </w:pPr>
      <w:r>
        <w:rPr>
          <w:sz w:val="24"/>
          <w:szCs w:val="24"/>
        </w:rPr>
        <w:t>Л</w:t>
      </w:r>
      <w:r w:rsidRPr="003F4341">
        <w:rPr>
          <w:sz w:val="24"/>
          <w:szCs w:val="24"/>
        </w:rPr>
        <w:t>.</w:t>
      </w:r>
      <w:r>
        <w:rPr>
          <w:sz w:val="24"/>
          <w:szCs w:val="24"/>
        </w:rPr>
        <w:t xml:space="preserve"> </w:t>
      </w:r>
      <w:r w:rsidRPr="00973DB9">
        <w:rPr>
          <w:sz w:val="24"/>
          <w:szCs w:val="24"/>
        </w:rPr>
        <w:t>Бетховен Сонатина Соль мажор</w:t>
      </w:r>
    </w:p>
    <w:p w14:paraId="54AD684E" w14:textId="77777777" w:rsidR="001A14F7" w:rsidRPr="00973DB9" w:rsidRDefault="001A14F7" w:rsidP="001A14F7">
      <w:pPr>
        <w:autoSpaceDE w:val="0"/>
        <w:autoSpaceDN w:val="0"/>
        <w:adjustRightInd w:val="0"/>
        <w:spacing w:line="360" w:lineRule="auto"/>
        <w:jc w:val="both"/>
        <w:rPr>
          <w:sz w:val="24"/>
          <w:szCs w:val="24"/>
        </w:rPr>
      </w:pPr>
      <w:r>
        <w:rPr>
          <w:sz w:val="24"/>
          <w:szCs w:val="24"/>
        </w:rPr>
        <w:t>Э</w:t>
      </w:r>
      <w:r>
        <w:rPr>
          <w:sz w:val="24"/>
          <w:szCs w:val="24"/>
          <w:lang w:val="en-US"/>
        </w:rPr>
        <w:t>.</w:t>
      </w:r>
      <w:r>
        <w:rPr>
          <w:sz w:val="24"/>
          <w:szCs w:val="24"/>
        </w:rPr>
        <w:t xml:space="preserve"> </w:t>
      </w:r>
      <w:r w:rsidRPr="00973DB9">
        <w:rPr>
          <w:sz w:val="24"/>
          <w:szCs w:val="24"/>
        </w:rPr>
        <w:t xml:space="preserve">Мак </w:t>
      </w:r>
      <w:proofErr w:type="spellStart"/>
      <w:r w:rsidRPr="00973DB9">
        <w:rPr>
          <w:sz w:val="24"/>
          <w:szCs w:val="24"/>
        </w:rPr>
        <w:t>Доуэл</w:t>
      </w:r>
      <w:proofErr w:type="spellEnd"/>
      <w:r w:rsidRPr="00973DB9">
        <w:rPr>
          <w:sz w:val="24"/>
          <w:szCs w:val="24"/>
        </w:rPr>
        <w:t xml:space="preserve"> Шиповник</w:t>
      </w:r>
    </w:p>
    <w:p w14:paraId="1B875CE4" w14:textId="77777777" w:rsidR="001A14F7" w:rsidRPr="00973DB9" w:rsidRDefault="001A14F7" w:rsidP="001A14F7">
      <w:pPr>
        <w:autoSpaceDE w:val="0"/>
        <w:autoSpaceDN w:val="0"/>
        <w:adjustRightInd w:val="0"/>
        <w:spacing w:line="360" w:lineRule="auto"/>
        <w:ind w:left="720"/>
        <w:jc w:val="both"/>
        <w:rPr>
          <w:sz w:val="24"/>
          <w:szCs w:val="24"/>
        </w:rPr>
      </w:pPr>
    </w:p>
    <w:p w14:paraId="33036787" w14:textId="77777777" w:rsidR="001A14F7" w:rsidRPr="00973DB9" w:rsidRDefault="001A14F7" w:rsidP="001A14F7">
      <w:pPr>
        <w:autoSpaceDE w:val="0"/>
        <w:autoSpaceDN w:val="0"/>
        <w:adjustRightInd w:val="0"/>
        <w:spacing w:line="360" w:lineRule="auto"/>
        <w:ind w:left="720"/>
        <w:jc w:val="both"/>
        <w:rPr>
          <w:sz w:val="24"/>
          <w:szCs w:val="24"/>
        </w:rPr>
      </w:pPr>
    </w:p>
    <w:p w14:paraId="24A77193" w14:textId="77777777" w:rsidR="001A14F7" w:rsidRPr="00973DB9" w:rsidRDefault="001A14F7" w:rsidP="001A14F7">
      <w:pPr>
        <w:autoSpaceDE w:val="0"/>
        <w:autoSpaceDN w:val="0"/>
        <w:adjustRightInd w:val="0"/>
        <w:spacing w:line="360" w:lineRule="auto"/>
        <w:ind w:left="720"/>
        <w:jc w:val="both"/>
        <w:rPr>
          <w:sz w:val="24"/>
          <w:szCs w:val="24"/>
        </w:rPr>
      </w:pPr>
    </w:p>
    <w:p w14:paraId="46BCCB79" w14:textId="77777777" w:rsidR="001A14F7" w:rsidRPr="00973DB9" w:rsidRDefault="001A14F7" w:rsidP="001A14F7">
      <w:pPr>
        <w:autoSpaceDE w:val="0"/>
        <w:autoSpaceDN w:val="0"/>
        <w:adjustRightInd w:val="0"/>
        <w:spacing w:line="360" w:lineRule="auto"/>
        <w:jc w:val="center"/>
        <w:rPr>
          <w:b/>
          <w:bCs/>
          <w:sz w:val="32"/>
          <w:szCs w:val="32"/>
        </w:rPr>
      </w:pPr>
      <w:r w:rsidRPr="00973DB9">
        <w:rPr>
          <w:b/>
          <w:bCs/>
          <w:sz w:val="32"/>
          <w:szCs w:val="32"/>
        </w:rPr>
        <w:t>4 класс</w:t>
      </w:r>
    </w:p>
    <w:p w14:paraId="53D6CE34" w14:textId="77777777" w:rsidR="001A14F7" w:rsidRPr="00973DB9" w:rsidRDefault="001A14F7" w:rsidP="001A14F7">
      <w:pPr>
        <w:autoSpaceDE w:val="0"/>
        <w:autoSpaceDN w:val="0"/>
        <w:adjustRightInd w:val="0"/>
        <w:spacing w:line="360" w:lineRule="auto"/>
        <w:jc w:val="center"/>
        <w:rPr>
          <w:b/>
          <w:bCs/>
          <w:sz w:val="28"/>
          <w:szCs w:val="28"/>
        </w:rPr>
      </w:pPr>
    </w:p>
    <w:p w14:paraId="72B17448" w14:textId="77777777" w:rsidR="001A14F7" w:rsidRPr="00973DB9" w:rsidRDefault="001A14F7" w:rsidP="001A14F7">
      <w:pPr>
        <w:autoSpaceDE w:val="0"/>
        <w:autoSpaceDN w:val="0"/>
        <w:adjustRightInd w:val="0"/>
        <w:spacing w:line="360" w:lineRule="auto"/>
        <w:jc w:val="both"/>
        <w:rPr>
          <w:sz w:val="28"/>
          <w:szCs w:val="28"/>
        </w:rPr>
      </w:pPr>
      <w:r w:rsidRPr="00973DB9">
        <w:rPr>
          <w:b/>
          <w:bCs/>
          <w:i/>
          <w:iCs/>
          <w:sz w:val="28"/>
          <w:szCs w:val="28"/>
          <w:u w:val="single"/>
        </w:rPr>
        <w:t>Цели и задачи</w:t>
      </w:r>
    </w:p>
    <w:p w14:paraId="1CC6F4BB" w14:textId="77777777" w:rsidR="001A14F7" w:rsidRPr="00973DB9" w:rsidRDefault="001A14F7" w:rsidP="001A14F7">
      <w:pPr>
        <w:autoSpaceDE w:val="0"/>
        <w:autoSpaceDN w:val="0"/>
        <w:adjustRightInd w:val="0"/>
        <w:spacing w:line="360" w:lineRule="auto"/>
        <w:jc w:val="both"/>
        <w:rPr>
          <w:sz w:val="24"/>
          <w:szCs w:val="24"/>
        </w:rPr>
      </w:pPr>
    </w:p>
    <w:p w14:paraId="17A7661B" w14:textId="77777777" w:rsidR="001A14F7" w:rsidRPr="00973DB9" w:rsidRDefault="001A14F7" w:rsidP="001A14F7">
      <w:pPr>
        <w:autoSpaceDE w:val="0"/>
        <w:autoSpaceDN w:val="0"/>
        <w:adjustRightInd w:val="0"/>
        <w:spacing w:line="360" w:lineRule="auto"/>
        <w:jc w:val="both"/>
        <w:rPr>
          <w:sz w:val="24"/>
          <w:szCs w:val="24"/>
        </w:rPr>
      </w:pPr>
    </w:p>
    <w:p w14:paraId="0C04C7D1" w14:textId="77777777" w:rsidR="001A14F7" w:rsidRPr="00973DB9" w:rsidRDefault="001A14F7" w:rsidP="001A14F7">
      <w:pPr>
        <w:numPr>
          <w:ilvl w:val="0"/>
          <w:numId w:val="24"/>
        </w:numPr>
        <w:autoSpaceDE w:val="0"/>
        <w:autoSpaceDN w:val="0"/>
        <w:adjustRightInd w:val="0"/>
        <w:spacing w:line="360" w:lineRule="auto"/>
        <w:ind w:left="0" w:hanging="357"/>
        <w:jc w:val="both"/>
        <w:rPr>
          <w:sz w:val="24"/>
          <w:szCs w:val="24"/>
        </w:rPr>
      </w:pPr>
      <w:r w:rsidRPr="00973DB9">
        <w:rPr>
          <w:sz w:val="24"/>
          <w:szCs w:val="24"/>
        </w:rPr>
        <w:t xml:space="preserve">По сравнению с предыдущими классами, расширяются рамки репертуара. В полифонической литературе большая роль отводится двухголосным произведениям имитационного склада. </w:t>
      </w:r>
    </w:p>
    <w:p w14:paraId="2E7264A2" w14:textId="77777777" w:rsidR="001A14F7" w:rsidRPr="00973DB9" w:rsidRDefault="001A14F7" w:rsidP="001A14F7">
      <w:pPr>
        <w:numPr>
          <w:ilvl w:val="0"/>
          <w:numId w:val="24"/>
        </w:numPr>
        <w:autoSpaceDE w:val="0"/>
        <w:autoSpaceDN w:val="0"/>
        <w:adjustRightInd w:val="0"/>
        <w:spacing w:line="360" w:lineRule="auto"/>
        <w:ind w:left="0" w:hanging="357"/>
        <w:jc w:val="both"/>
        <w:rPr>
          <w:sz w:val="24"/>
          <w:szCs w:val="24"/>
        </w:rPr>
      </w:pPr>
      <w:r w:rsidRPr="00973DB9">
        <w:rPr>
          <w:sz w:val="24"/>
          <w:szCs w:val="24"/>
        </w:rPr>
        <w:t>Появление новых видов фортепианной фактуры в художественно-педагогическом репертуаре требует соответствующей технической подготовки, что придает работе над этюдами все большее значение.</w:t>
      </w:r>
    </w:p>
    <w:p w14:paraId="758B6E2B" w14:textId="77777777" w:rsidR="001A14F7" w:rsidRPr="00973DB9" w:rsidRDefault="001A14F7" w:rsidP="001A14F7">
      <w:pPr>
        <w:numPr>
          <w:ilvl w:val="0"/>
          <w:numId w:val="24"/>
        </w:numPr>
        <w:autoSpaceDE w:val="0"/>
        <w:autoSpaceDN w:val="0"/>
        <w:adjustRightInd w:val="0"/>
        <w:spacing w:line="360" w:lineRule="auto"/>
        <w:ind w:left="0" w:hanging="357"/>
        <w:jc w:val="both"/>
        <w:rPr>
          <w:sz w:val="24"/>
          <w:szCs w:val="24"/>
        </w:rPr>
      </w:pPr>
      <w:r w:rsidRPr="00973DB9">
        <w:rPr>
          <w:sz w:val="24"/>
          <w:szCs w:val="24"/>
        </w:rPr>
        <w:t>Особое внимание уделяется работе над мелкой техникой. Гаммообразное изложение, игра ломаными интервалами требуют пальцевой независимости и гибкости кисти.</w:t>
      </w:r>
    </w:p>
    <w:p w14:paraId="010E673A" w14:textId="77777777" w:rsidR="001A14F7" w:rsidRPr="00973DB9" w:rsidRDefault="001A14F7" w:rsidP="001A14F7">
      <w:pPr>
        <w:autoSpaceDE w:val="0"/>
        <w:autoSpaceDN w:val="0"/>
        <w:adjustRightInd w:val="0"/>
        <w:spacing w:line="360" w:lineRule="auto"/>
        <w:jc w:val="both"/>
        <w:rPr>
          <w:sz w:val="24"/>
          <w:szCs w:val="24"/>
        </w:rPr>
      </w:pPr>
    </w:p>
    <w:p w14:paraId="209ADC70" w14:textId="77777777" w:rsidR="001A14F7" w:rsidRDefault="001A14F7" w:rsidP="001A14F7">
      <w:pPr>
        <w:autoSpaceDE w:val="0"/>
        <w:autoSpaceDN w:val="0"/>
        <w:adjustRightInd w:val="0"/>
        <w:spacing w:line="360" w:lineRule="auto"/>
        <w:jc w:val="both"/>
        <w:rPr>
          <w:sz w:val="24"/>
          <w:szCs w:val="24"/>
        </w:rPr>
      </w:pPr>
    </w:p>
    <w:p w14:paraId="70076949" w14:textId="77777777" w:rsidR="001A14F7" w:rsidRDefault="001A14F7" w:rsidP="001A14F7">
      <w:pPr>
        <w:autoSpaceDE w:val="0"/>
        <w:autoSpaceDN w:val="0"/>
        <w:adjustRightInd w:val="0"/>
        <w:spacing w:line="360" w:lineRule="auto"/>
        <w:jc w:val="both"/>
        <w:rPr>
          <w:sz w:val="24"/>
          <w:szCs w:val="24"/>
        </w:rPr>
      </w:pPr>
    </w:p>
    <w:p w14:paraId="675F0E7D" w14:textId="77777777" w:rsidR="001A14F7" w:rsidRDefault="001A14F7" w:rsidP="001A14F7">
      <w:pPr>
        <w:autoSpaceDE w:val="0"/>
        <w:autoSpaceDN w:val="0"/>
        <w:adjustRightInd w:val="0"/>
        <w:spacing w:line="360" w:lineRule="auto"/>
        <w:jc w:val="both"/>
        <w:rPr>
          <w:sz w:val="24"/>
          <w:szCs w:val="24"/>
        </w:rPr>
      </w:pPr>
    </w:p>
    <w:p w14:paraId="44BBC879" w14:textId="77777777" w:rsidR="001A14F7" w:rsidRPr="00973DB9" w:rsidRDefault="001A14F7" w:rsidP="001A14F7">
      <w:pPr>
        <w:autoSpaceDE w:val="0"/>
        <w:autoSpaceDN w:val="0"/>
        <w:adjustRightInd w:val="0"/>
        <w:spacing w:line="360" w:lineRule="auto"/>
        <w:jc w:val="both"/>
        <w:rPr>
          <w:sz w:val="24"/>
          <w:szCs w:val="24"/>
        </w:rPr>
      </w:pPr>
    </w:p>
    <w:p w14:paraId="7306957B" w14:textId="77777777"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Годовые требования</w:t>
      </w:r>
    </w:p>
    <w:p w14:paraId="5EA1937B" w14:textId="77777777" w:rsidR="001A14F7" w:rsidRPr="00973DB9" w:rsidRDefault="001A14F7" w:rsidP="001A14F7">
      <w:pPr>
        <w:autoSpaceDE w:val="0"/>
        <w:autoSpaceDN w:val="0"/>
        <w:adjustRightInd w:val="0"/>
        <w:spacing w:line="360" w:lineRule="auto"/>
        <w:jc w:val="both"/>
        <w:rPr>
          <w:b/>
          <w:bCs/>
          <w:i/>
          <w:sz w:val="28"/>
          <w:szCs w:val="28"/>
          <w:u w:val="single"/>
        </w:rPr>
      </w:pPr>
    </w:p>
    <w:p w14:paraId="77A3C300" w14:textId="77777777" w:rsidR="001A14F7" w:rsidRPr="00973DB9" w:rsidRDefault="001A14F7" w:rsidP="001A14F7">
      <w:pPr>
        <w:autoSpaceDE w:val="0"/>
        <w:autoSpaceDN w:val="0"/>
        <w:adjustRightInd w:val="0"/>
        <w:spacing w:line="360" w:lineRule="auto"/>
        <w:jc w:val="both"/>
        <w:rPr>
          <w:b/>
          <w:bCs/>
          <w:i/>
          <w:sz w:val="28"/>
          <w:szCs w:val="28"/>
          <w:u w:val="single"/>
        </w:rPr>
      </w:pPr>
    </w:p>
    <w:p w14:paraId="607CD7BA" w14:textId="77777777" w:rsidR="001A14F7" w:rsidRPr="00973DB9" w:rsidRDefault="001A14F7" w:rsidP="001A14F7">
      <w:pPr>
        <w:autoSpaceDE w:val="0"/>
        <w:autoSpaceDN w:val="0"/>
        <w:adjustRightInd w:val="0"/>
        <w:spacing w:line="360" w:lineRule="auto"/>
        <w:jc w:val="both"/>
        <w:rPr>
          <w:bCs/>
          <w:sz w:val="24"/>
          <w:szCs w:val="24"/>
        </w:rPr>
      </w:pPr>
      <w:r w:rsidRPr="00973DB9">
        <w:rPr>
          <w:bCs/>
          <w:sz w:val="24"/>
          <w:szCs w:val="24"/>
        </w:rPr>
        <w:t>В течение учебного года ученику рекомендуется пройти 11-16 различных по форме музыкальных произведений.</w:t>
      </w:r>
    </w:p>
    <w:p w14:paraId="306CD6CF" w14:textId="77777777" w:rsidR="001A14F7" w:rsidRPr="00973DB9" w:rsidRDefault="001A14F7" w:rsidP="001A14F7">
      <w:pPr>
        <w:numPr>
          <w:ilvl w:val="0"/>
          <w:numId w:val="17"/>
        </w:numPr>
        <w:autoSpaceDE w:val="0"/>
        <w:autoSpaceDN w:val="0"/>
        <w:adjustRightInd w:val="0"/>
        <w:spacing w:line="360" w:lineRule="auto"/>
        <w:ind w:left="0"/>
        <w:jc w:val="both"/>
        <w:rPr>
          <w:bCs/>
          <w:sz w:val="24"/>
          <w:szCs w:val="24"/>
        </w:rPr>
      </w:pPr>
      <w:r w:rsidRPr="00973DB9">
        <w:rPr>
          <w:bCs/>
          <w:sz w:val="24"/>
          <w:szCs w:val="24"/>
        </w:rPr>
        <w:t>4-6 этюдов</w:t>
      </w:r>
    </w:p>
    <w:p w14:paraId="5A798DAD" w14:textId="77777777" w:rsidR="001A14F7" w:rsidRPr="00973DB9" w:rsidRDefault="001A14F7" w:rsidP="001A14F7">
      <w:pPr>
        <w:numPr>
          <w:ilvl w:val="0"/>
          <w:numId w:val="17"/>
        </w:numPr>
        <w:autoSpaceDE w:val="0"/>
        <w:autoSpaceDN w:val="0"/>
        <w:adjustRightInd w:val="0"/>
        <w:spacing w:line="360" w:lineRule="auto"/>
        <w:ind w:left="0"/>
        <w:jc w:val="both"/>
        <w:rPr>
          <w:bCs/>
          <w:sz w:val="24"/>
          <w:szCs w:val="24"/>
        </w:rPr>
      </w:pPr>
      <w:r w:rsidRPr="00973DB9">
        <w:rPr>
          <w:bCs/>
          <w:sz w:val="24"/>
          <w:szCs w:val="24"/>
        </w:rPr>
        <w:t>2-3 полифонических произведения</w:t>
      </w:r>
    </w:p>
    <w:p w14:paraId="043D14D2" w14:textId="77777777" w:rsidR="001A14F7" w:rsidRPr="00973DB9" w:rsidRDefault="001A14F7" w:rsidP="001A14F7">
      <w:pPr>
        <w:numPr>
          <w:ilvl w:val="0"/>
          <w:numId w:val="17"/>
        </w:numPr>
        <w:autoSpaceDE w:val="0"/>
        <w:autoSpaceDN w:val="0"/>
        <w:adjustRightInd w:val="0"/>
        <w:spacing w:line="360" w:lineRule="auto"/>
        <w:ind w:left="0"/>
        <w:jc w:val="both"/>
        <w:rPr>
          <w:bCs/>
          <w:sz w:val="24"/>
          <w:szCs w:val="24"/>
        </w:rPr>
      </w:pPr>
      <w:r w:rsidRPr="00973DB9">
        <w:rPr>
          <w:bCs/>
          <w:sz w:val="24"/>
          <w:szCs w:val="24"/>
        </w:rPr>
        <w:t>1-2 произведения крупной формы</w:t>
      </w:r>
    </w:p>
    <w:p w14:paraId="36547024" w14:textId="77777777" w:rsidR="001A14F7" w:rsidRDefault="001A14F7" w:rsidP="001A14F7">
      <w:pPr>
        <w:numPr>
          <w:ilvl w:val="0"/>
          <w:numId w:val="17"/>
        </w:numPr>
        <w:autoSpaceDE w:val="0"/>
        <w:autoSpaceDN w:val="0"/>
        <w:adjustRightInd w:val="0"/>
        <w:spacing w:line="360" w:lineRule="auto"/>
        <w:ind w:left="0"/>
        <w:jc w:val="both"/>
        <w:rPr>
          <w:bCs/>
          <w:sz w:val="24"/>
          <w:szCs w:val="24"/>
        </w:rPr>
      </w:pPr>
      <w:r w:rsidRPr="00973DB9">
        <w:rPr>
          <w:bCs/>
          <w:sz w:val="24"/>
          <w:szCs w:val="24"/>
        </w:rPr>
        <w:t>4-5 различных по характеру пьес</w:t>
      </w:r>
    </w:p>
    <w:p w14:paraId="605EE33A" w14:textId="77777777" w:rsidR="001A14F7" w:rsidRPr="00973DB9" w:rsidRDefault="001A14F7" w:rsidP="001A14F7">
      <w:pPr>
        <w:autoSpaceDE w:val="0"/>
        <w:autoSpaceDN w:val="0"/>
        <w:adjustRightInd w:val="0"/>
        <w:spacing w:line="360" w:lineRule="auto"/>
        <w:jc w:val="both"/>
        <w:rPr>
          <w:bCs/>
          <w:sz w:val="24"/>
          <w:szCs w:val="24"/>
        </w:rPr>
      </w:pPr>
    </w:p>
    <w:p w14:paraId="33401338" w14:textId="77777777"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чтению с листа</w:t>
      </w:r>
    </w:p>
    <w:p w14:paraId="3C2E1B71" w14:textId="77777777" w:rsidR="001A14F7" w:rsidRPr="00973DB9" w:rsidRDefault="001A14F7" w:rsidP="001A14F7">
      <w:pPr>
        <w:autoSpaceDE w:val="0"/>
        <w:autoSpaceDN w:val="0"/>
        <w:adjustRightInd w:val="0"/>
        <w:spacing w:line="360" w:lineRule="auto"/>
        <w:jc w:val="both"/>
        <w:rPr>
          <w:i/>
          <w:sz w:val="28"/>
          <w:szCs w:val="28"/>
          <w:u w:val="single"/>
        </w:rPr>
      </w:pPr>
    </w:p>
    <w:p w14:paraId="4FDF9E8F" w14:textId="77777777" w:rsidR="001A14F7" w:rsidRPr="00973DB9" w:rsidRDefault="001A14F7" w:rsidP="001A14F7">
      <w:pPr>
        <w:widowControl w:val="0"/>
        <w:autoSpaceDE w:val="0"/>
        <w:autoSpaceDN w:val="0"/>
        <w:adjustRightInd w:val="0"/>
        <w:spacing w:line="360" w:lineRule="auto"/>
        <w:ind w:firstLine="320"/>
        <w:jc w:val="both"/>
        <w:rPr>
          <w:sz w:val="24"/>
          <w:szCs w:val="24"/>
        </w:rPr>
      </w:pPr>
      <w:r w:rsidRPr="00973DB9">
        <w:rPr>
          <w:sz w:val="24"/>
          <w:szCs w:val="24"/>
        </w:rPr>
        <w:t>В течение каждого полугодия рекомендовано пройти 10-20 номеров под руководством педагога и 7-10 номеров в качестве самостоятельной работы.</w:t>
      </w:r>
    </w:p>
    <w:p w14:paraId="50D2ABFD" w14:textId="77777777" w:rsidR="001A14F7" w:rsidRPr="00973DB9" w:rsidRDefault="001A14F7" w:rsidP="001A14F7">
      <w:pPr>
        <w:widowControl w:val="0"/>
        <w:autoSpaceDE w:val="0"/>
        <w:autoSpaceDN w:val="0"/>
        <w:adjustRightInd w:val="0"/>
        <w:spacing w:line="360" w:lineRule="auto"/>
        <w:ind w:firstLine="320"/>
        <w:jc w:val="both"/>
        <w:rPr>
          <w:sz w:val="24"/>
          <w:szCs w:val="24"/>
        </w:rPr>
      </w:pPr>
    </w:p>
    <w:p w14:paraId="3D1CF329" w14:textId="77777777" w:rsidR="001A14F7" w:rsidRPr="00973DB9" w:rsidRDefault="001A14F7" w:rsidP="001A14F7">
      <w:pPr>
        <w:widowControl w:val="0"/>
        <w:numPr>
          <w:ilvl w:val="0"/>
          <w:numId w:val="65"/>
        </w:numPr>
        <w:autoSpaceDE w:val="0"/>
        <w:autoSpaceDN w:val="0"/>
        <w:adjustRightInd w:val="0"/>
        <w:spacing w:line="360" w:lineRule="auto"/>
        <w:ind w:left="0"/>
        <w:contextualSpacing/>
        <w:jc w:val="both"/>
        <w:rPr>
          <w:sz w:val="24"/>
          <w:szCs w:val="24"/>
        </w:rPr>
      </w:pPr>
      <w:r w:rsidRPr="00973DB9">
        <w:rPr>
          <w:sz w:val="24"/>
          <w:szCs w:val="24"/>
        </w:rPr>
        <w:t>Продолжить развивать навыки «графического восприятия нотного текста - зрительно определять (до проигрывания текста) повторяющиеся фразы, части, секвенции, тип арпеджио, структуру фактуры и т. д.;</w:t>
      </w:r>
    </w:p>
    <w:p w14:paraId="1AA9351A" w14:textId="77777777" w:rsidR="001A14F7" w:rsidRPr="00973DB9" w:rsidRDefault="001A14F7" w:rsidP="001A14F7">
      <w:pPr>
        <w:widowControl w:val="0"/>
        <w:numPr>
          <w:ilvl w:val="0"/>
          <w:numId w:val="65"/>
        </w:numPr>
        <w:autoSpaceDE w:val="0"/>
        <w:autoSpaceDN w:val="0"/>
        <w:adjustRightInd w:val="0"/>
        <w:spacing w:line="360" w:lineRule="auto"/>
        <w:ind w:left="0"/>
        <w:contextualSpacing/>
        <w:jc w:val="both"/>
        <w:rPr>
          <w:sz w:val="24"/>
          <w:szCs w:val="24"/>
        </w:rPr>
      </w:pPr>
      <w:r w:rsidRPr="00973DB9">
        <w:rPr>
          <w:sz w:val="24"/>
          <w:szCs w:val="24"/>
        </w:rPr>
        <w:t>Чтение с листа пьес уровня 2-го класса, видя на один такт вперед;</w:t>
      </w:r>
    </w:p>
    <w:p w14:paraId="6866EBAD" w14:textId="77777777" w:rsidR="001A14F7" w:rsidRPr="00973DB9" w:rsidRDefault="001A14F7" w:rsidP="001A14F7">
      <w:pPr>
        <w:widowControl w:val="0"/>
        <w:numPr>
          <w:ilvl w:val="0"/>
          <w:numId w:val="65"/>
        </w:numPr>
        <w:autoSpaceDE w:val="0"/>
        <w:autoSpaceDN w:val="0"/>
        <w:adjustRightInd w:val="0"/>
        <w:spacing w:line="360" w:lineRule="auto"/>
        <w:ind w:left="0"/>
        <w:contextualSpacing/>
        <w:jc w:val="both"/>
        <w:rPr>
          <w:sz w:val="24"/>
          <w:szCs w:val="24"/>
        </w:rPr>
      </w:pPr>
      <w:r w:rsidRPr="00973DB9">
        <w:rPr>
          <w:sz w:val="24"/>
          <w:szCs w:val="24"/>
        </w:rPr>
        <w:t>Исполнение в ансамбле с педагогом или другими учениками несложных пьес.</w:t>
      </w:r>
    </w:p>
    <w:p w14:paraId="4F6C45C1" w14:textId="77777777" w:rsidR="001A14F7" w:rsidRPr="00973DB9" w:rsidRDefault="001A14F7" w:rsidP="001A14F7">
      <w:pPr>
        <w:widowControl w:val="0"/>
        <w:autoSpaceDE w:val="0"/>
        <w:autoSpaceDN w:val="0"/>
        <w:adjustRightInd w:val="0"/>
        <w:spacing w:line="360" w:lineRule="auto"/>
        <w:contextualSpacing/>
        <w:jc w:val="both"/>
        <w:rPr>
          <w:sz w:val="24"/>
          <w:szCs w:val="24"/>
        </w:rPr>
      </w:pPr>
    </w:p>
    <w:p w14:paraId="07BCEB43" w14:textId="77777777" w:rsidR="001A14F7" w:rsidRPr="00973DB9" w:rsidRDefault="001A14F7" w:rsidP="001A14F7">
      <w:pPr>
        <w:widowControl w:val="0"/>
        <w:autoSpaceDE w:val="0"/>
        <w:autoSpaceDN w:val="0"/>
        <w:adjustRightInd w:val="0"/>
        <w:spacing w:line="360" w:lineRule="auto"/>
        <w:contextualSpacing/>
        <w:jc w:val="both"/>
        <w:rPr>
          <w:sz w:val="24"/>
          <w:szCs w:val="24"/>
        </w:rPr>
      </w:pPr>
    </w:p>
    <w:p w14:paraId="759A1D43" w14:textId="77777777" w:rsidR="001A14F7" w:rsidRPr="00973DB9" w:rsidRDefault="001A14F7" w:rsidP="001A14F7">
      <w:pPr>
        <w:widowControl w:val="0"/>
        <w:autoSpaceDE w:val="0"/>
        <w:autoSpaceDN w:val="0"/>
        <w:adjustRightInd w:val="0"/>
        <w:spacing w:line="360" w:lineRule="auto"/>
        <w:contextualSpacing/>
        <w:jc w:val="both"/>
        <w:rPr>
          <w:b/>
          <w:sz w:val="24"/>
          <w:szCs w:val="24"/>
        </w:rPr>
      </w:pPr>
      <w:r w:rsidRPr="00973DB9">
        <w:rPr>
          <w:b/>
          <w:sz w:val="24"/>
          <w:szCs w:val="24"/>
        </w:rPr>
        <w:t>Примерный репертуарный список</w:t>
      </w:r>
    </w:p>
    <w:p w14:paraId="34618ED3" w14:textId="77777777" w:rsidR="001A14F7" w:rsidRPr="00973DB9" w:rsidRDefault="001A14F7" w:rsidP="001A14F7">
      <w:pPr>
        <w:widowControl w:val="0"/>
        <w:autoSpaceDE w:val="0"/>
        <w:autoSpaceDN w:val="0"/>
        <w:adjustRightInd w:val="0"/>
        <w:spacing w:line="360" w:lineRule="auto"/>
        <w:contextualSpacing/>
        <w:jc w:val="both"/>
        <w:rPr>
          <w:b/>
          <w:sz w:val="24"/>
          <w:szCs w:val="24"/>
        </w:rPr>
      </w:pPr>
    </w:p>
    <w:p w14:paraId="1DB0F551" w14:textId="77777777" w:rsidR="001A14F7" w:rsidRPr="00973DB9" w:rsidRDefault="001A14F7" w:rsidP="001A14F7">
      <w:pPr>
        <w:widowControl w:val="0"/>
        <w:autoSpaceDE w:val="0"/>
        <w:autoSpaceDN w:val="0"/>
        <w:adjustRightInd w:val="0"/>
        <w:spacing w:line="360" w:lineRule="auto"/>
        <w:jc w:val="both"/>
        <w:rPr>
          <w:sz w:val="24"/>
          <w:szCs w:val="24"/>
        </w:rPr>
      </w:pPr>
      <w:proofErr w:type="spellStart"/>
      <w:r w:rsidRPr="00973DB9">
        <w:rPr>
          <w:sz w:val="24"/>
          <w:szCs w:val="24"/>
        </w:rPr>
        <w:t>Майкапар</w:t>
      </w:r>
      <w:proofErr w:type="spellEnd"/>
      <w:r w:rsidRPr="00973DB9">
        <w:rPr>
          <w:sz w:val="24"/>
          <w:szCs w:val="24"/>
        </w:rPr>
        <w:t xml:space="preserve"> С. ор.28 Бирюльки: Мотылек, Мимолетное видение</w:t>
      </w:r>
    </w:p>
    <w:p w14:paraId="28BFF4E7" w14:textId="77777777" w:rsidR="001A14F7" w:rsidRPr="00973DB9" w:rsidRDefault="001A14F7" w:rsidP="001A14F7">
      <w:pPr>
        <w:widowControl w:val="0"/>
        <w:autoSpaceDE w:val="0"/>
        <w:autoSpaceDN w:val="0"/>
        <w:adjustRightInd w:val="0"/>
        <w:spacing w:line="360" w:lineRule="auto"/>
        <w:jc w:val="both"/>
        <w:rPr>
          <w:sz w:val="24"/>
          <w:szCs w:val="24"/>
        </w:rPr>
      </w:pPr>
      <w:proofErr w:type="spellStart"/>
      <w:r w:rsidRPr="00973DB9">
        <w:rPr>
          <w:sz w:val="24"/>
          <w:szCs w:val="24"/>
        </w:rPr>
        <w:t>Рыбицкий</w:t>
      </w:r>
      <w:proofErr w:type="spellEnd"/>
      <w:r w:rsidRPr="00973DB9">
        <w:rPr>
          <w:sz w:val="24"/>
          <w:szCs w:val="24"/>
        </w:rPr>
        <w:t xml:space="preserve"> С. Кот и мышь. </w:t>
      </w:r>
    </w:p>
    <w:p w14:paraId="6722F88A"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Чайковский П. ор.39 Детский альбом: Болезнь куклы, Старинная французская песенка.</w:t>
      </w:r>
    </w:p>
    <w:p w14:paraId="43A5AFEF"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Фортепианная тетрадь юного музыканта. Вып.1. сост. М. Глушенко:</w:t>
      </w:r>
    </w:p>
    <w:p w14:paraId="465B2995"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Франк С. Жалоба куклы</w:t>
      </w:r>
    </w:p>
    <w:p w14:paraId="32571717" w14:textId="77777777" w:rsidR="001A14F7" w:rsidRPr="00973DB9" w:rsidRDefault="001A14F7" w:rsidP="001A14F7">
      <w:pPr>
        <w:widowControl w:val="0"/>
        <w:autoSpaceDE w:val="0"/>
        <w:autoSpaceDN w:val="0"/>
        <w:adjustRightInd w:val="0"/>
        <w:spacing w:line="360" w:lineRule="auto"/>
        <w:jc w:val="both"/>
        <w:rPr>
          <w:sz w:val="24"/>
          <w:szCs w:val="24"/>
        </w:rPr>
      </w:pPr>
      <w:r>
        <w:rPr>
          <w:sz w:val="24"/>
          <w:szCs w:val="24"/>
        </w:rPr>
        <w:t xml:space="preserve">       </w:t>
      </w:r>
      <w:r w:rsidRPr="00973DB9">
        <w:rPr>
          <w:sz w:val="24"/>
          <w:szCs w:val="24"/>
        </w:rPr>
        <w:t>Гаврилин В. Военная песня.</w:t>
      </w:r>
    </w:p>
    <w:p w14:paraId="521D9EA7" w14:textId="77777777" w:rsidR="001A14F7" w:rsidRPr="00973DB9" w:rsidRDefault="001A14F7" w:rsidP="001A14F7">
      <w:pPr>
        <w:widowControl w:val="0"/>
        <w:autoSpaceDE w:val="0"/>
        <w:autoSpaceDN w:val="0"/>
        <w:adjustRightInd w:val="0"/>
        <w:spacing w:line="360" w:lineRule="auto"/>
        <w:jc w:val="both"/>
        <w:rPr>
          <w:sz w:val="24"/>
          <w:szCs w:val="24"/>
        </w:rPr>
      </w:pPr>
      <w:r>
        <w:rPr>
          <w:sz w:val="24"/>
          <w:szCs w:val="24"/>
        </w:rPr>
        <w:t xml:space="preserve">       </w:t>
      </w:r>
      <w:proofErr w:type="spellStart"/>
      <w:r w:rsidRPr="00973DB9">
        <w:rPr>
          <w:sz w:val="24"/>
          <w:szCs w:val="24"/>
        </w:rPr>
        <w:t>Гешл</w:t>
      </w:r>
      <w:proofErr w:type="spellEnd"/>
      <w:r w:rsidRPr="00973DB9">
        <w:rPr>
          <w:sz w:val="24"/>
          <w:szCs w:val="24"/>
        </w:rPr>
        <w:t xml:space="preserve"> И. Пес Филипс идет на прогулку.        </w:t>
      </w:r>
    </w:p>
    <w:p w14:paraId="555C4994"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Волшебные звуки. Пьесы для фортепиано 2-4 года обучения. Сост. Терехова М.:</w:t>
      </w:r>
    </w:p>
    <w:p w14:paraId="507F9598" w14:textId="77777777" w:rsidR="001A14F7" w:rsidRPr="00973DB9" w:rsidRDefault="001A14F7" w:rsidP="001A14F7">
      <w:pPr>
        <w:widowControl w:val="0"/>
        <w:autoSpaceDE w:val="0"/>
        <w:autoSpaceDN w:val="0"/>
        <w:adjustRightInd w:val="0"/>
        <w:spacing w:line="360" w:lineRule="auto"/>
        <w:jc w:val="both"/>
        <w:rPr>
          <w:sz w:val="24"/>
          <w:szCs w:val="24"/>
        </w:rPr>
      </w:pPr>
      <w:r>
        <w:rPr>
          <w:sz w:val="24"/>
          <w:szCs w:val="24"/>
        </w:rPr>
        <w:t xml:space="preserve">       </w:t>
      </w:r>
      <w:r w:rsidRPr="00973DB9">
        <w:rPr>
          <w:sz w:val="24"/>
          <w:szCs w:val="24"/>
        </w:rPr>
        <w:t>Остен Г. Полька-мазурка</w:t>
      </w:r>
    </w:p>
    <w:p w14:paraId="499AD876"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Г.   </w:t>
      </w:r>
      <w:proofErr w:type="spellStart"/>
      <w:r w:rsidRPr="00973DB9">
        <w:rPr>
          <w:sz w:val="24"/>
          <w:szCs w:val="24"/>
        </w:rPr>
        <w:t>Телеман</w:t>
      </w:r>
      <w:proofErr w:type="spellEnd"/>
      <w:r w:rsidRPr="00973DB9">
        <w:rPr>
          <w:sz w:val="24"/>
          <w:szCs w:val="24"/>
        </w:rPr>
        <w:t>. Пьеса</w:t>
      </w:r>
    </w:p>
    <w:p w14:paraId="546F0474"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   А. Моцарт. Менуэт</w:t>
      </w:r>
    </w:p>
    <w:p w14:paraId="420AAAF6" w14:textId="77777777" w:rsidR="001A14F7" w:rsidRPr="00973DB9" w:rsidRDefault="001A14F7" w:rsidP="001A14F7">
      <w:pPr>
        <w:widowControl w:val="0"/>
        <w:autoSpaceDE w:val="0"/>
        <w:autoSpaceDN w:val="0"/>
        <w:adjustRightInd w:val="0"/>
        <w:spacing w:line="360" w:lineRule="auto"/>
        <w:jc w:val="both"/>
        <w:rPr>
          <w:sz w:val="24"/>
          <w:szCs w:val="24"/>
          <w:u w:val="single"/>
        </w:rPr>
      </w:pPr>
    </w:p>
    <w:p w14:paraId="2E4D6A86" w14:textId="77777777" w:rsidR="001A14F7" w:rsidRPr="00973DB9" w:rsidRDefault="001A14F7" w:rsidP="001A14F7">
      <w:pPr>
        <w:widowControl w:val="0"/>
        <w:autoSpaceDE w:val="0"/>
        <w:autoSpaceDN w:val="0"/>
        <w:adjustRightInd w:val="0"/>
        <w:spacing w:line="360" w:lineRule="auto"/>
        <w:jc w:val="both"/>
        <w:rPr>
          <w:i/>
          <w:sz w:val="24"/>
          <w:szCs w:val="24"/>
        </w:rPr>
      </w:pPr>
      <w:r w:rsidRPr="00973DB9">
        <w:rPr>
          <w:i/>
          <w:sz w:val="24"/>
          <w:szCs w:val="24"/>
        </w:rPr>
        <w:t>Ансамбли:</w:t>
      </w:r>
    </w:p>
    <w:p w14:paraId="6AFC5145" w14:textId="77777777" w:rsidR="001A14F7" w:rsidRPr="00973DB9" w:rsidRDefault="001A14F7" w:rsidP="001A14F7">
      <w:pPr>
        <w:widowControl w:val="0"/>
        <w:autoSpaceDE w:val="0"/>
        <w:autoSpaceDN w:val="0"/>
        <w:adjustRightInd w:val="0"/>
        <w:spacing w:line="360" w:lineRule="auto"/>
        <w:jc w:val="both"/>
        <w:rPr>
          <w:i/>
          <w:sz w:val="24"/>
          <w:szCs w:val="24"/>
        </w:rPr>
      </w:pPr>
    </w:p>
    <w:p w14:paraId="6CC6C5EA"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lastRenderedPageBreak/>
        <w:t xml:space="preserve">Брат и сестра. Легкие ансамбли. Вып.1. Для фортепиано в 4 руки. </w:t>
      </w:r>
      <w:proofErr w:type="spellStart"/>
      <w:r w:rsidRPr="00973DB9">
        <w:rPr>
          <w:sz w:val="24"/>
          <w:szCs w:val="24"/>
        </w:rPr>
        <w:t>Перелож</w:t>
      </w:r>
      <w:proofErr w:type="spellEnd"/>
      <w:proofErr w:type="gramStart"/>
      <w:r w:rsidRPr="00973DB9">
        <w:rPr>
          <w:sz w:val="24"/>
          <w:szCs w:val="24"/>
        </w:rPr>
        <w:t>.</w:t>
      </w:r>
      <w:proofErr w:type="gramEnd"/>
      <w:r w:rsidRPr="00973DB9">
        <w:rPr>
          <w:sz w:val="24"/>
          <w:szCs w:val="24"/>
        </w:rPr>
        <w:t xml:space="preserve"> и обр. С. Кузнецовой:</w:t>
      </w:r>
    </w:p>
    <w:p w14:paraId="20A399F8"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Немецкая народная песня «Соловей и лягушка»</w:t>
      </w:r>
    </w:p>
    <w:p w14:paraId="3F569197" w14:textId="77777777" w:rsidR="001A14F7" w:rsidRPr="00973DB9" w:rsidRDefault="001A14F7" w:rsidP="001A14F7">
      <w:pPr>
        <w:widowControl w:val="0"/>
        <w:autoSpaceDE w:val="0"/>
        <w:autoSpaceDN w:val="0"/>
        <w:adjustRightInd w:val="0"/>
        <w:spacing w:line="360" w:lineRule="auto"/>
        <w:jc w:val="both"/>
        <w:rPr>
          <w:sz w:val="24"/>
          <w:szCs w:val="24"/>
        </w:rPr>
      </w:pPr>
      <w:r>
        <w:rPr>
          <w:sz w:val="24"/>
          <w:szCs w:val="24"/>
        </w:rPr>
        <w:t xml:space="preserve">         </w:t>
      </w:r>
      <w:r w:rsidRPr="00973DB9">
        <w:rPr>
          <w:sz w:val="24"/>
          <w:szCs w:val="24"/>
        </w:rPr>
        <w:t>Румынская народная песня «Перед зеркалом»</w:t>
      </w:r>
    </w:p>
    <w:p w14:paraId="771C272B"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Украинская народная песня «Ой, в саду, в </w:t>
      </w:r>
      <w:proofErr w:type="spellStart"/>
      <w:r w:rsidRPr="00973DB9">
        <w:rPr>
          <w:sz w:val="24"/>
          <w:szCs w:val="24"/>
        </w:rPr>
        <w:t>садочке</w:t>
      </w:r>
      <w:proofErr w:type="spellEnd"/>
      <w:r w:rsidRPr="00973DB9">
        <w:rPr>
          <w:sz w:val="24"/>
          <w:szCs w:val="24"/>
        </w:rPr>
        <w:t>»</w:t>
      </w:r>
    </w:p>
    <w:p w14:paraId="0E178A3F"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Ж.   </w:t>
      </w:r>
      <w:proofErr w:type="spellStart"/>
      <w:r w:rsidRPr="00973DB9">
        <w:rPr>
          <w:sz w:val="24"/>
          <w:szCs w:val="24"/>
        </w:rPr>
        <w:t>Металлиди</w:t>
      </w:r>
      <w:proofErr w:type="spellEnd"/>
      <w:r w:rsidRPr="00973DB9">
        <w:rPr>
          <w:sz w:val="24"/>
          <w:szCs w:val="24"/>
        </w:rPr>
        <w:t>.   “Волшебное стёклышко”</w:t>
      </w:r>
    </w:p>
    <w:p w14:paraId="381F3C79"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А.   </w:t>
      </w:r>
      <w:proofErr w:type="spellStart"/>
      <w:r w:rsidRPr="00973DB9">
        <w:rPr>
          <w:sz w:val="24"/>
          <w:szCs w:val="24"/>
        </w:rPr>
        <w:t>Гретри</w:t>
      </w:r>
      <w:proofErr w:type="spellEnd"/>
      <w:r w:rsidRPr="00973DB9">
        <w:rPr>
          <w:sz w:val="24"/>
          <w:szCs w:val="24"/>
        </w:rPr>
        <w:t>.   “Кукушка”</w:t>
      </w:r>
    </w:p>
    <w:p w14:paraId="215FC088" w14:textId="77777777" w:rsidR="001A14F7"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Ж. </w:t>
      </w:r>
      <w:proofErr w:type="spellStart"/>
      <w:r w:rsidRPr="00973DB9">
        <w:rPr>
          <w:sz w:val="24"/>
          <w:szCs w:val="24"/>
        </w:rPr>
        <w:t>Векерлен</w:t>
      </w:r>
      <w:proofErr w:type="spellEnd"/>
      <w:r w:rsidRPr="00973DB9">
        <w:rPr>
          <w:sz w:val="24"/>
          <w:szCs w:val="24"/>
        </w:rPr>
        <w:t>. “Пастораль”</w:t>
      </w:r>
    </w:p>
    <w:p w14:paraId="7169DB53" w14:textId="77777777" w:rsidR="001A14F7" w:rsidRPr="00973DB9" w:rsidRDefault="001A14F7" w:rsidP="001A14F7">
      <w:pPr>
        <w:widowControl w:val="0"/>
        <w:autoSpaceDE w:val="0"/>
        <w:autoSpaceDN w:val="0"/>
        <w:adjustRightInd w:val="0"/>
        <w:spacing w:line="360" w:lineRule="auto"/>
        <w:jc w:val="both"/>
        <w:rPr>
          <w:sz w:val="24"/>
          <w:szCs w:val="24"/>
        </w:rPr>
      </w:pPr>
    </w:p>
    <w:p w14:paraId="050FE8A8" w14:textId="77777777" w:rsidR="001A14F7" w:rsidRPr="00973DB9" w:rsidRDefault="001A14F7" w:rsidP="001A14F7">
      <w:pPr>
        <w:widowControl w:val="0"/>
        <w:autoSpaceDE w:val="0"/>
        <w:autoSpaceDN w:val="0"/>
        <w:adjustRightInd w:val="0"/>
        <w:spacing w:line="360" w:lineRule="auto"/>
        <w:jc w:val="both"/>
        <w:rPr>
          <w:sz w:val="24"/>
          <w:szCs w:val="24"/>
        </w:rPr>
      </w:pPr>
    </w:p>
    <w:p w14:paraId="4E5D1EEA" w14:textId="77777777" w:rsidR="001A14F7" w:rsidRPr="00973DB9" w:rsidRDefault="001A14F7" w:rsidP="001A14F7">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14:paraId="6577E573" w14:textId="77777777" w:rsidR="001A14F7" w:rsidRPr="00973DB9" w:rsidRDefault="001A14F7" w:rsidP="001A14F7">
      <w:pPr>
        <w:widowControl w:val="0"/>
        <w:autoSpaceDE w:val="0"/>
        <w:autoSpaceDN w:val="0"/>
        <w:adjustRightInd w:val="0"/>
        <w:spacing w:line="360" w:lineRule="auto"/>
        <w:jc w:val="both"/>
        <w:rPr>
          <w:b/>
          <w:sz w:val="24"/>
          <w:szCs w:val="24"/>
        </w:rPr>
      </w:pPr>
    </w:p>
    <w:p w14:paraId="43AA62F0" w14:textId="77777777" w:rsidR="001A14F7" w:rsidRPr="00973DB9" w:rsidRDefault="001A14F7" w:rsidP="001A14F7">
      <w:pPr>
        <w:spacing w:line="360" w:lineRule="auto"/>
        <w:jc w:val="both"/>
        <w:rPr>
          <w:sz w:val="24"/>
          <w:szCs w:val="24"/>
        </w:rPr>
      </w:pPr>
      <w:proofErr w:type="spellStart"/>
      <w:r w:rsidRPr="00973DB9">
        <w:rPr>
          <w:sz w:val="24"/>
          <w:szCs w:val="24"/>
        </w:rPr>
        <w:t>Юдовина</w:t>
      </w:r>
      <w:proofErr w:type="spellEnd"/>
      <w:r w:rsidRPr="00973DB9">
        <w:rPr>
          <w:sz w:val="24"/>
          <w:szCs w:val="24"/>
        </w:rPr>
        <w:t xml:space="preserve">-Гальперина Т. Большая музыка –маленькому музыканту альбом №1,2 под ред. Ольги </w:t>
      </w:r>
      <w:proofErr w:type="spellStart"/>
      <w:r w:rsidRPr="00973DB9">
        <w:rPr>
          <w:sz w:val="24"/>
          <w:szCs w:val="24"/>
        </w:rPr>
        <w:t>Геталовой</w:t>
      </w:r>
      <w:proofErr w:type="spellEnd"/>
    </w:p>
    <w:p w14:paraId="7AA27C2F" w14:textId="77777777" w:rsidR="001A14F7" w:rsidRPr="00973DB9" w:rsidRDefault="001A14F7" w:rsidP="001A14F7">
      <w:pPr>
        <w:spacing w:line="360" w:lineRule="auto"/>
        <w:jc w:val="both"/>
        <w:rPr>
          <w:sz w:val="24"/>
          <w:szCs w:val="24"/>
        </w:rPr>
      </w:pPr>
      <w:r w:rsidRPr="00973DB9">
        <w:rPr>
          <w:sz w:val="24"/>
          <w:szCs w:val="24"/>
        </w:rPr>
        <w:t xml:space="preserve">Юному музыканту – пианисту. Ансамбли для фортепиано 2 класс ДМШ – </w:t>
      </w:r>
      <w:proofErr w:type="spellStart"/>
      <w:r w:rsidRPr="00973DB9">
        <w:rPr>
          <w:sz w:val="24"/>
          <w:szCs w:val="24"/>
        </w:rPr>
        <w:t>Ростов</w:t>
      </w:r>
      <w:proofErr w:type="spellEnd"/>
      <w:r w:rsidRPr="00973DB9">
        <w:rPr>
          <w:sz w:val="24"/>
          <w:szCs w:val="24"/>
        </w:rPr>
        <w:t>-на-Дону, «Феникс»,2006</w:t>
      </w:r>
    </w:p>
    <w:p w14:paraId="4682FF99" w14:textId="77777777" w:rsidR="001A14F7" w:rsidRPr="00973DB9" w:rsidRDefault="001A14F7" w:rsidP="001A14F7">
      <w:pPr>
        <w:spacing w:line="360" w:lineRule="auto"/>
        <w:jc w:val="both"/>
        <w:rPr>
          <w:sz w:val="24"/>
          <w:szCs w:val="24"/>
        </w:rPr>
      </w:pPr>
      <w:r w:rsidRPr="00973DB9">
        <w:rPr>
          <w:sz w:val="24"/>
          <w:szCs w:val="24"/>
        </w:rPr>
        <w:t xml:space="preserve">Пособие по чтению с листа для 3-4 классов ДМШ, под редакцией С.  </w:t>
      </w:r>
      <w:proofErr w:type="spellStart"/>
      <w:r w:rsidRPr="00973DB9">
        <w:rPr>
          <w:sz w:val="24"/>
          <w:szCs w:val="24"/>
        </w:rPr>
        <w:t>Ляховицкой</w:t>
      </w:r>
      <w:proofErr w:type="spellEnd"/>
    </w:p>
    <w:p w14:paraId="2A947969" w14:textId="77777777" w:rsidR="001A14F7" w:rsidRPr="00973DB9" w:rsidRDefault="001A14F7" w:rsidP="001A14F7">
      <w:pPr>
        <w:spacing w:line="360" w:lineRule="auto"/>
        <w:jc w:val="both"/>
        <w:rPr>
          <w:sz w:val="24"/>
          <w:szCs w:val="24"/>
        </w:rPr>
      </w:pPr>
      <w:r w:rsidRPr="00973DB9">
        <w:rPr>
          <w:sz w:val="24"/>
          <w:szCs w:val="24"/>
        </w:rPr>
        <w:t xml:space="preserve">Чтение с листа. Пособие для юного пианиста, сост.   О. </w:t>
      </w:r>
      <w:proofErr w:type="spellStart"/>
      <w:r w:rsidRPr="00973DB9">
        <w:rPr>
          <w:sz w:val="24"/>
          <w:szCs w:val="24"/>
        </w:rPr>
        <w:t>Курнавина</w:t>
      </w:r>
      <w:proofErr w:type="spellEnd"/>
      <w:r w:rsidRPr="00973DB9">
        <w:rPr>
          <w:sz w:val="24"/>
          <w:szCs w:val="24"/>
        </w:rPr>
        <w:t>.   СПб, “Композитор”, 2007.</w:t>
      </w:r>
    </w:p>
    <w:p w14:paraId="1D02690B" w14:textId="77777777" w:rsidR="001A14F7" w:rsidRPr="00973DB9" w:rsidRDefault="001A14F7" w:rsidP="001A14F7">
      <w:pPr>
        <w:spacing w:line="360" w:lineRule="auto"/>
        <w:jc w:val="both"/>
        <w:rPr>
          <w:sz w:val="24"/>
          <w:szCs w:val="24"/>
        </w:rPr>
      </w:pPr>
      <w:r w:rsidRPr="00973DB9">
        <w:rPr>
          <w:sz w:val="24"/>
          <w:szCs w:val="24"/>
        </w:rPr>
        <w:t xml:space="preserve">Я учусь играть с листа на фортепиано, сост. И. </w:t>
      </w:r>
      <w:proofErr w:type="spellStart"/>
      <w:r w:rsidRPr="00973DB9">
        <w:rPr>
          <w:sz w:val="24"/>
          <w:szCs w:val="24"/>
        </w:rPr>
        <w:t>Грифина</w:t>
      </w:r>
      <w:proofErr w:type="spellEnd"/>
      <w:r w:rsidRPr="00973DB9">
        <w:rPr>
          <w:sz w:val="24"/>
          <w:szCs w:val="24"/>
        </w:rPr>
        <w:t>, Н.   Тарасова. СПб, “Композитор”, 2013, 2 тетрадь.</w:t>
      </w:r>
    </w:p>
    <w:p w14:paraId="008491CF" w14:textId="77777777" w:rsidR="001A14F7" w:rsidRPr="00973DB9" w:rsidRDefault="001A14F7" w:rsidP="001A14F7">
      <w:pPr>
        <w:spacing w:line="360" w:lineRule="auto"/>
        <w:jc w:val="both"/>
        <w:rPr>
          <w:sz w:val="24"/>
          <w:szCs w:val="24"/>
        </w:rPr>
      </w:pPr>
      <w:r w:rsidRPr="00973DB9">
        <w:rPr>
          <w:sz w:val="24"/>
          <w:szCs w:val="24"/>
        </w:rPr>
        <w:t xml:space="preserve">Ж.   </w:t>
      </w:r>
      <w:proofErr w:type="spellStart"/>
      <w:r w:rsidRPr="00973DB9">
        <w:rPr>
          <w:sz w:val="24"/>
          <w:szCs w:val="24"/>
        </w:rPr>
        <w:t>Металлиди</w:t>
      </w:r>
      <w:proofErr w:type="spellEnd"/>
      <w:r w:rsidRPr="00973DB9">
        <w:rPr>
          <w:sz w:val="24"/>
          <w:szCs w:val="24"/>
        </w:rPr>
        <w:t>. “Иду, гляжу по сторонам”.   Ансамбли для фортепиано в 4 руки. СПб, “Композитор”, 1999.</w:t>
      </w:r>
    </w:p>
    <w:p w14:paraId="78DA5842" w14:textId="77777777" w:rsidR="001A14F7" w:rsidRPr="00973DB9" w:rsidRDefault="001A14F7" w:rsidP="001A14F7">
      <w:pPr>
        <w:spacing w:line="360" w:lineRule="auto"/>
        <w:jc w:val="both"/>
        <w:rPr>
          <w:sz w:val="24"/>
          <w:szCs w:val="24"/>
        </w:rPr>
      </w:pPr>
    </w:p>
    <w:p w14:paraId="6B78E6AB" w14:textId="77777777" w:rsidR="001A14F7" w:rsidRPr="00973DB9" w:rsidRDefault="001A14F7" w:rsidP="001A14F7">
      <w:pPr>
        <w:autoSpaceDE w:val="0"/>
        <w:autoSpaceDN w:val="0"/>
        <w:adjustRightInd w:val="0"/>
        <w:spacing w:line="360" w:lineRule="auto"/>
        <w:jc w:val="both"/>
        <w:rPr>
          <w:b/>
          <w:bCs/>
          <w:i/>
          <w:sz w:val="28"/>
          <w:szCs w:val="28"/>
          <w:u w:val="single"/>
        </w:rPr>
      </w:pPr>
    </w:p>
    <w:p w14:paraId="18361BE5" w14:textId="77777777" w:rsidR="001A14F7" w:rsidRPr="00973DB9" w:rsidRDefault="001A14F7" w:rsidP="001A14F7">
      <w:pPr>
        <w:tabs>
          <w:tab w:val="left" w:pos="405"/>
        </w:tabs>
        <w:autoSpaceDE w:val="0"/>
        <w:autoSpaceDN w:val="0"/>
        <w:adjustRightInd w:val="0"/>
        <w:spacing w:line="360" w:lineRule="auto"/>
        <w:jc w:val="both"/>
        <w:rPr>
          <w:b/>
          <w:bCs/>
          <w:i/>
          <w:sz w:val="28"/>
          <w:szCs w:val="28"/>
          <w:u w:val="single"/>
        </w:rPr>
      </w:pPr>
      <w:r w:rsidRPr="00973DB9">
        <w:rPr>
          <w:b/>
          <w:bCs/>
          <w:i/>
          <w:sz w:val="28"/>
          <w:szCs w:val="28"/>
          <w:u w:val="single"/>
        </w:rPr>
        <w:t>Требования по гаммам</w:t>
      </w:r>
    </w:p>
    <w:p w14:paraId="6ED8D7B6" w14:textId="77777777" w:rsidR="001A14F7" w:rsidRPr="00973DB9" w:rsidRDefault="001A14F7" w:rsidP="001A14F7">
      <w:pPr>
        <w:tabs>
          <w:tab w:val="left" w:pos="405"/>
        </w:tabs>
        <w:autoSpaceDE w:val="0"/>
        <w:autoSpaceDN w:val="0"/>
        <w:adjustRightInd w:val="0"/>
        <w:spacing w:line="360" w:lineRule="auto"/>
        <w:jc w:val="both"/>
        <w:rPr>
          <w:b/>
          <w:bCs/>
          <w:i/>
          <w:sz w:val="28"/>
          <w:szCs w:val="28"/>
          <w:u w:val="single"/>
        </w:rPr>
      </w:pPr>
    </w:p>
    <w:p w14:paraId="0FD851D0"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1.Гаммы мажорные в прямом и противоположном движении.</w:t>
      </w:r>
    </w:p>
    <w:p w14:paraId="78C7533A"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Гаммы минорные гармонические в прямом и противоположном движении (мелодические – в прямом движении)</w:t>
      </w:r>
    </w:p>
    <w:p w14:paraId="11D0E0E4"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2. Арпеджио длинные (без обращений) в прямом движении.</w:t>
      </w:r>
    </w:p>
    <w:p w14:paraId="15505862"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3. Арпеджио короткие по 4 звука.</w:t>
      </w:r>
    </w:p>
    <w:p w14:paraId="465B5B01"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4. Хроматические гаммы в прямом движении.</w:t>
      </w:r>
    </w:p>
    <w:p w14:paraId="39BF0011"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5.Аккорды по 3 звука.</w:t>
      </w:r>
    </w:p>
    <w:p w14:paraId="6F7269AF"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ab/>
        <w:t>Мажор</w:t>
      </w:r>
      <w:proofErr w:type="gramStart"/>
      <w:r w:rsidRPr="00973DB9">
        <w:rPr>
          <w:sz w:val="24"/>
          <w:szCs w:val="24"/>
        </w:rPr>
        <w:t>: До</w:t>
      </w:r>
      <w:proofErr w:type="gramEnd"/>
      <w:r w:rsidRPr="00973DB9">
        <w:rPr>
          <w:sz w:val="24"/>
          <w:szCs w:val="24"/>
        </w:rPr>
        <w:t>, Соль, Ре, Ля, Ми, Фа</w:t>
      </w:r>
    </w:p>
    <w:p w14:paraId="134D52CB"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ab/>
        <w:t>Минор: ля, ми, ре, соль, до</w:t>
      </w:r>
    </w:p>
    <w:p w14:paraId="186DDEBC" w14:textId="77777777" w:rsidR="001A14F7" w:rsidRPr="00973DB9" w:rsidRDefault="001A14F7" w:rsidP="001A14F7">
      <w:pPr>
        <w:autoSpaceDE w:val="0"/>
        <w:autoSpaceDN w:val="0"/>
        <w:adjustRightInd w:val="0"/>
        <w:spacing w:line="360" w:lineRule="auto"/>
        <w:jc w:val="both"/>
        <w:rPr>
          <w:sz w:val="24"/>
          <w:szCs w:val="24"/>
        </w:rPr>
      </w:pPr>
    </w:p>
    <w:p w14:paraId="4A06937C" w14:textId="77777777" w:rsidR="001A14F7" w:rsidRPr="00973DB9" w:rsidRDefault="001A14F7" w:rsidP="001A14F7">
      <w:pPr>
        <w:autoSpaceDE w:val="0"/>
        <w:autoSpaceDN w:val="0"/>
        <w:adjustRightInd w:val="0"/>
        <w:jc w:val="both"/>
        <w:rPr>
          <w:b/>
          <w:bCs/>
          <w:i/>
          <w:sz w:val="28"/>
          <w:szCs w:val="28"/>
          <w:u w:val="single"/>
        </w:rPr>
      </w:pPr>
    </w:p>
    <w:p w14:paraId="7954D6EF" w14:textId="77777777" w:rsidR="001A14F7" w:rsidRPr="00973DB9" w:rsidRDefault="001A14F7" w:rsidP="001A14F7">
      <w:pPr>
        <w:autoSpaceDE w:val="0"/>
        <w:autoSpaceDN w:val="0"/>
        <w:adjustRightInd w:val="0"/>
        <w:jc w:val="center"/>
        <w:rPr>
          <w:b/>
          <w:sz w:val="28"/>
          <w:szCs w:val="28"/>
        </w:rPr>
      </w:pPr>
      <w:r w:rsidRPr="00973DB9">
        <w:rPr>
          <w:b/>
          <w:sz w:val="28"/>
          <w:szCs w:val="28"/>
        </w:rPr>
        <w:t>Примерный репертуарный список</w:t>
      </w:r>
    </w:p>
    <w:p w14:paraId="46C67553" w14:textId="77777777" w:rsidR="001A14F7" w:rsidRPr="00973DB9" w:rsidRDefault="001A14F7" w:rsidP="001A14F7">
      <w:pPr>
        <w:autoSpaceDE w:val="0"/>
        <w:autoSpaceDN w:val="0"/>
        <w:adjustRightInd w:val="0"/>
        <w:jc w:val="center"/>
        <w:rPr>
          <w:b/>
          <w:sz w:val="28"/>
          <w:szCs w:val="28"/>
        </w:rPr>
      </w:pPr>
    </w:p>
    <w:p w14:paraId="468FDD93" w14:textId="77777777" w:rsidR="001A14F7" w:rsidRPr="00973DB9" w:rsidRDefault="001A14F7" w:rsidP="001A14F7">
      <w:pPr>
        <w:autoSpaceDE w:val="0"/>
        <w:autoSpaceDN w:val="0"/>
        <w:adjustRightInd w:val="0"/>
        <w:jc w:val="both"/>
        <w:rPr>
          <w:b/>
          <w:bCs/>
          <w:i/>
          <w:sz w:val="28"/>
          <w:szCs w:val="28"/>
          <w:u w:val="single"/>
        </w:rPr>
      </w:pPr>
    </w:p>
    <w:p w14:paraId="183423E0" w14:textId="77777777"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Этюды</w:t>
      </w:r>
    </w:p>
    <w:p w14:paraId="23510931" w14:textId="77777777" w:rsidR="001A14F7" w:rsidRPr="00973DB9" w:rsidRDefault="001A14F7" w:rsidP="001A14F7">
      <w:pPr>
        <w:autoSpaceDE w:val="0"/>
        <w:autoSpaceDN w:val="0"/>
        <w:adjustRightInd w:val="0"/>
        <w:spacing w:line="360" w:lineRule="auto"/>
        <w:jc w:val="both"/>
        <w:rPr>
          <w:b/>
          <w:bCs/>
          <w:i/>
          <w:sz w:val="28"/>
          <w:szCs w:val="28"/>
          <w:u w:val="single"/>
        </w:rPr>
      </w:pPr>
    </w:p>
    <w:p w14:paraId="76DA54D8" w14:textId="77777777" w:rsidR="001A14F7" w:rsidRPr="00973DB9" w:rsidRDefault="001A14F7" w:rsidP="001A14F7">
      <w:pPr>
        <w:numPr>
          <w:ilvl w:val="0"/>
          <w:numId w:val="25"/>
        </w:numPr>
        <w:autoSpaceDE w:val="0"/>
        <w:autoSpaceDN w:val="0"/>
        <w:adjustRightInd w:val="0"/>
        <w:spacing w:line="360" w:lineRule="auto"/>
        <w:ind w:left="0" w:firstLine="0"/>
        <w:jc w:val="both"/>
        <w:rPr>
          <w:sz w:val="24"/>
          <w:szCs w:val="24"/>
        </w:rPr>
      </w:pPr>
      <w:r w:rsidRPr="00973DB9">
        <w:rPr>
          <w:sz w:val="24"/>
          <w:szCs w:val="24"/>
        </w:rPr>
        <w:t>К. Черни-</w:t>
      </w:r>
      <w:proofErr w:type="spellStart"/>
      <w:r w:rsidRPr="00973DB9">
        <w:rPr>
          <w:sz w:val="24"/>
          <w:szCs w:val="24"/>
        </w:rPr>
        <w:t>Гермер</w:t>
      </w:r>
      <w:proofErr w:type="spellEnd"/>
      <w:r w:rsidRPr="00973DB9">
        <w:rPr>
          <w:sz w:val="24"/>
          <w:szCs w:val="24"/>
        </w:rPr>
        <w:t>. № 1, 5, 6, 7, 8, 9, 10, 24, 27 (2 тетрадь)</w:t>
      </w:r>
    </w:p>
    <w:p w14:paraId="30F5DD94" w14:textId="77777777" w:rsidR="001A14F7" w:rsidRPr="00973DB9" w:rsidRDefault="001A14F7" w:rsidP="001A14F7">
      <w:pPr>
        <w:numPr>
          <w:ilvl w:val="0"/>
          <w:numId w:val="25"/>
        </w:numPr>
        <w:autoSpaceDE w:val="0"/>
        <w:autoSpaceDN w:val="0"/>
        <w:adjustRightInd w:val="0"/>
        <w:spacing w:line="360" w:lineRule="auto"/>
        <w:ind w:left="0" w:firstLine="0"/>
        <w:jc w:val="both"/>
        <w:rPr>
          <w:sz w:val="24"/>
          <w:szCs w:val="24"/>
        </w:rPr>
      </w:pPr>
      <w:r w:rsidRPr="00973DB9">
        <w:rPr>
          <w:sz w:val="24"/>
          <w:szCs w:val="24"/>
        </w:rPr>
        <w:t>Г</w:t>
      </w:r>
      <w:r w:rsidRPr="00973DB9">
        <w:rPr>
          <w:sz w:val="24"/>
          <w:szCs w:val="24"/>
          <w:lang w:val="en-US"/>
        </w:rPr>
        <w:t>.</w:t>
      </w:r>
      <w:r w:rsidRPr="00973DB9">
        <w:rPr>
          <w:sz w:val="24"/>
          <w:szCs w:val="24"/>
        </w:rPr>
        <w:t xml:space="preserve"> </w:t>
      </w:r>
      <w:proofErr w:type="spellStart"/>
      <w:r w:rsidRPr="00973DB9">
        <w:rPr>
          <w:sz w:val="24"/>
          <w:szCs w:val="24"/>
        </w:rPr>
        <w:t>Беренс</w:t>
      </w:r>
      <w:proofErr w:type="spellEnd"/>
      <w:r w:rsidRPr="00973DB9">
        <w:rPr>
          <w:sz w:val="24"/>
          <w:szCs w:val="24"/>
        </w:rPr>
        <w:t xml:space="preserve"> ор.61 № 1,4,7, 12, 13,18</w:t>
      </w:r>
    </w:p>
    <w:p w14:paraId="63423B06" w14:textId="77777777" w:rsidR="001A14F7" w:rsidRPr="00973DB9" w:rsidRDefault="001A14F7" w:rsidP="001A14F7">
      <w:pPr>
        <w:numPr>
          <w:ilvl w:val="0"/>
          <w:numId w:val="25"/>
        </w:numPr>
        <w:autoSpaceDE w:val="0"/>
        <w:autoSpaceDN w:val="0"/>
        <w:adjustRightInd w:val="0"/>
        <w:spacing w:line="360" w:lineRule="auto"/>
        <w:ind w:left="0" w:firstLine="0"/>
        <w:jc w:val="both"/>
        <w:rPr>
          <w:sz w:val="24"/>
          <w:szCs w:val="24"/>
        </w:rPr>
      </w:pPr>
      <w:r w:rsidRPr="00973DB9">
        <w:rPr>
          <w:sz w:val="24"/>
          <w:szCs w:val="24"/>
        </w:rPr>
        <w:t xml:space="preserve">А. </w:t>
      </w:r>
      <w:proofErr w:type="spellStart"/>
      <w:r w:rsidRPr="00973DB9">
        <w:rPr>
          <w:sz w:val="24"/>
          <w:szCs w:val="24"/>
        </w:rPr>
        <w:t>Лемуан</w:t>
      </w:r>
      <w:proofErr w:type="spellEnd"/>
      <w:r w:rsidRPr="00973DB9">
        <w:rPr>
          <w:sz w:val="24"/>
          <w:szCs w:val="24"/>
        </w:rPr>
        <w:t xml:space="preserve"> ор. 37 № 32, 33, 36, 37, 41, 44,48,50.</w:t>
      </w:r>
    </w:p>
    <w:p w14:paraId="7EDF4139" w14:textId="77777777" w:rsidR="001A14F7" w:rsidRPr="00973DB9" w:rsidRDefault="001A14F7" w:rsidP="001A14F7">
      <w:pPr>
        <w:numPr>
          <w:ilvl w:val="0"/>
          <w:numId w:val="25"/>
        </w:numPr>
        <w:autoSpaceDE w:val="0"/>
        <w:autoSpaceDN w:val="0"/>
        <w:adjustRightInd w:val="0"/>
        <w:spacing w:line="360" w:lineRule="auto"/>
        <w:ind w:left="0" w:firstLine="0"/>
        <w:jc w:val="both"/>
        <w:rPr>
          <w:sz w:val="24"/>
          <w:szCs w:val="24"/>
        </w:rPr>
      </w:pPr>
      <w:r w:rsidRPr="00973DB9">
        <w:rPr>
          <w:sz w:val="24"/>
          <w:szCs w:val="24"/>
        </w:rPr>
        <w:t xml:space="preserve">К. </w:t>
      </w:r>
      <w:proofErr w:type="spellStart"/>
      <w:r w:rsidRPr="00973DB9">
        <w:rPr>
          <w:sz w:val="24"/>
          <w:szCs w:val="24"/>
        </w:rPr>
        <w:t>Лешгорн</w:t>
      </w:r>
      <w:proofErr w:type="spellEnd"/>
      <w:r w:rsidRPr="00973DB9">
        <w:rPr>
          <w:sz w:val="24"/>
          <w:szCs w:val="24"/>
        </w:rPr>
        <w:t xml:space="preserve"> ор.136 № 7, 9,15. Ор.65 № 18, 24, 30. Ор.66 № 3, 4, 9, 12, 14, 18, 19,20,25.</w:t>
      </w:r>
    </w:p>
    <w:p w14:paraId="55D62510" w14:textId="77777777" w:rsidR="001A14F7" w:rsidRPr="00973DB9" w:rsidRDefault="001A14F7" w:rsidP="001A14F7">
      <w:pPr>
        <w:numPr>
          <w:ilvl w:val="0"/>
          <w:numId w:val="25"/>
        </w:numPr>
        <w:autoSpaceDE w:val="0"/>
        <w:autoSpaceDN w:val="0"/>
        <w:adjustRightInd w:val="0"/>
        <w:spacing w:line="360" w:lineRule="auto"/>
        <w:ind w:left="0" w:firstLine="0"/>
        <w:jc w:val="both"/>
        <w:rPr>
          <w:sz w:val="24"/>
          <w:szCs w:val="24"/>
        </w:rPr>
      </w:pPr>
      <w:r w:rsidRPr="00973DB9">
        <w:rPr>
          <w:sz w:val="24"/>
          <w:szCs w:val="24"/>
        </w:rPr>
        <w:t>С</w:t>
      </w:r>
      <w:r w:rsidRPr="00973DB9">
        <w:rPr>
          <w:sz w:val="24"/>
          <w:szCs w:val="24"/>
          <w:lang w:val="en-US"/>
        </w:rPr>
        <w:t xml:space="preserve">. </w:t>
      </w:r>
      <w:r w:rsidRPr="00973DB9">
        <w:rPr>
          <w:sz w:val="24"/>
          <w:szCs w:val="24"/>
        </w:rPr>
        <w:t>Геллер 25 мелодических этюдов   № 6-11</w:t>
      </w:r>
    </w:p>
    <w:p w14:paraId="1358AC4F" w14:textId="77777777" w:rsidR="001A14F7" w:rsidRDefault="001A14F7" w:rsidP="001A14F7">
      <w:pPr>
        <w:numPr>
          <w:ilvl w:val="0"/>
          <w:numId w:val="25"/>
        </w:numPr>
        <w:autoSpaceDE w:val="0"/>
        <w:autoSpaceDN w:val="0"/>
        <w:adjustRightInd w:val="0"/>
        <w:spacing w:line="360" w:lineRule="auto"/>
        <w:ind w:left="0" w:firstLine="0"/>
        <w:jc w:val="both"/>
        <w:rPr>
          <w:sz w:val="24"/>
          <w:szCs w:val="24"/>
        </w:rPr>
      </w:pPr>
      <w:r w:rsidRPr="00973DB9">
        <w:rPr>
          <w:sz w:val="24"/>
          <w:szCs w:val="24"/>
        </w:rPr>
        <w:t>Ф. Шмидт ор. 3 № 2, 5, 12, 13, 14, 16.</w:t>
      </w:r>
    </w:p>
    <w:p w14:paraId="4BD70FD7" w14:textId="77777777" w:rsidR="001A14F7" w:rsidRPr="00973DB9" w:rsidRDefault="001A14F7" w:rsidP="001A14F7">
      <w:pPr>
        <w:autoSpaceDE w:val="0"/>
        <w:autoSpaceDN w:val="0"/>
        <w:adjustRightInd w:val="0"/>
        <w:spacing w:line="360" w:lineRule="auto"/>
        <w:jc w:val="both"/>
        <w:rPr>
          <w:sz w:val="24"/>
          <w:szCs w:val="24"/>
        </w:rPr>
      </w:pPr>
    </w:p>
    <w:p w14:paraId="14878D57" w14:textId="77777777"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Полифонические произведения</w:t>
      </w:r>
    </w:p>
    <w:p w14:paraId="2F45FB1A" w14:textId="77777777" w:rsidR="001A14F7" w:rsidRPr="00973DB9" w:rsidRDefault="001A14F7" w:rsidP="001A14F7">
      <w:pPr>
        <w:autoSpaceDE w:val="0"/>
        <w:autoSpaceDN w:val="0"/>
        <w:adjustRightInd w:val="0"/>
        <w:spacing w:line="360" w:lineRule="auto"/>
        <w:jc w:val="both"/>
        <w:rPr>
          <w:b/>
          <w:bCs/>
          <w:i/>
          <w:sz w:val="28"/>
          <w:szCs w:val="28"/>
          <w:u w:val="single"/>
        </w:rPr>
      </w:pPr>
    </w:p>
    <w:p w14:paraId="2ABEECA3" w14:textId="77777777" w:rsidR="001A14F7" w:rsidRPr="00973DB9" w:rsidRDefault="001A14F7" w:rsidP="001A14F7">
      <w:pPr>
        <w:numPr>
          <w:ilvl w:val="0"/>
          <w:numId w:val="26"/>
        </w:numPr>
        <w:autoSpaceDE w:val="0"/>
        <w:autoSpaceDN w:val="0"/>
        <w:adjustRightInd w:val="0"/>
        <w:spacing w:line="360" w:lineRule="auto"/>
        <w:ind w:left="0" w:firstLine="0"/>
        <w:jc w:val="both"/>
        <w:rPr>
          <w:sz w:val="24"/>
          <w:szCs w:val="24"/>
        </w:rPr>
      </w:pPr>
      <w:r w:rsidRPr="00973DB9">
        <w:rPr>
          <w:sz w:val="24"/>
          <w:szCs w:val="24"/>
        </w:rPr>
        <w:t>И.С. Бах. Маленькие прелюдии и фуги: До мажор, ре минор, Ре мажор, ми минор (2 тетрадь)</w:t>
      </w:r>
    </w:p>
    <w:p w14:paraId="7988FB09"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Двухголосные инвенции - До мажор, Фа мажор</w:t>
      </w:r>
    </w:p>
    <w:p w14:paraId="17136F99" w14:textId="77777777" w:rsidR="001A14F7" w:rsidRPr="00973DB9" w:rsidRDefault="001A14F7" w:rsidP="001A14F7">
      <w:pPr>
        <w:numPr>
          <w:ilvl w:val="0"/>
          <w:numId w:val="26"/>
        </w:numPr>
        <w:autoSpaceDE w:val="0"/>
        <w:autoSpaceDN w:val="0"/>
        <w:adjustRightInd w:val="0"/>
        <w:spacing w:line="360" w:lineRule="auto"/>
        <w:ind w:left="0" w:firstLine="0"/>
        <w:jc w:val="both"/>
        <w:rPr>
          <w:sz w:val="24"/>
          <w:szCs w:val="24"/>
        </w:rPr>
      </w:pPr>
      <w:r w:rsidRPr="00973DB9">
        <w:rPr>
          <w:sz w:val="24"/>
          <w:szCs w:val="24"/>
        </w:rPr>
        <w:t>В.-Ф. Бах. Весна</w:t>
      </w:r>
    </w:p>
    <w:p w14:paraId="5FAD06A3" w14:textId="77777777" w:rsidR="001A14F7" w:rsidRPr="00973DB9" w:rsidRDefault="001A14F7" w:rsidP="001A14F7">
      <w:pPr>
        <w:numPr>
          <w:ilvl w:val="0"/>
          <w:numId w:val="26"/>
        </w:numPr>
        <w:autoSpaceDE w:val="0"/>
        <w:autoSpaceDN w:val="0"/>
        <w:adjustRightInd w:val="0"/>
        <w:spacing w:line="360" w:lineRule="auto"/>
        <w:ind w:left="0" w:firstLine="0"/>
        <w:jc w:val="both"/>
        <w:rPr>
          <w:sz w:val="24"/>
          <w:szCs w:val="24"/>
        </w:rPr>
      </w:pPr>
      <w:r w:rsidRPr="00973DB9">
        <w:rPr>
          <w:sz w:val="24"/>
          <w:szCs w:val="24"/>
        </w:rPr>
        <w:t>Ф.Э. Бах. Сольфеджио. Соната Соль мажор</w:t>
      </w:r>
    </w:p>
    <w:p w14:paraId="0BE4950D" w14:textId="77777777" w:rsidR="001A14F7" w:rsidRPr="00973DB9" w:rsidRDefault="001A14F7" w:rsidP="001A14F7">
      <w:pPr>
        <w:numPr>
          <w:ilvl w:val="0"/>
          <w:numId w:val="26"/>
        </w:numPr>
        <w:autoSpaceDE w:val="0"/>
        <w:autoSpaceDN w:val="0"/>
        <w:adjustRightInd w:val="0"/>
        <w:spacing w:line="360" w:lineRule="auto"/>
        <w:ind w:left="0" w:firstLine="0"/>
        <w:jc w:val="both"/>
        <w:rPr>
          <w:sz w:val="24"/>
          <w:szCs w:val="24"/>
        </w:rPr>
      </w:pPr>
      <w:r w:rsidRPr="00973DB9">
        <w:rPr>
          <w:sz w:val="24"/>
          <w:szCs w:val="24"/>
        </w:rPr>
        <w:t>Г.Ф. Гендель. Из цикла «12 легких пьес»: Жига, Аллеманда, Прелюдия соль минор, Ария, Аллегро. Сарабанда с вариациями.</w:t>
      </w:r>
    </w:p>
    <w:p w14:paraId="5B36D489" w14:textId="77777777" w:rsidR="001A14F7" w:rsidRPr="00973DB9" w:rsidRDefault="001A14F7" w:rsidP="001A14F7">
      <w:pPr>
        <w:numPr>
          <w:ilvl w:val="0"/>
          <w:numId w:val="26"/>
        </w:numPr>
        <w:autoSpaceDE w:val="0"/>
        <w:autoSpaceDN w:val="0"/>
        <w:adjustRightInd w:val="0"/>
        <w:spacing w:line="360" w:lineRule="auto"/>
        <w:ind w:left="0" w:firstLine="0"/>
        <w:jc w:val="both"/>
        <w:rPr>
          <w:sz w:val="24"/>
          <w:szCs w:val="24"/>
        </w:rPr>
      </w:pPr>
      <w:r w:rsidRPr="00973DB9">
        <w:rPr>
          <w:sz w:val="24"/>
          <w:szCs w:val="24"/>
        </w:rPr>
        <w:t>Ж. Рамо      Менуэт</w:t>
      </w:r>
    </w:p>
    <w:p w14:paraId="61846A2D" w14:textId="77777777" w:rsidR="001A14F7" w:rsidRPr="00973DB9" w:rsidRDefault="001A14F7" w:rsidP="001A14F7">
      <w:pPr>
        <w:numPr>
          <w:ilvl w:val="0"/>
          <w:numId w:val="26"/>
        </w:numPr>
        <w:autoSpaceDE w:val="0"/>
        <w:autoSpaceDN w:val="0"/>
        <w:adjustRightInd w:val="0"/>
        <w:spacing w:line="360" w:lineRule="auto"/>
        <w:ind w:left="0" w:firstLine="0"/>
        <w:jc w:val="both"/>
        <w:rPr>
          <w:sz w:val="24"/>
          <w:szCs w:val="24"/>
        </w:rPr>
      </w:pPr>
      <w:r w:rsidRPr="00973DB9">
        <w:rPr>
          <w:sz w:val="24"/>
          <w:szCs w:val="24"/>
        </w:rPr>
        <w:t xml:space="preserve">Г. </w:t>
      </w:r>
      <w:proofErr w:type="spellStart"/>
      <w:r w:rsidRPr="00973DB9">
        <w:rPr>
          <w:sz w:val="24"/>
          <w:szCs w:val="24"/>
        </w:rPr>
        <w:t>Телеман</w:t>
      </w:r>
      <w:proofErr w:type="spellEnd"/>
      <w:r w:rsidRPr="00973DB9">
        <w:rPr>
          <w:sz w:val="24"/>
          <w:szCs w:val="24"/>
        </w:rPr>
        <w:t xml:space="preserve">        Аллегро</w:t>
      </w:r>
    </w:p>
    <w:p w14:paraId="2FEA3B75" w14:textId="77777777" w:rsidR="001A14F7" w:rsidRPr="00973DB9" w:rsidRDefault="001A14F7" w:rsidP="001A14F7">
      <w:pPr>
        <w:numPr>
          <w:ilvl w:val="0"/>
          <w:numId w:val="26"/>
        </w:numPr>
        <w:autoSpaceDE w:val="0"/>
        <w:autoSpaceDN w:val="0"/>
        <w:adjustRightInd w:val="0"/>
        <w:spacing w:line="360" w:lineRule="auto"/>
        <w:ind w:left="0" w:firstLine="0"/>
        <w:jc w:val="both"/>
        <w:rPr>
          <w:sz w:val="24"/>
          <w:szCs w:val="24"/>
        </w:rPr>
      </w:pPr>
      <w:r w:rsidRPr="00973DB9">
        <w:rPr>
          <w:sz w:val="24"/>
          <w:szCs w:val="24"/>
        </w:rPr>
        <w:t xml:space="preserve">Д. </w:t>
      </w:r>
      <w:proofErr w:type="spellStart"/>
      <w:r w:rsidRPr="00973DB9">
        <w:rPr>
          <w:sz w:val="24"/>
          <w:szCs w:val="24"/>
        </w:rPr>
        <w:t>Циполи</w:t>
      </w:r>
      <w:proofErr w:type="spellEnd"/>
      <w:r w:rsidRPr="00973DB9">
        <w:rPr>
          <w:sz w:val="24"/>
          <w:szCs w:val="24"/>
        </w:rPr>
        <w:t xml:space="preserve">    2 Фугетты, Гавот, Ларго</w:t>
      </w:r>
    </w:p>
    <w:p w14:paraId="47F7BBB0" w14:textId="77777777" w:rsidR="001A14F7" w:rsidRPr="00973DB9" w:rsidRDefault="001A14F7" w:rsidP="001A14F7">
      <w:pPr>
        <w:numPr>
          <w:ilvl w:val="0"/>
          <w:numId w:val="26"/>
        </w:numPr>
        <w:autoSpaceDE w:val="0"/>
        <w:autoSpaceDN w:val="0"/>
        <w:adjustRightInd w:val="0"/>
        <w:spacing w:line="360" w:lineRule="auto"/>
        <w:ind w:left="0" w:firstLine="0"/>
        <w:jc w:val="both"/>
        <w:rPr>
          <w:sz w:val="24"/>
          <w:szCs w:val="24"/>
        </w:rPr>
      </w:pPr>
      <w:r w:rsidRPr="00973DB9">
        <w:rPr>
          <w:sz w:val="24"/>
          <w:szCs w:val="24"/>
        </w:rPr>
        <w:t xml:space="preserve">Г. </w:t>
      </w:r>
      <w:proofErr w:type="spellStart"/>
      <w:r w:rsidRPr="00973DB9">
        <w:rPr>
          <w:sz w:val="24"/>
          <w:szCs w:val="24"/>
        </w:rPr>
        <w:t>Перселл</w:t>
      </w:r>
      <w:proofErr w:type="spellEnd"/>
      <w:r w:rsidRPr="00973DB9">
        <w:rPr>
          <w:sz w:val="24"/>
          <w:szCs w:val="24"/>
        </w:rPr>
        <w:t xml:space="preserve">    </w:t>
      </w:r>
      <w:proofErr w:type="gramStart"/>
      <w:r w:rsidRPr="00973DB9">
        <w:rPr>
          <w:sz w:val="24"/>
          <w:szCs w:val="24"/>
        </w:rPr>
        <w:t>Прелюдия</w:t>
      </w:r>
      <w:proofErr w:type="gramEnd"/>
      <w:r w:rsidRPr="00973DB9">
        <w:rPr>
          <w:sz w:val="24"/>
          <w:szCs w:val="24"/>
        </w:rPr>
        <w:t xml:space="preserve"> До мажор</w:t>
      </w:r>
    </w:p>
    <w:p w14:paraId="05E83405" w14:textId="77777777" w:rsidR="001A14F7" w:rsidRPr="00973DB9" w:rsidRDefault="001A14F7" w:rsidP="001A14F7">
      <w:pPr>
        <w:numPr>
          <w:ilvl w:val="0"/>
          <w:numId w:val="26"/>
        </w:numPr>
        <w:autoSpaceDE w:val="0"/>
        <w:autoSpaceDN w:val="0"/>
        <w:adjustRightInd w:val="0"/>
        <w:spacing w:line="360" w:lineRule="auto"/>
        <w:ind w:left="0" w:firstLine="0"/>
        <w:jc w:val="both"/>
        <w:rPr>
          <w:sz w:val="24"/>
          <w:szCs w:val="24"/>
        </w:rPr>
      </w:pPr>
      <w:r w:rsidRPr="00973DB9">
        <w:rPr>
          <w:sz w:val="24"/>
          <w:szCs w:val="24"/>
        </w:rPr>
        <w:t xml:space="preserve">И. </w:t>
      </w:r>
      <w:proofErr w:type="spellStart"/>
      <w:r w:rsidRPr="00973DB9">
        <w:rPr>
          <w:sz w:val="24"/>
          <w:szCs w:val="24"/>
        </w:rPr>
        <w:t>Пахельбель</w:t>
      </w:r>
      <w:proofErr w:type="spellEnd"/>
      <w:r w:rsidRPr="00973DB9">
        <w:rPr>
          <w:sz w:val="24"/>
          <w:szCs w:val="24"/>
        </w:rPr>
        <w:t xml:space="preserve"> </w:t>
      </w:r>
      <w:proofErr w:type="gramStart"/>
      <w:r w:rsidRPr="00973DB9">
        <w:rPr>
          <w:sz w:val="24"/>
          <w:szCs w:val="24"/>
        </w:rPr>
        <w:t>Фуга</w:t>
      </w:r>
      <w:proofErr w:type="gramEnd"/>
      <w:r w:rsidRPr="00973DB9">
        <w:rPr>
          <w:sz w:val="24"/>
          <w:szCs w:val="24"/>
        </w:rPr>
        <w:t xml:space="preserve"> До мажор </w:t>
      </w:r>
    </w:p>
    <w:p w14:paraId="38205891" w14:textId="77777777" w:rsidR="001A14F7" w:rsidRDefault="001A14F7" w:rsidP="001A14F7">
      <w:pPr>
        <w:numPr>
          <w:ilvl w:val="0"/>
          <w:numId w:val="26"/>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 xml:space="preserve">Ф. </w:t>
      </w:r>
      <w:proofErr w:type="spellStart"/>
      <w:r w:rsidRPr="00973DB9">
        <w:rPr>
          <w:rFonts w:eastAsiaTheme="minorHAnsi"/>
          <w:sz w:val="24"/>
          <w:szCs w:val="24"/>
          <w:lang w:eastAsia="en-US"/>
        </w:rPr>
        <w:t>Куперен</w:t>
      </w:r>
      <w:proofErr w:type="spellEnd"/>
      <w:r w:rsidRPr="00973DB9">
        <w:rPr>
          <w:rFonts w:eastAsiaTheme="minorHAnsi"/>
          <w:sz w:val="24"/>
          <w:szCs w:val="24"/>
          <w:lang w:eastAsia="en-US"/>
        </w:rPr>
        <w:t>. Ригодон</w:t>
      </w:r>
    </w:p>
    <w:p w14:paraId="4BF287B8" w14:textId="77777777" w:rsidR="001A14F7" w:rsidRPr="009C11F9" w:rsidRDefault="001A14F7" w:rsidP="001A14F7">
      <w:pPr>
        <w:numPr>
          <w:ilvl w:val="0"/>
          <w:numId w:val="26"/>
        </w:numPr>
        <w:autoSpaceDE w:val="0"/>
        <w:autoSpaceDN w:val="0"/>
        <w:adjustRightInd w:val="0"/>
        <w:spacing w:line="360" w:lineRule="auto"/>
        <w:ind w:left="357" w:hanging="357"/>
        <w:contextualSpacing/>
        <w:jc w:val="both"/>
        <w:rPr>
          <w:rFonts w:eastAsiaTheme="minorHAnsi"/>
          <w:sz w:val="24"/>
          <w:szCs w:val="24"/>
          <w:lang w:eastAsia="en-US"/>
        </w:rPr>
      </w:pPr>
      <w:r>
        <w:rPr>
          <w:rFonts w:eastAsiaTheme="minorHAnsi"/>
          <w:sz w:val="24"/>
          <w:szCs w:val="24"/>
          <w:lang w:eastAsia="en-US"/>
        </w:rPr>
        <w:t xml:space="preserve">      А. </w:t>
      </w:r>
      <w:proofErr w:type="spellStart"/>
      <w:r>
        <w:rPr>
          <w:rFonts w:eastAsiaTheme="minorHAnsi"/>
          <w:sz w:val="24"/>
          <w:szCs w:val="24"/>
          <w:lang w:eastAsia="en-US"/>
        </w:rPr>
        <w:t>Корелли</w:t>
      </w:r>
      <w:proofErr w:type="spellEnd"/>
      <w:r>
        <w:rPr>
          <w:rFonts w:eastAsiaTheme="minorHAnsi"/>
          <w:sz w:val="24"/>
          <w:szCs w:val="24"/>
          <w:lang w:eastAsia="en-US"/>
        </w:rPr>
        <w:t xml:space="preserve"> Прелюдия e-</w:t>
      </w:r>
      <w:proofErr w:type="spellStart"/>
      <w:r w:rsidRPr="009C11F9">
        <w:rPr>
          <w:rFonts w:eastAsiaTheme="minorHAnsi"/>
          <w:sz w:val="24"/>
          <w:szCs w:val="24"/>
          <w:lang w:eastAsia="en-US"/>
        </w:rPr>
        <w:t>moll</w:t>
      </w:r>
      <w:proofErr w:type="spellEnd"/>
    </w:p>
    <w:p w14:paraId="324D7DE7" w14:textId="77777777" w:rsidR="001A14F7" w:rsidRPr="009C11F9" w:rsidRDefault="001A14F7" w:rsidP="001A14F7">
      <w:pPr>
        <w:numPr>
          <w:ilvl w:val="0"/>
          <w:numId w:val="26"/>
        </w:numPr>
        <w:autoSpaceDE w:val="0"/>
        <w:autoSpaceDN w:val="0"/>
        <w:adjustRightInd w:val="0"/>
        <w:spacing w:line="360" w:lineRule="auto"/>
        <w:ind w:left="357" w:hanging="357"/>
        <w:contextualSpacing/>
        <w:jc w:val="both"/>
        <w:rPr>
          <w:rFonts w:eastAsiaTheme="minorHAnsi"/>
          <w:sz w:val="24"/>
          <w:szCs w:val="24"/>
          <w:lang w:eastAsia="en-US"/>
        </w:rPr>
      </w:pPr>
      <w:r>
        <w:rPr>
          <w:rFonts w:eastAsiaTheme="minorHAnsi"/>
          <w:sz w:val="24"/>
          <w:szCs w:val="24"/>
          <w:lang w:eastAsia="en-US"/>
        </w:rPr>
        <w:t xml:space="preserve">      </w:t>
      </w:r>
      <w:r w:rsidRPr="009C11F9">
        <w:rPr>
          <w:rFonts w:eastAsiaTheme="minorHAnsi"/>
          <w:sz w:val="24"/>
          <w:szCs w:val="24"/>
          <w:lang w:eastAsia="en-US"/>
        </w:rPr>
        <w:t>И.С. Бах Гавот в форме рондо</w:t>
      </w:r>
    </w:p>
    <w:p w14:paraId="61E3DB83" w14:textId="77777777" w:rsidR="001A14F7" w:rsidRPr="00973DB9" w:rsidRDefault="001A14F7" w:rsidP="001A14F7">
      <w:pPr>
        <w:numPr>
          <w:ilvl w:val="0"/>
          <w:numId w:val="26"/>
        </w:numPr>
        <w:autoSpaceDE w:val="0"/>
        <w:autoSpaceDN w:val="0"/>
        <w:adjustRightInd w:val="0"/>
        <w:spacing w:line="360" w:lineRule="auto"/>
        <w:ind w:left="357" w:hanging="357"/>
        <w:contextualSpacing/>
        <w:jc w:val="both"/>
        <w:rPr>
          <w:rFonts w:eastAsiaTheme="minorHAnsi"/>
          <w:sz w:val="24"/>
          <w:szCs w:val="24"/>
          <w:lang w:eastAsia="en-US"/>
        </w:rPr>
      </w:pPr>
      <w:r>
        <w:rPr>
          <w:rFonts w:eastAsiaTheme="minorHAnsi"/>
          <w:sz w:val="24"/>
          <w:szCs w:val="24"/>
          <w:lang w:eastAsia="en-US"/>
        </w:rPr>
        <w:t xml:space="preserve">      Д. </w:t>
      </w:r>
      <w:proofErr w:type="spellStart"/>
      <w:r>
        <w:rPr>
          <w:rFonts w:eastAsiaTheme="minorHAnsi"/>
          <w:sz w:val="24"/>
          <w:szCs w:val="24"/>
          <w:lang w:eastAsia="en-US"/>
        </w:rPr>
        <w:t>Скарлатти</w:t>
      </w:r>
      <w:proofErr w:type="spellEnd"/>
      <w:r>
        <w:rPr>
          <w:rFonts w:eastAsiaTheme="minorHAnsi"/>
          <w:sz w:val="24"/>
          <w:szCs w:val="24"/>
          <w:lang w:eastAsia="en-US"/>
        </w:rPr>
        <w:t xml:space="preserve"> Гавот d-</w:t>
      </w:r>
      <w:proofErr w:type="spellStart"/>
      <w:r w:rsidRPr="009C11F9">
        <w:rPr>
          <w:rFonts w:eastAsiaTheme="minorHAnsi"/>
          <w:sz w:val="24"/>
          <w:szCs w:val="24"/>
          <w:lang w:eastAsia="en-US"/>
        </w:rPr>
        <w:t>moll</w:t>
      </w:r>
      <w:proofErr w:type="spellEnd"/>
    </w:p>
    <w:p w14:paraId="7D690D33" w14:textId="77777777" w:rsidR="001A14F7" w:rsidRPr="00973DB9" w:rsidRDefault="001A14F7" w:rsidP="001A14F7">
      <w:pPr>
        <w:autoSpaceDE w:val="0"/>
        <w:autoSpaceDN w:val="0"/>
        <w:adjustRightInd w:val="0"/>
        <w:spacing w:line="360" w:lineRule="auto"/>
        <w:contextualSpacing/>
        <w:jc w:val="both"/>
        <w:rPr>
          <w:rFonts w:eastAsiaTheme="minorHAnsi"/>
          <w:sz w:val="24"/>
          <w:szCs w:val="24"/>
          <w:lang w:eastAsia="en-US"/>
        </w:rPr>
      </w:pPr>
    </w:p>
    <w:p w14:paraId="422C4AD9" w14:textId="77777777" w:rsidR="001A14F7" w:rsidRPr="00973DB9" w:rsidRDefault="001A14F7" w:rsidP="001A14F7">
      <w:pPr>
        <w:autoSpaceDE w:val="0"/>
        <w:autoSpaceDN w:val="0"/>
        <w:adjustRightInd w:val="0"/>
        <w:spacing w:line="360" w:lineRule="auto"/>
        <w:contextualSpacing/>
        <w:jc w:val="both"/>
        <w:rPr>
          <w:rFonts w:eastAsiaTheme="minorHAnsi"/>
          <w:sz w:val="24"/>
          <w:szCs w:val="24"/>
          <w:lang w:eastAsia="en-US"/>
        </w:rPr>
      </w:pPr>
    </w:p>
    <w:p w14:paraId="38404145" w14:textId="77777777"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Произведения крупной формы</w:t>
      </w:r>
    </w:p>
    <w:p w14:paraId="1414D720" w14:textId="77777777" w:rsidR="001A14F7" w:rsidRPr="00973DB9" w:rsidRDefault="001A14F7" w:rsidP="001A14F7">
      <w:pPr>
        <w:autoSpaceDE w:val="0"/>
        <w:autoSpaceDN w:val="0"/>
        <w:adjustRightInd w:val="0"/>
        <w:spacing w:line="360" w:lineRule="auto"/>
        <w:jc w:val="both"/>
        <w:rPr>
          <w:b/>
          <w:bCs/>
          <w:i/>
          <w:sz w:val="28"/>
          <w:szCs w:val="28"/>
          <w:u w:val="single"/>
        </w:rPr>
      </w:pPr>
    </w:p>
    <w:p w14:paraId="7E8D9F0B" w14:textId="77777777" w:rsidR="001A14F7" w:rsidRPr="00973DB9" w:rsidRDefault="001A14F7" w:rsidP="001A14F7">
      <w:pPr>
        <w:numPr>
          <w:ilvl w:val="0"/>
          <w:numId w:val="27"/>
        </w:numPr>
        <w:autoSpaceDE w:val="0"/>
        <w:autoSpaceDN w:val="0"/>
        <w:adjustRightInd w:val="0"/>
        <w:spacing w:line="360" w:lineRule="auto"/>
        <w:ind w:left="0" w:firstLine="0"/>
        <w:jc w:val="both"/>
        <w:rPr>
          <w:sz w:val="24"/>
          <w:szCs w:val="24"/>
        </w:rPr>
      </w:pPr>
      <w:r w:rsidRPr="00973DB9">
        <w:rPr>
          <w:sz w:val="24"/>
          <w:szCs w:val="24"/>
        </w:rPr>
        <w:t xml:space="preserve">Я. </w:t>
      </w:r>
      <w:proofErr w:type="spellStart"/>
      <w:r w:rsidRPr="00973DB9">
        <w:rPr>
          <w:sz w:val="24"/>
          <w:szCs w:val="24"/>
        </w:rPr>
        <w:t>Дюссек</w:t>
      </w:r>
      <w:proofErr w:type="spellEnd"/>
      <w:r w:rsidRPr="00973DB9">
        <w:rPr>
          <w:sz w:val="24"/>
          <w:szCs w:val="24"/>
        </w:rPr>
        <w:t xml:space="preserve">    Сонатина Ми-бемоль мажор (1 часть), Сонатина Ля мажор</w:t>
      </w:r>
    </w:p>
    <w:p w14:paraId="1A1B6096" w14:textId="77777777" w:rsidR="001A14F7" w:rsidRPr="00973DB9" w:rsidRDefault="001A14F7" w:rsidP="001A14F7">
      <w:pPr>
        <w:numPr>
          <w:ilvl w:val="0"/>
          <w:numId w:val="27"/>
        </w:numPr>
        <w:autoSpaceDE w:val="0"/>
        <w:autoSpaceDN w:val="0"/>
        <w:adjustRightInd w:val="0"/>
        <w:spacing w:line="360" w:lineRule="auto"/>
        <w:ind w:left="0" w:firstLine="0"/>
        <w:jc w:val="both"/>
        <w:rPr>
          <w:sz w:val="24"/>
          <w:szCs w:val="24"/>
        </w:rPr>
      </w:pPr>
      <w:r w:rsidRPr="00973DB9">
        <w:rPr>
          <w:sz w:val="24"/>
          <w:szCs w:val="24"/>
        </w:rPr>
        <w:t xml:space="preserve">М. </w:t>
      </w:r>
      <w:proofErr w:type="spellStart"/>
      <w:r w:rsidRPr="00973DB9">
        <w:rPr>
          <w:sz w:val="24"/>
          <w:szCs w:val="24"/>
        </w:rPr>
        <w:t>Клементи</w:t>
      </w:r>
      <w:proofErr w:type="spellEnd"/>
      <w:r w:rsidRPr="00973DB9">
        <w:rPr>
          <w:sz w:val="24"/>
          <w:szCs w:val="24"/>
        </w:rPr>
        <w:t xml:space="preserve">    ор.36 Сонатина Ре мажор, До мажор</w:t>
      </w:r>
    </w:p>
    <w:p w14:paraId="27550A13" w14:textId="77777777" w:rsidR="001A14F7" w:rsidRPr="00973DB9" w:rsidRDefault="001A14F7" w:rsidP="001A14F7">
      <w:pPr>
        <w:numPr>
          <w:ilvl w:val="0"/>
          <w:numId w:val="27"/>
        </w:numPr>
        <w:autoSpaceDE w:val="0"/>
        <w:autoSpaceDN w:val="0"/>
        <w:adjustRightInd w:val="0"/>
        <w:spacing w:line="360" w:lineRule="auto"/>
        <w:ind w:left="0" w:firstLine="0"/>
        <w:jc w:val="both"/>
        <w:rPr>
          <w:sz w:val="24"/>
          <w:szCs w:val="24"/>
        </w:rPr>
      </w:pPr>
      <w:proofErr w:type="spellStart"/>
      <w:r w:rsidRPr="00973DB9">
        <w:rPr>
          <w:sz w:val="24"/>
          <w:szCs w:val="24"/>
        </w:rPr>
        <w:t>Д.Мартини</w:t>
      </w:r>
      <w:proofErr w:type="spellEnd"/>
      <w:r w:rsidRPr="00973DB9">
        <w:rPr>
          <w:sz w:val="24"/>
          <w:szCs w:val="24"/>
        </w:rPr>
        <w:t xml:space="preserve">     Аллегретто из Сонаты Ми мажор</w:t>
      </w:r>
    </w:p>
    <w:p w14:paraId="04703B7F" w14:textId="77777777" w:rsidR="001A14F7" w:rsidRPr="00973DB9" w:rsidRDefault="001A14F7" w:rsidP="001A14F7">
      <w:pPr>
        <w:numPr>
          <w:ilvl w:val="0"/>
          <w:numId w:val="27"/>
        </w:numPr>
        <w:autoSpaceDE w:val="0"/>
        <w:autoSpaceDN w:val="0"/>
        <w:adjustRightInd w:val="0"/>
        <w:spacing w:line="360" w:lineRule="auto"/>
        <w:ind w:left="0" w:firstLine="0"/>
        <w:jc w:val="both"/>
        <w:rPr>
          <w:sz w:val="24"/>
          <w:szCs w:val="24"/>
        </w:rPr>
      </w:pPr>
      <w:r w:rsidRPr="00973DB9">
        <w:rPr>
          <w:sz w:val="24"/>
          <w:szCs w:val="24"/>
        </w:rPr>
        <w:t xml:space="preserve">К. Вебер    </w:t>
      </w:r>
      <w:proofErr w:type="gramStart"/>
      <w:r w:rsidRPr="00973DB9">
        <w:rPr>
          <w:sz w:val="24"/>
          <w:szCs w:val="24"/>
        </w:rPr>
        <w:t>Сонатина</w:t>
      </w:r>
      <w:proofErr w:type="gramEnd"/>
      <w:r w:rsidRPr="00973DB9">
        <w:rPr>
          <w:sz w:val="24"/>
          <w:szCs w:val="24"/>
        </w:rPr>
        <w:t xml:space="preserve"> До мажор</w:t>
      </w:r>
    </w:p>
    <w:p w14:paraId="60A71A47" w14:textId="77777777" w:rsidR="001A14F7" w:rsidRPr="00973DB9" w:rsidRDefault="001A14F7" w:rsidP="001A14F7">
      <w:pPr>
        <w:numPr>
          <w:ilvl w:val="0"/>
          <w:numId w:val="27"/>
        </w:numPr>
        <w:autoSpaceDE w:val="0"/>
        <w:autoSpaceDN w:val="0"/>
        <w:adjustRightInd w:val="0"/>
        <w:spacing w:line="360" w:lineRule="auto"/>
        <w:ind w:left="0" w:firstLine="0"/>
        <w:jc w:val="both"/>
        <w:rPr>
          <w:sz w:val="24"/>
          <w:szCs w:val="24"/>
        </w:rPr>
      </w:pPr>
      <w:r w:rsidRPr="00973DB9">
        <w:rPr>
          <w:sz w:val="24"/>
          <w:szCs w:val="24"/>
        </w:rPr>
        <w:lastRenderedPageBreak/>
        <w:t xml:space="preserve">Ф. </w:t>
      </w:r>
      <w:proofErr w:type="spellStart"/>
      <w:r w:rsidRPr="00973DB9">
        <w:rPr>
          <w:sz w:val="24"/>
          <w:szCs w:val="24"/>
        </w:rPr>
        <w:t>Кулау</w:t>
      </w:r>
      <w:proofErr w:type="spellEnd"/>
      <w:r w:rsidRPr="00973DB9">
        <w:rPr>
          <w:sz w:val="24"/>
          <w:szCs w:val="24"/>
        </w:rPr>
        <w:t xml:space="preserve">    Сонатина ля минор (1, 2, 3 части) ор. 59 №1, </w:t>
      </w:r>
      <w:proofErr w:type="gramStart"/>
      <w:r w:rsidRPr="00973DB9">
        <w:rPr>
          <w:sz w:val="24"/>
          <w:szCs w:val="24"/>
        </w:rPr>
        <w:t>Сонатина</w:t>
      </w:r>
      <w:proofErr w:type="gramEnd"/>
      <w:r w:rsidRPr="00973DB9">
        <w:rPr>
          <w:sz w:val="24"/>
          <w:szCs w:val="24"/>
        </w:rPr>
        <w:t xml:space="preserve"> До мажор ор. 20, Соль мажор ор. 55</w:t>
      </w:r>
    </w:p>
    <w:p w14:paraId="05A7F6E7" w14:textId="77777777" w:rsidR="001A14F7" w:rsidRPr="00973DB9" w:rsidRDefault="001A14F7" w:rsidP="001A14F7">
      <w:pPr>
        <w:numPr>
          <w:ilvl w:val="0"/>
          <w:numId w:val="27"/>
        </w:numPr>
        <w:autoSpaceDE w:val="0"/>
        <w:autoSpaceDN w:val="0"/>
        <w:adjustRightInd w:val="0"/>
        <w:spacing w:line="360" w:lineRule="auto"/>
        <w:ind w:left="0" w:firstLine="0"/>
        <w:jc w:val="both"/>
        <w:rPr>
          <w:sz w:val="24"/>
          <w:szCs w:val="24"/>
        </w:rPr>
      </w:pPr>
      <w:r w:rsidRPr="00973DB9">
        <w:rPr>
          <w:sz w:val="24"/>
          <w:szCs w:val="24"/>
        </w:rPr>
        <w:t>Й. Гайдн   Соната –</w:t>
      </w:r>
      <w:proofErr w:type="gramStart"/>
      <w:r w:rsidRPr="00973DB9">
        <w:rPr>
          <w:sz w:val="24"/>
          <w:szCs w:val="24"/>
        </w:rPr>
        <w:t>партита</w:t>
      </w:r>
      <w:proofErr w:type="gramEnd"/>
      <w:r w:rsidRPr="00973DB9">
        <w:rPr>
          <w:sz w:val="24"/>
          <w:szCs w:val="24"/>
        </w:rPr>
        <w:t xml:space="preserve"> До мажор (1 часть), №8 Ля мажор, №9 Ре мажор (1 часть), №42 (2,3 части)</w:t>
      </w:r>
    </w:p>
    <w:p w14:paraId="17B7BEFB" w14:textId="77777777" w:rsidR="001A14F7" w:rsidRPr="00973DB9" w:rsidRDefault="001A14F7" w:rsidP="001A14F7">
      <w:pPr>
        <w:numPr>
          <w:ilvl w:val="0"/>
          <w:numId w:val="27"/>
        </w:numPr>
        <w:autoSpaceDE w:val="0"/>
        <w:autoSpaceDN w:val="0"/>
        <w:adjustRightInd w:val="0"/>
        <w:spacing w:line="360" w:lineRule="auto"/>
        <w:ind w:left="0" w:firstLine="0"/>
        <w:jc w:val="both"/>
        <w:rPr>
          <w:sz w:val="24"/>
          <w:szCs w:val="24"/>
        </w:rPr>
      </w:pPr>
      <w:r w:rsidRPr="00973DB9">
        <w:rPr>
          <w:sz w:val="24"/>
          <w:szCs w:val="24"/>
        </w:rPr>
        <w:t xml:space="preserve">Г. Гендель Концерт Фа мажор </w:t>
      </w:r>
    </w:p>
    <w:p w14:paraId="7F266C76" w14:textId="77777777" w:rsidR="001A14F7" w:rsidRPr="00973DB9" w:rsidRDefault="001A14F7" w:rsidP="001A14F7">
      <w:pPr>
        <w:numPr>
          <w:ilvl w:val="0"/>
          <w:numId w:val="27"/>
        </w:numPr>
        <w:autoSpaceDE w:val="0"/>
        <w:autoSpaceDN w:val="0"/>
        <w:adjustRightInd w:val="0"/>
        <w:spacing w:line="360" w:lineRule="auto"/>
        <w:ind w:left="0" w:firstLine="0"/>
        <w:jc w:val="both"/>
        <w:rPr>
          <w:sz w:val="24"/>
          <w:szCs w:val="24"/>
        </w:rPr>
      </w:pPr>
      <w:r w:rsidRPr="00973DB9">
        <w:rPr>
          <w:sz w:val="24"/>
          <w:szCs w:val="24"/>
        </w:rPr>
        <w:t xml:space="preserve">Д. </w:t>
      </w:r>
      <w:proofErr w:type="spellStart"/>
      <w:r w:rsidRPr="00973DB9">
        <w:rPr>
          <w:sz w:val="24"/>
          <w:szCs w:val="24"/>
        </w:rPr>
        <w:t>Сандони</w:t>
      </w:r>
      <w:proofErr w:type="spellEnd"/>
      <w:r w:rsidRPr="00973DB9">
        <w:rPr>
          <w:sz w:val="24"/>
          <w:szCs w:val="24"/>
        </w:rPr>
        <w:t xml:space="preserve">    Соната ре минор</w:t>
      </w:r>
    </w:p>
    <w:p w14:paraId="001BDD70" w14:textId="77777777" w:rsidR="001A14F7" w:rsidRPr="00973DB9" w:rsidRDefault="001A14F7" w:rsidP="001A14F7">
      <w:pPr>
        <w:numPr>
          <w:ilvl w:val="0"/>
          <w:numId w:val="27"/>
        </w:numPr>
        <w:autoSpaceDE w:val="0"/>
        <w:autoSpaceDN w:val="0"/>
        <w:adjustRightInd w:val="0"/>
        <w:spacing w:line="360" w:lineRule="auto"/>
        <w:ind w:left="0" w:firstLine="0"/>
        <w:jc w:val="both"/>
        <w:rPr>
          <w:sz w:val="24"/>
          <w:szCs w:val="24"/>
        </w:rPr>
      </w:pPr>
      <w:r w:rsidRPr="00973DB9">
        <w:rPr>
          <w:sz w:val="24"/>
          <w:szCs w:val="24"/>
        </w:rPr>
        <w:t xml:space="preserve">Д. </w:t>
      </w:r>
      <w:proofErr w:type="spellStart"/>
      <w:r w:rsidRPr="00973DB9">
        <w:rPr>
          <w:sz w:val="24"/>
          <w:szCs w:val="24"/>
        </w:rPr>
        <w:t>Кабалевский</w:t>
      </w:r>
      <w:proofErr w:type="spellEnd"/>
      <w:r w:rsidRPr="00973DB9">
        <w:rPr>
          <w:sz w:val="24"/>
          <w:szCs w:val="24"/>
        </w:rPr>
        <w:t xml:space="preserve">   Легкие вариации на слов. тему</w:t>
      </w:r>
    </w:p>
    <w:p w14:paraId="480ABAD3" w14:textId="77777777" w:rsidR="001A14F7" w:rsidRPr="00973DB9" w:rsidRDefault="001A14F7" w:rsidP="001A14F7">
      <w:pPr>
        <w:numPr>
          <w:ilvl w:val="0"/>
          <w:numId w:val="27"/>
        </w:numPr>
        <w:autoSpaceDE w:val="0"/>
        <w:autoSpaceDN w:val="0"/>
        <w:adjustRightInd w:val="0"/>
        <w:spacing w:line="360" w:lineRule="auto"/>
        <w:ind w:left="0" w:firstLine="0"/>
        <w:jc w:val="both"/>
        <w:rPr>
          <w:sz w:val="24"/>
          <w:szCs w:val="24"/>
        </w:rPr>
      </w:pPr>
      <w:r w:rsidRPr="00973DB9">
        <w:rPr>
          <w:sz w:val="24"/>
          <w:szCs w:val="24"/>
        </w:rPr>
        <w:t>Р</w:t>
      </w:r>
      <w:r w:rsidRPr="00973DB9">
        <w:rPr>
          <w:sz w:val="24"/>
          <w:szCs w:val="24"/>
          <w:lang w:val="en-US"/>
        </w:rPr>
        <w:t xml:space="preserve">. </w:t>
      </w:r>
      <w:r w:rsidRPr="00973DB9">
        <w:rPr>
          <w:sz w:val="24"/>
          <w:szCs w:val="24"/>
        </w:rPr>
        <w:t>Шуман   Детская соната</w:t>
      </w:r>
    </w:p>
    <w:p w14:paraId="5EADFFC7" w14:textId="77777777" w:rsidR="001A14F7" w:rsidRPr="00973DB9" w:rsidRDefault="001A14F7" w:rsidP="001A14F7">
      <w:pPr>
        <w:numPr>
          <w:ilvl w:val="0"/>
          <w:numId w:val="27"/>
        </w:numPr>
        <w:autoSpaceDE w:val="0"/>
        <w:autoSpaceDN w:val="0"/>
        <w:adjustRightInd w:val="0"/>
        <w:spacing w:line="360" w:lineRule="auto"/>
        <w:ind w:left="0" w:firstLine="0"/>
        <w:jc w:val="both"/>
        <w:rPr>
          <w:sz w:val="24"/>
          <w:szCs w:val="24"/>
        </w:rPr>
      </w:pPr>
      <w:r w:rsidRPr="00973DB9">
        <w:rPr>
          <w:sz w:val="24"/>
          <w:szCs w:val="24"/>
        </w:rPr>
        <w:t xml:space="preserve">В. </w:t>
      </w:r>
      <w:proofErr w:type="spellStart"/>
      <w:r w:rsidRPr="00973DB9">
        <w:rPr>
          <w:sz w:val="24"/>
          <w:szCs w:val="24"/>
        </w:rPr>
        <w:t>А.Моцарт</w:t>
      </w:r>
      <w:proofErr w:type="spellEnd"/>
      <w:r w:rsidRPr="00973DB9">
        <w:rPr>
          <w:sz w:val="24"/>
          <w:szCs w:val="24"/>
        </w:rPr>
        <w:t xml:space="preserve">    Сонатина №4 Си-бемоль мажор (1,2 части), №5 Фа мажор (1 часть)</w:t>
      </w:r>
    </w:p>
    <w:p w14:paraId="543A5653" w14:textId="77777777" w:rsidR="001A14F7" w:rsidRDefault="001A14F7" w:rsidP="001A14F7">
      <w:pPr>
        <w:numPr>
          <w:ilvl w:val="0"/>
          <w:numId w:val="27"/>
        </w:numPr>
        <w:autoSpaceDE w:val="0"/>
        <w:autoSpaceDN w:val="0"/>
        <w:adjustRightInd w:val="0"/>
        <w:spacing w:line="360" w:lineRule="auto"/>
        <w:ind w:left="0" w:firstLine="0"/>
        <w:jc w:val="both"/>
        <w:rPr>
          <w:sz w:val="24"/>
          <w:szCs w:val="24"/>
        </w:rPr>
      </w:pPr>
      <w:r w:rsidRPr="00973DB9">
        <w:rPr>
          <w:sz w:val="24"/>
          <w:szCs w:val="24"/>
        </w:rPr>
        <w:t>И</w:t>
      </w:r>
      <w:r w:rsidRPr="00973DB9">
        <w:rPr>
          <w:sz w:val="24"/>
          <w:szCs w:val="24"/>
          <w:lang w:val="en-US"/>
        </w:rPr>
        <w:t xml:space="preserve">. </w:t>
      </w:r>
      <w:proofErr w:type="spellStart"/>
      <w:r w:rsidRPr="00973DB9">
        <w:rPr>
          <w:sz w:val="24"/>
          <w:szCs w:val="24"/>
        </w:rPr>
        <w:t>Плейель</w:t>
      </w:r>
      <w:proofErr w:type="spellEnd"/>
      <w:r w:rsidRPr="00973DB9">
        <w:rPr>
          <w:sz w:val="24"/>
          <w:szCs w:val="24"/>
        </w:rPr>
        <w:t xml:space="preserve">    Сонатина</w:t>
      </w:r>
    </w:p>
    <w:p w14:paraId="5D0E909B" w14:textId="77777777" w:rsidR="001A14F7" w:rsidRPr="00E21362" w:rsidRDefault="001A14F7" w:rsidP="001A14F7">
      <w:pPr>
        <w:pStyle w:val="a4"/>
        <w:numPr>
          <w:ilvl w:val="0"/>
          <w:numId w:val="27"/>
        </w:numPr>
        <w:autoSpaceDE w:val="0"/>
        <w:autoSpaceDN w:val="0"/>
        <w:adjustRightInd w:val="0"/>
        <w:spacing w:line="360" w:lineRule="auto"/>
        <w:ind w:left="0" w:firstLine="0"/>
        <w:jc w:val="both"/>
        <w:rPr>
          <w:rFonts w:ascii="Times New Roman" w:hAnsi="Times New Roman" w:cs="Times New Roman"/>
          <w:sz w:val="24"/>
          <w:szCs w:val="24"/>
        </w:rPr>
      </w:pPr>
      <w:r w:rsidRPr="00E21362">
        <w:rPr>
          <w:rFonts w:ascii="Times New Roman" w:hAnsi="Times New Roman" w:cs="Times New Roman"/>
          <w:sz w:val="24"/>
          <w:szCs w:val="24"/>
        </w:rPr>
        <w:t>С.</w:t>
      </w:r>
      <w:r>
        <w:rPr>
          <w:rFonts w:ascii="Times New Roman" w:hAnsi="Times New Roman" w:cs="Times New Roman"/>
          <w:sz w:val="24"/>
          <w:szCs w:val="24"/>
        </w:rPr>
        <w:t xml:space="preserve"> </w:t>
      </w:r>
      <w:r w:rsidRPr="00E21362">
        <w:rPr>
          <w:rFonts w:ascii="Times New Roman" w:hAnsi="Times New Roman" w:cs="Times New Roman"/>
          <w:sz w:val="24"/>
          <w:szCs w:val="24"/>
        </w:rPr>
        <w:t>Слонимский Маленькое рондо</w:t>
      </w:r>
    </w:p>
    <w:p w14:paraId="12CE7E13" w14:textId="77777777" w:rsidR="001A14F7" w:rsidRDefault="001A14F7" w:rsidP="001A14F7">
      <w:pPr>
        <w:autoSpaceDE w:val="0"/>
        <w:autoSpaceDN w:val="0"/>
        <w:adjustRightInd w:val="0"/>
        <w:spacing w:line="360" w:lineRule="auto"/>
        <w:jc w:val="both"/>
        <w:rPr>
          <w:b/>
          <w:bCs/>
          <w:i/>
          <w:sz w:val="28"/>
          <w:szCs w:val="28"/>
          <w:u w:val="single"/>
        </w:rPr>
      </w:pPr>
    </w:p>
    <w:p w14:paraId="16C76ABC" w14:textId="77777777" w:rsidR="001A14F7" w:rsidRDefault="001A14F7" w:rsidP="001A14F7">
      <w:pPr>
        <w:autoSpaceDE w:val="0"/>
        <w:autoSpaceDN w:val="0"/>
        <w:adjustRightInd w:val="0"/>
        <w:spacing w:line="360" w:lineRule="auto"/>
        <w:jc w:val="both"/>
        <w:rPr>
          <w:b/>
          <w:bCs/>
          <w:i/>
          <w:sz w:val="28"/>
          <w:szCs w:val="28"/>
          <w:u w:val="single"/>
        </w:rPr>
      </w:pPr>
    </w:p>
    <w:p w14:paraId="7B565AE0" w14:textId="77777777" w:rsidR="001A14F7" w:rsidRPr="00973DB9" w:rsidRDefault="001A14F7" w:rsidP="001A14F7">
      <w:pPr>
        <w:autoSpaceDE w:val="0"/>
        <w:autoSpaceDN w:val="0"/>
        <w:adjustRightInd w:val="0"/>
        <w:spacing w:line="360" w:lineRule="auto"/>
        <w:jc w:val="both"/>
        <w:rPr>
          <w:b/>
          <w:bCs/>
          <w:i/>
          <w:sz w:val="28"/>
          <w:szCs w:val="28"/>
          <w:u w:val="single"/>
        </w:rPr>
      </w:pPr>
    </w:p>
    <w:p w14:paraId="3AE94680" w14:textId="77777777"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Пьесы</w:t>
      </w:r>
    </w:p>
    <w:p w14:paraId="2242718C" w14:textId="77777777" w:rsidR="001A14F7" w:rsidRPr="00973DB9" w:rsidRDefault="001A14F7" w:rsidP="001A14F7">
      <w:pPr>
        <w:autoSpaceDE w:val="0"/>
        <w:autoSpaceDN w:val="0"/>
        <w:adjustRightInd w:val="0"/>
        <w:spacing w:line="360" w:lineRule="auto"/>
        <w:jc w:val="both"/>
        <w:rPr>
          <w:b/>
          <w:bCs/>
          <w:i/>
          <w:sz w:val="28"/>
          <w:szCs w:val="28"/>
          <w:u w:val="single"/>
        </w:rPr>
      </w:pPr>
    </w:p>
    <w:p w14:paraId="6A0AC18D" w14:textId="77777777"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 xml:space="preserve">Б. </w:t>
      </w:r>
      <w:proofErr w:type="spellStart"/>
      <w:r w:rsidRPr="00973DB9">
        <w:rPr>
          <w:sz w:val="24"/>
          <w:szCs w:val="24"/>
        </w:rPr>
        <w:t>Барток</w:t>
      </w:r>
      <w:proofErr w:type="spellEnd"/>
      <w:r w:rsidRPr="00973DB9">
        <w:rPr>
          <w:sz w:val="24"/>
          <w:szCs w:val="24"/>
        </w:rPr>
        <w:t xml:space="preserve">    Вечер в деревне</w:t>
      </w:r>
    </w:p>
    <w:p w14:paraId="39B0392E" w14:textId="77777777"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Л. Бетховен    4 немецких танца. Багатели Ре мажор, соль минор</w:t>
      </w:r>
    </w:p>
    <w:p w14:paraId="388E7653" w14:textId="77777777"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 xml:space="preserve">Я. </w:t>
      </w:r>
      <w:proofErr w:type="spellStart"/>
      <w:r w:rsidRPr="00973DB9">
        <w:rPr>
          <w:sz w:val="24"/>
          <w:szCs w:val="24"/>
        </w:rPr>
        <w:t>Витоль</w:t>
      </w:r>
      <w:proofErr w:type="spellEnd"/>
      <w:r w:rsidRPr="00973DB9">
        <w:rPr>
          <w:sz w:val="24"/>
          <w:szCs w:val="24"/>
        </w:rPr>
        <w:t xml:space="preserve">    Легенда</w:t>
      </w:r>
    </w:p>
    <w:p w14:paraId="4C5E151C" w14:textId="77777777"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А</w:t>
      </w:r>
      <w:r w:rsidRPr="00973DB9">
        <w:rPr>
          <w:sz w:val="24"/>
          <w:szCs w:val="24"/>
          <w:lang w:val="en-US"/>
        </w:rPr>
        <w:t xml:space="preserve">. </w:t>
      </w:r>
      <w:r w:rsidRPr="00973DB9">
        <w:rPr>
          <w:sz w:val="24"/>
          <w:szCs w:val="24"/>
        </w:rPr>
        <w:t>Грибоедов    2 вальса</w:t>
      </w:r>
    </w:p>
    <w:p w14:paraId="505CAD89" w14:textId="77777777"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А. Гречанинов    Пастели, Осенняя песенка</w:t>
      </w:r>
    </w:p>
    <w:p w14:paraId="0E7A3CDC" w14:textId="77777777"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Э. Григ Танец эльфов, Вальс ля минор, Песня сторожа, Одинокий странник, Ариетта</w:t>
      </w:r>
    </w:p>
    <w:p w14:paraId="027D8078" w14:textId="77777777"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М</w:t>
      </w:r>
      <w:r w:rsidRPr="00973DB9">
        <w:rPr>
          <w:sz w:val="24"/>
          <w:szCs w:val="24"/>
          <w:lang w:val="en-US"/>
        </w:rPr>
        <w:t xml:space="preserve">. </w:t>
      </w:r>
      <w:r w:rsidRPr="00973DB9">
        <w:rPr>
          <w:sz w:val="24"/>
          <w:szCs w:val="24"/>
        </w:rPr>
        <w:t>Глинка    Прощальный вальс</w:t>
      </w:r>
    </w:p>
    <w:p w14:paraId="23B62615" w14:textId="77777777"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К. Дебюсси     Маленький пастушок, Маленький негритенок</w:t>
      </w:r>
    </w:p>
    <w:p w14:paraId="1DDFA6BC" w14:textId="77777777"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Ж</w:t>
      </w:r>
      <w:r w:rsidRPr="00973DB9">
        <w:rPr>
          <w:sz w:val="24"/>
          <w:szCs w:val="24"/>
          <w:lang w:val="en-US"/>
        </w:rPr>
        <w:t xml:space="preserve">. </w:t>
      </w:r>
      <w:r w:rsidRPr="00973DB9">
        <w:rPr>
          <w:sz w:val="24"/>
          <w:szCs w:val="24"/>
        </w:rPr>
        <w:t>Ибер    Ветреная девчонка</w:t>
      </w:r>
    </w:p>
    <w:p w14:paraId="280C4022" w14:textId="77777777"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 xml:space="preserve">Н. Раков    </w:t>
      </w:r>
      <w:proofErr w:type="spellStart"/>
      <w:r w:rsidRPr="00973DB9">
        <w:rPr>
          <w:sz w:val="24"/>
          <w:szCs w:val="24"/>
        </w:rPr>
        <w:t>Скерцино</w:t>
      </w:r>
      <w:proofErr w:type="spellEnd"/>
    </w:p>
    <w:p w14:paraId="790516EA" w14:textId="77777777"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Д. Скотт    Баллада, рассказанная при свете свечи</w:t>
      </w:r>
    </w:p>
    <w:p w14:paraId="534D028C" w14:textId="77777777"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Я. Сибелиус      Колыбельная. Маленький вальс</w:t>
      </w:r>
    </w:p>
    <w:p w14:paraId="4C67924B" w14:textId="77777777"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Э</w:t>
      </w:r>
      <w:r w:rsidRPr="00973DB9">
        <w:rPr>
          <w:sz w:val="24"/>
          <w:szCs w:val="24"/>
          <w:lang w:val="en-US"/>
        </w:rPr>
        <w:t xml:space="preserve">. </w:t>
      </w:r>
      <w:proofErr w:type="spellStart"/>
      <w:r w:rsidRPr="00973DB9">
        <w:rPr>
          <w:sz w:val="24"/>
          <w:szCs w:val="24"/>
        </w:rPr>
        <w:t>Сигмейстер</w:t>
      </w:r>
      <w:proofErr w:type="spellEnd"/>
      <w:r w:rsidRPr="00973DB9">
        <w:rPr>
          <w:sz w:val="24"/>
          <w:szCs w:val="24"/>
        </w:rPr>
        <w:t xml:space="preserve">      Спиричуэл. Блюз.</w:t>
      </w:r>
    </w:p>
    <w:p w14:paraId="3C64347E" w14:textId="77777777"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С. Слонимский      Пасмурный вечер. Ябедник.</w:t>
      </w:r>
    </w:p>
    <w:p w14:paraId="6B3E992B" w14:textId="77777777"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А. Хачатурян     Подражание народному. Две смешных тетеньки поссорились.</w:t>
      </w:r>
    </w:p>
    <w:p w14:paraId="5B86E6D4" w14:textId="77777777"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П. Чайковский      Новая кукла. Камаринская. Зимнее утро. Сладкая греза. Жаворонок. В церкви. Неаполитанская песенка. Шарманщик поет.</w:t>
      </w:r>
    </w:p>
    <w:p w14:paraId="6152358B" w14:textId="77777777"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 xml:space="preserve">М. Чюрленис     Две литовских нар. песни: Я посеяла </w:t>
      </w:r>
      <w:proofErr w:type="spellStart"/>
      <w:r w:rsidRPr="00973DB9">
        <w:rPr>
          <w:sz w:val="24"/>
          <w:szCs w:val="24"/>
        </w:rPr>
        <w:t>руточку</w:t>
      </w:r>
      <w:proofErr w:type="spellEnd"/>
      <w:r w:rsidRPr="00973DB9">
        <w:rPr>
          <w:sz w:val="24"/>
          <w:szCs w:val="24"/>
        </w:rPr>
        <w:t>, Матушка спать хочу</w:t>
      </w:r>
    </w:p>
    <w:p w14:paraId="29DD103B" w14:textId="77777777"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Ф</w:t>
      </w:r>
      <w:r w:rsidRPr="00973DB9">
        <w:rPr>
          <w:sz w:val="24"/>
          <w:szCs w:val="24"/>
          <w:lang w:val="en-US"/>
        </w:rPr>
        <w:t xml:space="preserve">. </w:t>
      </w:r>
      <w:r w:rsidRPr="00973DB9">
        <w:rPr>
          <w:sz w:val="24"/>
          <w:szCs w:val="24"/>
        </w:rPr>
        <w:t>Шопен Кантабиле</w:t>
      </w:r>
    </w:p>
    <w:p w14:paraId="20C46F24" w14:textId="77777777"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lastRenderedPageBreak/>
        <w:t>Р. Шуман     Отзвуки театра. Воспоминание. Маленький романс. Маленький этюд. Деревенская песня. Песня итальянских моряков. Зима (1 часть).</w:t>
      </w:r>
    </w:p>
    <w:p w14:paraId="2AE88B66" w14:textId="77777777"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Д</w:t>
      </w:r>
      <w:r w:rsidRPr="00973DB9">
        <w:rPr>
          <w:sz w:val="24"/>
          <w:szCs w:val="24"/>
          <w:lang w:val="en-US"/>
        </w:rPr>
        <w:t xml:space="preserve">. </w:t>
      </w:r>
      <w:r w:rsidRPr="00973DB9">
        <w:rPr>
          <w:sz w:val="24"/>
          <w:szCs w:val="24"/>
        </w:rPr>
        <w:t>Шостакович       Романс. Гавот</w:t>
      </w:r>
    </w:p>
    <w:p w14:paraId="3638A14C" w14:textId="77777777" w:rsidR="001A14F7"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М. Таривердиев      Картина старого мастера. Маленькая циркачка.</w:t>
      </w:r>
    </w:p>
    <w:p w14:paraId="3590A0E6" w14:textId="77777777" w:rsidR="001A14F7" w:rsidRPr="00E21362" w:rsidRDefault="001A14F7" w:rsidP="001A14F7">
      <w:pPr>
        <w:numPr>
          <w:ilvl w:val="0"/>
          <w:numId w:val="28"/>
        </w:numPr>
        <w:autoSpaceDE w:val="0"/>
        <w:autoSpaceDN w:val="0"/>
        <w:adjustRightInd w:val="0"/>
        <w:spacing w:line="360" w:lineRule="auto"/>
        <w:ind w:left="0" w:firstLine="0"/>
        <w:jc w:val="both"/>
        <w:rPr>
          <w:sz w:val="24"/>
          <w:szCs w:val="24"/>
        </w:rPr>
      </w:pPr>
      <w:r w:rsidRPr="00E21362">
        <w:rPr>
          <w:sz w:val="24"/>
          <w:szCs w:val="24"/>
        </w:rPr>
        <w:t xml:space="preserve">В. </w:t>
      </w:r>
      <w:proofErr w:type="spellStart"/>
      <w:r w:rsidRPr="00E21362">
        <w:rPr>
          <w:sz w:val="24"/>
          <w:szCs w:val="24"/>
        </w:rPr>
        <w:t>Гиллок</w:t>
      </w:r>
      <w:proofErr w:type="spellEnd"/>
      <w:r w:rsidRPr="00E21362">
        <w:rPr>
          <w:sz w:val="24"/>
          <w:szCs w:val="24"/>
        </w:rPr>
        <w:t xml:space="preserve"> Лирические прелюдии в романтическом стиле: Октябрьское утро, Интерлюдия, Ночное путешествие, Королевский концерт, Лунный свет, Золотая рыбка, Кот ведьмы</w:t>
      </w:r>
    </w:p>
    <w:p w14:paraId="08796B8E" w14:textId="77777777" w:rsidR="001A14F7" w:rsidRPr="00E21362" w:rsidRDefault="001A14F7" w:rsidP="001A14F7">
      <w:pPr>
        <w:numPr>
          <w:ilvl w:val="0"/>
          <w:numId w:val="28"/>
        </w:numPr>
        <w:autoSpaceDE w:val="0"/>
        <w:autoSpaceDN w:val="0"/>
        <w:adjustRightInd w:val="0"/>
        <w:spacing w:line="360" w:lineRule="auto"/>
        <w:ind w:left="0" w:firstLine="0"/>
        <w:jc w:val="both"/>
        <w:rPr>
          <w:sz w:val="24"/>
          <w:szCs w:val="24"/>
        </w:rPr>
      </w:pPr>
      <w:r w:rsidRPr="00E21362">
        <w:rPr>
          <w:sz w:val="24"/>
          <w:szCs w:val="24"/>
        </w:rPr>
        <w:t xml:space="preserve">Ф. </w:t>
      </w:r>
      <w:proofErr w:type="spellStart"/>
      <w:r w:rsidRPr="00E21362">
        <w:rPr>
          <w:sz w:val="24"/>
          <w:szCs w:val="24"/>
        </w:rPr>
        <w:t>Бургмюллер</w:t>
      </w:r>
      <w:proofErr w:type="spellEnd"/>
      <w:r w:rsidRPr="00E21362">
        <w:rPr>
          <w:sz w:val="24"/>
          <w:szCs w:val="24"/>
        </w:rPr>
        <w:t xml:space="preserve"> Доверие</w:t>
      </w:r>
    </w:p>
    <w:p w14:paraId="351FCB74" w14:textId="77777777" w:rsidR="001A14F7" w:rsidRPr="00E21362" w:rsidRDefault="001A14F7" w:rsidP="001A14F7">
      <w:pPr>
        <w:numPr>
          <w:ilvl w:val="0"/>
          <w:numId w:val="28"/>
        </w:numPr>
        <w:autoSpaceDE w:val="0"/>
        <w:autoSpaceDN w:val="0"/>
        <w:adjustRightInd w:val="0"/>
        <w:spacing w:line="360" w:lineRule="auto"/>
        <w:ind w:left="0" w:firstLine="0"/>
        <w:jc w:val="both"/>
        <w:rPr>
          <w:sz w:val="24"/>
          <w:szCs w:val="24"/>
        </w:rPr>
      </w:pPr>
      <w:r w:rsidRPr="00E21362">
        <w:rPr>
          <w:sz w:val="24"/>
          <w:szCs w:val="24"/>
        </w:rPr>
        <w:t xml:space="preserve">В. </w:t>
      </w:r>
      <w:proofErr w:type="spellStart"/>
      <w:r w:rsidRPr="00E21362">
        <w:rPr>
          <w:sz w:val="24"/>
          <w:szCs w:val="24"/>
        </w:rPr>
        <w:t>Коровицын</w:t>
      </w:r>
      <w:proofErr w:type="spellEnd"/>
      <w:r w:rsidRPr="00E21362">
        <w:rPr>
          <w:sz w:val="24"/>
          <w:szCs w:val="24"/>
        </w:rPr>
        <w:t xml:space="preserve"> Мама</w:t>
      </w:r>
    </w:p>
    <w:p w14:paraId="1FCCE2B5" w14:textId="77777777" w:rsidR="001A14F7" w:rsidRPr="00E21362" w:rsidRDefault="001A14F7" w:rsidP="001A14F7">
      <w:pPr>
        <w:numPr>
          <w:ilvl w:val="0"/>
          <w:numId w:val="28"/>
        </w:numPr>
        <w:autoSpaceDE w:val="0"/>
        <w:autoSpaceDN w:val="0"/>
        <w:adjustRightInd w:val="0"/>
        <w:spacing w:line="360" w:lineRule="auto"/>
        <w:ind w:left="0" w:firstLine="0"/>
        <w:jc w:val="both"/>
        <w:rPr>
          <w:sz w:val="24"/>
          <w:szCs w:val="24"/>
        </w:rPr>
      </w:pPr>
      <w:r w:rsidRPr="00E21362">
        <w:rPr>
          <w:sz w:val="24"/>
          <w:szCs w:val="24"/>
        </w:rPr>
        <w:t xml:space="preserve">М. </w:t>
      </w:r>
      <w:proofErr w:type="spellStart"/>
      <w:r w:rsidRPr="00E21362">
        <w:rPr>
          <w:sz w:val="24"/>
          <w:szCs w:val="24"/>
        </w:rPr>
        <w:t>Парцхаладзе</w:t>
      </w:r>
      <w:proofErr w:type="spellEnd"/>
      <w:r w:rsidRPr="00E21362">
        <w:rPr>
          <w:sz w:val="24"/>
          <w:szCs w:val="24"/>
        </w:rPr>
        <w:t xml:space="preserve"> В цирке, Осень</w:t>
      </w:r>
    </w:p>
    <w:p w14:paraId="1221EAC3" w14:textId="77777777" w:rsidR="001A14F7" w:rsidRPr="00E21362" w:rsidRDefault="001A14F7" w:rsidP="001A14F7">
      <w:pPr>
        <w:numPr>
          <w:ilvl w:val="0"/>
          <w:numId w:val="28"/>
        </w:numPr>
        <w:autoSpaceDE w:val="0"/>
        <w:autoSpaceDN w:val="0"/>
        <w:adjustRightInd w:val="0"/>
        <w:spacing w:line="360" w:lineRule="auto"/>
        <w:ind w:left="0" w:firstLine="0"/>
        <w:jc w:val="both"/>
        <w:rPr>
          <w:sz w:val="24"/>
          <w:szCs w:val="24"/>
        </w:rPr>
      </w:pPr>
      <w:r w:rsidRPr="00E21362">
        <w:rPr>
          <w:sz w:val="24"/>
          <w:szCs w:val="24"/>
        </w:rPr>
        <w:t xml:space="preserve">В. </w:t>
      </w:r>
      <w:proofErr w:type="spellStart"/>
      <w:r w:rsidRPr="00E21362">
        <w:rPr>
          <w:sz w:val="24"/>
          <w:szCs w:val="24"/>
        </w:rPr>
        <w:t>Купревич</w:t>
      </w:r>
      <w:proofErr w:type="spellEnd"/>
      <w:r w:rsidRPr="00E21362">
        <w:rPr>
          <w:sz w:val="24"/>
          <w:szCs w:val="24"/>
        </w:rPr>
        <w:t xml:space="preserve"> Фонтаны Цвингера</w:t>
      </w:r>
    </w:p>
    <w:p w14:paraId="3A37E660" w14:textId="77777777"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E21362">
        <w:rPr>
          <w:sz w:val="24"/>
          <w:szCs w:val="24"/>
        </w:rPr>
        <w:t>С. Слонимский Мультфильм с приключениями, Пасмурный вечер, Ябедник; Французская сюита: Грустный романс, Марш, Шарманка, Менуэт</w:t>
      </w:r>
    </w:p>
    <w:p w14:paraId="0D8DB8CF" w14:textId="77777777" w:rsidR="001A14F7" w:rsidRPr="00973DB9" w:rsidRDefault="001A14F7" w:rsidP="001A14F7">
      <w:pPr>
        <w:autoSpaceDE w:val="0"/>
        <w:autoSpaceDN w:val="0"/>
        <w:adjustRightInd w:val="0"/>
        <w:spacing w:line="360" w:lineRule="auto"/>
        <w:jc w:val="both"/>
        <w:rPr>
          <w:sz w:val="24"/>
          <w:szCs w:val="24"/>
        </w:rPr>
      </w:pPr>
    </w:p>
    <w:p w14:paraId="10F79F10" w14:textId="77777777" w:rsidR="001A14F7" w:rsidRPr="00973DB9" w:rsidRDefault="001A14F7" w:rsidP="001A14F7">
      <w:pPr>
        <w:autoSpaceDE w:val="0"/>
        <w:autoSpaceDN w:val="0"/>
        <w:adjustRightInd w:val="0"/>
        <w:spacing w:line="360" w:lineRule="auto"/>
        <w:jc w:val="both"/>
        <w:rPr>
          <w:sz w:val="24"/>
          <w:szCs w:val="24"/>
          <w:u w:val="single"/>
        </w:rPr>
      </w:pPr>
    </w:p>
    <w:p w14:paraId="069DF5B1" w14:textId="77777777" w:rsidR="001A14F7" w:rsidRPr="00973DB9" w:rsidRDefault="001A14F7" w:rsidP="001A14F7">
      <w:pPr>
        <w:autoSpaceDE w:val="0"/>
        <w:autoSpaceDN w:val="0"/>
        <w:adjustRightInd w:val="0"/>
        <w:jc w:val="center"/>
        <w:rPr>
          <w:b/>
          <w:bCs/>
          <w:sz w:val="28"/>
          <w:szCs w:val="28"/>
          <w:u w:val="single"/>
        </w:rPr>
      </w:pPr>
      <w:r w:rsidRPr="00973DB9">
        <w:rPr>
          <w:b/>
          <w:bCs/>
          <w:sz w:val="28"/>
          <w:szCs w:val="28"/>
          <w:u w:val="single"/>
        </w:rPr>
        <w:t>Примерные экзаменационные программы</w:t>
      </w:r>
    </w:p>
    <w:p w14:paraId="74E748B6" w14:textId="77777777" w:rsidR="001A14F7" w:rsidRPr="00973DB9" w:rsidRDefault="001A14F7" w:rsidP="001A14F7">
      <w:pPr>
        <w:autoSpaceDE w:val="0"/>
        <w:autoSpaceDN w:val="0"/>
        <w:adjustRightInd w:val="0"/>
        <w:jc w:val="both"/>
        <w:rPr>
          <w:bCs/>
          <w:sz w:val="24"/>
          <w:szCs w:val="24"/>
        </w:rPr>
      </w:pPr>
    </w:p>
    <w:p w14:paraId="67DD5DE8" w14:textId="77777777" w:rsidR="001A14F7" w:rsidRPr="00973DB9" w:rsidRDefault="001A14F7" w:rsidP="001A14F7">
      <w:pPr>
        <w:autoSpaceDE w:val="0"/>
        <w:autoSpaceDN w:val="0"/>
        <w:adjustRightInd w:val="0"/>
        <w:jc w:val="both"/>
        <w:rPr>
          <w:bCs/>
          <w:sz w:val="24"/>
          <w:szCs w:val="24"/>
        </w:rPr>
      </w:pPr>
    </w:p>
    <w:p w14:paraId="32688DC9" w14:textId="77777777" w:rsidR="001A14F7" w:rsidRPr="00973DB9" w:rsidRDefault="001A14F7" w:rsidP="001A14F7">
      <w:pPr>
        <w:autoSpaceDE w:val="0"/>
        <w:autoSpaceDN w:val="0"/>
        <w:adjustRightInd w:val="0"/>
        <w:spacing w:line="360" w:lineRule="auto"/>
        <w:jc w:val="both"/>
        <w:rPr>
          <w:bCs/>
          <w:sz w:val="24"/>
          <w:szCs w:val="24"/>
        </w:rPr>
      </w:pPr>
    </w:p>
    <w:p w14:paraId="70141F33" w14:textId="77777777" w:rsidR="001A14F7" w:rsidRPr="00973DB9" w:rsidRDefault="001A14F7" w:rsidP="001A14F7">
      <w:pPr>
        <w:numPr>
          <w:ilvl w:val="0"/>
          <w:numId w:val="29"/>
        </w:numPr>
        <w:autoSpaceDE w:val="0"/>
        <w:autoSpaceDN w:val="0"/>
        <w:adjustRightInd w:val="0"/>
        <w:spacing w:line="360" w:lineRule="auto"/>
        <w:ind w:left="0"/>
        <w:jc w:val="both"/>
        <w:rPr>
          <w:sz w:val="24"/>
          <w:szCs w:val="24"/>
        </w:rPr>
      </w:pPr>
      <w:r w:rsidRPr="00973DB9">
        <w:rPr>
          <w:sz w:val="24"/>
          <w:szCs w:val="24"/>
        </w:rPr>
        <w:t xml:space="preserve">И. С. Бах     Маленькая прелюдия Фа мажор </w:t>
      </w:r>
    </w:p>
    <w:p w14:paraId="4EFDD6CC"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Г. </w:t>
      </w:r>
      <w:proofErr w:type="spellStart"/>
      <w:r w:rsidRPr="00973DB9">
        <w:rPr>
          <w:sz w:val="24"/>
          <w:szCs w:val="24"/>
        </w:rPr>
        <w:t>Беренс</w:t>
      </w:r>
      <w:proofErr w:type="spellEnd"/>
      <w:r w:rsidRPr="00973DB9">
        <w:rPr>
          <w:sz w:val="24"/>
          <w:szCs w:val="24"/>
        </w:rPr>
        <w:t xml:space="preserve">      ор.61 №1</w:t>
      </w:r>
    </w:p>
    <w:p w14:paraId="7B261FE8"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И. </w:t>
      </w:r>
      <w:proofErr w:type="spellStart"/>
      <w:r w:rsidRPr="00973DB9">
        <w:rPr>
          <w:sz w:val="24"/>
          <w:szCs w:val="24"/>
        </w:rPr>
        <w:t>Плейель</w:t>
      </w:r>
      <w:proofErr w:type="spellEnd"/>
      <w:r w:rsidRPr="00973DB9">
        <w:rPr>
          <w:sz w:val="24"/>
          <w:szCs w:val="24"/>
        </w:rPr>
        <w:t xml:space="preserve">    Сонатина</w:t>
      </w:r>
    </w:p>
    <w:p w14:paraId="00A2F248"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Э</w:t>
      </w:r>
      <w:r w:rsidRPr="00973DB9">
        <w:rPr>
          <w:sz w:val="24"/>
          <w:szCs w:val="24"/>
          <w:lang w:val="en-US"/>
        </w:rPr>
        <w:t xml:space="preserve">. </w:t>
      </w:r>
      <w:r w:rsidRPr="00973DB9">
        <w:rPr>
          <w:sz w:val="24"/>
          <w:szCs w:val="24"/>
        </w:rPr>
        <w:t>Григ    Вальс ля минор</w:t>
      </w:r>
    </w:p>
    <w:p w14:paraId="06357652" w14:textId="77777777" w:rsidR="001A14F7" w:rsidRPr="00973DB9" w:rsidRDefault="001A14F7" w:rsidP="001A14F7">
      <w:pPr>
        <w:autoSpaceDE w:val="0"/>
        <w:autoSpaceDN w:val="0"/>
        <w:adjustRightInd w:val="0"/>
        <w:spacing w:line="360" w:lineRule="auto"/>
        <w:jc w:val="both"/>
        <w:rPr>
          <w:sz w:val="24"/>
          <w:szCs w:val="24"/>
        </w:rPr>
      </w:pPr>
    </w:p>
    <w:p w14:paraId="4C08EA2D" w14:textId="77777777" w:rsidR="001A14F7" w:rsidRPr="00973DB9" w:rsidRDefault="001A14F7" w:rsidP="001A14F7">
      <w:pPr>
        <w:numPr>
          <w:ilvl w:val="0"/>
          <w:numId w:val="30"/>
        </w:numPr>
        <w:autoSpaceDE w:val="0"/>
        <w:autoSpaceDN w:val="0"/>
        <w:adjustRightInd w:val="0"/>
        <w:spacing w:line="360" w:lineRule="auto"/>
        <w:ind w:left="0"/>
        <w:jc w:val="both"/>
        <w:rPr>
          <w:sz w:val="24"/>
          <w:szCs w:val="24"/>
        </w:rPr>
      </w:pPr>
      <w:r w:rsidRPr="00973DB9">
        <w:rPr>
          <w:sz w:val="24"/>
          <w:szCs w:val="24"/>
        </w:rPr>
        <w:t>В.-Ф. Бах     Весна.</w:t>
      </w:r>
    </w:p>
    <w:p w14:paraId="0D0CA324"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К. Черни-</w:t>
      </w:r>
      <w:proofErr w:type="spellStart"/>
      <w:r w:rsidRPr="00973DB9">
        <w:rPr>
          <w:sz w:val="24"/>
          <w:szCs w:val="24"/>
        </w:rPr>
        <w:t>Гермер</w:t>
      </w:r>
      <w:proofErr w:type="spellEnd"/>
      <w:r w:rsidRPr="00973DB9">
        <w:rPr>
          <w:sz w:val="24"/>
          <w:szCs w:val="24"/>
        </w:rPr>
        <w:t xml:space="preserve">   №5 2 тетрадь</w:t>
      </w:r>
    </w:p>
    <w:p w14:paraId="38DB47B0"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Ф. </w:t>
      </w:r>
      <w:proofErr w:type="spellStart"/>
      <w:r w:rsidRPr="00973DB9">
        <w:rPr>
          <w:sz w:val="24"/>
          <w:szCs w:val="24"/>
        </w:rPr>
        <w:t>Кулау</w:t>
      </w:r>
      <w:proofErr w:type="spellEnd"/>
      <w:r w:rsidRPr="00973DB9">
        <w:rPr>
          <w:sz w:val="24"/>
          <w:szCs w:val="24"/>
        </w:rPr>
        <w:t xml:space="preserve">   Сонатина ля минор</w:t>
      </w:r>
    </w:p>
    <w:p w14:paraId="4F59F9D6"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Э. Григ Ариетта</w:t>
      </w:r>
    </w:p>
    <w:p w14:paraId="49D26AD9" w14:textId="77777777" w:rsidR="001A14F7" w:rsidRPr="00973DB9" w:rsidRDefault="001A14F7" w:rsidP="001A14F7">
      <w:pPr>
        <w:autoSpaceDE w:val="0"/>
        <w:autoSpaceDN w:val="0"/>
        <w:adjustRightInd w:val="0"/>
        <w:spacing w:line="360" w:lineRule="auto"/>
        <w:contextualSpacing/>
        <w:jc w:val="both"/>
        <w:rPr>
          <w:rFonts w:asciiTheme="minorHAnsi" w:eastAsiaTheme="minorHAnsi" w:hAnsiTheme="minorHAnsi" w:cstheme="minorBidi"/>
          <w:sz w:val="24"/>
          <w:szCs w:val="24"/>
          <w:lang w:eastAsia="en-US"/>
        </w:rPr>
      </w:pPr>
    </w:p>
    <w:p w14:paraId="2859D416" w14:textId="77777777" w:rsidR="001A14F7" w:rsidRPr="00973DB9" w:rsidRDefault="001A14F7" w:rsidP="001A14F7">
      <w:pPr>
        <w:numPr>
          <w:ilvl w:val="0"/>
          <w:numId w:val="30"/>
        </w:numPr>
        <w:autoSpaceDE w:val="0"/>
        <w:autoSpaceDN w:val="0"/>
        <w:adjustRightInd w:val="0"/>
        <w:spacing w:line="360" w:lineRule="auto"/>
        <w:ind w:left="0"/>
        <w:contextualSpacing/>
        <w:jc w:val="both"/>
        <w:rPr>
          <w:rFonts w:eastAsiaTheme="minorHAnsi"/>
          <w:sz w:val="24"/>
          <w:szCs w:val="24"/>
          <w:lang w:eastAsia="en-US"/>
        </w:rPr>
      </w:pPr>
      <w:r w:rsidRPr="00973DB9">
        <w:rPr>
          <w:rFonts w:eastAsiaTheme="minorHAnsi"/>
          <w:sz w:val="24"/>
          <w:szCs w:val="24"/>
          <w:lang w:eastAsia="en-US"/>
        </w:rPr>
        <w:t>Г</w:t>
      </w:r>
      <w:r w:rsidRPr="00973DB9">
        <w:rPr>
          <w:rFonts w:eastAsiaTheme="minorHAnsi"/>
          <w:sz w:val="24"/>
          <w:szCs w:val="24"/>
          <w:lang w:val="en-US" w:eastAsia="en-US"/>
        </w:rPr>
        <w:t>.</w:t>
      </w:r>
      <w:r w:rsidRPr="00973DB9">
        <w:rPr>
          <w:rFonts w:eastAsiaTheme="minorHAnsi"/>
          <w:sz w:val="24"/>
          <w:szCs w:val="24"/>
          <w:lang w:eastAsia="en-US"/>
        </w:rPr>
        <w:t xml:space="preserve">Гендель. Аллеманда </w:t>
      </w:r>
    </w:p>
    <w:p w14:paraId="192A0DE3"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К</w:t>
      </w:r>
      <w:r w:rsidRPr="00973DB9">
        <w:rPr>
          <w:sz w:val="24"/>
          <w:szCs w:val="24"/>
          <w:lang w:val="en-US"/>
        </w:rPr>
        <w:t xml:space="preserve">. </w:t>
      </w:r>
      <w:proofErr w:type="spellStart"/>
      <w:r w:rsidRPr="00973DB9">
        <w:rPr>
          <w:sz w:val="24"/>
          <w:szCs w:val="24"/>
        </w:rPr>
        <w:t>Лешгорн</w:t>
      </w:r>
      <w:proofErr w:type="spellEnd"/>
      <w:r w:rsidRPr="00973DB9">
        <w:rPr>
          <w:sz w:val="24"/>
          <w:szCs w:val="24"/>
        </w:rPr>
        <w:t xml:space="preserve">   </w:t>
      </w:r>
      <w:r w:rsidRPr="00973DB9">
        <w:rPr>
          <w:sz w:val="24"/>
          <w:szCs w:val="24"/>
          <w:lang w:val="en-US"/>
        </w:rPr>
        <w:t>op</w:t>
      </w:r>
      <w:r w:rsidRPr="00973DB9">
        <w:rPr>
          <w:sz w:val="24"/>
          <w:szCs w:val="24"/>
        </w:rPr>
        <w:t>.136 №9</w:t>
      </w:r>
    </w:p>
    <w:p w14:paraId="7D637249"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М. </w:t>
      </w:r>
      <w:proofErr w:type="spellStart"/>
      <w:r w:rsidRPr="00973DB9">
        <w:rPr>
          <w:sz w:val="24"/>
          <w:szCs w:val="24"/>
        </w:rPr>
        <w:t>Клементи</w:t>
      </w:r>
      <w:proofErr w:type="spellEnd"/>
      <w:r w:rsidRPr="00973DB9">
        <w:rPr>
          <w:sz w:val="24"/>
          <w:szCs w:val="24"/>
        </w:rPr>
        <w:t xml:space="preserve">   Сонатина   Ре мажор</w:t>
      </w:r>
    </w:p>
    <w:p w14:paraId="6B245CE4"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Ф. Шопен. Кантабиле.</w:t>
      </w:r>
    </w:p>
    <w:p w14:paraId="6D0C9920" w14:textId="77777777" w:rsidR="001A14F7" w:rsidRDefault="001A14F7" w:rsidP="001A14F7">
      <w:pPr>
        <w:autoSpaceDE w:val="0"/>
        <w:autoSpaceDN w:val="0"/>
        <w:adjustRightInd w:val="0"/>
        <w:spacing w:line="360" w:lineRule="auto"/>
        <w:jc w:val="both"/>
        <w:rPr>
          <w:sz w:val="24"/>
          <w:szCs w:val="24"/>
        </w:rPr>
      </w:pPr>
    </w:p>
    <w:p w14:paraId="175B5C09" w14:textId="77777777" w:rsidR="001A14F7" w:rsidRDefault="001A14F7" w:rsidP="001A14F7">
      <w:pPr>
        <w:autoSpaceDE w:val="0"/>
        <w:autoSpaceDN w:val="0"/>
        <w:adjustRightInd w:val="0"/>
        <w:spacing w:line="360" w:lineRule="auto"/>
        <w:jc w:val="both"/>
        <w:rPr>
          <w:sz w:val="24"/>
          <w:szCs w:val="24"/>
        </w:rPr>
      </w:pPr>
    </w:p>
    <w:p w14:paraId="26E67F0B" w14:textId="77777777" w:rsidR="001A14F7" w:rsidRDefault="001A14F7" w:rsidP="001A14F7">
      <w:pPr>
        <w:autoSpaceDE w:val="0"/>
        <w:autoSpaceDN w:val="0"/>
        <w:adjustRightInd w:val="0"/>
        <w:spacing w:line="360" w:lineRule="auto"/>
        <w:jc w:val="both"/>
        <w:rPr>
          <w:sz w:val="24"/>
          <w:szCs w:val="24"/>
        </w:rPr>
      </w:pPr>
    </w:p>
    <w:p w14:paraId="73A47E31" w14:textId="77777777" w:rsidR="001A14F7" w:rsidRPr="00973DB9" w:rsidRDefault="001A14F7" w:rsidP="001A14F7">
      <w:pPr>
        <w:autoSpaceDE w:val="0"/>
        <w:autoSpaceDN w:val="0"/>
        <w:adjustRightInd w:val="0"/>
        <w:spacing w:line="360" w:lineRule="auto"/>
        <w:jc w:val="both"/>
        <w:rPr>
          <w:sz w:val="24"/>
          <w:szCs w:val="24"/>
        </w:rPr>
      </w:pPr>
    </w:p>
    <w:p w14:paraId="088A1CA8" w14:textId="77777777" w:rsidR="001A14F7" w:rsidRPr="00973DB9" w:rsidRDefault="001A14F7" w:rsidP="001A14F7">
      <w:pPr>
        <w:autoSpaceDE w:val="0"/>
        <w:autoSpaceDN w:val="0"/>
        <w:adjustRightInd w:val="0"/>
        <w:spacing w:line="360" w:lineRule="auto"/>
        <w:ind w:left="720"/>
        <w:jc w:val="both"/>
        <w:rPr>
          <w:sz w:val="24"/>
          <w:szCs w:val="24"/>
        </w:rPr>
      </w:pPr>
    </w:p>
    <w:p w14:paraId="357A2070" w14:textId="77777777" w:rsidR="001A14F7" w:rsidRPr="00973DB9" w:rsidRDefault="001A14F7" w:rsidP="001A14F7">
      <w:pPr>
        <w:tabs>
          <w:tab w:val="left" w:pos="3360"/>
        </w:tabs>
        <w:autoSpaceDE w:val="0"/>
        <w:autoSpaceDN w:val="0"/>
        <w:adjustRightInd w:val="0"/>
        <w:jc w:val="center"/>
        <w:rPr>
          <w:b/>
          <w:bCs/>
          <w:sz w:val="32"/>
          <w:szCs w:val="32"/>
        </w:rPr>
      </w:pPr>
      <w:r w:rsidRPr="00973DB9">
        <w:rPr>
          <w:b/>
          <w:bCs/>
          <w:sz w:val="32"/>
          <w:szCs w:val="32"/>
        </w:rPr>
        <w:t>5 класс</w:t>
      </w:r>
    </w:p>
    <w:p w14:paraId="293B4680" w14:textId="77777777" w:rsidR="001A14F7" w:rsidRPr="00973DB9" w:rsidRDefault="001A14F7" w:rsidP="001A14F7">
      <w:pPr>
        <w:tabs>
          <w:tab w:val="left" w:pos="3360"/>
        </w:tabs>
        <w:autoSpaceDE w:val="0"/>
        <w:autoSpaceDN w:val="0"/>
        <w:adjustRightInd w:val="0"/>
        <w:jc w:val="center"/>
        <w:rPr>
          <w:b/>
          <w:bCs/>
          <w:sz w:val="28"/>
          <w:szCs w:val="28"/>
        </w:rPr>
      </w:pPr>
    </w:p>
    <w:p w14:paraId="620C5FDC" w14:textId="77777777" w:rsidR="001A14F7" w:rsidRPr="00973DB9" w:rsidRDefault="001A14F7" w:rsidP="001A14F7">
      <w:pPr>
        <w:tabs>
          <w:tab w:val="left" w:pos="3360"/>
        </w:tabs>
        <w:autoSpaceDE w:val="0"/>
        <w:autoSpaceDN w:val="0"/>
        <w:adjustRightInd w:val="0"/>
        <w:jc w:val="center"/>
        <w:rPr>
          <w:b/>
          <w:bCs/>
          <w:sz w:val="28"/>
          <w:szCs w:val="28"/>
        </w:rPr>
      </w:pPr>
    </w:p>
    <w:p w14:paraId="0FC66014" w14:textId="77777777" w:rsidR="001A14F7" w:rsidRPr="00973DB9" w:rsidRDefault="001A14F7" w:rsidP="001A14F7">
      <w:pPr>
        <w:widowControl w:val="0"/>
        <w:autoSpaceDE w:val="0"/>
        <w:autoSpaceDN w:val="0"/>
        <w:adjustRightInd w:val="0"/>
        <w:spacing w:line="360" w:lineRule="auto"/>
        <w:jc w:val="both"/>
        <w:rPr>
          <w:b/>
          <w:bCs/>
          <w:i/>
          <w:iCs/>
          <w:spacing w:val="10"/>
          <w:sz w:val="28"/>
          <w:szCs w:val="28"/>
          <w:u w:val="single"/>
        </w:rPr>
      </w:pPr>
      <w:r w:rsidRPr="00973DB9">
        <w:rPr>
          <w:b/>
          <w:bCs/>
          <w:i/>
          <w:iCs/>
          <w:spacing w:val="10"/>
          <w:sz w:val="28"/>
          <w:szCs w:val="28"/>
          <w:u w:val="single"/>
        </w:rPr>
        <w:t>Цели и задачи</w:t>
      </w:r>
    </w:p>
    <w:p w14:paraId="48609AFC" w14:textId="77777777" w:rsidR="001A14F7" w:rsidRPr="00973DB9" w:rsidRDefault="001A14F7" w:rsidP="001A14F7">
      <w:pPr>
        <w:widowControl w:val="0"/>
        <w:autoSpaceDE w:val="0"/>
        <w:autoSpaceDN w:val="0"/>
        <w:adjustRightInd w:val="0"/>
        <w:spacing w:line="360" w:lineRule="auto"/>
        <w:jc w:val="both"/>
        <w:rPr>
          <w:b/>
          <w:bCs/>
          <w:i/>
          <w:iCs/>
          <w:spacing w:val="10"/>
          <w:sz w:val="28"/>
          <w:szCs w:val="28"/>
          <w:u w:val="single"/>
        </w:rPr>
      </w:pPr>
    </w:p>
    <w:p w14:paraId="3D268678" w14:textId="77777777" w:rsidR="001A14F7" w:rsidRPr="00973DB9" w:rsidRDefault="001A14F7" w:rsidP="001A14F7">
      <w:pPr>
        <w:widowControl w:val="0"/>
        <w:autoSpaceDE w:val="0"/>
        <w:autoSpaceDN w:val="0"/>
        <w:adjustRightInd w:val="0"/>
        <w:spacing w:line="360" w:lineRule="auto"/>
        <w:jc w:val="both"/>
        <w:rPr>
          <w:spacing w:val="10"/>
          <w:sz w:val="24"/>
          <w:szCs w:val="24"/>
        </w:rPr>
      </w:pPr>
      <w:r w:rsidRPr="00973DB9">
        <w:rPr>
          <w:spacing w:val="10"/>
          <w:sz w:val="24"/>
          <w:szCs w:val="24"/>
        </w:rPr>
        <w:t xml:space="preserve">      Особенностью данного класса является возраст учеников - начало переходного периода в развитии ребенка: становится более сложной психическая организация, усиливается резко физический рост, появляется угловатость, а иногда некоторая </w:t>
      </w:r>
      <w:proofErr w:type="spellStart"/>
      <w:r w:rsidRPr="00973DB9">
        <w:rPr>
          <w:spacing w:val="10"/>
          <w:sz w:val="24"/>
          <w:szCs w:val="24"/>
        </w:rPr>
        <w:t>раскоординированность</w:t>
      </w:r>
      <w:proofErr w:type="spellEnd"/>
      <w:r w:rsidRPr="00973DB9">
        <w:rPr>
          <w:spacing w:val="10"/>
          <w:sz w:val="24"/>
          <w:szCs w:val="24"/>
        </w:rPr>
        <w:t xml:space="preserve"> в движениях. Также в этом возрасте определяются пристрастия ребенка: появляется возможность профессиональной ориентации ученика. В связи со всем этим требуется очень продуманный индивидуальный репертуар.</w:t>
      </w:r>
    </w:p>
    <w:p w14:paraId="0A018A08" w14:textId="77777777" w:rsidR="001A14F7" w:rsidRPr="00973DB9" w:rsidRDefault="001A14F7" w:rsidP="001A14F7">
      <w:pPr>
        <w:widowControl w:val="0"/>
        <w:autoSpaceDE w:val="0"/>
        <w:autoSpaceDN w:val="0"/>
        <w:adjustRightInd w:val="0"/>
        <w:spacing w:line="360" w:lineRule="auto"/>
        <w:jc w:val="both"/>
        <w:rPr>
          <w:spacing w:val="10"/>
          <w:sz w:val="24"/>
          <w:szCs w:val="24"/>
        </w:rPr>
      </w:pPr>
    </w:p>
    <w:p w14:paraId="7818FF9D" w14:textId="77777777" w:rsidR="001A14F7" w:rsidRPr="00973DB9" w:rsidRDefault="001A14F7" w:rsidP="001A14F7">
      <w:pPr>
        <w:widowControl w:val="0"/>
        <w:autoSpaceDE w:val="0"/>
        <w:autoSpaceDN w:val="0"/>
        <w:adjustRightInd w:val="0"/>
        <w:spacing w:line="360" w:lineRule="auto"/>
        <w:jc w:val="both"/>
        <w:rPr>
          <w:spacing w:val="10"/>
          <w:sz w:val="24"/>
          <w:szCs w:val="24"/>
        </w:rPr>
      </w:pPr>
    </w:p>
    <w:p w14:paraId="72131867" w14:textId="77777777" w:rsidR="001A14F7" w:rsidRPr="00973DB9" w:rsidRDefault="001A14F7" w:rsidP="001A14F7">
      <w:pPr>
        <w:autoSpaceDE w:val="0"/>
        <w:autoSpaceDN w:val="0"/>
        <w:adjustRightInd w:val="0"/>
        <w:spacing w:line="360" w:lineRule="auto"/>
        <w:jc w:val="both"/>
        <w:rPr>
          <w:sz w:val="24"/>
          <w:szCs w:val="24"/>
        </w:rPr>
      </w:pPr>
      <w:r w:rsidRPr="00973DB9">
        <w:rPr>
          <w:b/>
          <w:bCs/>
          <w:i/>
          <w:sz w:val="28"/>
          <w:szCs w:val="28"/>
          <w:u w:val="single"/>
        </w:rPr>
        <w:t>Годовые требования</w:t>
      </w:r>
      <w:r w:rsidRPr="00973DB9">
        <w:rPr>
          <w:sz w:val="24"/>
          <w:szCs w:val="24"/>
        </w:rPr>
        <w:t xml:space="preserve"> </w:t>
      </w:r>
    </w:p>
    <w:p w14:paraId="619C16AF" w14:textId="77777777" w:rsidR="001A14F7" w:rsidRPr="00973DB9" w:rsidRDefault="001A14F7" w:rsidP="001A14F7">
      <w:pPr>
        <w:autoSpaceDE w:val="0"/>
        <w:autoSpaceDN w:val="0"/>
        <w:adjustRightInd w:val="0"/>
        <w:spacing w:line="360" w:lineRule="auto"/>
        <w:jc w:val="both"/>
        <w:rPr>
          <w:sz w:val="24"/>
          <w:szCs w:val="24"/>
        </w:rPr>
      </w:pPr>
    </w:p>
    <w:p w14:paraId="3C1F2DBD"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В течение учебного года ученику рекомендуется пройти 12-14 различных по форме музыкальных произведений.</w:t>
      </w:r>
    </w:p>
    <w:p w14:paraId="132A704C" w14:textId="77777777" w:rsidR="001A14F7" w:rsidRPr="00973DB9" w:rsidRDefault="001A14F7" w:rsidP="001A14F7">
      <w:pPr>
        <w:numPr>
          <w:ilvl w:val="0"/>
          <w:numId w:val="17"/>
        </w:numPr>
        <w:autoSpaceDE w:val="0"/>
        <w:autoSpaceDN w:val="0"/>
        <w:adjustRightInd w:val="0"/>
        <w:spacing w:line="360" w:lineRule="auto"/>
        <w:ind w:left="0" w:firstLine="0"/>
        <w:jc w:val="both"/>
        <w:rPr>
          <w:sz w:val="24"/>
          <w:szCs w:val="24"/>
        </w:rPr>
      </w:pPr>
      <w:r w:rsidRPr="00973DB9">
        <w:rPr>
          <w:sz w:val="24"/>
          <w:szCs w:val="24"/>
        </w:rPr>
        <w:t>4-5 этюдов</w:t>
      </w:r>
    </w:p>
    <w:p w14:paraId="5E22D5C5" w14:textId="77777777" w:rsidR="001A14F7" w:rsidRPr="00973DB9" w:rsidRDefault="001A14F7" w:rsidP="001A14F7">
      <w:pPr>
        <w:numPr>
          <w:ilvl w:val="0"/>
          <w:numId w:val="17"/>
        </w:numPr>
        <w:autoSpaceDE w:val="0"/>
        <w:autoSpaceDN w:val="0"/>
        <w:adjustRightInd w:val="0"/>
        <w:spacing w:line="360" w:lineRule="auto"/>
        <w:ind w:left="0" w:firstLine="0"/>
        <w:jc w:val="both"/>
        <w:rPr>
          <w:sz w:val="24"/>
          <w:szCs w:val="24"/>
        </w:rPr>
      </w:pPr>
      <w:r w:rsidRPr="00973DB9">
        <w:rPr>
          <w:sz w:val="24"/>
          <w:szCs w:val="24"/>
        </w:rPr>
        <w:t>2 полифонических произведения</w:t>
      </w:r>
    </w:p>
    <w:p w14:paraId="796FCF50" w14:textId="77777777" w:rsidR="001A14F7" w:rsidRPr="00973DB9" w:rsidRDefault="001A14F7" w:rsidP="001A14F7">
      <w:pPr>
        <w:numPr>
          <w:ilvl w:val="0"/>
          <w:numId w:val="17"/>
        </w:numPr>
        <w:autoSpaceDE w:val="0"/>
        <w:autoSpaceDN w:val="0"/>
        <w:adjustRightInd w:val="0"/>
        <w:spacing w:line="360" w:lineRule="auto"/>
        <w:ind w:left="0" w:firstLine="0"/>
        <w:jc w:val="both"/>
        <w:rPr>
          <w:sz w:val="24"/>
          <w:szCs w:val="24"/>
        </w:rPr>
      </w:pPr>
      <w:r w:rsidRPr="00973DB9">
        <w:rPr>
          <w:sz w:val="24"/>
          <w:szCs w:val="24"/>
        </w:rPr>
        <w:t>2 произведения крупной формы</w:t>
      </w:r>
    </w:p>
    <w:p w14:paraId="51712DB7" w14:textId="77777777" w:rsidR="001A14F7" w:rsidRPr="00973DB9" w:rsidRDefault="001A14F7" w:rsidP="001A14F7">
      <w:pPr>
        <w:numPr>
          <w:ilvl w:val="0"/>
          <w:numId w:val="17"/>
        </w:numPr>
        <w:autoSpaceDE w:val="0"/>
        <w:autoSpaceDN w:val="0"/>
        <w:adjustRightInd w:val="0"/>
        <w:spacing w:line="360" w:lineRule="auto"/>
        <w:ind w:left="0" w:firstLine="0"/>
        <w:jc w:val="both"/>
        <w:rPr>
          <w:sz w:val="24"/>
          <w:szCs w:val="24"/>
        </w:rPr>
      </w:pPr>
      <w:r w:rsidRPr="00973DB9">
        <w:rPr>
          <w:sz w:val="24"/>
          <w:szCs w:val="24"/>
        </w:rPr>
        <w:t>4-5 различных по характеру пьес</w:t>
      </w:r>
    </w:p>
    <w:p w14:paraId="7DF3B6D8" w14:textId="77777777" w:rsidR="001A14F7" w:rsidRPr="00973DB9" w:rsidRDefault="001A14F7" w:rsidP="001A14F7">
      <w:pPr>
        <w:autoSpaceDE w:val="0"/>
        <w:autoSpaceDN w:val="0"/>
        <w:adjustRightInd w:val="0"/>
        <w:spacing w:line="360" w:lineRule="auto"/>
        <w:jc w:val="both"/>
        <w:rPr>
          <w:b/>
          <w:bCs/>
          <w:i/>
          <w:sz w:val="28"/>
          <w:szCs w:val="28"/>
          <w:u w:val="single"/>
        </w:rPr>
      </w:pPr>
    </w:p>
    <w:p w14:paraId="09BA75DB" w14:textId="77777777" w:rsidR="001A14F7" w:rsidRPr="00973DB9" w:rsidRDefault="001A14F7" w:rsidP="001A14F7">
      <w:pPr>
        <w:widowControl w:val="0"/>
        <w:tabs>
          <w:tab w:val="left" w:pos="1940"/>
        </w:tabs>
        <w:autoSpaceDE w:val="0"/>
        <w:autoSpaceDN w:val="0"/>
        <w:adjustRightInd w:val="0"/>
        <w:spacing w:line="360" w:lineRule="auto"/>
        <w:jc w:val="both"/>
        <w:rPr>
          <w:spacing w:val="10"/>
          <w:sz w:val="24"/>
          <w:szCs w:val="24"/>
        </w:rPr>
      </w:pPr>
    </w:p>
    <w:p w14:paraId="51480FED" w14:textId="77777777" w:rsidR="001A14F7" w:rsidRPr="00973DB9" w:rsidRDefault="001A14F7" w:rsidP="001A14F7">
      <w:pPr>
        <w:widowControl w:val="0"/>
        <w:tabs>
          <w:tab w:val="left" w:pos="0"/>
        </w:tabs>
        <w:autoSpaceDE w:val="0"/>
        <w:autoSpaceDN w:val="0"/>
        <w:adjustRightInd w:val="0"/>
        <w:spacing w:line="360" w:lineRule="auto"/>
        <w:jc w:val="both"/>
        <w:rPr>
          <w:b/>
          <w:bCs/>
          <w:i/>
          <w:spacing w:val="10"/>
          <w:sz w:val="28"/>
          <w:szCs w:val="28"/>
          <w:u w:val="single"/>
        </w:rPr>
      </w:pPr>
      <w:r w:rsidRPr="00973DB9">
        <w:rPr>
          <w:b/>
          <w:bCs/>
          <w:i/>
          <w:spacing w:val="10"/>
          <w:sz w:val="28"/>
          <w:szCs w:val="28"/>
          <w:u w:val="single"/>
        </w:rPr>
        <w:t>Требования по чтению с листа</w:t>
      </w:r>
    </w:p>
    <w:p w14:paraId="5497C7DF" w14:textId="77777777" w:rsidR="001A14F7" w:rsidRPr="00973DB9" w:rsidRDefault="001A14F7" w:rsidP="001A14F7">
      <w:pPr>
        <w:widowControl w:val="0"/>
        <w:tabs>
          <w:tab w:val="left" w:pos="0"/>
        </w:tabs>
        <w:autoSpaceDE w:val="0"/>
        <w:autoSpaceDN w:val="0"/>
        <w:adjustRightInd w:val="0"/>
        <w:spacing w:line="360" w:lineRule="auto"/>
        <w:jc w:val="both"/>
        <w:rPr>
          <w:b/>
          <w:bCs/>
          <w:i/>
          <w:spacing w:val="10"/>
          <w:sz w:val="28"/>
          <w:szCs w:val="28"/>
          <w:u w:val="single"/>
        </w:rPr>
      </w:pPr>
    </w:p>
    <w:p w14:paraId="5DDB8882" w14:textId="77777777" w:rsidR="001A14F7" w:rsidRPr="00973DB9" w:rsidRDefault="001A14F7" w:rsidP="001A14F7">
      <w:pPr>
        <w:widowControl w:val="0"/>
        <w:autoSpaceDE w:val="0"/>
        <w:autoSpaceDN w:val="0"/>
        <w:adjustRightInd w:val="0"/>
        <w:spacing w:line="360" w:lineRule="auto"/>
        <w:ind w:firstLine="320"/>
        <w:jc w:val="both"/>
        <w:rPr>
          <w:sz w:val="24"/>
          <w:szCs w:val="24"/>
        </w:rPr>
      </w:pPr>
      <w:r w:rsidRPr="00973DB9">
        <w:rPr>
          <w:sz w:val="24"/>
          <w:szCs w:val="24"/>
        </w:rPr>
        <w:t>В течение каждого полугодия рекомендовано пройти 10-20 номеров под руководством педагога и 7-10 номеров в качестве самостоятельной работы.</w:t>
      </w:r>
    </w:p>
    <w:p w14:paraId="4A10BC8A" w14:textId="77777777" w:rsidR="001A14F7" w:rsidRPr="00973DB9" w:rsidRDefault="001A14F7" w:rsidP="001A14F7">
      <w:pPr>
        <w:widowControl w:val="0"/>
        <w:numPr>
          <w:ilvl w:val="0"/>
          <w:numId w:val="66"/>
        </w:numPr>
        <w:autoSpaceDE w:val="0"/>
        <w:autoSpaceDN w:val="0"/>
        <w:adjustRightInd w:val="0"/>
        <w:spacing w:line="360" w:lineRule="auto"/>
        <w:ind w:left="0"/>
        <w:contextualSpacing/>
        <w:jc w:val="both"/>
        <w:rPr>
          <w:sz w:val="24"/>
          <w:szCs w:val="24"/>
        </w:rPr>
      </w:pPr>
      <w:r w:rsidRPr="00973DB9">
        <w:rPr>
          <w:sz w:val="24"/>
          <w:szCs w:val="24"/>
        </w:rPr>
        <w:t>Чтение с листа пьес уровня 3-го класса, видя на один такт вперед;</w:t>
      </w:r>
    </w:p>
    <w:p w14:paraId="7F1DE7C0" w14:textId="77777777" w:rsidR="001A14F7" w:rsidRPr="00973DB9" w:rsidRDefault="001A14F7" w:rsidP="001A14F7">
      <w:pPr>
        <w:widowControl w:val="0"/>
        <w:numPr>
          <w:ilvl w:val="0"/>
          <w:numId w:val="66"/>
        </w:numPr>
        <w:autoSpaceDE w:val="0"/>
        <w:autoSpaceDN w:val="0"/>
        <w:adjustRightInd w:val="0"/>
        <w:spacing w:line="360" w:lineRule="auto"/>
        <w:ind w:left="0"/>
        <w:contextualSpacing/>
        <w:jc w:val="both"/>
        <w:rPr>
          <w:sz w:val="24"/>
          <w:szCs w:val="24"/>
        </w:rPr>
      </w:pPr>
      <w:r w:rsidRPr="00973DB9">
        <w:rPr>
          <w:sz w:val="24"/>
          <w:szCs w:val="24"/>
        </w:rPr>
        <w:t>На каждом уроке играть по одной самостоятельно выбранной пьесе, уметь рассказать о работе с ней, обосновать свою интерпретацию;</w:t>
      </w:r>
    </w:p>
    <w:p w14:paraId="3950A6FD" w14:textId="77777777" w:rsidR="001A14F7" w:rsidRDefault="001A14F7" w:rsidP="001A14F7">
      <w:pPr>
        <w:widowControl w:val="0"/>
        <w:numPr>
          <w:ilvl w:val="0"/>
          <w:numId w:val="66"/>
        </w:numPr>
        <w:autoSpaceDE w:val="0"/>
        <w:autoSpaceDN w:val="0"/>
        <w:adjustRightInd w:val="0"/>
        <w:spacing w:line="360" w:lineRule="auto"/>
        <w:ind w:left="0"/>
        <w:contextualSpacing/>
        <w:jc w:val="both"/>
        <w:rPr>
          <w:sz w:val="24"/>
          <w:szCs w:val="24"/>
        </w:rPr>
      </w:pPr>
      <w:r w:rsidRPr="00973DB9">
        <w:rPr>
          <w:sz w:val="24"/>
          <w:szCs w:val="24"/>
        </w:rPr>
        <w:t>Игра в ансамбле с педагогом или другими учениками пьес уровня 3-го класса.</w:t>
      </w:r>
    </w:p>
    <w:p w14:paraId="662303A9" w14:textId="77777777" w:rsidR="001A14F7" w:rsidRPr="00973DB9" w:rsidRDefault="001A14F7" w:rsidP="001A14F7">
      <w:pPr>
        <w:widowControl w:val="0"/>
        <w:autoSpaceDE w:val="0"/>
        <w:autoSpaceDN w:val="0"/>
        <w:adjustRightInd w:val="0"/>
        <w:spacing w:line="360" w:lineRule="auto"/>
        <w:contextualSpacing/>
        <w:jc w:val="both"/>
        <w:rPr>
          <w:sz w:val="24"/>
          <w:szCs w:val="24"/>
        </w:rPr>
      </w:pPr>
    </w:p>
    <w:p w14:paraId="68505CBC" w14:textId="77777777" w:rsidR="001A14F7" w:rsidRPr="00973DB9" w:rsidRDefault="001A14F7" w:rsidP="001A14F7">
      <w:pPr>
        <w:widowControl w:val="0"/>
        <w:autoSpaceDE w:val="0"/>
        <w:autoSpaceDN w:val="0"/>
        <w:adjustRightInd w:val="0"/>
        <w:spacing w:line="360" w:lineRule="auto"/>
        <w:contextualSpacing/>
        <w:jc w:val="both"/>
        <w:rPr>
          <w:b/>
          <w:sz w:val="24"/>
          <w:szCs w:val="24"/>
        </w:rPr>
      </w:pPr>
      <w:r w:rsidRPr="00973DB9">
        <w:rPr>
          <w:b/>
          <w:sz w:val="24"/>
          <w:szCs w:val="24"/>
        </w:rPr>
        <w:t>Примерный репертуарный список</w:t>
      </w:r>
    </w:p>
    <w:p w14:paraId="6E02792D" w14:textId="77777777" w:rsidR="001A14F7" w:rsidRPr="00973DB9" w:rsidRDefault="001A14F7" w:rsidP="001A14F7">
      <w:pPr>
        <w:widowControl w:val="0"/>
        <w:autoSpaceDE w:val="0"/>
        <w:autoSpaceDN w:val="0"/>
        <w:adjustRightInd w:val="0"/>
        <w:spacing w:line="360" w:lineRule="auto"/>
        <w:contextualSpacing/>
        <w:jc w:val="both"/>
        <w:rPr>
          <w:b/>
          <w:sz w:val="24"/>
          <w:szCs w:val="24"/>
        </w:rPr>
      </w:pPr>
    </w:p>
    <w:p w14:paraId="6FEFAE3A" w14:textId="77777777" w:rsidR="001A14F7" w:rsidRPr="00973DB9" w:rsidRDefault="001A14F7" w:rsidP="001A14F7">
      <w:pPr>
        <w:widowControl w:val="0"/>
        <w:autoSpaceDE w:val="0"/>
        <w:autoSpaceDN w:val="0"/>
        <w:adjustRightInd w:val="0"/>
        <w:spacing w:line="360" w:lineRule="auto"/>
        <w:jc w:val="both"/>
        <w:rPr>
          <w:sz w:val="24"/>
          <w:szCs w:val="24"/>
        </w:rPr>
      </w:pPr>
      <w:proofErr w:type="spellStart"/>
      <w:r w:rsidRPr="00973DB9">
        <w:rPr>
          <w:sz w:val="24"/>
          <w:szCs w:val="24"/>
        </w:rPr>
        <w:t>М.Глинка</w:t>
      </w:r>
      <w:proofErr w:type="spellEnd"/>
      <w:r w:rsidRPr="00973DB9">
        <w:rPr>
          <w:sz w:val="24"/>
          <w:szCs w:val="24"/>
        </w:rPr>
        <w:t>. Персидская песня</w:t>
      </w:r>
    </w:p>
    <w:p w14:paraId="58FBE313"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Н. Руднев.   Щебетала пташечка</w:t>
      </w:r>
    </w:p>
    <w:p w14:paraId="5243416B"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Добрый мельник (литовская нар. песня)</w:t>
      </w:r>
    </w:p>
    <w:p w14:paraId="793186D3"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К.   Нефе.   Шутка</w:t>
      </w:r>
    </w:p>
    <w:p w14:paraId="7C0E4E80"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lastRenderedPageBreak/>
        <w:t xml:space="preserve">С.   </w:t>
      </w:r>
      <w:proofErr w:type="spellStart"/>
      <w:r w:rsidRPr="00973DB9">
        <w:rPr>
          <w:sz w:val="24"/>
          <w:szCs w:val="24"/>
        </w:rPr>
        <w:t>Майкапар</w:t>
      </w:r>
      <w:proofErr w:type="spellEnd"/>
      <w:r w:rsidRPr="00973DB9">
        <w:rPr>
          <w:sz w:val="24"/>
          <w:szCs w:val="24"/>
        </w:rPr>
        <w:t>.   Вальс</w:t>
      </w:r>
    </w:p>
    <w:p w14:paraId="4BE67C76"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Г. Гендель. Чакона</w:t>
      </w:r>
    </w:p>
    <w:p w14:paraId="64418D5D"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Й. Гайдн. Менуэт </w:t>
      </w:r>
      <w:r w:rsidRPr="00973DB9">
        <w:rPr>
          <w:sz w:val="24"/>
          <w:szCs w:val="24"/>
          <w:lang w:val="en-US"/>
        </w:rPr>
        <w:t>G</w:t>
      </w:r>
      <w:r w:rsidRPr="00973DB9">
        <w:rPr>
          <w:sz w:val="24"/>
          <w:szCs w:val="24"/>
        </w:rPr>
        <w:t>-</w:t>
      </w:r>
      <w:r w:rsidRPr="00973DB9">
        <w:rPr>
          <w:sz w:val="24"/>
          <w:szCs w:val="24"/>
          <w:lang w:val="en-US"/>
        </w:rPr>
        <w:t>dur</w:t>
      </w:r>
    </w:p>
    <w:p w14:paraId="41D9021A"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И. </w:t>
      </w:r>
      <w:proofErr w:type="spellStart"/>
      <w:r w:rsidRPr="00973DB9">
        <w:rPr>
          <w:sz w:val="24"/>
          <w:szCs w:val="24"/>
        </w:rPr>
        <w:t>Пахельбель</w:t>
      </w:r>
      <w:proofErr w:type="spellEnd"/>
      <w:r w:rsidRPr="00973DB9">
        <w:rPr>
          <w:sz w:val="24"/>
          <w:szCs w:val="24"/>
        </w:rPr>
        <w:t>. Гавот</w:t>
      </w:r>
    </w:p>
    <w:p w14:paraId="3D3266B4"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М. </w:t>
      </w:r>
      <w:proofErr w:type="spellStart"/>
      <w:r w:rsidRPr="00973DB9">
        <w:rPr>
          <w:sz w:val="24"/>
          <w:szCs w:val="24"/>
        </w:rPr>
        <w:t>Миер</w:t>
      </w:r>
      <w:proofErr w:type="spellEnd"/>
      <w:r w:rsidRPr="00973DB9">
        <w:rPr>
          <w:sz w:val="24"/>
          <w:szCs w:val="24"/>
        </w:rPr>
        <w:t>. Танец зелёной кукурузы</w:t>
      </w:r>
    </w:p>
    <w:p w14:paraId="519AD743"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 Шуберт. Менуэт</w:t>
      </w:r>
    </w:p>
    <w:p w14:paraId="3C41174E" w14:textId="77777777" w:rsidR="001A14F7" w:rsidRPr="00973DB9" w:rsidRDefault="001A14F7" w:rsidP="001A14F7">
      <w:pPr>
        <w:widowControl w:val="0"/>
        <w:autoSpaceDE w:val="0"/>
        <w:autoSpaceDN w:val="0"/>
        <w:adjustRightInd w:val="0"/>
        <w:spacing w:line="360" w:lineRule="auto"/>
        <w:jc w:val="both"/>
        <w:rPr>
          <w:sz w:val="24"/>
          <w:szCs w:val="24"/>
          <w:u w:val="single"/>
        </w:rPr>
      </w:pPr>
    </w:p>
    <w:p w14:paraId="2827EFBE" w14:textId="77777777" w:rsidR="001A14F7" w:rsidRPr="00973DB9" w:rsidRDefault="001A14F7" w:rsidP="001A14F7">
      <w:pPr>
        <w:widowControl w:val="0"/>
        <w:autoSpaceDE w:val="0"/>
        <w:autoSpaceDN w:val="0"/>
        <w:adjustRightInd w:val="0"/>
        <w:spacing w:line="360" w:lineRule="auto"/>
        <w:jc w:val="both"/>
        <w:rPr>
          <w:sz w:val="24"/>
          <w:szCs w:val="24"/>
        </w:rPr>
      </w:pPr>
    </w:p>
    <w:p w14:paraId="1F250EC9" w14:textId="77777777" w:rsidR="001A14F7" w:rsidRPr="00973DB9" w:rsidRDefault="001A14F7" w:rsidP="001A14F7">
      <w:pPr>
        <w:widowControl w:val="0"/>
        <w:autoSpaceDE w:val="0"/>
        <w:autoSpaceDN w:val="0"/>
        <w:adjustRightInd w:val="0"/>
        <w:spacing w:line="360" w:lineRule="auto"/>
        <w:jc w:val="both"/>
        <w:rPr>
          <w:i/>
          <w:sz w:val="24"/>
          <w:szCs w:val="24"/>
          <w:u w:val="single"/>
        </w:rPr>
      </w:pPr>
      <w:r w:rsidRPr="00973DB9">
        <w:rPr>
          <w:i/>
          <w:sz w:val="24"/>
          <w:szCs w:val="24"/>
          <w:u w:val="single"/>
        </w:rPr>
        <w:t>Ансамбли:</w:t>
      </w:r>
    </w:p>
    <w:p w14:paraId="6BB508C9" w14:textId="77777777" w:rsidR="001A14F7" w:rsidRPr="00973DB9" w:rsidRDefault="001A14F7" w:rsidP="001A14F7">
      <w:pPr>
        <w:widowControl w:val="0"/>
        <w:autoSpaceDE w:val="0"/>
        <w:autoSpaceDN w:val="0"/>
        <w:adjustRightInd w:val="0"/>
        <w:spacing w:line="360" w:lineRule="auto"/>
        <w:jc w:val="both"/>
        <w:rPr>
          <w:i/>
          <w:sz w:val="24"/>
          <w:szCs w:val="24"/>
          <w:u w:val="single"/>
        </w:rPr>
      </w:pPr>
    </w:p>
    <w:p w14:paraId="1B1F0A12"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А. </w:t>
      </w:r>
      <w:proofErr w:type="spellStart"/>
      <w:r w:rsidRPr="00973DB9">
        <w:rPr>
          <w:sz w:val="24"/>
          <w:szCs w:val="24"/>
        </w:rPr>
        <w:t>Диабелли</w:t>
      </w:r>
      <w:proofErr w:type="spellEnd"/>
      <w:r w:rsidRPr="00973DB9">
        <w:rPr>
          <w:sz w:val="24"/>
          <w:szCs w:val="24"/>
        </w:rPr>
        <w:t>. Мелодические упражнения, Скерцо</w:t>
      </w:r>
    </w:p>
    <w:p w14:paraId="10D2228B"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Л. Папп. Польский народный танец</w:t>
      </w:r>
    </w:p>
    <w:p w14:paraId="6883E557"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Ж. </w:t>
      </w:r>
      <w:proofErr w:type="spellStart"/>
      <w:r w:rsidRPr="00973DB9">
        <w:rPr>
          <w:sz w:val="24"/>
          <w:szCs w:val="24"/>
        </w:rPr>
        <w:t>Металлиди</w:t>
      </w:r>
      <w:proofErr w:type="spellEnd"/>
      <w:r w:rsidRPr="00973DB9">
        <w:rPr>
          <w:sz w:val="24"/>
          <w:szCs w:val="24"/>
        </w:rPr>
        <w:t xml:space="preserve"> (ансамбли по выбору)</w:t>
      </w:r>
    </w:p>
    <w:p w14:paraId="27023950"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Р. Шуман. Игра в прятки</w:t>
      </w:r>
    </w:p>
    <w:p w14:paraId="1B5D6B76"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 Шуберт. Вальсы Ля-бемоль мажор и ля-минор</w:t>
      </w:r>
    </w:p>
    <w:p w14:paraId="69F04696"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Л. Бетховен. Менуэт</w:t>
      </w:r>
    </w:p>
    <w:p w14:paraId="41D0D597" w14:textId="77777777" w:rsidR="001A14F7" w:rsidRPr="00973DB9" w:rsidRDefault="001A14F7" w:rsidP="001A14F7">
      <w:pPr>
        <w:widowControl w:val="0"/>
        <w:autoSpaceDE w:val="0"/>
        <w:autoSpaceDN w:val="0"/>
        <w:adjustRightInd w:val="0"/>
        <w:spacing w:line="360" w:lineRule="auto"/>
        <w:jc w:val="both"/>
        <w:rPr>
          <w:sz w:val="24"/>
          <w:szCs w:val="24"/>
        </w:rPr>
      </w:pPr>
    </w:p>
    <w:p w14:paraId="039EC751" w14:textId="77777777" w:rsidR="001A14F7" w:rsidRPr="00973DB9" w:rsidRDefault="001A14F7" w:rsidP="001A14F7">
      <w:pPr>
        <w:widowControl w:val="0"/>
        <w:autoSpaceDE w:val="0"/>
        <w:autoSpaceDN w:val="0"/>
        <w:adjustRightInd w:val="0"/>
        <w:spacing w:line="360" w:lineRule="auto"/>
        <w:jc w:val="both"/>
        <w:rPr>
          <w:sz w:val="24"/>
          <w:szCs w:val="24"/>
        </w:rPr>
      </w:pPr>
    </w:p>
    <w:p w14:paraId="7D513082" w14:textId="77777777" w:rsidR="001A14F7" w:rsidRPr="00973DB9" w:rsidRDefault="001A14F7" w:rsidP="001A14F7">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14:paraId="2EBEF35F" w14:textId="77777777" w:rsidR="001A14F7" w:rsidRPr="00973DB9" w:rsidRDefault="001A14F7" w:rsidP="001A14F7">
      <w:pPr>
        <w:autoSpaceDE w:val="0"/>
        <w:autoSpaceDN w:val="0"/>
        <w:adjustRightInd w:val="0"/>
        <w:spacing w:line="360" w:lineRule="auto"/>
        <w:jc w:val="both"/>
        <w:rPr>
          <w:sz w:val="24"/>
          <w:szCs w:val="24"/>
        </w:rPr>
      </w:pPr>
    </w:p>
    <w:p w14:paraId="6E8B5EFF"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Альбом юного музыканта. </w:t>
      </w:r>
      <w:proofErr w:type="spellStart"/>
      <w:r w:rsidRPr="00973DB9">
        <w:rPr>
          <w:sz w:val="24"/>
          <w:szCs w:val="24"/>
        </w:rPr>
        <w:t>Вып</w:t>
      </w:r>
      <w:proofErr w:type="spellEnd"/>
      <w:r w:rsidRPr="00973DB9">
        <w:rPr>
          <w:sz w:val="24"/>
          <w:szCs w:val="24"/>
        </w:rPr>
        <w:t xml:space="preserve">. </w:t>
      </w:r>
      <w:proofErr w:type="gramStart"/>
      <w:r w:rsidRPr="00973DB9">
        <w:rPr>
          <w:sz w:val="24"/>
          <w:szCs w:val="24"/>
        </w:rPr>
        <w:t>2 .</w:t>
      </w:r>
      <w:proofErr w:type="gramEnd"/>
      <w:r w:rsidRPr="00973DB9">
        <w:rPr>
          <w:sz w:val="24"/>
          <w:szCs w:val="24"/>
        </w:rPr>
        <w:t xml:space="preserve"> Сост. Костромитина, Борисова, Издательство «Союз художников», Санкт-Петербург, 1998 г.</w:t>
      </w:r>
    </w:p>
    <w:p w14:paraId="73C85485"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Беркович И. ор.30 Фортепианные ансамбли.</w:t>
      </w:r>
    </w:p>
    <w:p w14:paraId="675F6421"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Брат и сестра. Легкие ансамбли. Вып.1. Для фортепиано в 4 руки. </w:t>
      </w:r>
      <w:proofErr w:type="spellStart"/>
      <w:r w:rsidRPr="00973DB9">
        <w:rPr>
          <w:sz w:val="24"/>
          <w:szCs w:val="24"/>
        </w:rPr>
        <w:t>Перелож</w:t>
      </w:r>
      <w:proofErr w:type="spellEnd"/>
      <w:proofErr w:type="gramStart"/>
      <w:r w:rsidRPr="00973DB9">
        <w:rPr>
          <w:sz w:val="24"/>
          <w:szCs w:val="24"/>
        </w:rPr>
        <w:t>.</w:t>
      </w:r>
      <w:proofErr w:type="gramEnd"/>
      <w:r w:rsidRPr="00973DB9">
        <w:rPr>
          <w:sz w:val="24"/>
          <w:szCs w:val="24"/>
        </w:rPr>
        <w:t xml:space="preserve"> и обр. С. Кузнецовой:</w:t>
      </w:r>
    </w:p>
    <w:p w14:paraId="519142E5"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Волшебные звуки. Пьесы для фортепиано 2-4 года обучения. Сост. Терехова М.</w:t>
      </w:r>
    </w:p>
    <w:p w14:paraId="4CC01D2A"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Фортепианная тетрадь юного музыканта. Вып.1. сост. М. Глушенко.</w:t>
      </w:r>
    </w:p>
    <w:p w14:paraId="012BA329" w14:textId="77777777" w:rsidR="001A14F7" w:rsidRPr="00973DB9" w:rsidRDefault="001A14F7" w:rsidP="001A14F7">
      <w:pPr>
        <w:spacing w:line="360" w:lineRule="auto"/>
        <w:jc w:val="both"/>
        <w:rPr>
          <w:sz w:val="24"/>
          <w:szCs w:val="24"/>
        </w:rPr>
      </w:pPr>
      <w:r w:rsidRPr="00973DB9">
        <w:rPr>
          <w:sz w:val="24"/>
          <w:szCs w:val="24"/>
        </w:rPr>
        <w:t xml:space="preserve">Чтение с листа. Пособие для юного пианиста, сост.   О. </w:t>
      </w:r>
      <w:proofErr w:type="spellStart"/>
      <w:r w:rsidRPr="00973DB9">
        <w:rPr>
          <w:sz w:val="24"/>
          <w:szCs w:val="24"/>
        </w:rPr>
        <w:t>Курнавина</w:t>
      </w:r>
      <w:proofErr w:type="spellEnd"/>
      <w:r w:rsidRPr="00973DB9">
        <w:rPr>
          <w:sz w:val="24"/>
          <w:szCs w:val="24"/>
        </w:rPr>
        <w:t>.   СПб, “Композитор”, 2007.</w:t>
      </w:r>
    </w:p>
    <w:p w14:paraId="021F19A4" w14:textId="77777777" w:rsidR="001A14F7" w:rsidRPr="00973DB9" w:rsidRDefault="001A14F7" w:rsidP="001A14F7">
      <w:pPr>
        <w:widowControl w:val="0"/>
        <w:tabs>
          <w:tab w:val="left" w:pos="0"/>
        </w:tabs>
        <w:autoSpaceDE w:val="0"/>
        <w:autoSpaceDN w:val="0"/>
        <w:adjustRightInd w:val="0"/>
        <w:spacing w:line="360" w:lineRule="auto"/>
        <w:jc w:val="both"/>
        <w:rPr>
          <w:sz w:val="24"/>
          <w:szCs w:val="24"/>
        </w:rPr>
      </w:pPr>
      <w:r w:rsidRPr="00973DB9">
        <w:rPr>
          <w:sz w:val="24"/>
          <w:szCs w:val="24"/>
        </w:rPr>
        <w:t>Пособие по чтению с листа для ДМШ, сост. С. Брянская.   Л, “Музыка”,1964.</w:t>
      </w:r>
    </w:p>
    <w:p w14:paraId="7E274F77" w14:textId="77777777" w:rsidR="001A14F7" w:rsidRPr="00973DB9" w:rsidRDefault="001A14F7" w:rsidP="001A14F7">
      <w:pPr>
        <w:spacing w:line="360" w:lineRule="auto"/>
        <w:jc w:val="both"/>
        <w:rPr>
          <w:sz w:val="24"/>
          <w:szCs w:val="24"/>
        </w:rPr>
      </w:pPr>
      <w:r w:rsidRPr="00973DB9">
        <w:rPr>
          <w:sz w:val="24"/>
          <w:szCs w:val="24"/>
        </w:rPr>
        <w:t xml:space="preserve">Я учусь играть с листа на фортепиано, сост. И. </w:t>
      </w:r>
      <w:proofErr w:type="spellStart"/>
      <w:r w:rsidRPr="00973DB9">
        <w:rPr>
          <w:sz w:val="24"/>
          <w:szCs w:val="24"/>
        </w:rPr>
        <w:t>Грифина</w:t>
      </w:r>
      <w:proofErr w:type="spellEnd"/>
      <w:r w:rsidRPr="00973DB9">
        <w:rPr>
          <w:sz w:val="24"/>
          <w:szCs w:val="24"/>
        </w:rPr>
        <w:t>, Н. Тарасова. СПб, “Композитор”, 2013, 3 тетрадь.</w:t>
      </w:r>
    </w:p>
    <w:p w14:paraId="452077FC" w14:textId="77777777" w:rsidR="001A14F7" w:rsidRPr="00973DB9" w:rsidRDefault="001A14F7" w:rsidP="001A14F7">
      <w:pPr>
        <w:spacing w:line="360" w:lineRule="auto"/>
        <w:jc w:val="both"/>
        <w:rPr>
          <w:sz w:val="24"/>
          <w:szCs w:val="24"/>
        </w:rPr>
      </w:pPr>
      <w:r w:rsidRPr="00973DB9">
        <w:rPr>
          <w:sz w:val="24"/>
          <w:szCs w:val="24"/>
        </w:rPr>
        <w:t xml:space="preserve">Ж. </w:t>
      </w:r>
      <w:proofErr w:type="spellStart"/>
      <w:r w:rsidRPr="00973DB9">
        <w:rPr>
          <w:sz w:val="24"/>
          <w:szCs w:val="24"/>
        </w:rPr>
        <w:t>Металлиди</w:t>
      </w:r>
      <w:proofErr w:type="spellEnd"/>
      <w:r w:rsidRPr="00973DB9">
        <w:rPr>
          <w:sz w:val="24"/>
          <w:szCs w:val="24"/>
        </w:rPr>
        <w:t>. Иду, гляжу по сторонам. Ансамбли для фортепиано в 4 руки. СПб, “Композитор”, 1999.</w:t>
      </w:r>
    </w:p>
    <w:p w14:paraId="09A7D17F"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Хрестоматия фортепианного ансамбля 1-4 класс ДМШ.   СПб, “Композитор”, 2005</w:t>
      </w:r>
    </w:p>
    <w:p w14:paraId="061CAB8A" w14:textId="77777777" w:rsidR="001A14F7" w:rsidRPr="00973DB9" w:rsidRDefault="001A14F7" w:rsidP="001A14F7">
      <w:pPr>
        <w:spacing w:line="360" w:lineRule="auto"/>
        <w:jc w:val="both"/>
        <w:rPr>
          <w:sz w:val="24"/>
          <w:szCs w:val="24"/>
        </w:rPr>
      </w:pPr>
    </w:p>
    <w:p w14:paraId="14ED7BAB" w14:textId="77777777" w:rsidR="001A14F7" w:rsidRDefault="001A14F7" w:rsidP="001A14F7">
      <w:pPr>
        <w:widowControl w:val="0"/>
        <w:tabs>
          <w:tab w:val="left" w:pos="0"/>
        </w:tabs>
        <w:autoSpaceDE w:val="0"/>
        <w:autoSpaceDN w:val="0"/>
        <w:adjustRightInd w:val="0"/>
        <w:spacing w:line="360" w:lineRule="auto"/>
        <w:jc w:val="both"/>
        <w:rPr>
          <w:b/>
          <w:bCs/>
          <w:i/>
          <w:spacing w:val="10"/>
          <w:sz w:val="24"/>
          <w:szCs w:val="24"/>
          <w:u w:val="single"/>
        </w:rPr>
      </w:pPr>
    </w:p>
    <w:p w14:paraId="75ADFAE0" w14:textId="77777777" w:rsidR="001A14F7" w:rsidRDefault="001A14F7" w:rsidP="001A14F7">
      <w:pPr>
        <w:widowControl w:val="0"/>
        <w:tabs>
          <w:tab w:val="left" w:pos="0"/>
        </w:tabs>
        <w:autoSpaceDE w:val="0"/>
        <w:autoSpaceDN w:val="0"/>
        <w:adjustRightInd w:val="0"/>
        <w:spacing w:line="360" w:lineRule="auto"/>
        <w:jc w:val="both"/>
        <w:rPr>
          <w:b/>
          <w:bCs/>
          <w:i/>
          <w:spacing w:val="10"/>
          <w:sz w:val="24"/>
          <w:szCs w:val="24"/>
          <w:u w:val="single"/>
        </w:rPr>
      </w:pPr>
    </w:p>
    <w:p w14:paraId="2E7E6693" w14:textId="77777777" w:rsidR="001A14F7" w:rsidRPr="00973DB9" w:rsidRDefault="001A14F7" w:rsidP="001A14F7">
      <w:pPr>
        <w:widowControl w:val="0"/>
        <w:tabs>
          <w:tab w:val="left" w:pos="0"/>
        </w:tabs>
        <w:autoSpaceDE w:val="0"/>
        <w:autoSpaceDN w:val="0"/>
        <w:adjustRightInd w:val="0"/>
        <w:spacing w:line="360" w:lineRule="auto"/>
        <w:jc w:val="both"/>
        <w:rPr>
          <w:b/>
          <w:bCs/>
          <w:i/>
          <w:spacing w:val="10"/>
          <w:sz w:val="24"/>
          <w:szCs w:val="24"/>
          <w:u w:val="single"/>
        </w:rPr>
      </w:pPr>
    </w:p>
    <w:p w14:paraId="4231F157" w14:textId="77777777" w:rsidR="001A14F7" w:rsidRPr="00973DB9" w:rsidRDefault="001A14F7" w:rsidP="001A14F7">
      <w:pPr>
        <w:widowControl w:val="0"/>
        <w:autoSpaceDE w:val="0"/>
        <w:autoSpaceDN w:val="0"/>
        <w:adjustRightInd w:val="0"/>
        <w:spacing w:line="360" w:lineRule="auto"/>
        <w:jc w:val="both"/>
        <w:rPr>
          <w:b/>
          <w:bCs/>
          <w:i/>
          <w:spacing w:val="10"/>
          <w:sz w:val="28"/>
          <w:szCs w:val="28"/>
          <w:u w:val="single"/>
        </w:rPr>
      </w:pPr>
      <w:r w:rsidRPr="00973DB9">
        <w:rPr>
          <w:b/>
          <w:bCs/>
          <w:i/>
          <w:spacing w:val="10"/>
          <w:sz w:val="28"/>
          <w:szCs w:val="28"/>
          <w:u w:val="single"/>
        </w:rPr>
        <w:t>Требования по гаммам</w:t>
      </w:r>
    </w:p>
    <w:p w14:paraId="11046B94" w14:textId="77777777" w:rsidR="001A14F7" w:rsidRPr="00973DB9" w:rsidRDefault="001A14F7" w:rsidP="001A14F7">
      <w:pPr>
        <w:widowControl w:val="0"/>
        <w:autoSpaceDE w:val="0"/>
        <w:autoSpaceDN w:val="0"/>
        <w:adjustRightInd w:val="0"/>
        <w:spacing w:line="360" w:lineRule="auto"/>
        <w:jc w:val="both"/>
        <w:rPr>
          <w:b/>
          <w:bCs/>
          <w:i/>
          <w:spacing w:val="10"/>
          <w:sz w:val="28"/>
          <w:szCs w:val="28"/>
          <w:u w:val="single"/>
        </w:rPr>
      </w:pPr>
    </w:p>
    <w:p w14:paraId="719FBF7D"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1.Гаммы мажорные в прямом и противоположном движении.</w:t>
      </w:r>
    </w:p>
    <w:p w14:paraId="18821D7E"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Гаммы минорные гармонические в прямом и противоположном движении (мелодические – в прямом движении)</w:t>
      </w:r>
    </w:p>
    <w:p w14:paraId="52B220A5"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2.Гаммы мажорные в терцию и дециму в прямом движении.</w:t>
      </w:r>
    </w:p>
    <w:p w14:paraId="169B4AC9" w14:textId="77777777" w:rsidR="001A14F7" w:rsidRPr="00973DB9" w:rsidRDefault="001A14F7" w:rsidP="001A14F7">
      <w:pPr>
        <w:widowControl w:val="0"/>
        <w:autoSpaceDE w:val="0"/>
        <w:autoSpaceDN w:val="0"/>
        <w:adjustRightInd w:val="0"/>
        <w:spacing w:line="360" w:lineRule="auto"/>
        <w:jc w:val="both"/>
        <w:rPr>
          <w:b/>
          <w:bCs/>
          <w:spacing w:val="10"/>
          <w:sz w:val="24"/>
          <w:szCs w:val="24"/>
        </w:rPr>
      </w:pPr>
      <w:r w:rsidRPr="00973DB9">
        <w:rPr>
          <w:spacing w:val="10"/>
          <w:sz w:val="24"/>
          <w:szCs w:val="24"/>
        </w:rPr>
        <w:t>3. Арпеджио длинные в прямом и противоположном движении, обращения – в прямом движении.</w:t>
      </w:r>
    </w:p>
    <w:p w14:paraId="5E90C9A0" w14:textId="77777777" w:rsidR="001A14F7" w:rsidRPr="00973DB9" w:rsidRDefault="001A14F7" w:rsidP="001A14F7">
      <w:pPr>
        <w:widowControl w:val="0"/>
        <w:autoSpaceDE w:val="0"/>
        <w:autoSpaceDN w:val="0"/>
        <w:adjustRightInd w:val="0"/>
        <w:spacing w:line="360" w:lineRule="auto"/>
        <w:jc w:val="both"/>
        <w:rPr>
          <w:spacing w:val="10"/>
          <w:sz w:val="24"/>
          <w:szCs w:val="24"/>
        </w:rPr>
      </w:pPr>
      <w:r w:rsidRPr="00973DB9">
        <w:rPr>
          <w:spacing w:val="10"/>
          <w:sz w:val="24"/>
          <w:szCs w:val="24"/>
        </w:rPr>
        <w:t>4.Арпеджио короткие по 4 звука.</w:t>
      </w:r>
    </w:p>
    <w:p w14:paraId="7393D956" w14:textId="77777777" w:rsidR="001A14F7" w:rsidRPr="00973DB9" w:rsidRDefault="001A14F7" w:rsidP="001A14F7">
      <w:pPr>
        <w:widowControl w:val="0"/>
        <w:autoSpaceDE w:val="0"/>
        <w:autoSpaceDN w:val="0"/>
        <w:adjustRightInd w:val="0"/>
        <w:spacing w:line="360" w:lineRule="auto"/>
        <w:jc w:val="both"/>
        <w:rPr>
          <w:spacing w:val="10"/>
          <w:sz w:val="24"/>
          <w:szCs w:val="24"/>
        </w:rPr>
      </w:pPr>
      <w:r w:rsidRPr="00973DB9">
        <w:rPr>
          <w:spacing w:val="10"/>
          <w:sz w:val="24"/>
          <w:szCs w:val="24"/>
        </w:rPr>
        <w:t>5.Хроматические гаммы в прямом движении.</w:t>
      </w:r>
    </w:p>
    <w:p w14:paraId="0A05ACC2" w14:textId="77777777" w:rsidR="001A14F7" w:rsidRPr="00973DB9" w:rsidRDefault="001A14F7" w:rsidP="001A14F7">
      <w:pPr>
        <w:widowControl w:val="0"/>
        <w:autoSpaceDE w:val="0"/>
        <w:autoSpaceDN w:val="0"/>
        <w:adjustRightInd w:val="0"/>
        <w:spacing w:line="360" w:lineRule="auto"/>
        <w:jc w:val="both"/>
        <w:rPr>
          <w:spacing w:val="10"/>
          <w:sz w:val="24"/>
          <w:szCs w:val="24"/>
        </w:rPr>
      </w:pPr>
      <w:r w:rsidRPr="00973DB9">
        <w:rPr>
          <w:spacing w:val="10"/>
          <w:sz w:val="24"/>
          <w:szCs w:val="24"/>
        </w:rPr>
        <w:t>6.Доминантсептаккорд (в мажоре) и уменьшенный вводный септаккорд (в миноре) без обращений в прямом движении.</w:t>
      </w:r>
    </w:p>
    <w:p w14:paraId="16C15357" w14:textId="77777777" w:rsidR="001A14F7" w:rsidRPr="00973DB9" w:rsidRDefault="001A14F7" w:rsidP="001A14F7">
      <w:pPr>
        <w:widowControl w:val="0"/>
        <w:autoSpaceDE w:val="0"/>
        <w:autoSpaceDN w:val="0"/>
        <w:adjustRightInd w:val="0"/>
        <w:spacing w:line="360" w:lineRule="auto"/>
        <w:jc w:val="both"/>
        <w:rPr>
          <w:spacing w:val="10"/>
          <w:sz w:val="24"/>
          <w:szCs w:val="24"/>
        </w:rPr>
      </w:pPr>
      <w:r w:rsidRPr="00973DB9">
        <w:rPr>
          <w:spacing w:val="10"/>
          <w:sz w:val="24"/>
          <w:szCs w:val="24"/>
        </w:rPr>
        <w:t>7.Аккорды.</w:t>
      </w:r>
    </w:p>
    <w:p w14:paraId="11A6E150" w14:textId="77777777" w:rsidR="001A14F7" w:rsidRPr="00973DB9" w:rsidRDefault="001A14F7" w:rsidP="001A14F7">
      <w:pPr>
        <w:widowControl w:val="0"/>
        <w:autoSpaceDE w:val="0"/>
        <w:autoSpaceDN w:val="0"/>
        <w:adjustRightInd w:val="0"/>
        <w:spacing w:line="360" w:lineRule="auto"/>
        <w:jc w:val="both"/>
        <w:rPr>
          <w:spacing w:val="10"/>
          <w:sz w:val="24"/>
          <w:szCs w:val="24"/>
        </w:rPr>
      </w:pPr>
      <w:r w:rsidRPr="00973DB9">
        <w:rPr>
          <w:spacing w:val="10"/>
          <w:sz w:val="24"/>
          <w:szCs w:val="24"/>
        </w:rPr>
        <w:t>Мажор</w:t>
      </w:r>
      <w:proofErr w:type="gramStart"/>
      <w:r w:rsidRPr="00973DB9">
        <w:rPr>
          <w:spacing w:val="10"/>
          <w:sz w:val="24"/>
          <w:szCs w:val="24"/>
        </w:rPr>
        <w:t>: До</w:t>
      </w:r>
      <w:proofErr w:type="gramEnd"/>
      <w:r w:rsidRPr="00973DB9">
        <w:rPr>
          <w:spacing w:val="10"/>
          <w:sz w:val="24"/>
          <w:szCs w:val="24"/>
        </w:rPr>
        <w:t>, Соль, Ре, Ля, Ми, Фа, Си – бемоль, Ми – бемоль.</w:t>
      </w:r>
    </w:p>
    <w:p w14:paraId="4A1E7016" w14:textId="77777777" w:rsidR="001A14F7" w:rsidRPr="00973DB9" w:rsidRDefault="001A14F7" w:rsidP="001A14F7">
      <w:pPr>
        <w:widowControl w:val="0"/>
        <w:autoSpaceDE w:val="0"/>
        <w:autoSpaceDN w:val="0"/>
        <w:adjustRightInd w:val="0"/>
        <w:spacing w:line="360" w:lineRule="auto"/>
        <w:jc w:val="both"/>
        <w:rPr>
          <w:spacing w:val="10"/>
          <w:sz w:val="24"/>
          <w:szCs w:val="24"/>
        </w:rPr>
      </w:pPr>
      <w:r w:rsidRPr="00973DB9">
        <w:rPr>
          <w:spacing w:val="10"/>
          <w:sz w:val="24"/>
          <w:szCs w:val="24"/>
        </w:rPr>
        <w:t xml:space="preserve"> Минор: ля, ми, ре, соль, до, фа.</w:t>
      </w:r>
    </w:p>
    <w:p w14:paraId="0CBED469" w14:textId="77777777" w:rsidR="001A14F7" w:rsidRPr="00973DB9" w:rsidRDefault="001A14F7" w:rsidP="001A14F7">
      <w:pPr>
        <w:widowControl w:val="0"/>
        <w:autoSpaceDE w:val="0"/>
        <w:autoSpaceDN w:val="0"/>
        <w:adjustRightInd w:val="0"/>
        <w:spacing w:line="360" w:lineRule="auto"/>
        <w:jc w:val="both"/>
        <w:rPr>
          <w:b/>
          <w:i/>
          <w:sz w:val="24"/>
          <w:szCs w:val="24"/>
          <w:u w:val="single"/>
        </w:rPr>
      </w:pPr>
    </w:p>
    <w:p w14:paraId="0FE78083" w14:textId="77777777" w:rsidR="001A14F7" w:rsidRPr="00973DB9" w:rsidRDefault="001A14F7" w:rsidP="001A14F7">
      <w:pPr>
        <w:autoSpaceDE w:val="0"/>
        <w:autoSpaceDN w:val="0"/>
        <w:adjustRightInd w:val="0"/>
        <w:jc w:val="center"/>
        <w:rPr>
          <w:b/>
          <w:sz w:val="28"/>
          <w:szCs w:val="28"/>
        </w:rPr>
      </w:pPr>
      <w:r w:rsidRPr="00973DB9">
        <w:rPr>
          <w:b/>
          <w:sz w:val="28"/>
          <w:szCs w:val="28"/>
        </w:rPr>
        <w:t>Примерный репертуарный список</w:t>
      </w:r>
    </w:p>
    <w:p w14:paraId="3F39D631" w14:textId="77777777" w:rsidR="001A14F7" w:rsidRPr="00973DB9" w:rsidRDefault="001A14F7" w:rsidP="001A14F7">
      <w:pPr>
        <w:widowControl w:val="0"/>
        <w:autoSpaceDE w:val="0"/>
        <w:autoSpaceDN w:val="0"/>
        <w:adjustRightInd w:val="0"/>
        <w:spacing w:line="360" w:lineRule="auto"/>
        <w:jc w:val="both"/>
        <w:rPr>
          <w:b/>
          <w:i/>
          <w:sz w:val="24"/>
          <w:szCs w:val="24"/>
          <w:u w:val="single"/>
        </w:rPr>
      </w:pPr>
    </w:p>
    <w:p w14:paraId="28DADCE9" w14:textId="77777777" w:rsidR="001A14F7" w:rsidRPr="00973DB9" w:rsidRDefault="001A14F7" w:rsidP="001A14F7">
      <w:pPr>
        <w:widowControl w:val="0"/>
        <w:autoSpaceDE w:val="0"/>
        <w:autoSpaceDN w:val="0"/>
        <w:adjustRightInd w:val="0"/>
        <w:spacing w:line="360" w:lineRule="auto"/>
        <w:jc w:val="both"/>
        <w:rPr>
          <w:b/>
          <w:bCs/>
          <w:i/>
          <w:sz w:val="28"/>
          <w:szCs w:val="28"/>
          <w:u w:val="single"/>
        </w:rPr>
      </w:pPr>
      <w:r w:rsidRPr="00973DB9">
        <w:rPr>
          <w:b/>
          <w:bCs/>
          <w:i/>
          <w:sz w:val="28"/>
          <w:szCs w:val="28"/>
          <w:u w:val="single"/>
        </w:rPr>
        <w:t>Этюды</w:t>
      </w:r>
    </w:p>
    <w:p w14:paraId="6F599894" w14:textId="77777777" w:rsidR="001A14F7" w:rsidRPr="00973DB9" w:rsidRDefault="001A14F7" w:rsidP="001A14F7">
      <w:pPr>
        <w:widowControl w:val="0"/>
        <w:autoSpaceDE w:val="0"/>
        <w:autoSpaceDN w:val="0"/>
        <w:adjustRightInd w:val="0"/>
        <w:spacing w:line="360" w:lineRule="auto"/>
        <w:jc w:val="both"/>
        <w:rPr>
          <w:b/>
          <w:bCs/>
          <w:i/>
          <w:sz w:val="28"/>
          <w:szCs w:val="28"/>
          <w:u w:val="single"/>
        </w:rPr>
      </w:pPr>
    </w:p>
    <w:p w14:paraId="5B3F5FF9" w14:textId="77777777" w:rsidR="001A14F7" w:rsidRPr="00973DB9" w:rsidRDefault="001A14F7" w:rsidP="001A14F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К. Черни-</w:t>
      </w:r>
      <w:proofErr w:type="spellStart"/>
      <w:r w:rsidRPr="00973DB9">
        <w:rPr>
          <w:spacing w:val="10"/>
          <w:sz w:val="24"/>
          <w:szCs w:val="24"/>
        </w:rPr>
        <w:t>Гермер</w:t>
      </w:r>
      <w:proofErr w:type="spellEnd"/>
      <w:r w:rsidRPr="00973DB9">
        <w:rPr>
          <w:spacing w:val="10"/>
          <w:sz w:val="24"/>
          <w:szCs w:val="24"/>
        </w:rPr>
        <w:t>. II часть, Этюды №№ 9-12, 15-21, 24-32.</w:t>
      </w:r>
    </w:p>
    <w:p w14:paraId="2951B730" w14:textId="77777777" w:rsidR="001A14F7" w:rsidRPr="00973DB9" w:rsidRDefault="001A14F7" w:rsidP="001A14F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К.</w:t>
      </w:r>
      <w:r w:rsidRPr="00973DB9">
        <w:rPr>
          <w:spacing w:val="10"/>
          <w:sz w:val="24"/>
          <w:szCs w:val="24"/>
          <w:lang w:val="en-US"/>
        </w:rPr>
        <w:t xml:space="preserve"> </w:t>
      </w:r>
      <w:r w:rsidRPr="00973DB9">
        <w:rPr>
          <w:spacing w:val="10"/>
          <w:sz w:val="24"/>
          <w:szCs w:val="24"/>
        </w:rPr>
        <w:t>Черни. ор. 299, Этюды №№ 1-4,6,7, 11, 14.</w:t>
      </w:r>
    </w:p>
    <w:p w14:paraId="3EED7D36" w14:textId="77777777" w:rsidR="001A14F7" w:rsidRPr="00973DB9" w:rsidRDefault="001A14F7" w:rsidP="001A14F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Г</w:t>
      </w:r>
      <w:r>
        <w:rPr>
          <w:spacing w:val="10"/>
          <w:sz w:val="24"/>
          <w:szCs w:val="24"/>
        </w:rPr>
        <w:t xml:space="preserve">. </w:t>
      </w:r>
      <w:proofErr w:type="spellStart"/>
      <w:r>
        <w:rPr>
          <w:spacing w:val="10"/>
          <w:sz w:val="24"/>
          <w:szCs w:val="24"/>
        </w:rPr>
        <w:t>Беренс</w:t>
      </w:r>
      <w:proofErr w:type="spellEnd"/>
      <w:r>
        <w:rPr>
          <w:spacing w:val="10"/>
          <w:sz w:val="24"/>
          <w:szCs w:val="24"/>
        </w:rPr>
        <w:t xml:space="preserve">. 32 избранных этюда </w:t>
      </w:r>
      <w:r w:rsidRPr="00973DB9">
        <w:rPr>
          <w:spacing w:val="10"/>
          <w:sz w:val="24"/>
          <w:szCs w:val="24"/>
        </w:rPr>
        <w:t>ор. 61 и 88(по выборы)</w:t>
      </w:r>
    </w:p>
    <w:p w14:paraId="37E9531D" w14:textId="77777777" w:rsidR="001A14F7" w:rsidRPr="00973DB9" w:rsidRDefault="001A14F7" w:rsidP="001A14F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 xml:space="preserve">А. </w:t>
      </w:r>
      <w:proofErr w:type="spellStart"/>
      <w:r>
        <w:rPr>
          <w:spacing w:val="10"/>
          <w:sz w:val="24"/>
          <w:szCs w:val="24"/>
        </w:rPr>
        <w:t>Бертини</w:t>
      </w:r>
      <w:proofErr w:type="spellEnd"/>
      <w:r>
        <w:rPr>
          <w:spacing w:val="10"/>
          <w:sz w:val="24"/>
          <w:szCs w:val="24"/>
        </w:rPr>
        <w:t xml:space="preserve">. 28 избранных этюдов </w:t>
      </w:r>
      <w:r w:rsidRPr="00973DB9">
        <w:rPr>
          <w:spacing w:val="10"/>
          <w:sz w:val="24"/>
          <w:szCs w:val="24"/>
        </w:rPr>
        <w:t>ор. 29 и 32(по выбору)</w:t>
      </w:r>
    </w:p>
    <w:p w14:paraId="0D2658DA" w14:textId="77777777" w:rsidR="001A14F7" w:rsidRPr="00973DB9" w:rsidRDefault="001A14F7" w:rsidP="001A14F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С. Геллер. ор. 45 25 мелодических этюдов (по выбору).</w:t>
      </w:r>
    </w:p>
    <w:p w14:paraId="132B6A75" w14:textId="77777777" w:rsidR="001A14F7" w:rsidRPr="00973DB9" w:rsidRDefault="001A14F7" w:rsidP="001A14F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А.</w:t>
      </w:r>
      <w:r w:rsidRPr="00973DB9">
        <w:rPr>
          <w:spacing w:val="10"/>
          <w:sz w:val="24"/>
          <w:szCs w:val="24"/>
          <w:lang w:val="en-US"/>
        </w:rPr>
        <w:t xml:space="preserve"> </w:t>
      </w:r>
      <w:proofErr w:type="spellStart"/>
      <w:r w:rsidRPr="00973DB9">
        <w:rPr>
          <w:spacing w:val="10"/>
          <w:sz w:val="24"/>
          <w:szCs w:val="24"/>
        </w:rPr>
        <w:t>Лешгорн</w:t>
      </w:r>
      <w:proofErr w:type="spellEnd"/>
      <w:r w:rsidRPr="00973DB9">
        <w:rPr>
          <w:spacing w:val="10"/>
          <w:sz w:val="24"/>
          <w:szCs w:val="24"/>
        </w:rPr>
        <w:t>. ор. 66, Этюды: №№ 6, 7, 9, 12, 15, 18-20;</w:t>
      </w:r>
    </w:p>
    <w:p w14:paraId="039FB405" w14:textId="77777777" w:rsidR="001A14F7" w:rsidRPr="00973DB9" w:rsidRDefault="001A14F7" w:rsidP="001A14F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 xml:space="preserve">Л. </w:t>
      </w:r>
      <w:proofErr w:type="spellStart"/>
      <w:r w:rsidRPr="00973DB9">
        <w:rPr>
          <w:spacing w:val="10"/>
          <w:sz w:val="24"/>
          <w:szCs w:val="24"/>
        </w:rPr>
        <w:t>Шитте</w:t>
      </w:r>
      <w:proofErr w:type="spellEnd"/>
      <w:r w:rsidRPr="00973DB9">
        <w:rPr>
          <w:spacing w:val="10"/>
          <w:sz w:val="24"/>
          <w:szCs w:val="24"/>
        </w:rPr>
        <w:t>. ор. 68, Этюды (по выбору).</w:t>
      </w:r>
    </w:p>
    <w:p w14:paraId="20C9C90F" w14:textId="77777777" w:rsidR="001A14F7" w:rsidRPr="00973DB9" w:rsidRDefault="001A14F7" w:rsidP="001A14F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 xml:space="preserve">Избранные этюды зарубежных композиторов. </w:t>
      </w:r>
      <w:r w:rsidRPr="00973DB9">
        <w:rPr>
          <w:spacing w:val="10"/>
          <w:sz w:val="24"/>
          <w:szCs w:val="24"/>
          <w:lang w:val="en-US"/>
        </w:rPr>
        <w:t>V</w:t>
      </w:r>
      <w:r w:rsidRPr="00973DB9">
        <w:rPr>
          <w:spacing w:val="10"/>
          <w:sz w:val="24"/>
          <w:szCs w:val="24"/>
        </w:rPr>
        <w:t>-</w:t>
      </w:r>
      <w:r w:rsidRPr="00973DB9">
        <w:rPr>
          <w:spacing w:val="10"/>
          <w:sz w:val="24"/>
          <w:szCs w:val="24"/>
          <w:lang w:val="en-US"/>
        </w:rPr>
        <w:t>VI</w:t>
      </w:r>
      <w:r w:rsidRPr="00973DB9">
        <w:rPr>
          <w:spacing w:val="10"/>
          <w:sz w:val="24"/>
          <w:szCs w:val="24"/>
        </w:rPr>
        <w:t xml:space="preserve"> классы ДМШ. Ред. В. Малинников. Издательство «Музыка», Москва, 1974 г. (по выбору).</w:t>
      </w:r>
    </w:p>
    <w:p w14:paraId="7833027D" w14:textId="77777777" w:rsidR="001A14F7" w:rsidRDefault="001A14F7" w:rsidP="001A14F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Альбом юного музыканта. Выпуск VIII. Этюды (средние, старшие классы). Сост. Костромитина, Борисова. Издательство «Гармония», Санкт-Петербург, 2004 г. (по выбору).</w:t>
      </w:r>
    </w:p>
    <w:p w14:paraId="57F35E89" w14:textId="77777777" w:rsidR="001A14F7" w:rsidRDefault="001A14F7" w:rsidP="001A14F7">
      <w:pPr>
        <w:widowControl w:val="0"/>
        <w:autoSpaceDE w:val="0"/>
        <w:autoSpaceDN w:val="0"/>
        <w:adjustRightInd w:val="0"/>
        <w:spacing w:line="360" w:lineRule="auto"/>
        <w:jc w:val="both"/>
        <w:rPr>
          <w:spacing w:val="10"/>
          <w:sz w:val="24"/>
          <w:szCs w:val="24"/>
        </w:rPr>
      </w:pPr>
    </w:p>
    <w:p w14:paraId="2E7E819E" w14:textId="77777777" w:rsidR="001A14F7" w:rsidRDefault="001A14F7" w:rsidP="001A14F7">
      <w:pPr>
        <w:widowControl w:val="0"/>
        <w:autoSpaceDE w:val="0"/>
        <w:autoSpaceDN w:val="0"/>
        <w:adjustRightInd w:val="0"/>
        <w:spacing w:line="360" w:lineRule="auto"/>
        <w:jc w:val="both"/>
        <w:rPr>
          <w:spacing w:val="10"/>
          <w:sz w:val="24"/>
          <w:szCs w:val="24"/>
        </w:rPr>
      </w:pPr>
    </w:p>
    <w:p w14:paraId="463F47B1" w14:textId="77777777" w:rsidR="001A14F7" w:rsidRDefault="001A14F7" w:rsidP="001A14F7">
      <w:pPr>
        <w:widowControl w:val="0"/>
        <w:autoSpaceDE w:val="0"/>
        <w:autoSpaceDN w:val="0"/>
        <w:adjustRightInd w:val="0"/>
        <w:spacing w:line="360" w:lineRule="auto"/>
        <w:jc w:val="both"/>
        <w:rPr>
          <w:spacing w:val="10"/>
          <w:sz w:val="24"/>
          <w:szCs w:val="24"/>
        </w:rPr>
      </w:pPr>
    </w:p>
    <w:p w14:paraId="04AE1B1C" w14:textId="77777777" w:rsidR="001A14F7" w:rsidRDefault="001A14F7" w:rsidP="001A14F7">
      <w:pPr>
        <w:widowControl w:val="0"/>
        <w:autoSpaceDE w:val="0"/>
        <w:autoSpaceDN w:val="0"/>
        <w:adjustRightInd w:val="0"/>
        <w:spacing w:line="360" w:lineRule="auto"/>
        <w:jc w:val="both"/>
        <w:rPr>
          <w:spacing w:val="10"/>
          <w:sz w:val="24"/>
          <w:szCs w:val="24"/>
        </w:rPr>
      </w:pPr>
    </w:p>
    <w:p w14:paraId="2652B16D" w14:textId="77777777" w:rsidR="001A14F7" w:rsidRPr="00973DB9" w:rsidRDefault="001A14F7" w:rsidP="001A14F7">
      <w:pPr>
        <w:widowControl w:val="0"/>
        <w:autoSpaceDE w:val="0"/>
        <w:autoSpaceDN w:val="0"/>
        <w:adjustRightInd w:val="0"/>
        <w:spacing w:line="360" w:lineRule="auto"/>
        <w:jc w:val="both"/>
        <w:rPr>
          <w:spacing w:val="10"/>
          <w:sz w:val="24"/>
          <w:szCs w:val="24"/>
        </w:rPr>
      </w:pPr>
    </w:p>
    <w:p w14:paraId="4D6D7B89" w14:textId="77777777" w:rsidR="001A14F7" w:rsidRPr="00973DB9" w:rsidRDefault="001A14F7" w:rsidP="001A14F7">
      <w:pPr>
        <w:widowControl w:val="0"/>
        <w:autoSpaceDE w:val="0"/>
        <w:autoSpaceDN w:val="0"/>
        <w:adjustRightInd w:val="0"/>
        <w:spacing w:line="360" w:lineRule="auto"/>
        <w:jc w:val="both"/>
        <w:rPr>
          <w:spacing w:val="10"/>
          <w:sz w:val="24"/>
          <w:szCs w:val="24"/>
        </w:rPr>
      </w:pPr>
      <w:r w:rsidRPr="00973DB9">
        <w:rPr>
          <w:b/>
          <w:bCs/>
          <w:i/>
          <w:sz w:val="28"/>
          <w:szCs w:val="28"/>
          <w:u w:val="single"/>
        </w:rPr>
        <w:t>Полифонические произведения</w:t>
      </w:r>
    </w:p>
    <w:p w14:paraId="7C2927E8" w14:textId="77777777" w:rsidR="001A14F7" w:rsidRPr="00973DB9" w:rsidRDefault="001A14F7" w:rsidP="001A14F7">
      <w:pPr>
        <w:widowControl w:val="0"/>
        <w:autoSpaceDE w:val="0"/>
        <w:autoSpaceDN w:val="0"/>
        <w:adjustRightInd w:val="0"/>
        <w:spacing w:line="360" w:lineRule="auto"/>
        <w:jc w:val="both"/>
        <w:rPr>
          <w:b/>
          <w:bCs/>
          <w:i/>
          <w:sz w:val="28"/>
          <w:szCs w:val="28"/>
          <w:u w:val="single"/>
        </w:rPr>
      </w:pPr>
    </w:p>
    <w:p w14:paraId="51ECFA1F" w14:textId="77777777" w:rsidR="001A14F7" w:rsidRPr="00973DB9" w:rsidRDefault="001A14F7" w:rsidP="001A14F7">
      <w:pPr>
        <w:widowControl w:val="0"/>
        <w:numPr>
          <w:ilvl w:val="0"/>
          <w:numId w:val="33"/>
        </w:numPr>
        <w:autoSpaceDE w:val="0"/>
        <w:autoSpaceDN w:val="0"/>
        <w:adjustRightInd w:val="0"/>
        <w:spacing w:line="360" w:lineRule="auto"/>
        <w:ind w:left="0" w:firstLine="0"/>
        <w:jc w:val="both"/>
        <w:rPr>
          <w:sz w:val="24"/>
          <w:szCs w:val="24"/>
        </w:rPr>
      </w:pPr>
      <w:r w:rsidRPr="00973DB9">
        <w:rPr>
          <w:spacing w:val="10"/>
          <w:sz w:val="24"/>
          <w:szCs w:val="24"/>
        </w:rPr>
        <w:t xml:space="preserve">И.С. Бах. Маленькие прелюдии и фуги:1 </w:t>
      </w:r>
      <w:r w:rsidRPr="00973DB9">
        <w:rPr>
          <w:sz w:val="24"/>
          <w:szCs w:val="24"/>
        </w:rPr>
        <w:t>тетрадь Фа мажор, Ре мажор;</w:t>
      </w:r>
    </w:p>
    <w:p w14:paraId="0B44676F" w14:textId="77777777" w:rsidR="001A14F7" w:rsidRPr="00973DB9" w:rsidRDefault="001A14F7" w:rsidP="001A14F7">
      <w:pPr>
        <w:widowControl w:val="0"/>
        <w:numPr>
          <w:ilvl w:val="0"/>
          <w:numId w:val="33"/>
        </w:numPr>
        <w:autoSpaceDE w:val="0"/>
        <w:autoSpaceDN w:val="0"/>
        <w:adjustRightInd w:val="0"/>
        <w:spacing w:line="360" w:lineRule="auto"/>
        <w:ind w:left="0" w:firstLine="0"/>
        <w:jc w:val="both"/>
        <w:rPr>
          <w:sz w:val="24"/>
          <w:szCs w:val="24"/>
        </w:rPr>
      </w:pPr>
      <w:r w:rsidRPr="00973DB9">
        <w:rPr>
          <w:sz w:val="24"/>
          <w:szCs w:val="24"/>
        </w:rPr>
        <w:t>И.С. Бах. Двухголосные инвенции № 4, 7, 9, 11, 13, 14, 15;</w:t>
      </w:r>
    </w:p>
    <w:p w14:paraId="5A40BD94" w14:textId="77777777" w:rsidR="001A14F7" w:rsidRPr="00973DB9" w:rsidRDefault="001A14F7" w:rsidP="001A14F7">
      <w:pPr>
        <w:widowControl w:val="0"/>
        <w:numPr>
          <w:ilvl w:val="0"/>
          <w:numId w:val="33"/>
        </w:numPr>
        <w:autoSpaceDE w:val="0"/>
        <w:autoSpaceDN w:val="0"/>
        <w:adjustRightInd w:val="0"/>
        <w:spacing w:line="360" w:lineRule="auto"/>
        <w:ind w:left="0" w:firstLine="0"/>
        <w:jc w:val="both"/>
        <w:rPr>
          <w:sz w:val="24"/>
          <w:szCs w:val="24"/>
        </w:rPr>
      </w:pPr>
      <w:r w:rsidRPr="00973DB9">
        <w:rPr>
          <w:sz w:val="24"/>
          <w:szCs w:val="24"/>
        </w:rPr>
        <w:t>И.С. Бах. Французские сюиты: № 2, до минор Ария, Менуэт.</w:t>
      </w:r>
    </w:p>
    <w:p w14:paraId="00B5AFB6" w14:textId="77777777" w:rsidR="001A14F7" w:rsidRPr="00973DB9" w:rsidRDefault="001A14F7" w:rsidP="001A14F7">
      <w:pPr>
        <w:widowControl w:val="0"/>
        <w:numPr>
          <w:ilvl w:val="0"/>
          <w:numId w:val="33"/>
        </w:numPr>
        <w:autoSpaceDE w:val="0"/>
        <w:autoSpaceDN w:val="0"/>
        <w:adjustRightInd w:val="0"/>
        <w:spacing w:line="360" w:lineRule="auto"/>
        <w:ind w:left="0" w:firstLine="0"/>
        <w:jc w:val="both"/>
        <w:rPr>
          <w:sz w:val="24"/>
          <w:szCs w:val="24"/>
        </w:rPr>
      </w:pPr>
      <w:r w:rsidRPr="00973DB9">
        <w:rPr>
          <w:sz w:val="24"/>
          <w:szCs w:val="24"/>
        </w:rPr>
        <w:t xml:space="preserve">Полифонические пьесы. Выпуск 1. 5 класс ДМШ. Составитель Н. </w:t>
      </w:r>
      <w:proofErr w:type="spellStart"/>
      <w:r w:rsidRPr="00973DB9">
        <w:rPr>
          <w:sz w:val="24"/>
          <w:szCs w:val="24"/>
        </w:rPr>
        <w:t>Копчевский</w:t>
      </w:r>
      <w:proofErr w:type="spellEnd"/>
      <w:r w:rsidRPr="00973DB9">
        <w:rPr>
          <w:sz w:val="24"/>
          <w:szCs w:val="24"/>
        </w:rPr>
        <w:t>. Издательство «Музыка», Москва, 1977 г.:</w:t>
      </w:r>
    </w:p>
    <w:p w14:paraId="55227D88"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Г. Гендель. Прелюдия Соль мажор;</w:t>
      </w:r>
    </w:p>
    <w:p w14:paraId="2736AEE3"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И.С. Бах. Бурре из сюиты Ми-бемоль мажор.</w:t>
      </w:r>
    </w:p>
    <w:p w14:paraId="77E00FA8"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Д. </w:t>
      </w:r>
      <w:proofErr w:type="spellStart"/>
      <w:r w:rsidRPr="00973DB9">
        <w:rPr>
          <w:sz w:val="24"/>
          <w:szCs w:val="24"/>
        </w:rPr>
        <w:t>Циполи</w:t>
      </w:r>
      <w:proofErr w:type="spellEnd"/>
      <w:r w:rsidRPr="00973DB9">
        <w:rPr>
          <w:sz w:val="24"/>
          <w:szCs w:val="24"/>
        </w:rPr>
        <w:t>. Три фугетты.</w:t>
      </w:r>
    </w:p>
    <w:p w14:paraId="69C58E06"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 Лядов. Канон.</w:t>
      </w:r>
    </w:p>
    <w:p w14:paraId="5AE66EE5" w14:textId="77777777" w:rsidR="001A14F7" w:rsidRPr="00973DB9" w:rsidRDefault="001A14F7" w:rsidP="001A14F7">
      <w:pPr>
        <w:widowControl w:val="0"/>
        <w:numPr>
          <w:ilvl w:val="0"/>
          <w:numId w:val="33"/>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 xml:space="preserve">Полифоническая тетрадь. Фортепианные пьесы </w:t>
      </w:r>
      <w:proofErr w:type="gramStart"/>
      <w:r w:rsidRPr="00973DB9">
        <w:rPr>
          <w:rFonts w:eastAsiaTheme="minorHAnsi"/>
          <w:sz w:val="24"/>
          <w:szCs w:val="24"/>
          <w:lang w:eastAsia="en-US"/>
        </w:rPr>
        <w:t>западно-европейских</w:t>
      </w:r>
      <w:proofErr w:type="gramEnd"/>
      <w:r w:rsidRPr="00973DB9">
        <w:rPr>
          <w:rFonts w:eastAsiaTheme="minorHAnsi"/>
          <w:sz w:val="24"/>
          <w:szCs w:val="24"/>
          <w:lang w:eastAsia="en-US"/>
        </w:rPr>
        <w:t xml:space="preserve"> композиторов. Сост. </w:t>
      </w:r>
      <w:proofErr w:type="spellStart"/>
      <w:r w:rsidRPr="00973DB9">
        <w:rPr>
          <w:rFonts w:eastAsiaTheme="minorHAnsi"/>
          <w:sz w:val="24"/>
          <w:szCs w:val="24"/>
          <w:u w:val="single"/>
          <w:lang w:eastAsia="en-US"/>
        </w:rPr>
        <w:t>Якимчук</w:t>
      </w:r>
      <w:proofErr w:type="spellEnd"/>
      <w:r w:rsidRPr="00973DB9">
        <w:rPr>
          <w:rFonts w:eastAsiaTheme="minorHAnsi"/>
          <w:sz w:val="24"/>
          <w:szCs w:val="24"/>
          <w:u w:val="single"/>
          <w:lang w:eastAsia="en-US"/>
        </w:rPr>
        <w:t>.</w:t>
      </w:r>
      <w:r w:rsidRPr="00973DB9">
        <w:rPr>
          <w:rFonts w:eastAsiaTheme="minorHAnsi"/>
          <w:sz w:val="24"/>
          <w:szCs w:val="24"/>
          <w:lang w:eastAsia="en-US"/>
        </w:rPr>
        <w:t xml:space="preserve"> Издательство «Лань», Санкт-Петербург, 1999 г.:</w:t>
      </w:r>
    </w:p>
    <w:p w14:paraId="5539248D"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Г.</w:t>
      </w:r>
      <w:r w:rsidRPr="00973DB9">
        <w:rPr>
          <w:sz w:val="24"/>
          <w:szCs w:val="24"/>
          <w:lang w:val="en-US"/>
        </w:rPr>
        <w:t xml:space="preserve"> </w:t>
      </w:r>
      <w:r w:rsidRPr="00973DB9">
        <w:rPr>
          <w:sz w:val="24"/>
          <w:szCs w:val="24"/>
        </w:rPr>
        <w:t>Гендель. Пассакалия;</w:t>
      </w:r>
    </w:p>
    <w:p w14:paraId="0C3C1B81"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Г.</w:t>
      </w:r>
      <w:r w:rsidRPr="00973DB9">
        <w:rPr>
          <w:sz w:val="24"/>
          <w:szCs w:val="24"/>
          <w:lang w:val="en-US"/>
        </w:rPr>
        <w:t xml:space="preserve"> </w:t>
      </w:r>
      <w:r w:rsidRPr="00973DB9">
        <w:rPr>
          <w:sz w:val="24"/>
          <w:szCs w:val="24"/>
        </w:rPr>
        <w:t>Пер</w:t>
      </w:r>
      <w:r w:rsidRPr="00973DB9">
        <w:rPr>
          <w:sz w:val="24"/>
          <w:szCs w:val="24"/>
          <w:lang w:val="en-US"/>
        </w:rPr>
        <w:t>c</w:t>
      </w:r>
      <w:proofErr w:type="spellStart"/>
      <w:r w:rsidRPr="00973DB9">
        <w:rPr>
          <w:sz w:val="24"/>
          <w:szCs w:val="24"/>
        </w:rPr>
        <w:t>елл</w:t>
      </w:r>
      <w:proofErr w:type="spellEnd"/>
      <w:r w:rsidRPr="00973DB9">
        <w:rPr>
          <w:sz w:val="24"/>
          <w:szCs w:val="24"/>
        </w:rPr>
        <w:t>. Куранта.</w:t>
      </w:r>
    </w:p>
    <w:p w14:paraId="78F7D503" w14:textId="77777777" w:rsidR="001A14F7" w:rsidRPr="00973DB9" w:rsidRDefault="001A14F7" w:rsidP="001A14F7">
      <w:pPr>
        <w:widowControl w:val="0"/>
        <w:numPr>
          <w:ilvl w:val="0"/>
          <w:numId w:val="33"/>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 xml:space="preserve">Путь к Баху. Учимся играть полифонию. Сост. М. </w:t>
      </w:r>
      <w:proofErr w:type="spellStart"/>
      <w:r w:rsidRPr="00973DB9">
        <w:rPr>
          <w:rFonts w:eastAsiaTheme="minorHAnsi"/>
          <w:sz w:val="24"/>
          <w:szCs w:val="24"/>
          <w:u w:val="single"/>
          <w:lang w:eastAsia="en-US"/>
        </w:rPr>
        <w:t>Платунова</w:t>
      </w:r>
      <w:proofErr w:type="spellEnd"/>
      <w:r w:rsidRPr="00973DB9">
        <w:rPr>
          <w:rFonts w:eastAsiaTheme="minorHAnsi"/>
          <w:sz w:val="24"/>
          <w:szCs w:val="24"/>
          <w:u w:val="single"/>
          <w:lang w:eastAsia="en-US"/>
        </w:rPr>
        <w:t>.</w:t>
      </w:r>
      <w:r w:rsidRPr="00973DB9">
        <w:rPr>
          <w:rFonts w:eastAsiaTheme="minorHAnsi"/>
          <w:sz w:val="24"/>
          <w:szCs w:val="24"/>
          <w:lang w:eastAsia="en-US"/>
        </w:rPr>
        <w:t xml:space="preserve"> Издательство «Композитор», Санкт-Петербург, 2005 г.:</w:t>
      </w:r>
    </w:p>
    <w:p w14:paraId="56B3DA49"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И. </w:t>
      </w:r>
      <w:proofErr w:type="spellStart"/>
      <w:r w:rsidRPr="00973DB9">
        <w:rPr>
          <w:sz w:val="24"/>
          <w:szCs w:val="24"/>
        </w:rPr>
        <w:t>Кирнбергер</w:t>
      </w:r>
      <w:proofErr w:type="spellEnd"/>
      <w:r w:rsidRPr="00973DB9">
        <w:rPr>
          <w:sz w:val="24"/>
          <w:szCs w:val="24"/>
        </w:rPr>
        <w:t xml:space="preserve">. Аллегро; </w:t>
      </w:r>
    </w:p>
    <w:p w14:paraId="4CCA08A5"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Г. </w:t>
      </w:r>
      <w:proofErr w:type="spellStart"/>
      <w:r w:rsidRPr="00973DB9">
        <w:rPr>
          <w:sz w:val="24"/>
          <w:szCs w:val="24"/>
        </w:rPr>
        <w:t>Телеман</w:t>
      </w:r>
      <w:proofErr w:type="spellEnd"/>
      <w:r w:rsidRPr="00973DB9">
        <w:rPr>
          <w:sz w:val="24"/>
          <w:szCs w:val="24"/>
        </w:rPr>
        <w:t>. Фуга;</w:t>
      </w:r>
    </w:p>
    <w:p w14:paraId="7DBA91E1"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Д.</w:t>
      </w:r>
      <w:r w:rsidRPr="00973DB9">
        <w:rPr>
          <w:sz w:val="24"/>
          <w:szCs w:val="24"/>
          <w:lang w:val="en-US"/>
        </w:rPr>
        <w:t xml:space="preserve"> </w:t>
      </w:r>
      <w:proofErr w:type="spellStart"/>
      <w:r w:rsidRPr="00973DB9">
        <w:rPr>
          <w:sz w:val="24"/>
          <w:szCs w:val="24"/>
        </w:rPr>
        <w:t>Циполи</w:t>
      </w:r>
      <w:proofErr w:type="spellEnd"/>
      <w:r w:rsidRPr="00973DB9">
        <w:rPr>
          <w:sz w:val="24"/>
          <w:szCs w:val="24"/>
        </w:rPr>
        <w:t>. Жига.</w:t>
      </w:r>
    </w:p>
    <w:p w14:paraId="797B732C" w14:textId="77777777" w:rsidR="001A14F7" w:rsidRPr="00973DB9" w:rsidRDefault="001A14F7" w:rsidP="001A14F7">
      <w:pPr>
        <w:widowControl w:val="0"/>
        <w:numPr>
          <w:ilvl w:val="0"/>
          <w:numId w:val="33"/>
        </w:numPr>
        <w:autoSpaceDE w:val="0"/>
        <w:autoSpaceDN w:val="0"/>
        <w:adjustRightInd w:val="0"/>
        <w:spacing w:line="360" w:lineRule="auto"/>
        <w:ind w:left="0" w:firstLine="0"/>
        <w:jc w:val="both"/>
        <w:rPr>
          <w:sz w:val="24"/>
          <w:szCs w:val="24"/>
        </w:rPr>
      </w:pPr>
      <w:r w:rsidRPr="00973DB9">
        <w:rPr>
          <w:sz w:val="24"/>
          <w:szCs w:val="24"/>
        </w:rPr>
        <w:t>Альбом юного музыканта. VI-VII годы обучения. Выпуск УП. Сост. Костромитина, Борисова. Издательство «Гармония», Санкт-Петербург, 2004 г.:</w:t>
      </w:r>
    </w:p>
    <w:p w14:paraId="0FFE6ABB"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Д.</w:t>
      </w:r>
      <w:r w:rsidRPr="00134C88">
        <w:rPr>
          <w:sz w:val="24"/>
          <w:szCs w:val="24"/>
        </w:rPr>
        <w:t xml:space="preserve"> </w:t>
      </w:r>
      <w:proofErr w:type="spellStart"/>
      <w:r w:rsidRPr="00973DB9">
        <w:rPr>
          <w:sz w:val="24"/>
          <w:szCs w:val="24"/>
        </w:rPr>
        <w:t>Скарлатти</w:t>
      </w:r>
      <w:proofErr w:type="spellEnd"/>
      <w:r w:rsidRPr="00973DB9">
        <w:rPr>
          <w:sz w:val="24"/>
          <w:szCs w:val="24"/>
        </w:rPr>
        <w:t>. Фугетта;</w:t>
      </w:r>
    </w:p>
    <w:p w14:paraId="2E513245"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Ф.Э. Бах. Соло для чембало;</w:t>
      </w:r>
    </w:p>
    <w:p w14:paraId="7C024C97"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Г. Гендель. Аллеманда ре минор;</w:t>
      </w:r>
    </w:p>
    <w:p w14:paraId="7F4140A7"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Г. Гендель. Аллегро;</w:t>
      </w:r>
    </w:p>
    <w:p w14:paraId="055A33FE" w14:textId="77777777" w:rsidR="001A14F7" w:rsidRDefault="001A14F7" w:rsidP="001A14F7">
      <w:pPr>
        <w:widowControl w:val="0"/>
        <w:autoSpaceDE w:val="0"/>
        <w:autoSpaceDN w:val="0"/>
        <w:adjustRightInd w:val="0"/>
        <w:spacing w:line="360" w:lineRule="auto"/>
        <w:jc w:val="both"/>
        <w:rPr>
          <w:sz w:val="24"/>
          <w:szCs w:val="24"/>
        </w:rPr>
      </w:pPr>
      <w:r w:rsidRPr="00973DB9">
        <w:rPr>
          <w:sz w:val="24"/>
          <w:szCs w:val="24"/>
        </w:rPr>
        <w:t>И.С. Бах. Аллеманда.</w:t>
      </w:r>
    </w:p>
    <w:p w14:paraId="70894B59" w14:textId="77777777" w:rsidR="001A14F7" w:rsidRPr="00E21362" w:rsidRDefault="001A14F7" w:rsidP="001A14F7">
      <w:pPr>
        <w:widowControl w:val="0"/>
        <w:autoSpaceDE w:val="0"/>
        <w:autoSpaceDN w:val="0"/>
        <w:adjustRightInd w:val="0"/>
        <w:spacing w:line="360" w:lineRule="auto"/>
        <w:jc w:val="both"/>
        <w:rPr>
          <w:sz w:val="24"/>
          <w:szCs w:val="24"/>
        </w:rPr>
      </w:pPr>
      <w:r>
        <w:rPr>
          <w:sz w:val="24"/>
          <w:szCs w:val="24"/>
        </w:rPr>
        <w:t>8.</w:t>
      </w:r>
      <w:r>
        <w:rPr>
          <w:sz w:val="24"/>
          <w:szCs w:val="24"/>
        </w:rPr>
        <w:tab/>
      </w:r>
      <w:proofErr w:type="spellStart"/>
      <w:r w:rsidRPr="00E21362">
        <w:rPr>
          <w:sz w:val="24"/>
          <w:szCs w:val="24"/>
        </w:rPr>
        <w:t>Дж.Мартини</w:t>
      </w:r>
      <w:proofErr w:type="spellEnd"/>
      <w:r w:rsidRPr="00E21362">
        <w:rPr>
          <w:sz w:val="24"/>
          <w:szCs w:val="24"/>
        </w:rPr>
        <w:t xml:space="preserve"> Ария c </w:t>
      </w:r>
      <w:proofErr w:type="spellStart"/>
      <w:r w:rsidRPr="00E21362">
        <w:rPr>
          <w:sz w:val="24"/>
          <w:szCs w:val="24"/>
        </w:rPr>
        <w:t>moll</w:t>
      </w:r>
      <w:proofErr w:type="spellEnd"/>
    </w:p>
    <w:p w14:paraId="5E1C7863" w14:textId="77777777" w:rsidR="001A14F7" w:rsidRPr="00E21362" w:rsidRDefault="001A14F7" w:rsidP="001A14F7">
      <w:pPr>
        <w:widowControl w:val="0"/>
        <w:autoSpaceDE w:val="0"/>
        <w:autoSpaceDN w:val="0"/>
        <w:adjustRightInd w:val="0"/>
        <w:spacing w:line="360" w:lineRule="auto"/>
        <w:jc w:val="both"/>
        <w:rPr>
          <w:sz w:val="24"/>
          <w:szCs w:val="24"/>
        </w:rPr>
      </w:pPr>
      <w:r>
        <w:rPr>
          <w:sz w:val="24"/>
          <w:szCs w:val="24"/>
        </w:rPr>
        <w:t>9.</w:t>
      </w:r>
      <w:r>
        <w:rPr>
          <w:sz w:val="24"/>
          <w:szCs w:val="24"/>
        </w:rPr>
        <w:tab/>
      </w:r>
      <w:r w:rsidRPr="00E21362">
        <w:rPr>
          <w:sz w:val="24"/>
          <w:szCs w:val="24"/>
        </w:rPr>
        <w:t xml:space="preserve">П. </w:t>
      </w:r>
      <w:proofErr w:type="spellStart"/>
      <w:r w:rsidRPr="00E21362">
        <w:rPr>
          <w:sz w:val="24"/>
          <w:szCs w:val="24"/>
        </w:rPr>
        <w:t>Банчини</w:t>
      </w:r>
      <w:proofErr w:type="spellEnd"/>
      <w:r w:rsidRPr="00E21362">
        <w:rPr>
          <w:sz w:val="24"/>
          <w:szCs w:val="24"/>
        </w:rPr>
        <w:t xml:space="preserve"> Ариетта g </w:t>
      </w:r>
      <w:proofErr w:type="spellStart"/>
      <w:r w:rsidRPr="00E21362">
        <w:rPr>
          <w:sz w:val="24"/>
          <w:szCs w:val="24"/>
        </w:rPr>
        <w:t>moll</w:t>
      </w:r>
      <w:proofErr w:type="spellEnd"/>
    </w:p>
    <w:p w14:paraId="05434CE7" w14:textId="77777777" w:rsidR="001A14F7" w:rsidRPr="00E21362" w:rsidRDefault="001A14F7" w:rsidP="001A14F7">
      <w:pPr>
        <w:widowControl w:val="0"/>
        <w:autoSpaceDE w:val="0"/>
        <w:autoSpaceDN w:val="0"/>
        <w:adjustRightInd w:val="0"/>
        <w:spacing w:line="360" w:lineRule="auto"/>
        <w:jc w:val="both"/>
        <w:rPr>
          <w:sz w:val="24"/>
          <w:szCs w:val="24"/>
        </w:rPr>
      </w:pPr>
      <w:r>
        <w:rPr>
          <w:sz w:val="24"/>
          <w:szCs w:val="24"/>
        </w:rPr>
        <w:t>10.</w:t>
      </w:r>
      <w:r>
        <w:rPr>
          <w:sz w:val="24"/>
          <w:szCs w:val="24"/>
        </w:rPr>
        <w:tab/>
      </w:r>
      <w:r w:rsidRPr="00E21362">
        <w:rPr>
          <w:sz w:val="24"/>
          <w:szCs w:val="24"/>
        </w:rPr>
        <w:t xml:space="preserve">И. Кребс Аллегро </w:t>
      </w:r>
      <w:proofErr w:type="spellStart"/>
      <w:r w:rsidRPr="00E21362">
        <w:rPr>
          <w:sz w:val="24"/>
          <w:szCs w:val="24"/>
        </w:rPr>
        <w:t>Es</w:t>
      </w:r>
      <w:proofErr w:type="spellEnd"/>
      <w:r w:rsidRPr="00E21362">
        <w:rPr>
          <w:sz w:val="24"/>
          <w:szCs w:val="24"/>
        </w:rPr>
        <w:t xml:space="preserve"> </w:t>
      </w:r>
      <w:proofErr w:type="spellStart"/>
      <w:r w:rsidRPr="00E21362">
        <w:rPr>
          <w:sz w:val="24"/>
          <w:szCs w:val="24"/>
        </w:rPr>
        <w:t>dur</w:t>
      </w:r>
      <w:proofErr w:type="spellEnd"/>
      <w:r w:rsidRPr="00E21362">
        <w:rPr>
          <w:sz w:val="24"/>
          <w:szCs w:val="24"/>
        </w:rPr>
        <w:t xml:space="preserve">, Преамбула d </w:t>
      </w:r>
      <w:proofErr w:type="spellStart"/>
      <w:r w:rsidRPr="00E21362">
        <w:rPr>
          <w:sz w:val="24"/>
          <w:szCs w:val="24"/>
        </w:rPr>
        <w:t>moll</w:t>
      </w:r>
      <w:proofErr w:type="spellEnd"/>
      <w:r w:rsidRPr="00E21362">
        <w:rPr>
          <w:sz w:val="24"/>
          <w:szCs w:val="24"/>
        </w:rPr>
        <w:t xml:space="preserve">, Токката G </w:t>
      </w:r>
      <w:proofErr w:type="spellStart"/>
      <w:r w:rsidRPr="00E21362">
        <w:rPr>
          <w:sz w:val="24"/>
          <w:szCs w:val="24"/>
        </w:rPr>
        <w:t>dur</w:t>
      </w:r>
      <w:proofErr w:type="spellEnd"/>
    </w:p>
    <w:p w14:paraId="01E9F2B8" w14:textId="77777777" w:rsidR="001A14F7" w:rsidRDefault="001A14F7" w:rsidP="001A14F7">
      <w:pPr>
        <w:widowControl w:val="0"/>
        <w:autoSpaceDE w:val="0"/>
        <w:autoSpaceDN w:val="0"/>
        <w:adjustRightInd w:val="0"/>
        <w:spacing w:line="360" w:lineRule="auto"/>
        <w:jc w:val="both"/>
        <w:rPr>
          <w:sz w:val="24"/>
          <w:szCs w:val="24"/>
        </w:rPr>
      </w:pPr>
      <w:r>
        <w:rPr>
          <w:sz w:val="24"/>
          <w:szCs w:val="24"/>
        </w:rPr>
        <w:t>11.</w:t>
      </w:r>
      <w:r>
        <w:rPr>
          <w:sz w:val="24"/>
          <w:szCs w:val="24"/>
        </w:rPr>
        <w:tab/>
      </w:r>
      <w:r w:rsidRPr="00E21362">
        <w:rPr>
          <w:sz w:val="24"/>
          <w:szCs w:val="24"/>
        </w:rPr>
        <w:t xml:space="preserve">Г.Ф. Гендель Менуэт (из «12 легких пьес» ред. Г. </w:t>
      </w:r>
      <w:proofErr w:type="spellStart"/>
      <w:r w:rsidRPr="00E21362">
        <w:rPr>
          <w:sz w:val="24"/>
          <w:szCs w:val="24"/>
        </w:rPr>
        <w:t>Бюлова</w:t>
      </w:r>
      <w:proofErr w:type="spellEnd"/>
      <w:r w:rsidRPr="00E21362">
        <w:rPr>
          <w:sz w:val="24"/>
          <w:szCs w:val="24"/>
        </w:rPr>
        <w:t>)</w:t>
      </w:r>
    </w:p>
    <w:p w14:paraId="0711242F" w14:textId="77777777" w:rsidR="001A14F7" w:rsidRPr="00E21362" w:rsidRDefault="001A14F7" w:rsidP="001A14F7">
      <w:pPr>
        <w:widowControl w:val="0"/>
        <w:autoSpaceDE w:val="0"/>
        <w:autoSpaceDN w:val="0"/>
        <w:adjustRightInd w:val="0"/>
        <w:spacing w:line="360" w:lineRule="auto"/>
        <w:jc w:val="both"/>
        <w:rPr>
          <w:sz w:val="24"/>
          <w:szCs w:val="24"/>
        </w:rPr>
      </w:pPr>
      <w:r>
        <w:rPr>
          <w:sz w:val="24"/>
          <w:szCs w:val="24"/>
        </w:rPr>
        <w:t>12.</w:t>
      </w:r>
      <w:r>
        <w:rPr>
          <w:sz w:val="24"/>
          <w:szCs w:val="24"/>
        </w:rPr>
        <w:tab/>
      </w:r>
      <w:r w:rsidRPr="00E21362">
        <w:rPr>
          <w:sz w:val="24"/>
          <w:szCs w:val="24"/>
        </w:rPr>
        <w:t>Сборник Сыновья И.С. Баха, М., Музыка, 1975</w:t>
      </w:r>
      <w:r>
        <w:rPr>
          <w:sz w:val="24"/>
          <w:szCs w:val="24"/>
        </w:rPr>
        <w:t>:</w:t>
      </w:r>
    </w:p>
    <w:p w14:paraId="37A5E06A" w14:textId="77777777" w:rsidR="001A14F7" w:rsidRPr="00E21362" w:rsidRDefault="001A14F7" w:rsidP="001A14F7">
      <w:pPr>
        <w:widowControl w:val="0"/>
        <w:autoSpaceDE w:val="0"/>
        <w:autoSpaceDN w:val="0"/>
        <w:adjustRightInd w:val="0"/>
        <w:spacing w:line="360" w:lineRule="auto"/>
        <w:jc w:val="both"/>
        <w:rPr>
          <w:sz w:val="24"/>
          <w:szCs w:val="24"/>
        </w:rPr>
      </w:pPr>
      <w:r w:rsidRPr="00E21362">
        <w:rPr>
          <w:sz w:val="24"/>
          <w:szCs w:val="24"/>
        </w:rPr>
        <w:t xml:space="preserve">К.Ф.Э. Бах Аллегро, </w:t>
      </w:r>
      <w:proofErr w:type="spellStart"/>
      <w:r w:rsidRPr="00E21362">
        <w:rPr>
          <w:sz w:val="24"/>
          <w:szCs w:val="24"/>
        </w:rPr>
        <w:t>Ксенофона</w:t>
      </w:r>
      <w:proofErr w:type="spellEnd"/>
    </w:p>
    <w:p w14:paraId="719F1BF6" w14:textId="77777777" w:rsidR="001A14F7" w:rsidRPr="00973DB9" w:rsidRDefault="001A14F7" w:rsidP="001A14F7">
      <w:pPr>
        <w:widowControl w:val="0"/>
        <w:autoSpaceDE w:val="0"/>
        <w:autoSpaceDN w:val="0"/>
        <w:adjustRightInd w:val="0"/>
        <w:spacing w:line="360" w:lineRule="auto"/>
        <w:jc w:val="both"/>
        <w:rPr>
          <w:sz w:val="24"/>
          <w:szCs w:val="24"/>
        </w:rPr>
      </w:pPr>
      <w:r w:rsidRPr="00E21362">
        <w:rPr>
          <w:sz w:val="24"/>
          <w:szCs w:val="24"/>
        </w:rPr>
        <w:t>В.Ф. Бах Полонез №2</w:t>
      </w:r>
    </w:p>
    <w:p w14:paraId="000098A5" w14:textId="77777777" w:rsidR="001A14F7" w:rsidRPr="00973DB9" w:rsidRDefault="001A14F7" w:rsidP="001A14F7">
      <w:pPr>
        <w:widowControl w:val="0"/>
        <w:autoSpaceDE w:val="0"/>
        <w:autoSpaceDN w:val="0"/>
        <w:adjustRightInd w:val="0"/>
        <w:spacing w:line="360" w:lineRule="auto"/>
        <w:jc w:val="both"/>
        <w:rPr>
          <w:sz w:val="24"/>
          <w:szCs w:val="24"/>
        </w:rPr>
      </w:pPr>
    </w:p>
    <w:p w14:paraId="31EC9130" w14:textId="77777777" w:rsidR="001A14F7" w:rsidRDefault="001A14F7" w:rsidP="001A14F7">
      <w:pPr>
        <w:widowControl w:val="0"/>
        <w:autoSpaceDE w:val="0"/>
        <w:autoSpaceDN w:val="0"/>
        <w:adjustRightInd w:val="0"/>
        <w:spacing w:line="360" w:lineRule="auto"/>
        <w:jc w:val="both"/>
        <w:rPr>
          <w:sz w:val="24"/>
          <w:szCs w:val="24"/>
        </w:rPr>
      </w:pPr>
    </w:p>
    <w:p w14:paraId="5B8AAE76" w14:textId="77777777" w:rsidR="001A14F7" w:rsidRPr="00973DB9" w:rsidRDefault="001A14F7" w:rsidP="001A14F7">
      <w:pPr>
        <w:widowControl w:val="0"/>
        <w:autoSpaceDE w:val="0"/>
        <w:autoSpaceDN w:val="0"/>
        <w:adjustRightInd w:val="0"/>
        <w:spacing w:line="360" w:lineRule="auto"/>
        <w:jc w:val="both"/>
        <w:rPr>
          <w:sz w:val="24"/>
          <w:szCs w:val="24"/>
        </w:rPr>
      </w:pPr>
    </w:p>
    <w:p w14:paraId="7253CC31" w14:textId="77777777" w:rsidR="001A14F7" w:rsidRPr="00973DB9" w:rsidRDefault="001A14F7" w:rsidP="001A14F7">
      <w:pPr>
        <w:widowControl w:val="0"/>
        <w:autoSpaceDE w:val="0"/>
        <w:autoSpaceDN w:val="0"/>
        <w:adjustRightInd w:val="0"/>
        <w:spacing w:line="360" w:lineRule="auto"/>
        <w:jc w:val="both"/>
        <w:rPr>
          <w:b/>
          <w:bCs/>
          <w:i/>
          <w:sz w:val="28"/>
          <w:szCs w:val="28"/>
          <w:u w:val="single"/>
        </w:rPr>
      </w:pPr>
      <w:r w:rsidRPr="00973DB9">
        <w:rPr>
          <w:b/>
          <w:bCs/>
          <w:i/>
          <w:sz w:val="28"/>
          <w:szCs w:val="28"/>
          <w:u w:val="single"/>
        </w:rPr>
        <w:t>Произведения крупной формы</w:t>
      </w:r>
    </w:p>
    <w:p w14:paraId="13CD6026" w14:textId="77777777" w:rsidR="001A14F7" w:rsidRPr="00973DB9" w:rsidRDefault="001A14F7" w:rsidP="001A14F7">
      <w:pPr>
        <w:widowControl w:val="0"/>
        <w:autoSpaceDE w:val="0"/>
        <w:autoSpaceDN w:val="0"/>
        <w:adjustRightInd w:val="0"/>
        <w:spacing w:line="360" w:lineRule="auto"/>
        <w:jc w:val="both"/>
        <w:rPr>
          <w:b/>
          <w:bCs/>
          <w:i/>
          <w:sz w:val="28"/>
          <w:szCs w:val="28"/>
          <w:u w:val="single"/>
        </w:rPr>
      </w:pPr>
    </w:p>
    <w:p w14:paraId="48EE5E75" w14:textId="77777777" w:rsidR="001A14F7" w:rsidRPr="00973DB9" w:rsidRDefault="001A14F7" w:rsidP="001A14F7">
      <w:pPr>
        <w:widowControl w:val="0"/>
        <w:numPr>
          <w:ilvl w:val="0"/>
          <w:numId w:val="34"/>
        </w:numPr>
        <w:autoSpaceDE w:val="0"/>
        <w:autoSpaceDN w:val="0"/>
        <w:adjustRightInd w:val="0"/>
        <w:spacing w:line="360" w:lineRule="auto"/>
        <w:jc w:val="both"/>
        <w:rPr>
          <w:sz w:val="24"/>
          <w:szCs w:val="24"/>
        </w:rPr>
      </w:pPr>
      <w:r w:rsidRPr="00973DB9">
        <w:rPr>
          <w:sz w:val="24"/>
          <w:szCs w:val="24"/>
        </w:rPr>
        <w:t xml:space="preserve">М. </w:t>
      </w:r>
      <w:proofErr w:type="spellStart"/>
      <w:r w:rsidRPr="00973DB9">
        <w:rPr>
          <w:sz w:val="24"/>
          <w:szCs w:val="24"/>
        </w:rPr>
        <w:t>Клементи</w:t>
      </w:r>
      <w:proofErr w:type="spellEnd"/>
      <w:r w:rsidRPr="00973DB9">
        <w:rPr>
          <w:sz w:val="24"/>
          <w:szCs w:val="24"/>
        </w:rPr>
        <w:t>. Сонатины ор. 38: Сонатина № 1 Соль мажор; Сонатина № 2 Си-бемоль мажор, Рондо; Сонатина № 3 Фа мажор. Ор. 36 -Сонатина № 6 Ре мажор.</w:t>
      </w:r>
    </w:p>
    <w:p w14:paraId="7BAA815F" w14:textId="77777777" w:rsidR="001A14F7" w:rsidRPr="00973DB9" w:rsidRDefault="001A14F7" w:rsidP="001A14F7">
      <w:pPr>
        <w:widowControl w:val="0"/>
        <w:numPr>
          <w:ilvl w:val="0"/>
          <w:numId w:val="34"/>
        </w:numPr>
        <w:autoSpaceDE w:val="0"/>
        <w:autoSpaceDN w:val="0"/>
        <w:adjustRightInd w:val="0"/>
        <w:spacing w:line="360" w:lineRule="auto"/>
        <w:jc w:val="both"/>
        <w:rPr>
          <w:sz w:val="24"/>
          <w:szCs w:val="24"/>
        </w:rPr>
      </w:pPr>
      <w:r w:rsidRPr="00973DB9">
        <w:rPr>
          <w:sz w:val="24"/>
          <w:szCs w:val="24"/>
        </w:rPr>
        <w:t xml:space="preserve">Ф. </w:t>
      </w:r>
      <w:proofErr w:type="spellStart"/>
      <w:r w:rsidRPr="00973DB9">
        <w:rPr>
          <w:sz w:val="24"/>
          <w:szCs w:val="24"/>
        </w:rPr>
        <w:t>Кулау</w:t>
      </w:r>
      <w:proofErr w:type="spellEnd"/>
      <w:r w:rsidRPr="00973DB9">
        <w:rPr>
          <w:sz w:val="24"/>
          <w:szCs w:val="24"/>
        </w:rPr>
        <w:t xml:space="preserve">. ор. 59 № 1, Сонатина Ля мажор, 1 ч.; ор. 55 № 6, </w:t>
      </w:r>
      <w:proofErr w:type="gramStart"/>
      <w:r w:rsidRPr="00973DB9">
        <w:rPr>
          <w:sz w:val="24"/>
          <w:szCs w:val="24"/>
        </w:rPr>
        <w:t>Сонатина</w:t>
      </w:r>
      <w:proofErr w:type="gramEnd"/>
      <w:r w:rsidRPr="00973DB9">
        <w:rPr>
          <w:sz w:val="24"/>
          <w:szCs w:val="24"/>
        </w:rPr>
        <w:t xml:space="preserve"> До мажор, 1 ч.</w:t>
      </w:r>
    </w:p>
    <w:p w14:paraId="573215AB" w14:textId="77777777" w:rsidR="001A14F7" w:rsidRPr="00973DB9" w:rsidRDefault="001A14F7" w:rsidP="001A14F7">
      <w:pPr>
        <w:widowControl w:val="0"/>
        <w:numPr>
          <w:ilvl w:val="0"/>
          <w:numId w:val="34"/>
        </w:numPr>
        <w:autoSpaceDE w:val="0"/>
        <w:autoSpaceDN w:val="0"/>
        <w:adjustRightInd w:val="0"/>
        <w:spacing w:line="360" w:lineRule="auto"/>
        <w:jc w:val="both"/>
        <w:rPr>
          <w:sz w:val="24"/>
          <w:szCs w:val="24"/>
        </w:rPr>
      </w:pPr>
      <w:r w:rsidRPr="00973DB9">
        <w:rPr>
          <w:sz w:val="24"/>
          <w:szCs w:val="24"/>
        </w:rPr>
        <w:t>Л. В. Бетховен. Лёгкая сонатина фа минор; ор. 49 № 2, Соната № 20.</w:t>
      </w:r>
    </w:p>
    <w:p w14:paraId="37761A36" w14:textId="77777777" w:rsidR="001A14F7" w:rsidRPr="00973DB9" w:rsidRDefault="001A14F7" w:rsidP="001A14F7">
      <w:pPr>
        <w:widowControl w:val="0"/>
        <w:numPr>
          <w:ilvl w:val="0"/>
          <w:numId w:val="34"/>
        </w:numPr>
        <w:autoSpaceDE w:val="0"/>
        <w:autoSpaceDN w:val="0"/>
        <w:adjustRightInd w:val="0"/>
        <w:spacing w:line="360" w:lineRule="auto"/>
        <w:jc w:val="both"/>
        <w:rPr>
          <w:sz w:val="24"/>
          <w:szCs w:val="24"/>
        </w:rPr>
      </w:pPr>
      <w:r w:rsidRPr="00973DB9">
        <w:rPr>
          <w:sz w:val="24"/>
          <w:szCs w:val="24"/>
        </w:rPr>
        <w:t xml:space="preserve">Д. </w:t>
      </w:r>
      <w:proofErr w:type="spellStart"/>
      <w:r w:rsidRPr="00973DB9">
        <w:rPr>
          <w:sz w:val="24"/>
          <w:szCs w:val="24"/>
        </w:rPr>
        <w:t>Дюссек</w:t>
      </w:r>
      <w:proofErr w:type="spellEnd"/>
      <w:r w:rsidRPr="00973DB9">
        <w:rPr>
          <w:sz w:val="24"/>
          <w:szCs w:val="24"/>
        </w:rPr>
        <w:t>. ор. 20 № 4, Сонатина Ля мажор; ор. 20, Сонатина Ми-бемоль мажор.</w:t>
      </w:r>
    </w:p>
    <w:p w14:paraId="48D86255" w14:textId="77777777" w:rsidR="001A14F7" w:rsidRPr="00973DB9" w:rsidRDefault="001A14F7" w:rsidP="001A14F7">
      <w:pPr>
        <w:widowControl w:val="0"/>
        <w:autoSpaceDE w:val="0"/>
        <w:autoSpaceDN w:val="0"/>
        <w:adjustRightInd w:val="0"/>
        <w:spacing w:line="360" w:lineRule="auto"/>
        <w:jc w:val="both"/>
        <w:rPr>
          <w:sz w:val="24"/>
          <w:szCs w:val="24"/>
        </w:rPr>
      </w:pPr>
    </w:p>
    <w:p w14:paraId="3041331E" w14:textId="77777777" w:rsidR="001A14F7" w:rsidRPr="00973DB9" w:rsidRDefault="001A14F7" w:rsidP="001A14F7">
      <w:pPr>
        <w:widowControl w:val="0"/>
        <w:numPr>
          <w:ilvl w:val="0"/>
          <w:numId w:val="34"/>
        </w:numPr>
        <w:autoSpaceDE w:val="0"/>
        <w:autoSpaceDN w:val="0"/>
        <w:adjustRightInd w:val="0"/>
        <w:spacing w:line="360" w:lineRule="auto"/>
        <w:jc w:val="both"/>
        <w:rPr>
          <w:sz w:val="24"/>
          <w:szCs w:val="24"/>
        </w:rPr>
      </w:pPr>
      <w:r w:rsidRPr="00973DB9">
        <w:rPr>
          <w:sz w:val="24"/>
          <w:szCs w:val="24"/>
        </w:rPr>
        <w:t xml:space="preserve">Д. </w:t>
      </w:r>
      <w:proofErr w:type="spellStart"/>
      <w:r w:rsidRPr="00973DB9">
        <w:rPr>
          <w:sz w:val="24"/>
          <w:szCs w:val="24"/>
        </w:rPr>
        <w:t>Скарлатти</w:t>
      </w:r>
      <w:proofErr w:type="spellEnd"/>
      <w:r w:rsidRPr="00973DB9">
        <w:rPr>
          <w:sz w:val="24"/>
          <w:szCs w:val="24"/>
        </w:rPr>
        <w:t>. Сонаты, том II:</w:t>
      </w:r>
    </w:p>
    <w:p w14:paraId="5052D060"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-Соната № 3 До мажор;</w:t>
      </w:r>
    </w:p>
    <w:p w14:paraId="1410E1D9"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-Соната 3 15 ре минор.</w:t>
      </w:r>
    </w:p>
    <w:p w14:paraId="66B4F5AE" w14:textId="77777777" w:rsidR="001A14F7" w:rsidRPr="00973DB9" w:rsidRDefault="001A14F7" w:rsidP="001A14F7">
      <w:pPr>
        <w:widowControl w:val="0"/>
        <w:numPr>
          <w:ilvl w:val="0"/>
          <w:numId w:val="34"/>
        </w:numPr>
        <w:autoSpaceDE w:val="0"/>
        <w:autoSpaceDN w:val="0"/>
        <w:adjustRightInd w:val="0"/>
        <w:spacing w:line="360" w:lineRule="auto"/>
        <w:jc w:val="both"/>
        <w:rPr>
          <w:sz w:val="24"/>
          <w:szCs w:val="24"/>
        </w:rPr>
      </w:pPr>
      <w:r w:rsidRPr="00973DB9">
        <w:rPr>
          <w:sz w:val="24"/>
          <w:szCs w:val="24"/>
        </w:rPr>
        <w:t xml:space="preserve">Хрестоматия для фортепиано. Произведения крупной формы. Выпуск 1. 5 класс ДМШ. Составитель </w:t>
      </w:r>
      <w:proofErr w:type="spellStart"/>
      <w:r w:rsidRPr="00973DB9">
        <w:rPr>
          <w:sz w:val="24"/>
          <w:szCs w:val="24"/>
        </w:rPr>
        <w:t>Копчевский</w:t>
      </w:r>
      <w:proofErr w:type="spellEnd"/>
      <w:r w:rsidRPr="00973DB9">
        <w:rPr>
          <w:sz w:val="24"/>
          <w:szCs w:val="24"/>
        </w:rPr>
        <w:t>. Издательство «Музыка», Москва, 1989 г.:</w:t>
      </w:r>
    </w:p>
    <w:p w14:paraId="474208B9"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Ф.Э. Бах. Соната фа минор, ч. I;</w:t>
      </w:r>
    </w:p>
    <w:p w14:paraId="4B558C5B"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Д. </w:t>
      </w:r>
      <w:proofErr w:type="spellStart"/>
      <w:r w:rsidRPr="00973DB9">
        <w:rPr>
          <w:sz w:val="24"/>
          <w:szCs w:val="24"/>
        </w:rPr>
        <w:t>Чимароза</w:t>
      </w:r>
      <w:proofErr w:type="spellEnd"/>
      <w:r w:rsidRPr="00973DB9">
        <w:rPr>
          <w:sz w:val="24"/>
          <w:szCs w:val="24"/>
        </w:rPr>
        <w:t>. Соната Соль мажор;</w:t>
      </w:r>
    </w:p>
    <w:p w14:paraId="2BF64F29"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К.М, Вебер, ор. 3 № 4</w:t>
      </w:r>
      <w:proofErr w:type="gramStart"/>
      <w:r w:rsidRPr="00973DB9">
        <w:rPr>
          <w:sz w:val="24"/>
          <w:szCs w:val="24"/>
        </w:rPr>
        <w:t>, Анданте</w:t>
      </w:r>
      <w:proofErr w:type="gramEnd"/>
      <w:r w:rsidRPr="00973DB9">
        <w:rPr>
          <w:sz w:val="24"/>
          <w:szCs w:val="24"/>
        </w:rPr>
        <w:t xml:space="preserve"> вариациями Соль мажор; </w:t>
      </w:r>
    </w:p>
    <w:p w14:paraId="2347920A" w14:textId="77777777" w:rsidR="001A14F7" w:rsidRPr="00973DB9" w:rsidRDefault="001A14F7" w:rsidP="001A14F7">
      <w:pPr>
        <w:widowControl w:val="0"/>
        <w:numPr>
          <w:ilvl w:val="0"/>
          <w:numId w:val="34"/>
        </w:numPr>
        <w:autoSpaceDE w:val="0"/>
        <w:autoSpaceDN w:val="0"/>
        <w:adjustRightInd w:val="0"/>
        <w:spacing w:line="360" w:lineRule="auto"/>
        <w:jc w:val="both"/>
        <w:rPr>
          <w:sz w:val="24"/>
          <w:szCs w:val="24"/>
        </w:rPr>
      </w:pPr>
      <w:r w:rsidRPr="00973DB9">
        <w:rPr>
          <w:sz w:val="24"/>
          <w:szCs w:val="24"/>
        </w:rPr>
        <w:t xml:space="preserve">Сонатины, рондо, вариации. Составитель </w:t>
      </w:r>
      <w:proofErr w:type="spellStart"/>
      <w:r w:rsidRPr="00973DB9">
        <w:rPr>
          <w:sz w:val="24"/>
          <w:szCs w:val="24"/>
          <w:u w:val="single"/>
        </w:rPr>
        <w:t>Якимчук</w:t>
      </w:r>
      <w:proofErr w:type="spellEnd"/>
      <w:r w:rsidRPr="00973DB9">
        <w:rPr>
          <w:sz w:val="24"/>
          <w:szCs w:val="24"/>
          <w:u w:val="single"/>
        </w:rPr>
        <w:t>.</w:t>
      </w:r>
      <w:r w:rsidRPr="00973DB9">
        <w:rPr>
          <w:sz w:val="24"/>
          <w:szCs w:val="24"/>
        </w:rPr>
        <w:t xml:space="preserve"> Издательство «Лань», Санкт-Петербург, 1999 г.:</w:t>
      </w:r>
    </w:p>
    <w:p w14:paraId="0BBA61AD"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Д. </w:t>
      </w:r>
      <w:proofErr w:type="spellStart"/>
      <w:r w:rsidRPr="00973DB9">
        <w:rPr>
          <w:sz w:val="24"/>
          <w:szCs w:val="24"/>
        </w:rPr>
        <w:t>Грациоли</w:t>
      </w:r>
      <w:proofErr w:type="spellEnd"/>
      <w:r w:rsidRPr="00973DB9">
        <w:rPr>
          <w:sz w:val="24"/>
          <w:szCs w:val="24"/>
        </w:rPr>
        <w:t>. Соната Соль мажор;</w:t>
      </w:r>
    </w:p>
    <w:p w14:paraId="0841EDBD"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И. Гайдн. </w:t>
      </w:r>
      <w:proofErr w:type="gramStart"/>
      <w:r w:rsidRPr="00973DB9">
        <w:rPr>
          <w:sz w:val="24"/>
          <w:szCs w:val="24"/>
        </w:rPr>
        <w:t>Соната-Партита</w:t>
      </w:r>
      <w:proofErr w:type="gramEnd"/>
      <w:r w:rsidRPr="00973DB9">
        <w:rPr>
          <w:sz w:val="24"/>
          <w:szCs w:val="24"/>
        </w:rPr>
        <w:t xml:space="preserve"> До мажор;</w:t>
      </w:r>
    </w:p>
    <w:p w14:paraId="644A0E80"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И. Гайдн. Соната Соль мажор;</w:t>
      </w:r>
    </w:p>
    <w:p w14:paraId="081B301A"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Л. Бетховен. Шесть лёгких вариаций на швейцарскую тему. </w:t>
      </w:r>
    </w:p>
    <w:p w14:paraId="161102A1"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8. Альбом юного музыканта. </w:t>
      </w:r>
      <w:proofErr w:type="spellStart"/>
      <w:r w:rsidRPr="00973DB9">
        <w:rPr>
          <w:sz w:val="24"/>
          <w:szCs w:val="24"/>
        </w:rPr>
        <w:t>Вып</w:t>
      </w:r>
      <w:proofErr w:type="spellEnd"/>
      <w:r w:rsidRPr="00973DB9">
        <w:rPr>
          <w:sz w:val="24"/>
          <w:szCs w:val="24"/>
        </w:rPr>
        <w:t>. VI. IV-VI годы обучения. Сост. Костромитина, Борисова. Издательство «Гармония», Санкт-Петербург, 2005 г.:</w:t>
      </w:r>
    </w:p>
    <w:p w14:paraId="259EA246"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А. </w:t>
      </w:r>
      <w:proofErr w:type="spellStart"/>
      <w:r w:rsidRPr="00973DB9">
        <w:rPr>
          <w:sz w:val="24"/>
          <w:szCs w:val="24"/>
        </w:rPr>
        <w:t>Дюбюк</w:t>
      </w:r>
      <w:proofErr w:type="spellEnd"/>
      <w:r w:rsidRPr="00973DB9">
        <w:rPr>
          <w:sz w:val="24"/>
          <w:szCs w:val="24"/>
        </w:rPr>
        <w:t xml:space="preserve">. Вариации на русскую песню «Вдоль по улице метелица метёт»; </w:t>
      </w:r>
    </w:p>
    <w:p w14:paraId="51C40B5B" w14:textId="77777777" w:rsidR="001A14F7" w:rsidRDefault="001A14F7" w:rsidP="001A14F7">
      <w:pPr>
        <w:widowControl w:val="0"/>
        <w:autoSpaceDE w:val="0"/>
        <w:autoSpaceDN w:val="0"/>
        <w:adjustRightInd w:val="0"/>
        <w:spacing w:line="360" w:lineRule="auto"/>
        <w:jc w:val="both"/>
        <w:rPr>
          <w:sz w:val="24"/>
          <w:szCs w:val="24"/>
        </w:rPr>
      </w:pPr>
      <w:r w:rsidRPr="00973DB9">
        <w:rPr>
          <w:sz w:val="24"/>
          <w:szCs w:val="24"/>
        </w:rPr>
        <w:t>И. Гайдн. Венгерское рондо.</w:t>
      </w:r>
    </w:p>
    <w:p w14:paraId="68F4772D" w14:textId="77777777" w:rsidR="001A14F7" w:rsidRPr="00E21362" w:rsidRDefault="001A14F7" w:rsidP="001A14F7">
      <w:pPr>
        <w:widowControl w:val="0"/>
        <w:autoSpaceDE w:val="0"/>
        <w:autoSpaceDN w:val="0"/>
        <w:adjustRightInd w:val="0"/>
        <w:spacing w:line="360" w:lineRule="auto"/>
        <w:jc w:val="both"/>
        <w:rPr>
          <w:sz w:val="24"/>
          <w:szCs w:val="24"/>
        </w:rPr>
      </w:pPr>
      <w:r>
        <w:rPr>
          <w:sz w:val="24"/>
          <w:szCs w:val="24"/>
        </w:rPr>
        <w:t xml:space="preserve">9. </w:t>
      </w:r>
      <w:r w:rsidRPr="00E21362">
        <w:rPr>
          <w:sz w:val="24"/>
          <w:szCs w:val="24"/>
        </w:rPr>
        <w:t xml:space="preserve">Ф. </w:t>
      </w:r>
      <w:proofErr w:type="spellStart"/>
      <w:r w:rsidRPr="00E21362">
        <w:rPr>
          <w:sz w:val="24"/>
          <w:szCs w:val="24"/>
        </w:rPr>
        <w:t>Шпиндлер</w:t>
      </w:r>
      <w:proofErr w:type="spellEnd"/>
      <w:r w:rsidRPr="00E21362">
        <w:rPr>
          <w:sz w:val="24"/>
          <w:szCs w:val="24"/>
        </w:rPr>
        <w:t xml:space="preserve"> Сонатина в старинном стиле C </w:t>
      </w:r>
      <w:proofErr w:type="spellStart"/>
      <w:r w:rsidRPr="00E21362">
        <w:rPr>
          <w:sz w:val="24"/>
          <w:szCs w:val="24"/>
        </w:rPr>
        <w:t>dur</w:t>
      </w:r>
      <w:proofErr w:type="spellEnd"/>
    </w:p>
    <w:p w14:paraId="058CE061" w14:textId="77777777" w:rsidR="001A14F7" w:rsidRPr="00E21362" w:rsidRDefault="001A14F7" w:rsidP="001A14F7">
      <w:pPr>
        <w:widowControl w:val="0"/>
        <w:autoSpaceDE w:val="0"/>
        <w:autoSpaceDN w:val="0"/>
        <w:adjustRightInd w:val="0"/>
        <w:spacing w:line="360" w:lineRule="auto"/>
        <w:jc w:val="both"/>
        <w:rPr>
          <w:sz w:val="24"/>
          <w:szCs w:val="24"/>
        </w:rPr>
      </w:pPr>
      <w:r>
        <w:rPr>
          <w:sz w:val="24"/>
          <w:szCs w:val="24"/>
        </w:rPr>
        <w:t xml:space="preserve">10. </w:t>
      </w:r>
      <w:r w:rsidRPr="00E21362">
        <w:rPr>
          <w:sz w:val="24"/>
          <w:szCs w:val="24"/>
        </w:rPr>
        <w:t xml:space="preserve">Л. </w:t>
      </w:r>
      <w:proofErr w:type="spellStart"/>
      <w:r w:rsidRPr="00E21362">
        <w:rPr>
          <w:sz w:val="24"/>
          <w:szCs w:val="24"/>
        </w:rPr>
        <w:t>Дакен</w:t>
      </w:r>
      <w:proofErr w:type="spellEnd"/>
      <w:r w:rsidRPr="00E21362">
        <w:rPr>
          <w:sz w:val="24"/>
          <w:szCs w:val="24"/>
        </w:rPr>
        <w:t xml:space="preserve"> Рондо “Кукушка” </w:t>
      </w:r>
    </w:p>
    <w:p w14:paraId="0888935A" w14:textId="77777777" w:rsidR="001A14F7" w:rsidRPr="00E21362" w:rsidRDefault="001A14F7" w:rsidP="001A14F7">
      <w:pPr>
        <w:widowControl w:val="0"/>
        <w:autoSpaceDE w:val="0"/>
        <w:autoSpaceDN w:val="0"/>
        <w:adjustRightInd w:val="0"/>
        <w:spacing w:line="360" w:lineRule="auto"/>
        <w:jc w:val="both"/>
        <w:rPr>
          <w:sz w:val="24"/>
          <w:szCs w:val="24"/>
        </w:rPr>
      </w:pPr>
      <w:r>
        <w:rPr>
          <w:sz w:val="24"/>
          <w:szCs w:val="24"/>
        </w:rPr>
        <w:t xml:space="preserve">11. </w:t>
      </w:r>
      <w:r w:rsidRPr="00E21362">
        <w:rPr>
          <w:sz w:val="24"/>
          <w:szCs w:val="24"/>
        </w:rPr>
        <w:t xml:space="preserve">И. Бенда Сонатина C </w:t>
      </w:r>
      <w:proofErr w:type="spellStart"/>
      <w:r w:rsidRPr="00E21362">
        <w:rPr>
          <w:sz w:val="24"/>
          <w:szCs w:val="24"/>
        </w:rPr>
        <w:t>dur</w:t>
      </w:r>
      <w:proofErr w:type="spellEnd"/>
    </w:p>
    <w:p w14:paraId="7A899A51" w14:textId="77777777" w:rsidR="001A14F7" w:rsidRPr="00E21362" w:rsidRDefault="001A14F7" w:rsidP="001A14F7">
      <w:pPr>
        <w:widowControl w:val="0"/>
        <w:autoSpaceDE w:val="0"/>
        <w:autoSpaceDN w:val="0"/>
        <w:adjustRightInd w:val="0"/>
        <w:spacing w:line="360" w:lineRule="auto"/>
        <w:jc w:val="both"/>
        <w:rPr>
          <w:sz w:val="24"/>
          <w:szCs w:val="24"/>
        </w:rPr>
      </w:pPr>
      <w:r>
        <w:rPr>
          <w:sz w:val="24"/>
          <w:szCs w:val="24"/>
        </w:rPr>
        <w:t xml:space="preserve">12. </w:t>
      </w:r>
      <w:r w:rsidRPr="00E21362">
        <w:rPr>
          <w:sz w:val="24"/>
          <w:szCs w:val="24"/>
        </w:rPr>
        <w:t>Д. Львов-</w:t>
      </w:r>
      <w:proofErr w:type="spellStart"/>
      <w:r w:rsidRPr="00E21362">
        <w:rPr>
          <w:sz w:val="24"/>
          <w:szCs w:val="24"/>
        </w:rPr>
        <w:t>Компанеец</w:t>
      </w:r>
      <w:proofErr w:type="spellEnd"/>
      <w:r w:rsidRPr="00E21362">
        <w:rPr>
          <w:sz w:val="24"/>
          <w:szCs w:val="24"/>
        </w:rPr>
        <w:t xml:space="preserve"> Тема с вариациями «Памяти Грига»</w:t>
      </w:r>
    </w:p>
    <w:p w14:paraId="0BF1FF3A" w14:textId="77777777" w:rsidR="001A14F7" w:rsidRPr="00973DB9" w:rsidRDefault="001A14F7" w:rsidP="001A14F7">
      <w:pPr>
        <w:widowControl w:val="0"/>
        <w:autoSpaceDE w:val="0"/>
        <w:autoSpaceDN w:val="0"/>
        <w:adjustRightInd w:val="0"/>
        <w:spacing w:line="360" w:lineRule="auto"/>
        <w:jc w:val="both"/>
        <w:rPr>
          <w:sz w:val="24"/>
          <w:szCs w:val="24"/>
        </w:rPr>
      </w:pPr>
      <w:r>
        <w:rPr>
          <w:sz w:val="24"/>
          <w:szCs w:val="24"/>
        </w:rPr>
        <w:t xml:space="preserve">13. </w:t>
      </w:r>
      <w:r w:rsidRPr="00E21362">
        <w:rPr>
          <w:sz w:val="24"/>
          <w:szCs w:val="24"/>
        </w:rPr>
        <w:t xml:space="preserve">И. Н. </w:t>
      </w:r>
      <w:proofErr w:type="spellStart"/>
      <w:r w:rsidRPr="00E21362">
        <w:rPr>
          <w:sz w:val="24"/>
          <w:szCs w:val="24"/>
        </w:rPr>
        <w:t>Гуммель</w:t>
      </w:r>
      <w:proofErr w:type="spellEnd"/>
      <w:r w:rsidRPr="00E21362">
        <w:rPr>
          <w:sz w:val="24"/>
          <w:szCs w:val="24"/>
        </w:rPr>
        <w:t xml:space="preserve"> Рондо C </w:t>
      </w:r>
      <w:proofErr w:type="spellStart"/>
      <w:r w:rsidRPr="00E21362">
        <w:rPr>
          <w:sz w:val="24"/>
          <w:szCs w:val="24"/>
        </w:rPr>
        <w:t>dur</w:t>
      </w:r>
      <w:proofErr w:type="spellEnd"/>
    </w:p>
    <w:p w14:paraId="5DD919D4" w14:textId="77777777" w:rsidR="001A14F7" w:rsidRPr="00973DB9" w:rsidRDefault="001A14F7" w:rsidP="001A14F7">
      <w:pPr>
        <w:widowControl w:val="0"/>
        <w:autoSpaceDE w:val="0"/>
        <w:autoSpaceDN w:val="0"/>
        <w:adjustRightInd w:val="0"/>
        <w:spacing w:line="360" w:lineRule="auto"/>
        <w:jc w:val="both"/>
        <w:rPr>
          <w:b/>
          <w:i/>
          <w:sz w:val="28"/>
          <w:szCs w:val="28"/>
          <w:u w:val="single"/>
        </w:rPr>
      </w:pPr>
    </w:p>
    <w:p w14:paraId="6CC0B7F9" w14:textId="77777777" w:rsidR="001A14F7" w:rsidRPr="00973DB9" w:rsidRDefault="001A14F7" w:rsidP="001A14F7">
      <w:pPr>
        <w:widowControl w:val="0"/>
        <w:autoSpaceDE w:val="0"/>
        <w:autoSpaceDN w:val="0"/>
        <w:adjustRightInd w:val="0"/>
        <w:spacing w:line="360" w:lineRule="auto"/>
        <w:jc w:val="both"/>
        <w:rPr>
          <w:b/>
          <w:i/>
          <w:sz w:val="28"/>
          <w:szCs w:val="28"/>
          <w:u w:val="single"/>
        </w:rPr>
      </w:pPr>
      <w:r w:rsidRPr="00973DB9">
        <w:rPr>
          <w:b/>
          <w:i/>
          <w:sz w:val="28"/>
          <w:szCs w:val="28"/>
          <w:u w:val="single"/>
        </w:rPr>
        <w:t>Пьесы</w:t>
      </w:r>
    </w:p>
    <w:p w14:paraId="385EC31E" w14:textId="77777777" w:rsidR="001A14F7" w:rsidRPr="00973DB9" w:rsidRDefault="001A14F7" w:rsidP="001A14F7">
      <w:pPr>
        <w:widowControl w:val="0"/>
        <w:autoSpaceDE w:val="0"/>
        <w:autoSpaceDN w:val="0"/>
        <w:adjustRightInd w:val="0"/>
        <w:spacing w:line="360" w:lineRule="auto"/>
        <w:jc w:val="both"/>
        <w:rPr>
          <w:b/>
          <w:i/>
          <w:sz w:val="28"/>
          <w:szCs w:val="28"/>
          <w:u w:val="single"/>
        </w:rPr>
      </w:pPr>
    </w:p>
    <w:p w14:paraId="267032E3" w14:textId="77777777" w:rsidR="001A14F7" w:rsidRPr="00973DB9" w:rsidRDefault="001A14F7" w:rsidP="001A14F7">
      <w:pPr>
        <w:widowControl w:val="0"/>
        <w:numPr>
          <w:ilvl w:val="0"/>
          <w:numId w:val="67"/>
        </w:numPr>
        <w:autoSpaceDE w:val="0"/>
        <w:autoSpaceDN w:val="0"/>
        <w:adjustRightInd w:val="0"/>
        <w:spacing w:line="360" w:lineRule="auto"/>
        <w:jc w:val="both"/>
        <w:rPr>
          <w:sz w:val="24"/>
          <w:szCs w:val="24"/>
        </w:rPr>
      </w:pPr>
      <w:r w:rsidRPr="00973DB9">
        <w:rPr>
          <w:sz w:val="24"/>
          <w:szCs w:val="24"/>
        </w:rPr>
        <w:t>М. Глинка. Прощальный вальс Соль мажор; Мазурка до минор.</w:t>
      </w:r>
    </w:p>
    <w:p w14:paraId="395CF1E7" w14:textId="77777777" w:rsidR="001A14F7" w:rsidRPr="00973DB9" w:rsidRDefault="001A14F7" w:rsidP="001A14F7">
      <w:pPr>
        <w:widowControl w:val="0"/>
        <w:numPr>
          <w:ilvl w:val="0"/>
          <w:numId w:val="67"/>
        </w:numPr>
        <w:autoSpaceDE w:val="0"/>
        <w:autoSpaceDN w:val="0"/>
        <w:adjustRightInd w:val="0"/>
        <w:spacing w:line="360" w:lineRule="auto"/>
        <w:jc w:val="both"/>
        <w:rPr>
          <w:sz w:val="24"/>
          <w:szCs w:val="24"/>
        </w:rPr>
      </w:pPr>
      <w:r w:rsidRPr="00973DB9">
        <w:rPr>
          <w:sz w:val="24"/>
          <w:szCs w:val="24"/>
        </w:rPr>
        <w:t xml:space="preserve">Э. Григ. Листок из альбома»; ор. 38, «Вальс», «Странник», «Колыбельная»; ор. 17, Танец из </w:t>
      </w:r>
      <w:proofErr w:type="spellStart"/>
      <w:r w:rsidRPr="00973DB9">
        <w:rPr>
          <w:sz w:val="24"/>
          <w:szCs w:val="24"/>
        </w:rPr>
        <w:t>Йольстера</w:t>
      </w:r>
      <w:proofErr w:type="spellEnd"/>
      <w:r w:rsidRPr="00973DB9">
        <w:rPr>
          <w:sz w:val="24"/>
          <w:szCs w:val="24"/>
        </w:rPr>
        <w:t>», «Песня жениха», «Я знаю маленькую девочку»; “Поэтическая картинка” №1</w:t>
      </w:r>
    </w:p>
    <w:p w14:paraId="3DB8F0AD" w14:textId="77777777" w:rsidR="001A14F7" w:rsidRPr="00973DB9" w:rsidRDefault="001A14F7" w:rsidP="001A14F7">
      <w:pPr>
        <w:widowControl w:val="0"/>
        <w:numPr>
          <w:ilvl w:val="0"/>
          <w:numId w:val="67"/>
        </w:numPr>
        <w:autoSpaceDE w:val="0"/>
        <w:autoSpaceDN w:val="0"/>
        <w:adjustRightInd w:val="0"/>
        <w:spacing w:line="360" w:lineRule="auto"/>
        <w:jc w:val="both"/>
        <w:rPr>
          <w:sz w:val="24"/>
          <w:szCs w:val="24"/>
        </w:rPr>
      </w:pPr>
      <w:r w:rsidRPr="00973DB9">
        <w:rPr>
          <w:sz w:val="24"/>
          <w:szCs w:val="24"/>
        </w:rPr>
        <w:t>Л. Бетховен. Багатели (по выбору)</w:t>
      </w:r>
    </w:p>
    <w:p w14:paraId="7AF5FACE" w14:textId="77777777" w:rsidR="001A14F7" w:rsidRPr="00973DB9" w:rsidRDefault="001A14F7" w:rsidP="001A14F7">
      <w:pPr>
        <w:widowControl w:val="0"/>
        <w:numPr>
          <w:ilvl w:val="0"/>
          <w:numId w:val="67"/>
        </w:numPr>
        <w:autoSpaceDE w:val="0"/>
        <w:autoSpaceDN w:val="0"/>
        <w:adjustRightInd w:val="0"/>
        <w:spacing w:line="360" w:lineRule="auto"/>
        <w:jc w:val="both"/>
        <w:rPr>
          <w:sz w:val="24"/>
          <w:szCs w:val="24"/>
        </w:rPr>
      </w:pPr>
      <w:r w:rsidRPr="00973DB9">
        <w:rPr>
          <w:sz w:val="24"/>
          <w:szCs w:val="24"/>
        </w:rPr>
        <w:lastRenderedPageBreak/>
        <w:t xml:space="preserve">П. Чайковский. ор. 40 № 2, «Грустная песенка»; ор. 37, Времена года: «Песня жаворонка», “Подснежник” </w:t>
      </w:r>
    </w:p>
    <w:p w14:paraId="49A3A87F" w14:textId="77777777" w:rsidR="001A14F7" w:rsidRPr="00973DB9" w:rsidRDefault="001A14F7" w:rsidP="001A14F7">
      <w:pPr>
        <w:widowControl w:val="0"/>
        <w:numPr>
          <w:ilvl w:val="0"/>
          <w:numId w:val="67"/>
        </w:numPr>
        <w:autoSpaceDE w:val="0"/>
        <w:autoSpaceDN w:val="0"/>
        <w:adjustRightInd w:val="0"/>
        <w:spacing w:line="360" w:lineRule="auto"/>
        <w:jc w:val="both"/>
        <w:rPr>
          <w:sz w:val="24"/>
          <w:szCs w:val="24"/>
        </w:rPr>
      </w:pPr>
      <w:r w:rsidRPr="00973DB9">
        <w:rPr>
          <w:sz w:val="24"/>
          <w:szCs w:val="24"/>
        </w:rPr>
        <w:t>Ф. Мендельсон. Песни без слов: № 4 Ля мажор; № 6 соль минор; № 9 Ми мажор.</w:t>
      </w:r>
    </w:p>
    <w:p w14:paraId="2683ED20" w14:textId="77777777" w:rsidR="001A14F7" w:rsidRPr="00973DB9" w:rsidRDefault="001A14F7" w:rsidP="001A14F7">
      <w:pPr>
        <w:widowControl w:val="0"/>
        <w:numPr>
          <w:ilvl w:val="0"/>
          <w:numId w:val="67"/>
        </w:numPr>
        <w:autoSpaceDE w:val="0"/>
        <w:autoSpaceDN w:val="0"/>
        <w:adjustRightInd w:val="0"/>
        <w:spacing w:line="360" w:lineRule="auto"/>
        <w:jc w:val="both"/>
        <w:rPr>
          <w:sz w:val="24"/>
          <w:szCs w:val="24"/>
        </w:rPr>
      </w:pPr>
      <w:r w:rsidRPr="00973DB9">
        <w:rPr>
          <w:sz w:val="24"/>
          <w:szCs w:val="24"/>
        </w:rPr>
        <w:t>С. Прокофьев. ор. 65, «Детская музыка» Раскаяние, Валь</w:t>
      </w:r>
      <w:proofErr w:type="gramStart"/>
      <w:r w:rsidRPr="00973DB9">
        <w:rPr>
          <w:sz w:val="24"/>
          <w:szCs w:val="24"/>
          <w:lang w:val="en-US"/>
        </w:rPr>
        <w:t>c</w:t>
      </w:r>
      <w:r w:rsidRPr="00973DB9">
        <w:rPr>
          <w:sz w:val="24"/>
          <w:szCs w:val="24"/>
        </w:rPr>
        <w:t>,Дождь</w:t>
      </w:r>
      <w:proofErr w:type="gramEnd"/>
      <w:r w:rsidRPr="00973DB9">
        <w:rPr>
          <w:sz w:val="24"/>
          <w:szCs w:val="24"/>
        </w:rPr>
        <w:t xml:space="preserve"> и радуга, Вечер.</w:t>
      </w:r>
    </w:p>
    <w:p w14:paraId="2E2CA810" w14:textId="77777777" w:rsidR="001A14F7" w:rsidRPr="00973DB9" w:rsidRDefault="001A14F7" w:rsidP="001A14F7">
      <w:pPr>
        <w:widowControl w:val="0"/>
        <w:numPr>
          <w:ilvl w:val="0"/>
          <w:numId w:val="67"/>
        </w:numPr>
        <w:autoSpaceDE w:val="0"/>
        <w:autoSpaceDN w:val="0"/>
        <w:adjustRightInd w:val="0"/>
        <w:spacing w:line="360" w:lineRule="auto"/>
        <w:jc w:val="both"/>
        <w:rPr>
          <w:sz w:val="24"/>
          <w:szCs w:val="24"/>
        </w:rPr>
      </w:pPr>
      <w:r w:rsidRPr="00973DB9">
        <w:rPr>
          <w:sz w:val="24"/>
          <w:szCs w:val="24"/>
        </w:rPr>
        <w:t>Д. Шостакович. Сюита «Танцы кукол» - «Полька»; «Вальс-шутка»; «Романс».</w:t>
      </w:r>
    </w:p>
    <w:p w14:paraId="02383393" w14:textId="77777777" w:rsidR="001A14F7" w:rsidRPr="00650C57" w:rsidRDefault="001A14F7" w:rsidP="001A14F7">
      <w:pPr>
        <w:widowControl w:val="0"/>
        <w:numPr>
          <w:ilvl w:val="0"/>
          <w:numId w:val="67"/>
        </w:numPr>
        <w:autoSpaceDE w:val="0"/>
        <w:autoSpaceDN w:val="0"/>
        <w:adjustRightInd w:val="0"/>
        <w:spacing w:line="360" w:lineRule="auto"/>
        <w:jc w:val="both"/>
        <w:rPr>
          <w:sz w:val="24"/>
          <w:szCs w:val="24"/>
        </w:rPr>
      </w:pPr>
      <w:r w:rsidRPr="00973DB9">
        <w:rPr>
          <w:sz w:val="24"/>
          <w:szCs w:val="24"/>
        </w:rPr>
        <w:t>Р. Шуман, ор. 68, «Альбом для юношества»: «Всадник»; «Северная песня»; «Воспоминание»; «Незнакомец»; «Зима»; «Отзвуки театра».</w:t>
      </w:r>
    </w:p>
    <w:p w14:paraId="411F4600" w14:textId="77777777" w:rsidR="001A14F7" w:rsidRPr="00973DB9" w:rsidRDefault="001A14F7" w:rsidP="001A14F7">
      <w:pPr>
        <w:widowControl w:val="0"/>
        <w:numPr>
          <w:ilvl w:val="0"/>
          <w:numId w:val="67"/>
        </w:numPr>
        <w:autoSpaceDE w:val="0"/>
        <w:autoSpaceDN w:val="0"/>
        <w:adjustRightInd w:val="0"/>
        <w:spacing w:line="360" w:lineRule="auto"/>
        <w:jc w:val="both"/>
        <w:rPr>
          <w:sz w:val="24"/>
          <w:szCs w:val="24"/>
        </w:rPr>
      </w:pPr>
      <w:r w:rsidRPr="00973DB9">
        <w:rPr>
          <w:sz w:val="24"/>
          <w:szCs w:val="24"/>
        </w:rPr>
        <w:t xml:space="preserve">Хрестоматия для фортепиано. Пьесы. </w:t>
      </w:r>
      <w:proofErr w:type="spellStart"/>
      <w:r w:rsidRPr="00973DB9">
        <w:rPr>
          <w:sz w:val="24"/>
          <w:szCs w:val="24"/>
        </w:rPr>
        <w:t>Вып</w:t>
      </w:r>
      <w:proofErr w:type="spellEnd"/>
      <w:r w:rsidRPr="00973DB9">
        <w:rPr>
          <w:sz w:val="24"/>
          <w:szCs w:val="24"/>
        </w:rPr>
        <w:t xml:space="preserve">. 2. ДМШ 6 </w:t>
      </w:r>
      <w:proofErr w:type="spellStart"/>
      <w:r w:rsidRPr="00973DB9">
        <w:rPr>
          <w:sz w:val="24"/>
          <w:szCs w:val="24"/>
        </w:rPr>
        <w:t>кл</w:t>
      </w:r>
      <w:proofErr w:type="spellEnd"/>
      <w:r w:rsidRPr="00973DB9">
        <w:rPr>
          <w:sz w:val="24"/>
          <w:szCs w:val="24"/>
        </w:rPr>
        <w:t xml:space="preserve">. Сост. </w:t>
      </w:r>
      <w:proofErr w:type="spellStart"/>
      <w:r w:rsidRPr="00973DB9">
        <w:rPr>
          <w:sz w:val="24"/>
          <w:szCs w:val="24"/>
        </w:rPr>
        <w:t>Копчевский</w:t>
      </w:r>
      <w:proofErr w:type="spellEnd"/>
      <w:r w:rsidRPr="00973DB9">
        <w:rPr>
          <w:sz w:val="24"/>
          <w:szCs w:val="24"/>
        </w:rPr>
        <w:t>. Издательство «Музыка», Москва, 1984 г.:</w:t>
      </w:r>
    </w:p>
    <w:p w14:paraId="67CD3F4C"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Р. </w:t>
      </w:r>
      <w:proofErr w:type="spellStart"/>
      <w:r w:rsidRPr="00973DB9">
        <w:rPr>
          <w:sz w:val="24"/>
          <w:szCs w:val="24"/>
        </w:rPr>
        <w:t>Глиер</w:t>
      </w:r>
      <w:proofErr w:type="spellEnd"/>
      <w:r w:rsidRPr="00973DB9">
        <w:rPr>
          <w:sz w:val="24"/>
          <w:szCs w:val="24"/>
        </w:rPr>
        <w:t>. Романс</w:t>
      </w:r>
    </w:p>
    <w:p w14:paraId="48023A86"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Б. </w:t>
      </w:r>
      <w:proofErr w:type="spellStart"/>
      <w:r w:rsidRPr="00973DB9">
        <w:rPr>
          <w:sz w:val="24"/>
          <w:szCs w:val="24"/>
        </w:rPr>
        <w:t>Барток</w:t>
      </w:r>
      <w:proofErr w:type="spellEnd"/>
      <w:r w:rsidRPr="00973DB9">
        <w:rPr>
          <w:sz w:val="24"/>
          <w:szCs w:val="24"/>
        </w:rPr>
        <w:t xml:space="preserve">. «Вечер у </w:t>
      </w:r>
      <w:proofErr w:type="spellStart"/>
      <w:r w:rsidRPr="00973DB9">
        <w:rPr>
          <w:sz w:val="24"/>
          <w:szCs w:val="24"/>
        </w:rPr>
        <w:t>секейров</w:t>
      </w:r>
      <w:proofErr w:type="spellEnd"/>
      <w:r w:rsidRPr="00973DB9">
        <w:rPr>
          <w:sz w:val="24"/>
          <w:szCs w:val="24"/>
        </w:rPr>
        <w:t>»;</w:t>
      </w:r>
    </w:p>
    <w:p w14:paraId="188C0072"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 Гречанинов. ор. 37 № 2. «Прелюдия».</w:t>
      </w:r>
    </w:p>
    <w:p w14:paraId="4DF9E01E" w14:textId="77777777" w:rsidR="001A14F7" w:rsidRPr="00973DB9" w:rsidRDefault="001A14F7" w:rsidP="001A14F7">
      <w:pPr>
        <w:widowControl w:val="0"/>
        <w:autoSpaceDE w:val="0"/>
        <w:autoSpaceDN w:val="0"/>
        <w:adjustRightInd w:val="0"/>
        <w:spacing w:line="360" w:lineRule="auto"/>
        <w:jc w:val="both"/>
        <w:rPr>
          <w:sz w:val="24"/>
          <w:szCs w:val="24"/>
        </w:rPr>
      </w:pPr>
      <w:r>
        <w:rPr>
          <w:sz w:val="24"/>
          <w:szCs w:val="24"/>
        </w:rPr>
        <w:t>10.</w:t>
      </w:r>
      <w:r>
        <w:rPr>
          <w:sz w:val="24"/>
          <w:szCs w:val="24"/>
        </w:rPr>
        <w:tab/>
      </w:r>
      <w:r w:rsidRPr="00973DB9">
        <w:rPr>
          <w:sz w:val="24"/>
          <w:szCs w:val="24"/>
        </w:rPr>
        <w:t xml:space="preserve">Хрестоматия педагогического репертуара. Пьесы. 6 класс. </w:t>
      </w:r>
      <w:proofErr w:type="spellStart"/>
      <w:r w:rsidRPr="00973DB9">
        <w:rPr>
          <w:sz w:val="24"/>
          <w:szCs w:val="24"/>
        </w:rPr>
        <w:t>Вып</w:t>
      </w:r>
      <w:proofErr w:type="spellEnd"/>
      <w:r w:rsidRPr="00973DB9">
        <w:rPr>
          <w:sz w:val="24"/>
          <w:szCs w:val="24"/>
        </w:rPr>
        <w:t xml:space="preserve">. 1. Ред. </w:t>
      </w:r>
      <w:proofErr w:type="spellStart"/>
      <w:r w:rsidRPr="00973DB9">
        <w:rPr>
          <w:sz w:val="24"/>
          <w:szCs w:val="24"/>
        </w:rPr>
        <w:t>Копчевский</w:t>
      </w:r>
      <w:proofErr w:type="spellEnd"/>
      <w:r w:rsidRPr="00973DB9">
        <w:rPr>
          <w:sz w:val="24"/>
          <w:szCs w:val="24"/>
        </w:rPr>
        <w:t>. Издательство «Музыка», Москва, 1991 г.:</w:t>
      </w:r>
    </w:p>
    <w:p w14:paraId="0617BC6A"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 Лядов. ор. 36 № 3. Прелюдия Соль мажор;</w:t>
      </w:r>
    </w:p>
    <w:p w14:paraId="57A3D5FE"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 Лядов. ор. 40 № 3. Прелюдия ре минор;</w:t>
      </w:r>
    </w:p>
    <w:p w14:paraId="435566E9"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Г. Свиридов. «Грустная песня»; «Музыкальный момент».</w:t>
      </w:r>
    </w:p>
    <w:p w14:paraId="3E59D93A"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11.</w:t>
      </w:r>
      <w:r>
        <w:rPr>
          <w:sz w:val="24"/>
          <w:szCs w:val="24"/>
        </w:rPr>
        <w:tab/>
      </w:r>
      <w:r w:rsidRPr="00973DB9">
        <w:rPr>
          <w:sz w:val="24"/>
          <w:szCs w:val="24"/>
        </w:rPr>
        <w:t xml:space="preserve">Альбом юного музыканта. </w:t>
      </w:r>
      <w:proofErr w:type="spellStart"/>
      <w:r w:rsidRPr="00973DB9">
        <w:rPr>
          <w:sz w:val="24"/>
          <w:szCs w:val="24"/>
        </w:rPr>
        <w:t>Вып</w:t>
      </w:r>
      <w:proofErr w:type="spellEnd"/>
      <w:r w:rsidRPr="00973DB9">
        <w:rPr>
          <w:sz w:val="24"/>
          <w:szCs w:val="24"/>
        </w:rPr>
        <w:t xml:space="preserve">. </w:t>
      </w:r>
      <w:proofErr w:type="gramStart"/>
      <w:r w:rsidRPr="00973DB9">
        <w:rPr>
          <w:sz w:val="24"/>
          <w:szCs w:val="24"/>
        </w:rPr>
        <w:t>2 .</w:t>
      </w:r>
      <w:proofErr w:type="gramEnd"/>
      <w:r w:rsidRPr="00973DB9">
        <w:rPr>
          <w:sz w:val="24"/>
          <w:szCs w:val="24"/>
        </w:rPr>
        <w:t xml:space="preserve"> Сост. Костромитина, Борисова. Издательство «Союз художников», Санкт-Петербург, 1998 г.:</w:t>
      </w:r>
    </w:p>
    <w:p w14:paraId="17EF6515"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Э. Мак-</w:t>
      </w:r>
      <w:proofErr w:type="spellStart"/>
      <w:r w:rsidRPr="00973DB9">
        <w:rPr>
          <w:sz w:val="24"/>
          <w:szCs w:val="24"/>
        </w:rPr>
        <w:t>Доуэл</w:t>
      </w:r>
      <w:proofErr w:type="spellEnd"/>
      <w:r w:rsidRPr="00973DB9">
        <w:rPr>
          <w:sz w:val="24"/>
          <w:szCs w:val="24"/>
        </w:rPr>
        <w:t>. «Колибри», «Лунный свет»;</w:t>
      </w:r>
    </w:p>
    <w:p w14:paraId="56059664"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 Лядов. ор. 57 № 3. «Мазурка»</w:t>
      </w:r>
    </w:p>
    <w:p w14:paraId="2F676A46" w14:textId="77777777" w:rsidR="001A14F7" w:rsidRPr="00973DB9" w:rsidRDefault="001A14F7" w:rsidP="001A14F7">
      <w:pPr>
        <w:widowControl w:val="0"/>
        <w:autoSpaceDE w:val="0"/>
        <w:autoSpaceDN w:val="0"/>
        <w:adjustRightInd w:val="0"/>
        <w:spacing w:line="360" w:lineRule="auto"/>
        <w:jc w:val="both"/>
        <w:rPr>
          <w:sz w:val="24"/>
          <w:szCs w:val="24"/>
        </w:rPr>
      </w:pPr>
      <w:r>
        <w:rPr>
          <w:sz w:val="24"/>
          <w:szCs w:val="24"/>
        </w:rPr>
        <w:t>12.</w:t>
      </w:r>
      <w:r>
        <w:rPr>
          <w:sz w:val="24"/>
          <w:szCs w:val="24"/>
        </w:rPr>
        <w:tab/>
      </w:r>
      <w:r w:rsidRPr="00973DB9">
        <w:rPr>
          <w:sz w:val="24"/>
          <w:szCs w:val="24"/>
        </w:rPr>
        <w:t xml:space="preserve">Фортепианные джазовые пьесы для детей и юношества. </w:t>
      </w:r>
      <w:proofErr w:type="spellStart"/>
      <w:r w:rsidRPr="00973DB9">
        <w:rPr>
          <w:sz w:val="24"/>
          <w:szCs w:val="24"/>
        </w:rPr>
        <w:t>Вып</w:t>
      </w:r>
      <w:proofErr w:type="spellEnd"/>
      <w:r w:rsidRPr="00973DB9">
        <w:rPr>
          <w:sz w:val="24"/>
          <w:szCs w:val="24"/>
        </w:rPr>
        <w:t xml:space="preserve">. 5. Сост. Екимова, </w:t>
      </w:r>
      <w:proofErr w:type="spellStart"/>
      <w:r w:rsidRPr="00973DB9">
        <w:rPr>
          <w:sz w:val="24"/>
          <w:szCs w:val="24"/>
        </w:rPr>
        <w:t>Истрашкин</w:t>
      </w:r>
      <w:proofErr w:type="spellEnd"/>
      <w:r w:rsidRPr="00973DB9">
        <w:rPr>
          <w:sz w:val="24"/>
          <w:szCs w:val="24"/>
        </w:rPr>
        <w:t xml:space="preserve">, </w:t>
      </w:r>
      <w:proofErr w:type="spellStart"/>
      <w:r w:rsidRPr="00973DB9">
        <w:rPr>
          <w:sz w:val="24"/>
          <w:szCs w:val="24"/>
        </w:rPr>
        <w:t>Садыхбеков</w:t>
      </w:r>
      <w:proofErr w:type="spellEnd"/>
      <w:r w:rsidRPr="00973DB9">
        <w:rPr>
          <w:sz w:val="24"/>
          <w:szCs w:val="24"/>
        </w:rPr>
        <w:t>. Издательство «Союз художников», Санкт-Петербург, 1999 г. (по выбору).</w:t>
      </w:r>
    </w:p>
    <w:p w14:paraId="2D64C125" w14:textId="77777777" w:rsidR="001A14F7" w:rsidRPr="00973DB9" w:rsidRDefault="001A14F7" w:rsidP="001A14F7">
      <w:pPr>
        <w:widowControl w:val="0"/>
        <w:autoSpaceDE w:val="0"/>
        <w:autoSpaceDN w:val="0"/>
        <w:adjustRightInd w:val="0"/>
        <w:spacing w:line="360" w:lineRule="auto"/>
        <w:jc w:val="both"/>
        <w:rPr>
          <w:sz w:val="24"/>
          <w:szCs w:val="24"/>
        </w:rPr>
      </w:pPr>
      <w:r>
        <w:rPr>
          <w:sz w:val="24"/>
          <w:szCs w:val="24"/>
        </w:rPr>
        <w:t>13.</w:t>
      </w:r>
      <w:r>
        <w:rPr>
          <w:sz w:val="24"/>
          <w:szCs w:val="24"/>
        </w:rPr>
        <w:tab/>
      </w:r>
      <w:r w:rsidRPr="00973DB9">
        <w:rPr>
          <w:sz w:val="24"/>
          <w:szCs w:val="24"/>
        </w:rPr>
        <w:t xml:space="preserve">Музыка Вены. Сост. </w:t>
      </w:r>
      <w:proofErr w:type="spellStart"/>
      <w:r w:rsidRPr="00973DB9">
        <w:rPr>
          <w:sz w:val="24"/>
          <w:szCs w:val="24"/>
          <w:u w:val="single"/>
        </w:rPr>
        <w:t>Якимчук</w:t>
      </w:r>
      <w:proofErr w:type="spellEnd"/>
      <w:r w:rsidRPr="00973DB9">
        <w:rPr>
          <w:sz w:val="24"/>
          <w:szCs w:val="24"/>
          <w:u w:val="single"/>
        </w:rPr>
        <w:t>.</w:t>
      </w:r>
      <w:r w:rsidRPr="00973DB9">
        <w:rPr>
          <w:sz w:val="24"/>
          <w:szCs w:val="24"/>
        </w:rPr>
        <w:t xml:space="preserve"> Издательство «Лань», Санкт-Петербург, 1999 г.: </w:t>
      </w:r>
    </w:p>
    <w:p w14:paraId="0D526762"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 Моцарт, Два немецких танца;</w:t>
      </w:r>
    </w:p>
    <w:p w14:paraId="2D54E442"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Л. Бетховен. Семь немецких танцев; </w:t>
      </w:r>
    </w:p>
    <w:p w14:paraId="2CC580A9"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 Шуберт. Два благородных вальса; Вальс.</w:t>
      </w:r>
    </w:p>
    <w:p w14:paraId="2FE58E37" w14:textId="77777777" w:rsidR="001A14F7" w:rsidRDefault="001A14F7" w:rsidP="001A14F7">
      <w:pPr>
        <w:widowControl w:val="0"/>
        <w:autoSpaceDE w:val="0"/>
        <w:autoSpaceDN w:val="0"/>
        <w:adjustRightInd w:val="0"/>
        <w:spacing w:line="360" w:lineRule="auto"/>
        <w:jc w:val="both"/>
        <w:rPr>
          <w:sz w:val="24"/>
          <w:szCs w:val="24"/>
        </w:rPr>
      </w:pPr>
      <w:r>
        <w:rPr>
          <w:sz w:val="24"/>
          <w:szCs w:val="24"/>
        </w:rPr>
        <w:t>14.</w:t>
      </w:r>
      <w:r>
        <w:rPr>
          <w:sz w:val="24"/>
          <w:szCs w:val="24"/>
        </w:rPr>
        <w:tab/>
      </w:r>
      <w:r w:rsidRPr="00973DB9">
        <w:rPr>
          <w:sz w:val="24"/>
          <w:szCs w:val="24"/>
        </w:rPr>
        <w:t>А. Смелков. ор. 61 «Альбом для детей и юношества». 24 пьесы для фортепиано (по выбору)</w:t>
      </w:r>
    </w:p>
    <w:p w14:paraId="148D9E03" w14:textId="77777777" w:rsidR="001A14F7" w:rsidRPr="00E21362" w:rsidRDefault="001A14F7" w:rsidP="001A14F7">
      <w:pPr>
        <w:widowControl w:val="0"/>
        <w:autoSpaceDE w:val="0"/>
        <w:autoSpaceDN w:val="0"/>
        <w:adjustRightInd w:val="0"/>
        <w:spacing w:line="360" w:lineRule="auto"/>
        <w:jc w:val="both"/>
        <w:rPr>
          <w:sz w:val="24"/>
          <w:szCs w:val="24"/>
        </w:rPr>
      </w:pPr>
      <w:r>
        <w:rPr>
          <w:sz w:val="24"/>
          <w:szCs w:val="24"/>
        </w:rPr>
        <w:t xml:space="preserve">15. </w:t>
      </w:r>
      <w:r>
        <w:rPr>
          <w:sz w:val="24"/>
          <w:szCs w:val="24"/>
        </w:rPr>
        <w:tab/>
      </w:r>
      <w:r w:rsidRPr="00E21362">
        <w:rPr>
          <w:sz w:val="24"/>
          <w:szCs w:val="24"/>
        </w:rPr>
        <w:t xml:space="preserve">В. </w:t>
      </w:r>
      <w:proofErr w:type="spellStart"/>
      <w:r w:rsidRPr="00E21362">
        <w:rPr>
          <w:sz w:val="24"/>
          <w:szCs w:val="24"/>
        </w:rPr>
        <w:t>Гиллок</w:t>
      </w:r>
      <w:proofErr w:type="spellEnd"/>
      <w:r w:rsidRPr="00E21362">
        <w:rPr>
          <w:sz w:val="24"/>
          <w:szCs w:val="24"/>
        </w:rPr>
        <w:t xml:space="preserve"> Вальс-этюд, Колибри, Летняя гроза, Фонтан Дианы, Серенада</w:t>
      </w:r>
    </w:p>
    <w:p w14:paraId="17F39E40" w14:textId="77777777" w:rsidR="001A14F7" w:rsidRPr="00E21362" w:rsidRDefault="001A14F7" w:rsidP="001A14F7">
      <w:pPr>
        <w:widowControl w:val="0"/>
        <w:autoSpaceDE w:val="0"/>
        <w:autoSpaceDN w:val="0"/>
        <w:adjustRightInd w:val="0"/>
        <w:spacing w:line="360" w:lineRule="auto"/>
        <w:jc w:val="both"/>
        <w:rPr>
          <w:sz w:val="24"/>
          <w:szCs w:val="24"/>
        </w:rPr>
      </w:pPr>
      <w:r>
        <w:rPr>
          <w:sz w:val="24"/>
          <w:szCs w:val="24"/>
        </w:rPr>
        <w:t xml:space="preserve">16. </w:t>
      </w:r>
      <w:r>
        <w:rPr>
          <w:sz w:val="24"/>
          <w:szCs w:val="24"/>
        </w:rPr>
        <w:tab/>
      </w:r>
      <w:r w:rsidRPr="00E21362">
        <w:rPr>
          <w:sz w:val="24"/>
          <w:szCs w:val="24"/>
        </w:rPr>
        <w:t xml:space="preserve">В. </w:t>
      </w:r>
      <w:proofErr w:type="spellStart"/>
      <w:r w:rsidRPr="00E21362">
        <w:rPr>
          <w:sz w:val="24"/>
          <w:szCs w:val="24"/>
        </w:rPr>
        <w:t>Купревич</w:t>
      </w:r>
      <w:proofErr w:type="spellEnd"/>
      <w:r w:rsidRPr="00E21362">
        <w:rPr>
          <w:sz w:val="24"/>
          <w:szCs w:val="24"/>
        </w:rPr>
        <w:t xml:space="preserve"> Элегическая серенада, Маки в июле</w:t>
      </w:r>
    </w:p>
    <w:p w14:paraId="780AC9D3" w14:textId="77777777" w:rsidR="001A14F7" w:rsidRPr="00E21362" w:rsidRDefault="001A14F7" w:rsidP="001A14F7">
      <w:pPr>
        <w:widowControl w:val="0"/>
        <w:autoSpaceDE w:val="0"/>
        <w:autoSpaceDN w:val="0"/>
        <w:adjustRightInd w:val="0"/>
        <w:spacing w:line="360" w:lineRule="auto"/>
        <w:jc w:val="both"/>
        <w:rPr>
          <w:sz w:val="24"/>
          <w:szCs w:val="24"/>
        </w:rPr>
      </w:pPr>
      <w:r>
        <w:rPr>
          <w:sz w:val="24"/>
          <w:szCs w:val="24"/>
        </w:rPr>
        <w:t xml:space="preserve">17. </w:t>
      </w:r>
      <w:r>
        <w:rPr>
          <w:sz w:val="24"/>
          <w:szCs w:val="24"/>
        </w:rPr>
        <w:tab/>
      </w:r>
      <w:r w:rsidRPr="00E21362">
        <w:rPr>
          <w:sz w:val="24"/>
          <w:szCs w:val="24"/>
        </w:rPr>
        <w:t xml:space="preserve">А. </w:t>
      </w:r>
      <w:proofErr w:type="spellStart"/>
      <w:r w:rsidRPr="00E21362">
        <w:rPr>
          <w:sz w:val="24"/>
          <w:szCs w:val="24"/>
        </w:rPr>
        <w:t>Гладковский</w:t>
      </w:r>
      <w:proofErr w:type="spellEnd"/>
      <w:r w:rsidRPr="00E21362">
        <w:rPr>
          <w:sz w:val="24"/>
          <w:szCs w:val="24"/>
        </w:rPr>
        <w:t xml:space="preserve"> Прелюдия</w:t>
      </w:r>
    </w:p>
    <w:p w14:paraId="50ED95EB" w14:textId="77777777" w:rsidR="001A14F7" w:rsidRPr="00E21362" w:rsidRDefault="001A14F7" w:rsidP="001A14F7">
      <w:pPr>
        <w:widowControl w:val="0"/>
        <w:autoSpaceDE w:val="0"/>
        <w:autoSpaceDN w:val="0"/>
        <w:adjustRightInd w:val="0"/>
        <w:spacing w:line="360" w:lineRule="auto"/>
        <w:jc w:val="both"/>
        <w:rPr>
          <w:sz w:val="24"/>
          <w:szCs w:val="24"/>
        </w:rPr>
      </w:pPr>
      <w:r>
        <w:rPr>
          <w:sz w:val="24"/>
          <w:szCs w:val="24"/>
        </w:rPr>
        <w:t xml:space="preserve">18. </w:t>
      </w:r>
      <w:r>
        <w:rPr>
          <w:sz w:val="24"/>
          <w:szCs w:val="24"/>
        </w:rPr>
        <w:tab/>
      </w:r>
      <w:r w:rsidRPr="00E21362">
        <w:rPr>
          <w:sz w:val="24"/>
          <w:szCs w:val="24"/>
        </w:rPr>
        <w:t>У.</w:t>
      </w:r>
      <w:r>
        <w:rPr>
          <w:sz w:val="24"/>
          <w:szCs w:val="24"/>
        </w:rPr>
        <w:t xml:space="preserve"> </w:t>
      </w:r>
      <w:proofErr w:type="spellStart"/>
      <w:r w:rsidRPr="00E21362">
        <w:rPr>
          <w:sz w:val="24"/>
          <w:szCs w:val="24"/>
        </w:rPr>
        <w:t>Стиклс</w:t>
      </w:r>
      <w:proofErr w:type="spellEnd"/>
      <w:r w:rsidRPr="00E21362">
        <w:rPr>
          <w:sz w:val="24"/>
          <w:szCs w:val="24"/>
        </w:rPr>
        <w:t xml:space="preserve"> Ариетта</w:t>
      </w:r>
    </w:p>
    <w:p w14:paraId="459D325C" w14:textId="77777777" w:rsidR="001A14F7" w:rsidRPr="00E21362" w:rsidRDefault="001A14F7" w:rsidP="001A14F7">
      <w:pPr>
        <w:widowControl w:val="0"/>
        <w:autoSpaceDE w:val="0"/>
        <w:autoSpaceDN w:val="0"/>
        <w:adjustRightInd w:val="0"/>
        <w:spacing w:line="360" w:lineRule="auto"/>
        <w:jc w:val="both"/>
        <w:rPr>
          <w:sz w:val="24"/>
          <w:szCs w:val="24"/>
        </w:rPr>
      </w:pPr>
      <w:r>
        <w:rPr>
          <w:sz w:val="24"/>
          <w:szCs w:val="24"/>
        </w:rPr>
        <w:t xml:space="preserve">19. </w:t>
      </w:r>
      <w:r>
        <w:rPr>
          <w:sz w:val="24"/>
          <w:szCs w:val="24"/>
        </w:rPr>
        <w:tab/>
      </w:r>
      <w:r w:rsidRPr="00E21362">
        <w:rPr>
          <w:sz w:val="24"/>
          <w:szCs w:val="24"/>
        </w:rPr>
        <w:t xml:space="preserve">Ф. </w:t>
      </w:r>
      <w:proofErr w:type="spellStart"/>
      <w:r w:rsidRPr="00E21362">
        <w:rPr>
          <w:sz w:val="24"/>
          <w:szCs w:val="24"/>
        </w:rPr>
        <w:t>Бургмюллер</w:t>
      </w:r>
      <w:proofErr w:type="spellEnd"/>
      <w:r w:rsidRPr="00E21362">
        <w:rPr>
          <w:sz w:val="24"/>
          <w:szCs w:val="24"/>
        </w:rPr>
        <w:t xml:space="preserve"> Утренний колокол</w:t>
      </w:r>
    </w:p>
    <w:p w14:paraId="3AA1D308" w14:textId="77777777" w:rsidR="001A14F7" w:rsidRDefault="001A14F7" w:rsidP="001A14F7">
      <w:pPr>
        <w:widowControl w:val="0"/>
        <w:autoSpaceDE w:val="0"/>
        <w:autoSpaceDN w:val="0"/>
        <w:adjustRightInd w:val="0"/>
        <w:spacing w:line="360" w:lineRule="auto"/>
        <w:jc w:val="both"/>
        <w:rPr>
          <w:sz w:val="24"/>
          <w:szCs w:val="24"/>
        </w:rPr>
      </w:pPr>
      <w:r>
        <w:rPr>
          <w:sz w:val="24"/>
          <w:szCs w:val="24"/>
        </w:rPr>
        <w:t xml:space="preserve">20. </w:t>
      </w:r>
      <w:r>
        <w:rPr>
          <w:sz w:val="24"/>
          <w:szCs w:val="24"/>
        </w:rPr>
        <w:tab/>
      </w:r>
      <w:r w:rsidRPr="00E21362">
        <w:rPr>
          <w:sz w:val="24"/>
          <w:szCs w:val="24"/>
        </w:rPr>
        <w:t>Я. Сибелиус Сувенир ор. 99 №3</w:t>
      </w:r>
    </w:p>
    <w:p w14:paraId="6D29AB0D" w14:textId="77777777" w:rsidR="001A14F7" w:rsidRPr="00973DB9" w:rsidRDefault="001A14F7" w:rsidP="001A14F7">
      <w:pPr>
        <w:widowControl w:val="0"/>
        <w:autoSpaceDE w:val="0"/>
        <w:autoSpaceDN w:val="0"/>
        <w:adjustRightInd w:val="0"/>
        <w:spacing w:line="360" w:lineRule="auto"/>
        <w:jc w:val="both"/>
        <w:rPr>
          <w:b/>
          <w:bCs/>
          <w:sz w:val="24"/>
          <w:szCs w:val="24"/>
        </w:rPr>
      </w:pPr>
    </w:p>
    <w:p w14:paraId="7294070F" w14:textId="77777777" w:rsidR="001A14F7" w:rsidRPr="00973DB9" w:rsidRDefault="001A14F7" w:rsidP="001A14F7">
      <w:pPr>
        <w:widowControl w:val="0"/>
        <w:tabs>
          <w:tab w:val="left" w:pos="4770"/>
        </w:tabs>
        <w:autoSpaceDE w:val="0"/>
        <w:autoSpaceDN w:val="0"/>
        <w:adjustRightInd w:val="0"/>
        <w:ind w:right="97"/>
        <w:jc w:val="center"/>
        <w:rPr>
          <w:b/>
          <w:bCs/>
          <w:sz w:val="28"/>
          <w:szCs w:val="28"/>
        </w:rPr>
      </w:pPr>
      <w:r w:rsidRPr="00973DB9">
        <w:rPr>
          <w:b/>
          <w:bCs/>
          <w:sz w:val="28"/>
          <w:szCs w:val="28"/>
        </w:rPr>
        <w:t>Примерные экзаменационные программы</w:t>
      </w:r>
    </w:p>
    <w:p w14:paraId="33DFB5AC" w14:textId="77777777" w:rsidR="001A14F7" w:rsidRPr="00973DB9" w:rsidRDefault="001A14F7" w:rsidP="001A14F7">
      <w:pPr>
        <w:widowControl w:val="0"/>
        <w:tabs>
          <w:tab w:val="left" w:pos="4770"/>
        </w:tabs>
        <w:autoSpaceDE w:val="0"/>
        <w:autoSpaceDN w:val="0"/>
        <w:adjustRightInd w:val="0"/>
        <w:ind w:right="97"/>
        <w:jc w:val="center"/>
        <w:rPr>
          <w:b/>
          <w:bCs/>
          <w:sz w:val="28"/>
          <w:szCs w:val="28"/>
        </w:rPr>
      </w:pPr>
    </w:p>
    <w:p w14:paraId="28495EA1" w14:textId="77777777" w:rsidR="001A14F7" w:rsidRPr="00973DB9" w:rsidRDefault="001A14F7" w:rsidP="001A14F7">
      <w:pPr>
        <w:widowControl w:val="0"/>
        <w:autoSpaceDE w:val="0"/>
        <w:autoSpaceDN w:val="0"/>
        <w:adjustRightInd w:val="0"/>
        <w:ind w:right="97"/>
        <w:jc w:val="both"/>
        <w:rPr>
          <w:sz w:val="24"/>
          <w:szCs w:val="24"/>
        </w:rPr>
      </w:pPr>
    </w:p>
    <w:p w14:paraId="21C0037B" w14:textId="77777777" w:rsidR="001A14F7" w:rsidRPr="00973DB9" w:rsidRDefault="001A14F7" w:rsidP="001A14F7">
      <w:pPr>
        <w:widowControl w:val="0"/>
        <w:numPr>
          <w:ilvl w:val="0"/>
          <w:numId w:val="35"/>
        </w:numPr>
        <w:autoSpaceDE w:val="0"/>
        <w:autoSpaceDN w:val="0"/>
        <w:adjustRightInd w:val="0"/>
        <w:spacing w:line="360" w:lineRule="auto"/>
        <w:jc w:val="both"/>
        <w:rPr>
          <w:sz w:val="24"/>
          <w:szCs w:val="24"/>
        </w:rPr>
      </w:pPr>
      <w:r w:rsidRPr="00973DB9">
        <w:rPr>
          <w:sz w:val="24"/>
          <w:szCs w:val="24"/>
        </w:rPr>
        <w:t>И.С. Бах. Французская сюита № 2, до минор, Ария.</w:t>
      </w:r>
    </w:p>
    <w:p w14:paraId="5E5259FA"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А. </w:t>
      </w:r>
      <w:proofErr w:type="spellStart"/>
      <w:r w:rsidRPr="00973DB9">
        <w:rPr>
          <w:sz w:val="24"/>
          <w:szCs w:val="24"/>
        </w:rPr>
        <w:t>Бертини</w:t>
      </w:r>
      <w:proofErr w:type="spellEnd"/>
      <w:r w:rsidRPr="00973DB9">
        <w:rPr>
          <w:sz w:val="24"/>
          <w:szCs w:val="24"/>
        </w:rPr>
        <w:t>. ор. 29, Этюд № 5.</w:t>
      </w:r>
    </w:p>
    <w:p w14:paraId="1852B2ED"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Й. Гайдн. Соната – </w:t>
      </w:r>
      <w:proofErr w:type="gramStart"/>
      <w:r w:rsidRPr="00973DB9">
        <w:rPr>
          <w:sz w:val="24"/>
          <w:szCs w:val="24"/>
        </w:rPr>
        <w:t>партита</w:t>
      </w:r>
      <w:proofErr w:type="gramEnd"/>
      <w:r w:rsidRPr="00973DB9">
        <w:rPr>
          <w:sz w:val="24"/>
          <w:szCs w:val="24"/>
        </w:rPr>
        <w:t xml:space="preserve"> До мажор.</w:t>
      </w:r>
    </w:p>
    <w:p w14:paraId="37A6DF2D"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С. Прокофьев. Рас</w:t>
      </w:r>
      <w:r w:rsidRPr="00973DB9">
        <w:rPr>
          <w:sz w:val="24"/>
          <w:szCs w:val="24"/>
          <w:lang w:val="en-US"/>
        </w:rPr>
        <w:t>c</w:t>
      </w:r>
      <w:proofErr w:type="spellStart"/>
      <w:r w:rsidRPr="00973DB9">
        <w:rPr>
          <w:sz w:val="24"/>
          <w:szCs w:val="24"/>
        </w:rPr>
        <w:t>каяние</w:t>
      </w:r>
      <w:proofErr w:type="spellEnd"/>
      <w:r w:rsidRPr="00973DB9">
        <w:rPr>
          <w:sz w:val="24"/>
          <w:szCs w:val="24"/>
        </w:rPr>
        <w:t>.</w:t>
      </w:r>
    </w:p>
    <w:p w14:paraId="17CC9A37" w14:textId="77777777" w:rsidR="001A14F7" w:rsidRPr="00973DB9" w:rsidRDefault="001A14F7" w:rsidP="001A14F7">
      <w:pPr>
        <w:widowControl w:val="0"/>
        <w:autoSpaceDE w:val="0"/>
        <w:autoSpaceDN w:val="0"/>
        <w:adjustRightInd w:val="0"/>
        <w:spacing w:line="360" w:lineRule="auto"/>
        <w:jc w:val="both"/>
        <w:rPr>
          <w:sz w:val="24"/>
          <w:szCs w:val="24"/>
        </w:rPr>
      </w:pPr>
    </w:p>
    <w:p w14:paraId="1F44F3CB" w14:textId="77777777" w:rsidR="001A14F7" w:rsidRPr="00973DB9" w:rsidRDefault="001A14F7" w:rsidP="001A14F7">
      <w:pPr>
        <w:widowControl w:val="0"/>
        <w:numPr>
          <w:ilvl w:val="0"/>
          <w:numId w:val="36"/>
        </w:numPr>
        <w:autoSpaceDE w:val="0"/>
        <w:autoSpaceDN w:val="0"/>
        <w:adjustRightInd w:val="0"/>
        <w:spacing w:line="360" w:lineRule="auto"/>
        <w:jc w:val="both"/>
        <w:rPr>
          <w:sz w:val="24"/>
          <w:szCs w:val="24"/>
        </w:rPr>
      </w:pPr>
      <w:r w:rsidRPr="00973DB9">
        <w:rPr>
          <w:sz w:val="24"/>
          <w:szCs w:val="24"/>
        </w:rPr>
        <w:t>И.С. Бах. Двухголосная инвенция Си-бемоль мажор.</w:t>
      </w:r>
    </w:p>
    <w:p w14:paraId="334974FC"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Д. </w:t>
      </w:r>
      <w:proofErr w:type="spellStart"/>
      <w:r w:rsidRPr="00973DB9">
        <w:rPr>
          <w:sz w:val="24"/>
          <w:szCs w:val="24"/>
        </w:rPr>
        <w:t>Чимароза</w:t>
      </w:r>
      <w:proofErr w:type="spellEnd"/>
      <w:r w:rsidRPr="00973DB9">
        <w:rPr>
          <w:sz w:val="24"/>
          <w:szCs w:val="24"/>
        </w:rPr>
        <w:t xml:space="preserve">. Соната Соль мажор. </w:t>
      </w:r>
    </w:p>
    <w:p w14:paraId="2419B0E7"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А. </w:t>
      </w:r>
      <w:proofErr w:type="spellStart"/>
      <w:r w:rsidRPr="00973DB9">
        <w:rPr>
          <w:sz w:val="24"/>
          <w:szCs w:val="24"/>
        </w:rPr>
        <w:t>Лешгорн</w:t>
      </w:r>
      <w:proofErr w:type="spellEnd"/>
      <w:r w:rsidRPr="00973DB9">
        <w:rPr>
          <w:sz w:val="24"/>
          <w:szCs w:val="24"/>
        </w:rPr>
        <w:t>. ор. 66, Этюд № 12.</w:t>
      </w:r>
    </w:p>
    <w:p w14:paraId="08A46118"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Р. Шуман. Воспоминание.</w:t>
      </w:r>
    </w:p>
    <w:p w14:paraId="252D7AA9" w14:textId="77777777" w:rsidR="001A14F7" w:rsidRPr="00973DB9" w:rsidRDefault="001A14F7" w:rsidP="001A14F7">
      <w:pPr>
        <w:widowControl w:val="0"/>
        <w:autoSpaceDE w:val="0"/>
        <w:autoSpaceDN w:val="0"/>
        <w:adjustRightInd w:val="0"/>
        <w:spacing w:line="360" w:lineRule="auto"/>
        <w:jc w:val="both"/>
        <w:rPr>
          <w:sz w:val="24"/>
          <w:szCs w:val="24"/>
        </w:rPr>
      </w:pPr>
    </w:p>
    <w:p w14:paraId="5CC76DEC" w14:textId="77777777" w:rsidR="001A14F7" w:rsidRPr="00973DB9" w:rsidRDefault="001A14F7" w:rsidP="001A14F7">
      <w:pPr>
        <w:widowControl w:val="0"/>
        <w:numPr>
          <w:ilvl w:val="0"/>
          <w:numId w:val="37"/>
        </w:numPr>
        <w:autoSpaceDE w:val="0"/>
        <w:autoSpaceDN w:val="0"/>
        <w:adjustRightInd w:val="0"/>
        <w:spacing w:line="360" w:lineRule="auto"/>
        <w:jc w:val="both"/>
        <w:rPr>
          <w:sz w:val="24"/>
          <w:szCs w:val="24"/>
        </w:rPr>
      </w:pPr>
      <w:r w:rsidRPr="00973DB9">
        <w:rPr>
          <w:sz w:val="24"/>
          <w:szCs w:val="24"/>
        </w:rPr>
        <w:t xml:space="preserve">И.С. Бах. Трёхголосная фуга № 4 До мажор. </w:t>
      </w:r>
    </w:p>
    <w:p w14:paraId="69D0F057" w14:textId="77777777" w:rsidR="001A14F7" w:rsidRPr="00973DB9" w:rsidRDefault="001A14F7" w:rsidP="001A14F7">
      <w:pPr>
        <w:widowControl w:val="0"/>
        <w:autoSpaceDE w:val="0"/>
        <w:autoSpaceDN w:val="0"/>
        <w:adjustRightInd w:val="0"/>
        <w:spacing w:line="360" w:lineRule="auto"/>
        <w:jc w:val="both"/>
        <w:rPr>
          <w:spacing w:val="40"/>
          <w:sz w:val="24"/>
          <w:szCs w:val="24"/>
        </w:rPr>
      </w:pPr>
      <w:r w:rsidRPr="00973DB9">
        <w:rPr>
          <w:sz w:val="24"/>
          <w:szCs w:val="24"/>
        </w:rPr>
        <w:t xml:space="preserve">К. Черни. ор. 299, Этюд </w:t>
      </w:r>
      <w:r w:rsidRPr="00973DB9">
        <w:rPr>
          <w:spacing w:val="40"/>
          <w:sz w:val="24"/>
          <w:szCs w:val="24"/>
        </w:rPr>
        <w:t xml:space="preserve">№14. </w:t>
      </w:r>
    </w:p>
    <w:p w14:paraId="0FA1323E"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В. Моцарт. </w:t>
      </w:r>
      <w:proofErr w:type="gramStart"/>
      <w:r w:rsidRPr="00973DB9">
        <w:rPr>
          <w:sz w:val="24"/>
          <w:szCs w:val="24"/>
        </w:rPr>
        <w:t>Соната</w:t>
      </w:r>
      <w:proofErr w:type="gramEnd"/>
      <w:r w:rsidRPr="00973DB9">
        <w:rPr>
          <w:sz w:val="24"/>
          <w:szCs w:val="24"/>
        </w:rPr>
        <w:t xml:space="preserve"> До мажор № 15. </w:t>
      </w:r>
    </w:p>
    <w:p w14:paraId="361138EF" w14:textId="77777777" w:rsidR="001A14F7" w:rsidRPr="00973DB9" w:rsidRDefault="001A14F7" w:rsidP="001A14F7">
      <w:pPr>
        <w:widowControl w:val="0"/>
        <w:autoSpaceDE w:val="0"/>
        <w:autoSpaceDN w:val="0"/>
        <w:adjustRightInd w:val="0"/>
        <w:ind w:right="893"/>
        <w:jc w:val="both"/>
        <w:rPr>
          <w:sz w:val="24"/>
          <w:szCs w:val="24"/>
        </w:rPr>
      </w:pPr>
      <w:r w:rsidRPr="00973DB9">
        <w:rPr>
          <w:sz w:val="24"/>
          <w:szCs w:val="24"/>
        </w:rPr>
        <w:t>Р. Глиэр. Романс</w:t>
      </w:r>
    </w:p>
    <w:p w14:paraId="4DC1FC72" w14:textId="77777777" w:rsidR="001A14F7" w:rsidRPr="00973DB9" w:rsidRDefault="001A14F7" w:rsidP="001A14F7">
      <w:pPr>
        <w:widowControl w:val="0"/>
        <w:autoSpaceDE w:val="0"/>
        <w:autoSpaceDN w:val="0"/>
        <w:adjustRightInd w:val="0"/>
        <w:ind w:left="720" w:right="893"/>
        <w:jc w:val="both"/>
        <w:rPr>
          <w:sz w:val="24"/>
          <w:szCs w:val="24"/>
        </w:rPr>
      </w:pPr>
    </w:p>
    <w:p w14:paraId="25FE702A" w14:textId="77777777" w:rsidR="001A14F7" w:rsidRDefault="001A14F7" w:rsidP="001A14F7">
      <w:pPr>
        <w:autoSpaceDE w:val="0"/>
        <w:autoSpaceDN w:val="0"/>
        <w:adjustRightInd w:val="0"/>
        <w:jc w:val="center"/>
        <w:rPr>
          <w:sz w:val="24"/>
          <w:szCs w:val="24"/>
        </w:rPr>
      </w:pPr>
    </w:p>
    <w:p w14:paraId="2D21D16D" w14:textId="77777777" w:rsidR="001A14F7" w:rsidRDefault="001A14F7" w:rsidP="001A14F7">
      <w:pPr>
        <w:autoSpaceDE w:val="0"/>
        <w:autoSpaceDN w:val="0"/>
        <w:adjustRightInd w:val="0"/>
        <w:jc w:val="center"/>
        <w:rPr>
          <w:sz w:val="24"/>
          <w:szCs w:val="24"/>
        </w:rPr>
      </w:pPr>
    </w:p>
    <w:p w14:paraId="056C1818" w14:textId="77777777" w:rsidR="001A14F7" w:rsidRDefault="001A14F7" w:rsidP="001A14F7">
      <w:pPr>
        <w:autoSpaceDE w:val="0"/>
        <w:autoSpaceDN w:val="0"/>
        <w:adjustRightInd w:val="0"/>
        <w:jc w:val="center"/>
        <w:rPr>
          <w:sz w:val="24"/>
          <w:szCs w:val="24"/>
        </w:rPr>
      </w:pPr>
    </w:p>
    <w:p w14:paraId="1EE50DDD" w14:textId="77777777" w:rsidR="001A14F7" w:rsidRDefault="001A14F7" w:rsidP="001A14F7">
      <w:pPr>
        <w:autoSpaceDE w:val="0"/>
        <w:autoSpaceDN w:val="0"/>
        <w:adjustRightInd w:val="0"/>
        <w:jc w:val="center"/>
        <w:rPr>
          <w:sz w:val="24"/>
          <w:szCs w:val="24"/>
        </w:rPr>
      </w:pPr>
    </w:p>
    <w:p w14:paraId="54519327" w14:textId="77777777" w:rsidR="001A14F7" w:rsidRDefault="001A14F7" w:rsidP="001A14F7">
      <w:pPr>
        <w:autoSpaceDE w:val="0"/>
        <w:autoSpaceDN w:val="0"/>
        <w:adjustRightInd w:val="0"/>
        <w:jc w:val="center"/>
        <w:rPr>
          <w:sz w:val="24"/>
          <w:szCs w:val="24"/>
        </w:rPr>
      </w:pPr>
    </w:p>
    <w:p w14:paraId="58871E07" w14:textId="77777777" w:rsidR="001A14F7" w:rsidRDefault="001A14F7" w:rsidP="001A14F7">
      <w:pPr>
        <w:autoSpaceDE w:val="0"/>
        <w:autoSpaceDN w:val="0"/>
        <w:adjustRightInd w:val="0"/>
        <w:jc w:val="center"/>
        <w:rPr>
          <w:sz w:val="24"/>
          <w:szCs w:val="24"/>
        </w:rPr>
      </w:pPr>
    </w:p>
    <w:p w14:paraId="5297CABC" w14:textId="77777777" w:rsidR="001A14F7" w:rsidRDefault="001A14F7" w:rsidP="001A14F7">
      <w:pPr>
        <w:autoSpaceDE w:val="0"/>
        <w:autoSpaceDN w:val="0"/>
        <w:adjustRightInd w:val="0"/>
        <w:jc w:val="center"/>
        <w:rPr>
          <w:sz w:val="24"/>
          <w:szCs w:val="24"/>
        </w:rPr>
      </w:pPr>
    </w:p>
    <w:p w14:paraId="2449601F" w14:textId="77777777" w:rsidR="001A14F7" w:rsidRDefault="001A14F7" w:rsidP="001A14F7">
      <w:pPr>
        <w:autoSpaceDE w:val="0"/>
        <w:autoSpaceDN w:val="0"/>
        <w:adjustRightInd w:val="0"/>
        <w:jc w:val="center"/>
        <w:rPr>
          <w:sz w:val="24"/>
          <w:szCs w:val="24"/>
        </w:rPr>
      </w:pPr>
    </w:p>
    <w:p w14:paraId="2DF9463A" w14:textId="77777777" w:rsidR="001A14F7" w:rsidRDefault="001A14F7" w:rsidP="001A14F7">
      <w:pPr>
        <w:autoSpaceDE w:val="0"/>
        <w:autoSpaceDN w:val="0"/>
        <w:adjustRightInd w:val="0"/>
        <w:jc w:val="center"/>
        <w:rPr>
          <w:sz w:val="24"/>
          <w:szCs w:val="24"/>
        </w:rPr>
      </w:pPr>
    </w:p>
    <w:p w14:paraId="4F07E50E" w14:textId="77777777" w:rsidR="001A14F7" w:rsidRDefault="001A14F7" w:rsidP="001A14F7">
      <w:pPr>
        <w:autoSpaceDE w:val="0"/>
        <w:autoSpaceDN w:val="0"/>
        <w:adjustRightInd w:val="0"/>
        <w:jc w:val="center"/>
        <w:rPr>
          <w:sz w:val="24"/>
          <w:szCs w:val="24"/>
        </w:rPr>
      </w:pPr>
    </w:p>
    <w:p w14:paraId="7CEB1696" w14:textId="77777777" w:rsidR="001A14F7" w:rsidRDefault="001A14F7" w:rsidP="001A14F7">
      <w:pPr>
        <w:autoSpaceDE w:val="0"/>
        <w:autoSpaceDN w:val="0"/>
        <w:adjustRightInd w:val="0"/>
        <w:jc w:val="center"/>
        <w:rPr>
          <w:sz w:val="24"/>
          <w:szCs w:val="24"/>
        </w:rPr>
      </w:pPr>
    </w:p>
    <w:p w14:paraId="61CE63CA" w14:textId="77777777" w:rsidR="001A14F7" w:rsidRPr="00973DB9" w:rsidRDefault="001A14F7" w:rsidP="001A14F7">
      <w:pPr>
        <w:autoSpaceDE w:val="0"/>
        <w:autoSpaceDN w:val="0"/>
        <w:adjustRightInd w:val="0"/>
        <w:jc w:val="center"/>
        <w:rPr>
          <w:sz w:val="24"/>
          <w:szCs w:val="24"/>
        </w:rPr>
      </w:pPr>
    </w:p>
    <w:p w14:paraId="45D71A6B" w14:textId="77777777" w:rsidR="001A14F7" w:rsidRPr="00973DB9" w:rsidRDefault="001A14F7" w:rsidP="001A14F7">
      <w:pPr>
        <w:autoSpaceDE w:val="0"/>
        <w:autoSpaceDN w:val="0"/>
        <w:adjustRightInd w:val="0"/>
        <w:jc w:val="center"/>
        <w:rPr>
          <w:sz w:val="24"/>
          <w:szCs w:val="24"/>
        </w:rPr>
      </w:pPr>
    </w:p>
    <w:p w14:paraId="681D5322" w14:textId="77777777" w:rsidR="001A14F7" w:rsidRPr="00973DB9" w:rsidRDefault="001A14F7" w:rsidP="001A14F7">
      <w:pPr>
        <w:autoSpaceDE w:val="0"/>
        <w:autoSpaceDN w:val="0"/>
        <w:adjustRightInd w:val="0"/>
        <w:jc w:val="center"/>
        <w:rPr>
          <w:b/>
          <w:bCs/>
          <w:sz w:val="32"/>
          <w:szCs w:val="32"/>
        </w:rPr>
      </w:pPr>
      <w:r w:rsidRPr="00973DB9">
        <w:rPr>
          <w:b/>
          <w:bCs/>
          <w:sz w:val="32"/>
          <w:szCs w:val="32"/>
        </w:rPr>
        <w:t>6 класс</w:t>
      </w:r>
    </w:p>
    <w:p w14:paraId="480B3E81" w14:textId="77777777" w:rsidR="001A14F7" w:rsidRPr="00973DB9" w:rsidRDefault="001A14F7" w:rsidP="001A14F7">
      <w:pPr>
        <w:autoSpaceDE w:val="0"/>
        <w:autoSpaceDN w:val="0"/>
        <w:adjustRightInd w:val="0"/>
        <w:jc w:val="center"/>
        <w:rPr>
          <w:b/>
          <w:bCs/>
          <w:sz w:val="28"/>
          <w:szCs w:val="28"/>
        </w:rPr>
      </w:pPr>
    </w:p>
    <w:p w14:paraId="7269BE11" w14:textId="77777777" w:rsidR="001A14F7" w:rsidRPr="00973DB9" w:rsidRDefault="001A14F7" w:rsidP="001A14F7">
      <w:pPr>
        <w:autoSpaceDE w:val="0"/>
        <w:autoSpaceDN w:val="0"/>
        <w:adjustRightInd w:val="0"/>
        <w:spacing w:line="360" w:lineRule="auto"/>
        <w:jc w:val="both"/>
        <w:rPr>
          <w:b/>
          <w:bCs/>
          <w:i/>
          <w:iCs/>
          <w:sz w:val="28"/>
          <w:szCs w:val="28"/>
          <w:u w:val="single"/>
        </w:rPr>
      </w:pPr>
      <w:r w:rsidRPr="00973DB9">
        <w:rPr>
          <w:b/>
          <w:bCs/>
          <w:i/>
          <w:iCs/>
          <w:sz w:val="28"/>
          <w:szCs w:val="28"/>
          <w:u w:val="single"/>
        </w:rPr>
        <w:t>Цели и задачи</w:t>
      </w:r>
    </w:p>
    <w:p w14:paraId="5DAD7EE5" w14:textId="77777777" w:rsidR="001A14F7" w:rsidRPr="00973DB9" w:rsidRDefault="001A14F7" w:rsidP="001A14F7">
      <w:pPr>
        <w:autoSpaceDE w:val="0"/>
        <w:autoSpaceDN w:val="0"/>
        <w:adjustRightInd w:val="0"/>
        <w:spacing w:line="360" w:lineRule="auto"/>
        <w:jc w:val="both"/>
        <w:rPr>
          <w:b/>
          <w:bCs/>
          <w:i/>
          <w:iCs/>
          <w:sz w:val="28"/>
          <w:szCs w:val="28"/>
          <w:u w:val="single"/>
        </w:rPr>
      </w:pPr>
    </w:p>
    <w:p w14:paraId="63EA069C"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В 6 классе требования, в основном, совпадают с задачами и требованиями 5 класса, но с учётом усложнения программ. Репертуар постепенно расширяется за счёт более сложных в жанрово-стилистическом и фактурном отношениях произведений. Усложняются требования по гаммам, этюды могут быть значительно длиннее, с новыми для ученика техническими элементами: длинные арпеджио, двойные ноты, октавы. Дальнейшее развитие навыков музицирования и самостоятельной работы.  </w:t>
      </w:r>
    </w:p>
    <w:p w14:paraId="240C6C56" w14:textId="77777777" w:rsidR="001A14F7" w:rsidRPr="00973DB9" w:rsidRDefault="001A14F7" w:rsidP="001A14F7">
      <w:pPr>
        <w:autoSpaceDE w:val="0"/>
        <w:autoSpaceDN w:val="0"/>
        <w:adjustRightInd w:val="0"/>
        <w:spacing w:line="360" w:lineRule="auto"/>
        <w:jc w:val="both"/>
        <w:rPr>
          <w:sz w:val="24"/>
          <w:szCs w:val="24"/>
        </w:rPr>
      </w:pPr>
    </w:p>
    <w:p w14:paraId="0BA4D4AB" w14:textId="77777777" w:rsidR="001A14F7" w:rsidRPr="00973DB9" w:rsidRDefault="001A14F7" w:rsidP="001A14F7">
      <w:pPr>
        <w:autoSpaceDE w:val="0"/>
        <w:autoSpaceDN w:val="0"/>
        <w:adjustRightInd w:val="0"/>
        <w:spacing w:line="360" w:lineRule="auto"/>
        <w:jc w:val="both"/>
        <w:rPr>
          <w:b/>
          <w:bCs/>
          <w:i/>
          <w:iCs/>
          <w:sz w:val="28"/>
          <w:szCs w:val="28"/>
          <w:u w:val="single"/>
        </w:rPr>
      </w:pPr>
      <w:r w:rsidRPr="00973DB9">
        <w:rPr>
          <w:b/>
          <w:bCs/>
          <w:i/>
          <w:iCs/>
          <w:sz w:val="28"/>
          <w:szCs w:val="28"/>
          <w:u w:val="single"/>
        </w:rPr>
        <w:t>Годовые требования</w:t>
      </w:r>
    </w:p>
    <w:p w14:paraId="4D7F6B27" w14:textId="77777777" w:rsidR="001A14F7" w:rsidRPr="00973DB9" w:rsidRDefault="001A14F7" w:rsidP="001A14F7">
      <w:pPr>
        <w:autoSpaceDE w:val="0"/>
        <w:autoSpaceDN w:val="0"/>
        <w:adjustRightInd w:val="0"/>
        <w:spacing w:line="360" w:lineRule="auto"/>
        <w:jc w:val="both"/>
        <w:rPr>
          <w:b/>
          <w:bCs/>
          <w:i/>
          <w:iCs/>
          <w:sz w:val="28"/>
          <w:szCs w:val="28"/>
          <w:u w:val="single"/>
        </w:rPr>
      </w:pPr>
    </w:p>
    <w:p w14:paraId="2C3E9880" w14:textId="77777777" w:rsidR="001A14F7" w:rsidRPr="00973DB9" w:rsidRDefault="001A14F7" w:rsidP="001A14F7">
      <w:pPr>
        <w:autoSpaceDE w:val="0"/>
        <w:autoSpaceDN w:val="0"/>
        <w:adjustRightInd w:val="0"/>
        <w:spacing w:line="360" w:lineRule="auto"/>
        <w:jc w:val="both"/>
        <w:rPr>
          <w:sz w:val="24"/>
          <w:szCs w:val="24"/>
          <w:u w:val="single"/>
        </w:rPr>
      </w:pPr>
      <w:r w:rsidRPr="00973DB9">
        <w:rPr>
          <w:sz w:val="24"/>
          <w:szCs w:val="24"/>
        </w:rPr>
        <w:lastRenderedPageBreak/>
        <w:t xml:space="preserve"> В течение учебного года ученику рекомендуется пройти 11-13 различных по форме музыкальных произведений:</w:t>
      </w:r>
    </w:p>
    <w:p w14:paraId="786D3E76" w14:textId="77777777" w:rsidR="001A14F7" w:rsidRPr="00973DB9" w:rsidRDefault="001A14F7" w:rsidP="001A14F7">
      <w:pPr>
        <w:numPr>
          <w:ilvl w:val="0"/>
          <w:numId w:val="38"/>
        </w:numPr>
        <w:autoSpaceDE w:val="0"/>
        <w:autoSpaceDN w:val="0"/>
        <w:adjustRightInd w:val="0"/>
        <w:spacing w:line="360" w:lineRule="auto"/>
        <w:jc w:val="both"/>
        <w:rPr>
          <w:sz w:val="24"/>
          <w:szCs w:val="24"/>
        </w:rPr>
      </w:pPr>
      <w:r w:rsidRPr="00973DB9">
        <w:rPr>
          <w:sz w:val="24"/>
          <w:szCs w:val="24"/>
        </w:rPr>
        <w:t>4-5 этюдов</w:t>
      </w:r>
    </w:p>
    <w:p w14:paraId="12023E83" w14:textId="77777777" w:rsidR="001A14F7" w:rsidRPr="00973DB9" w:rsidRDefault="001A14F7" w:rsidP="001A14F7">
      <w:pPr>
        <w:numPr>
          <w:ilvl w:val="0"/>
          <w:numId w:val="38"/>
        </w:numPr>
        <w:autoSpaceDE w:val="0"/>
        <w:autoSpaceDN w:val="0"/>
        <w:adjustRightInd w:val="0"/>
        <w:spacing w:line="360" w:lineRule="auto"/>
        <w:jc w:val="both"/>
        <w:rPr>
          <w:sz w:val="24"/>
          <w:szCs w:val="24"/>
        </w:rPr>
      </w:pPr>
      <w:r w:rsidRPr="00973DB9">
        <w:rPr>
          <w:sz w:val="24"/>
          <w:szCs w:val="24"/>
        </w:rPr>
        <w:t xml:space="preserve">2 полифонических произведения </w:t>
      </w:r>
    </w:p>
    <w:p w14:paraId="7B24F4FD" w14:textId="77777777" w:rsidR="001A14F7" w:rsidRPr="00973DB9" w:rsidRDefault="001A14F7" w:rsidP="001A14F7">
      <w:pPr>
        <w:numPr>
          <w:ilvl w:val="0"/>
          <w:numId w:val="38"/>
        </w:numPr>
        <w:autoSpaceDE w:val="0"/>
        <w:autoSpaceDN w:val="0"/>
        <w:adjustRightInd w:val="0"/>
        <w:spacing w:line="360" w:lineRule="auto"/>
        <w:jc w:val="both"/>
        <w:rPr>
          <w:sz w:val="24"/>
          <w:szCs w:val="24"/>
        </w:rPr>
      </w:pPr>
      <w:r w:rsidRPr="00973DB9">
        <w:rPr>
          <w:sz w:val="24"/>
          <w:szCs w:val="24"/>
        </w:rPr>
        <w:t>2 произведения крупной формы</w:t>
      </w:r>
    </w:p>
    <w:p w14:paraId="53D7801A" w14:textId="77777777" w:rsidR="001A14F7" w:rsidRDefault="001A14F7" w:rsidP="001A14F7">
      <w:pPr>
        <w:numPr>
          <w:ilvl w:val="0"/>
          <w:numId w:val="38"/>
        </w:numPr>
        <w:autoSpaceDE w:val="0"/>
        <w:autoSpaceDN w:val="0"/>
        <w:adjustRightInd w:val="0"/>
        <w:spacing w:line="360" w:lineRule="auto"/>
        <w:jc w:val="both"/>
        <w:rPr>
          <w:sz w:val="24"/>
          <w:szCs w:val="24"/>
        </w:rPr>
      </w:pPr>
      <w:r w:rsidRPr="00E21362">
        <w:rPr>
          <w:sz w:val="24"/>
          <w:szCs w:val="24"/>
        </w:rPr>
        <w:t>3-4 различных по характеру пьес</w:t>
      </w:r>
    </w:p>
    <w:p w14:paraId="0D5A3865" w14:textId="77777777" w:rsidR="001A14F7" w:rsidRPr="00E21362" w:rsidRDefault="001A14F7" w:rsidP="001A14F7">
      <w:pPr>
        <w:autoSpaceDE w:val="0"/>
        <w:autoSpaceDN w:val="0"/>
        <w:adjustRightInd w:val="0"/>
        <w:spacing w:line="360" w:lineRule="auto"/>
        <w:jc w:val="both"/>
        <w:rPr>
          <w:sz w:val="24"/>
          <w:szCs w:val="24"/>
        </w:rPr>
      </w:pPr>
    </w:p>
    <w:p w14:paraId="59323117" w14:textId="77777777"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чтению с листа</w:t>
      </w:r>
    </w:p>
    <w:p w14:paraId="7592143F" w14:textId="77777777" w:rsidR="001A14F7" w:rsidRPr="00973DB9" w:rsidRDefault="001A14F7" w:rsidP="001A14F7">
      <w:pPr>
        <w:autoSpaceDE w:val="0"/>
        <w:autoSpaceDN w:val="0"/>
        <w:adjustRightInd w:val="0"/>
        <w:spacing w:line="360" w:lineRule="auto"/>
        <w:jc w:val="both"/>
        <w:rPr>
          <w:b/>
          <w:bCs/>
          <w:i/>
          <w:sz w:val="28"/>
          <w:szCs w:val="28"/>
          <w:u w:val="single"/>
        </w:rPr>
      </w:pPr>
    </w:p>
    <w:p w14:paraId="001FAD60" w14:textId="77777777" w:rsidR="001A14F7" w:rsidRPr="00973DB9" w:rsidRDefault="001A14F7" w:rsidP="001A14F7">
      <w:pPr>
        <w:widowControl w:val="0"/>
        <w:autoSpaceDE w:val="0"/>
        <w:autoSpaceDN w:val="0"/>
        <w:adjustRightInd w:val="0"/>
        <w:spacing w:line="360" w:lineRule="auto"/>
        <w:ind w:firstLine="320"/>
        <w:jc w:val="both"/>
        <w:rPr>
          <w:sz w:val="24"/>
          <w:szCs w:val="24"/>
        </w:rPr>
      </w:pPr>
      <w:r w:rsidRPr="00973DB9">
        <w:rPr>
          <w:sz w:val="24"/>
          <w:szCs w:val="24"/>
        </w:rPr>
        <w:t>В течение каждого полугодия рекомендовано пройти 10-20 номеров под руководством педагога и 7-10 номеров в качестве самостоятельной работы.</w:t>
      </w:r>
    </w:p>
    <w:p w14:paraId="5A4AF259" w14:textId="77777777" w:rsidR="001A14F7" w:rsidRPr="00973DB9" w:rsidRDefault="001A14F7" w:rsidP="001A14F7">
      <w:pPr>
        <w:widowControl w:val="0"/>
        <w:autoSpaceDE w:val="0"/>
        <w:autoSpaceDN w:val="0"/>
        <w:adjustRightInd w:val="0"/>
        <w:spacing w:line="360" w:lineRule="auto"/>
        <w:ind w:firstLine="320"/>
        <w:jc w:val="both"/>
        <w:rPr>
          <w:sz w:val="24"/>
          <w:szCs w:val="24"/>
        </w:rPr>
      </w:pPr>
    </w:p>
    <w:p w14:paraId="08401C33" w14:textId="77777777" w:rsidR="001A14F7" w:rsidRPr="00973DB9" w:rsidRDefault="001A14F7" w:rsidP="001A14F7">
      <w:pPr>
        <w:widowControl w:val="0"/>
        <w:numPr>
          <w:ilvl w:val="0"/>
          <w:numId w:val="68"/>
        </w:numPr>
        <w:autoSpaceDE w:val="0"/>
        <w:autoSpaceDN w:val="0"/>
        <w:adjustRightInd w:val="0"/>
        <w:spacing w:line="360" w:lineRule="auto"/>
        <w:ind w:left="0"/>
        <w:contextualSpacing/>
        <w:jc w:val="both"/>
        <w:rPr>
          <w:sz w:val="24"/>
          <w:szCs w:val="24"/>
        </w:rPr>
      </w:pPr>
      <w:r w:rsidRPr="00973DB9">
        <w:rPr>
          <w:sz w:val="24"/>
          <w:szCs w:val="24"/>
        </w:rPr>
        <w:t>Чтение с листа пьес уровня 4-го класса, видя на один такт вперед;</w:t>
      </w:r>
    </w:p>
    <w:p w14:paraId="1E86868E" w14:textId="77777777" w:rsidR="001A14F7" w:rsidRPr="00973DB9" w:rsidRDefault="001A14F7" w:rsidP="001A14F7">
      <w:pPr>
        <w:widowControl w:val="0"/>
        <w:numPr>
          <w:ilvl w:val="0"/>
          <w:numId w:val="68"/>
        </w:numPr>
        <w:autoSpaceDE w:val="0"/>
        <w:autoSpaceDN w:val="0"/>
        <w:adjustRightInd w:val="0"/>
        <w:spacing w:line="360" w:lineRule="auto"/>
        <w:ind w:left="0"/>
        <w:contextualSpacing/>
        <w:jc w:val="both"/>
        <w:rPr>
          <w:sz w:val="24"/>
          <w:szCs w:val="24"/>
        </w:rPr>
      </w:pPr>
      <w:r w:rsidRPr="00973DB9">
        <w:rPr>
          <w:sz w:val="24"/>
          <w:szCs w:val="24"/>
        </w:rPr>
        <w:t>Чтение пьес с различными способами изложения фактуры в более подвижных темпах;</w:t>
      </w:r>
    </w:p>
    <w:p w14:paraId="29E4A7A4" w14:textId="77777777" w:rsidR="001A14F7" w:rsidRPr="00973DB9" w:rsidRDefault="001A14F7" w:rsidP="001A14F7">
      <w:pPr>
        <w:widowControl w:val="0"/>
        <w:numPr>
          <w:ilvl w:val="0"/>
          <w:numId w:val="68"/>
        </w:numPr>
        <w:autoSpaceDE w:val="0"/>
        <w:autoSpaceDN w:val="0"/>
        <w:adjustRightInd w:val="0"/>
        <w:spacing w:line="360" w:lineRule="auto"/>
        <w:ind w:left="0"/>
        <w:contextualSpacing/>
        <w:jc w:val="both"/>
        <w:rPr>
          <w:sz w:val="24"/>
          <w:szCs w:val="24"/>
        </w:rPr>
      </w:pPr>
      <w:r w:rsidRPr="00973DB9">
        <w:rPr>
          <w:sz w:val="24"/>
          <w:szCs w:val="24"/>
        </w:rPr>
        <w:t>Игра в ансамбле с педагогом или другими учениками пьес уровня 4-го класса.</w:t>
      </w:r>
    </w:p>
    <w:p w14:paraId="43FFFEF1" w14:textId="77777777" w:rsidR="001A14F7" w:rsidRPr="00973DB9" w:rsidRDefault="001A14F7" w:rsidP="001A14F7">
      <w:pPr>
        <w:widowControl w:val="0"/>
        <w:autoSpaceDE w:val="0"/>
        <w:autoSpaceDN w:val="0"/>
        <w:adjustRightInd w:val="0"/>
        <w:spacing w:line="360" w:lineRule="auto"/>
        <w:contextualSpacing/>
        <w:jc w:val="both"/>
        <w:rPr>
          <w:sz w:val="24"/>
          <w:szCs w:val="24"/>
        </w:rPr>
      </w:pPr>
    </w:p>
    <w:p w14:paraId="4EE43E83" w14:textId="77777777" w:rsidR="001A14F7" w:rsidRDefault="001A14F7" w:rsidP="001A14F7">
      <w:pPr>
        <w:widowControl w:val="0"/>
        <w:autoSpaceDE w:val="0"/>
        <w:autoSpaceDN w:val="0"/>
        <w:adjustRightInd w:val="0"/>
        <w:spacing w:line="360" w:lineRule="auto"/>
        <w:contextualSpacing/>
        <w:jc w:val="both"/>
        <w:rPr>
          <w:sz w:val="24"/>
          <w:szCs w:val="24"/>
        </w:rPr>
      </w:pPr>
    </w:p>
    <w:p w14:paraId="253F1510" w14:textId="77777777" w:rsidR="001A14F7" w:rsidRPr="00973DB9" w:rsidRDefault="001A14F7" w:rsidP="001A14F7">
      <w:pPr>
        <w:widowControl w:val="0"/>
        <w:autoSpaceDE w:val="0"/>
        <w:autoSpaceDN w:val="0"/>
        <w:adjustRightInd w:val="0"/>
        <w:spacing w:line="360" w:lineRule="auto"/>
        <w:contextualSpacing/>
        <w:jc w:val="both"/>
        <w:rPr>
          <w:sz w:val="24"/>
          <w:szCs w:val="24"/>
        </w:rPr>
      </w:pPr>
    </w:p>
    <w:p w14:paraId="0017C8C1" w14:textId="77777777" w:rsidR="001A14F7" w:rsidRPr="00973DB9" w:rsidRDefault="001A14F7" w:rsidP="001A14F7">
      <w:pPr>
        <w:widowControl w:val="0"/>
        <w:autoSpaceDE w:val="0"/>
        <w:autoSpaceDN w:val="0"/>
        <w:adjustRightInd w:val="0"/>
        <w:spacing w:line="360" w:lineRule="auto"/>
        <w:contextualSpacing/>
        <w:jc w:val="both"/>
        <w:rPr>
          <w:b/>
          <w:sz w:val="24"/>
          <w:szCs w:val="24"/>
        </w:rPr>
      </w:pPr>
      <w:r w:rsidRPr="00973DB9">
        <w:rPr>
          <w:b/>
          <w:sz w:val="24"/>
          <w:szCs w:val="24"/>
        </w:rPr>
        <w:t>Примерный репертуарный список</w:t>
      </w:r>
    </w:p>
    <w:p w14:paraId="2B7D4199" w14:textId="77777777" w:rsidR="001A14F7" w:rsidRPr="00973DB9" w:rsidRDefault="001A14F7" w:rsidP="001A14F7">
      <w:pPr>
        <w:widowControl w:val="0"/>
        <w:autoSpaceDE w:val="0"/>
        <w:autoSpaceDN w:val="0"/>
        <w:adjustRightInd w:val="0"/>
        <w:spacing w:line="360" w:lineRule="auto"/>
        <w:contextualSpacing/>
        <w:jc w:val="both"/>
        <w:rPr>
          <w:b/>
          <w:sz w:val="24"/>
          <w:szCs w:val="24"/>
        </w:rPr>
      </w:pPr>
    </w:p>
    <w:p w14:paraId="7F4A47DF" w14:textId="77777777"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 xml:space="preserve">Ф. </w:t>
      </w:r>
      <w:proofErr w:type="spellStart"/>
      <w:r w:rsidRPr="00973DB9">
        <w:rPr>
          <w:sz w:val="24"/>
          <w:szCs w:val="24"/>
        </w:rPr>
        <w:t>Каттинг</w:t>
      </w:r>
      <w:proofErr w:type="spellEnd"/>
      <w:r w:rsidRPr="00973DB9">
        <w:rPr>
          <w:sz w:val="24"/>
          <w:szCs w:val="24"/>
        </w:rPr>
        <w:t>. Куранта</w:t>
      </w:r>
    </w:p>
    <w:p w14:paraId="5FB433D1" w14:textId="77777777"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Й. Гайдн. Немецкий танец</w:t>
      </w:r>
    </w:p>
    <w:p w14:paraId="1F34B1DE" w14:textId="77777777"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 xml:space="preserve">И. </w:t>
      </w:r>
      <w:proofErr w:type="spellStart"/>
      <w:r w:rsidRPr="00973DB9">
        <w:rPr>
          <w:sz w:val="24"/>
          <w:szCs w:val="24"/>
        </w:rPr>
        <w:t>Темл</w:t>
      </w:r>
      <w:proofErr w:type="spellEnd"/>
      <w:r w:rsidRPr="00973DB9">
        <w:rPr>
          <w:sz w:val="24"/>
          <w:szCs w:val="24"/>
        </w:rPr>
        <w:t>. Печальная кукла</w:t>
      </w:r>
    </w:p>
    <w:p w14:paraId="43985C6D" w14:textId="77777777"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 xml:space="preserve">Д. </w:t>
      </w:r>
      <w:proofErr w:type="spellStart"/>
      <w:r w:rsidRPr="00973DB9">
        <w:rPr>
          <w:sz w:val="24"/>
          <w:szCs w:val="24"/>
        </w:rPr>
        <w:t>Штейбельт</w:t>
      </w:r>
      <w:proofErr w:type="spellEnd"/>
      <w:r w:rsidRPr="00973DB9">
        <w:rPr>
          <w:sz w:val="24"/>
          <w:szCs w:val="24"/>
        </w:rPr>
        <w:t xml:space="preserve">. </w:t>
      </w:r>
      <w:proofErr w:type="gramStart"/>
      <w:r w:rsidRPr="00973DB9">
        <w:rPr>
          <w:sz w:val="24"/>
          <w:szCs w:val="24"/>
        </w:rPr>
        <w:t>Сонатина</w:t>
      </w:r>
      <w:proofErr w:type="gramEnd"/>
      <w:r w:rsidRPr="00973DB9">
        <w:rPr>
          <w:sz w:val="24"/>
          <w:szCs w:val="24"/>
        </w:rPr>
        <w:t xml:space="preserve"> До мажор</w:t>
      </w:r>
    </w:p>
    <w:p w14:paraId="471EA614" w14:textId="77777777"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 xml:space="preserve">А. </w:t>
      </w:r>
      <w:proofErr w:type="spellStart"/>
      <w:r w:rsidRPr="00973DB9">
        <w:rPr>
          <w:sz w:val="24"/>
          <w:szCs w:val="24"/>
        </w:rPr>
        <w:t>Гретри</w:t>
      </w:r>
      <w:proofErr w:type="spellEnd"/>
      <w:r w:rsidRPr="00973DB9">
        <w:rPr>
          <w:sz w:val="24"/>
          <w:szCs w:val="24"/>
        </w:rPr>
        <w:t>. Серенада</w:t>
      </w:r>
    </w:p>
    <w:p w14:paraId="7DD616FE" w14:textId="77777777"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 xml:space="preserve">Б. </w:t>
      </w:r>
      <w:proofErr w:type="spellStart"/>
      <w:r w:rsidRPr="00973DB9">
        <w:rPr>
          <w:sz w:val="24"/>
          <w:szCs w:val="24"/>
        </w:rPr>
        <w:t>Барток</w:t>
      </w:r>
      <w:proofErr w:type="spellEnd"/>
      <w:r w:rsidRPr="00973DB9">
        <w:rPr>
          <w:sz w:val="24"/>
          <w:szCs w:val="24"/>
        </w:rPr>
        <w:t>. Песня пастуха</w:t>
      </w:r>
    </w:p>
    <w:p w14:paraId="193D044A" w14:textId="77777777"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 xml:space="preserve">Ж. </w:t>
      </w:r>
      <w:proofErr w:type="spellStart"/>
      <w:r w:rsidRPr="00973DB9">
        <w:rPr>
          <w:sz w:val="24"/>
          <w:szCs w:val="24"/>
        </w:rPr>
        <w:t>Металлиди</w:t>
      </w:r>
      <w:proofErr w:type="spellEnd"/>
      <w:r w:rsidRPr="00973DB9">
        <w:rPr>
          <w:sz w:val="24"/>
          <w:szCs w:val="24"/>
        </w:rPr>
        <w:t>. Беги, мой оленёнок</w:t>
      </w:r>
    </w:p>
    <w:p w14:paraId="54DA41A8" w14:textId="77777777"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 xml:space="preserve">С. </w:t>
      </w:r>
      <w:proofErr w:type="spellStart"/>
      <w:r w:rsidRPr="00973DB9">
        <w:rPr>
          <w:sz w:val="24"/>
          <w:szCs w:val="24"/>
        </w:rPr>
        <w:t>Вольфензон</w:t>
      </w:r>
      <w:proofErr w:type="spellEnd"/>
      <w:r w:rsidRPr="00973DB9">
        <w:rPr>
          <w:sz w:val="24"/>
          <w:szCs w:val="24"/>
        </w:rPr>
        <w:t>. Алёшкина гармошка</w:t>
      </w:r>
    </w:p>
    <w:p w14:paraId="54159B67" w14:textId="77777777"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 xml:space="preserve">Ю. </w:t>
      </w:r>
      <w:proofErr w:type="spellStart"/>
      <w:r w:rsidRPr="00973DB9">
        <w:rPr>
          <w:sz w:val="24"/>
          <w:szCs w:val="24"/>
        </w:rPr>
        <w:t>Фалик</w:t>
      </w:r>
      <w:proofErr w:type="spellEnd"/>
      <w:r w:rsidRPr="00973DB9">
        <w:rPr>
          <w:sz w:val="24"/>
          <w:szCs w:val="24"/>
        </w:rPr>
        <w:t>. Марш</w:t>
      </w:r>
    </w:p>
    <w:p w14:paraId="5BF7A24C" w14:textId="77777777"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Д. Шостакович. Весёлая сказка</w:t>
      </w:r>
    </w:p>
    <w:p w14:paraId="461A1C52" w14:textId="77777777" w:rsidR="001A14F7" w:rsidRPr="00973DB9" w:rsidRDefault="001A14F7" w:rsidP="001A14F7">
      <w:pPr>
        <w:widowControl w:val="0"/>
        <w:autoSpaceDE w:val="0"/>
        <w:autoSpaceDN w:val="0"/>
        <w:adjustRightInd w:val="0"/>
        <w:spacing w:line="360" w:lineRule="auto"/>
        <w:contextualSpacing/>
        <w:jc w:val="both"/>
        <w:rPr>
          <w:sz w:val="24"/>
          <w:szCs w:val="24"/>
        </w:rPr>
      </w:pPr>
    </w:p>
    <w:p w14:paraId="72BD400A" w14:textId="77777777" w:rsidR="001A14F7" w:rsidRPr="00973DB9" w:rsidRDefault="001A14F7" w:rsidP="001A14F7">
      <w:pPr>
        <w:widowControl w:val="0"/>
        <w:autoSpaceDE w:val="0"/>
        <w:autoSpaceDN w:val="0"/>
        <w:adjustRightInd w:val="0"/>
        <w:spacing w:line="360" w:lineRule="auto"/>
        <w:contextualSpacing/>
        <w:jc w:val="both"/>
        <w:rPr>
          <w:i/>
          <w:sz w:val="24"/>
          <w:szCs w:val="24"/>
        </w:rPr>
      </w:pPr>
      <w:r w:rsidRPr="00973DB9">
        <w:rPr>
          <w:i/>
          <w:sz w:val="24"/>
          <w:szCs w:val="24"/>
        </w:rPr>
        <w:t>Ансамбли:</w:t>
      </w:r>
    </w:p>
    <w:p w14:paraId="614EC00F" w14:textId="77777777" w:rsidR="001A14F7" w:rsidRPr="00973DB9" w:rsidRDefault="001A14F7" w:rsidP="001A14F7">
      <w:pPr>
        <w:widowControl w:val="0"/>
        <w:autoSpaceDE w:val="0"/>
        <w:autoSpaceDN w:val="0"/>
        <w:adjustRightInd w:val="0"/>
        <w:spacing w:line="360" w:lineRule="auto"/>
        <w:contextualSpacing/>
        <w:jc w:val="both"/>
        <w:rPr>
          <w:i/>
          <w:sz w:val="24"/>
          <w:szCs w:val="24"/>
        </w:rPr>
      </w:pPr>
    </w:p>
    <w:p w14:paraId="252AE62E" w14:textId="77777777"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 xml:space="preserve">З. </w:t>
      </w:r>
      <w:proofErr w:type="spellStart"/>
      <w:r w:rsidRPr="00973DB9">
        <w:rPr>
          <w:sz w:val="24"/>
          <w:szCs w:val="24"/>
        </w:rPr>
        <w:t>Фибих</w:t>
      </w:r>
      <w:proofErr w:type="spellEnd"/>
      <w:r w:rsidRPr="00973DB9">
        <w:rPr>
          <w:sz w:val="24"/>
          <w:szCs w:val="24"/>
        </w:rPr>
        <w:t>. Вальс из цикла “Золотой век”</w:t>
      </w:r>
    </w:p>
    <w:p w14:paraId="79CD274F" w14:textId="77777777"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Ф. Мендельсон. На крыльях чудной песни</w:t>
      </w:r>
    </w:p>
    <w:p w14:paraId="4E69EF2B" w14:textId="77777777"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А. Гречанинов. Козёл Васька</w:t>
      </w:r>
    </w:p>
    <w:p w14:paraId="51092CFF" w14:textId="77777777"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Ц. Кюи. Десять пятиклавишных пьес для фортепиано в 4 руки</w:t>
      </w:r>
    </w:p>
    <w:p w14:paraId="68100D73" w14:textId="77777777"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lastRenderedPageBreak/>
        <w:t>Ц. Кюи. Пастушок</w:t>
      </w:r>
    </w:p>
    <w:p w14:paraId="4AE0D450" w14:textId="77777777"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П. Чайковский. Вальс из балета “Спящая красавица”</w:t>
      </w:r>
    </w:p>
    <w:p w14:paraId="2E3DCB3E" w14:textId="77777777"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И. Брамс. Колыбельная песня</w:t>
      </w:r>
    </w:p>
    <w:p w14:paraId="13AADC9F" w14:textId="77777777"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 xml:space="preserve">Б. </w:t>
      </w:r>
      <w:proofErr w:type="spellStart"/>
      <w:r w:rsidRPr="00973DB9">
        <w:rPr>
          <w:sz w:val="24"/>
          <w:szCs w:val="24"/>
        </w:rPr>
        <w:t>Барток</w:t>
      </w:r>
      <w:proofErr w:type="spellEnd"/>
      <w:r w:rsidRPr="00973DB9">
        <w:rPr>
          <w:sz w:val="24"/>
          <w:szCs w:val="24"/>
        </w:rPr>
        <w:t>. Венгерская песня</w:t>
      </w:r>
    </w:p>
    <w:p w14:paraId="1CDE8419" w14:textId="77777777"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С. Прокофьев. Гавот из “Классической симфонии”</w:t>
      </w:r>
    </w:p>
    <w:p w14:paraId="1F7E7FBC" w14:textId="77777777" w:rsidR="001A14F7" w:rsidRPr="00973DB9" w:rsidRDefault="001A14F7" w:rsidP="001A14F7">
      <w:pPr>
        <w:widowControl w:val="0"/>
        <w:autoSpaceDE w:val="0"/>
        <w:autoSpaceDN w:val="0"/>
        <w:adjustRightInd w:val="0"/>
        <w:spacing w:line="360" w:lineRule="auto"/>
        <w:jc w:val="both"/>
        <w:rPr>
          <w:b/>
          <w:sz w:val="24"/>
          <w:szCs w:val="24"/>
        </w:rPr>
      </w:pPr>
    </w:p>
    <w:p w14:paraId="52F7222B" w14:textId="77777777" w:rsidR="001A14F7" w:rsidRPr="00973DB9" w:rsidRDefault="001A14F7" w:rsidP="001A14F7">
      <w:pPr>
        <w:widowControl w:val="0"/>
        <w:autoSpaceDE w:val="0"/>
        <w:autoSpaceDN w:val="0"/>
        <w:adjustRightInd w:val="0"/>
        <w:spacing w:line="360" w:lineRule="auto"/>
        <w:jc w:val="both"/>
        <w:rPr>
          <w:sz w:val="24"/>
          <w:szCs w:val="24"/>
        </w:rPr>
      </w:pPr>
    </w:p>
    <w:p w14:paraId="6DE6A169" w14:textId="77777777" w:rsidR="001A14F7" w:rsidRPr="00973DB9" w:rsidRDefault="001A14F7" w:rsidP="001A14F7">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14:paraId="43CB3886" w14:textId="77777777" w:rsidR="001A14F7" w:rsidRPr="00973DB9" w:rsidRDefault="001A14F7" w:rsidP="001A14F7">
      <w:pPr>
        <w:widowControl w:val="0"/>
        <w:autoSpaceDE w:val="0"/>
        <w:autoSpaceDN w:val="0"/>
        <w:adjustRightInd w:val="0"/>
        <w:spacing w:line="360" w:lineRule="auto"/>
        <w:jc w:val="both"/>
        <w:rPr>
          <w:sz w:val="24"/>
          <w:szCs w:val="24"/>
        </w:rPr>
      </w:pPr>
    </w:p>
    <w:p w14:paraId="66443E6D"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Альбом юного музыканта. 4 год обучения. Выпуск УП. Сост. Костромитина, Борисова. Издательство «Гармония», Санкт-Петербург, 2004 г.</w:t>
      </w:r>
    </w:p>
    <w:p w14:paraId="631BBBF4"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Альбом юного музыканта. </w:t>
      </w:r>
      <w:proofErr w:type="spellStart"/>
      <w:r w:rsidRPr="00973DB9">
        <w:rPr>
          <w:sz w:val="24"/>
          <w:szCs w:val="24"/>
        </w:rPr>
        <w:t>Вып</w:t>
      </w:r>
      <w:proofErr w:type="spellEnd"/>
      <w:r w:rsidRPr="00973DB9">
        <w:rPr>
          <w:sz w:val="24"/>
          <w:szCs w:val="24"/>
        </w:rPr>
        <w:t xml:space="preserve">. </w:t>
      </w:r>
      <w:proofErr w:type="gramStart"/>
      <w:r w:rsidRPr="00973DB9">
        <w:rPr>
          <w:sz w:val="24"/>
          <w:szCs w:val="24"/>
        </w:rPr>
        <w:t>2 .</w:t>
      </w:r>
      <w:proofErr w:type="gramEnd"/>
      <w:r w:rsidRPr="00973DB9">
        <w:rPr>
          <w:sz w:val="24"/>
          <w:szCs w:val="24"/>
        </w:rPr>
        <w:t xml:space="preserve"> Сост. Костромитина, Борисова. Издательство «Союз художников», Санкт-Петербург, 1998 г.</w:t>
      </w:r>
    </w:p>
    <w:p w14:paraId="3A06701C" w14:textId="77777777" w:rsidR="001A14F7" w:rsidRPr="00973DB9" w:rsidRDefault="001A14F7" w:rsidP="001A14F7">
      <w:pPr>
        <w:spacing w:line="360" w:lineRule="auto"/>
        <w:jc w:val="both"/>
        <w:rPr>
          <w:sz w:val="24"/>
          <w:szCs w:val="24"/>
        </w:rPr>
      </w:pPr>
      <w:r w:rsidRPr="00973DB9">
        <w:rPr>
          <w:sz w:val="24"/>
          <w:szCs w:val="24"/>
        </w:rPr>
        <w:t xml:space="preserve">Чтение с листа. Пособие для юного пианиста, сост.   О. </w:t>
      </w:r>
      <w:proofErr w:type="spellStart"/>
      <w:r w:rsidRPr="00973DB9">
        <w:rPr>
          <w:sz w:val="24"/>
          <w:szCs w:val="24"/>
        </w:rPr>
        <w:t>Курнавина</w:t>
      </w:r>
      <w:proofErr w:type="spellEnd"/>
      <w:r w:rsidRPr="00973DB9">
        <w:rPr>
          <w:sz w:val="24"/>
          <w:szCs w:val="24"/>
        </w:rPr>
        <w:t>.   СПб, “Композитор”, 2007.</w:t>
      </w:r>
    </w:p>
    <w:p w14:paraId="2407AE4D" w14:textId="77777777" w:rsidR="001A14F7" w:rsidRPr="00973DB9" w:rsidRDefault="001A14F7" w:rsidP="001A14F7">
      <w:pPr>
        <w:spacing w:line="360" w:lineRule="auto"/>
        <w:jc w:val="both"/>
        <w:rPr>
          <w:sz w:val="24"/>
          <w:szCs w:val="24"/>
        </w:rPr>
      </w:pPr>
      <w:r w:rsidRPr="00973DB9">
        <w:rPr>
          <w:sz w:val="24"/>
          <w:szCs w:val="24"/>
        </w:rPr>
        <w:t xml:space="preserve">Я учусь играть с листа на фортепиано, сост. И. </w:t>
      </w:r>
      <w:proofErr w:type="spellStart"/>
      <w:r w:rsidRPr="00973DB9">
        <w:rPr>
          <w:sz w:val="24"/>
          <w:szCs w:val="24"/>
        </w:rPr>
        <w:t>Грифина</w:t>
      </w:r>
      <w:proofErr w:type="spellEnd"/>
      <w:r w:rsidRPr="00973DB9">
        <w:rPr>
          <w:sz w:val="24"/>
          <w:szCs w:val="24"/>
        </w:rPr>
        <w:t>, Н.   Тарасова. СПб, “Композитор”, 2013, 3 тетрадь.</w:t>
      </w:r>
    </w:p>
    <w:p w14:paraId="55B6886D" w14:textId="77777777" w:rsidR="001A14F7" w:rsidRPr="00973DB9" w:rsidRDefault="001A14F7" w:rsidP="001A14F7">
      <w:pPr>
        <w:spacing w:line="360" w:lineRule="auto"/>
        <w:jc w:val="both"/>
        <w:rPr>
          <w:sz w:val="24"/>
          <w:szCs w:val="24"/>
        </w:rPr>
      </w:pPr>
      <w:r w:rsidRPr="00973DB9">
        <w:rPr>
          <w:sz w:val="24"/>
          <w:szCs w:val="24"/>
        </w:rPr>
        <w:t xml:space="preserve">По страницам петербургской фортепианной музыки для детей и юношества из собрания </w:t>
      </w:r>
      <w:proofErr w:type="spellStart"/>
      <w:r w:rsidRPr="00973DB9">
        <w:rPr>
          <w:sz w:val="24"/>
          <w:szCs w:val="24"/>
        </w:rPr>
        <w:t>Вольфензона</w:t>
      </w:r>
      <w:proofErr w:type="spellEnd"/>
      <w:r w:rsidRPr="00973DB9">
        <w:rPr>
          <w:sz w:val="24"/>
          <w:szCs w:val="24"/>
        </w:rPr>
        <w:t>, тетр.3,5, 7. СПб, “Композитор”, 2012.</w:t>
      </w:r>
    </w:p>
    <w:p w14:paraId="569CB03D" w14:textId="77777777" w:rsidR="001A14F7" w:rsidRPr="00973DB9" w:rsidRDefault="001A14F7" w:rsidP="001A14F7">
      <w:pPr>
        <w:spacing w:line="360" w:lineRule="auto"/>
        <w:jc w:val="both"/>
        <w:rPr>
          <w:sz w:val="24"/>
          <w:szCs w:val="24"/>
        </w:rPr>
      </w:pPr>
      <w:r w:rsidRPr="00973DB9">
        <w:rPr>
          <w:sz w:val="24"/>
          <w:szCs w:val="24"/>
        </w:rPr>
        <w:t xml:space="preserve">Фортепианные дуэты, сост. Ж. </w:t>
      </w:r>
      <w:proofErr w:type="spellStart"/>
      <w:r w:rsidRPr="00973DB9">
        <w:rPr>
          <w:sz w:val="24"/>
          <w:szCs w:val="24"/>
        </w:rPr>
        <w:t>Антонян</w:t>
      </w:r>
      <w:proofErr w:type="spellEnd"/>
      <w:r w:rsidRPr="00FF6DF4">
        <w:rPr>
          <w:sz w:val="24"/>
          <w:szCs w:val="24"/>
        </w:rPr>
        <w:t>.</w:t>
      </w:r>
      <w:r w:rsidRPr="00973DB9">
        <w:rPr>
          <w:sz w:val="24"/>
          <w:szCs w:val="24"/>
        </w:rPr>
        <w:t xml:space="preserve"> Москва, 2005.</w:t>
      </w:r>
    </w:p>
    <w:p w14:paraId="5421EA8D"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Хрестоматия фортепианного ансамбля 1-4 класс ДМШ.   СПб, “Композитор”, 2005</w:t>
      </w:r>
    </w:p>
    <w:p w14:paraId="34300D9F"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За роялем всей семьёй. Первые шаги ансамблевого музицирования.   СПб, “Композитор”, 2006.</w:t>
      </w:r>
    </w:p>
    <w:p w14:paraId="328763E8"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Альбом нетрудных переложений для фортепиано в 4 руки. Москва, “Музыка”, 2002.</w:t>
      </w:r>
    </w:p>
    <w:p w14:paraId="0F107847" w14:textId="77777777" w:rsidR="001A14F7" w:rsidRPr="00973DB9" w:rsidRDefault="001A14F7" w:rsidP="001A14F7">
      <w:pPr>
        <w:widowControl w:val="0"/>
        <w:autoSpaceDE w:val="0"/>
        <w:autoSpaceDN w:val="0"/>
        <w:adjustRightInd w:val="0"/>
        <w:spacing w:line="360" w:lineRule="auto"/>
        <w:jc w:val="both"/>
        <w:rPr>
          <w:sz w:val="24"/>
          <w:szCs w:val="24"/>
        </w:rPr>
      </w:pPr>
    </w:p>
    <w:p w14:paraId="05E2E9BA" w14:textId="77777777" w:rsidR="001A14F7" w:rsidRPr="00973DB9" w:rsidRDefault="001A14F7" w:rsidP="001A14F7">
      <w:pPr>
        <w:spacing w:line="360" w:lineRule="auto"/>
        <w:jc w:val="both"/>
        <w:rPr>
          <w:sz w:val="24"/>
          <w:szCs w:val="24"/>
        </w:rPr>
      </w:pPr>
    </w:p>
    <w:p w14:paraId="6D2D454E" w14:textId="77777777" w:rsidR="001A14F7" w:rsidRPr="00973DB9" w:rsidRDefault="001A14F7" w:rsidP="001A14F7">
      <w:pPr>
        <w:autoSpaceDE w:val="0"/>
        <w:autoSpaceDN w:val="0"/>
        <w:adjustRightInd w:val="0"/>
        <w:spacing w:line="360" w:lineRule="auto"/>
        <w:jc w:val="both"/>
        <w:rPr>
          <w:b/>
          <w:bCs/>
          <w:i/>
          <w:sz w:val="28"/>
          <w:szCs w:val="28"/>
          <w:u w:val="single"/>
        </w:rPr>
      </w:pPr>
    </w:p>
    <w:p w14:paraId="7CC8BF23" w14:textId="77777777"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гаммам</w:t>
      </w:r>
    </w:p>
    <w:p w14:paraId="3C59A105" w14:textId="77777777" w:rsidR="001A14F7" w:rsidRPr="00973DB9" w:rsidRDefault="001A14F7" w:rsidP="001A14F7">
      <w:pPr>
        <w:autoSpaceDE w:val="0"/>
        <w:autoSpaceDN w:val="0"/>
        <w:adjustRightInd w:val="0"/>
        <w:spacing w:line="360" w:lineRule="auto"/>
        <w:jc w:val="both"/>
        <w:rPr>
          <w:b/>
          <w:bCs/>
          <w:i/>
          <w:sz w:val="28"/>
          <w:szCs w:val="28"/>
          <w:u w:val="single"/>
        </w:rPr>
      </w:pPr>
    </w:p>
    <w:p w14:paraId="558307AB"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1.Гаммы мажорные и минорные (включая мелодические) в прямом и противоположном движении.</w:t>
      </w:r>
    </w:p>
    <w:p w14:paraId="1ECA1692"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2.Гаммы мажорные и минорные в терцию и дециму в прямом движении.</w:t>
      </w:r>
    </w:p>
    <w:p w14:paraId="49D0A4A6"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3.Арпеджио длинные с обращениями в прямом и противоположном движении.</w:t>
      </w:r>
    </w:p>
    <w:p w14:paraId="64494454"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4.Арпеджио короткие по 4 звука.</w:t>
      </w:r>
    </w:p>
    <w:p w14:paraId="69CF240D"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5.Хроматические гаммы в прямом движении.</w:t>
      </w:r>
    </w:p>
    <w:p w14:paraId="4AA7093F" w14:textId="77777777" w:rsidR="001A14F7" w:rsidRPr="00973DB9" w:rsidRDefault="001A14F7" w:rsidP="001A14F7">
      <w:pPr>
        <w:widowControl w:val="0"/>
        <w:autoSpaceDE w:val="0"/>
        <w:autoSpaceDN w:val="0"/>
        <w:adjustRightInd w:val="0"/>
        <w:spacing w:line="360" w:lineRule="auto"/>
        <w:jc w:val="both"/>
        <w:rPr>
          <w:spacing w:val="10"/>
          <w:sz w:val="24"/>
          <w:szCs w:val="24"/>
        </w:rPr>
      </w:pPr>
      <w:r w:rsidRPr="00973DB9">
        <w:rPr>
          <w:sz w:val="24"/>
          <w:szCs w:val="24"/>
        </w:rPr>
        <w:t>6.</w:t>
      </w:r>
      <w:r w:rsidRPr="00973DB9">
        <w:rPr>
          <w:spacing w:val="10"/>
          <w:sz w:val="24"/>
          <w:szCs w:val="24"/>
        </w:rPr>
        <w:t xml:space="preserve"> Доминантсептаккорд (в мажоре) и уменьшенный вводный септаккорд (в миноре) без обращений в прямом движении.</w:t>
      </w:r>
    </w:p>
    <w:p w14:paraId="051A9FC4"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7.Аккорды по 4 звука.</w:t>
      </w:r>
    </w:p>
    <w:p w14:paraId="696FC890"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Мажор</w:t>
      </w:r>
      <w:proofErr w:type="gramStart"/>
      <w:r w:rsidRPr="00973DB9">
        <w:rPr>
          <w:sz w:val="24"/>
          <w:szCs w:val="24"/>
        </w:rPr>
        <w:t>: До</w:t>
      </w:r>
      <w:proofErr w:type="gramEnd"/>
      <w:r w:rsidRPr="00973DB9">
        <w:rPr>
          <w:sz w:val="24"/>
          <w:szCs w:val="24"/>
        </w:rPr>
        <w:t xml:space="preserve">, Соль, Ре, Ля, Ми, </w:t>
      </w:r>
      <w:r w:rsidRPr="00973DB9">
        <w:rPr>
          <w:sz w:val="24"/>
          <w:szCs w:val="24"/>
          <w:lang w:val="en-US"/>
        </w:rPr>
        <w:t>C</w:t>
      </w:r>
      <w:r w:rsidRPr="00973DB9">
        <w:rPr>
          <w:sz w:val="24"/>
          <w:szCs w:val="24"/>
        </w:rPr>
        <w:t>и, Фа, Си-бемоль, Ми-бемоль, Ля-бемоль.</w:t>
      </w:r>
    </w:p>
    <w:p w14:paraId="006E3C85"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lastRenderedPageBreak/>
        <w:t>Минор: ля, ми, си, ре, соль, до, фа.</w:t>
      </w:r>
    </w:p>
    <w:p w14:paraId="201465A1" w14:textId="77777777" w:rsidR="001A14F7" w:rsidRDefault="001A14F7" w:rsidP="001A14F7">
      <w:pPr>
        <w:autoSpaceDE w:val="0"/>
        <w:autoSpaceDN w:val="0"/>
        <w:adjustRightInd w:val="0"/>
        <w:spacing w:line="360" w:lineRule="auto"/>
        <w:jc w:val="both"/>
        <w:rPr>
          <w:sz w:val="24"/>
          <w:szCs w:val="24"/>
        </w:rPr>
      </w:pPr>
    </w:p>
    <w:p w14:paraId="498B8484" w14:textId="77777777" w:rsidR="001A14F7" w:rsidRDefault="001A14F7" w:rsidP="001A14F7">
      <w:pPr>
        <w:autoSpaceDE w:val="0"/>
        <w:autoSpaceDN w:val="0"/>
        <w:adjustRightInd w:val="0"/>
        <w:spacing w:line="360" w:lineRule="auto"/>
        <w:jc w:val="both"/>
        <w:rPr>
          <w:sz w:val="24"/>
          <w:szCs w:val="24"/>
        </w:rPr>
      </w:pPr>
    </w:p>
    <w:p w14:paraId="086795AF" w14:textId="77777777" w:rsidR="001A14F7" w:rsidRDefault="001A14F7" w:rsidP="001A14F7">
      <w:pPr>
        <w:autoSpaceDE w:val="0"/>
        <w:autoSpaceDN w:val="0"/>
        <w:adjustRightInd w:val="0"/>
        <w:spacing w:line="360" w:lineRule="auto"/>
        <w:jc w:val="both"/>
        <w:rPr>
          <w:sz w:val="24"/>
          <w:szCs w:val="24"/>
        </w:rPr>
      </w:pPr>
    </w:p>
    <w:p w14:paraId="08E60E94" w14:textId="77777777" w:rsidR="001A14F7" w:rsidRDefault="001A14F7" w:rsidP="001A14F7">
      <w:pPr>
        <w:autoSpaceDE w:val="0"/>
        <w:autoSpaceDN w:val="0"/>
        <w:adjustRightInd w:val="0"/>
        <w:spacing w:line="360" w:lineRule="auto"/>
        <w:jc w:val="both"/>
        <w:rPr>
          <w:sz w:val="24"/>
          <w:szCs w:val="24"/>
        </w:rPr>
      </w:pPr>
    </w:p>
    <w:p w14:paraId="7CC9F97C" w14:textId="77777777" w:rsidR="001A14F7" w:rsidRPr="00973DB9" w:rsidRDefault="001A14F7" w:rsidP="001A14F7">
      <w:pPr>
        <w:autoSpaceDE w:val="0"/>
        <w:autoSpaceDN w:val="0"/>
        <w:adjustRightInd w:val="0"/>
        <w:spacing w:line="360" w:lineRule="auto"/>
        <w:jc w:val="both"/>
        <w:rPr>
          <w:sz w:val="24"/>
          <w:szCs w:val="24"/>
        </w:rPr>
      </w:pPr>
    </w:p>
    <w:p w14:paraId="6B751350" w14:textId="77777777" w:rsidR="001A14F7" w:rsidRPr="00973DB9" w:rsidRDefault="001A14F7" w:rsidP="001A14F7">
      <w:pPr>
        <w:autoSpaceDE w:val="0"/>
        <w:autoSpaceDN w:val="0"/>
        <w:adjustRightInd w:val="0"/>
        <w:spacing w:line="360" w:lineRule="auto"/>
        <w:jc w:val="both"/>
        <w:rPr>
          <w:sz w:val="24"/>
          <w:szCs w:val="24"/>
        </w:rPr>
      </w:pPr>
    </w:p>
    <w:p w14:paraId="0572DB47" w14:textId="77777777" w:rsidR="001A14F7" w:rsidRPr="00973DB9" w:rsidRDefault="001A14F7" w:rsidP="001A14F7">
      <w:pPr>
        <w:autoSpaceDE w:val="0"/>
        <w:autoSpaceDN w:val="0"/>
        <w:adjustRightInd w:val="0"/>
        <w:spacing w:line="360" w:lineRule="auto"/>
        <w:jc w:val="center"/>
        <w:rPr>
          <w:sz w:val="24"/>
          <w:szCs w:val="24"/>
        </w:rPr>
      </w:pPr>
      <w:r w:rsidRPr="00973DB9">
        <w:rPr>
          <w:b/>
          <w:sz w:val="28"/>
          <w:szCs w:val="28"/>
        </w:rPr>
        <w:t>Примерный репертуарный список</w:t>
      </w:r>
    </w:p>
    <w:p w14:paraId="2252E5F9" w14:textId="77777777" w:rsidR="001A14F7" w:rsidRPr="00973DB9" w:rsidRDefault="001A14F7" w:rsidP="001A14F7">
      <w:pPr>
        <w:autoSpaceDE w:val="0"/>
        <w:autoSpaceDN w:val="0"/>
        <w:adjustRightInd w:val="0"/>
        <w:spacing w:line="360" w:lineRule="auto"/>
        <w:jc w:val="both"/>
        <w:rPr>
          <w:sz w:val="24"/>
          <w:szCs w:val="24"/>
        </w:rPr>
      </w:pPr>
    </w:p>
    <w:p w14:paraId="614D3741" w14:textId="77777777"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Этюды</w:t>
      </w:r>
    </w:p>
    <w:p w14:paraId="6A4DA27C" w14:textId="77777777" w:rsidR="001A14F7" w:rsidRPr="00973DB9" w:rsidRDefault="001A14F7" w:rsidP="001A14F7">
      <w:pPr>
        <w:autoSpaceDE w:val="0"/>
        <w:autoSpaceDN w:val="0"/>
        <w:adjustRightInd w:val="0"/>
        <w:spacing w:line="360" w:lineRule="auto"/>
        <w:jc w:val="both"/>
        <w:rPr>
          <w:b/>
          <w:bCs/>
          <w:i/>
          <w:sz w:val="28"/>
          <w:szCs w:val="28"/>
        </w:rPr>
      </w:pPr>
    </w:p>
    <w:p w14:paraId="3F5F6223" w14:textId="77777777" w:rsidR="001A14F7" w:rsidRPr="00973DB9" w:rsidRDefault="001A14F7" w:rsidP="001A14F7">
      <w:pPr>
        <w:numPr>
          <w:ilvl w:val="0"/>
          <w:numId w:val="39"/>
        </w:numPr>
        <w:autoSpaceDE w:val="0"/>
        <w:autoSpaceDN w:val="0"/>
        <w:adjustRightInd w:val="0"/>
        <w:spacing w:line="360" w:lineRule="auto"/>
        <w:jc w:val="both"/>
        <w:rPr>
          <w:sz w:val="24"/>
          <w:szCs w:val="24"/>
        </w:rPr>
      </w:pPr>
      <w:r w:rsidRPr="00973DB9">
        <w:rPr>
          <w:sz w:val="24"/>
          <w:szCs w:val="24"/>
        </w:rPr>
        <w:t>С. Геллер. 25 мелодических этюдов (по выбору)</w:t>
      </w:r>
    </w:p>
    <w:p w14:paraId="4944B28E" w14:textId="77777777" w:rsidR="001A14F7" w:rsidRPr="00973DB9" w:rsidRDefault="001A14F7" w:rsidP="001A14F7">
      <w:pPr>
        <w:numPr>
          <w:ilvl w:val="0"/>
          <w:numId w:val="39"/>
        </w:numPr>
        <w:autoSpaceDE w:val="0"/>
        <w:autoSpaceDN w:val="0"/>
        <w:adjustRightInd w:val="0"/>
        <w:spacing w:line="360" w:lineRule="auto"/>
        <w:jc w:val="both"/>
        <w:rPr>
          <w:sz w:val="24"/>
          <w:szCs w:val="24"/>
        </w:rPr>
      </w:pPr>
      <w:r w:rsidRPr="00973DB9">
        <w:rPr>
          <w:sz w:val="24"/>
          <w:szCs w:val="24"/>
        </w:rPr>
        <w:t>И. Крамер 60 избранных этюдов, ор.60 (по выбору)</w:t>
      </w:r>
    </w:p>
    <w:p w14:paraId="6B82C341" w14:textId="77777777" w:rsidR="001A14F7" w:rsidRPr="00973DB9" w:rsidRDefault="001A14F7" w:rsidP="001A14F7">
      <w:pPr>
        <w:numPr>
          <w:ilvl w:val="0"/>
          <w:numId w:val="39"/>
        </w:numPr>
        <w:autoSpaceDE w:val="0"/>
        <w:autoSpaceDN w:val="0"/>
        <w:adjustRightInd w:val="0"/>
        <w:spacing w:line="360" w:lineRule="auto"/>
        <w:jc w:val="both"/>
        <w:rPr>
          <w:sz w:val="24"/>
          <w:szCs w:val="24"/>
        </w:rPr>
      </w:pPr>
      <w:r w:rsidRPr="00973DB9">
        <w:rPr>
          <w:sz w:val="24"/>
          <w:szCs w:val="24"/>
        </w:rPr>
        <w:t xml:space="preserve">А. </w:t>
      </w:r>
      <w:proofErr w:type="spellStart"/>
      <w:r w:rsidRPr="00973DB9">
        <w:rPr>
          <w:sz w:val="24"/>
          <w:szCs w:val="24"/>
        </w:rPr>
        <w:t>Лешгорн</w:t>
      </w:r>
      <w:proofErr w:type="spellEnd"/>
      <w:r w:rsidRPr="00973DB9">
        <w:rPr>
          <w:sz w:val="24"/>
          <w:szCs w:val="24"/>
        </w:rPr>
        <w:t xml:space="preserve">. Школа беглости </w:t>
      </w:r>
      <w:r w:rsidRPr="00973DB9">
        <w:rPr>
          <w:sz w:val="24"/>
          <w:szCs w:val="24"/>
          <w:lang w:val="en-US"/>
        </w:rPr>
        <w:t>op</w:t>
      </w:r>
      <w:r w:rsidRPr="00973DB9">
        <w:rPr>
          <w:sz w:val="24"/>
          <w:szCs w:val="24"/>
        </w:rPr>
        <w:t>.136(по выбору)</w:t>
      </w:r>
    </w:p>
    <w:p w14:paraId="1289945E" w14:textId="77777777" w:rsidR="001A14F7" w:rsidRPr="00973DB9" w:rsidRDefault="001A14F7" w:rsidP="001A14F7">
      <w:pPr>
        <w:numPr>
          <w:ilvl w:val="0"/>
          <w:numId w:val="39"/>
        </w:numPr>
        <w:autoSpaceDE w:val="0"/>
        <w:autoSpaceDN w:val="0"/>
        <w:adjustRightInd w:val="0"/>
        <w:spacing w:line="360" w:lineRule="auto"/>
        <w:jc w:val="both"/>
        <w:rPr>
          <w:sz w:val="24"/>
          <w:szCs w:val="24"/>
        </w:rPr>
      </w:pPr>
      <w:r w:rsidRPr="00973DB9">
        <w:rPr>
          <w:sz w:val="24"/>
          <w:szCs w:val="24"/>
        </w:rPr>
        <w:t>М. Мошковский. Этюды, ор.91 (по выбору)</w:t>
      </w:r>
    </w:p>
    <w:p w14:paraId="430DA873" w14:textId="77777777" w:rsidR="001A14F7" w:rsidRDefault="001A14F7" w:rsidP="001A14F7">
      <w:pPr>
        <w:numPr>
          <w:ilvl w:val="0"/>
          <w:numId w:val="39"/>
        </w:numPr>
        <w:autoSpaceDE w:val="0"/>
        <w:autoSpaceDN w:val="0"/>
        <w:adjustRightInd w:val="0"/>
        <w:spacing w:line="360" w:lineRule="auto"/>
        <w:jc w:val="both"/>
        <w:rPr>
          <w:sz w:val="24"/>
          <w:szCs w:val="24"/>
        </w:rPr>
      </w:pPr>
      <w:r w:rsidRPr="00973DB9">
        <w:rPr>
          <w:sz w:val="24"/>
          <w:szCs w:val="24"/>
        </w:rPr>
        <w:t>К. Черни. «Школа беглости», ор.299 (по выбору); ор.636: №8,9,12; Ор 718: №1,2,4,6,16,17,19,24;</w:t>
      </w:r>
    </w:p>
    <w:p w14:paraId="7E04167F" w14:textId="77777777" w:rsidR="001A14F7" w:rsidRPr="00684392" w:rsidRDefault="001A14F7" w:rsidP="001A14F7">
      <w:pPr>
        <w:numPr>
          <w:ilvl w:val="0"/>
          <w:numId w:val="39"/>
        </w:numPr>
        <w:autoSpaceDE w:val="0"/>
        <w:autoSpaceDN w:val="0"/>
        <w:adjustRightInd w:val="0"/>
        <w:spacing w:line="360" w:lineRule="auto"/>
        <w:jc w:val="both"/>
        <w:rPr>
          <w:sz w:val="24"/>
          <w:szCs w:val="24"/>
        </w:rPr>
      </w:pPr>
      <w:r w:rsidRPr="00684392">
        <w:rPr>
          <w:sz w:val="24"/>
          <w:szCs w:val="24"/>
        </w:rPr>
        <w:t xml:space="preserve">Ф. </w:t>
      </w:r>
      <w:proofErr w:type="spellStart"/>
      <w:r w:rsidRPr="00684392">
        <w:rPr>
          <w:sz w:val="24"/>
          <w:szCs w:val="24"/>
        </w:rPr>
        <w:t>Бургмюллер</w:t>
      </w:r>
      <w:proofErr w:type="spellEnd"/>
      <w:r w:rsidRPr="00684392">
        <w:rPr>
          <w:sz w:val="24"/>
          <w:szCs w:val="24"/>
        </w:rPr>
        <w:t xml:space="preserve"> Беглость, Гроза</w:t>
      </w:r>
    </w:p>
    <w:p w14:paraId="7DDFF45A" w14:textId="77777777" w:rsidR="001A14F7" w:rsidRPr="00973DB9" w:rsidRDefault="001A14F7" w:rsidP="001A14F7">
      <w:pPr>
        <w:numPr>
          <w:ilvl w:val="0"/>
          <w:numId w:val="39"/>
        </w:numPr>
        <w:autoSpaceDE w:val="0"/>
        <w:autoSpaceDN w:val="0"/>
        <w:adjustRightInd w:val="0"/>
        <w:spacing w:line="360" w:lineRule="auto"/>
        <w:jc w:val="both"/>
        <w:rPr>
          <w:sz w:val="24"/>
          <w:szCs w:val="24"/>
        </w:rPr>
      </w:pPr>
      <w:r w:rsidRPr="00684392">
        <w:rPr>
          <w:sz w:val="24"/>
          <w:szCs w:val="24"/>
        </w:rPr>
        <w:t>А. Мыльников Романтический этюд</w:t>
      </w:r>
    </w:p>
    <w:p w14:paraId="13AE2865" w14:textId="77777777" w:rsidR="001A14F7" w:rsidRPr="00973DB9" w:rsidRDefault="001A14F7" w:rsidP="001A14F7">
      <w:pPr>
        <w:autoSpaceDE w:val="0"/>
        <w:autoSpaceDN w:val="0"/>
        <w:adjustRightInd w:val="0"/>
        <w:spacing w:line="360" w:lineRule="auto"/>
        <w:jc w:val="both"/>
        <w:rPr>
          <w:sz w:val="24"/>
          <w:szCs w:val="24"/>
        </w:rPr>
      </w:pPr>
    </w:p>
    <w:p w14:paraId="1B505C5F" w14:textId="77777777" w:rsidR="001A14F7" w:rsidRPr="00973DB9" w:rsidRDefault="001A14F7" w:rsidP="001A14F7">
      <w:pPr>
        <w:autoSpaceDE w:val="0"/>
        <w:autoSpaceDN w:val="0"/>
        <w:adjustRightInd w:val="0"/>
        <w:spacing w:line="360" w:lineRule="auto"/>
        <w:jc w:val="both"/>
        <w:rPr>
          <w:sz w:val="24"/>
          <w:szCs w:val="24"/>
        </w:rPr>
      </w:pPr>
    </w:p>
    <w:p w14:paraId="74F46C65" w14:textId="77777777" w:rsidR="001A14F7" w:rsidRPr="00973DB9" w:rsidRDefault="001A14F7" w:rsidP="001A14F7">
      <w:pPr>
        <w:tabs>
          <w:tab w:val="left" w:pos="3165"/>
        </w:tabs>
        <w:autoSpaceDE w:val="0"/>
        <w:autoSpaceDN w:val="0"/>
        <w:adjustRightInd w:val="0"/>
        <w:spacing w:line="360" w:lineRule="auto"/>
        <w:jc w:val="both"/>
        <w:rPr>
          <w:b/>
          <w:bCs/>
          <w:i/>
          <w:sz w:val="28"/>
          <w:szCs w:val="28"/>
          <w:u w:val="single"/>
        </w:rPr>
      </w:pPr>
      <w:r w:rsidRPr="00973DB9">
        <w:rPr>
          <w:b/>
          <w:bCs/>
          <w:i/>
          <w:sz w:val="28"/>
          <w:szCs w:val="28"/>
          <w:u w:val="single"/>
        </w:rPr>
        <w:t>Полифонические произведения</w:t>
      </w:r>
    </w:p>
    <w:p w14:paraId="5FEF4E42" w14:textId="77777777" w:rsidR="001A14F7" w:rsidRPr="00973DB9" w:rsidRDefault="001A14F7" w:rsidP="001A14F7">
      <w:pPr>
        <w:tabs>
          <w:tab w:val="left" w:pos="3165"/>
        </w:tabs>
        <w:autoSpaceDE w:val="0"/>
        <w:autoSpaceDN w:val="0"/>
        <w:adjustRightInd w:val="0"/>
        <w:spacing w:line="360" w:lineRule="auto"/>
        <w:jc w:val="both"/>
        <w:rPr>
          <w:b/>
          <w:bCs/>
          <w:i/>
          <w:sz w:val="28"/>
          <w:szCs w:val="28"/>
          <w:u w:val="single"/>
        </w:rPr>
      </w:pPr>
    </w:p>
    <w:p w14:paraId="7A9A25A5" w14:textId="77777777" w:rsidR="001A14F7" w:rsidRPr="00973DB9" w:rsidRDefault="001A14F7" w:rsidP="001A14F7">
      <w:pPr>
        <w:numPr>
          <w:ilvl w:val="0"/>
          <w:numId w:val="40"/>
        </w:numPr>
        <w:autoSpaceDE w:val="0"/>
        <w:autoSpaceDN w:val="0"/>
        <w:adjustRightInd w:val="0"/>
        <w:spacing w:line="360" w:lineRule="auto"/>
        <w:ind w:left="0" w:hanging="709"/>
        <w:jc w:val="both"/>
        <w:rPr>
          <w:sz w:val="24"/>
          <w:szCs w:val="24"/>
        </w:rPr>
      </w:pPr>
      <w:r w:rsidRPr="00973DB9">
        <w:rPr>
          <w:sz w:val="24"/>
          <w:szCs w:val="24"/>
        </w:rPr>
        <w:t xml:space="preserve">И.С. Бах. Инвенции 2-х </w:t>
      </w:r>
      <w:proofErr w:type="spellStart"/>
      <w:r w:rsidRPr="00973DB9">
        <w:rPr>
          <w:sz w:val="24"/>
          <w:szCs w:val="24"/>
        </w:rPr>
        <w:t>голосные</w:t>
      </w:r>
      <w:proofErr w:type="spellEnd"/>
      <w:r w:rsidRPr="00973DB9">
        <w:rPr>
          <w:sz w:val="24"/>
          <w:szCs w:val="24"/>
        </w:rPr>
        <w:t xml:space="preserve"> (по выбору); Фугетты: ми минор, Соль мажор; Прелюдия и фугетта Фа мажор; Фуга 3-х </w:t>
      </w:r>
      <w:proofErr w:type="spellStart"/>
      <w:r w:rsidRPr="00973DB9">
        <w:rPr>
          <w:sz w:val="24"/>
          <w:szCs w:val="24"/>
        </w:rPr>
        <w:t>голосная</w:t>
      </w:r>
      <w:proofErr w:type="spellEnd"/>
      <w:r w:rsidRPr="00973DB9">
        <w:rPr>
          <w:sz w:val="24"/>
          <w:szCs w:val="24"/>
        </w:rPr>
        <w:t xml:space="preserve"> До-мажор; Инвенции 3-х </w:t>
      </w:r>
      <w:proofErr w:type="spellStart"/>
      <w:r w:rsidRPr="00973DB9">
        <w:rPr>
          <w:sz w:val="24"/>
          <w:szCs w:val="24"/>
        </w:rPr>
        <w:t>голосные</w:t>
      </w:r>
      <w:proofErr w:type="spellEnd"/>
      <w:r w:rsidRPr="00973DB9">
        <w:rPr>
          <w:sz w:val="24"/>
          <w:szCs w:val="24"/>
        </w:rPr>
        <w:t xml:space="preserve">: №1, 2, 3, 4, 7, 9, 15; Французские сюиты (части по выбору); </w:t>
      </w:r>
    </w:p>
    <w:p w14:paraId="06A32BD2" w14:textId="77777777" w:rsidR="001A14F7" w:rsidRPr="00973DB9" w:rsidRDefault="001A14F7" w:rsidP="001A14F7">
      <w:pPr>
        <w:numPr>
          <w:ilvl w:val="0"/>
          <w:numId w:val="40"/>
        </w:numPr>
        <w:autoSpaceDE w:val="0"/>
        <w:autoSpaceDN w:val="0"/>
        <w:adjustRightInd w:val="0"/>
        <w:spacing w:line="360" w:lineRule="auto"/>
        <w:ind w:left="0" w:hanging="709"/>
        <w:jc w:val="both"/>
        <w:rPr>
          <w:sz w:val="24"/>
          <w:szCs w:val="24"/>
        </w:rPr>
      </w:pPr>
      <w:r w:rsidRPr="00973DB9">
        <w:rPr>
          <w:sz w:val="24"/>
          <w:szCs w:val="24"/>
        </w:rPr>
        <w:t>Г. Гендель Сюиты: ре минор, соль минор, фа минор, Ля мажор (части по выбору)</w:t>
      </w:r>
    </w:p>
    <w:p w14:paraId="3CD4DAF3" w14:textId="77777777" w:rsidR="001A14F7" w:rsidRPr="00973DB9" w:rsidRDefault="001A14F7" w:rsidP="001A14F7">
      <w:pPr>
        <w:numPr>
          <w:ilvl w:val="0"/>
          <w:numId w:val="40"/>
        </w:numPr>
        <w:autoSpaceDE w:val="0"/>
        <w:autoSpaceDN w:val="0"/>
        <w:adjustRightInd w:val="0"/>
        <w:spacing w:line="360" w:lineRule="auto"/>
        <w:ind w:left="0" w:hanging="709"/>
        <w:jc w:val="both"/>
        <w:rPr>
          <w:sz w:val="24"/>
          <w:szCs w:val="24"/>
        </w:rPr>
      </w:pPr>
      <w:r w:rsidRPr="00973DB9">
        <w:rPr>
          <w:sz w:val="24"/>
          <w:szCs w:val="24"/>
        </w:rPr>
        <w:t xml:space="preserve">Г. </w:t>
      </w:r>
      <w:proofErr w:type="spellStart"/>
      <w:r w:rsidRPr="00973DB9">
        <w:rPr>
          <w:sz w:val="24"/>
          <w:szCs w:val="24"/>
        </w:rPr>
        <w:t>Муффат</w:t>
      </w:r>
      <w:proofErr w:type="spellEnd"/>
      <w:r w:rsidRPr="00973DB9">
        <w:rPr>
          <w:sz w:val="24"/>
          <w:szCs w:val="24"/>
        </w:rPr>
        <w:t>. Сюиты (части по выбору)</w:t>
      </w:r>
    </w:p>
    <w:p w14:paraId="4CE076F1" w14:textId="77777777" w:rsidR="001A14F7" w:rsidRPr="00973DB9" w:rsidRDefault="001A14F7" w:rsidP="001A14F7">
      <w:pPr>
        <w:numPr>
          <w:ilvl w:val="0"/>
          <w:numId w:val="40"/>
        </w:numPr>
        <w:autoSpaceDE w:val="0"/>
        <w:autoSpaceDN w:val="0"/>
        <w:adjustRightInd w:val="0"/>
        <w:spacing w:line="360" w:lineRule="auto"/>
        <w:ind w:left="0" w:hanging="709"/>
        <w:jc w:val="both"/>
        <w:rPr>
          <w:sz w:val="24"/>
          <w:szCs w:val="24"/>
        </w:rPr>
      </w:pPr>
      <w:r w:rsidRPr="00973DB9">
        <w:rPr>
          <w:sz w:val="24"/>
          <w:szCs w:val="24"/>
        </w:rPr>
        <w:t xml:space="preserve">Ж. </w:t>
      </w:r>
      <w:proofErr w:type="spellStart"/>
      <w:r w:rsidRPr="00973DB9">
        <w:rPr>
          <w:sz w:val="24"/>
          <w:szCs w:val="24"/>
        </w:rPr>
        <w:t>Люлли</w:t>
      </w:r>
      <w:proofErr w:type="spellEnd"/>
      <w:r w:rsidRPr="00973DB9">
        <w:rPr>
          <w:sz w:val="24"/>
          <w:szCs w:val="24"/>
        </w:rPr>
        <w:t xml:space="preserve"> Сюита ми минор</w:t>
      </w:r>
    </w:p>
    <w:p w14:paraId="5A3FCD25" w14:textId="77777777" w:rsidR="001A14F7" w:rsidRPr="00973DB9" w:rsidRDefault="001A14F7" w:rsidP="001A14F7">
      <w:pPr>
        <w:numPr>
          <w:ilvl w:val="0"/>
          <w:numId w:val="40"/>
        </w:numPr>
        <w:autoSpaceDE w:val="0"/>
        <w:autoSpaceDN w:val="0"/>
        <w:adjustRightInd w:val="0"/>
        <w:spacing w:line="360" w:lineRule="auto"/>
        <w:ind w:left="0" w:hanging="709"/>
        <w:jc w:val="both"/>
        <w:rPr>
          <w:sz w:val="24"/>
          <w:szCs w:val="24"/>
        </w:rPr>
      </w:pPr>
      <w:r w:rsidRPr="00973DB9">
        <w:rPr>
          <w:sz w:val="24"/>
          <w:szCs w:val="24"/>
        </w:rPr>
        <w:t xml:space="preserve">М. </w:t>
      </w:r>
      <w:proofErr w:type="spellStart"/>
      <w:r w:rsidRPr="00973DB9">
        <w:rPr>
          <w:sz w:val="24"/>
          <w:szCs w:val="24"/>
        </w:rPr>
        <w:t>Чюрлёнис</w:t>
      </w:r>
      <w:proofErr w:type="spellEnd"/>
      <w:r w:rsidRPr="00973DB9">
        <w:rPr>
          <w:sz w:val="24"/>
          <w:szCs w:val="24"/>
        </w:rPr>
        <w:t>. Фугетта</w:t>
      </w:r>
    </w:p>
    <w:p w14:paraId="5CADFD39" w14:textId="77777777" w:rsidR="001A14F7" w:rsidRDefault="001A14F7" w:rsidP="001A14F7">
      <w:pPr>
        <w:numPr>
          <w:ilvl w:val="0"/>
          <w:numId w:val="40"/>
        </w:numPr>
        <w:autoSpaceDE w:val="0"/>
        <w:autoSpaceDN w:val="0"/>
        <w:adjustRightInd w:val="0"/>
        <w:spacing w:line="360" w:lineRule="auto"/>
        <w:ind w:left="0" w:hanging="709"/>
        <w:jc w:val="both"/>
        <w:rPr>
          <w:sz w:val="24"/>
          <w:szCs w:val="24"/>
        </w:rPr>
      </w:pPr>
      <w:r w:rsidRPr="00973DB9">
        <w:rPr>
          <w:sz w:val="24"/>
          <w:szCs w:val="24"/>
        </w:rPr>
        <w:t>Р. Щедрин 2-голосная фуга ля минор</w:t>
      </w:r>
    </w:p>
    <w:p w14:paraId="19D86C6B" w14:textId="77777777" w:rsidR="001A14F7" w:rsidRPr="00650C57" w:rsidRDefault="001A14F7" w:rsidP="001A14F7">
      <w:pPr>
        <w:numPr>
          <w:ilvl w:val="0"/>
          <w:numId w:val="40"/>
        </w:numPr>
        <w:autoSpaceDE w:val="0"/>
        <w:autoSpaceDN w:val="0"/>
        <w:adjustRightInd w:val="0"/>
        <w:spacing w:line="360" w:lineRule="auto"/>
        <w:ind w:left="0" w:hanging="709"/>
        <w:jc w:val="both"/>
        <w:rPr>
          <w:sz w:val="24"/>
          <w:szCs w:val="24"/>
        </w:rPr>
      </w:pPr>
      <w:r>
        <w:rPr>
          <w:sz w:val="24"/>
          <w:szCs w:val="24"/>
        </w:rPr>
        <w:t xml:space="preserve">Ж.Б. </w:t>
      </w:r>
      <w:proofErr w:type="spellStart"/>
      <w:r>
        <w:rPr>
          <w:sz w:val="24"/>
          <w:szCs w:val="24"/>
        </w:rPr>
        <w:t>Люлли</w:t>
      </w:r>
      <w:proofErr w:type="spellEnd"/>
      <w:r>
        <w:rPr>
          <w:sz w:val="24"/>
          <w:szCs w:val="24"/>
        </w:rPr>
        <w:t xml:space="preserve"> Куранта e-</w:t>
      </w:r>
      <w:proofErr w:type="spellStart"/>
      <w:r w:rsidRPr="00650C57">
        <w:rPr>
          <w:sz w:val="24"/>
          <w:szCs w:val="24"/>
        </w:rPr>
        <w:t>moll</w:t>
      </w:r>
      <w:proofErr w:type="spellEnd"/>
    </w:p>
    <w:p w14:paraId="1EC41040" w14:textId="77777777" w:rsidR="001A14F7" w:rsidRPr="00650C57" w:rsidRDefault="001A14F7" w:rsidP="001A14F7">
      <w:pPr>
        <w:numPr>
          <w:ilvl w:val="0"/>
          <w:numId w:val="40"/>
        </w:numPr>
        <w:autoSpaceDE w:val="0"/>
        <w:autoSpaceDN w:val="0"/>
        <w:adjustRightInd w:val="0"/>
        <w:spacing w:line="360" w:lineRule="auto"/>
        <w:ind w:left="0" w:hanging="709"/>
        <w:jc w:val="both"/>
        <w:rPr>
          <w:sz w:val="24"/>
          <w:szCs w:val="24"/>
        </w:rPr>
      </w:pPr>
      <w:r>
        <w:rPr>
          <w:sz w:val="24"/>
          <w:szCs w:val="24"/>
        </w:rPr>
        <w:t xml:space="preserve">И. </w:t>
      </w:r>
      <w:proofErr w:type="spellStart"/>
      <w:r>
        <w:rPr>
          <w:sz w:val="24"/>
          <w:szCs w:val="24"/>
        </w:rPr>
        <w:t>Пахельбель</w:t>
      </w:r>
      <w:proofErr w:type="spellEnd"/>
      <w:r>
        <w:rPr>
          <w:sz w:val="24"/>
          <w:szCs w:val="24"/>
        </w:rPr>
        <w:t xml:space="preserve"> Чакона f-</w:t>
      </w:r>
      <w:proofErr w:type="spellStart"/>
      <w:r w:rsidRPr="00650C57">
        <w:rPr>
          <w:sz w:val="24"/>
          <w:szCs w:val="24"/>
        </w:rPr>
        <w:t>moll</w:t>
      </w:r>
      <w:proofErr w:type="spellEnd"/>
    </w:p>
    <w:p w14:paraId="62B036BF" w14:textId="77777777" w:rsidR="001A14F7" w:rsidRPr="00650C57" w:rsidRDefault="001A14F7" w:rsidP="001A14F7">
      <w:pPr>
        <w:numPr>
          <w:ilvl w:val="0"/>
          <w:numId w:val="40"/>
        </w:numPr>
        <w:autoSpaceDE w:val="0"/>
        <w:autoSpaceDN w:val="0"/>
        <w:adjustRightInd w:val="0"/>
        <w:spacing w:line="360" w:lineRule="auto"/>
        <w:ind w:left="0" w:hanging="709"/>
        <w:jc w:val="both"/>
        <w:rPr>
          <w:sz w:val="24"/>
          <w:szCs w:val="24"/>
        </w:rPr>
      </w:pPr>
      <w:r w:rsidRPr="00650C57">
        <w:rPr>
          <w:sz w:val="24"/>
          <w:szCs w:val="24"/>
        </w:rPr>
        <w:t xml:space="preserve">Ж. Муре Бурре </w:t>
      </w:r>
    </w:p>
    <w:p w14:paraId="1D3132E0" w14:textId="77777777" w:rsidR="001A14F7" w:rsidRPr="00973DB9" w:rsidRDefault="001A14F7" w:rsidP="001A14F7">
      <w:pPr>
        <w:numPr>
          <w:ilvl w:val="0"/>
          <w:numId w:val="40"/>
        </w:numPr>
        <w:autoSpaceDE w:val="0"/>
        <w:autoSpaceDN w:val="0"/>
        <w:adjustRightInd w:val="0"/>
        <w:spacing w:line="360" w:lineRule="auto"/>
        <w:ind w:left="0" w:hanging="709"/>
        <w:jc w:val="both"/>
        <w:rPr>
          <w:sz w:val="24"/>
          <w:szCs w:val="24"/>
        </w:rPr>
      </w:pPr>
      <w:r>
        <w:rPr>
          <w:sz w:val="24"/>
          <w:szCs w:val="24"/>
        </w:rPr>
        <w:t>И.С. Бах Пастораль c-</w:t>
      </w:r>
      <w:proofErr w:type="spellStart"/>
      <w:r w:rsidRPr="00650C57">
        <w:rPr>
          <w:sz w:val="24"/>
          <w:szCs w:val="24"/>
        </w:rPr>
        <w:t>moll</w:t>
      </w:r>
      <w:proofErr w:type="spellEnd"/>
    </w:p>
    <w:p w14:paraId="03798E06" w14:textId="77777777" w:rsidR="001A14F7" w:rsidRPr="00973DB9" w:rsidRDefault="001A14F7" w:rsidP="001A14F7">
      <w:pPr>
        <w:autoSpaceDE w:val="0"/>
        <w:autoSpaceDN w:val="0"/>
        <w:adjustRightInd w:val="0"/>
        <w:spacing w:line="360" w:lineRule="auto"/>
        <w:jc w:val="both"/>
        <w:rPr>
          <w:sz w:val="24"/>
          <w:szCs w:val="24"/>
        </w:rPr>
      </w:pPr>
    </w:p>
    <w:p w14:paraId="694A3D11" w14:textId="77777777"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 xml:space="preserve">Крупная форма </w:t>
      </w:r>
    </w:p>
    <w:p w14:paraId="60159A8D" w14:textId="77777777" w:rsidR="001A14F7" w:rsidRPr="00973DB9" w:rsidRDefault="001A14F7" w:rsidP="001A14F7">
      <w:pPr>
        <w:autoSpaceDE w:val="0"/>
        <w:autoSpaceDN w:val="0"/>
        <w:adjustRightInd w:val="0"/>
        <w:spacing w:line="360" w:lineRule="auto"/>
        <w:jc w:val="both"/>
        <w:rPr>
          <w:b/>
          <w:bCs/>
          <w:i/>
          <w:sz w:val="28"/>
          <w:szCs w:val="28"/>
          <w:u w:val="single"/>
        </w:rPr>
      </w:pPr>
    </w:p>
    <w:p w14:paraId="37D70A36" w14:textId="77777777" w:rsidR="001A14F7" w:rsidRPr="00973DB9" w:rsidRDefault="001A14F7" w:rsidP="001A14F7">
      <w:pPr>
        <w:numPr>
          <w:ilvl w:val="0"/>
          <w:numId w:val="41"/>
        </w:numPr>
        <w:autoSpaceDE w:val="0"/>
        <w:autoSpaceDN w:val="0"/>
        <w:adjustRightInd w:val="0"/>
        <w:spacing w:line="360" w:lineRule="auto"/>
        <w:ind w:hanging="709"/>
        <w:jc w:val="both"/>
        <w:rPr>
          <w:sz w:val="24"/>
          <w:szCs w:val="24"/>
        </w:rPr>
      </w:pPr>
      <w:r w:rsidRPr="00973DB9">
        <w:rPr>
          <w:sz w:val="24"/>
          <w:szCs w:val="24"/>
        </w:rPr>
        <w:t>И.С. Бах. Концерты: фа минор, соль минор</w:t>
      </w:r>
    </w:p>
    <w:p w14:paraId="4FAF7E2D" w14:textId="77777777" w:rsidR="001A14F7" w:rsidRPr="00973DB9" w:rsidRDefault="001A14F7" w:rsidP="001A14F7">
      <w:pPr>
        <w:numPr>
          <w:ilvl w:val="0"/>
          <w:numId w:val="41"/>
        </w:numPr>
        <w:autoSpaceDE w:val="0"/>
        <w:autoSpaceDN w:val="0"/>
        <w:adjustRightInd w:val="0"/>
        <w:spacing w:line="360" w:lineRule="auto"/>
        <w:ind w:hanging="709"/>
        <w:jc w:val="both"/>
        <w:rPr>
          <w:sz w:val="24"/>
          <w:szCs w:val="24"/>
        </w:rPr>
      </w:pPr>
      <w:r w:rsidRPr="00973DB9">
        <w:rPr>
          <w:sz w:val="24"/>
          <w:szCs w:val="24"/>
        </w:rPr>
        <w:t>Ф.Э. Бах. Рондо из Сонаты си минор; Престо из Сонаты ля минор</w:t>
      </w:r>
    </w:p>
    <w:p w14:paraId="1A8865E8" w14:textId="77777777" w:rsidR="001A14F7" w:rsidRPr="00973DB9" w:rsidRDefault="001A14F7" w:rsidP="001A14F7">
      <w:pPr>
        <w:numPr>
          <w:ilvl w:val="0"/>
          <w:numId w:val="41"/>
        </w:numPr>
        <w:autoSpaceDE w:val="0"/>
        <w:autoSpaceDN w:val="0"/>
        <w:adjustRightInd w:val="0"/>
        <w:spacing w:line="360" w:lineRule="auto"/>
        <w:ind w:hanging="709"/>
        <w:jc w:val="both"/>
        <w:rPr>
          <w:sz w:val="24"/>
          <w:szCs w:val="24"/>
        </w:rPr>
      </w:pPr>
      <w:r w:rsidRPr="00973DB9">
        <w:rPr>
          <w:sz w:val="24"/>
          <w:szCs w:val="24"/>
        </w:rPr>
        <w:t>Л. Бетховен. Соната №19, Вариации на оригинальную тему соль мажор.</w:t>
      </w:r>
    </w:p>
    <w:p w14:paraId="7DBA3BC9" w14:textId="77777777" w:rsidR="001A14F7" w:rsidRPr="00973DB9" w:rsidRDefault="001A14F7" w:rsidP="001A14F7">
      <w:pPr>
        <w:numPr>
          <w:ilvl w:val="0"/>
          <w:numId w:val="41"/>
        </w:numPr>
        <w:autoSpaceDE w:val="0"/>
        <w:autoSpaceDN w:val="0"/>
        <w:adjustRightInd w:val="0"/>
        <w:spacing w:line="360" w:lineRule="auto"/>
        <w:ind w:hanging="709"/>
        <w:jc w:val="both"/>
        <w:rPr>
          <w:sz w:val="24"/>
          <w:szCs w:val="24"/>
        </w:rPr>
      </w:pPr>
      <w:r>
        <w:rPr>
          <w:sz w:val="24"/>
          <w:szCs w:val="24"/>
        </w:rPr>
        <w:t xml:space="preserve">Й. Гайдн. </w:t>
      </w:r>
      <w:proofErr w:type="gramStart"/>
      <w:r>
        <w:rPr>
          <w:sz w:val="24"/>
          <w:szCs w:val="24"/>
        </w:rPr>
        <w:t>Сонаты</w:t>
      </w:r>
      <w:proofErr w:type="gramEnd"/>
      <w:r>
        <w:rPr>
          <w:sz w:val="24"/>
          <w:szCs w:val="24"/>
        </w:rPr>
        <w:t xml:space="preserve"> Д</w:t>
      </w:r>
      <w:r w:rsidRPr="00973DB9">
        <w:rPr>
          <w:sz w:val="24"/>
          <w:szCs w:val="24"/>
        </w:rPr>
        <w:t xml:space="preserve">о мажор </w:t>
      </w:r>
      <w:proofErr w:type="spellStart"/>
      <w:r w:rsidRPr="00973DB9">
        <w:rPr>
          <w:sz w:val="24"/>
          <w:szCs w:val="24"/>
        </w:rPr>
        <w:t>Hob.XVI</w:t>
      </w:r>
      <w:proofErr w:type="spellEnd"/>
      <w:r w:rsidRPr="00973DB9">
        <w:rPr>
          <w:sz w:val="24"/>
          <w:szCs w:val="24"/>
        </w:rPr>
        <w:t xml:space="preserve"> /1; Си-бемоль мажор </w:t>
      </w:r>
      <w:proofErr w:type="spellStart"/>
      <w:r w:rsidRPr="00973DB9">
        <w:rPr>
          <w:sz w:val="24"/>
          <w:szCs w:val="24"/>
        </w:rPr>
        <w:t>Hob.XVI</w:t>
      </w:r>
      <w:proofErr w:type="spellEnd"/>
      <w:r w:rsidRPr="00973DB9">
        <w:rPr>
          <w:sz w:val="24"/>
          <w:szCs w:val="24"/>
        </w:rPr>
        <w:t xml:space="preserve"> /2; Ре мажор   </w:t>
      </w:r>
      <w:proofErr w:type="spellStart"/>
      <w:r w:rsidRPr="00973DB9">
        <w:rPr>
          <w:sz w:val="24"/>
          <w:szCs w:val="24"/>
        </w:rPr>
        <w:t>Hob</w:t>
      </w:r>
      <w:proofErr w:type="spellEnd"/>
      <w:r w:rsidRPr="00973DB9">
        <w:rPr>
          <w:sz w:val="24"/>
          <w:szCs w:val="24"/>
        </w:rPr>
        <w:t xml:space="preserve">. XVI /4; Ля мажор </w:t>
      </w:r>
      <w:proofErr w:type="spellStart"/>
      <w:r w:rsidRPr="00973DB9">
        <w:rPr>
          <w:sz w:val="24"/>
          <w:szCs w:val="24"/>
        </w:rPr>
        <w:t>Hob.XVI</w:t>
      </w:r>
      <w:proofErr w:type="spellEnd"/>
      <w:r w:rsidRPr="00973DB9">
        <w:rPr>
          <w:sz w:val="24"/>
          <w:szCs w:val="24"/>
        </w:rPr>
        <w:t xml:space="preserve"> /5; ми минор </w:t>
      </w:r>
      <w:proofErr w:type="spellStart"/>
      <w:r w:rsidRPr="00973DB9">
        <w:rPr>
          <w:sz w:val="24"/>
          <w:szCs w:val="24"/>
        </w:rPr>
        <w:t>Hob.XVI</w:t>
      </w:r>
      <w:proofErr w:type="spellEnd"/>
      <w:r w:rsidRPr="00973DB9">
        <w:rPr>
          <w:sz w:val="24"/>
          <w:szCs w:val="24"/>
        </w:rPr>
        <w:t xml:space="preserve"> /47</w:t>
      </w:r>
    </w:p>
    <w:p w14:paraId="6C948B4C" w14:textId="77777777" w:rsidR="001A14F7" w:rsidRPr="00973DB9" w:rsidRDefault="001A14F7" w:rsidP="001A14F7">
      <w:pPr>
        <w:numPr>
          <w:ilvl w:val="0"/>
          <w:numId w:val="41"/>
        </w:numPr>
        <w:autoSpaceDE w:val="0"/>
        <w:autoSpaceDN w:val="0"/>
        <w:adjustRightInd w:val="0"/>
        <w:spacing w:line="360" w:lineRule="auto"/>
        <w:ind w:hanging="709"/>
        <w:jc w:val="both"/>
        <w:rPr>
          <w:sz w:val="24"/>
          <w:szCs w:val="24"/>
        </w:rPr>
      </w:pPr>
      <w:r w:rsidRPr="00973DB9">
        <w:rPr>
          <w:sz w:val="24"/>
          <w:szCs w:val="24"/>
        </w:rPr>
        <w:t xml:space="preserve">М. Глинка. Вариации на тему русской народной песни «Среди долины </w:t>
      </w:r>
      <w:proofErr w:type="spellStart"/>
      <w:r w:rsidRPr="00973DB9">
        <w:rPr>
          <w:sz w:val="24"/>
          <w:szCs w:val="24"/>
        </w:rPr>
        <w:t>ровныя</w:t>
      </w:r>
      <w:proofErr w:type="spellEnd"/>
      <w:r w:rsidRPr="00973DB9">
        <w:rPr>
          <w:sz w:val="24"/>
          <w:szCs w:val="24"/>
        </w:rPr>
        <w:t xml:space="preserve">»; </w:t>
      </w:r>
    </w:p>
    <w:p w14:paraId="19B0D76D" w14:textId="77777777" w:rsidR="001A14F7" w:rsidRPr="00973DB9" w:rsidRDefault="001A14F7" w:rsidP="001A14F7">
      <w:pPr>
        <w:numPr>
          <w:ilvl w:val="0"/>
          <w:numId w:val="41"/>
        </w:numPr>
        <w:autoSpaceDE w:val="0"/>
        <w:autoSpaceDN w:val="0"/>
        <w:adjustRightInd w:val="0"/>
        <w:spacing w:line="360" w:lineRule="auto"/>
        <w:ind w:hanging="709"/>
        <w:jc w:val="both"/>
        <w:rPr>
          <w:sz w:val="24"/>
          <w:szCs w:val="24"/>
        </w:rPr>
      </w:pPr>
      <w:r w:rsidRPr="00973DB9">
        <w:rPr>
          <w:sz w:val="24"/>
          <w:szCs w:val="24"/>
        </w:rPr>
        <w:t xml:space="preserve">А. </w:t>
      </w:r>
      <w:proofErr w:type="spellStart"/>
      <w:r w:rsidRPr="00973DB9">
        <w:rPr>
          <w:sz w:val="24"/>
          <w:szCs w:val="24"/>
        </w:rPr>
        <w:t>Дюбюк</w:t>
      </w:r>
      <w:proofErr w:type="spellEnd"/>
      <w:r w:rsidRPr="00973DB9">
        <w:rPr>
          <w:sz w:val="24"/>
          <w:szCs w:val="24"/>
        </w:rPr>
        <w:t xml:space="preserve">. Вариации на тему «Вдоль по улице метелица метет» </w:t>
      </w:r>
    </w:p>
    <w:p w14:paraId="30452AF8" w14:textId="77777777" w:rsidR="001A14F7" w:rsidRPr="00973DB9" w:rsidRDefault="001A14F7" w:rsidP="001A14F7">
      <w:pPr>
        <w:numPr>
          <w:ilvl w:val="0"/>
          <w:numId w:val="41"/>
        </w:numPr>
        <w:autoSpaceDE w:val="0"/>
        <w:autoSpaceDN w:val="0"/>
        <w:adjustRightInd w:val="0"/>
        <w:spacing w:line="360" w:lineRule="auto"/>
        <w:ind w:hanging="709"/>
        <w:jc w:val="both"/>
        <w:rPr>
          <w:sz w:val="24"/>
          <w:szCs w:val="24"/>
        </w:rPr>
      </w:pPr>
      <w:r w:rsidRPr="00973DB9">
        <w:rPr>
          <w:sz w:val="24"/>
          <w:szCs w:val="24"/>
        </w:rPr>
        <w:t xml:space="preserve">Д. </w:t>
      </w:r>
      <w:proofErr w:type="spellStart"/>
      <w:r w:rsidRPr="00973DB9">
        <w:rPr>
          <w:sz w:val="24"/>
          <w:szCs w:val="24"/>
        </w:rPr>
        <w:t>Чимароза</w:t>
      </w:r>
      <w:proofErr w:type="spellEnd"/>
      <w:r w:rsidRPr="00973DB9">
        <w:rPr>
          <w:sz w:val="24"/>
          <w:szCs w:val="24"/>
        </w:rPr>
        <w:t xml:space="preserve"> Сонатина (по выбору)</w:t>
      </w:r>
    </w:p>
    <w:p w14:paraId="688E32AD" w14:textId="77777777" w:rsidR="001A14F7" w:rsidRPr="00973DB9" w:rsidRDefault="001A14F7" w:rsidP="001A14F7">
      <w:pPr>
        <w:numPr>
          <w:ilvl w:val="0"/>
          <w:numId w:val="41"/>
        </w:numPr>
        <w:autoSpaceDE w:val="0"/>
        <w:autoSpaceDN w:val="0"/>
        <w:adjustRightInd w:val="0"/>
        <w:spacing w:line="360" w:lineRule="auto"/>
        <w:ind w:hanging="709"/>
        <w:jc w:val="both"/>
        <w:rPr>
          <w:sz w:val="24"/>
          <w:szCs w:val="24"/>
        </w:rPr>
      </w:pPr>
      <w:r w:rsidRPr="00973DB9">
        <w:rPr>
          <w:sz w:val="24"/>
          <w:szCs w:val="24"/>
        </w:rPr>
        <w:t xml:space="preserve">Ф. </w:t>
      </w:r>
      <w:proofErr w:type="spellStart"/>
      <w:r w:rsidRPr="00973DB9">
        <w:rPr>
          <w:sz w:val="24"/>
          <w:szCs w:val="24"/>
        </w:rPr>
        <w:t>Кулау</w:t>
      </w:r>
      <w:proofErr w:type="spellEnd"/>
      <w:r w:rsidRPr="00973DB9">
        <w:rPr>
          <w:sz w:val="24"/>
          <w:szCs w:val="24"/>
        </w:rPr>
        <w:t xml:space="preserve"> Сонатина (по выбору)</w:t>
      </w:r>
    </w:p>
    <w:p w14:paraId="323AF4BC" w14:textId="77777777" w:rsidR="001A14F7" w:rsidRDefault="001A14F7" w:rsidP="001A14F7">
      <w:pPr>
        <w:numPr>
          <w:ilvl w:val="0"/>
          <w:numId w:val="41"/>
        </w:numPr>
        <w:autoSpaceDE w:val="0"/>
        <w:autoSpaceDN w:val="0"/>
        <w:adjustRightInd w:val="0"/>
        <w:spacing w:line="360" w:lineRule="auto"/>
        <w:ind w:hanging="709"/>
        <w:jc w:val="both"/>
        <w:rPr>
          <w:sz w:val="24"/>
          <w:szCs w:val="24"/>
        </w:rPr>
      </w:pPr>
      <w:r w:rsidRPr="00973DB9">
        <w:rPr>
          <w:sz w:val="24"/>
          <w:szCs w:val="24"/>
        </w:rPr>
        <w:t xml:space="preserve">М. </w:t>
      </w:r>
      <w:proofErr w:type="spellStart"/>
      <w:r w:rsidRPr="00973DB9">
        <w:rPr>
          <w:sz w:val="24"/>
          <w:szCs w:val="24"/>
        </w:rPr>
        <w:t>Клементи</w:t>
      </w:r>
      <w:proofErr w:type="spellEnd"/>
      <w:r w:rsidRPr="00973DB9">
        <w:rPr>
          <w:sz w:val="24"/>
          <w:szCs w:val="24"/>
        </w:rPr>
        <w:t>. Сонатины (по выбору)</w:t>
      </w:r>
    </w:p>
    <w:p w14:paraId="1ACB9AA1" w14:textId="77777777" w:rsidR="001A14F7" w:rsidRPr="00650C57" w:rsidRDefault="001A14F7" w:rsidP="001A14F7">
      <w:pPr>
        <w:numPr>
          <w:ilvl w:val="0"/>
          <w:numId w:val="41"/>
        </w:numPr>
        <w:autoSpaceDE w:val="0"/>
        <w:autoSpaceDN w:val="0"/>
        <w:adjustRightInd w:val="0"/>
        <w:spacing w:line="360" w:lineRule="auto"/>
        <w:ind w:left="698" w:hanging="709"/>
        <w:jc w:val="both"/>
        <w:rPr>
          <w:sz w:val="24"/>
          <w:szCs w:val="24"/>
        </w:rPr>
      </w:pPr>
      <w:r w:rsidRPr="00650C57">
        <w:rPr>
          <w:sz w:val="24"/>
          <w:szCs w:val="24"/>
        </w:rPr>
        <w:t xml:space="preserve">Д. </w:t>
      </w:r>
      <w:proofErr w:type="spellStart"/>
      <w:r w:rsidRPr="00650C57">
        <w:rPr>
          <w:sz w:val="24"/>
          <w:szCs w:val="24"/>
        </w:rPr>
        <w:t>Бортнянский</w:t>
      </w:r>
      <w:proofErr w:type="spellEnd"/>
      <w:r w:rsidRPr="00650C57">
        <w:rPr>
          <w:sz w:val="24"/>
          <w:szCs w:val="24"/>
        </w:rPr>
        <w:t xml:space="preserve"> Избранные сонаты</w:t>
      </w:r>
    </w:p>
    <w:p w14:paraId="0FF7CD29" w14:textId="77777777" w:rsidR="001A14F7" w:rsidRPr="00650C57" w:rsidRDefault="001A14F7" w:rsidP="001A14F7">
      <w:pPr>
        <w:numPr>
          <w:ilvl w:val="0"/>
          <w:numId w:val="41"/>
        </w:numPr>
        <w:autoSpaceDE w:val="0"/>
        <w:autoSpaceDN w:val="0"/>
        <w:adjustRightInd w:val="0"/>
        <w:spacing w:line="360" w:lineRule="auto"/>
        <w:ind w:left="698" w:hanging="709"/>
        <w:jc w:val="both"/>
        <w:rPr>
          <w:sz w:val="24"/>
          <w:szCs w:val="24"/>
        </w:rPr>
      </w:pPr>
      <w:r w:rsidRPr="00650C57">
        <w:rPr>
          <w:sz w:val="24"/>
          <w:szCs w:val="24"/>
        </w:rPr>
        <w:t xml:space="preserve">Б. </w:t>
      </w:r>
      <w:proofErr w:type="spellStart"/>
      <w:r w:rsidRPr="00650C57">
        <w:rPr>
          <w:sz w:val="24"/>
          <w:szCs w:val="24"/>
        </w:rPr>
        <w:t>Дварионас</w:t>
      </w:r>
      <w:proofErr w:type="spellEnd"/>
      <w:r w:rsidRPr="00650C57">
        <w:rPr>
          <w:sz w:val="24"/>
          <w:szCs w:val="24"/>
        </w:rPr>
        <w:t xml:space="preserve"> Тема с вариациями</w:t>
      </w:r>
    </w:p>
    <w:p w14:paraId="308659FD" w14:textId="77777777" w:rsidR="001A14F7" w:rsidRPr="00650C57" w:rsidRDefault="001A14F7" w:rsidP="001A14F7">
      <w:pPr>
        <w:numPr>
          <w:ilvl w:val="0"/>
          <w:numId w:val="41"/>
        </w:numPr>
        <w:autoSpaceDE w:val="0"/>
        <w:autoSpaceDN w:val="0"/>
        <w:adjustRightInd w:val="0"/>
        <w:spacing w:line="360" w:lineRule="auto"/>
        <w:ind w:left="698" w:hanging="709"/>
        <w:jc w:val="both"/>
        <w:rPr>
          <w:sz w:val="24"/>
          <w:szCs w:val="24"/>
        </w:rPr>
      </w:pPr>
      <w:r w:rsidRPr="00650C57">
        <w:rPr>
          <w:sz w:val="24"/>
          <w:szCs w:val="24"/>
        </w:rPr>
        <w:t xml:space="preserve">И. Н. </w:t>
      </w:r>
      <w:proofErr w:type="spellStart"/>
      <w:r w:rsidRPr="00650C57">
        <w:rPr>
          <w:sz w:val="24"/>
          <w:szCs w:val="24"/>
        </w:rPr>
        <w:t>Гуммель</w:t>
      </w:r>
      <w:proofErr w:type="spellEnd"/>
      <w:r w:rsidRPr="00650C57">
        <w:rPr>
          <w:sz w:val="24"/>
          <w:szCs w:val="24"/>
        </w:rPr>
        <w:t xml:space="preserve"> Рондо</w:t>
      </w:r>
    </w:p>
    <w:p w14:paraId="2D370C50" w14:textId="77777777" w:rsidR="001A14F7" w:rsidRPr="00973DB9" w:rsidRDefault="001A14F7" w:rsidP="001A14F7">
      <w:pPr>
        <w:numPr>
          <w:ilvl w:val="0"/>
          <w:numId w:val="41"/>
        </w:numPr>
        <w:autoSpaceDE w:val="0"/>
        <w:autoSpaceDN w:val="0"/>
        <w:adjustRightInd w:val="0"/>
        <w:spacing w:line="360" w:lineRule="auto"/>
        <w:ind w:left="698" w:hanging="709"/>
        <w:jc w:val="both"/>
        <w:rPr>
          <w:sz w:val="24"/>
          <w:szCs w:val="24"/>
        </w:rPr>
      </w:pPr>
      <w:r>
        <w:rPr>
          <w:sz w:val="24"/>
          <w:szCs w:val="24"/>
        </w:rPr>
        <w:t>И. Бенда Сонатина c-</w:t>
      </w:r>
      <w:proofErr w:type="spellStart"/>
      <w:r w:rsidRPr="00650C57">
        <w:rPr>
          <w:sz w:val="24"/>
          <w:szCs w:val="24"/>
        </w:rPr>
        <w:t>moll</w:t>
      </w:r>
      <w:proofErr w:type="spellEnd"/>
    </w:p>
    <w:p w14:paraId="33E024E4" w14:textId="77777777" w:rsidR="001A14F7" w:rsidRPr="00973DB9" w:rsidRDefault="001A14F7" w:rsidP="001A14F7">
      <w:pPr>
        <w:autoSpaceDE w:val="0"/>
        <w:autoSpaceDN w:val="0"/>
        <w:adjustRightInd w:val="0"/>
        <w:spacing w:line="360" w:lineRule="auto"/>
        <w:jc w:val="both"/>
        <w:rPr>
          <w:sz w:val="24"/>
          <w:szCs w:val="24"/>
        </w:rPr>
      </w:pPr>
    </w:p>
    <w:p w14:paraId="38F411C6" w14:textId="77777777" w:rsidR="001A14F7" w:rsidRPr="00973DB9" w:rsidRDefault="001A14F7" w:rsidP="001A14F7">
      <w:pPr>
        <w:autoSpaceDE w:val="0"/>
        <w:autoSpaceDN w:val="0"/>
        <w:adjustRightInd w:val="0"/>
        <w:spacing w:line="360" w:lineRule="auto"/>
        <w:jc w:val="both"/>
        <w:rPr>
          <w:sz w:val="24"/>
          <w:szCs w:val="24"/>
        </w:rPr>
      </w:pPr>
    </w:p>
    <w:p w14:paraId="065AB5B2" w14:textId="77777777"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Пьесы</w:t>
      </w:r>
    </w:p>
    <w:p w14:paraId="60F91C31" w14:textId="77777777" w:rsidR="001A14F7" w:rsidRPr="00973DB9" w:rsidRDefault="001A14F7" w:rsidP="001A14F7">
      <w:pPr>
        <w:autoSpaceDE w:val="0"/>
        <w:autoSpaceDN w:val="0"/>
        <w:adjustRightInd w:val="0"/>
        <w:spacing w:line="360" w:lineRule="auto"/>
        <w:jc w:val="both"/>
        <w:rPr>
          <w:b/>
          <w:bCs/>
          <w:i/>
          <w:sz w:val="28"/>
          <w:szCs w:val="28"/>
        </w:rPr>
      </w:pPr>
    </w:p>
    <w:p w14:paraId="4FBB7C49" w14:textId="77777777"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А. Аренский. Прелюдия ор.63</w:t>
      </w:r>
    </w:p>
    <w:p w14:paraId="669BD95B" w14:textId="77777777"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А. Бородин. Маленькая сюита (по выбору)</w:t>
      </w:r>
    </w:p>
    <w:p w14:paraId="03EE53ED" w14:textId="77777777"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В. Гаврилин. Колокола</w:t>
      </w:r>
    </w:p>
    <w:p w14:paraId="691652BC" w14:textId="77777777"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М. Глинка Детская полька; Ноктюрн «Разлука»</w:t>
      </w:r>
    </w:p>
    <w:p w14:paraId="1870D383" w14:textId="77777777"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Э. Григ. «Поэтические картинки» ор.3 (по выбору)</w:t>
      </w:r>
    </w:p>
    <w:p w14:paraId="3B6EFA91" w14:textId="77777777"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О. Евлахов. 10 прелюдий для фортепиано (по выбору)</w:t>
      </w:r>
    </w:p>
    <w:p w14:paraId="2B8F6C70" w14:textId="77777777"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А. Лядов. Прелюдии: фа минор ор.33, ор.39 № 2, ор.40 №3; Багатели, ор.30 (по выбору); Вальс фа-диез минор, ор.37</w:t>
      </w:r>
    </w:p>
    <w:p w14:paraId="383FBD69" w14:textId="77777777"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Ф. Мендельсон. «Песни без слов», ор.19,38,53,62 (по выбору)</w:t>
      </w:r>
    </w:p>
    <w:p w14:paraId="00522BE2" w14:textId="77777777"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С. Прокофьев. «Ромео и Джульетта», ор.75: Танец девушек с лилиями; Сказки старой бабушки; «Мимолётности», ор.22 (по выбору)</w:t>
      </w:r>
    </w:p>
    <w:p w14:paraId="6B6A1C32" w14:textId="77777777"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 xml:space="preserve">Ф. </w:t>
      </w:r>
      <w:proofErr w:type="spellStart"/>
      <w:r w:rsidRPr="00973DB9">
        <w:rPr>
          <w:sz w:val="24"/>
          <w:szCs w:val="24"/>
        </w:rPr>
        <w:t>Пуленк</w:t>
      </w:r>
      <w:proofErr w:type="spellEnd"/>
      <w:r w:rsidRPr="00973DB9">
        <w:rPr>
          <w:sz w:val="24"/>
          <w:szCs w:val="24"/>
        </w:rPr>
        <w:t>. Ноктюрн до-мажор</w:t>
      </w:r>
    </w:p>
    <w:p w14:paraId="60C8929D" w14:textId="77777777"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Я. Сибелиус Арабеска</w:t>
      </w:r>
    </w:p>
    <w:p w14:paraId="09AD8135" w14:textId="77777777"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С. Слонимский. Пьесы</w:t>
      </w:r>
      <w:r>
        <w:rPr>
          <w:sz w:val="24"/>
          <w:szCs w:val="24"/>
        </w:rPr>
        <w:t>:</w:t>
      </w:r>
      <w:r w:rsidRPr="00973DB9">
        <w:rPr>
          <w:sz w:val="24"/>
          <w:szCs w:val="24"/>
        </w:rPr>
        <w:t xml:space="preserve"> </w:t>
      </w:r>
      <w:r>
        <w:rPr>
          <w:sz w:val="24"/>
          <w:szCs w:val="24"/>
        </w:rPr>
        <w:t>«</w:t>
      </w:r>
      <w:r w:rsidRPr="00650C57">
        <w:rPr>
          <w:sz w:val="24"/>
          <w:szCs w:val="24"/>
        </w:rPr>
        <w:t>Северная песня</w:t>
      </w:r>
      <w:r>
        <w:rPr>
          <w:sz w:val="24"/>
          <w:szCs w:val="24"/>
        </w:rPr>
        <w:t>»</w:t>
      </w:r>
      <w:r w:rsidRPr="00650C57">
        <w:rPr>
          <w:sz w:val="24"/>
          <w:szCs w:val="24"/>
        </w:rPr>
        <w:t xml:space="preserve">, </w:t>
      </w:r>
      <w:r>
        <w:rPr>
          <w:sz w:val="24"/>
          <w:szCs w:val="24"/>
        </w:rPr>
        <w:t>«</w:t>
      </w:r>
      <w:r w:rsidRPr="00650C57">
        <w:rPr>
          <w:sz w:val="24"/>
          <w:szCs w:val="24"/>
        </w:rPr>
        <w:t>Проходящая красотка</w:t>
      </w:r>
      <w:r>
        <w:rPr>
          <w:sz w:val="24"/>
          <w:szCs w:val="24"/>
        </w:rPr>
        <w:t>»</w:t>
      </w:r>
    </w:p>
    <w:p w14:paraId="60427E82" w14:textId="77777777"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 xml:space="preserve">Д. </w:t>
      </w:r>
      <w:proofErr w:type="spellStart"/>
      <w:r w:rsidRPr="00973DB9">
        <w:rPr>
          <w:sz w:val="24"/>
          <w:szCs w:val="24"/>
        </w:rPr>
        <w:t>Фильд</w:t>
      </w:r>
      <w:proofErr w:type="spellEnd"/>
      <w:r w:rsidRPr="00973DB9">
        <w:rPr>
          <w:sz w:val="24"/>
          <w:szCs w:val="24"/>
        </w:rPr>
        <w:t>. Ноктюрн ре минор</w:t>
      </w:r>
    </w:p>
    <w:p w14:paraId="71FC1A2A" w14:textId="77777777"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 xml:space="preserve">П. Чайковский. Песенка без слов; Колыбельная; «Времена года», ор.37: </w:t>
      </w:r>
    </w:p>
    <w:p w14:paraId="6F84AE66"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Подснежник, Осенняя песня</w:t>
      </w:r>
    </w:p>
    <w:p w14:paraId="502363AF" w14:textId="77777777"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 xml:space="preserve">Ф. Шопен. Ноктюрн ми-бемоль мажор, ор.9 № 2, Ноктюрн до-диез минор </w:t>
      </w:r>
    </w:p>
    <w:p w14:paraId="78B40850" w14:textId="77777777"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lastRenderedPageBreak/>
        <w:t xml:space="preserve">Д. Шостакович. Прелюдии, ор.34: №10,17,19 </w:t>
      </w:r>
    </w:p>
    <w:p w14:paraId="2DAFD9CD" w14:textId="77777777"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Ф. Шуберт. Музыкальные моменты (по выбору)</w:t>
      </w:r>
    </w:p>
    <w:p w14:paraId="4E436750" w14:textId="77777777"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Р. Шуман. «Альбом для юношества», ор.68 (по выбору)</w:t>
      </w:r>
    </w:p>
    <w:p w14:paraId="0ADF39BD" w14:textId="77777777" w:rsidR="001A14F7"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Э</w:t>
      </w:r>
      <w:r w:rsidRPr="00973DB9">
        <w:rPr>
          <w:sz w:val="24"/>
          <w:szCs w:val="24"/>
          <w:lang w:val="en-US"/>
        </w:rPr>
        <w:t>.</w:t>
      </w:r>
      <w:r w:rsidRPr="00973DB9">
        <w:rPr>
          <w:sz w:val="24"/>
          <w:szCs w:val="24"/>
        </w:rPr>
        <w:t xml:space="preserve"> Григ</w:t>
      </w:r>
      <w:r w:rsidRPr="00973DB9">
        <w:rPr>
          <w:sz w:val="24"/>
          <w:szCs w:val="24"/>
          <w:lang w:val="en-US"/>
        </w:rPr>
        <w:t>.</w:t>
      </w:r>
      <w:r w:rsidRPr="00973DB9">
        <w:rPr>
          <w:sz w:val="24"/>
          <w:szCs w:val="24"/>
        </w:rPr>
        <w:t xml:space="preserve"> Ноктюрн</w:t>
      </w:r>
    </w:p>
    <w:p w14:paraId="30B6BAB0" w14:textId="77777777" w:rsidR="001A14F7" w:rsidRPr="00650C57" w:rsidRDefault="001A14F7" w:rsidP="001A14F7">
      <w:pPr>
        <w:numPr>
          <w:ilvl w:val="0"/>
          <w:numId w:val="42"/>
        </w:numPr>
        <w:autoSpaceDE w:val="0"/>
        <w:autoSpaceDN w:val="0"/>
        <w:adjustRightInd w:val="0"/>
        <w:spacing w:line="360" w:lineRule="auto"/>
        <w:jc w:val="both"/>
        <w:rPr>
          <w:sz w:val="24"/>
          <w:szCs w:val="24"/>
        </w:rPr>
      </w:pPr>
      <w:r w:rsidRPr="00650C57">
        <w:rPr>
          <w:sz w:val="24"/>
          <w:szCs w:val="24"/>
        </w:rPr>
        <w:t xml:space="preserve">М. </w:t>
      </w:r>
      <w:proofErr w:type="spellStart"/>
      <w:proofErr w:type="gramStart"/>
      <w:r w:rsidRPr="00650C57">
        <w:rPr>
          <w:sz w:val="24"/>
          <w:szCs w:val="24"/>
        </w:rPr>
        <w:t>Шмитц</w:t>
      </w:r>
      <w:proofErr w:type="spellEnd"/>
      <w:r w:rsidRPr="00650C57">
        <w:rPr>
          <w:sz w:val="24"/>
          <w:szCs w:val="24"/>
        </w:rPr>
        <w:t xml:space="preserve">  Меланхолический</w:t>
      </w:r>
      <w:proofErr w:type="gramEnd"/>
      <w:r w:rsidRPr="00650C57">
        <w:rPr>
          <w:sz w:val="24"/>
          <w:szCs w:val="24"/>
        </w:rPr>
        <w:t xml:space="preserve"> вальс ( сб. Музыкальная мозаика для ф-но, </w:t>
      </w:r>
      <w:proofErr w:type="spellStart"/>
      <w:r w:rsidRPr="00650C57">
        <w:rPr>
          <w:sz w:val="24"/>
          <w:szCs w:val="24"/>
        </w:rPr>
        <w:t>вып</w:t>
      </w:r>
      <w:proofErr w:type="spellEnd"/>
      <w:r w:rsidRPr="00650C57">
        <w:rPr>
          <w:sz w:val="24"/>
          <w:szCs w:val="24"/>
        </w:rPr>
        <w:t>. 3, сост. С.А. Барсукова)</w:t>
      </w:r>
    </w:p>
    <w:p w14:paraId="6D24C029" w14:textId="77777777" w:rsidR="001A14F7" w:rsidRPr="00650C57" w:rsidRDefault="001A14F7" w:rsidP="001A14F7">
      <w:pPr>
        <w:numPr>
          <w:ilvl w:val="0"/>
          <w:numId w:val="42"/>
        </w:numPr>
        <w:autoSpaceDE w:val="0"/>
        <w:autoSpaceDN w:val="0"/>
        <w:adjustRightInd w:val="0"/>
        <w:spacing w:line="360" w:lineRule="auto"/>
        <w:jc w:val="both"/>
        <w:rPr>
          <w:sz w:val="24"/>
          <w:szCs w:val="24"/>
        </w:rPr>
      </w:pPr>
      <w:proofErr w:type="spellStart"/>
      <w:r w:rsidRPr="00650C57">
        <w:rPr>
          <w:sz w:val="24"/>
          <w:szCs w:val="24"/>
        </w:rPr>
        <w:t>Э.Григ</w:t>
      </w:r>
      <w:proofErr w:type="spellEnd"/>
      <w:r w:rsidRPr="00650C57">
        <w:rPr>
          <w:sz w:val="24"/>
          <w:szCs w:val="24"/>
        </w:rPr>
        <w:t xml:space="preserve"> Лирические пьесы: ор. 61 Домой, ор. </w:t>
      </w:r>
      <w:proofErr w:type="gramStart"/>
      <w:r w:rsidRPr="00650C57">
        <w:rPr>
          <w:sz w:val="24"/>
          <w:szCs w:val="24"/>
        </w:rPr>
        <w:t>71 Летний</w:t>
      </w:r>
      <w:proofErr w:type="gramEnd"/>
      <w:r w:rsidRPr="00650C57">
        <w:rPr>
          <w:sz w:val="24"/>
          <w:szCs w:val="24"/>
        </w:rPr>
        <w:t xml:space="preserve"> вечер</w:t>
      </w:r>
    </w:p>
    <w:p w14:paraId="35ECD703" w14:textId="77777777" w:rsidR="001A14F7" w:rsidRPr="00650C57" w:rsidRDefault="001A14F7" w:rsidP="001A14F7">
      <w:pPr>
        <w:numPr>
          <w:ilvl w:val="0"/>
          <w:numId w:val="42"/>
        </w:numPr>
        <w:autoSpaceDE w:val="0"/>
        <w:autoSpaceDN w:val="0"/>
        <w:adjustRightInd w:val="0"/>
        <w:spacing w:line="360" w:lineRule="auto"/>
        <w:jc w:val="both"/>
        <w:rPr>
          <w:sz w:val="24"/>
          <w:szCs w:val="24"/>
        </w:rPr>
      </w:pPr>
      <w:r w:rsidRPr="00650C57">
        <w:rPr>
          <w:sz w:val="24"/>
          <w:szCs w:val="24"/>
        </w:rPr>
        <w:t>А. Смелков Пирует Петр</w:t>
      </w:r>
    </w:p>
    <w:p w14:paraId="5A015A24" w14:textId="77777777" w:rsidR="001A14F7" w:rsidRPr="00650C57" w:rsidRDefault="001A14F7" w:rsidP="001A14F7">
      <w:pPr>
        <w:numPr>
          <w:ilvl w:val="0"/>
          <w:numId w:val="42"/>
        </w:numPr>
        <w:autoSpaceDE w:val="0"/>
        <w:autoSpaceDN w:val="0"/>
        <w:adjustRightInd w:val="0"/>
        <w:spacing w:line="360" w:lineRule="auto"/>
        <w:jc w:val="both"/>
        <w:rPr>
          <w:sz w:val="24"/>
          <w:szCs w:val="24"/>
        </w:rPr>
      </w:pPr>
      <w:r w:rsidRPr="00650C57">
        <w:rPr>
          <w:sz w:val="24"/>
          <w:szCs w:val="24"/>
        </w:rPr>
        <w:t>А. Роули Крокус</w:t>
      </w:r>
    </w:p>
    <w:p w14:paraId="00EBFEEF" w14:textId="77777777" w:rsidR="001A14F7" w:rsidRPr="00973DB9" w:rsidRDefault="001A14F7" w:rsidP="001A14F7">
      <w:pPr>
        <w:autoSpaceDE w:val="0"/>
        <w:autoSpaceDN w:val="0"/>
        <w:adjustRightInd w:val="0"/>
        <w:jc w:val="center"/>
        <w:rPr>
          <w:b/>
          <w:bCs/>
          <w:sz w:val="28"/>
          <w:szCs w:val="28"/>
          <w:u w:val="single"/>
        </w:rPr>
      </w:pPr>
      <w:r w:rsidRPr="00973DB9">
        <w:rPr>
          <w:b/>
          <w:bCs/>
          <w:sz w:val="28"/>
          <w:szCs w:val="28"/>
          <w:u w:val="single"/>
        </w:rPr>
        <w:t>Примерные экзаменационные программы</w:t>
      </w:r>
    </w:p>
    <w:p w14:paraId="789FC0DB" w14:textId="77777777" w:rsidR="001A14F7" w:rsidRPr="00973DB9" w:rsidRDefault="001A14F7" w:rsidP="001A14F7">
      <w:pPr>
        <w:autoSpaceDE w:val="0"/>
        <w:autoSpaceDN w:val="0"/>
        <w:adjustRightInd w:val="0"/>
        <w:rPr>
          <w:sz w:val="28"/>
          <w:szCs w:val="28"/>
        </w:rPr>
      </w:pPr>
    </w:p>
    <w:p w14:paraId="23B68DF1" w14:textId="77777777" w:rsidR="001A14F7" w:rsidRPr="00973DB9" w:rsidRDefault="001A14F7" w:rsidP="001A14F7">
      <w:pPr>
        <w:autoSpaceDE w:val="0"/>
        <w:autoSpaceDN w:val="0"/>
        <w:adjustRightInd w:val="0"/>
        <w:jc w:val="both"/>
        <w:rPr>
          <w:sz w:val="24"/>
          <w:szCs w:val="24"/>
        </w:rPr>
      </w:pPr>
    </w:p>
    <w:p w14:paraId="2D7029A6" w14:textId="77777777" w:rsidR="001A14F7" w:rsidRPr="00973DB9" w:rsidRDefault="001A14F7" w:rsidP="001A14F7">
      <w:pPr>
        <w:numPr>
          <w:ilvl w:val="0"/>
          <w:numId w:val="52"/>
        </w:numPr>
        <w:autoSpaceDE w:val="0"/>
        <w:autoSpaceDN w:val="0"/>
        <w:adjustRightInd w:val="0"/>
        <w:spacing w:line="360" w:lineRule="auto"/>
        <w:jc w:val="both"/>
        <w:rPr>
          <w:sz w:val="24"/>
          <w:szCs w:val="24"/>
        </w:rPr>
      </w:pPr>
      <w:r w:rsidRPr="00973DB9">
        <w:rPr>
          <w:sz w:val="24"/>
          <w:szCs w:val="24"/>
        </w:rPr>
        <w:t xml:space="preserve"> Г. Гендель Сюита соль минор (часть по выбору) </w:t>
      </w:r>
    </w:p>
    <w:p w14:paraId="42FA89A4"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К. Черни </w:t>
      </w:r>
      <w:r w:rsidRPr="00973DB9">
        <w:rPr>
          <w:sz w:val="24"/>
          <w:szCs w:val="24"/>
          <w:lang w:val="en-US"/>
        </w:rPr>
        <w:t>op</w:t>
      </w:r>
      <w:r w:rsidRPr="00973DB9">
        <w:rPr>
          <w:sz w:val="24"/>
          <w:szCs w:val="24"/>
        </w:rPr>
        <w:t>.299 №21</w:t>
      </w:r>
    </w:p>
    <w:p w14:paraId="207F253B"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М. </w:t>
      </w:r>
      <w:proofErr w:type="spellStart"/>
      <w:r w:rsidRPr="00973DB9">
        <w:rPr>
          <w:sz w:val="24"/>
          <w:szCs w:val="24"/>
        </w:rPr>
        <w:t>Клементи</w:t>
      </w:r>
      <w:proofErr w:type="spellEnd"/>
      <w:r w:rsidRPr="00973DB9">
        <w:rPr>
          <w:sz w:val="24"/>
          <w:szCs w:val="24"/>
        </w:rPr>
        <w:t xml:space="preserve"> </w:t>
      </w:r>
      <w:proofErr w:type="gramStart"/>
      <w:r w:rsidRPr="00973DB9">
        <w:rPr>
          <w:sz w:val="24"/>
          <w:szCs w:val="24"/>
        </w:rPr>
        <w:t>Сонатина</w:t>
      </w:r>
      <w:proofErr w:type="gramEnd"/>
      <w:r w:rsidRPr="00973DB9">
        <w:rPr>
          <w:sz w:val="24"/>
          <w:szCs w:val="24"/>
        </w:rPr>
        <w:t xml:space="preserve"> До мажор №9</w:t>
      </w:r>
    </w:p>
    <w:p w14:paraId="48C41B4E"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Э. Григ. Ноктюрн</w:t>
      </w:r>
    </w:p>
    <w:p w14:paraId="26585521" w14:textId="77777777" w:rsidR="001A14F7" w:rsidRPr="00973DB9" w:rsidRDefault="001A14F7" w:rsidP="001A14F7">
      <w:pPr>
        <w:autoSpaceDE w:val="0"/>
        <w:autoSpaceDN w:val="0"/>
        <w:adjustRightInd w:val="0"/>
        <w:spacing w:line="360" w:lineRule="auto"/>
        <w:jc w:val="both"/>
        <w:rPr>
          <w:sz w:val="24"/>
          <w:szCs w:val="24"/>
        </w:rPr>
      </w:pPr>
    </w:p>
    <w:p w14:paraId="25C6AC01" w14:textId="77777777" w:rsidR="001A14F7" w:rsidRPr="00973DB9" w:rsidRDefault="001A14F7" w:rsidP="001A14F7">
      <w:pPr>
        <w:numPr>
          <w:ilvl w:val="0"/>
          <w:numId w:val="53"/>
        </w:numPr>
        <w:autoSpaceDE w:val="0"/>
        <w:autoSpaceDN w:val="0"/>
        <w:adjustRightInd w:val="0"/>
        <w:spacing w:line="360" w:lineRule="auto"/>
        <w:jc w:val="both"/>
        <w:rPr>
          <w:sz w:val="24"/>
          <w:szCs w:val="24"/>
        </w:rPr>
      </w:pPr>
      <w:r w:rsidRPr="00973DB9">
        <w:rPr>
          <w:sz w:val="24"/>
          <w:szCs w:val="24"/>
        </w:rPr>
        <w:t xml:space="preserve"> И.С. Бах Трехголосная инвенция Ми мажор</w:t>
      </w:r>
    </w:p>
    <w:p w14:paraId="51C1741C"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К. Черни Этюд № 14 ор.299</w:t>
      </w:r>
    </w:p>
    <w:p w14:paraId="05903689"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В. Моцарт Соната № 15 До мажор</w:t>
      </w:r>
    </w:p>
    <w:p w14:paraId="0888C984"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О. Евлахов Прелюдия</w:t>
      </w:r>
    </w:p>
    <w:p w14:paraId="02A772B9" w14:textId="77777777" w:rsidR="001A14F7" w:rsidRPr="00973DB9" w:rsidRDefault="001A14F7" w:rsidP="001A14F7">
      <w:pPr>
        <w:autoSpaceDE w:val="0"/>
        <w:autoSpaceDN w:val="0"/>
        <w:adjustRightInd w:val="0"/>
        <w:spacing w:line="360" w:lineRule="auto"/>
        <w:jc w:val="both"/>
        <w:rPr>
          <w:sz w:val="24"/>
          <w:szCs w:val="24"/>
          <w:u w:val="single"/>
        </w:rPr>
      </w:pPr>
    </w:p>
    <w:p w14:paraId="6CE8C54C" w14:textId="77777777" w:rsidR="001A14F7" w:rsidRPr="00973DB9" w:rsidRDefault="001A14F7" w:rsidP="001A14F7">
      <w:pPr>
        <w:numPr>
          <w:ilvl w:val="0"/>
          <w:numId w:val="53"/>
        </w:numPr>
        <w:autoSpaceDE w:val="0"/>
        <w:autoSpaceDN w:val="0"/>
        <w:adjustRightInd w:val="0"/>
        <w:spacing w:line="360" w:lineRule="auto"/>
        <w:jc w:val="both"/>
        <w:rPr>
          <w:sz w:val="24"/>
          <w:szCs w:val="24"/>
          <w:u w:val="single"/>
        </w:rPr>
      </w:pPr>
      <w:r>
        <w:rPr>
          <w:sz w:val="24"/>
          <w:szCs w:val="24"/>
        </w:rPr>
        <w:t xml:space="preserve"> И.С. Бах </w:t>
      </w:r>
      <w:proofErr w:type="gramStart"/>
      <w:r>
        <w:rPr>
          <w:sz w:val="24"/>
          <w:szCs w:val="24"/>
        </w:rPr>
        <w:t>Фуга</w:t>
      </w:r>
      <w:proofErr w:type="gramEnd"/>
      <w:r>
        <w:rPr>
          <w:sz w:val="24"/>
          <w:szCs w:val="24"/>
        </w:rPr>
        <w:t xml:space="preserve"> Д</w:t>
      </w:r>
      <w:r w:rsidRPr="00973DB9">
        <w:rPr>
          <w:sz w:val="24"/>
          <w:szCs w:val="24"/>
        </w:rPr>
        <w:t xml:space="preserve">о мажор </w:t>
      </w:r>
    </w:p>
    <w:p w14:paraId="38E5E741" w14:textId="77777777" w:rsidR="001A14F7" w:rsidRPr="00973DB9" w:rsidRDefault="001A14F7" w:rsidP="001A14F7">
      <w:pPr>
        <w:autoSpaceDE w:val="0"/>
        <w:autoSpaceDN w:val="0"/>
        <w:adjustRightInd w:val="0"/>
        <w:spacing w:line="360" w:lineRule="auto"/>
        <w:jc w:val="both"/>
        <w:rPr>
          <w:sz w:val="24"/>
          <w:szCs w:val="24"/>
          <w:u w:val="single"/>
        </w:rPr>
      </w:pPr>
      <w:r w:rsidRPr="00973DB9">
        <w:rPr>
          <w:sz w:val="24"/>
          <w:szCs w:val="24"/>
        </w:rPr>
        <w:t xml:space="preserve">       А. </w:t>
      </w:r>
      <w:proofErr w:type="spellStart"/>
      <w:r w:rsidRPr="00973DB9">
        <w:rPr>
          <w:sz w:val="24"/>
          <w:szCs w:val="24"/>
        </w:rPr>
        <w:t>Лешгорн</w:t>
      </w:r>
      <w:proofErr w:type="spellEnd"/>
      <w:r w:rsidRPr="00973DB9">
        <w:rPr>
          <w:sz w:val="24"/>
          <w:szCs w:val="24"/>
        </w:rPr>
        <w:t xml:space="preserve">    </w:t>
      </w:r>
      <w:r w:rsidRPr="00973DB9">
        <w:rPr>
          <w:sz w:val="24"/>
          <w:szCs w:val="24"/>
          <w:lang w:val="en-US"/>
        </w:rPr>
        <w:t>op</w:t>
      </w:r>
      <w:r w:rsidRPr="00973DB9">
        <w:rPr>
          <w:sz w:val="24"/>
          <w:szCs w:val="24"/>
        </w:rPr>
        <w:t>.136 №32</w:t>
      </w:r>
    </w:p>
    <w:p w14:paraId="66E56FB8" w14:textId="77777777" w:rsidR="001A14F7" w:rsidRPr="00973DB9" w:rsidRDefault="001A14F7" w:rsidP="001A14F7">
      <w:pPr>
        <w:autoSpaceDE w:val="0"/>
        <w:autoSpaceDN w:val="0"/>
        <w:adjustRightInd w:val="0"/>
        <w:spacing w:line="360" w:lineRule="auto"/>
        <w:jc w:val="both"/>
        <w:rPr>
          <w:sz w:val="24"/>
          <w:szCs w:val="24"/>
        </w:rPr>
      </w:pPr>
      <w:r>
        <w:rPr>
          <w:sz w:val="24"/>
          <w:szCs w:val="24"/>
        </w:rPr>
        <w:t xml:space="preserve">       Й. Гайдн Соната </w:t>
      </w:r>
      <w:r>
        <w:rPr>
          <w:sz w:val="24"/>
          <w:szCs w:val="24"/>
          <w:lang w:val="en-US"/>
        </w:rPr>
        <w:t>C</w:t>
      </w:r>
      <w:r w:rsidRPr="00973DB9">
        <w:rPr>
          <w:sz w:val="24"/>
          <w:szCs w:val="24"/>
        </w:rPr>
        <w:t>и-бемоль мажор</w:t>
      </w:r>
    </w:p>
    <w:p w14:paraId="0AFBCE26"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Д. </w:t>
      </w:r>
      <w:proofErr w:type="spellStart"/>
      <w:r w:rsidRPr="00973DB9">
        <w:rPr>
          <w:sz w:val="24"/>
          <w:szCs w:val="24"/>
        </w:rPr>
        <w:t>Фильд</w:t>
      </w:r>
      <w:proofErr w:type="spellEnd"/>
      <w:r w:rsidRPr="00973DB9">
        <w:rPr>
          <w:sz w:val="24"/>
          <w:szCs w:val="24"/>
        </w:rPr>
        <w:t xml:space="preserve"> Ноктюрн ре минор</w:t>
      </w:r>
    </w:p>
    <w:p w14:paraId="79203548" w14:textId="77777777" w:rsidR="001A14F7" w:rsidRPr="00973DB9" w:rsidRDefault="001A14F7" w:rsidP="001A14F7">
      <w:pPr>
        <w:autoSpaceDE w:val="0"/>
        <w:autoSpaceDN w:val="0"/>
        <w:adjustRightInd w:val="0"/>
        <w:spacing w:line="360" w:lineRule="auto"/>
        <w:jc w:val="both"/>
        <w:rPr>
          <w:sz w:val="24"/>
          <w:szCs w:val="24"/>
        </w:rPr>
      </w:pPr>
    </w:p>
    <w:p w14:paraId="63A9152C" w14:textId="77777777" w:rsidR="001A14F7" w:rsidRPr="00973DB9" w:rsidRDefault="001A14F7" w:rsidP="001A14F7">
      <w:pPr>
        <w:autoSpaceDE w:val="0"/>
        <w:autoSpaceDN w:val="0"/>
        <w:adjustRightInd w:val="0"/>
        <w:spacing w:line="360" w:lineRule="auto"/>
        <w:jc w:val="both"/>
        <w:rPr>
          <w:sz w:val="24"/>
          <w:szCs w:val="24"/>
        </w:rPr>
      </w:pPr>
    </w:p>
    <w:p w14:paraId="689E294D" w14:textId="77777777" w:rsidR="001A14F7" w:rsidRDefault="001A14F7" w:rsidP="001A14F7">
      <w:pPr>
        <w:autoSpaceDE w:val="0"/>
        <w:autoSpaceDN w:val="0"/>
        <w:adjustRightInd w:val="0"/>
        <w:spacing w:line="360" w:lineRule="auto"/>
        <w:jc w:val="both"/>
        <w:rPr>
          <w:sz w:val="24"/>
          <w:szCs w:val="24"/>
        </w:rPr>
      </w:pPr>
    </w:p>
    <w:p w14:paraId="16A35387" w14:textId="77777777" w:rsidR="001A14F7" w:rsidRDefault="001A14F7" w:rsidP="001A14F7">
      <w:pPr>
        <w:autoSpaceDE w:val="0"/>
        <w:autoSpaceDN w:val="0"/>
        <w:adjustRightInd w:val="0"/>
        <w:spacing w:line="360" w:lineRule="auto"/>
        <w:jc w:val="both"/>
        <w:rPr>
          <w:sz w:val="24"/>
          <w:szCs w:val="24"/>
        </w:rPr>
      </w:pPr>
    </w:p>
    <w:p w14:paraId="12C832BE" w14:textId="77777777" w:rsidR="001A14F7" w:rsidRDefault="001A14F7" w:rsidP="001A14F7">
      <w:pPr>
        <w:autoSpaceDE w:val="0"/>
        <w:autoSpaceDN w:val="0"/>
        <w:adjustRightInd w:val="0"/>
        <w:spacing w:line="360" w:lineRule="auto"/>
        <w:jc w:val="both"/>
        <w:rPr>
          <w:sz w:val="24"/>
          <w:szCs w:val="24"/>
        </w:rPr>
      </w:pPr>
    </w:p>
    <w:p w14:paraId="254F6E8E" w14:textId="77777777" w:rsidR="001A14F7" w:rsidRDefault="001A14F7" w:rsidP="001A14F7">
      <w:pPr>
        <w:autoSpaceDE w:val="0"/>
        <w:autoSpaceDN w:val="0"/>
        <w:adjustRightInd w:val="0"/>
        <w:spacing w:line="360" w:lineRule="auto"/>
        <w:jc w:val="both"/>
        <w:rPr>
          <w:sz w:val="24"/>
          <w:szCs w:val="24"/>
        </w:rPr>
      </w:pPr>
    </w:p>
    <w:p w14:paraId="7350F4A8" w14:textId="77777777" w:rsidR="001A14F7" w:rsidRDefault="001A14F7" w:rsidP="001A14F7">
      <w:pPr>
        <w:autoSpaceDE w:val="0"/>
        <w:autoSpaceDN w:val="0"/>
        <w:adjustRightInd w:val="0"/>
        <w:spacing w:line="360" w:lineRule="auto"/>
        <w:jc w:val="both"/>
        <w:rPr>
          <w:sz w:val="24"/>
          <w:szCs w:val="24"/>
        </w:rPr>
      </w:pPr>
    </w:p>
    <w:p w14:paraId="03C6BE48" w14:textId="77777777" w:rsidR="001A14F7" w:rsidRDefault="001A14F7" w:rsidP="001A14F7">
      <w:pPr>
        <w:autoSpaceDE w:val="0"/>
        <w:autoSpaceDN w:val="0"/>
        <w:adjustRightInd w:val="0"/>
        <w:spacing w:line="360" w:lineRule="auto"/>
        <w:jc w:val="both"/>
        <w:rPr>
          <w:sz w:val="24"/>
          <w:szCs w:val="24"/>
        </w:rPr>
      </w:pPr>
    </w:p>
    <w:p w14:paraId="7A7E7D56" w14:textId="77777777" w:rsidR="001A14F7" w:rsidRDefault="001A14F7" w:rsidP="001A14F7">
      <w:pPr>
        <w:autoSpaceDE w:val="0"/>
        <w:autoSpaceDN w:val="0"/>
        <w:adjustRightInd w:val="0"/>
        <w:spacing w:line="360" w:lineRule="auto"/>
        <w:jc w:val="both"/>
        <w:rPr>
          <w:sz w:val="24"/>
          <w:szCs w:val="24"/>
        </w:rPr>
      </w:pPr>
    </w:p>
    <w:p w14:paraId="619B3A63" w14:textId="77777777" w:rsidR="001A14F7" w:rsidRPr="00973DB9" w:rsidRDefault="001A14F7" w:rsidP="001A14F7">
      <w:pPr>
        <w:autoSpaceDE w:val="0"/>
        <w:autoSpaceDN w:val="0"/>
        <w:adjustRightInd w:val="0"/>
        <w:spacing w:line="360" w:lineRule="auto"/>
        <w:jc w:val="both"/>
        <w:rPr>
          <w:sz w:val="24"/>
          <w:szCs w:val="24"/>
        </w:rPr>
      </w:pPr>
    </w:p>
    <w:p w14:paraId="1B1BC268" w14:textId="77777777" w:rsidR="001A14F7" w:rsidRPr="00973DB9" w:rsidRDefault="001A14F7" w:rsidP="001A14F7">
      <w:pPr>
        <w:autoSpaceDE w:val="0"/>
        <w:autoSpaceDN w:val="0"/>
        <w:adjustRightInd w:val="0"/>
        <w:jc w:val="center"/>
        <w:rPr>
          <w:b/>
          <w:bCs/>
          <w:sz w:val="32"/>
          <w:szCs w:val="32"/>
        </w:rPr>
      </w:pPr>
      <w:r w:rsidRPr="00973DB9">
        <w:rPr>
          <w:b/>
          <w:bCs/>
          <w:sz w:val="32"/>
          <w:szCs w:val="32"/>
        </w:rPr>
        <w:t>7 класс</w:t>
      </w:r>
    </w:p>
    <w:p w14:paraId="12FDCC7A" w14:textId="77777777" w:rsidR="001A14F7" w:rsidRPr="00973DB9" w:rsidRDefault="001A14F7" w:rsidP="001A14F7">
      <w:pPr>
        <w:autoSpaceDE w:val="0"/>
        <w:autoSpaceDN w:val="0"/>
        <w:adjustRightInd w:val="0"/>
        <w:jc w:val="center"/>
        <w:rPr>
          <w:b/>
          <w:bCs/>
          <w:sz w:val="28"/>
          <w:szCs w:val="28"/>
        </w:rPr>
      </w:pPr>
    </w:p>
    <w:p w14:paraId="2D9A1CBE" w14:textId="77777777" w:rsidR="001A14F7" w:rsidRPr="00973DB9" w:rsidRDefault="001A14F7" w:rsidP="001A14F7">
      <w:pPr>
        <w:autoSpaceDE w:val="0"/>
        <w:autoSpaceDN w:val="0"/>
        <w:adjustRightInd w:val="0"/>
        <w:jc w:val="center"/>
        <w:rPr>
          <w:b/>
          <w:bCs/>
          <w:sz w:val="28"/>
          <w:szCs w:val="28"/>
        </w:rPr>
      </w:pPr>
    </w:p>
    <w:p w14:paraId="0C4D7640" w14:textId="77777777" w:rsidR="001A14F7" w:rsidRPr="00973DB9" w:rsidRDefault="001A14F7" w:rsidP="001A14F7">
      <w:pPr>
        <w:autoSpaceDE w:val="0"/>
        <w:autoSpaceDN w:val="0"/>
        <w:adjustRightInd w:val="0"/>
        <w:spacing w:line="360" w:lineRule="auto"/>
        <w:jc w:val="both"/>
        <w:rPr>
          <w:b/>
          <w:bCs/>
          <w:i/>
          <w:iCs/>
          <w:sz w:val="28"/>
          <w:szCs w:val="28"/>
          <w:u w:val="single"/>
        </w:rPr>
      </w:pPr>
      <w:r w:rsidRPr="00973DB9">
        <w:rPr>
          <w:b/>
          <w:bCs/>
          <w:i/>
          <w:iCs/>
          <w:sz w:val="28"/>
          <w:szCs w:val="28"/>
          <w:u w:val="single"/>
        </w:rPr>
        <w:lastRenderedPageBreak/>
        <w:t>Цели и задачи</w:t>
      </w:r>
    </w:p>
    <w:p w14:paraId="12BE24D5" w14:textId="77777777" w:rsidR="001A14F7" w:rsidRPr="00973DB9" w:rsidRDefault="001A14F7" w:rsidP="001A14F7">
      <w:pPr>
        <w:autoSpaceDE w:val="0"/>
        <w:autoSpaceDN w:val="0"/>
        <w:adjustRightInd w:val="0"/>
        <w:spacing w:line="360" w:lineRule="auto"/>
        <w:jc w:val="both"/>
        <w:rPr>
          <w:b/>
          <w:bCs/>
          <w:i/>
          <w:iCs/>
          <w:sz w:val="28"/>
          <w:szCs w:val="28"/>
          <w:u w:val="single"/>
        </w:rPr>
      </w:pPr>
    </w:p>
    <w:p w14:paraId="2397BFF8"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В этом классе ребенок должен обладать уже достаточным профессиональным набором навыков, слуховым опытом, слуховым контролем. Появляется возможность расширения муз. репертуара: включения в программу произведений различных стилей (от старинной музыки до произведений композиторов- классиков, романтиков и произведений современных композиторов уже значительно более сложного музыкального языка). Расширение концертной практики становится очень актуальным. Большое внимание необходимо уделить навыкам музицирования.</w:t>
      </w:r>
    </w:p>
    <w:p w14:paraId="0FAC569A" w14:textId="77777777" w:rsidR="001A14F7" w:rsidRDefault="001A14F7" w:rsidP="001A14F7">
      <w:pPr>
        <w:autoSpaceDE w:val="0"/>
        <w:autoSpaceDN w:val="0"/>
        <w:adjustRightInd w:val="0"/>
        <w:spacing w:line="360" w:lineRule="auto"/>
        <w:jc w:val="both"/>
        <w:rPr>
          <w:sz w:val="24"/>
          <w:szCs w:val="24"/>
        </w:rPr>
      </w:pPr>
    </w:p>
    <w:p w14:paraId="61830CB0" w14:textId="77777777" w:rsidR="001A14F7" w:rsidRPr="00973DB9" w:rsidRDefault="001A14F7" w:rsidP="001A14F7">
      <w:pPr>
        <w:autoSpaceDE w:val="0"/>
        <w:autoSpaceDN w:val="0"/>
        <w:adjustRightInd w:val="0"/>
        <w:spacing w:line="360" w:lineRule="auto"/>
        <w:jc w:val="both"/>
        <w:rPr>
          <w:sz w:val="24"/>
          <w:szCs w:val="24"/>
        </w:rPr>
      </w:pPr>
    </w:p>
    <w:p w14:paraId="7B8AA55C" w14:textId="77777777" w:rsidR="001A14F7" w:rsidRPr="00973DB9" w:rsidRDefault="001A14F7" w:rsidP="001A14F7">
      <w:pPr>
        <w:autoSpaceDE w:val="0"/>
        <w:autoSpaceDN w:val="0"/>
        <w:adjustRightInd w:val="0"/>
        <w:spacing w:line="360" w:lineRule="auto"/>
        <w:jc w:val="both"/>
        <w:rPr>
          <w:b/>
          <w:bCs/>
          <w:i/>
          <w:iCs/>
          <w:sz w:val="28"/>
          <w:szCs w:val="28"/>
          <w:u w:val="single"/>
        </w:rPr>
      </w:pPr>
      <w:r w:rsidRPr="00973DB9">
        <w:rPr>
          <w:b/>
          <w:bCs/>
          <w:i/>
          <w:iCs/>
          <w:sz w:val="28"/>
          <w:szCs w:val="28"/>
          <w:u w:val="single"/>
        </w:rPr>
        <w:t>Годовые требования</w:t>
      </w:r>
    </w:p>
    <w:p w14:paraId="10F6AA11" w14:textId="77777777" w:rsidR="001A14F7" w:rsidRPr="00973DB9" w:rsidRDefault="001A14F7" w:rsidP="001A14F7">
      <w:pPr>
        <w:autoSpaceDE w:val="0"/>
        <w:autoSpaceDN w:val="0"/>
        <w:adjustRightInd w:val="0"/>
        <w:spacing w:line="360" w:lineRule="auto"/>
        <w:jc w:val="both"/>
        <w:rPr>
          <w:b/>
          <w:bCs/>
          <w:i/>
          <w:iCs/>
          <w:sz w:val="28"/>
          <w:szCs w:val="28"/>
          <w:u w:val="single"/>
        </w:rPr>
      </w:pPr>
    </w:p>
    <w:p w14:paraId="61E71A87"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В течение учебного года ученику рекомендуется пройти 10-13 различных по форме музыкальных произведений.</w:t>
      </w:r>
    </w:p>
    <w:p w14:paraId="79F18A67" w14:textId="77777777" w:rsidR="001A14F7" w:rsidRPr="00973DB9" w:rsidRDefault="001A14F7" w:rsidP="001A14F7">
      <w:pPr>
        <w:numPr>
          <w:ilvl w:val="0"/>
          <w:numId w:val="17"/>
        </w:numPr>
        <w:autoSpaceDE w:val="0"/>
        <w:autoSpaceDN w:val="0"/>
        <w:adjustRightInd w:val="0"/>
        <w:spacing w:line="360" w:lineRule="auto"/>
        <w:ind w:left="0" w:firstLine="0"/>
        <w:jc w:val="both"/>
        <w:rPr>
          <w:sz w:val="24"/>
          <w:szCs w:val="24"/>
        </w:rPr>
      </w:pPr>
      <w:r w:rsidRPr="00973DB9">
        <w:rPr>
          <w:sz w:val="24"/>
          <w:szCs w:val="24"/>
        </w:rPr>
        <w:t>4-5 этюдов</w:t>
      </w:r>
    </w:p>
    <w:p w14:paraId="425777B2" w14:textId="77777777" w:rsidR="001A14F7" w:rsidRPr="00973DB9" w:rsidRDefault="001A14F7" w:rsidP="001A14F7">
      <w:pPr>
        <w:numPr>
          <w:ilvl w:val="0"/>
          <w:numId w:val="17"/>
        </w:numPr>
        <w:autoSpaceDE w:val="0"/>
        <w:autoSpaceDN w:val="0"/>
        <w:adjustRightInd w:val="0"/>
        <w:spacing w:line="360" w:lineRule="auto"/>
        <w:ind w:left="0" w:firstLine="0"/>
        <w:jc w:val="both"/>
        <w:rPr>
          <w:sz w:val="24"/>
          <w:szCs w:val="24"/>
        </w:rPr>
      </w:pPr>
      <w:r w:rsidRPr="00973DB9">
        <w:rPr>
          <w:sz w:val="24"/>
          <w:szCs w:val="24"/>
        </w:rPr>
        <w:t>2 полифонических произведения</w:t>
      </w:r>
    </w:p>
    <w:p w14:paraId="3097BF42" w14:textId="77777777" w:rsidR="001A14F7" w:rsidRPr="00973DB9" w:rsidRDefault="001A14F7" w:rsidP="001A14F7">
      <w:pPr>
        <w:numPr>
          <w:ilvl w:val="0"/>
          <w:numId w:val="17"/>
        </w:numPr>
        <w:autoSpaceDE w:val="0"/>
        <w:autoSpaceDN w:val="0"/>
        <w:adjustRightInd w:val="0"/>
        <w:spacing w:line="360" w:lineRule="auto"/>
        <w:ind w:left="0" w:firstLine="0"/>
        <w:jc w:val="both"/>
        <w:rPr>
          <w:sz w:val="24"/>
          <w:szCs w:val="24"/>
        </w:rPr>
      </w:pPr>
      <w:r w:rsidRPr="00973DB9">
        <w:rPr>
          <w:sz w:val="24"/>
          <w:szCs w:val="24"/>
        </w:rPr>
        <w:t>1-2 произведения крупной формы</w:t>
      </w:r>
    </w:p>
    <w:p w14:paraId="4891076A" w14:textId="77777777" w:rsidR="001A14F7" w:rsidRPr="00973DB9" w:rsidRDefault="001A14F7" w:rsidP="001A14F7">
      <w:pPr>
        <w:numPr>
          <w:ilvl w:val="0"/>
          <w:numId w:val="17"/>
        </w:numPr>
        <w:autoSpaceDE w:val="0"/>
        <w:autoSpaceDN w:val="0"/>
        <w:adjustRightInd w:val="0"/>
        <w:spacing w:line="360" w:lineRule="auto"/>
        <w:ind w:left="0" w:firstLine="0"/>
        <w:jc w:val="both"/>
        <w:rPr>
          <w:sz w:val="24"/>
          <w:szCs w:val="24"/>
        </w:rPr>
      </w:pPr>
      <w:r w:rsidRPr="00973DB9">
        <w:rPr>
          <w:sz w:val="24"/>
          <w:szCs w:val="24"/>
          <w:lang w:val="en-US"/>
        </w:rPr>
        <w:t>3-</w:t>
      </w:r>
      <w:r w:rsidRPr="00973DB9">
        <w:rPr>
          <w:sz w:val="24"/>
          <w:szCs w:val="24"/>
        </w:rPr>
        <w:t>4 различных по характеру пьес</w:t>
      </w:r>
    </w:p>
    <w:p w14:paraId="7ED64F70" w14:textId="77777777" w:rsidR="001A14F7" w:rsidRPr="00973DB9" w:rsidRDefault="001A14F7" w:rsidP="001A14F7">
      <w:pPr>
        <w:autoSpaceDE w:val="0"/>
        <w:autoSpaceDN w:val="0"/>
        <w:adjustRightInd w:val="0"/>
        <w:spacing w:line="360" w:lineRule="auto"/>
        <w:jc w:val="both"/>
        <w:rPr>
          <w:sz w:val="24"/>
          <w:szCs w:val="24"/>
        </w:rPr>
      </w:pPr>
    </w:p>
    <w:p w14:paraId="7EB26508" w14:textId="77777777" w:rsidR="001A14F7" w:rsidRPr="00973DB9" w:rsidRDefault="001A14F7" w:rsidP="001A14F7">
      <w:pPr>
        <w:autoSpaceDE w:val="0"/>
        <w:autoSpaceDN w:val="0"/>
        <w:adjustRightInd w:val="0"/>
        <w:spacing w:line="360" w:lineRule="auto"/>
        <w:jc w:val="both"/>
        <w:rPr>
          <w:sz w:val="24"/>
          <w:szCs w:val="24"/>
        </w:rPr>
      </w:pPr>
    </w:p>
    <w:p w14:paraId="1CDAF319" w14:textId="77777777"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чтению с листа</w:t>
      </w:r>
    </w:p>
    <w:p w14:paraId="16ACBE0E" w14:textId="77777777" w:rsidR="001A14F7" w:rsidRPr="00973DB9" w:rsidRDefault="001A14F7" w:rsidP="001A14F7">
      <w:pPr>
        <w:autoSpaceDE w:val="0"/>
        <w:autoSpaceDN w:val="0"/>
        <w:adjustRightInd w:val="0"/>
        <w:spacing w:line="360" w:lineRule="auto"/>
        <w:jc w:val="both"/>
        <w:rPr>
          <w:b/>
          <w:bCs/>
          <w:i/>
          <w:sz w:val="28"/>
          <w:szCs w:val="28"/>
          <w:u w:val="single"/>
        </w:rPr>
      </w:pPr>
    </w:p>
    <w:p w14:paraId="7C03ECDC"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 течение каждого полугодия рекомендовано пройти 7-15 номеров под руководством педагога и 5-10 номеров в качестве самостоятельной работы.</w:t>
      </w:r>
    </w:p>
    <w:p w14:paraId="3DA2A297" w14:textId="77777777" w:rsidR="001A14F7" w:rsidRPr="00973DB9" w:rsidRDefault="001A14F7" w:rsidP="001A14F7">
      <w:pPr>
        <w:widowControl w:val="0"/>
        <w:autoSpaceDE w:val="0"/>
        <w:autoSpaceDN w:val="0"/>
        <w:adjustRightInd w:val="0"/>
        <w:spacing w:line="360" w:lineRule="auto"/>
        <w:jc w:val="both"/>
        <w:rPr>
          <w:sz w:val="24"/>
          <w:szCs w:val="24"/>
        </w:rPr>
      </w:pPr>
    </w:p>
    <w:p w14:paraId="23445FA3" w14:textId="77777777" w:rsidR="001A14F7" w:rsidRPr="00973DB9" w:rsidRDefault="001A14F7" w:rsidP="001A14F7">
      <w:pPr>
        <w:widowControl w:val="0"/>
        <w:numPr>
          <w:ilvl w:val="0"/>
          <w:numId w:val="69"/>
        </w:numPr>
        <w:autoSpaceDE w:val="0"/>
        <w:autoSpaceDN w:val="0"/>
        <w:adjustRightInd w:val="0"/>
        <w:spacing w:line="360" w:lineRule="auto"/>
        <w:ind w:left="0" w:firstLine="0"/>
        <w:contextualSpacing/>
        <w:jc w:val="both"/>
        <w:rPr>
          <w:sz w:val="24"/>
          <w:szCs w:val="24"/>
        </w:rPr>
      </w:pPr>
      <w:r w:rsidRPr="00973DB9">
        <w:rPr>
          <w:sz w:val="24"/>
          <w:szCs w:val="24"/>
        </w:rPr>
        <w:t>Чтение пьес с листа, соответствующих сложности 5-го класса;</w:t>
      </w:r>
    </w:p>
    <w:p w14:paraId="1115AF75" w14:textId="77777777" w:rsidR="001A14F7" w:rsidRPr="00973DB9" w:rsidRDefault="001A14F7" w:rsidP="001A14F7">
      <w:pPr>
        <w:widowControl w:val="0"/>
        <w:numPr>
          <w:ilvl w:val="0"/>
          <w:numId w:val="69"/>
        </w:numPr>
        <w:autoSpaceDE w:val="0"/>
        <w:autoSpaceDN w:val="0"/>
        <w:adjustRightInd w:val="0"/>
        <w:spacing w:line="360" w:lineRule="auto"/>
        <w:ind w:left="0" w:firstLine="0"/>
        <w:contextualSpacing/>
        <w:jc w:val="both"/>
        <w:rPr>
          <w:sz w:val="24"/>
          <w:szCs w:val="24"/>
        </w:rPr>
      </w:pPr>
      <w:r w:rsidRPr="00973DB9">
        <w:rPr>
          <w:sz w:val="24"/>
          <w:szCs w:val="24"/>
        </w:rPr>
        <w:t>Освоение усложняющегося ансамблевого репертуара с учетом возросших технических навыков и повышения уровня развития музыкального мышления ученика;</w:t>
      </w:r>
    </w:p>
    <w:p w14:paraId="07F8DAAC" w14:textId="77777777" w:rsidR="001A14F7" w:rsidRPr="00973DB9" w:rsidRDefault="001A14F7" w:rsidP="001A14F7">
      <w:pPr>
        <w:widowControl w:val="0"/>
        <w:numPr>
          <w:ilvl w:val="0"/>
          <w:numId w:val="69"/>
        </w:numPr>
        <w:autoSpaceDE w:val="0"/>
        <w:autoSpaceDN w:val="0"/>
        <w:adjustRightInd w:val="0"/>
        <w:spacing w:line="360" w:lineRule="auto"/>
        <w:ind w:left="0" w:firstLine="0"/>
        <w:contextualSpacing/>
        <w:jc w:val="both"/>
        <w:rPr>
          <w:sz w:val="24"/>
          <w:szCs w:val="24"/>
        </w:rPr>
      </w:pPr>
      <w:r w:rsidRPr="00973DB9">
        <w:rPr>
          <w:sz w:val="24"/>
          <w:szCs w:val="24"/>
        </w:rPr>
        <w:t>Игра в ансамбле с педагогом или другими учениками пьес уровня 5-го класса.</w:t>
      </w:r>
    </w:p>
    <w:p w14:paraId="70E9B0AE" w14:textId="77777777" w:rsidR="001A14F7" w:rsidRPr="00973DB9" w:rsidRDefault="001A14F7" w:rsidP="001A14F7">
      <w:pPr>
        <w:widowControl w:val="0"/>
        <w:autoSpaceDE w:val="0"/>
        <w:autoSpaceDN w:val="0"/>
        <w:adjustRightInd w:val="0"/>
        <w:spacing w:line="360" w:lineRule="auto"/>
        <w:contextualSpacing/>
        <w:jc w:val="both"/>
        <w:rPr>
          <w:sz w:val="24"/>
          <w:szCs w:val="24"/>
        </w:rPr>
      </w:pPr>
    </w:p>
    <w:p w14:paraId="502BE5E4" w14:textId="77777777" w:rsidR="001A14F7" w:rsidRPr="00973DB9" w:rsidRDefault="001A14F7" w:rsidP="001A14F7">
      <w:pPr>
        <w:widowControl w:val="0"/>
        <w:autoSpaceDE w:val="0"/>
        <w:autoSpaceDN w:val="0"/>
        <w:adjustRightInd w:val="0"/>
        <w:spacing w:line="360" w:lineRule="auto"/>
        <w:contextualSpacing/>
        <w:jc w:val="both"/>
        <w:rPr>
          <w:sz w:val="24"/>
          <w:szCs w:val="24"/>
        </w:rPr>
      </w:pPr>
    </w:p>
    <w:p w14:paraId="3F1F3E36" w14:textId="77777777" w:rsidR="001A14F7" w:rsidRDefault="001A14F7" w:rsidP="001A14F7">
      <w:pPr>
        <w:widowControl w:val="0"/>
        <w:autoSpaceDE w:val="0"/>
        <w:autoSpaceDN w:val="0"/>
        <w:adjustRightInd w:val="0"/>
        <w:spacing w:line="360" w:lineRule="auto"/>
        <w:contextualSpacing/>
        <w:jc w:val="both"/>
        <w:rPr>
          <w:sz w:val="24"/>
          <w:szCs w:val="24"/>
        </w:rPr>
      </w:pPr>
    </w:p>
    <w:p w14:paraId="2CA2640D" w14:textId="77777777" w:rsidR="001A14F7" w:rsidRDefault="001A14F7" w:rsidP="001A14F7">
      <w:pPr>
        <w:widowControl w:val="0"/>
        <w:autoSpaceDE w:val="0"/>
        <w:autoSpaceDN w:val="0"/>
        <w:adjustRightInd w:val="0"/>
        <w:spacing w:line="360" w:lineRule="auto"/>
        <w:contextualSpacing/>
        <w:jc w:val="both"/>
        <w:rPr>
          <w:sz w:val="24"/>
          <w:szCs w:val="24"/>
        </w:rPr>
      </w:pPr>
    </w:p>
    <w:p w14:paraId="6CE516AB" w14:textId="77777777" w:rsidR="001A14F7" w:rsidRPr="00973DB9" w:rsidRDefault="001A14F7" w:rsidP="001A14F7">
      <w:pPr>
        <w:widowControl w:val="0"/>
        <w:autoSpaceDE w:val="0"/>
        <w:autoSpaceDN w:val="0"/>
        <w:adjustRightInd w:val="0"/>
        <w:spacing w:line="360" w:lineRule="auto"/>
        <w:contextualSpacing/>
        <w:jc w:val="both"/>
        <w:rPr>
          <w:sz w:val="24"/>
          <w:szCs w:val="24"/>
        </w:rPr>
      </w:pPr>
    </w:p>
    <w:p w14:paraId="2BA3970F" w14:textId="77777777" w:rsidR="001A14F7" w:rsidRPr="00973DB9" w:rsidRDefault="001A14F7" w:rsidP="001A14F7">
      <w:pPr>
        <w:widowControl w:val="0"/>
        <w:autoSpaceDE w:val="0"/>
        <w:autoSpaceDN w:val="0"/>
        <w:adjustRightInd w:val="0"/>
        <w:spacing w:line="360" w:lineRule="auto"/>
        <w:contextualSpacing/>
        <w:jc w:val="both"/>
        <w:rPr>
          <w:b/>
          <w:sz w:val="24"/>
          <w:szCs w:val="24"/>
        </w:rPr>
      </w:pPr>
      <w:r w:rsidRPr="00973DB9">
        <w:rPr>
          <w:b/>
          <w:sz w:val="24"/>
          <w:szCs w:val="24"/>
        </w:rPr>
        <w:t>Примерный репертуарный список</w:t>
      </w:r>
    </w:p>
    <w:p w14:paraId="3DE6D485" w14:textId="77777777" w:rsidR="001A14F7" w:rsidRPr="00973DB9" w:rsidRDefault="001A14F7" w:rsidP="001A14F7">
      <w:pPr>
        <w:widowControl w:val="0"/>
        <w:autoSpaceDE w:val="0"/>
        <w:autoSpaceDN w:val="0"/>
        <w:adjustRightInd w:val="0"/>
        <w:spacing w:line="360" w:lineRule="auto"/>
        <w:jc w:val="both"/>
        <w:rPr>
          <w:b/>
          <w:sz w:val="24"/>
          <w:szCs w:val="24"/>
        </w:rPr>
      </w:pPr>
    </w:p>
    <w:p w14:paraId="5B73C363"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lastRenderedPageBreak/>
        <w:t>Г. Гендель, Прелюдия Соль мажор; Аллеманда соль минор.</w:t>
      </w:r>
    </w:p>
    <w:p w14:paraId="031B9B57"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Ф. Шопен. Кантабиле</w:t>
      </w:r>
    </w:p>
    <w:p w14:paraId="5522FB12"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С. </w:t>
      </w:r>
      <w:proofErr w:type="spellStart"/>
      <w:r w:rsidRPr="00973DB9">
        <w:rPr>
          <w:sz w:val="24"/>
          <w:szCs w:val="24"/>
        </w:rPr>
        <w:t>Майкапар</w:t>
      </w:r>
      <w:proofErr w:type="spellEnd"/>
      <w:r w:rsidRPr="00973DB9">
        <w:rPr>
          <w:sz w:val="24"/>
          <w:szCs w:val="24"/>
        </w:rPr>
        <w:t>. Бирюльки (пьесы по выбору)</w:t>
      </w:r>
    </w:p>
    <w:p w14:paraId="3A06D0A9"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А. </w:t>
      </w:r>
      <w:proofErr w:type="spellStart"/>
      <w:r w:rsidRPr="00973DB9">
        <w:rPr>
          <w:sz w:val="24"/>
          <w:szCs w:val="24"/>
        </w:rPr>
        <w:t>Скултэ</w:t>
      </w:r>
      <w:proofErr w:type="spellEnd"/>
      <w:r w:rsidRPr="00973DB9">
        <w:rPr>
          <w:sz w:val="24"/>
          <w:szCs w:val="24"/>
        </w:rPr>
        <w:t>. Ариетта</w:t>
      </w:r>
    </w:p>
    <w:p w14:paraId="327FBC30"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А. Александров. 2 русские народные мелодии</w:t>
      </w:r>
    </w:p>
    <w:p w14:paraId="69633A47"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Ф. Шопен. Мазурки </w:t>
      </w:r>
      <w:r w:rsidRPr="00973DB9">
        <w:rPr>
          <w:sz w:val="24"/>
          <w:szCs w:val="24"/>
          <w:lang w:val="en-US"/>
        </w:rPr>
        <w:t>op</w:t>
      </w:r>
      <w:r w:rsidRPr="00973DB9">
        <w:rPr>
          <w:sz w:val="24"/>
          <w:szCs w:val="24"/>
        </w:rPr>
        <w:t>. 6</w:t>
      </w:r>
    </w:p>
    <w:p w14:paraId="1EBFA284"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Ф. </w:t>
      </w:r>
      <w:proofErr w:type="spellStart"/>
      <w:r w:rsidRPr="00973DB9">
        <w:rPr>
          <w:sz w:val="24"/>
          <w:szCs w:val="24"/>
        </w:rPr>
        <w:t>Кулау</w:t>
      </w:r>
      <w:proofErr w:type="spellEnd"/>
      <w:r w:rsidRPr="00973DB9">
        <w:rPr>
          <w:sz w:val="24"/>
          <w:szCs w:val="24"/>
        </w:rPr>
        <w:t xml:space="preserve">. </w:t>
      </w:r>
      <w:proofErr w:type="gramStart"/>
      <w:r w:rsidRPr="00973DB9">
        <w:rPr>
          <w:sz w:val="24"/>
          <w:szCs w:val="24"/>
        </w:rPr>
        <w:t>Рондо</w:t>
      </w:r>
      <w:proofErr w:type="gramEnd"/>
      <w:r w:rsidRPr="00973DB9">
        <w:rPr>
          <w:sz w:val="24"/>
          <w:szCs w:val="24"/>
        </w:rPr>
        <w:t xml:space="preserve"> До мажор</w:t>
      </w:r>
    </w:p>
    <w:p w14:paraId="38CA6AEF"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Л. Бетховен. Контрдансы</w:t>
      </w:r>
    </w:p>
    <w:p w14:paraId="48752984"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Р. Шуман. Альбом для юношества (по выбору)</w:t>
      </w:r>
    </w:p>
    <w:p w14:paraId="51C68CDC"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Э. Григ. Лирические пьесы (по выбору)</w:t>
      </w:r>
    </w:p>
    <w:p w14:paraId="4916C0F1" w14:textId="77777777" w:rsidR="001A14F7" w:rsidRPr="00973DB9" w:rsidRDefault="001A14F7" w:rsidP="001A14F7">
      <w:pPr>
        <w:autoSpaceDE w:val="0"/>
        <w:autoSpaceDN w:val="0"/>
        <w:adjustRightInd w:val="0"/>
        <w:spacing w:line="360" w:lineRule="auto"/>
        <w:jc w:val="both"/>
        <w:rPr>
          <w:sz w:val="24"/>
          <w:szCs w:val="24"/>
        </w:rPr>
      </w:pPr>
    </w:p>
    <w:p w14:paraId="08F4C268" w14:textId="77777777" w:rsidR="001A14F7" w:rsidRPr="00973DB9" w:rsidRDefault="001A14F7" w:rsidP="001A14F7">
      <w:pPr>
        <w:autoSpaceDE w:val="0"/>
        <w:autoSpaceDN w:val="0"/>
        <w:adjustRightInd w:val="0"/>
        <w:spacing w:line="360" w:lineRule="auto"/>
        <w:jc w:val="both"/>
        <w:rPr>
          <w:sz w:val="24"/>
          <w:szCs w:val="24"/>
        </w:rPr>
      </w:pPr>
    </w:p>
    <w:p w14:paraId="30D2D5FE" w14:textId="77777777" w:rsidR="001A14F7" w:rsidRPr="00973DB9" w:rsidRDefault="001A14F7" w:rsidP="001A14F7">
      <w:pPr>
        <w:autoSpaceDE w:val="0"/>
        <w:autoSpaceDN w:val="0"/>
        <w:adjustRightInd w:val="0"/>
        <w:spacing w:line="360" w:lineRule="auto"/>
        <w:jc w:val="both"/>
        <w:rPr>
          <w:i/>
          <w:sz w:val="24"/>
          <w:szCs w:val="24"/>
        </w:rPr>
      </w:pPr>
      <w:r w:rsidRPr="00973DB9">
        <w:rPr>
          <w:i/>
          <w:sz w:val="24"/>
          <w:szCs w:val="24"/>
        </w:rPr>
        <w:t>Ансамбли:</w:t>
      </w:r>
    </w:p>
    <w:p w14:paraId="23682C52" w14:textId="77777777" w:rsidR="001A14F7" w:rsidRPr="00973DB9" w:rsidRDefault="001A14F7" w:rsidP="001A14F7">
      <w:pPr>
        <w:autoSpaceDE w:val="0"/>
        <w:autoSpaceDN w:val="0"/>
        <w:adjustRightInd w:val="0"/>
        <w:spacing w:line="360" w:lineRule="auto"/>
        <w:jc w:val="both"/>
        <w:rPr>
          <w:i/>
          <w:sz w:val="24"/>
          <w:szCs w:val="24"/>
        </w:rPr>
      </w:pPr>
    </w:p>
    <w:p w14:paraId="6E78FE5B"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Э. Григ. </w:t>
      </w:r>
      <w:proofErr w:type="spellStart"/>
      <w:r w:rsidRPr="00973DB9">
        <w:rPr>
          <w:sz w:val="24"/>
          <w:szCs w:val="24"/>
        </w:rPr>
        <w:t>Юморека</w:t>
      </w:r>
      <w:proofErr w:type="spellEnd"/>
    </w:p>
    <w:p w14:paraId="32C2EE95"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Дж. Гершвин. Колыбельная из оперы “Порги и бес”</w:t>
      </w:r>
    </w:p>
    <w:p w14:paraId="7B4797FA"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П. Чайковский. Колыбельная в бурю</w:t>
      </w:r>
    </w:p>
    <w:p w14:paraId="049E4776"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Т. </w:t>
      </w:r>
      <w:proofErr w:type="spellStart"/>
      <w:r w:rsidRPr="00973DB9">
        <w:rPr>
          <w:sz w:val="24"/>
          <w:szCs w:val="24"/>
        </w:rPr>
        <w:t>Кирхнер</w:t>
      </w:r>
      <w:proofErr w:type="spellEnd"/>
      <w:r w:rsidRPr="00973DB9">
        <w:rPr>
          <w:sz w:val="24"/>
          <w:szCs w:val="24"/>
        </w:rPr>
        <w:t>. Элегия</w:t>
      </w:r>
    </w:p>
    <w:p w14:paraId="4728343C"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Я. </w:t>
      </w:r>
      <w:proofErr w:type="spellStart"/>
      <w:r w:rsidRPr="00973DB9">
        <w:rPr>
          <w:sz w:val="24"/>
          <w:szCs w:val="24"/>
        </w:rPr>
        <w:t>Ваньхал</w:t>
      </w:r>
      <w:proofErr w:type="spellEnd"/>
      <w:r w:rsidRPr="00973DB9">
        <w:rPr>
          <w:sz w:val="24"/>
          <w:szCs w:val="24"/>
        </w:rPr>
        <w:t>. Четыре пьесы в 4 руки</w:t>
      </w:r>
    </w:p>
    <w:p w14:paraId="6C68CEBD" w14:textId="77777777" w:rsidR="001A14F7" w:rsidRPr="00973DB9" w:rsidRDefault="001A14F7" w:rsidP="001A14F7">
      <w:pPr>
        <w:autoSpaceDE w:val="0"/>
        <w:autoSpaceDN w:val="0"/>
        <w:adjustRightInd w:val="0"/>
        <w:spacing w:line="360" w:lineRule="auto"/>
        <w:jc w:val="both"/>
        <w:rPr>
          <w:sz w:val="24"/>
          <w:szCs w:val="24"/>
        </w:rPr>
      </w:pPr>
    </w:p>
    <w:p w14:paraId="0BD02CE9" w14:textId="77777777" w:rsidR="001A14F7" w:rsidRPr="00973DB9" w:rsidRDefault="001A14F7" w:rsidP="001A14F7">
      <w:pPr>
        <w:autoSpaceDE w:val="0"/>
        <w:autoSpaceDN w:val="0"/>
        <w:adjustRightInd w:val="0"/>
        <w:spacing w:line="360" w:lineRule="auto"/>
        <w:jc w:val="both"/>
        <w:rPr>
          <w:sz w:val="24"/>
          <w:szCs w:val="24"/>
        </w:rPr>
      </w:pPr>
    </w:p>
    <w:p w14:paraId="4C57B10C" w14:textId="77777777" w:rsidR="001A14F7" w:rsidRPr="00973DB9" w:rsidRDefault="001A14F7" w:rsidP="001A14F7">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14:paraId="5B30015C" w14:textId="77777777" w:rsidR="001A14F7" w:rsidRPr="00973DB9" w:rsidRDefault="001A14F7" w:rsidP="001A14F7">
      <w:pPr>
        <w:widowControl w:val="0"/>
        <w:autoSpaceDE w:val="0"/>
        <w:autoSpaceDN w:val="0"/>
        <w:adjustRightInd w:val="0"/>
        <w:spacing w:line="360" w:lineRule="auto"/>
        <w:jc w:val="both"/>
        <w:rPr>
          <w:b/>
          <w:sz w:val="24"/>
          <w:szCs w:val="24"/>
        </w:rPr>
      </w:pPr>
    </w:p>
    <w:p w14:paraId="5BB104C1"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Избранные произведения Г. Генделя. Москва, 1985.</w:t>
      </w:r>
    </w:p>
    <w:p w14:paraId="31105441"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   Шопен. Мазурки</w:t>
      </w:r>
    </w:p>
    <w:p w14:paraId="5A7D09EB"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Ф. </w:t>
      </w:r>
      <w:proofErr w:type="spellStart"/>
      <w:r w:rsidRPr="00973DB9">
        <w:rPr>
          <w:sz w:val="24"/>
          <w:szCs w:val="24"/>
        </w:rPr>
        <w:t>Кулау</w:t>
      </w:r>
      <w:proofErr w:type="spellEnd"/>
      <w:r w:rsidRPr="00973DB9">
        <w:rPr>
          <w:sz w:val="24"/>
          <w:szCs w:val="24"/>
        </w:rPr>
        <w:t>. Избранные сонаты</w:t>
      </w:r>
    </w:p>
    <w:p w14:paraId="09F26114"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Р. Шуман. Альбом для юношества</w:t>
      </w:r>
    </w:p>
    <w:p w14:paraId="3282F48A"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Э. Григ. Лирические пьесы</w:t>
      </w:r>
    </w:p>
    <w:p w14:paraId="64EC156B"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С. </w:t>
      </w:r>
      <w:proofErr w:type="spellStart"/>
      <w:r w:rsidRPr="00973DB9">
        <w:rPr>
          <w:sz w:val="24"/>
          <w:szCs w:val="24"/>
        </w:rPr>
        <w:t>Майкапар</w:t>
      </w:r>
      <w:proofErr w:type="spellEnd"/>
      <w:r w:rsidRPr="00973DB9">
        <w:rPr>
          <w:sz w:val="24"/>
          <w:szCs w:val="24"/>
        </w:rPr>
        <w:t>. Бирюльки (пьесы по выбору)</w:t>
      </w:r>
    </w:p>
    <w:p w14:paraId="4FFE880E"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Маленькому виртуозу (средние классы ДМШ). Советский композитор, 1971.</w:t>
      </w:r>
    </w:p>
    <w:p w14:paraId="72B66749"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Альбом нетрудных переложений для фортепиано в 4 руки. Москва, “Музыка”, 2002.</w:t>
      </w:r>
    </w:p>
    <w:p w14:paraId="5AA5526E"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Играем в 4 руки. Альбом фортепианных ансамблей. Сост. М. </w:t>
      </w:r>
      <w:proofErr w:type="spellStart"/>
      <w:r w:rsidRPr="00973DB9">
        <w:rPr>
          <w:sz w:val="24"/>
          <w:szCs w:val="24"/>
        </w:rPr>
        <w:t>Якимчук</w:t>
      </w:r>
      <w:proofErr w:type="spellEnd"/>
      <w:r w:rsidRPr="00973DB9">
        <w:rPr>
          <w:sz w:val="24"/>
          <w:szCs w:val="24"/>
        </w:rPr>
        <w:t>. СПб, “Лань”,1999.</w:t>
      </w:r>
    </w:p>
    <w:p w14:paraId="135829FE"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Фортепианные дуэты. Москва, 2005.</w:t>
      </w:r>
    </w:p>
    <w:p w14:paraId="384FBB8F" w14:textId="77777777" w:rsidR="001A14F7" w:rsidRPr="00973DB9" w:rsidRDefault="001A14F7" w:rsidP="001A14F7">
      <w:pPr>
        <w:widowControl w:val="0"/>
        <w:autoSpaceDE w:val="0"/>
        <w:autoSpaceDN w:val="0"/>
        <w:adjustRightInd w:val="0"/>
        <w:spacing w:line="360" w:lineRule="auto"/>
        <w:jc w:val="both"/>
        <w:rPr>
          <w:sz w:val="24"/>
          <w:szCs w:val="24"/>
        </w:rPr>
      </w:pPr>
    </w:p>
    <w:p w14:paraId="65DB1EF6" w14:textId="77777777" w:rsidR="001A14F7" w:rsidRDefault="001A14F7" w:rsidP="001A14F7">
      <w:pPr>
        <w:widowControl w:val="0"/>
        <w:autoSpaceDE w:val="0"/>
        <w:autoSpaceDN w:val="0"/>
        <w:adjustRightInd w:val="0"/>
        <w:spacing w:line="360" w:lineRule="auto"/>
        <w:jc w:val="both"/>
        <w:rPr>
          <w:sz w:val="24"/>
          <w:szCs w:val="24"/>
        </w:rPr>
      </w:pPr>
    </w:p>
    <w:p w14:paraId="223F9E2F" w14:textId="77777777" w:rsidR="001A14F7" w:rsidRPr="00973DB9" w:rsidRDefault="001A14F7" w:rsidP="001A14F7">
      <w:pPr>
        <w:widowControl w:val="0"/>
        <w:autoSpaceDE w:val="0"/>
        <w:autoSpaceDN w:val="0"/>
        <w:adjustRightInd w:val="0"/>
        <w:spacing w:line="360" w:lineRule="auto"/>
        <w:jc w:val="both"/>
        <w:rPr>
          <w:sz w:val="24"/>
          <w:szCs w:val="24"/>
        </w:rPr>
      </w:pPr>
    </w:p>
    <w:p w14:paraId="7DA42A3E" w14:textId="77777777"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гаммам</w:t>
      </w:r>
    </w:p>
    <w:p w14:paraId="1DF57D11" w14:textId="77777777" w:rsidR="001A14F7" w:rsidRPr="00973DB9" w:rsidRDefault="001A14F7" w:rsidP="001A14F7">
      <w:pPr>
        <w:autoSpaceDE w:val="0"/>
        <w:autoSpaceDN w:val="0"/>
        <w:adjustRightInd w:val="0"/>
        <w:spacing w:line="360" w:lineRule="auto"/>
        <w:jc w:val="both"/>
        <w:rPr>
          <w:b/>
          <w:bCs/>
          <w:i/>
          <w:sz w:val="28"/>
          <w:szCs w:val="28"/>
          <w:u w:val="single"/>
        </w:rPr>
      </w:pPr>
    </w:p>
    <w:p w14:paraId="6DCBC86B"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lastRenderedPageBreak/>
        <w:t>1.Гаммы мажорные и минорные (включая мелодические) в прямом и противоположном движении.</w:t>
      </w:r>
    </w:p>
    <w:p w14:paraId="3DD4A982"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2.Гаммы мажорные и минорные в терцию и дециму в прямом и противоположном движении.</w:t>
      </w:r>
    </w:p>
    <w:p w14:paraId="2277A4CA"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3.Арпеджио длинные с обращениями в прямом и противоположном движении.</w:t>
      </w:r>
    </w:p>
    <w:p w14:paraId="62F99493"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4.Арпеджио короткие (по 4 звука)</w:t>
      </w:r>
    </w:p>
    <w:p w14:paraId="1BC5B847"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5. Хроматические гаммы в прямом и противоположном движении.</w:t>
      </w:r>
    </w:p>
    <w:p w14:paraId="0B3B2C5A"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6.Доминантсептаккорд (в мажоре и миноре) и уменьшенный вводный септаккорд (в миноре) с обращениями в прямом и противоположном движении, обращения – в прямом.</w:t>
      </w:r>
    </w:p>
    <w:p w14:paraId="782120C7"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7.Аккорды по 4 звука.</w:t>
      </w:r>
    </w:p>
    <w:p w14:paraId="29F37951"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Мажор</w:t>
      </w:r>
      <w:proofErr w:type="gramStart"/>
      <w:r w:rsidRPr="00973DB9">
        <w:rPr>
          <w:sz w:val="24"/>
          <w:szCs w:val="24"/>
        </w:rPr>
        <w:t>: До</w:t>
      </w:r>
      <w:proofErr w:type="gramEnd"/>
      <w:r w:rsidRPr="00973DB9">
        <w:rPr>
          <w:sz w:val="24"/>
          <w:szCs w:val="24"/>
        </w:rPr>
        <w:t>, Соль, Ре, Ля, Ми, Си, Фа-диез, Фа – диез. Фа, Си-бемоль, Ми-бемоль, Ля-бемоль, Ре-бемоль.</w:t>
      </w:r>
    </w:p>
    <w:p w14:paraId="7C81D830" w14:textId="77777777" w:rsidR="001A14F7" w:rsidRDefault="001A14F7" w:rsidP="001A14F7">
      <w:pPr>
        <w:autoSpaceDE w:val="0"/>
        <w:autoSpaceDN w:val="0"/>
        <w:adjustRightInd w:val="0"/>
        <w:spacing w:line="360" w:lineRule="auto"/>
        <w:jc w:val="both"/>
        <w:rPr>
          <w:sz w:val="24"/>
          <w:szCs w:val="24"/>
        </w:rPr>
      </w:pPr>
      <w:r w:rsidRPr="00973DB9">
        <w:rPr>
          <w:sz w:val="24"/>
          <w:szCs w:val="24"/>
        </w:rPr>
        <w:t>Минор: ля, ми, си, фа-диез, до – диез, ре, соль, до, фа.</w:t>
      </w:r>
    </w:p>
    <w:p w14:paraId="1C4F9962" w14:textId="77777777" w:rsidR="001A14F7" w:rsidRDefault="001A14F7" w:rsidP="001A14F7">
      <w:pPr>
        <w:autoSpaceDE w:val="0"/>
        <w:autoSpaceDN w:val="0"/>
        <w:adjustRightInd w:val="0"/>
        <w:spacing w:line="360" w:lineRule="auto"/>
        <w:jc w:val="both"/>
        <w:rPr>
          <w:sz w:val="24"/>
          <w:szCs w:val="24"/>
        </w:rPr>
      </w:pPr>
    </w:p>
    <w:p w14:paraId="34BC0677" w14:textId="77777777" w:rsidR="001A14F7" w:rsidRPr="00973DB9" w:rsidRDefault="001A14F7" w:rsidP="001A14F7">
      <w:pPr>
        <w:autoSpaceDE w:val="0"/>
        <w:autoSpaceDN w:val="0"/>
        <w:adjustRightInd w:val="0"/>
        <w:spacing w:line="360" w:lineRule="auto"/>
        <w:jc w:val="both"/>
        <w:rPr>
          <w:sz w:val="24"/>
          <w:szCs w:val="24"/>
        </w:rPr>
      </w:pPr>
    </w:p>
    <w:p w14:paraId="2C50D01C" w14:textId="77777777" w:rsidR="001A14F7" w:rsidRPr="00973DB9" w:rsidRDefault="001A14F7" w:rsidP="001A14F7">
      <w:pPr>
        <w:autoSpaceDE w:val="0"/>
        <w:autoSpaceDN w:val="0"/>
        <w:adjustRightInd w:val="0"/>
        <w:jc w:val="center"/>
        <w:rPr>
          <w:b/>
          <w:sz w:val="28"/>
          <w:szCs w:val="28"/>
        </w:rPr>
      </w:pPr>
      <w:r w:rsidRPr="00973DB9">
        <w:rPr>
          <w:b/>
          <w:sz w:val="28"/>
          <w:szCs w:val="28"/>
        </w:rPr>
        <w:t>Примерный репертуарный список</w:t>
      </w:r>
    </w:p>
    <w:p w14:paraId="334C8396" w14:textId="77777777" w:rsidR="001A14F7" w:rsidRDefault="001A14F7" w:rsidP="001A14F7">
      <w:pPr>
        <w:autoSpaceDE w:val="0"/>
        <w:autoSpaceDN w:val="0"/>
        <w:adjustRightInd w:val="0"/>
        <w:jc w:val="center"/>
        <w:rPr>
          <w:b/>
          <w:sz w:val="28"/>
          <w:szCs w:val="28"/>
        </w:rPr>
      </w:pPr>
    </w:p>
    <w:p w14:paraId="1960DAED" w14:textId="77777777" w:rsidR="001A14F7" w:rsidRDefault="001A14F7" w:rsidP="001A14F7">
      <w:pPr>
        <w:autoSpaceDE w:val="0"/>
        <w:autoSpaceDN w:val="0"/>
        <w:adjustRightInd w:val="0"/>
        <w:jc w:val="center"/>
        <w:rPr>
          <w:b/>
          <w:sz w:val="28"/>
          <w:szCs w:val="28"/>
        </w:rPr>
      </w:pPr>
    </w:p>
    <w:p w14:paraId="33BB69E0" w14:textId="77777777" w:rsidR="001A14F7" w:rsidRPr="00973DB9" w:rsidRDefault="001A14F7" w:rsidP="001A14F7">
      <w:pPr>
        <w:autoSpaceDE w:val="0"/>
        <w:autoSpaceDN w:val="0"/>
        <w:adjustRightInd w:val="0"/>
        <w:jc w:val="center"/>
        <w:rPr>
          <w:b/>
          <w:sz w:val="28"/>
          <w:szCs w:val="28"/>
        </w:rPr>
      </w:pPr>
    </w:p>
    <w:p w14:paraId="37D97D8F" w14:textId="77777777" w:rsidR="001A14F7" w:rsidRPr="00973DB9" w:rsidRDefault="001A14F7" w:rsidP="001A14F7">
      <w:pPr>
        <w:tabs>
          <w:tab w:val="left" w:pos="1275"/>
        </w:tabs>
        <w:autoSpaceDE w:val="0"/>
        <w:autoSpaceDN w:val="0"/>
        <w:adjustRightInd w:val="0"/>
        <w:spacing w:line="360" w:lineRule="auto"/>
        <w:jc w:val="both"/>
        <w:rPr>
          <w:b/>
          <w:bCs/>
          <w:i/>
          <w:sz w:val="28"/>
          <w:szCs w:val="28"/>
          <w:u w:val="single"/>
        </w:rPr>
      </w:pPr>
      <w:r w:rsidRPr="00973DB9">
        <w:rPr>
          <w:b/>
          <w:bCs/>
          <w:i/>
          <w:sz w:val="28"/>
          <w:szCs w:val="28"/>
          <w:u w:val="single"/>
        </w:rPr>
        <w:t>Этюды</w:t>
      </w:r>
    </w:p>
    <w:p w14:paraId="2DB29FDB" w14:textId="77777777" w:rsidR="001A14F7" w:rsidRPr="00973DB9" w:rsidRDefault="001A14F7" w:rsidP="001A14F7">
      <w:pPr>
        <w:tabs>
          <w:tab w:val="left" w:pos="1275"/>
        </w:tabs>
        <w:autoSpaceDE w:val="0"/>
        <w:autoSpaceDN w:val="0"/>
        <w:adjustRightInd w:val="0"/>
        <w:spacing w:line="360" w:lineRule="auto"/>
        <w:jc w:val="both"/>
        <w:rPr>
          <w:b/>
          <w:bCs/>
          <w:sz w:val="24"/>
          <w:szCs w:val="24"/>
        </w:rPr>
      </w:pPr>
    </w:p>
    <w:p w14:paraId="38AB6448" w14:textId="77777777" w:rsidR="001A14F7" w:rsidRPr="00973DB9" w:rsidRDefault="001A14F7" w:rsidP="001A14F7">
      <w:pPr>
        <w:numPr>
          <w:ilvl w:val="0"/>
          <w:numId w:val="43"/>
        </w:numPr>
        <w:autoSpaceDE w:val="0"/>
        <w:autoSpaceDN w:val="0"/>
        <w:adjustRightInd w:val="0"/>
        <w:spacing w:line="360" w:lineRule="auto"/>
        <w:ind w:hanging="357"/>
        <w:jc w:val="both"/>
        <w:rPr>
          <w:sz w:val="24"/>
          <w:szCs w:val="24"/>
        </w:rPr>
      </w:pPr>
      <w:r w:rsidRPr="00973DB9">
        <w:rPr>
          <w:sz w:val="24"/>
          <w:szCs w:val="24"/>
        </w:rPr>
        <w:t>А. Аренский.  Этюды   ор.19 № 1; ор.41 № 1; ор.74 №1,5,11</w:t>
      </w:r>
    </w:p>
    <w:p w14:paraId="22330230" w14:textId="77777777" w:rsidR="001A14F7" w:rsidRPr="00973DB9" w:rsidRDefault="001A14F7" w:rsidP="001A14F7">
      <w:pPr>
        <w:numPr>
          <w:ilvl w:val="0"/>
          <w:numId w:val="43"/>
        </w:numPr>
        <w:autoSpaceDE w:val="0"/>
        <w:autoSpaceDN w:val="0"/>
        <w:adjustRightInd w:val="0"/>
        <w:spacing w:line="360" w:lineRule="auto"/>
        <w:ind w:hanging="357"/>
        <w:jc w:val="both"/>
        <w:rPr>
          <w:sz w:val="24"/>
          <w:szCs w:val="24"/>
        </w:rPr>
      </w:pPr>
      <w:r w:rsidRPr="00973DB9">
        <w:rPr>
          <w:sz w:val="24"/>
          <w:szCs w:val="24"/>
        </w:rPr>
        <w:t xml:space="preserve">Ф. </w:t>
      </w:r>
      <w:proofErr w:type="spellStart"/>
      <w:r w:rsidRPr="00973DB9">
        <w:rPr>
          <w:sz w:val="24"/>
          <w:szCs w:val="24"/>
        </w:rPr>
        <w:t>Бургмюллер</w:t>
      </w:r>
      <w:proofErr w:type="spellEnd"/>
      <w:r w:rsidRPr="00973DB9">
        <w:rPr>
          <w:sz w:val="24"/>
          <w:szCs w:val="24"/>
        </w:rPr>
        <w:t>. Этюды   ор.105: №9,11</w:t>
      </w:r>
    </w:p>
    <w:p w14:paraId="19E7B1B9" w14:textId="77777777" w:rsidR="001A14F7" w:rsidRPr="00973DB9" w:rsidRDefault="001A14F7" w:rsidP="001A14F7">
      <w:pPr>
        <w:numPr>
          <w:ilvl w:val="0"/>
          <w:numId w:val="43"/>
        </w:numPr>
        <w:autoSpaceDE w:val="0"/>
        <w:autoSpaceDN w:val="0"/>
        <w:adjustRightInd w:val="0"/>
        <w:spacing w:line="360" w:lineRule="auto"/>
        <w:ind w:hanging="357"/>
        <w:jc w:val="both"/>
        <w:rPr>
          <w:sz w:val="24"/>
          <w:szCs w:val="24"/>
        </w:rPr>
      </w:pPr>
      <w:r w:rsidRPr="00973DB9">
        <w:rPr>
          <w:sz w:val="24"/>
          <w:szCs w:val="24"/>
        </w:rPr>
        <w:t xml:space="preserve">Г. </w:t>
      </w:r>
      <w:proofErr w:type="spellStart"/>
      <w:r w:rsidRPr="00973DB9">
        <w:rPr>
          <w:sz w:val="24"/>
          <w:szCs w:val="24"/>
        </w:rPr>
        <w:t>Волленгаупт</w:t>
      </w:r>
      <w:proofErr w:type="spellEnd"/>
      <w:r w:rsidRPr="00973DB9">
        <w:rPr>
          <w:sz w:val="24"/>
          <w:szCs w:val="24"/>
        </w:rPr>
        <w:t>. Характерные пьесы в форме этюдов, ор.22 №1,2,3</w:t>
      </w:r>
    </w:p>
    <w:p w14:paraId="6899C837" w14:textId="77777777" w:rsidR="001A14F7" w:rsidRPr="00973DB9" w:rsidRDefault="001A14F7" w:rsidP="001A14F7">
      <w:pPr>
        <w:numPr>
          <w:ilvl w:val="0"/>
          <w:numId w:val="43"/>
        </w:numPr>
        <w:autoSpaceDE w:val="0"/>
        <w:autoSpaceDN w:val="0"/>
        <w:adjustRightInd w:val="0"/>
        <w:spacing w:line="360" w:lineRule="auto"/>
        <w:ind w:hanging="357"/>
        <w:jc w:val="both"/>
        <w:rPr>
          <w:sz w:val="24"/>
          <w:szCs w:val="24"/>
        </w:rPr>
      </w:pPr>
      <w:r w:rsidRPr="00973DB9">
        <w:rPr>
          <w:sz w:val="24"/>
          <w:szCs w:val="24"/>
        </w:rPr>
        <w:t>С. Геллер. Этюд № 13, ор.47</w:t>
      </w:r>
    </w:p>
    <w:p w14:paraId="6EA2E728" w14:textId="77777777" w:rsidR="001A14F7" w:rsidRPr="00973DB9" w:rsidRDefault="001A14F7" w:rsidP="001A14F7">
      <w:pPr>
        <w:numPr>
          <w:ilvl w:val="0"/>
          <w:numId w:val="43"/>
        </w:numPr>
        <w:autoSpaceDE w:val="0"/>
        <w:autoSpaceDN w:val="0"/>
        <w:adjustRightInd w:val="0"/>
        <w:spacing w:line="360" w:lineRule="auto"/>
        <w:ind w:hanging="357"/>
        <w:jc w:val="both"/>
        <w:rPr>
          <w:sz w:val="24"/>
          <w:szCs w:val="24"/>
        </w:rPr>
      </w:pPr>
      <w:r w:rsidRPr="00973DB9">
        <w:rPr>
          <w:sz w:val="24"/>
          <w:szCs w:val="24"/>
        </w:rPr>
        <w:t>Э. Григ Этюд памяти Шопена</w:t>
      </w:r>
    </w:p>
    <w:p w14:paraId="7A8AC910" w14:textId="77777777" w:rsidR="001A14F7" w:rsidRPr="00973DB9" w:rsidRDefault="001A14F7" w:rsidP="001A14F7">
      <w:pPr>
        <w:numPr>
          <w:ilvl w:val="0"/>
          <w:numId w:val="43"/>
        </w:numPr>
        <w:autoSpaceDE w:val="0"/>
        <w:autoSpaceDN w:val="0"/>
        <w:adjustRightInd w:val="0"/>
        <w:spacing w:line="360" w:lineRule="auto"/>
        <w:ind w:hanging="357"/>
        <w:jc w:val="both"/>
        <w:rPr>
          <w:sz w:val="24"/>
          <w:szCs w:val="24"/>
        </w:rPr>
      </w:pPr>
      <w:r w:rsidRPr="00973DB9">
        <w:rPr>
          <w:sz w:val="24"/>
          <w:szCs w:val="24"/>
        </w:rPr>
        <w:t xml:space="preserve">И. </w:t>
      </w:r>
      <w:proofErr w:type="spellStart"/>
      <w:r w:rsidRPr="00973DB9">
        <w:rPr>
          <w:sz w:val="24"/>
          <w:szCs w:val="24"/>
        </w:rPr>
        <w:t>Гуммель</w:t>
      </w:r>
      <w:proofErr w:type="spellEnd"/>
      <w:r w:rsidRPr="00973DB9">
        <w:rPr>
          <w:sz w:val="24"/>
          <w:szCs w:val="24"/>
        </w:rPr>
        <w:t xml:space="preserve">. Этюды, ор.125 (ред. </w:t>
      </w:r>
      <w:proofErr w:type="spellStart"/>
      <w:r w:rsidRPr="00973DB9">
        <w:rPr>
          <w:sz w:val="24"/>
          <w:szCs w:val="24"/>
        </w:rPr>
        <w:t>Дакса</w:t>
      </w:r>
      <w:proofErr w:type="spellEnd"/>
      <w:r w:rsidRPr="00973DB9">
        <w:rPr>
          <w:sz w:val="24"/>
          <w:szCs w:val="24"/>
        </w:rPr>
        <w:t>) (по выбору)</w:t>
      </w:r>
    </w:p>
    <w:p w14:paraId="39505B6E" w14:textId="77777777" w:rsidR="001A14F7" w:rsidRPr="00973DB9" w:rsidRDefault="001A14F7" w:rsidP="001A14F7">
      <w:pPr>
        <w:numPr>
          <w:ilvl w:val="0"/>
          <w:numId w:val="43"/>
        </w:numPr>
        <w:autoSpaceDE w:val="0"/>
        <w:autoSpaceDN w:val="0"/>
        <w:adjustRightInd w:val="0"/>
        <w:spacing w:line="360" w:lineRule="auto"/>
        <w:ind w:hanging="357"/>
        <w:jc w:val="both"/>
        <w:rPr>
          <w:sz w:val="24"/>
          <w:szCs w:val="24"/>
        </w:rPr>
      </w:pPr>
      <w:r w:rsidRPr="00973DB9">
        <w:rPr>
          <w:sz w:val="24"/>
          <w:szCs w:val="24"/>
        </w:rPr>
        <w:t>И. Крамер. 60 избранных этюдов, ор.60 (по выбору)</w:t>
      </w:r>
    </w:p>
    <w:p w14:paraId="5AD06519" w14:textId="77777777" w:rsidR="001A14F7" w:rsidRPr="00973DB9" w:rsidRDefault="001A14F7" w:rsidP="001A14F7">
      <w:pPr>
        <w:numPr>
          <w:ilvl w:val="0"/>
          <w:numId w:val="43"/>
        </w:numPr>
        <w:autoSpaceDE w:val="0"/>
        <w:autoSpaceDN w:val="0"/>
        <w:adjustRightInd w:val="0"/>
        <w:spacing w:line="360" w:lineRule="auto"/>
        <w:ind w:hanging="357"/>
        <w:jc w:val="both"/>
        <w:rPr>
          <w:sz w:val="24"/>
          <w:szCs w:val="24"/>
        </w:rPr>
      </w:pPr>
      <w:r w:rsidRPr="00973DB9">
        <w:rPr>
          <w:sz w:val="24"/>
          <w:szCs w:val="24"/>
        </w:rPr>
        <w:t xml:space="preserve">А. </w:t>
      </w:r>
      <w:proofErr w:type="spellStart"/>
      <w:r w:rsidRPr="00973DB9">
        <w:rPr>
          <w:sz w:val="24"/>
          <w:szCs w:val="24"/>
        </w:rPr>
        <w:t>Лешгорн</w:t>
      </w:r>
      <w:proofErr w:type="spellEnd"/>
      <w:r w:rsidRPr="00973DB9">
        <w:rPr>
          <w:sz w:val="24"/>
          <w:szCs w:val="24"/>
        </w:rPr>
        <w:t>. Этюды, ор.136 (по выбору)</w:t>
      </w:r>
    </w:p>
    <w:p w14:paraId="07C35DA2" w14:textId="77777777" w:rsidR="001A14F7" w:rsidRPr="00973DB9" w:rsidRDefault="001A14F7" w:rsidP="001A14F7">
      <w:pPr>
        <w:numPr>
          <w:ilvl w:val="0"/>
          <w:numId w:val="43"/>
        </w:numPr>
        <w:autoSpaceDE w:val="0"/>
        <w:autoSpaceDN w:val="0"/>
        <w:adjustRightInd w:val="0"/>
        <w:spacing w:line="360" w:lineRule="auto"/>
        <w:ind w:hanging="357"/>
        <w:jc w:val="both"/>
        <w:rPr>
          <w:sz w:val="24"/>
          <w:szCs w:val="24"/>
        </w:rPr>
      </w:pPr>
      <w:r w:rsidRPr="00973DB9">
        <w:rPr>
          <w:sz w:val="24"/>
          <w:szCs w:val="24"/>
        </w:rPr>
        <w:t>Ф. Лист. Юношеские этюды, ор.2 (по выбору)</w:t>
      </w:r>
    </w:p>
    <w:p w14:paraId="6CEBB264" w14:textId="77777777" w:rsidR="001A14F7" w:rsidRPr="00973DB9" w:rsidRDefault="001A14F7" w:rsidP="001A14F7">
      <w:pPr>
        <w:numPr>
          <w:ilvl w:val="0"/>
          <w:numId w:val="43"/>
        </w:numPr>
        <w:autoSpaceDE w:val="0"/>
        <w:autoSpaceDN w:val="0"/>
        <w:adjustRightInd w:val="0"/>
        <w:spacing w:line="360" w:lineRule="auto"/>
        <w:ind w:hanging="357"/>
        <w:jc w:val="both"/>
        <w:rPr>
          <w:sz w:val="24"/>
          <w:szCs w:val="24"/>
        </w:rPr>
      </w:pPr>
      <w:r w:rsidRPr="00973DB9">
        <w:rPr>
          <w:sz w:val="24"/>
          <w:szCs w:val="24"/>
        </w:rPr>
        <w:t>М. Мошковский. Этюды, ор.18 (по выбору); Этюды, ор.72: № 4 ,6, 11</w:t>
      </w:r>
    </w:p>
    <w:p w14:paraId="29279C6B" w14:textId="77777777" w:rsidR="001A14F7" w:rsidRPr="00973DB9" w:rsidRDefault="001A14F7" w:rsidP="001A14F7">
      <w:pPr>
        <w:numPr>
          <w:ilvl w:val="0"/>
          <w:numId w:val="43"/>
        </w:numPr>
        <w:autoSpaceDE w:val="0"/>
        <w:autoSpaceDN w:val="0"/>
        <w:adjustRightInd w:val="0"/>
        <w:spacing w:line="360" w:lineRule="auto"/>
        <w:ind w:hanging="357"/>
        <w:jc w:val="both"/>
        <w:rPr>
          <w:sz w:val="24"/>
          <w:szCs w:val="24"/>
        </w:rPr>
      </w:pPr>
      <w:r w:rsidRPr="00973DB9">
        <w:rPr>
          <w:sz w:val="24"/>
          <w:szCs w:val="24"/>
        </w:rPr>
        <w:t xml:space="preserve">Э. </w:t>
      </w:r>
      <w:proofErr w:type="spellStart"/>
      <w:r w:rsidRPr="00973DB9">
        <w:rPr>
          <w:sz w:val="24"/>
          <w:szCs w:val="24"/>
        </w:rPr>
        <w:t>Нейперт</w:t>
      </w:r>
      <w:proofErr w:type="spellEnd"/>
      <w:r w:rsidRPr="00973DB9">
        <w:rPr>
          <w:sz w:val="24"/>
          <w:szCs w:val="24"/>
        </w:rPr>
        <w:t xml:space="preserve">   Этюды, ор.17: №4; Этюды, ор.20 (по выбору)</w:t>
      </w:r>
    </w:p>
    <w:p w14:paraId="6FA87289" w14:textId="77777777" w:rsidR="001A14F7" w:rsidRDefault="001A14F7" w:rsidP="001A14F7">
      <w:pPr>
        <w:numPr>
          <w:ilvl w:val="0"/>
          <w:numId w:val="43"/>
        </w:numPr>
        <w:autoSpaceDE w:val="0"/>
        <w:autoSpaceDN w:val="0"/>
        <w:adjustRightInd w:val="0"/>
        <w:spacing w:line="360" w:lineRule="auto"/>
        <w:ind w:hanging="357"/>
        <w:jc w:val="both"/>
        <w:rPr>
          <w:sz w:val="24"/>
          <w:szCs w:val="24"/>
        </w:rPr>
      </w:pPr>
      <w:r w:rsidRPr="00973DB9">
        <w:rPr>
          <w:sz w:val="24"/>
          <w:szCs w:val="24"/>
        </w:rPr>
        <w:t>К. Черни. «Школа беглости», ор.299: № 19-22, 31-34, 36-40 «Искусство беглости пальцев», ор.740: № 1.3,11,31,37</w:t>
      </w:r>
    </w:p>
    <w:p w14:paraId="2C3EDE6B" w14:textId="77777777" w:rsidR="001A14F7" w:rsidRPr="00684392" w:rsidRDefault="001A14F7" w:rsidP="001A14F7">
      <w:pPr>
        <w:numPr>
          <w:ilvl w:val="0"/>
          <w:numId w:val="43"/>
        </w:numPr>
        <w:autoSpaceDE w:val="0"/>
        <w:autoSpaceDN w:val="0"/>
        <w:adjustRightInd w:val="0"/>
        <w:spacing w:line="360" w:lineRule="auto"/>
        <w:jc w:val="both"/>
        <w:rPr>
          <w:sz w:val="24"/>
          <w:szCs w:val="24"/>
        </w:rPr>
      </w:pPr>
      <w:r>
        <w:rPr>
          <w:sz w:val="24"/>
          <w:szCs w:val="24"/>
        </w:rPr>
        <w:t>А. Хачатурян Этюд C-</w:t>
      </w:r>
      <w:proofErr w:type="spellStart"/>
      <w:r w:rsidRPr="00684392">
        <w:rPr>
          <w:sz w:val="24"/>
          <w:szCs w:val="24"/>
        </w:rPr>
        <w:t>dur</w:t>
      </w:r>
      <w:proofErr w:type="spellEnd"/>
    </w:p>
    <w:p w14:paraId="02E77109" w14:textId="77777777" w:rsidR="001A14F7" w:rsidRPr="001A14F7" w:rsidRDefault="001A14F7" w:rsidP="001A14F7">
      <w:pPr>
        <w:numPr>
          <w:ilvl w:val="0"/>
          <w:numId w:val="43"/>
        </w:numPr>
        <w:autoSpaceDE w:val="0"/>
        <w:autoSpaceDN w:val="0"/>
        <w:adjustRightInd w:val="0"/>
        <w:spacing w:line="360" w:lineRule="auto"/>
        <w:jc w:val="both"/>
        <w:rPr>
          <w:sz w:val="24"/>
          <w:szCs w:val="24"/>
        </w:rPr>
      </w:pPr>
      <w:r w:rsidRPr="00684392">
        <w:rPr>
          <w:sz w:val="24"/>
          <w:szCs w:val="24"/>
        </w:rPr>
        <w:t xml:space="preserve">В. </w:t>
      </w:r>
      <w:proofErr w:type="spellStart"/>
      <w:r w:rsidRPr="00684392">
        <w:rPr>
          <w:sz w:val="24"/>
          <w:szCs w:val="24"/>
        </w:rPr>
        <w:t>Гиллок</w:t>
      </w:r>
      <w:proofErr w:type="spellEnd"/>
      <w:r w:rsidRPr="00684392">
        <w:rPr>
          <w:sz w:val="24"/>
          <w:szCs w:val="24"/>
        </w:rPr>
        <w:t xml:space="preserve"> Вальс- этюд</w:t>
      </w:r>
    </w:p>
    <w:p w14:paraId="03E828A9" w14:textId="77777777"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Полифонические произведения</w:t>
      </w:r>
    </w:p>
    <w:p w14:paraId="7C6C8C52" w14:textId="77777777" w:rsidR="001A14F7" w:rsidRPr="00973DB9" w:rsidRDefault="001A14F7" w:rsidP="001A14F7">
      <w:pPr>
        <w:autoSpaceDE w:val="0"/>
        <w:autoSpaceDN w:val="0"/>
        <w:adjustRightInd w:val="0"/>
        <w:spacing w:line="360" w:lineRule="auto"/>
        <w:jc w:val="both"/>
        <w:rPr>
          <w:b/>
          <w:bCs/>
          <w:i/>
          <w:sz w:val="28"/>
          <w:szCs w:val="28"/>
        </w:rPr>
      </w:pPr>
    </w:p>
    <w:p w14:paraId="6B502E12" w14:textId="77777777" w:rsidR="001A14F7" w:rsidRPr="00973DB9" w:rsidRDefault="001A14F7" w:rsidP="001A14F7">
      <w:pPr>
        <w:numPr>
          <w:ilvl w:val="0"/>
          <w:numId w:val="44"/>
        </w:numPr>
        <w:autoSpaceDE w:val="0"/>
        <w:autoSpaceDN w:val="0"/>
        <w:adjustRightInd w:val="0"/>
        <w:spacing w:line="360" w:lineRule="auto"/>
        <w:ind w:hanging="709"/>
        <w:jc w:val="both"/>
        <w:rPr>
          <w:sz w:val="24"/>
          <w:szCs w:val="24"/>
        </w:rPr>
      </w:pPr>
      <w:r w:rsidRPr="00973DB9">
        <w:rPr>
          <w:sz w:val="24"/>
          <w:szCs w:val="24"/>
        </w:rPr>
        <w:lastRenderedPageBreak/>
        <w:t xml:space="preserve">И.С. Бах. Инвенции (по выбору); Французские сюиты (части по выбору); Английские сюиты: соль минор, ля минор (части по выбору); Партиты: №2,3 (части по выбору);  </w:t>
      </w:r>
    </w:p>
    <w:p w14:paraId="7E04690A" w14:textId="77777777" w:rsidR="001A14F7" w:rsidRPr="00973DB9" w:rsidRDefault="001A14F7" w:rsidP="001A14F7">
      <w:pPr>
        <w:autoSpaceDE w:val="0"/>
        <w:autoSpaceDN w:val="0"/>
        <w:adjustRightInd w:val="0"/>
        <w:spacing w:line="360" w:lineRule="auto"/>
        <w:ind w:hanging="709"/>
        <w:jc w:val="both"/>
        <w:rPr>
          <w:sz w:val="24"/>
          <w:szCs w:val="24"/>
        </w:rPr>
      </w:pPr>
      <w:r w:rsidRPr="00973DB9">
        <w:rPr>
          <w:sz w:val="24"/>
          <w:szCs w:val="24"/>
        </w:rPr>
        <w:t xml:space="preserve">            ХТК I том: прелюдия и фуга ре минор, Си-бемоль мажор; II том: до минор, фа минор</w:t>
      </w:r>
    </w:p>
    <w:p w14:paraId="0A3E9242" w14:textId="77777777" w:rsidR="001A14F7" w:rsidRPr="00973DB9" w:rsidRDefault="001A14F7" w:rsidP="001A14F7">
      <w:pPr>
        <w:numPr>
          <w:ilvl w:val="0"/>
          <w:numId w:val="44"/>
        </w:numPr>
        <w:autoSpaceDE w:val="0"/>
        <w:autoSpaceDN w:val="0"/>
        <w:adjustRightInd w:val="0"/>
        <w:spacing w:line="360" w:lineRule="auto"/>
        <w:ind w:hanging="709"/>
        <w:jc w:val="both"/>
        <w:rPr>
          <w:sz w:val="24"/>
          <w:szCs w:val="24"/>
        </w:rPr>
      </w:pPr>
      <w:r w:rsidRPr="00973DB9">
        <w:rPr>
          <w:sz w:val="24"/>
          <w:szCs w:val="24"/>
        </w:rPr>
        <w:t xml:space="preserve">И.С. Бах - Д. </w:t>
      </w:r>
      <w:proofErr w:type="spellStart"/>
      <w:r w:rsidRPr="00973DB9">
        <w:rPr>
          <w:sz w:val="24"/>
          <w:szCs w:val="24"/>
        </w:rPr>
        <w:t>Кабалевский</w:t>
      </w:r>
      <w:proofErr w:type="spellEnd"/>
      <w:r w:rsidRPr="00973DB9">
        <w:rPr>
          <w:sz w:val="24"/>
          <w:szCs w:val="24"/>
        </w:rPr>
        <w:t>. 8 маленьких прелюдий и фуг для органа: ре минор, соль минор</w:t>
      </w:r>
    </w:p>
    <w:p w14:paraId="1D7D9790" w14:textId="77777777" w:rsidR="001A14F7" w:rsidRPr="00973DB9" w:rsidRDefault="001A14F7" w:rsidP="001A14F7">
      <w:pPr>
        <w:numPr>
          <w:ilvl w:val="0"/>
          <w:numId w:val="44"/>
        </w:numPr>
        <w:autoSpaceDE w:val="0"/>
        <w:autoSpaceDN w:val="0"/>
        <w:adjustRightInd w:val="0"/>
        <w:spacing w:line="360" w:lineRule="auto"/>
        <w:ind w:hanging="709"/>
        <w:jc w:val="both"/>
        <w:rPr>
          <w:sz w:val="24"/>
          <w:szCs w:val="24"/>
        </w:rPr>
      </w:pPr>
      <w:r w:rsidRPr="00973DB9">
        <w:rPr>
          <w:sz w:val="24"/>
          <w:szCs w:val="24"/>
        </w:rPr>
        <w:t>Г. Гендель. Сюиты (части по выбору)</w:t>
      </w:r>
    </w:p>
    <w:p w14:paraId="762C41E1" w14:textId="77777777" w:rsidR="001A14F7" w:rsidRPr="00973DB9" w:rsidRDefault="001A14F7" w:rsidP="001A14F7">
      <w:pPr>
        <w:numPr>
          <w:ilvl w:val="0"/>
          <w:numId w:val="44"/>
        </w:numPr>
        <w:autoSpaceDE w:val="0"/>
        <w:autoSpaceDN w:val="0"/>
        <w:adjustRightInd w:val="0"/>
        <w:spacing w:line="360" w:lineRule="auto"/>
        <w:ind w:hanging="709"/>
        <w:jc w:val="both"/>
        <w:rPr>
          <w:sz w:val="24"/>
          <w:szCs w:val="24"/>
        </w:rPr>
      </w:pPr>
      <w:r w:rsidRPr="00973DB9">
        <w:rPr>
          <w:sz w:val="24"/>
          <w:szCs w:val="24"/>
        </w:rPr>
        <w:t>С. Слонимский. Прелюдии и фуги (по выбору)</w:t>
      </w:r>
    </w:p>
    <w:p w14:paraId="1AE85B63" w14:textId="77777777" w:rsidR="001A14F7" w:rsidRPr="00973DB9" w:rsidRDefault="001A14F7" w:rsidP="001A14F7">
      <w:pPr>
        <w:numPr>
          <w:ilvl w:val="0"/>
          <w:numId w:val="44"/>
        </w:numPr>
        <w:autoSpaceDE w:val="0"/>
        <w:autoSpaceDN w:val="0"/>
        <w:adjustRightInd w:val="0"/>
        <w:spacing w:line="360" w:lineRule="auto"/>
        <w:ind w:hanging="709"/>
        <w:jc w:val="both"/>
        <w:rPr>
          <w:sz w:val="24"/>
          <w:szCs w:val="24"/>
        </w:rPr>
      </w:pPr>
      <w:r w:rsidRPr="00973DB9">
        <w:rPr>
          <w:sz w:val="24"/>
          <w:szCs w:val="24"/>
        </w:rPr>
        <w:t xml:space="preserve">Г. </w:t>
      </w:r>
      <w:proofErr w:type="spellStart"/>
      <w:r w:rsidRPr="00973DB9">
        <w:rPr>
          <w:sz w:val="24"/>
          <w:szCs w:val="24"/>
        </w:rPr>
        <w:t>Телеман</w:t>
      </w:r>
      <w:proofErr w:type="spellEnd"/>
      <w:r w:rsidRPr="00973DB9">
        <w:rPr>
          <w:sz w:val="24"/>
          <w:szCs w:val="24"/>
        </w:rPr>
        <w:t>. Фантазия си минор</w:t>
      </w:r>
    </w:p>
    <w:p w14:paraId="5F06A82D" w14:textId="77777777" w:rsidR="001A14F7" w:rsidRPr="00973DB9" w:rsidRDefault="001A14F7" w:rsidP="001A14F7">
      <w:pPr>
        <w:numPr>
          <w:ilvl w:val="0"/>
          <w:numId w:val="44"/>
        </w:numPr>
        <w:autoSpaceDE w:val="0"/>
        <w:autoSpaceDN w:val="0"/>
        <w:adjustRightInd w:val="0"/>
        <w:spacing w:line="360" w:lineRule="auto"/>
        <w:ind w:hanging="709"/>
        <w:jc w:val="both"/>
        <w:rPr>
          <w:sz w:val="24"/>
          <w:szCs w:val="24"/>
        </w:rPr>
      </w:pPr>
      <w:r w:rsidRPr="00973DB9">
        <w:rPr>
          <w:sz w:val="24"/>
          <w:szCs w:val="24"/>
        </w:rPr>
        <w:t xml:space="preserve">Ц. Франк. Избранные детские пьесы (ред. И. </w:t>
      </w:r>
      <w:proofErr w:type="spellStart"/>
      <w:r w:rsidRPr="00973DB9">
        <w:rPr>
          <w:sz w:val="24"/>
          <w:szCs w:val="24"/>
        </w:rPr>
        <w:t>Браудо</w:t>
      </w:r>
      <w:proofErr w:type="spellEnd"/>
      <w:r w:rsidRPr="00973DB9">
        <w:rPr>
          <w:sz w:val="24"/>
          <w:szCs w:val="24"/>
        </w:rPr>
        <w:t>) (по выбору)</w:t>
      </w:r>
    </w:p>
    <w:p w14:paraId="1D6E9D91" w14:textId="77777777" w:rsidR="001A14F7" w:rsidRDefault="001A14F7" w:rsidP="001A14F7">
      <w:pPr>
        <w:numPr>
          <w:ilvl w:val="0"/>
          <w:numId w:val="44"/>
        </w:numPr>
        <w:autoSpaceDE w:val="0"/>
        <w:autoSpaceDN w:val="0"/>
        <w:adjustRightInd w:val="0"/>
        <w:spacing w:line="360" w:lineRule="auto"/>
        <w:ind w:hanging="709"/>
        <w:jc w:val="both"/>
        <w:rPr>
          <w:sz w:val="24"/>
          <w:szCs w:val="24"/>
        </w:rPr>
      </w:pPr>
      <w:r w:rsidRPr="00973DB9">
        <w:rPr>
          <w:sz w:val="24"/>
          <w:szCs w:val="24"/>
        </w:rPr>
        <w:t>Д. Шостакович. Прелюдия и фуга № 1 До мажор</w:t>
      </w:r>
    </w:p>
    <w:p w14:paraId="379F87A3" w14:textId="77777777" w:rsidR="001A14F7" w:rsidRDefault="001A14F7" w:rsidP="001A14F7">
      <w:pPr>
        <w:autoSpaceDE w:val="0"/>
        <w:autoSpaceDN w:val="0"/>
        <w:adjustRightInd w:val="0"/>
        <w:spacing w:line="360" w:lineRule="auto"/>
        <w:ind w:left="720"/>
        <w:jc w:val="both"/>
        <w:rPr>
          <w:sz w:val="24"/>
          <w:szCs w:val="24"/>
        </w:rPr>
      </w:pPr>
    </w:p>
    <w:p w14:paraId="7E234862" w14:textId="77777777" w:rsidR="001A14F7" w:rsidRPr="00650C57" w:rsidRDefault="001A14F7" w:rsidP="001A14F7">
      <w:pPr>
        <w:autoSpaceDE w:val="0"/>
        <w:autoSpaceDN w:val="0"/>
        <w:adjustRightInd w:val="0"/>
        <w:spacing w:line="360" w:lineRule="auto"/>
        <w:ind w:left="720"/>
        <w:jc w:val="both"/>
        <w:rPr>
          <w:sz w:val="24"/>
          <w:szCs w:val="24"/>
        </w:rPr>
      </w:pPr>
    </w:p>
    <w:p w14:paraId="2A9CE571" w14:textId="77777777"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Крупная форма</w:t>
      </w:r>
    </w:p>
    <w:p w14:paraId="601AF40B" w14:textId="77777777" w:rsidR="001A14F7" w:rsidRPr="00973DB9" w:rsidRDefault="001A14F7" w:rsidP="001A14F7">
      <w:pPr>
        <w:autoSpaceDE w:val="0"/>
        <w:autoSpaceDN w:val="0"/>
        <w:adjustRightInd w:val="0"/>
        <w:spacing w:line="360" w:lineRule="auto"/>
        <w:jc w:val="both"/>
        <w:rPr>
          <w:b/>
          <w:bCs/>
          <w:i/>
          <w:sz w:val="28"/>
          <w:szCs w:val="28"/>
          <w:u w:val="single"/>
        </w:rPr>
      </w:pPr>
    </w:p>
    <w:p w14:paraId="05113B97" w14:textId="77777777" w:rsidR="001A14F7" w:rsidRPr="00973DB9" w:rsidRDefault="001A14F7" w:rsidP="001A14F7">
      <w:pPr>
        <w:numPr>
          <w:ilvl w:val="0"/>
          <w:numId w:val="45"/>
        </w:numPr>
        <w:autoSpaceDE w:val="0"/>
        <w:autoSpaceDN w:val="0"/>
        <w:adjustRightInd w:val="0"/>
        <w:spacing w:line="360" w:lineRule="auto"/>
        <w:ind w:hanging="357"/>
        <w:jc w:val="both"/>
        <w:rPr>
          <w:b/>
          <w:bCs/>
          <w:sz w:val="24"/>
          <w:szCs w:val="24"/>
        </w:rPr>
      </w:pPr>
      <w:r w:rsidRPr="00973DB9">
        <w:rPr>
          <w:sz w:val="24"/>
          <w:szCs w:val="24"/>
        </w:rPr>
        <w:t>И.С. Бах. Концерты: соль минор, до минор</w:t>
      </w:r>
    </w:p>
    <w:p w14:paraId="0127D16C" w14:textId="77777777" w:rsidR="001A14F7" w:rsidRPr="00973DB9" w:rsidRDefault="001A14F7" w:rsidP="001A14F7">
      <w:pPr>
        <w:numPr>
          <w:ilvl w:val="0"/>
          <w:numId w:val="45"/>
        </w:numPr>
        <w:autoSpaceDE w:val="0"/>
        <w:autoSpaceDN w:val="0"/>
        <w:adjustRightInd w:val="0"/>
        <w:spacing w:line="360" w:lineRule="auto"/>
        <w:ind w:hanging="357"/>
        <w:jc w:val="both"/>
        <w:rPr>
          <w:sz w:val="24"/>
          <w:szCs w:val="24"/>
        </w:rPr>
      </w:pPr>
      <w:r w:rsidRPr="00973DB9">
        <w:rPr>
          <w:sz w:val="24"/>
          <w:szCs w:val="24"/>
        </w:rPr>
        <w:t>Ф.Э. Бах. Сонаты (по выбору)</w:t>
      </w:r>
    </w:p>
    <w:p w14:paraId="6F99CD3C" w14:textId="77777777" w:rsidR="001A14F7" w:rsidRPr="00973DB9" w:rsidRDefault="001A14F7" w:rsidP="001A14F7">
      <w:pPr>
        <w:numPr>
          <w:ilvl w:val="0"/>
          <w:numId w:val="45"/>
        </w:numPr>
        <w:autoSpaceDE w:val="0"/>
        <w:autoSpaceDN w:val="0"/>
        <w:adjustRightInd w:val="0"/>
        <w:spacing w:line="360" w:lineRule="auto"/>
        <w:ind w:hanging="357"/>
        <w:jc w:val="both"/>
        <w:rPr>
          <w:sz w:val="24"/>
          <w:szCs w:val="24"/>
        </w:rPr>
      </w:pPr>
      <w:r w:rsidRPr="00973DB9">
        <w:rPr>
          <w:sz w:val="24"/>
          <w:szCs w:val="24"/>
        </w:rPr>
        <w:t>Л. Бетховен. 6 вариаций на тему из оперы Дж. Паизиелло «Прекрасная мельничиха»; 6 вариаций на швейцарскую тему; 6 лёгких вариаций на оригинальную тему; 8 вариаций фа-мажор; Рондо до-мажор; Сонаты: №1,25</w:t>
      </w:r>
    </w:p>
    <w:p w14:paraId="7A636F0E" w14:textId="77777777" w:rsidR="001A14F7" w:rsidRPr="00973DB9" w:rsidRDefault="001A14F7" w:rsidP="001A14F7">
      <w:pPr>
        <w:numPr>
          <w:ilvl w:val="0"/>
          <w:numId w:val="45"/>
        </w:numPr>
        <w:autoSpaceDE w:val="0"/>
        <w:autoSpaceDN w:val="0"/>
        <w:adjustRightInd w:val="0"/>
        <w:spacing w:line="360" w:lineRule="auto"/>
        <w:ind w:hanging="357"/>
        <w:jc w:val="both"/>
        <w:rPr>
          <w:sz w:val="24"/>
          <w:szCs w:val="24"/>
        </w:rPr>
      </w:pPr>
      <w:r w:rsidRPr="00973DB9">
        <w:rPr>
          <w:sz w:val="24"/>
          <w:szCs w:val="24"/>
        </w:rPr>
        <w:t xml:space="preserve">Й. Гайдн. Сонаты по выбору); Ариетты с вариациями: Ля мажор, Ми-бемоль мажор; Вариации до минор </w:t>
      </w:r>
    </w:p>
    <w:p w14:paraId="53A865FE" w14:textId="77777777" w:rsidR="001A14F7" w:rsidRPr="00973DB9" w:rsidRDefault="001A14F7" w:rsidP="001A14F7">
      <w:pPr>
        <w:numPr>
          <w:ilvl w:val="0"/>
          <w:numId w:val="45"/>
        </w:numPr>
        <w:autoSpaceDE w:val="0"/>
        <w:autoSpaceDN w:val="0"/>
        <w:adjustRightInd w:val="0"/>
        <w:spacing w:line="360" w:lineRule="auto"/>
        <w:ind w:hanging="357"/>
        <w:jc w:val="both"/>
        <w:rPr>
          <w:sz w:val="24"/>
          <w:szCs w:val="24"/>
        </w:rPr>
      </w:pPr>
      <w:r w:rsidRPr="00973DB9">
        <w:rPr>
          <w:sz w:val="24"/>
          <w:szCs w:val="24"/>
        </w:rPr>
        <w:t>Г. Гендель Чакона</w:t>
      </w:r>
    </w:p>
    <w:p w14:paraId="7E5DAF7D" w14:textId="77777777" w:rsidR="001A14F7" w:rsidRPr="00973DB9" w:rsidRDefault="001A14F7" w:rsidP="001A14F7">
      <w:pPr>
        <w:numPr>
          <w:ilvl w:val="0"/>
          <w:numId w:val="45"/>
        </w:numPr>
        <w:autoSpaceDE w:val="0"/>
        <w:autoSpaceDN w:val="0"/>
        <w:adjustRightInd w:val="0"/>
        <w:spacing w:line="360" w:lineRule="auto"/>
        <w:ind w:hanging="357"/>
        <w:jc w:val="both"/>
        <w:rPr>
          <w:sz w:val="24"/>
          <w:szCs w:val="24"/>
        </w:rPr>
      </w:pPr>
      <w:r w:rsidRPr="00973DB9">
        <w:rPr>
          <w:sz w:val="24"/>
          <w:szCs w:val="24"/>
        </w:rPr>
        <w:t xml:space="preserve">М. </w:t>
      </w:r>
      <w:proofErr w:type="spellStart"/>
      <w:r w:rsidRPr="00973DB9">
        <w:rPr>
          <w:sz w:val="24"/>
          <w:szCs w:val="24"/>
        </w:rPr>
        <w:t>Клементи</w:t>
      </w:r>
      <w:proofErr w:type="spellEnd"/>
      <w:r w:rsidRPr="00973DB9">
        <w:rPr>
          <w:sz w:val="24"/>
          <w:szCs w:val="24"/>
        </w:rPr>
        <w:t>. Сонаты (по выбору)</w:t>
      </w:r>
    </w:p>
    <w:p w14:paraId="6B225607" w14:textId="77777777" w:rsidR="001A14F7" w:rsidRPr="00973DB9" w:rsidRDefault="001A14F7" w:rsidP="001A14F7">
      <w:pPr>
        <w:numPr>
          <w:ilvl w:val="0"/>
          <w:numId w:val="45"/>
        </w:numPr>
        <w:autoSpaceDE w:val="0"/>
        <w:autoSpaceDN w:val="0"/>
        <w:adjustRightInd w:val="0"/>
        <w:spacing w:line="360" w:lineRule="auto"/>
        <w:ind w:hanging="357"/>
        <w:jc w:val="both"/>
        <w:rPr>
          <w:sz w:val="24"/>
          <w:szCs w:val="24"/>
        </w:rPr>
      </w:pPr>
      <w:r w:rsidRPr="00973DB9">
        <w:rPr>
          <w:sz w:val="24"/>
          <w:szCs w:val="24"/>
        </w:rPr>
        <w:t xml:space="preserve">В. Моцарт. Сонаты: Ми-бемоль мажор К.V.282; Соль мажор К.V.283; Ля мажор К.V.331; </w:t>
      </w:r>
    </w:p>
    <w:p w14:paraId="1F4B420E"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Фа мажор К.V.547а; Рондо Ре мажор</w:t>
      </w:r>
      <w:proofErr w:type="gramStart"/>
      <w:r w:rsidRPr="00973DB9">
        <w:rPr>
          <w:sz w:val="24"/>
          <w:szCs w:val="24"/>
        </w:rPr>
        <w:t>; Анданте</w:t>
      </w:r>
      <w:proofErr w:type="gramEnd"/>
      <w:r w:rsidRPr="00973DB9">
        <w:rPr>
          <w:sz w:val="24"/>
          <w:szCs w:val="24"/>
        </w:rPr>
        <w:t xml:space="preserve"> с вариациями фа-мажор; Вариации До мажор К.V.265; Ре мажор К.V.573; Фантазия ре минор; Концерты: Ре мажор К.V.382; Фа мажор К.V.413; Ля мажор К.V.414</w:t>
      </w:r>
    </w:p>
    <w:p w14:paraId="2531E223" w14:textId="77777777" w:rsidR="001A14F7" w:rsidRPr="00973DB9" w:rsidRDefault="001A14F7" w:rsidP="001A14F7">
      <w:pPr>
        <w:numPr>
          <w:ilvl w:val="0"/>
          <w:numId w:val="45"/>
        </w:numPr>
        <w:autoSpaceDE w:val="0"/>
        <w:autoSpaceDN w:val="0"/>
        <w:adjustRightInd w:val="0"/>
        <w:spacing w:line="360" w:lineRule="auto"/>
        <w:ind w:hanging="357"/>
        <w:jc w:val="both"/>
        <w:rPr>
          <w:sz w:val="24"/>
          <w:szCs w:val="24"/>
        </w:rPr>
      </w:pPr>
      <w:proofErr w:type="spellStart"/>
      <w:r w:rsidRPr="00973DB9">
        <w:rPr>
          <w:sz w:val="24"/>
          <w:szCs w:val="24"/>
        </w:rPr>
        <w:t>Платти</w:t>
      </w:r>
      <w:proofErr w:type="spellEnd"/>
      <w:r w:rsidRPr="00973DB9">
        <w:rPr>
          <w:sz w:val="24"/>
          <w:szCs w:val="24"/>
        </w:rPr>
        <w:t>. Сонатина до минор</w:t>
      </w:r>
    </w:p>
    <w:p w14:paraId="05BD2465" w14:textId="77777777" w:rsidR="001A14F7" w:rsidRPr="00973DB9" w:rsidRDefault="001A14F7" w:rsidP="001A14F7">
      <w:pPr>
        <w:numPr>
          <w:ilvl w:val="0"/>
          <w:numId w:val="45"/>
        </w:numPr>
        <w:autoSpaceDE w:val="0"/>
        <w:autoSpaceDN w:val="0"/>
        <w:adjustRightInd w:val="0"/>
        <w:spacing w:line="360" w:lineRule="auto"/>
        <w:ind w:hanging="357"/>
        <w:jc w:val="both"/>
        <w:rPr>
          <w:sz w:val="24"/>
          <w:szCs w:val="24"/>
        </w:rPr>
      </w:pPr>
      <w:r w:rsidRPr="00973DB9">
        <w:rPr>
          <w:sz w:val="24"/>
          <w:szCs w:val="24"/>
        </w:rPr>
        <w:t xml:space="preserve">Д. </w:t>
      </w:r>
      <w:proofErr w:type="spellStart"/>
      <w:r w:rsidRPr="00973DB9">
        <w:rPr>
          <w:sz w:val="24"/>
          <w:szCs w:val="24"/>
        </w:rPr>
        <w:t>Чимароза</w:t>
      </w:r>
      <w:proofErr w:type="spellEnd"/>
      <w:r w:rsidRPr="00973DB9">
        <w:rPr>
          <w:sz w:val="24"/>
          <w:szCs w:val="24"/>
        </w:rPr>
        <w:t>. Сонаты (по выбору)</w:t>
      </w:r>
    </w:p>
    <w:p w14:paraId="4429FBB3" w14:textId="77777777" w:rsidR="001A14F7" w:rsidRPr="00973DB9" w:rsidRDefault="001A14F7" w:rsidP="001A14F7">
      <w:pPr>
        <w:numPr>
          <w:ilvl w:val="0"/>
          <w:numId w:val="45"/>
        </w:numPr>
        <w:autoSpaceDE w:val="0"/>
        <w:autoSpaceDN w:val="0"/>
        <w:adjustRightInd w:val="0"/>
        <w:spacing w:line="360" w:lineRule="auto"/>
        <w:ind w:hanging="357"/>
        <w:jc w:val="both"/>
        <w:rPr>
          <w:sz w:val="24"/>
          <w:szCs w:val="24"/>
        </w:rPr>
      </w:pPr>
      <w:r w:rsidRPr="00973DB9">
        <w:rPr>
          <w:sz w:val="24"/>
          <w:szCs w:val="24"/>
        </w:rPr>
        <w:t>Н. Раков. Юношеская сонатина</w:t>
      </w:r>
    </w:p>
    <w:p w14:paraId="19A9E709" w14:textId="77777777" w:rsidR="001A14F7" w:rsidRDefault="001A14F7" w:rsidP="001A14F7">
      <w:pPr>
        <w:numPr>
          <w:ilvl w:val="0"/>
          <w:numId w:val="45"/>
        </w:numPr>
        <w:autoSpaceDE w:val="0"/>
        <w:autoSpaceDN w:val="0"/>
        <w:adjustRightInd w:val="0"/>
        <w:spacing w:line="360" w:lineRule="auto"/>
        <w:ind w:hanging="357"/>
        <w:jc w:val="both"/>
        <w:rPr>
          <w:sz w:val="24"/>
          <w:szCs w:val="24"/>
        </w:rPr>
      </w:pPr>
      <w:r w:rsidRPr="00973DB9">
        <w:rPr>
          <w:sz w:val="24"/>
          <w:szCs w:val="24"/>
        </w:rPr>
        <w:t xml:space="preserve">Д. </w:t>
      </w:r>
      <w:proofErr w:type="spellStart"/>
      <w:r w:rsidRPr="00973DB9">
        <w:rPr>
          <w:sz w:val="24"/>
          <w:szCs w:val="24"/>
        </w:rPr>
        <w:t>Скарлатти</w:t>
      </w:r>
      <w:proofErr w:type="spellEnd"/>
      <w:r w:rsidRPr="00973DB9">
        <w:rPr>
          <w:sz w:val="24"/>
          <w:szCs w:val="24"/>
        </w:rPr>
        <w:t>. Сонаты (по выбору)</w:t>
      </w:r>
    </w:p>
    <w:p w14:paraId="2610F20D" w14:textId="77777777" w:rsidR="001A14F7" w:rsidRPr="00650C57" w:rsidRDefault="001A14F7" w:rsidP="001A14F7">
      <w:pPr>
        <w:numPr>
          <w:ilvl w:val="0"/>
          <w:numId w:val="45"/>
        </w:numPr>
        <w:autoSpaceDE w:val="0"/>
        <w:autoSpaceDN w:val="0"/>
        <w:adjustRightInd w:val="0"/>
        <w:spacing w:line="360" w:lineRule="auto"/>
        <w:jc w:val="both"/>
        <w:rPr>
          <w:sz w:val="24"/>
          <w:szCs w:val="24"/>
        </w:rPr>
      </w:pPr>
      <w:r>
        <w:rPr>
          <w:sz w:val="24"/>
          <w:szCs w:val="24"/>
        </w:rPr>
        <w:t>В. Успенский Сонатина C-</w:t>
      </w:r>
      <w:proofErr w:type="spellStart"/>
      <w:r w:rsidRPr="00650C57">
        <w:rPr>
          <w:sz w:val="24"/>
          <w:szCs w:val="24"/>
        </w:rPr>
        <w:t>dur</w:t>
      </w:r>
      <w:proofErr w:type="spellEnd"/>
    </w:p>
    <w:p w14:paraId="7322B5E2" w14:textId="77777777" w:rsidR="001A14F7" w:rsidRPr="00973DB9" w:rsidRDefault="001A14F7" w:rsidP="001A14F7">
      <w:pPr>
        <w:numPr>
          <w:ilvl w:val="0"/>
          <w:numId w:val="45"/>
        </w:numPr>
        <w:autoSpaceDE w:val="0"/>
        <w:autoSpaceDN w:val="0"/>
        <w:adjustRightInd w:val="0"/>
        <w:spacing w:line="360" w:lineRule="auto"/>
        <w:jc w:val="both"/>
        <w:rPr>
          <w:sz w:val="24"/>
          <w:szCs w:val="24"/>
        </w:rPr>
      </w:pPr>
      <w:r w:rsidRPr="00650C57">
        <w:rPr>
          <w:sz w:val="24"/>
          <w:szCs w:val="24"/>
        </w:rPr>
        <w:t>А. Смелков Эскориал (вариации)</w:t>
      </w:r>
    </w:p>
    <w:p w14:paraId="15A8A527" w14:textId="77777777" w:rsidR="001A14F7" w:rsidRPr="00973DB9" w:rsidRDefault="001A14F7" w:rsidP="001A14F7">
      <w:pPr>
        <w:autoSpaceDE w:val="0"/>
        <w:autoSpaceDN w:val="0"/>
        <w:adjustRightInd w:val="0"/>
        <w:spacing w:line="360" w:lineRule="auto"/>
        <w:jc w:val="both"/>
        <w:rPr>
          <w:sz w:val="24"/>
          <w:szCs w:val="24"/>
        </w:rPr>
      </w:pPr>
    </w:p>
    <w:p w14:paraId="01D47B00" w14:textId="77777777" w:rsidR="001A14F7" w:rsidRPr="00973DB9" w:rsidRDefault="001A14F7" w:rsidP="001A14F7">
      <w:pPr>
        <w:autoSpaceDE w:val="0"/>
        <w:autoSpaceDN w:val="0"/>
        <w:adjustRightInd w:val="0"/>
        <w:spacing w:line="360" w:lineRule="auto"/>
        <w:jc w:val="both"/>
        <w:rPr>
          <w:sz w:val="24"/>
          <w:szCs w:val="24"/>
        </w:rPr>
      </w:pPr>
    </w:p>
    <w:p w14:paraId="4F7F5A75" w14:textId="77777777" w:rsidR="001A14F7" w:rsidRPr="000251E1"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Пьесы</w:t>
      </w:r>
    </w:p>
    <w:p w14:paraId="63BE21D5" w14:textId="77777777"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А. Аренский. Романс Ля-бемоль мажор </w:t>
      </w:r>
    </w:p>
    <w:p w14:paraId="1024C55E" w14:textId="77777777"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И.С. Бах. Фантазия до минор</w:t>
      </w:r>
    </w:p>
    <w:p w14:paraId="6DB46A95" w14:textId="77777777"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lastRenderedPageBreak/>
        <w:t xml:space="preserve">Л. Бетховен. Багатели, ор.33 № 3 Фа мажор; ор.33 № 6 Ре мажор; ор.119: Ре мажор, </w:t>
      </w:r>
    </w:p>
    <w:p w14:paraId="3D69C240"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до минор, Ля мажор, Си-бемоль мажор, До мажор, соль минор</w:t>
      </w:r>
    </w:p>
    <w:p w14:paraId="1D4DEF4A" w14:textId="77777777"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Дж. Гершвин. Прелюдия Си-бемоль мажор</w:t>
      </w:r>
    </w:p>
    <w:p w14:paraId="51E19BC9" w14:textId="77777777"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М. Глинка. Тарантелла; Воспоминание о мазурке</w:t>
      </w:r>
    </w:p>
    <w:p w14:paraId="572246CF" w14:textId="77777777"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Э. Григ. «Лирические пьесы» (по выбору), Поэтические </w:t>
      </w:r>
      <w:proofErr w:type="gramStart"/>
      <w:r w:rsidRPr="00973DB9">
        <w:rPr>
          <w:sz w:val="24"/>
          <w:szCs w:val="24"/>
        </w:rPr>
        <w:t>картинки(</w:t>
      </w:r>
      <w:proofErr w:type="gramEnd"/>
      <w:r w:rsidRPr="00973DB9">
        <w:rPr>
          <w:sz w:val="24"/>
          <w:szCs w:val="24"/>
        </w:rPr>
        <w:t>по выбору)</w:t>
      </w:r>
    </w:p>
    <w:p w14:paraId="59035667" w14:textId="77777777"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К. Дебюсси. «Детский уголок» (по выбору), Арабески, Прелюдии</w:t>
      </w:r>
    </w:p>
    <w:p w14:paraId="70169A23" w14:textId="77777777"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Д. </w:t>
      </w:r>
      <w:proofErr w:type="spellStart"/>
      <w:r w:rsidRPr="00973DB9">
        <w:rPr>
          <w:sz w:val="24"/>
          <w:szCs w:val="24"/>
        </w:rPr>
        <w:t>Кабалевский</w:t>
      </w:r>
      <w:proofErr w:type="spellEnd"/>
      <w:r w:rsidRPr="00973DB9">
        <w:rPr>
          <w:sz w:val="24"/>
          <w:szCs w:val="24"/>
        </w:rPr>
        <w:t>. Прелюдии, ор.38 (по выбору)</w:t>
      </w:r>
    </w:p>
    <w:p w14:paraId="2E24200F" w14:textId="77777777"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Ф. Лист. Утешения: Ре-бемоль мажор, Ми мажор</w:t>
      </w:r>
    </w:p>
    <w:p w14:paraId="3AEEB64B" w14:textId="77777777"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А. Лядов. Багатели, ор.30 (по выбору); Мазурка ля минор, Прелюдии (по выбору)</w:t>
      </w:r>
    </w:p>
    <w:p w14:paraId="72D422BA" w14:textId="77777777"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Н. </w:t>
      </w:r>
      <w:proofErr w:type="spellStart"/>
      <w:r w:rsidRPr="00973DB9">
        <w:rPr>
          <w:sz w:val="24"/>
          <w:szCs w:val="24"/>
        </w:rPr>
        <w:t>Метнер</w:t>
      </w:r>
      <w:proofErr w:type="spellEnd"/>
      <w:r w:rsidRPr="00973DB9">
        <w:rPr>
          <w:sz w:val="24"/>
          <w:szCs w:val="24"/>
        </w:rPr>
        <w:t>. Сказка фа минор, ор.26</w:t>
      </w:r>
    </w:p>
    <w:p w14:paraId="4F451E59" w14:textId="77777777"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Ф. Мендельсон. Две пьесы: Си-бемоль мажор, соль минор; Песни без слов, ор.19 № 2 </w:t>
      </w:r>
    </w:p>
    <w:p w14:paraId="29AA2203"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До мажор; ор.53 № 20 Ми-бемоль мажор; ор.67 № 32,34; ор.102 № 46</w:t>
      </w:r>
    </w:p>
    <w:p w14:paraId="7EE79338" w14:textId="77777777"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С. Прокофьев. «Ромео и Джульетта», ор.75 (по выбору),10 пьес из балета «Золушка», ор.97 (по выбору); «Мимолётности», ор.22 (по выбору)</w:t>
      </w:r>
    </w:p>
    <w:p w14:paraId="1507CC26" w14:textId="77777777"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С. Рахманинов. Пьесы-фантазии; Этюд-картина соль минор, ор.33</w:t>
      </w:r>
    </w:p>
    <w:p w14:paraId="672F8A92" w14:textId="77777777"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Д. </w:t>
      </w:r>
      <w:proofErr w:type="spellStart"/>
      <w:r w:rsidRPr="00973DB9">
        <w:rPr>
          <w:sz w:val="24"/>
          <w:szCs w:val="24"/>
        </w:rPr>
        <w:t>Фильд</w:t>
      </w:r>
      <w:proofErr w:type="spellEnd"/>
      <w:r w:rsidRPr="00973DB9">
        <w:rPr>
          <w:sz w:val="24"/>
          <w:szCs w:val="24"/>
        </w:rPr>
        <w:t>. Ноктюрны: Ре мажор, Си бемоль мажор</w:t>
      </w:r>
    </w:p>
    <w:p w14:paraId="25E3E8CB" w14:textId="77777777"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П. Чайковский. «Времена года». ор.37 Белые ночи, Масленица; </w:t>
      </w:r>
      <w:proofErr w:type="gramStart"/>
      <w:r w:rsidRPr="00973DB9">
        <w:rPr>
          <w:sz w:val="24"/>
          <w:szCs w:val="24"/>
        </w:rPr>
        <w:t>Романсы :</w:t>
      </w:r>
      <w:proofErr w:type="gramEnd"/>
      <w:r w:rsidRPr="00973DB9">
        <w:rPr>
          <w:sz w:val="24"/>
          <w:szCs w:val="24"/>
        </w:rPr>
        <w:t xml:space="preserve"> фа минор,ор.5, ор.40; Юмореска, ор.10; Ноктюрн Фа мажор</w:t>
      </w:r>
    </w:p>
    <w:p w14:paraId="336680D9" w14:textId="77777777"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Ф. Шопен. Ноктюрны: Ми-бемоль мажор, ор.9 № 2; ми минор, ор.72 № 1; Экспромты № 1,2</w:t>
      </w:r>
    </w:p>
    <w:p w14:paraId="7E69DB25" w14:textId="77777777"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Ф. Шопен - Ф. Лист. Желание, Моя баловница</w:t>
      </w:r>
    </w:p>
    <w:p w14:paraId="3E09243C" w14:textId="77777777"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Д. Шостакович. Прелюдии, ор.34 (по выбору)</w:t>
      </w:r>
    </w:p>
    <w:p w14:paraId="7FBFED22" w14:textId="77777777"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Ф. Шуберт. Экспромты: Ля-бемоль мажор, Ми-бемоль мажор; Скерцо Си-бемоль мажор, </w:t>
      </w:r>
    </w:p>
    <w:p w14:paraId="00F91B4E"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Ре-бемоль мажор; Аллегретто до минор</w:t>
      </w:r>
    </w:p>
    <w:p w14:paraId="6F992CD1" w14:textId="77777777"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Р. Шуман. «Детские сцены», ор.15 (по выбору); «Листки из альбома», ор.124 (по выбору)</w:t>
      </w:r>
    </w:p>
    <w:p w14:paraId="62593194" w14:textId="77777777" w:rsidR="001A14F7"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Р. Щедрин.  В подражание </w:t>
      </w:r>
      <w:proofErr w:type="spellStart"/>
      <w:r w:rsidRPr="00973DB9">
        <w:rPr>
          <w:sz w:val="24"/>
          <w:szCs w:val="24"/>
        </w:rPr>
        <w:t>Альбенису</w:t>
      </w:r>
      <w:proofErr w:type="spellEnd"/>
      <w:r w:rsidRPr="00973DB9">
        <w:rPr>
          <w:sz w:val="24"/>
          <w:szCs w:val="24"/>
        </w:rPr>
        <w:t>, Юмореска, Хоровод</w:t>
      </w:r>
    </w:p>
    <w:p w14:paraId="12CFF67A" w14:textId="77777777" w:rsidR="001A14F7" w:rsidRPr="00684392" w:rsidRDefault="001A14F7" w:rsidP="001A14F7">
      <w:pPr>
        <w:numPr>
          <w:ilvl w:val="0"/>
          <w:numId w:val="46"/>
        </w:numPr>
        <w:autoSpaceDE w:val="0"/>
        <w:autoSpaceDN w:val="0"/>
        <w:adjustRightInd w:val="0"/>
        <w:spacing w:line="360" w:lineRule="auto"/>
        <w:jc w:val="both"/>
        <w:rPr>
          <w:sz w:val="24"/>
          <w:szCs w:val="24"/>
        </w:rPr>
      </w:pPr>
      <w:r w:rsidRPr="00684392">
        <w:rPr>
          <w:sz w:val="24"/>
          <w:szCs w:val="24"/>
        </w:rPr>
        <w:t xml:space="preserve">М. </w:t>
      </w:r>
      <w:proofErr w:type="spellStart"/>
      <w:proofErr w:type="gramStart"/>
      <w:r w:rsidRPr="00684392">
        <w:rPr>
          <w:sz w:val="24"/>
          <w:szCs w:val="24"/>
        </w:rPr>
        <w:t>Шмитц</w:t>
      </w:r>
      <w:proofErr w:type="spellEnd"/>
      <w:r w:rsidRPr="00684392">
        <w:rPr>
          <w:sz w:val="24"/>
          <w:szCs w:val="24"/>
        </w:rPr>
        <w:t xml:space="preserve">  Элегия</w:t>
      </w:r>
      <w:proofErr w:type="gramEnd"/>
      <w:r w:rsidRPr="00684392">
        <w:rPr>
          <w:sz w:val="24"/>
          <w:szCs w:val="24"/>
        </w:rPr>
        <w:t xml:space="preserve">, Маленькая колыбельная ( сб. Музыкальная мозаика для ф-но, </w:t>
      </w:r>
      <w:proofErr w:type="spellStart"/>
      <w:r w:rsidRPr="00684392">
        <w:rPr>
          <w:sz w:val="24"/>
          <w:szCs w:val="24"/>
        </w:rPr>
        <w:t>вып</w:t>
      </w:r>
      <w:proofErr w:type="spellEnd"/>
      <w:r w:rsidRPr="00684392">
        <w:rPr>
          <w:sz w:val="24"/>
          <w:szCs w:val="24"/>
        </w:rPr>
        <w:t>. 3, сост. С.А. Барсукова)</w:t>
      </w:r>
    </w:p>
    <w:p w14:paraId="4F2F5586" w14:textId="77777777" w:rsidR="001A14F7" w:rsidRPr="00684392" w:rsidRDefault="001A14F7" w:rsidP="001A14F7">
      <w:pPr>
        <w:numPr>
          <w:ilvl w:val="0"/>
          <w:numId w:val="46"/>
        </w:numPr>
        <w:autoSpaceDE w:val="0"/>
        <w:autoSpaceDN w:val="0"/>
        <w:adjustRightInd w:val="0"/>
        <w:spacing w:line="360" w:lineRule="auto"/>
        <w:jc w:val="both"/>
        <w:rPr>
          <w:sz w:val="24"/>
          <w:szCs w:val="24"/>
        </w:rPr>
      </w:pPr>
      <w:r w:rsidRPr="00684392">
        <w:rPr>
          <w:sz w:val="24"/>
          <w:szCs w:val="24"/>
        </w:rPr>
        <w:t>Б. Локшин Ноктюрн</w:t>
      </w:r>
    </w:p>
    <w:p w14:paraId="65F0E027" w14:textId="77777777" w:rsidR="001A14F7" w:rsidRPr="00684392" w:rsidRDefault="001A14F7" w:rsidP="001A14F7">
      <w:pPr>
        <w:numPr>
          <w:ilvl w:val="0"/>
          <w:numId w:val="46"/>
        </w:numPr>
        <w:autoSpaceDE w:val="0"/>
        <w:autoSpaceDN w:val="0"/>
        <w:adjustRightInd w:val="0"/>
        <w:spacing w:line="360" w:lineRule="auto"/>
        <w:jc w:val="both"/>
        <w:rPr>
          <w:sz w:val="24"/>
          <w:szCs w:val="24"/>
        </w:rPr>
      </w:pPr>
      <w:r w:rsidRPr="00684392">
        <w:rPr>
          <w:sz w:val="24"/>
          <w:szCs w:val="24"/>
        </w:rPr>
        <w:t>А. Бабаджанян Элегия</w:t>
      </w:r>
    </w:p>
    <w:p w14:paraId="64D41647" w14:textId="77777777" w:rsidR="001A14F7" w:rsidRPr="00684392" w:rsidRDefault="001A14F7" w:rsidP="001A14F7">
      <w:pPr>
        <w:numPr>
          <w:ilvl w:val="0"/>
          <w:numId w:val="46"/>
        </w:numPr>
        <w:autoSpaceDE w:val="0"/>
        <w:autoSpaceDN w:val="0"/>
        <w:adjustRightInd w:val="0"/>
        <w:spacing w:line="360" w:lineRule="auto"/>
        <w:jc w:val="both"/>
        <w:rPr>
          <w:sz w:val="24"/>
          <w:szCs w:val="24"/>
        </w:rPr>
      </w:pPr>
      <w:r w:rsidRPr="00684392">
        <w:rPr>
          <w:sz w:val="24"/>
          <w:szCs w:val="24"/>
        </w:rPr>
        <w:t xml:space="preserve">Ж.А. </w:t>
      </w:r>
      <w:proofErr w:type="spellStart"/>
      <w:r w:rsidRPr="00684392">
        <w:rPr>
          <w:sz w:val="24"/>
          <w:szCs w:val="24"/>
        </w:rPr>
        <w:t>Равина</w:t>
      </w:r>
      <w:proofErr w:type="spellEnd"/>
      <w:r w:rsidRPr="00684392">
        <w:rPr>
          <w:sz w:val="24"/>
          <w:szCs w:val="24"/>
        </w:rPr>
        <w:t xml:space="preserve"> Маленькое болеро</w:t>
      </w:r>
    </w:p>
    <w:p w14:paraId="37678107" w14:textId="77777777" w:rsidR="001A14F7" w:rsidRPr="00973DB9" w:rsidRDefault="001A14F7" w:rsidP="001A14F7">
      <w:pPr>
        <w:numPr>
          <w:ilvl w:val="0"/>
          <w:numId w:val="46"/>
        </w:numPr>
        <w:autoSpaceDE w:val="0"/>
        <w:autoSpaceDN w:val="0"/>
        <w:adjustRightInd w:val="0"/>
        <w:spacing w:line="360" w:lineRule="auto"/>
        <w:jc w:val="both"/>
        <w:rPr>
          <w:sz w:val="24"/>
          <w:szCs w:val="24"/>
        </w:rPr>
      </w:pPr>
      <w:r w:rsidRPr="00684392">
        <w:rPr>
          <w:sz w:val="24"/>
          <w:szCs w:val="24"/>
        </w:rPr>
        <w:t>Ю. Щуровский Элегический прелюд</w:t>
      </w:r>
    </w:p>
    <w:p w14:paraId="18CDBE37" w14:textId="77777777" w:rsidR="001A14F7" w:rsidRPr="00973DB9" w:rsidRDefault="001A14F7" w:rsidP="001A14F7">
      <w:pPr>
        <w:autoSpaceDE w:val="0"/>
        <w:autoSpaceDN w:val="0"/>
        <w:adjustRightInd w:val="0"/>
        <w:spacing w:line="360" w:lineRule="auto"/>
        <w:jc w:val="both"/>
        <w:rPr>
          <w:sz w:val="24"/>
          <w:szCs w:val="24"/>
        </w:rPr>
      </w:pPr>
    </w:p>
    <w:p w14:paraId="28070133" w14:textId="77777777" w:rsidR="001A14F7" w:rsidRPr="00973DB9" w:rsidRDefault="001A14F7" w:rsidP="001A14F7">
      <w:pPr>
        <w:autoSpaceDE w:val="0"/>
        <w:autoSpaceDN w:val="0"/>
        <w:adjustRightInd w:val="0"/>
        <w:spacing w:line="360" w:lineRule="auto"/>
        <w:jc w:val="both"/>
        <w:rPr>
          <w:sz w:val="24"/>
          <w:szCs w:val="24"/>
        </w:rPr>
      </w:pPr>
    </w:p>
    <w:p w14:paraId="2FC5C45D" w14:textId="77777777" w:rsidR="001A14F7" w:rsidRPr="00973DB9" w:rsidRDefault="001A14F7" w:rsidP="001A14F7">
      <w:pPr>
        <w:autoSpaceDE w:val="0"/>
        <w:autoSpaceDN w:val="0"/>
        <w:adjustRightInd w:val="0"/>
        <w:jc w:val="center"/>
        <w:rPr>
          <w:b/>
          <w:sz w:val="28"/>
          <w:szCs w:val="28"/>
          <w:u w:val="single"/>
        </w:rPr>
      </w:pPr>
      <w:r w:rsidRPr="00973DB9">
        <w:rPr>
          <w:b/>
          <w:sz w:val="28"/>
          <w:szCs w:val="28"/>
          <w:u w:val="single"/>
        </w:rPr>
        <w:t>Примерные экзаменационные программы</w:t>
      </w:r>
    </w:p>
    <w:p w14:paraId="510AFE86" w14:textId="77777777" w:rsidR="001A14F7" w:rsidRPr="00973DB9" w:rsidRDefault="001A14F7" w:rsidP="001A14F7">
      <w:pPr>
        <w:autoSpaceDE w:val="0"/>
        <w:autoSpaceDN w:val="0"/>
        <w:adjustRightInd w:val="0"/>
        <w:jc w:val="both"/>
        <w:rPr>
          <w:b/>
          <w:sz w:val="28"/>
          <w:szCs w:val="28"/>
          <w:u w:val="single"/>
        </w:rPr>
      </w:pPr>
    </w:p>
    <w:p w14:paraId="2DD3333F" w14:textId="77777777" w:rsidR="001A14F7" w:rsidRPr="00973DB9" w:rsidRDefault="001A14F7" w:rsidP="001A14F7">
      <w:pPr>
        <w:autoSpaceDE w:val="0"/>
        <w:autoSpaceDN w:val="0"/>
        <w:adjustRightInd w:val="0"/>
        <w:jc w:val="both"/>
        <w:rPr>
          <w:sz w:val="24"/>
          <w:szCs w:val="24"/>
        </w:rPr>
      </w:pPr>
    </w:p>
    <w:p w14:paraId="1A61C630" w14:textId="77777777" w:rsidR="001A14F7" w:rsidRPr="00973DB9" w:rsidRDefault="001A14F7" w:rsidP="001A14F7">
      <w:pPr>
        <w:numPr>
          <w:ilvl w:val="0"/>
          <w:numId w:val="31"/>
        </w:numPr>
        <w:autoSpaceDE w:val="0"/>
        <w:autoSpaceDN w:val="0"/>
        <w:adjustRightInd w:val="0"/>
        <w:spacing w:line="360" w:lineRule="auto"/>
        <w:ind w:left="0"/>
        <w:contextualSpacing/>
        <w:jc w:val="both"/>
        <w:rPr>
          <w:rFonts w:eastAsiaTheme="minorHAnsi"/>
          <w:sz w:val="24"/>
          <w:szCs w:val="24"/>
          <w:lang w:eastAsia="en-US"/>
        </w:rPr>
      </w:pPr>
      <w:r w:rsidRPr="00973DB9">
        <w:rPr>
          <w:rFonts w:eastAsiaTheme="minorHAnsi"/>
          <w:sz w:val="24"/>
          <w:szCs w:val="24"/>
          <w:lang w:eastAsia="en-US"/>
        </w:rPr>
        <w:t xml:space="preserve">И.С. Бах. Аллеманда из французской сюиты Ми-бемоль мажор </w:t>
      </w:r>
    </w:p>
    <w:p w14:paraId="33FCF229" w14:textId="77777777" w:rsidR="001A14F7" w:rsidRPr="00973DB9" w:rsidRDefault="001A14F7" w:rsidP="001A14F7">
      <w:pPr>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 xml:space="preserve">Ф. </w:t>
      </w:r>
      <w:proofErr w:type="spellStart"/>
      <w:r w:rsidRPr="00973DB9">
        <w:rPr>
          <w:rFonts w:eastAsiaTheme="minorHAnsi"/>
          <w:sz w:val="24"/>
          <w:szCs w:val="24"/>
          <w:lang w:eastAsia="en-US"/>
        </w:rPr>
        <w:t>Бургмюллер</w:t>
      </w:r>
      <w:proofErr w:type="spellEnd"/>
      <w:r w:rsidRPr="00973DB9">
        <w:rPr>
          <w:rFonts w:eastAsiaTheme="minorHAnsi"/>
          <w:sz w:val="24"/>
          <w:szCs w:val="24"/>
          <w:lang w:eastAsia="en-US"/>
        </w:rPr>
        <w:t>. Этюд, ор.105 № 9</w:t>
      </w:r>
    </w:p>
    <w:p w14:paraId="09E2D6C1"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lastRenderedPageBreak/>
        <w:t xml:space="preserve">Й. Гайдн. </w:t>
      </w:r>
      <w:proofErr w:type="gramStart"/>
      <w:r w:rsidRPr="00973DB9">
        <w:rPr>
          <w:sz w:val="24"/>
          <w:szCs w:val="24"/>
        </w:rPr>
        <w:t>Соната</w:t>
      </w:r>
      <w:proofErr w:type="gramEnd"/>
      <w:r w:rsidRPr="00973DB9">
        <w:rPr>
          <w:sz w:val="24"/>
          <w:szCs w:val="24"/>
        </w:rPr>
        <w:t xml:space="preserve"> До мажор </w:t>
      </w:r>
      <w:proofErr w:type="spellStart"/>
      <w:r w:rsidRPr="00973DB9">
        <w:rPr>
          <w:sz w:val="24"/>
          <w:szCs w:val="24"/>
        </w:rPr>
        <w:t>Hob</w:t>
      </w:r>
      <w:proofErr w:type="spellEnd"/>
      <w:r w:rsidRPr="00973DB9">
        <w:rPr>
          <w:sz w:val="24"/>
          <w:szCs w:val="24"/>
        </w:rPr>
        <w:t>. XVI / 1</w:t>
      </w:r>
    </w:p>
    <w:p w14:paraId="5E556501"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Э. Григ. Поэтическая картинка, ор.3 № 1</w:t>
      </w:r>
    </w:p>
    <w:p w14:paraId="0D10CEBA" w14:textId="77777777" w:rsidR="001A14F7" w:rsidRPr="00973DB9" w:rsidRDefault="001A14F7" w:rsidP="001A14F7">
      <w:pPr>
        <w:numPr>
          <w:ilvl w:val="0"/>
          <w:numId w:val="31"/>
        </w:numPr>
        <w:autoSpaceDE w:val="0"/>
        <w:autoSpaceDN w:val="0"/>
        <w:adjustRightInd w:val="0"/>
        <w:spacing w:line="360" w:lineRule="auto"/>
        <w:ind w:left="0"/>
        <w:contextualSpacing/>
        <w:jc w:val="both"/>
        <w:rPr>
          <w:rFonts w:eastAsiaTheme="minorHAnsi"/>
          <w:sz w:val="24"/>
          <w:szCs w:val="24"/>
          <w:u w:val="single"/>
          <w:lang w:eastAsia="en-US"/>
        </w:rPr>
      </w:pPr>
      <w:r w:rsidRPr="00973DB9">
        <w:rPr>
          <w:rFonts w:eastAsiaTheme="minorHAnsi"/>
          <w:sz w:val="24"/>
          <w:szCs w:val="24"/>
          <w:lang w:eastAsia="en-US"/>
        </w:rPr>
        <w:t xml:space="preserve">И.С. Бах – Д. </w:t>
      </w:r>
      <w:proofErr w:type="spellStart"/>
      <w:r w:rsidRPr="00973DB9">
        <w:rPr>
          <w:rFonts w:eastAsiaTheme="minorHAnsi"/>
          <w:sz w:val="24"/>
          <w:szCs w:val="24"/>
          <w:lang w:eastAsia="en-US"/>
        </w:rPr>
        <w:t>Кабалевский</w:t>
      </w:r>
      <w:proofErr w:type="spellEnd"/>
      <w:r w:rsidRPr="00973DB9">
        <w:rPr>
          <w:rFonts w:eastAsiaTheme="minorHAnsi"/>
          <w:sz w:val="24"/>
          <w:szCs w:val="24"/>
          <w:lang w:eastAsia="en-US"/>
        </w:rPr>
        <w:t xml:space="preserve"> Прелюдия и фуга соль минор</w:t>
      </w:r>
    </w:p>
    <w:p w14:paraId="58D7769B" w14:textId="77777777" w:rsidR="001A14F7" w:rsidRPr="00973DB9" w:rsidRDefault="001A14F7" w:rsidP="001A14F7">
      <w:pPr>
        <w:autoSpaceDE w:val="0"/>
        <w:autoSpaceDN w:val="0"/>
        <w:adjustRightInd w:val="0"/>
        <w:spacing w:line="360" w:lineRule="auto"/>
        <w:contextualSpacing/>
        <w:jc w:val="both"/>
        <w:rPr>
          <w:rFonts w:eastAsiaTheme="minorHAnsi"/>
          <w:sz w:val="24"/>
          <w:szCs w:val="24"/>
          <w:u w:val="single"/>
          <w:lang w:eastAsia="en-US"/>
        </w:rPr>
      </w:pPr>
      <w:r w:rsidRPr="00973DB9">
        <w:rPr>
          <w:rFonts w:eastAsiaTheme="minorHAnsi"/>
          <w:sz w:val="24"/>
          <w:szCs w:val="24"/>
          <w:lang w:eastAsia="en-US"/>
        </w:rPr>
        <w:t xml:space="preserve"> К. Черни. Этюд № 19, ор.299</w:t>
      </w:r>
    </w:p>
    <w:p w14:paraId="5CEE0B9F"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В. Моцарт. Рондо Ре мажор</w:t>
      </w:r>
    </w:p>
    <w:p w14:paraId="3340C182"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А. Аренский. Романс</w:t>
      </w:r>
    </w:p>
    <w:p w14:paraId="564C5D89" w14:textId="77777777" w:rsidR="001A14F7" w:rsidRPr="00973DB9" w:rsidRDefault="001A14F7" w:rsidP="001A14F7">
      <w:pPr>
        <w:autoSpaceDE w:val="0"/>
        <w:autoSpaceDN w:val="0"/>
        <w:adjustRightInd w:val="0"/>
        <w:spacing w:line="360" w:lineRule="auto"/>
        <w:jc w:val="both"/>
        <w:rPr>
          <w:sz w:val="24"/>
          <w:szCs w:val="24"/>
        </w:rPr>
      </w:pPr>
    </w:p>
    <w:p w14:paraId="4AAD2B48" w14:textId="77777777" w:rsidR="001A14F7" w:rsidRPr="00973DB9" w:rsidRDefault="001A14F7" w:rsidP="001A14F7">
      <w:pPr>
        <w:numPr>
          <w:ilvl w:val="0"/>
          <w:numId w:val="31"/>
        </w:numPr>
        <w:autoSpaceDE w:val="0"/>
        <w:autoSpaceDN w:val="0"/>
        <w:adjustRightInd w:val="0"/>
        <w:spacing w:line="360" w:lineRule="auto"/>
        <w:ind w:left="0"/>
        <w:contextualSpacing/>
        <w:jc w:val="both"/>
        <w:rPr>
          <w:rFonts w:eastAsiaTheme="minorHAnsi"/>
          <w:sz w:val="24"/>
          <w:szCs w:val="24"/>
          <w:lang w:eastAsia="en-US"/>
        </w:rPr>
      </w:pPr>
      <w:r w:rsidRPr="00973DB9">
        <w:rPr>
          <w:rFonts w:eastAsiaTheme="minorHAnsi"/>
          <w:sz w:val="24"/>
          <w:szCs w:val="24"/>
          <w:lang w:eastAsia="en-US"/>
        </w:rPr>
        <w:t xml:space="preserve">И.С. Бах. Прелюдия и фуга ре минор ХТК </w:t>
      </w:r>
      <w:r w:rsidRPr="00973DB9">
        <w:rPr>
          <w:rFonts w:eastAsiaTheme="minorHAnsi"/>
          <w:sz w:val="24"/>
          <w:szCs w:val="24"/>
          <w:lang w:val="en-US" w:eastAsia="en-US"/>
        </w:rPr>
        <w:t>I</w:t>
      </w:r>
      <w:r w:rsidRPr="00973DB9">
        <w:rPr>
          <w:rFonts w:eastAsiaTheme="minorHAnsi"/>
          <w:sz w:val="24"/>
          <w:szCs w:val="24"/>
          <w:lang w:eastAsia="en-US"/>
        </w:rPr>
        <w:t xml:space="preserve"> том</w:t>
      </w:r>
    </w:p>
    <w:p w14:paraId="7062532D" w14:textId="77777777" w:rsidR="001A14F7" w:rsidRPr="00973DB9" w:rsidRDefault="001A14F7" w:rsidP="001A14F7">
      <w:pPr>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 xml:space="preserve"> К. Черни. Этюд op.299 №33</w:t>
      </w:r>
    </w:p>
    <w:p w14:paraId="071DE661"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В. Моцарт. Соната Фа мажор</w:t>
      </w:r>
    </w:p>
    <w:p w14:paraId="211BC2A0"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П. Чайковский. Романс фа минор, ор.5</w:t>
      </w:r>
    </w:p>
    <w:p w14:paraId="41062E1F" w14:textId="77777777" w:rsidR="001A14F7" w:rsidRPr="00973DB9" w:rsidRDefault="001A14F7" w:rsidP="001A14F7">
      <w:pPr>
        <w:autoSpaceDE w:val="0"/>
        <w:autoSpaceDN w:val="0"/>
        <w:adjustRightInd w:val="0"/>
        <w:spacing w:line="360" w:lineRule="auto"/>
        <w:jc w:val="both"/>
        <w:rPr>
          <w:sz w:val="24"/>
          <w:szCs w:val="24"/>
        </w:rPr>
      </w:pPr>
    </w:p>
    <w:p w14:paraId="2524255E" w14:textId="77777777" w:rsidR="001A14F7" w:rsidRPr="00973DB9" w:rsidRDefault="001A14F7" w:rsidP="001A14F7">
      <w:pPr>
        <w:autoSpaceDE w:val="0"/>
        <w:autoSpaceDN w:val="0"/>
        <w:adjustRightInd w:val="0"/>
        <w:spacing w:line="360" w:lineRule="auto"/>
        <w:jc w:val="both"/>
        <w:rPr>
          <w:sz w:val="24"/>
          <w:szCs w:val="24"/>
        </w:rPr>
      </w:pPr>
    </w:p>
    <w:p w14:paraId="76BA5346" w14:textId="77777777" w:rsidR="001A14F7" w:rsidRPr="00973DB9" w:rsidRDefault="001A14F7" w:rsidP="001A14F7">
      <w:pPr>
        <w:autoSpaceDE w:val="0"/>
        <w:autoSpaceDN w:val="0"/>
        <w:adjustRightInd w:val="0"/>
        <w:jc w:val="center"/>
        <w:rPr>
          <w:b/>
          <w:bCs/>
          <w:sz w:val="32"/>
          <w:szCs w:val="32"/>
        </w:rPr>
      </w:pPr>
      <w:r w:rsidRPr="00973DB9">
        <w:rPr>
          <w:b/>
          <w:bCs/>
          <w:sz w:val="32"/>
          <w:szCs w:val="32"/>
        </w:rPr>
        <w:t>8 класс</w:t>
      </w:r>
    </w:p>
    <w:p w14:paraId="6519933F" w14:textId="77777777" w:rsidR="001A14F7" w:rsidRPr="00973DB9" w:rsidRDefault="001A14F7" w:rsidP="001A14F7">
      <w:pPr>
        <w:autoSpaceDE w:val="0"/>
        <w:autoSpaceDN w:val="0"/>
        <w:adjustRightInd w:val="0"/>
        <w:jc w:val="center"/>
        <w:rPr>
          <w:b/>
          <w:bCs/>
          <w:sz w:val="32"/>
          <w:szCs w:val="32"/>
        </w:rPr>
      </w:pPr>
    </w:p>
    <w:p w14:paraId="2132CA9B" w14:textId="77777777" w:rsidR="001A14F7" w:rsidRPr="00973DB9" w:rsidRDefault="001A14F7" w:rsidP="001A14F7">
      <w:pPr>
        <w:autoSpaceDE w:val="0"/>
        <w:autoSpaceDN w:val="0"/>
        <w:adjustRightInd w:val="0"/>
        <w:spacing w:line="360" w:lineRule="auto"/>
        <w:jc w:val="both"/>
        <w:rPr>
          <w:b/>
          <w:bCs/>
          <w:i/>
          <w:iCs/>
          <w:sz w:val="28"/>
          <w:szCs w:val="28"/>
          <w:u w:val="single"/>
        </w:rPr>
      </w:pPr>
      <w:r w:rsidRPr="00973DB9">
        <w:rPr>
          <w:b/>
          <w:bCs/>
          <w:i/>
          <w:iCs/>
          <w:sz w:val="28"/>
          <w:szCs w:val="28"/>
          <w:u w:val="single"/>
        </w:rPr>
        <w:t>Цели и задачи</w:t>
      </w:r>
    </w:p>
    <w:p w14:paraId="3493534F" w14:textId="77777777" w:rsidR="001A14F7" w:rsidRPr="00973DB9" w:rsidRDefault="001A14F7" w:rsidP="001A14F7">
      <w:pPr>
        <w:autoSpaceDE w:val="0"/>
        <w:autoSpaceDN w:val="0"/>
        <w:adjustRightInd w:val="0"/>
        <w:spacing w:line="360" w:lineRule="auto"/>
        <w:jc w:val="both"/>
        <w:rPr>
          <w:b/>
          <w:bCs/>
          <w:i/>
          <w:iCs/>
          <w:sz w:val="28"/>
          <w:szCs w:val="28"/>
          <w:u w:val="single"/>
        </w:rPr>
      </w:pPr>
    </w:p>
    <w:p w14:paraId="12EFBD9E"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Задача 8 класса - представить выпускную программу в максимально готовом виде. Перед экзаменом учащимся рекомендуется обыгрывать программу на зачётах, академических концертах, а также на прослушивании экзаменационной программы (янв.-фев.) Все произведения исполняются наизусть.</w:t>
      </w:r>
    </w:p>
    <w:p w14:paraId="124A078E"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К выбору программы нужно подходить особенно тщательно, учитывая индивидуальные способности и возможности ученика.</w:t>
      </w:r>
    </w:p>
    <w:p w14:paraId="3D108C0E" w14:textId="77777777" w:rsidR="001A14F7" w:rsidRPr="00973DB9" w:rsidRDefault="001A14F7" w:rsidP="001A14F7">
      <w:pPr>
        <w:autoSpaceDE w:val="0"/>
        <w:autoSpaceDN w:val="0"/>
        <w:adjustRightInd w:val="0"/>
        <w:spacing w:line="360" w:lineRule="auto"/>
        <w:jc w:val="both"/>
        <w:rPr>
          <w:sz w:val="24"/>
          <w:szCs w:val="24"/>
        </w:rPr>
      </w:pPr>
    </w:p>
    <w:p w14:paraId="3ED9DB23" w14:textId="77777777"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Годовые требования</w:t>
      </w:r>
    </w:p>
    <w:p w14:paraId="46B8B6B0" w14:textId="77777777" w:rsidR="001A14F7" w:rsidRPr="00973DB9" w:rsidRDefault="001A14F7" w:rsidP="001A14F7">
      <w:pPr>
        <w:autoSpaceDE w:val="0"/>
        <w:autoSpaceDN w:val="0"/>
        <w:adjustRightInd w:val="0"/>
        <w:spacing w:line="360" w:lineRule="auto"/>
        <w:jc w:val="both"/>
        <w:rPr>
          <w:b/>
          <w:i/>
          <w:sz w:val="28"/>
          <w:szCs w:val="28"/>
          <w:u w:val="single"/>
        </w:rPr>
      </w:pPr>
    </w:p>
    <w:p w14:paraId="37456A23"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Рекомендуется пройти 13-15, различных по форме и стилю музыкальных произведений.</w:t>
      </w:r>
    </w:p>
    <w:p w14:paraId="7D057F47" w14:textId="77777777" w:rsidR="001A14F7" w:rsidRPr="00973DB9" w:rsidRDefault="001A14F7" w:rsidP="001A14F7">
      <w:pPr>
        <w:numPr>
          <w:ilvl w:val="0"/>
          <w:numId w:val="47"/>
        </w:numPr>
        <w:autoSpaceDE w:val="0"/>
        <w:autoSpaceDN w:val="0"/>
        <w:adjustRightInd w:val="0"/>
        <w:spacing w:line="360" w:lineRule="auto"/>
        <w:jc w:val="both"/>
        <w:rPr>
          <w:sz w:val="24"/>
          <w:szCs w:val="24"/>
        </w:rPr>
      </w:pPr>
      <w:r w:rsidRPr="00973DB9">
        <w:rPr>
          <w:sz w:val="24"/>
          <w:szCs w:val="24"/>
        </w:rPr>
        <w:t>3-5 этюдов</w:t>
      </w:r>
    </w:p>
    <w:p w14:paraId="56F0BA55" w14:textId="77777777" w:rsidR="001A14F7" w:rsidRPr="00973DB9" w:rsidRDefault="001A14F7" w:rsidP="001A14F7">
      <w:pPr>
        <w:numPr>
          <w:ilvl w:val="0"/>
          <w:numId w:val="47"/>
        </w:numPr>
        <w:autoSpaceDE w:val="0"/>
        <w:autoSpaceDN w:val="0"/>
        <w:adjustRightInd w:val="0"/>
        <w:spacing w:line="360" w:lineRule="auto"/>
        <w:jc w:val="both"/>
        <w:rPr>
          <w:sz w:val="24"/>
          <w:szCs w:val="24"/>
        </w:rPr>
      </w:pPr>
      <w:r w:rsidRPr="00973DB9">
        <w:rPr>
          <w:sz w:val="24"/>
          <w:szCs w:val="24"/>
        </w:rPr>
        <w:t>2 полифонических произведения</w:t>
      </w:r>
    </w:p>
    <w:p w14:paraId="6C292C50" w14:textId="77777777" w:rsidR="001A14F7" w:rsidRPr="00973DB9" w:rsidRDefault="001A14F7" w:rsidP="001A14F7">
      <w:pPr>
        <w:numPr>
          <w:ilvl w:val="0"/>
          <w:numId w:val="47"/>
        </w:numPr>
        <w:autoSpaceDE w:val="0"/>
        <w:autoSpaceDN w:val="0"/>
        <w:adjustRightInd w:val="0"/>
        <w:spacing w:line="360" w:lineRule="auto"/>
        <w:jc w:val="both"/>
        <w:rPr>
          <w:sz w:val="24"/>
          <w:szCs w:val="24"/>
        </w:rPr>
      </w:pPr>
      <w:r w:rsidRPr="00973DB9">
        <w:rPr>
          <w:sz w:val="24"/>
          <w:szCs w:val="24"/>
        </w:rPr>
        <w:t>1-2 произведения крупной формы</w:t>
      </w:r>
    </w:p>
    <w:p w14:paraId="0295E650" w14:textId="77777777" w:rsidR="001A14F7" w:rsidRPr="00973DB9" w:rsidRDefault="001A14F7" w:rsidP="001A14F7">
      <w:pPr>
        <w:numPr>
          <w:ilvl w:val="0"/>
          <w:numId w:val="47"/>
        </w:numPr>
        <w:autoSpaceDE w:val="0"/>
        <w:autoSpaceDN w:val="0"/>
        <w:adjustRightInd w:val="0"/>
        <w:spacing w:line="360" w:lineRule="auto"/>
        <w:jc w:val="both"/>
        <w:rPr>
          <w:sz w:val="24"/>
          <w:szCs w:val="24"/>
        </w:rPr>
      </w:pPr>
      <w:r w:rsidRPr="00973DB9">
        <w:rPr>
          <w:sz w:val="24"/>
          <w:szCs w:val="24"/>
        </w:rPr>
        <w:t>4-5 различных по характеру пьес</w:t>
      </w:r>
    </w:p>
    <w:p w14:paraId="4BB1383E" w14:textId="77777777" w:rsidR="001A14F7" w:rsidRPr="00973DB9" w:rsidRDefault="001A14F7" w:rsidP="001A14F7">
      <w:pPr>
        <w:autoSpaceDE w:val="0"/>
        <w:autoSpaceDN w:val="0"/>
        <w:adjustRightInd w:val="0"/>
        <w:spacing w:line="360" w:lineRule="auto"/>
        <w:jc w:val="both"/>
        <w:rPr>
          <w:sz w:val="24"/>
          <w:szCs w:val="24"/>
        </w:rPr>
      </w:pPr>
    </w:p>
    <w:p w14:paraId="68C790AB"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За преподавателем остаётся право дополнять и расширять предлагаемый репертуар, гибко относиться к программе. Вся работа над репертуаром фиксируется в индивидуальном плане ученика. В работе над репертуаром педагог должен учитывать, что большинство произведений предназначены для публичного и экзаменационного исполнения, а остальные - для работы в </w:t>
      </w:r>
      <w:r w:rsidRPr="00973DB9">
        <w:rPr>
          <w:sz w:val="24"/>
          <w:szCs w:val="24"/>
        </w:rPr>
        <w:lastRenderedPageBreak/>
        <w:t>классе или ознакомления. Из чего следует, что преподаватель может устанавливать и контролировать степень завершённости исполнения учеником того или иного произведения.</w:t>
      </w:r>
    </w:p>
    <w:p w14:paraId="4B05E16A"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Предлагаемый репертуарный список позволяет разнообразить репертуар учащихся по стилю, форме, содержанию произведений. В список включены произведения классической, романтической и современной музыки как русских, так и зарубежных композиторов.</w:t>
      </w:r>
    </w:p>
    <w:p w14:paraId="3BA56B90" w14:textId="77777777" w:rsidR="001A14F7" w:rsidRPr="00973DB9" w:rsidRDefault="001A14F7" w:rsidP="001A14F7">
      <w:pPr>
        <w:autoSpaceDE w:val="0"/>
        <w:autoSpaceDN w:val="0"/>
        <w:adjustRightInd w:val="0"/>
        <w:spacing w:line="360" w:lineRule="auto"/>
        <w:jc w:val="both"/>
        <w:rPr>
          <w:sz w:val="24"/>
          <w:szCs w:val="24"/>
        </w:rPr>
      </w:pPr>
    </w:p>
    <w:p w14:paraId="541C34CD" w14:textId="77777777" w:rsidR="001A14F7" w:rsidRPr="00973DB9" w:rsidRDefault="001A14F7" w:rsidP="001A14F7">
      <w:pPr>
        <w:autoSpaceDE w:val="0"/>
        <w:autoSpaceDN w:val="0"/>
        <w:adjustRightInd w:val="0"/>
        <w:spacing w:line="360" w:lineRule="auto"/>
        <w:jc w:val="both"/>
        <w:rPr>
          <w:sz w:val="24"/>
          <w:szCs w:val="24"/>
        </w:rPr>
      </w:pPr>
    </w:p>
    <w:p w14:paraId="59226CDF" w14:textId="77777777"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чтению с листа</w:t>
      </w:r>
    </w:p>
    <w:p w14:paraId="18B77D08" w14:textId="77777777" w:rsidR="001A14F7" w:rsidRPr="00973DB9" w:rsidRDefault="001A14F7" w:rsidP="001A14F7">
      <w:pPr>
        <w:autoSpaceDE w:val="0"/>
        <w:autoSpaceDN w:val="0"/>
        <w:adjustRightInd w:val="0"/>
        <w:spacing w:line="360" w:lineRule="auto"/>
        <w:jc w:val="both"/>
        <w:rPr>
          <w:b/>
          <w:bCs/>
          <w:i/>
          <w:sz w:val="28"/>
          <w:szCs w:val="28"/>
          <w:u w:val="single"/>
        </w:rPr>
      </w:pPr>
    </w:p>
    <w:p w14:paraId="52446376" w14:textId="77777777" w:rsidR="001A14F7" w:rsidRPr="00973DB9" w:rsidRDefault="001A14F7" w:rsidP="001A14F7">
      <w:pPr>
        <w:widowControl w:val="0"/>
        <w:autoSpaceDE w:val="0"/>
        <w:autoSpaceDN w:val="0"/>
        <w:adjustRightInd w:val="0"/>
        <w:spacing w:line="360" w:lineRule="auto"/>
        <w:ind w:firstLine="320"/>
        <w:jc w:val="both"/>
        <w:rPr>
          <w:sz w:val="24"/>
          <w:szCs w:val="24"/>
        </w:rPr>
      </w:pPr>
      <w:r w:rsidRPr="00973DB9">
        <w:rPr>
          <w:sz w:val="24"/>
          <w:szCs w:val="24"/>
        </w:rPr>
        <w:t>В течение каждого полугодия рекомендовано пройти 7-15 номеров под руководством педагога и 5-10 номеров в качестве самостоятельной работы.</w:t>
      </w:r>
    </w:p>
    <w:p w14:paraId="24A8919E" w14:textId="77777777" w:rsidR="001A14F7" w:rsidRPr="00973DB9" w:rsidRDefault="001A14F7" w:rsidP="001A14F7">
      <w:pPr>
        <w:widowControl w:val="0"/>
        <w:numPr>
          <w:ilvl w:val="0"/>
          <w:numId w:val="70"/>
        </w:numPr>
        <w:autoSpaceDE w:val="0"/>
        <w:autoSpaceDN w:val="0"/>
        <w:adjustRightInd w:val="0"/>
        <w:spacing w:line="360" w:lineRule="auto"/>
        <w:ind w:left="0"/>
        <w:contextualSpacing/>
        <w:jc w:val="both"/>
        <w:rPr>
          <w:sz w:val="24"/>
          <w:szCs w:val="24"/>
        </w:rPr>
      </w:pPr>
      <w:r w:rsidRPr="00973DB9">
        <w:rPr>
          <w:sz w:val="24"/>
          <w:szCs w:val="24"/>
        </w:rPr>
        <w:t>Чтение пьес с листа, соответствующих сложности 6-го класса;</w:t>
      </w:r>
    </w:p>
    <w:p w14:paraId="71E71584" w14:textId="77777777" w:rsidR="001A14F7" w:rsidRPr="00973DB9" w:rsidRDefault="001A14F7" w:rsidP="001A14F7">
      <w:pPr>
        <w:widowControl w:val="0"/>
        <w:numPr>
          <w:ilvl w:val="0"/>
          <w:numId w:val="70"/>
        </w:numPr>
        <w:autoSpaceDE w:val="0"/>
        <w:autoSpaceDN w:val="0"/>
        <w:adjustRightInd w:val="0"/>
        <w:spacing w:line="360" w:lineRule="auto"/>
        <w:ind w:left="0"/>
        <w:contextualSpacing/>
        <w:jc w:val="both"/>
        <w:rPr>
          <w:sz w:val="24"/>
          <w:szCs w:val="24"/>
        </w:rPr>
      </w:pPr>
      <w:r w:rsidRPr="00973DB9">
        <w:rPr>
          <w:sz w:val="24"/>
          <w:szCs w:val="24"/>
        </w:rPr>
        <w:t>Беглое чтение различного репертуара с учетом возросших технических навыков;</w:t>
      </w:r>
    </w:p>
    <w:p w14:paraId="49314EDB" w14:textId="77777777" w:rsidR="001A14F7" w:rsidRDefault="001A14F7" w:rsidP="001A14F7">
      <w:pPr>
        <w:widowControl w:val="0"/>
        <w:numPr>
          <w:ilvl w:val="0"/>
          <w:numId w:val="70"/>
        </w:numPr>
        <w:autoSpaceDE w:val="0"/>
        <w:autoSpaceDN w:val="0"/>
        <w:adjustRightInd w:val="0"/>
        <w:spacing w:line="360" w:lineRule="auto"/>
        <w:ind w:left="0"/>
        <w:contextualSpacing/>
        <w:jc w:val="both"/>
        <w:rPr>
          <w:sz w:val="24"/>
          <w:szCs w:val="24"/>
        </w:rPr>
      </w:pPr>
      <w:r w:rsidRPr="00973DB9">
        <w:rPr>
          <w:sz w:val="24"/>
          <w:szCs w:val="24"/>
        </w:rPr>
        <w:t>Игра в ансамбле с педагогом или другими учениками пьес уровня 6-го класса.</w:t>
      </w:r>
    </w:p>
    <w:p w14:paraId="03AB029A" w14:textId="77777777" w:rsidR="001A14F7" w:rsidRDefault="001A14F7" w:rsidP="001A14F7">
      <w:pPr>
        <w:widowControl w:val="0"/>
        <w:autoSpaceDE w:val="0"/>
        <w:autoSpaceDN w:val="0"/>
        <w:adjustRightInd w:val="0"/>
        <w:spacing w:line="360" w:lineRule="auto"/>
        <w:contextualSpacing/>
        <w:jc w:val="both"/>
        <w:rPr>
          <w:sz w:val="24"/>
          <w:szCs w:val="24"/>
        </w:rPr>
      </w:pPr>
    </w:p>
    <w:p w14:paraId="528F75A8" w14:textId="77777777" w:rsidR="001A14F7" w:rsidRPr="00973DB9" w:rsidRDefault="001A14F7" w:rsidP="001A14F7">
      <w:pPr>
        <w:widowControl w:val="0"/>
        <w:autoSpaceDE w:val="0"/>
        <w:autoSpaceDN w:val="0"/>
        <w:adjustRightInd w:val="0"/>
        <w:spacing w:line="360" w:lineRule="auto"/>
        <w:contextualSpacing/>
        <w:jc w:val="both"/>
        <w:rPr>
          <w:sz w:val="24"/>
          <w:szCs w:val="24"/>
        </w:rPr>
      </w:pPr>
    </w:p>
    <w:p w14:paraId="64A19235" w14:textId="77777777" w:rsidR="001A14F7" w:rsidRPr="00973DB9" w:rsidRDefault="001A14F7" w:rsidP="001A14F7">
      <w:pPr>
        <w:widowControl w:val="0"/>
        <w:autoSpaceDE w:val="0"/>
        <w:autoSpaceDN w:val="0"/>
        <w:adjustRightInd w:val="0"/>
        <w:spacing w:line="360" w:lineRule="auto"/>
        <w:contextualSpacing/>
        <w:jc w:val="both"/>
        <w:rPr>
          <w:b/>
          <w:sz w:val="24"/>
          <w:szCs w:val="24"/>
        </w:rPr>
      </w:pPr>
      <w:r w:rsidRPr="00973DB9">
        <w:rPr>
          <w:b/>
          <w:sz w:val="24"/>
          <w:szCs w:val="24"/>
        </w:rPr>
        <w:t>Примерный репертуарный список</w:t>
      </w:r>
    </w:p>
    <w:p w14:paraId="2572F5D7" w14:textId="77777777" w:rsidR="001A14F7" w:rsidRPr="00973DB9" w:rsidRDefault="001A14F7" w:rsidP="001A14F7">
      <w:pPr>
        <w:widowControl w:val="0"/>
        <w:autoSpaceDE w:val="0"/>
        <w:autoSpaceDN w:val="0"/>
        <w:adjustRightInd w:val="0"/>
        <w:spacing w:line="360" w:lineRule="auto"/>
        <w:jc w:val="both"/>
        <w:rPr>
          <w:b/>
          <w:sz w:val="24"/>
          <w:szCs w:val="24"/>
        </w:rPr>
      </w:pPr>
    </w:p>
    <w:p w14:paraId="464DF2E0"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С. Геллер. 25 мелодических этюдов (по выбору)</w:t>
      </w:r>
    </w:p>
    <w:p w14:paraId="376B56F0"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И. Крамер 60 избранных этюдов, ор.60 Этюды № 1, 4</w:t>
      </w:r>
    </w:p>
    <w:p w14:paraId="2BF30DAE"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К. Черни. «Школа беглости», ор.299 Этюды № 6, 11; ор.636: №8,9,12; Ор.718: №1,2,4,6,16,17,19,24;</w:t>
      </w:r>
    </w:p>
    <w:p w14:paraId="2660938B"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И.С. Бах Маленькие прелюдии и фуги (по выбору); Инвенции 2-х </w:t>
      </w:r>
      <w:proofErr w:type="spellStart"/>
      <w:r w:rsidRPr="00973DB9">
        <w:rPr>
          <w:sz w:val="24"/>
          <w:szCs w:val="24"/>
        </w:rPr>
        <w:t>голосные</w:t>
      </w:r>
      <w:proofErr w:type="spellEnd"/>
      <w:r w:rsidRPr="00973DB9">
        <w:rPr>
          <w:sz w:val="24"/>
          <w:szCs w:val="24"/>
        </w:rPr>
        <w:t xml:space="preserve"> (по выбору); </w:t>
      </w:r>
    </w:p>
    <w:p w14:paraId="62091256"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Г. Гендель Сюиты: ре минор, соль минор, фа минор, Ля мажор (части по выбору)</w:t>
      </w:r>
    </w:p>
    <w:p w14:paraId="11115B17"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 Лядов Сарабанда; Канон; Фуга ре минор</w:t>
      </w:r>
    </w:p>
    <w:p w14:paraId="61E03FC5"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Ф.Э. Бах. Рондо из Сонаты си минор; Престо из Сонаты ля минор</w:t>
      </w:r>
    </w:p>
    <w:p w14:paraId="72FB4E2B"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М. </w:t>
      </w:r>
      <w:proofErr w:type="spellStart"/>
      <w:r w:rsidRPr="00973DB9">
        <w:rPr>
          <w:sz w:val="24"/>
          <w:szCs w:val="24"/>
        </w:rPr>
        <w:t>Клементи</w:t>
      </w:r>
      <w:proofErr w:type="spellEnd"/>
      <w:r w:rsidRPr="00973DB9">
        <w:rPr>
          <w:sz w:val="24"/>
          <w:szCs w:val="24"/>
        </w:rPr>
        <w:t>. Сонатины (по выбору)</w:t>
      </w:r>
    </w:p>
    <w:p w14:paraId="2DF2AD26"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М. Глинка Детская полька; Ноктюрн «Разлука»</w:t>
      </w:r>
    </w:p>
    <w:p w14:paraId="51E96970"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Э. Григ. «Лирические пьесы» (по выбору); «Поэтические картинки» ор.3 (по выбору)</w:t>
      </w:r>
    </w:p>
    <w:p w14:paraId="027ED757"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А. Гречанинов, ор. 37 № 2. «Прелюдия».</w:t>
      </w:r>
    </w:p>
    <w:p w14:paraId="5717DC6D"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К. Дебюсси. «Детский уголок» (пьесы по выбору)</w:t>
      </w:r>
    </w:p>
    <w:p w14:paraId="497027CD"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 Лядов. Прелюдии: фа минор ор.33, ор.39 № 2, ор.40 №3</w:t>
      </w:r>
    </w:p>
    <w:p w14:paraId="6EB3CB05"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 Мендельсон. «Песни без слов» (по выбору)</w:t>
      </w:r>
    </w:p>
    <w:p w14:paraId="02808012"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Я. Сибелиус Арабеска</w:t>
      </w:r>
    </w:p>
    <w:p w14:paraId="16BDF2C1"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С. Слонимский. Пьесы (по выбору)</w:t>
      </w:r>
    </w:p>
    <w:p w14:paraId="1016A325"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Д. </w:t>
      </w:r>
      <w:proofErr w:type="spellStart"/>
      <w:r w:rsidRPr="00973DB9">
        <w:rPr>
          <w:sz w:val="24"/>
          <w:szCs w:val="24"/>
        </w:rPr>
        <w:t>Фильд</w:t>
      </w:r>
      <w:proofErr w:type="spellEnd"/>
      <w:r w:rsidRPr="00973DB9">
        <w:rPr>
          <w:sz w:val="24"/>
          <w:szCs w:val="24"/>
        </w:rPr>
        <w:t>. Ноктюрн</w:t>
      </w:r>
    </w:p>
    <w:p w14:paraId="4F7D826E"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П. Чайковский. Песенка без слов; Колыбельная; «Времена года», ор.37</w:t>
      </w:r>
      <w:proofErr w:type="gramStart"/>
      <w:r w:rsidRPr="00973DB9">
        <w:rPr>
          <w:sz w:val="24"/>
          <w:szCs w:val="24"/>
        </w:rPr>
        <w:t>: У</w:t>
      </w:r>
      <w:proofErr w:type="gramEnd"/>
      <w:r w:rsidRPr="00973DB9">
        <w:rPr>
          <w:sz w:val="24"/>
          <w:szCs w:val="24"/>
        </w:rPr>
        <w:t xml:space="preserve"> камелька, </w:t>
      </w:r>
      <w:r w:rsidRPr="00973DB9">
        <w:rPr>
          <w:sz w:val="24"/>
          <w:szCs w:val="24"/>
        </w:rPr>
        <w:lastRenderedPageBreak/>
        <w:t>Подснежник, Осенняя песня</w:t>
      </w:r>
    </w:p>
    <w:p w14:paraId="1D019473"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Д. Шостакович, Сюита «Танцы кукол» - «Полька»; «Вальс-шутка»; «Романс».</w:t>
      </w:r>
    </w:p>
    <w:p w14:paraId="60A8B520"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Ф. Шопен. </w:t>
      </w:r>
      <w:proofErr w:type="spellStart"/>
      <w:r w:rsidRPr="00973DB9">
        <w:rPr>
          <w:sz w:val="24"/>
          <w:szCs w:val="24"/>
        </w:rPr>
        <w:t>Контраданс</w:t>
      </w:r>
      <w:proofErr w:type="spellEnd"/>
      <w:r w:rsidRPr="00973DB9">
        <w:rPr>
          <w:sz w:val="24"/>
          <w:szCs w:val="24"/>
        </w:rPr>
        <w:t>; Три экосеза, ор.72 № 3; Ноктюрн Ми-бемоль мажор, ор.9 № 2, Ноктюрн до-диез минор (</w:t>
      </w:r>
      <w:proofErr w:type="spellStart"/>
      <w:r w:rsidRPr="00973DB9">
        <w:rPr>
          <w:sz w:val="24"/>
          <w:szCs w:val="24"/>
        </w:rPr>
        <w:t>посм</w:t>
      </w:r>
      <w:proofErr w:type="spellEnd"/>
      <w:r w:rsidRPr="00973DB9">
        <w:rPr>
          <w:sz w:val="24"/>
          <w:szCs w:val="24"/>
        </w:rPr>
        <w:t>.)</w:t>
      </w:r>
    </w:p>
    <w:p w14:paraId="4339730D"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 Шуберт. Музыкальные моменты (по выбору)</w:t>
      </w:r>
    </w:p>
    <w:p w14:paraId="0DFF9F2E"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Р. Шуман. «Альбом для юношества», ор.68 (по выбору)</w:t>
      </w:r>
    </w:p>
    <w:p w14:paraId="228A58F1" w14:textId="77777777" w:rsidR="001A14F7" w:rsidRPr="00973DB9" w:rsidRDefault="001A14F7" w:rsidP="001A14F7">
      <w:pPr>
        <w:widowControl w:val="0"/>
        <w:autoSpaceDE w:val="0"/>
        <w:autoSpaceDN w:val="0"/>
        <w:adjustRightInd w:val="0"/>
        <w:spacing w:line="360" w:lineRule="auto"/>
        <w:jc w:val="both"/>
        <w:rPr>
          <w:sz w:val="24"/>
          <w:szCs w:val="24"/>
        </w:rPr>
      </w:pPr>
    </w:p>
    <w:p w14:paraId="3082D5FE" w14:textId="77777777" w:rsidR="001A14F7" w:rsidRPr="00973DB9" w:rsidRDefault="001A14F7" w:rsidP="001A14F7">
      <w:pPr>
        <w:widowControl w:val="0"/>
        <w:autoSpaceDE w:val="0"/>
        <w:autoSpaceDN w:val="0"/>
        <w:adjustRightInd w:val="0"/>
        <w:spacing w:line="360" w:lineRule="auto"/>
        <w:jc w:val="both"/>
        <w:rPr>
          <w:i/>
          <w:sz w:val="24"/>
          <w:szCs w:val="24"/>
        </w:rPr>
      </w:pPr>
      <w:r w:rsidRPr="00973DB9">
        <w:rPr>
          <w:i/>
          <w:sz w:val="24"/>
          <w:szCs w:val="24"/>
        </w:rPr>
        <w:t>Ансамбли:</w:t>
      </w:r>
    </w:p>
    <w:p w14:paraId="26582CD8"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П. </w:t>
      </w:r>
      <w:proofErr w:type="spellStart"/>
      <w:r w:rsidRPr="00973DB9">
        <w:rPr>
          <w:sz w:val="24"/>
          <w:szCs w:val="24"/>
        </w:rPr>
        <w:t>Уорлок</w:t>
      </w:r>
      <w:proofErr w:type="spellEnd"/>
      <w:r w:rsidRPr="00973DB9">
        <w:rPr>
          <w:sz w:val="24"/>
          <w:szCs w:val="24"/>
        </w:rPr>
        <w:t>. Каприоль-сюита</w:t>
      </w:r>
    </w:p>
    <w:p w14:paraId="1FBD1D75"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 Шуберт. Марш</w:t>
      </w:r>
    </w:p>
    <w:p w14:paraId="351FD3D1"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 А. Моцарт. Менуэт из симфонии №39 Ми-бемоль мажор</w:t>
      </w:r>
    </w:p>
    <w:p w14:paraId="210DC940"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М. Глинка. Вальс, Краковяк из оперы “Иван Сусанин”</w:t>
      </w:r>
    </w:p>
    <w:p w14:paraId="28EE6B4D"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С. Прокофьев. Монтекки и Капулетти из балета “Ромео и Джульетта”</w:t>
      </w:r>
    </w:p>
    <w:p w14:paraId="5D9734A6"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С. Рахманинов. Сон</w:t>
      </w:r>
    </w:p>
    <w:p w14:paraId="0CCBAFAE"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Р. Штраус. Полька</w:t>
      </w:r>
    </w:p>
    <w:p w14:paraId="7D1F64D9" w14:textId="77777777" w:rsidR="001A14F7" w:rsidRPr="00973DB9" w:rsidRDefault="001A14F7" w:rsidP="001A14F7">
      <w:pPr>
        <w:widowControl w:val="0"/>
        <w:autoSpaceDE w:val="0"/>
        <w:autoSpaceDN w:val="0"/>
        <w:adjustRightInd w:val="0"/>
        <w:spacing w:line="360" w:lineRule="auto"/>
        <w:jc w:val="both"/>
        <w:rPr>
          <w:sz w:val="24"/>
          <w:szCs w:val="24"/>
        </w:rPr>
      </w:pPr>
    </w:p>
    <w:p w14:paraId="386CD357" w14:textId="77777777" w:rsidR="001A14F7" w:rsidRPr="00973DB9" w:rsidRDefault="001A14F7" w:rsidP="001A14F7">
      <w:pPr>
        <w:widowControl w:val="0"/>
        <w:autoSpaceDE w:val="0"/>
        <w:autoSpaceDN w:val="0"/>
        <w:adjustRightInd w:val="0"/>
        <w:spacing w:line="360" w:lineRule="auto"/>
        <w:jc w:val="both"/>
        <w:rPr>
          <w:b/>
          <w:sz w:val="24"/>
          <w:szCs w:val="24"/>
        </w:rPr>
      </w:pPr>
    </w:p>
    <w:p w14:paraId="41F489D8" w14:textId="77777777" w:rsidR="001A14F7" w:rsidRPr="00973DB9" w:rsidRDefault="001A14F7" w:rsidP="001A14F7">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14:paraId="5D590A1E" w14:textId="77777777" w:rsidR="001A14F7" w:rsidRPr="00973DB9" w:rsidRDefault="001A14F7" w:rsidP="001A14F7">
      <w:pPr>
        <w:autoSpaceDE w:val="0"/>
        <w:autoSpaceDN w:val="0"/>
        <w:adjustRightInd w:val="0"/>
        <w:spacing w:line="360" w:lineRule="auto"/>
        <w:jc w:val="both"/>
        <w:rPr>
          <w:sz w:val="24"/>
          <w:szCs w:val="24"/>
        </w:rPr>
      </w:pPr>
    </w:p>
    <w:p w14:paraId="3BE61B42"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Альбом юного музыканта. 6 год обучения. Выпуск УП. Сост. Костромитина, Борисова. Издательство «Гармония», Санкт-Петербург, 2004 г.</w:t>
      </w:r>
    </w:p>
    <w:p w14:paraId="05B07E35"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К. Дебюсси, Детский уголок. </w:t>
      </w:r>
    </w:p>
    <w:p w14:paraId="5EE678D1"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Клавирные пьесы западноевропейских композиторов XVI-XVIII веков. Под редакцией Н. </w:t>
      </w:r>
      <w:proofErr w:type="spellStart"/>
      <w:r w:rsidRPr="00973DB9">
        <w:rPr>
          <w:sz w:val="24"/>
          <w:szCs w:val="24"/>
        </w:rPr>
        <w:t>Копчевского</w:t>
      </w:r>
      <w:proofErr w:type="spellEnd"/>
      <w:r w:rsidRPr="00973DB9">
        <w:rPr>
          <w:sz w:val="24"/>
          <w:szCs w:val="24"/>
        </w:rPr>
        <w:t>. Выпуски 1, 2. М., 1975.</w:t>
      </w:r>
    </w:p>
    <w:p w14:paraId="4AB5C14B"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Л. Бетховен. Багатели ор. 119.</w:t>
      </w:r>
    </w:p>
    <w:p w14:paraId="39C52C25"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Музыка Вены. Сост. М. </w:t>
      </w:r>
      <w:proofErr w:type="spellStart"/>
      <w:r w:rsidRPr="00973DB9">
        <w:rPr>
          <w:sz w:val="24"/>
          <w:szCs w:val="24"/>
          <w:u w:val="single"/>
        </w:rPr>
        <w:t>Якимчук</w:t>
      </w:r>
      <w:proofErr w:type="spellEnd"/>
      <w:r w:rsidRPr="00973DB9">
        <w:rPr>
          <w:sz w:val="24"/>
          <w:szCs w:val="24"/>
          <w:u w:val="single"/>
        </w:rPr>
        <w:t>.</w:t>
      </w:r>
      <w:r w:rsidRPr="00973DB9">
        <w:rPr>
          <w:sz w:val="24"/>
          <w:szCs w:val="24"/>
        </w:rPr>
        <w:t xml:space="preserve"> Издательство «Лань», Санкт-Петербург, 1999 г.: </w:t>
      </w:r>
    </w:p>
    <w:p w14:paraId="5C3B4F5F"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П. </w:t>
      </w:r>
      <w:proofErr w:type="spellStart"/>
      <w:r w:rsidRPr="00973DB9">
        <w:rPr>
          <w:sz w:val="24"/>
          <w:szCs w:val="24"/>
        </w:rPr>
        <w:t>Чайковски</w:t>
      </w:r>
      <w:proofErr w:type="spellEnd"/>
      <w:r w:rsidRPr="00973DB9">
        <w:rPr>
          <w:sz w:val="24"/>
          <w:szCs w:val="24"/>
        </w:rPr>
        <w:t>. Пьесы, ор. 40.</w:t>
      </w:r>
    </w:p>
    <w:p w14:paraId="6A60D7BC"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Р. Шуман, ор. 68, «Альбом для юношества».</w:t>
      </w:r>
    </w:p>
    <w:p w14:paraId="20413A8A" w14:textId="77777777" w:rsidR="001A14F7" w:rsidRPr="00973DB9" w:rsidRDefault="001A14F7" w:rsidP="001A14F7">
      <w:pPr>
        <w:autoSpaceDE w:val="0"/>
        <w:autoSpaceDN w:val="0"/>
        <w:adjustRightInd w:val="0"/>
        <w:spacing w:line="360" w:lineRule="auto"/>
        <w:jc w:val="both"/>
        <w:rPr>
          <w:sz w:val="24"/>
          <w:szCs w:val="24"/>
        </w:rPr>
      </w:pPr>
      <w:r w:rsidRPr="00973DB9">
        <w:rPr>
          <w:spacing w:val="30"/>
          <w:sz w:val="24"/>
          <w:szCs w:val="24"/>
        </w:rPr>
        <w:t xml:space="preserve"> </w:t>
      </w:r>
      <w:r w:rsidRPr="00973DB9">
        <w:rPr>
          <w:sz w:val="24"/>
          <w:szCs w:val="24"/>
        </w:rPr>
        <w:t>С. Прокофьев. Пьесы ор. 65.</w:t>
      </w:r>
    </w:p>
    <w:p w14:paraId="016F818D"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Современная фортепианная музыка для детей. V</w:t>
      </w:r>
      <w:r w:rsidRPr="00973DB9">
        <w:rPr>
          <w:sz w:val="24"/>
          <w:szCs w:val="24"/>
          <w:lang w:val="en-US"/>
        </w:rPr>
        <w:t>I</w:t>
      </w:r>
      <w:r w:rsidRPr="00973DB9">
        <w:rPr>
          <w:sz w:val="24"/>
          <w:szCs w:val="24"/>
        </w:rPr>
        <w:t xml:space="preserve"> класс ДМШ. Составление и редакция </w:t>
      </w:r>
      <w:proofErr w:type="spellStart"/>
      <w:r w:rsidRPr="00973DB9">
        <w:rPr>
          <w:sz w:val="24"/>
          <w:szCs w:val="24"/>
        </w:rPr>
        <w:t>Н.Копчевского</w:t>
      </w:r>
      <w:proofErr w:type="spellEnd"/>
      <w:r w:rsidRPr="00973DB9">
        <w:rPr>
          <w:sz w:val="24"/>
          <w:szCs w:val="24"/>
        </w:rPr>
        <w:t>.</w:t>
      </w:r>
    </w:p>
    <w:p w14:paraId="2DC9A14A"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Ф. Мендельсон. Песни без слов.</w:t>
      </w:r>
    </w:p>
    <w:p w14:paraId="2B3D6E06"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Хрестоматия педагогического репертуара. Пьесы. 6 класс. </w:t>
      </w:r>
      <w:proofErr w:type="spellStart"/>
      <w:r w:rsidRPr="00973DB9">
        <w:rPr>
          <w:sz w:val="24"/>
          <w:szCs w:val="24"/>
        </w:rPr>
        <w:t>Вып</w:t>
      </w:r>
      <w:proofErr w:type="spellEnd"/>
      <w:r w:rsidRPr="00973DB9">
        <w:rPr>
          <w:sz w:val="24"/>
          <w:szCs w:val="24"/>
        </w:rPr>
        <w:t xml:space="preserve">. 1. Ред. </w:t>
      </w:r>
      <w:proofErr w:type="spellStart"/>
      <w:r w:rsidRPr="00973DB9">
        <w:rPr>
          <w:sz w:val="24"/>
          <w:szCs w:val="24"/>
        </w:rPr>
        <w:t>Копчевский</w:t>
      </w:r>
      <w:proofErr w:type="spellEnd"/>
      <w:r w:rsidRPr="00973DB9">
        <w:rPr>
          <w:sz w:val="24"/>
          <w:szCs w:val="24"/>
        </w:rPr>
        <w:t>. Издательство «Музыка», Москва, 1991 г.</w:t>
      </w:r>
    </w:p>
    <w:p w14:paraId="6EB2AEDC"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Фортепианные дуэты. Москва, 2005.</w:t>
      </w:r>
    </w:p>
    <w:p w14:paraId="57EB2BD6"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Играем в 4 руки. Альбом фортепианных ансамблей. Сост. М. </w:t>
      </w:r>
      <w:proofErr w:type="spellStart"/>
      <w:r w:rsidRPr="00973DB9">
        <w:rPr>
          <w:sz w:val="24"/>
          <w:szCs w:val="24"/>
        </w:rPr>
        <w:t>Якимчук</w:t>
      </w:r>
      <w:proofErr w:type="spellEnd"/>
      <w:r w:rsidRPr="00973DB9">
        <w:rPr>
          <w:sz w:val="24"/>
          <w:szCs w:val="24"/>
        </w:rPr>
        <w:t>. СПб, “Лань”,1999.</w:t>
      </w:r>
    </w:p>
    <w:p w14:paraId="73FDA75A" w14:textId="77777777"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Альбом нетрудных переложений для фортепиано в 4 руки. Москва, “Музыка”, 2002.</w:t>
      </w:r>
    </w:p>
    <w:p w14:paraId="650A1623" w14:textId="77777777" w:rsidR="001A14F7" w:rsidRPr="00973DB9" w:rsidRDefault="001A14F7" w:rsidP="001A14F7">
      <w:pPr>
        <w:autoSpaceDE w:val="0"/>
        <w:autoSpaceDN w:val="0"/>
        <w:adjustRightInd w:val="0"/>
        <w:spacing w:line="360" w:lineRule="auto"/>
        <w:jc w:val="both"/>
        <w:rPr>
          <w:b/>
          <w:bCs/>
          <w:i/>
          <w:sz w:val="28"/>
          <w:szCs w:val="28"/>
          <w:u w:val="single"/>
        </w:rPr>
      </w:pPr>
    </w:p>
    <w:p w14:paraId="4F003307" w14:textId="77777777" w:rsidR="001A14F7" w:rsidRPr="00973DB9" w:rsidRDefault="001A14F7" w:rsidP="001A14F7">
      <w:pPr>
        <w:autoSpaceDE w:val="0"/>
        <w:autoSpaceDN w:val="0"/>
        <w:adjustRightInd w:val="0"/>
        <w:spacing w:line="360" w:lineRule="auto"/>
        <w:jc w:val="both"/>
        <w:rPr>
          <w:b/>
          <w:bCs/>
          <w:i/>
          <w:sz w:val="28"/>
          <w:szCs w:val="28"/>
          <w:u w:val="single"/>
        </w:rPr>
      </w:pPr>
    </w:p>
    <w:p w14:paraId="55B2661D" w14:textId="77777777" w:rsidR="001A14F7" w:rsidRPr="00973DB9" w:rsidRDefault="001A14F7" w:rsidP="001A14F7">
      <w:pPr>
        <w:tabs>
          <w:tab w:val="left" w:pos="5400"/>
        </w:tabs>
        <w:autoSpaceDE w:val="0"/>
        <w:autoSpaceDN w:val="0"/>
        <w:adjustRightInd w:val="0"/>
        <w:spacing w:line="360" w:lineRule="auto"/>
        <w:jc w:val="both"/>
        <w:rPr>
          <w:b/>
          <w:bCs/>
          <w:i/>
          <w:sz w:val="28"/>
          <w:szCs w:val="28"/>
          <w:u w:val="single"/>
        </w:rPr>
      </w:pPr>
      <w:r w:rsidRPr="00973DB9">
        <w:rPr>
          <w:b/>
          <w:bCs/>
          <w:i/>
          <w:sz w:val="28"/>
          <w:szCs w:val="28"/>
          <w:u w:val="single"/>
        </w:rPr>
        <w:t>Требования по гаммам</w:t>
      </w:r>
    </w:p>
    <w:p w14:paraId="380446D2" w14:textId="77777777" w:rsidR="001A14F7" w:rsidRPr="00973DB9" w:rsidRDefault="001A14F7" w:rsidP="001A14F7">
      <w:pPr>
        <w:tabs>
          <w:tab w:val="left" w:pos="5400"/>
        </w:tabs>
        <w:autoSpaceDE w:val="0"/>
        <w:autoSpaceDN w:val="0"/>
        <w:adjustRightInd w:val="0"/>
        <w:spacing w:line="360" w:lineRule="auto"/>
        <w:jc w:val="both"/>
        <w:rPr>
          <w:b/>
          <w:bCs/>
          <w:i/>
          <w:sz w:val="28"/>
          <w:szCs w:val="28"/>
          <w:u w:val="single"/>
        </w:rPr>
      </w:pPr>
    </w:p>
    <w:p w14:paraId="171DA96D"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1.Гаммы мажорные и минорные (включая мелодические) в прямом и противоположном движении.</w:t>
      </w:r>
    </w:p>
    <w:p w14:paraId="67F98AD8"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2.Гаммы мажорные и минорные в терцию и дециму в прямом и противоположном движении.</w:t>
      </w:r>
    </w:p>
    <w:p w14:paraId="6B506EE9"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3.Гаммы в сексту в прямом движении.</w:t>
      </w:r>
    </w:p>
    <w:p w14:paraId="07BBD6CF"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4.Арпеджио длинные с обращениями в прямом и противоположном движении.</w:t>
      </w:r>
    </w:p>
    <w:p w14:paraId="4C2C87E8"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5.Арпеджио короткие (по 4 звука)</w:t>
      </w:r>
    </w:p>
    <w:p w14:paraId="6366BEC6"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6. Хроматические гаммы в прямом и противоположном движении.</w:t>
      </w:r>
    </w:p>
    <w:p w14:paraId="77B1968E"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7.Доминантсептаккорд (в мажоре и миноре) и уменьшенный вводный септаккорд (в миноре) с обращениями в прямом и противоположном движении.</w:t>
      </w:r>
    </w:p>
    <w:p w14:paraId="72E9C39D"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8.Аккорды по 4 звука.</w:t>
      </w:r>
    </w:p>
    <w:p w14:paraId="0D024BF5" w14:textId="77777777" w:rsidR="001A14F7" w:rsidRPr="00973DB9" w:rsidRDefault="001A14F7" w:rsidP="001A14F7">
      <w:pPr>
        <w:tabs>
          <w:tab w:val="left" w:pos="5400"/>
        </w:tabs>
        <w:autoSpaceDE w:val="0"/>
        <w:autoSpaceDN w:val="0"/>
        <w:adjustRightInd w:val="0"/>
        <w:spacing w:line="360" w:lineRule="auto"/>
        <w:jc w:val="both"/>
        <w:rPr>
          <w:sz w:val="24"/>
          <w:szCs w:val="24"/>
          <w:u w:val="single"/>
        </w:rPr>
      </w:pPr>
      <w:r w:rsidRPr="00973DB9">
        <w:rPr>
          <w:sz w:val="24"/>
          <w:szCs w:val="24"/>
          <w:u w:val="single"/>
        </w:rPr>
        <w:t>Все пройденные мажорные и минорные гаммы.</w:t>
      </w:r>
    </w:p>
    <w:p w14:paraId="2C28BB77" w14:textId="77777777" w:rsidR="001A14F7" w:rsidRPr="00973DB9" w:rsidRDefault="001A14F7" w:rsidP="001A14F7">
      <w:pPr>
        <w:tabs>
          <w:tab w:val="left" w:pos="5400"/>
        </w:tabs>
        <w:autoSpaceDE w:val="0"/>
        <w:autoSpaceDN w:val="0"/>
        <w:adjustRightInd w:val="0"/>
        <w:spacing w:line="360" w:lineRule="auto"/>
        <w:jc w:val="both"/>
        <w:rPr>
          <w:sz w:val="24"/>
          <w:szCs w:val="24"/>
          <w:u w:val="single"/>
        </w:rPr>
      </w:pPr>
    </w:p>
    <w:p w14:paraId="31AC8652" w14:textId="77777777" w:rsidR="001A14F7" w:rsidRPr="00973DB9" w:rsidRDefault="001A14F7" w:rsidP="001A14F7">
      <w:pPr>
        <w:tabs>
          <w:tab w:val="left" w:pos="5400"/>
        </w:tabs>
        <w:autoSpaceDE w:val="0"/>
        <w:autoSpaceDN w:val="0"/>
        <w:adjustRightInd w:val="0"/>
        <w:spacing w:line="360" w:lineRule="auto"/>
        <w:jc w:val="both"/>
        <w:rPr>
          <w:sz w:val="24"/>
          <w:szCs w:val="24"/>
          <w:u w:val="single"/>
        </w:rPr>
      </w:pPr>
    </w:p>
    <w:p w14:paraId="42A9B335" w14:textId="77777777" w:rsidR="001A14F7" w:rsidRPr="00973DB9" w:rsidRDefault="001A14F7" w:rsidP="001A14F7">
      <w:pPr>
        <w:tabs>
          <w:tab w:val="left" w:pos="3930"/>
          <w:tab w:val="center" w:pos="4818"/>
        </w:tabs>
        <w:autoSpaceDE w:val="0"/>
        <w:autoSpaceDN w:val="0"/>
        <w:adjustRightInd w:val="0"/>
        <w:jc w:val="center"/>
        <w:rPr>
          <w:b/>
          <w:bCs/>
          <w:sz w:val="28"/>
          <w:szCs w:val="28"/>
        </w:rPr>
      </w:pPr>
      <w:r w:rsidRPr="00973DB9">
        <w:rPr>
          <w:b/>
          <w:bCs/>
          <w:sz w:val="28"/>
          <w:szCs w:val="28"/>
        </w:rPr>
        <w:t>Примерный репертуарный список</w:t>
      </w:r>
    </w:p>
    <w:p w14:paraId="034CD3AC" w14:textId="77777777" w:rsidR="001A14F7" w:rsidRPr="00973DB9" w:rsidRDefault="001A14F7" w:rsidP="001A14F7">
      <w:pPr>
        <w:tabs>
          <w:tab w:val="left" w:pos="3930"/>
          <w:tab w:val="center" w:pos="4818"/>
        </w:tabs>
        <w:autoSpaceDE w:val="0"/>
        <w:autoSpaceDN w:val="0"/>
        <w:adjustRightInd w:val="0"/>
        <w:jc w:val="center"/>
        <w:rPr>
          <w:b/>
          <w:bCs/>
          <w:sz w:val="28"/>
          <w:szCs w:val="28"/>
        </w:rPr>
      </w:pPr>
    </w:p>
    <w:p w14:paraId="356111AD" w14:textId="77777777" w:rsidR="001A14F7" w:rsidRPr="00973DB9" w:rsidRDefault="001A14F7" w:rsidP="001A14F7">
      <w:pPr>
        <w:tabs>
          <w:tab w:val="left" w:pos="3930"/>
          <w:tab w:val="center" w:pos="4818"/>
        </w:tabs>
        <w:autoSpaceDE w:val="0"/>
        <w:autoSpaceDN w:val="0"/>
        <w:adjustRightInd w:val="0"/>
        <w:jc w:val="center"/>
        <w:rPr>
          <w:b/>
          <w:bCs/>
          <w:sz w:val="28"/>
          <w:szCs w:val="28"/>
        </w:rPr>
      </w:pPr>
    </w:p>
    <w:p w14:paraId="67EFE96C" w14:textId="77777777" w:rsidR="001A14F7" w:rsidRPr="00973DB9" w:rsidRDefault="001A14F7" w:rsidP="001A14F7">
      <w:pPr>
        <w:autoSpaceDE w:val="0"/>
        <w:autoSpaceDN w:val="0"/>
        <w:adjustRightInd w:val="0"/>
        <w:jc w:val="both"/>
        <w:rPr>
          <w:b/>
          <w:bCs/>
          <w:i/>
          <w:sz w:val="28"/>
          <w:szCs w:val="28"/>
          <w:u w:val="single"/>
        </w:rPr>
      </w:pPr>
      <w:r w:rsidRPr="00973DB9">
        <w:rPr>
          <w:b/>
          <w:bCs/>
          <w:i/>
          <w:sz w:val="28"/>
          <w:szCs w:val="28"/>
          <w:u w:val="single"/>
        </w:rPr>
        <w:t>Этюды</w:t>
      </w:r>
    </w:p>
    <w:p w14:paraId="79DAC154" w14:textId="77777777" w:rsidR="001A14F7" w:rsidRPr="00973DB9" w:rsidRDefault="001A14F7" w:rsidP="001A14F7">
      <w:pPr>
        <w:autoSpaceDE w:val="0"/>
        <w:autoSpaceDN w:val="0"/>
        <w:adjustRightInd w:val="0"/>
        <w:jc w:val="both"/>
        <w:rPr>
          <w:b/>
          <w:bCs/>
          <w:i/>
          <w:sz w:val="28"/>
          <w:szCs w:val="28"/>
          <w:u w:val="single"/>
        </w:rPr>
      </w:pPr>
    </w:p>
    <w:p w14:paraId="58379F56" w14:textId="77777777" w:rsidR="001A14F7" w:rsidRPr="00973DB9" w:rsidRDefault="001A14F7" w:rsidP="001A14F7">
      <w:pPr>
        <w:autoSpaceDE w:val="0"/>
        <w:autoSpaceDN w:val="0"/>
        <w:adjustRightInd w:val="0"/>
        <w:jc w:val="both"/>
        <w:rPr>
          <w:b/>
          <w:bCs/>
          <w:i/>
          <w:sz w:val="28"/>
          <w:szCs w:val="28"/>
          <w:u w:val="single"/>
        </w:rPr>
      </w:pPr>
    </w:p>
    <w:p w14:paraId="68E88EC4" w14:textId="77777777" w:rsidR="001A14F7" w:rsidRPr="00973DB9" w:rsidRDefault="001A14F7" w:rsidP="001A14F7">
      <w:pPr>
        <w:numPr>
          <w:ilvl w:val="0"/>
          <w:numId w:val="48"/>
        </w:numPr>
        <w:autoSpaceDE w:val="0"/>
        <w:autoSpaceDN w:val="0"/>
        <w:adjustRightInd w:val="0"/>
        <w:spacing w:line="360" w:lineRule="auto"/>
        <w:ind w:left="709" w:hanging="709"/>
        <w:jc w:val="both"/>
        <w:rPr>
          <w:sz w:val="24"/>
          <w:szCs w:val="24"/>
        </w:rPr>
      </w:pPr>
      <w:r w:rsidRPr="00973DB9">
        <w:rPr>
          <w:sz w:val="24"/>
          <w:szCs w:val="24"/>
        </w:rPr>
        <w:t>А. Аренский. Этюды, ор. 41: № 1; ор.74: 31, 5,11</w:t>
      </w:r>
    </w:p>
    <w:p w14:paraId="3CB9DDF4" w14:textId="77777777" w:rsidR="001A14F7" w:rsidRPr="00973DB9" w:rsidRDefault="001A14F7" w:rsidP="001A14F7">
      <w:pPr>
        <w:numPr>
          <w:ilvl w:val="0"/>
          <w:numId w:val="48"/>
        </w:numPr>
        <w:autoSpaceDE w:val="0"/>
        <w:autoSpaceDN w:val="0"/>
        <w:adjustRightInd w:val="0"/>
        <w:spacing w:line="360" w:lineRule="auto"/>
        <w:ind w:left="709" w:hanging="709"/>
        <w:jc w:val="both"/>
        <w:rPr>
          <w:sz w:val="24"/>
          <w:szCs w:val="24"/>
        </w:rPr>
      </w:pPr>
      <w:r w:rsidRPr="00973DB9">
        <w:rPr>
          <w:sz w:val="24"/>
          <w:szCs w:val="24"/>
        </w:rPr>
        <w:t xml:space="preserve">В. </w:t>
      </w:r>
      <w:proofErr w:type="spellStart"/>
      <w:r w:rsidRPr="00973DB9">
        <w:rPr>
          <w:sz w:val="24"/>
          <w:szCs w:val="24"/>
        </w:rPr>
        <w:t>Зиринг</w:t>
      </w:r>
      <w:proofErr w:type="spellEnd"/>
      <w:r w:rsidRPr="00973DB9">
        <w:rPr>
          <w:sz w:val="24"/>
          <w:szCs w:val="24"/>
        </w:rPr>
        <w:t>. Два октавных этюда.</w:t>
      </w:r>
    </w:p>
    <w:p w14:paraId="4184B0EF" w14:textId="77777777" w:rsidR="001A14F7" w:rsidRPr="00973DB9" w:rsidRDefault="001A14F7" w:rsidP="001A14F7">
      <w:pPr>
        <w:numPr>
          <w:ilvl w:val="0"/>
          <w:numId w:val="48"/>
        </w:numPr>
        <w:autoSpaceDE w:val="0"/>
        <w:autoSpaceDN w:val="0"/>
        <w:adjustRightInd w:val="0"/>
        <w:spacing w:line="360" w:lineRule="auto"/>
        <w:ind w:left="709" w:hanging="709"/>
        <w:jc w:val="both"/>
        <w:rPr>
          <w:sz w:val="24"/>
          <w:szCs w:val="24"/>
        </w:rPr>
      </w:pPr>
      <w:r w:rsidRPr="00973DB9">
        <w:rPr>
          <w:sz w:val="24"/>
          <w:szCs w:val="24"/>
        </w:rPr>
        <w:t xml:space="preserve">И. Крамер - Г. </w:t>
      </w:r>
      <w:proofErr w:type="spellStart"/>
      <w:r w:rsidRPr="00973DB9">
        <w:rPr>
          <w:sz w:val="24"/>
          <w:szCs w:val="24"/>
        </w:rPr>
        <w:t>Бюлов</w:t>
      </w:r>
      <w:proofErr w:type="spellEnd"/>
      <w:r w:rsidRPr="00973DB9">
        <w:rPr>
          <w:sz w:val="24"/>
          <w:szCs w:val="24"/>
        </w:rPr>
        <w:t xml:space="preserve">. этюды, ор.60 (ред. Г. </w:t>
      </w:r>
      <w:proofErr w:type="spellStart"/>
      <w:r w:rsidRPr="00973DB9">
        <w:rPr>
          <w:sz w:val="24"/>
          <w:szCs w:val="24"/>
        </w:rPr>
        <w:t>Бюлова</w:t>
      </w:r>
      <w:proofErr w:type="spellEnd"/>
      <w:r w:rsidRPr="00973DB9">
        <w:rPr>
          <w:sz w:val="24"/>
          <w:szCs w:val="24"/>
        </w:rPr>
        <w:t>) (по выбору)</w:t>
      </w:r>
    </w:p>
    <w:p w14:paraId="1A848BC1" w14:textId="77777777" w:rsidR="001A14F7" w:rsidRPr="00973DB9" w:rsidRDefault="001A14F7" w:rsidP="001A14F7">
      <w:pPr>
        <w:numPr>
          <w:ilvl w:val="0"/>
          <w:numId w:val="48"/>
        </w:numPr>
        <w:autoSpaceDE w:val="0"/>
        <w:autoSpaceDN w:val="0"/>
        <w:adjustRightInd w:val="0"/>
        <w:spacing w:line="360" w:lineRule="auto"/>
        <w:ind w:left="709" w:hanging="709"/>
        <w:jc w:val="both"/>
        <w:rPr>
          <w:sz w:val="24"/>
          <w:szCs w:val="24"/>
        </w:rPr>
      </w:pPr>
      <w:r w:rsidRPr="00973DB9">
        <w:rPr>
          <w:sz w:val="24"/>
          <w:szCs w:val="24"/>
        </w:rPr>
        <w:t xml:space="preserve">М. </w:t>
      </w:r>
      <w:proofErr w:type="spellStart"/>
      <w:r w:rsidRPr="00973DB9">
        <w:rPr>
          <w:sz w:val="24"/>
          <w:szCs w:val="24"/>
        </w:rPr>
        <w:t>Клементи</w:t>
      </w:r>
      <w:proofErr w:type="spellEnd"/>
      <w:r w:rsidRPr="00973DB9">
        <w:rPr>
          <w:sz w:val="24"/>
          <w:szCs w:val="24"/>
        </w:rPr>
        <w:t xml:space="preserve"> – К. </w:t>
      </w:r>
      <w:proofErr w:type="spellStart"/>
      <w:r w:rsidRPr="00973DB9">
        <w:rPr>
          <w:sz w:val="24"/>
          <w:szCs w:val="24"/>
        </w:rPr>
        <w:t>Таузиг</w:t>
      </w:r>
      <w:proofErr w:type="spellEnd"/>
      <w:r w:rsidRPr="00973DB9">
        <w:rPr>
          <w:sz w:val="24"/>
          <w:szCs w:val="24"/>
        </w:rPr>
        <w:t>. Этюды № 11,14,15,17</w:t>
      </w:r>
    </w:p>
    <w:p w14:paraId="69F2372A" w14:textId="77777777" w:rsidR="001A14F7" w:rsidRPr="00973DB9" w:rsidRDefault="001A14F7" w:rsidP="001A14F7">
      <w:pPr>
        <w:numPr>
          <w:ilvl w:val="0"/>
          <w:numId w:val="48"/>
        </w:numPr>
        <w:autoSpaceDE w:val="0"/>
        <w:autoSpaceDN w:val="0"/>
        <w:adjustRightInd w:val="0"/>
        <w:spacing w:line="360" w:lineRule="auto"/>
        <w:ind w:left="709" w:hanging="709"/>
        <w:jc w:val="both"/>
        <w:rPr>
          <w:sz w:val="24"/>
          <w:szCs w:val="24"/>
        </w:rPr>
      </w:pPr>
      <w:r w:rsidRPr="00973DB9">
        <w:rPr>
          <w:sz w:val="24"/>
          <w:szCs w:val="24"/>
        </w:rPr>
        <w:t>Ф. Лист. Юношеские этюды, ор.2 (по выбору)</w:t>
      </w:r>
    </w:p>
    <w:p w14:paraId="0C3B2E1D" w14:textId="77777777" w:rsidR="001A14F7" w:rsidRPr="00973DB9" w:rsidRDefault="001A14F7" w:rsidP="001A14F7">
      <w:pPr>
        <w:numPr>
          <w:ilvl w:val="0"/>
          <w:numId w:val="48"/>
        </w:numPr>
        <w:autoSpaceDE w:val="0"/>
        <w:autoSpaceDN w:val="0"/>
        <w:adjustRightInd w:val="0"/>
        <w:spacing w:line="360" w:lineRule="auto"/>
        <w:ind w:left="709" w:hanging="709"/>
        <w:jc w:val="both"/>
        <w:rPr>
          <w:sz w:val="24"/>
          <w:szCs w:val="24"/>
        </w:rPr>
      </w:pPr>
      <w:r w:rsidRPr="00973DB9">
        <w:rPr>
          <w:sz w:val="24"/>
          <w:szCs w:val="24"/>
        </w:rPr>
        <w:t>А. Лядов. Этюд Фа мажор, ор.37</w:t>
      </w:r>
    </w:p>
    <w:p w14:paraId="5564B892" w14:textId="77777777" w:rsidR="001A14F7" w:rsidRPr="00973DB9" w:rsidRDefault="001A14F7" w:rsidP="001A14F7">
      <w:pPr>
        <w:numPr>
          <w:ilvl w:val="0"/>
          <w:numId w:val="48"/>
        </w:numPr>
        <w:autoSpaceDE w:val="0"/>
        <w:autoSpaceDN w:val="0"/>
        <w:adjustRightInd w:val="0"/>
        <w:spacing w:line="360" w:lineRule="auto"/>
        <w:ind w:left="709" w:hanging="709"/>
        <w:jc w:val="both"/>
        <w:rPr>
          <w:sz w:val="24"/>
          <w:szCs w:val="24"/>
        </w:rPr>
      </w:pPr>
      <w:r w:rsidRPr="00973DB9">
        <w:rPr>
          <w:sz w:val="24"/>
          <w:szCs w:val="24"/>
        </w:rPr>
        <w:t>Ф. Мендельсон. Этюды ля минор, ре минор</w:t>
      </w:r>
    </w:p>
    <w:p w14:paraId="14098F0F" w14:textId="77777777" w:rsidR="001A14F7" w:rsidRPr="00973DB9" w:rsidRDefault="001A14F7" w:rsidP="001A14F7">
      <w:pPr>
        <w:numPr>
          <w:ilvl w:val="0"/>
          <w:numId w:val="48"/>
        </w:numPr>
        <w:autoSpaceDE w:val="0"/>
        <w:autoSpaceDN w:val="0"/>
        <w:adjustRightInd w:val="0"/>
        <w:spacing w:line="360" w:lineRule="auto"/>
        <w:ind w:left="709" w:hanging="709"/>
        <w:jc w:val="both"/>
        <w:rPr>
          <w:sz w:val="24"/>
          <w:szCs w:val="24"/>
        </w:rPr>
      </w:pPr>
      <w:r w:rsidRPr="00973DB9">
        <w:rPr>
          <w:sz w:val="24"/>
          <w:szCs w:val="24"/>
        </w:rPr>
        <w:t xml:space="preserve">М. </w:t>
      </w:r>
      <w:proofErr w:type="spellStart"/>
      <w:r w:rsidRPr="00973DB9">
        <w:rPr>
          <w:sz w:val="24"/>
          <w:szCs w:val="24"/>
        </w:rPr>
        <w:t>Мошелес</w:t>
      </w:r>
      <w:proofErr w:type="spellEnd"/>
      <w:r w:rsidRPr="00973DB9">
        <w:rPr>
          <w:sz w:val="24"/>
          <w:szCs w:val="24"/>
        </w:rPr>
        <w:t>. Избранные этюды, ор. 70: №5,6,8,10,12</w:t>
      </w:r>
    </w:p>
    <w:p w14:paraId="4DC1FA01" w14:textId="77777777" w:rsidR="001A14F7" w:rsidRPr="00973DB9" w:rsidRDefault="001A14F7" w:rsidP="001A14F7">
      <w:pPr>
        <w:numPr>
          <w:ilvl w:val="0"/>
          <w:numId w:val="48"/>
        </w:numPr>
        <w:autoSpaceDE w:val="0"/>
        <w:autoSpaceDN w:val="0"/>
        <w:adjustRightInd w:val="0"/>
        <w:spacing w:line="360" w:lineRule="auto"/>
        <w:ind w:left="709" w:hanging="709"/>
        <w:jc w:val="both"/>
        <w:rPr>
          <w:sz w:val="24"/>
          <w:szCs w:val="24"/>
        </w:rPr>
      </w:pPr>
      <w:r w:rsidRPr="00973DB9">
        <w:rPr>
          <w:sz w:val="24"/>
          <w:szCs w:val="24"/>
        </w:rPr>
        <w:t>М. Мошковский. 15 виртуозных этюдов, ор.72, (по выбору);</w:t>
      </w:r>
    </w:p>
    <w:p w14:paraId="25A0E41D" w14:textId="77777777" w:rsidR="001A14F7" w:rsidRPr="00973DB9" w:rsidRDefault="001A14F7" w:rsidP="001A14F7">
      <w:pPr>
        <w:numPr>
          <w:ilvl w:val="0"/>
          <w:numId w:val="48"/>
        </w:numPr>
        <w:autoSpaceDE w:val="0"/>
        <w:autoSpaceDN w:val="0"/>
        <w:adjustRightInd w:val="0"/>
        <w:spacing w:line="360" w:lineRule="auto"/>
        <w:ind w:left="709" w:hanging="709"/>
        <w:jc w:val="both"/>
        <w:rPr>
          <w:sz w:val="24"/>
          <w:szCs w:val="24"/>
        </w:rPr>
      </w:pPr>
      <w:r w:rsidRPr="00973DB9">
        <w:rPr>
          <w:sz w:val="24"/>
          <w:szCs w:val="24"/>
        </w:rPr>
        <w:t xml:space="preserve">Э. </w:t>
      </w:r>
      <w:proofErr w:type="spellStart"/>
      <w:r w:rsidRPr="00973DB9">
        <w:rPr>
          <w:sz w:val="24"/>
          <w:szCs w:val="24"/>
        </w:rPr>
        <w:t>Нейперт</w:t>
      </w:r>
      <w:proofErr w:type="spellEnd"/>
      <w:r w:rsidRPr="00973DB9">
        <w:rPr>
          <w:sz w:val="24"/>
          <w:szCs w:val="24"/>
        </w:rPr>
        <w:t>. Избранные этюды: №1, 2,5,6</w:t>
      </w:r>
    </w:p>
    <w:p w14:paraId="285BE7A8" w14:textId="77777777" w:rsidR="001A14F7" w:rsidRPr="00973DB9" w:rsidRDefault="001A14F7" w:rsidP="001A14F7">
      <w:pPr>
        <w:numPr>
          <w:ilvl w:val="0"/>
          <w:numId w:val="48"/>
        </w:numPr>
        <w:autoSpaceDE w:val="0"/>
        <w:autoSpaceDN w:val="0"/>
        <w:adjustRightInd w:val="0"/>
        <w:spacing w:line="360" w:lineRule="auto"/>
        <w:ind w:left="709" w:hanging="709"/>
        <w:jc w:val="both"/>
        <w:rPr>
          <w:sz w:val="24"/>
          <w:szCs w:val="24"/>
        </w:rPr>
      </w:pPr>
      <w:r w:rsidRPr="00973DB9">
        <w:rPr>
          <w:sz w:val="24"/>
          <w:szCs w:val="24"/>
        </w:rPr>
        <w:t xml:space="preserve">К. Черни. Искусство беглости пальцев, ор.740 (по выбору) </w:t>
      </w:r>
    </w:p>
    <w:p w14:paraId="68D2D791" w14:textId="77777777" w:rsidR="001A14F7" w:rsidRDefault="001A14F7" w:rsidP="001A14F7">
      <w:pPr>
        <w:numPr>
          <w:ilvl w:val="0"/>
          <w:numId w:val="48"/>
        </w:numPr>
        <w:autoSpaceDE w:val="0"/>
        <w:autoSpaceDN w:val="0"/>
        <w:adjustRightInd w:val="0"/>
        <w:spacing w:line="360" w:lineRule="auto"/>
        <w:ind w:left="709" w:hanging="709"/>
        <w:jc w:val="both"/>
        <w:rPr>
          <w:sz w:val="24"/>
          <w:szCs w:val="24"/>
        </w:rPr>
      </w:pPr>
      <w:r w:rsidRPr="00973DB9">
        <w:rPr>
          <w:sz w:val="24"/>
          <w:szCs w:val="24"/>
        </w:rPr>
        <w:t>Г. Шмидт. Этюды, ор.3: №22,23</w:t>
      </w:r>
    </w:p>
    <w:p w14:paraId="7BA4D713" w14:textId="77777777" w:rsidR="001A14F7" w:rsidRPr="00684392" w:rsidRDefault="001A14F7" w:rsidP="001A14F7">
      <w:pPr>
        <w:numPr>
          <w:ilvl w:val="0"/>
          <w:numId w:val="48"/>
        </w:numPr>
        <w:autoSpaceDE w:val="0"/>
        <w:autoSpaceDN w:val="0"/>
        <w:adjustRightInd w:val="0"/>
        <w:spacing w:line="360" w:lineRule="auto"/>
        <w:ind w:left="709" w:hanging="709"/>
        <w:jc w:val="both"/>
        <w:rPr>
          <w:sz w:val="24"/>
          <w:szCs w:val="24"/>
          <w:lang w:val="en-US"/>
        </w:rPr>
      </w:pPr>
      <w:r w:rsidRPr="00684392">
        <w:rPr>
          <w:sz w:val="24"/>
          <w:szCs w:val="24"/>
        </w:rPr>
        <w:t>Э</w:t>
      </w:r>
      <w:r w:rsidRPr="00684392">
        <w:rPr>
          <w:sz w:val="24"/>
          <w:szCs w:val="24"/>
          <w:lang w:val="en-US"/>
        </w:rPr>
        <w:t>.</w:t>
      </w:r>
      <w:proofErr w:type="spellStart"/>
      <w:r w:rsidRPr="00684392">
        <w:rPr>
          <w:sz w:val="24"/>
          <w:szCs w:val="24"/>
        </w:rPr>
        <w:t>Нойперт</w:t>
      </w:r>
      <w:proofErr w:type="spellEnd"/>
      <w:r w:rsidRPr="00684392">
        <w:rPr>
          <w:sz w:val="24"/>
          <w:szCs w:val="24"/>
          <w:lang w:val="en-US"/>
        </w:rPr>
        <w:t xml:space="preserve"> </w:t>
      </w:r>
      <w:r w:rsidRPr="00684392">
        <w:rPr>
          <w:sz w:val="24"/>
          <w:szCs w:val="24"/>
        </w:rPr>
        <w:t>Этюды</w:t>
      </w:r>
      <w:r>
        <w:rPr>
          <w:sz w:val="24"/>
          <w:szCs w:val="24"/>
          <w:lang w:val="en-US"/>
        </w:rPr>
        <w:t xml:space="preserve"> </w:t>
      </w:r>
      <w:proofErr w:type="spellStart"/>
      <w:r>
        <w:rPr>
          <w:sz w:val="24"/>
          <w:szCs w:val="24"/>
          <w:lang w:val="en-US"/>
        </w:rPr>
        <w:t>fis</w:t>
      </w:r>
      <w:proofErr w:type="spellEnd"/>
      <w:r>
        <w:rPr>
          <w:sz w:val="24"/>
          <w:szCs w:val="24"/>
          <w:lang w:val="en-US"/>
        </w:rPr>
        <w:t xml:space="preserve"> moll, A-</w:t>
      </w:r>
      <w:r w:rsidRPr="00684392">
        <w:rPr>
          <w:sz w:val="24"/>
          <w:szCs w:val="24"/>
          <w:lang w:val="en-US"/>
        </w:rPr>
        <w:t>dur</w:t>
      </w:r>
    </w:p>
    <w:p w14:paraId="7DDBE856" w14:textId="77777777" w:rsidR="001A14F7" w:rsidRPr="00684392" w:rsidRDefault="001A14F7" w:rsidP="001A14F7">
      <w:pPr>
        <w:numPr>
          <w:ilvl w:val="0"/>
          <w:numId w:val="48"/>
        </w:numPr>
        <w:autoSpaceDE w:val="0"/>
        <w:autoSpaceDN w:val="0"/>
        <w:adjustRightInd w:val="0"/>
        <w:spacing w:line="360" w:lineRule="auto"/>
        <w:ind w:left="709" w:hanging="709"/>
        <w:jc w:val="both"/>
        <w:rPr>
          <w:sz w:val="24"/>
          <w:szCs w:val="24"/>
        </w:rPr>
      </w:pPr>
      <w:r w:rsidRPr="00684392">
        <w:rPr>
          <w:sz w:val="24"/>
          <w:szCs w:val="24"/>
        </w:rPr>
        <w:t xml:space="preserve">Е. </w:t>
      </w:r>
      <w:proofErr w:type="spellStart"/>
      <w:r w:rsidRPr="00684392">
        <w:rPr>
          <w:sz w:val="24"/>
          <w:szCs w:val="24"/>
        </w:rPr>
        <w:t>Накада</w:t>
      </w:r>
      <w:proofErr w:type="spellEnd"/>
      <w:r w:rsidRPr="00684392">
        <w:rPr>
          <w:sz w:val="24"/>
          <w:szCs w:val="24"/>
        </w:rPr>
        <w:t xml:space="preserve"> Быстрый этюд</w:t>
      </w:r>
    </w:p>
    <w:p w14:paraId="786D35EE" w14:textId="77777777" w:rsidR="001A14F7" w:rsidRDefault="001A14F7" w:rsidP="001A14F7">
      <w:pPr>
        <w:numPr>
          <w:ilvl w:val="0"/>
          <w:numId w:val="48"/>
        </w:numPr>
        <w:autoSpaceDE w:val="0"/>
        <w:autoSpaceDN w:val="0"/>
        <w:adjustRightInd w:val="0"/>
        <w:spacing w:line="360" w:lineRule="auto"/>
        <w:ind w:left="709" w:hanging="709"/>
        <w:jc w:val="both"/>
        <w:rPr>
          <w:sz w:val="24"/>
          <w:szCs w:val="24"/>
        </w:rPr>
      </w:pPr>
      <w:r>
        <w:rPr>
          <w:sz w:val="24"/>
          <w:szCs w:val="24"/>
        </w:rPr>
        <w:t xml:space="preserve">М. </w:t>
      </w:r>
      <w:proofErr w:type="spellStart"/>
      <w:proofErr w:type="gramStart"/>
      <w:r>
        <w:rPr>
          <w:sz w:val="24"/>
          <w:szCs w:val="24"/>
        </w:rPr>
        <w:t>Парцхаладзе</w:t>
      </w:r>
      <w:proofErr w:type="spellEnd"/>
      <w:r>
        <w:rPr>
          <w:sz w:val="24"/>
          <w:szCs w:val="24"/>
        </w:rPr>
        <w:t xml:space="preserve">  Этюд</w:t>
      </w:r>
      <w:proofErr w:type="gramEnd"/>
      <w:r>
        <w:rPr>
          <w:sz w:val="24"/>
          <w:szCs w:val="24"/>
        </w:rPr>
        <w:t xml:space="preserve"> D-</w:t>
      </w:r>
      <w:proofErr w:type="spellStart"/>
      <w:r w:rsidRPr="00684392">
        <w:rPr>
          <w:sz w:val="24"/>
          <w:szCs w:val="24"/>
        </w:rPr>
        <w:t>dur</w:t>
      </w:r>
      <w:proofErr w:type="spellEnd"/>
    </w:p>
    <w:p w14:paraId="10BAF40F" w14:textId="77777777" w:rsidR="001A14F7" w:rsidRDefault="001A14F7" w:rsidP="001A14F7">
      <w:pPr>
        <w:autoSpaceDE w:val="0"/>
        <w:autoSpaceDN w:val="0"/>
        <w:adjustRightInd w:val="0"/>
        <w:spacing w:line="360" w:lineRule="auto"/>
        <w:jc w:val="both"/>
        <w:rPr>
          <w:sz w:val="24"/>
          <w:szCs w:val="24"/>
        </w:rPr>
      </w:pPr>
    </w:p>
    <w:p w14:paraId="6F319C04" w14:textId="77777777" w:rsidR="001A14F7" w:rsidRPr="00973DB9" w:rsidRDefault="001A14F7" w:rsidP="001A14F7">
      <w:pPr>
        <w:autoSpaceDE w:val="0"/>
        <w:autoSpaceDN w:val="0"/>
        <w:adjustRightInd w:val="0"/>
        <w:spacing w:line="360" w:lineRule="auto"/>
        <w:jc w:val="both"/>
        <w:rPr>
          <w:sz w:val="24"/>
          <w:szCs w:val="24"/>
        </w:rPr>
      </w:pPr>
    </w:p>
    <w:p w14:paraId="5D3B4AF9" w14:textId="77777777" w:rsidR="001A14F7" w:rsidRPr="00973DB9" w:rsidRDefault="001A14F7" w:rsidP="001A14F7">
      <w:pPr>
        <w:autoSpaceDE w:val="0"/>
        <w:autoSpaceDN w:val="0"/>
        <w:adjustRightInd w:val="0"/>
        <w:spacing w:line="360" w:lineRule="auto"/>
        <w:jc w:val="both"/>
        <w:rPr>
          <w:sz w:val="24"/>
          <w:szCs w:val="24"/>
        </w:rPr>
      </w:pPr>
    </w:p>
    <w:p w14:paraId="46B826AC" w14:textId="77777777" w:rsidR="001A14F7" w:rsidRPr="00973DB9" w:rsidRDefault="001A14F7" w:rsidP="001A14F7">
      <w:pPr>
        <w:autoSpaceDE w:val="0"/>
        <w:autoSpaceDN w:val="0"/>
        <w:adjustRightInd w:val="0"/>
        <w:spacing w:line="360" w:lineRule="auto"/>
        <w:ind w:left="357"/>
        <w:jc w:val="both"/>
        <w:rPr>
          <w:b/>
          <w:bCs/>
          <w:i/>
          <w:sz w:val="28"/>
          <w:szCs w:val="28"/>
          <w:u w:val="single"/>
        </w:rPr>
      </w:pPr>
      <w:r w:rsidRPr="00973DB9">
        <w:rPr>
          <w:b/>
          <w:bCs/>
          <w:i/>
          <w:sz w:val="28"/>
          <w:szCs w:val="28"/>
          <w:u w:val="single"/>
        </w:rPr>
        <w:t>Полифония</w:t>
      </w:r>
    </w:p>
    <w:p w14:paraId="21B063C3" w14:textId="77777777" w:rsidR="001A14F7" w:rsidRPr="00973DB9" w:rsidRDefault="001A14F7" w:rsidP="001A14F7">
      <w:pPr>
        <w:autoSpaceDE w:val="0"/>
        <w:autoSpaceDN w:val="0"/>
        <w:adjustRightInd w:val="0"/>
        <w:spacing w:line="360" w:lineRule="auto"/>
        <w:ind w:left="357"/>
        <w:jc w:val="both"/>
        <w:rPr>
          <w:b/>
          <w:bCs/>
          <w:i/>
          <w:sz w:val="24"/>
          <w:szCs w:val="24"/>
          <w:u w:val="single"/>
        </w:rPr>
      </w:pPr>
    </w:p>
    <w:p w14:paraId="06EFEA10" w14:textId="77777777" w:rsidR="001A14F7" w:rsidRPr="000251E1" w:rsidRDefault="001A14F7" w:rsidP="001A14F7">
      <w:pPr>
        <w:numPr>
          <w:ilvl w:val="0"/>
          <w:numId w:val="77"/>
        </w:numPr>
        <w:autoSpaceDE w:val="0"/>
        <w:autoSpaceDN w:val="0"/>
        <w:adjustRightInd w:val="0"/>
        <w:spacing w:line="360" w:lineRule="auto"/>
        <w:ind w:left="0"/>
        <w:contextualSpacing/>
        <w:jc w:val="both"/>
        <w:rPr>
          <w:rFonts w:eastAsiaTheme="minorHAnsi"/>
          <w:sz w:val="24"/>
          <w:szCs w:val="24"/>
          <w:lang w:eastAsia="en-US"/>
        </w:rPr>
      </w:pPr>
      <w:r w:rsidRPr="00973DB9">
        <w:rPr>
          <w:rFonts w:eastAsiaTheme="minorHAnsi"/>
          <w:sz w:val="24"/>
          <w:szCs w:val="24"/>
          <w:lang w:eastAsia="en-US"/>
        </w:rPr>
        <w:t>И. Бах. Трёхголосные инвенции (по выбору); ХТК I т.: до минор, ре минор, соль минор, Си бемоль мажор II т.  до минор, фа минор; Французские сюиты: Ми мажор, Соль мажор; Английские сюиты: ля минор, соль минор, ми минор; Партиты: до минор, ми минор,</w:t>
      </w:r>
      <w:r w:rsidRPr="000251E1">
        <w:rPr>
          <w:rFonts w:eastAsiaTheme="minorHAnsi"/>
          <w:sz w:val="24"/>
          <w:szCs w:val="24"/>
          <w:lang w:eastAsia="en-US"/>
        </w:rPr>
        <w:t xml:space="preserve"> </w:t>
      </w:r>
      <w:r w:rsidRPr="000251E1">
        <w:rPr>
          <w:sz w:val="24"/>
          <w:szCs w:val="24"/>
        </w:rPr>
        <w:t>Соль мажор.</w:t>
      </w:r>
    </w:p>
    <w:p w14:paraId="3CF32075" w14:textId="77777777" w:rsidR="001A14F7" w:rsidRPr="00973DB9" w:rsidRDefault="001A14F7" w:rsidP="001A14F7">
      <w:pPr>
        <w:numPr>
          <w:ilvl w:val="0"/>
          <w:numId w:val="77"/>
        </w:numPr>
        <w:autoSpaceDE w:val="0"/>
        <w:autoSpaceDN w:val="0"/>
        <w:adjustRightInd w:val="0"/>
        <w:spacing w:line="360" w:lineRule="auto"/>
        <w:ind w:left="0"/>
        <w:contextualSpacing/>
        <w:jc w:val="both"/>
        <w:rPr>
          <w:rFonts w:eastAsiaTheme="minorHAnsi"/>
          <w:sz w:val="24"/>
          <w:szCs w:val="24"/>
          <w:lang w:eastAsia="en-US"/>
        </w:rPr>
      </w:pPr>
      <w:r w:rsidRPr="00973DB9">
        <w:rPr>
          <w:rFonts w:eastAsiaTheme="minorHAnsi"/>
          <w:sz w:val="24"/>
          <w:szCs w:val="24"/>
          <w:lang w:eastAsia="en-US"/>
        </w:rPr>
        <w:t xml:space="preserve">И. Бах- Д. </w:t>
      </w:r>
      <w:proofErr w:type="spellStart"/>
      <w:r w:rsidRPr="00973DB9">
        <w:rPr>
          <w:rFonts w:eastAsiaTheme="minorHAnsi"/>
          <w:sz w:val="24"/>
          <w:szCs w:val="24"/>
          <w:lang w:eastAsia="en-US"/>
        </w:rPr>
        <w:t>Кабалевский</w:t>
      </w:r>
      <w:proofErr w:type="spellEnd"/>
      <w:r w:rsidRPr="00973DB9">
        <w:rPr>
          <w:rFonts w:eastAsiaTheme="minorHAnsi"/>
          <w:sz w:val="24"/>
          <w:szCs w:val="24"/>
          <w:lang w:eastAsia="en-US"/>
        </w:rPr>
        <w:t xml:space="preserve"> Органные прелюдии и фуги</w:t>
      </w:r>
    </w:p>
    <w:p w14:paraId="56310EA1" w14:textId="77777777" w:rsidR="001A14F7" w:rsidRPr="00973DB9" w:rsidRDefault="001A14F7" w:rsidP="001A14F7">
      <w:pPr>
        <w:numPr>
          <w:ilvl w:val="0"/>
          <w:numId w:val="77"/>
        </w:numPr>
        <w:autoSpaceDE w:val="0"/>
        <w:autoSpaceDN w:val="0"/>
        <w:adjustRightInd w:val="0"/>
        <w:spacing w:line="360" w:lineRule="auto"/>
        <w:ind w:left="0"/>
        <w:contextualSpacing/>
        <w:jc w:val="both"/>
        <w:rPr>
          <w:rFonts w:eastAsiaTheme="minorHAnsi"/>
          <w:sz w:val="24"/>
          <w:szCs w:val="24"/>
          <w:lang w:eastAsia="en-US"/>
        </w:rPr>
      </w:pPr>
      <w:r w:rsidRPr="00973DB9">
        <w:rPr>
          <w:rFonts w:eastAsiaTheme="minorHAnsi"/>
          <w:sz w:val="24"/>
          <w:szCs w:val="24"/>
          <w:lang w:eastAsia="en-US"/>
        </w:rPr>
        <w:t>Г. Гендель Сюиты (части по выбору)</w:t>
      </w:r>
    </w:p>
    <w:p w14:paraId="330B266F" w14:textId="77777777" w:rsidR="001A14F7" w:rsidRPr="00973DB9" w:rsidRDefault="001A14F7" w:rsidP="001A14F7">
      <w:pPr>
        <w:autoSpaceDE w:val="0"/>
        <w:autoSpaceDN w:val="0"/>
        <w:adjustRightInd w:val="0"/>
        <w:spacing w:line="360" w:lineRule="auto"/>
        <w:jc w:val="both"/>
        <w:rPr>
          <w:sz w:val="24"/>
          <w:szCs w:val="24"/>
        </w:rPr>
      </w:pPr>
    </w:p>
    <w:p w14:paraId="4DCE3209" w14:textId="77777777" w:rsidR="001A14F7" w:rsidRPr="00973DB9" w:rsidRDefault="001A14F7" w:rsidP="001A14F7">
      <w:pPr>
        <w:autoSpaceDE w:val="0"/>
        <w:autoSpaceDN w:val="0"/>
        <w:adjustRightInd w:val="0"/>
        <w:spacing w:line="360" w:lineRule="auto"/>
        <w:ind w:left="357"/>
        <w:jc w:val="both"/>
        <w:rPr>
          <w:sz w:val="24"/>
          <w:szCs w:val="24"/>
        </w:rPr>
      </w:pPr>
    </w:p>
    <w:p w14:paraId="7A626892" w14:textId="77777777" w:rsidR="001A14F7" w:rsidRPr="00973DB9" w:rsidRDefault="001A14F7" w:rsidP="001A14F7">
      <w:pPr>
        <w:autoSpaceDE w:val="0"/>
        <w:autoSpaceDN w:val="0"/>
        <w:adjustRightInd w:val="0"/>
        <w:jc w:val="both"/>
        <w:rPr>
          <w:b/>
          <w:bCs/>
          <w:i/>
          <w:sz w:val="28"/>
          <w:szCs w:val="28"/>
          <w:u w:val="single"/>
        </w:rPr>
      </w:pPr>
      <w:r w:rsidRPr="00973DB9">
        <w:rPr>
          <w:b/>
          <w:bCs/>
          <w:i/>
          <w:sz w:val="28"/>
          <w:szCs w:val="28"/>
          <w:u w:val="single"/>
        </w:rPr>
        <w:t>Крупная форма</w:t>
      </w:r>
    </w:p>
    <w:p w14:paraId="2C52990F" w14:textId="77777777" w:rsidR="001A14F7" w:rsidRPr="00973DB9" w:rsidRDefault="001A14F7" w:rsidP="001A14F7">
      <w:pPr>
        <w:autoSpaceDE w:val="0"/>
        <w:autoSpaceDN w:val="0"/>
        <w:adjustRightInd w:val="0"/>
        <w:spacing w:line="360" w:lineRule="auto"/>
        <w:jc w:val="both"/>
        <w:rPr>
          <w:b/>
          <w:bCs/>
          <w:i/>
          <w:sz w:val="28"/>
          <w:szCs w:val="28"/>
          <w:u w:val="single"/>
        </w:rPr>
      </w:pPr>
    </w:p>
    <w:p w14:paraId="77C69D34" w14:textId="77777777" w:rsidR="001A14F7" w:rsidRPr="00973DB9" w:rsidRDefault="001A14F7" w:rsidP="001A14F7">
      <w:pPr>
        <w:numPr>
          <w:ilvl w:val="0"/>
          <w:numId w:val="78"/>
        </w:numPr>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 xml:space="preserve">Л. Бетховен Рондо ор. 51 №1, Сонаты №5, 6, 16. </w:t>
      </w:r>
    </w:p>
    <w:p w14:paraId="1989BC0B" w14:textId="77777777" w:rsidR="001A14F7" w:rsidRPr="00973DB9" w:rsidRDefault="001A14F7" w:rsidP="001A14F7">
      <w:pPr>
        <w:numPr>
          <w:ilvl w:val="0"/>
          <w:numId w:val="78"/>
        </w:numPr>
        <w:tabs>
          <w:tab w:val="left" w:pos="6015"/>
        </w:tabs>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 xml:space="preserve">Й. Гайдн Сонаты Си-бемоль мажор, </w:t>
      </w:r>
      <w:r w:rsidRPr="00973DB9">
        <w:rPr>
          <w:rFonts w:eastAsiaTheme="minorHAnsi"/>
          <w:sz w:val="24"/>
          <w:szCs w:val="24"/>
          <w:lang w:val="en-US" w:eastAsia="en-US"/>
        </w:rPr>
        <w:t>Hob</w:t>
      </w:r>
      <w:r w:rsidRPr="00973DB9">
        <w:rPr>
          <w:rFonts w:eastAsiaTheme="minorHAnsi"/>
          <w:sz w:val="24"/>
          <w:szCs w:val="24"/>
          <w:lang w:eastAsia="en-US"/>
        </w:rPr>
        <w:t>.</w:t>
      </w:r>
      <w:r w:rsidRPr="00973DB9">
        <w:rPr>
          <w:rFonts w:eastAsiaTheme="minorHAnsi"/>
          <w:sz w:val="24"/>
          <w:szCs w:val="24"/>
          <w:lang w:val="en-US" w:eastAsia="en-US"/>
        </w:rPr>
        <w:t>XVI</w:t>
      </w:r>
      <w:r w:rsidRPr="00973DB9">
        <w:rPr>
          <w:rFonts w:eastAsiaTheme="minorHAnsi"/>
          <w:sz w:val="24"/>
          <w:szCs w:val="24"/>
          <w:lang w:eastAsia="en-US"/>
        </w:rPr>
        <w:t xml:space="preserve">  18, Ми-бемоль мажор </w:t>
      </w:r>
      <w:r w:rsidRPr="00973DB9">
        <w:rPr>
          <w:rFonts w:eastAsiaTheme="minorHAnsi"/>
          <w:sz w:val="24"/>
          <w:szCs w:val="24"/>
          <w:lang w:val="en-US" w:eastAsia="en-US"/>
        </w:rPr>
        <w:t>Hob</w:t>
      </w:r>
      <w:r w:rsidRPr="00973DB9">
        <w:rPr>
          <w:rFonts w:eastAsiaTheme="minorHAnsi"/>
          <w:sz w:val="24"/>
          <w:szCs w:val="24"/>
          <w:lang w:eastAsia="en-US"/>
        </w:rPr>
        <w:t xml:space="preserve">. XVI  45, Ми-бемоль мажор </w:t>
      </w:r>
      <w:proofErr w:type="spellStart"/>
      <w:r w:rsidRPr="00973DB9">
        <w:rPr>
          <w:rFonts w:eastAsiaTheme="minorHAnsi"/>
          <w:sz w:val="24"/>
          <w:szCs w:val="24"/>
          <w:lang w:eastAsia="en-US"/>
        </w:rPr>
        <w:t>Hob</w:t>
      </w:r>
      <w:proofErr w:type="spellEnd"/>
      <w:r w:rsidRPr="00973DB9">
        <w:rPr>
          <w:rFonts w:eastAsiaTheme="minorHAnsi"/>
          <w:sz w:val="24"/>
          <w:szCs w:val="24"/>
          <w:lang w:eastAsia="en-US"/>
        </w:rPr>
        <w:t xml:space="preserve">. XVI, 45. до-диез минор, </w:t>
      </w:r>
      <w:proofErr w:type="spellStart"/>
      <w:r w:rsidRPr="00973DB9">
        <w:rPr>
          <w:rFonts w:eastAsiaTheme="minorHAnsi"/>
          <w:sz w:val="24"/>
          <w:szCs w:val="24"/>
          <w:lang w:eastAsia="en-US"/>
        </w:rPr>
        <w:t>Hob</w:t>
      </w:r>
      <w:proofErr w:type="spellEnd"/>
      <w:r w:rsidRPr="00973DB9">
        <w:rPr>
          <w:rFonts w:eastAsiaTheme="minorHAnsi"/>
          <w:sz w:val="24"/>
          <w:szCs w:val="24"/>
          <w:lang w:eastAsia="en-US"/>
        </w:rPr>
        <w:t xml:space="preserve">. XVI 36. Си-минор </w:t>
      </w:r>
      <w:proofErr w:type="spellStart"/>
      <w:r w:rsidRPr="00973DB9">
        <w:rPr>
          <w:rFonts w:eastAsiaTheme="minorHAnsi"/>
          <w:sz w:val="24"/>
          <w:szCs w:val="24"/>
          <w:lang w:eastAsia="en-US"/>
        </w:rPr>
        <w:t>Hob</w:t>
      </w:r>
      <w:proofErr w:type="spellEnd"/>
      <w:r w:rsidRPr="00973DB9">
        <w:rPr>
          <w:rFonts w:eastAsiaTheme="minorHAnsi"/>
          <w:sz w:val="24"/>
          <w:szCs w:val="24"/>
          <w:lang w:eastAsia="en-US"/>
        </w:rPr>
        <w:t>. XVI 32, Ре мажор</w:t>
      </w:r>
    </w:p>
    <w:p w14:paraId="53FFB80E" w14:textId="77777777" w:rsidR="001A14F7" w:rsidRPr="00973DB9" w:rsidRDefault="001A14F7" w:rsidP="001A14F7">
      <w:pPr>
        <w:tabs>
          <w:tab w:val="left" w:pos="6015"/>
        </w:tabs>
        <w:autoSpaceDE w:val="0"/>
        <w:autoSpaceDN w:val="0"/>
        <w:adjustRightInd w:val="0"/>
        <w:spacing w:line="360" w:lineRule="auto"/>
        <w:jc w:val="both"/>
        <w:rPr>
          <w:sz w:val="24"/>
          <w:szCs w:val="24"/>
        </w:rPr>
      </w:pPr>
      <w:r w:rsidRPr="00973DB9">
        <w:rPr>
          <w:sz w:val="24"/>
          <w:szCs w:val="24"/>
        </w:rPr>
        <w:t xml:space="preserve"> </w:t>
      </w:r>
      <w:proofErr w:type="spellStart"/>
      <w:r w:rsidRPr="00973DB9">
        <w:rPr>
          <w:sz w:val="24"/>
          <w:szCs w:val="24"/>
        </w:rPr>
        <w:t>Hob</w:t>
      </w:r>
      <w:proofErr w:type="spellEnd"/>
      <w:r w:rsidRPr="00973DB9">
        <w:rPr>
          <w:sz w:val="24"/>
          <w:szCs w:val="24"/>
        </w:rPr>
        <w:t xml:space="preserve">. XVI  33. Фа мажор </w:t>
      </w:r>
      <w:proofErr w:type="spellStart"/>
      <w:r w:rsidRPr="00973DB9">
        <w:rPr>
          <w:sz w:val="24"/>
          <w:szCs w:val="24"/>
        </w:rPr>
        <w:t>Hob</w:t>
      </w:r>
      <w:proofErr w:type="spellEnd"/>
      <w:r w:rsidRPr="00973DB9">
        <w:rPr>
          <w:sz w:val="24"/>
          <w:szCs w:val="24"/>
        </w:rPr>
        <w:t>. XVI  23</w:t>
      </w:r>
    </w:p>
    <w:p w14:paraId="1444C48F" w14:textId="77777777" w:rsidR="001A14F7" w:rsidRPr="00973DB9" w:rsidRDefault="001A14F7" w:rsidP="001A14F7">
      <w:pPr>
        <w:numPr>
          <w:ilvl w:val="0"/>
          <w:numId w:val="78"/>
        </w:numPr>
        <w:tabs>
          <w:tab w:val="left" w:pos="6015"/>
        </w:tabs>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 xml:space="preserve">Д. </w:t>
      </w:r>
      <w:proofErr w:type="spellStart"/>
      <w:r w:rsidRPr="00973DB9">
        <w:rPr>
          <w:rFonts w:eastAsiaTheme="minorHAnsi"/>
          <w:sz w:val="24"/>
          <w:szCs w:val="24"/>
          <w:lang w:eastAsia="en-US"/>
        </w:rPr>
        <w:t>Скарлатти</w:t>
      </w:r>
      <w:proofErr w:type="spellEnd"/>
      <w:r w:rsidRPr="00973DB9">
        <w:rPr>
          <w:rFonts w:eastAsiaTheme="minorHAnsi"/>
          <w:sz w:val="24"/>
          <w:szCs w:val="24"/>
          <w:lang w:eastAsia="en-US"/>
        </w:rPr>
        <w:t xml:space="preserve"> Сонаты (по выбору)</w:t>
      </w:r>
    </w:p>
    <w:p w14:paraId="2D3562C3" w14:textId="77777777" w:rsidR="001A14F7" w:rsidRPr="00973DB9" w:rsidRDefault="001A14F7" w:rsidP="001A14F7">
      <w:pPr>
        <w:numPr>
          <w:ilvl w:val="0"/>
          <w:numId w:val="78"/>
        </w:numPr>
        <w:tabs>
          <w:tab w:val="left" w:pos="6015"/>
        </w:tabs>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М. Глинка Вариации на тему Алябьева «Соловей»</w:t>
      </w:r>
    </w:p>
    <w:p w14:paraId="741AB13F" w14:textId="77777777" w:rsidR="001A14F7" w:rsidRDefault="001A14F7" w:rsidP="001A14F7">
      <w:pPr>
        <w:numPr>
          <w:ilvl w:val="0"/>
          <w:numId w:val="78"/>
        </w:numPr>
        <w:tabs>
          <w:tab w:val="left" w:pos="6015"/>
        </w:tabs>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Н</w:t>
      </w:r>
      <w:r w:rsidRPr="00973DB9">
        <w:rPr>
          <w:rFonts w:eastAsiaTheme="minorHAnsi"/>
          <w:sz w:val="24"/>
          <w:szCs w:val="24"/>
          <w:lang w:val="en-US" w:eastAsia="en-US"/>
        </w:rPr>
        <w:t xml:space="preserve">. </w:t>
      </w:r>
      <w:r w:rsidRPr="00973DB9">
        <w:rPr>
          <w:rFonts w:eastAsiaTheme="minorHAnsi"/>
          <w:sz w:val="24"/>
          <w:szCs w:val="24"/>
          <w:lang w:eastAsia="en-US"/>
        </w:rPr>
        <w:t>Раков Юношеская сонатина</w:t>
      </w:r>
    </w:p>
    <w:p w14:paraId="3F0EB8FF" w14:textId="77777777" w:rsidR="001A14F7" w:rsidRPr="00684392" w:rsidRDefault="001A14F7" w:rsidP="001A14F7">
      <w:pPr>
        <w:numPr>
          <w:ilvl w:val="0"/>
          <w:numId w:val="78"/>
        </w:numPr>
        <w:tabs>
          <w:tab w:val="left" w:pos="6015"/>
        </w:tabs>
        <w:autoSpaceDE w:val="0"/>
        <w:autoSpaceDN w:val="0"/>
        <w:adjustRightInd w:val="0"/>
        <w:spacing w:line="360" w:lineRule="auto"/>
        <w:contextualSpacing/>
        <w:jc w:val="both"/>
        <w:rPr>
          <w:rFonts w:eastAsiaTheme="minorHAnsi"/>
          <w:sz w:val="24"/>
          <w:szCs w:val="24"/>
          <w:lang w:eastAsia="en-US"/>
        </w:rPr>
      </w:pPr>
      <w:r w:rsidRPr="00684392">
        <w:rPr>
          <w:rFonts w:eastAsiaTheme="minorHAnsi"/>
          <w:sz w:val="24"/>
          <w:szCs w:val="24"/>
          <w:lang w:eastAsia="en-US"/>
        </w:rPr>
        <w:t>А. Смелков Вариации на тему Бетховена</w:t>
      </w:r>
    </w:p>
    <w:p w14:paraId="32DBD2E6" w14:textId="77777777" w:rsidR="001A14F7" w:rsidRPr="00973DB9" w:rsidRDefault="001A14F7" w:rsidP="001A14F7">
      <w:pPr>
        <w:numPr>
          <w:ilvl w:val="0"/>
          <w:numId w:val="78"/>
        </w:numPr>
        <w:tabs>
          <w:tab w:val="left" w:pos="6015"/>
        </w:tabs>
        <w:autoSpaceDE w:val="0"/>
        <w:autoSpaceDN w:val="0"/>
        <w:adjustRightInd w:val="0"/>
        <w:spacing w:line="360" w:lineRule="auto"/>
        <w:contextualSpacing/>
        <w:jc w:val="both"/>
        <w:rPr>
          <w:rFonts w:eastAsiaTheme="minorHAnsi"/>
          <w:sz w:val="24"/>
          <w:szCs w:val="24"/>
          <w:lang w:eastAsia="en-US"/>
        </w:rPr>
      </w:pPr>
      <w:r w:rsidRPr="00684392">
        <w:rPr>
          <w:rFonts w:eastAsiaTheme="minorHAnsi"/>
          <w:sz w:val="24"/>
          <w:szCs w:val="24"/>
          <w:lang w:eastAsia="en-US"/>
        </w:rPr>
        <w:t xml:space="preserve">Я. </w:t>
      </w:r>
      <w:proofErr w:type="spellStart"/>
      <w:r w:rsidRPr="00684392">
        <w:rPr>
          <w:rFonts w:eastAsiaTheme="minorHAnsi"/>
          <w:sz w:val="24"/>
          <w:szCs w:val="24"/>
          <w:lang w:eastAsia="en-US"/>
        </w:rPr>
        <w:t>Витасек</w:t>
      </w:r>
      <w:proofErr w:type="spellEnd"/>
      <w:r w:rsidRPr="00684392">
        <w:rPr>
          <w:rFonts w:eastAsiaTheme="minorHAnsi"/>
          <w:sz w:val="24"/>
          <w:szCs w:val="24"/>
          <w:lang w:eastAsia="en-US"/>
        </w:rPr>
        <w:t xml:space="preserve"> Дивертисмент</w:t>
      </w:r>
    </w:p>
    <w:p w14:paraId="3636873D" w14:textId="77777777" w:rsidR="001A14F7" w:rsidRPr="00973DB9" w:rsidRDefault="001A14F7" w:rsidP="001A14F7">
      <w:pPr>
        <w:autoSpaceDE w:val="0"/>
        <w:autoSpaceDN w:val="0"/>
        <w:adjustRightInd w:val="0"/>
        <w:jc w:val="both"/>
        <w:rPr>
          <w:sz w:val="24"/>
          <w:szCs w:val="24"/>
        </w:rPr>
      </w:pPr>
      <w:r w:rsidRPr="00973DB9">
        <w:rPr>
          <w:sz w:val="24"/>
          <w:szCs w:val="24"/>
        </w:rPr>
        <w:t xml:space="preserve"> </w:t>
      </w:r>
    </w:p>
    <w:p w14:paraId="64EF0626" w14:textId="77777777" w:rsidR="001A14F7" w:rsidRPr="00973DB9" w:rsidRDefault="001A14F7" w:rsidP="001A14F7">
      <w:pPr>
        <w:autoSpaceDE w:val="0"/>
        <w:autoSpaceDN w:val="0"/>
        <w:adjustRightInd w:val="0"/>
        <w:jc w:val="both"/>
        <w:rPr>
          <w:b/>
          <w:bCs/>
          <w:i/>
          <w:sz w:val="28"/>
          <w:szCs w:val="28"/>
          <w:u w:val="single"/>
        </w:rPr>
      </w:pPr>
      <w:r w:rsidRPr="00973DB9">
        <w:rPr>
          <w:b/>
          <w:bCs/>
          <w:i/>
          <w:sz w:val="28"/>
          <w:szCs w:val="28"/>
          <w:u w:val="single"/>
        </w:rPr>
        <w:t>Пьесы</w:t>
      </w:r>
    </w:p>
    <w:p w14:paraId="40CBDB96" w14:textId="77777777" w:rsidR="001A14F7" w:rsidRPr="00973DB9" w:rsidRDefault="001A14F7" w:rsidP="001A14F7">
      <w:pPr>
        <w:autoSpaceDE w:val="0"/>
        <w:autoSpaceDN w:val="0"/>
        <w:adjustRightInd w:val="0"/>
        <w:jc w:val="both"/>
        <w:rPr>
          <w:b/>
          <w:bCs/>
          <w:i/>
          <w:sz w:val="28"/>
          <w:szCs w:val="28"/>
          <w:u w:val="single"/>
        </w:rPr>
      </w:pPr>
    </w:p>
    <w:p w14:paraId="67B3E607" w14:textId="77777777" w:rsidR="001A14F7" w:rsidRPr="00973DB9" w:rsidRDefault="001A14F7" w:rsidP="001A14F7">
      <w:pPr>
        <w:numPr>
          <w:ilvl w:val="0"/>
          <w:numId w:val="79"/>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А. Аренский Романс Фа мажор</w:t>
      </w:r>
    </w:p>
    <w:p w14:paraId="7B8C80E4" w14:textId="77777777" w:rsidR="001A14F7" w:rsidRPr="00973DB9" w:rsidRDefault="001A14F7" w:rsidP="001A14F7">
      <w:pPr>
        <w:numPr>
          <w:ilvl w:val="0"/>
          <w:numId w:val="79"/>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Л. Бетховен Багатели соч.33</w:t>
      </w:r>
    </w:p>
    <w:p w14:paraId="5839AFAD" w14:textId="77777777" w:rsidR="001A14F7" w:rsidRPr="00973DB9" w:rsidRDefault="001A14F7" w:rsidP="001A14F7">
      <w:pPr>
        <w:numPr>
          <w:ilvl w:val="0"/>
          <w:numId w:val="79"/>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Э. Григ «Лирические пьесы» соч. 54, 57.</w:t>
      </w:r>
    </w:p>
    <w:p w14:paraId="38155BA3" w14:textId="77777777" w:rsidR="001A14F7" w:rsidRPr="00973DB9" w:rsidRDefault="001A14F7" w:rsidP="001A14F7">
      <w:pPr>
        <w:numPr>
          <w:ilvl w:val="0"/>
          <w:numId w:val="79"/>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К. Дебюсси Арабеска Ми мажор</w:t>
      </w:r>
    </w:p>
    <w:p w14:paraId="26694340" w14:textId="77777777" w:rsidR="001A14F7" w:rsidRPr="00973DB9" w:rsidRDefault="001A14F7" w:rsidP="001A14F7">
      <w:pPr>
        <w:numPr>
          <w:ilvl w:val="0"/>
          <w:numId w:val="79"/>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 xml:space="preserve">Н. </w:t>
      </w:r>
      <w:proofErr w:type="spellStart"/>
      <w:r w:rsidRPr="00973DB9">
        <w:rPr>
          <w:rFonts w:eastAsiaTheme="minorHAnsi"/>
          <w:sz w:val="24"/>
          <w:szCs w:val="24"/>
          <w:lang w:eastAsia="en-US"/>
        </w:rPr>
        <w:t>Метнер</w:t>
      </w:r>
      <w:proofErr w:type="spellEnd"/>
      <w:r w:rsidRPr="00973DB9">
        <w:rPr>
          <w:rFonts w:eastAsiaTheme="minorHAnsi"/>
          <w:sz w:val="24"/>
          <w:szCs w:val="24"/>
          <w:lang w:eastAsia="en-US"/>
        </w:rPr>
        <w:t xml:space="preserve"> Сказка фа минор</w:t>
      </w:r>
    </w:p>
    <w:p w14:paraId="2F45A938" w14:textId="77777777" w:rsidR="001A14F7" w:rsidRPr="00973DB9" w:rsidRDefault="001A14F7" w:rsidP="001A14F7">
      <w:pPr>
        <w:numPr>
          <w:ilvl w:val="0"/>
          <w:numId w:val="79"/>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С. Рахманинов Мелодия, Элегия соч.3</w:t>
      </w:r>
    </w:p>
    <w:p w14:paraId="1E79A150" w14:textId="77777777" w:rsidR="001A14F7" w:rsidRPr="00973DB9" w:rsidRDefault="001A14F7" w:rsidP="001A14F7">
      <w:pPr>
        <w:numPr>
          <w:ilvl w:val="0"/>
          <w:numId w:val="79"/>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Ф. Шопен. Ноктюрн до-диез минор (посмертный)</w:t>
      </w:r>
    </w:p>
    <w:p w14:paraId="3B2E36FB" w14:textId="77777777" w:rsidR="001A14F7" w:rsidRPr="00973DB9" w:rsidRDefault="001A14F7" w:rsidP="001A14F7">
      <w:pPr>
        <w:numPr>
          <w:ilvl w:val="0"/>
          <w:numId w:val="79"/>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Г</w:t>
      </w:r>
      <w:r w:rsidRPr="00973DB9">
        <w:rPr>
          <w:rFonts w:eastAsiaTheme="minorHAnsi"/>
          <w:sz w:val="24"/>
          <w:szCs w:val="24"/>
          <w:lang w:val="en-US" w:eastAsia="en-US"/>
        </w:rPr>
        <w:t xml:space="preserve">. </w:t>
      </w:r>
      <w:r w:rsidRPr="00973DB9">
        <w:rPr>
          <w:rFonts w:eastAsiaTheme="minorHAnsi"/>
          <w:sz w:val="24"/>
          <w:szCs w:val="24"/>
          <w:lang w:eastAsia="en-US"/>
        </w:rPr>
        <w:t>Форе Импровизация соч. 84</w:t>
      </w:r>
    </w:p>
    <w:p w14:paraId="77000882" w14:textId="77777777" w:rsidR="001A14F7" w:rsidRPr="00973DB9" w:rsidRDefault="001A14F7" w:rsidP="001A14F7">
      <w:pPr>
        <w:numPr>
          <w:ilvl w:val="0"/>
          <w:numId w:val="79"/>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Д</w:t>
      </w:r>
      <w:r w:rsidRPr="00973DB9">
        <w:rPr>
          <w:rFonts w:eastAsiaTheme="minorHAnsi"/>
          <w:sz w:val="24"/>
          <w:szCs w:val="24"/>
          <w:lang w:val="en-US" w:eastAsia="en-US"/>
        </w:rPr>
        <w:t xml:space="preserve">. </w:t>
      </w:r>
      <w:proofErr w:type="spellStart"/>
      <w:r w:rsidRPr="00973DB9">
        <w:rPr>
          <w:rFonts w:eastAsiaTheme="minorHAnsi"/>
          <w:sz w:val="24"/>
          <w:szCs w:val="24"/>
          <w:lang w:eastAsia="en-US"/>
        </w:rPr>
        <w:t>Мийо</w:t>
      </w:r>
      <w:proofErr w:type="spellEnd"/>
      <w:r w:rsidRPr="00973DB9">
        <w:rPr>
          <w:rFonts w:eastAsiaTheme="minorHAnsi"/>
          <w:sz w:val="24"/>
          <w:szCs w:val="24"/>
          <w:lang w:eastAsia="en-US"/>
        </w:rPr>
        <w:t xml:space="preserve"> Цикл Весна</w:t>
      </w:r>
    </w:p>
    <w:p w14:paraId="57534E73" w14:textId="77777777" w:rsidR="001A14F7" w:rsidRDefault="001A14F7" w:rsidP="001A14F7">
      <w:pPr>
        <w:numPr>
          <w:ilvl w:val="0"/>
          <w:numId w:val="79"/>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 xml:space="preserve">Б. </w:t>
      </w:r>
      <w:proofErr w:type="spellStart"/>
      <w:r w:rsidRPr="00973DB9">
        <w:rPr>
          <w:rFonts w:eastAsiaTheme="minorHAnsi"/>
          <w:sz w:val="24"/>
          <w:szCs w:val="24"/>
          <w:lang w:eastAsia="en-US"/>
        </w:rPr>
        <w:t>Гольц</w:t>
      </w:r>
      <w:proofErr w:type="spellEnd"/>
      <w:r w:rsidRPr="00973DB9">
        <w:rPr>
          <w:rFonts w:eastAsiaTheme="minorHAnsi"/>
          <w:sz w:val="24"/>
          <w:szCs w:val="24"/>
          <w:lang w:eastAsia="en-US"/>
        </w:rPr>
        <w:t xml:space="preserve"> Прелюдии соч.2 № 6,14</w:t>
      </w:r>
    </w:p>
    <w:p w14:paraId="31F568EC" w14:textId="77777777" w:rsidR="001A14F7" w:rsidRPr="00684392" w:rsidRDefault="001A14F7" w:rsidP="001A14F7">
      <w:pPr>
        <w:numPr>
          <w:ilvl w:val="0"/>
          <w:numId w:val="79"/>
        </w:numPr>
        <w:autoSpaceDE w:val="0"/>
        <w:autoSpaceDN w:val="0"/>
        <w:adjustRightInd w:val="0"/>
        <w:spacing w:line="360" w:lineRule="auto"/>
        <w:ind w:left="0" w:firstLine="0"/>
        <w:contextualSpacing/>
        <w:jc w:val="both"/>
        <w:rPr>
          <w:rFonts w:eastAsiaTheme="minorHAnsi"/>
          <w:sz w:val="24"/>
          <w:szCs w:val="24"/>
          <w:lang w:eastAsia="en-US"/>
        </w:rPr>
      </w:pPr>
      <w:r w:rsidRPr="00684392">
        <w:rPr>
          <w:rFonts w:eastAsiaTheme="minorHAnsi"/>
          <w:sz w:val="24"/>
          <w:szCs w:val="24"/>
          <w:lang w:eastAsia="en-US"/>
        </w:rPr>
        <w:t xml:space="preserve">А. </w:t>
      </w:r>
      <w:proofErr w:type="gramStart"/>
      <w:r w:rsidRPr="00684392">
        <w:rPr>
          <w:rFonts w:eastAsiaTheme="minorHAnsi"/>
          <w:sz w:val="24"/>
          <w:szCs w:val="24"/>
          <w:lang w:eastAsia="en-US"/>
        </w:rPr>
        <w:t>Бабаджанян  Экспромт</w:t>
      </w:r>
      <w:proofErr w:type="gramEnd"/>
    </w:p>
    <w:p w14:paraId="2EC6E2BA" w14:textId="77777777" w:rsidR="001A14F7" w:rsidRPr="00973DB9" w:rsidRDefault="001A14F7" w:rsidP="001A14F7">
      <w:pPr>
        <w:numPr>
          <w:ilvl w:val="0"/>
          <w:numId w:val="79"/>
        </w:numPr>
        <w:autoSpaceDE w:val="0"/>
        <w:autoSpaceDN w:val="0"/>
        <w:adjustRightInd w:val="0"/>
        <w:spacing w:line="360" w:lineRule="auto"/>
        <w:ind w:left="0" w:firstLine="0"/>
        <w:contextualSpacing/>
        <w:jc w:val="both"/>
        <w:rPr>
          <w:rFonts w:eastAsiaTheme="minorHAnsi"/>
          <w:sz w:val="24"/>
          <w:szCs w:val="24"/>
          <w:lang w:eastAsia="en-US"/>
        </w:rPr>
      </w:pPr>
      <w:r w:rsidRPr="00684392">
        <w:rPr>
          <w:rFonts w:eastAsiaTheme="minorHAnsi"/>
          <w:sz w:val="24"/>
          <w:szCs w:val="24"/>
          <w:lang w:eastAsia="en-US"/>
        </w:rPr>
        <w:t xml:space="preserve">М. </w:t>
      </w:r>
      <w:proofErr w:type="spellStart"/>
      <w:r w:rsidRPr="00684392">
        <w:rPr>
          <w:rFonts w:eastAsiaTheme="minorHAnsi"/>
          <w:sz w:val="24"/>
          <w:szCs w:val="24"/>
          <w:lang w:eastAsia="en-US"/>
        </w:rPr>
        <w:t>Шмитц</w:t>
      </w:r>
      <w:proofErr w:type="spellEnd"/>
      <w:r w:rsidRPr="00684392">
        <w:rPr>
          <w:rFonts w:eastAsiaTheme="minorHAnsi"/>
          <w:sz w:val="24"/>
          <w:szCs w:val="24"/>
          <w:lang w:eastAsia="en-US"/>
        </w:rPr>
        <w:t xml:space="preserve"> Романтическое интермеццо, Фантазия, Андреа </w:t>
      </w:r>
      <w:proofErr w:type="gramStart"/>
      <w:r w:rsidRPr="00684392">
        <w:rPr>
          <w:rFonts w:eastAsiaTheme="minorHAnsi"/>
          <w:sz w:val="24"/>
          <w:szCs w:val="24"/>
          <w:lang w:eastAsia="en-US"/>
        </w:rPr>
        <w:t>( сб.</w:t>
      </w:r>
      <w:proofErr w:type="gramEnd"/>
      <w:r w:rsidRPr="00684392">
        <w:rPr>
          <w:rFonts w:eastAsiaTheme="minorHAnsi"/>
          <w:sz w:val="24"/>
          <w:szCs w:val="24"/>
          <w:lang w:eastAsia="en-US"/>
        </w:rPr>
        <w:t xml:space="preserve"> Музыкальная мозаика для ф-но, </w:t>
      </w:r>
      <w:proofErr w:type="spellStart"/>
      <w:r w:rsidRPr="00684392">
        <w:rPr>
          <w:rFonts w:eastAsiaTheme="minorHAnsi"/>
          <w:sz w:val="24"/>
          <w:szCs w:val="24"/>
          <w:lang w:eastAsia="en-US"/>
        </w:rPr>
        <w:t>вып</w:t>
      </w:r>
      <w:proofErr w:type="spellEnd"/>
      <w:r w:rsidRPr="00684392">
        <w:rPr>
          <w:rFonts w:eastAsiaTheme="minorHAnsi"/>
          <w:sz w:val="24"/>
          <w:szCs w:val="24"/>
          <w:lang w:eastAsia="en-US"/>
        </w:rPr>
        <w:t>. 3, сост. С.А. Барсукова)</w:t>
      </w:r>
    </w:p>
    <w:p w14:paraId="1EF4CDDE" w14:textId="77777777" w:rsidR="001A14F7" w:rsidRPr="00973DB9" w:rsidRDefault="001A14F7" w:rsidP="001A14F7">
      <w:pPr>
        <w:autoSpaceDE w:val="0"/>
        <w:autoSpaceDN w:val="0"/>
        <w:adjustRightInd w:val="0"/>
        <w:spacing w:line="360" w:lineRule="auto"/>
        <w:jc w:val="both"/>
        <w:rPr>
          <w:sz w:val="24"/>
          <w:szCs w:val="24"/>
        </w:rPr>
      </w:pPr>
    </w:p>
    <w:p w14:paraId="308A7E63" w14:textId="77777777" w:rsidR="001A14F7" w:rsidRPr="00973DB9" w:rsidRDefault="001A14F7" w:rsidP="001A14F7">
      <w:pPr>
        <w:autoSpaceDE w:val="0"/>
        <w:autoSpaceDN w:val="0"/>
        <w:adjustRightInd w:val="0"/>
        <w:spacing w:line="360" w:lineRule="auto"/>
        <w:jc w:val="both"/>
        <w:rPr>
          <w:sz w:val="24"/>
          <w:szCs w:val="24"/>
        </w:rPr>
      </w:pPr>
    </w:p>
    <w:p w14:paraId="4C1F7368" w14:textId="77777777" w:rsidR="001A14F7" w:rsidRPr="00973DB9" w:rsidRDefault="001A14F7" w:rsidP="001A14F7">
      <w:pPr>
        <w:autoSpaceDE w:val="0"/>
        <w:autoSpaceDN w:val="0"/>
        <w:adjustRightInd w:val="0"/>
        <w:spacing w:line="360" w:lineRule="auto"/>
        <w:jc w:val="both"/>
        <w:rPr>
          <w:sz w:val="24"/>
          <w:szCs w:val="24"/>
        </w:rPr>
      </w:pPr>
    </w:p>
    <w:p w14:paraId="6D9B35A5" w14:textId="77777777" w:rsidR="001A14F7" w:rsidRPr="00973DB9" w:rsidRDefault="001A14F7" w:rsidP="001A14F7">
      <w:pPr>
        <w:autoSpaceDE w:val="0"/>
        <w:autoSpaceDN w:val="0"/>
        <w:adjustRightInd w:val="0"/>
        <w:jc w:val="center"/>
        <w:rPr>
          <w:b/>
          <w:sz w:val="28"/>
          <w:szCs w:val="28"/>
          <w:u w:val="single"/>
        </w:rPr>
      </w:pPr>
      <w:r w:rsidRPr="00973DB9">
        <w:rPr>
          <w:b/>
          <w:sz w:val="28"/>
          <w:szCs w:val="28"/>
          <w:u w:val="single"/>
        </w:rPr>
        <w:t>Примерные программы экзамена</w:t>
      </w:r>
    </w:p>
    <w:p w14:paraId="7665E51D" w14:textId="77777777" w:rsidR="001A14F7" w:rsidRPr="00973DB9" w:rsidRDefault="001A14F7" w:rsidP="001A14F7">
      <w:pPr>
        <w:autoSpaceDE w:val="0"/>
        <w:autoSpaceDN w:val="0"/>
        <w:adjustRightInd w:val="0"/>
        <w:jc w:val="center"/>
        <w:rPr>
          <w:b/>
          <w:sz w:val="28"/>
          <w:szCs w:val="28"/>
          <w:u w:val="single"/>
        </w:rPr>
      </w:pPr>
    </w:p>
    <w:p w14:paraId="3E137236" w14:textId="77777777" w:rsidR="001A14F7" w:rsidRPr="00973DB9" w:rsidRDefault="001A14F7" w:rsidP="001A14F7">
      <w:pPr>
        <w:autoSpaceDE w:val="0"/>
        <w:autoSpaceDN w:val="0"/>
        <w:adjustRightInd w:val="0"/>
        <w:jc w:val="center"/>
        <w:rPr>
          <w:b/>
          <w:sz w:val="28"/>
          <w:szCs w:val="28"/>
          <w:u w:val="single"/>
        </w:rPr>
      </w:pPr>
    </w:p>
    <w:p w14:paraId="0B115205" w14:textId="77777777" w:rsidR="001A14F7" w:rsidRPr="00973DB9" w:rsidRDefault="001A14F7" w:rsidP="001A14F7">
      <w:pPr>
        <w:numPr>
          <w:ilvl w:val="0"/>
          <w:numId w:val="51"/>
        </w:numPr>
        <w:autoSpaceDE w:val="0"/>
        <w:autoSpaceDN w:val="0"/>
        <w:adjustRightInd w:val="0"/>
        <w:spacing w:line="360" w:lineRule="auto"/>
        <w:jc w:val="both"/>
        <w:rPr>
          <w:sz w:val="24"/>
          <w:szCs w:val="24"/>
        </w:rPr>
      </w:pPr>
      <w:r w:rsidRPr="00973DB9">
        <w:rPr>
          <w:sz w:val="24"/>
          <w:szCs w:val="24"/>
        </w:rPr>
        <w:t xml:space="preserve">И.С. Бах Французская сюита Ми мажор, </w:t>
      </w:r>
      <w:proofErr w:type="spellStart"/>
      <w:r w:rsidRPr="00973DB9">
        <w:rPr>
          <w:sz w:val="24"/>
          <w:szCs w:val="24"/>
        </w:rPr>
        <w:t>Allemanda</w:t>
      </w:r>
      <w:proofErr w:type="spellEnd"/>
      <w:r w:rsidRPr="00973DB9">
        <w:rPr>
          <w:sz w:val="24"/>
          <w:szCs w:val="24"/>
        </w:rPr>
        <w:t>, Менуэт</w:t>
      </w:r>
    </w:p>
    <w:p w14:paraId="32843979"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М. </w:t>
      </w:r>
      <w:proofErr w:type="spellStart"/>
      <w:r w:rsidRPr="00973DB9">
        <w:rPr>
          <w:sz w:val="24"/>
          <w:szCs w:val="24"/>
        </w:rPr>
        <w:t>Мошелес</w:t>
      </w:r>
      <w:proofErr w:type="spellEnd"/>
      <w:r w:rsidRPr="00973DB9">
        <w:rPr>
          <w:sz w:val="24"/>
          <w:szCs w:val="24"/>
        </w:rPr>
        <w:t xml:space="preserve"> Этюд </w:t>
      </w:r>
      <w:r w:rsidRPr="00973DB9">
        <w:rPr>
          <w:sz w:val="24"/>
          <w:szCs w:val="24"/>
          <w:lang w:val="en-US"/>
        </w:rPr>
        <w:t>op</w:t>
      </w:r>
      <w:r w:rsidRPr="00973DB9">
        <w:rPr>
          <w:sz w:val="24"/>
          <w:szCs w:val="24"/>
        </w:rPr>
        <w:t>.70№8</w:t>
      </w:r>
    </w:p>
    <w:p w14:paraId="159D9E84" w14:textId="77777777" w:rsidR="001A14F7" w:rsidRPr="00973DB9" w:rsidRDefault="001A14F7" w:rsidP="001A14F7">
      <w:pPr>
        <w:autoSpaceDE w:val="0"/>
        <w:autoSpaceDN w:val="0"/>
        <w:adjustRightInd w:val="0"/>
        <w:spacing w:line="360" w:lineRule="auto"/>
        <w:jc w:val="both"/>
        <w:rPr>
          <w:sz w:val="24"/>
          <w:szCs w:val="24"/>
          <w:lang w:val="en-US"/>
        </w:rPr>
      </w:pPr>
      <w:r w:rsidRPr="00973DB9">
        <w:rPr>
          <w:sz w:val="24"/>
          <w:szCs w:val="24"/>
        </w:rPr>
        <w:t xml:space="preserve">      Й. Гайдн Соната Ля мажор </w:t>
      </w:r>
      <w:proofErr w:type="spellStart"/>
      <w:r w:rsidRPr="00973DB9">
        <w:rPr>
          <w:sz w:val="24"/>
          <w:szCs w:val="24"/>
        </w:rPr>
        <w:t>Hob</w:t>
      </w:r>
      <w:proofErr w:type="spellEnd"/>
      <w:r w:rsidRPr="00973DB9">
        <w:rPr>
          <w:sz w:val="24"/>
          <w:szCs w:val="24"/>
        </w:rPr>
        <w:t xml:space="preserve">. </w:t>
      </w:r>
      <w:r w:rsidRPr="00973DB9">
        <w:rPr>
          <w:sz w:val="24"/>
          <w:szCs w:val="24"/>
          <w:lang w:val="en-US"/>
        </w:rPr>
        <w:t xml:space="preserve">XVI /5, I </w:t>
      </w:r>
      <w:r w:rsidRPr="00973DB9">
        <w:rPr>
          <w:sz w:val="24"/>
          <w:szCs w:val="24"/>
        </w:rPr>
        <w:t>ч</w:t>
      </w:r>
      <w:r w:rsidRPr="00973DB9">
        <w:rPr>
          <w:sz w:val="24"/>
          <w:szCs w:val="24"/>
          <w:lang w:val="en-US"/>
        </w:rPr>
        <w:t>.</w:t>
      </w:r>
    </w:p>
    <w:p w14:paraId="5AD6F356"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lang w:val="en-US"/>
        </w:rPr>
        <w:t xml:space="preserve">      </w:t>
      </w:r>
      <w:r w:rsidRPr="00973DB9">
        <w:rPr>
          <w:sz w:val="24"/>
          <w:szCs w:val="24"/>
        </w:rPr>
        <w:t>Ф</w:t>
      </w:r>
      <w:r w:rsidRPr="00973DB9">
        <w:rPr>
          <w:sz w:val="24"/>
          <w:szCs w:val="24"/>
          <w:lang w:val="en-US"/>
        </w:rPr>
        <w:t xml:space="preserve">. </w:t>
      </w:r>
      <w:r w:rsidRPr="00973DB9">
        <w:rPr>
          <w:sz w:val="24"/>
          <w:szCs w:val="24"/>
        </w:rPr>
        <w:t>Шопен</w:t>
      </w:r>
      <w:r w:rsidRPr="00973DB9">
        <w:rPr>
          <w:sz w:val="24"/>
          <w:szCs w:val="24"/>
          <w:lang w:val="en-US"/>
        </w:rPr>
        <w:t xml:space="preserve">. </w:t>
      </w:r>
      <w:r w:rsidRPr="00973DB9">
        <w:rPr>
          <w:sz w:val="24"/>
          <w:szCs w:val="24"/>
        </w:rPr>
        <w:t>Ноктюрн до-диез минор</w:t>
      </w:r>
    </w:p>
    <w:p w14:paraId="03420BBA" w14:textId="77777777" w:rsidR="001A14F7" w:rsidRPr="00973DB9" w:rsidRDefault="001A14F7" w:rsidP="001A14F7">
      <w:pPr>
        <w:autoSpaceDE w:val="0"/>
        <w:autoSpaceDN w:val="0"/>
        <w:adjustRightInd w:val="0"/>
        <w:spacing w:line="360" w:lineRule="auto"/>
        <w:jc w:val="both"/>
        <w:rPr>
          <w:sz w:val="24"/>
          <w:szCs w:val="24"/>
        </w:rPr>
      </w:pPr>
    </w:p>
    <w:p w14:paraId="17C89E1D" w14:textId="77777777" w:rsidR="001A14F7" w:rsidRPr="00973DB9" w:rsidRDefault="001A14F7" w:rsidP="001A14F7">
      <w:pPr>
        <w:numPr>
          <w:ilvl w:val="0"/>
          <w:numId w:val="50"/>
        </w:numPr>
        <w:autoSpaceDE w:val="0"/>
        <w:autoSpaceDN w:val="0"/>
        <w:adjustRightInd w:val="0"/>
        <w:spacing w:line="360" w:lineRule="auto"/>
        <w:jc w:val="both"/>
        <w:rPr>
          <w:sz w:val="24"/>
          <w:szCs w:val="24"/>
        </w:rPr>
      </w:pPr>
      <w:r w:rsidRPr="00973DB9">
        <w:rPr>
          <w:sz w:val="24"/>
          <w:szCs w:val="24"/>
        </w:rPr>
        <w:t>И.С. Бах ХТК, I т. прелюдия и фуга ре минор</w:t>
      </w:r>
    </w:p>
    <w:p w14:paraId="06667337"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М. Мошковский. Этюд № 5, ор.72</w:t>
      </w:r>
    </w:p>
    <w:p w14:paraId="235EC3B3"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Й. Гайдн. Соната Ми-бемоль мажор </w:t>
      </w:r>
      <w:proofErr w:type="spellStart"/>
      <w:r w:rsidRPr="00973DB9">
        <w:rPr>
          <w:sz w:val="24"/>
          <w:szCs w:val="24"/>
        </w:rPr>
        <w:t>Hob</w:t>
      </w:r>
      <w:proofErr w:type="spellEnd"/>
      <w:r w:rsidRPr="00973DB9">
        <w:rPr>
          <w:sz w:val="24"/>
          <w:szCs w:val="24"/>
        </w:rPr>
        <w:t>. XVI/45</w:t>
      </w:r>
    </w:p>
    <w:p w14:paraId="05865EC8"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К. Дебюсси Арабеска</w:t>
      </w:r>
    </w:p>
    <w:p w14:paraId="0EEECD57" w14:textId="77777777" w:rsidR="001A14F7" w:rsidRPr="00973DB9" w:rsidRDefault="001A14F7" w:rsidP="001A14F7">
      <w:pPr>
        <w:autoSpaceDE w:val="0"/>
        <w:autoSpaceDN w:val="0"/>
        <w:adjustRightInd w:val="0"/>
        <w:spacing w:line="360" w:lineRule="auto"/>
        <w:jc w:val="both"/>
        <w:rPr>
          <w:sz w:val="24"/>
          <w:szCs w:val="24"/>
        </w:rPr>
      </w:pPr>
    </w:p>
    <w:p w14:paraId="7A483C4C" w14:textId="77777777" w:rsidR="001A14F7" w:rsidRPr="00973DB9" w:rsidRDefault="001A14F7" w:rsidP="001A14F7">
      <w:pPr>
        <w:numPr>
          <w:ilvl w:val="0"/>
          <w:numId w:val="49"/>
        </w:numPr>
        <w:autoSpaceDE w:val="0"/>
        <w:autoSpaceDN w:val="0"/>
        <w:adjustRightInd w:val="0"/>
        <w:spacing w:line="360" w:lineRule="auto"/>
        <w:jc w:val="both"/>
        <w:rPr>
          <w:sz w:val="24"/>
          <w:szCs w:val="24"/>
        </w:rPr>
      </w:pPr>
      <w:r w:rsidRPr="00973DB9">
        <w:rPr>
          <w:sz w:val="24"/>
          <w:szCs w:val="24"/>
        </w:rPr>
        <w:t>И.С. Бах Трёхголосная инвенция ми минор</w:t>
      </w:r>
    </w:p>
    <w:p w14:paraId="403E2A91" w14:textId="77777777"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К. Черни. Этюд № 41, ор.740</w:t>
      </w:r>
    </w:p>
    <w:p w14:paraId="2BF3D95D" w14:textId="77777777" w:rsidR="001A14F7" w:rsidRPr="00973DB9" w:rsidRDefault="001A14F7" w:rsidP="001A14F7">
      <w:pPr>
        <w:autoSpaceDE w:val="0"/>
        <w:autoSpaceDN w:val="0"/>
        <w:adjustRightInd w:val="0"/>
        <w:spacing w:line="360" w:lineRule="auto"/>
        <w:jc w:val="both"/>
        <w:rPr>
          <w:sz w:val="24"/>
          <w:szCs w:val="24"/>
        </w:rPr>
      </w:pPr>
      <w:r>
        <w:rPr>
          <w:sz w:val="24"/>
          <w:szCs w:val="24"/>
        </w:rPr>
        <w:t xml:space="preserve">      В. Амосов. Соната С</w:t>
      </w:r>
      <w:r w:rsidRPr="00973DB9">
        <w:rPr>
          <w:sz w:val="24"/>
          <w:szCs w:val="24"/>
        </w:rPr>
        <w:t>и бемоль мажор № 13</w:t>
      </w:r>
    </w:p>
    <w:p w14:paraId="44E692B6" w14:textId="77777777" w:rsidR="001A14F7" w:rsidRPr="00973DB9" w:rsidRDefault="001A14F7" w:rsidP="001A14F7">
      <w:pPr>
        <w:spacing w:line="360" w:lineRule="auto"/>
        <w:jc w:val="both"/>
        <w:rPr>
          <w:sz w:val="24"/>
          <w:szCs w:val="24"/>
        </w:rPr>
      </w:pPr>
      <w:r w:rsidRPr="00973DB9">
        <w:rPr>
          <w:sz w:val="24"/>
          <w:szCs w:val="24"/>
        </w:rPr>
        <w:t xml:space="preserve">      Н. </w:t>
      </w:r>
      <w:proofErr w:type="spellStart"/>
      <w:r w:rsidRPr="00973DB9">
        <w:rPr>
          <w:sz w:val="24"/>
          <w:szCs w:val="24"/>
        </w:rPr>
        <w:t>Метнер</w:t>
      </w:r>
      <w:proofErr w:type="spellEnd"/>
      <w:r w:rsidRPr="00973DB9">
        <w:rPr>
          <w:sz w:val="24"/>
          <w:szCs w:val="24"/>
        </w:rPr>
        <w:t xml:space="preserve"> Сказка фа минор</w:t>
      </w:r>
    </w:p>
    <w:p w14:paraId="5C97265C" w14:textId="77777777" w:rsidR="00773EE4" w:rsidRDefault="00773EE4" w:rsidP="00D27C47">
      <w:pPr>
        <w:spacing w:line="360" w:lineRule="auto"/>
        <w:jc w:val="both"/>
        <w:rPr>
          <w:sz w:val="24"/>
          <w:szCs w:val="24"/>
        </w:rPr>
      </w:pPr>
    </w:p>
    <w:p w14:paraId="2DA773E3" w14:textId="77777777" w:rsidR="00773EE4" w:rsidRDefault="00773EE4" w:rsidP="00D27C47">
      <w:pPr>
        <w:spacing w:line="360" w:lineRule="auto"/>
        <w:jc w:val="both"/>
        <w:rPr>
          <w:sz w:val="24"/>
          <w:szCs w:val="24"/>
        </w:rPr>
      </w:pPr>
    </w:p>
    <w:p w14:paraId="0C15847D" w14:textId="77777777" w:rsidR="00773EE4" w:rsidRDefault="00773EE4" w:rsidP="00D27C47">
      <w:pPr>
        <w:spacing w:line="360" w:lineRule="auto"/>
        <w:jc w:val="both"/>
        <w:rPr>
          <w:rFonts w:eastAsiaTheme="minorHAnsi"/>
          <w:sz w:val="24"/>
          <w:szCs w:val="24"/>
          <w:lang w:eastAsia="en-US"/>
        </w:rPr>
      </w:pPr>
    </w:p>
    <w:p w14:paraId="30886BA7" w14:textId="77777777" w:rsidR="00CC48EF" w:rsidRPr="007E3CB8" w:rsidRDefault="00CC48EF" w:rsidP="00CC48EF">
      <w:pPr>
        <w:spacing w:after="200" w:line="276" w:lineRule="auto"/>
        <w:jc w:val="center"/>
        <w:rPr>
          <w:rFonts w:eastAsiaTheme="minorHAnsi"/>
          <w:b/>
          <w:sz w:val="32"/>
          <w:szCs w:val="32"/>
          <w:lang w:eastAsia="en-US"/>
        </w:rPr>
      </w:pPr>
      <w:r w:rsidRPr="007E3CB8">
        <w:rPr>
          <w:rFonts w:eastAsiaTheme="minorHAnsi"/>
          <w:b/>
          <w:sz w:val="32"/>
          <w:szCs w:val="32"/>
          <w:lang w:eastAsia="en-US"/>
        </w:rPr>
        <w:t>9 класс</w:t>
      </w:r>
    </w:p>
    <w:p w14:paraId="7C96C101" w14:textId="77777777" w:rsidR="00EB41B8" w:rsidRDefault="00EB41B8" w:rsidP="00CC48EF">
      <w:pPr>
        <w:spacing w:after="200" w:line="276" w:lineRule="auto"/>
        <w:jc w:val="center"/>
        <w:rPr>
          <w:rFonts w:eastAsiaTheme="minorHAnsi"/>
          <w:b/>
          <w:sz w:val="28"/>
          <w:szCs w:val="28"/>
          <w:lang w:eastAsia="en-US"/>
        </w:rPr>
      </w:pPr>
    </w:p>
    <w:p w14:paraId="3E772D50" w14:textId="77777777" w:rsidR="00CC48EF" w:rsidRPr="00EB41B8" w:rsidRDefault="00CC48EF" w:rsidP="0058030B">
      <w:pPr>
        <w:tabs>
          <w:tab w:val="left" w:pos="3135"/>
          <w:tab w:val="center" w:pos="4818"/>
        </w:tabs>
        <w:autoSpaceDE w:val="0"/>
        <w:autoSpaceDN w:val="0"/>
        <w:adjustRightInd w:val="0"/>
        <w:spacing w:line="360" w:lineRule="auto"/>
        <w:jc w:val="both"/>
        <w:rPr>
          <w:rFonts w:ascii="Times New Roman CYR" w:hAnsi="Times New Roman CYR" w:cs="Times New Roman CYR"/>
          <w:b/>
          <w:bCs/>
          <w:i/>
          <w:iCs/>
          <w:sz w:val="28"/>
          <w:szCs w:val="28"/>
          <w:u w:val="single"/>
        </w:rPr>
      </w:pPr>
      <w:r w:rsidRPr="00EB41B8">
        <w:rPr>
          <w:rFonts w:ascii="Times New Roman CYR" w:hAnsi="Times New Roman CYR" w:cs="Times New Roman CYR"/>
          <w:b/>
          <w:bCs/>
          <w:i/>
          <w:iCs/>
          <w:sz w:val="28"/>
          <w:szCs w:val="28"/>
          <w:u w:val="single"/>
        </w:rPr>
        <w:t>Цели и задачи</w:t>
      </w:r>
    </w:p>
    <w:p w14:paraId="7D1229E7" w14:textId="77777777" w:rsidR="00CC48EF" w:rsidRPr="00CC48EF" w:rsidRDefault="00CC48EF" w:rsidP="0058030B">
      <w:pPr>
        <w:autoSpaceDE w:val="0"/>
        <w:autoSpaceDN w:val="0"/>
        <w:adjustRightInd w:val="0"/>
        <w:spacing w:line="360" w:lineRule="auto"/>
        <w:jc w:val="both"/>
        <w:rPr>
          <w:sz w:val="24"/>
          <w:szCs w:val="24"/>
        </w:rPr>
      </w:pPr>
      <w:r w:rsidRPr="00CC48EF">
        <w:rPr>
          <w:sz w:val="24"/>
          <w:szCs w:val="24"/>
        </w:rPr>
        <w:t xml:space="preserve">          </w:t>
      </w:r>
    </w:p>
    <w:p w14:paraId="3CDE8CF0" w14:textId="77777777" w:rsidR="00CC48EF" w:rsidRPr="00CC48EF" w:rsidRDefault="00EB41B8" w:rsidP="0058030B">
      <w:pPr>
        <w:autoSpaceDE w:val="0"/>
        <w:autoSpaceDN w:val="0"/>
        <w:adjustRightInd w:val="0"/>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CC48EF" w:rsidRPr="00CC48EF">
        <w:rPr>
          <w:rFonts w:ascii="Times New Roman CYR" w:hAnsi="Times New Roman CYR" w:cs="Times New Roman CYR"/>
          <w:sz w:val="24"/>
          <w:szCs w:val="24"/>
        </w:rPr>
        <w:t>Поскольку обучение в 9 – классе предоставляется профессионально-ориентированным детям, то их программа и исполнительский уровень должны соответствовать требованиям профессиональных образовательных учреждений следующего звена. Основная цель – продолжение музыкального образования в среднем специальном учебном заведении. Основное внимание должно быть уделено работе над той программой, с которой учащийся будет поступать в училище. Также нужно совершенствовать техническое развитие, для чего необходимо играть этю</w:t>
      </w:r>
      <w:r>
        <w:rPr>
          <w:rFonts w:ascii="Times New Roman CYR" w:hAnsi="Times New Roman CYR" w:cs="Times New Roman CYR"/>
          <w:sz w:val="24"/>
          <w:szCs w:val="24"/>
        </w:rPr>
        <w:t xml:space="preserve">ды на разные виды техники и </w:t>
      </w:r>
      <w:r w:rsidR="00CC48EF" w:rsidRPr="00CC48EF">
        <w:rPr>
          <w:rFonts w:ascii="Times New Roman CYR" w:hAnsi="Times New Roman CYR" w:cs="Times New Roman CYR"/>
          <w:sz w:val="24"/>
          <w:szCs w:val="24"/>
        </w:rPr>
        <w:t xml:space="preserve">гаммы (включая арпеджио и аккорды). </w:t>
      </w:r>
    </w:p>
    <w:p w14:paraId="40D19D24" w14:textId="77777777" w:rsidR="00CC48EF" w:rsidRDefault="00EB41B8" w:rsidP="0058030B">
      <w:pPr>
        <w:autoSpaceDE w:val="0"/>
        <w:autoSpaceDN w:val="0"/>
        <w:adjustRightInd w:val="0"/>
        <w:spacing w:line="360" w:lineRule="auto"/>
        <w:jc w:val="both"/>
        <w:rPr>
          <w:rFonts w:ascii="Times New Roman CYR" w:hAnsi="Times New Roman CYR" w:cs="Times New Roman CYR"/>
          <w:sz w:val="24"/>
          <w:szCs w:val="24"/>
        </w:rPr>
      </w:pPr>
      <w:r>
        <w:rPr>
          <w:sz w:val="24"/>
          <w:szCs w:val="24"/>
        </w:rPr>
        <w:t xml:space="preserve">       </w:t>
      </w:r>
      <w:r w:rsidR="00CC48EF" w:rsidRPr="00CC48EF">
        <w:rPr>
          <w:rFonts w:ascii="Times New Roman CYR" w:hAnsi="Times New Roman CYR" w:cs="Times New Roman CYR"/>
          <w:sz w:val="24"/>
          <w:szCs w:val="24"/>
        </w:rPr>
        <w:t xml:space="preserve">В течение года должны быть проведены проверки технический зачёт (гаммы и этюды) и прослушивание программы, которую учащийся будет исполнять при поступлении в училище. </w:t>
      </w:r>
    </w:p>
    <w:p w14:paraId="448652A2" w14:textId="77777777" w:rsidR="00EB41B8" w:rsidRDefault="00EB41B8" w:rsidP="0058030B">
      <w:pPr>
        <w:autoSpaceDE w:val="0"/>
        <w:autoSpaceDN w:val="0"/>
        <w:adjustRightInd w:val="0"/>
        <w:spacing w:line="360" w:lineRule="auto"/>
        <w:jc w:val="both"/>
        <w:rPr>
          <w:rFonts w:ascii="Times New Roman CYR" w:hAnsi="Times New Roman CYR" w:cs="Times New Roman CYR"/>
          <w:sz w:val="24"/>
          <w:szCs w:val="24"/>
        </w:rPr>
      </w:pPr>
    </w:p>
    <w:p w14:paraId="701CE18C" w14:textId="77777777" w:rsidR="007E3CB8" w:rsidRPr="00CC48EF" w:rsidRDefault="007E3CB8" w:rsidP="0058030B">
      <w:pPr>
        <w:autoSpaceDE w:val="0"/>
        <w:autoSpaceDN w:val="0"/>
        <w:adjustRightInd w:val="0"/>
        <w:spacing w:line="360" w:lineRule="auto"/>
        <w:jc w:val="both"/>
        <w:rPr>
          <w:sz w:val="24"/>
          <w:szCs w:val="24"/>
        </w:rPr>
      </w:pPr>
    </w:p>
    <w:p w14:paraId="1F05A9C1" w14:textId="77777777" w:rsidR="00CC48EF" w:rsidRDefault="00CC48EF" w:rsidP="0058030B">
      <w:pPr>
        <w:tabs>
          <w:tab w:val="left" w:pos="225"/>
        </w:tabs>
        <w:autoSpaceDE w:val="0"/>
        <w:autoSpaceDN w:val="0"/>
        <w:adjustRightInd w:val="0"/>
        <w:spacing w:line="360" w:lineRule="auto"/>
        <w:jc w:val="both"/>
        <w:rPr>
          <w:rFonts w:ascii="Times New Roman CYR" w:hAnsi="Times New Roman CYR" w:cs="Times New Roman CYR"/>
          <w:b/>
          <w:bCs/>
          <w:i/>
          <w:iCs/>
          <w:sz w:val="28"/>
          <w:szCs w:val="28"/>
          <w:u w:val="single"/>
        </w:rPr>
      </w:pPr>
      <w:r w:rsidRPr="00EB41B8">
        <w:rPr>
          <w:sz w:val="28"/>
          <w:szCs w:val="28"/>
        </w:rPr>
        <w:lastRenderedPageBreak/>
        <w:t xml:space="preserve"> </w:t>
      </w:r>
      <w:r w:rsidRPr="00EB41B8">
        <w:rPr>
          <w:rFonts w:ascii="Times New Roman CYR" w:hAnsi="Times New Roman CYR" w:cs="Times New Roman CYR"/>
          <w:b/>
          <w:bCs/>
          <w:i/>
          <w:iCs/>
          <w:sz w:val="28"/>
          <w:szCs w:val="28"/>
          <w:u w:val="single"/>
        </w:rPr>
        <w:t>Годовые требования</w:t>
      </w:r>
    </w:p>
    <w:p w14:paraId="374E0830" w14:textId="77777777" w:rsidR="00E72E11" w:rsidRPr="00EB41B8" w:rsidRDefault="00E72E11" w:rsidP="0058030B">
      <w:pPr>
        <w:tabs>
          <w:tab w:val="left" w:pos="225"/>
        </w:tabs>
        <w:autoSpaceDE w:val="0"/>
        <w:autoSpaceDN w:val="0"/>
        <w:adjustRightInd w:val="0"/>
        <w:spacing w:line="360" w:lineRule="auto"/>
        <w:jc w:val="both"/>
        <w:rPr>
          <w:rFonts w:ascii="Times New Roman CYR" w:hAnsi="Times New Roman CYR" w:cs="Times New Roman CYR"/>
          <w:b/>
          <w:bCs/>
          <w:i/>
          <w:iCs/>
          <w:sz w:val="28"/>
          <w:szCs w:val="28"/>
          <w:u w:val="single"/>
        </w:rPr>
      </w:pPr>
    </w:p>
    <w:p w14:paraId="479CE052" w14:textId="77777777" w:rsidR="00E72E11" w:rsidRPr="00E97EA0" w:rsidRDefault="00E72E11" w:rsidP="0058030B">
      <w:pPr>
        <w:autoSpaceDE w:val="0"/>
        <w:autoSpaceDN w:val="0"/>
        <w:adjustRightInd w:val="0"/>
        <w:spacing w:line="360" w:lineRule="auto"/>
        <w:jc w:val="both"/>
        <w:rPr>
          <w:sz w:val="24"/>
          <w:szCs w:val="24"/>
        </w:rPr>
      </w:pPr>
      <w:r>
        <w:rPr>
          <w:sz w:val="24"/>
          <w:szCs w:val="24"/>
        </w:rPr>
        <w:t>В течение учебного года</w:t>
      </w:r>
      <w:r w:rsidRPr="00E97EA0">
        <w:rPr>
          <w:sz w:val="24"/>
          <w:szCs w:val="24"/>
        </w:rPr>
        <w:t xml:space="preserve"> рекоменду</w:t>
      </w:r>
      <w:r>
        <w:rPr>
          <w:sz w:val="24"/>
          <w:szCs w:val="24"/>
        </w:rPr>
        <w:t>ется пройти 6-8</w:t>
      </w:r>
      <w:r w:rsidRPr="00E97EA0">
        <w:rPr>
          <w:sz w:val="24"/>
          <w:szCs w:val="24"/>
        </w:rPr>
        <w:t xml:space="preserve"> различных по форме музыкальных произведений.</w:t>
      </w:r>
    </w:p>
    <w:p w14:paraId="68567D2F" w14:textId="77777777" w:rsidR="00E72E11" w:rsidRPr="00E97EA0" w:rsidRDefault="00E72E11" w:rsidP="00EA0536">
      <w:pPr>
        <w:numPr>
          <w:ilvl w:val="0"/>
          <w:numId w:val="17"/>
        </w:numPr>
        <w:autoSpaceDE w:val="0"/>
        <w:autoSpaceDN w:val="0"/>
        <w:adjustRightInd w:val="0"/>
        <w:spacing w:line="360" w:lineRule="auto"/>
        <w:ind w:left="0" w:hanging="357"/>
        <w:jc w:val="both"/>
        <w:rPr>
          <w:sz w:val="24"/>
          <w:szCs w:val="24"/>
        </w:rPr>
      </w:pPr>
      <w:r>
        <w:rPr>
          <w:sz w:val="24"/>
          <w:szCs w:val="24"/>
        </w:rPr>
        <w:t>2-3 этюда</w:t>
      </w:r>
    </w:p>
    <w:p w14:paraId="590D5448" w14:textId="77777777" w:rsidR="00E72E11" w:rsidRPr="00E97EA0" w:rsidRDefault="00E72E11" w:rsidP="00EA0536">
      <w:pPr>
        <w:numPr>
          <w:ilvl w:val="0"/>
          <w:numId w:val="17"/>
        </w:numPr>
        <w:autoSpaceDE w:val="0"/>
        <w:autoSpaceDN w:val="0"/>
        <w:adjustRightInd w:val="0"/>
        <w:spacing w:line="360" w:lineRule="auto"/>
        <w:ind w:left="0" w:hanging="357"/>
        <w:jc w:val="both"/>
        <w:rPr>
          <w:sz w:val="24"/>
          <w:szCs w:val="24"/>
        </w:rPr>
      </w:pPr>
      <w:r>
        <w:rPr>
          <w:sz w:val="24"/>
          <w:szCs w:val="24"/>
        </w:rPr>
        <w:t>2-3</w:t>
      </w:r>
      <w:r w:rsidRPr="00E97EA0">
        <w:rPr>
          <w:sz w:val="24"/>
          <w:szCs w:val="24"/>
        </w:rPr>
        <w:t xml:space="preserve"> полифонических произведения</w:t>
      </w:r>
    </w:p>
    <w:p w14:paraId="6F6730AF" w14:textId="77777777" w:rsidR="00E72E11" w:rsidRPr="00E97EA0" w:rsidRDefault="00E72E11" w:rsidP="00EA0536">
      <w:pPr>
        <w:numPr>
          <w:ilvl w:val="0"/>
          <w:numId w:val="17"/>
        </w:numPr>
        <w:autoSpaceDE w:val="0"/>
        <w:autoSpaceDN w:val="0"/>
        <w:adjustRightInd w:val="0"/>
        <w:spacing w:line="360" w:lineRule="auto"/>
        <w:ind w:left="0" w:hanging="357"/>
        <w:jc w:val="both"/>
        <w:rPr>
          <w:sz w:val="24"/>
          <w:szCs w:val="24"/>
        </w:rPr>
      </w:pPr>
      <w:r w:rsidRPr="00E97EA0">
        <w:rPr>
          <w:sz w:val="24"/>
          <w:szCs w:val="24"/>
        </w:rPr>
        <w:t>2 произведения крупной формы</w:t>
      </w:r>
    </w:p>
    <w:p w14:paraId="64C3A44E" w14:textId="77777777" w:rsidR="00E72E11" w:rsidRDefault="00E72E11" w:rsidP="00EA0536">
      <w:pPr>
        <w:numPr>
          <w:ilvl w:val="0"/>
          <w:numId w:val="17"/>
        </w:numPr>
        <w:autoSpaceDE w:val="0"/>
        <w:autoSpaceDN w:val="0"/>
        <w:adjustRightInd w:val="0"/>
        <w:spacing w:line="360" w:lineRule="auto"/>
        <w:ind w:left="0" w:hanging="357"/>
        <w:jc w:val="both"/>
        <w:rPr>
          <w:sz w:val="24"/>
          <w:szCs w:val="24"/>
        </w:rPr>
      </w:pPr>
      <w:r>
        <w:rPr>
          <w:sz w:val="24"/>
          <w:szCs w:val="24"/>
        </w:rPr>
        <w:t>2-3 различные</w:t>
      </w:r>
      <w:r w:rsidRPr="00E97EA0">
        <w:rPr>
          <w:sz w:val="24"/>
          <w:szCs w:val="24"/>
        </w:rPr>
        <w:t xml:space="preserve"> по характеру пьес</w:t>
      </w:r>
      <w:r>
        <w:rPr>
          <w:sz w:val="24"/>
          <w:szCs w:val="24"/>
        </w:rPr>
        <w:t>ы</w:t>
      </w:r>
    </w:p>
    <w:p w14:paraId="4083328E" w14:textId="77777777" w:rsidR="00EB41B8" w:rsidRPr="00CC48EF" w:rsidRDefault="00EB41B8" w:rsidP="0058030B">
      <w:pPr>
        <w:tabs>
          <w:tab w:val="left" w:pos="225"/>
        </w:tabs>
        <w:autoSpaceDE w:val="0"/>
        <w:autoSpaceDN w:val="0"/>
        <w:adjustRightInd w:val="0"/>
        <w:spacing w:line="360" w:lineRule="auto"/>
        <w:jc w:val="both"/>
        <w:rPr>
          <w:rFonts w:ascii="Times New Roman CYR" w:hAnsi="Times New Roman CYR" w:cs="Times New Roman CYR"/>
          <w:b/>
          <w:bCs/>
          <w:i/>
          <w:iCs/>
          <w:sz w:val="24"/>
          <w:szCs w:val="24"/>
          <w:u w:val="single"/>
        </w:rPr>
      </w:pPr>
    </w:p>
    <w:p w14:paraId="043752D9" w14:textId="77777777" w:rsidR="00EB41B8" w:rsidRPr="00CC48EF" w:rsidRDefault="00EB41B8" w:rsidP="0058030B">
      <w:pPr>
        <w:autoSpaceDE w:val="0"/>
        <w:autoSpaceDN w:val="0"/>
        <w:adjustRightInd w:val="0"/>
        <w:spacing w:line="360" w:lineRule="auto"/>
        <w:jc w:val="both"/>
        <w:rPr>
          <w:rFonts w:ascii="Times New Roman CYR" w:hAnsi="Times New Roman CYR" w:cs="Times New Roman CYR"/>
          <w:sz w:val="24"/>
          <w:szCs w:val="24"/>
        </w:rPr>
      </w:pPr>
    </w:p>
    <w:p w14:paraId="5971F977" w14:textId="77777777" w:rsidR="00CC48EF" w:rsidRDefault="00CC48EF" w:rsidP="0058030B">
      <w:pPr>
        <w:autoSpaceDE w:val="0"/>
        <w:autoSpaceDN w:val="0"/>
        <w:adjustRightInd w:val="0"/>
        <w:spacing w:line="360" w:lineRule="auto"/>
        <w:jc w:val="both"/>
        <w:rPr>
          <w:rFonts w:ascii="Times New Roman CYR" w:hAnsi="Times New Roman CYR" w:cs="Times New Roman CYR"/>
          <w:b/>
          <w:bCs/>
          <w:i/>
          <w:sz w:val="28"/>
          <w:szCs w:val="28"/>
          <w:u w:val="single"/>
        </w:rPr>
      </w:pPr>
      <w:r w:rsidRPr="00EB41B8">
        <w:rPr>
          <w:rFonts w:ascii="Times New Roman CYR" w:hAnsi="Times New Roman CYR" w:cs="Times New Roman CYR"/>
          <w:b/>
          <w:bCs/>
          <w:i/>
          <w:sz w:val="28"/>
          <w:szCs w:val="28"/>
          <w:u w:val="single"/>
        </w:rPr>
        <w:t>Требования по чтению с листа</w:t>
      </w:r>
    </w:p>
    <w:p w14:paraId="047C31A3" w14:textId="77777777" w:rsidR="00EB41B8" w:rsidRDefault="00EB41B8" w:rsidP="0058030B">
      <w:pPr>
        <w:autoSpaceDE w:val="0"/>
        <w:autoSpaceDN w:val="0"/>
        <w:adjustRightInd w:val="0"/>
        <w:spacing w:line="360" w:lineRule="auto"/>
        <w:jc w:val="both"/>
        <w:rPr>
          <w:rFonts w:ascii="Times New Roman CYR" w:hAnsi="Times New Roman CYR" w:cs="Times New Roman CYR"/>
          <w:b/>
          <w:bCs/>
          <w:i/>
          <w:sz w:val="28"/>
          <w:szCs w:val="28"/>
          <w:u w:val="single"/>
        </w:rPr>
      </w:pPr>
    </w:p>
    <w:p w14:paraId="2B88E0CE" w14:textId="77777777" w:rsidR="00EB41B8" w:rsidRPr="00EB41B8" w:rsidRDefault="00EB41B8" w:rsidP="0058030B">
      <w:pPr>
        <w:widowControl w:val="0"/>
        <w:autoSpaceDE w:val="0"/>
        <w:autoSpaceDN w:val="0"/>
        <w:adjustRightInd w:val="0"/>
        <w:spacing w:line="360" w:lineRule="auto"/>
        <w:contextualSpacing/>
        <w:jc w:val="both"/>
        <w:rPr>
          <w:sz w:val="24"/>
          <w:szCs w:val="24"/>
        </w:rPr>
      </w:pPr>
      <w:r w:rsidRPr="00EB41B8">
        <w:rPr>
          <w:sz w:val="24"/>
          <w:szCs w:val="24"/>
        </w:rPr>
        <w:t>В течение каждого полугодия рекомендовано пройти 7-15 номеров под руководством педагога и 5-10 номеров в качестве самостоятельной работы.</w:t>
      </w:r>
    </w:p>
    <w:p w14:paraId="3D250738" w14:textId="77777777" w:rsidR="00EB41B8" w:rsidRPr="00EB41B8" w:rsidRDefault="00EB41B8" w:rsidP="0058030B">
      <w:pPr>
        <w:widowControl w:val="0"/>
        <w:autoSpaceDE w:val="0"/>
        <w:autoSpaceDN w:val="0"/>
        <w:adjustRightInd w:val="0"/>
        <w:spacing w:line="360" w:lineRule="auto"/>
        <w:contextualSpacing/>
        <w:jc w:val="both"/>
        <w:rPr>
          <w:sz w:val="24"/>
          <w:szCs w:val="24"/>
        </w:rPr>
      </w:pPr>
    </w:p>
    <w:p w14:paraId="5092B4A7" w14:textId="77777777" w:rsidR="00EB41B8" w:rsidRPr="00EB41B8" w:rsidRDefault="00EB41B8" w:rsidP="00EA0536">
      <w:pPr>
        <w:widowControl w:val="0"/>
        <w:numPr>
          <w:ilvl w:val="0"/>
          <w:numId w:val="71"/>
        </w:numPr>
        <w:autoSpaceDE w:val="0"/>
        <w:autoSpaceDN w:val="0"/>
        <w:adjustRightInd w:val="0"/>
        <w:spacing w:line="360" w:lineRule="auto"/>
        <w:contextualSpacing/>
        <w:jc w:val="both"/>
        <w:rPr>
          <w:sz w:val="24"/>
          <w:szCs w:val="24"/>
        </w:rPr>
      </w:pPr>
      <w:r w:rsidRPr="00EB41B8">
        <w:rPr>
          <w:sz w:val="24"/>
          <w:szCs w:val="24"/>
        </w:rPr>
        <w:t>Чтение пьес с листа, соответствующих сложности 6-</w:t>
      </w:r>
      <w:r w:rsidR="007D7D84">
        <w:rPr>
          <w:sz w:val="24"/>
          <w:szCs w:val="24"/>
        </w:rPr>
        <w:t>7-го классов</w:t>
      </w:r>
      <w:r w:rsidRPr="00EB41B8">
        <w:rPr>
          <w:sz w:val="24"/>
          <w:szCs w:val="24"/>
        </w:rPr>
        <w:t>;</w:t>
      </w:r>
    </w:p>
    <w:p w14:paraId="2729452F" w14:textId="77777777" w:rsidR="00EB41B8" w:rsidRPr="00EB41B8" w:rsidRDefault="00EB41B8" w:rsidP="00EA0536">
      <w:pPr>
        <w:widowControl w:val="0"/>
        <w:numPr>
          <w:ilvl w:val="0"/>
          <w:numId w:val="71"/>
        </w:numPr>
        <w:autoSpaceDE w:val="0"/>
        <w:autoSpaceDN w:val="0"/>
        <w:adjustRightInd w:val="0"/>
        <w:spacing w:line="360" w:lineRule="auto"/>
        <w:contextualSpacing/>
        <w:jc w:val="both"/>
        <w:rPr>
          <w:sz w:val="24"/>
          <w:szCs w:val="24"/>
        </w:rPr>
      </w:pPr>
      <w:r w:rsidRPr="00EB41B8">
        <w:rPr>
          <w:sz w:val="24"/>
          <w:szCs w:val="24"/>
        </w:rPr>
        <w:t>Беглое чтение различного репертуара с учетом возросших технических навыков;</w:t>
      </w:r>
    </w:p>
    <w:p w14:paraId="754FDFBB" w14:textId="77777777" w:rsidR="00EB41B8" w:rsidRPr="00EB41B8" w:rsidRDefault="00EB41B8" w:rsidP="00EA0536">
      <w:pPr>
        <w:widowControl w:val="0"/>
        <w:numPr>
          <w:ilvl w:val="0"/>
          <w:numId w:val="71"/>
        </w:numPr>
        <w:autoSpaceDE w:val="0"/>
        <w:autoSpaceDN w:val="0"/>
        <w:adjustRightInd w:val="0"/>
        <w:spacing w:line="360" w:lineRule="auto"/>
        <w:contextualSpacing/>
        <w:jc w:val="both"/>
        <w:rPr>
          <w:sz w:val="24"/>
          <w:szCs w:val="24"/>
        </w:rPr>
      </w:pPr>
      <w:r w:rsidRPr="00EB41B8">
        <w:rPr>
          <w:sz w:val="24"/>
          <w:szCs w:val="24"/>
        </w:rPr>
        <w:t xml:space="preserve">Игра в ансамбле с педагогом или </w:t>
      </w:r>
      <w:r w:rsidR="00E25B38">
        <w:rPr>
          <w:sz w:val="24"/>
          <w:szCs w:val="24"/>
        </w:rPr>
        <w:t>другими учениками пьес уровня 6-го класса</w:t>
      </w:r>
      <w:r w:rsidRPr="00EB41B8">
        <w:rPr>
          <w:sz w:val="24"/>
          <w:szCs w:val="24"/>
        </w:rPr>
        <w:t>.</w:t>
      </w:r>
    </w:p>
    <w:p w14:paraId="144709F7" w14:textId="77777777" w:rsidR="00EB41B8" w:rsidRDefault="00EB41B8" w:rsidP="0058030B">
      <w:pPr>
        <w:widowControl w:val="0"/>
        <w:autoSpaceDE w:val="0"/>
        <w:autoSpaceDN w:val="0"/>
        <w:adjustRightInd w:val="0"/>
        <w:spacing w:line="360" w:lineRule="auto"/>
        <w:contextualSpacing/>
        <w:jc w:val="both"/>
        <w:rPr>
          <w:sz w:val="24"/>
          <w:szCs w:val="24"/>
        </w:rPr>
      </w:pPr>
    </w:p>
    <w:p w14:paraId="0455F41E" w14:textId="77777777" w:rsidR="0058030B" w:rsidRDefault="0058030B" w:rsidP="0058030B">
      <w:pPr>
        <w:widowControl w:val="0"/>
        <w:autoSpaceDE w:val="0"/>
        <w:autoSpaceDN w:val="0"/>
        <w:adjustRightInd w:val="0"/>
        <w:spacing w:line="360" w:lineRule="auto"/>
        <w:contextualSpacing/>
        <w:jc w:val="both"/>
        <w:rPr>
          <w:sz w:val="24"/>
          <w:szCs w:val="24"/>
        </w:rPr>
      </w:pPr>
    </w:p>
    <w:p w14:paraId="7082DCE4" w14:textId="77777777" w:rsidR="00EB41B8" w:rsidRPr="00D27C47" w:rsidRDefault="00EB41B8" w:rsidP="0058030B">
      <w:pPr>
        <w:widowControl w:val="0"/>
        <w:autoSpaceDE w:val="0"/>
        <w:autoSpaceDN w:val="0"/>
        <w:adjustRightInd w:val="0"/>
        <w:spacing w:line="360" w:lineRule="auto"/>
        <w:contextualSpacing/>
        <w:jc w:val="both"/>
        <w:rPr>
          <w:sz w:val="24"/>
          <w:szCs w:val="24"/>
        </w:rPr>
      </w:pPr>
    </w:p>
    <w:p w14:paraId="6761074B" w14:textId="77777777" w:rsidR="00EB41B8" w:rsidRPr="00D27C47" w:rsidRDefault="00EB41B8" w:rsidP="0058030B">
      <w:pPr>
        <w:widowControl w:val="0"/>
        <w:autoSpaceDE w:val="0"/>
        <w:autoSpaceDN w:val="0"/>
        <w:adjustRightInd w:val="0"/>
        <w:spacing w:line="360" w:lineRule="auto"/>
        <w:contextualSpacing/>
        <w:jc w:val="both"/>
        <w:rPr>
          <w:b/>
          <w:sz w:val="24"/>
          <w:szCs w:val="24"/>
        </w:rPr>
      </w:pPr>
      <w:r w:rsidRPr="00D27C47">
        <w:rPr>
          <w:b/>
          <w:sz w:val="24"/>
          <w:szCs w:val="24"/>
        </w:rPr>
        <w:t>Примерный репертуарный список</w:t>
      </w:r>
    </w:p>
    <w:p w14:paraId="1061BAD1" w14:textId="77777777" w:rsidR="00EB41B8" w:rsidRDefault="00EB41B8" w:rsidP="0058030B">
      <w:pPr>
        <w:widowControl w:val="0"/>
        <w:autoSpaceDE w:val="0"/>
        <w:autoSpaceDN w:val="0"/>
        <w:adjustRightInd w:val="0"/>
        <w:spacing w:line="360" w:lineRule="auto"/>
        <w:jc w:val="both"/>
        <w:rPr>
          <w:b/>
          <w:sz w:val="24"/>
          <w:szCs w:val="24"/>
        </w:rPr>
      </w:pPr>
    </w:p>
    <w:p w14:paraId="10488CFD" w14:textId="77777777" w:rsidR="0058030B" w:rsidRDefault="00773EE4" w:rsidP="0058030B">
      <w:pPr>
        <w:autoSpaceDE w:val="0"/>
        <w:autoSpaceDN w:val="0"/>
        <w:adjustRightInd w:val="0"/>
        <w:spacing w:line="360" w:lineRule="auto"/>
        <w:jc w:val="both"/>
        <w:rPr>
          <w:sz w:val="24"/>
          <w:szCs w:val="24"/>
        </w:rPr>
      </w:pPr>
      <w:r w:rsidRPr="00490810">
        <w:rPr>
          <w:sz w:val="24"/>
          <w:szCs w:val="24"/>
        </w:rPr>
        <w:t xml:space="preserve">Полифоническая тетрадь. Фортепианные пьесы </w:t>
      </w:r>
      <w:proofErr w:type="gramStart"/>
      <w:r w:rsidRPr="00490810">
        <w:rPr>
          <w:sz w:val="24"/>
          <w:szCs w:val="24"/>
        </w:rPr>
        <w:t>западно-европейских</w:t>
      </w:r>
      <w:proofErr w:type="gramEnd"/>
      <w:r w:rsidRPr="00490810">
        <w:rPr>
          <w:sz w:val="24"/>
          <w:szCs w:val="24"/>
        </w:rPr>
        <w:t xml:space="preserve"> композиторов. Сост. </w:t>
      </w:r>
    </w:p>
    <w:p w14:paraId="4A558E11" w14:textId="77777777" w:rsidR="00773EE4" w:rsidRPr="00490810" w:rsidRDefault="0058030B" w:rsidP="0058030B">
      <w:pPr>
        <w:autoSpaceDE w:val="0"/>
        <w:autoSpaceDN w:val="0"/>
        <w:adjustRightInd w:val="0"/>
        <w:spacing w:line="360" w:lineRule="auto"/>
        <w:jc w:val="both"/>
        <w:rPr>
          <w:sz w:val="24"/>
          <w:szCs w:val="24"/>
        </w:rPr>
      </w:pPr>
      <w:r>
        <w:rPr>
          <w:sz w:val="24"/>
          <w:szCs w:val="24"/>
        </w:rPr>
        <w:t>М</w:t>
      </w:r>
      <w:r w:rsidRPr="00CA38BE">
        <w:rPr>
          <w:sz w:val="24"/>
          <w:szCs w:val="24"/>
        </w:rPr>
        <w:t xml:space="preserve">. </w:t>
      </w:r>
      <w:proofErr w:type="spellStart"/>
      <w:r w:rsidR="00773EE4" w:rsidRPr="00490810">
        <w:rPr>
          <w:sz w:val="24"/>
          <w:szCs w:val="24"/>
          <w:u w:val="single"/>
        </w:rPr>
        <w:t>Якимчук</w:t>
      </w:r>
      <w:proofErr w:type="spellEnd"/>
      <w:r w:rsidR="00773EE4" w:rsidRPr="00490810">
        <w:rPr>
          <w:sz w:val="24"/>
          <w:szCs w:val="24"/>
          <w:u w:val="single"/>
        </w:rPr>
        <w:t>.</w:t>
      </w:r>
      <w:r w:rsidR="00773EE4" w:rsidRPr="00490810">
        <w:rPr>
          <w:sz w:val="24"/>
          <w:szCs w:val="24"/>
        </w:rPr>
        <w:t xml:space="preserve"> Издательство «Лань», Санкт-Петербург, 1999 г.:</w:t>
      </w:r>
    </w:p>
    <w:p w14:paraId="4F37F8F1" w14:textId="77777777" w:rsidR="00773EE4" w:rsidRPr="00490810" w:rsidRDefault="00773EE4" w:rsidP="0058030B">
      <w:pPr>
        <w:autoSpaceDE w:val="0"/>
        <w:autoSpaceDN w:val="0"/>
        <w:adjustRightInd w:val="0"/>
        <w:spacing w:line="360" w:lineRule="auto"/>
        <w:jc w:val="both"/>
        <w:rPr>
          <w:sz w:val="24"/>
          <w:szCs w:val="24"/>
        </w:rPr>
      </w:pPr>
      <w:r w:rsidRPr="00490810">
        <w:rPr>
          <w:sz w:val="24"/>
          <w:szCs w:val="24"/>
        </w:rPr>
        <w:t>Г.</w:t>
      </w:r>
      <w:r w:rsidR="0058030B" w:rsidRPr="0058030B">
        <w:rPr>
          <w:sz w:val="24"/>
          <w:szCs w:val="24"/>
        </w:rPr>
        <w:t xml:space="preserve"> </w:t>
      </w:r>
      <w:r w:rsidRPr="00490810">
        <w:rPr>
          <w:sz w:val="24"/>
          <w:szCs w:val="24"/>
        </w:rPr>
        <w:t>Г</w:t>
      </w:r>
      <w:r w:rsidR="00D904ED">
        <w:rPr>
          <w:sz w:val="24"/>
          <w:szCs w:val="24"/>
        </w:rPr>
        <w:t>ендель.</w:t>
      </w:r>
      <w:r w:rsidRPr="00490810">
        <w:rPr>
          <w:sz w:val="24"/>
          <w:szCs w:val="24"/>
        </w:rPr>
        <w:t xml:space="preserve"> Пассакалия;</w:t>
      </w:r>
    </w:p>
    <w:p w14:paraId="31561C6E" w14:textId="77777777" w:rsidR="00773EE4" w:rsidRPr="00490810" w:rsidRDefault="00773EE4" w:rsidP="0058030B">
      <w:pPr>
        <w:autoSpaceDE w:val="0"/>
        <w:autoSpaceDN w:val="0"/>
        <w:adjustRightInd w:val="0"/>
        <w:spacing w:line="360" w:lineRule="auto"/>
        <w:jc w:val="both"/>
        <w:rPr>
          <w:sz w:val="24"/>
          <w:szCs w:val="24"/>
        </w:rPr>
      </w:pPr>
      <w:r w:rsidRPr="00490810">
        <w:rPr>
          <w:sz w:val="24"/>
          <w:szCs w:val="24"/>
        </w:rPr>
        <w:t>Д.</w:t>
      </w:r>
      <w:r w:rsidR="0058030B" w:rsidRPr="0058030B">
        <w:rPr>
          <w:sz w:val="24"/>
          <w:szCs w:val="24"/>
        </w:rPr>
        <w:t xml:space="preserve"> </w:t>
      </w:r>
      <w:proofErr w:type="spellStart"/>
      <w:r w:rsidR="00D904ED">
        <w:rPr>
          <w:sz w:val="24"/>
          <w:szCs w:val="24"/>
        </w:rPr>
        <w:t>Циполи</w:t>
      </w:r>
      <w:proofErr w:type="spellEnd"/>
      <w:r w:rsidR="00D904ED">
        <w:rPr>
          <w:sz w:val="24"/>
          <w:szCs w:val="24"/>
        </w:rPr>
        <w:t xml:space="preserve">. </w:t>
      </w:r>
      <w:r w:rsidRPr="00490810">
        <w:rPr>
          <w:sz w:val="24"/>
          <w:szCs w:val="24"/>
        </w:rPr>
        <w:t>Прелюдия;</w:t>
      </w:r>
    </w:p>
    <w:p w14:paraId="4F8D6A7F" w14:textId="77777777" w:rsidR="00773EE4" w:rsidRPr="00490810" w:rsidRDefault="00773EE4" w:rsidP="0058030B">
      <w:pPr>
        <w:autoSpaceDE w:val="0"/>
        <w:autoSpaceDN w:val="0"/>
        <w:adjustRightInd w:val="0"/>
        <w:spacing w:line="360" w:lineRule="auto"/>
        <w:jc w:val="both"/>
        <w:rPr>
          <w:sz w:val="24"/>
          <w:szCs w:val="24"/>
        </w:rPr>
      </w:pPr>
      <w:r w:rsidRPr="00490810">
        <w:rPr>
          <w:sz w:val="24"/>
          <w:szCs w:val="24"/>
        </w:rPr>
        <w:t>Г.</w:t>
      </w:r>
      <w:r w:rsidR="0058030B" w:rsidRPr="00CA38BE">
        <w:rPr>
          <w:sz w:val="24"/>
          <w:szCs w:val="24"/>
        </w:rPr>
        <w:t xml:space="preserve"> </w:t>
      </w:r>
      <w:proofErr w:type="spellStart"/>
      <w:r w:rsidR="00D904ED">
        <w:rPr>
          <w:sz w:val="24"/>
          <w:szCs w:val="24"/>
        </w:rPr>
        <w:t>Персел</w:t>
      </w:r>
      <w:proofErr w:type="spellEnd"/>
      <w:r w:rsidR="00D904ED">
        <w:rPr>
          <w:sz w:val="24"/>
          <w:szCs w:val="24"/>
        </w:rPr>
        <w:t>.</w:t>
      </w:r>
      <w:r w:rsidRPr="00490810">
        <w:rPr>
          <w:sz w:val="24"/>
          <w:szCs w:val="24"/>
        </w:rPr>
        <w:t xml:space="preserve"> Куранта.</w:t>
      </w:r>
    </w:p>
    <w:p w14:paraId="7F3B6F5C" w14:textId="77777777" w:rsidR="00773EE4" w:rsidRPr="00490810" w:rsidRDefault="00773EE4" w:rsidP="0058030B">
      <w:pPr>
        <w:autoSpaceDE w:val="0"/>
        <w:autoSpaceDN w:val="0"/>
        <w:adjustRightInd w:val="0"/>
        <w:spacing w:line="360" w:lineRule="auto"/>
        <w:jc w:val="both"/>
        <w:rPr>
          <w:sz w:val="24"/>
          <w:szCs w:val="24"/>
        </w:rPr>
      </w:pPr>
      <w:r w:rsidRPr="00490810">
        <w:rPr>
          <w:sz w:val="24"/>
          <w:szCs w:val="24"/>
        </w:rPr>
        <w:t xml:space="preserve">Путь к Баху. Учимся играть полифонию. Сост. </w:t>
      </w:r>
      <w:proofErr w:type="spellStart"/>
      <w:r w:rsidRPr="00490810">
        <w:rPr>
          <w:sz w:val="24"/>
          <w:szCs w:val="24"/>
          <w:u w:val="single"/>
        </w:rPr>
        <w:t>Платунова</w:t>
      </w:r>
      <w:proofErr w:type="spellEnd"/>
      <w:r w:rsidRPr="00490810">
        <w:rPr>
          <w:sz w:val="24"/>
          <w:szCs w:val="24"/>
          <w:u w:val="single"/>
        </w:rPr>
        <w:t>.</w:t>
      </w:r>
      <w:r w:rsidRPr="00490810">
        <w:rPr>
          <w:sz w:val="24"/>
          <w:szCs w:val="24"/>
        </w:rPr>
        <w:t xml:space="preserve"> Издательство «Композитор», Санкт-Петербург, 2005 г.:</w:t>
      </w:r>
    </w:p>
    <w:p w14:paraId="262C2BD6" w14:textId="77777777" w:rsidR="00773EE4" w:rsidRPr="00490810" w:rsidRDefault="00773EE4" w:rsidP="0058030B">
      <w:pPr>
        <w:autoSpaceDE w:val="0"/>
        <w:autoSpaceDN w:val="0"/>
        <w:adjustRightInd w:val="0"/>
        <w:spacing w:line="360" w:lineRule="auto"/>
        <w:jc w:val="both"/>
        <w:rPr>
          <w:sz w:val="24"/>
          <w:szCs w:val="24"/>
        </w:rPr>
      </w:pPr>
      <w:r w:rsidRPr="00490810">
        <w:rPr>
          <w:sz w:val="24"/>
          <w:szCs w:val="24"/>
        </w:rPr>
        <w:t>И.</w:t>
      </w:r>
      <w:r w:rsidR="0058030B" w:rsidRPr="0058030B">
        <w:rPr>
          <w:sz w:val="24"/>
          <w:szCs w:val="24"/>
        </w:rPr>
        <w:t xml:space="preserve"> </w:t>
      </w:r>
      <w:proofErr w:type="spellStart"/>
      <w:r w:rsidR="00D904ED">
        <w:rPr>
          <w:sz w:val="24"/>
          <w:szCs w:val="24"/>
        </w:rPr>
        <w:t>Кирнбергер</w:t>
      </w:r>
      <w:proofErr w:type="spellEnd"/>
      <w:r w:rsidR="00D904ED">
        <w:rPr>
          <w:sz w:val="24"/>
          <w:szCs w:val="24"/>
        </w:rPr>
        <w:t>.</w:t>
      </w:r>
      <w:r w:rsidRPr="00490810">
        <w:rPr>
          <w:sz w:val="24"/>
          <w:szCs w:val="24"/>
        </w:rPr>
        <w:t xml:space="preserve"> Аллегро;</w:t>
      </w:r>
    </w:p>
    <w:p w14:paraId="079A7DB3" w14:textId="77777777" w:rsidR="00773EE4" w:rsidRDefault="00773EE4" w:rsidP="0058030B">
      <w:pPr>
        <w:autoSpaceDE w:val="0"/>
        <w:autoSpaceDN w:val="0"/>
        <w:adjustRightInd w:val="0"/>
        <w:spacing w:line="360" w:lineRule="auto"/>
        <w:jc w:val="both"/>
        <w:rPr>
          <w:sz w:val="24"/>
          <w:szCs w:val="24"/>
        </w:rPr>
      </w:pPr>
      <w:r w:rsidRPr="00490810">
        <w:rPr>
          <w:sz w:val="24"/>
          <w:szCs w:val="24"/>
        </w:rPr>
        <w:t>Г.</w:t>
      </w:r>
      <w:r w:rsidR="0058030B" w:rsidRPr="0058030B">
        <w:rPr>
          <w:sz w:val="24"/>
          <w:szCs w:val="24"/>
        </w:rPr>
        <w:t xml:space="preserve"> </w:t>
      </w:r>
      <w:proofErr w:type="spellStart"/>
      <w:r w:rsidR="00D904ED">
        <w:rPr>
          <w:sz w:val="24"/>
          <w:szCs w:val="24"/>
        </w:rPr>
        <w:t>Телеман</w:t>
      </w:r>
      <w:proofErr w:type="spellEnd"/>
      <w:r w:rsidR="00D904ED">
        <w:rPr>
          <w:sz w:val="24"/>
          <w:szCs w:val="24"/>
        </w:rPr>
        <w:t>.</w:t>
      </w:r>
      <w:r w:rsidRPr="00490810">
        <w:rPr>
          <w:sz w:val="24"/>
          <w:szCs w:val="24"/>
        </w:rPr>
        <w:t xml:space="preserve"> Фуга;</w:t>
      </w:r>
    </w:p>
    <w:p w14:paraId="4CD4DE0B" w14:textId="77777777" w:rsidR="00773EE4" w:rsidRPr="00490810" w:rsidRDefault="00773EE4" w:rsidP="0058030B">
      <w:pPr>
        <w:autoSpaceDE w:val="0"/>
        <w:autoSpaceDN w:val="0"/>
        <w:adjustRightInd w:val="0"/>
        <w:spacing w:line="360" w:lineRule="auto"/>
        <w:jc w:val="both"/>
        <w:rPr>
          <w:sz w:val="24"/>
          <w:szCs w:val="24"/>
        </w:rPr>
      </w:pPr>
      <w:r w:rsidRPr="00490810">
        <w:rPr>
          <w:sz w:val="24"/>
          <w:szCs w:val="24"/>
        </w:rPr>
        <w:t>М.</w:t>
      </w:r>
      <w:r w:rsidR="0058030B" w:rsidRPr="0058030B">
        <w:rPr>
          <w:sz w:val="24"/>
          <w:szCs w:val="24"/>
        </w:rPr>
        <w:t xml:space="preserve"> </w:t>
      </w:r>
      <w:proofErr w:type="spellStart"/>
      <w:r w:rsidR="002C69FA">
        <w:rPr>
          <w:sz w:val="24"/>
          <w:szCs w:val="24"/>
        </w:rPr>
        <w:t>Клементи</w:t>
      </w:r>
      <w:proofErr w:type="spellEnd"/>
      <w:r w:rsidR="002C69FA">
        <w:rPr>
          <w:sz w:val="24"/>
          <w:szCs w:val="24"/>
        </w:rPr>
        <w:t>.</w:t>
      </w:r>
      <w:r w:rsidR="0058030B">
        <w:rPr>
          <w:sz w:val="24"/>
          <w:szCs w:val="24"/>
        </w:rPr>
        <w:t xml:space="preserve"> Сонатины ор. 38:</w:t>
      </w:r>
      <w:r w:rsidR="008D40A9">
        <w:rPr>
          <w:sz w:val="24"/>
          <w:szCs w:val="24"/>
        </w:rPr>
        <w:t xml:space="preserve"> </w:t>
      </w:r>
      <w:r w:rsidR="0058030B">
        <w:rPr>
          <w:sz w:val="24"/>
          <w:szCs w:val="24"/>
        </w:rPr>
        <w:t>Сонатина № 1 Соль мажор;</w:t>
      </w:r>
      <w:r w:rsidR="0058030B" w:rsidRPr="0058030B">
        <w:rPr>
          <w:sz w:val="24"/>
          <w:szCs w:val="24"/>
        </w:rPr>
        <w:t xml:space="preserve"> </w:t>
      </w:r>
      <w:r w:rsidR="0058030B">
        <w:rPr>
          <w:sz w:val="24"/>
          <w:szCs w:val="24"/>
        </w:rPr>
        <w:t>Сонатина № 2 Си-бемоль мажор, Рондо;</w:t>
      </w:r>
      <w:r w:rsidR="0058030B" w:rsidRPr="0058030B">
        <w:rPr>
          <w:sz w:val="24"/>
          <w:szCs w:val="24"/>
        </w:rPr>
        <w:t xml:space="preserve"> </w:t>
      </w:r>
      <w:r w:rsidRPr="00490810">
        <w:rPr>
          <w:sz w:val="24"/>
          <w:szCs w:val="24"/>
        </w:rPr>
        <w:t>Сонатина № 3 Фа мажор.</w:t>
      </w:r>
      <w:r w:rsidR="0058030B" w:rsidRPr="0058030B">
        <w:rPr>
          <w:sz w:val="24"/>
          <w:szCs w:val="24"/>
        </w:rPr>
        <w:t xml:space="preserve"> </w:t>
      </w:r>
      <w:r w:rsidRPr="00490810">
        <w:rPr>
          <w:sz w:val="24"/>
          <w:szCs w:val="24"/>
        </w:rPr>
        <w:t>Ор. 36 -Сонатина № 6 Ре мажор.</w:t>
      </w:r>
    </w:p>
    <w:p w14:paraId="1D5737AC" w14:textId="77777777" w:rsidR="00773EE4" w:rsidRPr="00490810" w:rsidRDefault="00773EE4" w:rsidP="0058030B">
      <w:pPr>
        <w:autoSpaceDE w:val="0"/>
        <w:autoSpaceDN w:val="0"/>
        <w:adjustRightInd w:val="0"/>
        <w:spacing w:line="360" w:lineRule="auto"/>
        <w:jc w:val="both"/>
        <w:rPr>
          <w:sz w:val="24"/>
          <w:szCs w:val="24"/>
        </w:rPr>
      </w:pPr>
      <w:r w:rsidRPr="00490810">
        <w:rPr>
          <w:sz w:val="24"/>
          <w:szCs w:val="24"/>
        </w:rPr>
        <w:t>Ф.</w:t>
      </w:r>
      <w:r w:rsidR="0058030B" w:rsidRPr="0058030B">
        <w:rPr>
          <w:sz w:val="24"/>
          <w:szCs w:val="24"/>
        </w:rPr>
        <w:t xml:space="preserve"> </w:t>
      </w:r>
      <w:proofErr w:type="spellStart"/>
      <w:r w:rsidR="002C69FA">
        <w:rPr>
          <w:sz w:val="24"/>
          <w:szCs w:val="24"/>
        </w:rPr>
        <w:t>Кулау</w:t>
      </w:r>
      <w:proofErr w:type="spellEnd"/>
      <w:r w:rsidR="002C69FA">
        <w:rPr>
          <w:sz w:val="24"/>
          <w:szCs w:val="24"/>
        </w:rPr>
        <w:t>.</w:t>
      </w:r>
      <w:r w:rsidRPr="00490810">
        <w:rPr>
          <w:sz w:val="24"/>
          <w:szCs w:val="24"/>
        </w:rPr>
        <w:t xml:space="preserve"> ор. 59 № 1, Сонатина Ля мажор, 1 ч.;</w:t>
      </w:r>
      <w:r w:rsidR="008D40A9">
        <w:rPr>
          <w:sz w:val="24"/>
          <w:szCs w:val="24"/>
        </w:rPr>
        <w:t xml:space="preserve"> </w:t>
      </w:r>
      <w:r w:rsidRPr="00490810">
        <w:rPr>
          <w:sz w:val="24"/>
          <w:szCs w:val="24"/>
        </w:rPr>
        <w:t xml:space="preserve">ор. 55 № 6, </w:t>
      </w:r>
      <w:proofErr w:type="gramStart"/>
      <w:r w:rsidRPr="00490810">
        <w:rPr>
          <w:sz w:val="24"/>
          <w:szCs w:val="24"/>
        </w:rPr>
        <w:t>Сонатина</w:t>
      </w:r>
      <w:proofErr w:type="gramEnd"/>
      <w:r w:rsidRPr="00490810">
        <w:rPr>
          <w:sz w:val="24"/>
          <w:szCs w:val="24"/>
        </w:rPr>
        <w:t xml:space="preserve"> До мажор, 1 ч.</w:t>
      </w:r>
    </w:p>
    <w:p w14:paraId="35FF75A3" w14:textId="77777777" w:rsidR="00773EE4" w:rsidRPr="00490810" w:rsidRDefault="00773EE4" w:rsidP="0058030B">
      <w:pPr>
        <w:autoSpaceDE w:val="0"/>
        <w:autoSpaceDN w:val="0"/>
        <w:adjustRightInd w:val="0"/>
        <w:spacing w:line="360" w:lineRule="auto"/>
        <w:jc w:val="both"/>
        <w:rPr>
          <w:sz w:val="24"/>
          <w:szCs w:val="24"/>
        </w:rPr>
      </w:pPr>
      <w:r w:rsidRPr="00490810">
        <w:rPr>
          <w:sz w:val="24"/>
          <w:szCs w:val="24"/>
        </w:rPr>
        <w:t>Л.</w:t>
      </w:r>
      <w:r w:rsidR="0058030B" w:rsidRPr="0058030B">
        <w:rPr>
          <w:sz w:val="24"/>
          <w:szCs w:val="24"/>
        </w:rPr>
        <w:t xml:space="preserve"> </w:t>
      </w:r>
      <w:r w:rsidR="002C69FA">
        <w:rPr>
          <w:sz w:val="24"/>
          <w:szCs w:val="24"/>
        </w:rPr>
        <w:t>Бетховен</w:t>
      </w:r>
      <w:r w:rsidR="002C69FA" w:rsidRPr="002C69FA">
        <w:rPr>
          <w:sz w:val="24"/>
          <w:szCs w:val="24"/>
        </w:rPr>
        <w:t>.</w:t>
      </w:r>
      <w:r w:rsidRPr="00490810">
        <w:rPr>
          <w:sz w:val="24"/>
          <w:szCs w:val="24"/>
        </w:rPr>
        <w:t xml:space="preserve"> Лёгкая сонатина фа минор;</w:t>
      </w:r>
    </w:p>
    <w:p w14:paraId="2450B1E1" w14:textId="77777777" w:rsidR="00773EE4" w:rsidRPr="00490810" w:rsidRDefault="00773EE4" w:rsidP="0058030B">
      <w:pPr>
        <w:autoSpaceDE w:val="0"/>
        <w:autoSpaceDN w:val="0"/>
        <w:adjustRightInd w:val="0"/>
        <w:spacing w:line="360" w:lineRule="auto"/>
        <w:jc w:val="both"/>
        <w:rPr>
          <w:bCs/>
          <w:sz w:val="24"/>
          <w:szCs w:val="24"/>
        </w:rPr>
      </w:pPr>
      <w:r w:rsidRPr="00490810">
        <w:rPr>
          <w:bCs/>
          <w:sz w:val="24"/>
          <w:szCs w:val="24"/>
        </w:rPr>
        <w:t>М.</w:t>
      </w:r>
      <w:r w:rsidR="0058030B" w:rsidRPr="0058030B">
        <w:rPr>
          <w:bCs/>
          <w:sz w:val="24"/>
          <w:szCs w:val="24"/>
        </w:rPr>
        <w:t xml:space="preserve"> </w:t>
      </w:r>
      <w:r w:rsidR="002C69FA">
        <w:rPr>
          <w:bCs/>
          <w:sz w:val="24"/>
          <w:szCs w:val="24"/>
        </w:rPr>
        <w:t>Глинка.</w:t>
      </w:r>
      <w:r w:rsidRPr="00490810">
        <w:rPr>
          <w:bCs/>
          <w:sz w:val="24"/>
          <w:szCs w:val="24"/>
        </w:rPr>
        <w:t xml:space="preserve"> Прощальный вальс Соль мажор; Мазурка до минор.</w:t>
      </w:r>
    </w:p>
    <w:p w14:paraId="46C4B90A" w14:textId="77777777" w:rsidR="00773EE4" w:rsidRPr="00490810" w:rsidRDefault="00773EE4" w:rsidP="0058030B">
      <w:pPr>
        <w:autoSpaceDE w:val="0"/>
        <w:autoSpaceDN w:val="0"/>
        <w:adjustRightInd w:val="0"/>
        <w:spacing w:line="360" w:lineRule="auto"/>
        <w:jc w:val="both"/>
        <w:rPr>
          <w:bCs/>
          <w:sz w:val="24"/>
          <w:szCs w:val="24"/>
        </w:rPr>
      </w:pPr>
      <w:r w:rsidRPr="00490810">
        <w:rPr>
          <w:bCs/>
          <w:sz w:val="24"/>
          <w:szCs w:val="24"/>
        </w:rPr>
        <w:lastRenderedPageBreak/>
        <w:t xml:space="preserve"> А.</w:t>
      </w:r>
      <w:r w:rsidR="0058030B" w:rsidRPr="0058030B">
        <w:rPr>
          <w:bCs/>
          <w:sz w:val="24"/>
          <w:szCs w:val="24"/>
        </w:rPr>
        <w:t xml:space="preserve"> </w:t>
      </w:r>
      <w:r w:rsidR="002C69FA">
        <w:rPr>
          <w:bCs/>
          <w:sz w:val="24"/>
          <w:szCs w:val="24"/>
        </w:rPr>
        <w:t>Грибоедов.</w:t>
      </w:r>
      <w:r w:rsidRPr="00490810">
        <w:rPr>
          <w:bCs/>
          <w:sz w:val="24"/>
          <w:szCs w:val="24"/>
        </w:rPr>
        <w:t xml:space="preserve"> Вальсы Ми мажор, Ля-бемоль мажор.</w:t>
      </w:r>
    </w:p>
    <w:p w14:paraId="03FB863C" w14:textId="77777777" w:rsidR="00773EE4" w:rsidRPr="00490810" w:rsidRDefault="00773EE4" w:rsidP="0058030B">
      <w:pPr>
        <w:autoSpaceDE w:val="0"/>
        <w:autoSpaceDN w:val="0"/>
        <w:adjustRightInd w:val="0"/>
        <w:spacing w:line="360" w:lineRule="auto"/>
        <w:jc w:val="both"/>
        <w:rPr>
          <w:sz w:val="24"/>
          <w:szCs w:val="24"/>
        </w:rPr>
      </w:pPr>
      <w:r w:rsidRPr="00490810">
        <w:rPr>
          <w:bCs/>
          <w:sz w:val="24"/>
          <w:szCs w:val="24"/>
        </w:rPr>
        <w:t xml:space="preserve"> Э.</w:t>
      </w:r>
      <w:r w:rsidR="0058030B" w:rsidRPr="0058030B">
        <w:rPr>
          <w:bCs/>
          <w:sz w:val="24"/>
          <w:szCs w:val="24"/>
        </w:rPr>
        <w:t xml:space="preserve"> </w:t>
      </w:r>
      <w:r w:rsidR="002C69FA">
        <w:rPr>
          <w:bCs/>
          <w:sz w:val="24"/>
          <w:szCs w:val="24"/>
        </w:rPr>
        <w:t>Григ.</w:t>
      </w:r>
      <w:r w:rsidRPr="00490810">
        <w:rPr>
          <w:bCs/>
          <w:sz w:val="24"/>
          <w:szCs w:val="24"/>
        </w:rPr>
        <w:t xml:space="preserve"> ор. 12, Ариетта, Народный напев </w:t>
      </w:r>
      <w:r w:rsidRPr="00490810">
        <w:rPr>
          <w:sz w:val="24"/>
          <w:szCs w:val="24"/>
        </w:rPr>
        <w:t>ор. 43</w:t>
      </w:r>
    </w:p>
    <w:p w14:paraId="635957DA" w14:textId="77777777" w:rsidR="00773EE4" w:rsidRPr="00490810" w:rsidRDefault="00773EE4" w:rsidP="0058030B">
      <w:pPr>
        <w:autoSpaceDE w:val="0"/>
        <w:autoSpaceDN w:val="0"/>
        <w:adjustRightInd w:val="0"/>
        <w:spacing w:line="360" w:lineRule="auto"/>
        <w:jc w:val="both"/>
        <w:rPr>
          <w:bCs/>
          <w:sz w:val="24"/>
          <w:szCs w:val="24"/>
        </w:rPr>
      </w:pPr>
      <w:r w:rsidRPr="00490810">
        <w:rPr>
          <w:sz w:val="24"/>
          <w:szCs w:val="24"/>
        </w:rPr>
        <w:t xml:space="preserve"> К.</w:t>
      </w:r>
      <w:r w:rsidR="0058030B" w:rsidRPr="0058030B">
        <w:rPr>
          <w:sz w:val="24"/>
          <w:szCs w:val="24"/>
        </w:rPr>
        <w:t xml:space="preserve"> </w:t>
      </w:r>
      <w:r w:rsidR="002C69FA">
        <w:rPr>
          <w:sz w:val="24"/>
          <w:szCs w:val="24"/>
        </w:rPr>
        <w:t>Дебюсси</w:t>
      </w:r>
      <w:r w:rsidR="002C69FA" w:rsidRPr="002C69FA">
        <w:rPr>
          <w:sz w:val="24"/>
          <w:szCs w:val="24"/>
        </w:rPr>
        <w:t>.</w:t>
      </w:r>
      <w:r w:rsidRPr="00490810">
        <w:rPr>
          <w:sz w:val="24"/>
          <w:szCs w:val="24"/>
        </w:rPr>
        <w:t xml:space="preserve"> Детский уголок: «Маленький пастух»; «Маленький негритёнок». </w:t>
      </w:r>
    </w:p>
    <w:p w14:paraId="758C3EE7" w14:textId="77777777" w:rsidR="00773EE4" w:rsidRPr="00490810" w:rsidRDefault="00773EE4" w:rsidP="0058030B">
      <w:pPr>
        <w:autoSpaceDE w:val="0"/>
        <w:autoSpaceDN w:val="0"/>
        <w:adjustRightInd w:val="0"/>
        <w:spacing w:line="360" w:lineRule="auto"/>
        <w:jc w:val="both"/>
        <w:rPr>
          <w:sz w:val="24"/>
          <w:szCs w:val="24"/>
        </w:rPr>
      </w:pPr>
      <w:r w:rsidRPr="00490810">
        <w:rPr>
          <w:sz w:val="24"/>
          <w:szCs w:val="24"/>
        </w:rPr>
        <w:t>Л.</w:t>
      </w:r>
      <w:r w:rsidR="0058030B" w:rsidRPr="0058030B">
        <w:rPr>
          <w:sz w:val="24"/>
          <w:szCs w:val="24"/>
        </w:rPr>
        <w:t xml:space="preserve"> </w:t>
      </w:r>
      <w:r w:rsidR="002C69FA">
        <w:rPr>
          <w:sz w:val="24"/>
          <w:szCs w:val="24"/>
        </w:rPr>
        <w:t xml:space="preserve">Бетховен. </w:t>
      </w:r>
      <w:r w:rsidRPr="00490810">
        <w:rPr>
          <w:sz w:val="24"/>
          <w:szCs w:val="24"/>
        </w:rPr>
        <w:t>Багатели: -ор. 119 № 1 соль минор; -ор. 119 № 2 до минор; -ор. 119 № 3 Ре мажор; -ор. 119 № 9 ля минор; -ор. 119 № 11 Си-бемоль мажор.</w:t>
      </w:r>
    </w:p>
    <w:p w14:paraId="205615A9" w14:textId="77777777" w:rsidR="00773EE4" w:rsidRPr="00490810" w:rsidRDefault="00773EE4" w:rsidP="0058030B">
      <w:pPr>
        <w:autoSpaceDE w:val="0"/>
        <w:autoSpaceDN w:val="0"/>
        <w:adjustRightInd w:val="0"/>
        <w:spacing w:line="360" w:lineRule="auto"/>
        <w:jc w:val="both"/>
        <w:rPr>
          <w:sz w:val="24"/>
          <w:szCs w:val="24"/>
        </w:rPr>
      </w:pPr>
      <w:r w:rsidRPr="00490810">
        <w:rPr>
          <w:sz w:val="24"/>
          <w:szCs w:val="24"/>
        </w:rPr>
        <w:t xml:space="preserve"> П.</w:t>
      </w:r>
      <w:r w:rsidR="0058030B" w:rsidRPr="0058030B">
        <w:rPr>
          <w:sz w:val="24"/>
          <w:szCs w:val="24"/>
        </w:rPr>
        <w:t xml:space="preserve"> </w:t>
      </w:r>
      <w:r w:rsidR="002C69FA">
        <w:rPr>
          <w:sz w:val="24"/>
          <w:szCs w:val="24"/>
        </w:rPr>
        <w:t>Чайковский.</w:t>
      </w:r>
      <w:r w:rsidRPr="00490810">
        <w:rPr>
          <w:sz w:val="24"/>
          <w:szCs w:val="24"/>
        </w:rPr>
        <w:t xml:space="preserve"> ор. 40 № 2, «Грустная песенка»</w:t>
      </w:r>
    </w:p>
    <w:p w14:paraId="2189C40C" w14:textId="77777777" w:rsidR="002C69FA" w:rsidRDefault="00773EE4" w:rsidP="0058030B">
      <w:pPr>
        <w:autoSpaceDE w:val="0"/>
        <w:autoSpaceDN w:val="0"/>
        <w:adjustRightInd w:val="0"/>
        <w:spacing w:line="360" w:lineRule="auto"/>
        <w:jc w:val="both"/>
        <w:rPr>
          <w:sz w:val="24"/>
          <w:szCs w:val="24"/>
        </w:rPr>
      </w:pPr>
      <w:r w:rsidRPr="00490810">
        <w:rPr>
          <w:sz w:val="24"/>
          <w:szCs w:val="24"/>
        </w:rPr>
        <w:t>Ф.</w:t>
      </w:r>
      <w:r w:rsidR="0058030B" w:rsidRPr="0058030B">
        <w:rPr>
          <w:sz w:val="24"/>
          <w:szCs w:val="24"/>
        </w:rPr>
        <w:t xml:space="preserve"> </w:t>
      </w:r>
      <w:r w:rsidR="002C69FA">
        <w:rPr>
          <w:sz w:val="24"/>
          <w:szCs w:val="24"/>
        </w:rPr>
        <w:t>Мендельсон.</w:t>
      </w:r>
      <w:r w:rsidRPr="00490810">
        <w:rPr>
          <w:sz w:val="24"/>
          <w:szCs w:val="24"/>
        </w:rPr>
        <w:t xml:space="preserve"> Песни без слов: -ор. 19 № 4 Ля мажор; -ор. 19 № 6 соль минор; -ор. 30 № 9</w:t>
      </w:r>
    </w:p>
    <w:p w14:paraId="3D32B70F" w14:textId="77777777" w:rsidR="00773EE4" w:rsidRPr="00490810" w:rsidRDefault="00773EE4" w:rsidP="0058030B">
      <w:pPr>
        <w:autoSpaceDE w:val="0"/>
        <w:autoSpaceDN w:val="0"/>
        <w:adjustRightInd w:val="0"/>
        <w:spacing w:line="360" w:lineRule="auto"/>
        <w:jc w:val="both"/>
        <w:rPr>
          <w:sz w:val="24"/>
          <w:szCs w:val="24"/>
        </w:rPr>
      </w:pPr>
      <w:r w:rsidRPr="00490810">
        <w:rPr>
          <w:sz w:val="24"/>
          <w:szCs w:val="24"/>
        </w:rPr>
        <w:t xml:space="preserve"> Ми мажор.</w:t>
      </w:r>
    </w:p>
    <w:p w14:paraId="5DA584DA" w14:textId="77777777" w:rsidR="00773EE4" w:rsidRPr="00490810" w:rsidRDefault="00773EE4" w:rsidP="0058030B">
      <w:pPr>
        <w:autoSpaceDE w:val="0"/>
        <w:autoSpaceDN w:val="0"/>
        <w:adjustRightInd w:val="0"/>
        <w:spacing w:line="360" w:lineRule="auto"/>
        <w:jc w:val="both"/>
        <w:rPr>
          <w:sz w:val="24"/>
          <w:szCs w:val="24"/>
        </w:rPr>
      </w:pPr>
      <w:r w:rsidRPr="00490810">
        <w:rPr>
          <w:spacing w:val="30"/>
          <w:sz w:val="24"/>
          <w:szCs w:val="24"/>
        </w:rPr>
        <w:t xml:space="preserve"> </w:t>
      </w:r>
      <w:r w:rsidRPr="00490810">
        <w:rPr>
          <w:sz w:val="24"/>
          <w:szCs w:val="24"/>
        </w:rPr>
        <w:t>С.</w:t>
      </w:r>
      <w:r w:rsidR="0058030B" w:rsidRPr="0058030B">
        <w:rPr>
          <w:sz w:val="24"/>
          <w:szCs w:val="24"/>
        </w:rPr>
        <w:t xml:space="preserve"> </w:t>
      </w:r>
      <w:r w:rsidR="002C69FA">
        <w:rPr>
          <w:sz w:val="24"/>
          <w:szCs w:val="24"/>
        </w:rPr>
        <w:t>Прокофьев.</w:t>
      </w:r>
      <w:r w:rsidRPr="00490810">
        <w:rPr>
          <w:sz w:val="24"/>
          <w:szCs w:val="24"/>
        </w:rPr>
        <w:t xml:space="preserve"> ор. 65, «Детская музыка»:</w:t>
      </w:r>
      <w:r w:rsidR="008D40A9">
        <w:rPr>
          <w:sz w:val="24"/>
          <w:szCs w:val="24"/>
        </w:rPr>
        <w:t xml:space="preserve"> </w:t>
      </w:r>
      <w:r w:rsidRPr="00490810">
        <w:rPr>
          <w:sz w:val="24"/>
          <w:szCs w:val="24"/>
        </w:rPr>
        <w:t>«Тарантелла»; «Раскаяние»; «Вальс»; «Дождь и радуга»; «Вечер».</w:t>
      </w:r>
    </w:p>
    <w:p w14:paraId="31E68732" w14:textId="77777777" w:rsidR="00773EE4" w:rsidRPr="00490810" w:rsidRDefault="00773EE4" w:rsidP="0058030B">
      <w:pPr>
        <w:autoSpaceDE w:val="0"/>
        <w:autoSpaceDN w:val="0"/>
        <w:adjustRightInd w:val="0"/>
        <w:spacing w:line="360" w:lineRule="auto"/>
        <w:jc w:val="both"/>
        <w:rPr>
          <w:sz w:val="24"/>
          <w:szCs w:val="24"/>
        </w:rPr>
      </w:pPr>
      <w:r w:rsidRPr="00490810">
        <w:rPr>
          <w:sz w:val="24"/>
          <w:szCs w:val="24"/>
        </w:rPr>
        <w:t>Д.</w:t>
      </w:r>
      <w:r w:rsidR="0058030B" w:rsidRPr="0058030B">
        <w:rPr>
          <w:sz w:val="24"/>
          <w:szCs w:val="24"/>
        </w:rPr>
        <w:t xml:space="preserve"> </w:t>
      </w:r>
      <w:r w:rsidR="002C69FA">
        <w:rPr>
          <w:sz w:val="24"/>
          <w:szCs w:val="24"/>
        </w:rPr>
        <w:t>Шостакович.</w:t>
      </w:r>
      <w:r w:rsidRPr="00490810">
        <w:rPr>
          <w:sz w:val="24"/>
          <w:szCs w:val="24"/>
        </w:rPr>
        <w:t xml:space="preserve"> Сюита «Танцы кукол» - «Полька».</w:t>
      </w:r>
    </w:p>
    <w:p w14:paraId="73DD677F" w14:textId="77777777" w:rsidR="00773EE4" w:rsidRPr="00490810" w:rsidRDefault="00773EE4" w:rsidP="0058030B">
      <w:pPr>
        <w:autoSpaceDE w:val="0"/>
        <w:autoSpaceDN w:val="0"/>
        <w:adjustRightInd w:val="0"/>
        <w:spacing w:line="360" w:lineRule="auto"/>
        <w:jc w:val="both"/>
        <w:rPr>
          <w:sz w:val="24"/>
          <w:szCs w:val="24"/>
        </w:rPr>
      </w:pPr>
      <w:r w:rsidRPr="00490810">
        <w:rPr>
          <w:sz w:val="24"/>
          <w:szCs w:val="24"/>
        </w:rPr>
        <w:t>Р.</w:t>
      </w:r>
      <w:r w:rsidR="0058030B" w:rsidRPr="0058030B">
        <w:rPr>
          <w:sz w:val="24"/>
          <w:szCs w:val="24"/>
        </w:rPr>
        <w:t xml:space="preserve"> </w:t>
      </w:r>
      <w:r w:rsidR="002C69FA">
        <w:rPr>
          <w:sz w:val="24"/>
          <w:szCs w:val="24"/>
        </w:rPr>
        <w:t>Шуман, ор. 68.</w:t>
      </w:r>
      <w:r w:rsidRPr="00490810">
        <w:rPr>
          <w:sz w:val="24"/>
          <w:szCs w:val="24"/>
        </w:rPr>
        <w:t xml:space="preserve"> «Альбом для юношества»: «Всадник»; «Северная песня»; «Воспоминание».</w:t>
      </w:r>
    </w:p>
    <w:p w14:paraId="0FD86747" w14:textId="77777777" w:rsidR="00773EE4" w:rsidRPr="00490810" w:rsidRDefault="00773EE4" w:rsidP="0058030B">
      <w:pPr>
        <w:autoSpaceDE w:val="0"/>
        <w:autoSpaceDN w:val="0"/>
        <w:adjustRightInd w:val="0"/>
        <w:spacing w:line="360" w:lineRule="auto"/>
        <w:jc w:val="both"/>
        <w:rPr>
          <w:sz w:val="24"/>
          <w:szCs w:val="24"/>
        </w:rPr>
      </w:pPr>
      <w:r w:rsidRPr="00490810">
        <w:rPr>
          <w:sz w:val="24"/>
          <w:szCs w:val="24"/>
        </w:rPr>
        <w:t xml:space="preserve">Альбом юного музыканта. </w:t>
      </w:r>
      <w:proofErr w:type="spellStart"/>
      <w:r w:rsidRPr="00490810">
        <w:rPr>
          <w:sz w:val="24"/>
          <w:szCs w:val="24"/>
        </w:rPr>
        <w:t>Вып</w:t>
      </w:r>
      <w:proofErr w:type="spellEnd"/>
      <w:r w:rsidRPr="00490810">
        <w:rPr>
          <w:sz w:val="24"/>
          <w:szCs w:val="24"/>
        </w:rPr>
        <w:t xml:space="preserve">. </w:t>
      </w:r>
      <w:proofErr w:type="gramStart"/>
      <w:r w:rsidRPr="00490810">
        <w:rPr>
          <w:sz w:val="24"/>
          <w:szCs w:val="24"/>
        </w:rPr>
        <w:t>2 .</w:t>
      </w:r>
      <w:proofErr w:type="gramEnd"/>
      <w:r w:rsidRPr="00490810">
        <w:rPr>
          <w:sz w:val="24"/>
          <w:szCs w:val="24"/>
        </w:rPr>
        <w:t xml:space="preserve"> Сост. Костромитина, Борисова. Издательство «Союз художников», Санкт-Петербург, 1998 г.:</w:t>
      </w:r>
    </w:p>
    <w:p w14:paraId="7BFED73F" w14:textId="77777777" w:rsidR="00773EE4" w:rsidRPr="00490810" w:rsidRDefault="00773EE4" w:rsidP="0058030B">
      <w:pPr>
        <w:autoSpaceDE w:val="0"/>
        <w:autoSpaceDN w:val="0"/>
        <w:adjustRightInd w:val="0"/>
        <w:spacing w:line="360" w:lineRule="auto"/>
        <w:jc w:val="both"/>
        <w:rPr>
          <w:sz w:val="24"/>
          <w:szCs w:val="24"/>
        </w:rPr>
      </w:pPr>
      <w:r w:rsidRPr="00490810">
        <w:rPr>
          <w:sz w:val="24"/>
          <w:szCs w:val="24"/>
        </w:rPr>
        <w:t>Э.</w:t>
      </w:r>
      <w:r w:rsidR="0058030B" w:rsidRPr="0058030B">
        <w:rPr>
          <w:sz w:val="24"/>
          <w:szCs w:val="24"/>
        </w:rPr>
        <w:t xml:space="preserve"> </w:t>
      </w:r>
      <w:r w:rsidR="002C69FA">
        <w:rPr>
          <w:sz w:val="24"/>
          <w:szCs w:val="24"/>
        </w:rPr>
        <w:t>Мак-</w:t>
      </w:r>
      <w:proofErr w:type="spellStart"/>
      <w:r w:rsidR="002C69FA">
        <w:rPr>
          <w:sz w:val="24"/>
          <w:szCs w:val="24"/>
        </w:rPr>
        <w:t>Доуэлл</w:t>
      </w:r>
      <w:proofErr w:type="spellEnd"/>
      <w:r w:rsidR="002C69FA">
        <w:rPr>
          <w:sz w:val="24"/>
          <w:szCs w:val="24"/>
        </w:rPr>
        <w:t>.</w:t>
      </w:r>
      <w:r w:rsidRPr="00490810">
        <w:rPr>
          <w:sz w:val="24"/>
          <w:szCs w:val="24"/>
        </w:rPr>
        <w:t xml:space="preserve"> «Колибри», «Лунный свет»;</w:t>
      </w:r>
    </w:p>
    <w:p w14:paraId="7A947E86" w14:textId="77777777" w:rsidR="00773EE4" w:rsidRPr="00490810" w:rsidRDefault="00773EE4" w:rsidP="0058030B">
      <w:pPr>
        <w:autoSpaceDE w:val="0"/>
        <w:autoSpaceDN w:val="0"/>
        <w:adjustRightInd w:val="0"/>
        <w:spacing w:line="360" w:lineRule="auto"/>
        <w:jc w:val="both"/>
        <w:rPr>
          <w:sz w:val="24"/>
          <w:szCs w:val="24"/>
        </w:rPr>
      </w:pPr>
      <w:r w:rsidRPr="00490810">
        <w:rPr>
          <w:sz w:val="24"/>
          <w:szCs w:val="24"/>
        </w:rPr>
        <w:t>А.</w:t>
      </w:r>
      <w:r w:rsidR="0058030B" w:rsidRPr="002C69FA">
        <w:rPr>
          <w:sz w:val="24"/>
          <w:szCs w:val="24"/>
        </w:rPr>
        <w:t xml:space="preserve"> </w:t>
      </w:r>
      <w:r w:rsidR="002C69FA">
        <w:rPr>
          <w:sz w:val="24"/>
          <w:szCs w:val="24"/>
        </w:rPr>
        <w:t>Лядов.</w:t>
      </w:r>
      <w:r w:rsidRPr="00490810">
        <w:rPr>
          <w:sz w:val="24"/>
          <w:szCs w:val="24"/>
        </w:rPr>
        <w:t xml:space="preserve"> ор. 57 № 3. «Мазурка».</w:t>
      </w:r>
    </w:p>
    <w:p w14:paraId="2DC6D796" w14:textId="77777777" w:rsidR="00773EE4" w:rsidRPr="00490810" w:rsidRDefault="00773EE4" w:rsidP="0058030B">
      <w:pPr>
        <w:autoSpaceDE w:val="0"/>
        <w:autoSpaceDN w:val="0"/>
        <w:adjustRightInd w:val="0"/>
        <w:spacing w:line="360" w:lineRule="auto"/>
        <w:jc w:val="both"/>
        <w:rPr>
          <w:sz w:val="24"/>
          <w:szCs w:val="24"/>
        </w:rPr>
      </w:pPr>
      <w:r w:rsidRPr="00490810">
        <w:rPr>
          <w:sz w:val="24"/>
          <w:szCs w:val="24"/>
        </w:rPr>
        <w:t>Л.</w:t>
      </w:r>
      <w:r w:rsidR="0058030B" w:rsidRPr="0058030B">
        <w:rPr>
          <w:sz w:val="24"/>
          <w:szCs w:val="24"/>
        </w:rPr>
        <w:t xml:space="preserve"> </w:t>
      </w:r>
      <w:r w:rsidR="002C69FA">
        <w:rPr>
          <w:sz w:val="24"/>
          <w:szCs w:val="24"/>
        </w:rPr>
        <w:t>Бетховен.</w:t>
      </w:r>
      <w:r w:rsidRPr="00490810">
        <w:rPr>
          <w:sz w:val="24"/>
          <w:szCs w:val="24"/>
        </w:rPr>
        <w:t xml:space="preserve"> Семь немецких танцев; </w:t>
      </w:r>
    </w:p>
    <w:p w14:paraId="4049678A" w14:textId="77777777" w:rsidR="00773EE4" w:rsidRPr="00490810" w:rsidRDefault="00773EE4" w:rsidP="0058030B">
      <w:pPr>
        <w:autoSpaceDE w:val="0"/>
        <w:autoSpaceDN w:val="0"/>
        <w:adjustRightInd w:val="0"/>
        <w:spacing w:line="360" w:lineRule="auto"/>
        <w:jc w:val="both"/>
        <w:rPr>
          <w:sz w:val="24"/>
          <w:szCs w:val="24"/>
        </w:rPr>
      </w:pPr>
      <w:r w:rsidRPr="00490810">
        <w:rPr>
          <w:sz w:val="24"/>
          <w:szCs w:val="24"/>
        </w:rPr>
        <w:t>Ф.</w:t>
      </w:r>
      <w:r w:rsidR="0058030B" w:rsidRPr="0058030B">
        <w:rPr>
          <w:sz w:val="24"/>
          <w:szCs w:val="24"/>
        </w:rPr>
        <w:t xml:space="preserve"> </w:t>
      </w:r>
      <w:r w:rsidR="002C69FA">
        <w:rPr>
          <w:sz w:val="24"/>
          <w:szCs w:val="24"/>
        </w:rPr>
        <w:t>Шуберт.</w:t>
      </w:r>
      <w:r w:rsidRPr="00490810">
        <w:rPr>
          <w:sz w:val="24"/>
          <w:szCs w:val="24"/>
        </w:rPr>
        <w:t xml:space="preserve"> Два благородных вальса; Вальс.</w:t>
      </w:r>
    </w:p>
    <w:p w14:paraId="5B15EF00" w14:textId="77777777" w:rsidR="00773EE4" w:rsidRPr="00490810" w:rsidRDefault="00773EE4" w:rsidP="0058030B">
      <w:pPr>
        <w:autoSpaceDE w:val="0"/>
        <w:autoSpaceDN w:val="0"/>
        <w:adjustRightInd w:val="0"/>
        <w:spacing w:line="360" w:lineRule="auto"/>
        <w:jc w:val="both"/>
        <w:rPr>
          <w:sz w:val="24"/>
          <w:szCs w:val="24"/>
        </w:rPr>
      </w:pPr>
      <w:r w:rsidRPr="00490810">
        <w:rPr>
          <w:sz w:val="24"/>
          <w:szCs w:val="24"/>
        </w:rPr>
        <w:t>А.</w:t>
      </w:r>
      <w:r w:rsidR="0058030B" w:rsidRPr="0058030B">
        <w:rPr>
          <w:sz w:val="24"/>
          <w:szCs w:val="24"/>
        </w:rPr>
        <w:t xml:space="preserve"> </w:t>
      </w:r>
      <w:r w:rsidR="002C69FA">
        <w:rPr>
          <w:sz w:val="24"/>
          <w:szCs w:val="24"/>
        </w:rPr>
        <w:t>Смелков.</w:t>
      </w:r>
      <w:r w:rsidRPr="00490810">
        <w:rPr>
          <w:sz w:val="24"/>
          <w:szCs w:val="24"/>
        </w:rPr>
        <w:t xml:space="preserve"> ор. 61 «Альбом для детей и юношества». 24 пьесы для фортепиано</w:t>
      </w:r>
      <w:r w:rsidR="002C69FA">
        <w:rPr>
          <w:sz w:val="24"/>
          <w:szCs w:val="24"/>
        </w:rPr>
        <w:t xml:space="preserve"> «Осенняя картина».</w:t>
      </w:r>
    </w:p>
    <w:p w14:paraId="737EB2FB" w14:textId="77777777" w:rsidR="0058030B" w:rsidRDefault="0058030B" w:rsidP="0058030B">
      <w:pPr>
        <w:widowControl w:val="0"/>
        <w:autoSpaceDE w:val="0"/>
        <w:autoSpaceDN w:val="0"/>
        <w:adjustRightInd w:val="0"/>
        <w:spacing w:line="360" w:lineRule="auto"/>
        <w:jc w:val="both"/>
        <w:rPr>
          <w:b/>
          <w:sz w:val="24"/>
          <w:szCs w:val="24"/>
        </w:rPr>
      </w:pPr>
    </w:p>
    <w:p w14:paraId="5EA53B2C" w14:textId="77777777" w:rsidR="00D904ED" w:rsidRDefault="00D904ED" w:rsidP="0058030B">
      <w:pPr>
        <w:widowControl w:val="0"/>
        <w:autoSpaceDE w:val="0"/>
        <w:autoSpaceDN w:val="0"/>
        <w:adjustRightInd w:val="0"/>
        <w:spacing w:line="360" w:lineRule="auto"/>
        <w:jc w:val="both"/>
        <w:rPr>
          <w:b/>
          <w:sz w:val="24"/>
          <w:szCs w:val="24"/>
        </w:rPr>
      </w:pPr>
    </w:p>
    <w:p w14:paraId="03DBE7B9" w14:textId="77777777" w:rsidR="007D7D84" w:rsidRPr="00CA38BE" w:rsidRDefault="007D7D84" w:rsidP="0058030B">
      <w:pPr>
        <w:widowControl w:val="0"/>
        <w:autoSpaceDE w:val="0"/>
        <w:autoSpaceDN w:val="0"/>
        <w:adjustRightInd w:val="0"/>
        <w:spacing w:line="360" w:lineRule="auto"/>
        <w:jc w:val="both"/>
        <w:rPr>
          <w:i/>
          <w:sz w:val="24"/>
          <w:szCs w:val="24"/>
        </w:rPr>
      </w:pPr>
      <w:r w:rsidRPr="007D7D84">
        <w:rPr>
          <w:i/>
          <w:sz w:val="24"/>
          <w:szCs w:val="24"/>
        </w:rPr>
        <w:t>Ансамбли</w:t>
      </w:r>
      <w:r w:rsidRPr="00CA38BE">
        <w:rPr>
          <w:i/>
          <w:sz w:val="24"/>
          <w:szCs w:val="24"/>
        </w:rPr>
        <w:t>:</w:t>
      </w:r>
    </w:p>
    <w:p w14:paraId="2655446E" w14:textId="77777777" w:rsidR="00E25B38" w:rsidRPr="00CA38BE" w:rsidRDefault="00E25B38" w:rsidP="0058030B">
      <w:pPr>
        <w:widowControl w:val="0"/>
        <w:autoSpaceDE w:val="0"/>
        <w:autoSpaceDN w:val="0"/>
        <w:adjustRightInd w:val="0"/>
        <w:spacing w:line="360" w:lineRule="auto"/>
        <w:jc w:val="both"/>
        <w:rPr>
          <w:i/>
          <w:sz w:val="24"/>
          <w:szCs w:val="24"/>
        </w:rPr>
      </w:pPr>
    </w:p>
    <w:p w14:paraId="302EE77C" w14:textId="77777777" w:rsidR="00E25B38" w:rsidRDefault="00E25B38" w:rsidP="0058030B">
      <w:pPr>
        <w:widowControl w:val="0"/>
        <w:autoSpaceDE w:val="0"/>
        <w:autoSpaceDN w:val="0"/>
        <w:adjustRightInd w:val="0"/>
        <w:spacing w:line="360" w:lineRule="auto"/>
        <w:jc w:val="both"/>
        <w:rPr>
          <w:sz w:val="24"/>
          <w:szCs w:val="24"/>
        </w:rPr>
      </w:pPr>
      <w:r w:rsidRPr="00E25B38">
        <w:rPr>
          <w:sz w:val="24"/>
          <w:szCs w:val="24"/>
        </w:rPr>
        <w:t>К</w:t>
      </w:r>
      <w:r w:rsidRPr="00CA38BE">
        <w:rPr>
          <w:sz w:val="24"/>
          <w:szCs w:val="24"/>
        </w:rPr>
        <w:t>.</w:t>
      </w:r>
      <w:r w:rsidRPr="00E25B38">
        <w:rPr>
          <w:sz w:val="24"/>
          <w:szCs w:val="24"/>
        </w:rPr>
        <w:t xml:space="preserve"> Вебер</w:t>
      </w:r>
      <w:r w:rsidRPr="00CA38BE">
        <w:rPr>
          <w:sz w:val="24"/>
          <w:szCs w:val="24"/>
        </w:rPr>
        <w:t>.</w:t>
      </w:r>
      <w:r w:rsidRPr="00E25B38">
        <w:rPr>
          <w:sz w:val="24"/>
          <w:szCs w:val="24"/>
        </w:rPr>
        <w:t xml:space="preserve"> Марш</w:t>
      </w:r>
    </w:p>
    <w:p w14:paraId="12734A61" w14:textId="77777777" w:rsidR="00E25B38" w:rsidRDefault="00E25B38" w:rsidP="0058030B">
      <w:pPr>
        <w:widowControl w:val="0"/>
        <w:autoSpaceDE w:val="0"/>
        <w:autoSpaceDN w:val="0"/>
        <w:adjustRightInd w:val="0"/>
        <w:spacing w:line="360" w:lineRule="auto"/>
        <w:jc w:val="both"/>
        <w:rPr>
          <w:sz w:val="24"/>
          <w:szCs w:val="24"/>
        </w:rPr>
      </w:pPr>
      <w:r>
        <w:rPr>
          <w:sz w:val="24"/>
          <w:szCs w:val="24"/>
        </w:rPr>
        <w:t>М</w:t>
      </w:r>
      <w:r w:rsidRPr="00E25B38">
        <w:rPr>
          <w:sz w:val="24"/>
          <w:szCs w:val="24"/>
        </w:rPr>
        <w:t>.</w:t>
      </w:r>
      <w:r>
        <w:rPr>
          <w:sz w:val="24"/>
          <w:szCs w:val="24"/>
        </w:rPr>
        <w:t xml:space="preserve"> Мусоргский</w:t>
      </w:r>
      <w:r w:rsidRPr="00E25B38">
        <w:rPr>
          <w:sz w:val="24"/>
          <w:szCs w:val="24"/>
        </w:rPr>
        <w:t>.</w:t>
      </w:r>
      <w:r>
        <w:rPr>
          <w:sz w:val="24"/>
          <w:szCs w:val="24"/>
        </w:rPr>
        <w:t xml:space="preserve"> Гопак из оперы </w:t>
      </w:r>
      <w:r w:rsidRPr="00E25B38">
        <w:rPr>
          <w:sz w:val="24"/>
          <w:szCs w:val="24"/>
        </w:rPr>
        <w:t>“</w:t>
      </w:r>
      <w:r>
        <w:rPr>
          <w:sz w:val="24"/>
          <w:szCs w:val="24"/>
        </w:rPr>
        <w:t>Сорочинская ярмарка</w:t>
      </w:r>
      <w:r w:rsidRPr="00E25B38">
        <w:rPr>
          <w:sz w:val="24"/>
          <w:szCs w:val="24"/>
        </w:rPr>
        <w:t>”</w:t>
      </w:r>
    </w:p>
    <w:p w14:paraId="6BF925E8" w14:textId="77777777" w:rsidR="00E25B38" w:rsidRDefault="00E25B38" w:rsidP="0058030B">
      <w:pPr>
        <w:widowControl w:val="0"/>
        <w:autoSpaceDE w:val="0"/>
        <w:autoSpaceDN w:val="0"/>
        <w:adjustRightInd w:val="0"/>
        <w:spacing w:line="360" w:lineRule="auto"/>
        <w:jc w:val="both"/>
        <w:rPr>
          <w:sz w:val="24"/>
          <w:szCs w:val="24"/>
        </w:rPr>
      </w:pPr>
      <w:r>
        <w:rPr>
          <w:sz w:val="24"/>
          <w:szCs w:val="24"/>
        </w:rPr>
        <w:t>П</w:t>
      </w:r>
      <w:r w:rsidRPr="00E25B38">
        <w:rPr>
          <w:sz w:val="24"/>
          <w:szCs w:val="24"/>
        </w:rPr>
        <w:t>.</w:t>
      </w:r>
      <w:r>
        <w:rPr>
          <w:sz w:val="24"/>
          <w:szCs w:val="24"/>
        </w:rPr>
        <w:t xml:space="preserve"> Чайковский</w:t>
      </w:r>
      <w:r w:rsidRPr="00E25B38">
        <w:rPr>
          <w:sz w:val="24"/>
          <w:szCs w:val="24"/>
        </w:rPr>
        <w:t>.</w:t>
      </w:r>
      <w:r>
        <w:rPr>
          <w:sz w:val="24"/>
          <w:szCs w:val="24"/>
        </w:rPr>
        <w:t xml:space="preserve"> Вальс цветов</w:t>
      </w:r>
    </w:p>
    <w:p w14:paraId="503017BD" w14:textId="77777777" w:rsidR="00E25B38" w:rsidRDefault="00E25B38" w:rsidP="0058030B">
      <w:pPr>
        <w:widowControl w:val="0"/>
        <w:autoSpaceDE w:val="0"/>
        <w:autoSpaceDN w:val="0"/>
        <w:adjustRightInd w:val="0"/>
        <w:spacing w:line="360" w:lineRule="auto"/>
        <w:jc w:val="both"/>
        <w:rPr>
          <w:sz w:val="24"/>
          <w:szCs w:val="24"/>
        </w:rPr>
      </w:pPr>
      <w:r>
        <w:rPr>
          <w:sz w:val="24"/>
          <w:szCs w:val="24"/>
        </w:rPr>
        <w:t>Э</w:t>
      </w:r>
      <w:r w:rsidRPr="00E25B38">
        <w:rPr>
          <w:sz w:val="24"/>
          <w:szCs w:val="24"/>
        </w:rPr>
        <w:t>.</w:t>
      </w:r>
      <w:r>
        <w:rPr>
          <w:sz w:val="24"/>
          <w:szCs w:val="24"/>
        </w:rPr>
        <w:t xml:space="preserve"> Григ</w:t>
      </w:r>
      <w:r w:rsidRPr="00CA38BE">
        <w:rPr>
          <w:sz w:val="24"/>
          <w:szCs w:val="24"/>
        </w:rPr>
        <w:t>.</w:t>
      </w:r>
      <w:r>
        <w:rPr>
          <w:sz w:val="24"/>
          <w:szCs w:val="24"/>
        </w:rPr>
        <w:t xml:space="preserve"> Песня Сольвейг</w:t>
      </w:r>
    </w:p>
    <w:p w14:paraId="600B7B36" w14:textId="77777777" w:rsidR="00E25B38" w:rsidRDefault="00E25B38" w:rsidP="0058030B">
      <w:pPr>
        <w:widowControl w:val="0"/>
        <w:autoSpaceDE w:val="0"/>
        <w:autoSpaceDN w:val="0"/>
        <w:adjustRightInd w:val="0"/>
        <w:spacing w:line="360" w:lineRule="auto"/>
        <w:jc w:val="both"/>
        <w:rPr>
          <w:sz w:val="24"/>
          <w:szCs w:val="24"/>
        </w:rPr>
      </w:pPr>
      <w:r>
        <w:rPr>
          <w:sz w:val="24"/>
          <w:szCs w:val="24"/>
        </w:rPr>
        <w:t>Э</w:t>
      </w:r>
      <w:r w:rsidRPr="00E25B38">
        <w:rPr>
          <w:sz w:val="24"/>
          <w:szCs w:val="24"/>
        </w:rPr>
        <w:t>.</w:t>
      </w:r>
      <w:r>
        <w:rPr>
          <w:sz w:val="24"/>
          <w:szCs w:val="24"/>
        </w:rPr>
        <w:t xml:space="preserve"> Григ</w:t>
      </w:r>
      <w:r w:rsidRPr="00E25B38">
        <w:rPr>
          <w:sz w:val="24"/>
          <w:szCs w:val="24"/>
        </w:rPr>
        <w:t>.</w:t>
      </w:r>
      <w:r>
        <w:rPr>
          <w:sz w:val="24"/>
          <w:szCs w:val="24"/>
        </w:rPr>
        <w:t xml:space="preserve"> Юмореска</w:t>
      </w:r>
    </w:p>
    <w:p w14:paraId="3382A062" w14:textId="77777777" w:rsidR="00E25B38" w:rsidRDefault="00E25B38" w:rsidP="0058030B">
      <w:pPr>
        <w:widowControl w:val="0"/>
        <w:autoSpaceDE w:val="0"/>
        <w:autoSpaceDN w:val="0"/>
        <w:adjustRightInd w:val="0"/>
        <w:spacing w:line="360" w:lineRule="auto"/>
        <w:jc w:val="both"/>
        <w:rPr>
          <w:sz w:val="24"/>
          <w:szCs w:val="24"/>
        </w:rPr>
      </w:pPr>
      <w:r>
        <w:rPr>
          <w:sz w:val="24"/>
          <w:szCs w:val="24"/>
        </w:rPr>
        <w:t>И</w:t>
      </w:r>
      <w:r w:rsidRPr="00E25B38">
        <w:rPr>
          <w:sz w:val="24"/>
          <w:szCs w:val="24"/>
        </w:rPr>
        <w:t>.</w:t>
      </w:r>
      <w:r w:rsidR="0058030B" w:rsidRPr="00CA38BE">
        <w:rPr>
          <w:sz w:val="24"/>
          <w:szCs w:val="24"/>
        </w:rPr>
        <w:t xml:space="preserve"> </w:t>
      </w:r>
      <w:r>
        <w:rPr>
          <w:sz w:val="24"/>
          <w:szCs w:val="24"/>
        </w:rPr>
        <w:t>Стравинский</w:t>
      </w:r>
      <w:r w:rsidRPr="00E25B38">
        <w:rPr>
          <w:sz w:val="24"/>
          <w:szCs w:val="24"/>
        </w:rPr>
        <w:t>.</w:t>
      </w:r>
      <w:r>
        <w:rPr>
          <w:sz w:val="24"/>
          <w:szCs w:val="24"/>
        </w:rPr>
        <w:t xml:space="preserve"> Гавот из</w:t>
      </w:r>
      <w:r w:rsidRPr="00E25B38">
        <w:rPr>
          <w:sz w:val="24"/>
          <w:szCs w:val="24"/>
        </w:rPr>
        <w:t xml:space="preserve"> </w:t>
      </w:r>
      <w:r>
        <w:rPr>
          <w:sz w:val="24"/>
          <w:szCs w:val="24"/>
        </w:rPr>
        <w:t xml:space="preserve">балета </w:t>
      </w:r>
      <w:r w:rsidRPr="00E25B38">
        <w:rPr>
          <w:sz w:val="24"/>
          <w:szCs w:val="24"/>
        </w:rPr>
        <w:t>“</w:t>
      </w:r>
      <w:r>
        <w:rPr>
          <w:sz w:val="24"/>
          <w:szCs w:val="24"/>
        </w:rPr>
        <w:t>Пульчинелла</w:t>
      </w:r>
      <w:r w:rsidRPr="00E25B38">
        <w:rPr>
          <w:sz w:val="24"/>
          <w:szCs w:val="24"/>
        </w:rPr>
        <w:t>”</w:t>
      </w:r>
    </w:p>
    <w:p w14:paraId="354F9A4E" w14:textId="77777777" w:rsidR="00E25B38" w:rsidRPr="00E25B38" w:rsidRDefault="00E25B38" w:rsidP="0058030B">
      <w:pPr>
        <w:widowControl w:val="0"/>
        <w:autoSpaceDE w:val="0"/>
        <w:autoSpaceDN w:val="0"/>
        <w:adjustRightInd w:val="0"/>
        <w:spacing w:line="360" w:lineRule="auto"/>
        <w:jc w:val="both"/>
        <w:rPr>
          <w:sz w:val="24"/>
          <w:szCs w:val="24"/>
        </w:rPr>
      </w:pPr>
      <w:r>
        <w:rPr>
          <w:sz w:val="24"/>
          <w:szCs w:val="24"/>
        </w:rPr>
        <w:t>И</w:t>
      </w:r>
      <w:r w:rsidRPr="00E25B38">
        <w:rPr>
          <w:sz w:val="24"/>
          <w:szCs w:val="24"/>
        </w:rPr>
        <w:t>.</w:t>
      </w:r>
      <w:r>
        <w:rPr>
          <w:sz w:val="24"/>
          <w:szCs w:val="24"/>
        </w:rPr>
        <w:t xml:space="preserve"> Стравинский</w:t>
      </w:r>
      <w:r w:rsidRPr="00E25B38">
        <w:rPr>
          <w:sz w:val="24"/>
          <w:szCs w:val="24"/>
        </w:rPr>
        <w:t>.</w:t>
      </w:r>
      <w:r>
        <w:rPr>
          <w:sz w:val="24"/>
          <w:szCs w:val="24"/>
        </w:rPr>
        <w:t xml:space="preserve"> Серенада из балета </w:t>
      </w:r>
      <w:r w:rsidRPr="00E25B38">
        <w:rPr>
          <w:sz w:val="24"/>
          <w:szCs w:val="24"/>
        </w:rPr>
        <w:t>“</w:t>
      </w:r>
      <w:r>
        <w:rPr>
          <w:sz w:val="24"/>
          <w:szCs w:val="24"/>
        </w:rPr>
        <w:t>Пульчинелла</w:t>
      </w:r>
      <w:r w:rsidRPr="00E25B38">
        <w:rPr>
          <w:sz w:val="24"/>
          <w:szCs w:val="24"/>
        </w:rPr>
        <w:t>”</w:t>
      </w:r>
    </w:p>
    <w:p w14:paraId="49DF7FD9" w14:textId="77777777" w:rsidR="00773EE4" w:rsidRDefault="00773EE4" w:rsidP="0058030B">
      <w:pPr>
        <w:widowControl w:val="0"/>
        <w:autoSpaceDE w:val="0"/>
        <w:autoSpaceDN w:val="0"/>
        <w:adjustRightInd w:val="0"/>
        <w:spacing w:line="360" w:lineRule="auto"/>
        <w:jc w:val="both"/>
        <w:rPr>
          <w:b/>
          <w:sz w:val="24"/>
          <w:szCs w:val="24"/>
        </w:rPr>
      </w:pPr>
    </w:p>
    <w:p w14:paraId="1E3875AF" w14:textId="77777777" w:rsidR="00E25B38" w:rsidRPr="00D27C47" w:rsidRDefault="00E25B38" w:rsidP="0058030B">
      <w:pPr>
        <w:widowControl w:val="0"/>
        <w:autoSpaceDE w:val="0"/>
        <w:autoSpaceDN w:val="0"/>
        <w:adjustRightInd w:val="0"/>
        <w:spacing w:line="360" w:lineRule="auto"/>
        <w:jc w:val="both"/>
        <w:rPr>
          <w:b/>
          <w:sz w:val="24"/>
          <w:szCs w:val="24"/>
        </w:rPr>
      </w:pPr>
    </w:p>
    <w:p w14:paraId="770789D8" w14:textId="77777777" w:rsidR="00EB41B8" w:rsidRDefault="00EB41B8" w:rsidP="0058030B">
      <w:pPr>
        <w:widowControl w:val="0"/>
        <w:autoSpaceDE w:val="0"/>
        <w:autoSpaceDN w:val="0"/>
        <w:adjustRightInd w:val="0"/>
        <w:spacing w:line="360" w:lineRule="auto"/>
        <w:jc w:val="both"/>
        <w:rPr>
          <w:b/>
          <w:sz w:val="24"/>
          <w:szCs w:val="24"/>
        </w:rPr>
      </w:pPr>
      <w:r w:rsidRPr="00D27C47">
        <w:rPr>
          <w:b/>
          <w:sz w:val="24"/>
          <w:szCs w:val="24"/>
        </w:rPr>
        <w:t>Список литературы для чтения с листа</w:t>
      </w:r>
    </w:p>
    <w:p w14:paraId="77402A69" w14:textId="77777777" w:rsidR="002C69FA" w:rsidRDefault="002C69FA" w:rsidP="0058030B">
      <w:pPr>
        <w:widowControl w:val="0"/>
        <w:autoSpaceDE w:val="0"/>
        <w:autoSpaceDN w:val="0"/>
        <w:adjustRightInd w:val="0"/>
        <w:spacing w:line="360" w:lineRule="auto"/>
        <w:jc w:val="both"/>
        <w:rPr>
          <w:b/>
          <w:sz w:val="24"/>
          <w:szCs w:val="24"/>
        </w:rPr>
      </w:pPr>
    </w:p>
    <w:p w14:paraId="73A80397" w14:textId="77777777" w:rsidR="002C69FA" w:rsidRDefault="002C69FA" w:rsidP="002C69FA">
      <w:pPr>
        <w:autoSpaceDE w:val="0"/>
        <w:autoSpaceDN w:val="0"/>
        <w:adjustRightInd w:val="0"/>
        <w:spacing w:line="360" w:lineRule="auto"/>
        <w:jc w:val="both"/>
        <w:rPr>
          <w:sz w:val="24"/>
          <w:szCs w:val="24"/>
        </w:rPr>
      </w:pPr>
      <w:r w:rsidRPr="00490810">
        <w:rPr>
          <w:sz w:val="24"/>
          <w:szCs w:val="24"/>
        </w:rPr>
        <w:t xml:space="preserve">Полифоническая тетрадь. Фортепианные пьесы </w:t>
      </w:r>
      <w:proofErr w:type="gramStart"/>
      <w:r w:rsidRPr="00490810">
        <w:rPr>
          <w:sz w:val="24"/>
          <w:szCs w:val="24"/>
        </w:rPr>
        <w:t>западно-европейских</w:t>
      </w:r>
      <w:proofErr w:type="gramEnd"/>
      <w:r w:rsidRPr="00490810">
        <w:rPr>
          <w:sz w:val="24"/>
          <w:szCs w:val="24"/>
        </w:rPr>
        <w:t xml:space="preserve"> композиторов. Сост. </w:t>
      </w:r>
    </w:p>
    <w:p w14:paraId="0F9EA507" w14:textId="77777777" w:rsidR="002C69FA" w:rsidRDefault="002C69FA" w:rsidP="002C69FA">
      <w:pPr>
        <w:widowControl w:val="0"/>
        <w:autoSpaceDE w:val="0"/>
        <w:autoSpaceDN w:val="0"/>
        <w:adjustRightInd w:val="0"/>
        <w:spacing w:line="360" w:lineRule="auto"/>
        <w:jc w:val="both"/>
        <w:rPr>
          <w:sz w:val="24"/>
          <w:szCs w:val="24"/>
        </w:rPr>
      </w:pPr>
      <w:r>
        <w:rPr>
          <w:sz w:val="24"/>
          <w:szCs w:val="24"/>
        </w:rPr>
        <w:t>М</w:t>
      </w:r>
      <w:r w:rsidRPr="00CA38BE">
        <w:rPr>
          <w:sz w:val="24"/>
          <w:szCs w:val="24"/>
        </w:rPr>
        <w:t xml:space="preserve">. </w:t>
      </w:r>
      <w:proofErr w:type="spellStart"/>
      <w:r w:rsidRPr="00490810">
        <w:rPr>
          <w:sz w:val="24"/>
          <w:szCs w:val="24"/>
          <w:u w:val="single"/>
        </w:rPr>
        <w:t>Якимчук</w:t>
      </w:r>
      <w:proofErr w:type="spellEnd"/>
      <w:r w:rsidRPr="00490810">
        <w:rPr>
          <w:sz w:val="24"/>
          <w:szCs w:val="24"/>
          <w:u w:val="single"/>
        </w:rPr>
        <w:t>.</w:t>
      </w:r>
      <w:r w:rsidRPr="00490810">
        <w:rPr>
          <w:sz w:val="24"/>
          <w:szCs w:val="24"/>
        </w:rPr>
        <w:t xml:space="preserve"> Издательство «Лань», Санкт-Петербург, 1999 г.</w:t>
      </w:r>
    </w:p>
    <w:p w14:paraId="542DCA0B" w14:textId="77777777" w:rsidR="002C69FA" w:rsidRDefault="002C69FA" w:rsidP="002C69FA">
      <w:pPr>
        <w:widowControl w:val="0"/>
        <w:autoSpaceDE w:val="0"/>
        <w:autoSpaceDN w:val="0"/>
        <w:adjustRightInd w:val="0"/>
        <w:spacing w:line="360" w:lineRule="auto"/>
        <w:jc w:val="both"/>
        <w:rPr>
          <w:sz w:val="24"/>
          <w:szCs w:val="24"/>
        </w:rPr>
      </w:pPr>
      <w:r w:rsidRPr="00490810">
        <w:rPr>
          <w:sz w:val="24"/>
          <w:szCs w:val="24"/>
        </w:rPr>
        <w:t>М.</w:t>
      </w:r>
      <w:r w:rsidRPr="0058030B">
        <w:rPr>
          <w:sz w:val="24"/>
          <w:szCs w:val="24"/>
        </w:rPr>
        <w:t xml:space="preserve"> </w:t>
      </w:r>
      <w:proofErr w:type="spellStart"/>
      <w:r>
        <w:rPr>
          <w:sz w:val="24"/>
          <w:szCs w:val="24"/>
        </w:rPr>
        <w:t>Клементи</w:t>
      </w:r>
      <w:proofErr w:type="spellEnd"/>
      <w:r w:rsidRPr="002C69FA">
        <w:rPr>
          <w:sz w:val="24"/>
          <w:szCs w:val="24"/>
        </w:rPr>
        <w:t>.</w:t>
      </w:r>
      <w:r>
        <w:rPr>
          <w:sz w:val="24"/>
          <w:szCs w:val="24"/>
        </w:rPr>
        <w:t xml:space="preserve"> Избранные сонаты</w:t>
      </w:r>
    </w:p>
    <w:p w14:paraId="7BACF34A" w14:textId="77777777" w:rsidR="002C69FA" w:rsidRDefault="002C69FA" w:rsidP="002C69FA">
      <w:pPr>
        <w:widowControl w:val="0"/>
        <w:autoSpaceDE w:val="0"/>
        <w:autoSpaceDN w:val="0"/>
        <w:adjustRightInd w:val="0"/>
        <w:spacing w:line="360" w:lineRule="auto"/>
        <w:jc w:val="both"/>
        <w:rPr>
          <w:sz w:val="24"/>
          <w:szCs w:val="24"/>
        </w:rPr>
      </w:pPr>
      <w:r w:rsidRPr="00490810">
        <w:rPr>
          <w:sz w:val="24"/>
          <w:szCs w:val="24"/>
        </w:rPr>
        <w:lastRenderedPageBreak/>
        <w:t>Ф.</w:t>
      </w:r>
      <w:r w:rsidRPr="0058030B">
        <w:rPr>
          <w:sz w:val="24"/>
          <w:szCs w:val="24"/>
        </w:rPr>
        <w:t xml:space="preserve"> </w:t>
      </w:r>
      <w:proofErr w:type="spellStart"/>
      <w:r w:rsidRPr="00490810">
        <w:rPr>
          <w:sz w:val="24"/>
          <w:szCs w:val="24"/>
        </w:rPr>
        <w:t>Кулау</w:t>
      </w:r>
      <w:proofErr w:type="spellEnd"/>
      <w:r w:rsidRPr="002C69FA">
        <w:rPr>
          <w:sz w:val="24"/>
          <w:szCs w:val="24"/>
        </w:rPr>
        <w:t>.</w:t>
      </w:r>
      <w:r>
        <w:rPr>
          <w:sz w:val="24"/>
          <w:szCs w:val="24"/>
        </w:rPr>
        <w:t xml:space="preserve"> Избранные сонаты</w:t>
      </w:r>
    </w:p>
    <w:p w14:paraId="34FE6248" w14:textId="77777777" w:rsidR="00EB41B8" w:rsidRPr="00D27C47" w:rsidRDefault="00EB41B8" w:rsidP="0058030B">
      <w:pPr>
        <w:autoSpaceDE w:val="0"/>
        <w:autoSpaceDN w:val="0"/>
        <w:adjustRightInd w:val="0"/>
        <w:spacing w:line="360" w:lineRule="auto"/>
        <w:jc w:val="both"/>
        <w:rPr>
          <w:sz w:val="24"/>
          <w:szCs w:val="24"/>
        </w:rPr>
      </w:pPr>
      <w:r w:rsidRPr="00D27C47">
        <w:rPr>
          <w:sz w:val="24"/>
          <w:szCs w:val="24"/>
        </w:rPr>
        <w:t>Альбом юного музыканта. 6 год обучения. Выпуск УП. Сост. Костромитина, Борисова. Издательство «Гармония», Санкт-Петербург, 2004 г.</w:t>
      </w:r>
    </w:p>
    <w:p w14:paraId="1E0D3C80" w14:textId="77777777" w:rsidR="00EB41B8" w:rsidRPr="00D27C47" w:rsidRDefault="00EB41B8" w:rsidP="0058030B">
      <w:pPr>
        <w:autoSpaceDE w:val="0"/>
        <w:autoSpaceDN w:val="0"/>
        <w:adjustRightInd w:val="0"/>
        <w:spacing w:line="360" w:lineRule="auto"/>
        <w:jc w:val="both"/>
        <w:rPr>
          <w:sz w:val="24"/>
          <w:szCs w:val="24"/>
        </w:rPr>
      </w:pPr>
      <w:r w:rsidRPr="00D27C47">
        <w:rPr>
          <w:sz w:val="24"/>
          <w:szCs w:val="24"/>
        </w:rPr>
        <w:t>К.</w:t>
      </w:r>
      <w:r w:rsidR="0058030B" w:rsidRPr="00CA38BE">
        <w:rPr>
          <w:sz w:val="24"/>
          <w:szCs w:val="24"/>
        </w:rPr>
        <w:t xml:space="preserve"> </w:t>
      </w:r>
      <w:r w:rsidRPr="00D27C47">
        <w:rPr>
          <w:sz w:val="24"/>
          <w:szCs w:val="24"/>
        </w:rPr>
        <w:t xml:space="preserve">Дебюсси, Детский уголок. </w:t>
      </w:r>
    </w:p>
    <w:p w14:paraId="7CD6B3E4" w14:textId="77777777" w:rsidR="00EB41B8" w:rsidRPr="00D27C47" w:rsidRDefault="00EB41B8" w:rsidP="0058030B">
      <w:pPr>
        <w:widowControl w:val="0"/>
        <w:autoSpaceDE w:val="0"/>
        <w:autoSpaceDN w:val="0"/>
        <w:adjustRightInd w:val="0"/>
        <w:spacing w:line="360" w:lineRule="auto"/>
        <w:jc w:val="both"/>
        <w:rPr>
          <w:sz w:val="24"/>
          <w:szCs w:val="24"/>
        </w:rPr>
      </w:pPr>
      <w:r w:rsidRPr="00D27C47">
        <w:rPr>
          <w:sz w:val="24"/>
          <w:szCs w:val="24"/>
        </w:rPr>
        <w:t xml:space="preserve">Клавирные пьесы западноевропейских композиторов XVI-XVIII веков. Под редакцией Н. </w:t>
      </w:r>
      <w:proofErr w:type="spellStart"/>
      <w:r w:rsidRPr="00D27C47">
        <w:rPr>
          <w:sz w:val="24"/>
          <w:szCs w:val="24"/>
        </w:rPr>
        <w:t>Копчевского</w:t>
      </w:r>
      <w:proofErr w:type="spellEnd"/>
      <w:r w:rsidRPr="00D27C47">
        <w:rPr>
          <w:sz w:val="24"/>
          <w:szCs w:val="24"/>
        </w:rPr>
        <w:t>. Выпуски 1, 2. М., 1975.</w:t>
      </w:r>
    </w:p>
    <w:p w14:paraId="53C03746" w14:textId="77777777" w:rsidR="00EB41B8" w:rsidRPr="00D27C47" w:rsidRDefault="00EB41B8" w:rsidP="0058030B">
      <w:pPr>
        <w:autoSpaceDE w:val="0"/>
        <w:autoSpaceDN w:val="0"/>
        <w:adjustRightInd w:val="0"/>
        <w:spacing w:line="360" w:lineRule="auto"/>
        <w:jc w:val="both"/>
        <w:rPr>
          <w:sz w:val="24"/>
          <w:szCs w:val="24"/>
        </w:rPr>
      </w:pPr>
      <w:r w:rsidRPr="00D27C47">
        <w:rPr>
          <w:sz w:val="24"/>
          <w:szCs w:val="24"/>
        </w:rPr>
        <w:t>Л.</w:t>
      </w:r>
      <w:r w:rsidR="0058030B" w:rsidRPr="00CA38BE">
        <w:rPr>
          <w:sz w:val="24"/>
          <w:szCs w:val="24"/>
        </w:rPr>
        <w:t xml:space="preserve"> </w:t>
      </w:r>
      <w:r w:rsidRPr="00D27C47">
        <w:rPr>
          <w:sz w:val="24"/>
          <w:szCs w:val="24"/>
        </w:rPr>
        <w:t>Бетховен. Багатели ор. 119.</w:t>
      </w:r>
    </w:p>
    <w:p w14:paraId="1015659A" w14:textId="77777777" w:rsidR="00EB41B8" w:rsidRPr="00D27C47" w:rsidRDefault="00EB41B8" w:rsidP="0058030B">
      <w:pPr>
        <w:autoSpaceDE w:val="0"/>
        <w:autoSpaceDN w:val="0"/>
        <w:adjustRightInd w:val="0"/>
        <w:spacing w:line="360" w:lineRule="auto"/>
        <w:jc w:val="both"/>
        <w:rPr>
          <w:sz w:val="24"/>
          <w:szCs w:val="24"/>
        </w:rPr>
      </w:pPr>
      <w:r w:rsidRPr="00D27C47">
        <w:rPr>
          <w:sz w:val="24"/>
          <w:szCs w:val="24"/>
        </w:rPr>
        <w:t xml:space="preserve">Музыка Вены. Сост. </w:t>
      </w:r>
      <w:proofErr w:type="spellStart"/>
      <w:r w:rsidRPr="00D27C47">
        <w:rPr>
          <w:sz w:val="24"/>
          <w:szCs w:val="24"/>
          <w:u w:val="single"/>
        </w:rPr>
        <w:t>Якимчук</w:t>
      </w:r>
      <w:proofErr w:type="spellEnd"/>
      <w:r w:rsidRPr="00D27C47">
        <w:rPr>
          <w:sz w:val="24"/>
          <w:szCs w:val="24"/>
          <w:u w:val="single"/>
        </w:rPr>
        <w:t>.</w:t>
      </w:r>
      <w:r w:rsidRPr="00D27C47">
        <w:rPr>
          <w:sz w:val="24"/>
          <w:szCs w:val="24"/>
        </w:rPr>
        <w:t xml:space="preserve"> Издательство «Лань», Санкт-Петербург, 1999 г.: </w:t>
      </w:r>
    </w:p>
    <w:p w14:paraId="1FE79160" w14:textId="77777777" w:rsidR="00EB41B8" w:rsidRPr="00D27C47" w:rsidRDefault="00EB41B8" w:rsidP="0058030B">
      <w:pPr>
        <w:autoSpaceDE w:val="0"/>
        <w:autoSpaceDN w:val="0"/>
        <w:adjustRightInd w:val="0"/>
        <w:spacing w:line="360" w:lineRule="auto"/>
        <w:jc w:val="both"/>
        <w:rPr>
          <w:sz w:val="24"/>
          <w:szCs w:val="24"/>
        </w:rPr>
      </w:pPr>
      <w:r w:rsidRPr="00D27C47">
        <w:rPr>
          <w:sz w:val="24"/>
          <w:szCs w:val="24"/>
        </w:rPr>
        <w:t xml:space="preserve"> П.</w:t>
      </w:r>
      <w:r w:rsidR="0058030B" w:rsidRPr="0058030B">
        <w:rPr>
          <w:sz w:val="24"/>
          <w:szCs w:val="24"/>
        </w:rPr>
        <w:t xml:space="preserve"> </w:t>
      </w:r>
      <w:proofErr w:type="spellStart"/>
      <w:r w:rsidRPr="00D27C47">
        <w:rPr>
          <w:sz w:val="24"/>
          <w:szCs w:val="24"/>
        </w:rPr>
        <w:t>Чайковски</w:t>
      </w:r>
      <w:proofErr w:type="spellEnd"/>
      <w:r w:rsidRPr="00D27C47">
        <w:rPr>
          <w:sz w:val="24"/>
          <w:szCs w:val="24"/>
        </w:rPr>
        <w:t>.</w:t>
      </w:r>
      <w:r w:rsidR="008D40A9">
        <w:rPr>
          <w:sz w:val="24"/>
          <w:szCs w:val="24"/>
        </w:rPr>
        <w:t xml:space="preserve"> </w:t>
      </w:r>
      <w:r w:rsidRPr="00D27C47">
        <w:rPr>
          <w:sz w:val="24"/>
          <w:szCs w:val="24"/>
        </w:rPr>
        <w:t>Пьесы, ор. 40.</w:t>
      </w:r>
    </w:p>
    <w:p w14:paraId="11C0CDD8" w14:textId="77777777" w:rsidR="00EB41B8" w:rsidRPr="00D27C47" w:rsidRDefault="00EB41B8" w:rsidP="0058030B">
      <w:pPr>
        <w:autoSpaceDE w:val="0"/>
        <w:autoSpaceDN w:val="0"/>
        <w:adjustRightInd w:val="0"/>
        <w:spacing w:line="360" w:lineRule="auto"/>
        <w:jc w:val="both"/>
        <w:rPr>
          <w:sz w:val="24"/>
          <w:szCs w:val="24"/>
        </w:rPr>
      </w:pPr>
      <w:r w:rsidRPr="00D27C47">
        <w:rPr>
          <w:sz w:val="24"/>
          <w:szCs w:val="24"/>
        </w:rPr>
        <w:t>Р.</w:t>
      </w:r>
      <w:r w:rsidR="0058030B" w:rsidRPr="0058030B">
        <w:rPr>
          <w:sz w:val="24"/>
          <w:szCs w:val="24"/>
        </w:rPr>
        <w:t xml:space="preserve"> </w:t>
      </w:r>
      <w:r w:rsidRPr="00D27C47">
        <w:rPr>
          <w:sz w:val="24"/>
          <w:szCs w:val="24"/>
        </w:rPr>
        <w:t>Шуман, ор. 68, «Альбом для юношества».</w:t>
      </w:r>
    </w:p>
    <w:p w14:paraId="2CA59343" w14:textId="77777777" w:rsidR="00EB41B8" w:rsidRPr="00D27C47" w:rsidRDefault="00EB41B8" w:rsidP="0058030B">
      <w:pPr>
        <w:autoSpaceDE w:val="0"/>
        <w:autoSpaceDN w:val="0"/>
        <w:adjustRightInd w:val="0"/>
        <w:spacing w:line="360" w:lineRule="auto"/>
        <w:jc w:val="both"/>
        <w:rPr>
          <w:sz w:val="24"/>
          <w:szCs w:val="24"/>
        </w:rPr>
      </w:pPr>
      <w:r w:rsidRPr="00D27C47">
        <w:rPr>
          <w:spacing w:val="30"/>
          <w:sz w:val="24"/>
          <w:szCs w:val="24"/>
        </w:rPr>
        <w:t xml:space="preserve"> </w:t>
      </w:r>
      <w:r w:rsidRPr="00D27C47">
        <w:rPr>
          <w:sz w:val="24"/>
          <w:szCs w:val="24"/>
        </w:rPr>
        <w:t>С.</w:t>
      </w:r>
      <w:r w:rsidR="0058030B" w:rsidRPr="00CA38BE">
        <w:rPr>
          <w:sz w:val="24"/>
          <w:szCs w:val="24"/>
        </w:rPr>
        <w:t xml:space="preserve"> </w:t>
      </w:r>
      <w:r w:rsidRPr="00D27C47">
        <w:rPr>
          <w:sz w:val="24"/>
          <w:szCs w:val="24"/>
        </w:rPr>
        <w:t>Прокофьев.</w:t>
      </w:r>
      <w:r>
        <w:rPr>
          <w:sz w:val="24"/>
          <w:szCs w:val="24"/>
        </w:rPr>
        <w:t xml:space="preserve"> </w:t>
      </w:r>
      <w:r w:rsidRPr="00D27C47">
        <w:rPr>
          <w:sz w:val="24"/>
          <w:szCs w:val="24"/>
        </w:rPr>
        <w:t>Пьесы ор. 65.</w:t>
      </w:r>
    </w:p>
    <w:p w14:paraId="670F493B" w14:textId="77777777" w:rsidR="0058030B" w:rsidRDefault="00EB41B8" w:rsidP="0058030B">
      <w:pPr>
        <w:widowControl w:val="0"/>
        <w:autoSpaceDE w:val="0"/>
        <w:autoSpaceDN w:val="0"/>
        <w:adjustRightInd w:val="0"/>
        <w:spacing w:line="360" w:lineRule="auto"/>
        <w:jc w:val="both"/>
        <w:rPr>
          <w:sz w:val="24"/>
          <w:szCs w:val="24"/>
        </w:rPr>
      </w:pPr>
      <w:r w:rsidRPr="00D27C47">
        <w:rPr>
          <w:sz w:val="24"/>
          <w:szCs w:val="24"/>
        </w:rPr>
        <w:t>Современная фортепианная музыка для детей. V</w:t>
      </w:r>
      <w:r w:rsidRPr="00D27C47">
        <w:rPr>
          <w:sz w:val="24"/>
          <w:szCs w:val="24"/>
          <w:lang w:val="en-US"/>
        </w:rPr>
        <w:t>I</w:t>
      </w:r>
      <w:r w:rsidRPr="00D27C47">
        <w:rPr>
          <w:sz w:val="24"/>
          <w:szCs w:val="24"/>
        </w:rPr>
        <w:t xml:space="preserve"> класс ДМШ. Составление и редакция </w:t>
      </w:r>
    </w:p>
    <w:p w14:paraId="507938BF" w14:textId="77777777" w:rsidR="00EB41B8" w:rsidRPr="00D27C47" w:rsidRDefault="00EB41B8" w:rsidP="0058030B">
      <w:pPr>
        <w:widowControl w:val="0"/>
        <w:autoSpaceDE w:val="0"/>
        <w:autoSpaceDN w:val="0"/>
        <w:adjustRightInd w:val="0"/>
        <w:spacing w:line="360" w:lineRule="auto"/>
        <w:jc w:val="both"/>
        <w:rPr>
          <w:sz w:val="24"/>
          <w:szCs w:val="24"/>
        </w:rPr>
      </w:pPr>
      <w:r w:rsidRPr="00D27C47">
        <w:rPr>
          <w:sz w:val="24"/>
          <w:szCs w:val="24"/>
        </w:rPr>
        <w:t xml:space="preserve">Н. </w:t>
      </w:r>
      <w:proofErr w:type="spellStart"/>
      <w:r w:rsidRPr="00D27C47">
        <w:rPr>
          <w:sz w:val="24"/>
          <w:szCs w:val="24"/>
        </w:rPr>
        <w:t>Копчевского</w:t>
      </w:r>
      <w:proofErr w:type="spellEnd"/>
      <w:r w:rsidRPr="00D27C47">
        <w:rPr>
          <w:sz w:val="24"/>
          <w:szCs w:val="24"/>
        </w:rPr>
        <w:t>.</w:t>
      </w:r>
    </w:p>
    <w:p w14:paraId="5582C8D5" w14:textId="77777777" w:rsidR="00EB41B8" w:rsidRPr="00D27C47" w:rsidRDefault="00EB41B8" w:rsidP="0058030B">
      <w:pPr>
        <w:autoSpaceDE w:val="0"/>
        <w:autoSpaceDN w:val="0"/>
        <w:adjustRightInd w:val="0"/>
        <w:spacing w:line="360" w:lineRule="auto"/>
        <w:jc w:val="both"/>
        <w:rPr>
          <w:sz w:val="24"/>
          <w:szCs w:val="24"/>
        </w:rPr>
      </w:pPr>
      <w:r w:rsidRPr="00D27C47">
        <w:rPr>
          <w:sz w:val="24"/>
          <w:szCs w:val="24"/>
        </w:rPr>
        <w:t>Ф.</w:t>
      </w:r>
      <w:r w:rsidR="0058030B" w:rsidRPr="00CA38BE">
        <w:rPr>
          <w:sz w:val="24"/>
          <w:szCs w:val="24"/>
        </w:rPr>
        <w:t xml:space="preserve"> </w:t>
      </w:r>
      <w:r w:rsidRPr="00D27C47">
        <w:rPr>
          <w:sz w:val="24"/>
          <w:szCs w:val="24"/>
        </w:rPr>
        <w:t>Мендельсон. Песни без слов.</w:t>
      </w:r>
    </w:p>
    <w:p w14:paraId="155F7E3B" w14:textId="77777777" w:rsidR="00EB41B8" w:rsidRDefault="00EB41B8" w:rsidP="0058030B">
      <w:pPr>
        <w:autoSpaceDE w:val="0"/>
        <w:autoSpaceDN w:val="0"/>
        <w:adjustRightInd w:val="0"/>
        <w:spacing w:line="360" w:lineRule="auto"/>
        <w:jc w:val="both"/>
        <w:rPr>
          <w:sz w:val="24"/>
          <w:szCs w:val="24"/>
        </w:rPr>
      </w:pPr>
      <w:r w:rsidRPr="00D27C47">
        <w:rPr>
          <w:sz w:val="24"/>
          <w:szCs w:val="24"/>
        </w:rPr>
        <w:t xml:space="preserve">Хрестоматия педагогического репертуара. Пьесы. 6 класс. </w:t>
      </w:r>
      <w:proofErr w:type="spellStart"/>
      <w:r w:rsidRPr="00D27C47">
        <w:rPr>
          <w:sz w:val="24"/>
          <w:szCs w:val="24"/>
        </w:rPr>
        <w:t>Вып</w:t>
      </w:r>
      <w:proofErr w:type="spellEnd"/>
      <w:r w:rsidRPr="00D27C47">
        <w:rPr>
          <w:sz w:val="24"/>
          <w:szCs w:val="24"/>
        </w:rPr>
        <w:t xml:space="preserve">. 1. Ред. </w:t>
      </w:r>
      <w:proofErr w:type="spellStart"/>
      <w:r w:rsidRPr="00D27C47">
        <w:rPr>
          <w:sz w:val="24"/>
          <w:szCs w:val="24"/>
        </w:rPr>
        <w:t>Копчевский</w:t>
      </w:r>
      <w:proofErr w:type="spellEnd"/>
      <w:r w:rsidRPr="00D27C47">
        <w:rPr>
          <w:sz w:val="24"/>
          <w:szCs w:val="24"/>
        </w:rPr>
        <w:t>. Издател</w:t>
      </w:r>
      <w:r w:rsidR="0058030B">
        <w:rPr>
          <w:sz w:val="24"/>
          <w:szCs w:val="24"/>
        </w:rPr>
        <w:t>ьство «Музыка», Москва, 1991 г.</w:t>
      </w:r>
    </w:p>
    <w:p w14:paraId="0B7A51AA" w14:textId="77777777" w:rsidR="00D904ED" w:rsidRDefault="00D904ED" w:rsidP="0058030B">
      <w:pPr>
        <w:autoSpaceDE w:val="0"/>
        <w:autoSpaceDN w:val="0"/>
        <w:adjustRightInd w:val="0"/>
        <w:spacing w:line="360" w:lineRule="auto"/>
        <w:jc w:val="both"/>
        <w:rPr>
          <w:sz w:val="24"/>
          <w:szCs w:val="24"/>
        </w:rPr>
      </w:pPr>
      <w:r w:rsidRPr="00490810">
        <w:rPr>
          <w:sz w:val="24"/>
          <w:szCs w:val="24"/>
        </w:rPr>
        <w:t>А.</w:t>
      </w:r>
      <w:r w:rsidRPr="0058030B">
        <w:rPr>
          <w:sz w:val="24"/>
          <w:szCs w:val="24"/>
        </w:rPr>
        <w:t xml:space="preserve"> </w:t>
      </w:r>
      <w:r>
        <w:rPr>
          <w:sz w:val="24"/>
          <w:szCs w:val="24"/>
        </w:rPr>
        <w:t>Смелков.</w:t>
      </w:r>
      <w:r w:rsidRPr="00490810">
        <w:rPr>
          <w:sz w:val="24"/>
          <w:szCs w:val="24"/>
        </w:rPr>
        <w:t xml:space="preserve"> ор. 61 «Альбом для детей и юношества». 24 пьесы для фортепиано. Издательство «1Л», Санкт-Петербу</w:t>
      </w:r>
      <w:r>
        <w:rPr>
          <w:sz w:val="24"/>
          <w:szCs w:val="24"/>
        </w:rPr>
        <w:t>рг,2001 г.</w:t>
      </w:r>
    </w:p>
    <w:p w14:paraId="6E9B8B05" w14:textId="77777777" w:rsidR="00E25B38" w:rsidRDefault="00E25B38" w:rsidP="0058030B">
      <w:pPr>
        <w:widowControl w:val="0"/>
        <w:autoSpaceDE w:val="0"/>
        <w:autoSpaceDN w:val="0"/>
        <w:adjustRightInd w:val="0"/>
        <w:spacing w:line="360" w:lineRule="auto"/>
        <w:jc w:val="both"/>
        <w:rPr>
          <w:sz w:val="24"/>
          <w:szCs w:val="24"/>
        </w:rPr>
      </w:pPr>
      <w:r>
        <w:rPr>
          <w:sz w:val="24"/>
          <w:szCs w:val="24"/>
        </w:rPr>
        <w:t>Играем в 4 руки</w:t>
      </w:r>
      <w:r w:rsidRPr="00C60B9B">
        <w:rPr>
          <w:sz w:val="24"/>
          <w:szCs w:val="24"/>
        </w:rPr>
        <w:t>.</w:t>
      </w:r>
      <w:r>
        <w:rPr>
          <w:sz w:val="24"/>
          <w:szCs w:val="24"/>
        </w:rPr>
        <w:t xml:space="preserve"> Альбом фортепианных ансамблей</w:t>
      </w:r>
      <w:r w:rsidRPr="00C60B9B">
        <w:rPr>
          <w:sz w:val="24"/>
          <w:szCs w:val="24"/>
        </w:rPr>
        <w:t>.</w:t>
      </w:r>
      <w:r>
        <w:rPr>
          <w:sz w:val="24"/>
          <w:szCs w:val="24"/>
        </w:rPr>
        <w:t xml:space="preserve"> Сост</w:t>
      </w:r>
      <w:r w:rsidRPr="00C60B9B">
        <w:rPr>
          <w:sz w:val="24"/>
          <w:szCs w:val="24"/>
        </w:rPr>
        <w:t>.</w:t>
      </w:r>
      <w:r>
        <w:rPr>
          <w:sz w:val="24"/>
          <w:szCs w:val="24"/>
        </w:rPr>
        <w:t xml:space="preserve"> М</w:t>
      </w:r>
      <w:r w:rsidRPr="00C60B9B">
        <w:rPr>
          <w:sz w:val="24"/>
          <w:szCs w:val="24"/>
        </w:rPr>
        <w:t>.</w:t>
      </w:r>
      <w:r>
        <w:rPr>
          <w:sz w:val="24"/>
          <w:szCs w:val="24"/>
        </w:rPr>
        <w:t xml:space="preserve"> </w:t>
      </w:r>
      <w:proofErr w:type="spellStart"/>
      <w:r>
        <w:rPr>
          <w:sz w:val="24"/>
          <w:szCs w:val="24"/>
        </w:rPr>
        <w:t>Якимчук</w:t>
      </w:r>
      <w:proofErr w:type="spellEnd"/>
      <w:r w:rsidRPr="00C60B9B">
        <w:rPr>
          <w:sz w:val="24"/>
          <w:szCs w:val="24"/>
        </w:rPr>
        <w:t>.</w:t>
      </w:r>
      <w:r>
        <w:rPr>
          <w:sz w:val="24"/>
          <w:szCs w:val="24"/>
        </w:rPr>
        <w:t xml:space="preserve"> СПб</w:t>
      </w:r>
      <w:r w:rsidRPr="00C60B9B">
        <w:rPr>
          <w:sz w:val="24"/>
          <w:szCs w:val="24"/>
        </w:rPr>
        <w:t>,</w:t>
      </w:r>
      <w:r>
        <w:rPr>
          <w:sz w:val="24"/>
          <w:szCs w:val="24"/>
        </w:rPr>
        <w:t xml:space="preserve"> </w:t>
      </w:r>
      <w:r w:rsidRPr="00C60B9B">
        <w:rPr>
          <w:sz w:val="24"/>
          <w:szCs w:val="24"/>
        </w:rPr>
        <w:t>“</w:t>
      </w:r>
      <w:r>
        <w:rPr>
          <w:sz w:val="24"/>
          <w:szCs w:val="24"/>
        </w:rPr>
        <w:t>Лань</w:t>
      </w:r>
      <w:r w:rsidRPr="00C60B9B">
        <w:rPr>
          <w:sz w:val="24"/>
          <w:szCs w:val="24"/>
        </w:rPr>
        <w:t>”</w:t>
      </w:r>
      <w:r w:rsidRPr="00FD1124">
        <w:rPr>
          <w:sz w:val="24"/>
          <w:szCs w:val="24"/>
        </w:rPr>
        <w:t>,</w:t>
      </w:r>
      <w:r>
        <w:rPr>
          <w:sz w:val="24"/>
          <w:szCs w:val="24"/>
        </w:rPr>
        <w:t>1999</w:t>
      </w:r>
      <w:r w:rsidRPr="00FD1124">
        <w:rPr>
          <w:sz w:val="24"/>
          <w:szCs w:val="24"/>
        </w:rPr>
        <w:t>.</w:t>
      </w:r>
    </w:p>
    <w:p w14:paraId="60313BB8" w14:textId="77777777" w:rsidR="00E25B38" w:rsidRPr="00CA38BE" w:rsidRDefault="00E25B38" w:rsidP="0058030B">
      <w:pPr>
        <w:widowControl w:val="0"/>
        <w:autoSpaceDE w:val="0"/>
        <w:autoSpaceDN w:val="0"/>
        <w:adjustRightInd w:val="0"/>
        <w:spacing w:line="360" w:lineRule="auto"/>
        <w:jc w:val="both"/>
        <w:rPr>
          <w:sz w:val="24"/>
          <w:szCs w:val="24"/>
        </w:rPr>
      </w:pPr>
      <w:r>
        <w:rPr>
          <w:sz w:val="24"/>
          <w:szCs w:val="24"/>
        </w:rPr>
        <w:t>Альбом нетрудных переложений для фортепиано в 4 руки</w:t>
      </w:r>
      <w:r w:rsidRPr="009A4A20">
        <w:rPr>
          <w:sz w:val="24"/>
          <w:szCs w:val="24"/>
        </w:rPr>
        <w:t>.</w:t>
      </w:r>
      <w:r>
        <w:rPr>
          <w:sz w:val="24"/>
          <w:szCs w:val="24"/>
        </w:rPr>
        <w:t xml:space="preserve"> Москва</w:t>
      </w:r>
      <w:r w:rsidRPr="00CA38BE">
        <w:rPr>
          <w:sz w:val="24"/>
          <w:szCs w:val="24"/>
        </w:rPr>
        <w:t>,</w:t>
      </w:r>
      <w:r>
        <w:rPr>
          <w:sz w:val="24"/>
          <w:szCs w:val="24"/>
        </w:rPr>
        <w:t xml:space="preserve"> </w:t>
      </w:r>
      <w:r w:rsidRPr="00CA38BE">
        <w:rPr>
          <w:sz w:val="24"/>
          <w:szCs w:val="24"/>
        </w:rPr>
        <w:t>“</w:t>
      </w:r>
      <w:r>
        <w:rPr>
          <w:sz w:val="24"/>
          <w:szCs w:val="24"/>
        </w:rPr>
        <w:t>Музыка</w:t>
      </w:r>
      <w:r w:rsidRPr="00CA38BE">
        <w:rPr>
          <w:sz w:val="24"/>
          <w:szCs w:val="24"/>
        </w:rPr>
        <w:t>”,</w:t>
      </w:r>
      <w:r>
        <w:rPr>
          <w:sz w:val="24"/>
          <w:szCs w:val="24"/>
        </w:rPr>
        <w:t xml:space="preserve"> 2002</w:t>
      </w:r>
      <w:r w:rsidRPr="00CA38BE">
        <w:rPr>
          <w:sz w:val="24"/>
          <w:szCs w:val="24"/>
        </w:rPr>
        <w:t>.</w:t>
      </w:r>
    </w:p>
    <w:p w14:paraId="5BCCFA41" w14:textId="77777777" w:rsidR="0058030B" w:rsidRDefault="0058030B" w:rsidP="00CC48EF">
      <w:pPr>
        <w:autoSpaceDE w:val="0"/>
        <w:autoSpaceDN w:val="0"/>
        <w:adjustRightInd w:val="0"/>
        <w:rPr>
          <w:rFonts w:ascii="Times New Roman CYR" w:hAnsi="Times New Roman CYR" w:cs="Times New Roman CYR"/>
          <w:b/>
          <w:bCs/>
          <w:i/>
          <w:sz w:val="28"/>
          <w:szCs w:val="28"/>
          <w:u w:val="single"/>
        </w:rPr>
      </w:pPr>
    </w:p>
    <w:p w14:paraId="61A9657B" w14:textId="77777777" w:rsidR="00C55979" w:rsidRDefault="00C55979" w:rsidP="00CC48EF">
      <w:pPr>
        <w:autoSpaceDE w:val="0"/>
        <w:autoSpaceDN w:val="0"/>
        <w:adjustRightInd w:val="0"/>
        <w:rPr>
          <w:rFonts w:ascii="Times New Roman CYR" w:hAnsi="Times New Roman CYR" w:cs="Times New Roman CYR"/>
          <w:b/>
          <w:bCs/>
          <w:i/>
          <w:sz w:val="28"/>
          <w:szCs w:val="28"/>
          <w:u w:val="single"/>
        </w:rPr>
      </w:pPr>
    </w:p>
    <w:p w14:paraId="3AA6FFAB" w14:textId="77777777" w:rsidR="001A14F7" w:rsidRDefault="001A14F7" w:rsidP="00CC48EF">
      <w:pPr>
        <w:autoSpaceDE w:val="0"/>
        <w:autoSpaceDN w:val="0"/>
        <w:adjustRightInd w:val="0"/>
        <w:rPr>
          <w:rFonts w:ascii="Times New Roman CYR" w:hAnsi="Times New Roman CYR" w:cs="Times New Roman CYR"/>
          <w:b/>
          <w:bCs/>
          <w:i/>
          <w:sz w:val="28"/>
          <w:szCs w:val="28"/>
          <w:u w:val="single"/>
        </w:rPr>
      </w:pPr>
    </w:p>
    <w:p w14:paraId="33AB10BF" w14:textId="77777777" w:rsidR="001A14F7" w:rsidRPr="00EB41B8" w:rsidRDefault="001A14F7" w:rsidP="00CC48EF">
      <w:pPr>
        <w:autoSpaceDE w:val="0"/>
        <w:autoSpaceDN w:val="0"/>
        <w:adjustRightInd w:val="0"/>
        <w:rPr>
          <w:rFonts w:ascii="Times New Roman CYR" w:hAnsi="Times New Roman CYR" w:cs="Times New Roman CYR"/>
          <w:b/>
          <w:bCs/>
          <w:i/>
          <w:sz w:val="28"/>
          <w:szCs w:val="28"/>
          <w:u w:val="single"/>
        </w:rPr>
      </w:pPr>
    </w:p>
    <w:p w14:paraId="44AE501F" w14:textId="77777777" w:rsidR="00CC48EF" w:rsidRDefault="00EB41B8" w:rsidP="00EB41B8">
      <w:pPr>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Примерный репертуарный писок</w:t>
      </w:r>
    </w:p>
    <w:p w14:paraId="6E447BD7" w14:textId="77777777" w:rsidR="00EB41B8" w:rsidRDefault="00EB41B8" w:rsidP="00EB41B8">
      <w:pPr>
        <w:autoSpaceDE w:val="0"/>
        <w:autoSpaceDN w:val="0"/>
        <w:adjustRightInd w:val="0"/>
        <w:jc w:val="center"/>
        <w:rPr>
          <w:rFonts w:ascii="Times New Roman CYR" w:hAnsi="Times New Roman CYR" w:cs="Times New Roman CYR"/>
          <w:b/>
          <w:sz w:val="28"/>
          <w:szCs w:val="28"/>
        </w:rPr>
      </w:pPr>
    </w:p>
    <w:p w14:paraId="544FEB5A" w14:textId="77777777" w:rsidR="00EB41B8" w:rsidRPr="00EB41B8" w:rsidRDefault="00EB41B8" w:rsidP="00EB41B8">
      <w:pPr>
        <w:autoSpaceDE w:val="0"/>
        <w:autoSpaceDN w:val="0"/>
        <w:adjustRightInd w:val="0"/>
        <w:jc w:val="center"/>
        <w:rPr>
          <w:rFonts w:ascii="Times New Roman CYR" w:hAnsi="Times New Roman CYR" w:cs="Times New Roman CYR"/>
          <w:b/>
          <w:sz w:val="28"/>
          <w:szCs w:val="28"/>
        </w:rPr>
      </w:pPr>
    </w:p>
    <w:p w14:paraId="1904CC77" w14:textId="77777777" w:rsidR="00CC48EF" w:rsidRDefault="00EB41B8" w:rsidP="0058030B">
      <w:pPr>
        <w:autoSpaceDE w:val="0"/>
        <w:autoSpaceDN w:val="0"/>
        <w:adjustRightInd w:val="0"/>
        <w:spacing w:line="360" w:lineRule="auto"/>
        <w:jc w:val="both"/>
        <w:rPr>
          <w:rFonts w:ascii="Times New Roman CYR" w:hAnsi="Times New Roman CYR" w:cs="Times New Roman CYR"/>
          <w:b/>
          <w:bCs/>
          <w:i/>
          <w:sz w:val="28"/>
          <w:szCs w:val="28"/>
          <w:u w:val="single"/>
        </w:rPr>
      </w:pPr>
      <w:r>
        <w:rPr>
          <w:rFonts w:ascii="Times New Roman CYR" w:hAnsi="Times New Roman CYR" w:cs="Times New Roman CYR"/>
          <w:b/>
          <w:bCs/>
          <w:i/>
          <w:sz w:val="28"/>
          <w:szCs w:val="28"/>
          <w:u w:val="single"/>
        </w:rPr>
        <w:t>Этюды</w:t>
      </w:r>
    </w:p>
    <w:p w14:paraId="6824B2DE" w14:textId="77777777" w:rsidR="00EB41B8" w:rsidRPr="00EB41B8" w:rsidRDefault="00EB41B8" w:rsidP="0058030B">
      <w:pPr>
        <w:autoSpaceDE w:val="0"/>
        <w:autoSpaceDN w:val="0"/>
        <w:adjustRightInd w:val="0"/>
        <w:spacing w:line="360" w:lineRule="auto"/>
        <w:jc w:val="both"/>
        <w:rPr>
          <w:rFonts w:ascii="Times New Roman CYR" w:hAnsi="Times New Roman CYR" w:cs="Times New Roman CYR"/>
          <w:b/>
          <w:bCs/>
          <w:i/>
          <w:sz w:val="28"/>
          <w:szCs w:val="28"/>
          <w:u w:val="single"/>
        </w:rPr>
      </w:pPr>
    </w:p>
    <w:p w14:paraId="62EECCFB" w14:textId="77777777" w:rsidR="00EB41B8" w:rsidRPr="00E72E11" w:rsidRDefault="00CC48EF" w:rsidP="00EA0536">
      <w:pPr>
        <w:pStyle w:val="a4"/>
        <w:numPr>
          <w:ilvl w:val="3"/>
          <w:numId w:val="27"/>
        </w:numPr>
        <w:autoSpaceDE w:val="0"/>
        <w:autoSpaceDN w:val="0"/>
        <w:adjustRightInd w:val="0"/>
        <w:spacing w:after="0" w:line="360" w:lineRule="auto"/>
        <w:ind w:left="0" w:hanging="357"/>
        <w:jc w:val="both"/>
        <w:rPr>
          <w:rFonts w:ascii="Times New Roman" w:hAnsi="Times New Roman" w:cs="Times New Roman"/>
          <w:sz w:val="24"/>
          <w:szCs w:val="24"/>
        </w:rPr>
      </w:pPr>
      <w:r w:rsidRPr="00E72E11">
        <w:rPr>
          <w:rFonts w:ascii="Times New Roman" w:hAnsi="Times New Roman" w:cs="Times New Roman"/>
          <w:sz w:val="24"/>
          <w:szCs w:val="24"/>
        </w:rPr>
        <w:t>А.</w:t>
      </w:r>
      <w:r w:rsidR="0058030B" w:rsidRPr="00CA38BE">
        <w:rPr>
          <w:rFonts w:ascii="Times New Roman" w:hAnsi="Times New Roman" w:cs="Times New Roman"/>
          <w:sz w:val="24"/>
          <w:szCs w:val="24"/>
        </w:rPr>
        <w:t xml:space="preserve"> </w:t>
      </w:r>
      <w:r w:rsidRPr="00E72E11">
        <w:rPr>
          <w:rFonts w:ascii="Times New Roman" w:hAnsi="Times New Roman" w:cs="Times New Roman"/>
          <w:sz w:val="24"/>
          <w:szCs w:val="24"/>
        </w:rPr>
        <w:t>Аренский. Этюды, ор.41: 2,3,4,33;</w:t>
      </w:r>
      <w:r w:rsidR="00EB41B8" w:rsidRPr="00E72E11">
        <w:rPr>
          <w:rFonts w:ascii="Times New Roman" w:hAnsi="Times New Roman" w:cs="Times New Roman"/>
          <w:sz w:val="24"/>
          <w:szCs w:val="24"/>
        </w:rPr>
        <w:t xml:space="preserve"> </w:t>
      </w:r>
      <w:r w:rsidRPr="00E72E11">
        <w:rPr>
          <w:rFonts w:ascii="Times New Roman" w:hAnsi="Times New Roman" w:cs="Times New Roman"/>
          <w:sz w:val="24"/>
          <w:szCs w:val="24"/>
        </w:rPr>
        <w:t>ор.</w:t>
      </w:r>
      <w:r w:rsidR="00EB41B8" w:rsidRPr="00E72E11">
        <w:rPr>
          <w:rFonts w:ascii="Times New Roman" w:hAnsi="Times New Roman" w:cs="Times New Roman"/>
          <w:sz w:val="24"/>
          <w:szCs w:val="24"/>
        </w:rPr>
        <w:t xml:space="preserve"> 53</w:t>
      </w:r>
      <w:r w:rsidRPr="00E72E11">
        <w:rPr>
          <w:rFonts w:ascii="Times New Roman" w:hAnsi="Times New Roman" w:cs="Times New Roman"/>
          <w:sz w:val="24"/>
          <w:szCs w:val="24"/>
        </w:rPr>
        <w:t>:</w:t>
      </w:r>
      <w:r w:rsidR="00EB41B8" w:rsidRPr="00E72E11">
        <w:rPr>
          <w:rFonts w:ascii="Times New Roman" w:hAnsi="Times New Roman" w:cs="Times New Roman"/>
          <w:sz w:val="24"/>
          <w:szCs w:val="24"/>
        </w:rPr>
        <w:t xml:space="preserve"> </w:t>
      </w:r>
      <w:r w:rsidRPr="00E72E11">
        <w:rPr>
          <w:rFonts w:ascii="Times New Roman" w:hAnsi="Times New Roman" w:cs="Times New Roman"/>
          <w:sz w:val="24"/>
          <w:szCs w:val="24"/>
        </w:rPr>
        <w:t>№ 6; ор. 74: № 4,8,10,12</w:t>
      </w:r>
    </w:p>
    <w:p w14:paraId="7E3AAD52" w14:textId="77777777" w:rsidR="00EB41B8" w:rsidRPr="00E72E11" w:rsidRDefault="00CC48EF" w:rsidP="00EA0536">
      <w:pPr>
        <w:pStyle w:val="a4"/>
        <w:numPr>
          <w:ilvl w:val="3"/>
          <w:numId w:val="27"/>
        </w:numPr>
        <w:autoSpaceDE w:val="0"/>
        <w:autoSpaceDN w:val="0"/>
        <w:adjustRightInd w:val="0"/>
        <w:spacing w:after="0" w:line="360" w:lineRule="auto"/>
        <w:ind w:left="0" w:hanging="357"/>
        <w:jc w:val="both"/>
        <w:rPr>
          <w:rFonts w:ascii="Times New Roman" w:hAnsi="Times New Roman" w:cs="Times New Roman"/>
          <w:sz w:val="24"/>
          <w:szCs w:val="24"/>
        </w:rPr>
      </w:pPr>
      <w:r w:rsidRPr="00E72E11">
        <w:rPr>
          <w:rFonts w:ascii="Times New Roman" w:hAnsi="Times New Roman" w:cs="Times New Roman"/>
          <w:sz w:val="24"/>
          <w:szCs w:val="24"/>
        </w:rPr>
        <w:t>В.</w:t>
      </w:r>
      <w:r w:rsidR="0058030B" w:rsidRPr="0058030B">
        <w:rPr>
          <w:rFonts w:ascii="Times New Roman" w:hAnsi="Times New Roman" w:cs="Times New Roman"/>
          <w:sz w:val="24"/>
          <w:szCs w:val="24"/>
        </w:rPr>
        <w:t xml:space="preserve"> </w:t>
      </w:r>
      <w:proofErr w:type="spellStart"/>
      <w:r w:rsidRPr="00E72E11">
        <w:rPr>
          <w:rFonts w:ascii="Times New Roman" w:hAnsi="Times New Roman" w:cs="Times New Roman"/>
          <w:sz w:val="24"/>
          <w:szCs w:val="24"/>
        </w:rPr>
        <w:t>Зиринг</w:t>
      </w:r>
      <w:proofErr w:type="spellEnd"/>
      <w:r w:rsidRPr="00E72E11">
        <w:rPr>
          <w:rFonts w:ascii="Times New Roman" w:hAnsi="Times New Roman" w:cs="Times New Roman"/>
          <w:sz w:val="24"/>
          <w:szCs w:val="24"/>
        </w:rPr>
        <w:t>. Октавный этюд ре-бемоль мажор,</w:t>
      </w:r>
      <w:r w:rsidR="0058030B" w:rsidRPr="0058030B">
        <w:rPr>
          <w:rFonts w:ascii="Times New Roman" w:hAnsi="Times New Roman" w:cs="Times New Roman"/>
          <w:sz w:val="24"/>
          <w:szCs w:val="24"/>
        </w:rPr>
        <w:t xml:space="preserve"> </w:t>
      </w:r>
      <w:r w:rsidRPr="00E72E11">
        <w:rPr>
          <w:rFonts w:ascii="Times New Roman" w:hAnsi="Times New Roman" w:cs="Times New Roman"/>
          <w:sz w:val="24"/>
          <w:szCs w:val="24"/>
        </w:rPr>
        <w:t>ор. 10 № 3</w:t>
      </w:r>
    </w:p>
    <w:p w14:paraId="2C181176" w14:textId="77777777" w:rsidR="00EB41B8" w:rsidRPr="00E72E11" w:rsidRDefault="00C55979" w:rsidP="00EA0536">
      <w:pPr>
        <w:pStyle w:val="a4"/>
        <w:numPr>
          <w:ilvl w:val="3"/>
          <w:numId w:val="27"/>
        </w:numPr>
        <w:autoSpaceDE w:val="0"/>
        <w:autoSpaceDN w:val="0"/>
        <w:adjustRightInd w:val="0"/>
        <w:spacing w:after="0" w:line="360" w:lineRule="auto"/>
        <w:ind w:left="0" w:hanging="357"/>
        <w:jc w:val="both"/>
        <w:rPr>
          <w:rFonts w:ascii="Times New Roman" w:hAnsi="Times New Roman" w:cs="Times New Roman"/>
          <w:sz w:val="24"/>
          <w:szCs w:val="24"/>
        </w:rPr>
      </w:pPr>
      <w:r>
        <w:rPr>
          <w:rFonts w:ascii="Times New Roman" w:hAnsi="Times New Roman" w:cs="Times New Roman"/>
          <w:sz w:val="24"/>
          <w:szCs w:val="24"/>
        </w:rPr>
        <w:t xml:space="preserve">Ф. </w:t>
      </w:r>
      <w:proofErr w:type="spellStart"/>
      <w:r>
        <w:rPr>
          <w:rFonts w:ascii="Times New Roman" w:hAnsi="Times New Roman" w:cs="Times New Roman"/>
          <w:sz w:val="24"/>
          <w:szCs w:val="24"/>
        </w:rPr>
        <w:t>Калькбреннер</w:t>
      </w:r>
      <w:proofErr w:type="spellEnd"/>
      <w:r>
        <w:rPr>
          <w:rFonts w:ascii="Times New Roman" w:hAnsi="Times New Roman" w:cs="Times New Roman"/>
          <w:sz w:val="24"/>
          <w:szCs w:val="24"/>
        </w:rPr>
        <w:t>. Октавный этюд С</w:t>
      </w:r>
      <w:r w:rsidR="00CC48EF" w:rsidRPr="00E72E11">
        <w:rPr>
          <w:rFonts w:ascii="Times New Roman" w:hAnsi="Times New Roman" w:cs="Times New Roman"/>
          <w:sz w:val="24"/>
          <w:szCs w:val="24"/>
        </w:rPr>
        <w:t>и мажор.</w:t>
      </w:r>
    </w:p>
    <w:p w14:paraId="32629A49" w14:textId="77777777" w:rsidR="00EB41B8" w:rsidRPr="00E72E11" w:rsidRDefault="00CC48EF" w:rsidP="00EA0536">
      <w:pPr>
        <w:pStyle w:val="a4"/>
        <w:numPr>
          <w:ilvl w:val="3"/>
          <w:numId w:val="27"/>
        </w:numPr>
        <w:autoSpaceDE w:val="0"/>
        <w:autoSpaceDN w:val="0"/>
        <w:adjustRightInd w:val="0"/>
        <w:spacing w:after="0" w:line="360" w:lineRule="auto"/>
        <w:ind w:left="0" w:hanging="357"/>
        <w:jc w:val="both"/>
        <w:rPr>
          <w:rFonts w:ascii="Times New Roman" w:hAnsi="Times New Roman" w:cs="Times New Roman"/>
          <w:sz w:val="24"/>
          <w:szCs w:val="24"/>
        </w:rPr>
      </w:pPr>
      <w:r w:rsidRPr="00E72E11">
        <w:rPr>
          <w:rFonts w:ascii="Times New Roman" w:hAnsi="Times New Roman" w:cs="Times New Roman"/>
          <w:sz w:val="24"/>
          <w:szCs w:val="24"/>
        </w:rPr>
        <w:t>М</w:t>
      </w:r>
      <w:r w:rsidR="00C55979">
        <w:rPr>
          <w:rFonts w:ascii="Times New Roman" w:hAnsi="Times New Roman" w:cs="Times New Roman"/>
          <w:sz w:val="24"/>
          <w:szCs w:val="24"/>
        </w:rPr>
        <w:t xml:space="preserve"> </w:t>
      </w:r>
      <w:proofErr w:type="spellStart"/>
      <w:r w:rsidR="00C55979">
        <w:rPr>
          <w:rFonts w:ascii="Times New Roman" w:hAnsi="Times New Roman" w:cs="Times New Roman"/>
          <w:sz w:val="24"/>
          <w:szCs w:val="24"/>
        </w:rPr>
        <w:t>Клементи</w:t>
      </w:r>
      <w:proofErr w:type="spellEnd"/>
      <w:r w:rsidR="00C55979">
        <w:rPr>
          <w:rFonts w:ascii="Times New Roman" w:hAnsi="Times New Roman" w:cs="Times New Roman"/>
          <w:sz w:val="24"/>
          <w:szCs w:val="24"/>
        </w:rPr>
        <w:t xml:space="preserve">-К. </w:t>
      </w:r>
      <w:proofErr w:type="spellStart"/>
      <w:r w:rsidR="00C55979">
        <w:rPr>
          <w:rFonts w:ascii="Times New Roman" w:hAnsi="Times New Roman" w:cs="Times New Roman"/>
          <w:sz w:val="24"/>
          <w:szCs w:val="24"/>
        </w:rPr>
        <w:t>Таузиг</w:t>
      </w:r>
      <w:proofErr w:type="spellEnd"/>
      <w:r w:rsidR="00C55979">
        <w:rPr>
          <w:rFonts w:ascii="Times New Roman" w:hAnsi="Times New Roman" w:cs="Times New Roman"/>
          <w:sz w:val="24"/>
          <w:szCs w:val="24"/>
        </w:rPr>
        <w:t>. Этюд № 13 Ф</w:t>
      </w:r>
      <w:r w:rsidRPr="00E72E11">
        <w:rPr>
          <w:rFonts w:ascii="Times New Roman" w:hAnsi="Times New Roman" w:cs="Times New Roman"/>
          <w:sz w:val="24"/>
          <w:szCs w:val="24"/>
        </w:rPr>
        <w:t>а мажор</w:t>
      </w:r>
    </w:p>
    <w:p w14:paraId="0BC5A1C3" w14:textId="77777777" w:rsidR="00EB41B8" w:rsidRPr="00E72E11" w:rsidRDefault="00CC48EF" w:rsidP="00EA0536">
      <w:pPr>
        <w:pStyle w:val="a4"/>
        <w:numPr>
          <w:ilvl w:val="3"/>
          <w:numId w:val="27"/>
        </w:numPr>
        <w:autoSpaceDE w:val="0"/>
        <w:autoSpaceDN w:val="0"/>
        <w:adjustRightInd w:val="0"/>
        <w:spacing w:after="0" w:line="360" w:lineRule="auto"/>
        <w:ind w:left="0" w:hanging="357"/>
        <w:jc w:val="both"/>
        <w:rPr>
          <w:rFonts w:ascii="Times New Roman" w:hAnsi="Times New Roman" w:cs="Times New Roman"/>
          <w:sz w:val="24"/>
          <w:szCs w:val="24"/>
        </w:rPr>
      </w:pPr>
      <w:r w:rsidRPr="00E72E11">
        <w:rPr>
          <w:rFonts w:ascii="Times New Roman" w:hAnsi="Times New Roman" w:cs="Times New Roman"/>
          <w:sz w:val="24"/>
          <w:szCs w:val="24"/>
        </w:rPr>
        <w:t xml:space="preserve">Ф. Лист </w:t>
      </w:r>
      <w:r w:rsidR="00EB41B8" w:rsidRPr="00E72E11">
        <w:rPr>
          <w:rFonts w:ascii="Times New Roman" w:hAnsi="Times New Roman" w:cs="Times New Roman"/>
          <w:sz w:val="24"/>
          <w:szCs w:val="24"/>
        </w:rPr>
        <w:t xml:space="preserve">Юношеские этюды </w:t>
      </w:r>
    </w:p>
    <w:p w14:paraId="37DB7501" w14:textId="77777777" w:rsidR="00CC48EF" w:rsidRPr="00E72E11" w:rsidRDefault="00CC48EF" w:rsidP="00EA0536">
      <w:pPr>
        <w:pStyle w:val="a4"/>
        <w:numPr>
          <w:ilvl w:val="3"/>
          <w:numId w:val="27"/>
        </w:numPr>
        <w:autoSpaceDE w:val="0"/>
        <w:autoSpaceDN w:val="0"/>
        <w:adjustRightInd w:val="0"/>
        <w:spacing w:after="0" w:line="360" w:lineRule="auto"/>
        <w:ind w:left="0" w:hanging="357"/>
        <w:jc w:val="both"/>
        <w:rPr>
          <w:rFonts w:ascii="Times New Roman" w:hAnsi="Times New Roman" w:cs="Times New Roman"/>
          <w:sz w:val="24"/>
          <w:szCs w:val="24"/>
        </w:rPr>
      </w:pPr>
      <w:r w:rsidRPr="00E72E11">
        <w:rPr>
          <w:rFonts w:ascii="Times New Roman" w:hAnsi="Times New Roman" w:cs="Times New Roman"/>
          <w:sz w:val="24"/>
          <w:szCs w:val="24"/>
        </w:rPr>
        <w:t>М. Мошковский. Избранные этюды, ор. 72 (по выбору)</w:t>
      </w:r>
    </w:p>
    <w:p w14:paraId="792485EB" w14:textId="77777777" w:rsidR="00CC48EF" w:rsidRDefault="00CC48EF" w:rsidP="0058030B">
      <w:pPr>
        <w:autoSpaceDE w:val="0"/>
        <w:autoSpaceDN w:val="0"/>
        <w:adjustRightInd w:val="0"/>
        <w:spacing w:line="360" w:lineRule="auto"/>
        <w:jc w:val="both"/>
        <w:rPr>
          <w:sz w:val="24"/>
          <w:szCs w:val="24"/>
        </w:rPr>
      </w:pPr>
    </w:p>
    <w:p w14:paraId="0932916B" w14:textId="77777777" w:rsidR="00E72E11" w:rsidRPr="00CC48EF" w:rsidRDefault="00E72E11" w:rsidP="0058030B">
      <w:pPr>
        <w:autoSpaceDE w:val="0"/>
        <w:autoSpaceDN w:val="0"/>
        <w:adjustRightInd w:val="0"/>
        <w:spacing w:line="360" w:lineRule="auto"/>
        <w:jc w:val="both"/>
        <w:rPr>
          <w:sz w:val="24"/>
          <w:szCs w:val="24"/>
        </w:rPr>
      </w:pPr>
    </w:p>
    <w:p w14:paraId="740171E3" w14:textId="77777777" w:rsidR="00CC48EF" w:rsidRDefault="00CC48EF" w:rsidP="0058030B">
      <w:pPr>
        <w:autoSpaceDE w:val="0"/>
        <w:autoSpaceDN w:val="0"/>
        <w:adjustRightInd w:val="0"/>
        <w:spacing w:line="360" w:lineRule="auto"/>
        <w:jc w:val="both"/>
        <w:rPr>
          <w:rFonts w:ascii="Times New Roman CYR" w:hAnsi="Times New Roman CYR" w:cs="Times New Roman CYR"/>
          <w:b/>
          <w:bCs/>
          <w:i/>
          <w:sz w:val="28"/>
          <w:szCs w:val="28"/>
          <w:u w:val="single"/>
        </w:rPr>
      </w:pPr>
      <w:r w:rsidRPr="00EB41B8">
        <w:rPr>
          <w:rFonts w:ascii="Times New Roman CYR" w:hAnsi="Times New Roman CYR" w:cs="Times New Roman CYR"/>
          <w:b/>
          <w:bCs/>
          <w:i/>
          <w:sz w:val="28"/>
          <w:szCs w:val="28"/>
          <w:u w:val="single"/>
        </w:rPr>
        <w:t>Полифония</w:t>
      </w:r>
    </w:p>
    <w:p w14:paraId="767AFE42" w14:textId="77777777" w:rsidR="00E72E11" w:rsidRPr="00EB41B8" w:rsidRDefault="00E72E11" w:rsidP="0058030B">
      <w:pPr>
        <w:autoSpaceDE w:val="0"/>
        <w:autoSpaceDN w:val="0"/>
        <w:adjustRightInd w:val="0"/>
        <w:spacing w:line="360" w:lineRule="auto"/>
        <w:jc w:val="both"/>
        <w:rPr>
          <w:rFonts w:ascii="Times New Roman CYR" w:hAnsi="Times New Roman CYR" w:cs="Times New Roman CYR"/>
          <w:b/>
          <w:bCs/>
          <w:i/>
          <w:sz w:val="28"/>
          <w:szCs w:val="28"/>
          <w:u w:val="single"/>
        </w:rPr>
      </w:pPr>
    </w:p>
    <w:p w14:paraId="67792049" w14:textId="77777777" w:rsidR="00EB41B8" w:rsidRDefault="007D1152" w:rsidP="00EA0536">
      <w:pPr>
        <w:pStyle w:val="a4"/>
        <w:numPr>
          <w:ilvl w:val="0"/>
          <w:numId w:val="72"/>
        </w:numPr>
        <w:autoSpaceDE w:val="0"/>
        <w:autoSpaceDN w:val="0"/>
        <w:adjustRightInd w:val="0"/>
        <w:spacing w:after="0" w:line="360" w:lineRule="auto"/>
        <w:ind w:left="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И</w:t>
      </w:r>
      <w:r w:rsidRPr="007D1152">
        <w:rPr>
          <w:rFonts w:ascii="Times New Roman CYR" w:hAnsi="Times New Roman CYR" w:cs="Times New Roman CYR"/>
          <w:sz w:val="24"/>
          <w:szCs w:val="24"/>
        </w:rPr>
        <w:t xml:space="preserve">. </w:t>
      </w:r>
      <w:r>
        <w:rPr>
          <w:rFonts w:ascii="Times New Roman CYR" w:hAnsi="Times New Roman CYR" w:cs="Times New Roman CYR"/>
          <w:sz w:val="24"/>
          <w:szCs w:val="24"/>
        </w:rPr>
        <w:t>С</w:t>
      </w:r>
      <w:r w:rsidRPr="007D1152">
        <w:rPr>
          <w:rFonts w:ascii="Times New Roman CYR" w:hAnsi="Times New Roman CYR" w:cs="Times New Roman CYR"/>
          <w:sz w:val="24"/>
          <w:szCs w:val="24"/>
        </w:rPr>
        <w:t xml:space="preserve">. </w:t>
      </w:r>
      <w:r w:rsidR="00CC48EF" w:rsidRPr="00EB41B8">
        <w:rPr>
          <w:rFonts w:ascii="Times New Roman CYR" w:hAnsi="Times New Roman CYR" w:cs="Times New Roman CYR"/>
          <w:sz w:val="24"/>
          <w:szCs w:val="24"/>
        </w:rPr>
        <w:t>Бах Трехголосные инве</w:t>
      </w:r>
      <w:r w:rsidR="00EB41B8">
        <w:rPr>
          <w:rFonts w:ascii="Times New Roman CYR" w:hAnsi="Times New Roman CYR" w:cs="Times New Roman CYR"/>
          <w:sz w:val="24"/>
          <w:szCs w:val="24"/>
        </w:rPr>
        <w:t>нции (по выбору). ХТК I т. Ре</w:t>
      </w:r>
      <w:r w:rsidR="00EB41B8" w:rsidRPr="00EB41B8">
        <w:rPr>
          <w:rFonts w:ascii="Times New Roman CYR" w:hAnsi="Times New Roman CYR" w:cs="Times New Roman CYR"/>
          <w:sz w:val="24"/>
          <w:szCs w:val="24"/>
        </w:rPr>
        <w:t xml:space="preserve"> </w:t>
      </w:r>
      <w:r w:rsidR="00EB41B8">
        <w:rPr>
          <w:rFonts w:ascii="Times New Roman CYR" w:hAnsi="Times New Roman CYR" w:cs="Times New Roman CYR"/>
          <w:sz w:val="24"/>
          <w:szCs w:val="24"/>
        </w:rPr>
        <w:t xml:space="preserve">мажор, Ми мажор, ми </w:t>
      </w:r>
      <w:r w:rsidR="00CC48EF" w:rsidRPr="00EB41B8">
        <w:rPr>
          <w:rFonts w:ascii="Times New Roman CYR" w:hAnsi="Times New Roman CYR" w:cs="Times New Roman CYR"/>
          <w:sz w:val="24"/>
          <w:szCs w:val="24"/>
        </w:rPr>
        <w:t xml:space="preserve">минор, </w:t>
      </w:r>
    </w:p>
    <w:p w14:paraId="2CD88988" w14:textId="77777777" w:rsidR="00EB41B8" w:rsidRDefault="00CC48EF" w:rsidP="0058030B">
      <w:pPr>
        <w:pStyle w:val="a4"/>
        <w:autoSpaceDE w:val="0"/>
        <w:autoSpaceDN w:val="0"/>
        <w:adjustRightInd w:val="0"/>
        <w:spacing w:after="0" w:line="360" w:lineRule="auto"/>
        <w:ind w:left="0"/>
        <w:jc w:val="both"/>
        <w:rPr>
          <w:rFonts w:ascii="Times New Roman CYR" w:hAnsi="Times New Roman CYR" w:cs="Times New Roman CYR"/>
          <w:sz w:val="24"/>
          <w:szCs w:val="24"/>
        </w:rPr>
      </w:pPr>
      <w:r w:rsidRPr="00EB41B8">
        <w:rPr>
          <w:rFonts w:ascii="Times New Roman CYR" w:hAnsi="Times New Roman CYR" w:cs="Times New Roman CYR"/>
          <w:sz w:val="24"/>
          <w:szCs w:val="24"/>
        </w:rPr>
        <w:t>Ля-бемо</w:t>
      </w:r>
      <w:r w:rsidR="00EB41B8">
        <w:rPr>
          <w:rFonts w:ascii="Times New Roman CYR" w:hAnsi="Times New Roman CYR" w:cs="Times New Roman CYR"/>
          <w:sz w:val="24"/>
          <w:szCs w:val="24"/>
        </w:rPr>
        <w:t>ль мажор, соль-диез минор, соль минор, Си-бемоль мажор</w:t>
      </w:r>
      <w:r w:rsidR="00EB41B8" w:rsidRPr="00EB41B8">
        <w:rPr>
          <w:rFonts w:ascii="Times New Roman CYR" w:hAnsi="Times New Roman CYR" w:cs="Times New Roman CYR"/>
          <w:sz w:val="24"/>
          <w:szCs w:val="24"/>
        </w:rPr>
        <w:t xml:space="preserve">. </w:t>
      </w:r>
      <w:r w:rsidR="00EB41B8">
        <w:rPr>
          <w:rFonts w:ascii="Times New Roman CYR" w:hAnsi="Times New Roman CYR" w:cs="Times New Roman CYR"/>
          <w:sz w:val="24"/>
          <w:szCs w:val="24"/>
        </w:rPr>
        <w:t>Французские сюиты (</w:t>
      </w:r>
      <w:r w:rsidRPr="00EB41B8">
        <w:rPr>
          <w:rFonts w:ascii="Times New Roman CYR" w:hAnsi="Times New Roman CYR" w:cs="Times New Roman CYR"/>
          <w:sz w:val="24"/>
          <w:szCs w:val="24"/>
        </w:rPr>
        <w:t>по выбор</w:t>
      </w:r>
      <w:r w:rsidR="00EB41B8">
        <w:rPr>
          <w:rFonts w:ascii="Times New Roman CYR" w:hAnsi="Times New Roman CYR" w:cs="Times New Roman CYR"/>
          <w:sz w:val="24"/>
          <w:szCs w:val="24"/>
        </w:rPr>
        <w:t xml:space="preserve">у), Английская сюита соль </w:t>
      </w:r>
      <w:r w:rsidR="00EB41B8" w:rsidRPr="00EB41B8">
        <w:rPr>
          <w:rFonts w:ascii="Times New Roman CYR" w:hAnsi="Times New Roman CYR" w:cs="Times New Roman CYR"/>
          <w:sz w:val="24"/>
          <w:szCs w:val="24"/>
        </w:rPr>
        <w:t>минор</w:t>
      </w:r>
    </w:p>
    <w:p w14:paraId="0A20E74C" w14:textId="77777777" w:rsidR="00CC48EF" w:rsidRPr="00EB41B8" w:rsidRDefault="007D1152" w:rsidP="00EA0536">
      <w:pPr>
        <w:pStyle w:val="a4"/>
        <w:numPr>
          <w:ilvl w:val="0"/>
          <w:numId w:val="72"/>
        </w:numPr>
        <w:autoSpaceDE w:val="0"/>
        <w:autoSpaceDN w:val="0"/>
        <w:adjustRightInd w:val="0"/>
        <w:spacing w:after="0" w:line="360" w:lineRule="auto"/>
        <w:ind w:left="0"/>
        <w:jc w:val="both"/>
        <w:rPr>
          <w:rFonts w:ascii="Times New Roman CYR" w:hAnsi="Times New Roman CYR" w:cs="Times New Roman CYR"/>
          <w:sz w:val="24"/>
          <w:szCs w:val="24"/>
        </w:rPr>
      </w:pPr>
      <w:r>
        <w:rPr>
          <w:rFonts w:ascii="Times New Roman CYR" w:hAnsi="Times New Roman CYR" w:cs="Times New Roman CYR"/>
          <w:sz w:val="24"/>
          <w:szCs w:val="24"/>
        </w:rPr>
        <w:t>Г</w:t>
      </w:r>
      <w:r w:rsidRPr="007D1152">
        <w:rPr>
          <w:rFonts w:ascii="Times New Roman CYR" w:hAnsi="Times New Roman CYR" w:cs="Times New Roman CYR"/>
          <w:sz w:val="24"/>
          <w:szCs w:val="24"/>
        </w:rPr>
        <w:t xml:space="preserve">. </w:t>
      </w:r>
      <w:r w:rsidR="00CC48EF" w:rsidRPr="00EB41B8">
        <w:rPr>
          <w:rFonts w:ascii="Times New Roman CYR" w:hAnsi="Times New Roman CYR" w:cs="Times New Roman CYR"/>
          <w:sz w:val="24"/>
          <w:szCs w:val="24"/>
        </w:rPr>
        <w:t>Ге</w:t>
      </w:r>
      <w:r w:rsidR="00EB41B8">
        <w:rPr>
          <w:rFonts w:ascii="Times New Roman CYR" w:hAnsi="Times New Roman CYR" w:cs="Times New Roman CYR"/>
          <w:sz w:val="24"/>
          <w:szCs w:val="24"/>
        </w:rPr>
        <w:t>ндель Чакона Фа мажор, Сюиты (</w:t>
      </w:r>
      <w:r w:rsidR="00CC48EF" w:rsidRPr="00EB41B8">
        <w:rPr>
          <w:rFonts w:ascii="Times New Roman CYR" w:hAnsi="Times New Roman CYR" w:cs="Times New Roman CYR"/>
          <w:sz w:val="24"/>
          <w:szCs w:val="24"/>
        </w:rPr>
        <w:t>по выбору)</w:t>
      </w:r>
    </w:p>
    <w:p w14:paraId="2B560DA0" w14:textId="77777777" w:rsidR="00CC48EF" w:rsidRPr="00EB41B8" w:rsidRDefault="007D1152" w:rsidP="00EA0536">
      <w:pPr>
        <w:pStyle w:val="a4"/>
        <w:numPr>
          <w:ilvl w:val="0"/>
          <w:numId w:val="72"/>
        </w:numPr>
        <w:autoSpaceDE w:val="0"/>
        <w:autoSpaceDN w:val="0"/>
        <w:adjustRightInd w:val="0"/>
        <w:spacing w:after="0" w:line="360" w:lineRule="auto"/>
        <w:ind w:left="0"/>
        <w:jc w:val="both"/>
        <w:rPr>
          <w:rFonts w:ascii="Times New Roman CYR" w:hAnsi="Times New Roman CYR" w:cs="Times New Roman CYR"/>
          <w:sz w:val="24"/>
          <w:szCs w:val="24"/>
        </w:rPr>
      </w:pPr>
      <w:r>
        <w:rPr>
          <w:rFonts w:ascii="Times New Roman CYR" w:hAnsi="Times New Roman CYR" w:cs="Times New Roman CYR"/>
          <w:sz w:val="24"/>
          <w:szCs w:val="24"/>
        </w:rPr>
        <w:t>Н</w:t>
      </w:r>
      <w:r w:rsidRPr="007D1152">
        <w:rPr>
          <w:rFonts w:ascii="Times New Roman CYR" w:hAnsi="Times New Roman CYR" w:cs="Times New Roman CYR"/>
          <w:sz w:val="24"/>
          <w:szCs w:val="24"/>
        </w:rPr>
        <w:t>.</w:t>
      </w:r>
      <w:r>
        <w:rPr>
          <w:rFonts w:ascii="Times New Roman CYR" w:hAnsi="Times New Roman CYR" w:cs="Times New Roman CYR"/>
          <w:sz w:val="24"/>
          <w:szCs w:val="24"/>
        </w:rPr>
        <w:t xml:space="preserve"> </w:t>
      </w:r>
      <w:proofErr w:type="spellStart"/>
      <w:r w:rsidR="00EB41B8">
        <w:rPr>
          <w:rFonts w:ascii="Times New Roman CYR" w:hAnsi="Times New Roman CYR" w:cs="Times New Roman CYR"/>
          <w:sz w:val="24"/>
          <w:szCs w:val="24"/>
        </w:rPr>
        <w:t>Мясковкий</w:t>
      </w:r>
      <w:proofErr w:type="spellEnd"/>
      <w:r w:rsidR="00EB41B8">
        <w:rPr>
          <w:rFonts w:ascii="Times New Roman CYR" w:hAnsi="Times New Roman CYR" w:cs="Times New Roman CYR"/>
          <w:sz w:val="24"/>
          <w:szCs w:val="24"/>
        </w:rPr>
        <w:t xml:space="preserve"> Фуги: си </w:t>
      </w:r>
      <w:r w:rsidR="00CC48EF" w:rsidRPr="00EB41B8">
        <w:rPr>
          <w:rFonts w:ascii="Times New Roman CYR" w:hAnsi="Times New Roman CYR" w:cs="Times New Roman CYR"/>
          <w:sz w:val="24"/>
          <w:szCs w:val="24"/>
        </w:rPr>
        <w:t>минор соч. 78, фа-диез минор</w:t>
      </w:r>
    </w:p>
    <w:p w14:paraId="1F5583C0" w14:textId="77777777" w:rsidR="00CC48EF" w:rsidRPr="00EB41B8" w:rsidRDefault="00CC48EF" w:rsidP="00EA0536">
      <w:pPr>
        <w:pStyle w:val="a4"/>
        <w:numPr>
          <w:ilvl w:val="0"/>
          <w:numId w:val="72"/>
        </w:numPr>
        <w:autoSpaceDE w:val="0"/>
        <w:autoSpaceDN w:val="0"/>
        <w:adjustRightInd w:val="0"/>
        <w:spacing w:after="0" w:line="360" w:lineRule="auto"/>
        <w:ind w:left="0"/>
        <w:jc w:val="both"/>
        <w:rPr>
          <w:rFonts w:ascii="Times New Roman CYR" w:hAnsi="Times New Roman CYR" w:cs="Times New Roman CYR"/>
          <w:sz w:val="24"/>
          <w:szCs w:val="24"/>
        </w:rPr>
      </w:pPr>
      <w:r w:rsidRPr="00EB41B8">
        <w:rPr>
          <w:rFonts w:ascii="Times New Roman CYR" w:hAnsi="Times New Roman CYR" w:cs="Times New Roman CYR"/>
          <w:sz w:val="24"/>
          <w:szCs w:val="24"/>
        </w:rPr>
        <w:t xml:space="preserve">И.С. Бах – Д. </w:t>
      </w:r>
      <w:proofErr w:type="spellStart"/>
      <w:r w:rsidRPr="00EB41B8">
        <w:rPr>
          <w:rFonts w:ascii="Times New Roman CYR" w:hAnsi="Times New Roman CYR" w:cs="Times New Roman CYR"/>
          <w:sz w:val="24"/>
          <w:szCs w:val="24"/>
        </w:rPr>
        <w:t>Кабалевский</w:t>
      </w:r>
      <w:proofErr w:type="spellEnd"/>
      <w:r w:rsidRPr="00EB41B8">
        <w:rPr>
          <w:rFonts w:ascii="Times New Roman CYR" w:hAnsi="Times New Roman CYR" w:cs="Times New Roman CYR"/>
          <w:sz w:val="24"/>
          <w:szCs w:val="24"/>
        </w:rPr>
        <w:t>. Органные прелюдии и фуги (по выбору)</w:t>
      </w:r>
    </w:p>
    <w:p w14:paraId="2EAC2150" w14:textId="77777777" w:rsidR="00CC48EF" w:rsidRPr="00EB41B8" w:rsidRDefault="00CC48EF" w:rsidP="00EA0536">
      <w:pPr>
        <w:pStyle w:val="a4"/>
        <w:numPr>
          <w:ilvl w:val="0"/>
          <w:numId w:val="72"/>
        </w:numPr>
        <w:autoSpaceDE w:val="0"/>
        <w:autoSpaceDN w:val="0"/>
        <w:adjustRightInd w:val="0"/>
        <w:spacing w:after="0" w:line="360" w:lineRule="auto"/>
        <w:ind w:left="0"/>
        <w:jc w:val="both"/>
        <w:rPr>
          <w:rFonts w:ascii="Times New Roman CYR" w:hAnsi="Times New Roman CYR" w:cs="Times New Roman CYR"/>
          <w:sz w:val="24"/>
          <w:szCs w:val="24"/>
        </w:rPr>
      </w:pPr>
      <w:r w:rsidRPr="00EB41B8">
        <w:rPr>
          <w:rFonts w:ascii="Times New Roman CYR" w:hAnsi="Times New Roman CYR" w:cs="Times New Roman CYR"/>
          <w:sz w:val="24"/>
          <w:szCs w:val="24"/>
        </w:rPr>
        <w:t>Р. Щедрин. Прелюдия и фуга№1</w:t>
      </w:r>
    </w:p>
    <w:p w14:paraId="1C86B542" w14:textId="77777777" w:rsidR="00CC48EF" w:rsidRPr="00EB41B8" w:rsidRDefault="00C55979" w:rsidP="00EA0536">
      <w:pPr>
        <w:pStyle w:val="a4"/>
        <w:numPr>
          <w:ilvl w:val="0"/>
          <w:numId w:val="72"/>
        </w:numPr>
        <w:autoSpaceDE w:val="0"/>
        <w:autoSpaceDN w:val="0"/>
        <w:adjustRightInd w:val="0"/>
        <w:spacing w:after="0" w:line="360" w:lineRule="auto"/>
        <w:ind w:left="0"/>
        <w:jc w:val="both"/>
        <w:rPr>
          <w:rFonts w:ascii="Times New Roman CYR" w:hAnsi="Times New Roman CYR" w:cs="Times New Roman CYR"/>
          <w:sz w:val="24"/>
          <w:szCs w:val="24"/>
        </w:rPr>
      </w:pPr>
      <w:r>
        <w:rPr>
          <w:rFonts w:ascii="Times New Roman CYR" w:hAnsi="Times New Roman CYR" w:cs="Times New Roman CYR"/>
          <w:sz w:val="24"/>
          <w:szCs w:val="24"/>
        </w:rPr>
        <w:t xml:space="preserve">Д. Шостакович. Прелюдия и </w:t>
      </w:r>
      <w:proofErr w:type="gramStart"/>
      <w:r>
        <w:rPr>
          <w:rFonts w:ascii="Times New Roman CYR" w:hAnsi="Times New Roman CYR" w:cs="Times New Roman CYR"/>
          <w:sz w:val="24"/>
          <w:szCs w:val="24"/>
        </w:rPr>
        <w:t>фуга</w:t>
      </w:r>
      <w:proofErr w:type="gramEnd"/>
      <w:r>
        <w:rPr>
          <w:rFonts w:ascii="Times New Roman CYR" w:hAnsi="Times New Roman CYR" w:cs="Times New Roman CYR"/>
          <w:sz w:val="24"/>
          <w:szCs w:val="24"/>
        </w:rPr>
        <w:t xml:space="preserve"> Д</w:t>
      </w:r>
      <w:r w:rsidR="00CC48EF" w:rsidRPr="00EB41B8">
        <w:rPr>
          <w:rFonts w:ascii="Times New Roman CYR" w:hAnsi="Times New Roman CYR" w:cs="Times New Roman CYR"/>
          <w:sz w:val="24"/>
          <w:szCs w:val="24"/>
        </w:rPr>
        <w:t>о мажор № 1</w:t>
      </w:r>
    </w:p>
    <w:p w14:paraId="76E46B7B" w14:textId="77777777" w:rsidR="007E3CB8" w:rsidRPr="0058030B" w:rsidRDefault="007D1152" w:rsidP="00EA0536">
      <w:pPr>
        <w:pStyle w:val="a4"/>
        <w:numPr>
          <w:ilvl w:val="0"/>
          <w:numId w:val="72"/>
        </w:numPr>
        <w:autoSpaceDE w:val="0"/>
        <w:autoSpaceDN w:val="0"/>
        <w:adjustRightInd w:val="0"/>
        <w:spacing w:after="0" w:line="360" w:lineRule="auto"/>
        <w:ind w:left="0"/>
        <w:jc w:val="both"/>
        <w:rPr>
          <w:rFonts w:ascii="Times New Roman CYR" w:hAnsi="Times New Roman CYR" w:cs="Times New Roman CYR"/>
          <w:sz w:val="24"/>
          <w:szCs w:val="24"/>
        </w:rPr>
      </w:pPr>
      <w:r>
        <w:rPr>
          <w:rFonts w:ascii="Times New Roman CYR" w:hAnsi="Times New Roman CYR" w:cs="Times New Roman CYR"/>
          <w:sz w:val="24"/>
          <w:szCs w:val="24"/>
        </w:rPr>
        <w:t>С</w:t>
      </w:r>
      <w:r w:rsidRPr="007D1152">
        <w:rPr>
          <w:rFonts w:ascii="Times New Roman CYR" w:hAnsi="Times New Roman CYR" w:cs="Times New Roman CYR"/>
          <w:sz w:val="24"/>
          <w:szCs w:val="24"/>
        </w:rPr>
        <w:t xml:space="preserve">. </w:t>
      </w:r>
      <w:r w:rsidR="00EB41B8">
        <w:rPr>
          <w:rFonts w:ascii="Times New Roman CYR" w:hAnsi="Times New Roman CYR" w:cs="Times New Roman CYR"/>
          <w:sz w:val="24"/>
          <w:szCs w:val="24"/>
        </w:rPr>
        <w:t xml:space="preserve">Франк </w:t>
      </w:r>
      <w:r w:rsidR="00CC48EF" w:rsidRPr="00EB41B8">
        <w:rPr>
          <w:rFonts w:ascii="Times New Roman CYR" w:hAnsi="Times New Roman CYR" w:cs="Times New Roman CYR"/>
          <w:sz w:val="24"/>
          <w:szCs w:val="24"/>
        </w:rPr>
        <w:t xml:space="preserve">Избранные детские пьесы (ред. </w:t>
      </w:r>
      <w:proofErr w:type="spellStart"/>
      <w:r w:rsidR="00CC48EF" w:rsidRPr="00EB41B8">
        <w:rPr>
          <w:rFonts w:ascii="Times New Roman CYR" w:hAnsi="Times New Roman CYR" w:cs="Times New Roman CYR"/>
          <w:sz w:val="24"/>
          <w:szCs w:val="24"/>
        </w:rPr>
        <w:t>Браудо</w:t>
      </w:r>
      <w:proofErr w:type="spellEnd"/>
      <w:r w:rsidR="00CC48EF" w:rsidRPr="00EB41B8">
        <w:rPr>
          <w:rFonts w:ascii="Times New Roman CYR" w:hAnsi="Times New Roman CYR" w:cs="Times New Roman CYR"/>
          <w:sz w:val="24"/>
          <w:szCs w:val="24"/>
        </w:rPr>
        <w:t xml:space="preserve">) </w:t>
      </w:r>
    </w:p>
    <w:p w14:paraId="33FC4AF7" w14:textId="77777777" w:rsidR="007E3CB8" w:rsidRDefault="007E3CB8" w:rsidP="0058030B">
      <w:pPr>
        <w:autoSpaceDE w:val="0"/>
        <w:autoSpaceDN w:val="0"/>
        <w:adjustRightInd w:val="0"/>
        <w:spacing w:line="360" w:lineRule="auto"/>
        <w:jc w:val="both"/>
        <w:rPr>
          <w:b/>
          <w:bCs/>
          <w:sz w:val="24"/>
          <w:szCs w:val="24"/>
        </w:rPr>
      </w:pPr>
    </w:p>
    <w:p w14:paraId="70D4B42E" w14:textId="77777777" w:rsidR="007E3CB8" w:rsidRPr="00CC48EF" w:rsidRDefault="007E3CB8" w:rsidP="0058030B">
      <w:pPr>
        <w:autoSpaceDE w:val="0"/>
        <w:autoSpaceDN w:val="0"/>
        <w:adjustRightInd w:val="0"/>
        <w:spacing w:line="360" w:lineRule="auto"/>
        <w:jc w:val="both"/>
        <w:rPr>
          <w:b/>
          <w:bCs/>
          <w:sz w:val="24"/>
          <w:szCs w:val="24"/>
        </w:rPr>
      </w:pPr>
    </w:p>
    <w:p w14:paraId="2B11295F" w14:textId="77777777" w:rsidR="00CC48EF" w:rsidRPr="00EB41B8" w:rsidRDefault="00CC48EF" w:rsidP="0058030B">
      <w:pPr>
        <w:autoSpaceDE w:val="0"/>
        <w:autoSpaceDN w:val="0"/>
        <w:adjustRightInd w:val="0"/>
        <w:spacing w:line="360" w:lineRule="auto"/>
        <w:jc w:val="both"/>
        <w:rPr>
          <w:rFonts w:ascii="Times New Roman CYR" w:hAnsi="Times New Roman CYR" w:cs="Times New Roman CYR"/>
          <w:b/>
          <w:bCs/>
          <w:i/>
          <w:sz w:val="28"/>
          <w:szCs w:val="28"/>
          <w:u w:val="single"/>
        </w:rPr>
      </w:pPr>
      <w:r w:rsidRPr="00EB41B8">
        <w:rPr>
          <w:rFonts w:ascii="Times New Roman CYR" w:hAnsi="Times New Roman CYR" w:cs="Times New Roman CYR"/>
          <w:b/>
          <w:bCs/>
          <w:i/>
          <w:sz w:val="28"/>
          <w:szCs w:val="28"/>
          <w:u w:val="single"/>
        </w:rPr>
        <w:t>Крупная форма:</w:t>
      </w:r>
    </w:p>
    <w:p w14:paraId="4C6CE146" w14:textId="77777777" w:rsidR="00CC48EF" w:rsidRPr="00CC48EF" w:rsidRDefault="00CC48EF" w:rsidP="0058030B">
      <w:pPr>
        <w:autoSpaceDE w:val="0"/>
        <w:autoSpaceDN w:val="0"/>
        <w:adjustRightInd w:val="0"/>
        <w:spacing w:line="360" w:lineRule="auto"/>
        <w:jc w:val="both"/>
        <w:rPr>
          <w:b/>
          <w:bCs/>
          <w:sz w:val="24"/>
          <w:szCs w:val="24"/>
        </w:rPr>
      </w:pPr>
    </w:p>
    <w:p w14:paraId="080B2A60" w14:textId="77777777" w:rsidR="00CC48EF" w:rsidRPr="00EB41B8" w:rsidRDefault="00CC48EF" w:rsidP="00EA0536">
      <w:pPr>
        <w:pStyle w:val="a4"/>
        <w:numPr>
          <w:ilvl w:val="0"/>
          <w:numId w:val="73"/>
        </w:numPr>
        <w:autoSpaceDE w:val="0"/>
        <w:autoSpaceDN w:val="0"/>
        <w:adjustRightInd w:val="0"/>
        <w:spacing w:after="0" w:line="360" w:lineRule="auto"/>
        <w:ind w:left="0" w:hanging="357"/>
        <w:jc w:val="both"/>
        <w:rPr>
          <w:rFonts w:ascii="Times New Roman" w:hAnsi="Times New Roman" w:cs="Times New Roman"/>
          <w:sz w:val="24"/>
          <w:szCs w:val="24"/>
        </w:rPr>
      </w:pPr>
      <w:r w:rsidRPr="00EB41B8">
        <w:rPr>
          <w:rFonts w:ascii="Times New Roman" w:hAnsi="Times New Roman" w:cs="Times New Roman"/>
          <w:sz w:val="24"/>
          <w:szCs w:val="24"/>
        </w:rPr>
        <w:t>И.С. Бах. Концерт № 3 до минор</w:t>
      </w:r>
    </w:p>
    <w:p w14:paraId="2F656697" w14:textId="77777777" w:rsidR="00CC48EF" w:rsidRPr="00EB41B8" w:rsidRDefault="00CC48EF" w:rsidP="00EA0536">
      <w:pPr>
        <w:pStyle w:val="a4"/>
        <w:numPr>
          <w:ilvl w:val="0"/>
          <w:numId w:val="73"/>
        </w:numPr>
        <w:autoSpaceDE w:val="0"/>
        <w:autoSpaceDN w:val="0"/>
        <w:adjustRightInd w:val="0"/>
        <w:spacing w:after="0" w:line="360" w:lineRule="auto"/>
        <w:ind w:left="0" w:hanging="357"/>
        <w:jc w:val="both"/>
        <w:rPr>
          <w:rFonts w:ascii="Times New Roman" w:hAnsi="Times New Roman" w:cs="Times New Roman"/>
          <w:sz w:val="24"/>
          <w:szCs w:val="24"/>
        </w:rPr>
      </w:pPr>
      <w:r w:rsidRPr="00EB41B8">
        <w:rPr>
          <w:rFonts w:ascii="Times New Roman" w:hAnsi="Times New Roman" w:cs="Times New Roman"/>
          <w:sz w:val="24"/>
          <w:szCs w:val="24"/>
        </w:rPr>
        <w:t>Ф.Э. Бах. Сонаты (по выбору)</w:t>
      </w:r>
    </w:p>
    <w:p w14:paraId="601D6DCB" w14:textId="77777777" w:rsidR="00CC48EF" w:rsidRPr="00EB41B8" w:rsidRDefault="00CC48EF" w:rsidP="00EA0536">
      <w:pPr>
        <w:pStyle w:val="a4"/>
        <w:numPr>
          <w:ilvl w:val="0"/>
          <w:numId w:val="73"/>
        </w:numPr>
        <w:autoSpaceDE w:val="0"/>
        <w:autoSpaceDN w:val="0"/>
        <w:adjustRightInd w:val="0"/>
        <w:spacing w:after="0" w:line="360" w:lineRule="auto"/>
        <w:ind w:left="0" w:hanging="357"/>
        <w:jc w:val="both"/>
        <w:rPr>
          <w:rFonts w:ascii="Times New Roman" w:hAnsi="Times New Roman" w:cs="Times New Roman"/>
          <w:sz w:val="24"/>
          <w:szCs w:val="24"/>
        </w:rPr>
      </w:pPr>
      <w:r w:rsidRPr="00EB41B8">
        <w:rPr>
          <w:rFonts w:ascii="Times New Roman" w:hAnsi="Times New Roman" w:cs="Times New Roman"/>
          <w:sz w:val="24"/>
          <w:szCs w:val="24"/>
        </w:rPr>
        <w:t>Л. Бетховен</w:t>
      </w:r>
      <w:r w:rsidR="00C55979">
        <w:rPr>
          <w:rFonts w:ascii="Times New Roman" w:hAnsi="Times New Roman" w:cs="Times New Roman"/>
          <w:sz w:val="24"/>
          <w:szCs w:val="24"/>
        </w:rPr>
        <w:t>. Сонаты: № 6,9,10; Концерт №1 Д</w:t>
      </w:r>
      <w:r w:rsidRPr="00EB41B8">
        <w:rPr>
          <w:rFonts w:ascii="Times New Roman" w:hAnsi="Times New Roman" w:cs="Times New Roman"/>
          <w:sz w:val="24"/>
          <w:szCs w:val="24"/>
        </w:rPr>
        <w:t>о мажор</w:t>
      </w:r>
    </w:p>
    <w:p w14:paraId="6409F4C3" w14:textId="77777777" w:rsidR="00CC48EF" w:rsidRPr="00EB41B8" w:rsidRDefault="00CC48EF" w:rsidP="00EA0536">
      <w:pPr>
        <w:pStyle w:val="a4"/>
        <w:numPr>
          <w:ilvl w:val="0"/>
          <w:numId w:val="73"/>
        </w:numPr>
        <w:autoSpaceDE w:val="0"/>
        <w:autoSpaceDN w:val="0"/>
        <w:adjustRightInd w:val="0"/>
        <w:spacing w:after="0" w:line="360" w:lineRule="auto"/>
        <w:ind w:left="0" w:hanging="357"/>
        <w:jc w:val="both"/>
        <w:rPr>
          <w:rFonts w:ascii="Times New Roman" w:hAnsi="Times New Roman" w:cs="Times New Roman"/>
          <w:sz w:val="24"/>
          <w:szCs w:val="24"/>
        </w:rPr>
      </w:pPr>
      <w:r w:rsidRPr="00EB41B8">
        <w:rPr>
          <w:rFonts w:ascii="Times New Roman" w:hAnsi="Times New Roman" w:cs="Times New Roman"/>
          <w:sz w:val="24"/>
          <w:szCs w:val="24"/>
        </w:rPr>
        <w:t>Й. Гайдн. Сонаты (по выбору).</w:t>
      </w:r>
    </w:p>
    <w:p w14:paraId="6CFFCBE2" w14:textId="77777777" w:rsidR="00CC48EF" w:rsidRPr="00EB41B8" w:rsidRDefault="00CC48EF" w:rsidP="00EA0536">
      <w:pPr>
        <w:pStyle w:val="a4"/>
        <w:numPr>
          <w:ilvl w:val="0"/>
          <w:numId w:val="73"/>
        </w:numPr>
        <w:autoSpaceDE w:val="0"/>
        <w:autoSpaceDN w:val="0"/>
        <w:adjustRightInd w:val="0"/>
        <w:spacing w:after="0" w:line="360" w:lineRule="auto"/>
        <w:ind w:left="0" w:hanging="357"/>
        <w:jc w:val="both"/>
        <w:rPr>
          <w:rFonts w:ascii="Times New Roman" w:hAnsi="Times New Roman" w:cs="Times New Roman"/>
          <w:sz w:val="24"/>
          <w:szCs w:val="24"/>
        </w:rPr>
      </w:pPr>
      <w:r w:rsidRPr="00EB41B8">
        <w:rPr>
          <w:rFonts w:ascii="Times New Roman" w:hAnsi="Times New Roman" w:cs="Times New Roman"/>
          <w:sz w:val="24"/>
          <w:szCs w:val="24"/>
        </w:rPr>
        <w:t>М. Глинка. Вариации на тему романса Алябьева «Соловей»; Вариации на шотландскую тему.</w:t>
      </w:r>
    </w:p>
    <w:p w14:paraId="2C3D7E49" w14:textId="77777777" w:rsidR="00CC48EF" w:rsidRPr="00EB41B8" w:rsidRDefault="00CC48EF" w:rsidP="00EA0536">
      <w:pPr>
        <w:pStyle w:val="a4"/>
        <w:numPr>
          <w:ilvl w:val="0"/>
          <w:numId w:val="73"/>
        </w:numPr>
        <w:autoSpaceDE w:val="0"/>
        <w:autoSpaceDN w:val="0"/>
        <w:adjustRightInd w:val="0"/>
        <w:spacing w:after="0" w:line="360" w:lineRule="auto"/>
        <w:ind w:left="0" w:hanging="357"/>
        <w:jc w:val="both"/>
        <w:rPr>
          <w:rFonts w:ascii="Times New Roman" w:hAnsi="Times New Roman" w:cs="Times New Roman"/>
          <w:sz w:val="24"/>
          <w:szCs w:val="24"/>
        </w:rPr>
      </w:pPr>
      <w:r w:rsidRPr="00EB41B8">
        <w:rPr>
          <w:rFonts w:ascii="Times New Roman" w:hAnsi="Times New Roman" w:cs="Times New Roman"/>
          <w:sz w:val="24"/>
          <w:szCs w:val="24"/>
        </w:rPr>
        <w:t xml:space="preserve">Д. </w:t>
      </w:r>
      <w:proofErr w:type="spellStart"/>
      <w:r w:rsidRPr="00EB41B8">
        <w:rPr>
          <w:rFonts w:ascii="Times New Roman" w:hAnsi="Times New Roman" w:cs="Times New Roman"/>
          <w:sz w:val="24"/>
          <w:szCs w:val="24"/>
        </w:rPr>
        <w:t>Кабалевский</w:t>
      </w:r>
      <w:proofErr w:type="spellEnd"/>
      <w:r w:rsidRPr="00EB41B8">
        <w:rPr>
          <w:rFonts w:ascii="Times New Roman" w:hAnsi="Times New Roman" w:cs="Times New Roman"/>
          <w:sz w:val="24"/>
          <w:szCs w:val="24"/>
        </w:rPr>
        <w:t>. Концерт ре мажор; Пражский концерт.</w:t>
      </w:r>
    </w:p>
    <w:p w14:paraId="4E2280A0" w14:textId="77777777" w:rsidR="00CC48EF" w:rsidRPr="00EB41B8" w:rsidRDefault="00CC48EF" w:rsidP="00EA0536">
      <w:pPr>
        <w:pStyle w:val="a4"/>
        <w:numPr>
          <w:ilvl w:val="0"/>
          <w:numId w:val="73"/>
        </w:numPr>
        <w:autoSpaceDE w:val="0"/>
        <w:autoSpaceDN w:val="0"/>
        <w:adjustRightInd w:val="0"/>
        <w:spacing w:after="0" w:line="360" w:lineRule="auto"/>
        <w:ind w:left="0" w:hanging="357"/>
        <w:jc w:val="both"/>
        <w:rPr>
          <w:rFonts w:ascii="Times New Roman" w:hAnsi="Times New Roman" w:cs="Times New Roman"/>
          <w:sz w:val="24"/>
          <w:szCs w:val="24"/>
        </w:rPr>
      </w:pPr>
      <w:r w:rsidRPr="00EB41B8">
        <w:rPr>
          <w:rFonts w:ascii="Times New Roman" w:hAnsi="Times New Roman" w:cs="Times New Roman"/>
          <w:sz w:val="24"/>
          <w:szCs w:val="24"/>
        </w:rPr>
        <w:t xml:space="preserve">М. </w:t>
      </w:r>
      <w:proofErr w:type="spellStart"/>
      <w:r w:rsidRPr="00EB41B8">
        <w:rPr>
          <w:rFonts w:ascii="Times New Roman" w:hAnsi="Times New Roman" w:cs="Times New Roman"/>
          <w:sz w:val="24"/>
          <w:szCs w:val="24"/>
        </w:rPr>
        <w:t>Клементи</w:t>
      </w:r>
      <w:proofErr w:type="spellEnd"/>
      <w:r w:rsidRPr="00EB41B8">
        <w:rPr>
          <w:rFonts w:ascii="Times New Roman" w:hAnsi="Times New Roman" w:cs="Times New Roman"/>
          <w:sz w:val="24"/>
          <w:szCs w:val="24"/>
        </w:rPr>
        <w:t>. Сонаты (по выбору).</w:t>
      </w:r>
    </w:p>
    <w:p w14:paraId="1CAD4641" w14:textId="77777777" w:rsidR="00CC48EF" w:rsidRPr="00EB41B8" w:rsidRDefault="00CC48EF" w:rsidP="00EA0536">
      <w:pPr>
        <w:pStyle w:val="a4"/>
        <w:numPr>
          <w:ilvl w:val="0"/>
          <w:numId w:val="73"/>
        </w:numPr>
        <w:autoSpaceDE w:val="0"/>
        <w:autoSpaceDN w:val="0"/>
        <w:adjustRightInd w:val="0"/>
        <w:spacing w:after="0" w:line="360" w:lineRule="auto"/>
        <w:ind w:left="0" w:hanging="357"/>
        <w:jc w:val="both"/>
        <w:rPr>
          <w:rFonts w:ascii="Times New Roman" w:hAnsi="Times New Roman" w:cs="Times New Roman"/>
          <w:sz w:val="24"/>
          <w:szCs w:val="24"/>
        </w:rPr>
      </w:pPr>
      <w:r w:rsidRPr="00EB41B8">
        <w:rPr>
          <w:rFonts w:ascii="Times New Roman" w:hAnsi="Times New Roman" w:cs="Times New Roman"/>
          <w:sz w:val="24"/>
          <w:szCs w:val="24"/>
        </w:rPr>
        <w:t>С. Мендельсон. Концерт № 1 соль минор;</w:t>
      </w:r>
      <w:r w:rsidR="00C55979">
        <w:rPr>
          <w:rFonts w:ascii="Times New Roman" w:hAnsi="Times New Roman" w:cs="Times New Roman"/>
          <w:sz w:val="24"/>
          <w:szCs w:val="24"/>
        </w:rPr>
        <w:t xml:space="preserve"> Блестящее каприччио; Вариации С</w:t>
      </w:r>
      <w:r w:rsidRPr="00EB41B8">
        <w:rPr>
          <w:rFonts w:ascii="Times New Roman" w:hAnsi="Times New Roman" w:cs="Times New Roman"/>
          <w:sz w:val="24"/>
          <w:szCs w:val="24"/>
        </w:rPr>
        <w:t>оль мажор.</w:t>
      </w:r>
    </w:p>
    <w:p w14:paraId="3E6CF412" w14:textId="77777777" w:rsidR="00C55979" w:rsidRDefault="00C55979" w:rsidP="00EA0536">
      <w:pPr>
        <w:pStyle w:val="a4"/>
        <w:numPr>
          <w:ilvl w:val="0"/>
          <w:numId w:val="73"/>
        </w:numPr>
        <w:autoSpaceDE w:val="0"/>
        <w:autoSpaceDN w:val="0"/>
        <w:adjustRightInd w:val="0"/>
        <w:spacing w:after="0" w:line="360" w:lineRule="auto"/>
        <w:ind w:left="0" w:hanging="357"/>
        <w:jc w:val="both"/>
        <w:rPr>
          <w:rFonts w:ascii="Times New Roman" w:hAnsi="Times New Roman" w:cs="Times New Roman"/>
          <w:sz w:val="24"/>
          <w:szCs w:val="24"/>
        </w:rPr>
      </w:pPr>
      <w:r>
        <w:rPr>
          <w:rFonts w:ascii="Times New Roman" w:hAnsi="Times New Roman" w:cs="Times New Roman"/>
          <w:sz w:val="24"/>
          <w:szCs w:val="24"/>
        </w:rPr>
        <w:t xml:space="preserve">В.А. Моцарт. </w:t>
      </w:r>
      <w:proofErr w:type="gramStart"/>
      <w:r>
        <w:rPr>
          <w:rFonts w:ascii="Times New Roman" w:hAnsi="Times New Roman" w:cs="Times New Roman"/>
          <w:sz w:val="24"/>
          <w:szCs w:val="24"/>
        </w:rPr>
        <w:t>Сонаты</w:t>
      </w:r>
      <w:proofErr w:type="gramEnd"/>
      <w:r>
        <w:rPr>
          <w:rFonts w:ascii="Times New Roman" w:hAnsi="Times New Roman" w:cs="Times New Roman"/>
          <w:sz w:val="24"/>
          <w:szCs w:val="24"/>
        </w:rPr>
        <w:t xml:space="preserve"> До мажор K.V. 279; Фа мажор K.V. 280; До мажор K.V. 309; Ф</w:t>
      </w:r>
      <w:r w:rsidR="00CC48EF" w:rsidRPr="00EB41B8">
        <w:rPr>
          <w:rFonts w:ascii="Times New Roman" w:hAnsi="Times New Roman" w:cs="Times New Roman"/>
          <w:sz w:val="24"/>
          <w:szCs w:val="24"/>
        </w:rPr>
        <w:t xml:space="preserve">а </w:t>
      </w:r>
      <w:r>
        <w:rPr>
          <w:rFonts w:ascii="Times New Roman" w:hAnsi="Times New Roman" w:cs="Times New Roman"/>
          <w:sz w:val="24"/>
          <w:szCs w:val="24"/>
        </w:rPr>
        <w:t>мажор K.V. 332; С</w:t>
      </w:r>
      <w:r w:rsidR="00CC48EF" w:rsidRPr="00EB41B8">
        <w:rPr>
          <w:rFonts w:ascii="Times New Roman" w:hAnsi="Times New Roman" w:cs="Times New Roman"/>
          <w:sz w:val="24"/>
          <w:szCs w:val="24"/>
        </w:rPr>
        <w:t>и б</w:t>
      </w:r>
      <w:r>
        <w:rPr>
          <w:rFonts w:ascii="Times New Roman" w:hAnsi="Times New Roman" w:cs="Times New Roman"/>
          <w:sz w:val="24"/>
          <w:szCs w:val="24"/>
        </w:rPr>
        <w:t>емоль мажор K.V. 570; концерты До мажор K.V. 246; Ф</w:t>
      </w:r>
      <w:r w:rsidR="00CC48EF" w:rsidRPr="00EB41B8">
        <w:rPr>
          <w:rFonts w:ascii="Times New Roman" w:hAnsi="Times New Roman" w:cs="Times New Roman"/>
          <w:sz w:val="24"/>
          <w:szCs w:val="24"/>
        </w:rPr>
        <w:t xml:space="preserve">а мажор K.V. 413; </w:t>
      </w:r>
    </w:p>
    <w:p w14:paraId="74DC22D0" w14:textId="77777777" w:rsidR="00CC48EF" w:rsidRPr="00EB41B8" w:rsidRDefault="00C55979" w:rsidP="00C55979">
      <w:pPr>
        <w:pStyle w:val="a4"/>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Си бемоль мажор K.V. 456; Л</w:t>
      </w:r>
      <w:r w:rsidR="00CC48EF" w:rsidRPr="00EB41B8">
        <w:rPr>
          <w:rFonts w:ascii="Times New Roman" w:hAnsi="Times New Roman" w:cs="Times New Roman"/>
          <w:sz w:val="24"/>
          <w:szCs w:val="24"/>
        </w:rPr>
        <w:t>я мажор K.V. 488.</w:t>
      </w:r>
    </w:p>
    <w:p w14:paraId="3C308252" w14:textId="77777777" w:rsidR="00CC48EF" w:rsidRPr="00EB41B8" w:rsidRDefault="00CC48EF" w:rsidP="00EA0536">
      <w:pPr>
        <w:pStyle w:val="a4"/>
        <w:numPr>
          <w:ilvl w:val="0"/>
          <w:numId w:val="73"/>
        </w:numPr>
        <w:autoSpaceDE w:val="0"/>
        <w:autoSpaceDN w:val="0"/>
        <w:adjustRightInd w:val="0"/>
        <w:spacing w:after="0" w:line="360" w:lineRule="auto"/>
        <w:ind w:left="0" w:hanging="357"/>
        <w:jc w:val="both"/>
        <w:rPr>
          <w:rFonts w:ascii="Times New Roman" w:hAnsi="Times New Roman" w:cs="Times New Roman"/>
          <w:sz w:val="24"/>
          <w:szCs w:val="24"/>
        </w:rPr>
      </w:pPr>
      <w:r w:rsidRPr="00EB41B8">
        <w:rPr>
          <w:rFonts w:ascii="Times New Roman" w:hAnsi="Times New Roman" w:cs="Times New Roman"/>
          <w:sz w:val="24"/>
          <w:szCs w:val="24"/>
        </w:rPr>
        <w:t>С. Пр</w:t>
      </w:r>
      <w:r w:rsidR="00C55979">
        <w:rPr>
          <w:rFonts w:ascii="Times New Roman" w:hAnsi="Times New Roman" w:cs="Times New Roman"/>
          <w:sz w:val="24"/>
          <w:szCs w:val="24"/>
        </w:rPr>
        <w:t xml:space="preserve">окофьев. Пасторальная </w:t>
      </w:r>
      <w:proofErr w:type="gramStart"/>
      <w:r w:rsidR="00C55979">
        <w:rPr>
          <w:rFonts w:ascii="Times New Roman" w:hAnsi="Times New Roman" w:cs="Times New Roman"/>
          <w:sz w:val="24"/>
          <w:szCs w:val="24"/>
        </w:rPr>
        <w:t>сонатина</w:t>
      </w:r>
      <w:proofErr w:type="gramEnd"/>
      <w:r w:rsidR="00C55979">
        <w:rPr>
          <w:rFonts w:ascii="Times New Roman" w:hAnsi="Times New Roman" w:cs="Times New Roman"/>
          <w:sz w:val="24"/>
          <w:szCs w:val="24"/>
        </w:rPr>
        <w:t xml:space="preserve"> Д</w:t>
      </w:r>
      <w:r w:rsidRPr="00EB41B8">
        <w:rPr>
          <w:rFonts w:ascii="Times New Roman" w:hAnsi="Times New Roman" w:cs="Times New Roman"/>
          <w:sz w:val="24"/>
          <w:szCs w:val="24"/>
        </w:rPr>
        <w:t>о мажор; Сонатина ми минор.</w:t>
      </w:r>
    </w:p>
    <w:p w14:paraId="2C0447E7" w14:textId="77777777" w:rsidR="00CC48EF" w:rsidRPr="00EB41B8" w:rsidRDefault="00CC48EF" w:rsidP="00EA0536">
      <w:pPr>
        <w:pStyle w:val="a4"/>
        <w:numPr>
          <w:ilvl w:val="0"/>
          <w:numId w:val="73"/>
        </w:numPr>
        <w:autoSpaceDE w:val="0"/>
        <w:autoSpaceDN w:val="0"/>
        <w:adjustRightInd w:val="0"/>
        <w:spacing w:after="0" w:line="360" w:lineRule="auto"/>
        <w:ind w:left="0" w:hanging="357"/>
        <w:jc w:val="both"/>
        <w:rPr>
          <w:rFonts w:ascii="Times New Roman" w:hAnsi="Times New Roman" w:cs="Times New Roman"/>
          <w:sz w:val="24"/>
          <w:szCs w:val="24"/>
        </w:rPr>
      </w:pPr>
      <w:r w:rsidRPr="00EB41B8">
        <w:rPr>
          <w:rFonts w:ascii="Times New Roman" w:hAnsi="Times New Roman" w:cs="Times New Roman"/>
          <w:sz w:val="24"/>
          <w:szCs w:val="24"/>
        </w:rPr>
        <w:t xml:space="preserve">Д. </w:t>
      </w:r>
      <w:proofErr w:type="spellStart"/>
      <w:r w:rsidRPr="00EB41B8">
        <w:rPr>
          <w:rFonts w:ascii="Times New Roman" w:hAnsi="Times New Roman" w:cs="Times New Roman"/>
          <w:sz w:val="24"/>
          <w:szCs w:val="24"/>
        </w:rPr>
        <w:t>Скаралатти</w:t>
      </w:r>
      <w:proofErr w:type="spellEnd"/>
      <w:r w:rsidRPr="00EB41B8">
        <w:rPr>
          <w:rFonts w:ascii="Times New Roman" w:hAnsi="Times New Roman" w:cs="Times New Roman"/>
          <w:sz w:val="24"/>
          <w:szCs w:val="24"/>
        </w:rPr>
        <w:t xml:space="preserve">. Сонаты. (по выбору). </w:t>
      </w:r>
    </w:p>
    <w:p w14:paraId="3B4720AA" w14:textId="77777777" w:rsidR="00CC48EF" w:rsidRPr="00EB41B8" w:rsidRDefault="00CC48EF" w:rsidP="00EA0536">
      <w:pPr>
        <w:pStyle w:val="a4"/>
        <w:numPr>
          <w:ilvl w:val="0"/>
          <w:numId w:val="73"/>
        </w:numPr>
        <w:autoSpaceDE w:val="0"/>
        <w:autoSpaceDN w:val="0"/>
        <w:adjustRightInd w:val="0"/>
        <w:spacing w:after="0" w:line="360" w:lineRule="auto"/>
        <w:ind w:left="0" w:hanging="357"/>
        <w:jc w:val="both"/>
        <w:rPr>
          <w:rFonts w:ascii="Times New Roman" w:hAnsi="Times New Roman" w:cs="Times New Roman"/>
          <w:sz w:val="24"/>
          <w:szCs w:val="24"/>
        </w:rPr>
      </w:pPr>
      <w:r w:rsidRPr="00EB41B8">
        <w:rPr>
          <w:rFonts w:ascii="Times New Roman" w:hAnsi="Times New Roman" w:cs="Times New Roman"/>
          <w:sz w:val="24"/>
          <w:szCs w:val="24"/>
        </w:rPr>
        <w:t>Р. Шуман. Детские со</w:t>
      </w:r>
      <w:r w:rsidR="00C55979">
        <w:rPr>
          <w:rFonts w:ascii="Times New Roman" w:hAnsi="Times New Roman" w:cs="Times New Roman"/>
          <w:sz w:val="24"/>
          <w:szCs w:val="24"/>
        </w:rPr>
        <w:t>наты: До мажор, Р</w:t>
      </w:r>
      <w:r w:rsidRPr="00EB41B8">
        <w:rPr>
          <w:rFonts w:ascii="Times New Roman" w:hAnsi="Times New Roman" w:cs="Times New Roman"/>
          <w:sz w:val="24"/>
          <w:szCs w:val="24"/>
        </w:rPr>
        <w:t>е мажор.</w:t>
      </w:r>
    </w:p>
    <w:p w14:paraId="32BCF8FE" w14:textId="77777777" w:rsidR="00CC48EF" w:rsidRDefault="00CC48EF" w:rsidP="0058030B">
      <w:pPr>
        <w:autoSpaceDE w:val="0"/>
        <w:autoSpaceDN w:val="0"/>
        <w:adjustRightInd w:val="0"/>
        <w:spacing w:line="360" w:lineRule="auto"/>
        <w:jc w:val="both"/>
        <w:rPr>
          <w:b/>
          <w:bCs/>
          <w:sz w:val="24"/>
          <w:szCs w:val="24"/>
        </w:rPr>
      </w:pPr>
    </w:p>
    <w:p w14:paraId="16A8FCF2" w14:textId="77777777" w:rsidR="001A14F7" w:rsidRDefault="001A14F7" w:rsidP="0058030B">
      <w:pPr>
        <w:autoSpaceDE w:val="0"/>
        <w:autoSpaceDN w:val="0"/>
        <w:adjustRightInd w:val="0"/>
        <w:spacing w:line="360" w:lineRule="auto"/>
        <w:jc w:val="both"/>
        <w:rPr>
          <w:b/>
          <w:bCs/>
          <w:sz w:val="24"/>
          <w:szCs w:val="24"/>
        </w:rPr>
      </w:pPr>
    </w:p>
    <w:p w14:paraId="6BFC8D21" w14:textId="77777777" w:rsidR="00E72E11" w:rsidRPr="00CC48EF" w:rsidRDefault="00E72E11" w:rsidP="0058030B">
      <w:pPr>
        <w:autoSpaceDE w:val="0"/>
        <w:autoSpaceDN w:val="0"/>
        <w:adjustRightInd w:val="0"/>
        <w:spacing w:line="360" w:lineRule="auto"/>
        <w:jc w:val="both"/>
        <w:rPr>
          <w:b/>
          <w:bCs/>
          <w:sz w:val="24"/>
          <w:szCs w:val="24"/>
        </w:rPr>
      </w:pPr>
    </w:p>
    <w:p w14:paraId="52BF1430" w14:textId="77777777" w:rsidR="00CC48EF" w:rsidRDefault="00EB41B8" w:rsidP="0058030B">
      <w:pPr>
        <w:autoSpaceDE w:val="0"/>
        <w:autoSpaceDN w:val="0"/>
        <w:adjustRightInd w:val="0"/>
        <w:spacing w:line="360" w:lineRule="auto"/>
        <w:jc w:val="both"/>
        <w:rPr>
          <w:rFonts w:ascii="Times New Roman CYR" w:hAnsi="Times New Roman CYR" w:cs="Times New Roman CYR"/>
          <w:b/>
          <w:bCs/>
          <w:i/>
          <w:sz w:val="28"/>
          <w:szCs w:val="28"/>
          <w:u w:val="single"/>
        </w:rPr>
      </w:pPr>
      <w:r>
        <w:rPr>
          <w:rFonts w:ascii="Times New Roman CYR" w:hAnsi="Times New Roman CYR" w:cs="Times New Roman CYR"/>
          <w:b/>
          <w:bCs/>
          <w:i/>
          <w:sz w:val="28"/>
          <w:szCs w:val="28"/>
          <w:u w:val="single"/>
        </w:rPr>
        <w:t>Пьесы</w:t>
      </w:r>
    </w:p>
    <w:p w14:paraId="0776502E" w14:textId="77777777" w:rsidR="00E72E11" w:rsidRDefault="00E72E11" w:rsidP="0058030B">
      <w:pPr>
        <w:autoSpaceDE w:val="0"/>
        <w:autoSpaceDN w:val="0"/>
        <w:adjustRightInd w:val="0"/>
        <w:spacing w:line="360" w:lineRule="auto"/>
        <w:jc w:val="both"/>
        <w:rPr>
          <w:rFonts w:ascii="Times New Roman CYR" w:hAnsi="Times New Roman CYR" w:cs="Times New Roman CYR"/>
          <w:b/>
          <w:bCs/>
          <w:i/>
          <w:sz w:val="28"/>
          <w:szCs w:val="28"/>
          <w:u w:val="single"/>
        </w:rPr>
      </w:pPr>
    </w:p>
    <w:p w14:paraId="60EEA6E9" w14:textId="77777777" w:rsidR="00EB41B8" w:rsidRDefault="00EB41B8" w:rsidP="0058030B">
      <w:pPr>
        <w:autoSpaceDE w:val="0"/>
        <w:autoSpaceDN w:val="0"/>
        <w:adjustRightInd w:val="0"/>
        <w:spacing w:line="360" w:lineRule="auto"/>
        <w:jc w:val="both"/>
        <w:rPr>
          <w:rFonts w:ascii="Times New Roman CYR" w:hAnsi="Times New Roman CYR" w:cs="Times New Roman CYR"/>
          <w:b/>
          <w:bCs/>
          <w:i/>
          <w:sz w:val="28"/>
          <w:szCs w:val="28"/>
          <w:u w:val="single"/>
        </w:rPr>
      </w:pPr>
    </w:p>
    <w:p w14:paraId="3E862D4F" w14:textId="77777777"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К. Вебер. «Приглашение к танцу»; «Блестящее рондо»</w:t>
      </w:r>
    </w:p>
    <w:p w14:paraId="3C85026C" w14:textId="77777777"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К. Дебюсси «Лунный свет»; «Детский уголок» (по выбору); Прелюдии (по выбору).; Арабеска соль мажор.</w:t>
      </w:r>
    </w:p>
    <w:p w14:paraId="55BAB117" w14:textId="77777777"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 xml:space="preserve">Дж. Гершвин. Три прелюдии. </w:t>
      </w:r>
    </w:p>
    <w:p w14:paraId="7628A09C" w14:textId="77777777"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lastRenderedPageBreak/>
        <w:t xml:space="preserve">Б. </w:t>
      </w:r>
      <w:proofErr w:type="spellStart"/>
      <w:r w:rsidRPr="00EB41B8">
        <w:rPr>
          <w:rFonts w:ascii="Times New Roman CYR" w:hAnsi="Times New Roman CYR" w:cs="Times New Roman CYR"/>
          <w:bCs/>
          <w:sz w:val="24"/>
          <w:szCs w:val="24"/>
        </w:rPr>
        <w:t>Гольц</w:t>
      </w:r>
      <w:proofErr w:type="spellEnd"/>
      <w:r w:rsidRPr="00EB41B8">
        <w:rPr>
          <w:rFonts w:ascii="Times New Roman CYR" w:hAnsi="Times New Roman CYR" w:cs="Times New Roman CYR"/>
          <w:bCs/>
          <w:sz w:val="24"/>
          <w:szCs w:val="24"/>
        </w:rPr>
        <w:t>. Прелюдия ми минор</w:t>
      </w:r>
      <w:r>
        <w:rPr>
          <w:rFonts w:ascii="Times New Roman CYR" w:hAnsi="Times New Roman CYR" w:cs="Times New Roman CYR"/>
          <w:bCs/>
          <w:sz w:val="24"/>
          <w:szCs w:val="24"/>
        </w:rPr>
        <w:t xml:space="preserve">; </w:t>
      </w:r>
    </w:p>
    <w:p w14:paraId="0FA67809" w14:textId="77777777"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 xml:space="preserve">Д. </w:t>
      </w:r>
      <w:proofErr w:type="spellStart"/>
      <w:r w:rsidRPr="00EB41B8">
        <w:rPr>
          <w:rFonts w:ascii="Times New Roman CYR" w:hAnsi="Times New Roman CYR" w:cs="Times New Roman CYR"/>
          <w:bCs/>
          <w:sz w:val="24"/>
          <w:szCs w:val="24"/>
        </w:rPr>
        <w:t>Кабалевский</w:t>
      </w:r>
      <w:proofErr w:type="spellEnd"/>
      <w:r w:rsidRPr="00EB41B8">
        <w:rPr>
          <w:rFonts w:ascii="Times New Roman CYR" w:hAnsi="Times New Roman CYR" w:cs="Times New Roman CYR"/>
          <w:bCs/>
          <w:sz w:val="24"/>
          <w:szCs w:val="24"/>
        </w:rPr>
        <w:t>. Прелюдии, ор.38 (по выбору).</w:t>
      </w:r>
    </w:p>
    <w:p w14:paraId="0057B263" w14:textId="77777777"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Калинников Ноктюрн фа-диез минор№ 1, Элегия</w:t>
      </w:r>
    </w:p>
    <w:p w14:paraId="3F632D86" w14:textId="77777777"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Ф. Лист. «</w:t>
      </w:r>
      <w:proofErr w:type="spellStart"/>
      <w:r w:rsidRPr="00EB41B8">
        <w:rPr>
          <w:rFonts w:ascii="Times New Roman CYR" w:hAnsi="Times New Roman CYR" w:cs="Times New Roman CYR"/>
          <w:bCs/>
          <w:sz w:val="24"/>
          <w:szCs w:val="24"/>
        </w:rPr>
        <w:t>Лорелея</w:t>
      </w:r>
      <w:proofErr w:type="spellEnd"/>
      <w:r w:rsidRPr="00EB41B8">
        <w:rPr>
          <w:rFonts w:ascii="Times New Roman CYR" w:hAnsi="Times New Roman CYR" w:cs="Times New Roman CYR"/>
          <w:bCs/>
          <w:sz w:val="24"/>
          <w:szCs w:val="24"/>
        </w:rPr>
        <w:t xml:space="preserve">»; «Баллада о </w:t>
      </w:r>
      <w:proofErr w:type="spellStart"/>
      <w:r w:rsidRPr="00EB41B8">
        <w:rPr>
          <w:rFonts w:ascii="Times New Roman CYR" w:hAnsi="Times New Roman CYR" w:cs="Times New Roman CYR"/>
          <w:bCs/>
          <w:sz w:val="24"/>
          <w:szCs w:val="24"/>
        </w:rPr>
        <w:t>Фульском</w:t>
      </w:r>
      <w:proofErr w:type="spellEnd"/>
      <w:r w:rsidRPr="00EB41B8">
        <w:rPr>
          <w:rFonts w:ascii="Times New Roman CYR" w:hAnsi="Times New Roman CYR" w:cs="Times New Roman CYR"/>
          <w:bCs/>
          <w:sz w:val="24"/>
          <w:szCs w:val="24"/>
        </w:rPr>
        <w:t xml:space="preserve"> короле»; «Забытый вальс» фа диез минор №1; «Сонет Петрарки» № 104, №123; Ноктюрны (по выбору).</w:t>
      </w:r>
    </w:p>
    <w:p w14:paraId="5AD631F1" w14:textId="77777777"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А. Лядов. Прелюдии (по выбору). Баркарола</w:t>
      </w:r>
    </w:p>
    <w:p w14:paraId="6646BE9E" w14:textId="77777777"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 xml:space="preserve">Ф. Мендельсон. Рондо </w:t>
      </w:r>
      <w:proofErr w:type="spellStart"/>
      <w:r w:rsidRPr="00EB41B8">
        <w:rPr>
          <w:rFonts w:ascii="Times New Roman CYR" w:hAnsi="Times New Roman CYR" w:cs="Times New Roman CYR"/>
          <w:bCs/>
          <w:sz w:val="24"/>
          <w:szCs w:val="24"/>
        </w:rPr>
        <w:t>каприччиозо</w:t>
      </w:r>
      <w:proofErr w:type="spellEnd"/>
      <w:r w:rsidRPr="00EB41B8">
        <w:rPr>
          <w:rFonts w:ascii="Times New Roman CYR" w:hAnsi="Times New Roman CYR" w:cs="Times New Roman CYR"/>
          <w:bCs/>
          <w:sz w:val="24"/>
          <w:szCs w:val="24"/>
        </w:rPr>
        <w:t>; «Песня без слов» (по выбору).</w:t>
      </w:r>
    </w:p>
    <w:p w14:paraId="430BABF5" w14:textId="77777777"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 xml:space="preserve">Н. </w:t>
      </w:r>
      <w:proofErr w:type="spellStart"/>
      <w:r w:rsidRPr="00EB41B8">
        <w:rPr>
          <w:rFonts w:ascii="Times New Roman CYR" w:hAnsi="Times New Roman CYR" w:cs="Times New Roman CYR"/>
          <w:bCs/>
          <w:sz w:val="24"/>
          <w:szCs w:val="24"/>
        </w:rPr>
        <w:t>Метнер</w:t>
      </w:r>
      <w:proofErr w:type="spellEnd"/>
      <w:r w:rsidRPr="00EB41B8">
        <w:rPr>
          <w:rFonts w:ascii="Times New Roman CYR" w:hAnsi="Times New Roman CYR" w:cs="Times New Roman CYR"/>
          <w:bCs/>
          <w:sz w:val="24"/>
          <w:szCs w:val="24"/>
        </w:rPr>
        <w:t>. «Идиллия» си минор, ор. 7; «Сказка» соль диез минор, ор.31.</w:t>
      </w:r>
    </w:p>
    <w:p w14:paraId="31D0B9CF" w14:textId="77777777"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С. Прокофьев «Ромео и Джульетта», ор. 75: «Сцена», «Джульетта-девочка», «Монтекки и Капулетти»</w:t>
      </w:r>
    </w:p>
    <w:p w14:paraId="2F7511F1" w14:textId="77777777"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С. Рахманинов. Элегия; Мелодия, ор.3; Юмореска (1-я ред.), ор.10 №5; Вальс, ор.10; романс фа минор, ор.10 №6; Прелюдия (по выбору); Серенада, ор.3 №5;</w:t>
      </w:r>
      <w:r>
        <w:rPr>
          <w:rFonts w:ascii="Times New Roman CYR" w:hAnsi="Times New Roman CYR" w:cs="Times New Roman CYR"/>
          <w:bCs/>
          <w:sz w:val="24"/>
          <w:szCs w:val="24"/>
        </w:rPr>
        <w:t xml:space="preserve"> Музыкальные моменты №1, №4, №5</w:t>
      </w:r>
      <w:r w:rsidRPr="00EB41B8">
        <w:rPr>
          <w:rFonts w:ascii="Times New Roman CYR" w:hAnsi="Times New Roman CYR" w:cs="Times New Roman CYR"/>
          <w:bCs/>
          <w:sz w:val="24"/>
          <w:szCs w:val="24"/>
        </w:rPr>
        <w:t>. Этюды-картины, соч.33 №2, №8.</w:t>
      </w:r>
    </w:p>
    <w:p w14:paraId="393E18ED" w14:textId="77777777"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С. Слонимский. Интермеццо Памяти Брамса.</w:t>
      </w:r>
    </w:p>
    <w:p w14:paraId="1E4F15CA" w14:textId="77777777"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А. Скрябин. Прелюдии, ор.11,13,16 (по выбору).</w:t>
      </w:r>
    </w:p>
    <w:p w14:paraId="5B03AA1E" w14:textId="77777777"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 xml:space="preserve">П. Чайковский. «Времена года», ор.37 (по выбору). </w:t>
      </w:r>
      <w:r>
        <w:rPr>
          <w:rFonts w:ascii="Times New Roman CYR" w:hAnsi="Times New Roman CYR" w:cs="Times New Roman CYR"/>
          <w:bCs/>
          <w:sz w:val="24"/>
          <w:szCs w:val="24"/>
        </w:rPr>
        <w:t>Размышление ор72 №5, Думка соч.</w:t>
      </w:r>
      <w:r w:rsidRPr="00EB41B8">
        <w:rPr>
          <w:rFonts w:ascii="Times New Roman CYR" w:hAnsi="Times New Roman CYR" w:cs="Times New Roman CYR"/>
          <w:bCs/>
          <w:sz w:val="24"/>
          <w:szCs w:val="24"/>
        </w:rPr>
        <w:t>59</w:t>
      </w:r>
    </w:p>
    <w:p w14:paraId="36A22288" w14:textId="77777777"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Ф. Шопен. Полонезы до диез минор, ор.26 №1;</w:t>
      </w:r>
      <w:r w:rsidR="00C55979">
        <w:rPr>
          <w:rFonts w:ascii="Times New Roman CYR" w:hAnsi="Times New Roman CYR" w:cs="Times New Roman CYR"/>
          <w:bCs/>
          <w:sz w:val="24"/>
          <w:szCs w:val="24"/>
        </w:rPr>
        <w:t xml:space="preserve"> фа минор, ор.71 № 3; Ноктюрны С</w:t>
      </w:r>
      <w:r w:rsidRPr="00EB41B8">
        <w:rPr>
          <w:rFonts w:ascii="Times New Roman CYR" w:hAnsi="Times New Roman CYR" w:cs="Times New Roman CYR"/>
          <w:bCs/>
          <w:sz w:val="24"/>
          <w:szCs w:val="24"/>
        </w:rPr>
        <w:t>и мажор, ор.32 №1; фа минор, ор.55 №1; Вальсы (по выбору).</w:t>
      </w:r>
    </w:p>
    <w:p w14:paraId="051388E3" w14:textId="77777777"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Д. Шостакович. Прелюдии, ор.34 (по выбору).</w:t>
      </w:r>
    </w:p>
    <w:p w14:paraId="597718E5" w14:textId="77777777"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Ф. Шуберт. Экспромты, ор.90, 142 (по выбору); Музыкальные моменты, ор.94 (по выбору); ор.16: Скерцо – каприс №4 фа диез минор</w:t>
      </w:r>
    </w:p>
    <w:p w14:paraId="4902FE61" w14:textId="77777777" w:rsidR="0058030B" w:rsidRDefault="00EB41B8" w:rsidP="00CC48EF">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Р. Шум</w:t>
      </w:r>
      <w:r w:rsidR="008D40A9">
        <w:rPr>
          <w:rFonts w:ascii="Times New Roman CYR" w:hAnsi="Times New Roman CYR" w:cs="Times New Roman CYR"/>
          <w:bCs/>
          <w:sz w:val="24"/>
          <w:szCs w:val="24"/>
        </w:rPr>
        <w:t xml:space="preserve">ан. </w:t>
      </w:r>
      <w:proofErr w:type="gramStart"/>
      <w:r w:rsidR="008D40A9">
        <w:rPr>
          <w:rFonts w:ascii="Times New Roman CYR" w:hAnsi="Times New Roman CYR" w:cs="Times New Roman CYR"/>
          <w:bCs/>
          <w:sz w:val="24"/>
          <w:szCs w:val="24"/>
        </w:rPr>
        <w:t>Арабеска</w:t>
      </w:r>
      <w:proofErr w:type="gramEnd"/>
      <w:r w:rsidR="008D40A9">
        <w:rPr>
          <w:rFonts w:ascii="Times New Roman CYR" w:hAnsi="Times New Roman CYR" w:cs="Times New Roman CYR"/>
          <w:bCs/>
          <w:sz w:val="24"/>
          <w:szCs w:val="24"/>
        </w:rPr>
        <w:t xml:space="preserve"> Д</w:t>
      </w:r>
      <w:r w:rsidR="009B544A">
        <w:rPr>
          <w:rFonts w:ascii="Times New Roman CYR" w:hAnsi="Times New Roman CYR" w:cs="Times New Roman CYR"/>
          <w:bCs/>
          <w:sz w:val="24"/>
          <w:szCs w:val="24"/>
        </w:rPr>
        <w:t xml:space="preserve">о </w:t>
      </w:r>
      <w:r w:rsidR="0058030B">
        <w:rPr>
          <w:rFonts w:ascii="Times New Roman CYR" w:hAnsi="Times New Roman CYR" w:cs="Times New Roman CYR"/>
          <w:bCs/>
          <w:sz w:val="24"/>
          <w:szCs w:val="24"/>
        </w:rPr>
        <w:t>мажор, ор.18; «</w:t>
      </w:r>
      <w:r w:rsidR="009B544A">
        <w:rPr>
          <w:rFonts w:ascii="Times New Roman CYR" w:hAnsi="Times New Roman CYR" w:cs="Times New Roman CYR"/>
          <w:bCs/>
          <w:sz w:val="24"/>
          <w:szCs w:val="24"/>
        </w:rPr>
        <w:t>Детские сцены»</w:t>
      </w:r>
      <w:r w:rsidRPr="00EB41B8">
        <w:rPr>
          <w:rFonts w:ascii="Times New Roman CYR" w:hAnsi="Times New Roman CYR" w:cs="Times New Roman CYR"/>
          <w:bCs/>
          <w:sz w:val="24"/>
          <w:szCs w:val="24"/>
        </w:rPr>
        <w:t>; «Листки из альбома» (по выбору); Новелле</w:t>
      </w:r>
      <w:r w:rsidR="00C55979">
        <w:rPr>
          <w:rFonts w:ascii="Times New Roman CYR" w:hAnsi="Times New Roman CYR" w:cs="Times New Roman CYR"/>
          <w:bCs/>
          <w:sz w:val="24"/>
          <w:szCs w:val="24"/>
        </w:rPr>
        <w:t>тты: Ре мажор, Ми мажор, Ф</w:t>
      </w:r>
      <w:r w:rsidRPr="00EB41B8">
        <w:rPr>
          <w:rFonts w:ascii="Times New Roman CYR" w:hAnsi="Times New Roman CYR" w:cs="Times New Roman CYR"/>
          <w:bCs/>
          <w:sz w:val="24"/>
          <w:szCs w:val="24"/>
        </w:rPr>
        <w:t xml:space="preserve">а мажор; Лесные сцены, ор. </w:t>
      </w:r>
      <w:r w:rsidR="009B544A">
        <w:rPr>
          <w:rFonts w:ascii="Times New Roman CYR" w:hAnsi="Times New Roman CYR" w:cs="Times New Roman CYR"/>
          <w:bCs/>
          <w:sz w:val="24"/>
          <w:szCs w:val="24"/>
        </w:rPr>
        <w:t>82; Интермеццо ор.4 (по выбору)</w:t>
      </w:r>
    </w:p>
    <w:p w14:paraId="12E5AC61" w14:textId="77777777" w:rsidR="001A14F7" w:rsidRDefault="001A14F7" w:rsidP="001A14F7">
      <w:pPr>
        <w:autoSpaceDE w:val="0"/>
        <w:autoSpaceDN w:val="0"/>
        <w:adjustRightInd w:val="0"/>
        <w:spacing w:line="360" w:lineRule="auto"/>
        <w:jc w:val="both"/>
        <w:rPr>
          <w:rFonts w:ascii="Times New Roman CYR" w:hAnsi="Times New Roman CYR" w:cs="Times New Roman CYR"/>
          <w:bCs/>
          <w:sz w:val="24"/>
          <w:szCs w:val="24"/>
        </w:rPr>
      </w:pPr>
    </w:p>
    <w:p w14:paraId="1012B040" w14:textId="77777777" w:rsidR="001A14F7" w:rsidRDefault="001A14F7" w:rsidP="001A14F7">
      <w:pPr>
        <w:autoSpaceDE w:val="0"/>
        <w:autoSpaceDN w:val="0"/>
        <w:adjustRightInd w:val="0"/>
        <w:spacing w:line="360" w:lineRule="auto"/>
        <w:jc w:val="both"/>
        <w:rPr>
          <w:rFonts w:ascii="Times New Roman CYR" w:hAnsi="Times New Roman CYR" w:cs="Times New Roman CYR"/>
          <w:bCs/>
          <w:sz w:val="24"/>
          <w:szCs w:val="24"/>
        </w:rPr>
      </w:pPr>
    </w:p>
    <w:p w14:paraId="380044C4" w14:textId="77777777" w:rsidR="001A14F7" w:rsidRDefault="001A14F7" w:rsidP="001A14F7">
      <w:pPr>
        <w:autoSpaceDE w:val="0"/>
        <w:autoSpaceDN w:val="0"/>
        <w:adjustRightInd w:val="0"/>
        <w:spacing w:line="360" w:lineRule="auto"/>
        <w:jc w:val="both"/>
        <w:rPr>
          <w:rFonts w:ascii="Times New Roman CYR" w:hAnsi="Times New Roman CYR" w:cs="Times New Roman CYR"/>
          <w:bCs/>
          <w:sz w:val="24"/>
          <w:szCs w:val="24"/>
        </w:rPr>
      </w:pPr>
    </w:p>
    <w:p w14:paraId="7D5AF1E9" w14:textId="77777777" w:rsidR="001A14F7" w:rsidRDefault="001A14F7" w:rsidP="001A14F7">
      <w:pPr>
        <w:autoSpaceDE w:val="0"/>
        <w:autoSpaceDN w:val="0"/>
        <w:adjustRightInd w:val="0"/>
        <w:spacing w:line="360" w:lineRule="auto"/>
        <w:jc w:val="both"/>
        <w:rPr>
          <w:rFonts w:ascii="Times New Roman CYR" w:hAnsi="Times New Roman CYR" w:cs="Times New Roman CYR"/>
          <w:bCs/>
          <w:sz w:val="24"/>
          <w:szCs w:val="24"/>
        </w:rPr>
      </w:pPr>
    </w:p>
    <w:p w14:paraId="24FF6844" w14:textId="77777777" w:rsidR="001A14F7" w:rsidRDefault="001A14F7" w:rsidP="001A14F7">
      <w:pPr>
        <w:autoSpaceDE w:val="0"/>
        <w:autoSpaceDN w:val="0"/>
        <w:adjustRightInd w:val="0"/>
        <w:spacing w:line="360" w:lineRule="auto"/>
        <w:jc w:val="both"/>
        <w:rPr>
          <w:rFonts w:ascii="Times New Roman CYR" w:hAnsi="Times New Roman CYR" w:cs="Times New Roman CYR"/>
          <w:bCs/>
          <w:sz w:val="24"/>
          <w:szCs w:val="24"/>
        </w:rPr>
      </w:pPr>
    </w:p>
    <w:p w14:paraId="754FAC7A" w14:textId="77777777" w:rsidR="001A14F7" w:rsidRPr="001A14F7" w:rsidRDefault="001A14F7" w:rsidP="001A14F7">
      <w:pPr>
        <w:autoSpaceDE w:val="0"/>
        <w:autoSpaceDN w:val="0"/>
        <w:adjustRightInd w:val="0"/>
        <w:spacing w:line="360" w:lineRule="auto"/>
        <w:jc w:val="both"/>
        <w:rPr>
          <w:rFonts w:ascii="Times New Roman CYR" w:hAnsi="Times New Roman CYR" w:cs="Times New Roman CYR"/>
          <w:bCs/>
          <w:sz w:val="24"/>
          <w:szCs w:val="24"/>
        </w:rPr>
      </w:pPr>
    </w:p>
    <w:p w14:paraId="0C98B1DE" w14:textId="77777777" w:rsidR="00CC48EF" w:rsidRPr="00EB41B8" w:rsidRDefault="00CC48EF" w:rsidP="00CC48EF">
      <w:pPr>
        <w:autoSpaceDE w:val="0"/>
        <w:autoSpaceDN w:val="0"/>
        <w:adjustRightInd w:val="0"/>
        <w:jc w:val="center"/>
        <w:rPr>
          <w:rFonts w:ascii="Times New Roman CYR" w:hAnsi="Times New Roman CYR" w:cs="Times New Roman CYR"/>
          <w:b/>
          <w:bCs/>
          <w:sz w:val="28"/>
          <w:szCs w:val="28"/>
          <w:u w:val="single"/>
        </w:rPr>
      </w:pPr>
      <w:r w:rsidRPr="00EB41B8">
        <w:rPr>
          <w:rFonts w:ascii="Times New Roman CYR" w:hAnsi="Times New Roman CYR" w:cs="Times New Roman CYR"/>
          <w:b/>
          <w:bCs/>
          <w:sz w:val="28"/>
          <w:szCs w:val="28"/>
          <w:u w:val="single"/>
        </w:rPr>
        <w:t>Примерные экзаменационные программы</w:t>
      </w:r>
    </w:p>
    <w:p w14:paraId="58EC5AB4" w14:textId="77777777" w:rsidR="00CC48EF" w:rsidRDefault="00CC48EF" w:rsidP="00CC48EF">
      <w:pPr>
        <w:autoSpaceDE w:val="0"/>
        <w:autoSpaceDN w:val="0"/>
        <w:adjustRightInd w:val="0"/>
        <w:jc w:val="center"/>
        <w:rPr>
          <w:sz w:val="28"/>
          <w:szCs w:val="28"/>
          <w:u w:val="single"/>
        </w:rPr>
      </w:pPr>
    </w:p>
    <w:p w14:paraId="7E60890C" w14:textId="77777777" w:rsidR="00E72E11" w:rsidRPr="00EB41B8" w:rsidRDefault="00E72E11" w:rsidP="00CC48EF">
      <w:pPr>
        <w:autoSpaceDE w:val="0"/>
        <w:autoSpaceDN w:val="0"/>
        <w:adjustRightInd w:val="0"/>
        <w:jc w:val="center"/>
        <w:rPr>
          <w:sz w:val="28"/>
          <w:szCs w:val="28"/>
          <w:u w:val="single"/>
        </w:rPr>
      </w:pPr>
    </w:p>
    <w:p w14:paraId="58769382" w14:textId="77777777" w:rsidR="00CC48EF" w:rsidRPr="00EB41B8" w:rsidRDefault="00CC48EF" w:rsidP="00EA0536">
      <w:pPr>
        <w:pStyle w:val="a4"/>
        <w:numPr>
          <w:ilvl w:val="0"/>
          <w:numId w:val="31"/>
        </w:numPr>
        <w:autoSpaceDE w:val="0"/>
        <w:autoSpaceDN w:val="0"/>
        <w:adjustRightInd w:val="0"/>
        <w:spacing w:after="0" w:line="360" w:lineRule="auto"/>
        <w:ind w:left="709" w:hanging="709"/>
        <w:jc w:val="both"/>
        <w:rPr>
          <w:rFonts w:ascii="Times New Roman CYR" w:hAnsi="Times New Roman CYR" w:cs="Times New Roman CYR"/>
          <w:sz w:val="24"/>
          <w:szCs w:val="24"/>
        </w:rPr>
      </w:pPr>
      <w:r w:rsidRPr="00EB41B8">
        <w:rPr>
          <w:rFonts w:ascii="Times New Roman CYR" w:hAnsi="Times New Roman CYR" w:cs="Times New Roman CYR"/>
          <w:sz w:val="24"/>
          <w:szCs w:val="24"/>
        </w:rPr>
        <w:t>И.С. Бах. Трёхголосная инвенция соль минор.</w:t>
      </w:r>
    </w:p>
    <w:p w14:paraId="5805CFB2" w14:textId="77777777" w:rsidR="00CC48EF" w:rsidRPr="00CC48EF" w:rsidRDefault="00CC48EF" w:rsidP="00E72E11">
      <w:pPr>
        <w:autoSpaceDE w:val="0"/>
        <w:autoSpaceDN w:val="0"/>
        <w:adjustRightInd w:val="0"/>
        <w:spacing w:line="360" w:lineRule="auto"/>
        <w:ind w:left="709" w:hanging="709"/>
        <w:jc w:val="both"/>
        <w:rPr>
          <w:rFonts w:ascii="Times New Roman CYR" w:hAnsi="Times New Roman CYR" w:cs="Times New Roman CYR"/>
          <w:sz w:val="24"/>
          <w:szCs w:val="24"/>
        </w:rPr>
      </w:pPr>
      <w:r w:rsidRPr="00CC48EF">
        <w:rPr>
          <w:sz w:val="24"/>
          <w:szCs w:val="24"/>
        </w:rPr>
        <w:t xml:space="preserve"> </w:t>
      </w:r>
      <w:r w:rsidR="00EB41B8" w:rsidRPr="00B524AF">
        <w:rPr>
          <w:sz w:val="24"/>
          <w:szCs w:val="24"/>
        </w:rPr>
        <w:t xml:space="preserve">         </w:t>
      </w:r>
      <w:r w:rsidRPr="00CC48EF">
        <w:rPr>
          <w:sz w:val="24"/>
          <w:szCs w:val="24"/>
        </w:rPr>
        <w:t xml:space="preserve">  </w:t>
      </w:r>
      <w:r w:rsidRPr="00CC48EF">
        <w:rPr>
          <w:rFonts w:ascii="Times New Roman CYR" w:hAnsi="Times New Roman CYR" w:cs="Times New Roman CYR"/>
          <w:sz w:val="24"/>
          <w:szCs w:val="24"/>
        </w:rPr>
        <w:t xml:space="preserve">А. </w:t>
      </w:r>
      <w:proofErr w:type="spellStart"/>
      <w:r w:rsidRPr="00CC48EF">
        <w:rPr>
          <w:rFonts w:ascii="Times New Roman CYR" w:hAnsi="Times New Roman CYR" w:cs="Times New Roman CYR"/>
          <w:sz w:val="24"/>
          <w:szCs w:val="24"/>
        </w:rPr>
        <w:t>Лешгорн</w:t>
      </w:r>
      <w:proofErr w:type="spellEnd"/>
      <w:r w:rsidRPr="00CC48EF">
        <w:rPr>
          <w:rFonts w:ascii="Times New Roman CYR" w:hAnsi="Times New Roman CYR" w:cs="Times New Roman CYR"/>
          <w:sz w:val="24"/>
          <w:szCs w:val="24"/>
        </w:rPr>
        <w:t>. Этюд, ор.136, №6</w:t>
      </w:r>
    </w:p>
    <w:p w14:paraId="71FDC7F6" w14:textId="77777777" w:rsidR="00CC48EF" w:rsidRPr="00B524AF" w:rsidRDefault="00CC48EF" w:rsidP="00E72E11">
      <w:pPr>
        <w:autoSpaceDE w:val="0"/>
        <w:autoSpaceDN w:val="0"/>
        <w:adjustRightInd w:val="0"/>
        <w:spacing w:line="360" w:lineRule="auto"/>
        <w:ind w:left="709" w:hanging="709"/>
        <w:jc w:val="both"/>
        <w:rPr>
          <w:rFonts w:ascii="Times New Roman CYR" w:hAnsi="Times New Roman CYR" w:cs="Times New Roman CYR"/>
          <w:sz w:val="24"/>
          <w:szCs w:val="24"/>
        </w:rPr>
      </w:pPr>
      <w:r w:rsidRPr="00CC48EF">
        <w:rPr>
          <w:sz w:val="24"/>
          <w:szCs w:val="24"/>
        </w:rPr>
        <w:t xml:space="preserve">   </w:t>
      </w:r>
      <w:r w:rsidR="00EB41B8" w:rsidRPr="00EB41B8">
        <w:rPr>
          <w:sz w:val="24"/>
          <w:szCs w:val="24"/>
        </w:rPr>
        <w:t xml:space="preserve">         </w:t>
      </w:r>
      <w:r w:rsidR="00EB41B8">
        <w:rPr>
          <w:rFonts w:ascii="Times New Roman CYR" w:hAnsi="Times New Roman CYR" w:cs="Times New Roman CYR"/>
          <w:sz w:val="24"/>
          <w:szCs w:val="24"/>
        </w:rPr>
        <w:t>Й. Гайдн. Соната Си-</w:t>
      </w:r>
      <w:r w:rsidRPr="00CC48EF">
        <w:rPr>
          <w:rFonts w:ascii="Times New Roman CYR" w:hAnsi="Times New Roman CYR" w:cs="Times New Roman CYR"/>
          <w:sz w:val="24"/>
          <w:szCs w:val="24"/>
        </w:rPr>
        <w:t xml:space="preserve">бемоль мажор. </w:t>
      </w:r>
      <w:r w:rsidRPr="00CC48EF">
        <w:rPr>
          <w:rFonts w:ascii="Times New Roman CYR" w:hAnsi="Times New Roman CYR" w:cs="Times New Roman CYR"/>
          <w:sz w:val="24"/>
          <w:szCs w:val="24"/>
          <w:lang w:val="en-US"/>
        </w:rPr>
        <w:t>Hob</w:t>
      </w:r>
      <w:r w:rsidRPr="00B524AF">
        <w:rPr>
          <w:rFonts w:ascii="Times New Roman CYR" w:hAnsi="Times New Roman CYR" w:cs="Times New Roman CYR"/>
          <w:sz w:val="24"/>
          <w:szCs w:val="24"/>
        </w:rPr>
        <w:t xml:space="preserve">. </w:t>
      </w:r>
      <w:r w:rsidRPr="00CC48EF">
        <w:rPr>
          <w:rFonts w:ascii="Times New Roman CYR" w:hAnsi="Times New Roman CYR" w:cs="Times New Roman CYR"/>
          <w:sz w:val="24"/>
          <w:szCs w:val="24"/>
          <w:lang w:val="en-US"/>
        </w:rPr>
        <w:t>XVI</w:t>
      </w:r>
      <w:r w:rsidRPr="00B524AF">
        <w:rPr>
          <w:rFonts w:ascii="Times New Roman CYR" w:hAnsi="Times New Roman CYR" w:cs="Times New Roman CYR"/>
          <w:sz w:val="24"/>
          <w:szCs w:val="24"/>
        </w:rPr>
        <w:t xml:space="preserve">/1, </w:t>
      </w:r>
      <w:r w:rsidRPr="00CC48EF">
        <w:rPr>
          <w:rFonts w:ascii="Times New Roman CYR" w:hAnsi="Times New Roman CYR" w:cs="Times New Roman CYR"/>
          <w:sz w:val="24"/>
          <w:szCs w:val="24"/>
          <w:lang w:val="en-US"/>
        </w:rPr>
        <w:t>I</w:t>
      </w:r>
      <w:r w:rsidRPr="00B524AF">
        <w:rPr>
          <w:rFonts w:ascii="Times New Roman CYR" w:hAnsi="Times New Roman CYR" w:cs="Times New Roman CYR"/>
          <w:sz w:val="24"/>
          <w:szCs w:val="24"/>
        </w:rPr>
        <w:t xml:space="preserve"> </w:t>
      </w:r>
      <w:r w:rsidRPr="00CC48EF">
        <w:rPr>
          <w:rFonts w:ascii="Times New Roman CYR" w:hAnsi="Times New Roman CYR" w:cs="Times New Roman CYR"/>
          <w:sz w:val="24"/>
          <w:szCs w:val="24"/>
        </w:rPr>
        <w:t>ч</w:t>
      </w:r>
      <w:r w:rsidRPr="00B524AF">
        <w:rPr>
          <w:rFonts w:ascii="Times New Roman CYR" w:hAnsi="Times New Roman CYR" w:cs="Times New Roman CYR"/>
          <w:sz w:val="24"/>
          <w:szCs w:val="24"/>
        </w:rPr>
        <w:t>.</w:t>
      </w:r>
    </w:p>
    <w:p w14:paraId="2FED2294" w14:textId="77777777" w:rsidR="00CC48EF" w:rsidRPr="00CC48EF" w:rsidRDefault="00EB41B8" w:rsidP="00E72E11">
      <w:pPr>
        <w:autoSpaceDE w:val="0"/>
        <w:autoSpaceDN w:val="0"/>
        <w:adjustRightInd w:val="0"/>
        <w:spacing w:line="360" w:lineRule="auto"/>
        <w:ind w:left="709" w:hanging="709"/>
        <w:jc w:val="both"/>
        <w:rPr>
          <w:sz w:val="24"/>
          <w:szCs w:val="24"/>
        </w:rPr>
      </w:pPr>
      <w:r w:rsidRPr="00EB41B8">
        <w:rPr>
          <w:sz w:val="24"/>
          <w:szCs w:val="24"/>
        </w:rPr>
        <w:t xml:space="preserve">            </w:t>
      </w:r>
      <w:r w:rsidR="00727738" w:rsidRPr="00727738">
        <w:rPr>
          <w:sz w:val="24"/>
          <w:szCs w:val="24"/>
        </w:rPr>
        <w:t>С. Прокофьев «Ромео и</w:t>
      </w:r>
      <w:r w:rsidR="00727738">
        <w:rPr>
          <w:sz w:val="24"/>
          <w:szCs w:val="24"/>
        </w:rPr>
        <w:t xml:space="preserve"> Джульетта», ор. 75</w:t>
      </w:r>
      <w:r w:rsidR="00727738" w:rsidRPr="00727738">
        <w:rPr>
          <w:sz w:val="24"/>
          <w:szCs w:val="24"/>
        </w:rPr>
        <w:t xml:space="preserve"> «Монтекки и Капулетти»</w:t>
      </w:r>
    </w:p>
    <w:p w14:paraId="37544522" w14:textId="77777777" w:rsidR="00CC48EF" w:rsidRPr="00CC48EF" w:rsidRDefault="00CC48EF" w:rsidP="00E72E11">
      <w:pPr>
        <w:autoSpaceDE w:val="0"/>
        <w:autoSpaceDN w:val="0"/>
        <w:adjustRightInd w:val="0"/>
        <w:spacing w:line="360" w:lineRule="auto"/>
        <w:ind w:left="709" w:hanging="709"/>
        <w:jc w:val="both"/>
        <w:rPr>
          <w:sz w:val="24"/>
          <w:szCs w:val="24"/>
        </w:rPr>
      </w:pPr>
    </w:p>
    <w:p w14:paraId="36ECFA20" w14:textId="77777777" w:rsidR="00CC48EF" w:rsidRPr="00EB41B8" w:rsidRDefault="001F10EE" w:rsidP="00EA0536">
      <w:pPr>
        <w:pStyle w:val="a4"/>
        <w:numPr>
          <w:ilvl w:val="0"/>
          <w:numId w:val="31"/>
        </w:numPr>
        <w:autoSpaceDE w:val="0"/>
        <w:autoSpaceDN w:val="0"/>
        <w:adjustRightInd w:val="0"/>
        <w:spacing w:after="0" w:line="360" w:lineRule="auto"/>
        <w:ind w:left="709" w:hanging="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И.С. Бах ХТК, II</w:t>
      </w:r>
      <w:r w:rsidR="00CC48EF" w:rsidRPr="00EB41B8">
        <w:rPr>
          <w:rFonts w:ascii="Times New Roman CYR" w:hAnsi="Times New Roman CYR" w:cs="Times New Roman CYR"/>
          <w:sz w:val="24"/>
          <w:szCs w:val="24"/>
        </w:rPr>
        <w:t xml:space="preserve"> т. Прелюдия и фуга соль минор.</w:t>
      </w:r>
    </w:p>
    <w:p w14:paraId="3C44701F" w14:textId="77777777" w:rsidR="00CC48EF" w:rsidRPr="00CC48EF" w:rsidRDefault="00CC48EF" w:rsidP="00E72E11">
      <w:pPr>
        <w:autoSpaceDE w:val="0"/>
        <w:autoSpaceDN w:val="0"/>
        <w:adjustRightInd w:val="0"/>
        <w:spacing w:line="360" w:lineRule="auto"/>
        <w:ind w:left="709" w:hanging="709"/>
        <w:jc w:val="both"/>
        <w:rPr>
          <w:rFonts w:ascii="Times New Roman CYR" w:hAnsi="Times New Roman CYR" w:cs="Times New Roman CYR"/>
          <w:sz w:val="24"/>
          <w:szCs w:val="24"/>
        </w:rPr>
      </w:pPr>
      <w:r w:rsidRPr="00CC48EF">
        <w:rPr>
          <w:sz w:val="24"/>
          <w:szCs w:val="24"/>
        </w:rPr>
        <w:t xml:space="preserve">  </w:t>
      </w:r>
      <w:r w:rsidR="00EB41B8">
        <w:rPr>
          <w:sz w:val="24"/>
          <w:szCs w:val="24"/>
        </w:rPr>
        <w:t xml:space="preserve">         </w:t>
      </w:r>
      <w:r w:rsidRPr="00CC48EF">
        <w:rPr>
          <w:sz w:val="24"/>
          <w:szCs w:val="24"/>
        </w:rPr>
        <w:t xml:space="preserve">  </w:t>
      </w:r>
      <w:r w:rsidRPr="00CC48EF">
        <w:rPr>
          <w:rFonts w:ascii="Times New Roman CYR" w:hAnsi="Times New Roman CYR" w:cs="Times New Roman CYR"/>
          <w:sz w:val="24"/>
          <w:szCs w:val="24"/>
        </w:rPr>
        <w:t>К. Черн</w:t>
      </w:r>
      <w:r>
        <w:rPr>
          <w:rFonts w:ascii="Times New Roman CYR" w:hAnsi="Times New Roman CYR" w:cs="Times New Roman CYR"/>
          <w:sz w:val="24"/>
          <w:szCs w:val="24"/>
        </w:rPr>
        <w:t>и. Этюды № 3</w:t>
      </w:r>
      <w:r w:rsidRPr="00CC48EF">
        <w:rPr>
          <w:rFonts w:ascii="Times New Roman CYR" w:hAnsi="Times New Roman CYR" w:cs="Times New Roman CYR"/>
          <w:sz w:val="24"/>
          <w:szCs w:val="24"/>
        </w:rPr>
        <w:t xml:space="preserve"> ор.740</w:t>
      </w:r>
    </w:p>
    <w:p w14:paraId="288E2E94" w14:textId="77777777" w:rsidR="00CC48EF" w:rsidRPr="00CC48EF" w:rsidRDefault="00CC48EF" w:rsidP="00E72E11">
      <w:pPr>
        <w:autoSpaceDE w:val="0"/>
        <w:autoSpaceDN w:val="0"/>
        <w:adjustRightInd w:val="0"/>
        <w:spacing w:line="360" w:lineRule="auto"/>
        <w:ind w:left="709" w:hanging="709"/>
        <w:jc w:val="both"/>
        <w:rPr>
          <w:rFonts w:ascii="Times New Roman CYR" w:hAnsi="Times New Roman CYR" w:cs="Times New Roman CYR"/>
          <w:sz w:val="24"/>
          <w:szCs w:val="24"/>
        </w:rPr>
      </w:pPr>
      <w:r w:rsidRPr="00CC48EF">
        <w:rPr>
          <w:sz w:val="24"/>
          <w:szCs w:val="24"/>
        </w:rPr>
        <w:t xml:space="preserve">    </w:t>
      </w:r>
      <w:r w:rsidR="00EB41B8">
        <w:rPr>
          <w:sz w:val="24"/>
          <w:szCs w:val="24"/>
        </w:rPr>
        <w:t xml:space="preserve">         </w:t>
      </w:r>
      <w:r w:rsidR="00EB41B8">
        <w:rPr>
          <w:rFonts w:ascii="Times New Roman CYR" w:hAnsi="Times New Roman CYR" w:cs="Times New Roman CYR"/>
          <w:sz w:val="24"/>
          <w:szCs w:val="24"/>
        </w:rPr>
        <w:t>Й. Гайдн. Соната Р</w:t>
      </w:r>
      <w:r w:rsidRPr="00CC48EF">
        <w:rPr>
          <w:rFonts w:ascii="Times New Roman CYR" w:hAnsi="Times New Roman CYR" w:cs="Times New Roman CYR"/>
          <w:sz w:val="24"/>
          <w:szCs w:val="24"/>
        </w:rPr>
        <w:t xml:space="preserve">е мажор. </w:t>
      </w:r>
      <w:proofErr w:type="spellStart"/>
      <w:r w:rsidRPr="00CC48EF">
        <w:rPr>
          <w:rFonts w:ascii="Times New Roman CYR" w:hAnsi="Times New Roman CYR" w:cs="Times New Roman CYR"/>
          <w:sz w:val="24"/>
          <w:szCs w:val="24"/>
        </w:rPr>
        <w:t>Hob</w:t>
      </w:r>
      <w:proofErr w:type="spellEnd"/>
      <w:r w:rsidRPr="00CC48EF">
        <w:rPr>
          <w:rFonts w:ascii="Times New Roman CYR" w:hAnsi="Times New Roman CYR" w:cs="Times New Roman CYR"/>
          <w:sz w:val="24"/>
          <w:szCs w:val="24"/>
        </w:rPr>
        <w:t>. XVI/14</w:t>
      </w:r>
    </w:p>
    <w:p w14:paraId="719DAB05" w14:textId="77777777" w:rsidR="00EB41B8" w:rsidRDefault="00CC48EF" w:rsidP="00E72E11">
      <w:pPr>
        <w:autoSpaceDE w:val="0"/>
        <w:autoSpaceDN w:val="0"/>
        <w:adjustRightInd w:val="0"/>
        <w:spacing w:line="360" w:lineRule="auto"/>
        <w:ind w:left="709" w:hanging="709"/>
        <w:jc w:val="both"/>
        <w:rPr>
          <w:sz w:val="24"/>
          <w:szCs w:val="24"/>
        </w:rPr>
      </w:pPr>
      <w:r w:rsidRPr="00CC48EF">
        <w:rPr>
          <w:sz w:val="24"/>
          <w:szCs w:val="24"/>
        </w:rPr>
        <w:t xml:space="preserve">    </w:t>
      </w:r>
      <w:r w:rsidR="00EB41B8">
        <w:rPr>
          <w:sz w:val="24"/>
          <w:szCs w:val="24"/>
        </w:rPr>
        <w:t xml:space="preserve">         П</w:t>
      </w:r>
      <w:r w:rsidR="00EB41B8">
        <w:rPr>
          <w:sz w:val="24"/>
          <w:szCs w:val="24"/>
          <w:lang w:val="en-US"/>
        </w:rPr>
        <w:t xml:space="preserve">. </w:t>
      </w:r>
      <w:r w:rsidR="00EB41B8">
        <w:rPr>
          <w:rFonts w:ascii="Times New Roman CYR" w:hAnsi="Times New Roman CYR" w:cs="Times New Roman CYR"/>
          <w:sz w:val="24"/>
          <w:szCs w:val="24"/>
        </w:rPr>
        <w:t>Чайковский Размышление</w:t>
      </w:r>
      <w:r w:rsidR="00EB41B8">
        <w:rPr>
          <w:sz w:val="24"/>
          <w:szCs w:val="24"/>
        </w:rPr>
        <w:t xml:space="preserve"> </w:t>
      </w:r>
    </w:p>
    <w:p w14:paraId="48B6D50E" w14:textId="77777777" w:rsidR="00EB41B8" w:rsidRDefault="00EB41B8" w:rsidP="00E72E11">
      <w:pPr>
        <w:autoSpaceDE w:val="0"/>
        <w:autoSpaceDN w:val="0"/>
        <w:adjustRightInd w:val="0"/>
        <w:spacing w:line="360" w:lineRule="auto"/>
        <w:ind w:left="709" w:hanging="709"/>
        <w:jc w:val="both"/>
        <w:rPr>
          <w:sz w:val="24"/>
          <w:szCs w:val="24"/>
        </w:rPr>
      </w:pPr>
    </w:p>
    <w:p w14:paraId="291845D7" w14:textId="77777777" w:rsidR="00CC48EF" w:rsidRPr="00CC48EF" w:rsidRDefault="00CC48EF" w:rsidP="00E72E11">
      <w:pPr>
        <w:autoSpaceDE w:val="0"/>
        <w:autoSpaceDN w:val="0"/>
        <w:adjustRightInd w:val="0"/>
        <w:spacing w:line="360" w:lineRule="auto"/>
        <w:ind w:left="709" w:hanging="709"/>
        <w:jc w:val="both"/>
        <w:rPr>
          <w:sz w:val="24"/>
          <w:szCs w:val="24"/>
        </w:rPr>
      </w:pPr>
      <w:r w:rsidRPr="00CC48EF">
        <w:rPr>
          <w:sz w:val="24"/>
          <w:szCs w:val="24"/>
        </w:rPr>
        <w:t xml:space="preserve"> </w:t>
      </w:r>
    </w:p>
    <w:p w14:paraId="233C1516" w14:textId="77777777" w:rsidR="00CC48EF" w:rsidRPr="00EB41B8" w:rsidRDefault="00CC48EF" w:rsidP="00EA0536">
      <w:pPr>
        <w:pStyle w:val="a4"/>
        <w:numPr>
          <w:ilvl w:val="0"/>
          <w:numId w:val="31"/>
        </w:numPr>
        <w:autoSpaceDE w:val="0"/>
        <w:autoSpaceDN w:val="0"/>
        <w:adjustRightInd w:val="0"/>
        <w:spacing w:after="0" w:line="360" w:lineRule="auto"/>
        <w:ind w:left="709" w:hanging="709"/>
        <w:jc w:val="both"/>
        <w:rPr>
          <w:rFonts w:ascii="Times New Roman CYR" w:hAnsi="Times New Roman CYR" w:cs="Times New Roman CYR"/>
          <w:sz w:val="24"/>
          <w:szCs w:val="24"/>
        </w:rPr>
      </w:pPr>
      <w:r w:rsidRPr="00EB41B8">
        <w:rPr>
          <w:rFonts w:ascii="Times New Roman CYR" w:hAnsi="Times New Roman CYR" w:cs="Times New Roman CYR"/>
          <w:sz w:val="24"/>
          <w:szCs w:val="24"/>
        </w:rPr>
        <w:t>И. С. Бах. ХТК, II т. Прелюдия и фуга ми мажор.</w:t>
      </w:r>
    </w:p>
    <w:p w14:paraId="5301A783" w14:textId="77777777" w:rsidR="00CC48EF" w:rsidRPr="00CC48EF" w:rsidRDefault="00CC48EF" w:rsidP="00E72E11">
      <w:pPr>
        <w:autoSpaceDE w:val="0"/>
        <w:autoSpaceDN w:val="0"/>
        <w:adjustRightInd w:val="0"/>
        <w:spacing w:line="360" w:lineRule="auto"/>
        <w:ind w:left="709" w:hanging="709"/>
        <w:jc w:val="both"/>
        <w:rPr>
          <w:rFonts w:ascii="Times New Roman CYR" w:hAnsi="Times New Roman CYR" w:cs="Times New Roman CYR"/>
          <w:sz w:val="24"/>
          <w:szCs w:val="24"/>
        </w:rPr>
      </w:pPr>
      <w:r w:rsidRPr="00CC48EF">
        <w:rPr>
          <w:sz w:val="24"/>
          <w:szCs w:val="24"/>
        </w:rPr>
        <w:t xml:space="preserve">    </w:t>
      </w:r>
      <w:r w:rsidR="00EB41B8">
        <w:rPr>
          <w:sz w:val="24"/>
          <w:szCs w:val="24"/>
        </w:rPr>
        <w:t xml:space="preserve">        </w:t>
      </w:r>
      <w:r>
        <w:rPr>
          <w:rFonts w:ascii="Times New Roman CYR" w:hAnsi="Times New Roman CYR" w:cs="Times New Roman CYR"/>
          <w:sz w:val="24"/>
          <w:szCs w:val="24"/>
        </w:rPr>
        <w:t>К. Черни. Этюды № 23</w:t>
      </w:r>
      <w:r w:rsidRPr="00CC48EF">
        <w:rPr>
          <w:rFonts w:ascii="Times New Roman CYR" w:hAnsi="Times New Roman CYR" w:cs="Times New Roman CYR"/>
          <w:sz w:val="24"/>
          <w:szCs w:val="24"/>
        </w:rPr>
        <w:t xml:space="preserve"> ор.740.</w:t>
      </w:r>
    </w:p>
    <w:p w14:paraId="0184211D" w14:textId="77777777" w:rsidR="00CC48EF" w:rsidRPr="00CC48EF" w:rsidRDefault="00CC48EF" w:rsidP="00E72E11">
      <w:pPr>
        <w:autoSpaceDE w:val="0"/>
        <w:autoSpaceDN w:val="0"/>
        <w:adjustRightInd w:val="0"/>
        <w:spacing w:line="360" w:lineRule="auto"/>
        <w:ind w:left="709" w:hanging="709"/>
        <w:jc w:val="both"/>
        <w:rPr>
          <w:rFonts w:ascii="Times New Roman CYR" w:hAnsi="Times New Roman CYR" w:cs="Times New Roman CYR"/>
          <w:sz w:val="24"/>
          <w:szCs w:val="24"/>
        </w:rPr>
      </w:pPr>
      <w:r w:rsidRPr="00CC48EF">
        <w:rPr>
          <w:sz w:val="24"/>
          <w:szCs w:val="24"/>
        </w:rPr>
        <w:t xml:space="preserve">    </w:t>
      </w:r>
      <w:r w:rsidR="00EB41B8">
        <w:rPr>
          <w:sz w:val="24"/>
          <w:szCs w:val="24"/>
        </w:rPr>
        <w:t xml:space="preserve">        </w:t>
      </w:r>
      <w:r w:rsidR="001F10EE">
        <w:rPr>
          <w:rFonts w:ascii="Times New Roman CYR" w:hAnsi="Times New Roman CYR" w:cs="Times New Roman CYR"/>
          <w:sz w:val="24"/>
          <w:szCs w:val="24"/>
        </w:rPr>
        <w:t>Л. Бетховен. Соната №9</w:t>
      </w:r>
      <w:r w:rsidRPr="00CC48EF">
        <w:rPr>
          <w:rFonts w:ascii="Times New Roman CYR" w:hAnsi="Times New Roman CYR" w:cs="Times New Roman CYR"/>
          <w:sz w:val="24"/>
          <w:szCs w:val="24"/>
        </w:rPr>
        <w:t>, соч.10.</w:t>
      </w:r>
    </w:p>
    <w:p w14:paraId="44F704D1" w14:textId="77777777" w:rsidR="00CC48EF" w:rsidRPr="00E44F78" w:rsidRDefault="00CC48EF" w:rsidP="00E72E11">
      <w:pPr>
        <w:autoSpaceDE w:val="0"/>
        <w:autoSpaceDN w:val="0"/>
        <w:adjustRightInd w:val="0"/>
        <w:spacing w:line="360" w:lineRule="auto"/>
        <w:ind w:left="709" w:hanging="709"/>
        <w:jc w:val="both"/>
        <w:rPr>
          <w:sz w:val="24"/>
          <w:szCs w:val="24"/>
        </w:rPr>
      </w:pPr>
      <w:r w:rsidRPr="00CC48EF">
        <w:rPr>
          <w:sz w:val="24"/>
          <w:szCs w:val="24"/>
        </w:rPr>
        <w:t xml:space="preserve">   </w:t>
      </w:r>
      <w:r w:rsidR="00EB41B8">
        <w:rPr>
          <w:sz w:val="24"/>
          <w:szCs w:val="24"/>
        </w:rPr>
        <w:t xml:space="preserve">       </w:t>
      </w:r>
      <w:r w:rsidRPr="00CC48EF">
        <w:rPr>
          <w:sz w:val="24"/>
          <w:szCs w:val="24"/>
        </w:rPr>
        <w:t xml:space="preserve"> </w:t>
      </w:r>
      <w:r>
        <w:rPr>
          <w:sz w:val="24"/>
          <w:szCs w:val="24"/>
        </w:rPr>
        <w:t xml:space="preserve"> </w:t>
      </w:r>
      <w:r w:rsidRPr="00CC48EF">
        <w:rPr>
          <w:rFonts w:ascii="Times New Roman CYR" w:hAnsi="Times New Roman CYR" w:cs="Times New Roman CYR"/>
          <w:sz w:val="24"/>
          <w:szCs w:val="24"/>
        </w:rPr>
        <w:t>К. Дебюсси. Лунный свет.</w:t>
      </w:r>
    </w:p>
    <w:p w14:paraId="53809101" w14:textId="77777777" w:rsidR="00CC48EF" w:rsidRPr="00CC48EF" w:rsidRDefault="00CC48EF" w:rsidP="00E72E11">
      <w:pPr>
        <w:spacing w:line="360" w:lineRule="auto"/>
        <w:ind w:left="709" w:hanging="709"/>
        <w:jc w:val="both"/>
        <w:rPr>
          <w:rFonts w:eastAsiaTheme="minorHAnsi"/>
          <w:b/>
          <w:sz w:val="28"/>
          <w:szCs w:val="28"/>
          <w:lang w:eastAsia="en-US"/>
        </w:rPr>
      </w:pPr>
    </w:p>
    <w:p w14:paraId="0647B8D2" w14:textId="77777777" w:rsidR="007D508F" w:rsidRDefault="007D508F" w:rsidP="006302C8">
      <w:pPr>
        <w:spacing w:after="200" w:line="276" w:lineRule="auto"/>
        <w:rPr>
          <w:rFonts w:eastAsiaTheme="minorHAnsi"/>
          <w:sz w:val="24"/>
          <w:szCs w:val="24"/>
          <w:lang w:eastAsia="en-US"/>
        </w:rPr>
      </w:pPr>
      <w:r w:rsidRPr="007D508F">
        <w:rPr>
          <w:rFonts w:eastAsiaTheme="minorHAnsi"/>
          <w:sz w:val="24"/>
          <w:szCs w:val="24"/>
          <w:lang w:eastAsia="en-US"/>
        </w:rPr>
        <w:t xml:space="preserve"> </w:t>
      </w:r>
    </w:p>
    <w:p w14:paraId="088A0185" w14:textId="77777777" w:rsidR="007E3CB8" w:rsidRPr="00EB41B8" w:rsidRDefault="007E3CB8" w:rsidP="006302C8">
      <w:pPr>
        <w:spacing w:after="200" w:line="276" w:lineRule="auto"/>
        <w:rPr>
          <w:b/>
          <w:bCs/>
          <w:color w:val="000000"/>
          <w:sz w:val="28"/>
          <w:szCs w:val="28"/>
          <w:highlight w:val="white"/>
        </w:rPr>
      </w:pPr>
    </w:p>
    <w:p w14:paraId="31690BC2" w14:textId="77777777" w:rsidR="007E16D2" w:rsidRDefault="007E16D2" w:rsidP="00EB41B8">
      <w:pPr>
        <w:widowControl w:val="0"/>
        <w:autoSpaceDE w:val="0"/>
        <w:autoSpaceDN w:val="0"/>
        <w:adjustRightInd w:val="0"/>
        <w:jc w:val="center"/>
        <w:rPr>
          <w:b/>
          <w:bCs/>
          <w:sz w:val="28"/>
          <w:szCs w:val="28"/>
          <w:lang w:eastAsia="en-US"/>
        </w:rPr>
      </w:pPr>
      <w:r w:rsidRPr="00EB41B8">
        <w:rPr>
          <w:b/>
          <w:bCs/>
          <w:spacing w:val="2"/>
          <w:sz w:val="28"/>
          <w:szCs w:val="28"/>
          <w:lang w:val="en-US" w:eastAsia="en-US"/>
        </w:rPr>
        <w:t>III</w:t>
      </w:r>
      <w:r w:rsidRPr="00EB41B8">
        <w:rPr>
          <w:b/>
          <w:bCs/>
          <w:sz w:val="28"/>
          <w:szCs w:val="28"/>
          <w:lang w:eastAsia="en-US"/>
        </w:rPr>
        <w:t>.</w:t>
      </w:r>
      <w:r w:rsidRPr="00EB41B8">
        <w:rPr>
          <w:b/>
          <w:bCs/>
          <w:spacing w:val="-1"/>
          <w:sz w:val="28"/>
          <w:szCs w:val="28"/>
          <w:lang w:eastAsia="en-US"/>
        </w:rPr>
        <w:t xml:space="preserve"> </w:t>
      </w:r>
      <w:r w:rsidRPr="00EB41B8">
        <w:rPr>
          <w:b/>
          <w:bCs/>
          <w:spacing w:val="-8"/>
          <w:sz w:val="28"/>
          <w:szCs w:val="28"/>
          <w:lang w:eastAsia="en-US"/>
        </w:rPr>
        <w:t>Т</w:t>
      </w:r>
      <w:r w:rsidRPr="00EB41B8">
        <w:rPr>
          <w:b/>
          <w:bCs/>
          <w:spacing w:val="-1"/>
          <w:sz w:val="28"/>
          <w:szCs w:val="28"/>
          <w:lang w:eastAsia="en-US"/>
        </w:rPr>
        <w:t>р</w:t>
      </w:r>
      <w:r w:rsidRPr="00EB41B8">
        <w:rPr>
          <w:b/>
          <w:bCs/>
          <w:spacing w:val="1"/>
          <w:sz w:val="28"/>
          <w:szCs w:val="28"/>
          <w:lang w:eastAsia="en-US"/>
        </w:rPr>
        <w:t>е</w:t>
      </w:r>
      <w:r w:rsidRPr="00EB41B8">
        <w:rPr>
          <w:b/>
          <w:bCs/>
          <w:spacing w:val="-5"/>
          <w:sz w:val="28"/>
          <w:szCs w:val="28"/>
          <w:lang w:eastAsia="en-US"/>
        </w:rPr>
        <w:t>б</w:t>
      </w:r>
      <w:r w:rsidRPr="00EB41B8">
        <w:rPr>
          <w:b/>
          <w:bCs/>
          <w:spacing w:val="-9"/>
          <w:sz w:val="28"/>
          <w:szCs w:val="28"/>
          <w:lang w:eastAsia="en-US"/>
        </w:rPr>
        <w:t>о</w:t>
      </w:r>
      <w:r w:rsidRPr="00EB41B8">
        <w:rPr>
          <w:b/>
          <w:bCs/>
          <w:spacing w:val="-1"/>
          <w:sz w:val="28"/>
          <w:szCs w:val="28"/>
          <w:lang w:eastAsia="en-US"/>
        </w:rPr>
        <w:t>в</w:t>
      </w:r>
      <w:r w:rsidRPr="00EB41B8">
        <w:rPr>
          <w:b/>
          <w:bCs/>
          <w:spacing w:val="5"/>
          <w:sz w:val="28"/>
          <w:szCs w:val="28"/>
          <w:lang w:eastAsia="en-US"/>
        </w:rPr>
        <w:t>а</w:t>
      </w:r>
      <w:r w:rsidRPr="00EB41B8">
        <w:rPr>
          <w:b/>
          <w:bCs/>
          <w:spacing w:val="-2"/>
          <w:sz w:val="28"/>
          <w:szCs w:val="28"/>
          <w:lang w:eastAsia="en-US"/>
        </w:rPr>
        <w:t>н</w:t>
      </w:r>
      <w:r w:rsidRPr="00EB41B8">
        <w:rPr>
          <w:b/>
          <w:bCs/>
          <w:spacing w:val="3"/>
          <w:sz w:val="28"/>
          <w:szCs w:val="28"/>
          <w:lang w:eastAsia="en-US"/>
        </w:rPr>
        <w:t>и</w:t>
      </w:r>
      <w:r w:rsidRPr="00EB41B8">
        <w:rPr>
          <w:b/>
          <w:bCs/>
          <w:sz w:val="28"/>
          <w:szCs w:val="28"/>
          <w:lang w:eastAsia="en-US"/>
        </w:rPr>
        <w:t>я</w:t>
      </w:r>
      <w:r w:rsidRPr="00EB41B8">
        <w:rPr>
          <w:b/>
          <w:bCs/>
          <w:spacing w:val="-1"/>
          <w:sz w:val="28"/>
          <w:szCs w:val="28"/>
          <w:lang w:eastAsia="en-US"/>
        </w:rPr>
        <w:t xml:space="preserve"> </w:t>
      </w:r>
      <w:r w:rsidRPr="00EB41B8">
        <w:rPr>
          <w:b/>
          <w:bCs/>
          <w:sz w:val="28"/>
          <w:szCs w:val="28"/>
          <w:lang w:eastAsia="en-US"/>
        </w:rPr>
        <w:t>к</w:t>
      </w:r>
      <w:r w:rsidRPr="00EB41B8">
        <w:rPr>
          <w:b/>
          <w:bCs/>
          <w:spacing w:val="-1"/>
          <w:sz w:val="28"/>
          <w:szCs w:val="28"/>
          <w:lang w:eastAsia="en-US"/>
        </w:rPr>
        <w:t xml:space="preserve"> </w:t>
      </w:r>
      <w:r w:rsidRPr="00EB41B8">
        <w:rPr>
          <w:b/>
          <w:bCs/>
          <w:sz w:val="28"/>
          <w:szCs w:val="28"/>
          <w:lang w:eastAsia="en-US"/>
        </w:rPr>
        <w:t>у</w:t>
      </w:r>
      <w:r w:rsidRPr="00EB41B8">
        <w:rPr>
          <w:b/>
          <w:bCs/>
          <w:spacing w:val="4"/>
          <w:sz w:val="28"/>
          <w:szCs w:val="28"/>
          <w:lang w:eastAsia="en-US"/>
        </w:rPr>
        <w:t>р</w:t>
      </w:r>
      <w:r w:rsidRPr="00EB41B8">
        <w:rPr>
          <w:b/>
          <w:bCs/>
          <w:spacing w:val="-9"/>
          <w:sz w:val="28"/>
          <w:szCs w:val="28"/>
          <w:lang w:eastAsia="en-US"/>
        </w:rPr>
        <w:t>о</w:t>
      </w:r>
      <w:r w:rsidRPr="00EB41B8">
        <w:rPr>
          <w:b/>
          <w:bCs/>
          <w:spacing w:val="3"/>
          <w:sz w:val="28"/>
          <w:szCs w:val="28"/>
          <w:lang w:eastAsia="en-US"/>
        </w:rPr>
        <w:t>вн</w:t>
      </w:r>
      <w:r w:rsidRPr="00EB41B8">
        <w:rPr>
          <w:b/>
          <w:bCs/>
          <w:sz w:val="28"/>
          <w:szCs w:val="28"/>
          <w:lang w:eastAsia="en-US"/>
        </w:rPr>
        <w:t>ю</w:t>
      </w:r>
      <w:r w:rsidRPr="00EB41B8">
        <w:rPr>
          <w:b/>
          <w:bCs/>
          <w:spacing w:val="-1"/>
          <w:sz w:val="28"/>
          <w:szCs w:val="28"/>
          <w:lang w:eastAsia="en-US"/>
        </w:rPr>
        <w:t xml:space="preserve"> </w:t>
      </w:r>
      <w:r w:rsidRPr="00EB41B8">
        <w:rPr>
          <w:b/>
          <w:bCs/>
          <w:spacing w:val="3"/>
          <w:sz w:val="28"/>
          <w:szCs w:val="28"/>
          <w:lang w:eastAsia="en-US"/>
        </w:rPr>
        <w:t>п</w:t>
      </w:r>
      <w:r w:rsidRPr="00EB41B8">
        <w:rPr>
          <w:b/>
          <w:bCs/>
          <w:spacing w:val="-9"/>
          <w:sz w:val="28"/>
          <w:szCs w:val="28"/>
          <w:lang w:eastAsia="en-US"/>
        </w:rPr>
        <w:t>о</w:t>
      </w:r>
      <w:r w:rsidRPr="00EB41B8">
        <w:rPr>
          <w:b/>
          <w:bCs/>
          <w:spacing w:val="-1"/>
          <w:sz w:val="28"/>
          <w:szCs w:val="28"/>
          <w:lang w:eastAsia="en-US"/>
        </w:rPr>
        <w:t>дг</w:t>
      </w:r>
      <w:r w:rsidRPr="00EB41B8">
        <w:rPr>
          <w:b/>
          <w:bCs/>
          <w:spacing w:val="-5"/>
          <w:sz w:val="28"/>
          <w:szCs w:val="28"/>
          <w:lang w:eastAsia="en-US"/>
        </w:rPr>
        <w:t>о</w:t>
      </w:r>
      <w:r w:rsidRPr="00EB41B8">
        <w:rPr>
          <w:b/>
          <w:bCs/>
          <w:spacing w:val="-2"/>
          <w:sz w:val="28"/>
          <w:szCs w:val="28"/>
          <w:lang w:eastAsia="en-US"/>
        </w:rPr>
        <w:t>т</w:t>
      </w:r>
      <w:r w:rsidRPr="00EB41B8">
        <w:rPr>
          <w:b/>
          <w:bCs/>
          <w:spacing w:val="-9"/>
          <w:sz w:val="28"/>
          <w:szCs w:val="28"/>
          <w:lang w:eastAsia="en-US"/>
        </w:rPr>
        <w:t>о</w:t>
      </w:r>
      <w:r w:rsidRPr="00EB41B8">
        <w:rPr>
          <w:b/>
          <w:bCs/>
          <w:spacing w:val="3"/>
          <w:sz w:val="28"/>
          <w:szCs w:val="28"/>
          <w:lang w:eastAsia="en-US"/>
        </w:rPr>
        <w:t>в</w:t>
      </w:r>
      <w:r w:rsidRPr="00EB41B8">
        <w:rPr>
          <w:b/>
          <w:bCs/>
          <w:spacing w:val="-2"/>
          <w:sz w:val="28"/>
          <w:szCs w:val="28"/>
          <w:lang w:eastAsia="en-US"/>
        </w:rPr>
        <w:t>к</w:t>
      </w:r>
      <w:r w:rsidRPr="00EB41B8">
        <w:rPr>
          <w:b/>
          <w:bCs/>
          <w:sz w:val="28"/>
          <w:szCs w:val="28"/>
          <w:lang w:eastAsia="en-US"/>
        </w:rPr>
        <w:t>и</w:t>
      </w:r>
      <w:r w:rsidRPr="00EB41B8">
        <w:rPr>
          <w:b/>
          <w:bCs/>
          <w:spacing w:val="4"/>
          <w:sz w:val="28"/>
          <w:szCs w:val="28"/>
          <w:lang w:eastAsia="en-US"/>
        </w:rPr>
        <w:t xml:space="preserve"> </w:t>
      </w:r>
      <w:r w:rsidRPr="00EB41B8">
        <w:rPr>
          <w:b/>
          <w:bCs/>
          <w:spacing w:val="-5"/>
          <w:sz w:val="28"/>
          <w:szCs w:val="28"/>
          <w:lang w:eastAsia="en-US"/>
        </w:rPr>
        <w:t>о</w:t>
      </w:r>
      <w:r w:rsidRPr="00EB41B8">
        <w:rPr>
          <w:b/>
          <w:bCs/>
          <w:spacing w:val="-9"/>
          <w:sz w:val="28"/>
          <w:szCs w:val="28"/>
          <w:lang w:eastAsia="en-US"/>
        </w:rPr>
        <w:t>б</w:t>
      </w:r>
      <w:r w:rsidRPr="00EB41B8">
        <w:rPr>
          <w:b/>
          <w:bCs/>
          <w:sz w:val="28"/>
          <w:szCs w:val="28"/>
          <w:lang w:eastAsia="en-US"/>
        </w:rPr>
        <w:t>у</w:t>
      </w:r>
      <w:r w:rsidRPr="00EB41B8">
        <w:rPr>
          <w:b/>
          <w:bCs/>
          <w:spacing w:val="1"/>
          <w:sz w:val="28"/>
          <w:szCs w:val="28"/>
          <w:lang w:eastAsia="en-US"/>
        </w:rPr>
        <w:t>ч</w:t>
      </w:r>
      <w:r w:rsidRPr="00EB41B8">
        <w:rPr>
          <w:b/>
          <w:bCs/>
          <w:spacing w:val="5"/>
          <w:sz w:val="28"/>
          <w:szCs w:val="28"/>
          <w:lang w:eastAsia="en-US"/>
        </w:rPr>
        <w:t>а</w:t>
      </w:r>
      <w:r w:rsidRPr="00EB41B8">
        <w:rPr>
          <w:b/>
          <w:bCs/>
          <w:spacing w:val="3"/>
          <w:sz w:val="28"/>
          <w:szCs w:val="28"/>
          <w:lang w:eastAsia="en-US"/>
        </w:rPr>
        <w:t>ю</w:t>
      </w:r>
      <w:r w:rsidRPr="00EB41B8">
        <w:rPr>
          <w:b/>
          <w:bCs/>
          <w:sz w:val="28"/>
          <w:szCs w:val="28"/>
          <w:lang w:eastAsia="en-US"/>
        </w:rPr>
        <w:t>щ</w:t>
      </w:r>
      <w:r w:rsidRPr="00EB41B8">
        <w:rPr>
          <w:b/>
          <w:bCs/>
          <w:spacing w:val="3"/>
          <w:sz w:val="28"/>
          <w:szCs w:val="28"/>
          <w:lang w:eastAsia="en-US"/>
        </w:rPr>
        <w:t>и</w:t>
      </w:r>
      <w:r w:rsidRPr="00EB41B8">
        <w:rPr>
          <w:b/>
          <w:bCs/>
          <w:spacing w:val="-14"/>
          <w:sz w:val="28"/>
          <w:szCs w:val="28"/>
          <w:lang w:eastAsia="en-US"/>
        </w:rPr>
        <w:t>х</w:t>
      </w:r>
      <w:r w:rsidRPr="00EB41B8">
        <w:rPr>
          <w:b/>
          <w:bCs/>
          <w:spacing w:val="6"/>
          <w:sz w:val="28"/>
          <w:szCs w:val="28"/>
          <w:lang w:eastAsia="en-US"/>
        </w:rPr>
        <w:t>с</w:t>
      </w:r>
      <w:r w:rsidRPr="00EB41B8">
        <w:rPr>
          <w:b/>
          <w:bCs/>
          <w:sz w:val="28"/>
          <w:szCs w:val="28"/>
          <w:lang w:eastAsia="en-US"/>
        </w:rPr>
        <w:t>я</w:t>
      </w:r>
    </w:p>
    <w:p w14:paraId="25F4CD0C" w14:textId="77777777" w:rsidR="00EB41B8" w:rsidRDefault="00EB41B8" w:rsidP="007E16D2">
      <w:pPr>
        <w:widowControl w:val="0"/>
        <w:autoSpaceDE w:val="0"/>
        <w:autoSpaceDN w:val="0"/>
        <w:adjustRightInd w:val="0"/>
        <w:rPr>
          <w:b/>
          <w:bCs/>
          <w:sz w:val="28"/>
          <w:szCs w:val="28"/>
          <w:lang w:eastAsia="en-US"/>
        </w:rPr>
      </w:pPr>
    </w:p>
    <w:p w14:paraId="3B6B0859" w14:textId="77777777" w:rsidR="00EB41B8" w:rsidRPr="00EB41B8" w:rsidRDefault="00EB41B8" w:rsidP="007E16D2">
      <w:pPr>
        <w:widowControl w:val="0"/>
        <w:autoSpaceDE w:val="0"/>
        <w:autoSpaceDN w:val="0"/>
        <w:adjustRightInd w:val="0"/>
        <w:rPr>
          <w:sz w:val="28"/>
          <w:szCs w:val="28"/>
          <w:lang w:eastAsia="en-US"/>
        </w:rPr>
      </w:pPr>
    </w:p>
    <w:p w14:paraId="142C00A6" w14:textId="77777777" w:rsidR="007E16D2" w:rsidRPr="007E16D2" w:rsidRDefault="007E16D2" w:rsidP="007E16D2">
      <w:pPr>
        <w:widowControl w:val="0"/>
        <w:autoSpaceDE w:val="0"/>
        <w:autoSpaceDN w:val="0"/>
        <w:adjustRightInd w:val="0"/>
        <w:spacing w:before="8" w:line="150" w:lineRule="exact"/>
        <w:rPr>
          <w:sz w:val="24"/>
          <w:szCs w:val="24"/>
          <w:lang w:eastAsia="en-US"/>
        </w:rPr>
      </w:pPr>
    </w:p>
    <w:p w14:paraId="77218A43" w14:textId="77777777" w:rsidR="007E16D2" w:rsidRPr="007E16D2" w:rsidRDefault="007E16D2" w:rsidP="00C55979">
      <w:pPr>
        <w:widowControl w:val="0"/>
        <w:tabs>
          <w:tab w:val="left" w:pos="2080"/>
          <w:tab w:val="left" w:pos="3700"/>
          <w:tab w:val="left" w:pos="5620"/>
          <w:tab w:val="left" w:pos="6940"/>
          <w:tab w:val="left" w:pos="8640"/>
        </w:tabs>
        <w:autoSpaceDE w:val="0"/>
        <w:autoSpaceDN w:val="0"/>
        <w:adjustRightInd w:val="0"/>
        <w:spacing w:line="360" w:lineRule="auto"/>
        <w:jc w:val="both"/>
        <w:rPr>
          <w:sz w:val="24"/>
          <w:szCs w:val="24"/>
          <w:lang w:eastAsia="en-US"/>
        </w:rPr>
      </w:pPr>
      <w:r w:rsidRPr="007E16D2">
        <w:rPr>
          <w:spacing w:val="-24"/>
          <w:sz w:val="24"/>
          <w:szCs w:val="24"/>
          <w:lang w:eastAsia="en-US"/>
        </w:rPr>
        <w:t>У</w:t>
      </w:r>
      <w:r w:rsidRPr="007E16D2">
        <w:rPr>
          <w:sz w:val="24"/>
          <w:szCs w:val="24"/>
          <w:lang w:eastAsia="en-US"/>
        </w:rPr>
        <w:t>ро</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нь</w:t>
      </w:r>
      <w:r w:rsidRPr="007E16D2">
        <w:rPr>
          <w:sz w:val="24"/>
          <w:szCs w:val="24"/>
          <w:lang w:eastAsia="en-US"/>
        </w:rPr>
        <w:tab/>
        <w:t>п</w:t>
      </w:r>
      <w:r w:rsidRPr="007E16D2">
        <w:rPr>
          <w:spacing w:val="-9"/>
          <w:sz w:val="24"/>
          <w:szCs w:val="24"/>
          <w:lang w:eastAsia="en-US"/>
        </w:rPr>
        <w:t>о</w:t>
      </w:r>
      <w:r w:rsidRPr="007E16D2">
        <w:rPr>
          <w:spacing w:val="2"/>
          <w:sz w:val="24"/>
          <w:szCs w:val="24"/>
          <w:lang w:eastAsia="en-US"/>
        </w:rPr>
        <w:t>д</w:t>
      </w:r>
      <w:r w:rsidRPr="007E16D2">
        <w:rPr>
          <w:spacing w:val="-4"/>
          <w:sz w:val="24"/>
          <w:szCs w:val="24"/>
          <w:lang w:eastAsia="en-US"/>
        </w:rPr>
        <w:t>г</w:t>
      </w:r>
      <w:r w:rsidRPr="007E16D2">
        <w:rPr>
          <w:spacing w:val="-5"/>
          <w:sz w:val="24"/>
          <w:szCs w:val="24"/>
          <w:lang w:eastAsia="en-US"/>
        </w:rPr>
        <w:t>о</w:t>
      </w:r>
      <w:r w:rsidRPr="007E16D2">
        <w:rPr>
          <w:spacing w:val="-1"/>
          <w:sz w:val="24"/>
          <w:szCs w:val="24"/>
          <w:lang w:eastAsia="en-US"/>
        </w:rPr>
        <w:t>т</w:t>
      </w:r>
      <w:r w:rsidRPr="007E16D2">
        <w:rPr>
          <w:sz w:val="24"/>
          <w:szCs w:val="24"/>
          <w:lang w:eastAsia="en-US"/>
        </w:rPr>
        <w:t>о</w:t>
      </w:r>
      <w:r w:rsidRPr="007E16D2">
        <w:rPr>
          <w:spacing w:val="-2"/>
          <w:sz w:val="24"/>
          <w:szCs w:val="24"/>
          <w:lang w:eastAsia="en-US"/>
        </w:rPr>
        <w:t>в</w:t>
      </w:r>
      <w:r w:rsidRPr="007E16D2">
        <w:rPr>
          <w:spacing w:val="4"/>
          <w:sz w:val="24"/>
          <w:szCs w:val="24"/>
          <w:lang w:eastAsia="en-US"/>
        </w:rPr>
        <w:t>к</w:t>
      </w:r>
      <w:r w:rsidRPr="007E16D2">
        <w:rPr>
          <w:sz w:val="24"/>
          <w:szCs w:val="24"/>
          <w:lang w:eastAsia="en-US"/>
        </w:rPr>
        <w:t>и</w:t>
      </w:r>
      <w:r w:rsidRPr="007E16D2">
        <w:rPr>
          <w:sz w:val="24"/>
          <w:szCs w:val="24"/>
          <w:lang w:eastAsia="en-US"/>
        </w:rPr>
        <w:tab/>
        <w:t>о</w:t>
      </w:r>
      <w:r w:rsidRPr="007E16D2">
        <w:rPr>
          <w:spacing w:val="-7"/>
          <w:sz w:val="24"/>
          <w:szCs w:val="24"/>
          <w:lang w:eastAsia="en-US"/>
        </w:rPr>
        <w:t>б</w:t>
      </w:r>
      <w:r w:rsidRPr="007E16D2">
        <w:rPr>
          <w:sz w:val="24"/>
          <w:szCs w:val="24"/>
          <w:lang w:eastAsia="en-US"/>
        </w:rPr>
        <w:t>у</w:t>
      </w:r>
      <w:r w:rsidRPr="007E16D2">
        <w:rPr>
          <w:spacing w:val="-1"/>
          <w:sz w:val="24"/>
          <w:szCs w:val="24"/>
          <w:lang w:eastAsia="en-US"/>
        </w:rPr>
        <w:t>ч</w:t>
      </w:r>
      <w:r w:rsidRPr="007E16D2">
        <w:rPr>
          <w:spacing w:val="1"/>
          <w:sz w:val="24"/>
          <w:szCs w:val="24"/>
          <w:lang w:eastAsia="en-US"/>
        </w:rPr>
        <w:t>а</w:t>
      </w:r>
      <w:r w:rsidRPr="007E16D2">
        <w:rPr>
          <w:spacing w:val="-1"/>
          <w:sz w:val="24"/>
          <w:szCs w:val="24"/>
          <w:lang w:eastAsia="en-US"/>
        </w:rPr>
        <w:t>ю</w:t>
      </w:r>
      <w:r w:rsidRPr="007E16D2">
        <w:rPr>
          <w:spacing w:val="1"/>
          <w:sz w:val="24"/>
          <w:szCs w:val="24"/>
          <w:lang w:eastAsia="en-US"/>
        </w:rPr>
        <w:t>щ</w:t>
      </w:r>
      <w:r w:rsidRPr="007E16D2">
        <w:rPr>
          <w:spacing w:val="4"/>
          <w:sz w:val="24"/>
          <w:szCs w:val="24"/>
          <w:lang w:eastAsia="en-US"/>
        </w:rPr>
        <w:t>и</w:t>
      </w:r>
      <w:r w:rsidRPr="007E16D2">
        <w:rPr>
          <w:spacing w:val="-9"/>
          <w:sz w:val="24"/>
          <w:szCs w:val="24"/>
          <w:lang w:eastAsia="en-US"/>
        </w:rPr>
        <w:t>х</w:t>
      </w:r>
      <w:r w:rsidRPr="007E16D2">
        <w:rPr>
          <w:spacing w:val="1"/>
          <w:sz w:val="24"/>
          <w:szCs w:val="24"/>
          <w:lang w:eastAsia="en-US"/>
        </w:rPr>
        <w:t>с</w:t>
      </w:r>
      <w:r w:rsidRPr="007E16D2">
        <w:rPr>
          <w:sz w:val="24"/>
          <w:szCs w:val="24"/>
          <w:lang w:eastAsia="en-US"/>
        </w:rPr>
        <w:t>я</w:t>
      </w:r>
      <w:r w:rsidRPr="007E16D2">
        <w:rPr>
          <w:sz w:val="24"/>
          <w:szCs w:val="24"/>
          <w:lang w:eastAsia="en-US"/>
        </w:rPr>
        <w:tab/>
      </w:r>
      <w:r w:rsidRPr="007E16D2">
        <w:rPr>
          <w:spacing w:val="1"/>
          <w:sz w:val="24"/>
          <w:szCs w:val="24"/>
          <w:lang w:eastAsia="en-US"/>
        </w:rPr>
        <w:t>я</w:t>
      </w:r>
      <w:r w:rsidRPr="007E16D2">
        <w:rPr>
          <w:spacing w:val="-6"/>
          <w:sz w:val="24"/>
          <w:szCs w:val="24"/>
          <w:lang w:eastAsia="en-US"/>
        </w:rPr>
        <w:t>в</w:t>
      </w:r>
      <w:r w:rsidRPr="007E16D2">
        <w:rPr>
          <w:sz w:val="24"/>
          <w:szCs w:val="24"/>
          <w:lang w:eastAsia="en-US"/>
        </w:rPr>
        <w:t>л</w:t>
      </w:r>
      <w:r w:rsidRPr="007E16D2">
        <w:rPr>
          <w:spacing w:val="1"/>
          <w:sz w:val="24"/>
          <w:szCs w:val="24"/>
          <w:lang w:eastAsia="en-US"/>
        </w:rPr>
        <w:t>яе</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я</w:t>
      </w:r>
      <w:r w:rsidRPr="007E16D2">
        <w:rPr>
          <w:sz w:val="24"/>
          <w:szCs w:val="24"/>
          <w:lang w:eastAsia="en-US"/>
        </w:rPr>
        <w:tab/>
        <w:t>р</w:t>
      </w:r>
      <w:r w:rsidRPr="007E16D2">
        <w:rPr>
          <w:spacing w:val="6"/>
          <w:sz w:val="24"/>
          <w:szCs w:val="24"/>
          <w:lang w:eastAsia="en-US"/>
        </w:rPr>
        <w:t>е</w:t>
      </w:r>
      <w:r w:rsidRPr="007E16D2">
        <w:rPr>
          <w:sz w:val="24"/>
          <w:szCs w:val="24"/>
          <w:lang w:eastAsia="en-US"/>
        </w:rPr>
        <w:t>з</w:t>
      </w:r>
      <w:r w:rsidRPr="007E16D2">
        <w:rPr>
          <w:spacing w:val="-19"/>
          <w:sz w:val="24"/>
          <w:szCs w:val="24"/>
          <w:lang w:eastAsia="en-US"/>
        </w:rPr>
        <w:t>у</w:t>
      </w:r>
      <w:r w:rsidRPr="007E16D2">
        <w:rPr>
          <w:sz w:val="24"/>
          <w:szCs w:val="24"/>
          <w:lang w:eastAsia="en-US"/>
        </w:rPr>
        <w:t>л</w:t>
      </w:r>
      <w:r w:rsidRPr="007E16D2">
        <w:rPr>
          <w:spacing w:val="-12"/>
          <w:sz w:val="24"/>
          <w:szCs w:val="24"/>
          <w:lang w:eastAsia="en-US"/>
        </w:rPr>
        <w:t>ь</w:t>
      </w:r>
      <w:r w:rsidRPr="007E16D2">
        <w:rPr>
          <w:spacing w:val="8"/>
          <w:sz w:val="24"/>
          <w:szCs w:val="24"/>
          <w:lang w:eastAsia="en-US"/>
        </w:rPr>
        <w:t>т</w:t>
      </w:r>
      <w:r w:rsidRPr="007E16D2">
        <w:rPr>
          <w:spacing w:val="-8"/>
          <w:sz w:val="24"/>
          <w:szCs w:val="24"/>
          <w:lang w:eastAsia="en-US"/>
        </w:rPr>
        <w:t>а</w:t>
      </w:r>
      <w:r w:rsidRPr="007E16D2">
        <w:rPr>
          <w:spacing w:val="-6"/>
          <w:sz w:val="24"/>
          <w:szCs w:val="24"/>
          <w:lang w:eastAsia="en-US"/>
        </w:rPr>
        <w:t>т</w:t>
      </w:r>
      <w:r w:rsidRPr="007E16D2">
        <w:rPr>
          <w:spacing w:val="-5"/>
          <w:sz w:val="24"/>
          <w:szCs w:val="24"/>
          <w:lang w:eastAsia="en-US"/>
        </w:rPr>
        <w:t>о</w:t>
      </w:r>
      <w:r w:rsidRPr="007E16D2">
        <w:rPr>
          <w:sz w:val="24"/>
          <w:szCs w:val="24"/>
          <w:lang w:eastAsia="en-US"/>
        </w:rPr>
        <w:t>м</w:t>
      </w:r>
      <w:r w:rsidRPr="007E16D2">
        <w:rPr>
          <w:sz w:val="24"/>
          <w:szCs w:val="24"/>
          <w:lang w:eastAsia="en-US"/>
        </w:rPr>
        <w:tab/>
      </w:r>
      <w:r w:rsidRPr="007E16D2">
        <w:rPr>
          <w:spacing w:val="5"/>
          <w:sz w:val="24"/>
          <w:szCs w:val="24"/>
          <w:lang w:eastAsia="en-US"/>
        </w:rPr>
        <w:t>о</w:t>
      </w:r>
      <w:r w:rsidRPr="007E16D2">
        <w:rPr>
          <w:spacing w:val="1"/>
          <w:sz w:val="24"/>
          <w:szCs w:val="24"/>
          <w:lang w:eastAsia="en-US"/>
        </w:rPr>
        <w:t>с</w:t>
      </w:r>
      <w:r w:rsidRPr="007E16D2">
        <w:rPr>
          <w:spacing w:val="-2"/>
          <w:sz w:val="24"/>
          <w:szCs w:val="24"/>
          <w:lang w:eastAsia="en-US"/>
        </w:rPr>
        <w:t>в</w:t>
      </w:r>
      <w:r w:rsidRPr="007E16D2">
        <w:rPr>
          <w:spacing w:val="5"/>
          <w:sz w:val="24"/>
          <w:szCs w:val="24"/>
          <w:lang w:eastAsia="en-US"/>
        </w:rPr>
        <w:t>о</w:t>
      </w:r>
      <w:r w:rsidRPr="007E16D2">
        <w:rPr>
          <w:spacing w:val="1"/>
          <w:sz w:val="24"/>
          <w:szCs w:val="24"/>
          <w:lang w:eastAsia="en-US"/>
        </w:rPr>
        <w:t>е</w:t>
      </w:r>
      <w:r w:rsidRPr="007E16D2">
        <w:rPr>
          <w:sz w:val="24"/>
          <w:szCs w:val="24"/>
          <w:lang w:eastAsia="en-US"/>
        </w:rPr>
        <w:t>ния про</w:t>
      </w:r>
      <w:r w:rsidRPr="007E16D2">
        <w:rPr>
          <w:spacing w:val="1"/>
          <w:sz w:val="24"/>
          <w:szCs w:val="24"/>
          <w:lang w:eastAsia="en-US"/>
        </w:rPr>
        <w:t>г</w:t>
      </w:r>
      <w:r w:rsidRPr="007E16D2">
        <w:rPr>
          <w:sz w:val="24"/>
          <w:szCs w:val="24"/>
          <w:lang w:eastAsia="en-US"/>
        </w:rPr>
        <w:t>р</w:t>
      </w:r>
      <w:r w:rsidRPr="007E16D2">
        <w:rPr>
          <w:spacing w:val="1"/>
          <w:sz w:val="24"/>
          <w:szCs w:val="24"/>
          <w:lang w:eastAsia="en-US"/>
        </w:rPr>
        <w:t>амм</w:t>
      </w:r>
      <w:r w:rsidRPr="007E16D2">
        <w:rPr>
          <w:sz w:val="24"/>
          <w:szCs w:val="24"/>
          <w:lang w:eastAsia="en-US"/>
        </w:rPr>
        <w:t>ы у</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но</w:t>
      </w:r>
      <w:r w:rsidRPr="007E16D2">
        <w:rPr>
          <w:spacing w:val="-4"/>
          <w:sz w:val="24"/>
          <w:szCs w:val="24"/>
          <w:lang w:eastAsia="en-US"/>
        </w:rPr>
        <w:t>г</w:t>
      </w:r>
      <w:r w:rsidRPr="007E16D2">
        <w:rPr>
          <w:sz w:val="24"/>
          <w:szCs w:val="24"/>
          <w:lang w:eastAsia="en-US"/>
        </w:rPr>
        <w:t xml:space="preserve">о </w:t>
      </w:r>
      <w:r w:rsidRPr="007E16D2">
        <w:rPr>
          <w:spacing w:val="4"/>
          <w:sz w:val="24"/>
          <w:szCs w:val="24"/>
          <w:lang w:eastAsia="en-US"/>
        </w:rPr>
        <w:t>п</w:t>
      </w:r>
      <w:r w:rsidRPr="007E16D2">
        <w:rPr>
          <w:sz w:val="24"/>
          <w:szCs w:val="24"/>
          <w:lang w:eastAsia="en-US"/>
        </w:rPr>
        <w:t>р</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ме</w:t>
      </w:r>
      <w:r w:rsidRPr="007E16D2">
        <w:rPr>
          <w:spacing w:val="3"/>
          <w:sz w:val="24"/>
          <w:szCs w:val="24"/>
          <w:lang w:eastAsia="en-US"/>
        </w:rPr>
        <w:t>т</w:t>
      </w:r>
      <w:r w:rsidRPr="007E16D2">
        <w:rPr>
          <w:sz w:val="24"/>
          <w:szCs w:val="24"/>
          <w:lang w:eastAsia="en-US"/>
        </w:rPr>
        <w:t xml:space="preserve">а </w:t>
      </w:r>
      <w:r w:rsidRPr="007E16D2">
        <w:rPr>
          <w:spacing w:val="-5"/>
          <w:sz w:val="24"/>
          <w:szCs w:val="24"/>
          <w:lang w:eastAsia="en-US"/>
        </w:rPr>
        <w:t>«</w:t>
      </w:r>
      <w:r w:rsidRPr="007E16D2">
        <w:rPr>
          <w:spacing w:val="1"/>
          <w:sz w:val="24"/>
          <w:szCs w:val="24"/>
          <w:lang w:eastAsia="en-US"/>
        </w:rPr>
        <w:t>С</w:t>
      </w:r>
      <w:r w:rsidRPr="007E16D2">
        <w:rPr>
          <w:sz w:val="24"/>
          <w:szCs w:val="24"/>
          <w:lang w:eastAsia="en-US"/>
        </w:rPr>
        <w:t>п</w:t>
      </w:r>
      <w:r w:rsidRPr="007E16D2">
        <w:rPr>
          <w:spacing w:val="6"/>
          <w:sz w:val="24"/>
          <w:szCs w:val="24"/>
          <w:lang w:eastAsia="en-US"/>
        </w:rPr>
        <w:t>е</w:t>
      </w:r>
      <w:r w:rsidRPr="007E16D2">
        <w:rPr>
          <w:spacing w:val="4"/>
          <w:sz w:val="24"/>
          <w:szCs w:val="24"/>
          <w:lang w:eastAsia="en-US"/>
        </w:rPr>
        <w:t>ц</w:t>
      </w:r>
      <w:r w:rsidRPr="007E16D2">
        <w:rPr>
          <w:sz w:val="24"/>
          <w:szCs w:val="24"/>
          <w:lang w:eastAsia="en-US"/>
        </w:rPr>
        <w:t>и</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ь</w:t>
      </w:r>
      <w:r w:rsidRPr="007E16D2">
        <w:rPr>
          <w:spacing w:val="27"/>
          <w:sz w:val="24"/>
          <w:szCs w:val="24"/>
          <w:lang w:eastAsia="en-US"/>
        </w:rPr>
        <w:t xml:space="preserve"> </w:t>
      </w:r>
      <w:r w:rsidRPr="007E16D2">
        <w:rPr>
          <w:sz w:val="24"/>
          <w:szCs w:val="24"/>
          <w:lang w:eastAsia="en-US"/>
        </w:rPr>
        <w:t>и</w:t>
      </w:r>
      <w:r w:rsidRPr="007E16D2">
        <w:rPr>
          <w:spacing w:val="30"/>
          <w:sz w:val="24"/>
          <w:szCs w:val="24"/>
          <w:lang w:eastAsia="en-US"/>
        </w:rPr>
        <w:t xml:space="preserve"> </w:t>
      </w:r>
      <w:r w:rsidRPr="007E16D2">
        <w:rPr>
          <w:spacing w:val="-1"/>
          <w:sz w:val="24"/>
          <w:szCs w:val="24"/>
          <w:lang w:eastAsia="en-US"/>
        </w:rPr>
        <w:t>чт</w:t>
      </w:r>
      <w:r w:rsidRPr="007E16D2">
        <w:rPr>
          <w:spacing w:val="1"/>
          <w:sz w:val="24"/>
          <w:szCs w:val="24"/>
          <w:lang w:eastAsia="en-US"/>
        </w:rPr>
        <w:t>е</w:t>
      </w:r>
      <w:r w:rsidRPr="007E16D2">
        <w:rPr>
          <w:sz w:val="24"/>
          <w:szCs w:val="24"/>
          <w:lang w:eastAsia="en-US"/>
        </w:rPr>
        <w:t>ние</w:t>
      </w:r>
      <w:r w:rsidRPr="007E16D2">
        <w:rPr>
          <w:spacing w:val="31"/>
          <w:sz w:val="24"/>
          <w:szCs w:val="24"/>
          <w:lang w:eastAsia="en-US"/>
        </w:rPr>
        <w:t xml:space="preserve"> </w:t>
      </w:r>
      <w:r w:rsidRPr="007E16D2">
        <w:rPr>
          <w:sz w:val="24"/>
          <w:szCs w:val="24"/>
          <w:lang w:eastAsia="en-US"/>
        </w:rPr>
        <w:t>с</w:t>
      </w:r>
      <w:r w:rsidRPr="007E16D2">
        <w:rPr>
          <w:spacing w:val="26"/>
          <w:sz w:val="24"/>
          <w:szCs w:val="24"/>
          <w:lang w:eastAsia="en-US"/>
        </w:rPr>
        <w:t xml:space="preserve"> </w:t>
      </w:r>
      <w:r w:rsidRPr="007E16D2">
        <w:rPr>
          <w:sz w:val="24"/>
          <w:szCs w:val="24"/>
          <w:lang w:eastAsia="en-US"/>
        </w:rPr>
        <w:t>ли</w:t>
      </w:r>
      <w:r w:rsidRPr="007E16D2">
        <w:rPr>
          <w:spacing w:val="1"/>
          <w:sz w:val="24"/>
          <w:szCs w:val="24"/>
          <w:lang w:eastAsia="en-US"/>
        </w:rPr>
        <w:t>с</w:t>
      </w:r>
      <w:r w:rsidRPr="007E16D2">
        <w:rPr>
          <w:spacing w:val="3"/>
          <w:sz w:val="24"/>
          <w:szCs w:val="24"/>
          <w:lang w:eastAsia="en-US"/>
        </w:rPr>
        <w:t>т</w:t>
      </w:r>
      <w:r w:rsidRPr="007E16D2">
        <w:rPr>
          <w:spacing w:val="6"/>
          <w:sz w:val="24"/>
          <w:szCs w:val="24"/>
          <w:lang w:eastAsia="en-US"/>
        </w:rPr>
        <w:t>а</w:t>
      </w:r>
      <w:r w:rsidRPr="007E16D2">
        <w:rPr>
          <w:spacing w:val="-5"/>
          <w:sz w:val="24"/>
          <w:szCs w:val="24"/>
          <w:lang w:eastAsia="en-US"/>
        </w:rPr>
        <w:t>»</w:t>
      </w:r>
      <w:r w:rsidR="00EB41B8">
        <w:rPr>
          <w:sz w:val="24"/>
          <w:szCs w:val="24"/>
          <w:lang w:eastAsia="en-US"/>
        </w:rPr>
        <w:t>,</w:t>
      </w:r>
      <w:r w:rsidRPr="007E16D2">
        <w:rPr>
          <w:spacing w:val="37"/>
          <w:sz w:val="24"/>
          <w:szCs w:val="24"/>
          <w:lang w:eastAsia="en-US"/>
        </w:rPr>
        <w:t xml:space="preserve"> </w:t>
      </w:r>
      <w:r w:rsidRPr="007E16D2">
        <w:rPr>
          <w:spacing w:val="-10"/>
          <w:sz w:val="24"/>
          <w:szCs w:val="24"/>
          <w:lang w:eastAsia="en-US"/>
        </w:rPr>
        <w:t>к</w:t>
      </w:r>
      <w:r w:rsidRPr="007E16D2">
        <w:rPr>
          <w:spacing w:val="-5"/>
          <w:sz w:val="24"/>
          <w:szCs w:val="24"/>
          <w:lang w:eastAsia="en-US"/>
        </w:rPr>
        <w:t>о</w:t>
      </w:r>
      <w:r w:rsidRPr="007E16D2">
        <w:rPr>
          <w:spacing w:val="-6"/>
          <w:sz w:val="24"/>
          <w:szCs w:val="24"/>
          <w:lang w:eastAsia="en-US"/>
        </w:rPr>
        <w:t>т</w:t>
      </w:r>
      <w:r w:rsidRPr="007E16D2">
        <w:rPr>
          <w:spacing w:val="5"/>
          <w:sz w:val="24"/>
          <w:szCs w:val="24"/>
          <w:lang w:eastAsia="en-US"/>
        </w:rPr>
        <w:t>о</w:t>
      </w:r>
      <w:r w:rsidRPr="007E16D2">
        <w:rPr>
          <w:sz w:val="24"/>
          <w:szCs w:val="24"/>
          <w:lang w:eastAsia="en-US"/>
        </w:rPr>
        <w:t>рый пр</w:t>
      </w:r>
      <w:r w:rsidRPr="007E16D2">
        <w:rPr>
          <w:spacing w:val="-3"/>
          <w:sz w:val="24"/>
          <w:szCs w:val="24"/>
          <w:lang w:eastAsia="en-US"/>
        </w:rPr>
        <w:t>е</w:t>
      </w:r>
      <w:r w:rsidRPr="007E16D2">
        <w:rPr>
          <w:spacing w:val="2"/>
          <w:sz w:val="24"/>
          <w:szCs w:val="24"/>
          <w:lang w:eastAsia="en-US"/>
        </w:rPr>
        <w:t>д</w:t>
      </w:r>
      <w:r w:rsidRPr="007E16D2">
        <w:rPr>
          <w:sz w:val="24"/>
          <w:szCs w:val="24"/>
          <w:lang w:eastAsia="en-US"/>
        </w:rPr>
        <w:t>п</w:t>
      </w:r>
      <w:r w:rsidRPr="007E16D2">
        <w:rPr>
          <w:spacing w:val="-5"/>
          <w:sz w:val="24"/>
          <w:szCs w:val="24"/>
          <w:lang w:eastAsia="en-US"/>
        </w:rPr>
        <w:t>о</w:t>
      </w:r>
      <w:r w:rsidRPr="007E16D2">
        <w:rPr>
          <w:sz w:val="24"/>
          <w:szCs w:val="24"/>
          <w:lang w:eastAsia="en-US"/>
        </w:rPr>
        <w:t>л</w:t>
      </w:r>
      <w:r w:rsidRPr="007E16D2">
        <w:rPr>
          <w:spacing w:val="1"/>
          <w:sz w:val="24"/>
          <w:szCs w:val="24"/>
          <w:lang w:eastAsia="en-US"/>
        </w:rPr>
        <w:t>агае</w:t>
      </w:r>
      <w:r w:rsidRPr="007E16D2">
        <w:rPr>
          <w:sz w:val="24"/>
          <w:szCs w:val="24"/>
          <w:lang w:eastAsia="en-US"/>
        </w:rPr>
        <w:t xml:space="preserve">т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м</w:t>
      </w:r>
      <w:r w:rsidRPr="007E16D2">
        <w:rPr>
          <w:sz w:val="24"/>
          <w:szCs w:val="24"/>
          <w:lang w:eastAsia="en-US"/>
        </w:rPr>
        <w:t>ир</w:t>
      </w:r>
      <w:r w:rsidRPr="007E16D2">
        <w:rPr>
          <w:spacing w:val="5"/>
          <w:sz w:val="24"/>
          <w:szCs w:val="24"/>
          <w:lang w:eastAsia="en-US"/>
        </w:rPr>
        <w:t>о</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ние</w:t>
      </w:r>
      <w:r w:rsidRPr="007E16D2">
        <w:rPr>
          <w:spacing w:val="3"/>
          <w:sz w:val="24"/>
          <w:szCs w:val="24"/>
          <w:lang w:eastAsia="en-US"/>
        </w:rPr>
        <w:t xml:space="preserve"> </w:t>
      </w:r>
      <w:r w:rsidRPr="007E16D2">
        <w:rPr>
          <w:spacing w:val="1"/>
          <w:sz w:val="24"/>
          <w:szCs w:val="24"/>
          <w:lang w:eastAsia="en-US"/>
        </w:rPr>
        <w:t>с</w:t>
      </w:r>
      <w:r w:rsidRPr="007E16D2">
        <w:rPr>
          <w:sz w:val="24"/>
          <w:szCs w:val="24"/>
          <w:lang w:eastAsia="en-US"/>
        </w:rPr>
        <w:t>л</w:t>
      </w:r>
      <w:r w:rsidRPr="007E16D2">
        <w:rPr>
          <w:spacing w:val="-3"/>
          <w:sz w:val="24"/>
          <w:szCs w:val="24"/>
          <w:lang w:eastAsia="en-US"/>
        </w:rPr>
        <w:t>е</w:t>
      </w:r>
      <w:r w:rsidRPr="007E16D2">
        <w:rPr>
          <w:spacing w:val="7"/>
          <w:sz w:val="24"/>
          <w:szCs w:val="24"/>
          <w:lang w:eastAsia="en-US"/>
        </w:rPr>
        <w:t>д</w:t>
      </w:r>
      <w:r w:rsidRPr="007E16D2">
        <w:rPr>
          <w:spacing w:val="-5"/>
          <w:sz w:val="24"/>
          <w:szCs w:val="24"/>
          <w:lang w:eastAsia="en-US"/>
        </w:rPr>
        <w:t>у</w:t>
      </w:r>
      <w:r w:rsidRPr="007E16D2">
        <w:rPr>
          <w:spacing w:val="-1"/>
          <w:sz w:val="24"/>
          <w:szCs w:val="24"/>
          <w:lang w:eastAsia="en-US"/>
        </w:rPr>
        <w:t>ю</w:t>
      </w:r>
      <w:r w:rsidRPr="007E16D2">
        <w:rPr>
          <w:spacing w:val="1"/>
          <w:sz w:val="24"/>
          <w:szCs w:val="24"/>
          <w:lang w:eastAsia="en-US"/>
        </w:rPr>
        <w:t>щ</w:t>
      </w:r>
      <w:r w:rsidRPr="007E16D2">
        <w:rPr>
          <w:spacing w:val="4"/>
          <w:sz w:val="24"/>
          <w:szCs w:val="24"/>
          <w:lang w:eastAsia="en-US"/>
        </w:rPr>
        <w:t>и</w:t>
      </w:r>
      <w:r w:rsidRPr="007E16D2">
        <w:rPr>
          <w:sz w:val="24"/>
          <w:szCs w:val="24"/>
          <w:lang w:eastAsia="en-US"/>
        </w:rPr>
        <w:t>х</w:t>
      </w:r>
      <w:r w:rsidRPr="007E16D2">
        <w:rPr>
          <w:spacing w:val="6"/>
          <w:sz w:val="24"/>
          <w:szCs w:val="24"/>
          <w:lang w:eastAsia="en-US"/>
        </w:rPr>
        <w:t xml:space="preserve"> </w:t>
      </w:r>
      <w:r w:rsidRPr="007E16D2">
        <w:rPr>
          <w:sz w:val="24"/>
          <w:szCs w:val="24"/>
          <w:lang w:eastAsia="en-US"/>
        </w:rPr>
        <w:t>зн</w:t>
      </w:r>
      <w:r w:rsidRPr="007E16D2">
        <w:rPr>
          <w:spacing w:val="1"/>
          <w:sz w:val="24"/>
          <w:szCs w:val="24"/>
          <w:lang w:eastAsia="en-US"/>
        </w:rPr>
        <w:t>а</w:t>
      </w:r>
      <w:r w:rsidRPr="007E16D2">
        <w:rPr>
          <w:sz w:val="24"/>
          <w:szCs w:val="24"/>
          <w:lang w:eastAsia="en-US"/>
        </w:rPr>
        <w:t>ний,</w:t>
      </w:r>
      <w:r w:rsidRPr="007E16D2">
        <w:rPr>
          <w:spacing w:val="2"/>
          <w:sz w:val="24"/>
          <w:szCs w:val="24"/>
          <w:lang w:eastAsia="en-US"/>
        </w:rPr>
        <w:t xml:space="preserve"> </w:t>
      </w:r>
      <w:r w:rsidRPr="007E16D2">
        <w:rPr>
          <w:spacing w:val="-9"/>
          <w:sz w:val="24"/>
          <w:szCs w:val="24"/>
          <w:lang w:eastAsia="en-US"/>
        </w:rPr>
        <w:t>у</w:t>
      </w:r>
      <w:r w:rsidRPr="007E16D2">
        <w:rPr>
          <w:spacing w:val="1"/>
          <w:sz w:val="24"/>
          <w:szCs w:val="24"/>
          <w:lang w:eastAsia="en-US"/>
        </w:rPr>
        <w:t>ме</w:t>
      </w:r>
      <w:r w:rsidRPr="007E16D2">
        <w:rPr>
          <w:sz w:val="24"/>
          <w:szCs w:val="24"/>
          <w:lang w:eastAsia="en-US"/>
        </w:rPr>
        <w:t>ний,</w:t>
      </w:r>
      <w:r w:rsidRPr="007E16D2">
        <w:rPr>
          <w:spacing w:val="3"/>
          <w:sz w:val="24"/>
          <w:szCs w:val="24"/>
          <w:lang w:eastAsia="en-US"/>
        </w:rPr>
        <w:t xml:space="preserve"> </w:t>
      </w:r>
      <w:r w:rsidRPr="007E16D2">
        <w:rPr>
          <w:sz w:val="24"/>
          <w:szCs w:val="24"/>
          <w:lang w:eastAsia="en-US"/>
        </w:rPr>
        <w:t>н</w:t>
      </w:r>
      <w:r w:rsidRPr="007E16D2">
        <w:rPr>
          <w:spacing w:val="1"/>
          <w:sz w:val="24"/>
          <w:szCs w:val="24"/>
          <w:lang w:eastAsia="en-US"/>
        </w:rPr>
        <w:t>а</w:t>
      </w:r>
      <w:r w:rsidRPr="007E16D2">
        <w:rPr>
          <w:spacing w:val="-2"/>
          <w:sz w:val="24"/>
          <w:szCs w:val="24"/>
          <w:lang w:eastAsia="en-US"/>
        </w:rPr>
        <w:t>в</w:t>
      </w:r>
      <w:r w:rsidRPr="007E16D2">
        <w:rPr>
          <w:spacing w:val="5"/>
          <w:sz w:val="24"/>
          <w:szCs w:val="24"/>
          <w:lang w:eastAsia="en-US"/>
        </w:rPr>
        <w:t>ы</w:t>
      </w:r>
      <w:r w:rsidRPr="007E16D2">
        <w:rPr>
          <w:spacing w:val="-15"/>
          <w:sz w:val="24"/>
          <w:szCs w:val="24"/>
          <w:lang w:eastAsia="en-US"/>
        </w:rPr>
        <w:t>к</w:t>
      </w:r>
      <w:r w:rsidRPr="007E16D2">
        <w:rPr>
          <w:sz w:val="24"/>
          <w:szCs w:val="24"/>
          <w:lang w:eastAsia="en-US"/>
        </w:rPr>
        <w:t>о</w:t>
      </w:r>
      <w:r w:rsidRPr="007E16D2">
        <w:rPr>
          <w:spacing w:val="-2"/>
          <w:sz w:val="24"/>
          <w:szCs w:val="24"/>
          <w:lang w:eastAsia="en-US"/>
        </w:rPr>
        <w:t>в</w:t>
      </w:r>
      <w:r w:rsidRPr="007E16D2">
        <w:rPr>
          <w:sz w:val="24"/>
          <w:szCs w:val="24"/>
          <w:lang w:eastAsia="en-US"/>
        </w:rPr>
        <w:t xml:space="preserve">, </w:t>
      </w:r>
      <w:r w:rsidRPr="007E16D2">
        <w:rPr>
          <w:spacing w:val="3"/>
          <w:sz w:val="24"/>
          <w:szCs w:val="24"/>
          <w:lang w:eastAsia="en-US"/>
        </w:rPr>
        <w:t>т</w:t>
      </w:r>
      <w:r w:rsidRPr="007E16D2">
        <w:rPr>
          <w:spacing w:val="1"/>
          <w:sz w:val="24"/>
          <w:szCs w:val="24"/>
          <w:lang w:eastAsia="en-US"/>
        </w:rPr>
        <w:t>а</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х</w:t>
      </w:r>
      <w:r w:rsidRPr="007E16D2">
        <w:rPr>
          <w:spacing w:val="48"/>
          <w:sz w:val="24"/>
          <w:szCs w:val="24"/>
          <w:lang w:eastAsia="en-US"/>
        </w:rPr>
        <w:t xml:space="preserve"> </w:t>
      </w:r>
      <w:r w:rsidRPr="007E16D2">
        <w:rPr>
          <w:spacing w:val="-6"/>
          <w:sz w:val="24"/>
          <w:szCs w:val="24"/>
          <w:lang w:eastAsia="en-US"/>
        </w:rPr>
        <w:t>к</w:t>
      </w:r>
      <w:r w:rsidRPr="007E16D2">
        <w:rPr>
          <w:spacing w:val="1"/>
          <w:sz w:val="24"/>
          <w:szCs w:val="24"/>
          <w:lang w:eastAsia="en-US"/>
        </w:rPr>
        <w:t>а</w:t>
      </w:r>
      <w:r w:rsidRPr="007E16D2">
        <w:rPr>
          <w:spacing w:val="4"/>
          <w:sz w:val="24"/>
          <w:szCs w:val="24"/>
          <w:lang w:eastAsia="en-US"/>
        </w:rPr>
        <w:t>к</w:t>
      </w:r>
      <w:r w:rsidRPr="007E16D2">
        <w:rPr>
          <w:sz w:val="24"/>
          <w:szCs w:val="24"/>
          <w:lang w:eastAsia="en-US"/>
        </w:rPr>
        <w:t>:</w:t>
      </w:r>
    </w:p>
    <w:p w14:paraId="5CC221C0" w14:textId="77777777" w:rsidR="007E16D2" w:rsidRPr="007E16D2" w:rsidRDefault="007E16D2" w:rsidP="00C55979">
      <w:pPr>
        <w:widowControl w:val="0"/>
        <w:tabs>
          <w:tab w:val="left" w:pos="2340"/>
          <w:tab w:val="left" w:pos="2760"/>
          <w:tab w:val="left" w:pos="4760"/>
          <w:tab w:val="left" w:pos="6100"/>
          <w:tab w:val="left" w:pos="6500"/>
          <w:tab w:val="left" w:pos="8520"/>
        </w:tabs>
        <w:autoSpaceDE w:val="0"/>
        <w:autoSpaceDN w:val="0"/>
        <w:adjustRightInd w:val="0"/>
        <w:spacing w:line="360" w:lineRule="auto"/>
        <w:jc w:val="both"/>
        <w:rPr>
          <w:sz w:val="24"/>
          <w:szCs w:val="24"/>
          <w:lang w:eastAsia="en-US"/>
        </w:rPr>
      </w:pPr>
      <w:r w:rsidRPr="007E16D2">
        <w:rPr>
          <w:sz w:val="24"/>
          <w:szCs w:val="24"/>
          <w:lang w:eastAsia="en-US"/>
        </w:rPr>
        <w:t>-</w:t>
      </w:r>
      <w:r w:rsidRPr="007E16D2">
        <w:rPr>
          <w:spacing w:val="14"/>
          <w:sz w:val="24"/>
          <w:szCs w:val="24"/>
          <w:lang w:eastAsia="en-US"/>
        </w:rPr>
        <w:t xml:space="preserve"> </w:t>
      </w:r>
      <w:r w:rsidRPr="007E16D2">
        <w:rPr>
          <w:sz w:val="24"/>
          <w:szCs w:val="24"/>
          <w:lang w:eastAsia="en-US"/>
        </w:rPr>
        <w:t>н</w:t>
      </w:r>
      <w:r w:rsidRPr="007E16D2">
        <w:rPr>
          <w:spacing w:val="6"/>
          <w:sz w:val="24"/>
          <w:szCs w:val="24"/>
          <w:lang w:eastAsia="en-US"/>
        </w:rPr>
        <w:t>а</w:t>
      </w:r>
      <w:r w:rsidRPr="007E16D2">
        <w:rPr>
          <w:sz w:val="24"/>
          <w:szCs w:val="24"/>
          <w:lang w:eastAsia="en-US"/>
        </w:rPr>
        <w:t>ли</w:t>
      </w:r>
      <w:r w:rsidRPr="007E16D2">
        <w:rPr>
          <w:spacing w:val="-1"/>
          <w:sz w:val="24"/>
          <w:szCs w:val="24"/>
          <w:lang w:eastAsia="en-US"/>
        </w:rPr>
        <w:t>ч</w:t>
      </w:r>
      <w:r w:rsidRPr="007E16D2">
        <w:rPr>
          <w:sz w:val="24"/>
          <w:szCs w:val="24"/>
          <w:lang w:eastAsia="en-US"/>
        </w:rPr>
        <w:t>ие у о</w:t>
      </w:r>
      <w:r w:rsidRPr="007E16D2">
        <w:rPr>
          <w:spacing w:val="-2"/>
          <w:sz w:val="24"/>
          <w:szCs w:val="24"/>
          <w:lang w:eastAsia="en-US"/>
        </w:rPr>
        <w:t>б</w:t>
      </w:r>
      <w:r w:rsidRPr="007E16D2">
        <w:rPr>
          <w:spacing w:val="-5"/>
          <w:sz w:val="24"/>
          <w:szCs w:val="24"/>
          <w:lang w:eastAsia="en-US"/>
        </w:rPr>
        <w:t>у</w:t>
      </w:r>
      <w:r w:rsidRPr="007E16D2">
        <w:rPr>
          <w:spacing w:val="-1"/>
          <w:sz w:val="24"/>
          <w:szCs w:val="24"/>
          <w:lang w:eastAsia="en-US"/>
        </w:rPr>
        <w:t>ч</w:t>
      </w:r>
      <w:r w:rsidRPr="007E16D2">
        <w:rPr>
          <w:spacing w:val="6"/>
          <w:sz w:val="24"/>
          <w:szCs w:val="24"/>
          <w:lang w:eastAsia="en-US"/>
        </w:rPr>
        <w:t>а</w:t>
      </w:r>
      <w:r w:rsidRPr="007E16D2">
        <w:rPr>
          <w:spacing w:val="-1"/>
          <w:sz w:val="24"/>
          <w:szCs w:val="24"/>
          <w:lang w:eastAsia="en-US"/>
        </w:rPr>
        <w:t>ю</w:t>
      </w:r>
      <w:r w:rsidRPr="007E16D2">
        <w:rPr>
          <w:spacing w:val="1"/>
          <w:sz w:val="24"/>
          <w:szCs w:val="24"/>
          <w:lang w:eastAsia="en-US"/>
        </w:rPr>
        <w:t>ще</w:t>
      </w:r>
      <w:r w:rsidRPr="007E16D2">
        <w:rPr>
          <w:spacing w:val="-4"/>
          <w:sz w:val="24"/>
          <w:szCs w:val="24"/>
          <w:lang w:eastAsia="en-US"/>
        </w:rPr>
        <w:t>г</w:t>
      </w:r>
      <w:r w:rsidRPr="007E16D2">
        <w:rPr>
          <w:spacing w:val="5"/>
          <w:sz w:val="24"/>
          <w:szCs w:val="24"/>
          <w:lang w:eastAsia="en-US"/>
        </w:rPr>
        <w:t>о</w:t>
      </w:r>
      <w:r w:rsidRPr="007E16D2">
        <w:rPr>
          <w:spacing w:val="1"/>
          <w:sz w:val="24"/>
          <w:szCs w:val="24"/>
          <w:lang w:eastAsia="en-US"/>
        </w:rPr>
        <w:t>с</w:t>
      </w:r>
      <w:r w:rsidRPr="007E16D2">
        <w:rPr>
          <w:sz w:val="24"/>
          <w:szCs w:val="24"/>
          <w:lang w:eastAsia="en-US"/>
        </w:rPr>
        <w:t>я</w:t>
      </w:r>
      <w:r w:rsidRPr="007E16D2">
        <w:rPr>
          <w:sz w:val="24"/>
          <w:szCs w:val="24"/>
          <w:lang w:eastAsia="en-US"/>
        </w:rPr>
        <w:tab/>
        <w:t>ин</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р</w:t>
      </w:r>
      <w:r w:rsidRPr="007E16D2">
        <w:rPr>
          <w:spacing w:val="6"/>
          <w:sz w:val="24"/>
          <w:szCs w:val="24"/>
          <w:lang w:eastAsia="en-US"/>
        </w:rPr>
        <w:t>ес</w:t>
      </w:r>
      <w:r w:rsidRPr="007E16D2">
        <w:rPr>
          <w:sz w:val="24"/>
          <w:szCs w:val="24"/>
          <w:lang w:eastAsia="en-US"/>
        </w:rPr>
        <w:t xml:space="preserve">а к </w:t>
      </w:r>
      <w:r w:rsidRPr="007E16D2">
        <w:rPr>
          <w:spacing w:val="6"/>
          <w:sz w:val="24"/>
          <w:szCs w:val="24"/>
          <w:lang w:eastAsia="en-US"/>
        </w:rPr>
        <w:t>м</w:t>
      </w:r>
      <w:r w:rsidRPr="007E16D2">
        <w:rPr>
          <w:spacing w:val="-5"/>
          <w:sz w:val="24"/>
          <w:szCs w:val="24"/>
          <w:lang w:eastAsia="en-US"/>
        </w:rPr>
        <w:t>у</w:t>
      </w:r>
      <w:r w:rsidRPr="007E16D2">
        <w:rPr>
          <w:sz w:val="24"/>
          <w:szCs w:val="24"/>
          <w:lang w:eastAsia="en-US"/>
        </w:rPr>
        <w:t>з</w:t>
      </w:r>
      <w:r w:rsidRPr="007E16D2">
        <w:rPr>
          <w:spacing w:val="5"/>
          <w:sz w:val="24"/>
          <w:szCs w:val="24"/>
          <w:lang w:eastAsia="en-US"/>
        </w:rPr>
        <w:t>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о</w:t>
      </w:r>
      <w:r w:rsidRPr="007E16D2">
        <w:rPr>
          <w:spacing w:val="6"/>
          <w:sz w:val="24"/>
          <w:szCs w:val="24"/>
          <w:lang w:eastAsia="en-US"/>
        </w:rPr>
        <w:t>м</w:t>
      </w:r>
      <w:r w:rsidRPr="007E16D2">
        <w:rPr>
          <w:sz w:val="24"/>
          <w:szCs w:val="24"/>
          <w:lang w:eastAsia="en-US"/>
        </w:rPr>
        <w:t>у и</w:t>
      </w:r>
      <w:r w:rsidRPr="007E16D2">
        <w:rPr>
          <w:spacing w:val="6"/>
          <w:sz w:val="24"/>
          <w:szCs w:val="24"/>
          <w:lang w:eastAsia="en-US"/>
        </w:rPr>
        <w:t>с</w:t>
      </w:r>
      <w:r w:rsidRPr="007E16D2">
        <w:rPr>
          <w:spacing w:val="-1"/>
          <w:sz w:val="24"/>
          <w:szCs w:val="24"/>
          <w:lang w:eastAsia="en-US"/>
        </w:rPr>
        <w:t>к</w:t>
      </w:r>
      <w:r w:rsidRPr="007E16D2">
        <w:rPr>
          <w:spacing w:val="-5"/>
          <w:sz w:val="24"/>
          <w:szCs w:val="24"/>
          <w:lang w:eastAsia="en-US"/>
        </w:rPr>
        <w:t>у</w:t>
      </w:r>
      <w:r w:rsidRPr="007E16D2">
        <w:rPr>
          <w:spacing w:val="1"/>
          <w:sz w:val="24"/>
          <w:szCs w:val="24"/>
          <w:lang w:eastAsia="en-US"/>
        </w:rPr>
        <w:t>сс</w:t>
      </w:r>
      <w:r w:rsidRPr="007E16D2">
        <w:rPr>
          <w:spacing w:val="3"/>
          <w:sz w:val="24"/>
          <w:szCs w:val="24"/>
          <w:lang w:eastAsia="en-US"/>
        </w:rPr>
        <w:t>т</w:t>
      </w:r>
      <w:r w:rsidRPr="007E16D2">
        <w:rPr>
          <w:spacing w:val="-6"/>
          <w:sz w:val="24"/>
          <w:szCs w:val="24"/>
          <w:lang w:eastAsia="en-US"/>
        </w:rPr>
        <w:t>в</w:t>
      </w:r>
      <w:r w:rsidRPr="007E16D2">
        <w:rPr>
          <w:spacing w:val="-33"/>
          <w:sz w:val="24"/>
          <w:szCs w:val="24"/>
          <w:lang w:eastAsia="en-US"/>
        </w:rPr>
        <w:t>у</w:t>
      </w:r>
      <w:r w:rsidRPr="007E16D2">
        <w:rPr>
          <w:sz w:val="24"/>
          <w:szCs w:val="24"/>
          <w:lang w:eastAsia="en-US"/>
        </w:rPr>
        <w:t xml:space="preserve">, </w:t>
      </w:r>
      <w:r w:rsidRPr="007E16D2">
        <w:rPr>
          <w:spacing w:val="6"/>
          <w:sz w:val="24"/>
          <w:szCs w:val="24"/>
          <w:lang w:eastAsia="en-US"/>
        </w:rPr>
        <w:t>с</w:t>
      </w:r>
      <w:r w:rsidRPr="007E16D2">
        <w:rPr>
          <w:spacing w:val="1"/>
          <w:sz w:val="24"/>
          <w:szCs w:val="24"/>
          <w:lang w:eastAsia="en-US"/>
        </w:rPr>
        <w:t>ам</w:t>
      </w:r>
      <w:r w:rsidRPr="007E16D2">
        <w:rPr>
          <w:spacing w:val="5"/>
          <w:sz w:val="24"/>
          <w:szCs w:val="24"/>
          <w:lang w:eastAsia="en-US"/>
        </w:rPr>
        <w:t>о</w:t>
      </w:r>
      <w:r w:rsidRPr="007E16D2">
        <w:rPr>
          <w:spacing w:val="1"/>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pacing w:val="1"/>
          <w:sz w:val="24"/>
          <w:szCs w:val="24"/>
          <w:lang w:eastAsia="en-US"/>
        </w:rPr>
        <w:t>я</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о</w:t>
      </w:r>
      <w:r w:rsidRPr="007E16D2">
        <w:rPr>
          <w:spacing w:val="6"/>
          <w:sz w:val="24"/>
          <w:szCs w:val="24"/>
          <w:lang w:eastAsia="en-US"/>
        </w:rPr>
        <w:t>м</w:t>
      </w:r>
      <w:r w:rsidRPr="007E16D2">
        <w:rPr>
          <w:sz w:val="24"/>
          <w:szCs w:val="24"/>
          <w:lang w:eastAsia="en-US"/>
        </w:rPr>
        <w:t>у</w:t>
      </w:r>
      <w:r w:rsidRPr="007E16D2">
        <w:rPr>
          <w:spacing w:val="-3"/>
          <w:sz w:val="24"/>
          <w:szCs w:val="24"/>
          <w:lang w:eastAsia="en-US"/>
        </w:rPr>
        <w:t xml:space="preserve"> </w:t>
      </w:r>
      <w:r w:rsidRPr="007E16D2">
        <w:rPr>
          <w:spacing w:val="6"/>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3"/>
          <w:sz w:val="24"/>
          <w:szCs w:val="24"/>
          <w:lang w:eastAsia="en-US"/>
        </w:rPr>
        <w:t>ь</w:t>
      </w:r>
      <w:r w:rsidRPr="007E16D2">
        <w:rPr>
          <w:sz w:val="24"/>
          <w:szCs w:val="24"/>
          <w:lang w:eastAsia="en-US"/>
        </w:rPr>
        <w:t>н</w:t>
      </w:r>
      <w:r w:rsidRPr="007E16D2">
        <w:rPr>
          <w:spacing w:val="-5"/>
          <w:sz w:val="24"/>
          <w:szCs w:val="24"/>
          <w:lang w:eastAsia="en-US"/>
        </w:rPr>
        <w:t>о</w:t>
      </w:r>
      <w:r w:rsidRPr="007E16D2">
        <w:rPr>
          <w:spacing w:val="6"/>
          <w:sz w:val="24"/>
          <w:szCs w:val="24"/>
          <w:lang w:eastAsia="en-US"/>
        </w:rPr>
        <w:t>м</w:t>
      </w:r>
      <w:r w:rsidRPr="007E16D2">
        <w:rPr>
          <w:sz w:val="24"/>
          <w:szCs w:val="24"/>
          <w:lang w:eastAsia="en-US"/>
        </w:rPr>
        <w:t>у</w:t>
      </w:r>
      <w:r w:rsidRPr="007E16D2">
        <w:rPr>
          <w:spacing w:val="-4"/>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pacing w:val="5"/>
          <w:sz w:val="24"/>
          <w:szCs w:val="24"/>
          <w:lang w:eastAsia="en-US"/>
        </w:rPr>
        <w:t>л</w:t>
      </w:r>
      <w:r w:rsidRPr="007E16D2">
        <w:rPr>
          <w:sz w:val="24"/>
          <w:szCs w:val="24"/>
          <w:lang w:eastAsia="en-US"/>
        </w:rPr>
        <w:t>ни</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pacing w:val="1"/>
          <w:sz w:val="24"/>
          <w:szCs w:val="24"/>
          <w:lang w:eastAsia="en-US"/>
        </w:rPr>
        <w:t>с</w:t>
      </w:r>
      <w:r w:rsidRPr="007E16D2">
        <w:rPr>
          <w:spacing w:val="-1"/>
          <w:sz w:val="24"/>
          <w:szCs w:val="24"/>
          <w:lang w:eastAsia="en-US"/>
        </w:rPr>
        <w:t>т</w:t>
      </w:r>
      <w:r w:rsidRPr="007E16D2">
        <w:rPr>
          <w:spacing w:val="-6"/>
          <w:sz w:val="24"/>
          <w:szCs w:val="24"/>
          <w:lang w:eastAsia="en-US"/>
        </w:rPr>
        <w:t>в</w:t>
      </w:r>
      <w:r w:rsidRPr="007E16D2">
        <w:rPr>
          <w:sz w:val="24"/>
          <w:szCs w:val="24"/>
          <w:lang w:eastAsia="en-US"/>
        </w:rPr>
        <w:t>у;</w:t>
      </w:r>
    </w:p>
    <w:p w14:paraId="1E95B4DE" w14:textId="77777777" w:rsidR="007E16D2" w:rsidRPr="007E16D2" w:rsidRDefault="007E16D2" w:rsidP="00C55979">
      <w:pPr>
        <w:widowControl w:val="0"/>
        <w:tabs>
          <w:tab w:val="left" w:pos="142"/>
          <w:tab w:val="left" w:pos="3460"/>
          <w:tab w:val="left" w:pos="3620"/>
          <w:tab w:val="left" w:pos="4060"/>
          <w:tab w:val="left" w:pos="4860"/>
          <w:tab w:val="left" w:pos="5580"/>
          <w:tab w:val="left" w:pos="6160"/>
          <w:tab w:val="left" w:pos="7220"/>
          <w:tab w:val="left" w:pos="8080"/>
          <w:tab w:val="left" w:pos="8400"/>
          <w:tab w:val="left" w:pos="9580"/>
        </w:tabs>
        <w:autoSpaceDE w:val="0"/>
        <w:autoSpaceDN w:val="0"/>
        <w:adjustRightInd w:val="0"/>
        <w:spacing w:line="360" w:lineRule="auto"/>
        <w:jc w:val="both"/>
        <w:rPr>
          <w:sz w:val="24"/>
          <w:szCs w:val="24"/>
          <w:lang w:eastAsia="en-US"/>
        </w:rPr>
      </w:pPr>
      <w:r w:rsidRPr="007E16D2">
        <w:rPr>
          <w:sz w:val="24"/>
          <w:szCs w:val="24"/>
          <w:lang w:eastAsia="en-US"/>
        </w:rPr>
        <w:t xml:space="preserve">- </w:t>
      </w:r>
      <w:r w:rsidRPr="007E16D2">
        <w:rPr>
          <w:spacing w:val="14"/>
          <w:sz w:val="24"/>
          <w:szCs w:val="24"/>
          <w:lang w:eastAsia="en-US"/>
        </w:rPr>
        <w:t xml:space="preserve"> </w:t>
      </w:r>
      <w:r w:rsidRPr="007E16D2">
        <w:rPr>
          <w:spacing w:val="6"/>
          <w:sz w:val="24"/>
          <w:szCs w:val="24"/>
          <w:lang w:eastAsia="en-US"/>
        </w:rPr>
        <w:t>с</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м</w:t>
      </w:r>
      <w:r w:rsidRPr="007E16D2">
        <w:rPr>
          <w:sz w:val="24"/>
          <w:szCs w:val="24"/>
          <w:lang w:eastAsia="en-US"/>
        </w:rPr>
        <w:t>иро</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н</w:t>
      </w:r>
      <w:r w:rsidRPr="007E16D2">
        <w:rPr>
          <w:spacing w:val="4"/>
          <w:sz w:val="24"/>
          <w:szCs w:val="24"/>
          <w:lang w:eastAsia="en-US"/>
        </w:rPr>
        <w:t>н</w:t>
      </w:r>
      <w:r w:rsidRPr="007E16D2">
        <w:rPr>
          <w:sz w:val="24"/>
          <w:szCs w:val="24"/>
          <w:lang w:eastAsia="en-US"/>
        </w:rPr>
        <w:t xml:space="preserve">ый </w:t>
      </w:r>
      <w:r w:rsidRPr="007E16D2">
        <w:rPr>
          <w:spacing w:val="-15"/>
          <w:sz w:val="24"/>
          <w:szCs w:val="24"/>
          <w:lang w:eastAsia="en-US"/>
        </w:rPr>
        <w:t>к</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пл</w:t>
      </w:r>
      <w:r w:rsidRPr="007E16D2">
        <w:rPr>
          <w:spacing w:val="1"/>
          <w:sz w:val="24"/>
          <w:szCs w:val="24"/>
          <w:lang w:eastAsia="en-US"/>
        </w:rPr>
        <w:t>е</w:t>
      </w:r>
      <w:r w:rsidRPr="007E16D2">
        <w:rPr>
          <w:spacing w:val="-6"/>
          <w:sz w:val="24"/>
          <w:szCs w:val="24"/>
          <w:lang w:eastAsia="en-US"/>
        </w:rPr>
        <w:t>к</w:t>
      </w:r>
      <w:r w:rsidRPr="007E16D2">
        <w:rPr>
          <w:sz w:val="24"/>
          <w:szCs w:val="24"/>
          <w:lang w:eastAsia="en-US"/>
        </w:rPr>
        <w:t>с 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z w:val="24"/>
          <w:szCs w:val="24"/>
          <w:lang w:eastAsia="en-US"/>
        </w:rPr>
        <w:t>л</w:t>
      </w:r>
      <w:r w:rsidRPr="007E16D2">
        <w:rPr>
          <w:spacing w:val="4"/>
          <w:sz w:val="24"/>
          <w:szCs w:val="24"/>
          <w:lang w:eastAsia="en-US"/>
        </w:rPr>
        <w:t>н</w:t>
      </w:r>
      <w:r w:rsidRPr="007E16D2">
        <w:rPr>
          <w:sz w:val="24"/>
          <w:szCs w:val="24"/>
          <w:lang w:eastAsia="en-US"/>
        </w:rPr>
        <w:t>и</w:t>
      </w:r>
      <w:r w:rsidRPr="007E16D2">
        <w:rPr>
          <w:spacing w:val="3"/>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1"/>
          <w:sz w:val="24"/>
          <w:szCs w:val="24"/>
          <w:lang w:eastAsia="en-US"/>
        </w:rPr>
        <w:t>с</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х</w:t>
      </w:r>
      <w:r w:rsidRPr="007E16D2">
        <w:rPr>
          <w:sz w:val="24"/>
          <w:szCs w:val="24"/>
          <w:lang w:eastAsia="en-US"/>
        </w:rPr>
        <w:tab/>
        <w:t>зн</w:t>
      </w:r>
      <w:r w:rsidRPr="007E16D2">
        <w:rPr>
          <w:spacing w:val="1"/>
          <w:sz w:val="24"/>
          <w:szCs w:val="24"/>
          <w:lang w:eastAsia="en-US"/>
        </w:rPr>
        <w:t>а</w:t>
      </w:r>
      <w:r w:rsidRPr="007E16D2">
        <w:rPr>
          <w:sz w:val="24"/>
          <w:szCs w:val="24"/>
          <w:lang w:eastAsia="en-US"/>
        </w:rPr>
        <w:t>н</w:t>
      </w:r>
      <w:r w:rsidRPr="007E16D2">
        <w:rPr>
          <w:spacing w:val="4"/>
          <w:sz w:val="24"/>
          <w:szCs w:val="24"/>
          <w:lang w:eastAsia="en-US"/>
        </w:rPr>
        <w:t>и</w:t>
      </w:r>
      <w:r w:rsidR="00EB41B8">
        <w:rPr>
          <w:sz w:val="24"/>
          <w:szCs w:val="24"/>
          <w:lang w:eastAsia="en-US"/>
        </w:rPr>
        <w:t>й,</w:t>
      </w:r>
      <w:r w:rsidR="00EB41B8" w:rsidRPr="00EB41B8">
        <w:rPr>
          <w:sz w:val="24"/>
          <w:szCs w:val="24"/>
          <w:lang w:eastAsia="en-US"/>
        </w:rPr>
        <w:t xml:space="preserve"> </w:t>
      </w:r>
      <w:r w:rsidRPr="007E16D2">
        <w:rPr>
          <w:spacing w:val="-9"/>
          <w:sz w:val="24"/>
          <w:szCs w:val="24"/>
          <w:lang w:eastAsia="en-US"/>
        </w:rPr>
        <w:t>у</w:t>
      </w:r>
      <w:r w:rsidRPr="007E16D2">
        <w:rPr>
          <w:spacing w:val="1"/>
          <w:sz w:val="24"/>
          <w:szCs w:val="24"/>
          <w:lang w:eastAsia="en-US"/>
        </w:rPr>
        <w:t>ме</w:t>
      </w:r>
      <w:r w:rsidRPr="007E16D2">
        <w:rPr>
          <w:spacing w:val="4"/>
          <w:sz w:val="24"/>
          <w:szCs w:val="24"/>
          <w:lang w:eastAsia="en-US"/>
        </w:rPr>
        <w:t>н</w:t>
      </w:r>
      <w:r w:rsidRPr="007E16D2">
        <w:rPr>
          <w:sz w:val="24"/>
          <w:szCs w:val="24"/>
          <w:lang w:eastAsia="en-US"/>
        </w:rPr>
        <w:t>ий</w:t>
      </w:r>
      <w:r w:rsidRPr="007E16D2">
        <w:rPr>
          <w:sz w:val="24"/>
          <w:szCs w:val="24"/>
          <w:lang w:eastAsia="en-US"/>
        </w:rPr>
        <w:tab/>
        <w:t>и н</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ы</w:t>
      </w:r>
      <w:r w:rsidRPr="007E16D2">
        <w:rPr>
          <w:spacing w:val="-15"/>
          <w:sz w:val="24"/>
          <w:szCs w:val="24"/>
          <w:lang w:eastAsia="en-US"/>
        </w:rPr>
        <w:t>к</w:t>
      </w:r>
      <w:r w:rsidRPr="007E16D2">
        <w:rPr>
          <w:spacing w:val="5"/>
          <w:sz w:val="24"/>
          <w:szCs w:val="24"/>
          <w:lang w:eastAsia="en-US"/>
        </w:rPr>
        <w:t>о</w:t>
      </w:r>
      <w:r w:rsidRPr="007E16D2">
        <w:rPr>
          <w:spacing w:val="-2"/>
          <w:sz w:val="24"/>
          <w:szCs w:val="24"/>
          <w:lang w:eastAsia="en-US"/>
        </w:rPr>
        <w:t>в</w:t>
      </w:r>
      <w:r w:rsidRPr="007E16D2">
        <w:rPr>
          <w:sz w:val="24"/>
          <w:szCs w:val="24"/>
          <w:lang w:eastAsia="en-US"/>
        </w:rPr>
        <w:t>,</w:t>
      </w:r>
      <w:r w:rsidRPr="007E16D2">
        <w:rPr>
          <w:spacing w:val="19"/>
          <w:sz w:val="24"/>
          <w:szCs w:val="24"/>
          <w:lang w:eastAsia="en-US"/>
        </w:rPr>
        <w:t xml:space="preserve"> </w:t>
      </w:r>
      <w:r w:rsidRPr="007E16D2">
        <w:rPr>
          <w:sz w:val="24"/>
          <w:szCs w:val="24"/>
          <w:lang w:eastAsia="en-US"/>
        </w:rPr>
        <w:t>поз</w:t>
      </w:r>
      <w:r w:rsidRPr="007E16D2">
        <w:rPr>
          <w:spacing w:val="3"/>
          <w:sz w:val="24"/>
          <w:szCs w:val="24"/>
          <w:lang w:eastAsia="en-US"/>
        </w:rPr>
        <w:t>в</w:t>
      </w:r>
      <w:r w:rsidRPr="007E16D2">
        <w:rPr>
          <w:spacing w:val="-5"/>
          <w:sz w:val="24"/>
          <w:szCs w:val="24"/>
          <w:lang w:eastAsia="en-US"/>
        </w:rPr>
        <w:t>о</w:t>
      </w:r>
      <w:r w:rsidRPr="007E16D2">
        <w:rPr>
          <w:sz w:val="24"/>
          <w:szCs w:val="24"/>
          <w:lang w:eastAsia="en-US"/>
        </w:rPr>
        <w:t>л</w:t>
      </w:r>
      <w:r w:rsidRPr="007E16D2">
        <w:rPr>
          <w:spacing w:val="1"/>
          <w:sz w:val="24"/>
          <w:szCs w:val="24"/>
          <w:lang w:eastAsia="en-US"/>
        </w:rPr>
        <w:t>я</w:t>
      </w:r>
      <w:r w:rsidRPr="007E16D2">
        <w:rPr>
          <w:spacing w:val="-1"/>
          <w:sz w:val="24"/>
          <w:szCs w:val="24"/>
          <w:lang w:eastAsia="en-US"/>
        </w:rPr>
        <w:t>ю</w:t>
      </w:r>
      <w:r w:rsidRPr="007E16D2">
        <w:rPr>
          <w:spacing w:val="1"/>
          <w:sz w:val="24"/>
          <w:szCs w:val="24"/>
          <w:lang w:eastAsia="en-US"/>
        </w:rPr>
        <w:t>щ</w:t>
      </w:r>
      <w:r w:rsidRPr="007E16D2">
        <w:rPr>
          <w:spacing w:val="4"/>
          <w:sz w:val="24"/>
          <w:szCs w:val="24"/>
          <w:lang w:eastAsia="en-US"/>
        </w:rPr>
        <w:t>и</w:t>
      </w:r>
      <w:r w:rsidRPr="007E16D2">
        <w:rPr>
          <w:sz w:val="24"/>
          <w:szCs w:val="24"/>
          <w:lang w:eastAsia="en-US"/>
        </w:rPr>
        <w:t>х 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з</w:t>
      </w:r>
      <w:r w:rsidRPr="007E16D2">
        <w:rPr>
          <w:spacing w:val="5"/>
          <w:sz w:val="24"/>
          <w:szCs w:val="24"/>
          <w:lang w:eastAsia="en-US"/>
        </w:rPr>
        <w:t>о</w:t>
      </w:r>
      <w:r w:rsidRPr="007E16D2">
        <w:rPr>
          <w:spacing w:val="-6"/>
          <w:sz w:val="24"/>
          <w:szCs w:val="24"/>
          <w:lang w:eastAsia="en-US"/>
        </w:rPr>
        <w:t>в</w:t>
      </w:r>
      <w:r w:rsidRPr="007E16D2">
        <w:rPr>
          <w:spacing w:val="-8"/>
          <w:sz w:val="24"/>
          <w:szCs w:val="24"/>
          <w:lang w:eastAsia="en-US"/>
        </w:rPr>
        <w:t>а</w:t>
      </w:r>
      <w:r w:rsidRPr="007E16D2">
        <w:rPr>
          <w:spacing w:val="3"/>
          <w:sz w:val="24"/>
          <w:szCs w:val="24"/>
          <w:lang w:eastAsia="en-US"/>
        </w:rPr>
        <w:t>т</w:t>
      </w:r>
      <w:r w:rsidRPr="007E16D2">
        <w:rPr>
          <w:sz w:val="24"/>
          <w:szCs w:val="24"/>
          <w:lang w:eastAsia="en-US"/>
        </w:rPr>
        <w:t>ь</w:t>
      </w:r>
      <w:r w:rsidRPr="007E16D2">
        <w:rPr>
          <w:spacing w:val="13"/>
          <w:sz w:val="24"/>
          <w:szCs w:val="24"/>
          <w:lang w:eastAsia="en-US"/>
        </w:rPr>
        <w:t xml:space="preserve"> </w:t>
      </w:r>
      <w:r w:rsidRPr="007E16D2">
        <w:rPr>
          <w:spacing w:val="6"/>
          <w:sz w:val="24"/>
          <w:szCs w:val="24"/>
          <w:lang w:eastAsia="en-US"/>
        </w:rPr>
        <w:t>м</w:t>
      </w:r>
      <w:r w:rsidRPr="007E16D2">
        <w:rPr>
          <w:sz w:val="24"/>
          <w:szCs w:val="24"/>
          <w:lang w:eastAsia="en-US"/>
        </w:rPr>
        <w:t>но</w:t>
      </w:r>
      <w:r w:rsidRPr="007E16D2">
        <w:rPr>
          <w:spacing w:val="-4"/>
          <w:sz w:val="24"/>
          <w:szCs w:val="24"/>
          <w:lang w:eastAsia="en-US"/>
        </w:rPr>
        <w:t>г</w:t>
      </w:r>
      <w:r w:rsidRPr="007E16D2">
        <w:rPr>
          <w:sz w:val="24"/>
          <w:szCs w:val="24"/>
          <w:lang w:eastAsia="en-US"/>
        </w:rPr>
        <w:t>оо</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зные</w:t>
      </w:r>
      <w:r w:rsidRPr="007E16D2">
        <w:rPr>
          <w:spacing w:val="16"/>
          <w:sz w:val="24"/>
          <w:szCs w:val="24"/>
          <w:lang w:eastAsia="en-US"/>
        </w:rPr>
        <w:t xml:space="preserve"> </w:t>
      </w:r>
      <w:r w:rsidRPr="007E16D2">
        <w:rPr>
          <w:spacing w:val="-2"/>
          <w:sz w:val="24"/>
          <w:szCs w:val="24"/>
          <w:lang w:eastAsia="en-US"/>
        </w:rPr>
        <w:t>в</w:t>
      </w:r>
      <w:r w:rsidRPr="007E16D2">
        <w:rPr>
          <w:sz w:val="24"/>
          <w:szCs w:val="24"/>
          <w:lang w:eastAsia="en-US"/>
        </w:rPr>
        <w:t>о</w:t>
      </w:r>
      <w:r w:rsidRPr="007E16D2">
        <w:rPr>
          <w:spacing w:val="-4"/>
          <w:sz w:val="24"/>
          <w:szCs w:val="24"/>
          <w:lang w:eastAsia="en-US"/>
        </w:rPr>
        <w:t>з</w:t>
      </w:r>
      <w:r w:rsidRPr="007E16D2">
        <w:rPr>
          <w:spacing w:val="1"/>
          <w:sz w:val="24"/>
          <w:szCs w:val="24"/>
          <w:lang w:eastAsia="en-US"/>
        </w:rPr>
        <w:t>м</w:t>
      </w:r>
      <w:r w:rsidRPr="007E16D2">
        <w:rPr>
          <w:spacing w:val="-5"/>
          <w:sz w:val="24"/>
          <w:szCs w:val="24"/>
          <w:lang w:eastAsia="en-US"/>
        </w:rPr>
        <w:t>о</w:t>
      </w:r>
      <w:r w:rsidRPr="007E16D2">
        <w:rPr>
          <w:sz w:val="24"/>
          <w:szCs w:val="24"/>
          <w:lang w:eastAsia="en-US"/>
        </w:rPr>
        <w:t>ж</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и</w:t>
      </w:r>
      <w:r w:rsidRPr="007E16D2">
        <w:rPr>
          <w:spacing w:val="20"/>
          <w:sz w:val="24"/>
          <w:szCs w:val="24"/>
          <w:lang w:eastAsia="en-US"/>
        </w:rPr>
        <w:t xml:space="preserve"> </w:t>
      </w:r>
      <w:r w:rsidRPr="007E16D2">
        <w:rPr>
          <w:spacing w:val="2"/>
          <w:sz w:val="24"/>
          <w:szCs w:val="24"/>
          <w:lang w:eastAsia="en-US"/>
        </w:rPr>
        <w:t>ф</w:t>
      </w:r>
      <w:r w:rsidRPr="007E16D2">
        <w:rPr>
          <w:sz w:val="24"/>
          <w:szCs w:val="24"/>
          <w:lang w:eastAsia="en-US"/>
        </w:rPr>
        <w:t>ор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pacing w:val="4"/>
          <w:sz w:val="24"/>
          <w:szCs w:val="24"/>
          <w:lang w:eastAsia="en-US"/>
        </w:rPr>
        <w:t>н</w:t>
      </w:r>
      <w:r w:rsidRPr="007E16D2">
        <w:rPr>
          <w:sz w:val="24"/>
          <w:szCs w:val="24"/>
          <w:lang w:eastAsia="en-US"/>
        </w:rPr>
        <w:t xml:space="preserve">о </w:t>
      </w:r>
      <w:r w:rsidRPr="007E16D2">
        <w:rPr>
          <w:spacing w:val="2"/>
          <w:sz w:val="24"/>
          <w:szCs w:val="24"/>
          <w:lang w:eastAsia="en-US"/>
        </w:rPr>
        <w:t>д</w:t>
      </w:r>
      <w:r w:rsidRPr="007E16D2">
        <w:rPr>
          <w:sz w:val="24"/>
          <w:szCs w:val="24"/>
          <w:lang w:eastAsia="en-US"/>
        </w:rPr>
        <w:t xml:space="preserve">ля </w:t>
      </w:r>
      <w:r w:rsidRPr="007E16D2">
        <w:rPr>
          <w:spacing w:val="2"/>
          <w:sz w:val="24"/>
          <w:szCs w:val="24"/>
          <w:lang w:eastAsia="en-US"/>
        </w:rPr>
        <w:t>д</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и</w:t>
      </w:r>
      <w:r w:rsidRPr="007E16D2">
        <w:rPr>
          <w:spacing w:val="-5"/>
          <w:sz w:val="24"/>
          <w:szCs w:val="24"/>
          <w:lang w:eastAsia="en-US"/>
        </w:rPr>
        <w:t>ж</w:t>
      </w:r>
      <w:r w:rsidRPr="007E16D2">
        <w:rPr>
          <w:spacing w:val="6"/>
          <w:sz w:val="24"/>
          <w:szCs w:val="24"/>
          <w:lang w:eastAsia="en-US"/>
        </w:rPr>
        <w:t>е</w:t>
      </w:r>
      <w:r w:rsidRPr="007E16D2">
        <w:rPr>
          <w:sz w:val="24"/>
          <w:szCs w:val="24"/>
          <w:lang w:eastAsia="en-US"/>
        </w:rPr>
        <w:t>ния н</w:t>
      </w:r>
      <w:r w:rsidRPr="007E16D2">
        <w:rPr>
          <w:spacing w:val="1"/>
          <w:sz w:val="24"/>
          <w:szCs w:val="24"/>
          <w:lang w:eastAsia="en-US"/>
        </w:rPr>
        <w:t>а</w:t>
      </w:r>
      <w:r w:rsidRPr="007E16D2">
        <w:rPr>
          <w:sz w:val="24"/>
          <w:szCs w:val="24"/>
          <w:lang w:eastAsia="en-US"/>
        </w:rPr>
        <w:t>и</w:t>
      </w:r>
      <w:r w:rsidRPr="007E16D2">
        <w:rPr>
          <w:spacing w:val="2"/>
          <w:sz w:val="24"/>
          <w:szCs w:val="24"/>
          <w:lang w:eastAsia="en-US"/>
        </w:rPr>
        <w:t>б</w:t>
      </w:r>
      <w:r w:rsidRPr="007E16D2">
        <w:rPr>
          <w:spacing w:val="-5"/>
          <w:sz w:val="24"/>
          <w:szCs w:val="24"/>
          <w:lang w:eastAsia="en-US"/>
        </w:rPr>
        <w:t>о</w:t>
      </w:r>
      <w:r w:rsidRPr="007E16D2">
        <w:rPr>
          <w:sz w:val="24"/>
          <w:szCs w:val="24"/>
          <w:lang w:eastAsia="en-US"/>
        </w:rPr>
        <w:t>л</w:t>
      </w:r>
      <w:r w:rsidRPr="007E16D2">
        <w:rPr>
          <w:spacing w:val="1"/>
          <w:sz w:val="24"/>
          <w:szCs w:val="24"/>
          <w:lang w:eastAsia="en-US"/>
        </w:rPr>
        <w:t>е</w:t>
      </w:r>
      <w:r w:rsidRPr="007E16D2">
        <w:rPr>
          <w:sz w:val="24"/>
          <w:szCs w:val="24"/>
          <w:lang w:eastAsia="en-US"/>
        </w:rPr>
        <w:t xml:space="preserve">е </w:t>
      </w:r>
      <w:r w:rsidRPr="007E16D2">
        <w:rPr>
          <w:spacing w:val="-9"/>
          <w:sz w:val="24"/>
          <w:szCs w:val="24"/>
          <w:lang w:eastAsia="en-US"/>
        </w:rPr>
        <w:t>у</w:t>
      </w:r>
      <w:r w:rsidRPr="007E16D2">
        <w:rPr>
          <w:spacing w:val="-2"/>
          <w:sz w:val="24"/>
          <w:szCs w:val="24"/>
          <w:lang w:eastAsia="en-US"/>
        </w:rPr>
        <w:t>б</w:t>
      </w:r>
      <w:r w:rsidRPr="007E16D2">
        <w:rPr>
          <w:spacing w:val="-3"/>
          <w:sz w:val="24"/>
          <w:szCs w:val="24"/>
          <w:lang w:eastAsia="en-US"/>
        </w:rPr>
        <w:t>е</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z w:val="24"/>
          <w:szCs w:val="24"/>
          <w:lang w:eastAsia="en-US"/>
        </w:rPr>
        <w:t>ой и</w:t>
      </w:r>
      <w:r w:rsidRPr="007E16D2">
        <w:rPr>
          <w:spacing w:val="4"/>
          <w:sz w:val="24"/>
          <w:szCs w:val="24"/>
          <w:lang w:eastAsia="en-US"/>
        </w:rPr>
        <w:t>н</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рпр</w:t>
      </w:r>
      <w:r w:rsidRPr="007E16D2">
        <w:rPr>
          <w:spacing w:val="1"/>
          <w:sz w:val="24"/>
          <w:szCs w:val="24"/>
          <w:lang w:eastAsia="en-US"/>
        </w:rPr>
        <w:t>е</w:t>
      </w:r>
      <w:r w:rsidRPr="007E16D2">
        <w:rPr>
          <w:spacing w:val="3"/>
          <w:sz w:val="24"/>
          <w:szCs w:val="24"/>
          <w:lang w:eastAsia="en-US"/>
        </w:rPr>
        <w:t>т</w:t>
      </w:r>
      <w:r w:rsidRPr="007E16D2">
        <w:rPr>
          <w:spacing w:val="1"/>
          <w:sz w:val="24"/>
          <w:szCs w:val="24"/>
          <w:lang w:eastAsia="en-US"/>
        </w:rPr>
        <w:t>а</w:t>
      </w:r>
      <w:r w:rsidRPr="007E16D2">
        <w:rPr>
          <w:spacing w:val="4"/>
          <w:sz w:val="24"/>
          <w:szCs w:val="24"/>
          <w:lang w:eastAsia="en-US"/>
        </w:rPr>
        <w:t>ц</w:t>
      </w:r>
      <w:r w:rsidR="00EB41B8">
        <w:rPr>
          <w:sz w:val="24"/>
          <w:szCs w:val="24"/>
          <w:lang w:eastAsia="en-US"/>
        </w:rPr>
        <w:t>ии</w:t>
      </w:r>
      <w:r w:rsidRPr="007E16D2">
        <w:rPr>
          <w:spacing w:val="31"/>
          <w:sz w:val="24"/>
          <w:szCs w:val="24"/>
          <w:lang w:eastAsia="en-US"/>
        </w:rPr>
        <w:t xml:space="preserve"> </w:t>
      </w:r>
      <w:r w:rsidRPr="007E16D2">
        <w:rPr>
          <w:spacing w:val="1"/>
          <w:sz w:val="24"/>
          <w:szCs w:val="24"/>
          <w:lang w:eastAsia="en-US"/>
        </w:rPr>
        <w:t>а</w:t>
      </w:r>
      <w:r w:rsidRPr="007E16D2">
        <w:rPr>
          <w:spacing w:val="-2"/>
          <w:sz w:val="24"/>
          <w:szCs w:val="24"/>
          <w:lang w:eastAsia="en-US"/>
        </w:rPr>
        <w:t>в</w:t>
      </w:r>
      <w:r w:rsidRPr="007E16D2">
        <w:rPr>
          <w:spacing w:val="-6"/>
          <w:sz w:val="24"/>
          <w:szCs w:val="24"/>
          <w:lang w:eastAsia="en-US"/>
        </w:rPr>
        <w:t>т</w:t>
      </w:r>
      <w:r w:rsidRPr="007E16D2">
        <w:rPr>
          <w:sz w:val="24"/>
          <w:szCs w:val="24"/>
          <w:lang w:eastAsia="en-US"/>
        </w:rPr>
        <w:t>ор</w:t>
      </w:r>
      <w:r w:rsidRPr="007E16D2">
        <w:rPr>
          <w:spacing w:val="1"/>
          <w:sz w:val="24"/>
          <w:szCs w:val="24"/>
          <w:lang w:eastAsia="en-US"/>
        </w:rPr>
        <w:t>с</w:t>
      </w:r>
      <w:r w:rsidRPr="007E16D2">
        <w:rPr>
          <w:spacing w:val="-10"/>
          <w:sz w:val="24"/>
          <w:szCs w:val="24"/>
          <w:lang w:eastAsia="en-US"/>
        </w:rPr>
        <w:t>к</w:t>
      </w:r>
      <w:r w:rsidRPr="007E16D2">
        <w:rPr>
          <w:sz w:val="24"/>
          <w:szCs w:val="24"/>
          <w:lang w:eastAsia="en-US"/>
        </w:rPr>
        <w:t>о</w:t>
      </w:r>
      <w:r w:rsidRPr="007E16D2">
        <w:rPr>
          <w:spacing w:val="-4"/>
          <w:sz w:val="24"/>
          <w:szCs w:val="24"/>
          <w:lang w:eastAsia="en-US"/>
        </w:rPr>
        <w:t>г</w:t>
      </w:r>
      <w:r w:rsidR="00EB41B8">
        <w:rPr>
          <w:sz w:val="24"/>
          <w:szCs w:val="24"/>
          <w:lang w:eastAsia="en-US"/>
        </w:rPr>
        <w:t>о</w:t>
      </w:r>
      <w:r w:rsidR="00EB41B8" w:rsidRPr="00EB41B8">
        <w:rPr>
          <w:sz w:val="24"/>
          <w:szCs w:val="24"/>
          <w:lang w:eastAsia="en-US"/>
        </w:rPr>
        <w:t xml:space="preserve"> </w:t>
      </w:r>
      <w:r w:rsidRPr="007E16D2">
        <w:rPr>
          <w:spacing w:val="-1"/>
          <w:sz w:val="24"/>
          <w:szCs w:val="24"/>
          <w:lang w:eastAsia="en-US"/>
        </w:rPr>
        <w:t>т</w:t>
      </w:r>
      <w:r w:rsidRPr="007E16D2">
        <w:rPr>
          <w:spacing w:val="1"/>
          <w:sz w:val="24"/>
          <w:szCs w:val="24"/>
          <w:lang w:eastAsia="en-US"/>
        </w:rPr>
        <w:t>е</w:t>
      </w:r>
      <w:r w:rsidRPr="007E16D2">
        <w:rPr>
          <w:spacing w:val="-6"/>
          <w:sz w:val="24"/>
          <w:szCs w:val="24"/>
          <w:lang w:eastAsia="en-US"/>
        </w:rPr>
        <w:t>к</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w:t>
      </w:r>
      <w:r w:rsidRPr="007E16D2">
        <w:rPr>
          <w:spacing w:val="-1"/>
          <w:sz w:val="24"/>
          <w:szCs w:val="24"/>
          <w:lang w:eastAsia="en-US"/>
        </w:rPr>
        <w:t xml:space="preserve"> </w:t>
      </w:r>
      <w:r w:rsidRPr="007E16D2">
        <w:rPr>
          <w:spacing w:val="6"/>
          <w:sz w:val="24"/>
          <w:szCs w:val="24"/>
          <w:lang w:eastAsia="en-US"/>
        </w:rPr>
        <w:t>с</w:t>
      </w:r>
      <w:r w:rsidRPr="007E16D2">
        <w:rPr>
          <w:spacing w:val="1"/>
          <w:sz w:val="24"/>
          <w:szCs w:val="24"/>
          <w:lang w:eastAsia="en-US"/>
        </w:rPr>
        <w:t>ам</w:t>
      </w:r>
      <w:r w:rsidRPr="007E16D2">
        <w:rPr>
          <w:spacing w:val="5"/>
          <w:sz w:val="24"/>
          <w:szCs w:val="24"/>
          <w:lang w:eastAsia="en-US"/>
        </w:rPr>
        <w:t>о</w:t>
      </w:r>
      <w:r w:rsidRPr="007E16D2">
        <w:rPr>
          <w:spacing w:val="1"/>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pacing w:val="1"/>
          <w:sz w:val="24"/>
          <w:szCs w:val="24"/>
          <w:lang w:eastAsia="en-US"/>
        </w:rPr>
        <w:t>я</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но</w:t>
      </w:r>
      <w:r w:rsidRPr="007E16D2">
        <w:rPr>
          <w:sz w:val="24"/>
          <w:szCs w:val="24"/>
          <w:lang w:eastAsia="en-US"/>
        </w:rPr>
        <w:tab/>
      </w:r>
      <w:r w:rsidRPr="007E16D2">
        <w:rPr>
          <w:w w:val="99"/>
          <w:sz w:val="24"/>
          <w:szCs w:val="24"/>
          <w:lang w:eastAsia="en-US"/>
        </w:rPr>
        <w:t>н</w:t>
      </w:r>
      <w:r w:rsidRPr="007E16D2">
        <w:rPr>
          <w:spacing w:val="1"/>
          <w:w w:val="99"/>
          <w:sz w:val="24"/>
          <w:szCs w:val="24"/>
          <w:lang w:eastAsia="en-US"/>
        </w:rPr>
        <w:t>а</w:t>
      </w:r>
      <w:r w:rsidRPr="007E16D2">
        <w:rPr>
          <w:spacing w:val="-1"/>
          <w:w w:val="99"/>
          <w:sz w:val="24"/>
          <w:szCs w:val="24"/>
          <w:lang w:eastAsia="en-US"/>
        </w:rPr>
        <w:t>к</w:t>
      </w:r>
      <w:r w:rsidRPr="007E16D2">
        <w:rPr>
          <w:spacing w:val="-3"/>
          <w:w w:val="99"/>
          <w:sz w:val="24"/>
          <w:szCs w:val="24"/>
          <w:lang w:eastAsia="en-US"/>
        </w:rPr>
        <w:t>а</w:t>
      </w:r>
      <w:r w:rsidRPr="007E16D2">
        <w:rPr>
          <w:w w:val="99"/>
          <w:sz w:val="24"/>
          <w:szCs w:val="24"/>
          <w:lang w:eastAsia="en-US"/>
        </w:rPr>
        <w:t>пл</w:t>
      </w:r>
      <w:r w:rsidRPr="007E16D2">
        <w:rPr>
          <w:spacing w:val="4"/>
          <w:w w:val="99"/>
          <w:sz w:val="24"/>
          <w:szCs w:val="24"/>
          <w:lang w:eastAsia="en-US"/>
        </w:rPr>
        <w:t>и</w:t>
      </w:r>
      <w:r w:rsidRPr="007E16D2">
        <w:rPr>
          <w:spacing w:val="-6"/>
          <w:w w:val="99"/>
          <w:sz w:val="24"/>
          <w:szCs w:val="24"/>
          <w:lang w:eastAsia="en-US"/>
        </w:rPr>
        <w:t>в</w:t>
      </w:r>
      <w:r w:rsidRPr="007E16D2">
        <w:rPr>
          <w:spacing w:val="-3"/>
          <w:w w:val="99"/>
          <w:sz w:val="24"/>
          <w:szCs w:val="24"/>
          <w:lang w:eastAsia="en-US"/>
        </w:rPr>
        <w:t>а</w:t>
      </w:r>
      <w:r w:rsidRPr="007E16D2">
        <w:rPr>
          <w:spacing w:val="-1"/>
          <w:w w:val="99"/>
          <w:sz w:val="24"/>
          <w:szCs w:val="24"/>
          <w:lang w:eastAsia="en-US"/>
        </w:rPr>
        <w:t>т</w:t>
      </w:r>
      <w:r w:rsidRPr="007E16D2">
        <w:rPr>
          <w:w w:val="99"/>
          <w:sz w:val="24"/>
          <w:szCs w:val="24"/>
          <w:lang w:eastAsia="en-US"/>
        </w:rPr>
        <w:t>ь</w:t>
      </w:r>
      <w:r w:rsidRPr="007E16D2">
        <w:rPr>
          <w:sz w:val="24"/>
          <w:szCs w:val="24"/>
          <w:lang w:eastAsia="en-US"/>
        </w:rPr>
        <w:tab/>
        <w:t>р</w:t>
      </w:r>
      <w:r w:rsidRPr="007E16D2">
        <w:rPr>
          <w:spacing w:val="1"/>
          <w:sz w:val="24"/>
          <w:szCs w:val="24"/>
          <w:lang w:eastAsia="en-US"/>
        </w:rPr>
        <w:t>е</w:t>
      </w:r>
      <w:r w:rsidRPr="007E16D2">
        <w:rPr>
          <w:sz w:val="24"/>
          <w:szCs w:val="24"/>
          <w:lang w:eastAsia="en-US"/>
        </w:rPr>
        <w:t>п</w:t>
      </w:r>
      <w:r w:rsidRPr="007E16D2">
        <w:rPr>
          <w:spacing w:val="6"/>
          <w:sz w:val="24"/>
          <w:szCs w:val="24"/>
          <w:lang w:eastAsia="en-US"/>
        </w:rPr>
        <w:t>е</w:t>
      </w:r>
      <w:r w:rsidRPr="007E16D2">
        <w:rPr>
          <w:spacing w:val="-5"/>
          <w:sz w:val="24"/>
          <w:szCs w:val="24"/>
          <w:lang w:eastAsia="en-US"/>
        </w:rPr>
        <w:t>р</w:t>
      </w:r>
      <w:r w:rsidRPr="007E16D2">
        <w:rPr>
          <w:spacing w:val="-1"/>
          <w:sz w:val="24"/>
          <w:szCs w:val="24"/>
          <w:lang w:eastAsia="en-US"/>
        </w:rPr>
        <w:t>т</w:t>
      </w:r>
      <w:r w:rsidRPr="007E16D2">
        <w:rPr>
          <w:sz w:val="24"/>
          <w:szCs w:val="24"/>
          <w:lang w:eastAsia="en-US"/>
        </w:rPr>
        <w:t>у</w:t>
      </w:r>
      <w:r w:rsidRPr="007E16D2">
        <w:rPr>
          <w:spacing w:val="1"/>
          <w:sz w:val="24"/>
          <w:szCs w:val="24"/>
          <w:lang w:eastAsia="en-US"/>
        </w:rPr>
        <w:t>а</w:t>
      </w:r>
      <w:r w:rsidRPr="007E16D2">
        <w:rPr>
          <w:sz w:val="24"/>
          <w:szCs w:val="24"/>
          <w:lang w:eastAsia="en-US"/>
        </w:rPr>
        <w:t xml:space="preserve">р </w:t>
      </w:r>
      <w:r w:rsidRPr="007E16D2">
        <w:rPr>
          <w:w w:val="99"/>
          <w:sz w:val="24"/>
          <w:szCs w:val="24"/>
          <w:lang w:eastAsia="en-US"/>
        </w:rPr>
        <w:t>из</w:t>
      </w:r>
      <w:r w:rsidRPr="007E16D2">
        <w:rPr>
          <w:sz w:val="24"/>
          <w:szCs w:val="24"/>
          <w:lang w:eastAsia="en-US"/>
        </w:rPr>
        <w:t xml:space="preserve"> </w:t>
      </w:r>
      <w:r w:rsidRPr="007E16D2">
        <w:rPr>
          <w:spacing w:val="1"/>
          <w:w w:val="99"/>
          <w:sz w:val="24"/>
          <w:szCs w:val="24"/>
          <w:lang w:eastAsia="en-US"/>
        </w:rPr>
        <w:t>м</w:t>
      </w:r>
      <w:r w:rsidRPr="007E16D2">
        <w:rPr>
          <w:spacing w:val="-5"/>
          <w:w w:val="99"/>
          <w:sz w:val="24"/>
          <w:szCs w:val="24"/>
          <w:lang w:eastAsia="en-US"/>
        </w:rPr>
        <w:t>у</w:t>
      </w:r>
      <w:r w:rsidRPr="007E16D2">
        <w:rPr>
          <w:w w:val="99"/>
          <w:sz w:val="24"/>
          <w:szCs w:val="24"/>
          <w:lang w:eastAsia="en-US"/>
        </w:rPr>
        <w:t>з</w:t>
      </w:r>
      <w:r w:rsidRPr="007E16D2">
        <w:rPr>
          <w:spacing w:val="5"/>
          <w:w w:val="99"/>
          <w:sz w:val="24"/>
          <w:szCs w:val="24"/>
          <w:lang w:eastAsia="en-US"/>
        </w:rPr>
        <w:t>ы</w:t>
      </w:r>
      <w:r w:rsidRPr="007E16D2">
        <w:rPr>
          <w:spacing w:val="-6"/>
          <w:w w:val="99"/>
          <w:sz w:val="24"/>
          <w:szCs w:val="24"/>
          <w:lang w:eastAsia="en-US"/>
        </w:rPr>
        <w:t>к</w:t>
      </w:r>
      <w:r w:rsidRPr="007E16D2">
        <w:rPr>
          <w:spacing w:val="6"/>
          <w:w w:val="99"/>
          <w:sz w:val="24"/>
          <w:szCs w:val="24"/>
          <w:lang w:eastAsia="en-US"/>
        </w:rPr>
        <w:t>а</w:t>
      </w:r>
      <w:r w:rsidRPr="007E16D2">
        <w:rPr>
          <w:w w:val="99"/>
          <w:sz w:val="24"/>
          <w:szCs w:val="24"/>
          <w:lang w:eastAsia="en-US"/>
        </w:rPr>
        <w:t>л</w:t>
      </w:r>
      <w:r w:rsidRPr="007E16D2">
        <w:rPr>
          <w:spacing w:val="-2"/>
          <w:w w:val="99"/>
          <w:sz w:val="24"/>
          <w:szCs w:val="24"/>
          <w:lang w:eastAsia="en-US"/>
        </w:rPr>
        <w:t>ь</w:t>
      </w:r>
      <w:r w:rsidRPr="007E16D2">
        <w:rPr>
          <w:w w:val="99"/>
          <w:sz w:val="24"/>
          <w:szCs w:val="24"/>
          <w:lang w:eastAsia="en-US"/>
        </w:rPr>
        <w:t>н</w:t>
      </w:r>
      <w:r w:rsidRPr="007E16D2">
        <w:rPr>
          <w:spacing w:val="5"/>
          <w:w w:val="99"/>
          <w:sz w:val="24"/>
          <w:szCs w:val="24"/>
          <w:lang w:eastAsia="en-US"/>
        </w:rPr>
        <w:t>ы</w:t>
      </w:r>
      <w:r w:rsidRPr="007E16D2">
        <w:rPr>
          <w:w w:val="99"/>
          <w:sz w:val="24"/>
          <w:szCs w:val="24"/>
          <w:lang w:eastAsia="en-US"/>
        </w:rPr>
        <w:t>х</w:t>
      </w:r>
      <w:r w:rsidRPr="007E16D2">
        <w:rPr>
          <w:sz w:val="24"/>
          <w:szCs w:val="24"/>
          <w:lang w:eastAsia="en-US"/>
        </w:rPr>
        <w:t xml:space="preserve"> произ</w:t>
      </w:r>
      <w:r w:rsidRPr="007E16D2">
        <w:rPr>
          <w:spacing w:val="3"/>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ний</w:t>
      </w:r>
      <w:r w:rsidRPr="007E16D2">
        <w:rPr>
          <w:spacing w:val="-5"/>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z w:val="24"/>
          <w:szCs w:val="24"/>
          <w:lang w:eastAsia="en-US"/>
        </w:rPr>
        <w:t>зли</w:t>
      </w:r>
      <w:r w:rsidRPr="007E16D2">
        <w:rPr>
          <w:spacing w:val="-1"/>
          <w:sz w:val="24"/>
          <w:szCs w:val="24"/>
          <w:lang w:eastAsia="en-US"/>
        </w:rPr>
        <w:t>ч</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pacing w:val="-3"/>
          <w:sz w:val="24"/>
          <w:szCs w:val="24"/>
          <w:lang w:eastAsia="en-US"/>
        </w:rPr>
        <w:t xml:space="preserve"> </w:t>
      </w:r>
      <w:r w:rsidRPr="007E16D2">
        <w:rPr>
          <w:spacing w:val="1"/>
          <w:sz w:val="24"/>
          <w:szCs w:val="24"/>
          <w:lang w:eastAsia="en-US"/>
        </w:rPr>
        <w:t>э</w:t>
      </w:r>
      <w:r w:rsidRPr="007E16D2">
        <w:rPr>
          <w:sz w:val="24"/>
          <w:szCs w:val="24"/>
          <w:lang w:eastAsia="en-US"/>
        </w:rPr>
        <w:t>по</w:t>
      </w:r>
      <w:r w:rsidRPr="007E16D2">
        <w:rPr>
          <w:spacing w:val="-5"/>
          <w:sz w:val="24"/>
          <w:szCs w:val="24"/>
          <w:lang w:eastAsia="en-US"/>
        </w:rPr>
        <w:t>х</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ил</w:t>
      </w:r>
      <w:r w:rsidRPr="007E16D2">
        <w:rPr>
          <w:spacing w:val="1"/>
          <w:sz w:val="24"/>
          <w:szCs w:val="24"/>
          <w:lang w:eastAsia="en-US"/>
        </w:rPr>
        <w:t>е</w:t>
      </w:r>
      <w:r w:rsidRPr="007E16D2">
        <w:rPr>
          <w:sz w:val="24"/>
          <w:szCs w:val="24"/>
          <w:lang w:eastAsia="en-US"/>
        </w:rPr>
        <w:t>й,</w:t>
      </w:r>
      <w:r w:rsidRPr="007E16D2">
        <w:rPr>
          <w:spacing w:val="3"/>
          <w:sz w:val="24"/>
          <w:szCs w:val="24"/>
          <w:lang w:eastAsia="en-US"/>
        </w:rPr>
        <w:t xml:space="preserve"> </w:t>
      </w:r>
      <w:r w:rsidRPr="007E16D2">
        <w:rPr>
          <w:sz w:val="24"/>
          <w:szCs w:val="24"/>
          <w:lang w:eastAsia="en-US"/>
        </w:rPr>
        <w:t>н</w:t>
      </w:r>
      <w:r w:rsidRPr="007E16D2">
        <w:rPr>
          <w:spacing w:val="-3"/>
          <w:sz w:val="24"/>
          <w:szCs w:val="24"/>
          <w:lang w:eastAsia="en-US"/>
        </w:rPr>
        <w:t>а</w:t>
      </w:r>
      <w:r w:rsidRPr="007E16D2">
        <w:rPr>
          <w:sz w:val="24"/>
          <w:szCs w:val="24"/>
          <w:lang w:eastAsia="en-US"/>
        </w:rPr>
        <w:t>пр</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л</w:t>
      </w:r>
      <w:r w:rsidRPr="007E16D2">
        <w:rPr>
          <w:spacing w:val="1"/>
          <w:sz w:val="24"/>
          <w:szCs w:val="24"/>
          <w:lang w:eastAsia="en-US"/>
        </w:rPr>
        <w:t>е</w:t>
      </w:r>
      <w:r w:rsidRPr="007E16D2">
        <w:rPr>
          <w:sz w:val="24"/>
          <w:szCs w:val="24"/>
          <w:lang w:eastAsia="en-US"/>
        </w:rPr>
        <w:t>ний,</w:t>
      </w:r>
      <w:r w:rsidRPr="007E16D2">
        <w:rPr>
          <w:spacing w:val="3"/>
          <w:sz w:val="24"/>
          <w:szCs w:val="24"/>
          <w:lang w:eastAsia="en-US"/>
        </w:rPr>
        <w:t xml:space="preserve"> </w:t>
      </w:r>
      <w:r w:rsidRPr="007E16D2">
        <w:rPr>
          <w:spacing w:val="4"/>
          <w:sz w:val="24"/>
          <w:szCs w:val="24"/>
          <w:lang w:eastAsia="en-US"/>
        </w:rPr>
        <w:t>ж</w:t>
      </w:r>
      <w:r w:rsidRPr="007E16D2">
        <w:rPr>
          <w:spacing w:val="1"/>
          <w:sz w:val="24"/>
          <w:szCs w:val="24"/>
          <w:lang w:eastAsia="en-US"/>
        </w:rPr>
        <w:t>а</w:t>
      </w:r>
      <w:r w:rsidRPr="007E16D2">
        <w:rPr>
          <w:sz w:val="24"/>
          <w:szCs w:val="24"/>
          <w:lang w:eastAsia="en-US"/>
        </w:rPr>
        <w:t>нров</w:t>
      </w:r>
      <w:r w:rsidRPr="007E16D2">
        <w:rPr>
          <w:spacing w:val="-1"/>
          <w:sz w:val="24"/>
          <w:szCs w:val="24"/>
          <w:lang w:eastAsia="en-US"/>
        </w:rPr>
        <w:t xml:space="preserve"> </w:t>
      </w:r>
      <w:r w:rsidRPr="007E16D2">
        <w:rPr>
          <w:sz w:val="24"/>
          <w:szCs w:val="24"/>
          <w:lang w:eastAsia="en-US"/>
        </w:rPr>
        <w:t>и</w:t>
      </w:r>
      <w:r w:rsidRPr="007E16D2">
        <w:rPr>
          <w:spacing w:val="1"/>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м</w:t>
      </w:r>
      <w:r w:rsidRPr="007E16D2">
        <w:rPr>
          <w:sz w:val="24"/>
          <w:szCs w:val="24"/>
          <w:lang w:eastAsia="en-US"/>
        </w:rPr>
        <w:t>;</w:t>
      </w:r>
    </w:p>
    <w:p w14:paraId="704874A0" w14:textId="77777777"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z w:val="24"/>
          <w:szCs w:val="24"/>
          <w:lang w:eastAsia="en-US"/>
        </w:rPr>
        <w:t>-</w:t>
      </w:r>
      <w:r w:rsidRPr="007E16D2">
        <w:rPr>
          <w:spacing w:val="14"/>
          <w:sz w:val="24"/>
          <w:szCs w:val="24"/>
          <w:lang w:eastAsia="en-US"/>
        </w:rPr>
        <w:t xml:space="preserve"> </w:t>
      </w:r>
      <w:r w:rsidRPr="007E16D2">
        <w:rPr>
          <w:sz w:val="24"/>
          <w:szCs w:val="24"/>
          <w:lang w:eastAsia="en-US"/>
        </w:rPr>
        <w:t>зн</w:t>
      </w:r>
      <w:r w:rsidRPr="007E16D2">
        <w:rPr>
          <w:spacing w:val="1"/>
          <w:sz w:val="24"/>
          <w:szCs w:val="24"/>
          <w:lang w:eastAsia="en-US"/>
        </w:rPr>
        <w:t>а</w:t>
      </w:r>
      <w:r w:rsidRPr="007E16D2">
        <w:rPr>
          <w:sz w:val="24"/>
          <w:szCs w:val="24"/>
          <w:lang w:eastAsia="en-US"/>
        </w:rPr>
        <w:t>ние</w:t>
      </w:r>
      <w:r w:rsidRPr="007E16D2">
        <w:rPr>
          <w:spacing w:val="1"/>
          <w:sz w:val="24"/>
          <w:szCs w:val="24"/>
          <w:lang w:eastAsia="en-US"/>
        </w:rPr>
        <w:t xml:space="preserve"> </w:t>
      </w:r>
      <w:r w:rsidRPr="007E16D2">
        <w:rPr>
          <w:sz w:val="24"/>
          <w:szCs w:val="24"/>
          <w:lang w:eastAsia="en-US"/>
        </w:rPr>
        <w:t>в</w:t>
      </w:r>
      <w:r w:rsidRPr="007E16D2">
        <w:rPr>
          <w:spacing w:val="-1"/>
          <w:sz w:val="24"/>
          <w:szCs w:val="24"/>
          <w:lang w:eastAsia="en-US"/>
        </w:rPr>
        <w:t xml:space="preserve"> </w:t>
      </w:r>
      <w:r w:rsidRPr="007E16D2">
        <w:rPr>
          <w:spacing w:val="1"/>
          <w:sz w:val="24"/>
          <w:szCs w:val="24"/>
          <w:lang w:eastAsia="en-US"/>
        </w:rPr>
        <w:t>с</w:t>
      </w:r>
      <w:r w:rsidRPr="007E16D2">
        <w:rPr>
          <w:sz w:val="24"/>
          <w:szCs w:val="24"/>
          <w:lang w:eastAsia="en-US"/>
        </w:rPr>
        <w:t>о</w:t>
      </w:r>
      <w:r w:rsidRPr="007E16D2">
        <w:rPr>
          <w:spacing w:val="-5"/>
          <w:sz w:val="24"/>
          <w:szCs w:val="24"/>
          <w:lang w:eastAsia="en-US"/>
        </w:rPr>
        <w:t>о</w:t>
      </w:r>
      <w:r w:rsidRPr="007E16D2">
        <w:rPr>
          <w:spacing w:val="-1"/>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pacing w:val="3"/>
          <w:sz w:val="24"/>
          <w:szCs w:val="24"/>
          <w:lang w:eastAsia="en-US"/>
        </w:rPr>
        <w:t>т</w:t>
      </w:r>
      <w:r w:rsidRPr="007E16D2">
        <w:rPr>
          <w:spacing w:val="6"/>
          <w:sz w:val="24"/>
          <w:szCs w:val="24"/>
          <w:lang w:eastAsia="en-US"/>
        </w:rPr>
        <w:t>с</w:t>
      </w:r>
      <w:r w:rsidRPr="007E16D2">
        <w:rPr>
          <w:spacing w:val="-1"/>
          <w:sz w:val="24"/>
          <w:szCs w:val="24"/>
          <w:lang w:eastAsia="en-US"/>
        </w:rPr>
        <w:t>т</w:t>
      </w:r>
      <w:r w:rsidRPr="007E16D2">
        <w:rPr>
          <w:spacing w:val="-2"/>
          <w:sz w:val="24"/>
          <w:szCs w:val="24"/>
          <w:lang w:eastAsia="en-US"/>
        </w:rPr>
        <w:t>в</w:t>
      </w:r>
      <w:r w:rsidRPr="007E16D2">
        <w:rPr>
          <w:spacing w:val="4"/>
          <w:sz w:val="24"/>
          <w:szCs w:val="24"/>
          <w:lang w:eastAsia="en-US"/>
        </w:rPr>
        <w:t>и</w:t>
      </w:r>
      <w:r w:rsidRPr="007E16D2">
        <w:rPr>
          <w:sz w:val="24"/>
          <w:szCs w:val="24"/>
          <w:lang w:eastAsia="en-US"/>
        </w:rPr>
        <w:t>и</w:t>
      </w:r>
      <w:r w:rsidRPr="007E16D2">
        <w:rPr>
          <w:spacing w:val="1"/>
          <w:sz w:val="24"/>
          <w:szCs w:val="24"/>
          <w:lang w:eastAsia="en-US"/>
        </w:rPr>
        <w:t xml:space="preserve"> </w:t>
      </w:r>
      <w:r w:rsidRPr="007E16D2">
        <w:rPr>
          <w:sz w:val="24"/>
          <w:szCs w:val="24"/>
          <w:lang w:eastAsia="en-US"/>
        </w:rPr>
        <w:t>с</w:t>
      </w:r>
      <w:r w:rsidRPr="007E16D2">
        <w:rPr>
          <w:spacing w:val="2"/>
          <w:sz w:val="24"/>
          <w:szCs w:val="24"/>
          <w:lang w:eastAsia="en-US"/>
        </w:rPr>
        <w:t xml:space="preserve"> </w:t>
      </w:r>
      <w:r w:rsidRPr="007E16D2">
        <w:rPr>
          <w:sz w:val="24"/>
          <w:szCs w:val="24"/>
          <w:lang w:eastAsia="en-US"/>
        </w:rPr>
        <w:t>про</w:t>
      </w:r>
      <w:r w:rsidRPr="007E16D2">
        <w:rPr>
          <w:spacing w:val="1"/>
          <w:sz w:val="24"/>
          <w:szCs w:val="24"/>
          <w:lang w:eastAsia="en-US"/>
        </w:rPr>
        <w:t>г</w:t>
      </w:r>
      <w:r w:rsidRPr="007E16D2">
        <w:rPr>
          <w:sz w:val="24"/>
          <w:szCs w:val="24"/>
          <w:lang w:eastAsia="en-US"/>
        </w:rPr>
        <w:t>р</w:t>
      </w:r>
      <w:r w:rsidRPr="007E16D2">
        <w:rPr>
          <w:spacing w:val="1"/>
          <w:sz w:val="24"/>
          <w:szCs w:val="24"/>
          <w:lang w:eastAsia="en-US"/>
        </w:rPr>
        <w:t>амм</w:t>
      </w:r>
      <w:r w:rsidRPr="007E16D2">
        <w:rPr>
          <w:sz w:val="24"/>
          <w:szCs w:val="24"/>
          <w:lang w:eastAsia="en-US"/>
        </w:rPr>
        <w:t>ны</w:t>
      </w:r>
      <w:r w:rsidRPr="007E16D2">
        <w:rPr>
          <w:spacing w:val="1"/>
          <w:sz w:val="24"/>
          <w:szCs w:val="24"/>
          <w:lang w:eastAsia="en-US"/>
        </w:rPr>
        <w:t>м</w:t>
      </w:r>
      <w:r w:rsidRPr="007E16D2">
        <w:rPr>
          <w:sz w:val="24"/>
          <w:szCs w:val="24"/>
          <w:lang w:eastAsia="en-US"/>
        </w:rPr>
        <w:t>и</w:t>
      </w:r>
      <w:r w:rsidRPr="007E16D2">
        <w:rPr>
          <w:spacing w:val="-1"/>
          <w:sz w:val="24"/>
          <w:szCs w:val="24"/>
          <w:lang w:eastAsia="en-US"/>
        </w:rPr>
        <w:t xml:space="preserve"> </w:t>
      </w:r>
      <w:r w:rsidRPr="007E16D2">
        <w:rPr>
          <w:spacing w:val="3"/>
          <w:sz w:val="24"/>
          <w:szCs w:val="24"/>
          <w:lang w:eastAsia="en-US"/>
        </w:rPr>
        <w:t>т</w:t>
      </w:r>
      <w:r w:rsidRPr="007E16D2">
        <w:rPr>
          <w:sz w:val="24"/>
          <w:szCs w:val="24"/>
          <w:lang w:eastAsia="en-US"/>
        </w:rPr>
        <w:t>р</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о</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ни</w:t>
      </w:r>
      <w:r w:rsidRPr="007E16D2">
        <w:rPr>
          <w:spacing w:val="1"/>
          <w:sz w:val="24"/>
          <w:szCs w:val="24"/>
          <w:lang w:eastAsia="en-US"/>
        </w:rPr>
        <w:t>ям</w:t>
      </w:r>
      <w:r w:rsidRPr="007E16D2">
        <w:rPr>
          <w:sz w:val="24"/>
          <w:szCs w:val="24"/>
          <w:lang w:eastAsia="en-US"/>
        </w:rPr>
        <w:t>и</w:t>
      </w:r>
      <w:r w:rsidRPr="007E16D2">
        <w:rPr>
          <w:spacing w:val="1"/>
          <w:sz w:val="24"/>
          <w:szCs w:val="24"/>
          <w:lang w:eastAsia="en-US"/>
        </w:rPr>
        <w:t xml:space="preserve"> </w:t>
      </w:r>
      <w:r w:rsidRPr="007E16D2">
        <w:rPr>
          <w:spacing w:val="2"/>
          <w:sz w:val="24"/>
          <w:szCs w:val="24"/>
          <w:lang w:eastAsia="en-US"/>
        </w:rPr>
        <w:t>ф</w:t>
      </w:r>
      <w:r w:rsidRPr="007E16D2">
        <w:rPr>
          <w:sz w:val="24"/>
          <w:szCs w:val="24"/>
          <w:lang w:eastAsia="en-US"/>
        </w:rPr>
        <w:t>ор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нно</w:t>
      </w:r>
      <w:r w:rsidRPr="007E16D2">
        <w:rPr>
          <w:spacing w:val="-4"/>
          <w:sz w:val="24"/>
          <w:szCs w:val="24"/>
          <w:lang w:eastAsia="en-US"/>
        </w:rPr>
        <w:t>г</w:t>
      </w:r>
      <w:r w:rsidRPr="007E16D2">
        <w:rPr>
          <w:sz w:val="24"/>
          <w:szCs w:val="24"/>
          <w:lang w:eastAsia="en-US"/>
        </w:rPr>
        <w:t>о р</w:t>
      </w:r>
      <w:r w:rsidRPr="007E16D2">
        <w:rPr>
          <w:spacing w:val="1"/>
          <w:sz w:val="24"/>
          <w:szCs w:val="24"/>
          <w:lang w:eastAsia="en-US"/>
        </w:rPr>
        <w:t>е</w:t>
      </w:r>
      <w:r w:rsidRPr="007E16D2">
        <w:rPr>
          <w:sz w:val="24"/>
          <w:szCs w:val="24"/>
          <w:lang w:eastAsia="en-US"/>
        </w:rPr>
        <w:t>п</w:t>
      </w:r>
      <w:r w:rsidRPr="007E16D2">
        <w:rPr>
          <w:spacing w:val="1"/>
          <w:sz w:val="24"/>
          <w:szCs w:val="24"/>
          <w:lang w:eastAsia="en-US"/>
        </w:rPr>
        <w:t>е</w:t>
      </w:r>
      <w:r w:rsidRPr="007E16D2">
        <w:rPr>
          <w:spacing w:val="-5"/>
          <w:sz w:val="24"/>
          <w:szCs w:val="24"/>
          <w:lang w:eastAsia="en-US"/>
        </w:rPr>
        <w:t>р</w:t>
      </w:r>
      <w:r w:rsidRPr="007E16D2">
        <w:rPr>
          <w:spacing w:val="-1"/>
          <w:sz w:val="24"/>
          <w:szCs w:val="24"/>
          <w:lang w:eastAsia="en-US"/>
        </w:rPr>
        <w:t>т</w:t>
      </w:r>
      <w:r w:rsidRPr="007E16D2">
        <w:rPr>
          <w:spacing w:val="-5"/>
          <w:sz w:val="24"/>
          <w:szCs w:val="24"/>
          <w:lang w:eastAsia="en-US"/>
        </w:rPr>
        <w:t>у</w:t>
      </w:r>
      <w:r w:rsidRPr="007E16D2">
        <w:rPr>
          <w:spacing w:val="1"/>
          <w:sz w:val="24"/>
          <w:szCs w:val="24"/>
          <w:lang w:eastAsia="en-US"/>
        </w:rPr>
        <w:t>а</w:t>
      </w:r>
      <w:r w:rsidRPr="007E16D2">
        <w:rPr>
          <w:sz w:val="24"/>
          <w:szCs w:val="24"/>
          <w:lang w:eastAsia="en-US"/>
        </w:rPr>
        <w:t>р</w:t>
      </w:r>
      <w:r w:rsidRPr="007E16D2">
        <w:rPr>
          <w:spacing w:val="1"/>
          <w:sz w:val="24"/>
          <w:szCs w:val="24"/>
          <w:lang w:eastAsia="en-US"/>
        </w:rPr>
        <w:t>а</w:t>
      </w:r>
      <w:r w:rsidRPr="007E16D2">
        <w:rPr>
          <w:sz w:val="24"/>
          <w:szCs w:val="24"/>
          <w:lang w:eastAsia="en-US"/>
        </w:rPr>
        <w:t xml:space="preserve">, </w:t>
      </w:r>
      <w:r w:rsidRPr="007E16D2">
        <w:rPr>
          <w:spacing w:val="-2"/>
          <w:sz w:val="24"/>
          <w:szCs w:val="24"/>
          <w:lang w:eastAsia="en-US"/>
        </w:rPr>
        <w:t>в</w:t>
      </w:r>
      <w:r w:rsidRPr="007E16D2">
        <w:rPr>
          <w:spacing w:val="-1"/>
          <w:sz w:val="24"/>
          <w:szCs w:val="24"/>
          <w:lang w:eastAsia="en-US"/>
        </w:rPr>
        <w:t>к</w:t>
      </w:r>
      <w:r w:rsidRPr="007E16D2">
        <w:rPr>
          <w:spacing w:val="5"/>
          <w:sz w:val="24"/>
          <w:szCs w:val="24"/>
          <w:lang w:eastAsia="en-US"/>
        </w:rPr>
        <w:t>л</w:t>
      </w:r>
      <w:r w:rsidRPr="007E16D2">
        <w:rPr>
          <w:spacing w:val="-11"/>
          <w:sz w:val="24"/>
          <w:szCs w:val="24"/>
          <w:lang w:eastAsia="en-US"/>
        </w:rPr>
        <w:t>ю</w:t>
      </w:r>
      <w:r w:rsidRPr="007E16D2">
        <w:rPr>
          <w:spacing w:val="-1"/>
          <w:sz w:val="24"/>
          <w:szCs w:val="24"/>
          <w:lang w:eastAsia="en-US"/>
        </w:rPr>
        <w:t>ч</w:t>
      </w:r>
      <w:r w:rsidRPr="007E16D2">
        <w:rPr>
          <w:spacing w:val="1"/>
          <w:sz w:val="24"/>
          <w:szCs w:val="24"/>
          <w:lang w:eastAsia="en-US"/>
        </w:rPr>
        <w:t>а</w:t>
      </w:r>
      <w:r w:rsidRPr="007E16D2">
        <w:rPr>
          <w:spacing w:val="-1"/>
          <w:sz w:val="24"/>
          <w:szCs w:val="24"/>
          <w:lang w:eastAsia="en-US"/>
        </w:rPr>
        <w:t>ю</w:t>
      </w:r>
      <w:r w:rsidRPr="007E16D2">
        <w:rPr>
          <w:spacing w:val="1"/>
          <w:sz w:val="24"/>
          <w:szCs w:val="24"/>
          <w:lang w:eastAsia="en-US"/>
        </w:rPr>
        <w:t>ще</w:t>
      </w:r>
      <w:r w:rsidRPr="007E16D2">
        <w:rPr>
          <w:spacing w:val="-4"/>
          <w:sz w:val="24"/>
          <w:szCs w:val="24"/>
          <w:lang w:eastAsia="en-US"/>
        </w:rPr>
        <w:t>г</w:t>
      </w:r>
      <w:r w:rsidRPr="007E16D2">
        <w:rPr>
          <w:sz w:val="24"/>
          <w:szCs w:val="24"/>
          <w:lang w:eastAsia="en-US"/>
        </w:rPr>
        <w:t>о п</w:t>
      </w:r>
      <w:r w:rsidRPr="007E16D2">
        <w:rPr>
          <w:spacing w:val="5"/>
          <w:sz w:val="24"/>
          <w:szCs w:val="24"/>
          <w:lang w:eastAsia="en-US"/>
        </w:rPr>
        <w:t>р</w:t>
      </w:r>
      <w:r w:rsidRPr="007E16D2">
        <w:rPr>
          <w:sz w:val="24"/>
          <w:szCs w:val="24"/>
          <w:lang w:eastAsia="en-US"/>
        </w:rPr>
        <w:t>оиз</w:t>
      </w:r>
      <w:r w:rsidRPr="007E16D2">
        <w:rPr>
          <w:spacing w:val="-2"/>
          <w:sz w:val="24"/>
          <w:szCs w:val="24"/>
          <w:lang w:eastAsia="en-US"/>
        </w:rPr>
        <w:t>в</w:t>
      </w:r>
      <w:r w:rsidRPr="007E16D2">
        <w:rPr>
          <w:spacing w:val="-3"/>
          <w:sz w:val="24"/>
          <w:szCs w:val="24"/>
          <w:lang w:eastAsia="en-US"/>
        </w:rPr>
        <w:t>е</w:t>
      </w:r>
      <w:r w:rsidRPr="007E16D2">
        <w:rPr>
          <w:spacing w:val="7"/>
          <w:sz w:val="24"/>
          <w:szCs w:val="24"/>
          <w:lang w:eastAsia="en-US"/>
        </w:rPr>
        <w:t>д</w:t>
      </w:r>
      <w:r w:rsidRPr="007E16D2">
        <w:rPr>
          <w:spacing w:val="1"/>
          <w:sz w:val="24"/>
          <w:szCs w:val="24"/>
          <w:lang w:eastAsia="en-US"/>
        </w:rPr>
        <w:t>е</w:t>
      </w:r>
      <w:r w:rsidRPr="007E16D2">
        <w:rPr>
          <w:sz w:val="24"/>
          <w:szCs w:val="24"/>
          <w:lang w:eastAsia="en-US"/>
        </w:rPr>
        <w:t>ния</w:t>
      </w:r>
      <w:r w:rsidRPr="007E16D2">
        <w:rPr>
          <w:sz w:val="24"/>
          <w:szCs w:val="24"/>
          <w:lang w:eastAsia="en-US"/>
        </w:rPr>
        <w:tab/>
        <w:t>р</w:t>
      </w:r>
      <w:r w:rsidRPr="007E16D2">
        <w:rPr>
          <w:spacing w:val="1"/>
          <w:sz w:val="24"/>
          <w:szCs w:val="24"/>
          <w:lang w:eastAsia="en-US"/>
        </w:rPr>
        <w:t>а</w:t>
      </w:r>
      <w:r w:rsidRPr="007E16D2">
        <w:rPr>
          <w:sz w:val="24"/>
          <w:szCs w:val="24"/>
          <w:lang w:eastAsia="en-US"/>
        </w:rPr>
        <w:t>зн</w:t>
      </w:r>
      <w:r w:rsidRPr="007E16D2">
        <w:rPr>
          <w:spacing w:val="5"/>
          <w:sz w:val="24"/>
          <w:szCs w:val="24"/>
          <w:lang w:eastAsia="en-US"/>
        </w:rPr>
        <w:t>ы</w:t>
      </w:r>
      <w:r w:rsidRPr="007E16D2">
        <w:rPr>
          <w:sz w:val="24"/>
          <w:szCs w:val="24"/>
          <w:lang w:eastAsia="en-US"/>
        </w:rPr>
        <w:t>х</w:t>
      </w:r>
      <w:r w:rsidRPr="007E16D2">
        <w:rPr>
          <w:sz w:val="24"/>
          <w:szCs w:val="24"/>
          <w:lang w:eastAsia="en-US"/>
        </w:rPr>
        <w:tab/>
      </w:r>
      <w:r w:rsidRPr="007E16D2">
        <w:rPr>
          <w:spacing w:val="6"/>
          <w:sz w:val="24"/>
          <w:szCs w:val="24"/>
          <w:lang w:eastAsia="en-US"/>
        </w:rPr>
        <w:t>с</w:t>
      </w:r>
      <w:r w:rsidRPr="007E16D2">
        <w:rPr>
          <w:spacing w:val="-1"/>
          <w:sz w:val="24"/>
          <w:szCs w:val="24"/>
          <w:lang w:eastAsia="en-US"/>
        </w:rPr>
        <w:t>т</w:t>
      </w:r>
      <w:r w:rsidRPr="007E16D2">
        <w:rPr>
          <w:sz w:val="24"/>
          <w:szCs w:val="24"/>
          <w:lang w:eastAsia="en-US"/>
        </w:rPr>
        <w:t>ил</w:t>
      </w:r>
      <w:r w:rsidRPr="007E16D2">
        <w:rPr>
          <w:spacing w:val="1"/>
          <w:sz w:val="24"/>
          <w:szCs w:val="24"/>
          <w:lang w:eastAsia="en-US"/>
        </w:rPr>
        <w:t>е</w:t>
      </w:r>
      <w:r w:rsidRPr="007E16D2">
        <w:rPr>
          <w:sz w:val="24"/>
          <w:szCs w:val="24"/>
          <w:lang w:eastAsia="en-US"/>
        </w:rPr>
        <w:t>й</w:t>
      </w:r>
      <w:r w:rsidRPr="007E16D2">
        <w:rPr>
          <w:sz w:val="24"/>
          <w:szCs w:val="24"/>
          <w:lang w:eastAsia="en-US"/>
        </w:rPr>
        <w:tab/>
        <w:t>и</w:t>
      </w:r>
      <w:r w:rsidRPr="007E16D2">
        <w:rPr>
          <w:sz w:val="24"/>
          <w:szCs w:val="24"/>
          <w:lang w:eastAsia="en-US"/>
        </w:rPr>
        <w:tab/>
        <w:t>ж</w:t>
      </w:r>
      <w:r w:rsidRPr="007E16D2">
        <w:rPr>
          <w:spacing w:val="1"/>
          <w:sz w:val="24"/>
          <w:szCs w:val="24"/>
          <w:lang w:eastAsia="en-US"/>
        </w:rPr>
        <w:t>а</w:t>
      </w:r>
      <w:r w:rsidRPr="007E16D2">
        <w:rPr>
          <w:sz w:val="24"/>
          <w:szCs w:val="24"/>
          <w:lang w:eastAsia="en-US"/>
        </w:rPr>
        <w:t>нр</w:t>
      </w:r>
      <w:r w:rsidRPr="007E16D2">
        <w:rPr>
          <w:spacing w:val="5"/>
          <w:sz w:val="24"/>
          <w:szCs w:val="24"/>
          <w:lang w:eastAsia="en-US"/>
        </w:rPr>
        <w:t>о</w:t>
      </w:r>
      <w:r w:rsidRPr="007E16D2">
        <w:rPr>
          <w:sz w:val="24"/>
          <w:szCs w:val="24"/>
          <w:lang w:eastAsia="en-US"/>
        </w:rPr>
        <w:t xml:space="preserve">в </w:t>
      </w:r>
      <w:r w:rsidRPr="007E16D2">
        <w:rPr>
          <w:spacing w:val="-1"/>
          <w:sz w:val="24"/>
          <w:szCs w:val="24"/>
          <w:lang w:eastAsia="en-US"/>
        </w:rPr>
        <w:t>(</w:t>
      </w:r>
      <w:r w:rsidRPr="007E16D2">
        <w:rPr>
          <w:sz w:val="24"/>
          <w:szCs w:val="24"/>
          <w:lang w:eastAsia="en-US"/>
        </w:rPr>
        <w:t>п</w:t>
      </w:r>
      <w:r w:rsidRPr="007E16D2">
        <w:rPr>
          <w:spacing w:val="-5"/>
          <w:sz w:val="24"/>
          <w:szCs w:val="24"/>
          <w:lang w:eastAsia="en-US"/>
        </w:rPr>
        <w:t>о</w:t>
      </w:r>
      <w:r w:rsidRPr="007E16D2">
        <w:rPr>
          <w:sz w:val="24"/>
          <w:szCs w:val="24"/>
          <w:lang w:eastAsia="en-US"/>
        </w:rPr>
        <w:t>ли</w:t>
      </w:r>
      <w:r w:rsidRPr="007E16D2">
        <w:rPr>
          <w:spacing w:val="2"/>
          <w:sz w:val="24"/>
          <w:szCs w:val="24"/>
          <w:lang w:eastAsia="en-US"/>
        </w:rPr>
        <w:t>ф</w:t>
      </w:r>
      <w:r w:rsidRPr="007E16D2">
        <w:rPr>
          <w:spacing w:val="5"/>
          <w:sz w:val="24"/>
          <w:szCs w:val="24"/>
          <w:lang w:eastAsia="en-US"/>
        </w:rPr>
        <w:t>о</w:t>
      </w:r>
      <w:r w:rsidRPr="007E16D2">
        <w:rPr>
          <w:sz w:val="24"/>
          <w:szCs w:val="24"/>
          <w:lang w:eastAsia="en-US"/>
        </w:rPr>
        <w:t>ни</w:t>
      </w:r>
      <w:r w:rsidRPr="007E16D2">
        <w:rPr>
          <w:spacing w:val="-1"/>
          <w:sz w:val="24"/>
          <w:szCs w:val="24"/>
          <w:lang w:eastAsia="en-US"/>
        </w:rPr>
        <w:t>ч</w:t>
      </w:r>
      <w:r w:rsidRPr="007E16D2">
        <w:rPr>
          <w:spacing w:val="6"/>
          <w:sz w:val="24"/>
          <w:szCs w:val="24"/>
          <w:lang w:eastAsia="en-US"/>
        </w:rPr>
        <w:t>ес</w:t>
      </w:r>
      <w:r w:rsidRPr="007E16D2">
        <w:rPr>
          <w:spacing w:val="-1"/>
          <w:sz w:val="24"/>
          <w:szCs w:val="24"/>
          <w:lang w:eastAsia="en-US"/>
        </w:rPr>
        <w:t>к</w:t>
      </w:r>
      <w:r w:rsidRPr="007E16D2">
        <w:rPr>
          <w:sz w:val="24"/>
          <w:szCs w:val="24"/>
          <w:lang w:eastAsia="en-US"/>
        </w:rPr>
        <w:t>ие</w:t>
      </w:r>
      <w:r w:rsidRPr="007E16D2">
        <w:rPr>
          <w:sz w:val="24"/>
          <w:szCs w:val="24"/>
          <w:lang w:eastAsia="en-US"/>
        </w:rPr>
        <w:tab/>
        <w:t>пр</w:t>
      </w:r>
      <w:r w:rsidRPr="007E16D2">
        <w:rPr>
          <w:spacing w:val="5"/>
          <w:sz w:val="24"/>
          <w:szCs w:val="24"/>
          <w:lang w:eastAsia="en-US"/>
        </w:rPr>
        <w:t>о</w:t>
      </w:r>
      <w:r w:rsidRPr="007E16D2">
        <w:rPr>
          <w:sz w:val="24"/>
          <w:szCs w:val="24"/>
          <w:lang w:eastAsia="en-US"/>
        </w:rPr>
        <w:t>из</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я</w:t>
      </w:r>
      <w:r w:rsidR="00EB41B8">
        <w:rPr>
          <w:sz w:val="24"/>
          <w:szCs w:val="24"/>
          <w:lang w:eastAsia="en-US"/>
        </w:rPr>
        <w:t>,</w:t>
      </w:r>
      <w:r w:rsidR="00EB41B8" w:rsidRPr="00EB41B8">
        <w:rPr>
          <w:sz w:val="24"/>
          <w:szCs w:val="24"/>
          <w:lang w:eastAsia="en-US"/>
        </w:rPr>
        <w:t xml:space="preserve"> </w:t>
      </w:r>
      <w:r w:rsidRPr="007E16D2">
        <w:rPr>
          <w:spacing w:val="1"/>
          <w:sz w:val="24"/>
          <w:szCs w:val="24"/>
          <w:lang w:eastAsia="en-US"/>
        </w:rPr>
        <w:t>с</w:t>
      </w:r>
      <w:r w:rsidRPr="007E16D2">
        <w:rPr>
          <w:spacing w:val="5"/>
          <w:sz w:val="24"/>
          <w:szCs w:val="24"/>
          <w:lang w:eastAsia="en-US"/>
        </w:rPr>
        <w:t>о</w:t>
      </w:r>
      <w:r w:rsidRPr="007E16D2">
        <w:rPr>
          <w:sz w:val="24"/>
          <w:szCs w:val="24"/>
          <w:lang w:eastAsia="en-US"/>
        </w:rPr>
        <w:t>н</w:t>
      </w:r>
      <w:r w:rsidRPr="007E16D2">
        <w:rPr>
          <w:spacing w:val="-8"/>
          <w:sz w:val="24"/>
          <w:szCs w:val="24"/>
          <w:lang w:eastAsia="en-US"/>
        </w:rPr>
        <w:t>а</w:t>
      </w:r>
      <w:r w:rsidRPr="007E16D2">
        <w:rPr>
          <w:spacing w:val="-1"/>
          <w:sz w:val="24"/>
          <w:szCs w:val="24"/>
          <w:lang w:eastAsia="en-US"/>
        </w:rPr>
        <w:t>т</w:t>
      </w:r>
      <w:r w:rsidR="00EB41B8">
        <w:rPr>
          <w:sz w:val="24"/>
          <w:szCs w:val="24"/>
          <w:lang w:eastAsia="en-US"/>
        </w:rPr>
        <w:t xml:space="preserve">ы, </w:t>
      </w:r>
      <w:r w:rsidRPr="007E16D2">
        <w:rPr>
          <w:spacing w:val="-10"/>
          <w:sz w:val="24"/>
          <w:szCs w:val="24"/>
          <w:lang w:eastAsia="en-US"/>
        </w:rPr>
        <w:t>к</w:t>
      </w:r>
      <w:r w:rsidRPr="007E16D2">
        <w:rPr>
          <w:sz w:val="24"/>
          <w:szCs w:val="24"/>
          <w:lang w:eastAsia="en-US"/>
        </w:rPr>
        <w:t>онц</w:t>
      </w:r>
      <w:r w:rsidRPr="007E16D2">
        <w:rPr>
          <w:spacing w:val="1"/>
          <w:sz w:val="24"/>
          <w:szCs w:val="24"/>
          <w:lang w:eastAsia="en-US"/>
        </w:rPr>
        <w:t>е</w:t>
      </w:r>
      <w:r w:rsidRPr="007E16D2">
        <w:rPr>
          <w:sz w:val="24"/>
          <w:szCs w:val="24"/>
          <w:lang w:eastAsia="en-US"/>
        </w:rPr>
        <w:t>р</w:t>
      </w:r>
      <w:r w:rsidRPr="007E16D2">
        <w:rPr>
          <w:spacing w:val="-1"/>
          <w:sz w:val="24"/>
          <w:szCs w:val="24"/>
          <w:lang w:eastAsia="en-US"/>
        </w:rPr>
        <w:t>т</w:t>
      </w:r>
      <w:r w:rsidRPr="007E16D2">
        <w:rPr>
          <w:sz w:val="24"/>
          <w:szCs w:val="24"/>
          <w:lang w:eastAsia="en-US"/>
        </w:rPr>
        <w:t>ы, п</w:t>
      </w:r>
      <w:r w:rsidRPr="007E16D2">
        <w:rPr>
          <w:spacing w:val="3"/>
          <w:sz w:val="24"/>
          <w:szCs w:val="24"/>
          <w:lang w:eastAsia="en-US"/>
        </w:rPr>
        <w:t>ь</w:t>
      </w:r>
      <w:r w:rsidRPr="007E16D2">
        <w:rPr>
          <w:spacing w:val="6"/>
          <w:sz w:val="24"/>
          <w:szCs w:val="24"/>
          <w:lang w:eastAsia="en-US"/>
        </w:rPr>
        <w:t>е</w:t>
      </w:r>
      <w:r w:rsidRPr="007E16D2">
        <w:rPr>
          <w:spacing w:val="1"/>
          <w:sz w:val="24"/>
          <w:szCs w:val="24"/>
          <w:lang w:eastAsia="en-US"/>
        </w:rPr>
        <w:t>с</w:t>
      </w:r>
      <w:r w:rsidR="00EB41B8">
        <w:rPr>
          <w:sz w:val="24"/>
          <w:szCs w:val="24"/>
          <w:lang w:eastAsia="en-US"/>
        </w:rPr>
        <w:t>ы,</w:t>
      </w:r>
      <w:r w:rsidR="00EB41B8" w:rsidRPr="00EB41B8">
        <w:rPr>
          <w:sz w:val="24"/>
          <w:szCs w:val="24"/>
          <w:lang w:eastAsia="en-US"/>
        </w:rPr>
        <w:t xml:space="preserve"> </w:t>
      </w:r>
      <w:r w:rsidRPr="007E16D2">
        <w:rPr>
          <w:spacing w:val="1"/>
          <w:sz w:val="24"/>
          <w:szCs w:val="24"/>
          <w:lang w:eastAsia="en-US"/>
        </w:rPr>
        <w:t>э</w:t>
      </w:r>
      <w:r w:rsidRPr="007E16D2">
        <w:rPr>
          <w:spacing w:val="3"/>
          <w:sz w:val="24"/>
          <w:szCs w:val="24"/>
          <w:lang w:eastAsia="en-US"/>
        </w:rPr>
        <w:t>т</w:t>
      </w:r>
      <w:r w:rsidRPr="007E16D2">
        <w:rPr>
          <w:spacing w:val="-16"/>
          <w:sz w:val="24"/>
          <w:szCs w:val="24"/>
          <w:lang w:eastAsia="en-US"/>
        </w:rPr>
        <w:t>ю</w:t>
      </w:r>
      <w:r w:rsidRPr="007E16D2">
        <w:rPr>
          <w:spacing w:val="2"/>
          <w:sz w:val="24"/>
          <w:szCs w:val="24"/>
          <w:lang w:eastAsia="en-US"/>
        </w:rPr>
        <w:t>д</w:t>
      </w:r>
      <w:r w:rsidRPr="007E16D2">
        <w:rPr>
          <w:sz w:val="24"/>
          <w:szCs w:val="24"/>
          <w:lang w:eastAsia="en-US"/>
        </w:rPr>
        <w:t>ы, ин</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р</w:t>
      </w:r>
      <w:r w:rsidRPr="007E16D2">
        <w:rPr>
          <w:spacing w:val="-9"/>
          <w:sz w:val="24"/>
          <w:szCs w:val="24"/>
          <w:lang w:eastAsia="en-US"/>
        </w:rPr>
        <w:t>у</w:t>
      </w:r>
      <w:r w:rsidRPr="007E16D2">
        <w:rPr>
          <w:spacing w:val="1"/>
          <w:sz w:val="24"/>
          <w:szCs w:val="24"/>
          <w:lang w:eastAsia="en-US"/>
        </w:rPr>
        <w:t>ме</w:t>
      </w:r>
      <w:r w:rsidRPr="007E16D2">
        <w:rPr>
          <w:spacing w:val="4"/>
          <w:sz w:val="24"/>
          <w:szCs w:val="24"/>
          <w:lang w:eastAsia="en-US"/>
        </w:rPr>
        <w:t>н</w:t>
      </w:r>
      <w:r w:rsidRPr="007E16D2">
        <w:rPr>
          <w:spacing w:val="3"/>
          <w:sz w:val="24"/>
          <w:szCs w:val="24"/>
          <w:lang w:eastAsia="en-US"/>
        </w:rPr>
        <w:t>т</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ные</w:t>
      </w:r>
      <w:r w:rsidRPr="007E16D2">
        <w:rPr>
          <w:spacing w:val="3"/>
          <w:sz w:val="24"/>
          <w:szCs w:val="24"/>
          <w:lang w:eastAsia="en-US"/>
        </w:rPr>
        <w:t xml:space="preserve"> </w:t>
      </w:r>
      <w:r w:rsidRPr="007E16D2">
        <w:rPr>
          <w:spacing w:val="1"/>
          <w:sz w:val="24"/>
          <w:szCs w:val="24"/>
          <w:lang w:eastAsia="en-US"/>
        </w:rPr>
        <w:t>м</w:t>
      </w:r>
      <w:r w:rsidRPr="007E16D2">
        <w:rPr>
          <w:sz w:val="24"/>
          <w:szCs w:val="24"/>
          <w:lang w:eastAsia="en-US"/>
        </w:rPr>
        <w:t>ини</w:t>
      </w:r>
      <w:r w:rsidRPr="007E16D2">
        <w:rPr>
          <w:spacing w:val="-3"/>
          <w:sz w:val="24"/>
          <w:szCs w:val="24"/>
          <w:lang w:eastAsia="en-US"/>
        </w:rPr>
        <w:t>а</w:t>
      </w:r>
      <w:r w:rsidRPr="007E16D2">
        <w:rPr>
          <w:spacing w:val="-1"/>
          <w:sz w:val="24"/>
          <w:szCs w:val="24"/>
          <w:lang w:eastAsia="en-US"/>
        </w:rPr>
        <w:t>т</w:t>
      </w:r>
      <w:r w:rsidRPr="007E16D2">
        <w:rPr>
          <w:spacing w:val="3"/>
          <w:sz w:val="24"/>
          <w:szCs w:val="24"/>
          <w:lang w:eastAsia="en-US"/>
        </w:rPr>
        <w:t>ю</w:t>
      </w:r>
      <w:r w:rsidRPr="007E16D2">
        <w:rPr>
          <w:sz w:val="24"/>
          <w:szCs w:val="24"/>
          <w:lang w:eastAsia="en-US"/>
        </w:rPr>
        <w:t>ры</w:t>
      </w:r>
      <w:r w:rsidRPr="007E16D2">
        <w:rPr>
          <w:spacing w:val="-1"/>
          <w:sz w:val="24"/>
          <w:szCs w:val="24"/>
          <w:lang w:eastAsia="en-US"/>
        </w:rPr>
        <w:t>)</w:t>
      </w:r>
      <w:r w:rsidRPr="007E16D2">
        <w:rPr>
          <w:sz w:val="24"/>
          <w:szCs w:val="24"/>
          <w:lang w:eastAsia="en-US"/>
        </w:rPr>
        <w:t>;</w:t>
      </w:r>
    </w:p>
    <w:p w14:paraId="26AEFF02" w14:textId="77777777"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z w:val="24"/>
          <w:szCs w:val="24"/>
          <w:lang w:eastAsia="en-US"/>
        </w:rPr>
        <w:t xml:space="preserve">- </w:t>
      </w:r>
      <w:r w:rsidRPr="007E16D2">
        <w:rPr>
          <w:spacing w:val="14"/>
          <w:sz w:val="24"/>
          <w:szCs w:val="24"/>
          <w:lang w:eastAsia="en-US"/>
        </w:rPr>
        <w:t xml:space="preserve"> </w:t>
      </w:r>
      <w:r w:rsidRPr="007E16D2">
        <w:rPr>
          <w:sz w:val="24"/>
          <w:szCs w:val="24"/>
          <w:lang w:eastAsia="en-US"/>
        </w:rPr>
        <w:t>зн</w:t>
      </w:r>
      <w:r w:rsidRPr="007E16D2">
        <w:rPr>
          <w:spacing w:val="1"/>
          <w:sz w:val="24"/>
          <w:szCs w:val="24"/>
          <w:lang w:eastAsia="en-US"/>
        </w:rPr>
        <w:t>а</w:t>
      </w:r>
      <w:r w:rsidRPr="007E16D2">
        <w:rPr>
          <w:sz w:val="24"/>
          <w:szCs w:val="24"/>
          <w:lang w:eastAsia="en-US"/>
        </w:rPr>
        <w:t>ние</w:t>
      </w:r>
      <w:r w:rsidRPr="007E16D2">
        <w:rPr>
          <w:spacing w:val="1"/>
          <w:sz w:val="24"/>
          <w:szCs w:val="24"/>
          <w:lang w:eastAsia="en-US"/>
        </w:rPr>
        <w:t xml:space="preserve"> </w:t>
      </w:r>
      <w:r w:rsidRPr="007E16D2">
        <w:rPr>
          <w:spacing w:val="-9"/>
          <w:sz w:val="24"/>
          <w:szCs w:val="24"/>
          <w:lang w:eastAsia="en-US"/>
        </w:rPr>
        <w:t>х</w:t>
      </w:r>
      <w:r w:rsidRPr="007E16D2">
        <w:rPr>
          <w:spacing w:val="-24"/>
          <w:sz w:val="24"/>
          <w:szCs w:val="24"/>
          <w:lang w:eastAsia="en-US"/>
        </w:rPr>
        <w:t>у</w:t>
      </w:r>
      <w:r w:rsidRPr="007E16D2">
        <w:rPr>
          <w:spacing w:val="2"/>
          <w:sz w:val="24"/>
          <w:szCs w:val="24"/>
          <w:lang w:eastAsia="en-US"/>
        </w:rPr>
        <w:t>д</w:t>
      </w:r>
      <w:r w:rsidRPr="007E16D2">
        <w:rPr>
          <w:spacing w:val="-5"/>
          <w:sz w:val="24"/>
          <w:szCs w:val="24"/>
          <w:lang w:eastAsia="en-US"/>
        </w:rPr>
        <w:t>о</w:t>
      </w:r>
      <w:r w:rsidRPr="007E16D2">
        <w:rPr>
          <w:sz w:val="24"/>
          <w:szCs w:val="24"/>
          <w:lang w:eastAsia="en-US"/>
        </w:rPr>
        <w:t>ж</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pacing w:val="4"/>
          <w:sz w:val="24"/>
          <w:szCs w:val="24"/>
          <w:lang w:eastAsia="en-US"/>
        </w:rPr>
        <w:t>н</w:t>
      </w:r>
      <w:r w:rsidRPr="007E16D2">
        <w:rPr>
          <w:sz w:val="24"/>
          <w:szCs w:val="24"/>
          <w:lang w:eastAsia="en-US"/>
        </w:rPr>
        <w:t>но</w:t>
      </w:r>
      <w:r w:rsidRPr="007E16D2">
        <w:rPr>
          <w:spacing w:val="-1"/>
          <w:sz w:val="24"/>
          <w:szCs w:val="24"/>
          <w:lang w:eastAsia="en-US"/>
        </w:rPr>
        <w:t>-</w:t>
      </w:r>
      <w:r w:rsidRPr="007E16D2">
        <w:rPr>
          <w:sz w:val="24"/>
          <w:szCs w:val="24"/>
          <w:lang w:eastAsia="en-US"/>
        </w:rPr>
        <w:t>и</w:t>
      </w:r>
      <w:r w:rsidRPr="007E16D2">
        <w:rPr>
          <w:spacing w:val="1"/>
          <w:sz w:val="24"/>
          <w:szCs w:val="24"/>
          <w:lang w:eastAsia="en-US"/>
        </w:rPr>
        <w:t>с</w:t>
      </w:r>
      <w:r w:rsidRPr="007E16D2">
        <w:rPr>
          <w:spacing w:val="4"/>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4"/>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6"/>
          <w:sz w:val="24"/>
          <w:szCs w:val="24"/>
          <w:lang w:eastAsia="en-US"/>
        </w:rPr>
        <w:t>с</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х</w:t>
      </w:r>
      <w:r w:rsidRPr="007E16D2">
        <w:rPr>
          <w:spacing w:val="1"/>
          <w:sz w:val="24"/>
          <w:szCs w:val="24"/>
          <w:lang w:eastAsia="en-US"/>
        </w:rPr>
        <w:t xml:space="preserve"> </w:t>
      </w:r>
      <w:r w:rsidRPr="007E16D2">
        <w:rPr>
          <w:spacing w:val="-2"/>
          <w:sz w:val="24"/>
          <w:szCs w:val="24"/>
          <w:lang w:eastAsia="en-US"/>
        </w:rPr>
        <w:t>в</w:t>
      </w:r>
      <w:r w:rsidRPr="007E16D2">
        <w:rPr>
          <w:sz w:val="24"/>
          <w:szCs w:val="24"/>
          <w:lang w:eastAsia="en-US"/>
        </w:rPr>
        <w:t>о</w:t>
      </w:r>
      <w:r w:rsidRPr="007E16D2">
        <w:rPr>
          <w:spacing w:val="-4"/>
          <w:sz w:val="24"/>
          <w:szCs w:val="24"/>
          <w:lang w:eastAsia="en-US"/>
        </w:rPr>
        <w:t>з</w:t>
      </w:r>
      <w:r w:rsidRPr="007E16D2">
        <w:rPr>
          <w:spacing w:val="1"/>
          <w:sz w:val="24"/>
          <w:szCs w:val="24"/>
          <w:lang w:eastAsia="en-US"/>
        </w:rPr>
        <w:t>м</w:t>
      </w:r>
      <w:r w:rsidRPr="007E16D2">
        <w:rPr>
          <w:spacing w:val="-5"/>
          <w:sz w:val="24"/>
          <w:szCs w:val="24"/>
          <w:lang w:eastAsia="en-US"/>
        </w:rPr>
        <w:t>о</w:t>
      </w:r>
      <w:r w:rsidRPr="007E16D2">
        <w:rPr>
          <w:sz w:val="24"/>
          <w:szCs w:val="24"/>
          <w:lang w:eastAsia="en-US"/>
        </w:rPr>
        <w:t>жн</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й</w:t>
      </w:r>
      <w:r w:rsidRPr="007E16D2">
        <w:rPr>
          <w:spacing w:val="1"/>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6"/>
          <w:sz w:val="24"/>
          <w:szCs w:val="24"/>
          <w:lang w:eastAsia="en-US"/>
        </w:rPr>
        <w:t>а</w:t>
      </w:r>
      <w:r w:rsidRPr="007E16D2">
        <w:rPr>
          <w:sz w:val="24"/>
          <w:szCs w:val="24"/>
          <w:lang w:eastAsia="en-US"/>
        </w:rPr>
        <w:t>но;</w:t>
      </w:r>
    </w:p>
    <w:p w14:paraId="2279C453" w14:textId="77777777"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z w:val="24"/>
          <w:szCs w:val="24"/>
          <w:lang w:eastAsia="en-US"/>
        </w:rPr>
        <w:t xml:space="preserve">- </w:t>
      </w:r>
      <w:r w:rsidRPr="007E16D2">
        <w:rPr>
          <w:spacing w:val="14"/>
          <w:sz w:val="24"/>
          <w:szCs w:val="24"/>
          <w:lang w:eastAsia="en-US"/>
        </w:rPr>
        <w:t xml:space="preserve"> </w:t>
      </w:r>
      <w:r w:rsidRPr="007E16D2">
        <w:rPr>
          <w:sz w:val="24"/>
          <w:szCs w:val="24"/>
          <w:lang w:eastAsia="en-US"/>
        </w:rPr>
        <w:t>зн</w:t>
      </w:r>
      <w:r w:rsidRPr="007E16D2">
        <w:rPr>
          <w:spacing w:val="1"/>
          <w:sz w:val="24"/>
          <w:szCs w:val="24"/>
          <w:lang w:eastAsia="en-US"/>
        </w:rPr>
        <w:t>а</w:t>
      </w:r>
      <w:r w:rsidRPr="007E16D2">
        <w:rPr>
          <w:sz w:val="24"/>
          <w:szCs w:val="24"/>
          <w:lang w:eastAsia="en-US"/>
        </w:rPr>
        <w:t>ние</w:t>
      </w:r>
      <w:r w:rsidRPr="007E16D2">
        <w:rPr>
          <w:spacing w:val="1"/>
          <w:sz w:val="24"/>
          <w:szCs w:val="24"/>
          <w:lang w:eastAsia="en-US"/>
        </w:rPr>
        <w:t xml:space="preserve"> </w:t>
      </w:r>
      <w:r w:rsidRPr="007E16D2">
        <w:rPr>
          <w:sz w:val="24"/>
          <w:szCs w:val="24"/>
          <w:lang w:eastAsia="en-US"/>
        </w:rPr>
        <w:t>про</w:t>
      </w:r>
      <w:r w:rsidRPr="007E16D2">
        <w:rPr>
          <w:spacing w:val="2"/>
          <w:sz w:val="24"/>
          <w:szCs w:val="24"/>
          <w:lang w:eastAsia="en-US"/>
        </w:rPr>
        <w:t>ф</w:t>
      </w:r>
      <w:r w:rsidRPr="007E16D2">
        <w:rPr>
          <w:spacing w:val="6"/>
          <w:sz w:val="24"/>
          <w:szCs w:val="24"/>
          <w:lang w:eastAsia="en-US"/>
        </w:rPr>
        <w:t>е</w:t>
      </w:r>
      <w:r w:rsidRPr="007E16D2">
        <w:rPr>
          <w:spacing w:val="1"/>
          <w:sz w:val="24"/>
          <w:szCs w:val="24"/>
          <w:lang w:eastAsia="en-US"/>
        </w:rPr>
        <w:t>сс</w:t>
      </w:r>
      <w:r w:rsidRPr="007E16D2">
        <w:rPr>
          <w:sz w:val="24"/>
          <w:szCs w:val="24"/>
          <w:lang w:eastAsia="en-US"/>
        </w:rPr>
        <w:t>ион</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z w:val="24"/>
          <w:szCs w:val="24"/>
          <w:lang w:eastAsia="en-US"/>
        </w:rPr>
        <w:t>ой</w:t>
      </w:r>
      <w:r w:rsidRPr="007E16D2">
        <w:rPr>
          <w:spacing w:val="-1"/>
          <w:sz w:val="24"/>
          <w:szCs w:val="24"/>
          <w:lang w:eastAsia="en-US"/>
        </w:rPr>
        <w:t xml:space="preserve"> т</w:t>
      </w:r>
      <w:r w:rsidRPr="007E16D2">
        <w:rPr>
          <w:spacing w:val="1"/>
          <w:sz w:val="24"/>
          <w:szCs w:val="24"/>
          <w:lang w:eastAsia="en-US"/>
        </w:rPr>
        <w:t>е</w:t>
      </w:r>
      <w:r w:rsidRPr="007E16D2">
        <w:rPr>
          <w:spacing w:val="-5"/>
          <w:sz w:val="24"/>
          <w:szCs w:val="24"/>
          <w:lang w:eastAsia="en-US"/>
        </w:rPr>
        <w:t>р</w:t>
      </w:r>
      <w:r w:rsidRPr="007E16D2">
        <w:rPr>
          <w:spacing w:val="1"/>
          <w:sz w:val="24"/>
          <w:szCs w:val="24"/>
          <w:lang w:eastAsia="en-US"/>
        </w:rPr>
        <w:t>м</w:t>
      </w:r>
      <w:r w:rsidRPr="007E16D2">
        <w:rPr>
          <w:sz w:val="24"/>
          <w:szCs w:val="24"/>
          <w:lang w:eastAsia="en-US"/>
        </w:rPr>
        <w:t>и</w:t>
      </w:r>
      <w:r w:rsidRPr="007E16D2">
        <w:rPr>
          <w:spacing w:val="4"/>
          <w:sz w:val="24"/>
          <w:szCs w:val="24"/>
          <w:lang w:eastAsia="en-US"/>
        </w:rPr>
        <w:t>н</w:t>
      </w:r>
      <w:r w:rsidRPr="007E16D2">
        <w:rPr>
          <w:spacing w:val="-5"/>
          <w:sz w:val="24"/>
          <w:szCs w:val="24"/>
          <w:lang w:eastAsia="en-US"/>
        </w:rPr>
        <w:t>о</w:t>
      </w:r>
      <w:r w:rsidRPr="007E16D2">
        <w:rPr>
          <w:sz w:val="24"/>
          <w:szCs w:val="24"/>
          <w:lang w:eastAsia="en-US"/>
        </w:rPr>
        <w:t>ло</w:t>
      </w:r>
      <w:r w:rsidRPr="007E16D2">
        <w:rPr>
          <w:spacing w:val="1"/>
          <w:sz w:val="24"/>
          <w:szCs w:val="24"/>
          <w:lang w:eastAsia="en-US"/>
        </w:rPr>
        <w:t>г</w:t>
      </w:r>
      <w:r w:rsidRPr="007E16D2">
        <w:rPr>
          <w:sz w:val="24"/>
          <w:szCs w:val="24"/>
          <w:lang w:eastAsia="en-US"/>
        </w:rPr>
        <w:t>и</w:t>
      </w:r>
      <w:r w:rsidRPr="007E16D2">
        <w:rPr>
          <w:spacing w:val="4"/>
          <w:sz w:val="24"/>
          <w:szCs w:val="24"/>
          <w:lang w:eastAsia="en-US"/>
        </w:rPr>
        <w:t>и</w:t>
      </w:r>
      <w:r w:rsidRPr="007E16D2">
        <w:rPr>
          <w:sz w:val="24"/>
          <w:szCs w:val="24"/>
          <w:lang w:eastAsia="en-US"/>
        </w:rPr>
        <w:t>;</w:t>
      </w:r>
    </w:p>
    <w:p w14:paraId="346D5A67" w14:textId="77777777"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z w:val="24"/>
          <w:szCs w:val="24"/>
          <w:lang w:eastAsia="en-US"/>
        </w:rPr>
        <w:t xml:space="preserve">- </w:t>
      </w:r>
      <w:r w:rsidRPr="007E16D2">
        <w:rPr>
          <w:spacing w:val="14"/>
          <w:sz w:val="24"/>
          <w:szCs w:val="24"/>
          <w:lang w:eastAsia="en-US"/>
        </w:rPr>
        <w:t xml:space="preserve"> </w:t>
      </w:r>
      <w:r w:rsidRPr="007E16D2">
        <w:rPr>
          <w:sz w:val="24"/>
          <w:szCs w:val="24"/>
          <w:lang w:eastAsia="en-US"/>
        </w:rPr>
        <w:t>н</w:t>
      </w:r>
      <w:r w:rsidRPr="007E16D2">
        <w:rPr>
          <w:spacing w:val="6"/>
          <w:sz w:val="24"/>
          <w:szCs w:val="24"/>
          <w:lang w:eastAsia="en-US"/>
        </w:rPr>
        <w:t>а</w:t>
      </w:r>
      <w:r w:rsidRPr="007E16D2">
        <w:rPr>
          <w:sz w:val="24"/>
          <w:szCs w:val="24"/>
          <w:lang w:eastAsia="en-US"/>
        </w:rPr>
        <w:t>ли</w:t>
      </w:r>
      <w:r w:rsidRPr="007E16D2">
        <w:rPr>
          <w:spacing w:val="-1"/>
          <w:sz w:val="24"/>
          <w:szCs w:val="24"/>
          <w:lang w:eastAsia="en-US"/>
        </w:rPr>
        <w:t>ч</w:t>
      </w:r>
      <w:r w:rsidRPr="007E16D2">
        <w:rPr>
          <w:sz w:val="24"/>
          <w:szCs w:val="24"/>
          <w:lang w:eastAsia="en-US"/>
        </w:rPr>
        <w:t>ие</w:t>
      </w:r>
      <w:r w:rsidRPr="007E16D2">
        <w:rPr>
          <w:spacing w:val="26"/>
          <w:sz w:val="24"/>
          <w:szCs w:val="24"/>
          <w:lang w:eastAsia="en-US"/>
        </w:rPr>
        <w:t xml:space="preserve"> </w:t>
      </w:r>
      <w:r w:rsidRPr="007E16D2">
        <w:rPr>
          <w:spacing w:val="-9"/>
          <w:sz w:val="24"/>
          <w:szCs w:val="24"/>
          <w:lang w:eastAsia="en-US"/>
        </w:rPr>
        <w:t>у</w:t>
      </w:r>
      <w:r w:rsidRPr="007E16D2">
        <w:rPr>
          <w:spacing w:val="1"/>
          <w:sz w:val="24"/>
          <w:szCs w:val="24"/>
          <w:lang w:eastAsia="en-US"/>
        </w:rPr>
        <w:t>ме</w:t>
      </w:r>
      <w:r w:rsidRPr="007E16D2">
        <w:rPr>
          <w:sz w:val="24"/>
          <w:szCs w:val="24"/>
          <w:lang w:eastAsia="en-US"/>
        </w:rPr>
        <w:t>ний</w:t>
      </w:r>
      <w:r w:rsidRPr="007E16D2">
        <w:rPr>
          <w:spacing w:val="24"/>
          <w:sz w:val="24"/>
          <w:szCs w:val="24"/>
          <w:lang w:eastAsia="en-US"/>
        </w:rPr>
        <w:t xml:space="preserve"> </w:t>
      </w:r>
      <w:r w:rsidRPr="007E16D2">
        <w:rPr>
          <w:sz w:val="24"/>
          <w:szCs w:val="24"/>
          <w:lang w:eastAsia="en-US"/>
        </w:rPr>
        <w:t>по</w:t>
      </w:r>
      <w:r w:rsidRPr="007E16D2">
        <w:rPr>
          <w:spacing w:val="19"/>
          <w:sz w:val="24"/>
          <w:szCs w:val="24"/>
          <w:lang w:eastAsia="en-US"/>
        </w:rPr>
        <w:t xml:space="preserve"> </w:t>
      </w:r>
      <w:r w:rsidRPr="007E16D2">
        <w:rPr>
          <w:spacing w:val="4"/>
          <w:sz w:val="24"/>
          <w:szCs w:val="24"/>
          <w:lang w:eastAsia="en-US"/>
        </w:rPr>
        <w:t>ч</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z w:val="24"/>
          <w:szCs w:val="24"/>
          <w:lang w:eastAsia="en-US"/>
        </w:rPr>
        <w:t>ю</w:t>
      </w:r>
      <w:r w:rsidRPr="007E16D2">
        <w:rPr>
          <w:spacing w:val="19"/>
          <w:sz w:val="24"/>
          <w:szCs w:val="24"/>
          <w:lang w:eastAsia="en-US"/>
        </w:rPr>
        <w:t xml:space="preserve"> </w:t>
      </w:r>
      <w:r w:rsidRPr="007E16D2">
        <w:rPr>
          <w:sz w:val="24"/>
          <w:szCs w:val="24"/>
          <w:lang w:eastAsia="en-US"/>
        </w:rPr>
        <w:t>с</w:t>
      </w:r>
      <w:r w:rsidRPr="007E16D2">
        <w:rPr>
          <w:spacing w:val="21"/>
          <w:sz w:val="24"/>
          <w:szCs w:val="24"/>
          <w:lang w:eastAsia="en-US"/>
        </w:rPr>
        <w:t xml:space="preserve"> </w:t>
      </w:r>
      <w:r w:rsidRPr="007E16D2">
        <w:rPr>
          <w:sz w:val="24"/>
          <w:szCs w:val="24"/>
          <w:lang w:eastAsia="en-US"/>
        </w:rPr>
        <w:t>ли</w:t>
      </w:r>
      <w:r w:rsidRPr="007E16D2">
        <w:rPr>
          <w:spacing w:val="6"/>
          <w:sz w:val="24"/>
          <w:szCs w:val="24"/>
          <w:lang w:eastAsia="en-US"/>
        </w:rPr>
        <w:t>с</w:t>
      </w:r>
      <w:r w:rsidRPr="007E16D2">
        <w:rPr>
          <w:spacing w:val="3"/>
          <w:sz w:val="24"/>
          <w:szCs w:val="24"/>
          <w:lang w:eastAsia="en-US"/>
        </w:rPr>
        <w:t>т</w:t>
      </w:r>
      <w:r w:rsidRPr="007E16D2">
        <w:rPr>
          <w:sz w:val="24"/>
          <w:szCs w:val="24"/>
          <w:lang w:eastAsia="en-US"/>
        </w:rPr>
        <w:t>а</w:t>
      </w:r>
      <w:r w:rsidRPr="007E16D2">
        <w:rPr>
          <w:spacing w:val="20"/>
          <w:sz w:val="24"/>
          <w:szCs w:val="24"/>
          <w:lang w:eastAsia="en-US"/>
        </w:rPr>
        <w:t xml:space="preserve"> </w:t>
      </w:r>
      <w:r w:rsidRPr="007E16D2">
        <w:rPr>
          <w:sz w:val="24"/>
          <w:szCs w:val="24"/>
          <w:lang w:eastAsia="en-US"/>
        </w:rPr>
        <w:t>и</w:t>
      </w:r>
      <w:r w:rsidRPr="007E16D2">
        <w:rPr>
          <w:spacing w:val="20"/>
          <w:sz w:val="24"/>
          <w:szCs w:val="24"/>
          <w:lang w:eastAsia="en-US"/>
        </w:rPr>
        <w:t xml:space="preserve"> </w:t>
      </w:r>
      <w:r w:rsidRPr="007E16D2">
        <w:rPr>
          <w:spacing w:val="3"/>
          <w:sz w:val="24"/>
          <w:szCs w:val="24"/>
          <w:lang w:eastAsia="en-US"/>
        </w:rPr>
        <w:t>т</w:t>
      </w:r>
      <w:r w:rsidRPr="007E16D2">
        <w:rPr>
          <w:spacing w:val="5"/>
          <w:sz w:val="24"/>
          <w:szCs w:val="24"/>
          <w:lang w:eastAsia="en-US"/>
        </w:rPr>
        <w:t>р</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с</w:t>
      </w:r>
      <w:r w:rsidRPr="007E16D2">
        <w:rPr>
          <w:sz w:val="24"/>
          <w:szCs w:val="24"/>
          <w:lang w:eastAsia="en-US"/>
        </w:rPr>
        <w:t>понир</w:t>
      </w:r>
      <w:r w:rsidRPr="007E16D2">
        <w:rPr>
          <w:spacing w:val="5"/>
          <w:sz w:val="24"/>
          <w:szCs w:val="24"/>
          <w:lang w:eastAsia="en-US"/>
        </w:rPr>
        <w:t>о</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н</w:t>
      </w:r>
      <w:r w:rsidRPr="007E16D2">
        <w:rPr>
          <w:spacing w:val="4"/>
          <w:sz w:val="24"/>
          <w:szCs w:val="24"/>
          <w:lang w:eastAsia="en-US"/>
        </w:rPr>
        <w:t>и</w:t>
      </w:r>
      <w:r w:rsidRPr="007E16D2">
        <w:rPr>
          <w:sz w:val="24"/>
          <w:szCs w:val="24"/>
          <w:lang w:eastAsia="en-US"/>
        </w:rPr>
        <w:t>ю</w:t>
      </w:r>
      <w:r w:rsidRPr="007E16D2">
        <w:rPr>
          <w:spacing w:val="19"/>
          <w:sz w:val="24"/>
          <w:szCs w:val="24"/>
          <w:lang w:eastAsia="en-US"/>
        </w:rPr>
        <w:t xml:space="preserve"> </w:t>
      </w:r>
      <w:r w:rsidRPr="007E16D2">
        <w:rPr>
          <w:spacing w:val="6"/>
          <w:sz w:val="24"/>
          <w:szCs w:val="24"/>
          <w:lang w:eastAsia="en-US"/>
        </w:rPr>
        <w:t>м</w:t>
      </w:r>
      <w:r w:rsidRPr="007E16D2">
        <w:rPr>
          <w:spacing w:val="-5"/>
          <w:sz w:val="24"/>
          <w:szCs w:val="24"/>
          <w:lang w:eastAsia="en-US"/>
        </w:rPr>
        <w:t>у</w:t>
      </w:r>
      <w:r w:rsidRPr="007E16D2">
        <w:rPr>
          <w:sz w:val="24"/>
          <w:szCs w:val="24"/>
          <w:lang w:eastAsia="en-US"/>
        </w:rPr>
        <w:t>з</w:t>
      </w:r>
      <w:r w:rsidRPr="007E16D2">
        <w:rPr>
          <w:spacing w:val="5"/>
          <w:sz w:val="24"/>
          <w:szCs w:val="24"/>
          <w:lang w:eastAsia="en-US"/>
        </w:rPr>
        <w:t>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10"/>
          <w:sz w:val="24"/>
          <w:szCs w:val="24"/>
          <w:lang w:eastAsia="en-US"/>
        </w:rPr>
        <w:t>ы</w:t>
      </w:r>
      <w:r w:rsidRPr="007E16D2">
        <w:rPr>
          <w:sz w:val="24"/>
          <w:szCs w:val="24"/>
          <w:lang w:eastAsia="en-US"/>
        </w:rPr>
        <w:t>х</w:t>
      </w:r>
      <w:r w:rsidRPr="007E16D2">
        <w:rPr>
          <w:spacing w:val="-1"/>
          <w:sz w:val="24"/>
          <w:szCs w:val="24"/>
          <w:lang w:eastAsia="en-US"/>
        </w:rPr>
        <w:t xml:space="preserve"> </w:t>
      </w:r>
      <w:r w:rsidRPr="007E16D2">
        <w:rPr>
          <w:sz w:val="24"/>
          <w:szCs w:val="24"/>
          <w:lang w:eastAsia="en-US"/>
        </w:rPr>
        <w:t>произ</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ний</w:t>
      </w:r>
      <w:r w:rsidRPr="007E16D2">
        <w:rPr>
          <w:spacing w:val="2"/>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z w:val="24"/>
          <w:szCs w:val="24"/>
          <w:lang w:eastAsia="en-US"/>
        </w:rPr>
        <w:t>зн</w:t>
      </w:r>
      <w:r w:rsidRPr="007E16D2">
        <w:rPr>
          <w:spacing w:val="5"/>
          <w:sz w:val="24"/>
          <w:szCs w:val="24"/>
          <w:lang w:eastAsia="en-US"/>
        </w:rPr>
        <w:t>ы</w:t>
      </w:r>
      <w:r w:rsidRPr="007E16D2">
        <w:rPr>
          <w:sz w:val="24"/>
          <w:szCs w:val="24"/>
          <w:lang w:eastAsia="en-US"/>
        </w:rPr>
        <w:t>х</w:t>
      </w:r>
      <w:r w:rsidRPr="007E16D2">
        <w:rPr>
          <w:spacing w:val="-3"/>
          <w:sz w:val="24"/>
          <w:szCs w:val="24"/>
          <w:lang w:eastAsia="en-US"/>
        </w:rPr>
        <w:t xml:space="preserve"> </w:t>
      </w:r>
      <w:r w:rsidRPr="007E16D2">
        <w:rPr>
          <w:sz w:val="24"/>
          <w:szCs w:val="24"/>
          <w:lang w:eastAsia="en-US"/>
        </w:rPr>
        <w:t>ж</w:t>
      </w:r>
      <w:r w:rsidRPr="007E16D2">
        <w:rPr>
          <w:spacing w:val="6"/>
          <w:sz w:val="24"/>
          <w:szCs w:val="24"/>
          <w:lang w:eastAsia="en-US"/>
        </w:rPr>
        <w:t>а</w:t>
      </w:r>
      <w:r w:rsidRPr="007E16D2">
        <w:rPr>
          <w:sz w:val="24"/>
          <w:szCs w:val="24"/>
          <w:lang w:eastAsia="en-US"/>
        </w:rPr>
        <w:t>нров</w:t>
      </w:r>
      <w:r w:rsidRPr="007E16D2">
        <w:rPr>
          <w:spacing w:val="-1"/>
          <w:sz w:val="24"/>
          <w:szCs w:val="24"/>
          <w:lang w:eastAsia="en-US"/>
        </w:rPr>
        <w:t xml:space="preserve"> </w:t>
      </w:r>
      <w:r w:rsidRPr="007E16D2">
        <w:rPr>
          <w:sz w:val="24"/>
          <w:szCs w:val="24"/>
          <w:lang w:eastAsia="en-US"/>
        </w:rPr>
        <w:t>и</w:t>
      </w:r>
      <w:r w:rsidRPr="007E16D2">
        <w:rPr>
          <w:spacing w:val="1"/>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м</w:t>
      </w:r>
      <w:r w:rsidRPr="007E16D2">
        <w:rPr>
          <w:sz w:val="24"/>
          <w:szCs w:val="24"/>
          <w:lang w:eastAsia="en-US"/>
        </w:rPr>
        <w:t>;</w:t>
      </w:r>
    </w:p>
    <w:p w14:paraId="6231E860" w14:textId="77777777" w:rsidR="007E16D2" w:rsidRPr="007E16D2" w:rsidRDefault="007E16D2" w:rsidP="00C55979">
      <w:pPr>
        <w:widowControl w:val="0"/>
        <w:tabs>
          <w:tab w:val="left" w:pos="2220"/>
          <w:tab w:val="left" w:pos="2780"/>
          <w:tab w:val="left" w:pos="4480"/>
          <w:tab w:val="left" w:pos="5940"/>
          <w:tab w:val="left" w:pos="7340"/>
          <w:tab w:val="left" w:pos="8540"/>
        </w:tabs>
        <w:autoSpaceDE w:val="0"/>
        <w:autoSpaceDN w:val="0"/>
        <w:adjustRightInd w:val="0"/>
        <w:spacing w:line="360" w:lineRule="auto"/>
        <w:jc w:val="both"/>
        <w:rPr>
          <w:sz w:val="24"/>
          <w:szCs w:val="24"/>
          <w:lang w:eastAsia="en-US"/>
        </w:rPr>
      </w:pPr>
      <w:r w:rsidRPr="007E16D2">
        <w:rPr>
          <w:sz w:val="24"/>
          <w:szCs w:val="24"/>
          <w:lang w:eastAsia="en-US"/>
        </w:rPr>
        <w:t>-</w:t>
      </w:r>
      <w:r w:rsidRPr="007E16D2">
        <w:rPr>
          <w:spacing w:val="14"/>
          <w:sz w:val="24"/>
          <w:szCs w:val="24"/>
          <w:lang w:eastAsia="en-US"/>
        </w:rPr>
        <w:t xml:space="preserve"> </w:t>
      </w:r>
      <w:r w:rsidRPr="007E16D2">
        <w:rPr>
          <w:sz w:val="24"/>
          <w:szCs w:val="24"/>
          <w:lang w:eastAsia="en-US"/>
        </w:rPr>
        <w:t>н</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ы</w:t>
      </w:r>
      <w:r w:rsidRPr="007E16D2">
        <w:rPr>
          <w:spacing w:val="-1"/>
          <w:sz w:val="24"/>
          <w:szCs w:val="24"/>
          <w:lang w:eastAsia="en-US"/>
        </w:rPr>
        <w:t>к</w:t>
      </w:r>
      <w:r w:rsidRPr="007E16D2">
        <w:rPr>
          <w:sz w:val="24"/>
          <w:szCs w:val="24"/>
          <w:lang w:eastAsia="en-US"/>
        </w:rPr>
        <w:t xml:space="preserve">и </w:t>
      </w:r>
      <w:r w:rsidRPr="007E16D2">
        <w:rPr>
          <w:spacing w:val="4"/>
          <w:sz w:val="24"/>
          <w:szCs w:val="24"/>
          <w:lang w:eastAsia="en-US"/>
        </w:rPr>
        <w:t>п</w:t>
      </w:r>
      <w:r w:rsidRPr="007E16D2">
        <w:rPr>
          <w:sz w:val="24"/>
          <w:szCs w:val="24"/>
          <w:lang w:eastAsia="en-US"/>
        </w:rPr>
        <w:t xml:space="preserve">о </w:t>
      </w:r>
      <w:r w:rsidRPr="007E16D2">
        <w:rPr>
          <w:spacing w:val="-2"/>
          <w:sz w:val="24"/>
          <w:szCs w:val="24"/>
          <w:lang w:eastAsia="en-US"/>
        </w:rPr>
        <w:t>в</w:t>
      </w:r>
      <w:r w:rsidRPr="007E16D2">
        <w:rPr>
          <w:spacing w:val="5"/>
          <w:sz w:val="24"/>
          <w:szCs w:val="24"/>
          <w:lang w:eastAsia="en-US"/>
        </w:rPr>
        <w:t>о</w:t>
      </w:r>
      <w:r w:rsidRPr="007E16D2">
        <w:rPr>
          <w:spacing w:val="1"/>
          <w:sz w:val="24"/>
          <w:szCs w:val="24"/>
          <w:lang w:eastAsia="en-US"/>
        </w:rPr>
        <w:t>с</w:t>
      </w:r>
      <w:r w:rsidRPr="007E16D2">
        <w:rPr>
          <w:spacing w:val="4"/>
          <w:sz w:val="24"/>
          <w:szCs w:val="24"/>
          <w:lang w:eastAsia="en-US"/>
        </w:rPr>
        <w:t>п</w:t>
      </w:r>
      <w:r w:rsidRPr="007E16D2">
        <w:rPr>
          <w:sz w:val="24"/>
          <w:szCs w:val="24"/>
          <w:lang w:eastAsia="en-US"/>
        </w:rPr>
        <w:t>и</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н</w:t>
      </w:r>
      <w:r w:rsidRPr="007E16D2">
        <w:rPr>
          <w:spacing w:val="4"/>
          <w:sz w:val="24"/>
          <w:szCs w:val="24"/>
          <w:lang w:eastAsia="en-US"/>
        </w:rPr>
        <w:t>и</w:t>
      </w:r>
      <w:r w:rsidRPr="007E16D2">
        <w:rPr>
          <w:sz w:val="24"/>
          <w:szCs w:val="24"/>
          <w:lang w:eastAsia="en-US"/>
        </w:rPr>
        <w:t xml:space="preserve">ю </w:t>
      </w:r>
      <w:r w:rsidRPr="007E16D2">
        <w:rPr>
          <w:spacing w:val="1"/>
          <w:sz w:val="24"/>
          <w:szCs w:val="24"/>
          <w:lang w:eastAsia="en-US"/>
        </w:rPr>
        <w:t>с</w:t>
      </w:r>
      <w:r w:rsidRPr="007E16D2">
        <w:rPr>
          <w:spacing w:val="5"/>
          <w:sz w:val="24"/>
          <w:szCs w:val="24"/>
          <w:lang w:eastAsia="en-US"/>
        </w:rPr>
        <w:t>л</w:t>
      </w:r>
      <w:r w:rsidRPr="007E16D2">
        <w:rPr>
          <w:sz w:val="24"/>
          <w:szCs w:val="24"/>
          <w:lang w:eastAsia="en-US"/>
        </w:rPr>
        <w:t>у</w:t>
      </w:r>
      <w:r w:rsidRPr="007E16D2">
        <w:rPr>
          <w:spacing w:val="-14"/>
          <w:sz w:val="24"/>
          <w:szCs w:val="24"/>
          <w:lang w:eastAsia="en-US"/>
        </w:rPr>
        <w:t>х</w:t>
      </w:r>
      <w:r w:rsidRPr="007E16D2">
        <w:rPr>
          <w:sz w:val="24"/>
          <w:szCs w:val="24"/>
          <w:lang w:eastAsia="en-US"/>
        </w:rPr>
        <w:t>о</w:t>
      </w:r>
      <w:r w:rsidRPr="007E16D2">
        <w:rPr>
          <w:spacing w:val="-2"/>
          <w:sz w:val="24"/>
          <w:szCs w:val="24"/>
          <w:lang w:eastAsia="en-US"/>
        </w:rPr>
        <w:t>в</w:t>
      </w:r>
      <w:r w:rsidRPr="007E16D2">
        <w:rPr>
          <w:sz w:val="24"/>
          <w:szCs w:val="24"/>
          <w:lang w:eastAsia="en-US"/>
        </w:rPr>
        <w:t>о</w:t>
      </w:r>
      <w:r w:rsidRPr="007E16D2">
        <w:rPr>
          <w:spacing w:val="-4"/>
          <w:sz w:val="24"/>
          <w:szCs w:val="24"/>
          <w:lang w:eastAsia="en-US"/>
        </w:rPr>
        <w:t>г</w:t>
      </w:r>
      <w:r w:rsidRPr="007E16D2">
        <w:rPr>
          <w:sz w:val="24"/>
          <w:szCs w:val="24"/>
          <w:lang w:eastAsia="en-US"/>
        </w:rPr>
        <w:t xml:space="preserve">о </w:t>
      </w:r>
      <w:r w:rsidRPr="007E16D2">
        <w:rPr>
          <w:spacing w:val="-15"/>
          <w:sz w:val="24"/>
          <w:szCs w:val="24"/>
          <w:lang w:eastAsia="en-US"/>
        </w:rPr>
        <w:t>к</w:t>
      </w:r>
      <w:r w:rsidRPr="007E16D2">
        <w:rPr>
          <w:sz w:val="24"/>
          <w:szCs w:val="24"/>
          <w:lang w:eastAsia="en-US"/>
        </w:rPr>
        <w:t>он</w:t>
      </w:r>
      <w:r w:rsidRPr="007E16D2">
        <w:rPr>
          <w:spacing w:val="3"/>
          <w:sz w:val="24"/>
          <w:szCs w:val="24"/>
          <w:lang w:eastAsia="en-US"/>
        </w:rPr>
        <w:t>т</w:t>
      </w:r>
      <w:r w:rsidRPr="007E16D2">
        <w:rPr>
          <w:spacing w:val="5"/>
          <w:sz w:val="24"/>
          <w:szCs w:val="24"/>
          <w:lang w:eastAsia="en-US"/>
        </w:rPr>
        <w:t>р</w:t>
      </w:r>
      <w:r w:rsidRPr="007E16D2">
        <w:rPr>
          <w:spacing w:val="-5"/>
          <w:sz w:val="24"/>
          <w:szCs w:val="24"/>
          <w:lang w:eastAsia="en-US"/>
        </w:rPr>
        <w:t>о</w:t>
      </w:r>
      <w:r w:rsidRPr="007E16D2">
        <w:rPr>
          <w:sz w:val="24"/>
          <w:szCs w:val="24"/>
          <w:lang w:eastAsia="en-US"/>
        </w:rPr>
        <w:t>л</w:t>
      </w:r>
      <w:r w:rsidRPr="007E16D2">
        <w:rPr>
          <w:spacing w:val="1"/>
          <w:sz w:val="24"/>
          <w:szCs w:val="24"/>
          <w:lang w:eastAsia="en-US"/>
        </w:rPr>
        <w:t>я</w:t>
      </w:r>
      <w:r w:rsidR="00EB41B8">
        <w:rPr>
          <w:sz w:val="24"/>
          <w:szCs w:val="24"/>
          <w:lang w:eastAsia="en-US"/>
        </w:rPr>
        <w:t>,</w:t>
      </w:r>
      <w:r w:rsidR="00EB41B8" w:rsidRPr="00EB41B8">
        <w:rPr>
          <w:sz w:val="24"/>
          <w:szCs w:val="24"/>
          <w:lang w:eastAsia="en-US"/>
        </w:rPr>
        <w:t xml:space="preserve"> </w:t>
      </w:r>
      <w:r w:rsidRPr="007E16D2">
        <w:rPr>
          <w:spacing w:val="-9"/>
          <w:sz w:val="24"/>
          <w:szCs w:val="24"/>
          <w:lang w:eastAsia="en-US"/>
        </w:rPr>
        <w:t>у</w:t>
      </w:r>
      <w:r w:rsidRPr="007E16D2">
        <w:rPr>
          <w:spacing w:val="1"/>
          <w:sz w:val="24"/>
          <w:szCs w:val="24"/>
          <w:lang w:eastAsia="en-US"/>
        </w:rPr>
        <w:t>ме</w:t>
      </w:r>
      <w:r w:rsidRPr="007E16D2">
        <w:rPr>
          <w:spacing w:val="4"/>
          <w:sz w:val="24"/>
          <w:szCs w:val="24"/>
          <w:lang w:eastAsia="en-US"/>
        </w:rPr>
        <w:t>н</w:t>
      </w:r>
      <w:r w:rsidRPr="007E16D2">
        <w:rPr>
          <w:sz w:val="24"/>
          <w:szCs w:val="24"/>
          <w:lang w:eastAsia="en-US"/>
        </w:rPr>
        <w:t xml:space="preserve">ию </w:t>
      </w:r>
      <w:r w:rsidRPr="007E16D2">
        <w:rPr>
          <w:spacing w:val="-5"/>
          <w:sz w:val="24"/>
          <w:szCs w:val="24"/>
          <w:lang w:eastAsia="en-US"/>
        </w:rPr>
        <w:t>у</w:t>
      </w:r>
      <w:r w:rsidRPr="007E16D2">
        <w:rPr>
          <w:sz w:val="24"/>
          <w:szCs w:val="24"/>
          <w:lang w:eastAsia="en-US"/>
        </w:rPr>
        <w:t>пр</w:t>
      </w:r>
      <w:r w:rsidRPr="007E16D2">
        <w:rPr>
          <w:spacing w:val="6"/>
          <w:sz w:val="24"/>
          <w:szCs w:val="24"/>
          <w:lang w:eastAsia="en-US"/>
        </w:rPr>
        <w:t>а</w:t>
      </w:r>
      <w:r w:rsidRPr="007E16D2">
        <w:rPr>
          <w:spacing w:val="-6"/>
          <w:sz w:val="24"/>
          <w:szCs w:val="24"/>
          <w:lang w:eastAsia="en-US"/>
        </w:rPr>
        <w:t>в</w:t>
      </w:r>
      <w:r w:rsidRPr="007E16D2">
        <w:rPr>
          <w:sz w:val="24"/>
          <w:szCs w:val="24"/>
          <w:lang w:eastAsia="en-US"/>
        </w:rPr>
        <w:t>л</w:t>
      </w:r>
      <w:r w:rsidRPr="007E16D2">
        <w:rPr>
          <w:spacing w:val="6"/>
          <w:sz w:val="24"/>
          <w:szCs w:val="24"/>
          <w:lang w:eastAsia="en-US"/>
        </w:rPr>
        <w:t>я</w:t>
      </w:r>
      <w:r w:rsidRPr="007E16D2">
        <w:rPr>
          <w:spacing w:val="-1"/>
          <w:sz w:val="24"/>
          <w:szCs w:val="24"/>
          <w:lang w:eastAsia="en-US"/>
        </w:rPr>
        <w:t>т</w:t>
      </w:r>
      <w:r w:rsidRPr="007E16D2">
        <w:rPr>
          <w:sz w:val="24"/>
          <w:szCs w:val="24"/>
          <w:lang w:eastAsia="en-US"/>
        </w:rPr>
        <w:t>ь проц</w:t>
      </w:r>
      <w:r w:rsidRPr="007E16D2">
        <w:rPr>
          <w:spacing w:val="6"/>
          <w:sz w:val="24"/>
          <w:szCs w:val="24"/>
          <w:lang w:eastAsia="en-US"/>
        </w:rPr>
        <w:t>е</w:t>
      </w:r>
      <w:r w:rsidRPr="007E16D2">
        <w:rPr>
          <w:spacing w:val="1"/>
          <w:sz w:val="24"/>
          <w:szCs w:val="24"/>
          <w:lang w:eastAsia="en-US"/>
        </w:rPr>
        <w:t>сс</w:t>
      </w:r>
      <w:r w:rsidRPr="007E16D2">
        <w:rPr>
          <w:spacing w:val="-5"/>
          <w:sz w:val="24"/>
          <w:szCs w:val="24"/>
          <w:lang w:eastAsia="en-US"/>
        </w:rPr>
        <w:t>о</w:t>
      </w:r>
      <w:r w:rsidRPr="007E16D2">
        <w:rPr>
          <w:sz w:val="24"/>
          <w:szCs w:val="24"/>
          <w:lang w:eastAsia="en-US"/>
        </w:rPr>
        <w:t>м</w:t>
      </w:r>
      <w:r w:rsidRPr="007E16D2">
        <w:rPr>
          <w:spacing w:val="3"/>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6"/>
          <w:sz w:val="24"/>
          <w:szCs w:val="24"/>
          <w:lang w:eastAsia="en-US"/>
        </w:rPr>
        <w:t>е</w:t>
      </w:r>
      <w:r w:rsidRPr="007E16D2">
        <w:rPr>
          <w:sz w:val="24"/>
          <w:szCs w:val="24"/>
          <w:lang w:eastAsia="en-US"/>
        </w:rPr>
        <w:t>ния</w:t>
      </w:r>
      <w:r w:rsidRPr="007E16D2">
        <w:rPr>
          <w:spacing w:val="2"/>
          <w:sz w:val="24"/>
          <w:szCs w:val="24"/>
          <w:lang w:eastAsia="en-US"/>
        </w:rPr>
        <w:t xml:space="preserve"> </w:t>
      </w:r>
      <w:r w:rsidRPr="007E16D2">
        <w:rPr>
          <w:spacing w:val="1"/>
          <w:sz w:val="24"/>
          <w:szCs w:val="24"/>
          <w:lang w:eastAsia="en-US"/>
        </w:rPr>
        <w:t>м</w:t>
      </w:r>
      <w:r w:rsidRPr="007E16D2">
        <w:rPr>
          <w:spacing w:val="-5"/>
          <w:sz w:val="24"/>
          <w:szCs w:val="24"/>
          <w:lang w:eastAsia="en-US"/>
        </w:rPr>
        <w:t>у</w:t>
      </w:r>
      <w:r w:rsidRPr="007E16D2">
        <w:rPr>
          <w:sz w:val="24"/>
          <w:szCs w:val="24"/>
          <w:lang w:eastAsia="en-US"/>
        </w:rPr>
        <w:t>з</w:t>
      </w:r>
      <w:r w:rsidRPr="007E16D2">
        <w:rPr>
          <w:spacing w:val="5"/>
          <w:sz w:val="24"/>
          <w:szCs w:val="24"/>
          <w:lang w:eastAsia="en-US"/>
        </w:rPr>
        <w:t>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но</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w:t>
      </w:r>
      <w:r w:rsidRPr="007E16D2">
        <w:rPr>
          <w:sz w:val="24"/>
          <w:szCs w:val="24"/>
          <w:lang w:eastAsia="en-US"/>
        </w:rPr>
        <w:t>п</w:t>
      </w:r>
      <w:r w:rsidRPr="007E16D2">
        <w:rPr>
          <w:spacing w:val="5"/>
          <w:sz w:val="24"/>
          <w:szCs w:val="24"/>
          <w:lang w:eastAsia="en-US"/>
        </w:rPr>
        <w:t>р</w:t>
      </w:r>
      <w:r w:rsidRPr="007E16D2">
        <w:rPr>
          <w:sz w:val="24"/>
          <w:szCs w:val="24"/>
          <w:lang w:eastAsia="en-US"/>
        </w:rPr>
        <w:t>оиз</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я</w:t>
      </w:r>
      <w:r w:rsidRPr="007E16D2">
        <w:rPr>
          <w:sz w:val="24"/>
          <w:szCs w:val="24"/>
          <w:lang w:eastAsia="en-US"/>
        </w:rPr>
        <w:t>;</w:t>
      </w:r>
    </w:p>
    <w:p w14:paraId="2FAC853D" w14:textId="77777777" w:rsidR="007E16D2" w:rsidRPr="007E16D2" w:rsidRDefault="007E16D2" w:rsidP="00C55979">
      <w:pPr>
        <w:widowControl w:val="0"/>
        <w:tabs>
          <w:tab w:val="left" w:pos="2260"/>
          <w:tab w:val="left" w:pos="2840"/>
          <w:tab w:val="left" w:pos="4960"/>
          <w:tab w:val="left" w:pos="8820"/>
        </w:tabs>
        <w:autoSpaceDE w:val="0"/>
        <w:autoSpaceDN w:val="0"/>
        <w:adjustRightInd w:val="0"/>
        <w:spacing w:line="360" w:lineRule="auto"/>
        <w:jc w:val="both"/>
        <w:rPr>
          <w:sz w:val="24"/>
          <w:szCs w:val="24"/>
          <w:lang w:eastAsia="en-US"/>
        </w:rPr>
      </w:pPr>
      <w:r w:rsidRPr="007E16D2">
        <w:rPr>
          <w:sz w:val="24"/>
          <w:szCs w:val="24"/>
          <w:lang w:eastAsia="en-US"/>
        </w:rPr>
        <w:t xml:space="preserve">- </w:t>
      </w:r>
      <w:r w:rsidRPr="007E16D2">
        <w:rPr>
          <w:spacing w:val="14"/>
          <w:sz w:val="24"/>
          <w:szCs w:val="24"/>
          <w:lang w:eastAsia="en-US"/>
        </w:rPr>
        <w:t xml:space="preserve"> </w:t>
      </w:r>
      <w:r w:rsidRPr="007E16D2">
        <w:rPr>
          <w:sz w:val="24"/>
          <w:szCs w:val="24"/>
          <w:lang w:eastAsia="en-US"/>
        </w:rPr>
        <w:t>н</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ы</w:t>
      </w:r>
      <w:r w:rsidRPr="007E16D2">
        <w:rPr>
          <w:spacing w:val="-1"/>
          <w:sz w:val="24"/>
          <w:szCs w:val="24"/>
          <w:lang w:eastAsia="en-US"/>
        </w:rPr>
        <w:t>к</w:t>
      </w:r>
      <w:r w:rsidRPr="007E16D2">
        <w:rPr>
          <w:sz w:val="24"/>
          <w:szCs w:val="24"/>
          <w:lang w:eastAsia="en-US"/>
        </w:rPr>
        <w:t>и по 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з</w:t>
      </w:r>
      <w:r w:rsidRPr="007E16D2">
        <w:rPr>
          <w:spacing w:val="5"/>
          <w:sz w:val="24"/>
          <w:szCs w:val="24"/>
          <w:lang w:eastAsia="en-US"/>
        </w:rPr>
        <w:t>о</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н</w:t>
      </w:r>
      <w:r w:rsidRPr="007E16D2">
        <w:rPr>
          <w:spacing w:val="4"/>
          <w:sz w:val="24"/>
          <w:szCs w:val="24"/>
          <w:lang w:eastAsia="en-US"/>
        </w:rPr>
        <w:t>и</w:t>
      </w:r>
      <w:r w:rsidRPr="007E16D2">
        <w:rPr>
          <w:sz w:val="24"/>
          <w:szCs w:val="24"/>
          <w:lang w:eastAsia="en-US"/>
        </w:rPr>
        <w:t>ю</w:t>
      </w:r>
      <w:r w:rsidRPr="007E16D2">
        <w:rPr>
          <w:sz w:val="24"/>
          <w:szCs w:val="24"/>
          <w:lang w:eastAsia="en-US"/>
        </w:rPr>
        <w:tab/>
      </w:r>
      <w:r w:rsidRPr="007E16D2">
        <w:rPr>
          <w:spacing w:val="6"/>
          <w:sz w:val="24"/>
          <w:szCs w:val="24"/>
          <w:lang w:eastAsia="en-US"/>
        </w:rPr>
        <w:t>м</w:t>
      </w:r>
      <w:r w:rsidRPr="007E16D2">
        <w:rPr>
          <w:spacing w:val="-5"/>
          <w:sz w:val="24"/>
          <w:szCs w:val="24"/>
          <w:lang w:eastAsia="en-US"/>
        </w:rPr>
        <w:t>у</w:t>
      </w:r>
      <w:r w:rsidRPr="007E16D2">
        <w:rPr>
          <w:sz w:val="24"/>
          <w:szCs w:val="24"/>
          <w:lang w:eastAsia="en-US"/>
        </w:rPr>
        <w:t>з</w:t>
      </w:r>
      <w:r w:rsidRPr="007E16D2">
        <w:rPr>
          <w:spacing w:val="5"/>
          <w:sz w:val="24"/>
          <w:szCs w:val="24"/>
          <w:lang w:eastAsia="en-US"/>
        </w:rPr>
        <w:t>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1"/>
          <w:sz w:val="24"/>
          <w:szCs w:val="24"/>
          <w:lang w:eastAsia="en-US"/>
        </w:rPr>
        <w:t>о</w:t>
      </w:r>
      <w:r w:rsidRPr="007E16D2">
        <w:rPr>
          <w:spacing w:val="3"/>
          <w:sz w:val="24"/>
          <w:szCs w:val="24"/>
          <w:lang w:eastAsia="en-US"/>
        </w:rPr>
        <w:t>-</w:t>
      </w:r>
      <w:r w:rsidRPr="007E16D2">
        <w:rPr>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z w:val="24"/>
          <w:szCs w:val="24"/>
          <w:lang w:eastAsia="en-US"/>
        </w:rPr>
        <w:t>л</w:t>
      </w:r>
      <w:r w:rsidRPr="007E16D2">
        <w:rPr>
          <w:spacing w:val="4"/>
          <w:sz w:val="24"/>
          <w:szCs w:val="24"/>
          <w:lang w:eastAsia="en-US"/>
        </w:rPr>
        <w:t>н</w:t>
      </w:r>
      <w:r w:rsidRPr="007E16D2">
        <w:rPr>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pacing w:val="1"/>
          <w:sz w:val="24"/>
          <w:szCs w:val="24"/>
          <w:lang w:eastAsia="en-US"/>
        </w:rPr>
        <w:t>с</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 xml:space="preserve">х </w:t>
      </w:r>
      <w:r w:rsidRPr="007E16D2">
        <w:rPr>
          <w:spacing w:val="1"/>
          <w:sz w:val="24"/>
          <w:szCs w:val="24"/>
          <w:lang w:eastAsia="en-US"/>
        </w:rPr>
        <w:t>с</w:t>
      </w:r>
      <w:r w:rsidRPr="007E16D2">
        <w:rPr>
          <w:sz w:val="24"/>
          <w:szCs w:val="24"/>
          <w:lang w:eastAsia="en-US"/>
        </w:rPr>
        <w:t>р</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 xml:space="preserve">в </w:t>
      </w:r>
      <w:r w:rsidRPr="007E16D2">
        <w:rPr>
          <w:spacing w:val="-2"/>
          <w:sz w:val="24"/>
          <w:szCs w:val="24"/>
          <w:lang w:eastAsia="en-US"/>
        </w:rPr>
        <w:t>в</w:t>
      </w:r>
      <w:r w:rsidRPr="007E16D2">
        <w:rPr>
          <w:sz w:val="24"/>
          <w:szCs w:val="24"/>
          <w:lang w:eastAsia="en-US"/>
        </w:rPr>
        <w:t>ыр</w:t>
      </w:r>
      <w:r w:rsidRPr="007E16D2">
        <w:rPr>
          <w:spacing w:val="1"/>
          <w:sz w:val="24"/>
          <w:szCs w:val="24"/>
          <w:lang w:eastAsia="en-US"/>
        </w:rPr>
        <w:t>а</w:t>
      </w:r>
      <w:r w:rsidRPr="007E16D2">
        <w:rPr>
          <w:sz w:val="24"/>
          <w:szCs w:val="24"/>
          <w:lang w:eastAsia="en-US"/>
        </w:rPr>
        <w:t>з</w:t>
      </w:r>
      <w:r w:rsidRPr="007E16D2">
        <w:rPr>
          <w:spacing w:val="4"/>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и,</w:t>
      </w:r>
      <w:r w:rsidRPr="007E16D2">
        <w:rPr>
          <w:spacing w:val="22"/>
          <w:sz w:val="24"/>
          <w:szCs w:val="24"/>
          <w:lang w:eastAsia="en-US"/>
        </w:rPr>
        <w:t xml:space="preserve"> </w:t>
      </w:r>
      <w:r w:rsidRPr="007E16D2">
        <w:rPr>
          <w:spacing w:val="-2"/>
          <w:sz w:val="24"/>
          <w:szCs w:val="24"/>
          <w:lang w:eastAsia="en-US"/>
        </w:rPr>
        <w:t>в</w:t>
      </w:r>
      <w:r w:rsidRPr="007E16D2">
        <w:rPr>
          <w:sz w:val="24"/>
          <w:szCs w:val="24"/>
          <w:lang w:eastAsia="en-US"/>
        </w:rPr>
        <w:t>ы</w:t>
      </w:r>
      <w:r w:rsidRPr="007E16D2">
        <w:rPr>
          <w:spacing w:val="4"/>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z w:val="24"/>
          <w:szCs w:val="24"/>
          <w:lang w:eastAsia="en-US"/>
        </w:rPr>
        <w:t>ю</w:t>
      </w:r>
      <w:r w:rsidRPr="007E16D2">
        <w:rPr>
          <w:spacing w:val="18"/>
          <w:sz w:val="24"/>
          <w:szCs w:val="24"/>
          <w:lang w:eastAsia="en-US"/>
        </w:rPr>
        <w:t xml:space="preserve"> </w:t>
      </w:r>
      <w:r w:rsidRPr="007E16D2">
        <w:rPr>
          <w:spacing w:val="1"/>
          <w:sz w:val="24"/>
          <w:szCs w:val="24"/>
          <w:lang w:eastAsia="en-US"/>
        </w:rPr>
        <w:t>а</w:t>
      </w:r>
      <w:r w:rsidRPr="007E16D2">
        <w:rPr>
          <w:sz w:val="24"/>
          <w:szCs w:val="24"/>
          <w:lang w:eastAsia="en-US"/>
        </w:rPr>
        <w:t>н</w:t>
      </w:r>
      <w:r w:rsidRPr="007E16D2">
        <w:rPr>
          <w:spacing w:val="6"/>
          <w:sz w:val="24"/>
          <w:szCs w:val="24"/>
          <w:lang w:eastAsia="en-US"/>
        </w:rPr>
        <w:t>а</w:t>
      </w:r>
      <w:r w:rsidRPr="007E16D2">
        <w:rPr>
          <w:sz w:val="24"/>
          <w:szCs w:val="24"/>
          <w:lang w:eastAsia="en-US"/>
        </w:rPr>
        <w:t>лиза</w:t>
      </w:r>
      <w:r w:rsidRPr="007E16D2">
        <w:rPr>
          <w:spacing w:val="25"/>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1"/>
          <w:sz w:val="24"/>
          <w:szCs w:val="24"/>
          <w:lang w:eastAsia="en-US"/>
        </w:rPr>
        <w:t>яем</w:t>
      </w:r>
      <w:r w:rsidRPr="007E16D2">
        <w:rPr>
          <w:spacing w:val="5"/>
          <w:sz w:val="24"/>
          <w:szCs w:val="24"/>
          <w:lang w:eastAsia="en-US"/>
        </w:rPr>
        <w:t>ы</w:t>
      </w:r>
      <w:r w:rsidRPr="007E16D2">
        <w:rPr>
          <w:sz w:val="24"/>
          <w:szCs w:val="24"/>
          <w:lang w:eastAsia="en-US"/>
        </w:rPr>
        <w:t>х</w:t>
      </w:r>
      <w:r w:rsidRPr="007E16D2">
        <w:rPr>
          <w:spacing w:val="14"/>
          <w:sz w:val="24"/>
          <w:szCs w:val="24"/>
          <w:lang w:eastAsia="en-US"/>
        </w:rPr>
        <w:t xml:space="preserve"> </w:t>
      </w:r>
      <w:r w:rsidRPr="007E16D2">
        <w:rPr>
          <w:spacing w:val="4"/>
          <w:sz w:val="24"/>
          <w:szCs w:val="24"/>
          <w:lang w:eastAsia="en-US"/>
        </w:rPr>
        <w:t>п</w:t>
      </w:r>
      <w:r w:rsidRPr="007E16D2">
        <w:rPr>
          <w:sz w:val="24"/>
          <w:szCs w:val="24"/>
          <w:lang w:eastAsia="en-US"/>
        </w:rPr>
        <w:t>роиз</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z w:val="24"/>
          <w:szCs w:val="24"/>
          <w:lang w:eastAsia="en-US"/>
        </w:rPr>
        <w:t>й,</w:t>
      </w:r>
      <w:r w:rsidRPr="007E16D2">
        <w:rPr>
          <w:spacing w:val="21"/>
          <w:sz w:val="24"/>
          <w:szCs w:val="24"/>
          <w:lang w:eastAsia="en-US"/>
        </w:rPr>
        <w:t xml:space="preserve"> </w:t>
      </w:r>
      <w:r w:rsidRPr="007E16D2">
        <w:rPr>
          <w:spacing w:val="-6"/>
          <w:sz w:val="24"/>
          <w:szCs w:val="24"/>
          <w:lang w:eastAsia="en-US"/>
        </w:rPr>
        <w:t>в</w:t>
      </w:r>
      <w:r w:rsidRPr="007E16D2">
        <w:rPr>
          <w:sz w:val="24"/>
          <w:szCs w:val="24"/>
          <w:lang w:eastAsia="en-US"/>
        </w:rPr>
        <w:t>л</w:t>
      </w:r>
      <w:r w:rsidRPr="007E16D2">
        <w:rPr>
          <w:spacing w:val="1"/>
          <w:sz w:val="24"/>
          <w:szCs w:val="24"/>
          <w:lang w:eastAsia="en-US"/>
        </w:rPr>
        <w:t>а</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z w:val="24"/>
          <w:szCs w:val="24"/>
          <w:lang w:eastAsia="en-US"/>
        </w:rPr>
        <w:t>ю р</w:t>
      </w:r>
      <w:r w:rsidRPr="007E16D2">
        <w:rPr>
          <w:spacing w:val="1"/>
          <w:sz w:val="24"/>
          <w:szCs w:val="24"/>
          <w:lang w:eastAsia="en-US"/>
        </w:rPr>
        <w:t>а</w:t>
      </w:r>
      <w:r w:rsidRPr="007E16D2">
        <w:rPr>
          <w:sz w:val="24"/>
          <w:szCs w:val="24"/>
          <w:lang w:eastAsia="en-US"/>
        </w:rPr>
        <w:t>зли</w:t>
      </w:r>
      <w:r w:rsidRPr="007E16D2">
        <w:rPr>
          <w:spacing w:val="-1"/>
          <w:sz w:val="24"/>
          <w:szCs w:val="24"/>
          <w:lang w:eastAsia="en-US"/>
        </w:rPr>
        <w:t>ч</w:t>
      </w:r>
      <w:r w:rsidRPr="007E16D2">
        <w:rPr>
          <w:sz w:val="24"/>
          <w:szCs w:val="24"/>
          <w:lang w:eastAsia="en-US"/>
        </w:rPr>
        <w:t>ны</w:t>
      </w:r>
      <w:r w:rsidRPr="007E16D2">
        <w:rPr>
          <w:spacing w:val="1"/>
          <w:sz w:val="24"/>
          <w:szCs w:val="24"/>
          <w:lang w:eastAsia="en-US"/>
        </w:rPr>
        <w:t>м</w:t>
      </w:r>
      <w:r w:rsidRPr="007E16D2">
        <w:rPr>
          <w:sz w:val="24"/>
          <w:szCs w:val="24"/>
          <w:lang w:eastAsia="en-US"/>
        </w:rPr>
        <w:t>и</w:t>
      </w:r>
      <w:r w:rsidRPr="007E16D2">
        <w:rPr>
          <w:spacing w:val="35"/>
          <w:sz w:val="24"/>
          <w:szCs w:val="24"/>
          <w:lang w:eastAsia="en-US"/>
        </w:rPr>
        <w:t xml:space="preserve"> </w:t>
      </w:r>
      <w:r w:rsidRPr="007E16D2">
        <w:rPr>
          <w:spacing w:val="3"/>
          <w:sz w:val="24"/>
          <w:szCs w:val="24"/>
          <w:lang w:eastAsia="en-US"/>
        </w:rPr>
        <w:t>в</w:t>
      </w:r>
      <w:r w:rsidRPr="007E16D2">
        <w:rPr>
          <w:sz w:val="24"/>
          <w:szCs w:val="24"/>
          <w:lang w:eastAsia="en-US"/>
        </w:rPr>
        <w:t>и</w:t>
      </w:r>
      <w:r w:rsidRPr="007E16D2">
        <w:rPr>
          <w:spacing w:val="2"/>
          <w:sz w:val="24"/>
          <w:szCs w:val="24"/>
          <w:lang w:eastAsia="en-US"/>
        </w:rPr>
        <w:t>д</w:t>
      </w:r>
      <w:r w:rsidRPr="007E16D2">
        <w:rPr>
          <w:spacing w:val="1"/>
          <w:sz w:val="24"/>
          <w:szCs w:val="24"/>
          <w:lang w:eastAsia="en-US"/>
        </w:rPr>
        <w:t>ам</w:t>
      </w:r>
      <w:r w:rsidRPr="007E16D2">
        <w:rPr>
          <w:sz w:val="24"/>
          <w:szCs w:val="24"/>
          <w:lang w:eastAsia="en-US"/>
        </w:rPr>
        <w:t>и</w:t>
      </w:r>
      <w:r w:rsidRPr="007E16D2">
        <w:rPr>
          <w:spacing w:val="34"/>
          <w:sz w:val="24"/>
          <w:szCs w:val="24"/>
          <w:lang w:eastAsia="en-US"/>
        </w:rPr>
        <w:t xml:space="preserve"> </w:t>
      </w:r>
      <w:r w:rsidRPr="007E16D2">
        <w:rPr>
          <w:spacing w:val="-1"/>
          <w:sz w:val="24"/>
          <w:szCs w:val="24"/>
          <w:lang w:eastAsia="en-US"/>
        </w:rPr>
        <w:t>т</w:t>
      </w:r>
      <w:r w:rsidRPr="007E16D2">
        <w:rPr>
          <w:spacing w:val="-3"/>
          <w:sz w:val="24"/>
          <w:szCs w:val="24"/>
          <w:lang w:eastAsia="en-US"/>
        </w:rPr>
        <w:t>е</w:t>
      </w:r>
      <w:r w:rsidRPr="007E16D2">
        <w:rPr>
          <w:sz w:val="24"/>
          <w:szCs w:val="24"/>
          <w:lang w:eastAsia="en-US"/>
        </w:rPr>
        <w:t>хни</w:t>
      </w:r>
      <w:r w:rsidRPr="007E16D2">
        <w:rPr>
          <w:spacing w:val="-1"/>
          <w:sz w:val="24"/>
          <w:szCs w:val="24"/>
          <w:lang w:eastAsia="en-US"/>
        </w:rPr>
        <w:t>к</w:t>
      </w:r>
      <w:r w:rsidR="00EB41B8">
        <w:rPr>
          <w:sz w:val="24"/>
          <w:szCs w:val="24"/>
          <w:lang w:eastAsia="en-US"/>
        </w:rPr>
        <w:t>и</w:t>
      </w:r>
      <w:r w:rsidRPr="007E16D2">
        <w:rPr>
          <w:spacing w:val="-15"/>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pacing w:val="4"/>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4"/>
          <w:sz w:val="24"/>
          <w:szCs w:val="24"/>
          <w:lang w:eastAsia="en-US"/>
        </w:rPr>
        <w:t>и</w:t>
      </w:r>
      <w:r w:rsidRPr="007E16D2">
        <w:rPr>
          <w:spacing w:val="3"/>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1"/>
          <w:sz w:val="24"/>
          <w:szCs w:val="24"/>
          <w:lang w:eastAsia="en-US"/>
        </w:rPr>
        <w:t>с</w:t>
      </w:r>
      <w:r w:rsidRPr="007E16D2">
        <w:rPr>
          <w:spacing w:val="3"/>
          <w:sz w:val="24"/>
          <w:szCs w:val="24"/>
          <w:lang w:eastAsia="en-US"/>
        </w:rPr>
        <w:t>т</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w:t>
      </w:r>
      <w:r w:rsidRPr="007E16D2">
        <w:rPr>
          <w:spacing w:val="36"/>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z w:val="24"/>
          <w:szCs w:val="24"/>
          <w:lang w:eastAsia="en-US"/>
        </w:rPr>
        <w:t>л</w:t>
      </w:r>
      <w:r w:rsidRPr="007E16D2">
        <w:rPr>
          <w:spacing w:val="-2"/>
          <w:sz w:val="24"/>
          <w:szCs w:val="24"/>
          <w:lang w:eastAsia="en-US"/>
        </w:rPr>
        <w:t>ь</w:t>
      </w:r>
      <w:r w:rsidRPr="007E16D2">
        <w:rPr>
          <w:sz w:val="24"/>
          <w:szCs w:val="24"/>
          <w:lang w:eastAsia="en-US"/>
        </w:rPr>
        <w:t>з</w:t>
      </w:r>
      <w:r w:rsidRPr="007E16D2">
        <w:rPr>
          <w:spacing w:val="5"/>
          <w:sz w:val="24"/>
          <w:szCs w:val="24"/>
          <w:lang w:eastAsia="en-US"/>
        </w:rPr>
        <w:t>о</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н</w:t>
      </w:r>
      <w:r w:rsidRPr="007E16D2">
        <w:rPr>
          <w:spacing w:val="4"/>
          <w:sz w:val="24"/>
          <w:szCs w:val="24"/>
          <w:lang w:eastAsia="en-US"/>
        </w:rPr>
        <w:t>и</w:t>
      </w:r>
      <w:r w:rsidRPr="007E16D2">
        <w:rPr>
          <w:sz w:val="24"/>
          <w:szCs w:val="24"/>
          <w:lang w:eastAsia="en-US"/>
        </w:rPr>
        <w:t>ю</w:t>
      </w:r>
      <w:r w:rsidRPr="007E16D2">
        <w:rPr>
          <w:spacing w:val="32"/>
          <w:sz w:val="24"/>
          <w:szCs w:val="24"/>
          <w:lang w:eastAsia="en-US"/>
        </w:rPr>
        <w:t xml:space="preserve"> </w:t>
      </w:r>
      <w:r w:rsidRPr="007E16D2">
        <w:rPr>
          <w:spacing w:val="-9"/>
          <w:sz w:val="24"/>
          <w:szCs w:val="24"/>
          <w:lang w:eastAsia="en-US"/>
        </w:rPr>
        <w:t>х</w:t>
      </w:r>
      <w:r w:rsidRPr="007E16D2">
        <w:rPr>
          <w:spacing w:val="-24"/>
          <w:sz w:val="24"/>
          <w:szCs w:val="24"/>
          <w:lang w:eastAsia="en-US"/>
        </w:rPr>
        <w:t>у</w:t>
      </w:r>
      <w:r w:rsidRPr="007E16D2">
        <w:rPr>
          <w:spacing w:val="2"/>
          <w:sz w:val="24"/>
          <w:szCs w:val="24"/>
          <w:lang w:eastAsia="en-US"/>
        </w:rPr>
        <w:t>д</w:t>
      </w:r>
      <w:r w:rsidRPr="007E16D2">
        <w:rPr>
          <w:sz w:val="24"/>
          <w:szCs w:val="24"/>
          <w:lang w:eastAsia="en-US"/>
        </w:rPr>
        <w:t>о</w:t>
      </w:r>
      <w:r w:rsidRPr="007E16D2">
        <w:rPr>
          <w:spacing w:val="-5"/>
          <w:sz w:val="24"/>
          <w:szCs w:val="24"/>
          <w:lang w:eastAsia="en-US"/>
        </w:rPr>
        <w:t>ж</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т</w:t>
      </w:r>
      <w:r w:rsidRPr="007E16D2">
        <w:rPr>
          <w:spacing w:val="-2"/>
          <w:sz w:val="24"/>
          <w:szCs w:val="24"/>
          <w:lang w:eastAsia="en-US"/>
        </w:rPr>
        <w:t>в</w:t>
      </w:r>
      <w:r w:rsidRPr="007E16D2">
        <w:rPr>
          <w:spacing w:val="6"/>
          <w:sz w:val="24"/>
          <w:szCs w:val="24"/>
          <w:lang w:eastAsia="en-US"/>
        </w:rPr>
        <w:t>е</w:t>
      </w:r>
      <w:r w:rsidRPr="007E16D2">
        <w:rPr>
          <w:sz w:val="24"/>
          <w:szCs w:val="24"/>
          <w:lang w:eastAsia="en-US"/>
        </w:rPr>
        <w:t>нно</w:t>
      </w:r>
      <w:r w:rsidRPr="007E16D2">
        <w:rPr>
          <w:spacing w:val="-1"/>
          <w:sz w:val="24"/>
          <w:szCs w:val="24"/>
          <w:lang w:eastAsia="en-US"/>
        </w:rPr>
        <w:t xml:space="preserve"> </w:t>
      </w:r>
      <w:r w:rsidRPr="007E16D2">
        <w:rPr>
          <w:sz w:val="24"/>
          <w:szCs w:val="24"/>
          <w:lang w:eastAsia="en-US"/>
        </w:rPr>
        <w:t>опр</w:t>
      </w:r>
      <w:r w:rsidRPr="007E16D2">
        <w:rPr>
          <w:spacing w:val="1"/>
          <w:sz w:val="24"/>
          <w:szCs w:val="24"/>
          <w:lang w:eastAsia="en-US"/>
        </w:rPr>
        <w:t>а</w:t>
      </w:r>
      <w:r w:rsidRPr="007E16D2">
        <w:rPr>
          <w:spacing w:val="-6"/>
          <w:sz w:val="24"/>
          <w:szCs w:val="24"/>
          <w:lang w:eastAsia="en-US"/>
        </w:rPr>
        <w:t>в</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нн</w:t>
      </w:r>
      <w:r w:rsidRPr="007E16D2">
        <w:rPr>
          <w:spacing w:val="5"/>
          <w:sz w:val="24"/>
          <w:szCs w:val="24"/>
          <w:lang w:eastAsia="en-US"/>
        </w:rPr>
        <w:t>ы</w:t>
      </w:r>
      <w:r w:rsidRPr="007E16D2">
        <w:rPr>
          <w:sz w:val="24"/>
          <w:szCs w:val="24"/>
          <w:lang w:eastAsia="en-US"/>
        </w:rPr>
        <w:t>х</w:t>
      </w:r>
      <w:r w:rsidRPr="007E16D2">
        <w:rPr>
          <w:spacing w:val="-3"/>
          <w:sz w:val="24"/>
          <w:szCs w:val="24"/>
          <w:lang w:eastAsia="en-US"/>
        </w:rPr>
        <w:t xml:space="preserve"> </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х</w:t>
      </w:r>
      <w:r w:rsidRPr="007E16D2">
        <w:rPr>
          <w:spacing w:val="4"/>
          <w:sz w:val="24"/>
          <w:szCs w:val="24"/>
          <w:lang w:eastAsia="en-US"/>
        </w:rPr>
        <w:t>н</w:t>
      </w:r>
      <w:r w:rsidRPr="007E16D2">
        <w:rPr>
          <w:sz w:val="24"/>
          <w:szCs w:val="24"/>
          <w:lang w:eastAsia="en-US"/>
        </w:rPr>
        <w:t>и</w:t>
      </w:r>
      <w:r w:rsidRPr="007E16D2">
        <w:rPr>
          <w:spacing w:val="-1"/>
          <w:sz w:val="24"/>
          <w:szCs w:val="24"/>
          <w:lang w:eastAsia="en-US"/>
        </w:rPr>
        <w:t>ч</w:t>
      </w:r>
      <w:r w:rsidRPr="007E16D2">
        <w:rPr>
          <w:spacing w:val="6"/>
          <w:sz w:val="24"/>
          <w:szCs w:val="24"/>
          <w:lang w:eastAsia="en-US"/>
        </w:rPr>
        <w:t>ес</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х</w:t>
      </w:r>
      <w:r w:rsidRPr="007E16D2">
        <w:rPr>
          <w:spacing w:val="-4"/>
          <w:sz w:val="24"/>
          <w:szCs w:val="24"/>
          <w:lang w:eastAsia="en-US"/>
        </w:rPr>
        <w:t xml:space="preserve"> </w:t>
      </w:r>
      <w:r w:rsidRPr="007E16D2">
        <w:rPr>
          <w:sz w:val="24"/>
          <w:szCs w:val="24"/>
          <w:lang w:eastAsia="en-US"/>
        </w:rPr>
        <w:lastRenderedPageBreak/>
        <w:t>при</w:t>
      </w:r>
      <w:r w:rsidRPr="007E16D2">
        <w:rPr>
          <w:spacing w:val="1"/>
          <w:sz w:val="24"/>
          <w:szCs w:val="24"/>
          <w:lang w:eastAsia="en-US"/>
        </w:rPr>
        <w:t>ем</w:t>
      </w:r>
      <w:r w:rsidRPr="007E16D2">
        <w:rPr>
          <w:spacing w:val="5"/>
          <w:sz w:val="24"/>
          <w:szCs w:val="24"/>
          <w:lang w:eastAsia="en-US"/>
        </w:rPr>
        <w:t>о</w:t>
      </w:r>
      <w:r w:rsidRPr="007E16D2">
        <w:rPr>
          <w:spacing w:val="-2"/>
          <w:sz w:val="24"/>
          <w:szCs w:val="24"/>
          <w:lang w:eastAsia="en-US"/>
        </w:rPr>
        <w:t>в</w:t>
      </w:r>
      <w:r w:rsidRPr="007E16D2">
        <w:rPr>
          <w:sz w:val="24"/>
          <w:szCs w:val="24"/>
          <w:lang w:eastAsia="en-US"/>
        </w:rPr>
        <w:t>;</w:t>
      </w:r>
    </w:p>
    <w:p w14:paraId="08805140" w14:textId="77777777"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z w:val="24"/>
          <w:szCs w:val="24"/>
          <w:lang w:eastAsia="en-US"/>
        </w:rPr>
        <w:t xml:space="preserve">- </w:t>
      </w:r>
      <w:r w:rsidRPr="007E16D2">
        <w:rPr>
          <w:spacing w:val="15"/>
          <w:sz w:val="24"/>
          <w:szCs w:val="24"/>
          <w:lang w:eastAsia="en-US"/>
        </w:rPr>
        <w:t xml:space="preserve"> </w:t>
      </w:r>
      <w:r w:rsidRPr="007E16D2">
        <w:rPr>
          <w:sz w:val="24"/>
          <w:szCs w:val="24"/>
          <w:lang w:eastAsia="en-US"/>
        </w:rPr>
        <w:t>н</w:t>
      </w:r>
      <w:r w:rsidRPr="007E16D2">
        <w:rPr>
          <w:spacing w:val="6"/>
          <w:sz w:val="24"/>
          <w:szCs w:val="24"/>
          <w:lang w:eastAsia="en-US"/>
        </w:rPr>
        <w:t>а</w:t>
      </w:r>
      <w:r w:rsidRPr="007E16D2">
        <w:rPr>
          <w:sz w:val="24"/>
          <w:szCs w:val="24"/>
          <w:lang w:eastAsia="en-US"/>
        </w:rPr>
        <w:t>ли</w:t>
      </w:r>
      <w:r w:rsidRPr="007E16D2">
        <w:rPr>
          <w:spacing w:val="-1"/>
          <w:sz w:val="24"/>
          <w:szCs w:val="24"/>
          <w:lang w:eastAsia="en-US"/>
        </w:rPr>
        <w:t>ч</w:t>
      </w:r>
      <w:r w:rsidRPr="007E16D2">
        <w:rPr>
          <w:sz w:val="24"/>
          <w:szCs w:val="24"/>
          <w:lang w:eastAsia="en-US"/>
        </w:rPr>
        <w:t xml:space="preserve">ие </w:t>
      </w:r>
      <w:r w:rsidRPr="007E16D2">
        <w:rPr>
          <w:spacing w:val="-1"/>
          <w:sz w:val="24"/>
          <w:szCs w:val="24"/>
          <w:lang w:eastAsia="en-US"/>
        </w:rPr>
        <w:t>т</w:t>
      </w:r>
      <w:r w:rsidRPr="007E16D2">
        <w:rPr>
          <w:spacing w:val="-2"/>
          <w:sz w:val="24"/>
          <w:szCs w:val="24"/>
          <w:lang w:eastAsia="en-US"/>
        </w:rPr>
        <w:t>в</w:t>
      </w:r>
      <w:r w:rsidRPr="007E16D2">
        <w:rPr>
          <w:sz w:val="24"/>
          <w:szCs w:val="24"/>
          <w:lang w:eastAsia="en-US"/>
        </w:rPr>
        <w:t>о</w:t>
      </w:r>
      <w:r w:rsidRPr="007E16D2">
        <w:rPr>
          <w:spacing w:val="-5"/>
          <w:sz w:val="24"/>
          <w:szCs w:val="24"/>
          <w:lang w:eastAsia="en-US"/>
        </w:rPr>
        <w:t>р</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5"/>
          <w:sz w:val="24"/>
          <w:szCs w:val="24"/>
          <w:lang w:eastAsia="en-US"/>
        </w:rPr>
        <w:t>к</w:t>
      </w:r>
      <w:r w:rsidR="00E72E11">
        <w:rPr>
          <w:sz w:val="24"/>
          <w:szCs w:val="24"/>
          <w:lang w:eastAsia="en-US"/>
        </w:rPr>
        <w:t>ой</w:t>
      </w:r>
      <w:r w:rsidRPr="007E16D2">
        <w:rPr>
          <w:spacing w:val="27"/>
          <w:sz w:val="24"/>
          <w:szCs w:val="24"/>
          <w:lang w:eastAsia="en-US"/>
        </w:rPr>
        <w:t xml:space="preserve"> </w:t>
      </w:r>
      <w:r w:rsidRPr="007E16D2">
        <w:rPr>
          <w:sz w:val="24"/>
          <w:szCs w:val="24"/>
          <w:lang w:eastAsia="en-US"/>
        </w:rPr>
        <w:t>ини</w:t>
      </w:r>
      <w:r w:rsidRPr="007E16D2">
        <w:rPr>
          <w:spacing w:val="4"/>
          <w:sz w:val="24"/>
          <w:szCs w:val="24"/>
          <w:lang w:eastAsia="en-US"/>
        </w:rPr>
        <w:t>ц</w:t>
      </w:r>
      <w:r w:rsidRPr="007E16D2">
        <w:rPr>
          <w:sz w:val="24"/>
          <w:szCs w:val="24"/>
          <w:lang w:eastAsia="en-US"/>
        </w:rPr>
        <w:t>и</w:t>
      </w:r>
      <w:r w:rsidRPr="007E16D2">
        <w:rPr>
          <w:spacing w:val="-8"/>
          <w:sz w:val="24"/>
          <w:szCs w:val="24"/>
          <w:lang w:eastAsia="en-US"/>
        </w:rPr>
        <w:t>а</w:t>
      </w:r>
      <w:r w:rsidRPr="007E16D2">
        <w:rPr>
          <w:spacing w:val="3"/>
          <w:sz w:val="24"/>
          <w:szCs w:val="24"/>
          <w:lang w:eastAsia="en-US"/>
        </w:rPr>
        <w:t>т</w:t>
      </w:r>
      <w:r w:rsidRPr="007E16D2">
        <w:rPr>
          <w:sz w:val="24"/>
          <w:szCs w:val="24"/>
          <w:lang w:eastAsia="en-US"/>
        </w:rPr>
        <w:t>и</w:t>
      </w:r>
      <w:r w:rsidRPr="007E16D2">
        <w:rPr>
          <w:spacing w:val="-2"/>
          <w:sz w:val="24"/>
          <w:szCs w:val="24"/>
          <w:lang w:eastAsia="en-US"/>
        </w:rPr>
        <w:t>в</w:t>
      </w:r>
      <w:r w:rsidR="00E72E11">
        <w:rPr>
          <w:sz w:val="24"/>
          <w:szCs w:val="24"/>
          <w:lang w:eastAsia="en-US"/>
        </w:rPr>
        <w:t>ы,</w:t>
      </w:r>
      <w:r w:rsidRPr="007E16D2">
        <w:rPr>
          <w:spacing w:val="22"/>
          <w:sz w:val="24"/>
          <w:szCs w:val="24"/>
          <w:lang w:eastAsia="en-US"/>
        </w:rPr>
        <w:t xml:space="preserve"> </w:t>
      </w:r>
      <w:r w:rsidRPr="007E16D2">
        <w:rPr>
          <w:spacing w:val="6"/>
          <w:sz w:val="24"/>
          <w:szCs w:val="24"/>
          <w:lang w:eastAsia="en-US"/>
        </w:rPr>
        <w:t>с</w:t>
      </w:r>
      <w:r w:rsidRPr="007E16D2">
        <w:rPr>
          <w:spacing w:val="2"/>
          <w:sz w:val="24"/>
          <w:szCs w:val="24"/>
          <w:lang w:eastAsia="en-US"/>
        </w:rPr>
        <w:t>ф</w:t>
      </w:r>
      <w:r w:rsidRPr="007E16D2">
        <w:rPr>
          <w:spacing w:val="5"/>
          <w:sz w:val="24"/>
          <w:szCs w:val="24"/>
          <w:lang w:eastAsia="en-US"/>
        </w:rPr>
        <w:t>о</w:t>
      </w:r>
      <w:r w:rsidRPr="007E16D2">
        <w:rPr>
          <w:spacing w:val="-5"/>
          <w:sz w:val="24"/>
          <w:szCs w:val="24"/>
          <w:lang w:eastAsia="en-US"/>
        </w:rPr>
        <w:t>р</w:t>
      </w:r>
      <w:r w:rsidRPr="007E16D2">
        <w:rPr>
          <w:spacing w:val="1"/>
          <w:sz w:val="24"/>
          <w:szCs w:val="24"/>
          <w:lang w:eastAsia="en-US"/>
        </w:rPr>
        <w:t>м</w:t>
      </w:r>
      <w:r w:rsidRPr="007E16D2">
        <w:rPr>
          <w:sz w:val="24"/>
          <w:szCs w:val="24"/>
          <w:lang w:eastAsia="en-US"/>
        </w:rPr>
        <w:t>иро</w:t>
      </w:r>
      <w:r w:rsidRPr="007E16D2">
        <w:rPr>
          <w:spacing w:val="-6"/>
          <w:sz w:val="24"/>
          <w:szCs w:val="24"/>
          <w:lang w:eastAsia="en-US"/>
        </w:rPr>
        <w:t>в</w:t>
      </w:r>
      <w:r w:rsidRPr="007E16D2">
        <w:rPr>
          <w:spacing w:val="6"/>
          <w:sz w:val="24"/>
          <w:szCs w:val="24"/>
          <w:lang w:eastAsia="en-US"/>
        </w:rPr>
        <w:t>а</w:t>
      </w:r>
      <w:r w:rsidRPr="007E16D2">
        <w:rPr>
          <w:sz w:val="24"/>
          <w:szCs w:val="24"/>
          <w:lang w:eastAsia="en-US"/>
        </w:rPr>
        <w:t>нн</w:t>
      </w:r>
      <w:r w:rsidRPr="007E16D2">
        <w:rPr>
          <w:spacing w:val="5"/>
          <w:sz w:val="24"/>
          <w:szCs w:val="24"/>
          <w:lang w:eastAsia="en-US"/>
        </w:rPr>
        <w:t>ы</w:t>
      </w:r>
      <w:r w:rsidRPr="007E16D2">
        <w:rPr>
          <w:sz w:val="24"/>
          <w:szCs w:val="24"/>
          <w:lang w:eastAsia="en-US"/>
        </w:rPr>
        <w:t>х пр</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pacing w:val="-6"/>
          <w:sz w:val="24"/>
          <w:szCs w:val="24"/>
          <w:lang w:eastAsia="en-US"/>
        </w:rPr>
        <w:t>в</w:t>
      </w:r>
      <w:r w:rsidRPr="007E16D2">
        <w:rPr>
          <w:sz w:val="24"/>
          <w:szCs w:val="24"/>
          <w:lang w:eastAsia="en-US"/>
        </w:rPr>
        <w:t>л</w:t>
      </w:r>
      <w:r w:rsidRPr="007E16D2">
        <w:rPr>
          <w:spacing w:val="1"/>
          <w:sz w:val="24"/>
          <w:szCs w:val="24"/>
          <w:lang w:eastAsia="en-US"/>
        </w:rPr>
        <w:t>е</w:t>
      </w:r>
      <w:r w:rsidRPr="007E16D2">
        <w:rPr>
          <w:spacing w:val="4"/>
          <w:sz w:val="24"/>
          <w:szCs w:val="24"/>
          <w:lang w:eastAsia="en-US"/>
        </w:rPr>
        <w:t>н</w:t>
      </w:r>
      <w:r w:rsidRPr="007E16D2">
        <w:rPr>
          <w:sz w:val="24"/>
          <w:szCs w:val="24"/>
          <w:lang w:eastAsia="en-US"/>
        </w:rPr>
        <w:t xml:space="preserve">ий о </w:t>
      </w:r>
      <w:r w:rsidRPr="007E16D2">
        <w:rPr>
          <w:spacing w:val="1"/>
          <w:sz w:val="24"/>
          <w:szCs w:val="24"/>
          <w:lang w:eastAsia="en-US"/>
        </w:rPr>
        <w:t>ме</w:t>
      </w:r>
      <w:r w:rsidRPr="007E16D2">
        <w:rPr>
          <w:spacing w:val="-6"/>
          <w:sz w:val="24"/>
          <w:szCs w:val="24"/>
          <w:lang w:eastAsia="en-US"/>
        </w:rPr>
        <w:t>т</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6"/>
          <w:sz w:val="24"/>
          <w:szCs w:val="24"/>
          <w:lang w:eastAsia="en-US"/>
        </w:rPr>
        <w:t>к</w:t>
      </w:r>
      <w:r w:rsidR="00E72E11">
        <w:rPr>
          <w:sz w:val="24"/>
          <w:szCs w:val="24"/>
          <w:lang w:eastAsia="en-US"/>
        </w:rPr>
        <w:t>е</w:t>
      </w:r>
      <w:r w:rsidRPr="007E16D2">
        <w:rPr>
          <w:spacing w:val="33"/>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z w:val="24"/>
          <w:szCs w:val="24"/>
          <w:lang w:eastAsia="en-US"/>
        </w:rPr>
        <w:t>з</w:t>
      </w:r>
      <w:r w:rsidRPr="007E16D2">
        <w:rPr>
          <w:spacing w:val="-5"/>
          <w:sz w:val="24"/>
          <w:szCs w:val="24"/>
          <w:lang w:eastAsia="en-US"/>
        </w:rPr>
        <w:t>у</w:t>
      </w:r>
      <w:r w:rsidRPr="007E16D2">
        <w:rPr>
          <w:spacing w:val="4"/>
          <w:sz w:val="24"/>
          <w:szCs w:val="24"/>
          <w:lang w:eastAsia="en-US"/>
        </w:rPr>
        <w:t>ч</w:t>
      </w:r>
      <w:r w:rsidRPr="007E16D2">
        <w:rPr>
          <w:sz w:val="24"/>
          <w:szCs w:val="24"/>
          <w:lang w:eastAsia="en-US"/>
        </w:rPr>
        <w:t>и</w:t>
      </w:r>
      <w:r w:rsidRPr="007E16D2">
        <w:rPr>
          <w:spacing w:val="-6"/>
          <w:sz w:val="24"/>
          <w:szCs w:val="24"/>
          <w:lang w:eastAsia="en-US"/>
        </w:rPr>
        <w:t>в</w:t>
      </w:r>
      <w:r w:rsidRPr="007E16D2">
        <w:rPr>
          <w:spacing w:val="6"/>
          <w:sz w:val="24"/>
          <w:szCs w:val="24"/>
          <w:lang w:eastAsia="en-US"/>
        </w:rPr>
        <w:t>а</w:t>
      </w:r>
      <w:r w:rsidRPr="007E16D2">
        <w:rPr>
          <w:sz w:val="24"/>
          <w:szCs w:val="24"/>
          <w:lang w:eastAsia="en-US"/>
        </w:rPr>
        <w:t xml:space="preserve">ния  </w:t>
      </w:r>
      <w:r w:rsidRPr="007E16D2">
        <w:rPr>
          <w:spacing w:val="-17"/>
          <w:sz w:val="24"/>
          <w:szCs w:val="24"/>
          <w:lang w:eastAsia="en-US"/>
        </w:rPr>
        <w:t xml:space="preserve"> </w:t>
      </w:r>
      <w:r w:rsidRPr="007E16D2">
        <w:rPr>
          <w:spacing w:val="6"/>
          <w:sz w:val="24"/>
          <w:szCs w:val="24"/>
          <w:lang w:eastAsia="en-US"/>
        </w:rPr>
        <w:t>м</w:t>
      </w:r>
      <w:r w:rsidRPr="007E16D2">
        <w:rPr>
          <w:spacing w:val="-5"/>
          <w:sz w:val="24"/>
          <w:szCs w:val="24"/>
          <w:lang w:eastAsia="en-US"/>
        </w:rPr>
        <w:t>у</w:t>
      </w:r>
      <w:r w:rsidRPr="007E16D2">
        <w:rPr>
          <w:sz w:val="24"/>
          <w:szCs w:val="24"/>
          <w:lang w:eastAsia="en-US"/>
        </w:rPr>
        <w:t>з</w:t>
      </w:r>
      <w:r w:rsidRPr="007E16D2">
        <w:rPr>
          <w:spacing w:val="5"/>
          <w:sz w:val="24"/>
          <w:szCs w:val="24"/>
          <w:lang w:eastAsia="en-US"/>
        </w:rPr>
        <w:t>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ы</w:t>
      </w:r>
      <w:r w:rsidRPr="007E16D2">
        <w:rPr>
          <w:sz w:val="24"/>
          <w:szCs w:val="24"/>
          <w:lang w:eastAsia="en-US"/>
        </w:rPr>
        <w:t>х произ</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00E72E11">
        <w:rPr>
          <w:sz w:val="24"/>
          <w:szCs w:val="24"/>
          <w:lang w:eastAsia="en-US"/>
        </w:rPr>
        <w:t>ний</w:t>
      </w:r>
      <w:r w:rsidRPr="007E16D2">
        <w:rPr>
          <w:spacing w:val="31"/>
          <w:sz w:val="24"/>
          <w:szCs w:val="24"/>
          <w:lang w:eastAsia="en-US"/>
        </w:rPr>
        <w:t xml:space="preserve"> </w:t>
      </w:r>
      <w:r w:rsidRPr="007E16D2">
        <w:rPr>
          <w:sz w:val="24"/>
          <w:szCs w:val="24"/>
          <w:lang w:eastAsia="en-US"/>
        </w:rPr>
        <w:t>и при</w:t>
      </w:r>
      <w:r w:rsidRPr="007E16D2">
        <w:rPr>
          <w:spacing w:val="1"/>
          <w:sz w:val="24"/>
          <w:szCs w:val="24"/>
          <w:lang w:eastAsia="en-US"/>
        </w:rPr>
        <w:t>ема</w:t>
      </w:r>
      <w:r w:rsidR="00E72E11">
        <w:rPr>
          <w:sz w:val="24"/>
          <w:szCs w:val="24"/>
          <w:lang w:eastAsia="en-US"/>
        </w:rPr>
        <w:t>х</w:t>
      </w:r>
      <w:r w:rsidRPr="007E16D2">
        <w:rPr>
          <w:spacing w:val="29"/>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3"/>
          <w:sz w:val="24"/>
          <w:szCs w:val="24"/>
          <w:lang w:eastAsia="en-US"/>
        </w:rPr>
        <w:t>т</w:t>
      </w:r>
      <w:r w:rsidR="00E72E11">
        <w:rPr>
          <w:sz w:val="24"/>
          <w:szCs w:val="24"/>
          <w:lang w:eastAsia="en-US"/>
        </w:rPr>
        <w:t>ы</w:t>
      </w:r>
      <w:r w:rsidRPr="007E16D2">
        <w:rPr>
          <w:spacing w:val="31"/>
          <w:sz w:val="24"/>
          <w:szCs w:val="24"/>
          <w:lang w:eastAsia="en-US"/>
        </w:rPr>
        <w:t xml:space="preserve"> </w:t>
      </w:r>
      <w:r w:rsidRPr="007E16D2">
        <w:rPr>
          <w:sz w:val="24"/>
          <w:szCs w:val="24"/>
          <w:lang w:eastAsia="en-US"/>
        </w:rPr>
        <w:t>н</w:t>
      </w:r>
      <w:r w:rsidRPr="007E16D2">
        <w:rPr>
          <w:spacing w:val="1"/>
          <w:sz w:val="24"/>
          <w:szCs w:val="24"/>
          <w:lang w:eastAsia="en-US"/>
        </w:rPr>
        <w:t>а</w:t>
      </w:r>
      <w:r w:rsidRPr="007E16D2">
        <w:rPr>
          <w:sz w:val="24"/>
          <w:szCs w:val="24"/>
          <w:lang w:eastAsia="en-US"/>
        </w:rPr>
        <w:t>д</w:t>
      </w:r>
      <w:r w:rsidRPr="007E16D2">
        <w:rPr>
          <w:spacing w:val="-1"/>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4"/>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6"/>
          <w:sz w:val="24"/>
          <w:szCs w:val="24"/>
          <w:lang w:eastAsia="en-US"/>
        </w:rPr>
        <w:t>с</w:t>
      </w:r>
      <w:r w:rsidRPr="007E16D2">
        <w:rPr>
          <w:spacing w:val="-1"/>
          <w:sz w:val="24"/>
          <w:szCs w:val="24"/>
          <w:lang w:eastAsia="en-US"/>
        </w:rPr>
        <w:t>к</w:t>
      </w:r>
      <w:r w:rsidRPr="007E16D2">
        <w:rPr>
          <w:sz w:val="24"/>
          <w:szCs w:val="24"/>
          <w:lang w:eastAsia="en-US"/>
        </w:rPr>
        <w:t>и</w:t>
      </w:r>
      <w:r w:rsidRPr="007E16D2">
        <w:rPr>
          <w:spacing w:val="1"/>
          <w:sz w:val="24"/>
          <w:szCs w:val="24"/>
          <w:lang w:eastAsia="en-US"/>
        </w:rPr>
        <w:t>м</w:t>
      </w:r>
      <w:r w:rsidRPr="007E16D2">
        <w:rPr>
          <w:sz w:val="24"/>
          <w:szCs w:val="24"/>
          <w:lang w:eastAsia="en-US"/>
        </w:rPr>
        <w:t>и</w:t>
      </w:r>
      <w:r w:rsidRPr="007E16D2">
        <w:rPr>
          <w:spacing w:val="2"/>
          <w:sz w:val="24"/>
          <w:szCs w:val="24"/>
          <w:lang w:eastAsia="en-US"/>
        </w:rPr>
        <w:t xml:space="preserve"> </w:t>
      </w:r>
      <w:r w:rsidRPr="007E16D2">
        <w:rPr>
          <w:spacing w:val="3"/>
          <w:sz w:val="24"/>
          <w:szCs w:val="24"/>
          <w:lang w:eastAsia="en-US"/>
        </w:rPr>
        <w:t>т</w:t>
      </w:r>
      <w:r w:rsidRPr="007E16D2">
        <w:rPr>
          <w:sz w:val="24"/>
          <w:szCs w:val="24"/>
          <w:lang w:eastAsia="en-US"/>
        </w:rPr>
        <w:t>р</w:t>
      </w:r>
      <w:r w:rsidRPr="007E16D2">
        <w:rPr>
          <w:spacing w:val="-24"/>
          <w:sz w:val="24"/>
          <w:szCs w:val="24"/>
          <w:lang w:eastAsia="en-US"/>
        </w:rPr>
        <w:t>у</w:t>
      </w:r>
      <w:r w:rsidRPr="007E16D2">
        <w:rPr>
          <w:spacing w:val="2"/>
          <w:sz w:val="24"/>
          <w:szCs w:val="24"/>
          <w:lang w:eastAsia="en-US"/>
        </w:rPr>
        <w:t>д</w:t>
      </w:r>
      <w:r w:rsidRPr="007E16D2">
        <w:rPr>
          <w:spacing w:val="4"/>
          <w:sz w:val="24"/>
          <w:szCs w:val="24"/>
          <w:lang w:eastAsia="en-US"/>
        </w:rPr>
        <w:t>н</w:t>
      </w:r>
      <w:r w:rsidRPr="007E16D2">
        <w:rPr>
          <w:spacing w:val="5"/>
          <w:sz w:val="24"/>
          <w:szCs w:val="24"/>
          <w:lang w:eastAsia="en-US"/>
        </w:rPr>
        <w:t>о</w:t>
      </w:r>
      <w:r w:rsidRPr="007E16D2">
        <w:rPr>
          <w:spacing w:val="6"/>
          <w:sz w:val="24"/>
          <w:szCs w:val="24"/>
          <w:lang w:eastAsia="en-US"/>
        </w:rPr>
        <w:t>с</w:t>
      </w:r>
      <w:r w:rsidRPr="007E16D2">
        <w:rPr>
          <w:spacing w:val="-6"/>
          <w:sz w:val="24"/>
          <w:szCs w:val="24"/>
          <w:lang w:eastAsia="en-US"/>
        </w:rPr>
        <w:t>т</w:t>
      </w:r>
      <w:r w:rsidRPr="007E16D2">
        <w:rPr>
          <w:spacing w:val="1"/>
          <w:sz w:val="24"/>
          <w:szCs w:val="24"/>
          <w:lang w:eastAsia="en-US"/>
        </w:rPr>
        <w:t>ям</w:t>
      </w:r>
      <w:r w:rsidRPr="007E16D2">
        <w:rPr>
          <w:sz w:val="24"/>
          <w:szCs w:val="24"/>
          <w:lang w:eastAsia="en-US"/>
        </w:rPr>
        <w:t>и;</w:t>
      </w:r>
    </w:p>
    <w:p w14:paraId="3DB9C0CB" w14:textId="77777777"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z w:val="24"/>
          <w:szCs w:val="24"/>
          <w:lang w:eastAsia="en-US"/>
        </w:rPr>
        <w:t xml:space="preserve">- </w:t>
      </w:r>
      <w:r w:rsidRPr="007E16D2">
        <w:rPr>
          <w:spacing w:val="15"/>
          <w:sz w:val="24"/>
          <w:szCs w:val="24"/>
          <w:lang w:eastAsia="en-US"/>
        </w:rPr>
        <w:t xml:space="preserve"> </w:t>
      </w:r>
      <w:r w:rsidRPr="007E16D2">
        <w:rPr>
          <w:sz w:val="24"/>
          <w:szCs w:val="24"/>
          <w:lang w:eastAsia="en-US"/>
        </w:rPr>
        <w:t>н</w:t>
      </w:r>
      <w:r w:rsidRPr="007E16D2">
        <w:rPr>
          <w:spacing w:val="6"/>
          <w:sz w:val="24"/>
          <w:szCs w:val="24"/>
          <w:lang w:eastAsia="en-US"/>
        </w:rPr>
        <w:t>а</w:t>
      </w:r>
      <w:r w:rsidRPr="007E16D2">
        <w:rPr>
          <w:sz w:val="24"/>
          <w:szCs w:val="24"/>
          <w:lang w:eastAsia="en-US"/>
        </w:rPr>
        <w:t>ли</w:t>
      </w:r>
      <w:r w:rsidRPr="007E16D2">
        <w:rPr>
          <w:spacing w:val="-1"/>
          <w:sz w:val="24"/>
          <w:szCs w:val="24"/>
          <w:lang w:eastAsia="en-US"/>
        </w:rPr>
        <w:t>ч</w:t>
      </w:r>
      <w:r w:rsidRPr="007E16D2">
        <w:rPr>
          <w:sz w:val="24"/>
          <w:szCs w:val="24"/>
          <w:lang w:eastAsia="en-US"/>
        </w:rPr>
        <w:t>ие</w:t>
      </w:r>
      <w:r w:rsidRPr="007E16D2">
        <w:rPr>
          <w:spacing w:val="20"/>
          <w:sz w:val="24"/>
          <w:szCs w:val="24"/>
          <w:lang w:eastAsia="en-US"/>
        </w:rPr>
        <w:t xml:space="preserve"> </w:t>
      </w:r>
      <w:r w:rsidRPr="007E16D2">
        <w:rPr>
          <w:spacing w:val="1"/>
          <w:sz w:val="24"/>
          <w:szCs w:val="24"/>
          <w:lang w:eastAsia="en-US"/>
        </w:rPr>
        <w:t>м</w:t>
      </w:r>
      <w:r w:rsidRPr="007E16D2">
        <w:rPr>
          <w:spacing w:val="-5"/>
          <w:sz w:val="24"/>
          <w:szCs w:val="24"/>
          <w:lang w:eastAsia="en-US"/>
        </w:rPr>
        <w:t>у</w:t>
      </w:r>
      <w:r w:rsidRPr="007E16D2">
        <w:rPr>
          <w:spacing w:val="5"/>
          <w:sz w:val="24"/>
          <w:szCs w:val="24"/>
          <w:lang w:eastAsia="en-US"/>
        </w:rPr>
        <w:t>з</w:t>
      </w:r>
      <w:r w:rsidRPr="007E16D2">
        <w:rPr>
          <w:sz w:val="24"/>
          <w:szCs w:val="24"/>
          <w:lang w:eastAsia="en-US"/>
        </w:rPr>
        <w:t>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z w:val="24"/>
          <w:szCs w:val="24"/>
          <w:lang w:eastAsia="en-US"/>
        </w:rPr>
        <w:t>ой</w:t>
      </w:r>
      <w:r w:rsidRPr="007E16D2">
        <w:rPr>
          <w:spacing w:val="19"/>
          <w:sz w:val="24"/>
          <w:szCs w:val="24"/>
          <w:lang w:eastAsia="en-US"/>
        </w:rPr>
        <w:t xml:space="preserve"> </w:t>
      </w:r>
      <w:r w:rsidRPr="007E16D2">
        <w:rPr>
          <w:sz w:val="24"/>
          <w:szCs w:val="24"/>
          <w:lang w:eastAsia="en-US"/>
        </w:rPr>
        <w:t>п</w:t>
      </w:r>
      <w:r w:rsidRPr="007E16D2">
        <w:rPr>
          <w:spacing w:val="1"/>
          <w:sz w:val="24"/>
          <w:szCs w:val="24"/>
          <w:lang w:eastAsia="en-US"/>
        </w:rPr>
        <w:t>амя</w:t>
      </w:r>
      <w:r w:rsidRPr="007E16D2">
        <w:rPr>
          <w:spacing w:val="-1"/>
          <w:sz w:val="24"/>
          <w:szCs w:val="24"/>
          <w:lang w:eastAsia="en-US"/>
        </w:rPr>
        <w:t>т</w:t>
      </w:r>
      <w:r w:rsidRPr="007E16D2">
        <w:rPr>
          <w:sz w:val="24"/>
          <w:szCs w:val="24"/>
          <w:lang w:eastAsia="en-US"/>
        </w:rPr>
        <w:t>и,</w:t>
      </w:r>
      <w:r w:rsidRPr="007E16D2">
        <w:rPr>
          <w:spacing w:val="21"/>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z w:val="24"/>
          <w:szCs w:val="24"/>
          <w:lang w:eastAsia="en-US"/>
        </w:rPr>
        <w:t>з</w:t>
      </w:r>
      <w:r w:rsidRPr="007E16D2">
        <w:rPr>
          <w:spacing w:val="3"/>
          <w:sz w:val="24"/>
          <w:szCs w:val="24"/>
          <w:lang w:eastAsia="en-US"/>
        </w:rPr>
        <w:t>в</w:t>
      </w:r>
      <w:r w:rsidRPr="007E16D2">
        <w:rPr>
          <w:sz w:val="24"/>
          <w:szCs w:val="24"/>
          <w:lang w:eastAsia="en-US"/>
        </w:rPr>
        <w:t>и</w:t>
      </w:r>
      <w:r w:rsidRPr="007E16D2">
        <w:rPr>
          <w:spacing w:val="-6"/>
          <w:sz w:val="24"/>
          <w:szCs w:val="24"/>
          <w:lang w:eastAsia="en-US"/>
        </w:rPr>
        <w:t>т</w:t>
      </w:r>
      <w:r w:rsidRPr="007E16D2">
        <w:rPr>
          <w:sz w:val="24"/>
          <w:szCs w:val="24"/>
          <w:lang w:eastAsia="en-US"/>
        </w:rPr>
        <w:t>о</w:t>
      </w:r>
      <w:r w:rsidRPr="007E16D2">
        <w:rPr>
          <w:spacing w:val="1"/>
          <w:sz w:val="24"/>
          <w:szCs w:val="24"/>
          <w:lang w:eastAsia="en-US"/>
        </w:rPr>
        <w:t>г</w:t>
      </w:r>
      <w:r w:rsidRPr="007E16D2">
        <w:rPr>
          <w:sz w:val="24"/>
          <w:szCs w:val="24"/>
          <w:lang w:eastAsia="en-US"/>
        </w:rPr>
        <w:t>о</w:t>
      </w:r>
      <w:r w:rsidRPr="007E16D2">
        <w:rPr>
          <w:spacing w:val="19"/>
          <w:sz w:val="24"/>
          <w:szCs w:val="24"/>
          <w:lang w:eastAsia="en-US"/>
        </w:rPr>
        <w:t xml:space="preserve"> </w:t>
      </w:r>
      <w:r w:rsidRPr="007E16D2">
        <w:rPr>
          <w:sz w:val="24"/>
          <w:szCs w:val="24"/>
          <w:lang w:eastAsia="en-US"/>
        </w:rPr>
        <w:t>п</w:t>
      </w:r>
      <w:r w:rsidRPr="007E16D2">
        <w:rPr>
          <w:spacing w:val="-5"/>
          <w:sz w:val="24"/>
          <w:szCs w:val="24"/>
          <w:lang w:eastAsia="en-US"/>
        </w:rPr>
        <w:t>о</w:t>
      </w:r>
      <w:r w:rsidRPr="007E16D2">
        <w:rPr>
          <w:sz w:val="24"/>
          <w:szCs w:val="24"/>
          <w:lang w:eastAsia="en-US"/>
        </w:rPr>
        <w:t>ли</w:t>
      </w:r>
      <w:r w:rsidRPr="007E16D2">
        <w:rPr>
          <w:spacing w:val="2"/>
          <w:sz w:val="24"/>
          <w:szCs w:val="24"/>
          <w:lang w:eastAsia="en-US"/>
        </w:rPr>
        <w:t>ф</w:t>
      </w:r>
      <w:r w:rsidRPr="007E16D2">
        <w:rPr>
          <w:sz w:val="24"/>
          <w:szCs w:val="24"/>
          <w:lang w:eastAsia="en-US"/>
        </w:rPr>
        <w:t>он</w:t>
      </w:r>
      <w:r w:rsidRPr="007E16D2">
        <w:rPr>
          <w:spacing w:val="4"/>
          <w:sz w:val="24"/>
          <w:szCs w:val="24"/>
          <w:lang w:eastAsia="en-US"/>
        </w:rPr>
        <w:t>и</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5"/>
          <w:sz w:val="24"/>
          <w:szCs w:val="24"/>
          <w:lang w:eastAsia="en-US"/>
        </w:rPr>
        <w:t>к</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19"/>
          <w:sz w:val="24"/>
          <w:szCs w:val="24"/>
          <w:lang w:eastAsia="en-US"/>
        </w:rPr>
        <w:t xml:space="preserve"> </w:t>
      </w:r>
      <w:r w:rsidRPr="007E16D2">
        <w:rPr>
          <w:spacing w:val="1"/>
          <w:sz w:val="24"/>
          <w:szCs w:val="24"/>
          <w:lang w:eastAsia="en-US"/>
        </w:rPr>
        <w:t>м</w:t>
      </w:r>
      <w:r w:rsidRPr="007E16D2">
        <w:rPr>
          <w:sz w:val="24"/>
          <w:szCs w:val="24"/>
          <w:lang w:eastAsia="en-US"/>
        </w:rPr>
        <w:t>ы</w:t>
      </w:r>
      <w:r w:rsidRPr="007E16D2">
        <w:rPr>
          <w:spacing w:val="1"/>
          <w:sz w:val="24"/>
          <w:szCs w:val="24"/>
          <w:lang w:eastAsia="en-US"/>
        </w:rPr>
        <w:t>ш</w:t>
      </w:r>
      <w:r w:rsidRPr="007E16D2">
        <w:rPr>
          <w:sz w:val="24"/>
          <w:szCs w:val="24"/>
          <w:lang w:eastAsia="en-US"/>
        </w:rPr>
        <w:t>л</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я</w:t>
      </w:r>
      <w:r w:rsidRPr="007E16D2">
        <w:rPr>
          <w:sz w:val="24"/>
          <w:szCs w:val="24"/>
          <w:lang w:eastAsia="en-US"/>
        </w:rPr>
        <w:t xml:space="preserve">, </w:t>
      </w:r>
      <w:r w:rsidRPr="007E16D2">
        <w:rPr>
          <w:spacing w:val="1"/>
          <w:sz w:val="24"/>
          <w:szCs w:val="24"/>
          <w:lang w:eastAsia="en-US"/>
        </w:rPr>
        <w:t>ме</w:t>
      </w:r>
      <w:r w:rsidRPr="007E16D2">
        <w:rPr>
          <w:sz w:val="24"/>
          <w:szCs w:val="24"/>
          <w:lang w:eastAsia="en-US"/>
        </w:rPr>
        <w:t>л</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5"/>
          <w:sz w:val="24"/>
          <w:szCs w:val="24"/>
          <w:lang w:eastAsia="en-US"/>
        </w:rPr>
        <w:t>к</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4"/>
          <w:sz w:val="24"/>
          <w:szCs w:val="24"/>
          <w:lang w:eastAsia="en-US"/>
        </w:rPr>
        <w:t xml:space="preserve"> </w:t>
      </w:r>
      <w:r w:rsidRPr="007E16D2">
        <w:rPr>
          <w:sz w:val="24"/>
          <w:szCs w:val="24"/>
          <w:lang w:eastAsia="en-US"/>
        </w:rPr>
        <w:t>л</w:t>
      </w:r>
      <w:r w:rsidRPr="007E16D2">
        <w:rPr>
          <w:spacing w:val="1"/>
          <w:sz w:val="24"/>
          <w:szCs w:val="24"/>
          <w:lang w:eastAsia="en-US"/>
        </w:rPr>
        <w:t>а</w:t>
      </w:r>
      <w:r w:rsidRPr="007E16D2">
        <w:rPr>
          <w:spacing w:val="2"/>
          <w:sz w:val="24"/>
          <w:szCs w:val="24"/>
          <w:lang w:eastAsia="en-US"/>
        </w:rPr>
        <w:t>д</w:t>
      </w:r>
      <w:r w:rsidRPr="007E16D2">
        <w:rPr>
          <w:sz w:val="24"/>
          <w:szCs w:val="24"/>
          <w:lang w:eastAsia="en-US"/>
        </w:rPr>
        <w:t>о</w:t>
      </w:r>
      <w:r w:rsidRPr="007E16D2">
        <w:rPr>
          <w:spacing w:val="1"/>
          <w:sz w:val="24"/>
          <w:szCs w:val="24"/>
          <w:lang w:eastAsia="en-US"/>
        </w:rPr>
        <w:t>га</w:t>
      </w:r>
      <w:r w:rsidRPr="007E16D2">
        <w:rPr>
          <w:spacing w:val="-5"/>
          <w:sz w:val="24"/>
          <w:szCs w:val="24"/>
          <w:lang w:eastAsia="en-US"/>
        </w:rPr>
        <w:t>р</w:t>
      </w:r>
      <w:r w:rsidRPr="007E16D2">
        <w:rPr>
          <w:spacing w:val="1"/>
          <w:sz w:val="24"/>
          <w:szCs w:val="24"/>
          <w:lang w:eastAsia="en-US"/>
        </w:rPr>
        <w:t>м</w:t>
      </w:r>
      <w:r w:rsidRPr="007E16D2">
        <w:rPr>
          <w:sz w:val="24"/>
          <w:szCs w:val="24"/>
          <w:lang w:eastAsia="en-US"/>
        </w:rPr>
        <w:t>они</w:t>
      </w:r>
      <w:r w:rsidRPr="007E16D2">
        <w:rPr>
          <w:spacing w:val="-1"/>
          <w:sz w:val="24"/>
          <w:szCs w:val="24"/>
          <w:lang w:eastAsia="en-US"/>
        </w:rPr>
        <w:t>ч</w:t>
      </w:r>
      <w:r w:rsidRPr="007E16D2">
        <w:rPr>
          <w:spacing w:val="6"/>
          <w:sz w:val="24"/>
          <w:szCs w:val="24"/>
          <w:lang w:eastAsia="en-US"/>
        </w:rPr>
        <w:t>ес</w:t>
      </w:r>
      <w:r w:rsidRPr="007E16D2">
        <w:rPr>
          <w:spacing w:val="-15"/>
          <w:sz w:val="24"/>
          <w:szCs w:val="24"/>
          <w:lang w:eastAsia="en-US"/>
        </w:rPr>
        <w:t>к</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3"/>
          <w:sz w:val="24"/>
          <w:szCs w:val="24"/>
          <w:lang w:eastAsia="en-US"/>
        </w:rPr>
        <w:t xml:space="preserve"> </w:t>
      </w:r>
      <w:r w:rsidRPr="007E16D2">
        <w:rPr>
          <w:spacing w:val="-1"/>
          <w:sz w:val="24"/>
          <w:szCs w:val="24"/>
          <w:lang w:eastAsia="en-US"/>
        </w:rPr>
        <w:t>т</w:t>
      </w:r>
      <w:r w:rsidRPr="007E16D2">
        <w:rPr>
          <w:spacing w:val="1"/>
          <w:sz w:val="24"/>
          <w:szCs w:val="24"/>
          <w:lang w:eastAsia="en-US"/>
        </w:rPr>
        <w:t>ем</w:t>
      </w:r>
      <w:r w:rsidRPr="007E16D2">
        <w:rPr>
          <w:spacing w:val="2"/>
          <w:sz w:val="24"/>
          <w:szCs w:val="24"/>
          <w:lang w:eastAsia="en-US"/>
        </w:rPr>
        <w:t>б</w:t>
      </w:r>
      <w:r w:rsidRPr="007E16D2">
        <w:rPr>
          <w:sz w:val="24"/>
          <w:szCs w:val="24"/>
          <w:lang w:eastAsia="en-US"/>
        </w:rPr>
        <w:t>ро</w:t>
      </w:r>
      <w:r w:rsidRPr="007E16D2">
        <w:rPr>
          <w:spacing w:val="-2"/>
          <w:sz w:val="24"/>
          <w:szCs w:val="24"/>
          <w:lang w:eastAsia="en-US"/>
        </w:rPr>
        <w:t>в</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с</w:t>
      </w:r>
      <w:r w:rsidRPr="007E16D2">
        <w:rPr>
          <w:sz w:val="24"/>
          <w:szCs w:val="24"/>
          <w:lang w:eastAsia="en-US"/>
        </w:rPr>
        <w:t>лу</w:t>
      </w:r>
      <w:r w:rsidRPr="007E16D2">
        <w:rPr>
          <w:spacing w:val="-9"/>
          <w:sz w:val="24"/>
          <w:szCs w:val="24"/>
          <w:lang w:eastAsia="en-US"/>
        </w:rPr>
        <w:t>х</w:t>
      </w:r>
      <w:r w:rsidRPr="007E16D2">
        <w:rPr>
          <w:spacing w:val="1"/>
          <w:sz w:val="24"/>
          <w:szCs w:val="24"/>
          <w:lang w:eastAsia="en-US"/>
        </w:rPr>
        <w:t>а</w:t>
      </w:r>
      <w:r w:rsidRPr="007E16D2">
        <w:rPr>
          <w:sz w:val="24"/>
          <w:szCs w:val="24"/>
          <w:lang w:eastAsia="en-US"/>
        </w:rPr>
        <w:t>;</w:t>
      </w:r>
    </w:p>
    <w:p w14:paraId="1A25FC99" w14:textId="77777777" w:rsidR="007E16D2" w:rsidRPr="007E16D2" w:rsidRDefault="007E16D2" w:rsidP="00C55979">
      <w:pPr>
        <w:widowControl w:val="0"/>
        <w:tabs>
          <w:tab w:val="left" w:pos="2320"/>
          <w:tab w:val="left" w:pos="3840"/>
          <w:tab w:val="left" w:pos="5080"/>
          <w:tab w:val="left" w:pos="8500"/>
          <w:tab w:val="left" w:pos="9600"/>
        </w:tabs>
        <w:autoSpaceDE w:val="0"/>
        <w:autoSpaceDN w:val="0"/>
        <w:adjustRightInd w:val="0"/>
        <w:spacing w:line="360" w:lineRule="auto"/>
        <w:jc w:val="both"/>
        <w:rPr>
          <w:sz w:val="24"/>
          <w:szCs w:val="24"/>
          <w:lang w:eastAsia="en-US"/>
        </w:rPr>
      </w:pPr>
      <w:r w:rsidRPr="007E16D2">
        <w:rPr>
          <w:sz w:val="24"/>
          <w:szCs w:val="24"/>
          <w:lang w:eastAsia="en-US"/>
        </w:rPr>
        <w:t>-</w:t>
      </w:r>
      <w:r w:rsidRPr="007E16D2">
        <w:rPr>
          <w:spacing w:val="14"/>
          <w:sz w:val="24"/>
          <w:szCs w:val="24"/>
          <w:lang w:eastAsia="en-US"/>
        </w:rPr>
        <w:t xml:space="preserve"> </w:t>
      </w:r>
      <w:r w:rsidRPr="007E16D2">
        <w:rPr>
          <w:sz w:val="24"/>
          <w:szCs w:val="24"/>
          <w:lang w:eastAsia="en-US"/>
        </w:rPr>
        <w:t>н</w:t>
      </w:r>
      <w:r w:rsidRPr="007E16D2">
        <w:rPr>
          <w:spacing w:val="6"/>
          <w:sz w:val="24"/>
          <w:szCs w:val="24"/>
          <w:lang w:eastAsia="en-US"/>
        </w:rPr>
        <w:t>а</w:t>
      </w:r>
      <w:r w:rsidRPr="007E16D2">
        <w:rPr>
          <w:sz w:val="24"/>
          <w:szCs w:val="24"/>
          <w:lang w:eastAsia="en-US"/>
        </w:rPr>
        <w:t>ли</w:t>
      </w:r>
      <w:r w:rsidRPr="007E16D2">
        <w:rPr>
          <w:spacing w:val="-1"/>
          <w:sz w:val="24"/>
          <w:szCs w:val="24"/>
          <w:lang w:eastAsia="en-US"/>
        </w:rPr>
        <w:t>ч</w:t>
      </w:r>
      <w:r w:rsidRPr="007E16D2">
        <w:rPr>
          <w:sz w:val="24"/>
          <w:szCs w:val="24"/>
          <w:lang w:eastAsia="en-US"/>
        </w:rPr>
        <w:t>ие н</w:t>
      </w:r>
      <w:r w:rsidRPr="007E16D2">
        <w:rPr>
          <w:spacing w:val="-8"/>
          <w:sz w:val="24"/>
          <w:szCs w:val="24"/>
          <w:lang w:eastAsia="en-US"/>
        </w:rPr>
        <w:t>а</w:t>
      </w:r>
      <w:r w:rsidRPr="007E16D2">
        <w:rPr>
          <w:spacing w:val="-1"/>
          <w:sz w:val="24"/>
          <w:szCs w:val="24"/>
          <w:lang w:eastAsia="en-US"/>
        </w:rPr>
        <w:t>ч</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z w:val="24"/>
          <w:szCs w:val="24"/>
          <w:lang w:eastAsia="en-US"/>
        </w:rPr>
        <w:tab/>
        <w:t>н</w:t>
      </w:r>
      <w:r w:rsidRPr="007E16D2">
        <w:rPr>
          <w:spacing w:val="6"/>
          <w:sz w:val="24"/>
          <w:szCs w:val="24"/>
          <w:lang w:eastAsia="en-US"/>
        </w:rPr>
        <w:t>а</w:t>
      </w:r>
      <w:r w:rsidRPr="007E16D2">
        <w:rPr>
          <w:spacing w:val="-2"/>
          <w:sz w:val="24"/>
          <w:szCs w:val="24"/>
          <w:lang w:eastAsia="en-US"/>
        </w:rPr>
        <w:t>в</w:t>
      </w:r>
      <w:r w:rsidRPr="007E16D2">
        <w:rPr>
          <w:sz w:val="24"/>
          <w:szCs w:val="24"/>
          <w:lang w:eastAsia="en-US"/>
        </w:rPr>
        <w:t>ы</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 xml:space="preserve">в </w:t>
      </w:r>
      <w:proofErr w:type="spellStart"/>
      <w:r w:rsidRPr="007E16D2">
        <w:rPr>
          <w:sz w:val="24"/>
          <w:szCs w:val="24"/>
          <w:lang w:eastAsia="en-US"/>
        </w:rPr>
        <w:t>р</w:t>
      </w:r>
      <w:r w:rsidRPr="007E16D2">
        <w:rPr>
          <w:spacing w:val="1"/>
          <w:sz w:val="24"/>
          <w:szCs w:val="24"/>
          <w:lang w:eastAsia="en-US"/>
        </w:rPr>
        <w:t>е</w:t>
      </w:r>
      <w:r w:rsidRPr="007E16D2">
        <w:rPr>
          <w:sz w:val="24"/>
          <w:szCs w:val="24"/>
          <w:lang w:eastAsia="en-US"/>
        </w:rPr>
        <w:t>п</w:t>
      </w:r>
      <w:r w:rsidRPr="007E16D2">
        <w:rPr>
          <w:spacing w:val="1"/>
          <w:sz w:val="24"/>
          <w:szCs w:val="24"/>
          <w:lang w:eastAsia="en-US"/>
        </w:rPr>
        <w:t>е</w:t>
      </w:r>
      <w:r w:rsidRPr="007E16D2">
        <w:rPr>
          <w:spacing w:val="3"/>
          <w:sz w:val="24"/>
          <w:szCs w:val="24"/>
          <w:lang w:eastAsia="en-US"/>
        </w:rPr>
        <w:t>т</w:t>
      </w:r>
      <w:r w:rsidRPr="007E16D2">
        <w:rPr>
          <w:spacing w:val="4"/>
          <w:sz w:val="24"/>
          <w:szCs w:val="24"/>
          <w:lang w:eastAsia="en-US"/>
        </w:rPr>
        <w:t>и</w:t>
      </w:r>
      <w:r w:rsidRPr="007E16D2">
        <w:rPr>
          <w:sz w:val="24"/>
          <w:szCs w:val="24"/>
          <w:lang w:eastAsia="en-US"/>
        </w:rPr>
        <w:t>ционн</w:t>
      </w:r>
      <w:r w:rsidRPr="007E16D2">
        <w:rPr>
          <w:spacing w:val="5"/>
          <w:sz w:val="24"/>
          <w:szCs w:val="24"/>
          <w:lang w:eastAsia="en-US"/>
        </w:rPr>
        <w:t>о</w:t>
      </w:r>
      <w:proofErr w:type="spellEnd"/>
      <w:r w:rsidRPr="007E16D2">
        <w:rPr>
          <w:spacing w:val="-1"/>
          <w:sz w:val="24"/>
          <w:szCs w:val="24"/>
          <w:lang w:eastAsia="en-US"/>
        </w:rPr>
        <w:t>-</w:t>
      </w:r>
      <w:r w:rsidRPr="007E16D2">
        <w:rPr>
          <w:spacing w:val="-15"/>
          <w:sz w:val="24"/>
          <w:szCs w:val="24"/>
          <w:lang w:eastAsia="en-US"/>
        </w:rPr>
        <w:t>к</w:t>
      </w:r>
      <w:r w:rsidRPr="007E16D2">
        <w:rPr>
          <w:sz w:val="24"/>
          <w:szCs w:val="24"/>
          <w:lang w:eastAsia="en-US"/>
        </w:rPr>
        <w:t>о</w:t>
      </w:r>
      <w:r w:rsidRPr="007E16D2">
        <w:rPr>
          <w:spacing w:val="4"/>
          <w:sz w:val="24"/>
          <w:szCs w:val="24"/>
          <w:lang w:eastAsia="en-US"/>
        </w:rPr>
        <w:t>н</w:t>
      </w:r>
      <w:r w:rsidRPr="007E16D2">
        <w:rPr>
          <w:sz w:val="24"/>
          <w:szCs w:val="24"/>
          <w:lang w:eastAsia="en-US"/>
        </w:rPr>
        <w:t>ц</w:t>
      </w:r>
      <w:r w:rsidRPr="007E16D2">
        <w:rPr>
          <w:spacing w:val="1"/>
          <w:sz w:val="24"/>
          <w:szCs w:val="24"/>
          <w:lang w:eastAsia="en-US"/>
        </w:rPr>
        <w:t>е</w:t>
      </w:r>
      <w:r w:rsidRPr="007E16D2">
        <w:rPr>
          <w:spacing w:val="-5"/>
          <w:sz w:val="24"/>
          <w:szCs w:val="24"/>
          <w:lang w:eastAsia="en-US"/>
        </w:rPr>
        <w:t>р</w:t>
      </w:r>
      <w:r w:rsidRPr="007E16D2">
        <w:rPr>
          <w:spacing w:val="3"/>
          <w:sz w:val="24"/>
          <w:szCs w:val="24"/>
          <w:lang w:eastAsia="en-US"/>
        </w:rPr>
        <w:t>т</w:t>
      </w:r>
      <w:r w:rsidRPr="007E16D2">
        <w:rPr>
          <w:sz w:val="24"/>
          <w:szCs w:val="24"/>
          <w:lang w:eastAsia="en-US"/>
        </w:rPr>
        <w:t>ной 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3"/>
          <w:sz w:val="24"/>
          <w:szCs w:val="24"/>
          <w:lang w:eastAsia="en-US"/>
        </w:rPr>
        <w:t>т</w:t>
      </w:r>
      <w:r w:rsidRPr="007E16D2">
        <w:rPr>
          <w:sz w:val="24"/>
          <w:szCs w:val="24"/>
          <w:lang w:eastAsia="en-US"/>
        </w:rPr>
        <w:t xml:space="preserve">ы в </w:t>
      </w:r>
      <w:r w:rsidRPr="007E16D2">
        <w:rPr>
          <w:spacing w:val="-6"/>
          <w:sz w:val="24"/>
          <w:szCs w:val="24"/>
          <w:lang w:eastAsia="en-US"/>
        </w:rPr>
        <w:t>к</w:t>
      </w:r>
      <w:r w:rsidRPr="007E16D2">
        <w:rPr>
          <w:spacing w:val="-8"/>
          <w:sz w:val="24"/>
          <w:szCs w:val="24"/>
          <w:lang w:eastAsia="en-US"/>
        </w:rPr>
        <w:t>а</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т</w:t>
      </w:r>
      <w:r w:rsidRPr="007E16D2">
        <w:rPr>
          <w:spacing w:val="-2"/>
          <w:sz w:val="24"/>
          <w:szCs w:val="24"/>
          <w:lang w:eastAsia="en-US"/>
        </w:rPr>
        <w:t>в</w:t>
      </w:r>
      <w:r w:rsidRPr="007E16D2">
        <w:rPr>
          <w:sz w:val="24"/>
          <w:szCs w:val="24"/>
          <w:lang w:eastAsia="en-US"/>
        </w:rPr>
        <w:t>е</w:t>
      </w:r>
      <w:r w:rsidRPr="007E16D2">
        <w:rPr>
          <w:spacing w:val="3"/>
          <w:sz w:val="24"/>
          <w:szCs w:val="24"/>
          <w:lang w:eastAsia="en-US"/>
        </w:rPr>
        <w:t xml:space="preserve"> </w:t>
      </w:r>
      <w:r w:rsidRPr="007E16D2">
        <w:rPr>
          <w:spacing w:val="1"/>
          <w:sz w:val="24"/>
          <w:szCs w:val="24"/>
          <w:lang w:eastAsia="en-US"/>
        </w:rPr>
        <w:t>с</w:t>
      </w:r>
      <w:r w:rsidRPr="007E16D2">
        <w:rPr>
          <w:spacing w:val="-5"/>
          <w:sz w:val="24"/>
          <w:szCs w:val="24"/>
          <w:lang w:eastAsia="en-US"/>
        </w:rPr>
        <w:t>о</w:t>
      </w:r>
      <w:r w:rsidRPr="007E16D2">
        <w:rPr>
          <w:sz w:val="24"/>
          <w:szCs w:val="24"/>
          <w:lang w:eastAsia="en-US"/>
        </w:rPr>
        <w:t>ли</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w:t>
      </w:r>
    </w:p>
    <w:p w14:paraId="3E582CAF" w14:textId="77777777" w:rsidR="007E16D2" w:rsidRDefault="007E16D2" w:rsidP="00C55979">
      <w:pPr>
        <w:widowControl w:val="0"/>
        <w:autoSpaceDE w:val="0"/>
        <w:autoSpaceDN w:val="0"/>
        <w:adjustRightInd w:val="0"/>
        <w:spacing w:line="360" w:lineRule="auto"/>
        <w:jc w:val="both"/>
        <w:rPr>
          <w:b/>
          <w:bCs/>
          <w:spacing w:val="2"/>
          <w:sz w:val="24"/>
          <w:szCs w:val="24"/>
          <w:lang w:eastAsia="en-US"/>
        </w:rPr>
      </w:pPr>
    </w:p>
    <w:p w14:paraId="57B70AC4" w14:textId="77777777" w:rsidR="007E3CB8" w:rsidRPr="00EB41B8" w:rsidRDefault="007E3CB8" w:rsidP="00E72E11">
      <w:pPr>
        <w:widowControl w:val="0"/>
        <w:autoSpaceDE w:val="0"/>
        <w:autoSpaceDN w:val="0"/>
        <w:adjustRightInd w:val="0"/>
        <w:spacing w:line="360" w:lineRule="auto"/>
        <w:jc w:val="both"/>
        <w:rPr>
          <w:b/>
          <w:bCs/>
          <w:spacing w:val="2"/>
          <w:sz w:val="28"/>
          <w:szCs w:val="28"/>
          <w:lang w:eastAsia="en-US"/>
        </w:rPr>
      </w:pPr>
    </w:p>
    <w:p w14:paraId="2424EF33" w14:textId="77777777" w:rsidR="007E16D2" w:rsidRPr="007E16D2" w:rsidRDefault="007E16D2" w:rsidP="00EB41B8">
      <w:pPr>
        <w:widowControl w:val="0"/>
        <w:autoSpaceDE w:val="0"/>
        <w:autoSpaceDN w:val="0"/>
        <w:adjustRightInd w:val="0"/>
        <w:jc w:val="center"/>
        <w:rPr>
          <w:b/>
          <w:bCs/>
          <w:sz w:val="24"/>
          <w:szCs w:val="24"/>
          <w:lang w:eastAsia="en-US"/>
        </w:rPr>
      </w:pPr>
      <w:r w:rsidRPr="00EB41B8">
        <w:rPr>
          <w:b/>
          <w:bCs/>
          <w:spacing w:val="2"/>
          <w:sz w:val="28"/>
          <w:szCs w:val="28"/>
          <w:lang w:val="en-US" w:eastAsia="en-US"/>
        </w:rPr>
        <w:t>I</w:t>
      </w:r>
      <w:r w:rsidRPr="00EB41B8">
        <w:rPr>
          <w:b/>
          <w:bCs/>
          <w:spacing w:val="-33"/>
          <w:sz w:val="28"/>
          <w:szCs w:val="28"/>
          <w:lang w:val="en-US" w:eastAsia="en-US"/>
        </w:rPr>
        <w:t>V</w:t>
      </w:r>
      <w:r w:rsidRPr="00EB41B8">
        <w:rPr>
          <w:b/>
          <w:bCs/>
          <w:sz w:val="28"/>
          <w:szCs w:val="28"/>
          <w:lang w:eastAsia="en-US"/>
        </w:rPr>
        <w:t>.</w:t>
      </w:r>
      <w:r w:rsidRPr="00EB41B8">
        <w:rPr>
          <w:b/>
          <w:bCs/>
          <w:spacing w:val="-1"/>
          <w:sz w:val="28"/>
          <w:szCs w:val="28"/>
          <w:lang w:eastAsia="en-US"/>
        </w:rPr>
        <w:t xml:space="preserve"> </w:t>
      </w:r>
      <w:r w:rsidRPr="00EB41B8">
        <w:rPr>
          <w:b/>
          <w:bCs/>
          <w:spacing w:val="1"/>
          <w:sz w:val="28"/>
          <w:szCs w:val="28"/>
          <w:lang w:eastAsia="en-US"/>
        </w:rPr>
        <w:t>Ф</w:t>
      </w:r>
      <w:r w:rsidRPr="00EB41B8">
        <w:rPr>
          <w:b/>
          <w:bCs/>
          <w:spacing w:val="-5"/>
          <w:sz w:val="28"/>
          <w:szCs w:val="28"/>
          <w:lang w:eastAsia="en-US"/>
        </w:rPr>
        <w:t>о</w:t>
      </w:r>
      <w:r w:rsidRPr="00EB41B8">
        <w:rPr>
          <w:b/>
          <w:bCs/>
          <w:spacing w:val="-6"/>
          <w:sz w:val="28"/>
          <w:szCs w:val="28"/>
          <w:lang w:eastAsia="en-US"/>
        </w:rPr>
        <w:t>р</w:t>
      </w:r>
      <w:r w:rsidRPr="00EB41B8">
        <w:rPr>
          <w:b/>
          <w:bCs/>
          <w:spacing w:val="7"/>
          <w:sz w:val="28"/>
          <w:szCs w:val="28"/>
          <w:lang w:eastAsia="en-US"/>
        </w:rPr>
        <w:t>м</w:t>
      </w:r>
      <w:r w:rsidRPr="00EB41B8">
        <w:rPr>
          <w:b/>
          <w:bCs/>
          <w:sz w:val="28"/>
          <w:szCs w:val="28"/>
          <w:lang w:eastAsia="en-US"/>
        </w:rPr>
        <w:t>ы</w:t>
      </w:r>
      <w:r w:rsidRPr="00EB41B8">
        <w:rPr>
          <w:b/>
          <w:bCs/>
          <w:spacing w:val="-2"/>
          <w:sz w:val="28"/>
          <w:szCs w:val="28"/>
          <w:lang w:eastAsia="en-US"/>
        </w:rPr>
        <w:t xml:space="preserve"> </w:t>
      </w:r>
      <w:r w:rsidRPr="00EB41B8">
        <w:rPr>
          <w:b/>
          <w:bCs/>
          <w:sz w:val="28"/>
          <w:szCs w:val="28"/>
          <w:lang w:eastAsia="en-US"/>
        </w:rPr>
        <w:t>и</w:t>
      </w:r>
      <w:r w:rsidRPr="00EB41B8">
        <w:rPr>
          <w:b/>
          <w:bCs/>
          <w:spacing w:val="-1"/>
          <w:sz w:val="28"/>
          <w:szCs w:val="28"/>
          <w:lang w:eastAsia="en-US"/>
        </w:rPr>
        <w:t xml:space="preserve"> </w:t>
      </w:r>
      <w:r w:rsidRPr="00EB41B8">
        <w:rPr>
          <w:b/>
          <w:bCs/>
          <w:spacing w:val="2"/>
          <w:sz w:val="28"/>
          <w:szCs w:val="28"/>
          <w:lang w:eastAsia="en-US"/>
        </w:rPr>
        <w:t>м</w:t>
      </w:r>
      <w:r w:rsidRPr="00EB41B8">
        <w:rPr>
          <w:b/>
          <w:bCs/>
          <w:spacing w:val="1"/>
          <w:sz w:val="28"/>
          <w:szCs w:val="28"/>
          <w:lang w:eastAsia="en-US"/>
        </w:rPr>
        <w:t>е</w:t>
      </w:r>
      <w:r w:rsidRPr="00EB41B8">
        <w:rPr>
          <w:b/>
          <w:bCs/>
          <w:spacing w:val="-2"/>
          <w:sz w:val="28"/>
          <w:szCs w:val="28"/>
          <w:lang w:eastAsia="en-US"/>
        </w:rPr>
        <w:t>т</w:t>
      </w:r>
      <w:r w:rsidRPr="00EB41B8">
        <w:rPr>
          <w:b/>
          <w:bCs/>
          <w:spacing w:val="-9"/>
          <w:sz w:val="28"/>
          <w:szCs w:val="28"/>
          <w:lang w:eastAsia="en-US"/>
        </w:rPr>
        <w:t>о</w:t>
      </w:r>
      <w:r w:rsidRPr="00EB41B8">
        <w:rPr>
          <w:b/>
          <w:bCs/>
          <w:spacing w:val="-1"/>
          <w:sz w:val="28"/>
          <w:szCs w:val="28"/>
          <w:lang w:eastAsia="en-US"/>
        </w:rPr>
        <w:t>д</w:t>
      </w:r>
      <w:r w:rsidRPr="00EB41B8">
        <w:rPr>
          <w:b/>
          <w:bCs/>
          <w:sz w:val="28"/>
          <w:szCs w:val="28"/>
          <w:lang w:eastAsia="en-US"/>
        </w:rPr>
        <w:t>ы</w:t>
      </w:r>
      <w:r w:rsidRPr="00EB41B8">
        <w:rPr>
          <w:b/>
          <w:bCs/>
          <w:spacing w:val="4"/>
          <w:sz w:val="28"/>
          <w:szCs w:val="28"/>
          <w:lang w:eastAsia="en-US"/>
        </w:rPr>
        <w:t xml:space="preserve"> </w:t>
      </w:r>
      <w:r w:rsidRPr="00EB41B8">
        <w:rPr>
          <w:b/>
          <w:bCs/>
          <w:spacing w:val="-2"/>
          <w:sz w:val="28"/>
          <w:szCs w:val="28"/>
          <w:lang w:eastAsia="en-US"/>
        </w:rPr>
        <w:t>к</w:t>
      </w:r>
      <w:r w:rsidRPr="00EB41B8">
        <w:rPr>
          <w:b/>
          <w:bCs/>
          <w:sz w:val="28"/>
          <w:szCs w:val="28"/>
          <w:lang w:eastAsia="en-US"/>
        </w:rPr>
        <w:t>о</w:t>
      </w:r>
      <w:r w:rsidRPr="00EB41B8">
        <w:rPr>
          <w:b/>
          <w:bCs/>
          <w:spacing w:val="-2"/>
          <w:sz w:val="28"/>
          <w:szCs w:val="28"/>
          <w:lang w:eastAsia="en-US"/>
        </w:rPr>
        <w:t>н</w:t>
      </w:r>
      <w:r w:rsidRPr="00EB41B8">
        <w:rPr>
          <w:b/>
          <w:bCs/>
          <w:spacing w:val="3"/>
          <w:sz w:val="28"/>
          <w:szCs w:val="28"/>
          <w:lang w:eastAsia="en-US"/>
        </w:rPr>
        <w:t>т</w:t>
      </w:r>
      <w:r w:rsidRPr="00EB41B8">
        <w:rPr>
          <w:b/>
          <w:bCs/>
          <w:spacing w:val="4"/>
          <w:sz w:val="28"/>
          <w:szCs w:val="28"/>
          <w:lang w:eastAsia="en-US"/>
        </w:rPr>
        <w:t>р</w:t>
      </w:r>
      <w:r w:rsidRPr="00EB41B8">
        <w:rPr>
          <w:b/>
          <w:bCs/>
          <w:spacing w:val="-9"/>
          <w:sz w:val="28"/>
          <w:szCs w:val="28"/>
          <w:lang w:eastAsia="en-US"/>
        </w:rPr>
        <w:t>о</w:t>
      </w:r>
      <w:r w:rsidRPr="00EB41B8">
        <w:rPr>
          <w:b/>
          <w:bCs/>
          <w:spacing w:val="7"/>
          <w:sz w:val="28"/>
          <w:szCs w:val="28"/>
          <w:lang w:eastAsia="en-US"/>
        </w:rPr>
        <w:t>л</w:t>
      </w:r>
      <w:r w:rsidRPr="00EB41B8">
        <w:rPr>
          <w:b/>
          <w:bCs/>
          <w:spacing w:val="-2"/>
          <w:sz w:val="28"/>
          <w:szCs w:val="28"/>
          <w:lang w:eastAsia="en-US"/>
        </w:rPr>
        <w:t>я</w:t>
      </w:r>
      <w:r w:rsidRPr="00EB41B8">
        <w:rPr>
          <w:b/>
          <w:bCs/>
          <w:sz w:val="28"/>
          <w:szCs w:val="28"/>
          <w:lang w:eastAsia="en-US"/>
        </w:rPr>
        <w:t>,</w:t>
      </w:r>
      <w:r w:rsidRPr="00EB41B8">
        <w:rPr>
          <w:b/>
          <w:bCs/>
          <w:spacing w:val="3"/>
          <w:sz w:val="28"/>
          <w:szCs w:val="28"/>
          <w:lang w:eastAsia="en-US"/>
        </w:rPr>
        <w:t xml:space="preserve"> </w:t>
      </w:r>
      <w:r w:rsidRPr="00EB41B8">
        <w:rPr>
          <w:b/>
          <w:bCs/>
          <w:spacing w:val="1"/>
          <w:sz w:val="28"/>
          <w:szCs w:val="28"/>
          <w:lang w:eastAsia="en-US"/>
        </w:rPr>
        <w:t>с</w:t>
      </w:r>
      <w:r w:rsidRPr="00EB41B8">
        <w:rPr>
          <w:b/>
          <w:bCs/>
          <w:spacing w:val="-2"/>
          <w:sz w:val="28"/>
          <w:szCs w:val="28"/>
          <w:lang w:eastAsia="en-US"/>
        </w:rPr>
        <w:t>и</w:t>
      </w:r>
      <w:r w:rsidRPr="00EB41B8">
        <w:rPr>
          <w:b/>
          <w:bCs/>
          <w:spacing w:val="1"/>
          <w:sz w:val="28"/>
          <w:szCs w:val="28"/>
          <w:lang w:eastAsia="en-US"/>
        </w:rPr>
        <w:t>с</w:t>
      </w:r>
      <w:r w:rsidRPr="00EB41B8">
        <w:rPr>
          <w:b/>
          <w:bCs/>
          <w:spacing w:val="-2"/>
          <w:sz w:val="28"/>
          <w:szCs w:val="28"/>
          <w:lang w:eastAsia="en-US"/>
        </w:rPr>
        <w:t>т</w:t>
      </w:r>
      <w:r w:rsidRPr="00EB41B8">
        <w:rPr>
          <w:b/>
          <w:bCs/>
          <w:spacing w:val="1"/>
          <w:sz w:val="28"/>
          <w:szCs w:val="28"/>
          <w:lang w:eastAsia="en-US"/>
        </w:rPr>
        <w:t>е</w:t>
      </w:r>
      <w:r w:rsidRPr="00EB41B8">
        <w:rPr>
          <w:b/>
          <w:bCs/>
          <w:spacing w:val="2"/>
          <w:sz w:val="28"/>
          <w:szCs w:val="28"/>
          <w:lang w:eastAsia="en-US"/>
        </w:rPr>
        <w:t>м</w:t>
      </w:r>
      <w:r w:rsidRPr="00EB41B8">
        <w:rPr>
          <w:b/>
          <w:bCs/>
          <w:sz w:val="28"/>
          <w:szCs w:val="28"/>
          <w:lang w:eastAsia="en-US"/>
        </w:rPr>
        <w:t>а</w:t>
      </w:r>
      <w:r w:rsidRPr="00EB41B8">
        <w:rPr>
          <w:b/>
          <w:bCs/>
          <w:spacing w:val="1"/>
          <w:sz w:val="28"/>
          <w:szCs w:val="28"/>
          <w:lang w:eastAsia="en-US"/>
        </w:rPr>
        <w:t xml:space="preserve"> </w:t>
      </w:r>
      <w:r w:rsidRPr="00EB41B8">
        <w:rPr>
          <w:b/>
          <w:bCs/>
          <w:sz w:val="28"/>
          <w:szCs w:val="28"/>
          <w:lang w:eastAsia="en-US"/>
        </w:rPr>
        <w:t>о</w:t>
      </w:r>
      <w:r w:rsidRPr="00EB41B8">
        <w:rPr>
          <w:b/>
          <w:bCs/>
          <w:spacing w:val="-2"/>
          <w:sz w:val="28"/>
          <w:szCs w:val="28"/>
          <w:lang w:eastAsia="en-US"/>
        </w:rPr>
        <w:t>ц</w:t>
      </w:r>
      <w:r w:rsidRPr="00EB41B8">
        <w:rPr>
          <w:b/>
          <w:bCs/>
          <w:spacing w:val="1"/>
          <w:sz w:val="28"/>
          <w:szCs w:val="28"/>
          <w:lang w:eastAsia="en-US"/>
        </w:rPr>
        <w:t>е</w:t>
      </w:r>
      <w:r w:rsidRPr="00EB41B8">
        <w:rPr>
          <w:b/>
          <w:bCs/>
          <w:spacing w:val="3"/>
          <w:sz w:val="28"/>
          <w:szCs w:val="28"/>
          <w:lang w:eastAsia="en-US"/>
        </w:rPr>
        <w:t>н</w:t>
      </w:r>
      <w:r w:rsidRPr="00EB41B8">
        <w:rPr>
          <w:b/>
          <w:bCs/>
          <w:sz w:val="28"/>
          <w:szCs w:val="28"/>
          <w:lang w:eastAsia="en-US"/>
        </w:rPr>
        <w:t>ок</w:t>
      </w:r>
    </w:p>
    <w:p w14:paraId="37F943E1" w14:textId="77777777" w:rsidR="007E16D2" w:rsidRDefault="007E16D2" w:rsidP="007E16D2">
      <w:pPr>
        <w:widowControl w:val="0"/>
        <w:autoSpaceDE w:val="0"/>
        <w:autoSpaceDN w:val="0"/>
        <w:adjustRightInd w:val="0"/>
        <w:rPr>
          <w:sz w:val="24"/>
          <w:szCs w:val="24"/>
          <w:lang w:eastAsia="en-US"/>
        </w:rPr>
      </w:pPr>
    </w:p>
    <w:p w14:paraId="70ADEC19" w14:textId="77777777" w:rsidR="009B544A" w:rsidRPr="007E16D2" w:rsidRDefault="009B544A" w:rsidP="007E16D2">
      <w:pPr>
        <w:widowControl w:val="0"/>
        <w:autoSpaceDE w:val="0"/>
        <w:autoSpaceDN w:val="0"/>
        <w:adjustRightInd w:val="0"/>
        <w:rPr>
          <w:sz w:val="24"/>
          <w:szCs w:val="24"/>
          <w:lang w:eastAsia="en-US"/>
        </w:rPr>
      </w:pPr>
    </w:p>
    <w:p w14:paraId="5B47615C" w14:textId="77777777" w:rsidR="007E16D2" w:rsidRPr="007E16D2" w:rsidRDefault="007E16D2" w:rsidP="007E16D2">
      <w:pPr>
        <w:widowControl w:val="0"/>
        <w:autoSpaceDE w:val="0"/>
        <w:autoSpaceDN w:val="0"/>
        <w:adjustRightInd w:val="0"/>
        <w:spacing w:before="8" w:line="150" w:lineRule="exact"/>
        <w:rPr>
          <w:sz w:val="24"/>
          <w:szCs w:val="24"/>
          <w:lang w:eastAsia="en-US"/>
        </w:rPr>
      </w:pPr>
    </w:p>
    <w:p w14:paraId="5C6EDE03" w14:textId="77777777" w:rsidR="00EB41B8" w:rsidRPr="00EB41B8" w:rsidRDefault="007E16D2" w:rsidP="00EA0536">
      <w:pPr>
        <w:pStyle w:val="a4"/>
        <w:widowControl w:val="0"/>
        <w:numPr>
          <w:ilvl w:val="0"/>
          <w:numId w:val="75"/>
        </w:numPr>
        <w:autoSpaceDE w:val="0"/>
        <w:autoSpaceDN w:val="0"/>
        <w:adjustRightInd w:val="0"/>
        <w:spacing w:after="0" w:line="360" w:lineRule="auto"/>
        <w:ind w:left="0"/>
        <w:jc w:val="both"/>
        <w:rPr>
          <w:rFonts w:ascii="Times New Roman" w:hAnsi="Times New Roman" w:cs="Times New Roman"/>
          <w:b/>
          <w:i/>
          <w:iCs/>
          <w:sz w:val="28"/>
          <w:szCs w:val="28"/>
        </w:rPr>
      </w:pPr>
      <w:r w:rsidRPr="00EB41B8">
        <w:rPr>
          <w:rFonts w:ascii="Times New Roman" w:hAnsi="Times New Roman" w:cs="Times New Roman"/>
          <w:b/>
          <w:i/>
          <w:iCs/>
          <w:spacing w:val="-2"/>
          <w:sz w:val="28"/>
          <w:szCs w:val="28"/>
        </w:rPr>
        <w:t>А</w:t>
      </w:r>
      <w:r w:rsidRPr="00EB41B8">
        <w:rPr>
          <w:rFonts w:ascii="Times New Roman" w:hAnsi="Times New Roman" w:cs="Times New Roman"/>
          <w:b/>
          <w:i/>
          <w:iCs/>
          <w:spacing w:val="1"/>
          <w:sz w:val="28"/>
          <w:szCs w:val="28"/>
        </w:rPr>
        <w:t>тт</w:t>
      </w:r>
      <w:r w:rsidRPr="00EB41B8">
        <w:rPr>
          <w:rFonts w:ascii="Times New Roman" w:hAnsi="Times New Roman" w:cs="Times New Roman"/>
          <w:b/>
          <w:i/>
          <w:iCs/>
          <w:spacing w:val="-3"/>
          <w:sz w:val="28"/>
          <w:szCs w:val="28"/>
        </w:rPr>
        <w:t>е</w:t>
      </w:r>
      <w:r w:rsidRPr="00EB41B8">
        <w:rPr>
          <w:rFonts w:ascii="Times New Roman" w:hAnsi="Times New Roman" w:cs="Times New Roman"/>
          <w:b/>
          <w:i/>
          <w:iCs/>
          <w:spacing w:val="1"/>
          <w:sz w:val="28"/>
          <w:szCs w:val="28"/>
        </w:rPr>
        <w:t>с</w:t>
      </w:r>
      <w:r w:rsidRPr="00EB41B8">
        <w:rPr>
          <w:rFonts w:ascii="Times New Roman" w:hAnsi="Times New Roman" w:cs="Times New Roman"/>
          <w:b/>
          <w:i/>
          <w:iCs/>
          <w:spacing w:val="5"/>
          <w:sz w:val="28"/>
          <w:szCs w:val="28"/>
        </w:rPr>
        <w:t>т</w:t>
      </w:r>
      <w:r w:rsidRPr="00EB41B8">
        <w:rPr>
          <w:rFonts w:ascii="Times New Roman" w:hAnsi="Times New Roman" w:cs="Times New Roman"/>
          <w:b/>
          <w:i/>
          <w:iCs/>
          <w:sz w:val="28"/>
          <w:szCs w:val="28"/>
        </w:rPr>
        <w:t>аци</w:t>
      </w:r>
      <w:r w:rsidRPr="00EB41B8">
        <w:rPr>
          <w:rFonts w:ascii="Times New Roman" w:hAnsi="Times New Roman" w:cs="Times New Roman"/>
          <w:b/>
          <w:i/>
          <w:iCs/>
          <w:spacing w:val="5"/>
          <w:sz w:val="28"/>
          <w:szCs w:val="28"/>
        </w:rPr>
        <w:t>я</w:t>
      </w:r>
      <w:r w:rsidRPr="00EB41B8">
        <w:rPr>
          <w:rFonts w:ascii="Times New Roman" w:hAnsi="Times New Roman" w:cs="Times New Roman"/>
          <w:b/>
          <w:i/>
          <w:iCs/>
          <w:sz w:val="28"/>
          <w:szCs w:val="28"/>
        </w:rPr>
        <w:t>:</w:t>
      </w:r>
      <w:r w:rsidRPr="00EB41B8">
        <w:rPr>
          <w:rFonts w:ascii="Times New Roman" w:hAnsi="Times New Roman" w:cs="Times New Roman"/>
          <w:b/>
          <w:i/>
          <w:iCs/>
          <w:spacing w:val="-1"/>
          <w:sz w:val="28"/>
          <w:szCs w:val="28"/>
        </w:rPr>
        <w:t xml:space="preserve"> </w:t>
      </w:r>
      <w:r w:rsidRPr="00EB41B8">
        <w:rPr>
          <w:rFonts w:ascii="Times New Roman" w:hAnsi="Times New Roman" w:cs="Times New Roman"/>
          <w:b/>
          <w:i/>
          <w:iCs/>
          <w:spacing w:val="5"/>
          <w:sz w:val="28"/>
          <w:szCs w:val="28"/>
        </w:rPr>
        <w:t>ц</w:t>
      </w:r>
      <w:r w:rsidRPr="00EB41B8">
        <w:rPr>
          <w:rFonts w:ascii="Times New Roman" w:hAnsi="Times New Roman" w:cs="Times New Roman"/>
          <w:b/>
          <w:i/>
          <w:iCs/>
          <w:spacing w:val="-3"/>
          <w:sz w:val="28"/>
          <w:szCs w:val="28"/>
        </w:rPr>
        <w:t>е</w:t>
      </w:r>
      <w:r w:rsidRPr="00EB41B8">
        <w:rPr>
          <w:rFonts w:ascii="Times New Roman" w:hAnsi="Times New Roman" w:cs="Times New Roman"/>
          <w:b/>
          <w:i/>
          <w:iCs/>
          <w:spacing w:val="-1"/>
          <w:sz w:val="28"/>
          <w:szCs w:val="28"/>
        </w:rPr>
        <w:t>л</w:t>
      </w:r>
      <w:r w:rsidRPr="00EB41B8">
        <w:rPr>
          <w:rFonts w:ascii="Times New Roman" w:hAnsi="Times New Roman" w:cs="Times New Roman"/>
          <w:b/>
          <w:i/>
          <w:iCs/>
          <w:sz w:val="28"/>
          <w:szCs w:val="28"/>
        </w:rPr>
        <w:t>и,</w:t>
      </w:r>
      <w:r w:rsidRPr="00EB41B8">
        <w:rPr>
          <w:rFonts w:ascii="Times New Roman" w:hAnsi="Times New Roman" w:cs="Times New Roman"/>
          <w:b/>
          <w:i/>
          <w:iCs/>
          <w:spacing w:val="3"/>
          <w:sz w:val="28"/>
          <w:szCs w:val="28"/>
        </w:rPr>
        <w:t xml:space="preserve"> </w:t>
      </w:r>
      <w:r w:rsidRPr="00EB41B8">
        <w:rPr>
          <w:rFonts w:ascii="Times New Roman" w:hAnsi="Times New Roman" w:cs="Times New Roman"/>
          <w:b/>
          <w:i/>
          <w:iCs/>
          <w:spacing w:val="-1"/>
          <w:sz w:val="28"/>
          <w:szCs w:val="28"/>
        </w:rPr>
        <w:t>в</w:t>
      </w:r>
      <w:r w:rsidRPr="00EB41B8">
        <w:rPr>
          <w:rFonts w:ascii="Times New Roman" w:hAnsi="Times New Roman" w:cs="Times New Roman"/>
          <w:b/>
          <w:i/>
          <w:iCs/>
          <w:sz w:val="28"/>
          <w:szCs w:val="28"/>
        </w:rPr>
        <w:t>и</w:t>
      </w:r>
      <w:r w:rsidRPr="00EB41B8">
        <w:rPr>
          <w:rFonts w:ascii="Times New Roman" w:hAnsi="Times New Roman" w:cs="Times New Roman"/>
          <w:b/>
          <w:i/>
          <w:iCs/>
          <w:spacing w:val="3"/>
          <w:sz w:val="28"/>
          <w:szCs w:val="28"/>
        </w:rPr>
        <w:t>д</w:t>
      </w:r>
      <w:r w:rsidRPr="00EB41B8">
        <w:rPr>
          <w:rFonts w:ascii="Times New Roman" w:hAnsi="Times New Roman" w:cs="Times New Roman"/>
          <w:b/>
          <w:i/>
          <w:iCs/>
          <w:spacing w:val="-1"/>
          <w:sz w:val="28"/>
          <w:szCs w:val="28"/>
        </w:rPr>
        <w:t>ы</w:t>
      </w:r>
      <w:r w:rsidRPr="00EB41B8">
        <w:rPr>
          <w:rFonts w:ascii="Times New Roman" w:hAnsi="Times New Roman" w:cs="Times New Roman"/>
          <w:b/>
          <w:i/>
          <w:iCs/>
          <w:sz w:val="28"/>
          <w:szCs w:val="28"/>
        </w:rPr>
        <w:t>,</w:t>
      </w:r>
      <w:r w:rsidRPr="00EB41B8">
        <w:rPr>
          <w:rFonts w:ascii="Times New Roman" w:hAnsi="Times New Roman" w:cs="Times New Roman"/>
          <w:b/>
          <w:i/>
          <w:iCs/>
          <w:spacing w:val="3"/>
          <w:sz w:val="28"/>
          <w:szCs w:val="28"/>
        </w:rPr>
        <w:t xml:space="preserve"> </w:t>
      </w:r>
      <w:r w:rsidRPr="00EB41B8">
        <w:rPr>
          <w:rFonts w:ascii="Times New Roman" w:hAnsi="Times New Roman" w:cs="Times New Roman"/>
          <w:b/>
          <w:i/>
          <w:iCs/>
          <w:spacing w:val="-6"/>
          <w:sz w:val="28"/>
          <w:szCs w:val="28"/>
        </w:rPr>
        <w:t>ф</w:t>
      </w:r>
      <w:r w:rsidRPr="00EB41B8">
        <w:rPr>
          <w:rFonts w:ascii="Times New Roman" w:hAnsi="Times New Roman" w:cs="Times New Roman"/>
          <w:b/>
          <w:i/>
          <w:iCs/>
          <w:sz w:val="28"/>
          <w:szCs w:val="28"/>
        </w:rPr>
        <w:t>о</w:t>
      </w:r>
      <w:r w:rsidRPr="00EB41B8">
        <w:rPr>
          <w:rFonts w:ascii="Times New Roman" w:hAnsi="Times New Roman" w:cs="Times New Roman"/>
          <w:b/>
          <w:i/>
          <w:iCs/>
          <w:spacing w:val="-14"/>
          <w:sz w:val="28"/>
          <w:szCs w:val="28"/>
        </w:rPr>
        <w:t>р</w:t>
      </w:r>
      <w:r w:rsidRPr="00EB41B8">
        <w:rPr>
          <w:rFonts w:ascii="Times New Roman" w:hAnsi="Times New Roman" w:cs="Times New Roman"/>
          <w:b/>
          <w:i/>
          <w:iCs/>
          <w:sz w:val="28"/>
          <w:szCs w:val="28"/>
        </w:rPr>
        <w:t>ма,</w:t>
      </w:r>
      <w:r w:rsidRPr="00EB41B8">
        <w:rPr>
          <w:rFonts w:ascii="Times New Roman" w:hAnsi="Times New Roman" w:cs="Times New Roman"/>
          <w:b/>
          <w:i/>
          <w:iCs/>
          <w:spacing w:val="3"/>
          <w:sz w:val="28"/>
          <w:szCs w:val="28"/>
        </w:rPr>
        <w:t xml:space="preserve"> </w:t>
      </w:r>
      <w:r w:rsidRPr="00EB41B8">
        <w:rPr>
          <w:rFonts w:ascii="Times New Roman" w:hAnsi="Times New Roman" w:cs="Times New Roman"/>
          <w:b/>
          <w:i/>
          <w:iCs/>
          <w:spacing w:val="-3"/>
          <w:sz w:val="28"/>
          <w:szCs w:val="28"/>
        </w:rPr>
        <w:t>с</w:t>
      </w:r>
      <w:r w:rsidRPr="00EB41B8">
        <w:rPr>
          <w:rFonts w:ascii="Times New Roman" w:hAnsi="Times New Roman" w:cs="Times New Roman"/>
          <w:b/>
          <w:i/>
          <w:iCs/>
          <w:spacing w:val="-5"/>
          <w:sz w:val="28"/>
          <w:szCs w:val="28"/>
        </w:rPr>
        <w:t>о</w:t>
      </w:r>
      <w:r w:rsidRPr="00EB41B8">
        <w:rPr>
          <w:rFonts w:ascii="Times New Roman" w:hAnsi="Times New Roman" w:cs="Times New Roman"/>
          <w:b/>
          <w:i/>
          <w:iCs/>
          <w:spacing w:val="3"/>
          <w:sz w:val="28"/>
          <w:szCs w:val="28"/>
        </w:rPr>
        <w:t>д</w:t>
      </w:r>
      <w:r w:rsidRPr="00EB41B8">
        <w:rPr>
          <w:rFonts w:ascii="Times New Roman" w:hAnsi="Times New Roman" w:cs="Times New Roman"/>
          <w:b/>
          <w:i/>
          <w:iCs/>
          <w:spacing w:val="1"/>
          <w:sz w:val="28"/>
          <w:szCs w:val="28"/>
        </w:rPr>
        <w:t>е</w:t>
      </w:r>
      <w:r w:rsidRPr="00EB41B8">
        <w:rPr>
          <w:rFonts w:ascii="Times New Roman" w:hAnsi="Times New Roman" w:cs="Times New Roman"/>
          <w:b/>
          <w:i/>
          <w:iCs/>
          <w:spacing w:val="-5"/>
          <w:sz w:val="28"/>
          <w:szCs w:val="28"/>
        </w:rPr>
        <w:t>р</w:t>
      </w:r>
      <w:r w:rsidRPr="00EB41B8">
        <w:rPr>
          <w:rFonts w:ascii="Times New Roman" w:hAnsi="Times New Roman" w:cs="Times New Roman"/>
          <w:b/>
          <w:i/>
          <w:iCs/>
          <w:spacing w:val="-4"/>
          <w:sz w:val="28"/>
          <w:szCs w:val="28"/>
        </w:rPr>
        <w:t>ж</w:t>
      </w:r>
      <w:r w:rsidRPr="00EB41B8">
        <w:rPr>
          <w:rFonts w:ascii="Times New Roman" w:hAnsi="Times New Roman" w:cs="Times New Roman"/>
          <w:b/>
          <w:i/>
          <w:iCs/>
          <w:sz w:val="28"/>
          <w:szCs w:val="28"/>
        </w:rPr>
        <w:t>а</w:t>
      </w:r>
      <w:r w:rsidRPr="00EB41B8">
        <w:rPr>
          <w:rFonts w:ascii="Times New Roman" w:hAnsi="Times New Roman" w:cs="Times New Roman"/>
          <w:b/>
          <w:i/>
          <w:iCs/>
          <w:spacing w:val="1"/>
          <w:sz w:val="28"/>
          <w:szCs w:val="28"/>
        </w:rPr>
        <w:t>н</w:t>
      </w:r>
      <w:r w:rsidRPr="00EB41B8">
        <w:rPr>
          <w:rFonts w:ascii="Times New Roman" w:hAnsi="Times New Roman" w:cs="Times New Roman"/>
          <w:b/>
          <w:i/>
          <w:iCs/>
          <w:sz w:val="28"/>
          <w:szCs w:val="28"/>
        </w:rPr>
        <w:t>и</w:t>
      </w:r>
      <w:r w:rsidRPr="00EB41B8">
        <w:rPr>
          <w:rFonts w:ascii="Times New Roman" w:hAnsi="Times New Roman" w:cs="Times New Roman"/>
          <w:b/>
          <w:i/>
          <w:iCs/>
          <w:spacing w:val="1"/>
          <w:sz w:val="28"/>
          <w:szCs w:val="28"/>
        </w:rPr>
        <w:t>е</w:t>
      </w:r>
      <w:r w:rsidRPr="00EB41B8">
        <w:rPr>
          <w:rFonts w:ascii="Times New Roman" w:hAnsi="Times New Roman" w:cs="Times New Roman"/>
          <w:b/>
          <w:i/>
          <w:iCs/>
          <w:sz w:val="28"/>
          <w:szCs w:val="28"/>
        </w:rPr>
        <w:t>.</w:t>
      </w:r>
    </w:p>
    <w:p w14:paraId="2447FFE5" w14:textId="77777777" w:rsidR="007E16D2" w:rsidRPr="007E16D2" w:rsidRDefault="007E16D2" w:rsidP="0058030B">
      <w:pPr>
        <w:widowControl w:val="0"/>
        <w:autoSpaceDE w:val="0"/>
        <w:autoSpaceDN w:val="0"/>
        <w:adjustRightInd w:val="0"/>
        <w:spacing w:line="360" w:lineRule="auto"/>
        <w:jc w:val="both"/>
        <w:rPr>
          <w:sz w:val="24"/>
          <w:szCs w:val="24"/>
          <w:lang w:eastAsia="en-US"/>
        </w:rPr>
      </w:pPr>
    </w:p>
    <w:p w14:paraId="7930AFC2" w14:textId="77777777"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1"/>
          <w:sz w:val="24"/>
          <w:szCs w:val="24"/>
          <w:lang w:eastAsia="en-US"/>
        </w:rPr>
        <w:t>О</w:t>
      </w:r>
      <w:r w:rsidRPr="007E16D2">
        <w:rPr>
          <w:sz w:val="24"/>
          <w:szCs w:val="24"/>
          <w:lang w:eastAsia="en-US"/>
        </w:rPr>
        <w:t>ц</w:t>
      </w:r>
      <w:r w:rsidRPr="007E16D2">
        <w:rPr>
          <w:spacing w:val="1"/>
          <w:sz w:val="24"/>
          <w:szCs w:val="24"/>
          <w:lang w:eastAsia="en-US"/>
        </w:rPr>
        <w:t>е</w:t>
      </w:r>
      <w:r w:rsidRPr="007E16D2">
        <w:rPr>
          <w:sz w:val="24"/>
          <w:szCs w:val="24"/>
          <w:lang w:eastAsia="en-US"/>
        </w:rPr>
        <w:t>н</w:t>
      </w:r>
      <w:r w:rsidRPr="007E16D2">
        <w:rPr>
          <w:spacing w:val="-6"/>
          <w:sz w:val="24"/>
          <w:szCs w:val="24"/>
          <w:lang w:eastAsia="en-US"/>
        </w:rPr>
        <w:t>к</w:t>
      </w:r>
      <w:r w:rsidRPr="007E16D2">
        <w:rPr>
          <w:sz w:val="24"/>
          <w:szCs w:val="24"/>
          <w:lang w:eastAsia="en-US"/>
        </w:rPr>
        <w:t xml:space="preserve">а </w:t>
      </w:r>
      <w:r w:rsidRPr="007E16D2">
        <w:rPr>
          <w:spacing w:val="-6"/>
          <w:sz w:val="24"/>
          <w:szCs w:val="24"/>
          <w:lang w:eastAsia="en-US"/>
        </w:rPr>
        <w:t>к</w:t>
      </w:r>
      <w:r w:rsidRPr="007E16D2">
        <w:rPr>
          <w:spacing w:val="-8"/>
          <w:sz w:val="24"/>
          <w:szCs w:val="24"/>
          <w:lang w:eastAsia="en-US"/>
        </w:rPr>
        <w:t>а</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3"/>
          <w:sz w:val="24"/>
          <w:szCs w:val="24"/>
          <w:lang w:eastAsia="en-US"/>
        </w:rPr>
        <w:t>т</w:t>
      </w:r>
      <w:r w:rsidRPr="007E16D2">
        <w:rPr>
          <w:spacing w:val="-6"/>
          <w:sz w:val="24"/>
          <w:szCs w:val="24"/>
          <w:lang w:eastAsia="en-US"/>
        </w:rPr>
        <w:t>в</w:t>
      </w:r>
      <w:r w:rsidRPr="007E16D2">
        <w:rPr>
          <w:sz w:val="24"/>
          <w:szCs w:val="24"/>
          <w:lang w:eastAsia="en-US"/>
        </w:rPr>
        <w:t>а р</w:t>
      </w:r>
      <w:r w:rsidRPr="007E16D2">
        <w:rPr>
          <w:spacing w:val="6"/>
          <w:sz w:val="24"/>
          <w:szCs w:val="24"/>
          <w:lang w:eastAsia="en-US"/>
        </w:rPr>
        <w:t>еа</w:t>
      </w:r>
      <w:r w:rsidRPr="007E16D2">
        <w:rPr>
          <w:sz w:val="24"/>
          <w:szCs w:val="24"/>
          <w:lang w:eastAsia="en-US"/>
        </w:rPr>
        <w:t>лиз</w:t>
      </w:r>
      <w:r w:rsidRPr="007E16D2">
        <w:rPr>
          <w:spacing w:val="1"/>
          <w:sz w:val="24"/>
          <w:szCs w:val="24"/>
          <w:lang w:eastAsia="en-US"/>
        </w:rPr>
        <w:t>а</w:t>
      </w:r>
      <w:r w:rsidR="00EB41B8">
        <w:rPr>
          <w:sz w:val="24"/>
          <w:szCs w:val="24"/>
          <w:lang w:eastAsia="en-US"/>
        </w:rPr>
        <w:t>ции</w:t>
      </w:r>
      <w:r w:rsidRPr="007E16D2">
        <w:rPr>
          <w:spacing w:val="21"/>
          <w:sz w:val="24"/>
          <w:szCs w:val="24"/>
          <w:lang w:eastAsia="en-US"/>
        </w:rPr>
        <w:t xml:space="preserve"> </w:t>
      </w:r>
      <w:r w:rsidRPr="007E16D2">
        <w:rPr>
          <w:spacing w:val="4"/>
          <w:sz w:val="24"/>
          <w:szCs w:val="24"/>
          <w:lang w:eastAsia="en-US"/>
        </w:rPr>
        <w:t>п</w:t>
      </w:r>
      <w:r w:rsidRPr="007E16D2">
        <w:rPr>
          <w:sz w:val="24"/>
          <w:szCs w:val="24"/>
          <w:lang w:eastAsia="en-US"/>
        </w:rPr>
        <w:t>ро</w:t>
      </w:r>
      <w:r w:rsidRPr="007E16D2">
        <w:rPr>
          <w:spacing w:val="1"/>
          <w:sz w:val="24"/>
          <w:szCs w:val="24"/>
          <w:lang w:eastAsia="en-US"/>
        </w:rPr>
        <w:t>г</w:t>
      </w:r>
      <w:r w:rsidRPr="007E16D2">
        <w:rPr>
          <w:sz w:val="24"/>
          <w:szCs w:val="24"/>
          <w:lang w:eastAsia="en-US"/>
        </w:rPr>
        <w:t>р</w:t>
      </w:r>
      <w:r w:rsidRPr="007E16D2">
        <w:rPr>
          <w:spacing w:val="1"/>
          <w:sz w:val="24"/>
          <w:szCs w:val="24"/>
          <w:lang w:eastAsia="en-US"/>
        </w:rPr>
        <w:t>а</w:t>
      </w:r>
      <w:r w:rsidRPr="007E16D2">
        <w:rPr>
          <w:spacing w:val="6"/>
          <w:sz w:val="24"/>
          <w:szCs w:val="24"/>
          <w:lang w:eastAsia="en-US"/>
        </w:rPr>
        <w:t>м</w:t>
      </w:r>
      <w:r w:rsidRPr="007E16D2">
        <w:rPr>
          <w:spacing w:val="1"/>
          <w:sz w:val="24"/>
          <w:szCs w:val="24"/>
          <w:lang w:eastAsia="en-US"/>
        </w:rPr>
        <w:t>м</w:t>
      </w:r>
      <w:r w:rsidR="00EB41B8">
        <w:rPr>
          <w:sz w:val="24"/>
          <w:szCs w:val="24"/>
          <w:lang w:eastAsia="en-US"/>
        </w:rPr>
        <w:t>ы</w:t>
      </w:r>
      <w:r w:rsidRPr="007E16D2">
        <w:rPr>
          <w:spacing w:val="21"/>
          <w:sz w:val="24"/>
          <w:szCs w:val="24"/>
          <w:lang w:eastAsia="en-US"/>
        </w:rPr>
        <w:t xml:space="preserve"> </w:t>
      </w:r>
      <w:r w:rsidRPr="007E16D2">
        <w:rPr>
          <w:spacing w:val="-3"/>
          <w:sz w:val="24"/>
          <w:szCs w:val="24"/>
          <w:lang w:eastAsia="en-US"/>
        </w:rPr>
        <w:t>"</w:t>
      </w:r>
      <w:r w:rsidRPr="007E16D2">
        <w:rPr>
          <w:spacing w:val="1"/>
          <w:sz w:val="24"/>
          <w:szCs w:val="24"/>
          <w:lang w:eastAsia="en-US"/>
        </w:rPr>
        <w:t>С</w:t>
      </w:r>
      <w:r w:rsidRPr="007E16D2">
        <w:rPr>
          <w:sz w:val="24"/>
          <w:szCs w:val="24"/>
          <w:lang w:eastAsia="en-US"/>
        </w:rPr>
        <w:t>п</w:t>
      </w:r>
      <w:r w:rsidRPr="007E16D2">
        <w:rPr>
          <w:spacing w:val="1"/>
          <w:sz w:val="24"/>
          <w:szCs w:val="24"/>
          <w:lang w:eastAsia="en-US"/>
        </w:rPr>
        <w:t>е</w:t>
      </w:r>
      <w:r w:rsidRPr="007E16D2">
        <w:rPr>
          <w:spacing w:val="4"/>
          <w:sz w:val="24"/>
          <w:szCs w:val="24"/>
          <w:lang w:eastAsia="en-US"/>
        </w:rPr>
        <w:t>ц</w:t>
      </w:r>
      <w:r w:rsidRPr="007E16D2">
        <w:rPr>
          <w:sz w:val="24"/>
          <w:szCs w:val="24"/>
          <w:lang w:eastAsia="en-US"/>
        </w:rPr>
        <w:t>и</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00EB41B8">
        <w:rPr>
          <w:sz w:val="24"/>
          <w:szCs w:val="24"/>
          <w:lang w:eastAsia="en-US"/>
        </w:rPr>
        <w:t>ь</w:t>
      </w:r>
      <w:r w:rsidRPr="007E16D2">
        <w:rPr>
          <w:spacing w:val="24"/>
          <w:sz w:val="24"/>
          <w:szCs w:val="24"/>
          <w:lang w:eastAsia="en-US"/>
        </w:rPr>
        <w:t xml:space="preserve"> </w:t>
      </w:r>
      <w:r w:rsidRPr="007E16D2">
        <w:rPr>
          <w:sz w:val="24"/>
          <w:szCs w:val="24"/>
          <w:lang w:eastAsia="en-US"/>
        </w:rPr>
        <w:t xml:space="preserve">и </w:t>
      </w:r>
      <w:r w:rsidRPr="007E16D2">
        <w:rPr>
          <w:spacing w:val="4"/>
          <w:sz w:val="24"/>
          <w:szCs w:val="24"/>
          <w:lang w:eastAsia="en-US"/>
        </w:rPr>
        <w:t>ч</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ние с ли</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 xml:space="preserve">" </w:t>
      </w:r>
      <w:r w:rsidRPr="007E16D2">
        <w:rPr>
          <w:spacing w:val="-2"/>
          <w:sz w:val="24"/>
          <w:szCs w:val="24"/>
          <w:lang w:eastAsia="en-US"/>
        </w:rPr>
        <w:t>в</w:t>
      </w:r>
      <w:r w:rsidRPr="007E16D2">
        <w:rPr>
          <w:spacing w:val="4"/>
          <w:sz w:val="24"/>
          <w:szCs w:val="24"/>
          <w:lang w:eastAsia="en-US"/>
        </w:rPr>
        <w:t>к</w:t>
      </w:r>
      <w:r w:rsidRPr="007E16D2">
        <w:rPr>
          <w:sz w:val="24"/>
          <w:szCs w:val="24"/>
          <w:lang w:eastAsia="en-US"/>
        </w:rPr>
        <w:t>л</w:t>
      </w:r>
      <w:r w:rsidRPr="007E16D2">
        <w:rPr>
          <w:spacing w:val="-11"/>
          <w:sz w:val="24"/>
          <w:szCs w:val="24"/>
          <w:lang w:eastAsia="en-US"/>
        </w:rPr>
        <w:t>ю</w:t>
      </w:r>
      <w:r w:rsidRPr="007E16D2">
        <w:rPr>
          <w:spacing w:val="-1"/>
          <w:sz w:val="24"/>
          <w:szCs w:val="24"/>
          <w:lang w:eastAsia="en-US"/>
        </w:rPr>
        <w:t>ч</w:t>
      </w:r>
      <w:r w:rsidRPr="007E16D2">
        <w:rPr>
          <w:spacing w:val="1"/>
          <w:sz w:val="24"/>
          <w:szCs w:val="24"/>
          <w:lang w:eastAsia="en-US"/>
        </w:rPr>
        <w:t>а</w:t>
      </w:r>
      <w:r w:rsidRPr="007E16D2">
        <w:rPr>
          <w:spacing w:val="6"/>
          <w:sz w:val="24"/>
          <w:szCs w:val="24"/>
          <w:lang w:eastAsia="en-US"/>
        </w:rPr>
        <w:t>е</w:t>
      </w:r>
      <w:r w:rsidR="00EB41B8">
        <w:rPr>
          <w:sz w:val="24"/>
          <w:szCs w:val="24"/>
          <w:lang w:eastAsia="en-US"/>
        </w:rPr>
        <w:t>т</w:t>
      </w:r>
      <w:r w:rsidRPr="007E16D2">
        <w:rPr>
          <w:spacing w:val="6"/>
          <w:sz w:val="24"/>
          <w:szCs w:val="24"/>
          <w:lang w:eastAsia="en-US"/>
        </w:rPr>
        <w:t xml:space="preserve"> </w:t>
      </w:r>
      <w:r w:rsidR="00EB41B8">
        <w:rPr>
          <w:sz w:val="24"/>
          <w:szCs w:val="24"/>
          <w:lang w:eastAsia="en-US"/>
        </w:rPr>
        <w:t>в</w:t>
      </w:r>
      <w:r w:rsidRPr="007E16D2">
        <w:rPr>
          <w:spacing w:val="1"/>
          <w:sz w:val="24"/>
          <w:szCs w:val="24"/>
          <w:lang w:eastAsia="en-US"/>
        </w:rPr>
        <w:t xml:space="preserve"> </w:t>
      </w:r>
      <w:r w:rsidRPr="007E16D2">
        <w:rPr>
          <w:spacing w:val="6"/>
          <w:sz w:val="24"/>
          <w:szCs w:val="24"/>
          <w:lang w:eastAsia="en-US"/>
        </w:rPr>
        <w:t>с</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 xml:space="preserve">я </w:t>
      </w:r>
      <w:r w:rsidRPr="007E16D2">
        <w:rPr>
          <w:spacing w:val="-1"/>
          <w:sz w:val="24"/>
          <w:szCs w:val="24"/>
          <w:lang w:eastAsia="en-US"/>
        </w:rPr>
        <w:t>т</w:t>
      </w:r>
      <w:r w:rsidRPr="007E16D2">
        <w:rPr>
          <w:spacing w:val="1"/>
          <w:sz w:val="24"/>
          <w:szCs w:val="24"/>
          <w:lang w:eastAsia="en-US"/>
        </w:rPr>
        <w:t>е</w:t>
      </w:r>
      <w:r w:rsidRPr="007E16D2">
        <w:rPr>
          <w:spacing w:val="-1"/>
          <w:sz w:val="24"/>
          <w:szCs w:val="24"/>
          <w:lang w:eastAsia="en-US"/>
        </w:rPr>
        <w:t>к</w:t>
      </w:r>
      <w:r w:rsidRPr="007E16D2">
        <w:rPr>
          <w:spacing w:val="-5"/>
          <w:sz w:val="24"/>
          <w:szCs w:val="24"/>
          <w:lang w:eastAsia="en-US"/>
        </w:rPr>
        <w:t>у</w:t>
      </w:r>
      <w:r w:rsidRPr="007E16D2">
        <w:rPr>
          <w:spacing w:val="1"/>
          <w:sz w:val="24"/>
          <w:szCs w:val="24"/>
          <w:lang w:eastAsia="en-US"/>
        </w:rPr>
        <w:t>щ</w:t>
      </w:r>
      <w:r w:rsidRPr="007E16D2">
        <w:rPr>
          <w:sz w:val="24"/>
          <w:szCs w:val="24"/>
          <w:lang w:eastAsia="en-US"/>
        </w:rPr>
        <w:t xml:space="preserve">ий </w:t>
      </w:r>
      <w:r w:rsidRPr="007E16D2">
        <w:rPr>
          <w:spacing w:val="-10"/>
          <w:sz w:val="24"/>
          <w:szCs w:val="24"/>
          <w:lang w:eastAsia="en-US"/>
        </w:rPr>
        <w:t>к</w:t>
      </w:r>
      <w:r w:rsidRPr="007E16D2">
        <w:rPr>
          <w:sz w:val="24"/>
          <w:szCs w:val="24"/>
          <w:lang w:eastAsia="en-US"/>
        </w:rPr>
        <w:t>он</w:t>
      </w:r>
      <w:r w:rsidRPr="007E16D2">
        <w:rPr>
          <w:spacing w:val="8"/>
          <w:sz w:val="24"/>
          <w:szCs w:val="24"/>
          <w:lang w:eastAsia="en-US"/>
        </w:rPr>
        <w:t>т</w:t>
      </w:r>
      <w:r w:rsidRPr="007E16D2">
        <w:rPr>
          <w:sz w:val="24"/>
          <w:szCs w:val="24"/>
          <w:lang w:eastAsia="en-US"/>
        </w:rPr>
        <w:t>р</w:t>
      </w:r>
      <w:r w:rsidRPr="007E16D2">
        <w:rPr>
          <w:spacing w:val="-5"/>
          <w:sz w:val="24"/>
          <w:szCs w:val="24"/>
          <w:lang w:eastAsia="en-US"/>
        </w:rPr>
        <w:t>о</w:t>
      </w:r>
      <w:r w:rsidR="00EB41B8">
        <w:rPr>
          <w:sz w:val="24"/>
          <w:szCs w:val="24"/>
          <w:lang w:eastAsia="en-US"/>
        </w:rPr>
        <w:t>ль</w:t>
      </w:r>
      <w:r w:rsidRPr="007E16D2">
        <w:rPr>
          <w:spacing w:val="10"/>
          <w:sz w:val="24"/>
          <w:szCs w:val="24"/>
          <w:lang w:eastAsia="en-US"/>
        </w:rPr>
        <w:t xml:space="preserve"> </w:t>
      </w:r>
      <w:r w:rsidRPr="007E16D2">
        <w:rPr>
          <w:spacing w:val="-5"/>
          <w:sz w:val="24"/>
          <w:szCs w:val="24"/>
          <w:lang w:eastAsia="en-US"/>
        </w:rPr>
        <w:t>у</w:t>
      </w:r>
      <w:r w:rsidRPr="007E16D2">
        <w:rPr>
          <w:spacing w:val="1"/>
          <w:sz w:val="24"/>
          <w:szCs w:val="24"/>
          <w:lang w:eastAsia="en-US"/>
        </w:rPr>
        <w:t>с</w:t>
      </w:r>
      <w:r w:rsidRPr="007E16D2">
        <w:rPr>
          <w:sz w:val="24"/>
          <w:szCs w:val="24"/>
          <w:lang w:eastAsia="en-US"/>
        </w:rPr>
        <w:t>п</w:t>
      </w:r>
      <w:r w:rsidRPr="007E16D2">
        <w:rPr>
          <w:spacing w:val="6"/>
          <w:sz w:val="24"/>
          <w:szCs w:val="24"/>
          <w:lang w:eastAsia="en-US"/>
        </w:rPr>
        <w:t>е</w:t>
      </w:r>
      <w:r w:rsidRPr="007E16D2">
        <w:rPr>
          <w:spacing w:val="-6"/>
          <w:sz w:val="24"/>
          <w:szCs w:val="24"/>
          <w:lang w:eastAsia="en-US"/>
        </w:rPr>
        <w:t>в</w:t>
      </w:r>
      <w:r w:rsidRPr="007E16D2">
        <w:rPr>
          <w:spacing w:val="1"/>
          <w:sz w:val="24"/>
          <w:szCs w:val="24"/>
          <w:lang w:eastAsia="en-US"/>
        </w:rPr>
        <w:t>аем</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00EB41B8">
        <w:rPr>
          <w:sz w:val="24"/>
          <w:szCs w:val="24"/>
          <w:lang w:eastAsia="en-US"/>
        </w:rPr>
        <w:t>и,</w:t>
      </w:r>
      <w:r w:rsidRPr="007E16D2">
        <w:rPr>
          <w:spacing w:val="5"/>
          <w:sz w:val="24"/>
          <w:szCs w:val="24"/>
          <w:lang w:eastAsia="en-US"/>
        </w:rPr>
        <w:t xml:space="preserve"> </w:t>
      </w:r>
      <w:r w:rsidRPr="007E16D2">
        <w:rPr>
          <w:sz w:val="24"/>
          <w:szCs w:val="24"/>
          <w:lang w:eastAsia="en-US"/>
        </w:rPr>
        <w:t>пр</w:t>
      </w:r>
      <w:r w:rsidRPr="007E16D2">
        <w:rPr>
          <w:spacing w:val="-5"/>
          <w:sz w:val="24"/>
          <w:szCs w:val="24"/>
          <w:lang w:eastAsia="en-US"/>
        </w:rPr>
        <w:t>о</w:t>
      </w:r>
      <w:r w:rsidRPr="007E16D2">
        <w:rPr>
          <w:spacing w:val="1"/>
          <w:sz w:val="24"/>
          <w:szCs w:val="24"/>
          <w:lang w:eastAsia="en-US"/>
        </w:rPr>
        <w:t>ме</w:t>
      </w:r>
      <w:r w:rsidRPr="007E16D2">
        <w:rPr>
          <w:spacing w:val="4"/>
          <w:sz w:val="24"/>
          <w:szCs w:val="24"/>
          <w:lang w:eastAsia="en-US"/>
        </w:rPr>
        <w:t>ж</w:t>
      </w:r>
      <w:r w:rsidRPr="007E16D2">
        <w:rPr>
          <w:sz w:val="24"/>
          <w:szCs w:val="24"/>
          <w:lang w:eastAsia="en-US"/>
        </w:rPr>
        <w:t>у</w:t>
      </w:r>
      <w:r w:rsidRPr="007E16D2">
        <w:rPr>
          <w:spacing w:val="-1"/>
          <w:sz w:val="24"/>
          <w:szCs w:val="24"/>
          <w:lang w:eastAsia="en-US"/>
        </w:rPr>
        <w:t>т</w:t>
      </w:r>
      <w:r w:rsidRPr="007E16D2">
        <w:rPr>
          <w:spacing w:val="-9"/>
          <w:sz w:val="24"/>
          <w:szCs w:val="24"/>
          <w:lang w:eastAsia="en-US"/>
        </w:rPr>
        <w:t>о</w:t>
      </w:r>
      <w:r w:rsidRPr="007E16D2">
        <w:rPr>
          <w:spacing w:val="-1"/>
          <w:sz w:val="24"/>
          <w:szCs w:val="24"/>
          <w:lang w:eastAsia="en-US"/>
        </w:rPr>
        <w:t>ч</w:t>
      </w:r>
      <w:r w:rsidRPr="007E16D2">
        <w:rPr>
          <w:spacing w:val="4"/>
          <w:sz w:val="24"/>
          <w:szCs w:val="24"/>
          <w:lang w:eastAsia="en-US"/>
        </w:rPr>
        <w:t>н</w:t>
      </w:r>
      <w:r w:rsidR="00EB41B8">
        <w:rPr>
          <w:sz w:val="24"/>
          <w:szCs w:val="24"/>
          <w:lang w:eastAsia="en-US"/>
        </w:rPr>
        <w:t>ую</w:t>
      </w:r>
      <w:r w:rsidRPr="007E16D2">
        <w:rPr>
          <w:spacing w:val="5"/>
          <w:sz w:val="24"/>
          <w:szCs w:val="24"/>
          <w:lang w:eastAsia="en-US"/>
        </w:rPr>
        <w:t xml:space="preserve"> </w:t>
      </w:r>
      <w:r w:rsidRPr="007E16D2">
        <w:rPr>
          <w:sz w:val="24"/>
          <w:szCs w:val="24"/>
          <w:lang w:eastAsia="en-US"/>
        </w:rPr>
        <w:t>и</w:t>
      </w:r>
      <w:r w:rsidRPr="007E16D2">
        <w:rPr>
          <w:spacing w:val="-1"/>
          <w:sz w:val="24"/>
          <w:szCs w:val="24"/>
          <w:lang w:eastAsia="en-US"/>
        </w:rPr>
        <w:t xml:space="preserve"> </w:t>
      </w:r>
      <w:r w:rsidRPr="007E16D2">
        <w:rPr>
          <w:sz w:val="24"/>
          <w:szCs w:val="24"/>
          <w:lang w:eastAsia="en-US"/>
        </w:rPr>
        <w:t>и</w:t>
      </w:r>
      <w:r w:rsidRPr="007E16D2">
        <w:rPr>
          <w:spacing w:val="-6"/>
          <w:sz w:val="24"/>
          <w:szCs w:val="24"/>
          <w:lang w:eastAsia="en-US"/>
        </w:rPr>
        <w:t>т</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6"/>
          <w:sz w:val="24"/>
          <w:szCs w:val="24"/>
          <w:lang w:eastAsia="en-US"/>
        </w:rPr>
        <w:t>в</w:t>
      </w:r>
      <w:r w:rsidRPr="007E16D2">
        <w:rPr>
          <w:sz w:val="24"/>
          <w:szCs w:val="24"/>
          <w:lang w:eastAsia="en-US"/>
        </w:rPr>
        <w:t xml:space="preserve">ую </w:t>
      </w:r>
      <w:r w:rsidRPr="007E16D2">
        <w:rPr>
          <w:spacing w:val="-8"/>
          <w:sz w:val="24"/>
          <w:szCs w:val="24"/>
          <w:lang w:eastAsia="en-US"/>
        </w:rPr>
        <w:t>а</w:t>
      </w:r>
      <w:r w:rsidRPr="007E16D2">
        <w:rPr>
          <w:spacing w:val="3"/>
          <w:sz w:val="24"/>
          <w:szCs w:val="24"/>
          <w:lang w:eastAsia="en-US"/>
        </w:rPr>
        <w:t>т</w:t>
      </w:r>
      <w:r w:rsidRPr="007E16D2">
        <w:rPr>
          <w:spacing w:val="-1"/>
          <w:sz w:val="24"/>
          <w:szCs w:val="24"/>
          <w:lang w:eastAsia="en-US"/>
        </w:rPr>
        <w:t>т</w:t>
      </w:r>
      <w:r w:rsidRPr="007E16D2">
        <w:rPr>
          <w:spacing w:val="6"/>
          <w:sz w:val="24"/>
          <w:szCs w:val="24"/>
          <w:lang w:eastAsia="en-US"/>
        </w:rPr>
        <w:t>е</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pacing w:val="4"/>
          <w:sz w:val="24"/>
          <w:szCs w:val="24"/>
          <w:lang w:eastAsia="en-US"/>
        </w:rPr>
        <w:t>ц</w:t>
      </w:r>
      <w:r w:rsidRPr="007E16D2">
        <w:rPr>
          <w:sz w:val="24"/>
          <w:szCs w:val="24"/>
          <w:lang w:eastAsia="en-US"/>
        </w:rPr>
        <w:t>ию</w:t>
      </w:r>
      <w:r w:rsidRPr="007E16D2">
        <w:rPr>
          <w:spacing w:val="-1"/>
          <w:sz w:val="24"/>
          <w:szCs w:val="24"/>
          <w:lang w:eastAsia="en-US"/>
        </w:rPr>
        <w:t xml:space="preserve"> </w:t>
      </w:r>
      <w:r w:rsidRPr="007E16D2">
        <w:rPr>
          <w:sz w:val="24"/>
          <w:szCs w:val="24"/>
          <w:lang w:eastAsia="en-US"/>
        </w:rPr>
        <w:t>о</w:t>
      </w:r>
      <w:r w:rsidRPr="007E16D2">
        <w:rPr>
          <w:spacing w:val="-2"/>
          <w:sz w:val="24"/>
          <w:szCs w:val="24"/>
          <w:lang w:eastAsia="en-US"/>
        </w:rPr>
        <w:t>б</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а</w:t>
      </w:r>
      <w:r w:rsidRPr="007E16D2">
        <w:rPr>
          <w:spacing w:val="-1"/>
          <w:sz w:val="24"/>
          <w:szCs w:val="24"/>
          <w:lang w:eastAsia="en-US"/>
        </w:rPr>
        <w:t>ю</w:t>
      </w:r>
      <w:r w:rsidRPr="007E16D2">
        <w:rPr>
          <w:spacing w:val="6"/>
          <w:sz w:val="24"/>
          <w:szCs w:val="24"/>
          <w:lang w:eastAsia="en-US"/>
        </w:rPr>
        <w:t>щ</w:t>
      </w:r>
      <w:r w:rsidRPr="007E16D2">
        <w:rPr>
          <w:spacing w:val="4"/>
          <w:sz w:val="24"/>
          <w:szCs w:val="24"/>
          <w:lang w:eastAsia="en-US"/>
        </w:rPr>
        <w:t>и</w:t>
      </w:r>
      <w:r w:rsidRPr="007E16D2">
        <w:rPr>
          <w:spacing w:val="-14"/>
          <w:sz w:val="24"/>
          <w:szCs w:val="24"/>
          <w:lang w:eastAsia="en-US"/>
        </w:rPr>
        <w:t>х</w:t>
      </w:r>
      <w:r w:rsidRPr="007E16D2">
        <w:rPr>
          <w:spacing w:val="1"/>
          <w:sz w:val="24"/>
          <w:szCs w:val="24"/>
          <w:lang w:eastAsia="en-US"/>
        </w:rPr>
        <w:t>ся</w:t>
      </w:r>
      <w:r w:rsidRPr="007E16D2">
        <w:rPr>
          <w:sz w:val="24"/>
          <w:szCs w:val="24"/>
          <w:lang w:eastAsia="en-US"/>
        </w:rPr>
        <w:t>.</w:t>
      </w:r>
    </w:p>
    <w:p w14:paraId="5BD38ED3" w14:textId="77777777" w:rsidR="007E16D2" w:rsidRPr="007E16D2" w:rsidRDefault="007E16D2" w:rsidP="00C55979">
      <w:pPr>
        <w:widowControl w:val="0"/>
        <w:tabs>
          <w:tab w:val="left" w:pos="2720"/>
          <w:tab w:val="left" w:pos="4140"/>
          <w:tab w:val="left" w:pos="5880"/>
          <w:tab w:val="left" w:pos="6420"/>
          <w:tab w:val="left" w:pos="7980"/>
        </w:tabs>
        <w:autoSpaceDE w:val="0"/>
        <w:autoSpaceDN w:val="0"/>
        <w:adjustRightInd w:val="0"/>
        <w:spacing w:line="360" w:lineRule="auto"/>
        <w:jc w:val="both"/>
        <w:rPr>
          <w:sz w:val="24"/>
          <w:szCs w:val="24"/>
          <w:lang w:eastAsia="en-US"/>
        </w:rPr>
      </w:pPr>
      <w:r w:rsidRPr="007E16D2">
        <w:rPr>
          <w:spacing w:val="-34"/>
          <w:sz w:val="24"/>
          <w:szCs w:val="24"/>
          <w:lang w:eastAsia="en-US"/>
        </w:rPr>
        <w:t>У</w:t>
      </w:r>
      <w:r w:rsidRPr="007E16D2">
        <w:rPr>
          <w:spacing w:val="1"/>
          <w:sz w:val="24"/>
          <w:szCs w:val="24"/>
          <w:lang w:eastAsia="en-US"/>
        </w:rPr>
        <w:t>с</w:t>
      </w:r>
      <w:r w:rsidRPr="007E16D2">
        <w:rPr>
          <w:sz w:val="24"/>
          <w:szCs w:val="24"/>
          <w:lang w:eastAsia="en-US"/>
        </w:rPr>
        <w:t>п</w:t>
      </w:r>
      <w:r w:rsidRPr="007E16D2">
        <w:rPr>
          <w:spacing w:val="1"/>
          <w:sz w:val="24"/>
          <w:szCs w:val="24"/>
          <w:lang w:eastAsia="en-US"/>
        </w:rPr>
        <w:t>е</w:t>
      </w:r>
      <w:r w:rsidRPr="007E16D2">
        <w:rPr>
          <w:spacing w:val="-6"/>
          <w:sz w:val="24"/>
          <w:szCs w:val="24"/>
          <w:lang w:eastAsia="en-US"/>
        </w:rPr>
        <w:t>в</w:t>
      </w:r>
      <w:r w:rsidRPr="007E16D2">
        <w:rPr>
          <w:spacing w:val="1"/>
          <w:sz w:val="24"/>
          <w:szCs w:val="24"/>
          <w:lang w:eastAsia="en-US"/>
        </w:rPr>
        <w:t>аем</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ь</w:t>
      </w:r>
      <w:r w:rsidRPr="007E16D2">
        <w:rPr>
          <w:sz w:val="24"/>
          <w:szCs w:val="24"/>
          <w:lang w:eastAsia="en-US"/>
        </w:rPr>
        <w:tab/>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ащ</w:t>
      </w:r>
      <w:r w:rsidRPr="007E16D2">
        <w:rPr>
          <w:spacing w:val="4"/>
          <w:sz w:val="24"/>
          <w:szCs w:val="24"/>
          <w:lang w:eastAsia="en-US"/>
        </w:rPr>
        <w:t>и</w:t>
      </w:r>
      <w:r w:rsidRPr="007E16D2">
        <w:rPr>
          <w:spacing w:val="-9"/>
          <w:sz w:val="24"/>
          <w:szCs w:val="24"/>
          <w:lang w:eastAsia="en-US"/>
        </w:rPr>
        <w:t>х</w:t>
      </w:r>
      <w:r w:rsidRPr="007E16D2">
        <w:rPr>
          <w:spacing w:val="1"/>
          <w:sz w:val="24"/>
          <w:szCs w:val="24"/>
          <w:lang w:eastAsia="en-US"/>
        </w:rPr>
        <w:t>с</w:t>
      </w:r>
      <w:r w:rsidRPr="007E16D2">
        <w:rPr>
          <w:sz w:val="24"/>
          <w:szCs w:val="24"/>
          <w:lang w:eastAsia="en-US"/>
        </w:rPr>
        <w:t>я</w:t>
      </w:r>
      <w:r w:rsidRPr="007E16D2">
        <w:rPr>
          <w:sz w:val="24"/>
          <w:szCs w:val="24"/>
          <w:lang w:eastAsia="en-US"/>
        </w:rPr>
        <w:tab/>
        <w:t>про</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р</w:t>
      </w:r>
      <w:r w:rsidRPr="007E16D2">
        <w:rPr>
          <w:spacing w:val="1"/>
          <w:sz w:val="24"/>
          <w:szCs w:val="24"/>
          <w:lang w:eastAsia="en-US"/>
        </w:rPr>
        <w:t>яе</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я</w:t>
      </w:r>
      <w:r w:rsidRPr="007E16D2">
        <w:rPr>
          <w:sz w:val="24"/>
          <w:szCs w:val="24"/>
          <w:lang w:eastAsia="en-US"/>
        </w:rPr>
        <w:tab/>
        <w:t>на</w:t>
      </w:r>
      <w:r w:rsidRPr="007E16D2">
        <w:rPr>
          <w:sz w:val="24"/>
          <w:szCs w:val="24"/>
          <w:lang w:eastAsia="en-US"/>
        </w:rPr>
        <w:tab/>
        <w:t>р</w:t>
      </w:r>
      <w:r w:rsidRPr="007E16D2">
        <w:rPr>
          <w:spacing w:val="1"/>
          <w:sz w:val="24"/>
          <w:szCs w:val="24"/>
          <w:lang w:eastAsia="en-US"/>
        </w:rPr>
        <w:t>а</w:t>
      </w:r>
      <w:r w:rsidRPr="007E16D2">
        <w:rPr>
          <w:sz w:val="24"/>
          <w:szCs w:val="24"/>
          <w:lang w:eastAsia="en-US"/>
        </w:rPr>
        <w:t>зли</w:t>
      </w:r>
      <w:r w:rsidRPr="007E16D2">
        <w:rPr>
          <w:spacing w:val="-1"/>
          <w:sz w:val="24"/>
          <w:szCs w:val="24"/>
          <w:lang w:eastAsia="en-US"/>
        </w:rPr>
        <w:t>ч</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z w:val="24"/>
          <w:szCs w:val="24"/>
          <w:lang w:eastAsia="en-US"/>
        </w:rPr>
        <w:tab/>
      </w:r>
      <w:r w:rsidRPr="007E16D2">
        <w:rPr>
          <w:spacing w:val="-2"/>
          <w:sz w:val="24"/>
          <w:szCs w:val="24"/>
          <w:lang w:eastAsia="en-US"/>
        </w:rPr>
        <w:t>в</w:t>
      </w:r>
      <w:r w:rsidRPr="007E16D2">
        <w:rPr>
          <w:sz w:val="24"/>
          <w:szCs w:val="24"/>
          <w:lang w:eastAsia="en-US"/>
        </w:rPr>
        <w:t>ы</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упл</w:t>
      </w:r>
      <w:r w:rsidRPr="007E16D2">
        <w:rPr>
          <w:spacing w:val="1"/>
          <w:sz w:val="24"/>
          <w:szCs w:val="24"/>
          <w:lang w:eastAsia="en-US"/>
        </w:rPr>
        <w:t>е</w:t>
      </w:r>
      <w:r w:rsidRPr="007E16D2">
        <w:rPr>
          <w:sz w:val="24"/>
          <w:szCs w:val="24"/>
          <w:lang w:eastAsia="en-US"/>
        </w:rPr>
        <w:t>ни</w:t>
      </w:r>
      <w:r w:rsidRPr="007E16D2">
        <w:rPr>
          <w:spacing w:val="6"/>
          <w:sz w:val="24"/>
          <w:szCs w:val="24"/>
          <w:lang w:eastAsia="en-US"/>
        </w:rPr>
        <w:t>я</w:t>
      </w:r>
      <w:r w:rsidRPr="007E16D2">
        <w:rPr>
          <w:sz w:val="24"/>
          <w:szCs w:val="24"/>
          <w:lang w:eastAsia="en-US"/>
        </w:rPr>
        <w:t xml:space="preserve">х: </w:t>
      </w:r>
      <w:r w:rsidRPr="007E16D2">
        <w:rPr>
          <w:spacing w:val="1"/>
          <w:sz w:val="24"/>
          <w:szCs w:val="24"/>
          <w:lang w:eastAsia="en-US"/>
        </w:rPr>
        <w:t>а</w:t>
      </w:r>
      <w:r w:rsidRPr="007E16D2">
        <w:rPr>
          <w:spacing w:val="-6"/>
          <w:sz w:val="24"/>
          <w:szCs w:val="24"/>
          <w:lang w:eastAsia="en-US"/>
        </w:rPr>
        <w:t>к</w:t>
      </w:r>
      <w:r w:rsidRPr="007E16D2">
        <w:rPr>
          <w:spacing w:val="1"/>
          <w:sz w:val="24"/>
          <w:szCs w:val="24"/>
          <w:lang w:eastAsia="en-US"/>
        </w:rPr>
        <w:t>а</w:t>
      </w:r>
      <w:r w:rsidRPr="007E16D2">
        <w:rPr>
          <w:spacing w:val="2"/>
          <w:sz w:val="24"/>
          <w:szCs w:val="24"/>
          <w:lang w:eastAsia="en-US"/>
        </w:rPr>
        <w:t>д</w:t>
      </w:r>
      <w:r w:rsidRPr="007E16D2">
        <w:rPr>
          <w:spacing w:val="1"/>
          <w:sz w:val="24"/>
          <w:szCs w:val="24"/>
          <w:lang w:eastAsia="en-US"/>
        </w:rPr>
        <w:t>ем</w:t>
      </w:r>
      <w:r w:rsidRPr="007E16D2">
        <w:rPr>
          <w:sz w:val="24"/>
          <w:szCs w:val="24"/>
          <w:lang w:eastAsia="en-US"/>
        </w:rPr>
        <w:t>и</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х</w:t>
      </w:r>
      <w:r w:rsidRPr="007E16D2">
        <w:rPr>
          <w:spacing w:val="26"/>
          <w:sz w:val="24"/>
          <w:szCs w:val="24"/>
          <w:lang w:eastAsia="en-US"/>
        </w:rPr>
        <w:t xml:space="preserve"> </w:t>
      </w:r>
      <w:r w:rsidRPr="007E16D2">
        <w:rPr>
          <w:sz w:val="24"/>
          <w:szCs w:val="24"/>
          <w:lang w:eastAsia="en-US"/>
        </w:rPr>
        <w:t>з</w:t>
      </w:r>
      <w:r w:rsidRPr="007E16D2">
        <w:rPr>
          <w:spacing w:val="-8"/>
          <w:sz w:val="24"/>
          <w:szCs w:val="24"/>
          <w:lang w:eastAsia="en-US"/>
        </w:rPr>
        <w:t>а</w:t>
      </w:r>
      <w:r w:rsidRPr="007E16D2">
        <w:rPr>
          <w:spacing w:val="-1"/>
          <w:sz w:val="24"/>
          <w:szCs w:val="24"/>
          <w:lang w:eastAsia="en-US"/>
        </w:rPr>
        <w:t>ч</w:t>
      </w:r>
      <w:r w:rsidRPr="007E16D2">
        <w:rPr>
          <w:spacing w:val="1"/>
          <w:sz w:val="24"/>
          <w:szCs w:val="24"/>
          <w:lang w:eastAsia="en-US"/>
        </w:rPr>
        <w:t>е</w:t>
      </w:r>
      <w:r w:rsidRPr="007E16D2">
        <w:rPr>
          <w:spacing w:val="3"/>
          <w:sz w:val="24"/>
          <w:szCs w:val="24"/>
          <w:lang w:eastAsia="en-US"/>
        </w:rPr>
        <w:t>т</w:t>
      </w:r>
      <w:r w:rsidRPr="007E16D2">
        <w:rPr>
          <w:spacing w:val="6"/>
          <w:sz w:val="24"/>
          <w:szCs w:val="24"/>
          <w:lang w:eastAsia="en-US"/>
        </w:rPr>
        <w:t>а</w:t>
      </w:r>
      <w:r w:rsidRPr="007E16D2">
        <w:rPr>
          <w:spacing w:val="-5"/>
          <w:sz w:val="24"/>
          <w:szCs w:val="24"/>
          <w:lang w:eastAsia="en-US"/>
        </w:rPr>
        <w:t>х</w:t>
      </w:r>
      <w:r w:rsidRPr="007E16D2">
        <w:rPr>
          <w:sz w:val="24"/>
          <w:szCs w:val="24"/>
          <w:lang w:eastAsia="en-US"/>
        </w:rPr>
        <w:t>,</w:t>
      </w:r>
      <w:r w:rsidRPr="007E16D2">
        <w:rPr>
          <w:spacing w:val="32"/>
          <w:sz w:val="24"/>
          <w:szCs w:val="24"/>
          <w:lang w:eastAsia="en-US"/>
        </w:rPr>
        <w:t xml:space="preserve"> </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н</w:t>
      </w:r>
      <w:r w:rsidRPr="007E16D2">
        <w:rPr>
          <w:spacing w:val="3"/>
          <w:sz w:val="24"/>
          <w:szCs w:val="24"/>
          <w:lang w:eastAsia="en-US"/>
        </w:rPr>
        <w:t>т</w:t>
      </w:r>
      <w:r w:rsidRPr="007E16D2">
        <w:rPr>
          <w:sz w:val="24"/>
          <w:szCs w:val="24"/>
          <w:lang w:eastAsia="en-US"/>
        </w:rPr>
        <w:t>рол</w:t>
      </w:r>
      <w:r w:rsidRPr="007E16D2">
        <w:rPr>
          <w:spacing w:val="-2"/>
          <w:sz w:val="24"/>
          <w:szCs w:val="24"/>
          <w:lang w:eastAsia="en-US"/>
        </w:rPr>
        <w:t>ь</w:t>
      </w:r>
      <w:r w:rsidRPr="007E16D2">
        <w:rPr>
          <w:spacing w:val="4"/>
          <w:sz w:val="24"/>
          <w:szCs w:val="24"/>
          <w:lang w:eastAsia="en-US"/>
        </w:rPr>
        <w:t>н</w:t>
      </w:r>
      <w:r w:rsidRPr="007E16D2">
        <w:rPr>
          <w:spacing w:val="5"/>
          <w:sz w:val="24"/>
          <w:szCs w:val="24"/>
          <w:lang w:eastAsia="en-US"/>
        </w:rPr>
        <w:t>ы</w:t>
      </w:r>
      <w:r w:rsidRPr="007E16D2">
        <w:rPr>
          <w:sz w:val="24"/>
          <w:szCs w:val="24"/>
          <w:lang w:eastAsia="en-US"/>
        </w:rPr>
        <w:t>х</w:t>
      </w:r>
      <w:r w:rsidRPr="007E16D2">
        <w:rPr>
          <w:spacing w:val="30"/>
          <w:sz w:val="24"/>
          <w:szCs w:val="24"/>
          <w:lang w:eastAsia="en-US"/>
        </w:rPr>
        <w:t xml:space="preserve"> </w:t>
      </w:r>
      <w:r w:rsidRPr="007E16D2">
        <w:rPr>
          <w:spacing w:val="-5"/>
          <w:sz w:val="24"/>
          <w:szCs w:val="24"/>
          <w:lang w:eastAsia="en-US"/>
        </w:rPr>
        <w:t>у</w:t>
      </w:r>
      <w:r w:rsidRPr="007E16D2">
        <w:rPr>
          <w:spacing w:val="5"/>
          <w:sz w:val="24"/>
          <w:szCs w:val="24"/>
          <w:lang w:eastAsia="en-US"/>
        </w:rPr>
        <w:t>р</w:t>
      </w:r>
      <w:r w:rsidRPr="007E16D2">
        <w:rPr>
          <w:sz w:val="24"/>
          <w:szCs w:val="24"/>
          <w:lang w:eastAsia="en-US"/>
        </w:rPr>
        <w:t>о</w:t>
      </w:r>
      <w:r w:rsidRPr="007E16D2">
        <w:rPr>
          <w:spacing w:val="-6"/>
          <w:sz w:val="24"/>
          <w:szCs w:val="24"/>
          <w:lang w:eastAsia="en-US"/>
        </w:rPr>
        <w:t>к</w:t>
      </w:r>
      <w:r w:rsidRPr="007E16D2">
        <w:rPr>
          <w:spacing w:val="6"/>
          <w:sz w:val="24"/>
          <w:szCs w:val="24"/>
          <w:lang w:eastAsia="en-US"/>
        </w:rPr>
        <w:t>а</w:t>
      </w:r>
      <w:r w:rsidRPr="007E16D2">
        <w:rPr>
          <w:spacing w:val="-5"/>
          <w:sz w:val="24"/>
          <w:szCs w:val="24"/>
          <w:lang w:eastAsia="en-US"/>
        </w:rPr>
        <w:t>х</w:t>
      </w:r>
      <w:r w:rsidRPr="007E16D2">
        <w:rPr>
          <w:sz w:val="24"/>
          <w:szCs w:val="24"/>
          <w:lang w:eastAsia="en-US"/>
        </w:rPr>
        <w:t>,</w:t>
      </w:r>
      <w:r w:rsidRPr="007E16D2">
        <w:rPr>
          <w:spacing w:val="32"/>
          <w:sz w:val="24"/>
          <w:szCs w:val="24"/>
          <w:lang w:eastAsia="en-US"/>
        </w:rPr>
        <w:t xml:space="preserve"> </w:t>
      </w:r>
      <w:r w:rsidRPr="007E16D2">
        <w:rPr>
          <w:spacing w:val="1"/>
          <w:sz w:val="24"/>
          <w:szCs w:val="24"/>
          <w:lang w:eastAsia="en-US"/>
        </w:rPr>
        <w:t>э</w:t>
      </w:r>
      <w:r w:rsidRPr="007E16D2">
        <w:rPr>
          <w:spacing w:val="-6"/>
          <w:sz w:val="24"/>
          <w:szCs w:val="24"/>
          <w:lang w:eastAsia="en-US"/>
        </w:rPr>
        <w:t>к</w:t>
      </w:r>
      <w:r w:rsidRPr="007E16D2">
        <w:rPr>
          <w:sz w:val="24"/>
          <w:szCs w:val="24"/>
          <w:lang w:eastAsia="en-US"/>
        </w:rPr>
        <w:t>з</w:t>
      </w:r>
      <w:r w:rsidRPr="007E16D2">
        <w:rPr>
          <w:spacing w:val="1"/>
          <w:sz w:val="24"/>
          <w:szCs w:val="24"/>
          <w:lang w:eastAsia="en-US"/>
        </w:rPr>
        <w:t>аме</w:t>
      </w:r>
      <w:r w:rsidRPr="007E16D2">
        <w:rPr>
          <w:sz w:val="24"/>
          <w:szCs w:val="24"/>
          <w:lang w:eastAsia="en-US"/>
        </w:rPr>
        <w:t>н</w:t>
      </w:r>
      <w:r w:rsidRPr="007E16D2">
        <w:rPr>
          <w:spacing w:val="6"/>
          <w:sz w:val="24"/>
          <w:szCs w:val="24"/>
          <w:lang w:eastAsia="en-US"/>
        </w:rPr>
        <w:t>а</w:t>
      </w:r>
      <w:r w:rsidRPr="007E16D2">
        <w:rPr>
          <w:spacing w:val="-5"/>
          <w:sz w:val="24"/>
          <w:szCs w:val="24"/>
          <w:lang w:eastAsia="en-US"/>
        </w:rPr>
        <w:t>х</w:t>
      </w:r>
      <w:r w:rsidRPr="007E16D2">
        <w:rPr>
          <w:sz w:val="24"/>
          <w:szCs w:val="24"/>
          <w:lang w:eastAsia="en-US"/>
        </w:rPr>
        <w:t>,</w:t>
      </w:r>
      <w:r w:rsidRPr="007E16D2">
        <w:rPr>
          <w:spacing w:val="32"/>
          <w:sz w:val="24"/>
          <w:szCs w:val="24"/>
          <w:lang w:eastAsia="en-US"/>
        </w:rPr>
        <w:t xml:space="preserve"> </w:t>
      </w:r>
      <w:r w:rsidRPr="007E16D2">
        <w:rPr>
          <w:spacing w:val="-15"/>
          <w:sz w:val="24"/>
          <w:szCs w:val="24"/>
          <w:lang w:eastAsia="en-US"/>
        </w:rPr>
        <w:t>к</w:t>
      </w:r>
      <w:r w:rsidRPr="007E16D2">
        <w:rPr>
          <w:sz w:val="24"/>
          <w:szCs w:val="24"/>
          <w:lang w:eastAsia="en-US"/>
        </w:rPr>
        <w:t>о</w:t>
      </w:r>
      <w:r w:rsidRPr="007E16D2">
        <w:rPr>
          <w:spacing w:val="4"/>
          <w:sz w:val="24"/>
          <w:szCs w:val="24"/>
          <w:lang w:eastAsia="en-US"/>
        </w:rPr>
        <w:t>н</w:t>
      </w:r>
      <w:r w:rsidRPr="007E16D2">
        <w:rPr>
          <w:sz w:val="24"/>
          <w:szCs w:val="24"/>
          <w:lang w:eastAsia="en-US"/>
        </w:rPr>
        <w:t>ц</w:t>
      </w:r>
      <w:r w:rsidRPr="007E16D2">
        <w:rPr>
          <w:spacing w:val="1"/>
          <w:sz w:val="24"/>
          <w:szCs w:val="24"/>
          <w:lang w:eastAsia="en-US"/>
        </w:rPr>
        <w:t>е</w:t>
      </w:r>
      <w:r w:rsidRPr="007E16D2">
        <w:rPr>
          <w:spacing w:val="-5"/>
          <w:sz w:val="24"/>
          <w:szCs w:val="24"/>
          <w:lang w:eastAsia="en-US"/>
        </w:rPr>
        <w:t>р</w:t>
      </w:r>
      <w:r w:rsidRPr="007E16D2">
        <w:rPr>
          <w:spacing w:val="3"/>
          <w:sz w:val="24"/>
          <w:szCs w:val="24"/>
          <w:lang w:eastAsia="en-US"/>
        </w:rPr>
        <w:t>т</w:t>
      </w:r>
      <w:r w:rsidRPr="007E16D2">
        <w:rPr>
          <w:spacing w:val="6"/>
          <w:sz w:val="24"/>
          <w:szCs w:val="24"/>
          <w:lang w:eastAsia="en-US"/>
        </w:rPr>
        <w:t>а</w:t>
      </w:r>
      <w:r w:rsidRPr="007E16D2">
        <w:rPr>
          <w:spacing w:val="-5"/>
          <w:sz w:val="24"/>
          <w:szCs w:val="24"/>
          <w:lang w:eastAsia="en-US"/>
        </w:rPr>
        <w:t>х</w:t>
      </w:r>
      <w:r w:rsidRPr="007E16D2">
        <w:rPr>
          <w:sz w:val="24"/>
          <w:szCs w:val="24"/>
          <w:lang w:eastAsia="en-US"/>
        </w:rPr>
        <w:t>,</w:t>
      </w:r>
      <w:r w:rsidRPr="007E16D2">
        <w:rPr>
          <w:spacing w:val="32"/>
          <w:sz w:val="24"/>
          <w:szCs w:val="24"/>
          <w:lang w:eastAsia="en-US"/>
        </w:rPr>
        <w:t xml:space="preserve"> </w:t>
      </w:r>
      <w:r w:rsidRPr="007E16D2">
        <w:rPr>
          <w:spacing w:val="-15"/>
          <w:sz w:val="24"/>
          <w:szCs w:val="24"/>
          <w:lang w:eastAsia="en-US"/>
        </w:rPr>
        <w:t>к</w:t>
      </w:r>
      <w:r w:rsidRPr="007E16D2">
        <w:rPr>
          <w:sz w:val="24"/>
          <w:szCs w:val="24"/>
          <w:lang w:eastAsia="en-US"/>
        </w:rPr>
        <w:t>о</w:t>
      </w:r>
      <w:r w:rsidRPr="007E16D2">
        <w:rPr>
          <w:spacing w:val="4"/>
          <w:sz w:val="24"/>
          <w:szCs w:val="24"/>
          <w:lang w:eastAsia="en-US"/>
        </w:rPr>
        <w:t>н</w:t>
      </w:r>
      <w:r w:rsidRPr="007E16D2">
        <w:rPr>
          <w:spacing w:val="-1"/>
          <w:sz w:val="24"/>
          <w:szCs w:val="24"/>
          <w:lang w:eastAsia="en-US"/>
        </w:rPr>
        <w:t>к</w:t>
      </w:r>
      <w:r w:rsidRPr="007E16D2">
        <w:rPr>
          <w:spacing w:val="-5"/>
          <w:sz w:val="24"/>
          <w:szCs w:val="24"/>
          <w:lang w:eastAsia="en-US"/>
        </w:rPr>
        <w:t>у</w:t>
      </w:r>
      <w:r w:rsidRPr="007E16D2">
        <w:rPr>
          <w:sz w:val="24"/>
          <w:szCs w:val="24"/>
          <w:lang w:eastAsia="en-US"/>
        </w:rPr>
        <w:t>р</w:t>
      </w:r>
      <w:r w:rsidRPr="007E16D2">
        <w:rPr>
          <w:spacing w:val="6"/>
          <w:sz w:val="24"/>
          <w:szCs w:val="24"/>
          <w:lang w:eastAsia="en-US"/>
        </w:rPr>
        <w:t>са</w:t>
      </w:r>
      <w:r w:rsidRPr="007E16D2">
        <w:rPr>
          <w:spacing w:val="-5"/>
          <w:sz w:val="24"/>
          <w:szCs w:val="24"/>
          <w:lang w:eastAsia="en-US"/>
        </w:rPr>
        <w:t>х</w:t>
      </w:r>
      <w:r w:rsidRPr="007E16D2">
        <w:rPr>
          <w:sz w:val="24"/>
          <w:szCs w:val="24"/>
          <w:lang w:eastAsia="en-US"/>
        </w:rPr>
        <w:t>,</w:t>
      </w:r>
      <w:r w:rsidRPr="007E16D2">
        <w:rPr>
          <w:spacing w:val="-1"/>
          <w:sz w:val="24"/>
          <w:szCs w:val="24"/>
          <w:lang w:eastAsia="en-US"/>
        </w:rPr>
        <w:t xml:space="preserve"> </w:t>
      </w:r>
      <w:r w:rsidRPr="007E16D2">
        <w:rPr>
          <w:sz w:val="24"/>
          <w:szCs w:val="24"/>
          <w:lang w:eastAsia="en-US"/>
        </w:rPr>
        <w:t>пр</w:t>
      </w:r>
      <w:r w:rsidRPr="007E16D2">
        <w:rPr>
          <w:spacing w:val="5"/>
          <w:sz w:val="24"/>
          <w:szCs w:val="24"/>
          <w:lang w:eastAsia="en-US"/>
        </w:rPr>
        <w:t>о</w:t>
      </w:r>
      <w:r w:rsidRPr="007E16D2">
        <w:rPr>
          <w:spacing w:val="1"/>
          <w:sz w:val="24"/>
          <w:szCs w:val="24"/>
          <w:lang w:eastAsia="en-US"/>
        </w:rPr>
        <w:t>с</w:t>
      </w:r>
      <w:r w:rsidRPr="007E16D2">
        <w:rPr>
          <w:spacing w:val="5"/>
          <w:sz w:val="24"/>
          <w:szCs w:val="24"/>
          <w:lang w:eastAsia="en-US"/>
        </w:rPr>
        <w:t>л</w:t>
      </w:r>
      <w:r w:rsidRPr="007E16D2">
        <w:rPr>
          <w:spacing w:val="-5"/>
          <w:sz w:val="24"/>
          <w:szCs w:val="24"/>
          <w:lang w:eastAsia="en-US"/>
        </w:rPr>
        <w:t>у</w:t>
      </w:r>
      <w:r w:rsidRPr="007E16D2">
        <w:rPr>
          <w:spacing w:val="1"/>
          <w:sz w:val="24"/>
          <w:szCs w:val="24"/>
          <w:lang w:eastAsia="en-US"/>
        </w:rPr>
        <w:t>ш</w:t>
      </w:r>
      <w:r w:rsidRPr="007E16D2">
        <w:rPr>
          <w:spacing w:val="4"/>
          <w:sz w:val="24"/>
          <w:szCs w:val="24"/>
          <w:lang w:eastAsia="en-US"/>
        </w:rPr>
        <w:t>и</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ни</w:t>
      </w:r>
      <w:r w:rsidRPr="007E16D2">
        <w:rPr>
          <w:spacing w:val="6"/>
          <w:sz w:val="24"/>
          <w:szCs w:val="24"/>
          <w:lang w:eastAsia="en-US"/>
        </w:rPr>
        <w:t>я</w:t>
      </w:r>
      <w:r w:rsidRPr="007E16D2">
        <w:rPr>
          <w:sz w:val="24"/>
          <w:szCs w:val="24"/>
          <w:lang w:eastAsia="en-US"/>
        </w:rPr>
        <w:t>х</w:t>
      </w:r>
      <w:r w:rsidRPr="007E16D2">
        <w:rPr>
          <w:spacing w:val="-3"/>
          <w:sz w:val="24"/>
          <w:szCs w:val="24"/>
          <w:lang w:eastAsia="en-US"/>
        </w:rPr>
        <w:t xml:space="preserve"> </w:t>
      </w:r>
      <w:r w:rsidRPr="007E16D2">
        <w:rPr>
          <w:sz w:val="24"/>
          <w:szCs w:val="24"/>
          <w:lang w:eastAsia="en-US"/>
        </w:rPr>
        <w:t>к ним и</w:t>
      </w:r>
      <w:r w:rsidRPr="007E16D2">
        <w:rPr>
          <w:spacing w:val="1"/>
          <w:sz w:val="24"/>
          <w:szCs w:val="24"/>
          <w:lang w:eastAsia="en-US"/>
        </w:rPr>
        <w:t xml:space="preserve"> </w:t>
      </w:r>
      <w:r w:rsidRPr="007E16D2">
        <w:rPr>
          <w:spacing w:val="-21"/>
          <w:sz w:val="24"/>
          <w:szCs w:val="24"/>
          <w:lang w:eastAsia="en-US"/>
        </w:rPr>
        <w:t>т</w:t>
      </w:r>
      <w:r w:rsidRPr="007E16D2">
        <w:rPr>
          <w:spacing w:val="2"/>
          <w:sz w:val="24"/>
          <w:szCs w:val="24"/>
          <w:lang w:eastAsia="en-US"/>
        </w:rPr>
        <w:t>.д</w:t>
      </w:r>
      <w:r w:rsidRPr="007E16D2">
        <w:rPr>
          <w:sz w:val="24"/>
          <w:szCs w:val="24"/>
          <w:lang w:eastAsia="en-US"/>
        </w:rPr>
        <w:t>.</w:t>
      </w:r>
    </w:p>
    <w:p w14:paraId="5E1B1D7A" w14:textId="77777777"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11"/>
          <w:sz w:val="24"/>
          <w:szCs w:val="24"/>
          <w:lang w:eastAsia="en-US"/>
        </w:rPr>
        <w:t>Т</w:t>
      </w:r>
      <w:r w:rsidRPr="007E16D2">
        <w:rPr>
          <w:spacing w:val="1"/>
          <w:sz w:val="24"/>
          <w:szCs w:val="24"/>
          <w:lang w:eastAsia="en-US"/>
        </w:rPr>
        <w:t>е</w:t>
      </w:r>
      <w:r w:rsidRPr="007E16D2">
        <w:rPr>
          <w:spacing w:val="-1"/>
          <w:sz w:val="24"/>
          <w:szCs w:val="24"/>
          <w:lang w:eastAsia="en-US"/>
        </w:rPr>
        <w:t>к</w:t>
      </w:r>
      <w:r w:rsidRPr="007E16D2">
        <w:rPr>
          <w:spacing w:val="-5"/>
          <w:sz w:val="24"/>
          <w:szCs w:val="24"/>
          <w:lang w:eastAsia="en-US"/>
        </w:rPr>
        <w:t>у</w:t>
      </w:r>
      <w:r w:rsidRPr="007E16D2">
        <w:rPr>
          <w:spacing w:val="1"/>
          <w:sz w:val="24"/>
          <w:szCs w:val="24"/>
          <w:lang w:eastAsia="en-US"/>
        </w:rPr>
        <w:t>щ</w:t>
      </w:r>
      <w:r w:rsidRPr="007E16D2">
        <w:rPr>
          <w:sz w:val="24"/>
          <w:szCs w:val="24"/>
          <w:lang w:eastAsia="en-US"/>
        </w:rPr>
        <w:t>ий</w:t>
      </w:r>
      <w:r w:rsidRPr="007E16D2">
        <w:rPr>
          <w:spacing w:val="5"/>
          <w:sz w:val="24"/>
          <w:szCs w:val="24"/>
          <w:lang w:eastAsia="en-US"/>
        </w:rPr>
        <w:t xml:space="preserve"> </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н</w:t>
      </w:r>
      <w:r w:rsidRPr="007E16D2">
        <w:rPr>
          <w:spacing w:val="3"/>
          <w:sz w:val="24"/>
          <w:szCs w:val="24"/>
          <w:lang w:eastAsia="en-US"/>
        </w:rPr>
        <w:t>т</w:t>
      </w:r>
      <w:r w:rsidRPr="007E16D2">
        <w:rPr>
          <w:sz w:val="24"/>
          <w:szCs w:val="24"/>
          <w:lang w:eastAsia="en-US"/>
        </w:rPr>
        <w:t>р</w:t>
      </w:r>
      <w:r w:rsidRPr="007E16D2">
        <w:rPr>
          <w:spacing w:val="-5"/>
          <w:sz w:val="24"/>
          <w:szCs w:val="24"/>
          <w:lang w:eastAsia="en-US"/>
        </w:rPr>
        <w:t>о</w:t>
      </w:r>
      <w:r w:rsidRPr="007E16D2">
        <w:rPr>
          <w:spacing w:val="5"/>
          <w:sz w:val="24"/>
          <w:szCs w:val="24"/>
          <w:lang w:eastAsia="en-US"/>
        </w:rPr>
        <w:t>л</w:t>
      </w:r>
      <w:r w:rsidRPr="007E16D2">
        <w:rPr>
          <w:sz w:val="24"/>
          <w:szCs w:val="24"/>
          <w:lang w:eastAsia="en-US"/>
        </w:rPr>
        <w:t>ь</w:t>
      </w:r>
      <w:r w:rsidRPr="007E16D2">
        <w:rPr>
          <w:spacing w:val="9"/>
          <w:sz w:val="24"/>
          <w:szCs w:val="24"/>
          <w:lang w:eastAsia="en-US"/>
        </w:rPr>
        <w:t xml:space="preserve"> </w:t>
      </w:r>
      <w:r w:rsidRPr="007E16D2">
        <w:rPr>
          <w:spacing w:val="-5"/>
          <w:sz w:val="24"/>
          <w:szCs w:val="24"/>
          <w:lang w:eastAsia="en-US"/>
        </w:rPr>
        <w:t>у</w:t>
      </w:r>
      <w:r w:rsidRPr="007E16D2">
        <w:rPr>
          <w:spacing w:val="1"/>
          <w:sz w:val="24"/>
          <w:szCs w:val="24"/>
          <w:lang w:eastAsia="en-US"/>
        </w:rPr>
        <w:t>с</w:t>
      </w:r>
      <w:r w:rsidRPr="007E16D2">
        <w:rPr>
          <w:sz w:val="24"/>
          <w:szCs w:val="24"/>
          <w:lang w:eastAsia="en-US"/>
        </w:rPr>
        <w:t>п</w:t>
      </w:r>
      <w:r w:rsidRPr="007E16D2">
        <w:rPr>
          <w:spacing w:val="1"/>
          <w:sz w:val="24"/>
          <w:szCs w:val="24"/>
          <w:lang w:eastAsia="en-US"/>
        </w:rPr>
        <w:t>е</w:t>
      </w:r>
      <w:r w:rsidRPr="007E16D2">
        <w:rPr>
          <w:spacing w:val="-6"/>
          <w:sz w:val="24"/>
          <w:szCs w:val="24"/>
          <w:lang w:eastAsia="en-US"/>
        </w:rPr>
        <w:t>в</w:t>
      </w:r>
      <w:r w:rsidRPr="007E16D2">
        <w:rPr>
          <w:spacing w:val="1"/>
          <w:sz w:val="24"/>
          <w:szCs w:val="24"/>
          <w:lang w:eastAsia="en-US"/>
        </w:rPr>
        <w:t>ае</w:t>
      </w:r>
      <w:r w:rsidRPr="007E16D2">
        <w:rPr>
          <w:spacing w:val="6"/>
          <w:sz w:val="24"/>
          <w:szCs w:val="24"/>
          <w:lang w:eastAsia="en-US"/>
        </w:rPr>
        <w:t>м</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и</w:t>
      </w:r>
      <w:r w:rsidRPr="007E16D2">
        <w:rPr>
          <w:spacing w:val="11"/>
          <w:sz w:val="24"/>
          <w:szCs w:val="24"/>
          <w:lang w:eastAsia="en-US"/>
        </w:rPr>
        <w:t xml:space="preserve">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ащ</w:t>
      </w:r>
      <w:r w:rsidRPr="007E16D2">
        <w:rPr>
          <w:spacing w:val="4"/>
          <w:sz w:val="24"/>
          <w:szCs w:val="24"/>
          <w:lang w:eastAsia="en-US"/>
        </w:rPr>
        <w:t>и</w:t>
      </w:r>
      <w:r w:rsidRPr="007E16D2">
        <w:rPr>
          <w:spacing w:val="-14"/>
          <w:sz w:val="24"/>
          <w:szCs w:val="24"/>
          <w:lang w:eastAsia="en-US"/>
        </w:rPr>
        <w:t>х</w:t>
      </w:r>
      <w:r w:rsidRPr="007E16D2">
        <w:rPr>
          <w:spacing w:val="1"/>
          <w:sz w:val="24"/>
          <w:szCs w:val="24"/>
          <w:lang w:eastAsia="en-US"/>
        </w:rPr>
        <w:t>с</w:t>
      </w:r>
      <w:r w:rsidRPr="007E16D2">
        <w:rPr>
          <w:sz w:val="24"/>
          <w:szCs w:val="24"/>
          <w:lang w:eastAsia="en-US"/>
        </w:rPr>
        <w:t>я</w:t>
      </w:r>
      <w:r w:rsidRPr="007E16D2">
        <w:rPr>
          <w:spacing w:val="7"/>
          <w:sz w:val="24"/>
          <w:szCs w:val="24"/>
          <w:lang w:eastAsia="en-US"/>
        </w:rPr>
        <w:t xml:space="preserve"> </w:t>
      </w:r>
      <w:r w:rsidRPr="007E16D2">
        <w:rPr>
          <w:sz w:val="24"/>
          <w:szCs w:val="24"/>
          <w:lang w:eastAsia="en-US"/>
        </w:rPr>
        <w:t>про</w:t>
      </w:r>
      <w:r w:rsidRPr="007E16D2">
        <w:rPr>
          <w:spacing w:val="3"/>
          <w:sz w:val="24"/>
          <w:szCs w:val="24"/>
          <w:lang w:eastAsia="en-US"/>
        </w:rPr>
        <w:t>в</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я</w:t>
      </w:r>
      <w:r w:rsidRPr="007E16D2">
        <w:rPr>
          <w:spacing w:val="5"/>
          <w:sz w:val="24"/>
          <w:szCs w:val="24"/>
          <w:lang w:eastAsia="en-US"/>
        </w:rPr>
        <w:t xml:space="preserve"> </w:t>
      </w:r>
      <w:r w:rsidRPr="007E16D2">
        <w:rPr>
          <w:sz w:val="24"/>
          <w:szCs w:val="24"/>
          <w:lang w:eastAsia="en-US"/>
        </w:rPr>
        <w:t>в</w:t>
      </w:r>
      <w:r w:rsidRPr="007E16D2">
        <w:rPr>
          <w:spacing w:val="4"/>
          <w:sz w:val="24"/>
          <w:szCs w:val="24"/>
          <w:lang w:eastAsia="en-US"/>
        </w:rPr>
        <w:t xml:space="preserve"> </w:t>
      </w:r>
      <w:r w:rsidRPr="007E16D2">
        <w:rPr>
          <w:spacing w:val="-3"/>
          <w:sz w:val="24"/>
          <w:szCs w:val="24"/>
          <w:lang w:eastAsia="en-US"/>
        </w:rPr>
        <w:t>с</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т</w:t>
      </w:r>
      <w:r w:rsidRPr="007E16D2">
        <w:rPr>
          <w:spacing w:val="4"/>
          <w:sz w:val="24"/>
          <w:szCs w:val="24"/>
          <w:lang w:eastAsia="en-US"/>
        </w:rPr>
        <w:t xml:space="preserve"> </w:t>
      </w:r>
      <w:r w:rsidRPr="007E16D2">
        <w:rPr>
          <w:spacing w:val="-8"/>
          <w:sz w:val="24"/>
          <w:szCs w:val="24"/>
          <w:lang w:eastAsia="en-US"/>
        </w:rPr>
        <w:t>а</w:t>
      </w:r>
      <w:r w:rsidRPr="007E16D2">
        <w:rPr>
          <w:spacing w:val="-24"/>
          <w:sz w:val="24"/>
          <w:szCs w:val="24"/>
          <w:lang w:eastAsia="en-US"/>
        </w:rPr>
        <w:t>у</w:t>
      </w:r>
      <w:r w:rsidRPr="007E16D2">
        <w:rPr>
          <w:spacing w:val="2"/>
          <w:sz w:val="24"/>
          <w:szCs w:val="24"/>
          <w:lang w:eastAsia="en-US"/>
        </w:rPr>
        <w:t>д</w:t>
      </w:r>
      <w:r w:rsidRPr="007E16D2">
        <w:rPr>
          <w:sz w:val="24"/>
          <w:szCs w:val="24"/>
          <w:lang w:eastAsia="en-US"/>
        </w:rPr>
        <w:t>и</w:t>
      </w:r>
      <w:r w:rsidRPr="007E16D2">
        <w:rPr>
          <w:spacing w:val="-6"/>
          <w:sz w:val="24"/>
          <w:szCs w:val="24"/>
          <w:lang w:eastAsia="en-US"/>
        </w:rPr>
        <w:t>т</w:t>
      </w:r>
      <w:r w:rsidRPr="007E16D2">
        <w:rPr>
          <w:spacing w:val="5"/>
          <w:sz w:val="24"/>
          <w:szCs w:val="24"/>
          <w:lang w:eastAsia="en-US"/>
        </w:rPr>
        <w:t>о</w:t>
      </w:r>
      <w:r w:rsidRPr="007E16D2">
        <w:rPr>
          <w:sz w:val="24"/>
          <w:szCs w:val="24"/>
          <w:lang w:eastAsia="en-US"/>
        </w:rPr>
        <w:t>рно</w:t>
      </w:r>
      <w:r w:rsidRPr="007E16D2">
        <w:rPr>
          <w:spacing w:val="-4"/>
          <w:sz w:val="24"/>
          <w:szCs w:val="24"/>
          <w:lang w:eastAsia="en-US"/>
        </w:rPr>
        <w:t>г</w:t>
      </w:r>
      <w:r w:rsidRPr="007E16D2">
        <w:rPr>
          <w:sz w:val="24"/>
          <w:szCs w:val="24"/>
          <w:lang w:eastAsia="en-US"/>
        </w:rPr>
        <w:t xml:space="preserve">о </w:t>
      </w:r>
      <w:r w:rsidRPr="007E16D2">
        <w:rPr>
          <w:spacing w:val="-2"/>
          <w:sz w:val="24"/>
          <w:szCs w:val="24"/>
          <w:lang w:eastAsia="en-US"/>
        </w:rPr>
        <w:t>в</w:t>
      </w:r>
      <w:r w:rsidRPr="007E16D2">
        <w:rPr>
          <w:sz w:val="24"/>
          <w:szCs w:val="24"/>
          <w:lang w:eastAsia="en-US"/>
        </w:rPr>
        <w:t>р</w:t>
      </w:r>
      <w:r w:rsidRPr="007E16D2">
        <w:rPr>
          <w:spacing w:val="1"/>
          <w:sz w:val="24"/>
          <w:szCs w:val="24"/>
          <w:lang w:eastAsia="en-US"/>
        </w:rPr>
        <w:t>еме</w:t>
      </w:r>
      <w:r w:rsidRPr="007E16D2">
        <w:rPr>
          <w:sz w:val="24"/>
          <w:szCs w:val="24"/>
          <w:lang w:eastAsia="en-US"/>
        </w:rPr>
        <w:t>ни,</w:t>
      </w:r>
      <w:r w:rsidRPr="007E16D2">
        <w:rPr>
          <w:spacing w:val="4"/>
          <w:sz w:val="24"/>
          <w:szCs w:val="24"/>
          <w:lang w:eastAsia="en-US"/>
        </w:rPr>
        <w:t xml:space="preserve"> </w:t>
      </w:r>
      <w:r w:rsidRPr="007E16D2">
        <w:rPr>
          <w:sz w:val="24"/>
          <w:szCs w:val="24"/>
          <w:lang w:eastAsia="en-US"/>
        </w:rPr>
        <w:t>пр</w:t>
      </w:r>
      <w:r w:rsidRPr="007E16D2">
        <w:rPr>
          <w:spacing w:val="-3"/>
          <w:sz w:val="24"/>
          <w:szCs w:val="24"/>
          <w:lang w:eastAsia="en-US"/>
        </w:rPr>
        <w:t>е</w:t>
      </w:r>
      <w:r w:rsidRPr="007E16D2">
        <w:rPr>
          <w:spacing w:val="2"/>
          <w:sz w:val="24"/>
          <w:szCs w:val="24"/>
          <w:lang w:eastAsia="en-US"/>
        </w:rPr>
        <w:t>д</w:t>
      </w:r>
      <w:r w:rsidRPr="007E16D2">
        <w:rPr>
          <w:spacing w:val="-5"/>
          <w:sz w:val="24"/>
          <w:szCs w:val="24"/>
          <w:lang w:eastAsia="en-US"/>
        </w:rPr>
        <w:t>у</w:t>
      </w:r>
      <w:r w:rsidRPr="007E16D2">
        <w:rPr>
          <w:spacing w:val="1"/>
          <w:sz w:val="24"/>
          <w:szCs w:val="24"/>
          <w:lang w:eastAsia="en-US"/>
        </w:rPr>
        <w:t>см</w:t>
      </w:r>
      <w:r w:rsidRPr="007E16D2">
        <w:rPr>
          <w:sz w:val="24"/>
          <w:szCs w:val="24"/>
          <w:lang w:eastAsia="en-US"/>
        </w:rPr>
        <w:t>о</w:t>
      </w:r>
      <w:r w:rsidRPr="007E16D2">
        <w:rPr>
          <w:spacing w:val="3"/>
          <w:sz w:val="24"/>
          <w:szCs w:val="24"/>
          <w:lang w:eastAsia="en-US"/>
        </w:rPr>
        <w:t>т</w:t>
      </w:r>
      <w:r w:rsidRPr="007E16D2">
        <w:rPr>
          <w:sz w:val="24"/>
          <w:szCs w:val="24"/>
          <w:lang w:eastAsia="en-US"/>
        </w:rPr>
        <w:t>р</w:t>
      </w:r>
      <w:r w:rsidRPr="007E16D2">
        <w:rPr>
          <w:spacing w:val="1"/>
          <w:sz w:val="24"/>
          <w:szCs w:val="24"/>
          <w:lang w:eastAsia="en-US"/>
        </w:rPr>
        <w:t>е</w:t>
      </w:r>
      <w:r w:rsidRPr="007E16D2">
        <w:rPr>
          <w:sz w:val="24"/>
          <w:szCs w:val="24"/>
          <w:lang w:eastAsia="en-US"/>
        </w:rPr>
        <w:t>нно</w:t>
      </w:r>
      <w:r w:rsidRPr="007E16D2">
        <w:rPr>
          <w:spacing w:val="-4"/>
          <w:sz w:val="24"/>
          <w:szCs w:val="24"/>
          <w:lang w:eastAsia="en-US"/>
        </w:rPr>
        <w:t>г</w:t>
      </w:r>
      <w:r w:rsidRPr="007E16D2">
        <w:rPr>
          <w:sz w:val="24"/>
          <w:szCs w:val="24"/>
          <w:lang w:eastAsia="en-US"/>
        </w:rPr>
        <w:t>о</w:t>
      </w:r>
      <w:r w:rsidRPr="007E16D2">
        <w:rPr>
          <w:spacing w:val="2"/>
          <w:sz w:val="24"/>
          <w:szCs w:val="24"/>
          <w:lang w:eastAsia="en-US"/>
        </w:rPr>
        <w:t xml:space="preserve"> </w:t>
      </w:r>
      <w:r w:rsidRPr="007E16D2">
        <w:rPr>
          <w:sz w:val="24"/>
          <w:szCs w:val="24"/>
          <w:lang w:eastAsia="en-US"/>
        </w:rPr>
        <w:t>на</w:t>
      </w:r>
      <w:r w:rsidRPr="007E16D2">
        <w:rPr>
          <w:spacing w:val="1"/>
          <w:sz w:val="24"/>
          <w:szCs w:val="24"/>
          <w:lang w:eastAsia="en-US"/>
        </w:rPr>
        <w:t xml:space="preserve"> </w:t>
      </w:r>
      <w:r w:rsidRPr="007E16D2">
        <w:rPr>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ный</w:t>
      </w:r>
      <w:r w:rsidRPr="007E16D2">
        <w:rPr>
          <w:spacing w:val="1"/>
          <w:sz w:val="24"/>
          <w:szCs w:val="24"/>
          <w:lang w:eastAsia="en-US"/>
        </w:rPr>
        <w:t xml:space="preserve"> </w:t>
      </w:r>
      <w:r w:rsidRPr="007E16D2">
        <w:rPr>
          <w:sz w:val="24"/>
          <w:szCs w:val="24"/>
          <w:lang w:eastAsia="en-US"/>
        </w:rPr>
        <w:t>пр</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ме</w:t>
      </w:r>
      <w:r w:rsidRPr="007E16D2">
        <w:rPr>
          <w:spacing w:val="-21"/>
          <w:sz w:val="24"/>
          <w:szCs w:val="24"/>
          <w:lang w:eastAsia="en-US"/>
        </w:rPr>
        <w:t>т</w:t>
      </w:r>
      <w:r w:rsidRPr="007E16D2">
        <w:rPr>
          <w:sz w:val="24"/>
          <w:szCs w:val="24"/>
          <w:lang w:eastAsia="en-US"/>
        </w:rPr>
        <w:t>.</w:t>
      </w:r>
    </w:p>
    <w:p w14:paraId="5146AF94" w14:textId="77777777"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4"/>
          <w:sz w:val="24"/>
          <w:szCs w:val="24"/>
          <w:lang w:eastAsia="en-US"/>
        </w:rPr>
        <w:t>П</w:t>
      </w:r>
      <w:r w:rsidRPr="007E16D2">
        <w:rPr>
          <w:sz w:val="24"/>
          <w:szCs w:val="24"/>
          <w:lang w:eastAsia="en-US"/>
        </w:rPr>
        <w:t>р</w:t>
      </w:r>
      <w:r w:rsidRPr="007E16D2">
        <w:rPr>
          <w:spacing w:val="-5"/>
          <w:sz w:val="24"/>
          <w:szCs w:val="24"/>
          <w:lang w:eastAsia="en-US"/>
        </w:rPr>
        <w:t>о</w:t>
      </w:r>
      <w:r w:rsidRPr="007E16D2">
        <w:rPr>
          <w:spacing w:val="1"/>
          <w:sz w:val="24"/>
          <w:szCs w:val="24"/>
          <w:lang w:eastAsia="en-US"/>
        </w:rPr>
        <w:t>ме</w:t>
      </w:r>
      <w:r w:rsidRPr="007E16D2">
        <w:rPr>
          <w:spacing w:val="4"/>
          <w:sz w:val="24"/>
          <w:szCs w:val="24"/>
          <w:lang w:eastAsia="en-US"/>
        </w:rPr>
        <w:t>ж</w:t>
      </w:r>
      <w:r w:rsidRPr="007E16D2">
        <w:rPr>
          <w:sz w:val="24"/>
          <w:szCs w:val="24"/>
          <w:lang w:eastAsia="en-US"/>
        </w:rPr>
        <w:t>у</w:t>
      </w:r>
      <w:r w:rsidRPr="007E16D2">
        <w:rPr>
          <w:spacing w:val="-1"/>
          <w:sz w:val="24"/>
          <w:szCs w:val="24"/>
          <w:lang w:eastAsia="en-US"/>
        </w:rPr>
        <w:t>т</w:t>
      </w:r>
      <w:r w:rsidRPr="007E16D2">
        <w:rPr>
          <w:spacing w:val="-9"/>
          <w:sz w:val="24"/>
          <w:szCs w:val="24"/>
          <w:lang w:eastAsia="en-US"/>
        </w:rPr>
        <w:t>о</w:t>
      </w:r>
      <w:r w:rsidRPr="007E16D2">
        <w:rPr>
          <w:spacing w:val="4"/>
          <w:sz w:val="24"/>
          <w:szCs w:val="24"/>
          <w:lang w:eastAsia="en-US"/>
        </w:rPr>
        <w:t>ч</w:t>
      </w:r>
      <w:r w:rsidRPr="007E16D2">
        <w:rPr>
          <w:sz w:val="24"/>
          <w:szCs w:val="24"/>
          <w:lang w:eastAsia="en-US"/>
        </w:rPr>
        <w:t>н</w:t>
      </w:r>
      <w:r w:rsidRPr="007E16D2">
        <w:rPr>
          <w:spacing w:val="1"/>
          <w:sz w:val="24"/>
          <w:szCs w:val="24"/>
          <w:lang w:eastAsia="en-US"/>
        </w:rPr>
        <w:t>а</w:t>
      </w:r>
      <w:r w:rsidRPr="007E16D2">
        <w:rPr>
          <w:sz w:val="24"/>
          <w:szCs w:val="24"/>
          <w:lang w:eastAsia="en-US"/>
        </w:rPr>
        <w:t xml:space="preserve">я </w:t>
      </w:r>
      <w:r w:rsidRPr="007E16D2">
        <w:rPr>
          <w:spacing w:val="-8"/>
          <w:sz w:val="24"/>
          <w:szCs w:val="24"/>
          <w:lang w:eastAsia="en-US"/>
        </w:rPr>
        <w:t>а</w:t>
      </w:r>
      <w:r w:rsidRPr="007E16D2">
        <w:rPr>
          <w:spacing w:val="-1"/>
          <w:sz w:val="24"/>
          <w:szCs w:val="24"/>
          <w:lang w:eastAsia="en-US"/>
        </w:rPr>
        <w:t>т</w:t>
      </w:r>
      <w:r w:rsidRPr="007E16D2">
        <w:rPr>
          <w:spacing w:val="3"/>
          <w:sz w:val="24"/>
          <w:szCs w:val="24"/>
          <w:lang w:eastAsia="en-US"/>
        </w:rPr>
        <w:t>т</w:t>
      </w:r>
      <w:r w:rsidRPr="007E16D2">
        <w:rPr>
          <w:spacing w:val="6"/>
          <w:sz w:val="24"/>
          <w:szCs w:val="24"/>
          <w:lang w:eastAsia="en-US"/>
        </w:rPr>
        <w:t>е</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ция про</w:t>
      </w:r>
      <w:r w:rsidRPr="007E16D2">
        <w:rPr>
          <w:spacing w:val="3"/>
          <w:sz w:val="24"/>
          <w:szCs w:val="24"/>
          <w:lang w:eastAsia="en-US"/>
        </w:rPr>
        <w:t>в</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 xml:space="preserve">я </w:t>
      </w:r>
      <w:r w:rsidR="00EB41B8">
        <w:rPr>
          <w:sz w:val="24"/>
          <w:szCs w:val="24"/>
          <w:lang w:eastAsia="en-US"/>
        </w:rPr>
        <w:t>в</w:t>
      </w:r>
      <w:r w:rsidRPr="007E16D2">
        <w:rPr>
          <w:spacing w:val="30"/>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м</w:t>
      </w:r>
      <w:r w:rsidRPr="007E16D2">
        <w:rPr>
          <w:sz w:val="24"/>
          <w:szCs w:val="24"/>
          <w:lang w:eastAsia="en-US"/>
        </w:rPr>
        <w:t xml:space="preserve">е </w:t>
      </w:r>
      <w:r w:rsidRPr="007E16D2">
        <w:rPr>
          <w:spacing w:val="-15"/>
          <w:sz w:val="24"/>
          <w:szCs w:val="24"/>
          <w:lang w:eastAsia="en-US"/>
        </w:rPr>
        <w:t>к</w:t>
      </w:r>
      <w:r w:rsidRPr="007E16D2">
        <w:rPr>
          <w:sz w:val="24"/>
          <w:szCs w:val="24"/>
          <w:lang w:eastAsia="en-US"/>
        </w:rPr>
        <w:t>он</w:t>
      </w:r>
      <w:r w:rsidRPr="007E16D2">
        <w:rPr>
          <w:spacing w:val="3"/>
          <w:sz w:val="24"/>
          <w:szCs w:val="24"/>
          <w:lang w:eastAsia="en-US"/>
        </w:rPr>
        <w:t>т</w:t>
      </w:r>
      <w:r w:rsidRPr="007E16D2">
        <w:rPr>
          <w:sz w:val="24"/>
          <w:szCs w:val="24"/>
          <w:lang w:eastAsia="en-US"/>
        </w:rPr>
        <w:t>р</w:t>
      </w:r>
      <w:r w:rsidRPr="007E16D2">
        <w:rPr>
          <w:spacing w:val="-5"/>
          <w:sz w:val="24"/>
          <w:szCs w:val="24"/>
          <w:lang w:eastAsia="en-US"/>
        </w:rPr>
        <w:t>о</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ы</w:t>
      </w:r>
      <w:r w:rsidRPr="007E16D2">
        <w:rPr>
          <w:sz w:val="24"/>
          <w:szCs w:val="24"/>
          <w:lang w:eastAsia="en-US"/>
        </w:rPr>
        <w:t>х уро</w:t>
      </w:r>
      <w:r w:rsidRPr="007E16D2">
        <w:rPr>
          <w:spacing w:val="-15"/>
          <w:sz w:val="24"/>
          <w:szCs w:val="24"/>
          <w:lang w:eastAsia="en-US"/>
        </w:rPr>
        <w:t>к</w:t>
      </w:r>
      <w:r w:rsidRPr="007E16D2">
        <w:rPr>
          <w:spacing w:val="5"/>
          <w:sz w:val="24"/>
          <w:szCs w:val="24"/>
          <w:lang w:eastAsia="en-US"/>
        </w:rPr>
        <w:t>о</w:t>
      </w:r>
      <w:r w:rsidRPr="007E16D2">
        <w:rPr>
          <w:spacing w:val="-2"/>
          <w:sz w:val="24"/>
          <w:szCs w:val="24"/>
          <w:lang w:eastAsia="en-US"/>
        </w:rPr>
        <w:t>в</w:t>
      </w:r>
      <w:r w:rsidRPr="007E16D2">
        <w:rPr>
          <w:sz w:val="24"/>
          <w:szCs w:val="24"/>
          <w:lang w:eastAsia="en-US"/>
        </w:rPr>
        <w:t>, з</w:t>
      </w:r>
      <w:r w:rsidRPr="007E16D2">
        <w:rPr>
          <w:spacing w:val="-8"/>
          <w:sz w:val="24"/>
          <w:szCs w:val="24"/>
          <w:lang w:eastAsia="en-US"/>
        </w:rPr>
        <w:t>а</w:t>
      </w:r>
      <w:r w:rsidRPr="007E16D2">
        <w:rPr>
          <w:spacing w:val="-1"/>
          <w:sz w:val="24"/>
          <w:szCs w:val="24"/>
          <w:lang w:eastAsia="en-US"/>
        </w:rPr>
        <w:t>ч</w:t>
      </w:r>
      <w:r w:rsidRPr="007E16D2">
        <w:rPr>
          <w:spacing w:val="1"/>
          <w:sz w:val="24"/>
          <w:szCs w:val="24"/>
          <w:lang w:eastAsia="en-US"/>
        </w:rPr>
        <w:t>е</w:t>
      </w:r>
      <w:r w:rsidRPr="007E16D2">
        <w:rPr>
          <w:spacing w:val="-6"/>
          <w:sz w:val="24"/>
          <w:szCs w:val="24"/>
          <w:lang w:eastAsia="en-US"/>
        </w:rPr>
        <w:t>т</w:t>
      </w:r>
      <w:r w:rsidRPr="007E16D2">
        <w:rPr>
          <w:sz w:val="24"/>
          <w:szCs w:val="24"/>
          <w:lang w:eastAsia="en-US"/>
        </w:rPr>
        <w:t>ов</w:t>
      </w:r>
      <w:r w:rsidRPr="007E16D2">
        <w:rPr>
          <w:spacing w:val="15"/>
          <w:sz w:val="24"/>
          <w:szCs w:val="24"/>
          <w:lang w:eastAsia="en-US"/>
        </w:rPr>
        <w:t xml:space="preserve"> </w:t>
      </w:r>
      <w:r w:rsidRPr="007E16D2">
        <w:rPr>
          <w:sz w:val="24"/>
          <w:szCs w:val="24"/>
          <w:lang w:eastAsia="en-US"/>
        </w:rPr>
        <w:t>и</w:t>
      </w:r>
      <w:r w:rsidRPr="007E16D2">
        <w:rPr>
          <w:spacing w:val="11"/>
          <w:sz w:val="24"/>
          <w:szCs w:val="24"/>
          <w:lang w:eastAsia="en-US"/>
        </w:rPr>
        <w:t xml:space="preserve"> </w:t>
      </w:r>
      <w:r w:rsidRPr="007E16D2">
        <w:rPr>
          <w:spacing w:val="5"/>
          <w:sz w:val="24"/>
          <w:szCs w:val="24"/>
          <w:lang w:eastAsia="en-US"/>
        </w:rPr>
        <w:t>э</w:t>
      </w:r>
      <w:r w:rsidRPr="007E16D2">
        <w:rPr>
          <w:spacing w:val="-6"/>
          <w:sz w:val="24"/>
          <w:szCs w:val="24"/>
          <w:lang w:eastAsia="en-US"/>
        </w:rPr>
        <w:t>к</w:t>
      </w:r>
      <w:r w:rsidRPr="007E16D2">
        <w:rPr>
          <w:sz w:val="24"/>
          <w:szCs w:val="24"/>
          <w:lang w:eastAsia="en-US"/>
        </w:rPr>
        <w:t>з</w:t>
      </w:r>
      <w:r w:rsidRPr="007E16D2">
        <w:rPr>
          <w:spacing w:val="1"/>
          <w:sz w:val="24"/>
          <w:szCs w:val="24"/>
          <w:lang w:eastAsia="en-US"/>
        </w:rPr>
        <w:t>аме</w:t>
      </w:r>
      <w:r w:rsidRPr="007E16D2">
        <w:rPr>
          <w:sz w:val="24"/>
          <w:szCs w:val="24"/>
          <w:lang w:eastAsia="en-US"/>
        </w:rPr>
        <w:t>но</w:t>
      </w:r>
      <w:r w:rsidRPr="007E16D2">
        <w:rPr>
          <w:spacing w:val="-2"/>
          <w:sz w:val="24"/>
          <w:szCs w:val="24"/>
          <w:lang w:eastAsia="en-US"/>
        </w:rPr>
        <w:t>в</w:t>
      </w:r>
      <w:r w:rsidRPr="007E16D2">
        <w:rPr>
          <w:sz w:val="24"/>
          <w:szCs w:val="24"/>
          <w:lang w:eastAsia="en-US"/>
        </w:rPr>
        <w:t>.</w:t>
      </w:r>
      <w:r w:rsidRPr="007E16D2">
        <w:rPr>
          <w:spacing w:val="14"/>
          <w:sz w:val="24"/>
          <w:szCs w:val="24"/>
          <w:lang w:eastAsia="en-US"/>
        </w:rPr>
        <w:t xml:space="preserve"> </w:t>
      </w:r>
      <w:r w:rsidRPr="007E16D2">
        <w:rPr>
          <w:spacing w:val="-13"/>
          <w:sz w:val="24"/>
          <w:szCs w:val="24"/>
          <w:lang w:eastAsia="en-US"/>
        </w:rPr>
        <w:t>К</w:t>
      </w:r>
      <w:r w:rsidRPr="007E16D2">
        <w:rPr>
          <w:sz w:val="24"/>
          <w:szCs w:val="24"/>
          <w:lang w:eastAsia="en-US"/>
        </w:rPr>
        <w:t>о</w:t>
      </w:r>
      <w:r w:rsidRPr="007E16D2">
        <w:rPr>
          <w:spacing w:val="4"/>
          <w:sz w:val="24"/>
          <w:szCs w:val="24"/>
          <w:lang w:eastAsia="en-US"/>
        </w:rPr>
        <w:t>н</w:t>
      </w:r>
      <w:r w:rsidRPr="007E16D2">
        <w:rPr>
          <w:spacing w:val="3"/>
          <w:sz w:val="24"/>
          <w:szCs w:val="24"/>
          <w:lang w:eastAsia="en-US"/>
        </w:rPr>
        <w:t>т</w:t>
      </w:r>
      <w:r w:rsidRPr="007E16D2">
        <w:rPr>
          <w:sz w:val="24"/>
          <w:szCs w:val="24"/>
          <w:lang w:eastAsia="en-US"/>
        </w:rPr>
        <w:t>р</w:t>
      </w:r>
      <w:r w:rsidRPr="007E16D2">
        <w:rPr>
          <w:spacing w:val="-5"/>
          <w:sz w:val="24"/>
          <w:szCs w:val="24"/>
          <w:lang w:eastAsia="en-US"/>
        </w:rPr>
        <w:t>о</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ные</w:t>
      </w:r>
      <w:r w:rsidRPr="007E16D2">
        <w:rPr>
          <w:spacing w:val="16"/>
          <w:sz w:val="24"/>
          <w:szCs w:val="24"/>
          <w:lang w:eastAsia="en-US"/>
        </w:rPr>
        <w:t xml:space="preserve"> </w:t>
      </w:r>
      <w:r w:rsidRPr="007E16D2">
        <w:rPr>
          <w:sz w:val="24"/>
          <w:szCs w:val="24"/>
          <w:lang w:eastAsia="en-US"/>
        </w:rPr>
        <w:t>уро</w:t>
      </w:r>
      <w:r w:rsidRPr="007E16D2">
        <w:rPr>
          <w:spacing w:val="4"/>
          <w:sz w:val="24"/>
          <w:szCs w:val="24"/>
          <w:lang w:eastAsia="en-US"/>
        </w:rPr>
        <w:t>к</w:t>
      </w:r>
      <w:r w:rsidRPr="007E16D2">
        <w:rPr>
          <w:sz w:val="24"/>
          <w:szCs w:val="24"/>
          <w:lang w:eastAsia="en-US"/>
        </w:rPr>
        <w:t>и,</w:t>
      </w:r>
      <w:r w:rsidRPr="007E16D2">
        <w:rPr>
          <w:spacing w:val="11"/>
          <w:sz w:val="24"/>
          <w:szCs w:val="24"/>
          <w:lang w:eastAsia="en-US"/>
        </w:rPr>
        <w:t xml:space="preserve"> </w:t>
      </w:r>
      <w:r w:rsidRPr="007E16D2">
        <w:rPr>
          <w:sz w:val="24"/>
          <w:szCs w:val="24"/>
          <w:lang w:eastAsia="en-US"/>
        </w:rPr>
        <w:t>з</w:t>
      </w:r>
      <w:r w:rsidRPr="007E16D2">
        <w:rPr>
          <w:spacing w:val="-8"/>
          <w:sz w:val="24"/>
          <w:szCs w:val="24"/>
          <w:lang w:eastAsia="en-US"/>
        </w:rPr>
        <w:t>а</w:t>
      </w:r>
      <w:r w:rsidRPr="007E16D2">
        <w:rPr>
          <w:spacing w:val="-1"/>
          <w:sz w:val="24"/>
          <w:szCs w:val="24"/>
          <w:lang w:eastAsia="en-US"/>
        </w:rPr>
        <w:t>ч</w:t>
      </w:r>
      <w:r w:rsidRPr="007E16D2">
        <w:rPr>
          <w:spacing w:val="1"/>
          <w:sz w:val="24"/>
          <w:szCs w:val="24"/>
          <w:lang w:eastAsia="en-US"/>
        </w:rPr>
        <w:t>е</w:t>
      </w:r>
      <w:r w:rsidRPr="007E16D2">
        <w:rPr>
          <w:spacing w:val="-1"/>
          <w:sz w:val="24"/>
          <w:szCs w:val="24"/>
          <w:lang w:eastAsia="en-US"/>
        </w:rPr>
        <w:t>т</w:t>
      </w:r>
      <w:r w:rsidRPr="007E16D2">
        <w:rPr>
          <w:sz w:val="24"/>
          <w:szCs w:val="24"/>
          <w:lang w:eastAsia="en-US"/>
        </w:rPr>
        <w:t>ы</w:t>
      </w:r>
      <w:r w:rsidRPr="007E16D2">
        <w:rPr>
          <w:spacing w:val="11"/>
          <w:sz w:val="24"/>
          <w:szCs w:val="24"/>
          <w:lang w:eastAsia="en-US"/>
        </w:rPr>
        <w:t xml:space="preserve"> </w:t>
      </w:r>
      <w:r w:rsidRPr="007E16D2">
        <w:rPr>
          <w:sz w:val="24"/>
          <w:szCs w:val="24"/>
          <w:lang w:eastAsia="en-US"/>
        </w:rPr>
        <w:t>и</w:t>
      </w:r>
      <w:r w:rsidRPr="007E16D2">
        <w:rPr>
          <w:spacing w:val="11"/>
          <w:sz w:val="24"/>
          <w:szCs w:val="24"/>
          <w:lang w:eastAsia="en-US"/>
        </w:rPr>
        <w:t xml:space="preserve"> </w:t>
      </w:r>
      <w:r w:rsidRPr="007E16D2">
        <w:rPr>
          <w:spacing w:val="5"/>
          <w:sz w:val="24"/>
          <w:szCs w:val="24"/>
          <w:lang w:eastAsia="en-US"/>
        </w:rPr>
        <w:t>э</w:t>
      </w:r>
      <w:r w:rsidRPr="007E16D2">
        <w:rPr>
          <w:spacing w:val="-6"/>
          <w:sz w:val="24"/>
          <w:szCs w:val="24"/>
          <w:lang w:eastAsia="en-US"/>
        </w:rPr>
        <w:t>к</w:t>
      </w:r>
      <w:r w:rsidRPr="007E16D2">
        <w:rPr>
          <w:sz w:val="24"/>
          <w:szCs w:val="24"/>
          <w:lang w:eastAsia="en-US"/>
        </w:rPr>
        <w:t>з</w:t>
      </w:r>
      <w:r w:rsidRPr="007E16D2">
        <w:rPr>
          <w:spacing w:val="1"/>
          <w:sz w:val="24"/>
          <w:szCs w:val="24"/>
          <w:lang w:eastAsia="en-US"/>
        </w:rPr>
        <w:t>аме</w:t>
      </w:r>
      <w:r w:rsidRPr="007E16D2">
        <w:rPr>
          <w:sz w:val="24"/>
          <w:szCs w:val="24"/>
          <w:lang w:eastAsia="en-US"/>
        </w:rPr>
        <w:t>ны</w:t>
      </w:r>
      <w:r w:rsidRPr="007E16D2">
        <w:rPr>
          <w:spacing w:val="11"/>
          <w:sz w:val="24"/>
          <w:szCs w:val="24"/>
          <w:lang w:eastAsia="en-US"/>
        </w:rPr>
        <w:t xml:space="preserve"> </w:t>
      </w:r>
      <w:r w:rsidRPr="007E16D2">
        <w:rPr>
          <w:spacing w:val="1"/>
          <w:sz w:val="24"/>
          <w:szCs w:val="24"/>
          <w:lang w:eastAsia="en-US"/>
        </w:rPr>
        <w:t>м</w:t>
      </w:r>
      <w:r w:rsidRPr="007E16D2">
        <w:rPr>
          <w:sz w:val="24"/>
          <w:szCs w:val="24"/>
          <w:lang w:eastAsia="en-US"/>
        </w:rPr>
        <w:t>о</w:t>
      </w:r>
      <w:r w:rsidRPr="007E16D2">
        <w:rPr>
          <w:spacing w:val="6"/>
          <w:sz w:val="24"/>
          <w:szCs w:val="24"/>
          <w:lang w:eastAsia="en-US"/>
        </w:rPr>
        <w:t>г</w:t>
      </w:r>
      <w:r w:rsidRPr="007E16D2">
        <w:rPr>
          <w:sz w:val="24"/>
          <w:szCs w:val="24"/>
          <w:lang w:eastAsia="en-US"/>
        </w:rPr>
        <w:t>ут</w:t>
      </w:r>
      <w:r w:rsidRPr="007E16D2">
        <w:rPr>
          <w:spacing w:val="9"/>
          <w:sz w:val="24"/>
          <w:szCs w:val="24"/>
          <w:lang w:eastAsia="en-US"/>
        </w:rPr>
        <w:t xml:space="preserve"> </w:t>
      </w:r>
      <w:r w:rsidRPr="007E16D2">
        <w:rPr>
          <w:sz w:val="24"/>
          <w:szCs w:val="24"/>
          <w:lang w:eastAsia="en-US"/>
        </w:rPr>
        <w:t>про</w:t>
      </w:r>
      <w:r w:rsidRPr="007E16D2">
        <w:rPr>
          <w:spacing w:val="-9"/>
          <w:sz w:val="24"/>
          <w:szCs w:val="24"/>
          <w:lang w:eastAsia="en-US"/>
        </w:rPr>
        <w:t>хо</w:t>
      </w:r>
      <w:r w:rsidRPr="007E16D2">
        <w:rPr>
          <w:spacing w:val="2"/>
          <w:sz w:val="24"/>
          <w:szCs w:val="24"/>
          <w:lang w:eastAsia="en-US"/>
        </w:rPr>
        <w:t>д</w:t>
      </w:r>
      <w:r w:rsidRPr="007E16D2">
        <w:rPr>
          <w:sz w:val="24"/>
          <w:szCs w:val="24"/>
          <w:lang w:eastAsia="en-US"/>
        </w:rPr>
        <w:t>и</w:t>
      </w:r>
      <w:r w:rsidRPr="007E16D2">
        <w:rPr>
          <w:spacing w:val="3"/>
          <w:sz w:val="24"/>
          <w:szCs w:val="24"/>
          <w:lang w:eastAsia="en-US"/>
        </w:rPr>
        <w:t>т</w:t>
      </w:r>
      <w:r w:rsidRPr="007E16D2">
        <w:rPr>
          <w:sz w:val="24"/>
          <w:szCs w:val="24"/>
          <w:lang w:eastAsia="en-US"/>
        </w:rPr>
        <w:t>ь</w:t>
      </w:r>
      <w:r w:rsidRPr="007E16D2">
        <w:rPr>
          <w:spacing w:val="7"/>
          <w:sz w:val="24"/>
          <w:szCs w:val="24"/>
          <w:lang w:eastAsia="en-US"/>
        </w:rPr>
        <w:t xml:space="preserve"> </w:t>
      </w:r>
      <w:r w:rsidRPr="007E16D2">
        <w:rPr>
          <w:sz w:val="24"/>
          <w:szCs w:val="24"/>
          <w:lang w:eastAsia="en-US"/>
        </w:rPr>
        <w:t>в</w:t>
      </w:r>
      <w:r w:rsidRPr="007E16D2">
        <w:rPr>
          <w:spacing w:val="-1"/>
          <w:sz w:val="24"/>
          <w:szCs w:val="24"/>
          <w:lang w:eastAsia="en-US"/>
        </w:rPr>
        <w:t xml:space="preserve"> </w:t>
      </w:r>
      <w:r w:rsidRPr="007E16D2">
        <w:rPr>
          <w:spacing w:val="-2"/>
          <w:sz w:val="24"/>
          <w:szCs w:val="24"/>
          <w:lang w:eastAsia="en-US"/>
        </w:rPr>
        <w:t>в</w:t>
      </w:r>
      <w:r w:rsidRPr="007E16D2">
        <w:rPr>
          <w:sz w:val="24"/>
          <w:szCs w:val="24"/>
          <w:lang w:eastAsia="en-US"/>
        </w:rPr>
        <w:t>и</w:t>
      </w:r>
      <w:r w:rsidRPr="007E16D2">
        <w:rPr>
          <w:spacing w:val="2"/>
          <w:sz w:val="24"/>
          <w:szCs w:val="24"/>
          <w:lang w:eastAsia="en-US"/>
        </w:rPr>
        <w:t>д</w:t>
      </w:r>
      <w:r w:rsidRPr="007E16D2">
        <w:rPr>
          <w:sz w:val="24"/>
          <w:szCs w:val="24"/>
          <w:lang w:eastAsia="en-US"/>
        </w:rPr>
        <w:t>е</w:t>
      </w:r>
      <w:r w:rsidRPr="007E16D2">
        <w:rPr>
          <w:spacing w:val="31"/>
          <w:sz w:val="24"/>
          <w:szCs w:val="24"/>
          <w:lang w:eastAsia="en-US"/>
        </w:rPr>
        <w:t xml:space="preserve"> </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хни</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х</w:t>
      </w:r>
      <w:r w:rsidRPr="007E16D2">
        <w:rPr>
          <w:spacing w:val="29"/>
          <w:sz w:val="24"/>
          <w:szCs w:val="24"/>
          <w:lang w:eastAsia="en-US"/>
        </w:rPr>
        <w:t xml:space="preserve"> </w:t>
      </w:r>
      <w:r w:rsidRPr="007E16D2">
        <w:rPr>
          <w:sz w:val="24"/>
          <w:szCs w:val="24"/>
          <w:lang w:eastAsia="en-US"/>
        </w:rPr>
        <w:t>з</w:t>
      </w:r>
      <w:r w:rsidRPr="007E16D2">
        <w:rPr>
          <w:spacing w:val="-8"/>
          <w:sz w:val="24"/>
          <w:szCs w:val="24"/>
          <w:lang w:eastAsia="en-US"/>
        </w:rPr>
        <w:t>а</w:t>
      </w:r>
      <w:r w:rsidRPr="007E16D2">
        <w:rPr>
          <w:spacing w:val="-1"/>
          <w:sz w:val="24"/>
          <w:szCs w:val="24"/>
          <w:lang w:eastAsia="en-US"/>
        </w:rPr>
        <w:t>ч</w:t>
      </w:r>
      <w:r w:rsidRPr="007E16D2">
        <w:rPr>
          <w:spacing w:val="1"/>
          <w:sz w:val="24"/>
          <w:szCs w:val="24"/>
          <w:lang w:eastAsia="en-US"/>
        </w:rPr>
        <w:t>е</w:t>
      </w:r>
      <w:r w:rsidRPr="007E16D2">
        <w:rPr>
          <w:spacing w:val="-6"/>
          <w:sz w:val="24"/>
          <w:szCs w:val="24"/>
          <w:lang w:eastAsia="en-US"/>
        </w:rPr>
        <w:t>т</w:t>
      </w:r>
      <w:r w:rsidRPr="007E16D2">
        <w:rPr>
          <w:spacing w:val="5"/>
          <w:sz w:val="24"/>
          <w:szCs w:val="24"/>
          <w:lang w:eastAsia="en-US"/>
        </w:rPr>
        <w:t>о</w:t>
      </w:r>
      <w:r w:rsidRPr="007E16D2">
        <w:rPr>
          <w:spacing w:val="-2"/>
          <w:sz w:val="24"/>
          <w:szCs w:val="24"/>
          <w:lang w:eastAsia="en-US"/>
        </w:rPr>
        <w:t>в</w:t>
      </w:r>
      <w:r w:rsidRPr="007E16D2">
        <w:rPr>
          <w:sz w:val="24"/>
          <w:szCs w:val="24"/>
          <w:lang w:eastAsia="en-US"/>
        </w:rPr>
        <w:t>,</w:t>
      </w:r>
      <w:r w:rsidRPr="007E16D2">
        <w:rPr>
          <w:spacing w:val="31"/>
          <w:sz w:val="24"/>
          <w:szCs w:val="24"/>
          <w:lang w:eastAsia="en-US"/>
        </w:rPr>
        <w:t xml:space="preserve"> </w:t>
      </w:r>
      <w:r w:rsidRPr="007E16D2">
        <w:rPr>
          <w:spacing w:val="1"/>
          <w:sz w:val="24"/>
          <w:szCs w:val="24"/>
          <w:lang w:eastAsia="en-US"/>
        </w:rPr>
        <w:t>а</w:t>
      </w:r>
      <w:r w:rsidRPr="007E16D2">
        <w:rPr>
          <w:spacing w:val="-6"/>
          <w:sz w:val="24"/>
          <w:szCs w:val="24"/>
          <w:lang w:eastAsia="en-US"/>
        </w:rPr>
        <w:t>к</w:t>
      </w:r>
      <w:r w:rsidRPr="007E16D2">
        <w:rPr>
          <w:spacing w:val="1"/>
          <w:sz w:val="24"/>
          <w:szCs w:val="24"/>
          <w:lang w:eastAsia="en-US"/>
        </w:rPr>
        <w:t>а</w:t>
      </w:r>
      <w:r w:rsidRPr="007E16D2">
        <w:rPr>
          <w:spacing w:val="2"/>
          <w:sz w:val="24"/>
          <w:szCs w:val="24"/>
          <w:lang w:eastAsia="en-US"/>
        </w:rPr>
        <w:t>д</w:t>
      </w:r>
      <w:r w:rsidRPr="007E16D2">
        <w:rPr>
          <w:spacing w:val="1"/>
          <w:sz w:val="24"/>
          <w:szCs w:val="24"/>
          <w:lang w:eastAsia="en-US"/>
        </w:rPr>
        <w:t>ем</w:t>
      </w:r>
      <w:r w:rsidRPr="007E16D2">
        <w:rPr>
          <w:sz w:val="24"/>
          <w:szCs w:val="24"/>
          <w:lang w:eastAsia="en-US"/>
        </w:rPr>
        <w:t>и</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4"/>
          <w:sz w:val="24"/>
          <w:szCs w:val="24"/>
          <w:lang w:eastAsia="en-US"/>
        </w:rPr>
        <w:t>к</w:t>
      </w:r>
      <w:r w:rsidRPr="007E16D2">
        <w:rPr>
          <w:sz w:val="24"/>
          <w:szCs w:val="24"/>
          <w:lang w:eastAsia="en-US"/>
        </w:rPr>
        <w:t xml:space="preserve">их </w:t>
      </w:r>
      <w:r w:rsidR="00EB41B8">
        <w:rPr>
          <w:spacing w:val="-15"/>
          <w:sz w:val="24"/>
          <w:szCs w:val="24"/>
          <w:lang w:eastAsia="en-US"/>
        </w:rPr>
        <w:t>к</w:t>
      </w:r>
      <w:r w:rsidRPr="007E16D2">
        <w:rPr>
          <w:sz w:val="24"/>
          <w:szCs w:val="24"/>
          <w:lang w:eastAsia="en-US"/>
        </w:rPr>
        <w:t>о</w:t>
      </w:r>
      <w:r w:rsidRPr="007E16D2">
        <w:rPr>
          <w:spacing w:val="4"/>
          <w:sz w:val="24"/>
          <w:szCs w:val="24"/>
          <w:lang w:eastAsia="en-US"/>
        </w:rPr>
        <w:t>н</w:t>
      </w:r>
      <w:r w:rsidRPr="007E16D2">
        <w:rPr>
          <w:sz w:val="24"/>
          <w:szCs w:val="24"/>
          <w:lang w:eastAsia="en-US"/>
        </w:rPr>
        <w:t>ц</w:t>
      </w:r>
      <w:r w:rsidRPr="007E16D2">
        <w:rPr>
          <w:spacing w:val="1"/>
          <w:sz w:val="24"/>
          <w:szCs w:val="24"/>
          <w:lang w:eastAsia="en-US"/>
        </w:rPr>
        <w:t>е</w:t>
      </w:r>
      <w:r w:rsidRPr="007E16D2">
        <w:rPr>
          <w:sz w:val="24"/>
          <w:szCs w:val="24"/>
          <w:lang w:eastAsia="en-US"/>
        </w:rPr>
        <w:t>р</w:t>
      </w:r>
      <w:r w:rsidRPr="007E16D2">
        <w:rPr>
          <w:spacing w:val="-6"/>
          <w:sz w:val="24"/>
          <w:szCs w:val="24"/>
          <w:lang w:eastAsia="en-US"/>
        </w:rPr>
        <w:t>т</w:t>
      </w:r>
      <w:r w:rsidRPr="007E16D2">
        <w:rPr>
          <w:sz w:val="24"/>
          <w:szCs w:val="24"/>
          <w:lang w:eastAsia="en-US"/>
        </w:rPr>
        <w:t>о</w:t>
      </w:r>
      <w:r w:rsidRPr="007E16D2">
        <w:rPr>
          <w:spacing w:val="-2"/>
          <w:sz w:val="24"/>
          <w:szCs w:val="24"/>
          <w:lang w:eastAsia="en-US"/>
        </w:rPr>
        <w:t>в</w:t>
      </w:r>
      <w:r w:rsidRPr="007E16D2">
        <w:rPr>
          <w:sz w:val="24"/>
          <w:szCs w:val="24"/>
          <w:lang w:eastAsia="en-US"/>
        </w:rPr>
        <w:t>,</w:t>
      </w:r>
      <w:r w:rsidRPr="007E16D2">
        <w:rPr>
          <w:spacing w:val="36"/>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1"/>
          <w:sz w:val="24"/>
          <w:szCs w:val="24"/>
          <w:lang w:eastAsia="en-US"/>
        </w:rPr>
        <w:t>е</w:t>
      </w:r>
      <w:r w:rsidRPr="007E16D2">
        <w:rPr>
          <w:spacing w:val="4"/>
          <w:sz w:val="24"/>
          <w:szCs w:val="24"/>
          <w:lang w:eastAsia="en-US"/>
        </w:rPr>
        <w:t>н</w:t>
      </w:r>
      <w:r w:rsidRPr="007E16D2">
        <w:rPr>
          <w:sz w:val="24"/>
          <w:szCs w:val="24"/>
          <w:lang w:eastAsia="en-US"/>
        </w:rPr>
        <w:t>ия</w:t>
      </w:r>
      <w:r w:rsidRPr="007E16D2">
        <w:rPr>
          <w:spacing w:val="30"/>
          <w:sz w:val="24"/>
          <w:szCs w:val="24"/>
          <w:lang w:eastAsia="en-US"/>
        </w:rPr>
        <w:t xml:space="preserve"> </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нц</w:t>
      </w:r>
      <w:r w:rsidRPr="007E16D2">
        <w:rPr>
          <w:spacing w:val="1"/>
          <w:sz w:val="24"/>
          <w:szCs w:val="24"/>
          <w:lang w:eastAsia="en-US"/>
        </w:rPr>
        <w:t>е</w:t>
      </w:r>
      <w:r w:rsidRPr="007E16D2">
        <w:rPr>
          <w:sz w:val="24"/>
          <w:szCs w:val="24"/>
          <w:lang w:eastAsia="en-US"/>
        </w:rPr>
        <w:t>р</w:t>
      </w:r>
      <w:r w:rsidRPr="007E16D2">
        <w:rPr>
          <w:spacing w:val="-1"/>
          <w:sz w:val="24"/>
          <w:szCs w:val="24"/>
          <w:lang w:eastAsia="en-US"/>
        </w:rPr>
        <w:t>т</w:t>
      </w:r>
      <w:r w:rsidRPr="007E16D2">
        <w:rPr>
          <w:sz w:val="24"/>
          <w:szCs w:val="24"/>
          <w:lang w:eastAsia="en-US"/>
        </w:rPr>
        <w:t>н</w:t>
      </w:r>
      <w:r w:rsidRPr="007E16D2">
        <w:rPr>
          <w:spacing w:val="10"/>
          <w:sz w:val="24"/>
          <w:szCs w:val="24"/>
          <w:lang w:eastAsia="en-US"/>
        </w:rPr>
        <w:t>ы</w:t>
      </w:r>
      <w:r w:rsidRPr="007E16D2">
        <w:rPr>
          <w:sz w:val="24"/>
          <w:szCs w:val="24"/>
          <w:lang w:eastAsia="en-US"/>
        </w:rPr>
        <w:t>х</w:t>
      </w:r>
      <w:r w:rsidRPr="007E16D2">
        <w:rPr>
          <w:spacing w:val="-1"/>
          <w:sz w:val="24"/>
          <w:szCs w:val="24"/>
          <w:lang w:eastAsia="en-US"/>
        </w:rPr>
        <w:t xml:space="preserve"> </w:t>
      </w:r>
      <w:r w:rsidRPr="007E16D2">
        <w:rPr>
          <w:sz w:val="24"/>
          <w:szCs w:val="24"/>
          <w:lang w:eastAsia="en-US"/>
        </w:rPr>
        <w:t>про</w:t>
      </w:r>
      <w:r w:rsidRPr="007E16D2">
        <w:rPr>
          <w:spacing w:val="1"/>
          <w:sz w:val="24"/>
          <w:szCs w:val="24"/>
          <w:lang w:eastAsia="en-US"/>
        </w:rPr>
        <w:t>г</w:t>
      </w:r>
      <w:r w:rsidRPr="007E16D2">
        <w:rPr>
          <w:sz w:val="24"/>
          <w:szCs w:val="24"/>
          <w:lang w:eastAsia="en-US"/>
        </w:rPr>
        <w:t>р</w:t>
      </w:r>
      <w:r w:rsidRPr="007E16D2">
        <w:rPr>
          <w:spacing w:val="1"/>
          <w:sz w:val="24"/>
          <w:szCs w:val="24"/>
          <w:lang w:eastAsia="en-US"/>
        </w:rPr>
        <w:t>амм</w:t>
      </w:r>
      <w:r w:rsidRPr="007E16D2">
        <w:rPr>
          <w:sz w:val="24"/>
          <w:szCs w:val="24"/>
          <w:lang w:eastAsia="en-US"/>
        </w:rPr>
        <w:t>.</w:t>
      </w:r>
    </w:p>
    <w:p w14:paraId="1FCAADF0" w14:textId="77777777" w:rsidR="007E16D2" w:rsidRPr="007E16D2" w:rsidRDefault="007E16D2" w:rsidP="00C55979">
      <w:pPr>
        <w:widowControl w:val="0"/>
        <w:tabs>
          <w:tab w:val="left" w:pos="2620"/>
          <w:tab w:val="left" w:pos="3540"/>
          <w:tab w:val="left" w:pos="3900"/>
          <w:tab w:val="left" w:pos="4920"/>
          <w:tab w:val="left" w:pos="5260"/>
          <w:tab w:val="left" w:pos="6320"/>
          <w:tab w:val="left" w:pos="8420"/>
        </w:tabs>
        <w:autoSpaceDE w:val="0"/>
        <w:autoSpaceDN w:val="0"/>
        <w:adjustRightInd w:val="0"/>
        <w:spacing w:line="360" w:lineRule="auto"/>
        <w:jc w:val="both"/>
        <w:rPr>
          <w:sz w:val="24"/>
          <w:szCs w:val="24"/>
          <w:lang w:eastAsia="en-US"/>
        </w:rPr>
      </w:pPr>
      <w:r w:rsidRPr="007E16D2">
        <w:rPr>
          <w:spacing w:val="-13"/>
          <w:sz w:val="24"/>
          <w:szCs w:val="24"/>
          <w:lang w:eastAsia="en-US"/>
        </w:rPr>
        <w:t>К</w:t>
      </w:r>
      <w:r w:rsidRPr="007E16D2">
        <w:rPr>
          <w:sz w:val="24"/>
          <w:szCs w:val="24"/>
          <w:lang w:eastAsia="en-US"/>
        </w:rPr>
        <w:t>он</w:t>
      </w:r>
      <w:r w:rsidRPr="007E16D2">
        <w:rPr>
          <w:spacing w:val="3"/>
          <w:sz w:val="24"/>
          <w:szCs w:val="24"/>
          <w:lang w:eastAsia="en-US"/>
        </w:rPr>
        <w:t>т</w:t>
      </w:r>
      <w:r w:rsidRPr="007E16D2">
        <w:rPr>
          <w:sz w:val="24"/>
          <w:szCs w:val="24"/>
          <w:lang w:eastAsia="en-US"/>
        </w:rPr>
        <w:t>р</w:t>
      </w:r>
      <w:r w:rsidRPr="007E16D2">
        <w:rPr>
          <w:spacing w:val="-5"/>
          <w:sz w:val="24"/>
          <w:szCs w:val="24"/>
          <w:lang w:eastAsia="en-US"/>
        </w:rPr>
        <w:t>о</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ные</w:t>
      </w:r>
      <w:r w:rsidRPr="007E16D2">
        <w:rPr>
          <w:sz w:val="24"/>
          <w:szCs w:val="24"/>
          <w:lang w:eastAsia="en-US"/>
        </w:rPr>
        <w:tab/>
      </w:r>
      <w:r w:rsidRPr="007E16D2">
        <w:rPr>
          <w:spacing w:val="-5"/>
          <w:sz w:val="24"/>
          <w:szCs w:val="24"/>
          <w:lang w:eastAsia="en-US"/>
        </w:rPr>
        <w:t>у</w:t>
      </w:r>
      <w:r w:rsidRPr="007E16D2">
        <w:rPr>
          <w:sz w:val="24"/>
          <w:szCs w:val="24"/>
          <w:lang w:eastAsia="en-US"/>
        </w:rPr>
        <w:t>р</w:t>
      </w:r>
      <w:r w:rsidRPr="007E16D2">
        <w:rPr>
          <w:spacing w:val="5"/>
          <w:sz w:val="24"/>
          <w:szCs w:val="24"/>
          <w:lang w:eastAsia="en-US"/>
        </w:rPr>
        <w:t>о</w:t>
      </w:r>
      <w:r w:rsidRPr="007E16D2">
        <w:rPr>
          <w:spacing w:val="-1"/>
          <w:sz w:val="24"/>
          <w:szCs w:val="24"/>
          <w:lang w:eastAsia="en-US"/>
        </w:rPr>
        <w:t>к</w:t>
      </w:r>
      <w:r w:rsidRPr="007E16D2">
        <w:rPr>
          <w:sz w:val="24"/>
          <w:szCs w:val="24"/>
          <w:lang w:eastAsia="en-US"/>
        </w:rPr>
        <w:t>и</w:t>
      </w:r>
      <w:r w:rsidRPr="007E16D2">
        <w:rPr>
          <w:sz w:val="24"/>
          <w:szCs w:val="24"/>
          <w:lang w:eastAsia="en-US"/>
        </w:rPr>
        <w:tab/>
        <w:t>и</w:t>
      </w:r>
      <w:r w:rsidRPr="007E16D2">
        <w:rPr>
          <w:sz w:val="24"/>
          <w:szCs w:val="24"/>
          <w:lang w:eastAsia="en-US"/>
        </w:rPr>
        <w:tab/>
        <w:t>з</w:t>
      </w:r>
      <w:r w:rsidRPr="007E16D2">
        <w:rPr>
          <w:spacing w:val="-8"/>
          <w:sz w:val="24"/>
          <w:szCs w:val="24"/>
          <w:lang w:eastAsia="en-US"/>
        </w:rPr>
        <w:t>а</w:t>
      </w:r>
      <w:r w:rsidRPr="007E16D2">
        <w:rPr>
          <w:spacing w:val="-1"/>
          <w:sz w:val="24"/>
          <w:szCs w:val="24"/>
          <w:lang w:eastAsia="en-US"/>
        </w:rPr>
        <w:t>ч</w:t>
      </w:r>
      <w:r w:rsidRPr="007E16D2">
        <w:rPr>
          <w:spacing w:val="1"/>
          <w:sz w:val="24"/>
          <w:szCs w:val="24"/>
          <w:lang w:eastAsia="en-US"/>
        </w:rPr>
        <w:t>е</w:t>
      </w:r>
      <w:r w:rsidRPr="007E16D2">
        <w:rPr>
          <w:spacing w:val="-1"/>
          <w:sz w:val="24"/>
          <w:szCs w:val="24"/>
          <w:lang w:eastAsia="en-US"/>
        </w:rPr>
        <w:t>т</w:t>
      </w:r>
      <w:r w:rsidRPr="007E16D2">
        <w:rPr>
          <w:sz w:val="24"/>
          <w:szCs w:val="24"/>
          <w:lang w:eastAsia="en-US"/>
        </w:rPr>
        <w:t>ы</w:t>
      </w:r>
      <w:r w:rsidRPr="007E16D2">
        <w:rPr>
          <w:sz w:val="24"/>
          <w:szCs w:val="24"/>
          <w:lang w:eastAsia="en-US"/>
        </w:rPr>
        <w:tab/>
        <w:t>в</w:t>
      </w:r>
      <w:r w:rsidRPr="007E16D2">
        <w:rPr>
          <w:sz w:val="24"/>
          <w:szCs w:val="24"/>
          <w:lang w:eastAsia="en-US"/>
        </w:rPr>
        <w:tab/>
        <w:t>р</w:t>
      </w:r>
      <w:r w:rsidRPr="007E16D2">
        <w:rPr>
          <w:spacing w:val="1"/>
          <w:sz w:val="24"/>
          <w:szCs w:val="24"/>
          <w:lang w:eastAsia="en-US"/>
        </w:rPr>
        <w:t>а</w:t>
      </w:r>
      <w:r w:rsidRPr="007E16D2">
        <w:rPr>
          <w:spacing w:val="6"/>
          <w:sz w:val="24"/>
          <w:szCs w:val="24"/>
          <w:lang w:eastAsia="en-US"/>
        </w:rPr>
        <w:t>м</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х</w:t>
      </w:r>
      <w:r w:rsidRPr="007E16D2">
        <w:rPr>
          <w:sz w:val="24"/>
          <w:szCs w:val="24"/>
          <w:lang w:eastAsia="en-US"/>
        </w:rPr>
        <w:tab/>
        <w:t>пр</w:t>
      </w:r>
      <w:r w:rsidRPr="007E16D2">
        <w:rPr>
          <w:spacing w:val="-5"/>
          <w:sz w:val="24"/>
          <w:szCs w:val="24"/>
          <w:lang w:eastAsia="en-US"/>
        </w:rPr>
        <w:t>о</w:t>
      </w:r>
      <w:r w:rsidRPr="007E16D2">
        <w:rPr>
          <w:spacing w:val="1"/>
          <w:sz w:val="24"/>
          <w:szCs w:val="24"/>
          <w:lang w:eastAsia="en-US"/>
        </w:rPr>
        <w:t>ме</w:t>
      </w:r>
      <w:r w:rsidRPr="007E16D2">
        <w:rPr>
          <w:spacing w:val="4"/>
          <w:sz w:val="24"/>
          <w:szCs w:val="24"/>
          <w:lang w:eastAsia="en-US"/>
        </w:rPr>
        <w:t>ж</w:t>
      </w:r>
      <w:r w:rsidRPr="007E16D2">
        <w:rPr>
          <w:sz w:val="24"/>
          <w:szCs w:val="24"/>
          <w:lang w:eastAsia="en-US"/>
        </w:rPr>
        <w:t>у</w:t>
      </w:r>
      <w:r w:rsidRPr="007E16D2">
        <w:rPr>
          <w:spacing w:val="-6"/>
          <w:sz w:val="24"/>
          <w:szCs w:val="24"/>
          <w:lang w:eastAsia="en-US"/>
        </w:rPr>
        <w:t>т</w:t>
      </w:r>
      <w:r w:rsidRPr="007E16D2">
        <w:rPr>
          <w:spacing w:val="-5"/>
          <w:sz w:val="24"/>
          <w:szCs w:val="24"/>
          <w:lang w:eastAsia="en-US"/>
        </w:rPr>
        <w:t>о</w:t>
      </w:r>
      <w:r w:rsidRPr="007E16D2">
        <w:rPr>
          <w:spacing w:val="-1"/>
          <w:sz w:val="24"/>
          <w:szCs w:val="24"/>
          <w:lang w:eastAsia="en-US"/>
        </w:rPr>
        <w:t>ч</w:t>
      </w:r>
      <w:r w:rsidRPr="007E16D2">
        <w:rPr>
          <w:sz w:val="24"/>
          <w:szCs w:val="24"/>
          <w:lang w:eastAsia="en-US"/>
        </w:rPr>
        <w:t>ной</w:t>
      </w:r>
      <w:r w:rsidRPr="007E16D2">
        <w:rPr>
          <w:sz w:val="24"/>
          <w:szCs w:val="24"/>
          <w:lang w:eastAsia="en-US"/>
        </w:rPr>
        <w:tab/>
      </w:r>
      <w:r w:rsidRPr="007E16D2">
        <w:rPr>
          <w:spacing w:val="-3"/>
          <w:sz w:val="24"/>
          <w:szCs w:val="24"/>
          <w:lang w:eastAsia="en-US"/>
        </w:rPr>
        <w:t>а</w:t>
      </w:r>
      <w:r w:rsidRPr="007E16D2">
        <w:rPr>
          <w:spacing w:val="-1"/>
          <w:sz w:val="24"/>
          <w:szCs w:val="24"/>
          <w:lang w:eastAsia="en-US"/>
        </w:rPr>
        <w:t>т</w:t>
      </w:r>
      <w:r w:rsidRPr="007E16D2">
        <w:rPr>
          <w:spacing w:val="3"/>
          <w:sz w:val="24"/>
          <w:szCs w:val="24"/>
          <w:lang w:eastAsia="en-US"/>
        </w:rPr>
        <w:t>т</w:t>
      </w:r>
      <w:r w:rsidRPr="007E16D2">
        <w:rPr>
          <w:spacing w:val="6"/>
          <w:sz w:val="24"/>
          <w:szCs w:val="24"/>
          <w:lang w:eastAsia="en-US"/>
        </w:rPr>
        <w:t>е</w:t>
      </w:r>
      <w:r w:rsidRPr="007E16D2">
        <w:rPr>
          <w:spacing w:val="1"/>
          <w:sz w:val="24"/>
          <w:szCs w:val="24"/>
          <w:lang w:eastAsia="en-US"/>
        </w:rPr>
        <w:t>с</w:t>
      </w:r>
      <w:r w:rsidRPr="007E16D2">
        <w:rPr>
          <w:spacing w:val="4"/>
          <w:sz w:val="24"/>
          <w:szCs w:val="24"/>
          <w:lang w:eastAsia="en-US"/>
        </w:rPr>
        <w:t>т</w:t>
      </w:r>
      <w:r w:rsidRPr="007E16D2">
        <w:rPr>
          <w:spacing w:val="1"/>
          <w:sz w:val="24"/>
          <w:szCs w:val="24"/>
          <w:lang w:eastAsia="en-US"/>
        </w:rPr>
        <w:t>а</w:t>
      </w:r>
      <w:r w:rsidRPr="007E16D2">
        <w:rPr>
          <w:sz w:val="24"/>
          <w:szCs w:val="24"/>
          <w:lang w:eastAsia="en-US"/>
        </w:rPr>
        <w:t>ции про</w:t>
      </w:r>
      <w:r w:rsidRPr="007E16D2">
        <w:rPr>
          <w:spacing w:val="-2"/>
          <w:sz w:val="24"/>
          <w:szCs w:val="24"/>
          <w:lang w:eastAsia="en-US"/>
        </w:rPr>
        <w:t>в</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я</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я</w:t>
      </w:r>
      <w:r w:rsidRPr="007E16D2">
        <w:rPr>
          <w:spacing w:val="26"/>
          <w:sz w:val="24"/>
          <w:szCs w:val="24"/>
          <w:lang w:eastAsia="en-US"/>
        </w:rPr>
        <w:t xml:space="preserve"> </w:t>
      </w:r>
      <w:r w:rsidRPr="007E16D2">
        <w:rPr>
          <w:sz w:val="24"/>
          <w:szCs w:val="24"/>
          <w:lang w:eastAsia="en-US"/>
        </w:rPr>
        <w:t>на</w:t>
      </w:r>
      <w:r w:rsidRPr="007E16D2">
        <w:rPr>
          <w:spacing w:val="24"/>
          <w:sz w:val="24"/>
          <w:szCs w:val="24"/>
          <w:lang w:eastAsia="en-US"/>
        </w:rPr>
        <w:t xml:space="preserve"> </w:t>
      </w:r>
      <w:r w:rsidRPr="007E16D2">
        <w:rPr>
          <w:sz w:val="24"/>
          <w:szCs w:val="24"/>
          <w:lang w:eastAsia="en-US"/>
        </w:rPr>
        <w:t>з</w:t>
      </w:r>
      <w:r w:rsidRPr="007E16D2">
        <w:rPr>
          <w:spacing w:val="6"/>
          <w:sz w:val="24"/>
          <w:szCs w:val="24"/>
          <w:lang w:eastAsia="en-US"/>
        </w:rPr>
        <w:t>а</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р</w:t>
      </w:r>
      <w:r w:rsidRPr="007E16D2">
        <w:rPr>
          <w:spacing w:val="1"/>
          <w:sz w:val="24"/>
          <w:szCs w:val="24"/>
          <w:lang w:eastAsia="en-US"/>
        </w:rPr>
        <w:t>ша</w:t>
      </w:r>
      <w:r w:rsidRPr="007E16D2">
        <w:rPr>
          <w:spacing w:val="-1"/>
          <w:sz w:val="24"/>
          <w:szCs w:val="24"/>
          <w:lang w:eastAsia="en-US"/>
        </w:rPr>
        <w:t>ю</w:t>
      </w:r>
      <w:r w:rsidRPr="007E16D2">
        <w:rPr>
          <w:spacing w:val="1"/>
          <w:sz w:val="24"/>
          <w:szCs w:val="24"/>
          <w:lang w:eastAsia="en-US"/>
        </w:rPr>
        <w:t>щ</w:t>
      </w:r>
      <w:r w:rsidRPr="007E16D2">
        <w:rPr>
          <w:spacing w:val="4"/>
          <w:sz w:val="24"/>
          <w:szCs w:val="24"/>
          <w:lang w:eastAsia="en-US"/>
        </w:rPr>
        <w:t>и</w:t>
      </w:r>
      <w:r w:rsidRPr="007E16D2">
        <w:rPr>
          <w:sz w:val="24"/>
          <w:szCs w:val="24"/>
          <w:lang w:eastAsia="en-US"/>
        </w:rPr>
        <w:t>х</w:t>
      </w:r>
      <w:r w:rsidRPr="007E16D2">
        <w:rPr>
          <w:spacing w:val="24"/>
          <w:sz w:val="24"/>
          <w:szCs w:val="24"/>
          <w:lang w:eastAsia="en-US"/>
        </w:rPr>
        <w:t xml:space="preserve"> </w:t>
      </w:r>
      <w:r w:rsidRPr="007E16D2">
        <w:rPr>
          <w:sz w:val="24"/>
          <w:szCs w:val="24"/>
          <w:lang w:eastAsia="en-US"/>
        </w:rPr>
        <w:t>п</w:t>
      </w:r>
      <w:r w:rsidRPr="007E16D2">
        <w:rPr>
          <w:spacing w:val="-5"/>
          <w:sz w:val="24"/>
          <w:szCs w:val="24"/>
          <w:lang w:eastAsia="en-US"/>
        </w:rPr>
        <w:t>о</w:t>
      </w:r>
      <w:r w:rsidRPr="007E16D2">
        <w:rPr>
          <w:spacing w:val="5"/>
          <w:sz w:val="24"/>
          <w:szCs w:val="24"/>
          <w:lang w:eastAsia="en-US"/>
        </w:rPr>
        <w:t>л</w:t>
      </w:r>
      <w:r w:rsidRPr="007E16D2">
        <w:rPr>
          <w:spacing w:val="-5"/>
          <w:sz w:val="24"/>
          <w:szCs w:val="24"/>
          <w:lang w:eastAsia="en-US"/>
        </w:rPr>
        <w:t>у</w:t>
      </w:r>
      <w:r w:rsidRPr="007E16D2">
        <w:rPr>
          <w:spacing w:val="-4"/>
          <w:sz w:val="24"/>
          <w:szCs w:val="24"/>
          <w:lang w:eastAsia="en-US"/>
        </w:rPr>
        <w:t>г</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ие</w:t>
      </w:r>
      <w:r w:rsidRPr="007E16D2">
        <w:rPr>
          <w:spacing w:val="35"/>
          <w:sz w:val="24"/>
          <w:szCs w:val="24"/>
          <w:lang w:eastAsia="en-US"/>
        </w:rPr>
        <w:t xml:space="preserve">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pacing w:val="19"/>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z w:val="24"/>
          <w:szCs w:val="24"/>
          <w:lang w:eastAsia="en-US"/>
        </w:rPr>
        <w:t>н</w:t>
      </w:r>
      <w:r w:rsidRPr="007E16D2">
        <w:rPr>
          <w:spacing w:val="6"/>
          <w:sz w:val="24"/>
          <w:szCs w:val="24"/>
          <w:lang w:eastAsia="en-US"/>
        </w:rPr>
        <w:t>я</w:t>
      </w:r>
      <w:r w:rsidRPr="007E16D2">
        <w:rPr>
          <w:spacing w:val="-1"/>
          <w:sz w:val="24"/>
          <w:szCs w:val="24"/>
          <w:lang w:eastAsia="en-US"/>
        </w:rPr>
        <w:t>т</w:t>
      </w:r>
      <w:r w:rsidRPr="007E16D2">
        <w:rPr>
          <w:sz w:val="24"/>
          <w:szCs w:val="24"/>
          <w:lang w:eastAsia="en-US"/>
        </w:rPr>
        <w:t>и</w:t>
      </w:r>
      <w:r w:rsidRPr="007E16D2">
        <w:rPr>
          <w:spacing w:val="6"/>
          <w:sz w:val="24"/>
          <w:szCs w:val="24"/>
          <w:lang w:eastAsia="en-US"/>
        </w:rPr>
        <w:t>я</w:t>
      </w:r>
      <w:r w:rsidRPr="007E16D2">
        <w:rPr>
          <w:sz w:val="24"/>
          <w:szCs w:val="24"/>
          <w:lang w:eastAsia="en-US"/>
        </w:rPr>
        <w:t>х</w:t>
      </w:r>
      <w:r w:rsidRPr="007E16D2">
        <w:rPr>
          <w:spacing w:val="24"/>
          <w:sz w:val="24"/>
          <w:szCs w:val="24"/>
          <w:lang w:eastAsia="en-US"/>
        </w:rPr>
        <w:t xml:space="preserve"> </w:t>
      </w:r>
      <w:r w:rsidRPr="007E16D2">
        <w:rPr>
          <w:sz w:val="24"/>
          <w:szCs w:val="24"/>
          <w:lang w:eastAsia="en-US"/>
        </w:rPr>
        <w:t>в</w:t>
      </w:r>
      <w:r w:rsidRPr="007E16D2">
        <w:rPr>
          <w:spacing w:val="22"/>
          <w:sz w:val="24"/>
          <w:szCs w:val="24"/>
          <w:lang w:eastAsia="en-US"/>
        </w:rPr>
        <w:t xml:space="preserve"> </w:t>
      </w:r>
      <w:r w:rsidRPr="007E16D2">
        <w:rPr>
          <w:spacing w:val="-3"/>
          <w:sz w:val="24"/>
          <w:szCs w:val="24"/>
          <w:lang w:eastAsia="en-US"/>
        </w:rPr>
        <w:t>с</w:t>
      </w:r>
      <w:r w:rsidRPr="007E16D2">
        <w:rPr>
          <w:spacing w:val="-1"/>
          <w:sz w:val="24"/>
          <w:szCs w:val="24"/>
          <w:lang w:eastAsia="en-US"/>
        </w:rPr>
        <w:t>ч</w:t>
      </w:r>
      <w:r w:rsidRPr="007E16D2">
        <w:rPr>
          <w:spacing w:val="6"/>
          <w:sz w:val="24"/>
          <w:szCs w:val="24"/>
          <w:lang w:eastAsia="en-US"/>
        </w:rPr>
        <w:t>е</w:t>
      </w:r>
      <w:r w:rsidRPr="007E16D2">
        <w:rPr>
          <w:sz w:val="24"/>
          <w:szCs w:val="24"/>
          <w:lang w:eastAsia="en-US"/>
        </w:rPr>
        <w:t>т</w:t>
      </w:r>
      <w:r w:rsidRPr="007E16D2">
        <w:rPr>
          <w:spacing w:val="23"/>
          <w:sz w:val="24"/>
          <w:szCs w:val="24"/>
          <w:lang w:eastAsia="en-US"/>
        </w:rPr>
        <w:t xml:space="preserve"> </w:t>
      </w:r>
      <w:r w:rsidRPr="007E16D2">
        <w:rPr>
          <w:spacing w:val="-8"/>
          <w:sz w:val="24"/>
          <w:szCs w:val="24"/>
          <w:lang w:eastAsia="en-US"/>
        </w:rPr>
        <w:t>а</w:t>
      </w:r>
      <w:r w:rsidRPr="007E16D2">
        <w:rPr>
          <w:spacing w:val="-24"/>
          <w:sz w:val="24"/>
          <w:szCs w:val="24"/>
          <w:lang w:eastAsia="en-US"/>
        </w:rPr>
        <w:t>у</w:t>
      </w:r>
      <w:r w:rsidRPr="007E16D2">
        <w:rPr>
          <w:spacing w:val="2"/>
          <w:sz w:val="24"/>
          <w:szCs w:val="24"/>
          <w:lang w:eastAsia="en-US"/>
        </w:rPr>
        <w:t>д</w:t>
      </w:r>
      <w:r w:rsidRPr="007E16D2">
        <w:rPr>
          <w:spacing w:val="4"/>
          <w:sz w:val="24"/>
          <w:szCs w:val="24"/>
          <w:lang w:eastAsia="en-US"/>
        </w:rPr>
        <w:t>и</w:t>
      </w:r>
      <w:r w:rsidRPr="007E16D2">
        <w:rPr>
          <w:spacing w:val="-6"/>
          <w:sz w:val="24"/>
          <w:szCs w:val="24"/>
          <w:lang w:eastAsia="en-US"/>
        </w:rPr>
        <w:t>т</w:t>
      </w:r>
      <w:r w:rsidRPr="007E16D2">
        <w:rPr>
          <w:sz w:val="24"/>
          <w:szCs w:val="24"/>
          <w:lang w:eastAsia="en-US"/>
        </w:rPr>
        <w:t>о</w:t>
      </w:r>
      <w:r w:rsidRPr="007E16D2">
        <w:rPr>
          <w:spacing w:val="5"/>
          <w:sz w:val="24"/>
          <w:szCs w:val="24"/>
          <w:lang w:eastAsia="en-US"/>
        </w:rPr>
        <w:t>р</w:t>
      </w:r>
      <w:r w:rsidRPr="007E16D2">
        <w:rPr>
          <w:sz w:val="24"/>
          <w:szCs w:val="24"/>
          <w:lang w:eastAsia="en-US"/>
        </w:rPr>
        <w:t>но</w:t>
      </w:r>
      <w:r w:rsidRPr="007E16D2">
        <w:rPr>
          <w:spacing w:val="-4"/>
          <w:sz w:val="24"/>
          <w:szCs w:val="24"/>
          <w:lang w:eastAsia="en-US"/>
        </w:rPr>
        <w:t>г</w:t>
      </w:r>
      <w:r w:rsidRPr="007E16D2">
        <w:rPr>
          <w:sz w:val="24"/>
          <w:szCs w:val="24"/>
          <w:lang w:eastAsia="en-US"/>
        </w:rPr>
        <w:t xml:space="preserve">о </w:t>
      </w:r>
      <w:r w:rsidRPr="007E16D2">
        <w:rPr>
          <w:spacing w:val="-2"/>
          <w:sz w:val="24"/>
          <w:szCs w:val="24"/>
          <w:lang w:eastAsia="en-US"/>
        </w:rPr>
        <w:t>в</w:t>
      </w:r>
      <w:r w:rsidRPr="007E16D2">
        <w:rPr>
          <w:sz w:val="24"/>
          <w:szCs w:val="24"/>
          <w:lang w:eastAsia="en-US"/>
        </w:rPr>
        <w:t>р</w:t>
      </w:r>
      <w:r w:rsidRPr="007E16D2">
        <w:rPr>
          <w:spacing w:val="1"/>
          <w:sz w:val="24"/>
          <w:szCs w:val="24"/>
          <w:lang w:eastAsia="en-US"/>
        </w:rPr>
        <w:t>еме</w:t>
      </w:r>
      <w:r w:rsidRPr="007E16D2">
        <w:rPr>
          <w:sz w:val="24"/>
          <w:szCs w:val="24"/>
          <w:lang w:eastAsia="en-US"/>
        </w:rPr>
        <w:t>ни, пр</w:t>
      </w:r>
      <w:r w:rsidRPr="007E16D2">
        <w:rPr>
          <w:spacing w:val="-3"/>
          <w:sz w:val="24"/>
          <w:szCs w:val="24"/>
          <w:lang w:eastAsia="en-US"/>
        </w:rPr>
        <w:t>е</w:t>
      </w:r>
      <w:r w:rsidRPr="007E16D2">
        <w:rPr>
          <w:spacing w:val="7"/>
          <w:sz w:val="24"/>
          <w:szCs w:val="24"/>
          <w:lang w:eastAsia="en-US"/>
        </w:rPr>
        <w:t>д</w:t>
      </w:r>
      <w:r w:rsidRPr="007E16D2">
        <w:rPr>
          <w:spacing w:val="-5"/>
          <w:sz w:val="24"/>
          <w:szCs w:val="24"/>
          <w:lang w:eastAsia="en-US"/>
        </w:rPr>
        <w:t>у</w:t>
      </w:r>
      <w:r w:rsidRPr="007E16D2">
        <w:rPr>
          <w:spacing w:val="1"/>
          <w:sz w:val="24"/>
          <w:szCs w:val="24"/>
          <w:lang w:eastAsia="en-US"/>
        </w:rPr>
        <w:t>см</w:t>
      </w:r>
      <w:r w:rsidRPr="007E16D2">
        <w:rPr>
          <w:sz w:val="24"/>
          <w:szCs w:val="24"/>
          <w:lang w:eastAsia="en-US"/>
        </w:rPr>
        <w:t>о</w:t>
      </w:r>
      <w:r w:rsidRPr="007E16D2">
        <w:rPr>
          <w:spacing w:val="3"/>
          <w:sz w:val="24"/>
          <w:szCs w:val="24"/>
          <w:lang w:eastAsia="en-US"/>
        </w:rPr>
        <w:t>т</w:t>
      </w:r>
      <w:r w:rsidRPr="007E16D2">
        <w:rPr>
          <w:sz w:val="24"/>
          <w:szCs w:val="24"/>
          <w:lang w:eastAsia="en-US"/>
        </w:rPr>
        <w:t>р</w:t>
      </w:r>
      <w:r w:rsidRPr="007E16D2">
        <w:rPr>
          <w:spacing w:val="1"/>
          <w:sz w:val="24"/>
          <w:szCs w:val="24"/>
          <w:lang w:eastAsia="en-US"/>
        </w:rPr>
        <w:t>е</w:t>
      </w:r>
      <w:r w:rsidRPr="007E16D2">
        <w:rPr>
          <w:sz w:val="24"/>
          <w:szCs w:val="24"/>
          <w:lang w:eastAsia="en-US"/>
        </w:rPr>
        <w:t>нно</w:t>
      </w:r>
      <w:r w:rsidRPr="007E16D2">
        <w:rPr>
          <w:spacing w:val="-4"/>
          <w:sz w:val="24"/>
          <w:szCs w:val="24"/>
          <w:lang w:eastAsia="en-US"/>
        </w:rPr>
        <w:t>г</w:t>
      </w:r>
      <w:r w:rsidR="00EB41B8">
        <w:rPr>
          <w:sz w:val="24"/>
          <w:szCs w:val="24"/>
          <w:lang w:eastAsia="en-US"/>
        </w:rPr>
        <w:t>о</w:t>
      </w:r>
      <w:r w:rsidRPr="007E16D2">
        <w:rPr>
          <w:spacing w:val="16"/>
          <w:sz w:val="24"/>
          <w:szCs w:val="24"/>
          <w:lang w:eastAsia="en-US"/>
        </w:rPr>
        <w:t xml:space="preserve"> </w:t>
      </w:r>
      <w:r w:rsidRPr="007E16D2">
        <w:rPr>
          <w:sz w:val="24"/>
          <w:szCs w:val="24"/>
          <w:lang w:eastAsia="en-US"/>
        </w:rPr>
        <w:t xml:space="preserve">на  </w:t>
      </w:r>
      <w:r w:rsidRPr="007E16D2">
        <w:rPr>
          <w:spacing w:val="-22"/>
          <w:sz w:val="24"/>
          <w:szCs w:val="24"/>
          <w:lang w:eastAsia="en-US"/>
        </w:rPr>
        <w:t xml:space="preserve">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б</w:t>
      </w:r>
      <w:r w:rsidRPr="007E16D2">
        <w:rPr>
          <w:spacing w:val="4"/>
          <w:sz w:val="24"/>
          <w:szCs w:val="24"/>
          <w:lang w:eastAsia="en-US"/>
        </w:rPr>
        <w:t>н</w:t>
      </w:r>
      <w:r w:rsidR="00EB41B8">
        <w:rPr>
          <w:sz w:val="24"/>
          <w:szCs w:val="24"/>
          <w:lang w:eastAsia="en-US"/>
        </w:rPr>
        <w:t>ый</w:t>
      </w:r>
      <w:r w:rsidRPr="007E16D2">
        <w:rPr>
          <w:spacing w:val="17"/>
          <w:sz w:val="24"/>
          <w:szCs w:val="24"/>
          <w:lang w:eastAsia="en-US"/>
        </w:rPr>
        <w:t xml:space="preserve"> </w:t>
      </w:r>
      <w:r w:rsidRPr="007E16D2">
        <w:rPr>
          <w:sz w:val="24"/>
          <w:szCs w:val="24"/>
          <w:lang w:eastAsia="en-US"/>
        </w:rPr>
        <w:t>пр</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ме</w:t>
      </w:r>
      <w:r w:rsidRPr="007E16D2">
        <w:rPr>
          <w:spacing w:val="-21"/>
          <w:sz w:val="24"/>
          <w:szCs w:val="24"/>
          <w:lang w:eastAsia="en-US"/>
        </w:rPr>
        <w:t>т</w:t>
      </w:r>
      <w:r w:rsidRPr="007E16D2">
        <w:rPr>
          <w:sz w:val="24"/>
          <w:szCs w:val="24"/>
          <w:lang w:eastAsia="en-US"/>
        </w:rPr>
        <w:t xml:space="preserve">. </w:t>
      </w:r>
      <w:r w:rsidRPr="007E16D2">
        <w:rPr>
          <w:spacing w:val="18"/>
          <w:sz w:val="24"/>
          <w:szCs w:val="24"/>
          <w:lang w:eastAsia="en-US"/>
        </w:rPr>
        <w:t xml:space="preserve"> </w:t>
      </w:r>
      <w:r w:rsidRPr="007E16D2">
        <w:rPr>
          <w:spacing w:val="3"/>
          <w:sz w:val="24"/>
          <w:szCs w:val="24"/>
          <w:lang w:eastAsia="en-US"/>
        </w:rPr>
        <w:t>Э</w:t>
      </w:r>
      <w:r w:rsidRPr="007E16D2">
        <w:rPr>
          <w:spacing w:val="-6"/>
          <w:sz w:val="24"/>
          <w:szCs w:val="24"/>
          <w:lang w:eastAsia="en-US"/>
        </w:rPr>
        <w:t>к</w:t>
      </w:r>
      <w:r w:rsidRPr="007E16D2">
        <w:rPr>
          <w:sz w:val="24"/>
          <w:szCs w:val="24"/>
          <w:lang w:eastAsia="en-US"/>
        </w:rPr>
        <w:t>з</w:t>
      </w:r>
      <w:r w:rsidRPr="007E16D2">
        <w:rPr>
          <w:spacing w:val="1"/>
          <w:sz w:val="24"/>
          <w:szCs w:val="24"/>
          <w:lang w:eastAsia="en-US"/>
        </w:rPr>
        <w:t>аме</w:t>
      </w:r>
      <w:r w:rsidR="00EB41B8">
        <w:rPr>
          <w:sz w:val="24"/>
          <w:szCs w:val="24"/>
          <w:lang w:eastAsia="en-US"/>
        </w:rPr>
        <w:t>ны</w:t>
      </w:r>
      <w:r w:rsidRPr="007E16D2">
        <w:rPr>
          <w:spacing w:val="21"/>
          <w:sz w:val="24"/>
          <w:szCs w:val="24"/>
          <w:lang w:eastAsia="en-US"/>
        </w:rPr>
        <w:t xml:space="preserve"> </w:t>
      </w:r>
      <w:r w:rsidRPr="007E16D2">
        <w:rPr>
          <w:sz w:val="24"/>
          <w:szCs w:val="24"/>
          <w:lang w:eastAsia="en-US"/>
        </w:rPr>
        <w:t>про</w:t>
      </w:r>
      <w:r w:rsidRPr="007E16D2">
        <w:rPr>
          <w:spacing w:val="3"/>
          <w:sz w:val="24"/>
          <w:szCs w:val="24"/>
          <w:lang w:eastAsia="en-US"/>
        </w:rPr>
        <w:t>в</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я</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я за</w:t>
      </w:r>
      <w:r w:rsidRPr="007E16D2">
        <w:rPr>
          <w:spacing w:val="-2"/>
          <w:sz w:val="24"/>
          <w:szCs w:val="24"/>
          <w:lang w:eastAsia="en-US"/>
        </w:rPr>
        <w:t xml:space="preserve"> </w:t>
      </w:r>
      <w:r w:rsidRPr="007E16D2">
        <w:rPr>
          <w:sz w:val="24"/>
          <w:szCs w:val="24"/>
          <w:lang w:eastAsia="en-US"/>
        </w:rPr>
        <w:t>пр</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л</w:t>
      </w:r>
      <w:r w:rsidRPr="007E16D2">
        <w:rPr>
          <w:spacing w:val="1"/>
          <w:sz w:val="24"/>
          <w:szCs w:val="24"/>
          <w:lang w:eastAsia="en-US"/>
        </w:rPr>
        <w:t>ам</w:t>
      </w:r>
      <w:r w:rsidRPr="007E16D2">
        <w:rPr>
          <w:sz w:val="24"/>
          <w:szCs w:val="24"/>
          <w:lang w:eastAsia="en-US"/>
        </w:rPr>
        <w:t>и</w:t>
      </w:r>
      <w:r w:rsidRPr="007E16D2">
        <w:rPr>
          <w:spacing w:val="2"/>
          <w:sz w:val="24"/>
          <w:szCs w:val="24"/>
          <w:lang w:eastAsia="en-US"/>
        </w:rPr>
        <w:t xml:space="preserve"> </w:t>
      </w:r>
      <w:r w:rsidRPr="007E16D2">
        <w:rPr>
          <w:spacing w:val="-13"/>
          <w:sz w:val="24"/>
          <w:szCs w:val="24"/>
          <w:lang w:eastAsia="en-US"/>
        </w:rPr>
        <w:t>а</w:t>
      </w:r>
      <w:r w:rsidRPr="007E16D2">
        <w:rPr>
          <w:spacing w:val="-24"/>
          <w:sz w:val="24"/>
          <w:szCs w:val="24"/>
          <w:lang w:eastAsia="en-US"/>
        </w:rPr>
        <w:t>у</w:t>
      </w:r>
      <w:r w:rsidRPr="007E16D2">
        <w:rPr>
          <w:spacing w:val="2"/>
          <w:sz w:val="24"/>
          <w:szCs w:val="24"/>
          <w:lang w:eastAsia="en-US"/>
        </w:rPr>
        <w:t>д</w:t>
      </w:r>
      <w:r w:rsidRPr="007E16D2">
        <w:rPr>
          <w:spacing w:val="4"/>
          <w:sz w:val="24"/>
          <w:szCs w:val="24"/>
          <w:lang w:eastAsia="en-US"/>
        </w:rPr>
        <w:t>и</w:t>
      </w:r>
      <w:r w:rsidRPr="007E16D2">
        <w:rPr>
          <w:spacing w:val="-6"/>
          <w:sz w:val="24"/>
          <w:szCs w:val="24"/>
          <w:lang w:eastAsia="en-US"/>
        </w:rPr>
        <w:t>т</w:t>
      </w:r>
      <w:r w:rsidRPr="007E16D2">
        <w:rPr>
          <w:sz w:val="24"/>
          <w:szCs w:val="24"/>
          <w:lang w:eastAsia="en-US"/>
        </w:rPr>
        <w:t>орн</w:t>
      </w:r>
      <w:r w:rsidRPr="007E16D2">
        <w:rPr>
          <w:spacing w:val="5"/>
          <w:sz w:val="24"/>
          <w:szCs w:val="24"/>
          <w:lang w:eastAsia="en-US"/>
        </w:rPr>
        <w:t>ы</w:t>
      </w:r>
      <w:r w:rsidRPr="007E16D2">
        <w:rPr>
          <w:sz w:val="24"/>
          <w:szCs w:val="24"/>
          <w:lang w:eastAsia="en-US"/>
        </w:rPr>
        <w:t>х</w:t>
      </w:r>
      <w:r w:rsidRPr="007E16D2">
        <w:rPr>
          <w:spacing w:val="1"/>
          <w:sz w:val="24"/>
          <w:szCs w:val="24"/>
          <w:lang w:eastAsia="en-US"/>
        </w:rPr>
        <w:t xml:space="preserve"> </w:t>
      </w:r>
      <w:r w:rsidRPr="007E16D2">
        <w:rPr>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pacing w:val="-4"/>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я</w:t>
      </w:r>
      <w:r w:rsidRPr="007E16D2">
        <w:rPr>
          <w:spacing w:val="-1"/>
          <w:sz w:val="24"/>
          <w:szCs w:val="24"/>
          <w:lang w:eastAsia="en-US"/>
        </w:rPr>
        <w:t>т</w:t>
      </w:r>
      <w:r w:rsidRPr="007E16D2">
        <w:rPr>
          <w:sz w:val="24"/>
          <w:szCs w:val="24"/>
          <w:lang w:eastAsia="en-US"/>
        </w:rPr>
        <w:t>ий.</w:t>
      </w:r>
    </w:p>
    <w:p w14:paraId="3D7F9C9D" w14:textId="77777777" w:rsidR="007E16D2" w:rsidRPr="007E16D2" w:rsidRDefault="007E16D2" w:rsidP="00C55979">
      <w:pPr>
        <w:widowControl w:val="0"/>
        <w:tabs>
          <w:tab w:val="left" w:pos="1380"/>
          <w:tab w:val="left" w:pos="2180"/>
          <w:tab w:val="left" w:pos="3200"/>
          <w:tab w:val="left" w:pos="3760"/>
          <w:tab w:val="left" w:pos="4240"/>
          <w:tab w:val="left" w:pos="4940"/>
          <w:tab w:val="left" w:pos="5400"/>
          <w:tab w:val="left" w:pos="5600"/>
          <w:tab w:val="left" w:pos="5800"/>
          <w:tab w:val="left" w:pos="6840"/>
          <w:tab w:val="left" w:pos="7160"/>
          <w:tab w:val="left" w:pos="7340"/>
          <w:tab w:val="left" w:pos="8460"/>
          <w:tab w:val="left" w:pos="8780"/>
        </w:tabs>
        <w:autoSpaceDE w:val="0"/>
        <w:autoSpaceDN w:val="0"/>
        <w:adjustRightInd w:val="0"/>
        <w:spacing w:line="360" w:lineRule="auto"/>
        <w:jc w:val="both"/>
        <w:rPr>
          <w:sz w:val="24"/>
          <w:szCs w:val="24"/>
          <w:lang w:eastAsia="en-US"/>
        </w:rPr>
      </w:pPr>
      <w:r w:rsidRPr="007E16D2">
        <w:rPr>
          <w:spacing w:val="1"/>
          <w:sz w:val="24"/>
          <w:szCs w:val="24"/>
          <w:lang w:eastAsia="en-US"/>
        </w:rPr>
        <w:t>И</w:t>
      </w:r>
      <w:r w:rsidRPr="007E16D2">
        <w:rPr>
          <w:spacing w:val="-6"/>
          <w:sz w:val="24"/>
          <w:szCs w:val="24"/>
          <w:lang w:eastAsia="en-US"/>
        </w:rPr>
        <w:t>т</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я</w:t>
      </w:r>
      <w:r w:rsidRPr="007E16D2">
        <w:rPr>
          <w:sz w:val="24"/>
          <w:szCs w:val="24"/>
          <w:lang w:eastAsia="en-US"/>
        </w:rPr>
        <w:tab/>
      </w:r>
      <w:r w:rsidRPr="007E16D2">
        <w:rPr>
          <w:spacing w:val="-3"/>
          <w:sz w:val="24"/>
          <w:szCs w:val="24"/>
          <w:lang w:eastAsia="en-US"/>
        </w:rPr>
        <w:t>а</w:t>
      </w:r>
      <w:r w:rsidRPr="007E16D2">
        <w:rPr>
          <w:spacing w:val="-1"/>
          <w:sz w:val="24"/>
          <w:szCs w:val="24"/>
          <w:lang w:eastAsia="en-US"/>
        </w:rPr>
        <w:t>тт</w:t>
      </w:r>
      <w:r w:rsidRPr="007E16D2">
        <w:rPr>
          <w:spacing w:val="6"/>
          <w:sz w:val="24"/>
          <w:szCs w:val="24"/>
          <w:lang w:eastAsia="en-US"/>
        </w:rPr>
        <w:t>ес</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ция</w:t>
      </w:r>
      <w:r w:rsidRPr="007E16D2">
        <w:rPr>
          <w:sz w:val="24"/>
          <w:szCs w:val="24"/>
          <w:lang w:eastAsia="en-US"/>
        </w:rPr>
        <w:tab/>
        <w:t>про</w:t>
      </w:r>
      <w:r w:rsidRPr="007E16D2">
        <w:rPr>
          <w:spacing w:val="-2"/>
          <w:sz w:val="24"/>
          <w:szCs w:val="24"/>
          <w:lang w:eastAsia="en-US"/>
        </w:rPr>
        <w:t>в</w:t>
      </w:r>
      <w:r w:rsidRPr="007E16D2">
        <w:rPr>
          <w:spacing w:val="-9"/>
          <w:sz w:val="24"/>
          <w:szCs w:val="24"/>
          <w:lang w:eastAsia="en-US"/>
        </w:rPr>
        <w:t>о</w:t>
      </w:r>
      <w:r w:rsidRPr="007E16D2">
        <w:rPr>
          <w:spacing w:val="2"/>
          <w:sz w:val="24"/>
          <w:szCs w:val="24"/>
          <w:lang w:eastAsia="en-US"/>
        </w:rPr>
        <w:t>д</w:t>
      </w:r>
      <w:r w:rsidRPr="007E16D2">
        <w:rPr>
          <w:spacing w:val="4"/>
          <w:sz w:val="24"/>
          <w:szCs w:val="24"/>
          <w:lang w:eastAsia="en-US"/>
        </w:rPr>
        <w:t>и</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я</w:t>
      </w:r>
      <w:r w:rsidRPr="007E16D2">
        <w:rPr>
          <w:sz w:val="24"/>
          <w:szCs w:val="24"/>
          <w:lang w:eastAsia="en-US"/>
        </w:rPr>
        <w:tab/>
        <w:t>в</w:t>
      </w:r>
      <w:r w:rsidRPr="007E16D2">
        <w:rPr>
          <w:sz w:val="24"/>
          <w:szCs w:val="24"/>
          <w:lang w:eastAsia="en-US"/>
        </w:rPr>
        <w:tab/>
      </w:r>
      <w:r w:rsidRPr="007E16D2">
        <w:rPr>
          <w:sz w:val="24"/>
          <w:szCs w:val="24"/>
          <w:lang w:eastAsia="en-US"/>
        </w:rPr>
        <w:tab/>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м</w:t>
      </w:r>
      <w:r w:rsidRPr="007E16D2">
        <w:rPr>
          <w:sz w:val="24"/>
          <w:szCs w:val="24"/>
          <w:lang w:eastAsia="en-US"/>
        </w:rPr>
        <w:t>е</w:t>
      </w:r>
      <w:r w:rsidRPr="007E16D2">
        <w:rPr>
          <w:sz w:val="24"/>
          <w:szCs w:val="24"/>
          <w:lang w:eastAsia="en-US"/>
        </w:rPr>
        <w:tab/>
      </w:r>
      <w:r w:rsidRPr="007E16D2">
        <w:rPr>
          <w:spacing w:val="-2"/>
          <w:sz w:val="24"/>
          <w:szCs w:val="24"/>
          <w:lang w:eastAsia="en-US"/>
        </w:rPr>
        <w:t>в</w:t>
      </w:r>
      <w:r w:rsidRPr="007E16D2">
        <w:rPr>
          <w:sz w:val="24"/>
          <w:szCs w:val="24"/>
          <w:lang w:eastAsia="en-US"/>
        </w:rPr>
        <w:t>ып</w:t>
      </w:r>
      <w:r w:rsidRPr="007E16D2">
        <w:rPr>
          <w:spacing w:val="-5"/>
          <w:sz w:val="24"/>
          <w:szCs w:val="24"/>
          <w:lang w:eastAsia="en-US"/>
        </w:rPr>
        <w:t>у</w:t>
      </w:r>
      <w:r w:rsidRPr="007E16D2">
        <w:rPr>
          <w:spacing w:val="6"/>
          <w:sz w:val="24"/>
          <w:szCs w:val="24"/>
          <w:lang w:eastAsia="en-US"/>
        </w:rPr>
        <w:t>с</w:t>
      </w:r>
      <w:r w:rsidRPr="007E16D2">
        <w:rPr>
          <w:spacing w:val="-1"/>
          <w:sz w:val="24"/>
          <w:szCs w:val="24"/>
          <w:lang w:eastAsia="en-US"/>
        </w:rPr>
        <w:t>к</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z w:val="24"/>
          <w:szCs w:val="24"/>
          <w:lang w:eastAsia="en-US"/>
        </w:rPr>
        <w:tab/>
      </w:r>
      <w:r w:rsidRPr="007E16D2">
        <w:rPr>
          <w:spacing w:val="1"/>
          <w:sz w:val="24"/>
          <w:szCs w:val="24"/>
          <w:lang w:eastAsia="en-US"/>
        </w:rPr>
        <w:t>э</w:t>
      </w:r>
      <w:r w:rsidRPr="007E16D2">
        <w:rPr>
          <w:spacing w:val="-6"/>
          <w:sz w:val="24"/>
          <w:szCs w:val="24"/>
          <w:lang w:eastAsia="en-US"/>
        </w:rPr>
        <w:t>к</w:t>
      </w:r>
      <w:r w:rsidRPr="007E16D2">
        <w:rPr>
          <w:sz w:val="24"/>
          <w:szCs w:val="24"/>
          <w:lang w:eastAsia="en-US"/>
        </w:rPr>
        <w:t>з</w:t>
      </w:r>
      <w:r w:rsidRPr="007E16D2">
        <w:rPr>
          <w:spacing w:val="1"/>
          <w:sz w:val="24"/>
          <w:szCs w:val="24"/>
          <w:lang w:eastAsia="en-US"/>
        </w:rPr>
        <w:t>аме</w:t>
      </w:r>
      <w:r w:rsidRPr="007E16D2">
        <w:rPr>
          <w:sz w:val="24"/>
          <w:szCs w:val="24"/>
          <w:lang w:eastAsia="en-US"/>
        </w:rPr>
        <w:t>н</w:t>
      </w:r>
      <w:r w:rsidRPr="007E16D2">
        <w:rPr>
          <w:spacing w:val="5"/>
          <w:sz w:val="24"/>
          <w:szCs w:val="24"/>
          <w:lang w:eastAsia="en-US"/>
        </w:rPr>
        <w:t>о</w:t>
      </w:r>
      <w:r w:rsidRPr="007E16D2">
        <w:rPr>
          <w:spacing w:val="-2"/>
          <w:sz w:val="24"/>
          <w:szCs w:val="24"/>
          <w:lang w:eastAsia="en-US"/>
        </w:rPr>
        <w:t>в</w:t>
      </w:r>
      <w:r w:rsidRPr="007E16D2">
        <w:rPr>
          <w:sz w:val="24"/>
          <w:szCs w:val="24"/>
          <w:lang w:eastAsia="en-US"/>
        </w:rPr>
        <w:t>, пр</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pacing w:val="-6"/>
          <w:sz w:val="24"/>
          <w:szCs w:val="24"/>
          <w:lang w:eastAsia="en-US"/>
        </w:rPr>
        <w:t>в</w:t>
      </w:r>
      <w:r w:rsidRPr="007E16D2">
        <w:rPr>
          <w:sz w:val="24"/>
          <w:szCs w:val="24"/>
          <w:lang w:eastAsia="en-US"/>
        </w:rPr>
        <w:t>л</w:t>
      </w:r>
      <w:r w:rsidRPr="007E16D2">
        <w:rPr>
          <w:spacing w:val="1"/>
          <w:sz w:val="24"/>
          <w:szCs w:val="24"/>
          <w:lang w:eastAsia="en-US"/>
        </w:rPr>
        <w:t>я</w:t>
      </w:r>
      <w:r w:rsidRPr="007E16D2">
        <w:rPr>
          <w:spacing w:val="-1"/>
          <w:sz w:val="24"/>
          <w:szCs w:val="24"/>
          <w:lang w:eastAsia="en-US"/>
        </w:rPr>
        <w:t>ю</w:t>
      </w:r>
      <w:r w:rsidRPr="007E16D2">
        <w:rPr>
          <w:spacing w:val="6"/>
          <w:sz w:val="24"/>
          <w:szCs w:val="24"/>
          <w:lang w:eastAsia="en-US"/>
        </w:rPr>
        <w:t>щ</w:t>
      </w:r>
      <w:r w:rsidRPr="007E16D2">
        <w:rPr>
          <w:spacing w:val="4"/>
          <w:sz w:val="24"/>
          <w:szCs w:val="24"/>
          <w:lang w:eastAsia="en-US"/>
        </w:rPr>
        <w:t>и</w:t>
      </w:r>
      <w:r w:rsidRPr="007E16D2">
        <w:rPr>
          <w:sz w:val="24"/>
          <w:szCs w:val="24"/>
          <w:lang w:eastAsia="en-US"/>
        </w:rPr>
        <w:t>х</w:t>
      </w:r>
      <w:r w:rsidRPr="007E16D2">
        <w:rPr>
          <w:spacing w:val="39"/>
          <w:sz w:val="24"/>
          <w:szCs w:val="24"/>
          <w:lang w:eastAsia="en-US"/>
        </w:rPr>
        <w:t xml:space="preserve"> </w:t>
      </w:r>
      <w:r w:rsidRPr="007E16D2">
        <w:rPr>
          <w:spacing w:val="1"/>
          <w:sz w:val="24"/>
          <w:szCs w:val="24"/>
          <w:lang w:eastAsia="en-US"/>
        </w:rPr>
        <w:t>с</w:t>
      </w:r>
      <w:r w:rsidRPr="007E16D2">
        <w:rPr>
          <w:sz w:val="24"/>
          <w:szCs w:val="24"/>
          <w:lang w:eastAsia="en-US"/>
        </w:rPr>
        <w:t>о</w:t>
      </w:r>
      <w:r w:rsidRPr="007E16D2">
        <w:rPr>
          <w:spacing w:val="2"/>
          <w:sz w:val="24"/>
          <w:szCs w:val="24"/>
          <w:lang w:eastAsia="en-US"/>
        </w:rPr>
        <w:t>б</w:t>
      </w:r>
      <w:r w:rsidRPr="007E16D2">
        <w:rPr>
          <w:sz w:val="24"/>
          <w:szCs w:val="24"/>
          <w:lang w:eastAsia="en-US"/>
        </w:rPr>
        <w:t>ой</w:t>
      </w:r>
      <w:r w:rsidRPr="007E16D2">
        <w:rPr>
          <w:spacing w:val="43"/>
          <w:sz w:val="24"/>
          <w:szCs w:val="24"/>
          <w:lang w:eastAsia="en-US"/>
        </w:rPr>
        <w:t xml:space="preserve"> </w:t>
      </w:r>
      <w:r w:rsidRPr="007E16D2">
        <w:rPr>
          <w:spacing w:val="-15"/>
          <w:sz w:val="24"/>
          <w:szCs w:val="24"/>
          <w:lang w:eastAsia="en-US"/>
        </w:rPr>
        <w:t>к</w:t>
      </w:r>
      <w:r w:rsidRPr="007E16D2">
        <w:rPr>
          <w:sz w:val="24"/>
          <w:szCs w:val="24"/>
          <w:lang w:eastAsia="en-US"/>
        </w:rPr>
        <w:t>онц</w:t>
      </w:r>
      <w:r w:rsidRPr="007E16D2">
        <w:rPr>
          <w:spacing w:val="1"/>
          <w:sz w:val="24"/>
          <w:szCs w:val="24"/>
          <w:lang w:eastAsia="en-US"/>
        </w:rPr>
        <w:t>е</w:t>
      </w:r>
      <w:r w:rsidRPr="007E16D2">
        <w:rPr>
          <w:sz w:val="24"/>
          <w:szCs w:val="24"/>
          <w:lang w:eastAsia="en-US"/>
        </w:rPr>
        <w:t>р</w:t>
      </w:r>
      <w:r w:rsidRPr="007E16D2">
        <w:rPr>
          <w:spacing w:val="-1"/>
          <w:sz w:val="24"/>
          <w:szCs w:val="24"/>
          <w:lang w:eastAsia="en-US"/>
        </w:rPr>
        <w:t>т</w:t>
      </w:r>
      <w:r w:rsidRPr="007E16D2">
        <w:rPr>
          <w:sz w:val="24"/>
          <w:szCs w:val="24"/>
          <w:lang w:eastAsia="en-US"/>
        </w:rPr>
        <w:t>н</w:t>
      </w:r>
      <w:r w:rsidRPr="007E16D2">
        <w:rPr>
          <w:spacing w:val="5"/>
          <w:sz w:val="24"/>
          <w:szCs w:val="24"/>
          <w:lang w:eastAsia="en-US"/>
        </w:rPr>
        <w:t>о</w:t>
      </w:r>
      <w:r w:rsidRPr="007E16D2">
        <w:rPr>
          <w:sz w:val="24"/>
          <w:szCs w:val="24"/>
          <w:lang w:eastAsia="en-US"/>
        </w:rPr>
        <w:t>е</w:t>
      </w:r>
      <w:r w:rsidRPr="007E16D2">
        <w:rPr>
          <w:spacing w:val="44"/>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1"/>
          <w:sz w:val="24"/>
          <w:szCs w:val="24"/>
          <w:lang w:eastAsia="en-US"/>
        </w:rPr>
        <w:t>е</w:t>
      </w:r>
      <w:r w:rsidRPr="007E16D2">
        <w:rPr>
          <w:sz w:val="24"/>
          <w:szCs w:val="24"/>
          <w:lang w:eastAsia="en-US"/>
        </w:rPr>
        <w:t>ние</w:t>
      </w:r>
      <w:r w:rsidRPr="007E16D2">
        <w:rPr>
          <w:spacing w:val="44"/>
          <w:sz w:val="24"/>
          <w:szCs w:val="24"/>
          <w:lang w:eastAsia="en-US"/>
        </w:rPr>
        <w:t xml:space="preserve"> </w:t>
      </w:r>
      <w:r w:rsidRPr="007E16D2">
        <w:rPr>
          <w:sz w:val="24"/>
          <w:szCs w:val="24"/>
          <w:lang w:eastAsia="en-US"/>
        </w:rPr>
        <w:t>про</w:t>
      </w:r>
      <w:r w:rsidRPr="007E16D2">
        <w:rPr>
          <w:spacing w:val="1"/>
          <w:sz w:val="24"/>
          <w:szCs w:val="24"/>
          <w:lang w:eastAsia="en-US"/>
        </w:rPr>
        <w:t>г</w:t>
      </w:r>
      <w:r w:rsidRPr="007E16D2">
        <w:rPr>
          <w:sz w:val="24"/>
          <w:szCs w:val="24"/>
          <w:lang w:eastAsia="en-US"/>
        </w:rPr>
        <w:t>р</w:t>
      </w:r>
      <w:r w:rsidRPr="007E16D2">
        <w:rPr>
          <w:spacing w:val="1"/>
          <w:sz w:val="24"/>
          <w:szCs w:val="24"/>
          <w:lang w:eastAsia="en-US"/>
        </w:rPr>
        <w:t>амм</w:t>
      </w:r>
      <w:r w:rsidRPr="007E16D2">
        <w:rPr>
          <w:sz w:val="24"/>
          <w:szCs w:val="24"/>
          <w:lang w:eastAsia="en-US"/>
        </w:rPr>
        <w:t>ы.</w:t>
      </w:r>
      <w:r w:rsidRPr="007E16D2">
        <w:rPr>
          <w:spacing w:val="48"/>
          <w:sz w:val="24"/>
          <w:szCs w:val="24"/>
          <w:lang w:eastAsia="en-US"/>
        </w:rPr>
        <w:t xml:space="preserve"> </w:t>
      </w:r>
      <w:r w:rsidRPr="007E16D2">
        <w:rPr>
          <w:spacing w:val="-4"/>
          <w:sz w:val="24"/>
          <w:szCs w:val="24"/>
          <w:lang w:eastAsia="en-US"/>
        </w:rPr>
        <w:t>П</w:t>
      </w:r>
      <w:r w:rsidRPr="007E16D2">
        <w:rPr>
          <w:sz w:val="24"/>
          <w:szCs w:val="24"/>
          <w:lang w:eastAsia="en-US"/>
        </w:rPr>
        <w:t>о</w:t>
      </w:r>
      <w:r w:rsidRPr="007E16D2">
        <w:rPr>
          <w:spacing w:val="43"/>
          <w:sz w:val="24"/>
          <w:szCs w:val="24"/>
          <w:lang w:eastAsia="en-US"/>
        </w:rPr>
        <w:t xml:space="preserve"> </w:t>
      </w:r>
      <w:r w:rsidRPr="007E16D2">
        <w:rPr>
          <w:sz w:val="24"/>
          <w:szCs w:val="24"/>
          <w:lang w:eastAsia="en-US"/>
        </w:rPr>
        <w:t>и</w:t>
      </w:r>
      <w:r w:rsidRPr="007E16D2">
        <w:rPr>
          <w:spacing w:val="-6"/>
          <w:sz w:val="24"/>
          <w:szCs w:val="24"/>
          <w:lang w:eastAsia="en-US"/>
        </w:rPr>
        <w:t>т</w:t>
      </w:r>
      <w:r w:rsidRPr="007E16D2">
        <w:rPr>
          <w:sz w:val="24"/>
          <w:szCs w:val="24"/>
          <w:lang w:eastAsia="en-US"/>
        </w:rPr>
        <w:t>о</w:t>
      </w:r>
      <w:r w:rsidRPr="007E16D2">
        <w:rPr>
          <w:spacing w:val="1"/>
          <w:sz w:val="24"/>
          <w:szCs w:val="24"/>
          <w:lang w:eastAsia="en-US"/>
        </w:rPr>
        <w:t>га</w:t>
      </w:r>
      <w:r w:rsidRPr="007E16D2">
        <w:rPr>
          <w:sz w:val="24"/>
          <w:szCs w:val="24"/>
          <w:lang w:eastAsia="en-US"/>
        </w:rPr>
        <w:t>м</w:t>
      </w:r>
      <w:r w:rsidRPr="007E16D2">
        <w:rPr>
          <w:spacing w:val="45"/>
          <w:sz w:val="24"/>
          <w:szCs w:val="24"/>
          <w:lang w:eastAsia="en-US"/>
        </w:rPr>
        <w:t xml:space="preserve"> </w:t>
      </w:r>
      <w:r w:rsidRPr="007E16D2">
        <w:rPr>
          <w:spacing w:val="1"/>
          <w:sz w:val="24"/>
          <w:szCs w:val="24"/>
          <w:lang w:eastAsia="en-US"/>
        </w:rPr>
        <w:t>э</w:t>
      </w:r>
      <w:r w:rsidRPr="007E16D2">
        <w:rPr>
          <w:spacing w:val="-1"/>
          <w:sz w:val="24"/>
          <w:szCs w:val="24"/>
          <w:lang w:eastAsia="en-US"/>
        </w:rPr>
        <w:t>т</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w:t>
      </w:r>
      <w:r w:rsidRPr="007E16D2">
        <w:rPr>
          <w:spacing w:val="1"/>
          <w:sz w:val="24"/>
          <w:szCs w:val="24"/>
          <w:lang w:eastAsia="en-US"/>
        </w:rPr>
        <w:t>э</w:t>
      </w:r>
      <w:r w:rsidRPr="007E16D2">
        <w:rPr>
          <w:spacing w:val="-6"/>
          <w:sz w:val="24"/>
          <w:szCs w:val="24"/>
          <w:lang w:eastAsia="en-US"/>
        </w:rPr>
        <w:t>к</w:t>
      </w:r>
      <w:r w:rsidRPr="007E16D2">
        <w:rPr>
          <w:sz w:val="24"/>
          <w:szCs w:val="24"/>
          <w:lang w:eastAsia="en-US"/>
        </w:rPr>
        <w:t>з</w:t>
      </w:r>
      <w:r w:rsidRPr="007E16D2">
        <w:rPr>
          <w:spacing w:val="1"/>
          <w:sz w:val="24"/>
          <w:szCs w:val="24"/>
          <w:lang w:eastAsia="en-US"/>
        </w:rPr>
        <w:t>аме</w:t>
      </w:r>
      <w:r w:rsidRPr="007E16D2">
        <w:rPr>
          <w:sz w:val="24"/>
          <w:szCs w:val="24"/>
          <w:lang w:eastAsia="en-US"/>
        </w:rPr>
        <w:t xml:space="preserve">на </w:t>
      </w:r>
      <w:r w:rsidRPr="007E16D2">
        <w:rPr>
          <w:spacing w:val="-2"/>
          <w:sz w:val="24"/>
          <w:szCs w:val="24"/>
          <w:lang w:eastAsia="en-US"/>
        </w:rPr>
        <w:t>в</w:t>
      </w:r>
      <w:r w:rsidRPr="007E16D2">
        <w:rPr>
          <w:sz w:val="24"/>
          <w:szCs w:val="24"/>
          <w:lang w:eastAsia="en-US"/>
        </w:rPr>
        <w:t>ы</w:t>
      </w:r>
      <w:r w:rsidRPr="007E16D2">
        <w:rPr>
          <w:spacing w:val="1"/>
          <w:sz w:val="24"/>
          <w:szCs w:val="24"/>
          <w:lang w:eastAsia="en-US"/>
        </w:rPr>
        <w:t>с</w:t>
      </w:r>
      <w:r w:rsidRPr="007E16D2">
        <w:rPr>
          <w:spacing w:val="3"/>
          <w:sz w:val="24"/>
          <w:szCs w:val="24"/>
          <w:lang w:eastAsia="en-US"/>
        </w:rPr>
        <w:t>т</w:t>
      </w:r>
      <w:r w:rsidRPr="007E16D2">
        <w:rPr>
          <w:spacing w:val="6"/>
          <w:sz w:val="24"/>
          <w:szCs w:val="24"/>
          <w:lang w:eastAsia="en-US"/>
        </w:rPr>
        <w:t>а</w:t>
      </w:r>
      <w:r w:rsidRPr="007E16D2">
        <w:rPr>
          <w:spacing w:val="-6"/>
          <w:sz w:val="24"/>
          <w:szCs w:val="24"/>
          <w:lang w:eastAsia="en-US"/>
        </w:rPr>
        <w:t>в</w:t>
      </w:r>
      <w:r w:rsidRPr="007E16D2">
        <w:rPr>
          <w:sz w:val="24"/>
          <w:szCs w:val="24"/>
          <w:lang w:eastAsia="en-US"/>
        </w:rPr>
        <w:t>л</w:t>
      </w:r>
      <w:r w:rsidRPr="007E16D2">
        <w:rPr>
          <w:spacing w:val="1"/>
          <w:sz w:val="24"/>
          <w:szCs w:val="24"/>
          <w:lang w:eastAsia="en-US"/>
        </w:rPr>
        <w:t>яе</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я</w:t>
      </w:r>
      <w:r w:rsidRPr="007E16D2">
        <w:rPr>
          <w:sz w:val="24"/>
          <w:szCs w:val="24"/>
          <w:lang w:eastAsia="en-US"/>
        </w:rPr>
        <w:tab/>
        <w:t>оц</w:t>
      </w:r>
      <w:r w:rsidRPr="007E16D2">
        <w:rPr>
          <w:spacing w:val="1"/>
          <w:sz w:val="24"/>
          <w:szCs w:val="24"/>
          <w:lang w:eastAsia="en-US"/>
        </w:rPr>
        <w:t>е</w:t>
      </w:r>
      <w:r w:rsidRPr="007E16D2">
        <w:rPr>
          <w:spacing w:val="4"/>
          <w:sz w:val="24"/>
          <w:szCs w:val="24"/>
          <w:lang w:eastAsia="en-US"/>
        </w:rPr>
        <w:t>н</w:t>
      </w:r>
      <w:r w:rsidRPr="007E16D2">
        <w:rPr>
          <w:spacing w:val="-6"/>
          <w:sz w:val="24"/>
          <w:szCs w:val="24"/>
          <w:lang w:eastAsia="en-US"/>
        </w:rPr>
        <w:t>к</w:t>
      </w:r>
      <w:r w:rsidRPr="007E16D2">
        <w:rPr>
          <w:sz w:val="24"/>
          <w:szCs w:val="24"/>
          <w:lang w:eastAsia="en-US"/>
        </w:rPr>
        <w:t>а</w:t>
      </w:r>
      <w:r w:rsidRPr="007E16D2">
        <w:rPr>
          <w:sz w:val="24"/>
          <w:szCs w:val="24"/>
          <w:lang w:eastAsia="en-US"/>
        </w:rPr>
        <w:tab/>
      </w:r>
      <w:r w:rsidRPr="007E16D2">
        <w:rPr>
          <w:spacing w:val="1"/>
          <w:sz w:val="24"/>
          <w:szCs w:val="24"/>
          <w:lang w:eastAsia="en-US"/>
        </w:rPr>
        <w:t>"</w:t>
      </w:r>
      <w:r w:rsidRPr="007E16D2">
        <w:rPr>
          <w:spacing w:val="-5"/>
          <w:sz w:val="24"/>
          <w:szCs w:val="24"/>
          <w:lang w:eastAsia="en-US"/>
        </w:rPr>
        <w:t>о</w:t>
      </w:r>
      <w:r w:rsidRPr="007E16D2">
        <w:rPr>
          <w:spacing w:val="-6"/>
          <w:sz w:val="24"/>
          <w:szCs w:val="24"/>
          <w:lang w:eastAsia="en-US"/>
        </w:rPr>
        <w:t>т</w:t>
      </w:r>
      <w:r w:rsidRPr="007E16D2">
        <w:rPr>
          <w:sz w:val="24"/>
          <w:szCs w:val="24"/>
          <w:lang w:eastAsia="en-US"/>
        </w:rPr>
        <w:t>л</w:t>
      </w:r>
      <w:r w:rsidRPr="007E16D2">
        <w:rPr>
          <w:spacing w:val="4"/>
          <w:sz w:val="24"/>
          <w:szCs w:val="24"/>
          <w:lang w:eastAsia="en-US"/>
        </w:rPr>
        <w:t>и</w:t>
      </w:r>
      <w:r w:rsidRPr="007E16D2">
        <w:rPr>
          <w:spacing w:val="-1"/>
          <w:sz w:val="24"/>
          <w:szCs w:val="24"/>
          <w:lang w:eastAsia="en-US"/>
        </w:rPr>
        <w:t>ч</w:t>
      </w:r>
      <w:r w:rsidRPr="007E16D2">
        <w:rPr>
          <w:sz w:val="24"/>
          <w:szCs w:val="24"/>
          <w:lang w:eastAsia="en-US"/>
        </w:rPr>
        <w:t>н</w:t>
      </w:r>
      <w:r w:rsidRPr="007E16D2">
        <w:rPr>
          <w:spacing w:val="5"/>
          <w:sz w:val="24"/>
          <w:szCs w:val="24"/>
          <w:lang w:eastAsia="en-US"/>
        </w:rPr>
        <w:t>о</w:t>
      </w:r>
      <w:r w:rsidRPr="007E16D2">
        <w:rPr>
          <w:spacing w:val="-3"/>
          <w:sz w:val="24"/>
          <w:szCs w:val="24"/>
          <w:lang w:eastAsia="en-US"/>
        </w:rPr>
        <w:t>"</w:t>
      </w:r>
      <w:r w:rsidR="00EB41B8">
        <w:rPr>
          <w:sz w:val="24"/>
          <w:szCs w:val="24"/>
          <w:lang w:eastAsia="en-US"/>
        </w:rPr>
        <w:t xml:space="preserve">, </w:t>
      </w:r>
      <w:r w:rsidRPr="007E16D2">
        <w:rPr>
          <w:spacing w:val="1"/>
          <w:sz w:val="24"/>
          <w:szCs w:val="24"/>
          <w:lang w:eastAsia="en-US"/>
        </w:rPr>
        <w:t>"</w:t>
      </w:r>
      <w:r w:rsidRPr="007E16D2">
        <w:rPr>
          <w:spacing w:val="-14"/>
          <w:sz w:val="24"/>
          <w:szCs w:val="24"/>
          <w:lang w:eastAsia="en-US"/>
        </w:rPr>
        <w:t>х</w:t>
      </w:r>
      <w:r w:rsidRPr="007E16D2">
        <w:rPr>
          <w:sz w:val="24"/>
          <w:szCs w:val="24"/>
          <w:lang w:eastAsia="en-US"/>
        </w:rPr>
        <w:t>оро</w:t>
      </w:r>
      <w:r w:rsidRPr="007E16D2">
        <w:rPr>
          <w:spacing w:val="1"/>
          <w:sz w:val="24"/>
          <w:szCs w:val="24"/>
          <w:lang w:eastAsia="en-US"/>
        </w:rPr>
        <w:t>ш</w:t>
      </w:r>
      <w:r w:rsidRPr="007E16D2">
        <w:rPr>
          <w:spacing w:val="5"/>
          <w:sz w:val="24"/>
          <w:szCs w:val="24"/>
          <w:lang w:eastAsia="en-US"/>
        </w:rPr>
        <w:t>о</w:t>
      </w:r>
      <w:r w:rsidRPr="007E16D2">
        <w:rPr>
          <w:spacing w:val="-3"/>
          <w:sz w:val="24"/>
          <w:szCs w:val="24"/>
          <w:lang w:eastAsia="en-US"/>
        </w:rPr>
        <w:t>"</w:t>
      </w:r>
      <w:r w:rsidR="00EB41B8">
        <w:rPr>
          <w:sz w:val="24"/>
          <w:szCs w:val="24"/>
          <w:lang w:eastAsia="en-US"/>
        </w:rPr>
        <w:t xml:space="preserve">, </w:t>
      </w:r>
      <w:r w:rsidRPr="007E16D2">
        <w:rPr>
          <w:spacing w:val="1"/>
          <w:sz w:val="24"/>
          <w:szCs w:val="24"/>
          <w:lang w:eastAsia="en-US"/>
        </w:rPr>
        <w:t>"</w:t>
      </w:r>
      <w:r w:rsidRPr="007E16D2">
        <w:rPr>
          <w:spacing w:val="-24"/>
          <w:sz w:val="24"/>
          <w:szCs w:val="24"/>
          <w:lang w:eastAsia="en-US"/>
        </w:rPr>
        <w:t>у</w:t>
      </w:r>
      <w:r w:rsidRPr="007E16D2">
        <w:rPr>
          <w:spacing w:val="2"/>
          <w:sz w:val="24"/>
          <w:szCs w:val="24"/>
          <w:lang w:eastAsia="en-US"/>
        </w:rPr>
        <w:t>д</w:t>
      </w:r>
      <w:r w:rsidRPr="007E16D2">
        <w:rPr>
          <w:spacing w:val="5"/>
          <w:sz w:val="24"/>
          <w:szCs w:val="24"/>
          <w:lang w:eastAsia="en-US"/>
        </w:rPr>
        <w:t>о</w:t>
      </w:r>
      <w:r w:rsidRPr="007E16D2">
        <w:rPr>
          <w:spacing w:val="-6"/>
          <w:sz w:val="24"/>
          <w:szCs w:val="24"/>
          <w:lang w:eastAsia="en-US"/>
        </w:rPr>
        <w:t>в</w:t>
      </w:r>
      <w:r w:rsidRPr="007E16D2">
        <w:rPr>
          <w:sz w:val="24"/>
          <w:szCs w:val="24"/>
          <w:lang w:eastAsia="en-US"/>
        </w:rPr>
        <w:t>л</w:t>
      </w:r>
      <w:r w:rsidRPr="007E16D2">
        <w:rPr>
          <w:spacing w:val="1"/>
          <w:sz w:val="24"/>
          <w:szCs w:val="24"/>
          <w:lang w:eastAsia="en-US"/>
        </w:rPr>
        <w:t>е</w:t>
      </w:r>
      <w:r w:rsidRPr="007E16D2">
        <w:rPr>
          <w:spacing w:val="-1"/>
          <w:sz w:val="24"/>
          <w:szCs w:val="24"/>
          <w:lang w:eastAsia="en-US"/>
        </w:rPr>
        <w:t>т</w:t>
      </w:r>
      <w:r w:rsidRPr="007E16D2">
        <w:rPr>
          <w:spacing w:val="-2"/>
          <w:sz w:val="24"/>
          <w:szCs w:val="24"/>
          <w:lang w:eastAsia="en-US"/>
        </w:rPr>
        <w:t>в</w:t>
      </w:r>
      <w:r w:rsidRPr="007E16D2">
        <w:rPr>
          <w:spacing w:val="5"/>
          <w:sz w:val="24"/>
          <w:szCs w:val="24"/>
          <w:lang w:eastAsia="en-US"/>
        </w:rPr>
        <w:t>о</w:t>
      </w:r>
      <w:r w:rsidRPr="007E16D2">
        <w:rPr>
          <w:sz w:val="24"/>
          <w:szCs w:val="24"/>
          <w:lang w:eastAsia="en-US"/>
        </w:rPr>
        <w:t>ри</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о</w:t>
      </w:r>
      <w:r w:rsidRPr="007E16D2">
        <w:rPr>
          <w:spacing w:val="-3"/>
          <w:sz w:val="24"/>
          <w:szCs w:val="24"/>
          <w:lang w:eastAsia="en-US"/>
        </w:rPr>
        <w:t>"</w:t>
      </w:r>
      <w:r w:rsidRPr="007E16D2">
        <w:rPr>
          <w:sz w:val="24"/>
          <w:szCs w:val="24"/>
          <w:lang w:eastAsia="en-US"/>
        </w:rPr>
        <w:t>,</w:t>
      </w:r>
      <w:r w:rsidRPr="007E16D2">
        <w:rPr>
          <w:spacing w:val="-1"/>
          <w:sz w:val="24"/>
          <w:szCs w:val="24"/>
          <w:lang w:eastAsia="en-US"/>
        </w:rPr>
        <w:t xml:space="preserve"> </w:t>
      </w:r>
      <w:r w:rsidRPr="007E16D2">
        <w:rPr>
          <w:spacing w:val="-3"/>
          <w:sz w:val="24"/>
          <w:szCs w:val="24"/>
          <w:lang w:eastAsia="en-US"/>
        </w:rPr>
        <w:t>"</w:t>
      </w:r>
      <w:r w:rsidRPr="007E16D2">
        <w:rPr>
          <w:sz w:val="24"/>
          <w:szCs w:val="24"/>
          <w:lang w:eastAsia="en-US"/>
        </w:rPr>
        <w:t>н</w:t>
      </w:r>
      <w:r w:rsidRPr="007E16D2">
        <w:rPr>
          <w:spacing w:val="1"/>
          <w:sz w:val="24"/>
          <w:szCs w:val="24"/>
          <w:lang w:eastAsia="en-US"/>
        </w:rPr>
        <w:t>е</w:t>
      </w:r>
      <w:r w:rsidRPr="007E16D2">
        <w:rPr>
          <w:spacing w:val="-24"/>
          <w:sz w:val="24"/>
          <w:szCs w:val="24"/>
          <w:lang w:eastAsia="en-US"/>
        </w:rPr>
        <w:t>у</w:t>
      </w:r>
      <w:r w:rsidRPr="007E16D2">
        <w:rPr>
          <w:spacing w:val="2"/>
          <w:sz w:val="24"/>
          <w:szCs w:val="24"/>
          <w:lang w:eastAsia="en-US"/>
        </w:rPr>
        <w:t>д</w:t>
      </w:r>
      <w:r w:rsidRPr="007E16D2">
        <w:rPr>
          <w:spacing w:val="5"/>
          <w:sz w:val="24"/>
          <w:szCs w:val="24"/>
          <w:lang w:eastAsia="en-US"/>
        </w:rPr>
        <w:t>о</w:t>
      </w:r>
      <w:r w:rsidRPr="007E16D2">
        <w:rPr>
          <w:spacing w:val="-6"/>
          <w:sz w:val="24"/>
          <w:szCs w:val="24"/>
          <w:lang w:eastAsia="en-US"/>
        </w:rPr>
        <w:t>в</w:t>
      </w:r>
      <w:r w:rsidRPr="007E16D2">
        <w:rPr>
          <w:sz w:val="24"/>
          <w:szCs w:val="24"/>
          <w:lang w:eastAsia="en-US"/>
        </w:rPr>
        <w:t>л</w:t>
      </w:r>
      <w:r w:rsidRPr="007E16D2">
        <w:rPr>
          <w:spacing w:val="1"/>
          <w:sz w:val="24"/>
          <w:szCs w:val="24"/>
          <w:lang w:eastAsia="en-US"/>
        </w:rPr>
        <w:t>е</w:t>
      </w:r>
      <w:r w:rsidRPr="007E16D2">
        <w:rPr>
          <w:spacing w:val="-1"/>
          <w:sz w:val="24"/>
          <w:szCs w:val="24"/>
          <w:lang w:eastAsia="en-US"/>
        </w:rPr>
        <w:t>т</w:t>
      </w:r>
      <w:r w:rsidRPr="007E16D2">
        <w:rPr>
          <w:spacing w:val="-2"/>
          <w:sz w:val="24"/>
          <w:szCs w:val="24"/>
          <w:lang w:eastAsia="en-US"/>
        </w:rPr>
        <w:t>в</w:t>
      </w:r>
      <w:r w:rsidRPr="007E16D2">
        <w:rPr>
          <w:sz w:val="24"/>
          <w:szCs w:val="24"/>
          <w:lang w:eastAsia="en-US"/>
        </w:rPr>
        <w:t>о</w:t>
      </w:r>
      <w:r w:rsidRPr="007E16D2">
        <w:rPr>
          <w:spacing w:val="5"/>
          <w:sz w:val="24"/>
          <w:szCs w:val="24"/>
          <w:lang w:eastAsia="en-US"/>
        </w:rPr>
        <w:t>р</w:t>
      </w:r>
      <w:r w:rsidRPr="007E16D2">
        <w:rPr>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о</w:t>
      </w:r>
      <w:r w:rsidRPr="007E16D2">
        <w:rPr>
          <w:spacing w:val="-3"/>
          <w:sz w:val="24"/>
          <w:szCs w:val="24"/>
          <w:lang w:eastAsia="en-US"/>
        </w:rPr>
        <w:t>"</w:t>
      </w:r>
      <w:r w:rsidRPr="007E16D2">
        <w:rPr>
          <w:sz w:val="24"/>
          <w:szCs w:val="24"/>
          <w:lang w:eastAsia="en-US"/>
        </w:rPr>
        <w:t>.</w:t>
      </w:r>
      <w:r w:rsidRPr="007E16D2">
        <w:rPr>
          <w:sz w:val="24"/>
          <w:szCs w:val="24"/>
          <w:lang w:eastAsia="en-US"/>
        </w:rPr>
        <w:tab/>
        <w:t xml:space="preserve">  </w:t>
      </w:r>
      <w:r w:rsidRPr="007E16D2">
        <w:rPr>
          <w:spacing w:val="4"/>
          <w:w w:val="99"/>
          <w:sz w:val="24"/>
          <w:szCs w:val="24"/>
          <w:lang w:eastAsia="en-US"/>
        </w:rPr>
        <w:t>У</w:t>
      </w:r>
      <w:r w:rsidRPr="007E16D2">
        <w:rPr>
          <w:spacing w:val="-1"/>
          <w:w w:val="99"/>
          <w:sz w:val="24"/>
          <w:szCs w:val="24"/>
          <w:lang w:eastAsia="en-US"/>
        </w:rPr>
        <w:t>ч</w:t>
      </w:r>
      <w:r w:rsidRPr="007E16D2">
        <w:rPr>
          <w:spacing w:val="1"/>
          <w:w w:val="99"/>
          <w:sz w:val="24"/>
          <w:szCs w:val="24"/>
          <w:lang w:eastAsia="en-US"/>
        </w:rPr>
        <w:t>ащ</w:t>
      </w:r>
      <w:r w:rsidRPr="007E16D2">
        <w:rPr>
          <w:w w:val="99"/>
          <w:sz w:val="24"/>
          <w:szCs w:val="24"/>
          <w:lang w:eastAsia="en-US"/>
        </w:rPr>
        <w:t>и</w:t>
      </w:r>
      <w:r w:rsidRPr="007E16D2">
        <w:rPr>
          <w:spacing w:val="6"/>
          <w:w w:val="99"/>
          <w:sz w:val="24"/>
          <w:szCs w:val="24"/>
          <w:lang w:eastAsia="en-US"/>
        </w:rPr>
        <w:t>е</w:t>
      </w:r>
      <w:r w:rsidRPr="007E16D2">
        <w:rPr>
          <w:spacing w:val="1"/>
          <w:w w:val="99"/>
          <w:sz w:val="24"/>
          <w:szCs w:val="24"/>
          <w:lang w:eastAsia="en-US"/>
        </w:rPr>
        <w:t>с</w:t>
      </w:r>
      <w:r w:rsidRPr="007E16D2">
        <w:rPr>
          <w:w w:val="99"/>
          <w:sz w:val="24"/>
          <w:szCs w:val="24"/>
          <w:lang w:eastAsia="en-US"/>
        </w:rPr>
        <w:t>я</w:t>
      </w:r>
      <w:r w:rsidRPr="007E16D2">
        <w:rPr>
          <w:sz w:val="24"/>
          <w:szCs w:val="24"/>
          <w:lang w:eastAsia="en-US"/>
        </w:rPr>
        <w:tab/>
        <w:t>на</w:t>
      </w:r>
      <w:r w:rsidRPr="007E16D2">
        <w:rPr>
          <w:sz w:val="24"/>
          <w:szCs w:val="24"/>
          <w:lang w:eastAsia="en-US"/>
        </w:rPr>
        <w:tab/>
      </w:r>
      <w:r w:rsidRPr="007E16D2">
        <w:rPr>
          <w:spacing w:val="-2"/>
          <w:sz w:val="24"/>
          <w:szCs w:val="24"/>
          <w:lang w:eastAsia="en-US"/>
        </w:rPr>
        <w:t>в</w:t>
      </w:r>
      <w:r w:rsidRPr="007E16D2">
        <w:rPr>
          <w:spacing w:val="5"/>
          <w:sz w:val="24"/>
          <w:szCs w:val="24"/>
          <w:lang w:eastAsia="en-US"/>
        </w:rPr>
        <w:t>ы</w:t>
      </w:r>
      <w:r w:rsidRPr="007E16D2">
        <w:rPr>
          <w:spacing w:val="4"/>
          <w:sz w:val="24"/>
          <w:szCs w:val="24"/>
          <w:lang w:eastAsia="en-US"/>
        </w:rPr>
        <w:t>п</w:t>
      </w:r>
      <w:r w:rsidRPr="007E16D2">
        <w:rPr>
          <w:spacing w:val="-5"/>
          <w:sz w:val="24"/>
          <w:szCs w:val="24"/>
          <w:lang w:eastAsia="en-US"/>
        </w:rPr>
        <w:t>у</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н</w:t>
      </w:r>
      <w:r w:rsidRPr="007E16D2">
        <w:rPr>
          <w:spacing w:val="-5"/>
          <w:sz w:val="24"/>
          <w:szCs w:val="24"/>
          <w:lang w:eastAsia="en-US"/>
        </w:rPr>
        <w:t>о</w:t>
      </w:r>
      <w:r w:rsidRPr="007E16D2">
        <w:rPr>
          <w:sz w:val="24"/>
          <w:szCs w:val="24"/>
          <w:lang w:eastAsia="en-US"/>
        </w:rPr>
        <w:t xml:space="preserve">м </w:t>
      </w:r>
      <w:r w:rsidRPr="007E16D2">
        <w:rPr>
          <w:spacing w:val="1"/>
          <w:sz w:val="24"/>
          <w:szCs w:val="24"/>
          <w:lang w:eastAsia="en-US"/>
        </w:rPr>
        <w:t>э</w:t>
      </w:r>
      <w:r w:rsidRPr="007E16D2">
        <w:rPr>
          <w:spacing w:val="-6"/>
          <w:sz w:val="24"/>
          <w:szCs w:val="24"/>
          <w:lang w:eastAsia="en-US"/>
        </w:rPr>
        <w:t>к</w:t>
      </w:r>
      <w:r w:rsidRPr="007E16D2">
        <w:rPr>
          <w:sz w:val="24"/>
          <w:szCs w:val="24"/>
          <w:lang w:eastAsia="en-US"/>
        </w:rPr>
        <w:t>з</w:t>
      </w:r>
      <w:r w:rsidRPr="007E16D2">
        <w:rPr>
          <w:spacing w:val="1"/>
          <w:sz w:val="24"/>
          <w:szCs w:val="24"/>
          <w:lang w:eastAsia="en-US"/>
        </w:rPr>
        <w:t>аме</w:t>
      </w:r>
      <w:r w:rsidRPr="007E16D2">
        <w:rPr>
          <w:sz w:val="24"/>
          <w:szCs w:val="24"/>
          <w:lang w:eastAsia="en-US"/>
        </w:rPr>
        <w:t>не</w:t>
      </w:r>
      <w:r w:rsidRPr="007E16D2">
        <w:rPr>
          <w:sz w:val="24"/>
          <w:szCs w:val="24"/>
          <w:lang w:eastAsia="en-US"/>
        </w:rPr>
        <w:tab/>
      </w:r>
      <w:r w:rsidRPr="007E16D2">
        <w:rPr>
          <w:sz w:val="24"/>
          <w:szCs w:val="24"/>
          <w:lang w:eastAsia="en-US"/>
        </w:rPr>
        <w:tab/>
      </w:r>
      <w:r w:rsidRPr="007E16D2">
        <w:rPr>
          <w:spacing w:val="2"/>
          <w:sz w:val="24"/>
          <w:szCs w:val="24"/>
          <w:lang w:eastAsia="en-US"/>
        </w:rPr>
        <w:t>д</w:t>
      </w:r>
      <w:r w:rsidRPr="007E16D2">
        <w:rPr>
          <w:spacing w:val="-5"/>
          <w:sz w:val="24"/>
          <w:szCs w:val="24"/>
          <w:lang w:eastAsia="en-US"/>
        </w:rPr>
        <w:t>о</w:t>
      </w:r>
      <w:r w:rsidRPr="007E16D2">
        <w:rPr>
          <w:sz w:val="24"/>
          <w:szCs w:val="24"/>
          <w:lang w:eastAsia="en-US"/>
        </w:rPr>
        <w:t>лж</w:t>
      </w:r>
      <w:r w:rsidRPr="007E16D2">
        <w:rPr>
          <w:spacing w:val="4"/>
          <w:sz w:val="24"/>
          <w:szCs w:val="24"/>
          <w:lang w:eastAsia="en-US"/>
        </w:rPr>
        <w:t>н</w:t>
      </w:r>
      <w:r w:rsidRPr="007E16D2">
        <w:rPr>
          <w:sz w:val="24"/>
          <w:szCs w:val="24"/>
          <w:lang w:eastAsia="en-US"/>
        </w:rPr>
        <w:t>ы</w:t>
      </w:r>
      <w:r w:rsidRPr="007E16D2">
        <w:rPr>
          <w:spacing w:val="-1"/>
          <w:sz w:val="24"/>
          <w:szCs w:val="24"/>
          <w:lang w:eastAsia="en-US"/>
        </w:rPr>
        <w:t xml:space="preserve"> </w:t>
      </w:r>
      <w:r w:rsidRPr="007E16D2">
        <w:rPr>
          <w:sz w:val="24"/>
          <w:szCs w:val="24"/>
          <w:lang w:eastAsia="en-US"/>
        </w:rPr>
        <w:t>пр</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ем</w:t>
      </w:r>
      <w:r w:rsidRPr="007E16D2">
        <w:rPr>
          <w:sz w:val="24"/>
          <w:szCs w:val="24"/>
          <w:lang w:eastAsia="en-US"/>
        </w:rPr>
        <w:t>он</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рир</w:t>
      </w:r>
      <w:r w:rsidRPr="007E16D2">
        <w:rPr>
          <w:spacing w:val="5"/>
          <w:sz w:val="24"/>
          <w:szCs w:val="24"/>
          <w:lang w:eastAsia="en-US"/>
        </w:rPr>
        <w:t>о</w:t>
      </w:r>
      <w:r w:rsidRPr="007E16D2">
        <w:rPr>
          <w:spacing w:val="-2"/>
          <w:sz w:val="24"/>
          <w:szCs w:val="24"/>
          <w:lang w:eastAsia="en-US"/>
        </w:rPr>
        <w:t>в</w:t>
      </w:r>
      <w:r w:rsidRPr="007E16D2">
        <w:rPr>
          <w:spacing w:val="-8"/>
          <w:sz w:val="24"/>
          <w:szCs w:val="24"/>
          <w:lang w:eastAsia="en-US"/>
        </w:rPr>
        <w:t>а</w:t>
      </w:r>
      <w:r w:rsidRPr="007E16D2">
        <w:rPr>
          <w:spacing w:val="3"/>
          <w:sz w:val="24"/>
          <w:szCs w:val="24"/>
          <w:lang w:eastAsia="en-US"/>
        </w:rPr>
        <w:t>т</w:t>
      </w:r>
      <w:r w:rsidRPr="007E16D2">
        <w:rPr>
          <w:sz w:val="24"/>
          <w:szCs w:val="24"/>
          <w:lang w:eastAsia="en-US"/>
        </w:rPr>
        <w:t>ь</w:t>
      </w:r>
      <w:r w:rsidRPr="007E16D2">
        <w:rPr>
          <w:spacing w:val="37"/>
          <w:sz w:val="24"/>
          <w:szCs w:val="24"/>
          <w:lang w:eastAsia="en-US"/>
        </w:rPr>
        <w:t xml:space="preserve"> </w:t>
      </w:r>
      <w:r w:rsidRPr="007E16D2">
        <w:rPr>
          <w:spacing w:val="2"/>
          <w:sz w:val="24"/>
          <w:szCs w:val="24"/>
          <w:lang w:eastAsia="en-US"/>
        </w:rPr>
        <w:t>д</w:t>
      </w:r>
      <w:r w:rsidRPr="007E16D2">
        <w:rPr>
          <w:spacing w:val="5"/>
          <w:sz w:val="24"/>
          <w:szCs w:val="24"/>
          <w:lang w:eastAsia="en-US"/>
        </w:rPr>
        <w:t>о</w:t>
      </w:r>
      <w:r w:rsidRPr="007E16D2">
        <w:rPr>
          <w:spacing w:val="1"/>
          <w:sz w:val="24"/>
          <w:szCs w:val="24"/>
          <w:lang w:eastAsia="en-US"/>
        </w:rPr>
        <w:t>с</w:t>
      </w:r>
      <w:r w:rsidRPr="007E16D2">
        <w:rPr>
          <w:spacing w:val="8"/>
          <w:sz w:val="24"/>
          <w:szCs w:val="24"/>
          <w:lang w:eastAsia="en-US"/>
        </w:rPr>
        <w:t>т</w:t>
      </w:r>
      <w:r w:rsidRPr="007E16D2">
        <w:rPr>
          <w:spacing w:val="-3"/>
          <w:sz w:val="24"/>
          <w:szCs w:val="24"/>
          <w:lang w:eastAsia="en-US"/>
        </w:rPr>
        <w:t>а</w:t>
      </w:r>
      <w:r w:rsidRPr="007E16D2">
        <w:rPr>
          <w:spacing w:val="-6"/>
          <w:sz w:val="24"/>
          <w:szCs w:val="24"/>
          <w:lang w:eastAsia="en-US"/>
        </w:rPr>
        <w:t>т</w:t>
      </w:r>
      <w:r w:rsidRPr="007E16D2">
        <w:rPr>
          <w:spacing w:val="-5"/>
          <w:sz w:val="24"/>
          <w:szCs w:val="24"/>
          <w:lang w:eastAsia="en-US"/>
        </w:rPr>
        <w:t>о</w:t>
      </w:r>
      <w:r w:rsidRPr="007E16D2">
        <w:rPr>
          <w:spacing w:val="-1"/>
          <w:sz w:val="24"/>
          <w:szCs w:val="24"/>
          <w:lang w:eastAsia="en-US"/>
        </w:rPr>
        <w:t>ч</w:t>
      </w:r>
      <w:r w:rsidRPr="007E16D2">
        <w:rPr>
          <w:sz w:val="24"/>
          <w:szCs w:val="24"/>
          <w:lang w:eastAsia="en-US"/>
        </w:rPr>
        <w:t>ный</w:t>
      </w:r>
      <w:r w:rsidRPr="007E16D2">
        <w:rPr>
          <w:spacing w:val="43"/>
          <w:sz w:val="24"/>
          <w:szCs w:val="24"/>
          <w:lang w:eastAsia="en-US"/>
        </w:rPr>
        <w:t xml:space="preserve"> </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х</w:t>
      </w:r>
      <w:r w:rsidRPr="007E16D2">
        <w:rPr>
          <w:spacing w:val="4"/>
          <w:sz w:val="24"/>
          <w:szCs w:val="24"/>
          <w:lang w:eastAsia="en-US"/>
        </w:rPr>
        <w:t>н</w:t>
      </w:r>
      <w:r w:rsidRPr="007E16D2">
        <w:rPr>
          <w:sz w:val="24"/>
          <w:szCs w:val="24"/>
          <w:lang w:eastAsia="en-US"/>
        </w:rPr>
        <w:t>и</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й</w:t>
      </w:r>
      <w:r w:rsidRPr="007E16D2">
        <w:rPr>
          <w:spacing w:val="43"/>
          <w:sz w:val="24"/>
          <w:szCs w:val="24"/>
          <w:lang w:eastAsia="en-US"/>
        </w:rPr>
        <w:t xml:space="preserve"> </w:t>
      </w:r>
      <w:r w:rsidRPr="007E16D2">
        <w:rPr>
          <w:spacing w:val="-5"/>
          <w:sz w:val="24"/>
          <w:szCs w:val="24"/>
          <w:lang w:eastAsia="en-US"/>
        </w:rPr>
        <w:t>у</w:t>
      </w:r>
      <w:r w:rsidRPr="007E16D2">
        <w:rPr>
          <w:sz w:val="24"/>
          <w:szCs w:val="24"/>
          <w:lang w:eastAsia="en-US"/>
        </w:rPr>
        <w:t>р</w:t>
      </w:r>
      <w:r w:rsidRPr="007E16D2">
        <w:rPr>
          <w:spacing w:val="5"/>
          <w:sz w:val="24"/>
          <w:szCs w:val="24"/>
          <w:lang w:eastAsia="en-US"/>
        </w:rPr>
        <w:t>о</w:t>
      </w:r>
      <w:r w:rsidRPr="007E16D2">
        <w:rPr>
          <w:spacing w:val="-2"/>
          <w:sz w:val="24"/>
          <w:szCs w:val="24"/>
          <w:lang w:eastAsia="en-US"/>
        </w:rPr>
        <w:t>в</w:t>
      </w:r>
      <w:r w:rsidRPr="007E16D2">
        <w:rPr>
          <w:spacing w:val="1"/>
          <w:sz w:val="24"/>
          <w:szCs w:val="24"/>
          <w:lang w:eastAsia="en-US"/>
        </w:rPr>
        <w:t>е</w:t>
      </w:r>
      <w:r w:rsidR="00EB41B8">
        <w:rPr>
          <w:sz w:val="24"/>
          <w:szCs w:val="24"/>
          <w:lang w:eastAsia="en-US"/>
        </w:rPr>
        <w:t>нь</w:t>
      </w:r>
      <w:r w:rsidRPr="007E16D2">
        <w:rPr>
          <w:spacing w:val="-8"/>
          <w:sz w:val="24"/>
          <w:szCs w:val="24"/>
          <w:lang w:eastAsia="en-US"/>
        </w:rPr>
        <w:t xml:space="preserve"> </w:t>
      </w:r>
      <w:r w:rsidRPr="007E16D2">
        <w:rPr>
          <w:spacing w:val="-2"/>
          <w:sz w:val="24"/>
          <w:szCs w:val="24"/>
          <w:lang w:eastAsia="en-US"/>
        </w:rPr>
        <w:t>в</w:t>
      </w:r>
      <w:r w:rsidRPr="007E16D2">
        <w:rPr>
          <w:sz w:val="24"/>
          <w:szCs w:val="24"/>
          <w:lang w:eastAsia="en-US"/>
        </w:rPr>
        <w:t>л</w:t>
      </w:r>
      <w:r w:rsidRPr="007E16D2">
        <w:rPr>
          <w:spacing w:val="1"/>
          <w:sz w:val="24"/>
          <w:szCs w:val="24"/>
          <w:lang w:eastAsia="en-US"/>
        </w:rPr>
        <w:t>а</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ния</w:t>
      </w:r>
      <w:r w:rsidRPr="007E16D2">
        <w:rPr>
          <w:spacing w:val="40"/>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6"/>
          <w:sz w:val="24"/>
          <w:szCs w:val="24"/>
          <w:lang w:eastAsia="en-US"/>
        </w:rPr>
        <w:t>е</w:t>
      </w:r>
      <w:r w:rsidRPr="007E16D2">
        <w:rPr>
          <w:spacing w:val="1"/>
          <w:sz w:val="24"/>
          <w:szCs w:val="24"/>
          <w:lang w:eastAsia="en-US"/>
        </w:rPr>
        <w:t>п</w:t>
      </w:r>
      <w:r w:rsidRPr="007E16D2">
        <w:rPr>
          <w:sz w:val="24"/>
          <w:szCs w:val="24"/>
          <w:lang w:eastAsia="en-US"/>
        </w:rPr>
        <w:t>и</w:t>
      </w:r>
      <w:r w:rsidRPr="007E16D2">
        <w:rPr>
          <w:spacing w:val="1"/>
          <w:sz w:val="24"/>
          <w:szCs w:val="24"/>
          <w:lang w:eastAsia="en-US"/>
        </w:rPr>
        <w:t>а</w:t>
      </w:r>
      <w:r w:rsidRPr="007E16D2">
        <w:rPr>
          <w:sz w:val="24"/>
          <w:szCs w:val="24"/>
          <w:lang w:eastAsia="en-US"/>
        </w:rPr>
        <w:t xml:space="preserve">но </w:t>
      </w:r>
      <w:r w:rsidRPr="007E16D2">
        <w:rPr>
          <w:spacing w:val="2"/>
          <w:sz w:val="24"/>
          <w:szCs w:val="24"/>
          <w:lang w:eastAsia="en-US"/>
        </w:rPr>
        <w:t>д</w:t>
      </w:r>
      <w:r w:rsidRPr="007E16D2">
        <w:rPr>
          <w:sz w:val="24"/>
          <w:szCs w:val="24"/>
          <w:lang w:eastAsia="en-US"/>
        </w:rPr>
        <w:t>ля</w:t>
      </w:r>
      <w:r w:rsidRPr="007E16D2">
        <w:rPr>
          <w:spacing w:val="36"/>
          <w:sz w:val="24"/>
          <w:szCs w:val="24"/>
          <w:lang w:eastAsia="en-US"/>
        </w:rPr>
        <w:t xml:space="preserve"> </w:t>
      </w:r>
      <w:r w:rsidRPr="007E16D2">
        <w:rPr>
          <w:spacing w:val="-2"/>
          <w:sz w:val="24"/>
          <w:szCs w:val="24"/>
          <w:lang w:eastAsia="en-US"/>
        </w:rPr>
        <w:t>в</w:t>
      </w:r>
      <w:r w:rsidRPr="007E16D2">
        <w:rPr>
          <w:spacing w:val="5"/>
          <w:sz w:val="24"/>
          <w:szCs w:val="24"/>
          <w:lang w:eastAsia="en-US"/>
        </w:rPr>
        <w:t>о</w:t>
      </w:r>
      <w:r w:rsidRPr="007E16D2">
        <w:rPr>
          <w:spacing w:val="1"/>
          <w:sz w:val="24"/>
          <w:szCs w:val="24"/>
          <w:lang w:eastAsia="en-US"/>
        </w:rPr>
        <w:t>сс</w:t>
      </w:r>
      <w:r w:rsidRPr="007E16D2">
        <w:rPr>
          <w:sz w:val="24"/>
          <w:szCs w:val="24"/>
          <w:lang w:eastAsia="en-US"/>
        </w:rPr>
        <w:t>о</w:t>
      </w:r>
      <w:r w:rsidRPr="007E16D2">
        <w:rPr>
          <w:spacing w:val="-4"/>
          <w:sz w:val="24"/>
          <w:szCs w:val="24"/>
          <w:lang w:eastAsia="en-US"/>
        </w:rPr>
        <w:t>з</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ния</w:t>
      </w:r>
      <w:r w:rsidRPr="007E16D2">
        <w:rPr>
          <w:spacing w:val="35"/>
          <w:sz w:val="24"/>
          <w:szCs w:val="24"/>
          <w:lang w:eastAsia="en-US"/>
        </w:rPr>
        <w:t xml:space="preserve"> </w:t>
      </w:r>
      <w:r w:rsidRPr="007E16D2">
        <w:rPr>
          <w:spacing w:val="-9"/>
          <w:sz w:val="24"/>
          <w:szCs w:val="24"/>
          <w:lang w:eastAsia="en-US"/>
        </w:rPr>
        <w:t>х</w:t>
      </w:r>
      <w:r w:rsidRPr="007E16D2">
        <w:rPr>
          <w:spacing w:val="-24"/>
          <w:sz w:val="24"/>
          <w:szCs w:val="24"/>
          <w:lang w:eastAsia="en-US"/>
        </w:rPr>
        <w:t>у</w:t>
      </w:r>
      <w:r w:rsidRPr="007E16D2">
        <w:rPr>
          <w:spacing w:val="2"/>
          <w:sz w:val="24"/>
          <w:szCs w:val="24"/>
          <w:lang w:eastAsia="en-US"/>
        </w:rPr>
        <w:t>д</w:t>
      </w:r>
      <w:r w:rsidRPr="007E16D2">
        <w:rPr>
          <w:spacing w:val="-5"/>
          <w:sz w:val="24"/>
          <w:szCs w:val="24"/>
          <w:lang w:eastAsia="en-US"/>
        </w:rPr>
        <w:t>ож</w:t>
      </w:r>
      <w:r w:rsidRPr="007E16D2">
        <w:rPr>
          <w:spacing w:val="6"/>
          <w:sz w:val="24"/>
          <w:szCs w:val="24"/>
          <w:lang w:eastAsia="en-US"/>
        </w:rPr>
        <w:t>е</w:t>
      </w:r>
      <w:r w:rsidRPr="007E16D2">
        <w:rPr>
          <w:spacing w:val="1"/>
          <w:sz w:val="24"/>
          <w:szCs w:val="24"/>
          <w:lang w:eastAsia="en-US"/>
        </w:rPr>
        <w:t>с</w:t>
      </w:r>
      <w:r w:rsidRPr="007E16D2">
        <w:rPr>
          <w:spacing w:val="3"/>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нно</w:t>
      </w:r>
      <w:r w:rsidRPr="007E16D2">
        <w:rPr>
          <w:spacing w:val="-4"/>
          <w:sz w:val="24"/>
          <w:szCs w:val="24"/>
          <w:lang w:eastAsia="en-US"/>
        </w:rPr>
        <w:t>г</w:t>
      </w:r>
      <w:r w:rsidRPr="007E16D2">
        <w:rPr>
          <w:sz w:val="24"/>
          <w:szCs w:val="24"/>
          <w:lang w:eastAsia="en-US"/>
        </w:rPr>
        <w:t>о</w:t>
      </w:r>
      <w:r w:rsidRPr="007E16D2">
        <w:rPr>
          <w:spacing w:val="34"/>
          <w:sz w:val="24"/>
          <w:szCs w:val="24"/>
          <w:lang w:eastAsia="en-US"/>
        </w:rPr>
        <w:t xml:space="preserve"> </w:t>
      </w:r>
      <w:r w:rsidRPr="007E16D2">
        <w:rPr>
          <w:sz w:val="24"/>
          <w:szCs w:val="24"/>
          <w:lang w:eastAsia="en-US"/>
        </w:rPr>
        <w:t>о</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за</w:t>
      </w:r>
      <w:r w:rsidRPr="007E16D2">
        <w:rPr>
          <w:spacing w:val="35"/>
          <w:sz w:val="24"/>
          <w:szCs w:val="24"/>
          <w:lang w:eastAsia="en-US"/>
        </w:rPr>
        <w:t xml:space="preserve"> </w:t>
      </w:r>
      <w:r w:rsidRPr="007E16D2">
        <w:rPr>
          <w:sz w:val="24"/>
          <w:szCs w:val="24"/>
          <w:lang w:eastAsia="en-US"/>
        </w:rPr>
        <w:t>и</w:t>
      </w:r>
      <w:r w:rsidRPr="007E16D2">
        <w:rPr>
          <w:spacing w:val="34"/>
          <w:sz w:val="24"/>
          <w:szCs w:val="24"/>
          <w:lang w:eastAsia="en-US"/>
        </w:rPr>
        <w:t xml:space="preserve"> </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иля</w:t>
      </w:r>
      <w:r w:rsidRPr="007E16D2">
        <w:rPr>
          <w:spacing w:val="35"/>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1"/>
          <w:sz w:val="24"/>
          <w:szCs w:val="24"/>
          <w:lang w:eastAsia="en-US"/>
        </w:rPr>
        <w:t>яем</w:t>
      </w:r>
      <w:r w:rsidRPr="007E16D2">
        <w:rPr>
          <w:sz w:val="24"/>
          <w:szCs w:val="24"/>
          <w:lang w:eastAsia="en-US"/>
        </w:rPr>
        <w:t>ых</w:t>
      </w:r>
      <w:r w:rsidRPr="007E16D2">
        <w:rPr>
          <w:spacing w:val="29"/>
          <w:sz w:val="24"/>
          <w:szCs w:val="24"/>
          <w:lang w:eastAsia="en-US"/>
        </w:rPr>
        <w:t xml:space="preserve"> </w:t>
      </w:r>
      <w:r w:rsidRPr="007E16D2">
        <w:rPr>
          <w:sz w:val="24"/>
          <w:szCs w:val="24"/>
          <w:lang w:eastAsia="en-US"/>
        </w:rPr>
        <w:t>п</w:t>
      </w:r>
      <w:r w:rsidRPr="007E16D2">
        <w:rPr>
          <w:spacing w:val="5"/>
          <w:sz w:val="24"/>
          <w:szCs w:val="24"/>
          <w:lang w:eastAsia="en-US"/>
        </w:rPr>
        <w:t>р</w:t>
      </w:r>
      <w:r w:rsidRPr="007E16D2">
        <w:rPr>
          <w:sz w:val="24"/>
          <w:szCs w:val="24"/>
          <w:lang w:eastAsia="en-US"/>
        </w:rPr>
        <w:t>оиз</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z w:val="24"/>
          <w:szCs w:val="24"/>
          <w:lang w:eastAsia="en-US"/>
        </w:rPr>
        <w:t>й р</w:t>
      </w:r>
      <w:r w:rsidRPr="007E16D2">
        <w:rPr>
          <w:spacing w:val="1"/>
          <w:sz w:val="24"/>
          <w:szCs w:val="24"/>
          <w:lang w:eastAsia="en-US"/>
        </w:rPr>
        <w:t>а</w:t>
      </w:r>
      <w:r w:rsidRPr="007E16D2">
        <w:rPr>
          <w:sz w:val="24"/>
          <w:szCs w:val="24"/>
          <w:lang w:eastAsia="en-US"/>
        </w:rPr>
        <w:t>зн</w:t>
      </w:r>
      <w:r w:rsidRPr="007E16D2">
        <w:rPr>
          <w:spacing w:val="5"/>
          <w:sz w:val="24"/>
          <w:szCs w:val="24"/>
          <w:lang w:eastAsia="en-US"/>
        </w:rPr>
        <w:t>ы</w:t>
      </w:r>
      <w:r w:rsidRPr="007E16D2">
        <w:rPr>
          <w:sz w:val="24"/>
          <w:szCs w:val="24"/>
          <w:lang w:eastAsia="en-US"/>
        </w:rPr>
        <w:t>х</w:t>
      </w:r>
      <w:r w:rsidRPr="007E16D2">
        <w:rPr>
          <w:spacing w:val="-3"/>
          <w:sz w:val="24"/>
          <w:szCs w:val="24"/>
          <w:lang w:eastAsia="en-US"/>
        </w:rPr>
        <w:t xml:space="preserve"> </w:t>
      </w:r>
      <w:r w:rsidRPr="007E16D2">
        <w:rPr>
          <w:sz w:val="24"/>
          <w:szCs w:val="24"/>
          <w:lang w:eastAsia="en-US"/>
        </w:rPr>
        <w:t>ж</w:t>
      </w:r>
      <w:r w:rsidRPr="007E16D2">
        <w:rPr>
          <w:spacing w:val="1"/>
          <w:sz w:val="24"/>
          <w:szCs w:val="24"/>
          <w:lang w:eastAsia="en-US"/>
        </w:rPr>
        <w:t>а</w:t>
      </w:r>
      <w:r w:rsidRPr="007E16D2">
        <w:rPr>
          <w:sz w:val="24"/>
          <w:szCs w:val="24"/>
          <w:lang w:eastAsia="en-US"/>
        </w:rPr>
        <w:t>нров</w:t>
      </w:r>
      <w:r w:rsidRPr="007E16D2">
        <w:rPr>
          <w:spacing w:val="-1"/>
          <w:sz w:val="24"/>
          <w:szCs w:val="24"/>
          <w:lang w:eastAsia="en-US"/>
        </w:rPr>
        <w:t xml:space="preserve"> </w:t>
      </w:r>
      <w:r w:rsidRPr="007E16D2">
        <w:rPr>
          <w:sz w:val="24"/>
          <w:szCs w:val="24"/>
          <w:lang w:eastAsia="en-US"/>
        </w:rPr>
        <w:t>и</w:t>
      </w:r>
      <w:r w:rsidRPr="007E16D2">
        <w:rPr>
          <w:spacing w:val="1"/>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z w:val="24"/>
          <w:szCs w:val="24"/>
          <w:lang w:eastAsia="en-US"/>
        </w:rPr>
        <w:t>м</w:t>
      </w:r>
      <w:r w:rsidRPr="007E16D2">
        <w:rPr>
          <w:spacing w:val="2"/>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z w:val="24"/>
          <w:szCs w:val="24"/>
          <w:lang w:eastAsia="en-US"/>
        </w:rPr>
        <w:t>р</w:t>
      </w:r>
      <w:r w:rsidRPr="007E16D2">
        <w:rPr>
          <w:spacing w:val="-9"/>
          <w:sz w:val="24"/>
          <w:szCs w:val="24"/>
          <w:lang w:eastAsia="en-US"/>
        </w:rPr>
        <w:t>у</w:t>
      </w:r>
      <w:r w:rsidRPr="007E16D2">
        <w:rPr>
          <w:spacing w:val="-2"/>
          <w:sz w:val="24"/>
          <w:szCs w:val="24"/>
          <w:lang w:eastAsia="en-US"/>
        </w:rPr>
        <w:t>б</w:t>
      </w:r>
      <w:r w:rsidRPr="007E16D2">
        <w:rPr>
          <w:spacing w:val="1"/>
          <w:sz w:val="24"/>
          <w:szCs w:val="24"/>
          <w:lang w:eastAsia="en-US"/>
        </w:rPr>
        <w:t>е</w:t>
      </w:r>
      <w:r w:rsidRPr="007E16D2">
        <w:rPr>
          <w:spacing w:val="4"/>
          <w:sz w:val="24"/>
          <w:szCs w:val="24"/>
          <w:lang w:eastAsia="en-US"/>
        </w:rPr>
        <w:t>ж</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pacing w:val="-4"/>
          <w:sz w:val="24"/>
          <w:szCs w:val="24"/>
          <w:lang w:eastAsia="en-US"/>
        </w:rPr>
        <w:t xml:space="preserve"> </w:t>
      </w:r>
      <w:r w:rsidRPr="007E16D2">
        <w:rPr>
          <w:sz w:val="24"/>
          <w:szCs w:val="24"/>
          <w:lang w:eastAsia="en-US"/>
        </w:rPr>
        <w:t>и</w:t>
      </w:r>
      <w:r w:rsidRPr="007E16D2">
        <w:rPr>
          <w:spacing w:val="1"/>
          <w:sz w:val="24"/>
          <w:szCs w:val="24"/>
          <w:lang w:eastAsia="en-US"/>
        </w:rPr>
        <w:t xml:space="preserve"> </w:t>
      </w:r>
      <w:r w:rsidRPr="007E16D2">
        <w:rPr>
          <w:spacing w:val="-5"/>
          <w:sz w:val="24"/>
          <w:szCs w:val="24"/>
          <w:lang w:eastAsia="en-US"/>
        </w:rPr>
        <w:t>о</w:t>
      </w:r>
      <w:r w:rsidRPr="007E16D2">
        <w:rPr>
          <w:spacing w:val="-1"/>
          <w:sz w:val="24"/>
          <w:szCs w:val="24"/>
          <w:lang w:eastAsia="en-US"/>
        </w:rPr>
        <w:t>т</w:t>
      </w:r>
      <w:r w:rsidRPr="007E16D2">
        <w:rPr>
          <w:spacing w:val="1"/>
          <w:sz w:val="24"/>
          <w:szCs w:val="24"/>
          <w:lang w:eastAsia="en-US"/>
        </w:rPr>
        <w:t>е</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pacing w:val="4"/>
          <w:sz w:val="24"/>
          <w:szCs w:val="24"/>
          <w:lang w:eastAsia="en-US"/>
        </w:rPr>
        <w:t>н</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pacing w:val="-4"/>
          <w:sz w:val="24"/>
          <w:szCs w:val="24"/>
          <w:lang w:eastAsia="en-US"/>
        </w:rPr>
        <w:t xml:space="preserve"> </w:t>
      </w:r>
      <w:r w:rsidRPr="007E16D2">
        <w:rPr>
          <w:spacing w:val="-15"/>
          <w:sz w:val="24"/>
          <w:szCs w:val="24"/>
          <w:lang w:eastAsia="en-US"/>
        </w:rPr>
        <w:t>к</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поз</w:t>
      </w:r>
      <w:r w:rsidRPr="007E16D2">
        <w:rPr>
          <w:spacing w:val="4"/>
          <w:sz w:val="24"/>
          <w:szCs w:val="24"/>
          <w:lang w:eastAsia="en-US"/>
        </w:rPr>
        <w:t>и</w:t>
      </w:r>
      <w:r w:rsidRPr="007E16D2">
        <w:rPr>
          <w:spacing w:val="-6"/>
          <w:sz w:val="24"/>
          <w:szCs w:val="24"/>
          <w:lang w:eastAsia="en-US"/>
        </w:rPr>
        <w:t>т</w:t>
      </w:r>
      <w:r w:rsidRPr="007E16D2">
        <w:rPr>
          <w:sz w:val="24"/>
          <w:szCs w:val="24"/>
          <w:lang w:eastAsia="en-US"/>
        </w:rPr>
        <w:t>о</w:t>
      </w:r>
      <w:r w:rsidRPr="007E16D2">
        <w:rPr>
          <w:spacing w:val="5"/>
          <w:sz w:val="24"/>
          <w:szCs w:val="24"/>
          <w:lang w:eastAsia="en-US"/>
        </w:rPr>
        <w:t>р</w:t>
      </w:r>
      <w:r w:rsidRPr="007E16D2">
        <w:rPr>
          <w:sz w:val="24"/>
          <w:szCs w:val="24"/>
          <w:lang w:eastAsia="en-US"/>
        </w:rPr>
        <w:t>о</w:t>
      </w:r>
      <w:r w:rsidRPr="007E16D2">
        <w:rPr>
          <w:spacing w:val="-2"/>
          <w:sz w:val="24"/>
          <w:szCs w:val="24"/>
          <w:lang w:eastAsia="en-US"/>
        </w:rPr>
        <w:t>в</w:t>
      </w:r>
      <w:r w:rsidRPr="007E16D2">
        <w:rPr>
          <w:sz w:val="24"/>
          <w:szCs w:val="24"/>
          <w:lang w:eastAsia="en-US"/>
        </w:rPr>
        <w:t>.</w:t>
      </w:r>
    </w:p>
    <w:p w14:paraId="63A8175D" w14:textId="77777777" w:rsidR="007E16D2" w:rsidRPr="007E16D2" w:rsidRDefault="007E16D2" w:rsidP="00C55979">
      <w:pPr>
        <w:widowControl w:val="0"/>
        <w:autoSpaceDE w:val="0"/>
        <w:autoSpaceDN w:val="0"/>
        <w:adjustRightInd w:val="0"/>
        <w:spacing w:line="360" w:lineRule="auto"/>
        <w:jc w:val="both"/>
        <w:rPr>
          <w:i/>
          <w:iCs/>
          <w:sz w:val="24"/>
          <w:szCs w:val="24"/>
          <w:lang w:eastAsia="en-US"/>
        </w:rPr>
      </w:pPr>
    </w:p>
    <w:p w14:paraId="42952CF1" w14:textId="77777777" w:rsidR="007E16D2" w:rsidRPr="00E44F78" w:rsidRDefault="007E16D2" w:rsidP="00C55979">
      <w:pPr>
        <w:widowControl w:val="0"/>
        <w:autoSpaceDE w:val="0"/>
        <w:autoSpaceDN w:val="0"/>
        <w:adjustRightInd w:val="0"/>
        <w:spacing w:line="360" w:lineRule="auto"/>
        <w:jc w:val="both"/>
        <w:rPr>
          <w:b/>
          <w:sz w:val="24"/>
          <w:szCs w:val="24"/>
          <w:lang w:eastAsia="en-US"/>
        </w:rPr>
      </w:pPr>
    </w:p>
    <w:p w14:paraId="6FE9F170" w14:textId="77777777" w:rsidR="00EB41B8" w:rsidRDefault="007E16D2" w:rsidP="00C55979">
      <w:pPr>
        <w:shd w:val="clear" w:color="auto" w:fill="FFFFFF"/>
        <w:spacing w:line="360" w:lineRule="auto"/>
        <w:jc w:val="both"/>
        <w:rPr>
          <w:color w:val="000000"/>
          <w:sz w:val="24"/>
          <w:szCs w:val="24"/>
          <w:lang w:eastAsia="en-US"/>
        </w:rPr>
      </w:pPr>
      <w:r w:rsidRPr="00EB41B8">
        <w:rPr>
          <w:b/>
          <w:bCs/>
          <w:i/>
          <w:spacing w:val="7"/>
          <w:sz w:val="28"/>
          <w:szCs w:val="28"/>
          <w:lang w:eastAsia="en-US"/>
        </w:rPr>
        <w:t>2. Система и критерии оценок промежуточной и итоговой аттестации результатов освоения образовательной программы обучающимися</w:t>
      </w:r>
    </w:p>
    <w:p w14:paraId="7CE0585C" w14:textId="77777777" w:rsidR="007E16D2" w:rsidRPr="00EB41B8" w:rsidRDefault="007E16D2" w:rsidP="00C55979">
      <w:pPr>
        <w:shd w:val="clear" w:color="auto" w:fill="FFFFFF"/>
        <w:spacing w:line="360" w:lineRule="auto"/>
        <w:jc w:val="both"/>
        <w:rPr>
          <w:color w:val="000000"/>
          <w:sz w:val="24"/>
          <w:szCs w:val="24"/>
          <w:lang w:eastAsia="en-US"/>
        </w:rPr>
      </w:pPr>
      <w:r w:rsidRPr="00EB41B8">
        <w:rPr>
          <w:color w:val="000000"/>
          <w:sz w:val="24"/>
          <w:szCs w:val="24"/>
          <w:lang w:eastAsia="en-US"/>
        </w:rPr>
        <w:tab/>
      </w:r>
    </w:p>
    <w:p w14:paraId="45AAB93B" w14:textId="77777777" w:rsidR="007E16D2" w:rsidRPr="007E16D2" w:rsidRDefault="007E16D2" w:rsidP="00C55979">
      <w:pPr>
        <w:shd w:val="clear" w:color="auto" w:fill="FFFFFF"/>
        <w:spacing w:line="360" w:lineRule="auto"/>
        <w:jc w:val="both"/>
        <w:rPr>
          <w:color w:val="000000"/>
          <w:sz w:val="24"/>
          <w:szCs w:val="24"/>
          <w:lang w:eastAsia="en-US"/>
        </w:rPr>
      </w:pPr>
      <w:r w:rsidRPr="00E44F78">
        <w:rPr>
          <w:color w:val="000000"/>
          <w:sz w:val="24"/>
          <w:szCs w:val="24"/>
          <w:lang w:eastAsia="en-US"/>
        </w:rPr>
        <w:lastRenderedPageBreak/>
        <w:t>Оценка качества реализации образовательной программы включает в себя текущий кон</w:t>
      </w:r>
      <w:r w:rsidRPr="007E16D2">
        <w:rPr>
          <w:color w:val="000000"/>
          <w:sz w:val="24"/>
          <w:szCs w:val="24"/>
          <w:lang w:eastAsia="en-US"/>
        </w:rPr>
        <w:t>троль успеваемости, промежуточную и итоговую аттестацию обучающихся.</w:t>
      </w:r>
    </w:p>
    <w:p w14:paraId="4190F75B" w14:textId="77777777" w:rsidR="007E16D2" w:rsidRPr="007E16D2" w:rsidRDefault="007E16D2" w:rsidP="00C55979">
      <w:pPr>
        <w:shd w:val="clear" w:color="auto" w:fill="FFFFFF"/>
        <w:spacing w:line="360" w:lineRule="auto"/>
        <w:jc w:val="both"/>
        <w:rPr>
          <w:color w:val="000000"/>
          <w:sz w:val="24"/>
          <w:szCs w:val="24"/>
          <w:lang w:eastAsia="en-US"/>
        </w:rPr>
      </w:pPr>
      <w:r w:rsidRPr="007E16D2">
        <w:rPr>
          <w:color w:val="000000"/>
          <w:sz w:val="24"/>
          <w:szCs w:val="24"/>
          <w:lang w:eastAsia="en-US"/>
        </w:rPr>
        <w:t>В качестве средств текущего контроля успеваемости используются: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14:paraId="716E3F9D" w14:textId="77777777" w:rsidR="007E16D2" w:rsidRPr="007E16D2" w:rsidRDefault="007E16D2" w:rsidP="00C55979">
      <w:pPr>
        <w:shd w:val="clear" w:color="auto" w:fill="FFFFFF"/>
        <w:spacing w:line="360" w:lineRule="auto"/>
        <w:jc w:val="both"/>
        <w:rPr>
          <w:color w:val="000000"/>
          <w:sz w:val="24"/>
          <w:szCs w:val="24"/>
          <w:lang w:eastAsia="en-US"/>
        </w:rPr>
      </w:pPr>
      <w:r w:rsidRPr="007E16D2">
        <w:rPr>
          <w:color w:val="000000"/>
          <w:sz w:val="24"/>
          <w:szCs w:val="24"/>
          <w:lang w:eastAsia="en-US"/>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14:paraId="2D8B56E8" w14:textId="77777777" w:rsidR="007E16D2" w:rsidRPr="007E16D2" w:rsidRDefault="007E16D2" w:rsidP="00C55979">
      <w:pPr>
        <w:shd w:val="clear" w:color="auto" w:fill="FFFFFF"/>
        <w:spacing w:line="360" w:lineRule="auto"/>
        <w:jc w:val="both"/>
        <w:rPr>
          <w:color w:val="000000"/>
          <w:sz w:val="24"/>
          <w:szCs w:val="24"/>
          <w:lang w:eastAsia="en-US"/>
        </w:rPr>
      </w:pPr>
      <w:r w:rsidRPr="007E16D2">
        <w:rPr>
          <w:color w:val="000000"/>
          <w:sz w:val="24"/>
          <w:szCs w:val="24"/>
          <w:lang w:eastAsia="en-US"/>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14:paraId="5591D946" w14:textId="77777777" w:rsidR="007E16D2" w:rsidRPr="007E16D2" w:rsidRDefault="007E16D2" w:rsidP="00C55979">
      <w:pPr>
        <w:shd w:val="clear" w:color="auto" w:fill="FFFFFF"/>
        <w:spacing w:line="360" w:lineRule="auto"/>
        <w:jc w:val="both"/>
        <w:rPr>
          <w:color w:val="000000"/>
          <w:sz w:val="24"/>
          <w:szCs w:val="24"/>
          <w:lang w:eastAsia="en-US"/>
        </w:rPr>
      </w:pPr>
      <w:r w:rsidRPr="007E16D2">
        <w:rPr>
          <w:color w:val="000000"/>
          <w:sz w:val="24"/>
          <w:szCs w:val="24"/>
          <w:lang w:eastAsia="en-US"/>
        </w:rPr>
        <w:t>Содержание промежуточной аттестации и условия ее проведения разработаны советом школы на основании настоящих ФГТ.  В школе разработаны критерии оценок промежуточной аттестации и текущего контроля успеваемости обучающихся. Для аттестации обучающихся созданы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адекватно отображают требован</w:t>
      </w:r>
      <w:r w:rsidR="00EB41B8">
        <w:rPr>
          <w:color w:val="000000"/>
          <w:sz w:val="24"/>
          <w:szCs w:val="24"/>
          <w:lang w:eastAsia="en-US"/>
        </w:rPr>
        <w:t>ия настоящих ФГТ, соответствую</w:t>
      </w:r>
      <w:r w:rsidRPr="007E16D2">
        <w:rPr>
          <w:color w:val="000000"/>
          <w:sz w:val="24"/>
          <w:szCs w:val="24"/>
          <w:lang w:eastAsia="en-US"/>
        </w:rPr>
        <w:t xml:space="preserve"> целям и задачам программы «Струнно-смычковые   инструменты» и её учебному </w:t>
      </w:r>
      <w:r w:rsidR="00EB41B8">
        <w:rPr>
          <w:color w:val="000000"/>
          <w:sz w:val="24"/>
          <w:szCs w:val="24"/>
          <w:lang w:eastAsia="en-US"/>
        </w:rPr>
        <w:t xml:space="preserve">плану. Фонды оценочных средств </w:t>
      </w:r>
      <w:r w:rsidRPr="007E16D2">
        <w:rPr>
          <w:color w:val="000000"/>
          <w:sz w:val="24"/>
          <w:szCs w:val="24"/>
          <w:lang w:eastAsia="en-US"/>
        </w:rPr>
        <w:t>обеспечивают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14:paraId="574927D9" w14:textId="77777777" w:rsidR="007E16D2" w:rsidRPr="007E16D2" w:rsidRDefault="007E16D2" w:rsidP="00C55979">
      <w:pPr>
        <w:shd w:val="clear" w:color="auto" w:fill="FFFFFF"/>
        <w:spacing w:line="360" w:lineRule="auto"/>
        <w:jc w:val="both"/>
        <w:rPr>
          <w:color w:val="000000"/>
          <w:sz w:val="24"/>
          <w:szCs w:val="24"/>
          <w:lang w:eastAsia="en-US"/>
        </w:rPr>
      </w:pPr>
      <w:r w:rsidRPr="007E16D2">
        <w:rPr>
          <w:color w:val="000000"/>
          <w:sz w:val="24"/>
          <w:szCs w:val="24"/>
          <w:lang w:eastAsia="en-US"/>
        </w:rPr>
        <w:t>По окончании полугодий учебного года, как правило, оценки выставляются по каждому изучаемому предмету. Оценки обучающимся выставляются и по окончании четверти.</w:t>
      </w:r>
    </w:p>
    <w:p w14:paraId="2C8A8C5F" w14:textId="77777777" w:rsidR="007E16D2" w:rsidRPr="007E16D2" w:rsidRDefault="007E16D2" w:rsidP="00C55979">
      <w:pPr>
        <w:shd w:val="clear" w:color="auto" w:fill="FFFFFF"/>
        <w:spacing w:line="360" w:lineRule="auto"/>
        <w:jc w:val="both"/>
        <w:rPr>
          <w:color w:val="000000"/>
          <w:sz w:val="24"/>
          <w:szCs w:val="24"/>
          <w:lang w:eastAsia="en-US"/>
        </w:rPr>
      </w:pPr>
      <w:r w:rsidRPr="007E16D2">
        <w:rPr>
          <w:color w:val="000000"/>
          <w:sz w:val="24"/>
          <w:szCs w:val="24"/>
          <w:lang w:eastAsia="en-US"/>
        </w:rPr>
        <w:t xml:space="preserve">ФГТ являются основой для оценки качества образования. Освоение обучающимися программы «Фортепиано», разработанной образовательным учреждением на основании настоящих ФГТ, завершается итоговой аттестацией обучающихся, проводимой </w:t>
      </w:r>
      <w:r w:rsidR="00E44F78">
        <w:rPr>
          <w:color w:val="000000"/>
          <w:sz w:val="24"/>
          <w:szCs w:val="24"/>
          <w:lang w:eastAsia="en-US"/>
        </w:rPr>
        <w:t>ДМШ имени Андрея Петрова</w:t>
      </w:r>
      <w:r w:rsidRPr="007E16D2">
        <w:rPr>
          <w:color w:val="000000"/>
          <w:sz w:val="24"/>
          <w:szCs w:val="24"/>
          <w:lang w:eastAsia="en-US"/>
        </w:rPr>
        <w:t xml:space="preserve"> </w:t>
      </w:r>
    </w:p>
    <w:p w14:paraId="5A37D880" w14:textId="77777777" w:rsidR="007E16D2" w:rsidRPr="008D40A9" w:rsidRDefault="007E16D2" w:rsidP="00C55979">
      <w:pPr>
        <w:spacing w:line="360" w:lineRule="auto"/>
        <w:jc w:val="both"/>
        <w:rPr>
          <w:color w:val="FF0000"/>
          <w:sz w:val="24"/>
          <w:szCs w:val="24"/>
          <w:lang w:eastAsia="en-US"/>
        </w:rPr>
      </w:pPr>
    </w:p>
    <w:p w14:paraId="2B7984FC" w14:textId="77777777" w:rsidR="007E16D2" w:rsidRPr="008D40A9" w:rsidRDefault="007E16D2" w:rsidP="008D40A9">
      <w:pPr>
        <w:pStyle w:val="a4"/>
        <w:numPr>
          <w:ilvl w:val="1"/>
          <w:numId w:val="61"/>
        </w:numPr>
        <w:spacing w:after="0" w:line="360" w:lineRule="auto"/>
        <w:ind w:left="0"/>
        <w:jc w:val="both"/>
        <w:rPr>
          <w:rFonts w:ascii="Times New Roman" w:hAnsi="Times New Roman" w:cs="Times New Roman"/>
          <w:b/>
          <w:sz w:val="24"/>
          <w:szCs w:val="24"/>
        </w:rPr>
      </w:pPr>
      <w:r w:rsidRPr="008D40A9">
        <w:rPr>
          <w:rFonts w:ascii="Times New Roman" w:hAnsi="Times New Roman" w:cs="Times New Roman"/>
          <w:b/>
          <w:sz w:val="24"/>
          <w:szCs w:val="24"/>
        </w:rPr>
        <w:t>Критерии оценок промежуточной аттестации уровня знаний учащихся по предметам музыкального (инст</w:t>
      </w:r>
      <w:r w:rsidR="00EB41B8" w:rsidRPr="008D40A9">
        <w:rPr>
          <w:rFonts w:ascii="Times New Roman" w:hAnsi="Times New Roman" w:cs="Times New Roman"/>
          <w:b/>
          <w:sz w:val="24"/>
          <w:szCs w:val="24"/>
        </w:rPr>
        <w:t xml:space="preserve">рументального) исполнительства </w:t>
      </w:r>
      <w:r w:rsidRPr="008D40A9">
        <w:rPr>
          <w:rFonts w:ascii="Times New Roman" w:hAnsi="Times New Roman" w:cs="Times New Roman"/>
          <w:b/>
          <w:sz w:val="24"/>
          <w:szCs w:val="24"/>
        </w:rPr>
        <w:t>ДМШ имени Андрея Петрова</w:t>
      </w:r>
    </w:p>
    <w:p w14:paraId="6FEF9342" w14:textId="77777777" w:rsidR="007E16D2" w:rsidRPr="007E16D2" w:rsidRDefault="00EB41B8" w:rsidP="008D40A9">
      <w:pPr>
        <w:spacing w:line="360" w:lineRule="auto"/>
        <w:jc w:val="both"/>
        <w:rPr>
          <w:sz w:val="24"/>
          <w:szCs w:val="24"/>
          <w:lang w:eastAsia="en-US"/>
        </w:rPr>
      </w:pPr>
      <w:r w:rsidRPr="00EB41B8">
        <w:rPr>
          <w:b/>
          <w:sz w:val="24"/>
          <w:szCs w:val="24"/>
          <w:lang w:eastAsia="en-US"/>
        </w:rPr>
        <w:t>5 «отлично»</w:t>
      </w:r>
      <w:r>
        <w:rPr>
          <w:sz w:val="24"/>
          <w:szCs w:val="24"/>
          <w:lang w:eastAsia="en-US"/>
        </w:rPr>
        <w:t xml:space="preserve"> </w:t>
      </w:r>
      <w:r w:rsidR="007E16D2" w:rsidRPr="007E16D2">
        <w:rPr>
          <w:sz w:val="24"/>
          <w:szCs w:val="24"/>
          <w:lang w:eastAsia="en-US"/>
        </w:rPr>
        <w:t>Программа исполнена артистично, образно, продуманно, технически свободно. Музыкальные жанры стилистически выдержаны, соответствуя замыслу композиторов. Владение выразительным разнообразием звукоизвлечения, соответствующего образному смыслу произведений.</w:t>
      </w:r>
    </w:p>
    <w:p w14:paraId="54F13167" w14:textId="77777777" w:rsidR="007E16D2" w:rsidRPr="007E16D2" w:rsidRDefault="007E16D2" w:rsidP="008D40A9">
      <w:pPr>
        <w:spacing w:line="360" w:lineRule="auto"/>
        <w:jc w:val="both"/>
        <w:rPr>
          <w:sz w:val="24"/>
          <w:szCs w:val="24"/>
          <w:lang w:eastAsia="en-US"/>
        </w:rPr>
      </w:pPr>
      <w:r w:rsidRPr="00EB41B8">
        <w:rPr>
          <w:b/>
          <w:sz w:val="24"/>
          <w:szCs w:val="24"/>
          <w:lang w:eastAsia="en-US"/>
        </w:rPr>
        <w:lastRenderedPageBreak/>
        <w:t>5-</w:t>
      </w:r>
      <w:r w:rsidR="00EB41B8" w:rsidRPr="00EB41B8">
        <w:rPr>
          <w:b/>
          <w:sz w:val="24"/>
          <w:szCs w:val="24"/>
          <w:lang w:eastAsia="en-US"/>
        </w:rPr>
        <w:t xml:space="preserve"> </w:t>
      </w:r>
      <w:r w:rsidRPr="00EB41B8">
        <w:rPr>
          <w:b/>
          <w:sz w:val="24"/>
          <w:szCs w:val="24"/>
          <w:lang w:eastAsia="en-US"/>
        </w:rPr>
        <w:t>«отлично минус»</w:t>
      </w:r>
      <w:r w:rsidRPr="007E16D2">
        <w:rPr>
          <w:sz w:val="24"/>
          <w:szCs w:val="24"/>
          <w:lang w:eastAsia="en-US"/>
        </w:rPr>
        <w:t xml:space="preserve"> Те - же критерии, применимые к оценке «5», с незначительными погрешностями в исполнении, связанные с сценическим волнением, отразившиеся в работ</w:t>
      </w:r>
      <w:r w:rsidR="00EB41B8">
        <w:rPr>
          <w:sz w:val="24"/>
          <w:szCs w:val="24"/>
          <w:lang w:eastAsia="en-US"/>
        </w:rPr>
        <w:t>е игрового аппарата в донесении</w:t>
      </w:r>
      <w:r w:rsidRPr="007E16D2">
        <w:rPr>
          <w:sz w:val="24"/>
          <w:szCs w:val="24"/>
          <w:lang w:eastAsia="en-US"/>
        </w:rPr>
        <w:t xml:space="preserve"> музыкального текста, звука.</w:t>
      </w:r>
    </w:p>
    <w:p w14:paraId="440121F2" w14:textId="77777777" w:rsidR="007E16D2" w:rsidRPr="007E16D2" w:rsidRDefault="007E16D2" w:rsidP="008D40A9">
      <w:pPr>
        <w:spacing w:line="360" w:lineRule="auto"/>
        <w:jc w:val="both"/>
        <w:rPr>
          <w:sz w:val="24"/>
          <w:szCs w:val="24"/>
          <w:lang w:eastAsia="en-US"/>
        </w:rPr>
      </w:pPr>
      <w:r w:rsidRPr="00EB41B8">
        <w:rPr>
          <w:b/>
          <w:sz w:val="24"/>
          <w:szCs w:val="24"/>
          <w:lang w:eastAsia="en-US"/>
        </w:rPr>
        <w:t>4+ «хорошо плюс»</w:t>
      </w:r>
      <w:r w:rsidRPr="007E16D2">
        <w:rPr>
          <w:sz w:val="24"/>
          <w:szCs w:val="24"/>
          <w:lang w:eastAsia="en-US"/>
        </w:rPr>
        <w:t xml:space="preserve"> Образное исполнение программы с отношением, в правильных темпах, но технически не свободно, с звуковыми погрешностями, связанные с несовершенством игрового аппарата, незначительными отклонениями от стилистических или жанровых особенностей исполняемых произведений.</w:t>
      </w:r>
    </w:p>
    <w:p w14:paraId="7A801F78" w14:textId="77777777" w:rsidR="007E16D2" w:rsidRPr="007E16D2" w:rsidRDefault="00EB41B8" w:rsidP="008D40A9">
      <w:pPr>
        <w:spacing w:line="360" w:lineRule="auto"/>
        <w:jc w:val="both"/>
        <w:rPr>
          <w:sz w:val="24"/>
          <w:szCs w:val="24"/>
          <w:lang w:eastAsia="en-US"/>
        </w:rPr>
      </w:pPr>
      <w:r>
        <w:rPr>
          <w:b/>
          <w:sz w:val="24"/>
          <w:szCs w:val="24"/>
          <w:lang w:eastAsia="en-US"/>
        </w:rPr>
        <w:t>4 «</w:t>
      </w:r>
      <w:r w:rsidR="007E16D2" w:rsidRPr="00EB41B8">
        <w:rPr>
          <w:b/>
          <w:sz w:val="24"/>
          <w:szCs w:val="24"/>
          <w:lang w:eastAsia="en-US"/>
        </w:rPr>
        <w:t>хорошо»</w:t>
      </w:r>
      <w:r w:rsidR="007E16D2" w:rsidRPr="007E16D2">
        <w:rPr>
          <w:sz w:val="24"/>
          <w:szCs w:val="24"/>
          <w:lang w:eastAsia="en-US"/>
        </w:rPr>
        <w:t xml:space="preserve"> Уверенное исполнение, с хорошо проработанным текстом, но без яркой сценической подачи.</w:t>
      </w:r>
    </w:p>
    <w:p w14:paraId="204447A4" w14:textId="77777777" w:rsidR="007E16D2" w:rsidRPr="007E16D2" w:rsidRDefault="007E16D2" w:rsidP="008D40A9">
      <w:pPr>
        <w:spacing w:line="360" w:lineRule="auto"/>
        <w:jc w:val="both"/>
        <w:rPr>
          <w:sz w:val="24"/>
          <w:szCs w:val="24"/>
          <w:lang w:eastAsia="en-US"/>
        </w:rPr>
      </w:pPr>
      <w:r w:rsidRPr="007E16D2">
        <w:rPr>
          <w:sz w:val="24"/>
          <w:szCs w:val="24"/>
          <w:lang w:eastAsia="en-US"/>
        </w:rPr>
        <w:t>Темпы</w:t>
      </w:r>
      <w:r w:rsidR="0058030B" w:rsidRPr="0058030B">
        <w:rPr>
          <w:sz w:val="24"/>
          <w:szCs w:val="24"/>
          <w:lang w:eastAsia="en-US"/>
        </w:rPr>
        <w:t>,</w:t>
      </w:r>
      <w:r w:rsidR="0058030B">
        <w:rPr>
          <w:sz w:val="24"/>
          <w:szCs w:val="24"/>
          <w:lang w:eastAsia="en-US"/>
        </w:rPr>
        <w:t xml:space="preserve"> </w:t>
      </w:r>
      <w:r w:rsidRPr="007E16D2">
        <w:rPr>
          <w:sz w:val="24"/>
          <w:szCs w:val="24"/>
          <w:lang w:eastAsia="en-US"/>
        </w:rPr>
        <w:t>приближенные к указанным, по причине средних технических способностей и развития.</w:t>
      </w:r>
    </w:p>
    <w:p w14:paraId="767D1A98" w14:textId="77777777" w:rsidR="007E16D2" w:rsidRPr="007E16D2" w:rsidRDefault="007E16D2" w:rsidP="008D40A9">
      <w:pPr>
        <w:spacing w:line="360" w:lineRule="auto"/>
        <w:jc w:val="both"/>
        <w:rPr>
          <w:sz w:val="24"/>
          <w:szCs w:val="24"/>
          <w:lang w:eastAsia="en-US"/>
        </w:rPr>
      </w:pPr>
      <w:r w:rsidRPr="00EB41B8">
        <w:rPr>
          <w:b/>
          <w:sz w:val="24"/>
          <w:szCs w:val="24"/>
          <w:lang w:eastAsia="en-US"/>
        </w:rPr>
        <w:t>4- «хорошо минус»</w:t>
      </w:r>
      <w:r w:rsidRPr="007E16D2">
        <w:rPr>
          <w:sz w:val="24"/>
          <w:szCs w:val="24"/>
          <w:lang w:eastAsia="en-US"/>
        </w:rPr>
        <w:t xml:space="preserve"> Выступление малоинициативное, но грамотное, осмыс</w:t>
      </w:r>
      <w:r w:rsidR="00EB41B8">
        <w:rPr>
          <w:sz w:val="24"/>
          <w:szCs w:val="24"/>
          <w:lang w:eastAsia="en-US"/>
        </w:rPr>
        <w:t>ленное, в котором слышна работа</w:t>
      </w:r>
      <w:r w:rsidRPr="007E16D2">
        <w:rPr>
          <w:sz w:val="24"/>
          <w:szCs w:val="24"/>
          <w:lang w:eastAsia="en-US"/>
        </w:rPr>
        <w:t xml:space="preserve"> более педагогическая, нежели самого учащегося. С пониманием художественных задач.</w:t>
      </w:r>
    </w:p>
    <w:p w14:paraId="38722604" w14:textId="77777777" w:rsidR="007E16D2" w:rsidRPr="007E16D2" w:rsidRDefault="007E16D2" w:rsidP="008D40A9">
      <w:pPr>
        <w:spacing w:line="360" w:lineRule="auto"/>
        <w:jc w:val="both"/>
        <w:rPr>
          <w:sz w:val="24"/>
          <w:szCs w:val="24"/>
          <w:lang w:eastAsia="en-US"/>
        </w:rPr>
      </w:pPr>
      <w:r w:rsidRPr="007E16D2">
        <w:rPr>
          <w:sz w:val="24"/>
          <w:szCs w:val="24"/>
          <w:lang w:eastAsia="en-US"/>
        </w:rPr>
        <w:t>Вследствие допущения технических, звуковых и текстовых погрешностей.</w:t>
      </w:r>
    </w:p>
    <w:p w14:paraId="0E293768" w14:textId="77777777" w:rsidR="007E16D2" w:rsidRPr="007E16D2" w:rsidRDefault="007E16D2" w:rsidP="008D40A9">
      <w:pPr>
        <w:spacing w:line="360" w:lineRule="auto"/>
        <w:jc w:val="both"/>
        <w:rPr>
          <w:sz w:val="24"/>
          <w:szCs w:val="24"/>
          <w:lang w:eastAsia="en-US"/>
        </w:rPr>
      </w:pPr>
      <w:r w:rsidRPr="00EB41B8">
        <w:rPr>
          <w:b/>
          <w:sz w:val="24"/>
          <w:szCs w:val="24"/>
          <w:lang w:eastAsia="en-US"/>
        </w:rPr>
        <w:t>3+ «удовлетворительно плюс»</w:t>
      </w:r>
      <w:r w:rsidRPr="007E16D2">
        <w:rPr>
          <w:sz w:val="24"/>
          <w:szCs w:val="24"/>
          <w:lang w:eastAsia="en-US"/>
        </w:rPr>
        <w:t xml:space="preserve"> Исполнение технически несвободно, малоосмысленное.</w:t>
      </w:r>
      <w:r w:rsidR="00EB41B8">
        <w:rPr>
          <w:sz w:val="24"/>
          <w:szCs w:val="24"/>
          <w:lang w:eastAsia="en-US"/>
        </w:rPr>
        <w:t xml:space="preserve"> Программа соответствует классу уровня</w:t>
      </w:r>
      <w:r w:rsidRPr="007E16D2">
        <w:rPr>
          <w:sz w:val="24"/>
          <w:szCs w:val="24"/>
          <w:lang w:eastAsia="en-US"/>
        </w:rPr>
        <w:t xml:space="preserve"> способностей ниже средних. При нарушении ритмических, звуковых задач.</w:t>
      </w:r>
    </w:p>
    <w:p w14:paraId="5E3F3CFD" w14:textId="77777777" w:rsidR="007E16D2" w:rsidRPr="007E16D2" w:rsidRDefault="007E16D2" w:rsidP="008D40A9">
      <w:pPr>
        <w:spacing w:line="360" w:lineRule="auto"/>
        <w:jc w:val="both"/>
        <w:rPr>
          <w:sz w:val="24"/>
          <w:szCs w:val="24"/>
          <w:lang w:eastAsia="en-US"/>
        </w:rPr>
      </w:pPr>
      <w:r w:rsidRPr="007E16D2">
        <w:rPr>
          <w:sz w:val="24"/>
          <w:szCs w:val="24"/>
          <w:lang w:eastAsia="en-US"/>
        </w:rPr>
        <w:t>Оценка «3+» может быть выставлена за исполнение программы без текстовых потерь, но с формальным отношением к художественному образу, лишенное музыкально-художественного воплощения.</w:t>
      </w:r>
    </w:p>
    <w:p w14:paraId="3B139632" w14:textId="77777777" w:rsidR="007E16D2" w:rsidRPr="007E16D2" w:rsidRDefault="007E16D2" w:rsidP="008D40A9">
      <w:pPr>
        <w:spacing w:line="360" w:lineRule="auto"/>
        <w:jc w:val="both"/>
        <w:rPr>
          <w:sz w:val="24"/>
          <w:szCs w:val="24"/>
          <w:lang w:eastAsia="en-US"/>
        </w:rPr>
      </w:pPr>
      <w:r w:rsidRPr="00EB41B8">
        <w:rPr>
          <w:b/>
          <w:sz w:val="24"/>
          <w:szCs w:val="24"/>
          <w:lang w:eastAsia="en-US"/>
        </w:rPr>
        <w:t>3 «удовлетворительно»</w:t>
      </w:r>
      <w:r w:rsidRPr="007E16D2">
        <w:rPr>
          <w:sz w:val="24"/>
          <w:szCs w:val="24"/>
          <w:lang w:eastAsia="en-US"/>
        </w:rPr>
        <w:t xml:space="preserve"> Исполнение программы нестабильное, с техническими и звуковыми погрешностями, н</w:t>
      </w:r>
      <w:r w:rsidR="00EB41B8">
        <w:rPr>
          <w:sz w:val="24"/>
          <w:szCs w:val="24"/>
          <w:lang w:eastAsia="en-US"/>
        </w:rPr>
        <w:t>епониманием стиля, жанра, формы</w:t>
      </w:r>
      <w:r w:rsidRPr="007E16D2">
        <w:rPr>
          <w:sz w:val="24"/>
          <w:szCs w:val="24"/>
          <w:lang w:eastAsia="en-US"/>
        </w:rPr>
        <w:t xml:space="preserve"> произведений, но старательное.</w:t>
      </w:r>
    </w:p>
    <w:p w14:paraId="7975BF4C" w14:textId="77777777" w:rsidR="007E16D2" w:rsidRPr="007E16D2" w:rsidRDefault="007E16D2" w:rsidP="008D40A9">
      <w:pPr>
        <w:spacing w:line="360" w:lineRule="auto"/>
        <w:jc w:val="both"/>
        <w:rPr>
          <w:sz w:val="24"/>
          <w:szCs w:val="24"/>
          <w:lang w:eastAsia="en-US"/>
        </w:rPr>
      </w:pPr>
      <w:r w:rsidRPr="00EB41B8">
        <w:rPr>
          <w:b/>
          <w:sz w:val="24"/>
          <w:szCs w:val="24"/>
          <w:lang w:eastAsia="en-US"/>
        </w:rPr>
        <w:t>3- «удовлетворительно минус»</w:t>
      </w:r>
      <w:r w:rsidRPr="007E16D2">
        <w:rPr>
          <w:sz w:val="24"/>
          <w:szCs w:val="24"/>
          <w:lang w:eastAsia="en-US"/>
        </w:rPr>
        <w:t xml:space="preserve"> Исполнение с неряшливым отношением к тексту, штрихам, фразировке, динамике. Технически несостоятельно, но исполнено от начала до конца каждое произведение.</w:t>
      </w:r>
    </w:p>
    <w:p w14:paraId="3538BD39" w14:textId="77777777" w:rsidR="007E16D2" w:rsidRPr="007E16D2" w:rsidRDefault="00EB41B8" w:rsidP="008D40A9">
      <w:pPr>
        <w:spacing w:line="360" w:lineRule="auto"/>
        <w:jc w:val="both"/>
        <w:rPr>
          <w:sz w:val="24"/>
          <w:szCs w:val="24"/>
          <w:lang w:eastAsia="en-US"/>
        </w:rPr>
      </w:pPr>
      <w:r>
        <w:rPr>
          <w:b/>
          <w:sz w:val="24"/>
          <w:szCs w:val="24"/>
          <w:lang w:eastAsia="en-US"/>
        </w:rPr>
        <w:t>2</w:t>
      </w:r>
      <w:r w:rsidR="007E16D2" w:rsidRPr="00EB41B8">
        <w:rPr>
          <w:b/>
          <w:sz w:val="24"/>
          <w:szCs w:val="24"/>
          <w:lang w:eastAsia="en-US"/>
        </w:rPr>
        <w:t xml:space="preserve"> «неудовлетворительно»</w:t>
      </w:r>
      <w:r>
        <w:rPr>
          <w:sz w:val="24"/>
          <w:szCs w:val="24"/>
          <w:lang w:eastAsia="en-US"/>
        </w:rPr>
        <w:t xml:space="preserve"> Фрагментарное исполнение </w:t>
      </w:r>
      <w:r w:rsidR="007E16D2" w:rsidRPr="007E16D2">
        <w:rPr>
          <w:sz w:val="24"/>
          <w:szCs w:val="24"/>
          <w:lang w:eastAsia="en-US"/>
        </w:rPr>
        <w:t>текста произведений, не позволяющее оценить объем проработанного материала, отношения к изучаемому.</w:t>
      </w:r>
    </w:p>
    <w:p w14:paraId="5CBFFBDD" w14:textId="77777777" w:rsidR="007E16D2" w:rsidRDefault="0058030B" w:rsidP="008D40A9">
      <w:pPr>
        <w:spacing w:line="360" w:lineRule="auto"/>
        <w:jc w:val="both"/>
        <w:rPr>
          <w:sz w:val="24"/>
          <w:szCs w:val="24"/>
          <w:lang w:eastAsia="en-US"/>
        </w:rPr>
      </w:pPr>
      <w:r>
        <w:rPr>
          <w:sz w:val="24"/>
          <w:szCs w:val="24"/>
          <w:lang w:eastAsia="en-US"/>
        </w:rPr>
        <w:t>*В</w:t>
      </w:r>
      <w:r w:rsidRPr="0058030B">
        <w:rPr>
          <w:sz w:val="24"/>
          <w:szCs w:val="24"/>
          <w:lang w:eastAsia="en-US"/>
        </w:rPr>
        <w:t xml:space="preserve"> </w:t>
      </w:r>
      <w:r w:rsidR="007E16D2" w:rsidRPr="007E16D2">
        <w:rPr>
          <w:sz w:val="24"/>
          <w:szCs w:val="24"/>
          <w:lang w:eastAsia="en-US"/>
        </w:rPr>
        <w:t>случае неявки на выступлени</w:t>
      </w:r>
      <w:r w:rsidR="00EB41B8">
        <w:rPr>
          <w:sz w:val="24"/>
          <w:szCs w:val="24"/>
          <w:lang w:eastAsia="en-US"/>
        </w:rPr>
        <w:t xml:space="preserve">е по причине неготовности, или </w:t>
      </w:r>
      <w:r w:rsidR="007E16D2" w:rsidRPr="007E16D2">
        <w:rPr>
          <w:sz w:val="24"/>
          <w:szCs w:val="24"/>
          <w:lang w:eastAsia="en-US"/>
        </w:rPr>
        <w:t>без уважительной причины выставляется 2 «неудовлетворительно».</w:t>
      </w:r>
    </w:p>
    <w:p w14:paraId="4C2E240D" w14:textId="77777777" w:rsidR="00EB41B8" w:rsidRPr="007E16D2" w:rsidRDefault="00EB41B8" w:rsidP="008D40A9">
      <w:pPr>
        <w:spacing w:line="360" w:lineRule="auto"/>
        <w:jc w:val="both"/>
        <w:rPr>
          <w:sz w:val="24"/>
          <w:szCs w:val="24"/>
          <w:lang w:eastAsia="en-US"/>
        </w:rPr>
      </w:pPr>
    </w:p>
    <w:p w14:paraId="2129ED9A" w14:textId="77777777" w:rsidR="007E16D2" w:rsidRPr="008D40A9" w:rsidRDefault="007E16D2" w:rsidP="008D40A9">
      <w:pPr>
        <w:pStyle w:val="a4"/>
        <w:numPr>
          <w:ilvl w:val="1"/>
          <w:numId w:val="61"/>
        </w:numPr>
        <w:spacing w:after="0" w:line="360" w:lineRule="auto"/>
        <w:ind w:left="0"/>
        <w:jc w:val="both"/>
        <w:rPr>
          <w:rFonts w:ascii="Times New Roman" w:hAnsi="Times New Roman" w:cs="Times New Roman"/>
          <w:b/>
          <w:sz w:val="24"/>
          <w:szCs w:val="24"/>
        </w:rPr>
      </w:pPr>
      <w:r w:rsidRPr="008D40A9">
        <w:rPr>
          <w:rFonts w:ascii="Times New Roman" w:hAnsi="Times New Roman" w:cs="Times New Roman"/>
          <w:b/>
          <w:sz w:val="24"/>
          <w:szCs w:val="24"/>
        </w:rPr>
        <w:t>Критерии оценок итоговой аттестации уровня знаний учащихся по предметам инс</w:t>
      </w:r>
      <w:r w:rsidR="00EB41B8" w:rsidRPr="008D40A9">
        <w:rPr>
          <w:rFonts w:ascii="Times New Roman" w:hAnsi="Times New Roman" w:cs="Times New Roman"/>
          <w:b/>
          <w:sz w:val="24"/>
          <w:szCs w:val="24"/>
        </w:rPr>
        <w:t xml:space="preserve">трументального исполнительства </w:t>
      </w:r>
      <w:r w:rsidRPr="008D40A9">
        <w:rPr>
          <w:rFonts w:ascii="Times New Roman" w:hAnsi="Times New Roman" w:cs="Times New Roman"/>
          <w:b/>
          <w:sz w:val="24"/>
          <w:szCs w:val="24"/>
        </w:rPr>
        <w:t>ДМШ имени Андрея Петрова.</w:t>
      </w:r>
    </w:p>
    <w:p w14:paraId="608CEF7B" w14:textId="77777777" w:rsidR="007E16D2" w:rsidRPr="007E16D2" w:rsidRDefault="007E16D2" w:rsidP="008D40A9">
      <w:pPr>
        <w:spacing w:line="360" w:lineRule="auto"/>
        <w:jc w:val="both"/>
        <w:rPr>
          <w:sz w:val="24"/>
          <w:szCs w:val="24"/>
          <w:lang w:eastAsia="en-US"/>
        </w:rPr>
      </w:pPr>
      <w:r w:rsidRPr="00EB41B8">
        <w:rPr>
          <w:b/>
          <w:sz w:val="24"/>
          <w:szCs w:val="24"/>
          <w:lang w:eastAsia="en-US"/>
        </w:rPr>
        <w:t>«отлично»</w:t>
      </w:r>
      <w:r w:rsidRPr="007E16D2">
        <w:rPr>
          <w:sz w:val="24"/>
          <w:szCs w:val="24"/>
          <w:lang w:eastAsia="en-US"/>
        </w:rPr>
        <w:t xml:space="preserve"> Программа исполнена артистично, образно, продуманно, технически свободно. Музыкальные жанры стилистически выдержаны, соответствуя замыслу композиторов. Владение выразительным разнообразием звукоизвлечения, соответствующего образному смыслу произведений.</w:t>
      </w:r>
    </w:p>
    <w:p w14:paraId="19CC26EA" w14:textId="77777777" w:rsidR="007E16D2" w:rsidRPr="007E16D2" w:rsidRDefault="007E16D2" w:rsidP="008D40A9">
      <w:pPr>
        <w:spacing w:line="360" w:lineRule="auto"/>
        <w:jc w:val="both"/>
        <w:rPr>
          <w:sz w:val="24"/>
          <w:szCs w:val="24"/>
          <w:lang w:eastAsia="en-US"/>
        </w:rPr>
      </w:pPr>
      <w:r w:rsidRPr="00EB41B8">
        <w:rPr>
          <w:b/>
          <w:sz w:val="24"/>
          <w:szCs w:val="24"/>
          <w:lang w:eastAsia="en-US"/>
        </w:rPr>
        <w:t xml:space="preserve"> «хорошо»</w:t>
      </w:r>
      <w:r w:rsidRPr="007E16D2">
        <w:rPr>
          <w:sz w:val="24"/>
          <w:szCs w:val="24"/>
          <w:lang w:eastAsia="en-US"/>
        </w:rPr>
        <w:t xml:space="preserve"> Уверенное исполнение, с хорошо проработанным текстом, но без яркой сценической подачи. Образное исполнение программы с отношением, в правильных темпах, но технически </w:t>
      </w:r>
      <w:r w:rsidRPr="007E16D2">
        <w:rPr>
          <w:sz w:val="24"/>
          <w:szCs w:val="24"/>
          <w:lang w:eastAsia="en-US"/>
        </w:rPr>
        <w:lastRenderedPageBreak/>
        <w:t>не свободно, незначительными отклонениями от стилистических или жанровых особенностей исполняемых произведений.</w:t>
      </w:r>
    </w:p>
    <w:p w14:paraId="47FDA1B2" w14:textId="77777777" w:rsidR="007E16D2" w:rsidRPr="007E16D2" w:rsidRDefault="007E16D2" w:rsidP="008D40A9">
      <w:pPr>
        <w:spacing w:line="360" w:lineRule="auto"/>
        <w:jc w:val="both"/>
        <w:rPr>
          <w:sz w:val="24"/>
          <w:szCs w:val="24"/>
          <w:lang w:eastAsia="en-US"/>
        </w:rPr>
      </w:pPr>
      <w:r w:rsidRPr="007E16D2">
        <w:rPr>
          <w:sz w:val="24"/>
          <w:szCs w:val="24"/>
          <w:lang w:eastAsia="en-US"/>
        </w:rPr>
        <w:t>«</w:t>
      </w:r>
      <w:r w:rsidRPr="00EB41B8">
        <w:rPr>
          <w:b/>
          <w:sz w:val="24"/>
          <w:szCs w:val="24"/>
          <w:lang w:eastAsia="en-US"/>
        </w:rPr>
        <w:t>удовлетворительно»</w:t>
      </w:r>
      <w:r w:rsidRPr="007E16D2">
        <w:rPr>
          <w:sz w:val="24"/>
          <w:szCs w:val="24"/>
          <w:lang w:eastAsia="en-US"/>
        </w:rPr>
        <w:t xml:space="preserve"> Выступление малоинициативное, но грамотное, осмыс</w:t>
      </w:r>
      <w:r w:rsidR="00EB41B8">
        <w:rPr>
          <w:sz w:val="24"/>
          <w:szCs w:val="24"/>
          <w:lang w:eastAsia="en-US"/>
        </w:rPr>
        <w:t>ленное, в котором слышна работа</w:t>
      </w:r>
      <w:r w:rsidRPr="007E16D2">
        <w:rPr>
          <w:sz w:val="24"/>
          <w:szCs w:val="24"/>
          <w:lang w:eastAsia="en-US"/>
        </w:rPr>
        <w:t xml:space="preserve"> более педагогическая, нежели самого учащегося.  Исполнение технически не свободно, мало осмысленное. Программа соответс</w:t>
      </w:r>
      <w:r w:rsidR="00EB41B8">
        <w:rPr>
          <w:sz w:val="24"/>
          <w:szCs w:val="24"/>
          <w:lang w:eastAsia="en-US"/>
        </w:rPr>
        <w:t>твует классу уровня</w:t>
      </w:r>
      <w:r w:rsidRPr="007E16D2">
        <w:rPr>
          <w:sz w:val="24"/>
          <w:szCs w:val="24"/>
          <w:lang w:eastAsia="en-US"/>
        </w:rPr>
        <w:t xml:space="preserve"> способностей ниже средних. При нарушении ритмических, звуковых задач.</w:t>
      </w:r>
    </w:p>
    <w:p w14:paraId="6830F677" w14:textId="77777777" w:rsidR="007E16D2" w:rsidRPr="007E16D2" w:rsidRDefault="00EB41B8" w:rsidP="008D40A9">
      <w:pPr>
        <w:spacing w:line="360" w:lineRule="auto"/>
        <w:jc w:val="both"/>
        <w:rPr>
          <w:sz w:val="24"/>
          <w:szCs w:val="24"/>
          <w:lang w:eastAsia="en-US"/>
        </w:rPr>
      </w:pPr>
      <w:r>
        <w:rPr>
          <w:sz w:val="24"/>
          <w:szCs w:val="24"/>
          <w:lang w:eastAsia="en-US"/>
        </w:rPr>
        <w:t xml:space="preserve">Оценка «удовлетворительно» </w:t>
      </w:r>
      <w:r w:rsidR="007E16D2" w:rsidRPr="007E16D2">
        <w:rPr>
          <w:sz w:val="24"/>
          <w:szCs w:val="24"/>
          <w:lang w:eastAsia="en-US"/>
        </w:rPr>
        <w:t>может быть выставлена за исполнение программы без текстовых потерь, но с формальным отношением к художественному образу, лишенное музыкально-художественного воплощения.</w:t>
      </w:r>
    </w:p>
    <w:p w14:paraId="396C140A" w14:textId="77777777" w:rsidR="007E16D2" w:rsidRPr="007E16D2" w:rsidRDefault="007E16D2" w:rsidP="00C55979">
      <w:pPr>
        <w:spacing w:line="360" w:lineRule="auto"/>
        <w:jc w:val="both"/>
        <w:rPr>
          <w:sz w:val="24"/>
          <w:szCs w:val="24"/>
          <w:lang w:eastAsia="en-US"/>
        </w:rPr>
      </w:pPr>
      <w:r w:rsidRPr="007E16D2">
        <w:rPr>
          <w:sz w:val="24"/>
          <w:szCs w:val="24"/>
          <w:lang w:eastAsia="en-US"/>
        </w:rPr>
        <w:t>«неудовлетворите</w:t>
      </w:r>
      <w:r w:rsidR="00EB41B8">
        <w:rPr>
          <w:sz w:val="24"/>
          <w:szCs w:val="24"/>
          <w:lang w:eastAsia="en-US"/>
        </w:rPr>
        <w:t xml:space="preserve">льно» Фрагментарное исполнение </w:t>
      </w:r>
      <w:r w:rsidRPr="007E16D2">
        <w:rPr>
          <w:sz w:val="24"/>
          <w:szCs w:val="24"/>
          <w:lang w:eastAsia="en-US"/>
        </w:rPr>
        <w:t>текста произведений, не позволяющее оценить объем проработанного ма</w:t>
      </w:r>
      <w:r w:rsidR="00EB41B8">
        <w:rPr>
          <w:sz w:val="24"/>
          <w:szCs w:val="24"/>
          <w:lang w:eastAsia="en-US"/>
        </w:rPr>
        <w:t>териала, отношения к изучаемому</w:t>
      </w:r>
      <w:r w:rsidRPr="007E16D2">
        <w:rPr>
          <w:sz w:val="24"/>
          <w:szCs w:val="24"/>
          <w:lang w:eastAsia="en-US"/>
        </w:rPr>
        <w:t>.</w:t>
      </w:r>
    </w:p>
    <w:p w14:paraId="02499130" w14:textId="77777777" w:rsidR="007E16D2" w:rsidRPr="007E16D2" w:rsidRDefault="007E16D2" w:rsidP="00C55979">
      <w:pPr>
        <w:spacing w:line="360" w:lineRule="auto"/>
        <w:jc w:val="both"/>
        <w:rPr>
          <w:sz w:val="24"/>
          <w:szCs w:val="24"/>
          <w:lang w:eastAsia="en-US"/>
        </w:rPr>
      </w:pPr>
      <w:r w:rsidRPr="007E16D2">
        <w:rPr>
          <w:sz w:val="24"/>
          <w:szCs w:val="24"/>
          <w:lang w:eastAsia="en-US"/>
        </w:rPr>
        <w:t>*В случае неявки на выступлени</w:t>
      </w:r>
      <w:r w:rsidR="00EB41B8">
        <w:rPr>
          <w:sz w:val="24"/>
          <w:szCs w:val="24"/>
          <w:lang w:eastAsia="en-US"/>
        </w:rPr>
        <w:t xml:space="preserve">е по причине неготовности, или </w:t>
      </w:r>
      <w:r w:rsidRPr="007E16D2">
        <w:rPr>
          <w:sz w:val="24"/>
          <w:szCs w:val="24"/>
          <w:lang w:eastAsia="en-US"/>
        </w:rPr>
        <w:t>без уважительной причины выставляется «неудовлетворительно».</w:t>
      </w:r>
    </w:p>
    <w:p w14:paraId="5B5391D6" w14:textId="77777777" w:rsidR="007E16D2" w:rsidRPr="007E16D2" w:rsidRDefault="007E16D2" w:rsidP="00C55979">
      <w:pPr>
        <w:widowControl w:val="0"/>
        <w:tabs>
          <w:tab w:val="left" w:pos="1720"/>
          <w:tab w:val="left" w:pos="3140"/>
          <w:tab w:val="left" w:pos="4840"/>
          <w:tab w:val="left" w:pos="5900"/>
          <w:tab w:val="left" w:pos="6320"/>
          <w:tab w:val="left" w:pos="8080"/>
        </w:tabs>
        <w:autoSpaceDE w:val="0"/>
        <w:autoSpaceDN w:val="0"/>
        <w:adjustRightInd w:val="0"/>
        <w:spacing w:line="360" w:lineRule="auto"/>
        <w:jc w:val="both"/>
        <w:rPr>
          <w:sz w:val="24"/>
          <w:szCs w:val="24"/>
          <w:lang w:eastAsia="en-US"/>
        </w:rPr>
      </w:pPr>
      <w:r w:rsidRPr="007E16D2">
        <w:rPr>
          <w:spacing w:val="1"/>
          <w:sz w:val="24"/>
          <w:szCs w:val="24"/>
          <w:lang w:eastAsia="en-US"/>
        </w:rPr>
        <w:t>Ф</w:t>
      </w:r>
      <w:r w:rsidRPr="007E16D2">
        <w:rPr>
          <w:sz w:val="24"/>
          <w:szCs w:val="24"/>
          <w:lang w:eastAsia="en-US"/>
        </w:rPr>
        <w:t>он</w:t>
      </w:r>
      <w:r w:rsidRPr="007E16D2">
        <w:rPr>
          <w:spacing w:val="2"/>
          <w:sz w:val="24"/>
          <w:szCs w:val="24"/>
          <w:lang w:eastAsia="en-US"/>
        </w:rPr>
        <w:t>д</w:t>
      </w:r>
      <w:r w:rsidR="00EB41B8">
        <w:rPr>
          <w:sz w:val="24"/>
          <w:szCs w:val="24"/>
          <w:lang w:eastAsia="en-US"/>
        </w:rPr>
        <w:t>ы</w:t>
      </w:r>
      <w:r w:rsidRPr="007E16D2">
        <w:rPr>
          <w:spacing w:val="30"/>
          <w:sz w:val="24"/>
          <w:szCs w:val="24"/>
          <w:lang w:eastAsia="en-US"/>
        </w:rPr>
        <w:t xml:space="preserve"> </w:t>
      </w:r>
      <w:r w:rsidRPr="007E16D2">
        <w:rPr>
          <w:sz w:val="24"/>
          <w:szCs w:val="24"/>
          <w:lang w:eastAsia="en-US"/>
        </w:rPr>
        <w:t>оц</w:t>
      </w:r>
      <w:r w:rsidRPr="007E16D2">
        <w:rPr>
          <w:spacing w:val="1"/>
          <w:sz w:val="24"/>
          <w:szCs w:val="24"/>
          <w:lang w:eastAsia="en-US"/>
        </w:rPr>
        <w:t>е</w:t>
      </w:r>
      <w:r w:rsidRPr="007E16D2">
        <w:rPr>
          <w:sz w:val="24"/>
          <w:szCs w:val="24"/>
          <w:lang w:eastAsia="en-US"/>
        </w:rPr>
        <w:t>н</w:t>
      </w:r>
      <w:r w:rsidRPr="007E16D2">
        <w:rPr>
          <w:spacing w:val="-9"/>
          <w:sz w:val="24"/>
          <w:szCs w:val="24"/>
          <w:lang w:eastAsia="en-US"/>
        </w:rPr>
        <w:t>о</w:t>
      </w:r>
      <w:r w:rsidRPr="007E16D2">
        <w:rPr>
          <w:spacing w:val="4"/>
          <w:sz w:val="24"/>
          <w:szCs w:val="24"/>
          <w:lang w:eastAsia="en-US"/>
        </w:rPr>
        <w:t>ч</w:t>
      </w:r>
      <w:r w:rsidRPr="007E16D2">
        <w:rPr>
          <w:sz w:val="24"/>
          <w:szCs w:val="24"/>
          <w:lang w:eastAsia="en-US"/>
        </w:rPr>
        <w:t>н</w:t>
      </w:r>
      <w:r w:rsidRPr="007E16D2">
        <w:rPr>
          <w:spacing w:val="5"/>
          <w:sz w:val="24"/>
          <w:szCs w:val="24"/>
          <w:lang w:eastAsia="en-US"/>
        </w:rPr>
        <w:t>ы</w:t>
      </w:r>
      <w:r w:rsidR="00E72E11">
        <w:rPr>
          <w:sz w:val="24"/>
          <w:szCs w:val="24"/>
          <w:lang w:eastAsia="en-US"/>
        </w:rPr>
        <w:t>х</w:t>
      </w:r>
      <w:r w:rsidRPr="007E16D2">
        <w:rPr>
          <w:spacing w:val="25"/>
          <w:sz w:val="24"/>
          <w:szCs w:val="24"/>
          <w:lang w:eastAsia="en-US"/>
        </w:rPr>
        <w:t xml:space="preserve"> </w:t>
      </w:r>
      <w:r w:rsidRPr="007E16D2">
        <w:rPr>
          <w:spacing w:val="1"/>
          <w:sz w:val="24"/>
          <w:szCs w:val="24"/>
          <w:lang w:eastAsia="en-US"/>
        </w:rPr>
        <w:t>с</w:t>
      </w:r>
      <w:r w:rsidRPr="007E16D2">
        <w:rPr>
          <w:sz w:val="24"/>
          <w:szCs w:val="24"/>
          <w:lang w:eastAsia="en-US"/>
        </w:rPr>
        <w:t>р</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в п</w:t>
      </w:r>
      <w:r w:rsidRPr="007E16D2">
        <w:rPr>
          <w:spacing w:val="5"/>
          <w:sz w:val="24"/>
          <w:szCs w:val="24"/>
          <w:lang w:eastAsia="en-US"/>
        </w:rPr>
        <w:t>р</w:t>
      </w:r>
      <w:r w:rsidRPr="007E16D2">
        <w:rPr>
          <w:sz w:val="24"/>
          <w:szCs w:val="24"/>
          <w:lang w:eastAsia="en-US"/>
        </w:rPr>
        <w:t>из</w:t>
      </w:r>
      <w:r w:rsidRPr="007E16D2">
        <w:rPr>
          <w:spacing w:val="-6"/>
          <w:sz w:val="24"/>
          <w:szCs w:val="24"/>
          <w:lang w:eastAsia="en-US"/>
        </w:rPr>
        <w:t>в</w:t>
      </w:r>
      <w:r w:rsidRPr="007E16D2">
        <w:rPr>
          <w:spacing w:val="6"/>
          <w:sz w:val="24"/>
          <w:szCs w:val="24"/>
          <w:lang w:eastAsia="en-US"/>
        </w:rPr>
        <w:t>а</w:t>
      </w:r>
      <w:r w:rsidRPr="007E16D2">
        <w:rPr>
          <w:sz w:val="24"/>
          <w:szCs w:val="24"/>
          <w:lang w:eastAsia="en-US"/>
        </w:rPr>
        <w:t>ны о</w:t>
      </w:r>
      <w:r w:rsidRPr="007E16D2">
        <w:rPr>
          <w:spacing w:val="-2"/>
          <w:sz w:val="24"/>
          <w:szCs w:val="24"/>
          <w:lang w:eastAsia="en-US"/>
        </w:rPr>
        <w:t>б</w:t>
      </w:r>
      <w:r w:rsidRPr="007E16D2">
        <w:rPr>
          <w:spacing w:val="6"/>
          <w:sz w:val="24"/>
          <w:szCs w:val="24"/>
          <w:lang w:eastAsia="en-US"/>
        </w:rPr>
        <w:t>е</w:t>
      </w:r>
      <w:r w:rsidRPr="007E16D2">
        <w:rPr>
          <w:spacing w:val="1"/>
          <w:sz w:val="24"/>
          <w:szCs w:val="24"/>
          <w:lang w:eastAsia="en-US"/>
        </w:rPr>
        <w:t>с</w:t>
      </w:r>
      <w:r w:rsidRPr="007E16D2">
        <w:rPr>
          <w:sz w:val="24"/>
          <w:szCs w:val="24"/>
          <w:lang w:eastAsia="en-US"/>
        </w:rPr>
        <w:t>п</w:t>
      </w:r>
      <w:r w:rsidRPr="007E16D2">
        <w:rPr>
          <w:spacing w:val="-3"/>
          <w:sz w:val="24"/>
          <w:szCs w:val="24"/>
          <w:lang w:eastAsia="en-US"/>
        </w:rPr>
        <w:t>е</w:t>
      </w:r>
      <w:r w:rsidRPr="007E16D2">
        <w:rPr>
          <w:spacing w:val="-1"/>
          <w:sz w:val="24"/>
          <w:szCs w:val="24"/>
          <w:lang w:eastAsia="en-US"/>
        </w:rPr>
        <w:t>ч</w:t>
      </w:r>
      <w:r w:rsidRPr="007E16D2">
        <w:rPr>
          <w:sz w:val="24"/>
          <w:szCs w:val="24"/>
          <w:lang w:eastAsia="en-US"/>
        </w:rPr>
        <w:t>и</w:t>
      </w:r>
      <w:r w:rsidRPr="007E16D2">
        <w:rPr>
          <w:spacing w:val="-6"/>
          <w:sz w:val="24"/>
          <w:szCs w:val="24"/>
          <w:lang w:eastAsia="en-US"/>
        </w:rPr>
        <w:t>в</w:t>
      </w:r>
      <w:r w:rsidRPr="007E16D2">
        <w:rPr>
          <w:spacing w:val="-3"/>
          <w:sz w:val="24"/>
          <w:szCs w:val="24"/>
          <w:lang w:eastAsia="en-US"/>
        </w:rPr>
        <w:t>а</w:t>
      </w:r>
      <w:r w:rsidRPr="007E16D2">
        <w:rPr>
          <w:spacing w:val="-1"/>
          <w:sz w:val="24"/>
          <w:szCs w:val="24"/>
          <w:lang w:eastAsia="en-US"/>
        </w:rPr>
        <w:t>т</w:t>
      </w:r>
      <w:r w:rsidRPr="007E16D2">
        <w:rPr>
          <w:sz w:val="24"/>
          <w:szCs w:val="24"/>
          <w:lang w:eastAsia="en-US"/>
        </w:rPr>
        <w:t>ь оц</w:t>
      </w:r>
      <w:r w:rsidRPr="007E16D2">
        <w:rPr>
          <w:spacing w:val="6"/>
          <w:sz w:val="24"/>
          <w:szCs w:val="24"/>
          <w:lang w:eastAsia="en-US"/>
        </w:rPr>
        <w:t>е</w:t>
      </w:r>
      <w:r w:rsidRPr="007E16D2">
        <w:rPr>
          <w:sz w:val="24"/>
          <w:szCs w:val="24"/>
          <w:lang w:eastAsia="en-US"/>
        </w:rPr>
        <w:t>н</w:t>
      </w:r>
      <w:r w:rsidRPr="007E16D2">
        <w:rPr>
          <w:spacing w:val="-1"/>
          <w:sz w:val="24"/>
          <w:szCs w:val="24"/>
          <w:lang w:eastAsia="en-US"/>
        </w:rPr>
        <w:t>к</w:t>
      </w:r>
      <w:r w:rsidRPr="007E16D2">
        <w:rPr>
          <w:sz w:val="24"/>
          <w:szCs w:val="24"/>
          <w:lang w:eastAsia="en-US"/>
        </w:rPr>
        <w:t xml:space="preserve">у </w:t>
      </w:r>
      <w:r w:rsidRPr="007E16D2">
        <w:rPr>
          <w:spacing w:val="-6"/>
          <w:sz w:val="24"/>
          <w:szCs w:val="24"/>
          <w:lang w:eastAsia="en-US"/>
        </w:rPr>
        <w:t>к</w:t>
      </w:r>
      <w:r w:rsidRPr="007E16D2">
        <w:rPr>
          <w:spacing w:val="-8"/>
          <w:sz w:val="24"/>
          <w:szCs w:val="24"/>
          <w:lang w:eastAsia="en-US"/>
        </w:rPr>
        <w:t>а</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3"/>
          <w:sz w:val="24"/>
          <w:szCs w:val="24"/>
          <w:lang w:eastAsia="en-US"/>
        </w:rPr>
        <w:t>т</w:t>
      </w:r>
      <w:r w:rsidRPr="007E16D2">
        <w:rPr>
          <w:spacing w:val="-6"/>
          <w:sz w:val="24"/>
          <w:szCs w:val="24"/>
          <w:lang w:eastAsia="en-US"/>
        </w:rPr>
        <w:t>в</w:t>
      </w:r>
      <w:r w:rsidRPr="007E16D2">
        <w:rPr>
          <w:sz w:val="24"/>
          <w:szCs w:val="24"/>
          <w:lang w:eastAsia="en-US"/>
        </w:rPr>
        <w:t>а</w:t>
      </w:r>
      <w:r w:rsidRPr="007E16D2">
        <w:rPr>
          <w:spacing w:val="-1"/>
          <w:sz w:val="24"/>
          <w:szCs w:val="24"/>
          <w:lang w:eastAsia="en-US"/>
        </w:rPr>
        <w:t xml:space="preserve"> </w:t>
      </w:r>
      <w:r w:rsidRPr="007E16D2">
        <w:rPr>
          <w:sz w:val="24"/>
          <w:szCs w:val="24"/>
          <w:lang w:eastAsia="en-US"/>
        </w:rPr>
        <w:t>прио</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е</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нн</w:t>
      </w:r>
      <w:r w:rsidRPr="007E16D2">
        <w:rPr>
          <w:spacing w:val="5"/>
          <w:sz w:val="24"/>
          <w:szCs w:val="24"/>
          <w:lang w:eastAsia="en-US"/>
        </w:rPr>
        <w:t>ы</w:t>
      </w:r>
      <w:r w:rsidR="00E72E11">
        <w:rPr>
          <w:sz w:val="24"/>
          <w:szCs w:val="24"/>
          <w:lang w:eastAsia="en-US"/>
        </w:rPr>
        <w:t>х</w:t>
      </w:r>
      <w:r w:rsidRPr="007E16D2">
        <w:rPr>
          <w:spacing w:val="18"/>
          <w:sz w:val="24"/>
          <w:szCs w:val="24"/>
          <w:lang w:eastAsia="en-US"/>
        </w:rPr>
        <w:t xml:space="preserve"> </w:t>
      </w:r>
      <w:r w:rsidRPr="007E16D2">
        <w:rPr>
          <w:spacing w:val="3"/>
          <w:sz w:val="24"/>
          <w:szCs w:val="24"/>
          <w:lang w:eastAsia="en-US"/>
        </w:rPr>
        <w:t>в</w:t>
      </w:r>
      <w:r w:rsidRPr="007E16D2">
        <w:rPr>
          <w:sz w:val="24"/>
          <w:szCs w:val="24"/>
          <w:lang w:eastAsia="en-US"/>
        </w:rPr>
        <w:t>ы</w:t>
      </w:r>
      <w:r w:rsidRPr="007E16D2">
        <w:rPr>
          <w:spacing w:val="4"/>
          <w:sz w:val="24"/>
          <w:szCs w:val="24"/>
          <w:lang w:eastAsia="en-US"/>
        </w:rPr>
        <w:t>п</w:t>
      </w:r>
      <w:r w:rsidRPr="007E16D2">
        <w:rPr>
          <w:spacing w:val="-5"/>
          <w:sz w:val="24"/>
          <w:szCs w:val="24"/>
          <w:lang w:eastAsia="en-US"/>
        </w:rPr>
        <w:t>у</w:t>
      </w:r>
      <w:r w:rsidRPr="007E16D2">
        <w:rPr>
          <w:spacing w:val="1"/>
          <w:sz w:val="24"/>
          <w:szCs w:val="24"/>
          <w:lang w:eastAsia="en-US"/>
        </w:rPr>
        <w:t>с</w:t>
      </w:r>
      <w:r w:rsidRPr="007E16D2">
        <w:rPr>
          <w:spacing w:val="-1"/>
          <w:sz w:val="24"/>
          <w:szCs w:val="24"/>
          <w:lang w:eastAsia="en-US"/>
        </w:rPr>
        <w:t>к</w:t>
      </w:r>
      <w:r w:rsidRPr="007E16D2">
        <w:rPr>
          <w:spacing w:val="4"/>
          <w:sz w:val="24"/>
          <w:szCs w:val="24"/>
          <w:lang w:eastAsia="en-US"/>
        </w:rPr>
        <w:t>н</w:t>
      </w:r>
      <w:r w:rsidRPr="007E16D2">
        <w:rPr>
          <w:sz w:val="24"/>
          <w:szCs w:val="24"/>
          <w:lang w:eastAsia="en-US"/>
        </w:rPr>
        <w:t>и</w:t>
      </w:r>
      <w:r w:rsidRPr="007E16D2">
        <w:rPr>
          <w:spacing w:val="-6"/>
          <w:sz w:val="24"/>
          <w:szCs w:val="24"/>
          <w:lang w:eastAsia="en-US"/>
        </w:rPr>
        <w:t>к</w:t>
      </w:r>
      <w:r w:rsidRPr="007E16D2">
        <w:rPr>
          <w:spacing w:val="1"/>
          <w:sz w:val="24"/>
          <w:szCs w:val="24"/>
          <w:lang w:eastAsia="en-US"/>
        </w:rPr>
        <w:t>ам</w:t>
      </w:r>
      <w:r w:rsidRPr="007E16D2">
        <w:rPr>
          <w:sz w:val="24"/>
          <w:szCs w:val="24"/>
          <w:lang w:eastAsia="en-US"/>
        </w:rPr>
        <w:t xml:space="preserve">и </w:t>
      </w:r>
      <w:r w:rsidRPr="007E16D2">
        <w:rPr>
          <w:spacing w:val="5"/>
          <w:sz w:val="24"/>
          <w:szCs w:val="24"/>
          <w:lang w:eastAsia="en-US"/>
        </w:rPr>
        <w:t>з</w:t>
      </w:r>
      <w:r w:rsidRPr="007E16D2">
        <w:rPr>
          <w:sz w:val="24"/>
          <w:szCs w:val="24"/>
          <w:lang w:eastAsia="en-US"/>
        </w:rPr>
        <w:t>н</w:t>
      </w:r>
      <w:r w:rsidRPr="007E16D2">
        <w:rPr>
          <w:spacing w:val="1"/>
          <w:sz w:val="24"/>
          <w:szCs w:val="24"/>
          <w:lang w:eastAsia="en-US"/>
        </w:rPr>
        <w:t>а</w:t>
      </w:r>
      <w:r w:rsidRPr="007E16D2">
        <w:rPr>
          <w:sz w:val="24"/>
          <w:szCs w:val="24"/>
          <w:lang w:eastAsia="en-US"/>
        </w:rPr>
        <w:t xml:space="preserve">ний, </w:t>
      </w:r>
      <w:r w:rsidRPr="007E16D2">
        <w:rPr>
          <w:spacing w:val="-9"/>
          <w:sz w:val="24"/>
          <w:szCs w:val="24"/>
          <w:lang w:eastAsia="en-US"/>
        </w:rPr>
        <w:t>у</w:t>
      </w:r>
      <w:r w:rsidRPr="007E16D2">
        <w:rPr>
          <w:spacing w:val="1"/>
          <w:sz w:val="24"/>
          <w:szCs w:val="24"/>
          <w:lang w:eastAsia="en-US"/>
        </w:rPr>
        <w:t>ме</w:t>
      </w:r>
      <w:r w:rsidRPr="007E16D2">
        <w:rPr>
          <w:sz w:val="24"/>
          <w:szCs w:val="24"/>
          <w:lang w:eastAsia="en-US"/>
        </w:rPr>
        <w:t>ний и н</w:t>
      </w:r>
      <w:r w:rsidRPr="007E16D2">
        <w:rPr>
          <w:spacing w:val="1"/>
          <w:sz w:val="24"/>
          <w:szCs w:val="24"/>
          <w:lang w:eastAsia="en-US"/>
        </w:rPr>
        <w:t>а</w:t>
      </w:r>
      <w:r w:rsidRPr="007E16D2">
        <w:rPr>
          <w:spacing w:val="3"/>
          <w:sz w:val="24"/>
          <w:szCs w:val="24"/>
          <w:lang w:eastAsia="en-US"/>
        </w:rPr>
        <w:t>в</w:t>
      </w:r>
      <w:r w:rsidRPr="007E16D2">
        <w:rPr>
          <w:sz w:val="24"/>
          <w:szCs w:val="24"/>
          <w:lang w:eastAsia="en-US"/>
        </w:rPr>
        <w:t>ы</w:t>
      </w:r>
      <w:r w:rsidRPr="007E16D2">
        <w:rPr>
          <w:spacing w:val="-15"/>
          <w:sz w:val="24"/>
          <w:szCs w:val="24"/>
          <w:lang w:eastAsia="en-US"/>
        </w:rPr>
        <w:t>к</w:t>
      </w:r>
      <w:r w:rsidRPr="007E16D2">
        <w:rPr>
          <w:spacing w:val="5"/>
          <w:sz w:val="24"/>
          <w:szCs w:val="24"/>
          <w:lang w:eastAsia="en-US"/>
        </w:rPr>
        <w:t>о</w:t>
      </w:r>
      <w:r w:rsidRPr="007E16D2">
        <w:rPr>
          <w:spacing w:val="-2"/>
          <w:sz w:val="24"/>
          <w:szCs w:val="24"/>
          <w:lang w:eastAsia="en-US"/>
        </w:rPr>
        <w:t>в</w:t>
      </w:r>
      <w:r w:rsidR="00E72E11">
        <w:rPr>
          <w:sz w:val="24"/>
          <w:szCs w:val="24"/>
          <w:lang w:eastAsia="en-US"/>
        </w:rPr>
        <w:t>,</w:t>
      </w:r>
      <w:r w:rsidRPr="007E16D2">
        <w:rPr>
          <w:spacing w:val="20"/>
          <w:sz w:val="24"/>
          <w:szCs w:val="24"/>
          <w:lang w:eastAsia="en-US"/>
        </w:rPr>
        <w:t xml:space="preserve"> </w:t>
      </w:r>
      <w:r w:rsidRPr="007E16D2">
        <w:rPr>
          <w:sz w:val="24"/>
          <w:szCs w:val="24"/>
          <w:lang w:eastAsia="en-US"/>
        </w:rPr>
        <w:t xml:space="preserve">а </w:t>
      </w:r>
      <w:r w:rsidRPr="007E16D2">
        <w:rPr>
          <w:spacing w:val="3"/>
          <w:sz w:val="24"/>
          <w:szCs w:val="24"/>
          <w:lang w:eastAsia="en-US"/>
        </w:rPr>
        <w:t>т</w:t>
      </w:r>
      <w:r w:rsidRPr="007E16D2">
        <w:rPr>
          <w:spacing w:val="1"/>
          <w:sz w:val="24"/>
          <w:szCs w:val="24"/>
          <w:lang w:eastAsia="en-US"/>
        </w:rPr>
        <w:t>а</w:t>
      </w:r>
      <w:r w:rsidRPr="007E16D2">
        <w:rPr>
          <w:spacing w:val="4"/>
          <w:sz w:val="24"/>
          <w:szCs w:val="24"/>
          <w:lang w:eastAsia="en-US"/>
        </w:rPr>
        <w:t>к</w:t>
      </w:r>
      <w:r w:rsidRPr="007E16D2">
        <w:rPr>
          <w:spacing w:val="-5"/>
          <w:sz w:val="24"/>
          <w:szCs w:val="24"/>
          <w:lang w:eastAsia="en-US"/>
        </w:rPr>
        <w:t>ж</w:t>
      </w:r>
      <w:r w:rsidRPr="007E16D2">
        <w:rPr>
          <w:sz w:val="24"/>
          <w:szCs w:val="24"/>
          <w:lang w:eastAsia="en-US"/>
        </w:rPr>
        <w:t xml:space="preserve">е </w:t>
      </w:r>
      <w:r w:rsidRPr="007E16D2">
        <w:rPr>
          <w:spacing w:val="1"/>
          <w:sz w:val="24"/>
          <w:szCs w:val="24"/>
          <w:lang w:eastAsia="en-US"/>
        </w:rPr>
        <w:t>с</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w:t>
      </w:r>
      <w:r w:rsidRPr="007E16D2">
        <w:rPr>
          <w:spacing w:val="1"/>
          <w:sz w:val="24"/>
          <w:szCs w:val="24"/>
          <w:lang w:eastAsia="en-US"/>
        </w:rPr>
        <w:t>е</w:t>
      </w:r>
      <w:r w:rsidRPr="007E16D2">
        <w:rPr>
          <w:spacing w:val="4"/>
          <w:sz w:val="24"/>
          <w:szCs w:val="24"/>
          <w:lang w:eastAsia="en-US"/>
        </w:rPr>
        <w:t>н</w:t>
      </w:r>
      <w:r w:rsidRPr="007E16D2">
        <w:rPr>
          <w:sz w:val="24"/>
          <w:szCs w:val="24"/>
          <w:lang w:eastAsia="en-US"/>
        </w:rPr>
        <w:t>ь</w:t>
      </w:r>
      <w:r w:rsidRPr="007E16D2">
        <w:rPr>
          <w:spacing w:val="-1"/>
          <w:sz w:val="24"/>
          <w:szCs w:val="24"/>
          <w:lang w:eastAsia="en-US"/>
        </w:rPr>
        <w:t xml:space="preserve"> </w:t>
      </w:r>
      <w:r w:rsidRPr="007E16D2">
        <w:rPr>
          <w:spacing w:val="-4"/>
          <w:sz w:val="24"/>
          <w:szCs w:val="24"/>
          <w:lang w:eastAsia="en-US"/>
        </w:rPr>
        <w:t>г</w:t>
      </w:r>
      <w:r w:rsidRPr="007E16D2">
        <w:rPr>
          <w:spacing w:val="-5"/>
          <w:sz w:val="24"/>
          <w:szCs w:val="24"/>
          <w:lang w:eastAsia="en-US"/>
        </w:rPr>
        <w:t>о</w:t>
      </w:r>
      <w:r w:rsidRPr="007E16D2">
        <w:rPr>
          <w:spacing w:val="-6"/>
          <w:sz w:val="24"/>
          <w:szCs w:val="24"/>
          <w:lang w:eastAsia="en-US"/>
        </w:rPr>
        <w:t>т</w:t>
      </w:r>
      <w:r w:rsidRPr="007E16D2">
        <w:rPr>
          <w:sz w:val="24"/>
          <w:szCs w:val="24"/>
          <w:lang w:eastAsia="en-US"/>
        </w:rPr>
        <w:t>о</w:t>
      </w:r>
      <w:r w:rsidRPr="007E16D2">
        <w:rPr>
          <w:spacing w:val="-2"/>
          <w:sz w:val="24"/>
          <w:szCs w:val="24"/>
          <w:lang w:eastAsia="en-US"/>
        </w:rPr>
        <w:t>в</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и</w:t>
      </w:r>
      <w:r w:rsidRPr="007E16D2">
        <w:rPr>
          <w:sz w:val="24"/>
          <w:szCs w:val="24"/>
          <w:lang w:eastAsia="en-US"/>
        </w:rPr>
        <w:tab/>
        <w:t>у</w:t>
      </w:r>
      <w:r w:rsidRPr="007E16D2">
        <w:rPr>
          <w:spacing w:val="-1"/>
          <w:sz w:val="24"/>
          <w:szCs w:val="24"/>
          <w:lang w:eastAsia="en-US"/>
        </w:rPr>
        <w:t>ч</w:t>
      </w:r>
      <w:r w:rsidRPr="007E16D2">
        <w:rPr>
          <w:spacing w:val="1"/>
          <w:sz w:val="24"/>
          <w:szCs w:val="24"/>
          <w:lang w:eastAsia="en-US"/>
        </w:rPr>
        <w:t>ащ</w:t>
      </w:r>
      <w:r w:rsidRPr="007E16D2">
        <w:rPr>
          <w:spacing w:val="4"/>
          <w:sz w:val="24"/>
          <w:szCs w:val="24"/>
          <w:lang w:eastAsia="en-US"/>
        </w:rPr>
        <w:t>и</w:t>
      </w:r>
      <w:r w:rsidRPr="007E16D2">
        <w:rPr>
          <w:spacing w:val="-14"/>
          <w:sz w:val="24"/>
          <w:szCs w:val="24"/>
          <w:lang w:eastAsia="en-US"/>
        </w:rPr>
        <w:t>х</w:t>
      </w:r>
      <w:r w:rsidRPr="007E16D2">
        <w:rPr>
          <w:spacing w:val="1"/>
          <w:sz w:val="24"/>
          <w:szCs w:val="24"/>
          <w:lang w:eastAsia="en-US"/>
        </w:rPr>
        <w:t>с</w:t>
      </w:r>
      <w:r w:rsidRPr="007E16D2">
        <w:rPr>
          <w:sz w:val="24"/>
          <w:szCs w:val="24"/>
          <w:lang w:eastAsia="en-US"/>
        </w:rPr>
        <w:t xml:space="preserve">я </w:t>
      </w:r>
      <w:r w:rsidRPr="007E16D2">
        <w:rPr>
          <w:spacing w:val="-2"/>
          <w:sz w:val="24"/>
          <w:szCs w:val="24"/>
          <w:lang w:eastAsia="en-US"/>
        </w:rPr>
        <w:t>в</w:t>
      </w:r>
      <w:r w:rsidRPr="007E16D2">
        <w:rPr>
          <w:spacing w:val="5"/>
          <w:sz w:val="24"/>
          <w:szCs w:val="24"/>
          <w:lang w:eastAsia="en-US"/>
        </w:rPr>
        <w:t>ы</w:t>
      </w:r>
      <w:r w:rsidRPr="007E16D2">
        <w:rPr>
          <w:spacing w:val="4"/>
          <w:sz w:val="24"/>
          <w:szCs w:val="24"/>
          <w:lang w:eastAsia="en-US"/>
        </w:rPr>
        <w:t>п</w:t>
      </w:r>
      <w:r w:rsidRPr="007E16D2">
        <w:rPr>
          <w:spacing w:val="-5"/>
          <w:sz w:val="24"/>
          <w:szCs w:val="24"/>
          <w:lang w:eastAsia="en-US"/>
        </w:rPr>
        <w:t>у</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но</w:t>
      </w:r>
      <w:r w:rsidRPr="007E16D2">
        <w:rPr>
          <w:spacing w:val="-4"/>
          <w:sz w:val="24"/>
          <w:szCs w:val="24"/>
          <w:lang w:eastAsia="en-US"/>
        </w:rPr>
        <w:t>г</w:t>
      </w:r>
      <w:r w:rsidRPr="007E16D2">
        <w:rPr>
          <w:sz w:val="24"/>
          <w:szCs w:val="24"/>
          <w:lang w:eastAsia="en-US"/>
        </w:rPr>
        <w:t xml:space="preserve">о </w:t>
      </w:r>
      <w:r w:rsidRPr="007E16D2">
        <w:rPr>
          <w:spacing w:val="4"/>
          <w:sz w:val="24"/>
          <w:szCs w:val="24"/>
          <w:lang w:eastAsia="en-US"/>
        </w:rPr>
        <w:t>к</w:t>
      </w:r>
      <w:r w:rsidRPr="007E16D2">
        <w:rPr>
          <w:sz w:val="24"/>
          <w:szCs w:val="24"/>
          <w:lang w:eastAsia="en-US"/>
        </w:rPr>
        <w:t>л</w:t>
      </w:r>
      <w:r w:rsidRPr="007E16D2">
        <w:rPr>
          <w:spacing w:val="1"/>
          <w:sz w:val="24"/>
          <w:szCs w:val="24"/>
          <w:lang w:eastAsia="en-US"/>
        </w:rPr>
        <w:t>ас</w:t>
      </w:r>
      <w:r w:rsidRPr="007E16D2">
        <w:rPr>
          <w:spacing w:val="6"/>
          <w:sz w:val="24"/>
          <w:szCs w:val="24"/>
          <w:lang w:eastAsia="en-US"/>
        </w:rPr>
        <w:t>с</w:t>
      </w:r>
      <w:r w:rsidRPr="007E16D2">
        <w:rPr>
          <w:sz w:val="24"/>
          <w:szCs w:val="24"/>
          <w:lang w:eastAsia="en-US"/>
        </w:rPr>
        <w:t xml:space="preserve">а к </w:t>
      </w:r>
      <w:r w:rsidRPr="007E16D2">
        <w:rPr>
          <w:spacing w:val="-2"/>
          <w:w w:val="99"/>
          <w:sz w:val="24"/>
          <w:szCs w:val="24"/>
          <w:lang w:eastAsia="en-US"/>
        </w:rPr>
        <w:t>в</w:t>
      </w:r>
      <w:r w:rsidRPr="007E16D2">
        <w:rPr>
          <w:w w:val="99"/>
          <w:sz w:val="24"/>
          <w:szCs w:val="24"/>
          <w:lang w:eastAsia="en-US"/>
        </w:rPr>
        <w:t>о</w:t>
      </w:r>
      <w:r w:rsidRPr="007E16D2">
        <w:rPr>
          <w:spacing w:val="-4"/>
          <w:w w:val="99"/>
          <w:sz w:val="24"/>
          <w:szCs w:val="24"/>
          <w:lang w:eastAsia="en-US"/>
        </w:rPr>
        <w:t>з</w:t>
      </w:r>
      <w:r w:rsidRPr="007E16D2">
        <w:rPr>
          <w:spacing w:val="1"/>
          <w:w w:val="99"/>
          <w:sz w:val="24"/>
          <w:szCs w:val="24"/>
          <w:lang w:eastAsia="en-US"/>
        </w:rPr>
        <w:t>м</w:t>
      </w:r>
      <w:r w:rsidRPr="007E16D2">
        <w:rPr>
          <w:spacing w:val="-5"/>
          <w:w w:val="99"/>
          <w:sz w:val="24"/>
          <w:szCs w:val="24"/>
          <w:lang w:eastAsia="en-US"/>
        </w:rPr>
        <w:t>о</w:t>
      </w:r>
      <w:r w:rsidRPr="007E16D2">
        <w:rPr>
          <w:w w:val="99"/>
          <w:sz w:val="24"/>
          <w:szCs w:val="24"/>
          <w:lang w:eastAsia="en-US"/>
        </w:rPr>
        <w:t>жн</w:t>
      </w:r>
      <w:r w:rsidRPr="007E16D2">
        <w:rPr>
          <w:spacing w:val="-5"/>
          <w:w w:val="99"/>
          <w:sz w:val="24"/>
          <w:szCs w:val="24"/>
          <w:lang w:eastAsia="en-US"/>
        </w:rPr>
        <w:t>о</w:t>
      </w:r>
      <w:r w:rsidRPr="007E16D2">
        <w:rPr>
          <w:spacing w:val="1"/>
          <w:w w:val="99"/>
          <w:sz w:val="24"/>
          <w:szCs w:val="24"/>
          <w:lang w:eastAsia="en-US"/>
        </w:rPr>
        <w:t>м</w:t>
      </w:r>
      <w:r w:rsidRPr="007E16D2">
        <w:rPr>
          <w:w w:val="99"/>
          <w:sz w:val="24"/>
          <w:szCs w:val="24"/>
          <w:lang w:eastAsia="en-US"/>
        </w:rPr>
        <w:t xml:space="preserve">у </w:t>
      </w:r>
      <w:r w:rsidRPr="007E16D2">
        <w:rPr>
          <w:sz w:val="24"/>
          <w:szCs w:val="24"/>
          <w:lang w:eastAsia="en-US"/>
        </w:rPr>
        <w:t>пр</w:t>
      </w:r>
      <w:r w:rsidRPr="007E16D2">
        <w:rPr>
          <w:spacing w:val="-9"/>
          <w:sz w:val="24"/>
          <w:szCs w:val="24"/>
          <w:lang w:eastAsia="en-US"/>
        </w:rPr>
        <w:t>о</w:t>
      </w:r>
      <w:r w:rsidRPr="007E16D2">
        <w:rPr>
          <w:spacing w:val="2"/>
          <w:sz w:val="24"/>
          <w:szCs w:val="24"/>
          <w:lang w:eastAsia="en-US"/>
        </w:rPr>
        <w:t>д</w:t>
      </w:r>
      <w:r w:rsidRPr="007E16D2">
        <w:rPr>
          <w:spacing w:val="-5"/>
          <w:sz w:val="24"/>
          <w:szCs w:val="24"/>
          <w:lang w:eastAsia="en-US"/>
        </w:rPr>
        <w:t>о</w:t>
      </w:r>
      <w:r w:rsidRPr="007E16D2">
        <w:rPr>
          <w:spacing w:val="5"/>
          <w:sz w:val="24"/>
          <w:szCs w:val="24"/>
          <w:lang w:eastAsia="en-US"/>
        </w:rPr>
        <w:t>л</w:t>
      </w:r>
      <w:r w:rsidRPr="007E16D2">
        <w:rPr>
          <w:spacing w:val="-5"/>
          <w:sz w:val="24"/>
          <w:szCs w:val="24"/>
          <w:lang w:eastAsia="en-US"/>
        </w:rPr>
        <w:t>ж</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z w:val="24"/>
          <w:szCs w:val="24"/>
          <w:lang w:eastAsia="en-US"/>
        </w:rPr>
        <w:t>ю</w:t>
      </w:r>
      <w:r w:rsidRPr="007E16D2">
        <w:rPr>
          <w:spacing w:val="-2"/>
          <w:sz w:val="24"/>
          <w:szCs w:val="24"/>
          <w:lang w:eastAsia="en-US"/>
        </w:rPr>
        <w:t xml:space="preserve"> </w:t>
      </w:r>
      <w:r w:rsidRPr="007E16D2">
        <w:rPr>
          <w:sz w:val="24"/>
          <w:szCs w:val="24"/>
          <w:lang w:eastAsia="en-US"/>
        </w:rPr>
        <w:t>про</w:t>
      </w:r>
      <w:r w:rsidRPr="007E16D2">
        <w:rPr>
          <w:spacing w:val="2"/>
          <w:sz w:val="24"/>
          <w:szCs w:val="24"/>
          <w:lang w:eastAsia="en-US"/>
        </w:rPr>
        <w:t>ф</w:t>
      </w:r>
      <w:r w:rsidRPr="007E16D2">
        <w:rPr>
          <w:spacing w:val="6"/>
          <w:sz w:val="24"/>
          <w:szCs w:val="24"/>
          <w:lang w:eastAsia="en-US"/>
        </w:rPr>
        <w:t>е</w:t>
      </w:r>
      <w:r w:rsidRPr="007E16D2">
        <w:rPr>
          <w:spacing w:val="1"/>
          <w:sz w:val="24"/>
          <w:szCs w:val="24"/>
          <w:lang w:eastAsia="en-US"/>
        </w:rPr>
        <w:t>сс</w:t>
      </w:r>
      <w:r w:rsidRPr="007E16D2">
        <w:rPr>
          <w:sz w:val="24"/>
          <w:szCs w:val="24"/>
          <w:lang w:eastAsia="en-US"/>
        </w:rPr>
        <w:t>ион</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2"/>
          <w:sz w:val="24"/>
          <w:szCs w:val="24"/>
          <w:lang w:eastAsia="en-US"/>
        </w:rPr>
        <w:t xml:space="preserve"> </w:t>
      </w:r>
      <w:r w:rsidRPr="007E16D2">
        <w:rPr>
          <w:sz w:val="24"/>
          <w:szCs w:val="24"/>
          <w:lang w:eastAsia="en-US"/>
        </w:rPr>
        <w:t>о</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зо</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и</w:t>
      </w:r>
      <w:r w:rsidRPr="007E16D2">
        <w:rPr>
          <w:sz w:val="24"/>
          <w:szCs w:val="24"/>
          <w:lang w:eastAsia="en-US"/>
        </w:rPr>
        <w:t>я</w:t>
      </w:r>
      <w:r w:rsidRPr="007E16D2">
        <w:rPr>
          <w:spacing w:val="2"/>
          <w:sz w:val="24"/>
          <w:szCs w:val="24"/>
          <w:lang w:eastAsia="en-US"/>
        </w:rPr>
        <w:t xml:space="preserve"> </w:t>
      </w:r>
      <w:r w:rsidRPr="007E16D2">
        <w:rPr>
          <w:sz w:val="24"/>
          <w:szCs w:val="24"/>
          <w:lang w:eastAsia="en-US"/>
        </w:rPr>
        <w:t>в</w:t>
      </w:r>
      <w:r w:rsidRPr="007E16D2">
        <w:rPr>
          <w:spacing w:val="-1"/>
          <w:sz w:val="24"/>
          <w:szCs w:val="24"/>
          <w:lang w:eastAsia="en-US"/>
        </w:rPr>
        <w:t xml:space="preserve"> </w:t>
      </w:r>
      <w:r w:rsidRPr="007E16D2">
        <w:rPr>
          <w:sz w:val="24"/>
          <w:szCs w:val="24"/>
          <w:lang w:eastAsia="en-US"/>
        </w:rPr>
        <w:t>о</w:t>
      </w:r>
      <w:r w:rsidRPr="007E16D2">
        <w:rPr>
          <w:spacing w:val="-2"/>
          <w:sz w:val="24"/>
          <w:szCs w:val="24"/>
          <w:lang w:eastAsia="en-US"/>
        </w:rPr>
        <w:t>б</w:t>
      </w:r>
      <w:r w:rsidRPr="007E16D2">
        <w:rPr>
          <w:sz w:val="24"/>
          <w:szCs w:val="24"/>
          <w:lang w:eastAsia="en-US"/>
        </w:rPr>
        <w:t>л</w:t>
      </w:r>
      <w:r w:rsidRPr="007E16D2">
        <w:rPr>
          <w:spacing w:val="1"/>
          <w:sz w:val="24"/>
          <w:szCs w:val="24"/>
          <w:lang w:eastAsia="en-US"/>
        </w:rPr>
        <w:t>а</w:t>
      </w:r>
      <w:r w:rsidRPr="007E16D2">
        <w:rPr>
          <w:spacing w:val="-3"/>
          <w:sz w:val="24"/>
          <w:szCs w:val="24"/>
          <w:lang w:eastAsia="en-US"/>
        </w:rPr>
        <w:t>с</w:t>
      </w:r>
      <w:r w:rsidRPr="007E16D2">
        <w:rPr>
          <w:spacing w:val="-1"/>
          <w:sz w:val="24"/>
          <w:szCs w:val="24"/>
          <w:lang w:eastAsia="en-US"/>
        </w:rPr>
        <w:t>т</w:t>
      </w:r>
      <w:r w:rsidRPr="007E16D2">
        <w:rPr>
          <w:sz w:val="24"/>
          <w:szCs w:val="24"/>
          <w:lang w:eastAsia="en-US"/>
        </w:rPr>
        <w:t>и</w:t>
      </w:r>
      <w:r w:rsidRPr="007E16D2">
        <w:rPr>
          <w:spacing w:val="1"/>
          <w:sz w:val="24"/>
          <w:szCs w:val="24"/>
          <w:lang w:eastAsia="en-US"/>
        </w:rPr>
        <w:t xml:space="preserve"> м</w:t>
      </w:r>
      <w:r w:rsidRPr="007E16D2">
        <w:rPr>
          <w:spacing w:val="-5"/>
          <w:sz w:val="24"/>
          <w:szCs w:val="24"/>
          <w:lang w:eastAsia="en-US"/>
        </w:rPr>
        <w:t>у</w:t>
      </w:r>
      <w:r w:rsidRPr="007E16D2">
        <w:rPr>
          <w:spacing w:val="5"/>
          <w:sz w:val="24"/>
          <w:szCs w:val="24"/>
          <w:lang w:eastAsia="en-US"/>
        </w:rPr>
        <w:t>з</w:t>
      </w:r>
      <w:r w:rsidRPr="007E16D2">
        <w:rPr>
          <w:sz w:val="24"/>
          <w:szCs w:val="24"/>
          <w:lang w:eastAsia="en-US"/>
        </w:rPr>
        <w:t>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pacing w:val="-6"/>
          <w:sz w:val="24"/>
          <w:szCs w:val="24"/>
          <w:lang w:eastAsia="en-US"/>
        </w:rPr>
        <w:t>к</w:t>
      </w:r>
      <w:r w:rsidRPr="007E16D2">
        <w:rPr>
          <w:spacing w:val="-5"/>
          <w:sz w:val="24"/>
          <w:szCs w:val="24"/>
          <w:lang w:eastAsia="en-US"/>
        </w:rPr>
        <w:t>у</w:t>
      </w:r>
      <w:r w:rsidRPr="007E16D2">
        <w:rPr>
          <w:spacing w:val="1"/>
          <w:sz w:val="24"/>
          <w:szCs w:val="24"/>
          <w:lang w:eastAsia="en-US"/>
        </w:rPr>
        <w:t>с</w:t>
      </w:r>
      <w:r w:rsidRPr="007E16D2">
        <w:rPr>
          <w:spacing w:val="6"/>
          <w:sz w:val="24"/>
          <w:szCs w:val="24"/>
          <w:lang w:eastAsia="en-US"/>
        </w:rPr>
        <w:t>с</w:t>
      </w:r>
      <w:r w:rsidRPr="007E16D2">
        <w:rPr>
          <w:spacing w:val="3"/>
          <w:sz w:val="24"/>
          <w:szCs w:val="24"/>
          <w:lang w:eastAsia="en-US"/>
        </w:rPr>
        <w:t>т</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w:t>
      </w:r>
    </w:p>
    <w:p w14:paraId="300EAFD0" w14:textId="77777777" w:rsidR="007E16D2" w:rsidRPr="007E16D2" w:rsidRDefault="007E16D2" w:rsidP="00C55979">
      <w:pPr>
        <w:widowControl w:val="0"/>
        <w:tabs>
          <w:tab w:val="left" w:pos="1540"/>
          <w:tab w:val="left" w:pos="3040"/>
          <w:tab w:val="left" w:pos="5360"/>
          <w:tab w:val="left" w:pos="7160"/>
          <w:tab w:val="left" w:pos="8240"/>
        </w:tabs>
        <w:autoSpaceDE w:val="0"/>
        <w:autoSpaceDN w:val="0"/>
        <w:adjustRightInd w:val="0"/>
        <w:spacing w:line="360" w:lineRule="auto"/>
        <w:jc w:val="both"/>
        <w:rPr>
          <w:sz w:val="24"/>
          <w:szCs w:val="24"/>
          <w:lang w:eastAsia="en-US"/>
        </w:rPr>
      </w:pPr>
      <w:r w:rsidRPr="007E16D2">
        <w:rPr>
          <w:spacing w:val="-4"/>
          <w:sz w:val="24"/>
          <w:szCs w:val="24"/>
          <w:lang w:eastAsia="en-US"/>
        </w:rPr>
        <w:t>П</w:t>
      </w:r>
      <w:r w:rsidRPr="007E16D2">
        <w:rPr>
          <w:sz w:val="24"/>
          <w:szCs w:val="24"/>
          <w:lang w:eastAsia="en-US"/>
        </w:rPr>
        <w:t>ри</w:t>
      </w:r>
      <w:r w:rsidRPr="007E16D2">
        <w:rPr>
          <w:sz w:val="24"/>
          <w:szCs w:val="24"/>
          <w:lang w:eastAsia="en-US"/>
        </w:rPr>
        <w:tab/>
      </w:r>
      <w:r w:rsidRPr="007E16D2">
        <w:rPr>
          <w:spacing w:val="-2"/>
          <w:sz w:val="24"/>
          <w:szCs w:val="24"/>
          <w:lang w:eastAsia="en-US"/>
        </w:rPr>
        <w:t>в</w:t>
      </w:r>
      <w:r w:rsidRPr="007E16D2">
        <w:rPr>
          <w:sz w:val="24"/>
          <w:szCs w:val="24"/>
          <w:lang w:eastAsia="en-US"/>
        </w:rPr>
        <w:t>ы</w:t>
      </w:r>
      <w:r w:rsidRPr="007E16D2">
        <w:rPr>
          <w:spacing w:val="3"/>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нии</w:t>
      </w:r>
      <w:r w:rsidRPr="007E16D2">
        <w:rPr>
          <w:sz w:val="24"/>
          <w:szCs w:val="24"/>
          <w:lang w:eastAsia="en-US"/>
        </w:rPr>
        <w:tab/>
      </w:r>
      <w:r w:rsidRPr="007E16D2">
        <w:rPr>
          <w:spacing w:val="1"/>
          <w:sz w:val="24"/>
          <w:szCs w:val="24"/>
          <w:lang w:eastAsia="en-US"/>
        </w:rPr>
        <w:t>э</w:t>
      </w:r>
      <w:r w:rsidRPr="007E16D2">
        <w:rPr>
          <w:spacing w:val="-1"/>
          <w:sz w:val="24"/>
          <w:szCs w:val="24"/>
          <w:lang w:eastAsia="en-US"/>
        </w:rPr>
        <w:t>к</w:t>
      </w:r>
      <w:r w:rsidRPr="007E16D2">
        <w:rPr>
          <w:sz w:val="24"/>
          <w:szCs w:val="24"/>
          <w:lang w:eastAsia="en-US"/>
        </w:rPr>
        <w:t>з</w:t>
      </w:r>
      <w:r w:rsidRPr="007E16D2">
        <w:rPr>
          <w:spacing w:val="1"/>
          <w:sz w:val="24"/>
          <w:szCs w:val="24"/>
          <w:lang w:eastAsia="en-US"/>
        </w:rPr>
        <w:t>аме</w:t>
      </w:r>
      <w:r w:rsidRPr="007E16D2">
        <w:rPr>
          <w:sz w:val="24"/>
          <w:szCs w:val="24"/>
          <w:lang w:eastAsia="en-US"/>
        </w:rPr>
        <w:t>н</w:t>
      </w:r>
      <w:r w:rsidRPr="007E16D2">
        <w:rPr>
          <w:spacing w:val="1"/>
          <w:sz w:val="24"/>
          <w:szCs w:val="24"/>
          <w:lang w:eastAsia="en-US"/>
        </w:rPr>
        <w:t>а</w:t>
      </w:r>
      <w:r w:rsidRPr="007E16D2">
        <w:rPr>
          <w:sz w:val="24"/>
          <w:szCs w:val="24"/>
          <w:lang w:eastAsia="en-US"/>
        </w:rPr>
        <w:t>ционн</w:t>
      </w:r>
      <w:r w:rsidRPr="007E16D2">
        <w:rPr>
          <w:spacing w:val="5"/>
          <w:sz w:val="24"/>
          <w:szCs w:val="24"/>
          <w:lang w:eastAsia="en-US"/>
        </w:rPr>
        <w:t>о</w:t>
      </w:r>
      <w:r w:rsidRPr="007E16D2">
        <w:rPr>
          <w:sz w:val="24"/>
          <w:szCs w:val="24"/>
          <w:lang w:eastAsia="en-US"/>
        </w:rPr>
        <w:t>й</w:t>
      </w:r>
      <w:r w:rsidRPr="007E16D2">
        <w:rPr>
          <w:sz w:val="24"/>
          <w:szCs w:val="24"/>
          <w:lang w:eastAsia="en-US"/>
        </w:rPr>
        <w:tab/>
      </w:r>
      <w:r w:rsidRPr="007E16D2">
        <w:rPr>
          <w:spacing w:val="-1"/>
          <w:sz w:val="24"/>
          <w:szCs w:val="24"/>
          <w:lang w:eastAsia="en-US"/>
        </w:rPr>
        <w:t>(</w:t>
      </w:r>
      <w:r w:rsidRPr="007E16D2">
        <w:rPr>
          <w:spacing w:val="4"/>
          <w:sz w:val="24"/>
          <w:szCs w:val="24"/>
          <w:lang w:eastAsia="en-US"/>
        </w:rPr>
        <w:t>п</w:t>
      </w:r>
      <w:r w:rsidRPr="007E16D2">
        <w:rPr>
          <w:spacing w:val="1"/>
          <w:sz w:val="24"/>
          <w:szCs w:val="24"/>
          <w:lang w:eastAsia="en-US"/>
        </w:rPr>
        <w:t>е</w:t>
      </w:r>
      <w:r w:rsidRPr="007E16D2">
        <w:rPr>
          <w:sz w:val="24"/>
          <w:szCs w:val="24"/>
          <w:lang w:eastAsia="en-US"/>
        </w:rPr>
        <w:t>р</w:t>
      </w:r>
      <w:r w:rsidRPr="007E16D2">
        <w:rPr>
          <w:spacing w:val="1"/>
          <w:sz w:val="24"/>
          <w:szCs w:val="24"/>
          <w:lang w:eastAsia="en-US"/>
        </w:rPr>
        <w:t>е</w:t>
      </w:r>
      <w:r w:rsidRPr="007E16D2">
        <w:rPr>
          <w:spacing w:val="-2"/>
          <w:sz w:val="24"/>
          <w:szCs w:val="24"/>
          <w:lang w:eastAsia="en-US"/>
        </w:rPr>
        <w:t>в</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ной)</w:t>
      </w:r>
      <w:r w:rsidRPr="007E16D2">
        <w:rPr>
          <w:sz w:val="24"/>
          <w:szCs w:val="24"/>
          <w:lang w:eastAsia="en-US"/>
        </w:rPr>
        <w:tab/>
      </w:r>
      <w:r w:rsidRPr="007E16D2">
        <w:rPr>
          <w:spacing w:val="5"/>
          <w:sz w:val="24"/>
          <w:szCs w:val="24"/>
          <w:lang w:eastAsia="en-US"/>
        </w:rPr>
        <w:t>о</w:t>
      </w:r>
      <w:r w:rsidRPr="007E16D2">
        <w:rPr>
          <w:sz w:val="24"/>
          <w:szCs w:val="24"/>
          <w:lang w:eastAsia="en-US"/>
        </w:rPr>
        <w:t>ц</w:t>
      </w:r>
      <w:r w:rsidRPr="007E16D2">
        <w:rPr>
          <w:spacing w:val="1"/>
          <w:sz w:val="24"/>
          <w:szCs w:val="24"/>
          <w:lang w:eastAsia="en-US"/>
        </w:rPr>
        <w:t>е</w:t>
      </w:r>
      <w:r w:rsidRPr="007E16D2">
        <w:rPr>
          <w:sz w:val="24"/>
          <w:szCs w:val="24"/>
          <w:lang w:eastAsia="en-US"/>
        </w:rPr>
        <w:t>н</w:t>
      </w:r>
      <w:r w:rsidRPr="007E16D2">
        <w:rPr>
          <w:spacing w:val="-1"/>
          <w:sz w:val="24"/>
          <w:szCs w:val="24"/>
          <w:lang w:eastAsia="en-US"/>
        </w:rPr>
        <w:t>к</w:t>
      </w:r>
      <w:r w:rsidRPr="007E16D2">
        <w:rPr>
          <w:sz w:val="24"/>
          <w:szCs w:val="24"/>
          <w:lang w:eastAsia="en-US"/>
        </w:rPr>
        <w:t>и</w:t>
      </w:r>
      <w:r w:rsidRPr="007E16D2">
        <w:rPr>
          <w:sz w:val="24"/>
          <w:szCs w:val="24"/>
          <w:lang w:eastAsia="en-US"/>
        </w:rPr>
        <w:tab/>
        <w:t>у</w:t>
      </w:r>
      <w:r w:rsidRPr="007E16D2">
        <w:rPr>
          <w:spacing w:val="-1"/>
          <w:sz w:val="24"/>
          <w:szCs w:val="24"/>
          <w:lang w:eastAsia="en-US"/>
        </w:rPr>
        <w:t>ч</w:t>
      </w:r>
      <w:r w:rsidRPr="007E16D2">
        <w:rPr>
          <w:spacing w:val="4"/>
          <w:sz w:val="24"/>
          <w:szCs w:val="24"/>
          <w:lang w:eastAsia="en-US"/>
        </w:rPr>
        <w:t>и</w:t>
      </w:r>
      <w:r w:rsidRPr="007E16D2">
        <w:rPr>
          <w:spacing w:val="-1"/>
          <w:sz w:val="24"/>
          <w:szCs w:val="24"/>
          <w:lang w:eastAsia="en-US"/>
        </w:rPr>
        <w:t>т</w:t>
      </w:r>
      <w:r w:rsidRPr="007E16D2">
        <w:rPr>
          <w:spacing w:val="5"/>
          <w:sz w:val="24"/>
          <w:szCs w:val="24"/>
          <w:lang w:eastAsia="en-US"/>
        </w:rPr>
        <w:t>ы</w:t>
      </w:r>
      <w:r w:rsidRPr="007E16D2">
        <w:rPr>
          <w:spacing w:val="-6"/>
          <w:sz w:val="24"/>
          <w:szCs w:val="24"/>
          <w:lang w:eastAsia="en-US"/>
        </w:rPr>
        <w:t>в</w:t>
      </w:r>
      <w:r w:rsidRPr="007E16D2">
        <w:rPr>
          <w:spacing w:val="1"/>
          <w:sz w:val="24"/>
          <w:szCs w:val="24"/>
          <w:lang w:eastAsia="en-US"/>
        </w:rPr>
        <w:t>ае</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 xml:space="preserve">я </w:t>
      </w:r>
      <w:r w:rsidRPr="007E16D2">
        <w:rPr>
          <w:spacing w:val="1"/>
          <w:sz w:val="24"/>
          <w:szCs w:val="24"/>
          <w:lang w:eastAsia="en-US"/>
        </w:rPr>
        <w:t>с</w:t>
      </w:r>
      <w:r w:rsidRPr="007E16D2">
        <w:rPr>
          <w:sz w:val="24"/>
          <w:szCs w:val="24"/>
          <w:lang w:eastAsia="en-US"/>
        </w:rPr>
        <w:t>л</w:t>
      </w:r>
      <w:r w:rsidRPr="007E16D2">
        <w:rPr>
          <w:spacing w:val="-3"/>
          <w:sz w:val="24"/>
          <w:szCs w:val="24"/>
          <w:lang w:eastAsia="en-US"/>
        </w:rPr>
        <w:t>е</w:t>
      </w:r>
      <w:r w:rsidRPr="007E16D2">
        <w:rPr>
          <w:spacing w:val="2"/>
          <w:sz w:val="24"/>
          <w:szCs w:val="24"/>
          <w:lang w:eastAsia="en-US"/>
        </w:rPr>
        <w:t>д</w:t>
      </w:r>
      <w:r w:rsidRPr="007E16D2">
        <w:rPr>
          <w:sz w:val="24"/>
          <w:szCs w:val="24"/>
          <w:lang w:eastAsia="en-US"/>
        </w:rPr>
        <w:t>у</w:t>
      </w:r>
      <w:r w:rsidRPr="007E16D2">
        <w:rPr>
          <w:spacing w:val="-1"/>
          <w:sz w:val="24"/>
          <w:szCs w:val="24"/>
          <w:lang w:eastAsia="en-US"/>
        </w:rPr>
        <w:t>ю</w:t>
      </w:r>
      <w:r w:rsidRPr="007E16D2">
        <w:rPr>
          <w:spacing w:val="1"/>
          <w:sz w:val="24"/>
          <w:szCs w:val="24"/>
          <w:lang w:eastAsia="en-US"/>
        </w:rPr>
        <w:t>щее</w:t>
      </w:r>
      <w:r w:rsidRPr="007E16D2">
        <w:rPr>
          <w:sz w:val="24"/>
          <w:szCs w:val="24"/>
          <w:lang w:eastAsia="en-US"/>
        </w:rPr>
        <w:t>:</w:t>
      </w:r>
    </w:p>
    <w:p w14:paraId="3E7B8CB7" w14:textId="77777777" w:rsidR="007E16D2" w:rsidRPr="007E16D2" w:rsidRDefault="007E16D2" w:rsidP="00C55979">
      <w:pPr>
        <w:widowControl w:val="0"/>
        <w:tabs>
          <w:tab w:val="left" w:pos="820"/>
        </w:tabs>
        <w:autoSpaceDE w:val="0"/>
        <w:autoSpaceDN w:val="0"/>
        <w:adjustRightInd w:val="0"/>
        <w:spacing w:line="360" w:lineRule="auto"/>
        <w:jc w:val="both"/>
        <w:rPr>
          <w:sz w:val="24"/>
          <w:szCs w:val="24"/>
          <w:lang w:eastAsia="en-US"/>
        </w:rPr>
      </w:pPr>
      <w:r w:rsidRPr="007E16D2">
        <w:rPr>
          <w:sz w:val="24"/>
          <w:szCs w:val="24"/>
          <w:lang w:eastAsia="en-US"/>
        </w:rPr>
        <w:t>-</w:t>
      </w:r>
      <w:r w:rsidRPr="007E16D2">
        <w:rPr>
          <w:sz w:val="24"/>
          <w:szCs w:val="24"/>
          <w:lang w:eastAsia="en-US"/>
        </w:rPr>
        <w:tab/>
        <w:t>оц</w:t>
      </w:r>
      <w:r w:rsidRPr="007E16D2">
        <w:rPr>
          <w:spacing w:val="1"/>
          <w:sz w:val="24"/>
          <w:szCs w:val="24"/>
          <w:lang w:eastAsia="en-US"/>
        </w:rPr>
        <w:t>е</w:t>
      </w:r>
      <w:r w:rsidRPr="007E16D2">
        <w:rPr>
          <w:sz w:val="24"/>
          <w:szCs w:val="24"/>
          <w:lang w:eastAsia="en-US"/>
        </w:rPr>
        <w:t>н</w:t>
      </w:r>
      <w:r w:rsidRPr="007E16D2">
        <w:rPr>
          <w:spacing w:val="-6"/>
          <w:sz w:val="24"/>
          <w:szCs w:val="24"/>
          <w:lang w:eastAsia="en-US"/>
        </w:rPr>
        <w:t>к</w:t>
      </w:r>
      <w:r w:rsidRPr="007E16D2">
        <w:rPr>
          <w:sz w:val="24"/>
          <w:szCs w:val="24"/>
          <w:lang w:eastAsia="en-US"/>
        </w:rPr>
        <w:t>а</w:t>
      </w:r>
      <w:r w:rsidRPr="007E16D2">
        <w:rPr>
          <w:spacing w:val="1"/>
          <w:sz w:val="24"/>
          <w:szCs w:val="24"/>
          <w:lang w:eastAsia="en-US"/>
        </w:rPr>
        <w:t xml:space="preserve"> </w:t>
      </w:r>
      <w:r w:rsidRPr="007E16D2">
        <w:rPr>
          <w:spacing w:val="-4"/>
          <w:sz w:val="24"/>
          <w:szCs w:val="24"/>
          <w:lang w:eastAsia="en-US"/>
        </w:rPr>
        <w:t>г</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о</w:t>
      </w:r>
      <w:r w:rsidRPr="007E16D2">
        <w:rPr>
          <w:spacing w:val="-2"/>
          <w:sz w:val="24"/>
          <w:szCs w:val="24"/>
          <w:lang w:eastAsia="en-US"/>
        </w:rPr>
        <w:t>в</w:t>
      </w:r>
      <w:r w:rsidRPr="007E16D2">
        <w:rPr>
          <w:sz w:val="24"/>
          <w:szCs w:val="24"/>
          <w:lang w:eastAsia="en-US"/>
        </w:rPr>
        <w:t>ой</w:t>
      </w:r>
      <w:r w:rsidRPr="007E16D2">
        <w:rPr>
          <w:spacing w:val="1"/>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1"/>
          <w:sz w:val="24"/>
          <w:szCs w:val="24"/>
          <w:lang w:eastAsia="en-US"/>
        </w:rPr>
        <w:t>т</w:t>
      </w:r>
      <w:r w:rsidRPr="007E16D2">
        <w:rPr>
          <w:sz w:val="24"/>
          <w:szCs w:val="24"/>
          <w:lang w:eastAsia="en-US"/>
        </w:rPr>
        <w:t>ы</w:t>
      </w:r>
      <w:r w:rsidRPr="007E16D2">
        <w:rPr>
          <w:spacing w:val="6"/>
          <w:sz w:val="24"/>
          <w:szCs w:val="24"/>
          <w:lang w:eastAsia="en-US"/>
        </w:rPr>
        <w:t xml:space="preserve">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pacing w:val="-6"/>
          <w:sz w:val="24"/>
          <w:szCs w:val="24"/>
          <w:lang w:eastAsia="en-US"/>
        </w:rPr>
        <w:t>к</w:t>
      </w:r>
      <w:r w:rsidRPr="007E16D2">
        <w:rPr>
          <w:spacing w:val="1"/>
          <w:sz w:val="24"/>
          <w:szCs w:val="24"/>
          <w:lang w:eastAsia="en-US"/>
        </w:rPr>
        <w:t>а</w:t>
      </w:r>
      <w:r w:rsidR="0058030B">
        <w:rPr>
          <w:sz w:val="24"/>
          <w:szCs w:val="24"/>
          <w:lang w:eastAsia="en-US"/>
        </w:rPr>
        <w:t>;</w:t>
      </w:r>
    </w:p>
    <w:p w14:paraId="24D20D44" w14:textId="77777777" w:rsidR="007E16D2" w:rsidRPr="007E16D2" w:rsidRDefault="007E16D2" w:rsidP="008D40A9">
      <w:pPr>
        <w:widowControl w:val="0"/>
        <w:tabs>
          <w:tab w:val="left" w:pos="820"/>
        </w:tabs>
        <w:autoSpaceDE w:val="0"/>
        <w:autoSpaceDN w:val="0"/>
        <w:adjustRightInd w:val="0"/>
        <w:spacing w:line="360" w:lineRule="auto"/>
        <w:jc w:val="both"/>
        <w:rPr>
          <w:sz w:val="24"/>
          <w:szCs w:val="24"/>
          <w:lang w:eastAsia="en-US"/>
        </w:rPr>
      </w:pPr>
      <w:r w:rsidRPr="007E16D2">
        <w:rPr>
          <w:sz w:val="24"/>
          <w:szCs w:val="24"/>
          <w:lang w:eastAsia="en-US"/>
        </w:rPr>
        <w:t>-</w:t>
      </w:r>
      <w:r w:rsidRPr="007E16D2">
        <w:rPr>
          <w:sz w:val="24"/>
          <w:szCs w:val="24"/>
          <w:lang w:eastAsia="en-US"/>
        </w:rPr>
        <w:tab/>
        <w:t>оц</w:t>
      </w:r>
      <w:r w:rsidRPr="007E16D2">
        <w:rPr>
          <w:spacing w:val="1"/>
          <w:sz w:val="24"/>
          <w:szCs w:val="24"/>
          <w:lang w:eastAsia="en-US"/>
        </w:rPr>
        <w:t>е</w:t>
      </w:r>
      <w:r w:rsidRPr="007E16D2">
        <w:rPr>
          <w:sz w:val="24"/>
          <w:szCs w:val="24"/>
          <w:lang w:eastAsia="en-US"/>
        </w:rPr>
        <w:t>н</w:t>
      </w:r>
      <w:r w:rsidRPr="007E16D2">
        <w:rPr>
          <w:spacing w:val="-6"/>
          <w:sz w:val="24"/>
          <w:szCs w:val="24"/>
          <w:lang w:eastAsia="en-US"/>
        </w:rPr>
        <w:t>к</w:t>
      </w:r>
      <w:r w:rsidRPr="007E16D2">
        <w:rPr>
          <w:sz w:val="24"/>
          <w:szCs w:val="24"/>
          <w:lang w:eastAsia="en-US"/>
        </w:rPr>
        <w:t>а</w:t>
      </w:r>
      <w:r w:rsidRPr="007E16D2">
        <w:rPr>
          <w:spacing w:val="1"/>
          <w:sz w:val="24"/>
          <w:szCs w:val="24"/>
          <w:lang w:eastAsia="en-US"/>
        </w:rPr>
        <w:t xml:space="preserve"> </w:t>
      </w:r>
      <w:r w:rsidRPr="007E16D2">
        <w:rPr>
          <w:sz w:val="24"/>
          <w:szCs w:val="24"/>
          <w:lang w:eastAsia="en-US"/>
        </w:rPr>
        <w:t>на</w:t>
      </w:r>
      <w:r w:rsidRPr="007E16D2">
        <w:rPr>
          <w:spacing w:val="1"/>
          <w:sz w:val="24"/>
          <w:szCs w:val="24"/>
          <w:lang w:eastAsia="en-US"/>
        </w:rPr>
        <w:t xml:space="preserve"> а</w:t>
      </w:r>
      <w:r w:rsidRPr="007E16D2">
        <w:rPr>
          <w:spacing w:val="-6"/>
          <w:sz w:val="24"/>
          <w:szCs w:val="24"/>
          <w:lang w:eastAsia="en-US"/>
        </w:rPr>
        <w:t>к</w:t>
      </w:r>
      <w:r w:rsidRPr="007E16D2">
        <w:rPr>
          <w:spacing w:val="1"/>
          <w:sz w:val="24"/>
          <w:szCs w:val="24"/>
          <w:lang w:eastAsia="en-US"/>
        </w:rPr>
        <w:t>а</w:t>
      </w:r>
      <w:r w:rsidRPr="007E16D2">
        <w:rPr>
          <w:spacing w:val="2"/>
          <w:sz w:val="24"/>
          <w:szCs w:val="24"/>
          <w:lang w:eastAsia="en-US"/>
        </w:rPr>
        <w:t>д</w:t>
      </w:r>
      <w:r w:rsidRPr="007E16D2">
        <w:rPr>
          <w:spacing w:val="1"/>
          <w:sz w:val="24"/>
          <w:szCs w:val="24"/>
          <w:lang w:eastAsia="en-US"/>
        </w:rPr>
        <w:t>ем</w:t>
      </w:r>
      <w:r w:rsidRPr="007E16D2">
        <w:rPr>
          <w:sz w:val="24"/>
          <w:szCs w:val="24"/>
          <w:lang w:eastAsia="en-US"/>
        </w:rPr>
        <w:t>и</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м</w:t>
      </w:r>
      <w:r w:rsidRPr="007E16D2">
        <w:rPr>
          <w:spacing w:val="2"/>
          <w:sz w:val="24"/>
          <w:szCs w:val="24"/>
          <w:lang w:eastAsia="en-US"/>
        </w:rPr>
        <w:t xml:space="preserve"> </w:t>
      </w:r>
      <w:r w:rsidRPr="007E16D2">
        <w:rPr>
          <w:spacing w:val="-15"/>
          <w:sz w:val="24"/>
          <w:szCs w:val="24"/>
          <w:lang w:eastAsia="en-US"/>
        </w:rPr>
        <w:t>к</w:t>
      </w:r>
      <w:r w:rsidRPr="007E16D2">
        <w:rPr>
          <w:sz w:val="24"/>
          <w:szCs w:val="24"/>
          <w:lang w:eastAsia="en-US"/>
        </w:rPr>
        <w:t>онц</w:t>
      </w:r>
      <w:r w:rsidRPr="007E16D2">
        <w:rPr>
          <w:spacing w:val="6"/>
          <w:sz w:val="24"/>
          <w:szCs w:val="24"/>
          <w:lang w:eastAsia="en-US"/>
        </w:rPr>
        <w:t>е</w:t>
      </w:r>
      <w:r w:rsidRPr="007E16D2">
        <w:rPr>
          <w:spacing w:val="-5"/>
          <w:sz w:val="24"/>
          <w:szCs w:val="24"/>
          <w:lang w:eastAsia="en-US"/>
        </w:rPr>
        <w:t>р</w:t>
      </w:r>
      <w:r w:rsidRPr="007E16D2">
        <w:rPr>
          <w:spacing w:val="-1"/>
          <w:sz w:val="24"/>
          <w:szCs w:val="24"/>
          <w:lang w:eastAsia="en-US"/>
        </w:rPr>
        <w:t>т</w:t>
      </w:r>
      <w:r w:rsidRPr="007E16D2">
        <w:rPr>
          <w:sz w:val="24"/>
          <w:szCs w:val="24"/>
          <w:lang w:eastAsia="en-US"/>
        </w:rPr>
        <w:t>е</w:t>
      </w:r>
      <w:r w:rsidRPr="007E16D2">
        <w:rPr>
          <w:spacing w:val="2"/>
          <w:sz w:val="24"/>
          <w:szCs w:val="24"/>
          <w:lang w:eastAsia="en-US"/>
        </w:rPr>
        <w:t xml:space="preserve"> </w:t>
      </w:r>
      <w:r w:rsidRPr="007E16D2">
        <w:rPr>
          <w:sz w:val="24"/>
          <w:szCs w:val="24"/>
          <w:lang w:eastAsia="en-US"/>
        </w:rPr>
        <w:t>или</w:t>
      </w:r>
      <w:r w:rsidRPr="007E16D2">
        <w:rPr>
          <w:spacing w:val="-1"/>
          <w:sz w:val="24"/>
          <w:szCs w:val="24"/>
          <w:lang w:eastAsia="en-US"/>
        </w:rPr>
        <w:t xml:space="preserve"> </w:t>
      </w:r>
      <w:r w:rsidRPr="007E16D2">
        <w:rPr>
          <w:spacing w:val="5"/>
          <w:sz w:val="24"/>
          <w:szCs w:val="24"/>
          <w:lang w:eastAsia="en-US"/>
        </w:rPr>
        <w:t>э</w:t>
      </w:r>
      <w:r w:rsidRPr="007E16D2">
        <w:rPr>
          <w:spacing w:val="-6"/>
          <w:sz w:val="24"/>
          <w:szCs w:val="24"/>
          <w:lang w:eastAsia="en-US"/>
        </w:rPr>
        <w:t>к</w:t>
      </w:r>
      <w:r w:rsidRPr="007E16D2">
        <w:rPr>
          <w:sz w:val="24"/>
          <w:szCs w:val="24"/>
          <w:lang w:eastAsia="en-US"/>
        </w:rPr>
        <w:t>з</w:t>
      </w:r>
      <w:r w:rsidRPr="007E16D2">
        <w:rPr>
          <w:spacing w:val="1"/>
          <w:sz w:val="24"/>
          <w:szCs w:val="24"/>
          <w:lang w:eastAsia="en-US"/>
        </w:rPr>
        <w:t>аме</w:t>
      </w:r>
      <w:r w:rsidRPr="007E16D2">
        <w:rPr>
          <w:sz w:val="24"/>
          <w:szCs w:val="24"/>
          <w:lang w:eastAsia="en-US"/>
        </w:rPr>
        <w:t>н</w:t>
      </w:r>
      <w:r w:rsidRPr="007E16D2">
        <w:rPr>
          <w:spacing w:val="1"/>
          <w:sz w:val="24"/>
          <w:szCs w:val="24"/>
          <w:lang w:eastAsia="en-US"/>
        </w:rPr>
        <w:t>е</w:t>
      </w:r>
      <w:r w:rsidRPr="007E16D2">
        <w:rPr>
          <w:sz w:val="24"/>
          <w:szCs w:val="24"/>
          <w:lang w:eastAsia="en-US"/>
        </w:rPr>
        <w:t>;</w:t>
      </w:r>
    </w:p>
    <w:p w14:paraId="2953B9CE" w14:textId="77777777" w:rsidR="007E16D2" w:rsidRPr="007E16D2" w:rsidRDefault="007E16D2" w:rsidP="00C55979">
      <w:pPr>
        <w:widowControl w:val="0"/>
        <w:tabs>
          <w:tab w:val="left" w:pos="820"/>
        </w:tabs>
        <w:autoSpaceDE w:val="0"/>
        <w:autoSpaceDN w:val="0"/>
        <w:adjustRightInd w:val="0"/>
        <w:spacing w:line="360" w:lineRule="auto"/>
        <w:jc w:val="both"/>
        <w:rPr>
          <w:sz w:val="24"/>
          <w:szCs w:val="24"/>
          <w:lang w:eastAsia="en-US"/>
        </w:rPr>
      </w:pPr>
      <w:r w:rsidRPr="007E16D2">
        <w:rPr>
          <w:sz w:val="24"/>
          <w:szCs w:val="24"/>
          <w:lang w:eastAsia="en-US"/>
        </w:rPr>
        <w:t>-</w:t>
      </w:r>
      <w:r w:rsidRPr="007E16D2">
        <w:rPr>
          <w:sz w:val="24"/>
          <w:szCs w:val="24"/>
          <w:lang w:eastAsia="en-US"/>
        </w:rPr>
        <w:tab/>
      </w:r>
      <w:r w:rsidRPr="007E16D2">
        <w:rPr>
          <w:spacing w:val="2"/>
          <w:sz w:val="24"/>
          <w:szCs w:val="24"/>
          <w:lang w:eastAsia="en-US"/>
        </w:rPr>
        <w:t>д</w:t>
      </w:r>
      <w:r w:rsidRPr="007E16D2">
        <w:rPr>
          <w:spacing w:val="-5"/>
          <w:sz w:val="24"/>
          <w:szCs w:val="24"/>
          <w:lang w:eastAsia="en-US"/>
        </w:rPr>
        <w:t>ру</w:t>
      </w:r>
      <w:r w:rsidRPr="007E16D2">
        <w:rPr>
          <w:spacing w:val="1"/>
          <w:sz w:val="24"/>
          <w:szCs w:val="24"/>
          <w:lang w:eastAsia="en-US"/>
        </w:rPr>
        <w:t>г</w:t>
      </w:r>
      <w:r w:rsidRPr="007E16D2">
        <w:rPr>
          <w:sz w:val="24"/>
          <w:szCs w:val="24"/>
          <w:lang w:eastAsia="en-US"/>
        </w:rPr>
        <w:t>ие</w:t>
      </w:r>
      <w:r w:rsidRPr="007E16D2">
        <w:rPr>
          <w:spacing w:val="2"/>
          <w:sz w:val="24"/>
          <w:szCs w:val="24"/>
          <w:lang w:eastAsia="en-US"/>
        </w:rPr>
        <w:t xml:space="preserve"> </w:t>
      </w:r>
      <w:r w:rsidRPr="007E16D2">
        <w:rPr>
          <w:spacing w:val="3"/>
          <w:sz w:val="24"/>
          <w:szCs w:val="24"/>
          <w:lang w:eastAsia="en-US"/>
        </w:rPr>
        <w:t>в</w:t>
      </w:r>
      <w:r w:rsidRPr="007E16D2">
        <w:rPr>
          <w:sz w:val="24"/>
          <w:szCs w:val="24"/>
          <w:lang w:eastAsia="en-US"/>
        </w:rPr>
        <w:t>ы</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упл</w:t>
      </w:r>
      <w:r w:rsidRPr="007E16D2">
        <w:rPr>
          <w:spacing w:val="1"/>
          <w:sz w:val="24"/>
          <w:szCs w:val="24"/>
          <w:lang w:eastAsia="en-US"/>
        </w:rPr>
        <w:t>е</w:t>
      </w:r>
      <w:r w:rsidRPr="007E16D2">
        <w:rPr>
          <w:sz w:val="24"/>
          <w:szCs w:val="24"/>
          <w:lang w:eastAsia="en-US"/>
        </w:rPr>
        <w:t>ния</w:t>
      </w:r>
      <w:r w:rsidRPr="007E16D2">
        <w:rPr>
          <w:spacing w:val="7"/>
          <w:sz w:val="24"/>
          <w:szCs w:val="24"/>
          <w:lang w:eastAsia="en-US"/>
        </w:rPr>
        <w:t xml:space="preserve">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pacing w:val="-6"/>
          <w:sz w:val="24"/>
          <w:szCs w:val="24"/>
          <w:lang w:eastAsia="en-US"/>
        </w:rPr>
        <w:t>к</w:t>
      </w:r>
      <w:r w:rsidRPr="007E16D2">
        <w:rPr>
          <w:sz w:val="24"/>
          <w:szCs w:val="24"/>
          <w:lang w:eastAsia="en-US"/>
        </w:rPr>
        <w:t>а</w:t>
      </w:r>
      <w:r w:rsidRPr="007E16D2">
        <w:rPr>
          <w:spacing w:val="2"/>
          <w:sz w:val="24"/>
          <w:szCs w:val="24"/>
          <w:lang w:eastAsia="en-US"/>
        </w:rPr>
        <w:t xml:space="preserve"> </w:t>
      </w:r>
      <w:r w:rsidRPr="007E16D2">
        <w:rPr>
          <w:sz w:val="24"/>
          <w:szCs w:val="24"/>
          <w:lang w:eastAsia="en-US"/>
        </w:rPr>
        <w:t>в</w:t>
      </w:r>
      <w:r w:rsidRPr="007E16D2">
        <w:rPr>
          <w:spacing w:val="-1"/>
          <w:sz w:val="24"/>
          <w:szCs w:val="24"/>
          <w:lang w:eastAsia="en-US"/>
        </w:rPr>
        <w:t xml:space="preserve"> т</w:t>
      </w:r>
      <w:r w:rsidRPr="007E16D2">
        <w:rPr>
          <w:spacing w:val="-3"/>
          <w:sz w:val="24"/>
          <w:szCs w:val="24"/>
          <w:lang w:eastAsia="en-US"/>
        </w:rPr>
        <w:t>е</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ние</w:t>
      </w:r>
      <w:r w:rsidRPr="007E16D2">
        <w:rPr>
          <w:spacing w:val="2"/>
          <w:sz w:val="24"/>
          <w:szCs w:val="24"/>
          <w:lang w:eastAsia="en-US"/>
        </w:rPr>
        <w:t xml:space="preserve"> </w:t>
      </w:r>
      <w:r w:rsidRPr="007E16D2">
        <w:rPr>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но</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w:t>
      </w:r>
      <w:r w:rsidRPr="007E16D2">
        <w:rPr>
          <w:spacing w:val="-4"/>
          <w:sz w:val="24"/>
          <w:szCs w:val="24"/>
          <w:lang w:eastAsia="en-US"/>
        </w:rPr>
        <w:t>г</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w:t>
      </w:r>
    </w:p>
    <w:p w14:paraId="0C0BCDFC" w14:textId="77777777" w:rsidR="007E16D2" w:rsidRPr="007E16D2" w:rsidRDefault="007E16D2" w:rsidP="00C55979">
      <w:pPr>
        <w:widowControl w:val="0"/>
        <w:autoSpaceDE w:val="0"/>
        <w:autoSpaceDN w:val="0"/>
        <w:adjustRightInd w:val="0"/>
        <w:spacing w:line="360" w:lineRule="auto"/>
        <w:jc w:val="both"/>
        <w:rPr>
          <w:sz w:val="24"/>
          <w:szCs w:val="24"/>
          <w:lang w:eastAsia="en-US"/>
        </w:rPr>
      </w:pPr>
    </w:p>
    <w:p w14:paraId="3BE9EE3A" w14:textId="77777777" w:rsidR="00EB41B8" w:rsidRDefault="007E16D2" w:rsidP="00C55979">
      <w:pPr>
        <w:widowControl w:val="0"/>
        <w:tabs>
          <w:tab w:val="left" w:pos="1940"/>
          <w:tab w:val="left" w:pos="3820"/>
          <w:tab w:val="left" w:pos="4320"/>
          <w:tab w:val="left" w:pos="5780"/>
          <w:tab w:val="left" w:pos="6880"/>
          <w:tab w:val="left" w:pos="8140"/>
          <w:tab w:val="left" w:pos="8480"/>
        </w:tabs>
        <w:autoSpaceDE w:val="0"/>
        <w:autoSpaceDN w:val="0"/>
        <w:adjustRightInd w:val="0"/>
        <w:spacing w:line="360" w:lineRule="auto"/>
        <w:jc w:val="both"/>
        <w:rPr>
          <w:sz w:val="24"/>
          <w:szCs w:val="24"/>
          <w:lang w:eastAsia="en-US"/>
        </w:rPr>
      </w:pPr>
      <w:r w:rsidRPr="007E16D2">
        <w:rPr>
          <w:spacing w:val="1"/>
          <w:sz w:val="24"/>
          <w:szCs w:val="24"/>
          <w:lang w:eastAsia="en-US"/>
        </w:rPr>
        <w:t>О</w:t>
      </w:r>
      <w:r w:rsidRPr="007E16D2">
        <w:rPr>
          <w:sz w:val="24"/>
          <w:szCs w:val="24"/>
          <w:lang w:eastAsia="en-US"/>
        </w:rPr>
        <w:t>ц</w:t>
      </w:r>
      <w:r w:rsidRPr="007E16D2">
        <w:rPr>
          <w:spacing w:val="1"/>
          <w:sz w:val="24"/>
          <w:szCs w:val="24"/>
          <w:lang w:eastAsia="en-US"/>
        </w:rPr>
        <w:t>е</w:t>
      </w:r>
      <w:r w:rsidRPr="007E16D2">
        <w:rPr>
          <w:sz w:val="24"/>
          <w:szCs w:val="24"/>
          <w:lang w:eastAsia="en-US"/>
        </w:rPr>
        <w:t>н</w:t>
      </w:r>
      <w:r w:rsidRPr="007E16D2">
        <w:rPr>
          <w:spacing w:val="-1"/>
          <w:sz w:val="24"/>
          <w:szCs w:val="24"/>
          <w:lang w:eastAsia="en-US"/>
        </w:rPr>
        <w:t>к</w:t>
      </w:r>
      <w:r w:rsidRPr="007E16D2">
        <w:rPr>
          <w:sz w:val="24"/>
          <w:szCs w:val="24"/>
          <w:lang w:eastAsia="en-US"/>
        </w:rPr>
        <w:t xml:space="preserve">и </w:t>
      </w:r>
      <w:r w:rsidRPr="007E16D2">
        <w:rPr>
          <w:spacing w:val="-2"/>
          <w:sz w:val="24"/>
          <w:szCs w:val="24"/>
          <w:lang w:eastAsia="en-US"/>
        </w:rPr>
        <w:t>в</w:t>
      </w:r>
      <w:r w:rsidRPr="007E16D2">
        <w:rPr>
          <w:sz w:val="24"/>
          <w:szCs w:val="24"/>
          <w:lang w:eastAsia="en-US"/>
        </w:rPr>
        <w:t>ы</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л</w:t>
      </w:r>
      <w:r w:rsidRPr="007E16D2">
        <w:rPr>
          <w:spacing w:val="1"/>
          <w:sz w:val="24"/>
          <w:szCs w:val="24"/>
          <w:lang w:eastAsia="en-US"/>
        </w:rPr>
        <w:t>я</w:t>
      </w:r>
      <w:r w:rsidRPr="007E16D2">
        <w:rPr>
          <w:spacing w:val="-6"/>
          <w:sz w:val="24"/>
          <w:szCs w:val="24"/>
          <w:lang w:eastAsia="en-US"/>
        </w:rPr>
        <w:t>ю</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 xml:space="preserve">я </w:t>
      </w:r>
      <w:r w:rsidRPr="007E16D2">
        <w:rPr>
          <w:spacing w:val="4"/>
          <w:sz w:val="24"/>
          <w:szCs w:val="24"/>
          <w:lang w:eastAsia="en-US"/>
        </w:rPr>
        <w:t>п</w:t>
      </w:r>
      <w:r w:rsidRPr="007E16D2">
        <w:rPr>
          <w:sz w:val="24"/>
          <w:szCs w:val="24"/>
          <w:lang w:eastAsia="en-US"/>
        </w:rPr>
        <w:t>о о</w:t>
      </w:r>
      <w:r w:rsidRPr="007E16D2">
        <w:rPr>
          <w:spacing w:val="-15"/>
          <w:sz w:val="24"/>
          <w:szCs w:val="24"/>
          <w:lang w:eastAsia="en-US"/>
        </w:rPr>
        <w:t>к</w:t>
      </w:r>
      <w:r w:rsidRPr="007E16D2">
        <w:rPr>
          <w:sz w:val="24"/>
          <w:szCs w:val="24"/>
          <w:lang w:eastAsia="en-US"/>
        </w:rPr>
        <w:t>о</w:t>
      </w:r>
      <w:r w:rsidRPr="007E16D2">
        <w:rPr>
          <w:spacing w:val="4"/>
          <w:sz w:val="24"/>
          <w:szCs w:val="24"/>
          <w:lang w:eastAsia="en-US"/>
        </w:rPr>
        <w:t>н</w:t>
      </w:r>
      <w:r w:rsidRPr="007E16D2">
        <w:rPr>
          <w:spacing w:val="-1"/>
          <w:sz w:val="24"/>
          <w:szCs w:val="24"/>
          <w:lang w:eastAsia="en-US"/>
        </w:rPr>
        <w:t>ч</w:t>
      </w:r>
      <w:r w:rsidRPr="007E16D2">
        <w:rPr>
          <w:spacing w:val="1"/>
          <w:sz w:val="24"/>
          <w:szCs w:val="24"/>
          <w:lang w:eastAsia="en-US"/>
        </w:rPr>
        <w:t>а</w:t>
      </w:r>
      <w:r w:rsidRPr="007E16D2">
        <w:rPr>
          <w:sz w:val="24"/>
          <w:szCs w:val="24"/>
          <w:lang w:eastAsia="en-US"/>
        </w:rPr>
        <w:t xml:space="preserve">нии </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ж</w:t>
      </w:r>
      <w:r w:rsidRPr="007E16D2">
        <w:rPr>
          <w:spacing w:val="2"/>
          <w:sz w:val="24"/>
          <w:szCs w:val="24"/>
          <w:lang w:eastAsia="en-US"/>
        </w:rPr>
        <w:t>д</w:t>
      </w:r>
      <w:r w:rsidRPr="007E16D2">
        <w:rPr>
          <w:sz w:val="24"/>
          <w:szCs w:val="24"/>
          <w:lang w:eastAsia="en-US"/>
        </w:rPr>
        <w:t xml:space="preserve">ой </w:t>
      </w:r>
      <w:r w:rsidRPr="007E16D2">
        <w:rPr>
          <w:spacing w:val="-1"/>
          <w:sz w:val="24"/>
          <w:szCs w:val="24"/>
          <w:lang w:eastAsia="en-US"/>
        </w:rPr>
        <w:t>ч</w:t>
      </w:r>
      <w:r w:rsidRPr="007E16D2">
        <w:rPr>
          <w:spacing w:val="1"/>
          <w:sz w:val="24"/>
          <w:szCs w:val="24"/>
          <w:lang w:eastAsia="en-US"/>
        </w:rPr>
        <w:t>е</w:t>
      </w:r>
      <w:r w:rsidRPr="007E16D2">
        <w:rPr>
          <w:spacing w:val="3"/>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pacing w:val="-5"/>
          <w:sz w:val="24"/>
          <w:szCs w:val="24"/>
          <w:lang w:eastAsia="en-US"/>
        </w:rPr>
        <w:t>р</w:t>
      </w:r>
      <w:r w:rsidRPr="007E16D2">
        <w:rPr>
          <w:spacing w:val="3"/>
          <w:sz w:val="24"/>
          <w:szCs w:val="24"/>
          <w:lang w:eastAsia="en-US"/>
        </w:rPr>
        <w:t>т</w:t>
      </w:r>
      <w:r w:rsidRPr="007E16D2">
        <w:rPr>
          <w:sz w:val="24"/>
          <w:szCs w:val="24"/>
          <w:lang w:eastAsia="en-US"/>
        </w:rPr>
        <w:t>и и по</w:t>
      </w:r>
      <w:r w:rsidRPr="007E16D2">
        <w:rPr>
          <w:spacing w:val="5"/>
          <w:sz w:val="24"/>
          <w:szCs w:val="24"/>
          <w:lang w:eastAsia="en-US"/>
        </w:rPr>
        <w:t>л</w:t>
      </w:r>
      <w:r w:rsidRPr="007E16D2">
        <w:rPr>
          <w:spacing w:val="-5"/>
          <w:sz w:val="24"/>
          <w:szCs w:val="24"/>
          <w:lang w:eastAsia="en-US"/>
        </w:rPr>
        <w:t>у</w:t>
      </w:r>
      <w:r w:rsidRPr="007E16D2">
        <w:rPr>
          <w:spacing w:val="-4"/>
          <w:sz w:val="24"/>
          <w:szCs w:val="24"/>
          <w:lang w:eastAsia="en-US"/>
        </w:rPr>
        <w:t>г</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 xml:space="preserve">ий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но</w:t>
      </w:r>
      <w:r w:rsidRPr="007E16D2">
        <w:rPr>
          <w:spacing w:val="-4"/>
          <w:sz w:val="24"/>
          <w:szCs w:val="24"/>
          <w:lang w:eastAsia="en-US"/>
        </w:rPr>
        <w:t>г</w:t>
      </w:r>
      <w:r w:rsidRPr="007E16D2">
        <w:rPr>
          <w:sz w:val="24"/>
          <w:szCs w:val="24"/>
          <w:lang w:eastAsia="en-US"/>
        </w:rPr>
        <w:t>о</w:t>
      </w:r>
      <w:r w:rsidRPr="007E16D2">
        <w:rPr>
          <w:spacing w:val="2"/>
          <w:sz w:val="24"/>
          <w:szCs w:val="24"/>
          <w:lang w:eastAsia="en-US"/>
        </w:rPr>
        <w:t xml:space="preserve"> </w:t>
      </w:r>
      <w:r w:rsidRPr="007E16D2">
        <w:rPr>
          <w:spacing w:val="-4"/>
          <w:sz w:val="24"/>
          <w:szCs w:val="24"/>
          <w:lang w:eastAsia="en-US"/>
        </w:rPr>
        <w:t>г</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а</w:t>
      </w:r>
      <w:r w:rsidR="00EB41B8" w:rsidRPr="00EB41B8">
        <w:rPr>
          <w:sz w:val="24"/>
          <w:szCs w:val="24"/>
          <w:lang w:eastAsia="en-US"/>
        </w:rPr>
        <w:t>.</w:t>
      </w:r>
    </w:p>
    <w:p w14:paraId="1864EAF5" w14:textId="77777777" w:rsidR="008D40A9" w:rsidRDefault="008D40A9" w:rsidP="00C55979">
      <w:pPr>
        <w:widowControl w:val="0"/>
        <w:tabs>
          <w:tab w:val="left" w:pos="1940"/>
          <w:tab w:val="left" w:pos="3820"/>
          <w:tab w:val="left" w:pos="4320"/>
          <w:tab w:val="left" w:pos="5780"/>
          <w:tab w:val="left" w:pos="6880"/>
          <w:tab w:val="left" w:pos="8140"/>
          <w:tab w:val="left" w:pos="8480"/>
        </w:tabs>
        <w:autoSpaceDE w:val="0"/>
        <w:autoSpaceDN w:val="0"/>
        <w:adjustRightInd w:val="0"/>
        <w:spacing w:line="360" w:lineRule="auto"/>
        <w:jc w:val="both"/>
        <w:rPr>
          <w:sz w:val="24"/>
          <w:szCs w:val="24"/>
          <w:lang w:eastAsia="en-US"/>
        </w:rPr>
      </w:pPr>
    </w:p>
    <w:p w14:paraId="72968235" w14:textId="77777777" w:rsidR="009B544A" w:rsidRDefault="009B544A" w:rsidP="00C55979">
      <w:pPr>
        <w:widowControl w:val="0"/>
        <w:tabs>
          <w:tab w:val="left" w:pos="1940"/>
          <w:tab w:val="left" w:pos="3820"/>
          <w:tab w:val="left" w:pos="4320"/>
          <w:tab w:val="left" w:pos="5780"/>
          <w:tab w:val="left" w:pos="6880"/>
          <w:tab w:val="left" w:pos="8140"/>
          <w:tab w:val="left" w:pos="8480"/>
        </w:tabs>
        <w:autoSpaceDE w:val="0"/>
        <w:autoSpaceDN w:val="0"/>
        <w:adjustRightInd w:val="0"/>
        <w:spacing w:line="360" w:lineRule="auto"/>
        <w:jc w:val="both"/>
        <w:rPr>
          <w:sz w:val="24"/>
          <w:szCs w:val="24"/>
          <w:lang w:eastAsia="en-US"/>
        </w:rPr>
      </w:pPr>
    </w:p>
    <w:p w14:paraId="130E16DB" w14:textId="77777777" w:rsidR="009B544A" w:rsidRPr="007E16D2" w:rsidRDefault="009B544A" w:rsidP="00C55979">
      <w:pPr>
        <w:widowControl w:val="0"/>
        <w:tabs>
          <w:tab w:val="left" w:pos="1940"/>
          <w:tab w:val="left" w:pos="3820"/>
          <w:tab w:val="left" w:pos="4320"/>
          <w:tab w:val="left" w:pos="5780"/>
          <w:tab w:val="left" w:pos="6880"/>
          <w:tab w:val="left" w:pos="8140"/>
          <w:tab w:val="left" w:pos="8480"/>
        </w:tabs>
        <w:autoSpaceDE w:val="0"/>
        <w:autoSpaceDN w:val="0"/>
        <w:adjustRightInd w:val="0"/>
        <w:spacing w:line="360" w:lineRule="auto"/>
        <w:jc w:val="both"/>
        <w:rPr>
          <w:sz w:val="24"/>
          <w:szCs w:val="24"/>
          <w:lang w:eastAsia="en-US"/>
        </w:rPr>
      </w:pPr>
    </w:p>
    <w:p w14:paraId="1E8F7CBE" w14:textId="77777777" w:rsidR="007E16D2" w:rsidRDefault="007E16D2" w:rsidP="007E16D2">
      <w:pPr>
        <w:widowControl w:val="0"/>
        <w:autoSpaceDE w:val="0"/>
        <w:autoSpaceDN w:val="0"/>
        <w:adjustRightInd w:val="0"/>
        <w:spacing w:before="65"/>
        <w:ind w:right="2170"/>
        <w:jc w:val="center"/>
        <w:rPr>
          <w:b/>
          <w:bCs/>
          <w:w w:val="99"/>
          <w:sz w:val="28"/>
          <w:szCs w:val="28"/>
          <w:lang w:eastAsia="en-US"/>
        </w:rPr>
      </w:pPr>
      <w:r w:rsidRPr="00EB41B8">
        <w:rPr>
          <w:b/>
          <w:bCs/>
          <w:spacing w:val="-33"/>
          <w:sz w:val="28"/>
          <w:szCs w:val="28"/>
          <w:lang w:val="en-US" w:eastAsia="en-US"/>
        </w:rPr>
        <w:t>V</w:t>
      </w:r>
      <w:r w:rsidRPr="00EB41B8">
        <w:rPr>
          <w:b/>
          <w:bCs/>
          <w:sz w:val="28"/>
          <w:szCs w:val="28"/>
          <w:lang w:eastAsia="en-US"/>
        </w:rPr>
        <w:t>.</w:t>
      </w:r>
      <w:r w:rsidRPr="00EB41B8">
        <w:rPr>
          <w:b/>
          <w:bCs/>
          <w:spacing w:val="-2"/>
          <w:sz w:val="28"/>
          <w:szCs w:val="28"/>
          <w:lang w:eastAsia="en-US"/>
        </w:rPr>
        <w:t xml:space="preserve"> </w:t>
      </w:r>
      <w:r w:rsidRPr="00EB41B8">
        <w:rPr>
          <w:b/>
          <w:bCs/>
          <w:spacing w:val="1"/>
          <w:sz w:val="28"/>
          <w:szCs w:val="28"/>
          <w:lang w:eastAsia="en-US"/>
        </w:rPr>
        <w:t>Ме</w:t>
      </w:r>
      <w:r w:rsidRPr="00EB41B8">
        <w:rPr>
          <w:b/>
          <w:bCs/>
          <w:spacing w:val="-7"/>
          <w:sz w:val="28"/>
          <w:szCs w:val="28"/>
          <w:lang w:eastAsia="en-US"/>
        </w:rPr>
        <w:t>т</w:t>
      </w:r>
      <w:r w:rsidRPr="00EB41B8">
        <w:rPr>
          <w:b/>
          <w:bCs/>
          <w:spacing w:val="-9"/>
          <w:sz w:val="28"/>
          <w:szCs w:val="28"/>
          <w:lang w:eastAsia="en-US"/>
        </w:rPr>
        <w:t>о</w:t>
      </w:r>
      <w:r w:rsidRPr="00EB41B8">
        <w:rPr>
          <w:b/>
          <w:bCs/>
          <w:spacing w:val="-1"/>
          <w:sz w:val="28"/>
          <w:szCs w:val="28"/>
          <w:lang w:eastAsia="en-US"/>
        </w:rPr>
        <w:t>д</w:t>
      </w:r>
      <w:r w:rsidRPr="00EB41B8">
        <w:rPr>
          <w:b/>
          <w:bCs/>
          <w:spacing w:val="-2"/>
          <w:sz w:val="28"/>
          <w:szCs w:val="28"/>
          <w:lang w:eastAsia="en-US"/>
        </w:rPr>
        <w:t>и</w:t>
      </w:r>
      <w:r w:rsidRPr="00EB41B8">
        <w:rPr>
          <w:b/>
          <w:bCs/>
          <w:spacing w:val="1"/>
          <w:sz w:val="28"/>
          <w:szCs w:val="28"/>
          <w:lang w:eastAsia="en-US"/>
        </w:rPr>
        <w:t>ч</w:t>
      </w:r>
      <w:r w:rsidRPr="00EB41B8">
        <w:rPr>
          <w:b/>
          <w:bCs/>
          <w:spacing w:val="6"/>
          <w:sz w:val="28"/>
          <w:szCs w:val="28"/>
          <w:lang w:eastAsia="en-US"/>
        </w:rPr>
        <w:t>ес</w:t>
      </w:r>
      <w:r w:rsidRPr="00EB41B8">
        <w:rPr>
          <w:b/>
          <w:bCs/>
          <w:spacing w:val="-2"/>
          <w:sz w:val="28"/>
          <w:szCs w:val="28"/>
          <w:lang w:eastAsia="en-US"/>
        </w:rPr>
        <w:t>к</w:t>
      </w:r>
      <w:r w:rsidRPr="00EB41B8">
        <w:rPr>
          <w:b/>
          <w:bCs/>
          <w:spacing w:val="-5"/>
          <w:sz w:val="28"/>
          <w:szCs w:val="28"/>
          <w:lang w:eastAsia="en-US"/>
        </w:rPr>
        <w:t>о</w:t>
      </w:r>
      <w:r w:rsidRPr="00EB41B8">
        <w:rPr>
          <w:b/>
          <w:bCs/>
          <w:sz w:val="28"/>
          <w:szCs w:val="28"/>
          <w:lang w:eastAsia="en-US"/>
        </w:rPr>
        <w:t>е</w:t>
      </w:r>
      <w:r w:rsidRPr="00EB41B8">
        <w:rPr>
          <w:b/>
          <w:bCs/>
          <w:spacing w:val="1"/>
          <w:sz w:val="28"/>
          <w:szCs w:val="28"/>
          <w:lang w:eastAsia="en-US"/>
        </w:rPr>
        <w:t xml:space="preserve"> </w:t>
      </w:r>
      <w:r w:rsidRPr="00EB41B8">
        <w:rPr>
          <w:b/>
          <w:bCs/>
          <w:sz w:val="28"/>
          <w:szCs w:val="28"/>
          <w:lang w:eastAsia="en-US"/>
        </w:rPr>
        <w:t>о</w:t>
      </w:r>
      <w:r w:rsidRPr="00EB41B8">
        <w:rPr>
          <w:b/>
          <w:bCs/>
          <w:spacing w:val="-5"/>
          <w:sz w:val="28"/>
          <w:szCs w:val="28"/>
          <w:lang w:eastAsia="en-US"/>
        </w:rPr>
        <w:t>б</w:t>
      </w:r>
      <w:r w:rsidRPr="00EB41B8">
        <w:rPr>
          <w:b/>
          <w:bCs/>
          <w:spacing w:val="6"/>
          <w:sz w:val="28"/>
          <w:szCs w:val="28"/>
          <w:lang w:eastAsia="en-US"/>
        </w:rPr>
        <w:t>е</w:t>
      </w:r>
      <w:r w:rsidRPr="00EB41B8">
        <w:rPr>
          <w:b/>
          <w:bCs/>
          <w:spacing w:val="1"/>
          <w:sz w:val="28"/>
          <w:szCs w:val="28"/>
          <w:lang w:eastAsia="en-US"/>
        </w:rPr>
        <w:t>с</w:t>
      </w:r>
      <w:r w:rsidRPr="00EB41B8">
        <w:rPr>
          <w:b/>
          <w:bCs/>
          <w:spacing w:val="-2"/>
          <w:sz w:val="28"/>
          <w:szCs w:val="28"/>
          <w:lang w:eastAsia="en-US"/>
        </w:rPr>
        <w:t>п</w:t>
      </w:r>
      <w:r w:rsidRPr="00EB41B8">
        <w:rPr>
          <w:b/>
          <w:bCs/>
          <w:spacing w:val="-3"/>
          <w:sz w:val="28"/>
          <w:szCs w:val="28"/>
          <w:lang w:eastAsia="en-US"/>
        </w:rPr>
        <w:t>е</w:t>
      </w:r>
      <w:r w:rsidRPr="00EB41B8">
        <w:rPr>
          <w:b/>
          <w:bCs/>
          <w:spacing w:val="1"/>
          <w:sz w:val="28"/>
          <w:szCs w:val="28"/>
          <w:lang w:eastAsia="en-US"/>
        </w:rPr>
        <w:t>че</w:t>
      </w:r>
      <w:r w:rsidRPr="00EB41B8">
        <w:rPr>
          <w:b/>
          <w:bCs/>
          <w:spacing w:val="-2"/>
          <w:sz w:val="28"/>
          <w:szCs w:val="28"/>
          <w:lang w:eastAsia="en-US"/>
        </w:rPr>
        <w:t>ни</w:t>
      </w:r>
      <w:r w:rsidRPr="00EB41B8">
        <w:rPr>
          <w:b/>
          <w:bCs/>
          <w:sz w:val="28"/>
          <w:szCs w:val="28"/>
          <w:lang w:eastAsia="en-US"/>
        </w:rPr>
        <w:t>е</w:t>
      </w:r>
      <w:r w:rsidRPr="00EB41B8">
        <w:rPr>
          <w:b/>
          <w:bCs/>
          <w:spacing w:val="2"/>
          <w:sz w:val="28"/>
          <w:szCs w:val="28"/>
          <w:lang w:eastAsia="en-US"/>
        </w:rPr>
        <w:t xml:space="preserve"> </w:t>
      </w:r>
      <w:r w:rsidRPr="00EB41B8">
        <w:rPr>
          <w:b/>
          <w:bCs/>
          <w:sz w:val="28"/>
          <w:szCs w:val="28"/>
          <w:lang w:eastAsia="en-US"/>
        </w:rPr>
        <w:t>у</w:t>
      </w:r>
      <w:r w:rsidRPr="00EB41B8">
        <w:rPr>
          <w:b/>
          <w:bCs/>
          <w:spacing w:val="1"/>
          <w:sz w:val="28"/>
          <w:szCs w:val="28"/>
          <w:lang w:eastAsia="en-US"/>
        </w:rPr>
        <w:t>че</w:t>
      </w:r>
      <w:r w:rsidRPr="00EB41B8">
        <w:rPr>
          <w:b/>
          <w:bCs/>
          <w:sz w:val="28"/>
          <w:szCs w:val="28"/>
          <w:lang w:eastAsia="en-US"/>
        </w:rPr>
        <w:t>б</w:t>
      </w:r>
      <w:r w:rsidRPr="00EB41B8">
        <w:rPr>
          <w:b/>
          <w:bCs/>
          <w:spacing w:val="3"/>
          <w:sz w:val="28"/>
          <w:szCs w:val="28"/>
          <w:lang w:eastAsia="en-US"/>
        </w:rPr>
        <w:t>н</w:t>
      </w:r>
      <w:r w:rsidRPr="00EB41B8">
        <w:rPr>
          <w:b/>
          <w:bCs/>
          <w:sz w:val="28"/>
          <w:szCs w:val="28"/>
          <w:lang w:eastAsia="en-US"/>
        </w:rPr>
        <w:t>о</w:t>
      </w:r>
      <w:r w:rsidRPr="00EB41B8">
        <w:rPr>
          <w:b/>
          <w:bCs/>
          <w:spacing w:val="-1"/>
          <w:sz w:val="28"/>
          <w:szCs w:val="28"/>
          <w:lang w:eastAsia="en-US"/>
        </w:rPr>
        <w:t>г</w:t>
      </w:r>
      <w:r w:rsidRPr="00EB41B8">
        <w:rPr>
          <w:b/>
          <w:bCs/>
          <w:sz w:val="28"/>
          <w:szCs w:val="28"/>
          <w:lang w:eastAsia="en-US"/>
        </w:rPr>
        <w:t>о</w:t>
      </w:r>
      <w:r w:rsidRPr="00EB41B8">
        <w:rPr>
          <w:b/>
          <w:bCs/>
          <w:spacing w:val="1"/>
          <w:sz w:val="28"/>
          <w:szCs w:val="28"/>
          <w:lang w:eastAsia="en-US"/>
        </w:rPr>
        <w:t xml:space="preserve"> </w:t>
      </w:r>
      <w:r w:rsidRPr="00EB41B8">
        <w:rPr>
          <w:b/>
          <w:bCs/>
          <w:spacing w:val="-2"/>
          <w:w w:val="99"/>
          <w:sz w:val="28"/>
          <w:szCs w:val="28"/>
          <w:lang w:eastAsia="en-US"/>
        </w:rPr>
        <w:t>п</w:t>
      </w:r>
      <w:r w:rsidRPr="00EB41B8">
        <w:rPr>
          <w:b/>
          <w:bCs/>
          <w:spacing w:val="4"/>
          <w:w w:val="99"/>
          <w:sz w:val="28"/>
          <w:szCs w:val="28"/>
          <w:lang w:eastAsia="en-US"/>
        </w:rPr>
        <w:t>р</w:t>
      </w:r>
      <w:r w:rsidRPr="00EB41B8">
        <w:rPr>
          <w:b/>
          <w:bCs/>
          <w:spacing w:val="-5"/>
          <w:w w:val="99"/>
          <w:sz w:val="28"/>
          <w:szCs w:val="28"/>
          <w:lang w:eastAsia="en-US"/>
        </w:rPr>
        <w:t>о</w:t>
      </w:r>
      <w:r w:rsidRPr="00EB41B8">
        <w:rPr>
          <w:b/>
          <w:bCs/>
          <w:spacing w:val="-2"/>
          <w:w w:val="99"/>
          <w:sz w:val="28"/>
          <w:szCs w:val="28"/>
          <w:lang w:eastAsia="en-US"/>
        </w:rPr>
        <w:t>ц</w:t>
      </w:r>
      <w:r w:rsidRPr="00EB41B8">
        <w:rPr>
          <w:b/>
          <w:bCs/>
          <w:spacing w:val="6"/>
          <w:w w:val="99"/>
          <w:sz w:val="28"/>
          <w:szCs w:val="28"/>
          <w:lang w:eastAsia="en-US"/>
        </w:rPr>
        <w:t>е</w:t>
      </w:r>
      <w:r w:rsidRPr="00EB41B8">
        <w:rPr>
          <w:b/>
          <w:bCs/>
          <w:spacing w:val="1"/>
          <w:w w:val="99"/>
          <w:sz w:val="28"/>
          <w:szCs w:val="28"/>
          <w:lang w:eastAsia="en-US"/>
        </w:rPr>
        <w:t>с</w:t>
      </w:r>
      <w:r w:rsidRPr="00EB41B8">
        <w:rPr>
          <w:b/>
          <w:bCs/>
          <w:spacing w:val="6"/>
          <w:w w:val="99"/>
          <w:sz w:val="28"/>
          <w:szCs w:val="28"/>
          <w:lang w:eastAsia="en-US"/>
        </w:rPr>
        <w:t>с</w:t>
      </w:r>
      <w:r w:rsidRPr="00EB41B8">
        <w:rPr>
          <w:b/>
          <w:bCs/>
          <w:w w:val="99"/>
          <w:sz w:val="28"/>
          <w:szCs w:val="28"/>
          <w:lang w:eastAsia="en-US"/>
        </w:rPr>
        <w:t>а</w:t>
      </w:r>
    </w:p>
    <w:p w14:paraId="01B14CCF" w14:textId="77777777" w:rsidR="00EB41B8" w:rsidRDefault="00EB41B8" w:rsidP="007E16D2">
      <w:pPr>
        <w:widowControl w:val="0"/>
        <w:autoSpaceDE w:val="0"/>
        <w:autoSpaceDN w:val="0"/>
        <w:adjustRightInd w:val="0"/>
        <w:spacing w:before="65"/>
        <w:ind w:right="2170"/>
        <w:jc w:val="center"/>
        <w:rPr>
          <w:b/>
          <w:bCs/>
          <w:w w:val="99"/>
          <w:sz w:val="28"/>
          <w:szCs w:val="28"/>
          <w:lang w:eastAsia="en-US"/>
        </w:rPr>
      </w:pPr>
    </w:p>
    <w:p w14:paraId="09DC5521" w14:textId="77777777" w:rsidR="00EB41B8" w:rsidRDefault="00EB41B8" w:rsidP="009B544A">
      <w:pPr>
        <w:widowControl w:val="0"/>
        <w:autoSpaceDE w:val="0"/>
        <w:autoSpaceDN w:val="0"/>
        <w:adjustRightInd w:val="0"/>
        <w:spacing w:line="360" w:lineRule="auto"/>
        <w:jc w:val="both"/>
        <w:rPr>
          <w:sz w:val="28"/>
          <w:szCs w:val="28"/>
          <w:lang w:eastAsia="en-US"/>
        </w:rPr>
      </w:pPr>
    </w:p>
    <w:p w14:paraId="64BA81BE" w14:textId="77777777" w:rsidR="007E16D2" w:rsidRDefault="007E16D2" w:rsidP="009B544A">
      <w:pPr>
        <w:widowControl w:val="0"/>
        <w:autoSpaceDE w:val="0"/>
        <w:autoSpaceDN w:val="0"/>
        <w:adjustRightInd w:val="0"/>
        <w:spacing w:line="360" w:lineRule="auto"/>
        <w:jc w:val="both"/>
        <w:rPr>
          <w:b/>
          <w:bCs/>
          <w:i/>
          <w:iCs/>
          <w:w w:val="99"/>
          <w:sz w:val="28"/>
          <w:szCs w:val="28"/>
          <w:lang w:eastAsia="en-US"/>
        </w:rPr>
      </w:pPr>
      <w:r w:rsidRPr="00EB41B8">
        <w:rPr>
          <w:b/>
          <w:bCs/>
          <w:i/>
          <w:iCs/>
          <w:sz w:val="28"/>
          <w:szCs w:val="28"/>
          <w:lang w:eastAsia="en-US"/>
        </w:rPr>
        <w:t>1</w:t>
      </w:r>
      <w:r w:rsidRPr="00EB41B8">
        <w:rPr>
          <w:b/>
          <w:bCs/>
          <w:i/>
          <w:iCs/>
          <w:spacing w:val="2"/>
          <w:sz w:val="28"/>
          <w:szCs w:val="28"/>
          <w:lang w:eastAsia="en-US"/>
        </w:rPr>
        <w:t>.</w:t>
      </w:r>
      <w:r w:rsidRPr="00EB41B8">
        <w:rPr>
          <w:b/>
          <w:bCs/>
          <w:i/>
          <w:iCs/>
          <w:spacing w:val="-3"/>
          <w:sz w:val="28"/>
          <w:szCs w:val="28"/>
          <w:lang w:eastAsia="en-US"/>
        </w:rPr>
        <w:t>Ме</w:t>
      </w:r>
      <w:r w:rsidRPr="00EB41B8">
        <w:rPr>
          <w:b/>
          <w:bCs/>
          <w:i/>
          <w:iCs/>
          <w:spacing w:val="-1"/>
          <w:sz w:val="28"/>
          <w:szCs w:val="28"/>
          <w:lang w:eastAsia="en-US"/>
        </w:rPr>
        <w:t>т</w:t>
      </w:r>
      <w:r w:rsidRPr="00EB41B8">
        <w:rPr>
          <w:b/>
          <w:bCs/>
          <w:i/>
          <w:iCs/>
          <w:spacing w:val="-5"/>
          <w:sz w:val="28"/>
          <w:szCs w:val="28"/>
          <w:lang w:eastAsia="en-US"/>
        </w:rPr>
        <w:t>о</w:t>
      </w:r>
      <w:r w:rsidRPr="00EB41B8">
        <w:rPr>
          <w:b/>
          <w:bCs/>
          <w:i/>
          <w:iCs/>
          <w:spacing w:val="1"/>
          <w:sz w:val="28"/>
          <w:szCs w:val="28"/>
          <w:lang w:eastAsia="en-US"/>
        </w:rPr>
        <w:t>д</w:t>
      </w:r>
      <w:r w:rsidRPr="00EB41B8">
        <w:rPr>
          <w:b/>
          <w:bCs/>
          <w:i/>
          <w:iCs/>
          <w:spacing w:val="-1"/>
          <w:sz w:val="28"/>
          <w:szCs w:val="28"/>
          <w:lang w:eastAsia="en-US"/>
        </w:rPr>
        <w:t>и</w:t>
      </w:r>
      <w:r w:rsidRPr="00EB41B8">
        <w:rPr>
          <w:b/>
          <w:bCs/>
          <w:i/>
          <w:iCs/>
          <w:spacing w:val="-2"/>
          <w:sz w:val="28"/>
          <w:szCs w:val="28"/>
          <w:lang w:eastAsia="en-US"/>
        </w:rPr>
        <w:t>ч</w:t>
      </w:r>
      <w:r w:rsidRPr="00EB41B8">
        <w:rPr>
          <w:b/>
          <w:bCs/>
          <w:i/>
          <w:iCs/>
          <w:spacing w:val="-3"/>
          <w:sz w:val="28"/>
          <w:szCs w:val="28"/>
          <w:lang w:eastAsia="en-US"/>
        </w:rPr>
        <w:t>е</w:t>
      </w:r>
      <w:r w:rsidRPr="00EB41B8">
        <w:rPr>
          <w:b/>
          <w:bCs/>
          <w:i/>
          <w:iCs/>
          <w:spacing w:val="1"/>
          <w:sz w:val="28"/>
          <w:szCs w:val="28"/>
          <w:lang w:eastAsia="en-US"/>
        </w:rPr>
        <w:t>с</w:t>
      </w:r>
      <w:r w:rsidRPr="00EB41B8">
        <w:rPr>
          <w:b/>
          <w:bCs/>
          <w:i/>
          <w:iCs/>
          <w:spacing w:val="3"/>
          <w:sz w:val="28"/>
          <w:szCs w:val="28"/>
          <w:lang w:eastAsia="en-US"/>
        </w:rPr>
        <w:t>к</w:t>
      </w:r>
      <w:r w:rsidRPr="00EB41B8">
        <w:rPr>
          <w:b/>
          <w:bCs/>
          <w:i/>
          <w:iCs/>
          <w:spacing w:val="-1"/>
          <w:sz w:val="28"/>
          <w:szCs w:val="28"/>
          <w:lang w:eastAsia="en-US"/>
        </w:rPr>
        <w:t>и</w:t>
      </w:r>
      <w:r w:rsidRPr="00EB41B8">
        <w:rPr>
          <w:b/>
          <w:bCs/>
          <w:i/>
          <w:iCs/>
          <w:sz w:val="28"/>
          <w:szCs w:val="28"/>
          <w:lang w:eastAsia="en-US"/>
        </w:rPr>
        <w:t>е</w:t>
      </w:r>
      <w:r w:rsidRPr="00EB41B8">
        <w:rPr>
          <w:b/>
          <w:bCs/>
          <w:i/>
          <w:iCs/>
          <w:spacing w:val="2"/>
          <w:sz w:val="28"/>
          <w:szCs w:val="28"/>
          <w:lang w:eastAsia="en-US"/>
        </w:rPr>
        <w:t xml:space="preserve"> </w:t>
      </w:r>
      <w:r w:rsidRPr="00EB41B8">
        <w:rPr>
          <w:b/>
          <w:bCs/>
          <w:i/>
          <w:iCs/>
          <w:sz w:val="28"/>
          <w:szCs w:val="28"/>
          <w:lang w:eastAsia="en-US"/>
        </w:rPr>
        <w:t>р</w:t>
      </w:r>
      <w:r w:rsidRPr="00EB41B8">
        <w:rPr>
          <w:b/>
          <w:bCs/>
          <w:i/>
          <w:iCs/>
          <w:spacing w:val="1"/>
          <w:sz w:val="28"/>
          <w:szCs w:val="28"/>
          <w:lang w:eastAsia="en-US"/>
        </w:rPr>
        <w:t>е</w:t>
      </w:r>
      <w:r w:rsidRPr="00EB41B8">
        <w:rPr>
          <w:b/>
          <w:bCs/>
          <w:i/>
          <w:iCs/>
          <w:spacing w:val="-11"/>
          <w:sz w:val="28"/>
          <w:szCs w:val="28"/>
          <w:lang w:eastAsia="en-US"/>
        </w:rPr>
        <w:t>к</w:t>
      </w:r>
      <w:r w:rsidRPr="00EB41B8">
        <w:rPr>
          <w:b/>
          <w:bCs/>
          <w:i/>
          <w:iCs/>
          <w:spacing w:val="-9"/>
          <w:sz w:val="28"/>
          <w:szCs w:val="28"/>
          <w:lang w:eastAsia="en-US"/>
        </w:rPr>
        <w:t>о</w:t>
      </w:r>
      <w:r w:rsidRPr="00EB41B8">
        <w:rPr>
          <w:b/>
          <w:bCs/>
          <w:i/>
          <w:iCs/>
          <w:spacing w:val="1"/>
          <w:sz w:val="28"/>
          <w:szCs w:val="28"/>
          <w:lang w:eastAsia="en-US"/>
        </w:rPr>
        <w:t>ме</w:t>
      </w:r>
      <w:r w:rsidRPr="00EB41B8">
        <w:rPr>
          <w:b/>
          <w:bCs/>
          <w:i/>
          <w:iCs/>
          <w:spacing w:val="-1"/>
          <w:sz w:val="28"/>
          <w:szCs w:val="28"/>
          <w:lang w:eastAsia="en-US"/>
        </w:rPr>
        <w:t>н</w:t>
      </w:r>
      <w:r w:rsidRPr="00EB41B8">
        <w:rPr>
          <w:b/>
          <w:bCs/>
          <w:i/>
          <w:iCs/>
          <w:spacing w:val="1"/>
          <w:sz w:val="28"/>
          <w:szCs w:val="28"/>
          <w:lang w:eastAsia="en-US"/>
        </w:rPr>
        <w:t>д</w:t>
      </w:r>
      <w:r w:rsidRPr="00EB41B8">
        <w:rPr>
          <w:b/>
          <w:bCs/>
          <w:i/>
          <w:iCs/>
          <w:sz w:val="28"/>
          <w:szCs w:val="28"/>
          <w:lang w:eastAsia="en-US"/>
        </w:rPr>
        <w:t>а</w:t>
      </w:r>
      <w:r w:rsidRPr="00EB41B8">
        <w:rPr>
          <w:b/>
          <w:bCs/>
          <w:i/>
          <w:iCs/>
          <w:spacing w:val="4"/>
          <w:sz w:val="28"/>
          <w:szCs w:val="28"/>
          <w:lang w:eastAsia="en-US"/>
        </w:rPr>
        <w:t>ц</w:t>
      </w:r>
      <w:r w:rsidRPr="00EB41B8">
        <w:rPr>
          <w:b/>
          <w:bCs/>
          <w:i/>
          <w:iCs/>
          <w:spacing w:val="-1"/>
          <w:sz w:val="28"/>
          <w:szCs w:val="28"/>
          <w:lang w:eastAsia="en-US"/>
        </w:rPr>
        <w:t>и</w:t>
      </w:r>
      <w:r w:rsidRPr="00EB41B8">
        <w:rPr>
          <w:b/>
          <w:bCs/>
          <w:i/>
          <w:iCs/>
          <w:sz w:val="28"/>
          <w:szCs w:val="28"/>
          <w:lang w:eastAsia="en-US"/>
        </w:rPr>
        <w:t>и</w:t>
      </w:r>
      <w:r w:rsidRPr="00EB41B8">
        <w:rPr>
          <w:b/>
          <w:bCs/>
          <w:i/>
          <w:iCs/>
          <w:spacing w:val="-1"/>
          <w:sz w:val="28"/>
          <w:szCs w:val="28"/>
          <w:lang w:eastAsia="en-US"/>
        </w:rPr>
        <w:t xml:space="preserve"> п</w:t>
      </w:r>
      <w:r w:rsidRPr="00EB41B8">
        <w:rPr>
          <w:b/>
          <w:bCs/>
          <w:i/>
          <w:iCs/>
          <w:spacing w:val="-3"/>
          <w:sz w:val="28"/>
          <w:szCs w:val="28"/>
          <w:lang w:eastAsia="en-US"/>
        </w:rPr>
        <w:t>е</w:t>
      </w:r>
      <w:r w:rsidRPr="00EB41B8">
        <w:rPr>
          <w:b/>
          <w:bCs/>
          <w:i/>
          <w:iCs/>
          <w:spacing w:val="1"/>
          <w:sz w:val="28"/>
          <w:szCs w:val="28"/>
          <w:lang w:eastAsia="en-US"/>
        </w:rPr>
        <w:t>д</w:t>
      </w:r>
      <w:r w:rsidRPr="00EB41B8">
        <w:rPr>
          <w:b/>
          <w:bCs/>
          <w:i/>
          <w:iCs/>
          <w:sz w:val="28"/>
          <w:szCs w:val="28"/>
          <w:lang w:eastAsia="en-US"/>
        </w:rPr>
        <w:t>а</w:t>
      </w:r>
      <w:r w:rsidRPr="00EB41B8">
        <w:rPr>
          <w:b/>
          <w:bCs/>
          <w:i/>
          <w:iCs/>
          <w:spacing w:val="3"/>
          <w:sz w:val="28"/>
          <w:szCs w:val="28"/>
          <w:lang w:eastAsia="en-US"/>
        </w:rPr>
        <w:t>г</w:t>
      </w:r>
      <w:r w:rsidRPr="00EB41B8">
        <w:rPr>
          <w:b/>
          <w:bCs/>
          <w:i/>
          <w:iCs/>
          <w:sz w:val="28"/>
          <w:szCs w:val="28"/>
          <w:lang w:eastAsia="en-US"/>
        </w:rPr>
        <w:t>о</w:t>
      </w:r>
      <w:r w:rsidRPr="00EB41B8">
        <w:rPr>
          <w:b/>
          <w:bCs/>
          <w:i/>
          <w:iCs/>
          <w:spacing w:val="3"/>
          <w:sz w:val="28"/>
          <w:szCs w:val="28"/>
          <w:lang w:eastAsia="en-US"/>
        </w:rPr>
        <w:t>г</w:t>
      </w:r>
      <w:r w:rsidRPr="00EB41B8">
        <w:rPr>
          <w:b/>
          <w:bCs/>
          <w:i/>
          <w:iCs/>
          <w:spacing w:val="-1"/>
          <w:sz w:val="28"/>
          <w:szCs w:val="28"/>
          <w:lang w:eastAsia="en-US"/>
        </w:rPr>
        <w:t>и</w:t>
      </w:r>
      <w:r w:rsidRPr="00EB41B8">
        <w:rPr>
          <w:b/>
          <w:bCs/>
          <w:i/>
          <w:iCs/>
          <w:spacing w:val="-2"/>
          <w:sz w:val="28"/>
          <w:szCs w:val="28"/>
          <w:lang w:eastAsia="en-US"/>
        </w:rPr>
        <w:t>ч</w:t>
      </w:r>
      <w:r w:rsidRPr="00EB41B8">
        <w:rPr>
          <w:b/>
          <w:bCs/>
          <w:i/>
          <w:iCs/>
          <w:spacing w:val="-3"/>
          <w:sz w:val="28"/>
          <w:szCs w:val="28"/>
          <w:lang w:eastAsia="en-US"/>
        </w:rPr>
        <w:t>е</w:t>
      </w:r>
      <w:r w:rsidRPr="00EB41B8">
        <w:rPr>
          <w:b/>
          <w:bCs/>
          <w:i/>
          <w:iCs/>
          <w:spacing w:val="6"/>
          <w:sz w:val="28"/>
          <w:szCs w:val="28"/>
          <w:lang w:eastAsia="en-US"/>
        </w:rPr>
        <w:t>с</w:t>
      </w:r>
      <w:r w:rsidRPr="00EB41B8">
        <w:rPr>
          <w:b/>
          <w:bCs/>
          <w:i/>
          <w:iCs/>
          <w:spacing w:val="-2"/>
          <w:sz w:val="28"/>
          <w:szCs w:val="28"/>
          <w:lang w:eastAsia="en-US"/>
        </w:rPr>
        <w:t>к</w:t>
      </w:r>
      <w:r w:rsidRPr="00EB41B8">
        <w:rPr>
          <w:b/>
          <w:bCs/>
          <w:i/>
          <w:iCs/>
          <w:spacing w:val="-1"/>
          <w:sz w:val="28"/>
          <w:szCs w:val="28"/>
          <w:lang w:eastAsia="en-US"/>
        </w:rPr>
        <w:t>и</w:t>
      </w:r>
      <w:r w:rsidRPr="00EB41B8">
        <w:rPr>
          <w:b/>
          <w:bCs/>
          <w:i/>
          <w:iCs/>
          <w:sz w:val="28"/>
          <w:szCs w:val="28"/>
          <w:lang w:eastAsia="en-US"/>
        </w:rPr>
        <w:t>м</w:t>
      </w:r>
      <w:r w:rsidRPr="00EB41B8">
        <w:rPr>
          <w:b/>
          <w:bCs/>
          <w:i/>
          <w:iCs/>
          <w:spacing w:val="2"/>
          <w:sz w:val="28"/>
          <w:szCs w:val="28"/>
          <w:lang w:eastAsia="en-US"/>
        </w:rPr>
        <w:t xml:space="preserve"> </w:t>
      </w:r>
      <w:r w:rsidRPr="00EB41B8">
        <w:rPr>
          <w:b/>
          <w:bCs/>
          <w:i/>
          <w:iCs/>
          <w:w w:val="99"/>
          <w:sz w:val="28"/>
          <w:szCs w:val="28"/>
          <w:lang w:eastAsia="en-US"/>
        </w:rPr>
        <w:t>ра</w:t>
      </w:r>
      <w:r w:rsidRPr="00EB41B8">
        <w:rPr>
          <w:b/>
          <w:bCs/>
          <w:i/>
          <w:iCs/>
          <w:spacing w:val="-4"/>
          <w:w w:val="99"/>
          <w:sz w:val="28"/>
          <w:szCs w:val="28"/>
          <w:lang w:eastAsia="en-US"/>
        </w:rPr>
        <w:t>б</w:t>
      </w:r>
      <w:r w:rsidRPr="00EB41B8">
        <w:rPr>
          <w:b/>
          <w:bCs/>
          <w:i/>
          <w:iCs/>
          <w:w w:val="99"/>
          <w:sz w:val="28"/>
          <w:szCs w:val="28"/>
          <w:lang w:eastAsia="en-US"/>
        </w:rPr>
        <w:t>о</w:t>
      </w:r>
      <w:r w:rsidRPr="00EB41B8">
        <w:rPr>
          <w:b/>
          <w:bCs/>
          <w:i/>
          <w:iCs/>
          <w:spacing w:val="4"/>
          <w:w w:val="99"/>
          <w:sz w:val="28"/>
          <w:szCs w:val="28"/>
          <w:lang w:eastAsia="en-US"/>
        </w:rPr>
        <w:t>тн</w:t>
      </w:r>
      <w:r w:rsidRPr="00EB41B8">
        <w:rPr>
          <w:b/>
          <w:bCs/>
          <w:i/>
          <w:iCs/>
          <w:spacing w:val="-1"/>
          <w:w w:val="99"/>
          <w:sz w:val="28"/>
          <w:szCs w:val="28"/>
          <w:lang w:eastAsia="en-US"/>
        </w:rPr>
        <w:t>и</w:t>
      </w:r>
      <w:r w:rsidRPr="00EB41B8">
        <w:rPr>
          <w:b/>
          <w:bCs/>
          <w:i/>
          <w:iCs/>
          <w:spacing w:val="-7"/>
          <w:w w:val="99"/>
          <w:sz w:val="28"/>
          <w:szCs w:val="28"/>
          <w:lang w:eastAsia="en-US"/>
        </w:rPr>
        <w:t>к</w:t>
      </w:r>
      <w:r w:rsidRPr="00EB41B8">
        <w:rPr>
          <w:b/>
          <w:bCs/>
          <w:i/>
          <w:iCs/>
          <w:w w:val="99"/>
          <w:sz w:val="28"/>
          <w:szCs w:val="28"/>
          <w:lang w:eastAsia="en-US"/>
        </w:rPr>
        <w:t>ам</w:t>
      </w:r>
    </w:p>
    <w:p w14:paraId="6210540B" w14:textId="77777777" w:rsidR="007E16D2" w:rsidRPr="007E16D2" w:rsidRDefault="007E16D2" w:rsidP="009B544A">
      <w:pPr>
        <w:widowControl w:val="0"/>
        <w:autoSpaceDE w:val="0"/>
        <w:autoSpaceDN w:val="0"/>
        <w:adjustRightInd w:val="0"/>
        <w:spacing w:line="360" w:lineRule="auto"/>
        <w:jc w:val="both"/>
        <w:rPr>
          <w:sz w:val="24"/>
          <w:szCs w:val="24"/>
          <w:lang w:eastAsia="en-US"/>
        </w:rPr>
      </w:pPr>
    </w:p>
    <w:p w14:paraId="2775087C" w14:textId="77777777" w:rsidR="007E16D2" w:rsidRPr="007E16D2" w:rsidRDefault="007E16D2" w:rsidP="009B544A">
      <w:pPr>
        <w:widowControl w:val="0"/>
        <w:tabs>
          <w:tab w:val="left" w:pos="1440"/>
          <w:tab w:val="left" w:pos="2040"/>
          <w:tab w:val="left" w:pos="2760"/>
          <w:tab w:val="left" w:pos="3340"/>
          <w:tab w:val="left" w:pos="4280"/>
          <w:tab w:val="left" w:pos="5220"/>
          <w:tab w:val="left" w:pos="5940"/>
          <w:tab w:val="left" w:pos="6380"/>
          <w:tab w:val="left" w:pos="6580"/>
          <w:tab w:val="left" w:pos="7640"/>
          <w:tab w:val="left" w:pos="8220"/>
          <w:tab w:val="left" w:pos="8880"/>
        </w:tabs>
        <w:autoSpaceDE w:val="0"/>
        <w:autoSpaceDN w:val="0"/>
        <w:adjustRightInd w:val="0"/>
        <w:spacing w:line="360" w:lineRule="auto"/>
        <w:jc w:val="both"/>
        <w:rPr>
          <w:sz w:val="24"/>
          <w:szCs w:val="24"/>
          <w:lang w:eastAsia="en-US"/>
        </w:rPr>
      </w:pPr>
      <w:r w:rsidRPr="007E16D2">
        <w:rPr>
          <w:spacing w:val="1"/>
          <w:sz w:val="24"/>
          <w:szCs w:val="24"/>
          <w:lang w:eastAsia="en-US"/>
        </w:rPr>
        <w:t>Ос</w:t>
      </w:r>
      <w:r w:rsidRPr="007E16D2">
        <w:rPr>
          <w:sz w:val="24"/>
          <w:szCs w:val="24"/>
          <w:lang w:eastAsia="en-US"/>
        </w:rPr>
        <w:t>но</w:t>
      </w:r>
      <w:r w:rsidRPr="007E16D2">
        <w:rPr>
          <w:spacing w:val="-2"/>
          <w:sz w:val="24"/>
          <w:szCs w:val="24"/>
          <w:lang w:eastAsia="en-US"/>
        </w:rPr>
        <w:t>в</w:t>
      </w:r>
      <w:r w:rsidRPr="007E16D2">
        <w:rPr>
          <w:sz w:val="24"/>
          <w:szCs w:val="24"/>
          <w:lang w:eastAsia="en-US"/>
        </w:rPr>
        <w:t>н</w:t>
      </w:r>
      <w:r w:rsidRPr="007E16D2">
        <w:rPr>
          <w:spacing w:val="1"/>
          <w:sz w:val="24"/>
          <w:szCs w:val="24"/>
          <w:lang w:eastAsia="en-US"/>
        </w:rPr>
        <w:t>а</w:t>
      </w:r>
      <w:r w:rsidRPr="007E16D2">
        <w:rPr>
          <w:sz w:val="24"/>
          <w:szCs w:val="24"/>
          <w:lang w:eastAsia="en-US"/>
        </w:rPr>
        <w:t>я</w:t>
      </w:r>
      <w:r w:rsidRPr="007E16D2">
        <w:rPr>
          <w:spacing w:val="39"/>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м</w:t>
      </w:r>
      <w:r w:rsidRPr="007E16D2">
        <w:rPr>
          <w:sz w:val="24"/>
          <w:szCs w:val="24"/>
          <w:lang w:eastAsia="en-US"/>
        </w:rPr>
        <w:t>а</w:t>
      </w:r>
      <w:r w:rsidRPr="007E16D2">
        <w:rPr>
          <w:spacing w:val="40"/>
          <w:sz w:val="24"/>
          <w:szCs w:val="24"/>
          <w:lang w:eastAsia="en-US"/>
        </w:rPr>
        <w:t xml:space="preserve">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ной</w:t>
      </w:r>
      <w:r w:rsidRPr="007E16D2">
        <w:rPr>
          <w:spacing w:val="38"/>
          <w:sz w:val="24"/>
          <w:szCs w:val="24"/>
          <w:lang w:eastAsia="en-US"/>
        </w:rPr>
        <w:t xml:space="preserve"> </w:t>
      </w:r>
      <w:r w:rsidRPr="007E16D2">
        <w:rPr>
          <w:sz w:val="24"/>
          <w:szCs w:val="24"/>
          <w:lang w:eastAsia="en-US"/>
        </w:rPr>
        <w:t>и</w:t>
      </w:r>
      <w:r w:rsidRPr="007E16D2">
        <w:rPr>
          <w:spacing w:val="38"/>
          <w:sz w:val="24"/>
          <w:szCs w:val="24"/>
          <w:lang w:eastAsia="en-US"/>
        </w:rPr>
        <w:t xml:space="preserve"> </w:t>
      </w:r>
      <w:r w:rsidRPr="007E16D2">
        <w:rPr>
          <w:spacing w:val="-2"/>
          <w:sz w:val="24"/>
          <w:szCs w:val="24"/>
          <w:lang w:eastAsia="en-US"/>
        </w:rPr>
        <w:t>в</w:t>
      </w:r>
      <w:r w:rsidRPr="007E16D2">
        <w:rPr>
          <w:spacing w:val="5"/>
          <w:sz w:val="24"/>
          <w:szCs w:val="24"/>
          <w:lang w:eastAsia="en-US"/>
        </w:rPr>
        <w:t>о</w:t>
      </w:r>
      <w:r w:rsidRPr="007E16D2">
        <w:rPr>
          <w:spacing w:val="1"/>
          <w:sz w:val="24"/>
          <w:szCs w:val="24"/>
          <w:lang w:eastAsia="en-US"/>
        </w:rPr>
        <w:t>с</w:t>
      </w:r>
      <w:r w:rsidRPr="007E16D2">
        <w:rPr>
          <w:spacing w:val="4"/>
          <w:sz w:val="24"/>
          <w:szCs w:val="24"/>
          <w:lang w:eastAsia="en-US"/>
        </w:rPr>
        <w:t>п</w:t>
      </w:r>
      <w:r w:rsidRPr="007E16D2">
        <w:rPr>
          <w:sz w:val="24"/>
          <w:szCs w:val="24"/>
          <w:lang w:eastAsia="en-US"/>
        </w:rPr>
        <w:t>и</w:t>
      </w:r>
      <w:r w:rsidRPr="007E16D2">
        <w:rPr>
          <w:spacing w:val="3"/>
          <w:sz w:val="24"/>
          <w:szCs w:val="24"/>
          <w:lang w:eastAsia="en-US"/>
        </w:rPr>
        <w:t>т</w:t>
      </w:r>
      <w:r w:rsidRPr="007E16D2">
        <w:rPr>
          <w:spacing w:val="-3"/>
          <w:sz w:val="24"/>
          <w:szCs w:val="24"/>
          <w:lang w:eastAsia="en-US"/>
        </w:rPr>
        <w:t>а</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ной</w:t>
      </w:r>
      <w:r w:rsidRPr="007E16D2">
        <w:rPr>
          <w:spacing w:val="38"/>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3"/>
          <w:sz w:val="24"/>
          <w:szCs w:val="24"/>
          <w:lang w:eastAsia="en-US"/>
        </w:rPr>
        <w:t>т</w:t>
      </w:r>
      <w:r w:rsidRPr="007E16D2">
        <w:rPr>
          <w:sz w:val="24"/>
          <w:szCs w:val="24"/>
          <w:lang w:eastAsia="en-US"/>
        </w:rPr>
        <w:t>ы</w:t>
      </w:r>
      <w:r w:rsidRPr="007E16D2">
        <w:rPr>
          <w:spacing w:val="39"/>
          <w:sz w:val="24"/>
          <w:szCs w:val="24"/>
          <w:lang w:eastAsia="en-US"/>
        </w:rPr>
        <w:t xml:space="preserve"> </w:t>
      </w:r>
      <w:r w:rsidRPr="007E16D2">
        <w:rPr>
          <w:sz w:val="24"/>
          <w:szCs w:val="24"/>
          <w:lang w:eastAsia="en-US"/>
        </w:rPr>
        <w:t>-</w:t>
      </w:r>
      <w:r w:rsidRPr="007E16D2">
        <w:rPr>
          <w:spacing w:val="37"/>
          <w:sz w:val="24"/>
          <w:szCs w:val="24"/>
          <w:lang w:eastAsia="en-US"/>
        </w:rPr>
        <w:t xml:space="preserve"> </w:t>
      </w:r>
      <w:r w:rsidRPr="007E16D2">
        <w:rPr>
          <w:spacing w:val="-5"/>
          <w:sz w:val="24"/>
          <w:szCs w:val="24"/>
          <w:lang w:eastAsia="en-US"/>
        </w:rPr>
        <w:t>у</w:t>
      </w:r>
      <w:r w:rsidRPr="007E16D2">
        <w:rPr>
          <w:sz w:val="24"/>
          <w:szCs w:val="24"/>
          <w:lang w:eastAsia="en-US"/>
        </w:rPr>
        <w:t>р</w:t>
      </w:r>
      <w:r w:rsidRPr="007E16D2">
        <w:rPr>
          <w:spacing w:val="5"/>
          <w:sz w:val="24"/>
          <w:szCs w:val="24"/>
          <w:lang w:eastAsia="en-US"/>
        </w:rPr>
        <w:t>о</w:t>
      </w:r>
      <w:r w:rsidRPr="007E16D2">
        <w:rPr>
          <w:sz w:val="24"/>
          <w:szCs w:val="24"/>
          <w:lang w:eastAsia="en-US"/>
        </w:rPr>
        <w:t>к</w:t>
      </w:r>
      <w:r w:rsidRPr="007E16D2">
        <w:rPr>
          <w:spacing w:val="38"/>
          <w:sz w:val="24"/>
          <w:szCs w:val="24"/>
          <w:lang w:eastAsia="en-US"/>
        </w:rPr>
        <w:t xml:space="preserve"> </w:t>
      </w:r>
      <w:r w:rsidRPr="007E16D2">
        <w:rPr>
          <w:sz w:val="24"/>
          <w:szCs w:val="24"/>
          <w:lang w:eastAsia="en-US"/>
        </w:rPr>
        <w:t>в</w:t>
      </w:r>
      <w:r w:rsidRPr="007E16D2">
        <w:rPr>
          <w:spacing w:val="37"/>
          <w:sz w:val="24"/>
          <w:szCs w:val="24"/>
          <w:lang w:eastAsia="en-US"/>
        </w:rPr>
        <w:t xml:space="preserve"> </w:t>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ас</w:t>
      </w:r>
      <w:r w:rsidRPr="007E16D2">
        <w:rPr>
          <w:spacing w:val="6"/>
          <w:sz w:val="24"/>
          <w:szCs w:val="24"/>
          <w:lang w:eastAsia="en-US"/>
        </w:rPr>
        <w:t>с</w:t>
      </w:r>
      <w:r w:rsidRPr="007E16D2">
        <w:rPr>
          <w:sz w:val="24"/>
          <w:szCs w:val="24"/>
          <w:lang w:eastAsia="en-US"/>
        </w:rPr>
        <w:t>е</w:t>
      </w:r>
      <w:r w:rsidRPr="007E16D2">
        <w:rPr>
          <w:spacing w:val="40"/>
          <w:sz w:val="24"/>
          <w:szCs w:val="24"/>
          <w:lang w:eastAsia="en-US"/>
        </w:rPr>
        <w:t xml:space="preserve"> </w:t>
      </w:r>
      <w:r w:rsidRPr="007E16D2">
        <w:rPr>
          <w:sz w:val="24"/>
          <w:szCs w:val="24"/>
          <w:lang w:eastAsia="en-US"/>
        </w:rPr>
        <w:t xml:space="preserve">по </w:t>
      </w:r>
      <w:r w:rsidRPr="007E16D2">
        <w:rPr>
          <w:spacing w:val="1"/>
          <w:sz w:val="24"/>
          <w:szCs w:val="24"/>
          <w:lang w:eastAsia="en-US"/>
        </w:rPr>
        <w:t>с</w:t>
      </w:r>
      <w:r w:rsidRPr="007E16D2">
        <w:rPr>
          <w:sz w:val="24"/>
          <w:szCs w:val="24"/>
          <w:lang w:eastAsia="en-US"/>
        </w:rPr>
        <w:t>п</w:t>
      </w:r>
      <w:r w:rsidRPr="007E16D2">
        <w:rPr>
          <w:spacing w:val="1"/>
          <w:sz w:val="24"/>
          <w:szCs w:val="24"/>
          <w:lang w:eastAsia="en-US"/>
        </w:rPr>
        <w:t>е</w:t>
      </w:r>
      <w:r w:rsidRPr="007E16D2">
        <w:rPr>
          <w:sz w:val="24"/>
          <w:szCs w:val="24"/>
          <w:lang w:eastAsia="en-US"/>
        </w:rPr>
        <w:t>ци</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и,</w:t>
      </w:r>
      <w:r w:rsidRPr="007E16D2">
        <w:rPr>
          <w:spacing w:val="32"/>
          <w:sz w:val="24"/>
          <w:szCs w:val="24"/>
          <w:lang w:eastAsia="en-US"/>
        </w:rPr>
        <w:t xml:space="preserve"> </w:t>
      </w:r>
      <w:r w:rsidRPr="007E16D2">
        <w:rPr>
          <w:sz w:val="24"/>
          <w:szCs w:val="24"/>
          <w:lang w:eastAsia="en-US"/>
        </w:rPr>
        <w:t>о</w:t>
      </w:r>
      <w:r w:rsidRPr="007E16D2">
        <w:rPr>
          <w:spacing w:val="2"/>
          <w:sz w:val="24"/>
          <w:szCs w:val="24"/>
          <w:lang w:eastAsia="en-US"/>
        </w:rPr>
        <w:t>б</w:t>
      </w:r>
      <w:r w:rsidRPr="007E16D2">
        <w:rPr>
          <w:sz w:val="24"/>
          <w:szCs w:val="24"/>
          <w:lang w:eastAsia="en-US"/>
        </w:rPr>
        <w:t>ы</w:t>
      </w:r>
      <w:r w:rsidRPr="007E16D2">
        <w:rPr>
          <w:spacing w:val="-1"/>
          <w:sz w:val="24"/>
          <w:szCs w:val="24"/>
          <w:lang w:eastAsia="en-US"/>
        </w:rPr>
        <w:t>ч</w:t>
      </w:r>
      <w:r w:rsidR="00EB41B8">
        <w:rPr>
          <w:sz w:val="24"/>
          <w:szCs w:val="24"/>
          <w:lang w:eastAsia="en-US"/>
        </w:rPr>
        <w:t>но</w:t>
      </w:r>
      <w:r w:rsidRPr="007E16D2">
        <w:rPr>
          <w:spacing w:val="-20"/>
          <w:sz w:val="24"/>
          <w:szCs w:val="24"/>
          <w:lang w:eastAsia="en-US"/>
        </w:rPr>
        <w:t xml:space="preserve"> </w:t>
      </w:r>
      <w:r w:rsidRPr="007E16D2">
        <w:rPr>
          <w:spacing w:val="3"/>
          <w:sz w:val="24"/>
          <w:szCs w:val="24"/>
          <w:lang w:eastAsia="en-US"/>
        </w:rPr>
        <w:t>в</w:t>
      </w:r>
      <w:r w:rsidRPr="007E16D2">
        <w:rPr>
          <w:spacing w:val="-1"/>
          <w:sz w:val="24"/>
          <w:szCs w:val="24"/>
          <w:lang w:eastAsia="en-US"/>
        </w:rPr>
        <w:t>к</w:t>
      </w:r>
      <w:r w:rsidRPr="007E16D2">
        <w:rPr>
          <w:sz w:val="24"/>
          <w:szCs w:val="24"/>
          <w:lang w:eastAsia="en-US"/>
        </w:rPr>
        <w:t>л</w:t>
      </w:r>
      <w:r w:rsidRPr="007E16D2">
        <w:rPr>
          <w:spacing w:val="-11"/>
          <w:sz w:val="24"/>
          <w:szCs w:val="24"/>
          <w:lang w:eastAsia="en-US"/>
        </w:rPr>
        <w:t>ю</w:t>
      </w:r>
      <w:r w:rsidRPr="007E16D2">
        <w:rPr>
          <w:spacing w:val="-1"/>
          <w:sz w:val="24"/>
          <w:szCs w:val="24"/>
          <w:lang w:eastAsia="en-US"/>
        </w:rPr>
        <w:t>ч</w:t>
      </w:r>
      <w:r w:rsidRPr="007E16D2">
        <w:rPr>
          <w:spacing w:val="6"/>
          <w:sz w:val="24"/>
          <w:szCs w:val="24"/>
          <w:lang w:eastAsia="en-US"/>
        </w:rPr>
        <w:t>а</w:t>
      </w:r>
      <w:r w:rsidRPr="007E16D2">
        <w:rPr>
          <w:spacing w:val="-1"/>
          <w:sz w:val="24"/>
          <w:szCs w:val="24"/>
          <w:lang w:eastAsia="en-US"/>
        </w:rPr>
        <w:t>ю</w:t>
      </w:r>
      <w:r w:rsidRPr="007E16D2">
        <w:rPr>
          <w:spacing w:val="1"/>
          <w:sz w:val="24"/>
          <w:szCs w:val="24"/>
          <w:lang w:eastAsia="en-US"/>
        </w:rPr>
        <w:t>щ</w:t>
      </w:r>
      <w:r w:rsidRPr="007E16D2">
        <w:rPr>
          <w:sz w:val="24"/>
          <w:szCs w:val="24"/>
          <w:lang w:eastAsia="en-US"/>
        </w:rPr>
        <w:t>ий</w:t>
      </w:r>
      <w:r w:rsidRPr="007E16D2">
        <w:rPr>
          <w:spacing w:val="34"/>
          <w:sz w:val="24"/>
          <w:szCs w:val="24"/>
          <w:lang w:eastAsia="en-US"/>
        </w:rPr>
        <w:t xml:space="preserve"> </w:t>
      </w:r>
      <w:r w:rsidRPr="007E16D2">
        <w:rPr>
          <w:sz w:val="24"/>
          <w:szCs w:val="24"/>
          <w:lang w:eastAsia="en-US"/>
        </w:rPr>
        <w:t>в</w:t>
      </w:r>
      <w:r w:rsidRPr="007E16D2">
        <w:rPr>
          <w:spacing w:val="32"/>
          <w:sz w:val="24"/>
          <w:szCs w:val="24"/>
          <w:lang w:eastAsia="en-US"/>
        </w:rPr>
        <w:t xml:space="preserve"> </w:t>
      </w:r>
      <w:r w:rsidRPr="007E16D2">
        <w:rPr>
          <w:spacing w:val="6"/>
          <w:sz w:val="24"/>
          <w:szCs w:val="24"/>
          <w:lang w:eastAsia="en-US"/>
        </w:rPr>
        <w:t>с</w:t>
      </w:r>
      <w:r w:rsidRPr="007E16D2">
        <w:rPr>
          <w:spacing w:val="-3"/>
          <w:sz w:val="24"/>
          <w:szCs w:val="24"/>
          <w:lang w:eastAsia="en-US"/>
        </w:rPr>
        <w:t>е</w:t>
      </w:r>
      <w:r w:rsidRPr="007E16D2">
        <w:rPr>
          <w:spacing w:val="-2"/>
          <w:sz w:val="24"/>
          <w:szCs w:val="24"/>
          <w:lang w:eastAsia="en-US"/>
        </w:rPr>
        <w:t>б</w:t>
      </w:r>
      <w:r w:rsidRPr="007E16D2">
        <w:rPr>
          <w:sz w:val="24"/>
          <w:szCs w:val="24"/>
          <w:lang w:eastAsia="en-US"/>
        </w:rPr>
        <w:t>я</w:t>
      </w:r>
      <w:r w:rsidRPr="007E16D2">
        <w:rPr>
          <w:spacing w:val="30"/>
          <w:sz w:val="24"/>
          <w:szCs w:val="24"/>
          <w:lang w:eastAsia="en-US"/>
        </w:rPr>
        <w:t xml:space="preserve"> </w:t>
      </w:r>
      <w:r w:rsidRPr="007E16D2">
        <w:rPr>
          <w:sz w:val="24"/>
          <w:szCs w:val="24"/>
          <w:lang w:eastAsia="en-US"/>
        </w:rPr>
        <w:t>про</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р</w:t>
      </w:r>
      <w:r w:rsidRPr="007E16D2">
        <w:rPr>
          <w:spacing w:val="-1"/>
          <w:sz w:val="24"/>
          <w:szCs w:val="24"/>
          <w:lang w:eastAsia="en-US"/>
        </w:rPr>
        <w:t>к</w:t>
      </w:r>
      <w:r w:rsidRPr="007E16D2">
        <w:rPr>
          <w:sz w:val="24"/>
          <w:szCs w:val="24"/>
          <w:lang w:eastAsia="en-US"/>
        </w:rPr>
        <w:t>у</w:t>
      </w:r>
      <w:r w:rsidRPr="007E16D2">
        <w:rPr>
          <w:spacing w:val="22"/>
          <w:sz w:val="24"/>
          <w:szCs w:val="24"/>
          <w:lang w:eastAsia="en-US"/>
        </w:rPr>
        <w:t xml:space="preserve"> </w:t>
      </w:r>
      <w:r w:rsidRPr="007E16D2">
        <w:rPr>
          <w:spacing w:val="-2"/>
          <w:sz w:val="24"/>
          <w:szCs w:val="24"/>
          <w:lang w:eastAsia="en-US"/>
        </w:rPr>
        <w:t>в</w:t>
      </w:r>
      <w:r w:rsidRPr="007E16D2">
        <w:rPr>
          <w:sz w:val="24"/>
          <w:szCs w:val="24"/>
          <w:lang w:eastAsia="en-US"/>
        </w:rPr>
        <w:t>ы</w:t>
      </w:r>
      <w:r w:rsidRPr="007E16D2">
        <w:rPr>
          <w:spacing w:val="4"/>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1"/>
          <w:sz w:val="24"/>
          <w:szCs w:val="24"/>
          <w:lang w:eastAsia="en-US"/>
        </w:rPr>
        <w:t>е</w:t>
      </w:r>
      <w:r w:rsidRPr="007E16D2">
        <w:rPr>
          <w:sz w:val="24"/>
          <w:szCs w:val="24"/>
          <w:lang w:eastAsia="en-US"/>
        </w:rPr>
        <w:t>нно</w:t>
      </w:r>
      <w:r w:rsidRPr="007E16D2">
        <w:rPr>
          <w:spacing w:val="-4"/>
          <w:sz w:val="24"/>
          <w:szCs w:val="24"/>
          <w:lang w:eastAsia="en-US"/>
        </w:rPr>
        <w:t>г</w:t>
      </w:r>
      <w:r w:rsidRPr="007E16D2">
        <w:rPr>
          <w:sz w:val="24"/>
          <w:szCs w:val="24"/>
          <w:lang w:eastAsia="en-US"/>
        </w:rPr>
        <w:t>о</w:t>
      </w:r>
      <w:r w:rsidRPr="007E16D2">
        <w:rPr>
          <w:spacing w:val="29"/>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ни</w:t>
      </w:r>
      <w:r w:rsidRPr="007E16D2">
        <w:rPr>
          <w:spacing w:val="1"/>
          <w:sz w:val="24"/>
          <w:szCs w:val="24"/>
          <w:lang w:eastAsia="en-US"/>
        </w:rPr>
        <w:t>я</w:t>
      </w:r>
      <w:r w:rsidRPr="007E16D2">
        <w:rPr>
          <w:sz w:val="24"/>
          <w:szCs w:val="24"/>
          <w:lang w:eastAsia="en-US"/>
        </w:rPr>
        <w:t xml:space="preserve">, </w:t>
      </w:r>
      <w:r w:rsidRPr="007E16D2">
        <w:rPr>
          <w:spacing w:val="1"/>
          <w:sz w:val="24"/>
          <w:szCs w:val="24"/>
          <w:lang w:eastAsia="en-US"/>
        </w:rPr>
        <w:t>с</w:t>
      </w:r>
      <w:r w:rsidRPr="007E16D2">
        <w:rPr>
          <w:sz w:val="24"/>
          <w:szCs w:val="24"/>
          <w:lang w:eastAsia="en-US"/>
        </w:rPr>
        <w:t>о</w:t>
      </w:r>
      <w:r w:rsidRPr="007E16D2">
        <w:rPr>
          <w:spacing w:val="-6"/>
          <w:sz w:val="24"/>
          <w:szCs w:val="24"/>
          <w:lang w:eastAsia="en-US"/>
        </w:rPr>
        <w:t>в</w:t>
      </w:r>
      <w:r w:rsidRPr="007E16D2">
        <w:rPr>
          <w:spacing w:val="1"/>
          <w:sz w:val="24"/>
          <w:szCs w:val="24"/>
          <w:lang w:eastAsia="en-US"/>
        </w:rPr>
        <w:t>м</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т</w:t>
      </w:r>
      <w:r w:rsidRPr="007E16D2">
        <w:rPr>
          <w:spacing w:val="4"/>
          <w:sz w:val="24"/>
          <w:szCs w:val="24"/>
          <w:lang w:eastAsia="en-US"/>
        </w:rPr>
        <w:t>н</w:t>
      </w:r>
      <w:r w:rsidR="00EB41B8">
        <w:rPr>
          <w:sz w:val="24"/>
          <w:szCs w:val="24"/>
          <w:lang w:eastAsia="en-US"/>
        </w:rPr>
        <w:t>ую</w:t>
      </w:r>
      <w:r w:rsidRPr="007E16D2">
        <w:rPr>
          <w:spacing w:val="26"/>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z w:val="24"/>
          <w:szCs w:val="24"/>
          <w:lang w:eastAsia="en-US"/>
        </w:rPr>
        <w:t>о</w:t>
      </w:r>
      <w:r w:rsidRPr="007E16D2">
        <w:rPr>
          <w:spacing w:val="-1"/>
          <w:sz w:val="24"/>
          <w:szCs w:val="24"/>
          <w:lang w:eastAsia="en-US"/>
        </w:rPr>
        <w:t>т</w:t>
      </w:r>
      <w:r w:rsidR="00EB41B8">
        <w:rPr>
          <w:sz w:val="24"/>
          <w:szCs w:val="24"/>
          <w:lang w:eastAsia="en-US"/>
        </w:rPr>
        <w:t>у</w:t>
      </w:r>
      <w:r w:rsidRPr="007E16D2">
        <w:rPr>
          <w:spacing w:val="21"/>
          <w:sz w:val="24"/>
          <w:szCs w:val="24"/>
          <w:lang w:eastAsia="en-US"/>
        </w:rPr>
        <w:t xml:space="preserve"> </w:t>
      </w:r>
      <w:r w:rsidRPr="007E16D2">
        <w:rPr>
          <w:sz w:val="24"/>
          <w:szCs w:val="24"/>
          <w:lang w:eastAsia="en-US"/>
        </w:rPr>
        <w:t>п</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а</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г</w:t>
      </w:r>
      <w:r w:rsidR="00EB41B8">
        <w:rPr>
          <w:sz w:val="24"/>
          <w:szCs w:val="24"/>
          <w:lang w:eastAsia="en-US"/>
        </w:rPr>
        <w:t>а</w:t>
      </w:r>
      <w:r w:rsidRPr="007E16D2">
        <w:rPr>
          <w:spacing w:val="27"/>
          <w:sz w:val="24"/>
          <w:szCs w:val="24"/>
          <w:lang w:eastAsia="en-US"/>
        </w:rPr>
        <w:t xml:space="preserve"> </w:t>
      </w:r>
      <w:r w:rsidRPr="007E16D2">
        <w:rPr>
          <w:sz w:val="24"/>
          <w:szCs w:val="24"/>
          <w:lang w:eastAsia="en-US"/>
        </w:rPr>
        <w:t xml:space="preserve">и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pacing w:val="4"/>
          <w:sz w:val="24"/>
          <w:szCs w:val="24"/>
          <w:lang w:eastAsia="en-US"/>
        </w:rPr>
        <w:t>ни</w:t>
      </w:r>
      <w:r w:rsidRPr="007E16D2">
        <w:rPr>
          <w:spacing w:val="-6"/>
          <w:sz w:val="24"/>
          <w:szCs w:val="24"/>
          <w:lang w:eastAsia="en-US"/>
        </w:rPr>
        <w:t>к</w:t>
      </w:r>
      <w:r w:rsidRPr="007E16D2">
        <w:rPr>
          <w:sz w:val="24"/>
          <w:szCs w:val="24"/>
          <w:lang w:eastAsia="en-US"/>
        </w:rPr>
        <w:t>а н</w:t>
      </w:r>
      <w:r w:rsidRPr="007E16D2">
        <w:rPr>
          <w:spacing w:val="1"/>
          <w:sz w:val="24"/>
          <w:szCs w:val="24"/>
          <w:lang w:eastAsia="en-US"/>
        </w:rPr>
        <w:t>а</w:t>
      </w:r>
      <w:r w:rsidRPr="007E16D2">
        <w:rPr>
          <w:sz w:val="24"/>
          <w:szCs w:val="24"/>
          <w:lang w:eastAsia="en-US"/>
        </w:rPr>
        <w:t xml:space="preserve">д  </w:t>
      </w:r>
      <w:r w:rsidRPr="007E16D2">
        <w:rPr>
          <w:spacing w:val="-21"/>
          <w:sz w:val="24"/>
          <w:szCs w:val="24"/>
          <w:lang w:eastAsia="en-US"/>
        </w:rPr>
        <w:t xml:space="preserve"> </w:t>
      </w:r>
      <w:r w:rsidRPr="007E16D2">
        <w:rPr>
          <w:spacing w:val="1"/>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3"/>
          <w:sz w:val="24"/>
          <w:szCs w:val="24"/>
          <w:lang w:eastAsia="en-US"/>
        </w:rPr>
        <w:t>ь</w:t>
      </w:r>
      <w:r w:rsidRPr="007E16D2">
        <w:rPr>
          <w:sz w:val="24"/>
          <w:szCs w:val="24"/>
          <w:lang w:eastAsia="en-US"/>
        </w:rPr>
        <w:t>ным прои</w:t>
      </w:r>
      <w:r w:rsidRPr="007E16D2">
        <w:rPr>
          <w:spacing w:val="5"/>
          <w:sz w:val="24"/>
          <w:szCs w:val="24"/>
          <w:lang w:eastAsia="en-US"/>
        </w:rPr>
        <w:t>з</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ем</w:t>
      </w:r>
      <w:r w:rsidRPr="007E16D2">
        <w:rPr>
          <w:sz w:val="24"/>
          <w:szCs w:val="24"/>
          <w:lang w:eastAsia="en-US"/>
        </w:rPr>
        <w:t>,</w:t>
      </w:r>
      <w:r w:rsidRPr="007E16D2">
        <w:rPr>
          <w:spacing w:val="-4"/>
          <w:sz w:val="24"/>
          <w:szCs w:val="24"/>
          <w:lang w:eastAsia="en-US"/>
        </w:rPr>
        <w:t xml:space="preserve"> </w:t>
      </w:r>
      <w:r w:rsidRPr="007E16D2">
        <w:rPr>
          <w:sz w:val="24"/>
          <w:szCs w:val="24"/>
          <w:lang w:eastAsia="en-US"/>
        </w:rPr>
        <w:t>р</w:t>
      </w:r>
      <w:r w:rsidRPr="007E16D2">
        <w:rPr>
          <w:spacing w:val="1"/>
          <w:sz w:val="24"/>
          <w:szCs w:val="24"/>
          <w:lang w:eastAsia="en-US"/>
        </w:rPr>
        <w:t>е</w:t>
      </w:r>
      <w:r w:rsidRPr="007E16D2">
        <w:rPr>
          <w:spacing w:val="-15"/>
          <w:sz w:val="24"/>
          <w:szCs w:val="24"/>
          <w:lang w:eastAsia="en-US"/>
        </w:rPr>
        <w:t>к</w:t>
      </w:r>
      <w:r w:rsidRPr="007E16D2">
        <w:rPr>
          <w:spacing w:val="-5"/>
          <w:sz w:val="24"/>
          <w:szCs w:val="24"/>
          <w:lang w:eastAsia="en-US"/>
        </w:rPr>
        <w:t>о</w:t>
      </w:r>
      <w:r w:rsidRPr="007E16D2">
        <w:rPr>
          <w:spacing w:val="1"/>
          <w:sz w:val="24"/>
          <w:szCs w:val="24"/>
          <w:lang w:eastAsia="en-US"/>
        </w:rPr>
        <w:t>ме</w:t>
      </w:r>
      <w:r w:rsidRPr="007E16D2">
        <w:rPr>
          <w:sz w:val="24"/>
          <w:szCs w:val="24"/>
          <w:lang w:eastAsia="en-US"/>
        </w:rPr>
        <w:t>н</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ции</w:t>
      </w:r>
      <w:r w:rsidRPr="007E16D2">
        <w:rPr>
          <w:sz w:val="24"/>
          <w:szCs w:val="24"/>
          <w:lang w:eastAsia="en-US"/>
        </w:rPr>
        <w:tab/>
        <w:t>п</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а</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г</w:t>
      </w:r>
      <w:r w:rsidRPr="007E16D2">
        <w:rPr>
          <w:sz w:val="24"/>
          <w:szCs w:val="24"/>
          <w:lang w:eastAsia="en-US"/>
        </w:rPr>
        <w:t xml:space="preserve">а </w:t>
      </w:r>
      <w:r w:rsidRPr="007E16D2">
        <w:rPr>
          <w:spacing w:val="-5"/>
          <w:sz w:val="24"/>
          <w:szCs w:val="24"/>
          <w:lang w:eastAsia="en-US"/>
        </w:rPr>
        <w:t>о</w:t>
      </w:r>
      <w:r w:rsidRPr="007E16D2">
        <w:rPr>
          <w:spacing w:val="3"/>
          <w:sz w:val="24"/>
          <w:szCs w:val="24"/>
          <w:lang w:eastAsia="en-US"/>
        </w:rPr>
        <w:t>т</w:t>
      </w:r>
      <w:r w:rsidRPr="007E16D2">
        <w:rPr>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4"/>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3"/>
          <w:sz w:val="24"/>
          <w:szCs w:val="24"/>
          <w:lang w:eastAsia="en-US"/>
        </w:rPr>
        <w:t>ь</w:t>
      </w:r>
      <w:r w:rsidRPr="007E16D2">
        <w:rPr>
          <w:sz w:val="24"/>
          <w:szCs w:val="24"/>
          <w:lang w:eastAsia="en-US"/>
        </w:rPr>
        <w:t xml:space="preserve">но </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pacing w:val="1"/>
          <w:sz w:val="24"/>
          <w:szCs w:val="24"/>
          <w:lang w:eastAsia="en-US"/>
        </w:rPr>
        <w:t>с</w:t>
      </w:r>
      <w:r w:rsidRPr="007E16D2">
        <w:rPr>
          <w:sz w:val="24"/>
          <w:szCs w:val="24"/>
          <w:lang w:eastAsia="en-US"/>
        </w:rPr>
        <w:t>о</w:t>
      </w:r>
      <w:r w:rsidRPr="007E16D2">
        <w:rPr>
          <w:spacing w:val="2"/>
          <w:sz w:val="24"/>
          <w:szCs w:val="24"/>
          <w:lang w:eastAsia="en-US"/>
        </w:rPr>
        <w:t>б</w:t>
      </w:r>
      <w:r w:rsidRPr="007E16D2">
        <w:rPr>
          <w:sz w:val="24"/>
          <w:szCs w:val="24"/>
          <w:lang w:eastAsia="en-US"/>
        </w:rPr>
        <w:t xml:space="preserve">ов </w:t>
      </w:r>
      <w:r w:rsidRPr="007E16D2">
        <w:rPr>
          <w:spacing w:val="6"/>
          <w:sz w:val="24"/>
          <w:szCs w:val="24"/>
          <w:lang w:eastAsia="en-US"/>
        </w:rPr>
        <w:t>с</w:t>
      </w:r>
      <w:r w:rsidRPr="007E16D2">
        <w:rPr>
          <w:spacing w:val="1"/>
          <w:sz w:val="24"/>
          <w:szCs w:val="24"/>
          <w:lang w:eastAsia="en-US"/>
        </w:rPr>
        <w:t>ам</w:t>
      </w:r>
      <w:r w:rsidRPr="007E16D2">
        <w:rPr>
          <w:spacing w:val="5"/>
          <w:sz w:val="24"/>
          <w:szCs w:val="24"/>
          <w:lang w:eastAsia="en-US"/>
        </w:rPr>
        <w:t>о</w:t>
      </w:r>
      <w:r w:rsidRPr="007E16D2">
        <w:rPr>
          <w:spacing w:val="1"/>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pacing w:val="6"/>
          <w:sz w:val="24"/>
          <w:szCs w:val="24"/>
          <w:lang w:eastAsia="en-US"/>
        </w:rPr>
        <w:t>я</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z w:val="24"/>
          <w:szCs w:val="24"/>
          <w:lang w:eastAsia="en-US"/>
        </w:rPr>
        <w:t>ой</w:t>
      </w:r>
      <w:r w:rsidRPr="007E16D2">
        <w:rPr>
          <w:sz w:val="24"/>
          <w:szCs w:val="24"/>
          <w:lang w:eastAsia="en-US"/>
        </w:rPr>
        <w:tab/>
        <w:t>р</w:t>
      </w:r>
      <w:r w:rsidRPr="007E16D2">
        <w:rPr>
          <w:spacing w:val="1"/>
          <w:sz w:val="24"/>
          <w:szCs w:val="24"/>
          <w:lang w:eastAsia="en-US"/>
        </w:rPr>
        <w:t>а</w:t>
      </w:r>
      <w:r w:rsidRPr="007E16D2">
        <w:rPr>
          <w:spacing w:val="2"/>
          <w:sz w:val="24"/>
          <w:szCs w:val="24"/>
          <w:lang w:eastAsia="en-US"/>
        </w:rPr>
        <w:t>б</w:t>
      </w:r>
      <w:r w:rsidRPr="007E16D2">
        <w:rPr>
          <w:sz w:val="24"/>
          <w:szCs w:val="24"/>
          <w:lang w:eastAsia="en-US"/>
        </w:rPr>
        <w:t>о</w:t>
      </w:r>
      <w:r w:rsidRPr="007E16D2">
        <w:rPr>
          <w:spacing w:val="-1"/>
          <w:sz w:val="24"/>
          <w:szCs w:val="24"/>
          <w:lang w:eastAsia="en-US"/>
        </w:rPr>
        <w:t>т</w:t>
      </w:r>
      <w:r w:rsidRPr="007E16D2">
        <w:rPr>
          <w:sz w:val="24"/>
          <w:szCs w:val="24"/>
          <w:lang w:eastAsia="en-US"/>
        </w:rPr>
        <w:t>ы о</w:t>
      </w:r>
      <w:r w:rsidRPr="007E16D2">
        <w:rPr>
          <w:spacing w:val="-7"/>
          <w:sz w:val="24"/>
          <w:szCs w:val="24"/>
          <w:lang w:eastAsia="en-US"/>
        </w:rPr>
        <w:t>б</w:t>
      </w:r>
      <w:r w:rsidRPr="007E16D2">
        <w:rPr>
          <w:spacing w:val="-5"/>
          <w:sz w:val="24"/>
          <w:szCs w:val="24"/>
          <w:lang w:eastAsia="en-US"/>
        </w:rPr>
        <w:t>у</w:t>
      </w:r>
      <w:r w:rsidRPr="007E16D2">
        <w:rPr>
          <w:spacing w:val="-1"/>
          <w:sz w:val="24"/>
          <w:szCs w:val="24"/>
          <w:lang w:eastAsia="en-US"/>
        </w:rPr>
        <w:t>ч</w:t>
      </w:r>
      <w:r w:rsidRPr="007E16D2">
        <w:rPr>
          <w:spacing w:val="6"/>
          <w:sz w:val="24"/>
          <w:szCs w:val="24"/>
          <w:lang w:eastAsia="en-US"/>
        </w:rPr>
        <w:t>а</w:t>
      </w:r>
      <w:r w:rsidRPr="007E16D2">
        <w:rPr>
          <w:spacing w:val="-1"/>
          <w:sz w:val="24"/>
          <w:szCs w:val="24"/>
          <w:lang w:eastAsia="en-US"/>
        </w:rPr>
        <w:t>ю</w:t>
      </w:r>
      <w:r w:rsidRPr="007E16D2">
        <w:rPr>
          <w:spacing w:val="1"/>
          <w:sz w:val="24"/>
          <w:szCs w:val="24"/>
          <w:lang w:eastAsia="en-US"/>
        </w:rPr>
        <w:t>ще</w:t>
      </w:r>
      <w:r w:rsidRPr="007E16D2">
        <w:rPr>
          <w:spacing w:val="-4"/>
          <w:sz w:val="24"/>
          <w:szCs w:val="24"/>
          <w:lang w:eastAsia="en-US"/>
        </w:rPr>
        <w:t>г</w:t>
      </w:r>
      <w:r w:rsidRPr="007E16D2">
        <w:rPr>
          <w:spacing w:val="5"/>
          <w:sz w:val="24"/>
          <w:szCs w:val="24"/>
          <w:lang w:eastAsia="en-US"/>
        </w:rPr>
        <w:t>о</w:t>
      </w:r>
      <w:r w:rsidRPr="007E16D2">
        <w:rPr>
          <w:spacing w:val="1"/>
          <w:sz w:val="24"/>
          <w:szCs w:val="24"/>
          <w:lang w:eastAsia="en-US"/>
        </w:rPr>
        <w:t>ся</w:t>
      </w:r>
      <w:r w:rsidRPr="007E16D2">
        <w:rPr>
          <w:sz w:val="24"/>
          <w:szCs w:val="24"/>
          <w:lang w:eastAsia="en-US"/>
        </w:rPr>
        <w:t>.</w:t>
      </w:r>
      <w:r w:rsidRPr="007E16D2">
        <w:rPr>
          <w:spacing w:val="27"/>
          <w:sz w:val="24"/>
          <w:szCs w:val="24"/>
          <w:lang w:eastAsia="en-US"/>
        </w:rPr>
        <w:t xml:space="preserve"> </w:t>
      </w:r>
      <w:r w:rsidRPr="007E16D2">
        <w:rPr>
          <w:spacing w:val="-24"/>
          <w:sz w:val="24"/>
          <w:szCs w:val="24"/>
          <w:lang w:eastAsia="en-US"/>
        </w:rPr>
        <w:t>У</w:t>
      </w:r>
      <w:r w:rsidRPr="007E16D2">
        <w:rPr>
          <w:sz w:val="24"/>
          <w:szCs w:val="24"/>
          <w:lang w:eastAsia="en-US"/>
        </w:rPr>
        <w:t>рок</w:t>
      </w:r>
      <w:r w:rsidRPr="007E16D2">
        <w:rPr>
          <w:spacing w:val="23"/>
          <w:sz w:val="24"/>
          <w:szCs w:val="24"/>
          <w:lang w:eastAsia="en-US"/>
        </w:rPr>
        <w:t xml:space="preserve"> </w:t>
      </w:r>
      <w:r w:rsidRPr="007E16D2">
        <w:rPr>
          <w:spacing w:val="1"/>
          <w:sz w:val="24"/>
          <w:szCs w:val="24"/>
          <w:lang w:eastAsia="en-US"/>
        </w:rPr>
        <w:t>м</w:t>
      </w:r>
      <w:r w:rsidRPr="007E16D2">
        <w:rPr>
          <w:spacing w:val="-5"/>
          <w:sz w:val="24"/>
          <w:szCs w:val="24"/>
          <w:lang w:eastAsia="en-US"/>
        </w:rPr>
        <w:t>ож</w:t>
      </w:r>
      <w:r w:rsidRPr="007E16D2">
        <w:rPr>
          <w:spacing w:val="1"/>
          <w:sz w:val="24"/>
          <w:szCs w:val="24"/>
          <w:lang w:eastAsia="en-US"/>
        </w:rPr>
        <w:t>е</w:t>
      </w:r>
      <w:r w:rsidRPr="007E16D2">
        <w:rPr>
          <w:sz w:val="24"/>
          <w:szCs w:val="24"/>
          <w:lang w:eastAsia="en-US"/>
        </w:rPr>
        <w:t>т</w:t>
      </w:r>
      <w:r w:rsidRPr="007E16D2">
        <w:rPr>
          <w:spacing w:val="23"/>
          <w:sz w:val="24"/>
          <w:szCs w:val="24"/>
          <w:lang w:eastAsia="en-US"/>
        </w:rPr>
        <w:t xml:space="preserve"> </w:t>
      </w:r>
      <w:r w:rsidRPr="007E16D2">
        <w:rPr>
          <w:sz w:val="24"/>
          <w:szCs w:val="24"/>
          <w:lang w:eastAsia="en-US"/>
        </w:rPr>
        <w:t>и</w:t>
      </w:r>
      <w:r w:rsidRPr="007E16D2">
        <w:rPr>
          <w:spacing w:val="1"/>
          <w:sz w:val="24"/>
          <w:szCs w:val="24"/>
          <w:lang w:eastAsia="en-US"/>
        </w:rPr>
        <w:t>ме</w:t>
      </w:r>
      <w:r w:rsidRPr="007E16D2">
        <w:rPr>
          <w:spacing w:val="-1"/>
          <w:sz w:val="24"/>
          <w:szCs w:val="24"/>
          <w:lang w:eastAsia="en-US"/>
        </w:rPr>
        <w:t>т</w:t>
      </w:r>
      <w:r w:rsidRPr="007E16D2">
        <w:rPr>
          <w:sz w:val="24"/>
          <w:szCs w:val="24"/>
          <w:lang w:eastAsia="en-US"/>
        </w:rPr>
        <w:t>ь</w:t>
      </w:r>
      <w:r w:rsidRPr="007E16D2">
        <w:rPr>
          <w:spacing w:val="22"/>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z w:val="24"/>
          <w:szCs w:val="24"/>
          <w:lang w:eastAsia="en-US"/>
        </w:rPr>
        <w:t>зли</w:t>
      </w:r>
      <w:r w:rsidRPr="007E16D2">
        <w:rPr>
          <w:spacing w:val="-1"/>
          <w:sz w:val="24"/>
          <w:szCs w:val="24"/>
          <w:lang w:eastAsia="en-US"/>
        </w:rPr>
        <w:t>ч</w:t>
      </w:r>
      <w:r w:rsidRPr="007E16D2">
        <w:rPr>
          <w:spacing w:val="4"/>
          <w:sz w:val="24"/>
          <w:szCs w:val="24"/>
          <w:lang w:eastAsia="en-US"/>
        </w:rPr>
        <w:t>н</w:t>
      </w:r>
      <w:r w:rsidRPr="007E16D2">
        <w:rPr>
          <w:spacing w:val="-5"/>
          <w:sz w:val="24"/>
          <w:szCs w:val="24"/>
          <w:lang w:eastAsia="en-US"/>
        </w:rPr>
        <w:t>у</w:t>
      </w:r>
      <w:r w:rsidRPr="007E16D2">
        <w:rPr>
          <w:sz w:val="24"/>
          <w:szCs w:val="24"/>
          <w:lang w:eastAsia="en-US"/>
        </w:rPr>
        <w:t>ю</w:t>
      </w:r>
      <w:r w:rsidRPr="007E16D2">
        <w:rPr>
          <w:spacing w:val="23"/>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6"/>
          <w:sz w:val="24"/>
          <w:szCs w:val="24"/>
          <w:lang w:eastAsia="en-US"/>
        </w:rPr>
        <w:t>м</w:t>
      </w:r>
      <w:r w:rsidRPr="007E16D2">
        <w:rPr>
          <w:spacing w:val="-33"/>
          <w:sz w:val="24"/>
          <w:szCs w:val="24"/>
          <w:lang w:eastAsia="en-US"/>
        </w:rPr>
        <w:t>у</w:t>
      </w:r>
      <w:r w:rsidRPr="007E16D2">
        <w:rPr>
          <w:sz w:val="24"/>
          <w:szCs w:val="24"/>
          <w:lang w:eastAsia="en-US"/>
        </w:rPr>
        <w:t>,</w:t>
      </w:r>
      <w:r w:rsidRPr="007E16D2">
        <w:rPr>
          <w:spacing w:val="26"/>
          <w:sz w:val="24"/>
          <w:szCs w:val="24"/>
          <w:lang w:eastAsia="en-US"/>
        </w:rPr>
        <w:t xml:space="preserve"> </w:t>
      </w:r>
      <w:r w:rsidRPr="007E16D2">
        <w:rPr>
          <w:spacing w:val="-15"/>
          <w:sz w:val="24"/>
          <w:szCs w:val="24"/>
          <w:lang w:eastAsia="en-US"/>
        </w:rPr>
        <w:t>к</w:t>
      </w:r>
      <w:r w:rsidRPr="007E16D2">
        <w:rPr>
          <w:sz w:val="24"/>
          <w:szCs w:val="24"/>
          <w:lang w:eastAsia="en-US"/>
        </w:rPr>
        <w:t>о</w:t>
      </w:r>
      <w:r w:rsidRPr="007E16D2">
        <w:rPr>
          <w:spacing w:val="-6"/>
          <w:sz w:val="24"/>
          <w:szCs w:val="24"/>
          <w:lang w:eastAsia="en-US"/>
        </w:rPr>
        <w:t>т</w:t>
      </w:r>
      <w:r w:rsidRPr="007E16D2">
        <w:rPr>
          <w:sz w:val="24"/>
          <w:szCs w:val="24"/>
          <w:lang w:eastAsia="en-US"/>
        </w:rPr>
        <w:t>ор</w:t>
      </w:r>
      <w:r w:rsidRPr="007E16D2">
        <w:rPr>
          <w:spacing w:val="1"/>
          <w:sz w:val="24"/>
          <w:szCs w:val="24"/>
          <w:lang w:eastAsia="en-US"/>
        </w:rPr>
        <w:t>а</w:t>
      </w:r>
      <w:r w:rsidRPr="007E16D2">
        <w:rPr>
          <w:sz w:val="24"/>
          <w:szCs w:val="24"/>
          <w:lang w:eastAsia="en-US"/>
        </w:rPr>
        <w:t>я</w:t>
      </w:r>
      <w:r w:rsidRPr="007E16D2">
        <w:rPr>
          <w:spacing w:val="25"/>
          <w:sz w:val="24"/>
          <w:szCs w:val="24"/>
          <w:lang w:eastAsia="en-US"/>
        </w:rPr>
        <w:t xml:space="preserve"> </w:t>
      </w:r>
      <w:r w:rsidRPr="007E16D2">
        <w:rPr>
          <w:sz w:val="24"/>
          <w:szCs w:val="24"/>
          <w:lang w:eastAsia="en-US"/>
        </w:rPr>
        <w:t>опр</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л</w:t>
      </w:r>
      <w:r w:rsidRPr="007E16D2">
        <w:rPr>
          <w:spacing w:val="1"/>
          <w:sz w:val="24"/>
          <w:szCs w:val="24"/>
          <w:lang w:eastAsia="en-US"/>
        </w:rPr>
        <w:t>яе</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я</w:t>
      </w:r>
      <w:r w:rsidRPr="007E16D2">
        <w:rPr>
          <w:spacing w:val="23"/>
          <w:sz w:val="24"/>
          <w:szCs w:val="24"/>
          <w:lang w:eastAsia="en-US"/>
        </w:rPr>
        <w:t xml:space="preserve"> </w:t>
      </w:r>
      <w:r w:rsidRPr="007E16D2">
        <w:rPr>
          <w:sz w:val="24"/>
          <w:szCs w:val="24"/>
          <w:lang w:eastAsia="en-US"/>
        </w:rPr>
        <w:t xml:space="preserve">не </w:t>
      </w:r>
      <w:r w:rsidRPr="007E16D2">
        <w:rPr>
          <w:spacing w:val="-6"/>
          <w:sz w:val="24"/>
          <w:szCs w:val="24"/>
          <w:lang w:eastAsia="en-US"/>
        </w:rPr>
        <w:t>т</w:t>
      </w:r>
      <w:r w:rsidRPr="007E16D2">
        <w:rPr>
          <w:spacing w:val="-5"/>
          <w:sz w:val="24"/>
          <w:szCs w:val="24"/>
          <w:lang w:eastAsia="en-US"/>
        </w:rPr>
        <w:t>о</w:t>
      </w:r>
      <w:r w:rsidRPr="007E16D2">
        <w:rPr>
          <w:spacing w:val="5"/>
          <w:sz w:val="24"/>
          <w:szCs w:val="24"/>
          <w:lang w:eastAsia="en-US"/>
        </w:rPr>
        <w:t>л</w:t>
      </w:r>
      <w:r w:rsidRPr="007E16D2">
        <w:rPr>
          <w:spacing w:val="-2"/>
          <w:sz w:val="24"/>
          <w:szCs w:val="24"/>
          <w:lang w:eastAsia="en-US"/>
        </w:rPr>
        <w:t>ь</w:t>
      </w:r>
      <w:r w:rsidRPr="007E16D2">
        <w:rPr>
          <w:spacing w:val="-15"/>
          <w:sz w:val="24"/>
          <w:szCs w:val="24"/>
          <w:lang w:eastAsia="en-US"/>
        </w:rPr>
        <w:t>к</w:t>
      </w:r>
      <w:r w:rsidRPr="007E16D2">
        <w:rPr>
          <w:sz w:val="24"/>
          <w:szCs w:val="24"/>
          <w:lang w:eastAsia="en-US"/>
        </w:rPr>
        <w:t>о</w:t>
      </w:r>
      <w:r w:rsidRPr="007E16D2">
        <w:rPr>
          <w:spacing w:val="30"/>
          <w:sz w:val="24"/>
          <w:szCs w:val="24"/>
          <w:lang w:eastAsia="en-US"/>
        </w:rPr>
        <w:t xml:space="preserve"> </w:t>
      </w:r>
      <w:r w:rsidRPr="007E16D2">
        <w:rPr>
          <w:spacing w:val="-15"/>
          <w:sz w:val="24"/>
          <w:szCs w:val="24"/>
          <w:lang w:eastAsia="en-US"/>
        </w:rPr>
        <w:t>к</w:t>
      </w:r>
      <w:r w:rsidRPr="007E16D2">
        <w:rPr>
          <w:sz w:val="24"/>
          <w:szCs w:val="24"/>
          <w:lang w:eastAsia="en-US"/>
        </w:rPr>
        <w:t>о</w:t>
      </w:r>
      <w:r w:rsidRPr="007E16D2">
        <w:rPr>
          <w:spacing w:val="4"/>
          <w:sz w:val="24"/>
          <w:szCs w:val="24"/>
          <w:lang w:eastAsia="en-US"/>
        </w:rPr>
        <w:t>н</w:t>
      </w:r>
      <w:r w:rsidRPr="007E16D2">
        <w:rPr>
          <w:spacing w:val="-1"/>
          <w:sz w:val="24"/>
          <w:szCs w:val="24"/>
          <w:lang w:eastAsia="en-US"/>
        </w:rPr>
        <w:t>к</w:t>
      </w:r>
      <w:r w:rsidRPr="007E16D2">
        <w:rPr>
          <w:sz w:val="24"/>
          <w:szCs w:val="24"/>
          <w:lang w:eastAsia="en-US"/>
        </w:rPr>
        <w:t>р</w:t>
      </w:r>
      <w:r w:rsidRPr="007E16D2">
        <w:rPr>
          <w:spacing w:val="1"/>
          <w:sz w:val="24"/>
          <w:szCs w:val="24"/>
          <w:lang w:eastAsia="en-US"/>
        </w:rPr>
        <w:t>е</w:t>
      </w:r>
      <w:r w:rsidRPr="007E16D2">
        <w:rPr>
          <w:spacing w:val="-1"/>
          <w:sz w:val="24"/>
          <w:szCs w:val="24"/>
          <w:lang w:eastAsia="en-US"/>
        </w:rPr>
        <w:t>т</w:t>
      </w:r>
      <w:r w:rsidRPr="007E16D2">
        <w:rPr>
          <w:spacing w:val="4"/>
          <w:sz w:val="24"/>
          <w:szCs w:val="24"/>
          <w:lang w:eastAsia="en-US"/>
        </w:rPr>
        <w:t>н</w:t>
      </w:r>
      <w:r w:rsidRPr="007E16D2">
        <w:rPr>
          <w:sz w:val="24"/>
          <w:szCs w:val="24"/>
          <w:lang w:eastAsia="en-US"/>
        </w:rPr>
        <w:t>ы</w:t>
      </w:r>
      <w:r w:rsidRPr="007E16D2">
        <w:rPr>
          <w:spacing w:val="1"/>
          <w:sz w:val="24"/>
          <w:szCs w:val="24"/>
          <w:lang w:eastAsia="en-US"/>
        </w:rPr>
        <w:t>м</w:t>
      </w:r>
      <w:r w:rsidRPr="007E16D2">
        <w:rPr>
          <w:sz w:val="24"/>
          <w:szCs w:val="24"/>
          <w:lang w:eastAsia="en-US"/>
        </w:rPr>
        <w:t>и</w:t>
      </w:r>
      <w:r w:rsidRPr="007E16D2">
        <w:rPr>
          <w:spacing w:val="26"/>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pacing w:val="2"/>
          <w:sz w:val="24"/>
          <w:szCs w:val="24"/>
          <w:lang w:eastAsia="en-US"/>
        </w:rPr>
        <w:t>д</w:t>
      </w:r>
      <w:r w:rsidRPr="007E16D2">
        <w:rPr>
          <w:spacing w:val="-8"/>
          <w:sz w:val="24"/>
          <w:szCs w:val="24"/>
          <w:lang w:eastAsia="en-US"/>
        </w:rPr>
        <w:t>а</w:t>
      </w:r>
      <w:r w:rsidRPr="007E16D2">
        <w:rPr>
          <w:spacing w:val="-1"/>
          <w:sz w:val="24"/>
          <w:szCs w:val="24"/>
          <w:lang w:eastAsia="en-US"/>
        </w:rPr>
        <w:t>ч</w:t>
      </w:r>
      <w:r w:rsidRPr="007E16D2">
        <w:rPr>
          <w:spacing w:val="1"/>
          <w:sz w:val="24"/>
          <w:szCs w:val="24"/>
          <w:lang w:eastAsia="en-US"/>
        </w:rPr>
        <w:t>ам</w:t>
      </w:r>
      <w:r w:rsidRPr="007E16D2">
        <w:rPr>
          <w:sz w:val="24"/>
          <w:szCs w:val="24"/>
          <w:lang w:eastAsia="en-US"/>
        </w:rPr>
        <w:t>и,</w:t>
      </w:r>
      <w:r w:rsidRPr="007E16D2">
        <w:rPr>
          <w:spacing w:val="27"/>
          <w:sz w:val="24"/>
          <w:szCs w:val="24"/>
          <w:lang w:eastAsia="en-US"/>
        </w:rPr>
        <w:t xml:space="preserve"> </w:t>
      </w:r>
      <w:r w:rsidRPr="007E16D2">
        <w:rPr>
          <w:spacing w:val="1"/>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pacing w:val="1"/>
          <w:sz w:val="24"/>
          <w:szCs w:val="24"/>
          <w:lang w:eastAsia="en-US"/>
        </w:rPr>
        <w:t>ящ</w:t>
      </w:r>
      <w:r w:rsidRPr="007E16D2">
        <w:rPr>
          <w:sz w:val="24"/>
          <w:szCs w:val="24"/>
          <w:lang w:eastAsia="en-US"/>
        </w:rPr>
        <w:t>и</w:t>
      </w:r>
      <w:r w:rsidRPr="007E16D2">
        <w:rPr>
          <w:spacing w:val="6"/>
          <w:sz w:val="24"/>
          <w:szCs w:val="24"/>
          <w:lang w:eastAsia="en-US"/>
        </w:rPr>
        <w:t>м</w:t>
      </w:r>
      <w:r w:rsidRPr="007E16D2">
        <w:rPr>
          <w:sz w:val="24"/>
          <w:szCs w:val="24"/>
          <w:lang w:eastAsia="en-US"/>
        </w:rPr>
        <w:t>и</w:t>
      </w:r>
      <w:r w:rsidRPr="007E16D2">
        <w:rPr>
          <w:spacing w:val="25"/>
          <w:sz w:val="24"/>
          <w:szCs w:val="24"/>
          <w:lang w:eastAsia="en-US"/>
        </w:rPr>
        <w:t xml:space="preserve"> </w:t>
      </w:r>
      <w:r w:rsidRPr="007E16D2">
        <w:rPr>
          <w:sz w:val="24"/>
          <w:szCs w:val="24"/>
          <w:lang w:eastAsia="en-US"/>
        </w:rPr>
        <w:t>п</w:t>
      </w:r>
      <w:r w:rsidRPr="007E16D2">
        <w:rPr>
          <w:spacing w:val="1"/>
          <w:sz w:val="24"/>
          <w:szCs w:val="24"/>
          <w:lang w:eastAsia="en-US"/>
        </w:rPr>
        <w:t>е</w:t>
      </w:r>
      <w:r w:rsidRPr="007E16D2">
        <w:rPr>
          <w:sz w:val="24"/>
          <w:szCs w:val="24"/>
          <w:lang w:eastAsia="en-US"/>
        </w:rPr>
        <w:t>р</w:t>
      </w:r>
      <w:r w:rsidRPr="007E16D2">
        <w:rPr>
          <w:spacing w:val="-3"/>
          <w:sz w:val="24"/>
          <w:szCs w:val="24"/>
          <w:lang w:eastAsia="en-US"/>
        </w:rPr>
        <w:t>е</w:t>
      </w:r>
      <w:r w:rsidRPr="007E16D2">
        <w:rPr>
          <w:sz w:val="24"/>
          <w:szCs w:val="24"/>
          <w:lang w:eastAsia="en-US"/>
        </w:rPr>
        <w:t>д</w:t>
      </w:r>
      <w:r w:rsidRPr="007E16D2">
        <w:rPr>
          <w:spacing w:val="32"/>
          <w:sz w:val="24"/>
          <w:szCs w:val="24"/>
          <w:lang w:eastAsia="en-US"/>
        </w:rPr>
        <w:t xml:space="preserve">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pacing w:val="-15"/>
          <w:sz w:val="24"/>
          <w:szCs w:val="24"/>
          <w:lang w:eastAsia="en-US"/>
        </w:rPr>
        <w:t>к</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w:t>
      </w:r>
      <w:r w:rsidRPr="007E16D2">
        <w:rPr>
          <w:spacing w:val="27"/>
          <w:sz w:val="24"/>
          <w:szCs w:val="24"/>
          <w:lang w:eastAsia="en-US"/>
        </w:rPr>
        <w:t xml:space="preserve"> </w:t>
      </w:r>
      <w:r w:rsidRPr="007E16D2">
        <w:rPr>
          <w:sz w:val="24"/>
          <w:szCs w:val="24"/>
          <w:lang w:eastAsia="en-US"/>
        </w:rPr>
        <w:t>но</w:t>
      </w:r>
      <w:r w:rsidRPr="007E16D2">
        <w:rPr>
          <w:spacing w:val="24"/>
          <w:sz w:val="24"/>
          <w:szCs w:val="24"/>
          <w:lang w:eastAsia="en-US"/>
        </w:rPr>
        <w:t xml:space="preserve"> </w:t>
      </w:r>
      <w:r w:rsidRPr="007E16D2">
        <w:rPr>
          <w:spacing w:val="3"/>
          <w:sz w:val="24"/>
          <w:szCs w:val="24"/>
          <w:lang w:eastAsia="en-US"/>
        </w:rPr>
        <w:t>т</w:t>
      </w:r>
      <w:r w:rsidRPr="007E16D2">
        <w:rPr>
          <w:spacing w:val="1"/>
          <w:sz w:val="24"/>
          <w:szCs w:val="24"/>
          <w:lang w:eastAsia="en-US"/>
        </w:rPr>
        <w:t>а</w:t>
      </w:r>
      <w:r w:rsidRPr="007E16D2">
        <w:rPr>
          <w:spacing w:val="4"/>
          <w:sz w:val="24"/>
          <w:szCs w:val="24"/>
          <w:lang w:eastAsia="en-US"/>
        </w:rPr>
        <w:t>к</w:t>
      </w:r>
      <w:r w:rsidRPr="007E16D2">
        <w:rPr>
          <w:spacing w:val="-5"/>
          <w:sz w:val="24"/>
          <w:szCs w:val="24"/>
          <w:lang w:eastAsia="en-US"/>
        </w:rPr>
        <w:t>ж</w:t>
      </w:r>
      <w:r w:rsidRPr="007E16D2">
        <w:rPr>
          <w:sz w:val="24"/>
          <w:szCs w:val="24"/>
          <w:lang w:eastAsia="en-US"/>
        </w:rPr>
        <w:t>е</w:t>
      </w:r>
      <w:r w:rsidRPr="007E16D2">
        <w:rPr>
          <w:spacing w:val="26"/>
          <w:sz w:val="24"/>
          <w:szCs w:val="24"/>
          <w:lang w:eastAsia="en-US"/>
        </w:rPr>
        <w:t xml:space="preserve"> </w:t>
      </w:r>
      <w:r w:rsidRPr="007E16D2">
        <w:rPr>
          <w:spacing w:val="-2"/>
          <w:sz w:val="24"/>
          <w:szCs w:val="24"/>
          <w:lang w:eastAsia="en-US"/>
        </w:rPr>
        <w:t>в</w:t>
      </w:r>
      <w:r w:rsidRPr="007E16D2">
        <w:rPr>
          <w:sz w:val="24"/>
          <w:szCs w:val="24"/>
          <w:lang w:eastAsia="en-US"/>
        </w:rPr>
        <w:t>о</w:t>
      </w:r>
      <w:r w:rsidRPr="007E16D2">
        <w:rPr>
          <w:spacing w:val="25"/>
          <w:sz w:val="24"/>
          <w:szCs w:val="24"/>
          <w:lang w:eastAsia="en-US"/>
        </w:rPr>
        <w:t xml:space="preserve"> </w:t>
      </w:r>
      <w:r w:rsidRPr="007E16D2">
        <w:rPr>
          <w:spacing w:val="1"/>
          <w:sz w:val="24"/>
          <w:szCs w:val="24"/>
          <w:lang w:eastAsia="en-US"/>
        </w:rPr>
        <w:t>м</w:t>
      </w:r>
      <w:r w:rsidRPr="007E16D2">
        <w:rPr>
          <w:spacing w:val="4"/>
          <w:sz w:val="24"/>
          <w:szCs w:val="24"/>
          <w:lang w:eastAsia="en-US"/>
        </w:rPr>
        <w:t>н</w:t>
      </w:r>
      <w:r w:rsidRPr="007E16D2">
        <w:rPr>
          <w:sz w:val="24"/>
          <w:szCs w:val="24"/>
          <w:lang w:eastAsia="en-US"/>
        </w:rPr>
        <w:t>о</w:t>
      </w:r>
      <w:r w:rsidRPr="007E16D2">
        <w:rPr>
          <w:spacing w:val="-4"/>
          <w:sz w:val="24"/>
          <w:szCs w:val="24"/>
          <w:lang w:eastAsia="en-US"/>
        </w:rPr>
        <w:t>г</w:t>
      </w:r>
      <w:r w:rsidRPr="007E16D2">
        <w:rPr>
          <w:spacing w:val="-5"/>
          <w:sz w:val="24"/>
          <w:szCs w:val="24"/>
          <w:lang w:eastAsia="en-US"/>
        </w:rPr>
        <w:t>о</w:t>
      </w:r>
      <w:r w:rsidRPr="007E16D2">
        <w:rPr>
          <w:sz w:val="24"/>
          <w:szCs w:val="24"/>
          <w:lang w:eastAsia="en-US"/>
        </w:rPr>
        <w:t>м</w:t>
      </w:r>
      <w:r w:rsidRPr="007E16D2">
        <w:rPr>
          <w:spacing w:val="-1"/>
          <w:sz w:val="24"/>
          <w:szCs w:val="24"/>
          <w:lang w:eastAsia="en-US"/>
        </w:rPr>
        <w:t xml:space="preserve"> </w:t>
      </w:r>
      <w:r w:rsidRPr="007E16D2">
        <w:rPr>
          <w:sz w:val="24"/>
          <w:szCs w:val="24"/>
          <w:lang w:eastAsia="en-US"/>
        </w:rPr>
        <w:t>о</w:t>
      </w:r>
      <w:r w:rsidRPr="007E16D2">
        <w:rPr>
          <w:spacing w:val="-7"/>
          <w:sz w:val="24"/>
          <w:szCs w:val="24"/>
          <w:lang w:eastAsia="en-US"/>
        </w:rPr>
        <w:t>б</w:t>
      </w:r>
      <w:r w:rsidRPr="007E16D2">
        <w:rPr>
          <w:spacing w:val="-5"/>
          <w:sz w:val="24"/>
          <w:szCs w:val="24"/>
          <w:lang w:eastAsia="en-US"/>
        </w:rPr>
        <w:t>у</w:t>
      </w:r>
      <w:r w:rsidRPr="007E16D2">
        <w:rPr>
          <w:spacing w:val="1"/>
          <w:sz w:val="24"/>
          <w:szCs w:val="24"/>
          <w:lang w:eastAsia="en-US"/>
        </w:rPr>
        <w:t>с</w:t>
      </w:r>
      <w:r w:rsidRPr="007E16D2">
        <w:rPr>
          <w:sz w:val="24"/>
          <w:szCs w:val="24"/>
          <w:lang w:eastAsia="en-US"/>
        </w:rPr>
        <w:t>л</w:t>
      </w:r>
      <w:r w:rsidRPr="007E16D2">
        <w:rPr>
          <w:spacing w:val="5"/>
          <w:sz w:val="24"/>
          <w:szCs w:val="24"/>
          <w:lang w:eastAsia="en-US"/>
        </w:rPr>
        <w:t>о</w:t>
      </w:r>
      <w:r w:rsidRPr="007E16D2">
        <w:rPr>
          <w:spacing w:val="-6"/>
          <w:sz w:val="24"/>
          <w:szCs w:val="24"/>
          <w:lang w:eastAsia="en-US"/>
        </w:rPr>
        <w:t>в</w:t>
      </w:r>
      <w:r w:rsidRPr="007E16D2">
        <w:rPr>
          <w:sz w:val="24"/>
          <w:szCs w:val="24"/>
          <w:lang w:eastAsia="en-US"/>
        </w:rPr>
        <w:t>л</w:t>
      </w:r>
      <w:r w:rsidRPr="007E16D2">
        <w:rPr>
          <w:spacing w:val="1"/>
          <w:sz w:val="24"/>
          <w:szCs w:val="24"/>
          <w:lang w:eastAsia="en-US"/>
        </w:rPr>
        <w:t>е</w:t>
      </w:r>
      <w:r w:rsidRPr="007E16D2">
        <w:rPr>
          <w:sz w:val="24"/>
          <w:szCs w:val="24"/>
          <w:lang w:eastAsia="en-US"/>
        </w:rPr>
        <w:t>на</w:t>
      </w:r>
      <w:r w:rsidRPr="007E16D2">
        <w:rPr>
          <w:spacing w:val="36"/>
          <w:sz w:val="24"/>
          <w:szCs w:val="24"/>
          <w:lang w:eastAsia="en-US"/>
        </w:rPr>
        <w:t xml:space="preserve"> </w:t>
      </w:r>
      <w:r w:rsidRPr="007E16D2">
        <w:rPr>
          <w:spacing w:val="1"/>
          <w:sz w:val="24"/>
          <w:szCs w:val="24"/>
          <w:lang w:eastAsia="en-US"/>
        </w:rPr>
        <w:t>е</w:t>
      </w:r>
      <w:r w:rsidRPr="007E16D2">
        <w:rPr>
          <w:spacing w:val="-4"/>
          <w:sz w:val="24"/>
          <w:szCs w:val="24"/>
          <w:lang w:eastAsia="en-US"/>
        </w:rPr>
        <w:t>г</w:t>
      </w:r>
      <w:r w:rsidRPr="007E16D2">
        <w:rPr>
          <w:sz w:val="24"/>
          <w:szCs w:val="24"/>
          <w:lang w:eastAsia="en-US"/>
        </w:rPr>
        <w:t>о</w:t>
      </w:r>
      <w:r w:rsidRPr="007E16D2">
        <w:rPr>
          <w:spacing w:val="34"/>
          <w:sz w:val="24"/>
          <w:szCs w:val="24"/>
          <w:lang w:eastAsia="en-US"/>
        </w:rPr>
        <w:t xml:space="preserve"> </w:t>
      </w:r>
      <w:r w:rsidRPr="007E16D2">
        <w:rPr>
          <w:sz w:val="24"/>
          <w:szCs w:val="24"/>
          <w:lang w:eastAsia="en-US"/>
        </w:rPr>
        <w:t>ин</w:t>
      </w:r>
      <w:r w:rsidRPr="007E16D2">
        <w:rPr>
          <w:spacing w:val="2"/>
          <w:sz w:val="24"/>
          <w:szCs w:val="24"/>
          <w:lang w:eastAsia="en-US"/>
        </w:rPr>
        <w:t>д</w:t>
      </w:r>
      <w:r w:rsidRPr="007E16D2">
        <w:rPr>
          <w:spacing w:val="4"/>
          <w:sz w:val="24"/>
          <w:szCs w:val="24"/>
          <w:lang w:eastAsia="en-US"/>
        </w:rPr>
        <w:t>и</w:t>
      </w:r>
      <w:r w:rsidRPr="007E16D2">
        <w:rPr>
          <w:spacing w:val="-2"/>
          <w:sz w:val="24"/>
          <w:szCs w:val="24"/>
          <w:lang w:eastAsia="en-US"/>
        </w:rPr>
        <w:t>в</w:t>
      </w:r>
      <w:r w:rsidRPr="007E16D2">
        <w:rPr>
          <w:sz w:val="24"/>
          <w:szCs w:val="24"/>
          <w:lang w:eastAsia="en-US"/>
        </w:rPr>
        <w:t>и</w:t>
      </w:r>
      <w:r w:rsidRPr="007E16D2">
        <w:rPr>
          <w:spacing w:val="7"/>
          <w:sz w:val="24"/>
          <w:szCs w:val="24"/>
          <w:lang w:eastAsia="en-US"/>
        </w:rPr>
        <w:t>д</w:t>
      </w:r>
      <w:r w:rsidRPr="007E16D2">
        <w:rPr>
          <w:spacing w:val="-9"/>
          <w:sz w:val="24"/>
          <w:szCs w:val="24"/>
          <w:lang w:eastAsia="en-US"/>
        </w:rPr>
        <w:t>у</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pacing w:val="-2"/>
          <w:sz w:val="24"/>
          <w:szCs w:val="24"/>
          <w:lang w:eastAsia="en-US"/>
        </w:rPr>
        <w:t>ь</w:t>
      </w:r>
      <w:r w:rsidRPr="007E16D2">
        <w:rPr>
          <w:sz w:val="24"/>
          <w:szCs w:val="24"/>
          <w:lang w:eastAsia="en-US"/>
        </w:rPr>
        <w:t>ю</w:t>
      </w:r>
      <w:r w:rsidRPr="007E16D2">
        <w:rPr>
          <w:spacing w:val="36"/>
          <w:sz w:val="24"/>
          <w:szCs w:val="24"/>
          <w:lang w:eastAsia="en-US"/>
        </w:rPr>
        <w:t xml:space="preserve"> </w:t>
      </w:r>
      <w:r w:rsidRPr="007E16D2">
        <w:rPr>
          <w:w w:val="99"/>
          <w:sz w:val="24"/>
          <w:szCs w:val="24"/>
          <w:lang w:eastAsia="en-US"/>
        </w:rPr>
        <w:t>и</w:t>
      </w:r>
      <w:r w:rsidRPr="007E16D2">
        <w:rPr>
          <w:spacing w:val="-6"/>
          <w:sz w:val="24"/>
          <w:szCs w:val="24"/>
          <w:lang w:eastAsia="en-US"/>
        </w:rPr>
        <w:t xml:space="preserve"> </w:t>
      </w:r>
      <w:r w:rsidRPr="007E16D2">
        <w:rPr>
          <w:spacing w:val="-9"/>
          <w:w w:val="99"/>
          <w:sz w:val="24"/>
          <w:szCs w:val="24"/>
          <w:lang w:eastAsia="en-US"/>
        </w:rPr>
        <w:t>х</w:t>
      </w:r>
      <w:r w:rsidRPr="007E16D2">
        <w:rPr>
          <w:spacing w:val="1"/>
          <w:w w:val="99"/>
          <w:sz w:val="24"/>
          <w:szCs w:val="24"/>
          <w:lang w:eastAsia="en-US"/>
        </w:rPr>
        <w:t>а</w:t>
      </w:r>
      <w:r w:rsidRPr="007E16D2">
        <w:rPr>
          <w:w w:val="99"/>
          <w:sz w:val="24"/>
          <w:szCs w:val="24"/>
          <w:lang w:eastAsia="en-US"/>
        </w:rPr>
        <w:t>р</w:t>
      </w:r>
      <w:r w:rsidRPr="007E16D2">
        <w:rPr>
          <w:spacing w:val="1"/>
          <w:w w:val="99"/>
          <w:sz w:val="24"/>
          <w:szCs w:val="24"/>
          <w:lang w:eastAsia="en-US"/>
        </w:rPr>
        <w:t>а</w:t>
      </w:r>
      <w:r w:rsidRPr="007E16D2">
        <w:rPr>
          <w:spacing w:val="-1"/>
          <w:w w:val="99"/>
          <w:sz w:val="24"/>
          <w:szCs w:val="24"/>
          <w:lang w:eastAsia="en-US"/>
        </w:rPr>
        <w:t>кт</w:t>
      </w:r>
      <w:r w:rsidRPr="007E16D2">
        <w:rPr>
          <w:spacing w:val="1"/>
          <w:w w:val="99"/>
          <w:sz w:val="24"/>
          <w:szCs w:val="24"/>
          <w:lang w:eastAsia="en-US"/>
        </w:rPr>
        <w:t>е</w:t>
      </w:r>
      <w:r w:rsidRPr="007E16D2">
        <w:rPr>
          <w:w w:val="99"/>
          <w:sz w:val="24"/>
          <w:szCs w:val="24"/>
          <w:lang w:eastAsia="en-US"/>
        </w:rPr>
        <w:t>р</w:t>
      </w:r>
      <w:r w:rsidRPr="007E16D2">
        <w:rPr>
          <w:spacing w:val="-5"/>
          <w:w w:val="99"/>
          <w:sz w:val="24"/>
          <w:szCs w:val="24"/>
          <w:lang w:eastAsia="en-US"/>
        </w:rPr>
        <w:t>о</w:t>
      </w:r>
      <w:r w:rsidRPr="007E16D2">
        <w:rPr>
          <w:spacing w:val="1"/>
          <w:w w:val="99"/>
          <w:sz w:val="24"/>
          <w:szCs w:val="24"/>
          <w:lang w:eastAsia="en-US"/>
        </w:rPr>
        <w:t>м</w:t>
      </w:r>
      <w:r w:rsidRPr="007E16D2">
        <w:rPr>
          <w:w w:val="99"/>
          <w:sz w:val="24"/>
          <w:szCs w:val="24"/>
          <w:lang w:eastAsia="en-US"/>
        </w:rPr>
        <w:t>,</w:t>
      </w:r>
      <w:r w:rsidRPr="007E16D2">
        <w:rPr>
          <w:spacing w:val="-13"/>
          <w:sz w:val="24"/>
          <w:szCs w:val="24"/>
          <w:lang w:eastAsia="en-US"/>
        </w:rPr>
        <w:t xml:space="preserve"> </w:t>
      </w:r>
      <w:r w:rsidRPr="007E16D2">
        <w:rPr>
          <w:sz w:val="24"/>
          <w:szCs w:val="24"/>
          <w:lang w:eastAsia="en-US"/>
        </w:rPr>
        <w:t>а</w:t>
      </w:r>
      <w:r w:rsidRPr="007E16D2">
        <w:rPr>
          <w:spacing w:val="35"/>
          <w:sz w:val="24"/>
          <w:szCs w:val="24"/>
          <w:lang w:eastAsia="en-US"/>
        </w:rPr>
        <w:t xml:space="preserve"> </w:t>
      </w:r>
      <w:r w:rsidRPr="007E16D2">
        <w:rPr>
          <w:spacing w:val="3"/>
          <w:sz w:val="24"/>
          <w:szCs w:val="24"/>
          <w:lang w:eastAsia="en-US"/>
        </w:rPr>
        <w:t>т</w:t>
      </w:r>
      <w:r w:rsidRPr="007E16D2">
        <w:rPr>
          <w:spacing w:val="1"/>
          <w:sz w:val="24"/>
          <w:szCs w:val="24"/>
          <w:lang w:eastAsia="en-US"/>
        </w:rPr>
        <w:t>а</w:t>
      </w:r>
      <w:r w:rsidRPr="007E16D2">
        <w:rPr>
          <w:spacing w:val="-1"/>
          <w:sz w:val="24"/>
          <w:szCs w:val="24"/>
          <w:lang w:eastAsia="en-US"/>
        </w:rPr>
        <w:t>к</w:t>
      </w:r>
      <w:r w:rsidRPr="007E16D2">
        <w:rPr>
          <w:spacing w:val="-5"/>
          <w:sz w:val="24"/>
          <w:szCs w:val="24"/>
          <w:lang w:eastAsia="en-US"/>
        </w:rPr>
        <w:t>ж</w:t>
      </w:r>
      <w:r w:rsidRPr="007E16D2">
        <w:rPr>
          <w:sz w:val="24"/>
          <w:szCs w:val="24"/>
          <w:lang w:eastAsia="en-US"/>
        </w:rPr>
        <w:t>е</w:t>
      </w:r>
      <w:r w:rsidRPr="007E16D2">
        <w:rPr>
          <w:spacing w:val="35"/>
          <w:sz w:val="24"/>
          <w:szCs w:val="24"/>
          <w:lang w:eastAsia="en-US"/>
        </w:rPr>
        <w:t xml:space="preserve"> </w:t>
      </w:r>
      <w:r w:rsidRPr="007E16D2">
        <w:rPr>
          <w:spacing w:val="1"/>
          <w:sz w:val="24"/>
          <w:szCs w:val="24"/>
          <w:lang w:eastAsia="en-US"/>
        </w:rPr>
        <w:t>с</w:t>
      </w:r>
      <w:r w:rsidRPr="007E16D2">
        <w:rPr>
          <w:sz w:val="24"/>
          <w:szCs w:val="24"/>
          <w:lang w:eastAsia="en-US"/>
        </w:rPr>
        <w:t>л</w:t>
      </w:r>
      <w:r w:rsidRPr="007E16D2">
        <w:rPr>
          <w:spacing w:val="-5"/>
          <w:sz w:val="24"/>
          <w:szCs w:val="24"/>
          <w:lang w:eastAsia="en-US"/>
        </w:rPr>
        <w:t>о</w:t>
      </w:r>
      <w:r w:rsidRPr="007E16D2">
        <w:rPr>
          <w:spacing w:val="4"/>
          <w:sz w:val="24"/>
          <w:szCs w:val="24"/>
          <w:lang w:eastAsia="en-US"/>
        </w:rPr>
        <w:t>ж</w:t>
      </w:r>
      <w:r w:rsidRPr="007E16D2">
        <w:rPr>
          <w:sz w:val="24"/>
          <w:szCs w:val="24"/>
          <w:lang w:eastAsia="en-US"/>
        </w:rPr>
        <w:t>и</w:t>
      </w:r>
      <w:r w:rsidRPr="007E16D2">
        <w:rPr>
          <w:spacing w:val="-2"/>
          <w:sz w:val="24"/>
          <w:szCs w:val="24"/>
          <w:lang w:eastAsia="en-US"/>
        </w:rPr>
        <w:t>в</w:t>
      </w:r>
      <w:r w:rsidRPr="007E16D2">
        <w:rPr>
          <w:spacing w:val="1"/>
          <w:sz w:val="24"/>
          <w:szCs w:val="24"/>
          <w:lang w:eastAsia="en-US"/>
        </w:rPr>
        <w:t>ш</w:t>
      </w:r>
      <w:r w:rsidRPr="007E16D2">
        <w:rPr>
          <w:sz w:val="24"/>
          <w:szCs w:val="24"/>
          <w:lang w:eastAsia="en-US"/>
        </w:rPr>
        <w:t>и</w:t>
      </w:r>
      <w:r w:rsidRPr="007E16D2">
        <w:rPr>
          <w:spacing w:val="1"/>
          <w:sz w:val="24"/>
          <w:szCs w:val="24"/>
          <w:lang w:eastAsia="en-US"/>
        </w:rPr>
        <w:t>м</w:t>
      </w:r>
      <w:r w:rsidRPr="007E16D2">
        <w:rPr>
          <w:sz w:val="24"/>
          <w:szCs w:val="24"/>
          <w:lang w:eastAsia="en-US"/>
        </w:rPr>
        <w:t>и</w:t>
      </w:r>
      <w:r w:rsidRPr="007E16D2">
        <w:rPr>
          <w:spacing w:val="1"/>
          <w:sz w:val="24"/>
          <w:szCs w:val="24"/>
          <w:lang w:eastAsia="en-US"/>
        </w:rPr>
        <w:t>с</w:t>
      </w:r>
      <w:r w:rsidRPr="007E16D2">
        <w:rPr>
          <w:sz w:val="24"/>
          <w:szCs w:val="24"/>
          <w:lang w:eastAsia="en-US"/>
        </w:rPr>
        <w:t>я</w:t>
      </w:r>
      <w:r w:rsidRPr="007E16D2">
        <w:rPr>
          <w:spacing w:val="40"/>
          <w:sz w:val="24"/>
          <w:szCs w:val="24"/>
          <w:lang w:eastAsia="en-US"/>
        </w:rPr>
        <w:t xml:space="preserve"> </w:t>
      </w:r>
      <w:r w:rsidRPr="007E16D2">
        <w:rPr>
          <w:sz w:val="24"/>
          <w:szCs w:val="24"/>
          <w:lang w:eastAsia="en-US"/>
        </w:rPr>
        <w:t>в</w:t>
      </w:r>
      <w:r w:rsidRPr="007E16D2">
        <w:rPr>
          <w:spacing w:val="-1"/>
          <w:sz w:val="24"/>
          <w:szCs w:val="24"/>
          <w:lang w:eastAsia="en-US"/>
        </w:rPr>
        <w:t xml:space="preserve"> </w:t>
      </w:r>
      <w:r w:rsidRPr="007E16D2">
        <w:rPr>
          <w:sz w:val="24"/>
          <w:szCs w:val="24"/>
          <w:lang w:eastAsia="en-US"/>
        </w:rPr>
        <w:t>проц</w:t>
      </w:r>
      <w:r w:rsidRPr="007E16D2">
        <w:rPr>
          <w:spacing w:val="6"/>
          <w:sz w:val="24"/>
          <w:szCs w:val="24"/>
          <w:lang w:eastAsia="en-US"/>
        </w:rPr>
        <w:t>е</w:t>
      </w:r>
      <w:r w:rsidRPr="007E16D2">
        <w:rPr>
          <w:spacing w:val="1"/>
          <w:sz w:val="24"/>
          <w:szCs w:val="24"/>
          <w:lang w:eastAsia="en-US"/>
        </w:rPr>
        <w:t>с</w:t>
      </w:r>
      <w:r w:rsidRPr="007E16D2">
        <w:rPr>
          <w:spacing w:val="6"/>
          <w:sz w:val="24"/>
          <w:szCs w:val="24"/>
          <w:lang w:eastAsia="en-US"/>
        </w:rPr>
        <w:t>с</w:t>
      </w:r>
      <w:r w:rsidR="00EB41B8">
        <w:rPr>
          <w:sz w:val="24"/>
          <w:szCs w:val="24"/>
          <w:lang w:eastAsia="en-US"/>
        </w:rPr>
        <w:t>е</w:t>
      </w:r>
      <w:r w:rsidRPr="007E16D2">
        <w:rPr>
          <w:spacing w:val="19"/>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я</w:t>
      </w:r>
      <w:r w:rsidRPr="007E16D2">
        <w:rPr>
          <w:spacing w:val="-1"/>
          <w:sz w:val="24"/>
          <w:szCs w:val="24"/>
          <w:lang w:eastAsia="en-US"/>
        </w:rPr>
        <w:t>т</w:t>
      </w:r>
      <w:r w:rsidRPr="007E16D2">
        <w:rPr>
          <w:sz w:val="24"/>
          <w:szCs w:val="24"/>
          <w:lang w:eastAsia="en-US"/>
        </w:rPr>
        <w:t xml:space="preserve">ий </w:t>
      </w:r>
      <w:r w:rsidRPr="007E16D2">
        <w:rPr>
          <w:sz w:val="24"/>
          <w:szCs w:val="24"/>
          <w:lang w:eastAsia="en-US"/>
        </w:rPr>
        <w:lastRenderedPageBreak/>
        <w:t>о</w:t>
      </w:r>
      <w:r w:rsidRPr="007E16D2">
        <w:rPr>
          <w:spacing w:val="-1"/>
          <w:sz w:val="24"/>
          <w:szCs w:val="24"/>
          <w:lang w:eastAsia="en-US"/>
        </w:rPr>
        <w:t>т</w:t>
      </w:r>
      <w:r w:rsidRPr="007E16D2">
        <w:rPr>
          <w:sz w:val="24"/>
          <w:szCs w:val="24"/>
          <w:lang w:eastAsia="en-US"/>
        </w:rPr>
        <w:t>но</w:t>
      </w:r>
      <w:r w:rsidRPr="007E16D2">
        <w:rPr>
          <w:spacing w:val="1"/>
          <w:sz w:val="24"/>
          <w:szCs w:val="24"/>
          <w:lang w:eastAsia="en-US"/>
        </w:rPr>
        <w:t>ше</w:t>
      </w:r>
      <w:r w:rsidRPr="007E16D2">
        <w:rPr>
          <w:sz w:val="24"/>
          <w:szCs w:val="24"/>
          <w:lang w:eastAsia="en-US"/>
        </w:rPr>
        <w:t>ни</w:t>
      </w:r>
      <w:r w:rsidRPr="007E16D2">
        <w:rPr>
          <w:spacing w:val="1"/>
          <w:sz w:val="24"/>
          <w:szCs w:val="24"/>
          <w:lang w:eastAsia="en-US"/>
        </w:rPr>
        <w:t>ям</w:t>
      </w:r>
      <w:r w:rsidRPr="007E16D2">
        <w:rPr>
          <w:sz w:val="24"/>
          <w:szCs w:val="24"/>
          <w:lang w:eastAsia="en-US"/>
        </w:rPr>
        <w:t xml:space="preserve">и </w:t>
      </w:r>
      <w:r w:rsidRPr="007E16D2">
        <w:rPr>
          <w:spacing w:val="-5"/>
          <w:sz w:val="24"/>
          <w:szCs w:val="24"/>
          <w:lang w:eastAsia="en-US"/>
        </w:rPr>
        <w:t>у</w:t>
      </w:r>
      <w:r w:rsidRPr="007E16D2">
        <w:rPr>
          <w:spacing w:val="-1"/>
          <w:sz w:val="24"/>
          <w:szCs w:val="24"/>
          <w:lang w:eastAsia="en-US"/>
        </w:rPr>
        <w:t>ч</w:t>
      </w:r>
      <w:r w:rsidRPr="007E16D2">
        <w:rPr>
          <w:spacing w:val="6"/>
          <w:sz w:val="24"/>
          <w:szCs w:val="24"/>
          <w:lang w:eastAsia="en-US"/>
        </w:rPr>
        <w:t>е</w:t>
      </w:r>
      <w:r w:rsidRPr="007E16D2">
        <w:rPr>
          <w:sz w:val="24"/>
          <w:szCs w:val="24"/>
          <w:lang w:eastAsia="en-US"/>
        </w:rPr>
        <w:t>н</w:t>
      </w:r>
      <w:r w:rsidRPr="007E16D2">
        <w:rPr>
          <w:spacing w:val="4"/>
          <w:sz w:val="24"/>
          <w:szCs w:val="24"/>
          <w:lang w:eastAsia="en-US"/>
        </w:rPr>
        <w:t>и</w:t>
      </w:r>
      <w:r w:rsidRPr="007E16D2">
        <w:rPr>
          <w:spacing w:val="-6"/>
          <w:sz w:val="24"/>
          <w:szCs w:val="24"/>
          <w:lang w:eastAsia="en-US"/>
        </w:rPr>
        <w:t>к</w:t>
      </w:r>
      <w:r w:rsidRPr="007E16D2">
        <w:rPr>
          <w:sz w:val="24"/>
          <w:szCs w:val="24"/>
          <w:lang w:eastAsia="en-US"/>
        </w:rPr>
        <w:t>а и п</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а</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га</w:t>
      </w:r>
      <w:r w:rsidRPr="007E16D2">
        <w:rPr>
          <w:sz w:val="24"/>
          <w:szCs w:val="24"/>
          <w:lang w:eastAsia="en-US"/>
        </w:rPr>
        <w:t xml:space="preserve">. </w:t>
      </w:r>
      <w:r w:rsidRPr="007E16D2">
        <w:rPr>
          <w:spacing w:val="19"/>
          <w:sz w:val="24"/>
          <w:szCs w:val="24"/>
          <w:lang w:eastAsia="en-US"/>
        </w:rPr>
        <w:t xml:space="preserve"> </w:t>
      </w:r>
      <w:r w:rsidRPr="007E16D2">
        <w:rPr>
          <w:spacing w:val="-1"/>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3"/>
          <w:sz w:val="24"/>
          <w:szCs w:val="24"/>
          <w:lang w:eastAsia="en-US"/>
        </w:rPr>
        <w:t>т</w:t>
      </w:r>
      <w:r w:rsidR="00EB41B8">
        <w:rPr>
          <w:sz w:val="24"/>
          <w:szCs w:val="24"/>
          <w:lang w:eastAsia="en-US"/>
        </w:rPr>
        <w:t>а</w:t>
      </w:r>
      <w:r w:rsidRPr="007E16D2">
        <w:rPr>
          <w:spacing w:val="18"/>
          <w:sz w:val="24"/>
          <w:szCs w:val="24"/>
          <w:lang w:eastAsia="en-US"/>
        </w:rPr>
        <w:t xml:space="preserve"> </w:t>
      </w:r>
      <w:r w:rsidRPr="007E16D2">
        <w:rPr>
          <w:sz w:val="24"/>
          <w:szCs w:val="24"/>
          <w:lang w:eastAsia="en-US"/>
        </w:rPr>
        <w:t xml:space="preserve">в  </w:t>
      </w:r>
      <w:r w:rsidRPr="007E16D2">
        <w:rPr>
          <w:spacing w:val="-34"/>
          <w:sz w:val="24"/>
          <w:szCs w:val="24"/>
          <w:lang w:eastAsia="en-US"/>
        </w:rPr>
        <w:t xml:space="preserve"> </w:t>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ас</w:t>
      </w:r>
      <w:r w:rsidRPr="007E16D2">
        <w:rPr>
          <w:spacing w:val="6"/>
          <w:sz w:val="24"/>
          <w:szCs w:val="24"/>
          <w:lang w:eastAsia="en-US"/>
        </w:rPr>
        <w:t>с</w:t>
      </w:r>
      <w:r w:rsidRPr="007E16D2">
        <w:rPr>
          <w:spacing w:val="-3"/>
          <w:sz w:val="24"/>
          <w:szCs w:val="24"/>
          <w:lang w:eastAsia="en-US"/>
        </w:rPr>
        <w:t>е</w:t>
      </w:r>
      <w:r w:rsidRPr="007E16D2">
        <w:rPr>
          <w:sz w:val="24"/>
          <w:szCs w:val="24"/>
          <w:lang w:eastAsia="en-US"/>
        </w:rPr>
        <w:t xml:space="preserve">, </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к</w:t>
      </w:r>
      <w:r w:rsidRPr="007E16D2">
        <w:rPr>
          <w:spacing w:val="-1"/>
          <w:sz w:val="24"/>
          <w:szCs w:val="24"/>
          <w:lang w:eastAsia="en-US"/>
        </w:rPr>
        <w:t xml:space="preserve"> </w:t>
      </w:r>
      <w:r w:rsidRPr="007E16D2">
        <w:rPr>
          <w:sz w:val="24"/>
          <w:szCs w:val="24"/>
          <w:lang w:eastAsia="en-US"/>
        </w:rPr>
        <w:t>пр</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 xml:space="preserve">ило, </w:t>
      </w:r>
      <w:r w:rsidRPr="007E16D2">
        <w:rPr>
          <w:spacing w:val="1"/>
          <w:sz w:val="24"/>
          <w:szCs w:val="24"/>
          <w:lang w:eastAsia="en-US"/>
        </w:rPr>
        <w:t>с</w:t>
      </w:r>
      <w:r w:rsidRPr="007E16D2">
        <w:rPr>
          <w:spacing w:val="-9"/>
          <w:sz w:val="24"/>
          <w:szCs w:val="24"/>
          <w:lang w:eastAsia="en-US"/>
        </w:rPr>
        <w:t>о</w:t>
      </w:r>
      <w:r w:rsidRPr="007E16D2">
        <w:rPr>
          <w:spacing w:val="-1"/>
          <w:sz w:val="24"/>
          <w:szCs w:val="24"/>
          <w:lang w:eastAsia="en-US"/>
        </w:rPr>
        <w:t>ч</w:t>
      </w:r>
      <w:r w:rsidRPr="007E16D2">
        <w:rPr>
          <w:spacing w:val="6"/>
          <w:sz w:val="24"/>
          <w:szCs w:val="24"/>
          <w:lang w:eastAsia="en-US"/>
        </w:rPr>
        <w:t>е</w:t>
      </w:r>
      <w:r w:rsidRPr="007E16D2">
        <w:rPr>
          <w:spacing w:val="3"/>
          <w:sz w:val="24"/>
          <w:szCs w:val="24"/>
          <w:lang w:eastAsia="en-US"/>
        </w:rPr>
        <w:t>т</w:t>
      </w:r>
      <w:r w:rsidRPr="007E16D2">
        <w:rPr>
          <w:spacing w:val="1"/>
          <w:sz w:val="24"/>
          <w:szCs w:val="24"/>
          <w:lang w:eastAsia="en-US"/>
        </w:rPr>
        <w:t>ае</w:t>
      </w:r>
      <w:r w:rsidRPr="007E16D2">
        <w:rPr>
          <w:sz w:val="24"/>
          <w:szCs w:val="24"/>
          <w:lang w:eastAsia="en-US"/>
        </w:rPr>
        <w:t xml:space="preserve">т </w:t>
      </w:r>
      <w:r w:rsidRPr="007E16D2">
        <w:rPr>
          <w:spacing w:val="1"/>
          <w:sz w:val="24"/>
          <w:szCs w:val="24"/>
          <w:lang w:eastAsia="en-US"/>
        </w:rPr>
        <w:t>с</w:t>
      </w:r>
      <w:r w:rsidRPr="007E16D2">
        <w:rPr>
          <w:sz w:val="24"/>
          <w:szCs w:val="24"/>
          <w:lang w:eastAsia="en-US"/>
        </w:rPr>
        <w:t>ло</w:t>
      </w:r>
      <w:r w:rsidRPr="007E16D2">
        <w:rPr>
          <w:spacing w:val="-2"/>
          <w:sz w:val="24"/>
          <w:szCs w:val="24"/>
          <w:lang w:eastAsia="en-US"/>
        </w:rPr>
        <w:t>в</w:t>
      </w:r>
      <w:r w:rsidRPr="007E16D2">
        <w:rPr>
          <w:spacing w:val="6"/>
          <w:sz w:val="24"/>
          <w:szCs w:val="24"/>
          <w:lang w:eastAsia="en-US"/>
        </w:rPr>
        <w:t>е</w:t>
      </w:r>
      <w:r w:rsidRPr="007E16D2">
        <w:rPr>
          <w:spacing w:val="1"/>
          <w:sz w:val="24"/>
          <w:szCs w:val="24"/>
          <w:lang w:eastAsia="en-US"/>
        </w:rPr>
        <w:t>с</w:t>
      </w:r>
      <w:r w:rsidRPr="007E16D2">
        <w:rPr>
          <w:sz w:val="24"/>
          <w:szCs w:val="24"/>
          <w:lang w:eastAsia="en-US"/>
        </w:rPr>
        <w:t>н</w:t>
      </w:r>
      <w:r w:rsidRPr="007E16D2">
        <w:rPr>
          <w:spacing w:val="5"/>
          <w:sz w:val="24"/>
          <w:szCs w:val="24"/>
          <w:lang w:eastAsia="en-US"/>
        </w:rPr>
        <w:t>о</w:t>
      </w:r>
      <w:r w:rsidRPr="007E16D2">
        <w:rPr>
          <w:sz w:val="24"/>
          <w:szCs w:val="24"/>
          <w:lang w:eastAsia="en-US"/>
        </w:rPr>
        <w:t>е о</w:t>
      </w:r>
      <w:r w:rsidRPr="007E16D2">
        <w:rPr>
          <w:spacing w:val="-2"/>
          <w:sz w:val="24"/>
          <w:szCs w:val="24"/>
          <w:lang w:eastAsia="en-US"/>
        </w:rPr>
        <w:t>б</w:t>
      </w:r>
      <w:r w:rsidRPr="007E16D2">
        <w:rPr>
          <w:sz w:val="24"/>
          <w:szCs w:val="24"/>
          <w:lang w:eastAsia="en-US"/>
        </w:rPr>
        <w:t>ъ</w:t>
      </w:r>
      <w:r w:rsidRPr="007E16D2">
        <w:rPr>
          <w:spacing w:val="1"/>
          <w:sz w:val="24"/>
          <w:szCs w:val="24"/>
          <w:lang w:eastAsia="en-US"/>
        </w:rPr>
        <w:t>яс</w:t>
      </w:r>
      <w:r w:rsidRPr="007E16D2">
        <w:rPr>
          <w:sz w:val="24"/>
          <w:szCs w:val="24"/>
          <w:lang w:eastAsia="en-US"/>
        </w:rPr>
        <w:t>н</w:t>
      </w:r>
      <w:r w:rsidRPr="007E16D2">
        <w:rPr>
          <w:spacing w:val="1"/>
          <w:sz w:val="24"/>
          <w:szCs w:val="24"/>
          <w:lang w:eastAsia="en-US"/>
        </w:rPr>
        <w:t>е</w:t>
      </w:r>
      <w:r w:rsidRPr="007E16D2">
        <w:rPr>
          <w:sz w:val="24"/>
          <w:szCs w:val="24"/>
          <w:lang w:eastAsia="en-US"/>
        </w:rPr>
        <w:t>ние с по</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з</w:t>
      </w:r>
      <w:r w:rsidRPr="007E16D2">
        <w:rPr>
          <w:spacing w:val="-5"/>
          <w:sz w:val="24"/>
          <w:szCs w:val="24"/>
          <w:lang w:eastAsia="en-US"/>
        </w:rPr>
        <w:t>о</w:t>
      </w:r>
      <w:r w:rsidRPr="007E16D2">
        <w:rPr>
          <w:sz w:val="24"/>
          <w:szCs w:val="24"/>
          <w:lang w:eastAsia="en-US"/>
        </w:rPr>
        <w:t>м на ин</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р</w:t>
      </w:r>
      <w:r w:rsidRPr="007E16D2">
        <w:rPr>
          <w:spacing w:val="-9"/>
          <w:sz w:val="24"/>
          <w:szCs w:val="24"/>
          <w:lang w:eastAsia="en-US"/>
        </w:rPr>
        <w:t>у</w:t>
      </w:r>
      <w:r w:rsidRPr="007E16D2">
        <w:rPr>
          <w:spacing w:val="1"/>
          <w:sz w:val="24"/>
          <w:szCs w:val="24"/>
          <w:lang w:eastAsia="en-US"/>
        </w:rPr>
        <w:t>ме</w:t>
      </w:r>
      <w:r w:rsidRPr="007E16D2">
        <w:rPr>
          <w:spacing w:val="4"/>
          <w:sz w:val="24"/>
          <w:szCs w:val="24"/>
          <w:lang w:eastAsia="en-US"/>
        </w:rPr>
        <w:t>н</w:t>
      </w:r>
      <w:r w:rsidRPr="007E16D2">
        <w:rPr>
          <w:spacing w:val="-1"/>
          <w:sz w:val="24"/>
          <w:szCs w:val="24"/>
          <w:lang w:eastAsia="en-US"/>
        </w:rPr>
        <w:t>т</w:t>
      </w:r>
      <w:r w:rsidRPr="007E16D2">
        <w:rPr>
          <w:sz w:val="24"/>
          <w:szCs w:val="24"/>
          <w:lang w:eastAsia="en-US"/>
        </w:rPr>
        <w:t>е н</w:t>
      </w:r>
      <w:r w:rsidRPr="007E16D2">
        <w:rPr>
          <w:spacing w:val="1"/>
          <w:sz w:val="24"/>
          <w:szCs w:val="24"/>
          <w:lang w:eastAsia="en-US"/>
        </w:rPr>
        <w:t>е</w:t>
      </w:r>
      <w:r w:rsidRPr="007E16D2">
        <w:rPr>
          <w:sz w:val="24"/>
          <w:szCs w:val="24"/>
          <w:lang w:eastAsia="en-US"/>
        </w:rPr>
        <w:t>о</w:t>
      </w:r>
      <w:r w:rsidRPr="007E16D2">
        <w:rPr>
          <w:spacing w:val="-7"/>
          <w:sz w:val="24"/>
          <w:szCs w:val="24"/>
          <w:lang w:eastAsia="en-US"/>
        </w:rPr>
        <w:t>б</w:t>
      </w:r>
      <w:r w:rsidRPr="007E16D2">
        <w:rPr>
          <w:spacing w:val="-14"/>
          <w:sz w:val="24"/>
          <w:szCs w:val="24"/>
          <w:lang w:eastAsia="en-US"/>
        </w:rPr>
        <w:t>х</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м</w:t>
      </w:r>
      <w:r w:rsidRPr="007E16D2">
        <w:rPr>
          <w:spacing w:val="5"/>
          <w:sz w:val="24"/>
          <w:szCs w:val="24"/>
          <w:lang w:eastAsia="en-US"/>
        </w:rPr>
        <w:t>ы</w:t>
      </w:r>
      <w:r w:rsidRPr="007E16D2">
        <w:rPr>
          <w:sz w:val="24"/>
          <w:szCs w:val="24"/>
          <w:lang w:eastAsia="en-US"/>
        </w:rPr>
        <w:t>х</w:t>
      </w:r>
      <w:r w:rsidRPr="007E16D2">
        <w:rPr>
          <w:spacing w:val="-3"/>
          <w:sz w:val="24"/>
          <w:szCs w:val="24"/>
          <w:lang w:eastAsia="en-US"/>
        </w:rPr>
        <w:t xml:space="preserve"> </w:t>
      </w:r>
      <w:r w:rsidRPr="007E16D2">
        <w:rPr>
          <w:spacing w:val="2"/>
          <w:sz w:val="24"/>
          <w:szCs w:val="24"/>
          <w:lang w:eastAsia="en-US"/>
        </w:rPr>
        <w:t>ф</w:t>
      </w:r>
      <w:r w:rsidRPr="007E16D2">
        <w:rPr>
          <w:sz w:val="24"/>
          <w:szCs w:val="24"/>
          <w:lang w:eastAsia="en-US"/>
        </w:rPr>
        <w:t>р</w:t>
      </w:r>
      <w:r w:rsidRPr="007E16D2">
        <w:rPr>
          <w:spacing w:val="1"/>
          <w:sz w:val="24"/>
          <w:szCs w:val="24"/>
          <w:lang w:eastAsia="en-US"/>
        </w:rPr>
        <w:t>а</w:t>
      </w:r>
      <w:r w:rsidRPr="007E16D2">
        <w:rPr>
          <w:spacing w:val="-4"/>
          <w:sz w:val="24"/>
          <w:szCs w:val="24"/>
          <w:lang w:eastAsia="en-US"/>
        </w:rPr>
        <w:t>г</w:t>
      </w:r>
      <w:r w:rsidRPr="007E16D2">
        <w:rPr>
          <w:spacing w:val="1"/>
          <w:sz w:val="24"/>
          <w:szCs w:val="24"/>
          <w:lang w:eastAsia="en-US"/>
        </w:rPr>
        <w:t>ме</w:t>
      </w:r>
      <w:r w:rsidRPr="007E16D2">
        <w:rPr>
          <w:spacing w:val="4"/>
          <w:sz w:val="24"/>
          <w:szCs w:val="24"/>
          <w:lang w:eastAsia="en-US"/>
        </w:rPr>
        <w:t>н</w:t>
      </w:r>
      <w:r w:rsidRPr="007E16D2">
        <w:rPr>
          <w:spacing w:val="-6"/>
          <w:sz w:val="24"/>
          <w:szCs w:val="24"/>
          <w:lang w:eastAsia="en-US"/>
        </w:rPr>
        <w:t>т</w:t>
      </w:r>
      <w:r w:rsidRPr="007E16D2">
        <w:rPr>
          <w:sz w:val="24"/>
          <w:szCs w:val="24"/>
          <w:lang w:eastAsia="en-US"/>
        </w:rPr>
        <w:t>ов</w:t>
      </w:r>
      <w:r w:rsidRPr="007E16D2">
        <w:rPr>
          <w:spacing w:val="-1"/>
          <w:sz w:val="24"/>
          <w:szCs w:val="24"/>
          <w:lang w:eastAsia="en-US"/>
        </w:rPr>
        <w:t xml:space="preserve"> </w:t>
      </w:r>
      <w:r w:rsidRPr="007E16D2">
        <w:rPr>
          <w:spacing w:val="6"/>
          <w:sz w:val="24"/>
          <w:szCs w:val="24"/>
          <w:lang w:eastAsia="en-US"/>
        </w:rPr>
        <w:t>м</w:t>
      </w:r>
      <w:r w:rsidRPr="007E16D2">
        <w:rPr>
          <w:spacing w:val="-5"/>
          <w:sz w:val="24"/>
          <w:szCs w:val="24"/>
          <w:lang w:eastAsia="en-US"/>
        </w:rPr>
        <w:t>у</w:t>
      </w:r>
      <w:r w:rsidRPr="007E16D2">
        <w:rPr>
          <w:sz w:val="24"/>
          <w:szCs w:val="24"/>
          <w:lang w:eastAsia="en-US"/>
        </w:rPr>
        <w:t>з</w:t>
      </w:r>
      <w:r w:rsidRPr="007E16D2">
        <w:rPr>
          <w:spacing w:val="5"/>
          <w:sz w:val="24"/>
          <w:szCs w:val="24"/>
          <w:lang w:eastAsia="en-US"/>
        </w:rPr>
        <w:t>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но</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w:t>
      </w:r>
      <w:r w:rsidRPr="007E16D2">
        <w:rPr>
          <w:spacing w:val="-1"/>
          <w:sz w:val="24"/>
          <w:szCs w:val="24"/>
          <w:lang w:eastAsia="en-US"/>
        </w:rPr>
        <w:t>т</w:t>
      </w:r>
      <w:r w:rsidRPr="007E16D2">
        <w:rPr>
          <w:spacing w:val="1"/>
          <w:sz w:val="24"/>
          <w:szCs w:val="24"/>
          <w:lang w:eastAsia="en-US"/>
        </w:rPr>
        <w:t>е</w:t>
      </w:r>
      <w:r w:rsidRPr="007E16D2">
        <w:rPr>
          <w:spacing w:val="-6"/>
          <w:sz w:val="24"/>
          <w:szCs w:val="24"/>
          <w:lang w:eastAsia="en-US"/>
        </w:rPr>
        <w:t>к</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w:t>
      </w:r>
    </w:p>
    <w:p w14:paraId="4FD33265" w14:textId="77777777" w:rsidR="007E16D2" w:rsidRPr="007E16D2" w:rsidRDefault="007E16D2" w:rsidP="009B544A">
      <w:pPr>
        <w:widowControl w:val="0"/>
        <w:tabs>
          <w:tab w:val="left" w:pos="1720"/>
          <w:tab w:val="left" w:pos="2500"/>
          <w:tab w:val="left" w:pos="2620"/>
          <w:tab w:val="left" w:pos="3320"/>
          <w:tab w:val="left" w:pos="3980"/>
          <w:tab w:val="left" w:pos="4360"/>
          <w:tab w:val="left" w:pos="6220"/>
          <w:tab w:val="left" w:pos="6640"/>
          <w:tab w:val="left" w:pos="8300"/>
          <w:tab w:val="left" w:pos="8780"/>
          <w:tab w:val="left" w:pos="9640"/>
        </w:tabs>
        <w:autoSpaceDE w:val="0"/>
        <w:autoSpaceDN w:val="0"/>
        <w:adjustRightInd w:val="0"/>
        <w:spacing w:line="360" w:lineRule="auto"/>
        <w:jc w:val="both"/>
        <w:rPr>
          <w:sz w:val="24"/>
          <w:szCs w:val="24"/>
          <w:lang w:eastAsia="en-US"/>
        </w:rPr>
      </w:pPr>
      <w:r w:rsidRPr="007E16D2">
        <w:rPr>
          <w:sz w:val="24"/>
          <w:szCs w:val="24"/>
          <w:lang w:eastAsia="en-US"/>
        </w:rPr>
        <w:t>В</w:t>
      </w:r>
      <w:r w:rsidRPr="007E16D2">
        <w:rPr>
          <w:spacing w:val="57"/>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z w:val="24"/>
          <w:szCs w:val="24"/>
          <w:lang w:eastAsia="en-US"/>
        </w:rPr>
        <w:t>о</w:t>
      </w:r>
      <w:r w:rsidRPr="007E16D2">
        <w:rPr>
          <w:spacing w:val="-1"/>
          <w:sz w:val="24"/>
          <w:szCs w:val="24"/>
          <w:lang w:eastAsia="en-US"/>
        </w:rPr>
        <w:t>т</w:t>
      </w:r>
      <w:r w:rsidR="00EB41B8">
        <w:rPr>
          <w:sz w:val="24"/>
          <w:szCs w:val="24"/>
          <w:lang w:eastAsia="en-US"/>
        </w:rPr>
        <w:t>е</w:t>
      </w:r>
      <w:r w:rsidRPr="007E16D2">
        <w:rPr>
          <w:spacing w:val="32"/>
          <w:sz w:val="24"/>
          <w:szCs w:val="24"/>
          <w:lang w:eastAsia="en-US"/>
        </w:rPr>
        <w:t xml:space="preserve"> </w:t>
      </w:r>
      <w:r w:rsidRPr="007E16D2">
        <w:rPr>
          <w:sz w:val="24"/>
          <w:szCs w:val="24"/>
          <w:lang w:eastAsia="en-US"/>
        </w:rPr>
        <w:t xml:space="preserve">с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ащ</w:t>
      </w:r>
      <w:r w:rsidRPr="007E16D2">
        <w:rPr>
          <w:sz w:val="24"/>
          <w:szCs w:val="24"/>
          <w:lang w:eastAsia="en-US"/>
        </w:rPr>
        <w:t>и</w:t>
      </w:r>
      <w:r w:rsidRPr="007E16D2">
        <w:rPr>
          <w:spacing w:val="1"/>
          <w:sz w:val="24"/>
          <w:szCs w:val="24"/>
          <w:lang w:eastAsia="en-US"/>
        </w:rPr>
        <w:t>м</w:t>
      </w:r>
      <w:r w:rsidRPr="007E16D2">
        <w:rPr>
          <w:sz w:val="24"/>
          <w:szCs w:val="24"/>
          <w:lang w:eastAsia="en-US"/>
        </w:rPr>
        <w:t>и</w:t>
      </w:r>
      <w:r w:rsidRPr="007E16D2">
        <w:rPr>
          <w:spacing w:val="1"/>
          <w:sz w:val="24"/>
          <w:szCs w:val="24"/>
          <w:lang w:eastAsia="en-US"/>
        </w:rPr>
        <w:t>с</w:t>
      </w:r>
      <w:r w:rsidRPr="007E16D2">
        <w:rPr>
          <w:sz w:val="24"/>
          <w:szCs w:val="24"/>
          <w:lang w:eastAsia="en-US"/>
        </w:rPr>
        <w:t>я пр</w:t>
      </w:r>
      <w:r w:rsidRPr="007E16D2">
        <w:rPr>
          <w:spacing w:val="1"/>
          <w:sz w:val="24"/>
          <w:szCs w:val="24"/>
          <w:lang w:eastAsia="en-US"/>
        </w:rPr>
        <w:t>е</w:t>
      </w:r>
      <w:r w:rsidRPr="007E16D2">
        <w:rPr>
          <w:sz w:val="24"/>
          <w:szCs w:val="24"/>
          <w:lang w:eastAsia="en-US"/>
        </w:rPr>
        <w:t>п</w:t>
      </w:r>
      <w:r w:rsidRPr="007E16D2">
        <w:rPr>
          <w:spacing w:val="-9"/>
          <w:sz w:val="24"/>
          <w:szCs w:val="24"/>
          <w:lang w:eastAsia="en-US"/>
        </w:rPr>
        <w:t>о</w:t>
      </w:r>
      <w:r w:rsidRPr="007E16D2">
        <w:rPr>
          <w:spacing w:val="2"/>
          <w:sz w:val="24"/>
          <w:szCs w:val="24"/>
          <w:lang w:eastAsia="en-US"/>
        </w:rPr>
        <w:t>д</w:t>
      </w:r>
      <w:r w:rsidRPr="007E16D2">
        <w:rPr>
          <w:spacing w:val="6"/>
          <w:sz w:val="24"/>
          <w:szCs w:val="24"/>
          <w:lang w:eastAsia="en-US"/>
        </w:rPr>
        <w:t>а</w:t>
      </w:r>
      <w:r w:rsidRPr="007E16D2">
        <w:rPr>
          <w:spacing w:val="-6"/>
          <w:sz w:val="24"/>
          <w:szCs w:val="24"/>
          <w:lang w:eastAsia="en-US"/>
        </w:rPr>
        <w:t>в</w:t>
      </w:r>
      <w:r w:rsidRPr="007E16D2">
        <w:rPr>
          <w:spacing w:val="-3"/>
          <w:sz w:val="24"/>
          <w:szCs w:val="24"/>
          <w:lang w:eastAsia="en-US"/>
        </w:rPr>
        <w:t>а</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z w:val="24"/>
          <w:szCs w:val="24"/>
          <w:lang w:eastAsia="en-US"/>
        </w:rPr>
        <w:t xml:space="preserve">ь </w:t>
      </w:r>
      <w:r w:rsidRPr="007E16D2">
        <w:rPr>
          <w:spacing w:val="2"/>
          <w:sz w:val="24"/>
          <w:szCs w:val="24"/>
          <w:lang w:eastAsia="en-US"/>
        </w:rPr>
        <w:t>д</w:t>
      </w:r>
      <w:r w:rsidRPr="007E16D2">
        <w:rPr>
          <w:spacing w:val="-5"/>
          <w:sz w:val="24"/>
          <w:szCs w:val="24"/>
          <w:lang w:eastAsia="en-US"/>
        </w:rPr>
        <w:t>о</w:t>
      </w:r>
      <w:r w:rsidRPr="007E16D2">
        <w:rPr>
          <w:spacing w:val="5"/>
          <w:sz w:val="24"/>
          <w:szCs w:val="24"/>
          <w:lang w:eastAsia="en-US"/>
        </w:rPr>
        <w:t>л</w:t>
      </w:r>
      <w:r w:rsidRPr="007E16D2">
        <w:rPr>
          <w:spacing w:val="-5"/>
          <w:sz w:val="24"/>
          <w:szCs w:val="24"/>
          <w:lang w:eastAsia="en-US"/>
        </w:rPr>
        <w:t>ж</w:t>
      </w:r>
      <w:r w:rsidRPr="007E16D2">
        <w:rPr>
          <w:spacing w:val="1"/>
          <w:sz w:val="24"/>
          <w:szCs w:val="24"/>
          <w:lang w:eastAsia="en-US"/>
        </w:rPr>
        <w:t>е</w:t>
      </w:r>
      <w:r w:rsidRPr="007E16D2">
        <w:rPr>
          <w:sz w:val="24"/>
          <w:szCs w:val="24"/>
          <w:lang w:eastAsia="en-US"/>
        </w:rPr>
        <w:t xml:space="preserve">н </w:t>
      </w:r>
      <w:r w:rsidRPr="007E16D2">
        <w:rPr>
          <w:spacing w:val="1"/>
          <w:sz w:val="24"/>
          <w:szCs w:val="24"/>
          <w:lang w:eastAsia="en-US"/>
        </w:rPr>
        <w:t>с</w:t>
      </w:r>
      <w:r w:rsidRPr="007E16D2">
        <w:rPr>
          <w:sz w:val="24"/>
          <w:szCs w:val="24"/>
          <w:lang w:eastAsia="en-US"/>
        </w:rPr>
        <w:t>л</w:t>
      </w:r>
      <w:r w:rsidRPr="007E16D2">
        <w:rPr>
          <w:spacing w:val="-3"/>
          <w:sz w:val="24"/>
          <w:szCs w:val="24"/>
          <w:lang w:eastAsia="en-US"/>
        </w:rPr>
        <w:t>е</w:t>
      </w:r>
      <w:r w:rsidRPr="007E16D2">
        <w:rPr>
          <w:spacing w:val="2"/>
          <w:sz w:val="24"/>
          <w:szCs w:val="24"/>
          <w:lang w:eastAsia="en-US"/>
        </w:rPr>
        <w:t>д</w:t>
      </w:r>
      <w:r w:rsidRPr="007E16D2">
        <w:rPr>
          <w:spacing w:val="5"/>
          <w:sz w:val="24"/>
          <w:szCs w:val="24"/>
          <w:lang w:eastAsia="en-US"/>
        </w:rPr>
        <w:t>о</w:t>
      </w:r>
      <w:r w:rsidRPr="007E16D2">
        <w:rPr>
          <w:spacing w:val="-6"/>
          <w:sz w:val="24"/>
          <w:szCs w:val="24"/>
          <w:lang w:eastAsia="en-US"/>
        </w:rPr>
        <w:t>в</w:t>
      </w:r>
      <w:r w:rsidRPr="007E16D2">
        <w:rPr>
          <w:spacing w:val="-3"/>
          <w:sz w:val="24"/>
          <w:szCs w:val="24"/>
          <w:lang w:eastAsia="en-US"/>
        </w:rPr>
        <w:t>а</w:t>
      </w:r>
      <w:r w:rsidRPr="007E16D2">
        <w:rPr>
          <w:spacing w:val="-1"/>
          <w:sz w:val="24"/>
          <w:szCs w:val="24"/>
          <w:lang w:eastAsia="en-US"/>
        </w:rPr>
        <w:t>т</w:t>
      </w:r>
      <w:r w:rsidR="00EB41B8">
        <w:rPr>
          <w:sz w:val="24"/>
          <w:szCs w:val="24"/>
          <w:lang w:eastAsia="en-US"/>
        </w:rPr>
        <w:t>ь</w:t>
      </w:r>
      <w:r w:rsidRPr="007E16D2">
        <w:rPr>
          <w:spacing w:val="33"/>
          <w:sz w:val="24"/>
          <w:szCs w:val="24"/>
          <w:lang w:eastAsia="en-US"/>
        </w:rPr>
        <w:t xml:space="preserve"> </w:t>
      </w:r>
      <w:r w:rsidRPr="007E16D2">
        <w:rPr>
          <w:sz w:val="24"/>
          <w:szCs w:val="24"/>
          <w:lang w:eastAsia="en-US"/>
        </w:rPr>
        <w:t>пр</w:t>
      </w:r>
      <w:r w:rsidRPr="007E16D2">
        <w:rPr>
          <w:spacing w:val="4"/>
          <w:sz w:val="24"/>
          <w:szCs w:val="24"/>
          <w:lang w:eastAsia="en-US"/>
        </w:rPr>
        <w:t>и</w:t>
      </w:r>
      <w:r w:rsidRPr="007E16D2">
        <w:rPr>
          <w:sz w:val="24"/>
          <w:szCs w:val="24"/>
          <w:lang w:eastAsia="en-US"/>
        </w:rPr>
        <w:t>нцип</w:t>
      </w:r>
      <w:r w:rsidRPr="007E16D2">
        <w:rPr>
          <w:spacing w:val="1"/>
          <w:sz w:val="24"/>
          <w:szCs w:val="24"/>
          <w:lang w:eastAsia="en-US"/>
        </w:rPr>
        <w:t>а</w:t>
      </w:r>
      <w:r w:rsidRPr="007E16D2">
        <w:rPr>
          <w:sz w:val="24"/>
          <w:szCs w:val="24"/>
          <w:lang w:eastAsia="en-US"/>
        </w:rPr>
        <w:t>м</w:t>
      </w:r>
      <w:r w:rsidRPr="007E16D2">
        <w:rPr>
          <w:spacing w:val="-2"/>
          <w:sz w:val="24"/>
          <w:szCs w:val="24"/>
          <w:lang w:eastAsia="en-US"/>
        </w:rPr>
        <w:t xml:space="preserve"> </w:t>
      </w:r>
      <w:r w:rsidRPr="007E16D2">
        <w:rPr>
          <w:sz w:val="24"/>
          <w:szCs w:val="24"/>
          <w:lang w:eastAsia="en-US"/>
        </w:rPr>
        <w:t>п</w:t>
      </w:r>
      <w:r w:rsidRPr="007E16D2">
        <w:rPr>
          <w:spacing w:val="5"/>
          <w:sz w:val="24"/>
          <w:szCs w:val="24"/>
          <w:lang w:eastAsia="en-US"/>
        </w:rPr>
        <w:t>о</w:t>
      </w:r>
      <w:r w:rsidRPr="007E16D2">
        <w:rPr>
          <w:spacing w:val="1"/>
          <w:sz w:val="24"/>
          <w:szCs w:val="24"/>
          <w:lang w:eastAsia="en-US"/>
        </w:rPr>
        <w:t>с</w:t>
      </w:r>
      <w:r w:rsidRPr="007E16D2">
        <w:rPr>
          <w:sz w:val="24"/>
          <w:szCs w:val="24"/>
          <w:lang w:eastAsia="en-US"/>
        </w:rPr>
        <w:t>л</w:t>
      </w:r>
      <w:r w:rsidRPr="007E16D2">
        <w:rPr>
          <w:spacing w:val="-3"/>
          <w:sz w:val="24"/>
          <w:szCs w:val="24"/>
          <w:lang w:eastAsia="en-US"/>
        </w:rPr>
        <w:t>е</w:t>
      </w:r>
      <w:r w:rsidRPr="007E16D2">
        <w:rPr>
          <w:spacing w:val="2"/>
          <w:sz w:val="24"/>
          <w:szCs w:val="24"/>
          <w:lang w:eastAsia="en-US"/>
        </w:rPr>
        <w:t>д</w:t>
      </w:r>
      <w:r w:rsidRPr="007E16D2">
        <w:rPr>
          <w:spacing w:val="5"/>
          <w:sz w:val="24"/>
          <w:szCs w:val="24"/>
          <w:lang w:eastAsia="en-US"/>
        </w:rPr>
        <w:t>о</w:t>
      </w:r>
      <w:r w:rsidRPr="007E16D2">
        <w:rPr>
          <w:spacing w:val="-6"/>
          <w:sz w:val="24"/>
          <w:szCs w:val="24"/>
          <w:lang w:eastAsia="en-US"/>
        </w:rPr>
        <w:t>в</w:t>
      </w:r>
      <w:r w:rsidRPr="007E16D2">
        <w:rPr>
          <w:spacing w:val="-8"/>
          <w:sz w:val="24"/>
          <w:szCs w:val="24"/>
          <w:lang w:eastAsia="en-US"/>
        </w:rPr>
        <w:t>а</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00EB41B8">
        <w:rPr>
          <w:sz w:val="24"/>
          <w:szCs w:val="24"/>
          <w:lang w:eastAsia="en-US"/>
        </w:rPr>
        <w:t xml:space="preserve">и, </w:t>
      </w:r>
      <w:r w:rsidRPr="007E16D2">
        <w:rPr>
          <w:spacing w:val="4"/>
          <w:sz w:val="24"/>
          <w:szCs w:val="24"/>
          <w:lang w:eastAsia="en-US"/>
        </w:rPr>
        <w:t>п</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 xml:space="preserve">и, </w:t>
      </w:r>
      <w:r w:rsidRPr="007E16D2">
        <w:rPr>
          <w:spacing w:val="2"/>
          <w:sz w:val="24"/>
          <w:szCs w:val="24"/>
          <w:lang w:eastAsia="en-US"/>
        </w:rPr>
        <w:t>д</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упн</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и, н</w:t>
      </w:r>
      <w:r w:rsidRPr="007E16D2">
        <w:rPr>
          <w:spacing w:val="1"/>
          <w:sz w:val="24"/>
          <w:szCs w:val="24"/>
          <w:lang w:eastAsia="en-US"/>
        </w:rPr>
        <w:t>а</w:t>
      </w:r>
      <w:r w:rsidRPr="007E16D2">
        <w:rPr>
          <w:spacing w:val="-13"/>
          <w:sz w:val="24"/>
          <w:szCs w:val="24"/>
          <w:lang w:eastAsia="en-US"/>
        </w:rPr>
        <w:t>г</w:t>
      </w:r>
      <w:r w:rsidRPr="007E16D2">
        <w:rPr>
          <w:sz w:val="24"/>
          <w:szCs w:val="24"/>
          <w:lang w:eastAsia="en-US"/>
        </w:rPr>
        <w:t>л</w:t>
      </w:r>
      <w:r w:rsidRPr="007E16D2">
        <w:rPr>
          <w:spacing w:val="1"/>
          <w:sz w:val="24"/>
          <w:szCs w:val="24"/>
          <w:lang w:eastAsia="en-US"/>
        </w:rPr>
        <w:t>я</w:t>
      </w:r>
      <w:r w:rsidRPr="007E16D2">
        <w:rPr>
          <w:spacing w:val="2"/>
          <w:sz w:val="24"/>
          <w:szCs w:val="24"/>
          <w:lang w:eastAsia="en-US"/>
        </w:rPr>
        <w:t>д</w:t>
      </w:r>
      <w:r w:rsidRPr="007E16D2">
        <w:rPr>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 xml:space="preserve">и в </w:t>
      </w:r>
      <w:r w:rsidRPr="007E16D2">
        <w:rPr>
          <w:spacing w:val="5"/>
          <w:sz w:val="24"/>
          <w:szCs w:val="24"/>
          <w:lang w:eastAsia="en-US"/>
        </w:rPr>
        <w:t>о</w:t>
      </w:r>
      <w:r w:rsidRPr="007E16D2">
        <w:rPr>
          <w:spacing w:val="1"/>
          <w:sz w:val="24"/>
          <w:szCs w:val="24"/>
          <w:lang w:eastAsia="en-US"/>
        </w:rPr>
        <w:t>с</w:t>
      </w:r>
      <w:r w:rsidRPr="007E16D2">
        <w:rPr>
          <w:spacing w:val="-2"/>
          <w:sz w:val="24"/>
          <w:szCs w:val="24"/>
          <w:lang w:eastAsia="en-US"/>
        </w:rPr>
        <w:t>в</w:t>
      </w:r>
      <w:r w:rsidRPr="007E16D2">
        <w:rPr>
          <w:spacing w:val="5"/>
          <w:sz w:val="24"/>
          <w:szCs w:val="24"/>
          <w:lang w:eastAsia="en-US"/>
        </w:rPr>
        <w:t>о</w:t>
      </w:r>
      <w:r w:rsidRPr="007E16D2">
        <w:rPr>
          <w:spacing w:val="1"/>
          <w:sz w:val="24"/>
          <w:szCs w:val="24"/>
          <w:lang w:eastAsia="en-US"/>
        </w:rPr>
        <w:t>е</w:t>
      </w:r>
      <w:r w:rsidRPr="007E16D2">
        <w:rPr>
          <w:spacing w:val="4"/>
          <w:sz w:val="24"/>
          <w:szCs w:val="24"/>
          <w:lang w:eastAsia="en-US"/>
        </w:rPr>
        <w:t>н</w:t>
      </w:r>
      <w:r w:rsidRPr="007E16D2">
        <w:rPr>
          <w:sz w:val="24"/>
          <w:szCs w:val="24"/>
          <w:lang w:eastAsia="en-US"/>
        </w:rPr>
        <w:t>ии</w:t>
      </w:r>
      <w:r w:rsidRPr="007E16D2">
        <w:rPr>
          <w:spacing w:val="-1"/>
          <w:sz w:val="24"/>
          <w:szCs w:val="24"/>
          <w:lang w:eastAsia="en-US"/>
        </w:rPr>
        <w:t xml:space="preserve"> </w:t>
      </w:r>
      <w:r w:rsidRPr="007E16D2">
        <w:rPr>
          <w:spacing w:val="1"/>
          <w:sz w:val="24"/>
          <w:szCs w:val="24"/>
          <w:lang w:eastAsia="en-US"/>
        </w:rPr>
        <w:t>м</w:t>
      </w:r>
      <w:r w:rsidRPr="007E16D2">
        <w:rPr>
          <w:spacing w:val="-8"/>
          <w:sz w:val="24"/>
          <w:szCs w:val="24"/>
          <w:lang w:eastAsia="en-US"/>
        </w:rPr>
        <w:t>а</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ри</w:t>
      </w:r>
      <w:r w:rsidRPr="007E16D2">
        <w:rPr>
          <w:spacing w:val="6"/>
          <w:sz w:val="24"/>
          <w:szCs w:val="24"/>
          <w:lang w:eastAsia="en-US"/>
        </w:rPr>
        <w:t>а</w:t>
      </w:r>
      <w:r w:rsidRPr="007E16D2">
        <w:rPr>
          <w:sz w:val="24"/>
          <w:szCs w:val="24"/>
          <w:lang w:eastAsia="en-US"/>
        </w:rPr>
        <w:t>л</w:t>
      </w:r>
      <w:r w:rsidRPr="007E16D2">
        <w:rPr>
          <w:spacing w:val="1"/>
          <w:sz w:val="24"/>
          <w:szCs w:val="24"/>
          <w:lang w:eastAsia="en-US"/>
        </w:rPr>
        <w:t>а</w:t>
      </w:r>
      <w:r w:rsidRPr="007E16D2">
        <w:rPr>
          <w:sz w:val="24"/>
          <w:szCs w:val="24"/>
          <w:lang w:eastAsia="en-US"/>
        </w:rPr>
        <w:t>.</w:t>
      </w:r>
      <w:r w:rsidRPr="007E16D2">
        <w:rPr>
          <w:spacing w:val="33"/>
          <w:sz w:val="24"/>
          <w:szCs w:val="24"/>
          <w:lang w:eastAsia="en-US"/>
        </w:rPr>
        <w:t xml:space="preserve"> </w:t>
      </w:r>
      <w:r w:rsidRPr="007E16D2">
        <w:rPr>
          <w:spacing w:val="-3"/>
          <w:sz w:val="24"/>
          <w:szCs w:val="24"/>
          <w:lang w:eastAsia="en-US"/>
        </w:rPr>
        <w:t>В</w:t>
      </w:r>
      <w:r w:rsidRPr="007E16D2">
        <w:rPr>
          <w:spacing w:val="6"/>
          <w:sz w:val="24"/>
          <w:szCs w:val="24"/>
          <w:lang w:eastAsia="en-US"/>
        </w:rPr>
        <w:t>е</w:t>
      </w:r>
      <w:r w:rsidRPr="007E16D2">
        <w:rPr>
          <w:spacing w:val="1"/>
          <w:sz w:val="24"/>
          <w:szCs w:val="24"/>
          <w:lang w:eastAsia="en-US"/>
        </w:rPr>
        <w:t>с</w:t>
      </w:r>
      <w:r w:rsidRPr="007E16D2">
        <w:rPr>
          <w:sz w:val="24"/>
          <w:szCs w:val="24"/>
          <w:lang w:eastAsia="en-US"/>
        </w:rPr>
        <w:t>ь</w:t>
      </w:r>
      <w:r w:rsidRPr="007E16D2">
        <w:rPr>
          <w:spacing w:val="28"/>
          <w:sz w:val="24"/>
          <w:szCs w:val="24"/>
          <w:lang w:eastAsia="en-US"/>
        </w:rPr>
        <w:t xml:space="preserve"> </w:t>
      </w:r>
      <w:r w:rsidRPr="007E16D2">
        <w:rPr>
          <w:sz w:val="24"/>
          <w:szCs w:val="24"/>
          <w:lang w:eastAsia="en-US"/>
        </w:rPr>
        <w:t>про</w:t>
      </w:r>
      <w:r w:rsidRPr="007E16D2">
        <w:rPr>
          <w:spacing w:val="4"/>
          <w:sz w:val="24"/>
          <w:szCs w:val="24"/>
          <w:lang w:eastAsia="en-US"/>
        </w:rPr>
        <w:t>ц</w:t>
      </w:r>
      <w:r w:rsidRPr="007E16D2">
        <w:rPr>
          <w:spacing w:val="6"/>
          <w:sz w:val="24"/>
          <w:szCs w:val="24"/>
          <w:lang w:eastAsia="en-US"/>
        </w:rPr>
        <w:t>е</w:t>
      </w:r>
      <w:r w:rsidRPr="007E16D2">
        <w:rPr>
          <w:spacing w:val="1"/>
          <w:sz w:val="24"/>
          <w:szCs w:val="24"/>
          <w:lang w:eastAsia="en-US"/>
        </w:rPr>
        <w:t>с</w:t>
      </w:r>
      <w:r w:rsidRPr="007E16D2">
        <w:rPr>
          <w:sz w:val="24"/>
          <w:szCs w:val="24"/>
          <w:lang w:eastAsia="en-US"/>
        </w:rPr>
        <w:t>с</w:t>
      </w:r>
      <w:r w:rsidRPr="007E16D2">
        <w:rPr>
          <w:spacing w:val="29"/>
          <w:sz w:val="24"/>
          <w:szCs w:val="24"/>
          <w:lang w:eastAsia="en-US"/>
        </w:rPr>
        <w:t xml:space="preserve"> </w:t>
      </w:r>
      <w:r w:rsidRPr="007E16D2">
        <w:rPr>
          <w:sz w:val="24"/>
          <w:szCs w:val="24"/>
          <w:lang w:eastAsia="en-US"/>
        </w:rPr>
        <w:t>о</w:t>
      </w:r>
      <w:r w:rsidRPr="007E16D2">
        <w:rPr>
          <w:spacing w:val="-7"/>
          <w:sz w:val="24"/>
          <w:szCs w:val="24"/>
          <w:lang w:eastAsia="en-US"/>
        </w:rPr>
        <w:t>б</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pacing w:val="4"/>
          <w:sz w:val="24"/>
          <w:szCs w:val="24"/>
          <w:lang w:eastAsia="en-US"/>
        </w:rPr>
        <w:t>н</w:t>
      </w:r>
      <w:r w:rsidRPr="007E16D2">
        <w:rPr>
          <w:sz w:val="24"/>
          <w:szCs w:val="24"/>
          <w:lang w:eastAsia="en-US"/>
        </w:rPr>
        <w:t>ия</w:t>
      </w:r>
      <w:r w:rsidRPr="007E16D2">
        <w:rPr>
          <w:spacing w:val="31"/>
          <w:sz w:val="24"/>
          <w:szCs w:val="24"/>
          <w:lang w:eastAsia="en-US"/>
        </w:rPr>
        <w:t xml:space="preserve"> </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рои</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я</w:t>
      </w:r>
      <w:r w:rsidRPr="007E16D2">
        <w:rPr>
          <w:spacing w:val="31"/>
          <w:sz w:val="24"/>
          <w:szCs w:val="24"/>
          <w:lang w:eastAsia="en-US"/>
        </w:rPr>
        <w:t xml:space="preserve"> </w:t>
      </w:r>
      <w:r w:rsidRPr="007E16D2">
        <w:rPr>
          <w:w w:val="99"/>
          <w:sz w:val="24"/>
          <w:szCs w:val="24"/>
          <w:lang w:eastAsia="en-US"/>
        </w:rPr>
        <w:t>с</w:t>
      </w:r>
      <w:r w:rsidRPr="007E16D2">
        <w:rPr>
          <w:spacing w:val="32"/>
          <w:sz w:val="24"/>
          <w:szCs w:val="24"/>
          <w:lang w:eastAsia="en-US"/>
        </w:rPr>
        <w:t xml:space="preserve"> </w:t>
      </w:r>
      <w:r w:rsidRPr="007E16D2">
        <w:rPr>
          <w:spacing w:val="-5"/>
          <w:w w:val="99"/>
          <w:sz w:val="24"/>
          <w:szCs w:val="24"/>
          <w:lang w:eastAsia="en-US"/>
        </w:rPr>
        <w:t>у</w:t>
      </w:r>
      <w:r w:rsidRPr="007E16D2">
        <w:rPr>
          <w:spacing w:val="-1"/>
          <w:w w:val="99"/>
          <w:sz w:val="24"/>
          <w:szCs w:val="24"/>
          <w:lang w:eastAsia="en-US"/>
        </w:rPr>
        <w:t>ч</w:t>
      </w:r>
      <w:r w:rsidRPr="007E16D2">
        <w:rPr>
          <w:spacing w:val="1"/>
          <w:w w:val="99"/>
          <w:sz w:val="24"/>
          <w:szCs w:val="24"/>
          <w:lang w:eastAsia="en-US"/>
        </w:rPr>
        <w:t>е</w:t>
      </w:r>
      <w:r w:rsidRPr="007E16D2">
        <w:rPr>
          <w:spacing w:val="-6"/>
          <w:w w:val="99"/>
          <w:sz w:val="24"/>
          <w:szCs w:val="24"/>
          <w:lang w:eastAsia="en-US"/>
        </w:rPr>
        <w:t>т</w:t>
      </w:r>
      <w:r w:rsidRPr="007E16D2">
        <w:rPr>
          <w:spacing w:val="-5"/>
          <w:w w:val="99"/>
          <w:sz w:val="24"/>
          <w:szCs w:val="24"/>
          <w:lang w:eastAsia="en-US"/>
        </w:rPr>
        <w:t>о</w:t>
      </w:r>
      <w:r w:rsidRPr="007E16D2">
        <w:rPr>
          <w:w w:val="99"/>
          <w:sz w:val="24"/>
          <w:szCs w:val="24"/>
          <w:lang w:eastAsia="en-US"/>
        </w:rPr>
        <w:t>м</w:t>
      </w:r>
      <w:r w:rsidRPr="007E16D2">
        <w:rPr>
          <w:spacing w:val="32"/>
          <w:sz w:val="24"/>
          <w:szCs w:val="24"/>
          <w:lang w:eastAsia="en-US"/>
        </w:rPr>
        <w:t xml:space="preserve"> </w:t>
      </w:r>
      <w:r w:rsidRPr="007E16D2">
        <w:rPr>
          <w:sz w:val="24"/>
          <w:szCs w:val="24"/>
          <w:lang w:eastAsia="en-US"/>
        </w:rPr>
        <w:t>п</w:t>
      </w:r>
      <w:r w:rsidRPr="007E16D2">
        <w:rPr>
          <w:spacing w:val="5"/>
          <w:sz w:val="24"/>
          <w:szCs w:val="24"/>
          <w:lang w:eastAsia="en-US"/>
        </w:rPr>
        <w:t>р</w:t>
      </w:r>
      <w:r w:rsidRPr="007E16D2">
        <w:rPr>
          <w:sz w:val="24"/>
          <w:szCs w:val="24"/>
          <w:lang w:eastAsia="en-US"/>
        </w:rPr>
        <w:t>инцип</w:t>
      </w:r>
      <w:r w:rsidRPr="007E16D2">
        <w:rPr>
          <w:spacing w:val="6"/>
          <w:sz w:val="24"/>
          <w:szCs w:val="24"/>
          <w:lang w:eastAsia="en-US"/>
        </w:rPr>
        <w:t>а</w:t>
      </w:r>
      <w:r w:rsidRPr="007E16D2">
        <w:rPr>
          <w:sz w:val="24"/>
          <w:szCs w:val="24"/>
          <w:lang w:eastAsia="en-US"/>
        </w:rPr>
        <w:t>:</w:t>
      </w:r>
      <w:r w:rsidRPr="007E16D2">
        <w:rPr>
          <w:spacing w:val="29"/>
          <w:sz w:val="24"/>
          <w:szCs w:val="24"/>
          <w:lang w:eastAsia="en-US"/>
        </w:rPr>
        <w:t xml:space="preserve"> </w:t>
      </w:r>
      <w:r w:rsidRPr="007E16D2">
        <w:rPr>
          <w:spacing w:val="-5"/>
          <w:sz w:val="24"/>
          <w:szCs w:val="24"/>
          <w:lang w:eastAsia="en-US"/>
        </w:rPr>
        <w:t>о</w:t>
      </w:r>
      <w:r w:rsidRPr="007E16D2">
        <w:rPr>
          <w:sz w:val="24"/>
          <w:szCs w:val="24"/>
          <w:lang w:eastAsia="en-US"/>
        </w:rPr>
        <w:t>т</w:t>
      </w:r>
      <w:r w:rsidRPr="007E16D2">
        <w:rPr>
          <w:spacing w:val="29"/>
          <w:sz w:val="24"/>
          <w:szCs w:val="24"/>
          <w:lang w:eastAsia="en-US"/>
        </w:rPr>
        <w:t xml:space="preserve"> </w:t>
      </w:r>
      <w:r w:rsidRPr="007E16D2">
        <w:rPr>
          <w:sz w:val="24"/>
          <w:szCs w:val="24"/>
          <w:lang w:eastAsia="en-US"/>
        </w:rPr>
        <w:t>п</w:t>
      </w:r>
      <w:r w:rsidRPr="007E16D2">
        <w:rPr>
          <w:spacing w:val="5"/>
          <w:sz w:val="24"/>
          <w:szCs w:val="24"/>
          <w:lang w:eastAsia="en-US"/>
        </w:rPr>
        <w:t>ро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30"/>
          <w:sz w:val="24"/>
          <w:szCs w:val="24"/>
          <w:lang w:eastAsia="en-US"/>
        </w:rPr>
        <w:t xml:space="preserve"> </w:t>
      </w:r>
      <w:r w:rsidRPr="007E16D2">
        <w:rPr>
          <w:sz w:val="24"/>
          <w:szCs w:val="24"/>
          <w:lang w:eastAsia="en-US"/>
        </w:rPr>
        <w:t>к</w:t>
      </w:r>
      <w:r w:rsidRPr="007E16D2">
        <w:rPr>
          <w:spacing w:val="-1"/>
          <w:sz w:val="24"/>
          <w:szCs w:val="24"/>
          <w:lang w:eastAsia="en-US"/>
        </w:rPr>
        <w:t xml:space="preserve"> </w:t>
      </w:r>
      <w:r w:rsidRPr="007E16D2">
        <w:rPr>
          <w:spacing w:val="1"/>
          <w:sz w:val="24"/>
          <w:szCs w:val="24"/>
          <w:lang w:eastAsia="en-US"/>
        </w:rPr>
        <w:t>с</w:t>
      </w:r>
      <w:r w:rsidRPr="007E16D2">
        <w:rPr>
          <w:sz w:val="24"/>
          <w:szCs w:val="24"/>
          <w:lang w:eastAsia="en-US"/>
        </w:rPr>
        <w:t>л</w:t>
      </w:r>
      <w:r w:rsidRPr="007E16D2">
        <w:rPr>
          <w:spacing w:val="-5"/>
          <w:sz w:val="24"/>
          <w:szCs w:val="24"/>
          <w:lang w:eastAsia="en-US"/>
        </w:rPr>
        <w:t>о</w:t>
      </w:r>
      <w:r w:rsidRPr="007E16D2">
        <w:rPr>
          <w:sz w:val="24"/>
          <w:szCs w:val="24"/>
          <w:lang w:eastAsia="en-US"/>
        </w:rPr>
        <w:t>жн</w:t>
      </w:r>
      <w:r w:rsidRPr="007E16D2">
        <w:rPr>
          <w:spacing w:val="-5"/>
          <w:sz w:val="24"/>
          <w:szCs w:val="24"/>
          <w:lang w:eastAsia="en-US"/>
        </w:rPr>
        <w:t>о</w:t>
      </w:r>
      <w:r w:rsidRPr="007E16D2">
        <w:rPr>
          <w:spacing w:val="1"/>
          <w:sz w:val="24"/>
          <w:szCs w:val="24"/>
          <w:lang w:eastAsia="en-US"/>
        </w:rPr>
        <w:t>м</w:t>
      </w:r>
      <w:r w:rsidRPr="007E16D2">
        <w:rPr>
          <w:spacing w:val="-33"/>
          <w:sz w:val="24"/>
          <w:szCs w:val="24"/>
          <w:lang w:eastAsia="en-US"/>
        </w:rPr>
        <w:t>у</w:t>
      </w:r>
      <w:r w:rsidRPr="007E16D2">
        <w:rPr>
          <w:sz w:val="24"/>
          <w:szCs w:val="24"/>
          <w:lang w:eastAsia="en-US"/>
        </w:rPr>
        <w:t>, опир</w:t>
      </w:r>
      <w:r w:rsidRPr="007E16D2">
        <w:rPr>
          <w:spacing w:val="1"/>
          <w:sz w:val="24"/>
          <w:szCs w:val="24"/>
          <w:lang w:eastAsia="en-US"/>
        </w:rPr>
        <w:t>ае</w:t>
      </w:r>
      <w:r w:rsidRPr="007E16D2">
        <w:rPr>
          <w:spacing w:val="3"/>
          <w:sz w:val="24"/>
          <w:szCs w:val="24"/>
          <w:lang w:eastAsia="en-US"/>
        </w:rPr>
        <w:t>т</w:t>
      </w:r>
      <w:r w:rsidRPr="007E16D2">
        <w:rPr>
          <w:spacing w:val="1"/>
          <w:sz w:val="24"/>
          <w:szCs w:val="24"/>
          <w:lang w:eastAsia="en-US"/>
        </w:rPr>
        <w:t>с</w:t>
      </w:r>
      <w:r w:rsidR="009B544A">
        <w:rPr>
          <w:sz w:val="24"/>
          <w:szCs w:val="24"/>
          <w:lang w:eastAsia="en-US"/>
        </w:rPr>
        <w:t xml:space="preserve">я </w:t>
      </w:r>
      <w:r w:rsidRPr="007E16D2">
        <w:rPr>
          <w:sz w:val="24"/>
          <w:szCs w:val="24"/>
          <w:lang w:eastAsia="en-US"/>
        </w:rPr>
        <w:t>на ин</w:t>
      </w:r>
      <w:r w:rsidRPr="007E16D2">
        <w:rPr>
          <w:spacing w:val="2"/>
          <w:sz w:val="24"/>
          <w:szCs w:val="24"/>
          <w:lang w:eastAsia="en-US"/>
        </w:rPr>
        <w:t>д</w:t>
      </w:r>
      <w:r w:rsidRPr="007E16D2">
        <w:rPr>
          <w:sz w:val="24"/>
          <w:szCs w:val="24"/>
          <w:lang w:eastAsia="en-US"/>
        </w:rPr>
        <w:t>и</w:t>
      </w:r>
      <w:r w:rsidRPr="007E16D2">
        <w:rPr>
          <w:spacing w:val="3"/>
          <w:sz w:val="24"/>
          <w:szCs w:val="24"/>
          <w:lang w:eastAsia="en-US"/>
        </w:rPr>
        <w:t>в</w:t>
      </w:r>
      <w:r w:rsidRPr="007E16D2">
        <w:rPr>
          <w:sz w:val="24"/>
          <w:szCs w:val="24"/>
          <w:lang w:eastAsia="en-US"/>
        </w:rPr>
        <w:t>и</w:t>
      </w:r>
      <w:r w:rsidRPr="007E16D2">
        <w:rPr>
          <w:spacing w:val="2"/>
          <w:sz w:val="24"/>
          <w:szCs w:val="24"/>
          <w:lang w:eastAsia="en-US"/>
        </w:rPr>
        <w:t>д</w:t>
      </w:r>
      <w:r w:rsidRPr="007E16D2">
        <w:rPr>
          <w:spacing w:val="-9"/>
          <w:sz w:val="24"/>
          <w:szCs w:val="24"/>
          <w:lang w:eastAsia="en-US"/>
        </w:rPr>
        <w:t>у</w:t>
      </w:r>
      <w:r w:rsidRPr="007E16D2">
        <w:rPr>
          <w:spacing w:val="6"/>
          <w:sz w:val="24"/>
          <w:szCs w:val="24"/>
          <w:lang w:eastAsia="en-US"/>
        </w:rPr>
        <w:t>а</w:t>
      </w:r>
      <w:r w:rsidRPr="007E16D2">
        <w:rPr>
          <w:sz w:val="24"/>
          <w:szCs w:val="24"/>
          <w:lang w:eastAsia="en-US"/>
        </w:rPr>
        <w:t>л</w:t>
      </w:r>
      <w:r w:rsidRPr="007E16D2">
        <w:rPr>
          <w:spacing w:val="3"/>
          <w:sz w:val="24"/>
          <w:szCs w:val="24"/>
          <w:lang w:eastAsia="en-US"/>
        </w:rPr>
        <w:t>ь</w:t>
      </w:r>
      <w:r w:rsidR="009B544A">
        <w:rPr>
          <w:sz w:val="24"/>
          <w:szCs w:val="24"/>
          <w:lang w:eastAsia="en-US"/>
        </w:rPr>
        <w:t xml:space="preserve">ные  </w:t>
      </w:r>
      <w:r w:rsidR="00EB41B8">
        <w:rPr>
          <w:w w:val="114"/>
          <w:sz w:val="24"/>
          <w:szCs w:val="24"/>
          <w:lang w:eastAsia="en-US"/>
        </w:rPr>
        <w:t xml:space="preserve"> </w:t>
      </w:r>
      <w:r w:rsidRPr="007E16D2">
        <w:rPr>
          <w:spacing w:val="5"/>
          <w:sz w:val="24"/>
          <w:szCs w:val="24"/>
          <w:lang w:eastAsia="en-US"/>
        </w:rPr>
        <w:t>о</w:t>
      </w:r>
      <w:r w:rsidRPr="007E16D2">
        <w:rPr>
          <w:spacing w:val="1"/>
          <w:sz w:val="24"/>
          <w:szCs w:val="24"/>
          <w:lang w:eastAsia="en-US"/>
        </w:rPr>
        <w:t>с</w:t>
      </w:r>
      <w:r w:rsidRPr="007E16D2">
        <w:rPr>
          <w:sz w:val="24"/>
          <w:szCs w:val="24"/>
          <w:lang w:eastAsia="en-US"/>
        </w:rPr>
        <w:t>о</w:t>
      </w:r>
      <w:r w:rsidRPr="007E16D2">
        <w:rPr>
          <w:spacing w:val="-2"/>
          <w:sz w:val="24"/>
          <w:szCs w:val="24"/>
          <w:lang w:eastAsia="en-US"/>
        </w:rPr>
        <w:t>б</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и у</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pacing w:val="-6"/>
          <w:sz w:val="24"/>
          <w:szCs w:val="24"/>
          <w:lang w:eastAsia="en-US"/>
        </w:rPr>
        <w:t>к</w:t>
      </w:r>
      <w:r w:rsidRPr="007E16D2">
        <w:rPr>
          <w:sz w:val="24"/>
          <w:szCs w:val="24"/>
          <w:lang w:eastAsia="en-US"/>
        </w:rPr>
        <w:t>а</w:t>
      </w:r>
      <w:r w:rsidR="009B544A" w:rsidRPr="009B544A">
        <w:rPr>
          <w:sz w:val="24"/>
          <w:szCs w:val="24"/>
          <w:lang w:eastAsia="en-US"/>
        </w:rPr>
        <w:t xml:space="preserve"> </w:t>
      </w:r>
      <w:r w:rsidRPr="007E16D2">
        <w:rPr>
          <w:sz w:val="24"/>
          <w:szCs w:val="24"/>
          <w:lang w:eastAsia="en-US"/>
        </w:rPr>
        <w:t>-</w:t>
      </w:r>
      <w:r w:rsidRPr="007E16D2">
        <w:rPr>
          <w:spacing w:val="-1"/>
          <w:sz w:val="24"/>
          <w:szCs w:val="24"/>
          <w:lang w:eastAsia="en-US"/>
        </w:rPr>
        <w:t xml:space="preserve"> </w:t>
      </w:r>
      <w:r w:rsidRPr="007E16D2">
        <w:rPr>
          <w:sz w:val="24"/>
          <w:szCs w:val="24"/>
          <w:lang w:eastAsia="en-US"/>
        </w:rPr>
        <w:t>ин</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лл</w:t>
      </w:r>
      <w:r w:rsidRPr="007E16D2">
        <w:rPr>
          <w:spacing w:val="1"/>
          <w:sz w:val="24"/>
          <w:szCs w:val="24"/>
          <w:lang w:eastAsia="en-US"/>
        </w:rPr>
        <w:t>е</w:t>
      </w:r>
      <w:r w:rsidRPr="007E16D2">
        <w:rPr>
          <w:spacing w:val="-1"/>
          <w:sz w:val="24"/>
          <w:szCs w:val="24"/>
          <w:lang w:eastAsia="en-US"/>
        </w:rPr>
        <w:t>кт</w:t>
      </w:r>
      <w:r w:rsidRPr="007E16D2">
        <w:rPr>
          <w:spacing w:val="-9"/>
          <w:sz w:val="24"/>
          <w:szCs w:val="24"/>
          <w:lang w:eastAsia="en-US"/>
        </w:rPr>
        <w:t>у</w:t>
      </w:r>
      <w:r w:rsidRPr="007E16D2">
        <w:rPr>
          <w:spacing w:val="6"/>
          <w:sz w:val="24"/>
          <w:szCs w:val="24"/>
          <w:lang w:eastAsia="en-US"/>
        </w:rPr>
        <w:t>а</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ны</w:t>
      </w:r>
      <w:r w:rsidRPr="007E16D2">
        <w:rPr>
          <w:spacing w:val="1"/>
          <w:sz w:val="24"/>
          <w:szCs w:val="24"/>
          <w:lang w:eastAsia="en-US"/>
        </w:rPr>
        <w:t>е</w:t>
      </w:r>
      <w:r w:rsidR="00EB41B8">
        <w:rPr>
          <w:sz w:val="24"/>
          <w:szCs w:val="24"/>
          <w:lang w:eastAsia="en-US"/>
        </w:rPr>
        <w:t>,</w:t>
      </w:r>
      <w:r w:rsidR="00EB41B8" w:rsidRPr="00EB41B8">
        <w:rPr>
          <w:sz w:val="24"/>
          <w:szCs w:val="24"/>
          <w:lang w:eastAsia="en-US"/>
        </w:rPr>
        <w:t xml:space="preserve"> </w:t>
      </w:r>
      <w:r w:rsidRPr="007E16D2">
        <w:rPr>
          <w:spacing w:val="2"/>
          <w:sz w:val="24"/>
          <w:szCs w:val="24"/>
          <w:lang w:eastAsia="en-US"/>
        </w:rPr>
        <w:t>ф</w:t>
      </w:r>
      <w:r w:rsidRPr="007E16D2">
        <w:rPr>
          <w:sz w:val="24"/>
          <w:szCs w:val="24"/>
          <w:lang w:eastAsia="en-US"/>
        </w:rPr>
        <w:t>изи</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w:t>
      </w:r>
      <w:r w:rsidRPr="007E16D2">
        <w:rPr>
          <w:spacing w:val="1"/>
          <w:sz w:val="24"/>
          <w:szCs w:val="24"/>
          <w:lang w:eastAsia="en-US"/>
        </w:rPr>
        <w:t>е</w:t>
      </w:r>
      <w:r w:rsidRPr="007E16D2">
        <w:rPr>
          <w:sz w:val="24"/>
          <w:szCs w:val="24"/>
          <w:lang w:eastAsia="en-US"/>
        </w:rPr>
        <w:t xml:space="preserve">, </w:t>
      </w:r>
      <w:r w:rsidRPr="007E16D2">
        <w:rPr>
          <w:spacing w:val="6"/>
          <w:sz w:val="24"/>
          <w:szCs w:val="24"/>
          <w:lang w:eastAsia="en-US"/>
        </w:rPr>
        <w:t>м</w:t>
      </w:r>
      <w:r w:rsidRPr="007E16D2">
        <w:rPr>
          <w:spacing w:val="-5"/>
          <w:sz w:val="24"/>
          <w:szCs w:val="24"/>
          <w:lang w:eastAsia="en-US"/>
        </w:rPr>
        <w:t>у</w:t>
      </w:r>
      <w:r w:rsidRPr="007E16D2">
        <w:rPr>
          <w:sz w:val="24"/>
          <w:szCs w:val="24"/>
          <w:lang w:eastAsia="en-US"/>
        </w:rPr>
        <w:t>з</w:t>
      </w:r>
      <w:r w:rsidRPr="007E16D2">
        <w:rPr>
          <w:spacing w:val="5"/>
          <w:sz w:val="24"/>
          <w:szCs w:val="24"/>
          <w:lang w:eastAsia="en-US"/>
        </w:rPr>
        <w:t>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00EB41B8">
        <w:rPr>
          <w:sz w:val="24"/>
          <w:szCs w:val="24"/>
          <w:lang w:eastAsia="en-US"/>
        </w:rPr>
        <w:t xml:space="preserve">ные </w:t>
      </w:r>
      <w:r w:rsidRPr="007E16D2">
        <w:rPr>
          <w:w w:val="99"/>
          <w:sz w:val="24"/>
          <w:szCs w:val="24"/>
          <w:lang w:eastAsia="en-US"/>
        </w:rPr>
        <w:t>и</w:t>
      </w:r>
      <w:r w:rsidRPr="007E16D2">
        <w:rPr>
          <w:sz w:val="24"/>
          <w:szCs w:val="24"/>
          <w:lang w:eastAsia="en-US"/>
        </w:rPr>
        <w:t xml:space="preserve"> </w:t>
      </w:r>
      <w:r w:rsidRPr="007E16D2">
        <w:rPr>
          <w:spacing w:val="-4"/>
          <w:w w:val="99"/>
          <w:sz w:val="24"/>
          <w:szCs w:val="24"/>
          <w:lang w:eastAsia="en-US"/>
        </w:rPr>
        <w:t>э</w:t>
      </w:r>
      <w:r w:rsidRPr="007E16D2">
        <w:rPr>
          <w:spacing w:val="1"/>
          <w:w w:val="99"/>
          <w:sz w:val="24"/>
          <w:szCs w:val="24"/>
          <w:lang w:eastAsia="en-US"/>
        </w:rPr>
        <w:t>м</w:t>
      </w:r>
      <w:r w:rsidRPr="007E16D2">
        <w:rPr>
          <w:w w:val="99"/>
          <w:sz w:val="24"/>
          <w:szCs w:val="24"/>
          <w:lang w:eastAsia="en-US"/>
        </w:rPr>
        <w:t>оци</w:t>
      </w:r>
      <w:r w:rsidRPr="007E16D2">
        <w:rPr>
          <w:spacing w:val="5"/>
          <w:w w:val="99"/>
          <w:sz w:val="24"/>
          <w:szCs w:val="24"/>
          <w:lang w:eastAsia="en-US"/>
        </w:rPr>
        <w:t>о</w:t>
      </w:r>
      <w:r w:rsidRPr="007E16D2">
        <w:rPr>
          <w:w w:val="99"/>
          <w:sz w:val="24"/>
          <w:szCs w:val="24"/>
          <w:lang w:eastAsia="en-US"/>
        </w:rPr>
        <w:t>н</w:t>
      </w:r>
      <w:r w:rsidRPr="007E16D2">
        <w:rPr>
          <w:spacing w:val="6"/>
          <w:w w:val="99"/>
          <w:sz w:val="24"/>
          <w:szCs w:val="24"/>
          <w:lang w:eastAsia="en-US"/>
        </w:rPr>
        <w:t>а</w:t>
      </w:r>
      <w:r w:rsidRPr="007E16D2">
        <w:rPr>
          <w:w w:val="99"/>
          <w:sz w:val="24"/>
          <w:szCs w:val="24"/>
          <w:lang w:eastAsia="en-US"/>
        </w:rPr>
        <w:t>л</w:t>
      </w:r>
      <w:r w:rsidRPr="007E16D2">
        <w:rPr>
          <w:spacing w:val="-2"/>
          <w:w w:val="99"/>
          <w:sz w:val="24"/>
          <w:szCs w:val="24"/>
          <w:lang w:eastAsia="en-US"/>
        </w:rPr>
        <w:t>ь</w:t>
      </w:r>
      <w:r w:rsidRPr="007E16D2">
        <w:rPr>
          <w:w w:val="99"/>
          <w:sz w:val="24"/>
          <w:szCs w:val="24"/>
          <w:lang w:eastAsia="en-US"/>
        </w:rPr>
        <w:t>ные</w:t>
      </w:r>
      <w:r w:rsidR="009B544A">
        <w:rPr>
          <w:sz w:val="24"/>
          <w:szCs w:val="24"/>
          <w:lang w:eastAsia="en-US"/>
        </w:rPr>
        <w:t xml:space="preserve"> </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нны</w:t>
      </w:r>
      <w:r w:rsidRPr="007E16D2">
        <w:rPr>
          <w:spacing w:val="1"/>
          <w:sz w:val="24"/>
          <w:szCs w:val="24"/>
          <w:lang w:eastAsia="en-US"/>
        </w:rPr>
        <w:t>е</w:t>
      </w:r>
      <w:r w:rsidRPr="007E16D2">
        <w:rPr>
          <w:sz w:val="24"/>
          <w:szCs w:val="24"/>
          <w:lang w:eastAsia="en-US"/>
        </w:rPr>
        <w:t>,</w:t>
      </w:r>
      <w:r w:rsidRPr="007E16D2">
        <w:rPr>
          <w:spacing w:val="-1"/>
          <w:sz w:val="24"/>
          <w:szCs w:val="24"/>
          <w:lang w:eastAsia="en-US"/>
        </w:rPr>
        <w:t xml:space="preserve"> </w:t>
      </w:r>
      <w:r w:rsidRPr="007E16D2">
        <w:rPr>
          <w:spacing w:val="-5"/>
          <w:sz w:val="24"/>
          <w:szCs w:val="24"/>
          <w:lang w:eastAsia="en-US"/>
        </w:rPr>
        <w:t>у</w:t>
      </w:r>
      <w:r w:rsidRPr="007E16D2">
        <w:rPr>
          <w:sz w:val="24"/>
          <w:szCs w:val="24"/>
          <w:lang w:eastAsia="en-US"/>
        </w:rPr>
        <w:t>р</w:t>
      </w:r>
      <w:r w:rsidRPr="007E16D2">
        <w:rPr>
          <w:spacing w:val="5"/>
          <w:sz w:val="24"/>
          <w:szCs w:val="24"/>
          <w:lang w:eastAsia="en-US"/>
        </w:rPr>
        <w:t>о</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 xml:space="preserve">нь </w:t>
      </w:r>
      <w:r w:rsidRPr="007E16D2">
        <w:rPr>
          <w:spacing w:val="1"/>
          <w:sz w:val="24"/>
          <w:szCs w:val="24"/>
          <w:lang w:eastAsia="en-US"/>
        </w:rPr>
        <w:t>е</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w:t>
      </w:r>
      <w:r w:rsidRPr="007E16D2">
        <w:rPr>
          <w:sz w:val="24"/>
          <w:szCs w:val="24"/>
          <w:lang w:eastAsia="en-US"/>
        </w:rPr>
        <w:t>п</w:t>
      </w:r>
      <w:r w:rsidRPr="007E16D2">
        <w:rPr>
          <w:spacing w:val="-9"/>
          <w:sz w:val="24"/>
          <w:szCs w:val="24"/>
          <w:lang w:eastAsia="en-US"/>
        </w:rPr>
        <w:t>о</w:t>
      </w:r>
      <w:r w:rsidRPr="007E16D2">
        <w:rPr>
          <w:spacing w:val="2"/>
          <w:sz w:val="24"/>
          <w:szCs w:val="24"/>
          <w:lang w:eastAsia="en-US"/>
        </w:rPr>
        <w:t>д</w:t>
      </w:r>
      <w:r w:rsidRPr="007E16D2">
        <w:rPr>
          <w:spacing w:val="-4"/>
          <w:sz w:val="24"/>
          <w:szCs w:val="24"/>
          <w:lang w:eastAsia="en-US"/>
        </w:rPr>
        <w:t>г</w:t>
      </w:r>
      <w:r w:rsidRPr="007E16D2">
        <w:rPr>
          <w:spacing w:val="-5"/>
          <w:sz w:val="24"/>
          <w:szCs w:val="24"/>
          <w:lang w:eastAsia="en-US"/>
        </w:rPr>
        <w:t>о</w:t>
      </w:r>
      <w:r w:rsidRPr="007E16D2">
        <w:rPr>
          <w:spacing w:val="-6"/>
          <w:sz w:val="24"/>
          <w:szCs w:val="24"/>
          <w:lang w:eastAsia="en-US"/>
        </w:rPr>
        <w:t>т</w:t>
      </w:r>
      <w:r w:rsidRPr="007E16D2">
        <w:rPr>
          <w:spacing w:val="5"/>
          <w:sz w:val="24"/>
          <w:szCs w:val="24"/>
          <w:lang w:eastAsia="en-US"/>
        </w:rPr>
        <w:t>о</w:t>
      </w:r>
      <w:r w:rsidRPr="007E16D2">
        <w:rPr>
          <w:spacing w:val="-2"/>
          <w:sz w:val="24"/>
          <w:szCs w:val="24"/>
          <w:lang w:eastAsia="en-US"/>
        </w:rPr>
        <w:t>в</w:t>
      </w:r>
      <w:r w:rsidRPr="007E16D2">
        <w:rPr>
          <w:spacing w:val="-1"/>
          <w:sz w:val="24"/>
          <w:szCs w:val="24"/>
          <w:lang w:eastAsia="en-US"/>
        </w:rPr>
        <w:t>к</w:t>
      </w:r>
      <w:r w:rsidRPr="007E16D2">
        <w:rPr>
          <w:sz w:val="24"/>
          <w:szCs w:val="24"/>
          <w:lang w:eastAsia="en-US"/>
        </w:rPr>
        <w:t>и.</w:t>
      </w:r>
    </w:p>
    <w:p w14:paraId="7441331E" w14:textId="77777777" w:rsidR="007E16D2" w:rsidRPr="007E16D2" w:rsidRDefault="007E16D2" w:rsidP="009B544A">
      <w:pPr>
        <w:widowControl w:val="0"/>
        <w:tabs>
          <w:tab w:val="left" w:pos="1720"/>
          <w:tab w:val="left" w:pos="2240"/>
          <w:tab w:val="left" w:pos="2480"/>
          <w:tab w:val="left" w:pos="3680"/>
          <w:tab w:val="left" w:pos="4020"/>
          <w:tab w:val="left" w:pos="4580"/>
          <w:tab w:val="left" w:pos="5320"/>
          <w:tab w:val="left" w:pos="6440"/>
          <w:tab w:val="left" w:pos="7360"/>
          <w:tab w:val="left" w:pos="7620"/>
          <w:tab w:val="left" w:pos="7800"/>
          <w:tab w:val="left" w:pos="8000"/>
          <w:tab w:val="left" w:pos="8920"/>
        </w:tabs>
        <w:autoSpaceDE w:val="0"/>
        <w:autoSpaceDN w:val="0"/>
        <w:adjustRightInd w:val="0"/>
        <w:spacing w:line="360" w:lineRule="auto"/>
        <w:jc w:val="both"/>
        <w:rPr>
          <w:sz w:val="24"/>
          <w:szCs w:val="24"/>
          <w:lang w:eastAsia="en-US"/>
        </w:rPr>
      </w:pPr>
      <w:r w:rsidRPr="007E16D2">
        <w:rPr>
          <w:spacing w:val="-4"/>
          <w:sz w:val="24"/>
          <w:szCs w:val="24"/>
          <w:lang w:eastAsia="en-US"/>
        </w:rPr>
        <w:t xml:space="preserve">               О</w:t>
      </w:r>
      <w:r w:rsidRPr="007E16D2">
        <w:rPr>
          <w:spacing w:val="2"/>
          <w:sz w:val="24"/>
          <w:szCs w:val="24"/>
          <w:lang w:eastAsia="en-US"/>
        </w:rPr>
        <w:t>д</w:t>
      </w:r>
      <w:r w:rsidRPr="007E16D2">
        <w:rPr>
          <w:sz w:val="24"/>
          <w:szCs w:val="24"/>
          <w:lang w:eastAsia="en-US"/>
        </w:rPr>
        <w:t>на</w:t>
      </w:r>
      <w:r w:rsidRPr="007E16D2">
        <w:rPr>
          <w:sz w:val="24"/>
          <w:szCs w:val="24"/>
          <w:lang w:eastAsia="en-US"/>
        </w:rPr>
        <w:tab/>
        <w:t>из</w:t>
      </w:r>
      <w:r w:rsidRPr="007E16D2">
        <w:rPr>
          <w:sz w:val="24"/>
          <w:szCs w:val="24"/>
          <w:lang w:eastAsia="en-US"/>
        </w:rPr>
        <w:tab/>
      </w:r>
      <w:r w:rsidRPr="007E16D2">
        <w:rPr>
          <w:spacing w:val="5"/>
          <w:sz w:val="24"/>
          <w:szCs w:val="24"/>
          <w:lang w:eastAsia="en-US"/>
        </w:rPr>
        <w:t>о</w:t>
      </w:r>
      <w:r w:rsidRPr="007E16D2">
        <w:rPr>
          <w:spacing w:val="1"/>
          <w:sz w:val="24"/>
          <w:szCs w:val="24"/>
          <w:lang w:eastAsia="en-US"/>
        </w:rPr>
        <w:t>с</w:t>
      </w:r>
      <w:r w:rsidRPr="007E16D2">
        <w:rPr>
          <w:sz w:val="24"/>
          <w:szCs w:val="24"/>
          <w:lang w:eastAsia="en-US"/>
        </w:rPr>
        <w:t>н</w:t>
      </w:r>
      <w:r w:rsidRPr="007E16D2">
        <w:rPr>
          <w:spacing w:val="5"/>
          <w:sz w:val="24"/>
          <w:szCs w:val="24"/>
          <w:lang w:eastAsia="en-US"/>
        </w:rPr>
        <w:t>о</w:t>
      </w:r>
      <w:r w:rsidRPr="007E16D2">
        <w:rPr>
          <w:spacing w:val="-2"/>
          <w:sz w:val="24"/>
          <w:szCs w:val="24"/>
          <w:lang w:eastAsia="en-US"/>
        </w:rPr>
        <w:t>в</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z w:val="24"/>
          <w:szCs w:val="24"/>
          <w:lang w:eastAsia="en-US"/>
        </w:rPr>
        <w:tab/>
        <w:t>з</w:t>
      </w:r>
      <w:r w:rsidRPr="007E16D2">
        <w:rPr>
          <w:spacing w:val="1"/>
          <w:sz w:val="24"/>
          <w:szCs w:val="24"/>
          <w:lang w:eastAsia="en-US"/>
        </w:rPr>
        <w:t>а</w:t>
      </w:r>
      <w:r w:rsidRPr="007E16D2">
        <w:rPr>
          <w:spacing w:val="2"/>
          <w:sz w:val="24"/>
          <w:szCs w:val="24"/>
          <w:lang w:eastAsia="en-US"/>
        </w:rPr>
        <w:t>д</w:t>
      </w:r>
      <w:r w:rsidRPr="007E16D2">
        <w:rPr>
          <w:spacing w:val="-8"/>
          <w:sz w:val="24"/>
          <w:szCs w:val="24"/>
          <w:lang w:eastAsia="en-US"/>
        </w:rPr>
        <w:t>а</w:t>
      </w:r>
      <w:r w:rsidRPr="007E16D2">
        <w:rPr>
          <w:sz w:val="24"/>
          <w:szCs w:val="24"/>
          <w:lang w:eastAsia="en-US"/>
        </w:rPr>
        <w:t>ч</w:t>
      </w:r>
      <w:r w:rsidRPr="007E16D2">
        <w:rPr>
          <w:sz w:val="24"/>
          <w:szCs w:val="24"/>
          <w:lang w:eastAsia="en-US"/>
        </w:rPr>
        <w:tab/>
      </w:r>
      <w:r w:rsidRPr="007E16D2">
        <w:rPr>
          <w:spacing w:val="1"/>
          <w:sz w:val="24"/>
          <w:szCs w:val="24"/>
          <w:lang w:eastAsia="en-US"/>
        </w:rPr>
        <w:t>с</w:t>
      </w:r>
      <w:r w:rsidRPr="007E16D2">
        <w:rPr>
          <w:sz w:val="24"/>
          <w:szCs w:val="24"/>
          <w:lang w:eastAsia="en-US"/>
        </w:rPr>
        <w:t>п</w:t>
      </w:r>
      <w:r w:rsidRPr="007E16D2">
        <w:rPr>
          <w:spacing w:val="1"/>
          <w:sz w:val="24"/>
          <w:szCs w:val="24"/>
          <w:lang w:eastAsia="en-US"/>
        </w:rPr>
        <w:t>е</w:t>
      </w:r>
      <w:r w:rsidRPr="007E16D2">
        <w:rPr>
          <w:sz w:val="24"/>
          <w:szCs w:val="24"/>
          <w:lang w:eastAsia="en-US"/>
        </w:rPr>
        <w:t>ци</w:t>
      </w:r>
      <w:r w:rsidRPr="007E16D2">
        <w:rPr>
          <w:spacing w:val="6"/>
          <w:sz w:val="24"/>
          <w:szCs w:val="24"/>
          <w:lang w:eastAsia="en-US"/>
        </w:rPr>
        <w:t>а</w:t>
      </w:r>
      <w:r w:rsidRPr="007E16D2">
        <w:rPr>
          <w:sz w:val="24"/>
          <w:szCs w:val="24"/>
          <w:lang w:eastAsia="en-US"/>
        </w:rPr>
        <w:t>л</w:t>
      </w:r>
      <w:r w:rsidRPr="007E16D2">
        <w:rPr>
          <w:spacing w:val="3"/>
          <w:sz w:val="24"/>
          <w:szCs w:val="24"/>
          <w:lang w:eastAsia="en-US"/>
        </w:rPr>
        <w:t>ь</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z w:val="24"/>
          <w:szCs w:val="24"/>
          <w:lang w:eastAsia="en-US"/>
        </w:rPr>
        <w:tab/>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асс</w:t>
      </w:r>
      <w:r w:rsidRPr="007E16D2">
        <w:rPr>
          <w:sz w:val="24"/>
          <w:szCs w:val="24"/>
          <w:lang w:eastAsia="en-US"/>
        </w:rPr>
        <w:t>ов</w:t>
      </w:r>
      <w:r w:rsidRPr="007E16D2">
        <w:rPr>
          <w:sz w:val="24"/>
          <w:szCs w:val="24"/>
          <w:lang w:eastAsia="en-US"/>
        </w:rPr>
        <w:tab/>
        <w:t>-</w:t>
      </w:r>
      <w:r w:rsidRPr="007E16D2">
        <w:rPr>
          <w:sz w:val="24"/>
          <w:szCs w:val="24"/>
          <w:lang w:eastAsia="en-US"/>
        </w:rPr>
        <w:tab/>
      </w:r>
      <w:r w:rsidRPr="007E16D2">
        <w:rPr>
          <w:sz w:val="24"/>
          <w:szCs w:val="24"/>
          <w:lang w:eastAsia="en-US"/>
        </w:rPr>
        <w:tab/>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м</w:t>
      </w:r>
      <w:r w:rsidRPr="007E16D2">
        <w:rPr>
          <w:sz w:val="24"/>
          <w:szCs w:val="24"/>
          <w:lang w:eastAsia="en-US"/>
        </w:rPr>
        <w:t>ир</w:t>
      </w:r>
      <w:r w:rsidRPr="007E16D2">
        <w:rPr>
          <w:spacing w:val="5"/>
          <w:sz w:val="24"/>
          <w:szCs w:val="24"/>
          <w:lang w:eastAsia="en-US"/>
        </w:rPr>
        <w:t>о</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н</w:t>
      </w:r>
      <w:r w:rsidRPr="007E16D2">
        <w:rPr>
          <w:spacing w:val="4"/>
          <w:sz w:val="24"/>
          <w:szCs w:val="24"/>
          <w:lang w:eastAsia="en-US"/>
        </w:rPr>
        <w:t>и</w:t>
      </w:r>
      <w:r w:rsidR="009B544A">
        <w:rPr>
          <w:sz w:val="24"/>
          <w:szCs w:val="24"/>
          <w:lang w:eastAsia="en-US"/>
        </w:rPr>
        <w:t>е</w:t>
      </w:r>
      <w:r w:rsidR="009B544A" w:rsidRPr="009B544A">
        <w:rPr>
          <w:sz w:val="24"/>
          <w:szCs w:val="24"/>
          <w:lang w:eastAsia="en-US"/>
        </w:rPr>
        <w:t xml:space="preserve"> </w:t>
      </w:r>
      <w:r w:rsidRPr="007E16D2">
        <w:rPr>
          <w:spacing w:val="1"/>
          <w:sz w:val="24"/>
          <w:szCs w:val="24"/>
          <w:lang w:eastAsia="en-US"/>
        </w:rPr>
        <w:t>м</w:t>
      </w:r>
      <w:r w:rsidRPr="007E16D2">
        <w:rPr>
          <w:spacing w:val="-5"/>
          <w:sz w:val="24"/>
          <w:szCs w:val="24"/>
          <w:lang w:eastAsia="en-US"/>
        </w:rPr>
        <w:t>у</w:t>
      </w:r>
      <w:r w:rsidRPr="007E16D2">
        <w:rPr>
          <w:sz w:val="24"/>
          <w:szCs w:val="24"/>
          <w:lang w:eastAsia="en-US"/>
        </w:rPr>
        <w:t>з</w:t>
      </w:r>
      <w:r w:rsidRPr="007E16D2">
        <w:rPr>
          <w:spacing w:val="5"/>
          <w:sz w:val="24"/>
          <w:szCs w:val="24"/>
          <w:lang w:eastAsia="en-US"/>
        </w:rPr>
        <w:t>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о</w:t>
      </w:r>
      <w:r w:rsidRPr="007E16D2">
        <w:rPr>
          <w:spacing w:val="-1"/>
          <w:sz w:val="24"/>
          <w:szCs w:val="24"/>
          <w:lang w:eastAsia="en-US"/>
        </w:rPr>
        <w:t>-</w:t>
      </w:r>
      <w:r w:rsidRPr="007E16D2">
        <w:rPr>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pacing w:val="5"/>
          <w:sz w:val="24"/>
          <w:szCs w:val="24"/>
          <w:lang w:eastAsia="en-US"/>
        </w:rPr>
        <w:t>л</w:t>
      </w:r>
      <w:r w:rsidRPr="007E16D2">
        <w:rPr>
          <w:sz w:val="24"/>
          <w:szCs w:val="24"/>
          <w:lang w:eastAsia="en-US"/>
        </w:rPr>
        <w:t>ни</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pacing w:val="1"/>
          <w:sz w:val="24"/>
          <w:szCs w:val="24"/>
          <w:lang w:eastAsia="en-US"/>
        </w:rPr>
        <w:t>с</w:t>
      </w:r>
      <w:r w:rsidRPr="007E16D2">
        <w:rPr>
          <w:spacing w:val="-15"/>
          <w:sz w:val="24"/>
          <w:szCs w:val="24"/>
          <w:lang w:eastAsia="en-US"/>
        </w:rPr>
        <w:t>к</w:t>
      </w:r>
      <w:r w:rsidRPr="007E16D2">
        <w:rPr>
          <w:sz w:val="24"/>
          <w:szCs w:val="24"/>
          <w:lang w:eastAsia="en-US"/>
        </w:rPr>
        <w:t>о</w:t>
      </w:r>
      <w:r w:rsidRPr="007E16D2">
        <w:rPr>
          <w:spacing w:val="-4"/>
          <w:sz w:val="24"/>
          <w:szCs w:val="24"/>
          <w:lang w:eastAsia="en-US"/>
        </w:rPr>
        <w:t>г</w:t>
      </w:r>
      <w:r w:rsidR="009B544A">
        <w:rPr>
          <w:sz w:val="24"/>
          <w:szCs w:val="24"/>
          <w:lang w:eastAsia="en-US"/>
        </w:rPr>
        <w:t xml:space="preserve">о </w:t>
      </w:r>
      <w:r w:rsidRPr="007E16D2">
        <w:rPr>
          <w:spacing w:val="-3"/>
          <w:sz w:val="24"/>
          <w:szCs w:val="24"/>
          <w:lang w:eastAsia="en-US"/>
        </w:rPr>
        <w:t>а</w:t>
      </w:r>
      <w:r w:rsidRPr="007E16D2">
        <w:rPr>
          <w:sz w:val="24"/>
          <w:szCs w:val="24"/>
          <w:lang w:eastAsia="en-US"/>
        </w:rPr>
        <w:t>пп</w:t>
      </w:r>
      <w:r w:rsidRPr="007E16D2">
        <w:rPr>
          <w:spacing w:val="1"/>
          <w:sz w:val="24"/>
          <w:szCs w:val="24"/>
          <w:lang w:eastAsia="en-US"/>
        </w:rPr>
        <w:t>а</w:t>
      </w:r>
      <w:r w:rsidRPr="007E16D2">
        <w:rPr>
          <w:sz w:val="24"/>
          <w:szCs w:val="24"/>
          <w:lang w:eastAsia="en-US"/>
        </w:rPr>
        <w:t>р</w:t>
      </w:r>
      <w:r w:rsidRPr="007E16D2">
        <w:rPr>
          <w:spacing w:val="-3"/>
          <w:sz w:val="24"/>
          <w:szCs w:val="24"/>
          <w:lang w:eastAsia="en-US"/>
        </w:rPr>
        <w:t>а</w:t>
      </w:r>
      <w:r w:rsidRPr="007E16D2">
        <w:rPr>
          <w:spacing w:val="8"/>
          <w:sz w:val="24"/>
          <w:szCs w:val="24"/>
          <w:lang w:eastAsia="en-US"/>
        </w:rPr>
        <w:t>т</w:t>
      </w:r>
      <w:r w:rsidR="009B544A" w:rsidRPr="009B544A">
        <w:rPr>
          <w:spacing w:val="8"/>
          <w:sz w:val="24"/>
          <w:szCs w:val="24"/>
          <w:lang w:eastAsia="en-US"/>
        </w:rPr>
        <w:t xml:space="preserve">а </w:t>
      </w:r>
      <w:r w:rsidRPr="007E16D2">
        <w:rPr>
          <w:sz w:val="24"/>
          <w:szCs w:val="24"/>
          <w:lang w:eastAsia="en-US"/>
        </w:rPr>
        <w:t>о</w:t>
      </w:r>
      <w:r w:rsidRPr="007E16D2">
        <w:rPr>
          <w:spacing w:val="-7"/>
          <w:sz w:val="24"/>
          <w:szCs w:val="24"/>
          <w:lang w:eastAsia="en-US"/>
        </w:rPr>
        <w:t>б</w:t>
      </w:r>
      <w:r w:rsidRPr="007E16D2">
        <w:rPr>
          <w:spacing w:val="-5"/>
          <w:sz w:val="24"/>
          <w:szCs w:val="24"/>
          <w:lang w:eastAsia="en-US"/>
        </w:rPr>
        <w:t>у</w:t>
      </w:r>
      <w:r w:rsidRPr="007E16D2">
        <w:rPr>
          <w:spacing w:val="-1"/>
          <w:sz w:val="24"/>
          <w:szCs w:val="24"/>
          <w:lang w:eastAsia="en-US"/>
        </w:rPr>
        <w:t>ч</w:t>
      </w:r>
      <w:r w:rsidRPr="007E16D2">
        <w:rPr>
          <w:spacing w:val="6"/>
          <w:sz w:val="24"/>
          <w:szCs w:val="24"/>
          <w:lang w:eastAsia="en-US"/>
        </w:rPr>
        <w:t>а</w:t>
      </w:r>
      <w:r w:rsidRPr="007E16D2">
        <w:rPr>
          <w:spacing w:val="-1"/>
          <w:sz w:val="24"/>
          <w:szCs w:val="24"/>
          <w:lang w:eastAsia="en-US"/>
        </w:rPr>
        <w:t>ю</w:t>
      </w:r>
      <w:r w:rsidRPr="007E16D2">
        <w:rPr>
          <w:spacing w:val="1"/>
          <w:sz w:val="24"/>
          <w:szCs w:val="24"/>
          <w:lang w:eastAsia="en-US"/>
        </w:rPr>
        <w:t>ще</w:t>
      </w:r>
      <w:r w:rsidRPr="007E16D2">
        <w:rPr>
          <w:spacing w:val="-4"/>
          <w:sz w:val="24"/>
          <w:szCs w:val="24"/>
          <w:lang w:eastAsia="en-US"/>
        </w:rPr>
        <w:t>г</w:t>
      </w:r>
      <w:r w:rsidRPr="007E16D2">
        <w:rPr>
          <w:spacing w:val="5"/>
          <w:sz w:val="24"/>
          <w:szCs w:val="24"/>
          <w:lang w:eastAsia="en-US"/>
        </w:rPr>
        <w:t>о</w:t>
      </w:r>
      <w:r w:rsidRPr="007E16D2">
        <w:rPr>
          <w:spacing w:val="1"/>
          <w:sz w:val="24"/>
          <w:szCs w:val="24"/>
          <w:lang w:eastAsia="en-US"/>
        </w:rPr>
        <w:t>ся</w:t>
      </w:r>
      <w:r w:rsidR="009B544A">
        <w:rPr>
          <w:sz w:val="24"/>
          <w:szCs w:val="24"/>
          <w:lang w:eastAsia="en-US"/>
        </w:rPr>
        <w:t xml:space="preserve">. С </w:t>
      </w:r>
      <w:r w:rsidRPr="007E16D2">
        <w:rPr>
          <w:sz w:val="24"/>
          <w:szCs w:val="24"/>
          <w:lang w:eastAsia="en-US"/>
        </w:rPr>
        <w:t>п</w:t>
      </w:r>
      <w:r w:rsidRPr="007E16D2">
        <w:rPr>
          <w:spacing w:val="1"/>
          <w:sz w:val="24"/>
          <w:szCs w:val="24"/>
          <w:lang w:eastAsia="en-US"/>
        </w:rPr>
        <w:t>е</w:t>
      </w:r>
      <w:r w:rsidRPr="007E16D2">
        <w:rPr>
          <w:spacing w:val="5"/>
          <w:sz w:val="24"/>
          <w:szCs w:val="24"/>
          <w:lang w:eastAsia="en-US"/>
        </w:rPr>
        <w:t>р</w:t>
      </w:r>
      <w:r w:rsidRPr="007E16D2">
        <w:rPr>
          <w:spacing w:val="-2"/>
          <w:sz w:val="24"/>
          <w:szCs w:val="24"/>
          <w:lang w:eastAsia="en-US"/>
        </w:rPr>
        <w:t>в</w:t>
      </w:r>
      <w:r w:rsidRPr="007E16D2">
        <w:rPr>
          <w:spacing w:val="5"/>
          <w:sz w:val="24"/>
          <w:szCs w:val="24"/>
          <w:lang w:eastAsia="en-US"/>
        </w:rPr>
        <w:t>ы</w:t>
      </w:r>
      <w:r w:rsidR="009B544A">
        <w:rPr>
          <w:sz w:val="24"/>
          <w:szCs w:val="24"/>
          <w:lang w:eastAsia="en-US"/>
        </w:rPr>
        <w:t xml:space="preserve">х </w:t>
      </w:r>
      <w:r w:rsidRPr="007E16D2">
        <w:rPr>
          <w:sz w:val="24"/>
          <w:szCs w:val="24"/>
          <w:lang w:eastAsia="en-US"/>
        </w:rPr>
        <w:t>уро</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в п</w:t>
      </w:r>
      <w:r w:rsidRPr="007E16D2">
        <w:rPr>
          <w:spacing w:val="-5"/>
          <w:sz w:val="24"/>
          <w:szCs w:val="24"/>
          <w:lang w:eastAsia="en-US"/>
        </w:rPr>
        <w:t>о</w:t>
      </w:r>
      <w:r w:rsidRPr="007E16D2">
        <w:rPr>
          <w:sz w:val="24"/>
          <w:szCs w:val="24"/>
          <w:lang w:eastAsia="en-US"/>
        </w:rPr>
        <w:t>л</w:t>
      </w:r>
      <w:r w:rsidRPr="007E16D2">
        <w:rPr>
          <w:spacing w:val="6"/>
          <w:sz w:val="24"/>
          <w:szCs w:val="24"/>
          <w:lang w:eastAsia="en-US"/>
        </w:rPr>
        <w:t>е</w:t>
      </w:r>
      <w:r w:rsidRPr="007E16D2">
        <w:rPr>
          <w:sz w:val="24"/>
          <w:szCs w:val="24"/>
          <w:lang w:eastAsia="en-US"/>
        </w:rPr>
        <w:t>зно у</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к</w:t>
      </w:r>
      <w:r w:rsidR="009B544A">
        <w:rPr>
          <w:sz w:val="24"/>
          <w:szCs w:val="24"/>
          <w:lang w:eastAsia="en-US"/>
        </w:rPr>
        <w:t xml:space="preserve">у </w:t>
      </w:r>
      <w:r w:rsidRPr="007E16D2">
        <w:rPr>
          <w:sz w:val="24"/>
          <w:szCs w:val="24"/>
          <w:lang w:eastAsia="en-US"/>
        </w:rPr>
        <w:t>р</w:t>
      </w:r>
      <w:r w:rsidRPr="007E16D2">
        <w:rPr>
          <w:spacing w:val="1"/>
          <w:sz w:val="24"/>
          <w:szCs w:val="24"/>
          <w:lang w:eastAsia="en-US"/>
        </w:rPr>
        <w:t>асс</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з</w:t>
      </w:r>
      <w:r w:rsidRPr="007E16D2">
        <w:rPr>
          <w:spacing w:val="5"/>
          <w:sz w:val="24"/>
          <w:szCs w:val="24"/>
          <w:lang w:eastAsia="en-US"/>
        </w:rPr>
        <w:t>ы</w:t>
      </w:r>
      <w:r w:rsidRPr="007E16D2">
        <w:rPr>
          <w:spacing w:val="-6"/>
          <w:sz w:val="24"/>
          <w:szCs w:val="24"/>
          <w:lang w:eastAsia="en-US"/>
        </w:rPr>
        <w:t>в</w:t>
      </w:r>
      <w:r w:rsidRPr="007E16D2">
        <w:rPr>
          <w:spacing w:val="-3"/>
          <w:sz w:val="24"/>
          <w:szCs w:val="24"/>
          <w:lang w:eastAsia="en-US"/>
        </w:rPr>
        <w:t>а</w:t>
      </w:r>
      <w:r w:rsidRPr="007E16D2">
        <w:rPr>
          <w:spacing w:val="-1"/>
          <w:sz w:val="24"/>
          <w:szCs w:val="24"/>
          <w:lang w:eastAsia="en-US"/>
        </w:rPr>
        <w:t>т</w:t>
      </w:r>
      <w:r w:rsidR="00EB41B8">
        <w:rPr>
          <w:sz w:val="24"/>
          <w:szCs w:val="24"/>
          <w:lang w:eastAsia="en-US"/>
        </w:rPr>
        <w:t>ь</w:t>
      </w:r>
      <w:r w:rsidRPr="007E16D2">
        <w:rPr>
          <w:spacing w:val="10"/>
          <w:sz w:val="24"/>
          <w:szCs w:val="24"/>
          <w:lang w:eastAsia="en-US"/>
        </w:rPr>
        <w:t xml:space="preserve"> </w:t>
      </w:r>
      <w:r w:rsidRPr="007E16D2">
        <w:rPr>
          <w:sz w:val="24"/>
          <w:szCs w:val="24"/>
          <w:lang w:eastAsia="en-US"/>
        </w:rPr>
        <w:t>об и</w:t>
      </w:r>
      <w:r w:rsidRPr="007E16D2">
        <w:rPr>
          <w:spacing w:val="6"/>
          <w:sz w:val="24"/>
          <w:szCs w:val="24"/>
          <w:lang w:eastAsia="en-US"/>
        </w:rPr>
        <w:t>с</w:t>
      </w:r>
      <w:r w:rsidRPr="007E16D2">
        <w:rPr>
          <w:spacing w:val="-6"/>
          <w:sz w:val="24"/>
          <w:szCs w:val="24"/>
          <w:lang w:eastAsia="en-US"/>
        </w:rPr>
        <w:t>т</w:t>
      </w:r>
      <w:r w:rsidRPr="007E16D2">
        <w:rPr>
          <w:sz w:val="24"/>
          <w:szCs w:val="24"/>
          <w:lang w:eastAsia="en-US"/>
        </w:rPr>
        <w:t>ории ин</w:t>
      </w:r>
      <w:r w:rsidRPr="007E16D2">
        <w:rPr>
          <w:spacing w:val="1"/>
          <w:sz w:val="24"/>
          <w:szCs w:val="24"/>
          <w:lang w:eastAsia="en-US"/>
        </w:rPr>
        <w:t>с</w:t>
      </w:r>
      <w:r w:rsidRPr="007E16D2">
        <w:rPr>
          <w:spacing w:val="8"/>
          <w:sz w:val="24"/>
          <w:szCs w:val="24"/>
          <w:lang w:eastAsia="en-US"/>
        </w:rPr>
        <w:t>т</w:t>
      </w:r>
      <w:r w:rsidRPr="007E16D2">
        <w:rPr>
          <w:sz w:val="24"/>
          <w:szCs w:val="24"/>
          <w:lang w:eastAsia="en-US"/>
        </w:rPr>
        <w:t>р</w:t>
      </w:r>
      <w:r w:rsidRPr="007E16D2">
        <w:rPr>
          <w:spacing w:val="-9"/>
          <w:sz w:val="24"/>
          <w:szCs w:val="24"/>
          <w:lang w:eastAsia="en-US"/>
        </w:rPr>
        <w:t>у</w:t>
      </w:r>
      <w:r w:rsidRPr="007E16D2">
        <w:rPr>
          <w:spacing w:val="1"/>
          <w:sz w:val="24"/>
          <w:szCs w:val="24"/>
          <w:lang w:eastAsia="en-US"/>
        </w:rPr>
        <w:t>ме</w:t>
      </w:r>
      <w:r w:rsidRPr="007E16D2">
        <w:rPr>
          <w:sz w:val="24"/>
          <w:szCs w:val="24"/>
          <w:lang w:eastAsia="en-US"/>
        </w:rPr>
        <w:t>н</w:t>
      </w:r>
      <w:r w:rsidRPr="007E16D2">
        <w:rPr>
          <w:spacing w:val="3"/>
          <w:sz w:val="24"/>
          <w:szCs w:val="24"/>
          <w:lang w:eastAsia="en-US"/>
        </w:rPr>
        <w:t>т</w:t>
      </w:r>
      <w:r w:rsidRPr="007E16D2">
        <w:rPr>
          <w:spacing w:val="1"/>
          <w:sz w:val="24"/>
          <w:szCs w:val="24"/>
          <w:lang w:eastAsia="en-US"/>
        </w:rPr>
        <w:t>а</w:t>
      </w:r>
      <w:r w:rsidR="00EB41B8">
        <w:rPr>
          <w:sz w:val="24"/>
          <w:szCs w:val="24"/>
          <w:lang w:eastAsia="en-US"/>
        </w:rPr>
        <w:t>,</w:t>
      </w:r>
      <w:r w:rsidRPr="007E16D2">
        <w:rPr>
          <w:spacing w:val="9"/>
          <w:sz w:val="24"/>
          <w:szCs w:val="24"/>
          <w:lang w:eastAsia="en-US"/>
        </w:rPr>
        <w:t xml:space="preserve"> </w:t>
      </w:r>
      <w:r w:rsidRPr="007E16D2">
        <w:rPr>
          <w:sz w:val="24"/>
          <w:szCs w:val="24"/>
          <w:lang w:eastAsia="en-US"/>
        </w:rPr>
        <w:t xml:space="preserve">о </w:t>
      </w:r>
      <w:r w:rsidRPr="007E16D2">
        <w:rPr>
          <w:spacing w:val="-15"/>
          <w:sz w:val="24"/>
          <w:szCs w:val="24"/>
          <w:lang w:eastAsia="en-US"/>
        </w:rPr>
        <w:t>к</w:t>
      </w:r>
      <w:r w:rsidRPr="007E16D2">
        <w:rPr>
          <w:spacing w:val="-5"/>
          <w:sz w:val="24"/>
          <w:szCs w:val="24"/>
          <w:lang w:eastAsia="en-US"/>
        </w:rPr>
        <w:t>о</w:t>
      </w:r>
      <w:r w:rsidRPr="007E16D2">
        <w:rPr>
          <w:spacing w:val="1"/>
          <w:sz w:val="24"/>
          <w:szCs w:val="24"/>
          <w:lang w:eastAsia="en-US"/>
        </w:rPr>
        <w:t>м</w:t>
      </w:r>
      <w:r w:rsidRPr="007E16D2">
        <w:rPr>
          <w:spacing w:val="4"/>
          <w:sz w:val="24"/>
          <w:szCs w:val="24"/>
          <w:lang w:eastAsia="en-US"/>
        </w:rPr>
        <w:t>п</w:t>
      </w:r>
      <w:r w:rsidRPr="007E16D2">
        <w:rPr>
          <w:sz w:val="24"/>
          <w:szCs w:val="24"/>
          <w:lang w:eastAsia="en-US"/>
        </w:rPr>
        <w:t>оз</w:t>
      </w:r>
      <w:r w:rsidRPr="007E16D2">
        <w:rPr>
          <w:spacing w:val="4"/>
          <w:sz w:val="24"/>
          <w:szCs w:val="24"/>
          <w:lang w:eastAsia="en-US"/>
        </w:rPr>
        <w:t>и</w:t>
      </w:r>
      <w:r w:rsidRPr="007E16D2">
        <w:rPr>
          <w:spacing w:val="-6"/>
          <w:sz w:val="24"/>
          <w:szCs w:val="24"/>
          <w:lang w:eastAsia="en-US"/>
        </w:rPr>
        <w:t>т</w:t>
      </w:r>
      <w:r w:rsidRPr="007E16D2">
        <w:rPr>
          <w:sz w:val="24"/>
          <w:szCs w:val="24"/>
          <w:lang w:eastAsia="en-US"/>
        </w:rPr>
        <w:t>ор</w:t>
      </w:r>
      <w:r w:rsidRPr="007E16D2">
        <w:rPr>
          <w:spacing w:val="6"/>
          <w:sz w:val="24"/>
          <w:szCs w:val="24"/>
          <w:lang w:eastAsia="en-US"/>
        </w:rPr>
        <w:t>а</w:t>
      </w:r>
      <w:r w:rsidRPr="007E16D2">
        <w:rPr>
          <w:sz w:val="24"/>
          <w:szCs w:val="24"/>
          <w:lang w:eastAsia="en-US"/>
        </w:rPr>
        <w:t>х и</w:t>
      </w:r>
      <w:r w:rsidRPr="007E16D2">
        <w:rPr>
          <w:spacing w:val="-1"/>
          <w:sz w:val="24"/>
          <w:szCs w:val="24"/>
          <w:lang w:eastAsia="en-US"/>
        </w:rPr>
        <w:t xml:space="preserve"> </w:t>
      </w:r>
      <w:r w:rsidRPr="007E16D2">
        <w:rPr>
          <w:spacing w:val="-2"/>
          <w:sz w:val="24"/>
          <w:szCs w:val="24"/>
          <w:lang w:eastAsia="en-US"/>
        </w:rPr>
        <w:t>в</w:t>
      </w:r>
      <w:r w:rsidRPr="007E16D2">
        <w:rPr>
          <w:sz w:val="24"/>
          <w:szCs w:val="24"/>
          <w:lang w:eastAsia="en-US"/>
        </w:rPr>
        <w:t>ы</w:t>
      </w:r>
      <w:r w:rsidRPr="007E16D2">
        <w:rPr>
          <w:spacing w:val="2"/>
          <w:sz w:val="24"/>
          <w:szCs w:val="24"/>
          <w:lang w:eastAsia="en-US"/>
        </w:rPr>
        <w:t>д</w:t>
      </w:r>
      <w:r w:rsidRPr="007E16D2">
        <w:rPr>
          <w:spacing w:val="1"/>
          <w:sz w:val="24"/>
          <w:szCs w:val="24"/>
          <w:lang w:eastAsia="en-US"/>
        </w:rPr>
        <w:t>а</w:t>
      </w:r>
      <w:r w:rsidRPr="007E16D2">
        <w:rPr>
          <w:spacing w:val="-1"/>
          <w:sz w:val="24"/>
          <w:szCs w:val="24"/>
          <w:lang w:eastAsia="en-US"/>
        </w:rPr>
        <w:t>ю</w:t>
      </w:r>
      <w:r w:rsidRPr="007E16D2">
        <w:rPr>
          <w:spacing w:val="1"/>
          <w:sz w:val="24"/>
          <w:szCs w:val="24"/>
          <w:lang w:eastAsia="en-US"/>
        </w:rPr>
        <w:t>щ</w:t>
      </w:r>
      <w:r w:rsidRPr="007E16D2">
        <w:rPr>
          <w:spacing w:val="4"/>
          <w:sz w:val="24"/>
          <w:szCs w:val="24"/>
          <w:lang w:eastAsia="en-US"/>
        </w:rPr>
        <w:t>и</w:t>
      </w:r>
      <w:r w:rsidRPr="007E16D2">
        <w:rPr>
          <w:spacing w:val="-14"/>
          <w:sz w:val="24"/>
          <w:szCs w:val="24"/>
          <w:lang w:eastAsia="en-US"/>
        </w:rPr>
        <w:t>х</w:t>
      </w:r>
      <w:r w:rsidRPr="007E16D2">
        <w:rPr>
          <w:spacing w:val="1"/>
          <w:sz w:val="24"/>
          <w:szCs w:val="24"/>
          <w:lang w:eastAsia="en-US"/>
        </w:rPr>
        <w:t>с</w:t>
      </w:r>
      <w:r w:rsidRPr="007E16D2">
        <w:rPr>
          <w:sz w:val="24"/>
          <w:szCs w:val="24"/>
          <w:lang w:eastAsia="en-US"/>
        </w:rPr>
        <w:t>я</w:t>
      </w:r>
      <w:r w:rsidRPr="007E16D2">
        <w:rPr>
          <w:spacing w:val="8"/>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pacing w:val="4"/>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4"/>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6"/>
          <w:sz w:val="24"/>
          <w:szCs w:val="24"/>
          <w:lang w:eastAsia="en-US"/>
        </w:rPr>
        <w:t>я</w:t>
      </w:r>
      <w:r w:rsidRPr="007E16D2">
        <w:rPr>
          <w:spacing w:val="-5"/>
          <w:sz w:val="24"/>
          <w:szCs w:val="24"/>
          <w:lang w:eastAsia="en-US"/>
        </w:rPr>
        <w:t>х</w:t>
      </w:r>
      <w:r w:rsidRPr="007E16D2">
        <w:rPr>
          <w:sz w:val="24"/>
          <w:szCs w:val="24"/>
          <w:lang w:eastAsia="en-US"/>
        </w:rPr>
        <w:t>,</w:t>
      </w:r>
      <w:r w:rsidRPr="007E16D2">
        <w:rPr>
          <w:spacing w:val="8"/>
          <w:sz w:val="24"/>
          <w:szCs w:val="24"/>
          <w:lang w:eastAsia="en-US"/>
        </w:rPr>
        <w:t xml:space="preserve"> </w:t>
      </w:r>
      <w:r w:rsidRPr="007E16D2">
        <w:rPr>
          <w:spacing w:val="1"/>
          <w:sz w:val="24"/>
          <w:szCs w:val="24"/>
          <w:lang w:eastAsia="en-US"/>
        </w:rPr>
        <w:t>я</w:t>
      </w:r>
      <w:r w:rsidRPr="007E16D2">
        <w:rPr>
          <w:sz w:val="24"/>
          <w:szCs w:val="24"/>
          <w:lang w:eastAsia="en-US"/>
        </w:rPr>
        <w:t>р</w:t>
      </w:r>
      <w:r w:rsidRPr="007E16D2">
        <w:rPr>
          <w:spacing w:val="-15"/>
          <w:sz w:val="24"/>
          <w:szCs w:val="24"/>
          <w:lang w:eastAsia="en-US"/>
        </w:rPr>
        <w:t>к</w:t>
      </w:r>
      <w:r w:rsidRPr="007E16D2">
        <w:rPr>
          <w:sz w:val="24"/>
          <w:szCs w:val="24"/>
          <w:lang w:eastAsia="en-US"/>
        </w:rPr>
        <w:t>о</w:t>
      </w:r>
      <w:r w:rsidRPr="007E16D2">
        <w:rPr>
          <w:spacing w:val="6"/>
          <w:sz w:val="24"/>
          <w:szCs w:val="24"/>
          <w:lang w:eastAsia="en-US"/>
        </w:rPr>
        <w:t xml:space="preserve"> </w:t>
      </w:r>
      <w:r w:rsidRPr="007E16D2">
        <w:rPr>
          <w:sz w:val="24"/>
          <w:szCs w:val="24"/>
          <w:lang w:eastAsia="en-US"/>
        </w:rPr>
        <w:t>и</w:t>
      </w:r>
      <w:r w:rsidRPr="007E16D2">
        <w:rPr>
          <w:spacing w:val="6"/>
          <w:sz w:val="24"/>
          <w:szCs w:val="24"/>
          <w:lang w:eastAsia="en-US"/>
        </w:rPr>
        <w:t xml:space="preserve"> </w:t>
      </w:r>
      <w:r w:rsidRPr="007E16D2">
        <w:rPr>
          <w:spacing w:val="-2"/>
          <w:sz w:val="24"/>
          <w:szCs w:val="24"/>
          <w:lang w:eastAsia="en-US"/>
        </w:rPr>
        <w:t>в</w:t>
      </w:r>
      <w:r w:rsidRPr="007E16D2">
        <w:rPr>
          <w:sz w:val="24"/>
          <w:szCs w:val="24"/>
          <w:lang w:eastAsia="en-US"/>
        </w:rPr>
        <w:t>ыр</w:t>
      </w:r>
      <w:r w:rsidRPr="007E16D2">
        <w:rPr>
          <w:spacing w:val="6"/>
          <w:sz w:val="24"/>
          <w:szCs w:val="24"/>
          <w:lang w:eastAsia="en-US"/>
        </w:rPr>
        <w:t>а</w:t>
      </w:r>
      <w:r w:rsidRPr="007E16D2">
        <w:rPr>
          <w:sz w:val="24"/>
          <w:szCs w:val="24"/>
          <w:lang w:eastAsia="en-US"/>
        </w:rPr>
        <w:t>зи</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3"/>
          <w:sz w:val="24"/>
          <w:szCs w:val="24"/>
          <w:lang w:eastAsia="en-US"/>
        </w:rPr>
        <w:t>ь</w:t>
      </w:r>
      <w:r w:rsidRPr="007E16D2">
        <w:rPr>
          <w:sz w:val="24"/>
          <w:szCs w:val="24"/>
          <w:lang w:eastAsia="en-US"/>
        </w:rPr>
        <w:t>но</w:t>
      </w:r>
      <w:r w:rsidRPr="007E16D2">
        <w:rPr>
          <w:spacing w:val="6"/>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6"/>
          <w:sz w:val="24"/>
          <w:szCs w:val="24"/>
          <w:lang w:eastAsia="en-US"/>
        </w:rPr>
        <w:t>я</w:t>
      </w:r>
      <w:r w:rsidRPr="007E16D2">
        <w:rPr>
          <w:spacing w:val="-1"/>
          <w:sz w:val="24"/>
          <w:szCs w:val="24"/>
          <w:lang w:eastAsia="en-US"/>
        </w:rPr>
        <w:t>т</w:t>
      </w:r>
      <w:r w:rsidRPr="007E16D2">
        <w:rPr>
          <w:sz w:val="24"/>
          <w:szCs w:val="24"/>
          <w:lang w:eastAsia="en-US"/>
        </w:rPr>
        <w:t>ь</w:t>
      </w:r>
      <w:r w:rsidRPr="007E16D2">
        <w:rPr>
          <w:spacing w:val="4"/>
          <w:sz w:val="24"/>
          <w:szCs w:val="24"/>
          <w:lang w:eastAsia="en-US"/>
        </w:rPr>
        <w:t xml:space="preserve"> </w:t>
      </w:r>
      <w:r w:rsidRPr="007E16D2">
        <w:rPr>
          <w:sz w:val="24"/>
          <w:szCs w:val="24"/>
          <w:lang w:eastAsia="en-US"/>
        </w:rPr>
        <w:t>на</w:t>
      </w:r>
      <w:r w:rsidRPr="007E16D2">
        <w:rPr>
          <w:spacing w:val="6"/>
          <w:sz w:val="24"/>
          <w:szCs w:val="24"/>
          <w:lang w:eastAsia="en-US"/>
        </w:rPr>
        <w:t xml:space="preserve"> </w:t>
      </w:r>
      <w:r w:rsidRPr="007E16D2">
        <w:rPr>
          <w:sz w:val="24"/>
          <w:szCs w:val="24"/>
          <w:lang w:eastAsia="en-US"/>
        </w:rPr>
        <w:t>ин</w:t>
      </w:r>
      <w:r w:rsidRPr="007E16D2">
        <w:rPr>
          <w:spacing w:val="1"/>
          <w:sz w:val="24"/>
          <w:szCs w:val="24"/>
          <w:lang w:eastAsia="en-US"/>
        </w:rPr>
        <w:t>с</w:t>
      </w:r>
      <w:r w:rsidRPr="007E16D2">
        <w:rPr>
          <w:spacing w:val="8"/>
          <w:sz w:val="24"/>
          <w:szCs w:val="24"/>
          <w:lang w:eastAsia="en-US"/>
        </w:rPr>
        <w:t>т</w:t>
      </w:r>
      <w:r w:rsidRPr="007E16D2">
        <w:rPr>
          <w:sz w:val="24"/>
          <w:szCs w:val="24"/>
          <w:lang w:eastAsia="en-US"/>
        </w:rPr>
        <w:t>р</w:t>
      </w:r>
      <w:r w:rsidRPr="007E16D2">
        <w:rPr>
          <w:spacing w:val="-9"/>
          <w:sz w:val="24"/>
          <w:szCs w:val="24"/>
          <w:lang w:eastAsia="en-US"/>
        </w:rPr>
        <w:t>у</w:t>
      </w:r>
      <w:r w:rsidRPr="007E16D2">
        <w:rPr>
          <w:spacing w:val="1"/>
          <w:sz w:val="24"/>
          <w:szCs w:val="24"/>
          <w:lang w:eastAsia="en-US"/>
        </w:rPr>
        <w:t>ме</w:t>
      </w:r>
      <w:r w:rsidRPr="007E16D2">
        <w:rPr>
          <w:spacing w:val="4"/>
          <w:sz w:val="24"/>
          <w:szCs w:val="24"/>
          <w:lang w:eastAsia="en-US"/>
        </w:rPr>
        <w:t>н</w:t>
      </w:r>
      <w:r w:rsidRPr="007E16D2">
        <w:rPr>
          <w:spacing w:val="-1"/>
          <w:sz w:val="24"/>
          <w:szCs w:val="24"/>
          <w:lang w:eastAsia="en-US"/>
        </w:rPr>
        <w:t>т</w:t>
      </w:r>
      <w:r w:rsidRPr="007E16D2">
        <w:rPr>
          <w:sz w:val="24"/>
          <w:szCs w:val="24"/>
          <w:lang w:eastAsia="en-US"/>
        </w:rPr>
        <w:t>е</w:t>
      </w:r>
      <w:r w:rsidRPr="007E16D2">
        <w:rPr>
          <w:spacing w:val="6"/>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1"/>
          <w:sz w:val="24"/>
          <w:szCs w:val="24"/>
          <w:lang w:eastAsia="en-US"/>
        </w:rPr>
        <w:t xml:space="preserve"> </w:t>
      </w:r>
      <w:r w:rsidRPr="007E16D2">
        <w:rPr>
          <w:spacing w:val="-5"/>
          <w:sz w:val="24"/>
          <w:szCs w:val="24"/>
          <w:lang w:eastAsia="en-US"/>
        </w:rPr>
        <w:t>у</w:t>
      </w:r>
      <w:r w:rsidRPr="007E16D2">
        <w:rPr>
          <w:spacing w:val="-1"/>
          <w:sz w:val="24"/>
          <w:szCs w:val="24"/>
          <w:lang w:eastAsia="en-US"/>
        </w:rPr>
        <w:t>ч</w:t>
      </w:r>
      <w:r w:rsidRPr="007E16D2">
        <w:rPr>
          <w:spacing w:val="6"/>
          <w:sz w:val="24"/>
          <w:szCs w:val="24"/>
          <w:lang w:eastAsia="en-US"/>
        </w:rPr>
        <w:t>е</w:t>
      </w:r>
      <w:r w:rsidRPr="007E16D2">
        <w:rPr>
          <w:sz w:val="24"/>
          <w:szCs w:val="24"/>
          <w:lang w:eastAsia="en-US"/>
        </w:rPr>
        <w:t>ни</w:t>
      </w:r>
      <w:r w:rsidRPr="007E16D2">
        <w:rPr>
          <w:spacing w:val="-6"/>
          <w:sz w:val="24"/>
          <w:szCs w:val="24"/>
          <w:lang w:eastAsia="en-US"/>
        </w:rPr>
        <w:t>к</w:t>
      </w:r>
      <w:r w:rsidRPr="007E16D2">
        <w:rPr>
          <w:sz w:val="24"/>
          <w:szCs w:val="24"/>
          <w:lang w:eastAsia="en-US"/>
        </w:rPr>
        <w:t>а</w:t>
      </w:r>
      <w:r w:rsidRPr="007E16D2">
        <w:rPr>
          <w:spacing w:val="3"/>
          <w:sz w:val="24"/>
          <w:szCs w:val="24"/>
          <w:lang w:eastAsia="en-US"/>
        </w:rPr>
        <w:t xml:space="preserve"> </w:t>
      </w:r>
      <w:r w:rsidRPr="007E16D2">
        <w:rPr>
          <w:spacing w:val="6"/>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6"/>
          <w:sz w:val="24"/>
          <w:szCs w:val="24"/>
          <w:lang w:eastAsia="en-US"/>
        </w:rPr>
        <w:t>а</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ные</w:t>
      </w:r>
      <w:r w:rsidRPr="007E16D2">
        <w:rPr>
          <w:spacing w:val="2"/>
          <w:sz w:val="24"/>
          <w:szCs w:val="24"/>
          <w:lang w:eastAsia="en-US"/>
        </w:rPr>
        <w:t xml:space="preserve"> </w:t>
      </w:r>
      <w:r w:rsidRPr="007E16D2">
        <w:rPr>
          <w:sz w:val="24"/>
          <w:szCs w:val="24"/>
          <w:lang w:eastAsia="en-US"/>
        </w:rPr>
        <w:t>произ</w:t>
      </w:r>
      <w:r w:rsidRPr="007E16D2">
        <w:rPr>
          <w:spacing w:val="3"/>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я</w:t>
      </w:r>
      <w:r w:rsidRPr="007E16D2">
        <w:rPr>
          <w:sz w:val="24"/>
          <w:szCs w:val="24"/>
          <w:lang w:eastAsia="en-US"/>
        </w:rPr>
        <w:t>.</w:t>
      </w:r>
    </w:p>
    <w:p w14:paraId="0452EB5B" w14:textId="77777777" w:rsidR="007E16D2" w:rsidRPr="007E16D2" w:rsidRDefault="007E16D2" w:rsidP="009B544A">
      <w:pPr>
        <w:widowControl w:val="0"/>
        <w:tabs>
          <w:tab w:val="left" w:pos="1520"/>
          <w:tab w:val="left" w:pos="3780"/>
          <w:tab w:val="left" w:pos="5620"/>
          <w:tab w:val="left" w:pos="6700"/>
          <w:tab w:val="left" w:pos="7180"/>
          <w:tab w:val="left" w:pos="7500"/>
          <w:tab w:val="left" w:pos="8420"/>
        </w:tabs>
        <w:autoSpaceDE w:val="0"/>
        <w:autoSpaceDN w:val="0"/>
        <w:adjustRightInd w:val="0"/>
        <w:spacing w:line="360" w:lineRule="auto"/>
        <w:jc w:val="both"/>
        <w:rPr>
          <w:sz w:val="24"/>
          <w:szCs w:val="24"/>
          <w:lang w:eastAsia="en-US"/>
        </w:rPr>
      </w:pPr>
      <w:r w:rsidRPr="007E16D2">
        <w:rPr>
          <w:spacing w:val="1"/>
          <w:sz w:val="24"/>
          <w:szCs w:val="24"/>
          <w:lang w:eastAsia="en-US"/>
        </w:rPr>
        <w:t>С</w:t>
      </w:r>
      <w:r w:rsidRPr="007E16D2">
        <w:rPr>
          <w:sz w:val="24"/>
          <w:szCs w:val="24"/>
          <w:lang w:eastAsia="en-US"/>
        </w:rPr>
        <w:t>л</w:t>
      </w:r>
      <w:r w:rsidRPr="007E16D2">
        <w:rPr>
          <w:spacing w:val="-3"/>
          <w:sz w:val="24"/>
          <w:szCs w:val="24"/>
          <w:lang w:eastAsia="en-US"/>
        </w:rPr>
        <w:t>е</w:t>
      </w:r>
      <w:r w:rsidRPr="007E16D2">
        <w:rPr>
          <w:spacing w:val="2"/>
          <w:sz w:val="24"/>
          <w:szCs w:val="24"/>
          <w:lang w:eastAsia="en-US"/>
        </w:rPr>
        <w:t>д</w:t>
      </w:r>
      <w:r w:rsidRPr="007E16D2">
        <w:rPr>
          <w:spacing w:val="-9"/>
          <w:sz w:val="24"/>
          <w:szCs w:val="24"/>
          <w:lang w:eastAsia="en-US"/>
        </w:rPr>
        <w:t>у</w:t>
      </w:r>
      <w:r w:rsidRPr="007E16D2">
        <w:rPr>
          <w:sz w:val="24"/>
          <w:szCs w:val="24"/>
          <w:lang w:eastAsia="en-US"/>
        </w:rPr>
        <w:t>я лу</w:t>
      </w:r>
      <w:r w:rsidRPr="007E16D2">
        <w:rPr>
          <w:spacing w:val="-1"/>
          <w:sz w:val="24"/>
          <w:szCs w:val="24"/>
          <w:lang w:eastAsia="en-US"/>
        </w:rPr>
        <w:t>ч</w:t>
      </w:r>
      <w:r w:rsidRPr="007E16D2">
        <w:rPr>
          <w:spacing w:val="1"/>
          <w:sz w:val="24"/>
          <w:szCs w:val="24"/>
          <w:lang w:eastAsia="en-US"/>
        </w:rPr>
        <w:t>ш</w:t>
      </w:r>
      <w:r w:rsidRPr="007E16D2">
        <w:rPr>
          <w:sz w:val="24"/>
          <w:szCs w:val="24"/>
          <w:lang w:eastAsia="en-US"/>
        </w:rPr>
        <w:t xml:space="preserve">им </w:t>
      </w:r>
      <w:r w:rsidRPr="007E16D2">
        <w:rPr>
          <w:spacing w:val="3"/>
          <w:sz w:val="24"/>
          <w:szCs w:val="24"/>
          <w:lang w:eastAsia="en-US"/>
        </w:rPr>
        <w:t>т</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д</w:t>
      </w:r>
      <w:r w:rsidRPr="007E16D2">
        <w:rPr>
          <w:sz w:val="24"/>
          <w:szCs w:val="24"/>
          <w:lang w:eastAsia="en-US"/>
        </w:rPr>
        <w:t>ици</w:t>
      </w:r>
      <w:r w:rsidRPr="007E16D2">
        <w:rPr>
          <w:spacing w:val="1"/>
          <w:sz w:val="24"/>
          <w:szCs w:val="24"/>
          <w:lang w:eastAsia="en-US"/>
        </w:rPr>
        <w:t>я</w:t>
      </w:r>
      <w:r w:rsidRPr="007E16D2">
        <w:rPr>
          <w:sz w:val="24"/>
          <w:szCs w:val="24"/>
          <w:lang w:eastAsia="en-US"/>
        </w:rPr>
        <w:t xml:space="preserve">м и </w:t>
      </w:r>
      <w:r w:rsidRPr="007E16D2">
        <w:rPr>
          <w:spacing w:val="2"/>
          <w:sz w:val="24"/>
          <w:szCs w:val="24"/>
          <w:lang w:eastAsia="en-US"/>
        </w:rPr>
        <w:t>д</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иж</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я</w:t>
      </w:r>
      <w:r w:rsidR="009B544A">
        <w:rPr>
          <w:sz w:val="24"/>
          <w:szCs w:val="24"/>
          <w:lang w:eastAsia="en-US"/>
        </w:rPr>
        <w:t xml:space="preserve">м </w:t>
      </w:r>
      <w:r w:rsidRPr="007E16D2">
        <w:rPr>
          <w:spacing w:val="-5"/>
          <w:sz w:val="24"/>
          <w:szCs w:val="24"/>
          <w:lang w:eastAsia="en-US"/>
        </w:rPr>
        <w:t>ру</w:t>
      </w:r>
      <w:r w:rsidRPr="007E16D2">
        <w:rPr>
          <w:spacing w:val="1"/>
          <w:sz w:val="24"/>
          <w:szCs w:val="24"/>
          <w:lang w:eastAsia="en-US"/>
        </w:rPr>
        <w:t>сс</w:t>
      </w:r>
      <w:r w:rsidRPr="007E16D2">
        <w:rPr>
          <w:spacing w:val="-15"/>
          <w:sz w:val="24"/>
          <w:szCs w:val="24"/>
          <w:lang w:eastAsia="en-US"/>
        </w:rPr>
        <w:t>к</w:t>
      </w:r>
      <w:r w:rsidRPr="007E16D2">
        <w:rPr>
          <w:sz w:val="24"/>
          <w:szCs w:val="24"/>
          <w:lang w:eastAsia="en-US"/>
        </w:rPr>
        <w:t>ой пи</w:t>
      </w:r>
      <w:r w:rsidRPr="007E16D2">
        <w:rPr>
          <w:spacing w:val="1"/>
          <w:sz w:val="24"/>
          <w:szCs w:val="24"/>
          <w:lang w:eastAsia="en-US"/>
        </w:rPr>
        <w:t>а</w:t>
      </w:r>
      <w:r w:rsidRPr="007E16D2">
        <w:rPr>
          <w:spacing w:val="4"/>
          <w:sz w:val="24"/>
          <w:szCs w:val="24"/>
          <w:lang w:eastAsia="en-US"/>
        </w:rPr>
        <w:t>н</w:t>
      </w:r>
      <w:r w:rsidRPr="007E16D2">
        <w:rPr>
          <w:sz w:val="24"/>
          <w:szCs w:val="24"/>
          <w:lang w:eastAsia="en-US"/>
        </w:rPr>
        <w:t>и</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и</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й</w:t>
      </w:r>
      <w:r w:rsidRPr="007E16D2">
        <w:rPr>
          <w:spacing w:val="-2"/>
          <w:sz w:val="24"/>
          <w:szCs w:val="24"/>
          <w:lang w:eastAsia="en-US"/>
        </w:rPr>
        <w:t xml:space="preserve"> </w:t>
      </w:r>
      <w:r w:rsidRPr="007E16D2">
        <w:rPr>
          <w:spacing w:val="1"/>
          <w:sz w:val="24"/>
          <w:szCs w:val="24"/>
          <w:lang w:eastAsia="en-US"/>
        </w:rPr>
        <w:t>ш</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лы,</w:t>
      </w:r>
      <w:r w:rsidRPr="007E16D2">
        <w:rPr>
          <w:spacing w:val="33"/>
          <w:sz w:val="24"/>
          <w:szCs w:val="24"/>
          <w:lang w:eastAsia="en-US"/>
        </w:rPr>
        <w:t xml:space="preserve"> </w:t>
      </w:r>
      <w:r w:rsidRPr="007E16D2">
        <w:rPr>
          <w:sz w:val="24"/>
          <w:szCs w:val="24"/>
          <w:lang w:eastAsia="en-US"/>
        </w:rPr>
        <w:t>пр</w:t>
      </w:r>
      <w:r w:rsidRPr="007E16D2">
        <w:rPr>
          <w:spacing w:val="1"/>
          <w:sz w:val="24"/>
          <w:szCs w:val="24"/>
          <w:lang w:eastAsia="en-US"/>
        </w:rPr>
        <w:t>е</w:t>
      </w:r>
      <w:r w:rsidRPr="007E16D2">
        <w:rPr>
          <w:sz w:val="24"/>
          <w:szCs w:val="24"/>
          <w:lang w:eastAsia="en-US"/>
        </w:rPr>
        <w:t>п</w:t>
      </w:r>
      <w:r w:rsidRPr="007E16D2">
        <w:rPr>
          <w:spacing w:val="-9"/>
          <w:sz w:val="24"/>
          <w:szCs w:val="24"/>
          <w:lang w:eastAsia="en-US"/>
        </w:rPr>
        <w:t>о</w:t>
      </w:r>
      <w:r w:rsidRPr="007E16D2">
        <w:rPr>
          <w:spacing w:val="2"/>
          <w:sz w:val="24"/>
          <w:szCs w:val="24"/>
          <w:lang w:eastAsia="en-US"/>
        </w:rPr>
        <w:t>д</w:t>
      </w:r>
      <w:r w:rsidRPr="007E16D2">
        <w:rPr>
          <w:spacing w:val="6"/>
          <w:sz w:val="24"/>
          <w:szCs w:val="24"/>
          <w:lang w:eastAsia="en-US"/>
        </w:rPr>
        <w:t>а</w:t>
      </w:r>
      <w:r w:rsidRPr="007E16D2">
        <w:rPr>
          <w:spacing w:val="-6"/>
          <w:sz w:val="24"/>
          <w:szCs w:val="24"/>
          <w:lang w:eastAsia="en-US"/>
        </w:rPr>
        <w:t>в</w:t>
      </w:r>
      <w:r w:rsidRPr="007E16D2">
        <w:rPr>
          <w:spacing w:val="-8"/>
          <w:sz w:val="24"/>
          <w:szCs w:val="24"/>
          <w:lang w:eastAsia="en-US"/>
        </w:rPr>
        <w:t>а</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z w:val="24"/>
          <w:szCs w:val="24"/>
          <w:lang w:eastAsia="en-US"/>
        </w:rPr>
        <w:t>ь</w:t>
      </w:r>
      <w:r w:rsidRPr="007E16D2">
        <w:rPr>
          <w:spacing w:val="29"/>
          <w:sz w:val="24"/>
          <w:szCs w:val="24"/>
          <w:lang w:eastAsia="en-US"/>
        </w:rPr>
        <w:t xml:space="preserve"> </w:t>
      </w:r>
      <w:r w:rsidRPr="007E16D2">
        <w:rPr>
          <w:sz w:val="24"/>
          <w:szCs w:val="24"/>
          <w:lang w:eastAsia="en-US"/>
        </w:rPr>
        <w:t>в</w:t>
      </w:r>
      <w:r w:rsidRPr="007E16D2">
        <w:rPr>
          <w:spacing w:val="28"/>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z w:val="24"/>
          <w:szCs w:val="24"/>
          <w:lang w:eastAsia="en-US"/>
        </w:rPr>
        <w:t>н</w:t>
      </w:r>
      <w:r w:rsidRPr="007E16D2">
        <w:rPr>
          <w:spacing w:val="6"/>
          <w:sz w:val="24"/>
          <w:szCs w:val="24"/>
          <w:lang w:eastAsia="en-US"/>
        </w:rPr>
        <w:t>я</w:t>
      </w:r>
      <w:r w:rsidRPr="007E16D2">
        <w:rPr>
          <w:spacing w:val="-1"/>
          <w:sz w:val="24"/>
          <w:szCs w:val="24"/>
          <w:lang w:eastAsia="en-US"/>
        </w:rPr>
        <w:t>т</w:t>
      </w:r>
      <w:r w:rsidRPr="007E16D2">
        <w:rPr>
          <w:sz w:val="24"/>
          <w:szCs w:val="24"/>
          <w:lang w:eastAsia="en-US"/>
        </w:rPr>
        <w:t>и</w:t>
      </w:r>
      <w:r w:rsidRPr="007E16D2">
        <w:rPr>
          <w:spacing w:val="6"/>
          <w:sz w:val="24"/>
          <w:szCs w:val="24"/>
          <w:lang w:eastAsia="en-US"/>
        </w:rPr>
        <w:t>я</w:t>
      </w:r>
      <w:r w:rsidRPr="007E16D2">
        <w:rPr>
          <w:sz w:val="24"/>
          <w:szCs w:val="24"/>
          <w:lang w:eastAsia="en-US"/>
        </w:rPr>
        <w:t>х</w:t>
      </w:r>
      <w:r w:rsidRPr="007E16D2">
        <w:rPr>
          <w:spacing w:val="25"/>
          <w:sz w:val="24"/>
          <w:szCs w:val="24"/>
          <w:lang w:eastAsia="en-US"/>
        </w:rPr>
        <w:t xml:space="preserve"> </w:t>
      </w:r>
      <w:r w:rsidRPr="007E16D2">
        <w:rPr>
          <w:sz w:val="24"/>
          <w:szCs w:val="24"/>
          <w:lang w:eastAsia="en-US"/>
        </w:rPr>
        <w:t>с</w:t>
      </w:r>
      <w:r w:rsidRPr="007E16D2">
        <w:rPr>
          <w:spacing w:val="31"/>
          <w:sz w:val="24"/>
          <w:szCs w:val="24"/>
          <w:lang w:eastAsia="en-US"/>
        </w:rPr>
        <w:t xml:space="preserve"> </w:t>
      </w:r>
      <w:r w:rsidRPr="007E16D2">
        <w:rPr>
          <w:sz w:val="24"/>
          <w:szCs w:val="24"/>
          <w:lang w:eastAsia="en-US"/>
        </w:rPr>
        <w:t>у</w:t>
      </w:r>
      <w:r w:rsidRPr="007E16D2">
        <w:rPr>
          <w:spacing w:val="-1"/>
          <w:sz w:val="24"/>
          <w:szCs w:val="24"/>
          <w:lang w:eastAsia="en-US"/>
        </w:rPr>
        <w:t>ч</w:t>
      </w:r>
      <w:r w:rsidRPr="007E16D2">
        <w:rPr>
          <w:spacing w:val="6"/>
          <w:sz w:val="24"/>
          <w:szCs w:val="24"/>
          <w:lang w:eastAsia="en-US"/>
        </w:rPr>
        <w:t>е</w:t>
      </w:r>
      <w:r w:rsidRPr="007E16D2">
        <w:rPr>
          <w:sz w:val="24"/>
          <w:szCs w:val="24"/>
          <w:lang w:eastAsia="en-US"/>
        </w:rPr>
        <w:t>ни</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м</w:t>
      </w:r>
      <w:r w:rsidRPr="007E16D2">
        <w:rPr>
          <w:spacing w:val="31"/>
          <w:sz w:val="24"/>
          <w:szCs w:val="24"/>
          <w:lang w:eastAsia="en-US"/>
        </w:rPr>
        <w:t xml:space="preserve"> </w:t>
      </w:r>
      <w:r w:rsidRPr="007E16D2">
        <w:rPr>
          <w:spacing w:val="2"/>
          <w:sz w:val="24"/>
          <w:szCs w:val="24"/>
          <w:lang w:eastAsia="en-US"/>
        </w:rPr>
        <w:t>д</w:t>
      </w:r>
      <w:r w:rsidRPr="007E16D2">
        <w:rPr>
          <w:spacing w:val="-5"/>
          <w:sz w:val="24"/>
          <w:szCs w:val="24"/>
          <w:lang w:eastAsia="en-US"/>
        </w:rPr>
        <w:t>о</w:t>
      </w:r>
      <w:r w:rsidRPr="007E16D2">
        <w:rPr>
          <w:sz w:val="24"/>
          <w:szCs w:val="24"/>
          <w:lang w:eastAsia="en-US"/>
        </w:rPr>
        <w:t>л</w:t>
      </w:r>
      <w:r w:rsidRPr="007E16D2">
        <w:rPr>
          <w:spacing w:val="-5"/>
          <w:sz w:val="24"/>
          <w:szCs w:val="24"/>
          <w:lang w:eastAsia="en-US"/>
        </w:rPr>
        <w:t>ж</w:t>
      </w:r>
      <w:r w:rsidRPr="007E16D2">
        <w:rPr>
          <w:spacing w:val="1"/>
          <w:sz w:val="24"/>
          <w:szCs w:val="24"/>
          <w:lang w:eastAsia="en-US"/>
        </w:rPr>
        <w:t>е</w:t>
      </w:r>
      <w:r w:rsidRPr="007E16D2">
        <w:rPr>
          <w:sz w:val="24"/>
          <w:szCs w:val="24"/>
          <w:lang w:eastAsia="en-US"/>
        </w:rPr>
        <w:t>н</w:t>
      </w:r>
      <w:r w:rsidRPr="007E16D2">
        <w:rPr>
          <w:spacing w:val="30"/>
          <w:sz w:val="24"/>
          <w:szCs w:val="24"/>
          <w:lang w:eastAsia="en-US"/>
        </w:rPr>
        <w:t xml:space="preserve"> </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р</w:t>
      </w:r>
      <w:r w:rsidRPr="007E16D2">
        <w:rPr>
          <w:spacing w:val="1"/>
          <w:sz w:val="24"/>
          <w:szCs w:val="24"/>
          <w:lang w:eastAsia="en-US"/>
        </w:rPr>
        <w:t>ем</w:t>
      </w:r>
      <w:r w:rsidRPr="007E16D2">
        <w:rPr>
          <w:spacing w:val="4"/>
          <w:sz w:val="24"/>
          <w:szCs w:val="24"/>
          <w:lang w:eastAsia="en-US"/>
        </w:rPr>
        <w:t>и</w:t>
      </w:r>
      <w:r w:rsidRPr="007E16D2">
        <w:rPr>
          <w:spacing w:val="-1"/>
          <w:sz w:val="24"/>
          <w:szCs w:val="24"/>
          <w:lang w:eastAsia="en-US"/>
        </w:rPr>
        <w:t>т</w:t>
      </w:r>
      <w:r w:rsidRPr="007E16D2">
        <w:rPr>
          <w:spacing w:val="-2"/>
          <w:sz w:val="24"/>
          <w:szCs w:val="24"/>
          <w:lang w:eastAsia="en-US"/>
        </w:rPr>
        <w:t>ь</w:t>
      </w:r>
      <w:r w:rsidRPr="007E16D2">
        <w:rPr>
          <w:spacing w:val="1"/>
          <w:sz w:val="24"/>
          <w:szCs w:val="24"/>
          <w:lang w:eastAsia="en-US"/>
        </w:rPr>
        <w:t>с</w:t>
      </w:r>
      <w:r w:rsidRPr="007E16D2">
        <w:rPr>
          <w:sz w:val="24"/>
          <w:szCs w:val="24"/>
          <w:lang w:eastAsia="en-US"/>
        </w:rPr>
        <w:t>я</w:t>
      </w:r>
      <w:r w:rsidRPr="007E16D2">
        <w:rPr>
          <w:spacing w:val="31"/>
          <w:sz w:val="24"/>
          <w:szCs w:val="24"/>
          <w:lang w:eastAsia="en-US"/>
        </w:rPr>
        <w:t xml:space="preserve"> </w:t>
      </w:r>
      <w:r w:rsidRPr="007E16D2">
        <w:rPr>
          <w:sz w:val="24"/>
          <w:szCs w:val="24"/>
          <w:lang w:eastAsia="en-US"/>
        </w:rPr>
        <w:t>к</w:t>
      </w:r>
      <w:r w:rsidRPr="007E16D2">
        <w:rPr>
          <w:spacing w:val="29"/>
          <w:sz w:val="24"/>
          <w:szCs w:val="24"/>
          <w:lang w:eastAsia="en-US"/>
        </w:rPr>
        <w:t xml:space="preserve"> </w:t>
      </w:r>
      <w:r w:rsidRPr="007E16D2">
        <w:rPr>
          <w:sz w:val="24"/>
          <w:szCs w:val="24"/>
          <w:lang w:eastAsia="en-US"/>
        </w:rPr>
        <w:t>р</w:t>
      </w:r>
      <w:r w:rsidRPr="007E16D2">
        <w:rPr>
          <w:spacing w:val="1"/>
          <w:sz w:val="24"/>
          <w:szCs w:val="24"/>
          <w:lang w:eastAsia="en-US"/>
        </w:rPr>
        <w:t>ас</w:t>
      </w:r>
      <w:r w:rsidRPr="007E16D2">
        <w:rPr>
          <w:spacing w:val="-1"/>
          <w:sz w:val="24"/>
          <w:szCs w:val="24"/>
          <w:lang w:eastAsia="en-US"/>
        </w:rPr>
        <w:t>к</w:t>
      </w:r>
      <w:r w:rsidRPr="007E16D2">
        <w:rPr>
          <w:spacing w:val="5"/>
          <w:sz w:val="24"/>
          <w:szCs w:val="24"/>
          <w:lang w:eastAsia="en-US"/>
        </w:rPr>
        <w:t>р</w:t>
      </w:r>
      <w:r w:rsidRPr="007E16D2">
        <w:rPr>
          <w:sz w:val="24"/>
          <w:szCs w:val="24"/>
          <w:lang w:eastAsia="en-US"/>
        </w:rPr>
        <w:t>ы</w:t>
      </w:r>
      <w:r w:rsidRPr="007E16D2">
        <w:rPr>
          <w:spacing w:val="-1"/>
          <w:sz w:val="24"/>
          <w:szCs w:val="24"/>
          <w:lang w:eastAsia="en-US"/>
        </w:rPr>
        <w:t>т</w:t>
      </w:r>
      <w:r w:rsidRPr="007E16D2">
        <w:rPr>
          <w:spacing w:val="4"/>
          <w:sz w:val="24"/>
          <w:szCs w:val="24"/>
          <w:lang w:eastAsia="en-US"/>
        </w:rPr>
        <w:t>и</w:t>
      </w:r>
      <w:r w:rsidRPr="007E16D2">
        <w:rPr>
          <w:sz w:val="24"/>
          <w:szCs w:val="24"/>
          <w:lang w:eastAsia="en-US"/>
        </w:rPr>
        <w:t xml:space="preserve">ю </w:t>
      </w:r>
      <w:r w:rsidRPr="007E16D2">
        <w:rPr>
          <w:spacing w:val="1"/>
          <w:sz w:val="24"/>
          <w:szCs w:val="24"/>
          <w:lang w:eastAsia="en-US"/>
        </w:rPr>
        <w:t>с</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рж</w:t>
      </w:r>
      <w:r w:rsidRPr="007E16D2">
        <w:rPr>
          <w:spacing w:val="1"/>
          <w:sz w:val="24"/>
          <w:szCs w:val="24"/>
          <w:lang w:eastAsia="en-US"/>
        </w:rPr>
        <w:t>а</w:t>
      </w:r>
      <w:r w:rsidRPr="007E16D2">
        <w:rPr>
          <w:sz w:val="24"/>
          <w:szCs w:val="24"/>
          <w:lang w:eastAsia="en-US"/>
        </w:rPr>
        <w:t>ния</w:t>
      </w:r>
      <w:r w:rsidRPr="007E16D2">
        <w:rPr>
          <w:spacing w:val="13"/>
          <w:sz w:val="24"/>
          <w:szCs w:val="24"/>
          <w:lang w:eastAsia="en-US"/>
        </w:rPr>
        <w:t xml:space="preserve"> </w:t>
      </w:r>
      <w:r w:rsidRPr="007E16D2">
        <w:rPr>
          <w:spacing w:val="6"/>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6"/>
          <w:sz w:val="24"/>
          <w:szCs w:val="24"/>
          <w:lang w:eastAsia="en-US"/>
        </w:rPr>
        <w:t>а</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но</w:t>
      </w:r>
      <w:r w:rsidRPr="007E16D2">
        <w:rPr>
          <w:spacing w:val="-4"/>
          <w:sz w:val="24"/>
          <w:szCs w:val="24"/>
          <w:lang w:eastAsia="en-US"/>
        </w:rPr>
        <w:t>г</w:t>
      </w:r>
      <w:r w:rsidRPr="007E16D2">
        <w:rPr>
          <w:sz w:val="24"/>
          <w:szCs w:val="24"/>
          <w:lang w:eastAsia="en-US"/>
        </w:rPr>
        <w:t>о</w:t>
      </w:r>
      <w:r w:rsidRPr="007E16D2">
        <w:rPr>
          <w:spacing w:val="11"/>
          <w:sz w:val="24"/>
          <w:szCs w:val="24"/>
          <w:lang w:eastAsia="en-US"/>
        </w:rPr>
        <w:t xml:space="preserve"> </w:t>
      </w:r>
      <w:r w:rsidRPr="007E16D2">
        <w:rPr>
          <w:sz w:val="24"/>
          <w:szCs w:val="24"/>
          <w:lang w:eastAsia="en-US"/>
        </w:rPr>
        <w:t>прои</w:t>
      </w:r>
      <w:r w:rsidRPr="007E16D2">
        <w:rPr>
          <w:spacing w:val="5"/>
          <w:sz w:val="24"/>
          <w:szCs w:val="24"/>
          <w:lang w:eastAsia="en-US"/>
        </w:rPr>
        <w:t>з</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ни</w:t>
      </w:r>
      <w:r w:rsidRPr="007E16D2">
        <w:rPr>
          <w:spacing w:val="6"/>
          <w:sz w:val="24"/>
          <w:szCs w:val="24"/>
          <w:lang w:eastAsia="en-US"/>
        </w:rPr>
        <w:t>я</w:t>
      </w:r>
      <w:r w:rsidRPr="007E16D2">
        <w:rPr>
          <w:sz w:val="24"/>
          <w:szCs w:val="24"/>
          <w:lang w:eastAsia="en-US"/>
        </w:rPr>
        <w:t>,</w:t>
      </w:r>
      <w:r w:rsidRPr="007E16D2">
        <w:rPr>
          <w:spacing w:val="10"/>
          <w:sz w:val="24"/>
          <w:szCs w:val="24"/>
          <w:lang w:eastAsia="en-US"/>
        </w:rPr>
        <w:t xml:space="preserve"> </w:t>
      </w:r>
      <w:r w:rsidRPr="007E16D2">
        <w:rPr>
          <w:spacing w:val="2"/>
          <w:sz w:val="24"/>
          <w:szCs w:val="24"/>
          <w:lang w:eastAsia="en-US"/>
        </w:rPr>
        <w:t>д</w:t>
      </w:r>
      <w:r w:rsidRPr="007E16D2">
        <w:rPr>
          <w:sz w:val="24"/>
          <w:szCs w:val="24"/>
          <w:lang w:eastAsia="en-US"/>
        </w:rPr>
        <w:t>о</w:t>
      </w:r>
      <w:r w:rsidRPr="007E16D2">
        <w:rPr>
          <w:spacing w:val="2"/>
          <w:sz w:val="24"/>
          <w:szCs w:val="24"/>
          <w:lang w:eastAsia="en-US"/>
        </w:rPr>
        <w:t>б</w:t>
      </w:r>
      <w:r w:rsidRPr="007E16D2">
        <w:rPr>
          <w:sz w:val="24"/>
          <w:szCs w:val="24"/>
          <w:lang w:eastAsia="en-US"/>
        </w:rPr>
        <w:t>и</w:t>
      </w:r>
      <w:r w:rsidRPr="007E16D2">
        <w:rPr>
          <w:spacing w:val="-6"/>
          <w:sz w:val="24"/>
          <w:szCs w:val="24"/>
          <w:lang w:eastAsia="en-US"/>
        </w:rPr>
        <w:t>в</w:t>
      </w:r>
      <w:r w:rsidRPr="007E16D2">
        <w:rPr>
          <w:spacing w:val="1"/>
          <w:sz w:val="24"/>
          <w:szCs w:val="24"/>
          <w:lang w:eastAsia="en-US"/>
        </w:rPr>
        <w:t>аяс</w:t>
      </w:r>
      <w:r w:rsidRPr="007E16D2">
        <w:rPr>
          <w:sz w:val="24"/>
          <w:szCs w:val="24"/>
          <w:lang w:eastAsia="en-US"/>
        </w:rPr>
        <w:t>ь</w:t>
      </w:r>
      <w:r w:rsidRPr="007E16D2">
        <w:rPr>
          <w:spacing w:val="10"/>
          <w:sz w:val="24"/>
          <w:szCs w:val="24"/>
          <w:lang w:eastAsia="en-US"/>
        </w:rPr>
        <w:t xml:space="preserve"> </w:t>
      </w:r>
      <w:r w:rsidRPr="007E16D2">
        <w:rPr>
          <w:spacing w:val="1"/>
          <w:sz w:val="24"/>
          <w:szCs w:val="24"/>
          <w:lang w:eastAsia="en-US"/>
        </w:rPr>
        <w:t>яс</w:t>
      </w:r>
      <w:r w:rsidRPr="007E16D2">
        <w:rPr>
          <w:sz w:val="24"/>
          <w:szCs w:val="24"/>
          <w:lang w:eastAsia="en-US"/>
        </w:rPr>
        <w:t>но</w:t>
      </w:r>
      <w:r w:rsidRPr="007E16D2">
        <w:rPr>
          <w:spacing w:val="-4"/>
          <w:sz w:val="24"/>
          <w:szCs w:val="24"/>
          <w:lang w:eastAsia="en-US"/>
        </w:rPr>
        <w:t>г</w:t>
      </w:r>
      <w:r w:rsidRPr="007E16D2">
        <w:rPr>
          <w:sz w:val="24"/>
          <w:szCs w:val="24"/>
          <w:lang w:eastAsia="en-US"/>
        </w:rPr>
        <w:t>о</w:t>
      </w:r>
      <w:r w:rsidRPr="007E16D2">
        <w:rPr>
          <w:spacing w:val="11"/>
          <w:sz w:val="24"/>
          <w:szCs w:val="24"/>
          <w:lang w:eastAsia="en-US"/>
        </w:rPr>
        <w:t xml:space="preserve"> </w:t>
      </w:r>
      <w:r w:rsidRPr="007E16D2">
        <w:rPr>
          <w:sz w:val="24"/>
          <w:szCs w:val="24"/>
          <w:lang w:eastAsia="en-US"/>
        </w:rPr>
        <w:t>о</w:t>
      </w:r>
      <w:r w:rsidRPr="007E16D2">
        <w:rPr>
          <w:spacing w:val="6"/>
          <w:sz w:val="24"/>
          <w:szCs w:val="24"/>
          <w:lang w:eastAsia="en-US"/>
        </w:rPr>
        <w:t>щ</w:t>
      </w:r>
      <w:r w:rsidRPr="007E16D2">
        <w:rPr>
          <w:spacing w:val="-5"/>
          <w:sz w:val="24"/>
          <w:szCs w:val="24"/>
          <w:lang w:eastAsia="en-US"/>
        </w:rPr>
        <w:t>у</w:t>
      </w:r>
      <w:r w:rsidRPr="007E16D2">
        <w:rPr>
          <w:spacing w:val="1"/>
          <w:sz w:val="24"/>
          <w:szCs w:val="24"/>
          <w:lang w:eastAsia="en-US"/>
        </w:rPr>
        <w:t>ще</w:t>
      </w:r>
      <w:r w:rsidRPr="007E16D2">
        <w:rPr>
          <w:sz w:val="24"/>
          <w:szCs w:val="24"/>
          <w:lang w:eastAsia="en-US"/>
        </w:rPr>
        <w:t>ния</w:t>
      </w:r>
      <w:r w:rsidRPr="007E16D2">
        <w:rPr>
          <w:spacing w:val="12"/>
          <w:sz w:val="24"/>
          <w:szCs w:val="24"/>
          <w:lang w:eastAsia="en-US"/>
        </w:rPr>
        <w:t xml:space="preserve"> </w:t>
      </w:r>
      <w:r w:rsidRPr="007E16D2">
        <w:rPr>
          <w:spacing w:val="1"/>
          <w:sz w:val="24"/>
          <w:szCs w:val="24"/>
          <w:lang w:eastAsia="en-US"/>
        </w:rPr>
        <w:t>ме</w:t>
      </w:r>
      <w:r w:rsidRPr="007E16D2">
        <w:rPr>
          <w:sz w:val="24"/>
          <w:szCs w:val="24"/>
          <w:lang w:eastAsia="en-US"/>
        </w:rPr>
        <w:t>л</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ии,</w:t>
      </w:r>
      <w:r w:rsidRPr="007E16D2">
        <w:rPr>
          <w:spacing w:val="-1"/>
          <w:sz w:val="24"/>
          <w:szCs w:val="24"/>
          <w:lang w:eastAsia="en-US"/>
        </w:rPr>
        <w:t xml:space="preserve"> </w:t>
      </w:r>
      <w:r w:rsidRPr="007E16D2">
        <w:rPr>
          <w:spacing w:val="1"/>
          <w:sz w:val="24"/>
          <w:szCs w:val="24"/>
          <w:lang w:eastAsia="en-US"/>
        </w:rPr>
        <w:t>га</w:t>
      </w:r>
      <w:r w:rsidRPr="007E16D2">
        <w:rPr>
          <w:spacing w:val="-5"/>
          <w:sz w:val="24"/>
          <w:szCs w:val="24"/>
          <w:lang w:eastAsia="en-US"/>
        </w:rPr>
        <w:t>р</w:t>
      </w:r>
      <w:r w:rsidRPr="007E16D2">
        <w:rPr>
          <w:spacing w:val="1"/>
          <w:sz w:val="24"/>
          <w:szCs w:val="24"/>
          <w:lang w:eastAsia="en-US"/>
        </w:rPr>
        <w:t>м</w:t>
      </w:r>
      <w:r w:rsidR="00EB41B8">
        <w:rPr>
          <w:sz w:val="24"/>
          <w:szCs w:val="24"/>
          <w:lang w:eastAsia="en-US"/>
        </w:rPr>
        <w:t>онии,</w:t>
      </w:r>
      <w:r w:rsidR="00EB41B8" w:rsidRPr="00EB41B8">
        <w:rPr>
          <w:sz w:val="24"/>
          <w:szCs w:val="24"/>
          <w:lang w:eastAsia="en-US"/>
        </w:rPr>
        <w:t xml:space="preserve"> </w:t>
      </w:r>
      <w:r w:rsidRPr="007E16D2">
        <w:rPr>
          <w:spacing w:val="-2"/>
          <w:sz w:val="24"/>
          <w:szCs w:val="24"/>
          <w:lang w:eastAsia="en-US"/>
        </w:rPr>
        <w:t>в</w:t>
      </w:r>
      <w:r w:rsidRPr="007E16D2">
        <w:rPr>
          <w:sz w:val="24"/>
          <w:szCs w:val="24"/>
          <w:lang w:eastAsia="en-US"/>
        </w:rPr>
        <w:t>ыр</w:t>
      </w:r>
      <w:r w:rsidRPr="007E16D2">
        <w:rPr>
          <w:spacing w:val="1"/>
          <w:sz w:val="24"/>
          <w:szCs w:val="24"/>
          <w:lang w:eastAsia="en-US"/>
        </w:rPr>
        <w:t>а</w:t>
      </w:r>
      <w:r w:rsidRPr="007E16D2">
        <w:rPr>
          <w:sz w:val="24"/>
          <w:szCs w:val="24"/>
          <w:lang w:eastAsia="en-US"/>
        </w:rPr>
        <w:t>з</w:t>
      </w:r>
      <w:r w:rsidRPr="007E16D2">
        <w:rPr>
          <w:spacing w:val="4"/>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и</w:t>
      </w:r>
      <w:r w:rsidRPr="007E16D2">
        <w:rPr>
          <w:sz w:val="24"/>
          <w:szCs w:val="24"/>
          <w:lang w:eastAsia="en-US"/>
        </w:rPr>
        <w:tab/>
      </w:r>
      <w:r w:rsidRPr="007E16D2">
        <w:rPr>
          <w:spacing w:val="1"/>
          <w:sz w:val="24"/>
          <w:szCs w:val="24"/>
          <w:lang w:eastAsia="en-US"/>
        </w:rPr>
        <w:t>м</w:t>
      </w:r>
      <w:r w:rsidRPr="007E16D2">
        <w:rPr>
          <w:sz w:val="24"/>
          <w:szCs w:val="24"/>
          <w:lang w:eastAsia="en-US"/>
        </w:rPr>
        <w:t>узы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3"/>
          <w:sz w:val="24"/>
          <w:szCs w:val="24"/>
          <w:lang w:eastAsia="en-US"/>
        </w:rPr>
        <w:t>ь</w:t>
      </w:r>
      <w:r w:rsidRPr="007E16D2">
        <w:rPr>
          <w:sz w:val="24"/>
          <w:szCs w:val="24"/>
          <w:lang w:eastAsia="en-US"/>
        </w:rPr>
        <w:t>н</w:t>
      </w:r>
      <w:r w:rsidRPr="007E16D2">
        <w:rPr>
          <w:spacing w:val="5"/>
          <w:sz w:val="24"/>
          <w:szCs w:val="24"/>
          <w:lang w:eastAsia="en-US"/>
        </w:rPr>
        <w:t>ы</w:t>
      </w:r>
      <w:r w:rsidRPr="007E16D2">
        <w:rPr>
          <w:sz w:val="24"/>
          <w:szCs w:val="24"/>
          <w:lang w:eastAsia="en-US"/>
        </w:rPr>
        <w:t xml:space="preserve"> ин</w:t>
      </w:r>
      <w:r w:rsidRPr="007E16D2">
        <w:rPr>
          <w:spacing w:val="-1"/>
          <w:sz w:val="24"/>
          <w:szCs w:val="24"/>
          <w:lang w:eastAsia="en-US"/>
        </w:rPr>
        <w:t>т</w:t>
      </w:r>
      <w:r w:rsidRPr="007E16D2">
        <w:rPr>
          <w:sz w:val="24"/>
          <w:szCs w:val="24"/>
          <w:lang w:eastAsia="en-US"/>
        </w:rPr>
        <w:t>он</w:t>
      </w:r>
      <w:r w:rsidRPr="007E16D2">
        <w:rPr>
          <w:spacing w:val="1"/>
          <w:sz w:val="24"/>
          <w:szCs w:val="24"/>
          <w:lang w:eastAsia="en-US"/>
        </w:rPr>
        <w:t>а</w:t>
      </w:r>
      <w:r w:rsidRPr="007E16D2">
        <w:rPr>
          <w:sz w:val="24"/>
          <w:szCs w:val="24"/>
          <w:lang w:eastAsia="en-US"/>
        </w:rPr>
        <w:t xml:space="preserve">ций, </w:t>
      </w:r>
      <w:r w:rsidRPr="007E16D2">
        <w:rPr>
          <w:w w:val="99"/>
          <w:sz w:val="24"/>
          <w:szCs w:val="24"/>
          <w:lang w:eastAsia="en-US"/>
        </w:rPr>
        <w:t>а</w:t>
      </w:r>
      <w:r w:rsidRPr="007E16D2">
        <w:rPr>
          <w:sz w:val="24"/>
          <w:szCs w:val="24"/>
          <w:lang w:eastAsia="en-US"/>
        </w:rPr>
        <w:t xml:space="preserve"> </w:t>
      </w:r>
      <w:r w:rsidRPr="007E16D2">
        <w:rPr>
          <w:spacing w:val="3"/>
          <w:sz w:val="24"/>
          <w:szCs w:val="24"/>
          <w:lang w:eastAsia="en-US"/>
        </w:rPr>
        <w:t>т</w:t>
      </w:r>
      <w:r w:rsidRPr="007E16D2">
        <w:rPr>
          <w:spacing w:val="1"/>
          <w:sz w:val="24"/>
          <w:szCs w:val="24"/>
          <w:lang w:eastAsia="en-US"/>
        </w:rPr>
        <w:t>а</w:t>
      </w:r>
      <w:r w:rsidRPr="007E16D2">
        <w:rPr>
          <w:spacing w:val="-1"/>
          <w:sz w:val="24"/>
          <w:szCs w:val="24"/>
          <w:lang w:eastAsia="en-US"/>
        </w:rPr>
        <w:t>к</w:t>
      </w:r>
      <w:r w:rsidRPr="007E16D2">
        <w:rPr>
          <w:spacing w:val="-5"/>
          <w:sz w:val="24"/>
          <w:szCs w:val="24"/>
          <w:lang w:eastAsia="en-US"/>
        </w:rPr>
        <w:t>ж</w:t>
      </w:r>
      <w:r w:rsidRPr="007E16D2">
        <w:rPr>
          <w:sz w:val="24"/>
          <w:szCs w:val="24"/>
          <w:lang w:eastAsia="en-US"/>
        </w:rPr>
        <w:t>е по</w:t>
      </w:r>
      <w:r w:rsidRPr="007E16D2">
        <w:rPr>
          <w:spacing w:val="4"/>
          <w:sz w:val="24"/>
          <w:szCs w:val="24"/>
          <w:lang w:eastAsia="en-US"/>
        </w:rPr>
        <w:t>н</w:t>
      </w:r>
      <w:r w:rsidRPr="007E16D2">
        <w:rPr>
          <w:sz w:val="24"/>
          <w:szCs w:val="24"/>
          <w:lang w:eastAsia="en-US"/>
        </w:rPr>
        <w:t>и</w:t>
      </w:r>
      <w:r w:rsidRPr="007E16D2">
        <w:rPr>
          <w:spacing w:val="1"/>
          <w:sz w:val="24"/>
          <w:szCs w:val="24"/>
          <w:lang w:eastAsia="en-US"/>
        </w:rPr>
        <w:t>ма</w:t>
      </w:r>
      <w:r w:rsidRPr="007E16D2">
        <w:rPr>
          <w:sz w:val="24"/>
          <w:szCs w:val="24"/>
          <w:lang w:eastAsia="en-US"/>
        </w:rPr>
        <w:t>ния</w:t>
      </w:r>
      <w:r w:rsidRPr="007E16D2">
        <w:rPr>
          <w:spacing w:val="-2"/>
          <w:sz w:val="24"/>
          <w:szCs w:val="24"/>
          <w:lang w:eastAsia="en-US"/>
        </w:rPr>
        <w:t xml:space="preserve"> </w:t>
      </w:r>
      <w:r w:rsidRPr="007E16D2">
        <w:rPr>
          <w:spacing w:val="-4"/>
          <w:sz w:val="24"/>
          <w:szCs w:val="24"/>
          <w:lang w:eastAsia="en-US"/>
        </w:rPr>
        <w:t>э</w:t>
      </w:r>
      <w:r w:rsidRPr="007E16D2">
        <w:rPr>
          <w:sz w:val="24"/>
          <w:szCs w:val="24"/>
          <w:lang w:eastAsia="en-US"/>
        </w:rPr>
        <w:t>л</w:t>
      </w:r>
      <w:r w:rsidRPr="007E16D2">
        <w:rPr>
          <w:spacing w:val="1"/>
          <w:sz w:val="24"/>
          <w:szCs w:val="24"/>
          <w:lang w:eastAsia="en-US"/>
        </w:rPr>
        <w:t>еме</w:t>
      </w:r>
      <w:r w:rsidRPr="007E16D2">
        <w:rPr>
          <w:sz w:val="24"/>
          <w:szCs w:val="24"/>
          <w:lang w:eastAsia="en-US"/>
        </w:rPr>
        <w:t>н</w:t>
      </w:r>
      <w:r w:rsidRPr="007E16D2">
        <w:rPr>
          <w:spacing w:val="-6"/>
          <w:sz w:val="24"/>
          <w:szCs w:val="24"/>
          <w:lang w:eastAsia="en-US"/>
        </w:rPr>
        <w:t>т</w:t>
      </w:r>
      <w:r w:rsidRPr="007E16D2">
        <w:rPr>
          <w:sz w:val="24"/>
          <w:szCs w:val="24"/>
          <w:lang w:eastAsia="en-US"/>
        </w:rPr>
        <w:t xml:space="preserve">ов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м</w:t>
      </w:r>
      <w:r w:rsidRPr="007E16D2">
        <w:rPr>
          <w:sz w:val="24"/>
          <w:szCs w:val="24"/>
          <w:lang w:eastAsia="en-US"/>
        </w:rPr>
        <w:t>ы.</w:t>
      </w:r>
    </w:p>
    <w:p w14:paraId="7C1BB36F" w14:textId="77777777" w:rsidR="007E16D2" w:rsidRPr="007E16D2" w:rsidRDefault="007E16D2" w:rsidP="009B544A">
      <w:pPr>
        <w:widowControl w:val="0"/>
        <w:tabs>
          <w:tab w:val="left" w:pos="3220"/>
          <w:tab w:val="left" w:pos="4480"/>
          <w:tab w:val="left" w:pos="5820"/>
          <w:tab w:val="left" w:pos="7780"/>
          <w:tab w:val="left" w:pos="9320"/>
        </w:tabs>
        <w:autoSpaceDE w:val="0"/>
        <w:autoSpaceDN w:val="0"/>
        <w:adjustRightInd w:val="0"/>
        <w:spacing w:line="360" w:lineRule="auto"/>
        <w:jc w:val="both"/>
        <w:rPr>
          <w:sz w:val="24"/>
          <w:szCs w:val="24"/>
          <w:lang w:eastAsia="en-US"/>
        </w:rPr>
      </w:pPr>
      <w:r w:rsidRPr="007E16D2">
        <w:rPr>
          <w:spacing w:val="-4"/>
          <w:sz w:val="24"/>
          <w:szCs w:val="24"/>
          <w:lang w:eastAsia="en-US"/>
        </w:rPr>
        <w:t>И</w:t>
      </w:r>
      <w:r w:rsidRPr="007E16D2">
        <w:rPr>
          <w:spacing w:val="1"/>
          <w:sz w:val="24"/>
          <w:szCs w:val="24"/>
          <w:lang w:eastAsia="en-US"/>
        </w:rPr>
        <w:t>с</w:t>
      </w:r>
      <w:r w:rsidRPr="007E16D2">
        <w:rPr>
          <w:spacing w:val="4"/>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4"/>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6"/>
          <w:sz w:val="24"/>
          <w:szCs w:val="24"/>
          <w:lang w:eastAsia="en-US"/>
        </w:rPr>
        <w:t>с</w:t>
      </w:r>
      <w:r w:rsidRPr="007E16D2">
        <w:rPr>
          <w:spacing w:val="-6"/>
          <w:sz w:val="24"/>
          <w:szCs w:val="24"/>
          <w:lang w:eastAsia="en-US"/>
        </w:rPr>
        <w:t>к</w:t>
      </w:r>
      <w:r w:rsidRPr="007E16D2">
        <w:rPr>
          <w:spacing w:val="1"/>
          <w:sz w:val="24"/>
          <w:szCs w:val="24"/>
          <w:lang w:eastAsia="en-US"/>
        </w:rPr>
        <w:t>а</w:t>
      </w:r>
      <w:r w:rsidR="009B544A">
        <w:rPr>
          <w:sz w:val="24"/>
          <w:szCs w:val="24"/>
          <w:lang w:eastAsia="en-US"/>
        </w:rPr>
        <w:t xml:space="preserve">я </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х</w:t>
      </w:r>
      <w:r w:rsidRPr="007E16D2">
        <w:rPr>
          <w:sz w:val="24"/>
          <w:szCs w:val="24"/>
          <w:lang w:eastAsia="en-US"/>
        </w:rPr>
        <w:t>н</w:t>
      </w:r>
      <w:r w:rsidRPr="007E16D2">
        <w:rPr>
          <w:spacing w:val="4"/>
          <w:sz w:val="24"/>
          <w:szCs w:val="24"/>
          <w:lang w:eastAsia="en-US"/>
        </w:rPr>
        <w:t>и</w:t>
      </w:r>
      <w:r w:rsidRPr="007E16D2">
        <w:rPr>
          <w:spacing w:val="-6"/>
          <w:sz w:val="24"/>
          <w:szCs w:val="24"/>
          <w:lang w:eastAsia="en-US"/>
        </w:rPr>
        <w:t>к</w:t>
      </w:r>
      <w:r w:rsidR="009B544A">
        <w:rPr>
          <w:sz w:val="24"/>
          <w:szCs w:val="24"/>
          <w:lang w:eastAsia="en-US"/>
        </w:rPr>
        <w:t xml:space="preserve">а </w:t>
      </w:r>
      <w:r w:rsidRPr="007E16D2">
        <w:rPr>
          <w:spacing w:val="1"/>
          <w:sz w:val="24"/>
          <w:szCs w:val="24"/>
          <w:lang w:eastAsia="en-US"/>
        </w:rPr>
        <w:t>я</w:t>
      </w:r>
      <w:r w:rsidRPr="007E16D2">
        <w:rPr>
          <w:spacing w:val="-6"/>
          <w:sz w:val="24"/>
          <w:szCs w:val="24"/>
          <w:lang w:eastAsia="en-US"/>
        </w:rPr>
        <w:t>в</w:t>
      </w:r>
      <w:r w:rsidRPr="007E16D2">
        <w:rPr>
          <w:sz w:val="24"/>
          <w:szCs w:val="24"/>
          <w:lang w:eastAsia="en-US"/>
        </w:rPr>
        <w:t>л</w:t>
      </w:r>
      <w:r w:rsidRPr="007E16D2">
        <w:rPr>
          <w:spacing w:val="1"/>
          <w:sz w:val="24"/>
          <w:szCs w:val="24"/>
          <w:lang w:eastAsia="en-US"/>
        </w:rPr>
        <w:t>яе</w:t>
      </w:r>
      <w:r w:rsidRPr="007E16D2">
        <w:rPr>
          <w:spacing w:val="3"/>
          <w:sz w:val="24"/>
          <w:szCs w:val="24"/>
          <w:lang w:eastAsia="en-US"/>
        </w:rPr>
        <w:t>т</w:t>
      </w:r>
      <w:r w:rsidRPr="007E16D2">
        <w:rPr>
          <w:spacing w:val="1"/>
          <w:sz w:val="24"/>
          <w:szCs w:val="24"/>
          <w:lang w:eastAsia="en-US"/>
        </w:rPr>
        <w:t>с</w:t>
      </w:r>
      <w:r w:rsidR="009B544A">
        <w:rPr>
          <w:sz w:val="24"/>
          <w:szCs w:val="24"/>
          <w:lang w:eastAsia="en-US"/>
        </w:rPr>
        <w:t xml:space="preserve">я </w:t>
      </w:r>
      <w:r w:rsidRPr="007E16D2">
        <w:rPr>
          <w:sz w:val="24"/>
          <w:szCs w:val="24"/>
          <w:lang w:eastAsia="en-US"/>
        </w:rPr>
        <w:t>н</w:t>
      </w:r>
      <w:r w:rsidRPr="007E16D2">
        <w:rPr>
          <w:spacing w:val="1"/>
          <w:sz w:val="24"/>
          <w:szCs w:val="24"/>
          <w:lang w:eastAsia="en-US"/>
        </w:rPr>
        <w:t>е</w:t>
      </w:r>
      <w:r w:rsidRPr="007E16D2">
        <w:rPr>
          <w:sz w:val="24"/>
          <w:szCs w:val="24"/>
          <w:lang w:eastAsia="en-US"/>
        </w:rPr>
        <w:t>о</w:t>
      </w:r>
      <w:r w:rsidRPr="007E16D2">
        <w:rPr>
          <w:spacing w:val="-7"/>
          <w:sz w:val="24"/>
          <w:szCs w:val="24"/>
          <w:lang w:eastAsia="en-US"/>
        </w:rPr>
        <w:t>б</w:t>
      </w:r>
      <w:r w:rsidRPr="007E16D2">
        <w:rPr>
          <w:spacing w:val="-14"/>
          <w:sz w:val="24"/>
          <w:szCs w:val="24"/>
          <w:lang w:eastAsia="en-US"/>
        </w:rPr>
        <w:t>х</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м</w:t>
      </w:r>
      <w:r w:rsidR="009B544A">
        <w:rPr>
          <w:sz w:val="24"/>
          <w:szCs w:val="24"/>
          <w:lang w:eastAsia="en-US"/>
        </w:rPr>
        <w:t xml:space="preserve">ым </w:t>
      </w:r>
      <w:r w:rsidRPr="007E16D2">
        <w:rPr>
          <w:spacing w:val="1"/>
          <w:sz w:val="24"/>
          <w:szCs w:val="24"/>
          <w:lang w:eastAsia="en-US"/>
        </w:rPr>
        <w:t>с</w:t>
      </w:r>
      <w:r w:rsidRPr="007E16D2">
        <w:rPr>
          <w:sz w:val="24"/>
          <w:szCs w:val="24"/>
          <w:lang w:eastAsia="en-US"/>
        </w:rPr>
        <w:t>р</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с</w:t>
      </w:r>
      <w:r w:rsidRPr="007E16D2">
        <w:rPr>
          <w:spacing w:val="-1"/>
          <w:sz w:val="24"/>
          <w:szCs w:val="24"/>
          <w:lang w:eastAsia="en-US"/>
        </w:rPr>
        <w:t>т</w:t>
      </w:r>
      <w:r w:rsidRPr="007E16D2">
        <w:rPr>
          <w:spacing w:val="-2"/>
          <w:sz w:val="24"/>
          <w:szCs w:val="24"/>
          <w:lang w:eastAsia="en-US"/>
        </w:rPr>
        <w:t>в</w:t>
      </w:r>
      <w:r w:rsidRPr="007E16D2">
        <w:rPr>
          <w:spacing w:val="-5"/>
          <w:sz w:val="24"/>
          <w:szCs w:val="24"/>
          <w:lang w:eastAsia="en-US"/>
        </w:rPr>
        <w:t>о</w:t>
      </w:r>
      <w:r w:rsidR="009B544A">
        <w:rPr>
          <w:sz w:val="24"/>
          <w:szCs w:val="24"/>
          <w:lang w:eastAsia="en-US"/>
        </w:rPr>
        <w:t xml:space="preserve">м </w:t>
      </w:r>
      <w:r w:rsidRPr="007E16D2">
        <w:rPr>
          <w:spacing w:val="2"/>
          <w:sz w:val="24"/>
          <w:szCs w:val="24"/>
          <w:lang w:eastAsia="en-US"/>
        </w:rPr>
        <w:t>д</w:t>
      </w:r>
      <w:r w:rsidRPr="007E16D2">
        <w:rPr>
          <w:sz w:val="24"/>
          <w:szCs w:val="24"/>
          <w:lang w:eastAsia="en-US"/>
        </w:rPr>
        <w:t>ля 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1"/>
          <w:sz w:val="24"/>
          <w:szCs w:val="24"/>
          <w:lang w:eastAsia="en-US"/>
        </w:rPr>
        <w:t>е</w:t>
      </w:r>
      <w:r w:rsidRPr="007E16D2">
        <w:rPr>
          <w:sz w:val="24"/>
          <w:szCs w:val="24"/>
          <w:lang w:eastAsia="en-US"/>
        </w:rPr>
        <w:t>ния</w:t>
      </w:r>
      <w:r w:rsidRPr="007E16D2">
        <w:rPr>
          <w:spacing w:val="17"/>
          <w:sz w:val="24"/>
          <w:szCs w:val="24"/>
          <w:lang w:eastAsia="en-US"/>
        </w:rPr>
        <w:t xml:space="preserve"> </w:t>
      </w:r>
      <w:r w:rsidRPr="007E16D2">
        <w:rPr>
          <w:spacing w:val="5"/>
          <w:sz w:val="24"/>
          <w:szCs w:val="24"/>
          <w:lang w:eastAsia="en-US"/>
        </w:rPr>
        <w:t>л</w:t>
      </w:r>
      <w:r w:rsidRPr="007E16D2">
        <w:rPr>
          <w:spacing w:val="-1"/>
          <w:sz w:val="24"/>
          <w:szCs w:val="24"/>
          <w:lang w:eastAsia="en-US"/>
        </w:rPr>
        <w:t>ю</w:t>
      </w:r>
      <w:r w:rsidRPr="007E16D2">
        <w:rPr>
          <w:spacing w:val="2"/>
          <w:sz w:val="24"/>
          <w:szCs w:val="24"/>
          <w:lang w:eastAsia="en-US"/>
        </w:rPr>
        <w:t>б</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14"/>
          <w:sz w:val="24"/>
          <w:szCs w:val="24"/>
          <w:lang w:eastAsia="en-US"/>
        </w:rPr>
        <w:t xml:space="preserve"> </w:t>
      </w:r>
      <w:r w:rsidRPr="007E16D2">
        <w:rPr>
          <w:spacing w:val="1"/>
          <w:sz w:val="24"/>
          <w:szCs w:val="24"/>
          <w:lang w:eastAsia="en-US"/>
        </w:rPr>
        <w:t>с</w:t>
      </w:r>
      <w:r w:rsidRPr="007E16D2">
        <w:rPr>
          <w:spacing w:val="-9"/>
          <w:sz w:val="24"/>
          <w:szCs w:val="24"/>
          <w:lang w:eastAsia="en-US"/>
        </w:rPr>
        <w:t>о</w:t>
      </w:r>
      <w:r w:rsidRPr="007E16D2">
        <w:rPr>
          <w:spacing w:val="-1"/>
          <w:sz w:val="24"/>
          <w:szCs w:val="24"/>
          <w:lang w:eastAsia="en-US"/>
        </w:rPr>
        <w:t>ч</w:t>
      </w:r>
      <w:r w:rsidRPr="007E16D2">
        <w:rPr>
          <w:sz w:val="24"/>
          <w:szCs w:val="24"/>
          <w:lang w:eastAsia="en-US"/>
        </w:rPr>
        <w:t>ин</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я</w:t>
      </w:r>
      <w:r w:rsidRPr="007E16D2">
        <w:rPr>
          <w:sz w:val="24"/>
          <w:szCs w:val="24"/>
          <w:lang w:eastAsia="en-US"/>
        </w:rPr>
        <w:t>,</w:t>
      </w:r>
      <w:r w:rsidRPr="007E16D2">
        <w:rPr>
          <w:spacing w:val="17"/>
          <w:sz w:val="24"/>
          <w:szCs w:val="24"/>
          <w:lang w:eastAsia="en-US"/>
        </w:rPr>
        <w:t xml:space="preserve"> </w:t>
      </w:r>
      <w:r w:rsidRPr="007E16D2">
        <w:rPr>
          <w:sz w:val="24"/>
          <w:szCs w:val="24"/>
          <w:lang w:eastAsia="en-US"/>
        </w:rPr>
        <w:t>п</w:t>
      </w:r>
      <w:r w:rsidRPr="007E16D2">
        <w:rPr>
          <w:spacing w:val="5"/>
          <w:sz w:val="24"/>
          <w:szCs w:val="24"/>
          <w:lang w:eastAsia="en-US"/>
        </w:rPr>
        <w:t>о</w:t>
      </w:r>
      <w:r w:rsidRPr="007E16D2">
        <w:rPr>
          <w:spacing w:val="1"/>
          <w:sz w:val="24"/>
          <w:szCs w:val="24"/>
          <w:lang w:eastAsia="en-US"/>
        </w:rPr>
        <w:t>э</w:t>
      </w:r>
      <w:r w:rsidRPr="007E16D2">
        <w:rPr>
          <w:spacing w:val="-6"/>
          <w:sz w:val="24"/>
          <w:szCs w:val="24"/>
          <w:lang w:eastAsia="en-US"/>
        </w:rPr>
        <w:t>т</w:t>
      </w:r>
      <w:r w:rsidRPr="007E16D2">
        <w:rPr>
          <w:spacing w:val="-5"/>
          <w:sz w:val="24"/>
          <w:szCs w:val="24"/>
          <w:lang w:eastAsia="en-US"/>
        </w:rPr>
        <w:t>о</w:t>
      </w:r>
      <w:r w:rsidRPr="007E16D2">
        <w:rPr>
          <w:spacing w:val="6"/>
          <w:sz w:val="24"/>
          <w:szCs w:val="24"/>
          <w:lang w:eastAsia="en-US"/>
        </w:rPr>
        <w:t>м</w:t>
      </w:r>
      <w:r w:rsidRPr="007E16D2">
        <w:rPr>
          <w:sz w:val="24"/>
          <w:szCs w:val="24"/>
          <w:lang w:eastAsia="en-US"/>
        </w:rPr>
        <w:t>у</w:t>
      </w:r>
      <w:r w:rsidRPr="007E16D2">
        <w:rPr>
          <w:spacing w:val="14"/>
          <w:sz w:val="24"/>
          <w:szCs w:val="24"/>
          <w:lang w:eastAsia="en-US"/>
        </w:rPr>
        <w:t xml:space="preserve"> </w:t>
      </w:r>
      <w:r w:rsidRPr="007E16D2">
        <w:rPr>
          <w:sz w:val="24"/>
          <w:szCs w:val="24"/>
          <w:lang w:eastAsia="en-US"/>
        </w:rPr>
        <w:t>н</w:t>
      </w:r>
      <w:r w:rsidRPr="007E16D2">
        <w:rPr>
          <w:spacing w:val="1"/>
          <w:sz w:val="24"/>
          <w:szCs w:val="24"/>
          <w:lang w:eastAsia="en-US"/>
        </w:rPr>
        <w:t>е</w:t>
      </w:r>
      <w:r w:rsidRPr="007E16D2">
        <w:rPr>
          <w:sz w:val="24"/>
          <w:szCs w:val="24"/>
          <w:lang w:eastAsia="en-US"/>
        </w:rPr>
        <w:t>о</w:t>
      </w:r>
      <w:r w:rsidRPr="007E16D2">
        <w:rPr>
          <w:spacing w:val="-7"/>
          <w:sz w:val="24"/>
          <w:szCs w:val="24"/>
          <w:lang w:eastAsia="en-US"/>
        </w:rPr>
        <w:t>б</w:t>
      </w:r>
      <w:r w:rsidRPr="007E16D2">
        <w:rPr>
          <w:spacing w:val="-14"/>
          <w:sz w:val="24"/>
          <w:szCs w:val="24"/>
          <w:lang w:eastAsia="en-US"/>
        </w:rPr>
        <w:t>х</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м</w:t>
      </w:r>
      <w:r w:rsidRPr="007E16D2">
        <w:rPr>
          <w:sz w:val="24"/>
          <w:szCs w:val="24"/>
          <w:lang w:eastAsia="en-US"/>
        </w:rPr>
        <w:t>о</w:t>
      </w:r>
      <w:r w:rsidRPr="007E16D2">
        <w:rPr>
          <w:spacing w:val="14"/>
          <w:sz w:val="24"/>
          <w:szCs w:val="24"/>
          <w:lang w:eastAsia="en-US"/>
        </w:rPr>
        <w:t xml:space="preserve"> </w:t>
      </w:r>
      <w:r w:rsidRPr="007E16D2">
        <w:rPr>
          <w:sz w:val="24"/>
          <w:szCs w:val="24"/>
          <w:lang w:eastAsia="en-US"/>
        </w:rPr>
        <w:t>п</w:t>
      </w:r>
      <w:r w:rsidRPr="007E16D2">
        <w:rPr>
          <w:spacing w:val="5"/>
          <w:sz w:val="24"/>
          <w:szCs w:val="24"/>
          <w:lang w:eastAsia="en-US"/>
        </w:rPr>
        <w:t>о</w:t>
      </w:r>
      <w:r w:rsidRPr="007E16D2">
        <w:rPr>
          <w:spacing w:val="6"/>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pacing w:val="1"/>
          <w:sz w:val="24"/>
          <w:szCs w:val="24"/>
          <w:lang w:eastAsia="en-US"/>
        </w:rPr>
        <w:t>я</w:t>
      </w:r>
      <w:r w:rsidRPr="007E16D2">
        <w:rPr>
          <w:sz w:val="24"/>
          <w:szCs w:val="24"/>
          <w:lang w:eastAsia="en-US"/>
        </w:rPr>
        <w:t>нно</w:t>
      </w:r>
      <w:r w:rsidRPr="007E16D2">
        <w:rPr>
          <w:spacing w:val="14"/>
          <w:sz w:val="24"/>
          <w:szCs w:val="24"/>
          <w:lang w:eastAsia="en-US"/>
        </w:rPr>
        <w:t xml:space="preserve"> </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и</w:t>
      </w:r>
      <w:r w:rsidRPr="007E16D2">
        <w:rPr>
          <w:spacing w:val="6"/>
          <w:sz w:val="24"/>
          <w:szCs w:val="24"/>
          <w:lang w:eastAsia="en-US"/>
        </w:rPr>
        <w:t>м</w:t>
      </w:r>
      <w:r w:rsidRPr="007E16D2">
        <w:rPr>
          <w:spacing w:val="-19"/>
          <w:sz w:val="24"/>
          <w:szCs w:val="24"/>
          <w:lang w:eastAsia="en-US"/>
        </w:rPr>
        <w:t>у</w:t>
      </w:r>
      <w:r w:rsidRPr="007E16D2">
        <w:rPr>
          <w:spacing w:val="5"/>
          <w:sz w:val="24"/>
          <w:szCs w:val="24"/>
          <w:lang w:eastAsia="en-US"/>
        </w:rPr>
        <w:t>л</w:t>
      </w:r>
      <w:r w:rsidRPr="007E16D2">
        <w:rPr>
          <w:sz w:val="24"/>
          <w:szCs w:val="24"/>
          <w:lang w:eastAsia="en-US"/>
        </w:rPr>
        <w:t>ир</w:t>
      </w:r>
      <w:r w:rsidRPr="007E16D2">
        <w:rPr>
          <w:spacing w:val="5"/>
          <w:sz w:val="24"/>
          <w:szCs w:val="24"/>
          <w:lang w:eastAsia="en-US"/>
        </w:rPr>
        <w:t>о</w:t>
      </w:r>
      <w:r w:rsidRPr="007E16D2">
        <w:rPr>
          <w:spacing w:val="-6"/>
          <w:sz w:val="24"/>
          <w:szCs w:val="24"/>
          <w:lang w:eastAsia="en-US"/>
        </w:rPr>
        <w:t>в</w:t>
      </w:r>
      <w:r w:rsidRPr="007E16D2">
        <w:rPr>
          <w:spacing w:val="-3"/>
          <w:sz w:val="24"/>
          <w:szCs w:val="24"/>
          <w:lang w:eastAsia="en-US"/>
        </w:rPr>
        <w:t>а</w:t>
      </w:r>
      <w:r w:rsidRPr="007E16D2">
        <w:rPr>
          <w:spacing w:val="3"/>
          <w:sz w:val="24"/>
          <w:szCs w:val="24"/>
          <w:lang w:eastAsia="en-US"/>
        </w:rPr>
        <w:t>т</w:t>
      </w:r>
      <w:r w:rsidRPr="007E16D2">
        <w:rPr>
          <w:sz w:val="24"/>
          <w:szCs w:val="24"/>
          <w:lang w:eastAsia="en-US"/>
        </w:rPr>
        <w:t>ь 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1"/>
          <w:sz w:val="24"/>
          <w:szCs w:val="24"/>
          <w:lang w:eastAsia="en-US"/>
        </w:rPr>
        <w:t>т</w:t>
      </w:r>
      <w:r w:rsidRPr="007E16D2">
        <w:rPr>
          <w:sz w:val="24"/>
          <w:szCs w:val="24"/>
          <w:lang w:eastAsia="en-US"/>
        </w:rPr>
        <w:t>у</w:t>
      </w:r>
      <w:r w:rsidRPr="007E16D2">
        <w:rPr>
          <w:spacing w:val="2"/>
          <w:sz w:val="24"/>
          <w:szCs w:val="24"/>
          <w:lang w:eastAsia="en-US"/>
        </w:rPr>
        <w:t xml:space="preserve">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pacing w:val="-6"/>
          <w:sz w:val="24"/>
          <w:szCs w:val="24"/>
          <w:lang w:eastAsia="en-US"/>
        </w:rPr>
        <w:t>к</w:t>
      </w:r>
      <w:r w:rsidRPr="007E16D2">
        <w:rPr>
          <w:sz w:val="24"/>
          <w:szCs w:val="24"/>
          <w:lang w:eastAsia="en-US"/>
        </w:rPr>
        <w:t>а</w:t>
      </w:r>
      <w:r w:rsidRPr="007E16D2">
        <w:rPr>
          <w:spacing w:val="2"/>
          <w:sz w:val="24"/>
          <w:szCs w:val="24"/>
          <w:lang w:eastAsia="en-US"/>
        </w:rPr>
        <w:t xml:space="preserve"> </w:t>
      </w:r>
      <w:r w:rsidRPr="007E16D2">
        <w:rPr>
          <w:sz w:val="24"/>
          <w:szCs w:val="24"/>
          <w:lang w:eastAsia="en-US"/>
        </w:rPr>
        <w:t>н</w:t>
      </w:r>
      <w:r w:rsidRPr="007E16D2">
        <w:rPr>
          <w:spacing w:val="1"/>
          <w:sz w:val="24"/>
          <w:szCs w:val="24"/>
          <w:lang w:eastAsia="en-US"/>
        </w:rPr>
        <w:t>а</w:t>
      </w:r>
      <w:r w:rsidRPr="007E16D2">
        <w:rPr>
          <w:sz w:val="24"/>
          <w:szCs w:val="24"/>
          <w:lang w:eastAsia="en-US"/>
        </w:rPr>
        <w:t>д</w:t>
      </w:r>
      <w:r w:rsidRPr="007E16D2">
        <w:rPr>
          <w:spacing w:val="4"/>
          <w:sz w:val="24"/>
          <w:szCs w:val="24"/>
          <w:lang w:eastAsia="en-US"/>
        </w:rPr>
        <w:t xml:space="preserve"> </w:t>
      </w:r>
      <w:r w:rsidRPr="007E16D2">
        <w:rPr>
          <w:spacing w:val="1"/>
          <w:sz w:val="24"/>
          <w:szCs w:val="24"/>
          <w:lang w:eastAsia="en-US"/>
        </w:rPr>
        <w:t>с</w:t>
      </w:r>
      <w:r w:rsidRPr="007E16D2">
        <w:rPr>
          <w:sz w:val="24"/>
          <w:szCs w:val="24"/>
          <w:lang w:eastAsia="en-US"/>
        </w:rPr>
        <w:t>о</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р</w:t>
      </w:r>
      <w:r w:rsidRPr="007E16D2">
        <w:rPr>
          <w:spacing w:val="1"/>
          <w:sz w:val="24"/>
          <w:szCs w:val="24"/>
          <w:lang w:eastAsia="en-US"/>
        </w:rPr>
        <w:t>ше</w:t>
      </w:r>
      <w:r w:rsidRPr="007E16D2">
        <w:rPr>
          <w:sz w:val="24"/>
          <w:szCs w:val="24"/>
          <w:lang w:eastAsia="en-US"/>
        </w:rPr>
        <w:t>н</w:t>
      </w:r>
      <w:r w:rsidRPr="007E16D2">
        <w:rPr>
          <w:spacing w:val="1"/>
          <w:sz w:val="24"/>
          <w:szCs w:val="24"/>
          <w:lang w:eastAsia="en-US"/>
        </w:rPr>
        <w:t>с</w:t>
      </w:r>
      <w:r w:rsidRPr="007E16D2">
        <w:rPr>
          <w:spacing w:val="-1"/>
          <w:sz w:val="24"/>
          <w:szCs w:val="24"/>
          <w:lang w:eastAsia="en-US"/>
        </w:rPr>
        <w:t>т</w:t>
      </w:r>
      <w:r w:rsidRPr="007E16D2">
        <w:rPr>
          <w:spacing w:val="-2"/>
          <w:sz w:val="24"/>
          <w:szCs w:val="24"/>
          <w:lang w:eastAsia="en-US"/>
        </w:rPr>
        <w:t>в</w:t>
      </w:r>
      <w:r w:rsidRPr="007E16D2">
        <w:rPr>
          <w:sz w:val="24"/>
          <w:szCs w:val="24"/>
          <w:lang w:eastAsia="en-US"/>
        </w:rPr>
        <w:t>о</w:t>
      </w:r>
      <w:r w:rsidRPr="007E16D2">
        <w:rPr>
          <w:spacing w:val="-6"/>
          <w:sz w:val="24"/>
          <w:szCs w:val="24"/>
          <w:lang w:eastAsia="en-US"/>
        </w:rPr>
        <w:t>в</w:t>
      </w:r>
      <w:r w:rsidRPr="007E16D2">
        <w:rPr>
          <w:spacing w:val="6"/>
          <w:sz w:val="24"/>
          <w:szCs w:val="24"/>
          <w:lang w:eastAsia="en-US"/>
        </w:rPr>
        <w:t>а</w:t>
      </w:r>
      <w:r w:rsidRPr="007E16D2">
        <w:rPr>
          <w:sz w:val="24"/>
          <w:szCs w:val="24"/>
          <w:lang w:eastAsia="en-US"/>
        </w:rPr>
        <w:t>ни</w:t>
      </w:r>
      <w:r w:rsidRPr="007E16D2">
        <w:rPr>
          <w:spacing w:val="1"/>
          <w:sz w:val="24"/>
          <w:szCs w:val="24"/>
          <w:lang w:eastAsia="en-US"/>
        </w:rPr>
        <w:t>е</w:t>
      </w:r>
      <w:r w:rsidRPr="007E16D2">
        <w:rPr>
          <w:sz w:val="24"/>
          <w:szCs w:val="24"/>
          <w:lang w:eastAsia="en-US"/>
        </w:rPr>
        <w:t>м</w:t>
      </w:r>
      <w:r w:rsidRPr="007E16D2">
        <w:rPr>
          <w:spacing w:val="7"/>
          <w:sz w:val="24"/>
          <w:szCs w:val="24"/>
          <w:lang w:eastAsia="en-US"/>
        </w:rPr>
        <w:t xml:space="preserve"> </w:t>
      </w:r>
      <w:r w:rsidRPr="007E16D2">
        <w:rPr>
          <w:spacing w:val="1"/>
          <w:sz w:val="24"/>
          <w:szCs w:val="24"/>
          <w:lang w:eastAsia="en-US"/>
        </w:rPr>
        <w:t>е</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z w:val="24"/>
          <w:szCs w:val="24"/>
          <w:lang w:eastAsia="en-US"/>
        </w:rPr>
        <w:t>лни</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1"/>
          <w:sz w:val="24"/>
          <w:szCs w:val="24"/>
          <w:lang w:eastAsia="en-US"/>
        </w:rPr>
        <w:t>с</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й</w:t>
      </w:r>
      <w:r w:rsidRPr="007E16D2">
        <w:rPr>
          <w:spacing w:val="1"/>
          <w:sz w:val="24"/>
          <w:szCs w:val="24"/>
          <w:lang w:eastAsia="en-US"/>
        </w:rPr>
        <w:t xml:space="preserve"> </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х</w:t>
      </w:r>
      <w:r w:rsidRPr="007E16D2">
        <w:rPr>
          <w:sz w:val="24"/>
          <w:szCs w:val="24"/>
          <w:lang w:eastAsia="en-US"/>
        </w:rPr>
        <w:t>н</w:t>
      </w:r>
      <w:r w:rsidRPr="007E16D2">
        <w:rPr>
          <w:spacing w:val="4"/>
          <w:sz w:val="24"/>
          <w:szCs w:val="24"/>
          <w:lang w:eastAsia="en-US"/>
        </w:rPr>
        <w:t>и</w:t>
      </w:r>
      <w:r w:rsidRPr="007E16D2">
        <w:rPr>
          <w:spacing w:val="-1"/>
          <w:sz w:val="24"/>
          <w:szCs w:val="24"/>
          <w:lang w:eastAsia="en-US"/>
        </w:rPr>
        <w:t>к</w:t>
      </w:r>
      <w:r w:rsidRPr="007E16D2">
        <w:rPr>
          <w:sz w:val="24"/>
          <w:szCs w:val="24"/>
          <w:lang w:eastAsia="en-US"/>
        </w:rPr>
        <w:t>и.</w:t>
      </w:r>
    </w:p>
    <w:p w14:paraId="4DBF9E10" w14:textId="77777777" w:rsidR="007E16D2" w:rsidRPr="007E16D2" w:rsidRDefault="007E16D2" w:rsidP="009B544A">
      <w:pPr>
        <w:widowControl w:val="0"/>
        <w:tabs>
          <w:tab w:val="left" w:pos="2020"/>
          <w:tab w:val="left" w:pos="2380"/>
          <w:tab w:val="left" w:pos="2920"/>
          <w:tab w:val="left" w:pos="3320"/>
          <w:tab w:val="left" w:pos="4280"/>
          <w:tab w:val="left" w:pos="4880"/>
          <w:tab w:val="left" w:pos="5560"/>
          <w:tab w:val="left" w:pos="5860"/>
          <w:tab w:val="left" w:pos="7580"/>
          <w:tab w:val="left" w:pos="8260"/>
        </w:tabs>
        <w:autoSpaceDE w:val="0"/>
        <w:autoSpaceDN w:val="0"/>
        <w:adjustRightInd w:val="0"/>
        <w:spacing w:line="360" w:lineRule="auto"/>
        <w:jc w:val="both"/>
        <w:rPr>
          <w:sz w:val="24"/>
          <w:szCs w:val="24"/>
          <w:lang w:eastAsia="en-US"/>
        </w:rPr>
      </w:pPr>
      <w:r w:rsidRPr="007E16D2">
        <w:rPr>
          <w:spacing w:val="1"/>
          <w:sz w:val="24"/>
          <w:szCs w:val="24"/>
          <w:lang w:eastAsia="en-US"/>
        </w:rPr>
        <w:t>С</w:t>
      </w:r>
      <w:r w:rsidRPr="007E16D2">
        <w:rPr>
          <w:sz w:val="24"/>
          <w:szCs w:val="24"/>
          <w:lang w:eastAsia="en-US"/>
        </w:rPr>
        <w:t>и</w:t>
      </w:r>
      <w:r w:rsidRPr="007E16D2">
        <w:rPr>
          <w:spacing w:val="1"/>
          <w:sz w:val="24"/>
          <w:szCs w:val="24"/>
          <w:lang w:eastAsia="en-US"/>
        </w:rPr>
        <w:t>с</w:t>
      </w:r>
      <w:r w:rsidRPr="007E16D2">
        <w:rPr>
          <w:spacing w:val="-1"/>
          <w:sz w:val="24"/>
          <w:szCs w:val="24"/>
          <w:lang w:eastAsia="en-US"/>
        </w:rPr>
        <w:t>т</w:t>
      </w:r>
      <w:r w:rsidRPr="007E16D2">
        <w:rPr>
          <w:spacing w:val="1"/>
          <w:sz w:val="24"/>
          <w:szCs w:val="24"/>
          <w:lang w:eastAsia="en-US"/>
        </w:rPr>
        <w:t>ем</w:t>
      </w:r>
      <w:r w:rsidRPr="007E16D2">
        <w:rPr>
          <w:spacing w:val="-8"/>
          <w:sz w:val="24"/>
          <w:szCs w:val="24"/>
          <w:lang w:eastAsia="en-US"/>
        </w:rPr>
        <w:t>а</w:t>
      </w:r>
      <w:r w:rsidRPr="007E16D2">
        <w:rPr>
          <w:spacing w:val="-1"/>
          <w:sz w:val="24"/>
          <w:szCs w:val="24"/>
          <w:lang w:eastAsia="en-US"/>
        </w:rPr>
        <w:t>т</w:t>
      </w:r>
      <w:r w:rsidRPr="007E16D2">
        <w:rPr>
          <w:sz w:val="24"/>
          <w:szCs w:val="24"/>
          <w:lang w:eastAsia="en-US"/>
        </w:rPr>
        <w:t>и</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е</w:t>
      </w:r>
      <w:r w:rsidRPr="007E16D2">
        <w:rPr>
          <w:spacing w:val="48"/>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z w:val="24"/>
          <w:szCs w:val="24"/>
          <w:lang w:eastAsia="en-US"/>
        </w:rPr>
        <w:t>з</w:t>
      </w:r>
      <w:r w:rsidRPr="007E16D2">
        <w:rPr>
          <w:spacing w:val="-2"/>
          <w:sz w:val="24"/>
          <w:szCs w:val="24"/>
          <w:lang w:eastAsia="en-US"/>
        </w:rPr>
        <w:t>в</w:t>
      </w:r>
      <w:r w:rsidRPr="007E16D2">
        <w:rPr>
          <w:spacing w:val="4"/>
          <w:sz w:val="24"/>
          <w:szCs w:val="24"/>
          <w:lang w:eastAsia="en-US"/>
        </w:rPr>
        <w:t>и</w:t>
      </w:r>
      <w:r w:rsidRPr="007E16D2">
        <w:rPr>
          <w:spacing w:val="-1"/>
          <w:sz w:val="24"/>
          <w:szCs w:val="24"/>
          <w:lang w:eastAsia="en-US"/>
        </w:rPr>
        <w:t>т</w:t>
      </w:r>
      <w:r w:rsidRPr="007E16D2">
        <w:rPr>
          <w:sz w:val="24"/>
          <w:szCs w:val="24"/>
          <w:lang w:eastAsia="en-US"/>
        </w:rPr>
        <w:t>ие</w:t>
      </w:r>
      <w:r w:rsidRPr="007E16D2">
        <w:rPr>
          <w:spacing w:val="49"/>
          <w:sz w:val="24"/>
          <w:szCs w:val="24"/>
          <w:lang w:eastAsia="en-US"/>
        </w:rPr>
        <w:t xml:space="preserve"> </w:t>
      </w:r>
      <w:r w:rsidRPr="007E16D2">
        <w:rPr>
          <w:sz w:val="24"/>
          <w:szCs w:val="24"/>
          <w:lang w:eastAsia="en-US"/>
        </w:rPr>
        <w:t>н</w:t>
      </w:r>
      <w:r w:rsidRPr="007E16D2">
        <w:rPr>
          <w:spacing w:val="1"/>
          <w:sz w:val="24"/>
          <w:szCs w:val="24"/>
          <w:lang w:eastAsia="en-US"/>
        </w:rPr>
        <w:t>а</w:t>
      </w:r>
      <w:r w:rsidRPr="007E16D2">
        <w:rPr>
          <w:spacing w:val="3"/>
          <w:sz w:val="24"/>
          <w:szCs w:val="24"/>
          <w:lang w:eastAsia="en-US"/>
        </w:rPr>
        <w:t>в</w:t>
      </w:r>
      <w:r w:rsidRPr="007E16D2">
        <w:rPr>
          <w:sz w:val="24"/>
          <w:szCs w:val="24"/>
          <w:lang w:eastAsia="en-US"/>
        </w:rPr>
        <w:t>ы</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в</w:t>
      </w:r>
      <w:r w:rsidRPr="007E16D2">
        <w:rPr>
          <w:spacing w:val="47"/>
          <w:sz w:val="24"/>
          <w:szCs w:val="24"/>
          <w:lang w:eastAsia="en-US"/>
        </w:rPr>
        <w:t xml:space="preserve"> </w:t>
      </w:r>
      <w:r w:rsidRPr="007E16D2">
        <w:rPr>
          <w:spacing w:val="-1"/>
          <w:sz w:val="24"/>
          <w:szCs w:val="24"/>
          <w:lang w:eastAsia="en-US"/>
        </w:rPr>
        <w:t>чт</w:t>
      </w:r>
      <w:r w:rsidRPr="007E16D2">
        <w:rPr>
          <w:spacing w:val="6"/>
          <w:sz w:val="24"/>
          <w:szCs w:val="24"/>
          <w:lang w:eastAsia="en-US"/>
        </w:rPr>
        <w:t>е</w:t>
      </w:r>
      <w:r w:rsidRPr="007E16D2">
        <w:rPr>
          <w:sz w:val="24"/>
          <w:szCs w:val="24"/>
          <w:lang w:eastAsia="en-US"/>
        </w:rPr>
        <w:t>ния</w:t>
      </w:r>
      <w:r w:rsidRPr="007E16D2">
        <w:rPr>
          <w:spacing w:val="49"/>
          <w:sz w:val="24"/>
          <w:szCs w:val="24"/>
          <w:lang w:eastAsia="en-US"/>
        </w:rPr>
        <w:t xml:space="preserve"> </w:t>
      </w:r>
      <w:r w:rsidRPr="007E16D2">
        <w:rPr>
          <w:sz w:val="24"/>
          <w:szCs w:val="24"/>
          <w:lang w:eastAsia="en-US"/>
        </w:rPr>
        <w:t>с</w:t>
      </w:r>
      <w:r w:rsidRPr="007E16D2">
        <w:rPr>
          <w:spacing w:val="49"/>
          <w:sz w:val="24"/>
          <w:szCs w:val="24"/>
          <w:lang w:eastAsia="en-US"/>
        </w:rPr>
        <w:t xml:space="preserve"> </w:t>
      </w:r>
      <w:r w:rsidRPr="007E16D2">
        <w:rPr>
          <w:sz w:val="24"/>
          <w:szCs w:val="24"/>
          <w:lang w:eastAsia="en-US"/>
        </w:rPr>
        <w:t>ли</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а</w:t>
      </w:r>
      <w:r w:rsidRPr="007E16D2">
        <w:rPr>
          <w:spacing w:val="48"/>
          <w:sz w:val="24"/>
          <w:szCs w:val="24"/>
          <w:lang w:eastAsia="en-US"/>
        </w:rPr>
        <w:t xml:space="preserve"> </w:t>
      </w:r>
      <w:r w:rsidRPr="007E16D2">
        <w:rPr>
          <w:spacing w:val="1"/>
          <w:sz w:val="24"/>
          <w:szCs w:val="24"/>
          <w:lang w:eastAsia="en-US"/>
        </w:rPr>
        <w:t>я</w:t>
      </w:r>
      <w:r w:rsidRPr="007E16D2">
        <w:rPr>
          <w:spacing w:val="-6"/>
          <w:sz w:val="24"/>
          <w:szCs w:val="24"/>
          <w:lang w:eastAsia="en-US"/>
        </w:rPr>
        <w:t>в</w:t>
      </w:r>
      <w:r w:rsidRPr="007E16D2">
        <w:rPr>
          <w:sz w:val="24"/>
          <w:szCs w:val="24"/>
          <w:lang w:eastAsia="en-US"/>
        </w:rPr>
        <w:t>л</w:t>
      </w:r>
      <w:r w:rsidRPr="007E16D2">
        <w:rPr>
          <w:spacing w:val="1"/>
          <w:sz w:val="24"/>
          <w:szCs w:val="24"/>
          <w:lang w:eastAsia="en-US"/>
        </w:rPr>
        <w:t>яе</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я</w:t>
      </w:r>
      <w:r w:rsidRPr="007E16D2">
        <w:rPr>
          <w:spacing w:val="49"/>
          <w:sz w:val="24"/>
          <w:szCs w:val="24"/>
          <w:lang w:eastAsia="en-US"/>
        </w:rPr>
        <w:t xml:space="preserve"> </w:t>
      </w:r>
      <w:r w:rsidRPr="007E16D2">
        <w:rPr>
          <w:spacing w:val="1"/>
          <w:sz w:val="24"/>
          <w:szCs w:val="24"/>
          <w:lang w:eastAsia="en-US"/>
        </w:rPr>
        <w:t>с</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н</w:t>
      </w:r>
      <w:r w:rsidRPr="007E16D2">
        <w:rPr>
          <w:spacing w:val="5"/>
          <w:sz w:val="24"/>
          <w:szCs w:val="24"/>
          <w:lang w:eastAsia="en-US"/>
        </w:rPr>
        <w:t>о</w:t>
      </w:r>
      <w:r w:rsidRPr="007E16D2">
        <w:rPr>
          <w:sz w:val="24"/>
          <w:szCs w:val="24"/>
          <w:lang w:eastAsia="en-US"/>
        </w:rPr>
        <w:t>й</w:t>
      </w:r>
      <w:r w:rsidRPr="007E16D2">
        <w:rPr>
          <w:spacing w:val="-1"/>
          <w:sz w:val="24"/>
          <w:szCs w:val="24"/>
          <w:lang w:eastAsia="en-US"/>
        </w:rPr>
        <w:t xml:space="preserve"> ч</w:t>
      </w:r>
      <w:r w:rsidRPr="007E16D2">
        <w:rPr>
          <w:spacing w:val="1"/>
          <w:sz w:val="24"/>
          <w:szCs w:val="24"/>
          <w:lang w:eastAsia="en-US"/>
        </w:rPr>
        <w:t>ас</w:t>
      </w:r>
      <w:r w:rsidRPr="007E16D2">
        <w:rPr>
          <w:spacing w:val="-1"/>
          <w:sz w:val="24"/>
          <w:szCs w:val="24"/>
          <w:lang w:eastAsia="en-US"/>
        </w:rPr>
        <w:t>т</w:t>
      </w:r>
      <w:r w:rsidRPr="007E16D2">
        <w:rPr>
          <w:spacing w:val="3"/>
          <w:sz w:val="24"/>
          <w:szCs w:val="24"/>
          <w:lang w:eastAsia="en-US"/>
        </w:rPr>
        <w:t>ь</w:t>
      </w:r>
      <w:r w:rsidRPr="007E16D2">
        <w:rPr>
          <w:sz w:val="24"/>
          <w:szCs w:val="24"/>
          <w:lang w:eastAsia="en-US"/>
        </w:rPr>
        <w:t>ю</w:t>
      </w:r>
      <w:r w:rsidRPr="007E16D2">
        <w:rPr>
          <w:spacing w:val="20"/>
          <w:sz w:val="24"/>
          <w:szCs w:val="24"/>
          <w:lang w:eastAsia="en-US"/>
        </w:rPr>
        <w:t xml:space="preserve"> </w:t>
      </w:r>
      <w:r w:rsidRPr="007E16D2">
        <w:rPr>
          <w:sz w:val="24"/>
          <w:szCs w:val="24"/>
          <w:lang w:eastAsia="en-US"/>
        </w:rPr>
        <w:t>пр</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ме</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w:t>
      </w:r>
      <w:r w:rsidRPr="007E16D2">
        <w:rPr>
          <w:spacing w:val="23"/>
          <w:sz w:val="24"/>
          <w:szCs w:val="24"/>
          <w:lang w:eastAsia="en-US"/>
        </w:rPr>
        <w:t xml:space="preserve"> </w:t>
      </w:r>
      <w:r w:rsidRPr="007E16D2">
        <w:rPr>
          <w:spacing w:val="-6"/>
          <w:sz w:val="24"/>
          <w:szCs w:val="24"/>
          <w:lang w:eastAsia="en-US"/>
        </w:rPr>
        <w:t>в</w:t>
      </w:r>
      <w:r w:rsidRPr="007E16D2">
        <w:rPr>
          <w:spacing w:val="1"/>
          <w:sz w:val="24"/>
          <w:szCs w:val="24"/>
          <w:lang w:eastAsia="en-US"/>
        </w:rPr>
        <w:t>а</w:t>
      </w:r>
      <w:r w:rsidRPr="007E16D2">
        <w:rPr>
          <w:spacing w:val="4"/>
          <w:sz w:val="24"/>
          <w:szCs w:val="24"/>
          <w:lang w:eastAsia="en-US"/>
        </w:rPr>
        <w:t>ж</w:t>
      </w:r>
      <w:r w:rsidRPr="007E16D2">
        <w:rPr>
          <w:sz w:val="24"/>
          <w:szCs w:val="24"/>
          <w:lang w:eastAsia="en-US"/>
        </w:rPr>
        <w:t>н</w:t>
      </w:r>
      <w:r w:rsidRPr="007E16D2">
        <w:rPr>
          <w:spacing w:val="1"/>
          <w:sz w:val="24"/>
          <w:szCs w:val="24"/>
          <w:lang w:eastAsia="en-US"/>
        </w:rPr>
        <w:t>е</w:t>
      </w:r>
      <w:r w:rsidRPr="007E16D2">
        <w:rPr>
          <w:sz w:val="24"/>
          <w:szCs w:val="24"/>
          <w:lang w:eastAsia="en-US"/>
        </w:rPr>
        <w:t>й</w:t>
      </w:r>
      <w:r w:rsidRPr="007E16D2">
        <w:rPr>
          <w:spacing w:val="1"/>
          <w:sz w:val="24"/>
          <w:szCs w:val="24"/>
          <w:lang w:eastAsia="en-US"/>
        </w:rPr>
        <w:t>ш</w:t>
      </w:r>
      <w:r w:rsidRPr="007E16D2">
        <w:rPr>
          <w:sz w:val="24"/>
          <w:szCs w:val="24"/>
          <w:lang w:eastAsia="en-US"/>
        </w:rPr>
        <w:t>им</w:t>
      </w:r>
      <w:r w:rsidRPr="007E16D2">
        <w:rPr>
          <w:spacing w:val="21"/>
          <w:sz w:val="24"/>
          <w:szCs w:val="24"/>
          <w:lang w:eastAsia="en-US"/>
        </w:rPr>
        <w:t xml:space="preserve"> </w:t>
      </w:r>
      <w:r w:rsidRPr="007E16D2">
        <w:rPr>
          <w:sz w:val="24"/>
          <w:szCs w:val="24"/>
          <w:lang w:eastAsia="en-US"/>
        </w:rPr>
        <w:t>н</w:t>
      </w:r>
      <w:r w:rsidRPr="007E16D2">
        <w:rPr>
          <w:spacing w:val="-3"/>
          <w:sz w:val="24"/>
          <w:szCs w:val="24"/>
          <w:lang w:eastAsia="en-US"/>
        </w:rPr>
        <w:t>а</w:t>
      </w:r>
      <w:r w:rsidRPr="007E16D2">
        <w:rPr>
          <w:spacing w:val="4"/>
          <w:sz w:val="24"/>
          <w:szCs w:val="24"/>
          <w:lang w:eastAsia="en-US"/>
        </w:rPr>
        <w:t>п</w:t>
      </w:r>
      <w:r w:rsidRPr="007E16D2">
        <w:rPr>
          <w:sz w:val="24"/>
          <w:szCs w:val="24"/>
          <w:lang w:eastAsia="en-US"/>
        </w:rPr>
        <w:t>р</w:t>
      </w:r>
      <w:r w:rsidRPr="007E16D2">
        <w:rPr>
          <w:spacing w:val="1"/>
          <w:sz w:val="24"/>
          <w:szCs w:val="24"/>
          <w:lang w:eastAsia="en-US"/>
        </w:rPr>
        <w:t>а</w:t>
      </w:r>
      <w:r w:rsidRPr="007E16D2">
        <w:rPr>
          <w:spacing w:val="-6"/>
          <w:sz w:val="24"/>
          <w:szCs w:val="24"/>
          <w:lang w:eastAsia="en-US"/>
        </w:rPr>
        <w:t>в</w:t>
      </w:r>
      <w:r w:rsidRPr="007E16D2">
        <w:rPr>
          <w:sz w:val="24"/>
          <w:szCs w:val="24"/>
          <w:lang w:eastAsia="en-US"/>
        </w:rPr>
        <w:t>л</w:t>
      </w:r>
      <w:r w:rsidRPr="007E16D2">
        <w:rPr>
          <w:spacing w:val="6"/>
          <w:sz w:val="24"/>
          <w:szCs w:val="24"/>
          <w:lang w:eastAsia="en-US"/>
        </w:rPr>
        <w:t>е</w:t>
      </w:r>
      <w:r w:rsidRPr="007E16D2">
        <w:rPr>
          <w:sz w:val="24"/>
          <w:szCs w:val="24"/>
          <w:lang w:eastAsia="en-US"/>
        </w:rPr>
        <w:t>ни</w:t>
      </w:r>
      <w:r w:rsidRPr="007E16D2">
        <w:rPr>
          <w:spacing w:val="1"/>
          <w:sz w:val="24"/>
          <w:szCs w:val="24"/>
          <w:lang w:eastAsia="en-US"/>
        </w:rPr>
        <w:t>е</w:t>
      </w:r>
      <w:r w:rsidRPr="007E16D2">
        <w:rPr>
          <w:sz w:val="24"/>
          <w:szCs w:val="24"/>
          <w:lang w:eastAsia="en-US"/>
        </w:rPr>
        <w:t>м</w:t>
      </w:r>
      <w:r w:rsidRPr="007E16D2">
        <w:rPr>
          <w:spacing w:val="21"/>
          <w:sz w:val="24"/>
          <w:szCs w:val="24"/>
          <w:lang w:eastAsia="en-US"/>
        </w:rPr>
        <w:t xml:space="preserve"> </w:t>
      </w:r>
      <w:r w:rsidRPr="007E16D2">
        <w:rPr>
          <w:sz w:val="24"/>
          <w:szCs w:val="24"/>
          <w:lang w:eastAsia="en-US"/>
        </w:rPr>
        <w:t>в</w:t>
      </w:r>
      <w:r w:rsidRPr="007E16D2">
        <w:rPr>
          <w:spacing w:val="18"/>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1"/>
          <w:sz w:val="24"/>
          <w:szCs w:val="24"/>
          <w:lang w:eastAsia="en-US"/>
        </w:rPr>
        <w:t>т</w:t>
      </w:r>
      <w:r w:rsidRPr="007E16D2">
        <w:rPr>
          <w:sz w:val="24"/>
          <w:szCs w:val="24"/>
          <w:lang w:eastAsia="en-US"/>
        </w:rPr>
        <w:t>е</w:t>
      </w:r>
      <w:r w:rsidRPr="007E16D2">
        <w:rPr>
          <w:spacing w:val="26"/>
          <w:sz w:val="24"/>
          <w:szCs w:val="24"/>
          <w:lang w:eastAsia="en-US"/>
        </w:rPr>
        <w:t xml:space="preserve"> </w:t>
      </w:r>
      <w:r w:rsidRPr="007E16D2">
        <w:rPr>
          <w:sz w:val="24"/>
          <w:szCs w:val="24"/>
          <w:lang w:eastAsia="en-US"/>
        </w:rPr>
        <w:t>и,</w:t>
      </w:r>
      <w:r w:rsidRPr="007E16D2">
        <w:rPr>
          <w:spacing w:val="21"/>
          <w:sz w:val="24"/>
          <w:szCs w:val="24"/>
          <w:lang w:eastAsia="en-US"/>
        </w:rPr>
        <w:t xml:space="preserve"> </w:t>
      </w:r>
      <w:r w:rsidRPr="007E16D2">
        <w:rPr>
          <w:spacing w:val="3"/>
          <w:sz w:val="24"/>
          <w:szCs w:val="24"/>
          <w:lang w:eastAsia="en-US"/>
        </w:rPr>
        <w:t>т</w:t>
      </w:r>
      <w:r w:rsidRPr="007E16D2">
        <w:rPr>
          <w:spacing w:val="1"/>
          <w:sz w:val="24"/>
          <w:szCs w:val="24"/>
          <w:lang w:eastAsia="en-US"/>
        </w:rPr>
        <w:t>а</w:t>
      </w:r>
      <w:r w:rsidRPr="007E16D2">
        <w:rPr>
          <w:spacing w:val="-1"/>
          <w:sz w:val="24"/>
          <w:szCs w:val="24"/>
          <w:lang w:eastAsia="en-US"/>
        </w:rPr>
        <w:t>к</w:t>
      </w:r>
      <w:r w:rsidRPr="007E16D2">
        <w:rPr>
          <w:sz w:val="24"/>
          <w:szCs w:val="24"/>
          <w:lang w:eastAsia="en-US"/>
        </w:rPr>
        <w:t>им</w:t>
      </w:r>
      <w:r w:rsidRPr="007E16D2">
        <w:rPr>
          <w:spacing w:val="21"/>
          <w:sz w:val="24"/>
          <w:szCs w:val="24"/>
          <w:lang w:eastAsia="en-US"/>
        </w:rPr>
        <w:t xml:space="preserve"> </w:t>
      </w:r>
      <w:r w:rsidRPr="007E16D2">
        <w:rPr>
          <w:sz w:val="24"/>
          <w:szCs w:val="24"/>
          <w:lang w:eastAsia="en-US"/>
        </w:rPr>
        <w:t>о</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з</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w:t>
      </w:r>
      <w:r w:rsidRPr="007E16D2">
        <w:rPr>
          <w:spacing w:val="22"/>
          <w:sz w:val="24"/>
          <w:szCs w:val="24"/>
          <w:lang w:eastAsia="en-US"/>
        </w:rPr>
        <w:t xml:space="preserve"> </w:t>
      </w:r>
      <w:r w:rsidRPr="007E16D2">
        <w:rPr>
          <w:spacing w:val="3"/>
          <w:sz w:val="24"/>
          <w:szCs w:val="24"/>
          <w:lang w:eastAsia="en-US"/>
        </w:rPr>
        <w:t>в</w:t>
      </w:r>
      <w:r w:rsidRPr="007E16D2">
        <w:rPr>
          <w:spacing w:val="-14"/>
          <w:sz w:val="24"/>
          <w:szCs w:val="24"/>
          <w:lang w:eastAsia="en-US"/>
        </w:rPr>
        <w:t>х</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ит в</w:t>
      </w:r>
      <w:r w:rsidRPr="007E16D2">
        <w:rPr>
          <w:spacing w:val="19"/>
          <w:sz w:val="24"/>
          <w:szCs w:val="24"/>
          <w:lang w:eastAsia="en-US"/>
        </w:rPr>
        <w:t xml:space="preserve"> </w:t>
      </w:r>
      <w:r w:rsidRPr="007E16D2">
        <w:rPr>
          <w:sz w:val="24"/>
          <w:szCs w:val="24"/>
          <w:lang w:eastAsia="en-US"/>
        </w:rPr>
        <w:t>о</w:t>
      </w:r>
      <w:r w:rsidRPr="007E16D2">
        <w:rPr>
          <w:spacing w:val="-2"/>
          <w:sz w:val="24"/>
          <w:szCs w:val="24"/>
          <w:lang w:eastAsia="en-US"/>
        </w:rPr>
        <w:t>б</w:t>
      </w:r>
      <w:r w:rsidRPr="007E16D2">
        <w:rPr>
          <w:spacing w:val="1"/>
          <w:sz w:val="24"/>
          <w:szCs w:val="24"/>
          <w:lang w:eastAsia="en-US"/>
        </w:rPr>
        <w:t>я</w:t>
      </w:r>
      <w:r w:rsidRPr="007E16D2">
        <w:rPr>
          <w:sz w:val="24"/>
          <w:szCs w:val="24"/>
          <w:lang w:eastAsia="en-US"/>
        </w:rPr>
        <w:t>з</w:t>
      </w:r>
      <w:r w:rsidRPr="007E16D2">
        <w:rPr>
          <w:spacing w:val="1"/>
          <w:sz w:val="24"/>
          <w:szCs w:val="24"/>
          <w:lang w:eastAsia="en-US"/>
        </w:rPr>
        <w:t>а</w:t>
      </w:r>
      <w:r w:rsidRPr="007E16D2">
        <w:rPr>
          <w:sz w:val="24"/>
          <w:szCs w:val="24"/>
          <w:lang w:eastAsia="en-US"/>
        </w:rPr>
        <w:t>нн</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и</w:t>
      </w:r>
      <w:r w:rsidRPr="007E16D2">
        <w:rPr>
          <w:spacing w:val="20"/>
          <w:sz w:val="24"/>
          <w:szCs w:val="24"/>
          <w:lang w:eastAsia="en-US"/>
        </w:rPr>
        <w:t xml:space="preserve"> </w:t>
      </w:r>
      <w:r w:rsidRPr="007E16D2">
        <w:rPr>
          <w:sz w:val="24"/>
          <w:szCs w:val="24"/>
          <w:lang w:eastAsia="en-US"/>
        </w:rPr>
        <w:t>пр</w:t>
      </w:r>
      <w:r w:rsidRPr="007E16D2">
        <w:rPr>
          <w:spacing w:val="1"/>
          <w:sz w:val="24"/>
          <w:szCs w:val="24"/>
          <w:lang w:eastAsia="en-US"/>
        </w:rPr>
        <w:t>е</w:t>
      </w:r>
      <w:r w:rsidRPr="007E16D2">
        <w:rPr>
          <w:spacing w:val="4"/>
          <w:sz w:val="24"/>
          <w:szCs w:val="24"/>
          <w:lang w:eastAsia="en-US"/>
        </w:rPr>
        <w:t>п</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а</w:t>
      </w:r>
      <w:r w:rsidRPr="007E16D2">
        <w:rPr>
          <w:spacing w:val="-6"/>
          <w:sz w:val="24"/>
          <w:szCs w:val="24"/>
          <w:lang w:eastAsia="en-US"/>
        </w:rPr>
        <w:t>в</w:t>
      </w:r>
      <w:r w:rsidRPr="007E16D2">
        <w:rPr>
          <w:spacing w:val="-3"/>
          <w:sz w:val="24"/>
          <w:szCs w:val="24"/>
          <w:lang w:eastAsia="en-US"/>
        </w:rPr>
        <w:t>а</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1"/>
          <w:sz w:val="24"/>
          <w:szCs w:val="24"/>
          <w:lang w:eastAsia="en-US"/>
        </w:rPr>
        <w:t>я</w:t>
      </w:r>
      <w:r w:rsidRPr="007E16D2">
        <w:rPr>
          <w:sz w:val="24"/>
          <w:szCs w:val="24"/>
          <w:lang w:eastAsia="en-US"/>
        </w:rPr>
        <w:t>.</w:t>
      </w:r>
      <w:r w:rsidRPr="007E16D2">
        <w:rPr>
          <w:spacing w:val="27"/>
          <w:sz w:val="24"/>
          <w:szCs w:val="24"/>
          <w:lang w:eastAsia="en-US"/>
        </w:rPr>
        <w:t xml:space="preserve"> </w:t>
      </w:r>
      <w:r w:rsidRPr="007E16D2">
        <w:rPr>
          <w:spacing w:val="-4"/>
          <w:sz w:val="24"/>
          <w:szCs w:val="24"/>
          <w:lang w:eastAsia="en-US"/>
        </w:rPr>
        <w:t>П</w:t>
      </w:r>
      <w:r w:rsidRPr="007E16D2">
        <w:rPr>
          <w:spacing w:val="1"/>
          <w:sz w:val="24"/>
          <w:szCs w:val="24"/>
          <w:lang w:eastAsia="en-US"/>
        </w:rPr>
        <w:t>е</w:t>
      </w:r>
      <w:r w:rsidRPr="007E16D2">
        <w:rPr>
          <w:sz w:val="24"/>
          <w:szCs w:val="24"/>
          <w:lang w:eastAsia="en-US"/>
        </w:rPr>
        <w:t>р</w:t>
      </w:r>
      <w:r w:rsidRPr="007E16D2">
        <w:rPr>
          <w:spacing w:val="-3"/>
          <w:sz w:val="24"/>
          <w:szCs w:val="24"/>
          <w:lang w:eastAsia="en-US"/>
        </w:rPr>
        <w:t>е</w:t>
      </w:r>
      <w:r w:rsidRPr="007E16D2">
        <w:rPr>
          <w:sz w:val="24"/>
          <w:szCs w:val="24"/>
          <w:lang w:eastAsia="en-US"/>
        </w:rPr>
        <w:t>д</w:t>
      </w:r>
      <w:r w:rsidRPr="007E16D2">
        <w:rPr>
          <w:spacing w:val="22"/>
          <w:sz w:val="24"/>
          <w:szCs w:val="24"/>
          <w:lang w:eastAsia="en-US"/>
        </w:rPr>
        <w:t xml:space="preserve"> </w:t>
      </w:r>
      <w:r w:rsidRPr="007E16D2">
        <w:rPr>
          <w:sz w:val="24"/>
          <w:szCs w:val="24"/>
          <w:lang w:eastAsia="en-US"/>
        </w:rPr>
        <w:t>п</w:t>
      </w:r>
      <w:r w:rsidRPr="007E16D2">
        <w:rPr>
          <w:spacing w:val="5"/>
          <w:sz w:val="24"/>
          <w:szCs w:val="24"/>
          <w:lang w:eastAsia="en-US"/>
        </w:rPr>
        <w:t>р</w:t>
      </w:r>
      <w:r w:rsidRPr="007E16D2">
        <w:rPr>
          <w:spacing w:val="-9"/>
          <w:sz w:val="24"/>
          <w:szCs w:val="24"/>
          <w:lang w:eastAsia="en-US"/>
        </w:rPr>
        <w:t>о</w:t>
      </w:r>
      <w:r w:rsidRPr="007E16D2">
        <w:rPr>
          <w:spacing w:val="-1"/>
          <w:sz w:val="24"/>
          <w:szCs w:val="24"/>
          <w:lang w:eastAsia="en-US"/>
        </w:rPr>
        <w:t>чт</w:t>
      </w:r>
      <w:r w:rsidRPr="007E16D2">
        <w:rPr>
          <w:spacing w:val="6"/>
          <w:sz w:val="24"/>
          <w:szCs w:val="24"/>
          <w:lang w:eastAsia="en-US"/>
        </w:rPr>
        <w:t>е</w:t>
      </w:r>
      <w:r w:rsidRPr="007E16D2">
        <w:rPr>
          <w:sz w:val="24"/>
          <w:szCs w:val="24"/>
          <w:lang w:eastAsia="en-US"/>
        </w:rPr>
        <w:t>ни</w:t>
      </w:r>
      <w:r w:rsidRPr="007E16D2">
        <w:rPr>
          <w:spacing w:val="1"/>
          <w:sz w:val="24"/>
          <w:szCs w:val="24"/>
          <w:lang w:eastAsia="en-US"/>
        </w:rPr>
        <w:t>е</w:t>
      </w:r>
      <w:r w:rsidRPr="007E16D2">
        <w:rPr>
          <w:sz w:val="24"/>
          <w:szCs w:val="24"/>
          <w:lang w:eastAsia="en-US"/>
        </w:rPr>
        <w:t>м</w:t>
      </w:r>
      <w:r w:rsidRPr="007E16D2">
        <w:rPr>
          <w:spacing w:val="22"/>
          <w:sz w:val="24"/>
          <w:szCs w:val="24"/>
          <w:lang w:eastAsia="en-US"/>
        </w:rPr>
        <w:t xml:space="preserve"> </w:t>
      </w:r>
      <w:r w:rsidRPr="007E16D2">
        <w:rPr>
          <w:sz w:val="24"/>
          <w:szCs w:val="24"/>
          <w:lang w:eastAsia="en-US"/>
        </w:rPr>
        <w:t>но</w:t>
      </w:r>
      <w:r w:rsidRPr="007E16D2">
        <w:rPr>
          <w:spacing w:val="-2"/>
          <w:sz w:val="24"/>
          <w:szCs w:val="24"/>
          <w:lang w:eastAsia="en-US"/>
        </w:rPr>
        <w:t>в</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19"/>
          <w:sz w:val="24"/>
          <w:szCs w:val="24"/>
          <w:lang w:eastAsia="en-US"/>
        </w:rPr>
        <w:t xml:space="preserve"> </w:t>
      </w:r>
      <w:r w:rsidRPr="007E16D2">
        <w:rPr>
          <w:spacing w:val="1"/>
          <w:sz w:val="24"/>
          <w:szCs w:val="24"/>
          <w:lang w:eastAsia="en-US"/>
        </w:rPr>
        <w:t>м</w:t>
      </w:r>
      <w:r w:rsidRPr="007E16D2">
        <w:rPr>
          <w:spacing w:val="-3"/>
          <w:sz w:val="24"/>
          <w:szCs w:val="24"/>
          <w:lang w:eastAsia="en-US"/>
        </w:rPr>
        <w:t>а</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ри</w:t>
      </w:r>
      <w:r w:rsidRPr="007E16D2">
        <w:rPr>
          <w:spacing w:val="6"/>
          <w:sz w:val="24"/>
          <w:szCs w:val="24"/>
          <w:lang w:eastAsia="en-US"/>
        </w:rPr>
        <w:t>а</w:t>
      </w:r>
      <w:r w:rsidRPr="007E16D2">
        <w:rPr>
          <w:sz w:val="24"/>
          <w:szCs w:val="24"/>
          <w:lang w:eastAsia="en-US"/>
        </w:rPr>
        <w:t>ла</w:t>
      </w:r>
      <w:r w:rsidRPr="007E16D2">
        <w:rPr>
          <w:spacing w:val="21"/>
          <w:sz w:val="24"/>
          <w:szCs w:val="24"/>
          <w:lang w:eastAsia="en-US"/>
        </w:rPr>
        <w:t xml:space="preserve"> </w:t>
      </w:r>
      <w:r w:rsidRPr="007E16D2">
        <w:rPr>
          <w:sz w:val="24"/>
          <w:szCs w:val="24"/>
          <w:lang w:eastAsia="en-US"/>
        </w:rPr>
        <w:t>н</w:t>
      </w:r>
      <w:r w:rsidRPr="007E16D2">
        <w:rPr>
          <w:spacing w:val="1"/>
          <w:sz w:val="24"/>
          <w:szCs w:val="24"/>
          <w:lang w:eastAsia="en-US"/>
        </w:rPr>
        <w:t>е</w:t>
      </w:r>
      <w:r w:rsidRPr="007E16D2">
        <w:rPr>
          <w:sz w:val="24"/>
          <w:szCs w:val="24"/>
          <w:lang w:eastAsia="en-US"/>
        </w:rPr>
        <w:t>о</w:t>
      </w:r>
      <w:r w:rsidRPr="007E16D2">
        <w:rPr>
          <w:spacing w:val="-7"/>
          <w:sz w:val="24"/>
          <w:szCs w:val="24"/>
          <w:lang w:eastAsia="en-US"/>
        </w:rPr>
        <w:t>б</w:t>
      </w:r>
      <w:r w:rsidRPr="007E16D2">
        <w:rPr>
          <w:spacing w:val="-9"/>
          <w:sz w:val="24"/>
          <w:szCs w:val="24"/>
          <w:lang w:eastAsia="en-US"/>
        </w:rPr>
        <w:t>хо</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м</w:t>
      </w:r>
      <w:r w:rsidRPr="007E16D2">
        <w:rPr>
          <w:sz w:val="24"/>
          <w:szCs w:val="24"/>
          <w:lang w:eastAsia="en-US"/>
        </w:rPr>
        <w:t>о</w:t>
      </w:r>
      <w:r w:rsidRPr="007E16D2">
        <w:rPr>
          <w:spacing w:val="-1"/>
          <w:sz w:val="24"/>
          <w:szCs w:val="24"/>
          <w:lang w:eastAsia="en-US"/>
        </w:rPr>
        <w:t xml:space="preserve"> </w:t>
      </w:r>
      <w:r w:rsidRPr="007E16D2">
        <w:rPr>
          <w:sz w:val="24"/>
          <w:szCs w:val="24"/>
          <w:lang w:eastAsia="en-US"/>
        </w:rPr>
        <w:t>пр</w:t>
      </w:r>
      <w:r w:rsidRPr="007E16D2">
        <w:rPr>
          <w:spacing w:val="-3"/>
          <w:sz w:val="24"/>
          <w:szCs w:val="24"/>
          <w:lang w:eastAsia="en-US"/>
        </w:rPr>
        <w:t>е</w:t>
      </w:r>
      <w:r w:rsidRPr="007E16D2">
        <w:rPr>
          <w:spacing w:val="2"/>
          <w:sz w:val="24"/>
          <w:szCs w:val="24"/>
          <w:lang w:eastAsia="en-US"/>
        </w:rPr>
        <w:t>д</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р</w:t>
      </w:r>
      <w:r w:rsidRPr="007E16D2">
        <w:rPr>
          <w:spacing w:val="4"/>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z w:val="24"/>
          <w:szCs w:val="24"/>
          <w:lang w:eastAsia="en-US"/>
        </w:rPr>
        <w:t>о пр</w:t>
      </w:r>
      <w:r w:rsidRPr="007E16D2">
        <w:rPr>
          <w:spacing w:val="5"/>
          <w:sz w:val="24"/>
          <w:szCs w:val="24"/>
          <w:lang w:eastAsia="en-US"/>
        </w:rPr>
        <w:t>о</w:t>
      </w:r>
      <w:r w:rsidRPr="007E16D2">
        <w:rPr>
          <w:spacing w:val="1"/>
          <w:sz w:val="24"/>
          <w:szCs w:val="24"/>
          <w:lang w:eastAsia="en-US"/>
        </w:rPr>
        <w:t>с</w:t>
      </w:r>
      <w:r w:rsidRPr="007E16D2">
        <w:rPr>
          <w:spacing w:val="6"/>
          <w:sz w:val="24"/>
          <w:szCs w:val="24"/>
          <w:lang w:eastAsia="en-US"/>
        </w:rPr>
        <w:t>м</w:t>
      </w:r>
      <w:r w:rsidRPr="007E16D2">
        <w:rPr>
          <w:spacing w:val="-5"/>
          <w:sz w:val="24"/>
          <w:szCs w:val="24"/>
          <w:lang w:eastAsia="en-US"/>
        </w:rPr>
        <w:t>о</w:t>
      </w:r>
      <w:r w:rsidRPr="007E16D2">
        <w:rPr>
          <w:spacing w:val="3"/>
          <w:sz w:val="24"/>
          <w:szCs w:val="24"/>
          <w:lang w:eastAsia="en-US"/>
        </w:rPr>
        <w:t>т</w:t>
      </w:r>
      <w:r w:rsidRPr="007E16D2">
        <w:rPr>
          <w:sz w:val="24"/>
          <w:szCs w:val="24"/>
          <w:lang w:eastAsia="en-US"/>
        </w:rPr>
        <w:t>р</w:t>
      </w:r>
      <w:r w:rsidRPr="007E16D2">
        <w:rPr>
          <w:spacing w:val="1"/>
          <w:sz w:val="24"/>
          <w:szCs w:val="24"/>
          <w:lang w:eastAsia="en-US"/>
        </w:rPr>
        <w:t>е</w:t>
      </w:r>
      <w:r w:rsidRPr="007E16D2">
        <w:rPr>
          <w:spacing w:val="3"/>
          <w:sz w:val="24"/>
          <w:szCs w:val="24"/>
          <w:lang w:eastAsia="en-US"/>
        </w:rPr>
        <w:t>т</w:t>
      </w:r>
      <w:r w:rsidRPr="007E16D2">
        <w:rPr>
          <w:sz w:val="24"/>
          <w:szCs w:val="24"/>
          <w:lang w:eastAsia="en-US"/>
        </w:rPr>
        <w:t xml:space="preserve">ь и, </w:t>
      </w:r>
      <w:r w:rsidRPr="007E16D2">
        <w:rPr>
          <w:w w:val="99"/>
          <w:sz w:val="24"/>
          <w:szCs w:val="24"/>
          <w:lang w:eastAsia="en-US"/>
        </w:rPr>
        <w:t>по</w:t>
      </w:r>
      <w:r w:rsidRPr="007E16D2">
        <w:rPr>
          <w:sz w:val="24"/>
          <w:szCs w:val="24"/>
          <w:lang w:eastAsia="en-US"/>
        </w:rPr>
        <w:t xml:space="preserve"> </w:t>
      </w:r>
      <w:r w:rsidRPr="007E16D2">
        <w:rPr>
          <w:spacing w:val="-2"/>
          <w:sz w:val="24"/>
          <w:szCs w:val="24"/>
          <w:lang w:eastAsia="en-US"/>
        </w:rPr>
        <w:t>в</w:t>
      </w:r>
      <w:r w:rsidRPr="007E16D2">
        <w:rPr>
          <w:sz w:val="24"/>
          <w:szCs w:val="24"/>
          <w:lang w:eastAsia="en-US"/>
        </w:rPr>
        <w:t>о</w:t>
      </w:r>
      <w:r w:rsidRPr="007E16D2">
        <w:rPr>
          <w:spacing w:val="-4"/>
          <w:sz w:val="24"/>
          <w:szCs w:val="24"/>
          <w:lang w:eastAsia="en-US"/>
        </w:rPr>
        <w:t>з</w:t>
      </w:r>
      <w:r w:rsidRPr="007E16D2">
        <w:rPr>
          <w:spacing w:val="1"/>
          <w:sz w:val="24"/>
          <w:szCs w:val="24"/>
          <w:lang w:eastAsia="en-US"/>
        </w:rPr>
        <w:t>м</w:t>
      </w:r>
      <w:r w:rsidRPr="007E16D2">
        <w:rPr>
          <w:spacing w:val="-5"/>
          <w:sz w:val="24"/>
          <w:szCs w:val="24"/>
          <w:lang w:eastAsia="en-US"/>
        </w:rPr>
        <w:t>о</w:t>
      </w:r>
      <w:r w:rsidRPr="007E16D2">
        <w:rPr>
          <w:sz w:val="24"/>
          <w:szCs w:val="24"/>
          <w:lang w:eastAsia="en-US"/>
        </w:rPr>
        <w:t>жн</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и, про</w:t>
      </w:r>
      <w:r w:rsidRPr="007E16D2">
        <w:rPr>
          <w:spacing w:val="1"/>
          <w:sz w:val="24"/>
          <w:szCs w:val="24"/>
          <w:lang w:eastAsia="en-US"/>
        </w:rPr>
        <w:t>а</w:t>
      </w:r>
      <w:r w:rsidRPr="007E16D2">
        <w:rPr>
          <w:sz w:val="24"/>
          <w:szCs w:val="24"/>
          <w:lang w:eastAsia="en-US"/>
        </w:rPr>
        <w:t>н</w:t>
      </w:r>
      <w:r w:rsidRPr="007E16D2">
        <w:rPr>
          <w:spacing w:val="6"/>
          <w:sz w:val="24"/>
          <w:szCs w:val="24"/>
          <w:lang w:eastAsia="en-US"/>
        </w:rPr>
        <w:t>а</w:t>
      </w:r>
      <w:r w:rsidRPr="007E16D2">
        <w:rPr>
          <w:sz w:val="24"/>
          <w:szCs w:val="24"/>
          <w:lang w:eastAsia="en-US"/>
        </w:rPr>
        <w:t>лизир</w:t>
      </w:r>
      <w:r w:rsidRPr="007E16D2">
        <w:rPr>
          <w:spacing w:val="5"/>
          <w:sz w:val="24"/>
          <w:szCs w:val="24"/>
          <w:lang w:eastAsia="en-US"/>
        </w:rPr>
        <w:t>о</w:t>
      </w:r>
      <w:r w:rsidRPr="007E16D2">
        <w:rPr>
          <w:spacing w:val="-6"/>
          <w:sz w:val="24"/>
          <w:szCs w:val="24"/>
          <w:lang w:eastAsia="en-US"/>
        </w:rPr>
        <w:t>в</w:t>
      </w:r>
      <w:r w:rsidRPr="007E16D2">
        <w:rPr>
          <w:spacing w:val="-3"/>
          <w:sz w:val="24"/>
          <w:szCs w:val="24"/>
          <w:lang w:eastAsia="en-US"/>
        </w:rPr>
        <w:t>а</w:t>
      </w:r>
      <w:r w:rsidRPr="007E16D2">
        <w:rPr>
          <w:spacing w:val="-1"/>
          <w:sz w:val="24"/>
          <w:szCs w:val="24"/>
          <w:lang w:eastAsia="en-US"/>
        </w:rPr>
        <w:t>т</w:t>
      </w:r>
      <w:r w:rsidRPr="007E16D2">
        <w:rPr>
          <w:sz w:val="24"/>
          <w:szCs w:val="24"/>
          <w:lang w:eastAsia="en-US"/>
        </w:rPr>
        <w:t>ь</w:t>
      </w:r>
      <w:r w:rsidRPr="007E16D2">
        <w:rPr>
          <w:spacing w:val="-3"/>
          <w:sz w:val="24"/>
          <w:szCs w:val="24"/>
          <w:lang w:eastAsia="en-US"/>
        </w:rPr>
        <w:t xml:space="preserve"> </w:t>
      </w:r>
      <w:r w:rsidRPr="007E16D2">
        <w:rPr>
          <w:spacing w:val="1"/>
          <w:sz w:val="24"/>
          <w:szCs w:val="24"/>
          <w:lang w:eastAsia="en-US"/>
        </w:rPr>
        <w:t>м</w:t>
      </w:r>
      <w:r w:rsidRPr="007E16D2">
        <w:rPr>
          <w:spacing w:val="-5"/>
          <w:sz w:val="24"/>
          <w:szCs w:val="24"/>
          <w:lang w:eastAsia="en-US"/>
        </w:rPr>
        <w:t>у</w:t>
      </w:r>
      <w:r w:rsidRPr="007E16D2">
        <w:rPr>
          <w:sz w:val="24"/>
          <w:szCs w:val="24"/>
          <w:lang w:eastAsia="en-US"/>
        </w:rPr>
        <w:t>з</w:t>
      </w:r>
      <w:r w:rsidRPr="007E16D2">
        <w:rPr>
          <w:spacing w:val="5"/>
          <w:sz w:val="24"/>
          <w:szCs w:val="24"/>
          <w:lang w:eastAsia="en-US"/>
        </w:rPr>
        <w:t>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ный</w:t>
      </w:r>
      <w:r w:rsidRPr="007E16D2">
        <w:rPr>
          <w:sz w:val="24"/>
          <w:szCs w:val="24"/>
          <w:lang w:eastAsia="en-US"/>
        </w:rPr>
        <w:tab/>
      </w:r>
      <w:r w:rsidRPr="007E16D2">
        <w:rPr>
          <w:spacing w:val="-1"/>
          <w:sz w:val="24"/>
          <w:szCs w:val="24"/>
          <w:lang w:eastAsia="en-US"/>
        </w:rPr>
        <w:t>т</w:t>
      </w:r>
      <w:r w:rsidRPr="007E16D2">
        <w:rPr>
          <w:spacing w:val="1"/>
          <w:sz w:val="24"/>
          <w:szCs w:val="24"/>
          <w:lang w:eastAsia="en-US"/>
        </w:rPr>
        <w:t>е</w:t>
      </w:r>
      <w:r w:rsidRPr="007E16D2">
        <w:rPr>
          <w:spacing w:val="-6"/>
          <w:sz w:val="24"/>
          <w:szCs w:val="24"/>
          <w:lang w:eastAsia="en-US"/>
        </w:rPr>
        <w:t>к</w:t>
      </w:r>
      <w:r w:rsidRPr="007E16D2">
        <w:rPr>
          <w:spacing w:val="1"/>
          <w:sz w:val="24"/>
          <w:szCs w:val="24"/>
          <w:lang w:eastAsia="en-US"/>
        </w:rPr>
        <w:t>с</w:t>
      </w:r>
      <w:r w:rsidRPr="007E16D2">
        <w:rPr>
          <w:sz w:val="24"/>
          <w:szCs w:val="24"/>
          <w:lang w:eastAsia="en-US"/>
        </w:rPr>
        <w:t>т с ц</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009B544A">
        <w:rPr>
          <w:sz w:val="24"/>
          <w:szCs w:val="24"/>
          <w:lang w:eastAsia="en-US"/>
        </w:rPr>
        <w:t>ю</w:t>
      </w:r>
      <w:r w:rsidR="009B544A">
        <w:rPr>
          <w:w w:val="114"/>
          <w:sz w:val="24"/>
          <w:szCs w:val="24"/>
          <w:lang w:eastAsia="en-US"/>
        </w:rPr>
        <w:t xml:space="preserve"> </w:t>
      </w:r>
      <w:r w:rsidRPr="007E16D2">
        <w:rPr>
          <w:spacing w:val="5"/>
          <w:sz w:val="24"/>
          <w:szCs w:val="24"/>
          <w:lang w:eastAsia="en-US"/>
        </w:rPr>
        <w:t>о</w:t>
      </w:r>
      <w:r w:rsidRPr="007E16D2">
        <w:rPr>
          <w:spacing w:val="6"/>
          <w:sz w:val="24"/>
          <w:szCs w:val="24"/>
          <w:lang w:eastAsia="en-US"/>
        </w:rPr>
        <w:t>с</w:t>
      </w:r>
      <w:r w:rsidRPr="007E16D2">
        <w:rPr>
          <w:sz w:val="24"/>
          <w:szCs w:val="24"/>
          <w:lang w:eastAsia="en-US"/>
        </w:rPr>
        <w:t>о</w:t>
      </w:r>
      <w:r w:rsidRPr="007E16D2">
        <w:rPr>
          <w:spacing w:val="5"/>
          <w:sz w:val="24"/>
          <w:szCs w:val="24"/>
          <w:lang w:eastAsia="en-US"/>
        </w:rPr>
        <w:t>з</w:t>
      </w:r>
      <w:r w:rsidRPr="007E16D2">
        <w:rPr>
          <w:sz w:val="24"/>
          <w:szCs w:val="24"/>
          <w:lang w:eastAsia="en-US"/>
        </w:rPr>
        <w:t>н</w:t>
      </w:r>
      <w:r w:rsidRPr="007E16D2">
        <w:rPr>
          <w:spacing w:val="1"/>
          <w:sz w:val="24"/>
          <w:szCs w:val="24"/>
          <w:lang w:eastAsia="en-US"/>
        </w:rPr>
        <w:t>а</w:t>
      </w:r>
      <w:r w:rsidRPr="007E16D2">
        <w:rPr>
          <w:sz w:val="24"/>
          <w:szCs w:val="24"/>
          <w:lang w:eastAsia="en-US"/>
        </w:rPr>
        <w:t xml:space="preserve">ния </w:t>
      </w:r>
      <w:proofErr w:type="spellStart"/>
      <w:r w:rsidRPr="007E16D2">
        <w:rPr>
          <w:sz w:val="24"/>
          <w:szCs w:val="24"/>
          <w:lang w:eastAsia="en-US"/>
        </w:rPr>
        <w:t>л</w:t>
      </w:r>
      <w:r w:rsidRPr="007E16D2">
        <w:rPr>
          <w:spacing w:val="1"/>
          <w:sz w:val="24"/>
          <w:szCs w:val="24"/>
          <w:lang w:eastAsia="en-US"/>
        </w:rPr>
        <w:t>а</w:t>
      </w:r>
      <w:r w:rsidRPr="007E16D2">
        <w:rPr>
          <w:spacing w:val="2"/>
          <w:sz w:val="24"/>
          <w:szCs w:val="24"/>
          <w:lang w:eastAsia="en-US"/>
        </w:rPr>
        <w:t>д</w:t>
      </w:r>
      <w:r w:rsidRPr="007E16D2">
        <w:rPr>
          <w:spacing w:val="-5"/>
          <w:sz w:val="24"/>
          <w:szCs w:val="24"/>
          <w:lang w:eastAsia="en-US"/>
        </w:rPr>
        <w:t>о</w:t>
      </w:r>
      <w:r w:rsidRPr="007E16D2">
        <w:rPr>
          <w:spacing w:val="-6"/>
          <w:sz w:val="24"/>
          <w:szCs w:val="24"/>
          <w:lang w:eastAsia="en-US"/>
        </w:rPr>
        <w:t>т</w:t>
      </w:r>
      <w:r w:rsidRPr="007E16D2">
        <w:rPr>
          <w:sz w:val="24"/>
          <w:szCs w:val="24"/>
          <w:lang w:eastAsia="en-US"/>
        </w:rPr>
        <w:t>он</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и</w:t>
      </w:r>
      <w:proofErr w:type="spellEnd"/>
      <w:r w:rsidRPr="007E16D2">
        <w:rPr>
          <w:sz w:val="24"/>
          <w:szCs w:val="24"/>
          <w:lang w:eastAsia="en-US"/>
        </w:rPr>
        <w:t xml:space="preserve">, </w:t>
      </w:r>
      <w:r w:rsidRPr="007E16D2">
        <w:rPr>
          <w:spacing w:val="1"/>
          <w:sz w:val="24"/>
          <w:szCs w:val="24"/>
          <w:lang w:eastAsia="en-US"/>
        </w:rPr>
        <w:t>ме</w:t>
      </w:r>
      <w:r w:rsidRPr="007E16D2">
        <w:rPr>
          <w:spacing w:val="3"/>
          <w:sz w:val="24"/>
          <w:szCs w:val="24"/>
          <w:lang w:eastAsia="en-US"/>
        </w:rPr>
        <w:t>т</w:t>
      </w:r>
      <w:r w:rsidRPr="007E16D2">
        <w:rPr>
          <w:sz w:val="24"/>
          <w:szCs w:val="24"/>
          <w:lang w:eastAsia="en-US"/>
        </w:rPr>
        <w:t>рори</w:t>
      </w:r>
      <w:r w:rsidRPr="007E16D2">
        <w:rPr>
          <w:spacing w:val="-1"/>
          <w:sz w:val="24"/>
          <w:szCs w:val="24"/>
          <w:lang w:eastAsia="en-US"/>
        </w:rPr>
        <w:t>т</w:t>
      </w:r>
      <w:r w:rsidRPr="007E16D2">
        <w:rPr>
          <w:spacing w:val="1"/>
          <w:sz w:val="24"/>
          <w:szCs w:val="24"/>
          <w:lang w:eastAsia="en-US"/>
        </w:rPr>
        <w:t>ма</w:t>
      </w:r>
      <w:r w:rsidRPr="007E16D2">
        <w:rPr>
          <w:sz w:val="24"/>
          <w:szCs w:val="24"/>
          <w:lang w:eastAsia="en-US"/>
        </w:rPr>
        <w:t>,</w:t>
      </w:r>
      <w:r w:rsidRPr="007E16D2">
        <w:rPr>
          <w:spacing w:val="-1"/>
          <w:sz w:val="24"/>
          <w:szCs w:val="24"/>
          <w:lang w:eastAsia="en-US"/>
        </w:rPr>
        <w:t xml:space="preserve"> </w:t>
      </w:r>
      <w:r w:rsidRPr="007E16D2">
        <w:rPr>
          <w:spacing w:val="-2"/>
          <w:sz w:val="24"/>
          <w:szCs w:val="24"/>
          <w:lang w:eastAsia="en-US"/>
        </w:rPr>
        <w:t>в</w:t>
      </w:r>
      <w:r w:rsidRPr="007E16D2">
        <w:rPr>
          <w:sz w:val="24"/>
          <w:szCs w:val="24"/>
          <w:lang w:eastAsia="en-US"/>
        </w:rPr>
        <w:t>ы</w:t>
      </w:r>
      <w:r w:rsidRPr="007E16D2">
        <w:rPr>
          <w:spacing w:val="1"/>
          <w:sz w:val="24"/>
          <w:szCs w:val="24"/>
          <w:lang w:eastAsia="en-US"/>
        </w:rPr>
        <w:t>я</w:t>
      </w:r>
      <w:r w:rsidRPr="007E16D2">
        <w:rPr>
          <w:spacing w:val="-6"/>
          <w:sz w:val="24"/>
          <w:szCs w:val="24"/>
          <w:lang w:eastAsia="en-US"/>
        </w:rPr>
        <w:t>в</w:t>
      </w:r>
      <w:r w:rsidRPr="007E16D2">
        <w:rPr>
          <w:sz w:val="24"/>
          <w:szCs w:val="24"/>
          <w:lang w:eastAsia="en-US"/>
        </w:rPr>
        <w:t>л</w:t>
      </w:r>
      <w:r w:rsidRPr="007E16D2">
        <w:rPr>
          <w:spacing w:val="6"/>
          <w:sz w:val="24"/>
          <w:szCs w:val="24"/>
          <w:lang w:eastAsia="en-US"/>
        </w:rPr>
        <w:t>е</w:t>
      </w:r>
      <w:r w:rsidRPr="007E16D2">
        <w:rPr>
          <w:sz w:val="24"/>
          <w:szCs w:val="24"/>
          <w:lang w:eastAsia="en-US"/>
        </w:rPr>
        <w:t>ния</w:t>
      </w:r>
      <w:r w:rsidRPr="007E16D2">
        <w:rPr>
          <w:spacing w:val="3"/>
          <w:sz w:val="24"/>
          <w:szCs w:val="24"/>
          <w:lang w:eastAsia="en-US"/>
        </w:rPr>
        <w:t xml:space="preserve"> </w:t>
      </w:r>
      <w:r w:rsidRPr="007E16D2">
        <w:rPr>
          <w:spacing w:val="1"/>
          <w:sz w:val="24"/>
          <w:szCs w:val="24"/>
          <w:lang w:eastAsia="en-US"/>
        </w:rPr>
        <w:t>ме</w:t>
      </w:r>
      <w:r w:rsidRPr="007E16D2">
        <w:rPr>
          <w:sz w:val="24"/>
          <w:szCs w:val="24"/>
          <w:lang w:eastAsia="en-US"/>
        </w:rPr>
        <w:t>л</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ии</w:t>
      </w:r>
      <w:r w:rsidRPr="007E16D2">
        <w:rPr>
          <w:spacing w:val="1"/>
          <w:sz w:val="24"/>
          <w:szCs w:val="24"/>
          <w:lang w:eastAsia="en-US"/>
        </w:rPr>
        <w:t xml:space="preserve"> </w:t>
      </w:r>
      <w:r w:rsidRPr="007E16D2">
        <w:rPr>
          <w:sz w:val="24"/>
          <w:szCs w:val="24"/>
          <w:lang w:eastAsia="en-US"/>
        </w:rPr>
        <w:t>и</w:t>
      </w:r>
      <w:r w:rsidRPr="007E16D2">
        <w:rPr>
          <w:spacing w:val="1"/>
          <w:sz w:val="24"/>
          <w:szCs w:val="24"/>
          <w:lang w:eastAsia="en-US"/>
        </w:rPr>
        <w:t xml:space="preserve"> а</w:t>
      </w:r>
      <w:r w:rsidRPr="007E16D2">
        <w:rPr>
          <w:spacing w:val="-1"/>
          <w:sz w:val="24"/>
          <w:szCs w:val="24"/>
          <w:lang w:eastAsia="en-US"/>
        </w:rPr>
        <w:t>к</w:t>
      </w:r>
      <w:r w:rsidRPr="007E16D2">
        <w:rPr>
          <w:spacing w:val="-15"/>
          <w:sz w:val="24"/>
          <w:szCs w:val="24"/>
          <w:lang w:eastAsia="en-US"/>
        </w:rPr>
        <w:t>к</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п</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еме</w:t>
      </w:r>
      <w:r w:rsidRPr="007E16D2">
        <w:rPr>
          <w:sz w:val="24"/>
          <w:szCs w:val="24"/>
          <w:lang w:eastAsia="en-US"/>
        </w:rPr>
        <w:t>н</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w:t>
      </w:r>
    </w:p>
    <w:p w14:paraId="4B1FA5A7" w14:textId="77777777" w:rsidR="007E16D2" w:rsidRPr="007E16D2" w:rsidRDefault="007E16D2" w:rsidP="009B544A">
      <w:pPr>
        <w:widowControl w:val="0"/>
        <w:tabs>
          <w:tab w:val="left" w:pos="1060"/>
          <w:tab w:val="left" w:pos="2180"/>
          <w:tab w:val="left" w:pos="4460"/>
          <w:tab w:val="left" w:pos="4960"/>
          <w:tab w:val="left" w:pos="6780"/>
          <w:tab w:val="left" w:pos="8380"/>
        </w:tabs>
        <w:autoSpaceDE w:val="0"/>
        <w:autoSpaceDN w:val="0"/>
        <w:adjustRightInd w:val="0"/>
        <w:spacing w:line="360" w:lineRule="auto"/>
        <w:jc w:val="both"/>
        <w:rPr>
          <w:sz w:val="24"/>
          <w:szCs w:val="24"/>
          <w:lang w:eastAsia="en-US"/>
        </w:rPr>
      </w:pPr>
      <w:r w:rsidRPr="007E16D2">
        <w:rPr>
          <w:sz w:val="24"/>
          <w:szCs w:val="24"/>
          <w:lang w:eastAsia="en-US"/>
        </w:rPr>
        <w:t>В</w:t>
      </w:r>
      <w:r w:rsidRPr="007E16D2">
        <w:rPr>
          <w:spacing w:val="48"/>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1"/>
          <w:sz w:val="24"/>
          <w:szCs w:val="24"/>
          <w:lang w:eastAsia="en-US"/>
        </w:rPr>
        <w:t>т</w:t>
      </w:r>
      <w:r w:rsidRPr="007E16D2">
        <w:rPr>
          <w:sz w:val="24"/>
          <w:szCs w:val="24"/>
          <w:lang w:eastAsia="en-US"/>
        </w:rPr>
        <w:t>е н</w:t>
      </w:r>
      <w:r w:rsidRPr="007E16D2">
        <w:rPr>
          <w:spacing w:val="1"/>
          <w:sz w:val="24"/>
          <w:szCs w:val="24"/>
          <w:lang w:eastAsia="en-US"/>
        </w:rPr>
        <w:t>а</w:t>
      </w:r>
      <w:r w:rsidRPr="007E16D2">
        <w:rPr>
          <w:sz w:val="24"/>
          <w:szCs w:val="24"/>
          <w:lang w:eastAsia="en-US"/>
        </w:rPr>
        <w:t xml:space="preserve">д </w:t>
      </w:r>
      <w:r w:rsidRPr="007E16D2">
        <w:rPr>
          <w:spacing w:val="1"/>
          <w:sz w:val="24"/>
          <w:szCs w:val="24"/>
          <w:lang w:eastAsia="en-US"/>
        </w:rPr>
        <w:t>м</w:t>
      </w:r>
      <w:r w:rsidRPr="007E16D2">
        <w:rPr>
          <w:spacing w:val="-5"/>
          <w:sz w:val="24"/>
          <w:szCs w:val="24"/>
          <w:lang w:eastAsia="en-US"/>
        </w:rPr>
        <w:t>у</w:t>
      </w:r>
      <w:r w:rsidRPr="007E16D2">
        <w:rPr>
          <w:sz w:val="24"/>
          <w:szCs w:val="24"/>
          <w:lang w:eastAsia="en-US"/>
        </w:rPr>
        <w:t>з</w:t>
      </w:r>
      <w:r w:rsidRPr="007E16D2">
        <w:rPr>
          <w:spacing w:val="5"/>
          <w:sz w:val="24"/>
          <w:szCs w:val="24"/>
          <w:lang w:eastAsia="en-US"/>
        </w:rPr>
        <w:t>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 xml:space="preserve">ным </w:t>
      </w:r>
      <w:r w:rsidRPr="007E16D2">
        <w:rPr>
          <w:spacing w:val="4"/>
          <w:sz w:val="24"/>
          <w:szCs w:val="24"/>
          <w:lang w:eastAsia="en-US"/>
        </w:rPr>
        <w:t>п</w:t>
      </w:r>
      <w:r w:rsidRPr="007E16D2">
        <w:rPr>
          <w:sz w:val="24"/>
          <w:szCs w:val="24"/>
          <w:lang w:eastAsia="en-US"/>
        </w:rPr>
        <w:t>роиз</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6"/>
          <w:sz w:val="24"/>
          <w:szCs w:val="24"/>
          <w:lang w:eastAsia="en-US"/>
        </w:rPr>
        <w:t>е</w:t>
      </w:r>
      <w:r w:rsidRPr="007E16D2">
        <w:rPr>
          <w:sz w:val="24"/>
          <w:szCs w:val="24"/>
          <w:lang w:eastAsia="en-US"/>
        </w:rPr>
        <w:t>ни</w:t>
      </w:r>
      <w:r w:rsidRPr="007E16D2">
        <w:rPr>
          <w:spacing w:val="1"/>
          <w:sz w:val="24"/>
          <w:szCs w:val="24"/>
          <w:lang w:eastAsia="en-US"/>
        </w:rPr>
        <w:t>е</w:t>
      </w:r>
      <w:r w:rsidRPr="007E16D2">
        <w:rPr>
          <w:sz w:val="24"/>
          <w:szCs w:val="24"/>
          <w:lang w:eastAsia="en-US"/>
        </w:rPr>
        <w:t>м н</w:t>
      </w:r>
      <w:r w:rsidRPr="007E16D2">
        <w:rPr>
          <w:spacing w:val="1"/>
          <w:sz w:val="24"/>
          <w:szCs w:val="24"/>
          <w:lang w:eastAsia="en-US"/>
        </w:rPr>
        <w:t>е</w:t>
      </w:r>
      <w:r w:rsidRPr="007E16D2">
        <w:rPr>
          <w:sz w:val="24"/>
          <w:szCs w:val="24"/>
          <w:lang w:eastAsia="en-US"/>
        </w:rPr>
        <w:t>о</w:t>
      </w:r>
      <w:r w:rsidRPr="007E16D2">
        <w:rPr>
          <w:spacing w:val="-7"/>
          <w:sz w:val="24"/>
          <w:szCs w:val="24"/>
          <w:lang w:eastAsia="en-US"/>
        </w:rPr>
        <w:t>б</w:t>
      </w:r>
      <w:r w:rsidRPr="007E16D2">
        <w:rPr>
          <w:spacing w:val="-14"/>
          <w:sz w:val="24"/>
          <w:szCs w:val="24"/>
          <w:lang w:eastAsia="en-US"/>
        </w:rPr>
        <w:t>х</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м</w:t>
      </w:r>
      <w:r w:rsidRPr="007E16D2">
        <w:rPr>
          <w:sz w:val="24"/>
          <w:szCs w:val="24"/>
          <w:lang w:eastAsia="en-US"/>
        </w:rPr>
        <w:t xml:space="preserve">о </w:t>
      </w:r>
      <w:r w:rsidRPr="007E16D2">
        <w:rPr>
          <w:spacing w:val="4"/>
          <w:sz w:val="24"/>
          <w:szCs w:val="24"/>
          <w:lang w:eastAsia="en-US"/>
        </w:rPr>
        <w:t>п</w:t>
      </w:r>
      <w:r w:rsidRPr="007E16D2">
        <w:rPr>
          <w:sz w:val="24"/>
          <w:szCs w:val="24"/>
          <w:lang w:eastAsia="en-US"/>
        </w:rPr>
        <w:t>р</w:t>
      </w:r>
      <w:r w:rsidRPr="007E16D2">
        <w:rPr>
          <w:spacing w:val="5"/>
          <w:sz w:val="24"/>
          <w:szCs w:val="24"/>
          <w:lang w:eastAsia="en-US"/>
        </w:rPr>
        <w:t>о</w:t>
      </w:r>
      <w:r w:rsidRPr="007E16D2">
        <w:rPr>
          <w:spacing w:val="1"/>
          <w:sz w:val="24"/>
          <w:szCs w:val="24"/>
          <w:lang w:eastAsia="en-US"/>
        </w:rPr>
        <w:t>с</w:t>
      </w:r>
      <w:r w:rsidRPr="007E16D2">
        <w:rPr>
          <w:sz w:val="24"/>
          <w:szCs w:val="24"/>
          <w:lang w:eastAsia="en-US"/>
        </w:rPr>
        <w:t>л</w:t>
      </w:r>
      <w:r w:rsidRPr="007E16D2">
        <w:rPr>
          <w:spacing w:val="1"/>
          <w:sz w:val="24"/>
          <w:szCs w:val="24"/>
          <w:lang w:eastAsia="en-US"/>
        </w:rPr>
        <w:t>е</w:t>
      </w:r>
      <w:r w:rsidRPr="007E16D2">
        <w:rPr>
          <w:spacing w:val="4"/>
          <w:sz w:val="24"/>
          <w:szCs w:val="24"/>
          <w:lang w:eastAsia="en-US"/>
        </w:rPr>
        <w:t>ж</w:t>
      </w:r>
      <w:r w:rsidRPr="007E16D2">
        <w:rPr>
          <w:sz w:val="24"/>
          <w:szCs w:val="24"/>
          <w:lang w:eastAsia="en-US"/>
        </w:rPr>
        <w:t>и</w:t>
      </w:r>
      <w:r w:rsidRPr="007E16D2">
        <w:rPr>
          <w:spacing w:val="-2"/>
          <w:sz w:val="24"/>
          <w:szCs w:val="24"/>
          <w:lang w:eastAsia="en-US"/>
        </w:rPr>
        <w:t>в</w:t>
      </w:r>
      <w:r w:rsidRPr="007E16D2">
        <w:rPr>
          <w:spacing w:val="-8"/>
          <w:sz w:val="24"/>
          <w:szCs w:val="24"/>
          <w:lang w:eastAsia="en-US"/>
        </w:rPr>
        <w:t>а</w:t>
      </w:r>
      <w:r w:rsidRPr="007E16D2">
        <w:rPr>
          <w:spacing w:val="3"/>
          <w:sz w:val="24"/>
          <w:szCs w:val="24"/>
          <w:lang w:eastAsia="en-US"/>
        </w:rPr>
        <w:t>т</w:t>
      </w:r>
      <w:r w:rsidRPr="007E16D2">
        <w:rPr>
          <w:sz w:val="24"/>
          <w:szCs w:val="24"/>
          <w:lang w:eastAsia="en-US"/>
        </w:rPr>
        <w:t>ь</w:t>
      </w:r>
      <w:r w:rsidRPr="007E16D2">
        <w:rPr>
          <w:spacing w:val="-1"/>
          <w:sz w:val="24"/>
          <w:szCs w:val="24"/>
          <w:lang w:eastAsia="en-US"/>
        </w:rPr>
        <w:t xml:space="preserve"> </w:t>
      </w:r>
      <w:r w:rsidRPr="007E16D2">
        <w:rPr>
          <w:spacing w:val="1"/>
          <w:sz w:val="24"/>
          <w:szCs w:val="24"/>
          <w:lang w:eastAsia="en-US"/>
        </w:rPr>
        <w:t>с</w:t>
      </w:r>
      <w:r w:rsidRPr="007E16D2">
        <w:rPr>
          <w:spacing w:val="-6"/>
          <w:sz w:val="24"/>
          <w:szCs w:val="24"/>
          <w:lang w:eastAsia="en-US"/>
        </w:rPr>
        <w:t>в</w:t>
      </w:r>
      <w:r w:rsidRPr="007E16D2">
        <w:rPr>
          <w:spacing w:val="1"/>
          <w:sz w:val="24"/>
          <w:szCs w:val="24"/>
          <w:lang w:eastAsia="en-US"/>
        </w:rPr>
        <w:t>я</w:t>
      </w:r>
      <w:r w:rsidR="009B544A">
        <w:rPr>
          <w:sz w:val="24"/>
          <w:szCs w:val="24"/>
          <w:lang w:eastAsia="en-US"/>
        </w:rPr>
        <w:t xml:space="preserve">зь </w:t>
      </w:r>
      <w:r w:rsidRPr="007E16D2">
        <w:rPr>
          <w:spacing w:val="1"/>
          <w:sz w:val="24"/>
          <w:szCs w:val="24"/>
          <w:lang w:eastAsia="en-US"/>
        </w:rPr>
        <w:t>ме</w:t>
      </w:r>
      <w:r w:rsidRPr="007E16D2">
        <w:rPr>
          <w:sz w:val="24"/>
          <w:szCs w:val="24"/>
          <w:lang w:eastAsia="en-US"/>
        </w:rPr>
        <w:t>ж</w:t>
      </w:r>
      <w:r w:rsidRPr="007E16D2">
        <w:rPr>
          <w:spacing w:val="7"/>
          <w:sz w:val="24"/>
          <w:szCs w:val="24"/>
          <w:lang w:eastAsia="en-US"/>
        </w:rPr>
        <w:t>д</w:t>
      </w:r>
      <w:r w:rsidRPr="007E16D2">
        <w:rPr>
          <w:sz w:val="24"/>
          <w:szCs w:val="24"/>
          <w:lang w:eastAsia="en-US"/>
        </w:rPr>
        <w:t xml:space="preserve">у </w:t>
      </w:r>
      <w:r w:rsidRPr="007E16D2">
        <w:rPr>
          <w:spacing w:val="-9"/>
          <w:sz w:val="24"/>
          <w:szCs w:val="24"/>
          <w:lang w:eastAsia="en-US"/>
        </w:rPr>
        <w:t>х</w:t>
      </w:r>
      <w:r w:rsidRPr="007E16D2">
        <w:rPr>
          <w:spacing w:val="-24"/>
          <w:sz w:val="24"/>
          <w:szCs w:val="24"/>
          <w:lang w:eastAsia="en-US"/>
        </w:rPr>
        <w:t>у</w:t>
      </w:r>
      <w:r w:rsidRPr="007E16D2">
        <w:rPr>
          <w:spacing w:val="2"/>
          <w:sz w:val="24"/>
          <w:szCs w:val="24"/>
          <w:lang w:eastAsia="en-US"/>
        </w:rPr>
        <w:t>д</w:t>
      </w:r>
      <w:r w:rsidRPr="007E16D2">
        <w:rPr>
          <w:sz w:val="24"/>
          <w:szCs w:val="24"/>
          <w:lang w:eastAsia="en-US"/>
        </w:rPr>
        <w:t>о</w:t>
      </w:r>
      <w:r w:rsidRPr="007E16D2">
        <w:rPr>
          <w:spacing w:val="-5"/>
          <w:sz w:val="24"/>
          <w:szCs w:val="24"/>
          <w:lang w:eastAsia="en-US"/>
        </w:rPr>
        <w:t>ж</w:t>
      </w:r>
      <w:r w:rsidRPr="007E16D2">
        <w:rPr>
          <w:spacing w:val="6"/>
          <w:sz w:val="24"/>
          <w:szCs w:val="24"/>
          <w:lang w:eastAsia="en-US"/>
        </w:rPr>
        <w:t>е</w:t>
      </w:r>
      <w:r w:rsidRPr="007E16D2">
        <w:rPr>
          <w:spacing w:val="1"/>
          <w:sz w:val="24"/>
          <w:szCs w:val="24"/>
          <w:lang w:eastAsia="en-US"/>
        </w:rPr>
        <w:t>с</w:t>
      </w:r>
      <w:r w:rsidRPr="007E16D2">
        <w:rPr>
          <w:spacing w:val="3"/>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 xml:space="preserve">нной и </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х</w:t>
      </w:r>
      <w:r w:rsidRPr="007E16D2">
        <w:rPr>
          <w:sz w:val="24"/>
          <w:szCs w:val="24"/>
          <w:lang w:eastAsia="en-US"/>
        </w:rPr>
        <w:t>н</w:t>
      </w:r>
      <w:r w:rsidRPr="007E16D2">
        <w:rPr>
          <w:spacing w:val="4"/>
          <w:sz w:val="24"/>
          <w:szCs w:val="24"/>
          <w:lang w:eastAsia="en-US"/>
        </w:rPr>
        <w:t>и</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 xml:space="preserve">й </w:t>
      </w:r>
      <w:r w:rsidRPr="007E16D2">
        <w:rPr>
          <w:spacing w:val="1"/>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z w:val="24"/>
          <w:szCs w:val="24"/>
          <w:lang w:eastAsia="en-US"/>
        </w:rPr>
        <w:t>рон</w:t>
      </w:r>
      <w:r w:rsidRPr="007E16D2">
        <w:rPr>
          <w:spacing w:val="1"/>
          <w:sz w:val="24"/>
          <w:szCs w:val="24"/>
          <w:lang w:eastAsia="en-US"/>
        </w:rPr>
        <w:t>ам</w:t>
      </w:r>
      <w:r w:rsidRPr="007E16D2">
        <w:rPr>
          <w:sz w:val="24"/>
          <w:szCs w:val="24"/>
          <w:lang w:eastAsia="en-US"/>
        </w:rPr>
        <w:t>и изу</w:t>
      </w:r>
      <w:r w:rsidRPr="007E16D2">
        <w:rPr>
          <w:spacing w:val="-1"/>
          <w:sz w:val="24"/>
          <w:szCs w:val="24"/>
          <w:lang w:eastAsia="en-US"/>
        </w:rPr>
        <w:t>ч</w:t>
      </w:r>
      <w:r w:rsidRPr="007E16D2">
        <w:rPr>
          <w:spacing w:val="1"/>
          <w:sz w:val="24"/>
          <w:szCs w:val="24"/>
          <w:lang w:eastAsia="en-US"/>
        </w:rPr>
        <w:t>аем</w:t>
      </w:r>
      <w:r w:rsidRPr="007E16D2">
        <w:rPr>
          <w:sz w:val="24"/>
          <w:szCs w:val="24"/>
          <w:lang w:eastAsia="en-US"/>
        </w:rPr>
        <w:t>о</w:t>
      </w:r>
      <w:r w:rsidRPr="007E16D2">
        <w:rPr>
          <w:spacing w:val="-4"/>
          <w:sz w:val="24"/>
          <w:szCs w:val="24"/>
          <w:lang w:eastAsia="en-US"/>
        </w:rPr>
        <w:t>г</w:t>
      </w:r>
      <w:r w:rsidRPr="007E16D2">
        <w:rPr>
          <w:sz w:val="24"/>
          <w:szCs w:val="24"/>
          <w:lang w:eastAsia="en-US"/>
        </w:rPr>
        <w:t>о произ</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я</w:t>
      </w:r>
      <w:r w:rsidRPr="007E16D2">
        <w:rPr>
          <w:sz w:val="24"/>
          <w:szCs w:val="24"/>
          <w:lang w:eastAsia="en-US"/>
        </w:rPr>
        <w:t>.</w:t>
      </w:r>
    </w:p>
    <w:p w14:paraId="1822C958" w14:textId="77777777" w:rsidR="007E16D2" w:rsidRPr="007E16D2" w:rsidRDefault="007E16D2" w:rsidP="009B544A">
      <w:pPr>
        <w:widowControl w:val="0"/>
        <w:tabs>
          <w:tab w:val="left" w:pos="1720"/>
          <w:tab w:val="left" w:pos="5860"/>
          <w:tab w:val="left" w:pos="7320"/>
          <w:tab w:val="left" w:pos="8840"/>
        </w:tabs>
        <w:autoSpaceDE w:val="0"/>
        <w:autoSpaceDN w:val="0"/>
        <w:adjustRightInd w:val="0"/>
        <w:spacing w:line="360" w:lineRule="auto"/>
        <w:jc w:val="both"/>
        <w:rPr>
          <w:sz w:val="24"/>
          <w:szCs w:val="24"/>
          <w:lang w:eastAsia="en-US"/>
        </w:rPr>
      </w:pPr>
      <w:r w:rsidRPr="007E16D2">
        <w:rPr>
          <w:spacing w:val="-4"/>
          <w:sz w:val="24"/>
          <w:szCs w:val="24"/>
          <w:lang w:eastAsia="en-US"/>
        </w:rPr>
        <w:t>П</w:t>
      </w:r>
      <w:r w:rsidRPr="007E16D2">
        <w:rPr>
          <w:sz w:val="24"/>
          <w:szCs w:val="24"/>
          <w:lang w:eastAsia="en-US"/>
        </w:rPr>
        <w:t>р</w:t>
      </w:r>
      <w:r w:rsidRPr="007E16D2">
        <w:rPr>
          <w:spacing w:val="6"/>
          <w:sz w:val="24"/>
          <w:szCs w:val="24"/>
          <w:lang w:eastAsia="en-US"/>
        </w:rPr>
        <w:t>а</w:t>
      </w:r>
      <w:r w:rsidRPr="007E16D2">
        <w:rPr>
          <w:spacing w:val="-2"/>
          <w:sz w:val="24"/>
          <w:szCs w:val="24"/>
          <w:lang w:eastAsia="en-US"/>
        </w:rPr>
        <w:t>в</w:t>
      </w:r>
      <w:r w:rsidRPr="007E16D2">
        <w:rPr>
          <w:sz w:val="24"/>
          <w:szCs w:val="24"/>
          <w:lang w:eastAsia="en-US"/>
        </w:rPr>
        <w:t>и</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1"/>
          <w:sz w:val="24"/>
          <w:szCs w:val="24"/>
          <w:lang w:eastAsia="en-US"/>
        </w:rPr>
        <w:t>а</w:t>
      </w:r>
      <w:r w:rsidR="00EB41B8">
        <w:rPr>
          <w:sz w:val="24"/>
          <w:szCs w:val="24"/>
          <w:lang w:eastAsia="en-US"/>
        </w:rPr>
        <w:t>я</w:t>
      </w:r>
      <w:r w:rsidRPr="007E16D2">
        <w:rPr>
          <w:spacing w:val="3"/>
          <w:sz w:val="24"/>
          <w:szCs w:val="24"/>
          <w:lang w:eastAsia="en-US"/>
        </w:rPr>
        <w:t xml:space="preserve"> </w:t>
      </w:r>
      <w:r w:rsidRPr="007E16D2">
        <w:rPr>
          <w:sz w:val="24"/>
          <w:szCs w:val="24"/>
          <w:lang w:eastAsia="en-US"/>
        </w:rPr>
        <w:t>ор</w:t>
      </w:r>
      <w:r w:rsidRPr="007E16D2">
        <w:rPr>
          <w:spacing w:val="1"/>
          <w:sz w:val="24"/>
          <w:szCs w:val="24"/>
          <w:lang w:eastAsia="en-US"/>
        </w:rPr>
        <w:t>га</w:t>
      </w:r>
      <w:r w:rsidRPr="007E16D2">
        <w:rPr>
          <w:sz w:val="24"/>
          <w:szCs w:val="24"/>
          <w:lang w:eastAsia="en-US"/>
        </w:rPr>
        <w:t>низ</w:t>
      </w:r>
      <w:r w:rsidRPr="007E16D2">
        <w:rPr>
          <w:spacing w:val="1"/>
          <w:sz w:val="24"/>
          <w:szCs w:val="24"/>
          <w:lang w:eastAsia="en-US"/>
        </w:rPr>
        <w:t>а</w:t>
      </w:r>
      <w:r w:rsidRPr="007E16D2">
        <w:rPr>
          <w:sz w:val="24"/>
          <w:szCs w:val="24"/>
          <w:lang w:eastAsia="en-US"/>
        </w:rPr>
        <w:t xml:space="preserve">ция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но</w:t>
      </w:r>
      <w:r w:rsidRPr="007E16D2">
        <w:rPr>
          <w:spacing w:val="-4"/>
          <w:sz w:val="24"/>
          <w:szCs w:val="24"/>
          <w:lang w:eastAsia="en-US"/>
        </w:rPr>
        <w:t>г</w:t>
      </w:r>
      <w:r w:rsidR="00EB41B8">
        <w:rPr>
          <w:sz w:val="24"/>
          <w:szCs w:val="24"/>
          <w:lang w:eastAsia="en-US"/>
        </w:rPr>
        <w:t>о</w:t>
      </w:r>
      <w:r w:rsidRPr="007E16D2">
        <w:rPr>
          <w:spacing w:val="3"/>
          <w:sz w:val="24"/>
          <w:szCs w:val="24"/>
          <w:lang w:eastAsia="en-US"/>
        </w:rPr>
        <w:t xml:space="preserve"> </w:t>
      </w:r>
      <w:r w:rsidRPr="007E16D2">
        <w:rPr>
          <w:sz w:val="24"/>
          <w:szCs w:val="24"/>
          <w:lang w:eastAsia="en-US"/>
        </w:rPr>
        <w:t>пр</w:t>
      </w:r>
      <w:r w:rsidRPr="007E16D2">
        <w:rPr>
          <w:spacing w:val="5"/>
          <w:sz w:val="24"/>
          <w:szCs w:val="24"/>
          <w:lang w:eastAsia="en-US"/>
        </w:rPr>
        <w:t>о</w:t>
      </w:r>
      <w:r w:rsidRPr="007E16D2">
        <w:rPr>
          <w:sz w:val="24"/>
          <w:szCs w:val="24"/>
          <w:lang w:eastAsia="en-US"/>
        </w:rPr>
        <w:t>ц</w:t>
      </w:r>
      <w:r w:rsidRPr="007E16D2">
        <w:rPr>
          <w:spacing w:val="6"/>
          <w:sz w:val="24"/>
          <w:szCs w:val="24"/>
          <w:lang w:eastAsia="en-US"/>
        </w:rPr>
        <w:t>е</w:t>
      </w:r>
      <w:r w:rsidRPr="007E16D2">
        <w:rPr>
          <w:spacing w:val="1"/>
          <w:sz w:val="24"/>
          <w:szCs w:val="24"/>
          <w:lang w:eastAsia="en-US"/>
        </w:rPr>
        <w:t>с</w:t>
      </w:r>
      <w:r w:rsidRPr="007E16D2">
        <w:rPr>
          <w:spacing w:val="6"/>
          <w:sz w:val="24"/>
          <w:szCs w:val="24"/>
          <w:lang w:eastAsia="en-US"/>
        </w:rPr>
        <w:t>с</w:t>
      </w:r>
      <w:r w:rsidRPr="007E16D2">
        <w:rPr>
          <w:spacing w:val="1"/>
          <w:sz w:val="24"/>
          <w:szCs w:val="24"/>
          <w:lang w:eastAsia="en-US"/>
        </w:rPr>
        <w:t>а</w:t>
      </w:r>
      <w:r w:rsidR="00EB41B8">
        <w:rPr>
          <w:sz w:val="24"/>
          <w:szCs w:val="24"/>
          <w:lang w:eastAsia="en-US"/>
        </w:rPr>
        <w:t>,</w:t>
      </w:r>
      <w:r w:rsidRPr="007E16D2">
        <w:rPr>
          <w:spacing w:val="4"/>
          <w:sz w:val="24"/>
          <w:szCs w:val="24"/>
          <w:lang w:eastAsia="en-US"/>
        </w:rPr>
        <w:t xml:space="preserve"> </w:t>
      </w:r>
      <w:r w:rsidRPr="007E16D2">
        <w:rPr>
          <w:spacing w:val="-5"/>
          <w:sz w:val="24"/>
          <w:szCs w:val="24"/>
          <w:lang w:eastAsia="en-US"/>
        </w:rPr>
        <w:t>у</w:t>
      </w:r>
      <w:r w:rsidRPr="007E16D2">
        <w:rPr>
          <w:spacing w:val="1"/>
          <w:sz w:val="24"/>
          <w:szCs w:val="24"/>
          <w:lang w:eastAsia="en-US"/>
        </w:rPr>
        <w:t>с</w:t>
      </w:r>
      <w:r w:rsidRPr="007E16D2">
        <w:rPr>
          <w:sz w:val="24"/>
          <w:szCs w:val="24"/>
          <w:lang w:eastAsia="en-US"/>
        </w:rPr>
        <w:t>п</w:t>
      </w:r>
      <w:r w:rsidRPr="007E16D2">
        <w:rPr>
          <w:spacing w:val="1"/>
          <w:sz w:val="24"/>
          <w:szCs w:val="24"/>
          <w:lang w:eastAsia="en-US"/>
        </w:rPr>
        <w:t>еш</w:t>
      </w:r>
      <w:r w:rsidRPr="007E16D2">
        <w:rPr>
          <w:sz w:val="24"/>
          <w:szCs w:val="24"/>
          <w:lang w:eastAsia="en-US"/>
        </w:rPr>
        <w:t>н</w:t>
      </w:r>
      <w:r w:rsidRPr="007E16D2">
        <w:rPr>
          <w:spacing w:val="5"/>
          <w:sz w:val="24"/>
          <w:szCs w:val="24"/>
          <w:lang w:eastAsia="en-US"/>
        </w:rPr>
        <w:t>о</w:t>
      </w:r>
      <w:r w:rsidR="00EB41B8">
        <w:rPr>
          <w:sz w:val="24"/>
          <w:szCs w:val="24"/>
          <w:lang w:eastAsia="en-US"/>
        </w:rPr>
        <w:t>е</w:t>
      </w:r>
      <w:r w:rsidRPr="007E16D2">
        <w:rPr>
          <w:spacing w:val="4"/>
          <w:sz w:val="24"/>
          <w:szCs w:val="24"/>
          <w:lang w:eastAsia="en-US"/>
        </w:rPr>
        <w:t xml:space="preserve"> </w:t>
      </w:r>
      <w:r w:rsidR="00EB41B8">
        <w:rPr>
          <w:sz w:val="24"/>
          <w:szCs w:val="24"/>
          <w:lang w:eastAsia="en-US"/>
        </w:rPr>
        <w:t>и</w:t>
      </w:r>
      <w:r w:rsidRPr="007E16D2">
        <w:rPr>
          <w:spacing w:val="3"/>
          <w:sz w:val="24"/>
          <w:szCs w:val="24"/>
          <w:lang w:eastAsia="en-US"/>
        </w:rPr>
        <w:t xml:space="preserve"> </w:t>
      </w:r>
      <w:r w:rsidRPr="007E16D2">
        <w:rPr>
          <w:spacing w:val="-2"/>
          <w:sz w:val="24"/>
          <w:szCs w:val="24"/>
          <w:lang w:eastAsia="en-US"/>
        </w:rPr>
        <w:t>в</w:t>
      </w:r>
      <w:r w:rsidRPr="007E16D2">
        <w:rPr>
          <w:spacing w:val="6"/>
          <w:sz w:val="24"/>
          <w:szCs w:val="24"/>
          <w:lang w:eastAsia="en-US"/>
        </w:rPr>
        <w:t>се</w:t>
      </w:r>
      <w:r w:rsidRPr="007E16D2">
        <w:rPr>
          <w:spacing w:val="1"/>
          <w:sz w:val="24"/>
          <w:szCs w:val="24"/>
          <w:lang w:eastAsia="en-US"/>
        </w:rPr>
        <w:t>с</w:t>
      </w:r>
      <w:r w:rsidRPr="007E16D2">
        <w:rPr>
          <w:spacing w:val="-6"/>
          <w:sz w:val="24"/>
          <w:szCs w:val="24"/>
          <w:lang w:eastAsia="en-US"/>
        </w:rPr>
        <w:t>т</w:t>
      </w:r>
      <w:r w:rsidRPr="007E16D2">
        <w:rPr>
          <w:sz w:val="24"/>
          <w:szCs w:val="24"/>
          <w:lang w:eastAsia="en-US"/>
        </w:rPr>
        <w:t>оро</w:t>
      </w:r>
      <w:r w:rsidRPr="007E16D2">
        <w:rPr>
          <w:spacing w:val="2"/>
          <w:sz w:val="24"/>
          <w:szCs w:val="24"/>
          <w:lang w:eastAsia="en-US"/>
        </w:rPr>
        <w:t>н</w:t>
      </w:r>
      <w:r w:rsidRPr="007E16D2">
        <w:rPr>
          <w:sz w:val="24"/>
          <w:szCs w:val="24"/>
          <w:lang w:eastAsia="en-US"/>
        </w:rPr>
        <w:t>н</w:t>
      </w:r>
      <w:r w:rsidRPr="007E16D2">
        <w:rPr>
          <w:spacing w:val="1"/>
          <w:sz w:val="24"/>
          <w:szCs w:val="24"/>
          <w:lang w:eastAsia="en-US"/>
        </w:rPr>
        <w:t>е</w:t>
      </w:r>
      <w:r w:rsidRPr="007E16D2">
        <w:rPr>
          <w:sz w:val="24"/>
          <w:szCs w:val="24"/>
          <w:lang w:eastAsia="en-US"/>
        </w:rPr>
        <w:t>е</w:t>
      </w:r>
      <w:r w:rsidRPr="007E16D2">
        <w:rPr>
          <w:spacing w:val="-1"/>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z w:val="24"/>
          <w:szCs w:val="24"/>
          <w:lang w:eastAsia="en-US"/>
        </w:rPr>
        <w:t>з</w:t>
      </w:r>
      <w:r w:rsidRPr="007E16D2">
        <w:rPr>
          <w:spacing w:val="-2"/>
          <w:sz w:val="24"/>
          <w:szCs w:val="24"/>
          <w:lang w:eastAsia="en-US"/>
        </w:rPr>
        <w:t>в</w:t>
      </w:r>
      <w:r w:rsidRPr="007E16D2">
        <w:rPr>
          <w:sz w:val="24"/>
          <w:szCs w:val="24"/>
          <w:lang w:eastAsia="en-US"/>
        </w:rPr>
        <w:t>и</w:t>
      </w:r>
      <w:r w:rsidRPr="007E16D2">
        <w:rPr>
          <w:spacing w:val="3"/>
          <w:sz w:val="24"/>
          <w:szCs w:val="24"/>
          <w:lang w:eastAsia="en-US"/>
        </w:rPr>
        <w:t>т</w:t>
      </w:r>
      <w:r w:rsidRPr="007E16D2">
        <w:rPr>
          <w:sz w:val="24"/>
          <w:szCs w:val="24"/>
          <w:lang w:eastAsia="en-US"/>
        </w:rPr>
        <w:t xml:space="preserve">ие </w:t>
      </w:r>
      <w:r w:rsidRPr="007E16D2">
        <w:rPr>
          <w:spacing w:val="6"/>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3"/>
          <w:sz w:val="24"/>
          <w:szCs w:val="24"/>
          <w:lang w:eastAsia="en-US"/>
        </w:rPr>
        <w:t>ь</w:t>
      </w:r>
      <w:r w:rsidRPr="007E16D2">
        <w:rPr>
          <w:sz w:val="24"/>
          <w:szCs w:val="24"/>
          <w:lang w:eastAsia="en-US"/>
        </w:rPr>
        <w:t>н</w:t>
      </w:r>
      <w:r w:rsidRPr="007E16D2">
        <w:rPr>
          <w:spacing w:val="1"/>
          <w:sz w:val="24"/>
          <w:szCs w:val="24"/>
          <w:lang w:eastAsia="en-US"/>
        </w:rPr>
        <w:t>о</w:t>
      </w:r>
      <w:r w:rsidRPr="007E16D2">
        <w:rPr>
          <w:spacing w:val="-1"/>
          <w:sz w:val="24"/>
          <w:szCs w:val="24"/>
          <w:lang w:eastAsia="en-US"/>
        </w:rPr>
        <w:t>-</w:t>
      </w:r>
      <w:r w:rsidRPr="007E16D2">
        <w:rPr>
          <w:sz w:val="24"/>
          <w:szCs w:val="24"/>
          <w:lang w:eastAsia="en-US"/>
        </w:rPr>
        <w:t>и</w:t>
      </w:r>
      <w:r w:rsidRPr="007E16D2">
        <w:rPr>
          <w:spacing w:val="1"/>
          <w:sz w:val="24"/>
          <w:szCs w:val="24"/>
          <w:lang w:eastAsia="en-US"/>
        </w:rPr>
        <w:t>с</w:t>
      </w:r>
      <w:r w:rsidRPr="007E16D2">
        <w:rPr>
          <w:spacing w:val="4"/>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4"/>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6"/>
          <w:sz w:val="24"/>
          <w:szCs w:val="24"/>
          <w:lang w:eastAsia="en-US"/>
        </w:rPr>
        <w:t>с</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 xml:space="preserve">х </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нн</w:t>
      </w:r>
      <w:r w:rsidRPr="007E16D2">
        <w:rPr>
          <w:spacing w:val="5"/>
          <w:sz w:val="24"/>
          <w:szCs w:val="24"/>
          <w:lang w:eastAsia="en-US"/>
        </w:rPr>
        <w:t>ы</w:t>
      </w:r>
      <w:r w:rsidRPr="007E16D2">
        <w:rPr>
          <w:sz w:val="24"/>
          <w:szCs w:val="24"/>
          <w:lang w:eastAsia="en-US"/>
        </w:rPr>
        <w:t>х у</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ни</w:t>
      </w:r>
      <w:r w:rsidRPr="007E16D2">
        <w:rPr>
          <w:spacing w:val="-6"/>
          <w:sz w:val="24"/>
          <w:szCs w:val="24"/>
          <w:lang w:eastAsia="en-US"/>
        </w:rPr>
        <w:t>к</w:t>
      </w:r>
      <w:r w:rsidRPr="007E16D2">
        <w:rPr>
          <w:sz w:val="24"/>
          <w:szCs w:val="24"/>
          <w:lang w:eastAsia="en-US"/>
        </w:rPr>
        <w:t>а з</w:t>
      </w:r>
      <w:r w:rsidRPr="007E16D2">
        <w:rPr>
          <w:spacing w:val="6"/>
          <w:sz w:val="24"/>
          <w:szCs w:val="24"/>
          <w:lang w:eastAsia="en-US"/>
        </w:rPr>
        <w:t>а</w:t>
      </w:r>
      <w:r w:rsidRPr="007E16D2">
        <w:rPr>
          <w:spacing w:val="-2"/>
          <w:sz w:val="24"/>
          <w:szCs w:val="24"/>
          <w:lang w:eastAsia="en-US"/>
        </w:rPr>
        <w:t>в</w:t>
      </w:r>
      <w:r w:rsidRPr="007E16D2">
        <w:rPr>
          <w:sz w:val="24"/>
          <w:szCs w:val="24"/>
          <w:lang w:eastAsia="en-US"/>
        </w:rPr>
        <w:t>и</w:t>
      </w:r>
      <w:r w:rsidRPr="007E16D2">
        <w:rPr>
          <w:spacing w:val="1"/>
          <w:sz w:val="24"/>
          <w:szCs w:val="24"/>
          <w:lang w:eastAsia="en-US"/>
        </w:rPr>
        <w:t>ся</w:t>
      </w:r>
      <w:r w:rsidRPr="007E16D2">
        <w:rPr>
          <w:sz w:val="24"/>
          <w:szCs w:val="24"/>
          <w:lang w:eastAsia="en-US"/>
        </w:rPr>
        <w:t>т н</w:t>
      </w:r>
      <w:r w:rsidRPr="007E16D2">
        <w:rPr>
          <w:spacing w:val="1"/>
          <w:sz w:val="24"/>
          <w:szCs w:val="24"/>
          <w:lang w:eastAsia="en-US"/>
        </w:rPr>
        <w:t>е</w:t>
      </w:r>
      <w:r w:rsidRPr="007E16D2">
        <w:rPr>
          <w:sz w:val="24"/>
          <w:szCs w:val="24"/>
          <w:lang w:eastAsia="en-US"/>
        </w:rPr>
        <w:t>п</w:t>
      </w:r>
      <w:r w:rsidRPr="007E16D2">
        <w:rPr>
          <w:spacing w:val="5"/>
          <w:sz w:val="24"/>
          <w:szCs w:val="24"/>
          <w:lang w:eastAsia="en-US"/>
        </w:rPr>
        <w:t>о</w:t>
      </w:r>
      <w:r w:rsidRPr="007E16D2">
        <w:rPr>
          <w:spacing w:val="1"/>
          <w:sz w:val="24"/>
          <w:szCs w:val="24"/>
          <w:lang w:eastAsia="en-US"/>
        </w:rPr>
        <w:t>с</w:t>
      </w:r>
      <w:r w:rsidRPr="007E16D2">
        <w:rPr>
          <w:sz w:val="24"/>
          <w:szCs w:val="24"/>
          <w:lang w:eastAsia="en-US"/>
        </w:rPr>
        <w:t>р</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с</w:t>
      </w:r>
      <w:r w:rsidRPr="007E16D2">
        <w:rPr>
          <w:spacing w:val="-1"/>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pacing w:val="4"/>
          <w:sz w:val="24"/>
          <w:szCs w:val="24"/>
          <w:lang w:eastAsia="en-US"/>
        </w:rPr>
        <w:t>н</w:t>
      </w:r>
      <w:r w:rsidRPr="007E16D2">
        <w:rPr>
          <w:sz w:val="24"/>
          <w:szCs w:val="24"/>
          <w:lang w:eastAsia="en-US"/>
        </w:rPr>
        <w:t>но</w:t>
      </w:r>
      <w:r w:rsidRPr="007E16D2">
        <w:rPr>
          <w:spacing w:val="30"/>
          <w:sz w:val="24"/>
          <w:szCs w:val="24"/>
          <w:lang w:eastAsia="en-US"/>
        </w:rPr>
        <w:t xml:space="preserve"> </w:t>
      </w:r>
      <w:r w:rsidRPr="007E16D2">
        <w:rPr>
          <w:sz w:val="24"/>
          <w:szCs w:val="24"/>
          <w:lang w:eastAsia="en-US"/>
        </w:rPr>
        <w:t>от</w:t>
      </w:r>
      <w:r w:rsidRPr="007E16D2">
        <w:rPr>
          <w:spacing w:val="27"/>
          <w:sz w:val="24"/>
          <w:szCs w:val="24"/>
          <w:lang w:eastAsia="en-US"/>
        </w:rPr>
        <w:t xml:space="preserve"> </w:t>
      </w:r>
      <w:r w:rsidRPr="007E16D2">
        <w:rPr>
          <w:spacing w:val="-6"/>
          <w:sz w:val="24"/>
          <w:szCs w:val="24"/>
          <w:lang w:eastAsia="en-US"/>
        </w:rPr>
        <w:t>т</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31"/>
          <w:sz w:val="24"/>
          <w:szCs w:val="24"/>
          <w:lang w:eastAsia="en-US"/>
        </w:rPr>
        <w:t xml:space="preserve"> </w:t>
      </w:r>
      <w:r w:rsidRPr="007E16D2">
        <w:rPr>
          <w:sz w:val="24"/>
          <w:szCs w:val="24"/>
          <w:lang w:eastAsia="en-US"/>
        </w:rPr>
        <w:t>н</w:t>
      </w:r>
      <w:r w:rsidRPr="007E16D2">
        <w:rPr>
          <w:spacing w:val="1"/>
          <w:sz w:val="24"/>
          <w:szCs w:val="24"/>
          <w:lang w:eastAsia="en-US"/>
        </w:rPr>
        <w:t>ас</w:t>
      </w:r>
      <w:r w:rsidRPr="007E16D2">
        <w:rPr>
          <w:spacing w:val="-15"/>
          <w:sz w:val="24"/>
          <w:szCs w:val="24"/>
          <w:lang w:eastAsia="en-US"/>
        </w:rPr>
        <w:t>к</w:t>
      </w:r>
      <w:r w:rsidRPr="007E16D2">
        <w:rPr>
          <w:spacing w:val="-5"/>
          <w:sz w:val="24"/>
          <w:szCs w:val="24"/>
          <w:lang w:eastAsia="en-US"/>
        </w:rPr>
        <w:t>о</w:t>
      </w:r>
      <w:r w:rsidRPr="007E16D2">
        <w:rPr>
          <w:spacing w:val="5"/>
          <w:sz w:val="24"/>
          <w:szCs w:val="24"/>
          <w:lang w:eastAsia="en-US"/>
        </w:rPr>
        <w:t>л</w:t>
      </w:r>
      <w:r w:rsidRPr="007E16D2">
        <w:rPr>
          <w:spacing w:val="-2"/>
          <w:sz w:val="24"/>
          <w:szCs w:val="24"/>
          <w:lang w:eastAsia="en-US"/>
        </w:rPr>
        <w:t>ь</w:t>
      </w:r>
      <w:r w:rsidRPr="007E16D2">
        <w:rPr>
          <w:spacing w:val="-15"/>
          <w:sz w:val="24"/>
          <w:szCs w:val="24"/>
          <w:lang w:eastAsia="en-US"/>
        </w:rPr>
        <w:t>к</w:t>
      </w:r>
      <w:r w:rsidRPr="007E16D2">
        <w:rPr>
          <w:sz w:val="24"/>
          <w:szCs w:val="24"/>
          <w:lang w:eastAsia="en-US"/>
        </w:rPr>
        <w:t>о</w:t>
      </w:r>
      <w:r w:rsidRPr="007E16D2">
        <w:rPr>
          <w:spacing w:val="34"/>
          <w:sz w:val="24"/>
          <w:szCs w:val="24"/>
          <w:lang w:eastAsia="en-US"/>
        </w:rPr>
        <w:t xml:space="preserve"> </w:t>
      </w:r>
      <w:r w:rsidRPr="007E16D2">
        <w:rPr>
          <w:spacing w:val="-1"/>
          <w:sz w:val="24"/>
          <w:szCs w:val="24"/>
          <w:lang w:eastAsia="en-US"/>
        </w:rPr>
        <w:t>т</w:t>
      </w:r>
      <w:r w:rsidRPr="007E16D2">
        <w:rPr>
          <w:spacing w:val="1"/>
          <w:sz w:val="24"/>
          <w:szCs w:val="24"/>
          <w:lang w:eastAsia="en-US"/>
        </w:rPr>
        <w:t>щ</w:t>
      </w:r>
      <w:r w:rsidRPr="007E16D2">
        <w:rPr>
          <w:spacing w:val="-8"/>
          <w:sz w:val="24"/>
          <w:szCs w:val="24"/>
          <w:lang w:eastAsia="en-US"/>
        </w:rPr>
        <w:t>а</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3"/>
          <w:sz w:val="24"/>
          <w:szCs w:val="24"/>
          <w:lang w:eastAsia="en-US"/>
        </w:rPr>
        <w:t>ь</w:t>
      </w:r>
      <w:r w:rsidRPr="007E16D2">
        <w:rPr>
          <w:sz w:val="24"/>
          <w:szCs w:val="24"/>
          <w:lang w:eastAsia="en-US"/>
        </w:rPr>
        <w:t>но</w:t>
      </w:r>
      <w:r w:rsidRPr="007E16D2">
        <w:rPr>
          <w:spacing w:val="29"/>
          <w:sz w:val="24"/>
          <w:szCs w:val="24"/>
          <w:lang w:eastAsia="en-US"/>
        </w:rPr>
        <w:t xml:space="preserve"> </w:t>
      </w:r>
      <w:r w:rsidRPr="007E16D2">
        <w:rPr>
          <w:spacing w:val="1"/>
          <w:sz w:val="24"/>
          <w:szCs w:val="24"/>
          <w:lang w:eastAsia="en-US"/>
        </w:rPr>
        <w:t>с</w:t>
      </w:r>
      <w:r w:rsidRPr="007E16D2">
        <w:rPr>
          <w:sz w:val="24"/>
          <w:szCs w:val="24"/>
          <w:lang w:eastAsia="en-US"/>
        </w:rPr>
        <w:t>пл</w:t>
      </w:r>
      <w:r w:rsidRPr="007E16D2">
        <w:rPr>
          <w:spacing w:val="1"/>
          <w:sz w:val="24"/>
          <w:szCs w:val="24"/>
          <w:lang w:eastAsia="en-US"/>
        </w:rPr>
        <w:t>а</w:t>
      </w:r>
      <w:r w:rsidRPr="007E16D2">
        <w:rPr>
          <w:sz w:val="24"/>
          <w:szCs w:val="24"/>
          <w:lang w:eastAsia="en-US"/>
        </w:rPr>
        <w:t>нир</w:t>
      </w:r>
      <w:r w:rsidRPr="007E16D2">
        <w:rPr>
          <w:spacing w:val="5"/>
          <w:sz w:val="24"/>
          <w:szCs w:val="24"/>
          <w:lang w:eastAsia="en-US"/>
        </w:rPr>
        <w:t>о</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на</w:t>
      </w:r>
      <w:r w:rsidRPr="007E16D2">
        <w:rPr>
          <w:spacing w:val="30"/>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3"/>
          <w:sz w:val="24"/>
          <w:szCs w:val="24"/>
          <w:lang w:eastAsia="en-US"/>
        </w:rPr>
        <w:t>т</w:t>
      </w:r>
      <w:r w:rsidRPr="007E16D2">
        <w:rPr>
          <w:sz w:val="24"/>
          <w:szCs w:val="24"/>
          <w:lang w:eastAsia="en-US"/>
        </w:rPr>
        <w:t>а</w:t>
      </w:r>
      <w:r w:rsidRPr="007E16D2">
        <w:rPr>
          <w:spacing w:val="35"/>
          <w:sz w:val="24"/>
          <w:szCs w:val="24"/>
          <w:lang w:eastAsia="en-US"/>
        </w:rPr>
        <w:t xml:space="preserve"> </w:t>
      </w:r>
      <w:r w:rsidRPr="007E16D2">
        <w:rPr>
          <w:sz w:val="24"/>
          <w:szCs w:val="24"/>
          <w:lang w:eastAsia="en-US"/>
        </w:rPr>
        <w:t>в</w:t>
      </w:r>
      <w:r w:rsidRPr="007E16D2">
        <w:rPr>
          <w:spacing w:val="27"/>
          <w:sz w:val="24"/>
          <w:szCs w:val="24"/>
          <w:lang w:eastAsia="en-US"/>
        </w:rPr>
        <w:t xml:space="preserve"> </w:t>
      </w:r>
      <w:r w:rsidRPr="007E16D2">
        <w:rPr>
          <w:sz w:val="24"/>
          <w:szCs w:val="24"/>
          <w:lang w:eastAsia="en-US"/>
        </w:rPr>
        <w:t>ц</w:t>
      </w:r>
      <w:r w:rsidRPr="007E16D2">
        <w:rPr>
          <w:spacing w:val="1"/>
          <w:sz w:val="24"/>
          <w:szCs w:val="24"/>
          <w:lang w:eastAsia="en-US"/>
        </w:rPr>
        <w:t>е</w:t>
      </w:r>
      <w:r w:rsidRPr="007E16D2">
        <w:rPr>
          <w:sz w:val="24"/>
          <w:szCs w:val="24"/>
          <w:lang w:eastAsia="en-US"/>
        </w:rPr>
        <w:t>л</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w:t>
      </w:r>
      <w:r w:rsidRPr="007E16D2">
        <w:rPr>
          <w:spacing w:val="-1"/>
          <w:sz w:val="24"/>
          <w:szCs w:val="24"/>
          <w:lang w:eastAsia="en-US"/>
        </w:rPr>
        <w:t xml:space="preserve"> </w:t>
      </w:r>
      <w:r w:rsidRPr="007E16D2">
        <w:rPr>
          <w:spacing w:val="-13"/>
          <w:sz w:val="24"/>
          <w:szCs w:val="24"/>
          <w:lang w:eastAsia="en-US"/>
        </w:rPr>
        <w:t>г</w:t>
      </w:r>
      <w:r w:rsidRPr="007E16D2">
        <w:rPr>
          <w:sz w:val="24"/>
          <w:szCs w:val="24"/>
          <w:lang w:eastAsia="en-US"/>
        </w:rPr>
        <w:t>л</w:t>
      </w:r>
      <w:r w:rsidRPr="007E16D2">
        <w:rPr>
          <w:spacing w:val="-9"/>
          <w:sz w:val="24"/>
          <w:szCs w:val="24"/>
          <w:lang w:eastAsia="en-US"/>
        </w:rPr>
        <w:t>у</w:t>
      </w:r>
      <w:r w:rsidRPr="007E16D2">
        <w:rPr>
          <w:spacing w:val="2"/>
          <w:sz w:val="24"/>
          <w:szCs w:val="24"/>
          <w:lang w:eastAsia="en-US"/>
        </w:rPr>
        <w:t>б</w:t>
      </w:r>
      <w:r w:rsidRPr="007E16D2">
        <w:rPr>
          <w:spacing w:val="5"/>
          <w:sz w:val="24"/>
          <w:szCs w:val="24"/>
          <w:lang w:eastAsia="en-US"/>
        </w:rPr>
        <w:t>о</w:t>
      </w:r>
      <w:r w:rsidRPr="007E16D2">
        <w:rPr>
          <w:spacing w:val="-15"/>
          <w:sz w:val="24"/>
          <w:szCs w:val="24"/>
          <w:lang w:eastAsia="en-US"/>
        </w:rPr>
        <w:t>к</w:t>
      </w:r>
      <w:r w:rsidRPr="007E16D2">
        <w:rPr>
          <w:sz w:val="24"/>
          <w:szCs w:val="24"/>
          <w:lang w:eastAsia="en-US"/>
        </w:rPr>
        <w:t>о</w:t>
      </w:r>
      <w:r w:rsidRPr="007E16D2">
        <w:rPr>
          <w:spacing w:val="2"/>
          <w:sz w:val="24"/>
          <w:szCs w:val="24"/>
          <w:lang w:eastAsia="en-US"/>
        </w:rPr>
        <w:t xml:space="preserve"> </w:t>
      </w:r>
      <w:r w:rsidRPr="007E16D2">
        <w:rPr>
          <w:sz w:val="24"/>
          <w:szCs w:val="24"/>
          <w:lang w:eastAsia="en-US"/>
        </w:rPr>
        <w:t>пр</w:t>
      </w:r>
      <w:r w:rsidRPr="007E16D2">
        <w:rPr>
          <w:spacing w:val="-9"/>
          <w:sz w:val="24"/>
          <w:szCs w:val="24"/>
          <w:lang w:eastAsia="en-US"/>
        </w:rPr>
        <w:t>о</w:t>
      </w:r>
      <w:r w:rsidRPr="007E16D2">
        <w:rPr>
          <w:spacing w:val="7"/>
          <w:sz w:val="24"/>
          <w:szCs w:val="24"/>
          <w:lang w:eastAsia="en-US"/>
        </w:rPr>
        <w:t>д</w:t>
      </w:r>
      <w:r w:rsidRPr="007E16D2">
        <w:rPr>
          <w:spacing w:val="-9"/>
          <w:sz w:val="24"/>
          <w:szCs w:val="24"/>
          <w:lang w:eastAsia="en-US"/>
        </w:rPr>
        <w:t>у</w:t>
      </w:r>
      <w:r w:rsidRPr="007E16D2">
        <w:rPr>
          <w:spacing w:val="1"/>
          <w:sz w:val="24"/>
          <w:szCs w:val="24"/>
          <w:lang w:eastAsia="en-US"/>
        </w:rPr>
        <w:t>ма</w:t>
      </w:r>
      <w:r w:rsidRPr="007E16D2">
        <w:rPr>
          <w:sz w:val="24"/>
          <w:szCs w:val="24"/>
          <w:lang w:eastAsia="en-US"/>
        </w:rPr>
        <w:t xml:space="preserve">н </w:t>
      </w:r>
      <w:r w:rsidRPr="007E16D2">
        <w:rPr>
          <w:spacing w:val="-2"/>
          <w:sz w:val="24"/>
          <w:szCs w:val="24"/>
          <w:lang w:eastAsia="en-US"/>
        </w:rPr>
        <w:t>в</w:t>
      </w:r>
      <w:r w:rsidRPr="007E16D2">
        <w:rPr>
          <w:sz w:val="24"/>
          <w:szCs w:val="24"/>
          <w:lang w:eastAsia="en-US"/>
        </w:rPr>
        <w:t>ы</w:t>
      </w:r>
      <w:r w:rsidRPr="007E16D2">
        <w:rPr>
          <w:spacing w:val="2"/>
          <w:sz w:val="24"/>
          <w:szCs w:val="24"/>
          <w:lang w:eastAsia="en-US"/>
        </w:rPr>
        <w:t>б</w:t>
      </w:r>
      <w:r w:rsidRPr="007E16D2">
        <w:rPr>
          <w:sz w:val="24"/>
          <w:szCs w:val="24"/>
          <w:lang w:eastAsia="en-US"/>
        </w:rPr>
        <w:t>ор</w:t>
      </w:r>
      <w:r w:rsidRPr="007E16D2">
        <w:rPr>
          <w:spacing w:val="2"/>
          <w:sz w:val="24"/>
          <w:szCs w:val="24"/>
          <w:lang w:eastAsia="en-US"/>
        </w:rPr>
        <w:t xml:space="preserve"> </w:t>
      </w:r>
      <w:r w:rsidRPr="007E16D2">
        <w:rPr>
          <w:sz w:val="24"/>
          <w:szCs w:val="24"/>
          <w:lang w:eastAsia="en-US"/>
        </w:rPr>
        <w:t>р</w:t>
      </w:r>
      <w:r w:rsidRPr="007E16D2">
        <w:rPr>
          <w:spacing w:val="1"/>
          <w:sz w:val="24"/>
          <w:szCs w:val="24"/>
          <w:lang w:eastAsia="en-US"/>
        </w:rPr>
        <w:t>е</w:t>
      </w:r>
      <w:r w:rsidRPr="007E16D2">
        <w:rPr>
          <w:sz w:val="24"/>
          <w:szCs w:val="24"/>
          <w:lang w:eastAsia="en-US"/>
        </w:rPr>
        <w:t>п</w:t>
      </w:r>
      <w:r w:rsidRPr="007E16D2">
        <w:rPr>
          <w:spacing w:val="1"/>
          <w:sz w:val="24"/>
          <w:szCs w:val="24"/>
          <w:lang w:eastAsia="en-US"/>
        </w:rPr>
        <w:t>е</w:t>
      </w:r>
      <w:r w:rsidRPr="007E16D2">
        <w:rPr>
          <w:sz w:val="24"/>
          <w:szCs w:val="24"/>
          <w:lang w:eastAsia="en-US"/>
        </w:rPr>
        <w:t>р</w:t>
      </w:r>
      <w:r w:rsidRPr="007E16D2">
        <w:rPr>
          <w:spacing w:val="-1"/>
          <w:sz w:val="24"/>
          <w:szCs w:val="24"/>
          <w:lang w:eastAsia="en-US"/>
        </w:rPr>
        <w:t>т</w:t>
      </w:r>
      <w:r w:rsidRPr="007E16D2">
        <w:rPr>
          <w:spacing w:val="-9"/>
          <w:sz w:val="24"/>
          <w:szCs w:val="24"/>
          <w:lang w:eastAsia="en-US"/>
        </w:rPr>
        <w:t>у</w:t>
      </w:r>
      <w:r w:rsidRPr="007E16D2">
        <w:rPr>
          <w:spacing w:val="6"/>
          <w:sz w:val="24"/>
          <w:szCs w:val="24"/>
          <w:lang w:eastAsia="en-US"/>
        </w:rPr>
        <w:t>а</w:t>
      </w:r>
      <w:r w:rsidRPr="007E16D2">
        <w:rPr>
          <w:sz w:val="24"/>
          <w:szCs w:val="24"/>
          <w:lang w:eastAsia="en-US"/>
        </w:rPr>
        <w:t>р</w:t>
      </w:r>
      <w:r w:rsidRPr="007E16D2">
        <w:rPr>
          <w:spacing w:val="1"/>
          <w:sz w:val="24"/>
          <w:szCs w:val="24"/>
          <w:lang w:eastAsia="en-US"/>
        </w:rPr>
        <w:t>а</w:t>
      </w:r>
      <w:r w:rsidRPr="007E16D2">
        <w:rPr>
          <w:sz w:val="24"/>
          <w:szCs w:val="24"/>
          <w:lang w:eastAsia="en-US"/>
        </w:rPr>
        <w:t>.</w:t>
      </w:r>
    </w:p>
    <w:p w14:paraId="0992E800" w14:textId="77777777" w:rsidR="007E16D2" w:rsidRPr="007E16D2" w:rsidRDefault="007E16D2" w:rsidP="009B544A">
      <w:pPr>
        <w:widowControl w:val="0"/>
        <w:tabs>
          <w:tab w:val="left" w:pos="1440"/>
          <w:tab w:val="left" w:pos="2200"/>
          <w:tab w:val="left" w:pos="2520"/>
          <w:tab w:val="left" w:pos="3960"/>
          <w:tab w:val="left" w:pos="4160"/>
          <w:tab w:val="left" w:pos="4980"/>
          <w:tab w:val="left" w:pos="5980"/>
          <w:tab w:val="left" w:pos="6240"/>
          <w:tab w:val="left" w:pos="6379"/>
          <w:tab w:val="left" w:pos="6880"/>
          <w:tab w:val="left" w:pos="6946"/>
          <w:tab w:val="left" w:pos="7513"/>
          <w:tab w:val="left" w:pos="9620"/>
        </w:tabs>
        <w:autoSpaceDE w:val="0"/>
        <w:autoSpaceDN w:val="0"/>
        <w:adjustRightInd w:val="0"/>
        <w:spacing w:line="360" w:lineRule="auto"/>
        <w:jc w:val="both"/>
        <w:rPr>
          <w:sz w:val="24"/>
          <w:szCs w:val="24"/>
          <w:lang w:eastAsia="en-US"/>
        </w:rPr>
      </w:pPr>
      <w:r w:rsidRPr="007E16D2">
        <w:rPr>
          <w:sz w:val="24"/>
          <w:szCs w:val="24"/>
          <w:lang w:eastAsia="en-US"/>
        </w:rPr>
        <w:t>В</w:t>
      </w:r>
      <w:r w:rsidRPr="007E16D2">
        <w:rPr>
          <w:spacing w:val="38"/>
          <w:sz w:val="24"/>
          <w:szCs w:val="24"/>
          <w:lang w:eastAsia="en-US"/>
        </w:rPr>
        <w:t xml:space="preserve"> </w:t>
      </w:r>
      <w:r w:rsidRPr="007E16D2">
        <w:rPr>
          <w:sz w:val="24"/>
          <w:szCs w:val="24"/>
          <w:lang w:eastAsia="en-US"/>
        </w:rPr>
        <w:t>н</w:t>
      </w:r>
      <w:r w:rsidRPr="007E16D2">
        <w:rPr>
          <w:spacing w:val="-8"/>
          <w:sz w:val="24"/>
          <w:szCs w:val="24"/>
          <w:lang w:eastAsia="en-US"/>
        </w:rPr>
        <w:t>а</w:t>
      </w:r>
      <w:r w:rsidRPr="007E16D2">
        <w:rPr>
          <w:spacing w:val="-1"/>
          <w:sz w:val="24"/>
          <w:szCs w:val="24"/>
          <w:lang w:eastAsia="en-US"/>
        </w:rPr>
        <w:t>ч</w:t>
      </w:r>
      <w:r w:rsidRPr="007E16D2">
        <w:rPr>
          <w:spacing w:val="6"/>
          <w:sz w:val="24"/>
          <w:szCs w:val="24"/>
          <w:lang w:eastAsia="en-US"/>
        </w:rPr>
        <w:t>а</w:t>
      </w:r>
      <w:r w:rsidR="00EB41B8">
        <w:rPr>
          <w:sz w:val="24"/>
          <w:szCs w:val="24"/>
          <w:lang w:eastAsia="en-US"/>
        </w:rPr>
        <w:t>ле</w:t>
      </w:r>
      <w:r w:rsidRPr="007E16D2">
        <w:rPr>
          <w:spacing w:val="9"/>
          <w:sz w:val="24"/>
          <w:szCs w:val="24"/>
          <w:lang w:eastAsia="en-US"/>
        </w:rPr>
        <w:t xml:space="preserve"> </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ж</w:t>
      </w:r>
      <w:r w:rsidRPr="007E16D2">
        <w:rPr>
          <w:spacing w:val="2"/>
          <w:sz w:val="24"/>
          <w:szCs w:val="24"/>
          <w:lang w:eastAsia="en-US"/>
        </w:rPr>
        <w:t>д</w:t>
      </w:r>
      <w:r w:rsidRPr="007E16D2">
        <w:rPr>
          <w:sz w:val="24"/>
          <w:szCs w:val="24"/>
          <w:lang w:eastAsia="en-US"/>
        </w:rPr>
        <w:t>о</w:t>
      </w:r>
      <w:r w:rsidRPr="007E16D2">
        <w:rPr>
          <w:spacing w:val="-4"/>
          <w:sz w:val="24"/>
          <w:szCs w:val="24"/>
          <w:lang w:eastAsia="en-US"/>
        </w:rPr>
        <w:t>г</w:t>
      </w:r>
      <w:r w:rsidR="00EB41B8">
        <w:rPr>
          <w:sz w:val="24"/>
          <w:szCs w:val="24"/>
          <w:lang w:eastAsia="en-US"/>
        </w:rPr>
        <w:t>о</w:t>
      </w:r>
      <w:r w:rsidRPr="007E16D2">
        <w:rPr>
          <w:spacing w:val="8"/>
          <w:sz w:val="24"/>
          <w:szCs w:val="24"/>
          <w:lang w:eastAsia="en-US"/>
        </w:rPr>
        <w:t xml:space="preserve"> </w:t>
      </w:r>
      <w:r w:rsidRPr="007E16D2">
        <w:rPr>
          <w:sz w:val="24"/>
          <w:szCs w:val="24"/>
          <w:lang w:eastAsia="en-US"/>
        </w:rPr>
        <w:t>п</w:t>
      </w:r>
      <w:r w:rsidRPr="007E16D2">
        <w:rPr>
          <w:spacing w:val="-5"/>
          <w:sz w:val="24"/>
          <w:szCs w:val="24"/>
          <w:lang w:eastAsia="en-US"/>
        </w:rPr>
        <w:t>о</w:t>
      </w:r>
      <w:r w:rsidRPr="007E16D2">
        <w:rPr>
          <w:spacing w:val="5"/>
          <w:sz w:val="24"/>
          <w:szCs w:val="24"/>
          <w:lang w:eastAsia="en-US"/>
        </w:rPr>
        <w:t>л</w:t>
      </w:r>
      <w:r w:rsidRPr="007E16D2">
        <w:rPr>
          <w:spacing w:val="-5"/>
          <w:sz w:val="24"/>
          <w:szCs w:val="24"/>
          <w:lang w:eastAsia="en-US"/>
        </w:rPr>
        <w:t>у</w:t>
      </w:r>
      <w:r w:rsidRPr="007E16D2">
        <w:rPr>
          <w:spacing w:val="-4"/>
          <w:sz w:val="24"/>
          <w:szCs w:val="24"/>
          <w:lang w:eastAsia="en-US"/>
        </w:rPr>
        <w:t>г</w:t>
      </w:r>
      <w:r w:rsidRPr="007E16D2">
        <w:rPr>
          <w:spacing w:val="-9"/>
          <w:sz w:val="24"/>
          <w:szCs w:val="24"/>
          <w:lang w:eastAsia="en-US"/>
        </w:rPr>
        <w:t>о</w:t>
      </w:r>
      <w:r w:rsidRPr="007E16D2">
        <w:rPr>
          <w:spacing w:val="2"/>
          <w:sz w:val="24"/>
          <w:szCs w:val="24"/>
          <w:lang w:eastAsia="en-US"/>
        </w:rPr>
        <w:t>д</w:t>
      </w:r>
      <w:r w:rsidR="00EB41B8">
        <w:rPr>
          <w:sz w:val="24"/>
          <w:szCs w:val="24"/>
          <w:lang w:eastAsia="en-US"/>
        </w:rPr>
        <w:t>ия</w:t>
      </w:r>
      <w:r w:rsidRPr="007E16D2">
        <w:rPr>
          <w:spacing w:val="14"/>
          <w:sz w:val="24"/>
          <w:szCs w:val="24"/>
          <w:lang w:eastAsia="en-US"/>
        </w:rPr>
        <w:t xml:space="preserve"> </w:t>
      </w:r>
      <w:r w:rsidRPr="007E16D2">
        <w:rPr>
          <w:sz w:val="24"/>
          <w:szCs w:val="24"/>
          <w:lang w:eastAsia="en-US"/>
        </w:rPr>
        <w:t>пр</w:t>
      </w:r>
      <w:r w:rsidRPr="007E16D2">
        <w:rPr>
          <w:spacing w:val="1"/>
          <w:sz w:val="24"/>
          <w:szCs w:val="24"/>
          <w:lang w:eastAsia="en-US"/>
        </w:rPr>
        <w:t>е</w:t>
      </w:r>
      <w:r w:rsidRPr="007E16D2">
        <w:rPr>
          <w:spacing w:val="4"/>
          <w:sz w:val="24"/>
          <w:szCs w:val="24"/>
          <w:lang w:eastAsia="en-US"/>
        </w:rPr>
        <w:t>п</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а</w:t>
      </w:r>
      <w:r w:rsidRPr="007E16D2">
        <w:rPr>
          <w:spacing w:val="-2"/>
          <w:sz w:val="24"/>
          <w:szCs w:val="24"/>
          <w:lang w:eastAsia="en-US"/>
        </w:rPr>
        <w:t>в</w:t>
      </w:r>
      <w:r w:rsidRPr="007E16D2">
        <w:rPr>
          <w:spacing w:val="-8"/>
          <w:sz w:val="24"/>
          <w:szCs w:val="24"/>
          <w:lang w:eastAsia="en-US"/>
        </w:rPr>
        <w:t>а</w:t>
      </w:r>
      <w:r w:rsidRPr="007E16D2">
        <w:rPr>
          <w:spacing w:val="-1"/>
          <w:sz w:val="24"/>
          <w:szCs w:val="24"/>
          <w:lang w:eastAsia="en-US"/>
        </w:rPr>
        <w:t>т</w:t>
      </w:r>
      <w:r w:rsidRPr="007E16D2">
        <w:rPr>
          <w:spacing w:val="1"/>
          <w:sz w:val="24"/>
          <w:szCs w:val="24"/>
          <w:lang w:eastAsia="en-US"/>
        </w:rPr>
        <w:t>е</w:t>
      </w:r>
      <w:r w:rsidR="00EB41B8">
        <w:rPr>
          <w:sz w:val="24"/>
          <w:szCs w:val="24"/>
          <w:lang w:eastAsia="en-US"/>
        </w:rPr>
        <w:t>ль</w:t>
      </w:r>
      <w:r w:rsidRPr="007E16D2">
        <w:rPr>
          <w:spacing w:val="9"/>
          <w:sz w:val="24"/>
          <w:szCs w:val="24"/>
          <w:lang w:eastAsia="en-US"/>
        </w:rPr>
        <w:t xml:space="preserve"> </w:t>
      </w:r>
      <w:r w:rsidRPr="007E16D2">
        <w:rPr>
          <w:spacing w:val="1"/>
          <w:sz w:val="24"/>
          <w:szCs w:val="24"/>
          <w:lang w:eastAsia="en-US"/>
        </w:rPr>
        <w:t>с</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pacing w:val="6"/>
          <w:sz w:val="24"/>
          <w:szCs w:val="24"/>
          <w:lang w:eastAsia="en-US"/>
        </w:rPr>
        <w:t>а</w:t>
      </w:r>
      <w:r w:rsidRPr="007E16D2">
        <w:rPr>
          <w:spacing w:val="-6"/>
          <w:sz w:val="24"/>
          <w:szCs w:val="24"/>
          <w:lang w:eastAsia="en-US"/>
        </w:rPr>
        <w:t>в</w:t>
      </w:r>
      <w:r w:rsidRPr="007E16D2">
        <w:rPr>
          <w:sz w:val="24"/>
          <w:szCs w:val="24"/>
          <w:lang w:eastAsia="en-US"/>
        </w:rPr>
        <w:t>л</w:t>
      </w:r>
      <w:r w:rsidRPr="007E16D2">
        <w:rPr>
          <w:spacing w:val="1"/>
          <w:sz w:val="24"/>
          <w:szCs w:val="24"/>
          <w:lang w:eastAsia="en-US"/>
        </w:rPr>
        <w:t>яе</w:t>
      </w:r>
      <w:r w:rsidR="00EB41B8">
        <w:rPr>
          <w:sz w:val="24"/>
          <w:szCs w:val="24"/>
          <w:lang w:eastAsia="en-US"/>
        </w:rPr>
        <w:t>т</w:t>
      </w:r>
      <w:r w:rsidRPr="007E16D2">
        <w:rPr>
          <w:spacing w:val="11"/>
          <w:sz w:val="24"/>
          <w:szCs w:val="24"/>
          <w:lang w:eastAsia="en-US"/>
        </w:rPr>
        <w:t xml:space="preserve"> </w:t>
      </w:r>
      <w:r w:rsidRPr="007E16D2">
        <w:rPr>
          <w:spacing w:val="2"/>
          <w:sz w:val="24"/>
          <w:szCs w:val="24"/>
          <w:lang w:eastAsia="en-US"/>
        </w:rPr>
        <w:t>д</w:t>
      </w:r>
      <w:r w:rsidRPr="007E16D2">
        <w:rPr>
          <w:sz w:val="24"/>
          <w:szCs w:val="24"/>
          <w:lang w:eastAsia="en-US"/>
        </w:rPr>
        <w:t xml:space="preserve">ля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аще</w:t>
      </w:r>
      <w:r w:rsidRPr="007E16D2">
        <w:rPr>
          <w:spacing w:val="-4"/>
          <w:sz w:val="24"/>
          <w:szCs w:val="24"/>
          <w:lang w:eastAsia="en-US"/>
        </w:rPr>
        <w:t>г</w:t>
      </w:r>
      <w:r w:rsidRPr="007E16D2">
        <w:rPr>
          <w:spacing w:val="5"/>
          <w:sz w:val="24"/>
          <w:szCs w:val="24"/>
          <w:lang w:eastAsia="en-US"/>
        </w:rPr>
        <w:t>о</w:t>
      </w:r>
      <w:r w:rsidRPr="007E16D2">
        <w:rPr>
          <w:spacing w:val="1"/>
          <w:sz w:val="24"/>
          <w:szCs w:val="24"/>
          <w:lang w:eastAsia="en-US"/>
        </w:rPr>
        <w:t>с</w:t>
      </w:r>
      <w:r w:rsidRPr="007E16D2">
        <w:rPr>
          <w:sz w:val="24"/>
          <w:szCs w:val="24"/>
          <w:lang w:eastAsia="en-US"/>
        </w:rPr>
        <w:t>я ин</w:t>
      </w:r>
      <w:r w:rsidRPr="007E16D2">
        <w:rPr>
          <w:spacing w:val="2"/>
          <w:sz w:val="24"/>
          <w:szCs w:val="24"/>
          <w:lang w:eastAsia="en-US"/>
        </w:rPr>
        <w:t>д</w:t>
      </w:r>
      <w:r w:rsidRPr="007E16D2">
        <w:rPr>
          <w:sz w:val="24"/>
          <w:szCs w:val="24"/>
          <w:lang w:eastAsia="en-US"/>
        </w:rPr>
        <w:t>и</w:t>
      </w:r>
      <w:r w:rsidRPr="007E16D2">
        <w:rPr>
          <w:spacing w:val="-2"/>
          <w:sz w:val="24"/>
          <w:szCs w:val="24"/>
          <w:lang w:eastAsia="en-US"/>
        </w:rPr>
        <w:t>в</w:t>
      </w:r>
      <w:r w:rsidRPr="007E16D2">
        <w:rPr>
          <w:sz w:val="24"/>
          <w:szCs w:val="24"/>
          <w:lang w:eastAsia="en-US"/>
        </w:rPr>
        <w:t>и</w:t>
      </w:r>
      <w:r w:rsidRPr="007E16D2">
        <w:rPr>
          <w:spacing w:val="7"/>
          <w:sz w:val="24"/>
          <w:szCs w:val="24"/>
          <w:lang w:eastAsia="en-US"/>
        </w:rPr>
        <w:t>д</w:t>
      </w:r>
      <w:r w:rsidRPr="007E16D2">
        <w:rPr>
          <w:spacing w:val="-9"/>
          <w:sz w:val="24"/>
          <w:szCs w:val="24"/>
          <w:lang w:eastAsia="en-US"/>
        </w:rPr>
        <w:t>у</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z w:val="24"/>
          <w:szCs w:val="24"/>
          <w:lang w:eastAsia="en-US"/>
        </w:rPr>
        <w:t>ый</w:t>
      </w:r>
      <w:r w:rsidRPr="007E16D2">
        <w:rPr>
          <w:spacing w:val="39"/>
          <w:sz w:val="24"/>
          <w:szCs w:val="24"/>
          <w:lang w:eastAsia="en-US"/>
        </w:rPr>
        <w:t xml:space="preserve"> </w:t>
      </w:r>
      <w:r w:rsidRPr="007E16D2">
        <w:rPr>
          <w:sz w:val="24"/>
          <w:szCs w:val="24"/>
          <w:lang w:eastAsia="en-US"/>
        </w:rPr>
        <w:t>пл</w:t>
      </w:r>
      <w:r w:rsidRPr="007E16D2">
        <w:rPr>
          <w:spacing w:val="6"/>
          <w:sz w:val="24"/>
          <w:szCs w:val="24"/>
          <w:lang w:eastAsia="en-US"/>
        </w:rPr>
        <w:t>а</w:t>
      </w:r>
      <w:r w:rsidR="00EB41B8">
        <w:rPr>
          <w:sz w:val="24"/>
          <w:szCs w:val="24"/>
          <w:lang w:eastAsia="en-US"/>
        </w:rPr>
        <w:t>н,</w:t>
      </w:r>
      <w:r w:rsidRPr="007E16D2">
        <w:rPr>
          <w:spacing w:val="-8"/>
          <w:sz w:val="24"/>
          <w:szCs w:val="24"/>
          <w:lang w:eastAsia="en-US"/>
        </w:rPr>
        <w:t xml:space="preserve"> </w:t>
      </w:r>
      <w:r w:rsidRPr="007E16D2">
        <w:rPr>
          <w:spacing w:val="-15"/>
          <w:sz w:val="24"/>
          <w:szCs w:val="24"/>
          <w:lang w:eastAsia="en-US"/>
        </w:rPr>
        <w:t>к</w:t>
      </w:r>
      <w:r w:rsidRPr="007E16D2">
        <w:rPr>
          <w:sz w:val="24"/>
          <w:szCs w:val="24"/>
          <w:lang w:eastAsia="en-US"/>
        </w:rPr>
        <w:t>о</w:t>
      </w:r>
      <w:r w:rsidRPr="007E16D2">
        <w:rPr>
          <w:spacing w:val="-6"/>
          <w:sz w:val="24"/>
          <w:szCs w:val="24"/>
          <w:lang w:eastAsia="en-US"/>
        </w:rPr>
        <w:t>т</w:t>
      </w:r>
      <w:r w:rsidRPr="007E16D2">
        <w:rPr>
          <w:sz w:val="24"/>
          <w:szCs w:val="24"/>
          <w:lang w:eastAsia="en-US"/>
        </w:rPr>
        <w:t>ор</w:t>
      </w:r>
      <w:r w:rsidRPr="007E16D2">
        <w:rPr>
          <w:spacing w:val="5"/>
          <w:sz w:val="24"/>
          <w:szCs w:val="24"/>
          <w:lang w:eastAsia="en-US"/>
        </w:rPr>
        <w:t>ы</w:t>
      </w:r>
      <w:r w:rsidRPr="007E16D2">
        <w:rPr>
          <w:sz w:val="24"/>
          <w:szCs w:val="24"/>
          <w:lang w:eastAsia="en-US"/>
        </w:rPr>
        <w:t>й</w:t>
      </w:r>
      <w:r w:rsidRPr="007E16D2">
        <w:rPr>
          <w:spacing w:val="43"/>
          <w:sz w:val="24"/>
          <w:szCs w:val="24"/>
          <w:lang w:eastAsia="en-US"/>
        </w:rPr>
        <w:t xml:space="preserve"> </w:t>
      </w:r>
      <w:r w:rsidRPr="007E16D2">
        <w:rPr>
          <w:sz w:val="24"/>
          <w:szCs w:val="24"/>
          <w:lang w:eastAsia="en-US"/>
        </w:rPr>
        <w:t>у</w:t>
      </w:r>
      <w:r w:rsidRPr="007E16D2">
        <w:rPr>
          <w:spacing w:val="-1"/>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р</w:t>
      </w:r>
      <w:r w:rsidRPr="007E16D2">
        <w:rPr>
          <w:spacing w:val="4"/>
          <w:sz w:val="24"/>
          <w:szCs w:val="24"/>
          <w:lang w:eastAsia="en-US"/>
        </w:rPr>
        <w:t>ж</w:t>
      </w:r>
      <w:r w:rsidRPr="007E16D2">
        <w:rPr>
          <w:spacing w:val="2"/>
          <w:sz w:val="24"/>
          <w:szCs w:val="24"/>
          <w:lang w:eastAsia="en-US"/>
        </w:rPr>
        <w:t>д</w:t>
      </w:r>
      <w:r w:rsidRPr="007E16D2">
        <w:rPr>
          <w:spacing w:val="1"/>
          <w:sz w:val="24"/>
          <w:szCs w:val="24"/>
          <w:lang w:eastAsia="en-US"/>
        </w:rPr>
        <w:t>ае</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я</w:t>
      </w:r>
      <w:r w:rsidRPr="007E16D2">
        <w:rPr>
          <w:spacing w:val="40"/>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5"/>
          <w:sz w:val="24"/>
          <w:szCs w:val="24"/>
          <w:lang w:eastAsia="en-US"/>
        </w:rPr>
        <w:t>у</w:t>
      </w:r>
      <w:r w:rsidRPr="007E16D2">
        <w:rPr>
          <w:spacing w:val="-1"/>
          <w:sz w:val="24"/>
          <w:szCs w:val="24"/>
          <w:lang w:eastAsia="en-US"/>
        </w:rPr>
        <w:t>ю</w:t>
      </w:r>
      <w:r w:rsidRPr="007E16D2">
        <w:rPr>
          <w:spacing w:val="1"/>
          <w:sz w:val="24"/>
          <w:szCs w:val="24"/>
          <w:lang w:eastAsia="en-US"/>
        </w:rPr>
        <w:t>щ</w:t>
      </w:r>
      <w:r w:rsidRPr="007E16D2">
        <w:rPr>
          <w:sz w:val="24"/>
          <w:szCs w:val="24"/>
          <w:lang w:eastAsia="en-US"/>
        </w:rPr>
        <w:t>им</w:t>
      </w:r>
      <w:r w:rsidRPr="007E16D2">
        <w:rPr>
          <w:spacing w:val="45"/>
          <w:sz w:val="24"/>
          <w:szCs w:val="24"/>
          <w:lang w:eastAsia="en-US"/>
        </w:rPr>
        <w:t xml:space="preserve"> </w:t>
      </w:r>
      <w:r w:rsidRPr="007E16D2">
        <w:rPr>
          <w:sz w:val="24"/>
          <w:szCs w:val="24"/>
          <w:lang w:eastAsia="en-US"/>
        </w:rPr>
        <w:t>о</w:t>
      </w:r>
      <w:r w:rsidRPr="007E16D2">
        <w:rPr>
          <w:spacing w:val="-6"/>
          <w:sz w:val="24"/>
          <w:szCs w:val="24"/>
          <w:lang w:eastAsia="en-US"/>
        </w:rPr>
        <w:t>т</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л</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w:t>
      </w:r>
      <w:r w:rsidRPr="007E16D2">
        <w:rPr>
          <w:spacing w:val="41"/>
          <w:sz w:val="24"/>
          <w:szCs w:val="24"/>
          <w:lang w:eastAsia="en-US"/>
        </w:rPr>
        <w:t xml:space="preserve"> </w:t>
      </w:r>
      <w:r w:rsidRPr="007E16D2">
        <w:rPr>
          <w:sz w:val="24"/>
          <w:szCs w:val="24"/>
          <w:lang w:eastAsia="en-US"/>
        </w:rPr>
        <w:t>В</w:t>
      </w:r>
      <w:r w:rsidRPr="007E16D2">
        <w:rPr>
          <w:spacing w:val="40"/>
          <w:sz w:val="24"/>
          <w:szCs w:val="24"/>
          <w:lang w:eastAsia="en-US"/>
        </w:rPr>
        <w:t xml:space="preserve"> </w:t>
      </w:r>
      <w:r w:rsidRPr="007E16D2">
        <w:rPr>
          <w:spacing w:val="-15"/>
          <w:sz w:val="24"/>
          <w:szCs w:val="24"/>
          <w:lang w:eastAsia="en-US"/>
        </w:rPr>
        <w:t>к</w:t>
      </w:r>
      <w:r w:rsidRPr="007E16D2">
        <w:rPr>
          <w:sz w:val="24"/>
          <w:szCs w:val="24"/>
          <w:lang w:eastAsia="en-US"/>
        </w:rPr>
        <w:t>о</w:t>
      </w:r>
      <w:r w:rsidRPr="007E16D2">
        <w:rPr>
          <w:spacing w:val="4"/>
          <w:sz w:val="24"/>
          <w:szCs w:val="24"/>
          <w:lang w:eastAsia="en-US"/>
        </w:rPr>
        <w:t>н</w:t>
      </w:r>
      <w:r w:rsidRPr="007E16D2">
        <w:rPr>
          <w:sz w:val="24"/>
          <w:szCs w:val="24"/>
          <w:lang w:eastAsia="en-US"/>
        </w:rPr>
        <w:t>це</w:t>
      </w:r>
      <w:r w:rsidRPr="007E16D2">
        <w:rPr>
          <w:spacing w:val="-1"/>
          <w:sz w:val="24"/>
          <w:szCs w:val="24"/>
          <w:lang w:eastAsia="en-US"/>
        </w:rPr>
        <w:t xml:space="preserve">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но</w:t>
      </w:r>
      <w:r w:rsidRPr="007E16D2">
        <w:rPr>
          <w:spacing w:val="-4"/>
          <w:sz w:val="24"/>
          <w:szCs w:val="24"/>
          <w:lang w:eastAsia="en-US"/>
        </w:rPr>
        <w:t>г</w:t>
      </w:r>
      <w:r w:rsidRPr="007E16D2">
        <w:rPr>
          <w:sz w:val="24"/>
          <w:szCs w:val="24"/>
          <w:lang w:eastAsia="en-US"/>
        </w:rPr>
        <w:t>о</w:t>
      </w:r>
      <w:r w:rsidRPr="007E16D2">
        <w:rPr>
          <w:sz w:val="24"/>
          <w:szCs w:val="24"/>
          <w:lang w:eastAsia="en-US"/>
        </w:rPr>
        <w:tab/>
      </w:r>
      <w:r w:rsidRPr="007E16D2">
        <w:rPr>
          <w:spacing w:val="-4"/>
          <w:sz w:val="24"/>
          <w:szCs w:val="24"/>
          <w:lang w:eastAsia="en-US"/>
        </w:rPr>
        <w:t>г</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а</w:t>
      </w:r>
      <w:r w:rsidRPr="007E16D2">
        <w:rPr>
          <w:sz w:val="24"/>
          <w:szCs w:val="24"/>
          <w:lang w:eastAsia="en-US"/>
        </w:rPr>
        <w:tab/>
      </w:r>
      <w:r w:rsidRPr="007E16D2">
        <w:rPr>
          <w:w w:val="99"/>
          <w:sz w:val="24"/>
          <w:szCs w:val="24"/>
          <w:lang w:eastAsia="en-US"/>
        </w:rPr>
        <w:t>пр</w:t>
      </w:r>
      <w:r w:rsidRPr="007E16D2">
        <w:rPr>
          <w:spacing w:val="1"/>
          <w:w w:val="99"/>
          <w:sz w:val="24"/>
          <w:szCs w:val="24"/>
          <w:lang w:eastAsia="en-US"/>
        </w:rPr>
        <w:t>е</w:t>
      </w:r>
      <w:r w:rsidRPr="007E16D2">
        <w:rPr>
          <w:spacing w:val="4"/>
          <w:w w:val="99"/>
          <w:sz w:val="24"/>
          <w:szCs w:val="24"/>
          <w:lang w:eastAsia="en-US"/>
        </w:rPr>
        <w:t>п</w:t>
      </w:r>
      <w:r w:rsidRPr="007E16D2">
        <w:rPr>
          <w:spacing w:val="-9"/>
          <w:w w:val="99"/>
          <w:sz w:val="24"/>
          <w:szCs w:val="24"/>
          <w:lang w:eastAsia="en-US"/>
        </w:rPr>
        <w:t>о</w:t>
      </w:r>
      <w:r w:rsidRPr="007E16D2">
        <w:rPr>
          <w:spacing w:val="2"/>
          <w:w w:val="99"/>
          <w:sz w:val="24"/>
          <w:szCs w:val="24"/>
          <w:lang w:eastAsia="en-US"/>
        </w:rPr>
        <w:t>д</w:t>
      </w:r>
      <w:r w:rsidRPr="007E16D2">
        <w:rPr>
          <w:spacing w:val="1"/>
          <w:w w:val="99"/>
          <w:sz w:val="24"/>
          <w:szCs w:val="24"/>
          <w:lang w:eastAsia="en-US"/>
        </w:rPr>
        <w:t>а</w:t>
      </w:r>
      <w:r w:rsidRPr="007E16D2">
        <w:rPr>
          <w:spacing w:val="-6"/>
          <w:w w:val="99"/>
          <w:sz w:val="24"/>
          <w:szCs w:val="24"/>
          <w:lang w:eastAsia="en-US"/>
        </w:rPr>
        <w:t>в</w:t>
      </w:r>
      <w:r w:rsidRPr="007E16D2">
        <w:rPr>
          <w:spacing w:val="-3"/>
          <w:w w:val="99"/>
          <w:sz w:val="24"/>
          <w:szCs w:val="24"/>
          <w:lang w:eastAsia="en-US"/>
        </w:rPr>
        <w:t>а</w:t>
      </w:r>
      <w:r w:rsidRPr="007E16D2">
        <w:rPr>
          <w:spacing w:val="-1"/>
          <w:w w:val="99"/>
          <w:sz w:val="24"/>
          <w:szCs w:val="24"/>
          <w:lang w:eastAsia="en-US"/>
        </w:rPr>
        <w:t>т</w:t>
      </w:r>
      <w:r w:rsidRPr="007E16D2">
        <w:rPr>
          <w:spacing w:val="1"/>
          <w:w w:val="99"/>
          <w:sz w:val="24"/>
          <w:szCs w:val="24"/>
          <w:lang w:eastAsia="en-US"/>
        </w:rPr>
        <w:t>е</w:t>
      </w:r>
      <w:r w:rsidRPr="007E16D2">
        <w:rPr>
          <w:spacing w:val="5"/>
          <w:w w:val="99"/>
          <w:sz w:val="24"/>
          <w:szCs w:val="24"/>
          <w:lang w:eastAsia="en-US"/>
        </w:rPr>
        <w:t>л</w:t>
      </w:r>
      <w:r w:rsidRPr="007E16D2">
        <w:rPr>
          <w:w w:val="99"/>
          <w:sz w:val="24"/>
          <w:szCs w:val="24"/>
          <w:lang w:eastAsia="en-US"/>
        </w:rPr>
        <w:t>ь</w:t>
      </w:r>
      <w:r w:rsidRPr="007E16D2">
        <w:rPr>
          <w:sz w:val="24"/>
          <w:szCs w:val="24"/>
          <w:lang w:eastAsia="en-US"/>
        </w:rPr>
        <w:t xml:space="preserve"> </w:t>
      </w:r>
      <w:r w:rsidRPr="007E16D2">
        <w:rPr>
          <w:w w:val="99"/>
          <w:sz w:val="24"/>
          <w:szCs w:val="24"/>
          <w:lang w:eastAsia="en-US"/>
        </w:rPr>
        <w:t>пр</w:t>
      </w:r>
      <w:r w:rsidRPr="007E16D2">
        <w:rPr>
          <w:spacing w:val="-3"/>
          <w:w w:val="99"/>
          <w:sz w:val="24"/>
          <w:szCs w:val="24"/>
          <w:lang w:eastAsia="en-US"/>
        </w:rPr>
        <w:t>е</w:t>
      </w:r>
      <w:r w:rsidRPr="007E16D2">
        <w:rPr>
          <w:spacing w:val="2"/>
          <w:w w:val="99"/>
          <w:sz w:val="24"/>
          <w:szCs w:val="24"/>
          <w:lang w:eastAsia="en-US"/>
        </w:rPr>
        <w:t>д</w:t>
      </w:r>
      <w:r w:rsidRPr="007E16D2">
        <w:rPr>
          <w:spacing w:val="1"/>
          <w:w w:val="99"/>
          <w:sz w:val="24"/>
          <w:szCs w:val="24"/>
          <w:lang w:eastAsia="en-US"/>
        </w:rPr>
        <w:t>с</w:t>
      </w:r>
      <w:r w:rsidRPr="007E16D2">
        <w:rPr>
          <w:spacing w:val="8"/>
          <w:w w:val="99"/>
          <w:sz w:val="24"/>
          <w:szCs w:val="24"/>
          <w:lang w:eastAsia="en-US"/>
        </w:rPr>
        <w:t>т</w:t>
      </w:r>
      <w:r w:rsidRPr="007E16D2">
        <w:rPr>
          <w:spacing w:val="1"/>
          <w:w w:val="99"/>
          <w:sz w:val="24"/>
          <w:szCs w:val="24"/>
          <w:lang w:eastAsia="en-US"/>
        </w:rPr>
        <w:t>а</w:t>
      </w:r>
      <w:r w:rsidRPr="007E16D2">
        <w:rPr>
          <w:spacing w:val="-6"/>
          <w:w w:val="99"/>
          <w:sz w:val="24"/>
          <w:szCs w:val="24"/>
          <w:lang w:eastAsia="en-US"/>
        </w:rPr>
        <w:t>в</w:t>
      </w:r>
      <w:r w:rsidRPr="007E16D2">
        <w:rPr>
          <w:w w:val="99"/>
          <w:sz w:val="24"/>
          <w:szCs w:val="24"/>
          <w:lang w:eastAsia="en-US"/>
        </w:rPr>
        <w:t>л</w:t>
      </w:r>
      <w:r w:rsidRPr="007E16D2">
        <w:rPr>
          <w:spacing w:val="1"/>
          <w:w w:val="99"/>
          <w:sz w:val="24"/>
          <w:szCs w:val="24"/>
          <w:lang w:eastAsia="en-US"/>
        </w:rPr>
        <w:t>яе</w:t>
      </w:r>
      <w:r w:rsidRPr="007E16D2">
        <w:rPr>
          <w:w w:val="99"/>
          <w:sz w:val="24"/>
          <w:szCs w:val="24"/>
          <w:lang w:eastAsia="en-US"/>
        </w:rPr>
        <w:t>т</w:t>
      </w:r>
      <w:r w:rsidRPr="007E16D2">
        <w:rPr>
          <w:sz w:val="24"/>
          <w:szCs w:val="24"/>
          <w:lang w:eastAsia="en-US"/>
        </w:rPr>
        <w:tab/>
        <w:t>о</w:t>
      </w:r>
      <w:r w:rsidRPr="007E16D2">
        <w:rPr>
          <w:spacing w:val="-1"/>
          <w:sz w:val="24"/>
          <w:szCs w:val="24"/>
          <w:lang w:eastAsia="en-US"/>
        </w:rPr>
        <w:t>тч</w:t>
      </w:r>
      <w:r w:rsidRPr="007E16D2">
        <w:rPr>
          <w:spacing w:val="6"/>
          <w:sz w:val="24"/>
          <w:szCs w:val="24"/>
          <w:lang w:eastAsia="en-US"/>
        </w:rPr>
        <w:t>е</w:t>
      </w:r>
      <w:r w:rsidRPr="007E16D2">
        <w:rPr>
          <w:sz w:val="24"/>
          <w:szCs w:val="24"/>
          <w:lang w:eastAsia="en-US"/>
        </w:rPr>
        <w:t>т</w:t>
      </w:r>
      <w:r w:rsidRPr="007E16D2">
        <w:rPr>
          <w:sz w:val="24"/>
          <w:szCs w:val="24"/>
          <w:lang w:eastAsia="en-US"/>
        </w:rPr>
        <w:tab/>
        <w:t>о</w:t>
      </w:r>
      <w:r w:rsidRPr="007E16D2">
        <w:rPr>
          <w:sz w:val="24"/>
          <w:szCs w:val="24"/>
          <w:lang w:eastAsia="en-US"/>
        </w:rPr>
        <w:tab/>
      </w:r>
      <w:r w:rsidRPr="007E16D2">
        <w:rPr>
          <w:spacing w:val="1"/>
          <w:sz w:val="24"/>
          <w:szCs w:val="24"/>
          <w:lang w:eastAsia="en-US"/>
        </w:rPr>
        <w:t>е</w:t>
      </w:r>
      <w:r w:rsidRPr="007E16D2">
        <w:rPr>
          <w:spacing w:val="-4"/>
          <w:sz w:val="24"/>
          <w:szCs w:val="24"/>
          <w:lang w:eastAsia="en-US"/>
        </w:rPr>
        <w:t>г</w:t>
      </w:r>
      <w:r w:rsidRPr="007E16D2">
        <w:rPr>
          <w:sz w:val="24"/>
          <w:szCs w:val="24"/>
          <w:lang w:eastAsia="en-US"/>
        </w:rPr>
        <w:t xml:space="preserve">о </w:t>
      </w:r>
      <w:r w:rsidRPr="007E16D2">
        <w:rPr>
          <w:spacing w:val="-2"/>
          <w:sz w:val="24"/>
          <w:szCs w:val="24"/>
          <w:lang w:eastAsia="en-US"/>
        </w:rPr>
        <w:t>в</w:t>
      </w:r>
      <w:r w:rsidRPr="007E16D2">
        <w:rPr>
          <w:spacing w:val="5"/>
          <w:sz w:val="24"/>
          <w:szCs w:val="24"/>
          <w:lang w:eastAsia="en-US"/>
        </w:rPr>
        <w:t>ы</w:t>
      </w:r>
      <w:r w:rsidRPr="007E16D2">
        <w:rPr>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1"/>
          <w:sz w:val="24"/>
          <w:szCs w:val="24"/>
          <w:lang w:eastAsia="en-US"/>
        </w:rPr>
        <w:t>е</w:t>
      </w:r>
      <w:r w:rsidRPr="007E16D2">
        <w:rPr>
          <w:spacing w:val="4"/>
          <w:sz w:val="24"/>
          <w:szCs w:val="24"/>
          <w:lang w:eastAsia="en-US"/>
        </w:rPr>
        <w:t>н</w:t>
      </w:r>
      <w:r w:rsidR="009B544A">
        <w:rPr>
          <w:sz w:val="24"/>
          <w:szCs w:val="24"/>
          <w:lang w:eastAsia="en-US"/>
        </w:rPr>
        <w:t xml:space="preserve">ии </w:t>
      </w:r>
      <w:r w:rsidRPr="007E16D2">
        <w:rPr>
          <w:sz w:val="24"/>
          <w:szCs w:val="24"/>
          <w:lang w:eastAsia="en-US"/>
        </w:rPr>
        <w:t>с</w:t>
      </w:r>
      <w:r w:rsidRPr="007E16D2">
        <w:rPr>
          <w:spacing w:val="-1"/>
          <w:sz w:val="24"/>
          <w:szCs w:val="24"/>
          <w:lang w:eastAsia="en-US"/>
        </w:rPr>
        <w:t xml:space="preserve"> </w:t>
      </w:r>
      <w:r w:rsidRPr="007E16D2">
        <w:rPr>
          <w:sz w:val="24"/>
          <w:szCs w:val="24"/>
          <w:lang w:eastAsia="en-US"/>
        </w:rPr>
        <w:t>прил</w:t>
      </w:r>
      <w:r w:rsidRPr="007E16D2">
        <w:rPr>
          <w:spacing w:val="-5"/>
          <w:sz w:val="24"/>
          <w:szCs w:val="24"/>
          <w:lang w:eastAsia="en-US"/>
        </w:rPr>
        <w:t>ож</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е</w:t>
      </w:r>
      <w:r w:rsidRPr="007E16D2">
        <w:rPr>
          <w:sz w:val="24"/>
          <w:szCs w:val="24"/>
          <w:lang w:eastAsia="en-US"/>
        </w:rPr>
        <w:t>м</w:t>
      </w:r>
      <w:r w:rsidRPr="007E16D2">
        <w:rPr>
          <w:spacing w:val="27"/>
          <w:sz w:val="24"/>
          <w:szCs w:val="24"/>
          <w:lang w:eastAsia="en-US"/>
        </w:rPr>
        <w:t xml:space="preserve"> </w:t>
      </w:r>
      <w:r w:rsidRPr="007E16D2">
        <w:rPr>
          <w:spacing w:val="-1"/>
          <w:sz w:val="24"/>
          <w:szCs w:val="24"/>
          <w:lang w:eastAsia="en-US"/>
        </w:rPr>
        <w:t>к</w:t>
      </w:r>
      <w:r w:rsidRPr="007E16D2">
        <w:rPr>
          <w:spacing w:val="5"/>
          <w:sz w:val="24"/>
          <w:szCs w:val="24"/>
          <w:lang w:eastAsia="en-US"/>
        </w:rPr>
        <w:t>р</w:t>
      </w:r>
      <w:r w:rsidRPr="007E16D2">
        <w:rPr>
          <w:spacing w:val="-8"/>
          <w:sz w:val="24"/>
          <w:szCs w:val="24"/>
          <w:lang w:eastAsia="en-US"/>
        </w:rPr>
        <w:t>а</w:t>
      </w:r>
      <w:r w:rsidRPr="007E16D2">
        <w:rPr>
          <w:spacing w:val="3"/>
          <w:sz w:val="24"/>
          <w:szCs w:val="24"/>
          <w:lang w:eastAsia="en-US"/>
        </w:rPr>
        <w:t>т</w:t>
      </w:r>
      <w:r w:rsidRPr="007E16D2">
        <w:rPr>
          <w:spacing w:val="-15"/>
          <w:sz w:val="24"/>
          <w:szCs w:val="24"/>
          <w:lang w:eastAsia="en-US"/>
        </w:rPr>
        <w:t>к</w:t>
      </w:r>
      <w:r w:rsidRPr="007E16D2">
        <w:rPr>
          <w:sz w:val="24"/>
          <w:szCs w:val="24"/>
          <w:lang w:eastAsia="en-US"/>
        </w:rPr>
        <w:t>ой</w:t>
      </w:r>
      <w:r w:rsidRPr="007E16D2">
        <w:rPr>
          <w:spacing w:val="30"/>
          <w:sz w:val="24"/>
          <w:szCs w:val="24"/>
          <w:lang w:eastAsia="en-US"/>
        </w:rPr>
        <w:t xml:space="preserve"> </w:t>
      </w:r>
      <w:r w:rsidRPr="007E16D2">
        <w:rPr>
          <w:spacing w:val="-9"/>
          <w:sz w:val="24"/>
          <w:szCs w:val="24"/>
          <w:lang w:eastAsia="en-US"/>
        </w:rPr>
        <w:t>х</w:t>
      </w:r>
      <w:r w:rsidRPr="007E16D2">
        <w:rPr>
          <w:spacing w:val="1"/>
          <w:sz w:val="24"/>
          <w:szCs w:val="24"/>
          <w:lang w:eastAsia="en-US"/>
        </w:rPr>
        <w:t>а</w:t>
      </w:r>
      <w:r w:rsidRPr="007E16D2">
        <w:rPr>
          <w:sz w:val="24"/>
          <w:szCs w:val="24"/>
          <w:lang w:eastAsia="en-US"/>
        </w:rPr>
        <w:t>р</w:t>
      </w:r>
      <w:r w:rsidRPr="007E16D2">
        <w:rPr>
          <w:spacing w:val="6"/>
          <w:sz w:val="24"/>
          <w:szCs w:val="24"/>
          <w:lang w:eastAsia="en-US"/>
        </w:rPr>
        <w:t>а</w:t>
      </w:r>
      <w:r w:rsidRPr="007E16D2">
        <w:rPr>
          <w:spacing w:val="-6"/>
          <w:sz w:val="24"/>
          <w:szCs w:val="24"/>
          <w:lang w:eastAsia="en-US"/>
        </w:rPr>
        <w:t>к</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ри</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и</w:t>
      </w:r>
      <w:r w:rsidRPr="007E16D2">
        <w:rPr>
          <w:spacing w:val="4"/>
          <w:sz w:val="24"/>
          <w:szCs w:val="24"/>
          <w:lang w:eastAsia="en-US"/>
        </w:rPr>
        <w:t>к</w:t>
      </w:r>
      <w:r w:rsidRPr="007E16D2">
        <w:rPr>
          <w:sz w:val="24"/>
          <w:szCs w:val="24"/>
          <w:lang w:eastAsia="en-US"/>
        </w:rPr>
        <w:t>и</w:t>
      </w:r>
      <w:r w:rsidRPr="007E16D2">
        <w:rPr>
          <w:spacing w:val="26"/>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1"/>
          <w:sz w:val="24"/>
          <w:szCs w:val="24"/>
          <w:lang w:eastAsia="en-US"/>
        </w:rPr>
        <w:t>т</w:t>
      </w:r>
      <w:r w:rsidRPr="007E16D2">
        <w:rPr>
          <w:sz w:val="24"/>
          <w:szCs w:val="24"/>
          <w:lang w:eastAsia="en-US"/>
        </w:rPr>
        <w:t>ы</w:t>
      </w:r>
      <w:r w:rsidRPr="007E16D2">
        <w:rPr>
          <w:spacing w:val="25"/>
          <w:sz w:val="24"/>
          <w:szCs w:val="24"/>
          <w:lang w:eastAsia="en-US"/>
        </w:rPr>
        <w:t xml:space="preserve"> </w:t>
      </w:r>
      <w:r w:rsidRPr="007E16D2">
        <w:rPr>
          <w:sz w:val="24"/>
          <w:szCs w:val="24"/>
          <w:lang w:eastAsia="en-US"/>
        </w:rPr>
        <w:t>о</w:t>
      </w:r>
      <w:r w:rsidRPr="007E16D2">
        <w:rPr>
          <w:spacing w:val="-7"/>
          <w:sz w:val="24"/>
          <w:szCs w:val="24"/>
          <w:lang w:eastAsia="en-US"/>
        </w:rPr>
        <w:t>б</w:t>
      </w:r>
      <w:r w:rsidRPr="007E16D2">
        <w:rPr>
          <w:sz w:val="24"/>
          <w:szCs w:val="24"/>
          <w:lang w:eastAsia="en-US"/>
        </w:rPr>
        <w:t>у</w:t>
      </w:r>
      <w:r w:rsidRPr="007E16D2">
        <w:rPr>
          <w:spacing w:val="-1"/>
          <w:sz w:val="24"/>
          <w:szCs w:val="24"/>
          <w:lang w:eastAsia="en-US"/>
        </w:rPr>
        <w:t>ч</w:t>
      </w:r>
      <w:r w:rsidRPr="007E16D2">
        <w:rPr>
          <w:spacing w:val="1"/>
          <w:sz w:val="24"/>
          <w:szCs w:val="24"/>
          <w:lang w:eastAsia="en-US"/>
        </w:rPr>
        <w:t>а</w:t>
      </w:r>
      <w:r w:rsidRPr="007E16D2">
        <w:rPr>
          <w:spacing w:val="-1"/>
          <w:sz w:val="24"/>
          <w:szCs w:val="24"/>
          <w:lang w:eastAsia="en-US"/>
        </w:rPr>
        <w:t>ю</w:t>
      </w:r>
      <w:r w:rsidRPr="007E16D2">
        <w:rPr>
          <w:spacing w:val="1"/>
          <w:sz w:val="24"/>
          <w:szCs w:val="24"/>
          <w:lang w:eastAsia="en-US"/>
        </w:rPr>
        <w:t>ще</w:t>
      </w:r>
      <w:r w:rsidRPr="007E16D2">
        <w:rPr>
          <w:spacing w:val="-4"/>
          <w:sz w:val="24"/>
          <w:szCs w:val="24"/>
          <w:lang w:eastAsia="en-US"/>
        </w:rPr>
        <w:t>г</w:t>
      </w:r>
      <w:r w:rsidRPr="007E16D2">
        <w:rPr>
          <w:spacing w:val="5"/>
          <w:sz w:val="24"/>
          <w:szCs w:val="24"/>
          <w:lang w:eastAsia="en-US"/>
        </w:rPr>
        <w:t>о</w:t>
      </w:r>
      <w:r w:rsidRPr="007E16D2">
        <w:rPr>
          <w:spacing w:val="1"/>
          <w:sz w:val="24"/>
          <w:szCs w:val="24"/>
          <w:lang w:eastAsia="en-US"/>
        </w:rPr>
        <w:t>ся</w:t>
      </w:r>
      <w:r w:rsidRPr="007E16D2">
        <w:rPr>
          <w:sz w:val="24"/>
          <w:szCs w:val="24"/>
          <w:lang w:eastAsia="en-US"/>
        </w:rPr>
        <w:t>.</w:t>
      </w:r>
      <w:r w:rsidRPr="007E16D2">
        <w:rPr>
          <w:spacing w:val="27"/>
          <w:sz w:val="24"/>
          <w:szCs w:val="24"/>
          <w:lang w:eastAsia="en-US"/>
        </w:rPr>
        <w:t xml:space="preserve"> </w:t>
      </w:r>
      <w:r w:rsidRPr="007E16D2">
        <w:rPr>
          <w:spacing w:val="-4"/>
          <w:sz w:val="24"/>
          <w:szCs w:val="24"/>
          <w:lang w:eastAsia="en-US"/>
        </w:rPr>
        <w:t>П</w:t>
      </w:r>
      <w:r w:rsidRPr="007E16D2">
        <w:rPr>
          <w:sz w:val="24"/>
          <w:szCs w:val="24"/>
          <w:lang w:eastAsia="en-US"/>
        </w:rPr>
        <w:t>ри</w:t>
      </w:r>
      <w:r w:rsidRPr="007E16D2">
        <w:rPr>
          <w:spacing w:val="25"/>
          <w:sz w:val="24"/>
          <w:szCs w:val="24"/>
          <w:lang w:eastAsia="en-US"/>
        </w:rPr>
        <w:t xml:space="preserve"> </w:t>
      </w:r>
      <w:r w:rsidRPr="007E16D2">
        <w:rPr>
          <w:spacing w:val="6"/>
          <w:sz w:val="24"/>
          <w:szCs w:val="24"/>
          <w:lang w:eastAsia="en-US"/>
        </w:rPr>
        <w:t>с</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л</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z w:val="24"/>
          <w:szCs w:val="24"/>
          <w:lang w:eastAsia="en-US"/>
        </w:rPr>
        <w:t>и</w:t>
      </w:r>
      <w:r w:rsidRPr="007E16D2">
        <w:rPr>
          <w:spacing w:val="-1"/>
          <w:sz w:val="24"/>
          <w:szCs w:val="24"/>
          <w:lang w:eastAsia="en-US"/>
        </w:rPr>
        <w:t xml:space="preserve"> </w:t>
      </w:r>
      <w:r w:rsidRPr="007E16D2">
        <w:rPr>
          <w:sz w:val="24"/>
          <w:szCs w:val="24"/>
          <w:lang w:eastAsia="en-US"/>
        </w:rPr>
        <w:t>ин</w:t>
      </w:r>
      <w:r w:rsidRPr="007E16D2">
        <w:rPr>
          <w:spacing w:val="2"/>
          <w:sz w:val="24"/>
          <w:szCs w:val="24"/>
          <w:lang w:eastAsia="en-US"/>
        </w:rPr>
        <w:t>д</w:t>
      </w:r>
      <w:r w:rsidRPr="007E16D2">
        <w:rPr>
          <w:sz w:val="24"/>
          <w:szCs w:val="24"/>
          <w:lang w:eastAsia="en-US"/>
        </w:rPr>
        <w:t>и</w:t>
      </w:r>
      <w:r w:rsidRPr="007E16D2">
        <w:rPr>
          <w:spacing w:val="-2"/>
          <w:sz w:val="24"/>
          <w:szCs w:val="24"/>
          <w:lang w:eastAsia="en-US"/>
        </w:rPr>
        <w:t>в</w:t>
      </w:r>
      <w:r w:rsidRPr="007E16D2">
        <w:rPr>
          <w:sz w:val="24"/>
          <w:szCs w:val="24"/>
          <w:lang w:eastAsia="en-US"/>
        </w:rPr>
        <w:t>и</w:t>
      </w:r>
      <w:r w:rsidRPr="007E16D2">
        <w:rPr>
          <w:spacing w:val="7"/>
          <w:sz w:val="24"/>
          <w:szCs w:val="24"/>
          <w:lang w:eastAsia="en-US"/>
        </w:rPr>
        <w:t>д</w:t>
      </w:r>
      <w:r w:rsidRPr="007E16D2">
        <w:rPr>
          <w:spacing w:val="-9"/>
          <w:sz w:val="24"/>
          <w:szCs w:val="24"/>
          <w:lang w:eastAsia="en-US"/>
        </w:rPr>
        <w:t>у</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z w:val="24"/>
          <w:szCs w:val="24"/>
          <w:lang w:eastAsia="en-US"/>
        </w:rPr>
        <w:t>о</w:t>
      </w:r>
      <w:r w:rsidRPr="007E16D2">
        <w:rPr>
          <w:spacing w:val="-4"/>
          <w:sz w:val="24"/>
          <w:szCs w:val="24"/>
          <w:lang w:eastAsia="en-US"/>
        </w:rPr>
        <w:t>г</w:t>
      </w:r>
      <w:r w:rsidR="009B544A">
        <w:rPr>
          <w:sz w:val="24"/>
          <w:szCs w:val="24"/>
          <w:lang w:eastAsia="en-US"/>
        </w:rPr>
        <w:t>о</w:t>
      </w:r>
      <w:r w:rsidRPr="007E16D2">
        <w:rPr>
          <w:sz w:val="24"/>
          <w:szCs w:val="24"/>
          <w:lang w:eastAsia="en-US"/>
        </w:rPr>
        <w:t xml:space="preserve"> у</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но</w:t>
      </w:r>
      <w:r w:rsidRPr="007E16D2">
        <w:rPr>
          <w:spacing w:val="-4"/>
          <w:sz w:val="24"/>
          <w:szCs w:val="24"/>
          <w:lang w:eastAsia="en-US"/>
        </w:rPr>
        <w:t>г</w:t>
      </w:r>
      <w:r w:rsidRPr="007E16D2">
        <w:rPr>
          <w:sz w:val="24"/>
          <w:szCs w:val="24"/>
          <w:lang w:eastAsia="en-US"/>
        </w:rPr>
        <w:t>о</w:t>
      </w:r>
      <w:r w:rsidRPr="007E16D2">
        <w:rPr>
          <w:sz w:val="24"/>
          <w:szCs w:val="24"/>
          <w:lang w:eastAsia="en-US"/>
        </w:rPr>
        <w:tab/>
        <w:t>пл</w:t>
      </w:r>
      <w:r w:rsidRPr="007E16D2">
        <w:rPr>
          <w:spacing w:val="1"/>
          <w:sz w:val="24"/>
          <w:szCs w:val="24"/>
          <w:lang w:eastAsia="en-US"/>
        </w:rPr>
        <w:t>а</w:t>
      </w:r>
      <w:r w:rsidR="009B544A">
        <w:rPr>
          <w:sz w:val="24"/>
          <w:szCs w:val="24"/>
          <w:lang w:eastAsia="en-US"/>
        </w:rPr>
        <w:t xml:space="preserve">на </w:t>
      </w:r>
      <w:r w:rsidRPr="007E16D2">
        <w:rPr>
          <w:spacing w:val="1"/>
          <w:w w:val="99"/>
          <w:sz w:val="24"/>
          <w:szCs w:val="24"/>
          <w:lang w:eastAsia="en-US"/>
        </w:rPr>
        <w:t>с</w:t>
      </w:r>
      <w:r w:rsidRPr="007E16D2">
        <w:rPr>
          <w:w w:val="99"/>
          <w:sz w:val="24"/>
          <w:szCs w:val="24"/>
          <w:lang w:eastAsia="en-US"/>
        </w:rPr>
        <w:t>л</w:t>
      </w:r>
      <w:r w:rsidRPr="007E16D2">
        <w:rPr>
          <w:spacing w:val="-3"/>
          <w:w w:val="99"/>
          <w:sz w:val="24"/>
          <w:szCs w:val="24"/>
          <w:lang w:eastAsia="en-US"/>
        </w:rPr>
        <w:t>е</w:t>
      </w:r>
      <w:r w:rsidRPr="007E16D2">
        <w:rPr>
          <w:spacing w:val="2"/>
          <w:w w:val="99"/>
          <w:sz w:val="24"/>
          <w:szCs w:val="24"/>
          <w:lang w:eastAsia="en-US"/>
        </w:rPr>
        <w:t>д</w:t>
      </w:r>
      <w:r w:rsidRPr="007E16D2">
        <w:rPr>
          <w:spacing w:val="-9"/>
          <w:w w:val="99"/>
          <w:sz w:val="24"/>
          <w:szCs w:val="24"/>
          <w:lang w:eastAsia="en-US"/>
        </w:rPr>
        <w:t>у</w:t>
      </w:r>
      <w:r w:rsidRPr="007E16D2">
        <w:rPr>
          <w:spacing w:val="6"/>
          <w:w w:val="99"/>
          <w:sz w:val="24"/>
          <w:szCs w:val="24"/>
          <w:lang w:eastAsia="en-US"/>
        </w:rPr>
        <w:t>е</w:t>
      </w:r>
      <w:r w:rsidRPr="007E16D2">
        <w:rPr>
          <w:w w:val="99"/>
          <w:sz w:val="24"/>
          <w:szCs w:val="24"/>
          <w:lang w:eastAsia="en-US"/>
        </w:rPr>
        <w:t>т</w:t>
      </w:r>
      <w:r w:rsidR="009B544A">
        <w:rPr>
          <w:sz w:val="24"/>
          <w:szCs w:val="24"/>
          <w:lang w:eastAsia="en-US"/>
        </w:rPr>
        <w:t xml:space="preserve"> </w:t>
      </w:r>
      <w:r w:rsidRPr="007E16D2">
        <w:rPr>
          <w:spacing w:val="-5"/>
          <w:w w:val="99"/>
          <w:sz w:val="24"/>
          <w:szCs w:val="24"/>
          <w:lang w:eastAsia="en-US"/>
        </w:rPr>
        <w:t>у</w:t>
      </w:r>
      <w:r w:rsidRPr="007E16D2">
        <w:rPr>
          <w:spacing w:val="-1"/>
          <w:w w:val="99"/>
          <w:sz w:val="24"/>
          <w:szCs w:val="24"/>
          <w:lang w:eastAsia="en-US"/>
        </w:rPr>
        <w:t>ч</w:t>
      </w:r>
      <w:r w:rsidRPr="007E16D2">
        <w:rPr>
          <w:spacing w:val="4"/>
          <w:w w:val="99"/>
          <w:sz w:val="24"/>
          <w:szCs w:val="24"/>
          <w:lang w:eastAsia="en-US"/>
        </w:rPr>
        <w:t>и</w:t>
      </w:r>
      <w:r w:rsidRPr="007E16D2">
        <w:rPr>
          <w:spacing w:val="-1"/>
          <w:w w:val="99"/>
          <w:sz w:val="24"/>
          <w:szCs w:val="24"/>
          <w:lang w:eastAsia="en-US"/>
        </w:rPr>
        <w:t>т</w:t>
      </w:r>
      <w:r w:rsidRPr="007E16D2">
        <w:rPr>
          <w:spacing w:val="5"/>
          <w:w w:val="99"/>
          <w:sz w:val="24"/>
          <w:szCs w:val="24"/>
          <w:lang w:eastAsia="en-US"/>
        </w:rPr>
        <w:t>ы</w:t>
      </w:r>
      <w:r w:rsidRPr="007E16D2">
        <w:rPr>
          <w:spacing w:val="-6"/>
          <w:w w:val="99"/>
          <w:sz w:val="24"/>
          <w:szCs w:val="24"/>
          <w:lang w:eastAsia="en-US"/>
        </w:rPr>
        <w:t>в</w:t>
      </w:r>
      <w:r w:rsidRPr="007E16D2">
        <w:rPr>
          <w:spacing w:val="-3"/>
          <w:w w:val="99"/>
          <w:sz w:val="24"/>
          <w:szCs w:val="24"/>
          <w:lang w:eastAsia="en-US"/>
        </w:rPr>
        <w:t>а</w:t>
      </w:r>
      <w:r w:rsidRPr="007E16D2">
        <w:rPr>
          <w:spacing w:val="-1"/>
          <w:w w:val="99"/>
          <w:sz w:val="24"/>
          <w:szCs w:val="24"/>
          <w:lang w:eastAsia="en-US"/>
        </w:rPr>
        <w:t>т</w:t>
      </w:r>
      <w:r w:rsidRPr="007E16D2">
        <w:rPr>
          <w:w w:val="99"/>
          <w:sz w:val="24"/>
          <w:szCs w:val="24"/>
          <w:lang w:eastAsia="en-US"/>
        </w:rPr>
        <w:t>ь</w:t>
      </w:r>
      <w:r w:rsidRPr="007E16D2">
        <w:rPr>
          <w:sz w:val="24"/>
          <w:szCs w:val="24"/>
          <w:lang w:eastAsia="en-US"/>
        </w:rPr>
        <w:t xml:space="preserve"> </w:t>
      </w:r>
      <w:r w:rsidRPr="007E16D2">
        <w:rPr>
          <w:spacing w:val="4"/>
          <w:sz w:val="24"/>
          <w:szCs w:val="24"/>
          <w:lang w:eastAsia="en-US"/>
        </w:rPr>
        <w:t>и</w:t>
      </w:r>
      <w:r w:rsidRPr="007E16D2">
        <w:rPr>
          <w:sz w:val="24"/>
          <w:szCs w:val="24"/>
          <w:lang w:eastAsia="en-US"/>
        </w:rPr>
        <w:t>н</w:t>
      </w:r>
      <w:r w:rsidRPr="007E16D2">
        <w:rPr>
          <w:spacing w:val="2"/>
          <w:sz w:val="24"/>
          <w:szCs w:val="24"/>
          <w:lang w:eastAsia="en-US"/>
        </w:rPr>
        <w:t>д</w:t>
      </w:r>
      <w:r w:rsidRPr="007E16D2">
        <w:rPr>
          <w:sz w:val="24"/>
          <w:szCs w:val="24"/>
          <w:lang w:eastAsia="en-US"/>
        </w:rPr>
        <w:t>и</w:t>
      </w:r>
      <w:r w:rsidRPr="007E16D2">
        <w:rPr>
          <w:spacing w:val="-2"/>
          <w:sz w:val="24"/>
          <w:szCs w:val="24"/>
          <w:lang w:eastAsia="en-US"/>
        </w:rPr>
        <w:t>в</w:t>
      </w:r>
      <w:r w:rsidRPr="007E16D2">
        <w:rPr>
          <w:sz w:val="24"/>
          <w:szCs w:val="24"/>
          <w:lang w:eastAsia="en-US"/>
        </w:rPr>
        <w:t>и</w:t>
      </w:r>
      <w:r w:rsidRPr="007E16D2">
        <w:rPr>
          <w:spacing w:val="7"/>
          <w:sz w:val="24"/>
          <w:szCs w:val="24"/>
          <w:lang w:eastAsia="en-US"/>
        </w:rPr>
        <w:t>д</w:t>
      </w:r>
      <w:r w:rsidRPr="007E16D2">
        <w:rPr>
          <w:spacing w:val="-9"/>
          <w:sz w:val="24"/>
          <w:szCs w:val="24"/>
          <w:lang w:eastAsia="en-US"/>
        </w:rPr>
        <w:t>у</w:t>
      </w:r>
      <w:r w:rsidRPr="007E16D2">
        <w:rPr>
          <w:spacing w:val="6"/>
          <w:sz w:val="24"/>
          <w:szCs w:val="24"/>
          <w:lang w:eastAsia="en-US"/>
        </w:rPr>
        <w:t>а</w:t>
      </w:r>
      <w:r w:rsidRPr="007E16D2">
        <w:rPr>
          <w:sz w:val="24"/>
          <w:szCs w:val="24"/>
          <w:lang w:eastAsia="en-US"/>
        </w:rPr>
        <w:t>л</w:t>
      </w:r>
      <w:r w:rsidRPr="007E16D2">
        <w:rPr>
          <w:spacing w:val="3"/>
          <w:sz w:val="24"/>
          <w:szCs w:val="24"/>
          <w:lang w:eastAsia="en-US"/>
        </w:rPr>
        <w:t>ь</w:t>
      </w:r>
      <w:r w:rsidRPr="007E16D2">
        <w:rPr>
          <w:sz w:val="24"/>
          <w:szCs w:val="24"/>
          <w:lang w:eastAsia="en-US"/>
        </w:rPr>
        <w:t>н</w:t>
      </w:r>
      <w:r w:rsidRPr="007E16D2">
        <w:rPr>
          <w:spacing w:val="4"/>
          <w:sz w:val="24"/>
          <w:szCs w:val="24"/>
          <w:lang w:eastAsia="en-US"/>
        </w:rPr>
        <w:t>о</w:t>
      </w:r>
      <w:r w:rsidRPr="007E16D2">
        <w:rPr>
          <w:sz w:val="24"/>
          <w:szCs w:val="24"/>
          <w:lang w:eastAsia="en-US"/>
        </w:rPr>
        <w:t>-</w:t>
      </w:r>
      <w:r w:rsidRPr="007E16D2">
        <w:rPr>
          <w:spacing w:val="-1"/>
          <w:sz w:val="24"/>
          <w:szCs w:val="24"/>
          <w:lang w:eastAsia="en-US"/>
        </w:rPr>
        <w:t xml:space="preserve"> </w:t>
      </w:r>
      <w:r w:rsidRPr="007E16D2">
        <w:rPr>
          <w:sz w:val="24"/>
          <w:szCs w:val="24"/>
          <w:lang w:eastAsia="en-US"/>
        </w:rPr>
        <w:t>ли</w:t>
      </w:r>
      <w:r w:rsidRPr="007E16D2">
        <w:rPr>
          <w:spacing w:val="-1"/>
          <w:sz w:val="24"/>
          <w:szCs w:val="24"/>
          <w:lang w:eastAsia="en-US"/>
        </w:rPr>
        <w:t>ч</w:t>
      </w:r>
      <w:r w:rsidRPr="007E16D2">
        <w:rPr>
          <w:sz w:val="24"/>
          <w:szCs w:val="24"/>
          <w:lang w:eastAsia="en-US"/>
        </w:rPr>
        <w:t>н</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 xml:space="preserve">ные </w:t>
      </w:r>
      <w:r w:rsidRPr="007E16D2">
        <w:rPr>
          <w:spacing w:val="5"/>
          <w:sz w:val="24"/>
          <w:szCs w:val="24"/>
          <w:lang w:eastAsia="en-US"/>
        </w:rPr>
        <w:t>о</w:t>
      </w:r>
      <w:r w:rsidRPr="007E16D2">
        <w:rPr>
          <w:spacing w:val="1"/>
          <w:sz w:val="24"/>
          <w:szCs w:val="24"/>
          <w:lang w:eastAsia="en-US"/>
        </w:rPr>
        <w:t>с</w:t>
      </w:r>
      <w:r w:rsidRPr="007E16D2">
        <w:rPr>
          <w:sz w:val="24"/>
          <w:szCs w:val="24"/>
          <w:lang w:eastAsia="en-US"/>
        </w:rPr>
        <w:t>о</w:t>
      </w:r>
      <w:r w:rsidRPr="007E16D2">
        <w:rPr>
          <w:spacing w:val="-2"/>
          <w:sz w:val="24"/>
          <w:szCs w:val="24"/>
          <w:lang w:eastAsia="en-US"/>
        </w:rPr>
        <w:t>б</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 xml:space="preserve">и и </w:t>
      </w:r>
      <w:r w:rsidRPr="007E16D2">
        <w:rPr>
          <w:spacing w:val="1"/>
          <w:sz w:val="24"/>
          <w:szCs w:val="24"/>
          <w:lang w:eastAsia="en-US"/>
        </w:rPr>
        <w:t>с</w:t>
      </w:r>
      <w:r w:rsidRPr="007E16D2">
        <w:rPr>
          <w:spacing w:val="-1"/>
          <w:sz w:val="24"/>
          <w:szCs w:val="24"/>
          <w:lang w:eastAsia="en-US"/>
        </w:rPr>
        <w:t>т</w:t>
      </w:r>
      <w:r w:rsidRPr="007E16D2">
        <w:rPr>
          <w:spacing w:val="6"/>
          <w:sz w:val="24"/>
          <w:szCs w:val="24"/>
          <w:lang w:eastAsia="en-US"/>
        </w:rPr>
        <w:t>е</w:t>
      </w:r>
      <w:r w:rsidRPr="007E16D2">
        <w:rPr>
          <w:sz w:val="24"/>
          <w:szCs w:val="24"/>
          <w:lang w:eastAsia="en-US"/>
        </w:rPr>
        <w:t>п</w:t>
      </w:r>
      <w:r w:rsidRPr="007E16D2">
        <w:rPr>
          <w:spacing w:val="1"/>
          <w:sz w:val="24"/>
          <w:szCs w:val="24"/>
          <w:lang w:eastAsia="en-US"/>
        </w:rPr>
        <w:t>е</w:t>
      </w:r>
      <w:r w:rsidRPr="007E16D2">
        <w:rPr>
          <w:sz w:val="24"/>
          <w:szCs w:val="24"/>
          <w:lang w:eastAsia="en-US"/>
        </w:rPr>
        <w:t xml:space="preserve">нь </w:t>
      </w:r>
      <w:r w:rsidRPr="007E16D2">
        <w:rPr>
          <w:spacing w:val="4"/>
          <w:sz w:val="24"/>
          <w:szCs w:val="24"/>
          <w:lang w:eastAsia="en-US"/>
        </w:rPr>
        <w:t>п</w:t>
      </w:r>
      <w:r w:rsidRPr="007E16D2">
        <w:rPr>
          <w:spacing w:val="-9"/>
          <w:sz w:val="24"/>
          <w:szCs w:val="24"/>
          <w:lang w:eastAsia="en-US"/>
        </w:rPr>
        <w:t>о</w:t>
      </w:r>
      <w:r w:rsidRPr="007E16D2">
        <w:rPr>
          <w:spacing w:val="2"/>
          <w:sz w:val="24"/>
          <w:szCs w:val="24"/>
          <w:lang w:eastAsia="en-US"/>
        </w:rPr>
        <w:t>д</w:t>
      </w:r>
      <w:r w:rsidRPr="007E16D2">
        <w:rPr>
          <w:spacing w:val="-4"/>
          <w:sz w:val="24"/>
          <w:szCs w:val="24"/>
          <w:lang w:eastAsia="en-US"/>
        </w:rPr>
        <w:t>г</w:t>
      </w:r>
      <w:r w:rsidRPr="007E16D2">
        <w:rPr>
          <w:spacing w:val="-5"/>
          <w:sz w:val="24"/>
          <w:szCs w:val="24"/>
          <w:lang w:eastAsia="en-US"/>
        </w:rPr>
        <w:t>о</w:t>
      </w:r>
      <w:r w:rsidRPr="007E16D2">
        <w:rPr>
          <w:spacing w:val="-6"/>
          <w:sz w:val="24"/>
          <w:szCs w:val="24"/>
          <w:lang w:eastAsia="en-US"/>
        </w:rPr>
        <w:t>т</w:t>
      </w:r>
      <w:r w:rsidRPr="007E16D2">
        <w:rPr>
          <w:sz w:val="24"/>
          <w:szCs w:val="24"/>
          <w:lang w:eastAsia="en-US"/>
        </w:rPr>
        <w:t>о</w:t>
      </w:r>
      <w:r w:rsidRPr="007E16D2">
        <w:rPr>
          <w:spacing w:val="3"/>
          <w:sz w:val="24"/>
          <w:szCs w:val="24"/>
          <w:lang w:eastAsia="en-US"/>
        </w:rPr>
        <w:t>в</w:t>
      </w:r>
      <w:r w:rsidRPr="007E16D2">
        <w:rPr>
          <w:spacing w:val="-1"/>
          <w:sz w:val="24"/>
          <w:szCs w:val="24"/>
          <w:lang w:eastAsia="en-US"/>
        </w:rPr>
        <w:t>к</w:t>
      </w:r>
      <w:r w:rsidRPr="007E16D2">
        <w:rPr>
          <w:sz w:val="24"/>
          <w:szCs w:val="24"/>
          <w:lang w:eastAsia="en-US"/>
        </w:rPr>
        <w:t>и о</w:t>
      </w:r>
      <w:r w:rsidRPr="007E16D2">
        <w:rPr>
          <w:spacing w:val="-2"/>
          <w:sz w:val="24"/>
          <w:szCs w:val="24"/>
          <w:lang w:eastAsia="en-US"/>
        </w:rPr>
        <w:t>б</w:t>
      </w:r>
      <w:r w:rsidRPr="007E16D2">
        <w:rPr>
          <w:spacing w:val="-5"/>
          <w:sz w:val="24"/>
          <w:szCs w:val="24"/>
          <w:lang w:eastAsia="en-US"/>
        </w:rPr>
        <w:t>у</w:t>
      </w:r>
      <w:r w:rsidRPr="007E16D2">
        <w:rPr>
          <w:spacing w:val="-1"/>
          <w:sz w:val="24"/>
          <w:szCs w:val="24"/>
          <w:lang w:eastAsia="en-US"/>
        </w:rPr>
        <w:t>ч</w:t>
      </w:r>
      <w:r w:rsidRPr="007E16D2">
        <w:rPr>
          <w:spacing w:val="6"/>
          <w:sz w:val="24"/>
          <w:szCs w:val="24"/>
          <w:lang w:eastAsia="en-US"/>
        </w:rPr>
        <w:t>а</w:t>
      </w:r>
      <w:r w:rsidRPr="007E16D2">
        <w:rPr>
          <w:spacing w:val="-1"/>
          <w:sz w:val="24"/>
          <w:szCs w:val="24"/>
          <w:lang w:eastAsia="en-US"/>
        </w:rPr>
        <w:t>ю</w:t>
      </w:r>
      <w:r w:rsidRPr="007E16D2">
        <w:rPr>
          <w:spacing w:val="1"/>
          <w:sz w:val="24"/>
          <w:szCs w:val="24"/>
          <w:lang w:eastAsia="en-US"/>
        </w:rPr>
        <w:t>ще</w:t>
      </w:r>
      <w:r w:rsidRPr="007E16D2">
        <w:rPr>
          <w:spacing w:val="-4"/>
          <w:sz w:val="24"/>
          <w:szCs w:val="24"/>
          <w:lang w:eastAsia="en-US"/>
        </w:rPr>
        <w:t>г</w:t>
      </w:r>
      <w:r w:rsidRPr="007E16D2">
        <w:rPr>
          <w:spacing w:val="5"/>
          <w:sz w:val="24"/>
          <w:szCs w:val="24"/>
          <w:lang w:eastAsia="en-US"/>
        </w:rPr>
        <w:t>о</w:t>
      </w:r>
      <w:r w:rsidRPr="007E16D2">
        <w:rPr>
          <w:spacing w:val="1"/>
          <w:sz w:val="24"/>
          <w:szCs w:val="24"/>
          <w:lang w:eastAsia="en-US"/>
        </w:rPr>
        <w:t>ся</w:t>
      </w:r>
      <w:r w:rsidRPr="007E16D2">
        <w:rPr>
          <w:sz w:val="24"/>
          <w:szCs w:val="24"/>
          <w:lang w:eastAsia="en-US"/>
        </w:rPr>
        <w:t xml:space="preserve">. </w:t>
      </w:r>
      <w:r w:rsidRPr="007E16D2">
        <w:rPr>
          <w:spacing w:val="15"/>
          <w:sz w:val="24"/>
          <w:szCs w:val="24"/>
          <w:lang w:eastAsia="en-US"/>
        </w:rPr>
        <w:t xml:space="preserve"> </w:t>
      </w:r>
      <w:r w:rsidRPr="007E16D2">
        <w:rPr>
          <w:w w:val="99"/>
          <w:sz w:val="24"/>
          <w:szCs w:val="24"/>
          <w:lang w:eastAsia="en-US"/>
        </w:rPr>
        <w:t>В</w:t>
      </w:r>
      <w:r w:rsidRPr="007E16D2">
        <w:rPr>
          <w:sz w:val="24"/>
          <w:szCs w:val="24"/>
          <w:lang w:eastAsia="en-US"/>
        </w:rPr>
        <w:t xml:space="preserve"> </w:t>
      </w:r>
      <w:r w:rsidRPr="007E16D2">
        <w:rPr>
          <w:w w:val="99"/>
          <w:sz w:val="24"/>
          <w:szCs w:val="24"/>
          <w:lang w:eastAsia="en-US"/>
        </w:rPr>
        <w:t>р</w:t>
      </w:r>
      <w:r w:rsidRPr="007E16D2">
        <w:rPr>
          <w:spacing w:val="6"/>
          <w:w w:val="99"/>
          <w:sz w:val="24"/>
          <w:szCs w:val="24"/>
          <w:lang w:eastAsia="en-US"/>
        </w:rPr>
        <w:t>е</w:t>
      </w:r>
      <w:r w:rsidRPr="007E16D2">
        <w:rPr>
          <w:w w:val="99"/>
          <w:sz w:val="24"/>
          <w:szCs w:val="24"/>
          <w:lang w:eastAsia="en-US"/>
        </w:rPr>
        <w:t>п</w:t>
      </w:r>
      <w:r w:rsidRPr="007E16D2">
        <w:rPr>
          <w:spacing w:val="1"/>
          <w:w w:val="99"/>
          <w:sz w:val="24"/>
          <w:szCs w:val="24"/>
          <w:lang w:eastAsia="en-US"/>
        </w:rPr>
        <w:t>е</w:t>
      </w:r>
      <w:r w:rsidRPr="007E16D2">
        <w:rPr>
          <w:w w:val="99"/>
          <w:sz w:val="24"/>
          <w:szCs w:val="24"/>
          <w:lang w:eastAsia="en-US"/>
        </w:rPr>
        <w:t>р</w:t>
      </w:r>
      <w:r w:rsidRPr="007E16D2">
        <w:rPr>
          <w:spacing w:val="-1"/>
          <w:w w:val="99"/>
          <w:sz w:val="24"/>
          <w:szCs w:val="24"/>
          <w:lang w:eastAsia="en-US"/>
        </w:rPr>
        <w:t>т</w:t>
      </w:r>
      <w:r w:rsidRPr="007E16D2">
        <w:rPr>
          <w:spacing w:val="-9"/>
          <w:w w:val="99"/>
          <w:sz w:val="24"/>
          <w:szCs w:val="24"/>
          <w:lang w:eastAsia="en-US"/>
        </w:rPr>
        <w:t>у</w:t>
      </w:r>
      <w:r w:rsidRPr="007E16D2">
        <w:rPr>
          <w:spacing w:val="1"/>
          <w:w w:val="99"/>
          <w:sz w:val="24"/>
          <w:szCs w:val="24"/>
          <w:lang w:eastAsia="en-US"/>
        </w:rPr>
        <w:t>а</w:t>
      </w:r>
      <w:r w:rsidRPr="007E16D2">
        <w:rPr>
          <w:w w:val="99"/>
          <w:sz w:val="24"/>
          <w:szCs w:val="24"/>
          <w:lang w:eastAsia="en-US"/>
        </w:rPr>
        <w:t xml:space="preserve">р </w:t>
      </w:r>
      <w:r w:rsidRPr="007E16D2">
        <w:rPr>
          <w:sz w:val="24"/>
          <w:szCs w:val="24"/>
          <w:lang w:eastAsia="en-US"/>
        </w:rPr>
        <w:t>н</w:t>
      </w:r>
      <w:r w:rsidRPr="007E16D2">
        <w:rPr>
          <w:spacing w:val="1"/>
          <w:sz w:val="24"/>
          <w:szCs w:val="24"/>
          <w:lang w:eastAsia="en-US"/>
        </w:rPr>
        <w:t>е</w:t>
      </w:r>
      <w:r w:rsidRPr="007E16D2">
        <w:rPr>
          <w:sz w:val="24"/>
          <w:szCs w:val="24"/>
          <w:lang w:eastAsia="en-US"/>
        </w:rPr>
        <w:t>о</w:t>
      </w:r>
      <w:r w:rsidRPr="007E16D2">
        <w:rPr>
          <w:spacing w:val="-7"/>
          <w:sz w:val="24"/>
          <w:szCs w:val="24"/>
          <w:lang w:eastAsia="en-US"/>
        </w:rPr>
        <w:t>б</w:t>
      </w:r>
      <w:r w:rsidRPr="007E16D2">
        <w:rPr>
          <w:spacing w:val="-14"/>
          <w:sz w:val="24"/>
          <w:szCs w:val="24"/>
          <w:lang w:eastAsia="en-US"/>
        </w:rPr>
        <w:t>х</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м</w:t>
      </w:r>
      <w:r w:rsidRPr="007E16D2">
        <w:rPr>
          <w:sz w:val="24"/>
          <w:szCs w:val="24"/>
          <w:lang w:eastAsia="en-US"/>
        </w:rPr>
        <w:t xml:space="preserve">о </w:t>
      </w:r>
      <w:r w:rsidRPr="007E16D2">
        <w:rPr>
          <w:spacing w:val="-2"/>
          <w:sz w:val="24"/>
          <w:szCs w:val="24"/>
          <w:lang w:eastAsia="en-US"/>
        </w:rPr>
        <w:t>в</w:t>
      </w:r>
      <w:r w:rsidRPr="007E16D2">
        <w:rPr>
          <w:spacing w:val="-1"/>
          <w:sz w:val="24"/>
          <w:szCs w:val="24"/>
          <w:lang w:eastAsia="en-US"/>
        </w:rPr>
        <w:t>к</w:t>
      </w:r>
      <w:r w:rsidRPr="007E16D2">
        <w:rPr>
          <w:sz w:val="24"/>
          <w:szCs w:val="24"/>
          <w:lang w:eastAsia="en-US"/>
        </w:rPr>
        <w:t>л</w:t>
      </w:r>
      <w:r w:rsidRPr="007E16D2">
        <w:rPr>
          <w:spacing w:val="-6"/>
          <w:sz w:val="24"/>
          <w:szCs w:val="24"/>
          <w:lang w:eastAsia="en-US"/>
        </w:rPr>
        <w:t>ю</w:t>
      </w:r>
      <w:r w:rsidRPr="007E16D2">
        <w:rPr>
          <w:spacing w:val="-1"/>
          <w:sz w:val="24"/>
          <w:szCs w:val="24"/>
          <w:lang w:eastAsia="en-US"/>
        </w:rPr>
        <w:t>ч</w:t>
      </w:r>
      <w:r w:rsidRPr="007E16D2">
        <w:rPr>
          <w:spacing w:val="-3"/>
          <w:sz w:val="24"/>
          <w:szCs w:val="24"/>
          <w:lang w:eastAsia="en-US"/>
        </w:rPr>
        <w:t>а</w:t>
      </w:r>
      <w:r w:rsidRPr="007E16D2">
        <w:rPr>
          <w:spacing w:val="-1"/>
          <w:sz w:val="24"/>
          <w:szCs w:val="24"/>
          <w:lang w:eastAsia="en-US"/>
        </w:rPr>
        <w:t>т</w:t>
      </w:r>
      <w:r w:rsidRPr="007E16D2">
        <w:rPr>
          <w:sz w:val="24"/>
          <w:szCs w:val="24"/>
          <w:lang w:eastAsia="en-US"/>
        </w:rPr>
        <w:t>ь п</w:t>
      </w:r>
      <w:r w:rsidRPr="007E16D2">
        <w:rPr>
          <w:spacing w:val="5"/>
          <w:sz w:val="24"/>
          <w:szCs w:val="24"/>
          <w:lang w:eastAsia="en-US"/>
        </w:rPr>
        <w:t>р</w:t>
      </w:r>
      <w:r w:rsidRPr="007E16D2">
        <w:rPr>
          <w:sz w:val="24"/>
          <w:szCs w:val="24"/>
          <w:lang w:eastAsia="en-US"/>
        </w:rPr>
        <w:t>оиз</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я</w:t>
      </w:r>
      <w:r w:rsidRPr="007E16D2">
        <w:rPr>
          <w:sz w:val="24"/>
          <w:szCs w:val="24"/>
          <w:lang w:eastAsia="en-US"/>
        </w:rPr>
        <w:t xml:space="preserve">, </w:t>
      </w:r>
      <w:r w:rsidRPr="007E16D2">
        <w:rPr>
          <w:spacing w:val="2"/>
          <w:sz w:val="24"/>
          <w:szCs w:val="24"/>
          <w:lang w:eastAsia="en-US"/>
        </w:rPr>
        <w:t>д</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 xml:space="preserve">упные по </w:t>
      </w:r>
      <w:r w:rsidRPr="007E16D2">
        <w:rPr>
          <w:spacing w:val="1"/>
          <w:sz w:val="24"/>
          <w:szCs w:val="24"/>
          <w:lang w:eastAsia="en-US"/>
        </w:rPr>
        <w:t>с</w:t>
      </w:r>
      <w:r w:rsidRPr="007E16D2">
        <w:rPr>
          <w:spacing w:val="-1"/>
          <w:sz w:val="24"/>
          <w:szCs w:val="24"/>
          <w:lang w:eastAsia="en-US"/>
        </w:rPr>
        <w:t>т</w:t>
      </w:r>
      <w:r w:rsidRPr="007E16D2">
        <w:rPr>
          <w:spacing w:val="6"/>
          <w:sz w:val="24"/>
          <w:szCs w:val="24"/>
          <w:lang w:eastAsia="en-US"/>
        </w:rPr>
        <w:t>е</w:t>
      </w:r>
      <w:r w:rsidRPr="007E16D2">
        <w:rPr>
          <w:sz w:val="24"/>
          <w:szCs w:val="24"/>
          <w:lang w:eastAsia="en-US"/>
        </w:rPr>
        <w:t>п</w:t>
      </w:r>
      <w:r w:rsidRPr="007E16D2">
        <w:rPr>
          <w:spacing w:val="1"/>
          <w:sz w:val="24"/>
          <w:szCs w:val="24"/>
          <w:lang w:eastAsia="en-US"/>
        </w:rPr>
        <w:t>е</w:t>
      </w:r>
      <w:r w:rsidRPr="007E16D2">
        <w:rPr>
          <w:sz w:val="24"/>
          <w:szCs w:val="24"/>
          <w:lang w:eastAsia="en-US"/>
        </w:rPr>
        <w:t xml:space="preserve">ни </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хни</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5"/>
          <w:sz w:val="24"/>
          <w:szCs w:val="24"/>
          <w:lang w:eastAsia="en-US"/>
        </w:rPr>
        <w:t>к</w:t>
      </w:r>
      <w:r w:rsidR="00EB41B8">
        <w:rPr>
          <w:sz w:val="24"/>
          <w:szCs w:val="24"/>
          <w:lang w:eastAsia="en-US"/>
        </w:rPr>
        <w:t>ой</w:t>
      </w:r>
      <w:r w:rsidRPr="007E16D2">
        <w:rPr>
          <w:spacing w:val="21"/>
          <w:sz w:val="24"/>
          <w:szCs w:val="24"/>
          <w:lang w:eastAsia="en-US"/>
        </w:rPr>
        <w:t xml:space="preserve"> </w:t>
      </w:r>
      <w:r w:rsidRPr="007E16D2">
        <w:rPr>
          <w:sz w:val="24"/>
          <w:szCs w:val="24"/>
          <w:lang w:eastAsia="en-US"/>
        </w:rPr>
        <w:t>и о</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зной</w:t>
      </w:r>
      <w:r w:rsidRPr="007E16D2">
        <w:rPr>
          <w:spacing w:val="7"/>
          <w:sz w:val="24"/>
          <w:szCs w:val="24"/>
          <w:lang w:eastAsia="en-US"/>
        </w:rPr>
        <w:t xml:space="preserve"> </w:t>
      </w:r>
      <w:r w:rsidRPr="007E16D2">
        <w:rPr>
          <w:spacing w:val="1"/>
          <w:sz w:val="24"/>
          <w:szCs w:val="24"/>
          <w:lang w:eastAsia="en-US"/>
        </w:rPr>
        <w:t>с</w:t>
      </w:r>
      <w:r w:rsidRPr="007E16D2">
        <w:rPr>
          <w:sz w:val="24"/>
          <w:szCs w:val="24"/>
          <w:lang w:eastAsia="en-US"/>
        </w:rPr>
        <w:t>л</w:t>
      </w:r>
      <w:r w:rsidRPr="007E16D2">
        <w:rPr>
          <w:spacing w:val="-5"/>
          <w:sz w:val="24"/>
          <w:szCs w:val="24"/>
          <w:lang w:eastAsia="en-US"/>
        </w:rPr>
        <w:t>о</w:t>
      </w:r>
      <w:r w:rsidRPr="007E16D2">
        <w:rPr>
          <w:sz w:val="24"/>
          <w:szCs w:val="24"/>
          <w:lang w:eastAsia="en-US"/>
        </w:rPr>
        <w:t>жн</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и,</w:t>
      </w:r>
      <w:r w:rsidRPr="007E16D2">
        <w:rPr>
          <w:spacing w:val="9"/>
          <w:sz w:val="24"/>
          <w:szCs w:val="24"/>
          <w:lang w:eastAsia="en-US"/>
        </w:rPr>
        <w:t xml:space="preserve"> </w:t>
      </w:r>
      <w:r w:rsidRPr="007E16D2">
        <w:rPr>
          <w:spacing w:val="-2"/>
          <w:sz w:val="24"/>
          <w:szCs w:val="24"/>
          <w:lang w:eastAsia="en-US"/>
        </w:rPr>
        <w:t>в</w:t>
      </w:r>
      <w:r w:rsidRPr="007E16D2">
        <w:rPr>
          <w:sz w:val="24"/>
          <w:szCs w:val="24"/>
          <w:lang w:eastAsia="en-US"/>
        </w:rPr>
        <w:t>ы</w:t>
      </w:r>
      <w:r w:rsidRPr="007E16D2">
        <w:rPr>
          <w:spacing w:val="1"/>
          <w:sz w:val="24"/>
          <w:szCs w:val="24"/>
          <w:lang w:eastAsia="en-US"/>
        </w:rPr>
        <w:t>с</w:t>
      </w:r>
      <w:r w:rsidRPr="007E16D2">
        <w:rPr>
          <w:spacing w:val="5"/>
          <w:sz w:val="24"/>
          <w:szCs w:val="24"/>
          <w:lang w:eastAsia="en-US"/>
        </w:rPr>
        <w:t>о</w:t>
      </w:r>
      <w:r w:rsidRPr="007E16D2">
        <w:rPr>
          <w:spacing w:val="-15"/>
          <w:sz w:val="24"/>
          <w:szCs w:val="24"/>
          <w:lang w:eastAsia="en-US"/>
        </w:rPr>
        <w:t>к</w:t>
      </w:r>
      <w:r w:rsidRPr="007E16D2">
        <w:rPr>
          <w:spacing w:val="-5"/>
          <w:sz w:val="24"/>
          <w:szCs w:val="24"/>
          <w:lang w:eastAsia="en-US"/>
        </w:rPr>
        <w:t>о</w:t>
      </w:r>
      <w:r w:rsidRPr="007E16D2">
        <w:rPr>
          <w:spacing w:val="-9"/>
          <w:sz w:val="24"/>
          <w:szCs w:val="24"/>
          <w:lang w:eastAsia="en-US"/>
        </w:rPr>
        <w:t>х</w:t>
      </w:r>
      <w:r w:rsidRPr="007E16D2">
        <w:rPr>
          <w:spacing w:val="-19"/>
          <w:sz w:val="24"/>
          <w:szCs w:val="24"/>
          <w:lang w:eastAsia="en-US"/>
        </w:rPr>
        <w:t>у</w:t>
      </w:r>
      <w:r w:rsidRPr="007E16D2">
        <w:rPr>
          <w:spacing w:val="2"/>
          <w:sz w:val="24"/>
          <w:szCs w:val="24"/>
          <w:lang w:eastAsia="en-US"/>
        </w:rPr>
        <w:t>д</w:t>
      </w:r>
      <w:r w:rsidRPr="007E16D2">
        <w:rPr>
          <w:spacing w:val="-5"/>
          <w:sz w:val="24"/>
          <w:szCs w:val="24"/>
          <w:lang w:eastAsia="en-US"/>
        </w:rPr>
        <w:t>ож</w:t>
      </w:r>
      <w:r w:rsidRPr="007E16D2">
        <w:rPr>
          <w:spacing w:val="6"/>
          <w:sz w:val="24"/>
          <w:szCs w:val="24"/>
          <w:lang w:eastAsia="en-US"/>
        </w:rPr>
        <w:t>ес</w:t>
      </w:r>
      <w:r w:rsidRPr="007E16D2">
        <w:rPr>
          <w:spacing w:val="-1"/>
          <w:sz w:val="24"/>
          <w:szCs w:val="24"/>
          <w:lang w:eastAsia="en-US"/>
        </w:rPr>
        <w:t>т</w:t>
      </w:r>
      <w:r w:rsidRPr="007E16D2">
        <w:rPr>
          <w:spacing w:val="-2"/>
          <w:sz w:val="24"/>
          <w:szCs w:val="24"/>
          <w:lang w:eastAsia="en-US"/>
        </w:rPr>
        <w:t>в</w:t>
      </w:r>
      <w:r w:rsidRPr="007E16D2">
        <w:rPr>
          <w:spacing w:val="6"/>
          <w:sz w:val="24"/>
          <w:szCs w:val="24"/>
          <w:lang w:eastAsia="en-US"/>
        </w:rPr>
        <w:t>е</w:t>
      </w:r>
      <w:r w:rsidRPr="007E16D2">
        <w:rPr>
          <w:sz w:val="24"/>
          <w:szCs w:val="24"/>
          <w:lang w:eastAsia="en-US"/>
        </w:rPr>
        <w:t>нные</w:t>
      </w:r>
      <w:r w:rsidRPr="007E16D2">
        <w:rPr>
          <w:spacing w:val="7"/>
          <w:sz w:val="24"/>
          <w:szCs w:val="24"/>
          <w:lang w:eastAsia="en-US"/>
        </w:rPr>
        <w:t xml:space="preserve"> </w:t>
      </w:r>
      <w:r w:rsidRPr="007E16D2">
        <w:rPr>
          <w:sz w:val="24"/>
          <w:szCs w:val="24"/>
          <w:lang w:eastAsia="en-US"/>
        </w:rPr>
        <w:t>по</w:t>
      </w:r>
      <w:r w:rsidRPr="007E16D2">
        <w:rPr>
          <w:spacing w:val="5"/>
          <w:sz w:val="24"/>
          <w:szCs w:val="24"/>
          <w:lang w:eastAsia="en-US"/>
        </w:rPr>
        <w:t xml:space="preserve"> </w:t>
      </w:r>
      <w:r w:rsidRPr="007E16D2">
        <w:rPr>
          <w:spacing w:val="1"/>
          <w:sz w:val="24"/>
          <w:szCs w:val="24"/>
          <w:lang w:eastAsia="en-US"/>
        </w:rPr>
        <w:t>с</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рж</w:t>
      </w:r>
      <w:r w:rsidRPr="007E16D2">
        <w:rPr>
          <w:spacing w:val="1"/>
          <w:sz w:val="24"/>
          <w:szCs w:val="24"/>
          <w:lang w:eastAsia="en-US"/>
        </w:rPr>
        <w:t>а</w:t>
      </w:r>
      <w:r w:rsidRPr="007E16D2">
        <w:rPr>
          <w:spacing w:val="4"/>
          <w:sz w:val="24"/>
          <w:szCs w:val="24"/>
          <w:lang w:eastAsia="en-US"/>
        </w:rPr>
        <w:t>н</w:t>
      </w:r>
      <w:r w:rsidRPr="007E16D2">
        <w:rPr>
          <w:sz w:val="24"/>
          <w:szCs w:val="24"/>
          <w:lang w:eastAsia="en-US"/>
        </w:rPr>
        <w:t>и</w:t>
      </w:r>
      <w:r w:rsidRPr="007E16D2">
        <w:rPr>
          <w:spacing w:val="-1"/>
          <w:sz w:val="24"/>
          <w:szCs w:val="24"/>
          <w:lang w:eastAsia="en-US"/>
        </w:rPr>
        <w:t>ю</w:t>
      </w:r>
      <w:r w:rsidRPr="007E16D2">
        <w:rPr>
          <w:sz w:val="24"/>
          <w:szCs w:val="24"/>
          <w:lang w:eastAsia="en-US"/>
        </w:rPr>
        <w:t>,</w:t>
      </w:r>
      <w:r w:rsidRPr="007E16D2">
        <w:rPr>
          <w:spacing w:val="8"/>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z w:val="24"/>
          <w:szCs w:val="24"/>
          <w:lang w:eastAsia="en-US"/>
        </w:rPr>
        <w:t>зн</w:t>
      </w:r>
      <w:r w:rsidRPr="007E16D2">
        <w:rPr>
          <w:spacing w:val="5"/>
          <w:sz w:val="24"/>
          <w:szCs w:val="24"/>
          <w:lang w:eastAsia="en-US"/>
        </w:rPr>
        <w:t>о</w:t>
      </w:r>
      <w:r w:rsidRPr="007E16D2">
        <w:rPr>
          <w:sz w:val="24"/>
          <w:szCs w:val="24"/>
          <w:lang w:eastAsia="en-US"/>
        </w:rPr>
        <w:t>о</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зные</w:t>
      </w:r>
      <w:r w:rsidRPr="007E16D2">
        <w:rPr>
          <w:spacing w:val="7"/>
          <w:sz w:val="24"/>
          <w:szCs w:val="24"/>
          <w:lang w:eastAsia="en-US"/>
        </w:rPr>
        <w:t xml:space="preserve"> </w:t>
      </w:r>
      <w:r w:rsidRPr="007E16D2">
        <w:rPr>
          <w:sz w:val="24"/>
          <w:szCs w:val="24"/>
          <w:lang w:eastAsia="en-US"/>
        </w:rPr>
        <w:t xml:space="preserve">по </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ил</w:t>
      </w:r>
      <w:r w:rsidRPr="007E16D2">
        <w:rPr>
          <w:spacing w:val="-1"/>
          <w:sz w:val="24"/>
          <w:szCs w:val="24"/>
          <w:lang w:eastAsia="en-US"/>
        </w:rPr>
        <w:t>ю</w:t>
      </w:r>
      <w:r w:rsidRPr="007E16D2">
        <w:rPr>
          <w:sz w:val="24"/>
          <w:szCs w:val="24"/>
          <w:lang w:eastAsia="en-US"/>
        </w:rPr>
        <w:t>,</w:t>
      </w:r>
      <w:r w:rsidRPr="007E16D2">
        <w:rPr>
          <w:spacing w:val="37"/>
          <w:sz w:val="24"/>
          <w:szCs w:val="24"/>
          <w:lang w:eastAsia="en-US"/>
        </w:rPr>
        <w:t xml:space="preserve"> </w:t>
      </w:r>
      <w:r w:rsidRPr="007E16D2">
        <w:rPr>
          <w:sz w:val="24"/>
          <w:szCs w:val="24"/>
          <w:lang w:eastAsia="en-US"/>
        </w:rPr>
        <w:t>ж</w:t>
      </w:r>
      <w:r w:rsidRPr="007E16D2">
        <w:rPr>
          <w:spacing w:val="1"/>
          <w:sz w:val="24"/>
          <w:szCs w:val="24"/>
          <w:lang w:eastAsia="en-US"/>
        </w:rPr>
        <w:t>а</w:t>
      </w:r>
      <w:r w:rsidRPr="007E16D2">
        <w:rPr>
          <w:sz w:val="24"/>
          <w:szCs w:val="24"/>
          <w:lang w:eastAsia="en-US"/>
        </w:rPr>
        <w:t>нр</w:t>
      </w:r>
      <w:r w:rsidRPr="007E16D2">
        <w:rPr>
          <w:spacing w:val="-33"/>
          <w:sz w:val="24"/>
          <w:szCs w:val="24"/>
          <w:lang w:eastAsia="en-US"/>
        </w:rPr>
        <w:t>у</w:t>
      </w:r>
      <w:r w:rsidRPr="007E16D2">
        <w:rPr>
          <w:sz w:val="24"/>
          <w:szCs w:val="24"/>
          <w:lang w:eastAsia="en-US"/>
        </w:rPr>
        <w:t>,</w:t>
      </w:r>
      <w:r w:rsidRPr="007E16D2">
        <w:rPr>
          <w:spacing w:val="36"/>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м</w:t>
      </w:r>
      <w:r w:rsidRPr="007E16D2">
        <w:rPr>
          <w:sz w:val="24"/>
          <w:szCs w:val="24"/>
          <w:lang w:eastAsia="en-US"/>
        </w:rPr>
        <w:t>е</w:t>
      </w:r>
      <w:r w:rsidRPr="007E16D2">
        <w:rPr>
          <w:spacing w:val="35"/>
          <w:sz w:val="24"/>
          <w:szCs w:val="24"/>
          <w:lang w:eastAsia="en-US"/>
        </w:rPr>
        <w:t xml:space="preserve"> </w:t>
      </w:r>
      <w:r w:rsidRPr="007E16D2">
        <w:rPr>
          <w:sz w:val="24"/>
          <w:szCs w:val="24"/>
          <w:lang w:eastAsia="en-US"/>
        </w:rPr>
        <w:t>и</w:t>
      </w:r>
      <w:r w:rsidRPr="007E16D2">
        <w:rPr>
          <w:spacing w:val="34"/>
          <w:sz w:val="24"/>
          <w:szCs w:val="24"/>
          <w:lang w:eastAsia="en-US"/>
        </w:rPr>
        <w:t xml:space="preserve"> </w:t>
      </w:r>
      <w:r w:rsidRPr="007E16D2">
        <w:rPr>
          <w:spacing w:val="2"/>
          <w:sz w:val="24"/>
          <w:szCs w:val="24"/>
          <w:lang w:eastAsia="en-US"/>
        </w:rPr>
        <w:t>ф</w:t>
      </w:r>
      <w:r w:rsidRPr="007E16D2">
        <w:rPr>
          <w:spacing w:val="1"/>
          <w:sz w:val="24"/>
          <w:szCs w:val="24"/>
          <w:lang w:eastAsia="en-US"/>
        </w:rPr>
        <w:t>а</w:t>
      </w:r>
      <w:r w:rsidRPr="007E16D2">
        <w:rPr>
          <w:spacing w:val="-6"/>
          <w:sz w:val="24"/>
          <w:szCs w:val="24"/>
          <w:lang w:eastAsia="en-US"/>
        </w:rPr>
        <w:t>к</w:t>
      </w:r>
      <w:r w:rsidRPr="007E16D2">
        <w:rPr>
          <w:spacing w:val="-1"/>
          <w:sz w:val="24"/>
          <w:szCs w:val="24"/>
          <w:lang w:eastAsia="en-US"/>
        </w:rPr>
        <w:t>т</w:t>
      </w:r>
      <w:r w:rsidRPr="007E16D2">
        <w:rPr>
          <w:sz w:val="24"/>
          <w:szCs w:val="24"/>
          <w:lang w:eastAsia="en-US"/>
        </w:rPr>
        <w:t>ур</w:t>
      </w:r>
      <w:r w:rsidRPr="007E16D2">
        <w:rPr>
          <w:spacing w:val="1"/>
          <w:sz w:val="24"/>
          <w:szCs w:val="24"/>
          <w:lang w:eastAsia="en-US"/>
        </w:rPr>
        <w:t>е</w:t>
      </w:r>
      <w:r w:rsidRPr="007E16D2">
        <w:rPr>
          <w:sz w:val="24"/>
          <w:szCs w:val="24"/>
          <w:lang w:eastAsia="en-US"/>
        </w:rPr>
        <w:t>.</w:t>
      </w:r>
      <w:r w:rsidRPr="007E16D2">
        <w:rPr>
          <w:spacing w:val="36"/>
          <w:sz w:val="24"/>
          <w:szCs w:val="24"/>
          <w:lang w:eastAsia="en-US"/>
        </w:rPr>
        <w:t xml:space="preserve"> </w:t>
      </w:r>
      <w:r w:rsidRPr="007E16D2">
        <w:rPr>
          <w:spacing w:val="-4"/>
          <w:sz w:val="24"/>
          <w:szCs w:val="24"/>
          <w:lang w:eastAsia="en-US"/>
        </w:rPr>
        <w:t>И</w:t>
      </w:r>
      <w:r w:rsidRPr="007E16D2">
        <w:rPr>
          <w:sz w:val="24"/>
          <w:szCs w:val="24"/>
          <w:lang w:eastAsia="en-US"/>
        </w:rPr>
        <w:t>н</w:t>
      </w:r>
      <w:r w:rsidRPr="007E16D2">
        <w:rPr>
          <w:spacing w:val="2"/>
          <w:sz w:val="24"/>
          <w:szCs w:val="24"/>
          <w:lang w:eastAsia="en-US"/>
        </w:rPr>
        <w:t>д</w:t>
      </w:r>
      <w:r w:rsidRPr="007E16D2">
        <w:rPr>
          <w:spacing w:val="4"/>
          <w:sz w:val="24"/>
          <w:szCs w:val="24"/>
          <w:lang w:eastAsia="en-US"/>
        </w:rPr>
        <w:t>и</w:t>
      </w:r>
      <w:r w:rsidRPr="007E16D2">
        <w:rPr>
          <w:spacing w:val="-2"/>
          <w:sz w:val="24"/>
          <w:szCs w:val="24"/>
          <w:lang w:eastAsia="en-US"/>
        </w:rPr>
        <w:t>в</w:t>
      </w:r>
      <w:r w:rsidRPr="007E16D2">
        <w:rPr>
          <w:sz w:val="24"/>
          <w:szCs w:val="24"/>
          <w:lang w:eastAsia="en-US"/>
        </w:rPr>
        <w:t>и</w:t>
      </w:r>
      <w:r w:rsidRPr="007E16D2">
        <w:rPr>
          <w:spacing w:val="7"/>
          <w:sz w:val="24"/>
          <w:szCs w:val="24"/>
          <w:lang w:eastAsia="en-US"/>
        </w:rPr>
        <w:t>д</w:t>
      </w:r>
      <w:r w:rsidRPr="007E16D2">
        <w:rPr>
          <w:spacing w:val="-9"/>
          <w:sz w:val="24"/>
          <w:szCs w:val="24"/>
          <w:lang w:eastAsia="en-US"/>
        </w:rPr>
        <w:t>у</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ные пл</w:t>
      </w:r>
      <w:r w:rsidRPr="007E16D2">
        <w:rPr>
          <w:spacing w:val="1"/>
          <w:sz w:val="24"/>
          <w:szCs w:val="24"/>
          <w:lang w:eastAsia="en-US"/>
        </w:rPr>
        <w:t>а</w:t>
      </w:r>
      <w:r w:rsidRPr="007E16D2">
        <w:rPr>
          <w:sz w:val="24"/>
          <w:szCs w:val="24"/>
          <w:lang w:eastAsia="en-US"/>
        </w:rPr>
        <w:t>ны</w:t>
      </w:r>
      <w:r w:rsidRPr="007E16D2">
        <w:rPr>
          <w:spacing w:val="37"/>
          <w:sz w:val="24"/>
          <w:szCs w:val="24"/>
          <w:lang w:eastAsia="en-US"/>
        </w:rPr>
        <w:t xml:space="preserve"> </w:t>
      </w:r>
      <w:r w:rsidRPr="007E16D2">
        <w:rPr>
          <w:spacing w:val="-2"/>
          <w:sz w:val="24"/>
          <w:szCs w:val="24"/>
          <w:lang w:eastAsia="en-US"/>
        </w:rPr>
        <w:t>в</w:t>
      </w:r>
      <w:r w:rsidRPr="007E16D2">
        <w:rPr>
          <w:sz w:val="24"/>
          <w:szCs w:val="24"/>
          <w:lang w:eastAsia="en-US"/>
        </w:rPr>
        <w:t>н</w:t>
      </w:r>
      <w:r w:rsidRPr="007E16D2">
        <w:rPr>
          <w:spacing w:val="5"/>
          <w:sz w:val="24"/>
          <w:szCs w:val="24"/>
          <w:lang w:eastAsia="en-US"/>
        </w:rPr>
        <w:t>о</w:t>
      </w:r>
      <w:r w:rsidRPr="007E16D2">
        <w:rPr>
          <w:spacing w:val="-2"/>
          <w:sz w:val="24"/>
          <w:szCs w:val="24"/>
          <w:lang w:eastAsia="en-US"/>
        </w:rPr>
        <w:t>в</w:t>
      </w:r>
      <w:r w:rsidRPr="007E16D2">
        <w:rPr>
          <w:sz w:val="24"/>
          <w:szCs w:val="24"/>
          <w:lang w:eastAsia="en-US"/>
        </w:rPr>
        <w:t>ь</w:t>
      </w:r>
      <w:r w:rsidRPr="007E16D2">
        <w:rPr>
          <w:spacing w:val="32"/>
          <w:sz w:val="24"/>
          <w:szCs w:val="24"/>
          <w:lang w:eastAsia="en-US"/>
        </w:rPr>
        <w:t xml:space="preserve"> </w:t>
      </w:r>
      <w:r w:rsidRPr="007E16D2">
        <w:rPr>
          <w:spacing w:val="4"/>
          <w:sz w:val="24"/>
          <w:szCs w:val="24"/>
          <w:lang w:eastAsia="en-US"/>
        </w:rPr>
        <w:t>п</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упи</w:t>
      </w:r>
      <w:r w:rsidRPr="007E16D2">
        <w:rPr>
          <w:spacing w:val="-2"/>
          <w:sz w:val="24"/>
          <w:szCs w:val="24"/>
          <w:lang w:eastAsia="en-US"/>
        </w:rPr>
        <w:t>в</w:t>
      </w:r>
      <w:r w:rsidRPr="007E16D2">
        <w:rPr>
          <w:spacing w:val="1"/>
          <w:sz w:val="24"/>
          <w:szCs w:val="24"/>
          <w:lang w:eastAsia="en-US"/>
        </w:rPr>
        <w:t>ш</w:t>
      </w:r>
      <w:r w:rsidRPr="007E16D2">
        <w:rPr>
          <w:spacing w:val="9"/>
          <w:sz w:val="24"/>
          <w:szCs w:val="24"/>
          <w:lang w:eastAsia="en-US"/>
        </w:rPr>
        <w:t>и</w:t>
      </w:r>
      <w:r w:rsidRPr="007E16D2">
        <w:rPr>
          <w:sz w:val="24"/>
          <w:szCs w:val="24"/>
          <w:lang w:eastAsia="en-US"/>
        </w:rPr>
        <w:t>х о</w:t>
      </w:r>
      <w:r w:rsidRPr="007E16D2">
        <w:rPr>
          <w:spacing w:val="-7"/>
          <w:sz w:val="24"/>
          <w:szCs w:val="24"/>
          <w:lang w:eastAsia="en-US"/>
        </w:rPr>
        <w:t>б</w:t>
      </w:r>
      <w:r w:rsidRPr="007E16D2">
        <w:rPr>
          <w:spacing w:val="-5"/>
          <w:sz w:val="24"/>
          <w:szCs w:val="24"/>
          <w:lang w:eastAsia="en-US"/>
        </w:rPr>
        <w:t>у</w:t>
      </w:r>
      <w:r w:rsidRPr="007E16D2">
        <w:rPr>
          <w:spacing w:val="-1"/>
          <w:sz w:val="24"/>
          <w:szCs w:val="24"/>
          <w:lang w:eastAsia="en-US"/>
        </w:rPr>
        <w:t>ч</w:t>
      </w:r>
      <w:r w:rsidRPr="007E16D2">
        <w:rPr>
          <w:spacing w:val="6"/>
          <w:sz w:val="24"/>
          <w:szCs w:val="24"/>
          <w:lang w:eastAsia="en-US"/>
        </w:rPr>
        <w:t>а</w:t>
      </w:r>
      <w:r w:rsidRPr="007E16D2">
        <w:rPr>
          <w:spacing w:val="-1"/>
          <w:sz w:val="24"/>
          <w:szCs w:val="24"/>
          <w:lang w:eastAsia="en-US"/>
        </w:rPr>
        <w:t>ю</w:t>
      </w:r>
      <w:r w:rsidRPr="007E16D2">
        <w:rPr>
          <w:spacing w:val="1"/>
          <w:sz w:val="24"/>
          <w:szCs w:val="24"/>
          <w:lang w:eastAsia="en-US"/>
        </w:rPr>
        <w:t>щ</w:t>
      </w:r>
      <w:r w:rsidRPr="007E16D2">
        <w:rPr>
          <w:spacing w:val="4"/>
          <w:sz w:val="24"/>
          <w:szCs w:val="24"/>
          <w:lang w:eastAsia="en-US"/>
        </w:rPr>
        <w:t>и</w:t>
      </w:r>
      <w:r w:rsidRPr="007E16D2">
        <w:rPr>
          <w:spacing w:val="-14"/>
          <w:sz w:val="24"/>
          <w:szCs w:val="24"/>
          <w:lang w:eastAsia="en-US"/>
        </w:rPr>
        <w:t>х</w:t>
      </w:r>
      <w:r w:rsidRPr="007E16D2">
        <w:rPr>
          <w:spacing w:val="1"/>
          <w:sz w:val="24"/>
          <w:szCs w:val="24"/>
          <w:lang w:eastAsia="en-US"/>
        </w:rPr>
        <w:t>с</w:t>
      </w:r>
      <w:r w:rsidRPr="007E16D2">
        <w:rPr>
          <w:sz w:val="24"/>
          <w:szCs w:val="24"/>
          <w:lang w:eastAsia="en-US"/>
        </w:rPr>
        <w:t xml:space="preserve">я </w:t>
      </w:r>
      <w:r w:rsidRPr="007E16D2">
        <w:rPr>
          <w:spacing w:val="2"/>
          <w:sz w:val="24"/>
          <w:szCs w:val="24"/>
          <w:lang w:eastAsia="en-US"/>
        </w:rPr>
        <w:t>д</w:t>
      </w:r>
      <w:r w:rsidRPr="007E16D2">
        <w:rPr>
          <w:spacing w:val="-5"/>
          <w:sz w:val="24"/>
          <w:szCs w:val="24"/>
          <w:lang w:eastAsia="en-US"/>
        </w:rPr>
        <w:t>о</w:t>
      </w:r>
      <w:r w:rsidRPr="007E16D2">
        <w:rPr>
          <w:sz w:val="24"/>
          <w:szCs w:val="24"/>
          <w:lang w:eastAsia="en-US"/>
        </w:rPr>
        <w:t>лж</w:t>
      </w:r>
      <w:r w:rsidRPr="007E16D2">
        <w:rPr>
          <w:spacing w:val="4"/>
          <w:sz w:val="24"/>
          <w:szCs w:val="24"/>
          <w:lang w:eastAsia="en-US"/>
        </w:rPr>
        <w:t>н</w:t>
      </w:r>
      <w:r w:rsidRPr="007E16D2">
        <w:rPr>
          <w:sz w:val="24"/>
          <w:szCs w:val="24"/>
          <w:lang w:eastAsia="en-US"/>
        </w:rPr>
        <w:t xml:space="preserve">ы </w:t>
      </w:r>
      <w:r w:rsidRPr="007E16D2">
        <w:rPr>
          <w:spacing w:val="2"/>
          <w:sz w:val="24"/>
          <w:szCs w:val="24"/>
          <w:lang w:eastAsia="en-US"/>
        </w:rPr>
        <w:t>б</w:t>
      </w:r>
      <w:r w:rsidRPr="007E16D2">
        <w:rPr>
          <w:sz w:val="24"/>
          <w:szCs w:val="24"/>
          <w:lang w:eastAsia="en-US"/>
        </w:rPr>
        <w:t>ы</w:t>
      </w:r>
      <w:r w:rsidRPr="007E16D2">
        <w:rPr>
          <w:spacing w:val="3"/>
          <w:sz w:val="24"/>
          <w:szCs w:val="24"/>
          <w:lang w:eastAsia="en-US"/>
        </w:rPr>
        <w:t>т</w:t>
      </w:r>
      <w:r w:rsidRPr="007E16D2">
        <w:rPr>
          <w:sz w:val="24"/>
          <w:szCs w:val="24"/>
          <w:lang w:eastAsia="en-US"/>
        </w:rPr>
        <w:t xml:space="preserve">ь </w:t>
      </w:r>
      <w:r w:rsidRPr="007E16D2">
        <w:rPr>
          <w:spacing w:val="1"/>
          <w:sz w:val="24"/>
          <w:szCs w:val="24"/>
          <w:lang w:eastAsia="en-US"/>
        </w:rPr>
        <w:t>с</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pacing w:val="6"/>
          <w:sz w:val="24"/>
          <w:szCs w:val="24"/>
          <w:lang w:eastAsia="en-US"/>
        </w:rPr>
        <w:t>а</w:t>
      </w:r>
      <w:r w:rsidRPr="007E16D2">
        <w:rPr>
          <w:spacing w:val="-6"/>
          <w:sz w:val="24"/>
          <w:szCs w:val="24"/>
          <w:lang w:eastAsia="en-US"/>
        </w:rPr>
        <w:t>в</w:t>
      </w:r>
      <w:r w:rsidRPr="007E16D2">
        <w:rPr>
          <w:sz w:val="24"/>
          <w:szCs w:val="24"/>
          <w:lang w:eastAsia="en-US"/>
        </w:rPr>
        <w:t>л</w:t>
      </w:r>
      <w:r w:rsidRPr="007E16D2">
        <w:rPr>
          <w:spacing w:val="1"/>
          <w:sz w:val="24"/>
          <w:szCs w:val="24"/>
          <w:lang w:eastAsia="en-US"/>
        </w:rPr>
        <w:t>е</w:t>
      </w:r>
      <w:r w:rsidRPr="007E16D2">
        <w:rPr>
          <w:spacing w:val="4"/>
          <w:sz w:val="24"/>
          <w:szCs w:val="24"/>
          <w:lang w:eastAsia="en-US"/>
        </w:rPr>
        <w:t>н</w:t>
      </w:r>
      <w:r w:rsidRPr="007E16D2">
        <w:rPr>
          <w:sz w:val="24"/>
          <w:szCs w:val="24"/>
          <w:lang w:eastAsia="en-US"/>
        </w:rPr>
        <w:t xml:space="preserve">ы к </w:t>
      </w:r>
      <w:r w:rsidRPr="007E16D2">
        <w:rPr>
          <w:spacing w:val="-15"/>
          <w:sz w:val="24"/>
          <w:szCs w:val="24"/>
          <w:lang w:eastAsia="en-US"/>
        </w:rPr>
        <w:t>к</w:t>
      </w:r>
      <w:r w:rsidRPr="007E16D2">
        <w:rPr>
          <w:sz w:val="24"/>
          <w:szCs w:val="24"/>
          <w:lang w:eastAsia="en-US"/>
        </w:rPr>
        <w:t>он</w:t>
      </w:r>
      <w:r w:rsidRPr="007E16D2">
        <w:rPr>
          <w:spacing w:val="4"/>
          <w:sz w:val="24"/>
          <w:szCs w:val="24"/>
          <w:lang w:eastAsia="en-US"/>
        </w:rPr>
        <w:t>ц</w:t>
      </w:r>
      <w:r w:rsidRPr="007E16D2">
        <w:rPr>
          <w:sz w:val="24"/>
          <w:szCs w:val="24"/>
          <w:lang w:eastAsia="en-US"/>
        </w:rPr>
        <w:t xml:space="preserve">у </w:t>
      </w:r>
      <w:r w:rsidRPr="007E16D2">
        <w:rPr>
          <w:spacing w:val="6"/>
          <w:sz w:val="24"/>
          <w:szCs w:val="24"/>
          <w:lang w:eastAsia="en-US"/>
        </w:rPr>
        <w:t>с</w:t>
      </w:r>
      <w:r w:rsidRPr="007E16D2">
        <w:rPr>
          <w:spacing w:val="1"/>
          <w:sz w:val="24"/>
          <w:szCs w:val="24"/>
          <w:lang w:eastAsia="en-US"/>
        </w:rPr>
        <w:t>е</w:t>
      </w:r>
      <w:r w:rsidRPr="007E16D2">
        <w:rPr>
          <w:spacing w:val="4"/>
          <w:sz w:val="24"/>
          <w:szCs w:val="24"/>
          <w:lang w:eastAsia="en-US"/>
        </w:rPr>
        <w:t>н</w:t>
      </w:r>
      <w:r w:rsidRPr="007E16D2">
        <w:rPr>
          <w:spacing w:val="-6"/>
          <w:sz w:val="24"/>
          <w:szCs w:val="24"/>
          <w:lang w:eastAsia="en-US"/>
        </w:rPr>
        <w:t>т</w:t>
      </w:r>
      <w:r w:rsidRPr="007E16D2">
        <w:rPr>
          <w:spacing w:val="1"/>
          <w:sz w:val="24"/>
          <w:szCs w:val="24"/>
          <w:lang w:eastAsia="en-US"/>
        </w:rPr>
        <w:t>я</w:t>
      </w:r>
      <w:r w:rsidRPr="007E16D2">
        <w:rPr>
          <w:spacing w:val="2"/>
          <w:sz w:val="24"/>
          <w:szCs w:val="24"/>
          <w:lang w:eastAsia="en-US"/>
        </w:rPr>
        <w:t>б</w:t>
      </w:r>
      <w:r w:rsidR="00EB41B8">
        <w:rPr>
          <w:sz w:val="24"/>
          <w:szCs w:val="24"/>
          <w:lang w:eastAsia="en-US"/>
        </w:rPr>
        <w:t>ря</w:t>
      </w:r>
      <w:r w:rsidRPr="007E16D2">
        <w:rPr>
          <w:spacing w:val="9"/>
          <w:sz w:val="24"/>
          <w:szCs w:val="24"/>
          <w:lang w:eastAsia="en-US"/>
        </w:rPr>
        <w:t xml:space="preserve"> </w:t>
      </w:r>
      <w:r w:rsidRPr="007E16D2">
        <w:rPr>
          <w:sz w:val="24"/>
          <w:szCs w:val="24"/>
          <w:lang w:eastAsia="en-US"/>
        </w:rPr>
        <w:t>п</w:t>
      </w:r>
      <w:r w:rsidRPr="007E16D2">
        <w:rPr>
          <w:spacing w:val="5"/>
          <w:sz w:val="24"/>
          <w:szCs w:val="24"/>
          <w:lang w:eastAsia="en-US"/>
        </w:rPr>
        <w:t>о</w:t>
      </w:r>
      <w:r w:rsidRPr="007E16D2">
        <w:rPr>
          <w:spacing w:val="1"/>
          <w:sz w:val="24"/>
          <w:szCs w:val="24"/>
          <w:lang w:eastAsia="en-US"/>
        </w:rPr>
        <w:t>с</w:t>
      </w:r>
      <w:r w:rsidR="00EB41B8">
        <w:rPr>
          <w:sz w:val="24"/>
          <w:szCs w:val="24"/>
          <w:lang w:eastAsia="en-US"/>
        </w:rPr>
        <w:t>ле</w:t>
      </w:r>
      <w:r w:rsidRPr="007E16D2">
        <w:rPr>
          <w:spacing w:val="9"/>
          <w:sz w:val="24"/>
          <w:szCs w:val="24"/>
          <w:lang w:eastAsia="en-US"/>
        </w:rPr>
        <w:t xml:space="preserve"> </w:t>
      </w:r>
      <w:r w:rsidRPr="007E16D2">
        <w:rPr>
          <w:spacing w:val="2"/>
          <w:sz w:val="24"/>
          <w:szCs w:val="24"/>
          <w:lang w:eastAsia="en-US"/>
        </w:rPr>
        <w:t>д</w:t>
      </w:r>
      <w:r w:rsidRPr="007E16D2">
        <w:rPr>
          <w:spacing w:val="1"/>
          <w:sz w:val="24"/>
          <w:szCs w:val="24"/>
          <w:lang w:eastAsia="en-US"/>
        </w:rPr>
        <w:t>е</w:t>
      </w:r>
      <w:r w:rsidRPr="007E16D2">
        <w:rPr>
          <w:spacing w:val="3"/>
          <w:sz w:val="24"/>
          <w:szCs w:val="24"/>
          <w:lang w:eastAsia="en-US"/>
        </w:rPr>
        <w:t>т</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но</w:t>
      </w:r>
      <w:r w:rsidRPr="007E16D2">
        <w:rPr>
          <w:spacing w:val="-4"/>
          <w:sz w:val="24"/>
          <w:szCs w:val="24"/>
          <w:lang w:eastAsia="en-US"/>
        </w:rPr>
        <w:t>г</w:t>
      </w:r>
      <w:r w:rsidRPr="007E16D2">
        <w:rPr>
          <w:sz w:val="24"/>
          <w:szCs w:val="24"/>
          <w:lang w:eastAsia="en-US"/>
        </w:rPr>
        <w:t>о озн</w:t>
      </w:r>
      <w:r w:rsidRPr="007E16D2">
        <w:rPr>
          <w:spacing w:val="1"/>
          <w:sz w:val="24"/>
          <w:szCs w:val="24"/>
          <w:lang w:eastAsia="en-US"/>
        </w:rPr>
        <w:t>а</w:t>
      </w:r>
      <w:r w:rsidRPr="007E16D2">
        <w:rPr>
          <w:spacing w:val="-15"/>
          <w:sz w:val="24"/>
          <w:szCs w:val="24"/>
          <w:lang w:eastAsia="en-US"/>
        </w:rPr>
        <w:t>к</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л</w:t>
      </w:r>
      <w:r w:rsidRPr="007E16D2">
        <w:rPr>
          <w:spacing w:val="1"/>
          <w:sz w:val="24"/>
          <w:szCs w:val="24"/>
          <w:lang w:eastAsia="en-US"/>
        </w:rPr>
        <w:t>е</w:t>
      </w:r>
      <w:r w:rsidRPr="007E16D2">
        <w:rPr>
          <w:sz w:val="24"/>
          <w:szCs w:val="24"/>
          <w:lang w:eastAsia="en-US"/>
        </w:rPr>
        <w:t>ния</w:t>
      </w:r>
      <w:r w:rsidRPr="007E16D2">
        <w:rPr>
          <w:spacing w:val="3"/>
          <w:sz w:val="24"/>
          <w:szCs w:val="24"/>
          <w:lang w:eastAsia="en-US"/>
        </w:rPr>
        <w:t xml:space="preserve"> </w:t>
      </w:r>
      <w:r w:rsidRPr="007E16D2">
        <w:rPr>
          <w:sz w:val="24"/>
          <w:szCs w:val="24"/>
          <w:lang w:eastAsia="en-US"/>
        </w:rPr>
        <w:t>с</w:t>
      </w:r>
      <w:r w:rsidRPr="007E16D2">
        <w:rPr>
          <w:spacing w:val="2"/>
          <w:sz w:val="24"/>
          <w:szCs w:val="24"/>
          <w:lang w:eastAsia="en-US"/>
        </w:rPr>
        <w:t xml:space="preserve"> </w:t>
      </w:r>
      <w:r w:rsidRPr="007E16D2">
        <w:rPr>
          <w:spacing w:val="5"/>
          <w:sz w:val="24"/>
          <w:szCs w:val="24"/>
          <w:lang w:eastAsia="en-US"/>
        </w:rPr>
        <w:t>о</w:t>
      </w:r>
      <w:r w:rsidRPr="007E16D2">
        <w:rPr>
          <w:spacing w:val="1"/>
          <w:sz w:val="24"/>
          <w:szCs w:val="24"/>
          <w:lang w:eastAsia="en-US"/>
        </w:rPr>
        <w:t>с</w:t>
      </w:r>
      <w:r w:rsidRPr="007E16D2">
        <w:rPr>
          <w:sz w:val="24"/>
          <w:szCs w:val="24"/>
          <w:lang w:eastAsia="en-US"/>
        </w:rPr>
        <w:t>о</w:t>
      </w:r>
      <w:r w:rsidRPr="007E16D2">
        <w:rPr>
          <w:spacing w:val="-2"/>
          <w:sz w:val="24"/>
          <w:szCs w:val="24"/>
          <w:lang w:eastAsia="en-US"/>
        </w:rPr>
        <w:t>б</w:t>
      </w:r>
      <w:r w:rsidRPr="007E16D2">
        <w:rPr>
          <w:spacing w:val="1"/>
          <w:sz w:val="24"/>
          <w:szCs w:val="24"/>
          <w:lang w:eastAsia="en-US"/>
        </w:rPr>
        <w:t>е</w:t>
      </w:r>
      <w:r w:rsidRPr="007E16D2">
        <w:rPr>
          <w:sz w:val="24"/>
          <w:szCs w:val="24"/>
          <w:lang w:eastAsia="en-US"/>
        </w:rPr>
        <w:t>нн</w:t>
      </w:r>
      <w:r w:rsidRPr="007E16D2">
        <w:rPr>
          <w:spacing w:val="5"/>
          <w:sz w:val="24"/>
          <w:szCs w:val="24"/>
          <w:lang w:eastAsia="en-US"/>
        </w:rPr>
        <w:t>о</w:t>
      </w:r>
      <w:r w:rsidRPr="007E16D2">
        <w:rPr>
          <w:spacing w:val="6"/>
          <w:sz w:val="24"/>
          <w:szCs w:val="24"/>
          <w:lang w:eastAsia="en-US"/>
        </w:rPr>
        <w:t>с</w:t>
      </w:r>
      <w:r w:rsidRPr="007E16D2">
        <w:rPr>
          <w:spacing w:val="-6"/>
          <w:sz w:val="24"/>
          <w:szCs w:val="24"/>
          <w:lang w:eastAsia="en-US"/>
        </w:rPr>
        <w:t>т</w:t>
      </w:r>
      <w:r w:rsidRPr="007E16D2">
        <w:rPr>
          <w:spacing w:val="1"/>
          <w:sz w:val="24"/>
          <w:szCs w:val="24"/>
          <w:lang w:eastAsia="en-US"/>
        </w:rPr>
        <w:t>ям</w:t>
      </w:r>
      <w:r w:rsidRPr="007E16D2">
        <w:rPr>
          <w:sz w:val="24"/>
          <w:szCs w:val="24"/>
          <w:lang w:eastAsia="en-US"/>
        </w:rPr>
        <w:t>и,</w:t>
      </w:r>
      <w:r w:rsidRPr="007E16D2">
        <w:rPr>
          <w:spacing w:val="3"/>
          <w:sz w:val="24"/>
          <w:szCs w:val="24"/>
          <w:lang w:eastAsia="en-US"/>
        </w:rPr>
        <w:t xml:space="preserve"> </w:t>
      </w:r>
      <w:r w:rsidRPr="007E16D2">
        <w:rPr>
          <w:spacing w:val="-2"/>
          <w:sz w:val="24"/>
          <w:szCs w:val="24"/>
          <w:lang w:eastAsia="en-US"/>
        </w:rPr>
        <w:t>в</w:t>
      </w:r>
      <w:r w:rsidRPr="007E16D2">
        <w:rPr>
          <w:sz w:val="24"/>
          <w:szCs w:val="24"/>
          <w:lang w:eastAsia="en-US"/>
        </w:rPr>
        <w:t>о</w:t>
      </w:r>
      <w:r w:rsidRPr="007E16D2">
        <w:rPr>
          <w:spacing w:val="-4"/>
          <w:sz w:val="24"/>
          <w:szCs w:val="24"/>
          <w:lang w:eastAsia="en-US"/>
        </w:rPr>
        <w:t>з</w:t>
      </w:r>
      <w:r w:rsidRPr="007E16D2">
        <w:rPr>
          <w:spacing w:val="1"/>
          <w:sz w:val="24"/>
          <w:szCs w:val="24"/>
          <w:lang w:eastAsia="en-US"/>
        </w:rPr>
        <w:t>м</w:t>
      </w:r>
      <w:r w:rsidRPr="007E16D2">
        <w:rPr>
          <w:spacing w:val="-5"/>
          <w:sz w:val="24"/>
          <w:szCs w:val="24"/>
          <w:lang w:eastAsia="en-US"/>
        </w:rPr>
        <w:t>о</w:t>
      </w:r>
      <w:r w:rsidRPr="007E16D2">
        <w:rPr>
          <w:sz w:val="24"/>
          <w:szCs w:val="24"/>
          <w:lang w:eastAsia="en-US"/>
        </w:rPr>
        <w:t>ж</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6"/>
          <w:sz w:val="24"/>
          <w:szCs w:val="24"/>
          <w:lang w:eastAsia="en-US"/>
        </w:rPr>
        <w:t>т</w:t>
      </w:r>
      <w:r w:rsidRPr="007E16D2">
        <w:rPr>
          <w:spacing w:val="1"/>
          <w:sz w:val="24"/>
          <w:szCs w:val="24"/>
          <w:lang w:eastAsia="en-US"/>
        </w:rPr>
        <w:t>ям</w:t>
      </w:r>
      <w:r w:rsidRPr="007E16D2">
        <w:rPr>
          <w:sz w:val="24"/>
          <w:szCs w:val="24"/>
          <w:lang w:eastAsia="en-US"/>
        </w:rPr>
        <w:t>и</w:t>
      </w:r>
      <w:r w:rsidRPr="007E16D2">
        <w:rPr>
          <w:spacing w:val="1"/>
          <w:sz w:val="24"/>
          <w:szCs w:val="24"/>
          <w:lang w:eastAsia="en-US"/>
        </w:rPr>
        <w:t xml:space="preserve"> </w:t>
      </w:r>
      <w:r w:rsidRPr="007E16D2">
        <w:rPr>
          <w:sz w:val="24"/>
          <w:szCs w:val="24"/>
          <w:lang w:eastAsia="en-US"/>
        </w:rPr>
        <w:t>и</w:t>
      </w:r>
      <w:r w:rsidRPr="007E16D2">
        <w:rPr>
          <w:spacing w:val="6"/>
          <w:sz w:val="24"/>
          <w:szCs w:val="24"/>
          <w:lang w:eastAsia="en-US"/>
        </w:rPr>
        <w:t xml:space="preserve"> </w:t>
      </w:r>
      <w:r w:rsidRPr="007E16D2">
        <w:rPr>
          <w:spacing w:val="-5"/>
          <w:sz w:val="24"/>
          <w:szCs w:val="24"/>
          <w:lang w:eastAsia="en-US"/>
        </w:rPr>
        <w:t>у</w:t>
      </w:r>
      <w:r w:rsidRPr="007E16D2">
        <w:rPr>
          <w:sz w:val="24"/>
          <w:szCs w:val="24"/>
          <w:lang w:eastAsia="en-US"/>
        </w:rPr>
        <w:t>р</w:t>
      </w:r>
      <w:r w:rsidRPr="007E16D2">
        <w:rPr>
          <w:spacing w:val="5"/>
          <w:sz w:val="24"/>
          <w:szCs w:val="24"/>
          <w:lang w:eastAsia="en-US"/>
        </w:rPr>
        <w:t>о</w:t>
      </w:r>
      <w:r w:rsidRPr="007E16D2">
        <w:rPr>
          <w:spacing w:val="-2"/>
          <w:sz w:val="24"/>
          <w:szCs w:val="24"/>
          <w:lang w:eastAsia="en-US"/>
        </w:rPr>
        <w:t>в</w:t>
      </w:r>
      <w:r w:rsidRPr="007E16D2">
        <w:rPr>
          <w:sz w:val="24"/>
          <w:szCs w:val="24"/>
          <w:lang w:eastAsia="en-US"/>
        </w:rPr>
        <w:t>н</w:t>
      </w:r>
      <w:r w:rsidRPr="007E16D2">
        <w:rPr>
          <w:spacing w:val="1"/>
          <w:sz w:val="24"/>
          <w:szCs w:val="24"/>
          <w:lang w:eastAsia="en-US"/>
        </w:rPr>
        <w:t>е</w:t>
      </w:r>
      <w:r w:rsidRPr="007E16D2">
        <w:rPr>
          <w:sz w:val="24"/>
          <w:szCs w:val="24"/>
          <w:lang w:eastAsia="en-US"/>
        </w:rPr>
        <w:t>м</w:t>
      </w:r>
      <w:r w:rsidRPr="007E16D2">
        <w:rPr>
          <w:spacing w:val="2"/>
          <w:sz w:val="24"/>
          <w:szCs w:val="24"/>
          <w:lang w:eastAsia="en-US"/>
        </w:rPr>
        <w:t xml:space="preserve"> </w:t>
      </w:r>
      <w:r w:rsidRPr="007E16D2">
        <w:rPr>
          <w:sz w:val="24"/>
          <w:szCs w:val="24"/>
          <w:lang w:eastAsia="en-US"/>
        </w:rPr>
        <w:t>п</w:t>
      </w:r>
      <w:r w:rsidRPr="007E16D2">
        <w:rPr>
          <w:spacing w:val="-9"/>
          <w:sz w:val="24"/>
          <w:szCs w:val="24"/>
          <w:lang w:eastAsia="en-US"/>
        </w:rPr>
        <w:t>о</w:t>
      </w:r>
      <w:r w:rsidRPr="007E16D2">
        <w:rPr>
          <w:spacing w:val="2"/>
          <w:sz w:val="24"/>
          <w:szCs w:val="24"/>
          <w:lang w:eastAsia="en-US"/>
        </w:rPr>
        <w:t>д</w:t>
      </w:r>
      <w:r w:rsidRPr="007E16D2">
        <w:rPr>
          <w:spacing w:val="-4"/>
          <w:sz w:val="24"/>
          <w:szCs w:val="24"/>
          <w:lang w:eastAsia="en-US"/>
        </w:rPr>
        <w:t>г</w:t>
      </w:r>
      <w:r w:rsidRPr="007E16D2">
        <w:rPr>
          <w:spacing w:val="-5"/>
          <w:sz w:val="24"/>
          <w:szCs w:val="24"/>
          <w:lang w:eastAsia="en-US"/>
        </w:rPr>
        <w:t>о</w:t>
      </w:r>
      <w:r w:rsidRPr="007E16D2">
        <w:rPr>
          <w:spacing w:val="-6"/>
          <w:sz w:val="24"/>
          <w:szCs w:val="24"/>
          <w:lang w:eastAsia="en-US"/>
        </w:rPr>
        <w:t>т</w:t>
      </w:r>
      <w:r w:rsidRPr="007E16D2">
        <w:rPr>
          <w:spacing w:val="5"/>
          <w:sz w:val="24"/>
          <w:szCs w:val="24"/>
          <w:lang w:eastAsia="en-US"/>
        </w:rPr>
        <w:t>о</w:t>
      </w:r>
      <w:r w:rsidRPr="007E16D2">
        <w:rPr>
          <w:spacing w:val="-2"/>
          <w:sz w:val="24"/>
          <w:szCs w:val="24"/>
          <w:lang w:eastAsia="en-US"/>
        </w:rPr>
        <w:t>в</w:t>
      </w:r>
      <w:r w:rsidRPr="007E16D2">
        <w:rPr>
          <w:spacing w:val="-1"/>
          <w:sz w:val="24"/>
          <w:szCs w:val="24"/>
          <w:lang w:eastAsia="en-US"/>
        </w:rPr>
        <w:t>к</w:t>
      </w:r>
      <w:r w:rsidRPr="007E16D2">
        <w:rPr>
          <w:sz w:val="24"/>
          <w:szCs w:val="24"/>
          <w:lang w:eastAsia="en-US"/>
        </w:rPr>
        <w:t>и</w:t>
      </w:r>
      <w:r w:rsidRPr="007E16D2">
        <w:rPr>
          <w:spacing w:val="6"/>
          <w:sz w:val="24"/>
          <w:szCs w:val="24"/>
          <w:lang w:eastAsia="en-US"/>
        </w:rPr>
        <w:t xml:space="preserve"> </w:t>
      </w:r>
      <w:r w:rsidRPr="007E16D2">
        <w:rPr>
          <w:spacing w:val="-5"/>
          <w:sz w:val="24"/>
          <w:szCs w:val="24"/>
          <w:lang w:eastAsia="en-US"/>
        </w:rPr>
        <w:t>у</w:t>
      </w:r>
      <w:r w:rsidRPr="007E16D2">
        <w:rPr>
          <w:spacing w:val="-1"/>
          <w:sz w:val="24"/>
          <w:szCs w:val="24"/>
          <w:lang w:eastAsia="en-US"/>
        </w:rPr>
        <w:t>ч</w:t>
      </w:r>
      <w:r w:rsidRPr="007E16D2">
        <w:rPr>
          <w:spacing w:val="6"/>
          <w:sz w:val="24"/>
          <w:szCs w:val="24"/>
          <w:lang w:eastAsia="en-US"/>
        </w:rPr>
        <w:t>е</w:t>
      </w:r>
      <w:r w:rsidRPr="007E16D2">
        <w:rPr>
          <w:sz w:val="24"/>
          <w:szCs w:val="24"/>
          <w:lang w:eastAsia="en-US"/>
        </w:rPr>
        <w:t>ни</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p>
    <w:p w14:paraId="63DAEFDC" w14:textId="77777777" w:rsidR="007E16D2" w:rsidRPr="007E16D2" w:rsidRDefault="007E16D2" w:rsidP="009B544A">
      <w:pPr>
        <w:widowControl w:val="0"/>
        <w:autoSpaceDE w:val="0"/>
        <w:autoSpaceDN w:val="0"/>
        <w:adjustRightInd w:val="0"/>
        <w:spacing w:line="360" w:lineRule="auto"/>
        <w:jc w:val="both"/>
        <w:rPr>
          <w:sz w:val="24"/>
          <w:szCs w:val="24"/>
          <w:lang w:eastAsia="en-US"/>
        </w:rPr>
      </w:pPr>
      <w:r w:rsidRPr="007E16D2">
        <w:rPr>
          <w:spacing w:val="1"/>
          <w:sz w:val="24"/>
          <w:szCs w:val="24"/>
          <w:lang w:eastAsia="en-US"/>
        </w:rPr>
        <w:lastRenderedPageBreak/>
        <w:t>Ос</w:t>
      </w:r>
      <w:r w:rsidRPr="007E16D2">
        <w:rPr>
          <w:sz w:val="24"/>
          <w:szCs w:val="24"/>
          <w:lang w:eastAsia="en-US"/>
        </w:rPr>
        <w:t>но</w:t>
      </w:r>
      <w:r w:rsidRPr="007E16D2">
        <w:rPr>
          <w:spacing w:val="-2"/>
          <w:sz w:val="24"/>
          <w:szCs w:val="24"/>
          <w:lang w:eastAsia="en-US"/>
        </w:rPr>
        <w:t>в</w:t>
      </w:r>
      <w:r w:rsidRPr="007E16D2">
        <w:rPr>
          <w:sz w:val="24"/>
          <w:szCs w:val="24"/>
          <w:lang w:eastAsia="en-US"/>
        </w:rPr>
        <w:t>н</w:t>
      </w:r>
      <w:r w:rsidRPr="007E16D2">
        <w:rPr>
          <w:spacing w:val="5"/>
          <w:sz w:val="24"/>
          <w:szCs w:val="24"/>
          <w:lang w:eastAsia="en-US"/>
        </w:rPr>
        <w:t>о</w:t>
      </w:r>
      <w:r w:rsidRPr="007E16D2">
        <w:rPr>
          <w:sz w:val="24"/>
          <w:szCs w:val="24"/>
          <w:lang w:eastAsia="en-US"/>
        </w:rPr>
        <w:t>е</w:t>
      </w:r>
      <w:r w:rsidRPr="007E16D2">
        <w:rPr>
          <w:spacing w:val="6"/>
          <w:sz w:val="24"/>
          <w:szCs w:val="24"/>
          <w:lang w:eastAsia="en-US"/>
        </w:rPr>
        <w:t xml:space="preserve"> </w:t>
      </w:r>
      <w:r w:rsidRPr="007E16D2">
        <w:rPr>
          <w:spacing w:val="1"/>
          <w:sz w:val="24"/>
          <w:szCs w:val="24"/>
          <w:lang w:eastAsia="en-US"/>
        </w:rPr>
        <w:t>м</w:t>
      </w:r>
      <w:r w:rsidRPr="007E16D2">
        <w:rPr>
          <w:spacing w:val="6"/>
          <w:sz w:val="24"/>
          <w:szCs w:val="24"/>
          <w:lang w:eastAsia="en-US"/>
        </w:rPr>
        <w:t>ес</w:t>
      </w:r>
      <w:r w:rsidRPr="007E16D2">
        <w:rPr>
          <w:spacing w:val="-6"/>
          <w:sz w:val="24"/>
          <w:szCs w:val="24"/>
          <w:lang w:eastAsia="en-US"/>
        </w:rPr>
        <w:t>т</w:t>
      </w:r>
      <w:r w:rsidRPr="007E16D2">
        <w:rPr>
          <w:sz w:val="24"/>
          <w:szCs w:val="24"/>
          <w:lang w:eastAsia="en-US"/>
        </w:rPr>
        <w:t>о</w:t>
      </w:r>
      <w:r w:rsidRPr="007E16D2">
        <w:rPr>
          <w:spacing w:val="10"/>
          <w:sz w:val="24"/>
          <w:szCs w:val="24"/>
          <w:lang w:eastAsia="en-US"/>
        </w:rPr>
        <w:t xml:space="preserve"> </w:t>
      </w:r>
      <w:r w:rsidRPr="007E16D2">
        <w:rPr>
          <w:sz w:val="24"/>
          <w:szCs w:val="24"/>
          <w:lang w:eastAsia="en-US"/>
        </w:rPr>
        <w:t>в</w:t>
      </w:r>
      <w:r w:rsidRPr="007E16D2">
        <w:rPr>
          <w:spacing w:val="9"/>
          <w:sz w:val="24"/>
          <w:szCs w:val="24"/>
          <w:lang w:eastAsia="en-US"/>
        </w:rPr>
        <w:t xml:space="preserve"> </w:t>
      </w:r>
      <w:r w:rsidRPr="007E16D2">
        <w:rPr>
          <w:sz w:val="24"/>
          <w:szCs w:val="24"/>
          <w:lang w:eastAsia="en-US"/>
        </w:rPr>
        <w:t>р</w:t>
      </w:r>
      <w:r w:rsidRPr="007E16D2">
        <w:rPr>
          <w:spacing w:val="1"/>
          <w:sz w:val="24"/>
          <w:szCs w:val="24"/>
          <w:lang w:eastAsia="en-US"/>
        </w:rPr>
        <w:t>е</w:t>
      </w:r>
      <w:r w:rsidRPr="007E16D2">
        <w:rPr>
          <w:sz w:val="24"/>
          <w:szCs w:val="24"/>
          <w:lang w:eastAsia="en-US"/>
        </w:rPr>
        <w:t>п</w:t>
      </w:r>
      <w:r w:rsidRPr="007E16D2">
        <w:rPr>
          <w:spacing w:val="1"/>
          <w:sz w:val="24"/>
          <w:szCs w:val="24"/>
          <w:lang w:eastAsia="en-US"/>
        </w:rPr>
        <w:t>е</w:t>
      </w:r>
      <w:r w:rsidRPr="007E16D2">
        <w:rPr>
          <w:sz w:val="24"/>
          <w:szCs w:val="24"/>
          <w:lang w:eastAsia="en-US"/>
        </w:rPr>
        <w:t>р</w:t>
      </w:r>
      <w:r w:rsidRPr="007E16D2">
        <w:rPr>
          <w:spacing w:val="-1"/>
          <w:sz w:val="24"/>
          <w:szCs w:val="24"/>
          <w:lang w:eastAsia="en-US"/>
        </w:rPr>
        <w:t>т</w:t>
      </w:r>
      <w:r w:rsidRPr="007E16D2">
        <w:rPr>
          <w:spacing w:val="-9"/>
          <w:sz w:val="24"/>
          <w:szCs w:val="24"/>
          <w:lang w:eastAsia="en-US"/>
        </w:rPr>
        <w:t>у</w:t>
      </w:r>
      <w:r w:rsidRPr="007E16D2">
        <w:rPr>
          <w:spacing w:val="1"/>
          <w:sz w:val="24"/>
          <w:szCs w:val="24"/>
          <w:lang w:eastAsia="en-US"/>
        </w:rPr>
        <w:t>а</w:t>
      </w:r>
      <w:r w:rsidRPr="007E16D2">
        <w:rPr>
          <w:sz w:val="24"/>
          <w:szCs w:val="24"/>
          <w:lang w:eastAsia="en-US"/>
        </w:rPr>
        <w:t>ре</w:t>
      </w:r>
      <w:r w:rsidRPr="007E16D2">
        <w:rPr>
          <w:spacing w:val="7"/>
          <w:sz w:val="24"/>
          <w:szCs w:val="24"/>
          <w:lang w:eastAsia="en-US"/>
        </w:rPr>
        <w:t xml:space="preserve"> </w:t>
      </w:r>
      <w:r w:rsidRPr="007E16D2">
        <w:rPr>
          <w:spacing w:val="2"/>
          <w:sz w:val="24"/>
          <w:szCs w:val="24"/>
          <w:lang w:eastAsia="en-US"/>
        </w:rPr>
        <w:t>д</w:t>
      </w:r>
      <w:r w:rsidRPr="007E16D2">
        <w:rPr>
          <w:sz w:val="24"/>
          <w:szCs w:val="24"/>
          <w:lang w:eastAsia="en-US"/>
        </w:rPr>
        <w:t>олжна</w:t>
      </w:r>
      <w:r w:rsidRPr="007E16D2">
        <w:rPr>
          <w:spacing w:val="7"/>
          <w:sz w:val="24"/>
          <w:szCs w:val="24"/>
          <w:lang w:eastAsia="en-US"/>
        </w:rPr>
        <w:t xml:space="preserve"> </w:t>
      </w:r>
      <w:r w:rsidRPr="007E16D2">
        <w:rPr>
          <w:sz w:val="24"/>
          <w:szCs w:val="24"/>
          <w:lang w:eastAsia="en-US"/>
        </w:rPr>
        <w:t>з</w:t>
      </w:r>
      <w:r w:rsidRPr="007E16D2">
        <w:rPr>
          <w:spacing w:val="6"/>
          <w:sz w:val="24"/>
          <w:szCs w:val="24"/>
          <w:lang w:eastAsia="en-US"/>
        </w:rPr>
        <w:t>а</w:t>
      </w:r>
      <w:r w:rsidRPr="007E16D2">
        <w:rPr>
          <w:sz w:val="24"/>
          <w:szCs w:val="24"/>
          <w:lang w:eastAsia="en-US"/>
        </w:rPr>
        <w:t>ни</w:t>
      </w:r>
      <w:r w:rsidRPr="007E16D2">
        <w:rPr>
          <w:spacing w:val="1"/>
          <w:sz w:val="24"/>
          <w:szCs w:val="24"/>
          <w:lang w:eastAsia="en-US"/>
        </w:rPr>
        <w:t>м</w:t>
      </w:r>
      <w:r w:rsidRPr="007E16D2">
        <w:rPr>
          <w:spacing w:val="-8"/>
          <w:sz w:val="24"/>
          <w:szCs w:val="24"/>
          <w:lang w:eastAsia="en-US"/>
        </w:rPr>
        <w:t>а</w:t>
      </w:r>
      <w:r w:rsidRPr="007E16D2">
        <w:rPr>
          <w:spacing w:val="-1"/>
          <w:sz w:val="24"/>
          <w:szCs w:val="24"/>
          <w:lang w:eastAsia="en-US"/>
        </w:rPr>
        <w:t>т</w:t>
      </w:r>
      <w:r w:rsidRPr="007E16D2">
        <w:rPr>
          <w:sz w:val="24"/>
          <w:szCs w:val="24"/>
          <w:lang w:eastAsia="en-US"/>
        </w:rPr>
        <w:t>ь</w:t>
      </w:r>
      <w:r w:rsidRPr="007E16D2">
        <w:rPr>
          <w:spacing w:val="8"/>
          <w:sz w:val="24"/>
          <w:szCs w:val="24"/>
          <w:lang w:eastAsia="en-US"/>
        </w:rPr>
        <w:t xml:space="preserve"> </w:t>
      </w:r>
      <w:r w:rsidRPr="007E16D2">
        <w:rPr>
          <w:spacing w:val="1"/>
          <w:sz w:val="24"/>
          <w:szCs w:val="24"/>
          <w:lang w:eastAsia="en-US"/>
        </w:rPr>
        <w:t>а</w:t>
      </w:r>
      <w:r w:rsidRPr="007E16D2">
        <w:rPr>
          <w:spacing w:val="-6"/>
          <w:sz w:val="24"/>
          <w:szCs w:val="24"/>
          <w:lang w:eastAsia="en-US"/>
        </w:rPr>
        <w:t>к</w:t>
      </w:r>
      <w:r w:rsidRPr="007E16D2">
        <w:rPr>
          <w:spacing w:val="1"/>
          <w:sz w:val="24"/>
          <w:szCs w:val="24"/>
          <w:lang w:eastAsia="en-US"/>
        </w:rPr>
        <w:t>а</w:t>
      </w:r>
      <w:r w:rsidRPr="007E16D2">
        <w:rPr>
          <w:spacing w:val="2"/>
          <w:sz w:val="24"/>
          <w:szCs w:val="24"/>
          <w:lang w:eastAsia="en-US"/>
        </w:rPr>
        <w:t>д</w:t>
      </w:r>
      <w:r w:rsidRPr="007E16D2">
        <w:rPr>
          <w:spacing w:val="1"/>
          <w:sz w:val="24"/>
          <w:szCs w:val="24"/>
          <w:lang w:eastAsia="en-US"/>
        </w:rPr>
        <w:t>ем</w:t>
      </w:r>
      <w:r w:rsidRPr="007E16D2">
        <w:rPr>
          <w:sz w:val="24"/>
          <w:szCs w:val="24"/>
          <w:lang w:eastAsia="en-US"/>
        </w:rPr>
        <w:t>и</w:t>
      </w:r>
      <w:r w:rsidRPr="007E16D2">
        <w:rPr>
          <w:spacing w:val="-1"/>
          <w:sz w:val="24"/>
          <w:szCs w:val="24"/>
          <w:lang w:eastAsia="en-US"/>
        </w:rPr>
        <w:t>ч</w:t>
      </w:r>
      <w:r w:rsidRPr="007E16D2">
        <w:rPr>
          <w:spacing w:val="6"/>
          <w:sz w:val="24"/>
          <w:szCs w:val="24"/>
          <w:lang w:eastAsia="en-US"/>
        </w:rPr>
        <w:t>ес</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я</w:t>
      </w:r>
      <w:r w:rsidRPr="007E16D2">
        <w:rPr>
          <w:spacing w:val="7"/>
          <w:sz w:val="24"/>
          <w:szCs w:val="24"/>
          <w:lang w:eastAsia="en-US"/>
        </w:rPr>
        <w:t xml:space="preserve"> </w:t>
      </w:r>
      <w:r w:rsidRPr="007E16D2">
        <w:rPr>
          <w:spacing w:val="6"/>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z w:val="24"/>
          <w:szCs w:val="24"/>
          <w:lang w:eastAsia="en-US"/>
        </w:rPr>
        <w:t>а</w:t>
      </w:r>
      <w:r w:rsidRPr="007E16D2">
        <w:rPr>
          <w:spacing w:val="11"/>
          <w:sz w:val="24"/>
          <w:szCs w:val="24"/>
          <w:lang w:eastAsia="en-US"/>
        </w:rPr>
        <w:t xml:space="preserve"> </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 xml:space="preserve">к </w:t>
      </w:r>
      <w:r w:rsidRPr="007E16D2">
        <w:rPr>
          <w:spacing w:val="-5"/>
          <w:sz w:val="24"/>
          <w:szCs w:val="24"/>
          <w:lang w:eastAsia="en-US"/>
        </w:rPr>
        <w:t>о</w:t>
      </w:r>
      <w:r w:rsidRPr="007E16D2">
        <w:rPr>
          <w:spacing w:val="-1"/>
          <w:sz w:val="24"/>
          <w:szCs w:val="24"/>
          <w:lang w:eastAsia="en-US"/>
        </w:rPr>
        <w:t>т</w:t>
      </w:r>
      <w:r w:rsidRPr="007E16D2">
        <w:rPr>
          <w:spacing w:val="-3"/>
          <w:sz w:val="24"/>
          <w:szCs w:val="24"/>
          <w:lang w:eastAsia="en-US"/>
        </w:rPr>
        <w:t>е</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3"/>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нн</w:t>
      </w:r>
      <w:r w:rsidRPr="007E16D2">
        <w:rPr>
          <w:spacing w:val="5"/>
          <w:sz w:val="24"/>
          <w:szCs w:val="24"/>
          <w:lang w:eastAsia="en-US"/>
        </w:rPr>
        <w:t>ы</w:t>
      </w:r>
      <w:r w:rsidRPr="007E16D2">
        <w:rPr>
          <w:spacing w:val="-5"/>
          <w:sz w:val="24"/>
          <w:szCs w:val="24"/>
          <w:lang w:eastAsia="en-US"/>
        </w:rPr>
        <w:t>х</w:t>
      </w:r>
      <w:r w:rsidRPr="007E16D2">
        <w:rPr>
          <w:sz w:val="24"/>
          <w:szCs w:val="24"/>
          <w:lang w:eastAsia="en-US"/>
        </w:rPr>
        <w:t>,</w:t>
      </w:r>
      <w:r w:rsidRPr="007E16D2">
        <w:rPr>
          <w:spacing w:val="4"/>
          <w:sz w:val="24"/>
          <w:szCs w:val="24"/>
          <w:lang w:eastAsia="en-US"/>
        </w:rPr>
        <w:t xml:space="preserve"> </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к и</w:t>
      </w:r>
      <w:r w:rsidRPr="007E16D2">
        <w:rPr>
          <w:spacing w:val="2"/>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z w:val="24"/>
          <w:szCs w:val="24"/>
          <w:lang w:eastAsia="en-US"/>
        </w:rPr>
        <w:t>р</w:t>
      </w:r>
      <w:r w:rsidRPr="007E16D2">
        <w:rPr>
          <w:spacing w:val="-9"/>
          <w:sz w:val="24"/>
          <w:szCs w:val="24"/>
          <w:lang w:eastAsia="en-US"/>
        </w:rPr>
        <w:t>у</w:t>
      </w:r>
      <w:r w:rsidRPr="007E16D2">
        <w:rPr>
          <w:spacing w:val="-2"/>
          <w:sz w:val="24"/>
          <w:szCs w:val="24"/>
          <w:lang w:eastAsia="en-US"/>
        </w:rPr>
        <w:t>б</w:t>
      </w:r>
      <w:r w:rsidRPr="007E16D2">
        <w:rPr>
          <w:spacing w:val="1"/>
          <w:sz w:val="24"/>
          <w:szCs w:val="24"/>
          <w:lang w:eastAsia="en-US"/>
        </w:rPr>
        <w:t>е</w:t>
      </w:r>
      <w:r w:rsidRPr="007E16D2">
        <w:rPr>
          <w:sz w:val="24"/>
          <w:szCs w:val="24"/>
          <w:lang w:eastAsia="en-US"/>
        </w:rPr>
        <w:t>жн</w:t>
      </w:r>
      <w:r w:rsidRPr="007E16D2">
        <w:rPr>
          <w:spacing w:val="5"/>
          <w:sz w:val="24"/>
          <w:szCs w:val="24"/>
          <w:lang w:eastAsia="en-US"/>
        </w:rPr>
        <w:t>ы</w:t>
      </w:r>
      <w:r w:rsidRPr="007E16D2">
        <w:rPr>
          <w:sz w:val="24"/>
          <w:szCs w:val="24"/>
          <w:lang w:eastAsia="en-US"/>
        </w:rPr>
        <w:t>х</w:t>
      </w:r>
      <w:r w:rsidRPr="007E16D2">
        <w:rPr>
          <w:spacing w:val="1"/>
          <w:sz w:val="24"/>
          <w:szCs w:val="24"/>
          <w:lang w:eastAsia="en-US"/>
        </w:rPr>
        <w:t xml:space="preserve"> </w:t>
      </w:r>
      <w:r w:rsidRPr="007E16D2">
        <w:rPr>
          <w:spacing w:val="-15"/>
          <w:sz w:val="24"/>
          <w:szCs w:val="24"/>
          <w:lang w:eastAsia="en-US"/>
        </w:rPr>
        <w:t>к</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п</w:t>
      </w:r>
      <w:r w:rsidRPr="007E16D2">
        <w:rPr>
          <w:spacing w:val="5"/>
          <w:sz w:val="24"/>
          <w:szCs w:val="24"/>
          <w:lang w:eastAsia="en-US"/>
        </w:rPr>
        <w:t>о</w:t>
      </w:r>
      <w:r w:rsidRPr="007E16D2">
        <w:rPr>
          <w:sz w:val="24"/>
          <w:szCs w:val="24"/>
          <w:lang w:eastAsia="en-US"/>
        </w:rPr>
        <w:t>зи</w:t>
      </w:r>
      <w:r w:rsidRPr="007E16D2">
        <w:rPr>
          <w:spacing w:val="-6"/>
          <w:sz w:val="24"/>
          <w:szCs w:val="24"/>
          <w:lang w:eastAsia="en-US"/>
        </w:rPr>
        <w:t>т</w:t>
      </w:r>
      <w:r w:rsidRPr="007E16D2">
        <w:rPr>
          <w:sz w:val="24"/>
          <w:szCs w:val="24"/>
          <w:lang w:eastAsia="en-US"/>
        </w:rPr>
        <w:t>ор</w:t>
      </w:r>
      <w:r w:rsidRPr="007E16D2">
        <w:rPr>
          <w:spacing w:val="5"/>
          <w:sz w:val="24"/>
          <w:szCs w:val="24"/>
          <w:lang w:eastAsia="en-US"/>
        </w:rPr>
        <w:t>о</w:t>
      </w:r>
      <w:r w:rsidRPr="007E16D2">
        <w:rPr>
          <w:spacing w:val="-2"/>
          <w:sz w:val="24"/>
          <w:szCs w:val="24"/>
          <w:lang w:eastAsia="en-US"/>
        </w:rPr>
        <w:t>в</w:t>
      </w:r>
      <w:r w:rsidRPr="007E16D2">
        <w:rPr>
          <w:sz w:val="24"/>
          <w:szCs w:val="24"/>
          <w:lang w:eastAsia="en-US"/>
        </w:rPr>
        <w:t>.</w:t>
      </w:r>
    </w:p>
    <w:p w14:paraId="6130BD09" w14:textId="77777777" w:rsidR="00EB41B8" w:rsidRDefault="007E16D2" w:rsidP="009B544A">
      <w:pPr>
        <w:widowControl w:val="0"/>
        <w:tabs>
          <w:tab w:val="left" w:pos="2240"/>
          <w:tab w:val="left" w:pos="4140"/>
          <w:tab w:val="left" w:pos="6320"/>
          <w:tab w:val="left" w:pos="8340"/>
        </w:tabs>
        <w:autoSpaceDE w:val="0"/>
        <w:autoSpaceDN w:val="0"/>
        <w:adjustRightInd w:val="0"/>
        <w:spacing w:line="360" w:lineRule="auto"/>
        <w:jc w:val="both"/>
        <w:rPr>
          <w:sz w:val="24"/>
          <w:szCs w:val="24"/>
          <w:lang w:eastAsia="en-US"/>
        </w:rPr>
      </w:pPr>
      <w:r w:rsidRPr="007E16D2">
        <w:rPr>
          <w:spacing w:val="-4"/>
          <w:sz w:val="24"/>
          <w:szCs w:val="24"/>
          <w:lang w:eastAsia="en-US"/>
        </w:rPr>
        <w:t>О</w:t>
      </w:r>
      <w:r w:rsidRPr="007E16D2">
        <w:rPr>
          <w:spacing w:val="2"/>
          <w:sz w:val="24"/>
          <w:szCs w:val="24"/>
          <w:lang w:eastAsia="en-US"/>
        </w:rPr>
        <w:t>д</w:t>
      </w:r>
      <w:r w:rsidRPr="007E16D2">
        <w:rPr>
          <w:sz w:val="24"/>
          <w:szCs w:val="24"/>
          <w:lang w:eastAsia="en-US"/>
        </w:rPr>
        <w:t>на</w:t>
      </w:r>
      <w:r w:rsidRPr="007E16D2">
        <w:rPr>
          <w:spacing w:val="11"/>
          <w:sz w:val="24"/>
          <w:szCs w:val="24"/>
          <w:lang w:eastAsia="en-US"/>
        </w:rPr>
        <w:t xml:space="preserve"> </w:t>
      </w:r>
      <w:r w:rsidRPr="007E16D2">
        <w:rPr>
          <w:sz w:val="24"/>
          <w:szCs w:val="24"/>
          <w:lang w:eastAsia="en-US"/>
        </w:rPr>
        <w:t>из</w:t>
      </w:r>
      <w:r w:rsidRPr="007E16D2">
        <w:rPr>
          <w:spacing w:val="10"/>
          <w:sz w:val="24"/>
          <w:szCs w:val="24"/>
          <w:lang w:eastAsia="en-US"/>
        </w:rPr>
        <w:t xml:space="preserve"> </w:t>
      </w:r>
      <w:r w:rsidRPr="007E16D2">
        <w:rPr>
          <w:spacing w:val="6"/>
          <w:sz w:val="24"/>
          <w:szCs w:val="24"/>
          <w:lang w:eastAsia="en-US"/>
        </w:rPr>
        <w:t>с</w:t>
      </w:r>
      <w:r w:rsidRPr="007E16D2">
        <w:rPr>
          <w:spacing w:val="1"/>
          <w:sz w:val="24"/>
          <w:szCs w:val="24"/>
          <w:lang w:eastAsia="en-US"/>
        </w:rPr>
        <w:t>ам</w:t>
      </w:r>
      <w:r w:rsidRPr="007E16D2">
        <w:rPr>
          <w:sz w:val="24"/>
          <w:szCs w:val="24"/>
          <w:lang w:eastAsia="en-US"/>
        </w:rPr>
        <w:t>ых</w:t>
      </w:r>
      <w:r w:rsidRPr="007E16D2">
        <w:rPr>
          <w:spacing w:val="6"/>
          <w:sz w:val="24"/>
          <w:szCs w:val="24"/>
          <w:lang w:eastAsia="en-US"/>
        </w:rPr>
        <w:t xml:space="preserve"> </w:t>
      </w:r>
      <w:r w:rsidRPr="007E16D2">
        <w:rPr>
          <w:spacing w:val="-13"/>
          <w:sz w:val="24"/>
          <w:szCs w:val="24"/>
          <w:lang w:eastAsia="en-US"/>
        </w:rPr>
        <w:t>г</w:t>
      </w:r>
      <w:r w:rsidRPr="007E16D2">
        <w:rPr>
          <w:sz w:val="24"/>
          <w:szCs w:val="24"/>
          <w:lang w:eastAsia="en-US"/>
        </w:rPr>
        <w:t>л</w:t>
      </w:r>
      <w:r w:rsidRPr="007E16D2">
        <w:rPr>
          <w:spacing w:val="1"/>
          <w:sz w:val="24"/>
          <w:szCs w:val="24"/>
          <w:lang w:eastAsia="en-US"/>
        </w:rPr>
        <w:t>а</w:t>
      </w:r>
      <w:r w:rsidRPr="007E16D2">
        <w:rPr>
          <w:spacing w:val="3"/>
          <w:sz w:val="24"/>
          <w:szCs w:val="24"/>
          <w:lang w:eastAsia="en-US"/>
        </w:rPr>
        <w:t>в</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pacing w:val="6"/>
          <w:sz w:val="24"/>
          <w:szCs w:val="24"/>
          <w:lang w:eastAsia="en-US"/>
        </w:rPr>
        <w:t xml:space="preserve"> </w:t>
      </w:r>
      <w:r w:rsidRPr="007E16D2">
        <w:rPr>
          <w:spacing w:val="1"/>
          <w:sz w:val="24"/>
          <w:szCs w:val="24"/>
          <w:lang w:eastAsia="en-US"/>
        </w:rPr>
        <w:t>ме</w:t>
      </w:r>
      <w:r w:rsidRPr="007E16D2">
        <w:rPr>
          <w:spacing w:val="-1"/>
          <w:sz w:val="24"/>
          <w:szCs w:val="24"/>
          <w:lang w:eastAsia="en-US"/>
        </w:rPr>
        <w:t>т</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ч</w:t>
      </w:r>
      <w:r w:rsidRPr="007E16D2">
        <w:rPr>
          <w:spacing w:val="6"/>
          <w:sz w:val="24"/>
          <w:szCs w:val="24"/>
          <w:lang w:eastAsia="en-US"/>
        </w:rPr>
        <w:t>ес</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х</w:t>
      </w:r>
      <w:r w:rsidRPr="007E16D2">
        <w:rPr>
          <w:spacing w:val="6"/>
          <w:sz w:val="24"/>
          <w:szCs w:val="24"/>
          <w:lang w:eastAsia="en-US"/>
        </w:rPr>
        <w:t xml:space="preserve"> </w:t>
      </w:r>
      <w:r w:rsidRPr="007E16D2">
        <w:rPr>
          <w:spacing w:val="5"/>
          <w:sz w:val="24"/>
          <w:szCs w:val="24"/>
          <w:lang w:eastAsia="en-US"/>
        </w:rPr>
        <w:t>з</w:t>
      </w:r>
      <w:r w:rsidRPr="007E16D2">
        <w:rPr>
          <w:spacing w:val="1"/>
          <w:sz w:val="24"/>
          <w:szCs w:val="24"/>
          <w:lang w:eastAsia="en-US"/>
        </w:rPr>
        <w:t>а</w:t>
      </w:r>
      <w:r w:rsidRPr="007E16D2">
        <w:rPr>
          <w:spacing w:val="2"/>
          <w:sz w:val="24"/>
          <w:szCs w:val="24"/>
          <w:lang w:eastAsia="en-US"/>
        </w:rPr>
        <w:t>д</w:t>
      </w:r>
      <w:r w:rsidRPr="007E16D2">
        <w:rPr>
          <w:spacing w:val="-8"/>
          <w:sz w:val="24"/>
          <w:szCs w:val="24"/>
          <w:lang w:eastAsia="en-US"/>
        </w:rPr>
        <w:t>а</w:t>
      </w:r>
      <w:r w:rsidRPr="007E16D2">
        <w:rPr>
          <w:sz w:val="24"/>
          <w:szCs w:val="24"/>
          <w:lang w:eastAsia="en-US"/>
        </w:rPr>
        <w:t>ч</w:t>
      </w:r>
      <w:r w:rsidRPr="007E16D2">
        <w:rPr>
          <w:spacing w:val="10"/>
          <w:sz w:val="24"/>
          <w:szCs w:val="24"/>
          <w:lang w:eastAsia="en-US"/>
        </w:rPr>
        <w:t xml:space="preserve"> </w:t>
      </w:r>
      <w:r w:rsidRPr="007E16D2">
        <w:rPr>
          <w:sz w:val="24"/>
          <w:szCs w:val="24"/>
          <w:lang w:eastAsia="en-US"/>
        </w:rPr>
        <w:t>пр</w:t>
      </w:r>
      <w:r w:rsidRPr="007E16D2">
        <w:rPr>
          <w:spacing w:val="1"/>
          <w:sz w:val="24"/>
          <w:szCs w:val="24"/>
          <w:lang w:eastAsia="en-US"/>
        </w:rPr>
        <w:t>е</w:t>
      </w:r>
      <w:r w:rsidRPr="007E16D2">
        <w:rPr>
          <w:sz w:val="24"/>
          <w:szCs w:val="24"/>
          <w:lang w:eastAsia="en-US"/>
        </w:rPr>
        <w:t>п</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а</w:t>
      </w:r>
      <w:r w:rsidRPr="007E16D2">
        <w:rPr>
          <w:spacing w:val="-6"/>
          <w:sz w:val="24"/>
          <w:szCs w:val="24"/>
          <w:lang w:eastAsia="en-US"/>
        </w:rPr>
        <w:t>в</w:t>
      </w:r>
      <w:r w:rsidRPr="007E16D2">
        <w:rPr>
          <w:spacing w:val="-8"/>
          <w:sz w:val="24"/>
          <w:szCs w:val="24"/>
          <w:lang w:eastAsia="en-US"/>
        </w:rPr>
        <w:t>а</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ля</w:t>
      </w:r>
      <w:r w:rsidRPr="007E16D2">
        <w:rPr>
          <w:spacing w:val="11"/>
          <w:sz w:val="24"/>
          <w:szCs w:val="24"/>
          <w:lang w:eastAsia="en-US"/>
        </w:rPr>
        <w:t xml:space="preserve"> </w:t>
      </w:r>
      <w:r w:rsidRPr="007E16D2">
        <w:rPr>
          <w:spacing w:val="6"/>
          <w:sz w:val="24"/>
          <w:szCs w:val="24"/>
          <w:lang w:eastAsia="en-US"/>
        </w:rPr>
        <w:t>с</w:t>
      </w:r>
      <w:r w:rsidRPr="007E16D2">
        <w:rPr>
          <w:spacing w:val="5"/>
          <w:sz w:val="24"/>
          <w:szCs w:val="24"/>
          <w:lang w:eastAsia="en-US"/>
        </w:rPr>
        <w:t>о</w:t>
      </w:r>
      <w:r w:rsidRPr="007E16D2">
        <w:rPr>
          <w:spacing w:val="1"/>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z w:val="24"/>
          <w:szCs w:val="24"/>
          <w:lang w:eastAsia="en-US"/>
        </w:rPr>
        <w:t>ит</w:t>
      </w:r>
      <w:r w:rsidRPr="007E16D2">
        <w:rPr>
          <w:spacing w:val="14"/>
          <w:sz w:val="24"/>
          <w:szCs w:val="24"/>
          <w:lang w:eastAsia="en-US"/>
        </w:rPr>
        <w:t xml:space="preserve"> </w:t>
      </w:r>
      <w:r w:rsidRPr="007E16D2">
        <w:rPr>
          <w:sz w:val="24"/>
          <w:szCs w:val="24"/>
          <w:lang w:eastAsia="en-US"/>
        </w:rPr>
        <w:t>в</w:t>
      </w:r>
      <w:r w:rsidRPr="007E16D2">
        <w:rPr>
          <w:spacing w:val="9"/>
          <w:sz w:val="24"/>
          <w:szCs w:val="24"/>
          <w:lang w:eastAsia="en-US"/>
        </w:rPr>
        <w:t xml:space="preserve"> </w:t>
      </w:r>
      <w:r w:rsidRPr="007E16D2">
        <w:rPr>
          <w:spacing w:val="-6"/>
          <w:sz w:val="24"/>
          <w:szCs w:val="24"/>
          <w:lang w:eastAsia="en-US"/>
        </w:rPr>
        <w:t>т</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 xml:space="preserve">, </w:t>
      </w:r>
      <w:r w:rsidRPr="007E16D2">
        <w:rPr>
          <w:spacing w:val="-1"/>
          <w:sz w:val="24"/>
          <w:szCs w:val="24"/>
          <w:lang w:eastAsia="en-US"/>
        </w:rPr>
        <w:t>ч</w:t>
      </w:r>
      <w:r w:rsidRPr="007E16D2">
        <w:rPr>
          <w:spacing w:val="-6"/>
          <w:sz w:val="24"/>
          <w:szCs w:val="24"/>
          <w:lang w:eastAsia="en-US"/>
        </w:rPr>
        <w:t>т</w:t>
      </w:r>
      <w:r w:rsidRPr="007E16D2">
        <w:rPr>
          <w:sz w:val="24"/>
          <w:szCs w:val="24"/>
          <w:lang w:eastAsia="en-US"/>
        </w:rPr>
        <w:t>о</w:t>
      </w:r>
      <w:r w:rsidRPr="007E16D2">
        <w:rPr>
          <w:spacing w:val="2"/>
          <w:sz w:val="24"/>
          <w:szCs w:val="24"/>
          <w:lang w:eastAsia="en-US"/>
        </w:rPr>
        <w:t>б</w:t>
      </w:r>
      <w:r w:rsidRPr="007E16D2">
        <w:rPr>
          <w:sz w:val="24"/>
          <w:szCs w:val="24"/>
          <w:lang w:eastAsia="en-US"/>
        </w:rPr>
        <w:t>ы н</w:t>
      </w:r>
      <w:r w:rsidRPr="007E16D2">
        <w:rPr>
          <w:spacing w:val="-8"/>
          <w:sz w:val="24"/>
          <w:szCs w:val="24"/>
          <w:lang w:eastAsia="en-US"/>
        </w:rPr>
        <w:t>а</w:t>
      </w:r>
      <w:r w:rsidRPr="007E16D2">
        <w:rPr>
          <w:sz w:val="24"/>
          <w:szCs w:val="24"/>
          <w:lang w:eastAsia="en-US"/>
        </w:rPr>
        <w:t>у</w:t>
      </w:r>
      <w:r w:rsidRPr="007E16D2">
        <w:rPr>
          <w:spacing w:val="-1"/>
          <w:sz w:val="24"/>
          <w:szCs w:val="24"/>
          <w:lang w:eastAsia="en-US"/>
        </w:rPr>
        <w:t>ч</w:t>
      </w:r>
      <w:r w:rsidRPr="007E16D2">
        <w:rPr>
          <w:sz w:val="24"/>
          <w:szCs w:val="24"/>
          <w:lang w:eastAsia="en-US"/>
        </w:rPr>
        <w:t>и</w:t>
      </w:r>
      <w:r w:rsidRPr="007E16D2">
        <w:rPr>
          <w:spacing w:val="3"/>
          <w:sz w:val="24"/>
          <w:szCs w:val="24"/>
          <w:lang w:eastAsia="en-US"/>
        </w:rPr>
        <w:t>т</w:t>
      </w:r>
      <w:r w:rsidRPr="007E16D2">
        <w:rPr>
          <w:sz w:val="24"/>
          <w:szCs w:val="24"/>
          <w:lang w:eastAsia="en-US"/>
        </w:rPr>
        <w:t>ь р</w:t>
      </w:r>
      <w:r w:rsidRPr="007E16D2">
        <w:rPr>
          <w:spacing w:val="1"/>
          <w:sz w:val="24"/>
          <w:szCs w:val="24"/>
          <w:lang w:eastAsia="en-US"/>
        </w:rPr>
        <w:t>е</w:t>
      </w:r>
      <w:r w:rsidRPr="007E16D2">
        <w:rPr>
          <w:spacing w:val="-2"/>
          <w:sz w:val="24"/>
          <w:szCs w:val="24"/>
          <w:lang w:eastAsia="en-US"/>
        </w:rPr>
        <w:t>б</w:t>
      </w:r>
      <w:r w:rsidRPr="007E16D2">
        <w:rPr>
          <w:spacing w:val="1"/>
          <w:sz w:val="24"/>
          <w:szCs w:val="24"/>
          <w:lang w:eastAsia="en-US"/>
        </w:rPr>
        <w:t>е</w:t>
      </w:r>
      <w:r w:rsidRPr="007E16D2">
        <w:rPr>
          <w:sz w:val="24"/>
          <w:szCs w:val="24"/>
          <w:lang w:eastAsia="en-US"/>
        </w:rPr>
        <w:t>н</w:t>
      </w:r>
      <w:r w:rsidRPr="007E16D2">
        <w:rPr>
          <w:spacing w:val="-6"/>
          <w:sz w:val="24"/>
          <w:szCs w:val="24"/>
          <w:lang w:eastAsia="en-US"/>
        </w:rPr>
        <w:t>к</w:t>
      </w:r>
      <w:r w:rsidRPr="007E16D2">
        <w:rPr>
          <w:sz w:val="24"/>
          <w:szCs w:val="24"/>
          <w:lang w:eastAsia="en-US"/>
        </w:rPr>
        <w:t xml:space="preserve">а  </w:t>
      </w:r>
      <w:r w:rsidRPr="007E16D2">
        <w:rPr>
          <w:spacing w:val="-22"/>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8"/>
          <w:sz w:val="24"/>
          <w:szCs w:val="24"/>
          <w:lang w:eastAsia="en-US"/>
        </w:rPr>
        <w:t>т</w:t>
      </w:r>
      <w:r w:rsidRPr="007E16D2">
        <w:rPr>
          <w:spacing w:val="-8"/>
          <w:sz w:val="24"/>
          <w:szCs w:val="24"/>
          <w:lang w:eastAsia="en-US"/>
        </w:rPr>
        <w:t>а</w:t>
      </w:r>
      <w:r w:rsidRPr="007E16D2">
        <w:rPr>
          <w:spacing w:val="3"/>
          <w:sz w:val="24"/>
          <w:szCs w:val="24"/>
          <w:lang w:eastAsia="en-US"/>
        </w:rPr>
        <w:t>т</w:t>
      </w:r>
      <w:r w:rsidR="00EB41B8">
        <w:rPr>
          <w:sz w:val="24"/>
          <w:szCs w:val="24"/>
          <w:lang w:eastAsia="en-US"/>
        </w:rPr>
        <w:t>ь</w:t>
      </w:r>
      <w:r w:rsidRPr="007E16D2">
        <w:rPr>
          <w:spacing w:val="24"/>
          <w:sz w:val="24"/>
          <w:szCs w:val="24"/>
          <w:lang w:eastAsia="en-US"/>
        </w:rPr>
        <w:t xml:space="preserve"> </w:t>
      </w:r>
      <w:r w:rsidRPr="007E16D2">
        <w:rPr>
          <w:spacing w:val="6"/>
          <w:sz w:val="24"/>
          <w:szCs w:val="24"/>
          <w:lang w:eastAsia="en-US"/>
        </w:rPr>
        <w:t>с</w:t>
      </w:r>
      <w:r w:rsidRPr="007E16D2">
        <w:rPr>
          <w:spacing w:val="1"/>
          <w:sz w:val="24"/>
          <w:szCs w:val="24"/>
          <w:lang w:eastAsia="en-US"/>
        </w:rPr>
        <w:t>ам</w:t>
      </w:r>
      <w:r w:rsidRPr="007E16D2">
        <w:rPr>
          <w:spacing w:val="5"/>
          <w:sz w:val="24"/>
          <w:szCs w:val="24"/>
          <w:lang w:eastAsia="en-US"/>
        </w:rPr>
        <w:t>о</w:t>
      </w:r>
      <w:r w:rsidRPr="007E16D2">
        <w:rPr>
          <w:spacing w:val="1"/>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pacing w:val="6"/>
          <w:sz w:val="24"/>
          <w:szCs w:val="24"/>
          <w:lang w:eastAsia="en-US"/>
        </w:rPr>
        <w:t>я</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z w:val="24"/>
          <w:szCs w:val="24"/>
          <w:lang w:eastAsia="en-US"/>
        </w:rPr>
        <w:t xml:space="preserve">о. </w:t>
      </w:r>
      <w:r w:rsidRPr="007E16D2">
        <w:rPr>
          <w:spacing w:val="28"/>
          <w:sz w:val="24"/>
          <w:szCs w:val="24"/>
          <w:lang w:eastAsia="en-US"/>
        </w:rPr>
        <w:t xml:space="preserve"> </w:t>
      </w:r>
      <w:r w:rsidRPr="007E16D2">
        <w:rPr>
          <w:spacing w:val="-16"/>
          <w:sz w:val="24"/>
          <w:szCs w:val="24"/>
          <w:lang w:eastAsia="en-US"/>
        </w:rPr>
        <w:t>Т</w:t>
      </w:r>
      <w:r w:rsidRPr="007E16D2">
        <w:rPr>
          <w:spacing w:val="-2"/>
          <w:sz w:val="24"/>
          <w:szCs w:val="24"/>
          <w:lang w:eastAsia="en-US"/>
        </w:rPr>
        <w:t>в</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ч</w:t>
      </w:r>
      <w:r w:rsidRPr="007E16D2">
        <w:rPr>
          <w:spacing w:val="6"/>
          <w:sz w:val="24"/>
          <w:szCs w:val="24"/>
          <w:lang w:eastAsia="en-US"/>
        </w:rPr>
        <w:t>ес</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 xml:space="preserve">я </w:t>
      </w:r>
      <w:r w:rsidRPr="007E16D2">
        <w:rPr>
          <w:spacing w:val="2"/>
          <w:sz w:val="24"/>
          <w:szCs w:val="24"/>
          <w:lang w:eastAsia="en-US"/>
        </w:rPr>
        <w:t>д</w:t>
      </w:r>
      <w:r w:rsidRPr="007E16D2">
        <w:rPr>
          <w:spacing w:val="1"/>
          <w:sz w:val="24"/>
          <w:szCs w:val="24"/>
          <w:lang w:eastAsia="en-US"/>
        </w:rPr>
        <w:t>ея</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ь р</w:t>
      </w:r>
      <w:r w:rsidRPr="007E16D2">
        <w:rPr>
          <w:spacing w:val="1"/>
          <w:sz w:val="24"/>
          <w:szCs w:val="24"/>
          <w:lang w:eastAsia="en-US"/>
        </w:rPr>
        <w:t>а</w:t>
      </w:r>
      <w:r w:rsidRPr="007E16D2">
        <w:rPr>
          <w:sz w:val="24"/>
          <w:szCs w:val="24"/>
          <w:lang w:eastAsia="en-US"/>
        </w:rPr>
        <w:t>з</w:t>
      </w:r>
      <w:r w:rsidRPr="007E16D2">
        <w:rPr>
          <w:spacing w:val="-2"/>
          <w:sz w:val="24"/>
          <w:szCs w:val="24"/>
          <w:lang w:eastAsia="en-US"/>
        </w:rPr>
        <w:t>в</w:t>
      </w:r>
      <w:r w:rsidRPr="007E16D2">
        <w:rPr>
          <w:spacing w:val="4"/>
          <w:sz w:val="24"/>
          <w:szCs w:val="24"/>
          <w:lang w:eastAsia="en-US"/>
        </w:rPr>
        <w:t>и</w:t>
      </w:r>
      <w:r w:rsidRPr="007E16D2">
        <w:rPr>
          <w:spacing w:val="-6"/>
          <w:sz w:val="24"/>
          <w:szCs w:val="24"/>
          <w:lang w:eastAsia="en-US"/>
        </w:rPr>
        <w:t>в</w:t>
      </w:r>
      <w:r w:rsidRPr="007E16D2">
        <w:rPr>
          <w:spacing w:val="1"/>
          <w:sz w:val="24"/>
          <w:szCs w:val="24"/>
          <w:lang w:eastAsia="en-US"/>
        </w:rPr>
        <w:t>ае</w:t>
      </w:r>
      <w:r w:rsidRPr="007E16D2">
        <w:rPr>
          <w:sz w:val="24"/>
          <w:szCs w:val="24"/>
          <w:lang w:eastAsia="en-US"/>
        </w:rPr>
        <w:t>т</w:t>
      </w:r>
      <w:r w:rsidRPr="007E16D2">
        <w:rPr>
          <w:spacing w:val="33"/>
          <w:sz w:val="24"/>
          <w:szCs w:val="24"/>
          <w:lang w:eastAsia="en-US"/>
        </w:rPr>
        <w:t xml:space="preserve"> </w:t>
      </w:r>
      <w:r w:rsidRPr="007E16D2">
        <w:rPr>
          <w:spacing w:val="3"/>
          <w:sz w:val="24"/>
          <w:szCs w:val="24"/>
          <w:lang w:eastAsia="en-US"/>
        </w:rPr>
        <w:t>т</w:t>
      </w:r>
      <w:r w:rsidRPr="007E16D2">
        <w:rPr>
          <w:spacing w:val="1"/>
          <w:sz w:val="24"/>
          <w:szCs w:val="24"/>
          <w:lang w:eastAsia="en-US"/>
        </w:rPr>
        <w:t>а</w:t>
      </w:r>
      <w:r w:rsidRPr="007E16D2">
        <w:rPr>
          <w:spacing w:val="-1"/>
          <w:sz w:val="24"/>
          <w:szCs w:val="24"/>
          <w:lang w:eastAsia="en-US"/>
        </w:rPr>
        <w:t>к</w:t>
      </w:r>
      <w:r w:rsidRPr="007E16D2">
        <w:rPr>
          <w:sz w:val="24"/>
          <w:szCs w:val="24"/>
          <w:lang w:eastAsia="en-US"/>
        </w:rPr>
        <w:t>ие</w:t>
      </w:r>
      <w:r w:rsidRPr="007E16D2">
        <w:rPr>
          <w:spacing w:val="35"/>
          <w:sz w:val="24"/>
          <w:szCs w:val="24"/>
          <w:lang w:eastAsia="en-US"/>
        </w:rPr>
        <w:t xml:space="preserve"> </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ж</w:t>
      </w:r>
      <w:r w:rsidRPr="007E16D2">
        <w:rPr>
          <w:spacing w:val="4"/>
          <w:sz w:val="24"/>
          <w:szCs w:val="24"/>
          <w:lang w:eastAsia="en-US"/>
        </w:rPr>
        <w:t>н</w:t>
      </w:r>
      <w:r w:rsidRPr="007E16D2">
        <w:rPr>
          <w:sz w:val="24"/>
          <w:szCs w:val="24"/>
          <w:lang w:eastAsia="en-US"/>
        </w:rPr>
        <w:t>ые</w:t>
      </w:r>
      <w:r w:rsidRPr="007E16D2">
        <w:rPr>
          <w:spacing w:val="30"/>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30"/>
          <w:sz w:val="24"/>
          <w:szCs w:val="24"/>
          <w:lang w:eastAsia="en-US"/>
        </w:rPr>
        <w:t xml:space="preserve"> </w:t>
      </w:r>
      <w:r w:rsidRPr="007E16D2">
        <w:rPr>
          <w:spacing w:val="5"/>
          <w:sz w:val="24"/>
          <w:szCs w:val="24"/>
          <w:lang w:eastAsia="en-US"/>
        </w:rPr>
        <w:t>л</w:t>
      </w:r>
      <w:r w:rsidRPr="007E16D2">
        <w:rPr>
          <w:spacing w:val="-1"/>
          <w:sz w:val="24"/>
          <w:szCs w:val="24"/>
          <w:lang w:eastAsia="en-US"/>
        </w:rPr>
        <w:t>ю</w:t>
      </w:r>
      <w:r w:rsidRPr="007E16D2">
        <w:rPr>
          <w:spacing w:val="2"/>
          <w:sz w:val="24"/>
          <w:szCs w:val="24"/>
          <w:lang w:eastAsia="en-US"/>
        </w:rPr>
        <w:t>б</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29"/>
          <w:sz w:val="24"/>
          <w:szCs w:val="24"/>
          <w:lang w:eastAsia="en-US"/>
        </w:rPr>
        <w:t xml:space="preserve"> </w:t>
      </w:r>
      <w:r w:rsidRPr="007E16D2">
        <w:rPr>
          <w:spacing w:val="-2"/>
          <w:sz w:val="24"/>
          <w:szCs w:val="24"/>
          <w:lang w:eastAsia="en-US"/>
        </w:rPr>
        <w:t>в</w:t>
      </w:r>
      <w:r w:rsidRPr="007E16D2">
        <w:rPr>
          <w:spacing w:val="4"/>
          <w:sz w:val="24"/>
          <w:szCs w:val="24"/>
          <w:lang w:eastAsia="en-US"/>
        </w:rPr>
        <w:t>и</w:t>
      </w:r>
      <w:r w:rsidRPr="007E16D2">
        <w:rPr>
          <w:spacing w:val="2"/>
          <w:sz w:val="24"/>
          <w:szCs w:val="24"/>
          <w:lang w:eastAsia="en-US"/>
        </w:rPr>
        <w:t>д</w:t>
      </w:r>
      <w:r w:rsidRPr="007E16D2">
        <w:rPr>
          <w:sz w:val="24"/>
          <w:szCs w:val="24"/>
          <w:lang w:eastAsia="en-US"/>
        </w:rPr>
        <w:t>а</w:t>
      </w:r>
      <w:r w:rsidRPr="007E16D2">
        <w:rPr>
          <w:spacing w:val="30"/>
          <w:sz w:val="24"/>
          <w:szCs w:val="24"/>
          <w:lang w:eastAsia="en-US"/>
        </w:rPr>
        <w:t xml:space="preserve"> </w:t>
      </w:r>
      <w:r w:rsidRPr="007E16D2">
        <w:rPr>
          <w:spacing w:val="2"/>
          <w:sz w:val="24"/>
          <w:szCs w:val="24"/>
          <w:lang w:eastAsia="en-US"/>
        </w:rPr>
        <w:t>д</w:t>
      </w:r>
      <w:r w:rsidRPr="007E16D2">
        <w:rPr>
          <w:spacing w:val="1"/>
          <w:sz w:val="24"/>
          <w:szCs w:val="24"/>
          <w:lang w:eastAsia="en-US"/>
        </w:rPr>
        <w:t>ея</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 xml:space="preserve">и </w:t>
      </w:r>
      <w:r w:rsidRPr="007E16D2">
        <w:rPr>
          <w:spacing w:val="5"/>
          <w:sz w:val="24"/>
          <w:szCs w:val="24"/>
          <w:lang w:eastAsia="en-US"/>
        </w:rPr>
        <w:t>л</w:t>
      </w:r>
      <w:r w:rsidRPr="007E16D2">
        <w:rPr>
          <w:sz w:val="24"/>
          <w:szCs w:val="24"/>
          <w:lang w:eastAsia="en-US"/>
        </w:rPr>
        <w:t>и</w:t>
      </w:r>
      <w:r w:rsidRPr="007E16D2">
        <w:rPr>
          <w:spacing w:val="-1"/>
          <w:sz w:val="24"/>
          <w:szCs w:val="24"/>
          <w:lang w:eastAsia="en-US"/>
        </w:rPr>
        <w:t>ч</w:t>
      </w:r>
      <w:r w:rsidRPr="007E16D2">
        <w:rPr>
          <w:sz w:val="24"/>
          <w:szCs w:val="24"/>
          <w:lang w:eastAsia="en-US"/>
        </w:rPr>
        <w:t>ные</w:t>
      </w:r>
      <w:r w:rsidRPr="007E16D2">
        <w:rPr>
          <w:spacing w:val="35"/>
          <w:sz w:val="24"/>
          <w:szCs w:val="24"/>
          <w:lang w:eastAsia="en-US"/>
        </w:rPr>
        <w:t xml:space="preserve"> </w:t>
      </w:r>
      <w:r w:rsidRPr="007E16D2">
        <w:rPr>
          <w:spacing w:val="-6"/>
          <w:sz w:val="24"/>
          <w:szCs w:val="24"/>
          <w:lang w:eastAsia="en-US"/>
        </w:rPr>
        <w:t>к</w:t>
      </w:r>
      <w:r w:rsidRPr="007E16D2">
        <w:rPr>
          <w:spacing w:val="-8"/>
          <w:sz w:val="24"/>
          <w:szCs w:val="24"/>
          <w:lang w:eastAsia="en-US"/>
        </w:rPr>
        <w:t>а</w:t>
      </w:r>
      <w:r w:rsidRPr="007E16D2">
        <w:rPr>
          <w:spacing w:val="-1"/>
          <w:sz w:val="24"/>
          <w:szCs w:val="24"/>
          <w:lang w:eastAsia="en-US"/>
        </w:rPr>
        <w:t>ч</w:t>
      </w:r>
      <w:r w:rsidRPr="007E16D2">
        <w:rPr>
          <w:spacing w:val="6"/>
          <w:sz w:val="24"/>
          <w:szCs w:val="24"/>
          <w:lang w:eastAsia="en-US"/>
        </w:rPr>
        <w:t>ес</w:t>
      </w:r>
      <w:r w:rsidRPr="007E16D2">
        <w:rPr>
          <w:spacing w:val="3"/>
          <w:sz w:val="24"/>
          <w:szCs w:val="24"/>
          <w:lang w:eastAsia="en-US"/>
        </w:rPr>
        <w:t>т</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w:t>
      </w:r>
      <w:r w:rsidRPr="007E16D2">
        <w:rPr>
          <w:spacing w:val="31"/>
          <w:sz w:val="24"/>
          <w:szCs w:val="24"/>
          <w:lang w:eastAsia="en-US"/>
        </w:rPr>
        <w:t xml:space="preserve"> </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к</w:t>
      </w:r>
      <w:r w:rsidRPr="007E16D2">
        <w:rPr>
          <w:spacing w:val="-1"/>
          <w:sz w:val="24"/>
          <w:szCs w:val="24"/>
          <w:lang w:eastAsia="en-US"/>
        </w:rPr>
        <w:t xml:space="preserve"> </w:t>
      </w:r>
      <w:r w:rsidRPr="007E16D2">
        <w:rPr>
          <w:spacing w:val="-2"/>
          <w:sz w:val="24"/>
          <w:szCs w:val="24"/>
          <w:lang w:eastAsia="en-US"/>
        </w:rPr>
        <w:t>в</w:t>
      </w:r>
      <w:r w:rsidRPr="007E16D2">
        <w:rPr>
          <w:sz w:val="24"/>
          <w:szCs w:val="24"/>
          <w:lang w:eastAsia="en-US"/>
        </w:rPr>
        <w:t>оо</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pacing w:val="-5"/>
          <w:sz w:val="24"/>
          <w:szCs w:val="24"/>
          <w:lang w:eastAsia="en-US"/>
        </w:rPr>
        <w:t>ж</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е</w:t>
      </w:r>
      <w:r w:rsidR="00EB41B8">
        <w:rPr>
          <w:sz w:val="24"/>
          <w:szCs w:val="24"/>
          <w:lang w:eastAsia="en-US"/>
        </w:rPr>
        <w:t xml:space="preserve">, </w:t>
      </w:r>
      <w:r w:rsidRPr="007E16D2">
        <w:rPr>
          <w:spacing w:val="1"/>
          <w:sz w:val="24"/>
          <w:szCs w:val="24"/>
          <w:lang w:eastAsia="en-US"/>
        </w:rPr>
        <w:t>м</w:t>
      </w:r>
      <w:r w:rsidRPr="007E16D2">
        <w:rPr>
          <w:sz w:val="24"/>
          <w:szCs w:val="24"/>
          <w:lang w:eastAsia="en-US"/>
        </w:rPr>
        <w:t>ы</w:t>
      </w:r>
      <w:r w:rsidRPr="007E16D2">
        <w:rPr>
          <w:spacing w:val="2"/>
          <w:sz w:val="24"/>
          <w:szCs w:val="24"/>
          <w:lang w:eastAsia="en-US"/>
        </w:rPr>
        <w:t>ш</w:t>
      </w:r>
      <w:r w:rsidRPr="007E16D2">
        <w:rPr>
          <w:sz w:val="24"/>
          <w:szCs w:val="24"/>
          <w:lang w:eastAsia="en-US"/>
        </w:rPr>
        <w:t>л</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е</w:t>
      </w:r>
      <w:r w:rsidR="00EB41B8">
        <w:rPr>
          <w:sz w:val="24"/>
          <w:szCs w:val="24"/>
          <w:lang w:eastAsia="en-US"/>
        </w:rPr>
        <w:t xml:space="preserve">, </w:t>
      </w:r>
      <w:r w:rsidRPr="007E16D2">
        <w:rPr>
          <w:sz w:val="24"/>
          <w:szCs w:val="24"/>
          <w:lang w:eastAsia="en-US"/>
        </w:rPr>
        <w:t>у</w:t>
      </w:r>
      <w:r w:rsidRPr="007E16D2">
        <w:rPr>
          <w:spacing w:val="-6"/>
          <w:sz w:val="24"/>
          <w:szCs w:val="24"/>
          <w:lang w:eastAsia="en-US"/>
        </w:rPr>
        <w:t>в</w:t>
      </w:r>
      <w:r w:rsidRPr="007E16D2">
        <w:rPr>
          <w:sz w:val="24"/>
          <w:szCs w:val="24"/>
          <w:lang w:eastAsia="en-US"/>
        </w:rPr>
        <w:t>л</w:t>
      </w:r>
      <w:r w:rsidRPr="007E16D2">
        <w:rPr>
          <w:spacing w:val="-3"/>
          <w:sz w:val="24"/>
          <w:szCs w:val="24"/>
          <w:lang w:eastAsia="en-US"/>
        </w:rPr>
        <w:t>е</w:t>
      </w:r>
      <w:r w:rsidRPr="007E16D2">
        <w:rPr>
          <w:spacing w:val="-1"/>
          <w:sz w:val="24"/>
          <w:szCs w:val="24"/>
          <w:lang w:eastAsia="en-US"/>
        </w:rPr>
        <w:t>ч</w:t>
      </w:r>
      <w:r w:rsidRPr="007E16D2">
        <w:rPr>
          <w:spacing w:val="6"/>
          <w:sz w:val="24"/>
          <w:szCs w:val="24"/>
          <w:lang w:eastAsia="en-US"/>
        </w:rPr>
        <w:t>е</w:t>
      </w:r>
      <w:r w:rsidRPr="007E16D2">
        <w:rPr>
          <w:sz w:val="24"/>
          <w:szCs w:val="24"/>
          <w:lang w:eastAsia="en-US"/>
        </w:rPr>
        <w:t>нн</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pacing w:val="-2"/>
          <w:sz w:val="24"/>
          <w:szCs w:val="24"/>
          <w:lang w:eastAsia="en-US"/>
        </w:rPr>
        <w:t>ь</w:t>
      </w:r>
      <w:r w:rsidRPr="007E16D2">
        <w:rPr>
          <w:sz w:val="24"/>
          <w:szCs w:val="24"/>
          <w:lang w:eastAsia="en-US"/>
        </w:rPr>
        <w:t xml:space="preserve"> </w:t>
      </w:r>
      <w:r w:rsidRPr="007E16D2">
        <w:rPr>
          <w:spacing w:val="3"/>
          <w:sz w:val="24"/>
          <w:szCs w:val="24"/>
          <w:lang w:eastAsia="en-US"/>
        </w:rPr>
        <w:t>т</w:t>
      </w:r>
      <w:r w:rsidRPr="007E16D2">
        <w:rPr>
          <w:sz w:val="24"/>
          <w:szCs w:val="24"/>
          <w:lang w:eastAsia="en-US"/>
        </w:rPr>
        <w:t>р</w:t>
      </w:r>
      <w:r w:rsidRPr="007E16D2">
        <w:rPr>
          <w:spacing w:val="-24"/>
          <w:sz w:val="24"/>
          <w:szCs w:val="24"/>
          <w:lang w:eastAsia="en-US"/>
        </w:rPr>
        <w:t>у</w:t>
      </w:r>
      <w:r w:rsidRPr="007E16D2">
        <w:rPr>
          <w:spacing w:val="7"/>
          <w:sz w:val="24"/>
          <w:szCs w:val="24"/>
          <w:lang w:eastAsia="en-US"/>
        </w:rPr>
        <w:t>д</w:t>
      </w:r>
      <w:r w:rsidRPr="007E16D2">
        <w:rPr>
          <w:spacing w:val="-5"/>
          <w:sz w:val="24"/>
          <w:szCs w:val="24"/>
          <w:lang w:eastAsia="en-US"/>
        </w:rPr>
        <w:t>о</w:t>
      </w:r>
      <w:r w:rsidRPr="007E16D2">
        <w:rPr>
          <w:sz w:val="24"/>
          <w:szCs w:val="24"/>
          <w:lang w:eastAsia="en-US"/>
        </w:rPr>
        <w:t>л</w:t>
      </w:r>
      <w:r w:rsidRPr="007E16D2">
        <w:rPr>
          <w:spacing w:val="-1"/>
          <w:sz w:val="24"/>
          <w:szCs w:val="24"/>
          <w:lang w:eastAsia="en-US"/>
        </w:rPr>
        <w:t>ю</w:t>
      </w:r>
      <w:r w:rsidRPr="007E16D2">
        <w:rPr>
          <w:spacing w:val="2"/>
          <w:sz w:val="24"/>
          <w:szCs w:val="24"/>
          <w:lang w:eastAsia="en-US"/>
        </w:rPr>
        <w:t>б</w:t>
      </w:r>
      <w:r w:rsidRPr="007E16D2">
        <w:rPr>
          <w:sz w:val="24"/>
          <w:szCs w:val="24"/>
          <w:lang w:eastAsia="en-US"/>
        </w:rPr>
        <w:t>и</w:t>
      </w:r>
      <w:r w:rsidRPr="007E16D2">
        <w:rPr>
          <w:spacing w:val="1"/>
          <w:sz w:val="24"/>
          <w:szCs w:val="24"/>
          <w:lang w:eastAsia="en-US"/>
        </w:rPr>
        <w:t>е</w:t>
      </w:r>
      <w:r w:rsidRPr="007E16D2">
        <w:rPr>
          <w:sz w:val="24"/>
          <w:szCs w:val="24"/>
          <w:lang w:eastAsia="en-US"/>
        </w:rPr>
        <w:t xml:space="preserve">, </w:t>
      </w:r>
      <w:r w:rsidRPr="007E16D2">
        <w:rPr>
          <w:spacing w:val="1"/>
          <w:sz w:val="24"/>
          <w:szCs w:val="24"/>
          <w:lang w:eastAsia="en-US"/>
        </w:rPr>
        <w:t>а</w:t>
      </w:r>
      <w:r w:rsidRPr="007E16D2">
        <w:rPr>
          <w:spacing w:val="-1"/>
          <w:sz w:val="24"/>
          <w:szCs w:val="24"/>
          <w:lang w:eastAsia="en-US"/>
        </w:rPr>
        <w:t>кт</w:t>
      </w:r>
      <w:r w:rsidRPr="007E16D2">
        <w:rPr>
          <w:sz w:val="24"/>
          <w:szCs w:val="24"/>
          <w:lang w:eastAsia="en-US"/>
        </w:rPr>
        <w:t>и</w:t>
      </w:r>
      <w:r w:rsidRPr="007E16D2">
        <w:rPr>
          <w:spacing w:val="3"/>
          <w:sz w:val="24"/>
          <w:szCs w:val="24"/>
          <w:lang w:eastAsia="en-US"/>
        </w:rPr>
        <w:t>в</w:t>
      </w:r>
      <w:r w:rsidRPr="007E16D2">
        <w:rPr>
          <w:sz w:val="24"/>
          <w:szCs w:val="24"/>
          <w:lang w:eastAsia="en-US"/>
        </w:rPr>
        <w:t>н</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Pr="007E16D2">
        <w:rPr>
          <w:spacing w:val="-2"/>
          <w:sz w:val="24"/>
          <w:szCs w:val="24"/>
          <w:lang w:eastAsia="en-US"/>
        </w:rPr>
        <w:t>ь</w:t>
      </w:r>
      <w:r w:rsidRPr="007E16D2">
        <w:rPr>
          <w:sz w:val="24"/>
          <w:szCs w:val="24"/>
          <w:lang w:eastAsia="en-US"/>
        </w:rPr>
        <w:t>,</w:t>
      </w:r>
      <w:r w:rsidRPr="007E16D2">
        <w:rPr>
          <w:spacing w:val="-1"/>
          <w:sz w:val="24"/>
          <w:szCs w:val="24"/>
          <w:lang w:eastAsia="en-US"/>
        </w:rPr>
        <w:t xml:space="preserve"> </w:t>
      </w:r>
      <w:r w:rsidRPr="007E16D2">
        <w:rPr>
          <w:sz w:val="24"/>
          <w:szCs w:val="24"/>
          <w:lang w:eastAsia="en-US"/>
        </w:rPr>
        <w:t>иници</w:t>
      </w:r>
      <w:r w:rsidRPr="007E16D2">
        <w:rPr>
          <w:spacing w:val="-3"/>
          <w:sz w:val="24"/>
          <w:szCs w:val="24"/>
          <w:lang w:eastAsia="en-US"/>
        </w:rPr>
        <w:t>а</w:t>
      </w:r>
      <w:r w:rsidRPr="007E16D2">
        <w:rPr>
          <w:spacing w:val="-1"/>
          <w:sz w:val="24"/>
          <w:szCs w:val="24"/>
          <w:lang w:eastAsia="en-US"/>
        </w:rPr>
        <w:t>т</w:t>
      </w:r>
      <w:r w:rsidRPr="007E16D2">
        <w:rPr>
          <w:spacing w:val="4"/>
          <w:sz w:val="24"/>
          <w:szCs w:val="24"/>
          <w:lang w:eastAsia="en-US"/>
        </w:rPr>
        <w:t>и</w:t>
      </w:r>
      <w:r w:rsidRPr="007E16D2">
        <w:rPr>
          <w:spacing w:val="-2"/>
          <w:sz w:val="24"/>
          <w:szCs w:val="24"/>
          <w:lang w:eastAsia="en-US"/>
        </w:rPr>
        <w:t>в</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pacing w:val="-2"/>
          <w:sz w:val="24"/>
          <w:szCs w:val="24"/>
          <w:lang w:eastAsia="en-US"/>
        </w:rPr>
        <w:t>ь</w:t>
      </w:r>
      <w:r w:rsidRPr="007E16D2">
        <w:rPr>
          <w:sz w:val="24"/>
          <w:szCs w:val="24"/>
          <w:lang w:eastAsia="en-US"/>
        </w:rPr>
        <w:t>,</w:t>
      </w:r>
      <w:r w:rsidRPr="007E16D2">
        <w:rPr>
          <w:spacing w:val="4"/>
          <w:sz w:val="24"/>
          <w:szCs w:val="24"/>
          <w:lang w:eastAsia="en-US"/>
        </w:rPr>
        <w:t xml:space="preserve"> </w:t>
      </w:r>
      <w:r w:rsidRPr="007E16D2">
        <w:rPr>
          <w:spacing w:val="6"/>
          <w:sz w:val="24"/>
          <w:szCs w:val="24"/>
          <w:lang w:eastAsia="en-US"/>
        </w:rPr>
        <w:t>с</w:t>
      </w:r>
      <w:r w:rsidRPr="007E16D2">
        <w:rPr>
          <w:spacing w:val="1"/>
          <w:sz w:val="24"/>
          <w:szCs w:val="24"/>
          <w:lang w:eastAsia="en-US"/>
        </w:rPr>
        <w:t>ам</w:t>
      </w:r>
      <w:r w:rsidRPr="007E16D2">
        <w:rPr>
          <w:spacing w:val="5"/>
          <w:sz w:val="24"/>
          <w:szCs w:val="24"/>
          <w:lang w:eastAsia="en-US"/>
        </w:rPr>
        <w:t>о</w:t>
      </w:r>
      <w:r w:rsidRPr="007E16D2">
        <w:rPr>
          <w:spacing w:val="6"/>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pacing w:val="1"/>
          <w:sz w:val="24"/>
          <w:szCs w:val="24"/>
          <w:lang w:eastAsia="en-US"/>
        </w:rPr>
        <w:t>я</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pacing w:val="-2"/>
          <w:sz w:val="24"/>
          <w:szCs w:val="24"/>
          <w:lang w:eastAsia="en-US"/>
        </w:rPr>
        <w:t>ь</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Э</w:t>
      </w:r>
      <w:r w:rsidRPr="007E16D2">
        <w:rPr>
          <w:spacing w:val="3"/>
          <w:sz w:val="24"/>
          <w:szCs w:val="24"/>
          <w:lang w:eastAsia="en-US"/>
        </w:rPr>
        <w:t>т</w:t>
      </w:r>
      <w:r w:rsidRPr="007E16D2">
        <w:rPr>
          <w:sz w:val="24"/>
          <w:szCs w:val="24"/>
          <w:lang w:eastAsia="en-US"/>
        </w:rPr>
        <w:t>и</w:t>
      </w:r>
      <w:r w:rsidRPr="007E16D2">
        <w:rPr>
          <w:spacing w:val="1"/>
          <w:sz w:val="24"/>
          <w:szCs w:val="24"/>
          <w:lang w:eastAsia="en-US"/>
        </w:rPr>
        <w:t xml:space="preserve"> </w:t>
      </w:r>
      <w:r w:rsidRPr="007E16D2">
        <w:rPr>
          <w:spacing w:val="-6"/>
          <w:sz w:val="24"/>
          <w:szCs w:val="24"/>
          <w:lang w:eastAsia="en-US"/>
        </w:rPr>
        <w:t>к</w:t>
      </w:r>
      <w:r w:rsidRPr="007E16D2">
        <w:rPr>
          <w:spacing w:val="-8"/>
          <w:sz w:val="24"/>
          <w:szCs w:val="24"/>
          <w:lang w:eastAsia="en-US"/>
        </w:rPr>
        <w:t>а</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3"/>
          <w:sz w:val="24"/>
          <w:szCs w:val="24"/>
          <w:lang w:eastAsia="en-US"/>
        </w:rPr>
        <w:t>т</w:t>
      </w:r>
      <w:r w:rsidRPr="007E16D2">
        <w:rPr>
          <w:spacing w:val="-6"/>
          <w:sz w:val="24"/>
          <w:szCs w:val="24"/>
          <w:lang w:eastAsia="en-US"/>
        </w:rPr>
        <w:t>в</w:t>
      </w:r>
      <w:r w:rsidRPr="007E16D2">
        <w:rPr>
          <w:sz w:val="24"/>
          <w:szCs w:val="24"/>
          <w:lang w:eastAsia="en-US"/>
        </w:rPr>
        <w:t>а</w:t>
      </w:r>
      <w:r w:rsidRPr="007E16D2">
        <w:rPr>
          <w:spacing w:val="2"/>
          <w:sz w:val="24"/>
          <w:szCs w:val="24"/>
          <w:lang w:eastAsia="en-US"/>
        </w:rPr>
        <w:t xml:space="preserve"> </w:t>
      </w:r>
      <w:r w:rsidRPr="007E16D2">
        <w:rPr>
          <w:sz w:val="24"/>
          <w:szCs w:val="24"/>
          <w:lang w:eastAsia="en-US"/>
        </w:rPr>
        <w:t>н</w:t>
      </w:r>
      <w:r w:rsidRPr="007E16D2">
        <w:rPr>
          <w:spacing w:val="1"/>
          <w:sz w:val="24"/>
          <w:szCs w:val="24"/>
          <w:lang w:eastAsia="en-US"/>
        </w:rPr>
        <w:t>е</w:t>
      </w:r>
      <w:r w:rsidRPr="007E16D2">
        <w:rPr>
          <w:sz w:val="24"/>
          <w:szCs w:val="24"/>
          <w:lang w:eastAsia="en-US"/>
        </w:rPr>
        <w:t>о</w:t>
      </w:r>
      <w:r w:rsidRPr="007E16D2">
        <w:rPr>
          <w:spacing w:val="-2"/>
          <w:sz w:val="24"/>
          <w:szCs w:val="24"/>
          <w:lang w:eastAsia="en-US"/>
        </w:rPr>
        <w:t>б</w:t>
      </w:r>
      <w:r w:rsidRPr="007E16D2">
        <w:rPr>
          <w:spacing w:val="-14"/>
          <w:sz w:val="24"/>
          <w:szCs w:val="24"/>
          <w:lang w:eastAsia="en-US"/>
        </w:rPr>
        <w:t>х</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м</w:t>
      </w:r>
      <w:r w:rsidRPr="007E16D2">
        <w:rPr>
          <w:sz w:val="24"/>
          <w:szCs w:val="24"/>
          <w:lang w:eastAsia="en-US"/>
        </w:rPr>
        <w:t>ы</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3"/>
          <w:sz w:val="24"/>
          <w:szCs w:val="24"/>
          <w:lang w:eastAsia="en-US"/>
        </w:rPr>
        <w:t xml:space="preserve"> </w:t>
      </w:r>
      <w:r w:rsidRPr="007E16D2">
        <w:rPr>
          <w:spacing w:val="5"/>
          <w:sz w:val="24"/>
          <w:szCs w:val="24"/>
          <w:lang w:eastAsia="en-US"/>
        </w:rPr>
        <w:t>о</w:t>
      </w:r>
      <w:r w:rsidRPr="007E16D2">
        <w:rPr>
          <w:sz w:val="24"/>
          <w:szCs w:val="24"/>
          <w:lang w:eastAsia="en-US"/>
        </w:rPr>
        <w:t>р</w:t>
      </w:r>
      <w:r w:rsidRPr="007E16D2">
        <w:rPr>
          <w:spacing w:val="1"/>
          <w:sz w:val="24"/>
          <w:szCs w:val="24"/>
          <w:lang w:eastAsia="en-US"/>
        </w:rPr>
        <w:t>га</w:t>
      </w:r>
      <w:r w:rsidRPr="007E16D2">
        <w:rPr>
          <w:sz w:val="24"/>
          <w:szCs w:val="24"/>
          <w:lang w:eastAsia="en-US"/>
        </w:rPr>
        <w:t>низ</w:t>
      </w:r>
      <w:r w:rsidRPr="007E16D2">
        <w:rPr>
          <w:spacing w:val="1"/>
          <w:sz w:val="24"/>
          <w:szCs w:val="24"/>
          <w:lang w:eastAsia="en-US"/>
        </w:rPr>
        <w:t>а</w:t>
      </w:r>
      <w:r w:rsidRPr="007E16D2">
        <w:rPr>
          <w:sz w:val="24"/>
          <w:szCs w:val="24"/>
          <w:lang w:eastAsia="en-US"/>
        </w:rPr>
        <w:t>ц</w:t>
      </w:r>
      <w:r w:rsidRPr="007E16D2">
        <w:rPr>
          <w:spacing w:val="4"/>
          <w:sz w:val="24"/>
          <w:szCs w:val="24"/>
          <w:lang w:eastAsia="en-US"/>
        </w:rPr>
        <w:t>и</w:t>
      </w:r>
      <w:r w:rsidRPr="007E16D2">
        <w:rPr>
          <w:sz w:val="24"/>
          <w:szCs w:val="24"/>
          <w:lang w:eastAsia="en-US"/>
        </w:rPr>
        <w:t xml:space="preserve">и </w:t>
      </w:r>
      <w:r w:rsidRPr="007E16D2">
        <w:rPr>
          <w:spacing w:val="1"/>
          <w:sz w:val="24"/>
          <w:szCs w:val="24"/>
          <w:lang w:eastAsia="en-US"/>
        </w:rPr>
        <w:t>г</w:t>
      </w:r>
      <w:r w:rsidRPr="007E16D2">
        <w:rPr>
          <w:sz w:val="24"/>
          <w:szCs w:val="24"/>
          <w:lang w:eastAsia="en-US"/>
        </w:rPr>
        <w:t>р</w:t>
      </w:r>
      <w:r w:rsidRPr="007E16D2">
        <w:rPr>
          <w:spacing w:val="1"/>
          <w:sz w:val="24"/>
          <w:szCs w:val="24"/>
          <w:lang w:eastAsia="en-US"/>
        </w:rPr>
        <w:t>ам</w:t>
      </w:r>
      <w:r w:rsidRPr="007E16D2">
        <w:rPr>
          <w:spacing w:val="-5"/>
          <w:sz w:val="24"/>
          <w:szCs w:val="24"/>
          <w:lang w:eastAsia="en-US"/>
        </w:rPr>
        <w:t>о</w:t>
      </w:r>
      <w:r w:rsidRPr="007E16D2">
        <w:rPr>
          <w:spacing w:val="-1"/>
          <w:sz w:val="24"/>
          <w:szCs w:val="24"/>
          <w:lang w:eastAsia="en-US"/>
        </w:rPr>
        <w:t>т</w:t>
      </w:r>
      <w:r w:rsidRPr="007E16D2">
        <w:rPr>
          <w:sz w:val="24"/>
          <w:szCs w:val="24"/>
          <w:lang w:eastAsia="en-US"/>
        </w:rPr>
        <w:t xml:space="preserve">ной </w:t>
      </w:r>
      <w:r w:rsidRPr="007E16D2">
        <w:rPr>
          <w:spacing w:val="6"/>
          <w:sz w:val="24"/>
          <w:szCs w:val="24"/>
          <w:lang w:eastAsia="en-US"/>
        </w:rPr>
        <w:t>с</w:t>
      </w:r>
      <w:r w:rsidRPr="007E16D2">
        <w:rPr>
          <w:spacing w:val="1"/>
          <w:sz w:val="24"/>
          <w:szCs w:val="24"/>
          <w:lang w:eastAsia="en-US"/>
        </w:rPr>
        <w:t>ам</w:t>
      </w:r>
      <w:r w:rsidRPr="007E16D2">
        <w:rPr>
          <w:spacing w:val="5"/>
          <w:sz w:val="24"/>
          <w:szCs w:val="24"/>
          <w:lang w:eastAsia="en-US"/>
        </w:rPr>
        <w:t>о</w:t>
      </w:r>
      <w:r w:rsidRPr="007E16D2">
        <w:rPr>
          <w:spacing w:val="6"/>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pacing w:val="1"/>
          <w:sz w:val="24"/>
          <w:szCs w:val="24"/>
          <w:lang w:eastAsia="en-US"/>
        </w:rPr>
        <w:t>я</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00EB41B8">
        <w:rPr>
          <w:sz w:val="24"/>
          <w:szCs w:val="24"/>
          <w:lang w:eastAsia="en-US"/>
        </w:rPr>
        <w:t xml:space="preserve">ной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3"/>
          <w:sz w:val="24"/>
          <w:szCs w:val="24"/>
          <w:lang w:eastAsia="en-US"/>
        </w:rPr>
        <w:t>т</w:t>
      </w:r>
      <w:r w:rsidRPr="007E16D2">
        <w:rPr>
          <w:spacing w:val="5"/>
          <w:sz w:val="24"/>
          <w:szCs w:val="24"/>
          <w:lang w:eastAsia="en-US"/>
        </w:rPr>
        <w:t>ы</w:t>
      </w:r>
      <w:r w:rsidRPr="007E16D2">
        <w:rPr>
          <w:sz w:val="24"/>
          <w:szCs w:val="24"/>
          <w:lang w:eastAsia="en-US"/>
        </w:rPr>
        <w:t xml:space="preserve">, </w:t>
      </w:r>
      <w:r w:rsidRPr="007E16D2">
        <w:rPr>
          <w:spacing w:val="-15"/>
          <w:sz w:val="24"/>
          <w:szCs w:val="24"/>
          <w:lang w:eastAsia="en-US"/>
        </w:rPr>
        <w:t>к</w:t>
      </w:r>
      <w:r w:rsidRPr="007E16D2">
        <w:rPr>
          <w:spacing w:val="-5"/>
          <w:sz w:val="24"/>
          <w:szCs w:val="24"/>
          <w:lang w:eastAsia="en-US"/>
        </w:rPr>
        <w:t>о</w:t>
      </w:r>
      <w:r w:rsidRPr="007E16D2">
        <w:rPr>
          <w:spacing w:val="-6"/>
          <w:sz w:val="24"/>
          <w:szCs w:val="24"/>
          <w:lang w:eastAsia="en-US"/>
        </w:rPr>
        <w:t>т</w:t>
      </w:r>
      <w:r w:rsidRPr="007E16D2">
        <w:rPr>
          <w:sz w:val="24"/>
          <w:szCs w:val="24"/>
          <w:lang w:eastAsia="en-US"/>
        </w:rPr>
        <w:t>ор</w:t>
      </w:r>
      <w:r w:rsidRPr="007E16D2">
        <w:rPr>
          <w:spacing w:val="1"/>
          <w:sz w:val="24"/>
          <w:szCs w:val="24"/>
          <w:lang w:eastAsia="en-US"/>
        </w:rPr>
        <w:t>а</w:t>
      </w:r>
      <w:r w:rsidRPr="007E16D2">
        <w:rPr>
          <w:sz w:val="24"/>
          <w:szCs w:val="24"/>
          <w:lang w:eastAsia="en-US"/>
        </w:rPr>
        <w:t>я поз</w:t>
      </w:r>
      <w:r w:rsidRPr="007E16D2">
        <w:rPr>
          <w:spacing w:val="-2"/>
          <w:sz w:val="24"/>
          <w:szCs w:val="24"/>
          <w:lang w:eastAsia="en-US"/>
        </w:rPr>
        <w:t>в</w:t>
      </w:r>
      <w:r w:rsidRPr="007E16D2">
        <w:rPr>
          <w:spacing w:val="-5"/>
          <w:sz w:val="24"/>
          <w:szCs w:val="24"/>
          <w:lang w:eastAsia="en-US"/>
        </w:rPr>
        <w:t>о</w:t>
      </w:r>
      <w:r w:rsidRPr="007E16D2">
        <w:rPr>
          <w:sz w:val="24"/>
          <w:szCs w:val="24"/>
          <w:lang w:eastAsia="en-US"/>
        </w:rPr>
        <w:t>л</w:t>
      </w:r>
      <w:r w:rsidRPr="007E16D2">
        <w:rPr>
          <w:spacing w:val="1"/>
          <w:sz w:val="24"/>
          <w:szCs w:val="24"/>
          <w:lang w:eastAsia="en-US"/>
        </w:rPr>
        <w:t>я</w:t>
      </w:r>
      <w:r w:rsidRPr="007E16D2">
        <w:rPr>
          <w:spacing w:val="6"/>
          <w:sz w:val="24"/>
          <w:szCs w:val="24"/>
          <w:lang w:eastAsia="en-US"/>
        </w:rPr>
        <w:t>е</w:t>
      </w:r>
      <w:r w:rsidRPr="007E16D2">
        <w:rPr>
          <w:sz w:val="24"/>
          <w:szCs w:val="24"/>
          <w:lang w:eastAsia="en-US"/>
        </w:rPr>
        <w:t>т зн</w:t>
      </w:r>
      <w:r w:rsidRPr="007E16D2">
        <w:rPr>
          <w:spacing w:val="-8"/>
          <w:sz w:val="24"/>
          <w:szCs w:val="24"/>
          <w:lang w:eastAsia="en-US"/>
        </w:rPr>
        <w:t>а</w:t>
      </w:r>
      <w:r w:rsidRPr="007E16D2">
        <w:rPr>
          <w:spacing w:val="-1"/>
          <w:sz w:val="24"/>
          <w:szCs w:val="24"/>
          <w:lang w:eastAsia="en-US"/>
        </w:rPr>
        <w:t>ч</w:t>
      </w:r>
      <w:r w:rsidRPr="007E16D2">
        <w:rPr>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 xml:space="preserve">но </w:t>
      </w:r>
      <w:r w:rsidRPr="007E16D2">
        <w:rPr>
          <w:spacing w:val="1"/>
          <w:sz w:val="24"/>
          <w:szCs w:val="24"/>
          <w:lang w:eastAsia="en-US"/>
        </w:rPr>
        <w:t>а</w:t>
      </w:r>
      <w:r w:rsidRPr="007E16D2">
        <w:rPr>
          <w:spacing w:val="-6"/>
          <w:sz w:val="24"/>
          <w:szCs w:val="24"/>
          <w:lang w:eastAsia="en-US"/>
        </w:rPr>
        <w:t>к</w:t>
      </w:r>
      <w:r w:rsidRPr="007E16D2">
        <w:rPr>
          <w:spacing w:val="-1"/>
          <w:sz w:val="24"/>
          <w:szCs w:val="24"/>
          <w:lang w:eastAsia="en-US"/>
        </w:rPr>
        <w:t>т</w:t>
      </w:r>
      <w:r w:rsidRPr="007E16D2">
        <w:rPr>
          <w:spacing w:val="4"/>
          <w:sz w:val="24"/>
          <w:szCs w:val="24"/>
          <w:lang w:eastAsia="en-US"/>
        </w:rPr>
        <w:t>и</w:t>
      </w:r>
      <w:r w:rsidRPr="007E16D2">
        <w:rPr>
          <w:spacing w:val="-2"/>
          <w:sz w:val="24"/>
          <w:szCs w:val="24"/>
          <w:lang w:eastAsia="en-US"/>
        </w:rPr>
        <w:t>в</w:t>
      </w:r>
      <w:r w:rsidRPr="007E16D2">
        <w:rPr>
          <w:sz w:val="24"/>
          <w:szCs w:val="24"/>
          <w:lang w:eastAsia="en-US"/>
        </w:rPr>
        <w:t>изир</w:t>
      </w:r>
      <w:r w:rsidRPr="007E16D2">
        <w:rPr>
          <w:spacing w:val="5"/>
          <w:sz w:val="24"/>
          <w:szCs w:val="24"/>
          <w:lang w:eastAsia="en-US"/>
        </w:rPr>
        <w:t>о</w:t>
      </w:r>
      <w:r w:rsidRPr="007E16D2">
        <w:rPr>
          <w:spacing w:val="-2"/>
          <w:sz w:val="24"/>
          <w:szCs w:val="24"/>
          <w:lang w:eastAsia="en-US"/>
        </w:rPr>
        <w:t>в</w:t>
      </w:r>
      <w:r w:rsidRPr="007E16D2">
        <w:rPr>
          <w:spacing w:val="-8"/>
          <w:sz w:val="24"/>
          <w:szCs w:val="24"/>
          <w:lang w:eastAsia="en-US"/>
        </w:rPr>
        <w:t>а</w:t>
      </w:r>
      <w:r w:rsidRPr="007E16D2">
        <w:rPr>
          <w:spacing w:val="3"/>
          <w:sz w:val="24"/>
          <w:szCs w:val="24"/>
          <w:lang w:eastAsia="en-US"/>
        </w:rPr>
        <w:t>т</w:t>
      </w:r>
      <w:r w:rsidRPr="007E16D2">
        <w:rPr>
          <w:sz w:val="24"/>
          <w:szCs w:val="24"/>
          <w:lang w:eastAsia="en-US"/>
        </w:rPr>
        <w:t>ь у</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ный</w:t>
      </w:r>
      <w:r w:rsidRPr="007E16D2">
        <w:rPr>
          <w:spacing w:val="1"/>
          <w:sz w:val="24"/>
          <w:szCs w:val="24"/>
          <w:lang w:eastAsia="en-US"/>
        </w:rPr>
        <w:t xml:space="preserve"> </w:t>
      </w:r>
      <w:r w:rsidRPr="007E16D2">
        <w:rPr>
          <w:sz w:val="24"/>
          <w:szCs w:val="24"/>
          <w:lang w:eastAsia="en-US"/>
        </w:rPr>
        <w:t>про</w:t>
      </w:r>
      <w:r w:rsidRPr="007E16D2">
        <w:rPr>
          <w:spacing w:val="4"/>
          <w:sz w:val="24"/>
          <w:szCs w:val="24"/>
          <w:lang w:eastAsia="en-US"/>
        </w:rPr>
        <w:t>ц</w:t>
      </w:r>
      <w:r w:rsidRPr="007E16D2">
        <w:rPr>
          <w:spacing w:val="6"/>
          <w:sz w:val="24"/>
          <w:szCs w:val="24"/>
          <w:lang w:eastAsia="en-US"/>
        </w:rPr>
        <w:t>е</w:t>
      </w:r>
      <w:r w:rsidRPr="007E16D2">
        <w:rPr>
          <w:spacing w:val="1"/>
          <w:sz w:val="24"/>
          <w:szCs w:val="24"/>
          <w:lang w:eastAsia="en-US"/>
        </w:rPr>
        <w:t>сс</w:t>
      </w:r>
      <w:r w:rsidR="00EB41B8">
        <w:rPr>
          <w:sz w:val="24"/>
          <w:szCs w:val="24"/>
          <w:lang w:eastAsia="en-US"/>
        </w:rPr>
        <w:t>.</w:t>
      </w:r>
    </w:p>
    <w:p w14:paraId="25D0F49D" w14:textId="77777777" w:rsidR="00E72E11" w:rsidRDefault="00E72E11" w:rsidP="00C55979">
      <w:pPr>
        <w:widowControl w:val="0"/>
        <w:tabs>
          <w:tab w:val="left" w:pos="2240"/>
          <w:tab w:val="left" w:pos="4140"/>
          <w:tab w:val="left" w:pos="6320"/>
          <w:tab w:val="left" w:pos="8340"/>
        </w:tabs>
        <w:autoSpaceDE w:val="0"/>
        <w:autoSpaceDN w:val="0"/>
        <w:adjustRightInd w:val="0"/>
        <w:spacing w:line="360" w:lineRule="auto"/>
        <w:jc w:val="both"/>
        <w:rPr>
          <w:sz w:val="24"/>
          <w:szCs w:val="24"/>
          <w:lang w:eastAsia="en-US"/>
        </w:rPr>
      </w:pPr>
    </w:p>
    <w:p w14:paraId="5C44E58E" w14:textId="77777777" w:rsidR="007E16D2" w:rsidRDefault="007E16D2" w:rsidP="00C55979">
      <w:pPr>
        <w:widowControl w:val="0"/>
        <w:tabs>
          <w:tab w:val="left" w:pos="2240"/>
          <w:tab w:val="left" w:pos="4140"/>
          <w:tab w:val="left" w:pos="6320"/>
          <w:tab w:val="left" w:pos="8340"/>
        </w:tabs>
        <w:autoSpaceDE w:val="0"/>
        <w:autoSpaceDN w:val="0"/>
        <w:adjustRightInd w:val="0"/>
        <w:spacing w:line="360" w:lineRule="auto"/>
        <w:jc w:val="both"/>
        <w:rPr>
          <w:b/>
          <w:bCs/>
          <w:i/>
          <w:iCs/>
          <w:w w:val="99"/>
          <w:sz w:val="28"/>
          <w:szCs w:val="28"/>
          <w:lang w:eastAsia="en-US"/>
        </w:rPr>
      </w:pPr>
      <w:r w:rsidRPr="00EB41B8">
        <w:rPr>
          <w:b/>
          <w:bCs/>
          <w:i/>
          <w:iCs/>
          <w:w w:val="99"/>
          <w:sz w:val="28"/>
          <w:szCs w:val="28"/>
          <w:lang w:eastAsia="en-US"/>
        </w:rPr>
        <w:t>2.</w:t>
      </w:r>
      <w:r w:rsidRPr="00EB41B8">
        <w:rPr>
          <w:b/>
          <w:bCs/>
          <w:i/>
          <w:iCs/>
          <w:spacing w:val="-48"/>
          <w:sz w:val="28"/>
          <w:szCs w:val="28"/>
          <w:lang w:eastAsia="en-US"/>
        </w:rPr>
        <w:t xml:space="preserve"> </w:t>
      </w:r>
      <w:r w:rsidRPr="00EB41B8">
        <w:rPr>
          <w:b/>
          <w:bCs/>
          <w:i/>
          <w:iCs/>
          <w:spacing w:val="-3"/>
          <w:sz w:val="28"/>
          <w:szCs w:val="28"/>
          <w:lang w:eastAsia="en-US"/>
        </w:rPr>
        <w:t>Ме</w:t>
      </w:r>
      <w:r w:rsidRPr="00EB41B8">
        <w:rPr>
          <w:b/>
          <w:bCs/>
          <w:i/>
          <w:iCs/>
          <w:spacing w:val="-1"/>
          <w:sz w:val="28"/>
          <w:szCs w:val="28"/>
          <w:lang w:eastAsia="en-US"/>
        </w:rPr>
        <w:t>т</w:t>
      </w:r>
      <w:r w:rsidRPr="00EB41B8">
        <w:rPr>
          <w:b/>
          <w:bCs/>
          <w:i/>
          <w:iCs/>
          <w:spacing w:val="-5"/>
          <w:sz w:val="28"/>
          <w:szCs w:val="28"/>
          <w:lang w:eastAsia="en-US"/>
        </w:rPr>
        <w:t>о</w:t>
      </w:r>
      <w:r w:rsidRPr="00EB41B8">
        <w:rPr>
          <w:b/>
          <w:bCs/>
          <w:i/>
          <w:iCs/>
          <w:spacing w:val="1"/>
          <w:sz w:val="28"/>
          <w:szCs w:val="28"/>
          <w:lang w:eastAsia="en-US"/>
        </w:rPr>
        <w:t>д</w:t>
      </w:r>
      <w:r w:rsidRPr="00EB41B8">
        <w:rPr>
          <w:b/>
          <w:bCs/>
          <w:i/>
          <w:iCs/>
          <w:spacing w:val="-1"/>
          <w:sz w:val="28"/>
          <w:szCs w:val="28"/>
          <w:lang w:eastAsia="en-US"/>
        </w:rPr>
        <w:t>и</w:t>
      </w:r>
      <w:r w:rsidRPr="00EB41B8">
        <w:rPr>
          <w:b/>
          <w:bCs/>
          <w:i/>
          <w:iCs/>
          <w:spacing w:val="-2"/>
          <w:sz w:val="28"/>
          <w:szCs w:val="28"/>
          <w:lang w:eastAsia="en-US"/>
        </w:rPr>
        <w:t>ч</w:t>
      </w:r>
      <w:r w:rsidRPr="00EB41B8">
        <w:rPr>
          <w:b/>
          <w:bCs/>
          <w:i/>
          <w:iCs/>
          <w:spacing w:val="-3"/>
          <w:sz w:val="28"/>
          <w:szCs w:val="28"/>
          <w:lang w:eastAsia="en-US"/>
        </w:rPr>
        <w:t>е</w:t>
      </w:r>
      <w:r w:rsidRPr="00EB41B8">
        <w:rPr>
          <w:b/>
          <w:bCs/>
          <w:i/>
          <w:iCs/>
          <w:spacing w:val="6"/>
          <w:sz w:val="28"/>
          <w:szCs w:val="28"/>
          <w:lang w:eastAsia="en-US"/>
        </w:rPr>
        <w:t>с</w:t>
      </w:r>
      <w:r w:rsidRPr="00EB41B8">
        <w:rPr>
          <w:b/>
          <w:bCs/>
          <w:i/>
          <w:iCs/>
          <w:spacing w:val="-2"/>
          <w:sz w:val="28"/>
          <w:szCs w:val="28"/>
          <w:lang w:eastAsia="en-US"/>
        </w:rPr>
        <w:t>к</w:t>
      </w:r>
      <w:r w:rsidRPr="00EB41B8">
        <w:rPr>
          <w:b/>
          <w:bCs/>
          <w:i/>
          <w:iCs/>
          <w:spacing w:val="-1"/>
          <w:sz w:val="28"/>
          <w:szCs w:val="28"/>
          <w:lang w:eastAsia="en-US"/>
        </w:rPr>
        <w:t>и</w:t>
      </w:r>
      <w:r w:rsidRPr="00EB41B8">
        <w:rPr>
          <w:b/>
          <w:bCs/>
          <w:i/>
          <w:iCs/>
          <w:sz w:val="28"/>
          <w:szCs w:val="28"/>
          <w:lang w:eastAsia="en-US"/>
        </w:rPr>
        <w:t>е р</w:t>
      </w:r>
      <w:r w:rsidRPr="00EB41B8">
        <w:rPr>
          <w:b/>
          <w:bCs/>
          <w:i/>
          <w:iCs/>
          <w:spacing w:val="1"/>
          <w:sz w:val="28"/>
          <w:szCs w:val="28"/>
          <w:lang w:eastAsia="en-US"/>
        </w:rPr>
        <w:t>е</w:t>
      </w:r>
      <w:r w:rsidRPr="00EB41B8">
        <w:rPr>
          <w:b/>
          <w:bCs/>
          <w:i/>
          <w:iCs/>
          <w:spacing w:val="-11"/>
          <w:sz w:val="28"/>
          <w:szCs w:val="28"/>
          <w:lang w:eastAsia="en-US"/>
        </w:rPr>
        <w:t>к</w:t>
      </w:r>
      <w:r w:rsidRPr="00EB41B8">
        <w:rPr>
          <w:b/>
          <w:bCs/>
          <w:i/>
          <w:iCs/>
          <w:spacing w:val="-9"/>
          <w:sz w:val="28"/>
          <w:szCs w:val="28"/>
          <w:lang w:eastAsia="en-US"/>
        </w:rPr>
        <w:t>о</w:t>
      </w:r>
      <w:r w:rsidRPr="00EB41B8">
        <w:rPr>
          <w:b/>
          <w:bCs/>
          <w:i/>
          <w:iCs/>
          <w:spacing w:val="1"/>
          <w:sz w:val="28"/>
          <w:szCs w:val="28"/>
          <w:lang w:eastAsia="en-US"/>
        </w:rPr>
        <w:t>ме</w:t>
      </w:r>
      <w:r w:rsidRPr="00EB41B8">
        <w:rPr>
          <w:b/>
          <w:bCs/>
          <w:i/>
          <w:iCs/>
          <w:spacing w:val="-1"/>
          <w:sz w:val="28"/>
          <w:szCs w:val="28"/>
          <w:lang w:eastAsia="en-US"/>
        </w:rPr>
        <w:t>н</w:t>
      </w:r>
      <w:r w:rsidRPr="00EB41B8">
        <w:rPr>
          <w:b/>
          <w:bCs/>
          <w:i/>
          <w:iCs/>
          <w:spacing w:val="1"/>
          <w:sz w:val="28"/>
          <w:szCs w:val="28"/>
          <w:lang w:eastAsia="en-US"/>
        </w:rPr>
        <w:t>д</w:t>
      </w:r>
      <w:r w:rsidRPr="00EB41B8">
        <w:rPr>
          <w:b/>
          <w:bCs/>
          <w:i/>
          <w:iCs/>
          <w:spacing w:val="5"/>
          <w:sz w:val="28"/>
          <w:szCs w:val="28"/>
          <w:lang w:eastAsia="en-US"/>
        </w:rPr>
        <w:t>а</w:t>
      </w:r>
      <w:r w:rsidRPr="00EB41B8">
        <w:rPr>
          <w:b/>
          <w:bCs/>
          <w:i/>
          <w:iCs/>
          <w:spacing w:val="-1"/>
          <w:sz w:val="28"/>
          <w:szCs w:val="28"/>
          <w:lang w:eastAsia="en-US"/>
        </w:rPr>
        <w:t>ц</w:t>
      </w:r>
      <w:r w:rsidRPr="00EB41B8">
        <w:rPr>
          <w:b/>
          <w:bCs/>
          <w:i/>
          <w:iCs/>
          <w:spacing w:val="4"/>
          <w:sz w:val="28"/>
          <w:szCs w:val="28"/>
          <w:lang w:eastAsia="en-US"/>
        </w:rPr>
        <w:t>и</w:t>
      </w:r>
      <w:r w:rsidRPr="00EB41B8">
        <w:rPr>
          <w:b/>
          <w:bCs/>
          <w:i/>
          <w:iCs/>
          <w:sz w:val="28"/>
          <w:szCs w:val="28"/>
          <w:lang w:eastAsia="en-US"/>
        </w:rPr>
        <w:t xml:space="preserve">и </w:t>
      </w:r>
      <w:r w:rsidRPr="00EB41B8">
        <w:rPr>
          <w:b/>
          <w:bCs/>
          <w:i/>
          <w:iCs/>
          <w:spacing w:val="-1"/>
          <w:sz w:val="28"/>
          <w:szCs w:val="28"/>
          <w:lang w:eastAsia="en-US"/>
        </w:rPr>
        <w:t>п</w:t>
      </w:r>
      <w:r w:rsidRPr="00EB41B8">
        <w:rPr>
          <w:b/>
          <w:bCs/>
          <w:i/>
          <w:iCs/>
          <w:sz w:val="28"/>
          <w:szCs w:val="28"/>
          <w:lang w:eastAsia="en-US"/>
        </w:rPr>
        <w:t>о ор</w:t>
      </w:r>
      <w:r w:rsidRPr="00EB41B8">
        <w:rPr>
          <w:b/>
          <w:bCs/>
          <w:i/>
          <w:iCs/>
          <w:spacing w:val="-2"/>
          <w:sz w:val="28"/>
          <w:szCs w:val="28"/>
          <w:lang w:eastAsia="en-US"/>
        </w:rPr>
        <w:t>г</w:t>
      </w:r>
      <w:r w:rsidRPr="00EB41B8">
        <w:rPr>
          <w:b/>
          <w:bCs/>
          <w:i/>
          <w:iCs/>
          <w:sz w:val="28"/>
          <w:szCs w:val="28"/>
          <w:lang w:eastAsia="en-US"/>
        </w:rPr>
        <w:t>а</w:t>
      </w:r>
      <w:r w:rsidRPr="00EB41B8">
        <w:rPr>
          <w:b/>
          <w:bCs/>
          <w:i/>
          <w:iCs/>
          <w:spacing w:val="4"/>
          <w:sz w:val="28"/>
          <w:szCs w:val="28"/>
          <w:lang w:eastAsia="en-US"/>
        </w:rPr>
        <w:t>н</w:t>
      </w:r>
      <w:r w:rsidRPr="00EB41B8">
        <w:rPr>
          <w:b/>
          <w:bCs/>
          <w:i/>
          <w:iCs/>
          <w:spacing w:val="-1"/>
          <w:sz w:val="28"/>
          <w:szCs w:val="28"/>
          <w:lang w:eastAsia="en-US"/>
        </w:rPr>
        <w:t>и</w:t>
      </w:r>
      <w:r w:rsidRPr="00EB41B8">
        <w:rPr>
          <w:b/>
          <w:bCs/>
          <w:i/>
          <w:iCs/>
          <w:spacing w:val="2"/>
          <w:sz w:val="28"/>
          <w:szCs w:val="28"/>
          <w:lang w:eastAsia="en-US"/>
        </w:rPr>
        <w:t>з</w:t>
      </w:r>
      <w:r w:rsidRPr="00EB41B8">
        <w:rPr>
          <w:b/>
          <w:bCs/>
          <w:i/>
          <w:iCs/>
          <w:sz w:val="28"/>
          <w:szCs w:val="28"/>
          <w:lang w:eastAsia="en-US"/>
        </w:rPr>
        <w:t>а</w:t>
      </w:r>
      <w:r w:rsidRPr="00EB41B8">
        <w:rPr>
          <w:b/>
          <w:bCs/>
          <w:i/>
          <w:iCs/>
          <w:spacing w:val="4"/>
          <w:sz w:val="28"/>
          <w:szCs w:val="28"/>
          <w:lang w:eastAsia="en-US"/>
        </w:rPr>
        <w:t>ц</w:t>
      </w:r>
      <w:r w:rsidRPr="00EB41B8">
        <w:rPr>
          <w:b/>
          <w:bCs/>
          <w:i/>
          <w:iCs/>
          <w:spacing w:val="-1"/>
          <w:sz w:val="28"/>
          <w:szCs w:val="28"/>
          <w:lang w:eastAsia="en-US"/>
        </w:rPr>
        <w:t>и</w:t>
      </w:r>
      <w:r w:rsidRPr="00EB41B8">
        <w:rPr>
          <w:b/>
          <w:bCs/>
          <w:i/>
          <w:iCs/>
          <w:sz w:val="28"/>
          <w:szCs w:val="28"/>
          <w:lang w:eastAsia="en-US"/>
        </w:rPr>
        <w:t xml:space="preserve">и </w:t>
      </w:r>
      <w:r w:rsidRPr="00EB41B8">
        <w:rPr>
          <w:b/>
          <w:bCs/>
          <w:i/>
          <w:iCs/>
          <w:spacing w:val="-8"/>
          <w:w w:val="99"/>
          <w:sz w:val="28"/>
          <w:szCs w:val="28"/>
          <w:lang w:eastAsia="en-US"/>
        </w:rPr>
        <w:t>с</w:t>
      </w:r>
      <w:r w:rsidRPr="00EB41B8">
        <w:rPr>
          <w:b/>
          <w:bCs/>
          <w:i/>
          <w:iCs/>
          <w:w w:val="99"/>
          <w:sz w:val="28"/>
          <w:szCs w:val="28"/>
          <w:lang w:eastAsia="en-US"/>
        </w:rPr>
        <w:t>а</w:t>
      </w:r>
      <w:r w:rsidRPr="00EB41B8">
        <w:rPr>
          <w:b/>
          <w:bCs/>
          <w:i/>
          <w:iCs/>
          <w:spacing w:val="1"/>
          <w:w w:val="99"/>
          <w:sz w:val="28"/>
          <w:szCs w:val="28"/>
          <w:lang w:eastAsia="en-US"/>
        </w:rPr>
        <w:t>м</w:t>
      </w:r>
      <w:r w:rsidRPr="00EB41B8">
        <w:rPr>
          <w:b/>
          <w:bCs/>
          <w:i/>
          <w:iCs/>
          <w:w w:val="99"/>
          <w:sz w:val="28"/>
          <w:szCs w:val="28"/>
          <w:lang w:eastAsia="en-US"/>
        </w:rPr>
        <w:t>о</w:t>
      </w:r>
      <w:r w:rsidRPr="00EB41B8">
        <w:rPr>
          <w:b/>
          <w:bCs/>
          <w:i/>
          <w:iCs/>
          <w:spacing w:val="1"/>
          <w:w w:val="99"/>
          <w:sz w:val="28"/>
          <w:szCs w:val="28"/>
          <w:lang w:eastAsia="en-US"/>
        </w:rPr>
        <w:t>с</w:t>
      </w:r>
      <w:r w:rsidRPr="00EB41B8">
        <w:rPr>
          <w:b/>
          <w:bCs/>
          <w:i/>
          <w:iCs/>
          <w:spacing w:val="-1"/>
          <w:w w:val="99"/>
          <w:sz w:val="28"/>
          <w:szCs w:val="28"/>
          <w:lang w:eastAsia="en-US"/>
        </w:rPr>
        <w:t>т</w:t>
      </w:r>
      <w:r w:rsidRPr="00EB41B8">
        <w:rPr>
          <w:b/>
          <w:bCs/>
          <w:i/>
          <w:iCs/>
          <w:spacing w:val="-5"/>
          <w:w w:val="99"/>
          <w:sz w:val="28"/>
          <w:szCs w:val="28"/>
          <w:lang w:eastAsia="en-US"/>
        </w:rPr>
        <w:t>о</w:t>
      </w:r>
      <w:r w:rsidRPr="00EB41B8">
        <w:rPr>
          <w:b/>
          <w:bCs/>
          <w:i/>
          <w:iCs/>
          <w:spacing w:val="1"/>
          <w:w w:val="99"/>
          <w:sz w:val="28"/>
          <w:szCs w:val="28"/>
          <w:lang w:eastAsia="en-US"/>
        </w:rPr>
        <w:t>я</w:t>
      </w:r>
      <w:r w:rsidRPr="00EB41B8">
        <w:rPr>
          <w:b/>
          <w:bCs/>
          <w:i/>
          <w:iCs/>
          <w:spacing w:val="-1"/>
          <w:w w:val="99"/>
          <w:sz w:val="28"/>
          <w:szCs w:val="28"/>
          <w:lang w:eastAsia="en-US"/>
        </w:rPr>
        <w:t>т</w:t>
      </w:r>
      <w:r w:rsidRPr="00EB41B8">
        <w:rPr>
          <w:b/>
          <w:bCs/>
          <w:i/>
          <w:iCs/>
          <w:spacing w:val="-3"/>
          <w:w w:val="99"/>
          <w:sz w:val="28"/>
          <w:szCs w:val="28"/>
          <w:lang w:eastAsia="en-US"/>
        </w:rPr>
        <w:t>е</w:t>
      </w:r>
      <w:r w:rsidRPr="00EB41B8">
        <w:rPr>
          <w:b/>
          <w:bCs/>
          <w:i/>
          <w:iCs/>
          <w:spacing w:val="1"/>
          <w:w w:val="99"/>
          <w:sz w:val="28"/>
          <w:szCs w:val="28"/>
          <w:lang w:eastAsia="en-US"/>
        </w:rPr>
        <w:t>л</w:t>
      </w:r>
      <w:r w:rsidRPr="00EB41B8">
        <w:rPr>
          <w:b/>
          <w:bCs/>
          <w:i/>
          <w:iCs/>
          <w:spacing w:val="2"/>
          <w:w w:val="99"/>
          <w:sz w:val="28"/>
          <w:szCs w:val="28"/>
          <w:lang w:eastAsia="en-US"/>
        </w:rPr>
        <w:t>ь</w:t>
      </w:r>
      <w:r w:rsidRPr="00EB41B8">
        <w:rPr>
          <w:b/>
          <w:bCs/>
          <w:i/>
          <w:iCs/>
          <w:spacing w:val="-1"/>
          <w:w w:val="99"/>
          <w:sz w:val="28"/>
          <w:szCs w:val="28"/>
          <w:lang w:eastAsia="en-US"/>
        </w:rPr>
        <w:t>н</w:t>
      </w:r>
      <w:r w:rsidRPr="00EB41B8">
        <w:rPr>
          <w:b/>
          <w:bCs/>
          <w:i/>
          <w:iCs/>
          <w:w w:val="99"/>
          <w:sz w:val="28"/>
          <w:szCs w:val="28"/>
          <w:lang w:eastAsia="en-US"/>
        </w:rPr>
        <w:t>ой ра</w:t>
      </w:r>
      <w:r w:rsidRPr="00EB41B8">
        <w:rPr>
          <w:b/>
          <w:bCs/>
          <w:i/>
          <w:iCs/>
          <w:spacing w:val="-4"/>
          <w:w w:val="99"/>
          <w:sz w:val="28"/>
          <w:szCs w:val="28"/>
          <w:lang w:eastAsia="en-US"/>
        </w:rPr>
        <w:t>б</w:t>
      </w:r>
      <w:r w:rsidRPr="00EB41B8">
        <w:rPr>
          <w:b/>
          <w:bCs/>
          <w:i/>
          <w:iCs/>
          <w:w w:val="99"/>
          <w:sz w:val="28"/>
          <w:szCs w:val="28"/>
          <w:lang w:eastAsia="en-US"/>
        </w:rPr>
        <w:t>о</w:t>
      </w:r>
      <w:r w:rsidRPr="00EB41B8">
        <w:rPr>
          <w:b/>
          <w:bCs/>
          <w:i/>
          <w:iCs/>
          <w:spacing w:val="4"/>
          <w:w w:val="99"/>
          <w:sz w:val="28"/>
          <w:szCs w:val="28"/>
          <w:lang w:eastAsia="en-US"/>
        </w:rPr>
        <w:t>т</w:t>
      </w:r>
      <w:r w:rsidRPr="00EB41B8">
        <w:rPr>
          <w:b/>
          <w:bCs/>
          <w:i/>
          <w:iCs/>
          <w:w w:val="99"/>
          <w:sz w:val="28"/>
          <w:szCs w:val="28"/>
          <w:lang w:eastAsia="en-US"/>
        </w:rPr>
        <w:t>ы</w:t>
      </w:r>
    </w:p>
    <w:p w14:paraId="5A274D1B" w14:textId="77777777" w:rsidR="00EB41B8" w:rsidRPr="00EB41B8" w:rsidRDefault="00EB41B8" w:rsidP="009B544A">
      <w:pPr>
        <w:widowControl w:val="0"/>
        <w:tabs>
          <w:tab w:val="left" w:pos="2240"/>
          <w:tab w:val="left" w:pos="4140"/>
          <w:tab w:val="left" w:pos="6320"/>
          <w:tab w:val="left" w:pos="8340"/>
        </w:tabs>
        <w:autoSpaceDE w:val="0"/>
        <w:autoSpaceDN w:val="0"/>
        <w:adjustRightInd w:val="0"/>
        <w:spacing w:line="360" w:lineRule="auto"/>
        <w:jc w:val="both"/>
        <w:rPr>
          <w:sz w:val="28"/>
          <w:szCs w:val="28"/>
          <w:lang w:eastAsia="en-US"/>
        </w:rPr>
      </w:pPr>
    </w:p>
    <w:p w14:paraId="30C5DA74" w14:textId="77777777" w:rsidR="007E16D2" w:rsidRPr="007E16D2" w:rsidRDefault="007E16D2" w:rsidP="009B544A">
      <w:pPr>
        <w:widowControl w:val="0"/>
        <w:tabs>
          <w:tab w:val="left" w:pos="820"/>
          <w:tab w:val="left" w:pos="3420"/>
          <w:tab w:val="left" w:pos="4860"/>
          <w:tab w:val="left" w:pos="6360"/>
          <w:tab w:val="left" w:pos="7460"/>
          <w:tab w:val="left" w:pos="9580"/>
        </w:tabs>
        <w:autoSpaceDE w:val="0"/>
        <w:autoSpaceDN w:val="0"/>
        <w:adjustRightInd w:val="0"/>
        <w:spacing w:line="360" w:lineRule="auto"/>
        <w:jc w:val="both"/>
        <w:rPr>
          <w:sz w:val="24"/>
          <w:szCs w:val="24"/>
          <w:lang w:eastAsia="en-US"/>
        </w:rPr>
      </w:pPr>
      <w:r w:rsidRPr="007E16D2">
        <w:rPr>
          <w:sz w:val="24"/>
          <w:szCs w:val="24"/>
          <w:lang w:eastAsia="en-US"/>
        </w:rPr>
        <w:t>-</w:t>
      </w:r>
      <w:r w:rsidRPr="007E16D2">
        <w:rPr>
          <w:sz w:val="24"/>
          <w:szCs w:val="24"/>
          <w:lang w:eastAsia="en-US"/>
        </w:rPr>
        <w:tab/>
      </w:r>
      <w:r w:rsidRPr="007E16D2">
        <w:rPr>
          <w:spacing w:val="6"/>
          <w:sz w:val="24"/>
          <w:szCs w:val="24"/>
          <w:lang w:eastAsia="en-US"/>
        </w:rPr>
        <w:t>с</w:t>
      </w:r>
      <w:r w:rsidRPr="007E16D2">
        <w:rPr>
          <w:spacing w:val="1"/>
          <w:sz w:val="24"/>
          <w:szCs w:val="24"/>
          <w:lang w:eastAsia="en-US"/>
        </w:rPr>
        <w:t>ам</w:t>
      </w:r>
      <w:r w:rsidRPr="007E16D2">
        <w:rPr>
          <w:spacing w:val="5"/>
          <w:sz w:val="24"/>
          <w:szCs w:val="24"/>
          <w:lang w:eastAsia="en-US"/>
        </w:rPr>
        <w:t>о</w:t>
      </w:r>
      <w:r w:rsidRPr="007E16D2">
        <w:rPr>
          <w:spacing w:val="1"/>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pacing w:val="1"/>
          <w:sz w:val="24"/>
          <w:szCs w:val="24"/>
          <w:lang w:eastAsia="en-US"/>
        </w:rPr>
        <w:t>я</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ные з</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я</w:t>
      </w:r>
      <w:r w:rsidRPr="007E16D2">
        <w:rPr>
          <w:spacing w:val="-1"/>
          <w:sz w:val="24"/>
          <w:szCs w:val="24"/>
          <w:lang w:eastAsia="en-US"/>
        </w:rPr>
        <w:t>т</w:t>
      </w:r>
      <w:r w:rsidR="009B544A">
        <w:rPr>
          <w:sz w:val="24"/>
          <w:szCs w:val="24"/>
          <w:lang w:eastAsia="en-US"/>
        </w:rPr>
        <w:t xml:space="preserve">ия </w:t>
      </w:r>
      <w:r w:rsidRPr="007E16D2">
        <w:rPr>
          <w:spacing w:val="2"/>
          <w:sz w:val="24"/>
          <w:szCs w:val="24"/>
          <w:lang w:eastAsia="en-US"/>
        </w:rPr>
        <w:t>д</w:t>
      </w:r>
      <w:r w:rsidRPr="007E16D2">
        <w:rPr>
          <w:spacing w:val="-5"/>
          <w:sz w:val="24"/>
          <w:szCs w:val="24"/>
          <w:lang w:eastAsia="en-US"/>
        </w:rPr>
        <w:t>о</w:t>
      </w:r>
      <w:r w:rsidRPr="007E16D2">
        <w:rPr>
          <w:sz w:val="24"/>
          <w:szCs w:val="24"/>
          <w:lang w:eastAsia="en-US"/>
        </w:rPr>
        <w:t>л</w:t>
      </w:r>
      <w:r w:rsidRPr="007E16D2">
        <w:rPr>
          <w:spacing w:val="4"/>
          <w:sz w:val="24"/>
          <w:szCs w:val="24"/>
          <w:lang w:eastAsia="en-US"/>
        </w:rPr>
        <w:t>жн</w:t>
      </w:r>
      <w:r w:rsidRPr="007E16D2">
        <w:rPr>
          <w:sz w:val="24"/>
          <w:szCs w:val="24"/>
          <w:lang w:eastAsia="en-US"/>
        </w:rPr>
        <w:t xml:space="preserve">ы </w:t>
      </w:r>
      <w:r w:rsidRPr="007E16D2">
        <w:rPr>
          <w:spacing w:val="2"/>
          <w:sz w:val="24"/>
          <w:szCs w:val="24"/>
          <w:lang w:eastAsia="en-US"/>
        </w:rPr>
        <w:t>б</w:t>
      </w:r>
      <w:r w:rsidRPr="007E16D2">
        <w:rPr>
          <w:sz w:val="24"/>
          <w:szCs w:val="24"/>
          <w:lang w:eastAsia="en-US"/>
        </w:rPr>
        <w:t>ы</w:t>
      </w:r>
      <w:r w:rsidRPr="007E16D2">
        <w:rPr>
          <w:spacing w:val="-1"/>
          <w:sz w:val="24"/>
          <w:szCs w:val="24"/>
          <w:lang w:eastAsia="en-US"/>
        </w:rPr>
        <w:t>т</w:t>
      </w:r>
      <w:r w:rsidRPr="007E16D2">
        <w:rPr>
          <w:sz w:val="24"/>
          <w:szCs w:val="24"/>
          <w:lang w:eastAsia="en-US"/>
        </w:rPr>
        <w:t>ь р</w:t>
      </w:r>
      <w:r w:rsidRPr="007E16D2">
        <w:rPr>
          <w:spacing w:val="1"/>
          <w:sz w:val="24"/>
          <w:szCs w:val="24"/>
          <w:lang w:eastAsia="en-US"/>
        </w:rPr>
        <w:t>е</w:t>
      </w:r>
      <w:r w:rsidRPr="007E16D2">
        <w:rPr>
          <w:spacing w:val="6"/>
          <w:sz w:val="24"/>
          <w:szCs w:val="24"/>
          <w:lang w:eastAsia="en-US"/>
        </w:rPr>
        <w:t>г</w:t>
      </w:r>
      <w:r w:rsidRPr="007E16D2">
        <w:rPr>
          <w:spacing w:val="-19"/>
          <w:sz w:val="24"/>
          <w:szCs w:val="24"/>
          <w:lang w:eastAsia="en-US"/>
        </w:rPr>
        <w:t>у</w:t>
      </w:r>
      <w:r w:rsidRPr="007E16D2">
        <w:rPr>
          <w:sz w:val="24"/>
          <w:szCs w:val="24"/>
          <w:lang w:eastAsia="en-US"/>
        </w:rPr>
        <w:t>л</w:t>
      </w:r>
      <w:r w:rsidRPr="007E16D2">
        <w:rPr>
          <w:spacing w:val="1"/>
          <w:sz w:val="24"/>
          <w:szCs w:val="24"/>
          <w:lang w:eastAsia="en-US"/>
        </w:rPr>
        <w:t>я</w:t>
      </w:r>
      <w:r w:rsidRPr="007E16D2">
        <w:rPr>
          <w:spacing w:val="5"/>
          <w:sz w:val="24"/>
          <w:szCs w:val="24"/>
          <w:lang w:eastAsia="en-US"/>
        </w:rPr>
        <w:t>р</w:t>
      </w:r>
      <w:r w:rsidRPr="007E16D2">
        <w:rPr>
          <w:sz w:val="24"/>
          <w:szCs w:val="24"/>
          <w:lang w:eastAsia="en-US"/>
        </w:rPr>
        <w:t>ны</w:t>
      </w:r>
      <w:r w:rsidRPr="007E16D2">
        <w:rPr>
          <w:spacing w:val="1"/>
          <w:sz w:val="24"/>
          <w:szCs w:val="24"/>
          <w:lang w:eastAsia="en-US"/>
        </w:rPr>
        <w:t>м</w:t>
      </w:r>
      <w:r w:rsidRPr="007E16D2">
        <w:rPr>
          <w:sz w:val="24"/>
          <w:szCs w:val="24"/>
          <w:lang w:eastAsia="en-US"/>
        </w:rPr>
        <w:t xml:space="preserve">и и </w:t>
      </w:r>
      <w:r w:rsidRPr="007E16D2">
        <w:rPr>
          <w:spacing w:val="1"/>
          <w:sz w:val="24"/>
          <w:szCs w:val="24"/>
          <w:lang w:eastAsia="en-US"/>
        </w:rPr>
        <w:t>с</w:t>
      </w:r>
      <w:r w:rsidRPr="007E16D2">
        <w:rPr>
          <w:sz w:val="24"/>
          <w:szCs w:val="24"/>
          <w:lang w:eastAsia="en-US"/>
        </w:rPr>
        <w:t>и</w:t>
      </w:r>
      <w:r w:rsidRPr="007E16D2">
        <w:rPr>
          <w:spacing w:val="1"/>
          <w:sz w:val="24"/>
          <w:szCs w:val="24"/>
          <w:lang w:eastAsia="en-US"/>
        </w:rPr>
        <w:t>с</w:t>
      </w:r>
      <w:r w:rsidRPr="007E16D2">
        <w:rPr>
          <w:spacing w:val="-1"/>
          <w:sz w:val="24"/>
          <w:szCs w:val="24"/>
          <w:lang w:eastAsia="en-US"/>
        </w:rPr>
        <w:t>т</w:t>
      </w:r>
      <w:r w:rsidRPr="007E16D2">
        <w:rPr>
          <w:spacing w:val="1"/>
          <w:sz w:val="24"/>
          <w:szCs w:val="24"/>
          <w:lang w:eastAsia="en-US"/>
        </w:rPr>
        <w:t>ем</w:t>
      </w:r>
      <w:r w:rsidRPr="007E16D2">
        <w:rPr>
          <w:spacing w:val="-8"/>
          <w:sz w:val="24"/>
          <w:szCs w:val="24"/>
          <w:lang w:eastAsia="en-US"/>
        </w:rPr>
        <w:t>а</w:t>
      </w:r>
      <w:r w:rsidRPr="007E16D2">
        <w:rPr>
          <w:spacing w:val="-1"/>
          <w:sz w:val="24"/>
          <w:szCs w:val="24"/>
          <w:lang w:eastAsia="en-US"/>
        </w:rPr>
        <w:t>т</w:t>
      </w:r>
      <w:r w:rsidRPr="007E16D2">
        <w:rPr>
          <w:sz w:val="24"/>
          <w:szCs w:val="24"/>
          <w:lang w:eastAsia="en-US"/>
        </w:rPr>
        <w:t>и</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w:t>
      </w:r>
      <w:r w:rsidRPr="007E16D2">
        <w:rPr>
          <w:spacing w:val="1"/>
          <w:sz w:val="24"/>
          <w:szCs w:val="24"/>
          <w:lang w:eastAsia="en-US"/>
        </w:rPr>
        <w:t>м</w:t>
      </w:r>
      <w:r w:rsidRPr="007E16D2">
        <w:rPr>
          <w:sz w:val="24"/>
          <w:szCs w:val="24"/>
          <w:lang w:eastAsia="en-US"/>
        </w:rPr>
        <w:t>и;</w:t>
      </w:r>
    </w:p>
    <w:p w14:paraId="315A5F38" w14:textId="77777777" w:rsidR="007E16D2" w:rsidRPr="007E16D2" w:rsidRDefault="007E16D2" w:rsidP="009B544A">
      <w:pPr>
        <w:widowControl w:val="0"/>
        <w:tabs>
          <w:tab w:val="left" w:pos="820"/>
        </w:tabs>
        <w:autoSpaceDE w:val="0"/>
        <w:autoSpaceDN w:val="0"/>
        <w:adjustRightInd w:val="0"/>
        <w:spacing w:line="360" w:lineRule="auto"/>
        <w:jc w:val="both"/>
        <w:rPr>
          <w:sz w:val="24"/>
          <w:szCs w:val="24"/>
          <w:lang w:eastAsia="en-US"/>
        </w:rPr>
      </w:pPr>
      <w:r w:rsidRPr="007E16D2">
        <w:rPr>
          <w:sz w:val="24"/>
          <w:szCs w:val="24"/>
          <w:lang w:eastAsia="en-US"/>
        </w:rPr>
        <w:t>-</w:t>
      </w:r>
      <w:r w:rsidRPr="007E16D2">
        <w:rPr>
          <w:sz w:val="24"/>
          <w:szCs w:val="24"/>
          <w:lang w:eastAsia="en-US"/>
        </w:rPr>
        <w:tab/>
        <w:t>п</w:t>
      </w:r>
      <w:r w:rsidRPr="007E16D2">
        <w:rPr>
          <w:spacing w:val="1"/>
          <w:sz w:val="24"/>
          <w:szCs w:val="24"/>
          <w:lang w:eastAsia="en-US"/>
        </w:rPr>
        <w:t>е</w:t>
      </w:r>
      <w:r w:rsidRPr="007E16D2">
        <w:rPr>
          <w:sz w:val="24"/>
          <w:szCs w:val="24"/>
          <w:lang w:eastAsia="en-US"/>
        </w:rPr>
        <w:t>ри</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ч</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ь</w:t>
      </w:r>
      <w:r w:rsidRPr="007E16D2">
        <w:rPr>
          <w:spacing w:val="-1"/>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я</w:t>
      </w:r>
      <w:r w:rsidRPr="007E16D2">
        <w:rPr>
          <w:spacing w:val="-1"/>
          <w:sz w:val="24"/>
          <w:szCs w:val="24"/>
          <w:lang w:eastAsia="en-US"/>
        </w:rPr>
        <w:t>т</w:t>
      </w:r>
      <w:r w:rsidRPr="007E16D2">
        <w:rPr>
          <w:sz w:val="24"/>
          <w:szCs w:val="24"/>
          <w:lang w:eastAsia="en-US"/>
        </w:rPr>
        <w:t>ий</w:t>
      </w:r>
      <w:r w:rsidRPr="007E16D2">
        <w:rPr>
          <w:spacing w:val="1"/>
          <w:sz w:val="24"/>
          <w:szCs w:val="24"/>
          <w:lang w:eastAsia="en-US"/>
        </w:rPr>
        <w:t xml:space="preserve"> </w:t>
      </w:r>
      <w:r w:rsidRPr="007E16D2">
        <w:rPr>
          <w:sz w:val="24"/>
          <w:szCs w:val="24"/>
          <w:lang w:eastAsia="en-US"/>
        </w:rPr>
        <w:t>-</w:t>
      </w:r>
      <w:r w:rsidRPr="007E16D2">
        <w:rPr>
          <w:spacing w:val="-1"/>
          <w:sz w:val="24"/>
          <w:szCs w:val="24"/>
          <w:lang w:eastAsia="en-US"/>
        </w:rPr>
        <w:t xml:space="preserve"> </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ж</w:t>
      </w:r>
      <w:r w:rsidRPr="007E16D2">
        <w:rPr>
          <w:spacing w:val="2"/>
          <w:sz w:val="24"/>
          <w:szCs w:val="24"/>
          <w:lang w:eastAsia="en-US"/>
        </w:rPr>
        <w:t>д</w:t>
      </w:r>
      <w:r w:rsidRPr="007E16D2">
        <w:rPr>
          <w:sz w:val="24"/>
          <w:szCs w:val="24"/>
          <w:lang w:eastAsia="en-US"/>
        </w:rPr>
        <w:t>ый</w:t>
      </w:r>
      <w:r w:rsidRPr="007E16D2">
        <w:rPr>
          <w:spacing w:val="1"/>
          <w:sz w:val="24"/>
          <w:szCs w:val="24"/>
          <w:lang w:eastAsia="en-US"/>
        </w:rPr>
        <w:t xml:space="preserve"> </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w:t>
      </w:r>
      <w:r w:rsidRPr="007E16D2">
        <w:rPr>
          <w:spacing w:val="-2"/>
          <w:sz w:val="24"/>
          <w:szCs w:val="24"/>
          <w:lang w:eastAsia="en-US"/>
        </w:rPr>
        <w:t>ь</w:t>
      </w:r>
      <w:r w:rsidR="009B544A">
        <w:rPr>
          <w:sz w:val="24"/>
          <w:szCs w:val="24"/>
          <w:lang w:eastAsia="en-US"/>
        </w:rPr>
        <w:t>;</w:t>
      </w:r>
    </w:p>
    <w:p w14:paraId="7303C154" w14:textId="77777777" w:rsidR="007E16D2" w:rsidRPr="007E16D2" w:rsidRDefault="007E16D2" w:rsidP="009B544A">
      <w:pPr>
        <w:widowControl w:val="0"/>
        <w:tabs>
          <w:tab w:val="left" w:pos="820"/>
        </w:tabs>
        <w:autoSpaceDE w:val="0"/>
        <w:autoSpaceDN w:val="0"/>
        <w:adjustRightInd w:val="0"/>
        <w:spacing w:line="360" w:lineRule="auto"/>
        <w:jc w:val="both"/>
        <w:rPr>
          <w:sz w:val="24"/>
          <w:szCs w:val="24"/>
          <w:lang w:eastAsia="en-US"/>
        </w:rPr>
      </w:pPr>
      <w:r w:rsidRPr="007E16D2">
        <w:rPr>
          <w:sz w:val="24"/>
          <w:szCs w:val="24"/>
          <w:lang w:eastAsia="en-US"/>
        </w:rPr>
        <w:t>-</w:t>
      </w:r>
      <w:r w:rsidRPr="007E16D2">
        <w:rPr>
          <w:sz w:val="24"/>
          <w:szCs w:val="24"/>
          <w:lang w:eastAsia="en-US"/>
        </w:rPr>
        <w:tab/>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ли</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т</w:t>
      </w:r>
      <w:r w:rsidRPr="007E16D2">
        <w:rPr>
          <w:spacing w:val="-2"/>
          <w:sz w:val="24"/>
          <w:szCs w:val="24"/>
          <w:lang w:eastAsia="en-US"/>
        </w:rPr>
        <w:t>в</w:t>
      </w:r>
      <w:r w:rsidRPr="007E16D2">
        <w:rPr>
          <w:sz w:val="24"/>
          <w:szCs w:val="24"/>
          <w:lang w:eastAsia="en-US"/>
        </w:rPr>
        <w:t>о</w:t>
      </w:r>
      <w:r w:rsidRPr="007E16D2">
        <w:rPr>
          <w:spacing w:val="1"/>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я</w:t>
      </w:r>
      <w:r w:rsidRPr="007E16D2">
        <w:rPr>
          <w:spacing w:val="3"/>
          <w:sz w:val="24"/>
          <w:szCs w:val="24"/>
          <w:lang w:eastAsia="en-US"/>
        </w:rPr>
        <w:t>т</w:t>
      </w:r>
      <w:r w:rsidRPr="007E16D2">
        <w:rPr>
          <w:sz w:val="24"/>
          <w:szCs w:val="24"/>
          <w:lang w:eastAsia="en-US"/>
        </w:rPr>
        <w:t>ий</w:t>
      </w:r>
      <w:r w:rsidRPr="007E16D2">
        <w:rPr>
          <w:spacing w:val="1"/>
          <w:sz w:val="24"/>
          <w:szCs w:val="24"/>
          <w:lang w:eastAsia="en-US"/>
        </w:rPr>
        <w:t xml:space="preserve"> </w:t>
      </w:r>
      <w:r w:rsidRPr="007E16D2">
        <w:rPr>
          <w:sz w:val="24"/>
          <w:szCs w:val="24"/>
          <w:lang w:eastAsia="en-US"/>
        </w:rPr>
        <w:t>в</w:t>
      </w:r>
      <w:r w:rsidRPr="007E16D2">
        <w:rPr>
          <w:spacing w:val="-1"/>
          <w:sz w:val="24"/>
          <w:szCs w:val="24"/>
          <w:lang w:eastAsia="en-US"/>
        </w:rPr>
        <w:t xml:space="preserve"> </w:t>
      </w:r>
      <w:r w:rsidRPr="007E16D2">
        <w:rPr>
          <w:sz w:val="24"/>
          <w:szCs w:val="24"/>
          <w:lang w:eastAsia="en-US"/>
        </w:rPr>
        <w:t>н</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лю</w:t>
      </w:r>
      <w:r w:rsidRPr="007E16D2">
        <w:rPr>
          <w:spacing w:val="-1"/>
          <w:sz w:val="24"/>
          <w:szCs w:val="24"/>
          <w:lang w:eastAsia="en-US"/>
        </w:rPr>
        <w:t xml:space="preserve"> </w:t>
      </w:r>
      <w:r w:rsidRPr="007E16D2">
        <w:rPr>
          <w:sz w:val="24"/>
          <w:szCs w:val="24"/>
          <w:lang w:eastAsia="en-US"/>
        </w:rPr>
        <w:t>-</w:t>
      </w:r>
      <w:r w:rsidRPr="007E16D2">
        <w:rPr>
          <w:spacing w:val="-1"/>
          <w:sz w:val="24"/>
          <w:szCs w:val="24"/>
          <w:lang w:eastAsia="en-US"/>
        </w:rPr>
        <w:t xml:space="preserve"> </w:t>
      </w:r>
      <w:r w:rsidRPr="007E16D2">
        <w:rPr>
          <w:sz w:val="24"/>
          <w:szCs w:val="24"/>
          <w:lang w:eastAsia="en-US"/>
        </w:rPr>
        <w:t>от</w:t>
      </w:r>
      <w:r w:rsidRPr="007E16D2">
        <w:rPr>
          <w:spacing w:val="-2"/>
          <w:sz w:val="24"/>
          <w:szCs w:val="24"/>
          <w:lang w:eastAsia="en-US"/>
        </w:rPr>
        <w:t xml:space="preserve"> </w:t>
      </w:r>
      <w:r w:rsidRPr="007E16D2">
        <w:rPr>
          <w:sz w:val="24"/>
          <w:szCs w:val="24"/>
          <w:lang w:eastAsia="en-US"/>
        </w:rPr>
        <w:t>2</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о</w:t>
      </w:r>
      <w:r w:rsidRPr="007E16D2">
        <w:rPr>
          <w:spacing w:val="1"/>
          <w:sz w:val="24"/>
          <w:szCs w:val="24"/>
          <w:lang w:eastAsia="en-US"/>
        </w:rPr>
        <w:t xml:space="preserve"> </w:t>
      </w:r>
      <w:r w:rsidRPr="007E16D2">
        <w:rPr>
          <w:sz w:val="24"/>
          <w:szCs w:val="24"/>
          <w:lang w:eastAsia="en-US"/>
        </w:rPr>
        <w:t>6</w:t>
      </w:r>
      <w:r w:rsidRPr="007E16D2">
        <w:rPr>
          <w:spacing w:val="-4"/>
          <w:sz w:val="24"/>
          <w:szCs w:val="24"/>
          <w:lang w:eastAsia="en-US"/>
        </w:rPr>
        <w:t xml:space="preserve"> </w:t>
      </w:r>
      <w:r w:rsidRPr="007E16D2">
        <w:rPr>
          <w:spacing w:val="-1"/>
          <w:sz w:val="24"/>
          <w:szCs w:val="24"/>
          <w:lang w:eastAsia="en-US"/>
        </w:rPr>
        <w:t>ч</w:t>
      </w:r>
      <w:r w:rsidRPr="007E16D2">
        <w:rPr>
          <w:spacing w:val="1"/>
          <w:sz w:val="24"/>
          <w:szCs w:val="24"/>
          <w:lang w:eastAsia="en-US"/>
        </w:rPr>
        <w:t>ас</w:t>
      </w:r>
      <w:r w:rsidRPr="007E16D2">
        <w:rPr>
          <w:sz w:val="24"/>
          <w:szCs w:val="24"/>
          <w:lang w:eastAsia="en-US"/>
        </w:rPr>
        <w:t>о</w:t>
      </w:r>
      <w:r w:rsidRPr="007E16D2">
        <w:rPr>
          <w:spacing w:val="-2"/>
          <w:sz w:val="24"/>
          <w:szCs w:val="24"/>
          <w:lang w:eastAsia="en-US"/>
        </w:rPr>
        <w:t>в</w:t>
      </w:r>
      <w:r w:rsidRPr="007E16D2">
        <w:rPr>
          <w:sz w:val="24"/>
          <w:szCs w:val="24"/>
          <w:lang w:eastAsia="en-US"/>
        </w:rPr>
        <w:t>.</w:t>
      </w:r>
    </w:p>
    <w:p w14:paraId="721CB97C" w14:textId="77777777" w:rsidR="007E16D2" w:rsidRPr="007E16D2" w:rsidRDefault="007E16D2" w:rsidP="00C55979">
      <w:pPr>
        <w:widowControl w:val="0"/>
        <w:autoSpaceDE w:val="0"/>
        <w:autoSpaceDN w:val="0"/>
        <w:adjustRightInd w:val="0"/>
        <w:spacing w:line="360" w:lineRule="auto"/>
        <w:jc w:val="both"/>
        <w:rPr>
          <w:sz w:val="24"/>
          <w:szCs w:val="24"/>
          <w:lang w:eastAsia="en-US"/>
        </w:rPr>
      </w:pPr>
    </w:p>
    <w:p w14:paraId="5304C18F" w14:textId="77777777" w:rsidR="007E16D2" w:rsidRPr="007E16D2" w:rsidRDefault="007E16D2" w:rsidP="00C55979">
      <w:pPr>
        <w:widowControl w:val="0"/>
        <w:tabs>
          <w:tab w:val="left" w:pos="1680"/>
          <w:tab w:val="left" w:pos="3240"/>
          <w:tab w:val="left" w:pos="3620"/>
          <w:tab w:val="left" w:pos="5080"/>
          <w:tab w:val="left" w:pos="6160"/>
          <w:tab w:val="left" w:pos="8040"/>
          <w:tab w:val="left" w:pos="8380"/>
          <w:tab w:val="left" w:pos="9460"/>
        </w:tabs>
        <w:autoSpaceDE w:val="0"/>
        <w:autoSpaceDN w:val="0"/>
        <w:adjustRightInd w:val="0"/>
        <w:spacing w:line="360" w:lineRule="auto"/>
        <w:jc w:val="both"/>
        <w:rPr>
          <w:sz w:val="24"/>
          <w:szCs w:val="24"/>
          <w:lang w:eastAsia="en-US"/>
        </w:rPr>
      </w:pPr>
      <w:r w:rsidRPr="007E16D2">
        <w:rPr>
          <w:spacing w:val="1"/>
          <w:sz w:val="24"/>
          <w:szCs w:val="24"/>
          <w:lang w:eastAsia="en-US"/>
        </w:rPr>
        <w:t>О</w:t>
      </w:r>
      <w:r w:rsidRPr="007E16D2">
        <w:rPr>
          <w:spacing w:val="-2"/>
          <w:sz w:val="24"/>
          <w:szCs w:val="24"/>
          <w:lang w:eastAsia="en-US"/>
        </w:rPr>
        <w:t>б</w:t>
      </w:r>
      <w:r w:rsidRPr="007E16D2">
        <w:rPr>
          <w:sz w:val="24"/>
          <w:szCs w:val="24"/>
          <w:lang w:eastAsia="en-US"/>
        </w:rPr>
        <w:t>ъ</w:t>
      </w:r>
      <w:r w:rsidRPr="007E16D2">
        <w:rPr>
          <w:spacing w:val="1"/>
          <w:sz w:val="24"/>
          <w:szCs w:val="24"/>
          <w:lang w:eastAsia="en-US"/>
        </w:rPr>
        <w:t>е</w:t>
      </w:r>
      <w:r w:rsidR="00EB41B8">
        <w:rPr>
          <w:sz w:val="24"/>
          <w:szCs w:val="24"/>
          <w:lang w:eastAsia="en-US"/>
        </w:rPr>
        <w:t>м</w:t>
      </w:r>
      <w:r w:rsidRPr="007E16D2">
        <w:rPr>
          <w:spacing w:val="32"/>
          <w:sz w:val="24"/>
          <w:szCs w:val="24"/>
          <w:lang w:eastAsia="en-US"/>
        </w:rPr>
        <w:t xml:space="preserve"> </w:t>
      </w:r>
      <w:r w:rsidRPr="007E16D2">
        <w:rPr>
          <w:spacing w:val="6"/>
          <w:sz w:val="24"/>
          <w:szCs w:val="24"/>
          <w:lang w:eastAsia="en-US"/>
        </w:rPr>
        <w:t>с</w:t>
      </w:r>
      <w:r w:rsidRPr="007E16D2">
        <w:rPr>
          <w:spacing w:val="1"/>
          <w:sz w:val="24"/>
          <w:szCs w:val="24"/>
          <w:lang w:eastAsia="en-US"/>
        </w:rPr>
        <w:t>ам</w:t>
      </w:r>
      <w:r w:rsidRPr="007E16D2">
        <w:rPr>
          <w:spacing w:val="5"/>
          <w:sz w:val="24"/>
          <w:szCs w:val="24"/>
          <w:lang w:eastAsia="en-US"/>
        </w:rPr>
        <w:t>о</w:t>
      </w:r>
      <w:r w:rsidRPr="007E16D2">
        <w:rPr>
          <w:spacing w:val="1"/>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pacing w:val="1"/>
          <w:sz w:val="24"/>
          <w:szCs w:val="24"/>
          <w:lang w:eastAsia="en-US"/>
        </w:rPr>
        <w:t>я</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z w:val="24"/>
          <w:szCs w:val="24"/>
          <w:lang w:eastAsia="en-US"/>
        </w:rPr>
        <w:t>ной р</w:t>
      </w:r>
      <w:r w:rsidRPr="007E16D2">
        <w:rPr>
          <w:spacing w:val="1"/>
          <w:sz w:val="24"/>
          <w:szCs w:val="24"/>
          <w:lang w:eastAsia="en-US"/>
        </w:rPr>
        <w:t>а</w:t>
      </w:r>
      <w:r w:rsidRPr="007E16D2">
        <w:rPr>
          <w:spacing w:val="2"/>
          <w:sz w:val="24"/>
          <w:szCs w:val="24"/>
          <w:lang w:eastAsia="en-US"/>
        </w:rPr>
        <w:t>б</w:t>
      </w:r>
      <w:r w:rsidRPr="007E16D2">
        <w:rPr>
          <w:sz w:val="24"/>
          <w:szCs w:val="24"/>
          <w:lang w:eastAsia="en-US"/>
        </w:rPr>
        <w:t>о</w:t>
      </w:r>
      <w:r w:rsidRPr="007E16D2">
        <w:rPr>
          <w:spacing w:val="-1"/>
          <w:sz w:val="24"/>
          <w:szCs w:val="24"/>
          <w:lang w:eastAsia="en-US"/>
        </w:rPr>
        <w:t>т</w:t>
      </w:r>
      <w:r w:rsidRPr="007E16D2">
        <w:rPr>
          <w:sz w:val="24"/>
          <w:szCs w:val="24"/>
          <w:lang w:eastAsia="en-US"/>
        </w:rPr>
        <w:t>ы опр</w:t>
      </w:r>
      <w:r w:rsidRPr="007E16D2">
        <w:rPr>
          <w:spacing w:val="-3"/>
          <w:sz w:val="24"/>
          <w:szCs w:val="24"/>
          <w:lang w:eastAsia="en-US"/>
        </w:rPr>
        <w:t>е</w:t>
      </w:r>
      <w:r w:rsidRPr="007E16D2">
        <w:rPr>
          <w:spacing w:val="7"/>
          <w:sz w:val="24"/>
          <w:szCs w:val="24"/>
          <w:lang w:eastAsia="en-US"/>
        </w:rPr>
        <w:t>д</w:t>
      </w:r>
      <w:r w:rsidRPr="007E16D2">
        <w:rPr>
          <w:spacing w:val="1"/>
          <w:sz w:val="24"/>
          <w:szCs w:val="24"/>
          <w:lang w:eastAsia="en-US"/>
        </w:rPr>
        <w:t>е</w:t>
      </w:r>
      <w:r w:rsidRPr="007E16D2">
        <w:rPr>
          <w:sz w:val="24"/>
          <w:szCs w:val="24"/>
          <w:lang w:eastAsia="en-US"/>
        </w:rPr>
        <w:t>л</w:t>
      </w:r>
      <w:r w:rsidRPr="007E16D2">
        <w:rPr>
          <w:spacing w:val="1"/>
          <w:sz w:val="24"/>
          <w:szCs w:val="24"/>
          <w:lang w:eastAsia="en-US"/>
        </w:rPr>
        <w:t>яе</w:t>
      </w:r>
      <w:r w:rsidRPr="007E16D2">
        <w:rPr>
          <w:spacing w:val="3"/>
          <w:sz w:val="24"/>
          <w:szCs w:val="24"/>
          <w:lang w:eastAsia="en-US"/>
        </w:rPr>
        <w:t>т</w:t>
      </w:r>
      <w:r w:rsidRPr="007E16D2">
        <w:rPr>
          <w:spacing w:val="1"/>
          <w:sz w:val="24"/>
          <w:szCs w:val="24"/>
          <w:lang w:eastAsia="en-US"/>
        </w:rPr>
        <w:t>с</w:t>
      </w:r>
      <w:r w:rsidR="00EB41B8">
        <w:rPr>
          <w:sz w:val="24"/>
          <w:szCs w:val="24"/>
          <w:lang w:eastAsia="en-US"/>
        </w:rPr>
        <w:t>я</w:t>
      </w:r>
      <w:r w:rsidRPr="007E16D2">
        <w:rPr>
          <w:spacing w:val="31"/>
          <w:sz w:val="24"/>
          <w:szCs w:val="24"/>
          <w:lang w:eastAsia="en-US"/>
        </w:rPr>
        <w:t xml:space="preserve"> </w:t>
      </w:r>
      <w:r w:rsidRPr="007E16D2">
        <w:rPr>
          <w:sz w:val="24"/>
          <w:szCs w:val="24"/>
          <w:lang w:eastAsia="en-US"/>
        </w:rPr>
        <w:t xml:space="preserve">с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pacing w:val="-6"/>
          <w:sz w:val="24"/>
          <w:szCs w:val="24"/>
          <w:lang w:eastAsia="en-US"/>
        </w:rPr>
        <w:t>т</w:t>
      </w:r>
      <w:r w:rsidRPr="007E16D2">
        <w:rPr>
          <w:spacing w:val="-5"/>
          <w:sz w:val="24"/>
          <w:szCs w:val="24"/>
          <w:lang w:eastAsia="en-US"/>
        </w:rPr>
        <w:t>о</w:t>
      </w:r>
      <w:r w:rsidRPr="007E16D2">
        <w:rPr>
          <w:sz w:val="24"/>
          <w:szCs w:val="24"/>
          <w:lang w:eastAsia="en-US"/>
        </w:rPr>
        <w:t xml:space="preserve">м </w:t>
      </w:r>
      <w:r w:rsidRPr="007E16D2">
        <w:rPr>
          <w:spacing w:val="1"/>
          <w:sz w:val="24"/>
          <w:szCs w:val="24"/>
          <w:lang w:eastAsia="en-US"/>
        </w:rPr>
        <w:t>м</w:t>
      </w:r>
      <w:r w:rsidRPr="007E16D2">
        <w:rPr>
          <w:sz w:val="24"/>
          <w:szCs w:val="24"/>
          <w:lang w:eastAsia="en-US"/>
        </w:rPr>
        <w:t>и</w:t>
      </w:r>
      <w:r w:rsidRPr="007E16D2">
        <w:rPr>
          <w:spacing w:val="4"/>
          <w:sz w:val="24"/>
          <w:szCs w:val="24"/>
          <w:lang w:eastAsia="en-US"/>
        </w:rPr>
        <w:t>н</w:t>
      </w:r>
      <w:r w:rsidRPr="007E16D2">
        <w:rPr>
          <w:sz w:val="24"/>
          <w:szCs w:val="24"/>
          <w:lang w:eastAsia="en-US"/>
        </w:rPr>
        <w:t>и</w:t>
      </w:r>
      <w:r w:rsidRPr="007E16D2">
        <w:rPr>
          <w:spacing w:val="1"/>
          <w:sz w:val="24"/>
          <w:szCs w:val="24"/>
          <w:lang w:eastAsia="en-US"/>
        </w:rPr>
        <w:t>м</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ы</w:t>
      </w:r>
      <w:r w:rsidRPr="007E16D2">
        <w:rPr>
          <w:sz w:val="24"/>
          <w:szCs w:val="24"/>
          <w:lang w:eastAsia="en-US"/>
        </w:rPr>
        <w:t>х з</w:t>
      </w:r>
      <w:r w:rsidRPr="007E16D2">
        <w:rPr>
          <w:spacing w:val="-8"/>
          <w:sz w:val="24"/>
          <w:szCs w:val="24"/>
          <w:lang w:eastAsia="en-US"/>
        </w:rPr>
        <w:t>а</w:t>
      </w:r>
      <w:r w:rsidRPr="007E16D2">
        <w:rPr>
          <w:spacing w:val="3"/>
          <w:sz w:val="24"/>
          <w:szCs w:val="24"/>
          <w:lang w:eastAsia="en-US"/>
        </w:rPr>
        <w:t>т</w:t>
      </w:r>
      <w:r w:rsidRPr="007E16D2">
        <w:rPr>
          <w:sz w:val="24"/>
          <w:szCs w:val="24"/>
          <w:lang w:eastAsia="en-US"/>
        </w:rPr>
        <w:t>р</w:t>
      </w:r>
      <w:r w:rsidRPr="007E16D2">
        <w:rPr>
          <w:spacing w:val="-3"/>
          <w:sz w:val="24"/>
          <w:szCs w:val="24"/>
          <w:lang w:eastAsia="en-US"/>
        </w:rPr>
        <w:t>а</w:t>
      </w:r>
      <w:r w:rsidRPr="007E16D2">
        <w:rPr>
          <w:sz w:val="24"/>
          <w:szCs w:val="24"/>
          <w:lang w:eastAsia="en-US"/>
        </w:rPr>
        <w:t>т на п</w:t>
      </w:r>
      <w:r w:rsidRPr="007E16D2">
        <w:rPr>
          <w:spacing w:val="-9"/>
          <w:sz w:val="24"/>
          <w:szCs w:val="24"/>
          <w:lang w:eastAsia="en-US"/>
        </w:rPr>
        <w:t>о</w:t>
      </w:r>
      <w:r w:rsidRPr="007E16D2">
        <w:rPr>
          <w:spacing w:val="2"/>
          <w:sz w:val="24"/>
          <w:szCs w:val="24"/>
          <w:lang w:eastAsia="en-US"/>
        </w:rPr>
        <w:t>д</w:t>
      </w:r>
      <w:r w:rsidRPr="007E16D2">
        <w:rPr>
          <w:spacing w:val="-4"/>
          <w:sz w:val="24"/>
          <w:szCs w:val="24"/>
          <w:lang w:eastAsia="en-US"/>
        </w:rPr>
        <w:t>г</w:t>
      </w:r>
      <w:r w:rsidRPr="007E16D2">
        <w:rPr>
          <w:spacing w:val="-5"/>
          <w:sz w:val="24"/>
          <w:szCs w:val="24"/>
          <w:lang w:eastAsia="en-US"/>
        </w:rPr>
        <w:t>о</w:t>
      </w:r>
      <w:r w:rsidRPr="007E16D2">
        <w:rPr>
          <w:spacing w:val="-6"/>
          <w:sz w:val="24"/>
          <w:szCs w:val="24"/>
          <w:lang w:eastAsia="en-US"/>
        </w:rPr>
        <w:t>т</w:t>
      </w:r>
      <w:r w:rsidRPr="007E16D2">
        <w:rPr>
          <w:spacing w:val="5"/>
          <w:sz w:val="24"/>
          <w:szCs w:val="24"/>
          <w:lang w:eastAsia="en-US"/>
        </w:rPr>
        <w:t>о</w:t>
      </w:r>
      <w:r w:rsidRPr="007E16D2">
        <w:rPr>
          <w:spacing w:val="3"/>
          <w:sz w:val="24"/>
          <w:szCs w:val="24"/>
          <w:lang w:eastAsia="en-US"/>
        </w:rPr>
        <w:t>в</w:t>
      </w:r>
      <w:r w:rsidRPr="007E16D2">
        <w:rPr>
          <w:spacing w:val="-1"/>
          <w:sz w:val="24"/>
          <w:szCs w:val="24"/>
          <w:lang w:eastAsia="en-US"/>
        </w:rPr>
        <w:t>к</w:t>
      </w:r>
      <w:r w:rsidRPr="007E16D2">
        <w:rPr>
          <w:sz w:val="24"/>
          <w:szCs w:val="24"/>
          <w:lang w:eastAsia="en-US"/>
        </w:rPr>
        <w:t xml:space="preserve">у </w:t>
      </w:r>
      <w:r w:rsidRPr="007E16D2">
        <w:rPr>
          <w:spacing w:val="2"/>
          <w:sz w:val="24"/>
          <w:szCs w:val="24"/>
          <w:lang w:eastAsia="en-US"/>
        </w:rPr>
        <w:t>д</w:t>
      </w:r>
      <w:r w:rsidRPr="007E16D2">
        <w:rPr>
          <w:spacing w:val="-5"/>
          <w:sz w:val="24"/>
          <w:szCs w:val="24"/>
          <w:lang w:eastAsia="en-US"/>
        </w:rPr>
        <w:t>о</w:t>
      </w:r>
      <w:r w:rsidRPr="007E16D2">
        <w:rPr>
          <w:spacing w:val="1"/>
          <w:sz w:val="24"/>
          <w:szCs w:val="24"/>
          <w:lang w:eastAsia="en-US"/>
        </w:rPr>
        <w:t>маш</w:t>
      </w:r>
      <w:r w:rsidRPr="007E16D2">
        <w:rPr>
          <w:sz w:val="24"/>
          <w:szCs w:val="24"/>
          <w:lang w:eastAsia="en-US"/>
        </w:rPr>
        <w:t>н</w:t>
      </w:r>
      <w:r w:rsidRPr="007E16D2">
        <w:rPr>
          <w:spacing w:val="1"/>
          <w:sz w:val="24"/>
          <w:szCs w:val="24"/>
          <w:lang w:eastAsia="en-US"/>
        </w:rPr>
        <w:t>е</w:t>
      </w:r>
      <w:r w:rsidRPr="007E16D2">
        <w:rPr>
          <w:spacing w:val="-4"/>
          <w:sz w:val="24"/>
          <w:szCs w:val="24"/>
          <w:lang w:eastAsia="en-US"/>
        </w:rPr>
        <w:t>г</w:t>
      </w:r>
      <w:r w:rsidR="00EB41B8">
        <w:rPr>
          <w:sz w:val="24"/>
          <w:szCs w:val="24"/>
          <w:lang w:eastAsia="en-US"/>
        </w:rPr>
        <w:t>о</w:t>
      </w:r>
      <w:r w:rsidRPr="007E16D2">
        <w:rPr>
          <w:spacing w:val="12"/>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pacing w:val="2"/>
          <w:sz w:val="24"/>
          <w:szCs w:val="24"/>
          <w:lang w:eastAsia="en-US"/>
        </w:rPr>
        <w:t>д</w:t>
      </w:r>
      <w:r w:rsidRPr="007E16D2">
        <w:rPr>
          <w:spacing w:val="-3"/>
          <w:sz w:val="24"/>
          <w:szCs w:val="24"/>
          <w:lang w:eastAsia="en-US"/>
        </w:rPr>
        <w:t>а</w:t>
      </w:r>
      <w:r w:rsidRPr="007E16D2">
        <w:rPr>
          <w:sz w:val="24"/>
          <w:szCs w:val="24"/>
          <w:lang w:eastAsia="en-US"/>
        </w:rPr>
        <w:t xml:space="preserve">ния </w:t>
      </w:r>
      <w:r w:rsidRPr="007E16D2">
        <w:rPr>
          <w:spacing w:val="-1"/>
          <w:sz w:val="24"/>
          <w:szCs w:val="24"/>
          <w:lang w:eastAsia="en-US"/>
        </w:rPr>
        <w:t>(</w:t>
      </w:r>
      <w:r w:rsidRPr="007E16D2">
        <w:rPr>
          <w:sz w:val="24"/>
          <w:szCs w:val="24"/>
          <w:lang w:eastAsia="en-US"/>
        </w:rPr>
        <w:t>п</w:t>
      </w:r>
      <w:r w:rsidRPr="007E16D2">
        <w:rPr>
          <w:spacing w:val="1"/>
          <w:sz w:val="24"/>
          <w:szCs w:val="24"/>
          <w:lang w:eastAsia="en-US"/>
        </w:rPr>
        <w:t>а</w:t>
      </w:r>
      <w:r w:rsidRPr="007E16D2">
        <w:rPr>
          <w:sz w:val="24"/>
          <w:szCs w:val="24"/>
          <w:lang w:eastAsia="en-US"/>
        </w:rPr>
        <w:t>р</w:t>
      </w:r>
      <w:r w:rsidRPr="007E16D2">
        <w:rPr>
          <w:spacing w:val="6"/>
          <w:sz w:val="24"/>
          <w:szCs w:val="24"/>
          <w:lang w:eastAsia="en-US"/>
        </w:rPr>
        <w:t>а</w:t>
      </w:r>
      <w:r w:rsidRPr="007E16D2">
        <w:rPr>
          <w:sz w:val="24"/>
          <w:szCs w:val="24"/>
          <w:lang w:eastAsia="en-US"/>
        </w:rPr>
        <w:t>л</w:t>
      </w:r>
      <w:r w:rsidR="00EB41B8">
        <w:rPr>
          <w:sz w:val="24"/>
          <w:szCs w:val="24"/>
          <w:lang w:eastAsia="en-US"/>
        </w:rPr>
        <w:t>л</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z w:val="24"/>
          <w:szCs w:val="24"/>
          <w:lang w:eastAsia="en-US"/>
        </w:rPr>
        <w:t xml:space="preserve">но с </w:t>
      </w:r>
      <w:r w:rsidRPr="007E16D2">
        <w:rPr>
          <w:spacing w:val="5"/>
          <w:sz w:val="24"/>
          <w:szCs w:val="24"/>
          <w:lang w:eastAsia="en-US"/>
        </w:rPr>
        <w:t>о</w:t>
      </w:r>
      <w:r w:rsidRPr="007E16D2">
        <w:rPr>
          <w:spacing w:val="1"/>
          <w:sz w:val="24"/>
          <w:szCs w:val="24"/>
          <w:lang w:eastAsia="en-US"/>
        </w:rPr>
        <w:t>с</w:t>
      </w:r>
      <w:r w:rsidRPr="007E16D2">
        <w:rPr>
          <w:spacing w:val="-2"/>
          <w:sz w:val="24"/>
          <w:szCs w:val="24"/>
          <w:lang w:eastAsia="en-US"/>
        </w:rPr>
        <w:t>в</w:t>
      </w:r>
      <w:r w:rsidRPr="007E16D2">
        <w:rPr>
          <w:spacing w:val="5"/>
          <w:sz w:val="24"/>
          <w:szCs w:val="24"/>
          <w:lang w:eastAsia="en-US"/>
        </w:rPr>
        <w:t>о</w:t>
      </w:r>
      <w:r w:rsidRPr="007E16D2">
        <w:rPr>
          <w:spacing w:val="1"/>
          <w:sz w:val="24"/>
          <w:szCs w:val="24"/>
          <w:lang w:eastAsia="en-US"/>
        </w:rPr>
        <w:t>е</w:t>
      </w:r>
      <w:r w:rsidRPr="007E16D2">
        <w:rPr>
          <w:spacing w:val="4"/>
          <w:sz w:val="24"/>
          <w:szCs w:val="24"/>
          <w:lang w:eastAsia="en-US"/>
        </w:rPr>
        <w:t>н</w:t>
      </w:r>
      <w:r w:rsidRPr="007E16D2">
        <w:rPr>
          <w:sz w:val="24"/>
          <w:szCs w:val="24"/>
          <w:lang w:eastAsia="en-US"/>
        </w:rPr>
        <w:t>и</w:t>
      </w:r>
      <w:r w:rsidRPr="007E16D2">
        <w:rPr>
          <w:spacing w:val="1"/>
          <w:sz w:val="24"/>
          <w:szCs w:val="24"/>
          <w:lang w:eastAsia="en-US"/>
        </w:rPr>
        <w:t>е</w:t>
      </w:r>
      <w:r w:rsidRPr="007E16D2">
        <w:rPr>
          <w:sz w:val="24"/>
          <w:szCs w:val="24"/>
          <w:lang w:eastAsia="en-US"/>
        </w:rPr>
        <w:t xml:space="preserve">м </w:t>
      </w:r>
      <w:r w:rsidRPr="007E16D2">
        <w:rPr>
          <w:spacing w:val="2"/>
          <w:sz w:val="24"/>
          <w:szCs w:val="24"/>
          <w:lang w:eastAsia="en-US"/>
        </w:rPr>
        <w:t>д</w:t>
      </w:r>
      <w:r w:rsidRPr="007E16D2">
        <w:rPr>
          <w:spacing w:val="1"/>
          <w:sz w:val="24"/>
          <w:szCs w:val="24"/>
          <w:lang w:eastAsia="en-US"/>
        </w:rPr>
        <w:t>е</w:t>
      </w:r>
      <w:r w:rsidRPr="007E16D2">
        <w:rPr>
          <w:spacing w:val="-1"/>
          <w:sz w:val="24"/>
          <w:szCs w:val="24"/>
          <w:lang w:eastAsia="en-US"/>
        </w:rPr>
        <w:t>т</w:t>
      </w:r>
      <w:r w:rsidRPr="007E16D2">
        <w:rPr>
          <w:spacing w:val="-2"/>
          <w:sz w:val="24"/>
          <w:szCs w:val="24"/>
          <w:lang w:eastAsia="en-US"/>
        </w:rPr>
        <w:t>ь</w:t>
      </w:r>
      <w:r w:rsidRPr="007E16D2">
        <w:rPr>
          <w:spacing w:val="1"/>
          <w:sz w:val="24"/>
          <w:szCs w:val="24"/>
          <w:lang w:eastAsia="en-US"/>
        </w:rPr>
        <w:t>м</w:t>
      </w:r>
      <w:r w:rsidRPr="007E16D2">
        <w:rPr>
          <w:sz w:val="24"/>
          <w:szCs w:val="24"/>
          <w:lang w:eastAsia="en-US"/>
        </w:rPr>
        <w:t>и</w:t>
      </w:r>
      <w:r w:rsidRPr="007E16D2">
        <w:rPr>
          <w:spacing w:val="-1"/>
          <w:sz w:val="24"/>
          <w:szCs w:val="24"/>
          <w:lang w:eastAsia="en-US"/>
        </w:rPr>
        <w:t xml:space="preserve"> </w:t>
      </w:r>
      <w:r w:rsidRPr="007E16D2">
        <w:rPr>
          <w:sz w:val="24"/>
          <w:szCs w:val="24"/>
          <w:lang w:eastAsia="en-US"/>
        </w:rPr>
        <w:t>про</w:t>
      </w:r>
      <w:r w:rsidRPr="007E16D2">
        <w:rPr>
          <w:spacing w:val="1"/>
          <w:sz w:val="24"/>
          <w:szCs w:val="24"/>
          <w:lang w:eastAsia="en-US"/>
        </w:rPr>
        <w:t>г</w:t>
      </w:r>
      <w:r w:rsidRPr="007E16D2">
        <w:rPr>
          <w:sz w:val="24"/>
          <w:szCs w:val="24"/>
          <w:lang w:eastAsia="en-US"/>
        </w:rPr>
        <w:t>р</w:t>
      </w:r>
      <w:r w:rsidRPr="007E16D2">
        <w:rPr>
          <w:spacing w:val="1"/>
          <w:sz w:val="24"/>
          <w:szCs w:val="24"/>
          <w:lang w:eastAsia="en-US"/>
        </w:rPr>
        <w:t>амм</w:t>
      </w:r>
      <w:r w:rsidR="00EB41B8">
        <w:rPr>
          <w:sz w:val="24"/>
          <w:szCs w:val="24"/>
          <w:lang w:eastAsia="en-US"/>
        </w:rPr>
        <w:t xml:space="preserve">ы </w:t>
      </w:r>
      <w:r w:rsidRPr="007E16D2">
        <w:rPr>
          <w:sz w:val="24"/>
          <w:szCs w:val="24"/>
          <w:lang w:eastAsia="en-US"/>
        </w:rPr>
        <w:t>н</w:t>
      </w:r>
      <w:r w:rsidRPr="007E16D2">
        <w:rPr>
          <w:spacing w:val="-8"/>
          <w:sz w:val="24"/>
          <w:szCs w:val="24"/>
          <w:lang w:eastAsia="en-US"/>
        </w:rPr>
        <w:t>а</w:t>
      </w:r>
      <w:r w:rsidRPr="007E16D2">
        <w:rPr>
          <w:spacing w:val="-1"/>
          <w:sz w:val="24"/>
          <w:szCs w:val="24"/>
          <w:lang w:eastAsia="en-US"/>
        </w:rPr>
        <w:t>ч</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но</w:t>
      </w:r>
      <w:r w:rsidRPr="007E16D2">
        <w:rPr>
          <w:spacing w:val="-4"/>
          <w:sz w:val="24"/>
          <w:szCs w:val="24"/>
          <w:lang w:eastAsia="en-US"/>
        </w:rPr>
        <w:t>г</w:t>
      </w:r>
      <w:r w:rsidR="00EB41B8">
        <w:rPr>
          <w:sz w:val="24"/>
          <w:szCs w:val="24"/>
          <w:lang w:eastAsia="en-US"/>
        </w:rPr>
        <w:t>о</w:t>
      </w:r>
      <w:r w:rsidR="00EB41B8" w:rsidRPr="00EB41B8">
        <w:rPr>
          <w:sz w:val="24"/>
          <w:szCs w:val="24"/>
          <w:lang w:eastAsia="en-US"/>
        </w:rPr>
        <w:t xml:space="preserve"> </w:t>
      </w:r>
      <w:r w:rsidRPr="007E16D2">
        <w:rPr>
          <w:sz w:val="24"/>
          <w:szCs w:val="24"/>
          <w:lang w:eastAsia="en-US"/>
        </w:rPr>
        <w:t xml:space="preserve">и </w:t>
      </w:r>
      <w:r w:rsidRPr="007E16D2">
        <w:rPr>
          <w:spacing w:val="5"/>
          <w:sz w:val="24"/>
          <w:szCs w:val="24"/>
          <w:lang w:eastAsia="en-US"/>
        </w:rPr>
        <w:t>о</w:t>
      </w:r>
      <w:r w:rsidRPr="007E16D2">
        <w:rPr>
          <w:spacing w:val="1"/>
          <w:sz w:val="24"/>
          <w:szCs w:val="24"/>
          <w:lang w:eastAsia="en-US"/>
        </w:rPr>
        <w:t>с</w:t>
      </w:r>
      <w:r w:rsidRPr="007E16D2">
        <w:rPr>
          <w:spacing w:val="4"/>
          <w:sz w:val="24"/>
          <w:szCs w:val="24"/>
          <w:lang w:eastAsia="en-US"/>
        </w:rPr>
        <w:t>н</w:t>
      </w:r>
      <w:r w:rsidRPr="007E16D2">
        <w:rPr>
          <w:sz w:val="24"/>
          <w:szCs w:val="24"/>
          <w:lang w:eastAsia="en-US"/>
        </w:rPr>
        <w:t>о</w:t>
      </w:r>
      <w:r w:rsidRPr="007E16D2">
        <w:rPr>
          <w:spacing w:val="-2"/>
          <w:sz w:val="24"/>
          <w:szCs w:val="24"/>
          <w:lang w:eastAsia="en-US"/>
        </w:rPr>
        <w:t>в</w:t>
      </w:r>
      <w:r w:rsidRPr="007E16D2">
        <w:rPr>
          <w:sz w:val="24"/>
          <w:szCs w:val="24"/>
          <w:lang w:eastAsia="en-US"/>
        </w:rPr>
        <w:t>но</w:t>
      </w:r>
      <w:r w:rsidRPr="007E16D2">
        <w:rPr>
          <w:spacing w:val="-4"/>
          <w:sz w:val="24"/>
          <w:szCs w:val="24"/>
          <w:lang w:eastAsia="en-US"/>
        </w:rPr>
        <w:t>г</w:t>
      </w:r>
      <w:r w:rsidRPr="007E16D2">
        <w:rPr>
          <w:sz w:val="24"/>
          <w:szCs w:val="24"/>
          <w:lang w:eastAsia="en-US"/>
        </w:rPr>
        <w:t>о о</w:t>
      </w:r>
      <w:r w:rsidRPr="007E16D2">
        <w:rPr>
          <w:spacing w:val="2"/>
          <w:sz w:val="24"/>
          <w:szCs w:val="24"/>
          <w:lang w:eastAsia="en-US"/>
        </w:rPr>
        <w:t>б</w:t>
      </w:r>
      <w:r w:rsidRPr="007E16D2">
        <w:rPr>
          <w:spacing w:val="1"/>
          <w:sz w:val="24"/>
          <w:szCs w:val="24"/>
          <w:lang w:eastAsia="en-US"/>
        </w:rPr>
        <w:t>ще</w:t>
      </w:r>
      <w:r w:rsidRPr="007E16D2">
        <w:rPr>
          <w:spacing w:val="-4"/>
          <w:sz w:val="24"/>
          <w:szCs w:val="24"/>
          <w:lang w:eastAsia="en-US"/>
        </w:rPr>
        <w:t>г</w:t>
      </w:r>
      <w:r w:rsidRPr="007E16D2">
        <w:rPr>
          <w:sz w:val="24"/>
          <w:szCs w:val="24"/>
          <w:lang w:eastAsia="en-US"/>
        </w:rPr>
        <w:t>о о</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зо</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ни</w:t>
      </w:r>
      <w:r w:rsidRPr="007E16D2">
        <w:rPr>
          <w:spacing w:val="1"/>
          <w:sz w:val="24"/>
          <w:szCs w:val="24"/>
          <w:lang w:eastAsia="en-US"/>
        </w:rPr>
        <w:t>я</w:t>
      </w:r>
      <w:r w:rsidRPr="007E16D2">
        <w:rPr>
          <w:spacing w:val="-1"/>
          <w:sz w:val="24"/>
          <w:szCs w:val="24"/>
          <w:lang w:eastAsia="en-US"/>
        </w:rPr>
        <w:t>)</w:t>
      </w:r>
      <w:r w:rsidR="00EB41B8">
        <w:rPr>
          <w:sz w:val="24"/>
          <w:szCs w:val="24"/>
          <w:lang w:eastAsia="en-US"/>
        </w:rPr>
        <w:t xml:space="preserve">, </w:t>
      </w:r>
      <w:r w:rsidR="009B544A">
        <w:rPr>
          <w:sz w:val="24"/>
          <w:szCs w:val="24"/>
          <w:lang w:eastAsia="en-US"/>
        </w:rPr>
        <w:t xml:space="preserve">с </w:t>
      </w:r>
      <w:r w:rsidRPr="007E16D2">
        <w:rPr>
          <w:sz w:val="24"/>
          <w:szCs w:val="24"/>
          <w:lang w:eastAsia="en-US"/>
        </w:rPr>
        <w:t>опорой на</w:t>
      </w:r>
      <w:r w:rsidRPr="007E16D2">
        <w:rPr>
          <w:spacing w:val="-2"/>
          <w:sz w:val="24"/>
          <w:szCs w:val="24"/>
          <w:lang w:eastAsia="en-US"/>
        </w:rPr>
        <w:t xml:space="preserve"> </w:t>
      </w:r>
      <w:r w:rsidRPr="007E16D2">
        <w:rPr>
          <w:spacing w:val="1"/>
          <w:sz w:val="24"/>
          <w:szCs w:val="24"/>
          <w:lang w:eastAsia="en-US"/>
        </w:rPr>
        <w:t>с</w:t>
      </w:r>
      <w:r w:rsidRPr="007E16D2">
        <w:rPr>
          <w:sz w:val="24"/>
          <w:szCs w:val="24"/>
          <w:lang w:eastAsia="en-US"/>
        </w:rPr>
        <w:t>л</w:t>
      </w:r>
      <w:r w:rsidRPr="007E16D2">
        <w:rPr>
          <w:spacing w:val="-5"/>
          <w:sz w:val="24"/>
          <w:szCs w:val="24"/>
          <w:lang w:eastAsia="en-US"/>
        </w:rPr>
        <w:t>о</w:t>
      </w:r>
      <w:r w:rsidRPr="007E16D2">
        <w:rPr>
          <w:sz w:val="24"/>
          <w:szCs w:val="24"/>
          <w:lang w:eastAsia="en-US"/>
        </w:rPr>
        <w:t>жи</w:t>
      </w:r>
      <w:r w:rsidRPr="007E16D2">
        <w:rPr>
          <w:spacing w:val="-2"/>
          <w:sz w:val="24"/>
          <w:szCs w:val="24"/>
          <w:lang w:eastAsia="en-US"/>
        </w:rPr>
        <w:t>в</w:t>
      </w:r>
      <w:r w:rsidRPr="007E16D2">
        <w:rPr>
          <w:spacing w:val="1"/>
          <w:sz w:val="24"/>
          <w:szCs w:val="24"/>
          <w:lang w:eastAsia="en-US"/>
        </w:rPr>
        <w:t>ш</w:t>
      </w:r>
      <w:r w:rsidRPr="007E16D2">
        <w:rPr>
          <w:sz w:val="24"/>
          <w:szCs w:val="24"/>
          <w:lang w:eastAsia="en-US"/>
        </w:rPr>
        <w:t>и</w:t>
      </w:r>
      <w:r w:rsidRPr="007E16D2">
        <w:rPr>
          <w:spacing w:val="6"/>
          <w:sz w:val="24"/>
          <w:szCs w:val="24"/>
          <w:lang w:eastAsia="en-US"/>
        </w:rPr>
        <w:t>е</w:t>
      </w:r>
      <w:r w:rsidRPr="007E16D2">
        <w:rPr>
          <w:spacing w:val="1"/>
          <w:sz w:val="24"/>
          <w:szCs w:val="24"/>
          <w:lang w:eastAsia="en-US"/>
        </w:rPr>
        <w:t>с</w:t>
      </w:r>
      <w:r w:rsidRPr="007E16D2">
        <w:rPr>
          <w:sz w:val="24"/>
          <w:szCs w:val="24"/>
          <w:lang w:eastAsia="en-US"/>
        </w:rPr>
        <w:t>я</w:t>
      </w:r>
      <w:r w:rsidRPr="007E16D2">
        <w:rPr>
          <w:spacing w:val="31"/>
          <w:sz w:val="24"/>
          <w:szCs w:val="24"/>
          <w:lang w:eastAsia="en-US"/>
        </w:rPr>
        <w:t xml:space="preserve"> </w:t>
      </w:r>
      <w:r w:rsidRPr="007E16D2">
        <w:rPr>
          <w:sz w:val="24"/>
          <w:szCs w:val="24"/>
          <w:lang w:eastAsia="en-US"/>
        </w:rPr>
        <w:t>в</w:t>
      </w:r>
      <w:r w:rsidRPr="007E16D2">
        <w:rPr>
          <w:spacing w:val="27"/>
          <w:sz w:val="24"/>
          <w:szCs w:val="24"/>
          <w:lang w:eastAsia="en-US"/>
        </w:rPr>
        <w:t xml:space="preserve">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н</w:t>
      </w:r>
      <w:r w:rsidRPr="007E16D2">
        <w:rPr>
          <w:spacing w:val="-5"/>
          <w:sz w:val="24"/>
          <w:szCs w:val="24"/>
          <w:lang w:eastAsia="en-US"/>
        </w:rPr>
        <w:t>о</w:t>
      </w:r>
      <w:r w:rsidRPr="007E16D2">
        <w:rPr>
          <w:sz w:val="24"/>
          <w:szCs w:val="24"/>
          <w:lang w:eastAsia="en-US"/>
        </w:rPr>
        <w:t>м</w:t>
      </w:r>
      <w:r w:rsidRPr="007E16D2">
        <w:rPr>
          <w:spacing w:val="25"/>
          <w:sz w:val="24"/>
          <w:szCs w:val="24"/>
          <w:lang w:eastAsia="en-US"/>
        </w:rPr>
        <w:t xml:space="preserve"> </w:t>
      </w:r>
      <w:r w:rsidRPr="007E16D2">
        <w:rPr>
          <w:w w:val="99"/>
          <w:sz w:val="24"/>
          <w:szCs w:val="24"/>
          <w:lang w:eastAsia="en-US"/>
        </w:rPr>
        <w:t>з</w:t>
      </w:r>
      <w:r w:rsidRPr="007E16D2">
        <w:rPr>
          <w:spacing w:val="1"/>
          <w:w w:val="99"/>
          <w:sz w:val="24"/>
          <w:szCs w:val="24"/>
          <w:lang w:eastAsia="en-US"/>
        </w:rPr>
        <w:t>а</w:t>
      </w:r>
      <w:r w:rsidRPr="007E16D2">
        <w:rPr>
          <w:spacing w:val="-2"/>
          <w:w w:val="99"/>
          <w:sz w:val="24"/>
          <w:szCs w:val="24"/>
          <w:lang w:eastAsia="en-US"/>
        </w:rPr>
        <w:t>в</w:t>
      </w:r>
      <w:r w:rsidRPr="007E16D2">
        <w:rPr>
          <w:spacing w:val="-3"/>
          <w:w w:val="99"/>
          <w:sz w:val="24"/>
          <w:szCs w:val="24"/>
          <w:lang w:eastAsia="en-US"/>
        </w:rPr>
        <w:t>е</w:t>
      </w:r>
      <w:r w:rsidRPr="007E16D2">
        <w:rPr>
          <w:spacing w:val="2"/>
          <w:w w:val="99"/>
          <w:sz w:val="24"/>
          <w:szCs w:val="24"/>
          <w:lang w:eastAsia="en-US"/>
        </w:rPr>
        <w:t>д</w:t>
      </w:r>
      <w:r w:rsidRPr="007E16D2">
        <w:rPr>
          <w:spacing w:val="1"/>
          <w:w w:val="99"/>
          <w:sz w:val="24"/>
          <w:szCs w:val="24"/>
          <w:lang w:eastAsia="en-US"/>
        </w:rPr>
        <w:t>е</w:t>
      </w:r>
      <w:r w:rsidRPr="007E16D2">
        <w:rPr>
          <w:w w:val="99"/>
          <w:sz w:val="24"/>
          <w:szCs w:val="24"/>
          <w:lang w:eastAsia="en-US"/>
        </w:rPr>
        <w:t>н</w:t>
      </w:r>
      <w:r w:rsidRPr="007E16D2">
        <w:rPr>
          <w:spacing w:val="4"/>
          <w:w w:val="99"/>
          <w:sz w:val="24"/>
          <w:szCs w:val="24"/>
          <w:lang w:eastAsia="en-US"/>
        </w:rPr>
        <w:t>и</w:t>
      </w:r>
      <w:r w:rsidRPr="007E16D2">
        <w:rPr>
          <w:w w:val="99"/>
          <w:sz w:val="24"/>
          <w:szCs w:val="24"/>
          <w:lang w:eastAsia="en-US"/>
        </w:rPr>
        <w:t>и</w:t>
      </w:r>
      <w:r w:rsidRPr="007E16D2">
        <w:rPr>
          <w:spacing w:val="-25"/>
          <w:sz w:val="24"/>
          <w:szCs w:val="24"/>
          <w:lang w:eastAsia="en-US"/>
        </w:rPr>
        <w:t xml:space="preserve"> </w:t>
      </w:r>
      <w:r w:rsidRPr="007E16D2">
        <w:rPr>
          <w:w w:val="99"/>
          <w:sz w:val="24"/>
          <w:szCs w:val="24"/>
          <w:lang w:eastAsia="en-US"/>
        </w:rPr>
        <w:t>п</w:t>
      </w:r>
      <w:r w:rsidRPr="007E16D2">
        <w:rPr>
          <w:spacing w:val="-3"/>
          <w:w w:val="99"/>
          <w:sz w:val="24"/>
          <w:szCs w:val="24"/>
          <w:lang w:eastAsia="en-US"/>
        </w:rPr>
        <w:t>е</w:t>
      </w:r>
      <w:r w:rsidRPr="007E16D2">
        <w:rPr>
          <w:spacing w:val="7"/>
          <w:w w:val="99"/>
          <w:sz w:val="24"/>
          <w:szCs w:val="24"/>
          <w:lang w:eastAsia="en-US"/>
        </w:rPr>
        <w:t>д</w:t>
      </w:r>
      <w:r w:rsidRPr="007E16D2">
        <w:rPr>
          <w:spacing w:val="1"/>
          <w:w w:val="99"/>
          <w:sz w:val="24"/>
          <w:szCs w:val="24"/>
          <w:lang w:eastAsia="en-US"/>
        </w:rPr>
        <w:t>а</w:t>
      </w:r>
      <w:r w:rsidRPr="007E16D2">
        <w:rPr>
          <w:spacing w:val="-4"/>
          <w:w w:val="99"/>
          <w:sz w:val="24"/>
          <w:szCs w:val="24"/>
          <w:lang w:eastAsia="en-US"/>
        </w:rPr>
        <w:t>г</w:t>
      </w:r>
      <w:r w:rsidRPr="007E16D2">
        <w:rPr>
          <w:w w:val="99"/>
          <w:sz w:val="24"/>
          <w:szCs w:val="24"/>
          <w:lang w:eastAsia="en-US"/>
        </w:rPr>
        <w:t>о</w:t>
      </w:r>
      <w:r w:rsidRPr="007E16D2">
        <w:rPr>
          <w:spacing w:val="1"/>
          <w:w w:val="99"/>
          <w:sz w:val="24"/>
          <w:szCs w:val="24"/>
          <w:lang w:eastAsia="en-US"/>
        </w:rPr>
        <w:t>г</w:t>
      </w:r>
      <w:r w:rsidRPr="007E16D2">
        <w:rPr>
          <w:w w:val="99"/>
          <w:sz w:val="24"/>
          <w:szCs w:val="24"/>
          <w:lang w:eastAsia="en-US"/>
        </w:rPr>
        <w:t>и</w:t>
      </w:r>
      <w:r w:rsidRPr="007E16D2">
        <w:rPr>
          <w:spacing w:val="-1"/>
          <w:w w:val="99"/>
          <w:sz w:val="24"/>
          <w:szCs w:val="24"/>
          <w:lang w:eastAsia="en-US"/>
        </w:rPr>
        <w:t>ч</w:t>
      </w:r>
      <w:r w:rsidRPr="007E16D2">
        <w:rPr>
          <w:spacing w:val="6"/>
          <w:w w:val="99"/>
          <w:sz w:val="24"/>
          <w:szCs w:val="24"/>
          <w:lang w:eastAsia="en-US"/>
        </w:rPr>
        <w:t>е</w:t>
      </w:r>
      <w:r w:rsidRPr="007E16D2">
        <w:rPr>
          <w:spacing w:val="1"/>
          <w:w w:val="99"/>
          <w:sz w:val="24"/>
          <w:szCs w:val="24"/>
          <w:lang w:eastAsia="en-US"/>
        </w:rPr>
        <w:t>с</w:t>
      </w:r>
      <w:r w:rsidRPr="007E16D2">
        <w:rPr>
          <w:spacing w:val="-1"/>
          <w:w w:val="99"/>
          <w:sz w:val="24"/>
          <w:szCs w:val="24"/>
          <w:lang w:eastAsia="en-US"/>
        </w:rPr>
        <w:t>к</w:t>
      </w:r>
      <w:r w:rsidRPr="007E16D2">
        <w:rPr>
          <w:w w:val="99"/>
          <w:sz w:val="24"/>
          <w:szCs w:val="24"/>
          <w:lang w:eastAsia="en-US"/>
        </w:rPr>
        <w:t>ие</w:t>
      </w:r>
      <w:r w:rsidRPr="007E16D2">
        <w:rPr>
          <w:spacing w:val="-24"/>
          <w:sz w:val="24"/>
          <w:szCs w:val="24"/>
          <w:lang w:eastAsia="en-US"/>
        </w:rPr>
        <w:t xml:space="preserve"> </w:t>
      </w:r>
      <w:r w:rsidRPr="007E16D2">
        <w:rPr>
          <w:spacing w:val="3"/>
          <w:sz w:val="24"/>
          <w:szCs w:val="24"/>
          <w:lang w:eastAsia="en-US"/>
        </w:rPr>
        <w:t>т</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д</w:t>
      </w:r>
      <w:r w:rsidRPr="007E16D2">
        <w:rPr>
          <w:sz w:val="24"/>
          <w:szCs w:val="24"/>
          <w:lang w:eastAsia="en-US"/>
        </w:rPr>
        <w:t>иц</w:t>
      </w:r>
      <w:r w:rsidRPr="007E16D2">
        <w:rPr>
          <w:spacing w:val="4"/>
          <w:sz w:val="24"/>
          <w:szCs w:val="24"/>
          <w:lang w:eastAsia="en-US"/>
        </w:rPr>
        <w:t>и</w:t>
      </w:r>
      <w:r w:rsidRPr="007E16D2">
        <w:rPr>
          <w:sz w:val="24"/>
          <w:szCs w:val="24"/>
          <w:lang w:eastAsia="en-US"/>
        </w:rPr>
        <w:t>и</w:t>
      </w:r>
      <w:r w:rsidRPr="007E16D2">
        <w:rPr>
          <w:spacing w:val="24"/>
          <w:sz w:val="24"/>
          <w:szCs w:val="24"/>
          <w:lang w:eastAsia="en-US"/>
        </w:rPr>
        <w:t xml:space="preserve"> </w:t>
      </w:r>
      <w:r w:rsidRPr="007E16D2">
        <w:rPr>
          <w:sz w:val="24"/>
          <w:szCs w:val="24"/>
          <w:lang w:eastAsia="en-US"/>
        </w:rPr>
        <w:t>и</w:t>
      </w:r>
      <w:r w:rsidRPr="007E16D2">
        <w:rPr>
          <w:spacing w:val="24"/>
          <w:sz w:val="24"/>
          <w:szCs w:val="24"/>
          <w:lang w:eastAsia="en-US"/>
        </w:rPr>
        <w:t xml:space="preserve"> </w:t>
      </w:r>
      <w:r w:rsidRPr="007E16D2">
        <w:rPr>
          <w:spacing w:val="1"/>
          <w:sz w:val="24"/>
          <w:szCs w:val="24"/>
          <w:lang w:eastAsia="en-US"/>
        </w:rPr>
        <w:t>м</w:t>
      </w:r>
      <w:r w:rsidRPr="007E16D2">
        <w:rPr>
          <w:spacing w:val="6"/>
          <w:sz w:val="24"/>
          <w:szCs w:val="24"/>
          <w:lang w:eastAsia="en-US"/>
        </w:rPr>
        <w:t>е</w:t>
      </w:r>
      <w:r w:rsidRPr="007E16D2">
        <w:rPr>
          <w:spacing w:val="-6"/>
          <w:sz w:val="24"/>
          <w:szCs w:val="24"/>
          <w:lang w:eastAsia="en-US"/>
        </w:rPr>
        <w:t>т</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ую</w:t>
      </w:r>
      <w:r w:rsidRPr="007E16D2">
        <w:rPr>
          <w:spacing w:val="-1"/>
          <w:sz w:val="24"/>
          <w:szCs w:val="24"/>
          <w:lang w:eastAsia="en-US"/>
        </w:rPr>
        <w:t xml:space="preserve"> </w:t>
      </w:r>
      <w:r w:rsidRPr="007E16D2">
        <w:rPr>
          <w:sz w:val="24"/>
          <w:szCs w:val="24"/>
          <w:lang w:eastAsia="en-US"/>
        </w:rPr>
        <w:t>ц</w:t>
      </w:r>
      <w:r w:rsidRPr="007E16D2">
        <w:rPr>
          <w:spacing w:val="1"/>
          <w:sz w:val="24"/>
          <w:szCs w:val="24"/>
          <w:lang w:eastAsia="en-US"/>
        </w:rPr>
        <w:t>е</w:t>
      </w:r>
      <w:r w:rsidRPr="007E16D2">
        <w:rPr>
          <w:sz w:val="24"/>
          <w:szCs w:val="24"/>
          <w:lang w:eastAsia="en-US"/>
        </w:rPr>
        <w:t>л</w:t>
      </w:r>
      <w:r w:rsidRPr="007E16D2">
        <w:rPr>
          <w:spacing w:val="6"/>
          <w:sz w:val="24"/>
          <w:szCs w:val="24"/>
          <w:lang w:eastAsia="en-US"/>
        </w:rPr>
        <w:t>е</w:t>
      </w:r>
      <w:r w:rsidRPr="007E16D2">
        <w:rPr>
          <w:spacing w:val="1"/>
          <w:sz w:val="24"/>
          <w:szCs w:val="24"/>
          <w:lang w:eastAsia="en-US"/>
        </w:rPr>
        <w:t>с</w:t>
      </w:r>
      <w:r w:rsidRPr="007E16D2">
        <w:rPr>
          <w:sz w:val="24"/>
          <w:szCs w:val="24"/>
          <w:lang w:eastAsia="en-US"/>
        </w:rPr>
        <w:t>оо</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зн</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Pr="007E16D2">
        <w:rPr>
          <w:spacing w:val="-2"/>
          <w:sz w:val="24"/>
          <w:szCs w:val="24"/>
          <w:lang w:eastAsia="en-US"/>
        </w:rPr>
        <w:t>ь</w:t>
      </w:r>
      <w:r w:rsidRPr="007E16D2">
        <w:rPr>
          <w:sz w:val="24"/>
          <w:szCs w:val="24"/>
          <w:lang w:eastAsia="en-US"/>
        </w:rPr>
        <w:t>,</w:t>
      </w:r>
      <w:r w:rsidRPr="007E16D2">
        <w:rPr>
          <w:spacing w:val="4"/>
          <w:sz w:val="24"/>
          <w:szCs w:val="24"/>
          <w:lang w:eastAsia="en-US"/>
        </w:rPr>
        <w:t xml:space="preserve"> </w:t>
      </w:r>
      <w:r w:rsidRPr="007E16D2">
        <w:rPr>
          <w:sz w:val="24"/>
          <w:szCs w:val="24"/>
          <w:lang w:eastAsia="en-US"/>
        </w:rPr>
        <w:t>а</w:t>
      </w:r>
      <w:r w:rsidRPr="007E16D2">
        <w:rPr>
          <w:spacing w:val="2"/>
          <w:sz w:val="24"/>
          <w:szCs w:val="24"/>
          <w:lang w:eastAsia="en-US"/>
        </w:rPr>
        <w:t xml:space="preserve"> </w:t>
      </w:r>
      <w:r w:rsidRPr="007E16D2">
        <w:rPr>
          <w:spacing w:val="3"/>
          <w:sz w:val="24"/>
          <w:szCs w:val="24"/>
          <w:lang w:eastAsia="en-US"/>
        </w:rPr>
        <w:t>т</w:t>
      </w:r>
      <w:r w:rsidRPr="007E16D2">
        <w:rPr>
          <w:spacing w:val="1"/>
          <w:sz w:val="24"/>
          <w:szCs w:val="24"/>
          <w:lang w:eastAsia="en-US"/>
        </w:rPr>
        <w:t>а</w:t>
      </w:r>
      <w:r w:rsidRPr="007E16D2">
        <w:rPr>
          <w:spacing w:val="-1"/>
          <w:sz w:val="24"/>
          <w:szCs w:val="24"/>
          <w:lang w:eastAsia="en-US"/>
        </w:rPr>
        <w:t>к</w:t>
      </w:r>
      <w:r w:rsidRPr="007E16D2">
        <w:rPr>
          <w:spacing w:val="-5"/>
          <w:sz w:val="24"/>
          <w:szCs w:val="24"/>
          <w:lang w:eastAsia="en-US"/>
        </w:rPr>
        <w:t>ж</w:t>
      </w:r>
      <w:r w:rsidRPr="007E16D2">
        <w:rPr>
          <w:sz w:val="24"/>
          <w:szCs w:val="24"/>
          <w:lang w:eastAsia="en-US"/>
        </w:rPr>
        <w:t>е</w:t>
      </w:r>
      <w:r w:rsidRPr="007E16D2">
        <w:rPr>
          <w:spacing w:val="2"/>
          <w:sz w:val="24"/>
          <w:szCs w:val="24"/>
          <w:lang w:eastAsia="en-US"/>
        </w:rPr>
        <w:t xml:space="preserve"> </w:t>
      </w:r>
      <w:r w:rsidRPr="007E16D2">
        <w:rPr>
          <w:sz w:val="24"/>
          <w:szCs w:val="24"/>
          <w:lang w:eastAsia="en-US"/>
        </w:rPr>
        <w:t>ин</w:t>
      </w:r>
      <w:r w:rsidRPr="007E16D2">
        <w:rPr>
          <w:spacing w:val="2"/>
          <w:sz w:val="24"/>
          <w:szCs w:val="24"/>
          <w:lang w:eastAsia="en-US"/>
        </w:rPr>
        <w:t>д</w:t>
      </w:r>
      <w:r w:rsidRPr="007E16D2">
        <w:rPr>
          <w:sz w:val="24"/>
          <w:szCs w:val="24"/>
          <w:lang w:eastAsia="en-US"/>
        </w:rPr>
        <w:t>и</w:t>
      </w:r>
      <w:r w:rsidRPr="007E16D2">
        <w:rPr>
          <w:spacing w:val="-2"/>
          <w:sz w:val="24"/>
          <w:szCs w:val="24"/>
          <w:lang w:eastAsia="en-US"/>
        </w:rPr>
        <w:t>в</w:t>
      </w:r>
      <w:r w:rsidRPr="007E16D2">
        <w:rPr>
          <w:sz w:val="24"/>
          <w:szCs w:val="24"/>
          <w:lang w:eastAsia="en-US"/>
        </w:rPr>
        <w:t>и</w:t>
      </w:r>
      <w:r w:rsidRPr="007E16D2">
        <w:rPr>
          <w:spacing w:val="7"/>
          <w:sz w:val="24"/>
          <w:szCs w:val="24"/>
          <w:lang w:eastAsia="en-US"/>
        </w:rPr>
        <w:t>д</w:t>
      </w:r>
      <w:r w:rsidRPr="007E16D2">
        <w:rPr>
          <w:spacing w:val="-9"/>
          <w:sz w:val="24"/>
          <w:szCs w:val="24"/>
          <w:lang w:eastAsia="en-US"/>
        </w:rPr>
        <w:t>у</w:t>
      </w:r>
      <w:r w:rsidRPr="007E16D2">
        <w:rPr>
          <w:spacing w:val="6"/>
          <w:sz w:val="24"/>
          <w:szCs w:val="24"/>
          <w:lang w:eastAsia="en-US"/>
        </w:rPr>
        <w:t>а</w:t>
      </w:r>
      <w:r w:rsidRPr="007E16D2">
        <w:rPr>
          <w:spacing w:val="5"/>
          <w:sz w:val="24"/>
          <w:szCs w:val="24"/>
          <w:lang w:eastAsia="en-US"/>
        </w:rPr>
        <w:t>л</w:t>
      </w:r>
      <w:r w:rsidRPr="007E16D2">
        <w:rPr>
          <w:spacing w:val="3"/>
          <w:sz w:val="24"/>
          <w:szCs w:val="24"/>
          <w:lang w:eastAsia="en-US"/>
        </w:rPr>
        <w:t>ь</w:t>
      </w:r>
      <w:r w:rsidRPr="007E16D2">
        <w:rPr>
          <w:sz w:val="24"/>
          <w:szCs w:val="24"/>
          <w:lang w:eastAsia="en-US"/>
        </w:rPr>
        <w:t>ные</w:t>
      </w:r>
      <w:r w:rsidRPr="007E16D2">
        <w:rPr>
          <w:spacing w:val="1"/>
          <w:sz w:val="24"/>
          <w:szCs w:val="24"/>
          <w:lang w:eastAsia="en-US"/>
        </w:rPr>
        <w:t xml:space="preserve"> с</w:t>
      </w:r>
      <w:r w:rsidRPr="007E16D2">
        <w:rPr>
          <w:sz w:val="24"/>
          <w:szCs w:val="24"/>
          <w:lang w:eastAsia="en-US"/>
        </w:rPr>
        <w:t>п</w:t>
      </w:r>
      <w:r w:rsidRPr="007E16D2">
        <w:rPr>
          <w:spacing w:val="5"/>
          <w:sz w:val="24"/>
          <w:szCs w:val="24"/>
          <w:lang w:eastAsia="en-US"/>
        </w:rPr>
        <w:t>о</w:t>
      </w:r>
      <w:r w:rsidRPr="007E16D2">
        <w:rPr>
          <w:spacing w:val="1"/>
          <w:sz w:val="24"/>
          <w:szCs w:val="24"/>
          <w:lang w:eastAsia="en-US"/>
        </w:rPr>
        <w:t>с</w:t>
      </w:r>
      <w:r w:rsidRPr="007E16D2">
        <w:rPr>
          <w:sz w:val="24"/>
          <w:szCs w:val="24"/>
          <w:lang w:eastAsia="en-US"/>
        </w:rPr>
        <w:t>о</w:t>
      </w:r>
      <w:r w:rsidRPr="007E16D2">
        <w:rPr>
          <w:spacing w:val="2"/>
          <w:sz w:val="24"/>
          <w:szCs w:val="24"/>
          <w:lang w:eastAsia="en-US"/>
        </w:rPr>
        <w:t>б</w:t>
      </w:r>
      <w:r w:rsidRPr="007E16D2">
        <w:rPr>
          <w:sz w:val="24"/>
          <w:szCs w:val="24"/>
          <w:lang w:eastAsia="en-US"/>
        </w:rPr>
        <w:t>н</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и</w:t>
      </w:r>
      <w:r w:rsidRPr="007E16D2">
        <w:rPr>
          <w:spacing w:val="1"/>
          <w:sz w:val="24"/>
          <w:szCs w:val="24"/>
          <w:lang w:eastAsia="en-US"/>
        </w:rPr>
        <w:t xml:space="preserve"> </w:t>
      </w:r>
      <w:r w:rsidRPr="007E16D2">
        <w:rPr>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p>
    <w:p w14:paraId="788259FF" w14:textId="77777777" w:rsidR="007E16D2" w:rsidRPr="007E16D2" w:rsidRDefault="007E16D2" w:rsidP="00C55979">
      <w:pPr>
        <w:widowControl w:val="0"/>
        <w:tabs>
          <w:tab w:val="left" w:pos="1920"/>
          <w:tab w:val="left" w:pos="3020"/>
          <w:tab w:val="left" w:pos="3820"/>
          <w:tab w:val="left" w:pos="5300"/>
          <w:tab w:val="left" w:pos="6380"/>
          <w:tab w:val="left" w:pos="7540"/>
          <w:tab w:val="left" w:pos="8200"/>
        </w:tabs>
        <w:autoSpaceDE w:val="0"/>
        <w:autoSpaceDN w:val="0"/>
        <w:adjustRightInd w:val="0"/>
        <w:spacing w:line="360" w:lineRule="auto"/>
        <w:jc w:val="both"/>
        <w:rPr>
          <w:sz w:val="24"/>
          <w:szCs w:val="24"/>
          <w:lang w:eastAsia="en-US"/>
        </w:rPr>
      </w:pPr>
      <w:r w:rsidRPr="007E16D2">
        <w:rPr>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 xml:space="preserve">ник </w:t>
      </w:r>
      <w:r w:rsidRPr="007E16D2">
        <w:rPr>
          <w:spacing w:val="2"/>
          <w:sz w:val="24"/>
          <w:szCs w:val="24"/>
          <w:lang w:eastAsia="en-US"/>
        </w:rPr>
        <w:t>д</w:t>
      </w:r>
      <w:r w:rsidRPr="007E16D2">
        <w:rPr>
          <w:spacing w:val="-5"/>
          <w:sz w:val="24"/>
          <w:szCs w:val="24"/>
          <w:lang w:eastAsia="en-US"/>
        </w:rPr>
        <w:t>о</w:t>
      </w:r>
      <w:r w:rsidRPr="007E16D2">
        <w:rPr>
          <w:spacing w:val="5"/>
          <w:sz w:val="24"/>
          <w:szCs w:val="24"/>
          <w:lang w:eastAsia="en-US"/>
        </w:rPr>
        <w:t>л</w:t>
      </w:r>
      <w:r w:rsidRPr="007E16D2">
        <w:rPr>
          <w:spacing w:val="-5"/>
          <w:sz w:val="24"/>
          <w:szCs w:val="24"/>
          <w:lang w:eastAsia="en-US"/>
        </w:rPr>
        <w:t>ж</w:t>
      </w:r>
      <w:r w:rsidRPr="007E16D2">
        <w:rPr>
          <w:spacing w:val="1"/>
          <w:sz w:val="24"/>
          <w:szCs w:val="24"/>
          <w:lang w:eastAsia="en-US"/>
        </w:rPr>
        <w:t>е</w:t>
      </w:r>
      <w:r w:rsidRPr="007E16D2">
        <w:rPr>
          <w:sz w:val="24"/>
          <w:szCs w:val="24"/>
          <w:lang w:eastAsia="en-US"/>
        </w:rPr>
        <w:t xml:space="preserve">н </w:t>
      </w:r>
      <w:r w:rsidRPr="007E16D2">
        <w:rPr>
          <w:spacing w:val="2"/>
          <w:sz w:val="24"/>
          <w:szCs w:val="24"/>
          <w:lang w:eastAsia="en-US"/>
        </w:rPr>
        <w:t>б</w:t>
      </w:r>
      <w:r w:rsidRPr="007E16D2">
        <w:rPr>
          <w:sz w:val="24"/>
          <w:szCs w:val="24"/>
          <w:lang w:eastAsia="en-US"/>
        </w:rPr>
        <w:t>ы</w:t>
      </w:r>
      <w:r w:rsidRPr="007E16D2">
        <w:rPr>
          <w:spacing w:val="-1"/>
          <w:sz w:val="24"/>
          <w:szCs w:val="24"/>
          <w:lang w:eastAsia="en-US"/>
        </w:rPr>
        <w:t>т</w:t>
      </w:r>
      <w:r w:rsidR="009B544A">
        <w:rPr>
          <w:sz w:val="24"/>
          <w:szCs w:val="24"/>
          <w:lang w:eastAsia="en-US"/>
        </w:rPr>
        <w:t xml:space="preserve">ь </w:t>
      </w:r>
      <w:r w:rsidRPr="007E16D2">
        <w:rPr>
          <w:spacing w:val="2"/>
          <w:sz w:val="24"/>
          <w:szCs w:val="24"/>
          <w:lang w:eastAsia="en-US"/>
        </w:rPr>
        <w:t>ф</w:t>
      </w:r>
      <w:r w:rsidRPr="007E16D2">
        <w:rPr>
          <w:sz w:val="24"/>
          <w:szCs w:val="24"/>
          <w:lang w:eastAsia="en-US"/>
        </w:rPr>
        <w:t>изи</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 xml:space="preserve">и </w:t>
      </w:r>
      <w:r w:rsidRPr="007E16D2">
        <w:rPr>
          <w:spacing w:val="-4"/>
          <w:sz w:val="24"/>
          <w:szCs w:val="24"/>
          <w:lang w:eastAsia="en-US"/>
        </w:rPr>
        <w:t>з</w:t>
      </w:r>
      <w:r w:rsidRPr="007E16D2">
        <w:rPr>
          <w:spacing w:val="2"/>
          <w:sz w:val="24"/>
          <w:szCs w:val="24"/>
          <w:lang w:eastAsia="en-US"/>
        </w:rPr>
        <w:t>д</w:t>
      </w:r>
      <w:r w:rsidRPr="007E16D2">
        <w:rPr>
          <w:spacing w:val="5"/>
          <w:sz w:val="24"/>
          <w:szCs w:val="24"/>
          <w:lang w:eastAsia="en-US"/>
        </w:rPr>
        <w:t>о</w:t>
      </w:r>
      <w:r w:rsidRPr="007E16D2">
        <w:rPr>
          <w:sz w:val="24"/>
          <w:szCs w:val="24"/>
          <w:lang w:eastAsia="en-US"/>
        </w:rPr>
        <w:t>ро</w:t>
      </w:r>
      <w:r w:rsidRPr="007E16D2">
        <w:rPr>
          <w:spacing w:val="-2"/>
          <w:sz w:val="24"/>
          <w:szCs w:val="24"/>
          <w:lang w:eastAsia="en-US"/>
        </w:rPr>
        <w:t>в</w:t>
      </w:r>
      <w:r w:rsidRPr="007E16D2">
        <w:rPr>
          <w:sz w:val="24"/>
          <w:szCs w:val="24"/>
          <w:lang w:eastAsia="en-US"/>
        </w:rPr>
        <w:t>. З</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я</w:t>
      </w:r>
      <w:r w:rsidRPr="007E16D2">
        <w:rPr>
          <w:spacing w:val="-1"/>
          <w:sz w:val="24"/>
          <w:szCs w:val="24"/>
          <w:lang w:eastAsia="en-US"/>
        </w:rPr>
        <w:t>т</w:t>
      </w:r>
      <w:r w:rsidRPr="007E16D2">
        <w:rPr>
          <w:sz w:val="24"/>
          <w:szCs w:val="24"/>
          <w:lang w:eastAsia="en-US"/>
        </w:rPr>
        <w:t>ия при по</w:t>
      </w:r>
      <w:r w:rsidRPr="007E16D2">
        <w:rPr>
          <w:spacing w:val="3"/>
          <w:sz w:val="24"/>
          <w:szCs w:val="24"/>
          <w:lang w:eastAsia="en-US"/>
        </w:rPr>
        <w:t>в</w:t>
      </w:r>
      <w:r w:rsidRPr="007E16D2">
        <w:rPr>
          <w:sz w:val="24"/>
          <w:szCs w:val="24"/>
          <w:lang w:eastAsia="en-US"/>
        </w:rPr>
        <w:t>ы</w:t>
      </w:r>
      <w:r w:rsidRPr="007E16D2">
        <w:rPr>
          <w:spacing w:val="1"/>
          <w:sz w:val="24"/>
          <w:szCs w:val="24"/>
          <w:lang w:eastAsia="en-US"/>
        </w:rPr>
        <w:t>ше</w:t>
      </w:r>
      <w:r w:rsidRPr="007E16D2">
        <w:rPr>
          <w:sz w:val="24"/>
          <w:szCs w:val="24"/>
          <w:lang w:eastAsia="en-US"/>
        </w:rPr>
        <w:t xml:space="preserve">нной </w:t>
      </w:r>
      <w:r w:rsidRPr="007E16D2">
        <w:rPr>
          <w:spacing w:val="-1"/>
          <w:sz w:val="24"/>
          <w:szCs w:val="24"/>
          <w:lang w:eastAsia="en-US"/>
        </w:rPr>
        <w:t>т</w:t>
      </w:r>
      <w:r w:rsidRPr="007E16D2">
        <w:rPr>
          <w:spacing w:val="1"/>
          <w:sz w:val="24"/>
          <w:szCs w:val="24"/>
          <w:lang w:eastAsia="en-US"/>
        </w:rPr>
        <w:t>ем</w:t>
      </w:r>
      <w:r w:rsidRPr="007E16D2">
        <w:rPr>
          <w:sz w:val="24"/>
          <w:szCs w:val="24"/>
          <w:lang w:eastAsia="en-US"/>
        </w:rPr>
        <w:t>п</w:t>
      </w:r>
      <w:r w:rsidRPr="007E16D2">
        <w:rPr>
          <w:spacing w:val="1"/>
          <w:sz w:val="24"/>
          <w:szCs w:val="24"/>
          <w:lang w:eastAsia="en-US"/>
        </w:rPr>
        <w:t>е</w:t>
      </w:r>
      <w:r w:rsidRPr="007E16D2">
        <w:rPr>
          <w:sz w:val="24"/>
          <w:szCs w:val="24"/>
          <w:lang w:eastAsia="en-US"/>
        </w:rPr>
        <w:t>р</w:t>
      </w:r>
      <w:r w:rsidRPr="007E16D2">
        <w:rPr>
          <w:spacing w:val="-3"/>
          <w:sz w:val="24"/>
          <w:szCs w:val="24"/>
          <w:lang w:eastAsia="en-US"/>
        </w:rPr>
        <w:t>а</w:t>
      </w:r>
      <w:r w:rsidRPr="007E16D2">
        <w:rPr>
          <w:spacing w:val="-1"/>
          <w:sz w:val="24"/>
          <w:szCs w:val="24"/>
          <w:lang w:eastAsia="en-US"/>
        </w:rPr>
        <w:t>т</w:t>
      </w:r>
      <w:r w:rsidRPr="007E16D2">
        <w:rPr>
          <w:spacing w:val="-5"/>
          <w:sz w:val="24"/>
          <w:szCs w:val="24"/>
          <w:lang w:eastAsia="en-US"/>
        </w:rPr>
        <w:t>у</w:t>
      </w:r>
      <w:r w:rsidRPr="007E16D2">
        <w:rPr>
          <w:sz w:val="24"/>
          <w:szCs w:val="24"/>
          <w:lang w:eastAsia="en-US"/>
        </w:rPr>
        <w:t>ре</w:t>
      </w:r>
      <w:r w:rsidRPr="007E16D2">
        <w:rPr>
          <w:spacing w:val="8"/>
          <w:sz w:val="24"/>
          <w:szCs w:val="24"/>
          <w:lang w:eastAsia="en-US"/>
        </w:rPr>
        <w:t xml:space="preserve"> </w:t>
      </w:r>
      <w:r w:rsidRPr="007E16D2">
        <w:rPr>
          <w:sz w:val="24"/>
          <w:szCs w:val="24"/>
          <w:lang w:eastAsia="en-US"/>
        </w:rPr>
        <w:t>оп</w:t>
      </w:r>
      <w:r w:rsidRPr="007E16D2">
        <w:rPr>
          <w:spacing w:val="1"/>
          <w:sz w:val="24"/>
          <w:szCs w:val="24"/>
          <w:lang w:eastAsia="en-US"/>
        </w:rPr>
        <w:t>ас</w:t>
      </w:r>
      <w:r w:rsidRPr="007E16D2">
        <w:rPr>
          <w:sz w:val="24"/>
          <w:szCs w:val="24"/>
          <w:lang w:eastAsia="en-US"/>
        </w:rPr>
        <w:t>ны</w:t>
      </w:r>
      <w:r w:rsidRPr="007E16D2">
        <w:rPr>
          <w:spacing w:val="5"/>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7"/>
          <w:sz w:val="24"/>
          <w:szCs w:val="24"/>
          <w:lang w:eastAsia="en-US"/>
        </w:rPr>
        <w:t xml:space="preserve"> </w:t>
      </w:r>
      <w:r w:rsidRPr="007E16D2">
        <w:rPr>
          <w:spacing w:val="-4"/>
          <w:sz w:val="24"/>
          <w:szCs w:val="24"/>
          <w:lang w:eastAsia="en-US"/>
        </w:rPr>
        <w:t>з</w:t>
      </w:r>
      <w:r w:rsidRPr="007E16D2">
        <w:rPr>
          <w:spacing w:val="2"/>
          <w:sz w:val="24"/>
          <w:szCs w:val="24"/>
          <w:lang w:eastAsia="en-US"/>
        </w:rPr>
        <w:t>д</w:t>
      </w:r>
      <w:r w:rsidRPr="007E16D2">
        <w:rPr>
          <w:sz w:val="24"/>
          <w:szCs w:val="24"/>
          <w:lang w:eastAsia="en-US"/>
        </w:rPr>
        <w:t>оро</w:t>
      </w:r>
      <w:r w:rsidRPr="007E16D2">
        <w:rPr>
          <w:spacing w:val="3"/>
          <w:sz w:val="24"/>
          <w:szCs w:val="24"/>
          <w:lang w:eastAsia="en-US"/>
        </w:rPr>
        <w:t>в</w:t>
      </w:r>
      <w:r w:rsidRPr="007E16D2">
        <w:rPr>
          <w:spacing w:val="-2"/>
          <w:sz w:val="24"/>
          <w:szCs w:val="24"/>
          <w:lang w:eastAsia="en-US"/>
        </w:rPr>
        <w:t>ь</w:t>
      </w:r>
      <w:r w:rsidRPr="007E16D2">
        <w:rPr>
          <w:sz w:val="24"/>
          <w:szCs w:val="24"/>
          <w:lang w:eastAsia="en-US"/>
        </w:rPr>
        <w:t>я</w:t>
      </w:r>
      <w:r w:rsidRPr="007E16D2">
        <w:rPr>
          <w:spacing w:val="7"/>
          <w:sz w:val="24"/>
          <w:szCs w:val="24"/>
          <w:lang w:eastAsia="en-US"/>
        </w:rPr>
        <w:t xml:space="preserve"> </w:t>
      </w:r>
      <w:r w:rsidRPr="007E16D2">
        <w:rPr>
          <w:sz w:val="24"/>
          <w:szCs w:val="24"/>
          <w:lang w:eastAsia="en-US"/>
        </w:rPr>
        <w:t>и</w:t>
      </w:r>
      <w:r w:rsidRPr="007E16D2">
        <w:rPr>
          <w:spacing w:val="6"/>
          <w:sz w:val="24"/>
          <w:szCs w:val="24"/>
          <w:lang w:eastAsia="en-US"/>
        </w:rPr>
        <w:t xml:space="preserve"> </w:t>
      </w:r>
      <w:r w:rsidRPr="007E16D2">
        <w:rPr>
          <w:sz w:val="24"/>
          <w:szCs w:val="24"/>
          <w:lang w:eastAsia="en-US"/>
        </w:rPr>
        <w:t>н</w:t>
      </w:r>
      <w:r w:rsidRPr="007E16D2">
        <w:rPr>
          <w:spacing w:val="1"/>
          <w:sz w:val="24"/>
          <w:szCs w:val="24"/>
          <w:lang w:eastAsia="en-US"/>
        </w:rPr>
        <w:t>е</w:t>
      </w:r>
      <w:r w:rsidRPr="007E16D2">
        <w:rPr>
          <w:sz w:val="24"/>
          <w:szCs w:val="24"/>
          <w:lang w:eastAsia="en-US"/>
        </w:rPr>
        <w:t>ц</w:t>
      </w:r>
      <w:r w:rsidRPr="007E16D2">
        <w:rPr>
          <w:spacing w:val="1"/>
          <w:sz w:val="24"/>
          <w:szCs w:val="24"/>
          <w:lang w:eastAsia="en-US"/>
        </w:rPr>
        <w:t>е</w:t>
      </w:r>
      <w:r w:rsidRPr="007E16D2">
        <w:rPr>
          <w:sz w:val="24"/>
          <w:szCs w:val="24"/>
          <w:lang w:eastAsia="en-US"/>
        </w:rPr>
        <w:t>л</w:t>
      </w:r>
      <w:r w:rsidRPr="007E16D2">
        <w:rPr>
          <w:spacing w:val="6"/>
          <w:sz w:val="24"/>
          <w:szCs w:val="24"/>
          <w:lang w:eastAsia="en-US"/>
        </w:rPr>
        <w:t>е</w:t>
      </w:r>
      <w:r w:rsidRPr="007E16D2">
        <w:rPr>
          <w:spacing w:val="1"/>
          <w:sz w:val="24"/>
          <w:szCs w:val="24"/>
          <w:lang w:eastAsia="en-US"/>
        </w:rPr>
        <w:t>с</w:t>
      </w:r>
      <w:r w:rsidRPr="007E16D2">
        <w:rPr>
          <w:sz w:val="24"/>
          <w:szCs w:val="24"/>
          <w:lang w:eastAsia="en-US"/>
        </w:rPr>
        <w:t>оо</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зны,</w:t>
      </w:r>
      <w:r w:rsidRPr="007E16D2">
        <w:rPr>
          <w:spacing w:val="8"/>
          <w:sz w:val="24"/>
          <w:szCs w:val="24"/>
          <w:lang w:eastAsia="en-US"/>
        </w:rPr>
        <w:t xml:space="preserve"> </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к</w:t>
      </w:r>
      <w:r w:rsidRPr="007E16D2">
        <w:rPr>
          <w:spacing w:val="5"/>
          <w:sz w:val="24"/>
          <w:szCs w:val="24"/>
          <w:lang w:eastAsia="en-US"/>
        </w:rPr>
        <w:t xml:space="preserve"> </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к</w:t>
      </w:r>
      <w:r w:rsidRPr="007E16D2">
        <w:rPr>
          <w:spacing w:val="5"/>
          <w:sz w:val="24"/>
          <w:szCs w:val="24"/>
          <w:lang w:eastAsia="en-US"/>
        </w:rPr>
        <w:t xml:space="preserve"> </w:t>
      </w:r>
      <w:r w:rsidRPr="007E16D2">
        <w:rPr>
          <w:sz w:val="24"/>
          <w:szCs w:val="24"/>
          <w:lang w:eastAsia="en-US"/>
        </w:rPr>
        <w:t>р</w:t>
      </w:r>
      <w:r w:rsidRPr="007E16D2">
        <w:rPr>
          <w:spacing w:val="6"/>
          <w:sz w:val="24"/>
          <w:szCs w:val="24"/>
          <w:lang w:eastAsia="en-US"/>
        </w:rPr>
        <w:t>е</w:t>
      </w:r>
      <w:r w:rsidRPr="007E16D2">
        <w:rPr>
          <w:sz w:val="24"/>
          <w:szCs w:val="24"/>
          <w:lang w:eastAsia="en-US"/>
        </w:rPr>
        <w:t>з</w:t>
      </w:r>
      <w:r w:rsidRPr="007E16D2">
        <w:rPr>
          <w:spacing w:val="-19"/>
          <w:sz w:val="24"/>
          <w:szCs w:val="24"/>
          <w:lang w:eastAsia="en-US"/>
        </w:rPr>
        <w:t>у</w:t>
      </w:r>
      <w:r w:rsidRPr="007E16D2">
        <w:rPr>
          <w:sz w:val="24"/>
          <w:szCs w:val="24"/>
          <w:lang w:eastAsia="en-US"/>
        </w:rPr>
        <w:t>л</w:t>
      </w:r>
      <w:r w:rsidRPr="007E16D2">
        <w:rPr>
          <w:spacing w:val="-7"/>
          <w:sz w:val="24"/>
          <w:szCs w:val="24"/>
          <w:lang w:eastAsia="en-US"/>
        </w:rPr>
        <w:t>ь</w:t>
      </w:r>
      <w:r w:rsidRPr="007E16D2">
        <w:rPr>
          <w:spacing w:val="3"/>
          <w:sz w:val="24"/>
          <w:szCs w:val="24"/>
          <w:lang w:eastAsia="en-US"/>
        </w:rPr>
        <w:t>т</w:t>
      </w:r>
      <w:r w:rsidRPr="007E16D2">
        <w:rPr>
          <w:spacing w:val="-3"/>
          <w:sz w:val="24"/>
          <w:szCs w:val="24"/>
          <w:lang w:eastAsia="en-US"/>
        </w:rPr>
        <w:t>а</w:t>
      </w:r>
      <w:r w:rsidRPr="007E16D2">
        <w:rPr>
          <w:sz w:val="24"/>
          <w:szCs w:val="24"/>
          <w:lang w:eastAsia="en-US"/>
        </w:rPr>
        <w:t>т</w:t>
      </w:r>
      <w:r w:rsidRPr="007E16D2">
        <w:rPr>
          <w:spacing w:val="4"/>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я</w:t>
      </w:r>
      <w:r w:rsidRPr="007E16D2">
        <w:rPr>
          <w:spacing w:val="-1"/>
          <w:sz w:val="24"/>
          <w:szCs w:val="24"/>
          <w:lang w:eastAsia="en-US"/>
        </w:rPr>
        <w:t>т</w:t>
      </w:r>
      <w:r w:rsidRPr="007E16D2">
        <w:rPr>
          <w:spacing w:val="4"/>
          <w:sz w:val="24"/>
          <w:szCs w:val="24"/>
          <w:lang w:eastAsia="en-US"/>
        </w:rPr>
        <w:t>и</w:t>
      </w:r>
      <w:r w:rsidRPr="007E16D2">
        <w:rPr>
          <w:sz w:val="24"/>
          <w:szCs w:val="24"/>
          <w:lang w:eastAsia="en-US"/>
        </w:rPr>
        <w:t>й</w:t>
      </w:r>
      <w:r w:rsidRPr="007E16D2">
        <w:rPr>
          <w:spacing w:val="-1"/>
          <w:sz w:val="24"/>
          <w:szCs w:val="24"/>
          <w:lang w:eastAsia="en-US"/>
        </w:rPr>
        <w:t xml:space="preserve"> </w:t>
      </w:r>
      <w:r w:rsidRPr="007E16D2">
        <w:rPr>
          <w:spacing w:val="-2"/>
          <w:sz w:val="24"/>
          <w:szCs w:val="24"/>
          <w:lang w:eastAsia="en-US"/>
        </w:rPr>
        <w:t>в</w:t>
      </w:r>
      <w:r w:rsidRPr="007E16D2">
        <w:rPr>
          <w:spacing w:val="6"/>
          <w:sz w:val="24"/>
          <w:szCs w:val="24"/>
          <w:lang w:eastAsia="en-US"/>
        </w:rPr>
        <w:t>с</w:t>
      </w:r>
      <w:r w:rsidRPr="007E16D2">
        <w:rPr>
          <w:spacing w:val="1"/>
          <w:sz w:val="24"/>
          <w:szCs w:val="24"/>
          <w:lang w:eastAsia="en-US"/>
        </w:rPr>
        <w:t>е</w:t>
      </w:r>
      <w:r w:rsidRPr="007E16D2">
        <w:rPr>
          <w:spacing w:val="-13"/>
          <w:sz w:val="24"/>
          <w:szCs w:val="24"/>
          <w:lang w:eastAsia="en-US"/>
        </w:rPr>
        <w:t>г</w:t>
      </w:r>
      <w:r w:rsidRPr="007E16D2">
        <w:rPr>
          <w:spacing w:val="2"/>
          <w:sz w:val="24"/>
          <w:szCs w:val="24"/>
          <w:lang w:eastAsia="en-US"/>
        </w:rPr>
        <w:t>д</w:t>
      </w:r>
      <w:r w:rsidRPr="007E16D2">
        <w:rPr>
          <w:sz w:val="24"/>
          <w:szCs w:val="24"/>
          <w:lang w:eastAsia="en-US"/>
        </w:rPr>
        <w:t>а</w:t>
      </w:r>
      <w:r w:rsidRPr="007E16D2">
        <w:rPr>
          <w:spacing w:val="-2"/>
          <w:sz w:val="24"/>
          <w:szCs w:val="24"/>
          <w:lang w:eastAsia="en-US"/>
        </w:rPr>
        <w:t xml:space="preserve"> </w:t>
      </w:r>
      <w:r w:rsidRPr="007E16D2">
        <w:rPr>
          <w:spacing w:val="-7"/>
          <w:sz w:val="24"/>
          <w:szCs w:val="24"/>
          <w:lang w:eastAsia="en-US"/>
        </w:rPr>
        <w:t>б</w:t>
      </w:r>
      <w:r w:rsidRPr="007E16D2">
        <w:rPr>
          <w:spacing w:val="-24"/>
          <w:sz w:val="24"/>
          <w:szCs w:val="24"/>
          <w:lang w:eastAsia="en-US"/>
        </w:rPr>
        <w:t>у</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т</w:t>
      </w:r>
      <w:r w:rsidRPr="007E16D2">
        <w:rPr>
          <w:spacing w:val="-1"/>
          <w:sz w:val="24"/>
          <w:szCs w:val="24"/>
          <w:lang w:eastAsia="en-US"/>
        </w:rPr>
        <w:t xml:space="preserve"> </w:t>
      </w:r>
      <w:r w:rsidRPr="007E16D2">
        <w:rPr>
          <w:spacing w:val="-5"/>
          <w:sz w:val="24"/>
          <w:szCs w:val="24"/>
          <w:lang w:eastAsia="en-US"/>
        </w:rPr>
        <w:t>о</w:t>
      </w:r>
      <w:r w:rsidRPr="007E16D2">
        <w:rPr>
          <w:spacing w:val="3"/>
          <w:sz w:val="24"/>
          <w:szCs w:val="24"/>
          <w:lang w:eastAsia="en-US"/>
        </w:rPr>
        <w:t>т</w:t>
      </w:r>
      <w:r w:rsidRPr="007E16D2">
        <w:rPr>
          <w:sz w:val="24"/>
          <w:szCs w:val="24"/>
          <w:lang w:eastAsia="en-US"/>
        </w:rPr>
        <w:t>р</w:t>
      </w:r>
      <w:r w:rsidRPr="007E16D2">
        <w:rPr>
          <w:spacing w:val="4"/>
          <w:sz w:val="24"/>
          <w:szCs w:val="24"/>
          <w:lang w:eastAsia="en-US"/>
        </w:rPr>
        <w:t>и</w:t>
      </w:r>
      <w:r w:rsidRPr="007E16D2">
        <w:rPr>
          <w:sz w:val="24"/>
          <w:szCs w:val="24"/>
          <w:lang w:eastAsia="en-US"/>
        </w:rPr>
        <w:t>ц</w:t>
      </w:r>
      <w:r w:rsidRPr="007E16D2">
        <w:rPr>
          <w:spacing w:val="-8"/>
          <w:sz w:val="24"/>
          <w:szCs w:val="24"/>
          <w:lang w:eastAsia="en-US"/>
        </w:rPr>
        <w:t>а</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ны</w:t>
      </w:r>
      <w:r w:rsidRPr="007E16D2">
        <w:rPr>
          <w:spacing w:val="1"/>
          <w:sz w:val="24"/>
          <w:szCs w:val="24"/>
          <w:lang w:eastAsia="en-US"/>
        </w:rPr>
        <w:t>м</w:t>
      </w:r>
      <w:r w:rsidRPr="007E16D2">
        <w:rPr>
          <w:sz w:val="24"/>
          <w:szCs w:val="24"/>
          <w:lang w:eastAsia="en-US"/>
        </w:rPr>
        <w:t>.</w:t>
      </w:r>
    </w:p>
    <w:p w14:paraId="3BC37DAE" w14:textId="77777777" w:rsidR="007E16D2" w:rsidRPr="007E16D2" w:rsidRDefault="007E16D2" w:rsidP="00C55979">
      <w:pPr>
        <w:widowControl w:val="0"/>
        <w:tabs>
          <w:tab w:val="left" w:pos="2920"/>
          <w:tab w:val="left" w:pos="5020"/>
        </w:tabs>
        <w:autoSpaceDE w:val="0"/>
        <w:autoSpaceDN w:val="0"/>
        <w:adjustRightInd w:val="0"/>
        <w:spacing w:line="360" w:lineRule="auto"/>
        <w:jc w:val="both"/>
        <w:rPr>
          <w:sz w:val="24"/>
          <w:szCs w:val="24"/>
          <w:lang w:eastAsia="en-US"/>
        </w:rPr>
      </w:pPr>
      <w:r w:rsidRPr="007E16D2">
        <w:rPr>
          <w:spacing w:val="-4"/>
          <w:sz w:val="24"/>
          <w:szCs w:val="24"/>
          <w:lang w:eastAsia="en-US"/>
        </w:rPr>
        <w:t>И</w:t>
      </w:r>
      <w:r w:rsidRPr="007E16D2">
        <w:rPr>
          <w:sz w:val="24"/>
          <w:szCs w:val="24"/>
          <w:lang w:eastAsia="en-US"/>
        </w:rPr>
        <w:t>н</w:t>
      </w:r>
      <w:r w:rsidRPr="007E16D2">
        <w:rPr>
          <w:spacing w:val="2"/>
          <w:sz w:val="24"/>
          <w:szCs w:val="24"/>
          <w:lang w:eastAsia="en-US"/>
        </w:rPr>
        <w:t>д</w:t>
      </w:r>
      <w:r w:rsidRPr="007E16D2">
        <w:rPr>
          <w:spacing w:val="4"/>
          <w:sz w:val="24"/>
          <w:szCs w:val="24"/>
          <w:lang w:eastAsia="en-US"/>
        </w:rPr>
        <w:t>и</w:t>
      </w:r>
      <w:r w:rsidRPr="007E16D2">
        <w:rPr>
          <w:spacing w:val="-2"/>
          <w:sz w:val="24"/>
          <w:szCs w:val="24"/>
          <w:lang w:eastAsia="en-US"/>
        </w:rPr>
        <w:t>в</w:t>
      </w:r>
      <w:r w:rsidRPr="007E16D2">
        <w:rPr>
          <w:sz w:val="24"/>
          <w:szCs w:val="24"/>
          <w:lang w:eastAsia="en-US"/>
        </w:rPr>
        <w:t>и</w:t>
      </w:r>
      <w:r w:rsidRPr="007E16D2">
        <w:rPr>
          <w:spacing w:val="7"/>
          <w:sz w:val="24"/>
          <w:szCs w:val="24"/>
          <w:lang w:eastAsia="en-US"/>
        </w:rPr>
        <w:t>д</w:t>
      </w:r>
      <w:r w:rsidRPr="007E16D2">
        <w:rPr>
          <w:spacing w:val="-9"/>
          <w:sz w:val="24"/>
          <w:szCs w:val="24"/>
          <w:lang w:eastAsia="en-US"/>
        </w:rPr>
        <w:t>у</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1"/>
          <w:sz w:val="24"/>
          <w:szCs w:val="24"/>
          <w:lang w:eastAsia="en-US"/>
        </w:rPr>
        <w:t>а</w:t>
      </w:r>
      <w:r w:rsidRPr="007E16D2">
        <w:rPr>
          <w:sz w:val="24"/>
          <w:szCs w:val="24"/>
          <w:lang w:eastAsia="en-US"/>
        </w:rPr>
        <w:t>я</w:t>
      </w:r>
      <w:r w:rsidRPr="007E16D2">
        <w:rPr>
          <w:spacing w:val="20"/>
          <w:sz w:val="24"/>
          <w:szCs w:val="24"/>
          <w:lang w:eastAsia="en-US"/>
        </w:rPr>
        <w:t xml:space="preserve"> </w:t>
      </w:r>
      <w:r w:rsidRPr="007E16D2">
        <w:rPr>
          <w:spacing w:val="2"/>
          <w:sz w:val="24"/>
          <w:szCs w:val="24"/>
          <w:lang w:eastAsia="en-US"/>
        </w:rPr>
        <w:t>д</w:t>
      </w:r>
      <w:r w:rsidRPr="007E16D2">
        <w:rPr>
          <w:spacing w:val="-5"/>
          <w:sz w:val="24"/>
          <w:szCs w:val="24"/>
          <w:lang w:eastAsia="en-US"/>
        </w:rPr>
        <w:t>о</w:t>
      </w:r>
      <w:r w:rsidRPr="007E16D2">
        <w:rPr>
          <w:spacing w:val="1"/>
          <w:sz w:val="24"/>
          <w:szCs w:val="24"/>
          <w:lang w:eastAsia="en-US"/>
        </w:rPr>
        <w:t>маш</w:t>
      </w:r>
      <w:r w:rsidRPr="007E16D2">
        <w:rPr>
          <w:sz w:val="24"/>
          <w:szCs w:val="24"/>
          <w:lang w:eastAsia="en-US"/>
        </w:rPr>
        <w:t>н</w:t>
      </w:r>
      <w:r w:rsidRPr="007E16D2">
        <w:rPr>
          <w:spacing w:val="1"/>
          <w:sz w:val="24"/>
          <w:szCs w:val="24"/>
          <w:lang w:eastAsia="en-US"/>
        </w:rPr>
        <w:t>я</w:t>
      </w:r>
      <w:r w:rsidRPr="007E16D2">
        <w:rPr>
          <w:sz w:val="24"/>
          <w:szCs w:val="24"/>
          <w:lang w:eastAsia="en-US"/>
        </w:rPr>
        <w:t>я</w:t>
      </w:r>
      <w:r w:rsidRPr="007E16D2">
        <w:rPr>
          <w:spacing w:val="21"/>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3"/>
          <w:sz w:val="24"/>
          <w:szCs w:val="24"/>
          <w:lang w:eastAsia="en-US"/>
        </w:rPr>
        <w:t>т</w:t>
      </w:r>
      <w:r w:rsidRPr="007E16D2">
        <w:rPr>
          <w:sz w:val="24"/>
          <w:szCs w:val="24"/>
          <w:lang w:eastAsia="en-US"/>
        </w:rPr>
        <w:t>а</w:t>
      </w:r>
      <w:r w:rsidRPr="007E16D2">
        <w:rPr>
          <w:spacing w:val="21"/>
          <w:sz w:val="24"/>
          <w:szCs w:val="24"/>
          <w:lang w:eastAsia="en-US"/>
        </w:rPr>
        <w:t xml:space="preserve"> </w:t>
      </w:r>
      <w:r w:rsidRPr="007E16D2">
        <w:rPr>
          <w:spacing w:val="-3"/>
          <w:sz w:val="24"/>
          <w:szCs w:val="24"/>
          <w:lang w:eastAsia="en-US"/>
        </w:rPr>
        <w:t>м</w:t>
      </w:r>
      <w:r w:rsidRPr="007E16D2">
        <w:rPr>
          <w:spacing w:val="-5"/>
          <w:sz w:val="24"/>
          <w:szCs w:val="24"/>
          <w:lang w:eastAsia="en-US"/>
        </w:rPr>
        <w:t>ож</w:t>
      </w:r>
      <w:r w:rsidRPr="007E16D2">
        <w:rPr>
          <w:spacing w:val="1"/>
          <w:sz w:val="24"/>
          <w:szCs w:val="24"/>
          <w:lang w:eastAsia="en-US"/>
        </w:rPr>
        <w:t>е</w:t>
      </w:r>
      <w:r w:rsidRPr="007E16D2">
        <w:rPr>
          <w:sz w:val="24"/>
          <w:szCs w:val="24"/>
          <w:lang w:eastAsia="en-US"/>
        </w:rPr>
        <w:t>т</w:t>
      </w:r>
      <w:r w:rsidRPr="007E16D2">
        <w:rPr>
          <w:spacing w:val="19"/>
          <w:sz w:val="24"/>
          <w:szCs w:val="24"/>
          <w:lang w:eastAsia="en-US"/>
        </w:rPr>
        <w:t xml:space="preserve"> </w:t>
      </w:r>
      <w:r w:rsidRPr="007E16D2">
        <w:rPr>
          <w:sz w:val="24"/>
          <w:szCs w:val="24"/>
          <w:lang w:eastAsia="en-US"/>
        </w:rPr>
        <w:t>пр</w:t>
      </w:r>
      <w:r w:rsidRPr="007E16D2">
        <w:rPr>
          <w:spacing w:val="-5"/>
          <w:sz w:val="24"/>
          <w:szCs w:val="24"/>
          <w:lang w:eastAsia="en-US"/>
        </w:rPr>
        <w:t>о</w:t>
      </w:r>
      <w:r w:rsidRPr="007E16D2">
        <w:rPr>
          <w:spacing w:val="-9"/>
          <w:sz w:val="24"/>
          <w:szCs w:val="24"/>
          <w:lang w:eastAsia="en-US"/>
        </w:rPr>
        <w:t>хо</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т</w:t>
      </w:r>
      <w:r w:rsidRPr="007E16D2">
        <w:rPr>
          <w:sz w:val="24"/>
          <w:szCs w:val="24"/>
          <w:lang w:eastAsia="en-US"/>
        </w:rPr>
        <w:t>ь</w:t>
      </w:r>
      <w:r w:rsidRPr="007E16D2">
        <w:rPr>
          <w:spacing w:val="22"/>
          <w:sz w:val="24"/>
          <w:szCs w:val="24"/>
          <w:lang w:eastAsia="en-US"/>
        </w:rPr>
        <w:t xml:space="preserve"> </w:t>
      </w:r>
      <w:r w:rsidRPr="007E16D2">
        <w:rPr>
          <w:sz w:val="24"/>
          <w:szCs w:val="24"/>
          <w:lang w:eastAsia="en-US"/>
        </w:rPr>
        <w:t>в</w:t>
      </w:r>
      <w:r w:rsidRPr="007E16D2">
        <w:rPr>
          <w:spacing w:val="18"/>
          <w:sz w:val="24"/>
          <w:szCs w:val="24"/>
          <w:lang w:eastAsia="en-US"/>
        </w:rPr>
        <w:t xml:space="preserve"> </w:t>
      </w:r>
      <w:r w:rsidRPr="007E16D2">
        <w:rPr>
          <w:sz w:val="24"/>
          <w:szCs w:val="24"/>
          <w:lang w:eastAsia="en-US"/>
        </w:rPr>
        <w:t>н</w:t>
      </w:r>
      <w:r w:rsidRPr="007E16D2">
        <w:rPr>
          <w:spacing w:val="6"/>
          <w:sz w:val="24"/>
          <w:szCs w:val="24"/>
          <w:lang w:eastAsia="en-US"/>
        </w:rPr>
        <w:t>е</w:t>
      </w:r>
      <w:r w:rsidRPr="007E16D2">
        <w:rPr>
          <w:spacing w:val="1"/>
          <w:sz w:val="24"/>
          <w:szCs w:val="24"/>
          <w:lang w:eastAsia="en-US"/>
        </w:rPr>
        <w:t>с</w:t>
      </w:r>
      <w:r w:rsidRPr="007E16D2">
        <w:rPr>
          <w:spacing w:val="-15"/>
          <w:sz w:val="24"/>
          <w:szCs w:val="24"/>
          <w:lang w:eastAsia="en-US"/>
        </w:rPr>
        <w:t>к</w:t>
      </w:r>
      <w:r w:rsidRPr="007E16D2">
        <w:rPr>
          <w:spacing w:val="-5"/>
          <w:sz w:val="24"/>
          <w:szCs w:val="24"/>
          <w:lang w:eastAsia="en-US"/>
        </w:rPr>
        <w:t>о</w:t>
      </w:r>
      <w:r w:rsidRPr="007E16D2">
        <w:rPr>
          <w:spacing w:val="5"/>
          <w:sz w:val="24"/>
          <w:szCs w:val="24"/>
          <w:lang w:eastAsia="en-US"/>
        </w:rPr>
        <w:t>л</w:t>
      </w:r>
      <w:r w:rsidRPr="007E16D2">
        <w:rPr>
          <w:spacing w:val="-2"/>
          <w:sz w:val="24"/>
          <w:szCs w:val="24"/>
          <w:lang w:eastAsia="en-US"/>
        </w:rPr>
        <w:t>ь</w:t>
      </w:r>
      <w:r w:rsidRPr="007E16D2">
        <w:rPr>
          <w:spacing w:val="-10"/>
          <w:sz w:val="24"/>
          <w:szCs w:val="24"/>
          <w:lang w:eastAsia="en-US"/>
        </w:rPr>
        <w:t>к</w:t>
      </w:r>
      <w:r w:rsidRPr="007E16D2">
        <w:rPr>
          <w:sz w:val="24"/>
          <w:szCs w:val="24"/>
          <w:lang w:eastAsia="en-US"/>
        </w:rPr>
        <w:t>о</w:t>
      </w:r>
      <w:r w:rsidRPr="007E16D2">
        <w:rPr>
          <w:spacing w:val="20"/>
          <w:sz w:val="24"/>
          <w:szCs w:val="24"/>
          <w:lang w:eastAsia="en-US"/>
        </w:rPr>
        <w:t xml:space="preserve"> </w:t>
      </w:r>
      <w:r w:rsidRPr="007E16D2">
        <w:rPr>
          <w:sz w:val="24"/>
          <w:szCs w:val="24"/>
          <w:lang w:eastAsia="en-US"/>
        </w:rPr>
        <w:t>при</w:t>
      </w:r>
      <w:r w:rsidRPr="007E16D2">
        <w:rPr>
          <w:spacing w:val="1"/>
          <w:sz w:val="24"/>
          <w:szCs w:val="24"/>
          <w:lang w:eastAsia="en-US"/>
        </w:rPr>
        <w:t>ем</w:t>
      </w:r>
      <w:r w:rsidRPr="007E16D2">
        <w:rPr>
          <w:sz w:val="24"/>
          <w:szCs w:val="24"/>
          <w:lang w:eastAsia="en-US"/>
        </w:rPr>
        <w:t>ов</w:t>
      </w:r>
      <w:r w:rsidRPr="007E16D2">
        <w:rPr>
          <w:spacing w:val="-3"/>
          <w:sz w:val="24"/>
          <w:szCs w:val="24"/>
          <w:lang w:eastAsia="en-US"/>
        </w:rPr>
        <w:t xml:space="preserve"> </w:t>
      </w:r>
      <w:r w:rsidRPr="007E16D2">
        <w:rPr>
          <w:sz w:val="24"/>
          <w:szCs w:val="24"/>
          <w:lang w:eastAsia="en-US"/>
        </w:rPr>
        <w:t xml:space="preserve">и </w:t>
      </w:r>
      <w:r w:rsidRPr="007E16D2">
        <w:rPr>
          <w:spacing w:val="2"/>
          <w:sz w:val="24"/>
          <w:szCs w:val="24"/>
          <w:lang w:eastAsia="en-US"/>
        </w:rPr>
        <w:t>д</w:t>
      </w:r>
      <w:r w:rsidRPr="007E16D2">
        <w:rPr>
          <w:spacing w:val="-5"/>
          <w:sz w:val="24"/>
          <w:szCs w:val="24"/>
          <w:lang w:eastAsia="en-US"/>
        </w:rPr>
        <w:t>о</w:t>
      </w:r>
      <w:r w:rsidRPr="007E16D2">
        <w:rPr>
          <w:sz w:val="24"/>
          <w:szCs w:val="24"/>
          <w:lang w:eastAsia="en-US"/>
        </w:rPr>
        <w:t xml:space="preserve">лжна </w:t>
      </w:r>
      <w:r w:rsidRPr="007E16D2">
        <w:rPr>
          <w:spacing w:val="1"/>
          <w:w w:val="99"/>
          <w:sz w:val="24"/>
          <w:szCs w:val="24"/>
          <w:lang w:eastAsia="en-US"/>
        </w:rPr>
        <w:t>с</w:t>
      </w:r>
      <w:r w:rsidRPr="007E16D2">
        <w:rPr>
          <w:spacing w:val="3"/>
          <w:w w:val="99"/>
          <w:sz w:val="24"/>
          <w:szCs w:val="24"/>
          <w:lang w:eastAsia="en-US"/>
        </w:rPr>
        <w:t>т</w:t>
      </w:r>
      <w:r w:rsidRPr="007E16D2">
        <w:rPr>
          <w:w w:val="99"/>
          <w:sz w:val="24"/>
          <w:szCs w:val="24"/>
          <w:lang w:eastAsia="en-US"/>
        </w:rPr>
        <w:t>ро</w:t>
      </w:r>
      <w:r w:rsidRPr="007E16D2">
        <w:rPr>
          <w:spacing w:val="4"/>
          <w:w w:val="99"/>
          <w:sz w:val="24"/>
          <w:szCs w:val="24"/>
          <w:lang w:eastAsia="en-US"/>
        </w:rPr>
        <w:t>и</w:t>
      </w:r>
      <w:r w:rsidRPr="007E16D2">
        <w:rPr>
          <w:spacing w:val="-1"/>
          <w:w w:val="99"/>
          <w:sz w:val="24"/>
          <w:szCs w:val="24"/>
          <w:lang w:eastAsia="en-US"/>
        </w:rPr>
        <w:t>т</w:t>
      </w:r>
      <w:r w:rsidRPr="007E16D2">
        <w:rPr>
          <w:spacing w:val="-2"/>
          <w:w w:val="99"/>
          <w:sz w:val="24"/>
          <w:szCs w:val="24"/>
          <w:lang w:eastAsia="en-US"/>
        </w:rPr>
        <w:t>ь</w:t>
      </w:r>
      <w:r w:rsidRPr="007E16D2">
        <w:rPr>
          <w:spacing w:val="1"/>
          <w:w w:val="99"/>
          <w:sz w:val="24"/>
          <w:szCs w:val="24"/>
          <w:lang w:eastAsia="en-US"/>
        </w:rPr>
        <w:t>с</w:t>
      </w:r>
      <w:r w:rsidRPr="007E16D2">
        <w:rPr>
          <w:w w:val="99"/>
          <w:sz w:val="24"/>
          <w:szCs w:val="24"/>
          <w:lang w:eastAsia="en-US"/>
        </w:rPr>
        <w:t>я</w:t>
      </w:r>
      <w:r w:rsidRPr="007E16D2">
        <w:rPr>
          <w:sz w:val="24"/>
          <w:szCs w:val="24"/>
          <w:lang w:eastAsia="en-US"/>
        </w:rPr>
        <w:t xml:space="preserve"> в  </w:t>
      </w:r>
      <w:r w:rsidRPr="007E16D2">
        <w:rPr>
          <w:spacing w:val="-15"/>
          <w:sz w:val="24"/>
          <w:szCs w:val="24"/>
          <w:lang w:eastAsia="en-US"/>
        </w:rPr>
        <w:t xml:space="preserve"> </w:t>
      </w:r>
      <w:r w:rsidRPr="007E16D2">
        <w:rPr>
          <w:spacing w:val="1"/>
          <w:sz w:val="24"/>
          <w:szCs w:val="24"/>
          <w:lang w:eastAsia="en-US"/>
        </w:rPr>
        <w:t>с</w:t>
      </w:r>
      <w:r w:rsidRPr="007E16D2">
        <w:rPr>
          <w:sz w:val="24"/>
          <w:szCs w:val="24"/>
          <w:lang w:eastAsia="en-US"/>
        </w:rPr>
        <w:t>оо</w:t>
      </w:r>
      <w:r w:rsidRPr="007E16D2">
        <w:rPr>
          <w:spacing w:val="-1"/>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pacing w:val="3"/>
          <w:sz w:val="24"/>
          <w:szCs w:val="24"/>
          <w:lang w:eastAsia="en-US"/>
        </w:rPr>
        <w:t>т</w:t>
      </w:r>
      <w:r w:rsidRPr="007E16D2">
        <w:rPr>
          <w:spacing w:val="1"/>
          <w:sz w:val="24"/>
          <w:szCs w:val="24"/>
          <w:lang w:eastAsia="en-US"/>
        </w:rPr>
        <w:t>с</w:t>
      </w:r>
      <w:r w:rsidRPr="007E16D2">
        <w:rPr>
          <w:spacing w:val="3"/>
          <w:sz w:val="24"/>
          <w:szCs w:val="24"/>
          <w:lang w:eastAsia="en-US"/>
        </w:rPr>
        <w:t>т</w:t>
      </w:r>
      <w:r w:rsidRPr="007E16D2">
        <w:rPr>
          <w:spacing w:val="-2"/>
          <w:sz w:val="24"/>
          <w:szCs w:val="24"/>
          <w:lang w:eastAsia="en-US"/>
        </w:rPr>
        <w:t>в</w:t>
      </w:r>
      <w:r w:rsidRPr="007E16D2">
        <w:rPr>
          <w:sz w:val="24"/>
          <w:szCs w:val="24"/>
          <w:lang w:eastAsia="en-US"/>
        </w:rPr>
        <w:t>ии с р</w:t>
      </w:r>
      <w:r w:rsidRPr="007E16D2">
        <w:rPr>
          <w:spacing w:val="1"/>
          <w:sz w:val="24"/>
          <w:szCs w:val="24"/>
          <w:lang w:eastAsia="en-US"/>
        </w:rPr>
        <w:t>е</w:t>
      </w:r>
      <w:r w:rsidRPr="007E16D2">
        <w:rPr>
          <w:spacing w:val="-15"/>
          <w:sz w:val="24"/>
          <w:szCs w:val="24"/>
          <w:lang w:eastAsia="en-US"/>
        </w:rPr>
        <w:t>к</w:t>
      </w:r>
      <w:r w:rsidRPr="007E16D2">
        <w:rPr>
          <w:spacing w:val="-5"/>
          <w:sz w:val="24"/>
          <w:szCs w:val="24"/>
          <w:lang w:eastAsia="en-US"/>
        </w:rPr>
        <w:t>о</w:t>
      </w:r>
      <w:r w:rsidRPr="007E16D2">
        <w:rPr>
          <w:spacing w:val="1"/>
          <w:sz w:val="24"/>
          <w:szCs w:val="24"/>
          <w:lang w:eastAsia="en-US"/>
        </w:rPr>
        <w:t>ме</w:t>
      </w:r>
      <w:r w:rsidRPr="007E16D2">
        <w:rPr>
          <w:sz w:val="24"/>
          <w:szCs w:val="24"/>
          <w:lang w:eastAsia="en-US"/>
        </w:rPr>
        <w:t>н</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ци</w:t>
      </w:r>
      <w:r w:rsidRPr="007E16D2">
        <w:rPr>
          <w:spacing w:val="1"/>
          <w:sz w:val="24"/>
          <w:szCs w:val="24"/>
          <w:lang w:eastAsia="en-US"/>
        </w:rPr>
        <w:t>ям</w:t>
      </w:r>
      <w:r w:rsidRPr="007E16D2">
        <w:rPr>
          <w:sz w:val="24"/>
          <w:szCs w:val="24"/>
          <w:lang w:eastAsia="en-US"/>
        </w:rPr>
        <w:t>и пр</w:t>
      </w:r>
      <w:r w:rsidRPr="007E16D2">
        <w:rPr>
          <w:spacing w:val="1"/>
          <w:sz w:val="24"/>
          <w:szCs w:val="24"/>
          <w:lang w:eastAsia="en-US"/>
        </w:rPr>
        <w:t>е</w:t>
      </w:r>
      <w:r w:rsidRPr="007E16D2">
        <w:rPr>
          <w:sz w:val="24"/>
          <w:szCs w:val="24"/>
          <w:lang w:eastAsia="en-US"/>
        </w:rPr>
        <w:t>п</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а</w:t>
      </w:r>
      <w:r w:rsidRPr="007E16D2">
        <w:rPr>
          <w:spacing w:val="-2"/>
          <w:sz w:val="24"/>
          <w:szCs w:val="24"/>
          <w:lang w:eastAsia="en-US"/>
        </w:rPr>
        <w:t>в</w:t>
      </w:r>
      <w:r w:rsidRPr="007E16D2">
        <w:rPr>
          <w:spacing w:val="-8"/>
          <w:sz w:val="24"/>
          <w:szCs w:val="24"/>
          <w:lang w:eastAsia="en-US"/>
        </w:rPr>
        <w:t>а</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 xml:space="preserve">ля </w:t>
      </w:r>
      <w:r w:rsidRPr="007E16D2">
        <w:rPr>
          <w:spacing w:val="4"/>
          <w:sz w:val="24"/>
          <w:szCs w:val="24"/>
          <w:lang w:eastAsia="en-US"/>
        </w:rPr>
        <w:t>п</w:t>
      </w:r>
      <w:r w:rsidRPr="007E16D2">
        <w:rPr>
          <w:sz w:val="24"/>
          <w:szCs w:val="24"/>
          <w:lang w:eastAsia="en-US"/>
        </w:rPr>
        <w:t>о</w:t>
      </w:r>
      <w:r w:rsidRPr="007E16D2">
        <w:rPr>
          <w:spacing w:val="-1"/>
          <w:sz w:val="24"/>
          <w:szCs w:val="24"/>
          <w:lang w:eastAsia="en-US"/>
        </w:rPr>
        <w:t xml:space="preserve"> </w:t>
      </w:r>
      <w:r w:rsidRPr="007E16D2">
        <w:rPr>
          <w:spacing w:val="1"/>
          <w:sz w:val="24"/>
          <w:szCs w:val="24"/>
          <w:lang w:eastAsia="en-US"/>
        </w:rPr>
        <w:t>с</w:t>
      </w:r>
      <w:r w:rsidRPr="007E16D2">
        <w:rPr>
          <w:sz w:val="24"/>
          <w:szCs w:val="24"/>
          <w:lang w:eastAsia="en-US"/>
        </w:rPr>
        <w:t>п</w:t>
      </w:r>
      <w:r w:rsidRPr="007E16D2">
        <w:rPr>
          <w:spacing w:val="1"/>
          <w:sz w:val="24"/>
          <w:szCs w:val="24"/>
          <w:lang w:eastAsia="en-US"/>
        </w:rPr>
        <w:t>е</w:t>
      </w:r>
      <w:r w:rsidRPr="007E16D2">
        <w:rPr>
          <w:sz w:val="24"/>
          <w:szCs w:val="24"/>
          <w:lang w:eastAsia="en-US"/>
        </w:rPr>
        <w:t>ци</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и.</w:t>
      </w:r>
    </w:p>
    <w:p w14:paraId="55B9415E" w14:textId="77777777"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4"/>
          <w:sz w:val="24"/>
          <w:szCs w:val="24"/>
          <w:lang w:eastAsia="en-US"/>
        </w:rPr>
        <w:t>Н</w:t>
      </w:r>
      <w:r w:rsidRPr="007E16D2">
        <w:rPr>
          <w:spacing w:val="1"/>
          <w:sz w:val="24"/>
          <w:szCs w:val="24"/>
          <w:lang w:eastAsia="en-US"/>
        </w:rPr>
        <w:t>е</w:t>
      </w:r>
      <w:r w:rsidRPr="007E16D2">
        <w:rPr>
          <w:sz w:val="24"/>
          <w:szCs w:val="24"/>
          <w:lang w:eastAsia="en-US"/>
        </w:rPr>
        <w:t>о</w:t>
      </w:r>
      <w:r w:rsidRPr="007E16D2">
        <w:rPr>
          <w:spacing w:val="-2"/>
          <w:sz w:val="24"/>
          <w:szCs w:val="24"/>
          <w:lang w:eastAsia="en-US"/>
        </w:rPr>
        <w:t>б</w:t>
      </w:r>
      <w:r w:rsidRPr="007E16D2">
        <w:rPr>
          <w:spacing w:val="-14"/>
          <w:sz w:val="24"/>
          <w:szCs w:val="24"/>
          <w:lang w:eastAsia="en-US"/>
        </w:rPr>
        <w:t>х</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м</w:t>
      </w:r>
      <w:r w:rsidRPr="007E16D2">
        <w:rPr>
          <w:sz w:val="24"/>
          <w:szCs w:val="24"/>
          <w:lang w:eastAsia="en-US"/>
        </w:rPr>
        <w:t>о</w:t>
      </w:r>
      <w:r w:rsidRPr="007E16D2">
        <w:rPr>
          <w:spacing w:val="18"/>
          <w:sz w:val="24"/>
          <w:szCs w:val="24"/>
          <w:lang w:eastAsia="en-US"/>
        </w:rPr>
        <w:t xml:space="preserve"> </w:t>
      </w:r>
      <w:r w:rsidRPr="007E16D2">
        <w:rPr>
          <w:sz w:val="24"/>
          <w:szCs w:val="24"/>
          <w:lang w:eastAsia="en-US"/>
        </w:rPr>
        <w:t>п</w:t>
      </w:r>
      <w:r w:rsidRPr="007E16D2">
        <w:rPr>
          <w:spacing w:val="-5"/>
          <w:sz w:val="24"/>
          <w:szCs w:val="24"/>
          <w:lang w:eastAsia="en-US"/>
        </w:rPr>
        <w:t>о</w:t>
      </w:r>
      <w:r w:rsidRPr="007E16D2">
        <w:rPr>
          <w:spacing w:val="6"/>
          <w:sz w:val="24"/>
          <w:szCs w:val="24"/>
          <w:lang w:eastAsia="en-US"/>
        </w:rPr>
        <w:t>м</w:t>
      </w:r>
      <w:r w:rsidRPr="007E16D2">
        <w:rPr>
          <w:spacing w:val="-9"/>
          <w:sz w:val="24"/>
          <w:szCs w:val="24"/>
          <w:lang w:eastAsia="en-US"/>
        </w:rPr>
        <w:t>о</w:t>
      </w:r>
      <w:r w:rsidRPr="007E16D2">
        <w:rPr>
          <w:spacing w:val="4"/>
          <w:sz w:val="24"/>
          <w:szCs w:val="24"/>
          <w:lang w:eastAsia="en-US"/>
        </w:rPr>
        <w:t>ч</w:t>
      </w:r>
      <w:r w:rsidRPr="007E16D2">
        <w:rPr>
          <w:sz w:val="24"/>
          <w:szCs w:val="24"/>
          <w:lang w:eastAsia="en-US"/>
        </w:rPr>
        <w:t>ь</w:t>
      </w:r>
      <w:r w:rsidRPr="007E16D2">
        <w:rPr>
          <w:spacing w:val="22"/>
          <w:sz w:val="24"/>
          <w:szCs w:val="24"/>
          <w:lang w:eastAsia="en-US"/>
        </w:rPr>
        <w:t xml:space="preserve"> </w:t>
      </w:r>
      <w:r w:rsidRPr="007E16D2">
        <w:rPr>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к</w:t>
      </w:r>
      <w:r w:rsidRPr="007E16D2">
        <w:rPr>
          <w:sz w:val="24"/>
          <w:szCs w:val="24"/>
          <w:lang w:eastAsia="en-US"/>
        </w:rPr>
        <w:t>у</w:t>
      </w:r>
      <w:r w:rsidRPr="007E16D2">
        <w:rPr>
          <w:spacing w:val="19"/>
          <w:sz w:val="24"/>
          <w:szCs w:val="24"/>
          <w:lang w:eastAsia="en-US"/>
        </w:rPr>
        <w:t xml:space="preserve"> </w:t>
      </w:r>
      <w:r w:rsidRPr="007E16D2">
        <w:rPr>
          <w:sz w:val="24"/>
          <w:szCs w:val="24"/>
          <w:lang w:eastAsia="en-US"/>
        </w:rPr>
        <w:t>ор</w:t>
      </w:r>
      <w:r w:rsidRPr="007E16D2">
        <w:rPr>
          <w:spacing w:val="1"/>
          <w:sz w:val="24"/>
          <w:szCs w:val="24"/>
          <w:lang w:eastAsia="en-US"/>
        </w:rPr>
        <w:t>га</w:t>
      </w:r>
      <w:r w:rsidRPr="007E16D2">
        <w:rPr>
          <w:sz w:val="24"/>
          <w:szCs w:val="24"/>
          <w:lang w:eastAsia="en-US"/>
        </w:rPr>
        <w:t>низ</w:t>
      </w:r>
      <w:r w:rsidRPr="007E16D2">
        <w:rPr>
          <w:spacing w:val="5"/>
          <w:sz w:val="24"/>
          <w:szCs w:val="24"/>
          <w:lang w:eastAsia="en-US"/>
        </w:rPr>
        <w:t>о</w:t>
      </w:r>
      <w:r w:rsidRPr="007E16D2">
        <w:rPr>
          <w:spacing w:val="-2"/>
          <w:sz w:val="24"/>
          <w:szCs w:val="24"/>
          <w:lang w:eastAsia="en-US"/>
        </w:rPr>
        <w:t>в</w:t>
      </w:r>
      <w:r w:rsidRPr="007E16D2">
        <w:rPr>
          <w:spacing w:val="-8"/>
          <w:sz w:val="24"/>
          <w:szCs w:val="24"/>
          <w:lang w:eastAsia="en-US"/>
        </w:rPr>
        <w:t>а</w:t>
      </w:r>
      <w:r w:rsidRPr="007E16D2">
        <w:rPr>
          <w:spacing w:val="-1"/>
          <w:sz w:val="24"/>
          <w:szCs w:val="24"/>
          <w:lang w:eastAsia="en-US"/>
        </w:rPr>
        <w:t>т</w:t>
      </w:r>
      <w:r w:rsidRPr="007E16D2">
        <w:rPr>
          <w:sz w:val="24"/>
          <w:szCs w:val="24"/>
          <w:lang w:eastAsia="en-US"/>
        </w:rPr>
        <w:t>ь</w:t>
      </w:r>
      <w:r w:rsidRPr="007E16D2">
        <w:rPr>
          <w:spacing w:val="21"/>
          <w:sz w:val="24"/>
          <w:szCs w:val="24"/>
          <w:lang w:eastAsia="en-US"/>
        </w:rPr>
        <w:t xml:space="preserve"> </w:t>
      </w:r>
      <w:r w:rsidRPr="007E16D2">
        <w:rPr>
          <w:spacing w:val="2"/>
          <w:sz w:val="24"/>
          <w:szCs w:val="24"/>
          <w:lang w:eastAsia="en-US"/>
        </w:rPr>
        <w:t>д</w:t>
      </w:r>
      <w:r w:rsidRPr="007E16D2">
        <w:rPr>
          <w:spacing w:val="-5"/>
          <w:sz w:val="24"/>
          <w:szCs w:val="24"/>
          <w:lang w:eastAsia="en-US"/>
        </w:rPr>
        <w:t>о</w:t>
      </w:r>
      <w:r w:rsidRPr="007E16D2">
        <w:rPr>
          <w:spacing w:val="1"/>
          <w:sz w:val="24"/>
          <w:szCs w:val="24"/>
          <w:lang w:eastAsia="en-US"/>
        </w:rPr>
        <w:t>маш</w:t>
      </w:r>
      <w:r w:rsidRPr="007E16D2">
        <w:rPr>
          <w:sz w:val="24"/>
          <w:szCs w:val="24"/>
          <w:lang w:eastAsia="en-US"/>
        </w:rPr>
        <w:t>н</w:t>
      </w:r>
      <w:r w:rsidRPr="007E16D2">
        <w:rPr>
          <w:spacing w:val="-1"/>
          <w:sz w:val="24"/>
          <w:szCs w:val="24"/>
          <w:lang w:eastAsia="en-US"/>
        </w:rPr>
        <w:t>ю</w:t>
      </w:r>
      <w:r w:rsidRPr="007E16D2">
        <w:rPr>
          <w:sz w:val="24"/>
          <w:szCs w:val="24"/>
          <w:lang w:eastAsia="en-US"/>
        </w:rPr>
        <w:t>ю</w:t>
      </w:r>
      <w:r w:rsidRPr="007E16D2">
        <w:rPr>
          <w:spacing w:val="18"/>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z w:val="24"/>
          <w:szCs w:val="24"/>
          <w:lang w:eastAsia="en-US"/>
        </w:rPr>
        <w:t>о</w:t>
      </w:r>
      <w:r w:rsidRPr="007E16D2">
        <w:rPr>
          <w:spacing w:val="-1"/>
          <w:sz w:val="24"/>
          <w:szCs w:val="24"/>
          <w:lang w:eastAsia="en-US"/>
        </w:rPr>
        <w:t>т</w:t>
      </w:r>
      <w:r w:rsidRPr="007E16D2">
        <w:rPr>
          <w:spacing w:val="-33"/>
          <w:sz w:val="24"/>
          <w:szCs w:val="24"/>
          <w:lang w:eastAsia="en-US"/>
        </w:rPr>
        <w:t>у</w:t>
      </w:r>
      <w:r w:rsidRPr="007E16D2">
        <w:rPr>
          <w:sz w:val="24"/>
          <w:szCs w:val="24"/>
          <w:lang w:eastAsia="en-US"/>
        </w:rPr>
        <w:t>,</w:t>
      </w:r>
      <w:r w:rsidRPr="007E16D2">
        <w:rPr>
          <w:spacing w:val="21"/>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pacing w:val="-9"/>
          <w:sz w:val="24"/>
          <w:szCs w:val="24"/>
          <w:lang w:eastAsia="en-US"/>
        </w:rPr>
        <w:t>хо</w:t>
      </w:r>
      <w:r w:rsidRPr="007E16D2">
        <w:rPr>
          <w:spacing w:val="2"/>
          <w:sz w:val="24"/>
          <w:szCs w:val="24"/>
          <w:lang w:eastAsia="en-US"/>
        </w:rPr>
        <w:t>д</w:t>
      </w:r>
      <w:r w:rsidRPr="007E16D2">
        <w:rPr>
          <w:sz w:val="24"/>
          <w:szCs w:val="24"/>
          <w:lang w:eastAsia="en-US"/>
        </w:rPr>
        <w:t>я</w:t>
      </w:r>
      <w:r w:rsidRPr="007E16D2">
        <w:rPr>
          <w:spacing w:val="21"/>
          <w:sz w:val="24"/>
          <w:szCs w:val="24"/>
          <w:lang w:eastAsia="en-US"/>
        </w:rPr>
        <w:t xml:space="preserve"> </w:t>
      </w:r>
      <w:r w:rsidRPr="007E16D2">
        <w:rPr>
          <w:sz w:val="24"/>
          <w:szCs w:val="24"/>
          <w:lang w:eastAsia="en-US"/>
        </w:rPr>
        <w:t xml:space="preserve">из </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ли</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3"/>
          <w:sz w:val="24"/>
          <w:szCs w:val="24"/>
          <w:lang w:eastAsia="en-US"/>
        </w:rPr>
        <w:t>т</w:t>
      </w:r>
      <w:r w:rsidRPr="007E16D2">
        <w:rPr>
          <w:spacing w:val="-6"/>
          <w:sz w:val="24"/>
          <w:szCs w:val="24"/>
          <w:lang w:eastAsia="en-US"/>
        </w:rPr>
        <w:t>в</w:t>
      </w:r>
      <w:r w:rsidRPr="007E16D2">
        <w:rPr>
          <w:sz w:val="24"/>
          <w:szCs w:val="24"/>
          <w:lang w:eastAsia="en-US"/>
        </w:rPr>
        <w:t>а</w:t>
      </w:r>
      <w:r w:rsidRPr="007E16D2">
        <w:rPr>
          <w:spacing w:val="3"/>
          <w:sz w:val="24"/>
          <w:szCs w:val="24"/>
          <w:lang w:eastAsia="en-US"/>
        </w:rPr>
        <w:t xml:space="preserve"> </w:t>
      </w:r>
      <w:r w:rsidRPr="007E16D2">
        <w:rPr>
          <w:spacing w:val="-2"/>
          <w:sz w:val="24"/>
          <w:szCs w:val="24"/>
          <w:lang w:eastAsia="en-US"/>
        </w:rPr>
        <w:t>в</w:t>
      </w:r>
      <w:r w:rsidRPr="007E16D2">
        <w:rPr>
          <w:sz w:val="24"/>
          <w:szCs w:val="24"/>
          <w:lang w:eastAsia="en-US"/>
        </w:rPr>
        <w:t>р</w:t>
      </w:r>
      <w:r w:rsidRPr="007E16D2">
        <w:rPr>
          <w:spacing w:val="1"/>
          <w:sz w:val="24"/>
          <w:szCs w:val="24"/>
          <w:lang w:eastAsia="en-US"/>
        </w:rPr>
        <w:t>еме</w:t>
      </w:r>
      <w:r w:rsidRPr="007E16D2">
        <w:rPr>
          <w:sz w:val="24"/>
          <w:szCs w:val="24"/>
          <w:lang w:eastAsia="en-US"/>
        </w:rPr>
        <w:t>ни,</w:t>
      </w:r>
      <w:r w:rsidRPr="007E16D2">
        <w:rPr>
          <w:spacing w:val="4"/>
          <w:sz w:val="24"/>
          <w:szCs w:val="24"/>
          <w:lang w:eastAsia="en-US"/>
        </w:rPr>
        <w:t xml:space="preserve"> </w:t>
      </w:r>
      <w:r w:rsidRPr="007E16D2">
        <w:rPr>
          <w:sz w:val="24"/>
          <w:szCs w:val="24"/>
          <w:lang w:eastAsia="en-US"/>
        </w:rPr>
        <w:t>о</w:t>
      </w:r>
      <w:r w:rsidRPr="007E16D2">
        <w:rPr>
          <w:spacing w:val="-1"/>
          <w:sz w:val="24"/>
          <w:szCs w:val="24"/>
          <w:lang w:eastAsia="en-US"/>
        </w:rPr>
        <w:t>т</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нно</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w:t>
      </w:r>
      <w:r w:rsidRPr="007E16D2">
        <w:rPr>
          <w:sz w:val="24"/>
          <w:szCs w:val="24"/>
          <w:lang w:eastAsia="en-US"/>
        </w:rPr>
        <w:t>на</w:t>
      </w:r>
      <w:r w:rsidRPr="007E16D2">
        <w:rPr>
          <w:spacing w:val="1"/>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pacing w:val="4"/>
          <w:sz w:val="24"/>
          <w:szCs w:val="24"/>
          <w:lang w:eastAsia="en-US"/>
        </w:rPr>
        <w:t>н</w:t>
      </w:r>
      <w:r w:rsidRPr="007E16D2">
        <w:rPr>
          <w:spacing w:val="1"/>
          <w:sz w:val="24"/>
          <w:szCs w:val="24"/>
          <w:lang w:eastAsia="en-US"/>
        </w:rPr>
        <w:t>я</w:t>
      </w:r>
      <w:r w:rsidRPr="007E16D2">
        <w:rPr>
          <w:spacing w:val="-1"/>
          <w:sz w:val="24"/>
          <w:szCs w:val="24"/>
          <w:lang w:eastAsia="en-US"/>
        </w:rPr>
        <w:t>т</w:t>
      </w:r>
      <w:r w:rsidRPr="007E16D2">
        <w:rPr>
          <w:sz w:val="24"/>
          <w:szCs w:val="24"/>
          <w:lang w:eastAsia="en-US"/>
        </w:rPr>
        <w:t>и</w:t>
      </w:r>
      <w:r w:rsidRPr="007E16D2">
        <w:rPr>
          <w:spacing w:val="1"/>
          <w:sz w:val="24"/>
          <w:szCs w:val="24"/>
          <w:lang w:eastAsia="en-US"/>
        </w:rPr>
        <w:t>е</w:t>
      </w:r>
      <w:r w:rsidRPr="007E16D2">
        <w:rPr>
          <w:sz w:val="24"/>
          <w:szCs w:val="24"/>
          <w:lang w:eastAsia="en-US"/>
        </w:rPr>
        <w:t>.</w:t>
      </w:r>
      <w:r w:rsidRPr="007E16D2">
        <w:rPr>
          <w:spacing w:val="3"/>
          <w:sz w:val="24"/>
          <w:szCs w:val="24"/>
          <w:lang w:eastAsia="en-US"/>
        </w:rPr>
        <w:t xml:space="preserve"> </w:t>
      </w:r>
      <w:r w:rsidRPr="007E16D2">
        <w:rPr>
          <w:sz w:val="24"/>
          <w:szCs w:val="24"/>
          <w:lang w:eastAsia="en-US"/>
        </w:rPr>
        <w:t>В</w:t>
      </w:r>
      <w:r w:rsidRPr="007E16D2">
        <w:rPr>
          <w:spacing w:val="-2"/>
          <w:sz w:val="24"/>
          <w:szCs w:val="24"/>
          <w:lang w:eastAsia="en-US"/>
        </w:rPr>
        <w:t xml:space="preserve"> </w:t>
      </w:r>
      <w:r w:rsidRPr="007E16D2">
        <w:rPr>
          <w:spacing w:val="6"/>
          <w:sz w:val="24"/>
          <w:szCs w:val="24"/>
          <w:lang w:eastAsia="en-US"/>
        </w:rPr>
        <w:t>с</w:t>
      </w:r>
      <w:r w:rsidRPr="007E16D2">
        <w:rPr>
          <w:spacing w:val="1"/>
          <w:sz w:val="24"/>
          <w:szCs w:val="24"/>
          <w:lang w:eastAsia="en-US"/>
        </w:rPr>
        <w:t>ам</w:t>
      </w:r>
      <w:r w:rsidRPr="007E16D2">
        <w:rPr>
          <w:spacing w:val="5"/>
          <w:sz w:val="24"/>
          <w:szCs w:val="24"/>
          <w:lang w:eastAsia="en-US"/>
        </w:rPr>
        <w:t>о</w:t>
      </w:r>
      <w:r w:rsidRPr="007E16D2">
        <w:rPr>
          <w:spacing w:val="1"/>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pacing w:val="6"/>
          <w:sz w:val="24"/>
          <w:szCs w:val="24"/>
          <w:lang w:eastAsia="en-US"/>
        </w:rPr>
        <w:t>я</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z w:val="24"/>
          <w:szCs w:val="24"/>
          <w:lang w:eastAsia="en-US"/>
        </w:rPr>
        <w:t>ой</w:t>
      </w:r>
      <w:r w:rsidRPr="007E16D2">
        <w:rPr>
          <w:spacing w:val="1"/>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1"/>
          <w:sz w:val="24"/>
          <w:szCs w:val="24"/>
          <w:lang w:eastAsia="en-US"/>
        </w:rPr>
        <w:t>т</w:t>
      </w:r>
      <w:r w:rsidRPr="007E16D2">
        <w:rPr>
          <w:sz w:val="24"/>
          <w:szCs w:val="24"/>
          <w:lang w:eastAsia="en-US"/>
        </w:rPr>
        <w:t>е</w:t>
      </w:r>
      <w:r w:rsidRPr="007E16D2">
        <w:rPr>
          <w:spacing w:val="2"/>
          <w:sz w:val="24"/>
          <w:szCs w:val="24"/>
          <w:lang w:eastAsia="en-US"/>
        </w:rPr>
        <w:t xml:space="preserve"> д</w:t>
      </w:r>
      <w:r w:rsidRPr="007E16D2">
        <w:rPr>
          <w:spacing w:val="-5"/>
          <w:sz w:val="24"/>
          <w:szCs w:val="24"/>
          <w:lang w:eastAsia="en-US"/>
        </w:rPr>
        <w:t>о</w:t>
      </w:r>
      <w:r w:rsidRPr="007E16D2">
        <w:rPr>
          <w:sz w:val="24"/>
          <w:szCs w:val="24"/>
          <w:lang w:eastAsia="en-US"/>
        </w:rPr>
        <w:t>л</w:t>
      </w:r>
      <w:r w:rsidRPr="007E16D2">
        <w:rPr>
          <w:spacing w:val="4"/>
          <w:sz w:val="24"/>
          <w:szCs w:val="24"/>
          <w:lang w:eastAsia="en-US"/>
        </w:rPr>
        <w:t>ж</w:t>
      </w:r>
      <w:r w:rsidRPr="007E16D2">
        <w:rPr>
          <w:sz w:val="24"/>
          <w:szCs w:val="24"/>
          <w:lang w:eastAsia="en-US"/>
        </w:rPr>
        <w:t>ны</w:t>
      </w:r>
      <w:r w:rsidRPr="007E16D2">
        <w:rPr>
          <w:spacing w:val="-1"/>
          <w:sz w:val="24"/>
          <w:szCs w:val="24"/>
          <w:lang w:eastAsia="en-US"/>
        </w:rPr>
        <w:t xml:space="preserve"> </w:t>
      </w:r>
      <w:r w:rsidRPr="007E16D2">
        <w:rPr>
          <w:sz w:val="24"/>
          <w:szCs w:val="24"/>
          <w:lang w:eastAsia="en-US"/>
        </w:rPr>
        <w:t>при</w:t>
      </w:r>
      <w:r w:rsidRPr="007E16D2">
        <w:rPr>
          <w:spacing w:val="1"/>
          <w:sz w:val="24"/>
          <w:szCs w:val="24"/>
          <w:lang w:eastAsia="en-US"/>
        </w:rPr>
        <w:t>с</w:t>
      </w:r>
      <w:r w:rsidRPr="007E16D2">
        <w:rPr>
          <w:spacing w:val="-5"/>
          <w:sz w:val="24"/>
          <w:szCs w:val="24"/>
          <w:lang w:eastAsia="en-US"/>
        </w:rPr>
        <w:t>у</w:t>
      </w:r>
      <w:r w:rsidRPr="007E16D2">
        <w:rPr>
          <w:spacing w:val="3"/>
          <w:sz w:val="24"/>
          <w:szCs w:val="24"/>
          <w:lang w:eastAsia="en-US"/>
        </w:rPr>
        <w:t>т</w:t>
      </w:r>
      <w:r w:rsidRPr="007E16D2">
        <w:rPr>
          <w:spacing w:val="1"/>
          <w:sz w:val="24"/>
          <w:szCs w:val="24"/>
          <w:lang w:eastAsia="en-US"/>
        </w:rPr>
        <w:t>с</w:t>
      </w:r>
      <w:r w:rsidRPr="007E16D2">
        <w:rPr>
          <w:spacing w:val="3"/>
          <w:sz w:val="24"/>
          <w:szCs w:val="24"/>
          <w:lang w:eastAsia="en-US"/>
        </w:rPr>
        <w:t>т</w:t>
      </w:r>
      <w:r w:rsidRPr="007E16D2">
        <w:rPr>
          <w:spacing w:val="-2"/>
          <w:sz w:val="24"/>
          <w:szCs w:val="24"/>
          <w:lang w:eastAsia="en-US"/>
        </w:rPr>
        <w:t>в</w:t>
      </w:r>
      <w:r w:rsidRPr="007E16D2">
        <w:rPr>
          <w:spacing w:val="5"/>
          <w:sz w:val="24"/>
          <w:szCs w:val="24"/>
          <w:lang w:eastAsia="en-US"/>
        </w:rPr>
        <w:t>о</w:t>
      </w:r>
      <w:r w:rsidRPr="007E16D2">
        <w:rPr>
          <w:spacing w:val="-6"/>
          <w:sz w:val="24"/>
          <w:szCs w:val="24"/>
          <w:lang w:eastAsia="en-US"/>
        </w:rPr>
        <w:t>в</w:t>
      </w:r>
      <w:r w:rsidRPr="007E16D2">
        <w:rPr>
          <w:spacing w:val="-8"/>
          <w:sz w:val="24"/>
          <w:szCs w:val="24"/>
          <w:lang w:eastAsia="en-US"/>
        </w:rPr>
        <w:t>а</w:t>
      </w:r>
      <w:r w:rsidRPr="007E16D2">
        <w:rPr>
          <w:spacing w:val="3"/>
          <w:sz w:val="24"/>
          <w:szCs w:val="24"/>
          <w:lang w:eastAsia="en-US"/>
        </w:rPr>
        <w:t>т</w:t>
      </w:r>
      <w:r w:rsidRPr="007E16D2">
        <w:rPr>
          <w:sz w:val="24"/>
          <w:szCs w:val="24"/>
          <w:lang w:eastAsia="en-US"/>
        </w:rPr>
        <w:t>ь</w:t>
      </w:r>
      <w:r w:rsidRPr="007E16D2">
        <w:rPr>
          <w:spacing w:val="33"/>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z w:val="24"/>
          <w:szCs w:val="24"/>
          <w:lang w:eastAsia="en-US"/>
        </w:rPr>
        <w:t>з</w:t>
      </w:r>
      <w:r w:rsidRPr="007E16D2">
        <w:rPr>
          <w:spacing w:val="4"/>
          <w:sz w:val="24"/>
          <w:szCs w:val="24"/>
          <w:lang w:eastAsia="en-US"/>
        </w:rPr>
        <w:t>н</w:t>
      </w:r>
      <w:r w:rsidRPr="007E16D2">
        <w:rPr>
          <w:sz w:val="24"/>
          <w:szCs w:val="24"/>
          <w:lang w:eastAsia="en-US"/>
        </w:rPr>
        <w:t>ые</w:t>
      </w:r>
      <w:r w:rsidRPr="007E16D2">
        <w:rPr>
          <w:spacing w:val="35"/>
          <w:sz w:val="24"/>
          <w:szCs w:val="24"/>
          <w:lang w:eastAsia="en-US"/>
        </w:rPr>
        <w:t xml:space="preserve"> </w:t>
      </w:r>
      <w:r w:rsidRPr="007E16D2">
        <w:rPr>
          <w:spacing w:val="-2"/>
          <w:sz w:val="24"/>
          <w:szCs w:val="24"/>
          <w:lang w:eastAsia="en-US"/>
        </w:rPr>
        <w:t>в</w:t>
      </w:r>
      <w:r w:rsidRPr="007E16D2">
        <w:rPr>
          <w:sz w:val="24"/>
          <w:szCs w:val="24"/>
          <w:lang w:eastAsia="en-US"/>
        </w:rPr>
        <w:t>и</w:t>
      </w:r>
      <w:r w:rsidRPr="007E16D2">
        <w:rPr>
          <w:spacing w:val="2"/>
          <w:sz w:val="24"/>
          <w:szCs w:val="24"/>
          <w:lang w:eastAsia="en-US"/>
        </w:rPr>
        <w:t>д</w:t>
      </w:r>
      <w:r w:rsidRPr="007E16D2">
        <w:rPr>
          <w:sz w:val="24"/>
          <w:szCs w:val="24"/>
          <w:lang w:eastAsia="en-US"/>
        </w:rPr>
        <w:t>ы</w:t>
      </w:r>
      <w:r w:rsidRPr="007E16D2">
        <w:rPr>
          <w:spacing w:val="34"/>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ни</w:t>
      </w:r>
      <w:r w:rsidRPr="007E16D2">
        <w:rPr>
          <w:spacing w:val="4"/>
          <w:sz w:val="24"/>
          <w:szCs w:val="24"/>
          <w:lang w:eastAsia="en-US"/>
        </w:rPr>
        <w:t>й</w:t>
      </w:r>
      <w:r w:rsidRPr="007E16D2">
        <w:rPr>
          <w:sz w:val="24"/>
          <w:szCs w:val="24"/>
          <w:lang w:eastAsia="en-US"/>
        </w:rPr>
        <w:t>:</w:t>
      </w:r>
      <w:r w:rsidRPr="007E16D2">
        <w:rPr>
          <w:spacing w:val="38"/>
          <w:sz w:val="24"/>
          <w:szCs w:val="24"/>
          <w:lang w:eastAsia="en-US"/>
        </w:rPr>
        <w:t xml:space="preserve"> </w:t>
      </w:r>
      <w:r w:rsidRPr="007E16D2">
        <w:rPr>
          <w:sz w:val="24"/>
          <w:szCs w:val="24"/>
          <w:lang w:eastAsia="en-US"/>
        </w:rPr>
        <w:t>и</w:t>
      </w:r>
      <w:r w:rsidRPr="007E16D2">
        <w:rPr>
          <w:spacing w:val="1"/>
          <w:sz w:val="24"/>
          <w:szCs w:val="24"/>
          <w:lang w:eastAsia="en-US"/>
        </w:rPr>
        <w:t>г</w:t>
      </w:r>
      <w:r w:rsidRPr="007E16D2">
        <w:rPr>
          <w:sz w:val="24"/>
          <w:szCs w:val="24"/>
          <w:lang w:eastAsia="en-US"/>
        </w:rPr>
        <w:t xml:space="preserve">ра </w:t>
      </w:r>
      <w:r w:rsidRPr="007E16D2">
        <w:rPr>
          <w:spacing w:val="-14"/>
          <w:sz w:val="24"/>
          <w:szCs w:val="24"/>
          <w:lang w:eastAsia="en-US"/>
        </w:rPr>
        <w:t xml:space="preserve"> </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х</w:t>
      </w:r>
      <w:r w:rsidRPr="007E16D2">
        <w:rPr>
          <w:sz w:val="24"/>
          <w:szCs w:val="24"/>
          <w:lang w:eastAsia="en-US"/>
        </w:rPr>
        <w:t>н</w:t>
      </w:r>
      <w:r w:rsidRPr="007E16D2">
        <w:rPr>
          <w:spacing w:val="4"/>
          <w:sz w:val="24"/>
          <w:szCs w:val="24"/>
          <w:lang w:eastAsia="en-US"/>
        </w:rPr>
        <w:t>и</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4"/>
          <w:sz w:val="24"/>
          <w:szCs w:val="24"/>
          <w:lang w:eastAsia="en-US"/>
        </w:rPr>
        <w:t>ки</w:t>
      </w:r>
      <w:r w:rsidRPr="007E16D2">
        <w:rPr>
          <w:sz w:val="24"/>
          <w:szCs w:val="24"/>
          <w:lang w:eastAsia="en-US"/>
        </w:rPr>
        <w:t>х</w:t>
      </w:r>
      <w:r w:rsidRPr="007E16D2">
        <w:rPr>
          <w:spacing w:val="34"/>
          <w:sz w:val="24"/>
          <w:szCs w:val="24"/>
          <w:lang w:eastAsia="en-US"/>
        </w:rPr>
        <w:t xml:space="preserve"> </w:t>
      </w:r>
      <w:r w:rsidRPr="007E16D2">
        <w:rPr>
          <w:spacing w:val="-5"/>
          <w:sz w:val="24"/>
          <w:szCs w:val="24"/>
          <w:lang w:eastAsia="en-US"/>
        </w:rPr>
        <w:t>у</w:t>
      </w:r>
      <w:r w:rsidRPr="007E16D2">
        <w:rPr>
          <w:sz w:val="24"/>
          <w:szCs w:val="24"/>
          <w:lang w:eastAsia="en-US"/>
        </w:rPr>
        <w:t>пр</w:t>
      </w:r>
      <w:r w:rsidRPr="007E16D2">
        <w:rPr>
          <w:spacing w:val="6"/>
          <w:sz w:val="24"/>
          <w:szCs w:val="24"/>
          <w:lang w:eastAsia="en-US"/>
        </w:rPr>
        <w:t>а</w:t>
      </w:r>
      <w:r w:rsidRPr="007E16D2">
        <w:rPr>
          <w:sz w:val="24"/>
          <w:szCs w:val="24"/>
          <w:lang w:eastAsia="en-US"/>
        </w:rPr>
        <w:t>жн</w:t>
      </w:r>
      <w:r w:rsidRPr="007E16D2">
        <w:rPr>
          <w:spacing w:val="1"/>
          <w:sz w:val="24"/>
          <w:szCs w:val="24"/>
          <w:lang w:eastAsia="en-US"/>
        </w:rPr>
        <w:t>е</w:t>
      </w:r>
      <w:r w:rsidRPr="007E16D2">
        <w:rPr>
          <w:sz w:val="24"/>
          <w:szCs w:val="24"/>
          <w:lang w:eastAsia="en-US"/>
        </w:rPr>
        <w:t>ний,</w:t>
      </w:r>
      <w:r w:rsidRPr="007E16D2">
        <w:rPr>
          <w:spacing w:val="36"/>
          <w:sz w:val="24"/>
          <w:szCs w:val="24"/>
          <w:lang w:eastAsia="en-US"/>
        </w:rPr>
        <w:t xml:space="preserve"> </w:t>
      </w:r>
      <w:r w:rsidRPr="007E16D2">
        <w:rPr>
          <w:spacing w:val="1"/>
          <w:sz w:val="24"/>
          <w:szCs w:val="24"/>
          <w:lang w:eastAsia="en-US"/>
        </w:rPr>
        <w:t>гам</w:t>
      </w:r>
      <w:r w:rsidRPr="007E16D2">
        <w:rPr>
          <w:sz w:val="24"/>
          <w:szCs w:val="24"/>
          <w:lang w:eastAsia="en-US"/>
        </w:rPr>
        <w:t>м</w:t>
      </w:r>
      <w:r w:rsidRPr="007E16D2">
        <w:rPr>
          <w:spacing w:val="35"/>
          <w:sz w:val="24"/>
          <w:szCs w:val="24"/>
          <w:lang w:eastAsia="en-US"/>
        </w:rPr>
        <w:t xml:space="preserve"> </w:t>
      </w:r>
      <w:r w:rsidRPr="007E16D2">
        <w:rPr>
          <w:sz w:val="24"/>
          <w:szCs w:val="24"/>
          <w:lang w:eastAsia="en-US"/>
        </w:rPr>
        <w:t>и</w:t>
      </w:r>
      <w:r w:rsidRPr="007E16D2">
        <w:rPr>
          <w:spacing w:val="-1"/>
          <w:sz w:val="24"/>
          <w:szCs w:val="24"/>
          <w:lang w:eastAsia="en-US"/>
        </w:rPr>
        <w:t xml:space="preserve"> </w:t>
      </w:r>
      <w:r w:rsidRPr="007E16D2">
        <w:rPr>
          <w:spacing w:val="1"/>
          <w:sz w:val="24"/>
          <w:szCs w:val="24"/>
          <w:lang w:eastAsia="en-US"/>
        </w:rPr>
        <w:t>э</w:t>
      </w:r>
      <w:r w:rsidRPr="007E16D2">
        <w:rPr>
          <w:spacing w:val="-1"/>
          <w:sz w:val="24"/>
          <w:szCs w:val="24"/>
          <w:lang w:eastAsia="en-US"/>
        </w:rPr>
        <w:t>т</w:t>
      </w:r>
      <w:r w:rsidRPr="007E16D2">
        <w:rPr>
          <w:spacing w:val="-16"/>
          <w:sz w:val="24"/>
          <w:szCs w:val="24"/>
          <w:lang w:eastAsia="en-US"/>
        </w:rPr>
        <w:t>ю</w:t>
      </w:r>
      <w:r w:rsidRPr="007E16D2">
        <w:rPr>
          <w:spacing w:val="2"/>
          <w:sz w:val="24"/>
          <w:szCs w:val="24"/>
          <w:lang w:eastAsia="en-US"/>
        </w:rPr>
        <w:t>д</w:t>
      </w:r>
      <w:r w:rsidRPr="007E16D2">
        <w:rPr>
          <w:spacing w:val="5"/>
          <w:sz w:val="24"/>
          <w:szCs w:val="24"/>
          <w:lang w:eastAsia="en-US"/>
        </w:rPr>
        <w:t>о</w:t>
      </w:r>
      <w:r w:rsidRPr="007E16D2">
        <w:rPr>
          <w:sz w:val="24"/>
          <w:szCs w:val="24"/>
          <w:lang w:eastAsia="en-US"/>
        </w:rPr>
        <w:t>в</w:t>
      </w:r>
      <w:r w:rsidRPr="007E16D2">
        <w:rPr>
          <w:spacing w:val="19"/>
          <w:sz w:val="24"/>
          <w:szCs w:val="24"/>
          <w:lang w:eastAsia="en-US"/>
        </w:rPr>
        <w:t xml:space="preserve"> </w:t>
      </w:r>
      <w:r w:rsidRPr="007E16D2">
        <w:rPr>
          <w:spacing w:val="-1"/>
          <w:sz w:val="24"/>
          <w:szCs w:val="24"/>
          <w:lang w:eastAsia="en-US"/>
        </w:rPr>
        <w:t>(</w:t>
      </w:r>
      <w:r w:rsidRPr="007E16D2">
        <w:rPr>
          <w:sz w:val="24"/>
          <w:szCs w:val="24"/>
          <w:lang w:eastAsia="en-US"/>
        </w:rPr>
        <w:t>с</w:t>
      </w:r>
      <w:r w:rsidRPr="007E16D2">
        <w:rPr>
          <w:spacing w:val="20"/>
          <w:sz w:val="24"/>
          <w:szCs w:val="24"/>
          <w:lang w:eastAsia="en-US"/>
        </w:rPr>
        <w:t xml:space="preserve"> </w:t>
      </w:r>
      <w:r w:rsidRPr="007E16D2">
        <w:rPr>
          <w:spacing w:val="1"/>
          <w:sz w:val="24"/>
          <w:szCs w:val="24"/>
          <w:lang w:eastAsia="en-US"/>
        </w:rPr>
        <w:t>э</w:t>
      </w:r>
      <w:r w:rsidRPr="007E16D2">
        <w:rPr>
          <w:spacing w:val="-6"/>
          <w:sz w:val="24"/>
          <w:szCs w:val="24"/>
          <w:lang w:eastAsia="en-US"/>
        </w:rPr>
        <w:t>т</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19"/>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ния</w:t>
      </w:r>
      <w:r w:rsidRPr="007E16D2">
        <w:rPr>
          <w:spacing w:val="21"/>
          <w:sz w:val="24"/>
          <w:szCs w:val="24"/>
          <w:lang w:eastAsia="en-US"/>
        </w:rPr>
        <w:t xml:space="preserve"> </w:t>
      </w:r>
      <w:r w:rsidRPr="007E16D2">
        <w:rPr>
          <w:sz w:val="24"/>
          <w:szCs w:val="24"/>
          <w:lang w:eastAsia="en-US"/>
        </w:rPr>
        <w:t>п</w:t>
      </w:r>
      <w:r w:rsidRPr="007E16D2">
        <w:rPr>
          <w:spacing w:val="-5"/>
          <w:sz w:val="24"/>
          <w:szCs w:val="24"/>
          <w:lang w:eastAsia="en-US"/>
        </w:rPr>
        <w:t>о</w:t>
      </w:r>
      <w:r w:rsidRPr="007E16D2">
        <w:rPr>
          <w:sz w:val="24"/>
          <w:szCs w:val="24"/>
          <w:lang w:eastAsia="en-US"/>
        </w:rPr>
        <w:t>л</w:t>
      </w:r>
      <w:r w:rsidRPr="007E16D2">
        <w:rPr>
          <w:spacing w:val="6"/>
          <w:sz w:val="24"/>
          <w:szCs w:val="24"/>
          <w:lang w:eastAsia="en-US"/>
        </w:rPr>
        <w:t>е</w:t>
      </w:r>
      <w:r w:rsidRPr="007E16D2">
        <w:rPr>
          <w:sz w:val="24"/>
          <w:szCs w:val="24"/>
          <w:lang w:eastAsia="en-US"/>
        </w:rPr>
        <w:t>зно</w:t>
      </w:r>
      <w:r w:rsidRPr="007E16D2">
        <w:rPr>
          <w:spacing w:val="19"/>
          <w:sz w:val="24"/>
          <w:szCs w:val="24"/>
          <w:lang w:eastAsia="en-US"/>
        </w:rPr>
        <w:t xml:space="preserve"> </w:t>
      </w:r>
      <w:r w:rsidRPr="007E16D2">
        <w:rPr>
          <w:sz w:val="24"/>
          <w:szCs w:val="24"/>
          <w:lang w:eastAsia="en-US"/>
        </w:rPr>
        <w:t>н</w:t>
      </w:r>
      <w:r w:rsidRPr="007E16D2">
        <w:rPr>
          <w:spacing w:val="-8"/>
          <w:sz w:val="24"/>
          <w:szCs w:val="24"/>
          <w:lang w:eastAsia="en-US"/>
        </w:rPr>
        <w:t>а</w:t>
      </w:r>
      <w:r w:rsidRPr="007E16D2">
        <w:rPr>
          <w:spacing w:val="-1"/>
          <w:sz w:val="24"/>
          <w:szCs w:val="24"/>
          <w:lang w:eastAsia="en-US"/>
        </w:rPr>
        <w:t>ч</w:t>
      </w:r>
      <w:r w:rsidRPr="007E16D2">
        <w:rPr>
          <w:sz w:val="24"/>
          <w:szCs w:val="24"/>
          <w:lang w:eastAsia="en-US"/>
        </w:rPr>
        <w:t>и</w:t>
      </w:r>
      <w:r w:rsidRPr="007E16D2">
        <w:rPr>
          <w:spacing w:val="4"/>
          <w:sz w:val="24"/>
          <w:szCs w:val="24"/>
          <w:lang w:eastAsia="en-US"/>
        </w:rPr>
        <w:t>н</w:t>
      </w:r>
      <w:r w:rsidRPr="007E16D2">
        <w:rPr>
          <w:spacing w:val="-8"/>
          <w:sz w:val="24"/>
          <w:szCs w:val="24"/>
          <w:lang w:eastAsia="en-US"/>
        </w:rPr>
        <w:t>а</w:t>
      </w:r>
      <w:r w:rsidRPr="007E16D2">
        <w:rPr>
          <w:spacing w:val="-1"/>
          <w:sz w:val="24"/>
          <w:szCs w:val="24"/>
          <w:lang w:eastAsia="en-US"/>
        </w:rPr>
        <w:t>т</w:t>
      </w:r>
      <w:r w:rsidRPr="007E16D2">
        <w:rPr>
          <w:sz w:val="24"/>
          <w:szCs w:val="24"/>
          <w:lang w:eastAsia="en-US"/>
        </w:rPr>
        <w:t>ь</w:t>
      </w:r>
      <w:r w:rsidRPr="007E16D2">
        <w:rPr>
          <w:spacing w:val="17"/>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z w:val="24"/>
          <w:szCs w:val="24"/>
          <w:lang w:eastAsia="en-US"/>
        </w:rPr>
        <w:t>н</w:t>
      </w:r>
      <w:r w:rsidRPr="007E16D2">
        <w:rPr>
          <w:spacing w:val="6"/>
          <w:sz w:val="24"/>
          <w:szCs w:val="24"/>
          <w:lang w:eastAsia="en-US"/>
        </w:rPr>
        <w:t>я</w:t>
      </w:r>
      <w:r w:rsidRPr="007E16D2">
        <w:rPr>
          <w:spacing w:val="-1"/>
          <w:sz w:val="24"/>
          <w:szCs w:val="24"/>
          <w:lang w:eastAsia="en-US"/>
        </w:rPr>
        <w:t>т</w:t>
      </w:r>
      <w:r w:rsidRPr="007E16D2">
        <w:rPr>
          <w:sz w:val="24"/>
          <w:szCs w:val="24"/>
          <w:lang w:eastAsia="en-US"/>
        </w:rPr>
        <w:t>ие</w:t>
      </w:r>
      <w:r w:rsidRPr="007E16D2">
        <w:rPr>
          <w:spacing w:val="20"/>
          <w:sz w:val="24"/>
          <w:szCs w:val="24"/>
          <w:lang w:eastAsia="en-US"/>
        </w:rPr>
        <w:t xml:space="preserve"> </w:t>
      </w:r>
      <w:r w:rsidRPr="007E16D2">
        <w:rPr>
          <w:sz w:val="24"/>
          <w:szCs w:val="24"/>
          <w:lang w:eastAsia="en-US"/>
        </w:rPr>
        <w:t>и</w:t>
      </w:r>
      <w:r w:rsidRPr="007E16D2">
        <w:rPr>
          <w:spacing w:val="19"/>
          <w:sz w:val="24"/>
          <w:szCs w:val="24"/>
          <w:lang w:eastAsia="en-US"/>
        </w:rPr>
        <w:t xml:space="preserve"> </w:t>
      </w:r>
      <w:r w:rsidRPr="007E16D2">
        <w:rPr>
          <w:spacing w:val="3"/>
          <w:sz w:val="24"/>
          <w:szCs w:val="24"/>
          <w:lang w:eastAsia="en-US"/>
        </w:rPr>
        <w:t>т</w:t>
      </w:r>
      <w:r w:rsidRPr="007E16D2">
        <w:rPr>
          <w:sz w:val="24"/>
          <w:szCs w:val="24"/>
          <w:lang w:eastAsia="en-US"/>
        </w:rPr>
        <w:t>р</w:t>
      </w:r>
      <w:r w:rsidRPr="007E16D2">
        <w:rPr>
          <w:spacing w:val="-3"/>
          <w:sz w:val="24"/>
          <w:szCs w:val="24"/>
          <w:lang w:eastAsia="en-US"/>
        </w:rPr>
        <w:t>а</w:t>
      </w:r>
      <w:r w:rsidRPr="007E16D2">
        <w:rPr>
          <w:spacing w:val="-1"/>
          <w:sz w:val="24"/>
          <w:szCs w:val="24"/>
          <w:lang w:eastAsia="en-US"/>
        </w:rPr>
        <w:t>т</w:t>
      </w:r>
      <w:r w:rsidRPr="007E16D2">
        <w:rPr>
          <w:sz w:val="24"/>
          <w:szCs w:val="24"/>
          <w:lang w:eastAsia="en-US"/>
        </w:rPr>
        <w:t>и</w:t>
      </w:r>
      <w:r w:rsidRPr="007E16D2">
        <w:rPr>
          <w:spacing w:val="3"/>
          <w:sz w:val="24"/>
          <w:szCs w:val="24"/>
          <w:lang w:eastAsia="en-US"/>
        </w:rPr>
        <w:t>т</w:t>
      </w:r>
      <w:r w:rsidRPr="007E16D2">
        <w:rPr>
          <w:sz w:val="24"/>
          <w:szCs w:val="24"/>
          <w:lang w:eastAsia="en-US"/>
        </w:rPr>
        <w:t>ь</w:t>
      </w:r>
      <w:r w:rsidRPr="007E16D2">
        <w:rPr>
          <w:spacing w:val="17"/>
          <w:sz w:val="24"/>
          <w:szCs w:val="24"/>
          <w:lang w:eastAsia="en-US"/>
        </w:rPr>
        <w:t xml:space="preserve"> </w:t>
      </w:r>
      <w:r w:rsidRPr="007E16D2">
        <w:rPr>
          <w:sz w:val="24"/>
          <w:szCs w:val="24"/>
          <w:lang w:eastAsia="en-US"/>
        </w:rPr>
        <w:t>на</w:t>
      </w:r>
      <w:r w:rsidRPr="007E16D2">
        <w:rPr>
          <w:spacing w:val="19"/>
          <w:sz w:val="24"/>
          <w:szCs w:val="24"/>
          <w:lang w:eastAsia="en-US"/>
        </w:rPr>
        <w:t xml:space="preserve"> </w:t>
      </w:r>
      <w:r w:rsidRPr="007E16D2">
        <w:rPr>
          <w:spacing w:val="1"/>
          <w:sz w:val="24"/>
          <w:szCs w:val="24"/>
          <w:lang w:eastAsia="en-US"/>
        </w:rPr>
        <w:t>э</w:t>
      </w:r>
      <w:r w:rsidRPr="007E16D2">
        <w:rPr>
          <w:spacing w:val="-6"/>
          <w:sz w:val="24"/>
          <w:szCs w:val="24"/>
          <w:lang w:eastAsia="en-US"/>
        </w:rPr>
        <w:t>т</w:t>
      </w:r>
      <w:r w:rsidRPr="007E16D2">
        <w:rPr>
          <w:sz w:val="24"/>
          <w:szCs w:val="24"/>
          <w:lang w:eastAsia="en-US"/>
        </w:rPr>
        <w:t xml:space="preserve">о </w:t>
      </w:r>
      <w:r w:rsidRPr="007E16D2">
        <w:rPr>
          <w:spacing w:val="-30"/>
          <w:sz w:val="24"/>
          <w:szCs w:val="24"/>
          <w:lang w:eastAsia="en-US"/>
        </w:rPr>
        <w:t xml:space="preserve"> </w:t>
      </w:r>
      <w:r w:rsidRPr="007E16D2">
        <w:rPr>
          <w:sz w:val="24"/>
          <w:szCs w:val="24"/>
          <w:lang w:eastAsia="en-US"/>
        </w:rPr>
        <w:t>при</w:t>
      </w:r>
      <w:r w:rsidRPr="007E16D2">
        <w:rPr>
          <w:spacing w:val="1"/>
          <w:sz w:val="24"/>
          <w:szCs w:val="24"/>
          <w:lang w:eastAsia="en-US"/>
        </w:rPr>
        <w:t>ме</w:t>
      </w:r>
      <w:r w:rsidRPr="007E16D2">
        <w:rPr>
          <w:spacing w:val="5"/>
          <w:sz w:val="24"/>
          <w:szCs w:val="24"/>
          <w:lang w:eastAsia="en-US"/>
        </w:rPr>
        <w:t>р</w:t>
      </w:r>
      <w:r w:rsidRPr="007E16D2">
        <w:rPr>
          <w:sz w:val="24"/>
          <w:szCs w:val="24"/>
          <w:lang w:eastAsia="en-US"/>
        </w:rPr>
        <w:t>но</w:t>
      </w:r>
      <w:r w:rsidRPr="007E16D2">
        <w:rPr>
          <w:spacing w:val="-3"/>
          <w:sz w:val="24"/>
          <w:szCs w:val="24"/>
          <w:lang w:eastAsia="en-US"/>
        </w:rPr>
        <w:t xml:space="preserve"> </w:t>
      </w:r>
      <w:r w:rsidRPr="007E16D2">
        <w:rPr>
          <w:spacing w:val="3"/>
          <w:sz w:val="24"/>
          <w:szCs w:val="24"/>
          <w:lang w:eastAsia="en-US"/>
        </w:rPr>
        <w:t>т</w:t>
      </w:r>
      <w:r w:rsidRPr="007E16D2">
        <w:rPr>
          <w:sz w:val="24"/>
          <w:szCs w:val="24"/>
          <w:lang w:eastAsia="en-US"/>
        </w:rPr>
        <w:t>р</w:t>
      </w:r>
      <w:r w:rsidRPr="007E16D2">
        <w:rPr>
          <w:spacing w:val="1"/>
          <w:sz w:val="24"/>
          <w:szCs w:val="24"/>
          <w:lang w:eastAsia="en-US"/>
        </w:rPr>
        <w:t>е</w:t>
      </w:r>
      <w:r w:rsidRPr="007E16D2">
        <w:rPr>
          <w:spacing w:val="-1"/>
          <w:sz w:val="24"/>
          <w:szCs w:val="24"/>
          <w:lang w:eastAsia="en-US"/>
        </w:rPr>
        <w:t>т</w:t>
      </w:r>
      <w:r w:rsidRPr="007E16D2">
        <w:rPr>
          <w:sz w:val="24"/>
          <w:szCs w:val="24"/>
          <w:lang w:eastAsia="en-US"/>
        </w:rPr>
        <w:t>ь</w:t>
      </w:r>
      <w:r w:rsidRPr="007E16D2">
        <w:rPr>
          <w:spacing w:val="23"/>
          <w:sz w:val="24"/>
          <w:szCs w:val="24"/>
          <w:lang w:eastAsia="en-US"/>
        </w:rPr>
        <w:t xml:space="preserve"> </w:t>
      </w:r>
      <w:r w:rsidRPr="007E16D2">
        <w:rPr>
          <w:spacing w:val="-2"/>
          <w:sz w:val="24"/>
          <w:szCs w:val="24"/>
          <w:lang w:eastAsia="en-US"/>
        </w:rPr>
        <w:t>в</w:t>
      </w:r>
      <w:r w:rsidRPr="007E16D2">
        <w:rPr>
          <w:sz w:val="24"/>
          <w:szCs w:val="24"/>
          <w:lang w:eastAsia="en-US"/>
        </w:rPr>
        <w:t>р</w:t>
      </w:r>
      <w:r w:rsidRPr="007E16D2">
        <w:rPr>
          <w:spacing w:val="1"/>
          <w:sz w:val="24"/>
          <w:szCs w:val="24"/>
          <w:lang w:eastAsia="en-US"/>
        </w:rPr>
        <w:t>еме</w:t>
      </w:r>
      <w:r w:rsidRPr="007E16D2">
        <w:rPr>
          <w:sz w:val="24"/>
          <w:szCs w:val="24"/>
          <w:lang w:eastAsia="en-US"/>
        </w:rPr>
        <w:t>н</w:t>
      </w:r>
      <w:r w:rsidRPr="007E16D2">
        <w:rPr>
          <w:spacing w:val="4"/>
          <w:sz w:val="24"/>
          <w:szCs w:val="24"/>
          <w:lang w:eastAsia="en-US"/>
        </w:rPr>
        <w:t>и</w:t>
      </w:r>
      <w:r w:rsidRPr="007E16D2">
        <w:rPr>
          <w:spacing w:val="-1"/>
          <w:sz w:val="24"/>
          <w:szCs w:val="24"/>
          <w:lang w:eastAsia="en-US"/>
        </w:rPr>
        <w:t>)</w:t>
      </w:r>
      <w:r w:rsidRPr="007E16D2">
        <w:rPr>
          <w:sz w:val="24"/>
          <w:szCs w:val="24"/>
          <w:lang w:eastAsia="en-US"/>
        </w:rPr>
        <w:t>;</w:t>
      </w:r>
      <w:r w:rsidRPr="007E16D2">
        <w:rPr>
          <w:spacing w:val="19"/>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z w:val="24"/>
          <w:szCs w:val="24"/>
          <w:lang w:eastAsia="en-US"/>
        </w:rPr>
        <w:t>з</w:t>
      </w:r>
      <w:r w:rsidRPr="007E16D2">
        <w:rPr>
          <w:spacing w:val="2"/>
          <w:sz w:val="24"/>
          <w:szCs w:val="24"/>
          <w:lang w:eastAsia="en-US"/>
        </w:rPr>
        <w:t>б</w:t>
      </w:r>
      <w:r w:rsidRPr="007E16D2">
        <w:rPr>
          <w:sz w:val="24"/>
          <w:szCs w:val="24"/>
          <w:lang w:eastAsia="en-US"/>
        </w:rPr>
        <w:t>ор</w:t>
      </w:r>
      <w:r w:rsidRPr="007E16D2">
        <w:rPr>
          <w:spacing w:val="25"/>
          <w:sz w:val="24"/>
          <w:szCs w:val="24"/>
          <w:lang w:eastAsia="en-US"/>
        </w:rPr>
        <w:t xml:space="preserve"> </w:t>
      </w:r>
      <w:r w:rsidRPr="007E16D2">
        <w:rPr>
          <w:sz w:val="24"/>
          <w:szCs w:val="24"/>
          <w:lang w:eastAsia="en-US"/>
        </w:rPr>
        <w:t>но</w:t>
      </w:r>
      <w:r w:rsidRPr="007E16D2">
        <w:rPr>
          <w:spacing w:val="3"/>
          <w:sz w:val="24"/>
          <w:szCs w:val="24"/>
          <w:lang w:eastAsia="en-US"/>
        </w:rPr>
        <w:t>в</w:t>
      </w:r>
      <w:r w:rsidRPr="007E16D2">
        <w:rPr>
          <w:spacing w:val="5"/>
          <w:sz w:val="24"/>
          <w:szCs w:val="24"/>
          <w:lang w:eastAsia="en-US"/>
        </w:rPr>
        <w:t>ы</w:t>
      </w:r>
      <w:r w:rsidRPr="007E16D2">
        <w:rPr>
          <w:sz w:val="24"/>
          <w:szCs w:val="24"/>
          <w:lang w:eastAsia="en-US"/>
        </w:rPr>
        <w:t>х</w:t>
      </w:r>
      <w:r w:rsidRPr="007E16D2">
        <w:rPr>
          <w:spacing w:val="13"/>
          <w:sz w:val="24"/>
          <w:szCs w:val="24"/>
          <w:lang w:eastAsia="en-US"/>
        </w:rPr>
        <w:t xml:space="preserve"> </w:t>
      </w:r>
      <w:r w:rsidRPr="007E16D2">
        <w:rPr>
          <w:sz w:val="24"/>
          <w:szCs w:val="24"/>
          <w:lang w:eastAsia="en-US"/>
        </w:rPr>
        <w:t>пр</w:t>
      </w:r>
      <w:r w:rsidRPr="007E16D2">
        <w:rPr>
          <w:spacing w:val="5"/>
          <w:sz w:val="24"/>
          <w:szCs w:val="24"/>
          <w:lang w:eastAsia="en-US"/>
        </w:rPr>
        <w:t>о</w:t>
      </w:r>
      <w:r w:rsidRPr="007E16D2">
        <w:rPr>
          <w:sz w:val="24"/>
          <w:szCs w:val="24"/>
          <w:lang w:eastAsia="en-US"/>
        </w:rPr>
        <w:t>из</w:t>
      </w:r>
      <w:r w:rsidRPr="007E16D2">
        <w:rPr>
          <w:spacing w:val="-2"/>
          <w:sz w:val="24"/>
          <w:szCs w:val="24"/>
          <w:lang w:eastAsia="en-US"/>
        </w:rPr>
        <w:t>в</w:t>
      </w:r>
      <w:r w:rsidRPr="007E16D2">
        <w:rPr>
          <w:spacing w:val="-3"/>
          <w:sz w:val="24"/>
          <w:szCs w:val="24"/>
          <w:lang w:eastAsia="en-US"/>
        </w:rPr>
        <w:t>е</w:t>
      </w:r>
      <w:r w:rsidRPr="007E16D2">
        <w:rPr>
          <w:spacing w:val="7"/>
          <w:sz w:val="24"/>
          <w:szCs w:val="24"/>
          <w:lang w:eastAsia="en-US"/>
        </w:rPr>
        <w:t>д</w:t>
      </w:r>
      <w:r w:rsidRPr="007E16D2">
        <w:rPr>
          <w:spacing w:val="1"/>
          <w:sz w:val="24"/>
          <w:szCs w:val="24"/>
          <w:lang w:eastAsia="en-US"/>
        </w:rPr>
        <w:t>е</w:t>
      </w:r>
      <w:r w:rsidRPr="007E16D2">
        <w:rPr>
          <w:sz w:val="24"/>
          <w:szCs w:val="24"/>
          <w:lang w:eastAsia="en-US"/>
        </w:rPr>
        <w:t>ний</w:t>
      </w:r>
      <w:r w:rsidRPr="007E16D2">
        <w:rPr>
          <w:spacing w:val="18"/>
          <w:sz w:val="24"/>
          <w:szCs w:val="24"/>
          <w:lang w:eastAsia="en-US"/>
        </w:rPr>
        <w:t xml:space="preserve"> </w:t>
      </w:r>
      <w:r w:rsidRPr="007E16D2">
        <w:rPr>
          <w:sz w:val="24"/>
          <w:szCs w:val="24"/>
          <w:lang w:eastAsia="en-US"/>
        </w:rPr>
        <w:t>или</w:t>
      </w:r>
      <w:r w:rsidRPr="007E16D2">
        <w:rPr>
          <w:spacing w:val="22"/>
          <w:sz w:val="24"/>
          <w:szCs w:val="24"/>
          <w:lang w:eastAsia="en-US"/>
        </w:rPr>
        <w:t xml:space="preserve"> </w:t>
      </w:r>
      <w:r w:rsidRPr="007E16D2">
        <w:rPr>
          <w:spacing w:val="-1"/>
          <w:sz w:val="24"/>
          <w:szCs w:val="24"/>
          <w:lang w:eastAsia="en-US"/>
        </w:rPr>
        <w:t>чт</w:t>
      </w:r>
      <w:r w:rsidRPr="007E16D2">
        <w:rPr>
          <w:spacing w:val="1"/>
          <w:sz w:val="24"/>
          <w:szCs w:val="24"/>
          <w:lang w:eastAsia="en-US"/>
        </w:rPr>
        <w:t>е</w:t>
      </w:r>
      <w:r w:rsidRPr="007E16D2">
        <w:rPr>
          <w:spacing w:val="4"/>
          <w:sz w:val="24"/>
          <w:szCs w:val="24"/>
          <w:lang w:eastAsia="en-US"/>
        </w:rPr>
        <w:t>н</w:t>
      </w:r>
      <w:r w:rsidRPr="007E16D2">
        <w:rPr>
          <w:sz w:val="24"/>
          <w:szCs w:val="24"/>
          <w:lang w:eastAsia="en-US"/>
        </w:rPr>
        <w:t>ие</w:t>
      </w:r>
      <w:r w:rsidRPr="007E16D2">
        <w:rPr>
          <w:spacing w:val="20"/>
          <w:sz w:val="24"/>
          <w:szCs w:val="24"/>
          <w:lang w:eastAsia="en-US"/>
        </w:rPr>
        <w:t xml:space="preserve"> </w:t>
      </w:r>
      <w:r w:rsidRPr="007E16D2">
        <w:rPr>
          <w:sz w:val="24"/>
          <w:szCs w:val="24"/>
          <w:lang w:eastAsia="en-US"/>
        </w:rPr>
        <w:t>с</w:t>
      </w:r>
      <w:r w:rsidRPr="007E16D2">
        <w:rPr>
          <w:spacing w:val="20"/>
          <w:sz w:val="24"/>
          <w:szCs w:val="24"/>
          <w:lang w:eastAsia="en-US"/>
        </w:rPr>
        <w:t xml:space="preserve"> </w:t>
      </w:r>
      <w:r w:rsidRPr="007E16D2">
        <w:rPr>
          <w:sz w:val="24"/>
          <w:szCs w:val="24"/>
          <w:lang w:eastAsia="en-US"/>
        </w:rPr>
        <w:t>ли</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а</w:t>
      </w:r>
      <w:r w:rsidRPr="007E16D2">
        <w:rPr>
          <w:spacing w:val="19"/>
          <w:sz w:val="24"/>
          <w:szCs w:val="24"/>
          <w:lang w:eastAsia="en-US"/>
        </w:rPr>
        <w:t xml:space="preserve"> </w:t>
      </w:r>
      <w:r w:rsidRPr="007E16D2">
        <w:rPr>
          <w:spacing w:val="2"/>
          <w:sz w:val="24"/>
          <w:szCs w:val="24"/>
          <w:lang w:eastAsia="en-US"/>
        </w:rPr>
        <w:t>б</w:t>
      </w:r>
      <w:r w:rsidRPr="007E16D2">
        <w:rPr>
          <w:spacing w:val="-5"/>
          <w:sz w:val="24"/>
          <w:szCs w:val="24"/>
          <w:lang w:eastAsia="en-US"/>
        </w:rPr>
        <w:t>о</w:t>
      </w:r>
      <w:r w:rsidRPr="007E16D2">
        <w:rPr>
          <w:sz w:val="24"/>
          <w:szCs w:val="24"/>
          <w:lang w:eastAsia="en-US"/>
        </w:rPr>
        <w:t>л</w:t>
      </w:r>
      <w:r w:rsidRPr="007E16D2">
        <w:rPr>
          <w:spacing w:val="1"/>
          <w:sz w:val="24"/>
          <w:szCs w:val="24"/>
          <w:lang w:eastAsia="en-US"/>
        </w:rPr>
        <w:t>е</w:t>
      </w:r>
      <w:r w:rsidRPr="007E16D2">
        <w:rPr>
          <w:sz w:val="24"/>
          <w:szCs w:val="24"/>
          <w:lang w:eastAsia="en-US"/>
        </w:rPr>
        <w:t>е</w:t>
      </w:r>
      <w:r w:rsidRPr="007E16D2">
        <w:rPr>
          <w:spacing w:val="20"/>
          <w:sz w:val="24"/>
          <w:szCs w:val="24"/>
          <w:lang w:eastAsia="en-US"/>
        </w:rPr>
        <w:t xml:space="preserve"> </w:t>
      </w:r>
      <w:r w:rsidRPr="007E16D2">
        <w:rPr>
          <w:sz w:val="24"/>
          <w:szCs w:val="24"/>
          <w:lang w:eastAsia="en-US"/>
        </w:rPr>
        <w:t>л</w:t>
      </w:r>
      <w:r w:rsidRPr="007E16D2">
        <w:rPr>
          <w:spacing w:val="1"/>
          <w:sz w:val="24"/>
          <w:szCs w:val="24"/>
          <w:lang w:eastAsia="en-US"/>
        </w:rPr>
        <w:t>е</w:t>
      </w:r>
      <w:r w:rsidRPr="007E16D2">
        <w:rPr>
          <w:spacing w:val="6"/>
          <w:sz w:val="24"/>
          <w:szCs w:val="24"/>
          <w:lang w:eastAsia="en-US"/>
        </w:rPr>
        <w:t>г</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х</w:t>
      </w:r>
      <w:r w:rsidRPr="007E16D2">
        <w:rPr>
          <w:spacing w:val="-1"/>
          <w:sz w:val="24"/>
          <w:szCs w:val="24"/>
          <w:lang w:eastAsia="en-US"/>
        </w:rPr>
        <w:t xml:space="preserve"> (</w:t>
      </w:r>
      <w:r w:rsidRPr="007E16D2">
        <w:rPr>
          <w:sz w:val="24"/>
          <w:szCs w:val="24"/>
          <w:lang w:eastAsia="en-US"/>
        </w:rPr>
        <w:t xml:space="preserve">на </w:t>
      </w:r>
      <w:r w:rsidRPr="007E16D2">
        <w:rPr>
          <w:spacing w:val="19"/>
          <w:sz w:val="24"/>
          <w:szCs w:val="24"/>
          <w:lang w:eastAsia="en-US"/>
        </w:rPr>
        <w:t xml:space="preserve"> </w:t>
      </w:r>
      <w:r w:rsidRPr="007E16D2">
        <w:rPr>
          <w:sz w:val="24"/>
          <w:szCs w:val="24"/>
          <w:lang w:eastAsia="en-US"/>
        </w:rPr>
        <w:t>2</w:t>
      </w:r>
      <w:r w:rsidRPr="007E16D2">
        <w:rPr>
          <w:spacing w:val="-1"/>
          <w:sz w:val="24"/>
          <w:szCs w:val="24"/>
          <w:lang w:eastAsia="en-US"/>
        </w:rPr>
        <w:t>-</w:t>
      </w:r>
      <w:r w:rsidRPr="007E16D2">
        <w:rPr>
          <w:sz w:val="24"/>
          <w:szCs w:val="24"/>
          <w:lang w:eastAsia="en-US"/>
        </w:rPr>
        <w:t xml:space="preserve">3 </w:t>
      </w:r>
      <w:r w:rsidRPr="007E16D2">
        <w:rPr>
          <w:spacing w:val="17"/>
          <w:sz w:val="24"/>
          <w:szCs w:val="24"/>
          <w:lang w:eastAsia="en-US"/>
        </w:rPr>
        <w:t xml:space="preserve"> </w:t>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ас</w:t>
      </w:r>
      <w:r w:rsidRPr="007E16D2">
        <w:rPr>
          <w:spacing w:val="6"/>
          <w:sz w:val="24"/>
          <w:szCs w:val="24"/>
          <w:lang w:eastAsia="en-US"/>
        </w:rPr>
        <w:t>с</w:t>
      </w:r>
      <w:r w:rsidRPr="007E16D2">
        <w:rPr>
          <w:sz w:val="24"/>
          <w:szCs w:val="24"/>
          <w:lang w:eastAsia="en-US"/>
        </w:rPr>
        <w:t xml:space="preserve">а </w:t>
      </w:r>
      <w:r w:rsidRPr="007E16D2">
        <w:rPr>
          <w:spacing w:val="18"/>
          <w:sz w:val="24"/>
          <w:szCs w:val="24"/>
          <w:lang w:eastAsia="en-US"/>
        </w:rPr>
        <w:t xml:space="preserve"> </w:t>
      </w:r>
      <w:r w:rsidRPr="007E16D2">
        <w:rPr>
          <w:sz w:val="24"/>
          <w:szCs w:val="24"/>
          <w:lang w:eastAsia="en-US"/>
        </w:rPr>
        <w:t>ни</w:t>
      </w:r>
      <w:r w:rsidRPr="007E16D2">
        <w:rPr>
          <w:spacing w:val="-5"/>
          <w:sz w:val="24"/>
          <w:szCs w:val="24"/>
          <w:lang w:eastAsia="en-US"/>
        </w:rPr>
        <w:t>ж</w:t>
      </w:r>
      <w:r w:rsidRPr="007E16D2">
        <w:rPr>
          <w:sz w:val="24"/>
          <w:szCs w:val="24"/>
          <w:lang w:eastAsia="en-US"/>
        </w:rPr>
        <w:t xml:space="preserve">е  </w:t>
      </w:r>
      <w:r w:rsidRPr="007E16D2">
        <w:rPr>
          <w:spacing w:val="-31"/>
          <w:sz w:val="24"/>
          <w:szCs w:val="24"/>
          <w:lang w:eastAsia="en-US"/>
        </w:rPr>
        <w:t xml:space="preserve"> </w:t>
      </w:r>
      <w:r w:rsidRPr="007E16D2">
        <w:rPr>
          <w:sz w:val="24"/>
          <w:szCs w:val="24"/>
          <w:lang w:eastAsia="en-US"/>
        </w:rPr>
        <w:t xml:space="preserve">по </w:t>
      </w:r>
      <w:r w:rsidRPr="007E16D2">
        <w:rPr>
          <w:spacing w:val="16"/>
          <w:sz w:val="24"/>
          <w:szCs w:val="24"/>
          <w:lang w:eastAsia="en-US"/>
        </w:rPr>
        <w:t xml:space="preserve"> </w:t>
      </w:r>
      <w:r w:rsidRPr="007E16D2">
        <w:rPr>
          <w:spacing w:val="8"/>
          <w:sz w:val="24"/>
          <w:szCs w:val="24"/>
          <w:lang w:eastAsia="en-US"/>
        </w:rPr>
        <w:t>т</w:t>
      </w:r>
      <w:r w:rsidRPr="007E16D2">
        <w:rPr>
          <w:sz w:val="24"/>
          <w:szCs w:val="24"/>
          <w:lang w:eastAsia="en-US"/>
        </w:rPr>
        <w:t>р</w:t>
      </w:r>
      <w:r w:rsidRPr="007E16D2">
        <w:rPr>
          <w:spacing w:val="-24"/>
          <w:sz w:val="24"/>
          <w:szCs w:val="24"/>
          <w:lang w:eastAsia="en-US"/>
        </w:rPr>
        <w:t>у</w:t>
      </w:r>
      <w:r w:rsidRPr="007E16D2">
        <w:rPr>
          <w:spacing w:val="2"/>
          <w:sz w:val="24"/>
          <w:szCs w:val="24"/>
          <w:lang w:eastAsia="en-US"/>
        </w:rPr>
        <w:t>д</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pacing w:val="4"/>
          <w:sz w:val="24"/>
          <w:szCs w:val="24"/>
          <w:lang w:eastAsia="en-US"/>
        </w:rPr>
        <w:t>и</w:t>
      </w:r>
      <w:r w:rsidRPr="007E16D2">
        <w:rPr>
          <w:spacing w:val="-1"/>
          <w:sz w:val="24"/>
          <w:szCs w:val="24"/>
          <w:lang w:eastAsia="en-US"/>
        </w:rPr>
        <w:t>)</w:t>
      </w:r>
      <w:r w:rsidRPr="007E16D2">
        <w:rPr>
          <w:sz w:val="24"/>
          <w:szCs w:val="24"/>
          <w:lang w:eastAsia="en-US"/>
        </w:rPr>
        <w:t xml:space="preserve">; </w:t>
      </w:r>
      <w:r w:rsidRPr="007E16D2">
        <w:rPr>
          <w:spacing w:val="21"/>
          <w:sz w:val="24"/>
          <w:szCs w:val="24"/>
          <w:lang w:eastAsia="en-US"/>
        </w:rPr>
        <w:t xml:space="preserve"> </w:t>
      </w:r>
      <w:r w:rsidRPr="007E16D2">
        <w:rPr>
          <w:spacing w:val="-2"/>
          <w:sz w:val="24"/>
          <w:szCs w:val="24"/>
          <w:lang w:eastAsia="en-US"/>
        </w:rPr>
        <w:t>в</w:t>
      </w:r>
      <w:r w:rsidRPr="007E16D2">
        <w:rPr>
          <w:spacing w:val="5"/>
          <w:sz w:val="24"/>
          <w:szCs w:val="24"/>
          <w:lang w:eastAsia="en-US"/>
        </w:rPr>
        <w:t>ы</w:t>
      </w:r>
      <w:r w:rsidRPr="007E16D2">
        <w:rPr>
          <w:spacing w:val="-5"/>
          <w:sz w:val="24"/>
          <w:szCs w:val="24"/>
          <w:lang w:eastAsia="en-US"/>
        </w:rPr>
        <w:t>у</w:t>
      </w:r>
      <w:r w:rsidRPr="007E16D2">
        <w:rPr>
          <w:spacing w:val="-1"/>
          <w:sz w:val="24"/>
          <w:szCs w:val="24"/>
          <w:lang w:eastAsia="en-US"/>
        </w:rPr>
        <w:t>ч</w:t>
      </w:r>
      <w:r w:rsidRPr="007E16D2">
        <w:rPr>
          <w:spacing w:val="4"/>
          <w:sz w:val="24"/>
          <w:szCs w:val="24"/>
          <w:lang w:eastAsia="en-US"/>
        </w:rPr>
        <w:t>и</w:t>
      </w:r>
      <w:r w:rsidRPr="007E16D2">
        <w:rPr>
          <w:spacing w:val="-6"/>
          <w:sz w:val="24"/>
          <w:szCs w:val="24"/>
          <w:lang w:eastAsia="en-US"/>
        </w:rPr>
        <w:t>в</w:t>
      </w:r>
      <w:r w:rsidRPr="007E16D2">
        <w:rPr>
          <w:spacing w:val="1"/>
          <w:sz w:val="24"/>
          <w:szCs w:val="24"/>
          <w:lang w:eastAsia="en-US"/>
        </w:rPr>
        <w:t>а</w:t>
      </w:r>
      <w:r w:rsidRPr="007E16D2">
        <w:rPr>
          <w:spacing w:val="4"/>
          <w:sz w:val="24"/>
          <w:szCs w:val="24"/>
          <w:lang w:eastAsia="en-US"/>
        </w:rPr>
        <w:t>н</w:t>
      </w:r>
      <w:r w:rsidRPr="007E16D2">
        <w:rPr>
          <w:sz w:val="24"/>
          <w:szCs w:val="24"/>
          <w:lang w:eastAsia="en-US"/>
        </w:rPr>
        <w:t xml:space="preserve">ие </w:t>
      </w:r>
      <w:r w:rsidRPr="007E16D2">
        <w:rPr>
          <w:spacing w:val="18"/>
          <w:sz w:val="24"/>
          <w:szCs w:val="24"/>
          <w:lang w:eastAsia="en-US"/>
        </w:rPr>
        <w:t xml:space="preserve"> </w:t>
      </w:r>
      <w:r w:rsidRPr="007E16D2">
        <w:rPr>
          <w:sz w:val="24"/>
          <w:szCs w:val="24"/>
          <w:lang w:eastAsia="en-US"/>
        </w:rPr>
        <w:t>н</w:t>
      </w:r>
      <w:r w:rsidRPr="007E16D2">
        <w:rPr>
          <w:spacing w:val="1"/>
          <w:sz w:val="24"/>
          <w:szCs w:val="24"/>
          <w:lang w:eastAsia="en-US"/>
        </w:rPr>
        <w:t>а</w:t>
      </w:r>
      <w:r w:rsidRPr="007E16D2">
        <w:rPr>
          <w:sz w:val="24"/>
          <w:szCs w:val="24"/>
          <w:lang w:eastAsia="en-US"/>
        </w:rPr>
        <w:t>и</w:t>
      </w:r>
      <w:r w:rsidRPr="007E16D2">
        <w:rPr>
          <w:spacing w:val="-4"/>
          <w:sz w:val="24"/>
          <w:szCs w:val="24"/>
          <w:lang w:eastAsia="en-US"/>
        </w:rPr>
        <w:t>з</w:t>
      </w:r>
      <w:r w:rsidRPr="007E16D2">
        <w:rPr>
          <w:spacing w:val="-5"/>
          <w:sz w:val="24"/>
          <w:szCs w:val="24"/>
          <w:lang w:eastAsia="en-US"/>
        </w:rPr>
        <w:t>у</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 xml:space="preserve">ь </w:t>
      </w:r>
      <w:r w:rsidRPr="007E16D2">
        <w:rPr>
          <w:spacing w:val="15"/>
          <w:sz w:val="24"/>
          <w:szCs w:val="24"/>
          <w:lang w:eastAsia="en-US"/>
        </w:rPr>
        <w:t xml:space="preserve"> </w:t>
      </w:r>
      <w:r w:rsidRPr="007E16D2">
        <w:rPr>
          <w:spacing w:val="4"/>
          <w:sz w:val="24"/>
          <w:szCs w:val="24"/>
          <w:lang w:eastAsia="en-US"/>
        </w:rPr>
        <w:t>н</w:t>
      </w:r>
      <w:r w:rsidRPr="007E16D2">
        <w:rPr>
          <w:spacing w:val="-5"/>
          <w:sz w:val="24"/>
          <w:szCs w:val="24"/>
          <w:lang w:eastAsia="en-US"/>
        </w:rPr>
        <w:t>о</w:t>
      </w:r>
      <w:r w:rsidRPr="007E16D2">
        <w:rPr>
          <w:spacing w:val="3"/>
          <w:sz w:val="24"/>
          <w:szCs w:val="24"/>
          <w:lang w:eastAsia="en-US"/>
        </w:rPr>
        <w:t>т</w:t>
      </w:r>
      <w:r w:rsidRPr="007E16D2">
        <w:rPr>
          <w:sz w:val="24"/>
          <w:szCs w:val="24"/>
          <w:lang w:eastAsia="en-US"/>
        </w:rPr>
        <w:t>но</w:t>
      </w:r>
      <w:r w:rsidRPr="007E16D2">
        <w:rPr>
          <w:spacing w:val="-4"/>
          <w:sz w:val="24"/>
          <w:szCs w:val="24"/>
          <w:lang w:eastAsia="en-US"/>
        </w:rPr>
        <w:t>г</w:t>
      </w:r>
      <w:r w:rsidRPr="007E16D2">
        <w:rPr>
          <w:sz w:val="24"/>
          <w:szCs w:val="24"/>
          <w:lang w:eastAsia="en-US"/>
        </w:rPr>
        <w:t xml:space="preserve">о </w:t>
      </w:r>
      <w:r w:rsidRPr="007E16D2">
        <w:rPr>
          <w:spacing w:val="17"/>
          <w:sz w:val="24"/>
          <w:szCs w:val="24"/>
          <w:lang w:eastAsia="en-US"/>
        </w:rPr>
        <w:t xml:space="preserve"> </w:t>
      </w:r>
      <w:r w:rsidRPr="007E16D2">
        <w:rPr>
          <w:spacing w:val="-1"/>
          <w:sz w:val="24"/>
          <w:szCs w:val="24"/>
          <w:lang w:eastAsia="en-US"/>
        </w:rPr>
        <w:t>т</w:t>
      </w:r>
      <w:r w:rsidRPr="007E16D2">
        <w:rPr>
          <w:spacing w:val="1"/>
          <w:sz w:val="24"/>
          <w:szCs w:val="24"/>
          <w:lang w:eastAsia="en-US"/>
        </w:rPr>
        <w:t>е</w:t>
      </w:r>
      <w:r w:rsidRPr="007E16D2">
        <w:rPr>
          <w:spacing w:val="-6"/>
          <w:sz w:val="24"/>
          <w:szCs w:val="24"/>
          <w:lang w:eastAsia="en-US"/>
        </w:rPr>
        <w:t>к</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w:t>
      </w:r>
      <w:r w:rsidRPr="007E16D2">
        <w:rPr>
          <w:spacing w:val="-1"/>
          <w:sz w:val="24"/>
          <w:szCs w:val="24"/>
          <w:lang w:eastAsia="en-US"/>
        </w:rPr>
        <w:t xml:space="preserve"> </w:t>
      </w:r>
      <w:r w:rsidRPr="007E16D2">
        <w:rPr>
          <w:sz w:val="24"/>
          <w:szCs w:val="24"/>
          <w:lang w:eastAsia="en-US"/>
        </w:rPr>
        <w:t>н</w:t>
      </w:r>
      <w:r w:rsidRPr="007E16D2">
        <w:rPr>
          <w:spacing w:val="1"/>
          <w:sz w:val="24"/>
          <w:szCs w:val="24"/>
          <w:lang w:eastAsia="en-US"/>
        </w:rPr>
        <w:t>е</w:t>
      </w:r>
      <w:r w:rsidRPr="007E16D2">
        <w:rPr>
          <w:sz w:val="24"/>
          <w:szCs w:val="24"/>
          <w:lang w:eastAsia="en-US"/>
        </w:rPr>
        <w:t>о</w:t>
      </w:r>
      <w:r w:rsidRPr="007E16D2">
        <w:rPr>
          <w:spacing w:val="-7"/>
          <w:sz w:val="24"/>
          <w:szCs w:val="24"/>
          <w:lang w:eastAsia="en-US"/>
        </w:rPr>
        <w:t>б</w:t>
      </w:r>
      <w:r w:rsidRPr="007E16D2">
        <w:rPr>
          <w:spacing w:val="-14"/>
          <w:sz w:val="24"/>
          <w:szCs w:val="24"/>
          <w:lang w:eastAsia="en-US"/>
        </w:rPr>
        <w:t>х</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м</w:t>
      </w:r>
      <w:r w:rsidRPr="007E16D2">
        <w:rPr>
          <w:sz w:val="24"/>
          <w:szCs w:val="24"/>
          <w:lang w:eastAsia="en-US"/>
        </w:rPr>
        <w:t>о</w:t>
      </w:r>
      <w:r w:rsidRPr="007E16D2">
        <w:rPr>
          <w:spacing w:val="-4"/>
          <w:sz w:val="24"/>
          <w:szCs w:val="24"/>
          <w:lang w:eastAsia="en-US"/>
        </w:rPr>
        <w:t>г</w:t>
      </w:r>
      <w:r w:rsidRPr="007E16D2">
        <w:rPr>
          <w:sz w:val="24"/>
          <w:szCs w:val="24"/>
          <w:lang w:eastAsia="en-US"/>
        </w:rPr>
        <w:t xml:space="preserve">о </w:t>
      </w:r>
      <w:r w:rsidRPr="007E16D2">
        <w:rPr>
          <w:spacing w:val="23"/>
          <w:sz w:val="24"/>
          <w:szCs w:val="24"/>
          <w:lang w:eastAsia="en-US"/>
        </w:rPr>
        <w:t xml:space="preserve"> </w:t>
      </w:r>
      <w:r w:rsidRPr="007E16D2">
        <w:rPr>
          <w:sz w:val="24"/>
          <w:szCs w:val="24"/>
          <w:lang w:eastAsia="en-US"/>
        </w:rPr>
        <w:t xml:space="preserve">на </w:t>
      </w:r>
      <w:r w:rsidRPr="007E16D2">
        <w:rPr>
          <w:spacing w:val="22"/>
          <w:sz w:val="24"/>
          <w:szCs w:val="24"/>
          <w:lang w:eastAsia="en-US"/>
        </w:rPr>
        <w:t xml:space="preserve"> </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н</w:t>
      </w:r>
      <w:r w:rsidRPr="007E16D2">
        <w:rPr>
          <w:spacing w:val="4"/>
          <w:sz w:val="24"/>
          <w:szCs w:val="24"/>
          <w:lang w:eastAsia="en-US"/>
        </w:rPr>
        <w:t>н</w:t>
      </w:r>
      <w:r w:rsidRPr="007E16D2">
        <w:rPr>
          <w:spacing w:val="-5"/>
          <w:sz w:val="24"/>
          <w:szCs w:val="24"/>
          <w:lang w:eastAsia="en-US"/>
        </w:rPr>
        <w:t>о</w:t>
      </w:r>
      <w:r w:rsidRPr="007E16D2">
        <w:rPr>
          <w:sz w:val="24"/>
          <w:szCs w:val="24"/>
          <w:lang w:eastAsia="en-US"/>
        </w:rPr>
        <w:t xml:space="preserve">м </w:t>
      </w:r>
      <w:r w:rsidRPr="007E16D2">
        <w:rPr>
          <w:spacing w:val="24"/>
          <w:sz w:val="24"/>
          <w:szCs w:val="24"/>
          <w:lang w:eastAsia="en-US"/>
        </w:rPr>
        <w:t xml:space="preserve"> </w:t>
      </w:r>
      <w:r w:rsidRPr="007E16D2">
        <w:rPr>
          <w:spacing w:val="1"/>
          <w:sz w:val="24"/>
          <w:szCs w:val="24"/>
          <w:lang w:eastAsia="en-US"/>
        </w:rPr>
        <w:t>э</w:t>
      </w:r>
      <w:r w:rsidRPr="007E16D2">
        <w:rPr>
          <w:spacing w:val="3"/>
          <w:sz w:val="24"/>
          <w:szCs w:val="24"/>
          <w:lang w:eastAsia="en-US"/>
        </w:rPr>
        <w:t>т</w:t>
      </w:r>
      <w:r w:rsidRPr="007E16D2">
        <w:rPr>
          <w:spacing w:val="-3"/>
          <w:sz w:val="24"/>
          <w:szCs w:val="24"/>
          <w:lang w:eastAsia="en-US"/>
        </w:rPr>
        <w:t>а</w:t>
      </w:r>
      <w:r w:rsidRPr="007E16D2">
        <w:rPr>
          <w:sz w:val="24"/>
          <w:szCs w:val="24"/>
          <w:lang w:eastAsia="en-US"/>
        </w:rPr>
        <w:t xml:space="preserve">пе </w:t>
      </w:r>
      <w:r w:rsidRPr="007E16D2">
        <w:rPr>
          <w:spacing w:val="28"/>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3"/>
          <w:sz w:val="24"/>
          <w:szCs w:val="24"/>
          <w:lang w:eastAsia="en-US"/>
        </w:rPr>
        <w:t>т</w:t>
      </w:r>
      <w:r w:rsidRPr="007E16D2">
        <w:rPr>
          <w:sz w:val="24"/>
          <w:szCs w:val="24"/>
          <w:lang w:eastAsia="en-US"/>
        </w:rPr>
        <w:t xml:space="preserve">ы; </w:t>
      </w:r>
      <w:r w:rsidRPr="007E16D2">
        <w:rPr>
          <w:spacing w:val="22"/>
          <w:sz w:val="24"/>
          <w:szCs w:val="24"/>
          <w:lang w:eastAsia="en-US"/>
        </w:rPr>
        <w:t xml:space="preserve"> </w:t>
      </w:r>
      <w:r w:rsidRPr="007E16D2">
        <w:rPr>
          <w:w w:val="99"/>
          <w:sz w:val="24"/>
          <w:szCs w:val="24"/>
          <w:lang w:eastAsia="en-US"/>
        </w:rPr>
        <w:t>р</w:t>
      </w:r>
      <w:r w:rsidRPr="007E16D2">
        <w:rPr>
          <w:spacing w:val="1"/>
          <w:w w:val="99"/>
          <w:sz w:val="24"/>
          <w:szCs w:val="24"/>
          <w:lang w:eastAsia="en-US"/>
        </w:rPr>
        <w:t>а</w:t>
      </w:r>
      <w:r w:rsidRPr="007E16D2">
        <w:rPr>
          <w:spacing w:val="2"/>
          <w:w w:val="99"/>
          <w:sz w:val="24"/>
          <w:szCs w:val="24"/>
          <w:lang w:eastAsia="en-US"/>
        </w:rPr>
        <w:t>б</w:t>
      </w:r>
      <w:r w:rsidRPr="007E16D2">
        <w:rPr>
          <w:spacing w:val="-5"/>
          <w:w w:val="99"/>
          <w:sz w:val="24"/>
          <w:szCs w:val="24"/>
          <w:lang w:eastAsia="en-US"/>
        </w:rPr>
        <w:t>о</w:t>
      </w:r>
      <w:r w:rsidRPr="007E16D2">
        <w:rPr>
          <w:spacing w:val="3"/>
          <w:w w:val="99"/>
          <w:sz w:val="24"/>
          <w:szCs w:val="24"/>
          <w:lang w:eastAsia="en-US"/>
        </w:rPr>
        <w:t>т</w:t>
      </w:r>
      <w:r w:rsidRPr="007E16D2">
        <w:rPr>
          <w:w w:val="99"/>
          <w:sz w:val="24"/>
          <w:szCs w:val="24"/>
          <w:lang w:eastAsia="en-US"/>
        </w:rPr>
        <w:t>а</w:t>
      </w:r>
      <w:r w:rsidRPr="007E16D2">
        <w:rPr>
          <w:sz w:val="24"/>
          <w:szCs w:val="24"/>
          <w:lang w:eastAsia="en-US"/>
        </w:rPr>
        <w:t xml:space="preserve"> </w:t>
      </w:r>
      <w:r w:rsidRPr="007E16D2">
        <w:rPr>
          <w:spacing w:val="24"/>
          <w:sz w:val="24"/>
          <w:szCs w:val="24"/>
          <w:lang w:eastAsia="en-US"/>
        </w:rPr>
        <w:t xml:space="preserve"> </w:t>
      </w:r>
      <w:r w:rsidRPr="007E16D2">
        <w:rPr>
          <w:w w:val="99"/>
          <w:sz w:val="24"/>
          <w:szCs w:val="24"/>
          <w:lang w:eastAsia="en-US"/>
        </w:rPr>
        <w:t>н</w:t>
      </w:r>
      <w:r w:rsidRPr="007E16D2">
        <w:rPr>
          <w:spacing w:val="1"/>
          <w:w w:val="99"/>
          <w:sz w:val="24"/>
          <w:szCs w:val="24"/>
          <w:lang w:eastAsia="en-US"/>
        </w:rPr>
        <w:t>а</w:t>
      </w:r>
      <w:r w:rsidRPr="007E16D2">
        <w:rPr>
          <w:w w:val="99"/>
          <w:sz w:val="24"/>
          <w:szCs w:val="24"/>
          <w:lang w:eastAsia="en-US"/>
        </w:rPr>
        <w:t xml:space="preserve">д </w:t>
      </w:r>
      <w:r w:rsidRPr="007E16D2">
        <w:rPr>
          <w:spacing w:val="25"/>
          <w:w w:val="99"/>
          <w:sz w:val="24"/>
          <w:szCs w:val="24"/>
          <w:lang w:eastAsia="en-US"/>
        </w:rPr>
        <w:t xml:space="preserve"> </w:t>
      </w:r>
      <w:r w:rsidRPr="007E16D2">
        <w:rPr>
          <w:spacing w:val="5"/>
          <w:sz w:val="24"/>
          <w:szCs w:val="24"/>
          <w:lang w:eastAsia="en-US"/>
        </w:rPr>
        <w:t>з</w:t>
      </w:r>
      <w:r w:rsidRPr="007E16D2">
        <w:rPr>
          <w:spacing w:val="-6"/>
          <w:sz w:val="24"/>
          <w:szCs w:val="24"/>
          <w:lang w:eastAsia="en-US"/>
        </w:rPr>
        <w:t>в</w:t>
      </w:r>
      <w:r w:rsidRPr="007E16D2">
        <w:rPr>
          <w:spacing w:val="-5"/>
          <w:sz w:val="24"/>
          <w:szCs w:val="24"/>
          <w:lang w:eastAsia="en-US"/>
        </w:rPr>
        <w:t>у</w:t>
      </w:r>
      <w:r w:rsidRPr="007E16D2">
        <w:rPr>
          <w:spacing w:val="-10"/>
          <w:sz w:val="24"/>
          <w:szCs w:val="24"/>
          <w:lang w:eastAsia="en-US"/>
        </w:rPr>
        <w:t>к</w:t>
      </w:r>
      <w:r w:rsidRPr="007E16D2">
        <w:rPr>
          <w:spacing w:val="-5"/>
          <w:sz w:val="24"/>
          <w:szCs w:val="24"/>
          <w:lang w:eastAsia="en-US"/>
        </w:rPr>
        <w:t>о</w:t>
      </w:r>
      <w:r w:rsidRPr="007E16D2">
        <w:rPr>
          <w:sz w:val="24"/>
          <w:szCs w:val="24"/>
          <w:lang w:eastAsia="en-US"/>
        </w:rPr>
        <w:t xml:space="preserve">м </w:t>
      </w:r>
      <w:r w:rsidRPr="007E16D2">
        <w:rPr>
          <w:spacing w:val="24"/>
          <w:sz w:val="24"/>
          <w:szCs w:val="24"/>
          <w:lang w:eastAsia="en-US"/>
        </w:rPr>
        <w:t xml:space="preserve"> </w:t>
      </w:r>
      <w:r w:rsidRPr="007E16D2">
        <w:rPr>
          <w:sz w:val="24"/>
          <w:szCs w:val="24"/>
          <w:lang w:eastAsia="en-US"/>
        </w:rPr>
        <w:t xml:space="preserve">и </w:t>
      </w:r>
      <w:r w:rsidRPr="007E16D2">
        <w:rPr>
          <w:spacing w:val="27"/>
          <w:sz w:val="24"/>
          <w:szCs w:val="24"/>
          <w:lang w:eastAsia="en-US"/>
        </w:rPr>
        <w:t xml:space="preserve"> </w:t>
      </w:r>
      <w:r w:rsidRPr="007E16D2">
        <w:rPr>
          <w:spacing w:val="-15"/>
          <w:sz w:val="24"/>
          <w:szCs w:val="24"/>
          <w:lang w:eastAsia="en-US"/>
        </w:rPr>
        <w:t>к</w:t>
      </w:r>
      <w:r w:rsidRPr="007E16D2">
        <w:rPr>
          <w:sz w:val="24"/>
          <w:szCs w:val="24"/>
          <w:lang w:eastAsia="en-US"/>
        </w:rPr>
        <w:t>он</w:t>
      </w:r>
      <w:r w:rsidRPr="007E16D2">
        <w:rPr>
          <w:spacing w:val="4"/>
          <w:sz w:val="24"/>
          <w:szCs w:val="24"/>
          <w:lang w:eastAsia="en-US"/>
        </w:rPr>
        <w:t>к</w:t>
      </w:r>
      <w:r w:rsidRPr="007E16D2">
        <w:rPr>
          <w:sz w:val="24"/>
          <w:szCs w:val="24"/>
          <w:lang w:eastAsia="en-US"/>
        </w:rPr>
        <w:t>р</w:t>
      </w:r>
      <w:r w:rsidRPr="007E16D2">
        <w:rPr>
          <w:spacing w:val="1"/>
          <w:sz w:val="24"/>
          <w:szCs w:val="24"/>
          <w:lang w:eastAsia="en-US"/>
        </w:rPr>
        <w:t>е</w:t>
      </w:r>
      <w:r w:rsidRPr="007E16D2">
        <w:rPr>
          <w:spacing w:val="-1"/>
          <w:sz w:val="24"/>
          <w:szCs w:val="24"/>
          <w:lang w:eastAsia="en-US"/>
        </w:rPr>
        <w:t>т</w:t>
      </w:r>
      <w:r w:rsidRPr="007E16D2">
        <w:rPr>
          <w:sz w:val="24"/>
          <w:szCs w:val="24"/>
          <w:lang w:eastAsia="en-US"/>
        </w:rPr>
        <w:t>ны</w:t>
      </w:r>
      <w:r w:rsidRPr="007E16D2">
        <w:rPr>
          <w:spacing w:val="1"/>
          <w:sz w:val="24"/>
          <w:szCs w:val="24"/>
          <w:lang w:eastAsia="en-US"/>
        </w:rPr>
        <w:t>м</w:t>
      </w:r>
      <w:r w:rsidRPr="007E16D2">
        <w:rPr>
          <w:sz w:val="24"/>
          <w:szCs w:val="24"/>
          <w:lang w:eastAsia="en-US"/>
        </w:rPr>
        <w:t xml:space="preserve">и </w:t>
      </w:r>
      <w:r w:rsidRPr="007E16D2">
        <w:rPr>
          <w:spacing w:val="2"/>
          <w:sz w:val="24"/>
          <w:szCs w:val="24"/>
          <w:lang w:eastAsia="en-US"/>
        </w:rPr>
        <w:t>д</w:t>
      </w:r>
      <w:r w:rsidRPr="007E16D2">
        <w:rPr>
          <w:spacing w:val="1"/>
          <w:sz w:val="24"/>
          <w:szCs w:val="24"/>
          <w:lang w:eastAsia="en-US"/>
        </w:rPr>
        <w:t>е</w:t>
      </w:r>
      <w:r w:rsidRPr="007E16D2">
        <w:rPr>
          <w:spacing w:val="3"/>
          <w:sz w:val="24"/>
          <w:szCs w:val="24"/>
          <w:lang w:eastAsia="en-US"/>
        </w:rPr>
        <w:t>т</w:t>
      </w:r>
      <w:r w:rsidRPr="007E16D2">
        <w:rPr>
          <w:spacing w:val="6"/>
          <w:sz w:val="24"/>
          <w:szCs w:val="24"/>
          <w:lang w:eastAsia="en-US"/>
        </w:rPr>
        <w:t>а</w:t>
      </w:r>
      <w:r w:rsidRPr="007E16D2">
        <w:rPr>
          <w:sz w:val="24"/>
          <w:szCs w:val="24"/>
          <w:lang w:eastAsia="en-US"/>
        </w:rPr>
        <w:t>л</w:t>
      </w:r>
      <w:r w:rsidRPr="007E16D2">
        <w:rPr>
          <w:spacing w:val="1"/>
          <w:sz w:val="24"/>
          <w:szCs w:val="24"/>
          <w:lang w:eastAsia="en-US"/>
        </w:rPr>
        <w:t>ям</w:t>
      </w:r>
      <w:r w:rsidRPr="007E16D2">
        <w:rPr>
          <w:sz w:val="24"/>
          <w:szCs w:val="24"/>
          <w:lang w:eastAsia="en-US"/>
        </w:rPr>
        <w:t>и</w:t>
      </w:r>
      <w:r w:rsidRPr="007E16D2">
        <w:rPr>
          <w:spacing w:val="12"/>
          <w:sz w:val="24"/>
          <w:szCs w:val="24"/>
          <w:lang w:eastAsia="en-US"/>
        </w:rPr>
        <w:t xml:space="preserve"> </w:t>
      </w:r>
      <w:r w:rsidRPr="007E16D2">
        <w:rPr>
          <w:spacing w:val="-1"/>
          <w:sz w:val="24"/>
          <w:szCs w:val="24"/>
          <w:lang w:eastAsia="en-US"/>
        </w:rPr>
        <w:t>(</w:t>
      </w:r>
      <w:r w:rsidRPr="007E16D2">
        <w:rPr>
          <w:spacing w:val="1"/>
          <w:sz w:val="24"/>
          <w:szCs w:val="24"/>
          <w:lang w:eastAsia="en-US"/>
        </w:rPr>
        <w:t>с</w:t>
      </w:r>
      <w:r w:rsidRPr="007E16D2">
        <w:rPr>
          <w:sz w:val="24"/>
          <w:szCs w:val="24"/>
          <w:lang w:eastAsia="en-US"/>
        </w:rPr>
        <w:t>л</w:t>
      </w:r>
      <w:r w:rsidRPr="007E16D2">
        <w:rPr>
          <w:spacing w:val="-3"/>
          <w:sz w:val="24"/>
          <w:szCs w:val="24"/>
          <w:lang w:eastAsia="en-US"/>
        </w:rPr>
        <w:t>е</w:t>
      </w:r>
      <w:r w:rsidRPr="007E16D2">
        <w:rPr>
          <w:spacing w:val="2"/>
          <w:sz w:val="24"/>
          <w:szCs w:val="24"/>
          <w:lang w:eastAsia="en-US"/>
        </w:rPr>
        <w:t>д</w:t>
      </w:r>
      <w:r w:rsidRPr="007E16D2">
        <w:rPr>
          <w:spacing w:val="-9"/>
          <w:sz w:val="24"/>
          <w:szCs w:val="24"/>
          <w:lang w:eastAsia="en-US"/>
        </w:rPr>
        <w:t>у</w:t>
      </w:r>
      <w:r w:rsidRPr="007E16D2">
        <w:rPr>
          <w:sz w:val="24"/>
          <w:szCs w:val="24"/>
          <w:lang w:eastAsia="en-US"/>
        </w:rPr>
        <w:t>я</w:t>
      </w:r>
      <w:r w:rsidRPr="007E16D2">
        <w:rPr>
          <w:spacing w:val="12"/>
          <w:sz w:val="24"/>
          <w:szCs w:val="24"/>
          <w:lang w:eastAsia="en-US"/>
        </w:rPr>
        <w:t xml:space="preserve"> </w:t>
      </w:r>
      <w:r w:rsidRPr="007E16D2">
        <w:rPr>
          <w:sz w:val="24"/>
          <w:szCs w:val="24"/>
          <w:lang w:eastAsia="en-US"/>
        </w:rPr>
        <w:t>р</w:t>
      </w:r>
      <w:r w:rsidRPr="007E16D2">
        <w:rPr>
          <w:spacing w:val="1"/>
          <w:sz w:val="24"/>
          <w:szCs w:val="24"/>
          <w:lang w:eastAsia="en-US"/>
        </w:rPr>
        <w:t>е</w:t>
      </w:r>
      <w:r w:rsidRPr="007E16D2">
        <w:rPr>
          <w:spacing w:val="-15"/>
          <w:sz w:val="24"/>
          <w:szCs w:val="24"/>
          <w:lang w:eastAsia="en-US"/>
        </w:rPr>
        <w:t>к</w:t>
      </w:r>
      <w:r w:rsidRPr="007E16D2">
        <w:rPr>
          <w:spacing w:val="-5"/>
          <w:sz w:val="24"/>
          <w:szCs w:val="24"/>
          <w:lang w:eastAsia="en-US"/>
        </w:rPr>
        <w:t>о</w:t>
      </w:r>
      <w:r w:rsidRPr="007E16D2">
        <w:rPr>
          <w:spacing w:val="1"/>
          <w:sz w:val="24"/>
          <w:szCs w:val="24"/>
          <w:lang w:eastAsia="en-US"/>
        </w:rPr>
        <w:t>ме</w:t>
      </w:r>
      <w:r w:rsidRPr="007E16D2">
        <w:rPr>
          <w:sz w:val="24"/>
          <w:szCs w:val="24"/>
          <w:lang w:eastAsia="en-US"/>
        </w:rPr>
        <w:t>н</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ци</w:t>
      </w:r>
      <w:r w:rsidRPr="007E16D2">
        <w:rPr>
          <w:spacing w:val="1"/>
          <w:sz w:val="24"/>
          <w:szCs w:val="24"/>
          <w:lang w:eastAsia="en-US"/>
        </w:rPr>
        <w:t>ям</w:t>
      </w:r>
      <w:r w:rsidRPr="007E16D2">
        <w:rPr>
          <w:sz w:val="24"/>
          <w:szCs w:val="24"/>
          <w:lang w:eastAsia="en-US"/>
        </w:rPr>
        <w:t>,</w:t>
      </w:r>
      <w:r w:rsidRPr="007E16D2">
        <w:rPr>
          <w:spacing w:val="13"/>
          <w:sz w:val="24"/>
          <w:szCs w:val="24"/>
          <w:lang w:eastAsia="en-US"/>
        </w:rPr>
        <w:t xml:space="preserve"> </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нн</w:t>
      </w:r>
      <w:r w:rsidRPr="007E16D2">
        <w:rPr>
          <w:spacing w:val="-4"/>
          <w:sz w:val="24"/>
          <w:szCs w:val="24"/>
          <w:lang w:eastAsia="en-US"/>
        </w:rPr>
        <w:t>ы</w:t>
      </w:r>
      <w:r w:rsidRPr="007E16D2">
        <w:rPr>
          <w:sz w:val="24"/>
          <w:szCs w:val="24"/>
          <w:lang w:eastAsia="en-US"/>
        </w:rPr>
        <w:t>м</w:t>
      </w:r>
      <w:r w:rsidRPr="007E16D2">
        <w:rPr>
          <w:spacing w:val="12"/>
          <w:sz w:val="24"/>
          <w:szCs w:val="24"/>
          <w:lang w:eastAsia="en-US"/>
        </w:rPr>
        <w:t xml:space="preserve"> </w:t>
      </w:r>
      <w:r w:rsidRPr="007E16D2">
        <w:rPr>
          <w:sz w:val="24"/>
          <w:szCs w:val="24"/>
          <w:lang w:eastAsia="en-US"/>
        </w:rPr>
        <w:t>пр</w:t>
      </w:r>
      <w:r w:rsidRPr="007E16D2">
        <w:rPr>
          <w:spacing w:val="1"/>
          <w:sz w:val="24"/>
          <w:szCs w:val="24"/>
          <w:lang w:eastAsia="en-US"/>
        </w:rPr>
        <w:t>е</w:t>
      </w:r>
      <w:r w:rsidRPr="007E16D2">
        <w:rPr>
          <w:sz w:val="24"/>
          <w:szCs w:val="24"/>
          <w:lang w:eastAsia="en-US"/>
        </w:rPr>
        <w:t>п</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а</w:t>
      </w:r>
      <w:r w:rsidRPr="007E16D2">
        <w:rPr>
          <w:spacing w:val="-6"/>
          <w:sz w:val="24"/>
          <w:szCs w:val="24"/>
          <w:lang w:eastAsia="en-US"/>
        </w:rPr>
        <w:t>в</w:t>
      </w:r>
      <w:r w:rsidRPr="007E16D2">
        <w:rPr>
          <w:spacing w:val="-3"/>
          <w:sz w:val="24"/>
          <w:szCs w:val="24"/>
          <w:lang w:eastAsia="en-US"/>
        </w:rPr>
        <w:t>а</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1"/>
          <w:sz w:val="24"/>
          <w:szCs w:val="24"/>
          <w:lang w:eastAsia="en-US"/>
        </w:rPr>
        <w:t>е</w:t>
      </w:r>
      <w:r w:rsidRPr="007E16D2">
        <w:rPr>
          <w:sz w:val="24"/>
          <w:szCs w:val="24"/>
          <w:lang w:eastAsia="en-US"/>
        </w:rPr>
        <w:t>м</w:t>
      </w:r>
      <w:r w:rsidRPr="007E16D2">
        <w:rPr>
          <w:spacing w:val="11"/>
          <w:sz w:val="24"/>
          <w:szCs w:val="24"/>
          <w:lang w:eastAsia="en-US"/>
        </w:rPr>
        <w:t xml:space="preserve"> </w:t>
      </w:r>
      <w:r w:rsidRPr="007E16D2">
        <w:rPr>
          <w:sz w:val="24"/>
          <w:szCs w:val="24"/>
          <w:lang w:eastAsia="en-US"/>
        </w:rPr>
        <w:t>на</w:t>
      </w:r>
      <w:r w:rsidRPr="007E16D2">
        <w:rPr>
          <w:spacing w:val="11"/>
          <w:sz w:val="24"/>
          <w:szCs w:val="24"/>
          <w:lang w:eastAsia="en-US"/>
        </w:rPr>
        <w:t xml:space="preserve"> </w:t>
      </w:r>
      <w:r w:rsidRPr="007E16D2">
        <w:rPr>
          <w:sz w:val="24"/>
          <w:szCs w:val="24"/>
          <w:lang w:eastAsia="en-US"/>
        </w:rPr>
        <w:t>уро</w:t>
      </w:r>
      <w:r w:rsidRPr="007E16D2">
        <w:rPr>
          <w:spacing w:val="-6"/>
          <w:sz w:val="24"/>
          <w:szCs w:val="24"/>
          <w:lang w:eastAsia="en-US"/>
        </w:rPr>
        <w:t>к</w:t>
      </w:r>
      <w:r w:rsidRPr="007E16D2">
        <w:rPr>
          <w:spacing w:val="1"/>
          <w:sz w:val="24"/>
          <w:szCs w:val="24"/>
          <w:lang w:eastAsia="en-US"/>
        </w:rPr>
        <w:t>е</w:t>
      </w:r>
      <w:r w:rsidRPr="007E16D2">
        <w:rPr>
          <w:spacing w:val="-1"/>
          <w:sz w:val="24"/>
          <w:szCs w:val="24"/>
          <w:lang w:eastAsia="en-US"/>
        </w:rPr>
        <w:t>)</w:t>
      </w:r>
      <w:r w:rsidRPr="007E16D2">
        <w:rPr>
          <w:sz w:val="24"/>
          <w:szCs w:val="24"/>
          <w:lang w:eastAsia="en-US"/>
        </w:rPr>
        <w:t>,</w:t>
      </w:r>
      <w:r w:rsidRPr="007E16D2">
        <w:rPr>
          <w:spacing w:val="11"/>
          <w:sz w:val="24"/>
          <w:szCs w:val="24"/>
          <w:lang w:eastAsia="en-US"/>
        </w:rPr>
        <w:t xml:space="preserve"> </w:t>
      </w:r>
      <w:r w:rsidRPr="007E16D2">
        <w:rPr>
          <w:spacing w:val="2"/>
          <w:sz w:val="24"/>
          <w:szCs w:val="24"/>
          <w:lang w:eastAsia="en-US"/>
        </w:rPr>
        <w:t>д</w:t>
      </w:r>
      <w:r w:rsidRPr="007E16D2">
        <w:rPr>
          <w:sz w:val="24"/>
          <w:szCs w:val="24"/>
          <w:lang w:eastAsia="en-US"/>
        </w:rPr>
        <w:t>о</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ние произ</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ния</w:t>
      </w:r>
      <w:r w:rsidRPr="007E16D2">
        <w:rPr>
          <w:spacing w:val="36"/>
          <w:sz w:val="24"/>
          <w:szCs w:val="24"/>
          <w:lang w:eastAsia="en-US"/>
        </w:rPr>
        <w:t xml:space="preserve"> </w:t>
      </w:r>
      <w:r w:rsidRPr="007E16D2">
        <w:rPr>
          <w:spacing w:val="2"/>
          <w:sz w:val="24"/>
          <w:szCs w:val="24"/>
          <w:lang w:eastAsia="en-US"/>
        </w:rPr>
        <w:t>д</w:t>
      </w:r>
      <w:r w:rsidRPr="007E16D2">
        <w:rPr>
          <w:sz w:val="24"/>
          <w:szCs w:val="24"/>
          <w:lang w:eastAsia="en-US"/>
        </w:rPr>
        <w:t>о</w:t>
      </w:r>
      <w:r w:rsidRPr="007E16D2">
        <w:rPr>
          <w:spacing w:val="38"/>
          <w:sz w:val="24"/>
          <w:szCs w:val="24"/>
          <w:lang w:eastAsia="en-US"/>
        </w:rPr>
        <w:t xml:space="preserve"> </w:t>
      </w:r>
      <w:r w:rsidRPr="007E16D2">
        <w:rPr>
          <w:spacing w:val="-15"/>
          <w:sz w:val="24"/>
          <w:szCs w:val="24"/>
          <w:lang w:eastAsia="en-US"/>
        </w:rPr>
        <w:t>к</w:t>
      </w:r>
      <w:r w:rsidRPr="007E16D2">
        <w:rPr>
          <w:sz w:val="24"/>
          <w:szCs w:val="24"/>
          <w:lang w:eastAsia="en-US"/>
        </w:rPr>
        <w:t>онц</w:t>
      </w:r>
      <w:r w:rsidRPr="007E16D2">
        <w:rPr>
          <w:spacing w:val="6"/>
          <w:sz w:val="24"/>
          <w:szCs w:val="24"/>
          <w:lang w:eastAsia="en-US"/>
        </w:rPr>
        <w:t>е</w:t>
      </w:r>
      <w:r w:rsidRPr="007E16D2">
        <w:rPr>
          <w:spacing w:val="-5"/>
          <w:sz w:val="24"/>
          <w:szCs w:val="24"/>
          <w:lang w:eastAsia="en-US"/>
        </w:rPr>
        <w:t>р</w:t>
      </w:r>
      <w:r w:rsidRPr="007E16D2">
        <w:rPr>
          <w:spacing w:val="-1"/>
          <w:sz w:val="24"/>
          <w:szCs w:val="24"/>
          <w:lang w:eastAsia="en-US"/>
        </w:rPr>
        <w:t>т</w:t>
      </w:r>
      <w:r w:rsidRPr="007E16D2">
        <w:rPr>
          <w:spacing w:val="4"/>
          <w:sz w:val="24"/>
          <w:szCs w:val="24"/>
          <w:lang w:eastAsia="en-US"/>
        </w:rPr>
        <w:t>н</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34"/>
          <w:sz w:val="24"/>
          <w:szCs w:val="24"/>
          <w:lang w:eastAsia="en-US"/>
        </w:rPr>
        <w:t xml:space="preserve"> </w:t>
      </w:r>
      <w:r w:rsidRPr="007E16D2">
        <w:rPr>
          <w:spacing w:val="-2"/>
          <w:sz w:val="24"/>
          <w:szCs w:val="24"/>
          <w:lang w:eastAsia="en-US"/>
        </w:rPr>
        <w:t>в</w:t>
      </w:r>
      <w:r w:rsidRPr="007E16D2">
        <w:rPr>
          <w:sz w:val="24"/>
          <w:szCs w:val="24"/>
          <w:lang w:eastAsia="en-US"/>
        </w:rPr>
        <w:t>и</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w:t>
      </w:r>
      <w:r w:rsidRPr="007E16D2">
        <w:rPr>
          <w:spacing w:val="38"/>
          <w:sz w:val="24"/>
          <w:szCs w:val="24"/>
          <w:lang w:eastAsia="en-US"/>
        </w:rPr>
        <w:t xml:space="preserve"> </w:t>
      </w:r>
      <w:r w:rsidRPr="007E16D2">
        <w:rPr>
          <w:sz w:val="24"/>
          <w:szCs w:val="24"/>
          <w:lang w:eastAsia="en-US"/>
        </w:rPr>
        <w:t>п</w:t>
      </w:r>
      <w:r w:rsidRPr="007E16D2">
        <w:rPr>
          <w:spacing w:val="5"/>
          <w:sz w:val="24"/>
          <w:szCs w:val="24"/>
          <w:lang w:eastAsia="en-US"/>
        </w:rPr>
        <w:t>р</w:t>
      </w:r>
      <w:r w:rsidRPr="007E16D2">
        <w:rPr>
          <w:sz w:val="24"/>
          <w:szCs w:val="24"/>
          <w:lang w:eastAsia="en-US"/>
        </w:rPr>
        <w:t>ои</w:t>
      </w:r>
      <w:r w:rsidRPr="007E16D2">
        <w:rPr>
          <w:spacing w:val="1"/>
          <w:sz w:val="24"/>
          <w:szCs w:val="24"/>
          <w:lang w:eastAsia="en-US"/>
        </w:rPr>
        <w:t>г</w:t>
      </w:r>
      <w:r w:rsidRPr="007E16D2">
        <w:rPr>
          <w:sz w:val="24"/>
          <w:szCs w:val="24"/>
          <w:lang w:eastAsia="en-US"/>
        </w:rPr>
        <w:t>ры</w:t>
      </w:r>
      <w:r w:rsidRPr="007E16D2">
        <w:rPr>
          <w:spacing w:val="-6"/>
          <w:sz w:val="24"/>
          <w:szCs w:val="24"/>
          <w:lang w:eastAsia="en-US"/>
        </w:rPr>
        <w:t>в</w:t>
      </w:r>
      <w:r w:rsidRPr="007E16D2">
        <w:rPr>
          <w:spacing w:val="6"/>
          <w:sz w:val="24"/>
          <w:szCs w:val="24"/>
          <w:lang w:eastAsia="en-US"/>
        </w:rPr>
        <w:t>а</w:t>
      </w:r>
      <w:r w:rsidRPr="007E16D2">
        <w:rPr>
          <w:sz w:val="24"/>
          <w:szCs w:val="24"/>
          <w:lang w:eastAsia="en-US"/>
        </w:rPr>
        <w:t>ние</w:t>
      </w:r>
      <w:r w:rsidRPr="007E16D2">
        <w:rPr>
          <w:spacing w:val="35"/>
          <w:sz w:val="24"/>
          <w:szCs w:val="24"/>
          <w:lang w:eastAsia="en-US"/>
        </w:rPr>
        <w:t xml:space="preserve"> </w:t>
      </w:r>
      <w:r w:rsidRPr="007E16D2">
        <w:rPr>
          <w:sz w:val="24"/>
          <w:szCs w:val="24"/>
          <w:lang w:eastAsia="en-US"/>
        </w:rPr>
        <w:t>про</w:t>
      </w:r>
      <w:r w:rsidRPr="007E16D2">
        <w:rPr>
          <w:spacing w:val="6"/>
          <w:sz w:val="24"/>
          <w:szCs w:val="24"/>
          <w:lang w:eastAsia="en-US"/>
        </w:rPr>
        <w:t>г</w:t>
      </w:r>
      <w:r w:rsidRPr="007E16D2">
        <w:rPr>
          <w:sz w:val="24"/>
          <w:szCs w:val="24"/>
          <w:lang w:eastAsia="en-US"/>
        </w:rPr>
        <w:t>р</w:t>
      </w:r>
      <w:r w:rsidRPr="007E16D2">
        <w:rPr>
          <w:spacing w:val="1"/>
          <w:sz w:val="24"/>
          <w:szCs w:val="24"/>
          <w:lang w:eastAsia="en-US"/>
        </w:rPr>
        <w:t>амм</w:t>
      </w:r>
      <w:r w:rsidRPr="007E16D2">
        <w:rPr>
          <w:sz w:val="24"/>
          <w:szCs w:val="24"/>
          <w:lang w:eastAsia="en-US"/>
        </w:rPr>
        <w:t>ы</w:t>
      </w:r>
      <w:r w:rsidRPr="007E16D2">
        <w:rPr>
          <w:spacing w:val="32"/>
          <w:sz w:val="24"/>
          <w:szCs w:val="24"/>
          <w:lang w:eastAsia="en-US"/>
        </w:rPr>
        <w:t xml:space="preserve"> </w:t>
      </w:r>
      <w:r w:rsidRPr="007E16D2">
        <w:rPr>
          <w:sz w:val="24"/>
          <w:szCs w:val="24"/>
          <w:lang w:eastAsia="en-US"/>
        </w:rPr>
        <w:t>ц</w:t>
      </w:r>
      <w:r w:rsidRPr="007E16D2">
        <w:rPr>
          <w:spacing w:val="1"/>
          <w:sz w:val="24"/>
          <w:szCs w:val="24"/>
          <w:lang w:eastAsia="en-US"/>
        </w:rPr>
        <w:t>е</w:t>
      </w:r>
      <w:r w:rsidRPr="007E16D2">
        <w:rPr>
          <w:sz w:val="24"/>
          <w:szCs w:val="24"/>
          <w:lang w:eastAsia="en-US"/>
        </w:rPr>
        <w:t>л</w:t>
      </w:r>
      <w:r w:rsidRPr="007E16D2">
        <w:rPr>
          <w:spacing w:val="4"/>
          <w:sz w:val="24"/>
          <w:szCs w:val="24"/>
          <w:lang w:eastAsia="en-US"/>
        </w:rPr>
        <w:t>и</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м</w:t>
      </w:r>
      <w:r w:rsidRPr="007E16D2">
        <w:rPr>
          <w:spacing w:val="35"/>
          <w:sz w:val="24"/>
          <w:szCs w:val="24"/>
          <w:lang w:eastAsia="en-US"/>
        </w:rPr>
        <w:t xml:space="preserve"> </w:t>
      </w:r>
      <w:r w:rsidRPr="007E16D2">
        <w:rPr>
          <w:sz w:val="24"/>
          <w:szCs w:val="24"/>
          <w:lang w:eastAsia="en-US"/>
        </w:rPr>
        <w:t>п</w:t>
      </w:r>
      <w:r w:rsidRPr="007E16D2">
        <w:rPr>
          <w:spacing w:val="1"/>
          <w:sz w:val="24"/>
          <w:szCs w:val="24"/>
          <w:lang w:eastAsia="en-US"/>
        </w:rPr>
        <w:t>е</w:t>
      </w:r>
      <w:r w:rsidRPr="007E16D2">
        <w:rPr>
          <w:sz w:val="24"/>
          <w:szCs w:val="24"/>
          <w:lang w:eastAsia="en-US"/>
        </w:rPr>
        <w:t>р</w:t>
      </w:r>
      <w:r w:rsidRPr="007E16D2">
        <w:rPr>
          <w:spacing w:val="-3"/>
          <w:sz w:val="24"/>
          <w:szCs w:val="24"/>
          <w:lang w:eastAsia="en-US"/>
        </w:rPr>
        <w:t>е</w:t>
      </w:r>
      <w:r w:rsidRPr="007E16D2">
        <w:rPr>
          <w:sz w:val="24"/>
          <w:szCs w:val="24"/>
          <w:lang w:eastAsia="en-US"/>
        </w:rPr>
        <w:t>д з</w:t>
      </w:r>
      <w:r w:rsidRPr="007E16D2">
        <w:rPr>
          <w:spacing w:val="-8"/>
          <w:sz w:val="24"/>
          <w:szCs w:val="24"/>
          <w:lang w:eastAsia="en-US"/>
        </w:rPr>
        <w:t>а</w:t>
      </w:r>
      <w:r w:rsidRPr="007E16D2">
        <w:rPr>
          <w:spacing w:val="-1"/>
          <w:sz w:val="24"/>
          <w:szCs w:val="24"/>
          <w:lang w:eastAsia="en-US"/>
        </w:rPr>
        <w:t>ч</w:t>
      </w:r>
      <w:r w:rsidRPr="007E16D2">
        <w:rPr>
          <w:spacing w:val="1"/>
          <w:sz w:val="24"/>
          <w:szCs w:val="24"/>
          <w:lang w:eastAsia="en-US"/>
        </w:rPr>
        <w:t>е</w:t>
      </w:r>
      <w:r w:rsidRPr="007E16D2">
        <w:rPr>
          <w:spacing w:val="-6"/>
          <w:sz w:val="24"/>
          <w:szCs w:val="24"/>
          <w:lang w:eastAsia="en-US"/>
        </w:rPr>
        <w:t>т</w:t>
      </w:r>
      <w:r w:rsidRPr="007E16D2">
        <w:rPr>
          <w:spacing w:val="-5"/>
          <w:sz w:val="24"/>
          <w:szCs w:val="24"/>
          <w:lang w:eastAsia="en-US"/>
        </w:rPr>
        <w:t>о</w:t>
      </w:r>
      <w:r w:rsidRPr="007E16D2">
        <w:rPr>
          <w:sz w:val="24"/>
          <w:szCs w:val="24"/>
          <w:lang w:eastAsia="en-US"/>
        </w:rPr>
        <w:t xml:space="preserve">м </w:t>
      </w:r>
      <w:r w:rsidRPr="007E16D2">
        <w:rPr>
          <w:spacing w:val="24"/>
          <w:sz w:val="24"/>
          <w:szCs w:val="24"/>
          <w:lang w:eastAsia="en-US"/>
        </w:rPr>
        <w:t xml:space="preserve"> </w:t>
      </w:r>
      <w:r w:rsidRPr="007E16D2">
        <w:rPr>
          <w:sz w:val="24"/>
          <w:szCs w:val="24"/>
          <w:lang w:eastAsia="en-US"/>
        </w:rPr>
        <w:t xml:space="preserve">или </w:t>
      </w:r>
      <w:r w:rsidRPr="007E16D2">
        <w:rPr>
          <w:spacing w:val="24"/>
          <w:sz w:val="24"/>
          <w:szCs w:val="24"/>
          <w:lang w:eastAsia="en-US"/>
        </w:rPr>
        <w:t xml:space="preserve"> </w:t>
      </w:r>
      <w:r w:rsidRPr="007E16D2">
        <w:rPr>
          <w:spacing w:val="-15"/>
          <w:sz w:val="24"/>
          <w:szCs w:val="24"/>
          <w:lang w:eastAsia="en-US"/>
        </w:rPr>
        <w:t>к</w:t>
      </w:r>
      <w:r w:rsidRPr="007E16D2">
        <w:rPr>
          <w:sz w:val="24"/>
          <w:szCs w:val="24"/>
          <w:lang w:eastAsia="en-US"/>
        </w:rPr>
        <w:t>онц</w:t>
      </w:r>
      <w:r w:rsidRPr="007E16D2">
        <w:rPr>
          <w:spacing w:val="6"/>
          <w:sz w:val="24"/>
          <w:szCs w:val="24"/>
          <w:lang w:eastAsia="en-US"/>
        </w:rPr>
        <w:t>е</w:t>
      </w:r>
      <w:r w:rsidRPr="007E16D2">
        <w:rPr>
          <w:spacing w:val="-5"/>
          <w:sz w:val="24"/>
          <w:szCs w:val="24"/>
          <w:lang w:eastAsia="en-US"/>
        </w:rPr>
        <w:t>р</w:t>
      </w:r>
      <w:r w:rsidRPr="007E16D2">
        <w:rPr>
          <w:spacing w:val="-6"/>
          <w:sz w:val="24"/>
          <w:szCs w:val="24"/>
          <w:lang w:eastAsia="en-US"/>
        </w:rPr>
        <w:t>т</w:t>
      </w:r>
      <w:r w:rsidRPr="007E16D2">
        <w:rPr>
          <w:spacing w:val="-5"/>
          <w:sz w:val="24"/>
          <w:szCs w:val="24"/>
          <w:lang w:eastAsia="en-US"/>
        </w:rPr>
        <w:t>о</w:t>
      </w:r>
      <w:r w:rsidRPr="007E16D2">
        <w:rPr>
          <w:spacing w:val="6"/>
          <w:sz w:val="24"/>
          <w:szCs w:val="24"/>
          <w:lang w:eastAsia="en-US"/>
        </w:rPr>
        <w:t>м</w:t>
      </w:r>
      <w:r w:rsidRPr="007E16D2">
        <w:rPr>
          <w:sz w:val="24"/>
          <w:szCs w:val="24"/>
          <w:lang w:eastAsia="en-US"/>
        </w:rPr>
        <w:t xml:space="preserve">;  </w:t>
      </w:r>
      <w:r w:rsidRPr="007E16D2">
        <w:rPr>
          <w:spacing w:val="-28"/>
          <w:sz w:val="24"/>
          <w:szCs w:val="24"/>
          <w:lang w:eastAsia="en-US"/>
        </w:rPr>
        <w:t xml:space="preserve"> </w:t>
      </w:r>
      <w:r w:rsidRPr="007E16D2">
        <w:rPr>
          <w:sz w:val="24"/>
          <w:szCs w:val="24"/>
          <w:lang w:eastAsia="en-US"/>
        </w:rPr>
        <w:t>по</w:t>
      </w:r>
      <w:r w:rsidRPr="007E16D2">
        <w:rPr>
          <w:spacing w:val="-2"/>
          <w:sz w:val="24"/>
          <w:szCs w:val="24"/>
          <w:lang w:eastAsia="en-US"/>
        </w:rPr>
        <w:t>в</w:t>
      </w:r>
      <w:r w:rsidRPr="007E16D2">
        <w:rPr>
          <w:spacing w:val="-6"/>
          <w:sz w:val="24"/>
          <w:szCs w:val="24"/>
          <w:lang w:eastAsia="en-US"/>
        </w:rPr>
        <w:t>т</w:t>
      </w:r>
      <w:r w:rsidRPr="007E16D2">
        <w:rPr>
          <w:sz w:val="24"/>
          <w:szCs w:val="24"/>
          <w:lang w:eastAsia="en-US"/>
        </w:rPr>
        <w:t>ор</w:t>
      </w:r>
      <w:r w:rsidRPr="007E16D2">
        <w:rPr>
          <w:spacing w:val="1"/>
          <w:sz w:val="24"/>
          <w:szCs w:val="24"/>
          <w:lang w:eastAsia="en-US"/>
        </w:rPr>
        <w:t>е</w:t>
      </w:r>
      <w:r w:rsidRPr="007E16D2">
        <w:rPr>
          <w:spacing w:val="4"/>
          <w:sz w:val="24"/>
          <w:szCs w:val="24"/>
          <w:lang w:eastAsia="en-US"/>
        </w:rPr>
        <w:t>н</w:t>
      </w:r>
      <w:r w:rsidRPr="007E16D2">
        <w:rPr>
          <w:sz w:val="24"/>
          <w:szCs w:val="24"/>
          <w:lang w:eastAsia="en-US"/>
        </w:rPr>
        <w:t xml:space="preserve">ие </w:t>
      </w:r>
      <w:r w:rsidRPr="007E16D2">
        <w:rPr>
          <w:spacing w:val="26"/>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е</w:t>
      </w:r>
      <w:r w:rsidRPr="007E16D2">
        <w:rPr>
          <w:sz w:val="24"/>
          <w:szCs w:val="24"/>
          <w:lang w:eastAsia="en-US"/>
        </w:rPr>
        <w:t xml:space="preserve">е </w:t>
      </w:r>
      <w:r w:rsidRPr="007E16D2">
        <w:rPr>
          <w:spacing w:val="22"/>
          <w:sz w:val="24"/>
          <w:szCs w:val="24"/>
          <w:lang w:eastAsia="en-US"/>
        </w:rPr>
        <w:t xml:space="preserve"> </w:t>
      </w:r>
      <w:r w:rsidRPr="007E16D2">
        <w:rPr>
          <w:sz w:val="24"/>
          <w:szCs w:val="24"/>
          <w:lang w:eastAsia="en-US"/>
        </w:rPr>
        <w:t>прой</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нн</w:t>
      </w:r>
      <w:r w:rsidRPr="007E16D2">
        <w:rPr>
          <w:spacing w:val="5"/>
          <w:sz w:val="24"/>
          <w:szCs w:val="24"/>
          <w:lang w:eastAsia="en-US"/>
        </w:rPr>
        <w:t>ы</w:t>
      </w:r>
      <w:r w:rsidRPr="007E16D2">
        <w:rPr>
          <w:sz w:val="24"/>
          <w:szCs w:val="24"/>
          <w:lang w:eastAsia="en-US"/>
        </w:rPr>
        <w:t xml:space="preserve">х </w:t>
      </w:r>
      <w:r w:rsidRPr="007E16D2">
        <w:rPr>
          <w:spacing w:val="18"/>
          <w:sz w:val="24"/>
          <w:szCs w:val="24"/>
          <w:lang w:eastAsia="en-US"/>
        </w:rPr>
        <w:t xml:space="preserve"> </w:t>
      </w:r>
      <w:r w:rsidRPr="007E16D2">
        <w:rPr>
          <w:sz w:val="24"/>
          <w:szCs w:val="24"/>
          <w:lang w:eastAsia="en-US"/>
        </w:rPr>
        <w:t>произ</w:t>
      </w:r>
      <w:r w:rsidRPr="007E16D2">
        <w:rPr>
          <w:spacing w:val="3"/>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 xml:space="preserve">ний. </w:t>
      </w:r>
      <w:r w:rsidRPr="007E16D2">
        <w:rPr>
          <w:spacing w:val="20"/>
          <w:sz w:val="24"/>
          <w:szCs w:val="24"/>
          <w:lang w:eastAsia="en-US"/>
        </w:rPr>
        <w:t xml:space="preserve"> </w:t>
      </w:r>
      <w:r w:rsidRPr="007E16D2">
        <w:rPr>
          <w:spacing w:val="-3"/>
          <w:sz w:val="24"/>
          <w:szCs w:val="24"/>
          <w:lang w:eastAsia="en-US"/>
        </w:rPr>
        <w:t>В</w:t>
      </w:r>
      <w:r w:rsidRPr="007E16D2">
        <w:rPr>
          <w:spacing w:val="6"/>
          <w:sz w:val="24"/>
          <w:szCs w:val="24"/>
          <w:lang w:eastAsia="en-US"/>
        </w:rPr>
        <w:t>с</w:t>
      </w:r>
      <w:r w:rsidRPr="007E16D2">
        <w:rPr>
          <w:sz w:val="24"/>
          <w:szCs w:val="24"/>
          <w:lang w:eastAsia="en-US"/>
        </w:rPr>
        <w:t>е р</w:t>
      </w:r>
      <w:r w:rsidRPr="007E16D2">
        <w:rPr>
          <w:spacing w:val="1"/>
          <w:sz w:val="24"/>
          <w:szCs w:val="24"/>
          <w:lang w:eastAsia="en-US"/>
        </w:rPr>
        <w:t>е</w:t>
      </w:r>
      <w:r w:rsidRPr="007E16D2">
        <w:rPr>
          <w:spacing w:val="-15"/>
          <w:sz w:val="24"/>
          <w:szCs w:val="24"/>
          <w:lang w:eastAsia="en-US"/>
        </w:rPr>
        <w:t>к</w:t>
      </w:r>
      <w:r w:rsidRPr="007E16D2">
        <w:rPr>
          <w:spacing w:val="-5"/>
          <w:sz w:val="24"/>
          <w:szCs w:val="24"/>
          <w:lang w:eastAsia="en-US"/>
        </w:rPr>
        <w:t>о</w:t>
      </w:r>
      <w:r w:rsidRPr="007E16D2">
        <w:rPr>
          <w:spacing w:val="1"/>
          <w:sz w:val="24"/>
          <w:szCs w:val="24"/>
          <w:lang w:eastAsia="en-US"/>
        </w:rPr>
        <w:t>ме</w:t>
      </w:r>
      <w:r w:rsidRPr="007E16D2">
        <w:rPr>
          <w:sz w:val="24"/>
          <w:szCs w:val="24"/>
          <w:lang w:eastAsia="en-US"/>
        </w:rPr>
        <w:t>н</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ции</w:t>
      </w:r>
      <w:r w:rsidRPr="007E16D2">
        <w:rPr>
          <w:sz w:val="24"/>
          <w:szCs w:val="24"/>
          <w:lang w:eastAsia="en-US"/>
        </w:rPr>
        <w:tab/>
        <w:t>по</w:t>
      </w:r>
      <w:r w:rsidRPr="007E16D2">
        <w:rPr>
          <w:sz w:val="24"/>
          <w:szCs w:val="24"/>
          <w:lang w:eastAsia="en-US"/>
        </w:rPr>
        <w:tab/>
      </w:r>
      <w:r w:rsidRPr="007E16D2">
        <w:rPr>
          <w:spacing w:val="2"/>
          <w:sz w:val="24"/>
          <w:szCs w:val="24"/>
          <w:lang w:eastAsia="en-US"/>
        </w:rPr>
        <w:t>д</w:t>
      </w:r>
      <w:r w:rsidRPr="007E16D2">
        <w:rPr>
          <w:spacing w:val="-5"/>
          <w:sz w:val="24"/>
          <w:szCs w:val="24"/>
          <w:lang w:eastAsia="en-US"/>
        </w:rPr>
        <w:t>о</w:t>
      </w:r>
      <w:r w:rsidRPr="007E16D2">
        <w:rPr>
          <w:spacing w:val="1"/>
          <w:sz w:val="24"/>
          <w:szCs w:val="24"/>
          <w:lang w:eastAsia="en-US"/>
        </w:rPr>
        <w:t>маш</w:t>
      </w:r>
      <w:r w:rsidRPr="007E16D2">
        <w:rPr>
          <w:sz w:val="24"/>
          <w:szCs w:val="24"/>
          <w:lang w:eastAsia="en-US"/>
        </w:rPr>
        <w:t>н</w:t>
      </w:r>
      <w:r w:rsidRPr="007E16D2">
        <w:rPr>
          <w:spacing w:val="1"/>
          <w:sz w:val="24"/>
          <w:szCs w:val="24"/>
          <w:lang w:eastAsia="en-US"/>
        </w:rPr>
        <w:t>е</w:t>
      </w:r>
      <w:r w:rsidR="009B544A">
        <w:rPr>
          <w:sz w:val="24"/>
          <w:szCs w:val="24"/>
          <w:lang w:eastAsia="en-US"/>
        </w:rPr>
        <w:t xml:space="preserve">й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1"/>
          <w:sz w:val="24"/>
          <w:szCs w:val="24"/>
          <w:lang w:eastAsia="en-US"/>
        </w:rPr>
        <w:t>т</w:t>
      </w:r>
      <w:r w:rsidR="009B544A">
        <w:rPr>
          <w:sz w:val="24"/>
          <w:szCs w:val="24"/>
          <w:lang w:eastAsia="en-US"/>
        </w:rPr>
        <w:t xml:space="preserve">е </w:t>
      </w:r>
      <w:r w:rsidRPr="007E16D2">
        <w:rPr>
          <w:sz w:val="24"/>
          <w:szCs w:val="24"/>
          <w:lang w:eastAsia="en-US"/>
        </w:rPr>
        <w:t>в ин</w:t>
      </w:r>
      <w:r w:rsidRPr="007E16D2">
        <w:rPr>
          <w:spacing w:val="2"/>
          <w:sz w:val="24"/>
          <w:szCs w:val="24"/>
          <w:lang w:eastAsia="en-US"/>
        </w:rPr>
        <w:t>д</w:t>
      </w:r>
      <w:r w:rsidRPr="007E16D2">
        <w:rPr>
          <w:sz w:val="24"/>
          <w:szCs w:val="24"/>
          <w:lang w:eastAsia="en-US"/>
        </w:rPr>
        <w:t>и</w:t>
      </w:r>
      <w:r w:rsidRPr="007E16D2">
        <w:rPr>
          <w:spacing w:val="-2"/>
          <w:sz w:val="24"/>
          <w:szCs w:val="24"/>
          <w:lang w:eastAsia="en-US"/>
        </w:rPr>
        <w:t>в</w:t>
      </w:r>
      <w:r w:rsidRPr="007E16D2">
        <w:rPr>
          <w:sz w:val="24"/>
          <w:szCs w:val="24"/>
          <w:lang w:eastAsia="en-US"/>
        </w:rPr>
        <w:t>и</w:t>
      </w:r>
      <w:r w:rsidRPr="007E16D2">
        <w:rPr>
          <w:spacing w:val="7"/>
          <w:sz w:val="24"/>
          <w:szCs w:val="24"/>
          <w:lang w:eastAsia="en-US"/>
        </w:rPr>
        <w:t>д</w:t>
      </w:r>
      <w:r w:rsidRPr="007E16D2">
        <w:rPr>
          <w:spacing w:val="-9"/>
          <w:sz w:val="24"/>
          <w:szCs w:val="24"/>
          <w:lang w:eastAsia="en-US"/>
        </w:rPr>
        <w:t>у</w:t>
      </w:r>
      <w:r w:rsidRPr="007E16D2">
        <w:rPr>
          <w:spacing w:val="6"/>
          <w:sz w:val="24"/>
          <w:szCs w:val="24"/>
          <w:lang w:eastAsia="en-US"/>
        </w:rPr>
        <w:t>а</w:t>
      </w:r>
      <w:r w:rsidRPr="007E16D2">
        <w:rPr>
          <w:sz w:val="24"/>
          <w:szCs w:val="24"/>
          <w:lang w:eastAsia="en-US"/>
        </w:rPr>
        <w:t>л</w:t>
      </w:r>
      <w:r w:rsidRPr="007E16D2">
        <w:rPr>
          <w:spacing w:val="3"/>
          <w:sz w:val="24"/>
          <w:szCs w:val="24"/>
          <w:lang w:eastAsia="en-US"/>
        </w:rPr>
        <w:t>ь</w:t>
      </w:r>
      <w:r w:rsidRPr="007E16D2">
        <w:rPr>
          <w:sz w:val="24"/>
          <w:szCs w:val="24"/>
          <w:lang w:eastAsia="en-US"/>
        </w:rPr>
        <w:t>н</w:t>
      </w:r>
      <w:r w:rsidRPr="007E16D2">
        <w:rPr>
          <w:spacing w:val="-5"/>
          <w:sz w:val="24"/>
          <w:szCs w:val="24"/>
          <w:lang w:eastAsia="en-US"/>
        </w:rPr>
        <w:t>о</w:t>
      </w:r>
      <w:r w:rsidRPr="007E16D2">
        <w:rPr>
          <w:sz w:val="24"/>
          <w:szCs w:val="24"/>
          <w:lang w:eastAsia="en-US"/>
        </w:rPr>
        <w:t>м</w:t>
      </w:r>
      <w:r w:rsidRPr="007E16D2">
        <w:rPr>
          <w:sz w:val="24"/>
          <w:szCs w:val="24"/>
          <w:lang w:eastAsia="en-US"/>
        </w:rPr>
        <w:tab/>
        <w:t>пор</w:t>
      </w:r>
      <w:r w:rsidRPr="007E16D2">
        <w:rPr>
          <w:spacing w:val="1"/>
          <w:sz w:val="24"/>
          <w:szCs w:val="24"/>
          <w:lang w:eastAsia="en-US"/>
        </w:rPr>
        <w:t>я</w:t>
      </w:r>
      <w:r w:rsidRPr="007E16D2">
        <w:rPr>
          <w:spacing w:val="2"/>
          <w:sz w:val="24"/>
          <w:szCs w:val="24"/>
          <w:lang w:eastAsia="en-US"/>
        </w:rPr>
        <w:t>д</w:t>
      </w:r>
      <w:r w:rsidRPr="007E16D2">
        <w:rPr>
          <w:spacing w:val="-6"/>
          <w:sz w:val="24"/>
          <w:szCs w:val="24"/>
          <w:lang w:eastAsia="en-US"/>
        </w:rPr>
        <w:t>к</w:t>
      </w:r>
      <w:r w:rsidRPr="007E16D2">
        <w:rPr>
          <w:sz w:val="24"/>
          <w:szCs w:val="24"/>
          <w:lang w:eastAsia="en-US"/>
        </w:rPr>
        <w:t xml:space="preserve">е </w:t>
      </w:r>
      <w:r w:rsidRPr="007E16D2">
        <w:rPr>
          <w:spacing w:val="2"/>
          <w:sz w:val="24"/>
          <w:szCs w:val="24"/>
          <w:lang w:eastAsia="en-US"/>
        </w:rPr>
        <w:t>д</w:t>
      </w:r>
      <w:r w:rsidRPr="007E16D2">
        <w:rPr>
          <w:spacing w:val="1"/>
          <w:sz w:val="24"/>
          <w:szCs w:val="24"/>
          <w:lang w:eastAsia="en-US"/>
        </w:rPr>
        <w:t>ае</w:t>
      </w:r>
      <w:r w:rsidRPr="007E16D2">
        <w:rPr>
          <w:sz w:val="24"/>
          <w:szCs w:val="24"/>
          <w:lang w:eastAsia="en-US"/>
        </w:rPr>
        <w:t>т пр</w:t>
      </w:r>
      <w:r w:rsidRPr="007E16D2">
        <w:rPr>
          <w:spacing w:val="1"/>
          <w:sz w:val="24"/>
          <w:szCs w:val="24"/>
          <w:lang w:eastAsia="en-US"/>
        </w:rPr>
        <w:t>е</w:t>
      </w:r>
      <w:r w:rsidRPr="007E16D2">
        <w:rPr>
          <w:sz w:val="24"/>
          <w:szCs w:val="24"/>
          <w:lang w:eastAsia="en-US"/>
        </w:rPr>
        <w:t>п</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а</w:t>
      </w:r>
      <w:r w:rsidRPr="007E16D2">
        <w:rPr>
          <w:spacing w:val="-2"/>
          <w:sz w:val="24"/>
          <w:szCs w:val="24"/>
          <w:lang w:eastAsia="en-US"/>
        </w:rPr>
        <w:t>в</w:t>
      </w:r>
      <w:r w:rsidRPr="007E16D2">
        <w:rPr>
          <w:spacing w:val="-8"/>
          <w:sz w:val="24"/>
          <w:szCs w:val="24"/>
          <w:lang w:eastAsia="en-US"/>
        </w:rPr>
        <w:t>а</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z w:val="24"/>
          <w:szCs w:val="24"/>
          <w:lang w:eastAsia="en-US"/>
        </w:rPr>
        <w:t>ь и</w:t>
      </w:r>
      <w:r w:rsidRPr="007E16D2">
        <w:rPr>
          <w:spacing w:val="1"/>
          <w:sz w:val="24"/>
          <w:szCs w:val="24"/>
          <w:lang w:eastAsia="en-US"/>
        </w:rPr>
        <w:t xml:space="preserve"> </w:t>
      </w:r>
      <w:r w:rsidRPr="007E16D2">
        <w:rPr>
          <w:spacing w:val="2"/>
          <w:sz w:val="24"/>
          <w:szCs w:val="24"/>
          <w:lang w:eastAsia="en-US"/>
        </w:rPr>
        <w:t>ф</w:t>
      </w:r>
      <w:r w:rsidRPr="007E16D2">
        <w:rPr>
          <w:sz w:val="24"/>
          <w:szCs w:val="24"/>
          <w:lang w:eastAsia="en-US"/>
        </w:rPr>
        <w:t>и</w:t>
      </w:r>
      <w:r w:rsidRPr="007E16D2">
        <w:rPr>
          <w:spacing w:val="-6"/>
          <w:sz w:val="24"/>
          <w:szCs w:val="24"/>
          <w:lang w:eastAsia="en-US"/>
        </w:rPr>
        <w:t>к</w:t>
      </w:r>
      <w:r w:rsidRPr="007E16D2">
        <w:rPr>
          <w:spacing w:val="1"/>
          <w:sz w:val="24"/>
          <w:szCs w:val="24"/>
          <w:lang w:eastAsia="en-US"/>
        </w:rPr>
        <w:t>с</w:t>
      </w:r>
      <w:r w:rsidRPr="007E16D2">
        <w:rPr>
          <w:sz w:val="24"/>
          <w:szCs w:val="24"/>
          <w:lang w:eastAsia="en-US"/>
        </w:rPr>
        <w:t>ир</w:t>
      </w:r>
      <w:r w:rsidRPr="007E16D2">
        <w:rPr>
          <w:spacing w:val="-9"/>
          <w:sz w:val="24"/>
          <w:szCs w:val="24"/>
          <w:lang w:eastAsia="en-US"/>
        </w:rPr>
        <w:t>у</w:t>
      </w:r>
      <w:r w:rsidRPr="007E16D2">
        <w:rPr>
          <w:spacing w:val="1"/>
          <w:sz w:val="24"/>
          <w:szCs w:val="24"/>
          <w:lang w:eastAsia="en-US"/>
        </w:rPr>
        <w:t>е</w:t>
      </w:r>
      <w:r w:rsidRPr="007E16D2">
        <w:rPr>
          <w:sz w:val="24"/>
          <w:szCs w:val="24"/>
          <w:lang w:eastAsia="en-US"/>
        </w:rPr>
        <w:t>т</w:t>
      </w:r>
      <w:r w:rsidRPr="007E16D2">
        <w:rPr>
          <w:spacing w:val="-1"/>
          <w:sz w:val="24"/>
          <w:szCs w:val="24"/>
          <w:lang w:eastAsia="en-US"/>
        </w:rPr>
        <w:t xml:space="preserve"> </w:t>
      </w:r>
      <w:r w:rsidRPr="007E16D2">
        <w:rPr>
          <w:spacing w:val="4"/>
          <w:sz w:val="24"/>
          <w:szCs w:val="24"/>
          <w:lang w:eastAsia="en-US"/>
        </w:rPr>
        <w:t>и</w:t>
      </w:r>
      <w:r w:rsidRPr="007E16D2">
        <w:rPr>
          <w:spacing w:val="-5"/>
          <w:sz w:val="24"/>
          <w:szCs w:val="24"/>
          <w:lang w:eastAsia="en-US"/>
        </w:rPr>
        <w:t>х</w:t>
      </w:r>
      <w:r w:rsidRPr="007E16D2">
        <w:rPr>
          <w:sz w:val="24"/>
          <w:szCs w:val="24"/>
          <w:lang w:eastAsia="en-US"/>
        </w:rPr>
        <w:t>,</w:t>
      </w:r>
      <w:r w:rsidRPr="007E16D2">
        <w:rPr>
          <w:spacing w:val="3"/>
          <w:sz w:val="24"/>
          <w:szCs w:val="24"/>
          <w:lang w:eastAsia="en-US"/>
        </w:rPr>
        <w:t xml:space="preserve"> </w:t>
      </w:r>
      <w:r w:rsidRPr="007E16D2">
        <w:rPr>
          <w:sz w:val="24"/>
          <w:szCs w:val="24"/>
          <w:lang w:eastAsia="en-US"/>
        </w:rPr>
        <w:t>в</w:t>
      </w:r>
      <w:r w:rsidRPr="007E16D2">
        <w:rPr>
          <w:spacing w:val="-1"/>
          <w:sz w:val="24"/>
          <w:szCs w:val="24"/>
          <w:lang w:eastAsia="en-US"/>
        </w:rPr>
        <w:t xml:space="preserve"> </w:t>
      </w:r>
      <w:r w:rsidRPr="007E16D2">
        <w:rPr>
          <w:spacing w:val="1"/>
          <w:sz w:val="24"/>
          <w:szCs w:val="24"/>
          <w:lang w:eastAsia="en-US"/>
        </w:rPr>
        <w:t>с</w:t>
      </w:r>
      <w:r w:rsidRPr="007E16D2">
        <w:rPr>
          <w:spacing w:val="5"/>
          <w:sz w:val="24"/>
          <w:szCs w:val="24"/>
          <w:lang w:eastAsia="en-US"/>
        </w:rPr>
        <w:t>л</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а</w:t>
      </w:r>
      <w:r w:rsidRPr="007E16D2">
        <w:rPr>
          <w:sz w:val="24"/>
          <w:szCs w:val="24"/>
          <w:lang w:eastAsia="en-US"/>
        </w:rPr>
        <w:t>е</w:t>
      </w:r>
      <w:r w:rsidRPr="007E16D2">
        <w:rPr>
          <w:spacing w:val="2"/>
          <w:sz w:val="24"/>
          <w:szCs w:val="24"/>
          <w:lang w:eastAsia="en-US"/>
        </w:rPr>
        <w:t xml:space="preserve"> </w:t>
      </w:r>
      <w:r w:rsidRPr="007E16D2">
        <w:rPr>
          <w:sz w:val="24"/>
          <w:szCs w:val="24"/>
          <w:lang w:eastAsia="en-US"/>
        </w:rPr>
        <w:t>н</w:t>
      </w:r>
      <w:r w:rsidRPr="007E16D2">
        <w:rPr>
          <w:spacing w:val="1"/>
          <w:sz w:val="24"/>
          <w:szCs w:val="24"/>
          <w:lang w:eastAsia="en-US"/>
        </w:rPr>
        <w:t>е</w:t>
      </w:r>
      <w:r w:rsidRPr="007E16D2">
        <w:rPr>
          <w:sz w:val="24"/>
          <w:szCs w:val="24"/>
          <w:lang w:eastAsia="en-US"/>
        </w:rPr>
        <w:t>о</w:t>
      </w:r>
      <w:r w:rsidRPr="007E16D2">
        <w:rPr>
          <w:spacing w:val="-7"/>
          <w:sz w:val="24"/>
          <w:szCs w:val="24"/>
          <w:lang w:eastAsia="en-US"/>
        </w:rPr>
        <w:t>б</w:t>
      </w:r>
      <w:r w:rsidRPr="007E16D2">
        <w:rPr>
          <w:spacing w:val="-14"/>
          <w:sz w:val="24"/>
          <w:szCs w:val="24"/>
          <w:lang w:eastAsia="en-US"/>
        </w:rPr>
        <w:t>х</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6"/>
          <w:sz w:val="24"/>
          <w:szCs w:val="24"/>
          <w:lang w:eastAsia="en-US"/>
        </w:rPr>
        <w:t>м</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и,</w:t>
      </w:r>
      <w:r w:rsidRPr="007E16D2">
        <w:rPr>
          <w:spacing w:val="3"/>
          <w:sz w:val="24"/>
          <w:szCs w:val="24"/>
          <w:lang w:eastAsia="en-US"/>
        </w:rPr>
        <w:t xml:space="preserve"> </w:t>
      </w:r>
      <w:r w:rsidRPr="007E16D2">
        <w:rPr>
          <w:sz w:val="24"/>
          <w:szCs w:val="24"/>
          <w:lang w:eastAsia="en-US"/>
        </w:rPr>
        <w:t>в</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н</w:t>
      </w:r>
      <w:r w:rsidRPr="007E16D2">
        <w:rPr>
          <w:spacing w:val="1"/>
          <w:sz w:val="24"/>
          <w:szCs w:val="24"/>
          <w:lang w:eastAsia="en-US"/>
        </w:rPr>
        <w:t>е</w:t>
      </w:r>
      <w:r w:rsidRPr="007E16D2">
        <w:rPr>
          <w:spacing w:val="-2"/>
          <w:sz w:val="24"/>
          <w:szCs w:val="24"/>
          <w:lang w:eastAsia="en-US"/>
        </w:rPr>
        <w:t>в</w:t>
      </w:r>
      <w:r w:rsidRPr="007E16D2">
        <w:rPr>
          <w:sz w:val="24"/>
          <w:szCs w:val="24"/>
          <w:lang w:eastAsia="en-US"/>
        </w:rPr>
        <w:t>ни</w:t>
      </w:r>
      <w:r w:rsidRPr="007E16D2">
        <w:rPr>
          <w:spacing w:val="-6"/>
          <w:sz w:val="24"/>
          <w:szCs w:val="24"/>
          <w:lang w:eastAsia="en-US"/>
        </w:rPr>
        <w:t>к</w:t>
      </w:r>
      <w:r w:rsidRPr="007E16D2">
        <w:rPr>
          <w:spacing w:val="1"/>
          <w:sz w:val="24"/>
          <w:szCs w:val="24"/>
          <w:lang w:eastAsia="en-US"/>
        </w:rPr>
        <w:t>е</w:t>
      </w:r>
      <w:r w:rsidRPr="007E16D2">
        <w:rPr>
          <w:sz w:val="24"/>
          <w:szCs w:val="24"/>
          <w:lang w:eastAsia="en-US"/>
        </w:rPr>
        <w:t>.</w:t>
      </w:r>
    </w:p>
    <w:p w14:paraId="3F0DA617" w14:textId="77777777" w:rsidR="007E16D2" w:rsidRDefault="007E16D2" w:rsidP="00C55979">
      <w:pPr>
        <w:widowControl w:val="0"/>
        <w:autoSpaceDE w:val="0"/>
        <w:autoSpaceDN w:val="0"/>
        <w:adjustRightInd w:val="0"/>
        <w:spacing w:line="360" w:lineRule="auto"/>
        <w:jc w:val="both"/>
        <w:rPr>
          <w:sz w:val="24"/>
          <w:szCs w:val="24"/>
          <w:lang w:eastAsia="en-US"/>
        </w:rPr>
      </w:pPr>
    </w:p>
    <w:p w14:paraId="09A98C43" w14:textId="77777777" w:rsidR="00E72E11" w:rsidRPr="007E16D2" w:rsidRDefault="00E72E11" w:rsidP="007E16D2">
      <w:pPr>
        <w:widowControl w:val="0"/>
        <w:autoSpaceDE w:val="0"/>
        <w:autoSpaceDN w:val="0"/>
        <w:adjustRightInd w:val="0"/>
        <w:spacing w:line="200" w:lineRule="exact"/>
        <w:rPr>
          <w:sz w:val="24"/>
          <w:szCs w:val="24"/>
          <w:lang w:eastAsia="en-US"/>
        </w:rPr>
      </w:pPr>
    </w:p>
    <w:p w14:paraId="487699E4" w14:textId="77777777" w:rsidR="007E16D2" w:rsidRPr="00EB41B8" w:rsidRDefault="007E16D2" w:rsidP="007E16D2">
      <w:pPr>
        <w:widowControl w:val="0"/>
        <w:autoSpaceDE w:val="0"/>
        <w:autoSpaceDN w:val="0"/>
        <w:adjustRightInd w:val="0"/>
        <w:ind w:right="954"/>
        <w:jc w:val="center"/>
        <w:rPr>
          <w:sz w:val="28"/>
          <w:szCs w:val="28"/>
          <w:lang w:eastAsia="en-US"/>
        </w:rPr>
      </w:pPr>
      <w:r w:rsidRPr="00EB41B8">
        <w:rPr>
          <w:b/>
          <w:bCs/>
          <w:spacing w:val="1"/>
          <w:sz w:val="28"/>
          <w:szCs w:val="28"/>
          <w:lang w:val="en-US" w:eastAsia="en-US"/>
        </w:rPr>
        <w:t>V</w:t>
      </w:r>
      <w:r w:rsidRPr="00EB41B8">
        <w:rPr>
          <w:b/>
          <w:bCs/>
          <w:spacing w:val="2"/>
          <w:sz w:val="28"/>
          <w:szCs w:val="28"/>
          <w:lang w:val="en-US" w:eastAsia="en-US"/>
        </w:rPr>
        <w:t>I</w:t>
      </w:r>
      <w:r w:rsidRPr="00EB41B8">
        <w:rPr>
          <w:b/>
          <w:bCs/>
          <w:sz w:val="28"/>
          <w:szCs w:val="28"/>
          <w:lang w:eastAsia="en-US"/>
        </w:rPr>
        <w:t>.</w:t>
      </w:r>
      <w:r w:rsidRPr="00EB41B8">
        <w:rPr>
          <w:b/>
          <w:bCs/>
          <w:spacing w:val="2"/>
          <w:sz w:val="28"/>
          <w:szCs w:val="28"/>
          <w:lang w:eastAsia="en-US"/>
        </w:rPr>
        <w:t xml:space="preserve"> </w:t>
      </w:r>
      <w:r w:rsidRPr="00EB41B8">
        <w:rPr>
          <w:b/>
          <w:bCs/>
          <w:spacing w:val="1"/>
          <w:sz w:val="28"/>
          <w:szCs w:val="28"/>
          <w:lang w:eastAsia="en-US"/>
        </w:rPr>
        <w:t>С</w:t>
      </w:r>
      <w:r w:rsidRPr="00EB41B8">
        <w:rPr>
          <w:b/>
          <w:bCs/>
          <w:spacing w:val="-2"/>
          <w:sz w:val="28"/>
          <w:szCs w:val="28"/>
          <w:lang w:eastAsia="en-US"/>
        </w:rPr>
        <w:t>пи</w:t>
      </w:r>
      <w:r w:rsidRPr="00EB41B8">
        <w:rPr>
          <w:b/>
          <w:bCs/>
          <w:spacing w:val="1"/>
          <w:sz w:val="28"/>
          <w:szCs w:val="28"/>
          <w:lang w:eastAsia="en-US"/>
        </w:rPr>
        <w:t>с</w:t>
      </w:r>
      <w:r w:rsidRPr="00EB41B8">
        <w:rPr>
          <w:b/>
          <w:bCs/>
          <w:spacing w:val="-2"/>
          <w:sz w:val="28"/>
          <w:szCs w:val="28"/>
          <w:lang w:eastAsia="en-US"/>
        </w:rPr>
        <w:t>к</w:t>
      </w:r>
      <w:r w:rsidRPr="00EB41B8">
        <w:rPr>
          <w:b/>
          <w:bCs/>
          <w:sz w:val="28"/>
          <w:szCs w:val="28"/>
          <w:lang w:eastAsia="en-US"/>
        </w:rPr>
        <w:t>и</w:t>
      </w:r>
      <w:r w:rsidRPr="00EB41B8">
        <w:rPr>
          <w:b/>
          <w:bCs/>
          <w:spacing w:val="-1"/>
          <w:sz w:val="28"/>
          <w:szCs w:val="28"/>
          <w:lang w:eastAsia="en-US"/>
        </w:rPr>
        <w:t xml:space="preserve"> р</w:t>
      </w:r>
      <w:r w:rsidRPr="00EB41B8">
        <w:rPr>
          <w:b/>
          <w:bCs/>
          <w:spacing w:val="6"/>
          <w:sz w:val="28"/>
          <w:szCs w:val="28"/>
          <w:lang w:eastAsia="en-US"/>
        </w:rPr>
        <w:t>е</w:t>
      </w:r>
      <w:r w:rsidRPr="00EB41B8">
        <w:rPr>
          <w:b/>
          <w:bCs/>
          <w:spacing w:val="-2"/>
          <w:sz w:val="28"/>
          <w:szCs w:val="28"/>
          <w:lang w:eastAsia="en-US"/>
        </w:rPr>
        <w:t>к</w:t>
      </w:r>
      <w:r w:rsidRPr="00EB41B8">
        <w:rPr>
          <w:b/>
          <w:bCs/>
          <w:spacing w:val="-9"/>
          <w:sz w:val="28"/>
          <w:szCs w:val="28"/>
          <w:lang w:eastAsia="en-US"/>
        </w:rPr>
        <w:t>о</w:t>
      </w:r>
      <w:r w:rsidRPr="00EB41B8">
        <w:rPr>
          <w:b/>
          <w:bCs/>
          <w:spacing w:val="2"/>
          <w:sz w:val="28"/>
          <w:szCs w:val="28"/>
          <w:lang w:eastAsia="en-US"/>
        </w:rPr>
        <w:t>м</w:t>
      </w:r>
      <w:r w:rsidRPr="00EB41B8">
        <w:rPr>
          <w:b/>
          <w:bCs/>
          <w:spacing w:val="1"/>
          <w:sz w:val="28"/>
          <w:szCs w:val="28"/>
          <w:lang w:eastAsia="en-US"/>
        </w:rPr>
        <w:t>е</w:t>
      </w:r>
      <w:r w:rsidRPr="00EB41B8">
        <w:rPr>
          <w:b/>
          <w:bCs/>
          <w:spacing w:val="3"/>
          <w:sz w:val="28"/>
          <w:szCs w:val="28"/>
          <w:lang w:eastAsia="en-US"/>
        </w:rPr>
        <w:t>н</w:t>
      </w:r>
      <w:r w:rsidRPr="00EB41B8">
        <w:rPr>
          <w:b/>
          <w:bCs/>
          <w:spacing w:val="-1"/>
          <w:sz w:val="28"/>
          <w:szCs w:val="28"/>
          <w:lang w:eastAsia="en-US"/>
        </w:rPr>
        <w:t>д</w:t>
      </w:r>
      <w:r w:rsidRPr="00EB41B8">
        <w:rPr>
          <w:b/>
          <w:bCs/>
          <w:spacing w:val="-9"/>
          <w:sz w:val="28"/>
          <w:szCs w:val="28"/>
          <w:lang w:eastAsia="en-US"/>
        </w:rPr>
        <w:t>у</w:t>
      </w:r>
      <w:r w:rsidRPr="00EB41B8">
        <w:rPr>
          <w:b/>
          <w:bCs/>
          <w:spacing w:val="1"/>
          <w:sz w:val="28"/>
          <w:szCs w:val="28"/>
          <w:lang w:eastAsia="en-US"/>
        </w:rPr>
        <w:t>е</w:t>
      </w:r>
      <w:r w:rsidRPr="00EB41B8">
        <w:rPr>
          <w:b/>
          <w:bCs/>
          <w:spacing w:val="2"/>
          <w:sz w:val="28"/>
          <w:szCs w:val="28"/>
          <w:lang w:eastAsia="en-US"/>
        </w:rPr>
        <w:t>м</w:t>
      </w:r>
      <w:r w:rsidRPr="00EB41B8">
        <w:rPr>
          <w:b/>
          <w:bCs/>
          <w:sz w:val="28"/>
          <w:szCs w:val="28"/>
          <w:lang w:eastAsia="en-US"/>
        </w:rPr>
        <w:t>ой</w:t>
      </w:r>
      <w:r w:rsidRPr="00EB41B8">
        <w:rPr>
          <w:b/>
          <w:bCs/>
          <w:spacing w:val="-1"/>
          <w:sz w:val="28"/>
          <w:szCs w:val="28"/>
          <w:lang w:eastAsia="en-US"/>
        </w:rPr>
        <w:t xml:space="preserve"> </w:t>
      </w:r>
      <w:r w:rsidRPr="00EB41B8">
        <w:rPr>
          <w:b/>
          <w:bCs/>
          <w:spacing w:val="3"/>
          <w:sz w:val="28"/>
          <w:szCs w:val="28"/>
          <w:lang w:eastAsia="en-US"/>
        </w:rPr>
        <w:t>н</w:t>
      </w:r>
      <w:r w:rsidRPr="00EB41B8">
        <w:rPr>
          <w:b/>
          <w:bCs/>
          <w:spacing w:val="-5"/>
          <w:sz w:val="28"/>
          <w:szCs w:val="28"/>
          <w:lang w:eastAsia="en-US"/>
        </w:rPr>
        <w:t>о</w:t>
      </w:r>
      <w:r w:rsidRPr="00EB41B8">
        <w:rPr>
          <w:b/>
          <w:bCs/>
          <w:spacing w:val="3"/>
          <w:sz w:val="28"/>
          <w:szCs w:val="28"/>
          <w:lang w:eastAsia="en-US"/>
        </w:rPr>
        <w:t>тн</w:t>
      </w:r>
      <w:r w:rsidRPr="00EB41B8">
        <w:rPr>
          <w:b/>
          <w:bCs/>
          <w:sz w:val="28"/>
          <w:szCs w:val="28"/>
          <w:lang w:eastAsia="en-US"/>
        </w:rPr>
        <w:t>ой</w:t>
      </w:r>
      <w:r w:rsidRPr="00EB41B8">
        <w:rPr>
          <w:b/>
          <w:bCs/>
          <w:spacing w:val="-1"/>
          <w:sz w:val="28"/>
          <w:szCs w:val="28"/>
          <w:lang w:eastAsia="en-US"/>
        </w:rPr>
        <w:t xml:space="preserve"> </w:t>
      </w:r>
      <w:r w:rsidRPr="00EB41B8">
        <w:rPr>
          <w:b/>
          <w:bCs/>
          <w:sz w:val="28"/>
          <w:szCs w:val="28"/>
          <w:lang w:eastAsia="en-US"/>
        </w:rPr>
        <w:t>и</w:t>
      </w:r>
      <w:r w:rsidRPr="00EB41B8">
        <w:rPr>
          <w:b/>
          <w:bCs/>
          <w:spacing w:val="-1"/>
          <w:sz w:val="28"/>
          <w:szCs w:val="28"/>
          <w:lang w:eastAsia="en-US"/>
        </w:rPr>
        <w:t xml:space="preserve"> </w:t>
      </w:r>
      <w:r w:rsidRPr="00EB41B8">
        <w:rPr>
          <w:b/>
          <w:bCs/>
          <w:spacing w:val="2"/>
          <w:sz w:val="28"/>
          <w:szCs w:val="28"/>
          <w:lang w:eastAsia="en-US"/>
        </w:rPr>
        <w:t>м</w:t>
      </w:r>
      <w:r w:rsidRPr="00EB41B8">
        <w:rPr>
          <w:b/>
          <w:bCs/>
          <w:spacing w:val="1"/>
          <w:sz w:val="28"/>
          <w:szCs w:val="28"/>
          <w:lang w:eastAsia="en-US"/>
        </w:rPr>
        <w:t>е</w:t>
      </w:r>
      <w:r w:rsidRPr="00EB41B8">
        <w:rPr>
          <w:b/>
          <w:bCs/>
          <w:spacing w:val="-2"/>
          <w:sz w:val="28"/>
          <w:szCs w:val="28"/>
          <w:lang w:eastAsia="en-US"/>
        </w:rPr>
        <w:t>т</w:t>
      </w:r>
      <w:r w:rsidRPr="00EB41B8">
        <w:rPr>
          <w:b/>
          <w:bCs/>
          <w:spacing w:val="-9"/>
          <w:sz w:val="28"/>
          <w:szCs w:val="28"/>
          <w:lang w:eastAsia="en-US"/>
        </w:rPr>
        <w:t>о</w:t>
      </w:r>
      <w:r w:rsidRPr="00EB41B8">
        <w:rPr>
          <w:b/>
          <w:bCs/>
          <w:spacing w:val="-1"/>
          <w:sz w:val="28"/>
          <w:szCs w:val="28"/>
          <w:lang w:eastAsia="en-US"/>
        </w:rPr>
        <w:t>д</w:t>
      </w:r>
      <w:r w:rsidRPr="00EB41B8">
        <w:rPr>
          <w:b/>
          <w:bCs/>
          <w:spacing w:val="-2"/>
          <w:sz w:val="28"/>
          <w:szCs w:val="28"/>
          <w:lang w:eastAsia="en-US"/>
        </w:rPr>
        <w:t>и</w:t>
      </w:r>
      <w:r w:rsidRPr="00EB41B8">
        <w:rPr>
          <w:b/>
          <w:bCs/>
          <w:spacing w:val="1"/>
          <w:sz w:val="28"/>
          <w:szCs w:val="28"/>
          <w:lang w:eastAsia="en-US"/>
        </w:rPr>
        <w:t>ч</w:t>
      </w:r>
      <w:r w:rsidRPr="00EB41B8">
        <w:rPr>
          <w:b/>
          <w:bCs/>
          <w:spacing w:val="6"/>
          <w:sz w:val="28"/>
          <w:szCs w:val="28"/>
          <w:lang w:eastAsia="en-US"/>
        </w:rPr>
        <w:t>ес</w:t>
      </w:r>
      <w:r w:rsidRPr="00EB41B8">
        <w:rPr>
          <w:b/>
          <w:bCs/>
          <w:spacing w:val="-2"/>
          <w:sz w:val="28"/>
          <w:szCs w:val="28"/>
          <w:lang w:eastAsia="en-US"/>
        </w:rPr>
        <w:t>к</w:t>
      </w:r>
      <w:r w:rsidRPr="00EB41B8">
        <w:rPr>
          <w:b/>
          <w:bCs/>
          <w:spacing w:val="-5"/>
          <w:sz w:val="28"/>
          <w:szCs w:val="28"/>
          <w:lang w:eastAsia="en-US"/>
        </w:rPr>
        <w:t>о</w:t>
      </w:r>
      <w:r w:rsidRPr="00EB41B8">
        <w:rPr>
          <w:b/>
          <w:bCs/>
          <w:sz w:val="28"/>
          <w:szCs w:val="28"/>
          <w:lang w:eastAsia="en-US"/>
        </w:rPr>
        <w:t>й</w:t>
      </w:r>
      <w:r w:rsidRPr="00EB41B8">
        <w:rPr>
          <w:b/>
          <w:bCs/>
          <w:spacing w:val="-1"/>
          <w:sz w:val="28"/>
          <w:szCs w:val="28"/>
          <w:lang w:eastAsia="en-US"/>
        </w:rPr>
        <w:t xml:space="preserve"> </w:t>
      </w:r>
      <w:r w:rsidRPr="00EB41B8">
        <w:rPr>
          <w:b/>
          <w:bCs/>
          <w:spacing w:val="2"/>
          <w:w w:val="99"/>
          <w:sz w:val="28"/>
          <w:szCs w:val="28"/>
          <w:lang w:eastAsia="en-US"/>
        </w:rPr>
        <w:t>л</w:t>
      </w:r>
      <w:r w:rsidRPr="00EB41B8">
        <w:rPr>
          <w:b/>
          <w:bCs/>
          <w:spacing w:val="3"/>
          <w:w w:val="99"/>
          <w:sz w:val="28"/>
          <w:szCs w:val="28"/>
          <w:lang w:eastAsia="en-US"/>
        </w:rPr>
        <w:t>и</w:t>
      </w:r>
      <w:r w:rsidRPr="00EB41B8">
        <w:rPr>
          <w:b/>
          <w:bCs/>
          <w:spacing w:val="-2"/>
          <w:w w:val="99"/>
          <w:sz w:val="28"/>
          <w:szCs w:val="28"/>
          <w:lang w:eastAsia="en-US"/>
        </w:rPr>
        <w:t>т</w:t>
      </w:r>
      <w:r w:rsidRPr="00EB41B8">
        <w:rPr>
          <w:b/>
          <w:bCs/>
          <w:spacing w:val="1"/>
          <w:w w:val="99"/>
          <w:sz w:val="28"/>
          <w:szCs w:val="28"/>
          <w:lang w:eastAsia="en-US"/>
        </w:rPr>
        <w:t>е</w:t>
      </w:r>
      <w:r w:rsidRPr="00EB41B8">
        <w:rPr>
          <w:b/>
          <w:bCs/>
          <w:spacing w:val="4"/>
          <w:w w:val="99"/>
          <w:sz w:val="28"/>
          <w:szCs w:val="28"/>
          <w:lang w:eastAsia="en-US"/>
        </w:rPr>
        <w:t>р</w:t>
      </w:r>
      <w:r w:rsidRPr="00EB41B8">
        <w:rPr>
          <w:b/>
          <w:bCs/>
          <w:spacing w:val="-5"/>
          <w:w w:val="99"/>
          <w:sz w:val="28"/>
          <w:szCs w:val="28"/>
          <w:lang w:eastAsia="en-US"/>
        </w:rPr>
        <w:t>а</w:t>
      </w:r>
      <w:r w:rsidRPr="00EB41B8">
        <w:rPr>
          <w:b/>
          <w:bCs/>
          <w:spacing w:val="-7"/>
          <w:w w:val="99"/>
          <w:sz w:val="28"/>
          <w:szCs w:val="28"/>
          <w:lang w:eastAsia="en-US"/>
        </w:rPr>
        <w:t>т</w:t>
      </w:r>
      <w:r w:rsidRPr="00EB41B8">
        <w:rPr>
          <w:b/>
          <w:bCs/>
          <w:w w:val="99"/>
          <w:sz w:val="28"/>
          <w:szCs w:val="28"/>
          <w:lang w:eastAsia="en-US"/>
        </w:rPr>
        <w:t>у</w:t>
      </w:r>
      <w:r w:rsidRPr="00EB41B8">
        <w:rPr>
          <w:b/>
          <w:bCs/>
          <w:spacing w:val="4"/>
          <w:w w:val="99"/>
          <w:sz w:val="28"/>
          <w:szCs w:val="28"/>
          <w:lang w:eastAsia="en-US"/>
        </w:rPr>
        <w:t>р</w:t>
      </w:r>
      <w:r w:rsidRPr="00EB41B8">
        <w:rPr>
          <w:b/>
          <w:bCs/>
          <w:w w:val="99"/>
          <w:sz w:val="28"/>
          <w:szCs w:val="28"/>
          <w:lang w:eastAsia="en-US"/>
        </w:rPr>
        <w:t>ы</w:t>
      </w:r>
    </w:p>
    <w:p w14:paraId="08FA9879" w14:textId="77777777" w:rsidR="007E16D2" w:rsidRPr="007E16D2" w:rsidRDefault="007E16D2" w:rsidP="007E16D2">
      <w:pPr>
        <w:widowControl w:val="0"/>
        <w:autoSpaceDE w:val="0"/>
        <w:autoSpaceDN w:val="0"/>
        <w:adjustRightInd w:val="0"/>
        <w:spacing w:line="200" w:lineRule="exact"/>
        <w:rPr>
          <w:sz w:val="24"/>
          <w:szCs w:val="24"/>
          <w:lang w:eastAsia="en-US"/>
        </w:rPr>
      </w:pPr>
    </w:p>
    <w:p w14:paraId="10B808DE" w14:textId="77777777" w:rsidR="007E16D2" w:rsidRPr="007E16D2" w:rsidRDefault="007E16D2" w:rsidP="0058030B">
      <w:pPr>
        <w:widowControl w:val="0"/>
        <w:autoSpaceDE w:val="0"/>
        <w:autoSpaceDN w:val="0"/>
        <w:adjustRightInd w:val="0"/>
        <w:spacing w:line="360" w:lineRule="auto"/>
        <w:jc w:val="both"/>
        <w:rPr>
          <w:sz w:val="24"/>
          <w:szCs w:val="24"/>
          <w:lang w:eastAsia="en-US"/>
        </w:rPr>
      </w:pPr>
    </w:p>
    <w:p w14:paraId="7F38D4E2" w14:textId="77777777" w:rsidR="007E16D2" w:rsidRPr="00EB41B8" w:rsidRDefault="007E16D2" w:rsidP="00C55979">
      <w:pPr>
        <w:pStyle w:val="a4"/>
        <w:widowControl w:val="0"/>
        <w:numPr>
          <w:ilvl w:val="0"/>
          <w:numId w:val="76"/>
        </w:numPr>
        <w:tabs>
          <w:tab w:val="left" w:pos="1540"/>
        </w:tabs>
        <w:autoSpaceDE w:val="0"/>
        <w:autoSpaceDN w:val="0"/>
        <w:adjustRightInd w:val="0"/>
        <w:spacing w:after="0" w:line="360" w:lineRule="auto"/>
        <w:ind w:left="0"/>
        <w:jc w:val="both"/>
        <w:rPr>
          <w:rFonts w:ascii="Times New Roman" w:hAnsi="Times New Roman" w:cs="Times New Roman"/>
          <w:sz w:val="24"/>
          <w:szCs w:val="24"/>
        </w:rPr>
      </w:pPr>
      <w:r w:rsidRPr="00EB41B8">
        <w:rPr>
          <w:rFonts w:ascii="Times New Roman" w:hAnsi="Times New Roman" w:cs="Times New Roman"/>
          <w:b/>
          <w:bCs/>
          <w:i/>
          <w:iCs/>
          <w:spacing w:val="1"/>
          <w:sz w:val="24"/>
          <w:szCs w:val="24"/>
        </w:rPr>
        <w:lastRenderedPageBreak/>
        <w:t>С</w:t>
      </w:r>
      <w:r w:rsidRPr="00EB41B8">
        <w:rPr>
          <w:rFonts w:ascii="Times New Roman" w:hAnsi="Times New Roman" w:cs="Times New Roman"/>
          <w:b/>
          <w:bCs/>
          <w:i/>
          <w:iCs/>
          <w:spacing w:val="-1"/>
          <w:sz w:val="24"/>
          <w:szCs w:val="24"/>
        </w:rPr>
        <w:t>пи</w:t>
      </w:r>
      <w:r w:rsidRPr="00EB41B8">
        <w:rPr>
          <w:rFonts w:ascii="Times New Roman" w:hAnsi="Times New Roman" w:cs="Times New Roman"/>
          <w:b/>
          <w:bCs/>
          <w:i/>
          <w:iCs/>
          <w:spacing w:val="-3"/>
          <w:sz w:val="24"/>
          <w:szCs w:val="24"/>
        </w:rPr>
        <w:t>с</w:t>
      </w:r>
      <w:r w:rsidRPr="00EB41B8">
        <w:rPr>
          <w:rFonts w:ascii="Times New Roman" w:hAnsi="Times New Roman" w:cs="Times New Roman"/>
          <w:b/>
          <w:bCs/>
          <w:i/>
          <w:iCs/>
          <w:sz w:val="24"/>
          <w:szCs w:val="24"/>
        </w:rPr>
        <w:t>ок р</w:t>
      </w:r>
      <w:r w:rsidRPr="00EB41B8">
        <w:rPr>
          <w:rFonts w:ascii="Times New Roman" w:hAnsi="Times New Roman" w:cs="Times New Roman"/>
          <w:b/>
          <w:bCs/>
          <w:i/>
          <w:iCs/>
          <w:spacing w:val="1"/>
          <w:sz w:val="24"/>
          <w:szCs w:val="24"/>
        </w:rPr>
        <w:t>е</w:t>
      </w:r>
      <w:r w:rsidRPr="00EB41B8">
        <w:rPr>
          <w:rFonts w:ascii="Times New Roman" w:hAnsi="Times New Roman" w:cs="Times New Roman"/>
          <w:b/>
          <w:bCs/>
          <w:i/>
          <w:iCs/>
          <w:spacing w:val="-11"/>
          <w:sz w:val="24"/>
          <w:szCs w:val="24"/>
        </w:rPr>
        <w:t>к</w:t>
      </w:r>
      <w:r w:rsidRPr="00EB41B8">
        <w:rPr>
          <w:rFonts w:ascii="Times New Roman" w:hAnsi="Times New Roman" w:cs="Times New Roman"/>
          <w:b/>
          <w:bCs/>
          <w:i/>
          <w:iCs/>
          <w:spacing w:val="-9"/>
          <w:sz w:val="24"/>
          <w:szCs w:val="24"/>
        </w:rPr>
        <w:t>о</w:t>
      </w:r>
      <w:r w:rsidRPr="00EB41B8">
        <w:rPr>
          <w:rFonts w:ascii="Times New Roman" w:hAnsi="Times New Roman" w:cs="Times New Roman"/>
          <w:b/>
          <w:bCs/>
          <w:i/>
          <w:iCs/>
          <w:spacing w:val="1"/>
          <w:sz w:val="24"/>
          <w:szCs w:val="24"/>
        </w:rPr>
        <w:t>ме</w:t>
      </w:r>
      <w:r w:rsidRPr="00EB41B8">
        <w:rPr>
          <w:rFonts w:ascii="Times New Roman" w:hAnsi="Times New Roman" w:cs="Times New Roman"/>
          <w:b/>
          <w:bCs/>
          <w:i/>
          <w:iCs/>
          <w:spacing w:val="-1"/>
          <w:sz w:val="24"/>
          <w:szCs w:val="24"/>
        </w:rPr>
        <w:t>н</w:t>
      </w:r>
      <w:r w:rsidRPr="00EB41B8">
        <w:rPr>
          <w:rFonts w:ascii="Times New Roman" w:hAnsi="Times New Roman" w:cs="Times New Roman"/>
          <w:b/>
          <w:bCs/>
          <w:i/>
          <w:iCs/>
          <w:spacing w:val="-4"/>
          <w:sz w:val="24"/>
          <w:szCs w:val="24"/>
        </w:rPr>
        <w:t>д</w:t>
      </w:r>
      <w:r w:rsidRPr="00EB41B8">
        <w:rPr>
          <w:rFonts w:ascii="Times New Roman" w:hAnsi="Times New Roman" w:cs="Times New Roman"/>
          <w:b/>
          <w:bCs/>
          <w:i/>
          <w:iCs/>
          <w:spacing w:val="1"/>
          <w:sz w:val="24"/>
          <w:szCs w:val="24"/>
        </w:rPr>
        <w:t>у</w:t>
      </w:r>
      <w:r w:rsidRPr="00EB41B8">
        <w:rPr>
          <w:rFonts w:ascii="Times New Roman" w:hAnsi="Times New Roman" w:cs="Times New Roman"/>
          <w:b/>
          <w:bCs/>
          <w:i/>
          <w:iCs/>
          <w:spacing w:val="-3"/>
          <w:sz w:val="24"/>
          <w:szCs w:val="24"/>
        </w:rPr>
        <w:t>е</w:t>
      </w:r>
      <w:r w:rsidRPr="00EB41B8">
        <w:rPr>
          <w:rFonts w:ascii="Times New Roman" w:hAnsi="Times New Roman" w:cs="Times New Roman"/>
          <w:b/>
          <w:bCs/>
          <w:i/>
          <w:iCs/>
          <w:spacing w:val="1"/>
          <w:sz w:val="24"/>
          <w:szCs w:val="24"/>
        </w:rPr>
        <w:t>м</w:t>
      </w:r>
      <w:r w:rsidRPr="00EB41B8">
        <w:rPr>
          <w:rFonts w:ascii="Times New Roman" w:hAnsi="Times New Roman" w:cs="Times New Roman"/>
          <w:b/>
          <w:bCs/>
          <w:i/>
          <w:iCs/>
          <w:spacing w:val="-1"/>
          <w:sz w:val="24"/>
          <w:szCs w:val="24"/>
        </w:rPr>
        <w:t>ы</w:t>
      </w:r>
      <w:r w:rsidRPr="00EB41B8">
        <w:rPr>
          <w:rFonts w:ascii="Times New Roman" w:hAnsi="Times New Roman" w:cs="Times New Roman"/>
          <w:b/>
          <w:bCs/>
          <w:i/>
          <w:iCs/>
          <w:sz w:val="24"/>
          <w:szCs w:val="24"/>
        </w:rPr>
        <w:t>х</w:t>
      </w:r>
      <w:r w:rsidRPr="00EB41B8">
        <w:rPr>
          <w:rFonts w:ascii="Times New Roman" w:hAnsi="Times New Roman" w:cs="Times New Roman"/>
          <w:b/>
          <w:bCs/>
          <w:i/>
          <w:iCs/>
          <w:spacing w:val="1"/>
          <w:sz w:val="24"/>
          <w:szCs w:val="24"/>
        </w:rPr>
        <w:t xml:space="preserve"> </w:t>
      </w:r>
      <w:r w:rsidRPr="00EB41B8">
        <w:rPr>
          <w:rFonts w:ascii="Times New Roman" w:hAnsi="Times New Roman" w:cs="Times New Roman"/>
          <w:b/>
          <w:bCs/>
          <w:i/>
          <w:iCs/>
          <w:spacing w:val="-1"/>
          <w:sz w:val="24"/>
          <w:szCs w:val="24"/>
        </w:rPr>
        <w:t>н</w:t>
      </w:r>
      <w:r w:rsidRPr="00EB41B8">
        <w:rPr>
          <w:rFonts w:ascii="Times New Roman" w:hAnsi="Times New Roman" w:cs="Times New Roman"/>
          <w:b/>
          <w:bCs/>
          <w:i/>
          <w:iCs/>
          <w:sz w:val="24"/>
          <w:szCs w:val="24"/>
        </w:rPr>
        <w:t>о</w:t>
      </w:r>
      <w:r w:rsidRPr="00EB41B8">
        <w:rPr>
          <w:rFonts w:ascii="Times New Roman" w:hAnsi="Times New Roman" w:cs="Times New Roman"/>
          <w:b/>
          <w:bCs/>
          <w:i/>
          <w:iCs/>
          <w:spacing w:val="4"/>
          <w:sz w:val="24"/>
          <w:szCs w:val="24"/>
        </w:rPr>
        <w:t>т</w:t>
      </w:r>
      <w:r w:rsidRPr="00EB41B8">
        <w:rPr>
          <w:rFonts w:ascii="Times New Roman" w:hAnsi="Times New Roman" w:cs="Times New Roman"/>
          <w:b/>
          <w:bCs/>
          <w:i/>
          <w:iCs/>
          <w:spacing w:val="-1"/>
          <w:sz w:val="24"/>
          <w:szCs w:val="24"/>
        </w:rPr>
        <w:t>ны</w:t>
      </w:r>
      <w:r w:rsidRPr="00EB41B8">
        <w:rPr>
          <w:rFonts w:ascii="Times New Roman" w:hAnsi="Times New Roman" w:cs="Times New Roman"/>
          <w:b/>
          <w:bCs/>
          <w:i/>
          <w:iCs/>
          <w:sz w:val="24"/>
          <w:szCs w:val="24"/>
        </w:rPr>
        <w:t>х</w:t>
      </w:r>
      <w:r w:rsidRPr="00EB41B8">
        <w:rPr>
          <w:rFonts w:ascii="Times New Roman" w:hAnsi="Times New Roman" w:cs="Times New Roman"/>
          <w:b/>
          <w:bCs/>
          <w:i/>
          <w:iCs/>
          <w:spacing w:val="1"/>
          <w:sz w:val="24"/>
          <w:szCs w:val="24"/>
        </w:rPr>
        <w:t xml:space="preserve"> </w:t>
      </w:r>
      <w:r w:rsidRPr="00EB41B8">
        <w:rPr>
          <w:rFonts w:ascii="Times New Roman" w:hAnsi="Times New Roman" w:cs="Times New Roman"/>
          <w:b/>
          <w:bCs/>
          <w:i/>
          <w:iCs/>
          <w:spacing w:val="-3"/>
          <w:sz w:val="24"/>
          <w:szCs w:val="24"/>
        </w:rPr>
        <w:t>с</w:t>
      </w:r>
      <w:r w:rsidRPr="00EB41B8">
        <w:rPr>
          <w:rFonts w:ascii="Times New Roman" w:hAnsi="Times New Roman" w:cs="Times New Roman"/>
          <w:b/>
          <w:bCs/>
          <w:i/>
          <w:iCs/>
          <w:spacing w:val="-4"/>
          <w:sz w:val="24"/>
          <w:szCs w:val="24"/>
        </w:rPr>
        <w:t>б</w:t>
      </w:r>
      <w:r w:rsidRPr="00EB41B8">
        <w:rPr>
          <w:rFonts w:ascii="Times New Roman" w:hAnsi="Times New Roman" w:cs="Times New Roman"/>
          <w:b/>
          <w:bCs/>
          <w:i/>
          <w:iCs/>
          <w:spacing w:val="5"/>
          <w:sz w:val="24"/>
          <w:szCs w:val="24"/>
        </w:rPr>
        <w:t>о</w:t>
      </w:r>
      <w:r w:rsidRPr="00EB41B8">
        <w:rPr>
          <w:rFonts w:ascii="Times New Roman" w:hAnsi="Times New Roman" w:cs="Times New Roman"/>
          <w:b/>
          <w:bCs/>
          <w:i/>
          <w:iCs/>
          <w:sz w:val="24"/>
          <w:szCs w:val="24"/>
        </w:rPr>
        <w:t>р</w:t>
      </w:r>
      <w:r w:rsidRPr="00EB41B8">
        <w:rPr>
          <w:rFonts w:ascii="Times New Roman" w:hAnsi="Times New Roman" w:cs="Times New Roman"/>
          <w:b/>
          <w:bCs/>
          <w:i/>
          <w:iCs/>
          <w:spacing w:val="4"/>
          <w:sz w:val="24"/>
          <w:szCs w:val="24"/>
        </w:rPr>
        <w:t>н</w:t>
      </w:r>
      <w:r w:rsidRPr="00EB41B8">
        <w:rPr>
          <w:rFonts w:ascii="Times New Roman" w:hAnsi="Times New Roman" w:cs="Times New Roman"/>
          <w:b/>
          <w:bCs/>
          <w:i/>
          <w:iCs/>
          <w:spacing w:val="-1"/>
          <w:sz w:val="24"/>
          <w:szCs w:val="24"/>
        </w:rPr>
        <w:t>и</w:t>
      </w:r>
      <w:r w:rsidRPr="00EB41B8">
        <w:rPr>
          <w:rFonts w:ascii="Times New Roman" w:hAnsi="Times New Roman" w:cs="Times New Roman"/>
          <w:b/>
          <w:bCs/>
          <w:i/>
          <w:iCs/>
          <w:spacing w:val="-11"/>
          <w:sz w:val="24"/>
          <w:szCs w:val="24"/>
        </w:rPr>
        <w:t>к</w:t>
      </w:r>
      <w:r w:rsidRPr="00EB41B8">
        <w:rPr>
          <w:rFonts w:ascii="Times New Roman" w:hAnsi="Times New Roman" w:cs="Times New Roman"/>
          <w:b/>
          <w:bCs/>
          <w:i/>
          <w:iCs/>
          <w:sz w:val="24"/>
          <w:szCs w:val="24"/>
        </w:rPr>
        <w:t>ов</w:t>
      </w:r>
    </w:p>
    <w:p w14:paraId="424BD0B2" w14:textId="77777777" w:rsidR="007E16D2" w:rsidRPr="007E16D2" w:rsidRDefault="007E16D2" w:rsidP="00C55979">
      <w:pPr>
        <w:widowControl w:val="0"/>
        <w:autoSpaceDE w:val="0"/>
        <w:autoSpaceDN w:val="0"/>
        <w:adjustRightInd w:val="0"/>
        <w:spacing w:line="360" w:lineRule="auto"/>
        <w:jc w:val="both"/>
        <w:rPr>
          <w:sz w:val="24"/>
          <w:szCs w:val="24"/>
          <w:lang w:eastAsia="en-US"/>
        </w:rPr>
      </w:pPr>
    </w:p>
    <w:p w14:paraId="71921A66" w14:textId="77777777"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4"/>
          <w:sz w:val="24"/>
          <w:szCs w:val="24"/>
          <w:lang w:eastAsia="en-US"/>
        </w:rPr>
        <w:t>А</w:t>
      </w:r>
      <w:r w:rsidRPr="007E16D2">
        <w:rPr>
          <w:spacing w:val="5"/>
          <w:sz w:val="24"/>
          <w:szCs w:val="24"/>
          <w:lang w:eastAsia="en-US"/>
        </w:rPr>
        <w:t>л</w:t>
      </w:r>
      <w:r w:rsidRPr="007E16D2">
        <w:rPr>
          <w:spacing w:val="-2"/>
          <w:sz w:val="24"/>
          <w:szCs w:val="24"/>
          <w:lang w:eastAsia="en-US"/>
        </w:rPr>
        <w:t>ь</w:t>
      </w:r>
      <w:r w:rsidRPr="007E16D2">
        <w:rPr>
          <w:spacing w:val="2"/>
          <w:sz w:val="24"/>
          <w:szCs w:val="24"/>
          <w:lang w:eastAsia="en-US"/>
        </w:rPr>
        <w:t>б</w:t>
      </w:r>
      <w:r w:rsidRPr="007E16D2">
        <w:rPr>
          <w:spacing w:val="-5"/>
          <w:sz w:val="24"/>
          <w:szCs w:val="24"/>
          <w:lang w:eastAsia="en-US"/>
        </w:rPr>
        <w:t>о</w:t>
      </w:r>
      <w:r w:rsidRPr="007E16D2">
        <w:rPr>
          <w:sz w:val="24"/>
          <w:szCs w:val="24"/>
          <w:lang w:eastAsia="en-US"/>
        </w:rPr>
        <w:t>м</w:t>
      </w:r>
      <w:r w:rsidRPr="007E16D2">
        <w:rPr>
          <w:spacing w:val="1"/>
          <w:sz w:val="24"/>
          <w:szCs w:val="24"/>
          <w:lang w:eastAsia="en-US"/>
        </w:rPr>
        <w:t xml:space="preserve"> </w:t>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асс</w:t>
      </w:r>
      <w:r w:rsidRPr="007E16D2">
        <w:rPr>
          <w:sz w:val="24"/>
          <w:szCs w:val="24"/>
          <w:lang w:eastAsia="en-US"/>
        </w:rPr>
        <w:t>и</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5"/>
          <w:sz w:val="24"/>
          <w:szCs w:val="24"/>
          <w:lang w:eastAsia="en-US"/>
        </w:rPr>
        <w:t>к</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w:t>
      </w:r>
      <w:r w:rsidRPr="007E16D2">
        <w:rPr>
          <w:sz w:val="24"/>
          <w:szCs w:val="24"/>
          <w:lang w:eastAsia="en-US"/>
        </w:rPr>
        <w:t>р</w:t>
      </w:r>
      <w:r w:rsidRPr="007E16D2">
        <w:rPr>
          <w:spacing w:val="1"/>
          <w:sz w:val="24"/>
          <w:szCs w:val="24"/>
          <w:lang w:eastAsia="en-US"/>
        </w:rPr>
        <w:t>е</w:t>
      </w:r>
      <w:r w:rsidRPr="007E16D2">
        <w:rPr>
          <w:sz w:val="24"/>
          <w:szCs w:val="24"/>
          <w:lang w:eastAsia="en-US"/>
        </w:rPr>
        <w:t>п</w:t>
      </w:r>
      <w:r w:rsidRPr="007E16D2">
        <w:rPr>
          <w:spacing w:val="1"/>
          <w:sz w:val="24"/>
          <w:szCs w:val="24"/>
          <w:lang w:eastAsia="en-US"/>
        </w:rPr>
        <w:t>е</w:t>
      </w:r>
      <w:r w:rsidRPr="007E16D2">
        <w:rPr>
          <w:sz w:val="24"/>
          <w:szCs w:val="24"/>
          <w:lang w:eastAsia="en-US"/>
        </w:rPr>
        <w:t>р</w:t>
      </w:r>
      <w:r w:rsidRPr="007E16D2">
        <w:rPr>
          <w:spacing w:val="-1"/>
          <w:sz w:val="24"/>
          <w:szCs w:val="24"/>
          <w:lang w:eastAsia="en-US"/>
        </w:rPr>
        <w:t>т</w:t>
      </w:r>
      <w:r w:rsidRPr="007E16D2">
        <w:rPr>
          <w:spacing w:val="-9"/>
          <w:sz w:val="24"/>
          <w:szCs w:val="24"/>
          <w:lang w:eastAsia="en-US"/>
        </w:rPr>
        <w:t>у</w:t>
      </w:r>
      <w:r w:rsidRPr="007E16D2">
        <w:rPr>
          <w:spacing w:val="1"/>
          <w:sz w:val="24"/>
          <w:szCs w:val="24"/>
          <w:lang w:eastAsia="en-US"/>
        </w:rPr>
        <w:t>а</w:t>
      </w:r>
      <w:r w:rsidRPr="007E16D2">
        <w:rPr>
          <w:sz w:val="24"/>
          <w:szCs w:val="24"/>
          <w:lang w:eastAsia="en-US"/>
        </w:rPr>
        <w:t>р</w:t>
      </w:r>
      <w:r w:rsidRPr="007E16D2">
        <w:rPr>
          <w:spacing w:val="1"/>
          <w:sz w:val="24"/>
          <w:szCs w:val="24"/>
          <w:lang w:eastAsia="en-US"/>
        </w:rPr>
        <w:t>а</w:t>
      </w:r>
      <w:r w:rsidRPr="007E16D2">
        <w:rPr>
          <w:sz w:val="24"/>
          <w:szCs w:val="24"/>
          <w:lang w:eastAsia="en-US"/>
        </w:rPr>
        <w:t>.</w:t>
      </w:r>
      <w:r w:rsidRPr="007E16D2">
        <w:rPr>
          <w:spacing w:val="8"/>
          <w:sz w:val="24"/>
          <w:szCs w:val="24"/>
          <w:lang w:eastAsia="en-US"/>
        </w:rPr>
        <w:t xml:space="preserve"> </w:t>
      </w:r>
      <w:r w:rsidRPr="007E16D2">
        <w:rPr>
          <w:spacing w:val="-4"/>
          <w:sz w:val="24"/>
          <w:szCs w:val="24"/>
          <w:lang w:eastAsia="en-US"/>
        </w:rPr>
        <w:t>П</w:t>
      </w:r>
      <w:r w:rsidRPr="007E16D2">
        <w:rPr>
          <w:spacing w:val="5"/>
          <w:sz w:val="24"/>
          <w:szCs w:val="24"/>
          <w:lang w:eastAsia="en-US"/>
        </w:rPr>
        <w:t>о</w:t>
      </w:r>
      <w:r w:rsidRPr="007E16D2">
        <w:rPr>
          <w:spacing w:val="1"/>
          <w:sz w:val="24"/>
          <w:szCs w:val="24"/>
          <w:lang w:eastAsia="en-US"/>
        </w:rPr>
        <w:t>с</w:t>
      </w:r>
      <w:r w:rsidRPr="007E16D2">
        <w:rPr>
          <w:spacing w:val="5"/>
          <w:sz w:val="24"/>
          <w:szCs w:val="24"/>
          <w:lang w:eastAsia="en-US"/>
        </w:rPr>
        <w:t>о</w:t>
      </w:r>
      <w:r w:rsidRPr="007E16D2">
        <w:rPr>
          <w:spacing w:val="2"/>
          <w:sz w:val="24"/>
          <w:szCs w:val="24"/>
          <w:lang w:eastAsia="en-US"/>
        </w:rPr>
        <w:t>б</w:t>
      </w:r>
      <w:r w:rsidRPr="007E16D2">
        <w:rPr>
          <w:sz w:val="24"/>
          <w:szCs w:val="24"/>
          <w:lang w:eastAsia="en-US"/>
        </w:rPr>
        <w:t>ие</w:t>
      </w:r>
      <w:r w:rsidRPr="007E16D2">
        <w:rPr>
          <w:spacing w:val="2"/>
          <w:sz w:val="24"/>
          <w:szCs w:val="24"/>
          <w:lang w:eastAsia="en-US"/>
        </w:rPr>
        <w:t xml:space="preserve"> д</w:t>
      </w:r>
      <w:r w:rsidRPr="007E16D2">
        <w:rPr>
          <w:sz w:val="24"/>
          <w:szCs w:val="24"/>
          <w:lang w:eastAsia="en-US"/>
        </w:rPr>
        <w:t>ля</w:t>
      </w:r>
      <w:r w:rsidRPr="007E16D2">
        <w:rPr>
          <w:spacing w:val="2"/>
          <w:sz w:val="24"/>
          <w:szCs w:val="24"/>
          <w:lang w:eastAsia="en-US"/>
        </w:rPr>
        <w:t xml:space="preserve"> </w:t>
      </w:r>
      <w:r w:rsidRPr="007E16D2">
        <w:rPr>
          <w:sz w:val="24"/>
          <w:szCs w:val="24"/>
          <w:lang w:eastAsia="en-US"/>
        </w:rPr>
        <w:t>п</w:t>
      </w:r>
      <w:r w:rsidRPr="007E16D2">
        <w:rPr>
          <w:spacing w:val="-9"/>
          <w:sz w:val="24"/>
          <w:szCs w:val="24"/>
          <w:lang w:eastAsia="en-US"/>
        </w:rPr>
        <w:t>о</w:t>
      </w:r>
      <w:r w:rsidRPr="007E16D2">
        <w:rPr>
          <w:spacing w:val="-2"/>
          <w:sz w:val="24"/>
          <w:szCs w:val="24"/>
          <w:lang w:eastAsia="en-US"/>
        </w:rPr>
        <w:t>д</w:t>
      </w:r>
      <w:r w:rsidRPr="007E16D2">
        <w:rPr>
          <w:spacing w:val="-4"/>
          <w:sz w:val="24"/>
          <w:szCs w:val="24"/>
          <w:lang w:eastAsia="en-US"/>
        </w:rPr>
        <w:t>г</w:t>
      </w:r>
      <w:r w:rsidRPr="007E16D2">
        <w:rPr>
          <w:spacing w:val="-5"/>
          <w:sz w:val="24"/>
          <w:szCs w:val="24"/>
          <w:lang w:eastAsia="en-US"/>
        </w:rPr>
        <w:t>о</w:t>
      </w:r>
      <w:r w:rsidRPr="007E16D2">
        <w:rPr>
          <w:spacing w:val="-6"/>
          <w:sz w:val="24"/>
          <w:szCs w:val="24"/>
          <w:lang w:eastAsia="en-US"/>
        </w:rPr>
        <w:t>т</w:t>
      </w:r>
      <w:r w:rsidRPr="007E16D2">
        <w:rPr>
          <w:sz w:val="24"/>
          <w:szCs w:val="24"/>
          <w:lang w:eastAsia="en-US"/>
        </w:rPr>
        <w:t>о</w:t>
      </w:r>
      <w:r w:rsidRPr="007E16D2">
        <w:rPr>
          <w:spacing w:val="-2"/>
          <w:sz w:val="24"/>
          <w:szCs w:val="24"/>
          <w:lang w:eastAsia="en-US"/>
        </w:rPr>
        <w:t>в</w:t>
      </w:r>
      <w:r w:rsidRPr="007E16D2">
        <w:rPr>
          <w:spacing w:val="4"/>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3"/>
          <w:sz w:val="24"/>
          <w:szCs w:val="24"/>
          <w:lang w:eastAsia="en-US"/>
        </w:rPr>
        <w:t>ь</w:t>
      </w:r>
      <w:r w:rsidRPr="007E16D2">
        <w:rPr>
          <w:sz w:val="24"/>
          <w:szCs w:val="24"/>
          <w:lang w:eastAsia="en-US"/>
        </w:rPr>
        <w:t>но</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w:t>
      </w:r>
      <w:r w:rsidRPr="007E16D2">
        <w:rPr>
          <w:sz w:val="24"/>
          <w:szCs w:val="24"/>
          <w:lang w:eastAsia="en-US"/>
        </w:rPr>
        <w:t>и</w:t>
      </w:r>
      <w:r w:rsidRPr="007E16D2">
        <w:rPr>
          <w:spacing w:val="1"/>
          <w:sz w:val="24"/>
          <w:szCs w:val="24"/>
          <w:lang w:eastAsia="en-US"/>
        </w:rPr>
        <w:t xml:space="preserve"> </w:t>
      </w:r>
      <w:r w:rsidRPr="007E16D2">
        <w:rPr>
          <w:sz w:val="24"/>
          <w:szCs w:val="24"/>
          <w:lang w:eastAsia="en-US"/>
        </w:rPr>
        <w:t>1</w:t>
      </w:r>
      <w:r w:rsidRPr="007E16D2">
        <w:rPr>
          <w:spacing w:val="1"/>
          <w:sz w:val="24"/>
          <w:szCs w:val="24"/>
          <w:lang w:eastAsia="en-US"/>
        </w:rPr>
        <w:t xml:space="preserve"> </w:t>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ас</w:t>
      </w:r>
      <w:r w:rsidRPr="007E16D2">
        <w:rPr>
          <w:spacing w:val="6"/>
          <w:sz w:val="24"/>
          <w:szCs w:val="24"/>
          <w:lang w:eastAsia="en-US"/>
        </w:rPr>
        <w:t>с</w:t>
      </w:r>
      <w:r w:rsidRPr="007E16D2">
        <w:rPr>
          <w:sz w:val="24"/>
          <w:szCs w:val="24"/>
          <w:lang w:eastAsia="en-US"/>
        </w:rPr>
        <w:t xml:space="preserve"> </w:t>
      </w:r>
      <w:r w:rsidRPr="007E16D2">
        <w:rPr>
          <w:spacing w:val="1"/>
          <w:sz w:val="24"/>
          <w:szCs w:val="24"/>
          <w:lang w:eastAsia="en-US"/>
        </w:rPr>
        <w:t>С</w:t>
      </w:r>
      <w:r w:rsidRPr="007E16D2">
        <w:rPr>
          <w:spacing w:val="5"/>
          <w:sz w:val="24"/>
          <w:szCs w:val="24"/>
          <w:lang w:eastAsia="en-US"/>
        </w:rPr>
        <w:t>о</w:t>
      </w:r>
      <w:r w:rsidRPr="007E16D2">
        <w:rPr>
          <w:spacing w:val="1"/>
          <w:sz w:val="24"/>
          <w:szCs w:val="24"/>
          <w:lang w:eastAsia="en-US"/>
        </w:rPr>
        <w:t>с</w:t>
      </w:r>
      <w:r w:rsidRPr="007E16D2">
        <w:rPr>
          <w:spacing w:val="-21"/>
          <w:sz w:val="24"/>
          <w:szCs w:val="24"/>
          <w:lang w:eastAsia="en-US"/>
        </w:rPr>
        <w:t>т</w:t>
      </w:r>
      <w:r w:rsidRPr="007E16D2">
        <w:rPr>
          <w:sz w:val="24"/>
          <w:szCs w:val="24"/>
          <w:lang w:eastAsia="en-US"/>
        </w:rPr>
        <w:t>.</w:t>
      </w:r>
      <w:r w:rsidRPr="007E16D2">
        <w:rPr>
          <w:spacing w:val="2"/>
          <w:sz w:val="24"/>
          <w:szCs w:val="24"/>
          <w:lang w:eastAsia="en-US"/>
        </w:rPr>
        <w:t xml:space="preserve"> </w:t>
      </w:r>
      <w:r w:rsidRPr="007E16D2">
        <w:rPr>
          <w:spacing w:val="-31"/>
          <w:sz w:val="24"/>
          <w:szCs w:val="24"/>
          <w:lang w:eastAsia="en-US"/>
        </w:rPr>
        <w:t>Т</w:t>
      </w:r>
      <w:r w:rsidRPr="007E16D2">
        <w:rPr>
          <w:sz w:val="24"/>
          <w:szCs w:val="24"/>
          <w:lang w:eastAsia="en-US"/>
        </w:rPr>
        <w:t>.</w:t>
      </w:r>
      <w:r w:rsidRPr="007E16D2">
        <w:rPr>
          <w:spacing w:val="3"/>
          <w:sz w:val="24"/>
          <w:szCs w:val="24"/>
          <w:lang w:eastAsia="en-US"/>
        </w:rPr>
        <w:t xml:space="preserve"> </w:t>
      </w:r>
      <w:proofErr w:type="spellStart"/>
      <w:r w:rsidRPr="007E16D2">
        <w:rPr>
          <w:spacing w:val="2"/>
          <w:sz w:val="24"/>
          <w:szCs w:val="24"/>
          <w:lang w:eastAsia="en-US"/>
        </w:rPr>
        <w:t>Д</w:t>
      </w:r>
      <w:r w:rsidRPr="007E16D2">
        <w:rPr>
          <w:sz w:val="24"/>
          <w:szCs w:val="24"/>
          <w:lang w:eastAsia="en-US"/>
        </w:rPr>
        <w:t>ир</w:t>
      </w:r>
      <w:r w:rsidRPr="007E16D2">
        <w:rPr>
          <w:spacing w:val="1"/>
          <w:sz w:val="24"/>
          <w:szCs w:val="24"/>
          <w:lang w:eastAsia="en-US"/>
        </w:rPr>
        <w:t>е</w:t>
      </w:r>
      <w:r w:rsidRPr="007E16D2">
        <w:rPr>
          <w:spacing w:val="-6"/>
          <w:sz w:val="24"/>
          <w:szCs w:val="24"/>
          <w:lang w:eastAsia="en-US"/>
        </w:rPr>
        <w:t>кт</w:t>
      </w:r>
      <w:r w:rsidRPr="007E16D2">
        <w:rPr>
          <w:sz w:val="24"/>
          <w:szCs w:val="24"/>
          <w:lang w:eastAsia="en-US"/>
        </w:rPr>
        <w:t>ор</w:t>
      </w:r>
      <w:r w:rsidRPr="007E16D2">
        <w:rPr>
          <w:spacing w:val="1"/>
          <w:sz w:val="24"/>
          <w:szCs w:val="24"/>
          <w:lang w:eastAsia="en-US"/>
        </w:rPr>
        <w:t>е</w:t>
      </w:r>
      <w:r w:rsidRPr="007E16D2">
        <w:rPr>
          <w:spacing w:val="4"/>
          <w:sz w:val="24"/>
          <w:szCs w:val="24"/>
          <w:lang w:eastAsia="en-US"/>
        </w:rPr>
        <w:t>н</w:t>
      </w:r>
      <w:r w:rsidRPr="007E16D2">
        <w:rPr>
          <w:spacing w:val="-15"/>
          <w:sz w:val="24"/>
          <w:szCs w:val="24"/>
          <w:lang w:eastAsia="en-US"/>
        </w:rPr>
        <w:t>к</w:t>
      </w:r>
      <w:r w:rsidRPr="007E16D2">
        <w:rPr>
          <w:sz w:val="24"/>
          <w:szCs w:val="24"/>
          <w:lang w:eastAsia="en-US"/>
        </w:rPr>
        <w:t>о</w:t>
      </w:r>
      <w:proofErr w:type="spellEnd"/>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О</w:t>
      </w:r>
      <w:r w:rsidRPr="007E16D2">
        <w:rPr>
          <w:sz w:val="24"/>
          <w:szCs w:val="24"/>
          <w:lang w:eastAsia="en-US"/>
        </w:rPr>
        <w:t>.</w:t>
      </w:r>
      <w:r w:rsidRPr="007E16D2">
        <w:rPr>
          <w:spacing w:val="3"/>
          <w:sz w:val="24"/>
          <w:szCs w:val="24"/>
          <w:lang w:eastAsia="en-US"/>
        </w:rPr>
        <w:t xml:space="preserve"> </w:t>
      </w:r>
      <w:r w:rsidRPr="007E16D2">
        <w:rPr>
          <w:spacing w:val="-3"/>
          <w:sz w:val="24"/>
          <w:szCs w:val="24"/>
          <w:lang w:eastAsia="en-US"/>
        </w:rPr>
        <w:t>Ме</w:t>
      </w:r>
      <w:r w:rsidRPr="007E16D2">
        <w:rPr>
          <w:spacing w:val="-1"/>
          <w:sz w:val="24"/>
          <w:szCs w:val="24"/>
          <w:lang w:eastAsia="en-US"/>
        </w:rPr>
        <w:t>ч</w:t>
      </w:r>
      <w:r w:rsidRPr="007E16D2">
        <w:rPr>
          <w:spacing w:val="1"/>
          <w:sz w:val="24"/>
          <w:szCs w:val="24"/>
          <w:lang w:eastAsia="en-US"/>
        </w:rPr>
        <w:t>е</w:t>
      </w:r>
      <w:r w:rsidRPr="007E16D2">
        <w:rPr>
          <w:spacing w:val="-1"/>
          <w:sz w:val="24"/>
          <w:szCs w:val="24"/>
          <w:lang w:eastAsia="en-US"/>
        </w:rPr>
        <w:t>т</w:t>
      </w:r>
      <w:r w:rsidRPr="007E16D2">
        <w:rPr>
          <w:sz w:val="24"/>
          <w:szCs w:val="24"/>
          <w:lang w:eastAsia="en-US"/>
        </w:rPr>
        <w:t>ина</w:t>
      </w:r>
      <w:r w:rsidRPr="007E16D2">
        <w:rPr>
          <w:spacing w:val="1"/>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pacing w:val="-2"/>
          <w:sz w:val="24"/>
          <w:szCs w:val="24"/>
          <w:lang w:eastAsia="en-US"/>
        </w:rPr>
        <w:t>.</w:t>
      </w:r>
      <w:r w:rsidRPr="007E16D2">
        <w:rPr>
          <w:sz w:val="24"/>
          <w:szCs w:val="24"/>
          <w:lang w:eastAsia="en-US"/>
        </w:rPr>
        <w:t>,</w:t>
      </w:r>
      <w:r w:rsidRPr="007E16D2">
        <w:rPr>
          <w:spacing w:val="2"/>
          <w:sz w:val="24"/>
          <w:szCs w:val="24"/>
          <w:lang w:eastAsia="en-US"/>
        </w:rPr>
        <w:t xml:space="preserve"> </w:t>
      </w:r>
      <w:r w:rsidRPr="007E16D2">
        <w:rPr>
          <w:spacing w:val="-13"/>
          <w:sz w:val="24"/>
          <w:szCs w:val="24"/>
          <w:lang w:eastAsia="en-US"/>
        </w:rPr>
        <w:t>К</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пози</w:t>
      </w:r>
      <w:r w:rsidRPr="007E16D2">
        <w:rPr>
          <w:spacing w:val="-6"/>
          <w:sz w:val="24"/>
          <w:szCs w:val="24"/>
          <w:lang w:eastAsia="en-US"/>
        </w:rPr>
        <w:t>т</w:t>
      </w:r>
      <w:r w:rsidRPr="007E16D2">
        <w:rPr>
          <w:sz w:val="24"/>
          <w:szCs w:val="24"/>
          <w:lang w:eastAsia="en-US"/>
        </w:rPr>
        <w:t>ор,</w:t>
      </w:r>
      <w:r w:rsidRPr="007E16D2">
        <w:rPr>
          <w:spacing w:val="3"/>
          <w:sz w:val="24"/>
          <w:szCs w:val="24"/>
          <w:lang w:eastAsia="en-US"/>
        </w:rPr>
        <w:t xml:space="preserve"> </w:t>
      </w:r>
      <w:r w:rsidR="0058030B">
        <w:rPr>
          <w:sz w:val="24"/>
          <w:szCs w:val="24"/>
          <w:lang w:eastAsia="en-US"/>
        </w:rPr>
        <w:t>2003</w:t>
      </w:r>
    </w:p>
    <w:p w14:paraId="0D0B9DD0" w14:textId="77777777" w:rsidR="007E16D2" w:rsidRPr="007E16D2" w:rsidRDefault="007E16D2" w:rsidP="00C55979">
      <w:pPr>
        <w:widowControl w:val="0"/>
        <w:tabs>
          <w:tab w:val="left" w:pos="2460"/>
        </w:tabs>
        <w:autoSpaceDE w:val="0"/>
        <w:autoSpaceDN w:val="0"/>
        <w:adjustRightInd w:val="0"/>
        <w:spacing w:line="360" w:lineRule="auto"/>
        <w:jc w:val="both"/>
        <w:rPr>
          <w:sz w:val="24"/>
          <w:szCs w:val="24"/>
          <w:lang w:eastAsia="en-US"/>
        </w:rPr>
      </w:pPr>
      <w:r w:rsidRPr="007E16D2">
        <w:rPr>
          <w:spacing w:val="-4"/>
          <w:sz w:val="24"/>
          <w:szCs w:val="24"/>
          <w:lang w:eastAsia="en-US"/>
        </w:rPr>
        <w:t>А</w:t>
      </w:r>
      <w:r w:rsidRPr="007E16D2">
        <w:rPr>
          <w:sz w:val="24"/>
          <w:szCs w:val="24"/>
          <w:lang w:eastAsia="en-US"/>
        </w:rPr>
        <w:t>р</w:t>
      </w:r>
      <w:r w:rsidRPr="007E16D2">
        <w:rPr>
          <w:spacing w:val="1"/>
          <w:sz w:val="24"/>
          <w:szCs w:val="24"/>
          <w:lang w:eastAsia="en-US"/>
        </w:rPr>
        <w:t>е</w:t>
      </w:r>
      <w:r w:rsidRPr="007E16D2">
        <w:rPr>
          <w:sz w:val="24"/>
          <w:szCs w:val="24"/>
          <w:lang w:eastAsia="en-US"/>
        </w:rPr>
        <w:t>н</w:t>
      </w:r>
      <w:r w:rsidRPr="007E16D2">
        <w:rPr>
          <w:spacing w:val="6"/>
          <w:sz w:val="24"/>
          <w:szCs w:val="24"/>
          <w:lang w:eastAsia="en-US"/>
        </w:rPr>
        <w:t>с</w:t>
      </w:r>
      <w:r w:rsidRPr="007E16D2">
        <w:rPr>
          <w:spacing w:val="-1"/>
          <w:sz w:val="24"/>
          <w:szCs w:val="24"/>
          <w:lang w:eastAsia="en-US"/>
        </w:rPr>
        <w:t>к</w:t>
      </w:r>
      <w:r w:rsidRPr="007E16D2">
        <w:rPr>
          <w:sz w:val="24"/>
          <w:szCs w:val="24"/>
          <w:lang w:eastAsia="en-US"/>
        </w:rPr>
        <w:t>ий</w:t>
      </w:r>
      <w:r w:rsidRPr="007E16D2">
        <w:rPr>
          <w:spacing w:val="5"/>
          <w:sz w:val="24"/>
          <w:szCs w:val="24"/>
          <w:lang w:eastAsia="en-US"/>
        </w:rPr>
        <w:t xml:space="preserve"> </w:t>
      </w:r>
      <w:r w:rsidRPr="007E16D2">
        <w:rPr>
          <w:spacing w:val="-4"/>
          <w:sz w:val="24"/>
          <w:szCs w:val="24"/>
          <w:lang w:eastAsia="en-US"/>
        </w:rPr>
        <w:t>А</w:t>
      </w:r>
      <w:r w:rsidR="009B544A">
        <w:rPr>
          <w:sz w:val="24"/>
          <w:szCs w:val="24"/>
          <w:lang w:eastAsia="en-US"/>
        </w:rPr>
        <w:t xml:space="preserve">. </w:t>
      </w:r>
      <w:r w:rsidRPr="007E16D2">
        <w:rPr>
          <w:spacing w:val="1"/>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нные</w:t>
      </w:r>
      <w:r w:rsidRPr="007E16D2">
        <w:rPr>
          <w:spacing w:val="1"/>
          <w:sz w:val="24"/>
          <w:szCs w:val="24"/>
          <w:lang w:eastAsia="en-US"/>
        </w:rPr>
        <w:t xml:space="preserve"> </w:t>
      </w:r>
      <w:r w:rsidRPr="007E16D2">
        <w:rPr>
          <w:sz w:val="24"/>
          <w:szCs w:val="24"/>
          <w:lang w:eastAsia="en-US"/>
        </w:rPr>
        <w:t>п</w:t>
      </w:r>
      <w:r w:rsidRPr="007E16D2">
        <w:rPr>
          <w:spacing w:val="3"/>
          <w:sz w:val="24"/>
          <w:szCs w:val="24"/>
          <w:lang w:eastAsia="en-US"/>
        </w:rPr>
        <w:t>ь</w:t>
      </w:r>
      <w:r w:rsidRPr="007E16D2">
        <w:rPr>
          <w:spacing w:val="6"/>
          <w:sz w:val="24"/>
          <w:szCs w:val="24"/>
          <w:lang w:eastAsia="en-US"/>
        </w:rPr>
        <w:t>ес</w:t>
      </w:r>
      <w:r w:rsidRPr="007E16D2">
        <w:rPr>
          <w:sz w:val="24"/>
          <w:szCs w:val="24"/>
          <w:lang w:eastAsia="en-US"/>
        </w:rPr>
        <w:t xml:space="preserve">ы/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2000</w:t>
      </w:r>
    </w:p>
    <w:p w14:paraId="11B1F7A0" w14:textId="77777777"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2"/>
          <w:sz w:val="24"/>
          <w:szCs w:val="24"/>
          <w:lang w:eastAsia="en-US"/>
        </w:rPr>
        <w:t xml:space="preserve"> Ш</w:t>
      </w:r>
      <w:r w:rsidRPr="007E16D2">
        <w:rPr>
          <w:spacing w:val="6"/>
          <w:sz w:val="24"/>
          <w:szCs w:val="24"/>
          <w:lang w:eastAsia="en-US"/>
        </w:rPr>
        <w:t>ес</w:t>
      </w:r>
      <w:r w:rsidRPr="007E16D2">
        <w:rPr>
          <w:spacing w:val="-1"/>
          <w:sz w:val="24"/>
          <w:szCs w:val="24"/>
          <w:lang w:eastAsia="en-US"/>
        </w:rPr>
        <w:t>т</w:t>
      </w:r>
      <w:r w:rsidRPr="007E16D2">
        <w:rPr>
          <w:sz w:val="24"/>
          <w:szCs w:val="24"/>
          <w:lang w:eastAsia="en-US"/>
        </w:rPr>
        <w:t>ь</w:t>
      </w:r>
      <w:r w:rsidRPr="007E16D2">
        <w:rPr>
          <w:spacing w:val="-3"/>
          <w:sz w:val="24"/>
          <w:szCs w:val="24"/>
          <w:lang w:eastAsia="en-US"/>
        </w:rPr>
        <w:t xml:space="preserve"> </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при</w:t>
      </w:r>
      <w:r w:rsidRPr="007E16D2">
        <w:rPr>
          <w:spacing w:val="1"/>
          <w:sz w:val="24"/>
          <w:szCs w:val="24"/>
          <w:lang w:eastAsia="en-US"/>
        </w:rPr>
        <w:t>с</w:t>
      </w:r>
      <w:r w:rsidRPr="007E16D2">
        <w:rPr>
          <w:sz w:val="24"/>
          <w:szCs w:val="24"/>
          <w:lang w:eastAsia="en-US"/>
        </w:rPr>
        <w:t>о</w:t>
      </w:r>
      <w:r w:rsidRPr="007E16D2">
        <w:rPr>
          <w:spacing w:val="-2"/>
          <w:sz w:val="24"/>
          <w:szCs w:val="24"/>
          <w:lang w:eastAsia="en-US"/>
        </w:rPr>
        <w:t>в</w:t>
      </w:r>
      <w:r w:rsidRPr="007E16D2">
        <w:rPr>
          <w:sz w:val="24"/>
          <w:szCs w:val="24"/>
          <w:lang w:eastAsia="en-US"/>
        </w:rPr>
        <w:t>.</w:t>
      </w:r>
      <w:r w:rsidRPr="007E16D2">
        <w:rPr>
          <w:spacing w:val="3"/>
          <w:sz w:val="24"/>
          <w:szCs w:val="24"/>
          <w:lang w:eastAsia="en-US"/>
        </w:rPr>
        <w:t xml:space="preserve"> </w:t>
      </w:r>
      <w:r w:rsidRPr="007E16D2">
        <w:rPr>
          <w:sz w:val="24"/>
          <w:szCs w:val="24"/>
          <w:lang w:eastAsia="en-US"/>
        </w:rPr>
        <w:t>У</w:t>
      </w:r>
      <w:r w:rsidRPr="007E16D2">
        <w:rPr>
          <w:spacing w:val="1"/>
          <w:sz w:val="24"/>
          <w:szCs w:val="24"/>
          <w:lang w:eastAsia="en-US"/>
        </w:rPr>
        <w:t xml:space="preserve"> м</w:t>
      </w:r>
      <w:r w:rsidRPr="007E16D2">
        <w:rPr>
          <w:sz w:val="24"/>
          <w:szCs w:val="24"/>
          <w:lang w:eastAsia="en-US"/>
        </w:rPr>
        <w:t>ор</w:t>
      </w:r>
      <w:r w:rsidRPr="007E16D2">
        <w:rPr>
          <w:spacing w:val="1"/>
          <w:sz w:val="24"/>
          <w:szCs w:val="24"/>
          <w:lang w:eastAsia="en-US"/>
        </w:rPr>
        <w:t>я</w:t>
      </w:r>
      <w:r w:rsidRPr="007E16D2">
        <w:rPr>
          <w:sz w:val="24"/>
          <w:szCs w:val="24"/>
          <w:lang w:eastAsia="en-US"/>
        </w:rPr>
        <w:t>.</w:t>
      </w:r>
      <w:r w:rsidRPr="007E16D2">
        <w:rPr>
          <w:spacing w:val="3"/>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2009</w:t>
      </w:r>
    </w:p>
    <w:p w14:paraId="73757E67" w14:textId="77777777"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1"/>
          <w:sz w:val="24"/>
          <w:szCs w:val="24"/>
          <w:lang w:eastAsia="en-US"/>
        </w:rPr>
        <w:t>А</w:t>
      </w:r>
      <w:r w:rsidRPr="007E16D2">
        <w:rPr>
          <w:spacing w:val="-5"/>
          <w:sz w:val="24"/>
          <w:szCs w:val="24"/>
          <w:lang w:eastAsia="en-US"/>
        </w:rPr>
        <w:t>р</w:t>
      </w:r>
      <w:r w:rsidRPr="007E16D2">
        <w:rPr>
          <w:spacing w:val="-6"/>
          <w:sz w:val="24"/>
          <w:szCs w:val="24"/>
          <w:lang w:eastAsia="en-US"/>
        </w:rPr>
        <w:t>т</w:t>
      </w:r>
      <w:r w:rsidRPr="007E16D2">
        <w:rPr>
          <w:sz w:val="24"/>
          <w:szCs w:val="24"/>
          <w:lang w:eastAsia="en-US"/>
        </w:rPr>
        <w:t>о</w:t>
      </w:r>
      <w:r w:rsidRPr="007E16D2">
        <w:rPr>
          <w:spacing w:val="2"/>
          <w:sz w:val="24"/>
          <w:szCs w:val="24"/>
          <w:lang w:eastAsia="en-US"/>
        </w:rPr>
        <w:t>б</w:t>
      </w:r>
      <w:r w:rsidRPr="007E16D2">
        <w:rPr>
          <w:sz w:val="24"/>
          <w:szCs w:val="24"/>
          <w:lang w:eastAsia="en-US"/>
        </w:rPr>
        <w:t>ол</w:t>
      </w:r>
      <w:r w:rsidRPr="007E16D2">
        <w:rPr>
          <w:spacing w:val="1"/>
          <w:sz w:val="24"/>
          <w:szCs w:val="24"/>
          <w:lang w:eastAsia="en-US"/>
        </w:rPr>
        <w:t>е</w:t>
      </w:r>
      <w:r w:rsidRPr="007E16D2">
        <w:rPr>
          <w:spacing w:val="-2"/>
          <w:sz w:val="24"/>
          <w:szCs w:val="24"/>
          <w:lang w:eastAsia="en-US"/>
        </w:rPr>
        <w:t>в</w:t>
      </w:r>
      <w:r w:rsidRPr="007E16D2">
        <w:rPr>
          <w:spacing w:val="1"/>
          <w:sz w:val="24"/>
          <w:szCs w:val="24"/>
          <w:lang w:eastAsia="en-US"/>
        </w:rPr>
        <w:t>с</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я</w:t>
      </w:r>
      <w:r w:rsidRPr="007E16D2">
        <w:rPr>
          <w:spacing w:val="1"/>
          <w:sz w:val="24"/>
          <w:szCs w:val="24"/>
          <w:lang w:eastAsia="en-US"/>
        </w:rPr>
        <w:t xml:space="preserve"> </w:t>
      </w:r>
      <w:r w:rsidRPr="007E16D2">
        <w:rPr>
          <w:spacing w:val="-4"/>
          <w:sz w:val="24"/>
          <w:szCs w:val="24"/>
          <w:lang w:eastAsia="en-US"/>
        </w:rPr>
        <w:t>А</w:t>
      </w:r>
      <w:r w:rsidRPr="007E16D2">
        <w:rPr>
          <w:sz w:val="24"/>
          <w:szCs w:val="24"/>
          <w:lang w:eastAsia="en-US"/>
        </w:rPr>
        <w:t xml:space="preserve">. </w:t>
      </w:r>
      <w:r w:rsidRPr="007E16D2">
        <w:rPr>
          <w:spacing w:val="1"/>
          <w:sz w:val="24"/>
          <w:szCs w:val="24"/>
          <w:lang w:eastAsia="en-US"/>
        </w:rPr>
        <w:t>Х</w:t>
      </w:r>
      <w:r w:rsidRPr="007E16D2">
        <w:rPr>
          <w:sz w:val="24"/>
          <w:szCs w:val="24"/>
          <w:lang w:eastAsia="en-US"/>
        </w:rPr>
        <w:t>р</w:t>
      </w:r>
      <w:r w:rsidRPr="007E16D2">
        <w:rPr>
          <w:spacing w:val="6"/>
          <w:sz w:val="24"/>
          <w:szCs w:val="24"/>
          <w:lang w:eastAsia="en-US"/>
        </w:rPr>
        <w:t>е</w:t>
      </w:r>
      <w:r w:rsidRPr="007E16D2">
        <w:rPr>
          <w:spacing w:val="1"/>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pacing w:val="1"/>
          <w:sz w:val="24"/>
          <w:szCs w:val="24"/>
          <w:lang w:eastAsia="en-US"/>
        </w:rPr>
        <w:t>м</w:t>
      </w:r>
      <w:r w:rsidRPr="007E16D2">
        <w:rPr>
          <w:spacing w:val="-3"/>
          <w:sz w:val="24"/>
          <w:szCs w:val="24"/>
          <w:lang w:eastAsia="en-US"/>
        </w:rPr>
        <w:t>а</w:t>
      </w:r>
      <w:r w:rsidRPr="007E16D2">
        <w:rPr>
          <w:spacing w:val="-1"/>
          <w:sz w:val="24"/>
          <w:szCs w:val="24"/>
          <w:lang w:eastAsia="en-US"/>
        </w:rPr>
        <w:t>т</w:t>
      </w:r>
      <w:r w:rsidRPr="007E16D2">
        <w:rPr>
          <w:sz w:val="24"/>
          <w:szCs w:val="24"/>
          <w:lang w:eastAsia="en-US"/>
        </w:rPr>
        <w:t>ия</w:t>
      </w:r>
      <w:r w:rsidRPr="007E16D2">
        <w:rPr>
          <w:spacing w:val="2"/>
          <w:sz w:val="24"/>
          <w:szCs w:val="24"/>
          <w:lang w:eastAsia="en-US"/>
        </w:rPr>
        <w:t xml:space="preserve"> </w:t>
      </w:r>
      <w:r w:rsidRPr="007E16D2">
        <w:rPr>
          <w:spacing w:val="1"/>
          <w:sz w:val="24"/>
          <w:szCs w:val="24"/>
          <w:lang w:eastAsia="en-US"/>
        </w:rPr>
        <w:t>м</w:t>
      </w:r>
      <w:r w:rsidRPr="007E16D2">
        <w:rPr>
          <w:spacing w:val="6"/>
          <w:sz w:val="24"/>
          <w:szCs w:val="24"/>
          <w:lang w:eastAsia="en-US"/>
        </w:rPr>
        <w:t>а</w:t>
      </w:r>
      <w:r w:rsidRPr="007E16D2">
        <w:rPr>
          <w:sz w:val="24"/>
          <w:szCs w:val="24"/>
          <w:lang w:eastAsia="en-US"/>
        </w:rPr>
        <w:t>л</w:t>
      </w:r>
      <w:r w:rsidRPr="007E16D2">
        <w:rPr>
          <w:spacing w:val="1"/>
          <w:sz w:val="24"/>
          <w:szCs w:val="24"/>
          <w:lang w:eastAsia="en-US"/>
        </w:rPr>
        <w:t>е</w:t>
      </w:r>
      <w:r w:rsidRPr="007E16D2">
        <w:rPr>
          <w:sz w:val="24"/>
          <w:szCs w:val="24"/>
          <w:lang w:eastAsia="en-US"/>
        </w:rPr>
        <w:t>н</w:t>
      </w:r>
      <w:r w:rsidRPr="007E16D2">
        <w:rPr>
          <w:spacing w:val="-2"/>
          <w:sz w:val="24"/>
          <w:szCs w:val="24"/>
          <w:lang w:eastAsia="en-US"/>
        </w:rPr>
        <w:t>ь</w:t>
      </w:r>
      <w:r w:rsidRPr="007E16D2">
        <w:rPr>
          <w:spacing w:val="-10"/>
          <w:sz w:val="24"/>
          <w:szCs w:val="24"/>
          <w:lang w:eastAsia="en-US"/>
        </w:rPr>
        <w:t>к</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w:t>
      </w:r>
      <w:r w:rsidRPr="007E16D2">
        <w:rPr>
          <w:sz w:val="24"/>
          <w:szCs w:val="24"/>
          <w:lang w:eastAsia="en-US"/>
        </w:rPr>
        <w:t>пи</w:t>
      </w:r>
      <w:r w:rsidRPr="007E16D2">
        <w:rPr>
          <w:spacing w:val="1"/>
          <w:sz w:val="24"/>
          <w:szCs w:val="24"/>
          <w:lang w:eastAsia="en-US"/>
        </w:rPr>
        <w:t>а</w:t>
      </w:r>
      <w:r w:rsidRPr="007E16D2">
        <w:rPr>
          <w:sz w:val="24"/>
          <w:szCs w:val="24"/>
          <w:lang w:eastAsia="en-US"/>
        </w:rPr>
        <w:t>ни</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w:t>
      </w:r>
      <w:r w:rsidRPr="007E16D2">
        <w:rPr>
          <w:spacing w:val="-1"/>
          <w:sz w:val="24"/>
          <w:szCs w:val="24"/>
          <w:lang w:eastAsia="en-US"/>
        </w:rPr>
        <w:t xml:space="preserve"> </w:t>
      </w:r>
      <w:r w:rsidRPr="007E16D2">
        <w:rPr>
          <w:sz w:val="24"/>
          <w:szCs w:val="24"/>
          <w:lang w:eastAsia="en-US"/>
        </w:rPr>
        <w:t>и</w:t>
      </w:r>
      <w:r w:rsidRPr="007E16D2">
        <w:rPr>
          <w:spacing w:val="-4"/>
          <w:sz w:val="24"/>
          <w:szCs w:val="24"/>
          <w:lang w:eastAsia="en-US"/>
        </w:rPr>
        <w:t>з</w:t>
      </w:r>
      <w:r w:rsidRPr="007E16D2">
        <w:rPr>
          <w:spacing w:val="2"/>
          <w:sz w:val="24"/>
          <w:szCs w:val="24"/>
          <w:lang w:eastAsia="en-US"/>
        </w:rPr>
        <w:t>д</w:t>
      </w:r>
      <w:r w:rsidRPr="007E16D2">
        <w:rPr>
          <w:sz w:val="24"/>
          <w:szCs w:val="24"/>
          <w:lang w:eastAsia="en-US"/>
        </w:rPr>
        <w:t>.</w:t>
      </w:r>
      <w:r w:rsidRPr="007E16D2">
        <w:rPr>
          <w:spacing w:val="3"/>
          <w:sz w:val="24"/>
          <w:szCs w:val="24"/>
          <w:lang w:eastAsia="en-US"/>
        </w:rPr>
        <w:t xml:space="preserve"> </w:t>
      </w:r>
      <w:r w:rsidRPr="007E16D2">
        <w:rPr>
          <w:spacing w:val="-3"/>
          <w:sz w:val="24"/>
          <w:szCs w:val="24"/>
          <w:lang w:eastAsia="en-US"/>
        </w:rPr>
        <w:t>М</w:t>
      </w:r>
      <w:r w:rsidRPr="007E16D2">
        <w:rPr>
          <w:spacing w:val="2"/>
          <w:sz w:val="24"/>
          <w:szCs w:val="24"/>
          <w:lang w:eastAsia="en-US"/>
        </w:rPr>
        <w:t>.</w:t>
      </w:r>
      <w:r w:rsidRPr="007E16D2">
        <w:rPr>
          <w:sz w:val="24"/>
          <w:szCs w:val="24"/>
          <w:lang w:eastAsia="en-US"/>
        </w:rPr>
        <w:t>,</w:t>
      </w:r>
      <w:r w:rsidRPr="007E16D2">
        <w:rPr>
          <w:spacing w:val="-2"/>
          <w:sz w:val="24"/>
          <w:szCs w:val="24"/>
          <w:lang w:eastAsia="en-US"/>
        </w:rPr>
        <w:t xml:space="preserve"> </w:t>
      </w:r>
      <w:r w:rsidRPr="007E16D2">
        <w:rPr>
          <w:spacing w:val="1"/>
          <w:sz w:val="24"/>
          <w:szCs w:val="24"/>
          <w:lang w:eastAsia="en-US"/>
        </w:rPr>
        <w:t>С</w:t>
      </w:r>
      <w:r w:rsidRPr="007E16D2">
        <w:rPr>
          <w:sz w:val="24"/>
          <w:szCs w:val="24"/>
          <w:lang w:eastAsia="en-US"/>
        </w:rPr>
        <w:t>о</w:t>
      </w:r>
      <w:r w:rsidRPr="007E16D2">
        <w:rPr>
          <w:spacing w:val="-2"/>
          <w:sz w:val="24"/>
          <w:szCs w:val="24"/>
          <w:lang w:eastAsia="en-US"/>
        </w:rPr>
        <w:t>в</w:t>
      </w:r>
      <w:r w:rsidRPr="007E16D2">
        <w:rPr>
          <w:sz w:val="24"/>
          <w:szCs w:val="24"/>
          <w:lang w:eastAsia="en-US"/>
        </w:rPr>
        <w:t>.</w:t>
      </w:r>
      <w:r w:rsidRPr="007E16D2">
        <w:rPr>
          <w:spacing w:val="-1"/>
          <w:sz w:val="24"/>
          <w:szCs w:val="24"/>
          <w:lang w:eastAsia="en-US"/>
        </w:rPr>
        <w:t xml:space="preserve"> </w:t>
      </w:r>
      <w:r w:rsidRPr="007E16D2">
        <w:rPr>
          <w:spacing w:val="-15"/>
          <w:sz w:val="24"/>
          <w:szCs w:val="24"/>
          <w:lang w:eastAsia="en-US"/>
        </w:rPr>
        <w:t>к</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пози</w:t>
      </w:r>
      <w:r w:rsidRPr="007E16D2">
        <w:rPr>
          <w:spacing w:val="-6"/>
          <w:sz w:val="24"/>
          <w:szCs w:val="24"/>
          <w:lang w:eastAsia="en-US"/>
        </w:rPr>
        <w:t>т</w:t>
      </w:r>
      <w:r w:rsidRPr="007E16D2">
        <w:rPr>
          <w:sz w:val="24"/>
          <w:szCs w:val="24"/>
          <w:lang w:eastAsia="en-US"/>
        </w:rPr>
        <w:t>ор</w:t>
      </w:r>
      <w:r w:rsidRPr="007E16D2">
        <w:rPr>
          <w:spacing w:val="2"/>
          <w:sz w:val="24"/>
          <w:szCs w:val="24"/>
          <w:lang w:eastAsia="en-US"/>
        </w:rPr>
        <w:t>,</w:t>
      </w:r>
      <w:r w:rsidRPr="007E16D2">
        <w:rPr>
          <w:sz w:val="24"/>
          <w:szCs w:val="24"/>
          <w:lang w:eastAsia="en-US"/>
        </w:rPr>
        <w:t>1991</w:t>
      </w:r>
    </w:p>
    <w:p w14:paraId="7D7F27FB" w14:textId="77777777" w:rsidR="007E16D2" w:rsidRPr="007E16D2" w:rsidRDefault="007E16D2" w:rsidP="00C55979">
      <w:pPr>
        <w:widowControl w:val="0"/>
        <w:tabs>
          <w:tab w:val="left" w:pos="226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6"/>
          <w:sz w:val="24"/>
          <w:szCs w:val="24"/>
          <w:lang w:eastAsia="en-US"/>
        </w:rPr>
        <w:t>а</w:t>
      </w:r>
      <w:r w:rsidRPr="007E16D2">
        <w:rPr>
          <w:sz w:val="24"/>
          <w:szCs w:val="24"/>
          <w:lang w:eastAsia="en-US"/>
        </w:rPr>
        <w:t>х</w:t>
      </w:r>
      <w:r w:rsidRPr="007E16D2">
        <w:rPr>
          <w:spacing w:val="-5"/>
          <w:sz w:val="24"/>
          <w:szCs w:val="24"/>
          <w:lang w:eastAsia="en-US"/>
        </w:rPr>
        <w:t xml:space="preserve"> </w:t>
      </w:r>
      <w:r w:rsidRPr="007E16D2">
        <w:rPr>
          <w:spacing w:val="-4"/>
          <w:sz w:val="24"/>
          <w:szCs w:val="24"/>
          <w:lang w:eastAsia="en-US"/>
        </w:rPr>
        <w:t>И</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0058030B">
        <w:rPr>
          <w:sz w:val="24"/>
          <w:szCs w:val="24"/>
          <w:lang w:eastAsia="en-US"/>
        </w:rPr>
        <w:t>.</w:t>
      </w:r>
      <w:r w:rsidRPr="007E16D2">
        <w:rPr>
          <w:sz w:val="24"/>
          <w:szCs w:val="24"/>
          <w:lang w:eastAsia="en-US"/>
        </w:rPr>
        <w:t xml:space="preserve"> </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т</w:t>
      </w:r>
      <w:r w:rsidRPr="007E16D2">
        <w:rPr>
          <w:sz w:val="24"/>
          <w:szCs w:val="24"/>
          <w:lang w:eastAsia="en-US"/>
        </w:rPr>
        <w:t>н</w:t>
      </w:r>
      <w:r w:rsidRPr="007E16D2">
        <w:rPr>
          <w:spacing w:val="1"/>
          <w:sz w:val="24"/>
          <w:szCs w:val="24"/>
          <w:lang w:eastAsia="en-US"/>
        </w:rPr>
        <w:t>а</w:t>
      </w:r>
      <w:r w:rsidRPr="007E16D2">
        <w:rPr>
          <w:sz w:val="24"/>
          <w:szCs w:val="24"/>
          <w:lang w:eastAsia="en-US"/>
        </w:rPr>
        <w:t>я</w:t>
      </w:r>
      <w:r w:rsidRPr="007E16D2">
        <w:rPr>
          <w:spacing w:val="2"/>
          <w:sz w:val="24"/>
          <w:szCs w:val="24"/>
          <w:lang w:eastAsia="en-US"/>
        </w:rPr>
        <w:t xml:space="preserve"> </w:t>
      </w:r>
      <w:r w:rsidRPr="007E16D2">
        <w:rPr>
          <w:spacing w:val="-1"/>
          <w:sz w:val="24"/>
          <w:szCs w:val="24"/>
          <w:lang w:eastAsia="en-US"/>
        </w:rPr>
        <w:t>т</w:t>
      </w:r>
      <w:r w:rsidRPr="007E16D2">
        <w:rPr>
          <w:spacing w:val="1"/>
          <w:sz w:val="24"/>
          <w:szCs w:val="24"/>
          <w:lang w:eastAsia="en-US"/>
        </w:rPr>
        <w:t>е</w:t>
      </w:r>
      <w:r w:rsidRPr="007E16D2">
        <w:rPr>
          <w:spacing w:val="3"/>
          <w:sz w:val="24"/>
          <w:szCs w:val="24"/>
          <w:lang w:eastAsia="en-US"/>
        </w:rPr>
        <w:t>т</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д</w:t>
      </w:r>
      <w:r w:rsidRPr="007E16D2">
        <w:rPr>
          <w:sz w:val="24"/>
          <w:szCs w:val="24"/>
          <w:lang w:eastAsia="en-US"/>
        </w:rPr>
        <w:t>ь</w:t>
      </w:r>
      <w:r w:rsidRPr="007E16D2">
        <w:rPr>
          <w:spacing w:val="5"/>
          <w:sz w:val="24"/>
          <w:szCs w:val="24"/>
          <w:lang w:eastAsia="en-US"/>
        </w:rPr>
        <w:t xml:space="preserve"> </w:t>
      </w:r>
      <w:r w:rsidRPr="007E16D2">
        <w:rPr>
          <w:spacing w:val="-4"/>
          <w:sz w:val="24"/>
          <w:szCs w:val="24"/>
          <w:lang w:eastAsia="en-US"/>
        </w:rPr>
        <w:t>А</w:t>
      </w:r>
      <w:r w:rsidRPr="007E16D2">
        <w:rPr>
          <w:sz w:val="24"/>
          <w:szCs w:val="24"/>
          <w:lang w:eastAsia="en-US"/>
        </w:rPr>
        <w:t>нны</w:t>
      </w:r>
      <w:r w:rsidRPr="007E16D2">
        <w:rPr>
          <w:spacing w:val="6"/>
          <w:sz w:val="24"/>
          <w:szCs w:val="24"/>
          <w:lang w:eastAsia="en-US"/>
        </w:rPr>
        <w:t xml:space="preserve"> </w:t>
      </w:r>
      <w:r w:rsidRPr="007E16D2">
        <w:rPr>
          <w:spacing w:val="2"/>
          <w:sz w:val="24"/>
          <w:szCs w:val="24"/>
          <w:lang w:eastAsia="en-US"/>
        </w:rPr>
        <w:t>М</w:t>
      </w:r>
      <w:r w:rsidRPr="007E16D2">
        <w:rPr>
          <w:spacing w:val="1"/>
          <w:sz w:val="24"/>
          <w:szCs w:val="24"/>
          <w:lang w:eastAsia="en-US"/>
        </w:rPr>
        <w:t>а</w:t>
      </w:r>
      <w:r w:rsidRPr="007E16D2">
        <w:rPr>
          <w:spacing w:val="-13"/>
          <w:sz w:val="24"/>
          <w:szCs w:val="24"/>
          <w:lang w:eastAsia="en-US"/>
        </w:rPr>
        <w:t>г</w:t>
      </w:r>
      <w:r w:rsidRPr="007E16D2">
        <w:rPr>
          <w:spacing w:val="2"/>
          <w:sz w:val="24"/>
          <w:szCs w:val="24"/>
          <w:lang w:eastAsia="en-US"/>
        </w:rPr>
        <w:t>д</w:t>
      </w:r>
      <w:r w:rsidRPr="007E16D2">
        <w:rPr>
          <w:spacing w:val="6"/>
          <w:sz w:val="24"/>
          <w:szCs w:val="24"/>
          <w:lang w:eastAsia="en-US"/>
        </w:rPr>
        <w:t>а</w:t>
      </w:r>
      <w:r w:rsidRPr="007E16D2">
        <w:rPr>
          <w:sz w:val="24"/>
          <w:szCs w:val="24"/>
          <w:lang w:eastAsia="en-US"/>
        </w:rPr>
        <w:t>л</w:t>
      </w:r>
      <w:r w:rsidRPr="007E16D2">
        <w:rPr>
          <w:spacing w:val="1"/>
          <w:sz w:val="24"/>
          <w:szCs w:val="24"/>
          <w:lang w:eastAsia="en-US"/>
        </w:rPr>
        <w:t>е</w:t>
      </w:r>
      <w:r w:rsidRPr="007E16D2">
        <w:rPr>
          <w:sz w:val="24"/>
          <w:szCs w:val="24"/>
          <w:lang w:eastAsia="en-US"/>
        </w:rPr>
        <w:t xml:space="preserve">ны </w:t>
      </w:r>
      <w:r w:rsidRPr="007E16D2">
        <w:rPr>
          <w:spacing w:val="-1"/>
          <w:sz w:val="24"/>
          <w:szCs w:val="24"/>
          <w:lang w:eastAsia="en-US"/>
        </w:rPr>
        <w:t>Б</w:t>
      </w:r>
      <w:r w:rsidRPr="007E16D2">
        <w:rPr>
          <w:spacing w:val="1"/>
          <w:sz w:val="24"/>
          <w:szCs w:val="24"/>
          <w:lang w:eastAsia="en-US"/>
        </w:rPr>
        <w:t>а</w:t>
      </w:r>
      <w:r w:rsidRPr="007E16D2">
        <w:rPr>
          <w:spacing w:val="-5"/>
          <w:sz w:val="24"/>
          <w:szCs w:val="24"/>
          <w:lang w:eastAsia="en-US"/>
        </w:rPr>
        <w:t>х</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2012</w:t>
      </w:r>
    </w:p>
    <w:p w14:paraId="122DBE0D" w14:textId="77777777" w:rsidR="007E16D2" w:rsidRPr="007E16D2" w:rsidRDefault="007E16D2" w:rsidP="00C55979">
      <w:pPr>
        <w:widowControl w:val="0"/>
        <w:tabs>
          <w:tab w:val="left" w:pos="240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6"/>
          <w:sz w:val="24"/>
          <w:szCs w:val="24"/>
          <w:lang w:eastAsia="en-US"/>
        </w:rPr>
        <w:t>а</w:t>
      </w:r>
      <w:r w:rsidRPr="007E16D2">
        <w:rPr>
          <w:sz w:val="24"/>
          <w:szCs w:val="24"/>
          <w:lang w:eastAsia="en-US"/>
        </w:rPr>
        <w:t>х</w:t>
      </w:r>
      <w:r w:rsidRPr="007E16D2">
        <w:rPr>
          <w:spacing w:val="-5"/>
          <w:sz w:val="24"/>
          <w:szCs w:val="24"/>
          <w:lang w:eastAsia="en-US"/>
        </w:rPr>
        <w:t xml:space="preserve"> </w:t>
      </w:r>
      <w:r w:rsidRPr="007E16D2">
        <w:rPr>
          <w:spacing w:val="-4"/>
          <w:sz w:val="24"/>
          <w:szCs w:val="24"/>
          <w:lang w:eastAsia="en-US"/>
        </w:rPr>
        <w:t>И</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0058030B">
        <w:rPr>
          <w:sz w:val="24"/>
          <w:szCs w:val="24"/>
          <w:lang w:eastAsia="en-US"/>
        </w:rPr>
        <w:t>.</w:t>
      </w:r>
      <w:r w:rsidRPr="007E16D2">
        <w:rPr>
          <w:sz w:val="24"/>
          <w:szCs w:val="24"/>
          <w:lang w:eastAsia="en-US"/>
        </w:rPr>
        <w:t xml:space="preserve"> </w:t>
      </w:r>
      <w:r w:rsidRPr="007E16D2">
        <w:rPr>
          <w:spacing w:val="-3"/>
          <w:sz w:val="24"/>
          <w:szCs w:val="24"/>
          <w:lang w:eastAsia="en-US"/>
        </w:rPr>
        <w:t>М</w:t>
      </w:r>
      <w:r w:rsidRPr="007E16D2">
        <w:rPr>
          <w:spacing w:val="6"/>
          <w:sz w:val="24"/>
          <w:szCs w:val="24"/>
          <w:lang w:eastAsia="en-US"/>
        </w:rPr>
        <w:t>а</w:t>
      </w:r>
      <w:r w:rsidRPr="007E16D2">
        <w:rPr>
          <w:sz w:val="24"/>
          <w:szCs w:val="24"/>
          <w:lang w:eastAsia="en-US"/>
        </w:rPr>
        <w:t>л</w:t>
      </w:r>
      <w:r w:rsidRPr="007E16D2">
        <w:rPr>
          <w:spacing w:val="1"/>
          <w:sz w:val="24"/>
          <w:szCs w:val="24"/>
          <w:lang w:eastAsia="en-US"/>
        </w:rPr>
        <w:t>е</w:t>
      </w:r>
      <w:r w:rsidRPr="007E16D2">
        <w:rPr>
          <w:sz w:val="24"/>
          <w:szCs w:val="24"/>
          <w:lang w:eastAsia="en-US"/>
        </w:rPr>
        <w:t>н</w:t>
      </w:r>
      <w:r w:rsidRPr="007E16D2">
        <w:rPr>
          <w:spacing w:val="-2"/>
          <w:sz w:val="24"/>
          <w:szCs w:val="24"/>
          <w:lang w:eastAsia="en-US"/>
        </w:rPr>
        <w:t>ь</w:t>
      </w:r>
      <w:r w:rsidRPr="007E16D2">
        <w:rPr>
          <w:spacing w:val="-1"/>
          <w:sz w:val="24"/>
          <w:szCs w:val="24"/>
          <w:lang w:eastAsia="en-US"/>
        </w:rPr>
        <w:t>к</w:t>
      </w:r>
      <w:r w:rsidRPr="007E16D2">
        <w:rPr>
          <w:sz w:val="24"/>
          <w:szCs w:val="24"/>
          <w:lang w:eastAsia="en-US"/>
        </w:rPr>
        <w:t>ие</w:t>
      </w:r>
      <w:r w:rsidRPr="007E16D2">
        <w:rPr>
          <w:spacing w:val="1"/>
          <w:sz w:val="24"/>
          <w:szCs w:val="24"/>
          <w:lang w:eastAsia="en-US"/>
        </w:rPr>
        <w:t xml:space="preserve"> </w:t>
      </w:r>
      <w:r w:rsidRPr="007E16D2">
        <w:rPr>
          <w:sz w:val="24"/>
          <w:szCs w:val="24"/>
          <w:lang w:eastAsia="en-US"/>
        </w:rPr>
        <w:t>пр</w:t>
      </w:r>
      <w:r w:rsidRPr="007E16D2">
        <w:rPr>
          <w:spacing w:val="1"/>
          <w:sz w:val="24"/>
          <w:szCs w:val="24"/>
          <w:lang w:eastAsia="en-US"/>
        </w:rPr>
        <w:t>е</w:t>
      </w:r>
      <w:r w:rsidRPr="007E16D2">
        <w:rPr>
          <w:sz w:val="24"/>
          <w:szCs w:val="24"/>
          <w:lang w:eastAsia="en-US"/>
        </w:rPr>
        <w:t>л</w:t>
      </w:r>
      <w:r w:rsidRPr="007E16D2">
        <w:rPr>
          <w:spacing w:val="-16"/>
          <w:sz w:val="24"/>
          <w:szCs w:val="24"/>
          <w:lang w:eastAsia="en-US"/>
        </w:rPr>
        <w:t>ю</w:t>
      </w:r>
      <w:r w:rsidRPr="007E16D2">
        <w:rPr>
          <w:spacing w:val="2"/>
          <w:sz w:val="24"/>
          <w:szCs w:val="24"/>
          <w:lang w:eastAsia="en-US"/>
        </w:rPr>
        <w:t>д</w:t>
      </w:r>
      <w:r w:rsidRPr="007E16D2">
        <w:rPr>
          <w:sz w:val="24"/>
          <w:szCs w:val="24"/>
          <w:lang w:eastAsia="en-US"/>
        </w:rPr>
        <w:t>ии</w:t>
      </w:r>
      <w:r w:rsidRPr="007E16D2">
        <w:rPr>
          <w:spacing w:val="4"/>
          <w:sz w:val="24"/>
          <w:szCs w:val="24"/>
          <w:lang w:eastAsia="en-US"/>
        </w:rPr>
        <w:t xml:space="preserve"> </w:t>
      </w:r>
      <w:r w:rsidRPr="007E16D2">
        <w:rPr>
          <w:sz w:val="24"/>
          <w:szCs w:val="24"/>
          <w:lang w:eastAsia="en-US"/>
        </w:rPr>
        <w:t>и</w:t>
      </w:r>
      <w:r w:rsidRPr="007E16D2">
        <w:rPr>
          <w:spacing w:val="1"/>
          <w:sz w:val="24"/>
          <w:szCs w:val="24"/>
          <w:lang w:eastAsia="en-US"/>
        </w:rPr>
        <w:t xml:space="preserve"> </w:t>
      </w:r>
      <w:r w:rsidRPr="007E16D2">
        <w:rPr>
          <w:spacing w:val="-3"/>
          <w:sz w:val="24"/>
          <w:szCs w:val="24"/>
          <w:lang w:eastAsia="en-US"/>
        </w:rPr>
        <w:t>ф</w:t>
      </w:r>
      <w:r w:rsidRPr="007E16D2">
        <w:rPr>
          <w:spacing w:val="-5"/>
          <w:sz w:val="24"/>
          <w:szCs w:val="24"/>
          <w:lang w:eastAsia="en-US"/>
        </w:rPr>
        <w:t>у</w:t>
      </w:r>
      <w:r w:rsidRPr="007E16D2">
        <w:rPr>
          <w:spacing w:val="-4"/>
          <w:sz w:val="24"/>
          <w:szCs w:val="24"/>
          <w:lang w:eastAsia="en-US"/>
        </w:rPr>
        <w:t>г</w:t>
      </w:r>
      <w:r w:rsidRPr="007E16D2">
        <w:rPr>
          <w:spacing w:val="1"/>
          <w:sz w:val="24"/>
          <w:szCs w:val="24"/>
          <w:lang w:eastAsia="en-US"/>
        </w:rPr>
        <w:t>е</w:t>
      </w:r>
      <w:r w:rsidRPr="007E16D2">
        <w:rPr>
          <w:spacing w:val="-1"/>
          <w:sz w:val="24"/>
          <w:szCs w:val="24"/>
          <w:lang w:eastAsia="en-US"/>
        </w:rPr>
        <w:t>тт</w:t>
      </w:r>
      <w:r w:rsidRPr="007E16D2">
        <w:rPr>
          <w:sz w:val="24"/>
          <w:szCs w:val="24"/>
          <w:lang w:eastAsia="en-US"/>
        </w:rPr>
        <w:t>ы</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w:t>
      </w:r>
      <w:r w:rsidRPr="007E16D2">
        <w:rPr>
          <w:spacing w:val="4"/>
          <w:sz w:val="24"/>
          <w:szCs w:val="24"/>
          <w:lang w:eastAsia="en-US"/>
        </w:rPr>
        <w:t>ф</w:t>
      </w:r>
      <w:r w:rsidRPr="007E16D2">
        <w:rPr>
          <w:spacing w:val="-1"/>
          <w:sz w:val="24"/>
          <w:szCs w:val="24"/>
          <w:lang w:eastAsia="en-US"/>
        </w:rPr>
        <w:t>-</w:t>
      </w:r>
      <w:r w:rsidRPr="007E16D2">
        <w:rPr>
          <w:sz w:val="24"/>
          <w:szCs w:val="24"/>
          <w:lang w:eastAsia="en-US"/>
        </w:rPr>
        <w:t xml:space="preserve">но/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2010</w:t>
      </w:r>
    </w:p>
    <w:p w14:paraId="7FE0A18E" w14:textId="77777777" w:rsidR="007E16D2" w:rsidRPr="007E16D2" w:rsidRDefault="007E16D2" w:rsidP="00C55979">
      <w:pPr>
        <w:widowControl w:val="0"/>
        <w:tabs>
          <w:tab w:val="left" w:pos="240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6"/>
          <w:sz w:val="24"/>
          <w:szCs w:val="24"/>
          <w:lang w:eastAsia="en-US"/>
        </w:rPr>
        <w:t>а</w:t>
      </w:r>
      <w:r w:rsidRPr="007E16D2">
        <w:rPr>
          <w:sz w:val="24"/>
          <w:szCs w:val="24"/>
          <w:lang w:eastAsia="en-US"/>
        </w:rPr>
        <w:t>х</w:t>
      </w:r>
      <w:r w:rsidRPr="007E16D2">
        <w:rPr>
          <w:spacing w:val="-5"/>
          <w:sz w:val="24"/>
          <w:szCs w:val="24"/>
          <w:lang w:eastAsia="en-US"/>
        </w:rPr>
        <w:t xml:space="preserve"> </w:t>
      </w:r>
      <w:r w:rsidRPr="007E16D2">
        <w:rPr>
          <w:spacing w:val="-4"/>
          <w:sz w:val="24"/>
          <w:szCs w:val="24"/>
          <w:lang w:eastAsia="en-US"/>
        </w:rPr>
        <w:t>И</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0058030B">
        <w:rPr>
          <w:sz w:val="24"/>
          <w:szCs w:val="24"/>
          <w:lang w:eastAsia="en-US"/>
        </w:rPr>
        <w:t xml:space="preserve">. </w:t>
      </w:r>
      <w:r w:rsidRPr="007E16D2">
        <w:rPr>
          <w:spacing w:val="-4"/>
          <w:sz w:val="24"/>
          <w:szCs w:val="24"/>
          <w:lang w:eastAsia="en-US"/>
        </w:rPr>
        <w:t>И</w:t>
      </w:r>
      <w:r w:rsidRPr="007E16D2">
        <w:rPr>
          <w:sz w:val="24"/>
          <w:szCs w:val="24"/>
          <w:lang w:eastAsia="en-US"/>
        </w:rPr>
        <w:t>н</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нции</w:t>
      </w:r>
      <w:r w:rsidRPr="007E16D2">
        <w:rPr>
          <w:spacing w:val="1"/>
          <w:sz w:val="24"/>
          <w:szCs w:val="24"/>
          <w:lang w:eastAsia="en-US"/>
        </w:rPr>
        <w:t xml:space="preserve"> </w:t>
      </w:r>
      <w:r w:rsidRPr="007E16D2">
        <w:rPr>
          <w:spacing w:val="2"/>
          <w:sz w:val="24"/>
          <w:szCs w:val="24"/>
          <w:lang w:eastAsia="en-US"/>
        </w:rPr>
        <w:t>д</w:t>
      </w:r>
      <w:r w:rsidRPr="007E16D2">
        <w:rPr>
          <w:spacing w:val="-6"/>
          <w:sz w:val="24"/>
          <w:szCs w:val="24"/>
          <w:lang w:eastAsia="en-US"/>
        </w:rPr>
        <w:t>в</w:t>
      </w:r>
      <w:r w:rsidRPr="007E16D2">
        <w:rPr>
          <w:sz w:val="24"/>
          <w:szCs w:val="24"/>
          <w:lang w:eastAsia="en-US"/>
        </w:rPr>
        <w:t>у</w:t>
      </w:r>
      <w:r w:rsidRPr="007E16D2">
        <w:rPr>
          <w:spacing w:val="-5"/>
          <w:sz w:val="24"/>
          <w:szCs w:val="24"/>
          <w:lang w:eastAsia="en-US"/>
        </w:rPr>
        <w:t>х</w:t>
      </w:r>
      <w:r w:rsidRPr="007E16D2">
        <w:rPr>
          <w:spacing w:val="-4"/>
          <w:sz w:val="24"/>
          <w:szCs w:val="24"/>
          <w:lang w:eastAsia="en-US"/>
        </w:rPr>
        <w:t>г</w:t>
      </w:r>
      <w:r w:rsidRPr="007E16D2">
        <w:rPr>
          <w:spacing w:val="-5"/>
          <w:sz w:val="24"/>
          <w:szCs w:val="24"/>
          <w:lang w:eastAsia="en-US"/>
        </w:rPr>
        <w:t>о</w:t>
      </w:r>
      <w:r w:rsidRPr="007E16D2">
        <w:rPr>
          <w:spacing w:val="5"/>
          <w:sz w:val="24"/>
          <w:szCs w:val="24"/>
          <w:lang w:eastAsia="en-US"/>
        </w:rPr>
        <w:t>ло</w:t>
      </w:r>
      <w:r w:rsidRPr="007E16D2">
        <w:rPr>
          <w:spacing w:val="1"/>
          <w:sz w:val="24"/>
          <w:szCs w:val="24"/>
          <w:lang w:eastAsia="en-US"/>
        </w:rPr>
        <w:t>с</w:t>
      </w:r>
      <w:r w:rsidRPr="007E16D2">
        <w:rPr>
          <w:spacing w:val="4"/>
          <w:sz w:val="24"/>
          <w:szCs w:val="24"/>
          <w:lang w:eastAsia="en-US"/>
        </w:rPr>
        <w:t>н</w:t>
      </w:r>
      <w:r w:rsidRPr="007E16D2">
        <w:rPr>
          <w:sz w:val="24"/>
          <w:szCs w:val="24"/>
          <w:lang w:eastAsia="en-US"/>
        </w:rPr>
        <w:t>ые</w:t>
      </w:r>
      <w:r w:rsidRPr="007E16D2">
        <w:rPr>
          <w:spacing w:val="2"/>
          <w:sz w:val="24"/>
          <w:szCs w:val="24"/>
          <w:lang w:eastAsia="en-US"/>
        </w:rPr>
        <w:t xml:space="preserve"> </w:t>
      </w:r>
      <w:r w:rsidRPr="007E16D2">
        <w:rPr>
          <w:sz w:val="24"/>
          <w:szCs w:val="24"/>
          <w:lang w:eastAsia="en-US"/>
        </w:rPr>
        <w:t>и</w:t>
      </w:r>
      <w:r w:rsidRPr="007E16D2">
        <w:rPr>
          <w:spacing w:val="1"/>
          <w:sz w:val="24"/>
          <w:szCs w:val="24"/>
          <w:lang w:eastAsia="en-US"/>
        </w:rPr>
        <w:t xml:space="preserve"> </w:t>
      </w:r>
      <w:r w:rsidRPr="007E16D2">
        <w:rPr>
          <w:spacing w:val="3"/>
          <w:sz w:val="24"/>
          <w:szCs w:val="24"/>
          <w:lang w:eastAsia="en-US"/>
        </w:rPr>
        <w:t>т</w:t>
      </w:r>
      <w:r w:rsidRPr="007E16D2">
        <w:rPr>
          <w:sz w:val="24"/>
          <w:szCs w:val="24"/>
          <w:lang w:eastAsia="en-US"/>
        </w:rPr>
        <w:t>р</w:t>
      </w:r>
      <w:r w:rsidRPr="007E16D2">
        <w:rPr>
          <w:spacing w:val="-3"/>
          <w:sz w:val="24"/>
          <w:szCs w:val="24"/>
          <w:lang w:eastAsia="en-US"/>
        </w:rPr>
        <w:t>е</w:t>
      </w:r>
      <w:r w:rsidRPr="007E16D2">
        <w:rPr>
          <w:spacing w:val="-5"/>
          <w:sz w:val="24"/>
          <w:szCs w:val="24"/>
          <w:lang w:eastAsia="en-US"/>
        </w:rPr>
        <w:t>х</w:t>
      </w:r>
      <w:r w:rsidRPr="007E16D2">
        <w:rPr>
          <w:spacing w:val="-4"/>
          <w:sz w:val="24"/>
          <w:szCs w:val="24"/>
          <w:lang w:eastAsia="en-US"/>
        </w:rPr>
        <w:t>г</w:t>
      </w:r>
      <w:r w:rsidRPr="007E16D2">
        <w:rPr>
          <w:spacing w:val="-5"/>
          <w:sz w:val="24"/>
          <w:szCs w:val="24"/>
          <w:lang w:eastAsia="en-US"/>
        </w:rPr>
        <w:t>о</w:t>
      </w:r>
      <w:r w:rsidRPr="007E16D2">
        <w:rPr>
          <w:spacing w:val="5"/>
          <w:sz w:val="24"/>
          <w:szCs w:val="24"/>
          <w:lang w:eastAsia="en-US"/>
        </w:rPr>
        <w:t>ло</w:t>
      </w:r>
      <w:r w:rsidRPr="007E16D2">
        <w:rPr>
          <w:spacing w:val="1"/>
          <w:sz w:val="24"/>
          <w:szCs w:val="24"/>
          <w:lang w:eastAsia="en-US"/>
        </w:rPr>
        <w:t>с</w:t>
      </w:r>
      <w:r w:rsidRPr="007E16D2">
        <w:rPr>
          <w:sz w:val="24"/>
          <w:szCs w:val="24"/>
          <w:lang w:eastAsia="en-US"/>
        </w:rPr>
        <w:t>ные</w:t>
      </w:r>
      <w:r w:rsidRPr="007E16D2">
        <w:rPr>
          <w:spacing w:val="2"/>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w:t>
      </w:r>
      <w:r w:rsidRPr="007E16D2">
        <w:rPr>
          <w:spacing w:val="-9"/>
          <w:sz w:val="24"/>
          <w:szCs w:val="24"/>
          <w:lang w:eastAsia="en-US"/>
        </w:rPr>
        <w:t>1</w:t>
      </w:r>
      <w:r w:rsidR="0058030B">
        <w:rPr>
          <w:sz w:val="24"/>
          <w:szCs w:val="24"/>
          <w:lang w:eastAsia="en-US"/>
        </w:rPr>
        <w:t>1</w:t>
      </w:r>
    </w:p>
    <w:p w14:paraId="67A2C490" w14:textId="77777777" w:rsidR="007E16D2" w:rsidRPr="007E16D2" w:rsidRDefault="007E16D2" w:rsidP="00C55979">
      <w:pPr>
        <w:widowControl w:val="0"/>
        <w:tabs>
          <w:tab w:val="left" w:pos="226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6"/>
          <w:sz w:val="24"/>
          <w:szCs w:val="24"/>
          <w:lang w:eastAsia="en-US"/>
        </w:rPr>
        <w:t>а</w:t>
      </w:r>
      <w:r w:rsidRPr="007E16D2">
        <w:rPr>
          <w:sz w:val="24"/>
          <w:szCs w:val="24"/>
          <w:lang w:eastAsia="en-US"/>
        </w:rPr>
        <w:t>х</w:t>
      </w:r>
      <w:r w:rsidRPr="007E16D2">
        <w:rPr>
          <w:spacing w:val="-5"/>
          <w:sz w:val="24"/>
          <w:szCs w:val="24"/>
          <w:lang w:eastAsia="en-US"/>
        </w:rPr>
        <w:t xml:space="preserve"> </w:t>
      </w:r>
      <w:r w:rsidRPr="007E16D2">
        <w:rPr>
          <w:spacing w:val="-4"/>
          <w:sz w:val="24"/>
          <w:szCs w:val="24"/>
          <w:lang w:eastAsia="en-US"/>
        </w:rPr>
        <w:t>И</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0058030B">
        <w:rPr>
          <w:sz w:val="24"/>
          <w:szCs w:val="24"/>
          <w:lang w:eastAsia="en-US"/>
        </w:rPr>
        <w:t xml:space="preserve">. </w:t>
      </w:r>
      <w:r w:rsidRPr="007E16D2">
        <w:rPr>
          <w:spacing w:val="1"/>
          <w:sz w:val="24"/>
          <w:szCs w:val="24"/>
          <w:lang w:eastAsia="en-US"/>
        </w:rPr>
        <w:t>Ф</w:t>
      </w:r>
      <w:r w:rsidRPr="007E16D2">
        <w:rPr>
          <w:sz w:val="24"/>
          <w:szCs w:val="24"/>
          <w:lang w:eastAsia="en-US"/>
        </w:rPr>
        <w:t>р</w:t>
      </w:r>
      <w:r w:rsidRPr="007E16D2">
        <w:rPr>
          <w:spacing w:val="1"/>
          <w:sz w:val="24"/>
          <w:szCs w:val="24"/>
          <w:lang w:eastAsia="en-US"/>
        </w:rPr>
        <w:t>а</w:t>
      </w:r>
      <w:r w:rsidRPr="007E16D2">
        <w:rPr>
          <w:sz w:val="24"/>
          <w:szCs w:val="24"/>
          <w:lang w:eastAsia="en-US"/>
        </w:rPr>
        <w:t>нц</w:t>
      </w:r>
      <w:r w:rsidRPr="007E16D2">
        <w:rPr>
          <w:spacing w:val="-5"/>
          <w:sz w:val="24"/>
          <w:szCs w:val="24"/>
          <w:lang w:eastAsia="en-US"/>
        </w:rPr>
        <w:t>у</w:t>
      </w:r>
      <w:r w:rsidRPr="007E16D2">
        <w:rPr>
          <w:sz w:val="24"/>
          <w:szCs w:val="24"/>
          <w:lang w:eastAsia="en-US"/>
        </w:rPr>
        <w:t>з</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ие</w:t>
      </w:r>
      <w:r w:rsidRPr="007E16D2">
        <w:rPr>
          <w:spacing w:val="1"/>
          <w:sz w:val="24"/>
          <w:szCs w:val="24"/>
          <w:lang w:eastAsia="en-US"/>
        </w:rPr>
        <w:t xml:space="preserve"> с</w:t>
      </w:r>
      <w:r w:rsidRPr="007E16D2">
        <w:rPr>
          <w:spacing w:val="-1"/>
          <w:sz w:val="24"/>
          <w:szCs w:val="24"/>
          <w:lang w:eastAsia="en-US"/>
        </w:rPr>
        <w:t>ю</w:t>
      </w:r>
      <w:r w:rsidRPr="007E16D2">
        <w:rPr>
          <w:sz w:val="24"/>
          <w:szCs w:val="24"/>
          <w:lang w:eastAsia="en-US"/>
        </w:rPr>
        <w:t>и</w:t>
      </w:r>
      <w:r w:rsidRPr="007E16D2">
        <w:rPr>
          <w:spacing w:val="3"/>
          <w:sz w:val="24"/>
          <w:szCs w:val="24"/>
          <w:lang w:eastAsia="en-US"/>
        </w:rPr>
        <w:t>т</w:t>
      </w:r>
      <w:r w:rsidRPr="007E16D2">
        <w:rPr>
          <w:sz w:val="24"/>
          <w:szCs w:val="24"/>
          <w:lang w:eastAsia="en-US"/>
        </w:rPr>
        <w:t>ы,</w:t>
      </w:r>
      <w:r w:rsidRPr="007E16D2">
        <w:rPr>
          <w:spacing w:val="3"/>
          <w:sz w:val="24"/>
          <w:szCs w:val="24"/>
          <w:lang w:eastAsia="en-US"/>
        </w:rPr>
        <w:t xml:space="preserve"> </w:t>
      </w:r>
      <w:r w:rsidRPr="007E16D2">
        <w:rPr>
          <w:sz w:val="24"/>
          <w:szCs w:val="24"/>
          <w:lang w:eastAsia="en-US"/>
        </w:rPr>
        <w:t>р</w:t>
      </w:r>
      <w:r w:rsidRPr="007E16D2">
        <w:rPr>
          <w:spacing w:val="-3"/>
          <w:sz w:val="24"/>
          <w:szCs w:val="24"/>
          <w:lang w:eastAsia="en-US"/>
        </w:rPr>
        <w:t>е</w:t>
      </w:r>
      <w:r w:rsidRPr="007E16D2">
        <w:rPr>
          <w:spacing w:val="2"/>
          <w:sz w:val="24"/>
          <w:szCs w:val="24"/>
          <w:lang w:eastAsia="en-US"/>
        </w:rPr>
        <w:t>д</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Л</w:t>
      </w:r>
      <w:r w:rsidRPr="007E16D2">
        <w:rPr>
          <w:sz w:val="24"/>
          <w:szCs w:val="24"/>
          <w:lang w:eastAsia="en-US"/>
        </w:rPr>
        <w:t>.</w:t>
      </w:r>
      <w:r w:rsidRPr="007E16D2">
        <w:rPr>
          <w:spacing w:val="3"/>
          <w:sz w:val="24"/>
          <w:szCs w:val="24"/>
          <w:lang w:eastAsia="en-US"/>
        </w:rPr>
        <w:t xml:space="preserve"> </w:t>
      </w:r>
      <w:r w:rsidRPr="007E16D2">
        <w:rPr>
          <w:spacing w:val="-6"/>
          <w:sz w:val="24"/>
          <w:szCs w:val="24"/>
          <w:lang w:eastAsia="en-US"/>
        </w:rPr>
        <w:t>Р</w:t>
      </w:r>
      <w:r w:rsidRPr="007E16D2">
        <w:rPr>
          <w:sz w:val="24"/>
          <w:szCs w:val="24"/>
          <w:lang w:eastAsia="en-US"/>
        </w:rPr>
        <w:t>ой</w:t>
      </w:r>
      <w:r w:rsidRPr="007E16D2">
        <w:rPr>
          <w:spacing w:val="-4"/>
          <w:sz w:val="24"/>
          <w:szCs w:val="24"/>
          <w:lang w:eastAsia="en-US"/>
        </w:rPr>
        <w:t>з</w:t>
      </w:r>
      <w:r w:rsidRPr="007E16D2">
        <w:rPr>
          <w:spacing w:val="1"/>
          <w:sz w:val="24"/>
          <w:szCs w:val="24"/>
          <w:lang w:eastAsia="en-US"/>
        </w:rPr>
        <w:t>ма</w:t>
      </w:r>
      <w:r w:rsidRPr="007E16D2">
        <w:rPr>
          <w:sz w:val="24"/>
          <w:szCs w:val="24"/>
          <w:lang w:eastAsia="en-US"/>
        </w:rPr>
        <w:t>н</w:t>
      </w:r>
      <w:r w:rsidRPr="007E16D2">
        <w:rPr>
          <w:spacing w:val="1"/>
          <w:sz w:val="24"/>
          <w:szCs w:val="24"/>
          <w:lang w:eastAsia="en-US"/>
        </w:rPr>
        <w:t>а</w:t>
      </w:r>
      <w:r w:rsidRPr="007E16D2">
        <w:rPr>
          <w:sz w:val="24"/>
          <w:szCs w:val="24"/>
          <w:lang w:eastAsia="en-US"/>
        </w:rPr>
        <w:t>/</w:t>
      </w:r>
      <w:r w:rsidRPr="007E16D2">
        <w:rPr>
          <w:spacing w:val="-4"/>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w:t>
      </w:r>
      <w:r w:rsidRPr="007E16D2">
        <w:rPr>
          <w:spacing w:val="-9"/>
          <w:sz w:val="24"/>
          <w:szCs w:val="24"/>
          <w:lang w:eastAsia="en-US"/>
        </w:rPr>
        <w:t>1</w:t>
      </w:r>
      <w:r w:rsidR="0058030B">
        <w:rPr>
          <w:sz w:val="24"/>
          <w:szCs w:val="24"/>
          <w:lang w:eastAsia="en-US"/>
        </w:rPr>
        <w:t>1</w:t>
      </w:r>
    </w:p>
    <w:p w14:paraId="6A5BAB71" w14:textId="77777777" w:rsidR="007E16D2" w:rsidRPr="007E16D2" w:rsidRDefault="007E16D2" w:rsidP="00C55979">
      <w:pPr>
        <w:widowControl w:val="0"/>
        <w:tabs>
          <w:tab w:val="left" w:pos="226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6"/>
          <w:sz w:val="24"/>
          <w:szCs w:val="24"/>
          <w:lang w:eastAsia="en-US"/>
        </w:rPr>
        <w:t>а</w:t>
      </w:r>
      <w:r w:rsidRPr="007E16D2">
        <w:rPr>
          <w:sz w:val="24"/>
          <w:szCs w:val="24"/>
          <w:lang w:eastAsia="en-US"/>
        </w:rPr>
        <w:t>х</w:t>
      </w:r>
      <w:r w:rsidRPr="007E16D2">
        <w:rPr>
          <w:spacing w:val="-5"/>
          <w:sz w:val="24"/>
          <w:szCs w:val="24"/>
          <w:lang w:eastAsia="en-US"/>
        </w:rPr>
        <w:t xml:space="preserve"> </w:t>
      </w:r>
      <w:r w:rsidRPr="007E16D2">
        <w:rPr>
          <w:spacing w:val="-4"/>
          <w:sz w:val="24"/>
          <w:szCs w:val="24"/>
          <w:lang w:eastAsia="en-US"/>
        </w:rPr>
        <w:t>И</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0058030B">
        <w:rPr>
          <w:sz w:val="24"/>
          <w:szCs w:val="24"/>
          <w:lang w:eastAsia="en-US"/>
        </w:rPr>
        <w:t xml:space="preserve">. </w:t>
      </w:r>
      <w:r w:rsidRPr="007E16D2">
        <w:rPr>
          <w:spacing w:val="-18"/>
          <w:sz w:val="24"/>
          <w:szCs w:val="24"/>
          <w:lang w:eastAsia="en-US"/>
        </w:rPr>
        <w:t>Х</w:t>
      </w:r>
      <w:r w:rsidRPr="007E16D2">
        <w:rPr>
          <w:sz w:val="24"/>
          <w:szCs w:val="24"/>
          <w:lang w:eastAsia="en-US"/>
        </w:rPr>
        <w:t>оро</w:t>
      </w:r>
      <w:r w:rsidRPr="007E16D2">
        <w:rPr>
          <w:spacing w:val="1"/>
          <w:sz w:val="24"/>
          <w:szCs w:val="24"/>
          <w:lang w:eastAsia="en-US"/>
        </w:rPr>
        <w:t>ш</w:t>
      </w:r>
      <w:r w:rsidRPr="007E16D2">
        <w:rPr>
          <w:sz w:val="24"/>
          <w:szCs w:val="24"/>
          <w:lang w:eastAsia="en-US"/>
        </w:rPr>
        <w:t>о</w:t>
      </w:r>
      <w:r w:rsidRPr="007E16D2">
        <w:rPr>
          <w:spacing w:val="1"/>
          <w:sz w:val="24"/>
          <w:szCs w:val="24"/>
          <w:lang w:eastAsia="en-US"/>
        </w:rPr>
        <w:t xml:space="preserve"> </w:t>
      </w:r>
      <w:r w:rsidRPr="007E16D2">
        <w:rPr>
          <w:spacing w:val="-1"/>
          <w:sz w:val="24"/>
          <w:szCs w:val="24"/>
          <w:lang w:eastAsia="en-US"/>
        </w:rPr>
        <w:t>т</w:t>
      </w:r>
      <w:r w:rsidRPr="007E16D2">
        <w:rPr>
          <w:spacing w:val="1"/>
          <w:sz w:val="24"/>
          <w:szCs w:val="24"/>
          <w:lang w:eastAsia="en-US"/>
        </w:rPr>
        <w:t>ем</w:t>
      </w:r>
      <w:r w:rsidRPr="007E16D2">
        <w:rPr>
          <w:sz w:val="24"/>
          <w:szCs w:val="24"/>
          <w:lang w:eastAsia="en-US"/>
        </w:rPr>
        <w:t>п</w:t>
      </w:r>
      <w:r w:rsidRPr="007E16D2">
        <w:rPr>
          <w:spacing w:val="1"/>
          <w:sz w:val="24"/>
          <w:szCs w:val="24"/>
          <w:lang w:eastAsia="en-US"/>
        </w:rPr>
        <w:t>е</w:t>
      </w:r>
      <w:r w:rsidRPr="007E16D2">
        <w:rPr>
          <w:sz w:val="24"/>
          <w:szCs w:val="24"/>
          <w:lang w:eastAsia="en-US"/>
        </w:rPr>
        <w:t>риро</w:t>
      </w:r>
      <w:r w:rsidRPr="007E16D2">
        <w:rPr>
          <w:spacing w:val="-6"/>
          <w:sz w:val="24"/>
          <w:szCs w:val="24"/>
          <w:lang w:eastAsia="en-US"/>
        </w:rPr>
        <w:t>в</w:t>
      </w:r>
      <w:r w:rsidRPr="007E16D2">
        <w:rPr>
          <w:spacing w:val="1"/>
          <w:sz w:val="24"/>
          <w:szCs w:val="24"/>
          <w:lang w:eastAsia="en-US"/>
        </w:rPr>
        <w:t>а</w:t>
      </w:r>
      <w:r w:rsidRPr="007E16D2">
        <w:rPr>
          <w:spacing w:val="4"/>
          <w:sz w:val="24"/>
          <w:szCs w:val="24"/>
          <w:lang w:eastAsia="en-US"/>
        </w:rPr>
        <w:t>н</w:t>
      </w:r>
      <w:r w:rsidRPr="007E16D2">
        <w:rPr>
          <w:sz w:val="24"/>
          <w:szCs w:val="24"/>
          <w:lang w:eastAsia="en-US"/>
        </w:rPr>
        <w:t>ный</w:t>
      </w:r>
      <w:r w:rsidRPr="007E16D2">
        <w:rPr>
          <w:spacing w:val="1"/>
          <w:sz w:val="24"/>
          <w:szCs w:val="24"/>
          <w:lang w:eastAsia="en-US"/>
        </w:rPr>
        <w:t xml:space="preserve"> </w:t>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ир,</w:t>
      </w:r>
      <w:r w:rsidRPr="007E16D2">
        <w:rPr>
          <w:spacing w:val="3"/>
          <w:sz w:val="24"/>
          <w:szCs w:val="24"/>
          <w:lang w:eastAsia="en-US"/>
        </w:rPr>
        <w:t xml:space="preserve"> </w:t>
      </w:r>
      <w:r w:rsidRPr="007E16D2">
        <w:rPr>
          <w:spacing w:val="-1"/>
          <w:sz w:val="24"/>
          <w:szCs w:val="24"/>
          <w:lang w:eastAsia="en-US"/>
        </w:rPr>
        <w:t>т</w:t>
      </w:r>
      <w:r w:rsidRPr="007E16D2">
        <w:rPr>
          <w:spacing w:val="-21"/>
          <w:sz w:val="24"/>
          <w:szCs w:val="24"/>
          <w:lang w:eastAsia="en-US"/>
        </w:rPr>
        <w:t>т</w:t>
      </w:r>
      <w:r w:rsidRPr="007E16D2">
        <w:rPr>
          <w:spacing w:val="2"/>
          <w:sz w:val="24"/>
          <w:szCs w:val="24"/>
          <w:lang w:eastAsia="en-US"/>
        </w:rPr>
        <w:t>.</w:t>
      </w:r>
      <w:r w:rsidRPr="007E16D2">
        <w:rPr>
          <w:sz w:val="24"/>
          <w:szCs w:val="24"/>
          <w:lang w:eastAsia="en-US"/>
        </w:rPr>
        <w:t>1,</w:t>
      </w:r>
      <w:r w:rsidRPr="007E16D2">
        <w:rPr>
          <w:spacing w:val="3"/>
          <w:sz w:val="24"/>
          <w:szCs w:val="24"/>
          <w:lang w:eastAsia="en-US"/>
        </w:rPr>
        <w:t xml:space="preserve"> </w:t>
      </w:r>
      <w:r w:rsidRPr="007E16D2">
        <w:rPr>
          <w:sz w:val="24"/>
          <w:szCs w:val="24"/>
          <w:lang w:eastAsia="en-US"/>
        </w:rPr>
        <w:t>2,</w:t>
      </w:r>
      <w:r w:rsidRPr="007E16D2">
        <w:rPr>
          <w:spacing w:val="2"/>
          <w:sz w:val="24"/>
          <w:szCs w:val="24"/>
          <w:lang w:eastAsia="en-US"/>
        </w:rPr>
        <w:t xml:space="preserve"> </w:t>
      </w:r>
      <w:r w:rsidRPr="007E16D2">
        <w:rPr>
          <w:sz w:val="24"/>
          <w:szCs w:val="24"/>
          <w:lang w:eastAsia="en-US"/>
        </w:rPr>
        <w:t>р</w:t>
      </w:r>
      <w:r w:rsidRPr="007E16D2">
        <w:rPr>
          <w:spacing w:val="-3"/>
          <w:sz w:val="24"/>
          <w:szCs w:val="24"/>
          <w:lang w:eastAsia="en-US"/>
        </w:rPr>
        <w:t>е</w:t>
      </w:r>
      <w:r w:rsidRPr="007E16D2">
        <w:rPr>
          <w:spacing w:val="2"/>
          <w:sz w:val="24"/>
          <w:szCs w:val="24"/>
          <w:lang w:eastAsia="en-US"/>
        </w:rPr>
        <w:t>д</w:t>
      </w:r>
      <w:r w:rsidRPr="007E16D2">
        <w:rPr>
          <w:sz w:val="24"/>
          <w:szCs w:val="24"/>
          <w:lang w:eastAsia="en-US"/>
        </w:rPr>
        <w:t>.</w:t>
      </w:r>
      <w:r w:rsidRPr="007E16D2">
        <w:rPr>
          <w:spacing w:val="-1"/>
          <w:sz w:val="24"/>
          <w:szCs w:val="24"/>
          <w:lang w:eastAsia="en-US"/>
        </w:rPr>
        <w:t xml:space="preserve"> </w:t>
      </w:r>
      <w:proofErr w:type="spellStart"/>
      <w:r w:rsidRPr="007E16D2">
        <w:rPr>
          <w:spacing w:val="-3"/>
          <w:sz w:val="24"/>
          <w:szCs w:val="24"/>
          <w:lang w:eastAsia="en-US"/>
        </w:rPr>
        <w:t>М</w:t>
      </w:r>
      <w:r w:rsidRPr="007E16D2">
        <w:rPr>
          <w:spacing w:val="-24"/>
          <w:sz w:val="24"/>
          <w:szCs w:val="24"/>
          <w:lang w:eastAsia="en-US"/>
        </w:rPr>
        <w:t>у</w:t>
      </w:r>
      <w:r w:rsidRPr="007E16D2">
        <w:rPr>
          <w:spacing w:val="2"/>
          <w:sz w:val="24"/>
          <w:szCs w:val="24"/>
          <w:lang w:eastAsia="en-US"/>
        </w:rPr>
        <w:t>д</w:t>
      </w:r>
      <w:r w:rsidRPr="007E16D2">
        <w:rPr>
          <w:spacing w:val="-5"/>
          <w:sz w:val="24"/>
          <w:szCs w:val="24"/>
          <w:lang w:eastAsia="en-US"/>
        </w:rPr>
        <w:t>ж</w:t>
      </w:r>
      <w:r w:rsidRPr="007E16D2">
        <w:rPr>
          <w:spacing w:val="1"/>
          <w:sz w:val="24"/>
          <w:szCs w:val="24"/>
          <w:lang w:eastAsia="en-US"/>
        </w:rPr>
        <w:t>е</w:t>
      </w:r>
      <w:r w:rsidRPr="007E16D2">
        <w:rPr>
          <w:sz w:val="24"/>
          <w:szCs w:val="24"/>
          <w:lang w:eastAsia="en-US"/>
        </w:rPr>
        <w:t>ллини</w:t>
      </w:r>
      <w:proofErr w:type="spellEnd"/>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2"/>
          <w:sz w:val="24"/>
          <w:szCs w:val="24"/>
          <w:lang w:eastAsia="en-US"/>
        </w:rPr>
        <w:t>.</w:t>
      </w:r>
      <w:r w:rsidR="0058030B">
        <w:rPr>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pacing w:val="2"/>
          <w:sz w:val="24"/>
          <w:szCs w:val="24"/>
          <w:lang w:eastAsia="en-US"/>
        </w:rPr>
        <w:t>,</w:t>
      </w:r>
      <w:r w:rsidRPr="007E16D2">
        <w:rPr>
          <w:sz w:val="24"/>
          <w:szCs w:val="24"/>
          <w:lang w:eastAsia="en-US"/>
        </w:rPr>
        <w:t>2012</w:t>
      </w:r>
    </w:p>
    <w:p w14:paraId="59CCF3CD" w14:textId="77777777" w:rsidR="007E16D2" w:rsidRPr="007E16D2" w:rsidRDefault="007E16D2" w:rsidP="00C55979">
      <w:pPr>
        <w:widowControl w:val="0"/>
        <w:tabs>
          <w:tab w:val="left" w:pos="226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6"/>
          <w:sz w:val="24"/>
          <w:szCs w:val="24"/>
          <w:lang w:eastAsia="en-US"/>
        </w:rPr>
        <w:t>а</w:t>
      </w:r>
      <w:r w:rsidRPr="007E16D2">
        <w:rPr>
          <w:sz w:val="24"/>
          <w:szCs w:val="24"/>
          <w:lang w:eastAsia="en-US"/>
        </w:rPr>
        <w:t>х</w:t>
      </w:r>
      <w:r w:rsidRPr="007E16D2">
        <w:rPr>
          <w:spacing w:val="-5"/>
          <w:sz w:val="24"/>
          <w:szCs w:val="24"/>
          <w:lang w:eastAsia="en-US"/>
        </w:rPr>
        <w:t xml:space="preserve"> </w:t>
      </w:r>
      <w:r w:rsidRPr="007E16D2">
        <w:rPr>
          <w:spacing w:val="-4"/>
          <w:sz w:val="24"/>
          <w:szCs w:val="24"/>
          <w:lang w:eastAsia="en-US"/>
        </w:rPr>
        <w:t>И</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0058030B">
        <w:rPr>
          <w:sz w:val="24"/>
          <w:szCs w:val="24"/>
          <w:lang w:eastAsia="en-US"/>
        </w:rPr>
        <w:t xml:space="preserve">. </w:t>
      </w:r>
      <w:r w:rsidRPr="007E16D2">
        <w:rPr>
          <w:spacing w:val="-4"/>
          <w:sz w:val="24"/>
          <w:szCs w:val="24"/>
          <w:lang w:eastAsia="en-US"/>
        </w:rPr>
        <w:t>А</w:t>
      </w:r>
      <w:r w:rsidRPr="007E16D2">
        <w:rPr>
          <w:sz w:val="24"/>
          <w:szCs w:val="24"/>
          <w:lang w:eastAsia="en-US"/>
        </w:rPr>
        <w:t>л</w:t>
      </w:r>
      <w:r w:rsidRPr="007E16D2">
        <w:rPr>
          <w:spacing w:val="-2"/>
          <w:sz w:val="24"/>
          <w:szCs w:val="24"/>
          <w:lang w:eastAsia="en-US"/>
        </w:rPr>
        <w:t>ь</w:t>
      </w:r>
      <w:r w:rsidRPr="007E16D2">
        <w:rPr>
          <w:spacing w:val="2"/>
          <w:sz w:val="24"/>
          <w:szCs w:val="24"/>
          <w:lang w:eastAsia="en-US"/>
        </w:rPr>
        <w:t>б</w:t>
      </w:r>
      <w:r w:rsidRPr="007E16D2">
        <w:rPr>
          <w:spacing w:val="-5"/>
          <w:sz w:val="24"/>
          <w:szCs w:val="24"/>
          <w:lang w:eastAsia="en-US"/>
        </w:rPr>
        <w:t>о</w:t>
      </w:r>
      <w:r w:rsidRPr="007E16D2">
        <w:rPr>
          <w:sz w:val="24"/>
          <w:szCs w:val="24"/>
          <w:lang w:eastAsia="en-US"/>
        </w:rPr>
        <w:t>м</w:t>
      </w:r>
      <w:r w:rsidRPr="007E16D2">
        <w:rPr>
          <w:spacing w:val="2"/>
          <w:sz w:val="24"/>
          <w:szCs w:val="24"/>
          <w:lang w:eastAsia="en-US"/>
        </w:rPr>
        <w:t xml:space="preserve"> </w:t>
      </w:r>
      <w:r w:rsidRPr="007E16D2">
        <w:rPr>
          <w:sz w:val="24"/>
          <w:szCs w:val="24"/>
          <w:lang w:eastAsia="en-US"/>
        </w:rPr>
        <w:t>п</w:t>
      </w:r>
      <w:r w:rsidRPr="007E16D2">
        <w:rPr>
          <w:spacing w:val="-2"/>
          <w:sz w:val="24"/>
          <w:szCs w:val="24"/>
          <w:lang w:eastAsia="en-US"/>
        </w:rPr>
        <w:t>ь</w:t>
      </w:r>
      <w:r w:rsidRPr="007E16D2">
        <w:rPr>
          <w:spacing w:val="6"/>
          <w:sz w:val="24"/>
          <w:szCs w:val="24"/>
          <w:lang w:eastAsia="en-US"/>
        </w:rPr>
        <w:t>е</w:t>
      </w:r>
      <w:r w:rsidRPr="007E16D2">
        <w:rPr>
          <w:sz w:val="24"/>
          <w:szCs w:val="24"/>
          <w:lang w:eastAsia="en-US"/>
        </w:rPr>
        <w:t>с</w:t>
      </w:r>
      <w:r w:rsidRPr="007E16D2">
        <w:rPr>
          <w:spacing w:val="2"/>
          <w:sz w:val="24"/>
          <w:szCs w:val="24"/>
          <w:lang w:eastAsia="en-US"/>
        </w:rPr>
        <w:t xml:space="preserve"> д</w:t>
      </w:r>
      <w:r w:rsidRPr="007E16D2">
        <w:rPr>
          <w:sz w:val="24"/>
          <w:szCs w:val="24"/>
          <w:lang w:eastAsia="en-US"/>
        </w:rPr>
        <w:t>ля</w:t>
      </w:r>
      <w:r w:rsidRPr="007E16D2">
        <w:rPr>
          <w:spacing w:val="2"/>
          <w:sz w:val="24"/>
          <w:szCs w:val="24"/>
          <w:lang w:eastAsia="en-US"/>
        </w:rPr>
        <w:t xml:space="preserve"> 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но.</w:t>
      </w:r>
      <w:r w:rsidRPr="007E16D2">
        <w:rPr>
          <w:spacing w:val="5"/>
          <w:sz w:val="24"/>
          <w:szCs w:val="24"/>
          <w:lang w:eastAsia="en-US"/>
        </w:rPr>
        <w:t xml:space="preserve"> </w:t>
      </w:r>
      <w:r w:rsidRPr="007E16D2">
        <w:rPr>
          <w:spacing w:val="-3"/>
          <w:sz w:val="24"/>
          <w:szCs w:val="24"/>
          <w:lang w:eastAsia="en-US"/>
        </w:rPr>
        <w:t>В</w:t>
      </w:r>
      <w:r w:rsidRPr="007E16D2">
        <w:rPr>
          <w:sz w:val="24"/>
          <w:szCs w:val="24"/>
          <w:lang w:eastAsia="en-US"/>
        </w:rPr>
        <w:t>ып</w:t>
      </w:r>
      <w:r w:rsidRPr="007E16D2">
        <w:rPr>
          <w:spacing w:val="2"/>
          <w:sz w:val="24"/>
          <w:szCs w:val="24"/>
          <w:lang w:eastAsia="en-US"/>
        </w:rPr>
        <w:t>.</w:t>
      </w:r>
      <w:r w:rsidRPr="007E16D2">
        <w:rPr>
          <w:sz w:val="24"/>
          <w:szCs w:val="24"/>
          <w:lang w:eastAsia="en-US"/>
        </w:rPr>
        <w:t>2,</w:t>
      </w:r>
      <w:r w:rsidRPr="007E16D2">
        <w:rPr>
          <w:spacing w:val="3"/>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2009</w:t>
      </w:r>
    </w:p>
    <w:p w14:paraId="26B1F2F0" w14:textId="77777777" w:rsidR="007E16D2" w:rsidRPr="007E16D2" w:rsidRDefault="007E16D2" w:rsidP="00C55979">
      <w:pPr>
        <w:widowControl w:val="0"/>
        <w:tabs>
          <w:tab w:val="left" w:pos="240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6"/>
          <w:sz w:val="24"/>
          <w:szCs w:val="24"/>
          <w:lang w:eastAsia="en-US"/>
        </w:rPr>
        <w:t>а</w:t>
      </w:r>
      <w:r w:rsidRPr="007E16D2">
        <w:rPr>
          <w:sz w:val="24"/>
          <w:szCs w:val="24"/>
          <w:lang w:eastAsia="en-US"/>
        </w:rPr>
        <w:t>х</w:t>
      </w:r>
      <w:r w:rsidRPr="007E16D2">
        <w:rPr>
          <w:spacing w:val="-5"/>
          <w:sz w:val="24"/>
          <w:szCs w:val="24"/>
          <w:lang w:eastAsia="en-US"/>
        </w:rPr>
        <w:t xml:space="preserve"> </w:t>
      </w:r>
      <w:r w:rsidRPr="007E16D2">
        <w:rPr>
          <w:spacing w:val="-4"/>
          <w:sz w:val="24"/>
          <w:szCs w:val="24"/>
          <w:lang w:eastAsia="en-US"/>
        </w:rPr>
        <w:t>И</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0058030B">
        <w:rPr>
          <w:sz w:val="24"/>
          <w:szCs w:val="24"/>
          <w:lang w:eastAsia="en-US"/>
        </w:rPr>
        <w:t xml:space="preserve">. </w:t>
      </w:r>
      <w:r w:rsidRPr="007E16D2">
        <w:rPr>
          <w:spacing w:val="-13"/>
          <w:sz w:val="24"/>
          <w:szCs w:val="24"/>
          <w:lang w:eastAsia="en-US"/>
        </w:rPr>
        <w:t>К</w:t>
      </w:r>
      <w:r w:rsidRPr="007E16D2">
        <w:rPr>
          <w:sz w:val="24"/>
          <w:szCs w:val="24"/>
          <w:lang w:eastAsia="en-US"/>
        </w:rPr>
        <w:t>онц</w:t>
      </w:r>
      <w:r w:rsidRPr="007E16D2">
        <w:rPr>
          <w:spacing w:val="1"/>
          <w:sz w:val="24"/>
          <w:szCs w:val="24"/>
          <w:lang w:eastAsia="en-US"/>
        </w:rPr>
        <w:t>е</w:t>
      </w:r>
      <w:r w:rsidRPr="007E16D2">
        <w:rPr>
          <w:spacing w:val="-5"/>
          <w:sz w:val="24"/>
          <w:szCs w:val="24"/>
          <w:lang w:eastAsia="en-US"/>
        </w:rPr>
        <w:t>р</w:t>
      </w:r>
      <w:r w:rsidRPr="007E16D2">
        <w:rPr>
          <w:sz w:val="24"/>
          <w:szCs w:val="24"/>
          <w:lang w:eastAsia="en-US"/>
        </w:rPr>
        <w:t>т</w:t>
      </w:r>
      <w:r w:rsidRPr="007E16D2">
        <w:rPr>
          <w:spacing w:val="-1"/>
          <w:sz w:val="24"/>
          <w:szCs w:val="24"/>
          <w:lang w:eastAsia="en-US"/>
        </w:rPr>
        <w:t xml:space="preserve"> </w:t>
      </w:r>
      <w:r w:rsidRPr="007E16D2">
        <w:rPr>
          <w:spacing w:val="2"/>
          <w:sz w:val="24"/>
          <w:szCs w:val="24"/>
          <w:lang w:eastAsia="en-US"/>
        </w:rPr>
        <w:t>ф</w:t>
      </w:r>
      <w:r w:rsidRPr="007E16D2">
        <w:rPr>
          <w:sz w:val="24"/>
          <w:szCs w:val="24"/>
          <w:lang w:eastAsia="en-US"/>
        </w:rPr>
        <w:t>а</w:t>
      </w:r>
      <w:r w:rsidRPr="007E16D2">
        <w:rPr>
          <w:spacing w:val="2"/>
          <w:sz w:val="24"/>
          <w:szCs w:val="24"/>
          <w:lang w:eastAsia="en-US"/>
        </w:rPr>
        <w:t xml:space="preserve"> </w:t>
      </w:r>
      <w:r w:rsidRPr="007E16D2">
        <w:rPr>
          <w:spacing w:val="1"/>
          <w:sz w:val="24"/>
          <w:szCs w:val="24"/>
          <w:lang w:eastAsia="en-US"/>
        </w:rPr>
        <w:t>м</w:t>
      </w:r>
      <w:r w:rsidRPr="007E16D2">
        <w:rPr>
          <w:sz w:val="24"/>
          <w:szCs w:val="24"/>
          <w:lang w:eastAsia="en-US"/>
        </w:rPr>
        <w:t>инор</w:t>
      </w:r>
      <w:r w:rsidRPr="007E16D2">
        <w:rPr>
          <w:spacing w:val="1"/>
          <w:sz w:val="24"/>
          <w:szCs w:val="24"/>
          <w:lang w:eastAsia="en-US"/>
        </w:rPr>
        <w:t xml:space="preserve"> </w:t>
      </w:r>
      <w:r w:rsidRPr="007E16D2">
        <w:rPr>
          <w:spacing w:val="2"/>
          <w:sz w:val="24"/>
          <w:szCs w:val="24"/>
          <w:lang w:eastAsia="en-US"/>
        </w:rPr>
        <w:t>д</w:t>
      </w:r>
      <w:r w:rsidRPr="007E16D2">
        <w:rPr>
          <w:spacing w:val="-4"/>
          <w:sz w:val="24"/>
          <w:szCs w:val="24"/>
          <w:lang w:eastAsia="en-US"/>
        </w:rPr>
        <w:t>л</w:t>
      </w:r>
      <w:r w:rsidRPr="007E16D2">
        <w:rPr>
          <w:sz w:val="24"/>
          <w:szCs w:val="24"/>
          <w:lang w:eastAsia="en-US"/>
        </w:rPr>
        <w:t>я</w:t>
      </w:r>
      <w:r w:rsidRPr="007E16D2">
        <w:rPr>
          <w:spacing w:val="2"/>
          <w:sz w:val="24"/>
          <w:szCs w:val="24"/>
          <w:lang w:eastAsia="en-US"/>
        </w:rPr>
        <w:t xml:space="preserve"> </w:t>
      </w:r>
      <w:r w:rsidRPr="007E16D2">
        <w:rPr>
          <w:spacing w:val="4"/>
          <w:sz w:val="24"/>
          <w:szCs w:val="24"/>
          <w:lang w:eastAsia="en-US"/>
        </w:rPr>
        <w:t>ф</w:t>
      </w:r>
      <w:r w:rsidRPr="007E16D2">
        <w:rPr>
          <w:spacing w:val="-1"/>
          <w:sz w:val="24"/>
          <w:szCs w:val="24"/>
          <w:lang w:eastAsia="en-US"/>
        </w:rPr>
        <w:t>-</w:t>
      </w:r>
      <w:r w:rsidRPr="007E16D2">
        <w:rPr>
          <w:sz w:val="24"/>
          <w:szCs w:val="24"/>
          <w:lang w:eastAsia="en-US"/>
        </w:rPr>
        <w:t>но</w:t>
      </w:r>
      <w:r w:rsidRPr="007E16D2">
        <w:rPr>
          <w:spacing w:val="1"/>
          <w:sz w:val="24"/>
          <w:szCs w:val="24"/>
          <w:lang w:eastAsia="en-US"/>
        </w:rPr>
        <w:t xml:space="preserve"> </w:t>
      </w:r>
      <w:r w:rsidRPr="007E16D2">
        <w:rPr>
          <w:sz w:val="24"/>
          <w:szCs w:val="24"/>
          <w:lang w:eastAsia="en-US"/>
        </w:rPr>
        <w:t>с</w:t>
      </w:r>
      <w:r w:rsidRPr="007E16D2">
        <w:rPr>
          <w:spacing w:val="2"/>
          <w:sz w:val="24"/>
          <w:szCs w:val="24"/>
          <w:lang w:eastAsia="en-US"/>
        </w:rPr>
        <w:t xml:space="preserve"> </w:t>
      </w:r>
      <w:r w:rsidRPr="007E16D2">
        <w:rPr>
          <w:sz w:val="24"/>
          <w:szCs w:val="24"/>
          <w:lang w:eastAsia="en-US"/>
        </w:rPr>
        <w:t>ор</w:t>
      </w:r>
      <w:r w:rsidRPr="007E16D2">
        <w:rPr>
          <w:spacing w:val="-6"/>
          <w:sz w:val="24"/>
          <w:szCs w:val="24"/>
          <w:lang w:eastAsia="en-US"/>
        </w:rPr>
        <w:t>к</w:t>
      </w:r>
      <w:r w:rsidRPr="007E16D2">
        <w:rPr>
          <w:spacing w:val="6"/>
          <w:sz w:val="24"/>
          <w:szCs w:val="24"/>
          <w:lang w:eastAsia="en-US"/>
        </w:rPr>
        <w:t>е</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р</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w:t>
      </w:r>
      <w:r w:rsidRPr="007E16D2">
        <w:rPr>
          <w:spacing w:val="-1"/>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2009</w:t>
      </w:r>
    </w:p>
    <w:p w14:paraId="13C1B782" w14:textId="77777777" w:rsidR="007E16D2" w:rsidRPr="007E16D2" w:rsidRDefault="007E16D2" w:rsidP="00C55979">
      <w:pPr>
        <w:widowControl w:val="0"/>
        <w:tabs>
          <w:tab w:val="left" w:pos="240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6"/>
          <w:sz w:val="24"/>
          <w:szCs w:val="24"/>
          <w:lang w:eastAsia="en-US"/>
        </w:rPr>
        <w:t>а</w:t>
      </w:r>
      <w:r w:rsidRPr="007E16D2">
        <w:rPr>
          <w:sz w:val="24"/>
          <w:szCs w:val="24"/>
          <w:lang w:eastAsia="en-US"/>
        </w:rPr>
        <w:t>х</w:t>
      </w:r>
      <w:r w:rsidRPr="007E16D2">
        <w:rPr>
          <w:spacing w:val="-5"/>
          <w:sz w:val="24"/>
          <w:szCs w:val="24"/>
          <w:lang w:eastAsia="en-US"/>
        </w:rPr>
        <w:t xml:space="preserve"> </w:t>
      </w:r>
      <w:r w:rsidRPr="007E16D2">
        <w:rPr>
          <w:spacing w:val="-4"/>
          <w:sz w:val="24"/>
          <w:szCs w:val="24"/>
          <w:lang w:eastAsia="en-US"/>
        </w:rPr>
        <w:t>И</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0058030B">
        <w:rPr>
          <w:sz w:val="24"/>
          <w:szCs w:val="24"/>
          <w:lang w:eastAsia="en-US"/>
        </w:rPr>
        <w:t xml:space="preserve">. </w:t>
      </w:r>
      <w:r w:rsidRPr="007E16D2">
        <w:rPr>
          <w:sz w:val="24"/>
          <w:szCs w:val="24"/>
          <w:lang w:eastAsia="en-US"/>
        </w:rPr>
        <w:t xml:space="preserve"> </w:t>
      </w:r>
      <w:r w:rsidRPr="007E16D2">
        <w:rPr>
          <w:spacing w:val="-13"/>
          <w:sz w:val="24"/>
          <w:szCs w:val="24"/>
          <w:lang w:eastAsia="en-US"/>
        </w:rPr>
        <w:t>К</w:t>
      </w:r>
      <w:r w:rsidRPr="007E16D2">
        <w:rPr>
          <w:sz w:val="24"/>
          <w:szCs w:val="24"/>
          <w:lang w:eastAsia="en-US"/>
        </w:rPr>
        <w:t>онц</w:t>
      </w:r>
      <w:r w:rsidRPr="007E16D2">
        <w:rPr>
          <w:spacing w:val="1"/>
          <w:sz w:val="24"/>
          <w:szCs w:val="24"/>
          <w:lang w:eastAsia="en-US"/>
        </w:rPr>
        <w:t>е</w:t>
      </w:r>
      <w:r w:rsidRPr="007E16D2">
        <w:rPr>
          <w:spacing w:val="-5"/>
          <w:sz w:val="24"/>
          <w:szCs w:val="24"/>
          <w:lang w:eastAsia="en-US"/>
        </w:rPr>
        <w:t>р</w:t>
      </w:r>
      <w:r w:rsidRPr="007E16D2">
        <w:rPr>
          <w:sz w:val="24"/>
          <w:szCs w:val="24"/>
          <w:lang w:eastAsia="en-US"/>
        </w:rPr>
        <w:t>т</w:t>
      </w:r>
      <w:r w:rsidRPr="007E16D2">
        <w:rPr>
          <w:spacing w:val="-1"/>
          <w:sz w:val="24"/>
          <w:szCs w:val="24"/>
          <w:lang w:eastAsia="en-US"/>
        </w:rPr>
        <w:t xml:space="preserve"> </w:t>
      </w:r>
      <w:r w:rsidRPr="007E16D2">
        <w:rPr>
          <w:spacing w:val="1"/>
          <w:sz w:val="24"/>
          <w:szCs w:val="24"/>
          <w:lang w:eastAsia="en-US"/>
        </w:rPr>
        <w:t>с</w:t>
      </w:r>
      <w:r w:rsidRPr="007E16D2">
        <w:rPr>
          <w:spacing w:val="-5"/>
          <w:sz w:val="24"/>
          <w:szCs w:val="24"/>
          <w:lang w:eastAsia="en-US"/>
        </w:rPr>
        <w:t>о</w:t>
      </w:r>
      <w:r w:rsidRPr="007E16D2">
        <w:rPr>
          <w:sz w:val="24"/>
          <w:szCs w:val="24"/>
          <w:lang w:eastAsia="en-US"/>
        </w:rPr>
        <w:t>ль</w:t>
      </w:r>
      <w:r w:rsidRPr="007E16D2">
        <w:rPr>
          <w:spacing w:val="-1"/>
          <w:sz w:val="24"/>
          <w:szCs w:val="24"/>
          <w:lang w:eastAsia="en-US"/>
        </w:rPr>
        <w:t xml:space="preserve"> </w:t>
      </w:r>
      <w:r w:rsidRPr="007E16D2">
        <w:rPr>
          <w:spacing w:val="1"/>
          <w:sz w:val="24"/>
          <w:szCs w:val="24"/>
          <w:lang w:eastAsia="en-US"/>
        </w:rPr>
        <w:t>м</w:t>
      </w:r>
      <w:r w:rsidRPr="007E16D2">
        <w:rPr>
          <w:sz w:val="24"/>
          <w:szCs w:val="24"/>
          <w:lang w:eastAsia="en-US"/>
        </w:rPr>
        <w:t>инор</w:t>
      </w:r>
      <w:r w:rsidRPr="007E16D2">
        <w:rPr>
          <w:spacing w:val="6"/>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w:t>
      </w:r>
      <w:r w:rsidRPr="007E16D2">
        <w:rPr>
          <w:spacing w:val="4"/>
          <w:sz w:val="24"/>
          <w:szCs w:val="24"/>
          <w:lang w:eastAsia="en-US"/>
        </w:rPr>
        <w:t>ф</w:t>
      </w:r>
      <w:r w:rsidRPr="007E16D2">
        <w:rPr>
          <w:spacing w:val="-1"/>
          <w:sz w:val="24"/>
          <w:szCs w:val="24"/>
          <w:lang w:eastAsia="en-US"/>
        </w:rPr>
        <w:t>-</w:t>
      </w:r>
      <w:r w:rsidRPr="007E16D2">
        <w:rPr>
          <w:sz w:val="24"/>
          <w:szCs w:val="24"/>
          <w:lang w:eastAsia="en-US"/>
        </w:rPr>
        <w:t>но</w:t>
      </w:r>
      <w:r w:rsidRPr="007E16D2">
        <w:rPr>
          <w:spacing w:val="1"/>
          <w:sz w:val="24"/>
          <w:szCs w:val="24"/>
          <w:lang w:eastAsia="en-US"/>
        </w:rPr>
        <w:t xml:space="preserve"> </w:t>
      </w:r>
      <w:r w:rsidRPr="007E16D2">
        <w:rPr>
          <w:sz w:val="24"/>
          <w:szCs w:val="24"/>
          <w:lang w:eastAsia="en-US"/>
        </w:rPr>
        <w:t>с</w:t>
      </w:r>
      <w:r w:rsidRPr="007E16D2">
        <w:rPr>
          <w:spacing w:val="2"/>
          <w:sz w:val="24"/>
          <w:szCs w:val="24"/>
          <w:lang w:eastAsia="en-US"/>
        </w:rPr>
        <w:t xml:space="preserve"> </w:t>
      </w:r>
      <w:r w:rsidRPr="007E16D2">
        <w:rPr>
          <w:sz w:val="24"/>
          <w:szCs w:val="24"/>
          <w:lang w:eastAsia="en-US"/>
        </w:rPr>
        <w:t>ор</w:t>
      </w:r>
      <w:r w:rsidRPr="007E16D2">
        <w:rPr>
          <w:spacing w:val="-6"/>
          <w:sz w:val="24"/>
          <w:szCs w:val="24"/>
          <w:lang w:eastAsia="en-US"/>
        </w:rPr>
        <w:t>к</w:t>
      </w:r>
      <w:r w:rsidRPr="007E16D2">
        <w:rPr>
          <w:spacing w:val="6"/>
          <w:sz w:val="24"/>
          <w:szCs w:val="24"/>
          <w:lang w:eastAsia="en-US"/>
        </w:rPr>
        <w:t>е</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р</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w:t>
      </w:r>
      <w:r w:rsidRPr="007E16D2">
        <w:rPr>
          <w:spacing w:val="-1"/>
          <w:sz w:val="24"/>
          <w:szCs w:val="24"/>
          <w:lang w:eastAsia="en-US"/>
        </w:rPr>
        <w:t xml:space="preserve"> </w:t>
      </w:r>
      <w:r w:rsidRPr="007E16D2">
        <w:rPr>
          <w:spacing w:val="2"/>
          <w:sz w:val="24"/>
          <w:szCs w:val="24"/>
          <w:lang w:eastAsia="en-US"/>
        </w:rPr>
        <w:t>М</w:t>
      </w:r>
      <w:r w:rsidRPr="007E16D2">
        <w:rPr>
          <w:spacing w:val="-2"/>
          <w:sz w:val="24"/>
          <w:szCs w:val="24"/>
          <w:lang w:eastAsia="en-US"/>
        </w:rPr>
        <w:t>.</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2008</w:t>
      </w:r>
    </w:p>
    <w:p w14:paraId="09A9B34C" w14:textId="77777777" w:rsidR="007E16D2" w:rsidRPr="007E16D2" w:rsidRDefault="007E16D2" w:rsidP="00C55979">
      <w:pPr>
        <w:widowControl w:val="0"/>
        <w:autoSpaceDE w:val="0"/>
        <w:autoSpaceDN w:val="0"/>
        <w:adjustRightInd w:val="0"/>
        <w:spacing w:line="360" w:lineRule="auto"/>
        <w:jc w:val="both"/>
        <w:rPr>
          <w:sz w:val="24"/>
          <w:szCs w:val="24"/>
          <w:lang w:eastAsia="en-US"/>
        </w:rPr>
      </w:pPr>
    </w:p>
    <w:p w14:paraId="4E501F82" w14:textId="77777777" w:rsidR="007E16D2" w:rsidRPr="007E16D2" w:rsidRDefault="007E16D2" w:rsidP="00C55979">
      <w:pPr>
        <w:widowControl w:val="0"/>
        <w:tabs>
          <w:tab w:val="left" w:pos="2320"/>
        </w:tabs>
        <w:autoSpaceDE w:val="0"/>
        <w:autoSpaceDN w:val="0"/>
        <w:adjustRightInd w:val="0"/>
        <w:spacing w:line="360" w:lineRule="auto"/>
        <w:jc w:val="both"/>
        <w:rPr>
          <w:sz w:val="24"/>
          <w:szCs w:val="24"/>
          <w:lang w:eastAsia="en-US"/>
        </w:rPr>
      </w:pPr>
      <w:proofErr w:type="spellStart"/>
      <w:r w:rsidRPr="007E16D2">
        <w:rPr>
          <w:spacing w:val="-1"/>
          <w:sz w:val="24"/>
          <w:szCs w:val="24"/>
          <w:lang w:eastAsia="en-US"/>
        </w:rPr>
        <w:t>Б</w:t>
      </w:r>
      <w:r w:rsidRPr="007E16D2">
        <w:rPr>
          <w:spacing w:val="1"/>
          <w:sz w:val="24"/>
          <w:szCs w:val="24"/>
          <w:lang w:eastAsia="en-US"/>
        </w:rPr>
        <w:t>е</w:t>
      </w:r>
      <w:r w:rsidRPr="007E16D2">
        <w:rPr>
          <w:sz w:val="24"/>
          <w:szCs w:val="24"/>
          <w:lang w:eastAsia="en-US"/>
        </w:rPr>
        <w:t>р</w:t>
      </w:r>
      <w:r w:rsidRPr="007E16D2">
        <w:rPr>
          <w:spacing w:val="1"/>
          <w:sz w:val="24"/>
          <w:szCs w:val="24"/>
          <w:lang w:eastAsia="en-US"/>
        </w:rPr>
        <w:t>е</w:t>
      </w:r>
      <w:r w:rsidRPr="007E16D2">
        <w:rPr>
          <w:sz w:val="24"/>
          <w:szCs w:val="24"/>
          <w:lang w:eastAsia="en-US"/>
        </w:rPr>
        <w:t>нс</w:t>
      </w:r>
      <w:proofErr w:type="spellEnd"/>
      <w:r w:rsidRPr="007E16D2">
        <w:rPr>
          <w:spacing w:val="1"/>
          <w:sz w:val="24"/>
          <w:szCs w:val="24"/>
          <w:lang w:eastAsia="en-US"/>
        </w:rPr>
        <w:t xml:space="preserve"> </w:t>
      </w:r>
      <w:r w:rsidRPr="007E16D2">
        <w:rPr>
          <w:spacing w:val="-31"/>
          <w:sz w:val="24"/>
          <w:szCs w:val="24"/>
          <w:lang w:eastAsia="en-US"/>
        </w:rPr>
        <w:t>Г</w:t>
      </w:r>
      <w:r w:rsidR="0058030B">
        <w:rPr>
          <w:sz w:val="24"/>
          <w:szCs w:val="24"/>
          <w:lang w:eastAsia="en-US"/>
        </w:rPr>
        <w:t xml:space="preserve">. </w:t>
      </w:r>
      <w:r w:rsidRPr="007E16D2">
        <w:rPr>
          <w:spacing w:val="-1"/>
          <w:sz w:val="24"/>
          <w:szCs w:val="24"/>
          <w:lang w:eastAsia="en-US"/>
        </w:rPr>
        <w:t>Эт</w:t>
      </w:r>
      <w:r w:rsidRPr="007E16D2">
        <w:rPr>
          <w:spacing w:val="-16"/>
          <w:sz w:val="24"/>
          <w:szCs w:val="24"/>
          <w:lang w:eastAsia="en-US"/>
        </w:rPr>
        <w:t>ю</w:t>
      </w:r>
      <w:r w:rsidRPr="007E16D2">
        <w:rPr>
          <w:spacing w:val="2"/>
          <w:sz w:val="24"/>
          <w:szCs w:val="24"/>
          <w:lang w:eastAsia="en-US"/>
        </w:rPr>
        <w:t>д</w:t>
      </w:r>
      <w:r w:rsidRPr="007E16D2">
        <w:rPr>
          <w:sz w:val="24"/>
          <w:szCs w:val="24"/>
          <w:lang w:eastAsia="en-US"/>
        </w:rPr>
        <w:t>ы</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pacing w:val="4"/>
          <w:sz w:val="24"/>
          <w:szCs w:val="24"/>
          <w:lang w:eastAsia="en-US"/>
        </w:rPr>
        <w:t>н</w:t>
      </w:r>
      <w:r w:rsidRPr="007E16D2">
        <w:rPr>
          <w:sz w:val="24"/>
          <w:szCs w:val="24"/>
          <w:lang w:eastAsia="en-US"/>
        </w:rPr>
        <w:t xml:space="preserve">о/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2005</w:t>
      </w:r>
    </w:p>
    <w:p w14:paraId="72D5A134" w14:textId="77777777" w:rsidR="007E16D2" w:rsidRPr="007E16D2" w:rsidRDefault="007E16D2" w:rsidP="00C55979">
      <w:pPr>
        <w:widowControl w:val="0"/>
        <w:tabs>
          <w:tab w:val="left" w:pos="2420"/>
        </w:tabs>
        <w:autoSpaceDE w:val="0"/>
        <w:autoSpaceDN w:val="0"/>
        <w:adjustRightInd w:val="0"/>
        <w:spacing w:line="360" w:lineRule="auto"/>
        <w:jc w:val="both"/>
        <w:rPr>
          <w:sz w:val="24"/>
          <w:szCs w:val="24"/>
          <w:lang w:eastAsia="en-US"/>
        </w:rPr>
      </w:pPr>
      <w:proofErr w:type="spellStart"/>
      <w:r w:rsidRPr="007E16D2">
        <w:rPr>
          <w:spacing w:val="-1"/>
          <w:sz w:val="24"/>
          <w:szCs w:val="24"/>
          <w:lang w:eastAsia="en-US"/>
        </w:rPr>
        <w:t>Б</w:t>
      </w:r>
      <w:r w:rsidRPr="007E16D2">
        <w:rPr>
          <w:spacing w:val="1"/>
          <w:sz w:val="24"/>
          <w:szCs w:val="24"/>
          <w:lang w:eastAsia="en-US"/>
        </w:rPr>
        <w:t>е</w:t>
      </w:r>
      <w:r w:rsidRPr="007E16D2">
        <w:rPr>
          <w:spacing w:val="-5"/>
          <w:sz w:val="24"/>
          <w:szCs w:val="24"/>
          <w:lang w:eastAsia="en-US"/>
        </w:rPr>
        <w:t>р</w:t>
      </w:r>
      <w:r w:rsidRPr="007E16D2">
        <w:rPr>
          <w:spacing w:val="-1"/>
          <w:sz w:val="24"/>
          <w:szCs w:val="24"/>
          <w:lang w:eastAsia="en-US"/>
        </w:rPr>
        <w:t>т</w:t>
      </w:r>
      <w:r w:rsidRPr="007E16D2">
        <w:rPr>
          <w:spacing w:val="4"/>
          <w:sz w:val="24"/>
          <w:szCs w:val="24"/>
          <w:lang w:eastAsia="en-US"/>
        </w:rPr>
        <w:t>и</w:t>
      </w:r>
      <w:r w:rsidRPr="007E16D2">
        <w:rPr>
          <w:sz w:val="24"/>
          <w:szCs w:val="24"/>
          <w:lang w:eastAsia="en-US"/>
        </w:rPr>
        <w:t>ни</w:t>
      </w:r>
      <w:proofErr w:type="spellEnd"/>
      <w:r w:rsidRPr="007E16D2">
        <w:rPr>
          <w:spacing w:val="5"/>
          <w:sz w:val="24"/>
          <w:szCs w:val="24"/>
          <w:lang w:eastAsia="en-US"/>
        </w:rPr>
        <w:t xml:space="preserve"> </w:t>
      </w:r>
      <w:r w:rsidRPr="007E16D2">
        <w:rPr>
          <w:spacing w:val="-4"/>
          <w:sz w:val="24"/>
          <w:szCs w:val="24"/>
          <w:lang w:eastAsia="en-US"/>
        </w:rPr>
        <w:t>А</w:t>
      </w:r>
      <w:r w:rsidR="0058030B">
        <w:rPr>
          <w:sz w:val="24"/>
          <w:szCs w:val="24"/>
          <w:lang w:eastAsia="en-US"/>
        </w:rPr>
        <w:t xml:space="preserve">. </w:t>
      </w:r>
      <w:r w:rsidRPr="007E16D2">
        <w:rPr>
          <w:spacing w:val="-4"/>
          <w:sz w:val="24"/>
          <w:szCs w:val="24"/>
          <w:lang w:eastAsia="en-US"/>
        </w:rPr>
        <w:t>И</w:t>
      </w:r>
      <w:r w:rsidRPr="007E16D2">
        <w:rPr>
          <w:sz w:val="24"/>
          <w:szCs w:val="24"/>
          <w:lang w:eastAsia="en-US"/>
        </w:rPr>
        <w:t>з</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нные</w:t>
      </w:r>
      <w:r w:rsidRPr="007E16D2">
        <w:rPr>
          <w:spacing w:val="2"/>
          <w:sz w:val="24"/>
          <w:szCs w:val="24"/>
          <w:lang w:eastAsia="en-US"/>
        </w:rPr>
        <w:t xml:space="preserve"> </w:t>
      </w:r>
      <w:r w:rsidRPr="007E16D2">
        <w:rPr>
          <w:spacing w:val="1"/>
          <w:sz w:val="24"/>
          <w:szCs w:val="24"/>
          <w:lang w:eastAsia="en-US"/>
        </w:rPr>
        <w:t>э</w:t>
      </w:r>
      <w:r w:rsidRPr="007E16D2">
        <w:rPr>
          <w:spacing w:val="-1"/>
          <w:sz w:val="24"/>
          <w:szCs w:val="24"/>
          <w:lang w:eastAsia="en-US"/>
        </w:rPr>
        <w:t>т</w:t>
      </w:r>
      <w:r w:rsidRPr="007E16D2">
        <w:rPr>
          <w:spacing w:val="-16"/>
          <w:sz w:val="24"/>
          <w:szCs w:val="24"/>
          <w:lang w:eastAsia="en-US"/>
        </w:rPr>
        <w:t>ю</w:t>
      </w:r>
      <w:r w:rsidRPr="007E16D2">
        <w:rPr>
          <w:spacing w:val="2"/>
          <w:sz w:val="24"/>
          <w:szCs w:val="24"/>
          <w:lang w:eastAsia="en-US"/>
        </w:rPr>
        <w:t>д</w:t>
      </w:r>
      <w:r w:rsidRPr="007E16D2">
        <w:rPr>
          <w:sz w:val="24"/>
          <w:szCs w:val="24"/>
          <w:lang w:eastAsia="en-US"/>
        </w:rPr>
        <w:t>ы</w:t>
      </w:r>
      <w:r w:rsidRPr="007E16D2">
        <w:rPr>
          <w:spacing w:val="1"/>
          <w:sz w:val="24"/>
          <w:szCs w:val="24"/>
          <w:lang w:eastAsia="en-US"/>
        </w:rPr>
        <w:t xml:space="preserve"> </w:t>
      </w:r>
      <w:r w:rsidRPr="007E16D2">
        <w:rPr>
          <w:sz w:val="24"/>
          <w:szCs w:val="24"/>
          <w:lang w:eastAsia="en-US"/>
        </w:rPr>
        <w:t>/</w:t>
      </w:r>
      <w:r w:rsidRPr="007E16D2">
        <w:rPr>
          <w:spacing w:val="5"/>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pacing w:val="2"/>
          <w:sz w:val="24"/>
          <w:szCs w:val="24"/>
          <w:lang w:eastAsia="en-US"/>
        </w:rPr>
        <w:t>,</w:t>
      </w:r>
      <w:r w:rsidR="0058030B">
        <w:rPr>
          <w:sz w:val="24"/>
          <w:szCs w:val="24"/>
          <w:lang w:eastAsia="en-US"/>
        </w:rPr>
        <w:t>1992</w:t>
      </w:r>
    </w:p>
    <w:p w14:paraId="08964613" w14:textId="77777777" w:rsidR="007E16D2" w:rsidRPr="007E16D2" w:rsidRDefault="007E16D2" w:rsidP="00C55979">
      <w:pPr>
        <w:widowControl w:val="0"/>
        <w:tabs>
          <w:tab w:val="left" w:pos="236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1"/>
          <w:sz w:val="24"/>
          <w:szCs w:val="24"/>
          <w:lang w:eastAsia="en-US"/>
        </w:rPr>
        <w:t>е</w:t>
      </w:r>
      <w:r w:rsidRPr="007E16D2">
        <w:rPr>
          <w:spacing w:val="3"/>
          <w:sz w:val="24"/>
          <w:szCs w:val="24"/>
          <w:lang w:eastAsia="en-US"/>
        </w:rPr>
        <w:t>т</w:t>
      </w:r>
      <w:r w:rsidRPr="007E16D2">
        <w:rPr>
          <w:spacing w:val="-14"/>
          <w:sz w:val="24"/>
          <w:szCs w:val="24"/>
          <w:lang w:eastAsia="en-US"/>
        </w:rPr>
        <w:t>х</w:t>
      </w:r>
      <w:r w:rsidRPr="007E16D2">
        <w:rPr>
          <w:sz w:val="24"/>
          <w:szCs w:val="24"/>
          <w:lang w:eastAsia="en-US"/>
        </w:rPr>
        <w:t>о</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 xml:space="preserve">н </w:t>
      </w:r>
      <w:r w:rsidRPr="007E16D2">
        <w:rPr>
          <w:spacing w:val="-1"/>
          <w:sz w:val="24"/>
          <w:szCs w:val="24"/>
          <w:lang w:eastAsia="en-US"/>
        </w:rPr>
        <w:t>Л</w:t>
      </w:r>
      <w:r w:rsidR="0058030B">
        <w:rPr>
          <w:sz w:val="24"/>
          <w:szCs w:val="24"/>
          <w:lang w:eastAsia="en-US"/>
        </w:rPr>
        <w:t xml:space="preserve">. </w:t>
      </w:r>
      <w:r w:rsidRPr="007E16D2">
        <w:rPr>
          <w:spacing w:val="-4"/>
          <w:sz w:val="24"/>
          <w:szCs w:val="24"/>
          <w:lang w:eastAsia="en-US"/>
        </w:rPr>
        <w:t>А</w:t>
      </w:r>
      <w:r w:rsidRPr="007E16D2">
        <w:rPr>
          <w:sz w:val="24"/>
          <w:szCs w:val="24"/>
          <w:lang w:eastAsia="en-US"/>
        </w:rPr>
        <w:t>л</w:t>
      </w:r>
      <w:r w:rsidRPr="007E16D2">
        <w:rPr>
          <w:spacing w:val="-2"/>
          <w:sz w:val="24"/>
          <w:szCs w:val="24"/>
          <w:lang w:eastAsia="en-US"/>
        </w:rPr>
        <w:t>ь</w:t>
      </w:r>
      <w:r w:rsidRPr="007E16D2">
        <w:rPr>
          <w:spacing w:val="2"/>
          <w:sz w:val="24"/>
          <w:szCs w:val="24"/>
          <w:lang w:eastAsia="en-US"/>
        </w:rPr>
        <w:t>б</w:t>
      </w:r>
      <w:r w:rsidRPr="007E16D2">
        <w:rPr>
          <w:spacing w:val="-5"/>
          <w:sz w:val="24"/>
          <w:szCs w:val="24"/>
          <w:lang w:eastAsia="en-US"/>
        </w:rPr>
        <w:t>о</w:t>
      </w:r>
      <w:r w:rsidRPr="007E16D2">
        <w:rPr>
          <w:sz w:val="24"/>
          <w:szCs w:val="24"/>
          <w:lang w:eastAsia="en-US"/>
        </w:rPr>
        <w:t>м</w:t>
      </w:r>
      <w:r w:rsidRPr="007E16D2">
        <w:rPr>
          <w:spacing w:val="2"/>
          <w:sz w:val="24"/>
          <w:szCs w:val="24"/>
          <w:lang w:eastAsia="en-US"/>
        </w:rPr>
        <w:t xml:space="preserve"> 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w:t>
      </w:r>
      <w:r w:rsidRPr="007E16D2">
        <w:rPr>
          <w:spacing w:val="4"/>
          <w:sz w:val="24"/>
          <w:szCs w:val="24"/>
          <w:lang w:eastAsia="en-US"/>
        </w:rPr>
        <w:t>н</w:t>
      </w:r>
      <w:r w:rsidRPr="007E16D2">
        <w:rPr>
          <w:spacing w:val="5"/>
          <w:sz w:val="24"/>
          <w:szCs w:val="24"/>
          <w:lang w:eastAsia="en-US"/>
        </w:rPr>
        <w:t>ы</w:t>
      </w:r>
      <w:r w:rsidRPr="007E16D2">
        <w:rPr>
          <w:sz w:val="24"/>
          <w:szCs w:val="24"/>
          <w:lang w:eastAsia="en-US"/>
        </w:rPr>
        <w:t>х</w:t>
      </w:r>
      <w:r w:rsidRPr="007E16D2">
        <w:rPr>
          <w:spacing w:val="-4"/>
          <w:sz w:val="24"/>
          <w:szCs w:val="24"/>
          <w:lang w:eastAsia="en-US"/>
        </w:rPr>
        <w:t xml:space="preserve"> </w:t>
      </w:r>
      <w:r w:rsidRPr="007E16D2">
        <w:rPr>
          <w:spacing w:val="4"/>
          <w:sz w:val="24"/>
          <w:szCs w:val="24"/>
          <w:lang w:eastAsia="en-US"/>
        </w:rPr>
        <w:t>п</w:t>
      </w:r>
      <w:r w:rsidRPr="007E16D2">
        <w:rPr>
          <w:spacing w:val="-2"/>
          <w:sz w:val="24"/>
          <w:szCs w:val="24"/>
          <w:lang w:eastAsia="en-US"/>
        </w:rPr>
        <w:t>ь</w:t>
      </w:r>
      <w:r w:rsidRPr="007E16D2">
        <w:rPr>
          <w:spacing w:val="6"/>
          <w:sz w:val="24"/>
          <w:szCs w:val="24"/>
          <w:lang w:eastAsia="en-US"/>
        </w:rPr>
        <w:t>е</w:t>
      </w:r>
      <w:r w:rsidRPr="007E16D2">
        <w:rPr>
          <w:sz w:val="24"/>
          <w:szCs w:val="24"/>
          <w:lang w:eastAsia="en-US"/>
        </w:rPr>
        <w:t>с</w:t>
      </w:r>
      <w:r w:rsidRPr="007E16D2">
        <w:rPr>
          <w:spacing w:val="2"/>
          <w:sz w:val="24"/>
          <w:szCs w:val="24"/>
          <w:lang w:eastAsia="en-US"/>
        </w:rPr>
        <w:t xml:space="preserve"> д</w:t>
      </w:r>
      <w:r w:rsidRPr="007E16D2">
        <w:rPr>
          <w:sz w:val="24"/>
          <w:szCs w:val="24"/>
          <w:lang w:eastAsia="en-US"/>
        </w:rPr>
        <w:t>ля</w:t>
      </w:r>
      <w:r w:rsidRPr="007E16D2">
        <w:rPr>
          <w:spacing w:val="2"/>
          <w:sz w:val="24"/>
          <w:szCs w:val="24"/>
          <w:lang w:eastAsia="en-US"/>
        </w:rPr>
        <w:t xml:space="preserve"> д</w:t>
      </w:r>
      <w:r w:rsidRPr="007E16D2">
        <w:rPr>
          <w:spacing w:val="1"/>
          <w:sz w:val="24"/>
          <w:szCs w:val="24"/>
          <w:lang w:eastAsia="en-US"/>
        </w:rPr>
        <w:t>е</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 xml:space="preserve">й/ </w:t>
      </w:r>
      <w:r w:rsidRPr="007E16D2">
        <w:rPr>
          <w:spacing w:val="2"/>
          <w:sz w:val="24"/>
          <w:szCs w:val="24"/>
          <w:lang w:eastAsia="en-US"/>
        </w:rPr>
        <w:t>М.</w:t>
      </w:r>
      <w:r w:rsidRPr="007E16D2">
        <w:rPr>
          <w:sz w:val="24"/>
          <w:szCs w:val="24"/>
          <w:lang w:eastAsia="en-US"/>
        </w:rPr>
        <w:t>,</w:t>
      </w:r>
      <w:r w:rsidRPr="007E16D2">
        <w:rPr>
          <w:spacing w:val="-7"/>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2012</w:t>
      </w:r>
    </w:p>
    <w:p w14:paraId="080AF5E3" w14:textId="77777777" w:rsidR="007E16D2" w:rsidRPr="007E16D2" w:rsidRDefault="007E16D2" w:rsidP="00C55979">
      <w:pPr>
        <w:widowControl w:val="0"/>
        <w:tabs>
          <w:tab w:val="left" w:pos="236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1"/>
          <w:sz w:val="24"/>
          <w:szCs w:val="24"/>
          <w:lang w:eastAsia="en-US"/>
        </w:rPr>
        <w:t>е</w:t>
      </w:r>
      <w:r w:rsidRPr="007E16D2">
        <w:rPr>
          <w:spacing w:val="3"/>
          <w:sz w:val="24"/>
          <w:szCs w:val="24"/>
          <w:lang w:eastAsia="en-US"/>
        </w:rPr>
        <w:t>т</w:t>
      </w:r>
      <w:r w:rsidRPr="007E16D2">
        <w:rPr>
          <w:spacing w:val="-14"/>
          <w:sz w:val="24"/>
          <w:szCs w:val="24"/>
          <w:lang w:eastAsia="en-US"/>
        </w:rPr>
        <w:t>х</w:t>
      </w:r>
      <w:r w:rsidRPr="007E16D2">
        <w:rPr>
          <w:sz w:val="24"/>
          <w:szCs w:val="24"/>
          <w:lang w:eastAsia="en-US"/>
        </w:rPr>
        <w:t>о</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 xml:space="preserve">н </w:t>
      </w:r>
      <w:r w:rsidRPr="007E16D2">
        <w:rPr>
          <w:spacing w:val="-1"/>
          <w:sz w:val="24"/>
          <w:szCs w:val="24"/>
          <w:lang w:eastAsia="en-US"/>
        </w:rPr>
        <w:t>Л</w:t>
      </w:r>
      <w:r w:rsidR="0058030B">
        <w:rPr>
          <w:sz w:val="24"/>
          <w:szCs w:val="24"/>
          <w:lang w:eastAsia="en-US"/>
        </w:rPr>
        <w:t xml:space="preserve">. </w:t>
      </w:r>
      <w:r w:rsidRPr="007E16D2">
        <w:rPr>
          <w:spacing w:val="-13"/>
          <w:sz w:val="24"/>
          <w:szCs w:val="24"/>
          <w:lang w:eastAsia="en-US"/>
        </w:rPr>
        <w:t>К</w:t>
      </w:r>
      <w:r w:rsidRPr="007E16D2">
        <w:rPr>
          <w:sz w:val="24"/>
          <w:szCs w:val="24"/>
          <w:lang w:eastAsia="en-US"/>
        </w:rPr>
        <w:t>он</w:t>
      </w:r>
      <w:r w:rsidRPr="007E16D2">
        <w:rPr>
          <w:spacing w:val="3"/>
          <w:sz w:val="24"/>
          <w:szCs w:val="24"/>
          <w:lang w:eastAsia="en-US"/>
        </w:rPr>
        <w:t>т</w:t>
      </w:r>
      <w:r w:rsidRPr="007E16D2">
        <w:rPr>
          <w:spacing w:val="-5"/>
          <w:sz w:val="24"/>
          <w:szCs w:val="24"/>
          <w:lang w:eastAsia="en-US"/>
        </w:rPr>
        <w:t>р</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с</w:t>
      </w:r>
      <w:r w:rsidRPr="007E16D2">
        <w:rPr>
          <w:sz w:val="24"/>
          <w:szCs w:val="24"/>
          <w:lang w:eastAsia="en-US"/>
        </w:rPr>
        <w:t>ы</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 xml:space="preserve">но/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1992</w:t>
      </w:r>
    </w:p>
    <w:p w14:paraId="2787B4AC" w14:textId="77777777" w:rsidR="007E16D2" w:rsidRPr="007E16D2" w:rsidRDefault="007E16D2" w:rsidP="00C55979">
      <w:pPr>
        <w:widowControl w:val="0"/>
        <w:tabs>
          <w:tab w:val="left" w:pos="236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1"/>
          <w:sz w:val="24"/>
          <w:szCs w:val="24"/>
          <w:lang w:eastAsia="en-US"/>
        </w:rPr>
        <w:t>е</w:t>
      </w:r>
      <w:r w:rsidRPr="007E16D2">
        <w:rPr>
          <w:spacing w:val="3"/>
          <w:sz w:val="24"/>
          <w:szCs w:val="24"/>
          <w:lang w:eastAsia="en-US"/>
        </w:rPr>
        <w:t>т</w:t>
      </w:r>
      <w:r w:rsidRPr="007E16D2">
        <w:rPr>
          <w:spacing w:val="-14"/>
          <w:sz w:val="24"/>
          <w:szCs w:val="24"/>
          <w:lang w:eastAsia="en-US"/>
        </w:rPr>
        <w:t>х</w:t>
      </w:r>
      <w:r w:rsidRPr="007E16D2">
        <w:rPr>
          <w:sz w:val="24"/>
          <w:szCs w:val="24"/>
          <w:lang w:eastAsia="en-US"/>
        </w:rPr>
        <w:t>о</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 xml:space="preserve">н </w:t>
      </w:r>
      <w:r w:rsidRPr="007E16D2">
        <w:rPr>
          <w:spacing w:val="-1"/>
          <w:sz w:val="24"/>
          <w:szCs w:val="24"/>
          <w:lang w:eastAsia="en-US"/>
        </w:rPr>
        <w:t>Л</w:t>
      </w:r>
      <w:r w:rsidR="0058030B">
        <w:rPr>
          <w:sz w:val="24"/>
          <w:szCs w:val="24"/>
          <w:lang w:eastAsia="en-US"/>
        </w:rPr>
        <w:t xml:space="preserve">. </w:t>
      </w:r>
      <w:r w:rsidRPr="007E16D2">
        <w:rPr>
          <w:spacing w:val="-1"/>
          <w:sz w:val="24"/>
          <w:szCs w:val="24"/>
          <w:lang w:eastAsia="en-US"/>
        </w:rPr>
        <w:t>Л</w:t>
      </w:r>
      <w:r w:rsidRPr="007E16D2">
        <w:rPr>
          <w:spacing w:val="1"/>
          <w:sz w:val="24"/>
          <w:szCs w:val="24"/>
          <w:lang w:eastAsia="en-US"/>
        </w:rPr>
        <w:t>ег</w:t>
      </w:r>
      <w:r w:rsidRPr="007E16D2">
        <w:rPr>
          <w:spacing w:val="-1"/>
          <w:sz w:val="24"/>
          <w:szCs w:val="24"/>
          <w:lang w:eastAsia="en-US"/>
        </w:rPr>
        <w:t>к</w:t>
      </w:r>
      <w:r w:rsidRPr="007E16D2">
        <w:rPr>
          <w:sz w:val="24"/>
          <w:szCs w:val="24"/>
          <w:lang w:eastAsia="en-US"/>
        </w:rPr>
        <w:t>ие</w:t>
      </w:r>
      <w:r w:rsidRPr="007E16D2">
        <w:rPr>
          <w:spacing w:val="2"/>
          <w:sz w:val="24"/>
          <w:szCs w:val="24"/>
          <w:lang w:eastAsia="en-US"/>
        </w:rPr>
        <w:t xml:space="preserve"> </w:t>
      </w:r>
      <w:r w:rsidRPr="007E16D2">
        <w:rPr>
          <w:spacing w:val="1"/>
          <w:sz w:val="24"/>
          <w:szCs w:val="24"/>
          <w:lang w:eastAsia="en-US"/>
        </w:rPr>
        <w:t>с</w:t>
      </w:r>
      <w:r w:rsidRPr="007E16D2">
        <w:rPr>
          <w:sz w:val="24"/>
          <w:szCs w:val="24"/>
          <w:lang w:eastAsia="en-US"/>
        </w:rPr>
        <w:t>он</w:t>
      </w:r>
      <w:r w:rsidRPr="007E16D2">
        <w:rPr>
          <w:spacing w:val="-8"/>
          <w:sz w:val="24"/>
          <w:szCs w:val="24"/>
          <w:lang w:eastAsia="en-US"/>
        </w:rPr>
        <w:t>а</w:t>
      </w:r>
      <w:r w:rsidRPr="007E16D2">
        <w:rPr>
          <w:spacing w:val="-1"/>
          <w:sz w:val="24"/>
          <w:szCs w:val="24"/>
          <w:lang w:eastAsia="en-US"/>
        </w:rPr>
        <w:t>т</w:t>
      </w:r>
      <w:r w:rsidRPr="007E16D2">
        <w:rPr>
          <w:sz w:val="24"/>
          <w:szCs w:val="24"/>
          <w:lang w:eastAsia="en-US"/>
        </w:rPr>
        <w:t>ы</w:t>
      </w:r>
      <w:r w:rsidRPr="007E16D2">
        <w:rPr>
          <w:spacing w:val="1"/>
          <w:sz w:val="24"/>
          <w:szCs w:val="24"/>
          <w:lang w:eastAsia="en-US"/>
        </w:rPr>
        <w:t xml:space="preserve"> </w:t>
      </w:r>
      <w:r w:rsidRPr="007E16D2">
        <w:rPr>
          <w:spacing w:val="-1"/>
          <w:sz w:val="24"/>
          <w:szCs w:val="24"/>
          <w:lang w:eastAsia="en-US"/>
        </w:rPr>
        <w:t>(</w:t>
      </w:r>
      <w:r w:rsidRPr="007E16D2">
        <w:rPr>
          <w:spacing w:val="1"/>
          <w:sz w:val="24"/>
          <w:szCs w:val="24"/>
          <w:lang w:eastAsia="en-US"/>
        </w:rPr>
        <w:t>с</w:t>
      </w:r>
      <w:r w:rsidRPr="007E16D2">
        <w:rPr>
          <w:sz w:val="24"/>
          <w:szCs w:val="24"/>
          <w:lang w:eastAsia="en-US"/>
        </w:rPr>
        <w:t>он</w:t>
      </w:r>
      <w:r w:rsidRPr="007E16D2">
        <w:rPr>
          <w:spacing w:val="-8"/>
          <w:sz w:val="24"/>
          <w:szCs w:val="24"/>
          <w:lang w:eastAsia="en-US"/>
        </w:rPr>
        <w:t>а</w:t>
      </w:r>
      <w:r w:rsidRPr="007E16D2">
        <w:rPr>
          <w:spacing w:val="3"/>
          <w:sz w:val="24"/>
          <w:szCs w:val="24"/>
          <w:lang w:eastAsia="en-US"/>
        </w:rPr>
        <w:t>т</w:t>
      </w:r>
      <w:r w:rsidRPr="007E16D2">
        <w:rPr>
          <w:sz w:val="24"/>
          <w:szCs w:val="24"/>
          <w:lang w:eastAsia="en-US"/>
        </w:rPr>
        <w:t>ины)</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w:t>
      </w:r>
      <w:r w:rsidRPr="007E16D2">
        <w:rPr>
          <w:spacing w:val="4"/>
          <w:sz w:val="24"/>
          <w:szCs w:val="24"/>
          <w:lang w:eastAsia="en-US"/>
        </w:rPr>
        <w:t>ф</w:t>
      </w:r>
      <w:r w:rsidRPr="007E16D2">
        <w:rPr>
          <w:spacing w:val="-1"/>
          <w:sz w:val="24"/>
          <w:szCs w:val="24"/>
          <w:lang w:eastAsia="en-US"/>
        </w:rPr>
        <w:t>-</w:t>
      </w:r>
      <w:r w:rsidRPr="007E16D2">
        <w:rPr>
          <w:sz w:val="24"/>
          <w:szCs w:val="24"/>
          <w:lang w:eastAsia="en-US"/>
        </w:rPr>
        <w:t xml:space="preserve">но/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w:t>
      </w:r>
      <w:r w:rsidRPr="007E16D2">
        <w:rPr>
          <w:spacing w:val="-9"/>
          <w:sz w:val="24"/>
          <w:szCs w:val="24"/>
          <w:lang w:eastAsia="en-US"/>
        </w:rPr>
        <w:t>1</w:t>
      </w:r>
      <w:r w:rsidR="0058030B">
        <w:rPr>
          <w:sz w:val="24"/>
          <w:szCs w:val="24"/>
          <w:lang w:eastAsia="en-US"/>
        </w:rPr>
        <w:t>1</w:t>
      </w:r>
    </w:p>
    <w:p w14:paraId="1C2AEE99" w14:textId="77777777" w:rsidR="007E16D2" w:rsidRPr="007E16D2" w:rsidRDefault="007E16D2" w:rsidP="00C55979">
      <w:pPr>
        <w:widowControl w:val="0"/>
        <w:tabs>
          <w:tab w:val="left" w:pos="236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1"/>
          <w:sz w:val="24"/>
          <w:szCs w:val="24"/>
          <w:lang w:eastAsia="en-US"/>
        </w:rPr>
        <w:t>е</w:t>
      </w:r>
      <w:r w:rsidRPr="007E16D2">
        <w:rPr>
          <w:spacing w:val="3"/>
          <w:sz w:val="24"/>
          <w:szCs w:val="24"/>
          <w:lang w:eastAsia="en-US"/>
        </w:rPr>
        <w:t>т</w:t>
      </w:r>
      <w:r w:rsidRPr="007E16D2">
        <w:rPr>
          <w:spacing w:val="-14"/>
          <w:sz w:val="24"/>
          <w:szCs w:val="24"/>
          <w:lang w:eastAsia="en-US"/>
        </w:rPr>
        <w:t>х</w:t>
      </w:r>
      <w:r w:rsidRPr="007E16D2">
        <w:rPr>
          <w:sz w:val="24"/>
          <w:szCs w:val="24"/>
          <w:lang w:eastAsia="en-US"/>
        </w:rPr>
        <w:t>о</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 xml:space="preserve">н </w:t>
      </w:r>
      <w:r w:rsidRPr="007E16D2">
        <w:rPr>
          <w:spacing w:val="-1"/>
          <w:sz w:val="24"/>
          <w:szCs w:val="24"/>
          <w:lang w:eastAsia="en-US"/>
        </w:rPr>
        <w:t>Л</w:t>
      </w:r>
      <w:r w:rsidR="0058030B">
        <w:rPr>
          <w:sz w:val="24"/>
          <w:szCs w:val="24"/>
          <w:lang w:eastAsia="en-US"/>
        </w:rPr>
        <w:t xml:space="preserve">. </w:t>
      </w:r>
      <w:r w:rsidRPr="007E16D2">
        <w:rPr>
          <w:spacing w:val="1"/>
          <w:sz w:val="24"/>
          <w:szCs w:val="24"/>
          <w:lang w:eastAsia="en-US"/>
        </w:rPr>
        <w:t>С</w:t>
      </w:r>
      <w:r w:rsidRPr="007E16D2">
        <w:rPr>
          <w:sz w:val="24"/>
          <w:szCs w:val="24"/>
          <w:lang w:eastAsia="en-US"/>
        </w:rPr>
        <w:t>он</w:t>
      </w:r>
      <w:r w:rsidRPr="007E16D2">
        <w:rPr>
          <w:spacing w:val="-8"/>
          <w:sz w:val="24"/>
          <w:szCs w:val="24"/>
          <w:lang w:eastAsia="en-US"/>
        </w:rPr>
        <w:t>а</w:t>
      </w:r>
      <w:r w:rsidRPr="007E16D2">
        <w:rPr>
          <w:spacing w:val="-1"/>
          <w:sz w:val="24"/>
          <w:szCs w:val="24"/>
          <w:lang w:eastAsia="en-US"/>
        </w:rPr>
        <w:t>т</w:t>
      </w:r>
      <w:r w:rsidRPr="007E16D2">
        <w:rPr>
          <w:sz w:val="24"/>
          <w:szCs w:val="24"/>
          <w:lang w:eastAsia="en-US"/>
        </w:rPr>
        <w:t>ы</w:t>
      </w:r>
      <w:r w:rsidRPr="007E16D2">
        <w:rPr>
          <w:spacing w:val="1"/>
          <w:sz w:val="24"/>
          <w:szCs w:val="24"/>
          <w:lang w:eastAsia="en-US"/>
        </w:rPr>
        <w:t xml:space="preserve"> </w:t>
      </w:r>
      <w:r w:rsidRPr="007E16D2">
        <w:rPr>
          <w:spacing w:val="-1"/>
          <w:sz w:val="24"/>
          <w:szCs w:val="24"/>
          <w:lang w:eastAsia="en-US"/>
        </w:rPr>
        <w:t>№</w:t>
      </w:r>
      <w:r w:rsidRPr="007E16D2">
        <w:rPr>
          <w:sz w:val="24"/>
          <w:szCs w:val="24"/>
          <w:lang w:eastAsia="en-US"/>
        </w:rPr>
        <w:t>№</w:t>
      </w:r>
      <w:r w:rsidRPr="007E16D2">
        <w:rPr>
          <w:spacing w:val="-2"/>
          <w:sz w:val="24"/>
          <w:szCs w:val="24"/>
          <w:lang w:eastAsia="en-US"/>
        </w:rPr>
        <w:t xml:space="preserve"> </w:t>
      </w:r>
      <w:r w:rsidRPr="007E16D2">
        <w:rPr>
          <w:sz w:val="24"/>
          <w:szCs w:val="24"/>
          <w:lang w:eastAsia="en-US"/>
        </w:rPr>
        <w:t>1,</w:t>
      </w:r>
      <w:r w:rsidRPr="007E16D2">
        <w:rPr>
          <w:spacing w:val="2"/>
          <w:sz w:val="24"/>
          <w:szCs w:val="24"/>
          <w:lang w:eastAsia="en-US"/>
        </w:rPr>
        <w:t xml:space="preserve"> </w:t>
      </w:r>
      <w:r w:rsidRPr="007E16D2">
        <w:rPr>
          <w:sz w:val="24"/>
          <w:szCs w:val="24"/>
          <w:lang w:eastAsia="en-US"/>
        </w:rPr>
        <w:t>2,</w:t>
      </w:r>
      <w:r w:rsidRPr="007E16D2">
        <w:rPr>
          <w:spacing w:val="2"/>
          <w:sz w:val="24"/>
          <w:szCs w:val="24"/>
          <w:lang w:eastAsia="en-US"/>
        </w:rPr>
        <w:t xml:space="preserve"> </w:t>
      </w:r>
      <w:r w:rsidRPr="007E16D2">
        <w:rPr>
          <w:sz w:val="24"/>
          <w:szCs w:val="24"/>
          <w:lang w:eastAsia="en-US"/>
        </w:rPr>
        <w:t>3,</w:t>
      </w:r>
      <w:r w:rsidRPr="007E16D2">
        <w:rPr>
          <w:spacing w:val="2"/>
          <w:sz w:val="24"/>
          <w:szCs w:val="24"/>
          <w:lang w:eastAsia="en-US"/>
        </w:rPr>
        <w:t xml:space="preserve"> </w:t>
      </w:r>
      <w:r w:rsidRPr="007E16D2">
        <w:rPr>
          <w:spacing w:val="-5"/>
          <w:sz w:val="24"/>
          <w:szCs w:val="24"/>
          <w:lang w:eastAsia="en-US"/>
        </w:rPr>
        <w:t>4</w:t>
      </w:r>
      <w:r w:rsidRPr="007E16D2">
        <w:rPr>
          <w:sz w:val="24"/>
          <w:szCs w:val="24"/>
          <w:lang w:eastAsia="en-US"/>
        </w:rPr>
        <w:t>,</w:t>
      </w:r>
      <w:r w:rsidRPr="007E16D2">
        <w:rPr>
          <w:spacing w:val="-1"/>
          <w:sz w:val="24"/>
          <w:szCs w:val="24"/>
          <w:lang w:eastAsia="en-US"/>
        </w:rPr>
        <w:t xml:space="preserve"> </w:t>
      </w:r>
      <w:r w:rsidRPr="007E16D2">
        <w:rPr>
          <w:sz w:val="24"/>
          <w:szCs w:val="24"/>
          <w:lang w:eastAsia="en-US"/>
        </w:rPr>
        <w:t>5/</w:t>
      </w:r>
      <w:r w:rsidRPr="007E16D2">
        <w:rPr>
          <w:spacing w:val="-1"/>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2010</w:t>
      </w:r>
    </w:p>
    <w:p w14:paraId="36101B54" w14:textId="77777777" w:rsidR="007E16D2" w:rsidRPr="007E16D2" w:rsidRDefault="007E16D2" w:rsidP="00C55979">
      <w:pPr>
        <w:widowControl w:val="0"/>
        <w:tabs>
          <w:tab w:val="left" w:pos="236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1"/>
          <w:sz w:val="24"/>
          <w:szCs w:val="24"/>
          <w:lang w:eastAsia="en-US"/>
        </w:rPr>
        <w:t>е</w:t>
      </w:r>
      <w:r w:rsidRPr="007E16D2">
        <w:rPr>
          <w:spacing w:val="3"/>
          <w:sz w:val="24"/>
          <w:szCs w:val="24"/>
          <w:lang w:eastAsia="en-US"/>
        </w:rPr>
        <w:t>т</w:t>
      </w:r>
      <w:r w:rsidRPr="007E16D2">
        <w:rPr>
          <w:spacing w:val="-14"/>
          <w:sz w:val="24"/>
          <w:szCs w:val="24"/>
          <w:lang w:eastAsia="en-US"/>
        </w:rPr>
        <w:t>х</w:t>
      </w:r>
      <w:r w:rsidRPr="007E16D2">
        <w:rPr>
          <w:sz w:val="24"/>
          <w:szCs w:val="24"/>
          <w:lang w:eastAsia="en-US"/>
        </w:rPr>
        <w:t>о</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 xml:space="preserve">н </w:t>
      </w:r>
      <w:r w:rsidRPr="007E16D2">
        <w:rPr>
          <w:spacing w:val="-1"/>
          <w:sz w:val="24"/>
          <w:szCs w:val="24"/>
          <w:lang w:eastAsia="en-US"/>
        </w:rPr>
        <w:t>Л</w:t>
      </w:r>
      <w:r w:rsidR="0058030B">
        <w:rPr>
          <w:sz w:val="24"/>
          <w:szCs w:val="24"/>
          <w:lang w:eastAsia="en-US"/>
        </w:rPr>
        <w:t xml:space="preserve">. </w:t>
      </w:r>
      <w:r w:rsidRPr="007E16D2">
        <w:rPr>
          <w:spacing w:val="1"/>
          <w:sz w:val="24"/>
          <w:szCs w:val="24"/>
          <w:lang w:eastAsia="en-US"/>
        </w:rPr>
        <w:t>С</w:t>
      </w:r>
      <w:r w:rsidRPr="007E16D2">
        <w:rPr>
          <w:sz w:val="24"/>
          <w:szCs w:val="24"/>
          <w:lang w:eastAsia="en-US"/>
        </w:rPr>
        <w:t>он</w:t>
      </w:r>
      <w:r w:rsidRPr="007E16D2">
        <w:rPr>
          <w:spacing w:val="-8"/>
          <w:sz w:val="24"/>
          <w:szCs w:val="24"/>
          <w:lang w:eastAsia="en-US"/>
        </w:rPr>
        <w:t>а</w:t>
      </w:r>
      <w:r w:rsidRPr="007E16D2">
        <w:rPr>
          <w:spacing w:val="3"/>
          <w:sz w:val="24"/>
          <w:szCs w:val="24"/>
          <w:lang w:eastAsia="en-US"/>
        </w:rPr>
        <w:t>т</w:t>
      </w:r>
      <w:r w:rsidRPr="007E16D2">
        <w:rPr>
          <w:sz w:val="24"/>
          <w:szCs w:val="24"/>
          <w:lang w:eastAsia="en-US"/>
        </w:rPr>
        <w:t>а</w:t>
      </w:r>
      <w:r w:rsidRPr="007E16D2">
        <w:rPr>
          <w:spacing w:val="2"/>
          <w:sz w:val="24"/>
          <w:szCs w:val="24"/>
          <w:lang w:eastAsia="en-US"/>
        </w:rPr>
        <w:t xml:space="preserve"> </w:t>
      </w:r>
      <w:r w:rsidRPr="007E16D2">
        <w:rPr>
          <w:sz w:val="24"/>
          <w:szCs w:val="24"/>
          <w:lang w:eastAsia="en-US"/>
        </w:rPr>
        <w:t>№</w:t>
      </w:r>
      <w:r w:rsidRPr="007E16D2">
        <w:rPr>
          <w:spacing w:val="-2"/>
          <w:sz w:val="24"/>
          <w:szCs w:val="24"/>
          <w:lang w:eastAsia="en-US"/>
        </w:rPr>
        <w:t xml:space="preserve"> </w:t>
      </w:r>
      <w:r w:rsidRPr="007E16D2">
        <w:rPr>
          <w:sz w:val="24"/>
          <w:szCs w:val="24"/>
          <w:lang w:eastAsia="en-US"/>
        </w:rPr>
        <w:t>8,</w:t>
      </w:r>
      <w:r w:rsidRPr="007E16D2">
        <w:rPr>
          <w:spacing w:val="2"/>
          <w:sz w:val="24"/>
          <w:szCs w:val="24"/>
          <w:lang w:eastAsia="en-US"/>
        </w:rPr>
        <w:t xml:space="preserve"> </w:t>
      </w:r>
      <w:r w:rsidRPr="007E16D2">
        <w:rPr>
          <w:sz w:val="24"/>
          <w:szCs w:val="24"/>
          <w:lang w:eastAsia="en-US"/>
        </w:rPr>
        <w:t>р</w:t>
      </w:r>
      <w:r w:rsidRPr="007E16D2">
        <w:rPr>
          <w:spacing w:val="-3"/>
          <w:sz w:val="24"/>
          <w:szCs w:val="24"/>
          <w:lang w:eastAsia="en-US"/>
        </w:rPr>
        <w:t>е</w:t>
      </w:r>
      <w:r w:rsidRPr="007E16D2">
        <w:rPr>
          <w:spacing w:val="-2"/>
          <w:sz w:val="24"/>
          <w:szCs w:val="24"/>
          <w:lang w:eastAsia="en-US"/>
        </w:rPr>
        <w:t>д</w:t>
      </w:r>
      <w:r w:rsidRPr="007E16D2">
        <w:rPr>
          <w:sz w:val="24"/>
          <w:szCs w:val="24"/>
          <w:lang w:eastAsia="en-US"/>
        </w:rPr>
        <w:t>.</w:t>
      </w:r>
      <w:r w:rsidRPr="007E16D2">
        <w:rPr>
          <w:spacing w:val="3"/>
          <w:sz w:val="24"/>
          <w:szCs w:val="24"/>
          <w:lang w:eastAsia="en-US"/>
        </w:rPr>
        <w:t xml:space="preserve"> </w:t>
      </w:r>
      <w:proofErr w:type="spellStart"/>
      <w:r w:rsidRPr="007E16D2">
        <w:rPr>
          <w:spacing w:val="-21"/>
          <w:sz w:val="24"/>
          <w:szCs w:val="24"/>
          <w:lang w:eastAsia="en-US"/>
        </w:rPr>
        <w:t>Г</w:t>
      </w:r>
      <w:r w:rsidRPr="007E16D2">
        <w:rPr>
          <w:spacing w:val="-5"/>
          <w:sz w:val="24"/>
          <w:szCs w:val="24"/>
          <w:lang w:eastAsia="en-US"/>
        </w:rPr>
        <w:t>о</w:t>
      </w:r>
      <w:r w:rsidRPr="007E16D2">
        <w:rPr>
          <w:sz w:val="24"/>
          <w:szCs w:val="24"/>
          <w:lang w:eastAsia="en-US"/>
        </w:rPr>
        <w:t>л</w:t>
      </w:r>
      <w:r w:rsidRPr="007E16D2">
        <w:rPr>
          <w:spacing w:val="-2"/>
          <w:sz w:val="24"/>
          <w:szCs w:val="24"/>
          <w:lang w:eastAsia="en-US"/>
        </w:rPr>
        <w:t>ь</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йз</w:t>
      </w:r>
      <w:r w:rsidRPr="007E16D2">
        <w:rPr>
          <w:spacing w:val="1"/>
          <w:sz w:val="24"/>
          <w:szCs w:val="24"/>
          <w:lang w:eastAsia="en-US"/>
        </w:rPr>
        <w:t>е</w:t>
      </w:r>
      <w:r w:rsidRPr="007E16D2">
        <w:rPr>
          <w:sz w:val="24"/>
          <w:szCs w:val="24"/>
          <w:lang w:eastAsia="en-US"/>
        </w:rPr>
        <w:t>р</w:t>
      </w:r>
      <w:r w:rsidRPr="007E16D2">
        <w:rPr>
          <w:spacing w:val="1"/>
          <w:sz w:val="24"/>
          <w:szCs w:val="24"/>
          <w:lang w:eastAsia="en-US"/>
        </w:rPr>
        <w:t>а</w:t>
      </w:r>
      <w:proofErr w:type="spellEnd"/>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2010</w:t>
      </w:r>
    </w:p>
    <w:p w14:paraId="22F544C0" w14:textId="77777777" w:rsidR="007E16D2" w:rsidRPr="0058030B" w:rsidRDefault="007E16D2" w:rsidP="00C55979">
      <w:pPr>
        <w:widowControl w:val="0"/>
        <w:tabs>
          <w:tab w:val="left" w:pos="236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1"/>
          <w:sz w:val="24"/>
          <w:szCs w:val="24"/>
          <w:lang w:eastAsia="en-US"/>
        </w:rPr>
        <w:t>е</w:t>
      </w:r>
      <w:r w:rsidRPr="007E16D2">
        <w:rPr>
          <w:spacing w:val="3"/>
          <w:sz w:val="24"/>
          <w:szCs w:val="24"/>
          <w:lang w:eastAsia="en-US"/>
        </w:rPr>
        <w:t>т</w:t>
      </w:r>
      <w:r w:rsidRPr="007E16D2">
        <w:rPr>
          <w:spacing w:val="-14"/>
          <w:sz w:val="24"/>
          <w:szCs w:val="24"/>
          <w:lang w:eastAsia="en-US"/>
        </w:rPr>
        <w:t>х</w:t>
      </w:r>
      <w:r w:rsidRPr="007E16D2">
        <w:rPr>
          <w:sz w:val="24"/>
          <w:szCs w:val="24"/>
          <w:lang w:eastAsia="en-US"/>
        </w:rPr>
        <w:t>о</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 xml:space="preserve">н </w:t>
      </w:r>
      <w:r w:rsidRPr="007E16D2">
        <w:rPr>
          <w:spacing w:val="-1"/>
          <w:sz w:val="24"/>
          <w:szCs w:val="24"/>
          <w:lang w:eastAsia="en-US"/>
        </w:rPr>
        <w:t>Л</w:t>
      </w:r>
      <w:r w:rsidR="0058030B">
        <w:rPr>
          <w:sz w:val="24"/>
          <w:szCs w:val="24"/>
          <w:lang w:eastAsia="en-US"/>
        </w:rPr>
        <w:t xml:space="preserve">. </w:t>
      </w:r>
      <w:r w:rsidRPr="007E16D2">
        <w:rPr>
          <w:spacing w:val="1"/>
          <w:sz w:val="24"/>
          <w:szCs w:val="24"/>
          <w:lang w:eastAsia="en-US"/>
        </w:rPr>
        <w:t>С</w:t>
      </w:r>
      <w:r w:rsidRPr="007E16D2">
        <w:rPr>
          <w:sz w:val="24"/>
          <w:szCs w:val="24"/>
          <w:lang w:eastAsia="en-US"/>
        </w:rPr>
        <w:t>он</w:t>
      </w:r>
      <w:r w:rsidRPr="007E16D2">
        <w:rPr>
          <w:spacing w:val="-8"/>
          <w:sz w:val="24"/>
          <w:szCs w:val="24"/>
          <w:lang w:eastAsia="en-US"/>
        </w:rPr>
        <w:t>а</w:t>
      </w:r>
      <w:r w:rsidRPr="007E16D2">
        <w:rPr>
          <w:spacing w:val="-1"/>
          <w:sz w:val="24"/>
          <w:szCs w:val="24"/>
          <w:lang w:eastAsia="en-US"/>
        </w:rPr>
        <w:t>т</w:t>
      </w:r>
      <w:r w:rsidRPr="007E16D2">
        <w:rPr>
          <w:sz w:val="24"/>
          <w:szCs w:val="24"/>
          <w:lang w:eastAsia="en-US"/>
        </w:rPr>
        <w:t>ы</w:t>
      </w:r>
      <w:r w:rsidRPr="007E16D2">
        <w:rPr>
          <w:spacing w:val="1"/>
          <w:sz w:val="24"/>
          <w:szCs w:val="24"/>
          <w:lang w:eastAsia="en-US"/>
        </w:rPr>
        <w:t xml:space="preserve"> </w:t>
      </w:r>
      <w:r w:rsidRPr="007E16D2">
        <w:rPr>
          <w:spacing w:val="-1"/>
          <w:sz w:val="24"/>
          <w:szCs w:val="24"/>
          <w:lang w:eastAsia="en-US"/>
        </w:rPr>
        <w:t>№</w:t>
      </w:r>
      <w:r w:rsidRPr="007E16D2">
        <w:rPr>
          <w:sz w:val="24"/>
          <w:szCs w:val="24"/>
          <w:lang w:eastAsia="en-US"/>
        </w:rPr>
        <w:t>№</w:t>
      </w:r>
      <w:r w:rsidRPr="007E16D2">
        <w:rPr>
          <w:spacing w:val="-2"/>
          <w:sz w:val="24"/>
          <w:szCs w:val="24"/>
          <w:lang w:eastAsia="en-US"/>
        </w:rPr>
        <w:t xml:space="preserve"> </w:t>
      </w:r>
      <w:r w:rsidRPr="007E16D2">
        <w:rPr>
          <w:sz w:val="24"/>
          <w:szCs w:val="24"/>
          <w:lang w:eastAsia="en-US"/>
        </w:rPr>
        <w:t>9</w:t>
      </w:r>
      <w:r w:rsidRPr="007E16D2">
        <w:rPr>
          <w:spacing w:val="2"/>
          <w:sz w:val="24"/>
          <w:szCs w:val="24"/>
          <w:lang w:eastAsia="en-US"/>
        </w:rPr>
        <w:t>,</w:t>
      </w:r>
      <w:r w:rsidRPr="007E16D2">
        <w:rPr>
          <w:sz w:val="24"/>
          <w:szCs w:val="24"/>
          <w:lang w:eastAsia="en-US"/>
        </w:rPr>
        <w:t>10</w:t>
      </w:r>
      <w:r w:rsidRPr="007E16D2">
        <w:rPr>
          <w:spacing w:val="1"/>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2006</w:t>
      </w:r>
    </w:p>
    <w:p w14:paraId="365B4E6B" w14:textId="77777777" w:rsidR="007E16D2" w:rsidRPr="007E16D2" w:rsidRDefault="007E16D2" w:rsidP="00C55979">
      <w:pPr>
        <w:widowControl w:val="0"/>
        <w:tabs>
          <w:tab w:val="left" w:pos="238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z w:val="24"/>
          <w:szCs w:val="24"/>
          <w:lang w:eastAsia="en-US"/>
        </w:rPr>
        <w:t>ор</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ин</w:t>
      </w:r>
      <w:r w:rsidRPr="007E16D2">
        <w:rPr>
          <w:spacing w:val="5"/>
          <w:sz w:val="24"/>
          <w:szCs w:val="24"/>
          <w:lang w:eastAsia="en-US"/>
        </w:rPr>
        <w:t xml:space="preserve"> </w:t>
      </w:r>
      <w:r w:rsidRPr="007E16D2">
        <w:rPr>
          <w:spacing w:val="-4"/>
          <w:sz w:val="24"/>
          <w:szCs w:val="24"/>
          <w:lang w:eastAsia="en-US"/>
        </w:rPr>
        <w:t>А</w:t>
      </w:r>
      <w:r w:rsidR="0058030B">
        <w:rPr>
          <w:sz w:val="24"/>
          <w:szCs w:val="24"/>
          <w:lang w:eastAsia="en-US"/>
        </w:rPr>
        <w:t xml:space="preserve">. </w:t>
      </w:r>
      <w:r w:rsidRPr="007E16D2">
        <w:rPr>
          <w:spacing w:val="1"/>
          <w:sz w:val="24"/>
          <w:szCs w:val="24"/>
          <w:lang w:eastAsia="en-US"/>
        </w:rPr>
        <w:t>С</w:t>
      </w:r>
      <w:r w:rsidRPr="007E16D2">
        <w:rPr>
          <w:spacing w:val="-9"/>
          <w:sz w:val="24"/>
          <w:szCs w:val="24"/>
          <w:lang w:eastAsia="en-US"/>
        </w:rPr>
        <w:t>о</w:t>
      </w:r>
      <w:r w:rsidRPr="007E16D2">
        <w:rPr>
          <w:spacing w:val="-1"/>
          <w:sz w:val="24"/>
          <w:szCs w:val="24"/>
          <w:lang w:eastAsia="en-US"/>
        </w:rPr>
        <w:t>ч</w:t>
      </w:r>
      <w:r w:rsidRPr="007E16D2">
        <w:rPr>
          <w:sz w:val="24"/>
          <w:szCs w:val="24"/>
          <w:lang w:eastAsia="en-US"/>
        </w:rPr>
        <w:t>ин</w:t>
      </w:r>
      <w:r w:rsidRPr="007E16D2">
        <w:rPr>
          <w:spacing w:val="1"/>
          <w:sz w:val="24"/>
          <w:szCs w:val="24"/>
          <w:lang w:eastAsia="en-US"/>
        </w:rPr>
        <w:t>е</w:t>
      </w:r>
      <w:r w:rsidRPr="007E16D2">
        <w:rPr>
          <w:sz w:val="24"/>
          <w:szCs w:val="24"/>
          <w:lang w:eastAsia="en-US"/>
        </w:rPr>
        <w:t>ния</w:t>
      </w:r>
      <w:r w:rsidRPr="007E16D2">
        <w:rPr>
          <w:spacing w:val="2"/>
          <w:sz w:val="24"/>
          <w:szCs w:val="24"/>
          <w:lang w:eastAsia="en-US"/>
        </w:rPr>
        <w:t xml:space="preserve"> д</w:t>
      </w:r>
      <w:r w:rsidRPr="007E16D2">
        <w:rPr>
          <w:sz w:val="24"/>
          <w:szCs w:val="24"/>
          <w:lang w:eastAsia="en-US"/>
        </w:rPr>
        <w:t>ля</w:t>
      </w:r>
      <w:r w:rsidRPr="007E16D2">
        <w:rPr>
          <w:spacing w:val="2"/>
          <w:sz w:val="24"/>
          <w:szCs w:val="24"/>
          <w:lang w:eastAsia="en-US"/>
        </w:rPr>
        <w:t xml:space="preserve"> 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2"/>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но</w:t>
      </w:r>
      <w:r w:rsidRPr="007E16D2">
        <w:rPr>
          <w:spacing w:val="1"/>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2010</w:t>
      </w:r>
    </w:p>
    <w:p w14:paraId="67DC4273" w14:textId="77777777" w:rsidR="007E16D2" w:rsidRPr="007E16D2" w:rsidRDefault="007E16D2" w:rsidP="00C55979">
      <w:pPr>
        <w:widowControl w:val="0"/>
        <w:tabs>
          <w:tab w:val="left" w:pos="2440"/>
        </w:tabs>
        <w:autoSpaceDE w:val="0"/>
        <w:autoSpaceDN w:val="0"/>
        <w:adjustRightInd w:val="0"/>
        <w:spacing w:line="360" w:lineRule="auto"/>
        <w:jc w:val="both"/>
        <w:rPr>
          <w:sz w:val="24"/>
          <w:szCs w:val="24"/>
          <w:lang w:eastAsia="en-US"/>
        </w:rPr>
      </w:pPr>
      <w:r w:rsidRPr="007E16D2">
        <w:rPr>
          <w:spacing w:val="-2"/>
          <w:sz w:val="24"/>
          <w:szCs w:val="24"/>
          <w:lang w:eastAsia="en-US"/>
        </w:rPr>
        <w:t>Г</w:t>
      </w:r>
      <w:r w:rsidRPr="007E16D2">
        <w:rPr>
          <w:spacing w:val="1"/>
          <w:sz w:val="24"/>
          <w:szCs w:val="24"/>
          <w:lang w:eastAsia="en-US"/>
        </w:rPr>
        <w:t>а</w:t>
      </w:r>
      <w:r w:rsidRPr="007E16D2">
        <w:rPr>
          <w:sz w:val="24"/>
          <w:szCs w:val="24"/>
          <w:lang w:eastAsia="en-US"/>
        </w:rPr>
        <w:t>й</w:t>
      </w:r>
      <w:r w:rsidRPr="007E16D2">
        <w:rPr>
          <w:spacing w:val="2"/>
          <w:sz w:val="24"/>
          <w:szCs w:val="24"/>
          <w:lang w:eastAsia="en-US"/>
        </w:rPr>
        <w:t>д</w:t>
      </w:r>
      <w:r w:rsidRPr="007E16D2">
        <w:rPr>
          <w:sz w:val="24"/>
          <w:szCs w:val="24"/>
          <w:lang w:eastAsia="en-US"/>
        </w:rPr>
        <w:t xml:space="preserve">н </w:t>
      </w:r>
      <w:r w:rsidRPr="007E16D2">
        <w:rPr>
          <w:spacing w:val="-4"/>
          <w:sz w:val="24"/>
          <w:szCs w:val="24"/>
          <w:lang w:eastAsia="en-US"/>
        </w:rPr>
        <w:t>Й</w:t>
      </w:r>
      <w:r w:rsidR="0058030B">
        <w:rPr>
          <w:sz w:val="24"/>
          <w:szCs w:val="24"/>
          <w:lang w:eastAsia="en-US"/>
        </w:rPr>
        <w:t xml:space="preserve">. </w:t>
      </w:r>
      <w:r w:rsidRPr="007E16D2">
        <w:rPr>
          <w:spacing w:val="-4"/>
          <w:sz w:val="24"/>
          <w:szCs w:val="24"/>
          <w:lang w:eastAsia="en-US"/>
        </w:rPr>
        <w:t>И</w:t>
      </w:r>
      <w:r w:rsidRPr="007E16D2">
        <w:rPr>
          <w:sz w:val="24"/>
          <w:szCs w:val="24"/>
          <w:lang w:eastAsia="en-US"/>
        </w:rPr>
        <w:t>з</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нные</w:t>
      </w:r>
      <w:r w:rsidRPr="007E16D2">
        <w:rPr>
          <w:spacing w:val="2"/>
          <w:sz w:val="24"/>
          <w:szCs w:val="24"/>
          <w:lang w:eastAsia="en-US"/>
        </w:rPr>
        <w:t xml:space="preserve"> </w:t>
      </w:r>
      <w:r w:rsidRPr="007E16D2">
        <w:rPr>
          <w:spacing w:val="1"/>
          <w:sz w:val="24"/>
          <w:szCs w:val="24"/>
          <w:lang w:eastAsia="en-US"/>
        </w:rPr>
        <w:t>с</w:t>
      </w:r>
      <w:r w:rsidRPr="007E16D2">
        <w:rPr>
          <w:sz w:val="24"/>
          <w:szCs w:val="24"/>
          <w:lang w:eastAsia="en-US"/>
        </w:rPr>
        <w:t>он</w:t>
      </w:r>
      <w:r w:rsidRPr="007E16D2">
        <w:rPr>
          <w:spacing w:val="-8"/>
          <w:sz w:val="24"/>
          <w:szCs w:val="24"/>
          <w:lang w:eastAsia="en-US"/>
        </w:rPr>
        <w:t>а</w:t>
      </w:r>
      <w:r w:rsidRPr="007E16D2">
        <w:rPr>
          <w:spacing w:val="-1"/>
          <w:sz w:val="24"/>
          <w:szCs w:val="24"/>
          <w:lang w:eastAsia="en-US"/>
        </w:rPr>
        <w:t>т</w:t>
      </w:r>
      <w:r w:rsidRPr="007E16D2">
        <w:rPr>
          <w:sz w:val="24"/>
          <w:szCs w:val="24"/>
          <w:lang w:eastAsia="en-US"/>
        </w:rPr>
        <w:t>ы</w:t>
      </w:r>
      <w:r w:rsidRPr="007E16D2">
        <w:rPr>
          <w:spacing w:val="1"/>
          <w:sz w:val="24"/>
          <w:szCs w:val="24"/>
          <w:lang w:eastAsia="en-US"/>
        </w:rPr>
        <w:t xml:space="preserve"> </w:t>
      </w:r>
      <w:r w:rsidRPr="007E16D2">
        <w:rPr>
          <w:spacing w:val="7"/>
          <w:sz w:val="24"/>
          <w:szCs w:val="24"/>
          <w:lang w:eastAsia="en-US"/>
        </w:rPr>
        <w:t>д</w:t>
      </w:r>
      <w:r w:rsidRPr="007E16D2">
        <w:rPr>
          <w:sz w:val="24"/>
          <w:szCs w:val="24"/>
          <w:lang w:eastAsia="en-US"/>
        </w:rPr>
        <w:t>ля</w:t>
      </w:r>
      <w:r w:rsidRPr="007E16D2">
        <w:rPr>
          <w:spacing w:val="2"/>
          <w:sz w:val="24"/>
          <w:szCs w:val="24"/>
          <w:lang w:eastAsia="en-US"/>
        </w:rPr>
        <w:t xml:space="preserve"> </w:t>
      </w:r>
      <w:r w:rsidRPr="007E16D2">
        <w:rPr>
          <w:spacing w:val="4"/>
          <w:sz w:val="24"/>
          <w:szCs w:val="24"/>
          <w:lang w:eastAsia="en-US"/>
        </w:rPr>
        <w:t>ф</w:t>
      </w:r>
      <w:r w:rsidRPr="007E16D2">
        <w:rPr>
          <w:spacing w:val="-1"/>
          <w:sz w:val="24"/>
          <w:szCs w:val="24"/>
          <w:lang w:eastAsia="en-US"/>
        </w:rPr>
        <w:t>-</w:t>
      </w:r>
      <w:r w:rsidRPr="007E16D2">
        <w:rPr>
          <w:sz w:val="24"/>
          <w:szCs w:val="24"/>
          <w:lang w:eastAsia="en-US"/>
        </w:rPr>
        <w:t>но.</w:t>
      </w:r>
      <w:r w:rsidRPr="007E16D2">
        <w:rPr>
          <w:spacing w:val="3"/>
          <w:sz w:val="24"/>
          <w:szCs w:val="24"/>
          <w:lang w:eastAsia="en-US"/>
        </w:rPr>
        <w:t xml:space="preserve"> </w:t>
      </w:r>
      <w:r w:rsidRPr="007E16D2">
        <w:rPr>
          <w:spacing w:val="-3"/>
          <w:sz w:val="24"/>
          <w:szCs w:val="24"/>
          <w:lang w:eastAsia="en-US"/>
        </w:rPr>
        <w:t>В</w:t>
      </w:r>
      <w:r w:rsidRPr="007E16D2">
        <w:rPr>
          <w:sz w:val="24"/>
          <w:szCs w:val="24"/>
          <w:lang w:eastAsia="en-US"/>
        </w:rPr>
        <w:t>ып</w:t>
      </w:r>
      <w:r w:rsidRPr="007E16D2">
        <w:rPr>
          <w:spacing w:val="2"/>
          <w:sz w:val="24"/>
          <w:szCs w:val="24"/>
          <w:lang w:eastAsia="en-US"/>
        </w:rPr>
        <w:t>.</w:t>
      </w:r>
      <w:r w:rsidRPr="007E16D2">
        <w:rPr>
          <w:sz w:val="24"/>
          <w:szCs w:val="24"/>
          <w:lang w:eastAsia="en-US"/>
        </w:rPr>
        <w:t xml:space="preserve">1/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w:t>
      </w:r>
      <w:r w:rsidRPr="007E16D2">
        <w:rPr>
          <w:spacing w:val="-9"/>
          <w:sz w:val="24"/>
          <w:szCs w:val="24"/>
          <w:lang w:eastAsia="en-US"/>
        </w:rPr>
        <w:t>1</w:t>
      </w:r>
      <w:r w:rsidRPr="007E16D2">
        <w:rPr>
          <w:sz w:val="24"/>
          <w:szCs w:val="24"/>
          <w:lang w:eastAsia="en-US"/>
        </w:rPr>
        <w:t>1</w:t>
      </w:r>
    </w:p>
    <w:p w14:paraId="07EE1EFB" w14:textId="77777777" w:rsidR="007E16D2" w:rsidRPr="007E16D2" w:rsidRDefault="007E16D2" w:rsidP="00C55979">
      <w:pPr>
        <w:widowControl w:val="0"/>
        <w:tabs>
          <w:tab w:val="left" w:pos="2440"/>
        </w:tabs>
        <w:autoSpaceDE w:val="0"/>
        <w:autoSpaceDN w:val="0"/>
        <w:adjustRightInd w:val="0"/>
        <w:spacing w:line="360" w:lineRule="auto"/>
        <w:jc w:val="both"/>
        <w:rPr>
          <w:sz w:val="24"/>
          <w:szCs w:val="24"/>
          <w:lang w:eastAsia="en-US"/>
        </w:rPr>
      </w:pPr>
      <w:r w:rsidRPr="007E16D2">
        <w:rPr>
          <w:spacing w:val="-2"/>
          <w:sz w:val="24"/>
          <w:szCs w:val="24"/>
          <w:lang w:eastAsia="en-US"/>
        </w:rPr>
        <w:t>Г</w:t>
      </w:r>
      <w:r w:rsidRPr="007E16D2">
        <w:rPr>
          <w:spacing w:val="1"/>
          <w:sz w:val="24"/>
          <w:szCs w:val="24"/>
          <w:lang w:eastAsia="en-US"/>
        </w:rPr>
        <w:t>а</w:t>
      </w:r>
      <w:r w:rsidRPr="007E16D2">
        <w:rPr>
          <w:sz w:val="24"/>
          <w:szCs w:val="24"/>
          <w:lang w:eastAsia="en-US"/>
        </w:rPr>
        <w:t>й</w:t>
      </w:r>
      <w:r w:rsidRPr="007E16D2">
        <w:rPr>
          <w:spacing w:val="2"/>
          <w:sz w:val="24"/>
          <w:szCs w:val="24"/>
          <w:lang w:eastAsia="en-US"/>
        </w:rPr>
        <w:t>д</w:t>
      </w:r>
      <w:r w:rsidRPr="007E16D2">
        <w:rPr>
          <w:sz w:val="24"/>
          <w:szCs w:val="24"/>
          <w:lang w:eastAsia="en-US"/>
        </w:rPr>
        <w:t xml:space="preserve">н </w:t>
      </w:r>
      <w:r w:rsidRPr="007E16D2">
        <w:rPr>
          <w:spacing w:val="-4"/>
          <w:sz w:val="24"/>
          <w:szCs w:val="24"/>
          <w:lang w:eastAsia="en-US"/>
        </w:rPr>
        <w:t>Й</w:t>
      </w:r>
      <w:r w:rsidR="0058030B">
        <w:rPr>
          <w:sz w:val="24"/>
          <w:szCs w:val="24"/>
          <w:lang w:eastAsia="en-US"/>
        </w:rPr>
        <w:t xml:space="preserve">. </w:t>
      </w:r>
      <w:r w:rsidRPr="007E16D2">
        <w:rPr>
          <w:spacing w:val="-4"/>
          <w:sz w:val="24"/>
          <w:szCs w:val="24"/>
          <w:lang w:eastAsia="en-US"/>
        </w:rPr>
        <w:t>И</w:t>
      </w:r>
      <w:r w:rsidRPr="007E16D2">
        <w:rPr>
          <w:sz w:val="24"/>
          <w:szCs w:val="24"/>
          <w:lang w:eastAsia="en-US"/>
        </w:rPr>
        <w:t>з</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нные</w:t>
      </w:r>
      <w:r w:rsidRPr="007E16D2">
        <w:rPr>
          <w:spacing w:val="2"/>
          <w:sz w:val="24"/>
          <w:szCs w:val="24"/>
          <w:lang w:eastAsia="en-US"/>
        </w:rPr>
        <w:t xml:space="preserve"> </w:t>
      </w:r>
      <w:r w:rsidRPr="007E16D2">
        <w:rPr>
          <w:spacing w:val="1"/>
          <w:sz w:val="24"/>
          <w:szCs w:val="24"/>
          <w:lang w:eastAsia="en-US"/>
        </w:rPr>
        <w:t>с</w:t>
      </w:r>
      <w:r w:rsidRPr="007E16D2">
        <w:rPr>
          <w:sz w:val="24"/>
          <w:szCs w:val="24"/>
          <w:lang w:eastAsia="en-US"/>
        </w:rPr>
        <w:t>он</w:t>
      </w:r>
      <w:r w:rsidRPr="007E16D2">
        <w:rPr>
          <w:spacing w:val="-8"/>
          <w:sz w:val="24"/>
          <w:szCs w:val="24"/>
          <w:lang w:eastAsia="en-US"/>
        </w:rPr>
        <w:t>а</w:t>
      </w:r>
      <w:r w:rsidRPr="007E16D2">
        <w:rPr>
          <w:spacing w:val="-1"/>
          <w:sz w:val="24"/>
          <w:szCs w:val="24"/>
          <w:lang w:eastAsia="en-US"/>
        </w:rPr>
        <w:t>т</w:t>
      </w:r>
      <w:r w:rsidRPr="007E16D2">
        <w:rPr>
          <w:sz w:val="24"/>
          <w:szCs w:val="24"/>
          <w:lang w:eastAsia="en-US"/>
        </w:rPr>
        <w:t>ы</w:t>
      </w:r>
      <w:r w:rsidRPr="007E16D2">
        <w:rPr>
          <w:spacing w:val="1"/>
          <w:sz w:val="24"/>
          <w:szCs w:val="24"/>
          <w:lang w:eastAsia="en-US"/>
        </w:rPr>
        <w:t xml:space="preserve"> </w:t>
      </w:r>
      <w:r w:rsidRPr="007E16D2">
        <w:rPr>
          <w:spacing w:val="7"/>
          <w:sz w:val="24"/>
          <w:szCs w:val="24"/>
          <w:lang w:eastAsia="en-US"/>
        </w:rPr>
        <w:t>д</w:t>
      </w:r>
      <w:r w:rsidRPr="007E16D2">
        <w:rPr>
          <w:sz w:val="24"/>
          <w:szCs w:val="24"/>
          <w:lang w:eastAsia="en-US"/>
        </w:rPr>
        <w:t>ля</w:t>
      </w:r>
      <w:r w:rsidRPr="007E16D2">
        <w:rPr>
          <w:spacing w:val="2"/>
          <w:sz w:val="24"/>
          <w:szCs w:val="24"/>
          <w:lang w:eastAsia="en-US"/>
        </w:rPr>
        <w:t xml:space="preserve"> </w:t>
      </w:r>
      <w:r w:rsidRPr="007E16D2">
        <w:rPr>
          <w:spacing w:val="4"/>
          <w:sz w:val="24"/>
          <w:szCs w:val="24"/>
          <w:lang w:eastAsia="en-US"/>
        </w:rPr>
        <w:t>ф</w:t>
      </w:r>
      <w:r w:rsidRPr="007E16D2">
        <w:rPr>
          <w:spacing w:val="-1"/>
          <w:sz w:val="24"/>
          <w:szCs w:val="24"/>
          <w:lang w:eastAsia="en-US"/>
        </w:rPr>
        <w:t>-</w:t>
      </w:r>
      <w:r w:rsidRPr="007E16D2">
        <w:rPr>
          <w:sz w:val="24"/>
          <w:szCs w:val="24"/>
          <w:lang w:eastAsia="en-US"/>
        </w:rPr>
        <w:t>но.</w:t>
      </w:r>
      <w:r w:rsidRPr="007E16D2">
        <w:rPr>
          <w:spacing w:val="3"/>
          <w:sz w:val="24"/>
          <w:szCs w:val="24"/>
          <w:lang w:eastAsia="en-US"/>
        </w:rPr>
        <w:t xml:space="preserve"> </w:t>
      </w:r>
      <w:r w:rsidRPr="007E16D2">
        <w:rPr>
          <w:spacing w:val="-3"/>
          <w:sz w:val="24"/>
          <w:szCs w:val="24"/>
          <w:lang w:eastAsia="en-US"/>
        </w:rPr>
        <w:t>В</w:t>
      </w:r>
      <w:r w:rsidRPr="007E16D2">
        <w:rPr>
          <w:sz w:val="24"/>
          <w:szCs w:val="24"/>
          <w:lang w:eastAsia="en-US"/>
        </w:rPr>
        <w:t>ып</w:t>
      </w:r>
      <w:r w:rsidRPr="007E16D2">
        <w:rPr>
          <w:spacing w:val="2"/>
          <w:sz w:val="24"/>
          <w:szCs w:val="24"/>
          <w:lang w:eastAsia="en-US"/>
        </w:rPr>
        <w:t>.</w:t>
      </w:r>
      <w:r w:rsidRPr="007E16D2">
        <w:rPr>
          <w:sz w:val="24"/>
          <w:szCs w:val="24"/>
          <w:lang w:eastAsia="en-US"/>
        </w:rPr>
        <w:t xml:space="preserve">2/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2010</w:t>
      </w:r>
    </w:p>
    <w:p w14:paraId="5527378F" w14:textId="77777777"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2"/>
          <w:sz w:val="24"/>
          <w:szCs w:val="24"/>
          <w:lang w:eastAsia="en-US"/>
        </w:rPr>
        <w:t>Г</w:t>
      </w:r>
      <w:r w:rsidRPr="007E16D2">
        <w:rPr>
          <w:spacing w:val="1"/>
          <w:sz w:val="24"/>
          <w:szCs w:val="24"/>
          <w:lang w:eastAsia="en-US"/>
        </w:rPr>
        <w:t>амм</w:t>
      </w:r>
      <w:r w:rsidRPr="007E16D2">
        <w:rPr>
          <w:sz w:val="24"/>
          <w:szCs w:val="24"/>
          <w:lang w:eastAsia="en-US"/>
        </w:rPr>
        <w:t>ы и</w:t>
      </w:r>
      <w:r w:rsidRPr="007E16D2">
        <w:rPr>
          <w:spacing w:val="-4"/>
          <w:sz w:val="24"/>
          <w:szCs w:val="24"/>
          <w:lang w:eastAsia="en-US"/>
        </w:rPr>
        <w:t xml:space="preserve"> </w:t>
      </w:r>
      <w:r w:rsidRPr="007E16D2">
        <w:rPr>
          <w:spacing w:val="1"/>
          <w:sz w:val="24"/>
          <w:szCs w:val="24"/>
          <w:lang w:eastAsia="en-US"/>
        </w:rPr>
        <w:t>а</w:t>
      </w:r>
      <w:r w:rsidRPr="007E16D2">
        <w:rPr>
          <w:sz w:val="24"/>
          <w:szCs w:val="24"/>
          <w:lang w:eastAsia="en-US"/>
        </w:rPr>
        <w:t>рп</w:t>
      </w:r>
      <w:r w:rsidRPr="007E16D2">
        <w:rPr>
          <w:spacing w:val="-3"/>
          <w:sz w:val="24"/>
          <w:szCs w:val="24"/>
          <w:lang w:eastAsia="en-US"/>
        </w:rPr>
        <w:t>е</w:t>
      </w:r>
      <w:r w:rsidRPr="007E16D2">
        <w:rPr>
          <w:spacing w:val="2"/>
          <w:sz w:val="24"/>
          <w:szCs w:val="24"/>
          <w:lang w:eastAsia="en-US"/>
        </w:rPr>
        <w:t>д</w:t>
      </w:r>
      <w:r w:rsidRPr="007E16D2">
        <w:rPr>
          <w:sz w:val="24"/>
          <w:szCs w:val="24"/>
          <w:lang w:eastAsia="en-US"/>
        </w:rPr>
        <w:t>жио</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ф</w:t>
      </w:r>
      <w:r w:rsidRPr="007E16D2">
        <w:rPr>
          <w:spacing w:val="-1"/>
          <w:sz w:val="24"/>
          <w:szCs w:val="24"/>
          <w:lang w:eastAsia="en-US"/>
        </w:rPr>
        <w:t>-</w:t>
      </w:r>
      <w:r w:rsidRPr="007E16D2">
        <w:rPr>
          <w:sz w:val="24"/>
          <w:szCs w:val="24"/>
          <w:lang w:eastAsia="en-US"/>
        </w:rPr>
        <w:t>но.</w:t>
      </w:r>
      <w:r w:rsidRPr="007E16D2">
        <w:rPr>
          <w:spacing w:val="3"/>
          <w:sz w:val="24"/>
          <w:szCs w:val="24"/>
          <w:lang w:eastAsia="en-US"/>
        </w:rPr>
        <w:t xml:space="preserve"> </w:t>
      </w:r>
      <w:r w:rsidRPr="007E16D2">
        <w:rPr>
          <w:sz w:val="24"/>
          <w:szCs w:val="24"/>
          <w:lang w:eastAsia="en-US"/>
        </w:rPr>
        <w:t>В</w:t>
      </w:r>
      <w:r w:rsidRPr="007E16D2">
        <w:rPr>
          <w:spacing w:val="-2"/>
          <w:sz w:val="24"/>
          <w:szCs w:val="24"/>
          <w:lang w:eastAsia="en-US"/>
        </w:rPr>
        <w:t xml:space="preserve"> </w:t>
      </w:r>
      <w:r w:rsidRPr="007E16D2">
        <w:rPr>
          <w:spacing w:val="2"/>
          <w:sz w:val="24"/>
          <w:szCs w:val="24"/>
          <w:lang w:eastAsia="en-US"/>
        </w:rPr>
        <w:t>д</w:t>
      </w:r>
      <w:r w:rsidRPr="007E16D2">
        <w:rPr>
          <w:spacing w:val="-11"/>
          <w:sz w:val="24"/>
          <w:szCs w:val="24"/>
          <w:lang w:eastAsia="en-US"/>
        </w:rPr>
        <w:t>в</w:t>
      </w:r>
      <w:r w:rsidRPr="007E16D2">
        <w:rPr>
          <w:sz w:val="24"/>
          <w:szCs w:val="24"/>
          <w:lang w:eastAsia="en-US"/>
        </w:rPr>
        <w:t>ух</w:t>
      </w:r>
      <w:r w:rsidRPr="007E16D2">
        <w:rPr>
          <w:spacing w:val="-4"/>
          <w:sz w:val="24"/>
          <w:szCs w:val="24"/>
          <w:lang w:eastAsia="en-US"/>
        </w:rPr>
        <w:t xml:space="preserve"> </w:t>
      </w:r>
      <w:r w:rsidRPr="007E16D2">
        <w:rPr>
          <w:spacing w:val="-1"/>
          <w:sz w:val="24"/>
          <w:szCs w:val="24"/>
          <w:lang w:eastAsia="en-US"/>
        </w:rPr>
        <w:t>ч</w:t>
      </w:r>
      <w:r w:rsidRPr="007E16D2">
        <w:rPr>
          <w:spacing w:val="1"/>
          <w:sz w:val="24"/>
          <w:szCs w:val="24"/>
          <w:lang w:eastAsia="en-US"/>
        </w:rPr>
        <w:t>ас</w:t>
      </w:r>
      <w:r w:rsidRPr="007E16D2">
        <w:rPr>
          <w:spacing w:val="-1"/>
          <w:sz w:val="24"/>
          <w:szCs w:val="24"/>
          <w:lang w:eastAsia="en-US"/>
        </w:rPr>
        <w:t>т</w:t>
      </w:r>
      <w:r w:rsidRPr="007E16D2">
        <w:rPr>
          <w:spacing w:val="1"/>
          <w:sz w:val="24"/>
          <w:szCs w:val="24"/>
          <w:lang w:eastAsia="en-US"/>
        </w:rPr>
        <w:t>я</w:t>
      </w:r>
      <w:r w:rsidRPr="007E16D2">
        <w:rPr>
          <w:spacing w:val="-5"/>
          <w:sz w:val="24"/>
          <w:szCs w:val="24"/>
          <w:lang w:eastAsia="en-US"/>
        </w:rPr>
        <w:t>х</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Pr="007E16D2">
        <w:rPr>
          <w:spacing w:val="5"/>
          <w:sz w:val="24"/>
          <w:szCs w:val="24"/>
          <w:lang w:eastAsia="en-US"/>
        </w:rPr>
        <w:t>о</w:t>
      </w:r>
      <w:r w:rsidRPr="007E16D2">
        <w:rPr>
          <w:spacing w:val="1"/>
          <w:sz w:val="24"/>
          <w:szCs w:val="24"/>
          <w:lang w:eastAsia="en-US"/>
        </w:rPr>
        <w:t>с</w:t>
      </w:r>
      <w:r w:rsidRPr="007E16D2">
        <w:rPr>
          <w:spacing w:val="-21"/>
          <w:sz w:val="24"/>
          <w:szCs w:val="24"/>
          <w:lang w:eastAsia="en-US"/>
        </w:rPr>
        <w:t>т</w:t>
      </w:r>
      <w:r w:rsidRPr="007E16D2">
        <w:rPr>
          <w:sz w:val="24"/>
          <w:szCs w:val="24"/>
          <w:lang w:eastAsia="en-US"/>
        </w:rPr>
        <w:t>.</w:t>
      </w:r>
      <w:r w:rsidRPr="007E16D2">
        <w:rPr>
          <w:spacing w:val="3"/>
          <w:sz w:val="24"/>
          <w:szCs w:val="24"/>
          <w:lang w:eastAsia="en-US"/>
        </w:rPr>
        <w:t xml:space="preserve"> </w:t>
      </w:r>
      <w:r w:rsidRPr="007E16D2">
        <w:rPr>
          <w:spacing w:val="-4"/>
          <w:sz w:val="24"/>
          <w:szCs w:val="24"/>
          <w:lang w:eastAsia="en-US"/>
        </w:rPr>
        <w:t>Н</w:t>
      </w:r>
      <w:r w:rsidRPr="007E16D2">
        <w:rPr>
          <w:sz w:val="24"/>
          <w:szCs w:val="24"/>
          <w:lang w:eastAsia="en-US"/>
        </w:rPr>
        <w:t>.</w:t>
      </w:r>
      <w:r w:rsidRPr="007E16D2">
        <w:rPr>
          <w:spacing w:val="3"/>
          <w:sz w:val="24"/>
          <w:szCs w:val="24"/>
          <w:lang w:eastAsia="en-US"/>
        </w:rPr>
        <w:t xml:space="preserve"> </w:t>
      </w:r>
      <w:r w:rsidRPr="007E16D2">
        <w:rPr>
          <w:spacing w:val="-2"/>
          <w:sz w:val="24"/>
          <w:szCs w:val="24"/>
          <w:lang w:eastAsia="en-US"/>
        </w:rPr>
        <w:t>Ш</w:t>
      </w:r>
      <w:r w:rsidRPr="007E16D2">
        <w:rPr>
          <w:sz w:val="24"/>
          <w:szCs w:val="24"/>
          <w:lang w:eastAsia="en-US"/>
        </w:rPr>
        <w:t>и</w:t>
      </w:r>
      <w:r w:rsidRPr="007E16D2">
        <w:rPr>
          <w:spacing w:val="5"/>
          <w:sz w:val="24"/>
          <w:szCs w:val="24"/>
          <w:lang w:eastAsia="en-US"/>
        </w:rPr>
        <w:t>р</w:t>
      </w:r>
      <w:r w:rsidRPr="007E16D2">
        <w:rPr>
          <w:sz w:val="24"/>
          <w:szCs w:val="24"/>
          <w:lang w:eastAsia="en-US"/>
        </w:rPr>
        <w:t>ин</w:t>
      </w:r>
      <w:r w:rsidRPr="007E16D2">
        <w:rPr>
          <w:spacing w:val="1"/>
          <w:sz w:val="24"/>
          <w:szCs w:val="24"/>
          <w:lang w:eastAsia="en-US"/>
        </w:rPr>
        <w:t>с</w:t>
      </w:r>
      <w:r w:rsidRPr="007E16D2">
        <w:rPr>
          <w:spacing w:val="-6"/>
          <w:sz w:val="24"/>
          <w:szCs w:val="24"/>
          <w:lang w:eastAsia="en-US"/>
        </w:rPr>
        <w:t>к</w:t>
      </w:r>
      <w:r w:rsidRPr="007E16D2">
        <w:rPr>
          <w:spacing w:val="1"/>
          <w:sz w:val="24"/>
          <w:szCs w:val="24"/>
          <w:lang w:eastAsia="en-US"/>
        </w:rPr>
        <w:t>ая</w:t>
      </w:r>
      <w:r w:rsidRPr="007E16D2">
        <w:rPr>
          <w:sz w:val="24"/>
          <w:szCs w:val="24"/>
          <w:lang w:eastAsia="en-US"/>
        </w:rPr>
        <w:t>/</w:t>
      </w:r>
      <w:r w:rsidRPr="007E16D2">
        <w:rPr>
          <w:spacing w:val="-1"/>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pacing w:val="2"/>
          <w:sz w:val="24"/>
          <w:szCs w:val="24"/>
          <w:lang w:eastAsia="en-US"/>
        </w:rPr>
        <w:t>,</w:t>
      </w:r>
      <w:r w:rsidRPr="007E16D2">
        <w:rPr>
          <w:sz w:val="24"/>
          <w:szCs w:val="24"/>
          <w:lang w:eastAsia="en-US"/>
        </w:rPr>
        <w:t>20</w:t>
      </w:r>
      <w:r w:rsidRPr="007E16D2">
        <w:rPr>
          <w:spacing w:val="-9"/>
          <w:sz w:val="24"/>
          <w:szCs w:val="24"/>
          <w:lang w:eastAsia="en-US"/>
        </w:rPr>
        <w:t>1</w:t>
      </w:r>
      <w:r w:rsidRPr="007E16D2">
        <w:rPr>
          <w:sz w:val="24"/>
          <w:szCs w:val="24"/>
          <w:lang w:eastAsia="en-US"/>
        </w:rPr>
        <w:t>1</w:t>
      </w:r>
    </w:p>
    <w:p w14:paraId="5C8B4183" w14:textId="77777777" w:rsidR="007E16D2" w:rsidRPr="007E16D2" w:rsidRDefault="007E16D2" w:rsidP="00C55979">
      <w:pPr>
        <w:widowControl w:val="0"/>
        <w:tabs>
          <w:tab w:val="left" w:pos="2440"/>
        </w:tabs>
        <w:autoSpaceDE w:val="0"/>
        <w:autoSpaceDN w:val="0"/>
        <w:adjustRightInd w:val="0"/>
        <w:spacing w:line="360" w:lineRule="auto"/>
        <w:jc w:val="both"/>
        <w:rPr>
          <w:sz w:val="24"/>
          <w:szCs w:val="24"/>
          <w:lang w:eastAsia="en-US"/>
        </w:rPr>
      </w:pPr>
      <w:r w:rsidRPr="007E16D2">
        <w:rPr>
          <w:spacing w:val="-17"/>
          <w:sz w:val="24"/>
          <w:szCs w:val="24"/>
          <w:lang w:eastAsia="en-US"/>
        </w:rPr>
        <w:t>Г</w:t>
      </w:r>
      <w:r w:rsidRPr="007E16D2">
        <w:rPr>
          <w:spacing w:val="1"/>
          <w:sz w:val="24"/>
          <w:szCs w:val="24"/>
          <w:lang w:eastAsia="en-US"/>
        </w:rPr>
        <w:t>е</w:t>
      </w:r>
      <w:r w:rsidRPr="007E16D2">
        <w:rPr>
          <w:sz w:val="24"/>
          <w:szCs w:val="24"/>
          <w:lang w:eastAsia="en-US"/>
        </w:rPr>
        <w:t>н</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ль</w:t>
      </w:r>
      <w:r w:rsidRPr="007E16D2">
        <w:rPr>
          <w:spacing w:val="-2"/>
          <w:sz w:val="24"/>
          <w:szCs w:val="24"/>
          <w:lang w:eastAsia="en-US"/>
        </w:rPr>
        <w:t xml:space="preserve"> </w:t>
      </w:r>
      <w:r w:rsidRPr="007E16D2">
        <w:rPr>
          <w:spacing w:val="-31"/>
          <w:sz w:val="24"/>
          <w:szCs w:val="24"/>
          <w:lang w:eastAsia="en-US"/>
        </w:rPr>
        <w:t>Г</w:t>
      </w:r>
      <w:r w:rsidR="0058030B">
        <w:rPr>
          <w:sz w:val="24"/>
          <w:szCs w:val="24"/>
          <w:lang w:eastAsia="en-US"/>
        </w:rPr>
        <w:t xml:space="preserve">. </w:t>
      </w:r>
      <w:r w:rsidRPr="007E16D2">
        <w:rPr>
          <w:spacing w:val="-4"/>
          <w:sz w:val="24"/>
          <w:szCs w:val="24"/>
          <w:lang w:eastAsia="en-US"/>
        </w:rPr>
        <w:t>И</w:t>
      </w:r>
      <w:r w:rsidRPr="007E16D2">
        <w:rPr>
          <w:sz w:val="24"/>
          <w:szCs w:val="24"/>
          <w:lang w:eastAsia="en-US"/>
        </w:rPr>
        <w:t>з</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нные</w:t>
      </w:r>
      <w:r w:rsidRPr="007E16D2">
        <w:rPr>
          <w:spacing w:val="2"/>
          <w:sz w:val="24"/>
          <w:szCs w:val="24"/>
          <w:lang w:eastAsia="en-US"/>
        </w:rPr>
        <w:t xml:space="preserve"> </w:t>
      </w:r>
      <w:r w:rsidRPr="007E16D2">
        <w:rPr>
          <w:sz w:val="24"/>
          <w:szCs w:val="24"/>
          <w:lang w:eastAsia="en-US"/>
        </w:rPr>
        <w:t>произ</w:t>
      </w:r>
      <w:r w:rsidRPr="007E16D2">
        <w:rPr>
          <w:spacing w:val="-2"/>
          <w:sz w:val="24"/>
          <w:szCs w:val="24"/>
          <w:lang w:eastAsia="en-US"/>
        </w:rPr>
        <w:t>в</w:t>
      </w:r>
      <w:r w:rsidRPr="007E16D2">
        <w:rPr>
          <w:spacing w:val="-3"/>
          <w:sz w:val="24"/>
          <w:szCs w:val="24"/>
          <w:lang w:eastAsia="en-US"/>
        </w:rPr>
        <w:t>е</w:t>
      </w:r>
      <w:r w:rsidRPr="007E16D2">
        <w:rPr>
          <w:spacing w:val="7"/>
          <w:sz w:val="24"/>
          <w:szCs w:val="24"/>
          <w:lang w:eastAsia="en-US"/>
        </w:rPr>
        <w:t>д</w:t>
      </w:r>
      <w:r w:rsidRPr="007E16D2">
        <w:rPr>
          <w:spacing w:val="1"/>
          <w:sz w:val="24"/>
          <w:szCs w:val="24"/>
          <w:lang w:eastAsia="en-US"/>
        </w:rPr>
        <w:t>е</w:t>
      </w:r>
      <w:r w:rsidRPr="007E16D2">
        <w:rPr>
          <w:sz w:val="24"/>
          <w:szCs w:val="24"/>
          <w:lang w:eastAsia="en-US"/>
        </w:rPr>
        <w:t>ния</w:t>
      </w:r>
      <w:r w:rsidRPr="007E16D2">
        <w:rPr>
          <w:spacing w:val="-2"/>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 xml:space="preserve">но/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2010</w:t>
      </w:r>
    </w:p>
    <w:p w14:paraId="655D3340" w14:textId="77777777" w:rsidR="007E16D2" w:rsidRPr="007E16D2" w:rsidRDefault="007E16D2" w:rsidP="00C55979">
      <w:pPr>
        <w:widowControl w:val="0"/>
        <w:tabs>
          <w:tab w:val="left" w:pos="2380"/>
        </w:tabs>
        <w:autoSpaceDE w:val="0"/>
        <w:autoSpaceDN w:val="0"/>
        <w:adjustRightInd w:val="0"/>
        <w:spacing w:line="360" w:lineRule="auto"/>
        <w:jc w:val="both"/>
        <w:rPr>
          <w:sz w:val="24"/>
          <w:szCs w:val="24"/>
          <w:lang w:eastAsia="en-US"/>
        </w:rPr>
      </w:pPr>
      <w:proofErr w:type="spellStart"/>
      <w:r w:rsidRPr="007E16D2">
        <w:rPr>
          <w:spacing w:val="-7"/>
          <w:sz w:val="24"/>
          <w:szCs w:val="24"/>
          <w:lang w:eastAsia="en-US"/>
        </w:rPr>
        <w:t>Г</w:t>
      </w:r>
      <w:r w:rsidRPr="007E16D2">
        <w:rPr>
          <w:sz w:val="24"/>
          <w:szCs w:val="24"/>
          <w:lang w:eastAsia="en-US"/>
        </w:rPr>
        <w:t>н</w:t>
      </w:r>
      <w:r w:rsidRPr="007E16D2">
        <w:rPr>
          <w:spacing w:val="6"/>
          <w:sz w:val="24"/>
          <w:szCs w:val="24"/>
          <w:lang w:eastAsia="en-US"/>
        </w:rPr>
        <w:t>е</w:t>
      </w:r>
      <w:r w:rsidRPr="007E16D2">
        <w:rPr>
          <w:spacing w:val="1"/>
          <w:sz w:val="24"/>
          <w:szCs w:val="24"/>
          <w:lang w:eastAsia="en-US"/>
        </w:rPr>
        <w:t>с</w:t>
      </w:r>
      <w:r w:rsidRPr="007E16D2">
        <w:rPr>
          <w:sz w:val="24"/>
          <w:szCs w:val="24"/>
          <w:lang w:eastAsia="en-US"/>
        </w:rPr>
        <w:t>ина</w:t>
      </w:r>
      <w:proofErr w:type="spellEnd"/>
      <w:r w:rsidRPr="007E16D2">
        <w:rPr>
          <w:spacing w:val="1"/>
          <w:sz w:val="24"/>
          <w:szCs w:val="24"/>
          <w:lang w:eastAsia="en-US"/>
        </w:rPr>
        <w:t xml:space="preserve"> </w:t>
      </w:r>
      <w:r w:rsidRPr="007E16D2">
        <w:rPr>
          <w:spacing w:val="-2"/>
          <w:sz w:val="24"/>
          <w:szCs w:val="24"/>
          <w:lang w:eastAsia="en-US"/>
        </w:rPr>
        <w:t>Е</w:t>
      </w:r>
      <w:r w:rsidR="0058030B">
        <w:rPr>
          <w:sz w:val="24"/>
          <w:szCs w:val="24"/>
          <w:lang w:eastAsia="en-US"/>
        </w:rPr>
        <w:t xml:space="preserve">. </w:t>
      </w:r>
      <w:r w:rsidRPr="007E16D2">
        <w:rPr>
          <w:spacing w:val="1"/>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нн</w:t>
      </w:r>
      <w:r w:rsidRPr="007E16D2">
        <w:rPr>
          <w:spacing w:val="1"/>
          <w:sz w:val="24"/>
          <w:szCs w:val="24"/>
          <w:lang w:eastAsia="en-US"/>
        </w:rPr>
        <w:t>а</w:t>
      </w:r>
      <w:r w:rsidRPr="007E16D2">
        <w:rPr>
          <w:sz w:val="24"/>
          <w:szCs w:val="24"/>
          <w:lang w:eastAsia="en-US"/>
        </w:rPr>
        <w:t>я</w:t>
      </w:r>
      <w:r w:rsidRPr="007E16D2">
        <w:rPr>
          <w:spacing w:val="1"/>
          <w:sz w:val="24"/>
          <w:szCs w:val="24"/>
          <w:lang w:eastAsia="en-US"/>
        </w:rPr>
        <w:t xml:space="preserve"> а</w:t>
      </w:r>
      <w:r w:rsidRPr="007E16D2">
        <w:rPr>
          <w:sz w:val="24"/>
          <w:szCs w:val="24"/>
          <w:lang w:eastAsia="en-US"/>
        </w:rPr>
        <w:t>з</w:t>
      </w:r>
      <w:r w:rsidRPr="007E16D2">
        <w:rPr>
          <w:spacing w:val="-7"/>
          <w:sz w:val="24"/>
          <w:szCs w:val="24"/>
          <w:lang w:eastAsia="en-US"/>
        </w:rPr>
        <w:t>б</w:t>
      </w:r>
      <w:r w:rsidRPr="007E16D2">
        <w:rPr>
          <w:spacing w:val="-5"/>
          <w:sz w:val="24"/>
          <w:szCs w:val="24"/>
          <w:lang w:eastAsia="en-US"/>
        </w:rPr>
        <w:t>у</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5"/>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pacing w:val="2"/>
          <w:sz w:val="24"/>
          <w:szCs w:val="24"/>
          <w:lang w:eastAsia="en-US"/>
        </w:rPr>
        <w:t>,</w:t>
      </w:r>
      <w:r w:rsidRPr="007E16D2">
        <w:rPr>
          <w:sz w:val="24"/>
          <w:szCs w:val="24"/>
          <w:lang w:eastAsia="en-US"/>
        </w:rPr>
        <w:t>20</w:t>
      </w:r>
      <w:r w:rsidRPr="007E16D2">
        <w:rPr>
          <w:spacing w:val="2"/>
          <w:sz w:val="24"/>
          <w:szCs w:val="24"/>
          <w:lang w:eastAsia="en-US"/>
        </w:rPr>
        <w:t>0</w:t>
      </w:r>
      <w:r w:rsidR="0058030B">
        <w:rPr>
          <w:sz w:val="24"/>
          <w:szCs w:val="24"/>
          <w:lang w:eastAsia="en-US"/>
        </w:rPr>
        <w:t>3</w:t>
      </w:r>
    </w:p>
    <w:p w14:paraId="43841756" w14:textId="77777777" w:rsidR="007E16D2" w:rsidRPr="007E16D2" w:rsidRDefault="007E16D2" w:rsidP="00C55979">
      <w:pPr>
        <w:widowControl w:val="0"/>
        <w:tabs>
          <w:tab w:val="left" w:pos="2320"/>
        </w:tabs>
        <w:autoSpaceDE w:val="0"/>
        <w:autoSpaceDN w:val="0"/>
        <w:adjustRightInd w:val="0"/>
        <w:spacing w:line="360" w:lineRule="auto"/>
        <w:jc w:val="both"/>
        <w:rPr>
          <w:sz w:val="24"/>
          <w:szCs w:val="24"/>
          <w:lang w:eastAsia="en-US"/>
        </w:rPr>
      </w:pPr>
      <w:r w:rsidRPr="007E16D2">
        <w:rPr>
          <w:spacing w:val="-17"/>
          <w:sz w:val="24"/>
          <w:szCs w:val="24"/>
          <w:lang w:eastAsia="en-US"/>
        </w:rPr>
        <w:t>Г</w:t>
      </w:r>
      <w:r w:rsidRPr="007E16D2">
        <w:rPr>
          <w:sz w:val="24"/>
          <w:szCs w:val="24"/>
          <w:lang w:eastAsia="en-US"/>
        </w:rPr>
        <w:t>ли</w:t>
      </w:r>
      <w:r w:rsidRPr="007E16D2">
        <w:rPr>
          <w:spacing w:val="1"/>
          <w:sz w:val="24"/>
          <w:szCs w:val="24"/>
          <w:lang w:eastAsia="en-US"/>
        </w:rPr>
        <w:t>э</w:t>
      </w:r>
      <w:r w:rsidRPr="007E16D2">
        <w:rPr>
          <w:sz w:val="24"/>
          <w:szCs w:val="24"/>
          <w:lang w:eastAsia="en-US"/>
        </w:rPr>
        <w:t xml:space="preserve">р </w:t>
      </w:r>
      <w:r w:rsidRPr="007E16D2">
        <w:rPr>
          <w:spacing w:val="-35"/>
          <w:sz w:val="24"/>
          <w:szCs w:val="24"/>
          <w:lang w:eastAsia="en-US"/>
        </w:rPr>
        <w:t>Р</w:t>
      </w:r>
      <w:r w:rsidR="0058030B">
        <w:rPr>
          <w:sz w:val="24"/>
          <w:szCs w:val="24"/>
          <w:lang w:eastAsia="en-US"/>
        </w:rPr>
        <w:t xml:space="preserve">. </w:t>
      </w:r>
      <w:r w:rsidRPr="007E16D2">
        <w:rPr>
          <w:spacing w:val="-4"/>
          <w:sz w:val="24"/>
          <w:szCs w:val="24"/>
          <w:lang w:eastAsia="en-US"/>
        </w:rPr>
        <w:t>П</w:t>
      </w:r>
      <w:r w:rsidRPr="007E16D2">
        <w:rPr>
          <w:spacing w:val="-2"/>
          <w:sz w:val="24"/>
          <w:szCs w:val="24"/>
          <w:lang w:eastAsia="en-US"/>
        </w:rPr>
        <w:t>ь</w:t>
      </w:r>
      <w:r w:rsidRPr="007E16D2">
        <w:rPr>
          <w:spacing w:val="6"/>
          <w:sz w:val="24"/>
          <w:szCs w:val="24"/>
          <w:lang w:eastAsia="en-US"/>
        </w:rPr>
        <w:t>е</w:t>
      </w:r>
      <w:r w:rsidRPr="007E16D2">
        <w:rPr>
          <w:spacing w:val="1"/>
          <w:sz w:val="24"/>
          <w:szCs w:val="24"/>
          <w:lang w:eastAsia="en-US"/>
        </w:rPr>
        <w:t>с</w:t>
      </w:r>
      <w:r w:rsidRPr="007E16D2">
        <w:rPr>
          <w:sz w:val="24"/>
          <w:szCs w:val="24"/>
          <w:lang w:eastAsia="en-US"/>
        </w:rPr>
        <w:t>ы</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pacing w:val="4"/>
          <w:sz w:val="24"/>
          <w:szCs w:val="24"/>
          <w:lang w:eastAsia="en-US"/>
        </w:rPr>
        <w:t>н</w:t>
      </w:r>
      <w:r w:rsidRPr="007E16D2">
        <w:rPr>
          <w:sz w:val="24"/>
          <w:szCs w:val="24"/>
          <w:lang w:eastAsia="en-US"/>
        </w:rPr>
        <w:t xml:space="preserve">о/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2010</w:t>
      </w:r>
    </w:p>
    <w:p w14:paraId="3D800619" w14:textId="77777777" w:rsidR="007E16D2" w:rsidRPr="007E16D2" w:rsidRDefault="007E16D2" w:rsidP="00C55979">
      <w:pPr>
        <w:widowControl w:val="0"/>
        <w:tabs>
          <w:tab w:val="left" w:pos="2240"/>
        </w:tabs>
        <w:autoSpaceDE w:val="0"/>
        <w:autoSpaceDN w:val="0"/>
        <w:adjustRightInd w:val="0"/>
        <w:spacing w:line="360" w:lineRule="auto"/>
        <w:jc w:val="both"/>
        <w:rPr>
          <w:sz w:val="24"/>
          <w:szCs w:val="24"/>
          <w:lang w:eastAsia="en-US"/>
        </w:rPr>
      </w:pPr>
      <w:r w:rsidRPr="007E16D2">
        <w:rPr>
          <w:spacing w:val="-17"/>
          <w:sz w:val="24"/>
          <w:szCs w:val="24"/>
          <w:lang w:eastAsia="en-US"/>
        </w:rPr>
        <w:t>Г</w:t>
      </w:r>
      <w:r w:rsidRPr="007E16D2">
        <w:rPr>
          <w:sz w:val="24"/>
          <w:szCs w:val="24"/>
          <w:lang w:eastAsia="en-US"/>
        </w:rPr>
        <w:t>риг</w:t>
      </w:r>
      <w:r w:rsidRPr="007E16D2">
        <w:rPr>
          <w:spacing w:val="1"/>
          <w:sz w:val="24"/>
          <w:szCs w:val="24"/>
          <w:lang w:eastAsia="en-US"/>
        </w:rPr>
        <w:t xml:space="preserve"> </w:t>
      </w:r>
      <w:r w:rsidRPr="007E16D2">
        <w:rPr>
          <w:spacing w:val="-1"/>
          <w:sz w:val="24"/>
          <w:szCs w:val="24"/>
          <w:lang w:eastAsia="en-US"/>
        </w:rPr>
        <w:t>Э</w:t>
      </w:r>
      <w:r w:rsidR="0058030B">
        <w:rPr>
          <w:sz w:val="24"/>
          <w:szCs w:val="24"/>
          <w:lang w:eastAsia="en-US"/>
        </w:rPr>
        <w:t xml:space="preserve">. </w:t>
      </w:r>
      <w:r w:rsidRPr="007E16D2">
        <w:rPr>
          <w:spacing w:val="-4"/>
          <w:sz w:val="24"/>
          <w:szCs w:val="24"/>
          <w:lang w:eastAsia="en-US"/>
        </w:rPr>
        <w:t>И</w:t>
      </w:r>
      <w:r w:rsidRPr="007E16D2">
        <w:rPr>
          <w:sz w:val="24"/>
          <w:szCs w:val="24"/>
          <w:lang w:eastAsia="en-US"/>
        </w:rPr>
        <w:t>з</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нные</w:t>
      </w:r>
      <w:r w:rsidRPr="007E16D2">
        <w:rPr>
          <w:spacing w:val="2"/>
          <w:sz w:val="24"/>
          <w:szCs w:val="24"/>
          <w:lang w:eastAsia="en-US"/>
        </w:rPr>
        <w:t xml:space="preserve"> </w:t>
      </w:r>
      <w:r w:rsidRPr="007E16D2">
        <w:rPr>
          <w:sz w:val="24"/>
          <w:szCs w:val="24"/>
          <w:lang w:eastAsia="en-US"/>
        </w:rPr>
        <w:t>лири</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е</w:t>
      </w:r>
      <w:r w:rsidRPr="007E16D2">
        <w:rPr>
          <w:spacing w:val="-1"/>
          <w:sz w:val="24"/>
          <w:szCs w:val="24"/>
          <w:lang w:eastAsia="en-US"/>
        </w:rPr>
        <w:t xml:space="preserve"> </w:t>
      </w:r>
      <w:r w:rsidRPr="007E16D2">
        <w:rPr>
          <w:sz w:val="24"/>
          <w:szCs w:val="24"/>
          <w:lang w:eastAsia="en-US"/>
        </w:rPr>
        <w:t>п</w:t>
      </w:r>
      <w:r w:rsidRPr="007E16D2">
        <w:rPr>
          <w:spacing w:val="-2"/>
          <w:sz w:val="24"/>
          <w:szCs w:val="24"/>
          <w:lang w:eastAsia="en-US"/>
        </w:rPr>
        <w:t>ь</w:t>
      </w:r>
      <w:r w:rsidRPr="007E16D2">
        <w:rPr>
          <w:spacing w:val="6"/>
          <w:sz w:val="24"/>
          <w:szCs w:val="24"/>
          <w:lang w:eastAsia="en-US"/>
        </w:rPr>
        <w:t>е</w:t>
      </w:r>
      <w:r w:rsidRPr="007E16D2">
        <w:rPr>
          <w:spacing w:val="1"/>
          <w:sz w:val="24"/>
          <w:szCs w:val="24"/>
          <w:lang w:eastAsia="en-US"/>
        </w:rPr>
        <w:t>с</w:t>
      </w:r>
      <w:r w:rsidRPr="007E16D2">
        <w:rPr>
          <w:sz w:val="24"/>
          <w:szCs w:val="24"/>
          <w:lang w:eastAsia="en-US"/>
        </w:rPr>
        <w:t>ы</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w:t>
      </w:r>
      <w:r w:rsidRPr="007E16D2">
        <w:rPr>
          <w:spacing w:val="5"/>
          <w:sz w:val="24"/>
          <w:szCs w:val="24"/>
          <w:lang w:eastAsia="en-US"/>
        </w:rPr>
        <w:t>ф</w:t>
      </w:r>
      <w:r w:rsidRPr="007E16D2">
        <w:rPr>
          <w:spacing w:val="-1"/>
          <w:sz w:val="24"/>
          <w:szCs w:val="24"/>
          <w:lang w:eastAsia="en-US"/>
        </w:rPr>
        <w:t>-</w:t>
      </w:r>
      <w:r w:rsidRPr="007E16D2">
        <w:rPr>
          <w:sz w:val="24"/>
          <w:szCs w:val="24"/>
          <w:lang w:eastAsia="en-US"/>
        </w:rPr>
        <w:t>но.</w:t>
      </w:r>
      <w:r w:rsidRPr="007E16D2">
        <w:rPr>
          <w:spacing w:val="3"/>
          <w:sz w:val="24"/>
          <w:szCs w:val="24"/>
          <w:lang w:eastAsia="en-US"/>
        </w:rPr>
        <w:t xml:space="preserve"> </w:t>
      </w:r>
      <w:r w:rsidRPr="007E16D2">
        <w:rPr>
          <w:spacing w:val="-3"/>
          <w:sz w:val="24"/>
          <w:szCs w:val="24"/>
          <w:lang w:eastAsia="en-US"/>
        </w:rPr>
        <w:t>В</w:t>
      </w:r>
      <w:r w:rsidRPr="007E16D2">
        <w:rPr>
          <w:sz w:val="24"/>
          <w:szCs w:val="24"/>
          <w:lang w:eastAsia="en-US"/>
        </w:rPr>
        <w:t>ып</w:t>
      </w:r>
      <w:r w:rsidRPr="007E16D2">
        <w:rPr>
          <w:spacing w:val="2"/>
          <w:sz w:val="24"/>
          <w:szCs w:val="24"/>
          <w:lang w:eastAsia="en-US"/>
        </w:rPr>
        <w:t>.</w:t>
      </w:r>
      <w:r w:rsidRPr="007E16D2">
        <w:rPr>
          <w:sz w:val="24"/>
          <w:szCs w:val="24"/>
          <w:lang w:eastAsia="en-US"/>
        </w:rPr>
        <w:t>1</w:t>
      </w:r>
      <w:r w:rsidRPr="007E16D2">
        <w:rPr>
          <w:spacing w:val="2"/>
          <w:sz w:val="24"/>
          <w:szCs w:val="24"/>
          <w:lang w:eastAsia="en-US"/>
        </w:rPr>
        <w:t>,</w:t>
      </w:r>
      <w:r w:rsidRPr="007E16D2">
        <w:rPr>
          <w:sz w:val="24"/>
          <w:szCs w:val="24"/>
          <w:lang w:eastAsia="en-US"/>
        </w:rPr>
        <w:t>2</w:t>
      </w:r>
      <w:r w:rsidRPr="007E16D2">
        <w:rPr>
          <w:spacing w:val="-1"/>
          <w:sz w:val="24"/>
          <w:szCs w:val="24"/>
          <w:lang w:eastAsia="en-US"/>
        </w:rPr>
        <w:t>/</w:t>
      </w:r>
      <w:r w:rsidRPr="007E16D2">
        <w:rPr>
          <w:spacing w:val="2"/>
          <w:sz w:val="24"/>
          <w:szCs w:val="24"/>
          <w:lang w:eastAsia="en-US"/>
        </w:rPr>
        <w:t>М.</w:t>
      </w:r>
      <w:r w:rsidRPr="007E16D2">
        <w:rPr>
          <w:sz w:val="24"/>
          <w:szCs w:val="24"/>
          <w:lang w:eastAsia="en-US"/>
        </w:rPr>
        <w:t>,</w:t>
      </w:r>
      <w:r w:rsidRPr="007E16D2">
        <w:rPr>
          <w:spacing w:val="-1"/>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4"/>
          <w:sz w:val="24"/>
          <w:szCs w:val="24"/>
          <w:lang w:eastAsia="en-US"/>
        </w:rPr>
        <w:t xml:space="preserve"> </w:t>
      </w:r>
      <w:r w:rsidRPr="007E16D2">
        <w:rPr>
          <w:sz w:val="24"/>
          <w:szCs w:val="24"/>
          <w:lang w:eastAsia="en-US"/>
        </w:rPr>
        <w:t>20</w:t>
      </w:r>
      <w:r w:rsidRPr="007E16D2">
        <w:rPr>
          <w:spacing w:val="-9"/>
          <w:sz w:val="24"/>
          <w:szCs w:val="24"/>
          <w:lang w:eastAsia="en-US"/>
        </w:rPr>
        <w:t>1</w:t>
      </w:r>
      <w:r w:rsidRPr="007E16D2">
        <w:rPr>
          <w:sz w:val="24"/>
          <w:szCs w:val="24"/>
          <w:lang w:eastAsia="en-US"/>
        </w:rPr>
        <w:t>1</w:t>
      </w:r>
    </w:p>
    <w:p w14:paraId="7376CE56" w14:textId="77777777" w:rsidR="007E16D2" w:rsidRPr="007E16D2" w:rsidRDefault="007E16D2" w:rsidP="00C55979">
      <w:pPr>
        <w:widowControl w:val="0"/>
        <w:tabs>
          <w:tab w:val="left" w:pos="2420"/>
        </w:tabs>
        <w:autoSpaceDE w:val="0"/>
        <w:autoSpaceDN w:val="0"/>
        <w:adjustRightInd w:val="0"/>
        <w:spacing w:line="360" w:lineRule="auto"/>
        <w:jc w:val="both"/>
        <w:rPr>
          <w:sz w:val="24"/>
          <w:szCs w:val="24"/>
          <w:lang w:eastAsia="en-US"/>
        </w:rPr>
      </w:pPr>
      <w:r w:rsidRPr="007E16D2">
        <w:rPr>
          <w:spacing w:val="7"/>
          <w:sz w:val="24"/>
          <w:szCs w:val="24"/>
          <w:lang w:eastAsia="en-US"/>
        </w:rPr>
        <w:t>Д</w:t>
      </w:r>
      <w:r w:rsidRPr="007E16D2">
        <w:rPr>
          <w:spacing w:val="1"/>
          <w:sz w:val="24"/>
          <w:szCs w:val="24"/>
          <w:lang w:eastAsia="en-US"/>
        </w:rPr>
        <w:t>е</w:t>
      </w:r>
      <w:r w:rsidRPr="007E16D2">
        <w:rPr>
          <w:spacing w:val="2"/>
          <w:sz w:val="24"/>
          <w:szCs w:val="24"/>
          <w:lang w:eastAsia="en-US"/>
        </w:rPr>
        <w:t>б</w:t>
      </w:r>
      <w:r w:rsidRPr="007E16D2">
        <w:rPr>
          <w:spacing w:val="-1"/>
          <w:sz w:val="24"/>
          <w:szCs w:val="24"/>
          <w:lang w:eastAsia="en-US"/>
        </w:rPr>
        <w:t>ю</w:t>
      </w:r>
      <w:r w:rsidRPr="007E16D2">
        <w:rPr>
          <w:spacing w:val="1"/>
          <w:sz w:val="24"/>
          <w:szCs w:val="24"/>
          <w:lang w:eastAsia="en-US"/>
        </w:rPr>
        <w:t>сс</w:t>
      </w:r>
      <w:r w:rsidRPr="007E16D2">
        <w:rPr>
          <w:sz w:val="24"/>
          <w:szCs w:val="24"/>
          <w:lang w:eastAsia="en-US"/>
        </w:rPr>
        <w:t xml:space="preserve">и </w:t>
      </w:r>
      <w:r w:rsidRPr="007E16D2">
        <w:rPr>
          <w:spacing w:val="1"/>
          <w:sz w:val="24"/>
          <w:szCs w:val="24"/>
          <w:lang w:eastAsia="en-US"/>
        </w:rPr>
        <w:t>К</w:t>
      </w:r>
      <w:r w:rsidR="0058030B">
        <w:rPr>
          <w:sz w:val="24"/>
          <w:szCs w:val="24"/>
          <w:lang w:eastAsia="en-US"/>
        </w:rPr>
        <w:t xml:space="preserve">. </w:t>
      </w:r>
      <w:r w:rsidRPr="007E16D2">
        <w:rPr>
          <w:spacing w:val="7"/>
          <w:sz w:val="24"/>
          <w:szCs w:val="24"/>
          <w:lang w:eastAsia="en-US"/>
        </w:rPr>
        <w:t>Д</w:t>
      </w:r>
      <w:r w:rsidRPr="007E16D2">
        <w:rPr>
          <w:spacing w:val="1"/>
          <w:sz w:val="24"/>
          <w:szCs w:val="24"/>
          <w:lang w:eastAsia="en-US"/>
        </w:rPr>
        <w:t>е</w:t>
      </w:r>
      <w:r w:rsidRPr="007E16D2">
        <w:rPr>
          <w:spacing w:val="3"/>
          <w:sz w:val="24"/>
          <w:szCs w:val="24"/>
          <w:lang w:eastAsia="en-US"/>
        </w:rPr>
        <w:t>т</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ий</w:t>
      </w:r>
      <w:r w:rsidRPr="007E16D2">
        <w:rPr>
          <w:spacing w:val="1"/>
          <w:sz w:val="24"/>
          <w:szCs w:val="24"/>
          <w:lang w:eastAsia="en-US"/>
        </w:rPr>
        <w:t xml:space="preserve"> </w:t>
      </w:r>
      <w:r w:rsidRPr="007E16D2">
        <w:rPr>
          <w:spacing w:val="-5"/>
          <w:sz w:val="24"/>
          <w:szCs w:val="24"/>
          <w:lang w:eastAsia="en-US"/>
        </w:rPr>
        <w:t>у</w:t>
      </w:r>
      <w:r w:rsidRPr="007E16D2">
        <w:rPr>
          <w:spacing w:val="-4"/>
          <w:sz w:val="24"/>
          <w:szCs w:val="24"/>
          <w:lang w:eastAsia="en-US"/>
        </w:rPr>
        <w:t>г</w:t>
      </w:r>
      <w:r w:rsidRPr="007E16D2">
        <w:rPr>
          <w:spacing w:val="-5"/>
          <w:sz w:val="24"/>
          <w:szCs w:val="24"/>
          <w:lang w:eastAsia="en-US"/>
        </w:rPr>
        <w:t>о</w:t>
      </w:r>
      <w:r w:rsidRPr="007E16D2">
        <w:rPr>
          <w:sz w:val="24"/>
          <w:szCs w:val="24"/>
          <w:lang w:eastAsia="en-US"/>
        </w:rPr>
        <w:t xml:space="preserve">лок </w:t>
      </w:r>
      <w:r w:rsidRPr="007E16D2">
        <w:rPr>
          <w:spacing w:val="-1"/>
          <w:sz w:val="24"/>
          <w:szCs w:val="24"/>
          <w:lang w:eastAsia="en-US"/>
        </w:rPr>
        <w:t>/</w:t>
      </w:r>
      <w:r w:rsidRPr="007E16D2">
        <w:rPr>
          <w:spacing w:val="1"/>
          <w:sz w:val="24"/>
          <w:szCs w:val="24"/>
          <w:lang w:eastAsia="en-US"/>
        </w:rPr>
        <w:t>С</w:t>
      </w:r>
      <w:r w:rsidRPr="007E16D2">
        <w:rPr>
          <w:spacing w:val="-4"/>
          <w:sz w:val="24"/>
          <w:szCs w:val="24"/>
          <w:lang w:eastAsia="en-US"/>
        </w:rPr>
        <w:t>П</w:t>
      </w:r>
      <w:r w:rsidRPr="007E16D2">
        <w:rPr>
          <w:spacing w:val="7"/>
          <w:sz w:val="24"/>
          <w:szCs w:val="24"/>
          <w:lang w:eastAsia="en-US"/>
        </w:rPr>
        <w:t>б</w:t>
      </w:r>
      <w:r w:rsidRPr="007E16D2">
        <w:rPr>
          <w:sz w:val="24"/>
          <w:szCs w:val="24"/>
          <w:lang w:eastAsia="en-US"/>
        </w:rPr>
        <w:t>,</w:t>
      </w:r>
      <w:r w:rsidRPr="007E16D2">
        <w:rPr>
          <w:spacing w:val="3"/>
          <w:sz w:val="24"/>
          <w:szCs w:val="24"/>
          <w:lang w:eastAsia="en-US"/>
        </w:rPr>
        <w:t xml:space="preserve"> </w:t>
      </w:r>
      <w:r w:rsidRPr="007E16D2">
        <w:rPr>
          <w:spacing w:val="-13"/>
          <w:sz w:val="24"/>
          <w:szCs w:val="24"/>
          <w:lang w:eastAsia="en-US"/>
        </w:rPr>
        <w:t>К</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пози</w:t>
      </w:r>
      <w:r w:rsidRPr="007E16D2">
        <w:rPr>
          <w:spacing w:val="-6"/>
          <w:sz w:val="24"/>
          <w:szCs w:val="24"/>
          <w:lang w:eastAsia="en-US"/>
        </w:rPr>
        <w:t>т</w:t>
      </w:r>
      <w:r w:rsidRPr="007E16D2">
        <w:rPr>
          <w:sz w:val="24"/>
          <w:szCs w:val="24"/>
          <w:lang w:eastAsia="en-US"/>
        </w:rPr>
        <w:t>ор,</w:t>
      </w:r>
      <w:r w:rsidRPr="007E16D2">
        <w:rPr>
          <w:spacing w:val="3"/>
          <w:sz w:val="24"/>
          <w:szCs w:val="24"/>
          <w:lang w:eastAsia="en-US"/>
        </w:rPr>
        <w:t xml:space="preserve"> </w:t>
      </w:r>
      <w:r w:rsidR="0058030B">
        <w:rPr>
          <w:sz w:val="24"/>
          <w:szCs w:val="24"/>
          <w:lang w:eastAsia="en-US"/>
        </w:rPr>
        <w:t>2004</w:t>
      </w:r>
    </w:p>
    <w:p w14:paraId="2FD6B09B" w14:textId="77777777" w:rsidR="007E16D2" w:rsidRPr="007E16D2" w:rsidRDefault="007E16D2" w:rsidP="00C55979">
      <w:pPr>
        <w:widowControl w:val="0"/>
        <w:tabs>
          <w:tab w:val="left" w:pos="2360"/>
        </w:tabs>
        <w:autoSpaceDE w:val="0"/>
        <w:autoSpaceDN w:val="0"/>
        <w:adjustRightInd w:val="0"/>
        <w:spacing w:line="360" w:lineRule="auto"/>
        <w:jc w:val="both"/>
        <w:rPr>
          <w:sz w:val="24"/>
          <w:szCs w:val="24"/>
          <w:lang w:eastAsia="en-US"/>
        </w:rPr>
      </w:pPr>
      <w:proofErr w:type="spellStart"/>
      <w:r w:rsidRPr="007E16D2">
        <w:rPr>
          <w:spacing w:val="2"/>
          <w:sz w:val="24"/>
          <w:szCs w:val="24"/>
          <w:lang w:eastAsia="en-US"/>
        </w:rPr>
        <w:t>Д</w:t>
      </w:r>
      <w:r w:rsidRPr="007E16D2">
        <w:rPr>
          <w:spacing w:val="-1"/>
          <w:sz w:val="24"/>
          <w:szCs w:val="24"/>
          <w:lang w:eastAsia="en-US"/>
        </w:rPr>
        <w:t>ю</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р</w:t>
      </w:r>
      <w:r w:rsidRPr="007E16D2">
        <w:rPr>
          <w:spacing w:val="4"/>
          <w:sz w:val="24"/>
          <w:szCs w:val="24"/>
          <w:lang w:eastAsia="en-US"/>
        </w:rPr>
        <w:t>н</w:t>
      </w:r>
      <w:r w:rsidRPr="007E16D2">
        <w:rPr>
          <w:spacing w:val="-9"/>
          <w:sz w:val="24"/>
          <w:szCs w:val="24"/>
          <w:lang w:eastAsia="en-US"/>
        </w:rPr>
        <w:t>у</w:t>
      </w:r>
      <w:r w:rsidRPr="007E16D2">
        <w:rPr>
          <w:spacing w:val="1"/>
          <w:sz w:val="24"/>
          <w:szCs w:val="24"/>
          <w:lang w:eastAsia="en-US"/>
        </w:rPr>
        <w:t>а</w:t>
      </w:r>
      <w:proofErr w:type="spellEnd"/>
      <w:r w:rsidR="0058030B">
        <w:rPr>
          <w:sz w:val="24"/>
          <w:szCs w:val="24"/>
          <w:lang w:eastAsia="en-US"/>
        </w:rPr>
        <w:t>.</w:t>
      </w:r>
      <w:r w:rsidR="0058030B" w:rsidRPr="0058030B">
        <w:rPr>
          <w:sz w:val="24"/>
          <w:szCs w:val="24"/>
          <w:lang w:eastAsia="en-US"/>
        </w:rPr>
        <w:t xml:space="preserve"> </w:t>
      </w:r>
      <w:r w:rsidRPr="007E16D2">
        <w:rPr>
          <w:sz w:val="24"/>
          <w:szCs w:val="24"/>
          <w:lang w:eastAsia="en-US"/>
        </w:rPr>
        <w:t>25 про</w:t>
      </w:r>
      <w:r w:rsidRPr="007E16D2">
        <w:rPr>
          <w:spacing w:val="1"/>
          <w:sz w:val="24"/>
          <w:szCs w:val="24"/>
          <w:lang w:eastAsia="en-US"/>
        </w:rPr>
        <w:t>г</w:t>
      </w:r>
      <w:r w:rsidRPr="007E16D2">
        <w:rPr>
          <w:sz w:val="24"/>
          <w:szCs w:val="24"/>
          <w:lang w:eastAsia="en-US"/>
        </w:rPr>
        <w:t>р</w:t>
      </w:r>
      <w:r w:rsidRPr="007E16D2">
        <w:rPr>
          <w:spacing w:val="6"/>
          <w:sz w:val="24"/>
          <w:szCs w:val="24"/>
          <w:lang w:eastAsia="en-US"/>
        </w:rPr>
        <w:t>е</w:t>
      </w:r>
      <w:r w:rsidRPr="007E16D2">
        <w:rPr>
          <w:spacing w:val="1"/>
          <w:sz w:val="24"/>
          <w:szCs w:val="24"/>
          <w:lang w:eastAsia="en-US"/>
        </w:rPr>
        <w:t>сс</w:t>
      </w:r>
      <w:r w:rsidRPr="007E16D2">
        <w:rPr>
          <w:sz w:val="24"/>
          <w:szCs w:val="24"/>
          <w:lang w:eastAsia="en-US"/>
        </w:rPr>
        <w:t>и</w:t>
      </w:r>
      <w:r w:rsidRPr="007E16D2">
        <w:rPr>
          <w:spacing w:val="-2"/>
          <w:sz w:val="24"/>
          <w:szCs w:val="24"/>
          <w:lang w:eastAsia="en-US"/>
        </w:rPr>
        <w:t>в</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pacing w:val="-6"/>
          <w:sz w:val="24"/>
          <w:szCs w:val="24"/>
          <w:lang w:eastAsia="en-US"/>
        </w:rPr>
        <w:t xml:space="preserve"> </w:t>
      </w:r>
      <w:r w:rsidRPr="007E16D2">
        <w:rPr>
          <w:spacing w:val="1"/>
          <w:sz w:val="24"/>
          <w:szCs w:val="24"/>
          <w:lang w:eastAsia="en-US"/>
        </w:rPr>
        <w:t>э</w:t>
      </w:r>
      <w:r w:rsidRPr="007E16D2">
        <w:rPr>
          <w:spacing w:val="3"/>
          <w:sz w:val="24"/>
          <w:szCs w:val="24"/>
          <w:lang w:eastAsia="en-US"/>
        </w:rPr>
        <w:t>т</w:t>
      </w:r>
      <w:r w:rsidRPr="007E16D2">
        <w:rPr>
          <w:spacing w:val="-16"/>
          <w:sz w:val="24"/>
          <w:szCs w:val="24"/>
          <w:lang w:eastAsia="en-US"/>
        </w:rPr>
        <w:t>ю</w:t>
      </w:r>
      <w:r w:rsidRPr="007E16D2">
        <w:rPr>
          <w:spacing w:val="2"/>
          <w:sz w:val="24"/>
          <w:szCs w:val="24"/>
          <w:lang w:eastAsia="en-US"/>
        </w:rPr>
        <w:t>д</w:t>
      </w:r>
      <w:r w:rsidRPr="007E16D2">
        <w:rPr>
          <w:sz w:val="24"/>
          <w:szCs w:val="24"/>
          <w:lang w:eastAsia="en-US"/>
        </w:rPr>
        <w:t>о</w:t>
      </w:r>
      <w:r w:rsidRPr="007E16D2">
        <w:rPr>
          <w:spacing w:val="-2"/>
          <w:sz w:val="24"/>
          <w:szCs w:val="24"/>
          <w:lang w:eastAsia="en-US"/>
        </w:rPr>
        <w:t>в</w:t>
      </w:r>
      <w:r w:rsidRPr="007E16D2">
        <w:rPr>
          <w:spacing w:val="-1"/>
          <w:sz w:val="24"/>
          <w:szCs w:val="24"/>
          <w:lang w:eastAsia="en-US"/>
        </w:rPr>
        <w:t>/</w:t>
      </w:r>
      <w:r w:rsidRPr="007E16D2">
        <w:rPr>
          <w:spacing w:val="2"/>
          <w:sz w:val="24"/>
          <w:szCs w:val="24"/>
          <w:lang w:eastAsia="en-US"/>
        </w:rPr>
        <w:t>М.</w:t>
      </w:r>
      <w:r w:rsidRPr="007E16D2">
        <w:rPr>
          <w:sz w:val="24"/>
          <w:szCs w:val="24"/>
          <w:lang w:eastAsia="en-US"/>
        </w:rPr>
        <w:t>,</w:t>
      </w:r>
      <w:r w:rsidRPr="007E16D2">
        <w:rPr>
          <w:spacing w:val="3"/>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1999</w:t>
      </w:r>
    </w:p>
    <w:p w14:paraId="5A41EB6C" w14:textId="77777777" w:rsidR="007E16D2" w:rsidRPr="007E16D2" w:rsidRDefault="007E16D2" w:rsidP="00C55979">
      <w:pPr>
        <w:widowControl w:val="0"/>
        <w:tabs>
          <w:tab w:val="left" w:pos="2380"/>
        </w:tabs>
        <w:autoSpaceDE w:val="0"/>
        <w:autoSpaceDN w:val="0"/>
        <w:adjustRightInd w:val="0"/>
        <w:spacing w:line="360" w:lineRule="auto"/>
        <w:jc w:val="both"/>
        <w:rPr>
          <w:sz w:val="24"/>
          <w:szCs w:val="24"/>
          <w:lang w:eastAsia="en-US"/>
        </w:rPr>
      </w:pPr>
      <w:proofErr w:type="spellStart"/>
      <w:r w:rsidRPr="007E16D2">
        <w:rPr>
          <w:spacing w:val="-3"/>
          <w:sz w:val="24"/>
          <w:szCs w:val="24"/>
          <w:lang w:eastAsia="en-US"/>
        </w:rPr>
        <w:t>К</w:t>
      </w:r>
      <w:r w:rsidRPr="007E16D2">
        <w:rPr>
          <w:spacing w:val="1"/>
          <w:sz w:val="24"/>
          <w:szCs w:val="24"/>
          <w:lang w:eastAsia="en-US"/>
        </w:rPr>
        <w:t>а</w:t>
      </w:r>
      <w:r w:rsidRPr="007E16D2">
        <w:rPr>
          <w:spacing w:val="2"/>
          <w:sz w:val="24"/>
          <w:szCs w:val="24"/>
          <w:lang w:eastAsia="en-US"/>
        </w:rPr>
        <w:t>б</w:t>
      </w:r>
      <w:r w:rsidRPr="007E16D2">
        <w:rPr>
          <w:spacing w:val="6"/>
          <w:sz w:val="24"/>
          <w:szCs w:val="24"/>
          <w:lang w:eastAsia="en-US"/>
        </w:rPr>
        <w:t>а</w:t>
      </w:r>
      <w:r w:rsidRPr="007E16D2">
        <w:rPr>
          <w:sz w:val="24"/>
          <w:szCs w:val="24"/>
          <w:lang w:eastAsia="en-US"/>
        </w:rPr>
        <w:t>л</w:t>
      </w:r>
      <w:r w:rsidRPr="007E16D2">
        <w:rPr>
          <w:spacing w:val="1"/>
          <w:sz w:val="24"/>
          <w:szCs w:val="24"/>
          <w:lang w:eastAsia="en-US"/>
        </w:rPr>
        <w:t>е</w:t>
      </w:r>
      <w:r w:rsidRPr="007E16D2">
        <w:rPr>
          <w:spacing w:val="-2"/>
          <w:sz w:val="24"/>
          <w:szCs w:val="24"/>
          <w:lang w:eastAsia="en-US"/>
        </w:rPr>
        <w:t>в</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ий</w:t>
      </w:r>
      <w:proofErr w:type="spellEnd"/>
      <w:r w:rsidRPr="007E16D2">
        <w:rPr>
          <w:sz w:val="24"/>
          <w:szCs w:val="24"/>
          <w:lang w:eastAsia="en-US"/>
        </w:rPr>
        <w:t xml:space="preserve"> </w:t>
      </w:r>
      <w:r w:rsidRPr="007E16D2">
        <w:rPr>
          <w:spacing w:val="2"/>
          <w:sz w:val="24"/>
          <w:szCs w:val="24"/>
          <w:lang w:eastAsia="en-US"/>
        </w:rPr>
        <w:t>Д</w:t>
      </w:r>
      <w:r w:rsidR="0058030B">
        <w:rPr>
          <w:sz w:val="24"/>
          <w:szCs w:val="24"/>
          <w:lang w:eastAsia="en-US"/>
        </w:rPr>
        <w:t>.</w:t>
      </w:r>
      <w:r w:rsidR="0058030B" w:rsidRPr="0058030B">
        <w:rPr>
          <w:sz w:val="24"/>
          <w:szCs w:val="24"/>
          <w:lang w:eastAsia="en-US"/>
        </w:rPr>
        <w:t xml:space="preserve"> </w:t>
      </w:r>
      <w:r w:rsidRPr="007E16D2">
        <w:rPr>
          <w:sz w:val="24"/>
          <w:szCs w:val="24"/>
          <w:lang w:eastAsia="en-US"/>
        </w:rPr>
        <w:t>24 пр</w:t>
      </w:r>
      <w:r w:rsidRPr="007E16D2">
        <w:rPr>
          <w:spacing w:val="1"/>
          <w:sz w:val="24"/>
          <w:szCs w:val="24"/>
          <w:lang w:eastAsia="en-US"/>
        </w:rPr>
        <w:t>е</w:t>
      </w:r>
      <w:r w:rsidRPr="007E16D2">
        <w:rPr>
          <w:sz w:val="24"/>
          <w:szCs w:val="24"/>
          <w:lang w:eastAsia="en-US"/>
        </w:rPr>
        <w:t>л</w:t>
      </w:r>
      <w:r w:rsidRPr="007E16D2">
        <w:rPr>
          <w:spacing w:val="-16"/>
          <w:sz w:val="24"/>
          <w:szCs w:val="24"/>
          <w:lang w:eastAsia="en-US"/>
        </w:rPr>
        <w:t>ю</w:t>
      </w:r>
      <w:r w:rsidRPr="007E16D2">
        <w:rPr>
          <w:spacing w:val="2"/>
          <w:sz w:val="24"/>
          <w:szCs w:val="24"/>
          <w:lang w:eastAsia="en-US"/>
        </w:rPr>
        <w:t>д</w:t>
      </w:r>
      <w:r w:rsidRPr="007E16D2">
        <w:rPr>
          <w:sz w:val="24"/>
          <w:szCs w:val="24"/>
          <w:lang w:eastAsia="en-US"/>
        </w:rPr>
        <w:t xml:space="preserve">ии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ф</w:t>
      </w:r>
      <w:r w:rsidRPr="007E16D2">
        <w:rPr>
          <w:sz w:val="24"/>
          <w:szCs w:val="24"/>
          <w:lang w:eastAsia="en-US"/>
        </w:rPr>
        <w:t>о</w:t>
      </w:r>
      <w:r w:rsidRPr="007E16D2">
        <w:rPr>
          <w:spacing w:val="-9"/>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но</w:t>
      </w:r>
      <w:r w:rsidRPr="007E16D2">
        <w:rPr>
          <w:spacing w:val="-1"/>
          <w:sz w:val="24"/>
          <w:szCs w:val="24"/>
          <w:lang w:eastAsia="en-US"/>
        </w:rPr>
        <w:t>/</w:t>
      </w:r>
      <w:r w:rsidRPr="007E16D2">
        <w:rPr>
          <w:spacing w:val="2"/>
          <w:sz w:val="24"/>
          <w:szCs w:val="24"/>
          <w:lang w:eastAsia="en-US"/>
        </w:rPr>
        <w:t>М.</w:t>
      </w:r>
      <w:r w:rsidRPr="007E16D2">
        <w:rPr>
          <w:sz w:val="24"/>
          <w:szCs w:val="24"/>
          <w:lang w:eastAsia="en-US"/>
        </w:rPr>
        <w:t>,</w:t>
      </w:r>
      <w:r w:rsidRPr="007E16D2">
        <w:rPr>
          <w:spacing w:val="3"/>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w:t>
      </w:r>
      <w:r w:rsidRPr="007E16D2">
        <w:rPr>
          <w:spacing w:val="-9"/>
          <w:sz w:val="24"/>
          <w:szCs w:val="24"/>
          <w:lang w:eastAsia="en-US"/>
        </w:rPr>
        <w:t>1</w:t>
      </w:r>
      <w:r w:rsidR="0058030B">
        <w:rPr>
          <w:sz w:val="24"/>
          <w:szCs w:val="24"/>
          <w:lang w:eastAsia="en-US"/>
        </w:rPr>
        <w:t>1</w:t>
      </w:r>
    </w:p>
    <w:p w14:paraId="2DF16228" w14:textId="77777777" w:rsidR="007E16D2" w:rsidRPr="007E16D2" w:rsidRDefault="007E16D2" w:rsidP="00C55979">
      <w:pPr>
        <w:widowControl w:val="0"/>
        <w:tabs>
          <w:tab w:val="left" w:pos="2320"/>
        </w:tabs>
        <w:autoSpaceDE w:val="0"/>
        <w:autoSpaceDN w:val="0"/>
        <w:adjustRightInd w:val="0"/>
        <w:spacing w:line="360" w:lineRule="auto"/>
        <w:jc w:val="both"/>
        <w:rPr>
          <w:sz w:val="24"/>
          <w:szCs w:val="24"/>
          <w:lang w:eastAsia="en-US"/>
        </w:rPr>
      </w:pPr>
      <w:proofErr w:type="spellStart"/>
      <w:r w:rsidRPr="007E16D2">
        <w:rPr>
          <w:spacing w:val="-3"/>
          <w:sz w:val="24"/>
          <w:szCs w:val="24"/>
          <w:lang w:eastAsia="en-US"/>
        </w:rPr>
        <w:t>К</w:t>
      </w:r>
      <w:r w:rsidRPr="007E16D2">
        <w:rPr>
          <w:spacing w:val="1"/>
          <w:sz w:val="24"/>
          <w:szCs w:val="24"/>
          <w:lang w:eastAsia="en-US"/>
        </w:rPr>
        <w:t>а</w:t>
      </w:r>
      <w:r w:rsidRPr="007E16D2">
        <w:rPr>
          <w:spacing w:val="2"/>
          <w:sz w:val="24"/>
          <w:szCs w:val="24"/>
          <w:lang w:eastAsia="en-US"/>
        </w:rPr>
        <w:t>б</w:t>
      </w:r>
      <w:r w:rsidRPr="007E16D2">
        <w:rPr>
          <w:spacing w:val="6"/>
          <w:sz w:val="24"/>
          <w:szCs w:val="24"/>
          <w:lang w:eastAsia="en-US"/>
        </w:rPr>
        <w:t>а</w:t>
      </w:r>
      <w:r w:rsidRPr="007E16D2">
        <w:rPr>
          <w:sz w:val="24"/>
          <w:szCs w:val="24"/>
          <w:lang w:eastAsia="en-US"/>
        </w:rPr>
        <w:t>л</w:t>
      </w:r>
      <w:r w:rsidRPr="007E16D2">
        <w:rPr>
          <w:spacing w:val="1"/>
          <w:sz w:val="24"/>
          <w:szCs w:val="24"/>
          <w:lang w:eastAsia="en-US"/>
        </w:rPr>
        <w:t>е</w:t>
      </w:r>
      <w:r w:rsidRPr="007E16D2">
        <w:rPr>
          <w:spacing w:val="-2"/>
          <w:sz w:val="24"/>
          <w:szCs w:val="24"/>
          <w:lang w:eastAsia="en-US"/>
        </w:rPr>
        <w:t>в</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ий</w:t>
      </w:r>
      <w:proofErr w:type="spellEnd"/>
      <w:r w:rsidRPr="007E16D2">
        <w:rPr>
          <w:sz w:val="24"/>
          <w:szCs w:val="24"/>
          <w:lang w:eastAsia="en-US"/>
        </w:rPr>
        <w:t xml:space="preserve"> </w:t>
      </w:r>
      <w:r w:rsidRPr="007E16D2">
        <w:rPr>
          <w:spacing w:val="2"/>
          <w:sz w:val="24"/>
          <w:szCs w:val="24"/>
          <w:lang w:eastAsia="en-US"/>
        </w:rPr>
        <w:t>Д</w:t>
      </w:r>
      <w:r w:rsidR="0058030B">
        <w:rPr>
          <w:sz w:val="24"/>
          <w:szCs w:val="24"/>
          <w:lang w:eastAsia="en-US"/>
        </w:rPr>
        <w:t xml:space="preserve">. </w:t>
      </w:r>
      <w:r w:rsidRPr="007E16D2">
        <w:rPr>
          <w:spacing w:val="-1"/>
          <w:sz w:val="24"/>
          <w:szCs w:val="24"/>
          <w:lang w:eastAsia="en-US"/>
        </w:rPr>
        <w:t>Л</w:t>
      </w:r>
      <w:r w:rsidRPr="007E16D2">
        <w:rPr>
          <w:spacing w:val="1"/>
          <w:sz w:val="24"/>
          <w:szCs w:val="24"/>
          <w:lang w:eastAsia="en-US"/>
        </w:rPr>
        <w:t>ег</w:t>
      </w:r>
      <w:r w:rsidRPr="007E16D2">
        <w:rPr>
          <w:spacing w:val="-1"/>
          <w:sz w:val="24"/>
          <w:szCs w:val="24"/>
          <w:lang w:eastAsia="en-US"/>
        </w:rPr>
        <w:t>к</w:t>
      </w:r>
      <w:r w:rsidRPr="007E16D2">
        <w:rPr>
          <w:sz w:val="24"/>
          <w:szCs w:val="24"/>
          <w:lang w:eastAsia="en-US"/>
        </w:rPr>
        <w:t>ие</w:t>
      </w:r>
      <w:r w:rsidRPr="007E16D2">
        <w:rPr>
          <w:spacing w:val="2"/>
          <w:sz w:val="24"/>
          <w:szCs w:val="24"/>
          <w:lang w:eastAsia="en-US"/>
        </w:rPr>
        <w:t xml:space="preserve"> </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ри</w:t>
      </w:r>
      <w:r w:rsidRPr="007E16D2">
        <w:rPr>
          <w:spacing w:val="1"/>
          <w:sz w:val="24"/>
          <w:szCs w:val="24"/>
          <w:lang w:eastAsia="en-US"/>
        </w:rPr>
        <w:t>а</w:t>
      </w:r>
      <w:r w:rsidRPr="007E16D2">
        <w:rPr>
          <w:sz w:val="24"/>
          <w:szCs w:val="24"/>
          <w:lang w:eastAsia="en-US"/>
        </w:rPr>
        <w:t>ции</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ан</w:t>
      </w:r>
      <w:r w:rsidRPr="007E16D2">
        <w:rPr>
          <w:spacing w:val="5"/>
          <w:sz w:val="24"/>
          <w:szCs w:val="24"/>
          <w:lang w:eastAsia="en-US"/>
        </w:rPr>
        <w:t>о</w:t>
      </w:r>
      <w:r w:rsidRPr="007E16D2">
        <w:rPr>
          <w:spacing w:val="-1"/>
          <w:sz w:val="24"/>
          <w:szCs w:val="24"/>
          <w:lang w:eastAsia="en-US"/>
        </w:rPr>
        <w:t>/</w:t>
      </w:r>
      <w:r w:rsidRPr="007E16D2">
        <w:rPr>
          <w:spacing w:val="2"/>
          <w:sz w:val="24"/>
          <w:szCs w:val="24"/>
          <w:lang w:eastAsia="en-US"/>
        </w:rPr>
        <w:t>М.</w:t>
      </w:r>
      <w:r w:rsidRPr="007E16D2">
        <w:rPr>
          <w:sz w:val="24"/>
          <w:szCs w:val="24"/>
          <w:lang w:eastAsia="en-US"/>
        </w:rPr>
        <w:t>,</w:t>
      </w:r>
      <w:r w:rsidRPr="007E16D2">
        <w:rPr>
          <w:spacing w:val="3"/>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2004</w:t>
      </w:r>
    </w:p>
    <w:p w14:paraId="204F5CCB" w14:textId="77777777" w:rsidR="007E16D2" w:rsidRPr="007E16D2" w:rsidRDefault="007E16D2" w:rsidP="00C55979">
      <w:pPr>
        <w:widowControl w:val="0"/>
        <w:tabs>
          <w:tab w:val="left" w:pos="2360"/>
        </w:tabs>
        <w:autoSpaceDE w:val="0"/>
        <w:autoSpaceDN w:val="0"/>
        <w:adjustRightInd w:val="0"/>
        <w:spacing w:line="360" w:lineRule="auto"/>
        <w:jc w:val="both"/>
        <w:rPr>
          <w:sz w:val="24"/>
          <w:szCs w:val="24"/>
          <w:lang w:eastAsia="en-US"/>
        </w:rPr>
      </w:pPr>
      <w:proofErr w:type="spellStart"/>
      <w:r w:rsidRPr="007E16D2">
        <w:rPr>
          <w:spacing w:val="1"/>
          <w:sz w:val="24"/>
          <w:szCs w:val="24"/>
          <w:lang w:eastAsia="en-US"/>
        </w:rPr>
        <w:t>К</w:t>
      </w:r>
      <w:r w:rsidRPr="007E16D2">
        <w:rPr>
          <w:sz w:val="24"/>
          <w:szCs w:val="24"/>
          <w:lang w:eastAsia="en-US"/>
        </w:rPr>
        <w:t>л</w:t>
      </w:r>
      <w:r w:rsidRPr="007E16D2">
        <w:rPr>
          <w:spacing w:val="1"/>
          <w:sz w:val="24"/>
          <w:szCs w:val="24"/>
          <w:lang w:eastAsia="en-US"/>
        </w:rPr>
        <w:t>еме</w:t>
      </w:r>
      <w:r w:rsidRPr="007E16D2">
        <w:rPr>
          <w:sz w:val="24"/>
          <w:szCs w:val="24"/>
          <w:lang w:eastAsia="en-US"/>
        </w:rPr>
        <w:t>н</w:t>
      </w:r>
      <w:r w:rsidRPr="007E16D2">
        <w:rPr>
          <w:spacing w:val="-1"/>
          <w:sz w:val="24"/>
          <w:szCs w:val="24"/>
          <w:lang w:eastAsia="en-US"/>
        </w:rPr>
        <w:t>т</w:t>
      </w:r>
      <w:r w:rsidRPr="007E16D2">
        <w:rPr>
          <w:sz w:val="24"/>
          <w:szCs w:val="24"/>
          <w:lang w:eastAsia="en-US"/>
        </w:rPr>
        <w:t>и</w:t>
      </w:r>
      <w:proofErr w:type="spellEnd"/>
      <w:r w:rsidRPr="007E16D2">
        <w:rPr>
          <w:sz w:val="24"/>
          <w:szCs w:val="24"/>
          <w:lang w:eastAsia="en-US"/>
        </w:rPr>
        <w:t xml:space="preserve"> </w:t>
      </w:r>
      <w:r w:rsidRPr="007E16D2">
        <w:rPr>
          <w:spacing w:val="2"/>
          <w:sz w:val="24"/>
          <w:szCs w:val="24"/>
          <w:lang w:eastAsia="en-US"/>
        </w:rPr>
        <w:t>М</w:t>
      </w:r>
      <w:r w:rsidR="0058030B">
        <w:rPr>
          <w:sz w:val="24"/>
          <w:szCs w:val="24"/>
          <w:lang w:eastAsia="en-US"/>
        </w:rPr>
        <w:t xml:space="preserve">. </w:t>
      </w:r>
      <w:r w:rsidRPr="007E16D2">
        <w:rPr>
          <w:spacing w:val="-4"/>
          <w:sz w:val="24"/>
          <w:szCs w:val="24"/>
          <w:lang w:eastAsia="en-US"/>
        </w:rPr>
        <w:t>И</w:t>
      </w:r>
      <w:r w:rsidRPr="007E16D2">
        <w:rPr>
          <w:sz w:val="24"/>
          <w:szCs w:val="24"/>
          <w:lang w:eastAsia="en-US"/>
        </w:rPr>
        <w:t>з</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нные</w:t>
      </w:r>
      <w:r w:rsidRPr="007E16D2">
        <w:rPr>
          <w:spacing w:val="2"/>
          <w:sz w:val="24"/>
          <w:szCs w:val="24"/>
          <w:lang w:eastAsia="en-US"/>
        </w:rPr>
        <w:t xml:space="preserve"> </w:t>
      </w:r>
      <w:r w:rsidRPr="007E16D2">
        <w:rPr>
          <w:spacing w:val="1"/>
          <w:sz w:val="24"/>
          <w:szCs w:val="24"/>
          <w:lang w:eastAsia="en-US"/>
        </w:rPr>
        <w:t>с</w:t>
      </w:r>
      <w:r w:rsidRPr="007E16D2">
        <w:rPr>
          <w:sz w:val="24"/>
          <w:szCs w:val="24"/>
          <w:lang w:eastAsia="en-US"/>
        </w:rPr>
        <w:t>он</w:t>
      </w:r>
      <w:r w:rsidRPr="007E16D2">
        <w:rPr>
          <w:spacing w:val="-3"/>
          <w:sz w:val="24"/>
          <w:szCs w:val="24"/>
          <w:lang w:eastAsia="en-US"/>
        </w:rPr>
        <w:t>а</w:t>
      </w:r>
      <w:r w:rsidRPr="007E16D2">
        <w:rPr>
          <w:spacing w:val="-1"/>
          <w:sz w:val="24"/>
          <w:szCs w:val="24"/>
          <w:lang w:eastAsia="en-US"/>
        </w:rPr>
        <w:t>т</w:t>
      </w:r>
      <w:r w:rsidRPr="007E16D2">
        <w:rPr>
          <w:sz w:val="24"/>
          <w:szCs w:val="24"/>
          <w:lang w:eastAsia="en-US"/>
        </w:rPr>
        <w:t>ы</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но</w:t>
      </w:r>
      <w:r w:rsidRPr="007E16D2">
        <w:rPr>
          <w:spacing w:val="-1"/>
          <w:sz w:val="24"/>
          <w:szCs w:val="24"/>
          <w:lang w:eastAsia="en-US"/>
        </w:rPr>
        <w:t>/</w:t>
      </w:r>
      <w:r w:rsidRPr="007E16D2">
        <w:rPr>
          <w:spacing w:val="2"/>
          <w:sz w:val="24"/>
          <w:szCs w:val="24"/>
          <w:lang w:eastAsia="en-US"/>
        </w:rPr>
        <w:t>М.</w:t>
      </w:r>
      <w:r w:rsidRPr="007E16D2">
        <w:rPr>
          <w:sz w:val="24"/>
          <w:szCs w:val="24"/>
          <w:lang w:eastAsia="en-US"/>
        </w:rPr>
        <w:t>,</w:t>
      </w:r>
      <w:r w:rsidRPr="007E16D2">
        <w:rPr>
          <w:spacing w:val="3"/>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2006</w:t>
      </w:r>
    </w:p>
    <w:p w14:paraId="1FA79D6F" w14:textId="77777777" w:rsidR="007E16D2" w:rsidRPr="007E16D2" w:rsidRDefault="007E16D2" w:rsidP="00C55979">
      <w:pPr>
        <w:widowControl w:val="0"/>
        <w:tabs>
          <w:tab w:val="left" w:pos="2340"/>
          <w:tab w:val="left" w:pos="9639"/>
        </w:tabs>
        <w:autoSpaceDE w:val="0"/>
        <w:autoSpaceDN w:val="0"/>
        <w:adjustRightInd w:val="0"/>
        <w:spacing w:line="360" w:lineRule="auto"/>
        <w:jc w:val="both"/>
        <w:rPr>
          <w:sz w:val="24"/>
          <w:szCs w:val="24"/>
          <w:lang w:eastAsia="en-US"/>
        </w:rPr>
      </w:pPr>
      <w:r w:rsidRPr="007E16D2">
        <w:rPr>
          <w:spacing w:val="-13"/>
          <w:sz w:val="24"/>
          <w:szCs w:val="24"/>
          <w:lang w:eastAsia="en-US"/>
        </w:rPr>
        <w:t>К</w:t>
      </w:r>
      <w:r w:rsidRPr="007E16D2">
        <w:rPr>
          <w:sz w:val="24"/>
          <w:szCs w:val="24"/>
          <w:lang w:eastAsia="en-US"/>
        </w:rPr>
        <w:t>о</w:t>
      </w:r>
      <w:r w:rsidRPr="007E16D2">
        <w:rPr>
          <w:spacing w:val="2"/>
          <w:sz w:val="24"/>
          <w:szCs w:val="24"/>
          <w:lang w:eastAsia="en-US"/>
        </w:rPr>
        <w:t>б</w:t>
      </w:r>
      <w:r w:rsidRPr="007E16D2">
        <w:rPr>
          <w:sz w:val="24"/>
          <w:szCs w:val="24"/>
          <w:lang w:eastAsia="en-US"/>
        </w:rPr>
        <w:t>ыл</w:t>
      </w:r>
      <w:r w:rsidRPr="007E16D2">
        <w:rPr>
          <w:spacing w:val="1"/>
          <w:sz w:val="24"/>
          <w:szCs w:val="24"/>
          <w:lang w:eastAsia="en-US"/>
        </w:rPr>
        <w:t>я</w:t>
      </w:r>
      <w:r w:rsidRPr="007E16D2">
        <w:rPr>
          <w:sz w:val="24"/>
          <w:szCs w:val="24"/>
          <w:lang w:eastAsia="en-US"/>
        </w:rPr>
        <w:t>н</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ий</w:t>
      </w:r>
      <w:r w:rsidRPr="007E16D2">
        <w:rPr>
          <w:spacing w:val="5"/>
          <w:sz w:val="24"/>
          <w:szCs w:val="24"/>
          <w:lang w:eastAsia="en-US"/>
        </w:rPr>
        <w:t xml:space="preserve"> </w:t>
      </w:r>
      <w:r w:rsidRPr="007E16D2">
        <w:rPr>
          <w:spacing w:val="-4"/>
          <w:sz w:val="24"/>
          <w:szCs w:val="24"/>
          <w:lang w:eastAsia="en-US"/>
        </w:rPr>
        <w:t>А</w:t>
      </w:r>
      <w:r w:rsidR="0058030B">
        <w:rPr>
          <w:sz w:val="24"/>
          <w:szCs w:val="24"/>
          <w:lang w:eastAsia="en-US"/>
        </w:rPr>
        <w:t xml:space="preserve">. </w:t>
      </w:r>
      <w:r w:rsidRPr="007E16D2">
        <w:rPr>
          <w:spacing w:val="-2"/>
          <w:sz w:val="24"/>
          <w:szCs w:val="24"/>
          <w:lang w:eastAsia="en-US"/>
        </w:rPr>
        <w:t>Ш</w:t>
      </w:r>
      <w:r w:rsidRPr="007E16D2">
        <w:rPr>
          <w:spacing w:val="6"/>
          <w:sz w:val="24"/>
          <w:szCs w:val="24"/>
          <w:lang w:eastAsia="en-US"/>
        </w:rPr>
        <w:t>е</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ь</w:t>
      </w:r>
      <w:r w:rsidRPr="007E16D2">
        <w:rPr>
          <w:spacing w:val="-2"/>
          <w:sz w:val="24"/>
          <w:szCs w:val="24"/>
          <w:lang w:eastAsia="en-US"/>
        </w:rPr>
        <w:t xml:space="preserve"> </w:t>
      </w:r>
      <w:r w:rsidRPr="007E16D2">
        <w:rPr>
          <w:sz w:val="24"/>
          <w:szCs w:val="24"/>
          <w:lang w:eastAsia="en-US"/>
        </w:rPr>
        <w:t>о</w:t>
      </w:r>
      <w:r w:rsidRPr="007E16D2">
        <w:rPr>
          <w:spacing w:val="-6"/>
          <w:sz w:val="24"/>
          <w:szCs w:val="24"/>
          <w:lang w:eastAsia="en-US"/>
        </w:rPr>
        <w:t>к</w:t>
      </w:r>
      <w:r w:rsidRPr="007E16D2">
        <w:rPr>
          <w:spacing w:val="3"/>
          <w:sz w:val="24"/>
          <w:szCs w:val="24"/>
          <w:lang w:eastAsia="en-US"/>
        </w:rPr>
        <w:t>т</w:t>
      </w:r>
      <w:r w:rsidRPr="007E16D2">
        <w:rPr>
          <w:spacing w:val="6"/>
          <w:sz w:val="24"/>
          <w:szCs w:val="24"/>
          <w:lang w:eastAsia="en-US"/>
        </w:rPr>
        <w:t>а</w:t>
      </w:r>
      <w:r w:rsidRPr="007E16D2">
        <w:rPr>
          <w:spacing w:val="-2"/>
          <w:sz w:val="24"/>
          <w:szCs w:val="24"/>
          <w:lang w:eastAsia="en-US"/>
        </w:rPr>
        <w:t>в</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pacing w:val="-4"/>
          <w:sz w:val="24"/>
          <w:szCs w:val="24"/>
          <w:lang w:eastAsia="en-US"/>
        </w:rPr>
        <w:t xml:space="preserve"> </w:t>
      </w:r>
      <w:r w:rsidRPr="007E16D2">
        <w:rPr>
          <w:spacing w:val="1"/>
          <w:sz w:val="24"/>
          <w:szCs w:val="24"/>
          <w:lang w:eastAsia="en-US"/>
        </w:rPr>
        <w:t>э</w:t>
      </w:r>
      <w:r w:rsidRPr="007E16D2">
        <w:rPr>
          <w:spacing w:val="3"/>
          <w:sz w:val="24"/>
          <w:szCs w:val="24"/>
          <w:lang w:eastAsia="en-US"/>
        </w:rPr>
        <w:t>т</w:t>
      </w:r>
      <w:r w:rsidRPr="007E16D2">
        <w:rPr>
          <w:spacing w:val="-16"/>
          <w:sz w:val="24"/>
          <w:szCs w:val="24"/>
          <w:lang w:eastAsia="en-US"/>
        </w:rPr>
        <w:t>ю</w:t>
      </w:r>
      <w:r w:rsidRPr="007E16D2">
        <w:rPr>
          <w:spacing w:val="2"/>
          <w:sz w:val="24"/>
          <w:szCs w:val="24"/>
          <w:lang w:eastAsia="en-US"/>
        </w:rPr>
        <w:t>д</w:t>
      </w:r>
      <w:r w:rsidRPr="007E16D2">
        <w:rPr>
          <w:sz w:val="24"/>
          <w:szCs w:val="24"/>
          <w:lang w:eastAsia="en-US"/>
        </w:rPr>
        <w:t>ов</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 xml:space="preserve">но/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2010</w:t>
      </w:r>
    </w:p>
    <w:p w14:paraId="7C4F5BF3" w14:textId="77777777" w:rsidR="007E16D2" w:rsidRPr="007E16D2" w:rsidRDefault="007E16D2" w:rsidP="00C55979">
      <w:pPr>
        <w:widowControl w:val="0"/>
        <w:tabs>
          <w:tab w:val="left" w:pos="2400"/>
        </w:tabs>
        <w:autoSpaceDE w:val="0"/>
        <w:autoSpaceDN w:val="0"/>
        <w:adjustRightInd w:val="0"/>
        <w:spacing w:line="360" w:lineRule="auto"/>
        <w:jc w:val="both"/>
        <w:rPr>
          <w:sz w:val="24"/>
          <w:szCs w:val="24"/>
          <w:lang w:eastAsia="en-US"/>
        </w:rPr>
      </w:pPr>
      <w:proofErr w:type="spellStart"/>
      <w:r w:rsidRPr="007E16D2">
        <w:rPr>
          <w:spacing w:val="-1"/>
          <w:sz w:val="24"/>
          <w:szCs w:val="24"/>
          <w:lang w:eastAsia="en-US"/>
        </w:rPr>
        <w:lastRenderedPageBreak/>
        <w:t>Л</w:t>
      </w:r>
      <w:r w:rsidRPr="007E16D2">
        <w:rPr>
          <w:spacing w:val="1"/>
          <w:sz w:val="24"/>
          <w:szCs w:val="24"/>
          <w:lang w:eastAsia="en-US"/>
        </w:rPr>
        <w:t>ем</w:t>
      </w:r>
      <w:r w:rsidRPr="007E16D2">
        <w:rPr>
          <w:spacing w:val="-9"/>
          <w:sz w:val="24"/>
          <w:szCs w:val="24"/>
          <w:lang w:eastAsia="en-US"/>
        </w:rPr>
        <w:t>у</w:t>
      </w:r>
      <w:r w:rsidRPr="007E16D2">
        <w:rPr>
          <w:spacing w:val="1"/>
          <w:sz w:val="24"/>
          <w:szCs w:val="24"/>
          <w:lang w:eastAsia="en-US"/>
        </w:rPr>
        <w:t>а</w:t>
      </w:r>
      <w:r w:rsidRPr="007E16D2">
        <w:rPr>
          <w:sz w:val="24"/>
          <w:szCs w:val="24"/>
          <w:lang w:eastAsia="en-US"/>
        </w:rPr>
        <w:t>н</w:t>
      </w:r>
      <w:proofErr w:type="spellEnd"/>
      <w:r w:rsidRPr="007E16D2">
        <w:rPr>
          <w:spacing w:val="5"/>
          <w:sz w:val="24"/>
          <w:szCs w:val="24"/>
          <w:lang w:eastAsia="en-US"/>
        </w:rPr>
        <w:t xml:space="preserve"> </w:t>
      </w:r>
      <w:r w:rsidRPr="007E16D2">
        <w:rPr>
          <w:spacing w:val="-4"/>
          <w:sz w:val="24"/>
          <w:szCs w:val="24"/>
          <w:lang w:eastAsia="en-US"/>
        </w:rPr>
        <w:t>А</w:t>
      </w:r>
      <w:r w:rsidR="0058030B">
        <w:rPr>
          <w:sz w:val="24"/>
          <w:szCs w:val="24"/>
          <w:lang w:eastAsia="en-US"/>
        </w:rPr>
        <w:t xml:space="preserve">. </w:t>
      </w:r>
      <w:r w:rsidRPr="007E16D2">
        <w:rPr>
          <w:sz w:val="24"/>
          <w:szCs w:val="24"/>
          <w:lang w:eastAsia="en-US"/>
        </w:rPr>
        <w:t xml:space="preserve">50 </w:t>
      </w:r>
      <w:r w:rsidRPr="007E16D2">
        <w:rPr>
          <w:spacing w:val="-9"/>
          <w:sz w:val="24"/>
          <w:szCs w:val="24"/>
          <w:lang w:eastAsia="en-US"/>
        </w:rPr>
        <w:t>х</w:t>
      </w:r>
      <w:r w:rsidRPr="007E16D2">
        <w:rPr>
          <w:spacing w:val="1"/>
          <w:sz w:val="24"/>
          <w:szCs w:val="24"/>
          <w:lang w:eastAsia="en-US"/>
        </w:rPr>
        <w:t>а</w:t>
      </w:r>
      <w:r w:rsidRPr="007E16D2">
        <w:rPr>
          <w:sz w:val="24"/>
          <w:szCs w:val="24"/>
          <w:lang w:eastAsia="en-US"/>
        </w:rPr>
        <w:t>р</w:t>
      </w:r>
      <w:r w:rsidRPr="007E16D2">
        <w:rPr>
          <w:spacing w:val="1"/>
          <w:sz w:val="24"/>
          <w:szCs w:val="24"/>
          <w:lang w:eastAsia="en-US"/>
        </w:rPr>
        <w:t>а</w:t>
      </w:r>
      <w:r w:rsidRPr="007E16D2">
        <w:rPr>
          <w:spacing w:val="-1"/>
          <w:sz w:val="24"/>
          <w:szCs w:val="24"/>
          <w:lang w:eastAsia="en-US"/>
        </w:rPr>
        <w:t>кт</w:t>
      </w:r>
      <w:r w:rsidRPr="007E16D2">
        <w:rPr>
          <w:spacing w:val="1"/>
          <w:sz w:val="24"/>
          <w:szCs w:val="24"/>
          <w:lang w:eastAsia="en-US"/>
        </w:rPr>
        <w:t>е</w:t>
      </w:r>
      <w:r w:rsidRPr="007E16D2">
        <w:rPr>
          <w:sz w:val="24"/>
          <w:szCs w:val="24"/>
          <w:lang w:eastAsia="en-US"/>
        </w:rPr>
        <w:t>рн</w:t>
      </w:r>
      <w:r w:rsidRPr="007E16D2">
        <w:rPr>
          <w:spacing w:val="5"/>
          <w:sz w:val="24"/>
          <w:szCs w:val="24"/>
          <w:lang w:eastAsia="en-US"/>
        </w:rPr>
        <w:t>ы</w:t>
      </w:r>
      <w:r w:rsidRPr="007E16D2">
        <w:rPr>
          <w:sz w:val="24"/>
          <w:szCs w:val="24"/>
          <w:lang w:eastAsia="en-US"/>
        </w:rPr>
        <w:t>х</w:t>
      </w:r>
      <w:r w:rsidRPr="007E16D2">
        <w:rPr>
          <w:spacing w:val="-4"/>
          <w:sz w:val="24"/>
          <w:szCs w:val="24"/>
          <w:lang w:eastAsia="en-US"/>
        </w:rPr>
        <w:t xml:space="preserve"> </w:t>
      </w:r>
      <w:r w:rsidRPr="007E16D2">
        <w:rPr>
          <w:sz w:val="24"/>
          <w:szCs w:val="24"/>
          <w:lang w:eastAsia="en-US"/>
        </w:rPr>
        <w:t>и</w:t>
      </w:r>
      <w:r w:rsidRPr="007E16D2">
        <w:rPr>
          <w:spacing w:val="1"/>
          <w:sz w:val="24"/>
          <w:szCs w:val="24"/>
          <w:lang w:eastAsia="en-US"/>
        </w:rPr>
        <w:t xml:space="preserve"> </w:t>
      </w:r>
      <w:r w:rsidRPr="007E16D2">
        <w:rPr>
          <w:sz w:val="24"/>
          <w:szCs w:val="24"/>
          <w:lang w:eastAsia="en-US"/>
        </w:rPr>
        <w:t>пр</w:t>
      </w:r>
      <w:r w:rsidRPr="007E16D2">
        <w:rPr>
          <w:spacing w:val="5"/>
          <w:sz w:val="24"/>
          <w:szCs w:val="24"/>
          <w:lang w:eastAsia="en-US"/>
        </w:rPr>
        <w:t>о</w:t>
      </w:r>
      <w:r w:rsidRPr="007E16D2">
        <w:rPr>
          <w:spacing w:val="1"/>
          <w:sz w:val="24"/>
          <w:szCs w:val="24"/>
          <w:lang w:eastAsia="en-US"/>
        </w:rPr>
        <w:t>г</w:t>
      </w:r>
      <w:r w:rsidRPr="007E16D2">
        <w:rPr>
          <w:sz w:val="24"/>
          <w:szCs w:val="24"/>
          <w:lang w:eastAsia="en-US"/>
        </w:rPr>
        <w:t>р</w:t>
      </w:r>
      <w:r w:rsidRPr="007E16D2">
        <w:rPr>
          <w:spacing w:val="6"/>
          <w:sz w:val="24"/>
          <w:szCs w:val="24"/>
          <w:lang w:eastAsia="en-US"/>
        </w:rPr>
        <w:t>е</w:t>
      </w:r>
      <w:r w:rsidRPr="007E16D2">
        <w:rPr>
          <w:spacing w:val="1"/>
          <w:sz w:val="24"/>
          <w:szCs w:val="24"/>
          <w:lang w:eastAsia="en-US"/>
        </w:rPr>
        <w:t>сс</w:t>
      </w:r>
      <w:r w:rsidRPr="007E16D2">
        <w:rPr>
          <w:sz w:val="24"/>
          <w:szCs w:val="24"/>
          <w:lang w:eastAsia="en-US"/>
        </w:rPr>
        <w:t>и</w:t>
      </w:r>
      <w:r w:rsidRPr="007E16D2">
        <w:rPr>
          <w:spacing w:val="-2"/>
          <w:sz w:val="24"/>
          <w:szCs w:val="24"/>
          <w:lang w:eastAsia="en-US"/>
        </w:rPr>
        <w:t>в</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pacing w:val="-5"/>
          <w:sz w:val="24"/>
          <w:szCs w:val="24"/>
          <w:lang w:eastAsia="en-US"/>
        </w:rPr>
        <w:t xml:space="preserve"> </w:t>
      </w:r>
      <w:r w:rsidRPr="007E16D2">
        <w:rPr>
          <w:spacing w:val="5"/>
          <w:sz w:val="24"/>
          <w:szCs w:val="24"/>
          <w:lang w:eastAsia="en-US"/>
        </w:rPr>
        <w:t>э</w:t>
      </w:r>
      <w:r w:rsidRPr="007E16D2">
        <w:rPr>
          <w:spacing w:val="-1"/>
          <w:sz w:val="24"/>
          <w:szCs w:val="24"/>
          <w:lang w:eastAsia="en-US"/>
        </w:rPr>
        <w:t>т</w:t>
      </w:r>
      <w:r w:rsidRPr="007E16D2">
        <w:rPr>
          <w:spacing w:val="-16"/>
          <w:sz w:val="24"/>
          <w:szCs w:val="24"/>
          <w:lang w:eastAsia="en-US"/>
        </w:rPr>
        <w:t>ю</w:t>
      </w:r>
      <w:r w:rsidRPr="007E16D2">
        <w:rPr>
          <w:spacing w:val="2"/>
          <w:sz w:val="24"/>
          <w:szCs w:val="24"/>
          <w:lang w:eastAsia="en-US"/>
        </w:rPr>
        <w:t>д</w:t>
      </w:r>
      <w:r w:rsidRPr="007E16D2">
        <w:rPr>
          <w:spacing w:val="5"/>
          <w:sz w:val="24"/>
          <w:szCs w:val="24"/>
          <w:lang w:eastAsia="en-US"/>
        </w:rPr>
        <w:t>о</w:t>
      </w:r>
      <w:r w:rsidRPr="007E16D2">
        <w:rPr>
          <w:spacing w:val="1"/>
          <w:sz w:val="24"/>
          <w:szCs w:val="24"/>
          <w:lang w:eastAsia="en-US"/>
        </w:rPr>
        <w:t>в</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Pr="007E16D2">
        <w:rPr>
          <w:spacing w:val="-9"/>
          <w:sz w:val="24"/>
          <w:szCs w:val="24"/>
          <w:lang w:eastAsia="en-US"/>
        </w:rPr>
        <w:t>о</w:t>
      </w:r>
      <w:r w:rsidRPr="007E16D2">
        <w:rPr>
          <w:spacing w:val="-1"/>
          <w:sz w:val="24"/>
          <w:szCs w:val="24"/>
          <w:lang w:eastAsia="en-US"/>
        </w:rPr>
        <w:t>ч</w:t>
      </w:r>
      <w:r w:rsidRPr="007E16D2">
        <w:rPr>
          <w:spacing w:val="2"/>
          <w:sz w:val="24"/>
          <w:szCs w:val="24"/>
          <w:lang w:eastAsia="en-US"/>
        </w:rPr>
        <w:t>.</w:t>
      </w:r>
      <w:r w:rsidRPr="007E16D2">
        <w:rPr>
          <w:sz w:val="24"/>
          <w:szCs w:val="24"/>
          <w:lang w:eastAsia="en-US"/>
        </w:rPr>
        <w:t xml:space="preserve">37/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4"/>
          <w:sz w:val="24"/>
          <w:szCs w:val="24"/>
          <w:lang w:eastAsia="en-US"/>
        </w:rPr>
        <w:t xml:space="preserve"> </w:t>
      </w:r>
      <w:r w:rsidRPr="007E16D2">
        <w:rPr>
          <w:sz w:val="24"/>
          <w:szCs w:val="24"/>
          <w:lang w:eastAsia="en-US"/>
        </w:rPr>
        <w:t>2010</w:t>
      </w:r>
    </w:p>
    <w:p w14:paraId="0B877510" w14:textId="77777777" w:rsidR="007E16D2" w:rsidRPr="007E16D2" w:rsidRDefault="007E16D2" w:rsidP="00C55979">
      <w:pPr>
        <w:widowControl w:val="0"/>
        <w:tabs>
          <w:tab w:val="left" w:pos="2420"/>
        </w:tabs>
        <w:autoSpaceDE w:val="0"/>
        <w:autoSpaceDN w:val="0"/>
        <w:adjustRightInd w:val="0"/>
        <w:spacing w:line="360" w:lineRule="auto"/>
        <w:jc w:val="both"/>
        <w:rPr>
          <w:sz w:val="24"/>
          <w:szCs w:val="24"/>
          <w:lang w:eastAsia="en-US"/>
        </w:rPr>
      </w:pPr>
      <w:proofErr w:type="spellStart"/>
      <w:r w:rsidRPr="007E16D2">
        <w:rPr>
          <w:spacing w:val="-1"/>
          <w:sz w:val="24"/>
          <w:szCs w:val="24"/>
          <w:lang w:eastAsia="en-US"/>
        </w:rPr>
        <w:t>Л</w:t>
      </w:r>
      <w:r w:rsidRPr="007E16D2">
        <w:rPr>
          <w:spacing w:val="1"/>
          <w:sz w:val="24"/>
          <w:szCs w:val="24"/>
          <w:lang w:eastAsia="en-US"/>
        </w:rPr>
        <w:t>еш</w:t>
      </w:r>
      <w:r w:rsidRPr="007E16D2">
        <w:rPr>
          <w:spacing w:val="-4"/>
          <w:sz w:val="24"/>
          <w:szCs w:val="24"/>
          <w:lang w:eastAsia="en-US"/>
        </w:rPr>
        <w:t>г</w:t>
      </w:r>
      <w:r w:rsidRPr="007E16D2">
        <w:rPr>
          <w:sz w:val="24"/>
          <w:szCs w:val="24"/>
          <w:lang w:eastAsia="en-US"/>
        </w:rPr>
        <w:t>орн</w:t>
      </w:r>
      <w:proofErr w:type="spellEnd"/>
      <w:r w:rsidRPr="007E16D2">
        <w:rPr>
          <w:sz w:val="24"/>
          <w:szCs w:val="24"/>
          <w:lang w:eastAsia="en-US"/>
        </w:rPr>
        <w:t xml:space="preserve"> </w:t>
      </w:r>
      <w:r w:rsidRPr="007E16D2">
        <w:rPr>
          <w:spacing w:val="1"/>
          <w:sz w:val="24"/>
          <w:szCs w:val="24"/>
          <w:lang w:eastAsia="en-US"/>
        </w:rPr>
        <w:t>К</w:t>
      </w:r>
      <w:r w:rsidR="0058030B">
        <w:rPr>
          <w:sz w:val="24"/>
          <w:szCs w:val="24"/>
          <w:lang w:eastAsia="en-US"/>
        </w:rPr>
        <w:t xml:space="preserve">. </w:t>
      </w:r>
      <w:r w:rsidRPr="007E16D2">
        <w:rPr>
          <w:spacing w:val="-1"/>
          <w:sz w:val="24"/>
          <w:szCs w:val="24"/>
          <w:lang w:eastAsia="en-US"/>
        </w:rPr>
        <w:t>Эт</w:t>
      </w:r>
      <w:r w:rsidRPr="007E16D2">
        <w:rPr>
          <w:spacing w:val="-16"/>
          <w:sz w:val="24"/>
          <w:szCs w:val="24"/>
          <w:lang w:eastAsia="en-US"/>
        </w:rPr>
        <w:t>ю</w:t>
      </w:r>
      <w:r w:rsidRPr="007E16D2">
        <w:rPr>
          <w:spacing w:val="2"/>
          <w:sz w:val="24"/>
          <w:szCs w:val="24"/>
          <w:lang w:eastAsia="en-US"/>
        </w:rPr>
        <w:t>д</w:t>
      </w:r>
      <w:r w:rsidRPr="007E16D2">
        <w:rPr>
          <w:sz w:val="24"/>
          <w:szCs w:val="24"/>
          <w:lang w:eastAsia="en-US"/>
        </w:rPr>
        <w:t>ы</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w:t>
      </w:r>
      <w:r w:rsidRPr="007E16D2">
        <w:rPr>
          <w:spacing w:val="4"/>
          <w:sz w:val="24"/>
          <w:szCs w:val="24"/>
          <w:lang w:eastAsia="en-US"/>
        </w:rPr>
        <w:t>ф</w:t>
      </w:r>
      <w:r w:rsidRPr="007E16D2">
        <w:rPr>
          <w:spacing w:val="-1"/>
          <w:sz w:val="24"/>
          <w:szCs w:val="24"/>
          <w:lang w:eastAsia="en-US"/>
        </w:rPr>
        <w:t>-</w:t>
      </w:r>
      <w:r w:rsidRPr="007E16D2">
        <w:rPr>
          <w:sz w:val="24"/>
          <w:szCs w:val="24"/>
          <w:lang w:eastAsia="en-US"/>
        </w:rPr>
        <w:t>но.</w:t>
      </w:r>
      <w:r w:rsidRPr="007E16D2">
        <w:rPr>
          <w:spacing w:val="-1"/>
          <w:sz w:val="24"/>
          <w:szCs w:val="24"/>
          <w:lang w:eastAsia="en-US"/>
        </w:rPr>
        <w:t xml:space="preserve"> </w:t>
      </w:r>
      <w:r w:rsidRPr="007E16D2">
        <w:rPr>
          <w:spacing w:val="1"/>
          <w:sz w:val="24"/>
          <w:szCs w:val="24"/>
          <w:lang w:eastAsia="en-US"/>
        </w:rPr>
        <w:t>С</w:t>
      </w:r>
      <w:r w:rsidRPr="007E16D2">
        <w:rPr>
          <w:spacing w:val="-9"/>
          <w:sz w:val="24"/>
          <w:szCs w:val="24"/>
          <w:lang w:eastAsia="en-US"/>
        </w:rPr>
        <w:t>о</w:t>
      </w:r>
      <w:r w:rsidRPr="007E16D2">
        <w:rPr>
          <w:spacing w:val="-1"/>
          <w:sz w:val="24"/>
          <w:szCs w:val="24"/>
          <w:lang w:eastAsia="en-US"/>
        </w:rPr>
        <w:t>ч</w:t>
      </w:r>
      <w:r w:rsidRPr="007E16D2">
        <w:rPr>
          <w:sz w:val="24"/>
          <w:szCs w:val="24"/>
          <w:lang w:eastAsia="en-US"/>
        </w:rPr>
        <w:t>.</w:t>
      </w:r>
      <w:r w:rsidRPr="007E16D2">
        <w:rPr>
          <w:spacing w:val="3"/>
          <w:sz w:val="24"/>
          <w:szCs w:val="24"/>
          <w:lang w:eastAsia="en-US"/>
        </w:rPr>
        <w:t xml:space="preserve"> </w:t>
      </w:r>
      <w:r w:rsidRPr="007E16D2">
        <w:rPr>
          <w:sz w:val="24"/>
          <w:szCs w:val="24"/>
          <w:lang w:eastAsia="en-US"/>
        </w:rPr>
        <w:t>65,</w:t>
      </w:r>
      <w:r w:rsidRPr="007E16D2">
        <w:rPr>
          <w:spacing w:val="1"/>
          <w:sz w:val="24"/>
          <w:szCs w:val="24"/>
          <w:lang w:eastAsia="en-US"/>
        </w:rPr>
        <w:t xml:space="preserve"> </w:t>
      </w:r>
      <w:r w:rsidRPr="007E16D2">
        <w:rPr>
          <w:sz w:val="24"/>
          <w:szCs w:val="24"/>
          <w:lang w:eastAsia="en-US"/>
        </w:rPr>
        <w:t>66</w:t>
      </w:r>
      <w:r w:rsidRPr="007E16D2">
        <w:rPr>
          <w:spacing w:val="-1"/>
          <w:sz w:val="24"/>
          <w:szCs w:val="24"/>
          <w:lang w:eastAsia="en-US"/>
        </w:rPr>
        <w:t>/</w:t>
      </w:r>
      <w:r w:rsidRPr="007E16D2">
        <w:rPr>
          <w:spacing w:val="2"/>
          <w:sz w:val="24"/>
          <w:szCs w:val="24"/>
          <w:lang w:eastAsia="en-US"/>
        </w:rPr>
        <w:t>М</w:t>
      </w:r>
      <w:r w:rsidRPr="007E16D2">
        <w:rPr>
          <w:spacing w:val="-2"/>
          <w:sz w:val="24"/>
          <w:szCs w:val="24"/>
          <w:lang w:eastAsia="en-US"/>
        </w:rPr>
        <w:t>.</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2005</w:t>
      </w:r>
    </w:p>
    <w:p w14:paraId="66A29CFC" w14:textId="77777777" w:rsidR="007E16D2" w:rsidRPr="007E16D2" w:rsidRDefault="007E16D2" w:rsidP="00C55979">
      <w:pPr>
        <w:widowControl w:val="0"/>
        <w:tabs>
          <w:tab w:val="left" w:pos="2460"/>
        </w:tabs>
        <w:autoSpaceDE w:val="0"/>
        <w:autoSpaceDN w:val="0"/>
        <w:adjustRightInd w:val="0"/>
        <w:spacing w:line="360" w:lineRule="auto"/>
        <w:jc w:val="both"/>
        <w:rPr>
          <w:sz w:val="24"/>
          <w:szCs w:val="24"/>
          <w:lang w:eastAsia="en-US"/>
        </w:rPr>
      </w:pPr>
      <w:r w:rsidRPr="007E16D2">
        <w:rPr>
          <w:spacing w:val="-1"/>
          <w:sz w:val="24"/>
          <w:szCs w:val="24"/>
          <w:lang w:eastAsia="en-US"/>
        </w:rPr>
        <w:t>Л</w:t>
      </w:r>
      <w:r w:rsidRPr="007E16D2">
        <w:rPr>
          <w:sz w:val="24"/>
          <w:szCs w:val="24"/>
          <w:lang w:eastAsia="en-US"/>
        </w:rPr>
        <w:t>и</w:t>
      </w:r>
      <w:r w:rsidRPr="007E16D2">
        <w:rPr>
          <w:spacing w:val="1"/>
          <w:sz w:val="24"/>
          <w:szCs w:val="24"/>
          <w:lang w:eastAsia="en-US"/>
        </w:rPr>
        <w:t>с</w:t>
      </w:r>
      <w:r w:rsidRPr="007E16D2">
        <w:rPr>
          <w:sz w:val="24"/>
          <w:szCs w:val="24"/>
          <w:lang w:eastAsia="en-US"/>
        </w:rPr>
        <w:t>т</w:t>
      </w:r>
      <w:r w:rsidRPr="007E16D2">
        <w:rPr>
          <w:spacing w:val="-2"/>
          <w:sz w:val="24"/>
          <w:szCs w:val="24"/>
          <w:lang w:eastAsia="en-US"/>
        </w:rPr>
        <w:t xml:space="preserve"> </w:t>
      </w:r>
      <w:r w:rsidRPr="007E16D2">
        <w:rPr>
          <w:spacing w:val="1"/>
          <w:sz w:val="24"/>
          <w:szCs w:val="24"/>
          <w:lang w:eastAsia="en-US"/>
        </w:rPr>
        <w:t>Ф</w:t>
      </w:r>
      <w:r w:rsidR="0058030B">
        <w:rPr>
          <w:sz w:val="24"/>
          <w:szCs w:val="24"/>
          <w:lang w:eastAsia="en-US"/>
        </w:rPr>
        <w:t xml:space="preserve">. </w:t>
      </w:r>
      <w:r w:rsidRPr="007E16D2">
        <w:rPr>
          <w:spacing w:val="-4"/>
          <w:sz w:val="24"/>
          <w:szCs w:val="24"/>
          <w:lang w:eastAsia="en-US"/>
        </w:rPr>
        <w:t>Н</w:t>
      </w:r>
      <w:r w:rsidRPr="007E16D2">
        <w:rPr>
          <w:spacing w:val="1"/>
          <w:sz w:val="24"/>
          <w:szCs w:val="24"/>
          <w:lang w:eastAsia="en-US"/>
        </w:rPr>
        <w:t>е</w:t>
      </w:r>
      <w:r w:rsidRPr="007E16D2">
        <w:rPr>
          <w:spacing w:val="3"/>
          <w:sz w:val="24"/>
          <w:szCs w:val="24"/>
          <w:lang w:eastAsia="en-US"/>
        </w:rPr>
        <w:t>т</w:t>
      </w:r>
      <w:r w:rsidRPr="007E16D2">
        <w:rPr>
          <w:sz w:val="24"/>
          <w:szCs w:val="24"/>
          <w:lang w:eastAsia="en-US"/>
        </w:rPr>
        <w:t>р</w:t>
      </w:r>
      <w:r w:rsidRPr="007E16D2">
        <w:rPr>
          <w:spacing w:val="-24"/>
          <w:sz w:val="24"/>
          <w:szCs w:val="24"/>
          <w:lang w:eastAsia="en-US"/>
        </w:rPr>
        <w:t>у</w:t>
      </w:r>
      <w:r w:rsidRPr="007E16D2">
        <w:rPr>
          <w:spacing w:val="2"/>
          <w:sz w:val="24"/>
          <w:szCs w:val="24"/>
          <w:lang w:eastAsia="en-US"/>
        </w:rPr>
        <w:t>д</w:t>
      </w:r>
      <w:r w:rsidRPr="007E16D2">
        <w:rPr>
          <w:sz w:val="24"/>
          <w:szCs w:val="24"/>
          <w:lang w:eastAsia="en-US"/>
        </w:rPr>
        <w:t>ные</w:t>
      </w:r>
      <w:r w:rsidRPr="007E16D2">
        <w:rPr>
          <w:spacing w:val="2"/>
          <w:sz w:val="24"/>
          <w:szCs w:val="24"/>
          <w:lang w:eastAsia="en-US"/>
        </w:rPr>
        <w:t xml:space="preserve"> </w:t>
      </w:r>
      <w:r w:rsidRPr="007E16D2">
        <w:rPr>
          <w:spacing w:val="3"/>
          <w:sz w:val="24"/>
          <w:szCs w:val="24"/>
          <w:lang w:eastAsia="en-US"/>
        </w:rPr>
        <w:t>т</w:t>
      </w:r>
      <w:r w:rsidRPr="007E16D2">
        <w:rPr>
          <w:sz w:val="24"/>
          <w:szCs w:val="24"/>
          <w:lang w:eastAsia="en-US"/>
        </w:rPr>
        <w:t>р</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с</w:t>
      </w:r>
      <w:r w:rsidRPr="007E16D2">
        <w:rPr>
          <w:spacing w:val="-1"/>
          <w:sz w:val="24"/>
          <w:szCs w:val="24"/>
          <w:lang w:eastAsia="en-US"/>
        </w:rPr>
        <w:t>к</w:t>
      </w:r>
      <w:r w:rsidRPr="007E16D2">
        <w:rPr>
          <w:spacing w:val="5"/>
          <w:sz w:val="24"/>
          <w:szCs w:val="24"/>
          <w:lang w:eastAsia="en-US"/>
        </w:rPr>
        <w:t>р</w:t>
      </w:r>
      <w:r w:rsidRPr="007E16D2">
        <w:rPr>
          <w:spacing w:val="4"/>
          <w:sz w:val="24"/>
          <w:szCs w:val="24"/>
          <w:lang w:eastAsia="en-US"/>
        </w:rPr>
        <w:t>и</w:t>
      </w:r>
      <w:r w:rsidRPr="007E16D2">
        <w:rPr>
          <w:sz w:val="24"/>
          <w:szCs w:val="24"/>
          <w:lang w:eastAsia="en-US"/>
        </w:rPr>
        <w:t>пции</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w:t>
      </w:r>
      <w:r w:rsidRPr="007E16D2">
        <w:rPr>
          <w:spacing w:val="4"/>
          <w:sz w:val="24"/>
          <w:szCs w:val="24"/>
          <w:lang w:eastAsia="en-US"/>
        </w:rPr>
        <w:t>ф</w:t>
      </w:r>
      <w:r w:rsidRPr="007E16D2">
        <w:rPr>
          <w:spacing w:val="-1"/>
          <w:sz w:val="24"/>
          <w:szCs w:val="24"/>
          <w:lang w:eastAsia="en-US"/>
        </w:rPr>
        <w:t>-</w:t>
      </w:r>
      <w:r w:rsidRPr="007E16D2">
        <w:rPr>
          <w:sz w:val="24"/>
          <w:szCs w:val="24"/>
          <w:lang w:eastAsia="en-US"/>
        </w:rPr>
        <w:t xml:space="preserve">но/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2010</w:t>
      </w:r>
    </w:p>
    <w:p w14:paraId="076D55E7" w14:textId="77777777" w:rsidR="007E16D2" w:rsidRPr="007E16D2" w:rsidRDefault="007E16D2" w:rsidP="00C55979">
      <w:pPr>
        <w:widowControl w:val="0"/>
        <w:tabs>
          <w:tab w:val="left" w:pos="2440"/>
        </w:tabs>
        <w:autoSpaceDE w:val="0"/>
        <w:autoSpaceDN w:val="0"/>
        <w:adjustRightInd w:val="0"/>
        <w:spacing w:line="360" w:lineRule="auto"/>
        <w:jc w:val="both"/>
        <w:rPr>
          <w:sz w:val="24"/>
          <w:szCs w:val="24"/>
          <w:lang w:eastAsia="en-US"/>
        </w:rPr>
      </w:pPr>
      <w:r w:rsidRPr="007E16D2">
        <w:rPr>
          <w:spacing w:val="-1"/>
          <w:sz w:val="24"/>
          <w:szCs w:val="24"/>
          <w:lang w:eastAsia="en-US"/>
        </w:rPr>
        <w:t>Л</w:t>
      </w:r>
      <w:r w:rsidRPr="007E16D2">
        <w:rPr>
          <w:spacing w:val="1"/>
          <w:sz w:val="24"/>
          <w:szCs w:val="24"/>
          <w:lang w:eastAsia="en-US"/>
        </w:rPr>
        <w:t>я</w:t>
      </w:r>
      <w:r w:rsidRPr="007E16D2">
        <w:rPr>
          <w:spacing w:val="2"/>
          <w:sz w:val="24"/>
          <w:szCs w:val="24"/>
          <w:lang w:eastAsia="en-US"/>
        </w:rPr>
        <w:t>д</w:t>
      </w:r>
      <w:r w:rsidRPr="007E16D2">
        <w:rPr>
          <w:sz w:val="24"/>
          <w:szCs w:val="24"/>
          <w:lang w:eastAsia="en-US"/>
        </w:rPr>
        <w:t>ов</w:t>
      </w:r>
      <w:r w:rsidRPr="007E16D2">
        <w:rPr>
          <w:spacing w:val="-2"/>
          <w:sz w:val="24"/>
          <w:szCs w:val="24"/>
          <w:lang w:eastAsia="en-US"/>
        </w:rPr>
        <w:t xml:space="preserve"> </w:t>
      </w:r>
      <w:r w:rsidRPr="007E16D2">
        <w:rPr>
          <w:spacing w:val="-4"/>
          <w:sz w:val="24"/>
          <w:szCs w:val="24"/>
          <w:lang w:eastAsia="en-US"/>
        </w:rPr>
        <w:t>А</w:t>
      </w:r>
      <w:r w:rsidR="0058030B">
        <w:rPr>
          <w:sz w:val="24"/>
          <w:szCs w:val="24"/>
          <w:lang w:eastAsia="en-US"/>
        </w:rPr>
        <w:t xml:space="preserve">. </w:t>
      </w:r>
      <w:r w:rsidRPr="007E16D2">
        <w:rPr>
          <w:spacing w:val="-4"/>
          <w:sz w:val="24"/>
          <w:szCs w:val="24"/>
          <w:lang w:eastAsia="en-US"/>
        </w:rPr>
        <w:t>И</w:t>
      </w:r>
      <w:r w:rsidRPr="007E16D2">
        <w:rPr>
          <w:sz w:val="24"/>
          <w:szCs w:val="24"/>
          <w:lang w:eastAsia="en-US"/>
        </w:rPr>
        <w:t>з</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нные</w:t>
      </w:r>
      <w:r w:rsidRPr="007E16D2">
        <w:rPr>
          <w:spacing w:val="2"/>
          <w:sz w:val="24"/>
          <w:szCs w:val="24"/>
          <w:lang w:eastAsia="en-US"/>
        </w:rPr>
        <w:t xml:space="preserve"> </w:t>
      </w:r>
      <w:r w:rsidRPr="007E16D2">
        <w:rPr>
          <w:spacing w:val="1"/>
          <w:sz w:val="24"/>
          <w:szCs w:val="24"/>
          <w:lang w:eastAsia="en-US"/>
        </w:rPr>
        <w:t>с</w:t>
      </w:r>
      <w:r w:rsidRPr="007E16D2">
        <w:rPr>
          <w:spacing w:val="-9"/>
          <w:sz w:val="24"/>
          <w:szCs w:val="24"/>
          <w:lang w:eastAsia="en-US"/>
        </w:rPr>
        <w:t>о</w:t>
      </w:r>
      <w:r w:rsidRPr="007E16D2">
        <w:rPr>
          <w:spacing w:val="-1"/>
          <w:sz w:val="24"/>
          <w:szCs w:val="24"/>
          <w:lang w:eastAsia="en-US"/>
        </w:rPr>
        <w:t>ч</w:t>
      </w:r>
      <w:r w:rsidRPr="007E16D2">
        <w:rPr>
          <w:sz w:val="24"/>
          <w:szCs w:val="24"/>
          <w:lang w:eastAsia="en-US"/>
        </w:rPr>
        <w:t>ин</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z w:val="24"/>
          <w:szCs w:val="24"/>
          <w:lang w:eastAsia="en-US"/>
        </w:rPr>
        <w:t>я</w:t>
      </w:r>
      <w:r w:rsidRPr="007E16D2">
        <w:rPr>
          <w:spacing w:val="2"/>
          <w:sz w:val="24"/>
          <w:szCs w:val="24"/>
          <w:lang w:eastAsia="en-US"/>
        </w:rPr>
        <w:t xml:space="preserve"> </w:t>
      </w:r>
      <w:r w:rsidRPr="007E16D2">
        <w:rPr>
          <w:spacing w:val="-1"/>
          <w:sz w:val="24"/>
          <w:szCs w:val="24"/>
          <w:lang w:eastAsia="en-US"/>
        </w:rPr>
        <w:t>/</w:t>
      </w:r>
      <w:r w:rsidRPr="007E16D2">
        <w:rPr>
          <w:spacing w:val="2"/>
          <w:sz w:val="24"/>
          <w:szCs w:val="24"/>
          <w:lang w:eastAsia="en-US"/>
        </w:rPr>
        <w:t>М.</w:t>
      </w:r>
      <w:r w:rsidRPr="007E16D2">
        <w:rPr>
          <w:sz w:val="24"/>
          <w:szCs w:val="24"/>
          <w:lang w:eastAsia="en-US"/>
        </w:rPr>
        <w:t>,</w:t>
      </w:r>
      <w:r w:rsidRPr="007E16D2">
        <w:rPr>
          <w:spacing w:val="1"/>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1999</w:t>
      </w:r>
    </w:p>
    <w:p w14:paraId="0885370B" w14:textId="77777777" w:rsidR="007E16D2" w:rsidRPr="007E16D2" w:rsidRDefault="007E16D2" w:rsidP="00C55979">
      <w:pPr>
        <w:widowControl w:val="0"/>
        <w:tabs>
          <w:tab w:val="left" w:pos="2420"/>
        </w:tabs>
        <w:autoSpaceDE w:val="0"/>
        <w:autoSpaceDN w:val="0"/>
        <w:adjustRightInd w:val="0"/>
        <w:spacing w:line="360" w:lineRule="auto"/>
        <w:jc w:val="both"/>
        <w:rPr>
          <w:sz w:val="24"/>
          <w:szCs w:val="24"/>
          <w:lang w:eastAsia="en-US"/>
        </w:rPr>
      </w:pPr>
      <w:r w:rsidRPr="007E16D2">
        <w:rPr>
          <w:spacing w:val="-3"/>
          <w:sz w:val="24"/>
          <w:szCs w:val="24"/>
          <w:lang w:eastAsia="en-US"/>
        </w:rPr>
        <w:t>М</w:t>
      </w:r>
      <w:r w:rsidRPr="007E16D2">
        <w:rPr>
          <w:spacing w:val="1"/>
          <w:sz w:val="24"/>
          <w:szCs w:val="24"/>
          <w:lang w:eastAsia="en-US"/>
        </w:rPr>
        <w:t>е</w:t>
      </w:r>
      <w:r w:rsidRPr="007E16D2">
        <w:rPr>
          <w:sz w:val="24"/>
          <w:szCs w:val="24"/>
          <w:lang w:eastAsia="en-US"/>
        </w:rPr>
        <w:t>н</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1"/>
          <w:sz w:val="24"/>
          <w:szCs w:val="24"/>
          <w:lang w:eastAsia="en-US"/>
        </w:rPr>
        <w:t>с</w:t>
      </w:r>
      <w:r w:rsidRPr="007E16D2">
        <w:rPr>
          <w:sz w:val="24"/>
          <w:szCs w:val="24"/>
          <w:lang w:eastAsia="en-US"/>
        </w:rPr>
        <w:t xml:space="preserve">он </w:t>
      </w:r>
      <w:r w:rsidRPr="007E16D2">
        <w:rPr>
          <w:spacing w:val="1"/>
          <w:sz w:val="24"/>
          <w:szCs w:val="24"/>
          <w:lang w:eastAsia="en-US"/>
        </w:rPr>
        <w:t>Ф</w:t>
      </w:r>
      <w:r w:rsidR="0058030B">
        <w:rPr>
          <w:sz w:val="24"/>
          <w:szCs w:val="24"/>
          <w:lang w:eastAsia="en-US"/>
        </w:rPr>
        <w:t xml:space="preserve">. </w:t>
      </w:r>
      <w:r w:rsidRPr="007E16D2">
        <w:rPr>
          <w:spacing w:val="-4"/>
          <w:sz w:val="24"/>
          <w:szCs w:val="24"/>
          <w:lang w:eastAsia="en-US"/>
        </w:rPr>
        <w:t>П</w:t>
      </w:r>
      <w:r w:rsidRPr="007E16D2">
        <w:rPr>
          <w:spacing w:val="6"/>
          <w:sz w:val="24"/>
          <w:szCs w:val="24"/>
          <w:lang w:eastAsia="en-US"/>
        </w:rPr>
        <w:t>е</w:t>
      </w:r>
      <w:r w:rsidRPr="007E16D2">
        <w:rPr>
          <w:spacing w:val="1"/>
          <w:sz w:val="24"/>
          <w:szCs w:val="24"/>
          <w:lang w:eastAsia="en-US"/>
        </w:rPr>
        <w:t>с</w:t>
      </w:r>
      <w:r w:rsidRPr="007E16D2">
        <w:rPr>
          <w:sz w:val="24"/>
          <w:szCs w:val="24"/>
          <w:lang w:eastAsia="en-US"/>
        </w:rPr>
        <w:t>ни</w:t>
      </w:r>
      <w:r w:rsidRPr="007E16D2">
        <w:rPr>
          <w:spacing w:val="1"/>
          <w:sz w:val="24"/>
          <w:szCs w:val="24"/>
          <w:lang w:eastAsia="en-US"/>
        </w:rPr>
        <w:t xml:space="preserve"> </w:t>
      </w:r>
      <w:r w:rsidRPr="007E16D2">
        <w:rPr>
          <w:spacing w:val="-2"/>
          <w:sz w:val="24"/>
          <w:szCs w:val="24"/>
          <w:lang w:eastAsia="en-US"/>
        </w:rPr>
        <w:t>б</w:t>
      </w:r>
      <w:r w:rsidRPr="007E16D2">
        <w:rPr>
          <w:spacing w:val="6"/>
          <w:sz w:val="24"/>
          <w:szCs w:val="24"/>
          <w:lang w:eastAsia="en-US"/>
        </w:rPr>
        <w:t>е</w:t>
      </w:r>
      <w:r w:rsidRPr="007E16D2">
        <w:rPr>
          <w:sz w:val="24"/>
          <w:szCs w:val="24"/>
          <w:lang w:eastAsia="en-US"/>
        </w:rPr>
        <w:t>з</w:t>
      </w:r>
      <w:r w:rsidRPr="007E16D2">
        <w:rPr>
          <w:spacing w:val="1"/>
          <w:sz w:val="24"/>
          <w:szCs w:val="24"/>
          <w:lang w:eastAsia="en-US"/>
        </w:rPr>
        <w:t xml:space="preserve"> с</w:t>
      </w:r>
      <w:r w:rsidRPr="007E16D2">
        <w:rPr>
          <w:sz w:val="24"/>
          <w:szCs w:val="24"/>
          <w:lang w:eastAsia="en-US"/>
        </w:rPr>
        <w:t>лов</w:t>
      </w:r>
      <w:r w:rsidRPr="007E16D2">
        <w:rPr>
          <w:spacing w:val="-1"/>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7"/>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w:t>
      </w:r>
      <w:r w:rsidRPr="007E16D2">
        <w:rPr>
          <w:spacing w:val="-9"/>
          <w:sz w:val="24"/>
          <w:szCs w:val="24"/>
          <w:lang w:eastAsia="en-US"/>
        </w:rPr>
        <w:t>1</w:t>
      </w:r>
      <w:r w:rsidRPr="007E16D2">
        <w:rPr>
          <w:sz w:val="24"/>
          <w:szCs w:val="24"/>
          <w:lang w:eastAsia="en-US"/>
        </w:rPr>
        <w:t>1</w:t>
      </w:r>
    </w:p>
    <w:p w14:paraId="799D5658" w14:textId="77777777" w:rsidR="007E16D2" w:rsidRPr="007E16D2" w:rsidRDefault="007E16D2" w:rsidP="00C55979">
      <w:pPr>
        <w:widowControl w:val="0"/>
        <w:tabs>
          <w:tab w:val="left" w:pos="2420"/>
        </w:tabs>
        <w:autoSpaceDE w:val="0"/>
        <w:autoSpaceDN w:val="0"/>
        <w:adjustRightInd w:val="0"/>
        <w:spacing w:line="360" w:lineRule="auto"/>
        <w:jc w:val="both"/>
        <w:rPr>
          <w:sz w:val="24"/>
          <w:szCs w:val="24"/>
          <w:lang w:eastAsia="en-US"/>
        </w:rPr>
      </w:pPr>
      <w:proofErr w:type="spellStart"/>
      <w:r w:rsidRPr="007E16D2">
        <w:rPr>
          <w:spacing w:val="2"/>
          <w:sz w:val="24"/>
          <w:szCs w:val="24"/>
          <w:lang w:eastAsia="en-US"/>
        </w:rPr>
        <w:t>М</w:t>
      </w:r>
      <w:r w:rsidRPr="007E16D2">
        <w:rPr>
          <w:sz w:val="24"/>
          <w:szCs w:val="24"/>
          <w:lang w:eastAsia="en-US"/>
        </w:rPr>
        <w:t>илич</w:t>
      </w:r>
      <w:proofErr w:type="spellEnd"/>
      <w:r w:rsidRPr="007E16D2">
        <w:rPr>
          <w:spacing w:val="-1"/>
          <w:sz w:val="24"/>
          <w:szCs w:val="24"/>
          <w:lang w:eastAsia="en-US"/>
        </w:rPr>
        <w:t xml:space="preserve"> Б</w:t>
      </w:r>
      <w:r w:rsidR="0058030B">
        <w:rPr>
          <w:sz w:val="24"/>
          <w:szCs w:val="24"/>
          <w:lang w:eastAsia="en-US"/>
        </w:rPr>
        <w:t xml:space="preserve">. </w:t>
      </w:r>
      <w:r w:rsidRPr="007E16D2">
        <w:rPr>
          <w:spacing w:val="2"/>
          <w:sz w:val="24"/>
          <w:szCs w:val="24"/>
          <w:lang w:eastAsia="en-US"/>
        </w:rPr>
        <w:t>М</w:t>
      </w:r>
      <w:r w:rsidRPr="007E16D2">
        <w:rPr>
          <w:spacing w:val="6"/>
          <w:sz w:val="24"/>
          <w:szCs w:val="24"/>
          <w:lang w:eastAsia="en-US"/>
        </w:rPr>
        <w:t>а</w:t>
      </w:r>
      <w:r w:rsidRPr="007E16D2">
        <w:rPr>
          <w:sz w:val="24"/>
          <w:szCs w:val="24"/>
          <w:lang w:eastAsia="en-US"/>
        </w:rPr>
        <w:t>л</w:t>
      </w:r>
      <w:r w:rsidRPr="007E16D2">
        <w:rPr>
          <w:spacing w:val="1"/>
          <w:sz w:val="24"/>
          <w:szCs w:val="24"/>
          <w:lang w:eastAsia="en-US"/>
        </w:rPr>
        <w:t>е</w:t>
      </w:r>
      <w:r w:rsidRPr="007E16D2">
        <w:rPr>
          <w:sz w:val="24"/>
          <w:szCs w:val="24"/>
          <w:lang w:eastAsia="en-US"/>
        </w:rPr>
        <w:t>н</w:t>
      </w:r>
      <w:r w:rsidRPr="007E16D2">
        <w:rPr>
          <w:spacing w:val="-2"/>
          <w:sz w:val="24"/>
          <w:szCs w:val="24"/>
          <w:lang w:eastAsia="en-US"/>
        </w:rPr>
        <w:t>ь</w:t>
      </w:r>
      <w:r w:rsidRPr="007E16D2">
        <w:rPr>
          <w:spacing w:val="-15"/>
          <w:sz w:val="24"/>
          <w:szCs w:val="24"/>
          <w:lang w:eastAsia="en-US"/>
        </w:rPr>
        <w:t>к</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у</w:t>
      </w:r>
      <w:r w:rsidRPr="007E16D2">
        <w:rPr>
          <w:spacing w:val="-5"/>
          <w:sz w:val="24"/>
          <w:szCs w:val="24"/>
          <w:lang w:eastAsia="en-US"/>
        </w:rPr>
        <w:t xml:space="preserve"> </w:t>
      </w:r>
      <w:r w:rsidRPr="007E16D2">
        <w:rPr>
          <w:sz w:val="24"/>
          <w:szCs w:val="24"/>
          <w:lang w:eastAsia="en-US"/>
        </w:rPr>
        <w:t>пи</w:t>
      </w:r>
      <w:r w:rsidRPr="007E16D2">
        <w:rPr>
          <w:spacing w:val="1"/>
          <w:sz w:val="24"/>
          <w:szCs w:val="24"/>
          <w:lang w:eastAsia="en-US"/>
        </w:rPr>
        <w:t>а</w:t>
      </w:r>
      <w:r w:rsidRPr="007E16D2">
        <w:rPr>
          <w:sz w:val="24"/>
          <w:szCs w:val="24"/>
          <w:lang w:eastAsia="en-US"/>
        </w:rPr>
        <w:t>ни</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у</w:t>
      </w:r>
      <w:r w:rsidRPr="007E16D2">
        <w:rPr>
          <w:spacing w:val="-5"/>
          <w:sz w:val="24"/>
          <w:szCs w:val="24"/>
          <w:lang w:eastAsia="en-US"/>
        </w:rPr>
        <w:t xml:space="preserve"> </w:t>
      </w:r>
      <w:r w:rsidRPr="007E16D2">
        <w:rPr>
          <w:sz w:val="24"/>
          <w:szCs w:val="24"/>
          <w:lang w:eastAsia="en-US"/>
        </w:rPr>
        <w:t>/ и</w:t>
      </w:r>
      <w:r w:rsidRPr="007E16D2">
        <w:rPr>
          <w:spacing w:val="-4"/>
          <w:sz w:val="24"/>
          <w:szCs w:val="24"/>
          <w:lang w:eastAsia="en-US"/>
        </w:rPr>
        <w:t>з</w:t>
      </w:r>
      <w:r w:rsidRPr="007E16D2">
        <w:rPr>
          <w:spacing w:val="2"/>
          <w:sz w:val="24"/>
          <w:szCs w:val="24"/>
          <w:lang w:eastAsia="en-US"/>
        </w:rPr>
        <w:t>д</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К</w:t>
      </w:r>
      <w:r w:rsidRPr="007E16D2">
        <w:rPr>
          <w:sz w:val="24"/>
          <w:szCs w:val="24"/>
          <w:lang w:eastAsia="en-US"/>
        </w:rPr>
        <w:t>и</w:t>
      </w:r>
      <w:r w:rsidRPr="007E16D2">
        <w:rPr>
          <w:spacing w:val="2"/>
          <w:sz w:val="24"/>
          <w:szCs w:val="24"/>
          <w:lang w:eastAsia="en-US"/>
        </w:rPr>
        <w:t>ф</w:t>
      </w:r>
      <w:r w:rsidRPr="007E16D2">
        <w:rPr>
          <w:spacing w:val="1"/>
          <w:sz w:val="24"/>
          <w:szCs w:val="24"/>
          <w:lang w:eastAsia="en-US"/>
        </w:rPr>
        <w:t>а</w:t>
      </w:r>
      <w:r w:rsidRPr="007E16D2">
        <w:rPr>
          <w:sz w:val="24"/>
          <w:szCs w:val="24"/>
          <w:lang w:eastAsia="en-US"/>
        </w:rPr>
        <w:t>р</w:t>
      </w:r>
      <w:r w:rsidRPr="007E16D2">
        <w:rPr>
          <w:spacing w:val="1"/>
          <w:sz w:val="24"/>
          <w:szCs w:val="24"/>
          <w:lang w:eastAsia="en-US"/>
        </w:rPr>
        <w:t>а</w:t>
      </w:r>
      <w:r w:rsidRPr="007E16D2">
        <w:rPr>
          <w:sz w:val="24"/>
          <w:szCs w:val="24"/>
          <w:lang w:eastAsia="en-US"/>
        </w:rPr>
        <w:t>,</w:t>
      </w:r>
      <w:r w:rsidRPr="007E16D2">
        <w:rPr>
          <w:spacing w:val="3"/>
          <w:sz w:val="24"/>
          <w:szCs w:val="24"/>
          <w:lang w:eastAsia="en-US"/>
        </w:rPr>
        <w:t xml:space="preserve"> </w:t>
      </w:r>
      <w:r w:rsidR="0058030B">
        <w:rPr>
          <w:sz w:val="24"/>
          <w:szCs w:val="24"/>
          <w:lang w:eastAsia="en-US"/>
        </w:rPr>
        <w:t>2012</w:t>
      </w:r>
    </w:p>
    <w:p w14:paraId="24065466" w14:textId="77777777" w:rsidR="007E16D2" w:rsidRPr="007E16D2" w:rsidRDefault="007E16D2" w:rsidP="00C55979">
      <w:pPr>
        <w:widowControl w:val="0"/>
        <w:tabs>
          <w:tab w:val="left" w:pos="2420"/>
        </w:tabs>
        <w:autoSpaceDE w:val="0"/>
        <w:autoSpaceDN w:val="0"/>
        <w:adjustRightInd w:val="0"/>
        <w:spacing w:line="360" w:lineRule="auto"/>
        <w:jc w:val="both"/>
        <w:rPr>
          <w:sz w:val="24"/>
          <w:szCs w:val="24"/>
          <w:lang w:eastAsia="en-US"/>
        </w:rPr>
      </w:pPr>
      <w:proofErr w:type="spellStart"/>
      <w:r w:rsidRPr="007E16D2">
        <w:rPr>
          <w:spacing w:val="2"/>
          <w:sz w:val="24"/>
          <w:szCs w:val="24"/>
          <w:lang w:eastAsia="en-US"/>
        </w:rPr>
        <w:t>М</w:t>
      </w:r>
      <w:r w:rsidRPr="007E16D2">
        <w:rPr>
          <w:sz w:val="24"/>
          <w:szCs w:val="24"/>
          <w:lang w:eastAsia="en-US"/>
        </w:rPr>
        <w:t>илич</w:t>
      </w:r>
      <w:proofErr w:type="spellEnd"/>
      <w:r w:rsidRPr="007E16D2">
        <w:rPr>
          <w:spacing w:val="-1"/>
          <w:sz w:val="24"/>
          <w:szCs w:val="24"/>
          <w:lang w:eastAsia="en-US"/>
        </w:rPr>
        <w:t xml:space="preserve"> Б</w:t>
      </w:r>
      <w:r w:rsidR="0058030B">
        <w:rPr>
          <w:sz w:val="24"/>
          <w:szCs w:val="24"/>
          <w:lang w:eastAsia="en-US"/>
        </w:rPr>
        <w:t xml:space="preserve">. </w:t>
      </w:r>
      <w:r w:rsidRPr="007E16D2">
        <w:rPr>
          <w:spacing w:val="1"/>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но.</w:t>
      </w:r>
      <w:r w:rsidRPr="007E16D2">
        <w:rPr>
          <w:spacing w:val="2"/>
          <w:sz w:val="24"/>
          <w:szCs w:val="24"/>
          <w:lang w:eastAsia="en-US"/>
        </w:rPr>
        <w:t xml:space="preserve"> </w:t>
      </w:r>
      <w:r w:rsidRPr="007E16D2">
        <w:rPr>
          <w:sz w:val="24"/>
          <w:szCs w:val="24"/>
          <w:lang w:eastAsia="en-US"/>
        </w:rPr>
        <w:t>1,</w:t>
      </w:r>
      <w:r w:rsidRPr="007E16D2">
        <w:rPr>
          <w:spacing w:val="2"/>
          <w:sz w:val="24"/>
          <w:szCs w:val="24"/>
          <w:lang w:eastAsia="en-US"/>
        </w:rPr>
        <w:t xml:space="preserve"> </w:t>
      </w:r>
      <w:r w:rsidRPr="007E16D2">
        <w:rPr>
          <w:sz w:val="24"/>
          <w:szCs w:val="24"/>
          <w:lang w:eastAsia="en-US"/>
        </w:rPr>
        <w:t>2</w:t>
      </w:r>
      <w:r w:rsidRPr="007E16D2">
        <w:rPr>
          <w:spacing w:val="2"/>
          <w:sz w:val="24"/>
          <w:szCs w:val="24"/>
          <w:lang w:eastAsia="en-US"/>
        </w:rPr>
        <w:t>,</w:t>
      </w:r>
      <w:r w:rsidRPr="007E16D2">
        <w:rPr>
          <w:sz w:val="24"/>
          <w:szCs w:val="24"/>
          <w:lang w:eastAsia="en-US"/>
        </w:rPr>
        <w:t>3</w:t>
      </w:r>
      <w:r w:rsidRPr="007E16D2">
        <w:rPr>
          <w:spacing w:val="1"/>
          <w:sz w:val="24"/>
          <w:szCs w:val="24"/>
          <w:lang w:eastAsia="en-US"/>
        </w:rPr>
        <w:t xml:space="preserve"> </w:t>
      </w:r>
      <w:r w:rsidRPr="007E16D2">
        <w:rPr>
          <w:spacing w:val="-1"/>
          <w:sz w:val="24"/>
          <w:szCs w:val="24"/>
          <w:lang w:eastAsia="en-US"/>
        </w:rPr>
        <w:t>к</w:t>
      </w:r>
      <w:r w:rsidRPr="007E16D2">
        <w:rPr>
          <w:spacing w:val="-4"/>
          <w:sz w:val="24"/>
          <w:szCs w:val="24"/>
          <w:lang w:eastAsia="en-US"/>
        </w:rPr>
        <w:t>л</w:t>
      </w:r>
      <w:r w:rsidRPr="007E16D2">
        <w:rPr>
          <w:spacing w:val="1"/>
          <w:sz w:val="24"/>
          <w:szCs w:val="24"/>
          <w:lang w:eastAsia="en-US"/>
        </w:rPr>
        <w:t>ас</w:t>
      </w:r>
      <w:r w:rsidRPr="007E16D2">
        <w:rPr>
          <w:sz w:val="24"/>
          <w:szCs w:val="24"/>
          <w:lang w:eastAsia="en-US"/>
        </w:rPr>
        <w:t>с</w:t>
      </w:r>
      <w:r w:rsidRPr="007E16D2">
        <w:rPr>
          <w:spacing w:val="2"/>
          <w:sz w:val="24"/>
          <w:szCs w:val="24"/>
          <w:lang w:eastAsia="en-US"/>
        </w:rPr>
        <w:t xml:space="preserve"> </w:t>
      </w:r>
      <w:r w:rsidRPr="007E16D2">
        <w:rPr>
          <w:sz w:val="24"/>
          <w:szCs w:val="24"/>
          <w:lang w:eastAsia="en-US"/>
        </w:rPr>
        <w:t>/ и</w:t>
      </w:r>
      <w:r w:rsidRPr="007E16D2">
        <w:rPr>
          <w:spacing w:val="-4"/>
          <w:sz w:val="24"/>
          <w:szCs w:val="24"/>
          <w:lang w:eastAsia="en-US"/>
        </w:rPr>
        <w:t>з</w:t>
      </w:r>
      <w:r w:rsidRPr="007E16D2">
        <w:rPr>
          <w:spacing w:val="-2"/>
          <w:sz w:val="24"/>
          <w:szCs w:val="24"/>
          <w:lang w:eastAsia="en-US"/>
        </w:rPr>
        <w:t>д</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К</w:t>
      </w:r>
      <w:r w:rsidRPr="007E16D2">
        <w:rPr>
          <w:sz w:val="24"/>
          <w:szCs w:val="24"/>
          <w:lang w:eastAsia="en-US"/>
        </w:rPr>
        <w:t>и</w:t>
      </w:r>
      <w:r w:rsidRPr="007E16D2">
        <w:rPr>
          <w:spacing w:val="2"/>
          <w:sz w:val="24"/>
          <w:szCs w:val="24"/>
          <w:lang w:eastAsia="en-US"/>
        </w:rPr>
        <w:t>ф</w:t>
      </w:r>
      <w:r w:rsidRPr="007E16D2">
        <w:rPr>
          <w:spacing w:val="1"/>
          <w:sz w:val="24"/>
          <w:szCs w:val="24"/>
          <w:lang w:eastAsia="en-US"/>
        </w:rPr>
        <w:t>а</w:t>
      </w:r>
      <w:r w:rsidRPr="007E16D2">
        <w:rPr>
          <w:sz w:val="24"/>
          <w:szCs w:val="24"/>
          <w:lang w:eastAsia="en-US"/>
        </w:rPr>
        <w:t>ра,</w:t>
      </w:r>
      <w:r w:rsidRPr="007E16D2">
        <w:rPr>
          <w:spacing w:val="3"/>
          <w:sz w:val="24"/>
          <w:szCs w:val="24"/>
          <w:lang w:eastAsia="en-US"/>
        </w:rPr>
        <w:t xml:space="preserve"> </w:t>
      </w:r>
      <w:r w:rsidR="0058030B">
        <w:rPr>
          <w:sz w:val="24"/>
          <w:szCs w:val="24"/>
          <w:lang w:eastAsia="en-US"/>
        </w:rPr>
        <w:t>2006</w:t>
      </w:r>
    </w:p>
    <w:p w14:paraId="21E08C39" w14:textId="77777777"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1"/>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но 4</w:t>
      </w:r>
      <w:r w:rsidRPr="007E16D2">
        <w:rPr>
          <w:spacing w:val="1"/>
          <w:sz w:val="24"/>
          <w:szCs w:val="24"/>
          <w:lang w:eastAsia="en-US"/>
        </w:rPr>
        <w:t xml:space="preserve"> </w:t>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ас</w:t>
      </w:r>
      <w:r w:rsidRPr="007E16D2">
        <w:rPr>
          <w:sz w:val="24"/>
          <w:szCs w:val="24"/>
          <w:lang w:eastAsia="en-US"/>
        </w:rPr>
        <w:t>с</w:t>
      </w:r>
      <w:r w:rsidRPr="007E16D2">
        <w:rPr>
          <w:spacing w:val="2"/>
          <w:sz w:val="24"/>
          <w:szCs w:val="24"/>
          <w:lang w:eastAsia="en-US"/>
        </w:rPr>
        <w:t xml:space="preserve"> </w:t>
      </w:r>
      <w:r w:rsidRPr="007E16D2">
        <w:rPr>
          <w:sz w:val="24"/>
          <w:szCs w:val="24"/>
          <w:lang w:eastAsia="en-US"/>
        </w:rPr>
        <w:t xml:space="preserve">/ </w:t>
      </w:r>
      <w:r w:rsidRPr="007E16D2">
        <w:rPr>
          <w:spacing w:val="1"/>
          <w:sz w:val="24"/>
          <w:szCs w:val="24"/>
          <w:lang w:eastAsia="en-US"/>
        </w:rPr>
        <w:t>К</w:t>
      </w:r>
      <w:r w:rsidRPr="007E16D2">
        <w:rPr>
          <w:sz w:val="24"/>
          <w:szCs w:val="24"/>
          <w:lang w:eastAsia="en-US"/>
        </w:rPr>
        <w:t>и</w:t>
      </w:r>
      <w:r w:rsidRPr="007E16D2">
        <w:rPr>
          <w:spacing w:val="2"/>
          <w:sz w:val="24"/>
          <w:szCs w:val="24"/>
          <w:lang w:eastAsia="en-US"/>
        </w:rPr>
        <w:t>ф</w:t>
      </w:r>
      <w:r w:rsidRPr="007E16D2">
        <w:rPr>
          <w:spacing w:val="1"/>
          <w:sz w:val="24"/>
          <w:szCs w:val="24"/>
          <w:lang w:eastAsia="en-US"/>
        </w:rPr>
        <w:t>а</w:t>
      </w:r>
      <w:r w:rsidRPr="007E16D2">
        <w:rPr>
          <w:sz w:val="24"/>
          <w:szCs w:val="24"/>
          <w:lang w:eastAsia="en-US"/>
        </w:rPr>
        <w:t>р</w:t>
      </w:r>
      <w:r w:rsidRPr="007E16D2">
        <w:rPr>
          <w:spacing w:val="1"/>
          <w:sz w:val="24"/>
          <w:szCs w:val="24"/>
          <w:lang w:eastAsia="en-US"/>
        </w:rPr>
        <w:t>а</w:t>
      </w:r>
      <w:r w:rsidRPr="007E16D2">
        <w:rPr>
          <w:sz w:val="24"/>
          <w:szCs w:val="24"/>
          <w:lang w:eastAsia="en-US"/>
        </w:rPr>
        <w:t>,</w:t>
      </w:r>
      <w:r w:rsidRPr="007E16D2">
        <w:rPr>
          <w:spacing w:val="3"/>
          <w:sz w:val="24"/>
          <w:szCs w:val="24"/>
          <w:lang w:eastAsia="en-US"/>
        </w:rPr>
        <w:t xml:space="preserve"> </w:t>
      </w:r>
      <w:r w:rsidRPr="007E16D2">
        <w:rPr>
          <w:sz w:val="24"/>
          <w:szCs w:val="24"/>
          <w:lang w:eastAsia="en-US"/>
        </w:rPr>
        <w:t>2001; 6</w:t>
      </w:r>
      <w:r w:rsidRPr="007E16D2">
        <w:rPr>
          <w:spacing w:val="-19"/>
          <w:sz w:val="24"/>
          <w:szCs w:val="24"/>
          <w:lang w:eastAsia="en-US"/>
        </w:rPr>
        <w:t xml:space="preserve"> </w:t>
      </w:r>
      <w:proofErr w:type="spellStart"/>
      <w:r w:rsidRPr="007E16D2">
        <w:rPr>
          <w:spacing w:val="-1"/>
          <w:sz w:val="24"/>
          <w:szCs w:val="24"/>
          <w:lang w:eastAsia="en-US"/>
        </w:rPr>
        <w:t>к</w:t>
      </w:r>
      <w:r w:rsidRPr="007E16D2">
        <w:rPr>
          <w:sz w:val="24"/>
          <w:szCs w:val="24"/>
          <w:lang w:eastAsia="en-US"/>
        </w:rPr>
        <w:t>л</w:t>
      </w:r>
      <w:proofErr w:type="spellEnd"/>
      <w:r w:rsidRPr="007E16D2">
        <w:rPr>
          <w:sz w:val="24"/>
          <w:szCs w:val="24"/>
          <w:lang w:eastAsia="en-US"/>
        </w:rPr>
        <w:t>.</w:t>
      </w:r>
      <w:r w:rsidRPr="007E16D2">
        <w:rPr>
          <w:spacing w:val="4"/>
          <w:sz w:val="24"/>
          <w:szCs w:val="24"/>
          <w:lang w:eastAsia="en-US"/>
        </w:rPr>
        <w:t xml:space="preserve"> </w:t>
      </w:r>
      <w:r w:rsidRPr="007E16D2">
        <w:rPr>
          <w:sz w:val="24"/>
          <w:szCs w:val="24"/>
          <w:lang w:eastAsia="en-US"/>
        </w:rPr>
        <w:t>–</w:t>
      </w:r>
      <w:r w:rsidRPr="007E16D2">
        <w:rPr>
          <w:spacing w:val="-4"/>
          <w:sz w:val="24"/>
          <w:szCs w:val="24"/>
          <w:lang w:eastAsia="en-US"/>
        </w:rPr>
        <w:t xml:space="preserve"> </w:t>
      </w:r>
      <w:r w:rsidRPr="007E16D2">
        <w:rPr>
          <w:sz w:val="24"/>
          <w:szCs w:val="24"/>
          <w:lang w:eastAsia="en-US"/>
        </w:rPr>
        <w:t>2002;</w:t>
      </w:r>
      <w:r w:rsidRPr="007E16D2">
        <w:rPr>
          <w:spacing w:val="-4"/>
          <w:sz w:val="24"/>
          <w:szCs w:val="24"/>
          <w:lang w:eastAsia="en-US"/>
        </w:rPr>
        <w:t xml:space="preserve"> </w:t>
      </w:r>
      <w:r w:rsidRPr="007E16D2">
        <w:rPr>
          <w:sz w:val="24"/>
          <w:szCs w:val="24"/>
          <w:lang w:eastAsia="en-US"/>
        </w:rPr>
        <w:t>7</w:t>
      </w:r>
      <w:r w:rsidRPr="007E16D2">
        <w:rPr>
          <w:spacing w:val="1"/>
          <w:sz w:val="24"/>
          <w:szCs w:val="24"/>
          <w:lang w:eastAsia="en-US"/>
        </w:rPr>
        <w:t xml:space="preserve"> </w:t>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ас</w:t>
      </w:r>
      <w:r w:rsidRPr="007E16D2">
        <w:rPr>
          <w:sz w:val="24"/>
          <w:szCs w:val="24"/>
          <w:lang w:eastAsia="en-US"/>
        </w:rPr>
        <w:t>с</w:t>
      </w:r>
      <w:r w:rsidRPr="007E16D2">
        <w:rPr>
          <w:spacing w:val="3"/>
          <w:sz w:val="24"/>
          <w:szCs w:val="24"/>
          <w:lang w:eastAsia="en-US"/>
        </w:rPr>
        <w:t xml:space="preserve"> </w:t>
      </w:r>
      <w:r w:rsidRPr="007E16D2">
        <w:rPr>
          <w:sz w:val="24"/>
          <w:szCs w:val="24"/>
          <w:lang w:eastAsia="en-US"/>
        </w:rPr>
        <w:t>-</w:t>
      </w:r>
      <w:r w:rsidRPr="007E16D2">
        <w:rPr>
          <w:spacing w:val="-1"/>
          <w:sz w:val="24"/>
          <w:szCs w:val="24"/>
          <w:lang w:eastAsia="en-US"/>
        </w:rPr>
        <w:t xml:space="preserve"> </w:t>
      </w:r>
      <w:r w:rsidRPr="007E16D2">
        <w:rPr>
          <w:w w:val="99"/>
          <w:sz w:val="24"/>
          <w:szCs w:val="24"/>
          <w:lang w:eastAsia="en-US"/>
        </w:rPr>
        <w:t>2005</w:t>
      </w:r>
    </w:p>
    <w:p w14:paraId="3E701EE7" w14:textId="77777777" w:rsidR="007E16D2" w:rsidRPr="007E16D2" w:rsidRDefault="007E16D2" w:rsidP="00C55979">
      <w:pPr>
        <w:widowControl w:val="0"/>
        <w:tabs>
          <w:tab w:val="left" w:pos="2460"/>
        </w:tabs>
        <w:autoSpaceDE w:val="0"/>
        <w:autoSpaceDN w:val="0"/>
        <w:adjustRightInd w:val="0"/>
        <w:spacing w:line="360" w:lineRule="auto"/>
        <w:jc w:val="both"/>
        <w:rPr>
          <w:sz w:val="24"/>
          <w:szCs w:val="24"/>
          <w:lang w:eastAsia="en-US"/>
        </w:rPr>
      </w:pPr>
      <w:r w:rsidRPr="007E16D2">
        <w:rPr>
          <w:spacing w:val="-3"/>
          <w:sz w:val="24"/>
          <w:szCs w:val="24"/>
          <w:lang w:eastAsia="en-US"/>
        </w:rPr>
        <w:t>М</w:t>
      </w:r>
      <w:r w:rsidRPr="007E16D2">
        <w:rPr>
          <w:sz w:val="24"/>
          <w:szCs w:val="24"/>
          <w:lang w:eastAsia="en-US"/>
        </w:rPr>
        <w:t>оц</w:t>
      </w:r>
      <w:r w:rsidRPr="007E16D2">
        <w:rPr>
          <w:spacing w:val="1"/>
          <w:sz w:val="24"/>
          <w:szCs w:val="24"/>
          <w:lang w:eastAsia="en-US"/>
        </w:rPr>
        <w:t>а</w:t>
      </w:r>
      <w:r w:rsidRPr="007E16D2">
        <w:rPr>
          <w:spacing w:val="-5"/>
          <w:sz w:val="24"/>
          <w:szCs w:val="24"/>
          <w:lang w:eastAsia="en-US"/>
        </w:rPr>
        <w:t>р</w:t>
      </w:r>
      <w:r w:rsidRPr="007E16D2">
        <w:rPr>
          <w:sz w:val="24"/>
          <w:szCs w:val="24"/>
          <w:lang w:eastAsia="en-US"/>
        </w:rPr>
        <w:t>т</w:t>
      </w:r>
      <w:r w:rsidRPr="007E16D2">
        <w:rPr>
          <w:spacing w:val="-2"/>
          <w:sz w:val="24"/>
          <w:szCs w:val="24"/>
          <w:lang w:eastAsia="en-US"/>
        </w:rPr>
        <w:t xml:space="preserve"> </w:t>
      </w:r>
      <w:r w:rsidRPr="007E16D2">
        <w:rPr>
          <w:spacing w:val="-3"/>
          <w:sz w:val="24"/>
          <w:szCs w:val="24"/>
          <w:lang w:eastAsia="en-US"/>
        </w:rPr>
        <w:t>В</w:t>
      </w:r>
      <w:r w:rsidR="0058030B">
        <w:rPr>
          <w:sz w:val="24"/>
          <w:szCs w:val="24"/>
          <w:lang w:eastAsia="en-US"/>
        </w:rPr>
        <w:t xml:space="preserve">. </w:t>
      </w:r>
      <w:r w:rsidRPr="007E16D2">
        <w:rPr>
          <w:spacing w:val="-2"/>
          <w:sz w:val="24"/>
          <w:szCs w:val="24"/>
          <w:lang w:eastAsia="en-US"/>
        </w:rPr>
        <w:t>Ш</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ь</w:t>
      </w:r>
      <w:r w:rsidRPr="007E16D2">
        <w:rPr>
          <w:spacing w:val="-2"/>
          <w:sz w:val="24"/>
          <w:szCs w:val="24"/>
          <w:lang w:eastAsia="en-US"/>
        </w:rPr>
        <w:t xml:space="preserve"> </w:t>
      </w:r>
      <w:r w:rsidRPr="007E16D2">
        <w:rPr>
          <w:spacing w:val="1"/>
          <w:sz w:val="24"/>
          <w:szCs w:val="24"/>
          <w:lang w:eastAsia="en-US"/>
        </w:rPr>
        <w:t>с</w:t>
      </w:r>
      <w:r w:rsidRPr="007E16D2">
        <w:rPr>
          <w:sz w:val="24"/>
          <w:szCs w:val="24"/>
          <w:lang w:eastAsia="en-US"/>
        </w:rPr>
        <w:t>он</w:t>
      </w:r>
      <w:r w:rsidRPr="007E16D2">
        <w:rPr>
          <w:spacing w:val="-3"/>
          <w:sz w:val="24"/>
          <w:szCs w:val="24"/>
          <w:lang w:eastAsia="en-US"/>
        </w:rPr>
        <w:t>а</w:t>
      </w:r>
      <w:r w:rsidRPr="007E16D2">
        <w:rPr>
          <w:spacing w:val="-1"/>
          <w:sz w:val="24"/>
          <w:szCs w:val="24"/>
          <w:lang w:eastAsia="en-US"/>
        </w:rPr>
        <w:t>т</w:t>
      </w:r>
      <w:r w:rsidRPr="007E16D2">
        <w:rPr>
          <w:sz w:val="24"/>
          <w:szCs w:val="24"/>
          <w:lang w:eastAsia="en-US"/>
        </w:rPr>
        <w:t>ин</w:t>
      </w:r>
      <w:r w:rsidRPr="007E16D2">
        <w:rPr>
          <w:spacing w:val="1"/>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w:t>
      </w:r>
      <w:r w:rsidRPr="007E16D2">
        <w:rPr>
          <w:spacing w:val="-9"/>
          <w:sz w:val="24"/>
          <w:szCs w:val="24"/>
          <w:lang w:eastAsia="en-US"/>
        </w:rPr>
        <w:t>1</w:t>
      </w:r>
      <w:r w:rsidR="0058030B">
        <w:rPr>
          <w:sz w:val="24"/>
          <w:szCs w:val="24"/>
          <w:lang w:eastAsia="en-US"/>
        </w:rPr>
        <w:t>1</w:t>
      </w:r>
    </w:p>
    <w:p w14:paraId="6E5E6699" w14:textId="77777777" w:rsidR="007E16D2" w:rsidRPr="007E16D2" w:rsidRDefault="007E16D2" w:rsidP="00C55979">
      <w:pPr>
        <w:widowControl w:val="0"/>
        <w:tabs>
          <w:tab w:val="left" w:pos="2460"/>
        </w:tabs>
        <w:autoSpaceDE w:val="0"/>
        <w:autoSpaceDN w:val="0"/>
        <w:adjustRightInd w:val="0"/>
        <w:spacing w:line="360" w:lineRule="auto"/>
        <w:jc w:val="both"/>
        <w:rPr>
          <w:sz w:val="24"/>
          <w:szCs w:val="24"/>
          <w:lang w:eastAsia="en-US"/>
        </w:rPr>
      </w:pPr>
      <w:r w:rsidRPr="007E16D2">
        <w:rPr>
          <w:spacing w:val="-3"/>
          <w:sz w:val="24"/>
          <w:szCs w:val="24"/>
          <w:lang w:eastAsia="en-US"/>
        </w:rPr>
        <w:t>М</w:t>
      </w:r>
      <w:r w:rsidRPr="007E16D2">
        <w:rPr>
          <w:sz w:val="24"/>
          <w:szCs w:val="24"/>
          <w:lang w:eastAsia="en-US"/>
        </w:rPr>
        <w:t>оц</w:t>
      </w:r>
      <w:r w:rsidRPr="007E16D2">
        <w:rPr>
          <w:spacing w:val="1"/>
          <w:sz w:val="24"/>
          <w:szCs w:val="24"/>
          <w:lang w:eastAsia="en-US"/>
        </w:rPr>
        <w:t>а</w:t>
      </w:r>
      <w:r w:rsidRPr="007E16D2">
        <w:rPr>
          <w:spacing w:val="-5"/>
          <w:sz w:val="24"/>
          <w:szCs w:val="24"/>
          <w:lang w:eastAsia="en-US"/>
        </w:rPr>
        <w:t>р</w:t>
      </w:r>
      <w:r w:rsidRPr="007E16D2">
        <w:rPr>
          <w:sz w:val="24"/>
          <w:szCs w:val="24"/>
          <w:lang w:eastAsia="en-US"/>
        </w:rPr>
        <w:t>т</w:t>
      </w:r>
      <w:r w:rsidRPr="007E16D2">
        <w:rPr>
          <w:spacing w:val="-2"/>
          <w:sz w:val="24"/>
          <w:szCs w:val="24"/>
          <w:lang w:eastAsia="en-US"/>
        </w:rPr>
        <w:t xml:space="preserve"> </w:t>
      </w:r>
      <w:r w:rsidRPr="007E16D2">
        <w:rPr>
          <w:spacing w:val="-3"/>
          <w:sz w:val="24"/>
          <w:szCs w:val="24"/>
          <w:lang w:eastAsia="en-US"/>
        </w:rPr>
        <w:t>В</w:t>
      </w:r>
      <w:r w:rsidR="0058030B">
        <w:rPr>
          <w:sz w:val="24"/>
          <w:szCs w:val="24"/>
          <w:lang w:eastAsia="en-US"/>
        </w:rPr>
        <w:t xml:space="preserve">. </w:t>
      </w:r>
      <w:r w:rsidRPr="007E16D2">
        <w:rPr>
          <w:spacing w:val="1"/>
          <w:sz w:val="24"/>
          <w:szCs w:val="24"/>
          <w:lang w:eastAsia="en-US"/>
        </w:rPr>
        <w:t>С</w:t>
      </w:r>
      <w:r w:rsidRPr="007E16D2">
        <w:rPr>
          <w:sz w:val="24"/>
          <w:szCs w:val="24"/>
          <w:lang w:eastAsia="en-US"/>
        </w:rPr>
        <w:t>он</w:t>
      </w:r>
      <w:r w:rsidRPr="007E16D2">
        <w:rPr>
          <w:spacing w:val="-8"/>
          <w:sz w:val="24"/>
          <w:szCs w:val="24"/>
          <w:lang w:eastAsia="en-US"/>
        </w:rPr>
        <w:t>а</w:t>
      </w:r>
      <w:r w:rsidRPr="007E16D2">
        <w:rPr>
          <w:spacing w:val="-1"/>
          <w:sz w:val="24"/>
          <w:szCs w:val="24"/>
          <w:lang w:eastAsia="en-US"/>
        </w:rPr>
        <w:t>т</w:t>
      </w:r>
      <w:r w:rsidRPr="007E16D2">
        <w:rPr>
          <w:sz w:val="24"/>
          <w:szCs w:val="24"/>
          <w:lang w:eastAsia="en-US"/>
        </w:rPr>
        <w:t>ы</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но</w:t>
      </w:r>
      <w:r w:rsidRPr="007E16D2">
        <w:rPr>
          <w:spacing w:val="1"/>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1975</w:t>
      </w:r>
    </w:p>
    <w:p w14:paraId="3692DDE4" w14:textId="77777777" w:rsidR="007E16D2" w:rsidRPr="007E16D2" w:rsidRDefault="007E16D2" w:rsidP="00C55979">
      <w:pPr>
        <w:widowControl w:val="0"/>
        <w:tabs>
          <w:tab w:val="left" w:pos="2540"/>
        </w:tabs>
        <w:autoSpaceDE w:val="0"/>
        <w:autoSpaceDN w:val="0"/>
        <w:adjustRightInd w:val="0"/>
        <w:spacing w:line="360" w:lineRule="auto"/>
        <w:jc w:val="both"/>
        <w:rPr>
          <w:sz w:val="24"/>
          <w:szCs w:val="24"/>
          <w:lang w:eastAsia="en-US"/>
        </w:rPr>
      </w:pPr>
      <w:r w:rsidRPr="007E16D2">
        <w:rPr>
          <w:spacing w:val="-3"/>
          <w:sz w:val="24"/>
          <w:szCs w:val="24"/>
          <w:lang w:eastAsia="en-US"/>
        </w:rPr>
        <w:t>М</w:t>
      </w:r>
      <w:r w:rsidRPr="007E16D2">
        <w:rPr>
          <w:sz w:val="24"/>
          <w:szCs w:val="24"/>
          <w:lang w:eastAsia="en-US"/>
        </w:rPr>
        <w:t>о</w:t>
      </w:r>
      <w:r w:rsidRPr="007E16D2">
        <w:rPr>
          <w:spacing w:val="1"/>
          <w:sz w:val="24"/>
          <w:szCs w:val="24"/>
          <w:lang w:eastAsia="en-US"/>
        </w:rPr>
        <w:t>ш</w:t>
      </w:r>
      <w:r w:rsidRPr="007E16D2">
        <w:rPr>
          <w:spacing w:val="-15"/>
          <w:sz w:val="24"/>
          <w:szCs w:val="24"/>
          <w:lang w:eastAsia="en-US"/>
        </w:rPr>
        <w:t>к</w:t>
      </w:r>
      <w:r w:rsidRPr="007E16D2">
        <w:rPr>
          <w:sz w:val="24"/>
          <w:szCs w:val="24"/>
          <w:lang w:eastAsia="en-US"/>
        </w:rPr>
        <w:t>о</w:t>
      </w:r>
      <w:r w:rsidRPr="007E16D2">
        <w:rPr>
          <w:spacing w:val="-2"/>
          <w:sz w:val="24"/>
          <w:szCs w:val="24"/>
          <w:lang w:eastAsia="en-US"/>
        </w:rPr>
        <w:t>в</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 xml:space="preserve">ий </w:t>
      </w:r>
      <w:r w:rsidRPr="007E16D2">
        <w:rPr>
          <w:spacing w:val="2"/>
          <w:sz w:val="24"/>
          <w:szCs w:val="24"/>
          <w:lang w:eastAsia="en-US"/>
        </w:rPr>
        <w:t>М</w:t>
      </w:r>
      <w:r w:rsidR="00C55979">
        <w:rPr>
          <w:sz w:val="24"/>
          <w:szCs w:val="24"/>
          <w:lang w:eastAsia="en-US"/>
        </w:rPr>
        <w:t xml:space="preserve">. </w:t>
      </w:r>
      <w:r w:rsidRPr="007E16D2">
        <w:rPr>
          <w:sz w:val="24"/>
          <w:szCs w:val="24"/>
          <w:lang w:eastAsia="en-US"/>
        </w:rPr>
        <w:t xml:space="preserve">15 </w:t>
      </w:r>
      <w:r w:rsidRPr="007E16D2">
        <w:rPr>
          <w:spacing w:val="-2"/>
          <w:sz w:val="24"/>
          <w:szCs w:val="24"/>
          <w:lang w:eastAsia="en-US"/>
        </w:rPr>
        <w:t>в</w:t>
      </w:r>
      <w:r w:rsidRPr="007E16D2">
        <w:rPr>
          <w:sz w:val="24"/>
          <w:szCs w:val="24"/>
          <w:lang w:eastAsia="en-US"/>
        </w:rPr>
        <w:t>и</w:t>
      </w:r>
      <w:r w:rsidRPr="007E16D2">
        <w:rPr>
          <w:spacing w:val="-5"/>
          <w:sz w:val="24"/>
          <w:szCs w:val="24"/>
          <w:lang w:eastAsia="en-US"/>
        </w:rPr>
        <w:t>р</w:t>
      </w:r>
      <w:r w:rsidRPr="007E16D2">
        <w:rPr>
          <w:spacing w:val="-6"/>
          <w:sz w:val="24"/>
          <w:szCs w:val="24"/>
          <w:lang w:eastAsia="en-US"/>
        </w:rPr>
        <w:t>т</w:t>
      </w:r>
      <w:r w:rsidRPr="007E16D2">
        <w:rPr>
          <w:spacing w:val="-5"/>
          <w:sz w:val="24"/>
          <w:szCs w:val="24"/>
          <w:lang w:eastAsia="en-US"/>
        </w:rPr>
        <w:t>у</w:t>
      </w:r>
      <w:r w:rsidRPr="007E16D2">
        <w:rPr>
          <w:sz w:val="24"/>
          <w:szCs w:val="24"/>
          <w:lang w:eastAsia="en-US"/>
        </w:rPr>
        <w:t>озн</w:t>
      </w:r>
      <w:r w:rsidRPr="007E16D2">
        <w:rPr>
          <w:spacing w:val="5"/>
          <w:sz w:val="24"/>
          <w:szCs w:val="24"/>
          <w:lang w:eastAsia="en-US"/>
        </w:rPr>
        <w:t>ы</w:t>
      </w:r>
      <w:r w:rsidRPr="007E16D2">
        <w:rPr>
          <w:sz w:val="24"/>
          <w:szCs w:val="24"/>
          <w:lang w:eastAsia="en-US"/>
        </w:rPr>
        <w:t>х</w:t>
      </w:r>
      <w:r w:rsidRPr="007E16D2">
        <w:rPr>
          <w:spacing w:val="-4"/>
          <w:sz w:val="24"/>
          <w:szCs w:val="24"/>
          <w:lang w:eastAsia="en-US"/>
        </w:rPr>
        <w:t xml:space="preserve"> </w:t>
      </w:r>
      <w:r w:rsidRPr="007E16D2">
        <w:rPr>
          <w:spacing w:val="1"/>
          <w:sz w:val="24"/>
          <w:szCs w:val="24"/>
          <w:lang w:eastAsia="en-US"/>
        </w:rPr>
        <w:t>э</w:t>
      </w:r>
      <w:r w:rsidRPr="007E16D2">
        <w:rPr>
          <w:spacing w:val="3"/>
          <w:sz w:val="24"/>
          <w:szCs w:val="24"/>
          <w:lang w:eastAsia="en-US"/>
        </w:rPr>
        <w:t>т</w:t>
      </w:r>
      <w:r w:rsidRPr="007E16D2">
        <w:rPr>
          <w:spacing w:val="-16"/>
          <w:sz w:val="24"/>
          <w:szCs w:val="24"/>
          <w:lang w:eastAsia="en-US"/>
        </w:rPr>
        <w:t>ю</w:t>
      </w:r>
      <w:r w:rsidRPr="007E16D2">
        <w:rPr>
          <w:spacing w:val="7"/>
          <w:sz w:val="24"/>
          <w:szCs w:val="24"/>
          <w:lang w:eastAsia="en-US"/>
        </w:rPr>
        <w:t>д</w:t>
      </w:r>
      <w:r w:rsidRPr="007E16D2">
        <w:rPr>
          <w:sz w:val="24"/>
          <w:szCs w:val="24"/>
          <w:lang w:eastAsia="en-US"/>
        </w:rPr>
        <w:t>о</w:t>
      </w:r>
      <w:r w:rsidRPr="007E16D2">
        <w:rPr>
          <w:spacing w:val="-2"/>
          <w:sz w:val="24"/>
          <w:szCs w:val="24"/>
          <w:lang w:eastAsia="en-US"/>
        </w:rPr>
        <w:t>в</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Pr="007E16D2">
        <w:rPr>
          <w:spacing w:val="-9"/>
          <w:sz w:val="24"/>
          <w:szCs w:val="24"/>
          <w:lang w:eastAsia="en-US"/>
        </w:rPr>
        <w:t>о</w:t>
      </w:r>
      <w:r w:rsidRPr="007E16D2">
        <w:rPr>
          <w:spacing w:val="-1"/>
          <w:sz w:val="24"/>
          <w:szCs w:val="24"/>
          <w:lang w:eastAsia="en-US"/>
        </w:rPr>
        <w:t>ч</w:t>
      </w:r>
      <w:r w:rsidRPr="007E16D2">
        <w:rPr>
          <w:sz w:val="24"/>
          <w:szCs w:val="24"/>
          <w:lang w:eastAsia="en-US"/>
        </w:rPr>
        <w:t>.</w:t>
      </w:r>
      <w:r w:rsidRPr="007E16D2">
        <w:rPr>
          <w:spacing w:val="3"/>
          <w:sz w:val="24"/>
          <w:szCs w:val="24"/>
          <w:lang w:eastAsia="en-US"/>
        </w:rPr>
        <w:t xml:space="preserve"> </w:t>
      </w:r>
      <w:r w:rsidRPr="007E16D2">
        <w:rPr>
          <w:sz w:val="24"/>
          <w:szCs w:val="24"/>
          <w:lang w:eastAsia="en-US"/>
        </w:rPr>
        <w:t xml:space="preserve">72 /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0058030B">
        <w:rPr>
          <w:sz w:val="24"/>
          <w:szCs w:val="24"/>
          <w:lang w:eastAsia="en-US"/>
        </w:rPr>
        <w:t>, 2010</w:t>
      </w:r>
    </w:p>
    <w:p w14:paraId="3B57334B" w14:textId="77777777" w:rsidR="007E16D2" w:rsidRPr="007E16D2" w:rsidRDefault="007E16D2" w:rsidP="00C55979">
      <w:pPr>
        <w:widowControl w:val="0"/>
        <w:tabs>
          <w:tab w:val="left" w:pos="2580"/>
        </w:tabs>
        <w:autoSpaceDE w:val="0"/>
        <w:autoSpaceDN w:val="0"/>
        <w:adjustRightInd w:val="0"/>
        <w:spacing w:line="360" w:lineRule="auto"/>
        <w:jc w:val="both"/>
        <w:rPr>
          <w:sz w:val="24"/>
          <w:szCs w:val="24"/>
          <w:lang w:eastAsia="en-US"/>
        </w:rPr>
      </w:pPr>
      <w:r w:rsidRPr="007E16D2">
        <w:rPr>
          <w:spacing w:val="-4"/>
          <w:sz w:val="24"/>
          <w:szCs w:val="24"/>
          <w:lang w:eastAsia="en-US"/>
        </w:rPr>
        <w:t>Н</w:t>
      </w:r>
      <w:r w:rsidRPr="007E16D2">
        <w:rPr>
          <w:spacing w:val="1"/>
          <w:sz w:val="24"/>
          <w:szCs w:val="24"/>
          <w:lang w:eastAsia="en-US"/>
        </w:rPr>
        <w:t>а</w:t>
      </w:r>
      <w:r w:rsidRPr="007E16D2">
        <w:rPr>
          <w:spacing w:val="6"/>
          <w:sz w:val="24"/>
          <w:szCs w:val="24"/>
          <w:lang w:eastAsia="en-US"/>
        </w:rPr>
        <w:t>с</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к</w:t>
      </w:r>
      <w:r w:rsidRPr="007E16D2">
        <w:rPr>
          <w:sz w:val="24"/>
          <w:szCs w:val="24"/>
          <w:lang w:eastAsia="en-US"/>
        </w:rPr>
        <w:t>ин</w:t>
      </w:r>
      <w:r w:rsidRPr="007E16D2">
        <w:rPr>
          <w:spacing w:val="5"/>
          <w:sz w:val="24"/>
          <w:szCs w:val="24"/>
          <w:lang w:eastAsia="en-US"/>
        </w:rPr>
        <w:t xml:space="preserve"> </w:t>
      </w:r>
      <w:r w:rsidRPr="007E16D2">
        <w:rPr>
          <w:spacing w:val="-4"/>
          <w:sz w:val="24"/>
          <w:szCs w:val="24"/>
          <w:lang w:eastAsia="en-US"/>
        </w:rPr>
        <w:t>А</w:t>
      </w:r>
      <w:r w:rsidR="0058030B">
        <w:rPr>
          <w:sz w:val="24"/>
          <w:szCs w:val="24"/>
          <w:lang w:eastAsia="en-US"/>
        </w:rPr>
        <w:t xml:space="preserve">. </w:t>
      </w:r>
      <w:r w:rsidRPr="007E16D2">
        <w:rPr>
          <w:spacing w:val="-2"/>
          <w:sz w:val="24"/>
          <w:szCs w:val="24"/>
          <w:lang w:eastAsia="en-US"/>
        </w:rPr>
        <w:t>Ш</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ь</w:t>
      </w:r>
      <w:r w:rsidRPr="007E16D2">
        <w:rPr>
          <w:spacing w:val="-2"/>
          <w:sz w:val="24"/>
          <w:szCs w:val="24"/>
          <w:lang w:eastAsia="en-US"/>
        </w:rPr>
        <w:t xml:space="preserve"> </w:t>
      </w:r>
      <w:r w:rsidRPr="007E16D2">
        <w:rPr>
          <w:sz w:val="24"/>
          <w:szCs w:val="24"/>
          <w:lang w:eastAsia="en-US"/>
        </w:rPr>
        <w:t>пр</w:t>
      </w:r>
      <w:r w:rsidRPr="007E16D2">
        <w:rPr>
          <w:spacing w:val="1"/>
          <w:sz w:val="24"/>
          <w:szCs w:val="24"/>
          <w:lang w:eastAsia="en-US"/>
        </w:rPr>
        <w:t>е</w:t>
      </w:r>
      <w:r w:rsidRPr="007E16D2">
        <w:rPr>
          <w:sz w:val="24"/>
          <w:szCs w:val="24"/>
          <w:lang w:eastAsia="en-US"/>
        </w:rPr>
        <w:t>л</w:t>
      </w:r>
      <w:r w:rsidRPr="007E16D2">
        <w:rPr>
          <w:spacing w:val="-16"/>
          <w:sz w:val="24"/>
          <w:szCs w:val="24"/>
          <w:lang w:eastAsia="en-US"/>
        </w:rPr>
        <w:t>ю</w:t>
      </w:r>
      <w:r w:rsidRPr="007E16D2">
        <w:rPr>
          <w:spacing w:val="2"/>
          <w:sz w:val="24"/>
          <w:szCs w:val="24"/>
          <w:lang w:eastAsia="en-US"/>
        </w:rPr>
        <w:t>д</w:t>
      </w:r>
      <w:r w:rsidRPr="007E16D2">
        <w:rPr>
          <w:spacing w:val="1"/>
          <w:sz w:val="24"/>
          <w:szCs w:val="24"/>
          <w:lang w:eastAsia="en-US"/>
        </w:rPr>
        <w:t>и</w:t>
      </w:r>
      <w:r w:rsidRPr="007E16D2">
        <w:rPr>
          <w:sz w:val="24"/>
          <w:szCs w:val="24"/>
          <w:lang w:eastAsia="en-US"/>
        </w:rPr>
        <w:t xml:space="preserve">й </w:t>
      </w:r>
      <w:r w:rsidRPr="007E16D2">
        <w:rPr>
          <w:spacing w:val="2"/>
          <w:sz w:val="24"/>
          <w:szCs w:val="24"/>
          <w:lang w:eastAsia="en-US"/>
        </w:rPr>
        <w:t>д</w:t>
      </w:r>
      <w:r w:rsidRPr="007E16D2">
        <w:rPr>
          <w:spacing w:val="5"/>
          <w:sz w:val="24"/>
          <w:szCs w:val="24"/>
          <w:lang w:eastAsia="en-US"/>
        </w:rPr>
        <w:t>л</w:t>
      </w:r>
      <w:r w:rsidRPr="007E16D2">
        <w:rPr>
          <w:sz w:val="24"/>
          <w:szCs w:val="24"/>
          <w:lang w:eastAsia="en-US"/>
        </w:rPr>
        <w:t>я</w:t>
      </w:r>
      <w:r w:rsidRPr="007E16D2">
        <w:rPr>
          <w:spacing w:val="2"/>
          <w:sz w:val="24"/>
          <w:szCs w:val="24"/>
          <w:lang w:eastAsia="en-US"/>
        </w:rPr>
        <w:t xml:space="preserve"> 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но</w:t>
      </w:r>
      <w:r w:rsidRPr="007E16D2">
        <w:rPr>
          <w:spacing w:val="1"/>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2008</w:t>
      </w:r>
    </w:p>
    <w:p w14:paraId="1B579851" w14:textId="77777777"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4"/>
          <w:sz w:val="24"/>
          <w:szCs w:val="24"/>
          <w:lang w:eastAsia="en-US"/>
        </w:rPr>
        <w:t>П</w:t>
      </w:r>
      <w:r w:rsidRPr="007E16D2">
        <w:rPr>
          <w:spacing w:val="1"/>
          <w:sz w:val="24"/>
          <w:szCs w:val="24"/>
          <w:lang w:eastAsia="en-US"/>
        </w:rPr>
        <w:t>е</w:t>
      </w:r>
      <w:r w:rsidRPr="007E16D2">
        <w:rPr>
          <w:spacing w:val="5"/>
          <w:sz w:val="24"/>
          <w:szCs w:val="24"/>
          <w:lang w:eastAsia="en-US"/>
        </w:rPr>
        <w:t>р</w:t>
      </w:r>
      <w:r w:rsidRPr="007E16D2">
        <w:rPr>
          <w:spacing w:val="-2"/>
          <w:sz w:val="24"/>
          <w:szCs w:val="24"/>
          <w:lang w:eastAsia="en-US"/>
        </w:rPr>
        <w:t>в</w:t>
      </w:r>
      <w:r w:rsidRPr="007E16D2">
        <w:rPr>
          <w:sz w:val="24"/>
          <w:szCs w:val="24"/>
          <w:lang w:eastAsia="en-US"/>
        </w:rPr>
        <w:t xml:space="preserve">ые </w:t>
      </w:r>
      <w:r w:rsidRPr="007E16D2">
        <w:rPr>
          <w:spacing w:val="1"/>
          <w:sz w:val="24"/>
          <w:szCs w:val="24"/>
          <w:lang w:eastAsia="en-US"/>
        </w:rPr>
        <w:t>шаг</w:t>
      </w:r>
      <w:r w:rsidRPr="007E16D2">
        <w:rPr>
          <w:sz w:val="24"/>
          <w:szCs w:val="24"/>
          <w:lang w:eastAsia="en-US"/>
        </w:rPr>
        <w:t xml:space="preserve">и </w:t>
      </w:r>
      <w:r w:rsidRPr="007E16D2">
        <w:rPr>
          <w:spacing w:val="1"/>
          <w:sz w:val="24"/>
          <w:szCs w:val="24"/>
          <w:lang w:eastAsia="en-US"/>
        </w:rPr>
        <w:t>м</w:t>
      </w:r>
      <w:r w:rsidRPr="007E16D2">
        <w:rPr>
          <w:spacing w:val="6"/>
          <w:sz w:val="24"/>
          <w:szCs w:val="24"/>
          <w:lang w:eastAsia="en-US"/>
        </w:rPr>
        <w:t>а</w:t>
      </w:r>
      <w:r w:rsidRPr="007E16D2">
        <w:rPr>
          <w:sz w:val="24"/>
          <w:szCs w:val="24"/>
          <w:lang w:eastAsia="en-US"/>
        </w:rPr>
        <w:t>л</w:t>
      </w:r>
      <w:r w:rsidRPr="007E16D2">
        <w:rPr>
          <w:spacing w:val="1"/>
          <w:sz w:val="24"/>
          <w:szCs w:val="24"/>
          <w:lang w:eastAsia="en-US"/>
        </w:rPr>
        <w:t>е</w:t>
      </w:r>
      <w:r w:rsidRPr="007E16D2">
        <w:rPr>
          <w:sz w:val="24"/>
          <w:szCs w:val="24"/>
          <w:lang w:eastAsia="en-US"/>
        </w:rPr>
        <w:t>н</w:t>
      </w:r>
      <w:r w:rsidRPr="007E16D2">
        <w:rPr>
          <w:spacing w:val="-2"/>
          <w:sz w:val="24"/>
          <w:szCs w:val="24"/>
          <w:lang w:eastAsia="en-US"/>
        </w:rPr>
        <w:t>ь</w:t>
      </w:r>
      <w:r w:rsidRPr="007E16D2">
        <w:rPr>
          <w:spacing w:val="-15"/>
          <w:sz w:val="24"/>
          <w:szCs w:val="24"/>
          <w:lang w:eastAsia="en-US"/>
        </w:rPr>
        <w:t>к</w:t>
      </w:r>
      <w:r w:rsidRPr="007E16D2">
        <w:rPr>
          <w:sz w:val="24"/>
          <w:szCs w:val="24"/>
          <w:lang w:eastAsia="en-US"/>
        </w:rPr>
        <w:t>о</w:t>
      </w:r>
      <w:r w:rsidRPr="007E16D2">
        <w:rPr>
          <w:spacing w:val="-4"/>
          <w:sz w:val="24"/>
          <w:szCs w:val="24"/>
          <w:lang w:eastAsia="en-US"/>
        </w:rPr>
        <w:t>г</w:t>
      </w:r>
      <w:r w:rsidRPr="007E16D2">
        <w:rPr>
          <w:sz w:val="24"/>
          <w:szCs w:val="24"/>
          <w:lang w:eastAsia="en-US"/>
        </w:rPr>
        <w:t xml:space="preserve">о </w:t>
      </w:r>
      <w:r w:rsidRPr="007E16D2">
        <w:rPr>
          <w:spacing w:val="4"/>
          <w:sz w:val="24"/>
          <w:szCs w:val="24"/>
          <w:lang w:eastAsia="en-US"/>
        </w:rPr>
        <w:t>п</w:t>
      </w:r>
      <w:r w:rsidRPr="007E16D2">
        <w:rPr>
          <w:sz w:val="24"/>
          <w:szCs w:val="24"/>
          <w:lang w:eastAsia="en-US"/>
        </w:rPr>
        <w:t>и</w:t>
      </w:r>
      <w:r w:rsidRPr="007E16D2">
        <w:rPr>
          <w:spacing w:val="1"/>
          <w:sz w:val="24"/>
          <w:szCs w:val="24"/>
          <w:lang w:eastAsia="en-US"/>
        </w:rPr>
        <w:t>а</w:t>
      </w:r>
      <w:r w:rsidRPr="007E16D2">
        <w:rPr>
          <w:sz w:val="24"/>
          <w:szCs w:val="24"/>
          <w:lang w:eastAsia="en-US"/>
        </w:rPr>
        <w:t>ни</w:t>
      </w:r>
      <w:r w:rsidRPr="007E16D2">
        <w:rPr>
          <w:spacing w:val="1"/>
          <w:sz w:val="24"/>
          <w:szCs w:val="24"/>
          <w:lang w:eastAsia="en-US"/>
        </w:rPr>
        <w:t>с</w:t>
      </w:r>
      <w:r w:rsidRPr="007E16D2">
        <w:rPr>
          <w:spacing w:val="3"/>
          <w:sz w:val="24"/>
          <w:szCs w:val="24"/>
          <w:lang w:eastAsia="en-US"/>
        </w:rPr>
        <w:t>т</w:t>
      </w:r>
      <w:r w:rsidRPr="007E16D2">
        <w:rPr>
          <w:spacing w:val="6"/>
          <w:sz w:val="24"/>
          <w:szCs w:val="24"/>
          <w:lang w:eastAsia="en-US"/>
        </w:rPr>
        <w:t>а</w:t>
      </w:r>
      <w:r w:rsidRPr="007E16D2">
        <w:rPr>
          <w:sz w:val="24"/>
          <w:szCs w:val="24"/>
          <w:lang w:eastAsia="en-US"/>
        </w:rPr>
        <w:t>: п</w:t>
      </w:r>
      <w:r w:rsidRPr="007E16D2">
        <w:rPr>
          <w:spacing w:val="11"/>
          <w:sz w:val="24"/>
          <w:szCs w:val="24"/>
          <w:lang w:eastAsia="en-US"/>
        </w:rPr>
        <w:t>е</w:t>
      </w:r>
      <w:r w:rsidRPr="007E16D2">
        <w:rPr>
          <w:spacing w:val="6"/>
          <w:sz w:val="24"/>
          <w:szCs w:val="24"/>
          <w:lang w:eastAsia="en-US"/>
        </w:rPr>
        <w:t>с</w:t>
      </w:r>
      <w:r w:rsidRPr="007E16D2">
        <w:rPr>
          <w:spacing w:val="1"/>
          <w:sz w:val="24"/>
          <w:szCs w:val="24"/>
          <w:lang w:eastAsia="en-US"/>
        </w:rPr>
        <w:t>е</w:t>
      </w:r>
      <w:r w:rsidRPr="007E16D2">
        <w:rPr>
          <w:sz w:val="24"/>
          <w:szCs w:val="24"/>
          <w:lang w:eastAsia="en-US"/>
        </w:rPr>
        <w:t>н</w:t>
      </w:r>
      <w:r w:rsidRPr="007E16D2">
        <w:rPr>
          <w:spacing w:val="-1"/>
          <w:sz w:val="24"/>
          <w:szCs w:val="24"/>
          <w:lang w:eastAsia="en-US"/>
        </w:rPr>
        <w:t>к</w:t>
      </w:r>
      <w:r w:rsidRPr="007E16D2">
        <w:rPr>
          <w:sz w:val="24"/>
          <w:szCs w:val="24"/>
          <w:lang w:eastAsia="en-US"/>
        </w:rPr>
        <w:t>и, п</w:t>
      </w:r>
      <w:r w:rsidRPr="007E16D2">
        <w:rPr>
          <w:spacing w:val="-2"/>
          <w:sz w:val="24"/>
          <w:szCs w:val="24"/>
          <w:lang w:eastAsia="en-US"/>
        </w:rPr>
        <w:t>ь</w:t>
      </w:r>
      <w:r w:rsidRPr="007E16D2">
        <w:rPr>
          <w:spacing w:val="6"/>
          <w:sz w:val="24"/>
          <w:szCs w:val="24"/>
          <w:lang w:eastAsia="en-US"/>
        </w:rPr>
        <w:t>е</w:t>
      </w:r>
      <w:r w:rsidRPr="007E16D2">
        <w:rPr>
          <w:spacing w:val="1"/>
          <w:sz w:val="24"/>
          <w:szCs w:val="24"/>
          <w:lang w:eastAsia="en-US"/>
        </w:rPr>
        <w:t>с</w:t>
      </w:r>
      <w:r w:rsidR="00EB41B8">
        <w:rPr>
          <w:sz w:val="24"/>
          <w:szCs w:val="24"/>
          <w:lang w:eastAsia="en-US"/>
        </w:rPr>
        <w:t>ы,</w:t>
      </w:r>
      <w:r w:rsidRPr="007E16D2">
        <w:rPr>
          <w:spacing w:val="5"/>
          <w:sz w:val="24"/>
          <w:szCs w:val="24"/>
          <w:lang w:eastAsia="en-US"/>
        </w:rPr>
        <w:t xml:space="preserve"> э</w:t>
      </w:r>
      <w:r w:rsidRPr="007E16D2">
        <w:rPr>
          <w:spacing w:val="-1"/>
          <w:sz w:val="24"/>
          <w:szCs w:val="24"/>
          <w:lang w:eastAsia="en-US"/>
        </w:rPr>
        <w:t>т</w:t>
      </w:r>
      <w:r w:rsidRPr="007E16D2">
        <w:rPr>
          <w:spacing w:val="-16"/>
          <w:sz w:val="24"/>
          <w:szCs w:val="24"/>
          <w:lang w:eastAsia="en-US"/>
        </w:rPr>
        <w:t>ю</w:t>
      </w:r>
      <w:r w:rsidRPr="007E16D2">
        <w:rPr>
          <w:spacing w:val="2"/>
          <w:sz w:val="24"/>
          <w:szCs w:val="24"/>
          <w:lang w:eastAsia="en-US"/>
        </w:rPr>
        <w:t>д</w:t>
      </w:r>
      <w:r w:rsidRPr="007E16D2">
        <w:rPr>
          <w:sz w:val="24"/>
          <w:szCs w:val="24"/>
          <w:lang w:eastAsia="en-US"/>
        </w:rPr>
        <w:t xml:space="preserve">ы и </w:t>
      </w:r>
      <w:r w:rsidRPr="007E16D2">
        <w:rPr>
          <w:spacing w:val="1"/>
          <w:sz w:val="24"/>
          <w:szCs w:val="24"/>
          <w:lang w:eastAsia="en-US"/>
        </w:rPr>
        <w:t>а</w:t>
      </w:r>
      <w:r w:rsidRPr="007E16D2">
        <w:rPr>
          <w:sz w:val="24"/>
          <w:szCs w:val="24"/>
          <w:lang w:eastAsia="en-US"/>
        </w:rPr>
        <w:t>н</w:t>
      </w:r>
      <w:r w:rsidRPr="007E16D2">
        <w:rPr>
          <w:spacing w:val="6"/>
          <w:sz w:val="24"/>
          <w:szCs w:val="24"/>
          <w:lang w:eastAsia="en-US"/>
        </w:rPr>
        <w:t>с</w:t>
      </w:r>
      <w:r w:rsidRPr="007E16D2">
        <w:rPr>
          <w:spacing w:val="1"/>
          <w:sz w:val="24"/>
          <w:szCs w:val="24"/>
          <w:lang w:eastAsia="en-US"/>
        </w:rPr>
        <w:t>ам</w:t>
      </w:r>
      <w:r w:rsidRPr="007E16D2">
        <w:rPr>
          <w:spacing w:val="-2"/>
          <w:sz w:val="24"/>
          <w:szCs w:val="24"/>
          <w:lang w:eastAsia="en-US"/>
        </w:rPr>
        <w:t>б</w:t>
      </w:r>
      <w:r w:rsidRPr="007E16D2">
        <w:rPr>
          <w:sz w:val="24"/>
          <w:szCs w:val="24"/>
          <w:lang w:eastAsia="en-US"/>
        </w:rPr>
        <w:t xml:space="preserve">ли </w:t>
      </w:r>
      <w:r w:rsidRPr="007E16D2">
        <w:rPr>
          <w:spacing w:val="2"/>
          <w:sz w:val="24"/>
          <w:szCs w:val="24"/>
          <w:lang w:eastAsia="en-US"/>
        </w:rPr>
        <w:t>д</w:t>
      </w:r>
      <w:r w:rsidRPr="007E16D2">
        <w:rPr>
          <w:sz w:val="24"/>
          <w:szCs w:val="24"/>
          <w:lang w:eastAsia="en-US"/>
        </w:rPr>
        <w:t>ля</w:t>
      </w:r>
      <w:r w:rsidRPr="007E16D2">
        <w:rPr>
          <w:spacing w:val="-1"/>
          <w:sz w:val="24"/>
          <w:szCs w:val="24"/>
          <w:lang w:eastAsia="en-US"/>
        </w:rPr>
        <w:t xml:space="preserve"> </w:t>
      </w:r>
      <w:r w:rsidRPr="007E16D2">
        <w:rPr>
          <w:sz w:val="24"/>
          <w:szCs w:val="24"/>
          <w:lang w:eastAsia="en-US"/>
        </w:rPr>
        <w:t>п</w:t>
      </w:r>
      <w:r w:rsidRPr="007E16D2">
        <w:rPr>
          <w:spacing w:val="1"/>
          <w:sz w:val="24"/>
          <w:szCs w:val="24"/>
          <w:lang w:eastAsia="en-US"/>
        </w:rPr>
        <w:t>е</w:t>
      </w:r>
      <w:r w:rsidRPr="007E16D2">
        <w:rPr>
          <w:sz w:val="24"/>
          <w:szCs w:val="24"/>
          <w:lang w:eastAsia="en-US"/>
        </w:rPr>
        <w:t>р</w:t>
      </w:r>
      <w:r w:rsidRPr="007E16D2">
        <w:rPr>
          <w:spacing w:val="-2"/>
          <w:sz w:val="24"/>
          <w:szCs w:val="24"/>
          <w:lang w:eastAsia="en-US"/>
        </w:rPr>
        <w:t>в</w:t>
      </w:r>
      <w:r w:rsidRPr="007E16D2">
        <w:rPr>
          <w:spacing w:val="5"/>
          <w:sz w:val="24"/>
          <w:szCs w:val="24"/>
          <w:lang w:eastAsia="en-US"/>
        </w:rPr>
        <w:t>ы</w:t>
      </w:r>
      <w:r w:rsidRPr="007E16D2">
        <w:rPr>
          <w:sz w:val="24"/>
          <w:szCs w:val="24"/>
          <w:lang w:eastAsia="en-US"/>
        </w:rPr>
        <w:t>х</w:t>
      </w:r>
      <w:r w:rsidRPr="007E16D2">
        <w:rPr>
          <w:spacing w:val="-3"/>
          <w:sz w:val="24"/>
          <w:szCs w:val="24"/>
          <w:lang w:eastAsia="en-US"/>
        </w:rPr>
        <w:t xml:space="preserve"> </w:t>
      </w:r>
      <w:r w:rsidRPr="007E16D2">
        <w:rPr>
          <w:sz w:val="24"/>
          <w:szCs w:val="24"/>
          <w:lang w:eastAsia="en-US"/>
        </w:rPr>
        <w:t>л</w:t>
      </w:r>
      <w:r w:rsidRPr="007E16D2">
        <w:rPr>
          <w:spacing w:val="1"/>
          <w:sz w:val="24"/>
          <w:szCs w:val="24"/>
          <w:lang w:eastAsia="en-US"/>
        </w:rPr>
        <w:t>е</w:t>
      </w:r>
      <w:r w:rsidRPr="007E16D2">
        <w:rPr>
          <w:sz w:val="24"/>
          <w:szCs w:val="24"/>
          <w:lang w:eastAsia="en-US"/>
        </w:rPr>
        <w:t>т</w:t>
      </w:r>
      <w:r w:rsidRPr="007E16D2">
        <w:rPr>
          <w:spacing w:val="-1"/>
          <w:sz w:val="24"/>
          <w:szCs w:val="24"/>
          <w:lang w:eastAsia="en-US"/>
        </w:rPr>
        <w:t xml:space="preserve"> </w:t>
      </w:r>
      <w:r w:rsidRPr="007E16D2">
        <w:rPr>
          <w:sz w:val="24"/>
          <w:szCs w:val="24"/>
          <w:lang w:eastAsia="en-US"/>
        </w:rPr>
        <w:t>о</w:t>
      </w:r>
      <w:r w:rsidRPr="007E16D2">
        <w:rPr>
          <w:spacing w:val="-2"/>
          <w:sz w:val="24"/>
          <w:szCs w:val="24"/>
          <w:lang w:eastAsia="en-US"/>
        </w:rPr>
        <w:t>б</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я</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Pr="007E16D2">
        <w:rPr>
          <w:spacing w:val="5"/>
          <w:sz w:val="24"/>
          <w:szCs w:val="24"/>
          <w:lang w:eastAsia="en-US"/>
        </w:rPr>
        <w:t>о</w:t>
      </w:r>
      <w:r w:rsidRPr="007E16D2">
        <w:rPr>
          <w:spacing w:val="1"/>
          <w:sz w:val="24"/>
          <w:szCs w:val="24"/>
          <w:lang w:eastAsia="en-US"/>
        </w:rPr>
        <w:t>с</w:t>
      </w:r>
      <w:r w:rsidRPr="007E16D2">
        <w:rPr>
          <w:spacing w:val="-21"/>
          <w:sz w:val="24"/>
          <w:szCs w:val="24"/>
          <w:lang w:eastAsia="en-US"/>
        </w:rPr>
        <w:t>т</w:t>
      </w:r>
      <w:r w:rsidRPr="007E16D2">
        <w:rPr>
          <w:sz w:val="24"/>
          <w:szCs w:val="24"/>
          <w:lang w:eastAsia="en-US"/>
        </w:rPr>
        <w:t>.</w:t>
      </w:r>
      <w:r w:rsidRPr="007E16D2">
        <w:rPr>
          <w:spacing w:val="3"/>
          <w:sz w:val="24"/>
          <w:szCs w:val="24"/>
          <w:lang w:eastAsia="en-US"/>
        </w:rPr>
        <w:t xml:space="preserve"> </w:t>
      </w:r>
      <w:r w:rsidRPr="007E16D2">
        <w:rPr>
          <w:spacing w:val="-31"/>
          <w:sz w:val="24"/>
          <w:szCs w:val="24"/>
          <w:lang w:eastAsia="en-US"/>
        </w:rPr>
        <w:t>Г</w:t>
      </w:r>
      <w:r w:rsidRPr="007E16D2">
        <w:rPr>
          <w:sz w:val="24"/>
          <w:szCs w:val="24"/>
          <w:lang w:eastAsia="en-US"/>
        </w:rPr>
        <w:t>.</w:t>
      </w:r>
      <w:r w:rsidRPr="007E16D2">
        <w:rPr>
          <w:spacing w:val="4"/>
          <w:sz w:val="24"/>
          <w:szCs w:val="24"/>
          <w:lang w:eastAsia="en-US"/>
        </w:rPr>
        <w:t xml:space="preserve"> </w:t>
      </w:r>
      <w:r w:rsidRPr="007E16D2">
        <w:rPr>
          <w:spacing w:val="-1"/>
          <w:sz w:val="24"/>
          <w:szCs w:val="24"/>
          <w:lang w:eastAsia="en-US"/>
        </w:rPr>
        <w:t>Б</w:t>
      </w:r>
      <w:r w:rsidRPr="007E16D2">
        <w:rPr>
          <w:spacing w:val="1"/>
          <w:sz w:val="24"/>
          <w:szCs w:val="24"/>
          <w:lang w:eastAsia="en-US"/>
        </w:rPr>
        <w:t>а</w:t>
      </w:r>
      <w:r w:rsidRPr="007E16D2">
        <w:rPr>
          <w:sz w:val="24"/>
          <w:szCs w:val="24"/>
          <w:lang w:eastAsia="en-US"/>
        </w:rPr>
        <w:t>р</w:t>
      </w:r>
      <w:r w:rsidRPr="007E16D2">
        <w:rPr>
          <w:spacing w:val="1"/>
          <w:sz w:val="24"/>
          <w:szCs w:val="24"/>
          <w:lang w:eastAsia="en-US"/>
        </w:rPr>
        <w:t>а</w:t>
      </w:r>
      <w:r w:rsidRPr="007E16D2">
        <w:rPr>
          <w:sz w:val="24"/>
          <w:szCs w:val="24"/>
          <w:lang w:eastAsia="en-US"/>
        </w:rPr>
        <w:t>но</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w:t>
      </w:r>
      <w:r w:rsidRPr="007E16D2">
        <w:rPr>
          <w:spacing w:val="3"/>
          <w:sz w:val="24"/>
          <w:szCs w:val="24"/>
          <w:lang w:eastAsia="en-US"/>
        </w:rPr>
        <w:t xml:space="preserve"> </w:t>
      </w:r>
      <w:r w:rsidRPr="007E16D2">
        <w:rPr>
          <w:spacing w:val="-4"/>
          <w:sz w:val="24"/>
          <w:szCs w:val="24"/>
          <w:lang w:eastAsia="en-US"/>
        </w:rPr>
        <w:t>А</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Че</w:t>
      </w:r>
      <w:r w:rsidRPr="007E16D2">
        <w:rPr>
          <w:spacing w:val="-1"/>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рухин</w:t>
      </w:r>
      <w:r w:rsidRPr="007E16D2">
        <w:rPr>
          <w:spacing w:val="1"/>
          <w:sz w:val="24"/>
          <w:szCs w:val="24"/>
          <w:lang w:eastAsia="en-US"/>
        </w:rPr>
        <w:t>а</w:t>
      </w:r>
      <w:r w:rsidRPr="007E16D2">
        <w:rPr>
          <w:sz w:val="24"/>
          <w:szCs w:val="24"/>
          <w:lang w:eastAsia="en-US"/>
        </w:rPr>
        <w:t>.</w:t>
      </w:r>
      <w:r w:rsidRPr="007E16D2">
        <w:rPr>
          <w:spacing w:val="3"/>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2012</w:t>
      </w:r>
    </w:p>
    <w:p w14:paraId="0A7B2DA0" w14:textId="77777777" w:rsidR="007E16D2" w:rsidRPr="007E16D2" w:rsidRDefault="007E16D2" w:rsidP="00C55979">
      <w:pPr>
        <w:widowControl w:val="0"/>
        <w:tabs>
          <w:tab w:val="left" w:pos="2440"/>
        </w:tabs>
        <w:autoSpaceDE w:val="0"/>
        <w:autoSpaceDN w:val="0"/>
        <w:adjustRightInd w:val="0"/>
        <w:spacing w:line="360" w:lineRule="auto"/>
        <w:jc w:val="both"/>
        <w:rPr>
          <w:sz w:val="24"/>
          <w:szCs w:val="24"/>
          <w:lang w:eastAsia="en-US"/>
        </w:rPr>
      </w:pPr>
      <w:r w:rsidRPr="007E16D2">
        <w:rPr>
          <w:spacing w:val="-4"/>
          <w:sz w:val="24"/>
          <w:szCs w:val="24"/>
          <w:lang w:eastAsia="en-US"/>
        </w:rPr>
        <w:t>П</w:t>
      </w:r>
      <w:r w:rsidRPr="007E16D2">
        <w:rPr>
          <w:sz w:val="24"/>
          <w:szCs w:val="24"/>
          <w:lang w:eastAsia="en-US"/>
        </w:rPr>
        <w:t>р</w:t>
      </w:r>
      <w:r w:rsidRPr="007E16D2">
        <w:rPr>
          <w:spacing w:val="5"/>
          <w:sz w:val="24"/>
          <w:szCs w:val="24"/>
          <w:lang w:eastAsia="en-US"/>
        </w:rPr>
        <w:t>о</w:t>
      </w:r>
      <w:r w:rsidRPr="007E16D2">
        <w:rPr>
          <w:spacing w:val="-15"/>
          <w:sz w:val="24"/>
          <w:szCs w:val="24"/>
          <w:lang w:eastAsia="en-US"/>
        </w:rPr>
        <w:t>к</w:t>
      </w:r>
      <w:r w:rsidRPr="007E16D2">
        <w:rPr>
          <w:sz w:val="24"/>
          <w:szCs w:val="24"/>
          <w:lang w:eastAsia="en-US"/>
        </w:rPr>
        <w:t>о</w:t>
      </w:r>
      <w:r w:rsidRPr="007E16D2">
        <w:rPr>
          <w:spacing w:val="2"/>
          <w:sz w:val="24"/>
          <w:szCs w:val="24"/>
          <w:lang w:eastAsia="en-US"/>
        </w:rPr>
        <w:t>ф</w:t>
      </w:r>
      <w:r w:rsidRPr="007E16D2">
        <w:rPr>
          <w:spacing w:val="-2"/>
          <w:sz w:val="24"/>
          <w:szCs w:val="24"/>
          <w:lang w:eastAsia="en-US"/>
        </w:rPr>
        <w:t>ь</w:t>
      </w:r>
      <w:r w:rsidRPr="007E16D2">
        <w:rPr>
          <w:spacing w:val="6"/>
          <w:sz w:val="24"/>
          <w:szCs w:val="24"/>
          <w:lang w:eastAsia="en-US"/>
        </w:rPr>
        <w:t>е</w:t>
      </w:r>
      <w:r w:rsidRPr="007E16D2">
        <w:rPr>
          <w:sz w:val="24"/>
          <w:szCs w:val="24"/>
          <w:lang w:eastAsia="en-US"/>
        </w:rPr>
        <w:t>в</w:t>
      </w:r>
      <w:r w:rsidRPr="007E16D2">
        <w:rPr>
          <w:spacing w:val="-2"/>
          <w:sz w:val="24"/>
          <w:szCs w:val="24"/>
          <w:lang w:eastAsia="en-US"/>
        </w:rPr>
        <w:t xml:space="preserve"> </w:t>
      </w:r>
      <w:r w:rsidRPr="007E16D2">
        <w:rPr>
          <w:spacing w:val="1"/>
          <w:sz w:val="24"/>
          <w:szCs w:val="24"/>
          <w:lang w:eastAsia="en-US"/>
        </w:rPr>
        <w:t>С</w:t>
      </w:r>
      <w:r w:rsidR="0058030B">
        <w:rPr>
          <w:sz w:val="24"/>
          <w:szCs w:val="24"/>
          <w:lang w:eastAsia="en-US"/>
        </w:rPr>
        <w:t xml:space="preserve">. </w:t>
      </w:r>
      <w:r w:rsidRPr="007E16D2">
        <w:rPr>
          <w:spacing w:val="2"/>
          <w:sz w:val="24"/>
          <w:szCs w:val="24"/>
          <w:lang w:eastAsia="en-US"/>
        </w:rPr>
        <w:t>М</w:t>
      </w:r>
      <w:r w:rsidRPr="007E16D2">
        <w:rPr>
          <w:sz w:val="24"/>
          <w:szCs w:val="24"/>
          <w:lang w:eastAsia="en-US"/>
        </w:rPr>
        <w:t>и</w:t>
      </w:r>
      <w:r w:rsidRPr="007E16D2">
        <w:rPr>
          <w:spacing w:val="1"/>
          <w:sz w:val="24"/>
          <w:szCs w:val="24"/>
          <w:lang w:eastAsia="en-US"/>
        </w:rPr>
        <w:t>м</w:t>
      </w:r>
      <w:r w:rsidRPr="007E16D2">
        <w:rPr>
          <w:spacing w:val="-5"/>
          <w:sz w:val="24"/>
          <w:szCs w:val="24"/>
          <w:lang w:eastAsia="en-US"/>
        </w:rPr>
        <w:t>о</w:t>
      </w:r>
      <w:r w:rsidRPr="007E16D2">
        <w:rPr>
          <w:sz w:val="24"/>
          <w:szCs w:val="24"/>
          <w:lang w:eastAsia="en-US"/>
        </w:rPr>
        <w:t>л</w:t>
      </w:r>
      <w:r w:rsidRPr="007E16D2">
        <w:rPr>
          <w:spacing w:val="1"/>
          <w:sz w:val="24"/>
          <w:szCs w:val="24"/>
          <w:lang w:eastAsia="en-US"/>
        </w:rPr>
        <w:t>е</w:t>
      </w:r>
      <w:r w:rsidRPr="007E16D2">
        <w:rPr>
          <w:spacing w:val="-1"/>
          <w:sz w:val="24"/>
          <w:szCs w:val="24"/>
          <w:lang w:eastAsia="en-US"/>
        </w:rPr>
        <w:t>т</w:t>
      </w:r>
      <w:r w:rsidRPr="007E16D2">
        <w:rPr>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 xml:space="preserve">и /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2003</w:t>
      </w:r>
    </w:p>
    <w:p w14:paraId="32921091" w14:textId="77777777" w:rsidR="007E16D2" w:rsidRPr="007E16D2" w:rsidRDefault="007E16D2" w:rsidP="00C55979">
      <w:pPr>
        <w:widowControl w:val="0"/>
        <w:tabs>
          <w:tab w:val="left" w:pos="2440"/>
        </w:tabs>
        <w:autoSpaceDE w:val="0"/>
        <w:autoSpaceDN w:val="0"/>
        <w:adjustRightInd w:val="0"/>
        <w:spacing w:line="360" w:lineRule="auto"/>
        <w:jc w:val="both"/>
        <w:rPr>
          <w:sz w:val="24"/>
          <w:szCs w:val="24"/>
          <w:lang w:eastAsia="en-US"/>
        </w:rPr>
      </w:pPr>
    </w:p>
    <w:p w14:paraId="2892626B" w14:textId="77777777" w:rsidR="007E16D2" w:rsidRPr="007E16D2" w:rsidRDefault="007E16D2" w:rsidP="00C55979">
      <w:pPr>
        <w:widowControl w:val="0"/>
        <w:tabs>
          <w:tab w:val="left" w:pos="2640"/>
        </w:tabs>
        <w:autoSpaceDE w:val="0"/>
        <w:autoSpaceDN w:val="0"/>
        <w:adjustRightInd w:val="0"/>
        <w:spacing w:line="360" w:lineRule="auto"/>
        <w:jc w:val="both"/>
        <w:rPr>
          <w:sz w:val="24"/>
          <w:szCs w:val="24"/>
          <w:lang w:eastAsia="en-US"/>
        </w:rPr>
      </w:pPr>
      <w:r w:rsidRPr="007E16D2">
        <w:rPr>
          <w:spacing w:val="1"/>
          <w:sz w:val="24"/>
          <w:szCs w:val="24"/>
          <w:lang w:eastAsia="en-US"/>
        </w:rPr>
        <w:t>С</w:t>
      </w:r>
      <w:r w:rsidRPr="007E16D2">
        <w:rPr>
          <w:sz w:val="24"/>
          <w:szCs w:val="24"/>
          <w:lang w:eastAsia="en-US"/>
        </w:rPr>
        <w:t>лони</w:t>
      </w:r>
      <w:r w:rsidRPr="007E16D2">
        <w:rPr>
          <w:spacing w:val="1"/>
          <w:sz w:val="24"/>
          <w:szCs w:val="24"/>
          <w:lang w:eastAsia="en-US"/>
        </w:rPr>
        <w:t>мс</w:t>
      </w:r>
      <w:r w:rsidRPr="007E16D2">
        <w:rPr>
          <w:spacing w:val="-1"/>
          <w:sz w:val="24"/>
          <w:szCs w:val="24"/>
          <w:lang w:eastAsia="en-US"/>
        </w:rPr>
        <w:t>к</w:t>
      </w:r>
      <w:r w:rsidRPr="007E16D2">
        <w:rPr>
          <w:sz w:val="24"/>
          <w:szCs w:val="24"/>
          <w:lang w:eastAsia="en-US"/>
        </w:rPr>
        <w:t xml:space="preserve">ий </w:t>
      </w:r>
      <w:r w:rsidRPr="007E16D2">
        <w:rPr>
          <w:spacing w:val="1"/>
          <w:sz w:val="24"/>
          <w:szCs w:val="24"/>
          <w:lang w:eastAsia="en-US"/>
        </w:rPr>
        <w:t>С</w:t>
      </w:r>
      <w:r w:rsidR="0058030B">
        <w:rPr>
          <w:sz w:val="24"/>
          <w:szCs w:val="24"/>
          <w:lang w:eastAsia="en-US"/>
        </w:rPr>
        <w:t xml:space="preserve">. </w:t>
      </w:r>
      <w:r w:rsidRPr="007E16D2">
        <w:rPr>
          <w:spacing w:val="-4"/>
          <w:sz w:val="24"/>
          <w:szCs w:val="24"/>
          <w:lang w:eastAsia="en-US"/>
        </w:rPr>
        <w:t>А</w:t>
      </w:r>
      <w:r w:rsidRPr="007E16D2">
        <w:rPr>
          <w:sz w:val="24"/>
          <w:szCs w:val="24"/>
          <w:lang w:eastAsia="en-US"/>
        </w:rPr>
        <w:t>л</w:t>
      </w:r>
      <w:r w:rsidRPr="007E16D2">
        <w:rPr>
          <w:spacing w:val="-2"/>
          <w:sz w:val="24"/>
          <w:szCs w:val="24"/>
          <w:lang w:eastAsia="en-US"/>
        </w:rPr>
        <w:t>ь</w:t>
      </w:r>
      <w:r w:rsidRPr="007E16D2">
        <w:rPr>
          <w:spacing w:val="2"/>
          <w:sz w:val="24"/>
          <w:szCs w:val="24"/>
          <w:lang w:eastAsia="en-US"/>
        </w:rPr>
        <w:t>б</w:t>
      </w:r>
      <w:r w:rsidRPr="007E16D2">
        <w:rPr>
          <w:spacing w:val="-5"/>
          <w:sz w:val="24"/>
          <w:szCs w:val="24"/>
          <w:lang w:eastAsia="en-US"/>
        </w:rPr>
        <w:t>о</w:t>
      </w:r>
      <w:r w:rsidRPr="007E16D2">
        <w:rPr>
          <w:sz w:val="24"/>
          <w:szCs w:val="24"/>
          <w:lang w:eastAsia="en-US"/>
        </w:rPr>
        <w:t>м</w:t>
      </w:r>
      <w:r w:rsidRPr="007E16D2">
        <w:rPr>
          <w:spacing w:val="2"/>
          <w:sz w:val="24"/>
          <w:szCs w:val="24"/>
          <w:lang w:eastAsia="en-US"/>
        </w:rPr>
        <w:t xml:space="preserve"> </w:t>
      </w:r>
      <w:r w:rsidRPr="007E16D2">
        <w:rPr>
          <w:sz w:val="24"/>
          <w:szCs w:val="24"/>
          <w:lang w:eastAsia="en-US"/>
        </w:rPr>
        <w:t>по</w:t>
      </w:r>
      <w:r w:rsidRPr="007E16D2">
        <w:rPr>
          <w:spacing w:val="4"/>
          <w:sz w:val="24"/>
          <w:szCs w:val="24"/>
          <w:lang w:eastAsia="en-US"/>
        </w:rPr>
        <w:t>п</w:t>
      </w:r>
      <w:r w:rsidRPr="007E16D2">
        <w:rPr>
          <w:spacing w:val="-19"/>
          <w:sz w:val="24"/>
          <w:szCs w:val="24"/>
          <w:lang w:eastAsia="en-US"/>
        </w:rPr>
        <w:t>у</w:t>
      </w:r>
      <w:r w:rsidRPr="007E16D2">
        <w:rPr>
          <w:sz w:val="24"/>
          <w:szCs w:val="24"/>
          <w:lang w:eastAsia="en-US"/>
        </w:rPr>
        <w:t>л</w:t>
      </w:r>
      <w:r w:rsidRPr="007E16D2">
        <w:rPr>
          <w:spacing w:val="1"/>
          <w:sz w:val="24"/>
          <w:szCs w:val="24"/>
          <w:lang w:eastAsia="en-US"/>
        </w:rPr>
        <w:t>я</w:t>
      </w:r>
      <w:r w:rsidRPr="007E16D2">
        <w:rPr>
          <w:spacing w:val="5"/>
          <w:sz w:val="24"/>
          <w:szCs w:val="24"/>
          <w:lang w:eastAsia="en-US"/>
        </w:rPr>
        <w:t>р</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pacing w:val="-5"/>
          <w:sz w:val="24"/>
          <w:szCs w:val="24"/>
          <w:lang w:eastAsia="en-US"/>
        </w:rPr>
        <w:t xml:space="preserve"> </w:t>
      </w:r>
      <w:r w:rsidRPr="007E16D2">
        <w:rPr>
          <w:spacing w:val="4"/>
          <w:sz w:val="24"/>
          <w:szCs w:val="24"/>
          <w:lang w:eastAsia="en-US"/>
        </w:rPr>
        <w:t>п</w:t>
      </w:r>
      <w:r w:rsidRPr="007E16D2">
        <w:rPr>
          <w:spacing w:val="-2"/>
          <w:sz w:val="24"/>
          <w:szCs w:val="24"/>
          <w:lang w:eastAsia="en-US"/>
        </w:rPr>
        <w:t>ь</w:t>
      </w:r>
      <w:r w:rsidRPr="007E16D2">
        <w:rPr>
          <w:spacing w:val="6"/>
          <w:sz w:val="24"/>
          <w:szCs w:val="24"/>
          <w:lang w:eastAsia="en-US"/>
        </w:rPr>
        <w:t>е</w:t>
      </w:r>
      <w:r w:rsidRPr="007E16D2">
        <w:rPr>
          <w:sz w:val="24"/>
          <w:szCs w:val="24"/>
          <w:lang w:eastAsia="en-US"/>
        </w:rPr>
        <w:t>с</w:t>
      </w:r>
      <w:r w:rsidRPr="007E16D2">
        <w:rPr>
          <w:spacing w:val="2"/>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w:t>
      </w:r>
      <w:r w:rsidRPr="007E16D2">
        <w:rPr>
          <w:spacing w:val="-9"/>
          <w:sz w:val="24"/>
          <w:szCs w:val="24"/>
          <w:lang w:eastAsia="en-US"/>
        </w:rPr>
        <w:t>1</w:t>
      </w:r>
      <w:r w:rsidR="0058030B">
        <w:rPr>
          <w:sz w:val="24"/>
          <w:szCs w:val="24"/>
          <w:lang w:eastAsia="en-US"/>
        </w:rPr>
        <w:t>1</w:t>
      </w:r>
    </w:p>
    <w:p w14:paraId="12D67140" w14:textId="77777777"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1"/>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6"/>
          <w:sz w:val="24"/>
          <w:szCs w:val="24"/>
          <w:lang w:eastAsia="en-US"/>
        </w:rPr>
        <w:t>а</w:t>
      </w:r>
      <w:r w:rsidRPr="007E16D2">
        <w:rPr>
          <w:sz w:val="24"/>
          <w:szCs w:val="24"/>
          <w:lang w:eastAsia="en-US"/>
        </w:rPr>
        <w:t>нные</w:t>
      </w:r>
      <w:r w:rsidRPr="007E16D2">
        <w:rPr>
          <w:spacing w:val="25"/>
          <w:sz w:val="24"/>
          <w:szCs w:val="24"/>
          <w:lang w:eastAsia="en-US"/>
        </w:rPr>
        <w:t xml:space="preserve"> </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ри</w:t>
      </w:r>
      <w:r w:rsidRPr="007E16D2">
        <w:rPr>
          <w:spacing w:val="1"/>
          <w:sz w:val="24"/>
          <w:szCs w:val="24"/>
          <w:lang w:eastAsia="en-US"/>
        </w:rPr>
        <w:t>а</w:t>
      </w:r>
      <w:r w:rsidRPr="007E16D2">
        <w:rPr>
          <w:sz w:val="24"/>
          <w:szCs w:val="24"/>
          <w:lang w:eastAsia="en-US"/>
        </w:rPr>
        <w:t>ц</w:t>
      </w:r>
      <w:r w:rsidRPr="007E16D2">
        <w:rPr>
          <w:spacing w:val="4"/>
          <w:sz w:val="24"/>
          <w:szCs w:val="24"/>
          <w:lang w:eastAsia="en-US"/>
        </w:rPr>
        <w:t>и</w:t>
      </w:r>
      <w:r w:rsidRPr="007E16D2">
        <w:rPr>
          <w:sz w:val="24"/>
          <w:szCs w:val="24"/>
          <w:lang w:eastAsia="en-US"/>
        </w:rPr>
        <w:t>и</w:t>
      </w:r>
      <w:r w:rsidRPr="007E16D2">
        <w:rPr>
          <w:spacing w:val="20"/>
          <w:sz w:val="24"/>
          <w:szCs w:val="24"/>
          <w:lang w:eastAsia="en-US"/>
        </w:rPr>
        <w:t xml:space="preserve"> </w:t>
      </w:r>
      <w:r w:rsidRPr="007E16D2">
        <w:rPr>
          <w:sz w:val="24"/>
          <w:szCs w:val="24"/>
          <w:lang w:eastAsia="en-US"/>
        </w:rPr>
        <w:t>р</w:t>
      </w:r>
      <w:r w:rsidRPr="007E16D2">
        <w:rPr>
          <w:spacing w:val="-5"/>
          <w:sz w:val="24"/>
          <w:szCs w:val="24"/>
          <w:lang w:eastAsia="en-US"/>
        </w:rPr>
        <w:t>у</w:t>
      </w:r>
      <w:r w:rsidRPr="007E16D2">
        <w:rPr>
          <w:spacing w:val="1"/>
          <w:sz w:val="24"/>
          <w:szCs w:val="24"/>
          <w:lang w:eastAsia="en-US"/>
        </w:rPr>
        <w:t>сс</w:t>
      </w:r>
      <w:r w:rsidRPr="007E16D2">
        <w:rPr>
          <w:spacing w:val="4"/>
          <w:sz w:val="24"/>
          <w:szCs w:val="24"/>
          <w:lang w:eastAsia="en-US"/>
        </w:rPr>
        <w:t>ки</w:t>
      </w:r>
      <w:r w:rsidRPr="007E16D2">
        <w:rPr>
          <w:sz w:val="24"/>
          <w:szCs w:val="24"/>
          <w:lang w:eastAsia="en-US"/>
        </w:rPr>
        <w:t>х</w:t>
      </w:r>
      <w:r w:rsidRPr="007E16D2">
        <w:rPr>
          <w:spacing w:val="15"/>
          <w:sz w:val="24"/>
          <w:szCs w:val="24"/>
          <w:lang w:eastAsia="en-US"/>
        </w:rPr>
        <w:t xml:space="preserve"> </w:t>
      </w:r>
      <w:r w:rsidRPr="007E16D2">
        <w:rPr>
          <w:spacing w:val="-10"/>
          <w:sz w:val="24"/>
          <w:szCs w:val="24"/>
          <w:lang w:eastAsia="en-US"/>
        </w:rPr>
        <w:t>к</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п</w:t>
      </w:r>
      <w:r w:rsidRPr="007E16D2">
        <w:rPr>
          <w:spacing w:val="5"/>
          <w:sz w:val="24"/>
          <w:szCs w:val="24"/>
          <w:lang w:eastAsia="en-US"/>
        </w:rPr>
        <w:t>о</w:t>
      </w:r>
      <w:r w:rsidRPr="007E16D2">
        <w:rPr>
          <w:sz w:val="24"/>
          <w:szCs w:val="24"/>
          <w:lang w:eastAsia="en-US"/>
        </w:rPr>
        <w:t>зи</w:t>
      </w:r>
      <w:r w:rsidRPr="007E16D2">
        <w:rPr>
          <w:spacing w:val="-6"/>
          <w:sz w:val="24"/>
          <w:szCs w:val="24"/>
          <w:lang w:eastAsia="en-US"/>
        </w:rPr>
        <w:t>т</w:t>
      </w:r>
      <w:r w:rsidRPr="007E16D2">
        <w:rPr>
          <w:spacing w:val="1"/>
          <w:sz w:val="24"/>
          <w:szCs w:val="24"/>
          <w:lang w:eastAsia="en-US"/>
        </w:rPr>
        <w:t>о</w:t>
      </w:r>
      <w:r w:rsidRPr="007E16D2">
        <w:rPr>
          <w:sz w:val="24"/>
          <w:szCs w:val="24"/>
          <w:lang w:eastAsia="en-US"/>
        </w:rPr>
        <w:t>р</w:t>
      </w:r>
      <w:r w:rsidRPr="007E16D2">
        <w:rPr>
          <w:spacing w:val="5"/>
          <w:sz w:val="24"/>
          <w:szCs w:val="24"/>
          <w:lang w:eastAsia="en-US"/>
        </w:rPr>
        <w:t>о</w:t>
      </w:r>
      <w:r w:rsidRPr="007E16D2">
        <w:rPr>
          <w:sz w:val="24"/>
          <w:szCs w:val="24"/>
          <w:lang w:eastAsia="en-US"/>
        </w:rPr>
        <w:t>в</w:t>
      </w:r>
      <w:r w:rsidRPr="007E16D2">
        <w:rPr>
          <w:spacing w:val="19"/>
          <w:sz w:val="24"/>
          <w:szCs w:val="24"/>
          <w:lang w:eastAsia="en-US"/>
        </w:rPr>
        <w:t xml:space="preserve"> </w:t>
      </w:r>
      <w:r w:rsidRPr="007E16D2">
        <w:rPr>
          <w:spacing w:val="1"/>
          <w:sz w:val="24"/>
          <w:szCs w:val="24"/>
          <w:lang w:val="en-US" w:eastAsia="en-US"/>
        </w:rPr>
        <w:t>X</w:t>
      </w:r>
      <w:r w:rsidRPr="007E16D2">
        <w:rPr>
          <w:spacing w:val="5"/>
          <w:sz w:val="24"/>
          <w:szCs w:val="24"/>
          <w:lang w:val="en-US" w:eastAsia="en-US"/>
        </w:rPr>
        <w:t>V</w:t>
      </w:r>
      <w:r w:rsidRPr="007E16D2">
        <w:rPr>
          <w:spacing w:val="-1"/>
          <w:sz w:val="24"/>
          <w:szCs w:val="24"/>
          <w:lang w:val="en-US" w:eastAsia="en-US"/>
        </w:rPr>
        <w:t>I</w:t>
      </w:r>
      <w:r w:rsidRPr="007E16D2">
        <w:rPr>
          <w:spacing w:val="3"/>
          <w:sz w:val="24"/>
          <w:szCs w:val="24"/>
          <w:lang w:val="en-US" w:eastAsia="en-US"/>
        </w:rPr>
        <w:t>I</w:t>
      </w:r>
      <w:r w:rsidRPr="007E16D2">
        <w:rPr>
          <w:spacing w:val="-1"/>
          <w:sz w:val="24"/>
          <w:szCs w:val="24"/>
          <w:lang w:val="en-US" w:eastAsia="en-US"/>
        </w:rPr>
        <w:t>I</w:t>
      </w:r>
      <w:r w:rsidRPr="007E16D2">
        <w:rPr>
          <w:spacing w:val="-1"/>
          <w:sz w:val="24"/>
          <w:szCs w:val="24"/>
          <w:lang w:eastAsia="en-US"/>
        </w:rPr>
        <w:t>-</w:t>
      </w:r>
      <w:r w:rsidRPr="007E16D2">
        <w:rPr>
          <w:spacing w:val="5"/>
          <w:sz w:val="24"/>
          <w:szCs w:val="24"/>
          <w:lang w:val="en-US" w:eastAsia="en-US"/>
        </w:rPr>
        <w:t>X</w:t>
      </w:r>
      <w:r w:rsidRPr="007E16D2">
        <w:rPr>
          <w:spacing w:val="-1"/>
          <w:sz w:val="24"/>
          <w:szCs w:val="24"/>
          <w:lang w:val="en-US" w:eastAsia="en-US"/>
        </w:rPr>
        <w:t>I</w:t>
      </w:r>
      <w:r w:rsidRPr="007E16D2">
        <w:rPr>
          <w:sz w:val="24"/>
          <w:szCs w:val="24"/>
          <w:lang w:val="en-US" w:eastAsia="en-US"/>
        </w:rPr>
        <w:t>X</w:t>
      </w:r>
      <w:r w:rsidRPr="007E16D2">
        <w:rPr>
          <w:spacing w:val="21"/>
          <w:sz w:val="24"/>
          <w:szCs w:val="24"/>
          <w:lang w:eastAsia="en-US"/>
        </w:rPr>
        <w:t xml:space="preserve"> </w:t>
      </w:r>
      <w:r w:rsidRPr="007E16D2">
        <w:rPr>
          <w:spacing w:val="-2"/>
          <w:sz w:val="24"/>
          <w:szCs w:val="24"/>
          <w:lang w:eastAsia="en-US"/>
        </w:rPr>
        <w:t>в</w:t>
      </w:r>
      <w:r w:rsidRPr="007E16D2">
        <w:rPr>
          <w:spacing w:val="1"/>
          <w:sz w:val="24"/>
          <w:szCs w:val="24"/>
          <w:lang w:eastAsia="en-US"/>
        </w:rPr>
        <w:t>е</w:t>
      </w:r>
      <w:r w:rsidRPr="007E16D2">
        <w:rPr>
          <w:spacing w:val="-10"/>
          <w:sz w:val="24"/>
          <w:szCs w:val="24"/>
          <w:lang w:eastAsia="en-US"/>
        </w:rPr>
        <w:t>к</w:t>
      </w:r>
      <w:r w:rsidRPr="007E16D2">
        <w:rPr>
          <w:sz w:val="24"/>
          <w:szCs w:val="24"/>
          <w:lang w:eastAsia="en-US"/>
        </w:rPr>
        <w:t>ов</w:t>
      </w:r>
      <w:r w:rsidRPr="007E16D2">
        <w:rPr>
          <w:spacing w:val="23"/>
          <w:sz w:val="24"/>
          <w:szCs w:val="24"/>
          <w:lang w:eastAsia="en-US"/>
        </w:rPr>
        <w:t xml:space="preserve"> </w:t>
      </w:r>
      <w:r w:rsidRPr="007E16D2">
        <w:rPr>
          <w:sz w:val="24"/>
          <w:szCs w:val="24"/>
          <w:lang w:eastAsia="en-US"/>
        </w:rPr>
        <w:t>/</w:t>
      </w:r>
      <w:r w:rsidRPr="007E16D2">
        <w:rPr>
          <w:spacing w:val="19"/>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1"/>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0058030B">
        <w:rPr>
          <w:sz w:val="24"/>
          <w:szCs w:val="24"/>
          <w:lang w:eastAsia="en-US"/>
        </w:rPr>
        <w:t>,</w:t>
      </w:r>
      <w:r w:rsidR="0058030B" w:rsidRPr="0058030B">
        <w:rPr>
          <w:sz w:val="24"/>
          <w:szCs w:val="24"/>
          <w:lang w:eastAsia="en-US"/>
        </w:rPr>
        <w:t xml:space="preserve"> </w:t>
      </w:r>
      <w:r w:rsidRPr="007E16D2">
        <w:rPr>
          <w:sz w:val="24"/>
          <w:szCs w:val="24"/>
          <w:lang w:eastAsia="en-US"/>
        </w:rPr>
        <w:t>20</w:t>
      </w:r>
      <w:r w:rsidRPr="007E16D2">
        <w:rPr>
          <w:spacing w:val="-9"/>
          <w:sz w:val="24"/>
          <w:szCs w:val="24"/>
          <w:lang w:eastAsia="en-US"/>
        </w:rPr>
        <w:t>1</w:t>
      </w:r>
      <w:r w:rsidRPr="007E16D2">
        <w:rPr>
          <w:sz w:val="24"/>
          <w:szCs w:val="24"/>
          <w:lang w:eastAsia="en-US"/>
        </w:rPr>
        <w:t>1</w:t>
      </w:r>
    </w:p>
    <w:p w14:paraId="47C35793" w14:textId="77777777" w:rsidR="007E16D2" w:rsidRPr="007E16D2" w:rsidRDefault="007E16D2" w:rsidP="00C55979">
      <w:pPr>
        <w:widowControl w:val="0"/>
        <w:tabs>
          <w:tab w:val="left" w:pos="2560"/>
        </w:tabs>
        <w:autoSpaceDE w:val="0"/>
        <w:autoSpaceDN w:val="0"/>
        <w:adjustRightInd w:val="0"/>
        <w:spacing w:line="360" w:lineRule="auto"/>
        <w:jc w:val="both"/>
        <w:rPr>
          <w:sz w:val="24"/>
          <w:szCs w:val="24"/>
          <w:lang w:eastAsia="en-US"/>
        </w:rPr>
      </w:pPr>
      <w:r w:rsidRPr="007E16D2">
        <w:rPr>
          <w:spacing w:val="1"/>
          <w:sz w:val="24"/>
          <w:szCs w:val="24"/>
          <w:lang w:eastAsia="en-US"/>
        </w:rPr>
        <w:t>Ча</w:t>
      </w:r>
      <w:r w:rsidRPr="007E16D2">
        <w:rPr>
          <w:sz w:val="24"/>
          <w:szCs w:val="24"/>
          <w:lang w:eastAsia="en-US"/>
        </w:rPr>
        <w:t>й</w:t>
      </w:r>
      <w:r w:rsidRPr="007E16D2">
        <w:rPr>
          <w:spacing w:val="-15"/>
          <w:sz w:val="24"/>
          <w:szCs w:val="24"/>
          <w:lang w:eastAsia="en-US"/>
        </w:rPr>
        <w:t>к</w:t>
      </w:r>
      <w:r w:rsidRPr="007E16D2">
        <w:rPr>
          <w:sz w:val="24"/>
          <w:szCs w:val="24"/>
          <w:lang w:eastAsia="en-US"/>
        </w:rPr>
        <w:t>о</w:t>
      </w:r>
      <w:r w:rsidRPr="007E16D2">
        <w:rPr>
          <w:spacing w:val="-2"/>
          <w:sz w:val="24"/>
          <w:szCs w:val="24"/>
          <w:lang w:eastAsia="en-US"/>
        </w:rPr>
        <w:t>в</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ий</w:t>
      </w:r>
      <w:r w:rsidRPr="007E16D2">
        <w:rPr>
          <w:spacing w:val="5"/>
          <w:sz w:val="24"/>
          <w:szCs w:val="24"/>
          <w:lang w:eastAsia="en-US"/>
        </w:rPr>
        <w:t xml:space="preserve"> </w:t>
      </w:r>
      <w:r w:rsidRPr="007E16D2">
        <w:rPr>
          <w:spacing w:val="-4"/>
          <w:sz w:val="24"/>
          <w:szCs w:val="24"/>
          <w:lang w:eastAsia="en-US"/>
        </w:rPr>
        <w:t>П</w:t>
      </w:r>
      <w:r w:rsidR="0058030B">
        <w:rPr>
          <w:sz w:val="24"/>
          <w:szCs w:val="24"/>
          <w:lang w:eastAsia="en-US"/>
        </w:rPr>
        <w:t xml:space="preserve">. </w:t>
      </w:r>
      <w:r w:rsidRPr="007E16D2">
        <w:rPr>
          <w:spacing w:val="7"/>
          <w:sz w:val="24"/>
          <w:szCs w:val="24"/>
          <w:lang w:eastAsia="en-US"/>
        </w:rPr>
        <w:t>Д</w:t>
      </w:r>
      <w:r w:rsidRPr="007E16D2">
        <w:rPr>
          <w:spacing w:val="1"/>
          <w:sz w:val="24"/>
          <w:szCs w:val="24"/>
          <w:lang w:eastAsia="en-US"/>
        </w:rPr>
        <w:t>е</w:t>
      </w:r>
      <w:r w:rsidRPr="007E16D2">
        <w:rPr>
          <w:spacing w:val="3"/>
          <w:sz w:val="24"/>
          <w:szCs w:val="24"/>
          <w:lang w:eastAsia="en-US"/>
        </w:rPr>
        <w:t>т</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ий</w:t>
      </w:r>
      <w:r w:rsidRPr="007E16D2">
        <w:rPr>
          <w:spacing w:val="1"/>
          <w:sz w:val="24"/>
          <w:szCs w:val="24"/>
          <w:lang w:eastAsia="en-US"/>
        </w:rPr>
        <w:t xml:space="preserve"> </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pacing w:val="2"/>
          <w:sz w:val="24"/>
          <w:szCs w:val="24"/>
          <w:lang w:eastAsia="en-US"/>
        </w:rPr>
        <w:t>б</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w:t>
      </w:r>
      <w:r w:rsidRPr="007E16D2">
        <w:rPr>
          <w:spacing w:val="-1"/>
          <w:sz w:val="24"/>
          <w:szCs w:val="24"/>
          <w:lang w:eastAsia="en-US"/>
        </w:rPr>
        <w:t xml:space="preserve"> </w:t>
      </w:r>
      <w:r w:rsidRPr="007E16D2">
        <w:rPr>
          <w:spacing w:val="1"/>
          <w:sz w:val="24"/>
          <w:szCs w:val="24"/>
          <w:lang w:eastAsia="en-US"/>
        </w:rPr>
        <w:t>С</w:t>
      </w:r>
      <w:r w:rsidRPr="007E16D2">
        <w:rPr>
          <w:spacing w:val="-9"/>
          <w:sz w:val="24"/>
          <w:szCs w:val="24"/>
          <w:lang w:eastAsia="en-US"/>
        </w:rPr>
        <w:t>о</w:t>
      </w:r>
      <w:r w:rsidRPr="007E16D2">
        <w:rPr>
          <w:spacing w:val="-1"/>
          <w:sz w:val="24"/>
          <w:szCs w:val="24"/>
          <w:lang w:eastAsia="en-US"/>
        </w:rPr>
        <w:t>ч</w:t>
      </w:r>
      <w:r w:rsidRPr="007E16D2">
        <w:rPr>
          <w:spacing w:val="2"/>
          <w:sz w:val="24"/>
          <w:szCs w:val="24"/>
          <w:lang w:eastAsia="en-US"/>
        </w:rPr>
        <w:t>.</w:t>
      </w:r>
      <w:r w:rsidRPr="007E16D2">
        <w:rPr>
          <w:sz w:val="24"/>
          <w:szCs w:val="24"/>
          <w:lang w:eastAsia="en-US"/>
        </w:rPr>
        <w:t>39</w:t>
      </w:r>
      <w:r w:rsidRPr="007E16D2">
        <w:rPr>
          <w:spacing w:val="1"/>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2006</w:t>
      </w:r>
    </w:p>
    <w:p w14:paraId="2C038C81" w14:textId="77777777" w:rsidR="007E16D2" w:rsidRPr="007E16D2" w:rsidRDefault="007E16D2" w:rsidP="00C55979">
      <w:pPr>
        <w:widowControl w:val="0"/>
        <w:tabs>
          <w:tab w:val="left" w:pos="2560"/>
        </w:tabs>
        <w:autoSpaceDE w:val="0"/>
        <w:autoSpaceDN w:val="0"/>
        <w:adjustRightInd w:val="0"/>
        <w:spacing w:line="360" w:lineRule="auto"/>
        <w:jc w:val="both"/>
        <w:rPr>
          <w:sz w:val="24"/>
          <w:szCs w:val="24"/>
          <w:lang w:eastAsia="en-US"/>
        </w:rPr>
      </w:pPr>
      <w:r w:rsidRPr="007E16D2">
        <w:rPr>
          <w:spacing w:val="1"/>
          <w:sz w:val="24"/>
          <w:szCs w:val="24"/>
          <w:lang w:eastAsia="en-US"/>
        </w:rPr>
        <w:t>Ча</w:t>
      </w:r>
      <w:r w:rsidRPr="007E16D2">
        <w:rPr>
          <w:sz w:val="24"/>
          <w:szCs w:val="24"/>
          <w:lang w:eastAsia="en-US"/>
        </w:rPr>
        <w:t>й</w:t>
      </w:r>
      <w:r w:rsidRPr="007E16D2">
        <w:rPr>
          <w:spacing w:val="-15"/>
          <w:sz w:val="24"/>
          <w:szCs w:val="24"/>
          <w:lang w:eastAsia="en-US"/>
        </w:rPr>
        <w:t>к</w:t>
      </w:r>
      <w:r w:rsidRPr="007E16D2">
        <w:rPr>
          <w:sz w:val="24"/>
          <w:szCs w:val="24"/>
          <w:lang w:eastAsia="en-US"/>
        </w:rPr>
        <w:t>о</w:t>
      </w:r>
      <w:r w:rsidRPr="007E16D2">
        <w:rPr>
          <w:spacing w:val="-2"/>
          <w:sz w:val="24"/>
          <w:szCs w:val="24"/>
          <w:lang w:eastAsia="en-US"/>
        </w:rPr>
        <w:t>в</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ий</w:t>
      </w:r>
      <w:r w:rsidRPr="007E16D2">
        <w:rPr>
          <w:spacing w:val="5"/>
          <w:sz w:val="24"/>
          <w:szCs w:val="24"/>
          <w:lang w:eastAsia="en-US"/>
        </w:rPr>
        <w:t xml:space="preserve"> </w:t>
      </w:r>
      <w:r w:rsidRPr="007E16D2">
        <w:rPr>
          <w:spacing w:val="-4"/>
          <w:sz w:val="24"/>
          <w:szCs w:val="24"/>
          <w:lang w:eastAsia="en-US"/>
        </w:rPr>
        <w:t>П</w:t>
      </w:r>
      <w:r w:rsidR="0058030B">
        <w:rPr>
          <w:sz w:val="24"/>
          <w:szCs w:val="24"/>
          <w:lang w:eastAsia="en-US"/>
        </w:rPr>
        <w:t xml:space="preserve">. </w:t>
      </w:r>
      <w:r w:rsidRPr="007E16D2">
        <w:rPr>
          <w:sz w:val="24"/>
          <w:szCs w:val="24"/>
          <w:lang w:eastAsia="en-US"/>
        </w:rPr>
        <w:t>12 п</w:t>
      </w:r>
      <w:r w:rsidRPr="007E16D2">
        <w:rPr>
          <w:spacing w:val="-2"/>
          <w:sz w:val="24"/>
          <w:szCs w:val="24"/>
          <w:lang w:eastAsia="en-US"/>
        </w:rPr>
        <w:t>ь</w:t>
      </w:r>
      <w:r w:rsidRPr="007E16D2">
        <w:rPr>
          <w:spacing w:val="6"/>
          <w:sz w:val="24"/>
          <w:szCs w:val="24"/>
          <w:lang w:eastAsia="en-US"/>
        </w:rPr>
        <w:t>е</w:t>
      </w:r>
      <w:r w:rsidRPr="007E16D2">
        <w:rPr>
          <w:sz w:val="24"/>
          <w:szCs w:val="24"/>
          <w:lang w:eastAsia="en-US"/>
        </w:rPr>
        <w:t>с</w:t>
      </w:r>
      <w:r w:rsidRPr="007E16D2">
        <w:rPr>
          <w:spacing w:val="2"/>
          <w:sz w:val="24"/>
          <w:szCs w:val="24"/>
          <w:lang w:eastAsia="en-US"/>
        </w:rPr>
        <w:t xml:space="preserve"> </w:t>
      </w:r>
      <w:r w:rsidRPr="007E16D2">
        <w:rPr>
          <w:spacing w:val="1"/>
          <w:sz w:val="24"/>
          <w:szCs w:val="24"/>
          <w:lang w:eastAsia="en-US"/>
        </w:rPr>
        <w:t>с</w:t>
      </w:r>
      <w:r w:rsidRPr="007E16D2">
        <w:rPr>
          <w:sz w:val="24"/>
          <w:szCs w:val="24"/>
          <w:lang w:eastAsia="en-US"/>
        </w:rPr>
        <w:t>р</w:t>
      </w:r>
      <w:r w:rsidRPr="007E16D2">
        <w:rPr>
          <w:spacing w:val="-3"/>
          <w:sz w:val="24"/>
          <w:szCs w:val="24"/>
          <w:lang w:eastAsia="en-US"/>
        </w:rPr>
        <w:t>е</w:t>
      </w:r>
      <w:r w:rsidRPr="007E16D2">
        <w:rPr>
          <w:spacing w:val="2"/>
          <w:sz w:val="24"/>
          <w:szCs w:val="24"/>
          <w:lang w:eastAsia="en-US"/>
        </w:rPr>
        <w:t>д</w:t>
      </w:r>
      <w:r w:rsidRPr="007E16D2">
        <w:rPr>
          <w:sz w:val="24"/>
          <w:szCs w:val="24"/>
          <w:lang w:eastAsia="en-US"/>
        </w:rPr>
        <w:t>н</w:t>
      </w:r>
      <w:r w:rsidRPr="007E16D2">
        <w:rPr>
          <w:spacing w:val="1"/>
          <w:sz w:val="24"/>
          <w:szCs w:val="24"/>
          <w:lang w:eastAsia="en-US"/>
        </w:rPr>
        <w:t>е</w:t>
      </w:r>
      <w:r w:rsidRPr="007E16D2">
        <w:rPr>
          <w:sz w:val="24"/>
          <w:szCs w:val="24"/>
          <w:lang w:eastAsia="en-US"/>
        </w:rPr>
        <w:t>й</w:t>
      </w:r>
      <w:r w:rsidRPr="007E16D2">
        <w:rPr>
          <w:spacing w:val="1"/>
          <w:sz w:val="24"/>
          <w:szCs w:val="24"/>
          <w:lang w:eastAsia="en-US"/>
        </w:rPr>
        <w:t xml:space="preserve"> </w:t>
      </w:r>
      <w:r w:rsidRPr="007E16D2">
        <w:rPr>
          <w:spacing w:val="3"/>
          <w:sz w:val="24"/>
          <w:szCs w:val="24"/>
          <w:lang w:eastAsia="en-US"/>
        </w:rPr>
        <w:t>т</w:t>
      </w:r>
      <w:r w:rsidRPr="007E16D2">
        <w:rPr>
          <w:sz w:val="24"/>
          <w:szCs w:val="24"/>
          <w:lang w:eastAsia="en-US"/>
        </w:rPr>
        <w:t>р</w:t>
      </w:r>
      <w:r w:rsidRPr="007E16D2">
        <w:rPr>
          <w:spacing w:val="-19"/>
          <w:sz w:val="24"/>
          <w:szCs w:val="24"/>
          <w:lang w:eastAsia="en-US"/>
        </w:rPr>
        <w:t>у</w:t>
      </w:r>
      <w:r w:rsidRPr="007E16D2">
        <w:rPr>
          <w:spacing w:val="2"/>
          <w:sz w:val="24"/>
          <w:szCs w:val="24"/>
          <w:lang w:eastAsia="en-US"/>
        </w:rPr>
        <w:t>д</w:t>
      </w:r>
      <w:r w:rsidRPr="007E16D2">
        <w:rPr>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и.</w:t>
      </w:r>
      <w:r w:rsidRPr="007E16D2">
        <w:rPr>
          <w:spacing w:val="3"/>
          <w:sz w:val="24"/>
          <w:szCs w:val="24"/>
          <w:lang w:eastAsia="en-US"/>
        </w:rPr>
        <w:t xml:space="preserve"> </w:t>
      </w:r>
      <w:r w:rsidRPr="007E16D2">
        <w:rPr>
          <w:spacing w:val="1"/>
          <w:sz w:val="24"/>
          <w:szCs w:val="24"/>
          <w:lang w:eastAsia="en-US"/>
        </w:rPr>
        <w:t>С</w:t>
      </w:r>
      <w:r w:rsidRPr="007E16D2">
        <w:rPr>
          <w:spacing w:val="-9"/>
          <w:sz w:val="24"/>
          <w:szCs w:val="24"/>
          <w:lang w:eastAsia="en-US"/>
        </w:rPr>
        <w:t>о</w:t>
      </w:r>
      <w:r w:rsidRPr="007E16D2">
        <w:rPr>
          <w:spacing w:val="-1"/>
          <w:sz w:val="24"/>
          <w:szCs w:val="24"/>
          <w:lang w:eastAsia="en-US"/>
        </w:rPr>
        <w:t>ч</w:t>
      </w:r>
      <w:r w:rsidRPr="007E16D2">
        <w:rPr>
          <w:spacing w:val="2"/>
          <w:sz w:val="24"/>
          <w:szCs w:val="24"/>
          <w:lang w:eastAsia="en-US"/>
        </w:rPr>
        <w:t>.</w:t>
      </w:r>
      <w:r w:rsidRPr="007E16D2">
        <w:rPr>
          <w:sz w:val="24"/>
          <w:szCs w:val="24"/>
          <w:lang w:eastAsia="en-US"/>
        </w:rPr>
        <w:t>40</w:t>
      </w:r>
      <w:r w:rsidRPr="007E16D2">
        <w:rPr>
          <w:spacing w:val="1"/>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2005</w:t>
      </w:r>
    </w:p>
    <w:p w14:paraId="1F31EC22" w14:textId="77777777" w:rsidR="007E16D2" w:rsidRPr="007E16D2" w:rsidRDefault="007E16D2" w:rsidP="00C55979">
      <w:pPr>
        <w:widowControl w:val="0"/>
        <w:tabs>
          <w:tab w:val="left" w:pos="2620"/>
        </w:tabs>
        <w:autoSpaceDE w:val="0"/>
        <w:autoSpaceDN w:val="0"/>
        <w:adjustRightInd w:val="0"/>
        <w:spacing w:line="360" w:lineRule="auto"/>
        <w:jc w:val="both"/>
        <w:rPr>
          <w:sz w:val="24"/>
          <w:szCs w:val="24"/>
          <w:lang w:eastAsia="en-US"/>
        </w:rPr>
      </w:pPr>
      <w:r w:rsidRPr="007E16D2">
        <w:rPr>
          <w:spacing w:val="1"/>
          <w:sz w:val="24"/>
          <w:szCs w:val="24"/>
          <w:lang w:eastAsia="en-US"/>
        </w:rPr>
        <w:t>Ча</w:t>
      </w:r>
      <w:r w:rsidRPr="007E16D2">
        <w:rPr>
          <w:sz w:val="24"/>
          <w:szCs w:val="24"/>
          <w:lang w:eastAsia="en-US"/>
        </w:rPr>
        <w:t>й</w:t>
      </w:r>
      <w:r w:rsidRPr="007E16D2">
        <w:rPr>
          <w:spacing w:val="-15"/>
          <w:sz w:val="24"/>
          <w:szCs w:val="24"/>
          <w:lang w:eastAsia="en-US"/>
        </w:rPr>
        <w:t>к</w:t>
      </w:r>
      <w:r w:rsidRPr="007E16D2">
        <w:rPr>
          <w:sz w:val="24"/>
          <w:szCs w:val="24"/>
          <w:lang w:eastAsia="en-US"/>
        </w:rPr>
        <w:t>о</w:t>
      </w:r>
      <w:r w:rsidRPr="007E16D2">
        <w:rPr>
          <w:spacing w:val="-2"/>
          <w:sz w:val="24"/>
          <w:szCs w:val="24"/>
          <w:lang w:eastAsia="en-US"/>
        </w:rPr>
        <w:t>в</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ий</w:t>
      </w:r>
      <w:r w:rsidRPr="007E16D2">
        <w:rPr>
          <w:spacing w:val="5"/>
          <w:sz w:val="24"/>
          <w:szCs w:val="24"/>
          <w:lang w:eastAsia="en-US"/>
        </w:rPr>
        <w:t xml:space="preserve"> </w:t>
      </w:r>
      <w:r w:rsidRPr="007E16D2">
        <w:rPr>
          <w:spacing w:val="-4"/>
          <w:sz w:val="24"/>
          <w:szCs w:val="24"/>
          <w:lang w:eastAsia="en-US"/>
        </w:rPr>
        <w:t>П</w:t>
      </w:r>
      <w:r w:rsidR="0058030B">
        <w:rPr>
          <w:sz w:val="24"/>
          <w:szCs w:val="24"/>
          <w:lang w:eastAsia="en-US"/>
        </w:rPr>
        <w:t xml:space="preserve">. </w:t>
      </w:r>
      <w:r w:rsidRPr="007E16D2">
        <w:rPr>
          <w:spacing w:val="-3"/>
          <w:sz w:val="24"/>
          <w:szCs w:val="24"/>
          <w:lang w:eastAsia="en-US"/>
        </w:rPr>
        <w:t>В</w:t>
      </w:r>
      <w:r w:rsidRPr="007E16D2">
        <w:rPr>
          <w:sz w:val="24"/>
          <w:szCs w:val="24"/>
          <w:lang w:eastAsia="en-US"/>
        </w:rPr>
        <w:t>р</w:t>
      </w:r>
      <w:r w:rsidRPr="007E16D2">
        <w:rPr>
          <w:spacing w:val="1"/>
          <w:sz w:val="24"/>
          <w:szCs w:val="24"/>
          <w:lang w:eastAsia="en-US"/>
        </w:rPr>
        <w:t>еме</w:t>
      </w:r>
      <w:r w:rsidRPr="007E16D2">
        <w:rPr>
          <w:sz w:val="24"/>
          <w:szCs w:val="24"/>
          <w:lang w:eastAsia="en-US"/>
        </w:rPr>
        <w:t>на</w:t>
      </w:r>
      <w:r w:rsidRPr="007E16D2">
        <w:rPr>
          <w:spacing w:val="2"/>
          <w:sz w:val="24"/>
          <w:szCs w:val="24"/>
          <w:lang w:eastAsia="en-US"/>
        </w:rPr>
        <w:t xml:space="preserve"> </w:t>
      </w:r>
      <w:r w:rsidRPr="007E16D2">
        <w:rPr>
          <w:spacing w:val="-4"/>
          <w:sz w:val="24"/>
          <w:szCs w:val="24"/>
          <w:lang w:eastAsia="en-US"/>
        </w:rPr>
        <w:t>г</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w:t>
      </w:r>
      <w:r w:rsidRPr="007E16D2">
        <w:rPr>
          <w:spacing w:val="-1"/>
          <w:sz w:val="24"/>
          <w:szCs w:val="24"/>
          <w:lang w:eastAsia="en-US"/>
        </w:rPr>
        <w:t xml:space="preserve"> </w:t>
      </w:r>
      <w:r w:rsidRPr="007E16D2">
        <w:rPr>
          <w:spacing w:val="1"/>
          <w:sz w:val="24"/>
          <w:szCs w:val="24"/>
          <w:lang w:eastAsia="en-US"/>
        </w:rPr>
        <w:t>С</w:t>
      </w:r>
      <w:r w:rsidRPr="007E16D2">
        <w:rPr>
          <w:spacing w:val="-8"/>
          <w:sz w:val="24"/>
          <w:szCs w:val="24"/>
          <w:lang w:eastAsia="en-US"/>
        </w:rPr>
        <w:t>о</w:t>
      </w:r>
      <w:r w:rsidRPr="007E16D2">
        <w:rPr>
          <w:spacing w:val="-1"/>
          <w:sz w:val="24"/>
          <w:szCs w:val="24"/>
          <w:lang w:eastAsia="en-US"/>
        </w:rPr>
        <w:t>ч</w:t>
      </w:r>
      <w:r w:rsidRPr="007E16D2">
        <w:rPr>
          <w:spacing w:val="2"/>
          <w:sz w:val="24"/>
          <w:szCs w:val="24"/>
          <w:lang w:eastAsia="en-US"/>
        </w:rPr>
        <w:t>.</w:t>
      </w:r>
      <w:r w:rsidRPr="007E16D2">
        <w:rPr>
          <w:sz w:val="24"/>
          <w:szCs w:val="24"/>
          <w:lang w:eastAsia="en-US"/>
        </w:rPr>
        <w:t>37</w:t>
      </w:r>
      <w:r w:rsidRPr="007E16D2">
        <w:rPr>
          <w:spacing w:val="-1"/>
          <w:sz w:val="24"/>
          <w:szCs w:val="24"/>
          <w:lang w:eastAsia="en-US"/>
        </w:rPr>
        <w:t>-</w:t>
      </w:r>
      <w:r w:rsidRPr="007E16D2">
        <w:rPr>
          <w:spacing w:val="5"/>
          <w:sz w:val="24"/>
          <w:szCs w:val="24"/>
          <w:lang w:val="en-US" w:eastAsia="en-US"/>
        </w:rPr>
        <w:t>b</w:t>
      </w:r>
      <w:r w:rsidRPr="007E16D2">
        <w:rPr>
          <w:spacing w:val="-5"/>
          <w:sz w:val="24"/>
          <w:szCs w:val="24"/>
          <w:lang w:val="en-US" w:eastAsia="en-US"/>
        </w:rPr>
        <w:t>i</w:t>
      </w:r>
      <w:r w:rsidRPr="007E16D2">
        <w:rPr>
          <w:sz w:val="24"/>
          <w:szCs w:val="24"/>
          <w:lang w:val="en-US" w:eastAsia="en-US"/>
        </w:rPr>
        <w:t>s</w:t>
      </w:r>
      <w:r w:rsidRPr="007E16D2">
        <w:rPr>
          <w:spacing w:val="3"/>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2005</w:t>
      </w:r>
    </w:p>
    <w:p w14:paraId="593CA1D4" w14:textId="77777777" w:rsidR="007E16D2" w:rsidRPr="007E16D2" w:rsidRDefault="007E16D2" w:rsidP="00C55979">
      <w:pPr>
        <w:widowControl w:val="0"/>
        <w:tabs>
          <w:tab w:val="left" w:pos="2640"/>
        </w:tabs>
        <w:autoSpaceDE w:val="0"/>
        <w:autoSpaceDN w:val="0"/>
        <w:adjustRightInd w:val="0"/>
        <w:spacing w:line="360" w:lineRule="auto"/>
        <w:jc w:val="both"/>
        <w:rPr>
          <w:sz w:val="24"/>
          <w:szCs w:val="24"/>
          <w:lang w:eastAsia="en-US"/>
        </w:rPr>
      </w:pPr>
      <w:r w:rsidRPr="007E16D2">
        <w:rPr>
          <w:spacing w:val="1"/>
          <w:sz w:val="24"/>
          <w:szCs w:val="24"/>
          <w:lang w:eastAsia="en-US"/>
        </w:rPr>
        <w:t>Че</w:t>
      </w:r>
      <w:r w:rsidRPr="007E16D2">
        <w:rPr>
          <w:sz w:val="24"/>
          <w:szCs w:val="24"/>
          <w:lang w:eastAsia="en-US"/>
        </w:rPr>
        <w:t xml:space="preserve">рни </w:t>
      </w:r>
      <w:r w:rsidRPr="007E16D2">
        <w:rPr>
          <w:spacing w:val="1"/>
          <w:sz w:val="24"/>
          <w:szCs w:val="24"/>
          <w:lang w:eastAsia="en-US"/>
        </w:rPr>
        <w:t>К</w:t>
      </w:r>
      <w:r w:rsidR="0058030B">
        <w:rPr>
          <w:sz w:val="24"/>
          <w:szCs w:val="24"/>
          <w:lang w:eastAsia="en-US"/>
        </w:rPr>
        <w:t xml:space="preserve">. </w:t>
      </w:r>
      <w:r w:rsidRPr="007E16D2">
        <w:rPr>
          <w:spacing w:val="-4"/>
          <w:sz w:val="24"/>
          <w:szCs w:val="24"/>
          <w:lang w:eastAsia="en-US"/>
        </w:rPr>
        <w:t>И</w:t>
      </w:r>
      <w:r w:rsidRPr="007E16D2">
        <w:rPr>
          <w:sz w:val="24"/>
          <w:szCs w:val="24"/>
          <w:lang w:eastAsia="en-US"/>
        </w:rPr>
        <w:t>з</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нные</w:t>
      </w:r>
      <w:r w:rsidRPr="007E16D2">
        <w:rPr>
          <w:spacing w:val="2"/>
          <w:sz w:val="24"/>
          <w:szCs w:val="24"/>
          <w:lang w:eastAsia="en-US"/>
        </w:rPr>
        <w:t xml:space="preserve"> </w:t>
      </w:r>
      <w:r w:rsidRPr="007E16D2">
        <w:rPr>
          <w:spacing w:val="1"/>
          <w:sz w:val="24"/>
          <w:szCs w:val="24"/>
          <w:lang w:eastAsia="en-US"/>
        </w:rPr>
        <w:t>э</w:t>
      </w:r>
      <w:r w:rsidRPr="007E16D2">
        <w:rPr>
          <w:spacing w:val="-1"/>
          <w:sz w:val="24"/>
          <w:szCs w:val="24"/>
          <w:lang w:eastAsia="en-US"/>
        </w:rPr>
        <w:t>т</w:t>
      </w:r>
      <w:r w:rsidRPr="007E16D2">
        <w:rPr>
          <w:spacing w:val="-16"/>
          <w:sz w:val="24"/>
          <w:szCs w:val="24"/>
          <w:lang w:eastAsia="en-US"/>
        </w:rPr>
        <w:t>ю</w:t>
      </w:r>
      <w:r w:rsidRPr="007E16D2">
        <w:rPr>
          <w:spacing w:val="2"/>
          <w:sz w:val="24"/>
          <w:szCs w:val="24"/>
          <w:lang w:eastAsia="en-US"/>
        </w:rPr>
        <w:t>д</w:t>
      </w:r>
      <w:r w:rsidRPr="007E16D2">
        <w:rPr>
          <w:sz w:val="24"/>
          <w:szCs w:val="24"/>
          <w:lang w:eastAsia="en-US"/>
        </w:rPr>
        <w:t>ы.</w:t>
      </w:r>
      <w:r w:rsidRPr="007E16D2">
        <w:rPr>
          <w:spacing w:val="3"/>
          <w:sz w:val="24"/>
          <w:szCs w:val="24"/>
          <w:lang w:eastAsia="en-US"/>
        </w:rPr>
        <w:t xml:space="preserve"> </w:t>
      </w:r>
      <w:r w:rsidRPr="007E16D2">
        <w:rPr>
          <w:spacing w:val="-6"/>
          <w:sz w:val="24"/>
          <w:szCs w:val="24"/>
          <w:lang w:eastAsia="en-US"/>
        </w:rPr>
        <w:t>Р</w:t>
      </w:r>
      <w:r w:rsidRPr="007E16D2">
        <w:rPr>
          <w:spacing w:val="-3"/>
          <w:sz w:val="24"/>
          <w:szCs w:val="24"/>
          <w:lang w:eastAsia="en-US"/>
        </w:rPr>
        <w:t>е</w:t>
      </w:r>
      <w:r w:rsidRPr="007E16D2">
        <w:rPr>
          <w:spacing w:val="2"/>
          <w:sz w:val="24"/>
          <w:szCs w:val="24"/>
          <w:lang w:eastAsia="en-US"/>
        </w:rPr>
        <w:t>д</w:t>
      </w:r>
      <w:r w:rsidRPr="007E16D2">
        <w:rPr>
          <w:sz w:val="24"/>
          <w:szCs w:val="24"/>
          <w:lang w:eastAsia="en-US"/>
        </w:rPr>
        <w:t>.</w:t>
      </w:r>
      <w:r w:rsidRPr="007E16D2">
        <w:rPr>
          <w:spacing w:val="3"/>
          <w:sz w:val="24"/>
          <w:szCs w:val="24"/>
          <w:lang w:eastAsia="en-US"/>
        </w:rPr>
        <w:t xml:space="preserve"> </w:t>
      </w:r>
      <w:r w:rsidRPr="007E16D2">
        <w:rPr>
          <w:spacing w:val="-31"/>
          <w:sz w:val="24"/>
          <w:szCs w:val="24"/>
          <w:lang w:eastAsia="en-US"/>
        </w:rPr>
        <w:t>Г</w:t>
      </w:r>
      <w:r w:rsidRPr="007E16D2">
        <w:rPr>
          <w:sz w:val="24"/>
          <w:szCs w:val="24"/>
          <w:lang w:eastAsia="en-US"/>
        </w:rPr>
        <w:t>.</w:t>
      </w:r>
      <w:r w:rsidRPr="007E16D2">
        <w:rPr>
          <w:spacing w:val="-1"/>
          <w:sz w:val="24"/>
          <w:szCs w:val="24"/>
          <w:lang w:eastAsia="en-US"/>
        </w:rPr>
        <w:t xml:space="preserve"> </w:t>
      </w:r>
      <w:proofErr w:type="spellStart"/>
      <w:r w:rsidRPr="007E16D2">
        <w:rPr>
          <w:spacing w:val="-17"/>
          <w:sz w:val="24"/>
          <w:szCs w:val="24"/>
          <w:lang w:eastAsia="en-US"/>
        </w:rPr>
        <w:t>Г</w:t>
      </w:r>
      <w:r w:rsidRPr="007E16D2">
        <w:rPr>
          <w:spacing w:val="1"/>
          <w:sz w:val="24"/>
          <w:szCs w:val="24"/>
          <w:lang w:eastAsia="en-US"/>
        </w:rPr>
        <w:t>е</w:t>
      </w:r>
      <w:r w:rsidRPr="007E16D2">
        <w:rPr>
          <w:spacing w:val="-5"/>
          <w:sz w:val="24"/>
          <w:szCs w:val="24"/>
          <w:lang w:eastAsia="en-US"/>
        </w:rPr>
        <w:t>р</w:t>
      </w:r>
      <w:r w:rsidRPr="007E16D2">
        <w:rPr>
          <w:spacing w:val="1"/>
          <w:sz w:val="24"/>
          <w:szCs w:val="24"/>
          <w:lang w:eastAsia="en-US"/>
        </w:rPr>
        <w:t>ме</w:t>
      </w:r>
      <w:r w:rsidRPr="007E16D2">
        <w:rPr>
          <w:sz w:val="24"/>
          <w:szCs w:val="24"/>
          <w:lang w:eastAsia="en-US"/>
        </w:rPr>
        <w:t>ра</w:t>
      </w:r>
      <w:proofErr w:type="spellEnd"/>
      <w:r w:rsidRPr="007E16D2">
        <w:rPr>
          <w:spacing w:val="2"/>
          <w:sz w:val="24"/>
          <w:szCs w:val="24"/>
          <w:lang w:eastAsia="en-US"/>
        </w:rPr>
        <w:t xml:space="preserve"> </w:t>
      </w:r>
      <w:r w:rsidRPr="007E16D2">
        <w:rPr>
          <w:sz w:val="24"/>
          <w:szCs w:val="24"/>
          <w:lang w:eastAsia="en-US"/>
        </w:rPr>
        <w:t>/</w:t>
      </w:r>
      <w:r w:rsidRPr="007E16D2">
        <w:rPr>
          <w:spacing w:val="-4"/>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w:t>
      </w:r>
      <w:r w:rsidRPr="007E16D2">
        <w:rPr>
          <w:spacing w:val="-9"/>
          <w:sz w:val="24"/>
          <w:szCs w:val="24"/>
          <w:lang w:eastAsia="en-US"/>
        </w:rPr>
        <w:t>1</w:t>
      </w:r>
      <w:r w:rsidR="0058030B">
        <w:rPr>
          <w:sz w:val="24"/>
          <w:szCs w:val="24"/>
          <w:lang w:eastAsia="en-US"/>
        </w:rPr>
        <w:t>1</w:t>
      </w:r>
    </w:p>
    <w:p w14:paraId="061914D1" w14:textId="77777777" w:rsidR="007E16D2" w:rsidRPr="007E16D2" w:rsidRDefault="007E16D2" w:rsidP="00C55979">
      <w:pPr>
        <w:widowControl w:val="0"/>
        <w:tabs>
          <w:tab w:val="left" w:pos="2640"/>
        </w:tabs>
        <w:autoSpaceDE w:val="0"/>
        <w:autoSpaceDN w:val="0"/>
        <w:adjustRightInd w:val="0"/>
        <w:spacing w:line="360" w:lineRule="auto"/>
        <w:jc w:val="both"/>
        <w:rPr>
          <w:sz w:val="24"/>
          <w:szCs w:val="24"/>
          <w:lang w:eastAsia="en-US"/>
        </w:rPr>
      </w:pPr>
      <w:r w:rsidRPr="007E16D2">
        <w:rPr>
          <w:spacing w:val="1"/>
          <w:sz w:val="24"/>
          <w:szCs w:val="24"/>
          <w:lang w:eastAsia="en-US"/>
        </w:rPr>
        <w:t>Че</w:t>
      </w:r>
      <w:r w:rsidRPr="007E16D2">
        <w:rPr>
          <w:sz w:val="24"/>
          <w:szCs w:val="24"/>
          <w:lang w:eastAsia="en-US"/>
        </w:rPr>
        <w:t xml:space="preserve">рни </w:t>
      </w:r>
      <w:r w:rsidRPr="007E16D2">
        <w:rPr>
          <w:spacing w:val="1"/>
          <w:sz w:val="24"/>
          <w:szCs w:val="24"/>
          <w:lang w:eastAsia="en-US"/>
        </w:rPr>
        <w:t>К</w:t>
      </w:r>
      <w:r w:rsidR="0058030B">
        <w:rPr>
          <w:sz w:val="24"/>
          <w:szCs w:val="24"/>
          <w:lang w:eastAsia="en-US"/>
        </w:rPr>
        <w:t xml:space="preserve">. </w:t>
      </w:r>
      <w:r w:rsidRPr="007E16D2">
        <w:rPr>
          <w:spacing w:val="-2"/>
          <w:sz w:val="24"/>
          <w:szCs w:val="24"/>
          <w:lang w:eastAsia="en-US"/>
        </w:rPr>
        <w:t>Ш</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ла</w:t>
      </w:r>
      <w:r w:rsidRPr="007E16D2">
        <w:rPr>
          <w:spacing w:val="1"/>
          <w:sz w:val="24"/>
          <w:szCs w:val="24"/>
          <w:lang w:eastAsia="en-US"/>
        </w:rPr>
        <w:t xml:space="preserve"> </w:t>
      </w:r>
      <w:r w:rsidRPr="007E16D2">
        <w:rPr>
          <w:spacing w:val="-2"/>
          <w:sz w:val="24"/>
          <w:szCs w:val="24"/>
          <w:lang w:eastAsia="en-US"/>
        </w:rPr>
        <w:t>б</w:t>
      </w:r>
      <w:r w:rsidRPr="007E16D2">
        <w:rPr>
          <w:spacing w:val="1"/>
          <w:sz w:val="24"/>
          <w:szCs w:val="24"/>
          <w:lang w:eastAsia="en-US"/>
        </w:rPr>
        <w:t>е</w:t>
      </w:r>
      <w:r w:rsidRPr="007E16D2">
        <w:rPr>
          <w:spacing w:val="-13"/>
          <w:sz w:val="24"/>
          <w:szCs w:val="24"/>
          <w:lang w:eastAsia="en-US"/>
        </w:rPr>
        <w:t>г</w:t>
      </w:r>
      <w:r w:rsidRPr="007E16D2">
        <w:rPr>
          <w:sz w:val="24"/>
          <w:szCs w:val="24"/>
          <w:lang w:eastAsia="en-US"/>
        </w:rPr>
        <w:t>л</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и.</w:t>
      </w:r>
      <w:r w:rsidRPr="007E16D2">
        <w:rPr>
          <w:spacing w:val="3"/>
          <w:sz w:val="24"/>
          <w:szCs w:val="24"/>
          <w:lang w:eastAsia="en-US"/>
        </w:rPr>
        <w:t xml:space="preserve"> </w:t>
      </w:r>
      <w:r w:rsidRPr="007E16D2">
        <w:rPr>
          <w:spacing w:val="1"/>
          <w:sz w:val="24"/>
          <w:szCs w:val="24"/>
          <w:lang w:eastAsia="en-US"/>
        </w:rPr>
        <w:t>С</w:t>
      </w:r>
      <w:r w:rsidRPr="007E16D2">
        <w:rPr>
          <w:spacing w:val="-9"/>
          <w:sz w:val="24"/>
          <w:szCs w:val="24"/>
          <w:lang w:eastAsia="en-US"/>
        </w:rPr>
        <w:t>о</w:t>
      </w:r>
      <w:r w:rsidRPr="007E16D2">
        <w:rPr>
          <w:spacing w:val="-1"/>
          <w:sz w:val="24"/>
          <w:szCs w:val="24"/>
          <w:lang w:eastAsia="en-US"/>
        </w:rPr>
        <w:t>ч</w:t>
      </w:r>
      <w:r w:rsidRPr="007E16D2">
        <w:rPr>
          <w:sz w:val="24"/>
          <w:szCs w:val="24"/>
          <w:lang w:eastAsia="en-US"/>
        </w:rPr>
        <w:t>.</w:t>
      </w:r>
      <w:r w:rsidRPr="007E16D2">
        <w:rPr>
          <w:spacing w:val="3"/>
          <w:sz w:val="24"/>
          <w:szCs w:val="24"/>
          <w:lang w:eastAsia="en-US"/>
        </w:rPr>
        <w:t xml:space="preserve"> </w:t>
      </w:r>
      <w:r w:rsidRPr="007E16D2">
        <w:rPr>
          <w:sz w:val="24"/>
          <w:szCs w:val="24"/>
          <w:lang w:eastAsia="en-US"/>
        </w:rPr>
        <w:t>299</w:t>
      </w:r>
      <w:r w:rsidRPr="007E16D2">
        <w:rPr>
          <w:spacing w:val="-1"/>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2009</w:t>
      </w:r>
    </w:p>
    <w:p w14:paraId="0B403E64" w14:textId="77777777" w:rsidR="007E16D2" w:rsidRPr="007E16D2" w:rsidRDefault="007E16D2" w:rsidP="00C55979">
      <w:pPr>
        <w:widowControl w:val="0"/>
        <w:tabs>
          <w:tab w:val="left" w:pos="2640"/>
        </w:tabs>
        <w:autoSpaceDE w:val="0"/>
        <w:autoSpaceDN w:val="0"/>
        <w:adjustRightInd w:val="0"/>
        <w:spacing w:line="360" w:lineRule="auto"/>
        <w:jc w:val="both"/>
        <w:rPr>
          <w:sz w:val="24"/>
          <w:szCs w:val="24"/>
          <w:lang w:eastAsia="en-US"/>
        </w:rPr>
      </w:pPr>
      <w:r w:rsidRPr="007E16D2">
        <w:rPr>
          <w:spacing w:val="1"/>
          <w:sz w:val="24"/>
          <w:szCs w:val="24"/>
          <w:lang w:eastAsia="en-US"/>
        </w:rPr>
        <w:t>Че</w:t>
      </w:r>
      <w:r w:rsidRPr="007E16D2">
        <w:rPr>
          <w:sz w:val="24"/>
          <w:szCs w:val="24"/>
          <w:lang w:eastAsia="en-US"/>
        </w:rPr>
        <w:t xml:space="preserve">рни </w:t>
      </w:r>
      <w:r w:rsidRPr="007E16D2">
        <w:rPr>
          <w:spacing w:val="1"/>
          <w:sz w:val="24"/>
          <w:szCs w:val="24"/>
          <w:lang w:eastAsia="en-US"/>
        </w:rPr>
        <w:t>К</w:t>
      </w:r>
      <w:r w:rsidR="0058030B">
        <w:rPr>
          <w:sz w:val="24"/>
          <w:szCs w:val="24"/>
          <w:lang w:eastAsia="en-US"/>
        </w:rPr>
        <w:t xml:space="preserve">. </w:t>
      </w:r>
      <w:r w:rsidRPr="007E16D2">
        <w:rPr>
          <w:spacing w:val="-4"/>
          <w:sz w:val="24"/>
          <w:szCs w:val="24"/>
          <w:lang w:eastAsia="en-US"/>
        </w:rPr>
        <w:t>И</w:t>
      </w:r>
      <w:r w:rsidRPr="007E16D2">
        <w:rPr>
          <w:spacing w:val="1"/>
          <w:sz w:val="24"/>
          <w:szCs w:val="24"/>
          <w:lang w:eastAsia="en-US"/>
        </w:rPr>
        <w:t>с</w:t>
      </w:r>
      <w:r w:rsidRPr="007E16D2">
        <w:rPr>
          <w:spacing w:val="-6"/>
          <w:sz w:val="24"/>
          <w:szCs w:val="24"/>
          <w:lang w:eastAsia="en-US"/>
        </w:rPr>
        <w:t>к</w:t>
      </w:r>
      <w:r w:rsidRPr="007E16D2">
        <w:rPr>
          <w:spacing w:val="-5"/>
          <w:sz w:val="24"/>
          <w:szCs w:val="24"/>
          <w:lang w:eastAsia="en-US"/>
        </w:rPr>
        <w:t>у</w:t>
      </w:r>
      <w:r w:rsidRPr="007E16D2">
        <w:rPr>
          <w:spacing w:val="1"/>
          <w:sz w:val="24"/>
          <w:szCs w:val="24"/>
          <w:lang w:eastAsia="en-US"/>
        </w:rPr>
        <w:t>с</w:t>
      </w:r>
      <w:r w:rsidRPr="007E16D2">
        <w:rPr>
          <w:spacing w:val="6"/>
          <w:sz w:val="24"/>
          <w:szCs w:val="24"/>
          <w:lang w:eastAsia="en-US"/>
        </w:rPr>
        <w:t>с</w:t>
      </w:r>
      <w:r w:rsidRPr="007E16D2">
        <w:rPr>
          <w:spacing w:val="-1"/>
          <w:sz w:val="24"/>
          <w:szCs w:val="24"/>
          <w:lang w:eastAsia="en-US"/>
        </w:rPr>
        <w:t>т</w:t>
      </w:r>
      <w:r w:rsidRPr="007E16D2">
        <w:rPr>
          <w:spacing w:val="-2"/>
          <w:sz w:val="24"/>
          <w:szCs w:val="24"/>
          <w:lang w:eastAsia="en-US"/>
        </w:rPr>
        <w:t>в</w:t>
      </w:r>
      <w:r w:rsidRPr="007E16D2">
        <w:rPr>
          <w:sz w:val="24"/>
          <w:szCs w:val="24"/>
          <w:lang w:eastAsia="en-US"/>
        </w:rPr>
        <w:t>о</w:t>
      </w:r>
      <w:r w:rsidRPr="007E16D2">
        <w:rPr>
          <w:spacing w:val="1"/>
          <w:sz w:val="24"/>
          <w:szCs w:val="24"/>
          <w:lang w:eastAsia="en-US"/>
        </w:rPr>
        <w:t xml:space="preserve"> </w:t>
      </w:r>
      <w:r w:rsidRPr="007E16D2">
        <w:rPr>
          <w:spacing w:val="-2"/>
          <w:sz w:val="24"/>
          <w:szCs w:val="24"/>
          <w:lang w:eastAsia="en-US"/>
        </w:rPr>
        <w:t>б</w:t>
      </w:r>
      <w:r w:rsidRPr="007E16D2">
        <w:rPr>
          <w:spacing w:val="1"/>
          <w:sz w:val="24"/>
          <w:szCs w:val="24"/>
          <w:lang w:eastAsia="en-US"/>
        </w:rPr>
        <w:t>е</w:t>
      </w:r>
      <w:r w:rsidRPr="007E16D2">
        <w:rPr>
          <w:spacing w:val="-13"/>
          <w:sz w:val="24"/>
          <w:szCs w:val="24"/>
          <w:lang w:eastAsia="en-US"/>
        </w:rPr>
        <w:t>г</w:t>
      </w:r>
      <w:r w:rsidRPr="007E16D2">
        <w:rPr>
          <w:sz w:val="24"/>
          <w:szCs w:val="24"/>
          <w:lang w:eastAsia="en-US"/>
        </w:rPr>
        <w:t>л</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и</w:t>
      </w:r>
      <w:r w:rsidRPr="007E16D2">
        <w:rPr>
          <w:spacing w:val="5"/>
          <w:sz w:val="24"/>
          <w:szCs w:val="24"/>
          <w:lang w:eastAsia="en-US"/>
        </w:rPr>
        <w:t xml:space="preserve"> </w:t>
      </w:r>
      <w:r w:rsidRPr="007E16D2">
        <w:rPr>
          <w:sz w:val="24"/>
          <w:szCs w:val="24"/>
          <w:lang w:eastAsia="en-US"/>
        </w:rPr>
        <w:t>п</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ц</w:t>
      </w:r>
      <w:r w:rsidRPr="007E16D2">
        <w:rPr>
          <w:spacing w:val="1"/>
          <w:sz w:val="24"/>
          <w:szCs w:val="24"/>
          <w:lang w:eastAsia="en-US"/>
        </w:rPr>
        <w:t>е</w:t>
      </w:r>
      <w:r w:rsidRPr="007E16D2">
        <w:rPr>
          <w:spacing w:val="-2"/>
          <w:sz w:val="24"/>
          <w:szCs w:val="24"/>
          <w:lang w:eastAsia="en-US"/>
        </w:rPr>
        <w:t>в</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Pr="007E16D2">
        <w:rPr>
          <w:spacing w:val="-9"/>
          <w:sz w:val="24"/>
          <w:szCs w:val="24"/>
          <w:lang w:eastAsia="en-US"/>
        </w:rPr>
        <w:t>о</w:t>
      </w:r>
      <w:r w:rsidRPr="007E16D2">
        <w:rPr>
          <w:spacing w:val="-1"/>
          <w:sz w:val="24"/>
          <w:szCs w:val="24"/>
          <w:lang w:eastAsia="en-US"/>
        </w:rPr>
        <w:t>ч</w:t>
      </w:r>
      <w:r w:rsidRPr="007E16D2">
        <w:rPr>
          <w:sz w:val="24"/>
          <w:szCs w:val="24"/>
          <w:lang w:eastAsia="en-US"/>
        </w:rPr>
        <w:t>.</w:t>
      </w:r>
      <w:r w:rsidRPr="007E16D2">
        <w:rPr>
          <w:spacing w:val="3"/>
          <w:sz w:val="24"/>
          <w:szCs w:val="24"/>
          <w:lang w:eastAsia="en-US"/>
        </w:rPr>
        <w:t xml:space="preserve"> </w:t>
      </w:r>
      <w:r w:rsidRPr="007E16D2">
        <w:rPr>
          <w:sz w:val="24"/>
          <w:szCs w:val="24"/>
          <w:lang w:eastAsia="en-US"/>
        </w:rPr>
        <w:t>740</w:t>
      </w:r>
      <w:r w:rsidRPr="007E16D2">
        <w:rPr>
          <w:spacing w:val="-1"/>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2"/>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2004</w:t>
      </w:r>
    </w:p>
    <w:p w14:paraId="3AA6391A" w14:textId="77777777" w:rsidR="007E16D2" w:rsidRPr="007E16D2" w:rsidRDefault="007E16D2" w:rsidP="00C55979">
      <w:pPr>
        <w:widowControl w:val="0"/>
        <w:tabs>
          <w:tab w:val="left" w:pos="2660"/>
        </w:tabs>
        <w:autoSpaceDE w:val="0"/>
        <w:autoSpaceDN w:val="0"/>
        <w:adjustRightInd w:val="0"/>
        <w:spacing w:line="360" w:lineRule="auto"/>
        <w:jc w:val="both"/>
        <w:rPr>
          <w:sz w:val="24"/>
          <w:szCs w:val="24"/>
          <w:lang w:eastAsia="en-US"/>
        </w:rPr>
      </w:pPr>
      <w:proofErr w:type="spellStart"/>
      <w:r w:rsidRPr="007E16D2">
        <w:rPr>
          <w:spacing w:val="-2"/>
          <w:sz w:val="24"/>
          <w:szCs w:val="24"/>
          <w:lang w:eastAsia="en-US"/>
        </w:rPr>
        <w:t>Ш</w:t>
      </w:r>
      <w:r w:rsidRPr="007E16D2">
        <w:rPr>
          <w:spacing w:val="4"/>
          <w:sz w:val="24"/>
          <w:szCs w:val="24"/>
          <w:lang w:eastAsia="en-US"/>
        </w:rPr>
        <w:t>и</w:t>
      </w:r>
      <w:r w:rsidRPr="007E16D2">
        <w:rPr>
          <w:spacing w:val="-1"/>
          <w:sz w:val="24"/>
          <w:szCs w:val="24"/>
          <w:lang w:eastAsia="en-US"/>
        </w:rPr>
        <w:t>тт</w:t>
      </w:r>
      <w:r w:rsidRPr="007E16D2">
        <w:rPr>
          <w:sz w:val="24"/>
          <w:szCs w:val="24"/>
          <w:lang w:eastAsia="en-US"/>
        </w:rPr>
        <w:t>е</w:t>
      </w:r>
      <w:proofErr w:type="spellEnd"/>
      <w:r w:rsidRPr="007E16D2">
        <w:rPr>
          <w:sz w:val="24"/>
          <w:szCs w:val="24"/>
          <w:lang w:eastAsia="en-US"/>
        </w:rPr>
        <w:t xml:space="preserve"> </w:t>
      </w:r>
      <w:r w:rsidRPr="007E16D2">
        <w:rPr>
          <w:spacing w:val="1"/>
          <w:sz w:val="24"/>
          <w:szCs w:val="24"/>
          <w:lang w:eastAsia="en-US"/>
        </w:rPr>
        <w:t>Ф</w:t>
      </w:r>
      <w:r w:rsidR="0058030B">
        <w:rPr>
          <w:sz w:val="24"/>
          <w:szCs w:val="24"/>
          <w:lang w:eastAsia="en-US"/>
        </w:rPr>
        <w:t xml:space="preserve">. </w:t>
      </w:r>
      <w:r w:rsidRPr="007E16D2">
        <w:rPr>
          <w:sz w:val="24"/>
          <w:szCs w:val="24"/>
          <w:lang w:eastAsia="en-US"/>
        </w:rPr>
        <w:t xml:space="preserve">25 </w:t>
      </w:r>
      <w:r w:rsidRPr="007E16D2">
        <w:rPr>
          <w:spacing w:val="1"/>
          <w:sz w:val="24"/>
          <w:szCs w:val="24"/>
          <w:lang w:eastAsia="en-US"/>
        </w:rPr>
        <w:t>э</w:t>
      </w:r>
      <w:r w:rsidRPr="007E16D2">
        <w:rPr>
          <w:spacing w:val="-1"/>
          <w:sz w:val="24"/>
          <w:szCs w:val="24"/>
          <w:lang w:eastAsia="en-US"/>
        </w:rPr>
        <w:t>т</w:t>
      </w:r>
      <w:r w:rsidRPr="007E16D2">
        <w:rPr>
          <w:spacing w:val="-16"/>
          <w:sz w:val="24"/>
          <w:szCs w:val="24"/>
          <w:lang w:eastAsia="en-US"/>
        </w:rPr>
        <w:t>ю</w:t>
      </w:r>
      <w:r w:rsidRPr="007E16D2">
        <w:rPr>
          <w:spacing w:val="2"/>
          <w:sz w:val="24"/>
          <w:szCs w:val="24"/>
          <w:lang w:eastAsia="en-US"/>
        </w:rPr>
        <w:t>д</w:t>
      </w:r>
      <w:r w:rsidRPr="007E16D2">
        <w:rPr>
          <w:sz w:val="24"/>
          <w:szCs w:val="24"/>
          <w:lang w:eastAsia="en-US"/>
        </w:rPr>
        <w:t>о</w:t>
      </w:r>
      <w:r w:rsidRPr="007E16D2">
        <w:rPr>
          <w:spacing w:val="-2"/>
          <w:sz w:val="24"/>
          <w:szCs w:val="24"/>
          <w:lang w:eastAsia="en-US"/>
        </w:rPr>
        <w:t>в</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Pr="007E16D2">
        <w:rPr>
          <w:spacing w:val="-9"/>
          <w:sz w:val="24"/>
          <w:szCs w:val="24"/>
          <w:lang w:eastAsia="en-US"/>
        </w:rPr>
        <w:t>о</w:t>
      </w:r>
      <w:r w:rsidRPr="007E16D2">
        <w:rPr>
          <w:spacing w:val="-1"/>
          <w:sz w:val="24"/>
          <w:szCs w:val="24"/>
          <w:lang w:eastAsia="en-US"/>
        </w:rPr>
        <w:t>ч</w:t>
      </w:r>
      <w:r w:rsidRPr="007E16D2">
        <w:rPr>
          <w:spacing w:val="2"/>
          <w:sz w:val="24"/>
          <w:szCs w:val="24"/>
          <w:lang w:eastAsia="en-US"/>
        </w:rPr>
        <w:t>.</w:t>
      </w:r>
      <w:r w:rsidRPr="007E16D2">
        <w:rPr>
          <w:sz w:val="24"/>
          <w:szCs w:val="24"/>
          <w:lang w:eastAsia="en-US"/>
        </w:rPr>
        <w:t>68</w:t>
      </w:r>
      <w:r w:rsidRPr="007E16D2">
        <w:rPr>
          <w:spacing w:val="1"/>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2003</w:t>
      </w:r>
    </w:p>
    <w:p w14:paraId="15E96BD2" w14:textId="77777777"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2"/>
          <w:sz w:val="24"/>
          <w:szCs w:val="24"/>
          <w:lang w:eastAsia="en-US"/>
        </w:rPr>
        <w:t>Ш</w:t>
      </w:r>
      <w:r w:rsidRPr="007E16D2">
        <w:rPr>
          <w:spacing w:val="-10"/>
          <w:sz w:val="24"/>
          <w:szCs w:val="24"/>
          <w:lang w:eastAsia="en-US"/>
        </w:rPr>
        <w:t>к</w:t>
      </w:r>
      <w:r w:rsidRPr="007E16D2">
        <w:rPr>
          <w:spacing w:val="-5"/>
          <w:sz w:val="24"/>
          <w:szCs w:val="24"/>
          <w:lang w:eastAsia="en-US"/>
        </w:rPr>
        <w:t>о</w:t>
      </w:r>
      <w:r w:rsidRPr="007E16D2">
        <w:rPr>
          <w:sz w:val="24"/>
          <w:szCs w:val="24"/>
          <w:lang w:eastAsia="en-US"/>
        </w:rPr>
        <w:t>ла и</w:t>
      </w:r>
      <w:r w:rsidRPr="007E16D2">
        <w:rPr>
          <w:spacing w:val="1"/>
          <w:sz w:val="24"/>
          <w:szCs w:val="24"/>
          <w:lang w:eastAsia="en-US"/>
        </w:rPr>
        <w:t>г</w:t>
      </w:r>
      <w:r w:rsidRPr="007E16D2">
        <w:rPr>
          <w:sz w:val="24"/>
          <w:szCs w:val="24"/>
          <w:lang w:eastAsia="en-US"/>
        </w:rPr>
        <w:t>ры</w:t>
      </w:r>
      <w:r w:rsidRPr="007E16D2">
        <w:rPr>
          <w:spacing w:val="1"/>
          <w:sz w:val="24"/>
          <w:szCs w:val="24"/>
          <w:lang w:eastAsia="en-US"/>
        </w:rPr>
        <w:t xml:space="preserve"> </w:t>
      </w:r>
      <w:r w:rsidRPr="007E16D2">
        <w:rPr>
          <w:sz w:val="24"/>
          <w:szCs w:val="24"/>
          <w:lang w:eastAsia="en-US"/>
        </w:rPr>
        <w:t>на</w:t>
      </w:r>
      <w:r w:rsidRPr="007E16D2">
        <w:rPr>
          <w:spacing w:val="1"/>
          <w:sz w:val="24"/>
          <w:szCs w:val="24"/>
          <w:lang w:eastAsia="en-US"/>
        </w:rPr>
        <w:t xml:space="preserve"> </w:t>
      </w:r>
      <w:r w:rsidRPr="007E16D2">
        <w:rPr>
          <w:spacing w:val="3"/>
          <w:sz w:val="24"/>
          <w:szCs w:val="24"/>
          <w:lang w:eastAsia="en-US"/>
        </w:rPr>
        <w:t>ф</w:t>
      </w:r>
      <w:r w:rsidRPr="007E16D2">
        <w:rPr>
          <w:spacing w:val="-1"/>
          <w:sz w:val="24"/>
          <w:szCs w:val="24"/>
          <w:lang w:eastAsia="en-US"/>
        </w:rPr>
        <w:t>-</w:t>
      </w:r>
      <w:r w:rsidRPr="007E16D2">
        <w:rPr>
          <w:sz w:val="24"/>
          <w:szCs w:val="24"/>
          <w:lang w:eastAsia="en-US"/>
        </w:rPr>
        <w:t>но.</w:t>
      </w:r>
      <w:r w:rsidRPr="007E16D2">
        <w:rPr>
          <w:spacing w:val="3"/>
          <w:sz w:val="24"/>
          <w:szCs w:val="24"/>
          <w:lang w:eastAsia="en-US"/>
        </w:rPr>
        <w:t xml:space="preserve"> </w:t>
      </w:r>
      <w:r w:rsidRPr="007E16D2">
        <w:rPr>
          <w:spacing w:val="1"/>
          <w:sz w:val="24"/>
          <w:szCs w:val="24"/>
          <w:lang w:eastAsia="en-US"/>
        </w:rPr>
        <w:t>С</w:t>
      </w:r>
      <w:r w:rsidRPr="007E16D2">
        <w:rPr>
          <w:spacing w:val="5"/>
          <w:sz w:val="24"/>
          <w:szCs w:val="24"/>
          <w:lang w:eastAsia="en-US"/>
        </w:rPr>
        <w:t>о</w:t>
      </w:r>
      <w:r w:rsidRPr="007E16D2">
        <w:rPr>
          <w:spacing w:val="1"/>
          <w:sz w:val="24"/>
          <w:szCs w:val="24"/>
          <w:lang w:eastAsia="en-US"/>
        </w:rPr>
        <w:t>с</w:t>
      </w:r>
      <w:r w:rsidRPr="007E16D2">
        <w:rPr>
          <w:spacing w:val="-21"/>
          <w:sz w:val="24"/>
          <w:szCs w:val="24"/>
          <w:lang w:eastAsia="en-US"/>
        </w:rPr>
        <w:t>т</w:t>
      </w:r>
      <w:r w:rsidRPr="007E16D2">
        <w:rPr>
          <w:sz w:val="24"/>
          <w:szCs w:val="24"/>
          <w:lang w:eastAsia="en-US"/>
        </w:rPr>
        <w:t>.</w:t>
      </w:r>
      <w:r w:rsidRPr="007E16D2">
        <w:rPr>
          <w:spacing w:val="3"/>
          <w:sz w:val="24"/>
          <w:szCs w:val="24"/>
          <w:lang w:eastAsia="en-US"/>
        </w:rPr>
        <w:t xml:space="preserve"> </w:t>
      </w:r>
      <w:r w:rsidRPr="007E16D2">
        <w:rPr>
          <w:spacing w:val="-4"/>
          <w:sz w:val="24"/>
          <w:szCs w:val="24"/>
          <w:lang w:eastAsia="en-US"/>
        </w:rPr>
        <w:t>А</w:t>
      </w:r>
      <w:r w:rsidRPr="007E16D2">
        <w:rPr>
          <w:sz w:val="24"/>
          <w:szCs w:val="24"/>
          <w:lang w:eastAsia="en-US"/>
        </w:rPr>
        <w:t>.</w:t>
      </w:r>
      <w:r w:rsidRPr="007E16D2">
        <w:rPr>
          <w:spacing w:val="3"/>
          <w:sz w:val="24"/>
          <w:szCs w:val="24"/>
          <w:lang w:eastAsia="en-US"/>
        </w:rPr>
        <w:t xml:space="preserve"> </w:t>
      </w:r>
      <w:r w:rsidRPr="007E16D2">
        <w:rPr>
          <w:spacing w:val="-4"/>
          <w:sz w:val="24"/>
          <w:szCs w:val="24"/>
          <w:lang w:eastAsia="en-US"/>
        </w:rPr>
        <w:t>Н</w:t>
      </w:r>
      <w:r w:rsidRPr="007E16D2">
        <w:rPr>
          <w:sz w:val="24"/>
          <w:szCs w:val="24"/>
          <w:lang w:eastAsia="en-US"/>
        </w:rPr>
        <w:t>и</w:t>
      </w:r>
      <w:r w:rsidRPr="007E16D2">
        <w:rPr>
          <w:spacing w:val="-10"/>
          <w:sz w:val="24"/>
          <w:szCs w:val="24"/>
          <w:lang w:eastAsia="en-US"/>
        </w:rPr>
        <w:t>к</w:t>
      </w:r>
      <w:r w:rsidRPr="007E16D2">
        <w:rPr>
          <w:spacing w:val="-5"/>
          <w:sz w:val="24"/>
          <w:szCs w:val="24"/>
          <w:lang w:eastAsia="en-US"/>
        </w:rPr>
        <w:t>о</w:t>
      </w:r>
      <w:r w:rsidRPr="007E16D2">
        <w:rPr>
          <w:sz w:val="24"/>
          <w:szCs w:val="24"/>
          <w:lang w:eastAsia="en-US"/>
        </w:rPr>
        <w:t>л</w:t>
      </w:r>
      <w:r w:rsidRPr="007E16D2">
        <w:rPr>
          <w:spacing w:val="1"/>
          <w:sz w:val="24"/>
          <w:szCs w:val="24"/>
          <w:lang w:eastAsia="en-US"/>
        </w:rPr>
        <w:t>ае</w:t>
      </w:r>
      <w:r w:rsidRPr="007E16D2">
        <w:rPr>
          <w:spacing w:val="-2"/>
          <w:sz w:val="24"/>
          <w:szCs w:val="24"/>
          <w:lang w:eastAsia="en-US"/>
        </w:rPr>
        <w:t>в</w:t>
      </w:r>
      <w:r w:rsidRPr="007E16D2">
        <w:rPr>
          <w:sz w:val="24"/>
          <w:szCs w:val="24"/>
          <w:lang w:eastAsia="en-US"/>
        </w:rPr>
        <w:t>,</w:t>
      </w:r>
      <w:r w:rsidRPr="007E16D2">
        <w:rPr>
          <w:spacing w:val="3"/>
          <w:sz w:val="24"/>
          <w:szCs w:val="24"/>
          <w:lang w:eastAsia="en-US"/>
        </w:rPr>
        <w:t xml:space="preserve"> </w:t>
      </w:r>
      <w:r w:rsidRPr="007E16D2">
        <w:rPr>
          <w:spacing w:val="-3"/>
          <w:sz w:val="24"/>
          <w:szCs w:val="24"/>
          <w:lang w:eastAsia="en-US"/>
        </w:rPr>
        <w:t>В</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Н</w:t>
      </w:r>
      <w:r w:rsidRPr="007E16D2">
        <w:rPr>
          <w:spacing w:val="-8"/>
          <w:sz w:val="24"/>
          <w:szCs w:val="24"/>
          <w:lang w:eastAsia="en-US"/>
        </w:rPr>
        <w:t>а</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с</w:t>
      </w:r>
      <w:r w:rsidRPr="007E16D2">
        <w:rPr>
          <w:sz w:val="24"/>
          <w:szCs w:val="24"/>
          <w:lang w:eastAsia="en-US"/>
        </w:rPr>
        <w:t>он,</w:t>
      </w:r>
      <w:r w:rsidRPr="007E16D2">
        <w:rPr>
          <w:spacing w:val="3"/>
          <w:sz w:val="24"/>
          <w:szCs w:val="24"/>
          <w:lang w:eastAsia="en-US"/>
        </w:rPr>
        <w:t xml:space="preserve"> </w:t>
      </w:r>
      <w:r w:rsidRPr="007E16D2">
        <w:rPr>
          <w:spacing w:val="-1"/>
          <w:sz w:val="24"/>
          <w:szCs w:val="24"/>
          <w:lang w:eastAsia="en-US"/>
        </w:rPr>
        <w:t>Л</w:t>
      </w:r>
      <w:r w:rsidRPr="007E16D2">
        <w:rPr>
          <w:sz w:val="24"/>
          <w:szCs w:val="24"/>
          <w:lang w:eastAsia="en-US"/>
        </w:rPr>
        <w:t>.</w:t>
      </w:r>
      <w:r w:rsidRPr="007E16D2">
        <w:rPr>
          <w:spacing w:val="3"/>
          <w:sz w:val="24"/>
          <w:szCs w:val="24"/>
          <w:lang w:eastAsia="en-US"/>
        </w:rPr>
        <w:t xml:space="preserve"> </w:t>
      </w:r>
      <w:r w:rsidRPr="007E16D2">
        <w:rPr>
          <w:spacing w:val="-6"/>
          <w:sz w:val="24"/>
          <w:szCs w:val="24"/>
          <w:lang w:eastAsia="en-US"/>
        </w:rPr>
        <w:t>Р</w:t>
      </w:r>
      <w:r w:rsidRPr="007E16D2">
        <w:rPr>
          <w:sz w:val="24"/>
          <w:szCs w:val="24"/>
          <w:lang w:eastAsia="en-US"/>
        </w:rPr>
        <w:t>о</w:t>
      </w:r>
      <w:r w:rsidRPr="007E16D2">
        <w:rPr>
          <w:spacing w:val="1"/>
          <w:sz w:val="24"/>
          <w:szCs w:val="24"/>
          <w:lang w:eastAsia="en-US"/>
        </w:rPr>
        <w:t>щ</w:t>
      </w:r>
      <w:r w:rsidR="0058030B">
        <w:rPr>
          <w:sz w:val="24"/>
          <w:szCs w:val="24"/>
          <w:lang w:eastAsia="en-US"/>
        </w:rPr>
        <w:t>ина</w:t>
      </w:r>
      <w:r w:rsidR="0058030B" w:rsidRPr="0058030B">
        <w:rPr>
          <w:sz w:val="24"/>
          <w:szCs w:val="24"/>
          <w:lang w:eastAsia="en-US"/>
        </w:rPr>
        <w:t xml:space="preserve"> </w:t>
      </w:r>
      <w:r w:rsidRPr="007E16D2">
        <w:rPr>
          <w:spacing w:val="-3"/>
          <w:sz w:val="24"/>
          <w:szCs w:val="24"/>
          <w:lang w:eastAsia="en-US"/>
        </w:rPr>
        <w:t>М</w:t>
      </w:r>
      <w:r w:rsidRPr="007E16D2">
        <w:rPr>
          <w:spacing w:val="2"/>
          <w:sz w:val="24"/>
          <w:szCs w:val="24"/>
          <w:lang w:eastAsia="en-US"/>
        </w:rPr>
        <w:t>.</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w w:val="99"/>
          <w:sz w:val="24"/>
          <w:szCs w:val="24"/>
          <w:lang w:eastAsia="en-US"/>
        </w:rPr>
        <w:t>20</w:t>
      </w:r>
      <w:r w:rsidRPr="007E16D2">
        <w:rPr>
          <w:spacing w:val="-9"/>
          <w:w w:val="99"/>
          <w:sz w:val="24"/>
          <w:szCs w:val="24"/>
          <w:lang w:eastAsia="en-US"/>
        </w:rPr>
        <w:t>1</w:t>
      </w:r>
      <w:r w:rsidRPr="007E16D2">
        <w:rPr>
          <w:w w:val="99"/>
          <w:sz w:val="24"/>
          <w:szCs w:val="24"/>
          <w:lang w:eastAsia="en-US"/>
        </w:rPr>
        <w:t>1</w:t>
      </w:r>
    </w:p>
    <w:p w14:paraId="36DA14CE" w14:textId="77777777" w:rsidR="007E16D2" w:rsidRPr="007E16D2" w:rsidRDefault="007E16D2" w:rsidP="00C55979">
      <w:pPr>
        <w:widowControl w:val="0"/>
        <w:tabs>
          <w:tab w:val="left" w:pos="2720"/>
        </w:tabs>
        <w:autoSpaceDE w:val="0"/>
        <w:autoSpaceDN w:val="0"/>
        <w:adjustRightInd w:val="0"/>
        <w:spacing w:line="360" w:lineRule="auto"/>
        <w:jc w:val="both"/>
        <w:rPr>
          <w:sz w:val="24"/>
          <w:szCs w:val="24"/>
          <w:lang w:eastAsia="en-US"/>
        </w:rPr>
      </w:pPr>
      <w:r w:rsidRPr="007E16D2">
        <w:rPr>
          <w:spacing w:val="-2"/>
          <w:sz w:val="24"/>
          <w:szCs w:val="24"/>
          <w:lang w:eastAsia="en-US"/>
        </w:rPr>
        <w:t>Ш</w:t>
      </w:r>
      <w:r w:rsidRPr="007E16D2">
        <w:rPr>
          <w:sz w:val="24"/>
          <w:szCs w:val="24"/>
          <w:lang w:eastAsia="en-US"/>
        </w:rPr>
        <w:t>оп</w:t>
      </w:r>
      <w:r w:rsidRPr="007E16D2">
        <w:rPr>
          <w:spacing w:val="1"/>
          <w:sz w:val="24"/>
          <w:szCs w:val="24"/>
          <w:lang w:eastAsia="en-US"/>
        </w:rPr>
        <w:t>е</w:t>
      </w:r>
      <w:r w:rsidRPr="007E16D2">
        <w:rPr>
          <w:sz w:val="24"/>
          <w:szCs w:val="24"/>
          <w:lang w:eastAsia="en-US"/>
        </w:rPr>
        <w:t>н</w:t>
      </w:r>
      <w:r w:rsidRPr="007E16D2">
        <w:rPr>
          <w:spacing w:val="-1"/>
          <w:sz w:val="24"/>
          <w:szCs w:val="24"/>
          <w:lang w:eastAsia="en-US"/>
        </w:rPr>
        <w:t xml:space="preserve"> </w:t>
      </w:r>
      <w:r w:rsidRPr="007E16D2">
        <w:rPr>
          <w:spacing w:val="1"/>
          <w:sz w:val="24"/>
          <w:szCs w:val="24"/>
          <w:lang w:eastAsia="en-US"/>
        </w:rPr>
        <w:t>Ф</w:t>
      </w:r>
      <w:r w:rsidR="0058030B">
        <w:rPr>
          <w:sz w:val="24"/>
          <w:szCs w:val="24"/>
          <w:lang w:eastAsia="en-US"/>
        </w:rPr>
        <w:t xml:space="preserve">. </w:t>
      </w:r>
      <w:r w:rsidRPr="007E16D2">
        <w:rPr>
          <w:spacing w:val="-4"/>
          <w:sz w:val="24"/>
          <w:szCs w:val="24"/>
          <w:lang w:eastAsia="en-US"/>
        </w:rPr>
        <w:t>Н</w:t>
      </w:r>
      <w:r w:rsidRPr="007E16D2">
        <w:rPr>
          <w:sz w:val="24"/>
          <w:szCs w:val="24"/>
          <w:lang w:eastAsia="en-US"/>
        </w:rPr>
        <w:t>о</w:t>
      </w:r>
      <w:r w:rsidRPr="007E16D2">
        <w:rPr>
          <w:spacing w:val="-1"/>
          <w:sz w:val="24"/>
          <w:szCs w:val="24"/>
          <w:lang w:eastAsia="en-US"/>
        </w:rPr>
        <w:t>ктю</w:t>
      </w:r>
      <w:r w:rsidRPr="007E16D2">
        <w:rPr>
          <w:sz w:val="24"/>
          <w:szCs w:val="24"/>
          <w:lang w:eastAsia="en-US"/>
        </w:rPr>
        <w:t>р</w:t>
      </w:r>
      <w:r w:rsidRPr="007E16D2">
        <w:rPr>
          <w:spacing w:val="4"/>
          <w:sz w:val="24"/>
          <w:szCs w:val="24"/>
          <w:lang w:eastAsia="en-US"/>
        </w:rPr>
        <w:t>н</w:t>
      </w:r>
      <w:r w:rsidRPr="007E16D2">
        <w:rPr>
          <w:sz w:val="24"/>
          <w:szCs w:val="24"/>
          <w:lang w:eastAsia="en-US"/>
        </w:rPr>
        <w:t>ы</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0058030B">
        <w:rPr>
          <w:sz w:val="24"/>
          <w:szCs w:val="24"/>
          <w:lang w:eastAsia="en-US"/>
        </w:rPr>
        <w:t>но.</w:t>
      </w:r>
      <w:r w:rsidR="0058030B" w:rsidRPr="0058030B">
        <w:rPr>
          <w:sz w:val="24"/>
          <w:szCs w:val="24"/>
          <w:lang w:eastAsia="en-US"/>
        </w:rPr>
        <w:t xml:space="preserve"> </w:t>
      </w:r>
      <w:r w:rsidRPr="007E16D2">
        <w:rPr>
          <w:spacing w:val="-6"/>
          <w:sz w:val="24"/>
          <w:szCs w:val="24"/>
          <w:lang w:eastAsia="en-US"/>
        </w:rPr>
        <w:t>Р</w:t>
      </w:r>
      <w:r w:rsidRPr="007E16D2">
        <w:rPr>
          <w:spacing w:val="-3"/>
          <w:sz w:val="24"/>
          <w:szCs w:val="24"/>
          <w:lang w:eastAsia="en-US"/>
        </w:rPr>
        <w:t>е</w:t>
      </w:r>
      <w:r w:rsidRPr="007E16D2">
        <w:rPr>
          <w:spacing w:val="2"/>
          <w:sz w:val="24"/>
          <w:szCs w:val="24"/>
          <w:lang w:eastAsia="en-US"/>
        </w:rPr>
        <w:t>д</w:t>
      </w:r>
      <w:r w:rsidRPr="007E16D2">
        <w:rPr>
          <w:sz w:val="24"/>
          <w:szCs w:val="24"/>
          <w:lang w:eastAsia="en-US"/>
        </w:rPr>
        <w:t>.</w:t>
      </w:r>
      <w:r w:rsidRPr="007E16D2">
        <w:rPr>
          <w:spacing w:val="2"/>
          <w:sz w:val="24"/>
          <w:szCs w:val="24"/>
          <w:lang w:eastAsia="en-US"/>
        </w:rPr>
        <w:t xml:space="preserve"> </w:t>
      </w:r>
      <w:r w:rsidRPr="007E16D2">
        <w:rPr>
          <w:spacing w:val="-1"/>
          <w:sz w:val="24"/>
          <w:szCs w:val="24"/>
          <w:lang w:eastAsia="en-US"/>
        </w:rPr>
        <w:t>Л</w:t>
      </w:r>
      <w:r w:rsidRPr="007E16D2">
        <w:rPr>
          <w:sz w:val="24"/>
          <w:szCs w:val="24"/>
          <w:lang w:eastAsia="en-US"/>
        </w:rPr>
        <w:t>.</w:t>
      </w:r>
      <w:r w:rsidRPr="007E16D2">
        <w:rPr>
          <w:spacing w:val="-1"/>
          <w:sz w:val="24"/>
          <w:szCs w:val="24"/>
          <w:lang w:eastAsia="en-US"/>
        </w:rPr>
        <w:t xml:space="preserve"> </w:t>
      </w:r>
      <w:r w:rsidRPr="007E16D2">
        <w:rPr>
          <w:spacing w:val="1"/>
          <w:sz w:val="24"/>
          <w:szCs w:val="24"/>
          <w:lang w:eastAsia="en-US"/>
        </w:rPr>
        <w:t>О</w:t>
      </w:r>
      <w:r w:rsidRPr="007E16D2">
        <w:rPr>
          <w:spacing w:val="2"/>
          <w:sz w:val="24"/>
          <w:szCs w:val="24"/>
          <w:lang w:eastAsia="en-US"/>
        </w:rPr>
        <w:t>б</w:t>
      </w:r>
      <w:r w:rsidRPr="007E16D2">
        <w:rPr>
          <w:sz w:val="24"/>
          <w:szCs w:val="24"/>
          <w:lang w:eastAsia="en-US"/>
        </w:rPr>
        <w:t>орин</w:t>
      </w:r>
      <w:r w:rsidRPr="007E16D2">
        <w:rPr>
          <w:spacing w:val="1"/>
          <w:sz w:val="24"/>
          <w:szCs w:val="24"/>
          <w:lang w:eastAsia="en-US"/>
        </w:rPr>
        <w:t>а</w:t>
      </w:r>
      <w:r w:rsidRPr="007E16D2">
        <w:rPr>
          <w:sz w:val="24"/>
          <w:szCs w:val="24"/>
          <w:lang w:eastAsia="en-US"/>
        </w:rPr>
        <w:t>,</w:t>
      </w:r>
      <w:r w:rsidRPr="007E16D2">
        <w:rPr>
          <w:spacing w:val="3"/>
          <w:sz w:val="24"/>
          <w:szCs w:val="24"/>
          <w:lang w:eastAsia="en-US"/>
        </w:rPr>
        <w:t xml:space="preserve"> </w:t>
      </w:r>
      <w:r w:rsidRPr="007E16D2">
        <w:rPr>
          <w:spacing w:val="-3"/>
          <w:sz w:val="24"/>
          <w:szCs w:val="24"/>
          <w:lang w:eastAsia="en-US"/>
        </w:rPr>
        <w:t>Я</w:t>
      </w:r>
      <w:r w:rsidRPr="007E16D2">
        <w:rPr>
          <w:sz w:val="24"/>
          <w:szCs w:val="24"/>
          <w:lang w:eastAsia="en-US"/>
        </w:rPr>
        <w:t>.</w:t>
      </w:r>
      <w:r w:rsidRPr="007E16D2">
        <w:rPr>
          <w:spacing w:val="-1"/>
          <w:sz w:val="24"/>
          <w:szCs w:val="24"/>
          <w:lang w:eastAsia="en-US"/>
        </w:rPr>
        <w:t xml:space="preserve"> </w:t>
      </w:r>
      <w:r w:rsidRPr="007E16D2">
        <w:rPr>
          <w:spacing w:val="2"/>
          <w:sz w:val="24"/>
          <w:szCs w:val="24"/>
          <w:lang w:eastAsia="en-US"/>
        </w:rPr>
        <w:t>М</w:t>
      </w:r>
      <w:r w:rsidRPr="007E16D2">
        <w:rPr>
          <w:sz w:val="24"/>
          <w:szCs w:val="24"/>
          <w:lang w:eastAsia="en-US"/>
        </w:rPr>
        <w:t>ил</w:t>
      </w:r>
      <w:r w:rsidRPr="007E16D2">
        <w:rPr>
          <w:spacing w:val="-2"/>
          <w:sz w:val="24"/>
          <w:szCs w:val="24"/>
          <w:lang w:eastAsia="en-US"/>
        </w:rPr>
        <w:t>ь</w:t>
      </w:r>
      <w:r w:rsidRPr="007E16D2">
        <w:rPr>
          <w:spacing w:val="1"/>
          <w:sz w:val="24"/>
          <w:szCs w:val="24"/>
          <w:lang w:eastAsia="en-US"/>
        </w:rPr>
        <w:t>ш</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йн</w:t>
      </w:r>
      <w:r w:rsidRPr="007E16D2">
        <w:rPr>
          <w:spacing w:val="1"/>
          <w:sz w:val="24"/>
          <w:szCs w:val="24"/>
          <w:lang w:eastAsia="en-US"/>
        </w:rPr>
        <w:t>а</w:t>
      </w:r>
      <w:r w:rsidR="00727738" w:rsidRPr="00727738">
        <w:rPr>
          <w:spacing w:val="1"/>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w:t>
      </w:r>
      <w:r w:rsidRPr="007E16D2">
        <w:rPr>
          <w:spacing w:val="-9"/>
          <w:sz w:val="24"/>
          <w:szCs w:val="24"/>
          <w:lang w:eastAsia="en-US"/>
        </w:rPr>
        <w:t>1</w:t>
      </w:r>
      <w:r w:rsidR="0058030B">
        <w:rPr>
          <w:sz w:val="24"/>
          <w:szCs w:val="24"/>
          <w:lang w:eastAsia="en-US"/>
        </w:rPr>
        <w:t>1</w:t>
      </w:r>
    </w:p>
    <w:p w14:paraId="675D018B" w14:textId="77777777" w:rsidR="007E16D2" w:rsidRPr="007E16D2" w:rsidRDefault="007E16D2" w:rsidP="00C55979">
      <w:pPr>
        <w:widowControl w:val="0"/>
        <w:tabs>
          <w:tab w:val="left" w:pos="2640"/>
        </w:tabs>
        <w:autoSpaceDE w:val="0"/>
        <w:autoSpaceDN w:val="0"/>
        <w:adjustRightInd w:val="0"/>
        <w:spacing w:line="360" w:lineRule="auto"/>
        <w:jc w:val="both"/>
        <w:rPr>
          <w:sz w:val="24"/>
          <w:szCs w:val="24"/>
          <w:lang w:eastAsia="en-US"/>
        </w:rPr>
      </w:pPr>
      <w:r w:rsidRPr="007E16D2">
        <w:rPr>
          <w:spacing w:val="2"/>
          <w:sz w:val="24"/>
          <w:szCs w:val="24"/>
          <w:lang w:eastAsia="en-US"/>
        </w:rPr>
        <w:t>Ш</w:t>
      </w:r>
      <w:r w:rsidRPr="007E16D2">
        <w:rPr>
          <w:spacing w:val="-9"/>
          <w:sz w:val="24"/>
          <w:szCs w:val="24"/>
          <w:lang w:eastAsia="en-US"/>
        </w:rPr>
        <w:t>у</w:t>
      </w:r>
      <w:r w:rsidRPr="007E16D2">
        <w:rPr>
          <w:spacing w:val="1"/>
          <w:sz w:val="24"/>
          <w:szCs w:val="24"/>
          <w:lang w:eastAsia="en-US"/>
        </w:rPr>
        <w:t>ма</w:t>
      </w:r>
      <w:r w:rsidRPr="007E16D2">
        <w:rPr>
          <w:sz w:val="24"/>
          <w:szCs w:val="24"/>
          <w:lang w:eastAsia="en-US"/>
        </w:rPr>
        <w:t>н</w:t>
      </w:r>
      <w:r w:rsidRPr="007E16D2">
        <w:rPr>
          <w:spacing w:val="-1"/>
          <w:sz w:val="24"/>
          <w:szCs w:val="24"/>
          <w:lang w:eastAsia="en-US"/>
        </w:rPr>
        <w:t xml:space="preserve"> </w:t>
      </w:r>
      <w:r w:rsidRPr="007E16D2">
        <w:rPr>
          <w:spacing w:val="-35"/>
          <w:sz w:val="24"/>
          <w:szCs w:val="24"/>
          <w:lang w:eastAsia="en-US"/>
        </w:rPr>
        <w:t>Р</w:t>
      </w:r>
      <w:r w:rsidR="0058030B">
        <w:rPr>
          <w:sz w:val="24"/>
          <w:szCs w:val="24"/>
          <w:lang w:eastAsia="en-US"/>
        </w:rPr>
        <w:t xml:space="preserve">. </w:t>
      </w:r>
      <w:r w:rsidRPr="007E16D2">
        <w:rPr>
          <w:spacing w:val="-4"/>
          <w:sz w:val="24"/>
          <w:szCs w:val="24"/>
          <w:lang w:eastAsia="en-US"/>
        </w:rPr>
        <w:t>А</w:t>
      </w:r>
      <w:r w:rsidRPr="007E16D2">
        <w:rPr>
          <w:sz w:val="24"/>
          <w:szCs w:val="24"/>
          <w:lang w:eastAsia="en-US"/>
        </w:rPr>
        <w:t>л</w:t>
      </w:r>
      <w:r w:rsidRPr="007E16D2">
        <w:rPr>
          <w:spacing w:val="-2"/>
          <w:sz w:val="24"/>
          <w:szCs w:val="24"/>
          <w:lang w:eastAsia="en-US"/>
        </w:rPr>
        <w:t>ь</w:t>
      </w:r>
      <w:r w:rsidRPr="007E16D2">
        <w:rPr>
          <w:spacing w:val="2"/>
          <w:sz w:val="24"/>
          <w:szCs w:val="24"/>
          <w:lang w:eastAsia="en-US"/>
        </w:rPr>
        <w:t>б</w:t>
      </w:r>
      <w:r w:rsidRPr="007E16D2">
        <w:rPr>
          <w:spacing w:val="-5"/>
          <w:sz w:val="24"/>
          <w:szCs w:val="24"/>
          <w:lang w:eastAsia="en-US"/>
        </w:rPr>
        <w:t>о</w:t>
      </w:r>
      <w:r w:rsidRPr="007E16D2">
        <w:rPr>
          <w:sz w:val="24"/>
          <w:szCs w:val="24"/>
          <w:lang w:eastAsia="en-US"/>
        </w:rPr>
        <w:t>м</w:t>
      </w:r>
      <w:r w:rsidRPr="007E16D2">
        <w:rPr>
          <w:spacing w:val="2"/>
          <w:sz w:val="24"/>
          <w:szCs w:val="24"/>
          <w:lang w:eastAsia="en-US"/>
        </w:rPr>
        <w:t xml:space="preserve"> д</w:t>
      </w:r>
      <w:r w:rsidRPr="007E16D2">
        <w:rPr>
          <w:sz w:val="24"/>
          <w:szCs w:val="24"/>
          <w:lang w:eastAsia="en-US"/>
        </w:rPr>
        <w:t>ля</w:t>
      </w:r>
      <w:r w:rsidRPr="007E16D2">
        <w:rPr>
          <w:spacing w:val="2"/>
          <w:sz w:val="24"/>
          <w:szCs w:val="24"/>
          <w:lang w:eastAsia="en-US"/>
        </w:rPr>
        <w:t xml:space="preserve"> </w:t>
      </w:r>
      <w:r w:rsidRPr="007E16D2">
        <w:rPr>
          <w:spacing w:val="-1"/>
          <w:sz w:val="24"/>
          <w:szCs w:val="24"/>
          <w:lang w:eastAsia="en-US"/>
        </w:rPr>
        <w:t>ю</w:t>
      </w:r>
      <w:r w:rsidRPr="007E16D2">
        <w:rPr>
          <w:sz w:val="24"/>
          <w:szCs w:val="24"/>
          <w:lang w:eastAsia="en-US"/>
        </w:rPr>
        <w:t>но</w:t>
      </w:r>
      <w:r w:rsidRPr="007E16D2">
        <w:rPr>
          <w:spacing w:val="1"/>
          <w:sz w:val="24"/>
          <w:szCs w:val="24"/>
          <w:lang w:eastAsia="en-US"/>
        </w:rPr>
        <w:t>ш</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т</w:t>
      </w:r>
      <w:r w:rsidRPr="007E16D2">
        <w:rPr>
          <w:spacing w:val="-6"/>
          <w:sz w:val="24"/>
          <w:szCs w:val="24"/>
          <w:lang w:eastAsia="en-US"/>
        </w:rPr>
        <w:t>в</w:t>
      </w:r>
      <w:r w:rsidRPr="007E16D2">
        <w:rPr>
          <w:sz w:val="24"/>
          <w:szCs w:val="24"/>
          <w:lang w:eastAsia="en-US"/>
        </w:rPr>
        <w:t>а</w:t>
      </w:r>
      <w:r w:rsidRPr="007E16D2">
        <w:rPr>
          <w:spacing w:val="1"/>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w:t>
      </w:r>
      <w:r w:rsidRPr="007E16D2">
        <w:rPr>
          <w:spacing w:val="-9"/>
          <w:sz w:val="24"/>
          <w:szCs w:val="24"/>
          <w:lang w:eastAsia="en-US"/>
        </w:rPr>
        <w:t>1</w:t>
      </w:r>
      <w:r w:rsidR="0058030B">
        <w:rPr>
          <w:sz w:val="24"/>
          <w:szCs w:val="24"/>
          <w:lang w:eastAsia="en-US"/>
        </w:rPr>
        <w:t>1</w:t>
      </w:r>
    </w:p>
    <w:p w14:paraId="7611221C" w14:textId="77777777" w:rsidR="007E16D2" w:rsidRPr="007E16D2" w:rsidRDefault="007E16D2" w:rsidP="00C55979">
      <w:pPr>
        <w:widowControl w:val="0"/>
        <w:tabs>
          <w:tab w:val="left" w:pos="2820"/>
        </w:tabs>
        <w:autoSpaceDE w:val="0"/>
        <w:autoSpaceDN w:val="0"/>
        <w:adjustRightInd w:val="0"/>
        <w:spacing w:line="360" w:lineRule="auto"/>
        <w:jc w:val="both"/>
        <w:rPr>
          <w:sz w:val="24"/>
          <w:szCs w:val="24"/>
          <w:lang w:eastAsia="en-US"/>
        </w:rPr>
      </w:pPr>
      <w:r w:rsidRPr="007E16D2">
        <w:rPr>
          <w:spacing w:val="-2"/>
          <w:sz w:val="24"/>
          <w:szCs w:val="24"/>
          <w:lang w:eastAsia="en-US"/>
        </w:rPr>
        <w:t>Щ</w:t>
      </w:r>
      <w:r w:rsidRPr="007E16D2">
        <w:rPr>
          <w:spacing w:val="-3"/>
          <w:sz w:val="24"/>
          <w:szCs w:val="24"/>
          <w:lang w:eastAsia="en-US"/>
        </w:rPr>
        <w:t>е</w:t>
      </w:r>
      <w:r w:rsidRPr="007E16D2">
        <w:rPr>
          <w:spacing w:val="2"/>
          <w:sz w:val="24"/>
          <w:szCs w:val="24"/>
          <w:lang w:eastAsia="en-US"/>
        </w:rPr>
        <w:t>д</w:t>
      </w:r>
      <w:r w:rsidRPr="007E16D2">
        <w:rPr>
          <w:sz w:val="24"/>
          <w:szCs w:val="24"/>
          <w:lang w:eastAsia="en-US"/>
        </w:rPr>
        <w:t>рин</w:t>
      </w:r>
      <w:r w:rsidRPr="007E16D2">
        <w:rPr>
          <w:spacing w:val="-1"/>
          <w:sz w:val="24"/>
          <w:szCs w:val="24"/>
          <w:lang w:eastAsia="en-US"/>
        </w:rPr>
        <w:t xml:space="preserve"> </w:t>
      </w:r>
      <w:r w:rsidRPr="007E16D2">
        <w:rPr>
          <w:spacing w:val="-35"/>
          <w:sz w:val="24"/>
          <w:szCs w:val="24"/>
          <w:lang w:eastAsia="en-US"/>
        </w:rPr>
        <w:t>Р</w:t>
      </w:r>
      <w:r w:rsidR="0058030B">
        <w:rPr>
          <w:sz w:val="24"/>
          <w:szCs w:val="24"/>
          <w:lang w:eastAsia="en-US"/>
        </w:rPr>
        <w:t xml:space="preserve">. </w:t>
      </w:r>
      <w:r w:rsidRPr="007E16D2">
        <w:rPr>
          <w:sz w:val="24"/>
          <w:szCs w:val="24"/>
          <w:lang w:eastAsia="en-US"/>
        </w:rPr>
        <w:t xml:space="preserve"> </w:t>
      </w:r>
      <w:r w:rsidRPr="007E16D2">
        <w:rPr>
          <w:spacing w:val="2"/>
          <w:sz w:val="24"/>
          <w:szCs w:val="24"/>
          <w:lang w:eastAsia="en-US"/>
        </w:rPr>
        <w:t>Ю</w:t>
      </w:r>
      <w:r w:rsidRPr="007E16D2">
        <w:rPr>
          <w:spacing w:val="1"/>
          <w:sz w:val="24"/>
          <w:szCs w:val="24"/>
          <w:lang w:eastAsia="en-US"/>
        </w:rPr>
        <w:t>м</w:t>
      </w:r>
      <w:r w:rsidRPr="007E16D2">
        <w:rPr>
          <w:sz w:val="24"/>
          <w:szCs w:val="24"/>
          <w:lang w:eastAsia="en-US"/>
        </w:rPr>
        <w:t>ор</w:t>
      </w:r>
      <w:r w:rsidRPr="007E16D2">
        <w:rPr>
          <w:spacing w:val="6"/>
          <w:sz w:val="24"/>
          <w:szCs w:val="24"/>
          <w:lang w:eastAsia="en-US"/>
        </w:rPr>
        <w:t>е</w:t>
      </w:r>
      <w:r w:rsidRPr="007E16D2">
        <w:rPr>
          <w:spacing w:val="1"/>
          <w:sz w:val="24"/>
          <w:szCs w:val="24"/>
          <w:lang w:eastAsia="en-US"/>
        </w:rPr>
        <w:t>с</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В</w:t>
      </w:r>
      <w:r w:rsidRPr="007E16D2">
        <w:rPr>
          <w:spacing w:val="-2"/>
          <w:sz w:val="24"/>
          <w:szCs w:val="24"/>
          <w:lang w:eastAsia="en-US"/>
        </w:rPr>
        <w:t xml:space="preserve"> </w:t>
      </w:r>
      <w:r w:rsidRPr="007E16D2">
        <w:rPr>
          <w:sz w:val="24"/>
          <w:szCs w:val="24"/>
          <w:lang w:eastAsia="en-US"/>
        </w:rPr>
        <w:t>п</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р</w:t>
      </w:r>
      <w:r w:rsidRPr="007E16D2">
        <w:rPr>
          <w:spacing w:val="1"/>
          <w:sz w:val="24"/>
          <w:szCs w:val="24"/>
          <w:lang w:eastAsia="en-US"/>
        </w:rPr>
        <w:t>а</w:t>
      </w:r>
      <w:r w:rsidRPr="007E16D2">
        <w:rPr>
          <w:sz w:val="24"/>
          <w:szCs w:val="24"/>
          <w:lang w:eastAsia="en-US"/>
        </w:rPr>
        <w:t>ж</w:t>
      </w:r>
      <w:r w:rsidRPr="007E16D2">
        <w:rPr>
          <w:spacing w:val="1"/>
          <w:sz w:val="24"/>
          <w:szCs w:val="24"/>
          <w:lang w:eastAsia="en-US"/>
        </w:rPr>
        <w:t>а</w:t>
      </w:r>
      <w:r w:rsidRPr="007E16D2">
        <w:rPr>
          <w:sz w:val="24"/>
          <w:szCs w:val="24"/>
          <w:lang w:eastAsia="en-US"/>
        </w:rPr>
        <w:t>ние</w:t>
      </w:r>
      <w:r w:rsidRPr="007E16D2">
        <w:rPr>
          <w:spacing w:val="2"/>
          <w:sz w:val="24"/>
          <w:szCs w:val="24"/>
          <w:lang w:eastAsia="en-US"/>
        </w:rPr>
        <w:t xml:space="preserve"> </w:t>
      </w:r>
      <w:proofErr w:type="spellStart"/>
      <w:r w:rsidRPr="007E16D2">
        <w:rPr>
          <w:spacing w:val="-4"/>
          <w:sz w:val="24"/>
          <w:szCs w:val="24"/>
          <w:lang w:eastAsia="en-US"/>
        </w:rPr>
        <w:t>А</w:t>
      </w:r>
      <w:r w:rsidRPr="007E16D2">
        <w:rPr>
          <w:spacing w:val="5"/>
          <w:sz w:val="24"/>
          <w:szCs w:val="24"/>
          <w:lang w:eastAsia="en-US"/>
        </w:rPr>
        <w:t>л</w:t>
      </w:r>
      <w:r w:rsidRPr="007E16D2">
        <w:rPr>
          <w:spacing w:val="-2"/>
          <w:sz w:val="24"/>
          <w:szCs w:val="24"/>
          <w:lang w:eastAsia="en-US"/>
        </w:rPr>
        <w:t>ьб</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с</w:t>
      </w:r>
      <w:r w:rsidRPr="007E16D2">
        <w:rPr>
          <w:sz w:val="24"/>
          <w:szCs w:val="24"/>
          <w:lang w:eastAsia="en-US"/>
        </w:rPr>
        <w:t>у</w:t>
      </w:r>
      <w:proofErr w:type="spellEnd"/>
      <w:r w:rsidRPr="007E16D2">
        <w:rPr>
          <w:spacing w:val="-4"/>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2007</w:t>
      </w:r>
    </w:p>
    <w:p w14:paraId="0A568C9A" w14:textId="77777777" w:rsidR="007E16D2" w:rsidRPr="007E16D2" w:rsidRDefault="007E16D2" w:rsidP="00C55979">
      <w:pPr>
        <w:widowControl w:val="0"/>
        <w:autoSpaceDE w:val="0"/>
        <w:autoSpaceDN w:val="0"/>
        <w:adjustRightInd w:val="0"/>
        <w:spacing w:line="360" w:lineRule="auto"/>
        <w:jc w:val="both"/>
        <w:rPr>
          <w:b/>
          <w:bCs/>
          <w:i/>
          <w:iCs/>
          <w:sz w:val="24"/>
          <w:szCs w:val="24"/>
          <w:lang w:eastAsia="en-US"/>
        </w:rPr>
      </w:pPr>
    </w:p>
    <w:p w14:paraId="355CB04F" w14:textId="77777777" w:rsidR="007E16D2" w:rsidRPr="0058030B" w:rsidRDefault="007E16D2" w:rsidP="00C55979">
      <w:pPr>
        <w:pStyle w:val="a4"/>
        <w:widowControl w:val="0"/>
        <w:numPr>
          <w:ilvl w:val="0"/>
          <w:numId w:val="76"/>
        </w:numPr>
        <w:autoSpaceDE w:val="0"/>
        <w:autoSpaceDN w:val="0"/>
        <w:adjustRightInd w:val="0"/>
        <w:spacing w:after="0" w:line="360" w:lineRule="auto"/>
        <w:ind w:left="0"/>
        <w:jc w:val="both"/>
        <w:rPr>
          <w:rFonts w:ascii="Times New Roman" w:hAnsi="Times New Roman" w:cs="Times New Roman"/>
          <w:b/>
          <w:bCs/>
          <w:i/>
          <w:iCs/>
          <w:w w:val="99"/>
          <w:sz w:val="24"/>
          <w:szCs w:val="24"/>
        </w:rPr>
      </w:pPr>
      <w:r w:rsidRPr="0058030B">
        <w:rPr>
          <w:rFonts w:ascii="Times New Roman" w:hAnsi="Times New Roman" w:cs="Times New Roman"/>
          <w:b/>
          <w:bCs/>
          <w:i/>
          <w:iCs/>
          <w:spacing w:val="1"/>
          <w:sz w:val="24"/>
          <w:szCs w:val="24"/>
        </w:rPr>
        <w:t>С</w:t>
      </w:r>
      <w:r w:rsidRPr="0058030B">
        <w:rPr>
          <w:rFonts w:ascii="Times New Roman" w:hAnsi="Times New Roman" w:cs="Times New Roman"/>
          <w:b/>
          <w:bCs/>
          <w:i/>
          <w:iCs/>
          <w:spacing w:val="-1"/>
          <w:sz w:val="24"/>
          <w:szCs w:val="24"/>
        </w:rPr>
        <w:t>пи</w:t>
      </w:r>
      <w:r w:rsidRPr="0058030B">
        <w:rPr>
          <w:rFonts w:ascii="Times New Roman" w:hAnsi="Times New Roman" w:cs="Times New Roman"/>
          <w:b/>
          <w:bCs/>
          <w:i/>
          <w:iCs/>
          <w:spacing w:val="-3"/>
          <w:sz w:val="24"/>
          <w:szCs w:val="24"/>
        </w:rPr>
        <w:t>с</w:t>
      </w:r>
      <w:r w:rsidRPr="0058030B">
        <w:rPr>
          <w:rFonts w:ascii="Times New Roman" w:hAnsi="Times New Roman" w:cs="Times New Roman"/>
          <w:b/>
          <w:bCs/>
          <w:i/>
          <w:iCs/>
          <w:sz w:val="24"/>
          <w:szCs w:val="24"/>
        </w:rPr>
        <w:t>ок</w:t>
      </w:r>
      <w:r w:rsidRPr="0058030B">
        <w:rPr>
          <w:rFonts w:ascii="Times New Roman" w:hAnsi="Times New Roman" w:cs="Times New Roman"/>
          <w:b/>
          <w:bCs/>
          <w:i/>
          <w:iCs/>
          <w:spacing w:val="-1"/>
          <w:sz w:val="24"/>
          <w:szCs w:val="24"/>
        </w:rPr>
        <w:t xml:space="preserve"> </w:t>
      </w:r>
      <w:r w:rsidRPr="0058030B">
        <w:rPr>
          <w:rFonts w:ascii="Times New Roman" w:hAnsi="Times New Roman" w:cs="Times New Roman"/>
          <w:b/>
          <w:bCs/>
          <w:i/>
          <w:iCs/>
          <w:sz w:val="24"/>
          <w:szCs w:val="24"/>
        </w:rPr>
        <w:t>р</w:t>
      </w:r>
      <w:r w:rsidRPr="0058030B">
        <w:rPr>
          <w:rFonts w:ascii="Times New Roman" w:hAnsi="Times New Roman" w:cs="Times New Roman"/>
          <w:b/>
          <w:bCs/>
          <w:i/>
          <w:iCs/>
          <w:spacing w:val="1"/>
          <w:sz w:val="24"/>
          <w:szCs w:val="24"/>
        </w:rPr>
        <w:t>е</w:t>
      </w:r>
      <w:r w:rsidRPr="0058030B">
        <w:rPr>
          <w:rFonts w:ascii="Times New Roman" w:hAnsi="Times New Roman" w:cs="Times New Roman"/>
          <w:b/>
          <w:bCs/>
          <w:i/>
          <w:iCs/>
          <w:spacing w:val="-11"/>
          <w:sz w:val="24"/>
          <w:szCs w:val="24"/>
        </w:rPr>
        <w:t>к</w:t>
      </w:r>
      <w:r w:rsidRPr="0058030B">
        <w:rPr>
          <w:rFonts w:ascii="Times New Roman" w:hAnsi="Times New Roman" w:cs="Times New Roman"/>
          <w:b/>
          <w:bCs/>
          <w:i/>
          <w:iCs/>
          <w:spacing w:val="-9"/>
          <w:sz w:val="24"/>
          <w:szCs w:val="24"/>
        </w:rPr>
        <w:t>о</w:t>
      </w:r>
      <w:r w:rsidRPr="0058030B">
        <w:rPr>
          <w:rFonts w:ascii="Times New Roman" w:hAnsi="Times New Roman" w:cs="Times New Roman"/>
          <w:b/>
          <w:bCs/>
          <w:i/>
          <w:iCs/>
          <w:spacing w:val="1"/>
          <w:sz w:val="24"/>
          <w:szCs w:val="24"/>
        </w:rPr>
        <w:t>ме</w:t>
      </w:r>
      <w:r w:rsidRPr="0058030B">
        <w:rPr>
          <w:rFonts w:ascii="Times New Roman" w:hAnsi="Times New Roman" w:cs="Times New Roman"/>
          <w:b/>
          <w:bCs/>
          <w:i/>
          <w:iCs/>
          <w:spacing w:val="-1"/>
          <w:sz w:val="24"/>
          <w:szCs w:val="24"/>
        </w:rPr>
        <w:t>н</w:t>
      </w:r>
      <w:r w:rsidRPr="0058030B">
        <w:rPr>
          <w:rFonts w:ascii="Times New Roman" w:hAnsi="Times New Roman" w:cs="Times New Roman"/>
          <w:b/>
          <w:bCs/>
          <w:i/>
          <w:iCs/>
          <w:spacing w:val="-4"/>
          <w:sz w:val="24"/>
          <w:szCs w:val="24"/>
        </w:rPr>
        <w:t>д</w:t>
      </w:r>
      <w:r w:rsidRPr="0058030B">
        <w:rPr>
          <w:rFonts w:ascii="Times New Roman" w:hAnsi="Times New Roman" w:cs="Times New Roman"/>
          <w:b/>
          <w:bCs/>
          <w:i/>
          <w:iCs/>
          <w:spacing w:val="1"/>
          <w:sz w:val="24"/>
          <w:szCs w:val="24"/>
        </w:rPr>
        <w:t>у</w:t>
      </w:r>
      <w:r w:rsidRPr="0058030B">
        <w:rPr>
          <w:rFonts w:ascii="Times New Roman" w:hAnsi="Times New Roman" w:cs="Times New Roman"/>
          <w:b/>
          <w:bCs/>
          <w:i/>
          <w:iCs/>
          <w:spacing w:val="-3"/>
          <w:sz w:val="24"/>
          <w:szCs w:val="24"/>
        </w:rPr>
        <w:t>е</w:t>
      </w:r>
      <w:r w:rsidRPr="0058030B">
        <w:rPr>
          <w:rFonts w:ascii="Times New Roman" w:hAnsi="Times New Roman" w:cs="Times New Roman"/>
          <w:b/>
          <w:bCs/>
          <w:i/>
          <w:iCs/>
          <w:spacing w:val="1"/>
          <w:sz w:val="24"/>
          <w:szCs w:val="24"/>
        </w:rPr>
        <w:t>м</w:t>
      </w:r>
      <w:r w:rsidRPr="0058030B">
        <w:rPr>
          <w:rFonts w:ascii="Times New Roman" w:hAnsi="Times New Roman" w:cs="Times New Roman"/>
          <w:b/>
          <w:bCs/>
          <w:i/>
          <w:iCs/>
          <w:sz w:val="24"/>
          <w:szCs w:val="24"/>
        </w:rPr>
        <w:t>ой</w:t>
      </w:r>
      <w:r w:rsidRPr="0058030B">
        <w:rPr>
          <w:rFonts w:ascii="Times New Roman" w:hAnsi="Times New Roman" w:cs="Times New Roman"/>
          <w:b/>
          <w:bCs/>
          <w:i/>
          <w:iCs/>
          <w:spacing w:val="-1"/>
          <w:sz w:val="24"/>
          <w:szCs w:val="24"/>
        </w:rPr>
        <w:t xml:space="preserve"> </w:t>
      </w:r>
      <w:r w:rsidRPr="0058030B">
        <w:rPr>
          <w:rFonts w:ascii="Times New Roman" w:hAnsi="Times New Roman" w:cs="Times New Roman"/>
          <w:b/>
          <w:bCs/>
          <w:i/>
          <w:iCs/>
          <w:spacing w:val="1"/>
          <w:sz w:val="24"/>
          <w:szCs w:val="24"/>
        </w:rPr>
        <w:t>м</w:t>
      </w:r>
      <w:r w:rsidRPr="0058030B">
        <w:rPr>
          <w:rFonts w:ascii="Times New Roman" w:hAnsi="Times New Roman" w:cs="Times New Roman"/>
          <w:b/>
          <w:bCs/>
          <w:i/>
          <w:iCs/>
          <w:spacing w:val="-3"/>
          <w:sz w:val="24"/>
          <w:szCs w:val="24"/>
        </w:rPr>
        <w:t>е</w:t>
      </w:r>
      <w:r w:rsidRPr="0058030B">
        <w:rPr>
          <w:rFonts w:ascii="Times New Roman" w:hAnsi="Times New Roman" w:cs="Times New Roman"/>
          <w:b/>
          <w:bCs/>
          <w:i/>
          <w:iCs/>
          <w:spacing w:val="-1"/>
          <w:sz w:val="24"/>
          <w:szCs w:val="24"/>
        </w:rPr>
        <w:t>т</w:t>
      </w:r>
      <w:r w:rsidRPr="0058030B">
        <w:rPr>
          <w:rFonts w:ascii="Times New Roman" w:hAnsi="Times New Roman" w:cs="Times New Roman"/>
          <w:b/>
          <w:bCs/>
          <w:i/>
          <w:iCs/>
          <w:spacing w:val="-5"/>
          <w:sz w:val="24"/>
          <w:szCs w:val="24"/>
        </w:rPr>
        <w:t>о</w:t>
      </w:r>
      <w:r w:rsidRPr="0058030B">
        <w:rPr>
          <w:rFonts w:ascii="Times New Roman" w:hAnsi="Times New Roman" w:cs="Times New Roman"/>
          <w:b/>
          <w:bCs/>
          <w:i/>
          <w:iCs/>
          <w:spacing w:val="1"/>
          <w:sz w:val="24"/>
          <w:szCs w:val="24"/>
        </w:rPr>
        <w:t>д</w:t>
      </w:r>
      <w:r w:rsidRPr="0058030B">
        <w:rPr>
          <w:rFonts w:ascii="Times New Roman" w:hAnsi="Times New Roman" w:cs="Times New Roman"/>
          <w:b/>
          <w:bCs/>
          <w:i/>
          <w:iCs/>
          <w:spacing w:val="4"/>
          <w:sz w:val="24"/>
          <w:szCs w:val="24"/>
        </w:rPr>
        <w:t>и</w:t>
      </w:r>
      <w:r w:rsidRPr="0058030B">
        <w:rPr>
          <w:rFonts w:ascii="Times New Roman" w:hAnsi="Times New Roman" w:cs="Times New Roman"/>
          <w:b/>
          <w:bCs/>
          <w:i/>
          <w:iCs/>
          <w:spacing w:val="-2"/>
          <w:sz w:val="24"/>
          <w:szCs w:val="24"/>
        </w:rPr>
        <w:t>ч</w:t>
      </w:r>
      <w:r w:rsidRPr="0058030B">
        <w:rPr>
          <w:rFonts w:ascii="Times New Roman" w:hAnsi="Times New Roman" w:cs="Times New Roman"/>
          <w:b/>
          <w:bCs/>
          <w:i/>
          <w:iCs/>
          <w:spacing w:val="-3"/>
          <w:sz w:val="24"/>
          <w:szCs w:val="24"/>
        </w:rPr>
        <w:t>е</w:t>
      </w:r>
      <w:r w:rsidRPr="0058030B">
        <w:rPr>
          <w:rFonts w:ascii="Times New Roman" w:hAnsi="Times New Roman" w:cs="Times New Roman"/>
          <w:b/>
          <w:bCs/>
          <w:i/>
          <w:iCs/>
          <w:spacing w:val="1"/>
          <w:sz w:val="24"/>
          <w:szCs w:val="24"/>
        </w:rPr>
        <w:t>с</w:t>
      </w:r>
      <w:r w:rsidRPr="0058030B">
        <w:rPr>
          <w:rFonts w:ascii="Times New Roman" w:hAnsi="Times New Roman" w:cs="Times New Roman"/>
          <w:b/>
          <w:bCs/>
          <w:i/>
          <w:iCs/>
          <w:spacing w:val="-11"/>
          <w:sz w:val="24"/>
          <w:szCs w:val="24"/>
        </w:rPr>
        <w:t>к</w:t>
      </w:r>
      <w:r w:rsidRPr="0058030B">
        <w:rPr>
          <w:rFonts w:ascii="Times New Roman" w:hAnsi="Times New Roman" w:cs="Times New Roman"/>
          <w:b/>
          <w:bCs/>
          <w:i/>
          <w:iCs/>
          <w:spacing w:val="5"/>
          <w:sz w:val="24"/>
          <w:szCs w:val="24"/>
        </w:rPr>
        <w:t>о</w:t>
      </w:r>
      <w:r w:rsidRPr="0058030B">
        <w:rPr>
          <w:rFonts w:ascii="Times New Roman" w:hAnsi="Times New Roman" w:cs="Times New Roman"/>
          <w:b/>
          <w:bCs/>
          <w:i/>
          <w:iCs/>
          <w:sz w:val="24"/>
          <w:szCs w:val="24"/>
        </w:rPr>
        <w:t>й</w:t>
      </w:r>
      <w:r w:rsidRPr="0058030B">
        <w:rPr>
          <w:rFonts w:ascii="Times New Roman" w:hAnsi="Times New Roman" w:cs="Times New Roman"/>
          <w:b/>
          <w:bCs/>
          <w:i/>
          <w:iCs/>
          <w:spacing w:val="-1"/>
          <w:sz w:val="24"/>
          <w:szCs w:val="24"/>
        </w:rPr>
        <w:t xml:space="preserve"> </w:t>
      </w:r>
      <w:r w:rsidRPr="0058030B">
        <w:rPr>
          <w:rFonts w:ascii="Times New Roman" w:hAnsi="Times New Roman" w:cs="Times New Roman"/>
          <w:b/>
          <w:bCs/>
          <w:i/>
          <w:iCs/>
          <w:spacing w:val="1"/>
          <w:w w:val="99"/>
          <w:sz w:val="24"/>
          <w:szCs w:val="24"/>
        </w:rPr>
        <w:t>л</w:t>
      </w:r>
      <w:r w:rsidRPr="0058030B">
        <w:rPr>
          <w:rFonts w:ascii="Times New Roman" w:hAnsi="Times New Roman" w:cs="Times New Roman"/>
          <w:b/>
          <w:bCs/>
          <w:i/>
          <w:iCs/>
          <w:spacing w:val="-1"/>
          <w:w w:val="99"/>
          <w:sz w:val="24"/>
          <w:szCs w:val="24"/>
        </w:rPr>
        <w:t>ит</w:t>
      </w:r>
      <w:r w:rsidRPr="0058030B">
        <w:rPr>
          <w:rFonts w:ascii="Times New Roman" w:hAnsi="Times New Roman" w:cs="Times New Roman"/>
          <w:b/>
          <w:bCs/>
          <w:i/>
          <w:iCs/>
          <w:spacing w:val="1"/>
          <w:w w:val="99"/>
          <w:sz w:val="24"/>
          <w:szCs w:val="24"/>
        </w:rPr>
        <w:t>е</w:t>
      </w:r>
      <w:r w:rsidRPr="0058030B">
        <w:rPr>
          <w:rFonts w:ascii="Times New Roman" w:hAnsi="Times New Roman" w:cs="Times New Roman"/>
          <w:b/>
          <w:bCs/>
          <w:i/>
          <w:iCs/>
          <w:w w:val="99"/>
          <w:sz w:val="24"/>
          <w:szCs w:val="24"/>
        </w:rPr>
        <w:t>ра</w:t>
      </w:r>
      <w:r w:rsidRPr="0058030B">
        <w:rPr>
          <w:rFonts w:ascii="Times New Roman" w:hAnsi="Times New Roman" w:cs="Times New Roman"/>
          <w:b/>
          <w:bCs/>
          <w:i/>
          <w:iCs/>
          <w:spacing w:val="-1"/>
          <w:w w:val="99"/>
          <w:sz w:val="24"/>
          <w:szCs w:val="24"/>
        </w:rPr>
        <w:t>т</w:t>
      </w:r>
      <w:r w:rsidRPr="0058030B">
        <w:rPr>
          <w:rFonts w:ascii="Times New Roman" w:hAnsi="Times New Roman" w:cs="Times New Roman"/>
          <w:b/>
          <w:bCs/>
          <w:i/>
          <w:iCs/>
          <w:spacing w:val="-3"/>
          <w:w w:val="99"/>
          <w:sz w:val="24"/>
          <w:szCs w:val="24"/>
        </w:rPr>
        <w:t>у</w:t>
      </w:r>
      <w:r w:rsidRPr="0058030B">
        <w:rPr>
          <w:rFonts w:ascii="Times New Roman" w:hAnsi="Times New Roman" w:cs="Times New Roman"/>
          <w:b/>
          <w:bCs/>
          <w:i/>
          <w:iCs/>
          <w:w w:val="99"/>
          <w:sz w:val="24"/>
          <w:szCs w:val="24"/>
        </w:rPr>
        <w:t>ры</w:t>
      </w:r>
    </w:p>
    <w:p w14:paraId="3FE4A1AA" w14:textId="77777777"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r w:rsidRPr="007E16D2">
        <w:rPr>
          <w:spacing w:val="-4"/>
          <w:sz w:val="24"/>
          <w:szCs w:val="24"/>
          <w:lang w:eastAsia="en-US"/>
        </w:rPr>
        <w:t>А</w:t>
      </w:r>
      <w:r w:rsidRPr="007E16D2">
        <w:rPr>
          <w:sz w:val="24"/>
          <w:szCs w:val="24"/>
          <w:lang w:eastAsia="en-US"/>
        </w:rPr>
        <w:t>л</w:t>
      </w:r>
      <w:r w:rsidRPr="007E16D2">
        <w:rPr>
          <w:spacing w:val="1"/>
          <w:sz w:val="24"/>
          <w:szCs w:val="24"/>
          <w:lang w:eastAsia="en-US"/>
        </w:rPr>
        <w:t>е</w:t>
      </w:r>
      <w:r w:rsidRPr="007E16D2">
        <w:rPr>
          <w:spacing w:val="-6"/>
          <w:sz w:val="24"/>
          <w:szCs w:val="24"/>
          <w:lang w:eastAsia="en-US"/>
        </w:rPr>
        <w:t>к</w:t>
      </w:r>
      <w:r w:rsidRPr="007E16D2">
        <w:rPr>
          <w:spacing w:val="6"/>
          <w:sz w:val="24"/>
          <w:szCs w:val="24"/>
          <w:lang w:eastAsia="en-US"/>
        </w:rPr>
        <w:t>с</w:t>
      </w:r>
      <w:r w:rsidRPr="007E16D2">
        <w:rPr>
          <w:spacing w:val="1"/>
          <w:sz w:val="24"/>
          <w:szCs w:val="24"/>
          <w:lang w:eastAsia="en-US"/>
        </w:rPr>
        <w:t>ее</w:t>
      </w:r>
      <w:r w:rsidRPr="007E16D2">
        <w:rPr>
          <w:sz w:val="24"/>
          <w:szCs w:val="24"/>
          <w:lang w:eastAsia="en-US"/>
        </w:rPr>
        <w:t>в</w:t>
      </w:r>
      <w:r w:rsidRPr="007E16D2">
        <w:rPr>
          <w:spacing w:val="3"/>
          <w:sz w:val="24"/>
          <w:szCs w:val="24"/>
          <w:lang w:eastAsia="en-US"/>
        </w:rPr>
        <w:t xml:space="preserve"> </w:t>
      </w:r>
      <w:r w:rsidRPr="007E16D2">
        <w:rPr>
          <w:spacing w:val="-4"/>
          <w:sz w:val="24"/>
          <w:szCs w:val="24"/>
          <w:lang w:eastAsia="en-US"/>
        </w:rPr>
        <w:t>А</w:t>
      </w:r>
      <w:r w:rsidR="0058030B">
        <w:rPr>
          <w:sz w:val="24"/>
          <w:szCs w:val="24"/>
          <w:lang w:eastAsia="en-US"/>
        </w:rPr>
        <w:t xml:space="preserve">. </w:t>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ирн</w:t>
      </w:r>
      <w:r w:rsidRPr="007E16D2">
        <w:rPr>
          <w:spacing w:val="5"/>
          <w:sz w:val="24"/>
          <w:szCs w:val="24"/>
          <w:lang w:eastAsia="en-US"/>
        </w:rPr>
        <w:t>о</w:t>
      </w:r>
      <w:r w:rsidRPr="007E16D2">
        <w:rPr>
          <w:sz w:val="24"/>
          <w:szCs w:val="24"/>
          <w:lang w:eastAsia="en-US"/>
        </w:rPr>
        <w:t>е</w:t>
      </w:r>
      <w:r w:rsidRPr="007E16D2">
        <w:rPr>
          <w:spacing w:val="2"/>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pacing w:val="-1"/>
          <w:sz w:val="24"/>
          <w:szCs w:val="24"/>
          <w:lang w:eastAsia="en-US"/>
        </w:rPr>
        <w:t>к</w:t>
      </w:r>
      <w:r w:rsidRPr="007E16D2">
        <w:rPr>
          <w:spacing w:val="-5"/>
          <w:sz w:val="24"/>
          <w:szCs w:val="24"/>
          <w:lang w:eastAsia="en-US"/>
        </w:rPr>
        <w:t>у</w:t>
      </w:r>
      <w:r w:rsidRPr="007E16D2">
        <w:rPr>
          <w:spacing w:val="1"/>
          <w:sz w:val="24"/>
          <w:szCs w:val="24"/>
          <w:lang w:eastAsia="en-US"/>
        </w:rPr>
        <w:t>сс</w:t>
      </w:r>
      <w:r w:rsidRPr="007E16D2">
        <w:rPr>
          <w:spacing w:val="3"/>
          <w:sz w:val="24"/>
          <w:szCs w:val="24"/>
          <w:lang w:eastAsia="en-US"/>
        </w:rPr>
        <w:t>т</w:t>
      </w:r>
      <w:r w:rsidRPr="007E16D2">
        <w:rPr>
          <w:spacing w:val="-2"/>
          <w:sz w:val="24"/>
          <w:szCs w:val="24"/>
          <w:lang w:eastAsia="en-US"/>
        </w:rPr>
        <w:t>в</w:t>
      </w:r>
      <w:r w:rsidRPr="007E16D2">
        <w:rPr>
          <w:sz w:val="24"/>
          <w:szCs w:val="24"/>
          <w:lang w:eastAsia="en-US"/>
        </w:rPr>
        <w:t>о,</w:t>
      </w:r>
      <w:r w:rsidRPr="007E16D2">
        <w:rPr>
          <w:spacing w:val="3"/>
          <w:sz w:val="24"/>
          <w:szCs w:val="24"/>
          <w:lang w:eastAsia="en-US"/>
        </w:rPr>
        <w:t xml:space="preserve"> </w:t>
      </w:r>
      <w:r w:rsidRPr="007E16D2">
        <w:rPr>
          <w:sz w:val="24"/>
          <w:szCs w:val="24"/>
          <w:lang w:eastAsia="en-US"/>
        </w:rPr>
        <w:t>1</w:t>
      </w:r>
      <w:r w:rsidRPr="007E16D2">
        <w:rPr>
          <w:spacing w:val="1"/>
          <w:sz w:val="24"/>
          <w:szCs w:val="24"/>
          <w:lang w:eastAsia="en-US"/>
        </w:rPr>
        <w:t xml:space="preserve"> </w:t>
      </w:r>
      <w:proofErr w:type="spellStart"/>
      <w:r w:rsidRPr="007E16D2">
        <w:rPr>
          <w:spacing w:val="-2"/>
          <w:sz w:val="24"/>
          <w:szCs w:val="24"/>
          <w:lang w:eastAsia="en-US"/>
        </w:rPr>
        <w:t>в</w:t>
      </w:r>
      <w:r w:rsidRPr="007E16D2">
        <w:rPr>
          <w:sz w:val="24"/>
          <w:szCs w:val="24"/>
          <w:lang w:eastAsia="en-US"/>
        </w:rPr>
        <w:t>ып</w:t>
      </w:r>
      <w:proofErr w:type="spellEnd"/>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w:t>
      </w:r>
      <w:r w:rsidRPr="007E16D2">
        <w:rPr>
          <w:spacing w:val="2"/>
          <w:sz w:val="24"/>
          <w:szCs w:val="24"/>
          <w:lang w:eastAsia="en-US"/>
        </w:rPr>
        <w:t>М.,</w:t>
      </w:r>
      <w:r w:rsidR="0058030B">
        <w:rPr>
          <w:sz w:val="24"/>
          <w:szCs w:val="24"/>
          <w:lang w:eastAsia="en-US"/>
        </w:rPr>
        <w:t>1952</w:t>
      </w:r>
    </w:p>
    <w:p w14:paraId="411ABDDD" w14:textId="77777777"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r w:rsidRPr="007E16D2">
        <w:rPr>
          <w:spacing w:val="-4"/>
          <w:sz w:val="24"/>
          <w:szCs w:val="24"/>
          <w:lang w:eastAsia="en-US"/>
        </w:rPr>
        <w:t>А</w:t>
      </w:r>
      <w:r w:rsidRPr="007E16D2">
        <w:rPr>
          <w:sz w:val="24"/>
          <w:szCs w:val="24"/>
          <w:lang w:eastAsia="en-US"/>
        </w:rPr>
        <w:t>л</w:t>
      </w:r>
      <w:r w:rsidRPr="007E16D2">
        <w:rPr>
          <w:spacing w:val="1"/>
          <w:sz w:val="24"/>
          <w:szCs w:val="24"/>
          <w:lang w:eastAsia="en-US"/>
        </w:rPr>
        <w:t>е</w:t>
      </w:r>
      <w:r w:rsidRPr="007E16D2">
        <w:rPr>
          <w:spacing w:val="-6"/>
          <w:sz w:val="24"/>
          <w:szCs w:val="24"/>
          <w:lang w:eastAsia="en-US"/>
        </w:rPr>
        <w:t>к</w:t>
      </w:r>
      <w:r w:rsidRPr="007E16D2">
        <w:rPr>
          <w:spacing w:val="6"/>
          <w:sz w:val="24"/>
          <w:szCs w:val="24"/>
          <w:lang w:eastAsia="en-US"/>
        </w:rPr>
        <w:t>с</w:t>
      </w:r>
      <w:r w:rsidRPr="007E16D2">
        <w:rPr>
          <w:spacing w:val="1"/>
          <w:sz w:val="24"/>
          <w:szCs w:val="24"/>
          <w:lang w:eastAsia="en-US"/>
        </w:rPr>
        <w:t>ее</w:t>
      </w:r>
      <w:r w:rsidRPr="007E16D2">
        <w:rPr>
          <w:sz w:val="24"/>
          <w:szCs w:val="24"/>
          <w:lang w:eastAsia="en-US"/>
        </w:rPr>
        <w:t>в</w:t>
      </w:r>
      <w:r w:rsidRPr="007E16D2">
        <w:rPr>
          <w:spacing w:val="3"/>
          <w:sz w:val="24"/>
          <w:szCs w:val="24"/>
          <w:lang w:eastAsia="en-US"/>
        </w:rPr>
        <w:t xml:space="preserve"> </w:t>
      </w:r>
      <w:r w:rsidRPr="007E16D2">
        <w:rPr>
          <w:spacing w:val="-4"/>
          <w:sz w:val="24"/>
          <w:szCs w:val="24"/>
          <w:lang w:eastAsia="en-US"/>
        </w:rPr>
        <w:t>А</w:t>
      </w:r>
      <w:r w:rsidR="0058030B">
        <w:rPr>
          <w:sz w:val="24"/>
          <w:szCs w:val="24"/>
          <w:lang w:eastAsia="en-US"/>
        </w:rPr>
        <w:t xml:space="preserve">. </w:t>
      </w:r>
      <w:r w:rsidRPr="007E16D2">
        <w:rPr>
          <w:spacing w:val="-3"/>
          <w:sz w:val="24"/>
          <w:szCs w:val="24"/>
          <w:lang w:eastAsia="en-US"/>
        </w:rPr>
        <w:t>М</w:t>
      </w:r>
      <w:r w:rsidRPr="007E16D2">
        <w:rPr>
          <w:spacing w:val="1"/>
          <w:sz w:val="24"/>
          <w:szCs w:val="24"/>
          <w:lang w:eastAsia="en-US"/>
        </w:rPr>
        <w:t>е</w:t>
      </w:r>
      <w:r w:rsidRPr="007E16D2">
        <w:rPr>
          <w:spacing w:val="-6"/>
          <w:sz w:val="24"/>
          <w:szCs w:val="24"/>
          <w:lang w:eastAsia="en-US"/>
        </w:rPr>
        <w:t>т</w:t>
      </w:r>
      <w:r w:rsidRPr="007E16D2">
        <w:rPr>
          <w:spacing w:val="-9"/>
          <w:sz w:val="24"/>
          <w:szCs w:val="24"/>
          <w:lang w:eastAsia="en-US"/>
        </w:rPr>
        <w:t>о</w:t>
      </w:r>
      <w:r w:rsidRPr="007E16D2">
        <w:rPr>
          <w:spacing w:val="2"/>
          <w:sz w:val="24"/>
          <w:szCs w:val="24"/>
          <w:lang w:eastAsia="en-US"/>
        </w:rPr>
        <w:t>д</w:t>
      </w:r>
      <w:r w:rsidRPr="007E16D2">
        <w:rPr>
          <w:spacing w:val="4"/>
          <w:sz w:val="24"/>
          <w:szCs w:val="24"/>
          <w:lang w:eastAsia="en-US"/>
        </w:rPr>
        <w:t>и</w:t>
      </w:r>
      <w:r w:rsidRPr="007E16D2">
        <w:rPr>
          <w:spacing w:val="-6"/>
          <w:sz w:val="24"/>
          <w:szCs w:val="24"/>
          <w:lang w:eastAsia="en-US"/>
        </w:rPr>
        <w:t>к</w:t>
      </w:r>
      <w:r w:rsidRPr="007E16D2">
        <w:rPr>
          <w:sz w:val="24"/>
          <w:szCs w:val="24"/>
          <w:lang w:eastAsia="en-US"/>
        </w:rPr>
        <w:t>а</w:t>
      </w:r>
      <w:r w:rsidRPr="007E16D2">
        <w:rPr>
          <w:spacing w:val="1"/>
          <w:sz w:val="24"/>
          <w:szCs w:val="24"/>
          <w:lang w:eastAsia="en-US"/>
        </w:rPr>
        <w:t xml:space="preserve"> </w:t>
      </w:r>
      <w:r w:rsidRPr="007E16D2">
        <w:rPr>
          <w:sz w:val="24"/>
          <w:szCs w:val="24"/>
          <w:lang w:eastAsia="en-US"/>
        </w:rPr>
        <w:t>о</w:t>
      </w:r>
      <w:r w:rsidRPr="007E16D2">
        <w:rPr>
          <w:spacing w:val="-7"/>
          <w:sz w:val="24"/>
          <w:szCs w:val="24"/>
          <w:lang w:eastAsia="en-US"/>
        </w:rPr>
        <w:t>б</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ния</w:t>
      </w:r>
      <w:r w:rsidRPr="007E16D2">
        <w:rPr>
          <w:spacing w:val="2"/>
          <w:sz w:val="24"/>
          <w:szCs w:val="24"/>
          <w:lang w:eastAsia="en-US"/>
        </w:rPr>
        <w:t xml:space="preserve"> </w:t>
      </w:r>
      <w:r w:rsidRPr="007E16D2">
        <w:rPr>
          <w:sz w:val="24"/>
          <w:szCs w:val="24"/>
          <w:lang w:eastAsia="en-US"/>
        </w:rPr>
        <w:t>и</w:t>
      </w:r>
      <w:r w:rsidRPr="007E16D2">
        <w:rPr>
          <w:spacing w:val="1"/>
          <w:sz w:val="24"/>
          <w:szCs w:val="24"/>
          <w:lang w:eastAsia="en-US"/>
        </w:rPr>
        <w:t>г</w:t>
      </w:r>
      <w:r w:rsidRPr="007E16D2">
        <w:rPr>
          <w:sz w:val="24"/>
          <w:szCs w:val="24"/>
          <w:lang w:eastAsia="en-US"/>
        </w:rPr>
        <w:t>ре</w:t>
      </w:r>
      <w:r w:rsidRPr="007E16D2">
        <w:rPr>
          <w:spacing w:val="2"/>
          <w:sz w:val="24"/>
          <w:szCs w:val="24"/>
          <w:lang w:eastAsia="en-US"/>
        </w:rPr>
        <w:t xml:space="preserve"> </w:t>
      </w:r>
      <w:r w:rsidRPr="007E16D2">
        <w:rPr>
          <w:sz w:val="24"/>
          <w:szCs w:val="24"/>
          <w:lang w:eastAsia="en-US"/>
        </w:rPr>
        <w:t>на</w:t>
      </w:r>
      <w:r w:rsidRPr="007E16D2">
        <w:rPr>
          <w:spacing w:val="1"/>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6"/>
          <w:sz w:val="24"/>
          <w:szCs w:val="24"/>
          <w:lang w:eastAsia="en-US"/>
        </w:rPr>
        <w:t>а</w:t>
      </w:r>
      <w:r w:rsidRPr="007E16D2">
        <w:rPr>
          <w:sz w:val="24"/>
          <w:szCs w:val="24"/>
          <w:lang w:eastAsia="en-US"/>
        </w:rPr>
        <w:t>но</w:t>
      </w:r>
      <w:r w:rsidRPr="007E16D2">
        <w:rPr>
          <w:spacing w:val="1"/>
          <w:sz w:val="24"/>
          <w:szCs w:val="24"/>
          <w:lang w:eastAsia="en-US"/>
        </w:rPr>
        <w:t xml:space="preserve"> </w:t>
      </w:r>
      <w:r w:rsidRPr="007E16D2">
        <w:rPr>
          <w:spacing w:val="-1"/>
          <w:sz w:val="24"/>
          <w:szCs w:val="24"/>
          <w:lang w:eastAsia="en-US"/>
        </w:rPr>
        <w:t>/</w:t>
      </w:r>
      <w:r w:rsidRPr="007E16D2">
        <w:rPr>
          <w:spacing w:val="2"/>
          <w:sz w:val="24"/>
          <w:szCs w:val="24"/>
          <w:lang w:eastAsia="en-US"/>
        </w:rPr>
        <w:t>М.,</w:t>
      </w:r>
      <w:r w:rsidR="0058030B">
        <w:rPr>
          <w:sz w:val="24"/>
          <w:szCs w:val="24"/>
          <w:lang w:eastAsia="en-US"/>
        </w:rPr>
        <w:t>1978</w:t>
      </w:r>
    </w:p>
    <w:p w14:paraId="39F2AF96" w14:textId="77777777"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proofErr w:type="spellStart"/>
      <w:r w:rsidRPr="007E16D2">
        <w:rPr>
          <w:spacing w:val="-4"/>
          <w:sz w:val="24"/>
          <w:szCs w:val="24"/>
          <w:lang w:eastAsia="en-US"/>
        </w:rPr>
        <w:t>А</w:t>
      </w:r>
      <w:r w:rsidRPr="007E16D2">
        <w:rPr>
          <w:spacing w:val="5"/>
          <w:sz w:val="24"/>
          <w:szCs w:val="24"/>
          <w:lang w:eastAsia="en-US"/>
        </w:rPr>
        <w:t>л</w:t>
      </w:r>
      <w:r w:rsidRPr="007E16D2">
        <w:rPr>
          <w:spacing w:val="-2"/>
          <w:sz w:val="24"/>
          <w:szCs w:val="24"/>
          <w:lang w:eastAsia="en-US"/>
        </w:rPr>
        <w:t>ь</w:t>
      </w:r>
      <w:r w:rsidRPr="007E16D2">
        <w:rPr>
          <w:spacing w:val="6"/>
          <w:sz w:val="24"/>
          <w:szCs w:val="24"/>
          <w:lang w:eastAsia="en-US"/>
        </w:rPr>
        <w:t>ш</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нг</w:t>
      </w:r>
      <w:proofErr w:type="spellEnd"/>
      <w:r w:rsidRPr="007E16D2">
        <w:rPr>
          <w:spacing w:val="1"/>
          <w:sz w:val="24"/>
          <w:szCs w:val="24"/>
          <w:lang w:eastAsia="en-US"/>
        </w:rPr>
        <w:t xml:space="preserve"> </w:t>
      </w:r>
      <w:r w:rsidRPr="007E16D2">
        <w:rPr>
          <w:spacing w:val="-4"/>
          <w:sz w:val="24"/>
          <w:szCs w:val="24"/>
          <w:lang w:eastAsia="en-US"/>
        </w:rPr>
        <w:t>А</w:t>
      </w:r>
      <w:r w:rsidR="0058030B">
        <w:rPr>
          <w:sz w:val="24"/>
          <w:szCs w:val="24"/>
          <w:lang w:eastAsia="en-US"/>
        </w:rPr>
        <w:t xml:space="preserve">. </w:t>
      </w:r>
      <w:r w:rsidRPr="007E16D2">
        <w:rPr>
          <w:spacing w:val="-1"/>
          <w:sz w:val="24"/>
          <w:szCs w:val="24"/>
          <w:lang w:eastAsia="en-US"/>
        </w:rPr>
        <w:t>Л</w:t>
      </w:r>
      <w:r w:rsidRPr="007E16D2">
        <w:rPr>
          <w:spacing w:val="-16"/>
          <w:sz w:val="24"/>
          <w:szCs w:val="24"/>
          <w:lang w:eastAsia="en-US"/>
        </w:rPr>
        <w:t>ю</w:t>
      </w:r>
      <w:r w:rsidRPr="007E16D2">
        <w:rPr>
          <w:spacing w:val="2"/>
          <w:sz w:val="24"/>
          <w:szCs w:val="24"/>
          <w:lang w:eastAsia="en-US"/>
        </w:rPr>
        <w:t>д</w:t>
      </w:r>
      <w:r w:rsidRPr="007E16D2">
        <w:rPr>
          <w:spacing w:val="3"/>
          <w:sz w:val="24"/>
          <w:szCs w:val="24"/>
          <w:lang w:eastAsia="en-US"/>
        </w:rPr>
        <w:t>в</w:t>
      </w:r>
      <w:r w:rsidRPr="007E16D2">
        <w:rPr>
          <w:sz w:val="24"/>
          <w:szCs w:val="24"/>
          <w:lang w:eastAsia="en-US"/>
        </w:rPr>
        <w:t>иг</w:t>
      </w:r>
      <w:r w:rsidRPr="007E16D2">
        <w:rPr>
          <w:spacing w:val="2"/>
          <w:sz w:val="24"/>
          <w:szCs w:val="24"/>
          <w:lang w:eastAsia="en-US"/>
        </w:rPr>
        <w:t xml:space="preserve"> </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 xml:space="preserve"> </w:t>
      </w:r>
      <w:r w:rsidRPr="007E16D2">
        <w:rPr>
          <w:spacing w:val="-1"/>
          <w:sz w:val="24"/>
          <w:szCs w:val="24"/>
          <w:lang w:eastAsia="en-US"/>
        </w:rPr>
        <w:t>Б</w:t>
      </w:r>
      <w:r w:rsidRPr="007E16D2">
        <w:rPr>
          <w:spacing w:val="1"/>
          <w:sz w:val="24"/>
          <w:szCs w:val="24"/>
          <w:lang w:eastAsia="en-US"/>
        </w:rPr>
        <w:t>е</w:t>
      </w:r>
      <w:r w:rsidRPr="007E16D2">
        <w:rPr>
          <w:spacing w:val="3"/>
          <w:sz w:val="24"/>
          <w:szCs w:val="24"/>
          <w:lang w:eastAsia="en-US"/>
        </w:rPr>
        <w:t>т</w:t>
      </w:r>
      <w:r w:rsidRPr="007E16D2">
        <w:rPr>
          <w:spacing w:val="-9"/>
          <w:sz w:val="24"/>
          <w:szCs w:val="24"/>
          <w:lang w:eastAsia="en-US"/>
        </w:rPr>
        <w:t>х</w:t>
      </w:r>
      <w:r w:rsidRPr="007E16D2">
        <w:rPr>
          <w:sz w:val="24"/>
          <w:szCs w:val="24"/>
          <w:lang w:eastAsia="en-US"/>
        </w:rPr>
        <w:t>о</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н.</w:t>
      </w:r>
      <w:r w:rsidRPr="007E16D2">
        <w:rPr>
          <w:spacing w:val="3"/>
          <w:sz w:val="24"/>
          <w:szCs w:val="24"/>
          <w:lang w:eastAsia="en-US"/>
        </w:rPr>
        <w:t xml:space="preserve"> </w:t>
      </w:r>
      <w:r w:rsidRPr="007E16D2">
        <w:rPr>
          <w:spacing w:val="-4"/>
          <w:sz w:val="24"/>
          <w:szCs w:val="24"/>
          <w:lang w:eastAsia="en-US"/>
        </w:rPr>
        <w:t>Из</w:t>
      </w:r>
      <w:r w:rsidRPr="007E16D2">
        <w:rPr>
          <w:spacing w:val="2"/>
          <w:sz w:val="24"/>
          <w:szCs w:val="24"/>
          <w:lang w:eastAsia="en-US"/>
        </w:rPr>
        <w:t>д</w:t>
      </w:r>
      <w:r w:rsidRPr="007E16D2">
        <w:rPr>
          <w:sz w:val="24"/>
          <w:szCs w:val="24"/>
          <w:lang w:eastAsia="en-US"/>
        </w:rPr>
        <w:t>.</w:t>
      </w:r>
      <w:r w:rsidRPr="007E16D2">
        <w:rPr>
          <w:spacing w:val="3"/>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pacing w:val="2"/>
          <w:sz w:val="24"/>
          <w:szCs w:val="24"/>
          <w:lang w:eastAsia="en-US"/>
        </w:rPr>
        <w:t>,</w:t>
      </w:r>
      <w:r w:rsidR="0058030B">
        <w:rPr>
          <w:sz w:val="24"/>
          <w:szCs w:val="24"/>
          <w:lang w:eastAsia="en-US"/>
        </w:rPr>
        <w:t>1997</w:t>
      </w:r>
    </w:p>
    <w:p w14:paraId="2E46E157" w14:textId="77777777"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proofErr w:type="spellStart"/>
      <w:r w:rsidRPr="007E16D2">
        <w:rPr>
          <w:spacing w:val="-18"/>
          <w:sz w:val="24"/>
          <w:szCs w:val="24"/>
          <w:lang w:eastAsia="en-US"/>
        </w:rPr>
        <w:t>А</w:t>
      </w:r>
      <w:r w:rsidRPr="007E16D2">
        <w:rPr>
          <w:spacing w:val="-2"/>
          <w:sz w:val="24"/>
          <w:szCs w:val="24"/>
          <w:lang w:eastAsia="en-US"/>
        </w:rPr>
        <w:t>б</w:t>
      </w:r>
      <w:r w:rsidRPr="007E16D2">
        <w:rPr>
          <w:spacing w:val="1"/>
          <w:sz w:val="24"/>
          <w:szCs w:val="24"/>
          <w:lang w:eastAsia="en-US"/>
        </w:rPr>
        <w:t>е</w:t>
      </w:r>
      <w:r w:rsidRPr="007E16D2">
        <w:rPr>
          <w:sz w:val="24"/>
          <w:szCs w:val="24"/>
          <w:lang w:eastAsia="en-US"/>
        </w:rPr>
        <w:t>рт</w:t>
      </w:r>
      <w:proofErr w:type="spellEnd"/>
      <w:r w:rsidRPr="007E16D2">
        <w:rPr>
          <w:spacing w:val="-2"/>
          <w:sz w:val="24"/>
          <w:szCs w:val="24"/>
          <w:lang w:eastAsia="en-US"/>
        </w:rPr>
        <w:t xml:space="preserve"> </w:t>
      </w:r>
      <w:r w:rsidRPr="007E16D2">
        <w:rPr>
          <w:spacing w:val="-17"/>
          <w:sz w:val="24"/>
          <w:szCs w:val="24"/>
          <w:lang w:eastAsia="en-US"/>
        </w:rPr>
        <w:t>Г</w:t>
      </w:r>
      <w:r w:rsidR="00C55979" w:rsidRPr="0088374D">
        <w:rPr>
          <w:spacing w:val="1"/>
          <w:sz w:val="24"/>
          <w:szCs w:val="24"/>
          <w:lang w:eastAsia="en-US"/>
        </w:rPr>
        <w:t xml:space="preserve">. </w:t>
      </w:r>
      <w:r w:rsidRPr="007E16D2">
        <w:rPr>
          <w:spacing w:val="-3"/>
          <w:sz w:val="24"/>
          <w:szCs w:val="24"/>
          <w:lang w:eastAsia="en-US"/>
        </w:rPr>
        <w:t>М</w:t>
      </w:r>
      <w:r w:rsidRPr="007E16D2">
        <w:rPr>
          <w:sz w:val="24"/>
          <w:szCs w:val="24"/>
          <w:lang w:eastAsia="en-US"/>
        </w:rPr>
        <w:t>оц</w:t>
      </w:r>
      <w:r w:rsidRPr="007E16D2">
        <w:rPr>
          <w:spacing w:val="1"/>
          <w:sz w:val="24"/>
          <w:szCs w:val="24"/>
          <w:lang w:eastAsia="en-US"/>
        </w:rPr>
        <w:t>а</w:t>
      </w:r>
      <w:r w:rsidRPr="007E16D2">
        <w:rPr>
          <w:spacing w:val="-5"/>
          <w:sz w:val="24"/>
          <w:szCs w:val="24"/>
          <w:lang w:eastAsia="en-US"/>
        </w:rPr>
        <w:t>р</w:t>
      </w:r>
      <w:r w:rsidRPr="007E16D2">
        <w:rPr>
          <w:spacing w:val="-21"/>
          <w:sz w:val="24"/>
          <w:szCs w:val="24"/>
          <w:lang w:eastAsia="en-US"/>
        </w:rPr>
        <w:t>т</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z w:val="24"/>
          <w:szCs w:val="24"/>
          <w:lang w:eastAsia="en-US"/>
        </w:rPr>
        <w:t>оно</w:t>
      </w:r>
      <w:r w:rsidRPr="007E16D2">
        <w:rPr>
          <w:spacing w:val="1"/>
          <w:sz w:val="24"/>
          <w:szCs w:val="24"/>
          <w:lang w:eastAsia="en-US"/>
        </w:rPr>
        <w:t>г</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ф</w:t>
      </w:r>
      <w:r w:rsidRPr="007E16D2">
        <w:rPr>
          <w:sz w:val="24"/>
          <w:szCs w:val="24"/>
          <w:lang w:eastAsia="en-US"/>
        </w:rPr>
        <w:t>ия</w:t>
      </w:r>
      <w:r w:rsidRPr="007E16D2">
        <w:rPr>
          <w:spacing w:val="1"/>
          <w:sz w:val="24"/>
          <w:szCs w:val="24"/>
          <w:lang w:eastAsia="en-US"/>
        </w:rPr>
        <w:t xml:space="preserve"> </w:t>
      </w:r>
      <w:r w:rsidRPr="007E16D2">
        <w:rPr>
          <w:sz w:val="24"/>
          <w:szCs w:val="24"/>
          <w:lang w:eastAsia="en-US"/>
        </w:rPr>
        <w:t>/</w:t>
      </w:r>
      <w:r w:rsidRPr="007E16D2">
        <w:rPr>
          <w:spacing w:val="-4"/>
          <w:sz w:val="24"/>
          <w:szCs w:val="24"/>
          <w:lang w:eastAsia="en-US"/>
        </w:rPr>
        <w:t xml:space="preserve"> </w:t>
      </w:r>
      <w:r w:rsidRPr="007E16D2">
        <w:rPr>
          <w:spacing w:val="3"/>
          <w:sz w:val="24"/>
          <w:szCs w:val="24"/>
          <w:lang w:eastAsia="en-US"/>
        </w:rPr>
        <w:t>М</w:t>
      </w:r>
      <w:r w:rsidRPr="007E16D2">
        <w:rPr>
          <w:spacing w:val="-2"/>
          <w:sz w:val="24"/>
          <w:szCs w:val="24"/>
          <w:lang w:eastAsia="en-US"/>
        </w:rPr>
        <w:t>.</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pacing w:val="2"/>
          <w:sz w:val="24"/>
          <w:szCs w:val="24"/>
          <w:lang w:eastAsia="en-US"/>
        </w:rPr>
        <w:t>,</w:t>
      </w:r>
      <w:r w:rsidR="0058030B">
        <w:rPr>
          <w:sz w:val="24"/>
          <w:szCs w:val="24"/>
          <w:lang w:eastAsia="en-US"/>
        </w:rPr>
        <w:t>1990</w:t>
      </w:r>
    </w:p>
    <w:p w14:paraId="703F83E5" w14:textId="77777777"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proofErr w:type="spellStart"/>
      <w:r w:rsidRPr="007E16D2">
        <w:rPr>
          <w:spacing w:val="-1"/>
          <w:sz w:val="24"/>
          <w:szCs w:val="24"/>
          <w:lang w:eastAsia="en-US"/>
        </w:rPr>
        <w:t>Б</w:t>
      </w:r>
      <w:r w:rsidRPr="007E16D2">
        <w:rPr>
          <w:spacing w:val="1"/>
          <w:sz w:val="24"/>
          <w:szCs w:val="24"/>
          <w:lang w:eastAsia="en-US"/>
        </w:rPr>
        <w:t>а</w:t>
      </w:r>
      <w:r w:rsidRPr="007E16D2">
        <w:rPr>
          <w:spacing w:val="2"/>
          <w:sz w:val="24"/>
          <w:szCs w:val="24"/>
          <w:lang w:eastAsia="en-US"/>
        </w:rPr>
        <w:t>д</w:t>
      </w:r>
      <w:r w:rsidRPr="007E16D2">
        <w:rPr>
          <w:spacing w:val="-5"/>
          <w:sz w:val="24"/>
          <w:szCs w:val="24"/>
          <w:lang w:eastAsia="en-US"/>
        </w:rPr>
        <w:t>у</w:t>
      </w:r>
      <w:r w:rsidRPr="007E16D2">
        <w:rPr>
          <w:sz w:val="24"/>
          <w:szCs w:val="24"/>
          <w:lang w:eastAsia="en-US"/>
        </w:rPr>
        <w:t>р</w:t>
      </w:r>
      <w:r w:rsidRPr="007E16D2">
        <w:rPr>
          <w:spacing w:val="6"/>
          <w:sz w:val="24"/>
          <w:szCs w:val="24"/>
          <w:lang w:eastAsia="en-US"/>
        </w:rPr>
        <w:t>а</w:t>
      </w:r>
      <w:r w:rsidRPr="007E16D2">
        <w:rPr>
          <w:spacing w:val="-1"/>
          <w:sz w:val="24"/>
          <w:szCs w:val="24"/>
          <w:lang w:eastAsia="en-US"/>
        </w:rPr>
        <w:t>-</w:t>
      </w:r>
      <w:r w:rsidRPr="007E16D2">
        <w:rPr>
          <w:spacing w:val="1"/>
          <w:sz w:val="24"/>
          <w:szCs w:val="24"/>
          <w:lang w:eastAsia="en-US"/>
        </w:rPr>
        <w:t>С</w:t>
      </w:r>
      <w:r w:rsidRPr="007E16D2">
        <w:rPr>
          <w:spacing w:val="-15"/>
          <w:sz w:val="24"/>
          <w:szCs w:val="24"/>
          <w:lang w:eastAsia="en-US"/>
        </w:rPr>
        <w:t>к</w:t>
      </w:r>
      <w:r w:rsidRPr="007E16D2">
        <w:rPr>
          <w:spacing w:val="-9"/>
          <w:sz w:val="24"/>
          <w:szCs w:val="24"/>
          <w:lang w:eastAsia="en-US"/>
        </w:rPr>
        <w:t>о</w:t>
      </w:r>
      <w:r w:rsidRPr="007E16D2">
        <w:rPr>
          <w:spacing w:val="2"/>
          <w:sz w:val="24"/>
          <w:szCs w:val="24"/>
          <w:lang w:eastAsia="en-US"/>
        </w:rPr>
        <w:t>д</w:t>
      </w:r>
      <w:r w:rsidRPr="007E16D2">
        <w:rPr>
          <w:spacing w:val="6"/>
          <w:sz w:val="24"/>
          <w:szCs w:val="24"/>
          <w:lang w:eastAsia="en-US"/>
        </w:rPr>
        <w:t>а</w:t>
      </w:r>
      <w:proofErr w:type="spellEnd"/>
      <w:r w:rsidR="00EB41B8">
        <w:rPr>
          <w:spacing w:val="6"/>
          <w:sz w:val="24"/>
          <w:szCs w:val="24"/>
          <w:lang w:eastAsia="en-US"/>
        </w:rPr>
        <w:t xml:space="preserve"> </w:t>
      </w:r>
      <w:r w:rsidRPr="007E16D2">
        <w:rPr>
          <w:spacing w:val="-2"/>
          <w:sz w:val="24"/>
          <w:szCs w:val="24"/>
          <w:lang w:eastAsia="en-US"/>
        </w:rPr>
        <w:t>Е</w:t>
      </w:r>
      <w:r w:rsidRPr="007E16D2">
        <w:rPr>
          <w:spacing w:val="2"/>
          <w:sz w:val="24"/>
          <w:szCs w:val="24"/>
          <w:lang w:eastAsia="en-US"/>
        </w:rPr>
        <w:t>.</w:t>
      </w:r>
      <w:r w:rsidR="00EB41B8">
        <w:rPr>
          <w:spacing w:val="2"/>
          <w:sz w:val="24"/>
          <w:szCs w:val="24"/>
          <w:lang w:eastAsia="en-US"/>
        </w:rPr>
        <w:t xml:space="preserve"> </w:t>
      </w:r>
      <w:r w:rsidRPr="007E16D2">
        <w:rPr>
          <w:sz w:val="24"/>
          <w:szCs w:val="24"/>
          <w:lang w:eastAsia="en-US"/>
        </w:rPr>
        <w:t xml:space="preserve">и </w:t>
      </w:r>
      <w:r w:rsidRPr="007E16D2">
        <w:rPr>
          <w:spacing w:val="-4"/>
          <w:sz w:val="24"/>
          <w:szCs w:val="24"/>
          <w:lang w:eastAsia="en-US"/>
        </w:rPr>
        <w:t>П</w:t>
      </w:r>
      <w:r w:rsidR="0058030B">
        <w:rPr>
          <w:sz w:val="24"/>
          <w:szCs w:val="24"/>
          <w:lang w:eastAsia="en-US"/>
        </w:rPr>
        <w:t xml:space="preserve">. </w:t>
      </w:r>
      <w:r w:rsidRPr="007E16D2">
        <w:rPr>
          <w:spacing w:val="-4"/>
          <w:sz w:val="24"/>
          <w:szCs w:val="24"/>
          <w:lang w:eastAsia="en-US"/>
        </w:rPr>
        <w:t>И</w:t>
      </w:r>
      <w:r w:rsidRPr="007E16D2">
        <w:rPr>
          <w:spacing w:val="4"/>
          <w:sz w:val="24"/>
          <w:szCs w:val="24"/>
          <w:lang w:eastAsia="en-US"/>
        </w:rPr>
        <w:t>н</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рпр</w:t>
      </w:r>
      <w:r w:rsidRPr="007E16D2">
        <w:rPr>
          <w:spacing w:val="1"/>
          <w:sz w:val="24"/>
          <w:szCs w:val="24"/>
          <w:lang w:eastAsia="en-US"/>
        </w:rPr>
        <w:t>е</w:t>
      </w:r>
      <w:r w:rsidRPr="007E16D2">
        <w:rPr>
          <w:spacing w:val="3"/>
          <w:sz w:val="24"/>
          <w:szCs w:val="24"/>
          <w:lang w:eastAsia="en-US"/>
        </w:rPr>
        <w:t>т</w:t>
      </w:r>
      <w:r w:rsidRPr="007E16D2">
        <w:rPr>
          <w:spacing w:val="1"/>
          <w:sz w:val="24"/>
          <w:szCs w:val="24"/>
          <w:lang w:eastAsia="en-US"/>
        </w:rPr>
        <w:t>а</w:t>
      </w:r>
      <w:r w:rsidRPr="007E16D2">
        <w:rPr>
          <w:spacing w:val="4"/>
          <w:sz w:val="24"/>
          <w:szCs w:val="24"/>
          <w:lang w:eastAsia="en-US"/>
        </w:rPr>
        <w:t>ц</w:t>
      </w:r>
      <w:r w:rsidRPr="007E16D2">
        <w:rPr>
          <w:sz w:val="24"/>
          <w:szCs w:val="24"/>
          <w:lang w:eastAsia="en-US"/>
        </w:rPr>
        <w:t>ия</w:t>
      </w:r>
      <w:r w:rsidRPr="007E16D2">
        <w:rPr>
          <w:spacing w:val="2"/>
          <w:sz w:val="24"/>
          <w:szCs w:val="24"/>
          <w:lang w:eastAsia="en-US"/>
        </w:rPr>
        <w:t xml:space="preserve"> </w:t>
      </w:r>
      <w:r w:rsidRPr="007E16D2">
        <w:rPr>
          <w:spacing w:val="-3"/>
          <w:sz w:val="24"/>
          <w:szCs w:val="24"/>
          <w:lang w:eastAsia="en-US"/>
        </w:rPr>
        <w:t>М</w:t>
      </w:r>
      <w:r w:rsidRPr="007E16D2">
        <w:rPr>
          <w:sz w:val="24"/>
          <w:szCs w:val="24"/>
          <w:lang w:eastAsia="en-US"/>
        </w:rPr>
        <w:t>оц</w:t>
      </w:r>
      <w:r w:rsidRPr="007E16D2">
        <w:rPr>
          <w:spacing w:val="1"/>
          <w:sz w:val="24"/>
          <w:szCs w:val="24"/>
          <w:lang w:eastAsia="en-US"/>
        </w:rPr>
        <w:t>а</w:t>
      </w:r>
      <w:r w:rsidRPr="007E16D2">
        <w:rPr>
          <w:spacing w:val="-5"/>
          <w:sz w:val="24"/>
          <w:szCs w:val="24"/>
          <w:lang w:eastAsia="en-US"/>
        </w:rPr>
        <w:t>р</w:t>
      </w:r>
      <w:r w:rsidRPr="007E16D2">
        <w:rPr>
          <w:spacing w:val="3"/>
          <w:sz w:val="24"/>
          <w:szCs w:val="24"/>
          <w:lang w:eastAsia="en-US"/>
        </w:rPr>
        <w:t>т</w:t>
      </w:r>
      <w:r w:rsidRPr="007E16D2">
        <w:rPr>
          <w:sz w:val="24"/>
          <w:szCs w:val="24"/>
          <w:lang w:eastAsia="en-US"/>
        </w:rPr>
        <w:t>а</w:t>
      </w:r>
      <w:r w:rsidRPr="007E16D2">
        <w:rPr>
          <w:spacing w:val="1"/>
          <w:sz w:val="24"/>
          <w:szCs w:val="24"/>
          <w:lang w:eastAsia="en-US"/>
        </w:rPr>
        <w:t xml:space="preserve"> </w:t>
      </w:r>
      <w:r w:rsidRPr="007E16D2">
        <w:rPr>
          <w:spacing w:val="-1"/>
          <w:sz w:val="24"/>
          <w:szCs w:val="24"/>
          <w:lang w:eastAsia="en-US"/>
        </w:rPr>
        <w:t>/</w:t>
      </w:r>
      <w:r w:rsidRPr="007E16D2">
        <w:rPr>
          <w:spacing w:val="2"/>
          <w:sz w:val="24"/>
          <w:szCs w:val="24"/>
          <w:lang w:eastAsia="en-US"/>
        </w:rPr>
        <w:t>М.,</w:t>
      </w:r>
      <w:r w:rsidR="0058030B">
        <w:rPr>
          <w:sz w:val="24"/>
          <w:szCs w:val="24"/>
          <w:lang w:eastAsia="en-US"/>
        </w:rPr>
        <w:t>1972</w:t>
      </w:r>
    </w:p>
    <w:p w14:paraId="4FB3D85C" w14:textId="77777777" w:rsidR="00C55979" w:rsidRDefault="007E16D2" w:rsidP="00C55979">
      <w:pPr>
        <w:widowControl w:val="0"/>
        <w:tabs>
          <w:tab w:val="left" w:pos="2980"/>
        </w:tabs>
        <w:autoSpaceDE w:val="0"/>
        <w:autoSpaceDN w:val="0"/>
        <w:adjustRightInd w:val="0"/>
        <w:spacing w:line="360" w:lineRule="auto"/>
        <w:jc w:val="both"/>
        <w:rPr>
          <w:spacing w:val="3"/>
          <w:sz w:val="24"/>
          <w:szCs w:val="24"/>
          <w:lang w:eastAsia="en-US"/>
        </w:rPr>
      </w:pPr>
      <w:proofErr w:type="spellStart"/>
      <w:r w:rsidRPr="007E16D2">
        <w:rPr>
          <w:spacing w:val="-1"/>
          <w:sz w:val="24"/>
          <w:szCs w:val="24"/>
          <w:lang w:eastAsia="en-US"/>
        </w:rPr>
        <w:t>Б</w:t>
      </w:r>
      <w:r w:rsidRPr="007E16D2">
        <w:rPr>
          <w:spacing w:val="1"/>
          <w:sz w:val="24"/>
          <w:szCs w:val="24"/>
          <w:lang w:eastAsia="en-US"/>
        </w:rPr>
        <w:t>е</w:t>
      </w:r>
      <w:r w:rsidRPr="007E16D2">
        <w:rPr>
          <w:spacing w:val="-5"/>
          <w:sz w:val="24"/>
          <w:szCs w:val="24"/>
          <w:lang w:eastAsia="en-US"/>
        </w:rPr>
        <w:t>р</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w:t>
      </w:r>
      <w:r w:rsidRPr="007E16D2">
        <w:rPr>
          <w:spacing w:val="-15"/>
          <w:sz w:val="24"/>
          <w:szCs w:val="24"/>
          <w:lang w:eastAsia="en-US"/>
        </w:rPr>
        <w:t>к</w:t>
      </w:r>
      <w:r w:rsidRPr="007E16D2">
        <w:rPr>
          <w:sz w:val="24"/>
          <w:szCs w:val="24"/>
          <w:lang w:eastAsia="en-US"/>
        </w:rPr>
        <w:t>о</w:t>
      </w:r>
      <w:proofErr w:type="spellEnd"/>
      <w:r w:rsidRPr="007E16D2">
        <w:rPr>
          <w:sz w:val="24"/>
          <w:szCs w:val="24"/>
          <w:lang w:eastAsia="en-US"/>
        </w:rPr>
        <w:t xml:space="preserve"> </w:t>
      </w:r>
      <w:r w:rsidRPr="007E16D2">
        <w:rPr>
          <w:spacing w:val="-35"/>
          <w:sz w:val="24"/>
          <w:szCs w:val="24"/>
          <w:lang w:eastAsia="en-US"/>
        </w:rPr>
        <w:t>Р</w:t>
      </w:r>
      <w:r w:rsidR="0058030B">
        <w:rPr>
          <w:sz w:val="24"/>
          <w:szCs w:val="24"/>
          <w:lang w:eastAsia="en-US"/>
        </w:rPr>
        <w:t xml:space="preserve">. </w:t>
      </w:r>
      <w:r w:rsidRPr="007E16D2">
        <w:rPr>
          <w:sz w:val="24"/>
          <w:szCs w:val="24"/>
          <w:lang w:eastAsia="en-US"/>
        </w:rPr>
        <w:t>В</w:t>
      </w:r>
      <w:r w:rsidRPr="007E16D2">
        <w:rPr>
          <w:spacing w:val="-2"/>
          <w:sz w:val="24"/>
          <w:szCs w:val="24"/>
          <w:lang w:eastAsia="en-US"/>
        </w:rPr>
        <w:t xml:space="preserve"> </w:t>
      </w:r>
      <w:r w:rsidRPr="007E16D2">
        <w:rPr>
          <w:sz w:val="24"/>
          <w:szCs w:val="24"/>
          <w:lang w:eastAsia="en-US"/>
        </w:rPr>
        <w:t>пои</w:t>
      </w:r>
      <w:r w:rsidRPr="007E16D2">
        <w:rPr>
          <w:spacing w:val="1"/>
          <w:sz w:val="24"/>
          <w:szCs w:val="24"/>
          <w:lang w:eastAsia="en-US"/>
        </w:rPr>
        <w:t>с</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х</w:t>
      </w:r>
      <w:r w:rsidRPr="007E16D2">
        <w:rPr>
          <w:spacing w:val="-1"/>
          <w:sz w:val="24"/>
          <w:szCs w:val="24"/>
          <w:lang w:eastAsia="en-US"/>
        </w:rPr>
        <w:t xml:space="preserve"> </w:t>
      </w:r>
      <w:r w:rsidRPr="007E16D2">
        <w:rPr>
          <w:spacing w:val="-5"/>
          <w:sz w:val="24"/>
          <w:szCs w:val="24"/>
          <w:lang w:eastAsia="en-US"/>
        </w:rPr>
        <w:t>у</w:t>
      </w:r>
      <w:r w:rsidRPr="007E16D2">
        <w:rPr>
          <w:spacing w:val="8"/>
          <w:sz w:val="24"/>
          <w:szCs w:val="24"/>
          <w:lang w:eastAsia="en-US"/>
        </w:rPr>
        <w:t>т</w:t>
      </w:r>
      <w:r w:rsidRPr="007E16D2">
        <w:rPr>
          <w:sz w:val="24"/>
          <w:szCs w:val="24"/>
          <w:lang w:eastAsia="en-US"/>
        </w:rPr>
        <w:t>р</w:t>
      </w:r>
      <w:r w:rsidRPr="007E16D2">
        <w:rPr>
          <w:spacing w:val="-8"/>
          <w:sz w:val="24"/>
          <w:szCs w:val="24"/>
          <w:lang w:eastAsia="en-US"/>
        </w:rPr>
        <w:t>а</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нно</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см</w:t>
      </w:r>
      <w:r w:rsidRPr="007E16D2">
        <w:rPr>
          <w:sz w:val="24"/>
          <w:szCs w:val="24"/>
          <w:lang w:eastAsia="en-US"/>
        </w:rPr>
        <w:t>ы</w:t>
      </w:r>
      <w:r w:rsidRPr="007E16D2">
        <w:rPr>
          <w:spacing w:val="1"/>
          <w:sz w:val="24"/>
          <w:szCs w:val="24"/>
          <w:lang w:eastAsia="en-US"/>
        </w:rPr>
        <w:t>с</w:t>
      </w:r>
      <w:r w:rsidRPr="007E16D2">
        <w:rPr>
          <w:sz w:val="24"/>
          <w:szCs w:val="24"/>
          <w:lang w:eastAsia="en-US"/>
        </w:rPr>
        <w:t>л</w:t>
      </w:r>
      <w:r w:rsidRPr="007E16D2">
        <w:rPr>
          <w:spacing w:val="1"/>
          <w:sz w:val="24"/>
          <w:szCs w:val="24"/>
          <w:lang w:eastAsia="en-US"/>
        </w:rPr>
        <w:t>а</w:t>
      </w:r>
      <w:r w:rsidRPr="007E16D2">
        <w:rPr>
          <w:sz w:val="24"/>
          <w:szCs w:val="24"/>
          <w:lang w:eastAsia="en-US"/>
        </w:rPr>
        <w:t>.</w:t>
      </w:r>
      <w:r w:rsidRPr="007E16D2">
        <w:rPr>
          <w:spacing w:val="3"/>
          <w:sz w:val="24"/>
          <w:szCs w:val="24"/>
          <w:lang w:eastAsia="en-US"/>
        </w:rPr>
        <w:t xml:space="preserve"> </w:t>
      </w:r>
    </w:p>
    <w:p w14:paraId="4180181D" w14:textId="77777777"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5"/>
          <w:sz w:val="24"/>
          <w:szCs w:val="24"/>
          <w:lang w:eastAsia="en-US"/>
        </w:rPr>
        <w:t>о</w:t>
      </w:r>
      <w:r w:rsidRPr="007E16D2">
        <w:rPr>
          <w:sz w:val="24"/>
          <w:szCs w:val="24"/>
          <w:lang w:eastAsia="en-US"/>
        </w:rPr>
        <w:t>л</w:t>
      </w:r>
      <w:r w:rsidRPr="007E16D2">
        <w:rPr>
          <w:spacing w:val="6"/>
          <w:sz w:val="24"/>
          <w:szCs w:val="24"/>
          <w:lang w:eastAsia="en-US"/>
        </w:rPr>
        <w:t>е</w:t>
      </w:r>
      <w:r w:rsidRPr="007E16D2">
        <w:rPr>
          <w:spacing w:val="1"/>
          <w:sz w:val="24"/>
          <w:szCs w:val="24"/>
          <w:lang w:eastAsia="en-US"/>
        </w:rPr>
        <w:t>с</w:t>
      </w:r>
      <w:r w:rsidRPr="007E16D2">
        <w:rPr>
          <w:sz w:val="24"/>
          <w:szCs w:val="24"/>
          <w:lang w:eastAsia="en-US"/>
        </w:rPr>
        <w:t>л</w:t>
      </w:r>
      <w:r w:rsidRPr="007E16D2">
        <w:rPr>
          <w:spacing w:val="1"/>
          <w:sz w:val="24"/>
          <w:szCs w:val="24"/>
          <w:lang w:eastAsia="en-US"/>
        </w:rPr>
        <w:t>а</w:t>
      </w:r>
      <w:r w:rsidRPr="007E16D2">
        <w:rPr>
          <w:sz w:val="24"/>
          <w:szCs w:val="24"/>
          <w:lang w:eastAsia="en-US"/>
        </w:rPr>
        <w:t>в</w:t>
      </w:r>
      <w:r w:rsidRPr="007E16D2">
        <w:rPr>
          <w:spacing w:val="-1"/>
          <w:sz w:val="24"/>
          <w:szCs w:val="24"/>
          <w:lang w:eastAsia="en-US"/>
        </w:rPr>
        <w:t xml:space="preserve"> </w:t>
      </w:r>
      <w:r w:rsidRPr="007E16D2">
        <w:rPr>
          <w:spacing w:val="1"/>
          <w:sz w:val="24"/>
          <w:szCs w:val="24"/>
          <w:lang w:eastAsia="en-US"/>
        </w:rPr>
        <w:t>Я</w:t>
      </w:r>
      <w:r w:rsidRPr="007E16D2">
        <w:rPr>
          <w:spacing w:val="-2"/>
          <w:sz w:val="24"/>
          <w:szCs w:val="24"/>
          <w:lang w:eastAsia="en-US"/>
        </w:rPr>
        <w:t>в</w:t>
      </w:r>
      <w:r w:rsidRPr="007E16D2">
        <w:rPr>
          <w:sz w:val="24"/>
          <w:szCs w:val="24"/>
          <w:lang w:eastAsia="en-US"/>
        </w:rPr>
        <w:t>ор</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ий</w:t>
      </w:r>
      <w:r w:rsidRPr="007E16D2">
        <w:rPr>
          <w:spacing w:val="1"/>
          <w:sz w:val="24"/>
          <w:szCs w:val="24"/>
          <w:lang w:eastAsia="en-US"/>
        </w:rPr>
        <w:t xml:space="preserve"> </w:t>
      </w:r>
      <w:r w:rsidRPr="007E16D2">
        <w:rPr>
          <w:spacing w:val="-3"/>
          <w:sz w:val="24"/>
          <w:szCs w:val="24"/>
          <w:lang w:eastAsia="en-US"/>
        </w:rPr>
        <w:t>"</w:t>
      </w:r>
      <w:r w:rsidR="00C55979">
        <w:rPr>
          <w:spacing w:val="-3"/>
          <w:sz w:val="24"/>
          <w:szCs w:val="24"/>
          <w:lang w:eastAsia="en-US"/>
        </w:rPr>
        <w:t xml:space="preserve">О </w:t>
      </w:r>
      <w:r w:rsidRPr="007E16D2">
        <w:rPr>
          <w:spacing w:val="-18"/>
          <w:sz w:val="24"/>
          <w:szCs w:val="24"/>
          <w:lang w:eastAsia="en-US"/>
        </w:rPr>
        <w:t>Х</w:t>
      </w:r>
      <w:r w:rsidRPr="007E16D2">
        <w:rPr>
          <w:spacing w:val="5"/>
          <w:sz w:val="24"/>
          <w:szCs w:val="24"/>
          <w:lang w:eastAsia="en-US"/>
        </w:rPr>
        <w:t>о</w:t>
      </w:r>
      <w:r w:rsidRPr="007E16D2">
        <w:rPr>
          <w:sz w:val="24"/>
          <w:szCs w:val="24"/>
          <w:lang w:eastAsia="en-US"/>
        </w:rPr>
        <w:t>ро</w:t>
      </w:r>
      <w:r w:rsidRPr="007E16D2">
        <w:rPr>
          <w:spacing w:val="1"/>
          <w:sz w:val="24"/>
          <w:szCs w:val="24"/>
          <w:lang w:eastAsia="en-US"/>
        </w:rPr>
        <w:t>ш</w:t>
      </w:r>
      <w:r w:rsidRPr="007E16D2">
        <w:rPr>
          <w:sz w:val="24"/>
          <w:szCs w:val="24"/>
          <w:lang w:eastAsia="en-US"/>
        </w:rPr>
        <w:t>о</w:t>
      </w:r>
      <w:r w:rsidRPr="007E16D2">
        <w:rPr>
          <w:spacing w:val="1"/>
          <w:sz w:val="24"/>
          <w:szCs w:val="24"/>
          <w:lang w:eastAsia="en-US"/>
        </w:rPr>
        <w:t xml:space="preserve"> </w:t>
      </w:r>
      <w:r w:rsidRPr="007E16D2">
        <w:rPr>
          <w:spacing w:val="-1"/>
          <w:sz w:val="24"/>
          <w:szCs w:val="24"/>
          <w:lang w:eastAsia="en-US"/>
        </w:rPr>
        <w:t>т</w:t>
      </w:r>
      <w:r w:rsidRPr="007E16D2">
        <w:rPr>
          <w:spacing w:val="1"/>
          <w:sz w:val="24"/>
          <w:szCs w:val="24"/>
          <w:lang w:eastAsia="en-US"/>
        </w:rPr>
        <w:t>ем</w:t>
      </w:r>
      <w:r w:rsidRPr="007E16D2">
        <w:rPr>
          <w:sz w:val="24"/>
          <w:szCs w:val="24"/>
          <w:lang w:eastAsia="en-US"/>
        </w:rPr>
        <w:t>п</w:t>
      </w:r>
      <w:r w:rsidRPr="007E16D2">
        <w:rPr>
          <w:spacing w:val="1"/>
          <w:sz w:val="24"/>
          <w:szCs w:val="24"/>
          <w:lang w:eastAsia="en-US"/>
        </w:rPr>
        <w:t>е</w:t>
      </w:r>
      <w:r w:rsidRPr="007E16D2">
        <w:rPr>
          <w:sz w:val="24"/>
          <w:szCs w:val="24"/>
          <w:lang w:eastAsia="en-US"/>
        </w:rPr>
        <w:t>рир</w:t>
      </w:r>
      <w:r w:rsidRPr="007E16D2">
        <w:rPr>
          <w:spacing w:val="5"/>
          <w:sz w:val="24"/>
          <w:szCs w:val="24"/>
          <w:lang w:eastAsia="en-US"/>
        </w:rPr>
        <w:t>о</w:t>
      </w:r>
      <w:r w:rsidRPr="007E16D2">
        <w:rPr>
          <w:spacing w:val="-6"/>
          <w:sz w:val="24"/>
          <w:szCs w:val="24"/>
          <w:lang w:eastAsia="en-US"/>
        </w:rPr>
        <w:t>в</w:t>
      </w:r>
      <w:r w:rsidRPr="007E16D2">
        <w:rPr>
          <w:spacing w:val="1"/>
          <w:sz w:val="24"/>
          <w:szCs w:val="24"/>
          <w:lang w:eastAsia="en-US"/>
        </w:rPr>
        <w:t>а</w:t>
      </w:r>
      <w:r w:rsidRPr="007E16D2">
        <w:rPr>
          <w:spacing w:val="4"/>
          <w:sz w:val="24"/>
          <w:szCs w:val="24"/>
          <w:lang w:eastAsia="en-US"/>
        </w:rPr>
        <w:t>н</w:t>
      </w:r>
      <w:r w:rsidRPr="007E16D2">
        <w:rPr>
          <w:sz w:val="24"/>
          <w:szCs w:val="24"/>
          <w:lang w:eastAsia="en-US"/>
        </w:rPr>
        <w:t>н</w:t>
      </w:r>
      <w:r w:rsidRPr="007E16D2">
        <w:rPr>
          <w:spacing w:val="-5"/>
          <w:sz w:val="24"/>
          <w:szCs w:val="24"/>
          <w:lang w:eastAsia="en-US"/>
        </w:rPr>
        <w:t>о</w:t>
      </w:r>
      <w:r w:rsidRPr="007E16D2">
        <w:rPr>
          <w:sz w:val="24"/>
          <w:szCs w:val="24"/>
          <w:lang w:eastAsia="en-US"/>
        </w:rPr>
        <w:t>м</w:t>
      </w:r>
      <w:r w:rsidRPr="007E16D2">
        <w:rPr>
          <w:spacing w:val="2"/>
          <w:sz w:val="24"/>
          <w:szCs w:val="24"/>
          <w:lang w:eastAsia="en-US"/>
        </w:rPr>
        <w:t xml:space="preserve"> </w:t>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ир</w:t>
      </w:r>
      <w:r w:rsidRPr="007E16D2">
        <w:rPr>
          <w:spacing w:val="6"/>
          <w:sz w:val="24"/>
          <w:szCs w:val="24"/>
          <w:lang w:eastAsia="en-US"/>
        </w:rPr>
        <w:t>е</w:t>
      </w:r>
      <w:r w:rsidRPr="007E16D2">
        <w:rPr>
          <w:spacing w:val="-3"/>
          <w:sz w:val="24"/>
          <w:szCs w:val="24"/>
          <w:lang w:eastAsia="en-US"/>
        </w:rPr>
        <w:t>"</w:t>
      </w:r>
      <w:r w:rsidRPr="007E16D2">
        <w:rPr>
          <w:spacing w:val="-1"/>
          <w:sz w:val="24"/>
          <w:szCs w:val="24"/>
          <w:lang w:eastAsia="en-US"/>
        </w:rPr>
        <w:t>/</w:t>
      </w:r>
      <w:r w:rsidRPr="007E16D2">
        <w:rPr>
          <w:spacing w:val="1"/>
          <w:sz w:val="24"/>
          <w:szCs w:val="24"/>
          <w:lang w:eastAsia="en-US"/>
        </w:rPr>
        <w:t>К</w:t>
      </w:r>
      <w:r w:rsidRPr="007E16D2">
        <w:rPr>
          <w:spacing w:val="5"/>
          <w:sz w:val="24"/>
          <w:szCs w:val="24"/>
          <w:lang w:eastAsia="en-US"/>
        </w:rPr>
        <w:t>л</w:t>
      </w:r>
      <w:r w:rsidRPr="007E16D2">
        <w:rPr>
          <w:spacing w:val="1"/>
          <w:sz w:val="24"/>
          <w:szCs w:val="24"/>
          <w:lang w:eastAsia="en-US"/>
        </w:rPr>
        <w:t>асс</w:t>
      </w:r>
      <w:r w:rsidRPr="007E16D2">
        <w:rPr>
          <w:sz w:val="24"/>
          <w:szCs w:val="24"/>
          <w:lang w:eastAsia="en-US"/>
        </w:rPr>
        <w:t>и</w:t>
      </w:r>
      <w:r w:rsidRPr="007E16D2">
        <w:rPr>
          <w:spacing w:val="-6"/>
          <w:sz w:val="24"/>
          <w:szCs w:val="24"/>
          <w:lang w:eastAsia="en-US"/>
        </w:rPr>
        <w:t>к</w:t>
      </w:r>
      <w:r w:rsidRPr="007E16D2">
        <w:rPr>
          <w:sz w:val="24"/>
          <w:szCs w:val="24"/>
          <w:lang w:eastAsia="en-US"/>
        </w:rPr>
        <w:t>а</w:t>
      </w:r>
      <w:r w:rsidRPr="007E16D2">
        <w:rPr>
          <w:spacing w:val="3"/>
          <w:sz w:val="24"/>
          <w:szCs w:val="24"/>
          <w:lang w:eastAsia="en-US"/>
        </w:rPr>
        <w:t xml:space="preserve"> </w:t>
      </w:r>
      <w:r w:rsidRPr="007E16D2">
        <w:rPr>
          <w:sz w:val="24"/>
          <w:szCs w:val="24"/>
          <w:lang w:eastAsia="en-US"/>
        </w:rPr>
        <w:t>-</w:t>
      </w:r>
      <w:r w:rsidRPr="007E16D2">
        <w:rPr>
          <w:spacing w:val="-1"/>
          <w:sz w:val="24"/>
          <w:szCs w:val="24"/>
          <w:lang w:eastAsia="en-US"/>
        </w:rPr>
        <w:t xml:space="preserve"> </w:t>
      </w:r>
      <w:r w:rsidRPr="007E16D2">
        <w:rPr>
          <w:spacing w:val="1"/>
          <w:sz w:val="24"/>
          <w:szCs w:val="24"/>
          <w:lang w:val="en-US" w:eastAsia="en-US"/>
        </w:rPr>
        <w:t>XX</w:t>
      </w:r>
      <w:r w:rsidRPr="007E16D2">
        <w:rPr>
          <w:spacing w:val="-1"/>
          <w:sz w:val="24"/>
          <w:szCs w:val="24"/>
          <w:lang w:val="en-US" w:eastAsia="en-US"/>
        </w:rPr>
        <w:t>I</w:t>
      </w:r>
      <w:r w:rsidR="0058030B">
        <w:rPr>
          <w:sz w:val="24"/>
          <w:szCs w:val="24"/>
          <w:lang w:eastAsia="en-US"/>
        </w:rPr>
        <w:t>,2008</w:t>
      </w:r>
    </w:p>
    <w:p w14:paraId="6A29F071" w14:textId="77777777"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proofErr w:type="spellStart"/>
      <w:r w:rsidRPr="007E16D2">
        <w:rPr>
          <w:spacing w:val="-1"/>
          <w:sz w:val="24"/>
          <w:szCs w:val="24"/>
          <w:lang w:eastAsia="en-US"/>
        </w:rPr>
        <w:lastRenderedPageBreak/>
        <w:t>Б</w:t>
      </w:r>
      <w:r w:rsidRPr="007E16D2">
        <w:rPr>
          <w:sz w:val="24"/>
          <w:szCs w:val="24"/>
          <w:lang w:eastAsia="en-US"/>
        </w:rPr>
        <w:t>р</w:t>
      </w:r>
      <w:r w:rsidRPr="007E16D2">
        <w:rPr>
          <w:spacing w:val="-8"/>
          <w:sz w:val="24"/>
          <w:szCs w:val="24"/>
          <w:lang w:eastAsia="en-US"/>
        </w:rPr>
        <w:t>а</w:t>
      </w:r>
      <w:r w:rsidRPr="007E16D2">
        <w:rPr>
          <w:spacing w:val="-24"/>
          <w:sz w:val="24"/>
          <w:szCs w:val="24"/>
          <w:lang w:eastAsia="en-US"/>
        </w:rPr>
        <w:t>у</w:t>
      </w:r>
      <w:r w:rsidRPr="007E16D2">
        <w:rPr>
          <w:spacing w:val="2"/>
          <w:sz w:val="24"/>
          <w:szCs w:val="24"/>
          <w:lang w:eastAsia="en-US"/>
        </w:rPr>
        <w:t>д</w:t>
      </w:r>
      <w:r w:rsidRPr="007E16D2">
        <w:rPr>
          <w:sz w:val="24"/>
          <w:szCs w:val="24"/>
          <w:lang w:eastAsia="en-US"/>
        </w:rPr>
        <w:t>о</w:t>
      </w:r>
      <w:proofErr w:type="spellEnd"/>
      <w:r w:rsidRPr="007E16D2">
        <w:rPr>
          <w:spacing w:val="5"/>
          <w:sz w:val="24"/>
          <w:szCs w:val="24"/>
          <w:lang w:eastAsia="en-US"/>
        </w:rPr>
        <w:t xml:space="preserve"> </w:t>
      </w:r>
      <w:r w:rsidRPr="007E16D2">
        <w:rPr>
          <w:spacing w:val="-4"/>
          <w:sz w:val="24"/>
          <w:szCs w:val="24"/>
          <w:lang w:eastAsia="en-US"/>
        </w:rPr>
        <w:t>И</w:t>
      </w:r>
      <w:r w:rsidR="0058030B">
        <w:rPr>
          <w:sz w:val="24"/>
          <w:szCs w:val="24"/>
          <w:lang w:eastAsia="en-US"/>
        </w:rPr>
        <w:t xml:space="preserve">. </w:t>
      </w:r>
      <w:r w:rsidRPr="007E16D2">
        <w:rPr>
          <w:spacing w:val="1"/>
          <w:sz w:val="24"/>
          <w:szCs w:val="24"/>
          <w:lang w:eastAsia="en-US"/>
        </w:rPr>
        <w:t>А</w:t>
      </w:r>
      <w:r w:rsidRPr="007E16D2">
        <w:rPr>
          <w:spacing w:val="-5"/>
          <w:sz w:val="24"/>
          <w:szCs w:val="24"/>
          <w:lang w:eastAsia="en-US"/>
        </w:rPr>
        <w:t>р</w:t>
      </w:r>
      <w:r w:rsidRPr="007E16D2">
        <w:rPr>
          <w:spacing w:val="-1"/>
          <w:sz w:val="24"/>
          <w:szCs w:val="24"/>
          <w:lang w:eastAsia="en-US"/>
        </w:rPr>
        <w:t>т</w:t>
      </w:r>
      <w:r w:rsidRPr="007E16D2">
        <w:rPr>
          <w:spacing w:val="4"/>
          <w:sz w:val="24"/>
          <w:szCs w:val="24"/>
          <w:lang w:eastAsia="en-US"/>
        </w:rPr>
        <w:t>и</w:t>
      </w:r>
      <w:r w:rsidRPr="007E16D2">
        <w:rPr>
          <w:spacing w:val="-1"/>
          <w:sz w:val="24"/>
          <w:szCs w:val="24"/>
          <w:lang w:eastAsia="en-US"/>
        </w:rPr>
        <w:t>к</w:t>
      </w:r>
      <w:r w:rsidRPr="007E16D2">
        <w:rPr>
          <w:spacing w:val="-19"/>
          <w:sz w:val="24"/>
          <w:szCs w:val="24"/>
          <w:lang w:eastAsia="en-US"/>
        </w:rPr>
        <w:t>у</w:t>
      </w:r>
      <w:r w:rsidRPr="007E16D2">
        <w:rPr>
          <w:sz w:val="24"/>
          <w:szCs w:val="24"/>
          <w:lang w:eastAsia="en-US"/>
        </w:rPr>
        <w:t>л</w:t>
      </w:r>
      <w:r w:rsidRPr="007E16D2">
        <w:rPr>
          <w:spacing w:val="1"/>
          <w:sz w:val="24"/>
          <w:szCs w:val="24"/>
          <w:lang w:eastAsia="en-US"/>
        </w:rPr>
        <w:t>я</w:t>
      </w:r>
      <w:r w:rsidRPr="007E16D2">
        <w:rPr>
          <w:spacing w:val="4"/>
          <w:sz w:val="24"/>
          <w:szCs w:val="24"/>
          <w:lang w:eastAsia="en-US"/>
        </w:rPr>
        <w:t>ц</w:t>
      </w:r>
      <w:r w:rsidRPr="007E16D2">
        <w:rPr>
          <w:sz w:val="24"/>
          <w:szCs w:val="24"/>
          <w:lang w:eastAsia="en-US"/>
        </w:rPr>
        <w:t>и</w:t>
      </w:r>
      <w:r w:rsidRPr="007E16D2">
        <w:rPr>
          <w:spacing w:val="1"/>
          <w:sz w:val="24"/>
          <w:szCs w:val="24"/>
          <w:lang w:eastAsia="en-US"/>
        </w:rPr>
        <w:t>я</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Л</w:t>
      </w:r>
      <w:r w:rsidRPr="007E16D2">
        <w:rPr>
          <w:spacing w:val="2"/>
          <w:sz w:val="24"/>
          <w:szCs w:val="24"/>
          <w:lang w:eastAsia="en-US"/>
        </w:rPr>
        <w:t>.,</w:t>
      </w:r>
      <w:r w:rsidR="0058030B">
        <w:rPr>
          <w:sz w:val="24"/>
          <w:szCs w:val="24"/>
          <w:lang w:eastAsia="en-US"/>
        </w:rPr>
        <w:t>1961</w:t>
      </w:r>
    </w:p>
    <w:p w14:paraId="65FA0C12" w14:textId="77777777"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proofErr w:type="spellStart"/>
      <w:r w:rsidRPr="007E16D2">
        <w:rPr>
          <w:spacing w:val="-1"/>
          <w:sz w:val="24"/>
          <w:szCs w:val="24"/>
          <w:lang w:eastAsia="en-US"/>
        </w:rPr>
        <w:t>Б</w:t>
      </w:r>
      <w:r w:rsidRPr="007E16D2">
        <w:rPr>
          <w:sz w:val="24"/>
          <w:szCs w:val="24"/>
          <w:lang w:eastAsia="en-US"/>
        </w:rPr>
        <w:t>р</w:t>
      </w:r>
      <w:r w:rsidRPr="007E16D2">
        <w:rPr>
          <w:spacing w:val="-8"/>
          <w:sz w:val="24"/>
          <w:szCs w:val="24"/>
          <w:lang w:eastAsia="en-US"/>
        </w:rPr>
        <w:t>а</w:t>
      </w:r>
      <w:r w:rsidRPr="007E16D2">
        <w:rPr>
          <w:spacing w:val="-24"/>
          <w:sz w:val="24"/>
          <w:szCs w:val="24"/>
          <w:lang w:eastAsia="en-US"/>
        </w:rPr>
        <w:t>у</w:t>
      </w:r>
      <w:r w:rsidRPr="007E16D2">
        <w:rPr>
          <w:spacing w:val="2"/>
          <w:sz w:val="24"/>
          <w:szCs w:val="24"/>
          <w:lang w:eastAsia="en-US"/>
        </w:rPr>
        <w:t>д</w:t>
      </w:r>
      <w:r w:rsidRPr="007E16D2">
        <w:rPr>
          <w:sz w:val="24"/>
          <w:szCs w:val="24"/>
          <w:lang w:eastAsia="en-US"/>
        </w:rPr>
        <w:t>о</w:t>
      </w:r>
      <w:proofErr w:type="spellEnd"/>
      <w:r w:rsidRPr="007E16D2">
        <w:rPr>
          <w:spacing w:val="5"/>
          <w:sz w:val="24"/>
          <w:szCs w:val="24"/>
          <w:lang w:eastAsia="en-US"/>
        </w:rPr>
        <w:t xml:space="preserve"> </w:t>
      </w:r>
      <w:r w:rsidRPr="007E16D2">
        <w:rPr>
          <w:spacing w:val="-4"/>
          <w:sz w:val="24"/>
          <w:szCs w:val="24"/>
          <w:lang w:eastAsia="en-US"/>
        </w:rPr>
        <w:t>И</w:t>
      </w:r>
      <w:r w:rsidR="0058030B">
        <w:rPr>
          <w:sz w:val="24"/>
          <w:szCs w:val="24"/>
          <w:lang w:eastAsia="en-US"/>
        </w:rPr>
        <w:t xml:space="preserve">. </w:t>
      </w:r>
      <w:r w:rsidRPr="007E16D2">
        <w:rPr>
          <w:spacing w:val="1"/>
          <w:sz w:val="24"/>
          <w:szCs w:val="24"/>
          <w:lang w:eastAsia="en-US"/>
        </w:rPr>
        <w:t>О</w:t>
      </w:r>
      <w:r w:rsidRPr="007E16D2">
        <w:rPr>
          <w:sz w:val="24"/>
          <w:szCs w:val="24"/>
          <w:lang w:eastAsia="en-US"/>
        </w:rPr>
        <w:t>б</w:t>
      </w:r>
      <w:r w:rsidRPr="007E16D2">
        <w:rPr>
          <w:spacing w:val="3"/>
          <w:sz w:val="24"/>
          <w:szCs w:val="24"/>
          <w:lang w:eastAsia="en-US"/>
        </w:rPr>
        <w:t xml:space="preserve"> </w:t>
      </w:r>
      <w:r w:rsidRPr="007E16D2">
        <w:rPr>
          <w:sz w:val="24"/>
          <w:szCs w:val="24"/>
          <w:lang w:eastAsia="en-US"/>
        </w:rPr>
        <w:t>ор</w:t>
      </w:r>
      <w:r w:rsidRPr="007E16D2">
        <w:rPr>
          <w:spacing w:val="1"/>
          <w:sz w:val="24"/>
          <w:szCs w:val="24"/>
          <w:lang w:eastAsia="en-US"/>
        </w:rPr>
        <w:t>га</w:t>
      </w:r>
      <w:r w:rsidRPr="007E16D2">
        <w:rPr>
          <w:sz w:val="24"/>
          <w:szCs w:val="24"/>
          <w:lang w:eastAsia="en-US"/>
        </w:rPr>
        <w:t>нной и</w:t>
      </w:r>
      <w:r w:rsidRPr="007E16D2">
        <w:rPr>
          <w:spacing w:val="1"/>
          <w:sz w:val="24"/>
          <w:szCs w:val="24"/>
          <w:lang w:eastAsia="en-US"/>
        </w:rPr>
        <w:t xml:space="preserve"> </w:t>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ирн</w:t>
      </w:r>
      <w:r w:rsidRPr="007E16D2">
        <w:rPr>
          <w:spacing w:val="5"/>
          <w:sz w:val="24"/>
          <w:szCs w:val="24"/>
          <w:lang w:eastAsia="en-US"/>
        </w:rPr>
        <w:t>о</w:t>
      </w:r>
      <w:r w:rsidRPr="007E16D2">
        <w:rPr>
          <w:sz w:val="24"/>
          <w:szCs w:val="24"/>
          <w:lang w:eastAsia="en-US"/>
        </w:rPr>
        <w:t>й</w:t>
      </w:r>
      <w:r w:rsidRPr="007E16D2">
        <w:rPr>
          <w:spacing w:val="1"/>
          <w:sz w:val="24"/>
          <w:szCs w:val="24"/>
          <w:lang w:eastAsia="en-US"/>
        </w:rPr>
        <w:t xml:space="preserve"> 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е</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Л</w:t>
      </w:r>
      <w:r w:rsidRPr="007E16D2">
        <w:rPr>
          <w:spacing w:val="2"/>
          <w:sz w:val="24"/>
          <w:szCs w:val="24"/>
          <w:lang w:eastAsia="en-US"/>
        </w:rPr>
        <w:t>.,</w:t>
      </w:r>
      <w:r w:rsidRPr="007E16D2">
        <w:rPr>
          <w:sz w:val="24"/>
          <w:szCs w:val="24"/>
          <w:lang w:eastAsia="en-US"/>
        </w:rPr>
        <w:t>19</w:t>
      </w:r>
      <w:r w:rsidRPr="007E16D2">
        <w:rPr>
          <w:spacing w:val="5"/>
          <w:sz w:val="24"/>
          <w:szCs w:val="24"/>
          <w:lang w:eastAsia="en-US"/>
        </w:rPr>
        <w:t>7</w:t>
      </w:r>
      <w:r w:rsidR="0058030B">
        <w:rPr>
          <w:sz w:val="24"/>
          <w:szCs w:val="24"/>
          <w:lang w:eastAsia="en-US"/>
        </w:rPr>
        <w:t>6</w:t>
      </w:r>
    </w:p>
    <w:p w14:paraId="44ADF365" w14:textId="77777777"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3"/>
          <w:sz w:val="24"/>
          <w:szCs w:val="24"/>
          <w:lang w:eastAsia="en-US"/>
        </w:rPr>
        <w:t>В</w:t>
      </w:r>
      <w:r w:rsidRPr="007E16D2">
        <w:rPr>
          <w:sz w:val="24"/>
          <w:szCs w:val="24"/>
          <w:lang w:eastAsia="en-US"/>
        </w:rPr>
        <w:t>ы</w:t>
      </w:r>
      <w:r w:rsidRPr="007E16D2">
        <w:rPr>
          <w:spacing w:val="2"/>
          <w:sz w:val="24"/>
          <w:szCs w:val="24"/>
          <w:lang w:eastAsia="en-US"/>
        </w:rPr>
        <w:t>д</w:t>
      </w:r>
      <w:r w:rsidRPr="007E16D2">
        <w:rPr>
          <w:spacing w:val="1"/>
          <w:sz w:val="24"/>
          <w:szCs w:val="24"/>
          <w:lang w:eastAsia="en-US"/>
        </w:rPr>
        <w:t>а</w:t>
      </w:r>
      <w:r w:rsidRPr="007E16D2">
        <w:rPr>
          <w:spacing w:val="-1"/>
          <w:sz w:val="24"/>
          <w:szCs w:val="24"/>
          <w:lang w:eastAsia="en-US"/>
        </w:rPr>
        <w:t>ю</w:t>
      </w:r>
      <w:r w:rsidRPr="007E16D2">
        <w:rPr>
          <w:spacing w:val="1"/>
          <w:sz w:val="24"/>
          <w:szCs w:val="24"/>
          <w:lang w:eastAsia="en-US"/>
        </w:rPr>
        <w:t>щ</w:t>
      </w:r>
      <w:r w:rsidRPr="007E16D2">
        <w:rPr>
          <w:spacing w:val="4"/>
          <w:sz w:val="24"/>
          <w:szCs w:val="24"/>
          <w:lang w:eastAsia="en-US"/>
        </w:rPr>
        <w:t>и</w:t>
      </w:r>
      <w:r w:rsidRPr="007E16D2">
        <w:rPr>
          <w:spacing w:val="6"/>
          <w:sz w:val="24"/>
          <w:szCs w:val="24"/>
          <w:lang w:eastAsia="en-US"/>
        </w:rPr>
        <w:t>е</w:t>
      </w:r>
      <w:r w:rsidRPr="007E16D2">
        <w:rPr>
          <w:spacing w:val="1"/>
          <w:sz w:val="24"/>
          <w:szCs w:val="24"/>
          <w:lang w:eastAsia="en-US"/>
        </w:rPr>
        <w:t>с</w:t>
      </w:r>
      <w:r w:rsidRPr="007E16D2">
        <w:rPr>
          <w:sz w:val="24"/>
          <w:szCs w:val="24"/>
          <w:lang w:eastAsia="en-US"/>
        </w:rPr>
        <w:t>я</w:t>
      </w:r>
      <w:r w:rsidRPr="007E16D2">
        <w:rPr>
          <w:spacing w:val="1"/>
          <w:sz w:val="24"/>
          <w:szCs w:val="24"/>
          <w:lang w:eastAsia="en-US"/>
        </w:rPr>
        <w:t xml:space="preserve"> </w:t>
      </w:r>
      <w:r w:rsidRPr="007E16D2">
        <w:rPr>
          <w:sz w:val="24"/>
          <w:szCs w:val="24"/>
          <w:lang w:eastAsia="en-US"/>
        </w:rPr>
        <w:t>пи</w:t>
      </w:r>
      <w:r w:rsidRPr="007E16D2">
        <w:rPr>
          <w:spacing w:val="1"/>
          <w:sz w:val="24"/>
          <w:szCs w:val="24"/>
          <w:lang w:eastAsia="en-US"/>
        </w:rPr>
        <w:t>а</w:t>
      </w:r>
      <w:r w:rsidRPr="007E16D2">
        <w:rPr>
          <w:sz w:val="24"/>
          <w:szCs w:val="24"/>
          <w:lang w:eastAsia="en-US"/>
        </w:rPr>
        <w:t>ни</w:t>
      </w:r>
      <w:r w:rsidRPr="007E16D2">
        <w:rPr>
          <w:spacing w:val="1"/>
          <w:sz w:val="24"/>
          <w:szCs w:val="24"/>
          <w:lang w:eastAsia="en-US"/>
        </w:rPr>
        <w:t>с</w:t>
      </w:r>
      <w:r w:rsidRPr="007E16D2">
        <w:rPr>
          <w:spacing w:val="-1"/>
          <w:sz w:val="24"/>
          <w:szCs w:val="24"/>
          <w:lang w:eastAsia="en-US"/>
        </w:rPr>
        <w:t>т</w:t>
      </w:r>
      <w:r w:rsidRPr="007E16D2">
        <w:rPr>
          <w:spacing w:val="6"/>
          <w:sz w:val="24"/>
          <w:szCs w:val="24"/>
          <w:lang w:eastAsia="en-US"/>
        </w:rPr>
        <w:t>ы</w:t>
      </w:r>
      <w:r w:rsidRPr="007E16D2">
        <w:rPr>
          <w:spacing w:val="-1"/>
          <w:sz w:val="24"/>
          <w:szCs w:val="24"/>
          <w:lang w:eastAsia="en-US"/>
        </w:rPr>
        <w:t>-</w:t>
      </w:r>
      <w:r w:rsidRPr="007E16D2">
        <w:rPr>
          <w:sz w:val="24"/>
          <w:szCs w:val="24"/>
          <w:lang w:eastAsia="en-US"/>
        </w:rPr>
        <w:t>п</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а</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г</w:t>
      </w:r>
      <w:r w:rsidRPr="007E16D2">
        <w:rPr>
          <w:sz w:val="24"/>
          <w:szCs w:val="24"/>
          <w:lang w:eastAsia="en-US"/>
        </w:rPr>
        <w:t>и о</w:t>
      </w:r>
      <w:r w:rsidRPr="007E16D2">
        <w:rPr>
          <w:spacing w:val="1"/>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3"/>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нн</w:t>
      </w:r>
      <w:r w:rsidRPr="007E16D2">
        <w:rPr>
          <w:spacing w:val="-5"/>
          <w:sz w:val="24"/>
          <w:szCs w:val="24"/>
          <w:lang w:eastAsia="en-US"/>
        </w:rPr>
        <w:t>о</w:t>
      </w:r>
      <w:r w:rsidR="0058030B">
        <w:rPr>
          <w:sz w:val="24"/>
          <w:szCs w:val="24"/>
          <w:lang w:eastAsia="en-US"/>
        </w:rPr>
        <w:t>м</w:t>
      </w:r>
      <w:r w:rsidR="0058030B" w:rsidRPr="0058030B">
        <w:rPr>
          <w:sz w:val="24"/>
          <w:szCs w:val="24"/>
          <w:lang w:eastAsia="en-US"/>
        </w:rPr>
        <w:t xml:space="preserve"> </w:t>
      </w:r>
      <w:r w:rsidRPr="007E16D2">
        <w:rPr>
          <w:spacing w:val="-4"/>
          <w:sz w:val="24"/>
          <w:szCs w:val="24"/>
          <w:lang w:eastAsia="en-US"/>
        </w:rPr>
        <w:t>И</w:t>
      </w:r>
      <w:r w:rsidRPr="007E16D2">
        <w:rPr>
          <w:spacing w:val="6"/>
          <w:sz w:val="24"/>
          <w:szCs w:val="24"/>
          <w:lang w:eastAsia="en-US"/>
        </w:rPr>
        <w:t>с</w:t>
      </w:r>
      <w:r w:rsidRPr="007E16D2">
        <w:rPr>
          <w:spacing w:val="-1"/>
          <w:sz w:val="24"/>
          <w:szCs w:val="24"/>
          <w:lang w:eastAsia="en-US"/>
        </w:rPr>
        <w:t>к</w:t>
      </w:r>
      <w:r w:rsidRPr="007E16D2">
        <w:rPr>
          <w:spacing w:val="-5"/>
          <w:sz w:val="24"/>
          <w:szCs w:val="24"/>
          <w:lang w:eastAsia="en-US"/>
        </w:rPr>
        <w:t>у</w:t>
      </w:r>
      <w:r w:rsidRPr="007E16D2">
        <w:rPr>
          <w:spacing w:val="1"/>
          <w:sz w:val="24"/>
          <w:szCs w:val="24"/>
          <w:lang w:eastAsia="en-US"/>
        </w:rPr>
        <w:t>сс</w:t>
      </w:r>
      <w:r w:rsidRPr="007E16D2">
        <w:rPr>
          <w:spacing w:val="-1"/>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w:t>
      </w:r>
      <w:r w:rsidRPr="007E16D2">
        <w:rPr>
          <w:spacing w:val="2"/>
          <w:sz w:val="24"/>
          <w:szCs w:val="24"/>
          <w:lang w:eastAsia="en-US"/>
        </w:rPr>
        <w:t xml:space="preserve"> М.,</w:t>
      </w:r>
      <w:r w:rsidR="0058030B">
        <w:rPr>
          <w:sz w:val="24"/>
          <w:szCs w:val="24"/>
          <w:lang w:eastAsia="en-US"/>
        </w:rPr>
        <w:t>1966</w:t>
      </w:r>
    </w:p>
    <w:p w14:paraId="605F2FE6" w14:textId="77777777"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proofErr w:type="spellStart"/>
      <w:r w:rsidRPr="007E16D2">
        <w:rPr>
          <w:spacing w:val="-21"/>
          <w:sz w:val="24"/>
          <w:szCs w:val="24"/>
          <w:lang w:eastAsia="en-US"/>
        </w:rPr>
        <w:t>Г</w:t>
      </w:r>
      <w:r w:rsidRPr="007E16D2">
        <w:rPr>
          <w:spacing w:val="-5"/>
          <w:sz w:val="24"/>
          <w:szCs w:val="24"/>
          <w:lang w:eastAsia="en-US"/>
        </w:rPr>
        <w:t>о</w:t>
      </w:r>
      <w:r w:rsidRPr="007E16D2">
        <w:rPr>
          <w:sz w:val="24"/>
          <w:szCs w:val="24"/>
          <w:lang w:eastAsia="en-US"/>
        </w:rPr>
        <w:t>л</w:t>
      </w:r>
      <w:r w:rsidRPr="007E16D2">
        <w:rPr>
          <w:spacing w:val="-9"/>
          <w:sz w:val="24"/>
          <w:szCs w:val="24"/>
          <w:lang w:eastAsia="en-US"/>
        </w:rPr>
        <w:t>у</w:t>
      </w:r>
      <w:r w:rsidRPr="007E16D2">
        <w:rPr>
          <w:spacing w:val="2"/>
          <w:sz w:val="24"/>
          <w:szCs w:val="24"/>
          <w:lang w:eastAsia="en-US"/>
        </w:rPr>
        <w:t>б</w:t>
      </w:r>
      <w:r w:rsidRPr="007E16D2">
        <w:rPr>
          <w:spacing w:val="5"/>
          <w:sz w:val="24"/>
          <w:szCs w:val="24"/>
          <w:lang w:eastAsia="en-US"/>
        </w:rPr>
        <w:t>о</w:t>
      </w:r>
      <w:r w:rsidRPr="007E16D2">
        <w:rPr>
          <w:spacing w:val="-2"/>
          <w:sz w:val="24"/>
          <w:szCs w:val="24"/>
          <w:lang w:eastAsia="en-US"/>
        </w:rPr>
        <w:t>в</w:t>
      </w:r>
      <w:r w:rsidRPr="007E16D2">
        <w:rPr>
          <w:spacing w:val="1"/>
          <w:sz w:val="24"/>
          <w:szCs w:val="24"/>
          <w:lang w:eastAsia="en-US"/>
        </w:rPr>
        <w:t>с</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я</w:t>
      </w:r>
      <w:proofErr w:type="spellEnd"/>
      <w:r w:rsidRPr="007E16D2">
        <w:rPr>
          <w:spacing w:val="1"/>
          <w:sz w:val="24"/>
          <w:szCs w:val="24"/>
          <w:lang w:eastAsia="en-US"/>
        </w:rPr>
        <w:t xml:space="preserve"> </w:t>
      </w:r>
      <w:r w:rsidRPr="007E16D2">
        <w:rPr>
          <w:spacing w:val="-4"/>
          <w:sz w:val="24"/>
          <w:szCs w:val="24"/>
          <w:lang w:eastAsia="en-US"/>
        </w:rPr>
        <w:t>Н</w:t>
      </w:r>
      <w:r w:rsidR="0058030B">
        <w:rPr>
          <w:sz w:val="24"/>
          <w:szCs w:val="24"/>
          <w:lang w:eastAsia="en-US"/>
        </w:rPr>
        <w:t xml:space="preserve">. </w:t>
      </w:r>
      <w:r w:rsidRPr="007E16D2">
        <w:rPr>
          <w:spacing w:val="-4"/>
          <w:sz w:val="24"/>
          <w:szCs w:val="24"/>
          <w:lang w:eastAsia="en-US"/>
        </w:rPr>
        <w:t>И</w:t>
      </w:r>
      <w:r w:rsidRPr="007E16D2">
        <w:rPr>
          <w:spacing w:val="6"/>
          <w:sz w:val="24"/>
          <w:szCs w:val="24"/>
          <w:lang w:eastAsia="en-US"/>
        </w:rPr>
        <w:t>с</w:t>
      </w:r>
      <w:r w:rsidRPr="007E16D2">
        <w:rPr>
          <w:spacing w:val="-1"/>
          <w:sz w:val="24"/>
          <w:szCs w:val="24"/>
          <w:lang w:eastAsia="en-US"/>
        </w:rPr>
        <w:t>к</w:t>
      </w:r>
      <w:r w:rsidRPr="007E16D2">
        <w:rPr>
          <w:spacing w:val="-5"/>
          <w:sz w:val="24"/>
          <w:szCs w:val="24"/>
          <w:lang w:eastAsia="en-US"/>
        </w:rPr>
        <w:t>у</w:t>
      </w:r>
      <w:r w:rsidRPr="007E16D2">
        <w:rPr>
          <w:spacing w:val="1"/>
          <w:sz w:val="24"/>
          <w:szCs w:val="24"/>
          <w:lang w:eastAsia="en-US"/>
        </w:rPr>
        <w:t>сс</w:t>
      </w:r>
      <w:r w:rsidRPr="007E16D2">
        <w:rPr>
          <w:spacing w:val="-1"/>
          <w:sz w:val="24"/>
          <w:szCs w:val="24"/>
          <w:lang w:eastAsia="en-US"/>
        </w:rPr>
        <w:t>т</w:t>
      </w:r>
      <w:r w:rsidRPr="007E16D2">
        <w:rPr>
          <w:spacing w:val="-2"/>
          <w:sz w:val="24"/>
          <w:szCs w:val="24"/>
          <w:lang w:eastAsia="en-US"/>
        </w:rPr>
        <w:t>в</w:t>
      </w:r>
      <w:r w:rsidRPr="007E16D2">
        <w:rPr>
          <w:sz w:val="24"/>
          <w:szCs w:val="24"/>
          <w:lang w:eastAsia="en-US"/>
        </w:rPr>
        <w:t>о</w:t>
      </w:r>
      <w:r w:rsidRPr="007E16D2">
        <w:rPr>
          <w:spacing w:val="1"/>
          <w:sz w:val="24"/>
          <w:szCs w:val="24"/>
          <w:lang w:eastAsia="en-US"/>
        </w:rPr>
        <w:t xml:space="preserve"> </w:t>
      </w:r>
      <w:r w:rsidRPr="007E16D2">
        <w:rPr>
          <w:sz w:val="24"/>
          <w:szCs w:val="24"/>
          <w:lang w:eastAsia="en-US"/>
        </w:rPr>
        <w:t>п</w:t>
      </w:r>
      <w:r w:rsidRPr="007E16D2">
        <w:rPr>
          <w:spacing w:val="-3"/>
          <w:sz w:val="24"/>
          <w:szCs w:val="24"/>
          <w:lang w:eastAsia="en-US"/>
        </w:rPr>
        <w:t>е</w:t>
      </w:r>
      <w:r w:rsidRPr="007E16D2">
        <w:rPr>
          <w:spacing w:val="2"/>
          <w:sz w:val="24"/>
          <w:szCs w:val="24"/>
          <w:lang w:eastAsia="en-US"/>
        </w:rPr>
        <w:t>д</w:t>
      </w:r>
      <w:r w:rsidRPr="007E16D2">
        <w:rPr>
          <w:spacing w:val="6"/>
          <w:sz w:val="24"/>
          <w:szCs w:val="24"/>
          <w:lang w:eastAsia="en-US"/>
        </w:rPr>
        <w:t>а</w:t>
      </w:r>
      <w:r w:rsidRPr="007E16D2">
        <w:rPr>
          <w:sz w:val="24"/>
          <w:szCs w:val="24"/>
          <w:lang w:eastAsia="en-US"/>
        </w:rPr>
        <w:t>лиз</w:t>
      </w:r>
      <w:r w:rsidRPr="007E16D2">
        <w:rPr>
          <w:spacing w:val="1"/>
          <w:sz w:val="24"/>
          <w:szCs w:val="24"/>
          <w:lang w:eastAsia="en-US"/>
        </w:rPr>
        <w:t>а</w:t>
      </w:r>
      <w:r w:rsidRPr="007E16D2">
        <w:rPr>
          <w:sz w:val="24"/>
          <w:szCs w:val="24"/>
          <w:lang w:eastAsia="en-US"/>
        </w:rPr>
        <w:t>ции.</w:t>
      </w:r>
      <w:r w:rsidRPr="007E16D2">
        <w:rPr>
          <w:spacing w:val="3"/>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w:t>
      </w:r>
      <w:r w:rsidRPr="007E16D2">
        <w:rPr>
          <w:spacing w:val="5"/>
          <w:sz w:val="24"/>
          <w:szCs w:val="24"/>
          <w:lang w:eastAsia="en-US"/>
        </w:rPr>
        <w:t>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pacing w:val="-1"/>
          <w:sz w:val="24"/>
          <w:szCs w:val="24"/>
          <w:lang w:eastAsia="en-US"/>
        </w:rPr>
        <w:t>Л</w:t>
      </w:r>
      <w:r w:rsidRPr="007E16D2">
        <w:rPr>
          <w:spacing w:val="2"/>
          <w:sz w:val="24"/>
          <w:szCs w:val="24"/>
          <w:lang w:eastAsia="en-US"/>
        </w:rPr>
        <w:t>.,</w:t>
      </w:r>
      <w:r w:rsidR="0058030B">
        <w:rPr>
          <w:sz w:val="24"/>
          <w:szCs w:val="24"/>
          <w:lang w:eastAsia="en-US"/>
        </w:rPr>
        <w:t>1974</w:t>
      </w:r>
    </w:p>
    <w:p w14:paraId="3EBD6BF6" w14:textId="77777777"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r w:rsidRPr="007E16D2">
        <w:rPr>
          <w:spacing w:val="-21"/>
          <w:sz w:val="24"/>
          <w:szCs w:val="24"/>
          <w:lang w:eastAsia="en-US"/>
        </w:rPr>
        <w:t>Г</w:t>
      </w:r>
      <w:r w:rsidRPr="007E16D2">
        <w:rPr>
          <w:sz w:val="24"/>
          <w:szCs w:val="24"/>
          <w:lang w:eastAsia="en-US"/>
        </w:rPr>
        <w:t>о</w:t>
      </w:r>
      <w:r w:rsidRPr="007E16D2">
        <w:rPr>
          <w:spacing w:val="2"/>
          <w:sz w:val="24"/>
          <w:szCs w:val="24"/>
          <w:lang w:eastAsia="en-US"/>
        </w:rPr>
        <w:t>ф</w:t>
      </w:r>
      <w:r w:rsidRPr="007E16D2">
        <w:rPr>
          <w:spacing w:val="1"/>
          <w:sz w:val="24"/>
          <w:szCs w:val="24"/>
          <w:lang w:eastAsia="en-US"/>
        </w:rPr>
        <w:t>ма</w:t>
      </w:r>
      <w:r w:rsidRPr="007E16D2">
        <w:rPr>
          <w:sz w:val="24"/>
          <w:szCs w:val="24"/>
          <w:lang w:eastAsia="en-US"/>
        </w:rPr>
        <w:t xml:space="preserve">н </w:t>
      </w:r>
      <w:r w:rsidRPr="007E16D2">
        <w:rPr>
          <w:spacing w:val="-4"/>
          <w:sz w:val="24"/>
          <w:szCs w:val="24"/>
          <w:lang w:eastAsia="en-US"/>
        </w:rPr>
        <w:t>И</w:t>
      </w:r>
      <w:r w:rsidR="0058030B">
        <w:rPr>
          <w:sz w:val="24"/>
          <w:szCs w:val="24"/>
          <w:lang w:eastAsia="en-US"/>
        </w:rPr>
        <w:t xml:space="preserve">. </w:t>
      </w:r>
      <w:r w:rsidRPr="007E16D2">
        <w:rPr>
          <w:spacing w:val="1"/>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6"/>
          <w:sz w:val="24"/>
          <w:szCs w:val="24"/>
          <w:lang w:eastAsia="en-US"/>
        </w:rPr>
        <w:t>а</w:t>
      </w:r>
      <w:r w:rsidRPr="007E16D2">
        <w:rPr>
          <w:sz w:val="24"/>
          <w:szCs w:val="24"/>
          <w:lang w:eastAsia="en-US"/>
        </w:rPr>
        <w:t>нн</w:t>
      </w:r>
      <w:r w:rsidRPr="007E16D2">
        <w:rPr>
          <w:spacing w:val="1"/>
          <w:sz w:val="24"/>
          <w:szCs w:val="24"/>
          <w:lang w:eastAsia="en-US"/>
        </w:rPr>
        <w:t>а</w:t>
      </w:r>
      <w:r w:rsidRPr="007E16D2">
        <w:rPr>
          <w:sz w:val="24"/>
          <w:szCs w:val="24"/>
          <w:lang w:eastAsia="en-US"/>
        </w:rPr>
        <w:t>я</w:t>
      </w:r>
      <w:r w:rsidRPr="007E16D2">
        <w:rPr>
          <w:spacing w:val="1"/>
          <w:sz w:val="24"/>
          <w:szCs w:val="24"/>
          <w:lang w:eastAsia="en-US"/>
        </w:rPr>
        <w:t xml:space="preserve"> </w:t>
      </w:r>
      <w:r w:rsidRPr="007E16D2">
        <w:rPr>
          <w:sz w:val="24"/>
          <w:szCs w:val="24"/>
          <w:lang w:eastAsia="en-US"/>
        </w:rPr>
        <w:t>и</w:t>
      </w:r>
      <w:r w:rsidRPr="007E16D2">
        <w:rPr>
          <w:spacing w:val="1"/>
          <w:sz w:val="24"/>
          <w:szCs w:val="24"/>
          <w:lang w:eastAsia="en-US"/>
        </w:rPr>
        <w:t>г</w:t>
      </w:r>
      <w:r w:rsidRPr="007E16D2">
        <w:rPr>
          <w:sz w:val="24"/>
          <w:szCs w:val="24"/>
          <w:lang w:eastAsia="en-US"/>
        </w:rPr>
        <w:t>р</w:t>
      </w:r>
      <w:r w:rsidRPr="007E16D2">
        <w:rPr>
          <w:spacing w:val="1"/>
          <w:sz w:val="24"/>
          <w:szCs w:val="24"/>
          <w:lang w:eastAsia="en-US"/>
        </w:rPr>
        <w:t>а</w:t>
      </w:r>
      <w:r w:rsidR="0058030B">
        <w:rPr>
          <w:sz w:val="24"/>
          <w:szCs w:val="24"/>
          <w:lang w:eastAsia="en-US"/>
        </w:rPr>
        <w:t>.</w:t>
      </w:r>
    </w:p>
    <w:p w14:paraId="03E39B4E" w14:textId="77777777"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1"/>
          <w:sz w:val="24"/>
          <w:szCs w:val="24"/>
          <w:lang w:eastAsia="en-US"/>
        </w:rPr>
        <w:t>О</w:t>
      </w:r>
      <w:r w:rsidRPr="007E16D2">
        <w:rPr>
          <w:spacing w:val="-1"/>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pacing w:val="-1"/>
          <w:sz w:val="24"/>
          <w:szCs w:val="24"/>
          <w:lang w:eastAsia="en-US"/>
        </w:rPr>
        <w:t>т</w:t>
      </w:r>
      <w:r w:rsidRPr="007E16D2">
        <w:rPr>
          <w:sz w:val="24"/>
          <w:szCs w:val="24"/>
          <w:lang w:eastAsia="en-US"/>
        </w:rPr>
        <w:t>ы на</w:t>
      </w:r>
      <w:r w:rsidRPr="007E16D2">
        <w:rPr>
          <w:spacing w:val="1"/>
          <w:sz w:val="24"/>
          <w:szCs w:val="24"/>
          <w:lang w:eastAsia="en-US"/>
        </w:rPr>
        <w:t xml:space="preserve"> </w:t>
      </w:r>
      <w:r w:rsidRPr="007E16D2">
        <w:rPr>
          <w:spacing w:val="-2"/>
          <w:sz w:val="24"/>
          <w:szCs w:val="24"/>
          <w:lang w:eastAsia="en-US"/>
        </w:rPr>
        <w:t>в</w:t>
      </w:r>
      <w:r w:rsidRPr="007E16D2">
        <w:rPr>
          <w:sz w:val="24"/>
          <w:szCs w:val="24"/>
          <w:lang w:eastAsia="en-US"/>
        </w:rPr>
        <w:t>оп</w:t>
      </w:r>
      <w:r w:rsidRPr="007E16D2">
        <w:rPr>
          <w:spacing w:val="5"/>
          <w:sz w:val="24"/>
          <w:szCs w:val="24"/>
          <w:lang w:eastAsia="en-US"/>
        </w:rPr>
        <w:t>ро</w:t>
      </w:r>
      <w:r w:rsidRPr="007E16D2">
        <w:rPr>
          <w:spacing w:val="1"/>
          <w:sz w:val="24"/>
          <w:szCs w:val="24"/>
          <w:lang w:eastAsia="en-US"/>
        </w:rPr>
        <w:t>с</w:t>
      </w:r>
      <w:r w:rsidRPr="007E16D2">
        <w:rPr>
          <w:sz w:val="24"/>
          <w:szCs w:val="24"/>
          <w:lang w:eastAsia="en-US"/>
        </w:rPr>
        <w:t>ы</w:t>
      </w:r>
      <w:r w:rsidRPr="007E16D2">
        <w:rPr>
          <w:spacing w:val="1"/>
          <w:sz w:val="24"/>
          <w:szCs w:val="24"/>
          <w:lang w:eastAsia="en-US"/>
        </w:rPr>
        <w:t xml:space="preserve"> </w:t>
      </w:r>
      <w:r w:rsidRPr="007E16D2">
        <w:rPr>
          <w:sz w:val="24"/>
          <w:szCs w:val="24"/>
          <w:lang w:eastAsia="en-US"/>
        </w:rPr>
        <w:t>о</w:t>
      </w:r>
      <w:r w:rsidRPr="007E16D2">
        <w:rPr>
          <w:spacing w:val="1"/>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6"/>
          <w:sz w:val="24"/>
          <w:szCs w:val="24"/>
          <w:lang w:eastAsia="en-US"/>
        </w:rPr>
        <w:t>а</w:t>
      </w:r>
      <w:r w:rsidRPr="007E16D2">
        <w:rPr>
          <w:sz w:val="24"/>
          <w:szCs w:val="24"/>
          <w:lang w:eastAsia="en-US"/>
        </w:rPr>
        <w:t>нной</w:t>
      </w:r>
      <w:r w:rsidRPr="007E16D2">
        <w:rPr>
          <w:spacing w:val="1"/>
          <w:sz w:val="24"/>
          <w:szCs w:val="24"/>
          <w:lang w:eastAsia="en-US"/>
        </w:rPr>
        <w:t xml:space="preserve"> </w:t>
      </w:r>
      <w:r w:rsidRPr="007E16D2">
        <w:rPr>
          <w:sz w:val="24"/>
          <w:szCs w:val="24"/>
          <w:lang w:eastAsia="en-US"/>
        </w:rPr>
        <w:t>и</w:t>
      </w:r>
      <w:r w:rsidRPr="007E16D2">
        <w:rPr>
          <w:spacing w:val="1"/>
          <w:sz w:val="24"/>
          <w:szCs w:val="24"/>
          <w:lang w:eastAsia="en-US"/>
        </w:rPr>
        <w:t>г</w:t>
      </w:r>
      <w:r w:rsidRPr="007E16D2">
        <w:rPr>
          <w:spacing w:val="5"/>
          <w:sz w:val="24"/>
          <w:szCs w:val="24"/>
          <w:lang w:eastAsia="en-US"/>
        </w:rPr>
        <w:t>р</w:t>
      </w:r>
      <w:r w:rsidRPr="007E16D2">
        <w:rPr>
          <w:sz w:val="24"/>
          <w:szCs w:val="24"/>
          <w:lang w:eastAsia="en-US"/>
        </w:rPr>
        <w:t>е</w:t>
      </w:r>
      <w:r w:rsidRPr="007E16D2">
        <w:rPr>
          <w:spacing w:val="2"/>
          <w:sz w:val="24"/>
          <w:szCs w:val="24"/>
          <w:lang w:eastAsia="en-US"/>
        </w:rPr>
        <w:t xml:space="preserve"> </w:t>
      </w:r>
      <w:r w:rsidRPr="007E16D2">
        <w:rPr>
          <w:spacing w:val="-1"/>
          <w:sz w:val="24"/>
          <w:szCs w:val="24"/>
          <w:lang w:eastAsia="en-US"/>
        </w:rPr>
        <w:t>/</w:t>
      </w:r>
      <w:r w:rsidRPr="007E16D2">
        <w:rPr>
          <w:spacing w:val="2"/>
          <w:sz w:val="24"/>
          <w:szCs w:val="24"/>
          <w:lang w:eastAsia="en-US"/>
        </w:rPr>
        <w:t>М.,</w:t>
      </w:r>
      <w:r w:rsidR="0058030B">
        <w:rPr>
          <w:sz w:val="24"/>
          <w:szCs w:val="24"/>
          <w:lang w:eastAsia="en-US"/>
        </w:rPr>
        <w:t>1961</w:t>
      </w:r>
    </w:p>
    <w:p w14:paraId="4DC9B822" w14:textId="77777777"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r w:rsidRPr="007E16D2">
        <w:rPr>
          <w:spacing w:val="2"/>
          <w:sz w:val="24"/>
          <w:szCs w:val="24"/>
          <w:lang w:eastAsia="en-US"/>
        </w:rPr>
        <w:t>Д</w:t>
      </w:r>
      <w:r w:rsidRPr="007E16D2">
        <w:rPr>
          <w:sz w:val="24"/>
          <w:szCs w:val="24"/>
          <w:lang w:eastAsia="en-US"/>
        </w:rPr>
        <w:t>ро</w:t>
      </w:r>
      <w:r w:rsidRPr="007E16D2">
        <w:rPr>
          <w:spacing w:val="-4"/>
          <w:sz w:val="24"/>
          <w:szCs w:val="24"/>
          <w:lang w:eastAsia="en-US"/>
        </w:rPr>
        <w:t>з</w:t>
      </w:r>
      <w:r w:rsidRPr="007E16D2">
        <w:rPr>
          <w:spacing w:val="2"/>
          <w:sz w:val="24"/>
          <w:szCs w:val="24"/>
          <w:lang w:eastAsia="en-US"/>
        </w:rPr>
        <w:t>д</w:t>
      </w:r>
      <w:r w:rsidRPr="007E16D2">
        <w:rPr>
          <w:sz w:val="24"/>
          <w:szCs w:val="24"/>
          <w:lang w:eastAsia="en-US"/>
        </w:rPr>
        <w:t>о</w:t>
      </w:r>
      <w:r w:rsidRPr="007E16D2">
        <w:rPr>
          <w:spacing w:val="-6"/>
          <w:sz w:val="24"/>
          <w:szCs w:val="24"/>
          <w:lang w:eastAsia="en-US"/>
        </w:rPr>
        <w:t>в</w:t>
      </w:r>
      <w:r w:rsidRPr="007E16D2">
        <w:rPr>
          <w:sz w:val="24"/>
          <w:szCs w:val="24"/>
          <w:lang w:eastAsia="en-US"/>
        </w:rPr>
        <w:t>а</w:t>
      </w:r>
      <w:r w:rsidRPr="007E16D2">
        <w:rPr>
          <w:spacing w:val="1"/>
          <w:sz w:val="24"/>
          <w:szCs w:val="24"/>
          <w:lang w:eastAsia="en-US"/>
        </w:rPr>
        <w:t xml:space="preserve"> </w:t>
      </w:r>
      <w:r w:rsidRPr="007E16D2">
        <w:rPr>
          <w:spacing w:val="2"/>
          <w:sz w:val="24"/>
          <w:szCs w:val="24"/>
          <w:lang w:eastAsia="en-US"/>
        </w:rPr>
        <w:t>М</w:t>
      </w:r>
      <w:r w:rsidR="0058030B">
        <w:rPr>
          <w:sz w:val="24"/>
          <w:szCs w:val="24"/>
          <w:lang w:eastAsia="en-US"/>
        </w:rPr>
        <w:t xml:space="preserve">. </w:t>
      </w:r>
      <w:r w:rsidRPr="007E16D2">
        <w:rPr>
          <w:spacing w:val="-24"/>
          <w:sz w:val="24"/>
          <w:szCs w:val="24"/>
          <w:lang w:eastAsia="en-US"/>
        </w:rPr>
        <w:t>У</w:t>
      </w:r>
      <w:r w:rsidRPr="007E16D2">
        <w:rPr>
          <w:sz w:val="24"/>
          <w:szCs w:val="24"/>
          <w:lang w:eastAsia="en-US"/>
        </w:rPr>
        <w:t>ро</w:t>
      </w:r>
      <w:r w:rsidRPr="007E16D2">
        <w:rPr>
          <w:spacing w:val="-1"/>
          <w:sz w:val="24"/>
          <w:szCs w:val="24"/>
          <w:lang w:eastAsia="en-US"/>
        </w:rPr>
        <w:t>к</w:t>
      </w:r>
      <w:r w:rsidRPr="007E16D2">
        <w:rPr>
          <w:sz w:val="24"/>
          <w:szCs w:val="24"/>
          <w:lang w:eastAsia="en-US"/>
        </w:rPr>
        <w:t>и</w:t>
      </w:r>
      <w:r w:rsidRPr="007E16D2">
        <w:rPr>
          <w:spacing w:val="1"/>
          <w:sz w:val="24"/>
          <w:szCs w:val="24"/>
          <w:lang w:eastAsia="en-US"/>
        </w:rPr>
        <w:t xml:space="preserve"> </w:t>
      </w:r>
      <w:r w:rsidRPr="007E16D2">
        <w:rPr>
          <w:spacing w:val="-3"/>
          <w:sz w:val="24"/>
          <w:szCs w:val="24"/>
          <w:lang w:eastAsia="en-US"/>
        </w:rPr>
        <w:t>Ю</w:t>
      </w:r>
      <w:r w:rsidRPr="007E16D2">
        <w:rPr>
          <w:spacing w:val="2"/>
          <w:sz w:val="24"/>
          <w:szCs w:val="24"/>
          <w:lang w:eastAsia="en-US"/>
        </w:rPr>
        <w:t>д</w:t>
      </w:r>
      <w:r w:rsidRPr="007E16D2">
        <w:rPr>
          <w:sz w:val="24"/>
          <w:szCs w:val="24"/>
          <w:lang w:eastAsia="en-US"/>
        </w:rPr>
        <w:t>иной.</w:t>
      </w:r>
      <w:r w:rsidRPr="007E16D2">
        <w:rPr>
          <w:spacing w:val="2"/>
          <w:sz w:val="24"/>
          <w:szCs w:val="24"/>
          <w:lang w:eastAsia="en-US"/>
        </w:rPr>
        <w:t xml:space="preserve"> М.</w:t>
      </w:r>
      <w:r w:rsidRPr="007E16D2">
        <w:rPr>
          <w:sz w:val="24"/>
          <w:szCs w:val="24"/>
          <w:lang w:eastAsia="en-US"/>
        </w:rPr>
        <w:t>,</w:t>
      </w:r>
      <w:r w:rsidRPr="007E16D2">
        <w:rPr>
          <w:spacing w:val="-2"/>
          <w:sz w:val="24"/>
          <w:szCs w:val="24"/>
          <w:lang w:eastAsia="en-US"/>
        </w:rPr>
        <w:t xml:space="preserve"> </w:t>
      </w:r>
      <w:r w:rsidRPr="007E16D2">
        <w:rPr>
          <w:spacing w:val="-13"/>
          <w:sz w:val="24"/>
          <w:szCs w:val="24"/>
          <w:lang w:eastAsia="en-US"/>
        </w:rPr>
        <w:t>К</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пози</w:t>
      </w:r>
      <w:r w:rsidRPr="007E16D2">
        <w:rPr>
          <w:spacing w:val="-6"/>
          <w:sz w:val="24"/>
          <w:szCs w:val="24"/>
          <w:lang w:eastAsia="en-US"/>
        </w:rPr>
        <w:t>т</w:t>
      </w:r>
      <w:r w:rsidRPr="007E16D2">
        <w:rPr>
          <w:sz w:val="24"/>
          <w:szCs w:val="24"/>
          <w:lang w:eastAsia="en-US"/>
        </w:rPr>
        <w:t>ор,</w:t>
      </w:r>
      <w:r w:rsidRPr="007E16D2">
        <w:rPr>
          <w:spacing w:val="3"/>
          <w:sz w:val="24"/>
          <w:szCs w:val="24"/>
          <w:lang w:eastAsia="en-US"/>
        </w:rPr>
        <w:t xml:space="preserve"> </w:t>
      </w:r>
      <w:r w:rsidR="0058030B">
        <w:rPr>
          <w:sz w:val="24"/>
          <w:szCs w:val="24"/>
          <w:lang w:eastAsia="en-US"/>
        </w:rPr>
        <w:t>1997</w:t>
      </w:r>
    </w:p>
    <w:p w14:paraId="4EA9BE0D" w14:textId="77777777" w:rsidR="007E16D2" w:rsidRPr="007E16D2" w:rsidRDefault="007E16D2" w:rsidP="00C55979">
      <w:pPr>
        <w:widowControl w:val="0"/>
        <w:tabs>
          <w:tab w:val="left" w:pos="2980"/>
          <w:tab w:val="left" w:pos="4480"/>
          <w:tab w:val="left" w:pos="5560"/>
          <w:tab w:val="left" w:pos="6900"/>
          <w:tab w:val="left" w:pos="8080"/>
        </w:tabs>
        <w:autoSpaceDE w:val="0"/>
        <w:autoSpaceDN w:val="0"/>
        <w:adjustRightInd w:val="0"/>
        <w:spacing w:line="360" w:lineRule="auto"/>
        <w:jc w:val="both"/>
        <w:rPr>
          <w:sz w:val="24"/>
          <w:szCs w:val="24"/>
          <w:lang w:eastAsia="en-US"/>
        </w:rPr>
      </w:pPr>
      <w:proofErr w:type="spellStart"/>
      <w:r w:rsidRPr="007E16D2">
        <w:rPr>
          <w:spacing w:val="2"/>
          <w:sz w:val="24"/>
          <w:szCs w:val="24"/>
          <w:lang w:eastAsia="en-US"/>
        </w:rPr>
        <w:t>Д</w:t>
      </w:r>
      <w:r w:rsidRPr="007E16D2">
        <w:rPr>
          <w:spacing w:val="-5"/>
          <w:sz w:val="24"/>
          <w:szCs w:val="24"/>
          <w:lang w:eastAsia="en-US"/>
        </w:rPr>
        <w:t>ру</w:t>
      </w:r>
      <w:r w:rsidRPr="007E16D2">
        <w:rPr>
          <w:spacing w:val="6"/>
          <w:sz w:val="24"/>
          <w:szCs w:val="24"/>
          <w:lang w:eastAsia="en-US"/>
        </w:rPr>
        <w:t>с</w:t>
      </w:r>
      <w:r w:rsidRPr="007E16D2">
        <w:rPr>
          <w:spacing w:val="-1"/>
          <w:sz w:val="24"/>
          <w:szCs w:val="24"/>
          <w:lang w:eastAsia="en-US"/>
        </w:rPr>
        <w:t>к</w:t>
      </w:r>
      <w:r w:rsidRPr="007E16D2">
        <w:rPr>
          <w:sz w:val="24"/>
          <w:szCs w:val="24"/>
          <w:lang w:eastAsia="en-US"/>
        </w:rPr>
        <w:t>ин</w:t>
      </w:r>
      <w:proofErr w:type="spellEnd"/>
      <w:r w:rsidRPr="007E16D2">
        <w:rPr>
          <w:sz w:val="24"/>
          <w:szCs w:val="24"/>
          <w:lang w:eastAsia="en-US"/>
        </w:rPr>
        <w:t xml:space="preserve"> </w:t>
      </w:r>
      <w:r w:rsidRPr="007E16D2">
        <w:rPr>
          <w:spacing w:val="2"/>
          <w:sz w:val="24"/>
          <w:szCs w:val="24"/>
          <w:lang w:eastAsia="en-US"/>
        </w:rPr>
        <w:t>М</w:t>
      </w:r>
      <w:r w:rsidR="0058030B">
        <w:rPr>
          <w:sz w:val="24"/>
          <w:szCs w:val="24"/>
          <w:lang w:eastAsia="en-US"/>
        </w:rPr>
        <w:t xml:space="preserve">. </w:t>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ирн</w:t>
      </w:r>
      <w:r w:rsidRPr="007E16D2">
        <w:rPr>
          <w:spacing w:val="1"/>
          <w:sz w:val="24"/>
          <w:szCs w:val="24"/>
          <w:lang w:eastAsia="en-US"/>
        </w:rPr>
        <w:t>а</w:t>
      </w:r>
      <w:r w:rsidRPr="007E16D2">
        <w:rPr>
          <w:sz w:val="24"/>
          <w:szCs w:val="24"/>
          <w:lang w:eastAsia="en-US"/>
        </w:rPr>
        <w:t>я</w:t>
      </w:r>
      <w:r w:rsidRPr="007E16D2">
        <w:rPr>
          <w:sz w:val="24"/>
          <w:szCs w:val="24"/>
          <w:lang w:eastAsia="en-US"/>
        </w:rPr>
        <w:tab/>
      </w:r>
      <w:r w:rsidRPr="007E16D2">
        <w:rPr>
          <w:spacing w:val="1"/>
          <w:sz w:val="24"/>
          <w:szCs w:val="24"/>
          <w:lang w:eastAsia="en-US"/>
        </w:rPr>
        <w:t>м</w:t>
      </w:r>
      <w:r w:rsidRPr="007E16D2">
        <w:rPr>
          <w:spacing w:val="-5"/>
          <w:sz w:val="24"/>
          <w:szCs w:val="24"/>
          <w:lang w:eastAsia="en-US"/>
        </w:rPr>
        <w:t>у</w:t>
      </w:r>
      <w:r w:rsidRPr="007E16D2">
        <w:rPr>
          <w:spacing w:val="5"/>
          <w:sz w:val="24"/>
          <w:szCs w:val="24"/>
          <w:lang w:eastAsia="en-US"/>
        </w:rPr>
        <w:t>з</w:t>
      </w:r>
      <w:r w:rsidRPr="007E16D2">
        <w:rPr>
          <w:sz w:val="24"/>
          <w:szCs w:val="24"/>
          <w:lang w:eastAsia="en-US"/>
        </w:rPr>
        <w:t>ы</w:t>
      </w:r>
      <w:r w:rsidRPr="007E16D2">
        <w:rPr>
          <w:spacing w:val="-6"/>
          <w:sz w:val="24"/>
          <w:szCs w:val="24"/>
          <w:lang w:eastAsia="en-US"/>
        </w:rPr>
        <w:t>к</w:t>
      </w:r>
      <w:r w:rsidRPr="007E16D2">
        <w:rPr>
          <w:sz w:val="24"/>
          <w:szCs w:val="24"/>
          <w:lang w:eastAsia="en-US"/>
        </w:rPr>
        <w:t>а</w:t>
      </w:r>
      <w:r w:rsidRPr="007E16D2">
        <w:rPr>
          <w:sz w:val="24"/>
          <w:szCs w:val="24"/>
          <w:lang w:eastAsia="en-US"/>
        </w:rPr>
        <w:tab/>
      </w:r>
      <w:r w:rsidRPr="007E16D2">
        <w:rPr>
          <w:spacing w:val="-4"/>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1"/>
          <w:sz w:val="24"/>
          <w:szCs w:val="24"/>
          <w:lang w:eastAsia="en-US"/>
        </w:rPr>
        <w:t>а</w:t>
      </w:r>
      <w:r w:rsidR="00EB41B8">
        <w:rPr>
          <w:sz w:val="24"/>
          <w:szCs w:val="24"/>
          <w:lang w:eastAsia="en-US"/>
        </w:rPr>
        <w:t xml:space="preserve">нии, </w:t>
      </w:r>
      <w:r w:rsidRPr="007E16D2">
        <w:rPr>
          <w:spacing w:val="1"/>
          <w:sz w:val="24"/>
          <w:szCs w:val="24"/>
          <w:lang w:eastAsia="en-US"/>
        </w:rPr>
        <w:t>А</w:t>
      </w:r>
      <w:r w:rsidRPr="007E16D2">
        <w:rPr>
          <w:sz w:val="24"/>
          <w:szCs w:val="24"/>
          <w:lang w:eastAsia="en-US"/>
        </w:rPr>
        <w:t>н</w:t>
      </w:r>
      <w:r w:rsidRPr="007E16D2">
        <w:rPr>
          <w:spacing w:val="-13"/>
          <w:sz w:val="24"/>
          <w:szCs w:val="24"/>
          <w:lang w:eastAsia="en-US"/>
        </w:rPr>
        <w:t>г</w:t>
      </w:r>
      <w:r w:rsidR="00EB41B8">
        <w:rPr>
          <w:sz w:val="24"/>
          <w:szCs w:val="24"/>
          <w:lang w:eastAsia="en-US"/>
        </w:rPr>
        <w:t xml:space="preserve">лии, </w:t>
      </w:r>
      <w:r w:rsidRPr="007E16D2">
        <w:rPr>
          <w:spacing w:val="-4"/>
          <w:sz w:val="24"/>
          <w:szCs w:val="24"/>
          <w:lang w:eastAsia="en-US"/>
        </w:rPr>
        <w:t>Н</w:t>
      </w:r>
      <w:r w:rsidRPr="007E16D2">
        <w:rPr>
          <w:sz w:val="24"/>
          <w:szCs w:val="24"/>
          <w:lang w:eastAsia="en-US"/>
        </w:rPr>
        <w:t>и</w:t>
      </w:r>
      <w:r w:rsidRPr="007E16D2">
        <w:rPr>
          <w:spacing w:val="2"/>
          <w:sz w:val="24"/>
          <w:szCs w:val="24"/>
          <w:lang w:eastAsia="en-US"/>
        </w:rPr>
        <w:t>д</w:t>
      </w:r>
      <w:r w:rsidRPr="007E16D2">
        <w:rPr>
          <w:spacing w:val="1"/>
          <w:sz w:val="24"/>
          <w:szCs w:val="24"/>
          <w:lang w:eastAsia="en-US"/>
        </w:rPr>
        <w:t>е</w:t>
      </w:r>
      <w:r w:rsidRPr="007E16D2">
        <w:rPr>
          <w:spacing w:val="-5"/>
          <w:sz w:val="24"/>
          <w:szCs w:val="24"/>
          <w:lang w:eastAsia="en-US"/>
        </w:rPr>
        <w:t>р</w:t>
      </w:r>
      <w:r w:rsidRPr="007E16D2">
        <w:rPr>
          <w:sz w:val="24"/>
          <w:szCs w:val="24"/>
          <w:lang w:eastAsia="en-US"/>
        </w:rPr>
        <w:t>л</w:t>
      </w:r>
      <w:r w:rsidRPr="007E16D2">
        <w:rPr>
          <w:spacing w:val="1"/>
          <w:sz w:val="24"/>
          <w:szCs w:val="24"/>
          <w:lang w:eastAsia="en-US"/>
        </w:rPr>
        <w:t>а</w:t>
      </w:r>
      <w:r w:rsidRPr="007E16D2">
        <w:rPr>
          <w:sz w:val="24"/>
          <w:szCs w:val="24"/>
          <w:lang w:eastAsia="en-US"/>
        </w:rPr>
        <w:t>н</w:t>
      </w:r>
      <w:r w:rsidRPr="007E16D2">
        <w:rPr>
          <w:spacing w:val="2"/>
          <w:sz w:val="24"/>
          <w:szCs w:val="24"/>
          <w:lang w:eastAsia="en-US"/>
        </w:rPr>
        <w:t>д</w:t>
      </w:r>
      <w:r w:rsidRPr="007E16D2">
        <w:rPr>
          <w:sz w:val="24"/>
          <w:szCs w:val="24"/>
          <w:lang w:eastAsia="en-US"/>
        </w:rPr>
        <w:t>о</w:t>
      </w:r>
      <w:r w:rsidRPr="007E16D2">
        <w:rPr>
          <w:spacing w:val="-2"/>
          <w:sz w:val="24"/>
          <w:szCs w:val="24"/>
          <w:lang w:eastAsia="en-US"/>
        </w:rPr>
        <w:t>в</w:t>
      </w:r>
      <w:r w:rsidRPr="007E16D2">
        <w:rPr>
          <w:sz w:val="24"/>
          <w:szCs w:val="24"/>
          <w:lang w:eastAsia="en-US"/>
        </w:rPr>
        <w:t xml:space="preserve">, </w:t>
      </w:r>
      <w:r w:rsidRPr="007E16D2">
        <w:rPr>
          <w:spacing w:val="1"/>
          <w:sz w:val="24"/>
          <w:szCs w:val="24"/>
          <w:lang w:eastAsia="en-US"/>
        </w:rPr>
        <w:t>Ф</w:t>
      </w:r>
      <w:r w:rsidRPr="007E16D2">
        <w:rPr>
          <w:sz w:val="24"/>
          <w:szCs w:val="24"/>
          <w:lang w:eastAsia="en-US"/>
        </w:rPr>
        <w:t>р</w:t>
      </w:r>
      <w:r w:rsidRPr="007E16D2">
        <w:rPr>
          <w:spacing w:val="1"/>
          <w:sz w:val="24"/>
          <w:szCs w:val="24"/>
          <w:lang w:eastAsia="en-US"/>
        </w:rPr>
        <w:t>а</w:t>
      </w:r>
      <w:r w:rsidRPr="007E16D2">
        <w:rPr>
          <w:sz w:val="24"/>
          <w:szCs w:val="24"/>
          <w:lang w:eastAsia="en-US"/>
        </w:rPr>
        <w:t>нции,</w:t>
      </w:r>
      <w:r w:rsidRPr="007E16D2">
        <w:rPr>
          <w:spacing w:val="4"/>
          <w:sz w:val="24"/>
          <w:szCs w:val="24"/>
          <w:lang w:eastAsia="en-US"/>
        </w:rPr>
        <w:t xml:space="preserve"> </w:t>
      </w:r>
      <w:r w:rsidRPr="007E16D2">
        <w:rPr>
          <w:spacing w:val="-4"/>
          <w:sz w:val="24"/>
          <w:szCs w:val="24"/>
          <w:lang w:eastAsia="en-US"/>
        </w:rPr>
        <w:t>И</w:t>
      </w:r>
      <w:r w:rsidRPr="007E16D2">
        <w:rPr>
          <w:spacing w:val="3"/>
          <w:sz w:val="24"/>
          <w:szCs w:val="24"/>
          <w:lang w:eastAsia="en-US"/>
        </w:rPr>
        <w:t>т</w:t>
      </w:r>
      <w:r w:rsidRPr="007E16D2">
        <w:rPr>
          <w:spacing w:val="6"/>
          <w:sz w:val="24"/>
          <w:szCs w:val="24"/>
          <w:lang w:eastAsia="en-US"/>
        </w:rPr>
        <w:t>а</w:t>
      </w:r>
      <w:r w:rsidRPr="007E16D2">
        <w:rPr>
          <w:sz w:val="24"/>
          <w:szCs w:val="24"/>
          <w:lang w:eastAsia="en-US"/>
        </w:rPr>
        <w:t>лии,</w:t>
      </w:r>
      <w:r w:rsidRPr="007E16D2">
        <w:rPr>
          <w:spacing w:val="3"/>
          <w:sz w:val="24"/>
          <w:szCs w:val="24"/>
          <w:lang w:eastAsia="en-US"/>
        </w:rPr>
        <w:t xml:space="preserve"> </w:t>
      </w:r>
      <w:r w:rsidRPr="007E16D2">
        <w:rPr>
          <w:spacing w:val="-17"/>
          <w:sz w:val="24"/>
          <w:szCs w:val="24"/>
          <w:lang w:eastAsia="en-US"/>
        </w:rPr>
        <w:t>Г</w:t>
      </w:r>
      <w:r w:rsidRPr="007E16D2">
        <w:rPr>
          <w:spacing w:val="1"/>
          <w:sz w:val="24"/>
          <w:szCs w:val="24"/>
          <w:lang w:eastAsia="en-US"/>
        </w:rPr>
        <w:t>е</w:t>
      </w:r>
      <w:r w:rsidRPr="007E16D2">
        <w:rPr>
          <w:spacing w:val="-5"/>
          <w:sz w:val="24"/>
          <w:szCs w:val="24"/>
          <w:lang w:eastAsia="en-US"/>
        </w:rPr>
        <w:t>р</w:t>
      </w:r>
      <w:r w:rsidRPr="007E16D2">
        <w:rPr>
          <w:spacing w:val="1"/>
          <w:sz w:val="24"/>
          <w:szCs w:val="24"/>
          <w:lang w:eastAsia="en-US"/>
        </w:rPr>
        <w:t>ма</w:t>
      </w:r>
      <w:r w:rsidRPr="007E16D2">
        <w:rPr>
          <w:sz w:val="24"/>
          <w:szCs w:val="24"/>
          <w:lang w:eastAsia="en-US"/>
        </w:rPr>
        <w:t>нии</w:t>
      </w:r>
      <w:r w:rsidRPr="007E16D2">
        <w:rPr>
          <w:spacing w:val="1"/>
          <w:sz w:val="24"/>
          <w:szCs w:val="24"/>
          <w:lang w:eastAsia="en-US"/>
        </w:rPr>
        <w:t xml:space="preserve"> </w:t>
      </w:r>
      <w:r w:rsidRPr="007E16D2">
        <w:rPr>
          <w:sz w:val="24"/>
          <w:szCs w:val="24"/>
          <w:lang w:eastAsia="en-US"/>
        </w:rPr>
        <w:t>16</w:t>
      </w:r>
      <w:r w:rsidRPr="007E16D2">
        <w:rPr>
          <w:spacing w:val="-1"/>
          <w:sz w:val="24"/>
          <w:szCs w:val="24"/>
          <w:lang w:eastAsia="en-US"/>
        </w:rPr>
        <w:t>-</w:t>
      </w:r>
      <w:r w:rsidRPr="007E16D2">
        <w:rPr>
          <w:sz w:val="24"/>
          <w:szCs w:val="24"/>
          <w:lang w:eastAsia="en-US"/>
        </w:rPr>
        <w:t xml:space="preserve">18 </w:t>
      </w:r>
      <w:r w:rsidRPr="007E16D2">
        <w:rPr>
          <w:spacing w:val="-2"/>
          <w:sz w:val="24"/>
          <w:szCs w:val="24"/>
          <w:lang w:eastAsia="en-US"/>
        </w:rPr>
        <w:t>вв</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Л</w:t>
      </w:r>
      <w:r w:rsidRPr="007E16D2">
        <w:rPr>
          <w:spacing w:val="7"/>
          <w:sz w:val="24"/>
          <w:szCs w:val="24"/>
          <w:lang w:eastAsia="en-US"/>
        </w:rPr>
        <w:t>.</w:t>
      </w:r>
      <w:r w:rsidRPr="007E16D2">
        <w:rPr>
          <w:spacing w:val="2"/>
          <w:sz w:val="24"/>
          <w:szCs w:val="24"/>
          <w:lang w:eastAsia="en-US"/>
        </w:rPr>
        <w:t>,</w:t>
      </w:r>
      <w:r w:rsidRPr="007E16D2">
        <w:rPr>
          <w:sz w:val="24"/>
          <w:szCs w:val="24"/>
          <w:lang w:eastAsia="en-US"/>
        </w:rPr>
        <w:t>1960</w:t>
      </w:r>
    </w:p>
    <w:p w14:paraId="60ECE06C" w14:textId="77777777"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r w:rsidRPr="007E16D2">
        <w:rPr>
          <w:sz w:val="24"/>
          <w:szCs w:val="24"/>
          <w:lang w:eastAsia="en-US"/>
        </w:rPr>
        <w:t>Зи</w:t>
      </w:r>
      <w:r w:rsidRPr="007E16D2">
        <w:rPr>
          <w:spacing w:val="1"/>
          <w:sz w:val="24"/>
          <w:szCs w:val="24"/>
          <w:lang w:eastAsia="en-US"/>
        </w:rPr>
        <w:t>м</w:t>
      </w:r>
      <w:r w:rsidRPr="007E16D2">
        <w:rPr>
          <w:sz w:val="24"/>
          <w:szCs w:val="24"/>
          <w:lang w:eastAsia="en-US"/>
        </w:rPr>
        <w:t>ин</w:t>
      </w:r>
      <w:r w:rsidRPr="007E16D2">
        <w:rPr>
          <w:spacing w:val="-1"/>
          <w:sz w:val="24"/>
          <w:szCs w:val="24"/>
          <w:lang w:eastAsia="en-US"/>
        </w:rPr>
        <w:t xml:space="preserve"> </w:t>
      </w:r>
      <w:r w:rsidRPr="007E16D2">
        <w:rPr>
          <w:spacing w:val="-4"/>
          <w:sz w:val="24"/>
          <w:szCs w:val="24"/>
          <w:lang w:eastAsia="en-US"/>
        </w:rPr>
        <w:t>П</w:t>
      </w:r>
      <w:r w:rsidR="0058030B">
        <w:rPr>
          <w:sz w:val="24"/>
          <w:szCs w:val="24"/>
          <w:lang w:eastAsia="en-US"/>
        </w:rPr>
        <w:t xml:space="preserve">. </w:t>
      </w:r>
      <w:r w:rsidRPr="007E16D2">
        <w:rPr>
          <w:spacing w:val="-4"/>
          <w:sz w:val="24"/>
          <w:szCs w:val="24"/>
          <w:lang w:eastAsia="en-US"/>
        </w:rPr>
        <w:t>И</w:t>
      </w:r>
      <w:r w:rsidRPr="007E16D2">
        <w:rPr>
          <w:spacing w:val="6"/>
          <w:sz w:val="24"/>
          <w:szCs w:val="24"/>
          <w:lang w:eastAsia="en-US"/>
        </w:rPr>
        <w:t>с</w:t>
      </w:r>
      <w:r w:rsidRPr="007E16D2">
        <w:rPr>
          <w:spacing w:val="-6"/>
          <w:sz w:val="24"/>
          <w:szCs w:val="24"/>
          <w:lang w:eastAsia="en-US"/>
        </w:rPr>
        <w:t>т</w:t>
      </w:r>
      <w:r w:rsidRPr="007E16D2">
        <w:rPr>
          <w:sz w:val="24"/>
          <w:szCs w:val="24"/>
          <w:lang w:eastAsia="en-US"/>
        </w:rPr>
        <w:t>ория</w:t>
      </w:r>
      <w:r w:rsidRPr="007E16D2">
        <w:rPr>
          <w:spacing w:val="2"/>
          <w:sz w:val="24"/>
          <w:szCs w:val="24"/>
          <w:lang w:eastAsia="en-US"/>
        </w:rPr>
        <w:t xml:space="preserve"> ф</w:t>
      </w:r>
      <w:r w:rsidRPr="007E16D2">
        <w:rPr>
          <w:sz w:val="24"/>
          <w:szCs w:val="24"/>
          <w:lang w:eastAsia="en-US"/>
        </w:rPr>
        <w:t>ор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но</w:t>
      </w:r>
      <w:r w:rsidRPr="007E16D2">
        <w:rPr>
          <w:spacing w:val="1"/>
          <w:sz w:val="24"/>
          <w:szCs w:val="24"/>
          <w:lang w:eastAsia="en-US"/>
        </w:rPr>
        <w:t xml:space="preserve"> </w:t>
      </w:r>
      <w:r w:rsidRPr="007E16D2">
        <w:rPr>
          <w:sz w:val="24"/>
          <w:szCs w:val="24"/>
          <w:lang w:eastAsia="en-US"/>
        </w:rPr>
        <w:t>и</w:t>
      </w:r>
      <w:r w:rsidRPr="007E16D2">
        <w:rPr>
          <w:spacing w:val="1"/>
          <w:sz w:val="24"/>
          <w:szCs w:val="24"/>
          <w:lang w:eastAsia="en-US"/>
        </w:rPr>
        <w:t xml:space="preserve"> е</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w:t>
      </w:r>
      <w:r w:rsidRPr="007E16D2">
        <w:rPr>
          <w:sz w:val="24"/>
          <w:szCs w:val="24"/>
          <w:lang w:eastAsia="en-US"/>
        </w:rPr>
        <w:t>пр</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ш</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pacing w:val="4"/>
          <w:sz w:val="24"/>
          <w:szCs w:val="24"/>
          <w:lang w:eastAsia="en-US"/>
        </w:rPr>
        <w:t>н</w:t>
      </w:r>
      <w:r w:rsidRPr="007E16D2">
        <w:rPr>
          <w:sz w:val="24"/>
          <w:szCs w:val="24"/>
          <w:lang w:eastAsia="en-US"/>
        </w:rPr>
        <w:t>ни</w:t>
      </w:r>
      <w:r w:rsidRPr="007E16D2">
        <w:rPr>
          <w:spacing w:val="-15"/>
          <w:sz w:val="24"/>
          <w:szCs w:val="24"/>
          <w:lang w:eastAsia="en-US"/>
        </w:rPr>
        <w:t>к</w:t>
      </w:r>
      <w:r w:rsidRPr="007E16D2">
        <w:rPr>
          <w:spacing w:val="5"/>
          <w:sz w:val="24"/>
          <w:szCs w:val="24"/>
          <w:lang w:eastAsia="en-US"/>
        </w:rPr>
        <w:t>о</w:t>
      </w:r>
      <w:r w:rsidRPr="007E16D2">
        <w:rPr>
          <w:spacing w:val="-2"/>
          <w:sz w:val="24"/>
          <w:szCs w:val="24"/>
          <w:lang w:eastAsia="en-US"/>
        </w:rPr>
        <w:t>в</w:t>
      </w:r>
      <w:r w:rsidRPr="007E16D2">
        <w:rPr>
          <w:sz w:val="24"/>
          <w:szCs w:val="24"/>
          <w:lang w:eastAsia="en-US"/>
        </w:rPr>
        <w:t>.</w:t>
      </w:r>
      <w:r w:rsidRPr="007E16D2">
        <w:rPr>
          <w:spacing w:val="2"/>
          <w:sz w:val="24"/>
          <w:szCs w:val="24"/>
          <w:lang w:eastAsia="en-US"/>
        </w:rPr>
        <w:t xml:space="preserve"> М.,</w:t>
      </w:r>
      <w:r w:rsidR="0058030B">
        <w:rPr>
          <w:sz w:val="24"/>
          <w:szCs w:val="24"/>
          <w:lang w:eastAsia="en-US"/>
        </w:rPr>
        <w:t>1968</w:t>
      </w:r>
    </w:p>
    <w:p w14:paraId="7A6A780E" w14:textId="77777777"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r w:rsidRPr="007E16D2">
        <w:rPr>
          <w:spacing w:val="-13"/>
          <w:sz w:val="24"/>
          <w:szCs w:val="24"/>
          <w:lang w:eastAsia="en-US"/>
        </w:rPr>
        <w:t>К</w:t>
      </w:r>
      <w:r w:rsidRPr="007E16D2">
        <w:rPr>
          <w:sz w:val="24"/>
          <w:szCs w:val="24"/>
          <w:lang w:eastAsia="en-US"/>
        </w:rPr>
        <w:t>о</w:t>
      </w:r>
      <w:r w:rsidRPr="007E16D2">
        <w:rPr>
          <w:spacing w:val="1"/>
          <w:sz w:val="24"/>
          <w:szCs w:val="24"/>
          <w:lang w:eastAsia="en-US"/>
        </w:rPr>
        <w:t>га</w:t>
      </w:r>
      <w:r w:rsidRPr="007E16D2">
        <w:rPr>
          <w:sz w:val="24"/>
          <w:szCs w:val="24"/>
          <w:lang w:eastAsia="en-US"/>
        </w:rPr>
        <w:t xml:space="preserve">н </w:t>
      </w:r>
      <w:r w:rsidRPr="007E16D2">
        <w:rPr>
          <w:spacing w:val="-31"/>
          <w:sz w:val="24"/>
          <w:szCs w:val="24"/>
          <w:lang w:eastAsia="en-US"/>
        </w:rPr>
        <w:t>Г</w:t>
      </w:r>
      <w:r w:rsidR="0058030B">
        <w:rPr>
          <w:sz w:val="24"/>
          <w:szCs w:val="24"/>
          <w:lang w:eastAsia="en-US"/>
        </w:rPr>
        <w:t xml:space="preserve">. </w:t>
      </w:r>
      <w:r w:rsidRPr="007E16D2">
        <w:rPr>
          <w:spacing w:val="-1"/>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3"/>
          <w:sz w:val="24"/>
          <w:szCs w:val="24"/>
          <w:lang w:eastAsia="en-US"/>
        </w:rPr>
        <w:t>т</w:t>
      </w:r>
      <w:r w:rsidRPr="007E16D2">
        <w:rPr>
          <w:sz w:val="24"/>
          <w:szCs w:val="24"/>
          <w:lang w:eastAsia="en-US"/>
        </w:rPr>
        <w:t>а</w:t>
      </w:r>
      <w:r w:rsidRPr="007E16D2">
        <w:rPr>
          <w:spacing w:val="2"/>
          <w:sz w:val="24"/>
          <w:szCs w:val="24"/>
          <w:lang w:eastAsia="en-US"/>
        </w:rPr>
        <w:t xml:space="preserve"> </w:t>
      </w:r>
      <w:r w:rsidRPr="007E16D2">
        <w:rPr>
          <w:sz w:val="24"/>
          <w:szCs w:val="24"/>
          <w:lang w:eastAsia="en-US"/>
        </w:rPr>
        <w:t>пи</w:t>
      </w:r>
      <w:r w:rsidRPr="007E16D2">
        <w:rPr>
          <w:spacing w:val="1"/>
          <w:sz w:val="24"/>
          <w:szCs w:val="24"/>
          <w:lang w:eastAsia="en-US"/>
        </w:rPr>
        <w:t>а</w:t>
      </w:r>
      <w:r w:rsidRPr="007E16D2">
        <w:rPr>
          <w:sz w:val="24"/>
          <w:szCs w:val="24"/>
          <w:lang w:eastAsia="en-US"/>
        </w:rPr>
        <w:t>ни</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3</w:t>
      </w:r>
      <w:r w:rsidRPr="007E16D2">
        <w:rPr>
          <w:spacing w:val="1"/>
          <w:sz w:val="24"/>
          <w:szCs w:val="24"/>
          <w:lang w:eastAsia="en-US"/>
        </w:rPr>
        <w:t xml:space="preserve"> </w:t>
      </w:r>
      <w:r w:rsidRPr="007E16D2">
        <w:rPr>
          <w:sz w:val="24"/>
          <w:szCs w:val="24"/>
          <w:lang w:eastAsia="en-US"/>
        </w:rPr>
        <w:t>и</w:t>
      </w:r>
      <w:r w:rsidRPr="007E16D2">
        <w:rPr>
          <w:spacing w:val="-4"/>
          <w:sz w:val="24"/>
          <w:szCs w:val="24"/>
          <w:lang w:eastAsia="en-US"/>
        </w:rPr>
        <w:t>з</w:t>
      </w:r>
      <w:r w:rsidRPr="007E16D2">
        <w:rPr>
          <w:spacing w:val="2"/>
          <w:sz w:val="24"/>
          <w:szCs w:val="24"/>
          <w:lang w:eastAsia="en-US"/>
        </w:rPr>
        <w:t>д.</w:t>
      </w:r>
      <w:r w:rsidRPr="007E16D2">
        <w:rPr>
          <w:sz w:val="24"/>
          <w:szCs w:val="24"/>
          <w:lang w:eastAsia="en-US"/>
        </w:rPr>
        <w:t>,</w:t>
      </w:r>
      <w:r w:rsidRPr="007E16D2">
        <w:rPr>
          <w:spacing w:val="-1"/>
          <w:sz w:val="24"/>
          <w:szCs w:val="24"/>
          <w:lang w:eastAsia="en-US"/>
        </w:rPr>
        <w:t xml:space="preserve"> </w:t>
      </w:r>
      <w:r w:rsidRPr="007E16D2">
        <w:rPr>
          <w:spacing w:val="3"/>
          <w:sz w:val="24"/>
          <w:szCs w:val="24"/>
          <w:lang w:eastAsia="en-US"/>
        </w:rPr>
        <w:t>М</w:t>
      </w:r>
      <w:r w:rsidRPr="007E16D2">
        <w:rPr>
          <w:spacing w:val="-2"/>
          <w:sz w:val="24"/>
          <w:szCs w:val="24"/>
          <w:lang w:eastAsia="en-US"/>
        </w:rPr>
        <w:t>.</w:t>
      </w:r>
      <w:r w:rsidRPr="007E16D2">
        <w:rPr>
          <w:spacing w:val="2"/>
          <w:sz w:val="24"/>
          <w:szCs w:val="24"/>
          <w:lang w:eastAsia="en-US"/>
        </w:rPr>
        <w:t>,</w:t>
      </w:r>
      <w:r w:rsidR="0058030B">
        <w:rPr>
          <w:sz w:val="24"/>
          <w:szCs w:val="24"/>
          <w:lang w:eastAsia="en-US"/>
        </w:rPr>
        <w:t>1979</w:t>
      </w:r>
    </w:p>
    <w:p w14:paraId="618CB5B5" w14:textId="77777777"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r w:rsidRPr="007E16D2">
        <w:rPr>
          <w:spacing w:val="-13"/>
          <w:sz w:val="24"/>
          <w:szCs w:val="24"/>
          <w:lang w:eastAsia="en-US"/>
        </w:rPr>
        <w:t>К</w:t>
      </w:r>
      <w:r w:rsidRPr="007E16D2">
        <w:rPr>
          <w:sz w:val="24"/>
          <w:szCs w:val="24"/>
          <w:lang w:eastAsia="en-US"/>
        </w:rPr>
        <w:t>о</w:t>
      </w:r>
      <w:r w:rsidRPr="007E16D2">
        <w:rPr>
          <w:spacing w:val="1"/>
          <w:sz w:val="24"/>
          <w:szCs w:val="24"/>
          <w:lang w:eastAsia="en-US"/>
        </w:rPr>
        <w:t>га</w:t>
      </w:r>
      <w:r w:rsidRPr="007E16D2">
        <w:rPr>
          <w:sz w:val="24"/>
          <w:szCs w:val="24"/>
          <w:lang w:eastAsia="en-US"/>
        </w:rPr>
        <w:t xml:space="preserve">н </w:t>
      </w:r>
      <w:r w:rsidRPr="007E16D2">
        <w:rPr>
          <w:spacing w:val="-31"/>
          <w:sz w:val="24"/>
          <w:szCs w:val="24"/>
          <w:lang w:eastAsia="en-US"/>
        </w:rPr>
        <w:t>Г</w:t>
      </w:r>
      <w:r w:rsidR="0058030B">
        <w:rPr>
          <w:sz w:val="24"/>
          <w:szCs w:val="24"/>
          <w:lang w:eastAsia="en-US"/>
        </w:rPr>
        <w:t xml:space="preserve">. </w:t>
      </w:r>
      <w:r w:rsidRPr="007E16D2">
        <w:rPr>
          <w:spacing w:val="-3"/>
          <w:sz w:val="24"/>
          <w:szCs w:val="24"/>
          <w:lang w:eastAsia="en-US"/>
        </w:rPr>
        <w:t>В</w:t>
      </w:r>
      <w:r w:rsidRPr="007E16D2">
        <w:rPr>
          <w:sz w:val="24"/>
          <w:szCs w:val="24"/>
          <w:lang w:eastAsia="en-US"/>
        </w:rPr>
        <w:t>оп</w:t>
      </w:r>
      <w:r w:rsidRPr="007E16D2">
        <w:rPr>
          <w:spacing w:val="5"/>
          <w:sz w:val="24"/>
          <w:szCs w:val="24"/>
          <w:lang w:eastAsia="en-US"/>
        </w:rPr>
        <w:t>ро</w:t>
      </w:r>
      <w:r w:rsidRPr="007E16D2">
        <w:rPr>
          <w:spacing w:val="1"/>
          <w:sz w:val="24"/>
          <w:szCs w:val="24"/>
          <w:lang w:eastAsia="en-US"/>
        </w:rPr>
        <w:t>с</w:t>
      </w:r>
      <w:r w:rsidRPr="007E16D2">
        <w:rPr>
          <w:sz w:val="24"/>
          <w:szCs w:val="24"/>
          <w:lang w:eastAsia="en-US"/>
        </w:rPr>
        <w:t>ы</w:t>
      </w:r>
      <w:r w:rsidRPr="007E16D2">
        <w:rPr>
          <w:spacing w:val="1"/>
          <w:sz w:val="24"/>
          <w:szCs w:val="24"/>
          <w:lang w:eastAsia="en-US"/>
        </w:rPr>
        <w:t xml:space="preserve"> </w:t>
      </w:r>
      <w:r w:rsidRPr="007E16D2">
        <w:rPr>
          <w:sz w:val="24"/>
          <w:szCs w:val="24"/>
          <w:lang w:eastAsia="en-US"/>
        </w:rPr>
        <w:t>пи</w:t>
      </w:r>
      <w:r w:rsidRPr="007E16D2">
        <w:rPr>
          <w:spacing w:val="1"/>
          <w:sz w:val="24"/>
          <w:szCs w:val="24"/>
          <w:lang w:eastAsia="en-US"/>
        </w:rPr>
        <w:t>а</w:t>
      </w:r>
      <w:r w:rsidRPr="007E16D2">
        <w:rPr>
          <w:sz w:val="24"/>
          <w:szCs w:val="24"/>
          <w:lang w:eastAsia="en-US"/>
        </w:rPr>
        <w:t>н</w:t>
      </w:r>
      <w:r w:rsidRPr="007E16D2">
        <w:rPr>
          <w:spacing w:val="4"/>
          <w:sz w:val="24"/>
          <w:szCs w:val="24"/>
          <w:lang w:eastAsia="en-US"/>
        </w:rPr>
        <w:t>и</w:t>
      </w:r>
      <w:r w:rsidRPr="007E16D2">
        <w:rPr>
          <w:spacing w:val="-4"/>
          <w:sz w:val="24"/>
          <w:szCs w:val="24"/>
          <w:lang w:eastAsia="en-US"/>
        </w:rPr>
        <w:t>з</w:t>
      </w:r>
      <w:r w:rsidRPr="007E16D2">
        <w:rPr>
          <w:spacing w:val="1"/>
          <w:sz w:val="24"/>
          <w:szCs w:val="24"/>
          <w:lang w:eastAsia="en-US"/>
        </w:rPr>
        <w:t>ма</w:t>
      </w:r>
      <w:r w:rsidRPr="007E16D2">
        <w:rPr>
          <w:sz w:val="24"/>
          <w:szCs w:val="24"/>
          <w:lang w:eastAsia="en-US"/>
        </w:rPr>
        <w:t>.</w:t>
      </w:r>
      <w:r w:rsidRPr="007E16D2">
        <w:rPr>
          <w:spacing w:val="2"/>
          <w:sz w:val="24"/>
          <w:szCs w:val="24"/>
          <w:lang w:eastAsia="en-US"/>
        </w:rPr>
        <w:t xml:space="preserve"> М</w:t>
      </w:r>
      <w:r w:rsidRPr="007E16D2">
        <w:rPr>
          <w:spacing w:val="-2"/>
          <w:sz w:val="24"/>
          <w:szCs w:val="24"/>
          <w:lang w:eastAsia="en-US"/>
        </w:rPr>
        <w:t>.</w:t>
      </w:r>
      <w:r w:rsidRPr="007E16D2">
        <w:rPr>
          <w:spacing w:val="2"/>
          <w:sz w:val="24"/>
          <w:szCs w:val="24"/>
          <w:lang w:eastAsia="en-US"/>
        </w:rPr>
        <w:t>,</w:t>
      </w:r>
      <w:r w:rsidR="0058030B">
        <w:rPr>
          <w:sz w:val="24"/>
          <w:szCs w:val="24"/>
          <w:lang w:eastAsia="en-US"/>
        </w:rPr>
        <w:t>1969</w:t>
      </w:r>
    </w:p>
    <w:p w14:paraId="6E23CE12" w14:textId="77777777" w:rsidR="007E16D2" w:rsidRPr="007E16D2" w:rsidRDefault="007E16D2" w:rsidP="00C55979">
      <w:pPr>
        <w:widowControl w:val="0"/>
        <w:tabs>
          <w:tab w:val="left" w:pos="3000"/>
        </w:tabs>
        <w:autoSpaceDE w:val="0"/>
        <w:autoSpaceDN w:val="0"/>
        <w:adjustRightInd w:val="0"/>
        <w:spacing w:line="360" w:lineRule="auto"/>
        <w:jc w:val="both"/>
        <w:rPr>
          <w:sz w:val="24"/>
          <w:szCs w:val="24"/>
          <w:lang w:eastAsia="en-US"/>
        </w:rPr>
      </w:pPr>
      <w:proofErr w:type="spellStart"/>
      <w:r w:rsidRPr="007E16D2">
        <w:rPr>
          <w:spacing w:val="-13"/>
          <w:sz w:val="24"/>
          <w:szCs w:val="24"/>
          <w:lang w:eastAsia="en-US"/>
        </w:rPr>
        <w:t>К</w:t>
      </w:r>
      <w:r w:rsidRPr="007E16D2">
        <w:rPr>
          <w:sz w:val="24"/>
          <w:szCs w:val="24"/>
          <w:lang w:eastAsia="en-US"/>
        </w:rPr>
        <w:t>оп</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в</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ий</w:t>
      </w:r>
      <w:proofErr w:type="spellEnd"/>
      <w:r w:rsidRPr="007E16D2">
        <w:rPr>
          <w:spacing w:val="5"/>
          <w:sz w:val="24"/>
          <w:szCs w:val="24"/>
          <w:lang w:eastAsia="en-US"/>
        </w:rPr>
        <w:t xml:space="preserve"> </w:t>
      </w:r>
      <w:r w:rsidRPr="007E16D2">
        <w:rPr>
          <w:spacing w:val="-4"/>
          <w:sz w:val="24"/>
          <w:szCs w:val="24"/>
          <w:lang w:eastAsia="en-US"/>
        </w:rPr>
        <w:t>Н</w:t>
      </w:r>
      <w:r w:rsidR="0058030B">
        <w:rPr>
          <w:sz w:val="24"/>
          <w:szCs w:val="24"/>
          <w:lang w:eastAsia="en-US"/>
        </w:rPr>
        <w:t xml:space="preserve">. </w:t>
      </w:r>
      <w:r w:rsidRPr="007E16D2">
        <w:rPr>
          <w:spacing w:val="-4"/>
          <w:sz w:val="24"/>
          <w:szCs w:val="24"/>
          <w:lang w:eastAsia="en-US"/>
        </w:rPr>
        <w:t>И</w:t>
      </w:r>
      <w:r w:rsidRPr="007E16D2">
        <w:rPr>
          <w:sz w:val="24"/>
          <w:szCs w:val="24"/>
          <w:lang w:eastAsia="en-US"/>
        </w:rPr>
        <w:t>.</w:t>
      </w:r>
      <w:r w:rsidR="00C55979">
        <w:rPr>
          <w:spacing w:val="3"/>
          <w:sz w:val="24"/>
          <w:szCs w:val="24"/>
          <w:lang w:eastAsia="en-US"/>
        </w:rPr>
        <w:t xml:space="preserve"> </w:t>
      </w:r>
      <w:r w:rsidRPr="007E16D2">
        <w:rPr>
          <w:spacing w:val="1"/>
          <w:sz w:val="24"/>
          <w:szCs w:val="24"/>
          <w:lang w:eastAsia="en-US"/>
        </w:rPr>
        <w:t>С</w:t>
      </w:r>
      <w:r w:rsidRPr="007E16D2">
        <w:rPr>
          <w:spacing w:val="2"/>
          <w:sz w:val="24"/>
          <w:szCs w:val="24"/>
          <w:lang w:eastAsia="en-US"/>
        </w:rPr>
        <w:t>.</w:t>
      </w:r>
      <w:r w:rsidR="00C55979">
        <w:rPr>
          <w:spacing w:val="2"/>
          <w:sz w:val="24"/>
          <w:szCs w:val="24"/>
          <w:lang w:eastAsia="en-US"/>
        </w:rPr>
        <w:t xml:space="preserve"> </w:t>
      </w:r>
      <w:r w:rsidRPr="007E16D2">
        <w:rPr>
          <w:spacing w:val="-1"/>
          <w:sz w:val="24"/>
          <w:szCs w:val="24"/>
          <w:lang w:eastAsia="en-US"/>
        </w:rPr>
        <w:t>Б</w:t>
      </w:r>
      <w:r w:rsidRPr="007E16D2">
        <w:rPr>
          <w:spacing w:val="1"/>
          <w:sz w:val="24"/>
          <w:szCs w:val="24"/>
          <w:lang w:eastAsia="en-US"/>
        </w:rPr>
        <w:t>а</w:t>
      </w:r>
      <w:r w:rsidRPr="007E16D2">
        <w:rPr>
          <w:spacing w:val="-5"/>
          <w:sz w:val="24"/>
          <w:szCs w:val="24"/>
          <w:lang w:eastAsia="en-US"/>
        </w:rPr>
        <w:t>х</w:t>
      </w:r>
      <w:r w:rsidRPr="007E16D2">
        <w:rPr>
          <w:sz w:val="24"/>
          <w:szCs w:val="24"/>
          <w:lang w:eastAsia="en-US"/>
        </w:rPr>
        <w:t>.</w:t>
      </w:r>
      <w:r w:rsidRPr="007E16D2">
        <w:rPr>
          <w:spacing w:val="3"/>
          <w:sz w:val="24"/>
          <w:szCs w:val="24"/>
          <w:lang w:eastAsia="en-US"/>
        </w:rPr>
        <w:t xml:space="preserve"> </w:t>
      </w:r>
      <w:r w:rsidRPr="007E16D2">
        <w:rPr>
          <w:spacing w:val="-4"/>
          <w:sz w:val="24"/>
          <w:szCs w:val="24"/>
          <w:lang w:eastAsia="en-US"/>
        </w:rPr>
        <w:t>И</w:t>
      </w:r>
      <w:r w:rsidRPr="007E16D2">
        <w:rPr>
          <w:spacing w:val="6"/>
          <w:sz w:val="24"/>
          <w:szCs w:val="24"/>
          <w:lang w:eastAsia="en-US"/>
        </w:rPr>
        <w:t>с</w:t>
      </w:r>
      <w:r w:rsidRPr="007E16D2">
        <w:rPr>
          <w:spacing w:val="-6"/>
          <w:sz w:val="24"/>
          <w:szCs w:val="24"/>
          <w:lang w:eastAsia="en-US"/>
        </w:rPr>
        <w:t>т</w:t>
      </w:r>
      <w:r w:rsidRPr="007E16D2">
        <w:rPr>
          <w:sz w:val="24"/>
          <w:szCs w:val="24"/>
          <w:lang w:eastAsia="en-US"/>
        </w:rPr>
        <w:t>о</w:t>
      </w:r>
      <w:r w:rsidRPr="007E16D2">
        <w:rPr>
          <w:spacing w:val="5"/>
          <w:sz w:val="24"/>
          <w:szCs w:val="24"/>
          <w:lang w:eastAsia="en-US"/>
        </w:rPr>
        <w:t>р</w:t>
      </w:r>
      <w:r w:rsidRPr="007E16D2">
        <w:rPr>
          <w:sz w:val="24"/>
          <w:szCs w:val="24"/>
          <w:lang w:eastAsia="en-US"/>
        </w:rPr>
        <w:t>и</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ие</w:t>
      </w:r>
      <w:r w:rsidRPr="007E16D2">
        <w:rPr>
          <w:spacing w:val="2"/>
          <w:sz w:val="24"/>
          <w:szCs w:val="24"/>
          <w:lang w:eastAsia="en-US"/>
        </w:rPr>
        <w:t xml:space="preserve"> </w:t>
      </w:r>
      <w:r w:rsidRPr="007E16D2">
        <w:rPr>
          <w:spacing w:val="1"/>
          <w:sz w:val="24"/>
          <w:szCs w:val="24"/>
          <w:lang w:eastAsia="en-US"/>
        </w:rPr>
        <w:t>с</w:t>
      </w:r>
      <w:r w:rsidRPr="007E16D2">
        <w:rPr>
          <w:spacing w:val="3"/>
          <w:sz w:val="24"/>
          <w:szCs w:val="24"/>
          <w:lang w:eastAsia="en-US"/>
        </w:rPr>
        <w:t>в</w:t>
      </w:r>
      <w:r w:rsidRPr="007E16D2">
        <w:rPr>
          <w:sz w:val="24"/>
          <w:szCs w:val="24"/>
          <w:lang w:eastAsia="en-US"/>
        </w:rPr>
        <w:t>и</w:t>
      </w:r>
      <w:r w:rsidRPr="007E16D2">
        <w:rPr>
          <w:spacing w:val="2"/>
          <w:sz w:val="24"/>
          <w:szCs w:val="24"/>
          <w:lang w:eastAsia="en-US"/>
        </w:rPr>
        <w:t>д</w:t>
      </w:r>
      <w:r w:rsidRPr="007E16D2">
        <w:rPr>
          <w:spacing w:val="1"/>
          <w:sz w:val="24"/>
          <w:szCs w:val="24"/>
          <w:lang w:eastAsia="en-US"/>
        </w:rPr>
        <w:t>е</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6"/>
          <w:sz w:val="24"/>
          <w:szCs w:val="24"/>
          <w:lang w:eastAsia="en-US"/>
        </w:rPr>
        <w:t>с</w:t>
      </w:r>
      <w:r w:rsidRPr="007E16D2">
        <w:rPr>
          <w:spacing w:val="-1"/>
          <w:sz w:val="24"/>
          <w:szCs w:val="24"/>
          <w:lang w:eastAsia="en-US"/>
        </w:rPr>
        <w:t>т</w:t>
      </w:r>
      <w:r w:rsidRPr="007E16D2">
        <w:rPr>
          <w:spacing w:val="-6"/>
          <w:sz w:val="24"/>
          <w:szCs w:val="24"/>
          <w:lang w:eastAsia="en-US"/>
        </w:rPr>
        <w:t>в</w:t>
      </w:r>
      <w:r w:rsidR="00EB41B8">
        <w:rPr>
          <w:sz w:val="24"/>
          <w:szCs w:val="24"/>
          <w:lang w:eastAsia="en-US"/>
        </w:rPr>
        <w:t>а</w:t>
      </w:r>
      <w:r w:rsidRPr="007E16D2">
        <w:rPr>
          <w:spacing w:val="4"/>
          <w:sz w:val="24"/>
          <w:szCs w:val="24"/>
          <w:lang w:eastAsia="en-US"/>
        </w:rPr>
        <w:t xml:space="preserve"> </w:t>
      </w:r>
      <w:r w:rsidRPr="007E16D2">
        <w:rPr>
          <w:sz w:val="24"/>
          <w:szCs w:val="24"/>
          <w:lang w:eastAsia="en-US"/>
        </w:rPr>
        <w:t>и</w:t>
      </w:r>
      <w:r w:rsidRPr="007E16D2">
        <w:rPr>
          <w:spacing w:val="1"/>
          <w:sz w:val="24"/>
          <w:szCs w:val="24"/>
          <w:lang w:eastAsia="en-US"/>
        </w:rPr>
        <w:t xml:space="preserve"> а</w:t>
      </w:r>
      <w:r w:rsidRPr="007E16D2">
        <w:rPr>
          <w:sz w:val="24"/>
          <w:szCs w:val="24"/>
          <w:lang w:eastAsia="en-US"/>
        </w:rPr>
        <w:t>н</w:t>
      </w:r>
      <w:r w:rsidRPr="007E16D2">
        <w:rPr>
          <w:spacing w:val="6"/>
          <w:sz w:val="24"/>
          <w:szCs w:val="24"/>
          <w:lang w:eastAsia="en-US"/>
        </w:rPr>
        <w:t>а</w:t>
      </w:r>
      <w:r w:rsidRPr="007E16D2">
        <w:rPr>
          <w:sz w:val="24"/>
          <w:szCs w:val="24"/>
          <w:lang w:eastAsia="en-US"/>
        </w:rPr>
        <w:t>ли</w:t>
      </w:r>
      <w:r w:rsidRPr="007E16D2">
        <w:rPr>
          <w:spacing w:val="3"/>
          <w:sz w:val="24"/>
          <w:szCs w:val="24"/>
          <w:lang w:eastAsia="en-US"/>
        </w:rPr>
        <w:t>т</w:t>
      </w:r>
      <w:r w:rsidRPr="007E16D2">
        <w:rPr>
          <w:sz w:val="24"/>
          <w:szCs w:val="24"/>
          <w:lang w:eastAsia="en-US"/>
        </w:rPr>
        <w:t>и</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4"/>
          <w:sz w:val="24"/>
          <w:szCs w:val="24"/>
          <w:lang w:eastAsia="en-US"/>
        </w:rPr>
        <w:t>к</w:t>
      </w:r>
      <w:r w:rsidRPr="007E16D2">
        <w:rPr>
          <w:sz w:val="24"/>
          <w:szCs w:val="24"/>
          <w:lang w:eastAsia="en-US"/>
        </w:rPr>
        <w:t>ие</w:t>
      </w:r>
      <w:r w:rsidRPr="007E16D2">
        <w:rPr>
          <w:spacing w:val="-1"/>
          <w:sz w:val="24"/>
          <w:szCs w:val="24"/>
          <w:lang w:eastAsia="en-US"/>
        </w:rPr>
        <w:t xml:space="preserve"> </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нные</w:t>
      </w:r>
      <w:r w:rsidRPr="007E16D2">
        <w:rPr>
          <w:spacing w:val="3"/>
          <w:sz w:val="24"/>
          <w:szCs w:val="24"/>
          <w:lang w:eastAsia="en-US"/>
        </w:rPr>
        <w:t xml:space="preserve"> </w:t>
      </w:r>
      <w:r w:rsidRPr="007E16D2">
        <w:rPr>
          <w:sz w:val="24"/>
          <w:szCs w:val="24"/>
          <w:lang w:eastAsia="en-US"/>
        </w:rPr>
        <w:t>об</w:t>
      </w:r>
      <w:r w:rsidRPr="007E16D2">
        <w:rPr>
          <w:spacing w:val="4"/>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z w:val="24"/>
          <w:szCs w:val="24"/>
          <w:lang w:eastAsia="en-US"/>
        </w:rPr>
        <w:t>лни</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6"/>
          <w:sz w:val="24"/>
          <w:szCs w:val="24"/>
          <w:lang w:eastAsia="en-US"/>
        </w:rPr>
        <w:t>с</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х</w:t>
      </w:r>
      <w:r w:rsidRPr="007E16D2">
        <w:rPr>
          <w:spacing w:val="-4"/>
          <w:sz w:val="24"/>
          <w:szCs w:val="24"/>
          <w:lang w:eastAsia="en-US"/>
        </w:rPr>
        <w:t xml:space="preserve"> </w:t>
      </w:r>
      <w:r w:rsidRPr="007E16D2">
        <w:rPr>
          <w:sz w:val="24"/>
          <w:szCs w:val="24"/>
          <w:lang w:eastAsia="en-US"/>
        </w:rPr>
        <w:t>и</w:t>
      </w:r>
      <w:r w:rsidRPr="007E16D2">
        <w:rPr>
          <w:spacing w:val="1"/>
          <w:sz w:val="24"/>
          <w:szCs w:val="24"/>
          <w:lang w:eastAsia="en-US"/>
        </w:rPr>
        <w:t xml:space="preserve"> </w:t>
      </w:r>
      <w:r w:rsidRPr="007E16D2">
        <w:rPr>
          <w:sz w:val="24"/>
          <w:szCs w:val="24"/>
          <w:lang w:eastAsia="en-US"/>
        </w:rPr>
        <w:t>п</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а</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г</w:t>
      </w:r>
      <w:r w:rsidRPr="007E16D2">
        <w:rPr>
          <w:sz w:val="24"/>
          <w:szCs w:val="24"/>
          <w:lang w:eastAsia="en-US"/>
        </w:rPr>
        <w:t>и</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х</w:t>
      </w:r>
      <w:r w:rsidRPr="007E16D2">
        <w:rPr>
          <w:spacing w:val="-4"/>
          <w:sz w:val="24"/>
          <w:szCs w:val="24"/>
          <w:lang w:eastAsia="en-US"/>
        </w:rPr>
        <w:t xml:space="preserve"> </w:t>
      </w:r>
      <w:r w:rsidRPr="007E16D2">
        <w:rPr>
          <w:sz w:val="24"/>
          <w:szCs w:val="24"/>
          <w:lang w:eastAsia="en-US"/>
        </w:rPr>
        <w:t>при</w:t>
      </w:r>
      <w:r w:rsidRPr="007E16D2">
        <w:rPr>
          <w:spacing w:val="4"/>
          <w:sz w:val="24"/>
          <w:szCs w:val="24"/>
          <w:lang w:eastAsia="en-US"/>
        </w:rPr>
        <w:t>н</w:t>
      </w:r>
      <w:r w:rsidRPr="007E16D2">
        <w:rPr>
          <w:sz w:val="24"/>
          <w:szCs w:val="24"/>
          <w:lang w:eastAsia="en-US"/>
        </w:rPr>
        <w:t>цип</w:t>
      </w:r>
      <w:r w:rsidRPr="007E16D2">
        <w:rPr>
          <w:spacing w:val="6"/>
          <w:sz w:val="24"/>
          <w:szCs w:val="24"/>
          <w:lang w:eastAsia="en-US"/>
        </w:rPr>
        <w:t>а</w:t>
      </w:r>
      <w:r w:rsidRPr="007E16D2">
        <w:rPr>
          <w:spacing w:val="-5"/>
          <w:sz w:val="24"/>
          <w:szCs w:val="24"/>
          <w:lang w:eastAsia="en-US"/>
        </w:rPr>
        <w:t>х</w:t>
      </w:r>
      <w:r w:rsidRPr="007E16D2">
        <w:rPr>
          <w:sz w:val="24"/>
          <w:szCs w:val="24"/>
          <w:lang w:eastAsia="en-US"/>
        </w:rPr>
        <w:t>.</w:t>
      </w:r>
      <w:r w:rsidRPr="007E16D2">
        <w:rPr>
          <w:spacing w:val="1"/>
          <w:sz w:val="24"/>
          <w:szCs w:val="24"/>
          <w:lang w:eastAsia="en-US"/>
        </w:rPr>
        <w:t xml:space="preserve"> "</w:t>
      </w:r>
      <w:r w:rsidRPr="007E16D2">
        <w:rPr>
          <w:spacing w:val="-3"/>
          <w:sz w:val="24"/>
          <w:szCs w:val="24"/>
          <w:lang w:eastAsia="en-US"/>
        </w:rPr>
        <w:t>В</w:t>
      </w:r>
      <w:r w:rsidRPr="007E16D2">
        <w:rPr>
          <w:sz w:val="24"/>
          <w:szCs w:val="24"/>
          <w:lang w:eastAsia="en-US"/>
        </w:rPr>
        <w:t>оп</w:t>
      </w:r>
      <w:r w:rsidRPr="007E16D2">
        <w:rPr>
          <w:spacing w:val="5"/>
          <w:sz w:val="24"/>
          <w:szCs w:val="24"/>
          <w:lang w:eastAsia="en-US"/>
        </w:rPr>
        <w:t>ро</w:t>
      </w:r>
      <w:r w:rsidRPr="007E16D2">
        <w:rPr>
          <w:spacing w:val="1"/>
          <w:sz w:val="24"/>
          <w:szCs w:val="24"/>
          <w:lang w:eastAsia="en-US"/>
        </w:rPr>
        <w:t>с</w:t>
      </w:r>
      <w:r w:rsidRPr="007E16D2">
        <w:rPr>
          <w:sz w:val="24"/>
          <w:szCs w:val="24"/>
          <w:lang w:eastAsia="en-US"/>
        </w:rPr>
        <w:t>ы</w:t>
      </w:r>
      <w:r w:rsidRPr="007E16D2">
        <w:rPr>
          <w:spacing w:val="-1"/>
          <w:sz w:val="24"/>
          <w:szCs w:val="24"/>
          <w:lang w:eastAsia="en-US"/>
        </w:rPr>
        <w:t xml:space="preserve"> </w:t>
      </w:r>
      <w:r w:rsidRPr="007E16D2">
        <w:rPr>
          <w:spacing w:val="1"/>
          <w:sz w:val="24"/>
          <w:szCs w:val="24"/>
          <w:lang w:eastAsia="en-US"/>
        </w:rPr>
        <w:t>м</w:t>
      </w:r>
      <w:r w:rsidRPr="007E16D2">
        <w:rPr>
          <w:spacing w:val="-5"/>
          <w:sz w:val="24"/>
          <w:szCs w:val="24"/>
          <w:lang w:eastAsia="en-US"/>
        </w:rPr>
        <w:t>у</w:t>
      </w:r>
      <w:r w:rsidRPr="007E16D2">
        <w:rPr>
          <w:sz w:val="24"/>
          <w:szCs w:val="24"/>
          <w:lang w:eastAsia="en-US"/>
        </w:rPr>
        <w:t>з</w:t>
      </w:r>
      <w:r w:rsidRPr="007E16D2">
        <w:rPr>
          <w:spacing w:val="5"/>
          <w:sz w:val="24"/>
          <w:szCs w:val="24"/>
          <w:lang w:eastAsia="en-US"/>
        </w:rPr>
        <w:t>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ной</w:t>
      </w:r>
      <w:r w:rsidRPr="007E16D2">
        <w:rPr>
          <w:spacing w:val="2"/>
          <w:sz w:val="24"/>
          <w:szCs w:val="24"/>
          <w:lang w:eastAsia="en-US"/>
        </w:rPr>
        <w:t xml:space="preserve"> </w:t>
      </w:r>
      <w:r w:rsidRPr="007E16D2">
        <w:rPr>
          <w:sz w:val="24"/>
          <w:szCs w:val="24"/>
          <w:lang w:eastAsia="en-US"/>
        </w:rPr>
        <w:t>п</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а</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г</w:t>
      </w:r>
      <w:r w:rsidRPr="007E16D2">
        <w:rPr>
          <w:sz w:val="24"/>
          <w:szCs w:val="24"/>
          <w:lang w:eastAsia="en-US"/>
        </w:rPr>
        <w:t>и</w:t>
      </w:r>
      <w:r w:rsidRPr="007E16D2">
        <w:rPr>
          <w:spacing w:val="-1"/>
          <w:sz w:val="24"/>
          <w:szCs w:val="24"/>
          <w:lang w:eastAsia="en-US"/>
        </w:rPr>
        <w:t>к</w:t>
      </w:r>
      <w:r w:rsidRPr="007E16D2">
        <w:rPr>
          <w:spacing w:val="4"/>
          <w:sz w:val="24"/>
          <w:szCs w:val="24"/>
          <w:lang w:eastAsia="en-US"/>
        </w:rPr>
        <w:t>и</w:t>
      </w:r>
      <w:r w:rsidRPr="007E16D2">
        <w:rPr>
          <w:spacing w:val="-3"/>
          <w:sz w:val="24"/>
          <w:szCs w:val="24"/>
          <w:lang w:eastAsia="en-US"/>
        </w:rPr>
        <w:t>"</w:t>
      </w:r>
      <w:r w:rsidRPr="007E16D2">
        <w:rPr>
          <w:sz w:val="24"/>
          <w:szCs w:val="24"/>
          <w:lang w:eastAsia="en-US"/>
        </w:rPr>
        <w:t>,</w:t>
      </w:r>
      <w:r w:rsidRPr="007E16D2">
        <w:rPr>
          <w:spacing w:val="3"/>
          <w:sz w:val="24"/>
          <w:szCs w:val="24"/>
          <w:lang w:eastAsia="en-US"/>
        </w:rPr>
        <w:t xml:space="preserve"> </w:t>
      </w:r>
      <w:r w:rsidRPr="007E16D2">
        <w:rPr>
          <w:sz w:val="24"/>
          <w:szCs w:val="24"/>
          <w:lang w:eastAsia="en-US"/>
        </w:rPr>
        <w:t>1</w:t>
      </w:r>
      <w:r w:rsidRPr="007E16D2">
        <w:rPr>
          <w:spacing w:val="1"/>
          <w:sz w:val="24"/>
          <w:szCs w:val="24"/>
          <w:lang w:eastAsia="en-US"/>
        </w:rPr>
        <w:t xml:space="preserve"> </w:t>
      </w:r>
      <w:r w:rsidRPr="007E16D2">
        <w:rPr>
          <w:spacing w:val="-2"/>
          <w:sz w:val="24"/>
          <w:szCs w:val="24"/>
          <w:lang w:eastAsia="en-US"/>
        </w:rPr>
        <w:t>в</w:t>
      </w:r>
      <w:r w:rsidRPr="007E16D2">
        <w:rPr>
          <w:sz w:val="24"/>
          <w:szCs w:val="24"/>
          <w:lang w:eastAsia="en-US"/>
        </w:rPr>
        <w:t>ы</w:t>
      </w:r>
      <w:r w:rsidRPr="007E16D2">
        <w:rPr>
          <w:spacing w:val="4"/>
          <w:sz w:val="24"/>
          <w:szCs w:val="24"/>
          <w:lang w:eastAsia="en-US"/>
        </w:rPr>
        <w:t>п</w:t>
      </w:r>
      <w:r w:rsidRPr="007E16D2">
        <w:rPr>
          <w:spacing w:val="-5"/>
          <w:sz w:val="24"/>
          <w:szCs w:val="24"/>
          <w:lang w:eastAsia="en-US"/>
        </w:rPr>
        <w:t>у</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w:t>
      </w:r>
      <w:r w:rsidRPr="007E16D2">
        <w:rPr>
          <w:spacing w:val="3"/>
          <w:sz w:val="24"/>
          <w:szCs w:val="24"/>
          <w:lang w:eastAsia="en-US"/>
        </w:rPr>
        <w:t xml:space="preserve"> </w:t>
      </w:r>
      <w:r w:rsidRPr="007E16D2">
        <w:rPr>
          <w:spacing w:val="2"/>
          <w:sz w:val="24"/>
          <w:szCs w:val="24"/>
          <w:lang w:eastAsia="en-US"/>
        </w:rPr>
        <w:t>М.</w:t>
      </w:r>
      <w:r w:rsidRPr="007E16D2">
        <w:rPr>
          <w:spacing w:val="-2"/>
          <w:sz w:val="24"/>
          <w:szCs w:val="24"/>
          <w:lang w:eastAsia="en-US"/>
        </w:rPr>
        <w:t>,</w:t>
      </w:r>
      <w:r w:rsidRPr="007E16D2">
        <w:rPr>
          <w:sz w:val="24"/>
          <w:szCs w:val="24"/>
          <w:lang w:eastAsia="en-US"/>
        </w:rPr>
        <w:t>1979</w:t>
      </w:r>
    </w:p>
    <w:p w14:paraId="6EA58943" w14:textId="77777777" w:rsidR="00EB41B8" w:rsidRPr="0058030B" w:rsidRDefault="007E16D2" w:rsidP="00C55979">
      <w:pPr>
        <w:widowControl w:val="0"/>
        <w:tabs>
          <w:tab w:val="left" w:pos="2980"/>
        </w:tabs>
        <w:autoSpaceDE w:val="0"/>
        <w:autoSpaceDN w:val="0"/>
        <w:adjustRightInd w:val="0"/>
        <w:spacing w:line="360" w:lineRule="auto"/>
        <w:jc w:val="both"/>
        <w:rPr>
          <w:sz w:val="24"/>
          <w:szCs w:val="24"/>
          <w:lang w:eastAsia="en-US"/>
        </w:rPr>
      </w:pPr>
      <w:proofErr w:type="spellStart"/>
      <w:r w:rsidRPr="007E16D2">
        <w:rPr>
          <w:spacing w:val="-13"/>
          <w:sz w:val="24"/>
          <w:szCs w:val="24"/>
          <w:lang w:eastAsia="en-US"/>
        </w:rPr>
        <w:t>К</w:t>
      </w:r>
      <w:r w:rsidRPr="007E16D2">
        <w:rPr>
          <w:sz w:val="24"/>
          <w:szCs w:val="24"/>
          <w:lang w:eastAsia="en-US"/>
        </w:rPr>
        <w:t>оп</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в</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ий</w:t>
      </w:r>
      <w:proofErr w:type="spellEnd"/>
      <w:r w:rsidRPr="007E16D2">
        <w:rPr>
          <w:spacing w:val="5"/>
          <w:sz w:val="24"/>
          <w:szCs w:val="24"/>
          <w:lang w:eastAsia="en-US"/>
        </w:rPr>
        <w:t xml:space="preserve"> </w:t>
      </w:r>
      <w:r w:rsidRPr="007E16D2">
        <w:rPr>
          <w:spacing w:val="-4"/>
          <w:sz w:val="24"/>
          <w:szCs w:val="24"/>
          <w:lang w:eastAsia="en-US"/>
        </w:rPr>
        <w:t>Н</w:t>
      </w:r>
      <w:r w:rsidR="0058030B">
        <w:rPr>
          <w:sz w:val="24"/>
          <w:szCs w:val="24"/>
          <w:lang w:eastAsia="en-US"/>
        </w:rPr>
        <w:t xml:space="preserve">. </w:t>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ирн</w:t>
      </w:r>
      <w:r w:rsidRPr="007E16D2">
        <w:rPr>
          <w:spacing w:val="1"/>
          <w:sz w:val="24"/>
          <w:szCs w:val="24"/>
          <w:lang w:eastAsia="en-US"/>
        </w:rPr>
        <w:t>а</w:t>
      </w:r>
      <w:r w:rsidRPr="007E16D2">
        <w:rPr>
          <w:sz w:val="24"/>
          <w:szCs w:val="24"/>
          <w:lang w:eastAsia="en-US"/>
        </w:rPr>
        <w:t>я</w:t>
      </w:r>
      <w:r w:rsidRPr="007E16D2">
        <w:rPr>
          <w:spacing w:val="2"/>
          <w:sz w:val="24"/>
          <w:szCs w:val="24"/>
          <w:lang w:eastAsia="en-US"/>
        </w:rPr>
        <w:t xml:space="preserve"> </w:t>
      </w:r>
      <w:r w:rsidRPr="007E16D2">
        <w:rPr>
          <w:spacing w:val="1"/>
          <w:sz w:val="24"/>
          <w:szCs w:val="24"/>
          <w:lang w:eastAsia="en-US"/>
        </w:rPr>
        <w:t>м</w:t>
      </w:r>
      <w:r w:rsidRPr="007E16D2">
        <w:rPr>
          <w:spacing w:val="-5"/>
          <w:sz w:val="24"/>
          <w:szCs w:val="24"/>
          <w:lang w:eastAsia="en-US"/>
        </w:rPr>
        <w:t>у</w:t>
      </w:r>
      <w:r w:rsidRPr="007E16D2">
        <w:rPr>
          <w:spacing w:val="5"/>
          <w:sz w:val="24"/>
          <w:szCs w:val="24"/>
          <w:lang w:eastAsia="en-US"/>
        </w:rPr>
        <w:t>з</w:t>
      </w:r>
      <w:r w:rsidRPr="007E16D2">
        <w:rPr>
          <w:sz w:val="24"/>
          <w:szCs w:val="24"/>
          <w:lang w:eastAsia="en-US"/>
        </w:rPr>
        <w:t>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3"/>
          <w:sz w:val="24"/>
          <w:szCs w:val="24"/>
          <w:lang w:eastAsia="en-US"/>
        </w:rPr>
        <w:t xml:space="preserve"> </w:t>
      </w:r>
      <w:r w:rsidRPr="007E16D2">
        <w:rPr>
          <w:spacing w:val="-2"/>
          <w:sz w:val="24"/>
          <w:szCs w:val="24"/>
          <w:lang w:eastAsia="en-US"/>
        </w:rPr>
        <w:t>в</w:t>
      </w:r>
      <w:r w:rsidRPr="007E16D2">
        <w:rPr>
          <w:sz w:val="24"/>
          <w:szCs w:val="24"/>
          <w:lang w:eastAsia="en-US"/>
        </w:rPr>
        <w:t>опр</w:t>
      </w:r>
      <w:r w:rsidRPr="007E16D2">
        <w:rPr>
          <w:spacing w:val="5"/>
          <w:sz w:val="24"/>
          <w:szCs w:val="24"/>
          <w:lang w:eastAsia="en-US"/>
        </w:rPr>
        <w:t>о</w:t>
      </w:r>
      <w:r w:rsidRPr="007E16D2">
        <w:rPr>
          <w:spacing w:val="1"/>
          <w:sz w:val="24"/>
          <w:szCs w:val="24"/>
          <w:lang w:eastAsia="en-US"/>
        </w:rPr>
        <w:t>с</w:t>
      </w:r>
      <w:r w:rsidRPr="007E16D2">
        <w:rPr>
          <w:sz w:val="24"/>
          <w:szCs w:val="24"/>
          <w:lang w:eastAsia="en-US"/>
        </w:rPr>
        <w:t>ы</w:t>
      </w:r>
      <w:r w:rsidRPr="007E16D2">
        <w:rPr>
          <w:spacing w:val="1"/>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pacing w:val="4"/>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1"/>
          <w:sz w:val="24"/>
          <w:szCs w:val="24"/>
          <w:lang w:eastAsia="en-US"/>
        </w:rPr>
        <w:t>е</w:t>
      </w:r>
      <w:r w:rsidRPr="007E16D2">
        <w:rPr>
          <w:sz w:val="24"/>
          <w:szCs w:val="24"/>
          <w:lang w:eastAsia="en-US"/>
        </w:rPr>
        <w:t>ни</w:t>
      </w:r>
      <w:r w:rsidRPr="007E16D2">
        <w:rPr>
          <w:spacing w:val="6"/>
          <w:sz w:val="24"/>
          <w:szCs w:val="24"/>
          <w:lang w:eastAsia="en-US"/>
        </w:rPr>
        <w:t>я</w:t>
      </w:r>
      <w:r w:rsidRPr="007E16D2">
        <w:rPr>
          <w:sz w:val="24"/>
          <w:szCs w:val="24"/>
          <w:lang w:eastAsia="en-US"/>
        </w:rPr>
        <w:t>.</w:t>
      </w:r>
      <w:r w:rsidRPr="007E16D2">
        <w:rPr>
          <w:spacing w:val="3"/>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00727738">
        <w:rPr>
          <w:sz w:val="24"/>
          <w:szCs w:val="24"/>
          <w:lang w:eastAsia="en-US"/>
        </w:rPr>
        <w:t>.</w:t>
      </w:r>
    </w:p>
    <w:p w14:paraId="5F8FD1F0" w14:textId="77777777" w:rsidR="00CD548E" w:rsidRDefault="00CD548E" w:rsidP="007E16D2">
      <w:pPr>
        <w:jc w:val="center"/>
        <w:rPr>
          <w:b/>
          <w:color w:val="000000"/>
          <w:sz w:val="28"/>
          <w:szCs w:val="28"/>
        </w:rPr>
      </w:pPr>
    </w:p>
    <w:p w14:paraId="2B75D51B" w14:textId="77777777" w:rsidR="00C55979" w:rsidRDefault="00C55979" w:rsidP="007E16D2">
      <w:pPr>
        <w:jc w:val="center"/>
        <w:rPr>
          <w:b/>
          <w:color w:val="000000"/>
          <w:sz w:val="28"/>
          <w:szCs w:val="28"/>
        </w:rPr>
      </w:pPr>
    </w:p>
    <w:p w14:paraId="627D3C61" w14:textId="77777777" w:rsidR="009B544A" w:rsidRDefault="009B544A" w:rsidP="007E16D2">
      <w:pPr>
        <w:jc w:val="center"/>
        <w:rPr>
          <w:b/>
          <w:color w:val="000000"/>
          <w:sz w:val="28"/>
          <w:szCs w:val="28"/>
        </w:rPr>
      </w:pPr>
    </w:p>
    <w:p w14:paraId="798251B1" w14:textId="77777777" w:rsidR="009B544A" w:rsidRDefault="009B544A" w:rsidP="007E16D2">
      <w:pPr>
        <w:jc w:val="center"/>
        <w:rPr>
          <w:b/>
          <w:color w:val="000000"/>
          <w:sz w:val="28"/>
          <w:szCs w:val="28"/>
        </w:rPr>
      </w:pPr>
    </w:p>
    <w:p w14:paraId="1784E831" w14:textId="77777777" w:rsidR="009B544A" w:rsidRDefault="009B544A" w:rsidP="007E16D2">
      <w:pPr>
        <w:jc w:val="center"/>
        <w:rPr>
          <w:b/>
          <w:color w:val="000000"/>
          <w:sz w:val="28"/>
          <w:szCs w:val="28"/>
        </w:rPr>
      </w:pPr>
    </w:p>
    <w:p w14:paraId="60CC6110" w14:textId="77777777" w:rsidR="009B544A" w:rsidRDefault="009B544A" w:rsidP="007E16D2">
      <w:pPr>
        <w:jc w:val="center"/>
        <w:rPr>
          <w:b/>
          <w:color w:val="000000"/>
          <w:sz w:val="28"/>
          <w:szCs w:val="28"/>
        </w:rPr>
      </w:pPr>
    </w:p>
    <w:p w14:paraId="1BB484AC" w14:textId="77777777" w:rsidR="009B544A" w:rsidRDefault="009B544A" w:rsidP="007E16D2">
      <w:pPr>
        <w:jc w:val="center"/>
        <w:rPr>
          <w:b/>
          <w:color w:val="000000"/>
          <w:sz w:val="28"/>
          <w:szCs w:val="28"/>
        </w:rPr>
      </w:pPr>
    </w:p>
    <w:p w14:paraId="77527680" w14:textId="77777777" w:rsidR="009B544A" w:rsidRDefault="009B544A" w:rsidP="007E16D2">
      <w:pPr>
        <w:jc w:val="center"/>
        <w:rPr>
          <w:b/>
          <w:color w:val="000000"/>
          <w:sz w:val="28"/>
          <w:szCs w:val="28"/>
        </w:rPr>
      </w:pPr>
    </w:p>
    <w:p w14:paraId="3198F94C" w14:textId="77777777" w:rsidR="00C55979" w:rsidRPr="0058030B" w:rsidRDefault="00C55979" w:rsidP="007E16D2">
      <w:pPr>
        <w:jc w:val="center"/>
        <w:rPr>
          <w:b/>
          <w:color w:val="000000"/>
          <w:sz w:val="28"/>
          <w:szCs w:val="28"/>
        </w:rPr>
      </w:pPr>
    </w:p>
    <w:p w14:paraId="54A0A88F" w14:textId="77777777" w:rsidR="00D60F2A" w:rsidRPr="001F38DD" w:rsidRDefault="00D60F2A" w:rsidP="00D60F2A">
      <w:pPr>
        <w:jc w:val="center"/>
        <w:rPr>
          <w:b/>
          <w:sz w:val="28"/>
          <w:szCs w:val="28"/>
          <w:lang w:val="en-US" w:eastAsia="en-US"/>
        </w:rPr>
      </w:pPr>
      <w:r w:rsidRPr="001F38DD">
        <w:rPr>
          <w:noProof/>
          <w:color w:val="000000"/>
          <w:sz w:val="28"/>
          <w:szCs w:val="28"/>
        </w:rPr>
        <w:drawing>
          <wp:inline distT="0" distB="0" distL="0" distR="0" wp14:anchorId="3D6029EA" wp14:editId="2D34D312">
            <wp:extent cx="647065" cy="6902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14:paraId="326F4885" w14:textId="77777777" w:rsidR="00D60F2A" w:rsidRPr="001F38DD" w:rsidRDefault="00D60F2A" w:rsidP="00D60F2A">
      <w:pPr>
        <w:jc w:val="center"/>
        <w:rPr>
          <w:sz w:val="28"/>
          <w:szCs w:val="28"/>
          <w:lang w:eastAsia="en-US"/>
        </w:rPr>
      </w:pPr>
    </w:p>
    <w:p w14:paraId="723DF699" w14:textId="77777777" w:rsidR="00D60F2A" w:rsidRPr="001F38DD" w:rsidRDefault="00D60F2A" w:rsidP="00D60F2A">
      <w:pPr>
        <w:jc w:val="center"/>
        <w:rPr>
          <w:sz w:val="28"/>
          <w:szCs w:val="28"/>
        </w:rPr>
      </w:pPr>
      <w:r w:rsidRPr="001F38DD">
        <w:rPr>
          <w:sz w:val="28"/>
          <w:szCs w:val="28"/>
        </w:rPr>
        <w:t>Санкт-Петербургское государственное бюджетное учреждение</w:t>
      </w:r>
    </w:p>
    <w:p w14:paraId="4E2A3515" w14:textId="77777777" w:rsidR="00D60F2A" w:rsidRPr="001F38DD" w:rsidRDefault="00D60F2A" w:rsidP="00D60F2A">
      <w:pPr>
        <w:jc w:val="center"/>
        <w:rPr>
          <w:sz w:val="28"/>
          <w:szCs w:val="28"/>
        </w:rPr>
      </w:pPr>
      <w:r w:rsidRPr="001F38DD">
        <w:rPr>
          <w:sz w:val="28"/>
          <w:szCs w:val="28"/>
        </w:rPr>
        <w:t xml:space="preserve">дополнительного образования </w:t>
      </w:r>
    </w:p>
    <w:p w14:paraId="444336E1" w14:textId="77777777" w:rsidR="00D60F2A" w:rsidRPr="001F38DD" w:rsidRDefault="00D60F2A" w:rsidP="00D60F2A">
      <w:pPr>
        <w:jc w:val="center"/>
        <w:rPr>
          <w:b/>
          <w:sz w:val="28"/>
          <w:szCs w:val="28"/>
        </w:rPr>
      </w:pPr>
      <w:r w:rsidRPr="001F38DD">
        <w:rPr>
          <w:b/>
          <w:sz w:val="28"/>
          <w:szCs w:val="28"/>
        </w:rPr>
        <w:t>«Санкт-Петербургская детская музыкальная школа</w:t>
      </w:r>
    </w:p>
    <w:p w14:paraId="619D1DD1" w14:textId="77777777" w:rsidR="00D60F2A" w:rsidRPr="001F38DD" w:rsidRDefault="00D60F2A" w:rsidP="00D60F2A">
      <w:pPr>
        <w:jc w:val="center"/>
        <w:rPr>
          <w:b/>
          <w:sz w:val="28"/>
          <w:szCs w:val="28"/>
        </w:rPr>
      </w:pPr>
      <w:r w:rsidRPr="001F38DD">
        <w:rPr>
          <w:b/>
          <w:sz w:val="28"/>
          <w:szCs w:val="28"/>
        </w:rPr>
        <w:t>имени Андрея Петрова»</w:t>
      </w:r>
    </w:p>
    <w:p w14:paraId="638DD116" w14:textId="77777777" w:rsidR="00CD548E" w:rsidRDefault="00CD548E" w:rsidP="00CD548E">
      <w:pPr>
        <w:jc w:val="center"/>
        <w:rPr>
          <w:b/>
          <w:sz w:val="24"/>
          <w:szCs w:val="24"/>
        </w:rPr>
      </w:pPr>
    </w:p>
    <w:p w14:paraId="529B23FD" w14:textId="77777777" w:rsidR="00D60F2A" w:rsidRPr="00CD548E" w:rsidRDefault="00D60F2A" w:rsidP="00CD548E">
      <w:pPr>
        <w:jc w:val="center"/>
        <w:rPr>
          <w:b/>
          <w:sz w:val="24"/>
          <w:szCs w:val="24"/>
        </w:rPr>
      </w:pPr>
    </w:p>
    <w:p w14:paraId="24C08970" w14:textId="77777777" w:rsidR="00CD548E" w:rsidRPr="00CD548E" w:rsidRDefault="00CD548E" w:rsidP="00CD548E">
      <w:pPr>
        <w:jc w:val="center"/>
        <w:rPr>
          <w:b/>
          <w:sz w:val="24"/>
          <w:szCs w:val="24"/>
        </w:rPr>
      </w:pPr>
    </w:p>
    <w:p w14:paraId="09655014" w14:textId="77777777" w:rsidR="00CD548E" w:rsidRPr="00CD548E" w:rsidRDefault="00CD548E" w:rsidP="00CD548E">
      <w:pPr>
        <w:jc w:val="center"/>
        <w:rPr>
          <w:b/>
          <w:sz w:val="24"/>
          <w:szCs w:val="24"/>
        </w:rPr>
      </w:pPr>
    </w:p>
    <w:p w14:paraId="0EBDC032" w14:textId="77777777" w:rsidR="00CD548E" w:rsidRPr="00CD548E" w:rsidRDefault="00CD548E" w:rsidP="00CD548E">
      <w:pPr>
        <w:jc w:val="center"/>
        <w:rPr>
          <w:sz w:val="28"/>
          <w:szCs w:val="28"/>
          <w:lang w:eastAsia="en-US"/>
        </w:rPr>
      </w:pPr>
    </w:p>
    <w:p w14:paraId="20830918" w14:textId="77777777" w:rsidR="00CD548E" w:rsidRPr="00CD548E" w:rsidRDefault="00CD548E" w:rsidP="00CD548E">
      <w:pPr>
        <w:jc w:val="center"/>
        <w:rPr>
          <w:sz w:val="28"/>
          <w:szCs w:val="28"/>
          <w:lang w:eastAsia="en-US"/>
        </w:rPr>
      </w:pPr>
    </w:p>
    <w:p w14:paraId="5E00A9C5" w14:textId="77777777" w:rsidR="00CD548E" w:rsidRPr="00CD548E" w:rsidRDefault="00CD548E" w:rsidP="00CD548E">
      <w:pPr>
        <w:jc w:val="center"/>
        <w:rPr>
          <w:sz w:val="28"/>
          <w:szCs w:val="28"/>
          <w:lang w:eastAsia="en-US"/>
        </w:rPr>
      </w:pPr>
      <w:r w:rsidRPr="00CD548E">
        <w:rPr>
          <w:sz w:val="28"/>
          <w:szCs w:val="28"/>
          <w:lang w:eastAsia="en-US"/>
        </w:rPr>
        <w:t xml:space="preserve">ДОПОЛНИТЕЛЬНАЯ ПРЕДПРОФЕССИОНАЛЬНАЯ ОБЩЕОБРАЗОВАТЕЛЬНАЯ ПРОГРАММА В ОБЛАСТИ МУЗЫКАЛЬНОГО ИСКУССТВА </w:t>
      </w:r>
    </w:p>
    <w:p w14:paraId="5A7DD26A" w14:textId="77777777" w:rsidR="00CD548E" w:rsidRPr="00CD548E" w:rsidRDefault="00CD548E" w:rsidP="00CD548E">
      <w:pPr>
        <w:jc w:val="center"/>
        <w:rPr>
          <w:sz w:val="28"/>
          <w:szCs w:val="28"/>
          <w:lang w:eastAsia="en-US"/>
        </w:rPr>
      </w:pPr>
      <w:r w:rsidRPr="00CD548E">
        <w:rPr>
          <w:sz w:val="28"/>
          <w:szCs w:val="28"/>
          <w:lang w:eastAsia="en-US"/>
        </w:rPr>
        <w:t>«ФОРТЕПИАНО»</w:t>
      </w:r>
    </w:p>
    <w:p w14:paraId="27FE2345" w14:textId="77777777" w:rsidR="00CD548E" w:rsidRPr="00CD548E" w:rsidRDefault="00CD548E" w:rsidP="00CD548E">
      <w:pPr>
        <w:jc w:val="center"/>
        <w:rPr>
          <w:sz w:val="28"/>
          <w:szCs w:val="28"/>
          <w:lang w:eastAsia="en-US"/>
        </w:rPr>
      </w:pPr>
    </w:p>
    <w:p w14:paraId="5B9BE415" w14:textId="77777777" w:rsidR="00CD548E" w:rsidRPr="00CD548E" w:rsidRDefault="00CD548E" w:rsidP="00CD548E">
      <w:pPr>
        <w:jc w:val="center"/>
        <w:rPr>
          <w:sz w:val="28"/>
          <w:szCs w:val="28"/>
          <w:lang w:eastAsia="en-US"/>
        </w:rPr>
      </w:pPr>
    </w:p>
    <w:p w14:paraId="0689E78D" w14:textId="77777777" w:rsidR="00CD548E" w:rsidRPr="00CD548E" w:rsidRDefault="00CD548E" w:rsidP="00CD548E">
      <w:pPr>
        <w:jc w:val="center"/>
        <w:rPr>
          <w:sz w:val="28"/>
          <w:szCs w:val="28"/>
          <w:lang w:eastAsia="en-US"/>
        </w:rPr>
      </w:pPr>
    </w:p>
    <w:p w14:paraId="7384D19A" w14:textId="77777777" w:rsidR="00CD548E" w:rsidRPr="00CD548E" w:rsidRDefault="00CD548E" w:rsidP="00CD548E">
      <w:pPr>
        <w:jc w:val="center"/>
        <w:rPr>
          <w:sz w:val="28"/>
          <w:szCs w:val="28"/>
          <w:lang w:eastAsia="en-US"/>
        </w:rPr>
      </w:pPr>
    </w:p>
    <w:p w14:paraId="496A08CA" w14:textId="77777777" w:rsidR="00CD548E" w:rsidRPr="00CD548E" w:rsidRDefault="00CD548E" w:rsidP="00CD548E">
      <w:pPr>
        <w:jc w:val="center"/>
        <w:rPr>
          <w:sz w:val="28"/>
          <w:szCs w:val="28"/>
          <w:lang w:eastAsia="en-US"/>
        </w:rPr>
      </w:pPr>
      <w:r w:rsidRPr="00CD548E">
        <w:rPr>
          <w:sz w:val="28"/>
          <w:szCs w:val="28"/>
          <w:lang w:eastAsia="en-US"/>
        </w:rPr>
        <w:t>Предметная область</w:t>
      </w:r>
    </w:p>
    <w:p w14:paraId="03E0135D" w14:textId="77777777" w:rsidR="00CD548E" w:rsidRPr="00CD548E" w:rsidRDefault="00CD548E" w:rsidP="00CD548E">
      <w:pPr>
        <w:jc w:val="center"/>
        <w:rPr>
          <w:b/>
          <w:sz w:val="28"/>
          <w:szCs w:val="28"/>
          <w:lang w:eastAsia="en-US"/>
        </w:rPr>
      </w:pPr>
      <w:r w:rsidRPr="00CD548E">
        <w:rPr>
          <w:b/>
          <w:sz w:val="28"/>
          <w:szCs w:val="28"/>
          <w:lang w:eastAsia="en-US"/>
        </w:rPr>
        <w:t>ПО.01. МУЗЫКАЛЬНОЕ ИСПОЛНИТЕЛЬСТВО</w:t>
      </w:r>
    </w:p>
    <w:p w14:paraId="4653926E" w14:textId="77777777" w:rsidR="00CD548E" w:rsidRPr="00CD548E" w:rsidRDefault="00CD548E" w:rsidP="00CD548E">
      <w:pPr>
        <w:jc w:val="center"/>
        <w:rPr>
          <w:sz w:val="28"/>
          <w:szCs w:val="28"/>
          <w:lang w:eastAsia="en-US"/>
        </w:rPr>
      </w:pPr>
    </w:p>
    <w:p w14:paraId="0F254FEB" w14:textId="77777777" w:rsidR="00CD548E" w:rsidRPr="00CD548E" w:rsidRDefault="00CD548E" w:rsidP="00CD548E">
      <w:pPr>
        <w:jc w:val="center"/>
        <w:rPr>
          <w:sz w:val="28"/>
          <w:szCs w:val="28"/>
          <w:lang w:eastAsia="en-US"/>
        </w:rPr>
      </w:pPr>
    </w:p>
    <w:p w14:paraId="2577A890" w14:textId="77777777" w:rsidR="00CD548E" w:rsidRPr="00CD548E" w:rsidRDefault="00CD548E" w:rsidP="00CD548E">
      <w:pPr>
        <w:jc w:val="center"/>
        <w:rPr>
          <w:sz w:val="28"/>
          <w:szCs w:val="28"/>
          <w:lang w:eastAsia="en-US"/>
        </w:rPr>
      </w:pPr>
    </w:p>
    <w:p w14:paraId="7A8A6D02" w14:textId="77777777" w:rsidR="00CD548E" w:rsidRPr="00CD548E" w:rsidRDefault="00CD548E" w:rsidP="00CD548E">
      <w:pPr>
        <w:jc w:val="center"/>
        <w:rPr>
          <w:sz w:val="28"/>
          <w:szCs w:val="28"/>
          <w:lang w:eastAsia="en-US"/>
        </w:rPr>
      </w:pPr>
    </w:p>
    <w:p w14:paraId="2B84D79E" w14:textId="77777777" w:rsidR="00CD548E" w:rsidRPr="00CD548E" w:rsidRDefault="00CD548E" w:rsidP="00CD548E">
      <w:pPr>
        <w:jc w:val="center"/>
        <w:rPr>
          <w:sz w:val="28"/>
          <w:szCs w:val="28"/>
          <w:lang w:eastAsia="en-US"/>
        </w:rPr>
      </w:pPr>
    </w:p>
    <w:p w14:paraId="2250A5D6" w14:textId="77777777" w:rsidR="00CD548E" w:rsidRPr="00CD548E" w:rsidRDefault="00CD548E" w:rsidP="00CD548E">
      <w:pPr>
        <w:jc w:val="center"/>
        <w:rPr>
          <w:sz w:val="28"/>
          <w:szCs w:val="28"/>
          <w:lang w:eastAsia="en-US"/>
        </w:rPr>
      </w:pPr>
    </w:p>
    <w:p w14:paraId="0AF6C9A1" w14:textId="77777777" w:rsidR="00CD548E" w:rsidRPr="00CD548E" w:rsidRDefault="00CD548E" w:rsidP="00CD548E">
      <w:pPr>
        <w:jc w:val="center"/>
        <w:rPr>
          <w:sz w:val="28"/>
          <w:szCs w:val="28"/>
          <w:lang w:eastAsia="en-US"/>
        </w:rPr>
      </w:pPr>
      <w:r w:rsidRPr="00CD548E">
        <w:rPr>
          <w:sz w:val="28"/>
          <w:szCs w:val="28"/>
          <w:lang w:eastAsia="en-US"/>
        </w:rPr>
        <w:t>Программа по учебному предмету</w:t>
      </w:r>
    </w:p>
    <w:p w14:paraId="38A1D285" w14:textId="77777777" w:rsidR="00CD548E" w:rsidRPr="00CD548E" w:rsidRDefault="00CD548E" w:rsidP="00CD548E">
      <w:pPr>
        <w:jc w:val="center"/>
        <w:rPr>
          <w:b/>
          <w:sz w:val="28"/>
          <w:szCs w:val="28"/>
          <w:lang w:eastAsia="en-US"/>
        </w:rPr>
      </w:pPr>
      <w:r w:rsidRPr="00CD548E">
        <w:rPr>
          <w:b/>
          <w:sz w:val="28"/>
          <w:szCs w:val="28"/>
          <w:lang w:eastAsia="en-US"/>
        </w:rPr>
        <w:t>ПО.01.УП.</w:t>
      </w:r>
      <w:proofErr w:type="gramStart"/>
      <w:r w:rsidRPr="00CD548E">
        <w:rPr>
          <w:b/>
          <w:sz w:val="28"/>
          <w:szCs w:val="28"/>
          <w:lang w:eastAsia="en-US"/>
        </w:rPr>
        <w:t>02.Ансамбль</w:t>
      </w:r>
      <w:proofErr w:type="gramEnd"/>
    </w:p>
    <w:p w14:paraId="33161887" w14:textId="77777777" w:rsidR="00CD548E" w:rsidRPr="00CD548E" w:rsidRDefault="00CD548E" w:rsidP="00CD548E">
      <w:pPr>
        <w:jc w:val="center"/>
        <w:rPr>
          <w:sz w:val="28"/>
          <w:szCs w:val="28"/>
          <w:lang w:eastAsia="en-US"/>
        </w:rPr>
      </w:pPr>
      <w:r w:rsidRPr="00CD548E">
        <w:rPr>
          <w:sz w:val="28"/>
          <w:szCs w:val="28"/>
          <w:lang w:eastAsia="en-US"/>
        </w:rPr>
        <w:br w:type="textWrapping" w:clear="all"/>
      </w:r>
    </w:p>
    <w:p w14:paraId="71B7AF35" w14:textId="77777777" w:rsidR="00CD548E" w:rsidRPr="00CD548E" w:rsidRDefault="00CD548E" w:rsidP="00CD548E">
      <w:pPr>
        <w:jc w:val="center"/>
        <w:rPr>
          <w:sz w:val="28"/>
          <w:szCs w:val="28"/>
          <w:lang w:eastAsia="en-US"/>
        </w:rPr>
      </w:pPr>
    </w:p>
    <w:p w14:paraId="2EC97EFD" w14:textId="77777777" w:rsidR="00CD548E" w:rsidRPr="00CD548E" w:rsidRDefault="00CD548E" w:rsidP="00CD548E">
      <w:pPr>
        <w:jc w:val="center"/>
        <w:rPr>
          <w:sz w:val="28"/>
          <w:szCs w:val="28"/>
          <w:lang w:eastAsia="en-US"/>
        </w:rPr>
      </w:pPr>
    </w:p>
    <w:p w14:paraId="031977C5" w14:textId="77777777" w:rsidR="00CD548E" w:rsidRPr="00CD548E" w:rsidRDefault="00CD548E" w:rsidP="00CD548E">
      <w:pPr>
        <w:jc w:val="center"/>
        <w:rPr>
          <w:sz w:val="28"/>
          <w:szCs w:val="28"/>
          <w:lang w:eastAsia="en-US"/>
        </w:rPr>
      </w:pPr>
    </w:p>
    <w:p w14:paraId="03147B77" w14:textId="77777777" w:rsidR="00CD548E" w:rsidRPr="00CD548E" w:rsidRDefault="00CD548E" w:rsidP="00CD548E">
      <w:pPr>
        <w:jc w:val="center"/>
        <w:rPr>
          <w:sz w:val="28"/>
          <w:szCs w:val="28"/>
          <w:lang w:eastAsia="en-US"/>
        </w:rPr>
      </w:pPr>
    </w:p>
    <w:p w14:paraId="43D12EDE" w14:textId="77777777" w:rsidR="00CD548E" w:rsidRPr="00CD548E" w:rsidRDefault="00CD548E" w:rsidP="00CD548E">
      <w:pPr>
        <w:jc w:val="center"/>
        <w:rPr>
          <w:sz w:val="28"/>
          <w:szCs w:val="28"/>
          <w:lang w:eastAsia="en-US"/>
        </w:rPr>
      </w:pPr>
    </w:p>
    <w:p w14:paraId="4AFFD2AF" w14:textId="77777777" w:rsidR="00CD548E" w:rsidRPr="00CD548E" w:rsidRDefault="00CD548E" w:rsidP="00CD548E">
      <w:pPr>
        <w:jc w:val="center"/>
        <w:rPr>
          <w:sz w:val="28"/>
          <w:szCs w:val="28"/>
          <w:lang w:eastAsia="en-US"/>
        </w:rPr>
      </w:pPr>
    </w:p>
    <w:p w14:paraId="5342662E" w14:textId="77777777" w:rsidR="00CD548E" w:rsidRPr="00CD548E" w:rsidRDefault="00CD548E" w:rsidP="00CD548E">
      <w:pPr>
        <w:jc w:val="center"/>
        <w:rPr>
          <w:sz w:val="28"/>
          <w:szCs w:val="28"/>
          <w:lang w:eastAsia="en-US"/>
        </w:rPr>
      </w:pPr>
    </w:p>
    <w:p w14:paraId="3556CE0D" w14:textId="77777777" w:rsidR="00CD548E" w:rsidRPr="00CD548E" w:rsidRDefault="00CD548E" w:rsidP="00CD548E">
      <w:pPr>
        <w:jc w:val="center"/>
        <w:rPr>
          <w:sz w:val="28"/>
          <w:szCs w:val="28"/>
          <w:lang w:eastAsia="en-US"/>
        </w:rPr>
      </w:pPr>
      <w:r w:rsidRPr="00CD548E">
        <w:rPr>
          <w:sz w:val="28"/>
          <w:szCs w:val="28"/>
          <w:lang w:eastAsia="en-US"/>
        </w:rPr>
        <w:t xml:space="preserve">Санкт-Петербург </w:t>
      </w:r>
    </w:p>
    <w:p w14:paraId="5E2B8C4E" w14:textId="77777777" w:rsidR="00CD548E" w:rsidRPr="00CD548E" w:rsidRDefault="00CD548E" w:rsidP="00CD548E">
      <w:pPr>
        <w:jc w:val="center"/>
        <w:rPr>
          <w:sz w:val="28"/>
          <w:szCs w:val="28"/>
          <w:lang w:eastAsia="en-US"/>
        </w:rPr>
      </w:pPr>
    </w:p>
    <w:p w14:paraId="47B28665" w14:textId="77777777" w:rsidR="00CD548E" w:rsidRPr="00CD548E" w:rsidRDefault="00D60F2A" w:rsidP="00CD548E">
      <w:pPr>
        <w:jc w:val="center"/>
        <w:rPr>
          <w:sz w:val="28"/>
          <w:szCs w:val="28"/>
          <w:lang w:eastAsia="en-US"/>
        </w:rPr>
      </w:pPr>
      <w:r>
        <w:rPr>
          <w:sz w:val="28"/>
          <w:szCs w:val="28"/>
          <w:lang w:eastAsia="en-US"/>
        </w:rPr>
        <w:t>2021</w:t>
      </w:r>
    </w:p>
    <w:p w14:paraId="26DAA669" w14:textId="77777777" w:rsidR="00CD548E" w:rsidRPr="00CD548E" w:rsidRDefault="00CD548E" w:rsidP="00CD548E">
      <w:pPr>
        <w:jc w:val="center"/>
        <w:rPr>
          <w:sz w:val="28"/>
          <w:szCs w:val="28"/>
          <w:lang w:eastAsia="en-US"/>
        </w:rPr>
      </w:pPr>
    </w:p>
    <w:p w14:paraId="2D2EDC31" w14:textId="77777777" w:rsidR="00CD548E" w:rsidRPr="00CD548E" w:rsidRDefault="00CD548E" w:rsidP="00CD548E">
      <w:pPr>
        <w:jc w:val="center"/>
        <w:rPr>
          <w:sz w:val="28"/>
          <w:szCs w:val="28"/>
          <w:lang w:eastAsia="en-US"/>
        </w:rPr>
      </w:pPr>
    </w:p>
    <w:p w14:paraId="79C219AA" w14:textId="77777777" w:rsidR="00CD548E" w:rsidRPr="00CD548E" w:rsidRDefault="00CD548E" w:rsidP="00CD548E">
      <w:pPr>
        <w:jc w:val="center"/>
        <w:rPr>
          <w:sz w:val="28"/>
          <w:szCs w:val="28"/>
          <w:lang w:eastAsia="en-US"/>
        </w:rPr>
      </w:pPr>
    </w:p>
    <w:p w14:paraId="265F951B" w14:textId="77777777" w:rsidR="00CD548E" w:rsidRPr="00CD548E" w:rsidRDefault="00CD548E" w:rsidP="00CD548E">
      <w:pPr>
        <w:jc w:val="center"/>
        <w:rPr>
          <w:sz w:val="28"/>
          <w:szCs w:val="28"/>
          <w:lang w:eastAsia="en-US"/>
        </w:rPr>
      </w:pPr>
    </w:p>
    <w:p w14:paraId="3BE7FA83" w14:textId="77777777" w:rsidR="00CD548E" w:rsidRPr="00CD548E" w:rsidRDefault="00CD548E" w:rsidP="00CD548E">
      <w:pPr>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5537B8" w:rsidRPr="00CD548E" w14:paraId="439586D6" w14:textId="77777777" w:rsidTr="00AF5B59">
        <w:tc>
          <w:tcPr>
            <w:tcW w:w="4361" w:type="dxa"/>
            <w:tcBorders>
              <w:top w:val="single" w:sz="4" w:space="0" w:color="auto"/>
              <w:left w:val="single" w:sz="4" w:space="0" w:color="auto"/>
              <w:bottom w:val="single" w:sz="4" w:space="0" w:color="auto"/>
              <w:right w:val="single" w:sz="4" w:space="0" w:color="auto"/>
            </w:tcBorders>
          </w:tcPr>
          <w:p w14:paraId="4D8234ED" w14:textId="77777777" w:rsidR="005537B8" w:rsidRDefault="005537B8" w:rsidP="002A40D7">
            <w:pPr>
              <w:pStyle w:val="TableParagraph"/>
              <w:spacing w:line="270" w:lineRule="exact"/>
              <w:ind w:left="108"/>
              <w:rPr>
                <w:spacing w:val="1"/>
                <w:sz w:val="24"/>
              </w:rPr>
            </w:pPr>
            <w:proofErr w:type="gramStart"/>
            <w:r>
              <w:rPr>
                <w:sz w:val="24"/>
              </w:rPr>
              <w:t>Одобрено  Методическим</w:t>
            </w:r>
            <w:proofErr w:type="gramEnd"/>
            <w:r>
              <w:rPr>
                <w:sz w:val="24"/>
              </w:rPr>
              <w:t xml:space="preserve"> советом ГБУ ДО «СПб ДМШ имени Андрея Петрова»</w:t>
            </w:r>
            <w:r>
              <w:rPr>
                <w:spacing w:val="1"/>
                <w:sz w:val="24"/>
              </w:rPr>
              <w:t xml:space="preserve"> </w:t>
            </w:r>
          </w:p>
          <w:p w14:paraId="173550ED" w14:textId="77777777" w:rsidR="005537B8" w:rsidRDefault="005537B8" w:rsidP="002A40D7">
            <w:pPr>
              <w:pStyle w:val="TableParagraph"/>
              <w:tabs>
                <w:tab w:val="left" w:pos="4362"/>
              </w:tabs>
              <w:spacing w:before="137" w:line="360" w:lineRule="auto"/>
              <w:ind w:left="29" w:right="608" w:firstLine="78"/>
              <w:rPr>
                <w:spacing w:val="1"/>
                <w:sz w:val="24"/>
              </w:rPr>
            </w:pPr>
          </w:p>
          <w:p w14:paraId="736E4BFE" w14:textId="77777777" w:rsidR="005537B8" w:rsidRDefault="005537B8"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14:paraId="69663C71" w14:textId="77777777" w:rsidR="005537B8" w:rsidRDefault="005537B8" w:rsidP="002A40D7">
            <w:pPr>
              <w:pStyle w:val="TableParagraph"/>
              <w:spacing w:line="270" w:lineRule="exact"/>
              <w:ind w:left="108"/>
              <w:rPr>
                <w:sz w:val="24"/>
              </w:rPr>
            </w:pPr>
            <w:r>
              <w:rPr>
                <w:sz w:val="24"/>
              </w:rPr>
              <w:t xml:space="preserve">Утверждаю  </w:t>
            </w:r>
          </w:p>
          <w:p w14:paraId="1229ADEB" w14:textId="77777777" w:rsidR="005537B8" w:rsidRDefault="005537B8" w:rsidP="002A40D7">
            <w:pPr>
              <w:pStyle w:val="TableParagraph"/>
              <w:spacing w:line="270" w:lineRule="exact"/>
              <w:ind w:left="108"/>
              <w:rPr>
                <w:sz w:val="24"/>
              </w:rPr>
            </w:pPr>
          </w:p>
          <w:p w14:paraId="6401D54E" w14:textId="77777777" w:rsidR="005537B8" w:rsidRDefault="005537B8"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proofErr w:type="spellStart"/>
            <w:r>
              <w:rPr>
                <w:sz w:val="24"/>
              </w:rPr>
              <w:t>Коцарева</w:t>
            </w:r>
            <w:proofErr w:type="spellEnd"/>
            <w:r w:rsidRPr="00AD02C4">
              <w:rPr>
                <w:sz w:val="24"/>
              </w:rPr>
              <w:t xml:space="preserve"> </w:t>
            </w:r>
            <w:r>
              <w:rPr>
                <w:sz w:val="24"/>
              </w:rPr>
              <w:t>Н.Г.</w:t>
            </w:r>
          </w:p>
          <w:p w14:paraId="3560EF5F" w14:textId="77777777" w:rsidR="005537B8" w:rsidRDefault="005537B8" w:rsidP="002A40D7">
            <w:pPr>
              <w:pStyle w:val="TableParagraph"/>
              <w:spacing w:line="270" w:lineRule="exact"/>
              <w:ind w:left="108"/>
              <w:rPr>
                <w:sz w:val="24"/>
              </w:rPr>
            </w:pPr>
            <w:r>
              <w:rPr>
                <w:sz w:val="24"/>
              </w:rPr>
              <w:t xml:space="preserve">                                                    (подпись)</w:t>
            </w:r>
          </w:p>
          <w:p w14:paraId="62CBE7C7" w14:textId="77777777" w:rsidR="005537B8" w:rsidRDefault="005537B8" w:rsidP="002A40D7">
            <w:pPr>
              <w:pStyle w:val="TableParagraph"/>
              <w:spacing w:line="482" w:lineRule="auto"/>
              <w:ind w:right="94"/>
              <w:rPr>
                <w:sz w:val="24"/>
              </w:rPr>
            </w:pPr>
          </w:p>
          <w:p w14:paraId="43879615" w14:textId="77777777" w:rsidR="005537B8" w:rsidRDefault="005537B8"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14:paraId="5A628619" w14:textId="77777777" w:rsidR="00CD548E" w:rsidRPr="00CD548E" w:rsidRDefault="00CD548E" w:rsidP="00CD548E">
      <w:pPr>
        <w:spacing w:line="360" w:lineRule="auto"/>
        <w:ind w:firstLine="567"/>
        <w:jc w:val="both"/>
        <w:rPr>
          <w:sz w:val="22"/>
          <w:szCs w:val="22"/>
          <w:lang w:eastAsia="en-US"/>
        </w:rPr>
      </w:pPr>
    </w:p>
    <w:p w14:paraId="10BF5C6E" w14:textId="77777777" w:rsidR="00CD548E" w:rsidRPr="00CD548E" w:rsidRDefault="00CD548E" w:rsidP="00CD548E">
      <w:pPr>
        <w:spacing w:line="360" w:lineRule="auto"/>
        <w:ind w:firstLine="567"/>
        <w:jc w:val="both"/>
        <w:rPr>
          <w:sz w:val="22"/>
          <w:szCs w:val="22"/>
          <w:lang w:eastAsia="en-US"/>
        </w:rPr>
      </w:pPr>
    </w:p>
    <w:p w14:paraId="1849984B" w14:textId="77777777" w:rsidR="00CD548E" w:rsidRPr="00CD548E" w:rsidRDefault="00CD548E" w:rsidP="00CD548E">
      <w:pPr>
        <w:spacing w:line="360" w:lineRule="auto"/>
        <w:ind w:firstLine="567"/>
        <w:jc w:val="both"/>
        <w:rPr>
          <w:sz w:val="22"/>
          <w:szCs w:val="22"/>
          <w:lang w:eastAsia="en-US"/>
        </w:rPr>
      </w:pPr>
    </w:p>
    <w:p w14:paraId="5A642ECA" w14:textId="77777777" w:rsidR="00CD548E" w:rsidRPr="00CD548E" w:rsidRDefault="00CD548E" w:rsidP="00CD548E">
      <w:pPr>
        <w:spacing w:line="360" w:lineRule="auto"/>
        <w:ind w:firstLine="567"/>
        <w:jc w:val="both"/>
        <w:rPr>
          <w:sz w:val="22"/>
          <w:szCs w:val="22"/>
          <w:lang w:eastAsia="en-US"/>
        </w:rPr>
      </w:pPr>
    </w:p>
    <w:p w14:paraId="5063E867" w14:textId="77777777" w:rsidR="00CD548E" w:rsidRPr="00CD548E" w:rsidRDefault="00CD548E" w:rsidP="00CD548E">
      <w:pPr>
        <w:spacing w:line="360" w:lineRule="auto"/>
        <w:ind w:firstLine="567"/>
        <w:jc w:val="both"/>
        <w:rPr>
          <w:sz w:val="22"/>
          <w:szCs w:val="22"/>
          <w:lang w:eastAsia="en-US"/>
        </w:rPr>
      </w:pPr>
    </w:p>
    <w:p w14:paraId="23D79C46" w14:textId="77777777" w:rsidR="00CA16EA" w:rsidRPr="00973DB9" w:rsidRDefault="00CA16EA" w:rsidP="00CA16EA">
      <w:pPr>
        <w:spacing w:line="360" w:lineRule="auto"/>
        <w:jc w:val="both"/>
        <w:rPr>
          <w:sz w:val="22"/>
          <w:szCs w:val="22"/>
          <w:lang w:eastAsia="en-US"/>
        </w:rPr>
      </w:pPr>
      <w:r w:rsidRPr="00973DB9">
        <w:rPr>
          <w:b/>
          <w:sz w:val="22"/>
          <w:szCs w:val="22"/>
          <w:lang w:eastAsia="en-US"/>
        </w:rPr>
        <w:t>Разработчик</w:t>
      </w:r>
      <w:r w:rsidRPr="00973DB9">
        <w:rPr>
          <w:sz w:val="22"/>
          <w:szCs w:val="22"/>
          <w:lang w:eastAsia="en-US"/>
        </w:rPr>
        <w:t xml:space="preserve"> –</w:t>
      </w:r>
      <w:r>
        <w:rPr>
          <w:sz w:val="22"/>
          <w:szCs w:val="22"/>
          <w:lang w:eastAsia="en-US"/>
        </w:rPr>
        <w:t xml:space="preserve">Родченко Т.И., Елекоев А.М., </w:t>
      </w:r>
      <w:proofErr w:type="spellStart"/>
      <w:r>
        <w:rPr>
          <w:sz w:val="22"/>
          <w:szCs w:val="22"/>
          <w:lang w:eastAsia="en-US"/>
        </w:rPr>
        <w:t>Эрте</w:t>
      </w:r>
      <w:proofErr w:type="spellEnd"/>
      <w:r>
        <w:rPr>
          <w:sz w:val="22"/>
          <w:szCs w:val="22"/>
          <w:lang w:eastAsia="en-US"/>
        </w:rPr>
        <w:t xml:space="preserve"> Н.С., </w:t>
      </w:r>
      <w:proofErr w:type="spellStart"/>
      <w:r>
        <w:rPr>
          <w:sz w:val="22"/>
          <w:szCs w:val="22"/>
          <w:lang w:eastAsia="en-US"/>
        </w:rPr>
        <w:t>Коцюк</w:t>
      </w:r>
      <w:proofErr w:type="spellEnd"/>
      <w:r>
        <w:rPr>
          <w:sz w:val="22"/>
          <w:szCs w:val="22"/>
          <w:lang w:eastAsia="en-US"/>
        </w:rPr>
        <w:t xml:space="preserve"> О.П., </w:t>
      </w:r>
      <w:proofErr w:type="spellStart"/>
      <w:r>
        <w:rPr>
          <w:sz w:val="22"/>
          <w:szCs w:val="22"/>
          <w:lang w:eastAsia="en-US"/>
        </w:rPr>
        <w:t>Динеева</w:t>
      </w:r>
      <w:proofErr w:type="spellEnd"/>
      <w:r>
        <w:rPr>
          <w:sz w:val="22"/>
          <w:szCs w:val="22"/>
          <w:lang w:eastAsia="en-US"/>
        </w:rPr>
        <w:t xml:space="preserve"> О.В., Савельева И.Ю., </w:t>
      </w:r>
    </w:p>
    <w:p w14:paraId="2192EFA4" w14:textId="77777777" w:rsidR="00CA16EA" w:rsidRPr="00973DB9" w:rsidRDefault="00CA16EA" w:rsidP="00CA16EA">
      <w:pPr>
        <w:spacing w:line="360" w:lineRule="auto"/>
        <w:jc w:val="both"/>
        <w:rPr>
          <w:sz w:val="22"/>
          <w:szCs w:val="22"/>
          <w:lang w:eastAsia="en-US"/>
        </w:rPr>
      </w:pPr>
      <w:r>
        <w:rPr>
          <w:sz w:val="22"/>
          <w:szCs w:val="22"/>
          <w:lang w:eastAsia="en-US"/>
        </w:rPr>
        <w:t xml:space="preserve">Рыжова Н.И., </w:t>
      </w:r>
      <w:proofErr w:type="spellStart"/>
      <w:r>
        <w:rPr>
          <w:sz w:val="22"/>
          <w:szCs w:val="22"/>
          <w:lang w:eastAsia="en-US"/>
        </w:rPr>
        <w:t>Чеклина</w:t>
      </w:r>
      <w:proofErr w:type="spellEnd"/>
      <w:r>
        <w:rPr>
          <w:sz w:val="22"/>
          <w:szCs w:val="22"/>
          <w:lang w:eastAsia="en-US"/>
        </w:rPr>
        <w:t xml:space="preserve"> Т.С.</w:t>
      </w:r>
    </w:p>
    <w:p w14:paraId="1D0021A0" w14:textId="77777777" w:rsidR="00CA16EA" w:rsidRPr="00973DB9" w:rsidRDefault="00CA16EA" w:rsidP="00CA16EA">
      <w:pPr>
        <w:spacing w:line="360" w:lineRule="auto"/>
        <w:ind w:firstLine="567"/>
        <w:jc w:val="both"/>
        <w:rPr>
          <w:sz w:val="22"/>
          <w:szCs w:val="22"/>
          <w:lang w:eastAsia="en-US"/>
        </w:rPr>
      </w:pPr>
    </w:p>
    <w:p w14:paraId="2916AFB3" w14:textId="77777777" w:rsidR="00CA16EA" w:rsidRDefault="00CA16EA" w:rsidP="00CA16EA">
      <w:pPr>
        <w:pStyle w:val="a5"/>
        <w:tabs>
          <w:tab w:val="left" w:pos="4221"/>
          <w:tab w:val="left" w:pos="6676"/>
        </w:tabs>
        <w:spacing w:before="90"/>
        <w:rPr>
          <w:b/>
          <w:sz w:val="24"/>
          <w:szCs w:val="24"/>
        </w:rPr>
      </w:pPr>
      <w:r w:rsidRPr="00973DB9">
        <w:rPr>
          <w:b/>
          <w:sz w:val="22"/>
          <w:szCs w:val="22"/>
          <w:lang w:eastAsia="en-US"/>
        </w:rPr>
        <w:t>Рецензент</w:t>
      </w:r>
      <w:r w:rsidRPr="00973DB9">
        <w:rPr>
          <w:sz w:val="22"/>
          <w:szCs w:val="22"/>
          <w:lang w:eastAsia="en-US"/>
        </w:rPr>
        <w:t xml:space="preserve"> –</w:t>
      </w:r>
      <w:r w:rsidRPr="00796FF8">
        <w:t xml:space="preserve"> </w:t>
      </w:r>
      <w:r w:rsidRPr="00796FF8">
        <w:rPr>
          <w:sz w:val="24"/>
          <w:szCs w:val="24"/>
        </w:rPr>
        <w:t xml:space="preserve">заместитель </w:t>
      </w:r>
      <w:proofErr w:type="gramStart"/>
      <w:r w:rsidRPr="00796FF8">
        <w:rPr>
          <w:sz w:val="24"/>
          <w:szCs w:val="24"/>
        </w:rPr>
        <w:t>директора  ГБОУ</w:t>
      </w:r>
      <w:proofErr w:type="gramEnd"/>
      <w:r w:rsidRPr="00796FF8">
        <w:rPr>
          <w:sz w:val="24"/>
          <w:szCs w:val="24"/>
        </w:rPr>
        <w:t xml:space="preserve"> ДПО УМЦ  развития образования в сфере культуры и</w:t>
      </w:r>
      <w:r>
        <w:rPr>
          <w:sz w:val="24"/>
          <w:szCs w:val="24"/>
        </w:rPr>
        <w:t xml:space="preserve"> искусства СПб   </w:t>
      </w:r>
      <w:r w:rsidRPr="00796FF8">
        <w:rPr>
          <w:sz w:val="24"/>
          <w:szCs w:val="24"/>
        </w:rPr>
        <w:t xml:space="preserve"> Комлева М.В</w:t>
      </w:r>
      <w:r w:rsidRPr="00796FF8">
        <w:rPr>
          <w:b/>
          <w:sz w:val="24"/>
          <w:szCs w:val="24"/>
        </w:rPr>
        <w:t xml:space="preserve">. </w:t>
      </w:r>
    </w:p>
    <w:p w14:paraId="665F1ED2" w14:textId="77777777" w:rsidR="00CA16EA" w:rsidRPr="00796FF8" w:rsidRDefault="00CA16EA" w:rsidP="00CA16EA">
      <w:pPr>
        <w:pStyle w:val="a5"/>
        <w:tabs>
          <w:tab w:val="left" w:pos="4221"/>
          <w:tab w:val="left" w:pos="6676"/>
        </w:tabs>
        <w:spacing w:before="90"/>
        <w:rPr>
          <w:b/>
          <w:sz w:val="24"/>
          <w:szCs w:val="24"/>
        </w:rPr>
      </w:pPr>
      <w:r w:rsidRPr="00973DB9">
        <w:rPr>
          <w:b/>
          <w:sz w:val="22"/>
          <w:szCs w:val="22"/>
          <w:lang w:eastAsia="en-US"/>
        </w:rPr>
        <w:lastRenderedPageBreak/>
        <w:t>Рецензент</w:t>
      </w:r>
      <w:r w:rsidRPr="00973DB9">
        <w:rPr>
          <w:sz w:val="22"/>
          <w:szCs w:val="22"/>
          <w:lang w:eastAsia="en-US"/>
        </w:rPr>
        <w:t xml:space="preserve"> –</w:t>
      </w:r>
      <w:r w:rsidRPr="00796FF8">
        <w:t xml:space="preserve"> </w:t>
      </w:r>
      <w:r w:rsidRPr="00796FF8">
        <w:rPr>
          <w:sz w:val="24"/>
          <w:szCs w:val="24"/>
        </w:rPr>
        <w:t xml:space="preserve">заместитель директора  </w:t>
      </w:r>
      <w:r>
        <w:rPr>
          <w:sz w:val="24"/>
          <w:szCs w:val="24"/>
        </w:rPr>
        <w:t xml:space="preserve"> по УР СПб ДМШ имени Андрея Петрова Хазанова А.С.</w:t>
      </w:r>
    </w:p>
    <w:p w14:paraId="6A2E525A" w14:textId="77777777" w:rsidR="00CA16EA" w:rsidRPr="00973DB9" w:rsidRDefault="00CA16EA" w:rsidP="00CA16EA">
      <w:pPr>
        <w:spacing w:line="360" w:lineRule="auto"/>
        <w:ind w:firstLine="567"/>
        <w:jc w:val="both"/>
        <w:rPr>
          <w:sz w:val="22"/>
          <w:szCs w:val="22"/>
          <w:lang w:eastAsia="en-US"/>
        </w:rPr>
      </w:pPr>
    </w:p>
    <w:p w14:paraId="0E1A2E66" w14:textId="77777777" w:rsidR="00CD548E" w:rsidRPr="00CD548E" w:rsidRDefault="00CD548E" w:rsidP="00CD548E">
      <w:pPr>
        <w:spacing w:line="360" w:lineRule="auto"/>
        <w:ind w:firstLine="567"/>
        <w:jc w:val="both"/>
        <w:rPr>
          <w:sz w:val="28"/>
          <w:szCs w:val="28"/>
          <w:lang w:eastAsia="en-US"/>
        </w:rPr>
        <w:sectPr w:rsidR="00CD548E" w:rsidRPr="00CD548E" w:rsidSect="001D5A62">
          <w:pgSz w:w="11900" w:h="16840"/>
          <w:pgMar w:top="851" w:right="843" w:bottom="280" w:left="1180" w:header="720" w:footer="720" w:gutter="0"/>
          <w:cols w:space="720"/>
          <w:noEndnote/>
        </w:sectPr>
      </w:pPr>
    </w:p>
    <w:p w14:paraId="1D72C185" w14:textId="77777777" w:rsidR="00CD548E" w:rsidRPr="00CD548E" w:rsidRDefault="00CD548E" w:rsidP="00CD548E">
      <w:pPr>
        <w:widowControl w:val="0"/>
        <w:autoSpaceDE w:val="0"/>
        <w:autoSpaceDN w:val="0"/>
        <w:adjustRightInd w:val="0"/>
        <w:spacing w:before="65"/>
        <w:ind w:left="2232" w:right="326"/>
        <w:jc w:val="center"/>
        <w:rPr>
          <w:sz w:val="28"/>
          <w:szCs w:val="28"/>
          <w:lang w:eastAsia="en-US"/>
        </w:rPr>
      </w:pPr>
      <w:r w:rsidRPr="00CD548E">
        <w:rPr>
          <w:b/>
          <w:bCs/>
          <w:spacing w:val="-4"/>
          <w:sz w:val="28"/>
          <w:szCs w:val="28"/>
          <w:lang w:eastAsia="en-US"/>
        </w:rPr>
        <w:lastRenderedPageBreak/>
        <w:t>С</w:t>
      </w:r>
      <w:r w:rsidRPr="00CD548E">
        <w:rPr>
          <w:b/>
          <w:bCs/>
          <w:spacing w:val="3"/>
          <w:sz w:val="28"/>
          <w:szCs w:val="28"/>
          <w:lang w:eastAsia="en-US"/>
        </w:rPr>
        <w:t>т</w:t>
      </w:r>
      <w:r w:rsidRPr="00CD548E">
        <w:rPr>
          <w:b/>
          <w:bCs/>
          <w:spacing w:val="-1"/>
          <w:sz w:val="28"/>
          <w:szCs w:val="28"/>
          <w:lang w:eastAsia="en-US"/>
        </w:rPr>
        <w:t>р</w:t>
      </w:r>
      <w:r w:rsidRPr="00CD548E">
        <w:rPr>
          <w:b/>
          <w:bCs/>
          <w:sz w:val="28"/>
          <w:szCs w:val="28"/>
          <w:lang w:eastAsia="en-US"/>
        </w:rPr>
        <w:t>у</w:t>
      </w:r>
      <w:r w:rsidRPr="00CD548E">
        <w:rPr>
          <w:b/>
          <w:bCs/>
          <w:spacing w:val="3"/>
          <w:sz w:val="28"/>
          <w:szCs w:val="28"/>
          <w:lang w:eastAsia="en-US"/>
        </w:rPr>
        <w:t>к</w:t>
      </w:r>
      <w:r w:rsidRPr="00CD548E">
        <w:rPr>
          <w:b/>
          <w:bCs/>
          <w:spacing w:val="-7"/>
          <w:sz w:val="28"/>
          <w:szCs w:val="28"/>
          <w:lang w:eastAsia="en-US"/>
        </w:rPr>
        <w:t>т</w:t>
      </w:r>
      <w:r w:rsidRPr="00CD548E">
        <w:rPr>
          <w:b/>
          <w:bCs/>
          <w:spacing w:val="5"/>
          <w:sz w:val="28"/>
          <w:szCs w:val="28"/>
          <w:lang w:eastAsia="en-US"/>
        </w:rPr>
        <w:t>у</w:t>
      </w:r>
      <w:r w:rsidRPr="00CD548E">
        <w:rPr>
          <w:b/>
          <w:bCs/>
          <w:spacing w:val="-1"/>
          <w:sz w:val="28"/>
          <w:szCs w:val="28"/>
          <w:lang w:eastAsia="en-US"/>
        </w:rPr>
        <w:t>р</w:t>
      </w:r>
      <w:r w:rsidRPr="00CD548E">
        <w:rPr>
          <w:b/>
          <w:bCs/>
          <w:sz w:val="28"/>
          <w:szCs w:val="28"/>
          <w:lang w:eastAsia="en-US"/>
        </w:rPr>
        <w:t xml:space="preserve">а </w:t>
      </w:r>
      <w:r w:rsidRPr="00CD548E">
        <w:rPr>
          <w:b/>
          <w:bCs/>
          <w:spacing w:val="-2"/>
          <w:sz w:val="28"/>
          <w:szCs w:val="28"/>
          <w:lang w:eastAsia="en-US"/>
        </w:rPr>
        <w:t>п</w:t>
      </w:r>
      <w:r w:rsidRPr="00CD548E">
        <w:rPr>
          <w:b/>
          <w:bCs/>
          <w:spacing w:val="4"/>
          <w:sz w:val="28"/>
          <w:szCs w:val="28"/>
          <w:lang w:eastAsia="en-US"/>
        </w:rPr>
        <w:t>р</w:t>
      </w:r>
      <w:r w:rsidRPr="00CD548E">
        <w:rPr>
          <w:b/>
          <w:bCs/>
          <w:sz w:val="28"/>
          <w:szCs w:val="28"/>
          <w:lang w:eastAsia="en-US"/>
        </w:rPr>
        <w:t>о</w:t>
      </w:r>
      <w:r w:rsidRPr="00CD548E">
        <w:rPr>
          <w:b/>
          <w:bCs/>
          <w:spacing w:val="-1"/>
          <w:sz w:val="28"/>
          <w:szCs w:val="28"/>
          <w:lang w:eastAsia="en-US"/>
        </w:rPr>
        <w:t>г</w:t>
      </w:r>
      <w:r w:rsidRPr="00CD548E">
        <w:rPr>
          <w:b/>
          <w:bCs/>
          <w:spacing w:val="4"/>
          <w:sz w:val="28"/>
          <w:szCs w:val="28"/>
          <w:lang w:eastAsia="en-US"/>
        </w:rPr>
        <w:t>р</w:t>
      </w:r>
      <w:r w:rsidRPr="00CD548E">
        <w:rPr>
          <w:b/>
          <w:bCs/>
          <w:sz w:val="28"/>
          <w:szCs w:val="28"/>
          <w:lang w:eastAsia="en-US"/>
        </w:rPr>
        <w:t>а</w:t>
      </w:r>
      <w:r w:rsidRPr="00CD548E">
        <w:rPr>
          <w:b/>
          <w:bCs/>
          <w:spacing w:val="2"/>
          <w:sz w:val="28"/>
          <w:szCs w:val="28"/>
          <w:lang w:eastAsia="en-US"/>
        </w:rPr>
        <w:t>мм</w:t>
      </w:r>
      <w:r w:rsidRPr="00CD548E">
        <w:rPr>
          <w:b/>
          <w:bCs/>
          <w:sz w:val="28"/>
          <w:szCs w:val="28"/>
          <w:lang w:eastAsia="en-US"/>
        </w:rPr>
        <w:t>ы</w:t>
      </w:r>
      <w:r w:rsidRPr="00CD548E">
        <w:rPr>
          <w:b/>
          <w:bCs/>
          <w:spacing w:val="-1"/>
          <w:sz w:val="28"/>
          <w:szCs w:val="28"/>
          <w:lang w:eastAsia="en-US"/>
        </w:rPr>
        <w:t xml:space="preserve"> </w:t>
      </w:r>
      <w:r w:rsidRPr="00CD548E">
        <w:rPr>
          <w:b/>
          <w:bCs/>
          <w:sz w:val="28"/>
          <w:szCs w:val="28"/>
          <w:lang w:eastAsia="en-US"/>
        </w:rPr>
        <w:t>у</w:t>
      </w:r>
      <w:r w:rsidRPr="00CD548E">
        <w:rPr>
          <w:b/>
          <w:bCs/>
          <w:spacing w:val="1"/>
          <w:sz w:val="28"/>
          <w:szCs w:val="28"/>
          <w:lang w:eastAsia="en-US"/>
        </w:rPr>
        <w:t>че</w:t>
      </w:r>
      <w:r w:rsidRPr="00CD548E">
        <w:rPr>
          <w:b/>
          <w:bCs/>
          <w:sz w:val="28"/>
          <w:szCs w:val="28"/>
          <w:lang w:eastAsia="en-US"/>
        </w:rPr>
        <w:t>б</w:t>
      </w:r>
      <w:r w:rsidRPr="00CD548E">
        <w:rPr>
          <w:b/>
          <w:bCs/>
          <w:spacing w:val="3"/>
          <w:sz w:val="28"/>
          <w:szCs w:val="28"/>
          <w:lang w:eastAsia="en-US"/>
        </w:rPr>
        <w:t>н</w:t>
      </w:r>
      <w:r w:rsidRPr="00CD548E">
        <w:rPr>
          <w:b/>
          <w:bCs/>
          <w:spacing w:val="-5"/>
          <w:sz w:val="28"/>
          <w:szCs w:val="28"/>
          <w:lang w:eastAsia="en-US"/>
        </w:rPr>
        <w:t>о</w:t>
      </w:r>
      <w:r w:rsidRPr="00CD548E">
        <w:rPr>
          <w:b/>
          <w:bCs/>
          <w:spacing w:val="-1"/>
          <w:sz w:val="28"/>
          <w:szCs w:val="28"/>
          <w:lang w:eastAsia="en-US"/>
        </w:rPr>
        <w:t>г</w:t>
      </w:r>
      <w:r w:rsidRPr="00CD548E">
        <w:rPr>
          <w:b/>
          <w:bCs/>
          <w:sz w:val="28"/>
          <w:szCs w:val="28"/>
          <w:lang w:eastAsia="en-US"/>
        </w:rPr>
        <w:t>о</w:t>
      </w:r>
      <w:r w:rsidRPr="00CD548E">
        <w:rPr>
          <w:b/>
          <w:bCs/>
          <w:spacing w:val="-4"/>
          <w:sz w:val="28"/>
          <w:szCs w:val="28"/>
          <w:lang w:eastAsia="en-US"/>
        </w:rPr>
        <w:t xml:space="preserve"> п</w:t>
      </w:r>
      <w:r w:rsidRPr="00CD548E">
        <w:rPr>
          <w:b/>
          <w:bCs/>
          <w:spacing w:val="-1"/>
          <w:w w:val="99"/>
          <w:sz w:val="28"/>
          <w:szCs w:val="28"/>
          <w:lang w:eastAsia="en-US"/>
        </w:rPr>
        <w:t>р</w:t>
      </w:r>
      <w:r w:rsidRPr="00CD548E">
        <w:rPr>
          <w:b/>
          <w:bCs/>
          <w:spacing w:val="1"/>
          <w:w w:val="99"/>
          <w:sz w:val="28"/>
          <w:szCs w:val="28"/>
          <w:lang w:eastAsia="en-US"/>
        </w:rPr>
        <w:t>е</w:t>
      </w:r>
      <w:r w:rsidRPr="00CD548E">
        <w:rPr>
          <w:b/>
          <w:bCs/>
          <w:spacing w:val="3"/>
          <w:w w:val="99"/>
          <w:sz w:val="28"/>
          <w:szCs w:val="28"/>
          <w:lang w:eastAsia="en-US"/>
        </w:rPr>
        <w:t>д</w:t>
      </w:r>
      <w:r w:rsidRPr="00CD548E">
        <w:rPr>
          <w:b/>
          <w:bCs/>
          <w:spacing w:val="2"/>
          <w:w w:val="99"/>
          <w:sz w:val="28"/>
          <w:szCs w:val="28"/>
          <w:lang w:eastAsia="en-US"/>
        </w:rPr>
        <w:t>м</w:t>
      </w:r>
      <w:r w:rsidRPr="00CD548E">
        <w:rPr>
          <w:b/>
          <w:bCs/>
          <w:spacing w:val="1"/>
          <w:w w:val="99"/>
          <w:sz w:val="28"/>
          <w:szCs w:val="28"/>
          <w:lang w:eastAsia="en-US"/>
        </w:rPr>
        <w:t>е</w:t>
      </w:r>
      <w:r w:rsidRPr="00CD548E">
        <w:rPr>
          <w:b/>
          <w:bCs/>
          <w:spacing w:val="3"/>
          <w:w w:val="99"/>
          <w:sz w:val="28"/>
          <w:szCs w:val="28"/>
          <w:lang w:eastAsia="en-US"/>
        </w:rPr>
        <w:t>т</w:t>
      </w:r>
      <w:r w:rsidRPr="00CD548E">
        <w:rPr>
          <w:b/>
          <w:bCs/>
          <w:w w:val="99"/>
          <w:sz w:val="28"/>
          <w:szCs w:val="28"/>
          <w:lang w:eastAsia="en-US"/>
        </w:rPr>
        <w:t>а</w:t>
      </w:r>
    </w:p>
    <w:p w14:paraId="5676C336" w14:textId="77777777" w:rsidR="00CD548E" w:rsidRPr="00CD548E" w:rsidRDefault="00CD548E" w:rsidP="00CD548E">
      <w:pPr>
        <w:widowControl w:val="0"/>
        <w:autoSpaceDE w:val="0"/>
        <w:autoSpaceDN w:val="0"/>
        <w:adjustRightInd w:val="0"/>
        <w:spacing w:line="200" w:lineRule="exact"/>
        <w:rPr>
          <w:lang w:eastAsia="en-US"/>
        </w:rPr>
      </w:pPr>
    </w:p>
    <w:p w14:paraId="252BDBCA" w14:textId="77777777" w:rsidR="00CD548E" w:rsidRPr="00CD548E" w:rsidRDefault="00CD548E" w:rsidP="00CD548E">
      <w:pPr>
        <w:widowControl w:val="0"/>
        <w:autoSpaceDE w:val="0"/>
        <w:autoSpaceDN w:val="0"/>
        <w:adjustRightInd w:val="0"/>
        <w:spacing w:line="200" w:lineRule="exact"/>
        <w:rPr>
          <w:lang w:eastAsia="en-US"/>
        </w:rPr>
      </w:pPr>
    </w:p>
    <w:p w14:paraId="1E9BA0D0" w14:textId="77777777" w:rsidR="00CD548E" w:rsidRPr="00CD548E" w:rsidRDefault="00CD548E" w:rsidP="00CD548E">
      <w:pPr>
        <w:widowControl w:val="0"/>
        <w:autoSpaceDE w:val="0"/>
        <w:autoSpaceDN w:val="0"/>
        <w:adjustRightInd w:val="0"/>
        <w:spacing w:before="3" w:line="240" w:lineRule="exact"/>
        <w:rPr>
          <w:sz w:val="24"/>
          <w:szCs w:val="24"/>
          <w:lang w:eastAsia="en-US"/>
        </w:rPr>
      </w:pPr>
    </w:p>
    <w:p w14:paraId="53750987" w14:textId="77777777" w:rsidR="00CD548E" w:rsidRPr="00CD548E" w:rsidRDefault="00CD548E" w:rsidP="00CD548E">
      <w:pPr>
        <w:widowControl w:val="0"/>
        <w:tabs>
          <w:tab w:val="left" w:pos="820"/>
        </w:tabs>
        <w:autoSpaceDE w:val="0"/>
        <w:autoSpaceDN w:val="0"/>
        <w:adjustRightInd w:val="0"/>
        <w:ind w:left="113"/>
        <w:rPr>
          <w:sz w:val="28"/>
          <w:szCs w:val="28"/>
          <w:lang w:eastAsia="en-US"/>
        </w:rPr>
      </w:pPr>
      <w:r w:rsidRPr="00CD548E">
        <w:rPr>
          <w:b/>
          <w:bCs/>
          <w:spacing w:val="2"/>
          <w:sz w:val="28"/>
          <w:szCs w:val="28"/>
          <w:lang w:val="en-US" w:eastAsia="en-US"/>
        </w:rPr>
        <w:t>I</w:t>
      </w:r>
      <w:r w:rsidRPr="00CD548E">
        <w:rPr>
          <w:b/>
          <w:bCs/>
          <w:sz w:val="28"/>
          <w:szCs w:val="28"/>
          <w:lang w:eastAsia="en-US"/>
        </w:rPr>
        <w:t>.</w:t>
      </w:r>
      <w:r w:rsidRPr="00CD548E">
        <w:rPr>
          <w:b/>
          <w:bCs/>
          <w:sz w:val="28"/>
          <w:szCs w:val="28"/>
          <w:lang w:eastAsia="en-US"/>
        </w:rPr>
        <w:tab/>
      </w:r>
      <w:r w:rsidRPr="00CD548E">
        <w:rPr>
          <w:b/>
          <w:bCs/>
          <w:spacing w:val="-1"/>
          <w:sz w:val="28"/>
          <w:szCs w:val="28"/>
          <w:lang w:eastAsia="en-US"/>
        </w:rPr>
        <w:t>П</w:t>
      </w:r>
      <w:r w:rsidRPr="00CD548E">
        <w:rPr>
          <w:b/>
          <w:bCs/>
          <w:spacing w:val="-5"/>
          <w:sz w:val="28"/>
          <w:szCs w:val="28"/>
          <w:lang w:eastAsia="en-US"/>
        </w:rPr>
        <w:t>о</w:t>
      </w:r>
      <w:r w:rsidRPr="00CD548E">
        <w:rPr>
          <w:b/>
          <w:bCs/>
          <w:spacing w:val="-2"/>
          <w:sz w:val="28"/>
          <w:szCs w:val="28"/>
          <w:lang w:eastAsia="en-US"/>
        </w:rPr>
        <w:t>я</w:t>
      </w:r>
      <w:r w:rsidRPr="00CD548E">
        <w:rPr>
          <w:b/>
          <w:bCs/>
          <w:spacing w:val="1"/>
          <w:sz w:val="28"/>
          <w:szCs w:val="28"/>
          <w:lang w:eastAsia="en-US"/>
        </w:rPr>
        <w:t>с</w:t>
      </w:r>
      <w:r w:rsidRPr="00CD548E">
        <w:rPr>
          <w:b/>
          <w:bCs/>
          <w:spacing w:val="3"/>
          <w:sz w:val="28"/>
          <w:szCs w:val="28"/>
          <w:lang w:eastAsia="en-US"/>
        </w:rPr>
        <w:t>ни</w:t>
      </w:r>
      <w:r w:rsidRPr="00CD548E">
        <w:rPr>
          <w:b/>
          <w:bCs/>
          <w:spacing w:val="-2"/>
          <w:sz w:val="28"/>
          <w:szCs w:val="28"/>
          <w:lang w:eastAsia="en-US"/>
        </w:rPr>
        <w:t>т</w:t>
      </w:r>
      <w:r w:rsidRPr="00CD548E">
        <w:rPr>
          <w:b/>
          <w:bCs/>
          <w:spacing w:val="1"/>
          <w:sz w:val="28"/>
          <w:szCs w:val="28"/>
          <w:lang w:eastAsia="en-US"/>
        </w:rPr>
        <w:t>е</w:t>
      </w:r>
      <w:r w:rsidRPr="00CD548E">
        <w:rPr>
          <w:b/>
          <w:bCs/>
          <w:spacing w:val="2"/>
          <w:sz w:val="28"/>
          <w:szCs w:val="28"/>
          <w:lang w:eastAsia="en-US"/>
        </w:rPr>
        <w:t>л</w:t>
      </w:r>
      <w:r w:rsidRPr="00CD548E">
        <w:rPr>
          <w:b/>
          <w:bCs/>
          <w:spacing w:val="1"/>
          <w:sz w:val="28"/>
          <w:szCs w:val="28"/>
          <w:lang w:eastAsia="en-US"/>
        </w:rPr>
        <w:t>ь</w:t>
      </w:r>
      <w:r w:rsidRPr="00CD548E">
        <w:rPr>
          <w:b/>
          <w:bCs/>
          <w:spacing w:val="-2"/>
          <w:sz w:val="28"/>
          <w:szCs w:val="28"/>
          <w:lang w:eastAsia="en-US"/>
        </w:rPr>
        <w:t>н</w:t>
      </w:r>
      <w:r w:rsidRPr="00CD548E">
        <w:rPr>
          <w:b/>
          <w:bCs/>
          <w:sz w:val="28"/>
          <w:szCs w:val="28"/>
          <w:lang w:eastAsia="en-US"/>
        </w:rPr>
        <w:t>ая</w:t>
      </w:r>
      <w:r w:rsidRPr="00CD548E">
        <w:rPr>
          <w:b/>
          <w:bCs/>
          <w:spacing w:val="3"/>
          <w:sz w:val="28"/>
          <w:szCs w:val="28"/>
          <w:lang w:eastAsia="en-US"/>
        </w:rPr>
        <w:t xml:space="preserve"> </w:t>
      </w:r>
      <w:r w:rsidRPr="00CD548E">
        <w:rPr>
          <w:b/>
          <w:bCs/>
          <w:spacing w:val="-1"/>
          <w:sz w:val="28"/>
          <w:szCs w:val="28"/>
          <w:lang w:eastAsia="en-US"/>
        </w:rPr>
        <w:t>з</w:t>
      </w:r>
      <w:r w:rsidRPr="00CD548E">
        <w:rPr>
          <w:b/>
          <w:bCs/>
          <w:sz w:val="28"/>
          <w:szCs w:val="28"/>
          <w:lang w:eastAsia="en-US"/>
        </w:rPr>
        <w:t>а</w:t>
      </w:r>
      <w:r w:rsidRPr="00CD548E">
        <w:rPr>
          <w:b/>
          <w:bCs/>
          <w:spacing w:val="-2"/>
          <w:sz w:val="28"/>
          <w:szCs w:val="28"/>
          <w:lang w:eastAsia="en-US"/>
        </w:rPr>
        <w:t>пи</w:t>
      </w:r>
      <w:r w:rsidRPr="00CD548E">
        <w:rPr>
          <w:b/>
          <w:bCs/>
          <w:spacing w:val="6"/>
          <w:sz w:val="28"/>
          <w:szCs w:val="28"/>
          <w:lang w:eastAsia="en-US"/>
        </w:rPr>
        <w:t>с</w:t>
      </w:r>
      <w:r w:rsidRPr="00CD548E">
        <w:rPr>
          <w:b/>
          <w:bCs/>
          <w:spacing w:val="-7"/>
          <w:sz w:val="28"/>
          <w:szCs w:val="28"/>
          <w:lang w:eastAsia="en-US"/>
        </w:rPr>
        <w:t>к</w:t>
      </w:r>
      <w:r w:rsidRPr="00CD548E">
        <w:rPr>
          <w:b/>
          <w:bCs/>
          <w:sz w:val="28"/>
          <w:szCs w:val="28"/>
          <w:lang w:eastAsia="en-US"/>
        </w:rPr>
        <w:t>а</w:t>
      </w:r>
    </w:p>
    <w:p w14:paraId="4BFB6233" w14:textId="77777777" w:rsidR="00CD548E" w:rsidRPr="00CD548E" w:rsidRDefault="00CD548E" w:rsidP="00CD548E">
      <w:pPr>
        <w:widowControl w:val="0"/>
        <w:autoSpaceDE w:val="0"/>
        <w:autoSpaceDN w:val="0"/>
        <w:adjustRightInd w:val="0"/>
        <w:spacing w:before="2" w:line="160" w:lineRule="exact"/>
        <w:rPr>
          <w:sz w:val="16"/>
          <w:szCs w:val="16"/>
          <w:lang w:eastAsia="en-US"/>
        </w:rPr>
      </w:pPr>
    </w:p>
    <w:p w14:paraId="05F3166C" w14:textId="77777777" w:rsidR="00CD548E" w:rsidRPr="00CD548E" w:rsidRDefault="00CD548E" w:rsidP="00D679E2">
      <w:pPr>
        <w:widowControl w:val="0"/>
        <w:autoSpaceDE w:val="0"/>
        <w:autoSpaceDN w:val="0"/>
        <w:adjustRightInd w:val="0"/>
        <w:spacing w:line="360" w:lineRule="auto"/>
        <w:jc w:val="both"/>
        <w:rPr>
          <w:i/>
          <w:iCs/>
          <w:spacing w:val="-1"/>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pacing w:val="2"/>
          <w:sz w:val="24"/>
          <w:szCs w:val="24"/>
          <w:lang w:eastAsia="en-US"/>
        </w:rPr>
        <w:t>Х</w:t>
      </w:r>
      <w:r w:rsidRPr="00CD548E">
        <w:rPr>
          <w:i/>
          <w:iCs/>
          <w:sz w:val="24"/>
          <w:szCs w:val="24"/>
          <w:lang w:eastAsia="en-US"/>
        </w:rPr>
        <w:t>ара</w:t>
      </w:r>
      <w:r w:rsidRPr="00CD548E">
        <w:rPr>
          <w:i/>
          <w:iCs/>
          <w:spacing w:val="-6"/>
          <w:sz w:val="24"/>
          <w:szCs w:val="24"/>
          <w:lang w:eastAsia="en-US"/>
        </w:rPr>
        <w:t>к</w:t>
      </w:r>
      <w:r w:rsidRPr="00CD548E">
        <w:rPr>
          <w:i/>
          <w:iCs/>
          <w:sz w:val="24"/>
          <w:szCs w:val="24"/>
          <w:lang w:eastAsia="en-US"/>
        </w:rPr>
        <w:t>т</w:t>
      </w:r>
      <w:r w:rsidRPr="00CD548E">
        <w:rPr>
          <w:i/>
          <w:iCs/>
          <w:spacing w:val="-1"/>
          <w:sz w:val="24"/>
          <w:szCs w:val="24"/>
          <w:lang w:eastAsia="en-US"/>
        </w:rPr>
        <w:t>е</w:t>
      </w:r>
      <w:r w:rsidRPr="00CD548E">
        <w:rPr>
          <w:i/>
          <w:iCs/>
          <w:sz w:val="24"/>
          <w:szCs w:val="24"/>
          <w:lang w:eastAsia="en-US"/>
        </w:rPr>
        <w:t>ри</w:t>
      </w:r>
      <w:r w:rsidRPr="00CD548E">
        <w:rPr>
          <w:i/>
          <w:iCs/>
          <w:spacing w:val="-1"/>
          <w:sz w:val="24"/>
          <w:szCs w:val="24"/>
          <w:lang w:eastAsia="en-US"/>
        </w:rPr>
        <w:t>с</w:t>
      </w:r>
      <w:r w:rsidRPr="00CD548E">
        <w:rPr>
          <w:i/>
          <w:iCs/>
          <w:sz w:val="24"/>
          <w:szCs w:val="24"/>
          <w:lang w:eastAsia="en-US"/>
        </w:rPr>
        <w:t>ти</w:t>
      </w:r>
      <w:r w:rsidRPr="00CD548E">
        <w:rPr>
          <w:i/>
          <w:iCs/>
          <w:spacing w:val="-6"/>
          <w:sz w:val="24"/>
          <w:szCs w:val="24"/>
          <w:lang w:eastAsia="en-US"/>
        </w:rPr>
        <w:t>к</w:t>
      </w:r>
      <w:r w:rsidRPr="00CD548E">
        <w:rPr>
          <w:i/>
          <w:iCs/>
          <w:sz w:val="24"/>
          <w:szCs w:val="24"/>
          <w:lang w:eastAsia="en-US"/>
        </w:rPr>
        <w:t>а</w:t>
      </w:r>
      <w:r w:rsidRPr="00CD548E">
        <w:rPr>
          <w:i/>
          <w:iCs/>
          <w:spacing w:val="-2"/>
          <w:sz w:val="24"/>
          <w:szCs w:val="24"/>
          <w:lang w:eastAsia="en-US"/>
        </w:rPr>
        <w:t xml:space="preserve"> </w:t>
      </w:r>
      <w:r w:rsidRPr="00CD548E">
        <w:rPr>
          <w:i/>
          <w:iCs/>
          <w:spacing w:val="-1"/>
          <w:sz w:val="24"/>
          <w:szCs w:val="24"/>
          <w:lang w:eastAsia="en-US"/>
        </w:rPr>
        <w:t>у</w:t>
      </w:r>
      <w:r w:rsidRPr="00CD548E">
        <w:rPr>
          <w:i/>
          <w:iCs/>
          <w:spacing w:val="1"/>
          <w:sz w:val="24"/>
          <w:szCs w:val="24"/>
          <w:lang w:eastAsia="en-US"/>
        </w:rPr>
        <w:t>ч</w:t>
      </w:r>
      <w:r w:rsidRPr="00CD548E">
        <w:rPr>
          <w:i/>
          <w:iCs/>
          <w:spacing w:val="-6"/>
          <w:sz w:val="24"/>
          <w:szCs w:val="24"/>
          <w:lang w:eastAsia="en-US"/>
        </w:rPr>
        <w:t>е</w:t>
      </w:r>
      <w:r w:rsidRPr="00CD548E">
        <w:rPr>
          <w:i/>
          <w:iCs/>
          <w:sz w:val="24"/>
          <w:szCs w:val="24"/>
          <w:lang w:eastAsia="en-US"/>
        </w:rPr>
        <w:t>б</w:t>
      </w:r>
      <w:r w:rsidRPr="00CD548E">
        <w:rPr>
          <w:i/>
          <w:iCs/>
          <w:spacing w:val="1"/>
          <w:sz w:val="24"/>
          <w:szCs w:val="24"/>
          <w:lang w:eastAsia="en-US"/>
        </w:rPr>
        <w:t>н</w:t>
      </w:r>
      <w:r w:rsidRPr="00CD548E">
        <w:rPr>
          <w:i/>
          <w:iCs/>
          <w:sz w:val="24"/>
          <w:szCs w:val="24"/>
          <w:lang w:eastAsia="en-US"/>
        </w:rPr>
        <w:t>о</w:t>
      </w:r>
      <w:r w:rsidRPr="00CD548E">
        <w:rPr>
          <w:i/>
          <w:iCs/>
          <w:spacing w:val="2"/>
          <w:sz w:val="24"/>
          <w:szCs w:val="24"/>
          <w:lang w:eastAsia="en-US"/>
        </w:rPr>
        <w:t>г</w:t>
      </w:r>
      <w:r w:rsidRPr="00CD548E">
        <w:rPr>
          <w:i/>
          <w:iCs/>
          <w:sz w:val="24"/>
          <w:szCs w:val="24"/>
          <w:lang w:eastAsia="en-US"/>
        </w:rPr>
        <w:t>о пр</w:t>
      </w:r>
      <w:r w:rsidRPr="00CD548E">
        <w:rPr>
          <w:i/>
          <w:iCs/>
          <w:spacing w:val="-6"/>
          <w:sz w:val="24"/>
          <w:szCs w:val="24"/>
          <w:lang w:eastAsia="en-US"/>
        </w:rPr>
        <w:t>е</w:t>
      </w:r>
      <w:r w:rsidRPr="00CD548E">
        <w:rPr>
          <w:i/>
          <w:iCs/>
          <w:spacing w:val="-1"/>
          <w:sz w:val="24"/>
          <w:szCs w:val="24"/>
          <w:lang w:eastAsia="en-US"/>
        </w:rPr>
        <w:t>д</w:t>
      </w:r>
      <w:r w:rsidRPr="00CD548E">
        <w:rPr>
          <w:i/>
          <w:iCs/>
          <w:sz w:val="24"/>
          <w:szCs w:val="24"/>
          <w:lang w:eastAsia="en-US"/>
        </w:rPr>
        <w:t>м</w:t>
      </w:r>
      <w:r w:rsidRPr="00CD548E">
        <w:rPr>
          <w:i/>
          <w:iCs/>
          <w:spacing w:val="-6"/>
          <w:sz w:val="24"/>
          <w:szCs w:val="24"/>
          <w:lang w:eastAsia="en-US"/>
        </w:rPr>
        <w:t>е</w:t>
      </w:r>
      <w:r w:rsidRPr="00CD548E">
        <w:rPr>
          <w:i/>
          <w:iCs/>
          <w:spacing w:val="4"/>
          <w:sz w:val="24"/>
          <w:szCs w:val="24"/>
          <w:lang w:eastAsia="en-US"/>
        </w:rPr>
        <w:t>т</w:t>
      </w:r>
      <w:r w:rsidRPr="00CD548E">
        <w:rPr>
          <w:i/>
          <w:iCs/>
          <w:sz w:val="24"/>
          <w:szCs w:val="24"/>
          <w:lang w:eastAsia="en-US"/>
        </w:rPr>
        <w:t>а,</w:t>
      </w:r>
      <w:r w:rsidRPr="00CD548E">
        <w:rPr>
          <w:i/>
          <w:iCs/>
          <w:spacing w:val="-3"/>
          <w:sz w:val="24"/>
          <w:szCs w:val="24"/>
          <w:lang w:eastAsia="en-US"/>
        </w:rPr>
        <w:t xml:space="preserve"> </w:t>
      </w:r>
      <w:r w:rsidRPr="00CD548E">
        <w:rPr>
          <w:i/>
          <w:iCs/>
          <w:spacing w:val="-1"/>
          <w:sz w:val="24"/>
          <w:szCs w:val="24"/>
          <w:lang w:eastAsia="en-US"/>
        </w:rPr>
        <w:t>е</w:t>
      </w:r>
      <w:r w:rsidRPr="00CD548E">
        <w:rPr>
          <w:i/>
          <w:iCs/>
          <w:spacing w:val="2"/>
          <w:sz w:val="24"/>
          <w:szCs w:val="24"/>
          <w:lang w:eastAsia="en-US"/>
        </w:rPr>
        <w:t>г</w:t>
      </w:r>
      <w:r w:rsidRPr="00CD548E">
        <w:rPr>
          <w:i/>
          <w:iCs/>
          <w:sz w:val="24"/>
          <w:szCs w:val="24"/>
          <w:lang w:eastAsia="en-US"/>
        </w:rPr>
        <w:t>о</w:t>
      </w:r>
      <w:r w:rsidRPr="00CD548E">
        <w:rPr>
          <w:i/>
          <w:iCs/>
          <w:spacing w:val="1"/>
          <w:sz w:val="24"/>
          <w:szCs w:val="24"/>
          <w:lang w:eastAsia="en-US"/>
        </w:rPr>
        <w:t xml:space="preserve"> </w:t>
      </w:r>
      <w:r w:rsidRPr="00CD548E">
        <w:rPr>
          <w:i/>
          <w:iCs/>
          <w:sz w:val="24"/>
          <w:szCs w:val="24"/>
          <w:lang w:eastAsia="en-US"/>
        </w:rPr>
        <w:t>м</w:t>
      </w:r>
      <w:r w:rsidRPr="00CD548E">
        <w:rPr>
          <w:i/>
          <w:iCs/>
          <w:spacing w:val="-6"/>
          <w:sz w:val="24"/>
          <w:szCs w:val="24"/>
          <w:lang w:eastAsia="en-US"/>
        </w:rPr>
        <w:t>ес</w:t>
      </w:r>
      <w:r w:rsidRPr="00CD548E">
        <w:rPr>
          <w:i/>
          <w:iCs/>
          <w:sz w:val="24"/>
          <w:szCs w:val="24"/>
          <w:lang w:eastAsia="en-US"/>
        </w:rPr>
        <w:t>то</w:t>
      </w:r>
      <w:r w:rsidRPr="00CD548E">
        <w:rPr>
          <w:i/>
          <w:iCs/>
          <w:spacing w:val="-2"/>
          <w:sz w:val="24"/>
          <w:szCs w:val="24"/>
          <w:lang w:eastAsia="en-US"/>
        </w:rPr>
        <w:t xml:space="preserve"> </w:t>
      </w:r>
      <w:r w:rsidRPr="00CD548E">
        <w:rPr>
          <w:i/>
          <w:iCs/>
          <w:sz w:val="24"/>
          <w:szCs w:val="24"/>
          <w:lang w:eastAsia="en-US"/>
        </w:rPr>
        <w:t>и</w:t>
      </w:r>
      <w:r w:rsidRPr="00CD548E">
        <w:rPr>
          <w:i/>
          <w:iCs/>
          <w:spacing w:val="1"/>
          <w:sz w:val="24"/>
          <w:szCs w:val="24"/>
          <w:lang w:eastAsia="en-US"/>
        </w:rPr>
        <w:t xml:space="preserve"> </w:t>
      </w:r>
      <w:r w:rsidRPr="00CD548E">
        <w:rPr>
          <w:i/>
          <w:iCs/>
          <w:sz w:val="24"/>
          <w:szCs w:val="24"/>
          <w:lang w:eastAsia="en-US"/>
        </w:rPr>
        <w:t>р</w:t>
      </w:r>
      <w:r w:rsidRPr="00CD548E">
        <w:rPr>
          <w:i/>
          <w:iCs/>
          <w:spacing w:val="-5"/>
          <w:sz w:val="24"/>
          <w:szCs w:val="24"/>
          <w:lang w:eastAsia="en-US"/>
        </w:rPr>
        <w:t>о</w:t>
      </w:r>
      <w:r w:rsidRPr="00CD548E">
        <w:rPr>
          <w:i/>
          <w:iCs/>
          <w:spacing w:val="-4"/>
          <w:sz w:val="24"/>
          <w:szCs w:val="24"/>
          <w:lang w:eastAsia="en-US"/>
        </w:rPr>
        <w:t>л</w:t>
      </w:r>
      <w:r w:rsidRPr="00CD548E">
        <w:rPr>
          <w:i/>
          <w:iCs/>
          <w:sz w:val="24"/>
          <w:szCs w:val="24"/>
          <w:lang w:eastAsia="en-US"/>
        </w:rPr>
        <w:t>ь</w:t>
      </w:r>
      <w:r w:rsidRPr="00CD548E">
        <w:rPr>
          <w:i/>
          <w:iCs/>
          <w:spacing w:val="3"/>
          <w:sz w:val="24"/>
          <w:szCs w:val="24"/>
          <w:lang w:eastAsia="en-US"/>
        </w:rPr>
        <w:t xml:space="preserve"> </w:t>
      </w:r>
      <w:r w:rsidRPr="00CD548E">
        <w:rPr>
          <w:i/>
          <w:iCs/>
          <w:sz w:val="24"/>
          <w:szCs w:val="24"/>
          <w:lang w:eastAsia="en-US"/>
        </w:rPr>
        <w:t>в</w:t>
      </w:r>
      <w:r w:rsidRPr="00CD548E">
        <w:rPr>
          <w:i/>
          <w:iCs/>
          <w:spacing w:val="-2"/>
          <w:sz w:val="24"/>
          <w:szCs w:val="24"/>
          <w:lang w:eastAsia="en-US"/>
        </w:rPr>
        <w:t xml:space="preserve"> </w:t>
      </w:r>
      <w:r w:rsidRPr="00CD548E">
        <w:rPr>
          <w:i/>
          <w:iCs/>
          <w:spacing w:val="-5"/>
          <w:sz w:val="24"/>
          <w:szCs w:val="24"/>
          <w:lang w:eastAsia="en-US"/>
        </w:rPr>
        <w:t>о</w:t>
      </w:r>
      <w:r w:rsidRPr="00CD548E">
        <w:rPr>
          <w:i/>
          <w:iCs/>
          <w:sz w:val="24"/>
          <w:szCs w:val="24"/>
          <w:lang w:eastAsia="en-US"/>
        </w:rPr>
        <w:t>бра</w:t>
      </w:r>
      <w:r w:rsidRPr="00CD548E">
        <w:rPr>
          <w:i/>
          <w:iCs/>
          <w:spacing w:val="-2"/>
          <w:sz w:val="24"/>
          <w:szCs w:val="24"/>
          <w:lang w:eastAsia="en-US"/>
        </w:rPr>
        <w:t>з</w:t>
      </w:r>
      <w:r w:rsidRPr="00CD548E">
        <w:rPr>
          <w:i/>
          <w:iCs/>
          <w:sz w:val="24"/>
          <w:szCs w:val="24"/>
          <w:lang w:eastAsia="en-US"/>
        </w:rPr>
        <w:t>о</w:t>
      </w:r>
      <w:r w:rsidRPr="00CD548E">
        <w:rPr>
          <w:i/>
          <w:iCs/>
          <w:spacing w:val="1"/>
          <w:sz w:val="24"/>
          <w:szCs w:val="24"/>
          <w:lang w:eastAsia="en-US"/>
        </w:rPr>
        <w:t>в</w:t>
      </w:r>
      <w:r w:rsidRPr="00CD548E">
        <w:rPr>
          <w:i/>
          <w:iCs/>
          <w:sz w:val="24"/>
          <w:szCs w:val="24"/>
          <w:lang w:eastAsia="en-US"/>
        </w:rPr>
        <w:t>ат</w:t>
      </w:r>
      <w:r w:rsidRPr="00CD548E">
        <w:rPr>
          <w:i/>
          <w:iCs/>
          <w:spacing w:val="-6"/>
          <w:sz w:val="24"/>
          <w:szCs w:val="24"/>
          <w:lang w:eastAsia="en-US"/>
        </w:rPr>
        <w:t>е</w:t>
      </w:r>
      <w:r w:rsidRPr="00CD548E">
        <w:rPr>
          <w:i/>
          <w:iCs/>
          <w:spacing w:val="-4"/>
          <w:sz w:val="24"/>
          <w:szCs w:val="24"/>
          <w:lang w:eastAsia="en-US"/>
        </w:rPr>
        <w:t>л</w:t>
      </w:r>
      <w:r w:rsidRPr="00CD548E">
        <w:rPr>
          <w:i/>
          <w:iCs/>
          <w:spacing w:val="1"/>
          <w:sz w:val="24"/>
          <w:szCs w:val="24"/>
          <w:lang w:eastAsia="en-US"/>
        </w:rPr>
        <w:t>ьн</w:t>
      </w:r>
      <w:r w:rsidRPr="00CD548E">
        <w:rPr>
          <w:i/>
          <w:iCs/>
          <w:spacing w:val="-9"/>
          <w:sz w:val="24"/>
          <w:szCs w:val="24"/>
          <w:lang w:eastAsia="en-US"/>
        </w:rPr>
        <w:t>о</w:t>
      </w:r>
      <w:r w:rsidRPr="00CD548E">
        <w:rPr>
          <w:i/>
          <w:iCs/>
          <w:sz w:val="24"/>
          <w:szCs w:val="24"/>
          <w:lang w:eastAsia="en-US"/>
        </w:rPr>
        <w:t>м</w:t>
      </w:r>
      <w:r w:rsidRPr="00CD548E">
        <w:rPr>
          <w:i/>
          <w:iCs/>
          <w:spacing w:val="-1"/>
          <w:sz w:val="24"/>
          <w:szCs w:val="24"/>
          <w:lang w:eastAsia="en-US"/>
        </w:rPr>
        <w:t xml:space="preserve">  </w:t>
      </w:r>
    </w:p>
    <w:p w14:paraId="59AFE32E" w14:textId="77777777"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pacing w:val="-1"/>
          <w:sz w:val="24"/>
          <w:szCs w:val="24"/>
          <w:lang w:eastAsia="en-US"/>
        </w:rPr>
        <w:t xml:space="preserve">  </w:t>
      </w:r>
      <w:r w:rsidRPr="00CD548E">
        <w:rPr>
          <w:i/>
          <w:iCs/>
          <w:sz w:val="24"/>
          <w:szCs w:val="24"/>
          <w:lang w:eastAsia="en-US"/>
        </w:rPr>
        <w:t>про</w:t>
      </w:r>
      <w:r w:rsidRPr="00CD548E">
        <w:rPr>
          <w:i/>
          <w:iCs/>
          <w:spacing w:val="5"/>
          <w:sz w:val="24"/>
          <w:szCs w:val="24"/>
          <w:lang w:eastAsia="en-US"/>
        </w:rPr>
        <w:t>ц</w:t>
      </w:r>
      <w:r w:rsidRPr="00CD548E">
        <w:rPr>
          <w:i/>
          <w:iCs/>
          <w:spacing w:val="-6"/>
          <w:sz w:val="24"/>
          <w:szCs w:val="24"/>
          <w:lang w:eastAsia="en-US"/>
        </w:rPr>
        <w:t>е</w:t>
      </w:r>
      <w:r w:rsidRPr="00CD548E">
        <w:rPr>
          <w:i/>
          <w:iCs/>
          <w:spacing w:val="-1"/>
          <w:sz w:val="24"/>
          <w:szCs w:val="24"/>
          <w:lang w:eastAsia="en-US"/>
        </w:rPr>
        <w:t>с</w:t>
      </w:r>
      <w:r w:rsidRPr="00CD548E">
        <w:rPr>
          <w:i/>
          <w:iCs/>
          <w:spacing w:val="-6"/>
          <w:sz w:val="24"/>
          <w:szCs w:val="24"/>
          <w:lang w:eastAsia="en-US"/>
        </w:rPr>
        <w:t>с</w:t>
      </w:r>
      <w:r w:rsidRPr="00CD548E">
        <w:rPr>
          <w:i/>
          <w:iCs/>
          <w:spacing w:val="-1"/>
          <w:sz w:val="24"/>
          <w:szCs w:val="24"/>
          <w:lang w:eastAsia="en-US"/>
        </w:rPr>
        <w:t>е</w:t>
      </w:r>
      <w:r w:rsidRPr="00CD548E">
        <w:rPr>
          <w:i/>
          <w:iCs/>
          <w:sz w:val="24"/>
          <w:szCs w:val="24"/>
          <w:lang w:eastAsia="en-US"/>
        </w:rPr>
        <w:t>;</w:t>
      </w:r>
    </w:p>
    <w:p w14:paraId="4BAB5385" w14:textId="77777777"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pacing w:val="-1"/>
          <w:sz w:val="24"/>
          <w:szCs w:val="24"/>
          <w:lang w:eastAsia="en-US"/>
        </w:rPr>
        <w:t>С</w:t>
      </w:r>
      <w:r w:rsidRPr="00CD548E">
        <w:rPr>
          <w:i/>
          <w:iCs/>
          <w:sz w:val="24"/>
          <w:szCs w:val="24"/>
          <w:lang w:eastAsia="en-US"/>
        </w:rPr>
        <w:t>рок</w:t>
      </w:r>
      <w:r w:rsidRPr="00CD548E">
        <w:rPr>
          <w:i/>
          <w:iCs/>
          <w:spacing w:val="1"/>
          <w:sz w:val="24"/>
          <w:szCs w:val="24"/>
          <w:lang w:eastAsia="en-US"/>
        </w:rPr>
        <w:t xml:space="preserve"> </w:t>
      </w:r>
      <w:r w:rsidRPr="00CD548E">
        <w:rPr>
          <w:i/>
          <w:iCs/>
          <w:sz w:val="24"/>
          <w:szCs w:val="24"/>
          <w:lang w:eastAsia="en-US"/>
        </w:rPr>
        <w:t>р</w:t>
      </w:r>
      <w:r w:rsidRPr="00CD548E">
        <w:rPr>
          <w:i/>
          <w:iCs/>
          <w:spacing w:val="-6"/>
          <w:sz w:val="24"/>
          <w:szCs w:val="24"/>
          <w:lang w:eastAsia="en-US"/>
        </w:rPr>
        <w:t>е</w:t>
      </w:r>
      <w:r w:rsidRPr="00CD548E">
        <w:rPr>
          <w:i/>
          <w:iCs/>
          <w:sz w:val="24"/>
          <w:szCs w:val="24"/>
          <w:lang w:eastAsia="en-US"/>
        </w:rPr>
        <w:t>а</w:t>
      </w:r>
      <w:r w:rsidRPr="00CD548E">
        <w:rPr>
          <w:i/>
          <w:iCs/>
          <w:spacing w:val="1"/>
          <w:sz w:val="24"/>
          <w:szCs w:val="24"/>
          <w:lang w:eastAsia="en-US"/>
        </w:rPr>
        <w:t>л</w:t>
      </w:r>
      <w:r w:rsidRPr="00CD548E">
        <w:rPr>
          <w:i/>
          <w:iCs/>
          <w:sz w:val="24"/>
          <w:szCs w:val="24"/>
          <w:lang w:eastAsia="en-US"/>
        </w:rPr>
        <w:t>и</w:t>
      </w:r>
      <w:r w:rsidRPr="00CD548E">
        <w:rPr>
          <w:i/>
          <w:iCs/>
          <w:spacing w:val="2"/>
          <w:sz w:val="24"/>
          <w:szCs w:val="24"/>
          <w:lang w:eastAsia="en-US"/>
        </w:rPr>
        <w:t>з</w:t>
      </w:r>
      <w:r w:rsidRPr="00CD548E">
        <w:rPr>
          <w:i/>
          <w:iCs/>
          <w:sz w:val="24"/>
          <w:szCs w:val="24"/>
          <w:lang w:eastAsia="en-US"/>
        </w:rPr>
        <w:t>ации</w:t>
      </w:r>
      <w:r w:rsidRPr="00CD548E">
        <w:rPr>
          <w:i/>
          <w:iCs/>
          <w:spacing w:val="1"/>
          <w:sz w:val="24"/>
          <w:szCs w:val="24"/>
          <w:lang w:eastAsia="en-US"/>
        </w:rPr>
        <w:t xml:space="preserve"> </w:t>
      </w:r>
      <w:r w:rsidRPr="00CD548E">
        <w:rPr>
          <w:i/>
          <w:iCs/>
          <w:spacing w:val="-1"/>
          <w:sz w:val="24"/>
          <w:szCs w:val="24"/>
          <w:lang w:eastAsia="en-US"/>
        </w:rPr>
        <w:t>у</w:t>
      </w:r>
      <w:r w:rsidRPr="00CD548E">
        <w:rPr>
          <w:i/>
          <w:iCs/>
          <w:spacing w:val="1"/>
          <w:sz w:val="24"/>
          <w:szCs w:val="24"/>
          <w:lang w:eastAsia="en-US"/>
        </w:rPr>
        <w:t>ч</w:t>
      </w:r>
      <w:r w:rsidRPr="00CD548E">
        <w:rPr>
          <w:i/>
          <w:iCs/>
          <w:spacing w:val="-6"/>
          <w:sz w:val="24"/>
          <w:szCs w:val="24"/>
          <w:lang w:eastAsia="en-US"/>
        </w:rPr>
        <w:t>е</w:t>
      </w:r>
      <w:r w:rsidRPr="00CD548E">
        <w:rPr>
          <w:i/>
          <w:iCs/>
          <w:sz w:val="24"/>
          <w:szCs w:val="24"/>
          <w:lang w:eastAsia="en-US"/>
        </w:rPr>
        <w:t>б</w:t>
      </w:r>
      <w:r w:rsidRPr="00CD548E">
        <w:rPr>
          <w:i/>
          <w:iCs/>
          <w:spacing w:val="1"/>
          <w:sz w:val="24"/>
          <w:szCs w:val="24"/>
          <w:lang w:eastAsia="en-US"/>
        </w:rPr>
        <w:t>н</w:t>
      </w:r>
      <w:r w:rsidRPr="00CD548E">
        <w:rPr>
          <w:i/>
          <w:iCs/>
          <w:sz w:val="24"/>
          <w:szCs w:val="24"/>
          <w:lang w:eastAsia="en-US"/>
        </w:rPr>
        <w:t>о</w:t>
      </w:r>
      <w:r w:rsidRPr="00CD548E">
        <w:rPr>
          <w:i/>
          <w:iCs/>
          <w:spacing w:val="2"/>
          <w:sz w:val="24"/>
          <w:szCs w:val="24"/>
          <w:lang w:eastAsia="en-US"/>
        </w:rPr>
        <w:t>г</w:t>
      </w:r>
      <w:r w:rsidRPr="00CD548E">
        <w:rPr>
          <w:i/>
          <w:iCs/>
          <w:sz w:val="24"/>
          <w:szCs w:val="24"/>
          <w:lang w:eastAsia="en-US"/>
        </w:rPr>
        <w:t>о</w:t>
      </w:r>
      <w:r w:rsidRPr="00CD548E">
        <w:rPr>
          <w:i/>
          <w:iCs/>
          <w:spacing w:val="-4"/>
          <w:sz w:val="24"/>
          <w:szCs w:val="24"/>
          <w:lang w:eastAsia="en-US"/>
        </w:rPr>
        <w:t xml:space="preserve"> </w:t>
      </w:r>
      <w:r w:rsidRPr="00CD548E">
        <w:rPr>
          <w:i/>
          <w:iCs/>
          <w:sz w:val="24"/>
          <w:szCs w:val="24"/>
          <w:lang w:eastAsia="en-US"/>
        </w:rPr>
        <w:t>пр</w:t>
      </w:r>
      <w:r w:rsidRPr="00CD548E">
        <w:rPr>
          <w:i/>
          <w:iCs/>
          <w:spacing w:val="-6"/>
          <w:sz w:val="24"/>
          <w:szCs w:val="24"/>
          <w:lang w:eastAsia="en-US"/>
        </w:rPr>
        <w:t>е</w:t>
      </w:r>
      <w:r w:rsidRPr="00CD548E">
        <w:rPr>
          <w:i/>
          <w:iCs/>
          <w:spacing w:val="-1"/>
          <w:sz w:val="24"/>
          <w:szCs w:val="24"/>
          <w:lang w:eastAsia="en-US"/>
        </w:rPr>
        <w:t>д</w:t>
      </w:r>
      <w:r w:rsidRPr="00CD548E">
        <w:rPr>
          <w:i/>
          <w:iCs/>
          <w:sz w:val="24"/>
          <w:szCs w:val="24"/>
          <w:lang w:eastAsia="en-US"/>
        </w:rPr>
        <w:t>м</w:t>
      </w:r>
      <w:r w:rsidRPr="00CD548E">
        <w:rPr>
          <w:i/>
          <w:iCs/>
          <w:spacing w:val="-6"/>
          <w:sz w:val="24"/>
          <w:szCs w:val="24"/>
          <w:lang w:eastAsia="en-US"/>
        </w:rPr>
        <w:t>е</w:t>
      </w:r>
      <w:r w:rsidRPr="00CD548E">
        <w:rPr>
          <w:i/>
          <w:iCs/>
          <w:spacing w:val="4"/>
          <w:sz w:val="24"/>
          <w:szCs w:val="24"/>
          <w:lang w:eastAsia="en-US"/>
        </w:rPr>
        <w:t>т</w:t>
      </w:r>
      <w:r w:rsidRPr="00CD548E">
        <w:rPr>
          <w:i/>
          <w:iCs/>
          <w:sz w:val="24"/>
          <w:szCs w:val="24"/>
          <w:lang w:eastAsia="en-US"/>
        </w:rPr>
        <w:t>а;</w:t>
      </w:r>
    </w:p>
    <w:p w14:paraId="06B0002B" w14:textId="77777777" w:rsidR="00CD548E" w:rsidRPr="00CD548E" w:rsidRDefault="00CD548E" w:rsidP="00D679E2">
      <w:pPr>
        <w:widowControl w:val="0"/>
        <w:autoSpaceDE w:val="0"/>
        <w:autoSpaceDN w:val="0"/>
        <w:adjustRightInd w:val="0"/>
        <w:spacing w:line="360" w:lineRule="auto"/>
        <w:ind w:hanging="125"/>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z w:val="24"/>
          <w:szCs w:val="24"/>
          <w:lang w:eastAsia="en-US"/>
        </w:rPr>
        <w:t>О</w:t>
      </w:r>
      <w:r w:rsidRPr="00CD548E">
        <w:rPr>
          <w:i/>
          <w:iCs/>
          <w:spacing w:val="-5"/>
          <w:sz w:val="24"/>
          <w:szCs w:val="24"/>
          <w:lang w:eastAsia="en-US"/>
        </w:rPr>
        <w:t>б</w:t>
      </w:r>
      <w:r w:rsidRPr="00CD548E">
        <w:rPr>
          <w:i/>
          <w:iCs/>
          <w:sz w:val="24"/>
          <w:szCs w:val="24"/>
          <w:lang w:eastAsia="en-US"/>
        </w:rPr>
        <w:t>ъ</w:t>
      </w:r>
      <w:r w:rsidRPr="00CD548E">
        <w:rPr>
          <w:i/>
          <w:iCs/>
          <w:spacing w:val="-6"/>
          <w:sz w:val="24"/>
          <w:szCs w:val="24"/>
          <w:lang w:eastAsia="en-US"/>
        </w:rPr>
        <w:t>е</w:t>
      </w:r>
      <w:r w:rsidRPr="00CD548E">
        <w:rPr>
          <w:i/>
          <w:iCs/>
          <w:sz w:val="24"/>
          <w:szCs w:val="24"/>
          <w:lang w:eastAsia="en-US"/>
        </w:rPr>
        <w:t>м</w:t>
      </w:r>
      <w:r w:rsidRPr="00CD548E">
        <w:rPr>
          <w:i/>
          <w:iCs/>
          <w:spacing w:val="-6"/>
          <w:sz w:val="24"/>
          <w:szCs w:val="24"/>
          <w:lang w:eastAsia="en-US"/>
        </w:rPr>
        <w:t xml:space="preserve"> </w:t>
      </w:r>
      <w:r w:rsidRPr="00CD548E">
        <w:rPr>
          <w:i/>
          <w:iCs/>
          <w:spacing w:val="-1"/>
          <w:sz w:val="24"/>
          <w:szCs w:val="24"/>
          <w:lang w:eastAsia="en-US"/>
        </w:rPr>
        <w:t>у</w:t>
      </w:r>
      <w:r w:rsidRPr="00CD548E">
        <w:rPr>
          <w:i/>
          <w:iCs/>
          <w:spacing w:val="1"/>
          <w:sz w:val="24"/>
          <w:szCs w:val="24"/>
          <w:lang w:eastAsia="en-US"/>
        </w:rPr>
        <w:t>ч</w:t>
      </w:r>
      <w:r w:rsidRPr="00CD548E">
        <w:rPr>
          <w:i/>
          <w:iCs/>
          <w:spacing w:val="-6"/>
          <w:sz w:val="24"/>
          <w:szCs w:val="24"/>
          <w:lang w:eastAsia="en-US"/>
        </w:rPr>
        <w:t>е</w:t>
      </w:r>
      <w:r w:rsidRPr="00CD548E">
        <w:rPr>
          <w:i/>
          <w:iCs/>
          <w:sz w:val="24"/>
          <w:szCs w:val="24"/>
          <w:lang w:eastAsia="en-US"/>
        </w:rPr>
        <w:t>б</w:t>
      </w:r>
      <w:r w:rsidRPr="00CD548E">
        <w:rPr>
          <w:i/>
          <w:iCs/>
          <w:spacing w:val="1"/>
          <w:sz w:val="24"/>
          <w:szCs w:val="24"/>
          <w:lang w:eastAsia="en-US"/>
        </w:rPr>
        <w:t>н</w:t>
      </w:r>
      <w:r w:rsidRPr="00CD548E">
        <w:rPr>
          <w:i/>
          <w:iCs/>
          <w:sz w:val="24"/>
          <w:szCs w:val="24"/>
          <w:lang w:eastAsia="en-US"/>
        </w:rPr>
        <w:t>о</w:t>
      </w:r>
      <w:r w:rsidRPr="00CD548E">
        <w:rPr>
          <w:i/>
          <w:iCs/>
          <w:spacing w:val="2"/>
          <w:sz w:val="24"/>
          <w:szCs w:val="24"/>
          <w:lang w:eastAsia="en-US"/>
        </w:rPr>
        <w:t>г</w:t>
      </w:r>
      <w:r w:rsidRPr="00CD548E">
        <w:rPr>
          <w:i/>
          <w:iCs/>
          <w:sz w:val="24"/>
          <w:szCs w:val="24"/>
          <w:lang w:eastAsia="en-US"/>
        </w:rPr>
        <w:t xml:space="preserve">о </w:t>
      </w:r>
      <w:r w:rsidRPr="00CD548E">
        <w:rPr>
          <w:i/>
          <w:iCs/>
          <w:spacing w:val="1"/>
          <w:sz w:val="24"/>
          <w:szCs w:val="24"/>
          <w:lang w:eastAsia="en-US"/>
        </w:rPr>
        <w:t>в</w:t>
      </w:r>
      <w:r w:rsidRPr="00CD548E">
        <w:rPr>
          <w:i/>
          <w:iCs/>
          <w:sz w:val="24"/>
          <w:szCs w:val="24"/>
          <w:lang w:eastAsia="en-US"/>
        </w:rPr>
        <w:t>р</w:t>
      </w:r>
      <w:r w:rsidRPr="00CD548E">
        <w:rPr>
          <w:i/>
          <w:iCs/>
          <w:spacing w:val="-10"/>
          <w:sz w:val="24"/>
          <w:szCs w:val="24"/>
          <w:lang w:eastAsia="en-US"/>
        </w:rPr>
        <w:t>е</w:t>
      </w:r>
      <w:r w:rsidRPr="00CD548E">
        <w:rPr>
          <w:i/>
          <w:iCs/>
          <w:sz w:val="24"/>
          <w:szCs w:val="24"/>
          <w:lang w:eastAsia="en-US"/>
        </w:rPr>
        <w:t>м</w:t>
      </w:r>
      <w:r w:rsidRPr="00CD548E">
        <w:rPr>
          <w:i/>
          <w:iCs/>
          <w:spacing w:val="-1"/>
          <w:sz w:val="24"/>
          <w:szCs w:val="24"/>
          <w:lang w:eastAsia="en-US"/>
        </w:rPr>
        <w:t>е</w:t>
      </w:r>
      <w:r w:rsidRPr="00CD548E">
        <w:rPr>
          <w:i/>
          <w:iCs/>
          <w:spacing w:val="1"/>
          <w:sz w:val="24"/>
          <w:szCs w:val="24"/>
          <w:lang w:eastAsia="en-US"/>
        </w:rPr>
        <w:t>н</w:t>
      </w:r>
      <w:r w:rsidRPr="00CD548E">
        <w:rPr>
          <w:i/>
          <w:iCs/>
          <w:sz w:val="24"/>
          <w:szCs w:val="24"/>
          <w:lang w:eastAsia="en-US"/>
        </w:rPr>
        <w:t>и,</w:t>
      </w:r>
      <w:r w:rsidRPr="00CD548E">
        <w:rPr>
          <w:i/>
          <w:iCs/>
          <w:spacing w:val="-3"/>
          <w:sz w:val="24"/>
          <w:szCs w:val="24"/>
          <w:lang w:eastAsia="en-US"/>
        </w:rPr>
        <w:t xml:space="preserve"> </w:t>
      </w:r>
      <w:r w:rsidRPr="00CD548E">
        <w:rPr>
          <w:i/>
          <w:iCs/>
          <w:sz w:val="24"/>
          <w:szCs w:val="24"/>
          <w:lang w:eastAsia="en-US"/>
        </w:rPr>
        <w:t>пр</w:t>
      </w:r>
      <w:r w:rsidRPr="00CD548E">
        <w:rPr>
          <w:i/>
          <w:iCs/>
          <w:spacing w:val="-6"/>
          <w:sz w:val="24"/>
          <w:szCs w:val="24"/>
          <w:lang w:eastAsia="en-US"/>
        </w:rPr>
        <w:t>ед</w:t>
      </w:r>
      <w:r w:rsidRPr="00CD548E">
        <w:rPr>
          <w:i/>
          <w:iCs/>
          <w:spacing w:val="-1"/>
          <w:sz w:val="24"/>
          <w:szCs w:val="24"/>
          <w:lang w:eastAsia="en-US"/>
        </w:rPr>
        <w:t>ус</w:t>
      </w:r>
      <w:r w:rsidRPr="00CD548E">
        <w:rPr>
          <w:i/>
          <w:iCs/>
          <w:sz w:val="24"/>
          <w:szCs w:val="24"/>
          <w:lang w:eastAsia="en-US"/>
        </w:rPr>
        <w:t>мотр</w:t>
      </w:r>
      <w:r w:rsidRPr="00CD548E">
        <w:rPr>
          <w:i/>
          <w:iCs/>
          <w:spacing w:val="-1"/>
          <w:sz w:val="24"/>
          <w:szCs w:val="24"/>
          <w:lang w:eastAsia="en-US"/>
        </w:rPr>
        <w:t>е</w:t>
      </w:r>
      <w:r w:rsidRPr="00CD548E">
        <w:rPr>
          <w:i/>
          <w:iCs/>
          <w:spacing w:val="1"/>
          <w:sz w:val="24"/>
          <w:szCs w:val="24"/>
          <w:lang w:eastAsia="en-US"/>
        </w:rPr>
        <w:t>нны</w:t>
      </w:r>
      <w:r w:rsidRPr="00CD548E">
        <w:rPr>
          <w:i/>
          <w:iCs/>
          <w:sz w:val="24"/>
          <w:szCs w:val="24"/>
          <w:lang w:eastAsia="en-US"/>
        </w:rPr>
        <w:t>й</w:t>
      </w:r>
      <w:r w:rsidRPr="00CD548E">
        <w:rPr>
          <w:i/>
          <w:iCs/>
          <w:spacing w:val="-3"/>
          <w:sz w:val="24"/>
          <w:szCs w:val="24"/>
          <w:lang w:eastAsia="en-US"/>
        </w:rPr>
        <w:t xml:space="preserve"> </w:t>
      </w:r>
      <w:r w:rsidRPr="00CD548E">
        <w:rPr>
          <w:i/>
          <w:iCs/>
          <w:spacing w:val="-1"/>
          <w:sz w:val="24"/>
          <w:szCs w:val="24"/>
          <w:lang w:eastAsia="en-US"/>
        </w:rPr>
        <w:t>у</w:t>
      </w:r>
      <w:r w:rsidRPr="00CD548E">
        <w:rPr>
          <w:i/>
          <w:iCs/>
          <w:spacing w:val="1"/>
          <w:sz w:val="24"/>
          <w:szCs w:val="24"/>
          <w:lang w:eastAsia="en-US"/>
        </w:rPr>
        <w:t>ч</w:t>
      </w:r>
      <w:r w:rsidRPr="00CD548E">
        <w:rPr>
          <w:i/>
          <w:iCs/>
          <w:spacing w:val="-6"/>
          <w:sz w:val="24"/>
          <w:szCs w:val="24"/>
          <w:lang w:eastAsia="en-US"/>
        </w:rPr>
        <w:t>е</w:t>
      </w:r>
      <w:r w:rsidRPr="00CD548E">
        <w:rPr>
          <w:i/>
          <w:iCs/>
          <w:sz w:val="24"/>
          <w:szCs w:val="24"/>
          <w:lang w:eastAsia="en-US"/>
        </w:rPr>
        <w:t>б</w:t>
      </w:r>
      <w:r w:rsidRPr="00CD548E">
        <w:rPr>
          <w:i/>
          <w:iCs/>
          <w:spacing w:val="1"/>
          <w:sz w:val="24"/>
          <w:szCs w:val="24"/>
          <w:lang w:eastAsia="en-US"/>
        </w:rPr>
        <w:t>ны</w:t>
      </w:r>
      <w:r w:rsidRPr="00CD548E">
        <w:rPr>
          <w:i/>
          <w:iCs/>
          <w:sz w:val="24"/>
          <w:szCs w:val="24"/>
          <w:lang w:eastAsia="en-US"/>
        </w:rPr>
        <w:t>м</w:t>
      </w:r>
      <w:r w:rsidRPr="00CD548E">
        <w:rPr>
          <w:i/>
          <w:iCs/>
          <w:spacing w:val="1"/>
          <w:sz w:val="24"/>
          <w:szCs w:val="24"/>
          <w:lang w:eastAsia="en-US"/>
        </w:rPr>
        <w:t xml:space="preserve"> </w:t>
      </w:r>
      <w:r w:rsidRPr="00CD548E">
        <w:rPr>
          <w:i/>
          <w:iCs/>
          <w:sz w:val="24"/>
          <w:szCs w:val="24"/>
          <w:lang w:eastAsia="en-US"/>
        </w:rPr>
        <w:t>п</w:t>
      </w:r>
      <w:r w:rsidRPr="00CD548E">
        <w:rPr>
          <w:i/>
          <w:iCs/>
          <w:spacing w:val="6"/>
          <w:sz w:val="24"/>
          <w:szCs w:val="24"/>
          <w:lang w:eastAsia="en-US"/>
        </w:rPr>
        <w:t>л</w:t>
      </w:r>
      <w:r w:rsidRPr="00CD548E">
        <w:rPr>
          <w:i/>
          <w:iCs/>
          <w:sz w:val="24"/>
          <w:szCs w:val="24"/>
          <w:lang w:eastAsia="en-US"/>
        </w:rPr>
        <w:t>а</w:t>
      </w:r>
      <w:r w:rsidRPr="00CD548E">
        <w:rPr>
          <w:i/>
          <w:iCs/>
          <w:spacing w:val="1"/>
          <w:sz w:val="24"/>
          <w:szCs w:val="24"/>
          <w:lang w:eastAsia="en-US"/>
        </w:rPr>
        <w:t>н</w:t>
      </w:r>
      <w:r w:rsidRPr="00CD548E">
        <w:rPr>
          <w:i/>
          <w:iCs/>
          <w:spacing w:val="-9"/>
          <w:sz w:val="24"/>
          <w:szCs w:val="24"/>
          <w:lang w:eastAsia="en-US"/>
        </w:rPr>
        <w:t>о</w:t>
      </w:r>
      <w:r w:rsidRPr="00CD548E">
        <w:rPr>
          <w:i/>
          <w:iCs/>
          <w:sz w:val="24"/>
          <w:szCs w:val="24"/>
          <w:lang w:eastAsia="en-US"/>
        </w:rPr>
        <w:t>м</w:t>
      </w:r>
      <w:r w:rsidRPr="00CD548E">
        <w:rPr>
          <w:i/>
          <w:iCs/>
          <w:spacing w:val="-3"/>
          <w:sz w:val="24"/>
          <w:szCs w:val="24"/>
          <w:lang w:eastAsia="en-US"/>
        </w:rPr>
        <w:t xml:space="preserve"> </w:t>
      </w:r>
      <w:r w:rsidRPr="00CD548E">
        <w:rPr>
          <w:i/>
          <w:iCs/>
          <w:spacing w:val="-5"/>
          <w:sz w:val="24"/>
          <w:szCs w:val="24"/>
          <w:lang w:eastAsia="en-US"/>
        </w:rPr>
        <w:t>о</w:t>
      </w:r>
      <w:r w:rsidRPr="00CD548E">
        <w:rPr>
          <w:i/>
          <w:iCs/>
          <w:sz w:val="24"/>
          <w:szCs w:val="24"/>
          <w:lang w:eastAsia="en-US"/>
        </w:rPr>
        <w:t>бра</w:t>
      </w:r>
      <w:r w:rsidRPr="00CD548E">
        <w:rPr>
          <w:i/>
          <w:iCs/>
          <w:spacing w:val="-2"/>
          <w:sz w:val="24"/>
          <w:szCs w:val="24"/>
          <w:lang w:eastAsia="en-US"/>
        </w:rPr>
        <w:t>з</w:t>
      </w:r>
      <w:r w:rsidRPr="00CD548E">
        <w:rPr>
          <w:i/>
          <w:iCs/>
          <w:sz w:val="24"/>
          <w:szCs w:val="24"/>
          <w:lang w:eastAsia="en-US"/>
        </w:rPr>
        <w:t>о</w:t>
      </w:r>
      <w:r w:rsidRPr="00CD548E">
        <w:rPr>
          <w:i/>
          <w:iCs/>
          <w:spacing w:val="1"/>
          <w:sz w:val="24"/>
          <w:szCs w:val="24"/>
          <w:lang w:eastAsia="en-US"/>
        </w:rPr>
        <w:t>в</w:t>
      </w:r>
      <w:r w:rsidRPr="00CD548E">
        <w:rPr>
          <w:i/>
          <w:iCs/>
          <w:sz w:val="24"/>
          <w:szCs w:val="24"/>
          <w:lang w:eastAsia="en-US"/>
        </w:rPr>
        <w:t>ат</w:t>
      </w:r>
      <w:r w:rsidRPr="00CD548E">
        <w:rPr>
          <w:i/>
          <w:iCs/>
          <w:spacing w:val="-6"/>
          <w:sz w:val="24"/>
          <w:szCs w:val="24"/>
          <w:lang w:eastAsia="en-US"/>
        </w:rPr>
        <w:t>е</w:t>
      </w:r>
      <w:r w:rsidRPr="00CD548E">
        <w:rPr>
          <w:i/>
          <w:iCs/>
          <w:spacing w:val="1"/>
          <w:sz w:val="24"/>
          <w:szCs w:val="24"/>
          <w:lang w:eastAsia="en-US"/>
        </w:rPr>
        <w:t>л</w:t>
      </w:r>
      <w:r w:rsidRPr="00CD548E">
        <w:rPr>
          <w:i/>
          <w:iCs/>
          <w:spacing w:val="-3"/>
          <w:sz w:val="24"/>
          <w:szCs w:val="24"/>
          <w:lang w:eastAsia="en-US"/>
        </w:rPr>
        <w:t>ь</w:t>
      </w:r>
      <w:r w:rsidRPr="00CD548E">
        <w:rPr>
          <w:i/>
          <w:iCs/>
          <w:spacing w:val="1"/>
          <w:sz w:val="24"/>
          <w:szCs w:val="24"/>
          <w:lang w:eastAsia="en-US"/>
        </w:rPr>
        <w:t>н</w:t>
      </w:r>
      <w:r w:rsidRPr="00CD548E">
        <w:rPr>
          <w:i/>
          <w:iCs/>
          <w:sz w:val="24"/>
          <w:szCs w:val="24"/>
          <w:lang w:eastAsia="en-US"/>
        </w:rPr>
        <w:t>о</w:t>
      </w:r>
      <w:r w:rsidRPr="00CD548E">
        <w:rPr>
          <w:i/>
          <w:iCs/>
          <w:spacing w:val="2"/>
          <w:sz w:val="24"/>
          <w:szCs w:val="24"/>
          <w:lang w:eastAsia="en-US"/>
        </w:rPr>
        <w:t>г</w:t>
      </w:r>
      <w:r w:rsidRPr="00CD548E">
        <w:rPr>
          <w:i/>
          <w:iCs/>
          <w:sz w:val="24"/>
          <w:szCs w:val="24"/>
          <w:lang w:eastAsia="en-US"/>
        </w:rPr>
        <w:t>о</w:t>
      </w:r>
      <w:r w:rsidRPr="00CD548E">
        <w:rPr>
          <w:i/>
          <w:iCs/>
          <w:spacing w:val="-4"/>
          <w:sz w:val="24"/>
          <w:szCs w:val="24"/>
          <w:lang w:eastAsia="en-US"/>
        </w:rPr>
        <w:t xml:space="preserve"> </w:t>
      </w:r>
      <w:r w:rsidRPr="00CD548E">
        <w:rPr>
          <w:i/>
          <w:iCs/>
          <w:spacing w:val="-1"/>
          <w:sz w:val="24"/>
          <w:szCs w:val="24"/>
          <w:lang w:eastAsia="en-US"/>
        </w:rPr>
        <w:t>у</w:t>
      </w:r>
      <w:r w:rsidRPr="00CD548E">
        <w:rPr>
          <w:i/>
          <w:iCs/>
          <w:spacing w:val="1"/>
          <w:sz w:val="24"/>
          <w:szCs w:val="24"/>
          <w:lang w:eastAsia="en-US"/>
        </w:rPr>
        <w:t>ч</w:t>
      </w:r>
      <w:r w:rsidRPr="00CD548E">
        <w:rPr>
          <w:i/>
          <w:iCs/>
          <w:sz w:val="24"/>
          <w:szCs w:val="24"/>
          <w:lang w:eastAsia="en-US"/>
        </w:rPr>
        <w:t>р</w:t>
      </w:r>
      <w:r w:rsidRPr="00CD548E">
        <w:rPr>
          <w:i/>
          <w:iCs/>
          <w:spacing w:val="-10"/>
          <w:sz w:val="24"/>
          <w:szCs w:val="24"/>
          <w:lang w:eastAsia="en-US"/>
        </w:rPr>
        <w:t>е</w:t>
      </w:r>
      <w:r w:rsidRPr="00CD548E">
        <w:rPr>
          <w:i/>
          <w:iCs/>
          <w:spacing w:val="2"/>
          <w:sz w:val="24"/>
          <w:szCs w:val="24"/>
          <w:lang w:eastAsia="en-US"/>
        </w:rPr>
        <w:t>ж</w:t>
      </w:r>
      <w:r w:rsidRPr="00CD548E">
        <w:rPr>
          <w:i/>
          <w:iCs/>
          <w:spacing w:val="3"/>
          <w:sz w:val="24"/>
          <w:szCs w:val="24"/>
          <w:lang w:eastAsia="en-US"/>
        </w:rPr>
        <w:t>д</w:t>
      </w:r>
      <w:r w:rsidRPr="00CD548E">
        <w:rPr>
          <w:i/>
          <w:iCs/>
          <w:spacing w:val="-1"/>
          <w:sz w:val="24"/>
          <w:szCs w:val="24"/>
          <w:lang w:eastAsia="en-US"/>
        </w:rPr>
        <w:t>е</w:t>
      </w:r>
      <w:r w:rsidRPr="00CD548E">
        <w:rPr>
          <w:i/>
          <w:iCs/>
          <w:spacing w:val="1"/>
          <w:sz w:val="24"/>
          <w:szCs w:val="24"/>
          <w:lang w:eastAsia="en-US"/>
        </w:rPr>
        <w:t>н</w:t>
      </w:r>
      <w:r w:rsidRPr="00CD548E">
        <w:rPr>
          <w:i/>
          <w:iCs/>
          <w:sz w:val="24"/>
          <w:szCs w:val="24"/>
          <w:lang w:eastAsia="en-US"/>
        </w:rPr>
        <w:t>ия</w:t>
      </w:r>
      <w:r w:rsidRPr="00CD548E">
        <w:rPr>
          <w:i/>
          <w:iCs/>
          <w:spacing w:val="-3"/>
          <w:sz w:val="24"/>
          <w:szCs w:val="24"/>
          <w:lang w:eastAsia="en-US"/>
        </w:rPr>
        <w:t xml:space="preserve"> </w:t>
      </w:r>
      <w:r w:rsidRPr="00CD548E">
        <w:rPr>
          <w:i/>
          <w:iCs/>
          <w:spacing w:val="1"/>
          <w:sz w:val="24"/>
          <w:szCs w:val="24"/>
          <w:lang w:eastAsia="en-US"/>
        </w:rPr>
        <w:t>н</w:t>
      </w:r>
      <w:r w:rsidRPr="00CD548E">
        <w:rPr>
          <w:i/>
          <w:iCs/>
          <w:sz w:val="24"/>
          <w:szCs w:val="24"/>
          <w:lang w:eastAsia="en-US"/>
        </w:rPr>
        <w:t>а</w:t>
      </w:r>
      <w:r w:rsidRPr="00CD548E">
        <w:rPr>
          <w:i/>
          <w:iCs/>
          <w:spacing w:val="-2"/>
          <w:sz w:val="24"/>
          <w:szCs w:val="24"/>
          <w:lang w:eastAsia="en-US"/>
        </w:rPr>
        <w:t xml:space="preserve"> </w:t>
      </w:r>
      <w:r w:rsidRPr="00CD548E">
        <w:rPr>
          <w:i/>
          <w:iCs/>
          <w:sz w:val="24"/>
          <w:szCs w:val="24"/>
          <w:lang w:eastAsia="en-US"/>
        </w:rPr>
        <w:t>р</w:t>
      </w:r>
      <w:r w:rsidRPr="00CD548E">
        <w:rPr>
          <w:i/>
          <w:iCs/>
          <w:spacing w:val="-6"/>
          <w:sz w:val="24"/>
          <w:szCs w:val="24"/>
          <w:lang w:eastAsia="en-US"/>
        </w:rPr>
        <w:t>е</w:t>
      </w:r>
      <w:r w:rsidRPr="00CD548E">
        <w:rPr>
          <w:i/>
          <w:iCs/>
          <w:sz w:val="24"/>
          <w:szCs w:val="24"/>
          <w:lang w:eastAsia="en-US"/>
        </w:rPr>
        <w:t>а</w:t>
      </w:r>
      <w:r w:rsidRPr="00CD548E">
        <w:rPr>
          <w:i/>
          <w:iCs/>
          <w:spacing w:val="1"/>
          <w:sz w:val="24"/>
          <w:szCs w:val="24"/>
          <w:lang w:eastAsia="en-US"/>
        </w:rPr>
        <w:t>л</w:t>
      </w:r>
      <w:r w:rsidRPr="00CD548E">
        <w:rPr>
          <w:i/>
          <w:iCs/>
          <w:sz w:val="24"/>
          <w:szCs w:val="24"/>
          <w:lang w:eastAsia="en-US"/>
        </w:rPr>
        <w:t>и</w:t>
      </w:r>
      <w:r w:rsidRPr="00CD548E">
        <w:rPr>
          <w:i/>
          <w:iCs/>
          <w:spacing w:val="2"/>
          <w:sz w:val="24"/>
          <w:szCs w:val="24"/>
          <w:lang w:eastAsia="en-US"/>
        </w:rPr>
        <w:t>з</w:t>
      </w:r>
      <w:r w:rsidRPr="00CD548E">
        <w:rPr>
          <w:i/>
          <w:iCs/>
          <w:sz w:val="24"/>
          <w:szCs w:val="24"/>
          <w:lang w:eastAsia="en-US"/>
        </w:rPr>
        <w:t xml:space="preserve">ацию </w:t>
      </w:r>
      <w:r w:rsidRPr="00CD548E">
        <w:rPr>
          <w:i/>
          <w:iCs/>
          <w:spacing w:val="-1"/>
          <w:sz w:val="24"/>
          <w:szCs w:val="24"/>
          <w:lang w:eastAsia="en-US"/>
        </w:rPr>
        <w:t>у</w:t>
      </w:r>
      <w:r w:rsidRPr="00CD548E">
        <w:rPr>
          <w:i/>
          <w:iCs/>
          <w:spacing w:val="1"/>
          <w:sz w:val="24"/>
          <w:szCs w:val="24"/>
          <w:lang w:eastAsia="en-US"/>
        </w:rPr>
        <w:t>ч</w:t>
      </w:r>
      <w:r w:rsidRPr="00CD548E">
        <w:rPr>
          <w:i/>
          <w:iCs/>
          <w:spacing w:val="-6"/>
          <w:sz w:val="24"/>
          <w:szCs w:val="24"/>
          <w:lang w:eastAsia="en-US"/>
        </w:rPr>
        <w:t>е</w:t>
      </w:r>
      <w:r w:rsidRPr="00CD548E">
        <w:rPr>
          <w:i/>
          <w:iCs/>
          <w:spacing w:val="-2"/>
          <w:sz w:val="24"/>
          <w:szCs w:val="24"/>
          <w:lang w:eastAsia="en-US"/>
        </w:rPr>
        <w:t>б</w:t>
      </w:r>
      <w:r w:rsidRPr="00CD548E">
        <w:rPr>
          <w:i/>
          <w:iCs/>
          <w:spacing w:val="1"/>
          <w:sz w:val="24"/>
          <w:szCs w:val="24"/>
          <w:lang w:eastAsia="en-US"/>
        </w:rPr>
        <w:t>н</w:t>
      </w:r>
      <w:r w:rsidRPr="00CD548E">
        <w:rPr>
          <w:i/>
          <w:iCs/>
          <w:sz w:val="24"/>
          <w:szCs w:val="24"/>
          <w:lang w:eastAsia="en-US"/>
        </w:rPr>
        <w:t>о</w:t>
      </w:r>
      <w:r w:rsidRPr="00CD548E">
        <w:rPr>
          <w:i/>
          <w:iCs/>
          <w:spacing w:val="2"/>
          <w:sz w:val="24"/>
          <w:szCs w:val="24"/>
          <w:lang w:eastAsia="en-US"/>
        </w:rPr>
        <w:t>г</w:t>
      </w:r>
      <w:r w:rsidRPr="00CD548E">
        <w:rPr>
          <w:i/>
          <w:iCs/>
          <w:sz w:val="24"/>
          <w:szCs w:val="24"/>
          <w:lang w:eastAsia="en-US"/>
        </w:rPr>
        <w:t>о</w:t>
      </w:r>
      <w:r w:rsidRPr="00CD548E">
        <w:rPr>
          <w:i/>
          <w:iCs/>
          <w:spacing w:val="-4"/>
          <w:sz w:val="24"/>
          <w:szCs w:val="24"/>
          <w:lang w:eastAsia="en-US"/>
        </w:rPr>
        <w:t xml:space="preserve"> </w:t>
      </w:r>
      <w:r w:rsidRPr="00CD548E">
        <w:rPr>
          <w:i/>
          <w:iCs/>
          <w:sz w:val="24"/>
          <w:szCs w:val="24"/>
          <w:lang w:eastAsia="en-US"/>
        </w:rPr>
        <w:t>пр</w:t>
      </w:r>
      <w:r w:rsidRPr="00CD548E">
        <w:rPr>
          <w:i/>
          <w:iCs/>
          <w:spacing w:val="-6"/>
          <w:sz w:val="24"/>
          <w:szCs w:val="24"/>
          <w:lang w:eastAsia="en-US"/>
        </w:rPr>
        <w:t>е</w:t>
      </w:r>
      <w:r w:rsidRPr="00CD548E">
        <w:rPr>
          <w:i/>
          <w:iCs/>
          <w:spacing w:val="-1"/>
          <w:sz w:val="24"/>
          <w:szCs w:val="24"/>
          <w:lang w:eastAsia="en-US"/>
        </w:rPr>
        <w:t>д</w:t>
      </w:r>
      <w:r w:rsidRPr="00CD548E">
        <w:rPr>
          <w:i/>
          <w:iCs/>
          <w:sz w:val="24"/>
          <w:szCs w:val="24"/>
          <w:lang w:eastAsia="en-US"/>
        </w:rPr>
        <w:t>м</w:t>
      </w:r>
      <w:r w:rsidRPr="00CD548E">
        <w:rPr>
          <w:i/>
          <w:iCs/>
          <w:spacing w:val="-6"/>
          <w:sz w:val="24"/>
          <w:szCs w:val="24"/>
          <w:lang w:eastAsia="en-US"/>
        </w:rPr>
        <w:t>е</w:t>
      </w:r>
      <w:r w:rsidRPr="00CD548E">
        <w:rPr>
          <w:i/>
          <w:iCs/>
          <w:spacing w:val="4"/>
          <w:sz w:val="24"/>
          <w:szCs w:val="24"/>
          <w:lang w:eastAsia="en-US"/>
        </w:rPr>
        <w:t>т</w:t>
      </w:r>
      <w:r w:rsidRPr="00CD548E">
        <w:rPr>
          <w:i/>
          <w:iCs/>
          <w:sz w:val="24"/>
          <w:szCs w:val="24"/>
          <w:lang w:eastAsia="en-US"/>
        </w:rPr>
        <w:t>а;</w:t>
      </w:r>
    </w:p>
    <w:p w14:paraId="290325D9" w14:textId="77777777"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pacing w:val="-1"/>
          <w:sz w:val="24"/>
          <w:szCs w:val="24"/>
          <w:lang w:eastAsia="en-US"/>
        </w:rPr>
        <w:t>Ф</w:t>
      </w:r>
      <w:r w:rsidRPr="00CD548E">
        <w:rPr>
          <w:i/>
          <w:iCs/>
          <w:sz w:val="24"/>
          <w:szCs w:val="24"/>
          <w:lang w:eastAsia="en-US"/>
        </w:rPr>
        <w:t>о</w:t>
      </w:r>
      <w:r w:rsidRPr="00CD548E">
        <w:rPr>
          <w:i/>
          <w:iCs/>
          <w:spacing w:val="-9"/>
          <w:sz w:val="24"/>
          <w:szCs w:val="24"/>
          <w:lang w:eastAsia="en-US"/>
        </w:rPr>
        <w:t>р</w:t>
      </w:r>
      <w:r w:rsidRPr="00CD548E">
        <w:rPr>
          <w:i/>
          <w:iCs/>
          <w:sz w:val="24"/>
          <w:szCs w:val="24"/>
          <w:lang w:eastAsia="en-US"/>
        </w:rPr>
        <w:t>ма</w:t>
      </w:r>
      <w:r w:rsidRPr="00CD548E">
        <w:rPr>
          <w:i/>
          <w:iCs/>
          <w:spacing w:val="-4"/>
          <w:sz w:val="24"/>
          <w:szCs w:val="24"/>
          <w:lang w:eastAsia="en-US"/>
        </w:rPr>
        <w:t xml:space="preserve"> </w:t>
      </w:r>
      <w:r w:rsidRPr="00CD548E">
        <w:rPr>
          <w:i/>
          <w:iCs/>
          <w:sz w:val="24"/>
          <w:szCs w:val="24"/>
          <w:lang w:eastAsia="en-US"/>
        </w:rPr>
        <w:t>про</w:t>
      </w:r>
      <w:r w:rsidRPr="00CD548E">
        <w:rPr>
          <w:i/>
          <w:iCs/>
          <w:spacing w:val="1"/>
          <w:sz w:val="24"/>
          <w:szCs w:val="24"/>
          <w:lang w:eastAsia="en-US"/>
        </w:rPr>
        <w:t>в</w:t>
      </w:r>
      <w:r w:rsidRPr="00CD548E">
        <w:rPr>
          <w:i/>
          <w:iCs/>
          <w:spacing w:val="-6"/>
          <w:sz w:val="24"/>
          <w:szCs w:val="24"/>
          <w:lang w:eastAsia="en-US"/>
        </w:rPr>
        <w:t>е</w:t>
      </w:r>
      <w:r w:rsidRPr="00CD548E">
        <w:rPr>
          <w:i/>
          <w:iCs/>
          <w:spacing w:val="3"/>
          <w:sz w:val="24"/>
          <w:szCs w:val="24"/>
          <w:lang w:eastAsia="en-US"/>
        </w:rPr>
        <w:t>д</w:t>
      </w:r>
      <w:r w:rsidRPr="00CD548E">
        <w:rPr>
          <w:i/>
          <w:iCs/>
          <w:spacing w:val="-1"/>
          <w:sz w:val="24"/>
          <w:szCs w:val="24"/>
          <w:lang w:eastAsia="en-US"/>
        </w:rPr>
        <w:t>е</w:t>
      </w:r>
      <w:r w:rsidRPr="00CD548E">
        <w:rPr>
          <w:i/>
          <w:iCs/>
          <w:spacing w:val="1"/>
          <w:sz w:val="24"/>
          <w:szCs w:val="24"/>
          <w:lang w:eastAsia="en-US"/>
        </w:rPr>
        <w:t>н</w:t>
      </w:r>
      <w:r w:rsidRPr="00CD548E">
        <w:rPr>
          <w:i/>
          <w:iCs/>
          <w:sz w:val="24"/>
          <w:szCs w:val="24"/>
          <w:lang w:eastAsia="en-US"/>
        </w:rPr>
        <w:t>ия</w:t>
      </w:r>
      <w:r w:rsidRPr="00CD548E">
        <w:rPr>
          <w:i/>
          <w:iCs/>
          <w:spacing w:val="-3"/>
          <w:sz w:val="24"/>
          <w:szCs w:val="24"/>
          <w:lang w:eastAsia="en-US"/>
        </w:rPr>
        <w:t xml:space="preserve"> </w:t>
      </w:r>
      <w:r w:rsidRPr="00CD548E">
        <w:rPr>
          <w:i/>
          <w:iCs/>
          <w:spacing w:val="-1"/>
          <w:sz w:val="24"/>
          <w:szCs w:val="24"/>
          <w:lang w:eastAsia="en-US"/>
        </w:rPr>
        <w:t>у</w:t>
      </w:r>
      <w:r w:rsidRPr="00CD548E">
        <w:rPr>
          <w:i/>
          <w:iCs/>
          <w:spacing w:val="1"/>
          <w:sz w:val="24"/>
          <w:szCs w:val="24"/>
          <w:lang w:eastAsia="en-US"/>
        </w:rPr>
        <w:t>ч</w:t>
      </w:r>
      <w:r w:rsidRPr="00CD548E">
        <w:rPr>
          <w:i/>
          <w:iCs/>
          <w:spacing w:val="-6"/>
          <w:sz w:val="24"/>
          <w:szCs w:val="24"/>
          <w:lang w:eastAsia="en-US"/>
        </w:rPr>
        <w:t>е</w:t>
      </w:r>
      <w:r w:rsidRPr="00CD548E">
        <w:rPr>
          <w:i/>
          <w:iCs/>
          <w:sz w:val="24"/>
          <w:szCs w:val="24"/>
          <w:lang w:eastAsia="en-US"/>
        </w:rPr>
        <w:t>б</w:t>
      </w:r>
      <w:r w:rsidRPr="00CD548E">
        <w:rPr>
          <w:i/>
          <w:iCs/>
          <w:spacing w:val="1"/>
          <w:sz w:val="24"/>
          <w:szCs w:val="24"/>
          <w:lang w:eastAsia="en-US"/>
        </w:rPr>
        <w:t>ны</w:t>
      </w:r>
      <w:r w:rsidRPr="00CD548E">
        <w:rPr>
          <w:i/>
          <w:iCs/>
          <w:sz w:val="24"/>
          <w:szCs w:val="24"/>
          <w:lang w:eastAsia="en-US"/>
        </w:rPr>
        <w:t xml:space="preserve">х </w:t>
      </w:r>
      <w:r w:rsidRPr="00CD548E">
        <w:rPr>
          <w:i/>
          <w:iCs/>
          <w:spacing w:val="-5"/>
          <w:sz w:val="24"/>
          <w:szCs w:val="24"/>
          <w:lang w:eastAsia="en-US"/>
        </w:rPr>
        <w:t>а</w:t>
      </w:r>
      <w:r w:rsidRPr="00CD548E">
        <w:rPr>
          <w:i/>
          <w:iCs/>
          <w:spacing w:val="-1"/>
          <w:sz w:val="24"/>
          <w:szCs w:val="24"/>
          <w:lang w:eastAsia="en-US"/>
        </w:rPr>
        <w:t>уд</w:t>
      </w:r>
      <w:r w:rsidRPr="00CD548E">
        <w:rPr>
          <w:i/>
          <w:iCs/>
          <w:sz w:val="24"/>
          <w:szCs w:val="24"/>
          <w:lang w:eastAsia="en-US"/>
        </w:rPr>
        <w:t>итор</w:t>
      </w:r>
      <w:r w:rsidRPr="00CD548E">
        <w:rPr>
          <w:i/>
          <w:iCs/>
          <w:spacing w:val="1"/>
          <w:sz w:val="24"/>
          <w:szCs w:val="24"/>
          <w:lang w:eastAsia="en-US"/>
        </w:rPr>
        <w:t>ны</w:t>
      </w:r>
      <w:r w:rsidRPr="00CD548E">
        <w:rPr>
          <w:i/>
          <w:iCs/>
          <w:sz w:val="24"/>
          <w:szCs w:val="24"/>
          <w:lang w:eastAsia="en-US"/>
        </w:rPr>
        <w:t>х</w:t>
      </w:r>
      <w:r w:rsidRPr="00CD548E">
        <w:rPr>
          <w:i/>
          <w:iCs/>
          <w:spacing w:val="-8"/>
          <w:sz w:val="24"/>
          <w:szCs w:val="24"/>
          <w:lang w:eastAsia="en-US"/>
        </w:rPr>
        <w:t xml:space="preserve"> </w:t>
      </w:r>
      <w:r w:rsidRPr="00CD548E">
        <w:rPr>
          <w:i/>
          <w:iCs/>
          <w:spacing w:val="2"/>
          <w:sz w:val="24"/>
          <w:szCs w:val="24"/>
          <w:lang w:eastAsia="en-US"/>
        </w:rPr>
        <w:t>з</w:t>
      </w:r>
      <w:r w:rsidRPr="00CD548E">
        <w:rPr>
          <w:i/>
          <w:iCs/>
          <w:sz w:val="24"/>
          <w:szCs w:val="24"/>
          <w:lang w:eastAsia="en-US"/>
        </w:rPr>
        <w:t>а</w:t>
      </w:r>
      <w:r w:rsidRPr="00CD548E">
        <w:rPr>
          <w:i/>
          <w:iCs/>
          <w:spacing w:val="1"/>
          <w:sz w:val="24"/>
          <w:szCs w:val="24"/>
          <w:lang w:eastAsia="en-US"/>
        </w:rPr>
        <w:t>н</w:t>
      </w:r>
      <w:r w:rsidRPr="00CD548E">
        <w:rPr>
          <w:i/>
          <w:iCs/>
          <w:spacing w:val="-6"/>
          <w:sz w:val="24"/>
          <w:szCs w:val="24"/>
          <w:lang w:eastAsia="en-US"/>
        </w:rPr>
        <w:t>я</w:t>
      </w:r>
      <w:r w:rsidRPr="00CD548E">
        <w:rPr>
          <w:i/>
          <w:iCs/>
          <w:sz w:val="24"/>
          <w:szCs w:val="24"/>
          <w:lang w:eastAsia="en-US"/>
        </w:rPr>
        <w:t>тий;</w:t>
      </w:r>
    </w:p>
    <w:p w14:paraId="78CFC075" w14:textId="77777777"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z w:val="24"/>
          <w:szCs w:val="24"/>
          <w:lang w:eastAsia="en-US"/>
        </w:rPr>
        <w:t>Ц</w:t>
      </w:r>
      <w:r w:rsidRPr="00CD548E">
        <w:rPr>
          <w:i/>
          <w:iCs/>
          <w:spacing w:val="-6"/>
          <w:sz w:val="24"/>
          <w:szCs w:val="24"/>
          <w:lang w:eastAsia="en-US"/>
        </w:rPr>
        <w:t>е</w:t>
      </w:r>
      <w:r w:rsidRPr="00CD548E">
        <w:rPr>
          <w:i/>
          <w:iCs/>
          <w:spacing w:val="1"/>
          <w:sz w:val="24"/>
          <w:szCs w:val="24"/>
          <w:lang w:eastAsia="en-US"/>
        </w:rPr>
        <w:t>л</w:t>
      </w:r>
      <w:r w:rsidRPr="00CD548E">
        <w:rPr>
          <w:i/>
          <w:iCs/>
          <w:sz w:val="24"/>
          <w:szCs w:val="24"/>
          <w:lang w:eastAsia="en-US"/>
        </w:rPr>
        <w:t>и</w:t>
      </w:r>
      <w:r w:rsidRPr="00CD548E">
        <w:rPr>
          <w:i/>
          <w:iCs/>
          <w:spacing w:val="-4"/>
          <w:sz w:val="24"/>
          <w:szCs w:val="24"/>
          <w:lang w:eastAsia="en-US"/>
        </w:rPr>
        <w:t xml:space="preserve"> </w:t>
      </w:r>
      <w:r w:rsidRPr="00CD548E">
        <w:rPr>
          <w:i/>
          <w:iCs/>
          <w:sz w:val="24"/>
          <w:szCs w:val="24"/>
          <w:lang w:eastAsia="en-US"/>
        </w:rPr>
        <w:t>и</w:t>
      </w:r>
      <w:r w:rsidRPr="00CD548E">
        <w:rPr>
          <w:i/>
          <w:iCs/>
          <w:spacing w:val="-3"/>
          <w:sz w:val="24"/>
          <w:szCs w:val="24"/>
          <w:lang w:eastAsia="en-US"/>
        </w:rPr>
        <w:t xml:space="preserve"> </w:t>
      </w:r>
      <w:r w:rsidRPr="00CD548E">
        <w:rPr>
          <w:i/>
          <w:iCs/>
          <w:spacing w:val="2"/>
          <w:sz w:val="24"/>
          <w:szCs w:val="24"/>
          <w:lang w:eastAsia="en-US"/>
        </w:rPr>
        <w:t>з</w:t>
      </w:r>
      <w:r w:rsidRPr="00CD548E">
        <w:rPr>
          <w:i/>
          <w:iCs/>
          <w:sz w:val="24"/>
          <w:szCs w:val="24"/>
          <w:lang w:eastAsia="en-US"/>
        </w:rPr>
        <w:t>а</w:t>
      </w:r>
      <w:r w:rsidRPr="00CD548E">
        <w:rPr>
          <w:i/>
          <w:iCs/>
          <w:spacing w:val="-1"/>
          <w:sz w:val="24"/>
          <w:szCs w:val="24"/>
          <w:lang w:eastAsia="en-US"/>
        </w:rPr>
        <w:t>д</w:t>
      </w:r>
      <w:r w:rsidRPr="00CD548E">
        <w:rPr>
          <w:i/>
          <w:iCs/>
          <w:spacing w:val="-5"/>
          <w:sz w:val="24"/>
          <w:szCs w:val="24"/>
          <w:lang w:eastAsia="en-US"/>
        </w:rPr>
        <w:t>а</w:t>
      </w:r>
      <w:r w:rsidRPr="00CD548E">
        <w:rPr>
          <w:i/>
          <w:iCs/>
          <w:spacing w:val="1"/>
          <w:sz w:val="24"/>
          <w:szCs w:val="24"/>
          <w:lang w:eastAsia="en-US"/>
        </w:rPr>
        <w:t>ч</w:t>
      </w:r>
      <w:r w:rsidRPr="00CD548E">
        <w:rPr>
          <w:i/>
          <w:iCs/>
          <w:sz w:val="24"/>
          <w:szCs w:val="24"/>
          <w:lang w:eastAsia="en-US"/>
        </w:rPr>
        <w:t xml:space="preserve">и </w:t>
      </w:r>
      <w:r w:rsidRPr="00CD548E">
        <w:rPr>
          <w:i/>
          <w:iCs/>
          <w:spacing w:val="-1"/>
          <w:sz w:val="24"/>
          <w:szCs w:val="24"/>
          <w:lang w:eastAsia="en-US"/>
        </w:rPr>
        <w:t>у</w:t>
      </w:r>
      <w:r w:rsidRPr="00CD548E">
        <w:rPr>
          <w:i/>
          <w:iCs/>
          <w:spacing w:val="1"/>
          <w:sz w:val="24"/>
          <w:szCs w:val="24"/>
          <w:lang w:eastAsia="en-US"/>
        </w:rPr>
        <w:t>ч</w:t>
      </w:r>
      <w:r w:rsidRPr="00CD548E">
        <w:rPr>
          <w:i/>
          <w:iCs/>
          <w:spacing w:val="-6"/>
          <w:sz w:val="24"/>
          <w:szCs w:val="24"/>
          <w:lang w:eastAsia="en-US"/>
        </w:rPr>
        <w:t>е</w:t>
      </w:r>
      <w:r w:rsidRPr="00CD548E">
        <w:rPr>
          <w:i/>
          <w:iCs/>
          <w:sz w:val="24"/>
          <w:szCs w:val="24"/>
          <w:lang w:eastAsia="en-US"/>
        </w:rPr>
        <w:t>б</w:t>
      </w:r>
      <w:r w:rsidRPr="00CD548E">
        <w:rPr>
          <w:i/>
          <w:iCs/>
          <w:spacing w:val="1"/>
          <w:sz w:val="24"/>
          <w:szCs w:val="24"/>
          <w:lang w:eastAsia="en-US"/>
        </w:rPr>
        <w:t>н</w:t>
      </w:r>
      <w:r w:rsidRPr="00CD548E">
        <w:rPr>
          <w:i/>
          <w:iCs/>
          <w:sz w:val="24"/>
          <w:szCs w:val="24"/>
          <w:lang w:eastAsia="en-US"/>
        </w:rPr>
        <w:t>о</w:t>
      </w:r>
      <w:r w:rsidRPr="00CD548E">
        <w:rPr>
          <w:i/>
          <w:iCs/>
          <w:spacing w:val="2"/>
          <w:sz w:val="24"/>
          <w:szCs w:val="24"/>
          <w:lang w:eastAsia="en-US"/>
        </w:rPr>
        <w:t>г</w:t>
      </w:r>
      <w:r w:rsidRPr="00CD548E">
        <w:rPr>
          <w:i/>
          <w:iCs/>
          <w:sz w:val="24"/>
          <w:szCs w:val="24"/>
          <w:lang w:eastAsia="en-US"/>
        </w:rPr>
        <w:t>о пр</w:t>
      </w:r>
      <w:r w:rsidRPr="00CD548E">
        <w:rPr>
          <w:i/>
          <w:iCs/>
          <w:spacing w:val="-6"/>
          <w:sz w:val="24"/>
          <w:szCs w:val="24"/>
          <w:lang w:eastAsia="en-US"/>
        </w:rPr>
        <w:t>е</w:t>
      </w:r>
      <w:r w:rsidRPr="00CD548E">
        <w:rPr>
          <w:i/>
          <w:iCs/>
          <w:spacing w:val="-1"/>
          <w:sz w:val="24"/>
          <w:szCs w:val="24"/>
          <w:lang w:eastAsia="en-US"/>
        </w:rPr>
        <w:t>д</w:t>
      </w:r>
      <w:r w:rsidRPr="00CD548E">
        <w:rPr>
          <w:i/>
          <w:iCs/>
          <w:sz w:val="24"/>
          <w:szCs w:val="24"/>
          <w:lang w:eastAsia="en-US"/>
        </w:rPr>
        <w:t>м</w:t>
      </w:r>
      <w:r w:rsidRPr="00CD548E">
        <w:rPr>
          <w:i/>
          <w:iCs/>
          <w:spacing w:val="-6"/>
          <w:sz w:val="24"/>
          <w:szCs w:val="24"/>
          <w:lang w:eastAsia="en-US"/>
        </w:rPr>
        <w:t>е</w:t>
      </w:r>
      <w:r w:rsidRPr="00CD548E">
        <w:rPr>
          <w:i/>
          <w:iCs/>
          <w:spacing w:val="4"/>
          <w:sz w:val="24"/>
          <w:szCs w:val="24"/>
          <w:lang w:eastAsia="en-US"/>
        </w:rPr>
        <w:t>т</w:t>
      </w:r>
      <w:r w:rsidRPr="00CD548E">
        <w:rPr>
          <w:i/>
          <w:iCs/>
          <w:sz w:val="24"/>
          <w:szCs w:val="24"/>
          <w:lang w:eastAsia="en-US"/>
        </w:rPr>
        <w:t>а;</w:t>
      </w:r>
    </w:p>
    <w:p w14:paraId="55174569" w14:textId="77777777"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z w:val="24"/>
          <w:szCs w:val="24"/>
          <w:lang w:eastAsia="en-US"/>
        </w:rPr>
        <w:t>О</w:t>
      </w:r>
      <w:r w:rsidRPr="00CD548E">
        <w:rPr>
          <w:i/>
          <w:iCs/>
          <w:spacing w:val="-5"/>
          <w:sz w:val="24"/>
          <w:szCs w:val="24"/>
          <w:lang w:eastAsia="en-US"/>
        </w:rPr>
        <w:t>б</w:t>
      </w:r>
      <w:r w:rsidRPr="00CD548E">
        <w:rPr>
          <w:i/>
          <w:iCs/>
          <w:sz w:val="24"/>
          <w:szCs w:val="24"/>
          <w:lang w:eastAsia="en-US"/>
        </w:rPr>
        <w:t>о</w:t>
      </w:r>
      <w:r w:rsidRPr="00CD548E">
        <w:rPr>
          <w:i/>
          <w:iCs/>
          <w:spacing w:val="-1"/>
          <w:sz w:val="24"/>
          <w:szCs w:val="24"/>
          <w:lang w:eastAsia="en-US"/>
        </w:rPr>
        <w:t>с</w:t>
      </w:r>
      <w:r w:rsidRPr="00CD548E">
        <w:rPr>
          <w:i/>
          <w:iCs/>
          <w:spacing w:val="1"/>
          <w:sz w:val="24"/>
          <w:szCs w:val="24"/>
          <w:lang w:eastAsia="en-US"/>
        </w:rPr>
        <w:t>н</w:t>
      </w:r>
      <w:r w:rsidRPr="00CD548E">
        <w:rPr>
          <w:i/>
          <w:iCs/>
          <w:sz w:val="24"/>
          <w:szCs w:val="24"/>
          <w:lang w:eastAsia="en-US"/>
        </w:rPr>
        <w:t>о</w:t>
      </w:r>
      <w:r w:rsidRPr="00CD548E">
        <w:rPr>
          <w:i/>
          <w:iCs/>
          <w:spacing w:val="1"/>
          <w:sz w:val="24"/>
          <w:szCs w:val="24"/>
          <w:lang w:eastAsia="en-US"/>
        </w:rPr>
        <w:t>в</w:t>
      </w:r>
      <w:r w:rsidRPr="00CD548E">
        <w:rPr>
          <w:i/>
          <w:iCs/>
          <w:sz w:val="24"/>
          <w:szCs w:val="24"/>
          <w:lang w:eastAsia="en-US"/>
        </w:rPr>
        <w:t>а</w:t>
      </w:r>
      <w:r w:rsidRPr="00CD548E">
        <w:rPr>
          <w:i/>
          <w:iCs/>
          <w:spacing w:val="1"/>
          <w:sz w:val="24"/>
          <w:szCs w:val="24"/>
          <w:lang w:eastAsia="en-US"/>
        </w:rPr>
        <w:t>н</w:t>
      </w:r>
      <w:r w:rsidRPr="00CD548E">
        <w:rPr>
          <w:i/>
          <w:iCs/>
          <w:sz w:val="24"/>
          <w:szCs w:val="24"/>
          <w:lang w:eastAsia="en-US"/>
        </w:rPr>
        <w:t xml:space="preserve">ие </w:t>
      </w:r>
      <w:r w:rsidRPr="00CD548E">
        <w:rPr>
          <w:i/>
          <w:iCs/>
          <w:spacing w:val="-1"/>
          <w:sz w:val="24"/>
          <w:szCs w:val="24"/>
          <w:lang w:eastAsia="en-US"/>
        </w:rPr>
        <w:t>с</w:t>
      </w:r>
      <w:r w:rsidRPr="00CD548E">
        <w:rPr>
          <w:i/>
          <w:iCs/>
          <w:sz w:val="24"/>
          <w:szCs w:val="24"/>
          <w:lang w:eastAsia="en-US"/>
        </w:rPr>
        <w:t>т</w:t>
      </w:r>
      <w:r w:rsidRPr="00CD548E">
        <w:rPr>
          <w:i/>
          <w:iCs/>
          <w:spacing w:val="-5"/>
          <w:sz w:val="24"/>
          <w:szCs w:val="24"/>
          <w:lang w:eastAsia="en-US"/>
        </w:rPr>
        <w:t>р</w:t>
      </w:r>
      <w:r w:rsidRPr="00CD548E">
        <w:rPr>
          <w:i/>
          <w:iCs/>
          <w:spacing w:val="-1"/>
          <w:sz w:val="24"/>
          <w:szCs w:val="24"/>
          <w:lang w:eastAsia="en-US"/>
        </w:rPr>
        <w:t>у</w:t>
      </w:r>
      <w:r w:rsidRPr="00CD548E">
        <w:rPr>
          <w:i/>
          <w:iCs/>
          <w:spacing w:val="-6"/>
          <w:sz w:val="24"/>
          <w:szCs w:val="24"/>
          <w:lang w:eastAsia="en-US"/>
        </w:rPr>
        <w:t>к</w:t>
      </w:r>
      <w:r w:rsidRPr="00CD548E">
        <w:rPr>
          <w:i/>
          <w:iCs/>
          <w:spacing w:val="-5"/>
          <w:sz w:val="24"/>
          <w:szCs w:val="24"/>
          <w:lang w:eastAsia="en-US"/>
        </w:rPr>
        <w:t>т</w:t>
      </w:r>
      <w:r w:rsidRPr="00CD548E">
        <w:rPr>
          <w:i/>
          <w:iCs/>
          <w:spacing w:val="-6"/>
          <w:sz w:val="24"/>
          <w:szCs w:val="24"/>
          <w:lang w:eastAsia="en-US"/>
        </w:rPr>
        <w:t>у</w:t>
      </w:r>
      <w:r w:rsidRPr="00CD548E">
        <w:rPr>
          <w:i/>
          <w:iCs/>
          <w:sz w:val="24"/>
          <w:szCs w:val="24"/>
          <w:lang w:eastAsia="en-US"/>
        </w:rPr>
        <w:t>ры</w:t>
      </w:r>
      <w:r w:rsidRPr="00CD548E">
        <w:rPr>
          <w:i/>
          <w:iCs/>
          <w:spacing w:val="-2"/>
          <w:sz w:val="24"/>
          <w:szCs w:val="24"/>
          <w:lang w:eastAsia="en-US"/>
        </w:rPr>
        <w:t xml:space="preserve"> </w:t>
      </w:r>
      <w:r w:rsidRPr="00CD548E">
        <w:rPr>
          <w:i/>
          <w:iCs/>
          <w:sz w:val="24"/>
          <w:szCs w:val="24"/>
          <w:lang w:eastAsia="en-US"/>
        </w:rPr>
        <w:t>про</w:t>
      </w:r>
      <w:r w:rsidRPr="00CD548E">
        <w:rPr>
          <w:i/>
          <w:iCs/>
          <w:spacing w:val="2"/>
          <w:sz w:val="24"/>
          <w:szCs w:val="24"/>
          <w:lang w:eastAsia="en-US"/>
        </w:rPr>
        <w:t>г</w:t>
      </w:r>
      <w:r w:rsidRPr="00CD548E">
        <w:rPr>
          <w:i/>
          <w:iCs/>
          <w:sz w:val="24"/>
          <w:szCs w:val="24"/>
          <w:lang w:eastAsia="en-US"/>
        </w:rPr>
        <w:t>раммы</w:t>
      </w:r>
      <w:r w:rsidRPr="00CD548E">
        <w:rPr>
          <w:i/>
          <w:iCs/>
          <w:spacing w:val="-4"/>
          <w:sz w:val="24"/>
          <w:szCs w:val="24"/>
          <w:lang w:eastAsia="en-US"/>
        </w:rPr>
        <w:t xml:space="preserve"> </w:t>
      </w:r>
      <w:r w:rsidRPr="00CD548E">
        <w:rPr>
          <w:i/>
          <w:iCs/>
          <w:spacing w:val="-1"/>
          <w:sz w:val="24"/>
          <w:szCs w:val="24"/>
          <w:lang w:eastAsia="en-US"/>
        </w:rPr>
        <w:t>у</w:t>
      </w:r>
      <w:r w:rsidRPr="00CD548E">
        <w:rPr>
          <w:i/>
          <w:iCs/>
          <w:spacing w:val="1"/>
          <w:sz w:val="24"/>
          <w:szCs w:val="24"/>
          <w:lang w:eastAsia="en-US"/>
        </w:rPr>
        <w:t>ч</w:t>
      </w:r>
      <w:r w:rsidRPr="00CD548E">
        <w:rPr>
          <w:i/>
          <w:iCs/>
          <w:spacing w:val="-6"/>
          <w:sz w:val="24"/>
          <w:szCs w:val="24"/>
          <w:lang w:eastAsia="en-US"/>
        </w:rPr>
        <w:t>е</w:t>
      </w:r>
      <w:r w:rsidRPr="00CD548E">
        <w:rPr>
          <w:i/>
          <w:iCs/>
          <w:sz w:val="24"/>
          <w:szCs w:val="24"/>
          <w:lang w:eastAsia="en-US"/>
        </w:rPr>
        <w:t>б</w:t>
      </w:r>
      <w:r w:rsidRPr="00CD548E">
        <w:rPr>
          <w:i/>
          <w:iCs/>
          <w:spacing w:val="1"/>
          <w:sz w:val="24"/>
          <w:szCs w:val="24"/>
          <w:lang w:eastAsia="en-US"/>
        </w:rPr>
        <w:t>н</w:t>
      </w:r>
      <w:r w:rsidRPr="00CD548E">
        <w:rPr>
          <w:i/>
          <w:iCs/>
          <w:sz w:val="24"/>
          <w:szCs w:val="24"/>
          <w:lang w:eastAsia="en-US"/>
        </w:rPr>
        <w:t>о</w:t>
      </w:r>
      <w:r w:rsidRPr="00CD548E">
        <w:rPr>
          <w:i/>
          <w:iCs/>
          <w:spacing w:val="2"/>
          <w:sz w:val="24"/>
          <w:szCs w:val="24"/>
          <w:lang w:eastAsia="en-US"/>
        </w:rPr>
        <w:t>г</w:t>
      </w:r>
      <w:r w:rsidRPr="00CD548E">
        <w:rPr>
          <w:i/>
          <w:iCs/>
          <w:sz w:val="24"/>
          <w:szCs w:val="24"/>
          <w:lang w:eastAsia="en-US"/>
        </w:rPr>
        <w:t>о</w:t>
      </w:r>
      <w:r w:rsidRPr="00CD548E">
        <w:rPr>
          <w:i/>
          <w:iCs/>
          <w:spacing w:val="-4"/>
          <w:sz w:val="24"/>
          <w:szCs w:val="24"/>
          <w:lang w:eastAsia="en-US"/>
        </w:rPr>
        <w:t xml:space="preserve"> </w:t>
      </w:r>
      <w:r w:rsidRPr="00CD548E">
        <w:rPr>
          <w:i/>
          <w:iCs/>
          <w:sz w:val="24"/>
          <w:szCs w:val="24"/>
          <w:lang w:eastAsia="en-US"/>
        </w:rPr>
        <w:t>пр</w:t>
      </w:r>
      <w:r w:rsidRPr="00CD548E">
        <w:rPr>
          <w:i/>
          <w:iCs/>
          <w:spacing w:val="-6"/>
          <w:sz w:val="24"/>
          <w:szCs w:val="24"/>
          <w:lang w:eastAsia="en-US"/>
        </w:rPr>
        <w:t>е</w:t>
      </w:r>
      <w:r w:rsidRPr="00CD548E">
        <w:rPr>
          <w:i/>
          <w:iCs/>
          <w:spacing w:val="-1"/>
          <w:sz w:val="24"/>
          <w:szCs w:val="24"/>
          <w:lang w:eastAsia="en-US"/>
        </w:rPr>
        <w:t>д</w:t>
      </w:r>
      <w:r w:rsidRPr="00CD548E">
        <w:rPr>
          <w:i/>
          <w:iCs/>
          <w:sz w:val="24"/>
          <w:szCs w:val="24"/>
          <w:lang w:eastAsia="en-US"/>
        </w:rPr>
        <w:t>м</w:t>
      </w:r>
      <w:r w:rsidRPr="00CD548E">
        <w:rPr>
          <w:i/>
          <w:iCs/>
          <w:spacing w:val="-6"/>
          <w:sz w:val="24"/>
          <w:szCs w:val="24"/>
          <w:lang w:eastAsia="en-US"/>
        </w:rPr>
        <w:t>е</w:t>
      </w:r>
      <w:r w:rsidRPr="00CD548E">
        <w:rPr>
          <w:i/>
          <w:iCs/>
          <w:spacing w:val="4"/>
          <w:sz w:val="24"/>
          <w:szCs w:val="24"/>
          <w:lang w:eastAsia="en-US"/>
        </w:rPr>
        <w:t>т</w:t>
      </w:r>
      <w:r w:rsidRPr="00CD548E">
        <w:rPr>
          <w:i/>
          <w:iCs/>
          <w:sz w:val="24"/>
          <w:szCs w:val="24"/>
          <w:lang w:eastAsia="en-US"/>
        </w:rPr>
        <w:t>а;</w:t>
      </w:r>
    </w:p>
    <w:p w14:paraId="78CE9F30" w14:textId="77777777"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pacing w:val="-3"/>
          <w:sz w:val="24"/>
          <w:szCs w:val="24"/>
          <w:lang w:eastAsia="en-US"/>
        </w:rPr>
        <w:t>М</w:t>
      </w:r>
      <w:r w:rsidRPr="00CD548E">
        <w:rPr>
          <w:i/>
          <w:iCs/>
          <w:spacing w:val="-6"/>
          <w:sz w:val="24"/>
          <w:szCs w:val="24"/>
          <w:lang w:eastAsia="en-US"/>
        </w:rPr>
        <w:t>е</w:t>
      </w:r>
      <w:r w:rsidRPr="00CD548E">
        <w:rPr>
          <w:i/>
          <w:iCs/>
          <w:sz w:val="24"/>
          <w:szCs w:val="24"/>
          <w:lang w:eastAsia="en-US"/>
        </w:rPr>
        <w:t>т</w:t>
      </w:r>
      <w:r w:rsidRPr="00CD548E">
        <w:rPr>
          <w:i/>
          <w:iCs/>
          <w:spacing w:val="-5"/>
          <w:sz w:val="24"/>
          <w:szCs w:val="24"/>
          <w:lang w:eastAsia="en-US"/>
        </w:rPr>
        <w:t>о</w:t>
      </w:r>
      <w:r w:rsidRPr="00CD548E">
        <w:rPr>
          <w:i/>
          <w:iCs/>
          <w:spacing w:val="-1"/>
          <w:sz w:val="24"/>
          <w:szCs w:val="24"/>
          <w:lang w:eastAsia="en-US"/>
        </w:rPr>
        <w:t>д</w:t>
      </w:r>
      <w:r w:rsidRPr="00CD548E">
        <w:rPr>
          <w:i/>
          <w:iCs/>
          <w:sz w:val="24"/>
          <w:szCs w:val="24"/>
          <w:lang w:eastAsia="en-US"/>
        </w:rPr>
        <w:t>ы</w:t>
      </w:r>
      <w:r w:rsidRPr="00CD548E">
        <w:rPr>
          <w:i/>
          <w:iCs/>
          <w:spacing w:val="-1"/>
          <w:sz w:val="24"/>
          <w:szCs w:val="24"/>
          <w:lang w:eastAsia="en-US"/>
        </w:rPr>
        <w:t xml:space="preserve"> </w:t>
      </w:r>
      <w:r w:rsidRPr="00CD548E">
        <w:rPr>
          <w:i/>
          <w:iCs/>
          <w:spacing w:val="-5"/>
          <w:sz w:val="24"/>
          <w:szCs w:val="24"/>
          <w:lang w:eastAsia="en-US"/>
        </w:rPr>
        <w:t>об</w:t>
      </w:r>
      <w:r w:rsidRPr="00CD548E">
        <w:rPr>
          <w:i/>
          <w:iCs/>
          <w:spacing w:val="-1"/>
          <w:sz w:val="24"/>
          <w:szCs w:val="24"/>
          <w:lang w:eastAsia="en-US"/>
        </w:rPr>
        <w:t>у</w:t>
      </w:r>
      <w:r w:rsidRPr="00CD548E">
        <w:rPr>
          <w:i/>
          <w:iCs/>
          <w:spacing w:val="1"/>
          <w:sz w:val="24"/>
          <w:szCs w:val="24"/>
          <w:lang w:eastAsia="en-US"/>
        </w:rPr>
        <w:t>ч</w:t>
      </w:r>
      <w:r w:rsidRPr="00CD548E">
        <w:rPr>
          <w:i/>
          <w:iCs/>
          <w:spacing w:val="-1"/>
          <w:sz w:val="24"/>
          <w:szCs w:val="24"/>
          <w:lang w:eastAsia="en-US"/>
        </w:rPr>
        <w:t>е</w:t>
      </w:r>
      <w:r w:rsidRPr="00CD548E">
        <w:rPr>
          <w:i/>
          <w:iCs/>
          <w:spacing w:val="1"/>
          <w:sz w:val="24"/>
          <w:szCs w:val="24"/>
          <w:lang w:eastAsia="en-US"/>
        </w:rPr>
        <w:t>н</w:t>
      </w:r>
      <w:r w:rsidRPr="00CD548E">
        <w:rPr>
          <w:i/>
          <w:iCs/>
          <w:sz w:val="24"/>
          <w:szCs w:val="24"/>
          <w:lang w:eastAsia="en-US"/>
        </w:rPr>
        <w:t>и</w:t>
      </w:r>
      <w:r w:rsidRPr="00CD548E">
        <w:rPr>
          <w:i/>
          <w:iCs/>
          <w:spacing w:val="-1"/>
          <w:sz w:val="24"/>
          <w:szCs w:val="24"/>
          <w:lang w:eastAsia="en-US"/>
        </w:rPr>
        <w:t>я</w:t>
      </w:r>
      <w:r w:rsidRPr="00CD548E">
        <w:rPr>
          <w:i/>
          <w:iCs/>
          <w:sz w:val="24"/>
          <w:szCs w:val="24"/>
          <w:lang w:eastAsia="en-US"/>
        </w:rPr>
        <w:t>;</w:t>
      </w:r>
    </w:p>
    <w:p w14:paraId="29BDF0AC" w14:textId="77777777"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z w:val="24"/>
          <w:szCs w:val="24"/>
          <w:lang w:eastAsia="en-US"/>
        </w:rPr>
        <w:t>Опи</w:t>
      </w:r>
      <w:r w:rsidRPr="00CD548E">
        <w:rPr>
          <w:i/>
          <w:iCs/>
          <w:spacing w:val="-6"/>
          <w:sz w:val="24"/>
          <w:szCs w:val="24"/>
          <w:lang w:eastAsia="en-US"/>
        </w:rPr>
        <w:t>с</w:t>
      </w:r>
      <w:r w:rsidRPr="00CD548E">
        <w:rPr>
          <w:i/>
          <w:iCs/>
          <w:sz w:val="24"/>
          <w:szCs w:val="24"/>
          <w:lang w:eastAsia="en-US"/>
        </w:rPr>
        <w:t>а</w:t>
      </w:r>
      <w:r w:rsidRPr="00CD548E">
        <w:rPr>
          <w:i/>
          <w:iCs/>
          <w:spacing w:val="1"/>
          <w:sz w:val="24"/>
          <w:szCs w:val="24"/>
          <w:lang w:eastAsia="en-US"/>
        </w:rPr>
        <w:t>н</w:t>
      </w:r>
      <w:r w:rsidRPr="00CD548E">
        <w:rPr>
          <w:i/>
          <w:iCs/>
          <w:sz w:val="24"/>
          <w:szCs w:val="24"/>
          <w:lang w:eastAsia="en-US"/>
        </w:rPr>
        <w:t>ие мат</w:t>
      </w:r>
      <w:r w:rsidRPr="00CD548E">
        <w:rPr>
          <w:i/>
          <w:iCs/>
          <w:spacing w:val="-1"/>
          <w:sz w:val="24"/>
          <w:szCs w:val="24"/>
          <w:lang w:eastAsia="en-US"/>
        </w:rPr>
        <w:t>е</w:t>
      </w:r>
      <w:r w:rsidRPr="00CD548E">
        <w:rPr>
          <w:i/>
          <w:iCs/>
          <w:sz w:val="24"/>
          <w:szCs w:val="24"/>
          <w:lang w:eastAsia="en-US"/>
        </w:rPr>
        <w:t>риа</w:t>
      </w:r>
      <w:r w:rsidRPr="00CD548E">
        <w:rPr>
          <w:i/>
          <w:iCs/>
          <w:spacing w:val="-4"/>
          <w:sz w:val="24"/>
          <w:szCs w:val="24"/>
          <w:lang w:eastAsia="en-US"/>
        </w:rPr>
        <w:t>л</w:t>
      </w:r>
      <w:r w:rsidRPr="00CD548E">
        <w:rPr>
          <w:i/>
          <w:iCs/>
          <w:spacing w:val="1"/>
          <w:sz w:val="24"/>
          <w:szCs w:val="24"/>
          <w:lang w:eastAsia="en-US"/>
        </w:rPr>
        <w:t>ьн</w:t>
      </w:r>
      <w:r w:rsidRPr="00CD548E">
        <w:rPr>
          <w:i/>
          <w:iCs/>
          <w:spacing w:val="-1"/>
          <w:sz w:val="24"/>
          <w:szCs w:val="24"/>
          <w:lang w:eastAsia="en-US"/>
        </w:rPr>
        <w:t>о</w:t>
      </w:r>
      <w:r w:rsidRPr="00CD548E">
        <w:rPr>
          <w:i/>
          <w:iCs/>
          <w:spacing w:val="2"/>
          <w:sz w:val="24"/>
          <w:szCs w:val="24"/>
          <w:lang w:eastAsia="en-US"/>
        </w:rPr>
        <w:t>-</w:t>
      </w:r>
      <w:r w:rsidRPr="00CD548E">
        <w:rPr>
          <w:i/>
          <w:iCs/>
          <w:sz w:val="24"/>
          <w:szCs w:val="24"/>
          <w:lang w:eastAsia="en-US"/>
        </w:rPr>
        <w:t>т</w:t>
      </w:r>
      <w:r w:rsidRPr="00CD548E">
        <w:rPr>
          <w:i/>
          <w:iCs/>
          <w:spacing w:val="-6"/>
          <w:sz w:val="24"/>
          <w:szCs w:val="24"/>
          <w:lang w:eastAsia="en-US"/>
        </w:rPr>
        <w:t>е</w:t>
      </w:r>
      <w:r w:rsidRPr="00CD548E">
        <w:rPr>
          <w:i/>
          <w:iCs/>
          <w:spacing w:val="-1"/>
          <w:sz w:val="24"/>
          <w:szCs w:val="24"/>
          <w:lang w:eastAsia="en-US"/>
        </w:rPr>
        <w:t>х</w:t>
      </w:r>
      <w:r w:rsidRPr="00CD548E">
        <w:rPr>
          <w:i/>
          <w:iCs/>
          <w:spacing w:val="1"/>
          <w:sz w:val="24"/>
          <w:szCs w:val="24"/>
          <w:lang w:eastAsia="en-US"/>
        </w:rPr>
        <w:t>н</w:t>
      </w:r>
      <w:r w:rsidRPr="00CD548E">
        <w:rPr>
          <w:i/>
          <w:iCs/>
          <w:sz w:val="24"/>
          <w:szCs w:val="24"/>
          <w:lang w:eastAsia="en-US"/>
        </w:rPr>
        <w:t>и</w:t>
      </w:r>
      <w:r w:rsidRPr="00CD548E">
        <w:rPr>
          <w:i/>
          <w:iCs/>
          <w:spacing w:val="1"/>
          <w:sz w:val="24"/>
          <w:szCs w:val="24"/>
          <w:lang w:eastAsia="en-US"/>
        </w:rPr>
        <w:t>ч</w:t>
      </w:r>
      <w:r w:rsidRPr="00CD548E">
        <w:rPr>
          <w:i/>
          <w:iCs/>
          <w:spacing w:val="-6"/>
          <w:sz w:val="24"/>
          <w:szCs w:val="24"/>
          <w:lang w:eastAsia="en-US"/>
        </w:rPr>
        <w:t>е</w:t>
      </w:r>
      <w:r w:rsidRPr="00CD548E">
        <w:rPr>
          <w:i/>
          <w:iCs/>
          <w:spacing w:val="-1"/>
          <w:sz w:val="24"/>
          <w:szCs w:val="24"/>
          <w:lang w:eastAsia="en-US"/>
        </w:rPr>
        <w:t>с</w:t>
      </w:r>
      <w:r w:rsidRPr="00CD548E">
        <w:rPr>
          <w:i/>
          <w:iCs/>
          <w:spacing w:val="-2"/>
          <w:sz w:val="24"/>
          <w:szCs w:val="24"/>
          <w:lang w:eastAsia="en-US"/>
        </w:rPr>
        <w:t>к</w:t>
      </w:r>
      <w:r w:rsidRPr="00CD548E">
        <w:rPr>
          <w:i/>
          <w:iCs/>
          <w:sz w:val="24"/>
          <w:szCs w:val="24"/>
          <w:lang w:eastAsia="en-US"/>
        </w:rPr>
        <w:t>их</w:t>
      </w:r>
      <w:r w:rsidRPr="00CD548E">
        <w:rPr>
          <w:i/>
          <w:iCs/>
          <w:spacing w:val="-6"/>
          <w:sz w:val="24"/>
          <w:szCs w:val="24"/>
          <w:lang w:eastAsia="en-US"/>
        </w:rPr>
        <w:t xml:space="preserve"> </w:t>
      </w:r>
      <w:r w:rsidRPr="00CD548E">
        <w:rPr>
          <w:i/>
          <w:iCs/>
          <w:spacing w:val="-1"/>
          <w:sz w:val="24"/>
          <w:szCs w:val="24"/>
          <w:lang w:eastAsia="en-US"/>
        </w:rPr>
        <w:t>ус</w:t>
      </w:r>
      <w:r w:rsidRPr="00CD548E">
        <w:rPr>
          <w:i/>
          <w:iCs/>
          <w:spacing w:val="6"/>
          <w:sz w:val="24"/>
          <w:szCs w:val="24"/>
          <w:lang w:eastAsia="en-US"/>
        </w:rPr>
        <w:t>л</w:t>
      </w:r>
      <w:r w:rsidRPr="00CD548E">
        <w:rPr>
          <w:i/>
          <w:iCs/>
          <w:sz w:val="24"/>
          <w:szCs w:val="24"/>
          <w:lang w:eastAsia="en-US"/>
        </w:rPr>
        <w:t>о</w:t>
      </w:r>
      <w:r w:rsidRPr="00CD548E">
        <w:rPr>
          <w:i/>
          <w:iCs/>
          <w:spacing w:val="1"/>
          <w:sz w:val="24"/>
          <w:szCs w:val="24"/>
          <w:lang w:eastAsia="en-US"/>
        </w:rPr>
        <w:t>в</w:t>
      </w:r>
      <w:r w:rsidRPr="00CD548E">
        <w:rPr>
          <w:i/>
          <w:iCs/>
          <w:sz w:val="24"/>
          <w:szCs w:val="24"/>
          <w:lang w:eastAsia="en-US"/>
        </w:rPr>
        <w:t>ий</w:t>
      </w:r>
      <w:r w:rsidRPr="00CD548E">
        <w:rPr>
          <w:i/>
          <w:iCs/>
          <w:spacing w:val="-3"/>
          <w:sz w:val="24"/>
          <w:szCs w:val="24"/>
          <w:lang w:eastAsia="en-US"/>
        </w:rPr>
        <w:t xml:space="preserve"> </w:t>
      </w:r>
      <w:r w:rsidRPr="00CD548E">
        <w:rPr>
          <w:i/>
          <w:iCs/>
          <w:sz w:val="24"/>
          <w:szCs w:val="24"/>
          <w:lang w:eastAsia="en-US"/>
        </w:rPr>
        <w:t>р</w:t>
      </w:r>
      <w:r w:rsidRPr="00CD548E">
        <w:rPr>
          <w:i/>
          <w:iCs/>
          <w:spacing w:val="-6"/>
          <w:sz w:val="24"/>
          <w:szCs w:val="24"/>
          <w:lang w:eastAsia="en-US"/>
        </w:rPr>
        <w:t>е</w:t>
      </w:r>
      <w:r w:rsidRPr="00CD548E">
        <w:rPr>
          <w:i/>
          <w:iCs/>
          <w:sz w:val="24"/>
          <w:szCs w:val="24"/>
          <w:lang w:eastAsia="en-US"/>
        </w:rPr>
        <w:t>а</w:t>
      </w:r>
      <w:r w:rsidRPr="00CD548E">
        <w:rPr>
          <w:i/>
          <w:iCs/>
          <w:spacing w:val="1"/>
          <w:sz w:val="24"/>
          <w:szCs w:val="24"/>
          <w:lang w:eastAsia="en-US"/>
        </w:rPr>
        <w:t>л</w:t>
      </w:r>
      <w:r w:rsidRPr="00CD548E">
        <w:rPr>
          <w:i/>
          <w:iCs/>
          <w:sz w:val="24"/>
          <w:szCs w:val="24"/>
          <w:lang w:eastAsia="en-US"/>
        </w:rPr>
        <w:t>и</w:t>
      </w:r>
      <w:r w:rsidRPr="00CD548E">
        <w:rPr>
          <w:i/>
          <w:iCs/>
          <w:spacing w:val="2"/>
          <w:sz w:val="24"/>
          <w:szCs w:val="24"/>
          <w:lang w:eastAsia="en-US"/>
        </w:rPr>
        <w:t>з</w:t>
      </w:r>
      <w:r w:rsidRPr="00CD548E">
        <w:rPr>
          <w:i/>
          <w:iCs/>
          <w:sz w:val="24"/>
          <w:szCs w:val="24"/>
          <w:lang w:eastAsia="en-US"/>
        </w:rPr>
        <w:t>ации</w:t>
      </w:r>
      <w:r w:rsidRPr="00CD548E">
        <w:rPr>
          <w:i/>
          <w:iCs/>
          <w:spacing w:val="1"/>
          <w:sz w:val="24"/>
          <w:szCs w:val="24"/>
          <w:lang w:eastAsia="en-US"/>
        </w:rPr>
        <w:t xml:space="preserve"> </w:t>
      </w:r>
      <w:r w:rsidRPr="00CD548E">
        <w:rPr>
          <w:i/>
          <w:iCs/>
          <w:spacing w:val="-1"/>
          <w:sz w:val="24"/>
          <w:szCs w:val="24"/>
          <w:lang w:eastAsia="en-US"/>
        </w:rPr>
        <w:t>у</w:t>
      </w:r>
      <w:r w:rsidRPr="00CD548E">
        <w:rPr>
          <w:i/>
          <w:iCs/>
          <w:spacing w:val="1"/>
          <w:sz w:val="24"/>
          <w:szCs w:val="24"/>
          <w:lang w:eastAsia="en-US"/>
        </w:rPr>
        <w:t>ч</w:t>
      </w:r>
      <w:r w:rsidRPr="00CD548E">
        <w:rPr>
          <w:i/>
          <w:iCs/>
          <w:spacing w:val="-6"/>
          <w:sz w:val="24"/>
          <w:szCs w:val="24"/>
          <w:lang w:eastAsia="en-US"/>
        </w:rPr>
        <w:t>е</w:t>
      </w:r>
      <w:r w:rsidRPr="00CD548E">
        <w:rPr>
          <w:i/>
          <w:iCs/>
          <w:sz w:val="24"/>
          <w:szCs w:val="24"/>
          <w:lang w:eastAsia="en-US"/>
        </w:rPr>
        <w:t>б</w:t>
      </w:r>
      <w:r w:rsidRPr="00CD548E">
        <w:rPr>
          <w:i/>
          <w:iCs/>
          <w:spacing w:val="1"/>
          <w:sz w:val="24"/>
          <w:szCs w:val="24"/>
          <w:lang w:eastAsia="en-US"/>
        </w:rPr>
        <w:t>н</w:t>
      </w:r>
      <w:r w:rsidRPr="00CD548E">
        <w:rPr>
          <w:i/>
          <w:iCs/>
          <w:sz w:val="24"/>
          <w:szCs w:val="24"/>
          <w:lang w:eastAsia="en-US"/>
        </w:rPr>
        <w:t>о</w:t>
      </w:r>
      <w:r w:rsidRPr="00CD548E">
        <w:rPr>
          <w:i/>
          <w:iCs/>
          <w:spacing w:val="2"/>
          <w:sz w:val="24"/>
          <w:szCs w:val="24"/>
          <w:lang w:eastAsia="en-US"/>
        </w:rPr>
        <w:t>г</w:t>
      </w:r>
      <w:r w:rsidRPr="00CD548E">
        <w:rPr>
          <w:i/>
          <w:iCs/>
          <w:sz w:val="24"/>
          <w:szCs w:val="24"/>
          <w:lang w:eastAsia="en-US"/>
        </w:rPr>
        <w:t>о пр</w:t>
      </w:r>
      <w:r w:rsidRPr="00CD548E">
        <w:rPr>
          <w:i/>
          <w:iCs/>
          <w:spacing w:val="-6"/>
          <w:sz w:val="24"/>
          <w:szCs w:val="24"/>
          <w:lang w:eastAsia="en-US"/>
        </w:rPr>
        <w:t>е</w:t>
      </w:r>
      <w:r w:rsidRPr="00CD548E">
        <w:rPr>
          <w:i/>
          <w:iCs/>
          <w:spacing w:val="-1"/>
          <w:sz w:val="24"/>
          <w:szCs w:val="24"/>
          <w:lang w:eastAsia="en-US"/>
        </w:rPr>
        <w:t>д</w:t>
      </w:r>
      <w:r w:rsidRPr="00CD548E">
        <w:rPr>
          <w:i/>
          <w:iCs/>
          <w:sz w:val="24"/>
          <w:szCs w:val="24"/>
          <w:lang w:eastAsia="en-US"/>
        </w:rPr>
        <w:t>м</w:t>
      </w:r>
      <w:r w:rsidRPr="00CD548E">
        <w:rPr>
          <w:i/>
          <w:iCs/>
          <w:spacing w:val="-6"/>
          <w:sz w:val="24"/>
          <w:szCs w:val="24"/>
          <w:lang w:eastAsia="en-US"/>
        </w:rPr>
        <w:t>е</w:t>
      </w:r>
      <w:r w:rsidRPr="00CD548E">
        <w:rPr>
          <w:i/>
          <w:iCs/>
          <w:spacing w:val="4"/>
          <w:sz w:val="24"/>
          <w:szCs w:val="24"/>
          <w:lang w:eastAsia="en-US"/>
        </w:rPr>
        <w:t>т</w:t>
      </w:r>
      <w:r w:rsidRPr="00CD548E">
        <w:rPr>
          <w:i/>
          <w:iCs/>
          <w:sz w:val="24"/>
          <w:szCs w:val="24"/>
          <w:lang w:eastAsia="en-US"/>
        </w:rPr>
        <w:t>а;</w:t>
      </w:r>
    </w:p>
    <w:p w14:paraId="76C6B040" w14:textId="77777777" w:rsidR="00CD548E" w:rsidRPr="00CD548E" w:rsidRDefault="00CD548E" w:rsidP="00D679E2">
      <w:pPr>
        <w:widowControl w:val="0"/>
        <w:autoSpaceDE w:val="0"/>
        <w:autoSpaceDN w:val="0"/>
        <w:adjustRightInd w:val="0"/>
        <w:spacing w:line="360" w:lineRule="auto"/>
        <w:jc w:val="both"/>
        <w:rPr>
          <w:sz w:val="28"/>
          <w:szCs w:val="28"/>
          <w:lang w:eastAsia="en-US"/>
        </w:rPr>
      </w:pPr>
    </w:p>
    <w:p w14:paraId="3F64892D" w14:textId="77777777" w:rsidR="00CD548E" w:rsidRDefault="00CD548E" w:rsidP="00CD548E">
      <w:pPr>
        <w:widowControl w:val="0"/>
        <w:tabs>
          <w:tab w:val="left" w:pos="820"/>
        </w:tabs>
        <w:autoSpaceDE w:val="0"/>
        <w:autoSpaceDN w:val="0"/>
        <w:adjustRightInd w:val="0"/>
        <w:ind w:left="113"/>
        <w:rPr>
          <w:b/>
          <w:bCs/>
          <w:sz w:val="28"/>
          <w:szCs w:val="28"/>
          <w:lang w:eastAsia="en-US"/>
        </w:rPr>
      </w:pPr>
      <w:r w:rsidRPr="00CD548E">
        <w:rPr>
          <w:b/>
          <w:bCs/>
          <w:spacing w:val="2"/>
          <w:sz w:val="28"/>
          <w:szCs w:val="28"/>
          <w:lang w:val="en-US" w:eastAsia="en-US"/>
        </w:rPr>
        <w:t>II</w:t>
      </w:r>
      <w:r w:rsidRPr="00CD548E">
        <w:rPr>
          <w:b/>
          <w:bCs/>
          <w:sz w:val="28"/>
          <w:szCs w:val="28"/>
          <w:lang w:eastAsia="en-US"/>
        </w:rPr>
        <w:t>.</w:t>
      </w:r>
      <w:r w:rsidRPr="00CD548E">
        <w:rPr>
          <w:b/>
          <w:bCs/>
          <w:sz w:val="28"/>
          <w:szCs w:val="28"/>
          <w:lang w:eastAsia="en-US"/>
        </w:rPr>
        <w:tab/>
      </w:r>
      <w:r w:rsidRPr="00CD548E">
        <w:rPr>
          <w:b/>
          <w:bCs/>
          <w:spacing w:val="5"/>
          <w:sz w:val="28"/>
          <w:szCs w:val="28"/>
          <w:lang w:eastAsia="en-US"/>
        </w:rPr>
        <w:t>С</w:t>
      </w:r>
      <w:r w:rsidRPr="00CD548E">
        <w:rPr>
          <w:b/>
          <w:bCs/>
          <w:spacing w:val="-14"/>
          <w:sz w:val="28"/>
          <w:szCs w:val="28"/>
          <w:lang w:eastAsia="en-US"/>
        </w:rPr>
        <w:t>о</w:t>
      </w:r>
      <w:r w:rsidRPr="00CD548E">
        <w:rPr>
          <w:b/>
          <w:bCs/>
          <w:spacing w:val="-1"/>
          <w:sz w:val="28"/>
          <w:szCs w:val="28"/>
          <w:lang w:eastAsia="en-US"/>
        </w:rPr>
        <w:t>д</w:t>
      </w:r>
      <w:r w:rsidRPr="00CD548E">
        <w:rPr>
          <w:b/>
          <w:bCs/>
          <w:spacing w:val="1"/>
          <w:sz w:val="28"/>
          <w:szCs w:val="28"/>
          <w:lang w:eastAsia="en-US"/>
        </w:rPr>
        <w:t>е</w:t>
      </w:r>
      <w:r w:rsidRPr="00CD548E">
        <w:rPr>
          <w:b/>
          <w:bCs/>
          <w:spacing w:val="4"/>
          <w:sz w:val="28"/>
          <w:szCs w:val="28"/>
          <w:lang w:eastAsia="en-US"/>
        </w:rPr>
        <w:t>р</w:t>
      </w:r>
      <w:r w:rsidRPr="00CD548E">
        <w:rPr>
          <w:b/>
          <w:bCs/>
          <w:sz w:val="28"/>
          <w:szCs w:val="28"/>
          <w:lang w:eastAsia="en-US"/>
        </w:rPr>
        <w:t>жа</w:t>
      </w:r>
      <w:r w:rsidRPr="00CD548E">
        <w:rPr>
          <w:b/>
          <w:bCs/>
          <w:spacing w:val="3"/>
          <w:sz w:val="28"/>
          <w:szCs w:val="28"/>
          <w:lang w:eastAsia="en-US"/>
        </w:rPr>
        <w:t>н</w:t>
      </w:r>
      <w:r w:rsidRPr="00CD548E">
        <w:rPr>
          <w:b/>
          <w:bCs/>
          <w:spacing w:val="-2"/>
          <w:sz w:val="28"/>
          <w:szCs w:val="28"/>
          <w:lang w:eastAsia="en-US"/>
        </w:rPr>
        <w:t>и</w:t>
      </w:r>
      <w:r w:rsidRPr="00CD548E">
        <w:rPr>
          <w:b/>
          <w:bCs/>
          <w:sz w:val="28"/>
          <w:szCs w:val="28"/>
          <w:lang w:eastAsia="en-US"/>
        </w:rPr>
        <w:t>е</w:t>
      </w:r>
      <w:r w:rsidRPr="00CD548E">
        <w:rPr>
          <w:b/>
          <w:bCs/>
          <w:spacing w:val="2"/>
          <w:sz w:val="28"/>
          <w:szCs w:val="28"/>
          <w:lang w:eastAsia="en-US"/>
        </w:rPr>
        <w:t xml:space="preserve"> </w:t>
      </w:r>
      <w:r w:rsidRPr="00CD548E">
        <w:rPr>
          <w:b/>
          <w:bCs/>
          <w:sz w:val="28"/>
          <w:szCs w:val="28"/>
          <w:lang w:eastAsia="en-US"/>
        </w:rPr>
        <w:t>у</w:t>
      </w:r>
      <w:r w:rsidRPr="00CD548E">
        <w:rPr>
          <w:b/>
          <w:bCs/>
          <w:spacing w:val="1"/>
          <w:sz w:val="28"/>
          <w:szCs w:val="28"/>
          <w:lang w:eastAsia="en-US"/>
        </w:rPr>
        <w:t>че</w:t>
      </w:r>
      <w:r w:rsidRPr="00CD548E">
        <w:rPr>
          <w:b/>
          <w:bCs/>
          <w:sz w:val="28"/>
          <w:szCs w:val="28"/>
          <w:lang w:eastAsia="en-US"/>
        </w:rPr>
        <w:t>б</w:t>
      </w:r>
      <w:r w:rsidRPr="00CD548E">
        <w:rPr>
          <w:b/>
          <w:bCs/>
          <w:spacing w:val="3"/>
          <w:sz w:val="28"/>
          <w:szCs w:val="28"/>
          <w:lang w:eastAsia="en-US"/>
        </w:rPr>
        <w:t>н</w:t>
      </w:r>
      <w:r w:rsidRPr="00CD548E">
        <w:rPr>
          <w:b/>
          <w:bCs/>
          <w:spacing w:val="-5"/>
          <w:sz w:val="28"/>
          <w:szCs w:val="28"/>
          <w:lang w:eastAsia="en-US"/>
        </w:rPr>
        <w:t>о</w:t>
      </w:r>
      <w:r w:rsidRPr="00CD548E">
        <w:rPr>
          <w:b/>
          <w:bCs/>
          <w:spacing w:val="-1"/>
          <w:sz w:val="28"/>
          <w:szCs w:val="28"/>
          <w:lang w:eastAsia="en-US"/>
        </w:rPr>
        <w:t>г</w:t>
      </w:r>
      <w:r w:rsidRPr="00CD548E">
        <w:rPr>
          <w:b/>
          <w:bCs/>
          <w:sz w:val="28"/>
          <w:szCs w:val="28"/>
          <w:lang w:eastAsia="en-US"/>
        </w:rPr>
        <w:t>о</w:t>
      </w:r>
      <w:r w:rsidRPr="00CD548E">
        <w:rPr>
          <w:b/>
          <w:bCs/>
          <w:spacing w:val="1"/>
          <w:sz w:val="28"/>
          <w:szCs w:val="28"/>
          <w:lang w:eastAsia="en-US"/>
        </w:rPr>
        <w:t xml:space="preserve"> </w:t>
      </w:r>
      <w:r w:rsidRPr="00CD548E">
        <w:rPr>
          <w:b/>
          <w:bCs/>
          <w:spacing w:val="-2"/>
          <w:sz w:val="28"/>
          <w:szCs w:val="28"/>
          <w:lang w:eastAsia="en-US"/>
        </w:rPr>
        <w:t>п</w:t>
      </w:r>
      <w:r w:rsidRPr="00CD548E">
        <w:rPr>
          <w:b/>
          <w:bCs/>
          <w:spacing w:val="-1"/>
          <w:sz w:val="28"/>
          <w:szCs w:val="28"/>
          <w:lang w:eastAsia="en-US"/>
        </w:rPr>
        <w:t>р</w:t>
      </w:r>
      <w:r w:rsidRPr="00CD548E">
        <w:rPr>
          <w:b/>
          <w:bCs/>
          <w:spacing w:val="1"/>
          <w:sz w:val="28"/>
          <w:szCs w:val="28"/>
          <w:lang w:eastAsia="en-US"/>
        </w:rPr>
        <w:t>е</w:t>
      </w:r>
      <w:r w:rsidRPr="00CD548E">
        <w:rPr>
          <w:b/>
          <w:bCs/>
          <w:spacing w:val="-1"/>
          <w:sz w:val="28"/>
          <w:szCs w:val="28"/>
          <w:lang w:eastAsia="en-US"/>
        </w:rPr>
        <w:t>д</w:t>
      </w:r>
      <w:r w:rsidRPr="00CD548E">
        <w:rPr>
          <w:b/>
          <w:bCs/>
          <w:spacing w:val="2"/>
          <w:sz w:val="28"/>
          <w:szCs w:val="28"/>
          <w:lang w:eastAsia="en-US"/>
        </w:rPr>
        <w:t>м</w:t>
      </w:r>
      <w:r w:rsidRPr="00CD548E">
        <w:rPr>
          <w:b/>
          <w:bCs/>
          <w:spacing w:val="1"/>
          <w:sz w:val="28"/>
          <w:szCs w:val="28"/>
          <w:lang w:eastAsia="en-US"/>
        </w:rPr>
        <w:t>е</w:t>
      </w:r>
      <w:r w:rsidRPr="00CD548E">
        <w:rPr>
          <w:b/>
          <w:bCs/>
          <w:spacing w:val="3"/>
          <w:sz w:val="28"/>
          <w:szCs w:val="28"/>
          <w:lang w:eastAsia="en-US"/>
        </w:rPr>
        <w:t>т</w:t>
      </w:r>
      <w:r w:rsidRPr="00CD548E">
        <w:rPr>
          <w:b/>
          <w:bCs/>
          <w:sz w:val="28"/>
          <w:szCs w:val="28"/>
          <w:lang w:eastAsia="en-US"/>
        </w:rPr>
        <w:t>а</w:t>
      </w:r>
    </w:p>
    <w:p w14:paraId="0EEF5BFE" w14:textId="77777777" w:rsidR="00D679E2" w:rsidRPr="00CD548E" w:rsidRDefault="00D679E2" w:rsidP="00CD548E">
      <w:pPr>
        <w:widowControl w:val="0"/>
        <w:tabs>
          <w:tab w:val="left" w:pos="820"/>
        </w:tabs>
        <w:autoSpaceDE w:val="0"/>
        <w:autoSpaceDN w:val="0"/>
        <w:adjustRightInd w:val="0"/>
        <w:ind w:left="113"/>
        <w:rPr>
          <w:sz w:val="28"/>
          <w:szCs w:val="28"/>
          <w:lang w:eastAsia="en-US"/>
        </w:rPr>
      </w:pPr>
    </w:p>
    <w:p w14:paraId="0FA8CE2F" w14:textId="77777777"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pacing w:val="-1"/>
          <w:sz w:val="24"/>
          <w:szCs w:val="24"/>
          <w:lang w:eastAsia="en-US"/>
        </w:rPr>
        <w:t>С</w:t>
      </w:r>
      <w:r w:rsidRPr="00CD548E">
        <w:rPr>
          <w:i/>
          <w:iCs/>
          <w:spacing w:val="1"/>
          <w:sz w:val="24"/>
          <w:szCs w:val="24"/>
          <w:lang w:eastAsia="en-US"/>
        </w:rPr>
        <w:t>в</w:t>
      </w:r>
      <w:r w:rsidRPr="00CD548E">
        <w:rPr>
          <w:i/>
          <w:iCs/>
          <w:spacing w:val="-6"/>
          <w:sz w:val="24"/>
          <w:szCs w:val="24"/>
          <w:lang w:eastAsia="en-US"/>
        </w:rPr>
        <w:t>е</w:t>
      </w:r>
      <w:r w:rsidRPr="00CD548E">
        <w:rPr>
          <w:i/>
          <w:iCs/>
          <w:spacing w:val="3"/>
          <w:sz w:val="24"/>
          <w:szCs w:val="24"/>
          <w:lang w:eastAsia="en-US"/>
        </w:rPr>
        <w:t>д</w:t>
      </w:r>
      <w:r w:rsidRPr="00CD548E">
        <w:rPr>
          <w:i/>
          <w:iCs/>
          <w:spacing w:val="-1"/>
          <w:sz w:val="24"/>
          <w:szCs w:val="24"/>
          <w:lang w:eastAsia="en-US"/>
        </w:rPr>
        <w:t>е</w:t>
      </w:r>
      <w:r w:rsidRPr="00CD548E">
        <w:rPr>
          <w:i/>
          <w:iCs/>
          <w:spacing w:val="1"/>
          <w:sz w:val="24"/>
          <w:szCs w:val="24"/>
          <w:lang w:eastAsia="en-US"/>
        </w:rPr>
        <w:t>н</w:t>
      </w:r>
      <w:r w:rsidRPr="00CD548E">
        <w:rPr>
          <w:i/>
          <w:iCs/>
          <w:sz w:val="24"/>
          <w:szCs w:val="24"/>
          <w:lang w:eastAsia="en-US"/>
        </w:rPr>
        <w:t>ия</w:t>
      </w:r>
      <w:r w:rsidRPr="00CD548E">
        <w:rPr>
          <w:i/>
          <w:iCs/>
          <w:spacing w:val="-1"/>
          <w:sz w:val="24"/>
          <w:szCs w:val="24"/>
          <w:lang w:eastAsia="en-US"/>
        </w:rPr>
        <w:t xml:space="preserve"> </w:t>
      </w:r>
      <w:r w:rsidRPr="00CD548E">
        <w:rPr>
          <w:i/>
          <w:iCs/>
          <w:sz w:val="24"/>
          <w:szCs w:val="24"/>
          <w:lang w:eastAsia="en-US"/>
        </w:rPr>
        <w:t>о</w:t>
      </w:r>
      <w:r w:rsidRPr="00CD548E">
        <w:rPr>
          <w:i/>
          <w:iCs/>
          <w:spacing w:val="-3"/>
          <w:sz w:val="24"/>
          <w:szCs w:val="24"/>
          <w:lang w:eastAsia="en-US"/>
        </w:rPr>
        <w:t xml:space="preserve"> </w:t>
      </w:r>
      <w:r w:rsidRPr="00CD548E">
        <w:rPr>
          <w:i/>
          <w:iCs/>
          <w:spacing w:val="2"/>
          <w:sz w:val="24"/>
          <w:szCs w:val="24"/>
          <w:lang w:eastAsia="en-US"/>
        </w:rPr>
        <w:t>з</w:t>
      </w:r>
      <w:r w:rsidRPr="00CD548E">
        <w:rPr>
          <w:i/>
          <w:iCs/>
          <w:sz w:val="24"/>
          <w:szCs w:val="24"/>
          <w:lang w:eastAsia="en-US"/>
        </w:rPr>
        <w:t>атра</w:t>
      </w:r>
      <w:r w:rsidRPr="00CD548E">
        <w:rPr>
          <w:i/>
          <w:iCs/>
          <w:spacing w:val="4"/>
          <w:sz w:val="24"/>
          <w:szCs w:val="24"/>
          <w:lang w:eastAsia="en-US"/>
        </w:rPr>
        <w:t>т</w:t>
      </w:r>
      <w:r w:rsidRPr="00CD548E">
        <w:rPr>
          <w:i/>
          <w:iCs/>
          <w:sz w:val="24"/>
          <w:szCs w:val="24"/>
          <w:lang w:eastAsia="en-US"/>
        </w:rPr>
        <w:t>ах</w:t>
      </w:r>
      <w:r w:rsidRPr="00CD548E">
        <w:rPr>
          <w:i/>
          <w:iCs/>
          <w:spacing w:val="-4"/>
          <w:sz w:val="24"/>
          <w:szCs w:val="24"/>
          <w:lang w:eastAsia="en-US"/>
        </w:rPr>
        <w:t xml:space="preserve"> </w:t>
      </w:r>
      <w:r w:rsidRPr="00CD548E">
        <w:rPr>
          <w:i/>
          <w:iCs/>
          <w:spacing w:val="-1"/>
          <w:sz w:val="24"/>
          <w:szCs w:val="24"/>
          <w:lang w:eastAsia="en-US"/>
        </w:rPr>
        <w:t>у</w:t>
      </w:r>
      <w:r w:rsidRPr="00CD548E">
        <w:rPr>
          <w:i/>
          <w:iCs/>
          <w:spacing w:val="1"/>
          <w:sz w:val="24"/>
          <w:szCs w:val="24"/>
          <w:lang w:eastAsia="en-US"/>
        </w:rPr>
        <w:t>ч</w:t>
      </w:r>
      <w:r w:rsidRPr="00CD548E">
        <w:rPr>
          <w:i/>
          <w:iCs/>
          <w:spacing w:val="-6"/>
          <w:sz w:val="24"/>
          <w:szCs w:val="24"/>
          <w:lang w:eastAsia="en-US"/>
        </w:rPr>
        <w:t>е</w:t>
      </w:r>
      <w:r w:rsidRPr="00CD548E">
        <w:rPr>
          <w:i/>
          <w:iCs/>
          <w:sz w:val="24"/>
          <w:szCs w:val="24"/>
          <w:lang w:eastAsia="en-US"/>
        </w:rPr>
        <w:t>б</w:t>
      </w:r>
      <w:r w:rsidRPr="00CD548E">
        <w:rPr>
          <w:i/>
          <w:iCs/>
          <w:spacing w:val="1"/>
          <w:sz w:val="24"/>
          <w:szCs w:val="24"/>
          <w:lang w:eastAsia="en-US"/>
        </w:rPr>
        <w:t>н</w:t>
      </w:r>
      <w:r w:rsidRPr="00CD548E">
        <w:rPr>
          <w:i/>
          <w:iCs/>
          <w:sz w:val="24"/>
          <w:szCs w:val="24"/>
          <w:lang w:eastAsia="en-US"/>
        </w:rPr>
        <w:t>о</w:t>
      </w:r>
      <w:r w:rsidRPr="00CD548E">
        <w:rPr>
          <w:i/>
          <w:iCs/>
          <w:spacing w:val="2"/>
          <w:sz w:val="24"/>
          <w:szCs w:val="24"/>
          <w:lang w:eastAsia="en-US"/>
        </w:rPr>
        <w:t>г</w:t>
      </w:r>
      <w:r w:rsidRPr="00CD548E">
        <w:rPr>
          <w:i/>
          <w:iCs/>
          <w:sz w:val="24"/>
          <w:szCs w:val="24"/>
          <w:lang w:eastAsia="en-US"/>
        </w:rPr>
        <w:t>о</w:t>
      </w:r>
      <w:r w:rsidRPr="00CD548E">
        <w:rPr>
          <w:i/>
          <w:iCs/>
          <w:spacing w:val="-4"/>
          <w:sz w:val="24"/>
          <w:szCs w:val="24"/>
          <w:lang w:eastAsia="en-US"/>
        </w:rPr>
        <w:t xml:space="preserve"> </w:t>
      </w:r>
      <w:r w:rsidRPr="00CD548E">
        <w:rPr>
          <w:i/>
          <w:iCs/>
          <w:spacing w:val="1"/>
          <w:sz w:val="24"/>
          <w:szCs w:val="24"/>
          <w:lang w:eastAsia="en-US"/>
        </w:rPr>
        <w:t>в</w:t>
      </w:r>
      <w:r w:rsidRPr="00CD548E">
        <w:rPr>
          <w:i/>
          <w:iCs/>
          <w:sz w:val="24"/>
          <w:szCs w:val="24"/>
          <w:lang w:eastAsia="en-US"/>
        </w:rPr>
        <w:t>р</w:t>
      </w:r>
      <w:r w:rsidRPr="00CD548E">
        <w:rPr>
          <w:i/>
          <w:iCs/>
          <w:spacing w:val="-6"/>
          <w:sz w:val="24"/>
          <w:szCs w:val="24"/>
          <w:lang w:eastAsia="en-US"/>
        </w:rPr>
        <w:t>е</w:t>
      </w:r>
      <w:r w:rsidRPr="00CD548E">
        <w:rPr>
          <w:i/>
          <w:iCs/>
          <w:sz w:val="24"/>
          <w:szCs w:val="24"/>
          <w:lang w:eastAsia="en-US"/>
        </w:rPr>
        <w:t>м</w:t>
      </w:r>
      <w:r w:rsidRPr="00CD548E">
        <w:rPr>
          <w:i/>
          <w:iCs/>
          <w:spacing w:val="-1"/>
          <w:sz w:val="24"/>
          <w:szCs w:val="24"/>
          <w:lang w:eastAsia="en-US"/>
        </w:rPr>
        <w:t>е</w:t>
      </w:r>
      <w:r w:rsidRPr="00CD548E">
        <w:rPr>
          <w:i/>
          <w:iCs/>
          <w:spacing w:val="1"/>
          <w:sz w:val="24"/>
          <w:szCs w:val="24"/>
          <w:lang w:eastAsia="en-US"/>
        </w:rPr>
        <w:t>н</w:t>
      </w:r>
      <w:r w:rsidRPr="00CD548E">
        <w:rPr>
          <w:i/>
          <w:iCs/>
          <w:sz w:val="24"/>
          <w:szCs w:val="24"/>
          <w:lang w:eastAsia="en-US"/>
        </w:rPr>
        <w:t>и;</w:t>
      </w:r>
    </w:p>
    <w:p w14:paraId="59FA894F" w14:textId="77777777"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pacing w:val="-16"/>
          <w:sz w:val="24"/>
          <w:szCs w:val="24"/>
          <w:lang w:eastAsia="en-US"/>
        </w:rPr>
        <w:t>Г</w:t>
      </w:r>
      <w:r w:rsidRPr="00CD548E">
        <w:rPr>
          <w:i/>
          <w:iCs/>
          <w:spacing w:val="-5"/>
          <w:sz w:val="24"/>
          <w:szCs w:val="24"/>
          <w:lang w:eastAsia="en-US"/>
        </w:rPr>
        <w:t>о</w:t>
      </w:r>
      <w:r w:rsidRPr="00CD548E">
        <w:rPr>
          <w:i/>
          <w:iCs/>
          <w:spacing w:val="-1"/>
          <w:sz w:val="24"/>
          <w:szCs w:val="24"/>
          <w:lang w:eastAsia="en-US"/>
        </w:rPr>
        <w:t>д</w:t>
      </w:r>
      <w:r w:rsidRPr="00CD548E">
        <w:rPr>
          <w:i/>
          <w:iCs/>
          <w:sz w:val="24"/>
          <w:szCs w:val="24"/>
          <w:lang w:eastAsia="en-US"/>
        </w:rPr>
        <w:t>о</w:t>
      </w:r>
      <w:r w:rsidRPr="00CD548E">
        <w:rPr>
          <w:i/>
          <w:iCs/>
          <w:spacing w:val="1"/>
          <w:sz w:val="24"/>
          <w:szCs w:val="24"/>
          <w:lang w:eastAsia="en-US"/>
        </w:rPr>
        <w:t>вы</w:t>
      </w:r>
      <w:r w:rsidRPr="00CD548E">
        <w:rPr>
          <w:i/>
          <w:iCs/>
          <w:sz w:val="24"/>
          <w:szCs w:val="24"/>
          <w:lang w:eastAsia="en-US"/>
        </w:rPr>
        <w:t>е тр</w:t>
      </w:r>
      <w:r w:rsidRPr="00CD548E">
        <w:rPr>
          <w:i/>
          <w:iCs/>
          <w:spacing w:val="-6"/>
          <w:sz w:val="24"/>
          <w:szCs w:val="24"/>
          <w:lang w:eastAsia="en-US"/>
        </w:rPr>
        <w:t>е</w:t>
      </w:r>
      <w:r w:rsidRPr="00CD548E">
        <w:rPr>
          <w:i/>
          <w:iCs/>
          <w:spacing w:val="-5"/>
          <w:sz w:val="24"/>
          <w:szCs w:val="24"/>
          <w:lang w:eastAsia="en-US"/>
        </w:rPr>
        <w:t>б</w:t>
      </w:r>
      <w:r w:rsidRPr="00CD548E">
        <w:rPr>
          <w:i/>
          <w:iCs/>
          <w:sz w:val="24"/>
          <w:szCs w:val="24"/>
          <w:lang w:eastAsia="en-US"/>
        </w:rPr>
        <w:t>о</w:t>
      </w:r>
      <w:r w:rsidRPr="00CD548E">
        <w:rPr>
          <w:i/>
          <w:iCs/>
          <w:spacing w:val="1"/>
          <w:sz w:val="24"/>
          <w:szCs w:val="24"/>
          <w:lang w:eastAsia="en-US"/>
        </w:rPr>
        <w:t>в</w:t>
      </w:r>
      <w:r w:rsidRPr="00CD548E">
        <w:rPr>
          <w:i/>
          <w:iCs/>
          <w:sz w:val="24"/>
          <w:szCs w:val="24"/>
          <w:lang w:eastAsia="en-US"/>
        </w:rPr>
        <w:t>а</w:t>
      </w:r>
      <w:r w:rsidRPr="00CD548E">
        <w:rPr>
          <w:i/>
          <w:iCs/>
          <w:spacing w:val="1"/>
          <w:sz w:val="24"/>
          <w:szCs w:val="24"/>
          <w:lang w:eastAsia="en-US"/>
        </w:rPr>
        <w:t>н</w:t>
      </w:r>
      <w:r w:rsidRPr="00CD548E">
        <w:rPr>
          <w:i/>
          <w:iCs/>
          <w:sz w:val="24"/>
          <w:szCs w:val="24"/>
          <w:lang w:eastAsia="en-US"/>
        </w:rPr>
        <w:t>ия</w:t>
      </w:r>
      <w:r w:rsidRPr="00CD548E">
        <w:rPr>
          <w:i/>
          <w:iCs/>
          <w:spacing w:val="-1"/>
          <w:sz w:val="24"/>
          <w:szCs w:val="24"/>
          <w:lang w:eastAsia="en-US"/>
        </w:rPr>
        <w:t xml:space="preserve"> </w:t>
      </w:r>
      <w:r w:rsidRPr="00CD548E">
        <w:rPr>
          <w:i/>
          <w:iCs/>
          <w:sz w:val="24"/>
          <w:szCs w:val="24"/>
          <w:lang w:eastAsia="en-US"/>
        </w:rPr>
        <w:t xml:space="preserve">по </w:t>
      </w:r>
      <w:r w:rsidRPr="00CD548E">
        <w:rPr>
          <w:i/>
          <w:iCs/>
          <w:spacing w:val="3"/>
          <w:sz w:val="24"/>
          <w:szCs w:val="24"/>
          <w:lang w:eastAsia="en-US"/>
        </w:rPr>
        <w:t>к</w:t>
      </w:r>
      <w:r w:rsidRPr="00CD548E">
        <w:rPr>
          <w:i/>
          <w:iCs/>
          <w:spacing w:val="6"/>
          <w:sz w:val="24"/>
          <w:szCs w:val="24"/>
          <w:lang w:eastAsia="en-US"/>
        </w:rPr>
        <w:t>л</w:t>
      </w:r>
      <w:r w:rsidRPr="00CD548E">
        <w:rPr>
          <w:i/>
          <w:iCs/>
          <w:sz w:val="24"/>
          <w:szCs w:val="24"/>
          <w:lang w:eastAsia="en-US"/>
        </w:rPr>
        <w:t>а</w:t>
      </w:r>
      <w:r w:rsidRPr="00CD548E">
        <w:rPr>
          <w:i/>
          <w:iCs/>
          <w:spacing w:val="-1"/>
          <w:sz w:val="24"/>
          <w:szCs w:val="24"/>
          <w:lang w:eastAsia="en-US"/>
        </w:rPr>
        <w:t>с</w:t>
      </w:r>
      <w:r w:rsidRPr="00CD548E">
        <w:rPr>
          <w:i/>
          <w:iCs/>
          <w:spacing w:val="-6"/>
          <w:sz w:val="24"/>
          <w:szCs w:val="24"/>
          <w:lang w:eastAsia="en-US"/>
        </w:rPr>
        <w:t>с</w:t>
      </w:r>
      <w:r w:rsidRPr="00CD548E">
        <w:rPr>
          <w:i/>
          <w:iCs/>
          <w:sz w:val="24"/>
          <w:szCs w:val="24"/>
          <w:lang w:eastAsia="en-US"/>
        </w:rPr>
        <w:t>ам;</w:t>
      </w:r>
    </w:p>
    <w:p w14:paraId="7B728A4A" w14:textId="77777777" w:rsidR="00CD548E" w:rsidRDefault="00CD548E" w:rsidP="00CD548E">
      <w:pPr>
        <w:widowControl w:val="0"/>
        <w:tabs>
          <w:tab w:val="left" w:pos="820"/>
        </w:tabs>
        <w:autoSpaceDE w:val="0"/>
        <w:autoSpaceDN w:val="0"/>
        <w:adjustRightInd w:val="0"/>
        <w:spacing w:before="32"/>
        <w:ind w:left="113"/>
        <w:rPr>
          <w:b/>
          <w:bCs/>
          <w:sz w:val="28"/>
          <w:szCs w:val="28"/>
          <w:lang w:eastAsia="en-US"/>
        </w:rPr>
      </w:pPr>
      <w:r w:rsidRPr="00CD548E">
        <w:rPr>
          <w:b/>
          <w:bCs/>
          <w:spacing w:val="2"/>
          <w:sz w:val="28"/>
          <w:szCs w:val="28"/>
          <w:lang w:val="en-US" w:eastAsia="en-US"/>
        </w:rPr>
        <w:t>III</w:t>
      </w:r>
      <w:r w:rsidRPr="00CD548E">
        <w:rPr>
          <w:b/>
          <w:bCs/>
          <w:sz w:val="28"/>
          <w:szCs w:val="28"/>
          <w:lang w:eastAsia="en-US"/>
        </w:rPr>
        <w:t>.</w:t>
      </w:r>
      <w:r w:rsidRPr="00CD548E">
        <w:rPr>
          <w:b/>
          <w:bCs/>
          <w:sz w:val="28"/>
          <w:szCs w:val="28"/>
          <w:lang w:eastAsia="en-US"/>
        </w:rPr>
        <w:tab/>
      </w:r>
      <w:r w:rsidRPr="00CD548E">
        <w:rPr>
          <w:b/>
          <w:bCs/>
          <w:spacing w:val="-8"/>
          <w:sz w:val="28"/>
          <w:szCs w:val="28"/>
          <w:lang w:eastAsia="en-US"/>
        </w:rPr>
        <w:t>Т</w:t>
      </w:r>
      <w:r w:rsidRPr="00CD548E">
        <w:rPr>
          <w:b/>
          <w:bCs/>
          <w:spacing w:val="-1"/>
          <w:sz w:val="28"/>
          <w:szCs w:val="28"/>
          <w:lang w:eastAsia="en-US"/>
        </w:rPr>
        <w:t>р</w:t>
      </w:r>
      <w:r w:rsidRPr="00CD548E">
        <w:rPr>
          <w:b/>
          <w:bCs/>
          <w:spacing w:val="1"/>
          <w:sz w:val="28"/>
          <w:szCs w:val="28"/>
          <w:lang w:eastAsia="en-US"/>
        </w:rPr>
        <w:t>е</w:t>
      </w:r>
      <w:r w:rsidRPr="00CD548E">
        <w:rPr>
          <w:b/>
          <w:bCs/>
          <w:spacing w:val="-5"/>
          <w:sz w:val="28"/>
          <w:szCs w:val="28"/>
          <w:lang w:eastAsia="en-US"/>
        </w:rPr>
        <w:t>бо</w:t>
      </w:r>
      <w:r w:rsidRPr="00CD548E">
        <w:rPr>
          <w:b/>
          <w:bCs/>
          <w:spacing w:val="-1"/>
          <w:sz w:val="28"/>
          <w:szCs w:val="28"/>
          <w:lang w:eastAsia="en-US"/>
        </w:rPr>
        <w:t>в</w:t>
      </w:r>
      <w:r w:rsidRPr="00CD548E">
        <w:rPr>
          <w:b/>
          <w:bCs/>
          <w:sz w:val="28"/>
          <w:szCs w:val="28"/>
          <w:lang w:eastAsia="en-US"/>
        </w:rPr>
        <w:t>а</w:t>
      </w:r>
      <w:r w:rsidRPr="00CD548E">
        <w:rPr>
          <w:b/>
          <w:bCs/>
          <w:spacing w:val="3"/>
          <w:sz w:val="28"/>
          <w:szCs w:val="28"/>
          <w:lang w:eastAsia="en-US"/>
        </w:rPr>
        <w:t>ни</w:t>
      </w:r>
      <w:r w:rsidRPr="00CD548E">
        <w:rPr>
          <w:b/>
          <w:bCs/>
          <w:sz w:val="28"/>
          <w:szCs w:val="28"/>
          <w:lang w:eastAsia="en-US"/>
        </w:rPr>
        <w:t>я</w:t>
      </w:r>
      <w:r w:rsidRPr="00CD548E">
        <w:rPr>
          <w:b/>
          <w:bCs/>
          <w:spacing w:val="-1"/>
          <w:sz w:val="28"/>
          <w:szCs w:val="28"/>
          <w:lang w:eastAsia="en-US"/>
        </w:rPr>
        <w:t xml:space="preserve"> </w:t>
      </w:r>
      <w:r w:rsidRPr="00CD548E">
        <w:rPr>
          <w:b/>
          <w:bCs/>
          <w:sz w:val="28"/>
          <w:szCs w:val="28"/>
          <w:lang w:eastAsia="en-US"/>
        </w:rPr>
        <w:t>к</w:t>
      </w:r>
      <w:r w:rsidRPr="00CD548E">
        <w:rPr>
          <w:b/>
          <w:bCs/>
          <w:spacing w:val="-1"/>
          <w:sz w:val="28"/>
          <w:szCs w:val="28"/>
          <w:lang w:eastAsia="en-US"/>
        </w:rPr>
        <w:t xml:space="preserve"> </w:t>
      </w:r>
      <w:r w:rsidRPr="00CD548E">
        <w:rPr>
          <w:b/>
          <w:bCs/>
          <w:sz w:val="28"/>
          <w:szCs w:val="28"/>
          <w:lang w:eastAsia="en-US"/>
        </w:rPr>
        <w:t>у</w:t>
      </w:r>
      <w:r w:rsidRPr="00CD548E">
        <w:rPr>
          <w:b/>
          <w:bCs/>
          <w:spacing w:val="4"/>
          <w:sz w:val="28"/>
          <w:szCs w:val="28"/>
          <w:lang w:eastAsia="en-US"/>
        </w:rPr>
        <w:t>р</w:t>
      </w:r>
      <w:r w:rsidRPr="00CD548E">
        <w:rPr>
          <w:b/>
          <w:bCs/>
          <w:spacing w:val="-9"/>
          <w:sz w:val="28"/>
          <w:szCs w:val="28"/>
          <w:lang w:eastAsia="en-US"/>
        </w:rPr>
        <w:t>о</w:t>
      </w:r>
      <w:r w:rsidRPr="00CD548E">
        <w:rPr>
          <w:b/>
          <w:bCs/>
          <w:spacing w:val="3"/>
          <w:sz w:val="28"/>
          <w:szCs w:val="28"/>
          <w:lang w:eastAsia="en-US"/>
        </w:rPr>
        <w:t>в</w:t>
      </w:r>
      <w:r w:rsidRPr="00CD548E">
        <w:rPr>
          <w:b/>
          <w:bCs/>
          <w:spacing w:val="-2"/>
          <w:sz w:val="28"/>
          <w:szCs w:val="28"/>
          <w:lang w:eastAsia="en-US"/>
        </w:rPr>
        <w:t>н</w:t>
      </w:r>
      <w:r w:rsidRPr="00CD548E">
        <w:rPr>
          <w:b/>
          <w:bCs/>
          <w:sz w:val="28"/>
          <w:szCs w:val="28"/>
          <w:lang w:eastAsia="en-US"/>
        </w:rPr>
        <w:t>ю</w:t>
      </w:r>
      <w:r w:rsidRPr="00CD548E">
        <w:rPr>
          <w:b/>
          <w:bCs/>
          <w:spacing w:val="-1"/>
          <w:sz w:val="28"/>
          <w:szCs w:val="28"/>
          <w:lang w:eastAsia="en-US"/>
        </w:rPr>
        <w:t xml:space="preserve"> </w:t>
      </w:r>
      <w:r w:rsidRPr="00CD548E">
        <w:rPr>
          <w:b/>
          <w:bCs/>
          <w:spacing w:val="3"/>
          <w:sz w:val="28"/>
          <w:szCs w:val="28"/>
          <w:lang w:eastAsia="en-US"/>
        </w:rPr>
        <w:t>п</w:t>
      </w:r>
      <w:r w:rsidRPr="00CD548E">
        <w:rPr>
          <w:b/>
          <w:bCs/>
          <w:spacing w:val="-9"/>
          <w:sz w:val="28"/>
          <w:szCs w:val="28"/>
          <w:lang w:eastAsia="en-US"/>
        </w:rPr>
        <w:t>о</w:t>
      </w:r>
      <w:r w:rsidRPr="00CD548E">
        <w:rPr>
          <w:b/>
          <w:bCs/>
          <w:spacing w:val="-1"/>
          <w:sz w:val="28"/>
          <w:szCs w:val="28"/>
          <w:lang w:eastAsia="en-US"/>
        </w:rPr>
        <w:t>дг</w:t>
      </w:r>
      <w:r w:rsidRPr="00CD548E">
        <w:rPr>
          <w:b/>
          <w:bCs/>
          <w:spacing w:val="-5"/>
          <w:sz w:val="28"/>
          <w:szCs w:val="28"/>
          <w:lang w:eastAsia="en-US"/>
        </w:rPr>
        <w:t>о</w:t>
      </w:r>
      <w:r w:rsidRPr="00CD548E">
        <w:rPr>
          <w:b/>
          <w:bCs/>
          <w:spacing w:val="-2"/>
          <w:sz w:val="28"/>
          <w:szCs w:val="28"/>
          <w:lang w:eastAsia="en-US"/>
        </w:rPr>
        <w:t>т</w:t>
      </w:r>
      <w:r w:rsidRPr="00CD548E">
        <w:rPr>
          <w:b/>
          <w:bCs/>
          <w:spacing w:val="-5"/>
          <w:sz w:val="28"/>
          <w:szCs w:val="28"/>
          <w:lang w:eastAsia="en-US"/>
        </w:rPr>
        <w:t>о</w:t>
      </w:r>
      <w:r w:rsidRPr="00CD548E">
        <w:rPr>
          <w:b/>
          <w:bCs/>
          <w:spacing w:val="3"/>
          <w:sz w:val="28"/>
          <w:szCs w:val="28"/>
          <w:lang w:eastAsia="en-US"/>
        </w:rPr>
        <w:t>в</w:t>
      </w:r>
      <w:r w:rsidRPr="00CD548E">
        <w:rPr>
          <w:b/>
          <w:bCs/>
          <w:spacing w:val="-2"/>
          <w:sz w:val="28"/>
          <w:szCs w:val="28"/>
          <w:lang w:eastAsia="en-US"/>
        </w:rPr>
        <w:t>к</w:t>
      </w:r>
      <w:r w:rsidRPr="00CD548E">
        <w:rPr>
          <w:b/>
          <w:bCs/>
          <w:sz w:val="28"/>
          <w:szCs w:val="28"/>
          <w:lang w:eastAsia="en-US"/>
        </w:rPr>
        <w:t>и</w:t>
      </w:r>
      <w:r w:rsidRPr="00CD548E">
        <w:rPr>
          <w:b/>
          <w:bCs/>
          <w:spacing w:val="4"/>
          <w:sz w:val="28"/>
          <w:szCs w:val="28"/>
          <w:lang w:eastAsia="en-US"/>
        </w:rPr>
        <w:t xml:space="preserve"> </w:t>
      </w:r>
      <w:r w:rsidRPr="00CD548E">
        <w:rPr>
          <w:b/>
          <w:bCs/>
          <w:spacing w:val="-5"/>
          <w:sz w:val="28"/>
          <w:szCs w:val="28"/>
          <w:lang w:eastAsia="en-US"/>
        </w:rPr>
        <w:t>о</w:t>
      </w:r>
      <w:r w:rsidRPr="00CD548E">
        <w:rPr>
          <w:b/>
          <w:bCs/>
          <w:spacing w:val="-9"/>
          <w:sz w:val="28"/>
          <w:szCs w:val="28"/>
          <w:lang w:eastAsia="en-US"/>
        </w:rPr>
        <w:t>б</w:t>
      </w:r>
      <w:r w:rsidRPr="00CD548E">
        <w:rPr>
          <w:b/>
          <w:bCs/>
          <w:sz w:val="28"/>
          <w:szCs w:val="28"/>
          <w:lang w:eastAsia="en-US"/>
        </w:rPr>
        <w:t>у</w:t>
      </w:r>
      <w:r w:rsidRPr="00CD548E">
        <w:rPr>
          <w:b/>
          <w:bCs/>
          <w:spacing w:val="6"/>
          <w:sz w:val="28"/>
          <w:szCs w:val="28"/>
          <w:lang w:eastAsia="en-US"/>
        </w:rPr>
        <w:t>ч</w:t>
      </w:r>
      <w:r w:rsidRPr="00CD548E">
        <w:rPr>
          <w:b/>
          <w:bCs/>
          <w:sz w:val="28"/>
          <w:szCs w:val="28"/>
          <w:lang w:eastAsia="en-US"/>
        </w:rPr>
        <w:t>а</w:t>
      </w:r>
      <w:r w:rsidRPr="00CD548E">
        <w:rPr>
          <w:b/>
          <w:bCs/>
          <w:spacing w:val="3"/>
          <w:sz w:val="28"/>
          <w:szCs w:val="28"/>
          <w:lang w:eastAsia="en-US"/>
        </w:rPr>
        <w:t>ю</w:t>
      </w:r>
      <w:r w:rsidRPr="00CD548E">
        <w:rPr>
          <w:b/>
          <w:bCs/>
          <w:sz w:val="28"/>
          <w:szCs w:val="28"/>
          <w:lang w:eastAsia="en-US"/>
        </w:rPr>
        <w:t>щ</w:t>
      </w:r>
      <w:r w:rsidRPr="00CD548E">
        <w:rPr>
          <w:b/>
          <w:bCs/>
          <w:spacing w:val="3"/>
          <w:sz w:val="28"/>
          <w:szCs w:val="28"/>
          <w:lang w:eastAsia="en-US"/>
        </w:rPr>
        <w:t>и</w:t>
      </w:r>
      <w:r w:rsidRPr="00CD548E">
        <w:rPr>
          <w:b/>
          <w:bCs/>
          <w:spacing w:val="-14"/>
          <w:sz w:val="28"/>
          <w:szCs w:val="28"/>
          <w:lang w:eastAsia="en-US"/>
        </w:rPr>
        <w:t>х</w:t>
      </w:r>
      <w:r w:rsidRPr="00CD548E">
        <w:rPr>
          <w:b/>
          <w:bCs/>
          <w:spacing w:val="1"/>
          <w:sz w:val="28"/>
          <w:szCs w:val="28"/>
          <w:lang w:eastAsia="en-US"/>
        </w:rPr>
        <w:t>с</w:t>
      </w:r>
      <w:r w:rsidRPr="00CD548E">
        <w:rPr>
          <w:b/>
          <w:bCs/>
          <w:sz w:val="28"/>
          <w:szCs w:val="28"/>
          <w:lang w:eastAsia="en-US"/>
        </w:rPr>
        <w:t>я</w:t>
      </w:r>
    </w:p>
    <w:p w14:paraId="74303CFB" w14:textId="77777777" w:rsidR="00D679E2" w:rsidRPr="00CD548E" w:rsidRDefault="00D679E2" w:rsidP="00CD548E">
      <w:pPr>
        <w:widowControl w:val="0"/>
        <w:tabs>
          <w:tab w:val="left" w:pos="820"/>
        </w:tabs>
        <w:autoSpaceDE w:val="0"/>
        <w:autoSpaceDN w:val="0"/>
        <w:adjustRightInd w:val="0"/>
        <w:spacing w:before="32"/>
        <w:ind w:left="113"/>
        <w:rPr>
          <w:sz w:val="28"/>
          <w:szCs w:val="28"/>
          <w:lang w:eastAsia="en-US"/>
        </w:rPr>
      </w:pPr>
    </w:p>
    <w:p w14:paraId="79A04C03" w14:textId="77777777" w:rsidR="00CD548E" w:rsidRDefault="00CD548E" w:rsidP="00CD548E">
      <w:pPr>
        <w:widowControl w:val="0"/>
        <w:tabs>
          <w:tab w:val="left" w:pos="820"/>
        </w:tabs>
        <w:autoSpaceDE w:val="0"/>
        <w:autoSpaceDN w:val="0"/>
        <w:adjustRightInd w:val="0"/>
        <w:spacing w:line="317" w:lineRule="exact"/>
        <w:ind w:left="113"/>
        <w:rPr>
          <w:b/>
          <w:bCs/>
          <w:sz w:val="28"/>
          <w:szCs w:val="28"/>
          <w:lang w:eastAsia="en-US"/>
        </w:rPr>
      </w:pPr>
      <w:r w:rsidRPr="00CD548E">
        <w:rPr>
          <w:b/>
          <w:bCs/>
          <w:spacing w:val="2"/>
          <w:sz w:val="28"/>
          <w:szCs w:val="28"/>
          <w:lang w:val="en-US" w:eastAsia="en-US"/>
        </w:rPr>
        <w:t>I</w:t>
      </w:r>
      <w:r w:rsidRPr="00CD548E">
        <w:rPr>
          <w:b/>
          <w:bCs/>
          <w:spacing w:val="-33"/>
          <w:sz w:val="28"/>
          <w:szCs w:val="28"/>
          <w:lang w:val="en-US" w:eastAsia="en-US"/>
        </w:rPr>
        <w:t>V</w:t>
      </w:r>
      <w:r w:rsidRPr="00CD548E">
        <w:rPr>
          <w:b/>
          <w:bCs/>
          <w:sz w:val="28"/>
          <w:szCs w:val="28"/>
          <w:lang w:eastAsia="en-US"/>
        </w:rPr>
        <w:t>.</w:t>
      </w:r>
      <w:r w:rsidRPr="00CD548E">
        <w:rPr>
          <w:b/>
          <w:bCs/>
          <w:sz w:val="28"/>
          <w:szCs w:val="28"/>
          <w:lang w:eastAsia="en-US"/>
        </w:rPr>
        <w:tab/>
      </w:r>
      <w:r w:rsidRPr="00CD548E">
        <w:rPr>
          <w:b/>
          <w:bCs/>
          <w:spacing w:val="1"/>
          <w:sz w:val="28"/>
          <w:szCs w:val="28"/>
          <w:lang w:eastAsia="en-US"/>
        </w:rPr>
        <w:t>Ф</w:t>
      </w:r>
      <w:r w:rsidRPr="00CD548E">
        <w:rPr>
          <w:b/>
          <w:bCs/>
          <w:sz w:val="28"/>
          <w:szCs w:val="28"/>
          <w:lang w:eastAsia="en-US"/>
        </w:rPr>
        <w:t>о</w:t>
      </w:r>
      <w:r w:rsidRPr="00CD548E">
        <w:rPr>
          <w:b/>
          <w:bCs/>
          <w:spacing w:val="-6"/>
          <w:sz w:val="28"/>
          <w:szCs w:val="28"/>
          <w:lang w:eastAsia="en-US"/>
        </w:rPr>
        <w:t>р</w:t>
      </w:r>
      <w:r w:rsidRPr="00CD548E">
        <w:rPr>
          <w:b/>
          <w:bCs/>
          <w:spacing w:val="2"/>
          <w:sz w:val="28"/>
          <w:szCs w:val="28"/>
          <w:lang w:eastAsia="en-US"/>
        </w:rPr>
        <w:t>м</w:t>
      </w:r>
      <w:r w:rsidRPr="00CD548E">
        <w:rPr>
          <w:b/>
          <w:bCs/>
          <w:sz w:val="28"/>
          <w:szCs w:val="28"/>
          <w:lang w:eastAsia="en-US"/>
        </w:rPr>
        <w:t>ы</w:t>
      </w:r>
      <w:r w:rsidRPr="00CD548E">
        <w:rPr>
          <w:b/>
          <w:bCs/>
          <w:spacing w:val="-2"/>
          <w:sz w:val="28"/>
          <w:szCs w:val="28"/>
          <w:lang w:eastAsia="en-US"/>
        </w:rPr>
        <w:t xml:space="preserve"> </w:t>
      </w:r>
      <w:r w:rsidRPr="00CD548E">
        <w:rPr>
          <w:b/>
          <w:bCs/>
          <w:sz w:val="28"/>
          <w:szCs w:val="28"/>
          <w:lang w:eastAsia="en-US"/>
        </w:rPr>
        <w:t>и</w:t>
      </w:r>
      <w:r w:rsidRPr="00CD548E">
        <w:rPr>
          <w:b/>
          <w:bCs/>
          <w:spacing w:val="-1"/>
          <w:sz w:val="28"/>
          <w:szCs w:val="28"/>
          <w:lang w:eastAsia="en-US"/>
        </w:rPr>
        <w:t xml:space="preserve"> </w:t>
      </w:r>
      <w:r w:rsidRPr="00CD548E">
        <w:rPr>
          <w:b/>
          <w:bCs/>
          <w:spacing w:val="2"/>
          <w:sz w:val="28"/>
          <w:szCs w:val="28"/>
          <w:lang w:eastAsia="en-US"/>
        </w:rPr>
        <w:t>м</w:t>
      </w:r>
      <w:r w:rsidRPr="00CD548E">
        <w:rPr>
          <w:b/>
          <w:bCs/>
          <w:spacing w:val="1"/>
          <w:sz w:val="28"/>
          <w:szCs w:val="28"/>
          <w:lang w:eastAsia="en-US"/>
        </w:rPr>
        <w:t>е</w:t>
      </w:r>
      <w:r w:rsidRPr="00CD548E">
        <w:rPr>
          <w:b/>
          <w:bCs/>
          <w:spacing w:val="-2"/>
          <w:sz w:val="28"/>
          <w:szCs w:val="28"/>
          <w:lang w:eastAsia="en-US"/>
        </w:rPr>
        <w:t>т</w:t>
      </w:r>
      <w:r w:rsidRPr="00CD548E">
        <w:rPr>
          <w:b/>
          <w:bCs/>
          <w:spacing w:val="-9"/>
          <w:sz w:val="28"/>
          <w:szCs w:val="28"/>
          <w:lang w:eastAsia="en-US"/>
        </w:rPr>
        <w:t>о</w:t>
      </w:r>
      <w:r w:rsidRPr="00CD548E">
        <w:rPr>
          <w:b/>
          <w:bCs/>
          <w:spacing w:val="3"/>
          <w:sz w:val="28"/>
          <w:szCs w:val="28"/>
          <w:lang w:eastAsia="en-US"/>
        </w:rPr>
        <w:t>д</w:t>
      </w:r>
      <w:r w:rsidRPr="00CD548E">
        <w:rPr>
          <w:b/>
          <w:bCs/>
          <w:sz w:val="28"/>
          <w:szCs w:val="28"/>
          <w:lang w:eastAsia="en-US"/>
        </w:rPr>
        <w:t>ы</w:t>
      </w:r>
      <w:r w:rsidRPr="00CD548E">
        <w:rPr>
          <w:b/>
          <w:bCs/>
          <w:spacing w:val="-1"/>
          <w:sz w:val="28"/>
          <w:szCs w:val="28"/>
          <w:lang w:eastAsia="en-US"/>
        </w:rPr>
        <w:t xml:space="preserve"> </w:t>
      </w:r>
      <w:r w:rsidRPr="00CD548E">
        <w:rPr>
          <w:b/>
          <w:bCs/>
          <w:spacing w:val="-2"/>
          <w:sz w:val="28"/>
          <w:szCs w:val="28"/>
          <w:lang w:eastAsia="en-US"/>
        </w:rPr>
        <w:t>к</w:t>
      </w:r>
      <w:r w:rsidRPr="00CD548E">
        <w:rPr>
          <w:b/>
          <w:bCs/>
          <w:sz w:val="28"/>
          <w:szCs w:val="28"/>
          <w:lang w:eastAsia="en-US"/>
        </w:rPr>
        <w:t>о</w:t>
      </w:r>
      <w:r w:rsidRPr="00CD548E">
        <w:rPr>
          <w:b/>
          <w:bCs/>
          <w:spacing w:val="-2"/>
          <w:sz w:val="28"/>
          <w:szCs w:val="28"/>
          <w:lang w:eastAsia="en-US"/>
        </w:rPr>
        <w:t>н</w:t>
      </w:r>
      <w:r w:rsidRPr="00CD548E">
        <w:rPr>
          <w:b/>
          <w:bCs/>
          <w:spacing w:val="7"/>
          <w:sz w:val="28"/>
          <w:szCs w:val="28"/>
          <w:lang w:eastAsia="en-US"/>
        </w:rPr>
        <w:t>т</w:t>
      </w:r>
      <w:r w:rsidRPr="00CD548E">
        <w:rPr>
          <w:b/>
          <w:bCs/>
          <w:spacing w:val="4"/>
          <w:sz w:val="28"/>
          <w:szCs w:val="28"/>
          <w:lang w:eastAsia="en-US"/>
        </w:rPr>
        <w:t>р</w:t>
      </w:r>
      <w:r w:rsidRPr="00CD548E">
        <w:rPr>
          <w:b/>
          <w:bCs/>
          <w:spacing w:val="-9"/>
          <w:sz w:val="28"/>
          <w:szCs w:val="28"/>
          <w:lang w:eastAsia="en-US"/>
        </w:rPr>
        <w:t>о</w:t>
      </w:r>
      <w:r w:rsidRPr="00CD548E">
        <w:rPr>
          <w:b/>
          <w:bCs/>
          <w:spacing w:val="7"/>
          <w:sz w:val="28"/>
          <w:szCs w:val="28"/>
          <w:lang w:eastAsia="en-US"/>
        </w:rPr>
        <w:t>л</w:t>
      </w:r>
      <w:r w:rsidRPr="00CD548E">
        <w:rPr>
          <w:b/>
          <w:bCs/>
          <w:spacing w:val="-2"/>
          <w:sz w:val="28"/>
          <w:szCs w:val="28"/>
          <w:lang w:eastAsia="en-US"/>
        </w:rPr>
        <w:t>я</w:t>
      </w:r>
      <w:r w:rsidRPr="00CD548E">
        <w:rPr>
          <w:b/>
          <w:bCs/>
          <w:sz w:val="28"/>
          <w:szCs w:val="28"/>
          <w:lang w:eastAsia="en-US"/>
        </w:rPr>
        <w:t>,</w:t>
      </w:r>
      <w:r w:rsidRPr="00CD548E">
        <w:rPr>
          <w:b/>
          <w:bCs/>
          <w:spacing w:val="3"/>
          <w:sz w:val="28"/>
          <w:szCs w:val="28"/>
          <w:lang w:eastAsia="en-US"/>
        </w:rPr>
        <w:t xml:space="preserve"> </w:t>
      </w:r>
      <w:r w:rsidRPr="00CD548E">
        <w:rPr>
          <w:b/>
          <w:bCs/>
          <w:spacing w:val="1"/>
          <w:sz w:val="28"/>
          <w:szCs w:val="28"/>
          <w:lang w:eastAsia="en-US"/>
        </w:rPr>
        <w:t>с</w:t>
      </w:r>
      <w:r w:rsidRPr="00CD548E">
        <w:rPr>
          <w:b/>
          <w:bCs/>
          <w:spacing w:val="-2"/>
          <w:sz w:val="28"/>
          <w:szCs w:val="28"/>
          <w:lang w:eastAsia="en-US"/>
        </w:rPr>
        <w:t>и</w:t>
      </w:r>
      <w:r w:rsidRPr="00CD548E">
        <w:rPr>
          <w:b/>
          <w:bCs/>
          <w:spacing w:val="1"/>
          <w:sz w:val="28"/>
          <w:szCs w:val="28"/>
          <w:lang w:eastAsia="en-US"/>
        </w:rPr>
        <w:t>с</w:t>
      </w:r>
      <w:r w:rsidRPr="00CD548E">
        <w:rPr>
          <w:b/>
          <w:bCs/>
          <w:spacing w:val="-2"/>
          <w:sz w:val="28"/>
          <w:szCs w:val="28"/>
          <w:lang w:eastAsia="en-US"/>
        </w:rPr>
        <w:t>т</w:t>
      </w:r>
      <w:r w:rsidRPr="00CD548E">
        <w:rPr>
          <w:b/>
          <w:bCs/>
          <w:spacing w:val="1"/>
          <w:sz w:val="28"/>
          <w:szCs w:val="28"/>
          <w:lang w:eastAsia="en-US"/>
        </w:rPr>
        <w:t>е</w:t>
      </w:r>
      <w:r w:rsidRPr="00CD548E">
        <w:rPr>
          <w:b/>
          <w:bCs/>
          <w:spacing w:val="2"/>
          <w:sz w:val="28"/>
          <w:szCs w:val="28"/>
          <w:lang w:eastAsia="en-US"/>
        </w:rPr>
        <w:t>м</w:t>
      </w:r>
      <w:r w:rsidRPr="00CD548E">
        <w:rPr>
          <w:b/>
          <w:bCs/>
          <w:sz w:val="28"/>
          <w:szCs w:val="28"/>
          <w:lang w:eastAsia="en-US"/>
        </w:rPr>
        <w:t>а</w:t>
      </w:r>
      <w:r w:rsidRPr="00CD548E">
        <w:rPr>
          <w:b/>
          <w:bCs/>
          <w:spacing w:val="1"/>
          <w:sz w:val="28"/>
          <w:szCs w:val="28"/>
          <w:lang w:eastAsia="en-US"/>
        </w:rPr>
        <w:t xml:space="preserve"> </w:t>
      </w:r>
      <w:r w:rsidRPr="00CD548E">
        <w:rPr>
          <w:b/>
          <w:bCs/>
          <w:sz w:val="28"/>
          <w:szCs w:val="28"/>
          <w:lang w:eastAsia="en-US"/>
        </w:rPr>
        <w:t>о</w:t>
      </w:r>
      <w:r w:rsidRPr="00CD548E">
        <w:rPr>
          <w:b/>
          <w:bCs/>
          <w:spacing w:val="-2"/>
          <w:sz w:val="28"/>
          <w:szCs w:val="28"/>
          <w:lang w:eastAsia="en-US"/>
        </w:rPr>
        <w:t>ц</w:t>
      </w:r>
      <w:r w:rsidRPr="00CD548E">
        <w:rPr>
          <w:b/>
          <w:bCs/>
          <w:spacing w:val="1"/>
          <w:sz w:val="28"/>
          <w:szCs w:val="28"/>
          <w:lang w:eastAsia="en-US"/>
        </w:rPr>
        <w:t>е</w:t>
      </w:r>
      <w:r w:rsidRPr="00CD548E">
        <w:rPr>
          <w:b/>
          <w:bCs/>
          <w:spacing w:val="3"/>
          <w:sz w:val="28"/>
          <w:szCs w:val="28"/>
          <w:lang w:eastAsia="en-US"/>
        </w:rPr>
        <w:t>н</w:t>
      </w:r>
      <w:r w:rsidRPr="00CD548E">
        <w:rPr>
          <w:b/>
          <w:bCs/>
          <w:sz w:val="28"/>
          <w:szCs w:val="28"/>
          <w:lang w:eastAsia="en-US"/>
        </w:rPr>
        <w:t>ок</w:t>
      </w:r>
    </w:p>
    <w:p w14:paraId="1590FF69" w14:textId="77777777" w:rsidR="00D679E2" w:rsidRPr="00CD548E" w:rsidRDefault="00D679E2" w:rsidP="00CD548E">
      <w:pPr>
        <w:widowControl w:val="0"/>
        <w:tabs>
          <w:tab w:val="left" w:pos="820"/>
        </w:tabs>
        <w:autoSpaceDE w:val="0"/>
        <w:autoSpaceDN w:val="0"/>
        <w:adjustRightInd w:val="0"/>
        <w:spacing w:line="317" w:lineRule="exact"/>
        <w:ind w:left="113"/>
        <w:rPr>
          <w:sz w:val="28"/>
          <w:szCs w:val="28"/>
          <w:lang w:eastAsia="en-US"/>
        </w:rPr>
      </w:pPr>
    </w:p>
    <w:p w14:paraId="76A31D68" w14:textId="77777777" w:rsidR="00CD548E" w:rsidRPr="00CD548E" w:rsidRDefault="00CD548E" w:rsidP="00CD548E">
      <w:pPr>
        <w:widowControl w:val="0"/>
        <w:autoSpaceDE w:val="0"/>
        <w:autoSpaceDN w:val="0"/>
        <w:adjustRightInd w:val="0"/>
        <w:spacing w:before="2" w:line="160" w:lineRule="exact"/>
        <w:rPr>
          <w:sz w:val="16"/>
          <w:szCs w:val="16"/>
          <w:lang w:eastAsia="en-US"/>
        </w:rPr>
      </w:pPr>
    </w:p>
    <w:p w14:paraId="6AAC1CCF" w14:textId="77777777"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pacing w:val="2"/>
          <w:sz w:val="24"/>
          <w:szCs w:val="24"/>
          <w:lang w:eastAsia="en-US"/>
        </w:rPr>
        <w:t>А</w:t>
      </w:r>
      <w:r w:rsidRPr="00CD548E">
        <w:rPr>
          <w:i/>
          <w:iCs/>
          <w:sz w:val="24"/>
          <w:szCs w:val="24"/>
          <w:lang w:eastAsia="en-US"/>
        </w:rPr>
        <w:t>тт</w:t>
      </w:r>
      <w:r w:rsidRPr="00CD548E">
        <w:rPr>
          <w:i/>
          <w:iCs/>
          <w:spacing w:val="-6"/>
          <w:sz w:val="24"/>
          <w:szCs w:val="24"/>
          <w:lang w:eastAsia="en-US"/>
        </w:rPr>
        <w:t>е</w:t>
      </w:r>
      <w:r w:rsidRPr="00CD548E">
        <w:rPr>
          <w:i/>
          <w:iCs/>
          <w:spacing w:val="-1"/>
          <w:sz w:val="24"/>
          <w:szCs w:val="24"/>
          <w:lang w:eastAsia="en-US"/>
        </w:rPr>
        <w:t>с</w:t>
      </w:r>
      <w:r w:rsidRPr="00CD548E">
        <w:rPr>
          <w:i/>
          <w:iCs/>
          <w:spacing w:val="4"/>
          <w:sz w:val="24"/>
          <w:szCs w:val="24"/>
          <w:lang w:eastAsia="en-US"/>
        </w:rPr>
        <w:t>т</w:t>
      </w:r>
      <w:r w:rsidRPr="00CD548E">
        <w:rPr>
          <w:i/>
          <w:iCs/>
          <w:sz w:val="24"/>
          <w:szCs w:val="24"/>
          <w:lang w:eastAsia="en-US"/>
        </w:rPr>
        <w:t>аци</w:t>
      </w:r>
      <w:r w:rsidRPr="00CD548E">
        <w:rPr>
          <w:i/>
          <w:iCs/>
          <w:spacing w:val="-1"/>
          <w:sz w:val="24"/>
          <w:szCs w:val="24"/>
          <w:lang w:eastAsia="en-US"/>
        </w:rPr>
        <w:t>я</w:t>
      </w:r>
      <w:r w:rsidRPr="00CD548E">
        <w:rPr>
          <w:i/>
          <w:iCs/>
          <w:sz w:val="24"/>
          <w:szCs w:val="24"/>
          <w:lang w:eastAsia="en-US"/>
        </w:rPr>
        <w:t>:</w:t>
      </w:r>
      <w:r w:rsidRPr="00CD548E">
        <w:rPr>
          <w:i/>
          <w:iCs/>
          <w:spacing w:val="-1"/>
          <w:sz w:val="24"/>
          <w:szCs w:val="24"/>
          <w:lang w:eastAsia="en-US"/>
        </w:rPr>
        <w:t xml:space="preserve"> </w:t>
      </w:r>
      <w:r w:rsidRPr="00CD548E">
        <w:rPr>
          <w:i/>
          <w:iCs/>
          <w:spacing w:val="5"/>
          <w:sz w:val="24"/>
          <w:szCs w:val="24"/>
          <w:lang w:eastAsia="en-US"/>
        </w:rPr>
        <w:t>ц</w:t>
      </w:r>
      <w:r w:rsidRPr="00CD548E">
        <w:rPr>
          <w:i/>
          <w:iCs/>
          <w:spacing w:val="-6"/>
          <w:sz w:val="24"/>
          <w:szCs w:val="24"/>
          <w:lang w:eastAsia="en-US"/>
        </w:rPr>
        <w:t>е</w:t>
      </w:r>
      <w:r w:rsidRPr="00CD548E">
        <w:rPr>
          <w:i/>
          <w:iCs/>
          <w:spacing w:val="1"/>
          <w:sz w:val="24"/>
          <w:szCs w:val="24"/>
          <w:lang w:eastAsia="en-US"/>
        </w:rPr>
        <w:t>л</w:t>
      </w:r>
      <w:r w:rsidRPr="00CD548E">
        <w:rPr>
          <w:i/>
          <w:iCs/>
          <w:spacing w:val="-5"/>
          <w:sz w:val="24"/>
          <w:szCs w:val="24"/>
          <w:lang w:eastAsia="en-US"/>
        </w:rPr>
        <w:t>и</w:t>
      </w:r>
      <w:r w:rsidRPr="00CD548E">
        <w:rPr>
          <w:i/>
          <w:iCs/>
          <w:sz w:val="24"/>
          <w:szCs w:val="24"/>
          <w:lang w:eastAsia="en-US"/>
        </w:rPr>
        <w:t>,</w:t>
      </w:r>
      <w:r w:rsidRPr="00CD548E">
        <w:rPr>
          <w:i/>
          <w:iCs/>
          <w:spacing w:val="-2"/>
          <w:sz w:val="24"/>
          <w:szCs w:val="24"/>
          <w:lang w:eastAsia="en-US"/>
        </w:rPr>
        <w:t xml:space="preserve"> </w:t>
      </w:r>
      <w:r w:rsidRPr="00CD548E">
        <w:rPr>
          <w:i/>
          <w:iCs/>
          <w:spacing w:val="1"/>
          <w:sz w:val="24"/>
          <w:szCs w:val="24"/>
          <w:lang w:eastAsia="en-US"/>
        </w:rPr>
        <w:t>в</w:t>
      </w:r>
      <w:r w:rsidRPr="00CD548E">
        <w:rPr>
          <w:i/>
          <w:iCs/>
          <w:sz w:val="24"/>
          <w:szCs w:val="24"/>
          <w:lang w:eastAsia="en-US"/>
        </w:rPr>
        <w:t>и</w:t>
      </w:r>
      <w:r w:rsidRPr="00CD548E">
        <w:rPr>
          <w:i/>
          <w:iCs/>
          <w:spacing w:val="-1"/>
          <w:sz w:val="24"/>
          <w:szCs w:val="24"/>
          <w:lang w:eastAsia="en-US"/>
        </w:rPr>
        <w:t>д</w:t>
      </w:r>
      <w:r w:rsidRPr="00CD548E">
        <w:rPr>
          <w:i/>
          <w:iCs/>
          <w:spacing w:val="1"/>
          <w:sz w:val="24"/>
          <w:szCs w:val="24"/>
          <w:lang w:eastAsia="en-US"/>
        </w:rPr>
        <w:t>ы</w:t>
      </w:r>
      <w:r w:rsidRPr="00CD548E">
        <w:rPr>
          <w:i/>
          <w:iCs/>
          <w:sz w:val="24"/>
          <w:szCs w:val="24"/>
          <w:lang w:eastAsia="en-US"/>
        </w:rPr>
        <w:t>,</w:t>
      </w:r>
      <w:r w:rsidRPr="00CD548E">
        <w:rPr>
          <w:i/>
          <w:iCs/>
          <w:spacing w:val="-2"/>
          <w:sz w:val="24"/>
          <w:szCs w:val="24"/>
          <w:lang w:eastAsia="en-US"/>
        </w:rPr>
        <w:t xml:space="preserve"> ф</w:t>
      </w:r>
      <w:r w:rsidRPr="00CD548E">
        <w:rPr>
          <w:i/>
          <w:iCs/>
          <w:sz w:val="24"/>
          <w:szCs w:val="24"/>
          <w:lang w:eastAsia="en-US"/>
        </w:rPr>
        <w:t>о</w:t>
      </w:r>
      <w:r w:rsidRPr="00CD548E">
        <w:rPr>
          <w:i/>
          <w:iCs/>
          <w:spacing w:val="-9"/>
          <w:sz w:val="24"/>
          <w:szCs w:val="24"/>
          <w:lang w:eastAsia="en-US"/>
        </w:rPr>
        <w:t>р</w:t>
      </w:r>
      <w:r w:rsidRPr="00CD548E">
        <w:rPr>
          <w:i/>
          <w:iCs/>
          <w:sz w:val="24"/>
          <w:szCs w:val="24"/>
          <w:lang w:eastAsia="en-US"/>
        </w:rPr>
        <w:t>м</w:t>
      </w:r>
      <w:r w:rsidRPr="00CD548E">
        <w:rPr>
          <w:i/>
          <w:iCs/>
          <w:spacing w:val="-5"/>
          <w:sz w:val="24"/>
          <w:szCs w:val="24"/>
          <w:lang w:eastAsia="en-US"/>
        </w:rPr>
        <w:t>а</w:t>
      </w:r>
      <w:r w:rsidRPr="00CD548E">
        <w:rPr>
          <w:i/>
          <w:iCs/>
          <w:sz w:val="24"/>
          <w:szCs w:val="24"/>
          <w:lang w:eastAsia="en-US"/>
        </w:rPr>
        <w:t>,</w:t>
      </w:r>
      <w:r w:rsidRPr="00CD548E">
        <w:rPr>
          <w:i/>
          <w:iCs/>
          <w:spacing w:val="4"/>
          <w:sz w:val="24"/>
          <w:szCs w:val="24"/>
          <w:lang w:eastAsia="en-US"/>
        </w:rPr>
        <w:t xml:space="preserve"> </w:t>
      </w:r>
      <w:r w:rsidRPr="00CD548E">
        <w:rPr>
          <w:i/>
          <w:iCs/>
          <w:spacing w:val="-6"/>
          <w:sz w:val="24"/>
          <w:szCs w:val="24"/>
          <w:lang w:eastAsia="en-US"/>
        </w:rPr>
        <w:t>с</w:t>
      </w:r>
      <w:r w:rsidRPr="00CD548E">
        <w:rPr>
          <w:i/>
          <w:iCs/>
          <w:spacing w:val="-5"/>
          <w:sz w:val="24"/>
          <w:szCs w:val="24"/>
          <w:lang w:eastAsia="en-US"/>
        </w:rPr>
        <w:t>о</w:t>
      </w:r>
      <w:r w:rsidRPr="00CD548E">
        <w:rPr>
          <w:i/>
          <w:iCs/>
          <w:spacing w:val="3"/>
          <w:sz w:val="24"/>
          <w:szCs w:val="24"/>
          <w:lang w:eastAsia="en-US"/>
        </w:rPr>
        <w:t>д</w:t>
      </w:r>
      <w:r w:rsidRPr="00CD548E">
        <w:rPr>
          <w:i/>
          <w:iCs/>
          <w:spacing w:val="-1"/>
          <w:sz w:val="24"/>
          <w:szCs w:val="24"/>
          <w:lang w:eastAsia="en-US"/>
        </w:rPr>
        <w:t>е</w:t>
      </w:r>
      <w:r w:rsidRPr="00CD548E">
        <w:rPr>
          <w:i/>
          <w:iCs/>
          <w:spacing w:val="-5"/>
          <w:sz w:val="24"/>
          <w:szCs w:val="24"/>
          <w:lang w:eastAsia="en-US"/>
        </w:rPr>
        <w:t>р</w:t>
      </w:r>
      <w:r w:rsidRPr="00CD548E">
        <w:rPr>
          <w:i/>
          <w:iCs/>
          <w:spacing w:val="-2"/>
          <w:sz w:val="24"/>
          <w:szCs w:val="24"/>
          <w:lang w:eastAsia="en-US"/>
        </w:rPr>
        <w:t>ж</w:t>
      </w:r>
      <w:r w:rsidRPr="00CD548E">
        <w:rPr>
          <w:i/>
          <w:iCs/>
          <w:spacing w:val="-5"/>
          <w:sz w:val="24"/>
          <w:szCs w:val="24"/>
          <w:lang w:eastAsia="en-US"/>
        </w:rPr>
        <w:t>а</w:t>
      </w:r>
      <w:r w:rsidRPr="00CD548E">
        <w:rPr>
          <w:i/>
          <w:iCs/>
          <w:spacing w:val="1"/>
          <w:sz w:val="24"/>
          <w:szCs w:val="24"/>
          <w:lang w:eastAsia="en-US"/>
        </w:rPr>
        <w:t>н</w:t>
      </w:r>
      <w:r w:rsidRPr="00CD548E">
        <w:rPr>
          <w:i/>
          <w:iCs/>
          <w:sz w:val="24"/>
          <w:szCs w:val="24"/>
          <w:lang w:eastAsia="en-US"/>
        </w:rPr>
        <w:t>и</w:t>
      </w:r>
      <w:r w:rsidRPr="00CD548E">
        <w:rPr>
          <w:i/>
          <w:iCs/>
          <w:spacing w:val="-1"/>
          <w:sz w:val="24"/>
          <w:szCs w:val="24"/>
          <w:lang w:eastAsia="en-US"/>
        </w:rPr>
        <w:t>е</w:t>
      </w:r>
      <w:r w:rsidRPr="00CD548E">
        <w:rPr>
          <w:i/>
          <w:iCs/>
          <w:sz w:val="24"/>
          <w:szCs w:val="24"/>
          <w:lang w:eastAsia="en-US"/>
        </w:rPr>
        <w:t>;</w:t>
      </w:r>
    </w:p>
    <w:p w14:paraId="67DA1F1E" w14:textId="77777777"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pacing w:val="-1"/>
          <w:sz w:val="24"/>
          <w:szCs w:val="24"/>
          <w:lang w:eastAsia="en-US"/>
        </w:rPr>
        <w:t>К</w:t>
      </w:r>
      <w:r w:rsidRPr="00CD548E">
        <w:rPr>
          <w:i/>
          <w:iCs/>
          <w:sz w:val="24"/>
          <w:szCs w:val="24"/>
          <w:lang w:eastAsia="en-US"/>
        </w:rPr>
        <w:t>рит</w:t>
      </w:r>
      <w:r w:rsidRPr="00CD548E">
        <w:rPr>
          <w:i/>
          <w:iCs/>
          <w:spacing w:val="-1"/>
          <w:sz w:val="24"/>
          <w:szCs w:val="24"/>
          <w:lang w:eastAsia="en-US"/>
        </w:rPr>
        <w:t>е</w:t>
      </w:r>
      <w:r w:rsidRPr="00CD548E">
        <w:rPr>
          <w:i/>
          <w:iCs/>
          <w:sz w:val="24"/>
          <w:szCs w:val="24"/>
          <w:lang w:eastAsia="en-US"/>
        </w:rPr>
        <w:t>рии</w:t>
      </w:r>
      <w:r w:rsidRPr="00CD548E">
        <w:rPr>
          <w:i/>
          <w:iCs/>
          <w:spacing w:val="-2"/>
          <w:sz w:val="24"/>
          <w:szCs w:val="24"/>
          <w:lang w:eastAsia="en-US"/>
        </w:rPr>
        <w:t xml:space="preserve"> </w:t>
      </w:r>
      <w:r w:rsidRPr="00CD548E">
        <w:rPr>
          <w:i/>
          <w:iCs/>
          <w:sz w:val="24"/>
          <w:szCs w:val="24"/>
          <w:lang w:eastAsia="en-US"/>
        </w:rPr>
        <w:t>о</w:t>
      </w:r>
      <w:r w:rsidRPr="00CD548E">
        <w:rPr>
          <w:i/>
          <w:iCs/>
          <w:spacing w:val="5"/>
          <w:sz w:val="24"/>
          <w:szCs w:val="24"/>
          <w:lang w:eastAsia="en-US"/>
        </w:rPr>
        <w:t>ц</w:t>
      </w:r>
      <w:r w:rsidRPr="00CD548E">
        <w:rPr>
          <w:i/>
          <w:iCs/>
          <w:spacing w:val="-1"/>
          <w:sz w:val="24"/>
          <w:szCs w:val="24"/>
          <w:lang w:eastAsia="en-US"/>
        </w:rPr>
        <w:t>е</w:t>
      </w:r>
      <w:r w:rsidRPr="00CD548E">
        <w:rPr>
          <w:i/>
          <w:iCs/>
          <w:spacing w:val="1"/>
          <w:sz w:val="24"/>
          <w:szCs w:val="24"/>
          <w:lang w:eastAsia="en-US"/>
        </w:rPr>
        <w:t>н</w:t>
      </w:r>
      <w:r w:rsidRPr="00CD548E">
        <w:rPr>
          <w:i/>
          <w:iCs/>
          <w:spacing w:val="-2"/>
          <w:sz w:val="24"/>
          <w:szCs w:val="24"/>
          <w:lang w:eastAsia="en-US"/>
        </w:rPr>
        <w:t>к</w:t>
      </w:r>
      <w:r w:rsidRPr="00CD548E">
        <w:rPr>
          <w:i/>
          <w:iCs/>
          <w:sz w:val="24"/>
          <w:szCs w:val="24"/>
          <w:lang w:eastAsia="en-US"/>
        </w:rPr>
        <w:t>и;</w:t>
      </w:r>
    </w:p>
    <w:p w14:paraId="35E8ADA5" w14:textId="77777777" w:rsidR="00CD548E" w:rsidRPr="00CD548E" w:rsidRDefault="00CD548E" w:rsidP="00CD548E">
      <w:pPr>
        <w:widowControl w:val="0"/>
        <w:autoSpaceDE w:val="0"/>
        <w:autoSpaceDN w:val="0"/>
        <w:adjustRightInd w:val="0"/>
        <w:spacing w:before="2" w:line="280" w:lineRule="exact"/>
        <w:rPr>
          <w:sz w:val="28"/>
          <w:szCs w:val="28"/>
          <w:lang w:eastAsia="en-US"/>
        </w:rPr>
      </w:pPr>
    </w:p>
    <w:p w14:paraId="3A5A746C" w14:textId="77777777" w:rsidR="00CD548E" w:rsidRDefault="00CD548E" w:rsidP="00CD548E">
      <w:pPr>
        <w:widowControl w:val="0"/>
        <w:tabs>
          <w:tab w:val="left" w:pos="820"/>
        </w:tabs>
        <w:autoSpaceDE w:val="0"/>
        <w:autoSpaceDN w:val="0"/>
        <w:adjustRightInd w:val="0"/>
        <w:ind w:left="113"/>
        <w:rPr>
          <w:b/>
          <w:bCs/>
          <w:sz w:val="28"/>
          <w:szCs w:val="28"/>
          <w:lang w:eastAsia="en-US"/>
        </w:rPr>
      </w:pPr>
      <w:r w:rsidRPr="00CD548E">
        <w:rPr>
          <w:b/>
          <w:bCs/>
          <w:spacing w:val="-33"/>
          <w:sz w:val="28"/>
          <w:szCs w:val="28"/>
          <w:lang w:val="en-US" w:eastAsia="en-US"/>
        </w:rPr>
        <w:t>V</w:t>
      </w:r>
      <w:r w:rsidRPr="00CD548E">
        <w:rPr>
          <w:b/>
          <w:bCs/>
          <w:sz w:val="28"/>
          <w:szCs w:val="28"/>
          <w:lang w:eastAsia="en-US"/>
        </w:rPr>
        <w:t>.</w:t>
      </w:r>
      <w:r w:rsidRPr="00CD548E">
        <w:rPr>
          <w:b/>
          <w:bCs/>
          <w:sz w:val="28"/>
          <w:szCs w:val="28"/>
          <w:lang w:eastAsia="en-US"/>
        </w:rPr>
        <w:tab/>
      </w:r>
      <w:r w:rsidRPr="00CD548E">
        <w:rPr>
          <w:b/>
          <w:bCs/>
          <w:spacing w:val="1"/>
          <w:sz w:val="28"/>
          <w:szCs w:val="28"/>
          <w:lang w:eastAsia="en-US"/>
        </w:rPr>
        <w:t>Ме</w:t>
      </w:r>
      <w:r w:rsidRPr="00CD548E">
        <w:rPr>
          <w:b/>
          <w:bCs/>
          <w:spacing w:val="-2"/>
          <w:sz w:val="28"/>
          <w:szCs w:val="28"/>
          <w:lang w:eastAsia="en-US"/>
        </w:rPr>
        <w:t>т</w:t>
      </w:r>
      <w:r w:rsidRPr="00CD548E">
        <w:rPr>
          <w:b/>
          <w:bCs/>
          <w:spacing w:val="-14"/>
          <w:sz w:val="28"/>
          <w:szCs w:val="28"/>
          <w:lang w:eastAsia="en-US"/>
        </w:rPr>
        <w:t>о</w:t>
      </w:r>
      <w:r w:rsidRPr="00CD548E">
        <w:rPr>
          <w:b/>
          <w:bCs/>
          <w:spacing w:val="3"/>
          <w:sz w:val="28"/>
          <w:szCs w:val="28"/>
          <w:lang w:eastAsia="en-US"/>
        </w:rPr>
        <w:t>д</w:t>
      </w:r>
      <w:r w:rsidRPr="00CD548E">
        <w:rPr>
          <w:b/>
          <w:bCs/>
          <w:spacing w:val="-2"/>
          <w:sz w:val="28"/>
          <w:szCs w:val="28"/>
          <w:lang w:eastAsia="en-US"/>
        </w:rPr>
        <w:t>и</w:t>
      </w:r>
      <w:r w:rsidRPr="00CD548E">
        <w:rPr>
          <w:b/>
          <w:bCs/>
          <w:spacing w:val="1"/>
          <w:sz w:val="28"/>
          <w:szCs w:val="28"/>
          <w:lang w:eastAsia="en-US"/>
        </w:rPr>
        <w:t>ч</w:t>
      </w:r>
      <w:r w:rsidRPr="00CD548E">
        <w:rPr>
          <w:b/>
          <w:bCs/>
          <w:spacing w:val="6"/>
          <w:sz w:val="28"/>
          <w:szCs w:val="28"/>
          <w:lang w:eastAsia="en-US"/>
        </w:rPr>
        <w:t>е</w:t>
      </w:r>
      <w:r w:rsidRPr="00CD548E">
        <w:rPr>
          <w:b/>
          <w:bCs/>
          <w:spacing w:val="1"/>
          <w:sz w:val="28"/>
          <w:szCs w:val="28"/>
          <w:lang w:eastAsia="en-US"/>
        </w:rPr>
        <w:t>с</w:t>
      </w:r>
      <w:r w:rsidRPr="00CD548E">
        <w:rPr>
          <w:b/>
          <w:bCs/>
          <w:spacing w:val="-2"/>
          <w:sz w:val="28"/>
          <w:szCs w:val="28"/>
          <w:lang w:eastAsia="en-US"/>
        </w:rPr>
        <w:t>к</w:t>
      </w:r>
      <w:r w:rsidRPr="00CD548E">
        <w:rPr>
          <w:b/>
          <w:bCs/>
          <w:spacing w:val="-5"/>
          <w:sz w:val="28"/>
          <w:szCs w:val="28"/>
          <w:lang w:eastAsia="en-US"/>
        </w:rPr>
        <w:t>о</w:t>
      </w:r>
      <w:r w:rsidRPr="00CD548E">
        <w:rPr>
          <w:b/>
          <w:bCs/>
          <w:sz w:val="28"/>
          <w:szCs w:val="28"/>
          <w:lang w:eastAsia="en-US"/>
        </w:rPr>
        <w:t>е</w:t>
      </w:r>
      <w:r w:rsidRPr="00CD548E">
        <w:rPr>
          <w:b/>
          <w:bCs/>
          <w:spacing w:val="6"/>
          <w:sz w:val="28"/>
          <w:szCs w:val="28"/>
          <w:lang w:eastAsia="en-US"/>
        </w:rPr>
        <w:t xml:space="preserve"> </w:t>
      </w:r>
      <w:r w:rsidRPr="00CD548E">
        <w:rPr>
          <w:b/>
          <w:bCs/>
          <w:spacing w:val="-5"/>
          <w:sz w:val="28"/>
          <w:szCs w:val="28"/>
          <w:lang w:eastAsia="en-US"/>
        </w:rPr>
        <w:t>об</w:t>
      </w:r>
      <w:r w:rsidRPr="00CD548E">
        <w:rPr>
          <w:b/>
          <w:bCs/>
          <w:spacing w:val="6"/>
          <w:sz w:val="28"/>
          <w:szCs w:val="28"/>
          <w:lang w:eastAsia="en-US"/>
        </w:rPr>
        <w:t>е</w:t>
      </w:r>
      <w:r w:rsidRPr="00CD548E">
        <w:rPr>
          <w:b/>
          <w:bCs/>
          <w:spacing w:val="1"/>
          <w:sz w:val="28"/>
          <w:szCs w:val="28"/>
          <w:lang w:eastAsia="en-US"/>
        </w:rPr>
        <w:t>с</w:t>
      </w:r>
      <w:r w:rsidRPr="00CD548E">
        <w:rPr>
          <w:b/>
          <w:bCs/>
          <w:spacing w:val="-2"/>
          <w:sz w:val="28"/>
          <w:szCs w:val="28"/>
          <w:lang w:eastAsia="en-US"/>
        </w:rPr>
        <w:t>п</w:t>
      </w:r>
      <w:r w:rsidRPr="00CD548E">
        <w:rPr>
          <w:b/>
          <w:bCs/>
          <w:spacing w:val="-3"/>
          <w:sz w:val="28"/>
          <w:szCs w:val="28"/>
          <w:lang w:eastAsia="en-US"/>
        </w:rPr>
        <w:t>е</w:t>
      </w:r>
      <w:r w:rsidRPr="00CD548E">
        <w:rPr>
          <w:b/>
          <w:bCs/>
          <w:spacing w:val="1"/>
          <w:sz w:val="28"/>
          <w:szCs w:val="28"/>
          <w:lang w:eastAsia="en-US"/>
        </w:rPr>
        <w:t>че</w:t>
      </w:r>
      <w:r w:rsidRPr="00CD548E">
        <w:rPr>
          <w:b/>
          <w:bCs/>
          <w:spacing w:val="3"/>
          <w:sz w:val="28"/>
          <w:szCs w:val="28"/>
          <w:lang w:eastAsia="en-US"/>
        </w:rPr>
        <w:t>н</w:t>
      </w:r>
      <w:r w:rsidRPr="00CD548E">
        <w:rPr>
          <w:b/>
          <w:bCs/>
          <w:spacing w:val="-2"/>
          <w:sz w:val="28"/>
          <w:szCs w:val="28"/>
          <w:lang w:eastAsia="en-US"/>
        </w:rPr>
        <w:t>и</w:t>
      </w:r>
      <w:r w:rsidRPr="00CD548E">
        <w:rPr>
          <w:b/>
          <w:bCs/>
          <w:sz w:val="28"/>
          <w:szCs w:val="28"/>
          <w:lang w:eastAsia="en-US"/>
        </w:rPr>
        <w:t>е</w:t>
      </w:r>
      <w:r w:rsidRPr="00CD548E">
        <w:rPr>
          <w:b/>
          <w:bCs/>
          <w:spacing w:val="2"/>
          <w:sz w:val="28"/>
          <w:szCs w:val="28"/>
          <w:lang w:eastAsia="en-US"/>
        </w:rPr>
        <w:t xml:space="preserve"> </w:t>
      </w:r>
      <w:r w:rsidRPr="00CD548E">
        <w:rPr>
          <w:b/>
          <w:bCs/>
          <w:sz w:val="28"/>
          <w:szCs w:val="28"/>
          <w:lang w:eastAsia="en-US"/>
        </w:rPr>
        <w:t>у</w:t>
      </w:r>
      <w:r w:rsidRPr="00CD548E">
        <w:rPr>
          <w:b/>
          <w:bCs/>
          <w:spacing w:val="1"/>
          <w:sz w:val="28"/>
          <w:szCs w:val="28"/>
          <w:lang w:eastAsia="en-US"/>
        </w:rPr>
        <w:t>че</w:t>
      </w:r>
      <w:r w:rsidRPr="00CD548E">
        <w:rPr>
          <w:b/>
          <w:bCs/>
          <w:sz w:val="28"/>
          <w:szCs w:val="28"/>
          <w:lang w:eastAsia="en-US"/>
        </w:rPr>
        <w:t>б</w:t>
      </w:r>
      <w:r w:rsidRPr="00CD548E">
        <w:rPr>
          <w:b/>
          <w:bCs/>
          <w:spacing w:val="3"/>
          <w:sz w:val="28"/>
          <w:szCs w:val="28"/>
          <w:lang w:eastAsia="en-US"/>
        </w:rPr>
        <w:t>н</w:t>
      </w:r>
      <w:r w:rsidRPr="00CD548E">
        <w:rPr>
          <w:b/>
          <w:bCs/>
          <w:spacing w:val="-5"/>
          <w:sz w:val="28"/>
          <w:szCs w:val="28"/>
          <w:lang w:eastAsia="en-US"/>
        </w:rPr>
        <w:t>о</w:t>
      </w:r>
      <w:r w:rsidRPr="00CD548E">
        <w:rPr>
          <w:b/>
          <w:bCs/>
          <w:spacing w:val="-1"/>
          <w:sz w:val="28"/>
          <w:szCs w:val="28"/>
          <w:lang w:eastAsia="en-US"/>
        </w:rPr>
        <w:t>г</w:t>
      </w:r>
      <w:r w:rsidRPr="00CD548E">
        <w:rPr>
          <w:b/>
          <w:bCs/>
          <w:sz w:val="28"/>
          <w:szCs w:val="28"/>
          <w:lang w:eastAsia="en-US"/>
        </w:rPr>
        <w:t>о</w:t>
      </w:r>
      <w:r w:rsidRPr="00CD548E">
        <w:rPr>
          <w:b/>
          <w:bCs/>
          <w:spacing w:val="-4"/>
          <w:sz w:val="28"/>
          <w:szCs w:val="28"/>
          <w:lang w:eastAsia="en-US"/>
        </w:rPr>
        <w:t xml:space="preserve"> </w:t>
      </w:r>
      <w:r w:rsidRPr="00CD548E">
        <w:rPr>
          <w:b/>
          <w:bCs/>
          <w:spacing w:val="3"/>
          <w:sz w:val="28"/>
          <w:szCs w:val="28"/>
          <w:lang w:eastAsia="en-US"/>
        </w:rPr>
        <w:t>п</w:t>
      </w:r>
      <w:r w:rsidRPr="00CD548E">
        <w:rPr>
          <w:b/>
          <w:bCs/>
          <w:spacing w:val="4"/>
          <w:sz w:val="28"/>
          <w:szCs w:val="28"/>
          <w:lang w:eastAsia="en-US"/>
        </w:rPr>
        <w:t>р</w:t>
      </w:r>
      <w:r w:rsidRPr="00CD548E">
        <w:rPr>
          <w:b/>
          <w:bCs/>
          <w:spacing w:val="-5"/>
          <w:sz w:val="28"/>
          <w:szCs w:val="28"/>
          <w:lang w:eastAsia="en-US"/>
        </w:rPr>
        <w:t>о</w:t>
      </w:r>
      <w:r w:rsidRPr="00CD548E">
        <w:rPr>
          <w:b/>
          <w:bCs/>
          <w:spacing w:val="-2"/>
          <w:sz w:val="28"/>
          <w:szCs w:val="28"/>
          <w:lang w:eastAsia="en-US"/>
        </w:rPr>
        <w:t>ц</w:t>
      </w:r>
      <w:r w:rsidRPr="00CD548E">
        <w:rPr>
          <w:b/>
          <w:bCs/>
          <w:spacing w:val="6"/>
          <w:sz w:val="28"/>
          <w:szCs w:val="28"/>
          <w:lang w:eastAsia="en-US"/>
        </w:rPr>
        <w:t>е</w:t>
      </w:r>
      <w:r w:rsidRPr="00CD548E">
        <w:rPr>
          <w:b/>
          <w:bCs/>
          <w:spacing w:val="1"/>
          <w:sz w:val="28"/>
          <w:szCs w:val="28"/>
          <w:lang w:eastAsia="en-US"/>
        </w:rPr>
        <w:t>с</w:t>
      </w:r>
      <w:r w:rsidRPr="00CD548E">
        <w:rPr>
          <w:b/>
          <w:bCs/>
          <w:spacing w:val="6"/>
          <w:sz w:val="28"/>
          <w:szCs w:val="28"/>
          <w:lang w:eastAsia="en-US"/>
        </w:rPr>
        <w:t>с</w:t>
      </w:r>
      <w:r w:rsidRPr="00CD548E">
        <w:rPr>
          <w:b/>
          <w:bCs/>
          <w:sz w:val="28"/>
          <w:szCs w:val="28"/>
          <w:lang w:eastAsia="en-US"/>
        </w:rPr>
        <w:t>а</w:t>
      </w:r>
    </w:p>
    <w:p w14:paraId="3B313923" w14:textId="77777777" w:rsidR="00D679E2" w:rsidRPr="00CD548E" w:rsidRDefault="00D679E2" w:rsidP="00CD548E">
      <w:pPr>
        <w:widowControl w:val="0"/>
        <w:tabs>
          <w:tab w:val="left" w:pos="820"/>
        </w:tabs>
        <w:autoSpaceDE w:val="0"/>
        <w:autoSpaceDN w:val="0"/>
        <w:adjustRightInd w:val="0"/>
        <w:ind w:left="113"/>
        <w:rPr>
          <w:sz w:val="28"/>
          <w:szCs w:val="28"/>
          <w:lang w:eastAsia="en-US"/>
        </w:rPr>
      </w:pPr>
    </w:p>
    <w:p w14:paraId="6A69CEC0" w14:textId="77777777"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pacing w:val="-3"/>
          <w:sz w:val="24"/>
          <w:szCs w:val="24"/>
          <w:lang w:eastAsia="en-US"/>
        </w:rPr>
        <w:t>М</w:t>
      </w:r>
      <w:r w:rsidRPr="00CD548E">
        <w:rPr>
          <w:i/>
          <w:iCs/>
          <w:spacing w:val="-6"/>
          <w:sz w:val="24"/>
          <w:szCs w:val="24"/>
          <w:lang w:eastAsia="en-US"/>
        </w:rPr>
        <w:t>е</w:t>
      </w:r>
      <w:r w:rsidRPr="00CD548E">
        <w:rPr>
          <w:i/>
          <w:iCs/>
          <w:sz w:val="24"/>
          <w:szCs w:val="24"/>
          <w:lang w:eastAsia="en-US"/>
        </w:rPr>
        <w:t>т</w:t>
      </w:r>
      <w:r w:rsidRPr="00CD548E">
        <w:rPr>
          <w:i/>
          <w:iCs/>
          <w:spacing w:val="-5"/>
          <w:sz w:val="24"/>
          <w:szCs w:val="24"/>
          <w:lang w:eastAsia="en-US"/>
        </w:rPr>
        <w:t>о</w:t>
      </w:r>
      <w:r w:rsidRPr="00CD548E">
        <w:rPr>
          <w:i/>
          <w:iCs/>
          <w:spacing w:val="-1"/>
          <w:sz w:val="24"/>
          <w:szCs w:val="24"/>
          <w:lang w:eastAsia="en-US"/>
        </w:rPr>
        <w:t>д</w:t>
      </w:r>
      <w:r w:rsidRPr="00CD548E">
        <w:rPr>
          <w:i/>
          <w:iCs/>
          <w:sz w:val="24"/>
          <w:szCs w:val="24"/>
          <w:lang w:eastAsia="en-US"/>
        </w:rPr>
        <w:t>и</w:t>
      </w:r>
      <w:r w:rsidRPr="00CD548E">
        <w:rPr>
          <w:i/>
          <w:iCs/>
          <w:spacing w:val="1"/>
          <w:sz w:val="24"/>
          <w:szCs w:val="24"/>
          <w:lang w:eastAsia="en-US"/>
        </w:rPr>
        <w:t>ч</w:t>
      </w:r>
      <w:r w:rsidRPr="00CD548E">
        <w:rPr>
          <w:i/>
          <w:iCs/>
          <w:spacing w:val="-6"/>
          <w:sz w:val="24"/>
          <w:szCs w:val="24"/>
          <w:lang w:eastAsia="en-US"/>
        </w:rPr>
        <w:t>е</w:t>
      </w:r>
      <w:r w:rsidRPr="00CD548E">
        <w:rPr>
          <w:i/>
          <w:iCs/>
          <w:spacing w:val="-1"/>
          <w:sz w:val="24"/>
          <w:szCs w:val="24"/>
          <w:lang w:eastAsia="en-US"/>
        </w:rPr>
        <w:t>с</w:t>
      </w:r>
      <w:r w:rsidRPr="00CD548E">
        <w:rPr>
          <w:i/>
          <w:iCs/>
          <w:spacing w:val="-2"/>
          <w:sz w:val="24"/>
          <w:szCs w:val="24"/>
          <w:lang w:eastAsia="en-US"/>
        </w:rPr>
        <w:t>к</w:t>
      </w:r>
      <w:r w:rsidRPr="00CD548E">
        <w:rPr>
          <w:i/>
          <w:iCs/>
          <w:sz w:val="24"/>
          <w:szCs w:val="24"/>
          <w:lang w:eastAsia="en-US"/>
        </w:rPr>
        <w:t>ие</w:t>
      </w:r>
      <w:r w:rsidRPr="00CD548E">
        <w:rPr>
          <w:i/>
          <w:iCs/>
          <w:spacing w:val="-2"/>
          <w:sz w:val="24"/>
          <w:szCs w:val="24"/>
          <w:lang w:eastAsia="en-US"/>
        </w:rPr>
        <w:t xml:space="preserve"> </w:t>
      </w:r>
      <w:r w:rsidRPr="00CD548E">
        <w:rPr>
          <w:i/>
          <w:iCs/>
          <w:sz w:val="24"/>
          <w:szCs w:val="24"/>
          <w:lang w:eastAsia="en-US"/>
        </w:rPr>
        <w:t>р</w:t>
      </w:r>
      <w:r w:rsidRPr="00CD548E">
        <w:rPr>
          <w:i/>
          <w:iCs/>
          <w:spacing w:val="4"/>
          <w:sz w:val="24"/>
          <w:szCs w:val="24"/>
          <w:lang w:eastAsia="en-US"/>
        </w:rPr>
        <w:t>е</w:t>
      </w:r>
      <w:r w:rsidRPr="00CD548E">
        <w:rPr>
          <w:i/>
          <w:iCs/>
          <w:spacing w:val="-11"/>
          <w:sz w:val="24"/>
          <w:szCs w:val="24"/>
          <w:lang w:eastAsia="en-US"/>
        </w:rPr>
        <w:t>к</w:t>
      </w:r>
      <w:r w:rsidRPr="00CD548E">
        <w:rPr>
          <w:i/>
          <w:iCs/>
          <w:spacing w:val="-9"/>
          <w:sz w:val="24"/>
          <w:szCs w:val="24"/>
          <w:lang w:eastAsia="en-US"/>
        </w:rPr>
        <w:t>о</w:t>
      </w:r>
      <w:r w:rsidRPr="00CD548E">
        <w:rPr>
          <w:i/>
          <w:iCs/>
          <w:sz w:val="24"/>
          <w:szCs w:val="24"/>
          <w:lang w:eastAsia="en-US"/>
        </w:rPr>
        <w:t>м</w:t>
      </w:r>
      <w:r w:rsidRPr="00CD548E">
        <w:rPr>
          <w:i/>
          <w:iCs/>
          <w:spacing w:val="-1"/>
          <w:sz w:val="24"/>
          <w:szCs w:val="24"/>
          <w:lang w:eastAsia="en-US"/>
        </w:rPr>
        <w:t>е</w:t>
      </w:r>
      <w:r w:rsidRPr="00CD548E">
        <w:rPr>
          <w:i/>
          <w:iCs/>
          <w:spacing w:val="1"/>
          <w:sz w:val="24"/>
          <w:szCs w:val="24"/>
          <w:lang w:eastAsia="en-US"/>
        </w:rPr>
        <w:t>н</w:t>
      </w:r>
      <w:r w:rsidRPr="00CD548E">
        <w:rPr>
          <w:i/>
          <w:iCs/>
          <w:spacing w:val="-1"/>
          <w:sz w:val="24"/>
          <w:szCs w:val="24"/>
          <w:lang w:eastAsia="en-US"/>
        </w:rPr>
        <w:t>д</w:t>
      </w:r>
      <w:r w:rsidRPr="00CD548E">
        <w:rPr>
          <w:i/>
          <w:iCs/>
          <w:sz w:val="24"/>
          <w:szCs w:val="24"/>
          <w:lang w:eastAsia="en-US"/>
        </w:rPr>
        <w:t>ации</w:t>
      </w:r>
      <w:r w:rsidRPr="00CD548E">
        <w:rPr>
          <w:i/>
          <w:iCs/>
          <w:spacing w:val="-4"/>
          <w:sz w:val="24"/>
          <w:szCs w:val="24"/>
          <w:lang w:eastAsia="en-US"/>
        </w:rPr>
        <w:t xml:space="preserve"> </w:t>
      </w:r>
      <w:r w:rsidRPr="00CD548E">
        <w:rPr>
          <w:i/>
          <w:iCs/>
          <w:sz w:val="24"/>
          <w:szCs w:val="24"/>
          <w:lang w:eastAsia="en-US"/>
        </w:rPr>
        <w:t>п</w:t>
      </w:r>
      <w:r w:rsidRPr="00CD548E">
        <w:rPr>
          <w:i/>
          <w:iCs/>
          <w:spacing w:val="-6"/>
          <w:sz w:val="24"/>
          <w:szCs w:val="24"/>
          <w:lang w:eastAsia="en-US"/>
        </w:rPr>
        <w:t>е</w:t>
      </w:r>
      <w:r w:rsidRPr="00CD548E">
        <w:rPr>
          <w:i/>
          <w:iCs/>
          <w:spacing w:val="-1"/>
          <w:sz w:val="24"/>
          <w:szCs w:val="24"/>
          <w:lang w:eastAsia="en-US"/>
        </w:rPr>
        <w:t>д</w:t>
      </w:r>
      <w:r w:rsidRPr="00CD548E">
        <w:rPr>
          <w:i/>
          <w:iCs/>
          <w:sz w:val="24"/>
          <w:szCs w:val="24"/>
          <w:lang w:eastAsia="en-US"/>
        </w:rPr>
        <w:t>а</w:t>
      </w:r>
      <w:r w:rsidRPr="00CD548E">
        <w:rPr>
          <w:i/>
          <w:iCs/>
          <w:spacing w:val="2"/>
          <w:sz w:val="24"/>
          <w:szCs w:val="24"/>
          <w:lang w:eastAsia="en-US"/>
        </w:rPr>
        <w:t>г</w:t>
      </w:r>
      <w:r w:rsidRPr="00CD548E">
        <w:rPr>
          <w:i/>
          <w:iCs/>
          <w:sz w:val="24"/>
          <w:szCs w:val="24"/>
          <w:lang w:eastAsia="en-US"/>
        </w:rPr>
        <w:t>о</w:t>
      </w:r>
      <w:r w:rsidRPr="00CD548E">
        <w:rPr>
          <w:i/>
          <w:iCs/>
          <w:spacing w:val="2"/>
          <w:sz w:val="24"/>
          <w:szCs w:val="24"/>
          <w:lang w:eastAsia="en-US"/>
        </w:rPr>
        <w:t>г</w:t>
      </w:r>
      <w:r w:rsidRPr="00CD548E">
        <w:rPr>
          <w:i/>
          <w:iCs/>
          <w:sz w:val="24"/>
          <w:szCs w:val="24"/>
          <w:lang w:eastAsia="en-US"/>
        </w:rPr>
        <w:t>и</w:t>
      </w:r>
      <w:r w:rsidRPr="00CD548E">
        <w:rPr>
          <w:i/>
          <w:iCs/>
          <w:spacing w:val="1"/>
          <w:sz w:val="24"/>
          <w:szCs w:val="24"/>
          <w:lang w:eastAsia="en-US"/>
        </w:rPr>
        <w:t>ч</w:t>
      </w:r>
      <w:r w:rsidRPr="00CD548E">
        <w:rPr>
          <w:i/>
          <w:iCs/>
          <w:spacing w:val="-6"/>
          <w:sz w:val="24"/>
          <w:szCs w:val="24"/>
          <w:lang w:eastAsia="en-US"/>
        </w:rPr>
        <w:t>е</w:t>
      </w:r>
      <w:r w:rsidRPr="00CD548E">
        <w:rPr>
          <w:i/>
          <w:iCs/>
          <w:spacing w:val="-1"/>
          <w:sz w:val="24"/>
          <w:szCs w:val="24"/>
          <w:lang w:eastAsia="en-US"/>
        </w:rPr>
        <w:t>с</w:t>
      </w:r>
      <w:r w:rsidRPr="00CD548E">
        <w:rPr>
          <w:i/>
          <w:iCs/>
          <w:spacing w:val="-2"/>
          <w:sz w:val="24"/>
          <w:szCs w:val="24"/>
          <w:lang w:eastAsia="en-US"/>
        </w:rPr>
        <w:t>к</w:t>
      </w:r>
      <w:r w:rsidRPr="00CD548E">
        <w:rPr>
          <w:i/>
          <w:iCs/>
          <w:sz w:val="24"/>
          <w:szCs w:val="24"/>
          <w:lang w:eastAsia="en-US"/>
        </w:rPr>
        <w:t>им ра</w:t>
      </w:r>
      <w:r w:rsidRPr="00CD548E">
        <w:rPr>
          <w:i/>
          <w:iCs/>
          <w:spacing w:val="-5"/>
          <w:sz w:val="24"/>
          <w:szCs w:val="24"/>
          <w:lang w:eastAsia="en-US"/>
        </w:rPr>
        <w:t>б</w:t>
      </w:r>
      <w:r w:rsidRPr="00CD548E">
        <w:rPr>
          <w:i/>
          <w:iCs/>
          <w:sz w:val="24"/>
          <w:szCs w:val="24"/>
          <w:lang w:eastAsia="en-US"/>
        </w:rPr>
        <w:t>от</w:t>
      </w:r>
      <w:r w:rsidRPr="00CD548E">
        <w:rPr>
          <w:i/>
          <w:iCs/>
          <w:spacing w:val="1"/>
          <w:sz w:val="24"/>
          <w:szCs w:val="24"/>
          <w:lang w:eastAsia="en-US"/>
        </w:rPr>
        <w:t>н</w:t>
      </w:r>
      <w:r w:rsidRPr="00CD548E">
        <w:rPr>
          <w:i/>
          <w:iCs/>
          <w:sz w:val="24"/>
          <w:szCs w:val="24"/>
          <w:lang w:eastAsia="en-US"/>
        </w:rPr>
        <w:t>и</w:t>
      </w:r>
      <w:r w:rsidRPr="00CD548E">
        <w:rPr>
          <w:i/>
          <w:iCs/>
          <w:spacing w:val="-6"/>
          <w:sz w:val="24"/>
          <w:szCs w:val="24"/>
          <w:lang w:eastAsia="en-US"/>
        </w:rPr>
        <w:t>к</w:t>
      </w:r>
      <w:r w:rsidRPr="00CD548E">
        <w:rPr>
          <w:i/>
          <w:iCs/>
          <w:sz w:val="24"/>
          <w:szCs w:val="24"/>
          <w:lang w:eastAsia="en-US"/>
        </w:rPr>
        <w:t>ам;</w:t>
      </w:r>
    </w:p>
    <w:p w14:paraId="782D902F" w14:textId="77777777" w:rsid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pacing w:val="-12"/>
          <w:sz w:val="24"/>
          <w:szCs w:val="24"/>
          <w:lang w:eastAsia="en-US"/>
        </w:rPr>
        <w:t>Р</w:t>
      </w:r>
      <w:r w:rsidRPr="00CD548E">
        <w:rPr>
          <w:i/>
          <w:iCs/>
          <w:spacing w:val="-1"/>
          <w:sz w:val="24"/>
          <w:szCs w:val="24"/>
          <w:lang w:eastAsia="en-US"/>
        </w:rPr>
        <w:t>е</w:t>
      </w:r>
      <w:r w:rsidRPr="00CD548E">
        <w:rPr>
          <w:i/>
          <w:iCs/>
          <w:spacing w:val="-11"/>
          <w:sz w:val="24"/>
          <w:szCs w:val="24"/>
          <w:lang w:eastAsia="en-US"/>
        </w:rPr>
        <w:t>к</w:t>
      </w:r>
      <w:r w:rsidRPr="00CD548E">
        <w:rPr>
          <w:i/>
          <w:iCs/>
          <w:spacing w:val="-9"/>
          <w:sz w:val="24"/>
          <w:szCs w:val="24"/>
          <w:lang w:eastAsia="en-US"/>
        </w:rPr>
        <w:t>о</w:t>
      </w:r>
      <w:r w:rsidRPr="00CD548E">
        <w:rPr>
          <w:i/>
          <w:iCs/>
          <w:sz w:val="24"/>
          <w:szCs w:val="24"/>
          <w:lang w:eastAsia="en-US"/>
        </w:rPr>
        <w:t>м</w:t>
      </w:r>
      <w:r w:rsidRPr="00CD548E">
        <w:rPr>
          <w:i/>
          <w:iCs/>
          <w:spacing w:val="-1"/>
          <w:sz w:val="24"/>
          <w:szCs w:val="24"/>
          <w:lang w:eastAsia="en-US"/>
        </w:rPr>
        <w:t>е</w:t>
      </w:r>
      <w:r w:rsidRPr="00CD548E">
        <w:rPr>
          <w:i/>
          <w:iCs/>
          <w:spacing w:val="1"/>
          <w:sz w:val="24"/>
          <w:szCs w:val="24"/>
          <w:lang w:eastAsia="en-US"/>
        </w:rPr>
        <w:t>н</w:t>
      </w:r>
      <w:r w:rsidRPr="00CD548E">
        <w:rPr>
          <w:i/>
          <w:iCs/>
          <w:spacing w:val="-1"/>
          <w:sz w:val="24"/>
          <w:szCs w:val="24"/>
          <w:lang w:eastAsia="en-US"/>
        </w:rPr>
        <w:t>д</w:t>
      </w:r>
      <w:r w:rsidRPr="00CD548E">
        <w:rPr>
          <w:i/>
          <w:iCs/>
          <w:sz w:val="24"/>
          <w:szCs w:val="24"/>
          <w:lang w:eastAsia="en-US"/>
        </w:rPr>
        <w:t>ации</w:t>
      </w:r>
      <w:r w:rsidRPr="00CD548E">
        <w:rPr>
          <w:i/>
          <w:iCs/>
          <w:spacing w:val="-4"/>
          <w:sz w:val="24"/>
          <w:szCs w:val="24"/>
          <w:lang w:eastAsia="en-US"/>
        </w:rPr>
        <w:t xml:space="preserve"> </w:t>
      </w:r>
      <w:r w:rsidRPr="00CD548E">
        <w:rPr>
          <w:i/>
          <w:iCs/>
          <w:sz w:val="24"/>
          <w:szCs w:val="24"/>
          <w:lang w:eastAsia="en-US"/>
        </w:rPr>
        <w:t>по ор</w:t>
      </w:r>
      <w:r w:rsidRPr="00CD548E">
        <w:rPr>
          <w:i/>
          <w:iCs/>
          <w:spacing w:val="2"/>
          <w:sz w:val="24"/>
          <w:szCs w:val="24"/>
          <w:lang w:eastAsia="en-US"/>
        </w:rPr>
        <w:t>г</w:t>
      </w:r>
      <w:r w:rsidRPr="00CD548E">
        <w:rPr>
          <w:i/>
          <w:iCs/>
          <w:sz w:val="24"/>
          <w:szCs w:val="24"/>
          <w:lang w:eastAsia="en-US"/>
        </w:rPr>
        <w:t>а</w:t>
      </w:r>
      <w:r w:rsidRPr="00CD548E">
        <w:rPr>
          <w:i/>
          <w:iCs/>
          <w:spacing w:val="1"/>
          <w:sz w:val="24"/>
          <w:szCs w:val="24"/>
          <w:lang w:eastAsia="en-US"/>
        </w:rPr>
        <w:t>н</w:t>
      </w:r>
      <w:r w:rsidRPr="00CD548E">
        <w:rPr>
          <w:i/>
          <w:iCs/>
          <w:sz w:val="24"/>
          <w:szCs w:val="24"/>
          <w:lang w:eastAsia="en-US"/>
        </w:rPr>
        <w:t>и</w:t>
      </w:r>
      <w:r w:rsidRPr="00CD548E">
        <w:rPr>
          <w:i/>
          <w:iCs/>
          <w:spacing w:val="2"/>
          <w:sz w:val="24"/>
          <w:szCs w:val="24"/>
          <w:lang w:eastAsia="en-US"/>
        </w:rPr>
        <w:t>з</w:t>
      </w:r>
      <w:r w:rsidRPr="00CD548E">
        <w:rPr>
          <w:i/>
          <w:iCs/>
          <w:sz w:val="24"/>
          <w:szCs w:val="24"/>
          <w:lang w:eastAsia="en-US"/>
        </w:rPr>
        <w:t>ации</w:t>
      </w:r>
      <w:r w:rsidRPr="00CD548E">
        <w:rPr>
          <w:i/>
          <w:iCs/>
          <w:spacing w:val="-4"/>
          <w:sz w:val="24"/>
          <w:szCs w:val="24"/>
          <w:lang w:eastAsia="en-US"/>
        </w:rPr>
        <w:t xml:space="preserve"> </w:t>
      </w:r>
      <w:r w:rsidRPr="00CD548E">
        <w:rPr>
          <w:i/>
          <w:iCs/>
          <w:spacing w:val="-6"/>
          <w:sz w:val="24"/>
          <w:szCs w:val="24"/>
          <w:lang w:eastAsia="en-US"/>
        </w:rPr>
        <w:t>с</w:t>
      </w:r>
      <w:r w:rsidRPr="00CD548E">
        <w:rPr>
          <w:i/>
          <w:iCs/>
          <w:sz w:val="24"/>
          <w:szCs w:val="24"/>
          <w:lang w:eastAsia="en-US"/>
        </w:rPr>
        <w:t>амо</w:t>
      </w:r>
      <w:r w:rsidRPr="00CD548E">
        <w:rPr>
          <w:i/>
          <w:iCs/>
          <w:spacing w:val="-1"/>
          <w:sz w:val="24"/>
          <w:szCs w:val="24"/>
          <w:lang w:eastAsia="en-US"/>
        </w:rPr>
        <w:t>с</w:t>
      </w:r>
      <w:r w:rsidRPr="00CD548E">
        <w:rPr>
          <w:i/>
          <w:iCs/>
          <w:sz w:val="24"/>
          <w:szCs w:val="24"/>
          <w:lang w:eastAsia="en-US"/>
        </w:rPr>
        <w:t>т</w:t>
      </w:r>
      <w:r w:rsidRPr="00CD548E">
        <w:rPr>
          <w:i/>
          <w:iCs/>
          <w:spacing w:val="-5"/>
          <w:sz w:val="24"/>
          <w:szCs w:val="24"/>
          <w:lang w:eastAsia="en-US"/>
        </w:rPr>
        <w:t>о</w:t>
      </w:r>
      <w:r w:rsidRPr="00CD548E">
        <w:rPr>
          <w:i/>
          <w:iCs/>
          <w:spacing w:val="-1"/>
          <w:sz w:val="24"/>
          <w:szCs w:val="24"/>
          <w:lang w:eastAsia="en-US"/>
        </w:rPr>
        <w:t>я</w:t>
      </w:r>
      <w:r w:rsidRPr="00CD548E">
        <w:rPr>
          <w:i/>
          <w:iCs/>
          <w:sz w:val="24"/>
          <w:szCs w:val="24"/>
          <w:lang w:eastAsia="en-US"/>
        </w:rPr>
        <w:t>т</w:t>
      </w:r>
      <w:r w:rsidRPr="00CD548E">
        <w:rPr>
          <w:i/>
          <w:iCs/>
          <w:spacing w:val="-6"/>
          <w:sz w:val="24"/>
          <w:szCs w:val="24"/>
          <w:lang w:eastAsia="en-US"/>
        </w:rPr>
        <w:t>е</w:t>
      </w:r>
      <w:r w:rsidRPr="00CD548E">
        <w:rPr>
          <w:i/>
          <w:iCs/>
          <w:spacing w:val="1"/>
          <w:sz w:val="24"/>
          <w:szCs w:val="24"/>
          <w:lang w:eastAsia="en-US"/>
        </w:rPr>
        <w:t>ль</w:t>
      </w:r>
      <w:r w:rsidRPr="00CD548E">
        <w:rPr>
          <w:i/>
          <w:iCs/>
          <w:spacing w:val="-4"/>
          <w:sz w:val="24"/>
          <w:szCs w:val="24"/>
          <w:lang w:eastAsia="en-US"/>
        </w:rPr>
        <w:t>н</w:t>
      </w:r>
      <w:r w:rsidRPr="00CD548E">
        <w:rPr>
          <w:i/>
          <w:iCs/>
          <w:sz w:val="24"/>
          <w:szCs w:val="24"/>
          <w:lang w:eastAsia="en-US"/>
        </w:rPr>
        <w:t>ой</w:t>
      </w:r>
      <w:r w:rsidRPr="00CD548E">
        <w:rPr>
          <w:i/>
          <w:iCs/>
          <w:spacing w:val="-4"/>
          <w:sz w:val="24"/>
          <w:szCs w:val="24"/>
          <w:lang w:eastAsia="en-US"/>
        </w:rPr>
        <w:t xml:space="preserve"> </w:t>
      </w:r>
      <w:r w:rsidRPr="00CD548E">
        <w:rPr>
          <w:i/>
          <w:iCs/>
          <w:sz w:val="24"/>
          <w:szCs w:val="24"/>
          <w:lang w:eastAsia="en-US"/>
        </w:rPr>
        <w:t>ра</w:t>
      </w:r>
      <w:r w:rsidRPr="00CD548E">
        <w:rPr>
          <w:i/>
          <w:iCs/>
          <w:spacing w:val="-5"/>
          <w:sz w:val="24"/>
          <w:szCs w:val="24"/>
          <w:lang w:eastAsia="en-US"/>
        </w:rPr>
        <w:t>б</w:t>
      </w:r>
      <w:r w:rsidRPr="00CD548E">
        <w:rPr>
          <w:i/>
          <w:iCs/>
          <w:sz w:val="24"/>
          <w:szCs w:val="24"/>
          <w:lang w:eastAsia="en-US"/>
        </w:rPr>
        <w:t>оты</w:t>
      </w:r>
      <w:r w:rsidRPr="00CD548E">
        <w:rPr>
          <w:i/>
          <w:iCs/>
          <w:spacing w:val="-1"/>
          <w:sz w:val="24"/>
          <w:szCs w:val="24"/>
          <w:lang w:eastAsia="en-US"/>
        </w:rPr>
        <w:t xml:space="preserve"> </w:t>
      </w:r>
      <w:r w:rsidRPr="00CD548E">
        <w:rPr>
          <w:i/>
          <w:iCs/>
          <w:spacing w:val="-5"/>
          <w:sz w:val="24"/>
          <w:szCs w:val="24"/>
          <w:lang w:eastAsia="en-US"/>
        </w:rPr>
        <w:t>об</w:t>
      </w:r>
      <w:r w:rsidRPr="00CD548E">
        <w:rPr>
          <w:i/>
          <w:iCs/>
          <w:spacing w:val="-1"/>
          <w:sz w:val="24"/>
          <w:szCs w:val="24"/>
          <w:lang w:eastAsia="en-US"/>
        </w:rPr>
        <w:t>у</w:t>
      </w:r>
      <w:r w:rsidRPr="00CD548E">
        <w:rPr>
          <w:i/>
          <w:iCs/>
          <w:spacing w:val="1"/>
          <w:sz w:val="24"/>
          <w:szCs w:val="24"/>
          <w:lang w:eastAsia="en-US"/>
        </w:rPr>
        <w:t>ч</w:t>
      </w:r>
      <w:r w:rsidRPr="00CD548E">
        <w:rPr>
          <w:i/>
          <w:iCs/>
          <w:sz w:val="24"/>
          <w:szCs w:val="24"/>
          <w:lang w:eastAsia="en-US"/>
        </w:rPr>
        <w:t>а</w:t>
      </w:r>
      <w:r w:rsidRPr="00CD548E">
        <w:rPr>
          <w:i/>
          <w:iCs/>
          <w:spacing w:val="-1"/>
          <w:sz w:val="24"/>
          <w:szCs w:val="24"/>
          <w:lang w:eastAsia="en-US"/>
        </w:rPr>
        <w:t>ю</w:t>
      </w:r>
      <w:r w:rsidRPr="00CD548E">
        <w:rPr>
          <w:i/>
          <w:iCs/>
          <w:spacing w:val="1"/>
          <w:sz w:val="24"/>
          <w:szCs w:val="24"/>
          <w:lang w:eastAsia="en-US"/>
        </w:rPr>
        <w:t>щ</w:t>
      </w:r>
      <w:r w:rsidRPr="00CD548E">
        <w:rPr>
          <w:i/>
          <w:iCs/>
          <w:sz w:val="24"/>
          <w:szCs w:val="24"/>
          <w:lang w:eastAsia="en-US"/>
        </w:rPr>
        <w:t>и</w:t>
      </w:r>
      <w:r w:rsidRPr="00CD548E">
        <w:rPr>
          <w:i/>
          <w:iCs/>
          <w:spacing w:val="-6"/>
          <w:sz w:val="24"/>
          <w:szCs w:val="24"/>
          <w:lang w:eastAsia="en-US"/>
        </w:rPr>
        <w:t>х</w:t>
      </w:r>
      <w:r w:rsidRPr="00CD548E">
        <w:rPr>
          <w:i/>
          <w:iCs/>
          <w:spacing w:val="-1"/>
          <w:sz w:val="24"/>
          <w:szCs w:val="24"/>
          <w:lang w:eastAsia="en-US"/>
        </w:rPr>
        <w:t>с</w:t>
      </w:r>
      <w:r w:rsidRPr="00CD548E">
        <w:rPr>
          <w:i/>
          <w:iCs/>
          <w:sz w:val="24"/>
          <w:szCs w:val="24"/>
          <w:lang w:eastAsia="en-US"/>
        </w:rPr>
        <w:t>я</w:t>
      </w:r>
      <w:r w:rsidRPr="00CD548E">
        <w:rPr>
          <w:sz w:val="24"/>
          <w:szCs w:val="24"/>
          <w:lang w:eastAsia="en-US"/>
        </w:rPr>
        <w:t>;</w:t>
      </w:r>
    </w:p>
    <w:p w14:paraId="0701659F" w14:textId="77777777" w:rsidR="00D679E2" w:rsidRPr="00CD548E" w:rsidRDefault="00D679E2" w:rsidP="00D679E2">
      <w:pPr>
        <w:widowControl w:val="0"/>
        <w:autoSpaceDE w:val="0"/>
        <w:autoSpaceDN w:val="0"/>
        <w:adjustRightInd w:val="0"/>
        <w:spacing w:line="360" w:lineRule="auto"/>
        <w:jc w:val="both"/>
        <w:rPr>
          <w:sz w:val="24"/>
          <w:szCs w:val="24"/>
          <w:lang w:eastAsia="en-US"/>
        </w:rPr>
      </w:pPr>
    </w:p>
    <w:p w14:paraId="5BA432B1" w14:textId="77777777" w:rsidR="00CD548E" w:rsidRPr="00CD548E" w:rsidRDefault="00CD548E" w:rsidP="00CD548E">
      <w:pPr>
        <w:widowControl w:val="0"/>
        <w:autoSpaceDE w:val="0"/>
        <w:autoSpaceDN w:val="0"/>
        <w:adjustRightInd w:val="0"/>
        <w:spacing w:before="2" w:line="280" w:lineRule="exact"/>
        <w:rPr>
          <w:sz w:val="28"/>
          <w:szCs w:val="28"/>
          <w:lang w:eastAsia="en-US"/>
        </w:rPr>
      </w:pPr>
    </w:p>
    <w:p w14:paraId="45399767" w14:textId="77777777" w:rsidR="00CD548E" w:rsidRDefault="00CD548E" w:rsidP="00CD548E">
      <w:pPr>
        <w:widowControl w:val="0"/>
        <w:tabs>
          <w:tab w:val="left" w:pos="820"/>
        </w:tabs>
        <w:autoSpaceDE w:val="0"/>
        <w:autoSpaceDN w:val="0"/>
        <w:adjustRightInd w:val="0"/>
        <w:ind w:left="113"/>
        <w:rPr>
          <w:b/>
          <w:bCs/>
          <w:sz w:val="28"/>
          <w:szCs w:val="28"/>
          <w:lang w:eastAsia="en-US"/>
        </w:rPr>
      </w:pPr>
      <w:r w:rsidRPr="00CD548E">
        <w:rPr>
          <w:b/>
          <w:bCs/>
          <w:spacing w:val="1"/>
          <w:sz w:val="28"/>
          <w:szCs w:val="28"/>
          <w:lang w:val="en-US" w:eastAsia="en-US"/>
        </w:rPr>
        <w:t>V</w:t>
      </w:r>
      <w:r w:rsidRPr="00CD548E">
        <w:rPr>
          <w:b/>
          <w:bCs/>
          <w:spacing w:val="2"/>
          <w:sz w:val="28"/>
          <w:szCs w:val="28"/>
          <w:lang w:val="en-US" w:eastAsia="en-US"/>
        </w:rPr>
        <w:t>I</w:t>
      </w:r>
      <w:r w:rsidRPr="00CD548E">
        <w:rPr>
          <w:b/>
          <w:bCs/>
          <w:sz w:val="28"/>
          <w:szCs w:val="28"/>
          <w:lang w:eastAsia="en-US"/>
        </w:rPr>
        <w:t>.</w:t>
      </w:r>
      <w:r w:rsidRPr="00CD548E">
        <w:rPr>
          <w:b/>
          <w:bCs/>
          <w:sz w:val="28"/>
          <w:szCs w:val="28"/>
          <w:lang w:eastAsia="en-US"/>
        </w:rPr>
        <w:tab/>
      </w:r>
      <w:r w:rsidRPr="00CD548E">
        <w:rPr>
          <w:b/>
          <w:bCs/>
          <w:spacing w:val="1"/>
          <w:sz w:val="28"/>
          <w:szCs w:val="28"/>
          <w:lang w:eastAsia="en-US"/>
        </w:rPr>
        <w:t>С</w:t>
      </w:r>
      <w:r w:rsidRPr="00CD548E">
        <w:rPr>
          <w:b/>
          <w:bCs/>
          <w:spacing w:val="-2"/>
          <w:sz w:val="28"/>
          <w:szCs w:val="28"/>
          <w:lang w:eastAsia="en-US"/>
        </w:rPr>
        <w:t>пи</w:t>
      </w:r>
      <w:r w:rsidRPr="00CD548E">
        <w:rPr>
          <w:b/>
          <w:bCs/>
          <w:spacing w:val="6"/>
          <w:sz w:val="28"/>
          <w:szCs w:val="28"/>
          <w:lang w:eastAsia="en-US"/>
        </w:rPr>
        <w:t>с</w:t>
      </w:r>
      <w:r w:rsidRPr="00CD548E">
        <w:rPr>
          <w:b/>
          <w:bCs/>
          <w:spacing w:val="-2"/>
          <w:sz w:val="28"/>
          <w:szCs w:val="28"/>
          <w:lang w:eastAsia="en-US"/>
        </w:rPr>
        <w:t>к</w:t>
      </w:r>
      <w:r w:rsidRPr="00CD548E">
        <w:rPr>
          <w:b/>
          <w:bCs/>
          <w:sz w:val="28"/>
          <w:szCs w:val="28"/>
          <w:lang w:eastAsia="en-US"/>
        </w:rPr>
        <w:t>и</w:t>
      </w:r>
      <w:r w:rsidRPr="00CD548E">
        <w:rPr>
          <w:b/>
          <w:bCs/>
          <w:spacing w:val="-1"/>
          <w:sz w:val="28"/>
          <w:szCs w:val="28"/>
          <w:lang w:eastAsia="en-US"/>
        </w:rPr>
        <w:t xml:space="preserve"> р</w:t>
      </w:r>
      <w:r w:rsidRPr="00CD548E">
        <w:rPr>
          <w:b/>
          <w:bCs/>
          <w:spacing w:val="6"/>
          <w:sz w:val="28"/>
          <w:szCs w:val="28"/>
          <w:lang w:eastAsia="en-US"/>
        </w:rPr>
        <w:t>е</w:t>
      </w:r>
      <w:r w:rsidRPr="00CD548E">
        <w:rPr>
          <w:b/>
          <w:bCs/>
          <w:spacing w:val="-2"/>
          <w:sz w:val="28"/>
          <w:szCs w:val="28"/>
          <w:lang w:eastAsia="en-US"/>
        </w:rPr>
        <w:t>к</w:t>
      </w:r>
      <w:r w:rsidRPr="00CD548E">
        <w:rPr>
          <w:b/>
          <w:bCs/>
          <w:spacing w:val="-9"/>
          <w:sz w:val="28"/>
          <w:szCs w:val="28"/>
          <w:lang w:eastAsia="en-US"/>
        </w:rPr>
        <w:t>о</w:t>
      </w:r>
      <w:r w:rsidRPr="00CD548E">
        <w:rPr>
          <w:b/>
          <w:bCs/>
          <w:spacing w:val="2"/>
          <w:sz w:val="28"/>
          <w:szCs w:val="28"/>
          <w:lang w:eastAsia="en-US"/>
        </w:rPr>
        <w:t>м</w:t>
      </w:r>
      <w:r w:rsidRPr="00CD548E">
        <w:rPr>
          <w:b/>
          <w:bCs/>
          <w:spacing w:val="1"/>
          <w:sz w:val="28"/>
          <w:szCs w:val="28"/>
          <w:lang w:eastAsia="en-US"/>
        </w:rPr>
        <w:t>е</w:t>
      </w:r>
      <w:r w:rsidRPr="00CD548E">
        <w:rPr>
          <w:b/>
          <w:bCs/>
          <w:spacing w:val="3"/>
          <w:sz w:val="28"/>
          <w:szCs w:val="28"/>
          <w:lang w:eastAsia="en-US"/>
        </w:rPr>
        <w:t>н</w:t>
      </w:r>
      <w:r w:rsidRPr="00CD548E">
        <w:rPr>
          <w:b/>
          <w:bCs/>
          <w:spacing w:val="-1"/>
          <w:sz w:val="28"/>
          <w:szCs w:val="28"/>
          <w:lang w:eastAsia="en-US"/>
        </w:rPr>
        <w:t>д</w:t>
      </w:r>
      <w:r w:rsidRPr="00CD548E">
        <w:rPr>
          <w:b/>
          <w:bCs/>
          <w:spacing w:val="-9"/>
          <w:sz w:val="28"/>
          <w:szCs w:val="28"/>
          <w:lang w:eastAsia="en-US"/>
        </w:rPr>
        <w:t>у</w:t>
      </w:r>
      <w:r w:rsidRPr="00CD548E">
        <w:rPr>
          <w:b/>
          <w:bCs/>
          <w:spacing w:val="1"/>
          <w:sz w:val="28"/>
          <w:szCs w:val="28"/>
          <w:lang w:eastAsia="en-US"/>
        </w:rPr>
        <w:t>е</w:t>
      </w:r>
      <w:r w:rsidRPr="00CD548E">
        <w:rPr>
          <w:b/>
          <w:bCs/>
          <w:spacing w:val="2"/>
          <w:sz w:val="28"/>
          <w:szCs w:val="28"/>
          <w:lang w:eastAsia="en-US"/>
        </w:rPr>
        <w:t>м</w:t>
      </w:r>
      <w:r w:rsidRPr="00CD548E">
        <w:rPr>
          <w:b/>
          <w:bCs/>
          <w:sz w:val="28"/>
          <w:szCs w:val="28"/>
          <w:lang w:eastAsia="en-US"/>
        </w:rPr>
        <w:t>ой</w:t>
      </w:r>
      <w:r w:rsidRPr="00CD548E">
        <w:rPr>
          <w:b/>
          <w:bCs/>
          <w:spacing w:val="-1"/>
          <w:sz w:val="28"/>
          <w:szCs w:val="28"/>
          <w:lang w:eastAsia="en-US"/>
        </w:rPr>
        <w:t xml:space="preserve"> </w:t>
      </w:r>
      <w:r w:rsidRPr="00CD548E">
        <w:rPr>
          <w:b/>
          <w:bCs/>
          <w:spacing w:val="3"/>
          <w:sz w:val="28"/>
          <w:szCs w:val="28"/>
          <w:lang w:eastAsia="en-US"/>
        </w:rPr>
        <w:t>н</w:t>
      </w:r>
      <w:r w:rsidRPr="00CD548E">
        <w:rPr>
          <w:b/>
          <w:bCs/>
          <w:spacing w:val="-5"/>
          <w:sz w:val="28"/>
          <w:szCs w:val="28"/>
          <w:lang w:eastAsia="en-US"/>
        </w:rPr>
        <w:t>о</w:t>
      </w:r>
      <w:r w:rsidRPr="00CD548E">
        <w:rPr>
          <w:b/>
          <w:bCs/>
          <w:spacing w:val="3"/>
          <w:sz w:val="28"/>
          <w:szCs w:val="28"/>
          <w:lang w:eastAsia="en-US"/>
        </w:rPr>
        <w:t>тн</w:t>
      </w:r>
      <w:r w:rsidRPr="00CD548E">
        <w:rPr>
          <w:b/>
          <w:bCs/>
          <w:sz w:val="28"/>
          <w:szCs w:val="28"/>
          <w:lang w:eastAsia="en-US"/>
        </w:rPr>
        <w:t>ой</w:t>
      </w:r>
      <w:r w:rsidRPr="00CD548E">
        <w:rPr>
          <w:b/>
          <w:bCs/>
          <w:spacing w:val="-1"/>
          <w:sz w:val="28"/>
          <w:szCs w:val="28"/>
          <w:lang w:eastAsia="en-US"/>
        </w:rPr>
        <w:t xml:space="preserve"> </w:t>
      </w:r>
      <w:r w:rsidRPr="00CD548E">
        <w:rPr>
          <w:b/>
          <w:bCs/>
          <w:sz w:val="28"/>
          <w:szCs w:val="28"/>
          <w:lang w:eastAsia="en-US"/>
        </w:rPr>
        <w:t>и</w:t>
      </w:r>
      <w:r w:rsidRPr="00CD548E">
        <w:rPr>
          <w:b/>
          <w:bCs/>
          <w:spacing w:val="-1"/>
          <w:sz w:val="28"/>
          <w:szCs w:val="28"/>
          <w:lang w:eastAsia="en-US"/>
        </w:rPr>
        <w:t xml:space="preserve"> </w:t>
      </w:r>
      <w:r w:rsidRPr="00CD548E">
        <w:rPr>
          <w:b/>
          <w:bCs/>
          <w:spacing w:val="2"/>
          <w:sz w:val="28"/>
          <w:szCs w:val="28"/>
          <w:lang w:eastAsia="en-US"/>
        </w:rPr>
        <w:t>м</w:t>
      </w:r>
      <w:r w:rsidRPr="00CD548E">
        <w:rPr>
          <w:b/>
          <w:bCs/>
          <w:spacing w:val="1"/>
          <w:sz w:val="28"/>
          <w:szCs w:val="28"/>
          <w:lang w:eastAsia="en-US"/>
        </w:rPr>
        <w:t>е</w:t>
      </w:r>
      <w:r w:rsidRPr="00CD548E">
        <w:rPr>
          <w:b/>
          <w:bCs/>
          <w:spacing w:val="-2"/>
          <w:sz w:val="28"/>
          <w:szCs w:val="28"/>
          <w:lang w:eastAsia="en-US"/>
        </w:rPr>
        <w:t>т</w:t>
      </w:r>
      <w:r w:rsidRPr="00CD548E">
        <w:rPr>
          <w:b/>
          <w:bCs/>
          <w:spacing w:val="-9"/>
          <w:sz w:val="28"/>
          <w:szCs w:val="28"/>
          <w:lang w:eastAsia="en-US"/>
        </w:rPr>
        <w:t>о</w:t>
      </w:r>
      <w:r w:rsidRPr="00CD548E">
        <w:rPr>
          <w:b/>
          <w:bCs/>
          <w:spacing w:val="-1"/>
          <w:sz w:val="28"/>
          <w:szCs w:val="28"/>
          <w:lang w:eastAsia="en-US"/>
        </w:rPr>
        <w:t>д</w:t>
      </w:r>
      <w:r w:rsidRPr="00CD548E">
        <w:rPr>
          <w:b/>
          <w:bCs/>
          <w:spacing w:val="-2"/>
          <w:sz w:val="28"/>
          <w:szCs w:val="28"/>
          <w:lang w:eastAsia="en-US"/>
        </w:rPr>
        <w:t>и</w:t>
      </w:r>
      <w:r w:rsidRPr="00CD548E">
        <w:rPr>
          <w:b/>
          <w:bCs/>
          <w:spacing w:val="1"/>
          <w:sz w:val="28"/>
          <w:szCs w:val="28"/>
          <w:lang w:eastAsia="en-US"/>
        </w:rPr>
        <w:t>ч</w:t>
      </w:r>
      <w:r w:rsidRPr="00CD548E">
        <w:rPr>
          <w:b/>
          <w:bCs/>
          <w:spacing w:val="6"/>
          <w:sz w:val="28"/>
          <w:szCs w:val="28"/>
          <w:lang w:eastAsia="en-US"/>
        </w:rPr>
        <w:t>е</w:t>
      </w:r>
      <w:r w:rsidRPr="00CD548E">
        <w:rPr>
          <w:b/>
          <w:bCs/>
          <w:spacing w:val="1"/>
          <w:sz w:val="28"/>
          <w:szCs w:val="28"/>
          <w:lang w:eastAsia="en-US"/>
        </w:rPr>
        <w:t>с</w:t>
      </w:r>
      <w:r w:rsidRPr="00CD548E">
        <w:rPr>
          <w:b/>
          <w:bCs/>
          <w:spacing w:val="-2"/>
          <w:sz w:val="28"/>
          <w:szCs w:val="28"/>
          <w:lang w:eastAsia="en-US"/>
        </w:rPr>
        <w:t>к</w:t>
      </w:r>
      <w:r w:rsidRPr="00CD548E">
        <w:rPr>
          <w:b/>
          <w:bCs/>
          <w:sz w:val="28"/>
          <w:szCs w:val="28"/>
          <w:lang w:eastAsia="en-US"/>
        </w:rPr>
        <w:t>ой</w:t>
      </w:r>
      <w:r w:rsidRPr="00CD548E">
        <w:rPr>
          <w:b/>
          <w:bCs/>
          <w:spacing w:val="-1"/>
          <w:sz w:val="28"/>
          <w:szCs w:val="28"/>
          <w:lang w:eastAsia="en-US"/>
        </w:rPr>
        <w:t xml:space="preserve"> </w:t>
      </w:r>
      <w:r w:rsidRPr="00CD548E">
        <w:rPr>
          <w:b/>
          <w:bCs/>
          <w:spacing w:val="2"/>
          <w:sz w:val="28"/>
          <w:szCs w:val="28"/>
          <w:lang w:eastAsia="en-US"/>
        </w:rPr>
        <w:t>л</w:t>
      </w:r>
      <w:r w:rsidRPr="00CD548E">
        <w:rPr>
          <w:b/>
          <w:bCs/>
          <w:spacing w:val="3"/>
          <w:sz w:val="28"/>
          <w:szCs w:val="28"/>
          <w:lang w:eastAsia="en-US"/>
        </w:rPr>
        <w:t>и</w:t>
      </w:r>
      <w:r w:rsidRPr="00CD548E">
        <w:rPr>
          <w:b/>
          <w:bCs/>
          <w:spacing w:val="-2"/>
          <w:sz w:val="28"/>
          <w:szCs w:val="28"/>
          <w:lang w:eastAsia="en-US"/>
        </w:rPr>
        <w:t>т</w:t>
      </w:r>
      <w:r w:rsidRPr="00CD548E">
        <w:rPr>
          <w:b/>
          <w:bCs/>
          <w:spacing w:val="1"/>
          <w:sz w:val="28"/>
          <w:szCs w:val="28"/>
          <w:lang w:eastAsia="en-US"/>
        </w:rPr>
        <w:t>е</w:t>
      </w:r>
      <w:r w:rsidRPr="00CD548E">
        <w:rPr>
          <w:b/>
          <w:bCs/>
          <w:spacing w:val="4"/>
          <w:sz w:val="28"/>
          <w:szCs w:val="28"/>
          <w:lang w:eastAsia="en-US"/>
        </w:rPr>
        <w:t>р</w:t>
      </w:r>
      <w:r w:rsidRPr="00CD548E">
        <w:rPr>
          <w:b/>
          <w:bCs/>
          <w:spacing w:val="-5"/>
          <w:sz w:val="28"/>
          <w:szCs w:val="28"/>
          <w:lang w:eastAsia="en-US"/>
        </w:rPr>
        <w:t>а</w:t>
      </w:r>
      <w:r w:rsidRPr="00CD548E">
        <w:rPr>
          <w:b/>
          <w:bCs/>
          <w:spacing w:val="-7"/>
          <w:sz w:val="28"/>
          <w:szCs w:val="28"/>
          <w:lang w:eastAsia="en-US"/>
        </w:rPr>
        <w:t>т</w:t>
      </w:r>
      <w:r w:rsidRPr="00CD548E">
        <w:rPr>
          <w:b/>
          <w:bCs/>
          <w:sz w:val="28"/>
          <w:szCs w:val="28"/>
          <w:lang w:eastAsia="en-US"/>
        </w:rPr>
        <w:t>у</w:t>
      </w:r>
      <w:r w:rsidRPr="00CD548E">
        <w:rPr>
          <w:b/>
          <w:bCs/>
          <w:spacing w:val="4"/>
          <w:sz w:val="28"/>
          <w:szCs w:val="28"/>
          <w:lang w:eastAsia="en-US"/>
        </w:rPr>
        <w:t>р</w:t>
      </w:r>
      <w:r w:rsidRPr="00CD548E">
        <w:rPr>
          <w:b/>
          <w:bCs/>
          <w:sz w:val="28"/>
          <w:szCs w:val="28"/>
          <w:lang w:eastAsia="en-US"/>
        </w:rPr>
        <w:t>ы</w:t>
      </w:r>
    </w:p>
    <w:p w14:paraId="4D7221DC" w14:textId="77777777" w:rsidR="00D679E2" w:rsidRPr="00CD548E" w:rsidRDefault="00D679E2" w:rsidP="00CD548E">
      <w:pPr>
        <w:widowControl w:val="0"/>
        <w:tabs>
          <w:tab w:val="left" w:pos="820"/>
        </w:tabs>
        <w:autoSpaceDE w:val="0"/>
        <w:autoSpaceDN w:val="0"/>
        <w:adjustRightInd w:val="0"/>
        <w:ind w:left="113"/>
        <w:rPr>
          <w:sz w:val="28"/>
          <w:szCs w:val="28"/>
          <w:lang w:eastAsia="en-US"/>
        </w:rPr>
      </w:pPr>
    </w:p>
    <w:p w14:paraId="2E89CDCA" w14:textId="77777777"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pacing w:val="-1"/>
          <w:sz w:val="24"/>
          <w:szCs w:val="24"/>
          <w:lang w:eastAsia="en-US"/>
        </w:rPr>
        <w:t>С</w:t>
      </w:r>
      <w:r w:rsidRPr="00CD548E">
        <w:rPr>
          <w:i/>
          <w:iCs/>
          <w:sz w:val="24"/>
          <w:szCs w:val="24"/>
          <w:lang w:eastAsia="en-US"/>
        </w:rPr>
        <w:t>пи</w:t>
      </w:r>
      <w:r w:rsidRPr="00CD548E">
        <w:rPr>
          <w:i/>
          <w:iCs/>
          <w:spacing w:val="-6"/>
          <w:sz w:val="24"/>
          <w:szCs w:val="24"/>
          <w:lang w:eastAsia="en-US"/>
        </w:rPr>
        <w:t>с</w:t>
      </w:r>
      <w:r w:rsidRPr="00CD548E">
        <w:rPr>
          <w:i/>
          <w:iCs/>
          <w:sz w:val="24"/>
          <w:szCs w:val="24"/>
          <w:lang w:eastAsia="en-US"/>
        </w:rPr>
        <w:t>ок</w:t>
      </w:r>
      <w:r w:rsidRPr="00CD548E">
        <w:rPr>
          <w:i/>
          <w:iCs/>
          <w:spacing w:val="1"/>
          <w:sz w:val="24"/>
          <w:szCs w:val="24"/>
          <w:lang w:eastAsia="en-US"/>
        </w:rPr>
        <w:t xml:space="preserve"> </w:t>
      </w:r>
      <w:r w:rsidRPr="00CD548E">
        <w:rPr>
          <w:i/>
          <w:iCs/>
          <w:sz w:val="24"/>
          <w:szCs w:val="24"/>
          <w:lang w:eastAsia="en-US"/>
        </w:rPr>
        <w:t>р</w:t>
      </w:r>
      <w:r w:rsidRPr="00CD548E">
        <w:rPr>
          <w:i/>
          <w:iCs/>
          <w:spacing w:val="-1"/>
          <w:sz w:val="24"/>
          <w:szCs w:val="24"/>
          <w:lang w:eastAsia="en-US"/>
        </w:rPr>
        <w:t>е</w:t>
      </w:r>
      <w:r w:rsidRPr="00CD548E">
        <w:rPr>
          <w:i/>
          <w:iCs/>
          <w:spacing w:val="-11"/>
          <w:sz w:val="24"/>
          <w:szCs w:val="24"/>
          <w:lang w:eastAsia="en-US"/>
        </w:rPr>
        <w:t>к</w:t>
      </w:r>
      <w:r w:rsidRPr="00CD548E">
        <w:rPr>
          <w:i/>
          <w:iCs/>
          <w:spacing w:val="-9"/>
          <w:sz w:val="24"/>
          <w:szCs w:val="24"/>
          <w:lang w:eastAsia="en-US"/>
        </w:rPr>
        <w:t>о</w:t>
      </w:r>
      <w:r w:rsidRPr="00CD548E">
        <w:rPr>
          <w:i/>
          <w:iCs/>
          <w:sz w:val="24"/>
          <w:szCs w:val="24"/>
          <w:lang w:eastAsia="en-US"/>
        </w:rPr>
        <w:t>м</w:t>
      </w:r>
      <w:r w:rsidRPr="00CD548E">
        <w:rPr>
          <w:i/>
          <w:iCs/>
          <w:spacing w:val="-1"/>
          <w:sz w:val="24"/>
          <w:szCs w:val="24"/>
          <w:lang w:eastAsia="en-US"/>
        </w:rPr>
        <w:t>е</w:t>
      </w:r>
      <w:r w:rsidRPr="00CD548E">
        <w:rPr>
          <w:i/>
          <w:iCs/>
          <w:spacing w:val="1"/>
          <w:sz w:val="24"/>
          <w:szCs w:val="24"/>
          <w:lang w:eastAsia="en-US"/>
        </w:rPr>
        <w:t>н</w:t>
      </w:r>
      <w:r w:rsidRPr="00CD548E">
        <w:rPr>
          <w:i/>
          <w:iCs/>
          <w:spacing w:val="-6"/>
          <w:sz w:val="24"/>
          <w:szCs w:val="24"/>
          <w:lang w:eastAsia="en-US"/>
        </w:rPr>
        <w:t>д</w:t>
      </w:r>
      <w:r w:rsidRPr="00CD548E">
        <w:rPr>
          <w:i/>
          <w:iCs/>
          <w:spacing w:val="-1"/>
          <w:sz w:val="24"/>
          <w:szCs w:val="24"/>
          <w:lang w:eastAsia="en-US"/>
        </w:rPr>
        <w:t>у</w:t>
      </w:r>
      <w:r w:rsidRPr="00CD548E">
        <w:rPr>
          <w:i/>
          <w:iCs/>
          <w:spacing w:val="-6"/>
          <w:sz w:val="24"/>
          <w:szCs w:val="24"/>
          <w:lang w:eastAsia="en-US"/>
        </w:rPr>
        <w:t>е</w:t>
      </w:r>
      <w:r w:rsidRPr="00CD548E">
        <w:rPr>
          <w:i/>
          <w:iCs/>
          <w:sz w:val="24"/>
          <w:szCs w:val="24"/>
          <w:lang w:eastAsia="en-US"/>
        </w:rPr>
        <w:t>мой</w:t>
      </w:r>
      <w:r w:rsidRPr="00CD548E">
        <w:rPr>
          <w:i/>
          <w:iCs/>
          <w:spacing w:val="-3"/>
          <w:sz w:val="24"/>
          <w:szCs w:val="24"/>
          <w:lang w:eastAsia="en-US"/>
        </w:rPr>
        <w:t xml:space="preserve"> </w:t>
      </w:r>
      <w:r w:rsidRPr="00CD548E">
        <w:rPr>
          <w:i/>
          <w:iCs/>
          <w:spacing w:val="1"/>
          <w:sz w:val="24"/>
          <w:szCs w:val="24"/>
          <w:lang w:eastAsia="en-US"/>
        </w:rPr>
        <w:t>н</w:t>
      </w:r>
      <w:r w:rsidRPr="00CD548E">
        <w:rPr>
          <w:i/>
          <w:iCs/>
          <w:sz w:val="24"/>
          <w:szCs w:val="24"/>
          <w:lang w:eastAsia="en-US"/>
        </w:rPr>
        <w:t>от</w:t>
      </w:r>
      <w:r w:rsidRPr="00CD548E">
        <w:rPr>
          <w:i/>
          <w:iCs/>
          <w:spacing w:val="1"/>
          <w:sz w:val="24"/>
          <w:szCs w:val="24"/>
          <w:lang w:eastAsia="en-US"/>
        </w:rPr>
        <w:t>н</w:t>
      </w:r>
      <w:r w:rsidRPr="00CD548E">
        <w:rPr>
          <w:i/>
          <w:iCs/>
          <w:sz w:val="24"/>
          <w:szCs w:val="24"/>
          <w:lang w:eastAsia="en-US"/>
        </w:rPr>
        <w:t>ой</w:t>
      </w:r>
      <w:r w:rsidRPr="00CD548E">
        <w:rPr>
          <w:i/>
          <w:iCs/>
          <w:spacing w:val="1"/>
          <w:sz w:val="24"/>
          <w:szCs w:val="24"/>
          <w:lang w:eastAsia="en-US"/>
        </w:rPr>
        <w:t xml:space="preserve"> л</w:t>
      </w:r>
      <w:r w:rsidRPr="00CD548E">
        <w:rPr>
          <w:i/>
          <w:iCs/>
          <w:sz w:val="24"/>
          <w:szCs w:val="24"/>
          <w:lang w:eastAsia="en-US"/>
        </w:rPr>
        <w:t>ит</w:t>
      </w:r>
      <w:r w:rsidRPr="00CD548E">
        <w:rPr>
          <w:i/>
          <w:iCs/>
          <w:spacing w:val="-1"/>
          <w:sz w:val="24"/>
          <w:szCs w:val="24"/>
          <w:lang w:eastAsia="en-US"/>
        </w:rPr>
        <w:t>е</w:t>
      </w:r>
      <w:r w:rsidRPr="00CD548E">
        <w:rPr>
          <w:i/>
          <w:iCs/>
          <w:sz w:val="24"/>
          <w:szCs w:val="24"/>
          <w:lang w:eastAsia="en-US"/>
        </w:rPr>
        <w:t>ра</w:t>
      </w:r>
      <w:r w:rsidRPr="00CD548E">
        <w:rPr>
          <w:i/>
          <w:iCs/>
          <w:spacing w:val="-5"/>
          <w:sz w:val="24"/>
          <w:szCs w:val="24"/>
          <w:lang w:eastAsia="en-US"/>
        </w:rPr>
        <w:t>т</w:t>
      </w:r>
      <w:r w:rsidRPr="00CD548E">
        <w:rPr>
          <w:i/>
          <w:iCs/>
          <w:spacing w:val="-6"/>
          <w:sz w:val="24"/>
          <w:szCs w:val="24"/>
          <w:lang w:eastAsia="en-US"/>
        </w:rPr>
        <w:t>у</w:t>
      </w:r>
      <w:r w:rsidRPr="00CD548E">
        <w:rPr>
          <w:i/>
          <w:iCs/>
          <w:sz w:val="24"/>
          <w:szCs w:val="24"/>
          <w:lang w:eastAsia="en-US"/>
        </w:rPr>
        <w:t>р</w:t>
      </w:r>
      <w:r w:rsidRPr="00CD548E">
        <w:rPr>
          <w:i/>
          <w:iCs/>
          <w:spacing w:val="1"/>
          <w:sz w:val="24"/>
          <w:szCs w:val="24"/>
          <w:lang w:eastAsia="en-US"/>
        </w:rPr>
        <w:t>ы</w:t>
      </w:r>
      <w:r w:rsidRPr="00CD548E">
        <w:rPr>
          <w:i/>
          <w:iCs/>
          <w:sz w:val="24"/>
          <w:szCs w:val="24"/>
          <w:lang w:eastAsia="en-US"/>
        </w:rPr>
        <w:t>;</w:t>
      </w:r>
    </w:p>
    <w:p w14:paraId="77A88231" w14:textId="77777777"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pacing w:val="-1"/>
          <w:sz w:val="24"/>
          <w:szCs w:val="24"/>
          <w:lang w:eastAsia="en-US"/>
        </w:rPr>
        <w:t>С</w:t>
      </w:r>
      <w:r w:rsidRPr="00CD548E">
        <w:rPr>
          <w:i/>
          <w:iCs/>
          <w:sz w:val="24"/>
          <w:szCs w:val="24"/>
          <w:lang w:eastAsia="en-US"/>
        </w:rPr>
        <w:t>пи</w:t>
      </w:r>
      <w:r w:rsidRPr="00CD548E">
        <w:rPr>
          <w:i/>
          <w:iCs/>
          <w:spacing w:val="-6"/>
          <w:sz w:val="24"/>
          <w:szCs w:val="24"/>
          <w:lang w:eastAsia="en-US"/>
        </w:rPr>
        <w:t>с</w:t>
      </w:r>
      <w:r w:rsidRPr="00CD548E">
        <w:rPr>
          <w:i/>
          <w:iCs/>
          <w:sz w:val="24"/>
          <w:szCs w:val="24"/>
          <w:lang w:eastAsia="en-US"/>
        </w:rPr>
        <w:t>ок</w:t>
      </w:r>
      <w:r w:rsidRPr="00CD548E">
        <w:rPr>
          <w:i/>
          <w:iCs/>
          <w:spacing w:val="1"/>
          <w:sz w:val="24"/>
          <w:szCs w:val="24"/>
          <w:lang w:eastAsia="en-US"/>
        </w:rPr>
        <w:t xml:space="preserve"> </w:t>
      </w:r>
      <w:r w:rsidRPr="00CD548E">
        <w:rPr>
          <w:i/>
          <w:iCs/>
          <w:sz w:val="24"/>
          <w:szCs w:val="24"/>
          <w:lang w:eastAsia="en-US"/>
        </w:rPr>
        <w:t>р</w:t>
      </w:r>
      <w:r w:rsidRPr="00CD548E">
        <w:rPr>
          <w:i/>
          <w:iCs/>
          <w:spacing w:val="-1"/>
          <w:sz w:val="24"/>
          <w:szCs w:val="24"/>
          <w:lang w:eastAsia="en-US"/>
        </w:rPr>
        <w:t>е</w:t>
      </w:r>
      <w:r w:rsidRPr="00CD548E">
        <w:rPr>
          <w:i/>
          <w:iCs/>
          <w:spacing w:val="-11"/>
          <w:sz w:val="24"/>
          <w:szCs w:val="24"/>
          <w:lang w:eastAsia="en-US"/>
        </w:rPr>
        <w:t>к</w:t>
      </w:r>
      <w:r w:rsidRPr="00CD548E">
        <w:rPr>
          <w:i/>
          <w:iCs/>
          <w:spacing w:val="-9"/>
          <w:sz w:val="24"/>
          <w:szCs w:val="24"/>
          <w:lang w:eastAsia="en-US"/>
        </w:rPr>
        <w:t>о</w:t>
      </w:r>
      <w:r w:rsidRPr="00CD548E">
        <w:rPr>
          <w:i/>
          <w:iCs/>
          <w:sz w:val="24"/>
          <w:szCs w:val="24"/>
          <w:lang w:eastAsia="en-US"/>
        </w:rPr>
        <w:t>м</w:t>
      </w:r>
      <w:r w:rsidRPr="00CD548E">
        <w:rPr>
          <w:i/>
          <w:iCs/>
          <w:spacing w:val="-1"/>
          <w:sz w:val="24"/>
          <w:szCs w:val="24"/>
          <w:lang w:eastAsia="en-US"/>
        </w:rPr>
        <w:t>е</w:t>
      </w:r>
      <w:r w:rsidRPr="00CD548E">
        <w:rPr>
          <w:i/>
          <w:iCs/>
          <w:spacing w:val="1"/>
          <w:sz w:val="24"/>
          <w:szCs w:val="24"/>
          <w:lang w:eastAsia="en-US"/>
        </w:rPr>
        <w:t>н</w:t>
      </w:r>
      <w:r w:rsidRPr="00CD548E">
        <w:rPr>
          <w:i/>
          <w:iCs/>
          <w:spacing w:val="-6"/>
          <w:sz w:val="24"/>
          <w:szCs w:val="24"/>
          <w:lang w:eastAsia="en-US"/>
        </w:rPr>
        <w:t>д</w:t>
      </w:r>
      <w:r w:rsidRPr="00CD548E">
        <w:rPr>
          <w:i/>
          <w:iCs/>
          <w:spacing w:val="-1"/>
          <w:sz w:val="24"/>
          <w:szCs w:val="24"/>
          <w:lang w:eastAsia="en-US"/>
        </w:rPr>
        <w:t>у</w:t>
      </w:r>
      <w:r w:rsidRPr="00CD548E">
        <w:rPr>
          <w:i/>
          <w:iCs/>
          <w:spacing w:val="-6"/>
          <w:sz w:val="24"/>
          <w:szCs w:val="24"/>
          <w:lang w:eastAsia="en-US"/>
        </w:rPr>
        <w:t>е</w:t>
      </w:r>
      <w:r w:rsidRPr="00CD548E">
        <w:rPr>
          <w:i/>
          <w:iCs/>
          <w:sz w:val="24"/>
          <w:szCs w:val="24"/>
          <w:lang w:eastAsia="en-US"/>
        </w:rPr>
        <w:t>мой</w:t>
      </w:r>
      <w:r w:rsidRPr="00CD548E">
        <w:rPr>
          <w:i/>
          <w:iCs/>
          <w:spacing w:val="-3"/>
          <w:sz w:val="24"/>
          <w:szCs w:val="24"/>
          <w:lang w:eastAsia="en-US"/>
        </w:rPr>
        <w:t xml:space="preserve"> </w:t>
      </w:r>
      <w:r w:rsidRPr="00CD548E">
        <w:rPr>
          <w:i/>
          <w:iCs/>
          <w:sz w:val="24"/>
          <w:szCs w:val="24"/>
          <w:lang w:eastAsia="en-US"/>
        </w:rPr>
        <w:t>м</w:t>
      </w:r>
      <w:r w:rsidRPr="00CD548E">
        <w:rPr>
          <w:i/>
          <w:iCs/>
          <w:spacing w:val="-6"/>
          <w:sz w:val="24"/>
          <w:szCs w:val="24"/>
          <w:lang w:eastAsia="en-US"/>
        </w:rPr>
        <w:t>е</w:t>
      </w:r>
      <w:r w:rsidRPr="00CD548E">
        <w:rPr>
          <w:i/>
          <w:iCs/>
          <w:sz w:val="24"/>
          <w:szCs w:val="24"/>
          <w:lang w:eastAsia="en-US"/>
        </w:rPr>
        <w:t>т</w:t>
      </w:r>
      <w:r w:rsidRPr="00CD548E">
        <w:rPr>
          <w:i/>
          <w:iCs/>
          <w:spacing w:val="-5"/>
          <w:sz w:val="24"/>
          <w:szCs w:val="24"/>
          <w:lang w:eastAsia="en-US"/>
        </w:rPr>
        <w:t>о</w:t>
      </w:r>
      <w:r w:rsidRPr="00CD548E">
        <w:rPr>
          <w:i/>
          <w:iCs/>
          <w:spacing w:val="-1"/>
          <w:sz w:val="24"/>
          <w:szCs w:val="24"/>
          <w:lang w:eastAsia="en-US"/>
        </w:rPr>
        <w:t>д</w:t>
      </w:r>
      <w:r w:rsidRPr="00CD548E">
        <w:rPr>
          <w:i/>
          <w:iCs/>
          <w:sz w:val="24"/>
          <w:szCs w:val="24"/>
          <w:lang w:eastAsia="en-US"/>
        </w:rPr>
        <w:t>и</w:t>
      </w:r>
      <w:r w:rsidRPr="00CD548E">
        <w:rPr>
          <w:i/>
          <w:iCs/>
          <w:spacing w:val="6"/>
          <w:sz w:val="24"/>
          <w:szCs w:val="24"/>
          <w:lang w:eastAsia="en-US"/>
        </w:rPr>
        <w:t>ч</w:t>
      </w:r>
      <w:r w:rsidRPr="00CD548E">
        <w:rPr>
          <w:i/>
          <w:iCs/>
          <w:spacing w:val="-6"/>
          <w:sz w:val="24"/>
          <w:szCs w:val="24"/>
          <w:lang w:eastAsia="en-US"/>
        </w:rPr>
        <w:t>е</w:t>
      </w:r>
      <w:r w:rsidRPr="00CD548E">
        <w:rPr>
          <w:i/>
          <w:iCs/>
          <w:spacing w:val="-1"/>
          <w:sz w:val="24"/>
          <w:szCs w:val="24"/>
          <w:lang w:eastAsia="en-US"/>
        </w:rPr>
        <w:t>с</w:t>
      </w:r>
      <w:r w:rsidRPr="00CD548E">
        <w:rPr>
          <w:i/>
          <w:iCs/>
          <w:spacing w:val="-11"/>
          <w:sz w:val="24"/>
          <w:szCs w:val="24"/>
          <w:lang w:eastAsia="en-US"/>
        </w:rPr>
        <w:t>к</w:t>
      </w:r>
      <w:r w:rsidRPr="00CD548E">
        <w:rPr>
          <w:i/>
          <w:iCs/>
          <w:sz w:val="24"/>
          <w:szCs w:val="24"/>
          <w:lang w:eastAsia="en-US"/>
        </w:rPr>
        <w:t>ой</w:t>
      </w:r>
      <w:r w:rsidRPr="00CD548E">
        <w:rPr>
          <w:i/>
          <w:iCs/>
          <w:spacing w:val="-4"/>
          <w:sz w:val="24"/>
          <w:szCs w:val="24"/>
          <w:lang w:eastAsia="en-US"/>
        </w:rPr>
        <w:t xml:space="preserve"> </w:t>
      </w:r>
      <w:r w:rsidRPr="00CD548E">
        <w:rPr>
          <w:i/>
          <w:iCs/>
          <w:spacing w:val="1"/>
          <w:sz w:val="24"/>
          <w:szCs w:val="24"/>
          <w:lang w:eastAsia="en-US"/>
        </w:rPr>
        <w:t>л</w:t>
      </w:r>
      <w:r w:rsidRPr="00CD548E">
        <w:rPr>
          <w:i/>
          <w:iCs/>
          <w:sz w:val="24"/>
          <w:szCs w:val="24"/>
          <w:lang w:eastAsia="en-US"/>
        </w:rPr>
        <w:t>ит</w:t>
      </w:r>
      <w:r w:rsidRPr="00CD548E">
        <w:rPr>
          <w:i/>
          <w:iCs/>
          <w:spacing w:val="-1"/>
          <w:sz w:val="24"/>
          <w:szCs w:val="24"/>
          <w:lang w:eastAsia="en-US"/>
        </w:rPr>
        <w:t>е</w:t>
      </w:r>
      <w:r w:rsidRPr="00CD548E">
        <w:rPr>
          <w:i/>
          <w:iCs/>
          <w:sz w:val="24"/>
          <w:szCs w:val="24"/>
          <w:lang w:eastAsia="en-US"/>
        </w:rPr>
        <w:t>р</w:t>
      </w:r>
      <w:r w:rsidRPr="00CD548E">
        <w:rPr>
          <w:i/>
          <w:iCs/>
          <w:spacing w:val="5"/>
          <w:sz w:val="24"/>
          <w:szCs w:val="24"/>
          <w:lang w:eastAsia="en-US"/>
        </w:rPr>
        <w:t>а</w:t>
      </w:r>
      <w:r w:rsidRPr="00CD548E">
        <w:rPr>
          <w:i/>
          <w:iCs/>
          <w:spacing w:val="-5"/>
          <w:sz w:val="24"/>
          <w:szCs w:val="24"/>
          <w:lang w:eastAsia="en-US"/>
        </w:rPr>
        <w:t>т</w:t>
      </w:r>
      <w:r w:rsidRPr="00CD548E">
        <w:rPr>
          <w:i/>
          <w:iCs/>
          <w:spacing w:val="-6"/>
          <w:sz w:val="24"/>
          <w:szCs w:val="24"/>
          <w:lang w:eastAsia="en-US"/>
        </w:rPr>
        <w:t>у</w:t>
      </w:r>
      <w:r w:rsidRPr="00CD548E">
        <w:rPr>
          <w:i/>
          <w:iCs/>
          <w:sz w:val="24"/>
          <w:szCs w:val="24"/>
          <w:lang w:eastAsia="en-US"/>
        </w:rPr>
        <w:t>р</w:t>
      </w:r>
      <w:r w:rsidRPr="00CD548E">
        <w:rPr>
          <w:i/>
          <w:iCs/>
          <w:spacing w:val="1"/>
          <w:sz w:val="24"/>
          <w:szCs w:val="24"/>
          <w:lang w:eastAsia="en-US"/>
        </w:rPr>
        <w:t>ы</w:t>
      </w:r>
      <w:r w:rsidRPr="00CD548E">
        <w:rPr>
          <w:i/>
          <w:iCs/>
          <w:sz w:val="24"/>
          <w:szCs w:val="24"/>
          <w:lang w:eastAsia="en-US"/>
        </w:rPr>
        <w:t>;</w:t>
      </w:r>
    </w:p>
    <w:p w14:paraId="16977A67" w14:textId="77777777" w:rsidR="00CD548E" w:rsidRPr="00CD548E" w:rsidRDefault="00CD548E" w:rsidP="00D679E2">
      <w:pPr>
        <w:widowControl w:val="0"/>
        <w:autoSpaceDE w:val="0"/>
        <w:autoSpaceDN w:val="0"/>
        <w:adjustRightInd w:val="0"/>
        <w:spacing w:line="360" w:lineRule="auto"/>
        <w:jc w:val="both"/>
        <w:rPr>
          <w:sz w:val="24"/>
          <w:szCs w:val="24"/>
          <w:lang w:eastAsia="en-US"/>
        </w:rPr>
      </w:pPr>
    </w:p>
    <w:p w14:paraId="4C3F8AC6" w14:textId="77777777" w:rsidR="00CD548E" w:rsidRDefault="00CD548E" w:rsidP="00CD548E">
      <w:pPr>
        <w:widowControl w:val="0"/>
        <w:tabs>
          <w:tab w:val="left" w:pos="851"/>
          <w:tab w:val="left" w:pos="3111"/>
        </w:tabs>
        <w:autoSpaceDE w:val="0"/>
        <w:autoSpaceDN w:val="0"/>
        <w:adjustRightInd w:val="0"/>
        <w:spacing w:after="120" w:line="226" w:lineRule="atLeast"/>
        <w:rPr>
          <w:sz w:val="24"/>
          <w:szCs w:val="24"/>
          <w:lang w:eastAsia="en-US"/>
        </w:rPr>
      </w:pPr>
    </w:p>
    <w:p w14:paraId="3CBBA11A" w14:textId="77777777" w:rsidR="00D679E2" w:rsidRPr="00CD548E" w:rsidRDefault="00D679E2" w:rsidP="00CD548E">
      <w:pPr>
        <w:widowControl w:val="0"/>
        <w:tabs>
          <w:tab w:val="left" w:pos="851"/>
          <w:tab w:val="left" w:pos="3111"/>
        </w:tabs>
        <w:autoSpaceDE w:val="0"/>
        <w:autoSpaceDN w:val="0"/>
        <w:adjustRightInd w:val="0"/>
        <w:spacing w:after="120" w:line="226" w:lineRule="atLeast"/>
        <w:rPr>
          <w:b/>
          <w:color w:val="000000"/>
          <w:sz w:val="28"/>
          <w:szCs w:val="28"/>
          <w:highlight w:val="white"/>
        </w:rPr>
      </w:pPr>
    </w:p>
    <w:p w14:paraId="05202DC1" w14:textId="77777777" w:rsidR="00CD548E" w:rsidRPr="00CD548E" w:rsidRDefault="00CD548E" w:rsidP="00CD548E">
      <w:pPr>
        <w:widowControl w:val="0"/>
        <w:tabs>
          <w:tab w:val="left" w:pos="851"/>
        </w:tabs>
        <w:autoSpaceDE w:val="0"/>
        <w:autoSpaceDN w:val="0"/>
        <w:adjustRightInd w:val="0"/>
        <w:spacing w:after="120" w:line="226" w:lineRule="atLeast"/>
        <w:jc w:val="center"/>
        <w:rPr>
          <w:b/>
          <w:color w:val="000000"/>
          <w:sz w:val="28"/>
          <w:szCs w:val="28"/>
          <w:highlight w:val="white"/>
        </w:rPr>
      </w:pPr>
    </w:p>
    <w:p w14:paraId="3E87E748" w14:textId="77777777" w:rsidR="00CD548E" w:rsidRPr="00CD548E" w:rsidRDefault="00CD548E" w:rsidP="00CD548E">
      <w:pPr>
        <w:widowControl w:val="0"/>
        <w:tabs>
          <w:tab w:val="left" w:pos="851"/>
        </w:tabs>
        <w:autoSpaceDE w:val="0"/>
        <w:autoSpaceDN w:val="0"/>
        <w:adjustRightInd w:val="0"/>
        <w:spacing w:after="120" w:line="226" w:lineRule="atLeast"/>
        <w:jc w:val="center"/>
        <w:rPr>
          <w:b/>
          <w:color w:val="000000"/>
          <w:sz w:val="28"/>
          <w:szCs w:val="28"/>
          <w:highlight w:val="white"/>
        </w:rPr>
      </w:pPr>
      <w:r w:rsidRPr="00CD548E">
        <w:rPr>
          <w:b/>
          <w:color w:val="000000"/>
          <w:sz w:val="28"/>
          <w:szCs w:val="28"/>
          <w:highlight w:val="white"/>
        </w:rPr>
        <w:lastRenderedPageBreak/>
        <w:t>Программа по предмету ПО.01.УП.02 "Ансамбль"</w:t>
      </w:r>
    </w:p>
    <w:p w14:paraId="7EC08866" w14:textId="77777777" w:rsidR="00CD548E" w:rsidRPr="00CD548E" w:rsidRDefault="00CD548E" w:rsidP="00CD548E">
      <w:pPr>
        <w:widowControl w:val="0"/>
        <w:tabs>
          <w:tab w:val="left" w:pos="851"/>
        </w:tabs>
        <w:autoSpaceDE w:val="0"/>
        <w:autoSpaceDN w:val="0"/>
        <w:adjustRightInd w:val="0"/>
        <w:spacing w:after="120" w:line="226" w:lineRule="atLeast"/>
        <w:jc w:val="center"/>
        <w:rPr>
          <w:b/>
          <w:color w:val="000000"/>
          <w:sz w:val="28"/>
          <w:szCs w:val="28"/>
          <w:highlight w:val="white"/>
        </w:rPr>
      </w:pPr>
    </w:p>
    <w:p w14:paraId="3B3DA9B1" w14:textId="77777777" w:rsidR="00CD548E" w:rsidRPr="009B544A" w:rsidRDefault="009B544A" w:rsidP="004C1C36">
      <w:pPr>
        <w:spacing w:after="200" w:line="276" w:lineRule="auto"/>
        <w:jc w:val="center"/>
        <w:rPr>
          <w:rFonts w:eastAsiaTheme="minorHAnsi"/>
          <w:b/>
          <w:sz w:val="24"/>
          <w:szCs w:val="24"/>
          <w:lang w:eastAsia="en-US"/>
        </w:rPr>
      </w:pPr>
      <w:r>
        <w:rPr>
          <w:rFonts w:eastAsiaTheme="minorHAnsi"/>
          <w:b/>
          <w:sz w:val="24"/>
          <w:szCs w:val="24"/>
          <w:lang w:eastAsia="en-US"/>
        </w:rPr>
        <w:t xml:space="preserve">I.  </w:t>
      </w:r>
      <w:r w:rsidRPr="009B544A">
        <w:rPr>
          <w:rFonts w:eastAsiaTheme="minorHAnsi"/>
          <w:b/>
          <w:sz w:val="28"/>
          <w:szCs w:val="28"/>
          <w:lang w:eastAsia="en-US"/>
        </w:rPr>
        <w:t>Пояснительная записка</w:t>
      </w:r>
    </w:p>
    <w:p w14:paraId="47A3AFDC" w14:textId="77777777" w:rsidR="00CD548E" w:rsidRPr="00D679E2" w:rsidRDefault="00CD548E" w:rsidP="00C55979">
      <w:pPr>
        <w:spacing w:after="200" w:line="360" w:lineRule="auto"/>
        <w:jc w:val="both"/>
        <w:rPr>
          <w:rFonts w:eastAsiaTheme="minorHAnsi"/>
          <w:b/>
          <w:sz w:val="24"/>
          <w:szCs w:val="24"/>
          <w:lang w:eastAsia="en-US"/>
        </w:rPr>
      </w:pPr>
      <w:r w:rsidRPr="00D679E2">
        <w:rPr>
          <w:rFonts w:eastAsiaTheme="minorHAnsi"/>
          <w:b/>
          <w:sz w:val="24"/>
          <w:szCs w:val="24"/>
          <w:lang w:eastAsia="en-US"/>
        </w:rPr>
        <w:t xml:space="preserve">1.  </w:t>
      </w:r>
      <w:r w:rsidR="00D679E2">
        <w:rPr>
          <w:rFonts w:eastAsiaTheme="minorHAnsi"/>
          <w:b/>
          <w:sz w:val="24"/>
          <w:szCs w:val="24"/>
          <w:lang w:eastAsia="en-US"/>
        </w:rPr>
        <w:t xml:space="preserve">Характеристика учебного предмета, его место и роль </w:t>
      </w:r>
      <w:r w:rsidRPr="00D679E2">
        <w:rPr>
          <w:rFonts w:eastAsiaTheme="minorHAnsi"/>
          <w:b/>
          <w:sz w:val="24"/>
          <w:szCs w:val="24"/>
          <w:lang w:eastAsia="en-US"/>
        </w:rPr>
        <w:t xml:space="preserve">в образовательном процессе  </w:t>
      </w:r>
    </w:p>
    <w:p w14:paraId="6D9E6C7A" w14:textId="77777777"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Программа учебног</w:t>
      </w:r>
      <w:r w:rsidR="00D679E2">
        <w:rPr>
          <w:rFonts w:eastAsiaTheme="minorHAnsi"/>
          <w:sz w:val="24"/>
          <w:szCs w:val="24"/>
          <w:lang w:eastAsia="en-US"/>
        </w:rPr>
        <w:t xml:space="preserve">о предмета «Ансамбль» разработана на основе и с </w:t>
      </w:r>
      <w:r w:rsidRPr="00CD548E">
        <w:rPr>
          <w:rFonts w:eastAsiaTheme="minorHAnsi"/>
          <w:sz w:val="24"/>
          <w:szCs w:val="24"/>
          <w:lang w:eastAsia="en-US"/>
        </w:rPr>
        <w:t>учетом   федеральных   государственных   тр</w:t>
      </w:r>
      <w:r w:rsidR="00D679E2">
        <w:rPr>
          <w:rFonts w:eastAsiaTheme="minorHAnsi"/>
          <w:sz w:val="24"/>
          <w:szCs w:val="24"/>
          <w:lang w:eastAsia="en-US"/>
        </w:rPr>
        <w:t xml:space="preserve">ебований   к   дополнительной </w:t>
      </w:r>
      <w:r w:rsidRPr="00CD548E">
        <w:rPr>
          <w:rFonts w:eastAsiaTheme="minorHAnsi"/>
          <w:sz w:val="24"/>
          <w:szCs w:val="24"/>
          <w:lang w:eastAsia="en-US"/>
        </w:rPr>
        <w:t>предпрофессиональной   общеобразователь</w:t>
      </w:r>
      <w:r w:rsidR="00D679E2">
        <w:rPr>
          <w:rFonts w:eastAsiaTheme="minorHAnsi"/>
          <w:sz w:val="24"/>
          <w:szCs w:val="24"/>
          <w:lang w:eastAsia="en-US"/>
        </w:rPr>
        <w:t>ной   программе   в   области музыкального искусства</w:t>
      </w:r>
      <w:r w:rsidRPr="00CD548E">
        <w:rPr>
          <w:rFonts w:eastAsiaTheme="minorHAnsi"/>
          <w:sz w:val="24"/>
          <w:szCs w:val="24"/>
          <w:lang w:eastAsia="en-US"/>
        </w:rPr>
        <w:t xml:space="preserve"> «Фортепиано». </w:t>
      </w:r>
    </w:p>
    <w:p w14:paraId="71B47130" w14:textId="77777777"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Представленная </w:t>
      </w:r>
      <w:r w:rsidR="00D679E2">
        <w:rPr>
          <w:rFonts w:eastAsiaTheme="minorHAnsi"/>
          <w:sz w:val="24"/>
          <w:szCs w:val="24"/>
          <w:lang w:eastAsia="en-US"/>
        </w:rPr>
        <w:t>программа</w:t>
      </w:r>
      <w:r w:rsidRPr="00CD548E">
        <w:rPr>
          <w:rFonts w:eastAsiaTheme="minorHAnsi"/>
          <w:sz w:val="24"/>
          <w:szCs w:val="24"/>
          <w:lang w:eastAsia="en-US"/>
        </w:rPr>
        <w:t xml:space="preserve"> предполагае</w:t>
      </w:r>
      <w:r w:rsidR="00D679E2">
        <w:rPr>
          <w:rFonts w:eastAsiaTheme="minorHAnsi"/>
          <w:sz w:val="24"/>
          <w:szCs w:val="24"/>
          <w:lang w:eastAsia="en-US"/>
        </w:rPr>
        <w:t xml:space="preserve">т знакомство с предметом и освоение навыков   игры в фортепианном </w:t>
      </w:r>
      <w:r w:rsidRPr="00CD548E">
        <w:rPr>
          <w:rFonts w:eastAsiaTheme="minorHAnsi"/>
          <w:sz w:val="24"/>
          <w:szCs w:val="24"/>
          <w:lang w:eastAsia="en-US"/>
        </w:rPr>
        <w:t>ансамбл</w:t>
      </w:r>
      <w:r w:rsidR="00D679E2">
        <w:rPr>
          <w:rFonts w:eastAsiaTheme="minorHAnsi"/>
          <w:sz w:val="24"/>
          <w:szCs w:val="24"/>
          <w:lang w:eastAsia="en-US"/>
        </w:rPr>
        <w:t xml:space="preserve">е с 4 по 7 класс (с учетом </w:t>
      </w:r>
      <w:r w:rsidRPr="00CD548E">
        <w:rPr>
          <w:rFonts w:eastAsiaTheme="minorHAnsi"/>
          <w:sz w:val="24"/>
          <w:szCs w:val="24"/>
          <w:lang w:eastAsia="en-US"/>
        </w:rPr>
        <w:t>первоначального опыта, полученного в классе по специальности с 1 по 3 класс и начальных навыков игры в ансамбле, приобретенных во 2-3</w:t>
      </w:r>
      <w:r w:rsidR="00D679E2">
        <w:rPr>
          <w:rFonts w:eastAsiaTheme="minorHAnsi"/>
          <w:sz w:val="24"/>
          <w:szCs w:val="24"/>
          <w:lang w:eastAsia="en-US"/>
        </w:rPr>
        <w:t xml:space="preserve"> классах (вариативная часть), а также включает программные требования </w:t>
      </w:r>
      <w:r w:rsidRPr="00CD548E">
        <w:rPr>
          <w:rFonts w:eastAsiaTheme="minorHAnsi"/>
          <w:sz w:val="24"/>
          <w:szCs w:val="24"/>
          <w:lang w:eastAsia="en-US"/>
        </w:rPr>
        <w:t>допо</w:t>
      </w:r>
      <w:r w:rsidR="00D679E2">
        <w:rPr>
          <w:rFonts w:eastAsiaTheme="minorHAnsi"/>
          <w:sz w:val="24"/>
          <w:szCs w:val="24"/>
          <w:lang w:eastAsia="en-US"/>
        </w:rPr>
        <w:t xml:space="preserve">лнительного года обучения (9 </w:t>
      </w:r>
      <w:r w:rsidRPr="00CD548E">
        <w:rPr>
          <w:rFonts w:eastAsiaTheme="minorHAnsi"/>
          <w:sz w:val="24"/>
          <w:szCs w:val="24"/>
          <w:lang w:eastAsia="en-US"/>
        </w:rPr>
        <w:t xml:space="preserve">класс) для поступающих в профессиональные образовательные учреждения. </w:t>
      </w:r>
    </w:p>
    <w:p w14:paraId="32673BCB" w14:textId="77777777" w:rsidR="00CD548E" w:rsidRPr="00CD548E" w:rsidRDefault="00D679E2" w:rsidP="00C55979">
      <w:pPr>
        <w:spacing w:line="360" w:lineRule="auto"/>
        <w:jc w:val="both"/>
        <w:rPr>
          <w:rFonts w:eastAsiaTheme="minorHAnsi"/>
          <w:sz w:val="24"/>
          <w:szCs w:val="24"/>
          <w:lang w:eastAsia="en-US"/>
        </w:rPr>
      </w:pPr>
      <w:r>
        <w:rPr>
          <w:rFonts w:eastAsiaTheme="minorHAnsi"/>
          <w:sz w:val="24"/>
          <w:szCs w:val="24"/>
          <w:lang w:eastAsia="en-US"/>
        </w:rPr>
        <w:t xml:space="preserve">Фортепианный ансамбль использует и развивает </w:t>
      </w:r>
      <w:r w:rsidR="00CD548E" w:rsidRPr="00CD548E">
        <w:rPr>
          <w:rFonts w:eastAsiaTheme="minorHAnsi"/>
          <w:sz w:val="24"/>
          <w:szCs w:val="24"/>
          <w:lang w:eastAsia="en-US"/>
        </w:rPr>
        <w:t xml:space="preserve">базовые </w:t>
      </w:r>
      <w:r>
        <w:rPr>
          <w:rFonts w:eastAsiaTheme="minorHAnsi"/>
          <w:sz w:val="24"/>
          <w:szCs w:val="24"/>
          <w:lang w:eastAsia="en-US"/>
        </w:rPr>
        <w:t xml:space="preserve">навыки, </w:t>
      </w:r>
      <w:r w:rsidR="00CD548E" w:rsidRPr="00CD548E">
        <w:rPr>
          <w:rFonts w:eastAsiaTheme="minorHAnsi"/>
          <w:sz w:val="24"/>
          <w:szCs w:val="24"/>
          <w:lang w:eastAsia="en-US"/>
        </w:rPr>
        <w:t>полученные на заняти</w:t>
      </w:r>
      <w:r>
        <w:rPr>
          <w:rFonts w:eastAsiaTheme="minorHAnsi"/>
          <w:sz w:val="24"/>
          <w:szCs w:val="24"/>
          <w:lang w:eastAsia="en-US"/>
        </w:rPr>
        <w:t xml:space="preserve">ях в классе по специальности.  За время обучения ансамблю должен </w:t>
      </w:r>
      <w:r w:rsidR="00CD548E" w:rsidRPr="00CD548E">
        <w:rPr>
          <w:rFonts w:eastAsiaTheme="minorHAnsi"/>
          <w:sz w:val="24"/>
          <w:szCs w:val="24"/>
          <w:lang w:eastAsia="en-US"/>
        </w:rPr>
        <w:t>сфор</w:t>
      </w:r>
      <w:r>
        <w:rPr>
          <w:rFonts w:eastAsiaTheme="minorHAnsi"/>
          <w:sz w:val="24"/>
          <w:szCs w:val="24"/>
          <w:lang w:eastAsia="en-US"/>
        </w:rPr>
        <w:t xml:space="preserve">мироваться комплекс умений и </w:t>
      </w:r>
      <w:r w:rsidR="00CD548E" w:rsidRPr="00CD548E">
        <w:rPr>
          <w:rFonts w:eastAsiaTheme="minorHAnsi"/>
          <w:sz w:val="24"/>
          <w:szCs w:val="24"/>
          <w:lang w:eastAsia="en-US"/>
        </w:rPr>
        <w:t xml:space="preserve">навыков, необходимых </w:t>
      </w:r>
      <w:r>
        <w:rPr>
          <w:rFonts w:eastAsiaTheme="minorHAnsi"/>
          <w:sz w:val="24"/>
          <w:szCs w:val="24"/>
          <w:lang w:eastAsia="en-US"/>
        </w:rPr>
        <w:t xml:space="preserve">для совместного музицирования.  Знакомство учеников с ансамблевым репертуаром происходит на базе следующего репертуара: дуэты, различные </w:t>
      </w:r>
      <w:r w:rsidR="00CD548E" w:rsidRPr="00CD548E">
        <w:rPr>
          <w:rFonts w:eastAsiaTheme="minorHAnsi"/>
          <w:sz w:val="24"/>
          <w:szCs w:val="24"/>
          <w:lang w:eastAsia="en-US"/>
        </w:rPr>
        <w:t>пе</w:t>
      </w:r>
      <w:r>
        <w:rPr>
          <w:rFonts w:eastAsiaTheme="minorHAnsi"/>
          <w:sz w:val="24"/>
          <w:szCs w:val="24"/>
          <w:lang w:eastAsia="en-US"/>
        </w:rPr>
        <w:t>реложения для 4-ручного и 2- рояльного исполнения, произведения р</w:t>
      </w:r>
      <w:r w:rsidR="00CD548E" w:rsidRPr="00CD548E">
        <w:rPr>
          <w:rFonts w:eastAsiaTheme="minorHAnsi"/>
          <w:sz w:val="24"/>
          <w:szCs w:val="24"/>
          <w:lang w:eastAsia="en-US"/>
        </w:rPr>
        <w:t>азли</w:t>
      </w:r>
      <w:r>
        <w:rPr>
          <w:rFonts w:eastAsiaTheme="minorHAnsi"/>
          <w:sz w:val="24"/>
          <w:szCs w:val="24"/>
          <w:lang w:eastAsia="en-US"/>
        </w:rPr>
        <w:t xml:space="preserve">чных форм, стилей и жанров </w:t>
      </w:r>
      <w:r w:rsidR="00CD548E" w:rsidRPr="00CD548E">
        <w:rPr>
          <w:rFonts w:eastAsiaTheme="minorHAnsi"/>
          <w:sz w:val="24"/>
          <w:szCs w:val="24"/>
          <w:lang w:eastAsia="en-US"/>
        </w:rPr>
        <w:t xml:space="preserve">отечественных и зарубежных композиторов. </w:t>
      </w:r>
    </w:p>
    <w:p w14:paraId="3D6DB03D" w14:textId="77777777"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Так</w:t>
      </w:r>
      <w:r w:rsidR="00D679E2">
        <w:rPr>
          <w:rFonts w:eastAsiaTheme="minorHAnsi"/>
          <w:sz w:val="24"/>
          <w:szCs w:val="24"/>
          <w:lang w:eastAsia="en-US"/>
        </w:rPr>
        <w:t xml:space="preserve"> </w:t>
      </w:r>
      <w:proofErr w:type="gramStart"/>
      <w:r w:rsidRPr="00CD548E">
        <w:rPr>
          <w:rFonts w:eastAsiaTheme="minorHAnsi"/>
          <w:sz w:val="24"/>
          <w:szCs w:val="24"/>
          <w:lang w:eastAsia="en-US"/>
        </w:rPr>
        <w:t>же</w:t>
      </w:r>
      <w:proofErr w:type="gramEnd"/>
      <w:r w:rsidRPr="00CD548E">
        <w:rPr>
          <w:rFonts w:eastAsiaTheme="minorHAnsi"/>
          <w:sz w:val="24"/>
          <w:szCs w:val="24"/>
          <w:lang w:eastAsia="en-US"/>
        </w:rPr>
        <w:t xml:space="preserve"> как и по предмету «Специальность и чтение с лист</w:t>
      </w:r>
      <w:r w:rsidR="00D679E2">
        <w:rPr>
          <w:rFonts w:eastAsiaTheme="minorHAnsi"/>
          <w:sz w:val="24"/>
          <w:szCs w:val="24"/>
          <w:lang w:eastAsia="en-US"/>
        </w:rPr>
        <w:t xml:space="preserve">а», программа по фортепианному ансамблю опирается на </w:t>
      </w:r>
      <w:r w:rsidRPr="00CD548E">
        <w:rPr>
          <w:rFonts w:eastAsiaTheme="minorHAnsi"/>
          <w:sz w:val="24"/>
          <w:szCs w:val="24"/>
          <w:lang w:eastAsia="en-US"/>
        </w:rPr>
        <w:t>акаде</w:t>
      </w:r>
      <w:r w:rsidR="00D679E2">
        <w:rPr>
          <w:rFonts w:eastAsiaTheme="minorHAnsi"/>
          <w:sz w:val="24"/>
          <w:szCs w:val="24"/>
          <w:lang w:eastAsia="en-US"/>
        </w:rPr>
        <w:t>мический репертуар, знакомит учащихся с разными музыкальными</w:t>
      </w:r>
      <w:r w:rsidRPr="00CD548E">
        <w:rPr>
          <w:rFonts w:eastAsiaTheme="minorHAnsi"/>
          <w:sz w:val="24"/>
          <w:szCs w:val="24"/>
          <w:lang w:eastAsia="en-US"/>
        </w:rPr>
        <w:t xml:space="preserve"> стилями: </w:t>
      </w:r>
      <w:r w:rsidR="00D679E2">
        <w:rPr>
          <w:rFonts w:eastAsiaTheme="minorHAnsi"/>
          <w:sz w:val="24"/>
          <w:szCs w:val="24"/>
          <w:lang w:eastAsia="en-US"/>
        </w:rPr>
        <w:t xml:space="preserve">барокко, венской классикой, </w:t>
      </w:r>
      <w:r w:rsidRPr="00CD548E">
        <w:rPr>
          <w:rFonts w:eastAsiaTheme="minorHAnsi"/>
          <w:sz w:val="24"/>
          <w:szCs w:val="24"/>
          <w:lang w:eastAsia="en-US"/>
        </w:rPr>
        <w:t>романтизмом, импрессионизмом,</w:t>
      </w:r>
      <w:r w:rsidR="00D679E2">
        <w:rPr>
          <w:rFonts w:eastAsiaTheme="minorHAnsi"/>
          <w:sz w:val="24"/>
          <w:szCs w:val="24"/>
          <w:lang w:eastAsia="en-US"/>
        </w:rPr>
        <w:t xml:space="preserve"> русской музыкой 19 и 20 века.  Работа в классе </w:t>
      </w:r>
      <w:r w:rsidRPr="00CD548E">
        <w:rPr>
          <w:rFonts w:eastAsiaTheme="minorHAnsi"/>
          <w:sz w:val="24"/>
          <w:szCs w:val="24"/>
          <w:lang w:eastAsia="en-US"/>
        </w:rPr>
        <w:t>анс</w:t>
      </w:r>
      <w:r w:rsidR="00D679E2">
        <w:rPr>
          <w:rFonts w:eastAsiaTheme="minorHAnsi"/>
          <w:sz w:val="24"/>
          <w:szCs w:val="24"/>
          <w:lang w:eastAsia="en-US"/>
        </w:rPr>
        <w:t xml:space="preserve">амбля направлена на </w:t>
      </w:r>
      <w:r w:rsidRPr="00CD548E">
        <w:rPr>
          <w:rFonts w:eastAsiaTheme="minorHAnsi"/>
          <w:sz w:val="24"/>
          <w:szCs w:val="24"/>
          <w:lang w:eastAsia="en-US"/>
        </w:rPr>
        <w:t>вы</w:t>
      </w:r>
      <w:r w:rsidR="00D679E2">
        <w:rPr>
          <w:rFonts w:eastAsiaTheme="minorHAnsi"/>
          <w:sz w:val="24"/>
          <w:szCs w:val="24"/>
          <w:lang w:eastAsia="en-US"/>
        </w:rPr>
        <w:t xml:space="preserve">работку у партнеров единого творческого решения, умения уступать и прислушиваться друг к </w:t>
      </w:r>
      <w:r w:rsidRPr="00CD548E">
        <w:rPr>
          <w:rFonts w:eastAsiaTheme="minorHAnsi"/>
          <w:sz w:val="24"/>
          <w:szCs w:val="24"/>
          <w:lang w:eastAsia="en-US"/>
        </w:rPr>
        <w:t xml:space="preserve">другу, </w:t>
      </w:r>
    </w:p>
    <w:p w14:paraId="340EF7AA" w14:textId="77777777" w:rsidR="00CD548E" w:rsidRPr="00CD548E" w:rsidRDefault="00D679E2" w:rsidP="00C55979">
      <w:pPr>
        <w:spacing w:line="360" w:lineRule="auto"/>
        <w:jc w:val="both"/>
        <w:rPr>
          <w:rFonts w:eastAsiaTheme="minorHAnsi"/>
          <w:sz w:val="24"/>
          <w:szCs w:val="24"/>
          <w:lang w:eastAsia="en-US"/>
        </w:rPr>
      </w:pPr>
      <w:r>
        <w:rPr>
          <w:rFonts w:eastAsiaTheme="minorHAnsi"/>
          <w:sz w:val="24"/>
          <w:szCs w:val="24"/>
          <w:lang w:eastAsia="en-US"/>
        </w:rPr>
        <w:t xml:space="preserve">совместными усилиями создавать трактовки музыкальных произведений </w:t>
      </w:r>
      <w:r w:rsidR="00CD548E" w:rsidRPr="00CD548E">
        <w:rPr>
          <w:rFonts w:eastAsiaTheme="minorHAnsi"/>
          <w:sz w:val="24"/>
          <w:szCs w:val="24"/>
          <w:lang w:eastAsia="en-US"/>
        </w:rPr>
        <w:t xml:space="preserve">на </w:t>
      </w:r>
    </w:p>
    <w:p w14:paraId="3D4016FD" w14:textId="77777777"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высоком художественном уровне. </w:t>
      </w:r>
    </w:p>
    <w:p w14:paraId="5EBEC6C5" w14:textId="77777777"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 </w:t>
      </w:r>
    </w:p>
    <w:p w14:paraId="57DC4BC2" w14:textId="77777777"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  </w:t>
      </w:r>
    </w:p>
    <w:p w14:paraId="3953234D" w14:textId="77777777" w:rsidR="00CD548E" w:rsidRPr="00D679E2" w:rsidRDefault="00CD548E" w:rsidP="00C55979">
      <w:pPr>
        <w:spacing w:line="360" w:lineRule="auto"/>
        <w:jc w:val="both"/>
        <w:rPr>
          <w:rFonts w:eastAsiaTheme="minorHAnsi"/>
          <w:b/>
          <w:sz w:val="24"/>
          <w:szCs w:val="24"/>
          <w:lang w:eastAsia="en-US"/>
        </w:rPr>
      </w:pPr>
      <w:r w:rsidRPr="00D679E2">
        <w:rPr>
          <w:rFonts w:eastAsiaTheme="minorHAnsi"/>
          <w:b/>
          <w:sz w:val="24"/>
          <w:szCs w:val="24"/>
          <w:lang w:eastAsia="en-US"/>
        </w:rPr>
        <w:t xml:space="preserve">2.  Срок реализации учебного предмета  </w:t>
      </w:r>
    </w:p>
    <w:p w14:paraId="457E01EF" w14:textId="77777777" w:rsidR="00CD548E" w:rsidRPr="004C1C36" w:rsidRDefault="00D679E2" w:rsidP="00C55979">
      <w:pPr>
        <w:spacing w:line="360" w:lineRule="auto"/>
        <w:jc w:val="both"/>
        <w:rPr>
          <w:rFonts w:eastAsiaTheme="minorHAnsi"/>
          <w:sz w:val="24"/>
          <w:szCs w:val="24"/>
          <w:lang w:eastAsia="en-US"/>
        </w:rPr>
      </w:pPr>
      <w:r>
        <w:rPr>
          <w:rFonts w:eastAsiaTheme="minorHAnsi"/>
          <w:sz w:val="24"/>
          <w:szCs w:val="24"/>
          <w:lang w:eastAsia="en-US"/>
        </w:rPr>
        <w:t xml:space="preserve">              Срок </w:t>
      </w:r>
      <w:r w:rsidR="004C1C36">
        <w:rPr>
          <w:rFonts w:eastAsiaTheme="minorHAnsi"/>
          <w:sz w:val="24"/>
          <w:szCs w:val="24"/>
          <w:lang w:eastAsia="en-US"/>
        </w:rPr>
        <w:t>реализации данной</w:t>
      </w:r>
      <w:r w:rsidR="00C55979">
        <w:rPr>
          <w:rFonts w:eastAsiaTheme="minorHAnsi"/>
          <w:sz w:val="24"/>
          <w:szCs w:val="24"/>
          <w:lang w:eastAsia="en-US"/>
        </w:rPr>
        <w:t xml:space="preserve"> программы составляет 5 лет (с 4 </w:t>
      </w:r>
      <w:r w:rsidR="00CD548E" w:rsidRPr="00CD548E">
        <w:rPr>
          <w:rFonts w:eastAsiaTheme="minorHAnsi"/>
          <w:sz w:val="24"/>
          <w:szCs w:val="24"/>
          <w:lang w:eastAsia="en-US"/>
        </w:rPr>
        <w:t xml:space="preserve">по 7 </w:t>
      </w:r>
      <w:r w:rsidR="004C1C36">
        <w:rPr>
          <w:rFonts w:eastAsiaTheme="minorHAnsi"/>
          <w:sz w:val="24"/>
          <w:szCs w:val="24"/>
          <w:lang w:eastAsia="en-US"/>
        </w:rPr>
        <w:t>к</w:t>
      </w:r>
      <w:r w:rsidR="00CD548E" w:rsidRPr="00CD548E">
        <w:rPr>
          <w:rFonts w:eastAsiaTheme="minorHAnsi"/>
          <w:sz w:val="24"/>
          <w:szCs w:val="24"/>
          <w:lang w:eastAsia="en-US"/>
        </w:rPr>
        <w:t xml:space="preserve">ласс, 9 класс).  </w:t>
      </w:r>
      <w:r w:rsidR="00CD548E" w:rsidRPr="00CD548E">
        <w:rPr>
          <w:sz w:val="24"/>
          <w:szCs w:val="24"/>
        </w:rPr>
        <w:t xml:space="preserve">  </w:t>
      </w:r>
    </w:p>
    <w:p w14:paraId="0E1D1A2D" w14:textId="77777777" w:rsidR="00CD548E" w:rsidRPr="00CD548E" w:rsidRDefault="00CD548E" w:rsidP="00C55979">
      <w:pPr>
        <w:spacing w:line="360" w:lineRule="auto"/>
        <w:jc w:val="both"/>
        <w:rPr>
          <w:rFonts w:eastAsiaTheme="minorHAnsi"/>
          <w:sz w:val="24"/>
          <w:szCs w:val="24"/>
          <w:lang w:eastAsia="en-US"/>
        </w:rPr>
      </w:pPr>
      <w:r w:rsidRPr="00CD548E">
        <w:rPr>
          <w:sz w:val="24"/>
          <w:szCs w:val="24"/>
        </w:rPr>
        <w:t xml:space="preserve"> В основной части учебного плана «ансамбль» проводится 1 час в неделю в 4-м, 5-м, 6-м и 7-м классах, в 9-м классе – 2 часа в неделю. Преподаватель может использовать данное время как для индивидуального разучивания партии, так и для совместной работы участников ансамбля над произведением. Именно такой организационный принцип будет способствовать успешному усвоению материала.</w:t>
      </w:r>
    </w:p>
    <w:p w14:paraId="0D81D67D" w14:textId="77777777" w:rsidR="00CD548E" w:rsidRPr="00CD548E" w:rsidRDefault="00CD548E" w:rsidP="00C55979">
      <w:pPr>
        <w:spacing w:line="360" w:lineRule="auto"/>
        <w:jc w:val="both"/>
        <w:rPr>
          <w:sz w:val="24"/>
          <w:szCs w:val="24"/>
        </w:rPr>
      </w:pPr>
      <w:r w:rsidRPr="00CD548E">
        <w:rPr>
          <w:sz w:val="24"/>
          <w:szCs w:val="24"/>
        </w:rPr>
        <w:t>Вариативная часть учебного плана подразумевает проведение занятий во 2-м классе в количестве 0,5 часа и в 3-м классе в количестве 1 часа в неделю. (В.01.УП.01)</w:t>
      </w:r>
    </w:p>
    <w:p w14:paraId="490E3E58" w14:textId="77777777" w:rsidR="00CD548E" w:rsidRPr="00CD548E" w:rsidRDefault="00CD548E" w:rsidP="00C55979">
      <w:pPr>
        <w:spacing w:line="360" w:lineRule="auto"/>
        <w:jc w:val="both"/>
        <w:rPr>
          <w:rFonts w:eastAsiaTheme="minorHAnsi"/>
          <w:sz w:val="24"/>
          <w:szCs w:val="24"/>
          <w:lang w:eastAsia="en-US"/>
        </w:rPr>
      </w:pPr>
    </w:p>
    <w:p w14:paraId="427A9401" w14:textId="77777777" w:rsidR="00CD548E" w:rsidRPr="004C1C36" w:rsidRDefault="00C55979" w:rsidP="00C55979">
      <w:pPr>
        <w:spacing w:line="360" w:lineRule="auto"/>
        <w:jc w:val="both"/>
        <w:rPr>
          <w:rFonts w:eastAsiaTheme="minorHAnsi"/>
          <w:b/>
          <w:sz w:val="24"/>
          <w:szCs w:val="24"/>
          <w:lang w:eastAsia="en-US"/>
        </w:rPr>
      </w:pPr>
      <w:r>
        <w:rPr>
          <w:rFonts w:eastAsiaTheme="minorHAnsi"/>
          <w:b/>
          <w:sz w:val="24"/>
          <w:szCs w:val="24"/>
          <w:lang w:eastAsia="en-US"/>
        </w:rPr>
        <w:lastRenderedPageBreak/>
        <w:t xml:space="preserve">3.  Объем учебного времени, предусмотренный учебным </w:t>
      </w:r>
      <w:r w:rsidR="00CD548E" w:rsidRPr="004C1C36">
        <w:rPr>
          <w:rFonts w:eastAsiaTheme="minorHAnsi"/>
          <w:b/>
          <w:sz w:val="24"/>
          <w:szCs w:val="24"/>
          <w:lang w:eastAsia="en-US"/>
        </w:rPr>
        <w:t xml:space="preserve">планом образовательного учреждения на реализацию предмета «Ансамбль»: </w:t>
      </w:r>
    </w:p>
    <w:p w14:paraId="738CC2A0" w14:textId="77777777" w:rsidR="004C1C36" w:rsidRPr="00CD548E" w:rsidRDefault="004C1C36" w:rsidP="00C55979">
      <w:pPr>
        <w:spacing w:line="360" w:lineRule="auto"/>
        <w:jc w:val="both"/>
        <w:rPr>
          <w:rFonts w:eastAsiaTheme="minorHAnsi"/>
          <w:sz w:val="24"/>
          <w:szCs w:val="24"/>
          <w:lang w:eastAsia="en-US"/>
        </w:rPr>
      </w:pPr>
    </w:p>
    <w:p w14:paraId="7A137346" w14:textId="77777777" w:rsidR="00CD548E" w:rsidRPr="00CD548E" w:rsidRDefault="00CD548E" w:rsidP="00CD548E">
      <w:pPr>
        <w:spacing w:after="200" w:line="276" w:lineRule="auto"/>
        <w:jc w:val="center"/>
        <w:rPr>
          <w:rFonts w:eastAsiaTheme="minorHAnsi"/>
          <w:b/>
          <w:sz w:val="24"/>
          <w:szCs w:val="24"/>
          <w:lang w:eastAsia="en-US"/>
        </w:rPr>
      </w:pPr>
      <w:r w:rsidRPr="00CD548E">
        <w:rPr>
          <w:rFonts w:eastAsiaTheme="minorHAnsi"/>
          <w:b/>
          <w:sz w:val="24"/>
          <w:szCs w:val="24"/>
          <w:lang w:eastAsia="en-US"/>
        </w:rPr>
        <w:t>Таблица 1</w:t>
      </w:r>
    </w:p>
    <w:tbl>
      <w:tblPr>
        <w:tblW w:w="9897" w:type="dxa"/>
        <w:tblInd w:w="117" w:type="dxa"/>
        <w:tblLayout w:type="fixed"/>
        <w:tblCellMar>
          <w:left w:w="0" w:type="dxa"/>
          <w:right w:w="0" w:type="dxa"/>
        </w:tblCellMar>
        <w:tblLook w:val="0000" w:firstRow="0" w:lastRow="0" w:firstColumn="0" w:lastColumn="0" w:noHBand="0" w:noVBand="0"/>
      </w:tblPr>
      <w:tblGrid>
        <w:gridCol w:w="4233"/>
        <w:gridCol w:w="2832"/>
        <w:gridCol w:w="1001"/>
        <w:gridCol w:w="1831"/>
      </w:tblGrid>
      <w:tr w:rsidR="00CD548E" w:rsidRPr="00CD548E" w14:paraId="474B0634" w14:textId="77777777" w:rsidTr="00AF5B59">
        <w:trPr>
          <w:trHeight w:hRule="exact" w:val="582"/>
        </w:trPr>
        <w:tc>
          <w:tcPr>
            <w:tcW w:w="4233" w:type="dxa"/>
            <w:tcBorders>
              <w:top w:val="single" w:sz="4" w:space="0" w:color="000000"/>
              <w:left w:val="single" w:sz="4" w:space="0" w:color="000000"/>
              <w:bottom w:val="single" w:sz="4" w:space="0" w:color="000000"/>
              <w:right w:val="single" w:sz="4" w:space="0" w:color="000000"/>
            </w:tcBorders>
          </w:tcPr>
          <w:p w14:paraId="573A4E12" w14:textId="77777777" w:rsidR="00CD548E" w:rsidRPr="00CD548E" w:rsidRDefault="00CD548E" w:rsidP="00CD548E">
            <w:pPr>
              <w:widowControl w:val="0"/>
              <w:autoSpaceDE w:val="0"/>
              <w:autoSpaceDN w:val="0"/>
              <w:adjustRightInd w:val="0"/>
              <w:spacing w:line="314" w:lineRule="exact"/>
              <w:ind w:left="1343"/>
              <w:rPr>
                <w:sz w:val="24"/>
                <w:szCs w:val="24"/>
                <w:lang w:val="en-US" w:eastAsia="en-US"/>
              </w:rPr>
            </w:pPr>
            <w:proofErr w:type="spellStart"/>
            <w:r w:rsidRPr="00CD548E">
              <w:rPr>
                <w:b/>
                <w:bCs/>
                <w:spacing w:val="5"/>
                <w:sz w:val="24"/>
                <w:szCs w:val="24"/>
                <w:lang w:val="en-US" w:eastAsia="en-US"/>
              </w:rPr>
              <w:t>С</w:t>
            </w:r>
            <w:r w:rsidRPr="00CD548E">
              <w:rPr>
                <w:b/>
                <w:bCs/>
                <w:spacing w:val="-14"/>
                <w:sz w:val="24"/>
                <w:szCs w:val="24"/>
                <w:lang w:val="en-US" w:eastAsia="en-US"/>
              </w:rPr>
              <w:t>о</w:t>
            </w:r>
            <w:r w:rsidRPr="00CD548E">
              <w:rPr>
                <w:b/>
                <w:bCs/>
                <w:spacing w:val="-1"/>
                <w:sz w:val="24"/>
                <w:szCs w:val="24"/>
                <w:lang w:val="en-US" w:eastAsia="en-US"/>
              </w:rPr>
              <w:t>д</w:t>
            </w:r>
            <w:r w:rsidRPr="00CD548E">
              <w:rPr>
                <w:b/>
                <w:bCs/>
                <w:spacing w:val="1"/>
                <w:sz w:val="24"/>
                <w:szCs w:val="24"/>
                <w:lang w:val="en-US" w:eastAsia="en-US"/>
              </w:rPr>
              <w:t>е</w:t>
            </w:r>
            <w:r w:rsidRPr="00CD548E">
              <w:rPr>
                <w:b/>
                <w:bCs/>
                <w:spacing w:val="4"/>
                <w:sz w:val="24"/>
                <w:szCs w:val="24"/>
                <w:lang w:val="en-US" w:eastAsia="en-US"/>
              </w:rPr>
              <w:t>р</w:t>
            </w:r>
            <w:r w:rsidRPr="00CD548E">
              <w:rPr>
                <w:b/>
                <w:bCs/>
                <w:sz w:val="24"/>
                <w:szCs w:val="24"/>
                <w:lang w:val="en-US" w:eastAsia="en-US"/>
              </w:rPr>
              <w:t>жа</w:t>
            </w:r>
            <w:r w:rsidRPr="00CD548E">
              <w:rPr>
                <w:b/>
                <w:bCs/>
                <w:spacing w:val="3"/>
                <w:sz w:val="24"/>
                <w:szCs w:val="24"/>
                <w:lang w:val="en-US" w:eastAsia="en-US"/>
              </w:rPr>
              <w:t>н</w:t>
            </w:r>
            <w:r w:rsidRPr="00CD548E">
              <w:rPr>
                <w:b/>
                <w:bCs/>
                <w:spacing w:val="-2"/>
                <w:sz w:val="24"/>
                <w:szCs w:val="24"/>
                <w:lang w:val="en-US" w:eastAsia="en-US"/>
              </w:rPr>
              <w:t>и</w:t>
            </w:r>
            <w:r w:rsidRPr="00CD548E">
              <w:rPr>
                <w:b/>
                <w:bCs/>
                <w:sz w:val="24"/>
                <w:szCs w:val="24"/>
                <w:lang w:val="en-US" w:eastAsia="en-US"/>
              </w:rPr>
              <w:t>е</w:t>
            </w:r>
            <w:proofErr w:type="spellEnd"/>
          </w:p>
        </w:tc>
        <w:tc>
          <w:tcPr>
            <w:tcW w:w="3833" w:type="dxa"/>
            <w:gridSpan w:val="2"/>
            <w:tcBorders>
              <w:top w:val="single" w:sz="4" w:space="0" w:color="000000"/>
              <w:left w:val="single" w:sz="4" w:space="0" w:color="000000"/>
              <w:bottom w:val="single" w:sz="4" w:space="0" w:color="000000"/>
              <w:right w:val="single" w:sz="4" w:space="0" w:color="000000"/>
            </w:tcBorders>
          </w:tcPr>
          <w:p w14:paraId="72D1FC4D" w14:textId="77777777" w:rsidR="00CD548E" w:rsidRPr="00CD548E" w:rsidRDefault="00CD548E" w:rsidP="00CD548E">
            <w:pPr>
              <w:widowControl w:val="0"/>
              <w:autoSpaceDE w:val="0"/>
              <w:autoSpaceDN w:val="0"/>
              <w:adjustRightInd w:val="0"/>
              <w:spacing w:line="314" w:lineRule="exact"/>
              <w:ind w:left="229"/>
              <w:rPr>
                <w:sz w:val="24"/>
                <w:szCs w:val="24"/>
                <w:lang w:val="en-US" w:eastAsia="en-US"/>
              </w:rPr>
            </w:pPr>
            <w:r w:rsidRPr="00CD548E">
              <w:rPr>
                <w:b/>
                <w:bCs/>
                <w:sz w:val="24"/>
                <w:szCs w:val="24"/>
                <w:lang w:eastAsia="en-US"/>
              </w:rPr>
              <w:t>4 - 7</w:t>
            </w:r>
            <w:r w:rsidRPr="00CD548E">
              <w:rPr>
                <w:b/>
                <w:bCs/>
                <w:spacing w:val="1"/>
                <w:sz w:val="24"/>
                <w:szCs w:val="24"/>
                <w:lang w:val="en-US" w:eastAsia="en-US"/>
              </w:rPr>
              <w:t xml:space="preserve"> </w:t>
            </w:r>
            <w:proofErr w:type="spellStart"/>
            <w:r w:rsidRPr="00CD548E">
              <w:rPr>
                <w:b/>
                <w:bCs/>
                <w:spacing w:val="-2"/>
                <w:sz w:val="24"/>
                <w:szCs w:val="24"/>
                <w:lang w:val="en-US" w:eastAsia="en-US"/>
              </w:rPr>
              <w:t>к</w:t>
            </w:r>
            <w:r w:rsidRPr="00CD548E">
              <w:rPr>
                <w:b/>
                <w:bCs/>
                <w:spacing w:val="2"/>
                <w:sz w:val="24"/>
                <w:szCs w:val="24"/>
                <w:lang w:val="en-US" w:eastAsia="en-US"/>
              </w:rPr>
              <w:t>л</w:t>
            </w:r>
            <w:r w:rsidRPr="00CD548E">
              <w:rPr>
                <w:b/>
                <w:bCs/>
                <w:sz w:val="24"/>
                <w:szCs w:val="24"/>
                <w:lang w:val="en-US" w:eastAsia="en-US"/>
              </w:rPr>
              <w:t>а</w:t>
            </w:r>
            <w:r w:rsidRPr="00CD548E">
              <w:rPr>
                <w:b/>
                <w:bCs/>
                <w:spacing w:val="1"/>
                <w:sz w:val="24"/>
                <w:szCs w:val="24"/>
                <w:lang w:val="en-US" w:eastAsia="en-US"/>
              </w:rPr>
              <w:t>сс</w:t>
            </w:r>
            <w:r w:rsidRPr="00CD548E">
              <w:rPr>
                <w:b/>
                <w:bCs/>
                <w:sz w:val="24"/>
                <w:szCs w:val="24"/>
                <w:lang w:val="en-US" w:eastAsia="en-US"/>
              </w:rPr>
              <w:t>ы</w:t>
            </w:r>
            <w:proofErr w:type="spellEnd"/>
          </w:p>
        </w:tc>
        <w:tc>
          <w:tcPr>
            <w:tcW w:w="1831" w:type="dxa"/>
            <w:tcBorders>
              <w:top w:val="single" w:sz="4" w:space="0" w:color="000000"/>
              <w:left w:val="single" w:sz="4" w:space="0" w:color="000000"/>
              <w:bottom w:val="single" w:sz="4" w:space="0" w:color="000000"/>
              <w:right w:val="single" w:sz="4" w:space="0" w:color="000000"/>
            </w:tcBorders>
          </w:tcPr>
          <w:p w14:paraId="7CC90829" w14:textId="77777777" w:rsidR="00CD548E" w:rsidRPr="00CD548E" w:rsidRDefault="00CD548E" w:rsidP="00CD548E">
            <w:pPr>
              <w:widowControl w:val="0"/>
              <w:autoSpaceDE w:val="0"/>
              <w:autoSpaceDN w:val="0"/>
              <w:adjustRightInd w:val="0"/>
              <w:spacing w:line="314" w:lineRule="exact"/>
              <w:ind w:left="453"/>
              <w:rPr>
                <w:sz w:val="24"/>
                <w:szCs w:val="24"/>
                <w:lang w:val="en-US" w:eastAsia="en-US"/>
              </w:rPr>
            </w:pPr>
            <w:r w:rsidRPr="00CD548E">
              <w:rPr>
                <w:b/>
                <w:bCs/>
                <w:sz w:val="24"/>
                <w:szCs w:val="24"/>
                <w:lang w:val="en-US" w:eastAsia="en-US"/>
              </w:rPr>
              <w:t>9</w:t>
            </w:r>
            <w:r w:rsidRPr="00CD548E">
              <w:rPr>
                <w:b/>
                <w:bCs/>
                <w:spacing w:val="-19"/>
                <w:sz w:val="24"/>
                <w:szCs w:val="24"/>
                <w:lang w:val="en-US" w:eastAsia="en-US"/>
              </w:rPr>
              <w:t xml:space="preserve"> </w:t>
            </w:r>
            <w:proofErr w:type="spellStart"/>
            <w:r w:rsidRPr="00CD548E">
              <w:rPr>
                <w:b/>
                <w:bCs/>
                <w:spacing w:val="-2"/>
                <w:sz w:val="24"/>
                <w:szCs w:val="24"/>
                <w:lang w:val="en-US" w:eastAsia="en-US"/>
              </w:rPr>
              <w:t>к</w:t>
            </w:r>
            <w:r w:rsidRPr="00CD548E">
              <w:rPr>
                <w:b/>
                <w:bCs/>
                <w:spacing w:val="2"/>
                <w:sz w:val="24"/>
                <w:szCs w:val="24"/>
                <w:lang w:val="en-US" w:eastAsia="en-US"/>
              </w:rPr>
              <w:t>л</w:t>
            </w:r>
            <w:r w:rsidRPr="00CD548E">
              <w:rPr>
                <w:b/>
                <w:bCs/>
                <w:sz w:val="24"/>
                <w:szCs w:val="24"/>
                <w:lang w:val="en-US" w:eastAsia="en-US"/>
              </w:rPr>
              <w:t>а</w:t>
            </w:r>
            <w:r w:rsidRPr="00CD548E">
              <w:rPr>
                <w:b/>
                <w:bCs/>
                <w:spacing w:val="1"/>
                <w:sz w:val="24"/>
                <w:szCs w:val="24"/>
                <w:lang w:val="en-US" w:eastAsia="en-US"/>
              </w:rPr>
              <w:t>с</w:t>
            </w:r>
            <w:r w:rsidRPr="00CD548E">
              <w:rPr>
                <w:b/>
                <w:bCs/>
                <w:sz w:val="24"/>
                <w:szCs w:val="24"/>
                <w:lang w:val="en-US" w:eastAsia="en-US"/>
              </w:rPr>
              <w:t>с</w:t>
            </w:r>
            <w:proofErr w:type="spellEnd"/>
          </w:p>
        </w:tc>
      </w:tr>
      <w:tr w:rsidR="00CD548E" w:rsidRPr="00CD548E" w14:paraId="63B9D462" w14:textId="77777777" w:rsidTr="00AF5B59">
        <w:trPr>
          <w:trHeight w:hRule="exact" w:val="698"/>
        </w:trPr>
        <w:tc>
          <w:tcPr>
            <w:tcW w:w="4233" w:type="dxa"/>
            <w:tcBorders>
              <w:top w:val="single" w:sz="4" w:space="0" w:color="000000"/>
              <w:left w:val="single" w:sz="4" w:space="0" w:color="000000"/>
              <w:bottom w:val="single" w:sz="4" w:space="0" w:color="000000"/>
              <w:right w:val="single" w:sz="4" w:space="0" w:color="000000"/>
            </w:tcBorders>
          </w:tcPr>
          <w:p w14:paraId="2439D5BB" w14:textId="77777777" w:rsidR="00CD548E" w:rsidRPr="00CD548E" w:rsidRDefault="00CD548E" w:rsidP="00CD548E">
            <w:pPr>
              <w:widowControl w:val="0"/>
              <w:tabs>
                <w:tab w:val="left" w:pos="2980"/>
              </w:tabs>
              <w:autoSpaceDE w:val="0"/>
              <w:autoSpaceDN w:val="0"/>
              <w:adjustRightInd w:val="0"/>
              <w:spacing w:line="309" w:lineRule="exact"/>
              <w:ind w:left="263"/>
              <w:rPr>
                <w:sz w:val="24"/>
                <w:szCs w:val="24"/>
                <w:lang w:eastAsia="en-US"/>
              </w:rPr>
            </w:pPr>
            <w:r w:rsidRPr="00CD548E">
              <w:rPr>
                <w:spacing w:val="2"/>
                <w:sz w:val="24"/>
                <w:szCs w:val="24"/>
                <w:lang w:eastAsia="en-US"/>
              </w:rPr>
              <w:t>М</w:t>
            </w:r>
            <w:r w:rsidRPr="00CD548E">
              <w:rPr>
                <w:spacing w:val="1"/>
                <w:sz w:val="24"/>
                <w:szCs w:val="24"/>
                <w:lang w:eastAsia="en-US"/>
              </w:rPr>
              <w:t>а</w:t>
            </w:r>
            <w:r w:rsidRPr="00CD548E">
              <w:rPr>
                <w:spacing w:val="-6"/>
                <w:sz w:val="24"/>
                <w:szCs w:val="24"/>
                <w:lang w:eastAsia="en-US"/>
              </w:rPr>
              <w:t>к</w:t>
            </w:r>
            <w:r w:rsidRPr="00CD548E">
              <w:rPr>
                <w:spacing w:val="1"/>
                <w:sz w:val="24"/>
                <w:szCs w:val="24"/>
                <w:lang w:eastAsia="en-US"/>
              </w:rPr>
              <w:t>с</w:t>
            </w:r>
            <w:r w:rsidRPr="00CD548E">
              <w:rPr>
                <w:sz w:val="24"/>
                <w:szCs w:val="24"/>
                <w:lang w:eastAsia="en-US"/>
              </w:rPr>
              <w:t>и</w:t>
            </w:r>
            <w:r w:rsidRPr="00CD548E">
              <w:rPr>
                <w:spacing w:val="1"/>
                <w:sz w:val="24"/>
                <w:szCs w:val="24"/>
                <w:lang w:eastAsia="en-US"/>
              </w:rPr>
              <w:t>м</w:t>
            </w:r>
            <w:r w:rsidRPr="00CD548E">
              <w:rPr>
                <w:spacing w:val="6"/>
                <w:sz w:val="24"/>
                <w:szCs w:val="24"/>
                <w:lang w:eastAsia="en-US"/>
              </w:rPr>
              <w:t>а</w:t>
            </w:r>
            <w:r w:rsidRPr="00CD548E">
              <w:rPr>
                <w:sz w:val="24"/>
                <w:szCs w:val="24"/>
                <w:lang w:eastAsia="en-US"/>
              </w:rPr>
              <w:t>л</w:t>
            </w:r>
            <w:r w:rsidRPr="00CD548E">
              <w:rPr>
                <w:spacing w:val="-2"/>
                <w:sz w:val="24"/>
                <w:szCs w:val="24"/>
                <w:lang w:eastAsia="en-US"/>
              </w:rPr>
              <w:t>ь</w:t>
            </w:r>
            <w:r w:rsidRPr="00CD548E">
              <w:rPr>
                <w:sz w:val="24"/>
                <w:szCs w:val="24"/>
                <w:lang w:eastAsia="en-US"/>
              </w:rPr>
              <w:t>н</w:t>
            </w:r>
            <w:r w:rsidRPr="00CD548E">
              <w:rPr>
                <w:spacing w:val="1"/>
                <w:sz w:val="24"/>
                <w:szCs w:val="24"/>
                <w:lang w:eastAsia="en-US"/>
              </w:rPr>
              <w:t>а</w:t>
            </w:r>
            <w:r w:rsidRPr="00CD548E">
              <w:rPr>
                <w:sz w:val="24"/>
                <w:szCs w:val="24"/>
                <w:lang w:eastAsia="en-US"/>
              </w:rPr>
              <w:t>я</w:t>
            </w:r>
            <w:r w:rsidRPr="00CD548E">
              <w:rPr>
                <w:sz w:val="24"/>
                <w:szCs w:val="24"/>
                <w:lang w:eastAsia="en-US"/>
              </w:rPr>
              <w:tab/>
            </w:r>
            <w:r w:rsidRPr="00CD548E">
              <w:rPr>
                <w:spacing w:val="-5"/>
                <w:sz w:val="24"/>
                <w:szCs w:val="24"/>
                <w:lang w:eastAsia="en-US"/>
              </w:rPr>
              <w:t>у</w:t>
            </w:r>
            <w:r w:rsidRPr="00CD548E">
              <w:rPr>
                <w:spacing w:val="-1"/>
                <w:sz w:val="24"/>
                <w:szCs w:val="24"/>
                <w:lang w:eastAsia="en-US"/>
              </w:rPr>
              <w:t>ч</w:t>
            </w:r>
            <w:r w:rsidRPr="00CD548E">
              <w:rPr>
                <w:spacing w:val="1"/>
                <w:sz w:val="24"/>
                <w:szCs w:val="24"/>
                <w:lang w:eastAsia="en-US"/>
              </w:rPr>
              <w:t>е</w:t>
            </w:r>
            <w:r w:rsidRPr="00CD548E">
              <w:rPr>
                <w:spacing w:val="2"/>
                <w:sz w:val="24"/>
                <w:szCs w:val="24"/>
                <w:lang w:eastAsia="en-US"/>
              </w:rPr>
              <w:t>б</w:t>
            </w:r>
            <w:r w:rsidRPr="00CD548E">
              <w:rPr>
                <w:sz w:val="24"/>
                <w:szCs w:val="24"/>
                <w:lang w:eastAsia="en-US"/>
              </w:rPr>
              <w:t>н</w:t>
            </w:r>
            <w:r w:rsidRPr="00CD548E">
              <w:rPr>
                <w:spacing w:val="1"/>
                <w:sz w:val="24"/>
                <w:szCs w:val="24"/>
                <w:lang w:eastAsia="en-US"/>
              </w:rPr>
              <w:t>а</w:t>
            </w:r>
            <w:r w:rsidRPr="00CD548E">
              <w:rPr>
                <w:sz w:val="24"/>
                <w:szCs w:val="24"/>
                <w:lang w:eastAsia="en-US"/>
              </w:rPr>
              <w:t>я</w:t>
            </w:r>
          </w:p>
          <w:p w14:paraId="59C91C6E" w14:textId="77777777" w:rsidR="00CD548E" w:rsidRPr="00CD548E" w:rsidRDefault="00CD548E" w:rsidP="00CD548E">
            <w:pPr>
              <w:widowControl w:val="0"/>
              <w:autoSpaceDE w:val="0"/>
              <w:autoSpaceDN w:val="0"/>
              <w:adjustRightInd w:val="0"/>
              <w:spacing w:before="3" w:line="160" w:lineRule="exact"/>
              <w:rPr>
                <w:sz w:val="24"/>
                <w:szCs w:val="24"/>
                <w:lang w:eastAsia="en-US"/>
              </w:rPr>
            </w:pPr>
          </w:p>
          <w:p w14:paraId="13549C54" w14:textId="77777777" w:rsidR="00CD548E" w:rsidRPr="00CD548E" w:rsidRDefault="00CD548E" w:rsidP="00CD548E">
            <w:pPr>
              <w:widowControl w:val="0"/>
              <w:autoSpaceDE w:val="0"/>
              <w:autoSpaceDN w:val="0"/>
              <w:adjustRightInd w:val="0"/>
              <w:ind w:left="263"/>
              <w:rPr>
                <w:sz w:val="24"/>
                <w:szCs w:val="24"/>
                <w:lang w:eastAsia="en-US"/>
              </w:rPr>
            </w:pPr>
            <w:r w:rsidRPr="00CD548E">
              <w:rPr>
                <w:sz w:val="24"/>
                <w:szCs w:val="24"/>
                <w:lang w:eastAsia="en-US"/>
              </w:rPr>
              <w:t>н</w:t>
            </w:r>
            <w:r w:rsidRPr="00CD548E">
              <w:rPr>
                <w:spacing w:val="1"/>
                <w:sz w:val="24"/>
                <w:szCs w:val="24"/>
                <w:lang w:eastAsia="en-US"/>
              </w:rPr>
              <w:t>аг</w:t>
            </w:r>
            <w:r w:rsidRPr="00CD548E">
              <w:rPr>
                <w:sz w:val="24"/>
                <w:szCs w:val="24"/>
                <w:lang w:eastAsia="en-US"/>
              </w:rPr>
              <w:t>р</w:t>
            </w:r>
            <w:r w:rsidRPr="00CD548E">
              <w:rPr>
                <w:spacing w:val="-5"/>
                <w:sz w:val="24"/>
                <w:szCs w:val="24"/>
                <w:lang w:eastAsia="en-US"/>
              </w:rPr>
              <w:t>у</w:t>
            </w:r>
            <w:r w:rsidRPr="00CD548E">
              <w:rPr>
                <w:sz w:val="24"/>
                <w:szCs w:val="24"/>
                <w:lang w:eastAsia="en-US"/>
              </w:rPr>
              <w:t>з</w:t>
            </w:r>
            <w:r w:rsidRPr="00CD548E">
              <w:rPr>
                <w:spacing w:val="-6"/>
                <w:sz w:val="24"/>
                <w:szCs w:val="24"/>
                <w:lang w:eastAsia="en-US"/>
              </w:rPr>
              <w:t>к</w:t>
            </w:r>
            <w:r w:rsidRPr="00CD548E">
              <w:rPr>
                <w:sz w:val="24"/>
                <w:szCs w:val="24"/>
                <w:lang w:eastAsia="en-US"/>
              </w:rPr>
              <w:t>а</w:t>
            </w:r>
            <w:r w:rsidRPr="00CD548E">
              <w:rPr>
                <w:spacing w:val="1"/>
                <w:sz w:val="24"/>
                <w:szCs w:val="24"/>
                <w:lang w:eastAsia="en-US"/>
              </w:rPr>
              <w:t xml:space="preserve"> </w:t>
            </w:r>
            <w:r w:rsidRPr="00CD548E">
              <w:rPr>
                <w:sz w:val="24"/>
                <w:szCs w:val="24"/>
                <w:lang w:eastAsia="en-US"/>
              </w:rPr>
              <w:t>в</w:t>
            </w:r>
            <w:r w:rsidRPr="00CD548E">
              <w:rPr>
                <w:spacing w:val="-1"/>
                <w:sz w:val="24"/>
                <w:szCs w:val="24"/>
                <w:lang w:eastAsia="en-US"/>
              </w:rPr>
              <w:t xml:space="preserve"> ч</w:t>
            </w:r>
            <w:r w:rsidRPr="00CD548E">
              <w:rPr>
                <w:spacing w:val="1"/>
                <w:sz w:val="24"/>
                <w:szCs w:val="24"/>
                <w:lang w:eastAsia="en-US"/>
              </w:rPr>
              <w:t>а</w:t>
            </w:r>
            <w:r w:rsidRPr="00CD548E">
              <w:rPr>
                <w:spacing w:val="6"/>
                <w:sz w:val="24"/>
                <w:szCs w:val="24"/>
                <w:lang w:eastAsia="en-US"/>
              </w:rPr>
              <w:t>са</w:t>
            </w:r>
            <w:r w:rsidRPr="00CD548E">
              <w:rPr>
                <w:sz w:val="24"/>
                <w:szCs w:val="24"/>
                <w:lang w:eastAsia="en-US"/>
              </w:rPr>
              <w:t>х</w:t>
            </w:r>
          </w:p>
        </w:tc>
        <w:tc>
          <w:tcPr>
            <w:tcW w:w="3833" w:type="dxa"/>
            <w:gridSpan w:val="2"/>
            <w:tcBorders>
              <w:top w:val="single" w:sz="4" w:space="0" w:color="000000"/>
              <w:left w:val="single" w:sz="4" w:space="0" w:color="000000"/>
              <w:bottom w:val="single" w:sz="4" w:space="0" w:color="000000"/>
              <w:right w:val="single" w:sz="4" w:space="0" w:color="000000"/>
            </w:tcBorders>
          </w:tcPr>
          <w:p w14:paraId="2FFDF95D" w14:textId="77777777" w:rsidR="00CD548E" w:rsidRPr="00CD548E" w:rsidRDefault="00CD548E" w:rsidP="00CD548E">
            <w:pPr>
              <w:widowControl w:val="0"/>
              <w:autoSpaceDE w:val="0"/>
              <w:autoSpaceDN w:val="0"/>
              <w:adjustRightInd w:val="0"/>
              <w:spacing w:line="309" w:lineRule="exact"/>
              <w:ind w:left="1590" w:right="1593"/>
              <w:jc w:val="center"/>
              <w:rPr>
                <w:sz w:val="24"/>
                <w:szCs w:val="24"/>
                <w:lang w:eastAsia="en-US"/>
              </w:rPr>
            </w:pPr>
            <w:r w:rsidRPr="00CD548E">
              <w:rPr>
                <w:w w:val="99"/>
                <w:sz w:val="24"/>
                <w:szCs w:val="24"/>
                <w:lang w:eastAsia="en-US"/>
              </w:rPr>
              <w:t>330</w:t>
            </w:r>
          </w:p>
        </w:tc>
        <w:tc>
          <w:tcPr>
            <w:tcW w:w="1831" w:type="dxa"/>
            <w:tcBorders>
              <w:top w:val="single" w:sz="4" w:space="0" w:color="000000"/>
              <w:left w:val="single" w:sz="4" w:space="0" w:color="000000"/>
              <w:bottom w:val="single" w:sz="4" w:space="0" w:color="000000"/>
              <w:right w:val="single" w:sz="4" w:space="0" w:color="000000"/>
            </w:tcBorders>
          </w:tcPr>
          <w:p w14:paraId="3D543D20" w14:textId="77777777" w:rsidR="00CD548E" w:rsidRPr="00CD548E" w:rsidRDefault="00CD548E" w:rsidP="00CD548E">
            <w:pPr>
              <w:widowControl w:val="0"/>
              <w:autoSpaceDE w:val="0"/>
              <w:autoSpaceDN w:val="0"/>
              <w:adjustRightInd w:val="0"/>
              <w:spacing w:line="309" w:lineRule="exact"/>
              <w:ind w:left="657" w:right="664"/>
              <w:jc w:val="center"/>
              <w:rPr>
                <w:sz w:val="24"/>
                <w:szCs w:val="24"/>
                <w:lang w:eastAsia="en-US"/>
              </w:rPr>
            </w:pPr>
            <w:r w:rsidRPr="00CD548E">
              <w:rPr>
                <w:w w:val="99"/>
                <w:sz w:val="24"/>
                <w:szCs w:val="24"/>
                <w:lang w:eastAsia="en-US"/>
              </w:rPr>
              <w:t>132</w:t>
            </w:r>
          </w:p>
        </w:tc>
      </w:tr>
      <w:tr w:rsidR="00CD548E" w:rsidRPr="00CD548E" w14:paraId="73F32E11" w14:textId="77777777" w:rsidTr="008D40A9">
        <w:trPr>
          <w:trHeight w:hRule="exact" w:val="792"/>
        </w:trPr>
        <w:tc>
          <w:tcPr>
            <w:tcW w:w="4233" w:type="dxa"/>
            <w:tcBorders>
              <w:top w:val="single" w:sz="4" w:space="0" w:color="000000"/>
              <w:left w:val="single" w:sz="4" w:space="0" w:color="000000"/>
              <w:bottom w:val="single" w:sz="4" w:space="0" w:color="000000"/>
              <w:right w:val="single" w:sz="4" w:space="0" w:color="000000"/>
            </w:tcBorders>
          </w:tcPr>
          <w:p w14:paraId="6B1592AF" w14:textId="77777777" w:rsidR="00CD548E" w:rsidRPr="00CD548E" w:rsidRDefault="00CD548E" w:rsidP="00CD548E">
            <w:pPr>
              <w:widowControl w:val="0"/>
              <w:tabs>
                <w:tab w:val="left" w:pos="2320"/>
                <w:tab w:val="left" w:pos="3660"/>
              </w:tabs>
              <w:autoSpaceDE w:val="0"/>
              <w:autoSpaceDN w:val="0"/>
              <w:adjustRightInd w:val="0"/>
              <w:spacing w:line="309" w:lineRule="exact"/>
              <w:ind w:left="263"/>
              <w:rPr>
                <w:sz w:val="24"/>
                <w:szCs w:val="24"/>
                <w:lang w:eastAsia="en-US"/>
              </w:rPr>
            </w:pPr>
            <w:r w:rsidRPr="00CD548E">
              <w:rPr>
                <w:spacing w:val="-13"/>
                <w:sz w:val="24"/>
                <w:szCs w:val="24"/>
                <w:lang w:eastAsia="en-US"/>
              </w:rPr>
              <w:t>К</w:t>
            </w:r>
            <w:r w:rsidRPr="00CD548E">
              <w:rPr>
                <w:spacing w:val="-5"/>
                <w:sz w:val="24"/>
                <w:szCs w:val="24"/>
                <w:lang w:eastAsia="en-US"/>
              </w:rPr>
              <w:t>о</w:t>
            </w:r>
            <w:r w:rsidRPr="00CD548E">
              <w:rPr>
                <w:sz w:val="24"/>
                <w:szCs w:val="24"/>
                <w:lang w:eastAsia="en-US"/>
              </w:rPr>
              <w:t>ли</w:t>
            </w:r>
            <w:r w:rsidRPr="00CD548E">
              <w:rPr>
                <w:spacing w:val="-1"/>
                <w:sz w:val="24"/>
                <w:szCs w:val="24"/>
                <w:lang w:eastAsia="en-US"/>
              </w:rPr>
              <w:t>ч</w:t>
            </w:r>
            <w:r w:rsidRPr="00CD548E">
              <w:rPr>
                <w:spacing w:val="6"/>
                <w:sz w:val="24"/>
                <w:szCs w:val="24"/>
                <w:lang w:eastAsia="en-US"/>
              </w:rPr>
              <w:t>ес</w:t>
            </w:r>
            <w:r w:rsidRPr="00CD548E">
              <w:rPr>
                <w:spacing w:val="-1"/>
                <w:sz w:val="24"/>
                <w:szCs w:val="24"/>
                <w:lang w:eastAsia="en-US"/>
              </w:rPr>
              <w:t>т</w:t>
            </w:r>
            <w:r w:rsidRPr="00CD548E">
              <w:rPr>
                <w:spacing w:val="-2"/>
                <w:sz w:val="24"/>
                <w:szCs w:val="24"/>
                <w:lang w:eastAsia="en-US"/>
              </w:rPr>
              <w:t>в</w:t>
            </w:r>
            <w:r w:rsidRPr="00CD548E">
              <w:rPr>
                <w:sz w:val="24"/>
                <w:szCs w:val="24"/>
                <w:lang w:eastAsia="en-US"/>
              </w:rPr>
              <w:t>о</w:t>
            </w:r>
            <w:r w:rsidRPr="00CD548E">
              <w:rPr>
                <w:sz w:val="24"/>
                <w:szCs w:val="24"/>
                <w:lang w:eastAsia="en-US"/>
              </w:rPr>
              <w:tab/>
            </w:r>
            <w:r w:rsidRPr="00CD548E">
              <w:rPr>
                <w:spacing w:val="-1"/>
                <w:sz w:val="24"/>
                <w:szCs w:val="24"/>
                <w:lang w:eastAsia="en-US"/>
              </w:rPr>
              <w:t>ч</w:t>
            </w:r>
            <w:r w:rsidRPr="00CD548E">
              <w:rPr>
                <w:spacing w:val="1"/>
                <w:sz w:val="24"/>
                <w:szCs w:val="24"/>
                <w:lang w:eastAsia="en-US"/>
              </w:rPr>
              <w:t>ас</w:t>
            </w:r>
            <w:r w:rsidRPr="00CD548E">
              <w:rPr>
                <w:sz w:val="24"/>
                <w:szCs w:val="24"/>
                <w:lang w:eastAsia="en-US"/>
              </w:rPr>
              <w:t>ов</w:t>
            </w:r>
            <w:r w:rsidRPr="00CD548E">
              <w:rPr>
                <w:sz w:val="24"/>
                <w:szCs w:val="24"/>
                <w:lang w:eastAsia="en-US"/>
              </w:rPr>
              <w:tab/>
              <w:t>на</w:t>
            </w:r>
          </w:p>
          <w:p w14:paraId="35A930AC" w14:textId="77777777" w:rsidR="00CD548E" w:rsidRPr="00CD548E" w:rsidRDefault="00CD548E" w:rsidP="00CD548E">
            <w:pPr>
              <w:widowControl w:val="0"/>
              <w:autoSpaceDE w:val="0"/>
              <w:autoSpaceDN w:val="0"/>
              <w:adjustRightInd w:val="0"/>
              <w:spacing w:before="8" w:line="150" w:lineRule="exact"/>
              <w:rPr>
                <w:sz w:val="24"/>
                <w:szCs w:val="24"/>
                <w:lang w:eastAsia="en-US"/>
              </w:rPr>
            </w:pPr>
          </w:p>
          <w:p w14:paraId="36BCFBF2" w14:textId="77777777" w:rsidR="00CD548E" w:rsidRPr="00CD548E" w:rsidRDefault="00CD548E" w:rsidP="00CD548E">
            <w:pPr>
              <w:widowControl w:val="0"/>
              <w:autoSpaceDE w:val="0"/>
              <w:autoSpaceDN w:val="0"/>
              <w:adjustRightInd w:val="0"/>
              <w:ind w:left="263"/>
              <w:rPr>
                <w:sz w:val="24"/>
                <w:szCs w:val="24"/>
                <w:lang w:eastAsia="en-US"/>
              </w:rPr>
            </w:pPr>
            <w:r w:rsidRPr="00CD548E">
              <w:rPr>
                <w:b/>
                <w:bCs/>
                <w:spacing w:val="-14"/>
                <w:sz w:val="24"/>
                <w:szCs w:val="24"/>
                <w:lang w:eastAsia="en-US"/>
              </w:rPr>
              <w:t>а</w:t>
            </w:r>
            <w:r w:rsidRPr="00CD548E">
              <w:rPr>
                <w:b/>
                <w:bCs/>
                <w:spacing w:val="-19"/>
                <w:sz w:val="24"/>
                <w:szCs w:val="24"/>
                <w:lang w:eastAsia="en-US"/>
              </w:rPr>
              <w:t>у</w:t>
            </w:r>
            <w:r w:rsidRPr="00CD548E">
              <w:rPr>
                <w:b/>
                <w:bCs/>
                <w:spacing w:val="3"/>
                <w:sz w:val="24"/>
                <w:szCs w:val="24"/>
                <w:lang w:eastAsia="en-US"/>
              </w:rPr>
              <w:t>ди</w:t>
            </w:r>
            <w:r w:rsidRPr="00CD548E">
              <w:rPr>
                <w:b/>
                <w:bCs/>
                <w:spacing w:val="-2"/>
                <w:sz w:val="24"/>
                <w:szCs w:val="24"/>
                <w:lang w:eastAsia="en-US"/>
              </w:rPr>
              <w:t>т</w:t>
            </w:r>
            <w:r w:rsidRPr="00CD548E">
              <w:rPr>
                <w:b/>
                <w:bCs/>
                <w:spacing w:val="-5"/>
                <w:sz w:val="24"/>
                <w:szCs w:val="24"/>
                <w:lang w:eastAsia="en-US"/>
              </w:rPr>
              <w:t>о</w:t>
            </w:r>
            <w:r w:rsidRPr="00CD548E">
              <w:rPr>
                <w:b/>
                <w:bCs/>
                <w:spacing w:val="4"/>
                <w:sz w:val="24"/>
                <w:szCs w:val="24"/>
                <w:lang w:eastAsia="en-US"/>
              </w:rPr>
              <w:t>р</w:t>
            </w:r>
            <w:r w:rsidRPr="00CD548E">
              <w:rPr>
                <w:b/>
                <w:bCs/>
                <w:spacing w:val="-2"/>
                <w:sz w:val="24"/>
                <w:szCs w:val="24"/>
                <w:lang w:eastAsia="en-US"/>
              </w:rPr>
              <w:t>н</w:t>
            </w:r>
            <w:r w:rsidRPr="00CD548E">
              <w:rPr>
                <w:b/>
                <w:bCs/>
                <w:spacing w:val="-1"/>
                <w:sz w:val="24"/>
                <w:szCs w:val="24"/>
                <w:lang w:eastAsia="en-US"/>
              </w:rPr>
              <w:t>ы</w:t>
            </w:r>
            <w:r w:rsidRPr="00CD548E">
              <w:rPr>
                <w:b/>
                <w:bCs/>
                <w:sz w:val="24"/>
                <w:szCs w:val="24"/>
                <w:lang w:eastAsia="en-US"/>
              </w:rPr>
              <w:t>е</w:t>
            </w:r>
            <w:r w:rsidRPr="00CD548E">
              <w:rPr>
                <w:b/>
                <w:bCs/>
                <w:spacing w:val="1"/>
                <w:sz w:val="24"/>
                <w:szCs w:val="24"/>
                <w:lang w:eastAsia="en-US"/>
              </w:rPr>
              <w:t xml:space="preserve"> </w:t>
            </w:r>
            <w:r w:rsidRPr="00CD548E">
              <w:rPr>
                <w:sz w:val="24"/>
                <w:szCs w:val="24"/>
                <w:lang w:eastAsia="en-US"/>
              </w:rPr>
              <w:t>з</w:t>
            </w:r>
            <w:r w:rsidRPr="00CD548E">
              <w:rPr>
                <w:spacing w:val="1"/>
                <w:sz w:val="24"/>
                <w:szCs w:val="24"/>
                <w:lang w:eastAsia="en-US"/>
              </w:rPr>
              <w:t>а</w:t>
            </w:r>
            <w:r w:rsidRPr="00CD548E">
              <w:rPr>
                <w:sz w:val="24"/>
                <w:szCs w:val="24"/>
                <w:lang w:eastAsia="en-US"/>
              </w:rPr>
              <w:t>н</w:t>
            </w:r>
            <w:r w:rsidRPr="00CD548E">
              <w:rPr>
                <w:spacing w:val="1"/>
                <w:sz w:val="24"/>
                <w:szCs w:val="24"/>
                <w:lang w:eastAsia="en-US"/>
              </w:rPr>
              <w:t>я</w:t>
            </w:r>
            <w:r w:rsidRPr="00CD548E">
              <w:rPr>
                <w:spacing w:val="3"/>
                <w:sz w:val="24"/>
                <w:szCs w:val="24"/>
                <w:lang w:eastAsia="en-US"/>
              </w:rPr>
              <w:t>т</w:t>
            </w:r>
            <w:r w:rsidRPr="00CD548E">
              <w:rPr>
                <w:sz w:val="24"/>
                <w:szCs w:val="24"/>
                <w:lang w:eastAsia="en-US"/>
              </w:rPr>
              <w:t>ия</w:t>
            </w:r>
          </w:p>
        </w:tc>
        <w:tc>
          <w:tcPr>
            <w:tcW w:w="3833" w:type="dxa"/>
            <w:gridSpan w:val="2"/>
            <w:tcBorders>
              <w:top w:val="single" w:sz="4" w:space="0" w:color="000000"/>
              <w:left w:val="single" w:sz="4" w:space="0" w:color="000000"/>
              <w:bottom w:val="single" w:sz="4" w:space="0" w:color="000000"/>
              <w:right w:val="single" w:sz="4" w:space="0" w:color="000000"/>
            </w:tcBorders>
          </w:tcPr>
          <w:p w14:paraId="0B1A3501" w14:textId="77777777" w:rsidR="00CD548E" w:rsidRPr="00CD548E" w:rsidRDefault="00CD548E" w:rsidP="00CD548E">
            <w:pPr>
              <w:widowControl w:val="0"/>
              <w:autoSpaceDE w:val="0"/>
              <w:autoSpaceDN w:val="0"/>
              <w:adjustRightInd w:val="0"/>
              <w:spacing w:line="309" w:lineRule="exact"/>
              <w:ind w:left="1657" w:right="1665"/>
              <w:jc w:val="center"/>
              <w:rPr>
                <w:sz w:val="24"/>
                <w:szCs w:val="24"/>
                <w:lang w:eastAsia="en-US"/>
              </w:rPr>
            </w:pPr>
            <w:r w:rsidRPr="00CD548E">
              <w:rPr>
                <w:w w:val="99"/>
                <w:sz w:val="24"/>
                <w:szCs w:val="24"/>
                <w:lang w:eastAsia="en-US"/>
              </w:rPr>
              <w:t>132</w:t>
            </w:r>
          </w:p>
        </w:tc>
        <w:tc>
          <w:tcPr>
            <w:tcW w:w="1831" w:type="dxa"/>
            <w:tcBorders>
              <w:top w:val="single" w:sz="4" w:space="0" w:color="000000"/>
              <w:left w:val="single" w:sz="4" w:space="0" w:color="000000"/>
              <w:bottom w:val="single" w:sz="4" w:space="0" w:color="000000"/>
              <w:right w:val="single" w:sz="4" w:space="0" w:color="000000"/>
            </w:tcBorders>
          </w:tcPr>
          <w:p w14:paraId="077022C9" w14:textId="77777777" w:rsidR="00CD548E" w:rsidRPr="00CD548E" w:rsidRDefault="00CD548E" w:rsidP="00CD548E">
            <w:pPr>
              <w:widowControl w:val="0"/>
              <w:autoSpaceDE w:val="0"/>
              <w:autoSpaceDN w:val="0"/>
              <w:adjustRightInd w:val="0"/>
              <w:spacing w:line="309" w:lineRule="exact"/>
              <w:ind w:left="724" w:right="735"/>
              <w:jc w:val="center"/>
              <w:rPr>
                <w:sz w:val="24"/>
                <w:szCs w:val="24"/>
                <w:lang w:eastAsia="en-US"/>
              </w:rPr>
            </w:pPr>
            <w:r w:rsidRPr="00CD548E">
              <w:rPr>
                <w:w w:val="99"/>
                <w:sz w:val="24"/>
                <w:szCs w:val="24"/>
                <w:lang w:eastAsia="en-US"/>
              </w:rPr>
              <w:t>66</w:t>
            </w:r>
          </w:p>
        </w:tc>
      </w:tr>
      <w:tr w:rsidR="00CD548E" w:rsidRPr="00CD548E" w14:paraId="040C0B23" w14:textId="77777777" w:rsidTr="00A53D2B">
        <w:trPr>
          <w:trHeight w:hRule="exact" w:val="705"/>
        </w:trPr>
        <w:tc>
          <w:tcPr>
            <w:tcW w:w="4233" w:type="dxa"/>
            <w:tcBorders>
              <w:top w:val="single" w:sz="4" w:space="0" w:color="000000"/>
              <w:left w:val="single" w:sz="4" w:space="0" w:color="000000"/>
              <w:bottom w:val="single" w:sz="4" w:space="0" w:color="000000"/>
              <w:right w:val="single" w:sz="4" w:space="0" w:color="000000"/>
            </w:tcBorders>
          </w:tcPr>
          <w:p w14:paraId="533B3318" w14:textId="77777777" w:rsidR="00CD548E" w:rsidRPr="00CD548E" w:rsidRDefault="00CD548E" w:rsidP="00CD548E">
            <w:pPr>
              <w:widowControl w:val="0"/>
              <w:tabs>
                <w:tab w:val="left" w:pos="1260"/>
                <w:tab w:val="left" w:pos="2800"/>
              </w:tabs>
              <w:autoSpaceDE w:val="0"/>
              <w:autoSpaceDN w:val="0"/>
              <w:adjustRightInd w:val="0"/>
              <w:spacing w:line="309" w:lineRule="exact"/>
              <w:ind w:left="263"/>
              <w:rPr>
                <w:sz w:val="24"/>
                <w:szCs w:val="24"/>
                <w:lang w:eastAsia="en-US"/>
              </w:rPr>
            </w:pPr>
            <w:r w:rsidRPr="00CD548E">
              <w:rPr>
                <w:spacing w:val="1"/>
                <w:sz w:val="24"/>
                <w:szCs w:val="24"/>
                <w:lang w:eastAsia="en-US"/>
              </w:rPr>
              <w:t>О</w:t>
            </w:r>
            <w:r w:rsidRPr="00CD548E">
              <w:rPr>
                <w:spacing w:val="2"/>
                <w:sz w:val="24"/>
                <w:szCs w:val="24"/>
                <w:lang w:eastAsia="en-US"/>
              </w:rPr>
              <w:t>б</w:t>
            </w:r>
            <w:r w:rsidRPr="00CD548E">
              <w:rPr>
                <w:spacing w:val="1"/>
                <w:sz w:val="24"/>
                <w:szCs w:val="24"/>
                <w:lang w:eastAsia="en-US"/>
              </w:rPr>
              <w:t>ще</w:t>
            </w:r>
            <w:r w:rsidRPr="00CD548E">
              <w:rPr>
                <w:sz w:val="24"/>
                <w:szCs w:val="24"/>
                <w:lang w:eastAsia="en-US"/>
              </w:rPr>
              <w:t>е</w:t>
            </w:r>
            <w:r w:rsidRPr="00CD548E">
              <w:rPr>
                <w:sz w:val="24"/>
                <w:szCs w:val="24"/>
                <w:lang w:eastAsia="en-US"/>
              </w:rPr>
              <w:tab/>
            </w:r>
            <w:r w:rsidRPr="00CD548E">
              <w:rPr>
                <w:spacing w:val="-15"/>
                <w:sz w:val="24"/>
                <w:szCs w:val="24"/>
                <w:lang w:eastAsia="en-US"/>
              </w:rPr>
              <w:t>к</w:t>
            </w:r>
            <w:r w:rsidRPr="00CD548E">
              <w:rPr>
                <w:spacing w:val="-5"/>
                <w:sz w:val="24"/>
                <w:szCs w:val="24"/>
                <w:lang w:eastAsia="en-US"/>
              </w:rPr>
              <w:t>о</w:t>
            </w:r>
            <w:r w:rsidRPr="00CD548E">
              <w:rPr>
                <w:sz w:val="24"/>
                <w:szCs w:val="24"/>
                <w:lang w:eastAsia="en-US"/>
              </w:rPr>
              <w:t>ли</w:t>
            </w:r>
            <w:r w:rsidRPr="00CD548E">
              <w:rPr>
                <w:spacing w:val="-1"/>
                <w:sz w:val="24"/>
                <w:szCs w:val="24"/>
                <w:lang w:eastAsia="en-US"/>
              </w:rPr>
              <w:t>ч</w:t>
            </w:r>
            <w:r w:rsidRPr="00CD548E">
              <w:rPr>
                <w:spacing w:val="6"/>
                <w:sz w:val="24"/>
                <w:szCs w:val="24"/>
                <w:lang w:eastAsia="en-US"/>
              </w:rPr>
              <w:t>е</w:t>
            </w:r>
            <w:r w:rsidRPr="00CD548E">
              <w:rPr>
                <w:spacing w:val="1"/>
                <w:sz w:val="24"/>
                <w:szCs w:val="24"/>
                <w:lang w:eastAsia="en-US"/>
              </w:rPr>
              <w:t>с</w:t>
            </w:r>
            <w:r w:rsidRPr="00CD548E">
              <w:rPr>
                <w:spacing w:val="-1"/>
                <w:sz w:val="24"/>
                <w:szCs w:val="24"/>
                <w:lang w:eastAsia="en-US"/>
              </w:rPr>
              <w:t>т</w:t>
            </w:r>
            <w:r w:rsidRPr="00CD548E">
              <w:rPr>
                <w:spacing w:val="3"/>
                <w:sz w:val="24"/>
                <w:szCs w:val="24"/>
                <w:lang w:eastAsia="en-US"/>
              </w:rPr>
              <w:t>в</w:t>
            </w:r>
            <w:r w:rsidRPr="00CD548E">
              <w:rPr>
                <w:sz w:val="24"/>
                <w:szCs w:val="24"/>
                <w:lang w:eastAsia="en-US"/>
              </w:rPr>
              <w:t>о</w:t>
            </w:r>
            <w:r w:rsidRPr="00CD548E">
              <w:rPr>
                <w:sz w:val="24"/>
                <w:szCs w:val="24"/>
                <w:lang w:eastAsia="en-US"/>
              </w:rPr>
              <w:tab/>
            </w:r>
            <w:r w:rsidRPr="00CD548E">
              <w:rPr>
                <w:spacing w:val="-1"/>
                <w:sz w:val="24"/>
                <w:szCs w:val="24"/>
                <w:lang w:eastAsia="en-US"/>
              </w:rPr>
              <w:t>ч</w:t>
            </w:r>
            <w:r w:rsidRPr="00CD548E">
              <w:rPr>
                <w:spacing w:val="1"/>
                <w:sz w:val="24"/>
                <w:szCs w:val="24"/>
                <w:lang w:eastAsia="en-US"/>
              </w:rPr>
              <w:t>ас</w:t>
            </w:r>
            <w:r w:rsidRPr="00CD548E">
              <w:rPr>
                <w:sz w:val="24"/>
                <w:szCs w:val="24"/>
                <w:lang w:eastAsia="en-US"/>
              </w:rPr>
              <w:t>ов на</w:t>
            </w:r>
          </w:p>
          <w:p w14:paraId="2123EF5F" w14:textId="77777777" w:rsidR="00CD548E" w:rsidRPr="00CD548E" w:rsidRDefault="00CD548E" w:rsidP="00CD548E">
            <w:pPr>
              <w:widowControl w:val="0"/>
              <w:tabs>
                <w:tab w:val="left" w:pos="1260"/>
                <w:tab w:val="left" w:pos="2800"/>
              </w:tabs>
              <w:autoSpaceDE w:val="0"/>
              <w:autoSpaceDN w:val="0"/>
              <w:adjustRightInd w:val="0"/>
              <w:spacing w:line="309" w:lineRule="exact"/>
              <w:ind w:left="263"/>
              <w:rPr>
                <w:sz w:val="24"/>
                <w:szCs w:val="24"/>
                <w:lang w:eastAsia="en-US"/>
              </w:rPr>
            </w:pPr>
            <w:r w:rsidRPr="00CD548E">
              <w:rPr>
                <w:b/>
                <w:bCs/>
                <w:spacing w:val="-14"/>
                <w:sz w:val="24"/>
                <w:szCs w:val="24"/>
                <w:lang w:eastAsia="en-US"/>
              </w:rPr>
              <w:t>а</w:t>
            </w:r>
            <w:r w:rsidRPr="00CD548E">
              <w:rPr>
                <w:b/>
                <w:bCs/>
                <w:spacing w:val="-19"/>
                <w:sz w:val="24"/>
                <w:szCs w:val="24"/>
                <w:lang w:eastAsia="en-US"/>
              </w:rPr>
              <w:t>у</w:t>
            </w:r>
            <w:r w:rsidRPr="00CD548E">
              <w:rPr>
                <w:b/>
                <w:bCs/>
                <w:spacing w:val="3"/>
                <w:sz w:val="24"/>
                <w:szCs w:val="24"/>
                <w:lang w:eastAsia="en-US"/>
              </w:rPr>
              <w:t>ди</w:t>
            </w:r>
            <w:r w:rsidRPr="00CD548E">
              <w:rPr>
                <w:b/>
                <w:bCs/>
                <w:spacing w:val="-2"/>
                <w:sz w:val="24"/>
                <w:szCs w:val="24"/>
                <w:lang w:eastAsia="en-US"/>
              </w:rPr>
              <w:t>т</w:t>
            </w:r>
            <w:r w:rsidRPr="00CD548E">
              <w:rPr>
                <w:b/>
                <w:bCs/>
                <w:spacing w:val="-5"/>
                <w:sz w:val="24"/>
                <w:szCs w:val="24"/>
                <w:lang w:eastAsia="en-US"/>
              </w:rPr>
              <w:t>о</w:t>
            </w:r>
            <w:r w:rsidRPr="00CD548E">
              <w:rPr>
                <w:b/>
                <w:bCs/>
                <w:spacing w:val="4"/>
                <w:sz w:val="24"/>
                <w:szCs w:val="24"/>
                <w:lang w:eastAsia="en-US"/>
              </w:rPr>
              <w:t>р</w:t>
            </w:r>
            <w:r w:rsidRPr="00CD548E">
              <w:rPr>
                <w:b/>
                <w:bCs/>
                <w:spacing w:val="-2"/>
                <w:sz w:val="24"/>
                <w:szCs w:val="24"/>
                <w:lang w:eastAsia="en-US"/>
              </w:rPr>
              <w:t>н</w:t>
            </w:r>
            <w:r w:rsidRPr="00CD548E">
              <w:rPr>
                <w:b/>
                <w:bCs/>
                <w:spacing w:val="-1"/>
                <w:sz w:val="24"/>
                <w:szCs w:val="24"/>
                <w:lang w:eastAsia="en-US"/>
              </w:rPr>
              <w:t>ы</w:t>
            </w:r>
            <w:r w:rsidRPr="00CD548E">
              <w:rPr>
                <w:b/>
                <w:bCs/>
                <w:sz w:val="24"/>
                <w:szCs w:val="24"/>
                <w:lang w:eastAsia="en-US"/>
              </w:rPr>
              <w:t>е</w:t>
            </w:r>
          </w:p>
          <w:p w14:paraId="7AA2C635" w14:textId="77777777" w:rsidR="00CD548E" w:rsidRPr="00CD548E" w:rsidRDefault="00CD548E" w:rsidP="00CD548E">
            <w:pPr>
              <w:widowControl w:val="0"/>
              <w:autoSpaceDE w:val="0"/>
              <w:autoSpaceDN w:val="0"/>
              <w:adjustRightInd w:val="0"/>
              <w:spacing w:before="3" w:line="160" w:lineRule="exact"/>
              <w:rPr>
                <w:sz w:val="24"/>
                <w:szCs w:val="24"/>
                <w:lang w:eastAsia="en-US"/>
              </w:rPr>
            </w:pPr>
          </w:p>
          <w:p w14:paraId="519AD005" w14:textId="77777777" w:rsidR="00CD548E" w:rsidRPr="00CD548E" w:rsidRDefault="00CD548E" w:rsidP="00CD548E">
            <w:pPr>
              <w:widowControl w:val="0"/>
              <w:autoSpaceDE w:val="0"/>
              <w:autoSpaceDN w:val="0"/>
              <w:adjustRightInd w:val="0"/>
              <w:ind w:left="263"/>
              <w:rPr>
                <w:sz w:val="24"/>
                <w:szCs w:val="24"/>
                <w:lang w:eastAsia="en-US"/>
              </w:rPr>
            </w:pPr>
            <w:r w:rsidRPr="00CD548E">
              <w:rPr>
                <w:spacing w:val="-13"/>
                <w:sz w:val="24"/>
                <w:szCs w:val="24"/>
                <w:lang w:eastAsia="en-US"/>
              </w:rPr>
              <w:t>а</w:t>
            </w:r>
            <w:r w:rsidRPr="00CD548E">
              <w:rPr>
                <w:spacing w:val="-24"/>
                <w:sz w:val="24"/>
                <w:szCs w:val="24"/>
                <w:lang w:eastAsia="en-US"/>
              </w:rPr>
              <w:t>у</w:t>
            </w:r>
            <w:r w:rsidRPr="00CD548E">
              <w:rPr>
                <w:spacing w:val="2"/>
                <w:sz w:val="24"/>
                <w:szCs w:val="24"/>
                <w:lang w:eastAsia="en-US"/>
              </w:rPr>
              <w:t>д</w:t>
            </w:r>
            <w:r w:rsidRPr="00CD548E">
              <w:rPr>
                <w:spacing w:val="4"/>
                <w:sz w:val="24"/>
                <w:szCs w:val="24"/>
                <w:lang w:eastAsia="en-US"/>
              </w:rPr>
              <w:t>и</w:t>
            </w:r>
            <w:r w:rsidRPr="00CD548E">
              <w:rPr>
                <w:spacing w:val="-6"/>
                <w:sz w:val="24"/>
                <w:szCs w:val="24"/>
                <w:lang w:eastAsia="en-US"/>
              </w:rPr>
              <w:t>т</w:t>
            </w:r>
            <w:r w:rsidRPr="00CD548E">
              <w:rPr>
                <w:sz w:val="24"/>
                <w:szCs w:val="24"/>
                <w:lang w:eastAsia="en-US"/>
              </w:rPr>
              <w:t>о</w:t>
            </w:r>
            <w:r w:rsidRPr="00CD548E">
              <w:rPr>
                <w:spacing w:val="5"/>
                <w:sz w:val="24"/>
                <w:szCs w:val="24"/>
                <w:lang w:eastAsia="en-US"/>
              </w:rPr>
              <w:t>р</w:t>
            </w:r>
            <w:r w:rsidRPr="00CD548E">
              <w:rPr>
                <w:sz w:val="24"/>
                <w:szCs w:val="24"/>
                <w:lang w:eastAsia="en-US"/>
              </w:rPr>
              <w:t>ные</w:t>
            </w:r>
            <w:r w:rsidRPr="00CD548E">
              <w:rPr>
                <w:spacing w:val="2"/>
                <w:sz w:val="24"/>
                <w:szCs w:val="24"/>
                <w:lang w:eastAsia="en-US"/>
              </w:rPr>
              <w:t xml:space="preserve"> </w:t>
            </w:r>
            <w:r w:rsidRPr="00CD548E">
              <w:rPr>
                <w:sz w:val="24"/>
                <w:szCs w:val="24"/>
                <w:lang w:eastAsia="en-US"/>
              </w:rPr>
              <w:t>з</w:t>
            </w:r>
            <w:r w:rsidRPr="00CD548E">
              <w:rPr>
                <w:spacing w:val="1"/>
                <w:sz w:val="24"/>
                <w:szCs w:val="24"/>
                <w:lang w:eastAsia="en-US"/>
              </w:rPr>
              <w:t>а</w:t>
            </w:r>
            <w:r w:rsidRPr="00CD548E">
              <w:rPr>
                <w:sz w:val="24"/>
                <w:szCs w:val="24"/>
                <w:lang w:eastAsia="en-US"/>
              </w:rPr>
              <w:t>н</w:t>
            </w:r>
            <w:r w:rsidRPr="00CD548E">
              <w:rPr>
                <w:spacing w:val="1"/>
                <w:sz w:val="24"/>
                <w:szCs w:val="24"/>
                <w:lang w:eastAsia="en-US"/>
              </w:rPr>
              <w:t>я</w:t>
            </w:r>
            <w:r w:rsidRPr="00CD548E">
              <w:rPr>
                <w:spacing w:val="-1"/>
                <w:sz w:val="24"/>
                <w:szCs w:val="24"/>
                <w:lang w:eastAsia="en-US"/>
              </w:rPr>
              <w:t>т</w:t>
            </w:r>
            <w:r w:rsidRPr="00CD548E">
              <w:rPr>
                <w:sz w:val="24"/>
                <w:szCs w:val="24"/>
                <w:lang w:eastAsia="en-US"/>
              </w:rPr>
              <w:t>ия</w:t>
            </w:r>
          </w:p>
        </w:tc>
        <w:tc>
          <w:tcPr>
            <w:tcW w:w="5664" w:type="dxa"/>
            <w:gridSpan w:val="3"/>
            <w:tcBorders>
              <w:top w:val="single" w:sz="4" w:space="0" w:color="000000"/>
              <w:left w:val="single" w:sz="4" w:space="0" w:color="000000"/>
              <w:bottom w:val="single" w:sz="4" w:space="0" w:color="000000"/>
              <w:right w:val="single" w:sz="4" w:space="0" w:color="000000"/>
            </w:tcBorders>
          </w:tcPr>
          <w:p w14:paraId="3B2B37E4" w14:textId="77777777" w:rsidR="00CD548E" w:rsidRPr="00CD548E" w:rsidRDefault="00CD548E" w:rsidP="00CD548E">
            <w:pPr>
              <w:widowControl w:val="0"/>
              <w:autoSpaceDE w:val="0"/>
              <w:autoSpaceDN w:val="0"/>
              <w:adjustRightInd w:val="0"/>
              <w:spacing w:line="309" w:lineRule="exact"/>
              <w:ind w:left="2579" w:right="2574"/>
              <w:jc w:val="center"/>
              <w:rPr>
                <w:sz w:val="24"/>
                <w:szCs w:val="24"/>
                <w:lang w:eastAsia="en-US"/>
              </w:rPr>
            </w:pPr>
            <w:r w:rsidRPr="00CD548E">
              <w:rPr>
                <w:sz w:val="24"/>
                <w:szCs w:val="24"/>
                <w:lang w:eastAsia="en-US"/>
              </w:rPr>
              <w:t>198</w:t>
            </w:r>
          </w:p>
        </w:tc>
      </w:tr>
      <w:tr w:rsidR="00CD548E" w:rsidRPr="00CD548E" w14:paraId="796980C7" w14:textId="77777777" w:rsidTr="00AF5B59">
        <w:trPr>
          <w:trHeight w:val="510"/>
        </w:trPr>
        <w:tc>
          <w:tcPr>
            <w:tcW w:w="4233" w:type="dxa"/>
            <w:vMerge w:val="restart"/>
            <w:tcBorders>
              <w:top w:val="single" w:sz="4" w:space="0" w:color="000000"/>
              <w:left w:val="single" w:sz="4" w:space="0" w:color="000000"/>
              <w:right w:val="single" w:sz="4" w:space="0" w:color="000000"/>
            </w:tcBorders>
          </w:tcPr>
          <w:p w14:paraId="5D13E101" w14:textId="77777777" w:rsidR="00CD548E" w:rsidRPr="00CD548E" w:rsidRDefault="00CD548E" w:rsidP="00CD548E">
            <w:pPr>
              <w:widowControl w:val="0"/>
              <w:tabs>
                <w:tab w:val="left" w:pos="1260"/>
                <w:tab w:val="left" w:pos="2800"/>
              </w:tabs>
              <w:autoSpaceDE w:val="0"/>
              <w:autoSpaceDN w:val="0"/>
              <w:adjustRightInd w:val="0"/>
              <w:spacing w:line="309" w:lineRule="exact"/>
              <w:ind w:left="263"/>
              <w:rPr>
                <w:sz w:val="24"/>
                <w:szCs w:val="24"/>
                <w:lang w:eastAsia="en-US"/>
              </w:rPr>
            </w:pPr>
            <w:r w:rsidRPr="00CD548E">
              <w:rPr>
                <w:spacing w:val="1"/>
                <w:sz w:val="24"/>
                <w:szCs w:val="24"/>
                <w:lang w:eastAsia="en-US"/>
              </w:rPr>
              <w:t>О</w:t>
            </w:r>
            <w:r w:rsidRPr="00CD548E">
              <w:rPr>
                <w:spacing w:val="2"/>
                <w:sz w:val="24"/>
                <w:szCs w:val="24"/>
                <w:lang w:eastAsia="en-US"/>
              </w:rPr>
              <w:t>б</w:t>
            </w:r>
            <w:r w:rsidRPr="00CD548E">
              <w:rPr>
                <w:spacing w:val="1"/>
                <w:sz w:val="24"/>
                <w:szCs w:val="24"/>
                <w:lang w:eastAsia="en-US"/>
              </w:rPr>
              <w:t>ще</w:t>
            </w:r>
            <w:r w:rsidRPr="00CD548E">
              <w:rPr>
                <w:sz w:val="24"/>
                <w:szCs w:val="24"/>
                <w:lang w:eastAsia="en-US"/>
              </w:rPr>
              <w:t>е</w:t>
            </w:r>
            <w:r w:rsidRPr="00CD548E">
              <w:rPr>
                <w:sz w:val="24"/>
                <w:szCs w:val="24"/>
                <w:lang w:eastAsia="en-US"/>
              </w:rPr>
              <w:tab/>
            </w:r>
            <w:r w:rsidRPr="00CD548E">
              <w:rPr>
                <w:spacing w:val="-15"/>
                <w:sz w:val="24"/>
                <w:szCs w:val="24"/>
                <w:lang w:eastAsia="en-US"/>
              </w:rPr>
              <w:t>к</w:t>
            </w:r>
            <w:r w:rsidRPr="00CD548E">
              <w:rPr>
                <w:spacing w:val="-5"/>
                <w:sz w:val="24"/>
                <w:szCs w:val="24"/>
                <w:lang w:eastAsia="en-US"/>
              </w:rPr>
              <w:t>о</w:t>
            </w:r>
            <w:r w:rsidRPr="00CD548E">
              <w:rPr>
                <w:sz w:val="24"/>
                <w:szCs w:val="24"/>
                <w:lang w:eastAsia="en-US"/>
              </w:rPr>
              <w:t>ли</w:t>
            </w:r>
            <w:r w:rsidRPr="00CD548E">
              <w:rPr>
                <w:spacing w:val="-1"/>
                <w:sz w:val="24"/>
                <w:szCs w:val="24"/>
                <w:lang w:eastAsia="en-US"/>
              </w:rPr>
              <w:t>ч</w:t>
            </w:r>
            <w:r w:rsidRPr="00CD548E">
              <w:rPr>
                <w:spacing w:val="6"/>
                <w:sz w:val="24"/>
                <w:szCs w:val="24"/>
                <w:lang w:eastAsia="en-US"/>
              </w:rPr>
              <w:t>е</w:t>
            </w:r>
            <w:r w:rsidRPr="00CD548E">
              <w:rPr>
                <w:spacing w:val="1"/>
                <w:sz w:val="24"/>
                <w:szCs w:val="24"/>
                <w:lang w:eastAsia="en-US"/>
              </w:rPr>
              <w:t>с</w:t>
            </w:r>
            <w:r w:rsidRPr="00CD548E">
              <w:rPr>
                <w:spacing w:val="-1"/>
                <w:sz w:val="24"/>
                <w:szCs w:val="24"/>
                <w:lang w:eastAsia="en-US"/>
              </w:rPr>
              <w:t>т</w:t>
            </w:r>
            <w:r w:rsidRPr="00CD548E">
              <w:rPr>
                <w:spacing w:val="3"/>
                <w:sz w:val="24"/>
                <w:szCs w:val="24"/>
                <w:lang w:eastAsia="en-US"/>
              </w:rPr>
              <w:t>в</w:t>
            </w:r>
            <w:r w:rsidRPr="00CD548E">
              <w:rPr>
                <w:sz w:val="24"/>
                <w:szCs w:val="24"/>
                <w:lang w:eastAsia="en-US"/>
              </w:rPr>
              <w:t>о</w:t>
            </w:r>
            <w:r w:rsidRPr="00CD548E">
              <w:rPr>
                <w:sz w:val="24"/>
                <w:szCs w:val="24"/>
                <w:lang w:eastAsia="en-US"/>
              </w:rPr>
              <w:tab/>
            </w:r>
            <w:r w:rsidRPr="00CD548E">
              <w:rPr>
                <w:spacing w:val="-1"/>
                <w:sz w:val="24"/>
                <w:szCs w:val="24"/>
                <w:lang w:eastAsia="en-US"/>
              </w:rPr>
              <w:t>ч</w:t>
            </w:r>
            <w:r w:rsidRPr="00CD548E">
              <w:rPr>
                <w:spacing w:val="1"/>
                <w:sz w:val="24"/>
                <w:szCs w:val="24"/>
                <w:lang w:eastAsia="en-US"/>
              </w:rPr>
              <w:t>ас</w:t>
            </w:r>
            <w:r w:rsidR="004C1C36">
              <w:rPr>
                <w:sz w:val="24"/>
                <w:szCs w:val="24"/>
                <w:lang w:eastAsia="en-US"/>
              </w:rPr>
              <w:t xml:space="preserve">ов </w:t>
            </w:r>
            <w:r w:rsidRPr="00CD548E">
              <w:rPr>
                <w:sz w:val="24"/>
                <w:szCs w:val="24"/>
                <w:lang w:eastAsia="en-US"/>
              </w:rPr>
              <w:t>на</w:t>
            </w:r>
          </w:p>
          <w:p w14:paraId="5EABD268" w14:textId="77777777" w:rsidR="00CD548E" w:rsidRPr="00CD548E" w:rsidRDefault="00CD548E" w:rsidP="00CD548E">
            <w:pPr>
              <w:widowControl w:val="0"/>
              <w:autoSpaceDE w:val="0"/>
              <w:autoSpaceDN w:val="0"/>
              <w:adjustRightInd w:val="0"/>
              <w:spacing w:before="8" w:line="160" w:lineRule="exact"/>
              <w:rPr>
                <w:sz w:val="24"/>
                <w:szCs w:val="24"/>
                <w:lang w:eastAsia="en-US"/>
              </w:rPr>
            </w:pPr>
          </w:p>
          <w:p w14:paraId="00B3C0F8" w14:textId="77777777" w:rsidR="00CD548E" w:rsidRPr="00CD548E" w:rsidRDefault="00CD548E" w:rsidP="00CD548E">
            <w:pPr>
              <w:widowControl w:val="0"/>
              <w:autoSpaceDE w:val="0"/>
              <w:autoSpaceDN w:val="0"/>
              <w:adjustRightInd w:val="0"/>
              <w:ind w:left="263"/>
              <w:rPr>
                <w:sz w:val="24"/>
                <w:szCs w:val="24"/>
                <w:lang w:eastAsia="en-US"/>
              </w:rPr>
            </w:pPr>
            <w:r w:rsidRPr="00CD548E">
              <w:rPr>
                <w:b/>
                <w:bCs/>
                <w:spacing w:val="-1"/>
                <w:sz w:val="24"/>
                <w:szCs w:val="24"/>
                <w:lang w:eastAsia="en-US"/>
              </w:rPr>
              <w:t>в</w:t>
            </w:r>
            <w:r w:rsidRPr="00CD548E">
              <w:rPr>
                <w:b/>
                <w:bCs/>
                <w:spacing w:val="-2"/>
                <w:sz w:val="24"/>
                <w:szCs w:val="24"/>
                <w:lang w:eastAsia="en-US"/>
              </w:rPr>
              <w:t>н</w:t>
            </w:r>
            <w:r w:rsidRPr="00CD548E">
              <w:rPr>
                <w:b/>
                <w:bCs/>
                <w:spacing w:val="1"/>
                <w:sz w:val="24"/>
                <w:szCs w:val="24"/>
                <w:lang w:eastAsia="en-US"/>
              </w:rPr>
              <w:t>е</w:t>
            </w:r>
            <w:r w:rsidRPr="00CD548E">
              <w:rPr>
                <w:b/>
                <w:bCs/>
                <w:spacing w:val="-9"/>
                <w:sz w:val="24"/>
                <w:szCs w:val="24"/>
                <w:lang w:eastAsia="en-US"/>
              </w:rPr>
              <w:t>а</w:t>
            </w:r>
            <w:r w:rsidRPr="00CD548E">
              <w:rPr>
                <w:b/>
                <w:bCs/>
                <w:spacing w:val="-19"/>
                <w:sz w:val="24"/>
                <w:szCs w:val="24"/>
                <w:lang w:eastAsia="en-US"/>
              </w:rPr>
              <w:t>у</w:t>
            </w:r>
            <w:r w:rsidRPr="00CD548E">
              <w:rPr>
                <w:b/>
                <w:bCs/>
                <w:spacing w:val="3"/>
                <w:sz w:val="24"/>
                <w:szCs w:val="24"/>
                <w:lang w:eastAsia="en-US"/>
              </w:rPr>
              <w:t>ди</w:t>
            </w:r>
            <w:r w:rsidRPr="00CD548E">
              <w:rPr>
                <w:b/>
                <w:bCs/>
                <w:spacing w:val="-2"/>
                <w:sz w:val="24"/>
                <w:szCs w:val="24"/>
                <w:lang w:eastAsia="en-US"/>
              </w:rPr>
              <w:t>т</w:t>
            </w:r>
            <w:r w:rsidRPr="00CD548E">
              <w:rPr>
                <w:b/>
                <w:bCs/>
                <w:spacing w:val="-5"/>
                <w:sz w:val="24"/>
                <w:szCs w:val="24"/>
                <w:lang w:eastAsia="en-US"/>
              </w:rPr>
              <w:t>о</w:t>
            </w:r>
            <w:r w:rsidRPr="00CD548E">
              <w:rPr>
                <w:b/>
                <w:bCs/>
                <w:spacing w:val="4"/>
                <w:sz w:val="24"/>
                <w:szCs w:val="24"/>
                <w:lang w:eastAsia="en-US"/>
              </w:rPr>
              <w:t>р</w:t>
            </w:r>
            <w:r w:rsidRPr="00CD548E">
              <w:rPr>
                <w:b/>
                <w:bCs/>
                <w:spacing w:val="-2"/>
                <w:sz w:val="24"/>
                <w:szCs w:val="24"/>
                <w:lang w:eastAsia="en-US"/>
              </w:rPr>
              <w:t>н</w:t>
            </w:r>
            <w:r w:rsidRPr="00CD548E">
              <w:rPr>
                <w:b/>
                <w:bCs/>
                <w:spacing w:val="-1"/>
                <w:sz w:val="24"/>
                <w:szCs w:val="24"/>
                <w:lang w:eastAsia="en-US"/>
              </w:rPr>
              <w:t>ы</w:t>
            </w:r>
            <w:r w:rsidRPr="00CD548E">
              <w:rPr>
                <w:b/>
                <w:bCs/>
                <w:sz w:val="24"/>
                <w:szCs w:val="24"/>
                <w:lang w:eastAsia="en-US"/>
              </w:rPr>
              <w:t>е</w:t>
            </w:r>
          </w:p>
          <w:p w14:paraId="0AFE8DC3" w14:textId="77777777" w:rsidR="00CD548E" w:rsidRPr="00CD548E" w:rsidRDefault="00CD548E" w:rsidP="00CD548E">
            <w:pPr>
              <w:widowControl w:val="0"/>
              <w:autoSpaceDE w:val="0"/>
              <w:autoSpaceDN w:val="0"/>
              <w:adjustRightInd w:val="0"/>
              <w:ind w:left="263"/>
              <w:rPr>
                <w:sz w:val="24"/>
                <w:szCs w:val="24"/>
                <w:lang w:eastAsia="en-US"/>
              </w:rPr>
            </w:pPr>
            <w:r w:rsidRPr="00CD548E">
              <w:rPr>
                <w:spacing w:val="-1"/>
                <w:sz w:val="24"/>
                <w:szCs w:val="24"/>
                <w:lang w:eastAsia="en-US"/>
              </w:rPr>
              <w:t>(</w:t>
            </w:r>
            <w:r w:rsidRPr="00CD548E">
              <w:rPr>
                <w:spacing w:val="6"/>
                <w:sz w:val="24"/>
                <w:szCs w:val="24"/>
                <w:lang w:eastAsia="en-US"/>
              </w:rPr>
              <w:t>с</w:t>
            </w:r>
            <w:r w:rsidRPr="00CD548E">
              <w:rPr>
                <w:spacing w:val="1"/>
                <w:sz w:val="24"/>
                <w:szCs w:val="24"/>
                <w:lang w:eastAsia="en-US"/>
              </w:rPr>
              <w:t>ам</w:t>
            </w:r>
            <w:r w:rsidRPr="00CD548E">
              <w:rPr>
                <w:spacing w:val="5"/>
                <w:sz w:val="24"/>
                <w:szCs w:val="24"/>
                <w:lang w:eastAsia="en-US"/>
              </w:rPr>
              <w:t>о</w:t>
            </w:r>
            <w:r w:rsidRPr="00CD548E">
              <w:rPr>
                <w:spacing w:val="1"/>
                <w:sz w:val="24"/>
                <w:szCs w:val="24"/>
                <w:lang w:eastAsia="en-US"/>
              </w:rPr>
              <w:t>с</w:t>
            </w:r>
            <w:r w:rsidRPr="00CD548E">
              <w:rPr>
                <w:spacing w:val="-6"/>
                <w:sz w:val="24"/>
                <w:szCs w:val="24"/>
                <w:lang w:eastAsia="en-US"/>
              </w:rPr>
              <w:t>т</w:t>
            </w:r>
            <w:r w:rsidRPr="00CD548E">
              <w:rPr>
                <w:spacing w:val="-5"/>
                <w:sz w:val="24"/>
                <w:szCs w:val="24"/>
                <w:lang w:eastAsia="en-US"/>
              </w:rPr>
              <w:t>о</w:t>
            </w:r>
            <w:r w:rsidRPr="00CD548E">
              <w:rPr>
                <w:spacing w:val="1"/>
                <w:sz w:val="24"/>
                <w:szCs w:val="24"/>
                <w:lang w:eastAsia="en-US"/>
              </w:rPr>
              <w:t>я</w:t>
            </w:r>
            <w:r w:rsidRPr="00CD548E">
              <w:rPr>
                <w:spacing w:val="-1"/>
                <w:sz w:val="24"/>
                <w:szCs w:val="24"/>
                <w:lang w:eastAsia="en-US"/>
              </w:rPr>
              <w:t>т</w:t>
            </w:r>
            <w:r w:rsidRPr="00CD548E">
              <w:rPr>
                <w:spacing w:val="1"/>
                <w:sz w:val="24"/>
                <w:szCs w:val="24"/>
                <w:lang w:eastAsia="en-US"/>
              </w:rPr>
              <w:t>е</w:t>
            </w:r>
            <w:r w:rsidRPr="00CD548E">
              <w:rPr>
                <w:spacing w:val="5"/>
                <w:sz w:val="24"/>
                <w:szCs w:val="24"/>
                <w:lang w:eastAsia="en-US"/>
              </w:rPr>
              <w:t>л</w:t>
            </w:r>
            <w:r w:rsidRPr="00CD548E">
              <w:rPr>
                <w:spacing w:val="-2"/>
                <w:sz w:val="24"/>
                <w:szCs w:val="24"/>
                <w:lang w:eastAsia="en-US"/>
              </w:rPr>
              <w:t>ь</w:t>
            </w:r>
            <w:r w:rsidRPr="00CD548E">
              <w:rPr>
                <w:sz w:val="24"/>
                <w:szCs w:val="24"/>
                <w:lang w:eastAsia="en-US"/>
              </w:rPr>
              <w:t>ны</w:t>
            </w:r>
            <w:r w:rsidRPr="00CD548E">
              <w:rPr>
                <w:spacing w:val="6"/>
                <w:sz w:val="24"/>
                <w:szCs w:val="24"/>
                <w:lang w:eastAsia="en-US"/>
              </w:rPr>
              <w:t>е</w:t>
            </w:r>
            <w:r w:rsidRPr="00CD548E">
              <w:rPr>
                <w:sz w:val="24"/>
                <w:szCs w:val="24"/>
                <w:lang w:eastAsia="en-US"/>
              </w:rPr>
              <w:t>)</w:t>
            </w:r>
            <w:r w:rsidRPr="00CD548E">
              <w:rPr>
                <w:spacing w:val="-1"/>
                <w:sz w:val="24"/>
                <w:szCs w:val="24"/>
                <w:lang w:eastAsia="en-US"/>
              </w:rPr>
              <w:t xml:space="preserve"> </w:t>
            </w:r>
            <w:r w:rsidRPr="00CD548E">
              <w:rPr>
                <w:sz w:val="24"/>
                <w:szCs w:val="24"/>
                <w:lang w:eastAsia="en-US"/>
              </w:rPr>
              <w:t>з</w:t>
            </w:r>
            <w:r w:rsidRPr="00CD548E">
              <w:rPr>
                <w:spacing w:val="1"/>
                <w:sz w:val="24"/>
                <w:szCs w:val="24"/>
                <w:lang w:eastAsia="en-US"/>
              </w:rPr>
              <w:t>а</w:t>
            </w:r>
            <w:r w:rsidRPr="00CD548E">
              <w:rPr>
                <w:sz w:val="24"/>
                <w:szCs w:val="24"/>
                <w:lang w:eastAsia="en-US"/>
              </w:rPr>
              <w:t>н</w:t>
            </w:r>
            <w:r w:rsidRPr="00CD548E">
              <w:rPr>
                <w:spacing w:val="1"/>
                <w:sz w:val="24"/>
                <w:szCs w:val="24"/>
                <w:lang w:eastAsia="en-US"/>
              </w:rPr>
              <w:t>я</w:t>
            </w:r>
            <w:r w:rsidRPr="00CD548E">
              <w:rPr>
                <w:spacing w:val="-1"/>
                <w:sz w:val="24"/>
                <w:szCs w:val="24"/>
                <w:lang w:eastAsia="en-US"/>
              </w:rPr>
              <w:t>т</w:t>
            </w:r>
            <w:r w:rsidRPr="00CD548E">
              <w:rPr>
                <w:sz w:val="24"/>
                <w:szCs w:val="24"/>
                <w:lang w:eastAsia="en-US"/>
              </w:rPr>
              <w:t>ия</w:t>
            </w:r>
          </w:p>
        </w:tc>
        <w:tc>
          <w:tcPr>
            <w:tcW w:w="2832" w:type="dxa"/>
            <w:tcBorders>
              <w:top w:val="single" w:sz="4" w:space="0" w:color="000000"/>
              <w:left w:val="single" w:sz="4" w:space="0" w:color="000000"/>
              <w:bottom w:val="single" w:sz="4" w:space="0" w:color="000000"/>
              <w:right w:val="single" w:sz="4" w:space="0" w:color="000000"/>
            </w:tcBorders>
          </w:tcPr>
          <w:p w14:paraId="629136FF" w14:textId="77777777" w:rsidR="00CD548E" w:rsidRPr="00CD548E" w:rsidRDefault="00CD548E" w:rsidP="00CD548E">
            <w:pPr>
              <w:widowControl w:val="0"/>
              <w:autoSpaceDE w:val="0"/>
              <w:autoSpaceDN w:val="0"/>
              <w:adjustRightInd w:val="0"/>
              <w:spacing w:line="309" w:lineRule="exact"/>
              <w:ind w:right="1597"/>
              <w:rPr>
                <w:sz w:val="24"/>
                <w:szCs w:val="24"/>
                <w:lang w:eastAsia="en-US"/>
              </w:rPr>
            </w:pPr>
            <w:r w:rsidRPr="00CD548E">
              <w:rPr>
                <w:spacing w:val="-9"/>
                <w:w w:val="99"/>
                <w:sz w:val="24"/>
                <w:szCs w:val="24"/>
                <w:lang w:eastAsia="en-US"/>
              </w:rPr>
              <w:t>198</w:t>
            </w:r>
          </w:p>
        </w:tc>
        <w:tc>
          <w:tcPr>
            <w:tcW w:w="2832" w:type="dxa"/>
            <w:gridSpan w:val="2"/>
            <w:tcBorders>
              <w:top w:val="single" w:sz="4" w:space="0" w:color="000000"/>
              <w:left w:val="single" w:sz="4" w:space="0" w:color="000000"/>
              <w:bottom w:val="single" w:sz="4" w:space="0" w:color="000000"/>
              <w:right w:val="single" w:sz="4" w:space="0" w:color="000000"/>
            </w:tcBorders>
          </w:tcPr>
          <w:p w14:paraId="77F7D313" w14:textId="77777777" w:rsidR="00CD548E" w:rsidRPr="00CD548E" w:rsidRDefault="00CD548E" w:rsidP="00CD548E">
            <w:pPr>
              <w:widowControl w:val="0"/>
              <w:autoSpaceDE w:val="0"/>
              <w:autoSpaceDN w:val="0"/>
              <w:adjustRightInd w:val="0"/>
              <w:spacing w:line="309" w:lineRule="exact"/>
              <w:ind w:left="659" w:right="661"/>
              <w:jc w:val="center"/>
              <w:rPr>
                <w:sz w:val="24"/>
                <w:szCs w:val="24"/>
                <w:lang w:eastAsia="en-US"/>
              </w:rPr>
            </w:pPr>
            <w:r w:rsidRPr="00CD548E">
              <w:rPr>
                <w:w w:val="99"/>
                <w:sz w:val="24"/>
                <w:szCs w:val="24"/>
                <w:lang w:eastAsia="en-US"/>
              </w:rPr>
              <w:t>66</w:t>
            </w:r>
          </w:p>
        </w:tc>
      </w:tr>
      <w:tr w:rsidR="00CD548E" w:rsidRPr="00CD548E" w14:paraId="194485D3" w14:textId="77777777" w:rsidTr="00AF5B59">
        <w:trPr>
          <w:trHeight w:hRule="exact" w:val="509"/>
        </w:trPr>
        <w:tc>
          <w:tcPr>
            <w:tcW w:w="4233" w:type="dxa"/>
            <w:vMerge/>
            <w:tcBorders>
              <w:left w:val="single" w:sz="4" w:space="0" w:color="000000"/>
              <w:bottom w:val="single" w:sz="4" w:space="0" w:color="000000"/>
              <w:right w:val="single" w:sz="4" w:space="0" w:color="000000"/>
            </w:tcBorders>
          </w:tcPr>
          <w:p w14:paraId="5F7E3C51" w14:textId="77777777" w:rsidR="00CD548E" w:rsidRPr="00CD548E" w:rsidRDefault="00CD548E" w:rsidP="00CD548E">
            <w:pPr>
              <w:widowControl w:val="0"/>
              <w:tabs>
                <w:tab w:val="left" w:pos="1260"/>
                <w:tab w:val="left" w:pos="2800"/>
              </w:tabs>
              <w:autoSpaceDE w:val="0"/>
              <w:autoSpaceDN w:val="0"/>
              <w:adjustRightInd w:val="0"/>
              <w:spacing w:line="309" w:lineRule="exact"/>
              <w:ind w:left="263"/>
              <w:rPr>
                <w:spacing w:val="1"/>
                <w:sz w:val="24"/>
                <w:szCs w:val="24"/>
                <w:lang w:eastAsia="en-US"/>
              </w:rPr>
            </w:pPr>
          </w:p>
        </w:tc>
        <w:tc>
          <w:tcPr>
            <w:tcW w:w="5664" w:type="dxa"/>
            <w:gridSpan w:val="3"/>
            <w:tcBorders>
              <w:top w:val="single" w:sz="4" w:space="0" w:color="000000"/>
              <w:left w:val="single" w:sz="4" w:space="0" w:color="000000"/>
              <w:bottom w:val="single" w:sz="4" w:space="0" w:color="000000"/>
              <w:right w:val="single" w:sz="4" w:space="0" w:color="000000"/>
            </w:tcBorders>
          </w:tcPr>
          <w:p w14:paraId="08DCCA2B" w14:textId="77777777" w:rsidR="00CD548E" w:rsidRPr="00CD548E" w:rsidRDefault="00CD548E" w:rsidP="00CD548E">
            <w:pPr>
              <w:widowControl w:val="0"/>
              <w:autoSpaceDE w:val="0"/>
              <w:autoSpaceDN w:val="0"/>
              <w:adjustRightInd w:val="0"/>
              <w:spacing w:line="309" w:lineRule="exact"/>
              <w:ind w:left="1595" w:right="1597"/>
              <w:jc w:val="center"/>
              <w:rPr>
                <w:spacing w:val="-9"/>
                <w:w w:val="99"/>
                <w:sz w:val="24"/>
                <w:szCs w:val="24"/>
                <w:lang w:eastAsia="en-US"/>
              </w:rPr>
            </w:pPr>
            <w:r w:rsidRPr="00CD548E">
              <w:rPr>
                <w:spacing w:val="-9"/>
                <w:w w:val="99"/>
                <w:sz w:val="24"/>
                <w:szCs w:val="24"/>
                <w:lang w:eastAsia="en-US"/>
              </w:rPr>
              <w:t>264</w:t>
            </w:r>
          </w:p>
        </w:tc>
      </w:tr>
    </w:tbl>
    <w:p w14:paraId="74CEBDF3" w14:textId="77777777" w:rsidR="00CD548E" w:rsidRPr="00CD548E" w:rsidRDefault="00CD548E" w:rsidP="00CD548E">
      <w:pPr>
        <w:spacing w:after="200" w:line="276" w:lineRule="auto"/>
        <w:rPr>
          <w:rFonts w:eastAsiaTheme="minorHAnsi"/>
          <w:sz w:val="24"/>
          <w:szCs w:val="24"/>
          <w:lang w:eastAsia="en-US"/>
        </w:rPr>
      </w:pPr>
    </w:p>
    <w:p w14:paraId="3A5A0C5D" w14:textId="77777777" w:rsidR="00CD548E" w:rsidRPr="00CD548E" w:rsidRDefault="00CD548E" w:rsidP="00CD548E">
      <w:pPr>
        <w:spacing w:after="200" w:line="276" w:lineRule="auto"/>
        <w:rPr>
          <w:rFonts w:eastAsiaTheme="minorHAnsi"/>
          <w:sz w:val="24"/>
          <w:szCs w:val="24"/>
          <w:lang w:eastAsia="en-US"/>
        </w:rPr>
      </w:pPr>
    </w:p>
    <w:p w14:paraId="2B9913A5" w14:textId="77777777" w:rsidR="00CD548E" w:rsidRPr="00CD548E" w:rsidRDefault="00CD548E" w:rsidP="00C55979">
      <w:pPr>
        <w:spacing w:line="360" w:lineRule="auto"/>
        <w:jc w:val="both"/>
        <w:rPr>
          <w:rFonts w:eastAsiaTheme="minorHAnsi"/>
          <w:sz w:val="24"/>
          <w:szCs w:val="24"/>
          <w:lang w:eastAsia="en-US"/>
        </w:rPr>
      </w:pPr>
      <w:r w:rsidRPr="004C1C36">
        <w:rPr>
          <w:rFonts w:eastAsiaTheme="minorHAnsi"/>
          <w:b/>
          <w:sz w:val="24"/>
          <w:szCs w:val="24"/>
          <w:lang w:eastAsia="en-US"/>
        </w:rPr>
        <w:t>4.  Форма проведения учебных аудиторных занятий:</w:t>
      </w:r>
      <w:r w:rsidRPr="00CD548E">
        <w:rPr>
          <w:rFonts w:eastAsiaTheme="minorHAnsi"/>
          <w:sz w:val="24"/>
          <w:szCs w:val="24"/>
          <w:lang w:eastAsia="en-US"/>
        </w:rPr>
        <w:t xml:space="preserve"> мелкогрупповая </w:t>
      </w:r>
    </w:p>
    <w:p w14:paraId="2A935BD6" w14:textId="77777777"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(два ученика), рекомендуемая продолжительность урока - 45 минут.  </w:t>
      </w:r>
    </w:p>
    <w:p w14:paraId="7236F1BD" w14:textId="77777777" w:rsidR="00CD548E" w:rsidRPr="00CD548E" w:rsidRDefault="004C1C36" w:rsidP="00C55979">
      <w:pPr>
        <w:spacing w:line="360" w:lineRule="auto"/>
        <w:jc w:val="both"/>
        <w:rPr>
          <w:rFonts w:eastAsiaTheme="minorHAnsi"/>
          <w:sz w:val="24"/>
          <w:szCs w:val="24"/>
          <w:lang w:eastAsia="en-US"/>
        </w:rPr>
      </w:pPr>
      <w:r>
        <w:rPr>
          <w:rFonts w:eastAsiaTheme="minorHAnsi"/>
          <w:sz w:val="24"/>
          <w:szCs w:val="24"/>
          <w:lang w:eastAsia="en-US"/>
        </w:rPr>
        <w:t xml:space="preserve">  По </w:t>
      </w:r>
      <w:r w:rsidR="00C55979">
        <w:rPr>
          <w:rFonts w:eastAsiaTheme="minorHAnsi"/>
          <w:sz w:val="24"/>
          <w:szCs w:val="24"/>
          <w:lang w:eastAsia="en-US"/>
        </w:rPr>
        <w:t>учебному предмету "Ансамбль" к занятиям могут</w:t>
      </w:r>
      <w:r w:rsidR="00CD548E" w:rsidRPr="00CD548E">
        <w:rPr>
          <w:rFonts w:eastAsiaTheme="minorHAnsi"/>
          <w:sz w:val="24"/>
          <w:szCs w:val="24"/>
          <w:lang w:eastAsia="en-US"/>
        </w:rPr>
        <w:t xml:space="preserve"> пр</w:t>
      </w:r>
      <w:r w:rsidR="00C55979">
        <w:rPr>
          <w:rFonts w:eastAsiaTheme="minorHAnsi"/>
          <w:sz w:val="24"/>
          <w:szCs w:val="24"/>
          <w:lang w:eastAsia="en-US"/>
        </w:rPr>
        <w:t>ивлекаться</w:t>
      </w:r>
      <w:r>
        <w:rPr>
          <w:rFonts w:eastAsiaTheme="minorHAnsi"/>
          <w:sz w:val="24"/>
          <w:szCs w:val="24"/>
          <w:lang w:eastAsia="en-US"/>
        </w:rPr>
        <w:t xml:space="preserve"> как обучающиеся</w:t>
      </w:r>
      <w:r w:rsidR="00C55979">
        <w:rPr>
          <w:rFonts w:eastAsiaTheme="minorHAnsi"/>
          <w:sz w:val="24"/>
          <w:szCs w:val="24"/>
          <w:lang w:eastAsia="en-US"/>
        </w:rPr>
        <w:t xml:space="preserve"> по данной образовательной программе, так и по </w:t>
      </w:r>
      <w:r w:rsidR="00CD548E" w:rsidRPr="00CD548E">
        <w:rPr>
          <w:rFonts w:eastAsiaTheme="minorHAnsi"/>
          <w:sz w:val="24"/>
          <w:szCs w:val="24"/>
          <w:lang w:eastAsia="en-US"/>
        </w:rPr>
        <w:t xml:space="preserve">другим </w:t>
      </w:r>
    </w:p>
    <w:p w14:paraId="40E4C710" w14:textId="77777777" w:rsidR="00CD548E" w:rsidRPr="00CD548E" w:rsidRDefault="004C1C36" w:rsidP="00C55979">
      <w:pPr>
        <w:spacing w:line="360" w:lineRule="auto"/>
        <w:jc w:val="both"/>
        <w:rPr>
          <w:rFonts w:eastAsiaTheme="minorHAnsi"/>
          <w:sz w:val="24"/>
          <w:szCs w:val="24"/>
          <w:lang w:eastAsia="en-US"/>
        </w:rPr>
      </w:pPr>
      <w:r>
        <w:rPr>
          <w:rFonts w:eastAsiaTheme="minorHAnsi"/>
          <w:sz w:val="24"/>
          <w:szCs w:val="24"/>
          <w:lang w:eastAsia="en-US"/>
        </w:rPr>
        <w:t xml:space="preserve"> Консультации по </w:t>
      </w:r>
      <w:r w:rsidR="00CD548E" w:rsidRPr="00CD548E">
        <w:rPr>
          <w:rFonts w:eastAsiaTheme="minorHAnsi"/>
          <w:sz w:val="24"/>
          <w:szCs w:val="24"/>
          <w:lang w:eastAsia="en-US"/>
        </w:rPr>
        <w:t>ансамблю</w:t>
      </w:r>
      <w:r w:rsidR="00C55979">
        <w:rPr>
          <w:rFonts w:eastAsiaTheme="minorHAnsi"/>
          <w:sz w:val="24"/>
          <w:szCs w:val="24"/>
          <w:lang w:eastAsia="en-US"/>
        </w:rPr>
        <w:t xml:space="preserve"> являются дополнительным учебным временем для подготовки учащихся к </w:t>
      </w:r>
      <w:r w:rsidR="00CD548E" w:rsidRPr="00CD548E">
        <w:rPr>
          <w:rFonts w:eastAsiaTheme="minorHAnsi"/>
          <w:sz w:val="24"/>
          <w:szCs w:val="24"/>
          <w:lang w:eastAsia="en-US"/>
        </w:rPr>
        <w:t xml:space="preserve">контрольным урокам, зачетам, </w:t>
      </w:r>
      <w:r>
        <w:rPr>
          <w:rFonts w:eastAsiaTheme="minorHAnsi"/>
          <w:sz w:val="24"/>
          <w:szCs w:val="24"/>
          <w:lang w:eastAsia="en-US"/>
        </w:rPr>
        <w:t xml:space="preserve">экзаменам, конкурсам и т.д. </w:t>
      </w:r>
      <w:r w:rsidR="00C55979">
        <w:rPr>
          <w:rFonts w:eastAsiaTheme="minorHAnsi"/>
          <w:sz w:val="24"/>
          <w:szCs w:val="24"/>
          <w:lang w:eastAsia="en-US"/>
        </w:rPr>
        <w:t xml:space="preserve">образовательным программам в области </w:t>
      </w:r>
      <w:r w:rsidR="00CD548E" w:rsidRPr="00CD548E">
        <w:rPr>
          <w:rFonts w:eastAsiaTheme="minorHAnsi"/>
          <w:sz w:val="24"/>
          <w:szCs w:val="24"/>
          <w:lang w:eastAsia="en-US"/>
        </w:rPr>
        <w:t>музыкаль</w:t>
      </w:r>
      <w:r w:rsidR="00C55979">
        <w:rPr>
          <w:rFonts w:eastAsiaTheme="minorHAnsi"/>
          <w:sz w:val="24"/>
          <w:szCs w:val="24"/>
          <w:lang w:eastAsia="en-US"/>
        </w:rPr>
        <w:t xml:space="preserve">ного искусства.  Кроме </w:t>
      </w:r>
      <w:r>
        <w:rPr>
          <w:rFonts w:eastAsiaTheme="minorHAnsi"/>
          <w:sz w:val="24"/>
          <w:szCs w:val="24"/>
          <w:lang w:eastAsia="en-US"/>
        </w:rPr>
        <w:t xml:space="preserve">того, </w:t>
      </w:r>
      <w:r w:rsidR="00C55979">
        <w:rPr>
          <w:rFonts w:eastAsiaTheme="minorHAnsi"/>
          <w:sz w:val="24"/>
          <w:szCs w:val="24"/>
          <w:lang w:eastAsia="en-US"/>
        </w:rPr>
        <w:t xml:space="preserve">реализация данного учебного предмета </w:t>
      </w:r>
      <w:r w:rsidR="00CD548E" w:rsidRPr="00CD548E">
        <w:rPr>
          <w:rFonts w:eastAsiaTheme="minorHAnsi"/>
          <w:sz w:val="24"/>
          <w:szCs w:val="24"/>
          <w:lang w:eastAsia="en-US"/>
        </w:rPr>
        <w:t>м</w:t>
      </w:r>
      <w:r w:rsidR="00C55979">
        <w:rPr>
          <w:rFonts w:eastAsiaTheme="minorHAnsi"/>
          <w:sz w:val="24"/>
          <w:szCs w:val="24"/>
          <w:lang w:eastAsia="en-US"/>
        </w:rPr>
        <w:t xml:space="preserve">ожет </w:t>
      </w:r>
      <w:r w:rsidR="00CD548E" w:rsidRPr="00CD548E">
        <w:rPr>
          <w:rFonts w:eastAsiaTheme="minorHAnsi"/>
          <w:sz w:val="24"/>
          <w:szCs w:val="24"/>
          <w:lang w:eastAsia="en-US"/>
        </w:rPr>
        <w:t>пр</w:t>
      </w:r>
      <w:r w:rsidR="00C55979">
        <w:rPr>
          <w:rFonts w:eastAsiaTheme="minorHAnsi"/>
          <w:sz w:val="24"/>
          <w:szCs w:val="24"/>
          <w:lang w:eastAsia="en-US"/>
        </w:rPr>
        <w:t xml:space="preserve">оходить в </w:t>
      </w:r>
      <w:r>
        <w:rPr>
          <w:rFonts w:eastAsiaTheme="minorHAnsi"/>
          <w:sz w:val="24"/>
          <w:szCs w:val="24"/>
          <w:lang w:eastAsia="en-US"/>
        </w:rPr>
        <w:t xml:space="preserve">форме </w:t>
      </w:r>
      <w:r w:rsidR="00C55979">
        <w:rPr>
          <w:rFonts w:eastAsiaTheme="minorHAnsi"/>
          <w:sz w:val="24"/>
          <w:szCs w:val="24"/>
          <w:lang w:eastAsia="en-US"/>
        </w:rPr>
        <w:t>совместно</w:t>
      </w:r>
      <w:r w:rsidR="0088374D">
        <w:rPr>
          <w:rFonts w:eastAsiaTheme="minorHAnsi"/>
          <w:sz w:val="24"/>
          <w:szCs w:val="24"/>
          <w:lang w:eastAsia="en-US"/>
        </w:rPr>
        <w:t xml:space="preserve">го </w:t>
      </w:r>
      <w:r w:rsidR="00C55979">
        <w:rPr>
          <w:rFonts w:eastAsiaTheme="minorHAnsi"/>
          <w:sz w:val="24"/>
          <w:szCs w:val="24"/>
          <w:lang w:eastAsia="en-US"/>
        </w:rPr>
        <w:t xml:space="preserve">исполнения </w:t>
      </w:r>
      <w:r w:rsidR="00CD548E" w:rsidRPr="00CD548E">
        <w:rPr>
          <w:rFonts w:eastAsiaTheme="minorHAnsi"/>
          <w:sz w:val="24"/>
          <w:szCs w:val="24"/>
          <w:lang w:eastAsia="en-US"/>
        </w:rPr>
        <w:t xml:space="preserve">музыкальных произведений обучающегося с преподавателем. </w:t>
      </w:r>
    </w:p>
    <w:p w14:paraId="23B57DC4" w14:textId="77777777" w:rsidR="00CD548E" w:rsidRPr="00CD548E" w:rsidRDefault="00CD548E" w:rsidP="00C55979">
      <w:pPr>
        <w:spacing w:line="360" w:lineRule="auto"/>
        <w:jc w:val="both"/>
        <w:rPr>
          <w:rFonts w:eastAsiaTheme="minorHAnsi"/>
          <w:sz w:val="24"/>
          <w:szCs w:val="24"/>
          <w:lang w:eastAsia="en-US"/>
        </w:rPr>
      </w:pPr>
    </w:p>
    <w:p w14:paraId="04A69096" w14:textId="77777777" w:rsidR="00CD548E" w:rsidRPr="00CD548E" w:rsidRDefault="00CD548E" w:rsidP="00C55979">
      <w:pPr>
        <w:spacing w:line="360" w:lineRule="auto"/>
        <w:jc w:val="both"/>
        <w:rPr>
          <w:rFonts w:eastAsiaTheme="minorHAnsi"/>
          <w:sz w:val="24"/>
          <w:szCs w:val="24"/>
          <w:lang w:eastAsia="en-US"/>
        </w:rPr>
      </w:pPr>
    </w:p>
    <w:p w14:paraId="05058FCE" w14:textId="77777777" w:rsidR="00CD548E" w:rsidRPr="004C1C36" w:rsidRDefault="00CD548E" w:rsidP="00C55979">
      <w:pPr>
        <w:spacing w:line="360" w:lineRule="auto"/>
        <w:jc w:val="both"/>
        <w:rPr>
          <w:rFonts w:eastAsiaTheme="minorHAnsi"/>
          <w:b/>
          <w:sz w:val="24"/>
          <w:szCs w:val="24"/>
          <w:lang w:eastAsia="en-US"/>
        </w:rPr>
      </w:pPr>
      <w:r w:rsidRPr="004C1C36">
        <w:rPr>
          <w:rFonts w:eastAsiaTheme="minorHAnsi"/>
          <w:b/>
          <w:sz w:val="24"/>
          <w:szCs w:val="24"/>
          <w:lang w:eastAsia="en-US"/>
        </w:rPr>
        <w:t xml:space="preserve">5.  Цели и задачи учебного предмета  </w:t>
      </w:r>
    </w:p>
    <w:p w14:paraId="416A85FC" w14:textId="77777777"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Цель:  </w:t>
      </w:r>
    </w:p>
    <w:p w14:paraId="2EA2FE92" w14:textId="77777777" w:rsidR="00CD548E" w:rsidRPr="00CD548E" w:rsidRDefault="004C1C36" w:rsidP="00C55979">
      <w:pPr>
        <w:spacing w:line="360" w:lineRule="auto"/>
        <w:jc w:val="both"/>
        <w:rPr>
          <w:rFonts w:eastAsiaTheme="minorHAnsi"/>
          <w:sz w:val="24"/>
          <w:szCs w:val="24"/>
          <w:lang w:eastAsia="en-US"/>
        </w:rPr>
      </w:pPr>
      <w:r>
        <w:rPr>
          <w:rFonts w:eastAsiaTheme="minorHAnsi"/>
          <w:sz w:val="24"/>
          <w:szCs w:val="24"/>
          <w:lang w:eastAsia="en-US"/>
        </w:rPr>
        <w:t xml:space="preserve">• </w:t>
      </w:r>
      <w:r w:rsidR="00CD548E" w:rsidRPr="00CD548E">
        <w:rPr>
          <w:rFonts w:eastAsiaTheme="minorHAnsi"/>
          <w:sz w:val="24"/>
          <w:szCs w:val="24"/>
          <w:lang w:eastAsia="en-US"/>
        </w:rPr>
        <w:t>развитие музыкально-творческих сп</w:t>
      </w:r>
      <w:r>
        <w:rPr>
          <w:rFonts w:eastAsiaTheme="minorHAnsi"/>
          <w:sz w:val="24"/>
          <w:szCs w:val="24"/>
          <w:lang w:eastAsia="en-US"/>
        </w:rPr>
        <w:t xml:space="preserve">особностей учащегося на основе приобретенных им знаний, </w:t>
      </w:r>
      <w:r w:rsidR="00CD548E" w:rsidRPr="00CD548E">
        <w:rPr>
          <w:rFonts w:eastAsiaTheme="minorHAnsi"/>
          <w:sz w:val="24"/>
          <w:szCs w:val="24"/>
          <w:lang w:eastAsia="en-US"/>
        </w:rPr>
        <w:t>ум</w:t>
      </w:r>
      <w:r w:rsidR="00C55979">
        <w:rPr>
          <w:rFonts w:eastAsiaTheme="minorHAnsi"/>
          <w:sz w:val="24"/>
          <w:szCs w:val="24"/>
          <w:lang w:eastAsia="en-US"/>
        </w:rPr>
        <w:t>ений и</w:t>
      </w:r>
      <w:r>
        <w:rPr>
          <w:rFonts w:eastAsiaTheme="minorHAnsi"/>
          <w:sz w:val="24"/>
          <w:szCs w:val="24"/>
          <w:lang w:eastAsia="en-US"/>
        </w:rPr>
        <w:t xml:space="preserve"> </w:t>
      </w:r>
      <w:r w:rsidR="00C55979">
        <w:rPr>
          <w:rFonts w:eastAsiaTheme="minorHAnsi"/>
          <w:sz w:val="24"/>
          <w:szCs w:val="24"/>
          <w:lang w:eastAsia="en-US"/>
        </w:rPr>
        <w:t xml:space="preserve">навыков </w:t>
      </w:r>
      <w:r>
        <w:rPr>
          <w:rFonts w:eastAsiaTheme="minorHAnsi"/>
          <w:sz w:val="24"/>
          <w:szCs w:val="24"/>
          <w:lang w:eastAsia="en-US"/>
        </w:rPr>
        <w:t xml:space="preserve">ансамблевого </w:t>
      </w:r>
      <w:r w:rsidR="00CD548E" w:rsidRPr="00CD548E">
        <w:rPr>
          <w:rFonts w:eastAsiaTheme="minorHAnsi"/>
          <w:sz w:val="24"/>
          <w:szCs w:val="24"/>
          <w:lang w:eastAsia="en-US"/>
        </w:rPr>
        <w:t xml:space="preserve">исполнительства. </w:t>
      </w:r>
    </w:p>
    <w:p w14:paraId="3E0D01B4" w14:textId="77777777"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Задачи: </w:t>
      </w:r>
    </w:p>
    <w:p w14:paraId="140727FE" w14:textId="77777777"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xml:space="preserve">• </w:t>
      </w:r>
      <w:r w:rsidR="004C1C36">
        <w:rPr>
          <w:rFonts w:eastAsiaTheme="minorHAnsi"/>
          <w:sz w:val="24"/>
          <w:szCs w:val="24"/>
          <w:lang w:eastAsia="en-US"/>
        </w:rPr>
        <w:t>решение</w:t>
      </w:r>
      <w:r>
        <w:rPr>
          <w:rFonts w:eastAsiaTheme="minorHAnsi"/>
          <w:sz w:val="24"/>
          <w:szCs w:val="24"/>
          <w:lang w:eastAsia="en-US"/>
        </w:rPr>
        <w:t xml:space="preserve"> коммуникативных </w:t>
      </w:r>
      <w:r w:rsidR="00CD548E" w:rsidRPr="00CD548E">
        <w:rPr>
          <w:rFonts w:eastAsiaTheme="minorHAnsi"/>
          <w:sz w:val="24"/>
          <w:szCs w:val="24"/>
          <w:lang w:eastAsia="en-US"/>
        </w:rPr>
        <w:t>задач (совместное</w:t>
      </w:r>
      <w:r>
        <w:rPr>
          <w:rFonts w:eastAsiaTheme="minorHAnsi"/>
          <w:sz w:val="24"/>
          <w:szCs w:val="24"/>
          <w:lang w:eastAsia="en-US"/>
        </w:rPr>
        <w:t xml:space="preserve"> творчество </w:t>
      </w:r>
      <w:r w:rsidR="004C1C36">
        <w:rPr>
          <w:rFonts w:eastAsiaTheme="minorHAnsi"/>
          <w:sz w:val="24"/>
          <w:szCs w:val="24"/>
          <w:lang w:eastAsia="en-US"/>
        </w:rPr>
        <w:t xml:space="preserve">обучающихся </w:t>
      </w:r>
      <w:r w:rsidR="00CD548E" w:rsidRPr="00CD548E">
        <w:rPr>
          <w:rFonts w:eastAsiaTheme="minorHAnsi"/>
          <w:sz w:val="24"/>
          <w:szCs w:val="24"/>
          <w:lang w:eastAsia="en-US"/>
        </w:rPr>
        <w:t>разного возраста, влияющее на их творческ</w:t>
      </w:r>
      <w:r w:rsidR="004C1C36">
        <w:rPr>
          <w:rFonts w:eastAsiaTheme="minorHAnsi"/>
          <w:sz w:val="24"/>
          <w:szCs w:val="24"/>
          <w:lang w:eastAsia="en-US"/>
        </w:rPr>
        <w:t xml:space="preserve">ое развитие, умение общаться в </w:t>
      </w:r>
      <w:r w:rsidR="00CD548E" w:rsidRPr="00CD548E">
        <w:rPr>
          <w:rFonts w:eastAsiaTheme="minorHAnsi"/>
          <w:sz w:val="24"/>
          <w:szCs w:val="24"/>
          <w:lang w:eastAsia="en-US"/>
        </w:rPr>
        <w:t xml:space="preserve">процессе совместного музицирования, оценивать игру друг друга); </w:t>
      </w:r>
    </w:p>
    <w:p w14:paraId="7195E754" w14:textId="77777777" w:rsidR="00CD548E" w:rsidRPr="00CD548E" w:rsidRDefault="004C1C36" w:rsidP="00C55979">
      <w:pPr>
        <w:spacing w:line="360" w:lineRule="auto"/>
        <w:jc w:val="both"/>
        <w:rPr>
          <w:rFonts w:eastAsiaTheme="minorHAnsi"/>
          <w:sz w:val="24"/>
          <w:szCs w:val="24"/>
          <w:lang w:eastAsia="en-US"/>
        </w:rPr>
      </w:pPr>
      <w:r>
        <w:rPr>
          <w:rFonts w:eastAsiaTheme="minorHAnsi"/>
          <w:sz w:val="24"/>
          <w:szCs w:val="24"/>
          <w:lang w:eastAsia="en-US"/>
        </w:rPr>
        <w:t>•</w:t>
      </w:r>
      <w:r w:rsidR="00C55979">
        <w:rPr>
          <w:rFonts w:eastAsiaTheme="minorHAnsi"/>
          <w:sz w:val="24"/>
          <w:szCs w:val="24"/>
          <w:lang w:eastAsia="en-US"/>
        </w:rPr>
        <w:t xml:space="preserve"> стимулирование развития</w:t>
      </w:r>
      <w:r w:rsidR="00CD548E" w:rsidRPr="00CD548E">
        <w:rPr>
          <w:rFonts w:eastAsiaTheme="minorHAnsi"/>
          <w:sz w:val="24"/>
          <w:szCs w:val="24"/>
          <w:lang w:eastAsia="en-US"/>
        </w:rPr>
        <w:t xml:space="preserve"> эмоцио</w:t>
      </w:r>
      <w:r w:rsidR="00C55979">
        <w:rPr>
          <w:rFonts w:eastAsiaTheme="minorHAnsi"/>
          <w:sz w:val="24"/>
          <w:szCs w:val="24"/>
          <w:lang w:eastAsia="en-US"/>
        </w:rPr>
        <w:t xml:space="preserve">нальности, памяти, </w:t>
      </w:r>
      <w:r>
        <w:rPr>
          <w:rFonts w:eastAsiaTheme="minorHAnsi"/>
          <w:sz w:val="24"/>
          <w:szCs w:val="24"/>
          <w:lang w:eastAsia="en-US"/>
        </w:rPr>
        <w:t xml:space="preserve">мышления, </w:t>
      </w:r>
      <w:r w:rsidR="00CD548E" w:rsidRPr="00CD548E">
        <w:rPr>
          <w:rFonts w:eastAsiaTheme="minorHAnsi"/>
          <w:sz w:val="24"/>
          <w:szCs w:val="24"/>
          <w:lang w:eastAsia="en-US"/>
        </w:rPr>
        <w:t xml:space="preserve">воображения и творческой активности при игре в ансамбле; </w:t>
      </w:r>
    </w:p>
    <w:p w14:paraId="1ED87A3A" w14:textId="77777777" w:rsidR="00CD548E" w:rsidRPr="00CD548E" w:rsidRDefault="004C1C36" w:rsidP="00C55979">
      <w:pPr>
        <w:spacing w:line="360" w:lineRule="auto"/>
        <w:jc w:val="both"/>
        <w:rPr>
          <w:rFonts w:eastAsiaTheme="minorHAnsi"/>
          <w:sz w:val="24"/>
          <w:szCs w:val="24"/>
          <w:lang w:eastAsia="en-US"/>
        </w:rPr>
      </w:pPr>
      <w:r>
        <w:rPr>
          <w:rFonts w:eastAsiaTheme="minorHAnsi"/>
          <w:sz w:val="24"/>
          <w:szCs w:val="24"/>
          <w:lang w:eastAsia="en-US"/>
        </w:rPr>
        <w:lastRenderedPageBreak/>
        <w:t>•</w:t>
      </w:r>
      <w:r w:rsidR="00C55979">
        <w:rPr>
          <w:rFonts w:eastAsiaTheme="minorHAnsi"/>
          <w:sz w:val="24"/>
          <w:szCs w:val="24"/>
          <w:lang w:eastAsia="en-US"/>
        </w:rPr>
        <w:t xml:space="preserve"> формирование у обучающихся комплекса исполнительских</w:t>
      </w:r>
      <w:r w:rsidR="00CD548E" w:rsidRPr="00CD548E">
        <w:rPr>
          <w:rFonts w:eastAsiaTheme="minorHAnsi"/>
          <w:sz w:val="24"/>
          <w:szCs w:val="24"/>
          <w:lang w:eastAsia="en-US"/>
        </w:rPr>
        <w:t xml:space="preserve"> навыков, необходимых для ансамблевого музицирования; </w:t>
      </w:r>
    </w:p>
    <w:p w14:paraId="71D5CE85" w14:textId="77777777"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w:t>
      </w:r>
      <w:r w:rsidR="004C1C36">
        <w:rPr>
          <w:rFonts w:eastAsiaTheme="minorHAnsi"/>
          <w:sz w:val="24"/>
          <w:szCs w:val="24"/>
          <w:lang w:eastAsia="en-US"/>
        </w:rPr>
        <w:t xml:space="preserve"> </w:t>
      </w:r>
      <w:r>
        <w:rPr>
          <w:rFonts w:eastAsiaTheme="minorHAnsi"/>
          <w:sz w:val="24"/>
          <w:szCs w:val="24"/>
          <w:lang w:eastAsia="en-US"/>
        </w:rPr>
        <w:t xml:space="preserve">развитие </w:t>
      </w:r>
      <w:r w:rsidR="00CD548E" w:rsidRPr="00CD548E">
        <w:rPr>
          <w:rFonts w:eastAsiaTheme="minorHAnsi"/>
          <w:sz w:val="24"/>
          <w:szCs w:val="24"/>
          <w:lang w:eastAsia="en-US"/>
        </w:rPr>
        <w:t>чувст</w:t>
      </w:r>
      <w:r>
        <w:rPr>
          <w:rFonts w:eastAsiaTheme="minorHAnsi"/>
          <w:sz w:val="24"/>
          <w:szCs w:val="24"/>
          <w:lang w:eastAsia="en-US"/>
        </w:rPr>
        <w:t xml:space="preserve">ва ансамбля (чувства </w:t>
      </w:r>
      <w:r w:rsidR="00CD548E" w:rsidRPr="00CD548E">
        <w:rPr>
          <w:rFonts w:eastAsiaTheme="minorHAnsi"/>
          <w:sz w:val="24"/>
          <w:szCs w:val="24"/>
          <w:lang w:eastAsia="en-US"/>
        </w:rPr>
        <w:t>партнер</w:t>
      </w:r>
      <w:r>
        <w:rPr>
          <w:rFonts w:eastAsiaTheme="minorHAnsi"/>
          <w:sz w:val="24"/>
          <w:szCs w:val="24"/>
          <w:lang w:eastAsia="en-US"/>
        </w:rPr>
        <w:t>ства при игре в</w:t>
      </w:r>
      <w:r w:rsidR="004C1C36">
        <w:rPr>
          <w:rFonts w:eastAsiaTheme="minorHAnsi"/>
          <w:sz w:val="24"/>
          <w:szCs w:val="24"/>
          <w:lang w:eastAsia="en-US"/>
        </w:rPr>
        <w:t xml:space="preserve"> ансамбле), </w:t>
      </w:r>
      <w:r w:rsidR="00CD548E" w:rsidRPr="00CD548E">
        <w:rPr>
          <w:rFonts w:eastAsiaTheme="minorHAnsi"/>
          <w:sz w:val="24"/>
          <w:szCs w:val="24"/>
          <w:lang w:eastAsia="en-US"/>
        </w:rPr>
        <w:t xml:space="preserve">артистизма и музыкальности; </w:t>
      </w:r>
    </w:p>
    <w:p w14:paraId="3260C126" w14:textId="77777777"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xml:space="preserve">• </w:t>
      </w:r>
      <w:r w:rsidR="004C1C36">
        <w:rPr>
          <w:rFonts w:eastAsiaTheme="minorHAnsi"/>
          <w:sz w:val="24"/>
          <w:szCs w:val="24"/>
          <w:lang w:eastAsia="en-US"/>
        </w:rPr>
        <w:t>обучение</w:t>
      </w:r>
      <w:r>
        <w:rPr>
          <w:rFonts w:eastAsiaTheme="minorHAnsi"/>
          <w:sz w:val="24"/>
          <w:szCs w:val="24"/>
          <w:lang w:eastAsia="en-US"/>
        </w:rPr>
        <w:t xml:space="preserve"> навыкам самостоятельной</w:t>
      </w:r>
      <w:r w:rsidR="00CD548E" w:rsidRPr="00CD548E">
        <w:rPr>
          <w:rFonts w:eastAsiaTheme="minorHAnsi"/>
          <w:sz w:val="24"/>
          <w:szCs w:val="24"/>
          <w:lang w:eastAsia="en-US"/>
        </w:rPr>
        <w:t xml:space="preserve"> работы,</w:t>
      </w:r>
      <w:r>
        <w:rPr>
          <w:rFonts w:eastAsiaTheme="minorHAnsi"/>
          <w:sz w:val="24"/>
          <w:szCs w:val="24"/>
          <w:lang w:eastAsia="en-US"/>
        </w:rPr>
        <w:t xml:space="preserve"> а также навыкам чтения </w:t>
      </w:r>
      <w:r w:rsidR="004C1C36">
        <w:rPr>
          <w:rFonts w:eastAsiaTheme="minorHAnsi"/>
          <w:sz w:val="24"/>
          <w:szCs w:val="24"/>
          <w:lang w:eastAsia="en-US"/>
        </w:rPr>
        <w:t xml:space="preserve">с </w:t>
      </w:r>
      <w:r w:rsidR="00CD548E" w:rsidRPr="00CD548E">
        <w:rPr>
          <w:rFonts w:eastAsiaTheme="minorHAnsi"/>
          <w:sz w:val="24"/>
          <w:szCs w:val="24"/>
          <w:lang w:eastAsia="en-US"/>
        </w:rPr>
        <w:t xml:space="preserve">листа в ансамбле; </w:t>
      </w:r>
    </w:p>
    <w:p w14:paraId="44DE99F5" w14:textId="77777777" w:rsidR="00CD548E" w:rsidRPr="00CD548E" w:rsidRDefault="004C1C36" w:rsidP="00C55979">
      <w:pPr>
        <w:spacing w:line="360" w:lineRule="auto"/>
        <w:jc w:val="both"/>
        <w:rPr>
          <w:rFonts w:eastAsiaTheme="minorHAnsi"/>
          <w:sz w:val="24"/>
          <w:szCs w:val="24"/>
          <w:lang w:eastAsia="en-US"/>
        </w:rPr>
      </w:pPr>
      <w:r>
        <w:rPr>
          <w:rFonts w:eastAsiaTheme="minorHAnsi"/>
          <w:sz w:val="24"/>
          <w:szCs w:val="24"/>
          <w:lang w:eastAsia="en-US"/>
        </w:rPr>
        <w:t xml:space="preserve">• </w:t>
      </w:r>
      <w:r w:rsidR="00CD548E" w:rsidRPr="00CD548E">
        <w:rPr>
          <w:rFonts w:eastAsiaTheme="minorHAnsi"/>
          <w:sz w:val="24"/>
          <w:szCs w:val="24"/>
          <w:lang w:eastAsia="en-US"/>
        </w:rPr>
        <w:t>приобретение обучающимися опыта творч</w:t>
      </w:r>
      <w:r>
        <w:rPr>
          <w:rFonts w:eastAsiaTheme="minorHAnsi"/>
          <w:sz w:val="24"/>
          <w:szCs w:val="24"/>
          <w:lang w:eastAsia="en-US"/>
        </w:rPr>
        <w:t xml:space="preserve">еской деятельности и публичных </w:t>
      </w:r>
      <w:r w:rsidR="00CD548E" w:rsidRPr="00CD548E">
        <w:rPr>
          <w:rFonts w:eastAsiaTheme="minorHAnsi"/>
          <w:sz w:val="24"/>
          <w:szCs w:val="24"/>
          <w:lang w:eastAsia="en-US"/>
        </w:rPr>
        <w:t xml:space="preserve">выступлений в сфере ансамблевого музицирования; </w:t>
      </w:r>
    </w:p>
    <w:p w14:paraId="2AC52CF6" w14:textId="77777777"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xml:space="preserve">• расширение музыкального кругозора </w:t>
      </w:r>
      <w:r w:rsidR="00CD548E" w:rsidRPr="00CD548E">
        <w:rPr>
          <w:rFonts w:eastAsiaTheme="minorHAnsi"/>
          <w:sz w:val="24"/>
          <w:szCs w:val="24"/>
          <w:lang w:eastAsia="en-US"/>
        </w:rPr>
        <w:t>уча</w:t>
      </w:r>
      <w:r>
        <w:rPr>
          <w:rFonts w:eastAsiaTheme="minorHAnsi"/>
          <w:sz w:val="24"/>
          <w:szCs w:val="24"/>
          <w:lang w:eastAsia="en-US"/>
        </w:rPr>
        <w:t>щегося путем ознакомления</w:t>
      </w:r>
      <w:r w:rsidR="004C1C36">
        <w:rPr>
          <w:rFonts w:eastAsiaTheme="minorHAnsi"/>
          <w:sz w:val="24"/>
          <w:szCs w:val="24"/>
          <w:lang w:eastAsia="en-US"/>
        </w:rPr>
        <w:t xml:space="preserve"> с </w:t>
      </w:r>
      <w:r>
        <w:rPr>
          <w:rFonts w:eastAsiaTheme="minorHAnsi"/>
          <w:sz w:val="24"/>
          <w:szCs w:val="24"/>
          <w:lang w:eastAsia="en-US"/>
        </w:rPr>
        <w:t>ансамблевым репертуаром, а также</w:t>
      </w:r>
      <w:r w:rsidR="00CD548E" w:rsidRPr="00CD548E">
        <w:rPr>
          <w:rFonts w:eastAsiaTheme="minorHAnsi"/>
          <w:sz w:val="24"/>
          <w:szCs w:val="24"/>
          <w:lang w:eastAsia="en-US"/>
        </w:rPr>
        <w:t xml:space="preserve"> с</w:t>
      </w:r>
      <w:r>
        <w:rPr>
          <w:rFonts w:eastAsiaTheme="minorHAnsi"/>
          <w:sz w:val="24"/>
          <w:szCs w:val="24"/>
          <w:lang w:eastAsia="en-US"/>
        </w:rPr>
        <w:t xml:space="preserve"> выдающимися исполнениями </w:t>
      </w:r>
      <w:r w:rsidR="004C1C36">
        <w:rPr>
          <w:rFonts w:eastAsiaTheme="minorHAnsi"/>
          <w:sz w:val="24"/>
          <w:szCs w:val="24"/>
          <w:lang w:eastAsia="en-US"/>
        </w:rPr>
        <w:t xml:space="preserve">и </w:t>
      </w:r>
      <w:r w:rsidR="00CD548E" w:rsidRPr="00CD548E">
        <w:rPr>
          <w:rFonts w:eastAsiaTheme="minorHAnsi"/>
          <w:sz w:val="24"/>
          <w:szCs w:val="24"/>
          <w:lang w:eastAsia="en-US"/>
        </w:rPr>
        <w:t xml:space="preserve">исполнителями камерной музыки. </w:t>
      </w:r>
    </w:p>
    <w:p w14:paraId="695AB4DA" w14:textId="77777777"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xml:space="preserve">• формирование у наиболее </w:t>
      </w:r>
      <w:r w:rsidR="00CD548E" w:rsidRPr="00CD548E">
        <w:rPr>
          <w:rFonts w:eastAsiaTheme="minorHAnsi"/>
          <w:sz w:val="24"/>
          <w:szCs w:val="24"/>
          <w:lang w:eastAsia="en-US"/>
        </w:rPr>
        <w:t>од</w:t>
      </w:r>
      <w:r>
        <w:rPr>
          <w:rFonts w:eastAsiaTheme="minorHAnsi"/>
          <w:sz w:val="24"/>
          <w:szCs w:val="24"/>
          <w:lang w:eastAsia="en-US"/>
        </w:rPr>
        <w:t>аренных выпускников</w:t>
      </w:r>
      <w:r w:rsidR="004C1C36">
        <w:rPr>
          <w:rFonts w:eastAsiaTheme="minorHAnsi"/>
          <w:sz w:val="24"/>
          <w:szCs w:val="24"/>
          <w:lang w:eastAsia="en-US"/>
        </w:rPr>
        <w:t xml:space="preserve"> профессионального </w:t>
      </w:r>
      <w:r w:rsidR="00CD548E" w:rsidRPr="00CD548E">
        <w:rPr>
          <w:rFonts w:eastAsiaTheme="minorHAnsi"/>
          <w:sz w:val="24"/>
          <w:szCs w:val="24"/>
          <w:lang w:eastAsia="en-US"/>
        </w:rPr>
        <w:t xml:space="preserve">исполнительского комплекса пианиста-солиста камерного ансамбля. </w:t>
      </w:r>
    </w:p>
    <w:p w14:paraId="57D90714" w14:textId="77777777" w:rsidR="00CD548E" w:rsidRPr="00CD548E" w:rsidRDefault="00C55979" w:rsidP="00C55979">
      <w:pPr>
        <w:spacing w:line="360" w:lineRule="auto"/>
        <w:jc w:val="both"/>
        <w:rPr>
          <w:sz w:val="24"/>
          <w:szCs w:val="24"/>
        </w:rPr>
      </w:pPr>
      <w:r>
        <w:rPr>
          <w:sz w:val="24"/>
          <w:szCs w:val="24"/>
        </w:rPr>
        <w:t xml:space="preserve">За время обучения ученик </w:t>
      </w:r>
      <w:r w:rsidR="00CD548E" w:rsidRPr="00CD548E">
        <w:rPr>
          <w:sz w:val="24"/>
          <w:szCs w:val="24"/>
        </w:rPr>
        <w:t xml:space="preserve">должен освоить комплекс навыков игры в ансамбле, включающий следующие принципы: </w:t>
      </w:r>
    </w:p>
    <w:p w14:paraId="3BF17C15" w14:textId="77777777" w:rsidR="00CD548E" w:rsidRPr="00CD548E" w:rsidRDefault="00CD548E" w:rsidP="00C55979">
      <w:pPr>
        <w:spacing w:line="360" w:lineRule="auto"/>
        <w:jc w:val="both"/>
        <w:rPr>
          <w:sz w:val="24"/>
          <w:szCs w:val="24"/>
        </w:rPr>
      </w:pPr>
      <w:r w:rsidRPr="00CD548E">
        <w:rPr>
          <w:sz w:val="24"/>
          <w:szCs w:val="24"/>
        </w:rPr>
        <w:t xml:space="preserve">       синхронность исполнения;</w:t>
      </w:r>
    </w:p>
    <w:p w14:paraId="3A320819" w14:textId="77777777" w:rsidR="00CD548E" w:rsidRPr="00CD548E" w:rsidRDefault="00CD548E" w:rsidP="00C55979">
      <w:pPr>
        <w:spacing w:line="360" w:lineRule="auto"/>
        <w:jc w:val="both"/>
        <w:rPr>
          <w:sz w:val="24"/>
          <w:szCs w:val="24"/>
        </w:rPr>
      </w:pPr>
      <w:r w:rsidRPr="00CD548E">
        <w:rPr>
          <w:sz w:val="24"/>
          <w:szCs w:val="24"/>
        </w:rPr>
        <w:t xml:space="preserve">       общая ритмическая организация;</w:t>
      </w:r>
    </w:p>
    <w:p w14:paraId="2C6D7216" w14:textId="77777777" w:rsidR="00CD548E" w:rsidRPr="00CD548E" w:rsidRDefault="00CD548E" w:rsidP="00C55979">
      <w:pPr>
        <w:spacing w:line="360" w:lineRule="auto"/>
        <w:jc w:val="both"/>
        <w:rPr>
          <w:sz w:val="24"/>
          <w:szCs w:val="24"/>
        </w:rPr>
      </w:pPr>
      <w:r w:rsidRPr="00CD548E">
        <w:rPr>
          <w:sz w:val="24"/>
          <w:szCs w:val="24"/>
        </w:rPr>
        <w:t xml:space="preserve">       представление темпа и пульсации в нем;</w:t>
      </w:r>
    </w:p>
    <w:p w14:paraId="7DBE8902" w14:textId="77777777" w:rsidR="00CD548E" w:rsidRPr="00CD548E" w:rsidRDefault="00CD548E" w:rsidP="00C55979">
      <w:pPr>
        <w:spacing w:line="360" w:lineRule="auto"/>
        <w:jc w:val="both"/>
        <w:rPr>
          <w:sz w:val="24"/>
          <w:szCs w:val="24"/>
        </w:rPr>
      </w:pPr>
      <w:r w:rsidRPr="00CD548E">
        <w:rPr>
          <w:sz w:val="24"/>
          <w:szCs w:val="24"/>
        </w:rPr>
        <w:t xml:space="preserve">       одновременность и схожесть пианистических приемов, отражающих штрихи и фразировку;</w:t>
      </w:r>
    </w:p>
    <w:p w14:paraId="119B1BD3" w14:textId="77777777" w:rsidR="00CD548E" w:rsidRPr="00CD548E" w:rsidRDefault="00CD548E" w:rsidP="00C55979">
      <w:pPr>
        <w:spacing w:line="360" w:lineRule="auto"/>
        <w:jc w:val="both"/>
        <w:rPr>
          <w:sz w:val="24"/>
          <w:szCs w:val="24"/>
        </w:rPr>
      </w:pPr>
      <w:r w:rsidRPr="00CD548E">
        <w:rPr>
          <w:sz w:val="24"/>
          <w:szCs w:val="24"/>
        </w:rPr>
        <w:t xml:space="preserve">       понятие </w:t>
      </w:r>
      <w:proofErr w:type="spellStart"/>
      <w:r w:rsidRPr="00CD548E">
        <w:rPr>
          <w:sz w:val="24"/>
          <w:szCs w:val="24"/>
        </w:rPr>
        <w:t>ауфтакта</w:t>
      </w:r>
      <w:proofErr w:type="spellEnd"/>
      <w:r w:rsidRPr="00CD548E">
        <w:rPr>
          <w:sz w:val="24"/>
          <w:szCs w:val="24"/>
        </w:rPr>
        <w:t>;</w:t>
      </w:r>
    </w:p>
    <w:p w14:paraId="06871824" w14:textId="77777777" w:rsidR="00CD548E" w:rsidRPr="00CD548E" w:rsidRDefault="00CD548E" w:rsidP="00C55979">
      <w:pPr>
        <w:spacing w:line="360" w:lineRule="auto"/>
        <w:jc w:val="both"/>
        <w:rPr>
          <w:sz w:val="24"/>
          <w:szCs w:val="24"/>
        </w:rPr>
      </w:pPr>
      <w:r w:rsidRPr="00CD548E">
        <w:rPr>
          <w:sz w:val="24"/>
          <w:szCs w:val="24"/>
        </w:rPr>
        <w:t xml:space="preserve">       восприятие «партитурной» записи;</w:t>
      </w:r>
    </w:p>
    <w:p w14:paraId="07B5D02F" w14:textId="77777777" w:rsidR="00CD548E" w:rsidRPr="00CD548E" w:rsidRDefault="00CD548E" w:rsidP="00C55979">
      <w:pPr>
        <w:spacing w:line="360" w:lineRule="auto"/>
        <w:jc w:val="both"/>
        <w:rPr>
          <w:sz w:val="24"/>
          <w:szCs w:val="24"/>
        </w:rPr>
      </w:pPr>
      <w:r w:rsidRPr="00CD548E">
        <w:rPr>
          <w:sz w:val="24"/>
          <w:szCs w:val="24"/>
        </w:rPr>
        <w:t xml:space="preserve">       динамическое и тембровое распределение звука.</w:t>
      </w:r>
    </w:p>
    <w:p w14:paraId="650049E7" w14:textId="77777777" w:rsidR="00CD548E" w:rsidRPr="00CD548E" w:rsidRDefault="00CD548E" w:rsidP="00C55979">
      <w:pPr>
        <w:spacing w:line="360" w:lineRule="auto"/>
        <w:jc w:val="both"/>
        <w:rPr>
          <w:sz w:val="24"/>
          <w:szCs w:val="24"/>
        </w:rPr>
      </w:pPr>
      <w:r w:rsidRPr="00CD548E">
        <w:rPr>
          <w:sz w:val="24"/>
          <w:szCs w:val="24"/>
        </w:rPr>
        <w:t>Практика ансамблевого музицирования дает возможность учащимся усвоить особенности взаимодействия фортепиано с различными инструментами, развивает их как будущих концертмейстеров и ансамблистов.</w:t>
      </w:r>
    </w:p>
    <w:p w14:paraId="572010E9" w14:textId="77777777" w:rsidR="00CD548E" w:rsidRPr="00CD548E" w:rsidRDefault="00CD548E" w:rsidP="00C55979">
      <w:pPr>
        <w:spacing w:line="360" w:lineRule="auto"/>
        <w:jc w:val="both"/>
        <w:rPr>
          <w:sz w:val="24"/>
          <w:szCs w:val="24"/>
        </w:rPr>
      </w:pPr>
      <w:r w:rsidRPr="00CD548E">
        <w:rPr>
          <w:sz w:val="24"/>
          <w:szCs w:val="24"/>
        </w:rPr>
        <w:t>Для успешного ансамблевого (как и сольного) исполнения необходимо также овладеть приемами элементарного анализа музыкального произведения; изучить основные направления и стили в музыкальном искусстве; уметь использовать полученные знания в практической деятельности.</w:t>
      </w:r>
    </w:p>
    <w:p w14:paraId="0435AD5D" w14:textId="77777777" w:rsidR="00CD548E" w:rsidRPr="00CD548E" w:rsidRDefault="00CD548E" w:rsidP="00C55979">
      <w:pPr>
        <w:spacing w:line="360" w:lineRule="auto"/>
        <w:jc w:val="both"/>
        <w:rPr>
          <w:rFonts w:eastAsiaTheme="minorHAnsi"/>
          <w:sz w:val="24"/>
          <w:szCs w:val="24"/>
          <w:lang w:eastAsia="en-US"/>
        </w:rPr>
      </w:pPr>
    </w:p>
    <w:p w14:paraId="1A487FC9" w14:textId="77777777" w:rsidR="00CD548E" w:rsidRPr="00CD548E" w:rsidRDefault="00CD548E" w:rsidP="00C55979">
      <w:pPr>
        <w:spacing w:line="360" w:lineRule="auto"/>
        <w:jc w:val="both"/>
        <w:rPr>
          <w:rFonts w:eastAsiaTheme="minorHAnsi"/>
          <w:sz w:val="24"/>
          <w:szCs w:val="24"/>
          <w:lang w:eastAsia="en-US"/>
        </w:rPr>
      </w:pPr>
    </w:p>
    <w:p w14:paraId="6A5B01EE" w14:textId="77777777" w:rsidR="00CD548E" w:rsidRPr="004C1C36" w:rsidRDefault="00CD548E" w:rsidP="00C55979">
      <w:pPr>
        <w:spacing w:line="360" w:lineRule="auto"/>
        <w:jc w:val="both"/>
        <w:rPr>
          <w:rFonts w:eastAsiaTheme="minorHAnsi"/>
          <w:b/>
          <w:sz w:val="24"/>
          <w:szCs w:val="24"/>
          <w:lang w:eastAsia="en-US"/>
        </w:rPr>
      </w:pPr>
      <w:r w:rsidRPr="004C1C36">
        <w:rPr>
          <w:rFonts w:eastAsiaTheme="minorHAnsi"/>
          <w:b/>
          <w:sz w:val="24"/>
          <w:szCs w:val="24"/>
          <w:lang w:eastAsia="en-US"/>
        </w:rPr>
        <w:t xml:space="preserve">6.  Обоснование структуры программы учебного предмета «Ансамбль» </w:t>
      </w:r>
    </w:p>
    <w:p w14:paraId="40660557" w14:textId="77777777"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Обоснованием структуры программы</w:t>
      </w:r>
      <w:r w:rsidR="00CD548E" w:rsidRPr="00CD548E">
        <w:rPr>
          <w:rFonts w:eastAsiaTheme="minorHAnsi"/>
          <w:sz w:val="24"/>
          <w:szCs w:val="24"/>
          <w:lang w:eastAsia="en-US"/>
        </w:rPr>
        <w:t xml:space="preserve"> явл</w:t>
      </w:r>
      <w:r>
        <w:rPr>
          <w:rFonts w:eastAsiaTheme="minorHAnsi"/>
          <w:sz w:val="24"/>
          <w:szCs w:val="24"/>
          <w:lang w:eastAsia="en-US"/>
        </w:rPr>
        <w:t>яются ФГТ, отражающие</w:t>
      </w:r>
      <w:r w:rsidR="004C1C36">
        <w:rPr>
          <w:rFonts w:eastAsiaTheme="minorHAnsi"/>
          <w:sz w:val="24"/>
          <w:szCs w:val="24"/>
          <w:lang w:eastAsia="en-US"/>
        </w:rPr>
        <w:t xml:space="preserve"> все </w:t>
      </w:r>
      <w:r w:rsidR="00CD548E" w:rsidRPr="00CD548E">
        <w:rPr>
          <w:rFonts w:eastAsiaTheme="minorHAnsi"/>
          <w:sz w:val="24"/>
          <w:szCs w:val="24"/>
          <w:lang w:eastAsia="en-US"/>
        </w:rPr>
        <w:t xml:space="preserve">аспекты работы преподавателя с учеником.  </w:t>
      </w:r>
    </w:p>
    <w:p w14:paraId="24E7BA71" w14:textId="77777777"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Программа содержит</w:t>
      </w:r>
      <w:r w:rsidR="00CD548E" w:rsidRPr="00CD548E">
        <w:rPr>
          <w:rFonts w:eastAsiaTheme="minorHAnsi"/>
          <w:sz w:val="24"/>
          <w:szCs w:val="24"/>
          <w:lang w:eastAsia="en-US"/>
        </w:rPr>
        <w:t xml:space="preserve"> </w:t>
      </w:r>
      <w:r>
        <w:rPr>
          <w:rFonts w:eastAsiaTheme="minorHAnsi"/>
          <w:sz w:val="24"/>
          <w:szCs w:val="24"/>
          <w:lang w:eastAsia="en-US"/>
        </w:rPr>
        <w:t xml:space="preserve">следующие разделы: -   сведения о затратах учебного времени, предусмотренного </w:t>
      </w:r>
      <w:r w:rsidR="00CD548E" w:rsidRPr="00CD548E">
        <w:rPr>
          <w:rFonts w:eastAsiaTheme="minorHAnsi"/>
          <w:sz w:val="24"/>
          <w:szCs w:val="24"/>
          <w:lang w:eastAsia="en-US"/>
        </w:rPr>
        <w:t xml:space="preserve">на освоение учебного предмета; </w:t>
      </w:r>
    </w:p>
    <w:p w14:paraId="68E840BD" w14:textId="77777777"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   распределение учебного материала по годам обучения; </w:t>
      </w:r>
    </w:p>
    <w:p w14:paraId="31087BA3" w14:textId="77777777"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   описание дидактических единиц учебного предмета; </w:t>
      </w:r>
    </w:p>
    <w:p w14:paraId="2D7BE20D" w14:textId="77777777"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   требования к уровню подготовки обучающихся; </w:t>
      </w:r>
    </w:p>
    <w:p w14:paraId="049BCB4B" w14:textId="77777777"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   формы и методы контроля, система оценок; </w:t>
      </w:r>
    </w:p>
    <w:p w14:paraId="67D2A30F" w14:textId="77777777"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   методическое обеспечение учебного процесса. </w:t>
      </w:r>
    </w:p>
    <w:p w14:paraId="16C653BD" w14:textId="77777777" w:rsid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lastRenderedPageBreak/>
        <w:t xml:space="preserve">В соответствии с данными направлениями </w:t>
      </w:r>
      <w:r w:rsidR="00CD548E" w:rsidRPr="00CD548E">
        <w:rPr>
          <w:rFonts w:eastAsiaTheme="minorHAnsi"/>
          <w:sz w:val="24"/>
          <w:szCs w:val="24"/>
          <w:lang w:eastAsia="en-US"/>
        </w:rPr>
        <w:t>стро</w:t>
      </w:r>
      <w:r>
        <w:rPr>
          <w:rFonts w:eastAsiaTheme="minorHAnsi"/>
          <w:sz w:val="24"/>
          <w:szCs w:val="24"/>
          <w:lang w:eastAsia="en-US"/>
        </w:rPr>
        <w:t>ится основной</w:t>
      </w:r>
      <w:r w:rsidR="004C1C36">
        <w:rPr>
          <w:rFonts w:eastAsiaTheme="minorHAnsi"/>
          <w:sz w:val="24"/>
          <w:szCs w:val="24"/>
          <w:lang w:eastAsia="en-US"/>
        </w:rPr>
        <w:t xml:space="preserve"> раздел </w:t>
      </w:r>
      <w:r w:rsidR="00CD548E" w:rsidRPr="00CD548E">
        <w:rPr>
          <w:rFonts w:eastAsiaTheme="minorHAnsi"/>
          <w:sz w:val="24"/>
          <w:szCs w:val="24"/>
          <w:lang w:eastAsia="en-US"/>
        </w:rPr>
        <w:t xml:space="preserve">программы «Содержание учебного предмета». </w:t>
      </w:r>
    </w:p>
    <w:p w14:paraId="5187329B" w14:textId="77777777" w:rsidR="004C1C36" w:rsidRPr="00CD548E" w:rsidRDefault="004C1C36" w:rsidP="00C55979">
      <w:pPr>
        <w:spacing w:line="360" w:lineRule="auto"/>
        <w:jc w:val="both"/>
        <w:rPr>
          <w:rFonts w:eastAsiaTheme="minorHAnsi"/>
          <w:sz w:val="24"/>
          <w:szCs w:val="24"/>
          <w:lang w:eastAsia="en-US"/>
        </w:rPr>
      </w:pPr>
    </w:p>
    <w:p w14:paraId="4AAD3FF2" w14:textId="77777777" w:rsidR="00CD548E" w:rsidRPr="004C1C36" w:rsidRDefault="00CD548E" w:rsidP="00C55979">
      <w:pPr>
        <w:spacing w:line="360" w:lineRule="auto"/>
        <w:jc w:val="both"/>
        <w:rPr>
          <w:rFonts w:eastAsiaTheme="minorHAnsi"/>
          <w:b/>
          <w:sz w:val="24"/>
          <w:szCs w:val="24"/>
          <w:lang w:eastAsia="en-US"/>
        </w:rPr>
      </w:pPr>
      <w:r w:rsidRPr="004C1C36">
        <w:rPr>
          <w:rFonts w:eastAsiaTheme="minorHAnsi"/>
          <w:b/>
          <w:sz w:val="24"/>
          <w:szCs w:val="24"/>
          <w:lang w:eastAsia="en-US"/>
        </w:rPr>
        <w:t xml:space="preserve">7.  Методы обучения </w:t>
      </w:r>
    </w:p>
    <w:p w14:paraId="737B065F" w14:textId="77777777"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Для достижения поставленной цели</w:t>
      </w:r>
      <w:r w:rsidR="00CD548E" w:rsidRPr="00CD548E">
        <w:rPr>
          <w:rFonts w:eastAsiaTheme="minorHAnsi"/>
          <w:sz w:val="24"/>
          <w:szCs w:val="24"/>
          <w:lang w:eastAsia="en-US"/>
        </w:rPr>
        <w:t xml:space="preserve"> </w:t>
      </w:r>
      <w:r>
        <w:rPr>
          <w:rFonts w:eastAsiaTheme="minorHAnsi"/>
          <w:sz w:val="24"/>
          <w:szCs w:val="24"/>
          <w:lang w:eastAsia="en-US"/>
        </w:rPr>
        <w:t xml:space="preserve">и реализации задач </w:t>
      </w:r>
      <w:r w:rsidR="004C1C36">
        <w:rPr>
          <w:rFonts w:eastAsiaTheme="minorHAnsi"/>
          <w:sz w:val="24"/>
          <w:szCs w:val="24"/>
          <w:lang w:eastAsia="en-US"/>
        </w:rPr>
        <w:t xml:space="preserve">предмета </w:t>
      </w:r>
      <w:r w:rsidR="00CD548E" w:rsidRPr="00CD548E">
        <w:rPr>
          <w:rFonts w:eastAsiaTheme="minorHAnsi"/>
          <w:sz w:val="24"/>
          <w:szCs w:val="24"/>
          <w:lang w:eastAsia="en-US"/>
        </w:rPr>
        <w:t xml:space="preserve">используются следующие методы обучения: </w:t>
      </w:r>
    </w:p>
    <w:p w14:paraId="51B05416" w14:textId="77777777"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словесный (объяснение, разбор, анализ и</w:t>
      </w:r>
      <w:r w:rsidR="00CD548E" w:rsidRPr="00CD548E">
        <w:rPr>
          <w:rFonts w:eastAsiaTheme="minorHAnsi"/>
          <w:sz w:val="24"/>
          <w:szCs w:val="24"/>
          <w:lang w:eastAsia="en-US"/>
        </w:rPr>
        <w:t xml:space="preserve"> сравнение</w:t>
      </w:r>
      <w:r w:rsidR="004C1C36">
        <w:rPr>
          <w:rFonts w:eastAsiaTheme="minorHAnsi"/>
          <w:sz w:val="24"/>
          <w:szCs w:val="24"/>
          <w:lang w:eastAsia="en-US"/>
        </w:rPr>
        <w:t xml:space="preserve"> музыкального </w:t>
      </w:r>
      <w:r>
        <w:rPr>
          <w:rFonts w:eastAsiaTheme="minorHAnsi"/>
          <w:sz w:val="24"/>
          <w:szCs w:val="24"/>
          <w:lang w:eastAsia="en-US"/>
        </w:rPr>
        <w:t xml:space="preserve">материала </w:t>
      </w:r>
      <w:r w:rsidR="00CD548E" w:rsidRPr="00CD548E">
        <w:rPr>
          <w:rFonts w:eastAsiaTheme="minorHAnsi"/>
          <w:sz w:val="24"/>
          <w:szCs w:val="24"/>
          <w:lang w:eastAsia="en-US"/>
        </w:rPr>
        <w:t xml:space="preserve">обеих партий); </w:t>
      </w:r>
    </w:p>
    <w:p w14:paraId="7496A748" w14:textId="77777777"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наглядный (показ,</w:t>
      </w:r>
      <w:r w:rsidR="00CD548E" w:rsidRPr="00CD548E">
        <w:rPr>
          <w:rFonts w:eastAsiaTheme="minorHAnsi"/>
          <w:sz w:val="24"/>
          <w:szCs w:val="24"/>
          <w:lang w:eastAsia="en-US"/>
        </w:rPr>
        <w:t xml:space="preserve"> демонстраци</w:t>
      </w:r>
      <w:r>
        <w:rPr>
          <w:rFonts w:eastAsiaTheme="minorHAnsi"/>
          <w:sz w:val="24"/>
          <w:szCs w:val="24"/>
          <w:lang w:eastAsia="en-US"/>
        </w:rPr>
        <w:t xml:space="preserve">я отдельных частей и </w:t>
      </w:r>
      <w:r w:rsidR="004C1C36">
        <w:rPr>
          <w:rFonts w:eastAsiaTheme="minorHAnsi"/>
          <w:sz w:val="24"/>
          <w:szCs w:val="24"/>
          <w:lang w:eastAsia="en-US"/>
        </w:rPr>
        <w:t xml:space="preserve">всего </w:t>
      </w:r>
      <w:r w:rsidR="00CD548E" w:rsidRPr="00CD548E">
        <w:rPr>
          <w:rFonts w:eastAsiaTheme="minorHAnsi"/>
          <w:sz w:val="24"/>
          <w:szCs w:val="24"/>
          <w:lang w:eastAsia="en-US"/>
        </w:rPr>
        <w:t xml:space="preserve">произведения); </w:t>
      </w:r>
    </w:p>
    <w:p w14:paraId="529C6672" w14:textId="77777777"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практический (воспроизводящие</w:t>
      </w:r>
      <w:r w:rsidR="00C55979">
        <w:rPr>
          <w:rFonts w:eastAsiaTheme="minorHAnsi"/>
          <w:sz w:val="24"/>
          <w:szCs w:val="24"/>
          <w:lang w:eastAsia="en-US"/>
        </w:rPr>
        <w:t xml:space="preserve"> и т</w:t>
      </w:r>
      <w:r w:rsidRPr="00CD548E">
        <w:rPr>
          <w:rFonts w:eastAsiaTheme="minorHAnsi"/>
          <w:sz w:val="24"/>
          <w:szCs w:val="24"/>
          <w:lang w:eastAsia="en-US"/>
        </w:rPr>
        <w:t>в</w:t>
      </w:r>
      <w:r w:rsidR="00C55979">
        <w:rPr>
          <w:rFonts w:eastAsiaTheme="minorHAnsi"/>
          <w:sz w:val="24"/>
          <w:szCs w:val="24"/>
          <w:lang w:eastAsia="en-US"/>
        </w:rPr>
        <w:t xml:space="preserve">орческие упражнения, </w:t>
      </w:r>
      <w:r w:rsidR="004C1C36">
        <w:rPr>
          <w:rFonts w:eastAsiaTheme="minorHAnsi"/>
          <w:sz w:val="24"/>
          <w:szCs w:val="24"/>
          <w:lang w:eastAsia="en-US"/>
        </w:rPr>
        <w:t xml:space="preserve">деление </w:t>
      </w:r>
      <w:r w:rsidR="00C55979">
        <w:rPr>
          <w:rFonts w:eastAsiaTheme="minorHAnsi"/>
          <w:sz w:val="24"/>
          <w:szCs w:val="24"/>
          <w:lang w:eastAsia="en-US"/>
        </w:rPr>
        <w:t>целого произведения на более мелкие части для</w:t>
      </w:r>
      <w:r w:rsidRPr="00CD548E">
        <w:rPr>
          <w:rFonts w:eastAsiaTheme="minorHAnsi"/>
          <w:sz w:val="24"/>
          <w:szCs w:val="24"/>
          <w:lang w:eastAsia="en-US"/>
        </w:rPr>
        <w:t xml:space="preserve"> подро</w:t>
      </w:r>
      <w:r w:rsidR="00C55979">
        <w:rPr>
          <w:rFonts w:eastAsiaTheme="minorHAnsi"/>
          <w:sz w:val="24"/>
          <w:szCs w:val="24"/>
          <w:lang w:eastAsia="en-US"/>
        </w:rPr>
        <w:t xml:space="preserve">бной проработки </w:t>
      </w:r>
      <w:r w:rsidR="004C1C36">
        <w:rPr>
          <w:rFonts w:eastAsiaTheme="minorHAnsi"/>
          <w:sz w:val="24"/>
          <w:szCs w:val="24"/>
          <w:lang w:eastAsia="en-US"/>
        </w:rPr>
        <w:t xml:space="preserve">и </w:t>
      </w:r>
      <w:r w:rsidRPr="00CD548E">
        <w:rPr>
          <w:rFonts w:eastAsiaTheme="minorHAnsi"/>
          <w:sz w:val="24"/>
          <w:szCs w:val="24"/>
          <w:lang w:eastAsia="en-US"/>
        </w:rPr>
        <w:t xml:space="preserve">последующая организация целого); </w:t>
      </w:r>
    </w:p>
    <w:p w14:paraId="551315D4" w14:textId="77777777"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xml:space="preserve">-    прослушивание записей </w:t>
      </w:r>
      <w:r w:rsidR="00CD548E" w:rsidRPr="00CD548E">
        <w:rPr>
          <w:rFonts w:eastAsiaTheme="minorHAnsi"/>
          <w:sz w:val="24"/>
          <w:szCs w:val="24"/>
          <w:lang w:eastAsia="en-US"/>
        </w:rPr>
        <w:t>выдающих</w:t>
      </w:r>
      <w:r>
        <w:rPr>
          <w:rFonts w:eastAsiaTheme="minorHAnsi"/>
          <w:sz w:val="24"/>
          <w:szCs w:val="24"/>
          <w:lang w:eastAsia="en-US"/>
        </w:rPr>
        <w:t xml:space="preserve">ся исполнителей и </w:t>
      </w:r>
      <w:r w:rsidR="004C1C36">
        <w:rPr>
          <w:rFonts w:eastAsiaTheme="minorHAnsi"/>
          <w:sz w:val="24"/>
          <w:szCs w:val="24"/>
          <w:lang w:eastAsia="en-US"/>
        </w:rPr>
        <w:t xml:space="preserve">посещение </w:t>
      </w:r>
      <w:r w:rsidR="00CD548E" w:rsidRPr="00CD548E">
        <w:rPr>
          <w:rFonts w:eastAsiaTheme="minorHAnsi"/>
          <w:sz w:val="24"/>
          <w:szCs w:val="24"/>
          <w:lang w:eastAsia="en-US"/>
        </w:rPr>
        <w:t>концер</w:t>
      </w:r>
      <w:r>
        <w:rPr>
          <w:rFonts w:eastAsiaTheme="minorHAnsi"/>
          <w:sz w:val="24"/>
          <w:szCs w:val="24"/>
          <w:lang w:eastAsia="en-US"/>
        </w:rPr>
        <w:t xml:space="preserve">тов для повышения общего уровня </w:t>
      </w:r>
      <w:r w:rsidR="00CD548E" w:rsidRPr="00CD548E">
        <w:rPr>
          <w:rFonts w:eastAsiaTheme="minorHAnsi"/>
          <w:sz w:val="24"/>
          <w:szCs w:val="24"/>
          <w:lang w:eastAsia="en-US"/>
        </w:rPr>
        <w:t xml:space="preserve">развития обучающегося; </w:t>
      </w:r>
    </w:p>
    <w:p w14:paraId="58394DDD" w14:textId="77777777"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индивидуальный подход к каждому ученику с учетом</w:t>
      </w:r>
      <w:r w:rsidR="00CD548E" w:rsidRPr="00CD548E">
        <w:rPr>
          <w:rFonts w:eastAsiaTheme="minorHAnsi"/>
          <w:sz w:val="24"/>
          <w:szCs w:val="24"/>
          <w:lang w:eastAsia="en-US"/>
        </w:rPr>
        <w:t xml:space="preserve"> возрастны</w:t>
      </w:r>
      <w:r w:rsidR="004C1C36">
        <w:rPr>
          <w:rFonts w:eastAsiaTheme="minorHAnsi"/>
          <w:sz w:val="24"/>
          <w:szCs w:val="24"/>
          <w:lang w:eastAsia="en-US"/>
        </w:rPr>
        <w:t xml:space="preserve">х </w:t>
      </w:r>
      <w:r w:rsidR="00CD548E" w:rsidRPr="00CD548E">
        <w:rPr>
          <w:rFonts w:eastAsiaTheme="minorHAnsi"/>
          <w:sz w:val="24"/>
          <w:szCs w:val="24"/>
          <w:lang w:eastAsia="en-US"/>
        </w:rPr>
        <w:t xml:space="preserve">особенностей, работоспособности и уровня подготовки. </w:t>
      </w:r>
    </w:p>
    <w:p w14:paraId="296D0E0C" w14:textId="77777777" w:rsid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Предложенные методы работы с</w:t>
      </w:r>
      <w:r w:rsidR="00CD548E" w:rsidRPr="00CD548E">
        <w:rPr>
          <w:rFonts w:eastAsiaTheme="minorHAnsi"/>
          <w:sz w:val="24"/>
          <w:szCs w:val="24"/>
          <w:lang w:eastAsia="en-US"/>
        </w:rPr>
        <w:t xml:space="preserve"> форт</w:t>
      </w:r>
      <w:r>
        <w:rPr>
          <w:rFonts w:eastAsiaTheme="minorHAnsi"/>
          <w:sz w:val="24"/>
          <w:szCs w:val="24"/>
          <w:lang w:eastAsia="en-US"/>
        </w:rPr>
        <w:t xml:space="preserve">епианным ансамблем в </w:t>
      </w:r>
      <w:r w:rsidR="004C1C36">
        <w:rPr>
          <w:rFonts w:eastAsiaTheme="minorHAnsi"/>
          <w:sz w:val="24"/>
          <w:szCs w:val="24"/>
          <w:lang w:eastAsia="en-US"/>
        </w:rPr>
        <w:t xml:space="preserve">рамках </w:t>
      </w:r>
      <w:r>
        <w:rPr>
          <w:rFonts w:eastAsiaTheme="minorHAnsi"/>
          <w:sz w:val="24"/>
          <w:szCs w:val="24"/>
          <w:lang w:eastAsia="en-US"/>
        </w:rPr>
        <w:t xml:space="preserve">предпрофессиональной образовательной программы являются </w:t>
      </w:r>
      <w:r w:rsidR="004C1C36">
        <w:rPr>
          <w:rFonts w:eastAsiaTheme="minorHAnsi"/>
          <w:sz w:val="24"/>
          <w:szCs w:val="24"/>
          <w:lang w:eastAsia="en-US"/>
        </w:rPr>
        <w:t xml:space="preserve">наиболее </w:t>
      </w:r>
      <w:r w:rsidR="00CD548E" w:rsidRPr="00CD548E">
        <w:rPr>
          <w:rFonts w:eastAsiaTheme="minorHAnsi"/>
          <w:sz w:val="24"/>
          <w:szCs w:val="24"/>
          <w:lang w:eastAsia="en-US"/>
        </w:rPr>
        <w:t>продуктивными при реализации поставленных целей и задач учеб</w:t>
      </w:r>
      <w:r w:rsidR="004C1C36">
        <w:rPr>
          <w:rFonts w:eastAsiaTheme="minorHAnsi"/>
          <w:sz w:val="24"/>
          <w:szCs w:val="24"/>
          <w:lang w:eastAsia="en-US"/>
        </w:rPr>
        <w:t xml:space="preserve">ного предмета </w:t>
      </w:r>
      <w:r w:rsidR="00CD548E" w:rsidRPr="00CD548E">
        <w:rPr>
          <w:rFonts w:eastAsiaTheme="minorHAnsi"/>
          <w:sz w:val="24"/>
          <w:szCs w:val="24"/>
          <w:lang w:eastAsia="en-US"/>
        </w:rPr>
        <w:t>и основаны на проверенных методиках и слож</w:t>
      </w:r>
      <w:r w:rsidR="004C1C36">
        <w:rPr>
          <w:rFonts w:eastAsiaTheme="minorHAnsi"/>
          <w:sz w:val="24"/>
          <w:szCs w:val="24"/>
          <w:lang w:eastAsia="en-US"/>
        </w:rPr>
        <w:t xml:space="preserve">ившихся традициях ансамблевого </w:t>
      </w:r>
      <w:r w:rsidR="00CD548E" w:rsidRPr="00CD548E">
        <w:rPr>
          <w:rFonts w:eastAsiaTheme="minorHAnsi"/>
          <w:sz w:val="24"/>
          <w:szCs w:val="24"/>
          <w:lang w:eastAsia="en-US"/>
        </w:rPr>
        <w:t xml:space="preserve">исполнительства на фортепиано. </w:t>
      </w:r>
    </w:p>
    <w:p w14:paraId="57C0B860" w14:textId="77777777" w:rsidR="004C1C36" w:rsidRPr="00CD548E" w:rsidRDefault="004C1C36" w:rsidP="00C55979">
      <w:pPr>
        <w:spacing w:line="360" w:lineRule="auto"/>
        <w:jc w:val="both"/>
        <w:rPr>
          <w:rFonts w:eastAsiaTheme="minorHAnsi"/>
          <w:sz w:val="24"/>
          <w:szCs w:val="24"/>
          <w:lang w:eastAsia="en-US"/>
        </w:rPr>
      </w:pPr>
    </w:p>
    <w:p w14:paraId="176E28CC" w14:textId="77777777" w:rsidR="00CD548E" w:rsidRPr="004C1C36" w:rsidRDefault="00CD548E" w:rsidP="00C55979">
      <w:pPr>
        <w:spacing w:line="360" w:lineRule="auto"/>
        <w:jc w:val="both"/>
        <w:rPr>
          <w:rFonts w:eastAsiaTheme="minorHAnsi"/>
          <w:b/>
          <w:sz w:val="24"/>
          <w:szCs w:val="24"/>
          <w:lang w:eastAsia="en-US"/>
        </w:rPr>
      </w:pPr>
      <w:r w:rsidRPr="004C1C36">
        <w:rPr>
          <w:rFonts w:eastAsiaTheme="minorHAnsi"/>
          <w:b/>
          <w:sz w:val="24"/>
          <w:szCs w:val="24"/>
          <w:lang w:eastAsia="en-US"/>
        </w:rPr>
        <w:t>8.  Описание материально-техническ</w:t>
      </w:r>
      <w:r w:rsidR="004C1C36">
        <w:rPr>
          <w:rFonts w:eastAsiaTheme="minorHAnsi"/>
          <w:b/>
          <w:sz w:val="24"/>
          <w:szCs w:val="24"/>
          <w:lang w:eastAsia="en-US"/>
        </w:rPr>
        <w:t xml:space="preserve">их условий реализации учебного </w:t>
      </w:r>
      <w:r w:rsidRPr="004C1C36">
        <w:rPr>
          <w:rFonts w:eastAsiaTheme="minorHAnsi"/>
          <w:b/>
          <w:sz w:val="24"/>
          <w:szCs w:val="24"/>
          <w:lang w:eastAsia="en-US"/>
        </w:rPr>
        <w:t>предмета</w:t>
      </w:r>
    </w:p>
    <w:p w14:paraId="781FDF7D" w14:textId="77777777" w:rsid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xml:space="preserve">  Материально-техническая база образовательного </w:t>
      </w:r>
      <w:r w:rsidR="00CD548E" w:rsidRPr="00CD548E">
        <w:rPr>
          <w:rFonts w:eastAsiaTheme="minorHAnsi"/>
          <w:sz w:val="24"/>
          <w:szCs w:val="24"/>
          <w:lang w:eastAsia="en-US"/>
        </w:rPr>
        <w:t>учреждени</w:t>
      </w:r>
      <w:r>
        <w:rPr>
          <w:rFonts w:eastAsiaTheme="minorHAnsi"/>
          <w:sz w:val="24"/>
          <w:szCs w:val="24"/>
          <w:lang w:eastAsia="en-US"/>
        </w:rPr>
        <w:t xml:space="preserve">я должна соответствовать </w:t>
      </w:r>
      <w:r w:rsidR="00CD548E" w:rsidRPr="00CD548E">
        <w:rPr>
          <w:rFonts w:eastAsiaTheme="minorHAnsi"/>
          <w:sz w:val="24"/>
          <w:szCs w:val="24"/>
          <w:lang w:eastAsia="en-US"/>
        </w:rPr>
        <w:t>санитарным и противопожарным</w:t>
      </w:r>
      <w:r w:rsidR="004C1C36">
        <w:rPr>
          <w:rFonts w:eastAsiaTheme="minorHAnsi"/>
          <w:sz w:val="24"/>
          <w:szCs w:val="24"/>
          <w:lang w:eastAsia="en-US"/>
        </w:rPr>
        <w:t xml:space="preserve"> нормам, нормам охраны труда.  </w:t>
      </w:r>
      <w:r>
        <w:rPr>
          <w:rFonts w:eastAsiaTheme="minorHAnsi"/>
          <w:sz w:val="24"/>
          <w:szCs w:val="24"/>
          <w:lang w:eastAsia="en-US"/>
        </w:rPr>
        <w:t>Учебные аудитории для занятий по учебному</w:t>
      </w:r>
      <w:r w:rsidR="004C1C36">
        <w:rPr>
          <w:rFonts w:eastAsiaTheme="minorHAnsi"/>
          <w:sz w:val="24"/>
          <w:szCs w:val="24"/>
          <w:lang w:eastAsia="en-US"/>
        </w:rPr>
        <w:t xml:space="preserve"> предмету "Ансамбль" </w:t>
      </w:r>
      <w:r w:rsidR="00CD548E" w:rsidRPr="00CD548E">
        <w:rPr>
          <w:rFonts w:eastAsiaTheme="minorHAnsi"/>
          <w:sz w:val="24"/>
          <w:szCs w:val="24"/>
          <w:lang w:eastAsia="en-US"/>
        </w:rPr>
        <w:t>должны иметь площадь не менее 12 кв.</w:t>
      </w:r>
      <w:r>
        <w:rPr>
          <w:rFonts w:eastAsiaTheme="minorHAnsi"/>
          <w:sz w:val="24"/>
          <w:szCs w:val="24"/>
          <w:lang w:eastAsia="en-US"/>
        </w:rPr>
        <w:t xml:space="preserve"> </w:t>
      </w:r>
      <w:r w:rsidR="00CD548E" w:rsidRPr="00CD548E">
        <w:rPr>
          <w:rFonts w:eastAsiaTheme="minorHAnsi"/>
          <w:sz w:val="24"/>
          <w:szCs w:val="24"/>
          <w:lang w:eastAsia="en-US"/>
        </w:rPr>
        <w:t>м., звукои</w:t>
      </w:r>
      <w:r w:rsidR="004C1C36">
        <w:rPr>
          <w:rFonts w:eastAsiaTheme="minorHAnsi"/>
          <w:sz w:val="24"/>
          <w:szCs w:val="24"/>
          <w:lang w:eastAsia="en-US"/>
        </w:rPr>
        <w:t xml:space="preserve">золяцию и наличие, желательно, </w:t>
      </w:r>
      <w:r w:rsidR="00CD548E" w:rsidRPr="00CD548E">
        <w:rPr>
          <w:rFonts w:eastAsiaTheme="minorHAnsi"/>
          <w:sz w:val="24"/>
          <w:szCs w:val="24"/>
          <w:lang w:eastAsia="en-US"/>
        </w:rPr>
        <w:t>двух инструментов для работы над а</w:t>
      </w:r>
      <w:r w:rsidR="004C1C36">
        <w:rPr>
          <w:rFonts w:eastAsiaTheme="minorHAnsi"/>
          <w:sz w:val="24"/>
          <w:szCs w:val="24"/>
          <w:lang w:eastAsia="en-US"/>
        </w:rPr>
        <w:t xml:space="preserve">нсамблями для 2-х фортепиано.  </w:t>
      </w:r>
      <w:r>
        <w:rPr>
          <w:rFonts w:eastAsiaTheme="minorHAnsi"/>
          <w:sz w:val="24"/>
          <w:szCs w:val="24"/>
          <w:lang w:eastAsia="en-US"/>
        </w:rPr>
        <w:t xml:space="preserve">В образовательном учреждении </w:t>
      </w:r>
      <w:r w:rsidR="00CD548E" w:rsidRPr="00CD548E">
        <w:rPr>
          <w:rFonts w:eastAsiaTheme="minorHAnsi"/>
          <w:sz w:val="24"/>
          <w:szCs w:val="24"/>
          <w:lang w:eastAsia="en-US"/>
        </w:rPr>
        <w:t>должн</w:t>
      </w:r>
      <w:r>
        <w:rPr>
          <w:rFonts w:eastAsiaTheme="minorHAnsi"/>
          <w:sz w:val="24"/>
          <w:szCs w:val="24"/>
          <w:lang w:eastAsia="en-US"/>
        </w:rPr>
        <w:t>ы быть созданы условия</w:t>
      </w:r>
      <w:r w:rsidR="004C1C36">
        <w:rPr>
          <w:rFonts w:eastAsiaTheme="minorHAnsi"/>
          <w:sz w:val="24"/>
          <w:szCs w:val="24"/>
          <w:lang w:eastAsia="en-US"/>
        </w:rPr>
        <w:t xml:space="preserve"> для </w:t>
      </w:r>
      <w:r>
        <w:rPr>
          <w:rFonts w:eastAsiaTheme="minorHAnsi"/>
          <w:sz w:val="24"/>
          <w:szCs w:val="24"/>
          <w:lang w:eastAsia="en-US"/>
        </w:rPr>
        <w:t>содержания своевременного</w:t>
      </w:r>
      <w:r w:rsidR="00CD548E" w:rsidRPr="00CD548E">
        <w:rPr>
          <w:rFonts w:eastAsiaTheme="minorHAnsi"/>
          <w:sz w:val="24"/>
          <w:szCs w:val="24"/>
          <w:lang w:eastAsia="en-US"/>
        </w:rPr>
        <w:t xml:space="preserve"> обслужи</w:t>
      </w:r>
      <w:r>
        <w:rPr>
          <w:rFonts w:eastAsiaTheme="minorHAnsi"/>
          <w:sz w:val="24"/>
          <w:szCs w:val="24"/>
          <w:lang w:eastAsia="en-US"/>
        </w:rPr>
        <w:t xml:space="preserve">вания и ремонта </w:t>
      </w:r>
      <w:r w:rsidR="004C1C36">
        <w:rPr>
          <w:rFonts w:eastAsiaTheme="minorHAnsi"/>
          <w:sz w:val="24"/>
          <w:szCs w:val="24"/>
          <w:lang w:eastAsia="en-US"/>
        </w:rPr>
        <w:t xml:space="preserve">музыкальных </w:t>
      </w:r>
      <w:r w:rsidR="00CD548E" w:rsidRPr="00CD548E">
        <w:rPr>
          <w:rFonts w:eastAsiaTheme="minorHAnsi"/>
          <w:sz w:val="24"/>
          <w:szCs w:val="24"/>
          <w:lang w:eastAsia="en-US"/>
        </w:rPr>
        <w:t xml:space="preserve">инструментов. </w:t>
      </w:r>
    </w:p>
    <w:p w14:paraId="79CDC640" w14:textId="77777777" w:rsidR="004C1C36" w:rsidRPr="00CD548E" w:rsidRDefault="004C1C36" w:rsidP="00C55979">
      <w:pPr>
        <w:spacing w:line="360" w:lineRule="auto"/>
        <w:jc w:val="both"/>
        <w:rPr>
          <w:rFonts w:eastAsiaTheme="minorHAnsi"/>
          <w:sz w:val="24"/>
          <w:szCs w:val="24"/>
          <w:lang w:eastAsia="en-US"/>
        </w:rPr>
      </w:pPr>
    </w:p>
    <w:p w14:paraId="663B9197" w14:textId="77777777" w:rsidR="004C1C36" w:rsidRDefault="004C1C36" w:rsidP="00F26B1A">
      <w:pPr>
        <w:pStyle w:val="a4"/>
        <w:numPr>
          <w:ilvl w:val="0"/>
          <w:numId w:val="84"/>
        </w:numPr>
        <w:rPr>
          <w:rFonts w:ascii="Times New Roman" w:hAnsi="Times New Roman" w:cs="Times New Roman"/>
          <w:b/>
          <w:sz w:val="28"/>
          <w:szCs w:val="28"/>
        </w:rPr>
      </w:pPr>
      <w:r w:rsidRPr="00F26B1A">
        <w:rPr>
          <w:rFonts w:ascii="Times New Roman" w:hAnsi="Times New Roman" w:cs="Times New Roman"/>
          <w:b/>
          <w:sz w:val="28"/>
          <w:szCs w:val="28"/>
        </w:rPr>
        <w:t>С</w:t>
      </w:r>
      <w:r w:rsidR="009B544A" w:rsidRPr="00F26B1A">
        <w:rPr>
          <w:rFonts w:ascii="Times New Roman" w:hAnsi="Times New Roman" w:cs="Times New Roman"/>
          <w:b/>
          <w:sz w:val="28"/>
          <w:szCs w:val="28"/>
        </w:rPr>
        <w:t>одержание учебного процесса</w:t>
      </w:r>
    </w:p>
    <w:p w14:paraId="164D2FF1" w14:textId="77777777" w:rsidR="00F26B1A" w:rsidRPr="00F26B1A" w:rsidRDefault="00F26B1A" w:rsidP="00F26B1A">
      <w:pPr>
        <w:pStyle w:val="a4"/>
        <w:ind w:left="1080"/>
        <w:rPr>
          <w:rFonts w:ascii="Times New Roman" w:hAnsi="Times New Roman" w:cs="Times New Roman"/>
          <w:b/>
          <w:sz w:val="28"/>
          <w:szCs w:val="28"/>
        </w:rPr>
      </w:pPr>
    </w:p>
    <w:p w14:paraId="2A34DB1D" w14:textId="77777777" w:rsidR="00CD548E" w:rsidRPr="004C1C36" w:rsidRDefault="00C55979" w:rsidP="00EA0536">
      <w:pPr>
        <w:pStyle w:val="a4"/>
        <w:numPr>
          <w:ilvl w:val="0"/>
          <w:numId w:val="80"/>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Сведения о затратах учебного времени, предусмотренного </w:t>
      </w:r>
      <w:r w:rsidR="00CD548E" w:rsidRPr="004C1C36">
        <w:rPr>
          <w:rFonts w:ascii="Times New Roman" w:hAnsi="Times New Roman" w:cs="Times New Roman"/>
          <w:b/>
          <w:sz w:val="24"/>
          <w:szCs w:val="24"/>
        </w:rPr>
        <w:t>на освоение учебного предмета «Ансамбль», на</w:t>
      </w:r>
      <w:r w:rsidR="004C1C36" w:rsidRPr="004C1C36">
        <w:rPr>
          <w:rFonts w:ascii="Times New Roman" w:hAnsi="Times New Roman" w:cs="Times New Roman"/>
          <w:b/>
          <w:sz w:val="24"/>
          <w:szCs w:val="24"/>
        </w:rPr>
        <w:t xml:space="preserve"> максимальную, самостоятельную </w:t>
      </w:r>
      <w:r w:rsidR="00CD548E" w:rsidRPr="004C1C36">
        <w:rPr>
          <w:rFonts w:ascii="Times New Roman" w:hAnsi="Times New Roman" w:cs="Times New Roman"/>
          <w:b/>
          <w:sz w:val="24"/>
          <w:szCs w:val="24"/>
        </w:rPr>
        <w:t xml:space="preserve">нагрузку обучающихся и аудиторные занятия: </w:t>
      </w:r>
    </w:p>
    <w:p w14:paraId="48C6A19B" w14:textId="77777777" w:rsidR="004C1C36" w:rsidRPr="004C1C36" w:rsidRDefault="004C1C36" w:rsidP="004C1C36">
      <w:pPr>
        <w:spacing w:line="360" w:lineRule="auto"/>
        <w:jc w:val="both"/>
        <w:rPr>
          <w:rFonts w:eastAsiaTheme="minorHAnsi"/>
          <w:b/>
          <w:sz w:val="24"/>
          <w:szCs w:val="24"/>
        </w:rPr>
      </w:pPr>
    </w:p>
    <w:p w14:paraId="07328863" w14:textId="77777777" w:rsidR="004C1C36" w:rsidRDefault="004C1C36" w:rsidP="004C1C36">
      <w:pPr>
        <w:spacing w:line="360" w:lineRule="auto"/>
        <w:jc w:val="both"/>
        <w:rPr>
          <w:rFonts w:eastAsiaTheme="minorHAnsi"/>
          <w:b/>
          <w:sz w:val="24"/>
          <w:szCs w:val="24"/>
        </w:rPr>
      </w:pPr>
    </w:p>
    <w:p w14:paraId="38A6DF9C" w14:textId="77777777" w:rsidR="00C55979" w:rsidRDefault="00C55979" w:rsidP="004C1C36">
      <w:pPr>
        <w:spacing w:line="360" w:lineRule="auto"/>
        <w:jc w:val="both"/>
        <w:rPr>
          <w:rFonts w:eastAsiaTheme="minorHAnsi"/>
          <w:b/>
          <w:sz w:val="24"/>
          <w:szCs w:val="24"/>
        </w:rPr>
      </w:pPr>
    </w:p>
    <w:p w14:paraId="74DD2C80" w14:textId="77777777" w:rsidR="00C55979" w:rsidRPr="004C1C36" w:rsidRDefault="00C55979" w:rsidP="004C1C36">
      <w:pPr>
        <w:spacing w:line="360" w:lineRule="auto"/>
        <w:jc w:val="both"/>
        <w:rPr>
          <w:rFonts w:eastAsiaTheme="minorHAnsi"/>
          <w:b/>
          <w:sz w:val="24"/>
          <w:szCs w:val="24"/>
        </w:rPr>
      </w:pPr>
    </w:p>
    <w:p w14:paraId="6401199E" w14:textId="77777777" w:rsidR="004C1C36" w:rsidRPr="004C1C36" w:rsidRDefault="004C1C36" w:rsidP="004C1C36">
      <w:pPr>
        <w:spacing w:line="360" w:lineRule="auto"/>
        <w:jc w:val="both"/>
        <w:rPr>
          <w:rFonts w:eastAsiaTheme="minorHAnsi"/>
          <w:sz w:val="24"/>
          <w:szCs w:val="24"/>
        </w:rPr>
      </w:pPr>
    </w:p>
    <w:p w14:paraId="1940AAA0" w14:textId="77777777" w:rsidR="00CD548E" w:rsidRPr="00CD548E" w:rsidRDefault="00F26B1A" w:rsidP="00CD548E">
      <w:pPr>
        <w:spacing w:after="200" w:line="276" w:lineRule="auto"/>
        <w:rPr>
          <w:rFonts w:eastAsiaTheme="minorHAnsi"/>
          <w:b/>
          <w:sz w:val="24"/>
          <w:szCs w:val="24"/>
          <w:lang w:eastAsia="en-US"/>
        </w:rPr>
      </w:pPr>
      <w:r>
        <w:rPr>
          <w:rFonts w:eastAsiaTheme="minorHAnsi"/>
          <w:sz w:val="24"/>
          <w:szCs w:val="24"/>
          <w:lang w:eastAsia="en-US"/>
        </w:rPr>
        <w:t xml:space="preserve">         </w:t>
      </w:r>
      <w:r w:rsidRPr="007145C5">
        <w:rPr>
          <w:rFonts w:eastAsiaTheme="minorHAnsi"/>
          <w:sz w:val="24"/>
          <w:szCs w:val="24"/>
          <w:lang w:eastAsia="en-US"/>
        </w:rPr>
        <w:t xml:space="preserve">   </w:t>
      </w:r>
      <w:r w:rsidR="00CD548E" w:rsidRPr="00CD548E">
        <w:rPr>
          <w:rFonts w:eastAsiaTheme="minorHAnsi"/>
          <w:b/>
          <w:sz w:val="24"/>
          <w:szCs w:val="24"/>
          <w:lang w:eastAsia="en-US"/>
        </w:rPr>
        <w:t xml:space="preserve">Таблица 2 </w:t>
      </w:r>
    </w:p>
    <w:p w14:paraId="60DE8900" w14:textId="77777777" w:rsidR="00CD548E" w:rsidRPr="00CD548E" w:rsidRDefault="00CD548E" w:rsidP="00CD548E">
      <w:pPr>
        <w:widowControl w:val="0"/>
        <w:autoSpaceDE w:val="0"/>
        <w:autoSpaceDN w:val="0"/>
        <w:adjustRightInd w:val="0"/>
        <w:spacing w:before="9" w:line="160" w:lineRule="exact"/>
        <w:rPr>
          <w:rFonts w:ascii="Calibri" w:hAnsi="Calibri" w:cs="Calibri"/>
          <w:color w:val="000000"/>
          <w:sz w:val="22"/>
          <w:szCs w:val="22"/>
          <w:lang w:eastAsia="en-US"/>
        </w:rPr>
      </w:pPr>
    </w:p>
    <w:tbl>
      <w:tblPr>
        <w:tblW w:w="10241" w:type="dxa"/>
        <w:tblInd w:w="117"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472"/>
        <w:gridCol w:w="89"/>
        <w:gridCol w:w="149"/>
        <w:gridCol w:w="576"/>
        <w:gridCol w:w="134"/>
        <w:gridCol w:w="706"/>
        <w:gridCol w:w="144"/>
        <w:gridCol w:w="706"/>
        <w:gridCol w:w="144"/>
        <w:gridCol w:w="705"/>
        <w:gridCol w:w="144"/>
        <w:gridCol w:w="706"/>
        <w:gridCol w:w="149"/>
        <w:gridCol w:w="756"/>
      </w:tblGrid>
      <w:tr w:rsidR="00CD548E" w:rsidRPr="00CD548E" w14:paraId="13B1EE59" w14:textId="77777777" w:rsidTr="00AF5B59">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14:paraId="543AACC6" w14:textId="77777777" w:rsidR="00CD548E" w:rsidRPr="00CD548E" w:rsidRDefault="00CD548E" w:rsidP="00CD548E">
            <w:pPr>
              <w:widowControl w:val="0"/>
              <w:autoSpaceDE w:val="0"/>
              <w:autoSpaceDN w:val="0"/>
              <w:adjustRightInd w:val="0"/>
              <w:rPr>
                <w:rFonts w:ascii="Calibri" w:hAnsi="Calibri" w:cs="Calibri"/>
                <w:sz w:val="22"/>
                <w:szCs w:val="22"/>
                <w:lang w:eastAsia="en-US"/>
              </w:rPr>
            </w:pPr>
          </w:p>
        </w:tc>
        <w:tc>
          <w:tcPr>
            <w:tcW w:w="6996" w:type="dxa"/>
            <w:gridSpan w:val="18"/>
            <w:tcBorders>
              <w:top w:val="single" w:sz="4" w:space="0" w:color="000000"/>
              <w:left w:val="single" w:sz="4" w:space="0" w:color="000000"/>
              <w:bottom w:val="single" w:sz="4" w:space="0" w:color="000000"/>
              <w:right w:val="single" w:sz="4" w:space="0" w:color="000000"/>
            </w:tcBorders>
          </w:tcPr>
          <w:p w14:paraId="6A0317B8" w14:textId="77777777" w:rsidR="00CD548E" w:rsidRPr="00CD548E" w:rsidRDefault="00CD548E" w:rsidP="00CD548E">
            <w:pPr>
              <w:widowControl w:val="0"/>
              <w:autoSpaceDE w:val="0"/>
              <w:autoSpaceDN w:val="0"/>
              <w:adjustRightInd w:val="0"/>
              <w:spacing w:line="309" w:lineRule="exact"/>
              <w:ind w:left="1381"/>
              <w:rPr>
                <w:rFonts w:ascii="Calibri" w:hAnsi="Calibri" w:cs="Calibri"/>
                <w:sz w:val="22"/>
                <w:szCs w:val="22"/>
                <w:lang w:val="en-US" w:eastAsia="en-US"/>
              </w:rPr>
            </w:pPr>
            <w:proofErr w:type="spellStart"/>
            <w:r w:rsidRPr="00CD548E">
              <w:rPr>
                <w:rFonts w:ascii="Calibri" w:hAnsi="Calibri" w:cs="Calibri"/>
                <w:spacing w:val="-1"/>
                <w:sz w:val="22"/>
                <w:szCs w:val="22"/>
                <w:lang w:val="en-US" w:eastAsia="en-US"/>
              </w:rPr>
              <w:t>Р</w:t>
            </w:r>
            <w:r w:rsidRPr="00CD548E">
              <w:rPr>
                <w:rFonts w:ascii="Calibri" w:hAnsi="Calibri" w:cs="Calibri"/>
                <w:spacing w:val="1"/>
                <w:sz w:val="22"/>
                <w:szCs w:val="22"/>
                <w:lang w:val="en-US" w:eastAsia="en-US"/>
              </w:rPr>
              <w:t>ас</w:t>
            </w:r>
            <w:r w:rsidRPr="00CD548E">
              <w:rPr>
                <w:rFonts w:ascii="Calibri" w:hAnsi="Calibri" w:cs="Calibri"/>
                <w:sz w:val="22"/>
                <w:szCs w:val="22"/>
                <w:lang w:val="en-US" w:eastAsia="en-US"/>
              </w:rPr>
              <w:t>пр</w:t>
            </w:r>
            <w:r w:rsidRPr="00CD548E">
              <w:rPr>
                <w:rFonts w:ascii="Calibri" w:hAnsi="Calibri" w:cs="Calibri"/>
                <w:spacing w:val="-3"/>
                <w:sz w:val="22"/>
                <w:szCs w:val="22"/>
                <w:lang w:val="en-US" w:eastAsia="en-US"/>
              </w:rPr>
              <w:t>е</w:t>
            </w:r>
            <w:r w:rsidRPr="00CD548E">
              <w:rPr>
                <w:rFonts w:ascii="Calibri" w:hAnsi="Calibri" w:cs="Calibri"/>
                <w:spacing w:val="2"/>
                <w:sz w:val="22"/>
                <w:szCs w:val="22"/>
                <w:lang w:val="en-US" w:eastAsia="en-US"/>
              </w:rPr>
              <w:t>д</w:t>
            </w:r>
            <w:r w:rsidRPr="00CD548E">
              <w:rPr>
                <w:rFonts w:ascii="Calibri" w:hAnsi="Calibri" w:cs="Calibri"/>
                <w:spacing w:val="1"/>
                <w:sz w:val="22"/>
                <w:szCs w:val="22"/>
                <w:lang w:val="en-US" w:eastAsia="en-US"/>
              </w:rPr>
              <w:t>е</w:t>
            </w:r>
            <w:r w:rsidRPr="00CD548E">
              <w:rPr>
                <w:rFonts w:ascii="Calibri" w:hAnsi="Calibri" w:cs="Calibri"/>
                <w:sz w:val="22"/>
                <w:szCs w:val="22"/>
                <w:lang w:val="en-US" w:eastAsia="en-US"/>
              </w:rPr>
              <w:t>л</w:t>
            </w:r>
            <w:r w:rsidRPr="00CD548E">
              <w:rPr>
                <w:rFonts w:ascii="Calibri" w:hAnsi="Calibri" w:cs="Calibri"/>
                <w:spacing w:val="1"/>
                <w:sz w:val="22"/>
                <w:szCs w:val="22"/>
                <w:lang w:val="en-US" w:eastAsia="en-US"/>
              </w:rPr>
              <w:t>е</w:t>
            </w:r>
            <w:r w:rsidRPr="00CD548E">
              <w:rPr>
                <w:rFonts w:ascii="Calibri" w:hAnsi="Calibri" w:cs="Calibri"/>
                <w:sz w:val="22"/>
                <w:szCs w:val="22"/>
                <w:lang w:val="en-US" w:eastAsia="en-US"/>
              </w:rPr>
              <w:t>ние</w:t>
            </w:r>
            <w:proofErr w:type="spellEnd"/>
            <w:r w:rsidRPr="00CD548E">
              <w:rPr>
                <w:rFonts w:ascii="Calibri" w:hAnsi="Calibri" w:cs="Calibri"/>
                <w:spacing w:val="1"/>
                <w:sz w:val="22"/>
                <w:szCs w:val="22"/>
                <w:lang w:val="en-US" w:eastAsia="en-US"/>
              </w:rPr>
              <w:t xml:space="preserve"> </w:t>
            </w:r>
            <w:proofErr w:type="spellStart"/>
            <w:r w:rsidRPr="00CD548E">
              <w:rPr>
                <w:rFonts w:ascii="Calibri" w:hAnsi="Calibri" w:cs="Calibri"/>
                <w:sz w:val="22"/>
                <w:szCs w:val="22"/>
                <w:lang w:val="en-US" w:eastAsia="en-US"/>
              </w:rPr>
              <w:t>по</w:t>
            </w:r>
            <w:proofErr w:type="spellEnd"/>
            <w:r w:rsidRPr="00CD548E">
              <w:rPr>
                <w:rFonts w:ascii="Calibri" w:hAnsi="Calibri" w:cs="Calibri"/>
                <w:sz w:val="22"/>
                <w:szCs w:val="22"/>
                <w:lang w:val="en-US" w:eastAsia="en-US"/>
              </w:rPr>
              <w:t xml:space="preserve"> </w:t>
            </w:r>
            <w:proofErr w:type="spellStart"/>
            <w:r w:rsidRPr="00CD548E">
              <w:rPr>
                <w:rFonts w:ascii="Calibri" w:hAnsi="Calibri" w:cs="Calibri"/>
                <w:spacing w:val="-4"/>
                <w:sz w:val="22"/>
                <w:szCs w:val="22"/>
                <w:lang w:val="en-US" w:eastAsia="en-US"/>
              </w:rPr>
              <w:t>г</w:t>
            </w:r>
            <w:r w:rsidRPr="00CD548E">
              <w:rPr>
                <w:rFonts w:ascii="Calibri" w:hAnsi="Calibri" w:cs="Calibri"/>
                <w:spacing w:val="-9"/>
                <w:sz w:val="22"/>
                <w:szCs w:val="22"/>
                <w:lang w:val="en-US" w:eastAsia="en-US"/>
              </w:rPr>
              <w:t>о</w:t>
            </w:r>
            <w:r w:rsidRPr="00CD548E">
              <w:rPr>
                <w:rFonts w:ascii="Calibri" w:hAnsi="Calibri" w:cs="Calibri"/>
                <w:spacing w:val="2"/>
                <w:sz w:val="22"/>
                <w:szCs w:val="22"/>
                <w:lang w:val="en-US" w:eastAsia="en-US"/>
              </w:rPr>
              <w:t>д</w:t>
            </w:r>
            <w:r w:rsidRPr="00CD548E">
              <w:rPr>
                <w:rFonts w:ascii="Calibri" w:hAnsi="Calibri" w:cs="Calibri"/>
                <w:spacing w:val="1"/>
                <w:sz w:val="22"/>
                <w:szCs w:val="22"/>
                <w:lang w:val="en-US" w:eastAsia="en-US"/>
              </w:rPr>
              <w:t>а</w:t>
            </w:r>
            <w:r w:rsidRPr="00CD548E">
              <w:rPr>
                <w:rFonts w:ascii="Calibri" w:hAnsi="Calibri" w:cs="Calibri"/>
                <w:sz w:val="22"/>
                <w:szCs w:val="22"/>
                <w:lang w:val="en-US" w:eastAsia="en-US"/>
              </w:rPr>
              <w:t>м</w:t>
            </w:r>
            <w:proofErr w:type="spellEnd"/>
            <w:r w:rsidRPr="00CD548E">
              <w:rPr>
                <w:rFonts w:ascii="Calibri" w:hAnsi="Calibri" w:cs="Calibri"/>
                <w:spacing w:val="2"/>
                <w:sz w:val="22"/>
                <w:szCs w:val="22"/>
                <w:lang w:val="en-US" w:eastAsia="en-US"/>
              </w:rPr>
              <w:t xml:space="preserve"> </w:t>
            </w:r>
            <w:proofErr w:type="spellStart"/>
            <w:r w:rsidRPr="00CD548E">
              <w:rPr>
                <w:rFonts w:ascii="Calibri" w:hAnsi="Calibri" w:cs="Calibri"/>
                <w:sz w:val="22"/>
                <w:szCs w:val="22"/>
                <w:lang w:val="en-US" w:eastAsia="en-US"/>
              </w:rPr>
              <w:t>о</w:t>
            </w:r>
            <w:r w:rsidRPr="00CD548E">
              <w:rPr>
                <w:rFonts w:ascii="Calibri" w:hAnsi="Calibri" w:cs="Calibri"/>
                <w:spacing w:val="-7"/>
                <w:sz w:val="22"/>
                <w:szCs w:val="22"/>
                <w:lang w:val="en-US" w:eastAsia="en-US"/>
              </w:rPr>
              <w:t>б</w:t>
            </w:r>
            <w:r w:rsidRPr="00CD548E">
              <w:rPr>
                <w:rFonts w:ascii="Calibri" w:hAnsi="Calibri" w:cs="Calibri"/>
                <w:spacing w:val="-5"/>
                <w:sz w:val="22"/>
                <w:szCs w:val="22"/>
                <w:lang w:val="en-US" w:eastAsia="en-US"/>
              </w:rPr>
              <w:t>у</w:t>
            </w:r>
            <w:r w:rsidRPr="00CD548E">
              <w:rPr>
                <w:rFonts w:ascii="Calibri" w:hAnsi="Calibri" w:cs="Calibri"/>
                <w:spacing w:val="-1"/>
                <w:sz w:val="22"/>
                <w:szCs w:val="22"/>
                <w:lang w:val="en-US" w:eastAsia="en-US"/>
              </w:rPr>
              <w:t>ч</w:t>
            </w:r>
            <w:r w:rsidRPr="00CD548E">
              <w:rPr>
                <w:rFonts w:ascii="Calibri" w:hAnsi="Calibri" w:cs="Calibri"/>
                <w:spacing w:val="1"/>
                <w:sz w:val="22"/>
                <w:szCs w:val="22"/>
                <w:lang w:val="en-US" w:eastAsia="en-US"/>
              </w:rPr>
              <w:t>е</w:t>
            </w:r>
            <w:r w:rsidRPr="00CD548E">
              <w:rPr>
                <w:rFonts w:ascii="Calibri" w:hAnsi="Calibri" w:cs="Calibri"/>
                <w:sz w:val="22"/>
                <w:szCs w:val="22"/>
                <w:lang w:val="en-US" w:eastAsia="en-US"/>
              </w:rPr>
              <w:t>ния</w:t>
            </w:r>
            <w:proofErr w:type="spellEnd"/>
          </w:p>
        </w:tc>
      </w:tr>
      <w:tr w:rsidR="00CD548E" w:rsidRPr="00CD548E" w14:paraId="1C110E66" w14:textId="77777777" w:rsidTr="00AF5B59">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14:paraId="2C119384" w14:textId="77777777" w:rsidR="00CD548E" w:rsidRPr="00CD548E" w:rsidRDefault="00CD548E" w:rsidP="00CD548E">
            <w:pPr>
              <w:widowControl w:val="0"/>
              <w:autoSpaceDE w:val="0"/>
              <w:autoSpaceDN w:val="0"/>
              <w:adjustRightInd w:val="0"/>
              <w:spacing w:line="267" w:lineRule="exact"/>
              <w:ind w:left="253"/>
              <w:rPr>
                <w:rFonts w:ascii="Calibri" w:hAnsi="Calibri" w:cs="Calibri"/>
                <w:sz w:val="22"/>
                <w:szCs w:val="22"/>
                <w:lang w:val="en-US" w:eastAsia="en-US"/>
              </w:rPr>
            </w:pPr>
            <w:proofErr w:type="spellStart"/>
            <w:r w:rsidRPr="00CD548E">
              <w:rPr>
                <w:rFonts w:ascii="Calibri" w:hAnsi="Calibri" w:cs="Calibri"/>
                <w:spacing w:val="-1"/>
                <w:sz w:val="22"/>
                <w:szCs w:val="22"/>
                <w:lang w:val="en-US" w:eastAsia="en-US"/>
              </w:rPr>
              <w:t>К</w:t>
            </w:r>
            <w:r w:rsidRPr="00CD548E">
              <w:rPr>
                <w:rFonts w:ascii="Calibri" w:hAnsi="Calibri" w:cs="Calibri"/>
                <w:sz w:val="22"/>
                <w:szCs w:val="22"/>
                <w:lang w:val="en-US" w:eastAsia="en-US"/>
              </w:rPr>
              <w:t>л</w:t>
            </w:r>
            <w:r w:rsidRPr="00CD548E">
              <w:rPr>
                <w:rFonts w:ascii="Calibri" w:hAnsi="Calibri" w:cs="Calibri"/>
                <w:spacing w:val="-1"/>
                <w:sz w:val="22"/>
                <w:szCs w:val="22"/>
                <w:lang w:val="en-US" w:eastAsia="en-US"/>
              </w:rPr>
              <w:t>асс</w:t>
            </w:r>
            <w:r w:rsidRPr="00CD548E">
              <w:rPr>
                <w:rFonts w:ascii="Calibri" w:hAnsi="Calibri" w:cs="Calibri"/>
                <w:sz w:val="22"/>
                <w:szCs w:val="22"/>
                <w:lang w:val="en-US" w:eastAsia="en-US"/>
              </w:rPr>
              <w:t>ы</w:t>
            </w:r>
            <w:proofErr w:type="spellEnd"/>
          </w:p>
        </w:tc>
        <w:tc>
          <w:tcPr>
            <w:tcW w:w="605" w:type="dxa"/>
            <w:tcBorders>
              <w:top w:val="single" w:sz="4" w:space="0" w:color="000000"/>
              <w:left w:val="single" w:sz="4" w:space="0" w:color="000000"/>
              <w:bottom w:val="single" w:sz="4" w:space="0" w:color="000000"/>
              <w:right w:val="single" w:sz="4" w:space="0" w:color="000000"/>
            </w:tcBorders>
          </w:tcPr>
          <w:p w14:paraId="3954F7DC" w14:textId="77777777" w:rsidR="00CD548E" w:rsidRPr="00CD548E" w:rsidRDefault="00CD548E" w:rsidP="00CD548E">
            <w:pPr>
              <w:widowControl w:val="0"/>
              <w:autoSpaceDE w:val="0"/>
              <w:autoSpaceDN w:val="0"/>
              <w:adjustRightInd w:val="0"/>
              <w:spacing w:line="267" w:lineRule="exact"/>
              <w:ind w:left="196" w:right="201"/>
              <w:jc w:val="center"/>
              <w:rPr>
                <w:rFonts w:ascii="Calibri" w:hAnsi="Calibri" w:cs="Calibri"/>
                <w:sz w:val="22"/>
                <w:szCs w:val="22"/>
                <w:lang w:val="en-US" w:eastAsia="en-US"/>
              </w:rPr>
            </w:pPr>
            <w:r w:rsidRPr="00CD548E">
              <w:rPr>
                <w:rFonts w:ascii="Calibri" w:hAnsi="Calibri" w:cs="Calibri"/>
                <w:w w:val="99"/>
                <w:sz w:val="22"/>
                <w:szCs w:val="22"/>
                <w:lang w:val="en-US"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14:paraId="0BB582A6" w14:textId="77777777" w:rsidR="00CD548E" w:rsidRPr="00CD548E" w:rsidRDefault="00CD548E" w:rsidP="00CD548E">
            <w:pPr>
              <w:widowControl w:val="0"/>
              <w:autoSpaceDE w:val="0"/>
              <w:autoSpaceDN w:val="0"/>
              <w:adjustRightInd w:val="0"/>
              <w:spacing w:line="267" w:lineRule="exact"/>
              <w:ind w:left="239" w:right="235"/>
              <w:jc w:val="center"/>
              <w:rPr>
                <w:rFonts w:ascii="Calibri" w:hAnsi="Calibri" w:cs="Calibri"/>
                <w:sz w:val="22"/>
                <w:szCs w:val="22"/>
                <w:lang w:val="en-US" w:eastAsia="en-US"/>
              </w:rPr>
            </w:pPr>
            <w:r w:rsidRPr="00CD548E">
              <w:rPr>
                <w:rFonts w:ascii="Calibri" w:hAnsi="Calibri" w:cs="Calibri"/>
                <w:w w:val="99"/>
                <w:sz w:val="22"/>
                <w:szCs w:val="22"/>
                <w:lang w:val="en-US" w:eastAsia="en-US"/>
              </w:rPr>
              <w:t>2</w:t>
            </w:r>
          </w:p>
        </w:tc>
        <w:tc>
          <w:tcPr>
            <w:tcW w:w="691" w:type="dxa"/>
            <w:gridSpan w:val="3"/>
            <w:tcBorders>
              <w:top w:val="single" w:sz="4" w:space="0" w:color="000000"/>
              <w:left w:val="single" w:sz="4" w:space="0" w:color="000000"/>
              <w:bottom w:val="single" w:sz="4" w:space="0" w:color="000000"/>
              <w:right w:val="single" w:sz="4" w:space="0" w:color="000000"/>
            </w:tcBorders>
          </w:tcPr>
          <w:p w14:paraId="4D61D7F8" w14:textId="77777777" w:rsidR="00CD548E" w:rsidRPr="00CD548E" w:rsidRDefault="00CD548E" w:rsidP="00CD548E">
            <w:pPr>
              <w:widowControl w:val="0"/>
              <w:autoSpaceDE w:val="0"/>
              <w:autoSpaceDN w:val="0"/>
              <w:adjustRightInd w:val="0"/>
              <w:spacing w:line="267" w:lineRule="exact"/>
              <w:ind w:left="244" w:right="239"/>
              <w:jc w:val="center"/>
              <w:rPr>
                <w:rFonts w:ascii="Calibri" w:hAnsi="Calibri" w:cs="Calibri"/>
                <w:sz w:val="22"/>
                <w:szCs w:val="22"/>
                <w:lang w:val="en-US" w:eastAsia="en-US"/>
              </w:rPr>
            </w:pPr>
            <w:r w:rsidRPr="00CD548E">
              <w:rPr>
                <w:rFonts w:ascii="Calibri" w:hAnsi="Calibri" w:cs="Calibri"/>
                <w:w w:val="99"/>
                <w:sz w:val="22"/>
                <w:szCs w:val="22"/>
                <w:lang w:val="en-US" w:eastAsia="en-US"/>
              </w:rPr>
              <w:t>3</w:t>
            </w:r>
          </w:p>
        </w:tc>
        <w:tc>
          <w:tcPr>
            <w:tcW w:w="725" w:type="dxa"/>
            <w:gridSpan w:val="2"/>
            <w:tcBorders>
              <w:top w:val="single" w:sz="4" w:space="0" w:color="000000"/>
              <w:left w:val="single" w:sz="4" w:space="0" w:color="000000"/>
              <w:bottom w:val="single" w:sz="4" w:space="0" w:color="000000"/>
              <w:right w:val="single" w:sz="4" w:space="0" w:color="000000"/>
            </w:tcBorders>
          </w:tcPr>
          <w:p w14:paraId="3DA731BE" w14:textId="77777777" w:rsidR="00CD548E" w:rsidRPr="00CD548E" w:rsidRDefault="00CD548E" w:rsidP="00CD548E">
            <w:pPr>
              <w:widowControl w:val="0"/>
              <w:autoSpaceDE w:val="0"/>
              <w:autoSpaceDN w:val="0"/>
              <w:adjustRightInd w:val="0"/>
              <w:spacing w:line="267" w:lineRule="exact"/>
              <w:ind w:left="254" w:right="263"/>
              <w:jc w:val="center"/>
              <w:rPr>
                <w:rFonts w:ascii="Calibri" w:hAnsi="Calibri" w:cs="Calibri"/>
                <w:sz w:val="22"/>
                <w:szCs w:val="22"/>
                <w:lang w:val="en-US" w:eastAsia="en-US"/>
              </w:rPr>
            </w:pPr>
            <w:r w:rsidRPr="00CD548E">
              <w:rPr>
                <w:rFonts w:ascii="Calibri" w:hAnsi="Calibri" w:cs="Calibri"/>
                <w:w w:val="99"/>
                <w:sz w:val="22"/>
                <w:szCs w:val="22"/>
                <w:lang w:val="en-US" w:eastAsia="en-US"/>
              </w:rPr>
              <w:t>4</w:t>
            </w:r>
          </w:p>
        </w:tc>
        <w:tc>
          <w:tcPr>
            <w:tcW w:w="840" w:type="dxa"/>
            <w:gridSpan w:val="2"/>
            <w:tcBorders>
              <w:top w:val="single" w:sz="4" w:space="0" w:color="000000"/>
              <w:left w:val="single" w:sz="4" w:space="0" w:color="000000"/>
              <w:bottom w:val="single" w:sz="4" w:space="0" w:color="000000"/>
              <w:right w:val="single" w:sz="4" w:space="0" w:color="000000"/>
            </w:tcBorders>
          </w:tcPr>
          <w:p w14:paraId="522C0809" w14:textId="77777777" w:rsidR="00CD548E" w:rsidRPr="00CD548E" w:rsidRDefault="00CD548E" w:rsidP="00CD548E">
            <w:pPr>
              <w:widowControl w:val="0"/>
              <w:autoSpaceDE w:val="0"/>
              <w:autoSpaceDN w:val="0"/>
              <w:adjustRightInd w:val="0"/>
              <w:spacing w:line="267" w:lineRule="exact"/>
              <w:ind w:left="311" w:right="321"/>
              <w:jc w:val="center"/>
              <w:rPr>
                <w:rFonts w:ascii="Calibri" w:hAnsi="Calibri" w:cs="Calibri"/>
                <w:sz w:val="22"/>
                <w:szCs w:val="22"/>
                <w:lang w:val="en-US" w:eastAsia="en-US"/>
              </w:rPr>
            </w:pPr>
            <w:r w:rsidRPr="00CD548E">
              <w:rPr>
                <w:rFonts w:ascii="Calibri" w:hAnsi="Calibri" w:cs="Calibri"/>
                <w:w w:val="99"/>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7E3D1C14" w14:textId="77777777" w:rsidR="00CD548E" w:rsidRPr="00CD548E" w:rsidRDefault="00CD548E" w:rsidP="00CD548E">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CD548E">
              <w:rPr>
                <w:rFonts w:ascii="Calibri" w:hAnsi="Calibri" w:cs="Calibri"/>
                <w:w w:val="99"/>
                <w:sz w:val="22"/>
                <w:szCs w:val="22"/>
                <w:lang w:val="en-US" w:eastAsia="en-US"/>
              </w:rPr>
              <w:t>6</w:t>
            </w:r>
          </w:p>
        </w:tc>
        <w:tc>
          <w:tcPr>
            <w:tcW w:w="849" w:type="dxa"/>
            <w:gridSpan w:val="2"/>
            <w:tcBorders>
              <w:top w:val="single" w:sz="4" w:space="0" w:color="000000"/>
              <w:left w:val="single" w:sz="4" w:space="0" w:color="000000"/>
              <w:bottom w:val="single" w:sz="4" w:space="0" w:color="000000"/>
              <w:right w:val="single" w:sz="4" w:space="0" w:color="000000"/>
            </w:tcBorders>
          </w:tcPr>
          <w:p w14:paraId="096B312B" w14:textId="77777777" w:rsidR="00CD548E" w:rsidRPr="00CD548E" w:rsidRDefault="00CD548E" w:rsidP="00CD548E">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CD548E">
              <w:rPr>
                <w:rFonts w:ascii="Calibri" w:hAnsi="Calibri" w:cs="Calibri"/>
                <w:w w:val="99"/>
                <w:sz w:val="22"/>
                <w:szCs w:val="22"/>
                <w:lang w:val="en-US" w:eastAsia="en-US"/>
              </w:rPr>
              <w:t>7</w:t>
            </w:r>
          </w:p>
        </w:tc>
        <w:tc>
          <w:tcPr>
            <w:tcW w:w="850" w:type="dxa"/>
            <w:gridSpan w:val="2"/>
            <w:tcBorders>
              <w:top w:val="single" w:sz="4" w:space="0" w:color="000000"/>
              <w:left w:val="single" w:sz="4" w:space="0" w:color="000000"/>
              <w:bottom w:val="single" w:sz="4" w:space="0" w:color="000000"/>
              <w:right w:val="single" w:sz="4" w:space="0" w:color="000000"/>
            </w:tcBorders>
          </w:tcPr>
          <w:p w14:paraId="7049E282" w14:textId="77777777" w:rsidR="00CD548E" w:rsidRPr="00CD548E" w:rsidRDefault="00CD548E" w:rsidP="00CD548E">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CD548E">
              <w:rPr>
                <w:rFonts w:ascii="Calibri" w:hAnsi="Calibri" w:cs="Calibri"/>
                <w:w w:val="99"/>
                <w:sz w:val="22"/>
                <w:szCs w:val="22"/>
                <w:lang w:val="en-US" w:eastAsia="en-US"/>
              </w:rPr>
              <w:t>8</w:t>
            </w:r>
          </w:p>
        </w:tc>
        <w:tc>
          <w:tcPr>
            <w:tcW w:w="905" w:type="dxa"/>
            <w:gridSpan w:val="2"/>
            <w:tcBorders>
              <w:top w:val="single" w:sz="4" w:space="0" w:color="000000"/>
              <w:left w:val="single" w:sz="4" w:space="0" w:color="000000"/>
              <w:bottom w:val="single" w:sz="4" w:space="0" w:color="000000"/>
              <w:right w:val="single" w:sz="4" w:space="0" w:color="000000"/>
            </w:tcBorders>
          </w:tcPr>
          <w:p w14:paraId="5D8395A7" w14:textId="77777777" w:rsidR="00CD548E" w:rsidRPr="00CD548E" w:rsidRDefault="00CD548E" w:rsidP="00CD548E">
            <w:pPr>
              <w:widowControl w:val="0"/>
              <w:autoSpaceDE w:val="0"/>
              <w:autoSpaceDN w:val="0"/>
              <w:adjustRightInd w:val="0"/>
              <w:spacing w:line="267" w:lineRule="exact"/>
              <w:ind w:left="273" w:right="268"/>
              <w:jc w:val="center"/>
              <w:rPr>
                <w:rFonts w:ascii="Calibri" w:hAnsi="Calibri" w:cs="Calibri"/>
                <w:sz w:val="22"/>
                <w:szCs w:val="22"/>
                <w:lang w:val="en-US" w:eastAsia="en-US"/>
              </w:rPr>
            </w:pPr>
            <w:r w:rsidRPr="00CD548E">
              <w:rPr>
                <w:rFonts w:ascii="Calibri" w:hAnsi="Calibri" w:cs="Calibri"/>
                <w:w w:val="99"/>
                <w:sz w:val="22"/>
                <w:szCs w:val="22"/>
                <w:lang w:val="en-US" w:eastAsia="en-US"/>
              </w:rPr>
              <w:t>9</w:t>
            </w:r>
          </w:p>
        </w:tc>
      </w:tr>
      <w:tr w:rsidR="00CD548E" w:rsidRPr="00CD548E" w14:paraId="49688657" w14:textId="77777777" w:rsidTr="00AF5B59">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14:paraId="556213A7" w14:textId="77777777" w:rsidR="00CD548E" w:rsidRPr="00CD548E" w:rsidRDefault="00CD548E" w:rsidP="00CD548E">
            <w:pPr>
              <w:widowControl w:val="0"/>
              <w:autoSpaceDE w:val="0"/>
              <w:autoSpaceDN w:val="0"/>
              <w:adjustRightInd w:val="0"/>
              <w:spacing w:line="267" w:lineRule="exact"/>
              <w:ind w:left="253"/>
              <w:rPr>
                <w:rFonts w:ascii="Calibri" w:hAnsi="Calibri" w:cs="Calibri"/>
                <w:sz w:val="22"/>
                <w:szCs w:val="22"/>
                <w:lang w:eastAsia="en-US"/>
              </w:rPr>
            </w:pPr>
            <w:r w:rsidRPr="00CD548E">
              <w:rPr>
                <w:rFonts w:ascii="Calibri" w:hAnsi="Calibri" w:cs="Calibri"/>
                <w:sz w:val="22"/>
                <w:szCs w:val="22"/>
                <w:lang w:eastAsia="en-US"/>
              </w:rPr>
              <w:t>Про</w:t>
            </w:r>
            <w:r w:rsidRPr="00CD548E">
              <w:rPr>
                <w:rFonts w:ascii="Calibri" w:hAnsi="Calibri" w:cs="Calibri"/>
                <w:spacing w:val="-7"/>
                <w:sz w:val="22"/>
                <w:szCs w:val="22"/>
                <w:lang w:eastAsia="en-US"/>
              </w:rPr>
              <w:t>д</w:t>
            </w:r>
            <w:r w:rsidRPr="00CD548E">
              <w:rPr>
                <w:rFonts w:ascii="Calibri" w:hAnsi="Calibri" w:cs="Calibri"/>
                <w:sz w:val="22"/>
                <w:szCs w:val="22"/>
                <w:lang w:eastAsia="en-US"/>
              </w:rPr>
              <w:t>ол</w:t>
            </w:r>
            <w:r w:rsidRPr="00CD548E">
              <w:rPr>
                <w:rFonts w:ascii="Calibri" w:hAnsi="Calibri" w:cs="Calibri"/>
                <w:spacing w:val="2"/>
                <w:sz w:val="22"/>
                <w:szCs w:val="22"/>
                <w:lang w:eastAsia="en-US"/>
              </w:rPr>
              <w:t>ж</w:t>
            </w:r>
            <w:r w:rsidRPr="00CD548E">
              <w:rPr>
                <w:rFonts w:ascii="Calibri" w:hAnsi="Calibri" w:cs="Calibri"/>
                <w:spacing w:val="1"/>
                <w:sz w:val="22"/>
                <w:szCs w:val="22"/>
                <w:lang w:eastAsia="en-US"/>
              </w:rPr>
              <w:t>ит</w:t>
            </w:r>
            <w:r w:rsidRPr="00CD548E">
              <w:rPr>
                <w:rFonts w:ascii="Calibri" w:hAnsi="Calibri" w:cs="Calibri"/>
                <w:spacing w:val="-1"/>
                <w:sz w:val="22"/>
                <w:szCs w:val="22"/>
                <w:lang w:eastAsia="en-US"/>
              </w:rPr>
              <w:t>е</w:t>
            </w:r>
            <w:r w:rsidRPr="00CD548E">
              <w:rPr>
                <w:rFonts w:ascii="Calibri" w:hAnsi="Calibri" w:cs="Calibri"/>
                <w:spacing w:val="-4"/>
                <w:sz w:val="22"/>
                <w:szCs w:val="22"/>
                <w:lang w:eastAsia="en-US"/>
              </w:rPr>
              <w:t>л</w:t>
            </w:r>
            <w:r w:rsidRPr="00CD548E">
              <w:rPr>
                <w:rFonts w:ascii="Calibri" w:hAnsi="Calibri" w:cs="Calibri"/>
                <w:spacing w:val="1"/>
                <w:sz w:val="22"/>
                <w:szCs w:val="22"/>
                <w:lang w:eastAsia="en-US"/>
              </w:rPr>
              <w:t>ь</w:t>
            </w:r>
            <w:r w:rsidRPr="00CD548E">
              <w:rPr>
                <w:rFonts w:ascii="Calibri" w:hAnsi="Calibri" w:cs="Calibri"/>
                <w:spacing w:val="-3"/>
                <w:sz w:val="22"/>
                <w:szCs w:val="22"/>
                <w:lang w:eastAsia="en-US"/>
              </w:rPr>
              <w:t>н</w:t>
            </w:r>
            <w:r w:rsidRPr="00CD548E">
              <w:rPr>
                <w:rFonts w:ascii="Calibri" w:hAnsi="Calibri" w:cs="Calibri"/>
                <w:spacing w:val="10"/>
                <w:sz w:val="22"/>
                <w:szCs w:val="22"/>
                <w:lang w:eastAsia="en-US"/>
              </w:rPr>
              <w:t>о</w:t>
            </w:r>
            <w:r w:rsidRPr="00CD548E">
              <w:rPr>
                <w:rFonts w:ascii="Calibri" w:hAnsi="Calibri" w:cs="Calibri"/>
                <w:spacing w:val="-1"/>
                <w:sz w:val="22"/>
                <w:szCs w:val="22"/>
                <w:lang w:eastAsia="en-US"/>
              </w:rPr>
              <w:t>с</w:t>
            </w:r>
            <w:r w:rsidRPr="00CD548E">
              <w:rPr>
                <w:rFonts w:ascii="Calibri" w:hAnsi="Calibri" w:cs="Calibri"/>
                <w:spacing w:val="1"/>
                <w:sz w:val="22"/>
                <w:szCs w:val="22"/>
                <w:lang w:eastAsia="en-US"/>
              </w:rPr>
              <w:t>т</w:t>
            </w:r>
            <w:r w:rsidRPr="00CD548E">
              <w:rPr>
                <w:rFonts w:ascii="Calibri" w:hAnsi="Calibri" w:cs="Calibri"/>
                <w:sz w:val="22"/>
                <w:szCs w:val="22"/>
                <w:lang w:eastAsia="en-US"/>
              </w:rPr>
              <w:t>ь</w:t>
            </w:r>
          </w:p>
          <w:p w14:paraId="2E98DB24" w14:textId="77777777" w:rsidR="00CD548E" w:rsidRPr="00CD548E" w:rsidRDefault="00CD548E" w:rsidP="00CD548E">
            <w:pPr>
              <w:widowControl w:val="0"/>
              <w:autoSpaceDE w:val="0"/>
              <w:autoSpaceDN w:val="0"/>
              <w:adjustRightInd w:val="0"/>
              <w:spacing w:before="7" w:line="130" w:lineRule="exact"/>
              <w:rPr>
                <w:rFonts w:ascii="Calibri" w:hAnsi="Calibri" w:cs="Calibri"/>
                <w:sz w:val="22"/>
                <w:szCs w:val="22"/>
                <w:lang w:eastAsia="en-US"/>
              </w:rPr>
            </w:pPr>
          </w:p>
          <w:p w14:paraId="391BB604" w14:textId="77777777" w:rsidR="00CD548E" w:rsidRPr="00CD548E" w:rsidRDefault="00CD548E" w:rsidP="00CD548E">
            <w:pPr>
              <w:widowControl w:val="0"/>
              <w:autoSpaceDE w:val="0"/>
              <w:autoSpaceDN w:val="0"/>
              <w:adjustRightInd w:val="0"/>
              <w:spacing w:line="359" w:lineRule="auto"/>
              <w:ind w:left="253" w:right="938"/>
              <w:rPr>
                <w:rFonts w:ascii="Calibri" w:hAnsi="Calibri" w:cs="Calibri"/>
                <w:sz w:val="22"/>
                <w:szCs w:val="22"/>
                <w:lang w:eastAsia="en-US"/>
              </w:rPr>
            </w:pPr>
            <w:r w:rsidRPr="00CD548E">
              <w:rPr>
                <w:rFonts w:ascii="Calibri" w:hAnsi="Calibri" w:cs="Calibri"/>
                <w:spacing w:val="-5"/>
                <w:sz w:val="22"/>
                <w:szCs w:val="22"/>
                <w:lang w:eastAsia="en-US"/>
              </w:rPr>
              <w:t>у</w:t>
            </w:r>
            <w:r w:rsidRPr="00CD548E">
              <w:rPr>
                <w:rFonts w:ascii="Calibri" w:hAnsi="Calibri" w:cs="Calibri"/>
                <w:sz w:val="22"/>
                <w:szCs w:val="22"/>
                <w:lang w:eastAsia="en-US"/>
              </w:rPr>
              <w:t>ч</w:t>
            </w:r>
            <w:r w:rsidRPr="00CD548E">
              <w:rPr>
                <w:rFonts w:ascii="Calibri" w:hAnsi="Calibri" w:cs="Calibri"/>
                <w:spacing w:val="4"/>
                <w:sz w:val="22"/>
                <w:szCs w:val="22"/>
                <w:lang w:eastAsia="en-US"/>
              </w:rPr>
              <w:t>е</w:t>
            </w:r>
            <w:r w:rsidRPr="00CD548E">
              <w:rPr>
                <w:rFonts w:ascii="Calibri" w:hAnsi="Calibri" w:cs="Calibri"/>
                <w:spacing w:val="-2"/>
                <w:sz w:val="22"/>
                <w:szCs w:val="22"/>
                <w:lang w:eastAsia="en-US"/>
              </w:rPr>
              <w:t>б</w:t>
            </w:r>
            <w:r w:rsidRPr="00CD548E">
              <w:rPr>
                <w:rFonts w:ascii="Calibri" w:hAnsi="Calibri" w:cs="Calibri"/>
                <w:spacing w:val="1"/>
                <w:sz w:val="22"/>
                <w:szCs w:val="22"/>
                <w:lang w:eastAsia="en-US"/>
              </w:rPr>
              <w:t>н</w:t>
            </w:r>
            <w:r w:rsidRPr="00CD548E">
              <w:rPr>
                <w:rFonts w:ascii="Calibri" w:hAnsi="Calibri" w:cs="Calibri"/>
                <w:spacing w:val="2"/>
                <w:sz w:val="22"/>
                <w:szCs w:val="22"/>
                <w:lang w:eastAsia="en-US"/>
              </w:rPr>
              <w:t>ы</w:t>
            </w:r>
            <w:r w:rsidRPr="00CD548E">
              <w:rPr>
                <w:rFonts w:ascii="Calibri" w:hAnsi="Calibri" w:cs="Calibri"/>
                <w:sz w:val="22"/>
                <w:szCs w:val="22"/>
                <w:lang w:eastAsia="en-US"/>
              </w:rPr>
              <w:t>х</w:t>
            </w:r>
            <w:r w:rsidRPr="00CD548E">
              <w:rPr>
                <w:rFonts w:ascii="Calibri" w:hAnsi="Calibri" w:cs="Calibri"/>
                <w:spacing w:val="-5"/>
                <w:sz w:val="22"/>
                <w:szCs w:val="22"/>
                <w:lang w:eastAsia="en-US"/>
              </w:rPr>
              <w:t xml:space="preserve"> </w:t>
            </w:r>
            <w:r w:rsidRPr="00CD548E">
              <w:rPr>
                <w:rFonts w:ascii="Calibri" w:hAnsi="Calibri" w:cs="Calibri"/>
                <w:spacing w:val="1"/>
                <w:sz w:val="22"/>
                <w:szCs w:val="22"/>
                <w:lang w:eastAsia="en-US"/>
              </w:rPr>
              <w:t>з</w:t>
            </w:r>
            <w:r w:rsidRPr="00CD548E">
              <w:rPr>
                <w:rFonts w:ascii="Calibri" w:hAnsi="Calibri" w:cs="Calibri"/>
                <w:spacing w:val="-1"/>
                <w:sz w:val="22"/>
                <w:szCs w:val="22"/>
                <w:lang w:eastAsia="en-US"/>
              </w:rPr>
              <w:t>а</w:t>
            </w:r>
            <w:r w:rsidRPr="00CD548E">
              <w:rPr>
                <w:rFonts w:ascii="Calibri" w:hAnsi="Calibri" w:cs="Calibri"/>
                <w:spacing w:val="1"/>
                <w:sz w:val="22"/>
                <w:szCs w:val="22"/>
                <w:lang w:eastAsia="en-US"/>
              </w:rPr>
              <w:t>н</w:t>
            </w:r>
            <w:r w:rsidRPr="00CD548E">
              <w:rPr>
                <w:rFonts w:ascii="Calibri" w:hAnsi="Calibri" w:cs="Calibri"/>
                <w:sz w:val="22"/>
                <w:szCs w:val="22"/>
                <w:lang w:eastAsia="en-US"/>
              </w:rPr>
              <w:t>я</w:t>
            </w:r>
            <w:r w:rsidRPr="00CD548E">
              <w:rPr>
                <w:rFonts w:ascii="Calibri" w:hAnsi="Calibri" w:cs="Calibri"/>
                <w:spacing w:val="1"/>
                <w:sz w:val="22"/>
                <w:szCs w:val="22"/>
                <w:lang w:eastAsia="en-US"/>
              </w:rPr>
              <w:t>ти</w:t>
            </w:r>
            <w:r w:rsidRPr="00CD548E">
              <w:rPr>
                <w:rFonts w:ascii="Calibri" w:hAnsi="Calibri" w:cs="Calibri"/>
                <w:sz w:val="22"/>
                <w:szCs w:val="22"/>
                <w:lang w:eastAsia="en-US"/>
              </w:rPr>
              <w:t>й</w:t>
            </w:r>
            <w:r w:rsidRPr="00CD548E">
              <w:rPr>
                <w:rFonts w:ascii="Calibri" w:hAnsi="Calibri" w:cs="Calibri"/>
                <w:spacing w:val="1"/>
                <w:sz w:val="22"/>
                <w:szCs w:val="22"/>
                <w:lang w:eastAsia="en-US"/>
              </w:rPr>
              <w:t xml:space="preserve"> </w:t>
            </w:r>
            <w:r w:rsidRPr="00CD548E">
              <w:rPr>
                <w:rFonts w:ascii="Calibri" w:hAnsi="Calibri" w:cs="Calibri"/>
                <w:spacing w:val="-3"/>
                <w:sz w:val="22"/>
                <w:szCs w:val="22"/>
                <w:lang w:eastAsia="en-US"/>
              </w:rPr>
              <w:t>(</w:t>
            </w:r>
            <w:r w:rsidRPr="00CD548E">
              <w:rPr>
                <w:rFonts w:ascii="Calibri" w:hAnsi="Calibri" w:cs="Calibri"/>
                <w:sz w:val="22"/>
                <w:szCs w:val="22"/>
                <w:lang w:eastAsia="en-US"/>
              </w:rPr>
              <w:t xml:space="preserve">в </w:t>
            </w:r>
            <w:r w:rsidRPr="00CD548E">
              <w:rPr>
                <w:rFonts w:ascii="Calibri" w:hAnsi="Calibri" w:cs="Calibri"/>
                <w:spacing w:val="1"/>
                <w:sz w:val="22"/>
                <w:szCs w:val="22"/>
                <w:lang w:eastAsia="en-US"/>
              </w:rPr>
              <w:t>н</w:t>
            </w:r>
            <w:r w:rsidRPr="00CD548E">
              <w:rPr>
                <w:rFonts w:ascii="Calibri" w:hAnsi="Calibri" w:cs="Calibri"/>
                <w:spacing w:val="-6"/>
                <w:sz w:val="22"/>
                <w:szCs w:val="22"/>
                <w:lang w:eastAsia="en-US"/>
              </w:rPr>
              <w:t>е</w:t>
            </w:r>
            <w:r w:rsidRPr="00CD548E">
              <w:rPr>
                <w:rFonts w:ascii="Calibri" w:hAnsi="Calibri" w:cs="Calibri"/>
                <w:spacing w:val="-2"/>
                <w:sz w:val="22"/>
                <w:szCs w:val="22"/>
                <w:lang w:eastAsia="en-US"/>
              </w:rPr>
              <w:t>д</w:t>
            </w:r>
            <w:r w:rsidRPr="00CD548E">
              <w:rPr>
                <w:rFonts w:ascii="Calibri" w:hAnsi="Calibri" w:cs="Calibri"/>
                <w:spacing w:val="-1"/>
                <w:sz w:val="22"/>
                <w:szCs w:val="22"/>
                <w:lang w:eastAsia="en-US"/>
              </w:rPr>
              <w:t>е</w:t>
            </w:r>
            <w:r w:rsidRPr="00CD548E">
              <w:rPr>
                <w:rFonts w:ascii="Calibri" w:hAnsi="Calibri" w:cs="Calibri"/>
                <w:sz w:val="22"/>
                <w:szCs w:val="22"/>
                <w:lang w:eastAsia="en-US"/>
              </w:rPr>
              <w:t>л</w:t>
            </w:r>
            <w:r w:rsidRPr="00CD548E">
              <w:rPr>
                <w:rFonts w:ascii="Calibri" w:hAnsi="Calibri" w:cs="Calibri"/>
                <w:spacing w:val="5"/>
                <w:sz w:val="22"/>
                <w:szCs w:val="22"/>
                <w:lang w:eastAsia="en-US"/>
              </w:rPr>
              <w:t>я</w:t>
            </w:r>
            <w:r w:rsidRPr="00CD548E">
              <w:rPr>
                <w:rFonts w:ascii="Calibri" w:hAnsi="Calibri" w:cs="Calibri"/>
                <w:spacing w:val="-5"/>
                <w:sz w:val="22"/>
                <w:szCs w:val="22"/>
                <w:lang w:eastAsia="en-US"/>
              </w:rPr>
              <w:t>х</w:t>
            </w:r>
            <w:r w:rsidRPr="00CD548E">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14:paraId="77228B4B" w14:textId="77777777" w:rsidR="00CD548E" w:rsidRPr="00CD548E" w:rsidRDefault="00CD548E" w:rsidP="00CD548E">
            <w:pPr>
              <w:widowControl w:val="0"/>
              <w:autoSpaceDE w:val="0"/>
              <w:autoSpaceDN w:val="0"/>
              <w:adjustRightInd w:val="0"/>
              <w:spacing w:line="200" w:lineRule="exact"/>
              <w:rPr>
                <w:rFonts w:ascii="Calibri" w:hAnsi="Calibri" w:cs="Calibri"/>
                <w:sz w:val="22"/>
                <w:szCs w:val="22"/>
                <w:lang w:eastAsia="en-US"/>
              </w:rPr>
            </w:pPr>
          </w:p>
          <w:p w14:paraId="0346C645" w14:textId="77777777" w:rsidR="00CD548E" w:rsidRPr="00CD548E" w:rsidRDefault="00CD548E" w:rsidP="00CD548E">
            <w:pPr>
              <w:widowControl w:val="0"/>
              <w:autoSpaceDE w:val="0"/>
              <w:autoSpaceDN w:val="0"/>
              <w:adjustRightInd w:val="0"/>
              <w:spacing w:before="4" w:line="200" w:lineRule="exact"/>
              <w:rPr>
                <w:rFonts w:ascii="Calibri" w:hAnsi="Calibri" w:cs="Calibri"/>
                <w:sz w:val="22"/>
                <w:szCs w:val="22"/>
                <w:lang w:eastAsia="en-US"/>
              </w:rPr>
            </w:pPr>
          </w:p>
          <w:p w14:paraId="4D30E8A8" w14:textId="77777777" w:rsidR="00CD548E" w:rsidRPr="00CD548E" w:rsidRDefault="00CD548E" w:rsidP="00CD548E">
            <w:pPr>
              <w:widowControl w:val="0"/>
              <w:autoSpaceDE w:val="0"/>
              <w:autoSpaceDN w:val="0"/>
              <w:adjustRightInd w:val="0"/>
              <w:ind w:left="172"/>
              <w:rPr>
                <w:rFonts w:ascii="Calibri" w:hAnsi="Calibri" w:cs="Calibri"/>
                <w:sz w:val="22"/>
                <w:szCs w:val="22"/>
                <w:lang w:val="en-US" w:eastAsia="en-US"/>
              </w:rPr>
            </w:pPr>
            <w:r w:rsidRPr="00CD548E">
              <w:rPr>
                <w:rFonts w:ascii="Calibri" w:hAnsi="Calibri" w:cs="Calibri"/>
                <w:sz w:val="22"/>
                <w:szCs w:val="22"/>
                <w:lang w:val="en-US" w:eastAsia="en-US"/>
              </w:rPr>
              <w:t>32</w:t>
            </w:r>
          </w:p>
        </w:tc>
        <w:tc>
          <w:tcPr>
            <w:tcW w:w="681" w:type="dxa"/>
            <w:gridSpan w:val="2"/>
            <w:tcBorders>
              <w:top w:val="single" w:sz="4" w:space="0" w:color="000000"/>
              <w:left w:val="single" w:sz="4" w:space="0" w:color="000000"/>
              <w:bottom w:val="single" w:sz="4" w:space="0" w:color="000000"/>
              <w:right w:val="single" w:sz="4" w:space="0" w:color="000000"/>
            </w:tcBorders>
          </w:tcPr>
          <w:p w14:paraId="685A5996" w14:textId="77777777"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14:paraId="6D2BB731" w14:textId="77777777" w:rsidR="00CD548E" w:rsidRPr="00CD548E" w:rsidRDefault="00CD548E" w:rsidP="00CD548E">
            <w:pPr>
              <w:widowControl w:val="0"/>
              <w:autoSpaceDE w:val="0"/>
              <w:autoSpaceDN w:val="0"/>
              <w:adjustRightInd w:val="0"/>
              <w:spacing w:before="4" w:line="200" w:lineRule="exact"/>
              <w:rPr>
                <w:rFonts w:ascii="Calibri" w:hAnsi="Calibri" w:cs="Calibri"/>
                <w:sz w:val="22"/>
                <w:szCs w:val="22"/>
                <w:lang w:val="en-US" w:eastAsia="en-US"/>
              </w:rPr>
            </w:pPr>
          </w:p>
          <w:p w14:paraId="411FBBA0" w14:textId="77777777" w:rsidR="00CD548E" w:rsidRPr="00CD548E" w:rsidRDefault="00CD548E" w:rsidP="00CD548E">
            <w:pPr>
              <w:widowControl w:val="0"/>
              <w:autoSpaceDE w:val="0"/>
              <w:autoSpaceDN w:val="0"/>
              <w:adjustRightInd w:val="0"/>
              <w:ind w:left="215"/>
              <w:rPr>
                <w:rFonts w:ascii="Calibri" w:hAnsi="Calibri" w:cs="Calibri"/>
                <w:sz w:val="22"/>
                <w:szCs w:val="22"/>
                <w:lang w:val="en-US" w:eastAsia="en-US"/>
              </w:rPr>
            </w:pPr>
            <w:r w:rsidRPr="00CD548E">
              <w:rPr>
                <w:rFonts w:ascii="Calibri" w:hAnsi="Calibri" w:cs="Calibri"/>
                <w:sz w:val="22"/>
                <w:szCs w:val="22"/>
                <w:lang w:val="en-US" w:eastAsia="en-US"/>
              </w:rPr>
              <w:t>33</w:t>
            </w:r>
          </w:p>
        </w:tc>
        <w:tc>
          <w:tcPr>
            <w:tcW w:w="691" w:type="dxa"/>
            <w:gridSpan w:val="3"/>
            <w:tcBorders>
              <w:top w:val="single" w:sz="4" w:space="0" w:color="000000"/>
              <w:left w:val="single" w:sz="4" w:space="0" w:color="000000"/>
              <w:bottom w:val="single" w:sz="4" w:space="0" w:color="000000"/>
              <w:right w:val="single" w:sz="4" w:space="0" w:color="000000"/>
            </w:tcBorders>
          </w:tcPr>
          <w:p w14:paraId="796DC775" w14:textId="77777777"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14:paraId="0389C7A6" w14:textId="77777777" w:rsidR="00CD548E" w:rsidRPr="00CD548E" w:rsidRDefault="00CD548E" w:rsidP="00CD548E">
            <w:pPr>
              <w:widowControl w:val="0"/>
              <w:autoSpaceDE w:val="0"/>
              <w:autoSpaceDN w:val="0"/>
              <w:adjustRightInd w:val="0"/>
              <w:spacing w:before="4" w:line="200" w:lineRule="exact"/>
              <w:rPr>
                <w:rFonts w:ascii="Calibri" w:hAnsi="Calibri" w:cs="Calibri"/>
                <w:sz w:val="22"/>
                <w:szCs w:val="22"/>
                <w:lang w:val="en-US" w:eastAsia="en-US"/>
              </w:rPr>
            </w:pPr>
          </w:p>
          <w:p w14:paraId="57BCCD65" w14:textId="77777777" w:rsidR="00CD548E" w:rsidRPr="00CD548E" w:rsidRDefault="00CD548E" w:rsidP="00CD548E">
            <w:pPr>
              <w:widowControl w:val="0"/>
              <w:autoSpaceDE w:val="0"/>
              <w:autoSpaceDN w:val="0"/>
              <w:adjustRightInd w:val="0"/>
              <w:ind w:left="220"/>
              <w:rPr>
                <w:rFonts w:ascii="Calibri" w:hAnsi="Calibri" w:cs="Calibri"/>
                <w:sz w:val="22"/>
                <w:szCs w:val="22"/>
                <w:lang w:val="en-US" w:eastAsia="en-US"/>
              </w:rPr>
            </w:pPr>
            <w:r w:rsidRPr="00CD548E">
              <w:rPr>
                <w:rFonts w:ascii="Calibri" w:hAnsi="Calibri" w:cs="Calibri"/>
                <w:sz w:val="22"/>
                <w:szCs w:val="22"/>
                <w:lang w:val="en-US" w:eastAsia="en-US"/>
              </w:rPr>
              <w:t>33</w:t>
            </w:r>
          </w:p>
        </w:tc>
        <w:tc>
          <w:tcPr>
            <w:tcW w:w="725" w:type="dxa"/>
            <w:gridSpan w:val="2"/>
            <w:tcBorders>
              <w:top w:val="single" w:sz="4" w:space="0" w:color="000000"/>
              <w:left w:val="single" w:sz="4" w:space="0" w:color="000000"/>
              <w:bottom w:val="single" w:sz="4" w:space="0" w:color="000000"/>
              <w:right w:val="single" w:sz="4" w:space="0" w:color="000000"/>
            </w:tcBorders>
          </w:tcPr>
          <w:p w14:paraId="01208E56" w14:textId="77777777"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14:paraId="59012945" w14:textId="77777777" w:rsidR="00CD548E" w:rsidRPr="00CD548E" w:rsidRDefault="00CD548E" w:rsidP="00CD548E">
            <w:pPr>
              <w:widowControl w:val="0"/>
              <w:autoSpaceDE w:val="0"/>
              <w:autoSpaceDN w:val="0"/>
              <w:adjustRightInd w:val="0"/>
              <w:spacing w:before="4" w:line="200" w:lineRule="exact"/>
              <w:rPr>
                <w:rFonts w:ascii="Calibri" w:hAnsi="Calibri" w:cs="Calibri"/>
                <w:sz w:val="22"/>
                <w:szCs w:val="22"/>
                <w:lang w:val="en-US" w:eastAsia="en-US"/>
              </w:rPr>
            </w:pPr>
          </w:p>
          <w:p w14:paraId="1C992678" w14:textId="77777777" w:rsidR="00CD548E" w:rsidRPr="00CD548E" w:rsidRDefault="00CD548E" w:rsidP="00CD548E">
            <w:pPr>
              <w:widowControl w:val="0"/>
              <w:autoSpaceDE w:val="0"/>
              <w:autoSpaceDN w:val="0"/>
              <w:adjustRightInd w:val="0"/>
              <w:ind w:left="234"/>
              <w:rPr>
                <w:rFonts w:ascii="Calibri" w:hAnsi="Calibri" w:cs="Calibri"/>
                <w:sz w:val="22"/>
                <w:szCs w:val="22"/>
                <w:lang w:val="en-US" w:eastAsia="en-US"/>
              </w:rPr>
            </w:pPr>
            <w:r w:rsidRPr="00CD548E">
              <w:rPr>
                <w:rFonts w:ascii="Calibri" w:hAnsi="Calibri" w:cs="Calibri"/>
                <w:sz w:val="22"/>
                <w:szCs w:val="22"/>
                <w:lang w:val="en-US" w:eastAsia="en-US"/>
              </w:rPr>
              <w:t>33</w:t>
            </w:r>
          </w:p>
        </w:tc>
        <w:tc>
          <w:tcPr>
            <w:tcW w:w="840" w:type="dxa"/>
            <w:gridSpan w:val="2"/>
            <w:tcBorders>
              <w:top w:val="single" w:sz="4" w:space="0" w:color="000000"/>
              <w:left w:val="single" w:sz="4" w:space="0" w:color="000000"/>
              <w:bottom w:val="single" w:sz="4" w:space="0" w:color="000000"/>
              <w:right w:val="single" w:sz="4" w:space="0" w:color="000000"/>
            </w:tcBorders>
          </w:tcPr>
          <w:p w14:paraId="3A6585D6" w14:textId="77777777"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14:paraId="63CC3E14" w14:textId="77777777" w:rsidR="00CD548E" w:rsidRPr="00CD548E" w:rsidRDefault="00CD548E" w:rsidP="00CD548E">
            <w:pPr>
              <w:widowControl w:val="0"/>
              <w:autoSpaceDE w:val="0"/>
              <w:autoSpaceDN w:val="0"/>
              <w:adjustRightInd w:val="0"/>
              <w:spacing w:before="4" w:line="200" w:lineRule="exact"/>
              <w:rPr>
                <w:rFonts w:ascii="Calibri" w:hAnsi="Calibri" w:cs="Calibri"/>
                <w:sz w:val="22"/>
                <w:szCs w:val="22"/>
                <w:lang w:val="en-US" w:eastAsia="en-US"/>
              </w:rPr>
            </w:pPr>
          </w:p>
          <w:p w14:paraId="2D766F37" w14:textId="77777777" w:rsidR="00CD548E" w:rsidRPr="00CD548E" w:rsidRDefault="00CD548E" w:rsidP="00CD548E">
            <w:pPr>
              <w:widowControl w:val="0"/>
              <w:autoSpaceDE w:val="0"/>
              <w:autoSpaceDN w:val="0"/>
              <w:adjustRightInd w:val="0"/>
              <w:ind w:left="254" w:right="259"/>
              <w:jc w:val="center"/>
              <w:rPr>
                <w:rFonts w:ascii="Calibri" w:hAnsi="Calibri" w:cs="Calibri"/>
                <w:sz w:val="22"/>
                <w:szCs w:val="22"/>
                <w:lang w:val="en-US" w:eastAsia="en-US"/>
              </w:rPr>
            </w:pPr>
            <w:r w:rsidRPr="00CD548E">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339564AD" w14:textId="77777777"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14:paraId="05441692" w14:textId="77777777" w:rsidR="00CD548E" w:rsidRPr="00CD548E" w:rsidRDefault="00CD548E" w:rsidP="00CD548E">
            <w:pPr>
              <w:widowControl w:val="0"/>
              <w:autoSpaceDE w:val="0"/>
              <w:autoSpaceDN w:val="0"/>
              <w:adjustRightInd w:val="0"/>
              <w:spacing w:before="4" w:line="200" w:lineRule="exact"/>
              <w:rPr>
                <w:rFonts w:ascii="Calibri" w:hAnsi="Calibri" w:cs="Calibri"/>
                <w:sz w:val="22"/>
                <w:szCs w:val="22"/>
                <w:lang w:val="en-US" w:eastAsia="en-US"/>
              </w:rPr>
            </w:pPr>
          </w:p>
          <w:p w14:paraId="20228AB9" w14:textId="77777777" w:rsidR="00CD548E" w:rsidRPr="00CD548E" w:rsidRDefault="00CD548E" w:rsidP="00CD548E">
            <w:pPr>
              <w:widowControl w:val="0"/>
              <w:autoSpaceDE w:val="0"/>
              <w:autoSpaceDN w:val="0"/>
              <w:adjustRightInd w:val="0"/>
              <w:ind w:left="259" w:right="263"/>
              <w:jc w:val="center"/>
              <w:rPr>
                <w:rFonts w:ascii="Calibri" w:hAnsi="Calibri" w:cs="Calibri"/>
                <w:sz w:val="22"/>
                <w:szCs w:val="22"/>
                <w:lang w:val="en-US" w:eastAsia="en-US"/>
              </w:rPr>
            </w:pPr>
            <w:r w:rsidRPr="00CD548E">
              <w:rPr>
                <w:rFonts w:ascii="Calibri" w:hAnsi="Calibri" w:cs="Calibri"/>
                <w:w w:val="99"/>
                <w:sz w:val="22"/>
                <w:szCs w:val="22"/>
                <w:lang w:val="en-US" w:eastAsia="en-US"/>
              </w:rPr>
              <w:t>33</w:t>
            </w:r>
          </w:p>
        </w:tc>
        <w:tc>
          <w:tcPr>
            <w:tcW w:w="849" w:type="dxa"/>
            <w:gridSpan w:val="2"/>
            <w:tcBorders>
              <w:top w:val="single" w:sz="4" w:space="0" w:color="000000"/>
              <w:left w:val="single" w:sz="4" w:space="0" w:color="000000"/>
              <w:bottom w:val="single" w:sz="4" w:space="0" w:color="000000"/>
              <w:right w:val="single" w:sz="4" w:space="0" w:color="000000"/>
            </w:tcBorders>
          </w:tcPr>
          <w:p w14:paraId="6830B113" w14:textId="77777777"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14:paraId="2F0605E3" w14:textId="77777777" w:rsidR="00CD548E" w:rsidRPr="00CD548E" w:rsidRDefault="00CD548E" w:rsidP="00CD548E">
            <w:pPr>
              <w:widowControl w:val="0"/>
              <w:autoSpaceDE w:val="0"/>
              <w:autoSpaceDN w:val="0"/>
              <w:adjustRightInd w:val="0"/>
              <w:spacing w:before="4" w:line="200" w:lineRule="exact"/>
              <w:rPr>
                <w:rFonts w:ascii="Calibri" w:hAnsi="Calibri" w:cs="Calibri"/>
                <w:sz w:val="22"/>
                <w:szCs w:val="22"/>
                <w:lang w:val="en-US" w:eastAsia="en-US"/>
              </w:rPr>
            </w:pPr>
          </w:p>
          <w:p w14:paraId="151CA318" w14:textId="77777777" w:rsidR="00CD548E" w:rsidRPr="00CD548E" w:rsidRDefault="00CD548E" w:rsidP="00CD548E">
            <w:pPr>
              <w:widowControl w:val="0"/>
              <w:autoSpaceDE w:val="0"/>
              <w:autoSpaceDN w:val="0"/>
              <w:adjustRightInd w:val="0"/>
              <w:ind w:left="259" w:right="263"/>
              <w:jc w:val="center"/>
              <w:rPr>
                <w:rFonts w:ascii="Calibri" w:hAnsi="Calibri" w:cs="Calibri"/>
                <w:sz w:val="22"/>
                <w:szCs w:val="22"/>
                <w:lang w:val="en-US" w:eastAsia="en-US"/>
              </w:rPr>
            </w:pPr>
            <w:r w:rsidRPr="00CD548E">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06A98A17" w14:textId="77777777"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14:paraId="31235AF0" w14:textId="77777777" w:rsidR="00CD548E" w:rsidRPr="00CD548E" w:rsidRDefault="00CD548E" w:rsidP="00CD548E">
            <w:pPr>
              <w:widowControl w:val="0"/>
              <w:autoSpaceDE w:val="0"/>
              <w:autoSpaceDN w:val="0"/>
              <w:adjustRightInd w:val="0"/>
              <w:spacing w:before="4" w:line="200" w:lineRule="exact"/>
              <w:rPr>
                <w:rFonts w:ascii="Calibri" w:hAnsi="Calibri" w:cs="Calibri"/>
                <w:sz w:val="22"/>
                <w:szCs w:val="22"/>
                <w:lang w:val="en-US" w:eastAsia="en-US"/>
              </w:rPr>
            </w:pPr>
          </w:p>
          <w:p w14:paraId="34648713" w14:textId="77777777" w:rsidR="00CD548E" w:rsidRPr="00CD548E" w:rsidRDefault="00CD548E" w:rsidP="00CD548E">
            <w:pPr>
              <w:widowControl w:val="0"/>
              <w:autoSpaceDE w:val="0"/>
              <w:autoSpaceDN w:val="0"/>
              <w:adjustRightInd w:val="0"/>
              <w:ind w:left="259" w:right="263"/>
              <w:jc w:val="center"/>
              <w:rPr>
                <w:rFonts w:ascii="Calibri" w:hAnsi="Calibri" w:cs="Calibri"/>
                <w:sz w:val="22"/>
                <w:szCs w:val="22"/>
                <w:lang w:val="en-US" w:eastAsia="en-US"/>
              </w:rPr>
            </w:pPr>
          </w:p>
        </w:tc>
        <w:tc>
          <w:tcPr>
            <w:tcW w:w="905" w:type="dxa"/>
            <w:gridSpan w:val="2"/>
            <w:tcBorders>
              <w:top w:val="single" w:sz="4" w:space="0" w:color="000000"/>
              <w:left w:val="single" w:sz="4" w:space="0" w:color="000000"/>
              <w:bottom w:val="single" w:sz="4" w:space="0" w:color="000000"/>
              <w:right w:val="single" w:sz="4" w:space="0" w:color="000000"/>
            </w:tcBorders>
          </w:tcPr>
          <w:p w14:paraId="0F9EAE3C" w14:textId="77777777"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14:paraId="558EEE77" w14:textId="77777777" w:rsidR="00CD548E" w:rsidRPr="00CD548E" w:rsidRDefault="00CD548E" w:rsidP="00CD548E">
            <w:pPr>
              <w:widowControl w:val="0"/>
              <w:autoSpaceDE w:val="0"/>
              <w:autoSpaceDN w:val="0"/>
              <w:adjustRightInd w:val="0"/>
              <w:spacing w:before="4" w:line="200" w:lineRule="exact"/>
              <w:rPr>
                <w:rFonts w:ascii="Calibri" w:hAnsi="Calibri" w:cs="Calibri"/>
                <w:sz w:val="22"/>
                <w:szCs w:val="22"/>
                <w:lang w:val="en-US" w:eastAsia="en-US"/>
              </w:rPr>
            </w:pPr>
          </w:p>
          <w:p w14:paraId="675F2DAF" w14:textId="77777777" w:rsidR="00CD548E" w:rsidRPr="00CD548E" w:rsidRDefault="00CD548E" w:rsidP="00CD548E">
            <w:pPr>
              <w:widowControl w:val="0"/>
              <w:autoSpaceDE w:val="0"/>
              <w:autoSpaceDN w:val="0"/>
              <w:adjustRightInd w:val="0"/>
              <w:ind w:left="211" w:right="211"/>
              <w:jc w:val="center"/>
              <w:rPr>
                <w:rFonts w:ascii="Calibri" w:hAnsi="Calibri" w:cs="Calibri"/>
                <w:sz w:val="22"/>
                <w:szCs w:val="22"/>
                <w:lang w:val="en-US" w:eastAsia="en-US"/>
              </w:rPr>
            </w:pPr>
            <w:r w:rsidRPr="00CD548E">
              <w:rPr>
                <w:rFonts w:ascii="Calibri" w:hAnsi="Calibri" w:cs="Calibri"/>
                <w:w w:val="99"/>
                <w:sz w:val="22"/>
                <w:szCs w:val="22"/>
                <w:lang w:val="en-US" w:eastAsia="en-US"/>
              </w:rPr>
              <w:t>33</w:t>
            </w:r>
          </w:p>
        </w:tc>
      </w:tr>
      <w:tr w:rsidR="00CD548E" w:rsidRPr="00CD548E" w14:paraId="31CF3F44" w14:textId="77777777" w:rsidTr="00A53D2B">
        <w:trPr>
          <w:trHeight w:hRule="exact" w:val="1058"/>
        </w:trPr>
        <w:tc>
          <w:tcPr>
            <w:tcW w:w="3245" w:type="dxa"/>
            <w:tcBorders>
              <w:top w:val="single" w:sz="4" w:space="0" w:color="000000"/>
              <w:left w:val="single" w:sz="4" w:space="0" w:color="000000"/>
              <w:bottom w:val="single" w:sz="4" w:space="0" w:color="000000"/>
              <w:right w:val="single" w:sz="4" w:space="0" w:color="000000"/>
            </w:tcBorders>
          </w:tcPr>
          <w:p w14:paraId="49F6836F" w14:textId="77777777" w:rsidR="00CD548E" w:rsidRPr="00CD548E" w:rsidRDefault="00CD548E" w:rsidP="00CD548E">
            <w:pPr>
              <w:widowControl w:val="0"/>
              <w:autoSpaceDE w:val="0"/>
              <w:autoSpaceDN w:val="0"/>
              <w:adjustRightInd w:val="0"/>
              <w:spacing w:line="267" w:lineRule="exact"/>
              <w:ind w:left="253"/>
              <w:rPr>
                <w:rFonts w:ascii="Calibri" w:hAnsi="Calibri" w:cs="Calibri"/>
                <w:sz w:val="22"/>
                <w:szCs w:val="22"/>
                <w:lang w:eastAsia="en-US"/>
              </w:rPr>
            </w:pPr>
            <w:r w:rsidRPr="00CD548E">
              <w:rPr>
                <w:rFonts w:ascii="Calibri" w:hAnsi="Calibri" w:cs="Calibri"/>
                <w:spacing w:val="-11"/>
                <w:sz w:val="22"/>
                <w:szCs w:val="22"/>
                <w:lang w:eastAsia="en-US"/>
              </w:rPr>
              <w:t>К</w:t>
            </w:r>
            <w:r w:rsidRPr="00CD548E">
              <w:rPr>
                <w:rFonts w:ascii="Calibri" w:hAnsi="Calibri" w:cs="Calibri"/>
                <w:sz w:val="22"/>
                <w:szCs w:val="22"/>
                <w:lang w:eastAsia="en-US"/>
              </w:rPr>
              <w:t>ол</w:t>
            </w:r>
            <w:r w:rsidRPr="00CD548E">
              <w:rPr>
                <w:rFonts w:ascii="Calibri" w:hAnsi="Calibri" w:cs="Calibri"/>
                <w:spacing w:val="1"/>
                <w:sz w:val="22"/>
                <w:szCs w:val="22"/>
                <w:lang w:eastAsia="en-US"/>
              </w:rPr>
              <w:t>и</w:t>
            </w:r>
            <w:r w:rsidRPr="00CD548E">
              <w:rPr>
                <w:rFonts w:ascii="Calibri" w:hAnsi="Calibri" w:cs="Calibri"/>
                <w:sz w:val="22"/>
                <w:szCs w:val="22"/>
                <w:lang w:eastAsia="en-US"/>
              </w:rPr>
              <w:t>ч</w:t>
            </w:r>
            <w:r w:rsidRPr="00CD548E">
              <w:rPr>
                <w:rFonts w:ascii="Calibri" w:hAnsi="Calibri" w:cs="Calibri"/>
                <w:spacing w:val="4"/>
                <w:sz w:val="22"/>
                <w:szCs w:val="22"/>
                <w:lang w:eastAsia="en-US"/>
              </w:rPr>
              <w:t>е</w:t>
            </w:r>
            <w:r w:rsidRPr="00CD548E">
              <w:rPr>
                <w:rFonts w:ascii="Calibri" w:hAnsi="Calibri" w:cs="Calibri"/>
                <w:spacing w:val="-1"/>
                <w:sz w:val="22"/>
                <w:szCs w:val="22"/>
                <w:lang w:eastAsia="en-US"/>
              </w:rPr>
              <w:t>с</w:t>
            </w:r>
            <w:r w:rsidRPr="00CD548E">
              <w:rPr>
                <w:rFonts w:ascii="Calibri" w:hAnsi="Calibri" w:cs="Calibri"/>
                <w:spacing w:val="1"/>
                <w:sz w:val="22"/>
                <w:szCs w:val="22"/>
                <w:lang w:eastAsia="en-US"/>
              </w:rPr>
              <w:t>т</w:t>
            </w:r>
            <w:r w:rsidRPr="00CD548E">
              <w:rPr>
                <w:rFonts w:ascii="Calibri" w:hAnsi="Calibri" w:cs="Calibri"/>
                <w:spacing w:val="-3"/>
                <w:sz w:val="22"/>
                <w:szCs w:val="22"/>
                <w:lang w:eastAsia="en-US"/>
              </w:rPr>
              <w:t>в</w:t>
            </w:r>
            <w:r w:rsidRPr="00CD548E">
              <w:rPr>
                <w:rFonts w:ascii="Calibri" w:hAnsi="Calibri" w:cs="Calibri"/>
                <w:sz w:val="22"/>
                <w:szCs w:val="22"/>
                <w:lang w:eastAsia="en-US"/>
              </w:rPr>
              <w:t>о</w:t>
            </w:r>
            <w:r w:rsidRPr="00CD548E">
              <w:rPr>
                <w:rFonts w:ascii="Calibri" w:hAnsi="Calibri" w:cs="Calibri"/>
                <w:spacing w:val="-1"/>
                <w:sz w:val="22"/>
                <w:szCs w:val="22"/>
                <w:lang w:eastAsia="en-US"/>
              </w:rPr>
              <w:t xml:space="preserve"> </w:t>
            </w:r>
            <w:r w:rsidRPr="00CD548E">
              <w:rPr>
                <w:rFonts w:ascii="Calibri" w:hAnsi="Calibri" w:cs="Calibri"/>
                <w:sz w:val="22"/>
                <w:szCs w:val="22"/>
                <w:lang w:eastAsia="en-US"/>
              </w:rPr>
              <w:t>ч</w:t>
            </w:r>
            <w:r w:rsidRPr="00CD548E">
              <w:rPr>
                <w:rFonts w:ascii="Calibri" w:hAnsi="Calibri" w:cs="Calibri"/>
                <w:spacing w:val="-1"/>
                <w:sz w:val="22"/>
                <w:szCs w:val="22"/>
                <w:lang w:eastAsia="en-US"/>
              </w:rPr>
              <w:t>ас</w:t>
            </w:r>
            <w:r w:rsidRPr="00CD548E">
              <w:rPr>
                <w:rFonts w:ascii="Calibri" w:hAnsi="Calibri" w:cs="Calibri"/>
                <w:sz w:val="22"/>
                <w:szCs w:val="22"/>
                <w:lang w:eastAsia="en-US"/>
              </w:rPr>
              <w:t>ов</w:t>
            </w:r>
            <w:r w:rsidRPr="00CD548E">
              <w:rPr>
                <w:rFonts w:ascii="Calibri" w:hAnsi="Calibri" w:cs="Calibri"/>
                <w:spacing w:val="2"/>
                <w:sz w:val="22"/>
                <w:szCs w:val="22"/>
                <w:lang w:eastAsia="en-US"/>
              </w:rPr>
              <w:t xml:space="preserve"> </w:t>
            </w:r>
            <w:r w:rsidRPr="00CD548E">
              <w:rPr>
                <w:rFonts w:ascii="Calibri" w:hAnsi="Calibri" w:cs="Calibri"/>
                <w:spacing w:val="1"/>
                <w:sz w:val="22"/>
                <w:szCs w:val="22"/>
                <w:lang w:eastAsia="en-US"/>
              </w:rPr>
              <w:t>н</w:t>
            </w:r>
            <w:r w:rsidRPr="00CD548E">
              <w:rPr>
                <w:rFonts w:ascii="Calibri" w:hAnsi="Calibri" w:cs="Calibri"/>
                <w:sz w:val="22"/>
                <w:szCs w:val="22"/>
                <w:lang w:eastAsia="en-US"/>
              </w:rPr>
              <w:t>а</w:t>
            </w:r>
          </w:p>
          <w:p w14:paraId="111D0C46" w14:textId="77777777" w:rsidR="00CD548E" w:rsidRPr="00CD548E" w:rsidRDefault="00CD548E" w:rsidP="00CD548E">
            <w:pPr>
              <w:widowControl w:val="0"/>
              <w:autoSpaceDE w:val="0"/>
              <w:autoSpaceDN w:val="0"/>
              <w:adjustRightInd w:val="0"/>
              <w:spacing w:before="2" w:line="140" w:lineRule="exact"/>
              <w:rPr>
                <w:rFonts w:ascii="Calibri" w:hAnsi="Calibri" w:cs="Calibri"/>
                <w:sz w:val="22"/>
                <w:szCs w:val="22"/>
                <w:lang w:eastAsia="en-US"/>
              </w:rPr>
            </w:pPr>
          </w:p>
          <w:p w14:paraId="226C8FD4" w14:textId="77777777" w:rsidR="00CD548E" w:rsidRPr="00CD548E" w:rsidRDefault="00CD548E" w:rsidP="00CD548E">
            <w:pPr>
              <w:widowControl w:val="0"/>
              <w:autoSpaceDE w:val="0"/>
              <w:autoSpaceDN w:val="0"/>
              <w:adjustRightInd w:val="0"/>
              <w:ind w:left="253"/>
              <w:rPr>
                <w:rFonts w:ascii="Calibri" w:hAnsi="Calibri" w:cs="Calibri"/>
                <w:sz w:val="22"/>
                <w:szCs w:val="22"/>
                <w:lang w:eastAsia="en-US"/>
              </w:rPr>
            </w:pPr>
            <w:r w:rsidRPr="00CD548E">
              <w:rPr>
                <w:rFonts w:ascii="Calibri" w:hAnsi="Calibri" w:cs="Calibri"/>
                <w:b/>
                <w:bCs/>
                <w:spacing w:val="-14"/>
                <w:sz w:val="22"/>
                <w:szCs w:val="22"/>
                <w:lang w:eastAsia="en-US"/>
              </w:rPr>
              <w:t>ау</w:t>
            </w:r>
            <w:r w:rsidRPr="00CD548E">
              <w:rPr>
                <w:rFonts w:ascii="Calibri" w:hAnsi="Calibri" w:cs="Calibri"/>
                <w:b/>
                <w:bCs/>
                <w:spacing w:val="-1"/>
                <w:sz w:val="22"/>
                <w:szCs w:val="22"/>
                <w:lang w:eastAsia="en-US"/>
              </w:rPr>
              <w:t>д</w:t>
            </w:r>
            <w:r w:rsidRPr="00CD548E">
              <w:rPr>
                <w:rFonts w:ascii="Calibri" w:hAnsi="Calibri" w:cs="Calibri"/>
                <w:b/>
                <w:bCs/>
                <w:spacing w:val="1"/>
                <w:sz w:val="22"/>
                <w:szCs w:val="22"/>
                <w:lang w:eastAsia="en-US"/>
              </w:rPr>
              <w:t>и</w:t>
            </w:r>
            <w:r w:rsidRPr="00CD548E">
              <w:rPr>
                <w:rFonts w:ascii="Calibri" w:hAnsi="Calibri" w:cs="Calibri"/>
                <w:b/>
                <w:bCs/>
                <w:spacing w:val="-2"/>
                <w:sz w:val="22"/>
                <w:szCs w:val="22"/>
                <w:lang w:eastAsia="en-US"/>
              </w:rPr>
              <w:t>т</w:t>
            </w:r>
            <w:r w:rsidRPr="00CD548E">
              <w:rPr>
                <w:rFonts w:ascii="Calibri" w:hAnsi="Calibri" w:cs="Calibri"/>
                <w:b/>
                <w:bCs/>
                <w:sz w:val="22"/>
                <w:szCs w:val="22"/>
                <w:lang w:eastAsia="en-US"/>
              </w:rPr>
              <w:t>о</w:t>
            </w:r>
            <w:r w:rsidRPr="00CD548E">
              <w:rPr>
                <w:rFonts w:ascii="Calibri" w:hAnsi="Calibri" w:cs="Calibri"/>
                <w:b/>
                <w:bCs/>
                <w:spacing w:val="1"/>
                <w:sz w:val="22"/>
                <w:szCs w:val="22"/>
                <w:lang w:eastAsia="en-US"/>
              </w:rPr>
              <w:t>рн</w:t>
            </w:r>
            <w:r w:rsidRPr="00CD548E">
              <w:rPr>
                <w:rFonts w:ascii="Calibri" w:hAnsi="Calibri" w:cs="Calibri"/>
                <w:b/>
                <w:bCs/>
                <w:sz w:val="22"/>
                <w:szCs w:val="22"/>
                <w:lang w:eastAsia="en-US"/>
              </w:rPr>
              <w:t>ые</w:t>
            </w:r>
            <w:r w:rsidRPr="00CD548E">
              <w:rPr>
                <w:rFonts w:ascii="Calibri" w:hAnsi="Calibri" w:cs="Calibri"/>
                <w:b/>
                <w:bCs/>
                <w:spacing w:val="-2"/>
                <w:sz w:val="22"/>
                <w:szCs w:val="22"/>
                <w:lang w:eastAsia="en-US"/>
              </w:rPr>
              <w:t xml:space="preserve"> </w:t>
            </w:r>
            <w:r w:rsidRPr="00CD548E">
              <w:rPr>
                <w:rFonts w:ascii="Calibri" w:hAnsi="Calibri" w:cs="Calibri"/>
                <w:spacing w:val="1"/>
                <w:sz w:val="22"/>
                <w:szCs w:val="22"/>
                <w:lang w:eastAsia="en-US"/>
              </w:rPr>
              <w:t>з</w:t>
            </w:r>
            <w:r w:rsidRPr="00CD548E">
              <w:rPr>
                <w:rFonts w:ascii="Calibri" w:hAnsi="Calibri" w:cs="Calibri"/>
                <w:spacing w:val="-1"/>
                <w:sz w:val="22"/>
                <w:szCs w:val="22"/>
                <w:lang w:eastAsia="en-US"/>
              </w:rPr>
              <w:t>а</w:t>
            </w:r>
            <w:r w:rsidRPr="00CD548E">
              <w:rPr>
                <w:rFonts w:ascii="Calibri" w:hAnsi="Calibri" w:cs="Calibri"/>
                <w:spacing w:val="1"/>
                <w:sz w:val="22"/>
                <w:szCs w:val="22"/>
                <w:lang w:eastAsia="en-US"/>
              </w:rPr>
              <w:t>н</w:t>
            </w:r>
            <w:r w:rsidRPr="00CD548E">
              <w:rPr>
                <w:rFonts w:ascii="Calibri" w:hAnsi="Calibri" w:cs="Calibri"/>
                <w:sz w:val="22"/>
                <w:szCs w:val="22"/>
                <w:lang w:eastAsia="en-US"/>
              </w:rPr>
              <w:t>я</w:t>
            </w:r>
            <w:r w:rsidRPr="00CD548E">
              <w:rPr>
                <w:rFonts w:ascii="Calibri" w:hAnsi="Calibri" w:cs="Calibri"/>
                <w:spacing w:val="1"/>
                <w:sz w:val="22"/>
                <w:szCs w:val="22"/>
                <w:lang w:eastAsia="en-US"/>
              </w:rPr>
              <w:t>ти</w:t>
            </w:r>
            <w:r w:rsidRPr="00CD548E">
              <w:rPr>
                <w:rFonts w:ascii="Calibri" w:hAnsi="Calibri" w:cs="Calibri"/>
                <w:sz w:val="22"/>
                <w:szCs w:val="22"/>
                <w:lang w:eastAsia="en-US"/>
              </w:rPr>
              <w:t>я</w:t>
            </w:r>
          </w:p>
          <w:p w14:paraId="39D68CE9" w14:textId="77777777" w:rsidR="00CD548E" w:rsidRPr="00CD548E" w:rsidRDefault="00CD548E" w:rsidP="00CD548E">
            <w:pPr>
              <w:widowControl w:val="0"/>
              <w:autoSpaceDE w:val="0"/>
              <w:autoSpaceDN w:val="0"/>
              <w:adjustRightInd w:val="0"/>
              <w:spacing w:before="7" w:line="130" w:lineRule="exact"/>
              <w:rPr>
                <w:rFonts w:ascii="Calibri" w:hAnsi="Calibri" w:cs="Calibri"/>
                <w:sz w:val="22"/>
                <w:szCs w:val="22"/>
                <w:lang w:eastAsia="en-US"/>
              </w:rPr>
            </w:pPr>
          </w:p>
          <w:p w14:paraId="76E898C3" w14:textId="77777777" w:rsidR="00CD548E" w:rsidRPr="00CD548E" w:rsidRDefault="00CD548E" w:rsidP="00CD548E">
            <w:pPr>
              <w:widowControl w:val="0"/>
              <w:autoSpaceDE w:val="0"/>
              <w:autoSpaceDN w:val="0"/>
              <w:adjustRightInd w:val="0"/>
              <w:ind w:left="253"/>
              <w:rPr>
                <w:rFonts w:ascii="Calibri" w:hAnsi="Calibri" w:cs="Calibri"/>
                <w:sz w:val="22"/>
                <w:szCs w:val="22"/>
                <w:lang w:eastAsia="en-US"/>
              </w:rPr>
            </w:pPr>
            <w:r w:rsidRPr="00CD548E">
              <w:rPr>
                <w:rFonts w:ascii="Calibri" w:hAnsi="Calibri" w:cs="Calibri"/>
                <w:spacing w:val="2"/>
                <w:sz w:val="22"/>
                <w:szCs w:val="22"/>
                <w:lang w:eastAsia="en-US"/>
              </w:rPr>
              <w:t>(</w:t>
            </w:r>
            <w:r w:rsidRPr="00CD548E">
              <w:rPr>
                <w:rFonts w:ascii="Calibri" w:hAnsi="Calibri" w:cs="Calibri"/>
                <w:sz w:val="22"/>
                <w:szCs w:val="22"/>
                <w:lang w:eastAsia="en-US"/>
              </w:rPr>
              <w:t>в</w:t>
            </w:r>
            <w:r w:rsidRPr="00CD548E">
              <w:rPr>
                <w:rFonts w:ascii="Calibri" w:hAnsi="Calibri" w:cs="Calibri"/>
                <w:spacing w:val="3"/>
                <w:sz w:val="22"/>
                <w:szCs w:val="22"/>
                <w:lang w:eastAsia="en-US"/>
              </w:rPr>
              <w:t xml:space="preserve"> </w:t>
            </w:r>
            <w:r w:rsidRPr="00CD548E">
              <w:rPr>
                <w:rFonts w:ascii="Calibri" w:hAnsi="Calibri" w:cs="Calibri"/>
                <w:spacing w:val="1"/>
                <w:sz w:val="22"/>
                <w:szCs w:val="22"/>
                <w:lang w:eastAsia="en-US"/>
              </w:rPr>
              <w:t>н</w:t>
            </w:r>
            <w:r w:rsidRPr="00CD548E">
              <w:rPr>
                <w:rFonts w:ascii="Calibri" w:hAnsi="Calibri" w:cs="Calibri"/>
                <w:spacing w:val="-6"/>
                <w:sz w:val="22"/>
                <w:szCs w:val="22"/>
                <w:lang w:eastAsia="en-US"/>
              </w:rPr>
              <w:t>е</w:t>
            </w:r>
            <w:r w:rsidRPr="00CD548E">
              <w:rPr>
                <w:rFonts w:ascii="Calibri" w:hAnsi="Calibri" w:cs="Calibri"/>
                <w:spacing w:val="-2"/>
                <w:sz w:val="22"/>
                <w:szCs w:val="22"/>
                <w:lang w:eastAsia="en-US"/>
              </w:rPr>
              <w:t>д</w:t>
            </w:r>
            <w:r w:rsidRPr="00CD548E">
              <w:rPr>
                <w:rFonts w:ascii="Calibri" w:hAnsi="Calibri" w:cs="Calibri"/>
                <w:spacing w:val="-1"/>
                <w:sz w:val="22"/>
                <w:szCs w:val="22"/>
                <w:lang w:eastAsia="en-US"/>
              </w:rPr>
              <w:t>е</w:t>
            </w:r>
            <w:r w:rsidRPr="00CD548E">
              <w:rPr>
                <w:rFonts w:ascii="Calibri" w:hAnsi="Calibri" w:cs="Calibri"/>
                <w:sz w:val="22"/>
                <w:szCs w:val="22"/>
                <w:lang w:eastAsia="en-US"/>
              </w:rPr>
              <w:t>л</w:t>
            </w:r>
            <w:r w:rsidRPr="00CD548E">
              <w:rPr>
                <w:rFonts w:ascii="Calibri" w:hAnsi="Calibri" w:cs="Calibri"/>
                <w:spacing w:val="-1"/>
                <w:sz w:val="22"/>
                <w:szCs w:val="22"/>
                <w:lang w:eastAsia="en-US"/>
              </w:rPr>
              <w:t>ю</w:t>
            </w:r>
            <w:r w:rsidRPr="00CD548E">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14:paraId="5439740A" w14:textId="77777777" w:rsidR="00CD548E" w:rsidRPr="00CD548E" w:rsidRDefault="00CD548E" w:rsidP="00CD548E">
            <w:pPr>
              <w:widowControl w:val="0"/>
              <w:autoSpaceDE w:val="0"/>
              <w:autoSpaceDN w:val="0"/>
              <w:adjustRightInd w:val="0"/>
              <w:ind w:left="196" w:right="201"/>
              <w:jc w:val="center"/>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14:paraId="3B257F92" w14:textId="77777777" w:rsidR="00CD548E" w:rsidRPr="00CD548E" w:rsidRDefault="00CD548E" w:rsidP="00CD548E">
            <w:pPr>
              <w:widowControl w:val="0"/>
              <w:autoSpaceDE w:val="0"/>
              <w:autoSpaceDN w:val="0"/>
              <w:adjustRightInd w:val="0"/>
              <w:ind w:left="239" w:right="235"/>
              <w:jc w:val="center"/>
              <w:rPr>
                <w:rFonts w:ascii="Calibri" w:hAnsi="Calibri" w:cs="Calibri"/>
                <w:sz w:val="22"/>
                <w:szCs w:val="22"/>
                <w:lang w:eastAsia="en-US"/>
              </w:rPr>
            </w:pPr>
          </w:p>
        </w:tc>
        <w:tc>
          <w:tcPr>
            <w:tcW w:w="691" w:type="dxa"/>
            <w:gridSpan w:val="3"/>
            <w:tcBorders>
              <w:top w:val="single" w:sz="4" w:space="0" w:color="000000"/>
              <w:left w:val="single" w:sz="4" w:space="0" w:color="000000"/>
              <w:bottom w:val="single" w:sz="4" w:space="0" w:color="000000"/>
              <w:right w:val="single" w:sz="4" w:space="0" w:color="000000"/>
            </w:tcBorders>
          </w:tcPr>
          <w:p w14:paraId="289BD902" w14:textId="77777777" w:rsidR="00CD548E" w:rsidRPr="00CD548E" w:rsidRDefault="00CD548E" w:rsidP="00CD548E">
            <w:pPr>
              <w:widowControl w:val="0"/>
              <w:autoSpaceDE w:val="0"/>
              <w:autoSpaceDN w:val="0"/>
              <w:adjustRightInd w:val="0"/>
              <w:ind w:left="244" w:right="239"/>
              <w:jc w:val="center"/>
              <w:rPr>
                <w:rFonts w:ascii="Calibri" w:hAnsi="Calibri" w:cs="Calibri"/>
                <w:sz w:val="22"/>
                <w:szCs w:val="22"/>
                <w:lang w:eastAsia="en-US"/>
              </w:rPr>
            </w:pPr>
          </w:p>
        </w:tc>
        <w:tc>
          <w:tcPr>
            <w:tcW w:w="725" w:type="dxa"/>
            <w:gridSpan w:val="2"/>
            <w:tcBorders>
              <w:top w:val="single" w:sz="4" w:space="0" w:color="000000"/>
              <w:left w:val="single" w:sz="4" w:space="0" w:color="000000"/>
              <w:bottom w:val="single" w:sz="4" w:space="0" w:color="000000"/>
              <w:right w:val="single" w:sz="4" w:space="0" w:color="000000"/>
            </w:tcBorders>
          </w:tcPr>
          <w:p w14:paraId="7DE0FAD0" w14:textId="77777777" w:rsidR="00CD548E" w:rsidRPr="00CD548E" w:rsidRDefault="00CD548E" w:rsidP="00CD548E">
            <w:pPr>
              <w:widowControl w:val="0"/>
              <w:autoSpaceDE w:val="0"/>
              <w:autoSpaceDN w:val="0"/>
              <w:adjustRightInd w:val="0"/>
              <w:spacing w:line="200" w:lineRule="exact"/>
              <w:rPr>
                <w:rFonts w:ascii="Calibri" w:hAnsi="Calibri" w:cs="Calibri"/>
                <w:sz w:val="22"/>
                <w:szCs w:val="22"/>
                <w:lang w:eastAsia="en-US"/>
              </w:rPr>
            </w:pPr>
          </w:p>
          <w:p w14:paraId="3B02FCA4" w14:textId="77777777" w:rsidR="00CD548E" w:rsidRPr="00CD548E" w:rsidRDefault="00CD548E" w:rsidP="00CD548E">
            <w:pPr>
              <w:widowControl w:val="0"/>
              <w:autoSpaceDE w:val="0"/>
              <w:autoSpaceDN w:val="0"/>
              <w:adjustRightInd w:val="0"/>
              <w:spacing w:before="9" w:line="200" w:lineRule="exact"/>
              <w:rPr>
                <w:rFonts w:ascii="Calibri" w:hAnsi="Calibri" w:cs="Calibri"/>
                <w:sz w:val="22"/>
                <w:szCs w:val="22"/>
                <w:lang w:eastAsia="en-US"/>
              </w:rPr>
            </w:pPr>
          </w:p>
          <w:p w14:paraId="7CA2FBD0" w14:textId="77777777" w:rsidR="00CD548E" w:rsidRPr="00CD548E" w:rsidRDefault="00CD548E" w:rsidP="00CD548E">
            <w:pPr>
              <w:widowControl w:val="0"/>
              <w:autoSpaceDE w:val="0"/>
              <w:autoSpaceDN w:val="0"/>
              <w:adjustRightInd w:val="0"/>
              <w:ind w:left="254" w:right="263"/>
              <w:jc w:val="center"/>
              <w:rPr>
                <w:rFonts w:ascii="Calibri" w:hAnsi="Calibri" w:cs="Calibri"/>
                <w:sz w:val="22"/>
                <w:szCs w:val="22"/>
                <w:lang w:val="en-US" w:eastAsia="en-US"/>
              </w:rPr>
            </w:pPr>
            <w:r w:rsidRPr="00CD548E">
              <w:rPr>
                <w:rFonts w:ascii="Calibri" w:hAnsi="Calibri" w:cs="Calibri"/>
                <w:w w:val="99"/>
                <w:sz w:val="22"/>
                <w:szCs w:val="22"/>
                <w:lang w:val="en-US" w:eastAsia="en-US"/>
              </w:rPr>
              <w:t>1</w:t>
            </w:r>
          </w:p>
        </w:tc>
        <w:tc>
          <w:tcPr>
            <w:tcW w:w="840" w:type="dxa"/>
            <w:gridSpan w:val="2"/>
            <w:tcBorders>
              <w:top w:val="single" w:sz="4" w:space="0" w:color="000000"/>
              <w:left w:val="single" w:sz="4" w:space="0" w:color="000000"/>
              <w:bottom w:val="single" w:sz="4" w:space="0" w:color="000000"/>
              <w:right w:val="single" w:sz="4" w:space="0" w:color="000000"/>
            </w:tcBorders>
          </w:tcPr>
          <w:p w14:paraId="13A34B68" w14:textId="77777777"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14:paraId="7A909D89" w14:textId="77777777" w:rsidR="00CD548E" w:rsidRPr="00CD548E" w:rsidRDefault="00CD548E" w:rsidP="00CD548E">
            <w:pPr>
              <w:widowControl w:val="0"/>
              <w:autoSpaceDE w:val="0"/>
              <w:autoSpaceDN w:val="0"/>
              <w:adjustRightInd w:val="0"/>
              <w:spacing w:before="9" w:line="200" w:lineRule="exact"/>
              <w:rPr>
                <w:rFonts w:ascii="Calibri" w:hAnsi="Calibri" w:cs="Calibri"/>
                <w:sz w:val="22"/>
                <w:szCs w:val="22"/>
                <w:lang w:val="en-US" w:eastAsia="en-US"/>
              </w:rPr>
            </w:pPr>
          </w:p>
          <w:p w14:paraId="18F878EC" w14:textId="77777777" w:rsidR="00CD548E" w:rsidRPr="00CD548E" w:rsidRDefault="00CD548E" w:rsidP="00CD548E">
            <w:pPr>
              <w:widowControl w:val="0"/>
              <w:autoSpaceDE w:val="0"/>
              <w:autoSpaceDN w:val="0"/>
              <w:adjustRightInd w:val="0"/>
              <w:ind w:left="258"/>
              <w:rPr>
                <w:rFonts w:ascii="Calibri" w:hAnsi="Calibri" w:cs="Calibri"/>
                <w:sz w:val="22"/>
                <w:szCs w:val="22"/>
                <w:lang w:val="en-US" w:eastAsia="en-US"/>
              </w:rPr>
            </w:pPr>
            <w:r w:rsidRPr="00CD548E">
              <w:rPr>
                <w:rFonts w:ascii="Calibri" w:hAnsi="Calibri" w:cs="Calibri"/>
                <w:sz w:val="22"/>
                <w:szCs w:val="22"/>
                <w:lang w:val="en-US" w:eastAsia="en-US"/>
              </w:rPr>
              <w:t>1</w:t>
            </w:r>
          </w:p>
        </w:tc>
        <w:tc>
          <w:tcPr>
            <w:tcW w:w="850" w:type="dxa"/>
            <w:gridSpan w:val="2"/>
            <w:tcBorders>
              <w:top w:val="single" w:sz="4" w:space="0" w:color="000000"/>
              <w:left w:val="single" w:sz="4" w:space="0" w:color="000000"/>
              <w:bottom w:val="single" w:sz="4" w:space="0" w:color="000000"/>
              <w:right w:val="single" w:sz="4" w:space="0" w:color="000000"/>
            </w:tcBorders>
          </w:tcPr>
          <w:p w14:paraId="0F43BBCC" w14:textId="77777777"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14:paraId="34882E38" w14:textId="77777777" w:rsidR="00CD548E" w:rsidRPr="00CD548E" w:rsidRDefault="00CD548E" w:rsidP="00CD548E">
            <w:pPr>
              <w:widowControl w:val="0"/>
              <w:autoSpaceDE w:val="0"/>
              <w:autoSpaceDN w:val="0"/>
              <w:adjustRightInd w:val="0"/>
              <w:spacing w:before="9" w:line="200" w:lineRule="exact"/>
              <w:rPr>
                <w:rFonts w:ascii="Calibri" w:hAnsi="Calibri" w:cs="Calibri"/>
                <w:sz w:val="22"/>
                <w:szCs w:val="22"/>
                <w:lang w:val="en-US" w:eastAsia="en-US"/>
              </w:rPr>
            </w:pPr>
          </w:p>
          <w:p w14:paraId="6761DB28" w14:textId="77777777" w:rsidR="00CD548E" w:rsidRPr="00CD548E" w:rsidRDefault="00CD548E" w:rsidP="00CD548E">
            <w:pPr>
              <w:widowControl w:val="0"/>
              <w:autoSpaceDE w:val="0"/>
              <w:autoSpaceDN w:val="0"/>
              <w:adjustRightInd w:val="0"/>
              <w:ind w:left="263"/>
              <w:rPr>
                <w:rFonts w:ascii="Calibri" w:hAnsi="Calibri" w:cs="Calibri"/>
                <w:sz w:val="22"/>
                <w:szCs w:val="22"/>
                <w:lang w:val="en-US" w:eastAsia="en-US"/>
              </w:rPr>
            </w:pPr>
            <w:r w:rsidRPr="00CD548E">
              <w:rPr>
                <w:rFonts w:ascii="Calibri" w:hAnsi="Calibri" w:cs="Calibri"/>
                <w:sz w:val="22"/>
                <w:szCs w:val="22"/>
                <w:lang w:val="en-US" w:eastAsia="en-US"/>
              </w:rPr>
              <w:t>1</w:t>
            </w:r>
          </w:p>
        </w:tc>
        <w:tc>
          <w:tcPr>
            <w:tcW w:w="849" w:type="dxa"/>
            <w:gridSpan w:val="2"/>
            <w:tcBorders>
              <w:top w:val="single" w:sz="4" w:space="0" w:color="000000"/>
              <w:left w:val="single" w:sz="4" w:space="0" w:color="000000"/>
              <w:bottom w:val="single" w:sz="4" w:space="0" w:color="000000"/>
              <w:right w:val="single" w:sz="4" w:space="0" w:color="000000"/>
            </w:tcBorders>
          </w:tcPr>
          <w:p w14:paraId="30216BF1" w14:textId="77777777"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14:paraId="0D36D14C" w14:textId="77777777" w:rsidR="00CD548E" w:rsidRPr="00CD548E" w:rsidRDefault="00CD548E" w:rsidP="00CD548E">
            <w:pPr>
              <w:widowControl w:val="0"/>
              <w:autoSpaceDE w:val="0"/>
              <w:autoSpaceDN w:val="0"/>
              <w:adjustRightInd w:val="0"/>
              <w:spacing w:before="9" w:line="200" w:lineRule="exact"/>
              <w:rPr>
                <w:rFonts w:ascii="Calibri" w:hAnsi="Calibri" w:cs="Calibri"/>
                <w:sz w:val="22"/>
                <w:szCs w:val="22"/>
                <w:lang w:val="en-US" w:eastAsia="en-US"/>
              </w:rPr>
            </w:pPr>
          </w:p>
          <w:p w14:paraId="0B0814CC" w14:textId="77777777" w:rsidR="00CD548E" w:rsidRPr="00CD548E" w:rsidRDefault="00CD548E" w:rsidP="00CD548E">
            <w:pPr>
              <w:widowControl w:val="0"/>
              <w:autoSpaceDE w:val="0"/>
              <w:autoSpaceDN w:val="0"/>
              <w:adjustRightInd w:val="0"/>
              <w:ind w:left="263"/>
              <w:rPr>
                <w:rFonts w:ascii="Calibri" w:hAnsi="Calibri" w:cs="Calibri"/>
                <w:sz w:val="22"/>
                <w:szCs w:val="22"/>
                <w:lang w:val="en-US" w:eastAsia="en-US"/>
              </w:rPr>
            </w:pPr>
            <w:r w:rsidRPr="00CD548E">
              <w:rPr>
                <w:rFonts w:ascii="Calibri" w:hAnsi="Calibri" w:cs="Calibri"/>
                <w:sz w:val="22"/>
                <w:szCs w:val="22"/>
                <w:lang w:val="en-US" w:eastAsia="en-US"/>
              </w:rPr>
              <w:t>1</w:t>
            </w:r>
          </w:p>
        </w:tc>
        <w:tc>
          <w:tcPr>
            <w:tcW w:w="850" w:type="dxa"/>
            <w:gridSpan w:val="2"/>
            <w:tcBorders>
              <w:top w:val="single" w:sz="4" w:space="0" w:color="000000"/>
              <w:left w:val="single" w:sz="4" w:space="0" w:color="000000"/>
              <w:bottom w:val="single" w:sz="4" w:space="0" w:color="000000"/>
              <w:right w:val="single" w:sz="4" w:space="0" w:color="000000"/>
            </w:tcBorders>
          </w:tcPr>
          <w:p w14:paraId="501294D3" w14:textId="77777777"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14:paraId="73E43DC3" w14:textId="77777777" w:rsidR="00CD548E" w:rsidRPr="00CD548E" w:rsidRDefault="00CD548E" w:rsidP="00CD548E">
            <w:pPr>
              <w:widowControl w:val="0"/>
              <w:autoSpaceDE w:val="0"/>
              <w:autoSpaceDN w:val="0"/>
              <w:adjustRightInd w:val="0"/>
              <w:spacing w:before="9" w:line="200" w:lineRule="exact"/>
              <w:rPr>
                <w:rFonts w:ascii="Calibri" w:hAnsi="Calibri" w:cs="Calibri"/>
                <w:sz w:val="22"/>
                <w:szCs w:val="22"/>
                <w:lang w:val="en-US" w:eastAsia="en-US"/>
              </w:rPr>
            </w:pPr>
          </w:p>
          <w:p w14:paraId="16225D40" w14:textId="77777777" w:rsidR="00CD548E" w:rsidRPr="00CD548E" w:rsidRDefault="00CD548E" w:rsidP="00CD548E">
            <w:pPr>
              <w:widowControl w:val="0"/>
              <w:autoSpaceDE w:val="0"/>
              <w:autoSpaceDN w:val="0"/>
              <w:adjustRightInd w:val="0"/>
              <w:ind w:left="263"/>
              <w:rPr>
                <w:rFonts w:ascii="Calibri" w:hAnsi="Calibri" w:cs="Calibri"/>
                <w:sz w:val="22"/>
                <w:szCs w:val="22"/>
                <w:lang w:val="en-US" w:eastAsia="en-US"/>
              </w:rPr>
            </w:pPr>
          </w:p>
        </w:tc>
        <w:tc>
          <w:tcPr>
            <w:tcW w:w="905" w:type="dxa"/>
            <w:gridSpan w:val="2"/>
            <w:tcBorders>
              <w:top w:val="single" w:sz="4" w:space="0" w:color="000000"/>
              <w:left w:val="single" w:sz="4" w:space="0" w:color="000000"/>
              <w:bottom w:val="single" w:sz="4" w:space="0" w:color="000000"/>
              <w:right w:val="single" w:sz="4" w:space="0" w:color="000000"/>
            </w:tcBorders>
          </w:tcPr>
          <w:p w14:paraId="3F601A05" w14:textId="77777777"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14:paraId="64D30D60" w14:textId="77777777" w:rsidR="00CD548E" w:rsidRPr="00CD548E" w:rsidRDefault="00CD548E" w:rsidP="00CD548E">
            <w:pPr>
              <w:widowControl w:val="0"/>
              <w:autoSpaceDE w:val="0"/>
              <w:autoSpaceDN w:val="0"/>
              <w:adjustRightInd w:val="0"/>
              <w:spacing w:before="9" w:line="200" w:lineRule="exact"/>
              <w:rPr>
                <w:rFonts w:ascii="Calibri" w:hAnsi="Calibri" w:cs="Calibri"/>
                <w:sz w:val="22"/>
                <w:szCs w:val="22"/>
                <w:lang w:val="en-US" w:eastAsia="en-US"/>
              </w:rPr>
            </w:pPr>
          </w:p>
          <w:p w14:paraId="0FB51ABB" w14:textId="77777777" w:rsidR="00CD548E" w:rsidRPr="00CD548E" w:rsidRDefault="00CD548E" w:rsidP="00CD548E">
            <w:pPr>
              <w:widowControl w:val="0"/>
              <w:autoSpaceDE w:val="0"/>
              <w:autoSpaceDN w:val="0"/>
              <w:adjustRightInd w:val="0"/>
              <w:ind w:left="273" w:right="268"/>
              <w:jc w:val="center"/>
              <w:rPr>
                <w:rFonts w:ascii="Calibri" w:hAnsi="Calibri" w:cs="Calibri"/>
                <w:sz w:val="22"/>
                <w:szCs w:val="22"/>
                <w:lang w:val="en-US" w:eastAsia="en-US"/>
              </w:rPr>
            </w:pPr>
            <w:r w:rsidRPr="00CD548E">
              <w:rPr>
                <w:rFonts w:ascii="Calibri" w:hAnsi="Calibri" w:cs="Calibri"/>
                <w:w w:val="99"/>
                <w:sz w:val="22"/>
                <w:szCs w:val="22"/>
                <w:lang w:val="en-US" w:eastAsia="en-US"/>
              </w:rPr>
              <w:t>2</w:t>
            </w:r>
          </w:p>
        </w:tc>
      </w:tr>
      <w:tr w:rsidR="00CD548E" w:rsidRPr="00CD548E" w14:paraId="733A88E0" w14:textId="77777777" w:rsidTr="00AF5B59">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14:paraId="76BAEA8B" w14:textId="77777777" w:rsidR="00CD548E" w:rsidRPr="00CD548E" w:rsidRDefault="00CD548E" w:rsidP="00CD548E">
            <w:pPr>
              <w:widowControl w:val="0"/>
              <w:autoSpaceDE w:val="0"/>
              <w:autoSpaceDN w:val="0"/>
              <w:adjustRightInd w:val="0"/>
              <w:spacing w:line="267" w:lineRule="exact"/>
              <w:ind w:left="253"/>
              <w:rPr>
                <w:rFonts w:ascii="Calibri" w:hAnsi="Calibri" w:cs="Calibri"/>
                <w:sz w:val="22"/>
                <w:szCs w:val="22"/>
                <w:lang w:eastAsia="en-US"/>
              </w:rPr>
            </w:pPr>
            <w:r w:rsidRPr="00CD548E">
              <w:rPr>
                <w:rFonts w:ascii="Calibri" w:hAnsi="Calibri" w:cs="Calibri"/>
                <w:sz w:val="22"/>
                <w:szCs w:val="22"/>
                <w:lang w:eastAsia="en-US"/>
              </w:rPr>
              <w:t>О</w:t>
            </w:r>
            <w:r w:rsidRPr="00CD548E">
              <w:rPr>
                <w:rFonts w:ascii="Calibri" w:hAnsi="Calibri" w:cs="Calibri"/>
                <w:spacing w:val="-2"/>
                <w:sz w:val="22"/>
                <w:szCs w:val="22"/>
                <w:lang w:eastAsia="en-US"/>
              </w:rPr>
              <w:t>б</w:t>
            </w:r>
            <w:r w:rsidRPr="00CD548E">
              <w:rPr>
                <w:rFonts w:ascii="Calibri" w:hAnsi="Calibri" w:cs="Calibri"/>
                <w:spacing w:val="2"/>
                <w:sz w:val="22"/>
                <w:szCs w:val="22"/>
                <w:lang w:eastAsia="en-US"/>
              </w:rPr>
              <w:t>щ</w:t>
            </w:r>
            <w:r w:rsidRPr="00CD548E">
              <w:rPr>
                <w:rFonts w:ascii="Calibri" w:hAnsi="Calibri" w:cs="Calibri"/>
                <w:spacing w:val="-1"/>
                <w:sz w:val="22"/>
                <w:szCs w:val="22"/>
                <w:lang w:eastAsia="en-US"/>
              </w:rPr>
              <w:t>е</w:t>
            </w:r>
            <w:r w:rsidRPr="00CD548E">
              <w:rPr>
                <w:rFonts w:ascii="Calibri" w:hAnsi="Calibri" w:cs="Calibri"/>
                <w:sz w:val="22"/>
                <w:szCs w:val="22"/>
                <w:lang w:eastAsia="en-US"/>
              </w:rPr>
              <w:t>е</w:t>
            </w:r>
            <w:r w:rsidRPr="00CD548E">
              <w:rPr>
                <w:rFonts w:ascii="Calibri" w:hAnsi="Calibri" w:cs="Calibri"/>
                <w:spacing w:val="-1"/>
                <w:sz w:val="22"/>
                <w:szCs w:val="22"/>
                <w:lang w:eastAsia="en-US"/>
              </w:rPr>
              <w:t xml:space="preserve"> </w:t>
            </w:r>
            <w:r w:rsidRPr="00CD548E">
              <w:rPr>
                <w:rFonts w:ascii="Calibri" w:hAnsi="Calibri" w:cs="Calibri"/>
                <w:spacing w:val="-16"/>
                <w:sz w:val="22"/>
                <w:szCs w:val="22"/>
                <w:lang w:eastAsia="en-US"/>
              </w:rPr>
              <w:t>к</w:t>
            </w:r>
            <w:r w:rsidRPr="00CD548E">
              <w:rPr>
                <w:rFonts w:ascii="Calibri" w:hAnsi="Calibri" w:cs="Calibri"/>
                <w:sz w:val="22"/>
                <w:szCs w:val="22"/>
                <w:lang w:eastAsia="en-US"/>
              </w:rPr>
              <w:t>ол</w:t>
            </w:r>
            <w:r w:rsidRPr="00CD548E">
              <w:rPr>
                <w:rFonts w:ascii="Calibri" w:hAnsi="Calibri" w:cs="Calibri"/>
                <w:spacing w:val="1"/>
                <w:sz w:val="22"/>
                <w:szCs w:val="22"/>
                <w:lang w:eastAsia="en-US"/>
              </w:rPr>
              <w:t>и</w:t>
            </w:r>
            <w:r w:rsidRPr="00CD548E">
              <w:rPr>
                <w:rFonts w:ascii="Calibri" w:hAnsi="Calibri" w:cs="Calibri"/>
                <w:sz w:val="22"/>
                <w:szCs w:val="22"/>
                <w:lang w:eastAsia="en-US"/>
              </w:rPr>
              <w:t>ч</w:t>
            </w:r>
            <w:r w:rsidRPr="00CD548E">
              <w:rPr>
                <w:rFonts w:ascii="Calibri" w:hAnsi="Calibri" w:cs="Calibri"/>
                <w:spacing w:val="4"/>
                <w:sz w:val="22"/>
                <w:szCs w:val="22"/>
                <w:lang w:eastAsia="en-US"/>
              </w:rPr>
              <w:t>е</w:t>
            </w:r>
            <w:r w:rsidRPr="00CD548E">
              <w:rPr>
                <w:rFonts w:ascii="Calibri" w:hAnsi="Calibri" w:cs="Calibri"/>
                <w:spacing w:val="-1"/>
                <w:sz w:val="22"/>
                <w:szCs w:val="22"/>
                <w:lang w:eastAsia="en-US"/>
              </w:rPr>
              <w:t>с</w:t>
            </w:r>
            <w:r w:rsidRPr="00CD548E">
              <w:rPr>
                <w:rFonts w:ascii="Calibri" w:hAnsi="Calibri" w:cs="Calibri"/>
                <w:spacing w:val="1"/>
                <w:sz w:val="22"/>
                <w:szCs w:val="22"/>
                <w:lang w:eastAsia="en-US"/>
              </w:rPr>
              <w:t>т</w:t>
            </w:r>
            <w:r w:rsidRPr="00CD548E">
              <w:rPr>
                <w:rFonts w:ascii="Calibri" w:hAnsi="Calibri" w:cs="Calibri"/>
                <w:spacing w:val="2"/>
                <w:sz w:val="22"/>
                <w:szCs w:val="22"/>
                <w:lang w:eastAsia="en-US"/>
              </w:rPr>
              <w:t>в</w:t>
            </w:r>
            <w:r w:rsidRPr="00CD548E">
              <w:rPr>
                <w:rFonts w:ascii="Calibri" w:hAnsi="Calibri" w:cs="Calibri"/>
                <w:sz w:val="22"/>
                <w:szCs w:val="22"/>
                <w:lang w:eastAsia="en-US"/>
              </w:rPr>
              <w:t>о</w:t>
            </w:r>
            <w:r w:rsidRPr="00CD548E">
              <w:rPr>
                <w:rFonts w:ascii="Calibri" w:hAnsi="Calibri" w:cs="Calibri"/>
                <w:spacing w:val="-1"/>
                <w:sz w:val="22"/>
                <w:szCs w:val="22"/>
                <w:lang w:eastAsia="en-US"/>
              </w:rPr>
              <w:t xml:space="preserve"> </w:t>
            </w:r>
            <w:r w:rsidRPr="00CD548E">
              <w:rPr>
                <w:rFonts w:ascii="Calibri" w:hAnsi="Calibri" w:cs="Calibri"/>
                <w:sz w:val="22"/>
                <w:szCs w:val="22"/>
                <w:lang w:eastAsia="en-US"/>
              </w:rPr>
              <w:t>ч</w:t>
            </w:r>
            <w:r w:rsidRPr="00CD548E">
              <w:rPr>
                <w:rFonts w:ascii="Calibri" w:hAnsi="Calibri" w:cs="Calibri"/>
                <w:spacing w:val="-1"/>
                <w:sz w:val="22"/>
                <w:szCs w:val="22"/>
                <w:lang w:eastAsia="en-US"/>
              </w:rPr>
              <w:t>ас</w:t>
            </w:r>
            <w:r w:rsidRPr="00CD548E">
              <w:rPr>
                <w:rFonts w:ascii="Calibri" w:hAnsi="Calibri" w:cs="Calibri"/>
                <w:sz w:val="22"/>
                <w:szCs w:val="22"/>
                <w:lang w:eastAsia="en-US"/>
              </w:rPr>
              <w:t>ов</w:t>
            </w:r>
            <w:r w:rsidRPr="00CD548E">
              <w:rPr>
                <w:rFonts w:ascii="Calibri" w:hAnsi="Calibri" w:cs="Calibri"/>
                <w:spacing w:val="-2"/>
                <w:sz w:val="22"/>
                <w:szCs w:val="22"/>
                <w:lang w:eastAsia="en-US"/>
              </w:rPr>
              <w:t xml:space="preserve"> </w:t>
            </w:r>
            <w:r w:rsidRPr="00CD548E">
              <w:rPr>
                <w:rFonts w:ascii="Calibri" w:hAnsi="Calibri" w:cs="Calibri"/>
                <w:spacing w:val="1"/>
                <w:sz w:val="22"/>
                <w:szCs w:val="22"/>
                <w:lang w:eastAsia="en-US"/>
              </w:rPr>
              <w:t>н</w:t>
            </w:r>
            <w:r w:rsidRPr="00CD548E">
              <w:rPr>
                <w:rFonts w:ascii="Calibri" w:hAnsi="Calibri" w:cs="Calibri"/>
                <w:sz w:val="22"/>
                <w:szCs w:val="22"/>
                <w:lang w:eastAsia="en-US"/>
              </w:rPr>
              <w:t>а</w:t>
            </w:r>
          </w:p>
          <w:p w14:paraId="7BC4C456" w14:textId="77777777" w:rsidR="00CD548E" w:rsidRPr="00CD548E" w:rsidRDefault="00CD548E" w:rsidP="00CD548E">
            <w:pPr>
              <w:widowControl w:val="0"/>
              <w:autoSpaceDE w:val="0"/>
              <w:autoSpaceDN w:val="0"/>
              <w:adjustRightInd w:val="0"/>
              <w:spacing w:before="7" w:line="130" w:lineRule="exact"/>
              <w:rPr>
                <w:rFonts w:ascii="Calibri" w:hAnsi="Calibri" w:cs="Calibri"/>
                <w:sz w:val="22"/>
                <w:szCs w:val="22"/>
                <w:lang w:eastAsia="en-US"/>
              </w:rPr>
            </w:pPr>
          </w:p>
          <w:p w14:paraId="46AD2289" w14:textId="77777777" w:rsidR="00CD548E" w:rsidRPr="00CD548E" w:rsidRDefault="00CD548E" w:rsidP="00CD548E">
            <w:pPr>
              <w:widowControl w:val="0"/>
              <w:autoSpaceDE w:val="0"/>
              <w:autoSpaceDN w:val="0"/>
              <w:adjustRightInd w:val="0"/>
              <w:ind w:left="253"/>
              <w:rPr>
                <w:rFonts w:ascii="Calibri" w:hAnsi="Calibri" w:cs="Calibri"/>
                <w:sz w:val="22"/>
                <w:szCs w:val="22"/>
                <w:lang w:eastAsia="en-US"/>
              </w:rPr>
            </w:pPr>
            <w:r w:rsidRPr="00CD548E">
              <w:rPr>
                <w:rFonts w:ascii="Calibri" w:hAnsi="Calibri" w:cs="Calibri"/>
                <w:spacing w:val="-10"/>
                <w:sz w:val="22"/>
                <w:szCs w:val="22"/>
                <w:lang w:eastAsia="en-US"/>
              </w:rPr>
              <w:t>а</w:t>
            </w:r>
            <w:r w:rsidRPr="00CD548E">
              <w:rPr>
                <w:rFonts w:ascii="Calibri" w:hAnsi="Calibri" w:cs="Calibri"/>
                <w:spacing w:val="-19"/>
                <w:sz w:val="22"/>
                <w:szCs w:val="22"/>
                <w:lang w:eastAsia="en-US"/>
              </w:rPr>
              <w:t>у</w:t>
            </w:r>
            <w:r w:rsidRPr="00CD548E">
              <w:rPr>
                <w:rFonts w:ascii="Calibri" w:hAnsi="Calibri" w:cs="Calibri"/>
                <w:spacing w:val="-2"/>
                <w:sz w:val="22"/>
                <w:szCs w:val="22"/>
                <w:lang w:eastAsia="en-US"/>
              </w:rPr>
              <w:t>д</w:t>
            </w:r>
            <w:r w:rsidRPr="00CD548E">
              <w:rPr>
                <w:rFonts w:ascii="Calibri" w:hAnsi="Calibri" w:cs="Calibri"/>
                <w:spacing w:val="1"/>
                <w:sz w:val="22"/>
                <w:szCs w:val="22"/>
                <w:lang w:eastAsia="en-US"/>
              </w:rPr>
              <w:t>и</w:t>
            </w:r>
            <w:r w:rsidRPr="00CD548E">
              <w:rPr>
                <w:rFonts w:ascii="Calibri" w:hAnsi="Calibri" w:cs="Calibri"/>
                <w:spacing w:val="-4"/>
                <w:sz w:val="22"/>
                <w:szCs w:val="22"/>
                <w:lang w:eastAsia="en-US"/>
              </w:rPr>
              <w:t>т</w:t>
            </w:r>
            <w:r w:rsidRPr="00CD548E">
              <w:rPr>
                <w:rFonts w:ascii="Calibri" w:hAnsi="Calibri" w:cs="Calibri"/>
                <w:spacing w:val="5"/>
                <w:sz w:val="22"/>
                <w:szCs w:val="22"/>
                <w:lang w:eastAsia="en-US"/>
              </w:rPr>
              <w:t>о</w:t>
            </w:r>
            <w:r w:rsidRPr="00CD548E">
              <w:rPr>
                <w:rFonts w:ascii="Calibri" w:hAnsi="Calibri" w:cs="Calibri"/>
                <w:sz w:val="22"/>
                <w:szCs w:val="22"/>
                <w:lang w:eastAsia="en-US"/>
              </w:rPr>
              <w:t>р</w:t>
            </w:r>
            <w:r w:rsidRPr="00CD548E">
              <w:rPr>
                <w:rFonts w:ascii="Calibri" w:hAnsi="Calibri" w:cs="Calibri"/>
                <w:spacing w:val="1"/>
                <w:sz w:val="22"/>
                <w:szCs w:val="22"/>
                <w:lang w:eastAsia="en-US"/>
              </w:rPr>
              <w:t>н</w:t>
            </w:r>
            <w:r w:rsidRPr="00CD548E">
              <w:rPr>
                <w:rFonts w:ascii="Calibri" w:hAnsi="Calibri" w:cs="Calibri"/>
                <w:spacing w:val="2"/>
                <w:sz w:val="22"/>
                <w:szCs w:val="22"/>
                <w:lang w:eastAsia="en-US"/>
              </w:rPr>
              <w:t>ы</w:t>
            </w:r>
            <w:r w:rsidRPr="00CD548E">
              <w:rPr>
                <w:rFonts w:ascii="Calibri" w:hAnsi="Calibri" w:cs="Calibri"/>
                <w:sz w:val="22"/>
                <w:szCs w:val="22"/>
                <w:lang w:eastAsia="en-US"/>
              </w:rPr>
              <w:t xml:space="preserve">е </w:t>
            </w:r>
            <w:r w:rsidRPr="00CD548E">
              <w:rPr>
                <w:rFonts w:ascii="Calibri" w:hAnsi="Calibri" w:cs="Calibri"/>
                <w:spacing w:val="1"/>
                <w:sz w:val="22"/>
                <w:szCs w:val="22"/>
                <w:lang w:eastAsia="en-US"/>
              </w:rPr>
              <w:t>з</w:t>
            </w:r>
            <w:r w:rsidRPr="00CD548E">
              <w:rPr>
                <w:rFonts w:ascii="Calibri" w:hAnsi="Calibri" w:cs="Calibri"/>
                <w:spacing w:val="-1"/>
                <w:sz w:val="22"/>
                <w:szCs w:val="22"/>
                <w:lang w:eastAsia="en-US"/>
              </w:rPr>
              <w:t>а</w:t>
            </w:r>
            <w:r w:rsidRPr="00CD548E">
              <w:rPr>
                <w:rFonts w:ascii="Calibri" w:hAnsi="Calibri" w:cs="Calibri"/>
                <w:spacing w:val="1"/>
                <w:sz w:val="22"/>
                <w:szCs w:val="22"/>
                <w:lang w:eastAsia="en-US"/>
              </w:rPr>
              <w:t>н</w:t>
            </w:r>
            <w:r w:rsidRPr="00CD548E">
              <w:rPr>
                <w:rFonts w:ascii="Calibri" w:hAnsi="Calibri" w:cs="Calibri"/>
                <w:spacing w:val="-5"/>
                <w:sz w:val="22"/>
                <w:szCs w:val="22"/>
                <w:lang w:eastAsia="en-US"/>
              </w:rPr>
              <w:t>я</w:t>
            </w:r>
            <w:r w:rsidRPr="00CD548E">
              <w:rPr>
                <w:rFonts w:ascii="Calibri" w:hAnsi="Calibri" w:cs="Calibri"/>
                <w:spacing w:val="1"/>
                <w:sz w:val="22"/>
                <w:szCs w:val="22"/>
                <w:lang w:eastAsia="en-US"/>
              </w:rPr>
              <w:t>ти</w:t>
            </w:r>
            <w:r w:rsidRPr="00CD548E">
              <w:rPr>
                <w:rFonts w:ascii="Calibri" w:hAnsi="Calibri" w:cs="Calibri"/>
                <w:sz w:val="22"/>
                <w:szCs w:val="22"/>
                <w:lang w:eastAsia="en-US"/>
              </w:rPr>
              <w:t>я</w:t>
            </w:r>
          </w:p>
        </w:tc>
        <w:tc>
          <w:tcPr>
            <w:tcW w:w="6091" w:type="dxa"/>
            <w:gridSpan w:val="16"/>
            <w:tcBorders>
              <w:top w:val="single" w:sz="4" w:space="0" w:color="000000"/>
              <w:left w:val="single" w:sz="4" w:space="0" w:color="000000"/>
              <w:bottom w:val="single" w:sz="4" w:space="0" w:color="000000"/>
              <w:right w:val="single" w:sz="4" w:space="0" w:color="000000"/>
            </w:tcBorders>
          </w:tcPr>
          <w:p w14:paraId="7B12AF04" w14:textId="77777777" w:rsidR="00CD548E" w:rsidRPr="00CD548E" w:rsidRDefault="00CD548E" w:rsidP="00CD548E">
            <w:pPr>
              <w:widowControl w:val="0"/>
              <w:autoSpaceDE w:val="0"/>
              <w:autoSpaceDN w:val="0"/>
              <w:adjustRightInd w:val="0"/>
              <w:spacing w:line="267" w:lineRule="exact"/>
              <w:ind w:left="2817" w:right="2827"/>
              <w:jc w:val="center"/>
              <w:rPr>
                <w:rFonts w:ascii="Calibri" w:hAnsi="Calibri" w:cs="Calibri"/>
                <w:sz w:val="22"/>
                <w:szCs w:val="22"/>
                <w:lang w:val="en-US" w:eastAsia="en-US"/>
              </w:rPr>
            </w:pPr>
            <w:r w:rsidRPr="00CD548E">
              <w:rPr>
                <w:rFonts w:ascii="Calibri" w:hAnsi="Calibri" w:cs="Calibri"/>
                <w:sz w:val="22"/>
                <w:szCs w:val="22"/>
                <w:lang w:val="en-US" w:eastAsia="en-US"/>
              </w:rPr>
              <w:t>132</w:t>
            </w:r>
          </w:p>
        </w:tc>
        <w:tc>
          <w:tcPr>
            <w:tcW w:w="905" w:type="dxa"/>
            <w:gridSpan w:val="2"/>
            <w:tcBorders>
              <w:top w:val="single" w:sz="4" w:space="0" w:color="000000"/>
              <w:left w:val="single" w:sz="4" w:space="0" w:color="000000"/>
              <w:bottom w:val="single" w:sz="4" w:space="0" w:color="000000"/>
              <w:right w:val="single" w:sz="4" w:space="0" w:color="000000"/>
            </w:tcBorders>
          </w:tcPr>
          <w:p w14:paraId="16D13713" w14:textId="77777777" w:rsidR="00CD548E" w:rsidRPr="00CD548E" w:rsidRDefault="00CD548E" w:rsidP="00CD548E">
            <w:pPr>
              <w:widowControl w:val="0"/>
              <w:autoSpaceDE w:val="0"/>
              <w:autoSpaceDN w:val="0"/>
              <w:adjustRightInd w:val="0"/>
              <w:spacing w:line="267" w:lineRule="exact"/>
              <w:ind w:left="211" w:right="211"/>
              <w:jc w:val="center"/>
              <w:rPr>
                <w:rFonts w:ascii="Calibri" w:hAnsi="Calibri" w:cs="Calibri"/>
                <w:sz w:val="22"/>
                <w:szCs w:val="22"/>
                <w:lang w:val="en-US" w:eastAsia="en-US"/>
              </w:rPr>
            </w:pPr>
            <w:r w:rsidRPr="00CD548E">
              <w:rPr>
                <w:rFonts w:ascii="Calibri" w:hAnsi="Calibri" w:cs="Calibri"/>
                <w:w w:val="99"/>
                <w:sz w:val="22"/>
                <w:szCs w:val="22"/>
                <w:lang w:val="en-US" w:eastAsia="en-US"/>
              </w:rPr>
              <w:t>66</w:t>
            </w:r>
          </w:p>
        </w:tc>
      </w:tr>
      <w:tr w:rsidR="00CD548E" w:rsidRPr="00CD548E" w14:paraId="3304AC4B" w14:textId="77777777" w:rsidTr="00AF5B59">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14:paraId="27A1E353" w14:textId="77777777" w:rsidR="00CD548E" w:rsidRPr="00CD548E" w:rsidRDefault="00CD548E" w:rsidP="00CD548E">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c>
          <w:tcPr>
            <w:tcW w:w="6996" w:type="dxa"/>
            <w:gridSpan w:val="18"/>
            <w:tcBorders>
              <w:top w:val="single" w:sz="4" w:space="0" w:color="000000"/>
              <w:left w:val="single" w:sz="4" w:space="0" w:color="000000"/>
              <w:bottom w:val="single" w:sz="4" w:space="0" w:color="000000"/>
              <w:right w:val="single" w:sz="4" w:space="0" w:color="000000"/>
            </w:tcBorders>
          </w:tcPr>
          <w:p w14:paraId="089ABB00" w14:textId="77777777" w:rsidR="00CD548E" w:rsidRPr="00CD548E" w:rsidRDefault="00CD548E" w:rsidP="00CD548E">
            <w:pPr>
              <w:widowControl w:val="0"/>
              <w:autoSpaceDE w:val="0"/>
              <w:autoSpaceDN w:val="0"/>
              <w:adjustRightInd w:val="0"/>
              <w:spacing w:line="267" w:lineRule="exact"/>
              <w:ind w:left="3190" w:right="3200"/>
              <w:jc w:val="center"/>
              <w:rPr>
                <w:rFonts w:ascii="Calibri" w:hAnsi="Calibri" w:cs="Calibri"/>
                <w:sz w:val="22"/>
                <w:szCs w:val="22"/>
                <w:lang w:val="en-US" w:eastAsia="en-US"/>
              </w:rPr>
            </w:pPr>
            <w:r w:rsidRPr="00CD548E">
              <w:rPr>
                <w:rFonts w:ascii="Calibri" w:hAnsi="Calibri" w:cs="Calibri"/>
                <w:w w:val="99"/>
                <w:sz w:val="22"/>
                <w:szCs w:val="22"/>
                <w:lang w:val="en-US" w:eastAsia="en-US"/>
              </w:rPr>
              <w:t>198</w:t>
            </w:r>
          </w:p>
        </w:tc>
      </w:tr>
      <w:tr w:rsidR="00CD548E" w:rsidRPr="00CD548E" w14:paraId="6CA1CC27" w14:textId="77777777" w:rsidTr="00A53D2B">
        <w:trPr>
          <w:trHeight w:hRule="exact" w:val="1126"/>
        </w:trPr>
        <w:tc>
          <w:tcPr>
            <w:tcW w:w="3245" w:type="dxa"/>
            <w:tcBorders>
              <w:top w:val="single" w:sz="4" w:space="0" w:color="000000"/>
              <w:left w:val="single" w:sz="4" w:space="0" w:color="000000"/>
              <w:bottom w:val="single" w:sz="4" w:space="0" w:color="000000"/>
              <w:right w:val="single" w:sz="4" w:space="0" w:color="000000"/>
            </w:tcBorders>
          </w:tcPr>
          <w:p w14:paraId="5552830D" w14:textId="77777777" w:rsidR="00CD548E" w:rsidRPr="00CD548E" w:rsidRDefault="00CD548E" w:rsidP="00CD548E">
            <w:pPr>
              <w:widowControl w:val="0"/>
              <w:autoSpaceDE w:val="0"/>
              <w:autoSpaceDN w:val="0"/>
              <w:adjustRightInd w:val="0"/>
              <w:spacing w:line="267" w:lineRule="exact"/>
              <w:ind w:left="253"/>
              <w:rPr>
                <w:rFonts w:ascii="Calibri" w:hAnsi="Calibri" w:cs="Calibri"/>
                <w:sz w:val="22"/>
                <w:szCs w:val="22"/>
                <w:lang w:eastAsia="en-US"/>
              </w:rPr>
            </w:pPr>
            <w:r w:rsidRPr="00CD548E">
              <w:rPr>
                <w:rFonts w:ascii="Calibri" w:hAnsi="Calibri" w:cs="Calibri"/>
                <w:spacing w:val="-11"/>
                <w:sz w:val="22"/>
                <w:szCs w:val="22"/>
                <w:lang w:eastAsia="en-US"/>
              </w:rPr>
              <w:t>К</w:t>
            </w:r>
            <w:r w:rsidRPr="00CD548E">
              <w:rPr>
                <w:rFonts w:ascii="Calibri" w:hAnsi="Calibri" w:cs="Calibri"/>
                <w:sz w:val="22"/>
                <w:szCs w:val="22"/>
                <w:lang w:eastAsia="en-US"/>
              </w:rPr>
              <w:t>ол</w:t>
            </w:r>
            <w:r w:rsidRPr="00CD548E">
              <w:rPr>
                <w:rFonts w:ascii="Calibri" w:hAnsi="Calibri" w:cs="Calibri"/>
                <w:spacing w:val="1"/>
                <w:sz w:val="22"/>
                <w:szCs w:val="22"/>
                <w:lang w:eastAsia="en-US"/>
              </w:rPr>
              <w:t>и</w:t>
            </w:r>
            <w:r w:rsidRPr="00CD548E">
              <w:rPr>
                <w:rFonts w:ascii="Calibri" w:hAnsi="Calibri" w:cs="Calibri"/>
                <w:sz w:val="22"/>
                <w:szCs w:val="22"/>
                <w:lang w:eastAsia="en-US"/>
              </w:rPr>
              <w:t>ч</w:t>
            </w:r>
            <w:r w:rsidRPr="00CD548E">
              <w:rPr>
                <w:rFonts w:ascii="Calibri" w:hAnsi="Calibri" w:cs="Calibri"/>
                <w:spacing w:val="4"/>
                <w:sz w:val="22"/>
                <w:szCs w:val="22"/>
                <w:lang w:eastAsia="en-US"/>
              </w:rPr>
              <w:t>е</w:t>
            </w:r>
            <w:r w:rsidRPr="00CD548E">
              <w:rPr>
                <w:rFonts w:ascii="Calibri" w:hAnsi="Calibri" w:cs="Calibri"/>
                <w:spacing w:val="-1"/>
                <w:sz w:val="22"/>
                <w:szCs w:val="22"/>
                <w:lang w:eastAsia="en-US"/>
              </w:rPr>
              <w:t>с</w:t>
            </w:r>
            <w:r w:rsidRPr="00CD548E">
              <w:rPr>
                <w:rFonts w:ascii="Calibri" w:hAnsi="Calibri" w:cs="Calibri"/>
                <w:spacing w:val="1"/>
                <w:sz w:val="22"/>
                <w:szCs w:val="22"/>
                <w:lang w:eastAsia="en-US"/>
              </w:rPr>
              <w:t>т</w:t>
            </w:r>
            <w:r w:rsidRPr="00CD548E">
              <w:rPr>
                <w:rFonts w:ascii="Calibri" w:hAnsi="Calibri" w:cs="Calibri"/>
                <w:spacing w:val="-3"/>
                <w:sz w:val="22"/>
                <w:szCs w:val="22"/>
                <w:lang w:eastAsia="en-US"/>
              </w:rPr>
              <w:t>в</w:t>
            </w:r>
            <w:r w:rsidRPr="00CD548E">
              <w:rPr>
                <w:rFonts w:ascii="Calibri" w:hAnsi="Calibri" w:cs="Calibri"/>
                <w:sz w:val="22"/>
                <w:szCs w:val="22"/>
                <w:lang w:eastAsia="en-US"/>
              </w:rPr>
              <w:t>о</w:t>
            </w:r>
            <w:r w:rsidRPr="00CD548E">
              <w:rPr>
                <w:rFonts w:ascii="Calibri" w:hAnsi="Calibri" w:cs="Calibri"/>
                <w:spacing w:val="-1"/>
                <w:sz w:val="22"/>
                <w:szCs w:val="22"/>
                <w:lang w:eastAsia="en-US"/>
              </w:rPr>
              <w:t xml:space="preserve"> </w:t>
            </w:r>
            <w:r w:rsidRPr="00CD548E">
              <w:rPr>
                <w:rFonts w:ascii="Calibri" w:hAnsi="Calibri" w:cs="Calibri"/>
                <w:sz w:val="22"/>
                <w:szCs w:val="22"/>
                <w:lang w:eastAsia="en-US"/>
              </w:rPr>
              <w:t>ч</w:t>
            </w:r>
            <w:r w:rsidRPr="00CD548E">
              <w:rPr>
                <w:rFonts w:ascii="Calibri" w:hAnsi="Calibri" w:cs="Calibri"/>
                <w:spacing w:val="-1"/>
                <w:sz w:val="22"/>
                <w:szCs w:val="22"/>
                <w:lang w:eastAsia="en-US"/>
              </w:rPr>
              <w:t>ас</w:t>
            </w:r>
            <w:r w:rsidRPr="00CD548E">
              <w:rPr>
                <w:rFonts w:ascii="Calibri" w:hAnsi="Calibri" w:cs="Calibri"/>
                <w:sz w:val="22"/>
                <w:szCs w:val="22"/>
                <w:lang w:eastAsia="en-US"/>
              </w:rPr>
              <w:t>ов</w:t>
            </w:r>
            <w:r w:rsidRPr="00CD548E">
              <w:rPr>
                <w:rFonts w:ascii="Calibri" w:hAnsi="Calibri" w:cs="Calibri"/>
                <w:spacing w:val="2"/>
                <w:sz w:val="22"/>
                <w:szCs w:val="22"/>
                <w:lang w:eastAsia="en-US"/>
              </w:rPr>
              <w:t xml:space="preserve"> </w:t>
            </w:r>
            <w:r w:rsidRPr="00CD548E">
              <w:rPr>
                <w:rFonts w:ascii="Calibri" w:hAnsi="Calibri" w:cs="Calibri"/>
                <w:spacing w:val="1"/>
                <w:sz w:val="22"/>
                <w:szCs w:val="22"/>
                <w:lang w:eastAsia="en-US"/>
              </w:rPr>
              <w:t>н</w:t>
            </w:r>
            <w:r w:rsidRPr="00CD548E">
              <w:rPr>
                <w:rFonts w:ascii="Calibri" w:hAnsi="Calibri" w:cs="Calibri"/>
                <w:sz w:val="22"/>
                <w:szCs w:val="22"/>
                <w:lang w:eastAsia="en-US"/>
              </w:rPr>
              <w:t>а</w:t>
            </w:r>
          </w:p>
          <w:p w14:paraId="597A6057" w14:textId="77777777" w:rsidR="00CD548E" w:rsidRPr="00CD548E" w:rsidRDefault="00CD548E" w:rsidP="00CD548E">
            <w:pPr>
              <w:widowControl w:val="0"/>
              <w:autoSpaceDE w:val="0"/>
              <w:autoSpaceDN w:val="0"/>
              <w:adjustRightInd w:val="0"/>
              <w:spacing w:before="7" w:line="130" w:lineRule="exact"/>
              <w:rPr>
                <w:rFonts w:ascii="Calibri" w:hAnsi="Calibri" w:cs="Calibri"/>
                <w:sz w:val="22"/>
                <w:szCs w:val="22"/>
                <w:lang w:eastAsia="en-US"/>
              </w:rPr>
            </w:pPr>
          </w:p>
          <w:p w14:paraId="46CEC28C" w14:textId="77777777" w:rsidR="00CD548E" w:rsidRPr="00CD548E" w:rsidRDefault="00CD548E" w:rsidP="00CD548E">
            <w:pPr>
              <w:widowControl w:val="0"/>
              <w:autoSpaceDE w:val="0"/>
              <w:autoSpaceDN w:val="0"/>
              <w:adjustRightInd w:val="0"/>
              <w:spacing w:line="359" w:lineRule="auto"/>
              <w:ind w:left="253" w:right="112"/>
              <w:rPr>
                <w:rFonts w:ascii="Calibri" w:hAnsi="Calibri" w:cs="Calibri"/>
                <w:sz w:val="22"/>
                <w:szCs w:val="22"/>
                <w:lang w:eastAsia="en-US"/>
              </w:rPr>
            </w:pPr>
            <w:r w:rsidRPr="00CD548E">
              <w:rPr>
                <w:rFonts w:ascii="Calibri" w:hAnsi="Calibri" w:cs="Calibri"/>
                <w:b/>
                <w:bCs/>
                <w:spacing w:val="4"/>
                <w:sz w:val="22"/>
                <w:szCs w:val="22"/>
                <w:lang w:eastAsia="en-US"/>
              </w:rPr>
              <w:t>с</w:t>
            </w:r>
            <w:r w:rsidRPr="00CD548E">
              <w:rPr>
                <w:rFonts w:ascii="Calibri" w:hAnsi="Calibri" w:cs="Calibri"/>
                <w:b/>
                <w:bCs/>
                <w:sz w:val="22"/>
                <w:szCs w:val="22"/>
                <w:lang w:eastAsia="en-US"/>
              </w:rPr>
              <w:t>а</w:t>
            </w:r>
            <w:r w:rsidRPr="00CD548E">
              <w:rPr>
                <w:rFonts w:ascii="Calibri" w:hAnsi="Calibri" w:cs="Calibri"/>
                <w:b/>
                <w:bCs/>
                <w:spacing w:val="-5"/>
                <w:sz w:val="22"/>
                <w:szCs w:val="22"/>
                <w:lang w:eastAsia="en-US"/>
              </w:rPr>
              <w:t>м</w:t>
            </w:r>
            <w:r w:rsidRPr="00CD548E">
              <w:rPr>
                <w:rFonts w:ascii="Calibri" w:hAnsi="Calibri" w:cs="Calibri"/>
                <w:b/>
                <w:bCs/>
                <w:sz w:val="22"/>
                <w:szCs w:val="22"/>
                <w:lang w:eastAsia="en-US"/>
              </w:rPr>
              <w:t>о</w:t>
            </w:r>
            <w:r w:rsidRPr="00CD548E">
              <w:rPr>
                <w:rFonts w:ascii="Calibri" w:hAnsi="Calibri" w:cs="Calibri"/>
                <w:b/>
                <w:bCs/>
                <w:spacing w:val="-1"/>
                <w:sz w:val="22"/>
                <w:szCs w:val="22"/>
                <w:lang w:eastAsia="en-US"/>
              </w:rPr>
              <w:t>с</w:t>
            </w:r>
            <w:r w:rsidRPr="00CD548E">
              <w:rPr>
                <w:rFonts w:ascii="Calibri" w:hAnsi="Calibri" w:cs="Calibri"/>
                <w:b/>
                <w:bCs/>
                <w:spacing w:val="-2"/>
                <w:sz w:val="22"/>
                <w:szCs w:val="22"/>
                <w:lang w:eastAsia="en-US"/>
              </w:rPr>
              <w:t>т</w:t>
            </w:r>
            <w:r w:rsidRPr="00CD548E">
              <w:rPr>
                <w:rFonts w:ascii="Calibri" w:hAnsi="Calibri" w:cs="Calibri"/>
                <w:b/>
                <w:bCs/>
                <w:spacing w:val="-5"/>
                <w:sz w:val="22"/>
                <w:szCs w:val="22"/>
                <w:lang w:eastAsia="en-US"/>
              </w:rPr>
              <w:t>о</w:t>
            </w:r>
            <w:r w:rsidRPr="00CD548E">
              <w:rPr>
                <w:rFonts w:ascii="Calibri" w:hAnsi="Calibri" w:cs="Calibri"/>
                <w:b/>
                <w:bCs/>
                <w:sz w:val="22"/>
                <w:szCs w:val="22"/>
                <w:lang w:eastAsia="en-US"/>
              </w:rPr>
              <w:t>я</w:t>
            </w:r>
            <w:r w:rsidRPr="00CD548E">
              <w:rPr>
                <w:rFonts w:ascii="Calibri" w:hAnsi="Calibri" w:cs="Calibri"/>
                <w:b/>
                <w:bCs/>
                <w:spacing w:val="2"/>
                <w:sz w:val="22"/>
                <w:szCs w:val="22"/>
                <w:lang w:eastAsia="en-US"/>
              </w:rPr>
              <w:t>т</w:t>
            </w:r>
            <w:r w:rsidRPr="00CD548E">
              <w:rPr>
                <w:rFonts w:ascii="Calibri" w:hAnsi="Calibri" w:cs="Calibri"/>
                <w:b/>
                <w:bCs/>
                <w:spacing w:val="-1"/>
                <w:sz w:val="22"/>
                <w:szCs w:val="22"/>
                <w:lang w:eastAsia="en-US"/>
              </w:rPr>
              <w:t>е</w:t>
            </w:r>
            <w:r w:rsidRPr="00CD548E">
              <w:rPr>
                <w:rFonts w:ascii="Calibri" w:hAnsi="Calibri" w:cs="Calibri"/>
                <w:b/>
                <w:bCs/>
                <w:sz w:val="22"/>
                <w:szCs w:val="22"/>
                <w:lang w:eastAsia="en-US"/>
              </w:rPr>
              <w:t>л</w:t>
            </w:r>
            <w:r w:rsidRPr="00CD548E">
              <w:rPr>
                <w:rFonts w:ascii="Calibri" w:hAnsi="Calibri" w:cs="Calibri"/>
                <w:b/>
                <w:bCs/>
                <w:spacing w:val="3"/>
                <w:sz w:val="22"/>
                <w:szCs w:val="22"/>
                <w:lang w:eastAsia="en-US"/>
              </w:rPr>
              <w:t>ь</w:t>
            </w:r>
            <w:r w:rsidRPr="00CD548E">
              <w:rPr>
                <w:rFonts w:ascii="Calibri" w:hAnsi="Calibri" w:cs="Calibri"/>
                <w:b/>
                <w:bCs/>
                <w:spacing w:val="1"/>
                <w:sz w:val="22"/>
                <w:szCs w:val="22"/>
                <w:lang w:eastAsia="en-US"/>
              </w:rPr>
              <w:t>н</w:t>
            </w:r>
            <w:r w:rsidRPr="00CD548E">
              <w:rPr>
                <w:rFonts w:ascii="Calibri" w:hAnsi="Calibri" w:cs="Calibri"/>
                <w:b/>
                <w:bCs/>
                <w:sz w:val="22"/>
                <w:szCs w:val="22"/>
                <w:lang w:eastAsia="en-US"/>
              </w:rPr>
              <w:t>ую</w:t>
            </w:r>
            <w:r w:rsidRPr="00CD548E">
              <w:rPr>
                <w:rFonts w:ascii="Calibri" w:hAnsi="Calibri" w:cs="Calibri"/>
                <w:b/>
                <w:bCs/>
                <w:spacing w:val="-3"/>
                <w:sz w:val="22"/>
                <w:szCs w:val="22"/>
                <w:lang w:eastAsia="en-US"/>
              </w:rPr>
              <w:t xml:space="preserve"> </w:t>
            </w:r>
            <w:r w:rsidRPr="00CD548E">
              <w:rPr>
                <w:rFonts w:ascii="Calibri" w:hAnsi="Calibri" w:cs="Calibri"/>
                <w:sz w:val="22"/>
                <w:szCs w:val="22"/>
                <w:lang w:eastAsia="en-US"/>
              </w:rPr>
              <w:t>р</w:t>
            </w:r>
            <w:r w:rsidRPr="00CD548E">
              <w:rPr>
                <w:rFonts w:ascii="Calibri" w:hAnsi="Calibri" w:cs="Calibri"/>
                <w:spacing w:val="-1"/>
                <w:sz w:val="22"/>
                <w:szCs w:val="22"/>
                <w:lang w:eastAsia="en-US"/>
              </w:rPr>
              <w:t>а</w:t>
            </w:r>
            <w:r w:rsidRPr="00CD548E">
              <w:rPr>
                <w:rFonts w:ascii="Calibri" w:hAnsi="Calibri" w:cs="Calibri"/>
                <w:spacing w:val="-2"/>
                <w:sz w:val="22"/>
                <w:szCs w:val="22"/>
                <w:lang w:eastAsia="en-US"/>
              </w:rPr>
              <w:t>б</w:t>
            </w:r>
            <w:r w:rsidRPr="00CD548E">
              <w:rPr>
                <w:rFonts w:ascii="Calibri" w:hAnsi="Calibri" w:cs="Calibri"/>
                <w:sz w:val="22"/>
                <w:szCs w:val="22"/>
                <w:lang w:eastAsia="en-US"/>
              </w:rPr>
              <w:t>о</w:t>
            </w:r>
            <w:r w:rsidRPr="00CD548E">
              <w:rPr>
                <w:rFonts w:ascii="Calibri" w:hAnsi="Calibri" w:cs="Calibri"/>
                <w:spacing w:val="-4"/>
                <w:sz w:val="22"/>
                <w:szCs w:val="22"/>
                <w:lang w:eastAsia="en-US"/>
              </w:rPr>
              <w:t>т</w:t>
            </w:r>
            <w:r w:rsidRPr="00CD548E">
              <w:rPr>
                <w:rFonts w:ascii="Calibri" w:hAnsi="Calibri" w:cs="Calibri"/>
                <w:sz w:val="22"/>
                <w:szCs w:val="22"/>
                <w:lang w:eastAsia="en-US"/>
              </w:rPr>
              <w:t>у</w:t>
            </w:r>
            <w:r w:rsidRPr="00CD548E">
              <w:rPr>
                <w:rFonts w:ascii="Calibri" w:hAnsi="Calibri" w:cs="Calibri"/>
                <w:spacing w:val="-8"/>
                <w:sz w:val="22"/>
                <w:szCs w:val="22"/>
                <w:lang w:eastAsia="en-US"/>
              </w:rPr>
              <w:t xml:space="preserve"> </w:t>
            </w:r>
            <w:r w:rsidRPr="00CD548E">
              <w:rPr>
                <w:rFonts w:ascii="Calibri" w:hAnsi="Calibri" w:cs="Calibri"/>
                <w:sz w:val="22"/>
                <w:szCs w:val="22"/>
                <w:lang w:eastAsia="en-US"/>
              </w:rPr>
              <w:t xml:space="preserve">в </w:t>
            </w:r>
            <w:r w:rsidRPr="00CD548E">
              <w:rPr>
                <w:rFonts w:ascii="Calibri" w:hAnsi="Calibri" w:cs="Calibri"/>
                <w:spacing w:val="1"/>
                <w:sz w:val="22"/>
                <w:szCs w:val="22"/>
                <w:lang w:eastAsia="en-US"/>
              </w:rPr>
              <w:t>н</w:t>
            </w:r>
            <w:r w:rsidRPr="00CD548E">
              <w:rPr>
                <w:rFonts w:ascii="Calibri" w:hAnsi="Calibri" w:cs="Calibri"/>
                <w:spacing w:val="-6"/>
                <w:sz w:val="22"/>
                <w:szCs w:val="22"/>
                <w:lang w:eastAsia="en-US"/>
              </w:rPr>
              <w:t>е</w:t>
            </w:r>
            <w:r w:rsidRPr="00CD548E">
              <w:rPr>
                <w:rFonts w:ascii="Calibri" w:hAnsi="Calibri" w:cs="Calibri"/>
                <w:spacing w:val="-2"/>
                <w:sz w:val="22"/>
                <w:szCs w:val="22"/>
                <w:lang w:eastAsia="en-US"/>
              </w:rPr>
              <w:t>д</w:t>
            </w:r>
            <w:r w:rsidRPr="00CD548E">
              <w:rPr>
                <w:rFonts w:ascii="Calibri" w:hAnsi="Calibri" w:cs="Calibri"/>
                <w:spacing w:val="-1"/>
                <w:sz w:val="22"/>
                <w:szCs w:val="22"/>
                <w:lang w:eastAsia="en-US"/>
              </w:rPr>
              <w:t>е</w:t>
            </w:r>
            <w:r w:rsidRPr="00CD548E">
              <w:rPr>
                <w:rFonts w:ascii="Calibri" w:hAnsi="Calibri" w:cs="Calibri"/>
                <w:sz w:val="22"/>
                <w:szCs w:val="22"/>
                <w:lang w:eastAsia="en-US"/>
              </w:rPr>
              <w:t>лю</w:t>
            </w:r>
          </w:p>
        </w:tc>
        <w:tc>
          <w:tcPr>
            <w:tcW w:w="605" w:type="dxa"/>
            <w:tcBorders>
              <w:top w:val="single" w:sz="4" w:space="0" w:color="000000"/>
              <w:left w:val="single" w:sz="4" w:space="0" w:color="000000"/>
              <w:bottom w:val="single" w:sz="4" w:space="0" w:color="000000"/>
              <w:right w:val="single" w:sz="4" w:space="0" w:color="000000"/>
            </w:tcBorders>
          </w:tcPr>
          <w:p w14:paraId="050A3FA4" w14:textId="77777777" w:rsidR="00CD548E" w:rsidRPr="00CD548E" w:rsidRDefault="00CD548E" w:rsidP="00CD548E">
            <w:pPr>
              <w:widowControl w:val="0"/>
              <w:autoSpaceDE w:val="0"/>
              <w:autoSpaceDN w:val="0"/>
              <w:adjustRightInd w:val="0"/>
              <w:ind w:left="196" w:right="201"/>
              <w:jc w:val="center"/>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14:paraId="753834B1" w14:textId="77777777" w:rsidR="00CD548E" w:rsidRPr="00CD548E" w:rsidRDefault="00CD548E" w:rsidP="00CD548E">
            <w:pPr>
              <w:widowControl w:val="0"/>
              <w:autoSpaceDE w:val="0"/>
              <w:autoSpaceDN w:val="0"/>
              <w:adjustRightInd w:val="0"/>
              <w:ind w:left="239" w:right="235"/>
              <w:jc w:val="center"/>
              <w:rPr>
                <w:rFonts w:ascii="Calibri" w:hAnsi="Calibri" w:cs="Calibri"/>
                <w:sz w:val="22"/>
                <w:szCs w:val="22"/>
                <w:lang w:eastAsia="en-US"/>
              </w:rPr>
            </w:pPr>
          </w:p>
        </w:tc>
        <w:tc>
          <w:tcPr>
            <w:tcW w:w="602" w:type="dxa"/>
            <w:gridSpan w:val="2"/>
            <w:tcBorders>
              <w:top w:val="single" w:sz="4" w:space="0" w:color="000000"/>
              <w:left w:val="single" w:sz="4" w:space="0" w:color="000000"/>
              <w:bottom w:val="single" w:sz="4" w:space="0" w:color="000000"/>
              <w:right w:val="single" w:sz="4" w:space="0" w:color="000000"/>
            </w:tcBorders>
          </w:tcPr>
          <w:p w14:paraId="084A5A66" w14:textId="77777777" w:rsidR="00CD548E" w:rsidRPr="00CD548E" w:rsidRDefault="00CD548E" w:rsidP="00CD548E">
            <w:pPr>
              <w:widowControl w:val="0"/>
              <w:autoSpaceDE w:val="0"/>
              <w:autoSpaceDN w:val="0"/>
              <w:adjustRightInd w:val="0"/>
              <w:ind w:left="244" w:right="239"/>
              <w:jc w:val="center"/>
              <w:rPr>
                <w:rFonts w:ascii="Calibri" w:hAnsi="Calibri" w:cs="Calibri"/>
                <w:sz w:val="22"/>
                <w:szCs w:val="22"/>
                <w:lang w:eastAsia="en-US"/>
              </w:rPr>
            </w:pPr>
          </w:p>
        </w:tc>
        <w:tc>
          <w:tcPr>
            <w:tcW w:w="814" w:type="dxa"/>
            <w:gridSpan w:val="3"/>
            <w:tcBorders>
              <w:top w:val="single" w:sz="4" w:space="0" w:color="000000"/>
              <w:left w:val="single" w:sz="4" w:space="0" w:color="000000"/>
              <w:bottom w:val="single" w:sz="4" w:space="0" w:color="000000"/>
              <w:right w:val="single" w:sz="4" w:space="0" w:color="000000"/>
            </w:tcBorders>
          </w:tcPr>
          <w:p w14:paraId="277AA458" w14:textId="77777777" w:rsidR="00CD548E" w:rsidRPr="00CD548E" w:rsidRDefault="00CD548E" w:rsidP="00CD548E">
            <w:pPr>
              <w:widowControl w:val="0"/>
              <w:autoSpaceDE w:val="0"/>
              <w:autoSpaceDN w:val="0"/>
              <w:adjustRightInd w:val="0"/>
              <w:spacing w:line="200" w:lineRule="exact"/>
              <w:rPr>
                <w:rFonts w:ascii="Calibri" w:hAnsi="Calibri" w:cs="Calibri"/>
                <w:sz w:val="22"/>
                <w:szCs w:val="22"/>
                <w:lang w:eastAsia="en-US"/>
              </w:rPr>
            </w:pPr>
          </w:p>
          <w:p w14:paraId="26FF7AAB" w14:textId="77777777" w:rsidR="00CD548E" w:rsidRPr="00CD548E" w:rsidRDefault="00CD548E" w:rsidP="00CD548E">
            <w:pPr>
              <w:widowControl w:val="0"/>
              <w:autoSpaceDE w:val="0"/>
              <w:autoSpaceDN w:val="0"/>
              <w:adjustRightInd w:val="0"/>
              <w:ind w:left="254" w:right="263"/>
              <w:jc w:val="center"/>
              <w:rPr>
                <w:rFonts w:ascii="Calibri" w:hAnsi="Calibri" w:cs="Calibri"/>
                <w:sz w:val="22"/>
                <w:szCs w:val="22"/>
                <w:lang w:eastAsia="en-US"/>
              </w:rPr>
            </w:pPr>
          </w:p>
          <w:p w14:paraId="3211BC87" w14:textId="77777777" w:rsidR="00CD548E" w:rsidRPr="00CD548E" w:rsidRDefault="00CD548E" w:rsidP="00CD548E">
            <w:pPr>
              <w:widowControl w:val="0"/>
              <w:autoSpaceDE w:val="0"/>
              <w:autoSpaceDN w:val="0"/>
              <w:adjustRightInd w:val="0"/>
              <w:ind w:left="254" w:right="263"/>
              <w:jc w:val="center"/>
              <w:rPr>
                <w:rFonts w:ascii="Calibri" w:hAnsi="Calibri" w:cs="Calibri"/>
                <w:sz w:val="22"/>
                <w:szCs w:val="22"/>
                <w:lang w:eastAsia="en-US"/>
              </w:rPr>
            </w:pPr>
            <w:r w:rsidRPr="00CD548E">
              <w:rPr>
                <w:rFonts w:ascii="Calibri" w:hAnsi="Calibri" w:cs="Calibri"/>
                <w:sz w:val="22"/>
                <w:szCs w:val="22"/>
                <w:lang w:eastAsia="en-US"/>
              </w:rPr>
              <w:t>1,5</w:t>
            </w:r>
          </w:p>
        </w:tc>
        <w:tc>
          <w:tcPr>
            <w:tcW w:w="840" w:type="dxa"/>
            <w:gridSpan w:val="2"/>
            <w:tcBorders>
              <w:top w:val="single" w:sz="4" w:space="0" w:color="000000"/>
              <w:left w:val="single" w:sz="4" w:space="0" w:color="000000"/>
              <w:bottom w:val="single" w:sz="4" w:space="0" w:color="000000"/>
              <w:right w:val="single" w:sz="4" w:space="0" w:color="000000"/>
            </w:tcBorders>
          </w:tcPr>
          <w:p w14:paraId="6D7A48AD" w14:textId="77777777" w:rsidR="00CD548E" w:rsidRPr="00CD548E" w:rsidRDefault="00CD548E" w:rsidP="00CD548E">
            <w:pPr>
              <w:widowControl w:val="0"/>
              <w:autoSpaceDE w:val="0"/>
              <w:autoSpaceDN w:val="0"/>
              <w:adjustRightInd w:val="0"/>
              <w:ind w:right="321"/>
              <w:rPr>
                <w:rFonts w:ascii="Calibri" w:hAnsi="Calibri" w:cs="Calibri"/>
                <w:sz w:val="22"/>
                <w:szCs w:val="22"/>
                <w:lang w:eastAsia="en-US"/>
              </w:rPr>
            </w:pPr>
          </w:p>
          <w:p w14:paraId="0743198D" w14:textId="77777777" w:rsidR="00CD548E" w:rsidRPr="00CD548E" w:rsidRDefault="00CD548E" w:rsidP="00CD548E">
            <w:pPr>
              <w:widowControl w:val="0"/>
              <w:autoSpaceDE w:val="0"/>
              <w:autoSpaceDN w:val="0"/>
              <w:adjustRightInd w:val="0"/>
              <w:ind w:right="321"/>
              <w:rPr>
                <w:rFonts w:ascii="Calibri" w:hAnsi="Calibri" w:cs="Calibri"/>
                <w:sz w:val="22"/>
                <w:szCs w:val="22"/>
                <w:lang w:eastAsia="en-US"/>
              </w:rPr>
            </w:pPr>
            <w:r w:rsidRPr="00CD548E">
              <w:rPr>
                <w:rFonts w:ascii="Calibri" w:hAnsi="Calibri" w:cs="Calibri"/>
                <w:sz w:val="22"/>
                <w:szCs w:val="22"/>
                <w:lang w:eastAsia="en-US"/>
              </w:rPr>
              <w:t>1,5</w:t>
            </w:r>
          </w:p>
        </w:tc>
        <w:tc>
          <w:tcPr>
            <w:tcW w:w="850" w:type="dxa"/>
            <w:gridSpan w:val="2"/>
            <w:tcBorders>
              <w:top w:val="single" w:sz="4" w:space="0" w:color="000000"/>
              <w:left w:val="single" w:sz="4" w:space="0" w:color="000000"/>
              <w:bottom w:val="single" w:sz="4" w:space="0" w:color="000000"/>
              <w:right w:val="single" w:sz="4" w:space="0" w:color="000000"/>
            </w:tcBorders>
          </w:tcPr>
          <w:p w14:paraId="3437DDB6" w14:textId="77777777" w:rsidR="00CD548E" w:rsidRPr="00CD548E" w:rsidRDefault="00CD548E" w:rsidP="00CD548E">
            <w:pPr>
              <w:widowControl w:val="0"/>
              <w:autoSpaceDE w:val="0"/>
              <w:autoSpaceDN w:val="0"/>
              <w:adjustRightInd w:val="0"/>
              <w:ind w:left="316" w:right="326"/>
              <w:rPr>
                <w:rFonts w:ascii="Calibri" w:hAnsi="Calibri" w:cs="Calibri"/>
                <w:sz w:val="22"/>
                <w:szCs w:val="22"/>
                <w:lang w:eastAsia="en-US"/>
              </w:rPr>
            </w:pPr>
          </w:p>
          <w:p w14:paraId="5E415E64" w14:textId="77777777" w:rsidR="00CD548E" w:rsidRPr="00CD548E" w:rsidRDefault="00CD548E" w:rsidP="00CD548E">
            <w:pPr>
              <w:widowControl w:val="0"/>
              <w:autoSpaceDE w:val="0"/>
              <w:autoSpaceDN w:val="0"/>
              <w:adjustRightInd w:val="0"/>
              <w:ind w:right="326"/>
              <w:rPr>
                <w:rFonts w:ascii="Calibri" w:hAnsi="Calibri" w:cs="Calibri"/>
                <w:sz w:val="22"/>
                <w:szCs w:val="22"/>
                <w:lang w:eastAsia="en-US"/>
              </w:rPr>
            </w:pPr>
            <w:r w:rsidRPr="00CD548E">
              <w:rPr>
                <w:rFonts w:ascii="Calibri" w:hAnsi="Calibri" w:cs="Calibri"/>
                <w:sz w:val="22"/>
                <w:szCs w:val="22"/>
                <w:lang w:eastAsia="en-US"/>
              </w:rPr>
              <w:t xml:space="preserve"> 1,5</w:t>
            </w:r>
          </w:p>
        </w:tc>
        <w:tc>
          <w:tcPr>
            <w:tcW w:w="849" w:type="dxa"/>
            <w:gridSpan w:val="2"/>
            <w:tcBorders>
              <w:top w:val="single" w:sz="4" w:space="0" w:color="000000"/>
              <w:left w:val="single" w:sz="4" w:space="0" w:color="000000"/>
              <w:bottom w:val="single" w:sz="4" w:space="0" w:color="000000"/>
              <w:right w:val="single" w:sz="4" w:space="0" w:color="000000"/>
            </w:tcBorders>
          </w:tcPr>
          <w:p w14:paraId="0CCF02EA" w14:textId="77777777" w:rsidR="00CD548E" w:rsidRPr="00CD548E" w:rsidRDefault="00CD548E" w:rsidP="00CD548E">
            <w:pPr>
              <w:widowControl w:val="0"/>
              <w:autoSpaceDE w:val="0"/>
              <w:autoSpaceDN w:val="0"/>
              <w:adjustRightInd w:val="0"/>
              <w:ind w:left="316" w:right="326"/>
              <w:rPr>
                <w:rFonts w:ascii="Calibri" w:hAnsi="Calibri" w:cs="Calibri"/>
                <w:sz w:val="22"/>
                <w:szCs w:val="22"/>
                <w:lang w:eastAsia="en-US"/>
              </w:rPr>
            </w:pPr>
          </w:p>
          <w:p w14:paraId="7CAF83A6" w14:textId="77777777" w:rsidR="00CD548E" w:rsidRPr="00CD548E" w:rsidRDefault="00CD548E" w:rsidP="00CD548E">
            <w:pPr>
              <w:widowControl w:val="0"/>
              <w:autoSpaceDE w:val="0"/>
              <w:autoSpaceDN w:val="0"/>
              <w:adjustRightInd w:val="0"/>
              <w:ind w:right="326"/>
              <w:rPr>
                <w:rFonts w:ascii="Calibri" w:hAnsi="Calibri" w:cs="Calibri"/>
                <w:sz w:val="22"/>
                <w:szCs w:val="22"/>
                <w:lang w:eastAsia="en-US"/>
              </w:rPr>
            </w:pPr>
            <w:r w:rsidRPr="00CD548E">
              <w:rPr>
                <w:rFonts w:ascii="Calibri" w:hAnsi="Calibri" w:cs="Calibri"/>
                <w:sz w:val="22"/>
                <w:szCs w:val="22"/>
                <w:lang w:eastAsia="en-US"/>
              </w:rPr>
              <w:t xml:space="preserve"> 1,5</w:t>
            </w:r>
          </w:p>
        </w:tc>
        <w:tc>
          <w:tcPr>
            <w:tcW w:w="850" w:type="dxa"/>
            <w:gridSpan w:val="2"/>
            <w:tcBorders>
              <w:top w:val="single" w:sz="4" w:space="0" w:color="000000"/>
              <w:left w:val="single" w:sz="4" w:space="0" w:color="000000"/>
              <w:bottom w:val="single" w:sz="4" w:space="0" w:color="000000"/>
              <w:right w:val="single" w:sz="4" w:space="0" w:color="000000"/>
            </w:tcBorders>
          </w:tcPr>
          <w:p w14:paraId="745A83CB" w14:textId="77777777" w:rsidR="00CD548E" w:rsidRPr="00CD548E" w:rsidRDefault="00CD548E" w:rsidP="00CD548E">
            <w:pPr>
              <w:widowControl w:val="0"/>
              <w:autoSpaceDE w:val="0"/>
              <w:autoSpaceDN w:val="0"/>
              <w:adjustRightInd w:val="0"/>
              <w:ind w:left="244" w:right="398"/>
              <w:jc w:val="center"/>
              <w:rPr>
                <w:rFonts w:ascii="Calibri" w:hAnsi="Calibri" w:cs="Calibri"/>
                <w:sz w:val="22"/>
                <w:szCs w:val="22"/>
                <w:lang w:eastAsia="en-US"/>
              </w:rPr>
            </w:pPr>
          </w:p>
        </w:tc>
        <w:tc>
          <w:tcPr>
            <w:tcW w:w="905" w:type="dxa"/>
            <w:gridSpan w:val="2"/>
            <w:tcBorders>
              <w:top w:val="single" w:sz="4" w:space="0" w:color="000000"/>
              <w:left w:val="single" w:sz="4" w:space="0" w:color="000000"/>
              <w:bottom w:val="single" w:sz="4" w:space="0" w:color="000000"/>
              <w:right w:val="single" w:sz="4" w:space="0" w:color="000000"/>
            </w:tcBorders>
          </w:tcPr>
          <w:p w14:paraId="4F7EF2C3" w14:textId="77777777" w:rsidR="00CD548E" w:rsidRPr="00CD548E" w:rsidRDefault="00CD548E" w:rsidP="00CD548E">
            <w:pPr>
              <w:widowControl w:val="0"/>
              <w:autoSpaceDE w:val="0"/>
              <w:autoSpaceDN w:val="0"/>
              <w:adjustRightInd w:val="0"/>
              <w:ind w:left="273" w:right="268"/>
              <w:jc w:val="center"/>
              <w:rPr>
                <w:rFonts w:ascii="Calibri" w:hAnsi="Calibri" w:cs="Calibri"/>
                <w:sz w:val="22"/>
                <w:szCs w:val="22"/>
                <w:lang w:eastAsia="en-US"/>
              </w:rPr>
            </w:pPr>
          </w:p>
          <w:p w14:paraId="543411F5" w14:textId="77777777" w:rsidR="00CD548E" w:rsidRPr="00CD548E" w:rsidRDefault="00CD548E" w:rsidP="00CD548E">
            <w:pPr>
              <w:widowControl w:val="0"/>
              <w:autoSpaceDE w:val="0"/>
              <w:autoSpaceDN w:val="0"/>
              <w:adjustRightInd w:val="0"/>
              <w:ind w:left="273" w:right="268"/>
              <w:jc w:val="center"/>
              <w:rPr>
                <w:rFonts w:ascii="Calibri" w:hAnsi="Calibri" w:cs="Calibri"/>
                <w:sz w:val="22"/>
                <w:szCs w:val="22"/>
                <w:lang w:eastAsia="en-US"/>
              </w:rPr>
            </w:pPr>
            <w:r w:rsidRPr="00CD548E">
              <w:rPr>
                <w:rFonts w:ascii="Calibri" w:hAnsi="Calibri" w:cs="Calibri"/>
                <w:sz w:val="22"/>
                <w:szCs w:val="22"/>
                <w:lang w:eastAsia="en-US"/>
              </w:rPr>
              <w:t>2</w:t>
            </w:r>
          </w:p>
        </w:tc>
      </w:tr>
      <w:tr w:rsidR="00CD548E" w:rsidRPr="00CD548E" w14:paraId="30DDCFCB" w14:textId="77777777" w:rsidTr="00A53D2B">
        <w:trPr>
          <w:trHeight w:hRule="exact" w:val="1142"/>
        </w:trPr>
        <w:tc>
          <w:tcPr>
            <w:tcW w:w="3245" w:type="dxa"/>
            <w:tcBorders>
              <w:top w:val="single" w:sz="4" w:space="0" w:color="000000"/>
              <w:left w:val="single" w:sz="4" w:space="0" w:color="000000"/>
              <w:bottom w:val="single" w:sz="4" w:space="0" w:color="000000"/>
              <w:right w:val="single" w:sz="4" w:space="0" w:color="000000"/>
            </w:tcBorders>
          </w:tcPr>
          <w:p w14:paraId="1621E071" w14:textId="77777777" w:rsidR="00CD548E" w:rsidRPr="00CD548E" w:rsidRDefault="00CD548E" w:rsidP="00CD548E">
            <w:pPr>
              <w:widowControl w:val="0"/>
              <w:autoSpaceDE w:val="0"/>
              <w:autoSpaceDN w:val="0"/>
              <w:adjustRightInd w:val="0"/>
              <w:spacing w:line="267" w:lineRule="exact"/>
              <w:ind w:left="253"/>
              <w:rPr>
                <w:rFonts w:ascii="Calibri" w:hAnsi="Calibri" w:cs="Calibri"/>
                <w:sz w:val="22"/>
                <w:szCs w:val="22"/>
                <w:lang w:eastAsia="en-US"/>
              </w:rPr>
            </w:pPr>
            <w:r w:rsidRPr="00CD548E">
              <w:rPr>
                <w:rFonts w:ascii="Calibri" w:hAnsi="Calibri" w:cs="Calibri"/>
                <w:sz w:val="22"/>
                <w:szCs w:val="22"/>
                <w:lang w:eastAsia="en-US"/>
              </w:rPr>
              <w:t>О</w:t>
            </w:r>
            <w:r w:rsidRPr="00CD548E">
              <w:rPr>
                <w:rFonts w:ascii="Calibri" w:hAnsi="Calibri" w:cs="Calibri"/>
                <w:spacing w:val="-2"/>
                <w:sz w:val="22"/>
                <w:szCs w:val="22"/>
                <w:lang w:eastAsia="en-US"/>
              </w:rPr>
              <w:t>б</w:t>
            </w:r>
            <w:r w:rsidRPr="00CD548E">
              <w:rPr>
                <w:rFonts w:ascii="Calibri" w:hAnsi="Calibri" w:cs="Calibri"/>
                <w:spacing w:val="2"/>
                <w:sz w:val="22"/>
                <w:szCs w:val="22"/>
                <w:lang w:eastAsia="en-US"/>
              </w:rPr>
              <w:t>щ</w:t>
            </w:r>
            <w:r w:rsidRPr="00CD548E">
              <w:rPr>
                <w:rFonts w:ascii="Calibri" w:hAnsi="Calibri" w:cs="Calibri"/>
                <w:spacing w:val="-1"/>
                <w:sz w:val="22"/>
                <w:szCs w:val="22"/>
                <w:lang w:eastAsia="en-US"/>
              </w:rPr>
              <w:t>е</w:t>
            </w:r>
            <w:r w:rsidRPr="00CD548E">
              <w:rPr>
                <w:rFonts w:ascii="Calibri" w:hAnsi="Calibri" w:cs="Calibri"/>
                <w:sz w:val="22"/>
                <w:szCs w:val="22"/>
                <w:lang w:eastAsia="en-US"/>
              </w:rPr>
              <w:t>е</w:t>
            </w:r>
            <w:r w:rsidRPr="00CD548E">
              <w:rPr>
                <w:rFonts w:ascii="Calibri" w:hAnsi="Calibri" w:cs="Calibri"/>
                <w:spacing w:val="-1"/>
                <w:sz w:val="22"/>
                <w:szCs w:val="22"/>
                <w:lang w:eastAsia="en-US"/>
              </w:rPr>
              <w:t xml:space="preserve"> </w:t>
            </w:r>
            <w:r w:rsidRPr="00CD548E">
              <w:rPr>
                <w:rFonts w:ascii="Calibri" w:hAnsi="Calibri" w:cs="Calibri"/>
                <w:spacing w:val="-16"/>
                <w:sz w:val="22"/>
                <w:szCs w:val="22"/>
                <w:lang w:eastAsia="en-US"/>
              </w:rPr>
              <w:t>к</w:t>
            </w:r>
            <w:r w:rsidRPr="00CD548E">
              <w:rPr>
                <w:rFonts w:ascii="Calibri" w:hAnsi="Calibri" w:cs="Calibri"/>
                <w:sz w:val="22"/>
                <w:szCs w:val="22"/>
                <w:lang w:eastAsia="en-US"/>
              </w:rPr>
              <w:t>ол</w:t>
            </w:r>
            <w:r w:rsidRPr="00CD548E">
              <w:rPr>
                <w:rFonts w:ascii="Calibri" w:hAnsi="Calibri" w:cs="Calibri"/>
                <w:spacing w:val="1"/>
                <w:sz w:val="22"/>
                <w:szCs w:val="22"/>
                <w:lang w:eastAsia="en-US"/>
              </w:rPr>
              <w:t>и</w:t>
            </w:r>
            <w:r w:rsidRPr="00CD548E">
              <w:rPr>
                <w:rFonts w:ascii="Calibri" w:hAnsi="Calibri" w:cs="Calibri"/>
                <w:sz w:val="22"/>
                <w:szCs w:val="22"/>
                <w:lang w:eastAsia="en-US"/>
              </w:rPr>
              <w:t>ч</w:t>
            </w:r>
            <w:r w:rsidRPr="00CD548E">
              <w:rPr>
                <w:rFonts w:ascii="Calibri" w:hAnsi="Calibri" w:cs="Calibri"/>
                <w:spacing w:val="4"/>
                <w:sz w:val="22"/>
                <w:szCs w:val="22"/>
                <w:lang w:eastAsia="en-US"/>
              </w:rPr>
              <w:t>е</w:t>
            </w:r>
            <w:r w:rsidRPr="00CD548E">
              <w:rPr>
                <w:rFonts w:ascii="Calibri" w:hAnsi="Calibri" w:cs="Calibri"/>
                <w:spacing w:val="-1"/>
                <w:sz w:val="22"/>
                <w:szCs w:val="22"/>
                <w:lang w:eastAsia="en-US"/>
              </w:rPr>
              <w:t>с</w:t>
            </w:r>
            <w:r w:rsidRPr="00CD548E">
              <w:rPr>
                <w:rFonts w:ascii="Calibri" w:hAnsi="Calibri" w:cs="Calibri"/>
                <w:spacing w:val="1"/>
                <w:sz w:val="22"/>
                <w:szCs w:val="22"/>
                <w:lang w:eastAsia="en-US"/>
              </w:rPr>
              <w:t>т</w:t>
            </w:r>
            <w:r w:rsidRPr="00CD548E">
              <w:rPr>
                <w:rFonts w:ascii="Calibri" w:hAnsi="Calibri" w:cs="Calibri"/>
                <w:spacing w:val="2"/>
                <w:sz w:val="22"/>
                <w:szCs w:val="22"/>
                <w:lang w:eastAsia="en-US"/>
              </w:rPr>
              <w:t>в</w:t>
            </w:r>
            <w:r w:rsidRPr="00CD548E">
              <w:rPr>
                <w:rFonts w:ascii="Calibri" w:hAnsi="Calibri" w:cs="Calibri"/>
                <w:sz w:val="22"/>
                <w:szCs w:val="22"/>
                <w:lang w:eastAsia="en-US"/>
              </w:rPr>
              <w:t>о</w:t>
            </w:r>
            <w:r w:rsidRPr="00CD548E">
              <w:rPr>
                <w:rFonts w:ascii="Calibri" w:hAnsi="Calibri" w:cs="Calibri"/>
                <w:spacing w:val="-1"/>
                <w:sz w:val="22"/>
                <w:szCs w:val="22"/>
                <w:lang w:eastAsia="en-US"/>
              </w:rPr>
              <w:t xml:space="preserve"> </w:t>
            </w:r>
            <w:r w:rsidRPr="00CD548E">
              <w:rPr>
                <w:rFonts w:ascii="Calibri" w:hAnsi="Calibri" w:cs="Calibri"/>
                <w:sz w:val="22"/>
                <w:szCs w:val="22"/>
                <w:lang w:eastAsia="en-US"/>
              </w:rPr>
              <w:t>ч</w:t>
            </w:r>
            <w:r w:rsidRPr="00CD548E">
              <w:rPr>
                <w:rFonts w:ascii="Calibri" w:hAnsi="Calibri" w:cs="Calibri"/>
                <w:spacing w:val="-1"/>
                <w:sz w:val="22"/>
                <w:szCs w:val="22"/>
                <w:lang w:eastAsia="en-US"/>
              </w:rPr>
              <w:t>ас</w:t>
            </w:r>
            <w:r w:rsidRPr="00CD548E">
              <w:rPr>
                <w:rFonts w:ascii="Calibri" w:hAnsi="Calibri" w:cs="Calibri"/>
                <w:sz w:val="22"/>
                <w:szCs w:val="22"/>
                <w:lang w:eastAsia="en-US"/>
              </w:rPr>
              <w:t>ов</w:t>
            </w:r>
            <w:r w:rsidRPr="00CD548E">
              <w:rPr>
                <w:rFonts w:ascii="Calibri" w:hAnsi="Calibri" w:cs="Calibri"/>
                <w:spacing w:val="-2"/>
                <w:sz w:val="22"/>
                <w:szCs w:val="22"/>
                <w:lang w:eastAsia="en-US"/>
              </w:rPr>
              <w:t xml:space="preserve"> </w:t>
            </w:r>
            <w:r w:rsidRPr="00CD548E">
              <w:rPr>
                <w:rFonts w:ascii="Calibri" w:hAnsi="Calibri" w:cs="Calibri"/>
                <w:spacing w:val="1"/>
                <w:sz w:val="22"/>
                <w:szCs w:val="22"/>
                <w:lang w:eastAsia="en-US"/>
              </w:rPr>
              <w:t>н</w:t>
            </w:r>
            <w:r w:rsidRPr="00CD548E">
              <w:rPr>
                <w:rFonts w:ascii="Calibri" w:hAnsi="Calibri" w:cs="Calibri"/>
                <w:sz w:val="22"/>
                <w:szCs w:val="22"/>
                <w:lang w:eastAsia="en-US"/>
              </w:rPr>
              <w:t>а</w:t>
            </w:r>
          </w:p>
          <w:p w14:paraId="2CAC14A9" w14:textId="77777777" w:rsidR="00CD548E" w:rsidRPr="00CD548E" w:rsidRDefault="00CD548E" w:rsidP="00CD548E">
            <w:pPr>
              <w:widowControl w:val="0"/>
              <w:autoSpaceDE w:val="0"/>
              <w:autoSpaceDN w:val="0"/>
              <w:adjustRightInd w:val="0"/>
              <w:spacing w:before="2" w:line="140" w:lineRule="exact"/>
              <w:rPr>
                <w:rFonts w:ascii="Calibri" w:hAnsi="Calibri" w:cs="Calibri"/>
                <w:sz w:val="22"/>
                <w:szCs w:val="22"/>
                <w:lang w:eastAsia="en-US"/>
              </w:rPr>
            </w:pPr>
          </w:p>
          <w:p w14:paraId="60A1676B" w14:textId="77777777" w:rsidR="00CD548E" w:rsidRPr="00CD548E" w:rsidRDefault="00CD548E" w:rsidP="00CD548E">
            <w:pPr>
              <w:widowControl w:val="0"/>
              <w:autoSpaceDE w:val="0"/>
              <w:autoSpaceDN w:val="0"/>
              <w:adjustRightInd w:val="0"/>
              <w:spacing w:line="359" w:lineRule="auto"/>
              <w:ind w:left="253" w:right="388"/>
              <w:rPr>
                <w:rFonts w:ascii="Calibri" w:hAnsi="Calibri" w:cs="Calibri"/>
                <w:sz w:val="22"/>
                <w:szCs w:val="22"/>
                <w:lang w:eastAsia="en-US"/>
              </w:rPr>
            </w:pPr>
            <w:r w:rsidRPr="00CD548E">
              <w:rPr>
                <w:rFonts w:ascii="Calibri" w:hAnsi="Calibri" w:cs="Calibri"/>
                <w:spacing w:val="4"/>
                <w:sz w:val="22"/>
                <w:szCs w:val="22"/>
                <w:lang w:eastAsia="en-US"/>
              </w:rPr>
              <w:t>с</w:t>
            </w:r>
            <w:r w:rsidRPr="00CD548E">
              <w:rPr>
                <w:rFonts w:ascii="Calibri" w:hAnsi="Calibri" w:cs="Calibri"/>
                <w:spacing w:val="-1"/>
                <w:sz w:val="22"/>
                <w:szCs w:val="22"/>
                <w:lang w:eastAsia="en-US"/>
              </w:rPr>
              <w:t>а</w:t>
            </w:r>
            <w:r w:rsidRPr="00CD548E">
              <w:rPr>
                <w:rFonts w:ascii="Calibri" w:hAnsi="Calibri" w:cs="Calibri"/>
                <w:spacing w:val="2"/>
                <w:sz w:val="22"/>
                <w:szCs w:val="22"/>
                <w:lang w:eastAsia="en-US"/>
              </w:rPr>
              <w:t>м</w:t>
            </w:r>
            <w:r w:rsidRPr="00CD548E">
              <w:rPr>
                <w:rFonts w:ascii="Calibri" w:hAnsi="Calibri" w:cs="Calibri"/>
                <w:spacing w:val="10"/>
                <w:sz w:val="22"/>
                <w:szCs w:val="22"/>
                <w:lang w:eastAsia="en-US"/>
              </w:rPr>
              <w:t>о</w:t>
            </w:r>
            <w:r w:rsidRPr="00CD548E">
              <w:rPr>
                <w:rFonts w:ascii="Calibri" w:hAnsi="Calibri" w:cs="Calibri"/>
                <w:spacing w:val="-1"/>
                <w:sz w:val="22"/>
                <w:szCs w:val="22"/>
                <w:lang w:eastAsia="en-US"/>
              </w:rPr>
              <w:t>с</w:t>
            </w:r>
            <w:r w:rsidRPr="00CD548E">
              <w:rPr>
                <w:rFonts w:ascii="Calibri" w:hAnsi="Calibri" w:cs="Calibri"/>
                <w:spacing w:val="-9"/>
                <w:sz w:val="22"/>
                <w:szCs w:val="22"/>
                <w:lang w:eastAsia="en-US"/>
              </w:rPr>
              <w:t>т</w:t>
            </w:r>
            <w:r w:rsidRPr="00CD548E">
              <w:rPr>
                <w:rFonts w:ascii="Calibri" w:hAnsi="Calibri" w:cs="Calibri"/>
                <w:sz w:val="22"/>
                <w:szCs w:val="22"/>
                <w:lang w:eastAsia="en-US"/>
              </w:rPr>
              <w:t>оя</w:t>
            </w:r>
            <w:r w:rsidRPr="00CD548E">
              <w:rPr>
                <w:rFonts w:ascii="Calibri" w:hAnsi="Calibri" w:cs="Calibri"/>
                <w:spacing w:val="1"/>
                <w:sz w:val="22"/>
                <w:szCs w:val="22"/>
                <w:lang w:eastAsia="en-US"/>
              </w:rPr>
              <w:t>т</w:t>
            </w:r>
            <w:r w:rsidRPr="00CD548E">
              <w:rPr>
                <w:rFonts w:ascii="Calibri" w:hAnsi="Calibri" w:cs="Calibri"/>
                <w:spacing w:val="-1"/>
                <w:sz w:val="22"/>
                <w:szCs w:val="22"/>
                <w:lang w:eastAsia="en-US"/>
              </w:rPr>
              <w:t>е</w:t>
            </w:r>
            <w:r w:rsidRPr="00CD548E">
              <w:rPr>
                <w:rFonts w:ascii="Calibri" w:hAnsi="Calibri" w:cs="Calibri"/>
                <w:sz w:val="22"/>
                <w:szCs w:val="22"/>
                <w:lang w:eastAsia="en-US"/>
              </w:rPr>
              <w:t>л</w:t>
            </w:r>
            <w:r w:rsidRPr="00CD548E">
              <w:rPr>
                <w:rFonts w:ascii="Calibri" w:hAnsi="Calibri" w:cs="Calibri"/>
                <w:spacing w:val="1"/>
                <w:sz w:val="22"/>
                <w:szCs w:val="22"/>
                <w:lang w:eastAsia="en-US"/>
              </w:rPr>
              <w:t>ьн</w:t>
            </w:r>
            <w:r w:rsidRPr="00CD548E">
              <w:rPr>
                <w:rFonts w:ascii="Calibri" w:hAnsi="Calibri" w:cs="Calibri"/>
                <w:spacing w:val="-9"/>
                <w:sz w:val="22"/>
                <w:szCs w:val="22"/>
                <w:lang w:eastAsia="en-US"/>
              </w:rPr>
              <w:t>у</w:t>
            </w:r>
            <w:r w:rsidRPr="00CD548E">
              <w:rPr>
                <w:rFonts w:ascii="Calibri" w:hAnsi="Calibri" w:cs="Calibri"/>
                <w:sz w:val="22"/>
                <w:szCs w:val="22"/>
                <w:lang w:eastAsia="en-US"/>
              </w:rPr>
              <w:t>ю</w:t>
            </w:r>
            <w:r w:rsidRPr="00CD548E">
              <w:rPr>
                <w:rFonts w:ascii="Calibri" w:hAnsi="Calibri" w:cs="Calibri"/>
                <w:spacing w:val="-2"/>
                <w:sz w:val="22"/>
                <w:szCs w:val="22"/>
                <w:lang w:eastAsia="en-US"/>
              </w:rPr>
              <w:t xml:space="preserve"> </w:t>
            </w:r>
            <w:r w:rsidRPr="00CD548E">
              <w:rPr>
                <w:rFonts w:ascii="Calibri" w:hAnsi="Calibri" w:cs="Calibri"/>
                <w:sz w:val="22"/>
                <w:szCs w:val="22"/>
                <w:lang w:eastAsia="en-US"/>
              </w:rPr>
              <w:t>р</w:t>
            </w:r>
            <w:r w:rsidRPr="00CD548E">
              <w:rPr>
                <w:rFonts w:ascii="Calibri" w:hAnsi="Calibri" w:cs="Calibri"/>
                <w:spacing w:val="-1"/>
                <w:sz w:val="22"/>
                <w:szCs w:val="22"/>
                <w:lang w:eastAsia="en-US"/>
              </w:rPr>
              <w:t>а</w:t>
            </w:r>
            <w:r w:rsidRPr="00CD548E">
              <w:rPr>
                <w:rFonts w:ascii="Calibri" w:hAnsi="Calibri" w:cs="Calibri"/>
                <w:spacing w:val="-2"/>
                <w:sz w:val="22"/>
                <w:szCs w:val="22"/>
                <w:lang w:eastAsia="en-US"/>
              </w:rPr>
              <w:t>б</w:t>
            </w:r>
            <w:r w:rsidRPr="00CD548E">
              <w:rPr>
                <w:rFonts w:ascii="Calibri" w:hAnsi="Calibri" w:cs="Calibri"/>
                <w:sz w:val="22"/>
                <w:szCs w:val="22"/>
                <w:lang w:eastAsia="en-US"/>
              </w:rPr>
              <w:t>о</w:t>
            </w:r>
            <w:r w:rsidRPr="00CD548E">
              <w:rPr>
                <w:rFonts w:ascii="Calibri" w:hAnsi="Calibri" w:cs="Calibri"/>
                <w:spacing w:val="1"/>
                <w:sz w:val="22"/>
                <w:szCs w:val="22"/>
                <w:lang w:eastAsia="en-US"/>
              </w:rPr>
              <w:t>т</w:t>
            </w:r>
            <w:r w:rsidRPr="00CD548E">
              <w:rPr>
                <w:rFonts w:ascii="Calibri" w:hAnsi="Calibri" w:cs="Calibri"/>
                <w:sz w:val="22"/>
                <w:szCs w:val="22"/>
                <w:lang w:eastAsia="en-US"/>
              </w:rPr>
              <w:t>у</w:t>
            </w:r>
            <w:r w:rsidRPr="00CD548E">
              <w:rPr>
                <w:rFonts w:ascii="Calibri" w:hAnsi="Calibri" w:cs="Calibri"/>
                <w:spacing w:val="-1"/>
                <w:sz w:val="22"/>
                <w:szCs w:val="22"/>
                <w:lang w:eastAsia="en-US"/>
              </w:rPr>
              <w:t xml:space="preserve"> </w:t>
            </w:r>
            <w:r w:rsidRPr="00CD548E">
              <w:rPr>
                <w:rFonts w:ascii="Calibri" w:hAnsi="Calibri" w:cs="Calibri"/>
                <w:spacing w:val="1"/>
                <w:sz w:val="22"/>
                <w:szCs w:val="22"/>
                <w:lang w:eastAsia="en-US"/>
              </w:rPr>
              <w:t>п</w:t>
            </w:r>
            <w:r w:rsidRPr="00CD548E">
              <w:rPr>
                <w:rFonts w:ascii="Calibri" w:hAnsi="Calibri" w:cs="Calibri"/>
                <w:sz w:val="22"/>
                <w:szCs w:val="22"/>
                <w:lang w:eastAsia="en-US"/>
              </w:rPr>
              <w:t>о</w:t>
            </w:r>
            <w:r w:rsidRPr="00CD548E">
              <w:rPr>
                <w:rFonts w:ascii="Calibri" w:hAnsi="Calibri" w:cs="Calibri"/>
                <w:spacing w:val="2"/>
                <w:sz w:val="22"/>
                <w:szCs w:val="22"/>
                <w:lang w:eastAsia="en-US"/>
              </w:rPr>
              <w:t xml:space="preserve"> </w:t>
            </w:r>
            <w:r w:rsidRPr="00CD548E">
              <w:rPr>
                <w:rFonts w:ascii="Calibri" w:hAnsi="Calibri" w:cs="Calibri"/>
                <w:spacing w:val="-7"/>
                <w:sz w:val="22"/>
                <w:szCs w:val="22"/>
                <w:lang w:eastAsia="en-US"/>
              </w:rPr>
              <w:t>г</w:t>
            </w:r>
            <w:r w:rsidRPr="00CD548E">
              <w:rPr>
                <w:rFonts w:ascii="Calibri" w:hAnsi="Calibri" w:cs="Calibri"/>
                <w:spacing w:val="-5"/>
                <w:sz w:val="22"/>
                <w:szCs w:val="22"/>
                <w:lang w:eastAsia="en-US"/>
              </w:rPr>
              <w:t>о</w:t>
            </w:r>
            <w:r w:rsidRPr="00CD548E">
              <w:rPr>
                <w:rFonts w:ascii="Calibri" w:hAnsi="Calibri" w:cs="Calibri"/>
                <w:spacing w:val="-2"/>
                <w:sz w:val="22"/>
                <w:szCs w:val="22"/>
                <w:lang w:eastAsia="en-US"/>
              </w:rPr>
              <w:t>д</w:t>
            </w:r>
            <w:r w:rsidRPr="00CD548E">
              <w:rPr>
                <w:rFonts w:ascii="Calibri" w:hAnsi="Calibri" w:cs="Calibri"/>
                <w:spacing w:val="-1"/>
                <w:sz w:val="22"/>
                <w:szCs w:val="22"/>
                <w:lang w:eastAsia="en-US"/>
              </w:rPr>
              <w:t>а</w:t>
            </w:r>
            <w:r w:rsidRPr="00CD548E">
              <w:rPr>
                <w:rFonts w:ascii="Calibri" w:hAnsi="Calibri" w:cs="Calibri"/>
                <w:sz w:val="22"/>
                <w:szCs w:val="22"/>
                <w:lang w:eastAsia="en-US"/>
              </w:rPr>
              <w:t>м</w:t>
            </w:r>
          </w:p>
        </w:tc>
        <w:tc>
          <w:tcPr>
            <w:tcW w:w="605" w:type="dxa"/>
            <w:tcBorders>
              <w:top w:val="single" w:sz="4" w:space="0" w:color="000000"/>
              <w:left w:val="single" w:sz="4" w:space="0" w:color="000000"/>
              <w:bottom w:val="single" w:sz="4" w:space="0" w:color="000000"/>
              <w:right w:val="single" w:sz="4" w:space="0" w:color="000000"/>
            </w:tcBorders>
          </w:tcPr>
          <w:p w14:paraId="2B094D69" w14:textId="77777777" w:rsidR="00CD548E" w:rsidRPr="00CD548E" w:rsidRDefault="00CD548E" w:rsidP="00CD548E">
            <w:pPr>
              <w:widowControl w:val="0"/>
              <w:autoSpaceDE w:val="0"/>
              <w:autoSpaceDN w:val="0"/>
              <w:adjustRightInd w:val="0"/>
              <w:ind w:left="100"/>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14:paraId="1EEB914F" w14:textId="77777777" w:rsidR="00CD548E" w:rsidRPr="00CD548E" w:rsidRDefault="00CD548E" w:rsidP="00CD548E">
            <w:pPr>
              <w:widowControl w:val="0"/>
              <w:autoSpaceDE w:val="0"/>
              <w:autoSpaceDN w:val="0"/>
              <w:adjustRightInd w:val="0"/>
              <w:ind w:left="215"/>
              <w:rPr>
                <w:rFonts w:ascii="Calibri" w:hAnsi="Calibri" w:cs="Calibri"/>
                <w:sz w:val="22"/>
                <w:szCs w:val="22"/>
                <w:lang w:eastAsia="en-US"/>
              </w:rPr>
            </w:pPr>
          </w:p>
        </w:tc>
        <w:tc>
          <w:tcPr>
            <w:tcW w:w="602" w:type="dxa"/>
            <w:gridSpan w:val="2"/>
            <w:tcBorders>
              <w:top w:val="single" w:sz="4" w:space="0" w:color="000000"/>
              <w:left w:val="single" w:sz="4" w:space="0" w:color="000000"/>
              <w:bottom w:val="single" w:sz="4" w:space="0" w:color="000000"/>
              <w:right w:val="single" w:sz="4" w:space="0" w:color="000000"/>
            </w:tcBorders>
          </w:tcPr>
          <w:p w14:paraId="4E324736" w14:textId="77777777" w:rsidR="00CD548E" w:rsidRPr="00CD548E" w:rsidRDefault="00CD548E" w:rsidP="00CD548E">
            <w:pPr>
              <w:widowControl w:val="0"/>
              <w:autoSpaceDE w:val="0"/>
              <w:autoSpaceDN w:val="0"/>
              <w:adjustRightInd w:val="0"/>
              <w:ind w:left="162"/>
              <w:rPr>
                <w:rFonts w:ascii="Calibri" w:hAnsi="Calibri" w:cs="Calibri"/>
                <w:sz w:val="22"/>
                <w:szCs w:val="22"/>
                <w:lang w:eastAsia="en-US"/>
              </w:rPr>
            </w:pPr>
          </w:p>
        </w:tc>
        <w:tc>
          <w:tcPr>
            <w:tcW w:w="814" w:type="dxa"/>
            <w:gridSpan w:val="3"/>
            <w:tcBorders>
              <w:top w:val="single" w:sz="4" w:space="0" w:color="000000"/>
              <w:left w:val="single" w:sz="4" w:space="0" w:color="000000"/>
              <w:bottom w:val="single" w:sz="4" w:space="0" w:color="000000"/>
              <w:right w:val="single" w:sz="4" w:space="0" w:color="000000"/>
            </w:tcBorders>
          </w:tcPr>
          <w:p w14:paraId="79E2AF57" w14:textId="77777777" w:rsidR="00CD548E" w:rsidRPr="00CD548E" w:rsidRDefault="00CD548E" w:rsidP="00CD548E">
            <w:pPr>
              <w:widowControl w:val="0"/>
              <w:autoSpaceDE w:val="0"/>
              <w:autoSpaceDN w:val="0"/>
              <w:adjustRightInd w:val="0"/>
              <w:ind w:left="172"/>
              <w:rPr>
                <w:rFonts w:ascii="Calibri" w:hAnsi="Calibri" w:cs="Calibri"/>
                <w:sz w:val="22"/>
                <w:szCs w:val="22"/>
                <w:lang w:eastAsia="en-US"/>
              </w:rPr>
            </w:pPr>
            <w:r w:rsidRPr="00CD548E">
              <w:rPr>
                <w:rFonts w:ascii="Calibri" w:hAnsi="Calibri" w:cs="Calibri"/>
                <w:sz w:val="22"/>
                <w:szCs w:val="22"/>
                <w:lang w:eastAsia="en-US"/>
              </w:rPr>
              <w:t>49,5</w:t>
            </w:r>
          </w:p>
        </w:tc>
        <w:tc>
          <w:tcPr>
            <w:tcW w:w="840" w:type="dxa"/>
            <w:gridSpan w:val="2"/>
            <w:tcBorders>
              <w:top w:val="single" w:sz="4" w:space="0" w:color="000000"/>
              <w:left w:val="single" w:sz="4" w:space="0" w:color="000000"/>
              <w:bottom w:val="single" w:sz="4" w:space="0" w:color="000000"/>
              <w:right w:val="single" w:sz="4" w:space="0" w:color="000000"/>
            </w:tcBorders>
          </w:tcPr>
          <w:p w14:paraId="086D9CD0" w14:textId="77777777" w:rsidR="00CD548E" w:rsidRPr="00CD548E" w:rsidRDefault="00CD548E" w:rsidP="00CD548E">
            <w:pPr>
              <w:widowControl w:val="0"/>
              <w:autoSpaceDE w:val="0"/>
              <w:autoSpaceDN w:val="0"/>
              <w:adjustRightInd w:val="0"/>
              <w:ind w:left="229"/>
              <w:rPr>
                <w:rFonts w:ascii="Calibri" w:hAnsi="Calibri" w:cs="Calibri"/>
                <w:sz w:val="22"/>
                <w:szCs w:val="22"/>
                <w:lang w:eastAsia="en-US"/>
              </w:rPr>
            </w:pPr>
            <w:r w:rsidRPr="00CD548E">
              <w:rPr>
                <w:rFonts w:ascii="Calibri" w:hAnsi="Calibri" w:cs="Calibri"/>
                <w:sz w:val="22"/>
                <w:szCs w:val="22"/>
                <w:lang w:eastAsia="en-US"/>
              </w:rPr>
              <w:t>49,5</w:t>
            </w:r>
          </w:p>
        </w:tc>
        <w:tc>
          <w:tcPr>
            <w:tcW w:w="850" w:type="dxa"/>
            <w:gridSpan w:val="2"/>
            <w:tcBorders>
              <w:top w:val="single" w:sz="4" w:space="0" w:color="000000"/>
              <w:left w:val="single" w:sz="4" w:space="0" w:color="000000"/>
              <w:bottom w:val="single" w:sz="4" w:space="0" w:color="000000"/>
              <w:right w:val="single" w:sz="4" w:space="0" w:color="000000"/>
            </w:tcBorders>
          </w:tcPr>
          <w:p w14:paraId="702582F2" w14:textId="77777777" w:rsidR="00CD548E" w:rsidRPr="00CD548E" w:rsidRDefault="00CD548E" w:rsidP="00CD548E">
            <w:pPr>
              <w:widowControl w:val="0"/>
              <w:autoSpaceDE w:val="0"/>
              <w:autoSpaceDN w:val="0"/>
              <w:adjustRightInd w:val="0"/>
              <w:ind w:left="234"/>
              <w:rPr>
                <w:rFonts w:ascii="Calibri" w:hAnsi="Calibri" w:cs="Calibri"/>
                <w:sz w:val="22"/>
                <w:szCs w:val="22"/>
                <w:lang w:eastAsia="en-US"/>
              </w:rPr>
            </w:pPr>
            <w:r w:rsidRPr="00CD548E">
              <w:rPr>
                <w:rFonts w:ascii="Calibri" w:hAnsi="Calibri" w:cs="Calibri"/>
                <w:sz w:val="22"/>
                <w:szCs w:val="22"/>
                <w:lang w:eastAsia="en-US"/>
              </w:rPr>
              <w:t>49,5</w:t>
            </w:r>
          </w:p>
        </w:tc>
        <w:tc>
          <w:tcPr>
            <w:tcW w:w="849" w:type="dxa"/>
            <w:gridSpan w:val="2"/>
            <w:tcBorders>
              <w:top w:val="single" w:sz="4" w:space="0" w:color="000000"/>
              <w:left w:val="single" w:sz="4" w:space="0" w:color="000000"/>
              <w:bottom w:val="single" w:sz="4" w:space="0" w:color="000000"/>
              <w:right w:val="single" w:sz="4" w:space="0" w:color="000000"/>
            </w:tcBorders>
          </w:tcPr>
          <w:p w14:paraId="6A1D5E45" w14:textId="77777777" w:rsidR="00CD548E" w:rsidRPr="00CD548E" w:rsidRDefault="00CD548E" w:rsidP="00CD548E">
            <w:pPr>
              <w:widowControl w:val="0"/>
              <w:autoSpaceDE w:val="0"/>
              <w:autoSpaceDN w:val="0"/>
              <w:adjustRightInd w:val="0"/>
              <w:ind w:left="234"/>
              <w:rPr>
                <w:rFonts w:ascii="Calibri" w:hAnsi="Calibri" w:cs="Calibri"/>
                <w:sz w:val="22"/>
                <w:szCs w:val="22"/>
                <w:lang w:eastAsia="en-US"/>
              </w:rPr>
            </w:pPr>
            <w:r w:rsidRPr="00CD548E">
              <w:rPr>
                <w:rFonts w:ascii="Calibri" w:hAnsi="Calibri" w:cs="Calibri"/>
                <w:sz w:val="22"/>
                <w:szCs w:val="22"/>
                <w:lang w:eastAsia="en-US"/>
              </w:rPr>
              <w:t>49,5</w:t>
            </w:r>
          </w:p>
        </w:tc>
        <w:tc>
          <w:tcPr>
            <w:tcW w:w="850" w:type="dxa"/>
            <w:gridSpan w:val="2"/>
            <w:tcBorders>
              <w:top w:val="single" w:sz="4" w:space="0" w:color="000000"/>
              <w:left w:val="single" w:sz="4" w:space="0" w:color="000000"/>
              <w:bottom w:val="single" w:sz="4" w:space="0" w:color="000000"/>
              <w:right w:val="single" w:sz="4" w:space="0" w:color="000000"/>
            </w:tcBorders>
          </w:tcPr>
          <w:p w14:paraId="03B66DB0" w14:textId="77777777" w:rsidR="00CD548E" w:rsidRPr="00CD548E" w:rsidRDefault="00CD548E" w:rsidP="00CD548E">
            <w:pPr>
              <w:widowControl w:val="0"/>
              <w:autoSpaceDE w:val="0"/>
              <w:autoSpaceDN w:val="0"/>
              <w:adjustRightInd w:val="0"/>
              <w:ind w:left="234"/>
              <w:rPr>
                <w:rFonts w:ascii="Calibri" w:hAnsi="Calibri" w:cs="Calibri"/>
                <w:sz w:val="22"/>
                <w:szCs w:val="22"/>
                <w:lang w:eastAsia="en-US"/>
              </w:rPr>
            </w:pPr>
          </w:p>
        </w:tc>
        <w:tc>
          <w:tcPr>
            <w:tcW w:w="905" w:type="dxa"/>
            <w:gridSpan w:val="2"/>
            <w:tcBorders>
              <w:top w:val="single" w:sz="4" w:space="0" w:color="000000"/>
              <w:left w:val="single" w:sz="4" w:space="0" w:color="000000"/>
              <w:bottom w:val="single" w:sz="4" w:space="0" w:color="000000"/>
              <w:right w:val="single" w:sz="4" w:space="0" w:color="000000"/>
            </w:tcBorders>
          </w:tcPr>
          <w:p w14:paraId="089AACA4" w14:textId="77777777" w:rsidR="00CD548E" w:rsidRPr="00CD548E" w:rsidRDefault="00CD548E" w:rsidP="00CD548E">
            <w:pPr>
              <w:widowControl w:val="0"/>
              <w:autoSpaceDE w:val="0"/>
              <w:autoSpaceDN w:val="0"/>
              <w:adjustRightInd w:val="0"/>
              <w:ind w:left="191"/>
              <w:rPr>
                <w:rFonts w:ascii="Calibri" w:hAnsi="Calibri" w:cs="Calibri"/>
                <w:sz w:val="22"/>
                <w:szCs w:val="22"/>
                <w:lang w:eastAsia="en-US"/>
              </w:rPr>
            </w:pPr>
            <w:r w:rsidRPr="00CD548E">
              <w:rPr>
                <w:rFonts w:ascii="Calibri" w:hAnsi="Calibri" w:cs="Calibri"/>
                <w:sz w:val="22"/>
                <w:szCs w:val="22"/>
                <w:lang w:eastAsia="en-US"/>
              </w:rPr>
              <w:t>66</w:t>
            </w:r>
          </w:p>
        </w:tc>
      </w:tr>
      <w:tr w:rsidR="00CD548E" w:rsidRPr="00CD548E" w14:paraId="02E6889A" w14:textId="77777777" w:rsidTr="00AF5B59">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14:paraId="48796BC6" w14:textId="77777777" w:rsidR="00CD548E" w:rsidRPr="00CD548E" w:rsidRDefault="00CD548E" w:rsidP="00CD548E">
            <w:pPr>
              <w:widowControl w:val="0"/>
              <w:autoSpaceDE w:val="0"/>
              <w:autoSpaceDN w:val="0"/>
              <w:adjustRightInd w:val="0"/>
              <w:spacing w:line="267" w:lineRule="exact"/>
              <w:ind w:left="253"/>
              <w:rPr>
                <w:rFonts w:ascii="Calibri" w:hAnsi="Calibri" w:cs="Calibri"/>
                <w:sz w:val="22"/>
                <w:szCs w:val="22"/>
                <w:lang w:eastAsia="en-US"/>
              </w:rPr>
            </w:pPr>
            <w:r w:rsidRPr="00CD548E">
              <w:rPr>
                <w:rFonts w:ascii="Calibri" w:hAnsi="Calibri" w:cs="Calibri"/>
                <w:sz w:val="22"/>
                <w:szCs w:val="22"/>
                <w:lang w:eastAsia="en-US"/>
              </w:rPr>
              <w:t>О</w:t>
            </w:r>
            <w:r w:rsidRPr="00CD548E">
              <w:rPr>
                <w:rFonts w:ascii="Calibri" w:hAnsi="Calibri" w:cs="Calibri"/>
                <w:spacing w:val="-2"/>
                <w:sz w:val="22"/>
                <w:szCs w:val="22"/>
                <w:lang w:eastAsia="en-US"/>
              </w:rPr>
              <w:t>б</w:t>
            </w:r>
            <w:r w:rsidRPr="00CD548E">
              <w:rPr>
                <w:rFonts w:ascii="Calibri" w:hAnsi="Calibri" w:cs="Calibri"/>
                <w:spacing w:val="2"/>
                <w:sz w:val="22"/>
                <w:szCs w:val="22"/>
                <w:lang w:eastAsia="en-US"/>
              </w:rPr>
              <w:t>щ</w:t>
            </w:r>
            <w:r w:rsidRPr="00CD548E">
              <w:rPr>
                <w:rFonts w:ascii="Calibri" w:hAnsi="Calibri" w:cs="Calibri"/>
                <w:spacing w:val="-1"/>
                <w:sz w:val="22"/>
                <w:szCs w:val="22"/>
                <w:lang w:eastAsia="en-US"/>
              </w:rPr>
              <w:t>е</w:t>
            </w:r>
            <w:r w:rsidRPr="00CD548E">
              <w:rPr>
                <w:rFonts w:ascii="Calibri" w:hAnsi="Calibri" w:cs="Calibri"/>
                <w:sz w:val="22"/>
                <w:szCs w:val="22"/>
                <w:lang w:eastAsia="en-US"/>
              </w:rPr>
              <w:t>е</w:t>
            </w:r>
            <w:r w:rsidRPr="00CD548E">
              <w:rPr>
                <w:rFonts w:ascii="Calibri" w:hAnsi="Calibri" w:cs="Calibri"/>
                <w:spacing w:val="-1"/>
                <w:sz w:val="22"/>
                <w:szCs w:val="22"/>
                <w:lang w:eastAsia="en-US"/>
              </w:rPr>
              <w:t xml:space="preserve"> </w:t>
            </w:r>
            <w:r w:rsidRPr="00CD548E">
              <w:rPr>
                <w:rFonts w:ascii="Calibri" w:hAnsi="Calibri" w:cs="Calibri"/>
                <w:spacing w:val="-16"/>
                <w:sz w:val="22"/>
                <w:szCs w:val="22"/>
                <w:lang w:eastAsia="en-US"/>
              </w:rPr>
              <w:t>к</w:t>
            </w:r>
            <w:r w:rsidRPr="00CD548E">
              <w:rPr>
                <w:rFonts w:ascii="Calibri" w:hAnsi="Calibri" w:cs="Calibri"/>
                <w:sz w:val="22"/>
                <w:szCs w:val="22"/>
                <w:lang w:eastAsia="en-US"/>
              </w:rPr>
              <w:t>ол</w:t>
            </w:r>
            <w:r w:rsidRPr="00CD548E">
              <w:rPr>
                <w:rFonts w:ascii="Calibri" w:hAnsi="Calibri" w:cs="Calibri"/>
                <w:spacing w:val="1"/>
                <w:sz w:val="22"/>
                <w:szCs w:val="22"/>
                <w:lang w:eastAsia="en-US"/>
              </w:rPr>
              <w:t>и</w:t>
            </w:r>
            <w:r w:rsidRPr="00CD548E">
              <w:rPr>
                <w:rFonts w:ascii="Calibri" w:hAnsi="Calibri" w:cs="Calibri"/>
                <w:sz w:val="22"/>
                <w:szCs w:val="22"/>
                <w:lang w:eastAsia="en-US"/>
              </w:rPr>
              <w:t>ч</w:t>
            </w:r>
            <w:r w:rsidRPr="00CD548E">
              <w:rPr>
                <w:rFonts w:ascii="Calibri" w:hAnsi="Calibri" w:cs="Calibri"/>
                <w:spacing w:val="4"/>
                <w:sz w:val="22"/>
                <w:szCs w:val="22"/>
                <w:lang w:eastAsia="en-US"/>
              </w:rPr>
              <w:t>е</w:t>
            </w:r>
            <w:r w:rsidRPr="00CD548E">
              <w:rPr>
                <w:rFonts w:ascii="Calibri" w:hAnsi="Calibri" w:cs="Calibri"/>
                <w:spacing w:val="-1"/>
                <w:sz w:val="22"/>
                <w:szCs w:val="22"/>
                <w:lang w:eastAsia="en-US"/>
              </w:rPr>
              <w:t>с</w:t>
            </w:r>
            <w:r w:rsidRPr="00CD548E">
              <w:rPr>
                <w:rFonts w:ascii="Calibri" w:hAnsi="Calibri" w:cs="Calibri"/>
                <w:spacing w:val="1"/>
                <w:sz w:val="22"/>
                <w:szCs w:val="22"/>
                <w:lang w:eastAsia="en-US"/>
              </w:rPr>
              <w:t>т</w:t>
            </w:r>
            <w:r w:rsidRPr="00CD548E">
              <w:rPr>
                <w:rFonts w:ascii="Calibri" w:hAnsi="Calibri" w:cs="Calibri"/>
                <w:spacing w:val="2"/>
                <w:sz w:val="22"/>
                <w:szCs w:val="22"/>
                <w:lang w:eastAsia="en-US"/>
              </w:rPr>
              <w:t>в</w:t>
            </w:r>
            <w:r w:rsidRPr="00CD548E">
              <w:rPr>
                <w:rFonts w:ascii="Calibri" w:hAnsi="Calibri" w:cs="Calibri"/>
                <w:sz w:val="22"/>
                <w:szCs w:val="22"/>
                <w:lang w:eastAsia="en-US"/>
              </w:rPr>
              <w:t>о</w:t>
            </w:r>
            <w:r w:rsidRPr="00CD548E">
              <w:rPr>
                <w:rFonts w:ascii="Calibri" w:hAnsi="Calibri" w:cs="Calibri"/>
                <w:spacing w:val="-1"/>
                <w:sz w:val="22"/>
                <w:szCs w:val="22"/>
                <w:lang w:eastAsia="en-US"/>
              </w:rPr>
              <w:t xml:space="preserve"> </w:t>
            </w:r>
            <w:r w:rsidRPr="00CD548E">
              <w:rPr>
                <w:rFonts w:ascii="Calibri" w:hAnsi="Calibri" w:cs="Calibri"/>
                <w:sz w:val="22"/>
                <w:szCs w:val="22"/>
                <w:lang w:eastAsia="en-US"/>
              </w:rPr>
              <w:t>ч</w:t>
            </w:r>
            <w:r w:rsidRPr="00CD548E">
              <w:rPr>
                <w:rFonts w:ascii="Calibri" w:hAnsi="Calibri" w:cs="Calibri"/>
                <w:spacing w:val="-1"/>
                <w:sz w:val="22"/>
                <w:szCs w:val="22"/>
                <w:lang w:eastAsia="en-US"/>
              </w:rPr>
              <w:t>ас</w:t>
            </w:r>
            <w:r w:rsidRPr="00CD548E">
              <w:rPr>
                <w:rFonts w:ascii="Calibri" w:hAnsi="Calibri" w:cs="Calibri"/>
                <w:sz w:val="22"/>
                <w:szCs w:val="22"/>
                <w:lang w:eastAsia="en-US"/>
              </w:rPr>
              <w:t>ов</w:t>
            </w:r>
            <w:r w:rsidRPr="00CD548E">
              <w:rPr>
                <w:rFonts w:ascii="Calibri" w:hAnsi="Calibri" w:cs="Calibri"/>
                <w:spacing w:val="-2"/>
                <w:sz w:val="22"/>
                <w:szCs w:val="22"/>
                <w:lang w:eastAsia="en-US"/>
              </w:rPr>
              <w:t xml:space="preserve"> </w:t>
            </w:r>
            <w:r w:rsidRPr="00CD548E">
              <w:rPr>
                <w:rFonts w:ascii="Calibri" w:hAnsi="Calibri" w:cs="Calibri"/>
                <w:spacing w:val="1"/>
                <w:sz w:val="22"/>
                <w:szCs w:val="22"/>
                <w:lang w:eastAsia="en-US"/>
              </w:rPr>
              <w:t>н</w:t>
            </w:r>
            <w:r w:rsidRPr="00CD548E">
              <w:rPr>
                <w:rFonts w:ascii="Calibri" w:hAnsi="Calibri" w:cs="Calibri"/>
                <w:sz w:val="22"/>
                <w:szCs w:val="22"/>
                <w:lang w:eastAsia="en-US"/>
              </w:rPr>
              <w:t>а</w:t>
            </w:r>
          </w:p>
          <w:p w14:paraId="75285A47" w14:textId="77777777" w:rsidR="00CD548E" w:rsidRPr="00CD548E" w:rsidRDefault="00CD548E" w:rsidP="00CD548E">
            <w:pPr>
              <w:widowControl w:val="0"/>
              <w:autoSpaceDE w:val="0"/>
              <w:autoSpaceDN w:val="0"/>
              <w:adjustRightInd w:val="0"/>
              <w:spacing w:before="7" w:line="130" w:lineRule="exact"/>
              <w:rPr>
                <w:rFonts w:ascii="Calibri" w:hAnsi="Calibri" w:cs="Calibri"/>
                <w:sz w:val="22"/>
                <w:szCs w:val="22"/>
                <w:lang w:eastAsia="en-US"/>
              </w:rPr>
            </w:pPr>
          </w:p>
          <w:p w14:paraId="281C3D58" w14:textId="77777777" w:rsidR="00CD548E" w:rsidRPr="00CD548E" w:rsidRDefault="00CD548E" w:rsidP="00CD548E">
            <w:pPr>
              <w:widowControl w:val="0"/>
              <w:autoSpaceDE w:val="0"/>
              <w:autoSpaceDN w:val="0"/>
              <w:adjustRightInd w:val="0"/>
              <w:ind w:left="253"/>
              <w:rPr>
                <w:rFonts w:ascii="Calibri" w:hAnsi="Calibri" w:cs="Calibri"/>
                <w:sz w:val="22"/>
                <w:szCs w:val="22"/>
                <w:lang w:eastAsia="en-US"/>
              </w:rPr>
            </w:pPr>
            <w:r w:rsidRPr="00CD548E">
              <w:rPr>
                <w:rFonts w:ascii="Calibri" w:hAnsi="Calibri" w:cs="Calibri"/>
                <w:spacing w:val="2"/>
                <w:sz w:val="22"/>
                <w:szCs w:val="22"/>
                <w:lang w:eastAsia="en-US"/>
              </w:rPr>
              <w:t>в</w:t>
            </w:r>
            <w:r w:rsidRPr="00CD548E">
              <w:rPr>
                <w:rFonts w:ascii="Calibri" w:hAnsi="Calibri" w:cs="Calibri"/>
                <w:spacing w:val="1"/>
                <w:sz w:val="22"/>
                <w:szCs w:val="22"/>
                <w:lang w:eastAsia="en-US"/>
              </w:rPr>
              <w:t>н</w:t>
            </w:r>
            <w:r w:rsidRPr="00CD548E">
              <w:rPr>
                <w:rFonts w:ascii="Calibri" w:hAnsi="Calibri" w:cs="Calibri"/>
                <w:spacing w:val="4"/>
                <w:sz w:val="22"/>
                <w:szCs w:val="22"/>
                <w:lang w:eastAsia="en-US"/>
              </w:rPr>
              <w:t>е</w:t>
            </w:r>
            <w:r w:rsidRPr="00CD548E">
              <w:rPr>
                <w:rFonts w:ascii="Calibri" w:hAnsi="Calibri" w:cs="Calibri"/>
                <w:spacing w:val="-10"/>
                <w:sz w:val="22"/>
                <w:szCs w:val="22"/>
                <w:lang w:eastAsia="en-US"/>
              </w:rPr>
              <w:t>а</w:t>
            </w:r>
            <w:r w:rsidRPr="00CD548E">
              <w:rPr>
                <w:rFonts w:ascii="Calibri" w:hAnsi="Calibri" w:cs="Calibri"/>
                <w:spacing w:val="-24"/>
                <w:sz w:val="22"/>
                <w:szCs w:val="22"/>
                <w:lang w:eastAsia="en-US"/>
              </w:rPr>
              <w:t>у</w:t>
            </w:r>
            <w:r w:rsidRPr="00CD548E">
              <w:rPr>
                <w:rFonts w:ascii="Calibri" w:hAnsi="Calibri" w:cs="Calibri"/>
                <w:spacing w:val="-2"/>
                <w:sz w:val="22"/>
                <w:szCs w:val="22"/>
                <w:lang w:eastAsia="en-US"/>
              </w:rPr>
              <w:t>д</w:t>
            </w:r>
            <w:r w:rsidRPr="00CD548E">
              <w:rPr>
                <w:rFonts w:ascii="Calibri" w:hAnsi="Calibri" w:cs="Calibri"/>
                <w:spacing w:val="1"/>
                <w:sz w:val="22"/>
                <w:szCs w:val="22"/>
                <w:lang w:eastAsia="en-US"/>
              </w:rPr>
              <w:t>и</w:t>
            </w:r>
            <w:r w:rsidRPr="00CD548E">
              <w:rPr>
                <w:rFonts w:ascii="Calibri" w:hAnsi="Calibri" w:cs="Calibri"/>
                <w:spacing w:val="-4"/>
                <w:sz w:val="22"/>
                <w:szCs w:val="22"/>
                <w:lang w:eastAsia="en-US"/>
              </w:rPr>
              <w:t>т</w:t>
            </w:r>
            <w:r w:rsidRPr="00CD548E">
              <w:rPr>
                <w:rFonts w:ascii="Calibri" w:hAnsi="Calibri" w:cs="Calibri"/>
                <w:spacing w:val="5"/>
                <w:sz w:val="22"/>
                <w:szCs w:val="22"/>
                <w:lang w:eastAsia="en-US"/>
              </w:rPr>
              <w:t>о</w:t>
            </w:r>
            <w:r w:rsidRPr="00CD548E">
              <w:rPr>
                <w:rFonts w:ascii="Calibri" w:hAnsi="Calibri" w:cs="Calibri"/>
                <w:sz w:val="22"/>
                <w:szCs w:val="22"/>
                <w:lang w:eastAsia="en-US"/>
              </w:rPr>
              <w:t>р</w:t>
            </w:r>
            <w:r w:rsidRPr="00CD548E">
              <w:rPr>
                <w:rFonts w:ascii="Calibri" w:hAnsi="Calibri" w:cs="Calibri"/>
                <w:spacing w:val="6"/>
                <w:sz w:val="22"/>
                <w:szCs w:val="22"/>
                <w:lang w:eastAsia="en-US"/>
              </w:rPr>
              <w:t>н</w:t>
            </w:r>
            <w:r w:rsidRPr="00CD548E">
              <w:rPr>
                <w:rFonts w:ascii="Calibri" w:hAnsi="Calibri" w:cs="Calibri"/>
                <w:spacing w:val="-9"/>
                <w:sz w:val="22"/>
                <w:szCs w:val="22"/>
                <w:lang w:eastAsia="en-US"/>
              </w:rPr>
              <w:t>у</w:t>
            </w:r>
            <w:r w:rsidRPr="00CD548E">
              <w:rPr>
                <w:rFonts w:ascii="Calibri" w:hAnsi="Calibri" w:cs="Calibri"/>
                <w:sz w:val="22"/>
                <w:szCs w:val="22"/>
                <w:lang w:eastAsia="en-US"/>
              </w:rPr>
              <w:t>ю</w:t>
            </w:r>
          </w:p>
          <w:p w14:paraId="5E6A3401" w14:textId="77777777" w:rsidR="00CD548E" w:rsidRPr="00CD548E" w:rsidRDefault="00CD548E" w:rsidP="00CD548E">
            <w:pPr>
              <w:widowControl w:val="0"/>
              <w:autoSpaceDE w:val="0"/>
              <w:autoSpaceDN w:val="0"/>
              <w:adjustRightInd w:val="0"/>
              <w:spacing w:before="7" w:line="130" w:lineRule="exact"/>
              <w:rPr>
                <w:rFonts w:ascii="Calibri" w:hAnsi="Calibri" w:cs="Calibri"/>
                <w:sz w:val="22"/>
                <w:szCs w:val="22"/>
                <w:lang w:eastAsia="en-US"/>
              </w:rPr>
            </w:pPr>
          </w:p>
          <w:p w14:paraId="2B59FECE" w14:textId="77777777" w:rsidR="00CD548E" w:rsidRPr="00CD548E" w:rsidRDefault="00CD548E" w:rsidP="00CD548E">
            <w:pPr>
              <w:widowControl w:val="0"/>
              <w:autoSpaceDE w:val="0"/>
              <w:autoSpaceDN w:val="0"/>
              <w:adjustRightInd w:val="0"/>
              <w:ind w:left="253"/>
              <w:rPr>
                <w:rFonts w:ascii="Calibri" w:hAnsi="Calibri" w:cs="Calibri"/>
                <w:sz w:val="22"/>
                <w:szCs w:val="22"/>
                <w:lang w:eastAsia="en-US"/>
              </w:rPr>
            </w:pPr>
            <w:r w:rsidRPr="00CD548E">
              <w:rPr>
                <w:rFonts w:ascii="Calibri" w:hAnsi="Calibri" w:cs="Calibri"/>
                <w:spacing w:val="2"/>
                <w:sz w:val="22"/>
                <w:szCs w:val="22"/>
                <w:lang w:eastAsia="en-US"/>
              </w:rPr>
              <w:t>(</w:t>
            </w:r>
            <w:r w:rsidRPr="00CD548E">
              <w:rPr>
                <w:rFonts w:ascii="Calibri" w:hAnsi="Calibri" w:cs="Calibri"/>
                <w:spacing w:val="4"/>
                <w:sz w:val="22"/>
                <w:szCs w:val="22"/>
                <w:lang w:eastAsia="en-US"/>
              </w:rPr>
              <w:t>с</w:t>
            </w:r>
            <w:r w:rsidRPr="00CD548E">
              <w:rPr>
                <w:rFonts w:ascii="Calibri" w:hAnsi="Calibri" w:cs="Calibri"/>
                <w:spacing w:val="-1"/>
                <w:sz w:val="22"/>
                <w:szCs w:val="22"/>
                <w:lang w:eastAsia="en-US"/>
              </w:rPr>
              <w:t>а</w:t>
            </w:r>
            <w:r w:rsidRPr="00CD548E">
              <w:rPr>
                <w:rFonts w:ascii="Calibri" w:hAnsi="Calibri" w:cs="Calibri"/>
                <w:spacing w:val="2"/>
                <w:sz w:val="22"/>
                <w:szCs w:val="22"/>
                <w:lang w:eastAsia="en-US"/>
              </w:rPr>
              <w:t>м</w:t>
            </w:r>
            <w:r w:rsidRPr="00CD548E">
              <w:rPr>
                <w:rFonts w:ascii="Calibri" w:hAnsi="Calibri" w:cs="Calibri"/>
                <w:spacing w:val="10"/>
                <w:sz w:val="22"/>
                <w:szCs w:val="22"/>
                <w:lang w:eastAsia="en-US"/>
              </w:rPr>
              <w:t>о</w:t>
            </w:r>
            <w:r w:rsidRPr="00CD548E">
              <w:rPr>
                <w:rFonts w:ascii="Calibri" w:hAnsi="Calibri" w:cs="Calibri"/>
                <w:spacing w:val="-1"/>
                <w:sz w:val="22"/>
                <w:szCs w:val="22"/>
                <w:lang w:eastAsia="en-US"/>
              </w:rPr>
              <w:t>с</w:t>
            </w:r>
            <w:r w:rsidRPr="00CD548E">
              <w:rPr>
                <w:rFonts w:ascii="Calibri" w:hAnsi="Calibri" w:cs="Calibri"/>
                <w:spacing w:val="-9"/>
                <w:sz w:val="22"/>
                <w:szCs w:val="22"/>
                <w:lang w:eastAsia="en-US"/>
              </w:rPr>
              <w:t>т</w:t>
            </w:r>
            <w:r w:rsidRPr="00CD548E">
              <w:rPr>
                <w:rFonts w:ascii="Calibri" w:hAnsi="Calibri" w:cs="Calibri"/>
                <w:sz w:val="22"/>
                <w:szCs w:val="22"/>
                <w:lang w:eastAsia="en-US"/>
              </w:rPr>
              <w:t>оя</w:t>
            </w:r>
            <w:r w:rsidRPr="00CD548E">
              <w:rPr>
                <w:rFonts w:ascii="Calibri" w:hAnsi="Calibri" w:cs="Calibri"/>
                <w:spacing w:val="1"/>
                <w:sz w:val="22"/>
                <w:szCs w:val="22"/>
                <w:lang w:eastAsia="en-US"/>
              </w:rPr>
              <w:t>т</w:t>
            </w:r>
            <w:r w:rsidRPr="00CD548E">
              <w:rPr>
                <w:rFonts w:ascii="Calibri" w:hAnsi="Calibri" w:cs="Calibri"/>
                <w:spacing w:val="-1"/>
                <w:sz w:val="22"/>
                <w:szCs w:val="22"/>
                <w:lang w:eastAsia="en-US"/>
              </w:rPr>
              <w:t>е</w:t>
            </w:r>
            <w:r w:rsidRPr="00CD548E">
              <w:rPr>
                <w:rFonts w:ascii="Calibri" w:hAnsi="Calibri" w:cs="Calibri"/>
                <w:sz w:val="22"/>
                <w:szCs w:val="22"/>
                <w:lang w:eastAsia="en-US"/>
              </w:rPr>
              <w:t>л</w:t>
            </w:r>
            <w:r w:rsidRPr="00CD548E">
              <w:rPr>
                <w:rFonts w:ascii="Calibri" w:hAnsi="Calibri" w:cs="Calibri"/>
                <w:spacing w:val="-4"/>
                <w:sz w:val="22"/>
                <w:szCs w:val="22"/>
                <w:lang w:eastAsia="en-US"/>
              </w:rPr>
              <w:t>ь</w:t>
            </w:r>
            <w:r w:rsidRPr="00CD548E">
              <w:rPr>
                <w:rFonts w:ascii="Calibri" w:hAnsi="Calibri" w:cs="Calibri"/>
                <w:spacing w:val="1"/>
                <w:sz w:val="22"/>
                <w:szCs w:val="22"/>
                <w:lang w:eastAsia="en-US"/>
              </w:rPr>
              <w:t>н</w:t>
            </w:r>
            <w:r w:rsidRPr="00CD548E">
              <w:rPr>
                <w:rFonts w:ascii="Calibri" w:hAnsi="Calibri" w:cs="Calibri"/>
                <w:spacing w:val="-5"/>
                <w:sz w:val="22"/>
                <w:szCs w:val="22"/>
                <w:lang w:eastAsia="en-US"/>
              </w:rPr>
              <w:t>у</w:t>
            </w:r>
            <w:r w:rsidRPr="00CD548E">
              <w:rPr>
                <w:rFonts w:ascii="Calibri" w:hAnsi="Calibri" w:cs="Calibri"/>
                <w:spacing w:val="-3"/>
                <w:sz w:val="22"/>
                <w:szCs w:val="22"/>
                <w:lang w:eastAsia="en-US"/>
              </w:rPr>
              <w:t>ю</w:t>
            </w:r>
            <w:r w:rsidRPr="00CD548E">
              <w:rPr>
                <w:rFonts w:ascii="Calibri" w:hAnsi="Calibri" w:cs="Calibri"/>
                <w:sz w:val="22"/>
                <w:szCs w:val="22"/>
                <w:lang w:eastAsia="en-US"/>
              </w:rPr>
              <w:t>) р</w:t>
            </w:r>
            <w:r w:rsidRPr="00CD548E">
              <w:rPr>
                <w:rFonts w:ascii="Calibri" w:hAnsi="Calibri" w:cs="Calibri"/>
                <w:spacing w:val="-1"/>
                <w:sz w:val="22"/>
                <w:szCs w:val="22"/>
                <w:lang w:eastAsia="en-US"/>
              </w:rPr>
              <w:t>а</w:t>
            </w:r>
            <w:r w:rsidRPr="00CD548E">
              <w:rPr>
                <w:rFonts w:ascii="Calibri" w:hAnsi="Calibri" w:cs="Calibri"/>
                <w:spacing w:val="-2"/>
                <w:sz w:val="22"/>
                <w:szCs w:val="22"/>
                <w:lang w:eastAsia="en-US"/>
              </w:rPr>
              <w:t>б</w:t>
            </w:r>
            <w:r w:rsidRPr="00CD548E">
              <w:rPr>
                <w:rFonts w:ascii="Calibri" w:hAnsi="Calibri" w:cs="Calibri"/>
                <w:sz w:val="22"/>
                <w:szCs w:val="22"/>
                <w:lang w:eastAsia="en-US"/>
              </w:rPr>
              <w:t>о</w:t>
            </w:r>
            <w:r w:rsidRPr="00CD548E">
              <w:rPr>
                <w:rFonts w:ascii="Calibri" w:hAnsi="Calibri" w:cs="Calibri"/>
                <w:spacing w:val="1"/>
                <w:sz w:val="22"/>
                <w:szCs w:val="22"/>
                <w:lang w:eastAsia="en-US"/>
              </w:rPr>
              <w:t>т</w:t>
            </w:r>
            <w:r w:rsidRPr="00CD548E">
              <w:rPr>
                <w:rFonts w:ascii="Calibri" w:hAnsi="Calibri" w:cs="Calibri"/>
                <w:sz w:val="22"/>
                <w:szCs w:val="22"/>
                <w:lang w:eastAsia="en-US"/>
              </w:rPr>
              <w:t>у</w:t>
            </w:r>
          </w:p>
        </w:tc>
        <w:tc>
          <w:tcPr>
            <w:tcW w:w="6091" w:type="dxa"/>
            <w:gridSpan w:val="16"/>
            <w:tcBorders>
              <w:top w:val="single" w:sz="4" w:space="0" w:color="000000"/>
              <w:left w:val="single" w:sz="4" w:space="0" w:color="000000"/>
              <w:bottom w:val="single" w:sz="4" w:space="0" w:color="000000"/>
              <w:right w:val="single" w:sz="4" w:space="0" w:color="000000"/>
            </w:tcBorders>
          </w:tcPr>
          <w:p w14:paraId="3690E2A7" w14:textId="77777777" w:rsidR="00CD548E" w:rsidRPr="00CD548E" w:rsidRDefault="00CD548E" w:rsidP="00CD548E">
            <w:pPr>
              <w:widowControl w:val="0"/>
              <w:autoSpaceDE w:val="0"/>
              <w:autoSpaceDN w:val="0"/>
              <w:adjustRightInd w:val="0"/>
              <w:spacing w:line="267" w:lineRule="exact"/>
              <w:ind w:left="2764" w:right="2769"/>
              <w:jc w:val="center"/>
              <w:rPr>
                <w:rFonts w:ascii="Calibri" w:hAnsi="Calibri" w:cs="Calibri"/>
                <w:sz w:val="22"/>
                <w:szCs w:val="22"/>
                <w:lang w:eastAsia="en-US"/>
              </w:rPr>
            </w:pPr>
            <w:r w:rsidRPr="00CD548E">
              <w:rPr>
                <w:rFonts w:ascii="Calibri" w:hAnsi="Calibri" w:cs="Calibri"/>
                <w:spacing w:val="-9"/>
                <w:w w:val="99"/>
                <w:sz w:val="22"/>
                <w:szCs w:val="22"/>
                <w:lang w:eastAsia="en-US"/>
              </w:rPr>
              <w:t>198</w:t>
            </w:r>
          </w:p>
        </w:tc>
        <w:tc>
          <w:tcPr>
            <w:tcW w:w="905" w:type="dxa"/>
            <w:gridSpan w:val="2"/>
            <w:tcBorders>
              <w:top w:val="single" w:sz="4" w:space="0" w:color="000000"/>
              <w:left w:val="single" w:sz="4" w:space="0" w:color="000000"/>
              <w:bottom w:val="single" w:sz="4" w:space="0" w:color="000000"/>
              <w:right w:val="single" w:sz="4" w:space="0" w:color="000000"/>
            </w:tcBorders>
          </w:tcPr>
          <w:p w14:paraId="6F53F4E3" w14:textId="77777777" w:rsidR="00CD548E" w:rsidRPr="00CD548E" w:rsidRDefault="00CD548E" w:rsidP="00CD548E">
            <w:pPr>
              <w:widowControl w:val="0"/>
              <w:autoSpaceDE w:val="0"/>
              <w:autoSpaceDN w:val="0"/>
              <w:adjustRightInd w:val="0"/>
              <w:spacing w:line="267" w:lineRule="exact"/>
              <w:ind w:left="191"/>
              <w:rPr>
                <w:rFonts w:ascii="Calibri" w:hAnsi="Calibri" w:cs="Calibri"/>
                <w:sz w:val="22"/>
                <w:szCs w:val="22"/>
                <w:lang w:eastAsia="en-US"/>
              </w:rPr>
            </w:pPr>
            <w:r w:rsidRPr="00CD548E">
              <w:rPr>
                <w:rFonts w:ascii="Calibri" w:hAnsi="Calibri" w:cs="Calibri"/>
                <w:sz w:val="22"/>
                <w:szCs w:val="22"/>
                <w:lang w:eastAsia="en-US"/>
              </w:rPr>
              <w:t>66</w:t>
            </w:r>
          </w:p>
        </w:tc>
      </w:tr>
      <w:tr w:rsidR="00CD548E" w:rsidRPr="00CD548E" w14:paraId="0C15890E" w14:textId="77777777" w:rsidTr="00AF5B59">
        <w:trPr>
          <w:trHeight w:hRule="exact" w:val="715"/>
        </w:trPr>
        <w:tc>
          <w:tcPr>
            <w:tcW w:w="3245" w:type="dxa"/>
            <w:vMerge/>
            <w:tcBorders>
              <w:top w:val="single" w:sz="4" w:space="0" w:color="000000"/>
              <w:left w:val="single" w:sz="4" w:space="0" w:color="000000"/>
              <w:bottom w:val="single" w:sz="4" w:space="0" w:color="000000"/>
              <w:right w:val="single" w:sz="4" w:space="0" w:color="000000"/>
            </w:tcBorders>
          </w:tcPr>
          <w:p w14:paraId="61133138" w14:textId="77777777" w:rsidR="00CD548E" w:rsidRPr="00CD548E" w:rsidRDefault="00CD548E" w:rsidP="00CD548E">
            <w:pPr>
              <w:widowControl w:val="0"/>
              <w:autoSpaceDE w:val="0"/>
              <w:autoSpaceDN w:val="0"/>
              <w:adjustRightInd w:val="0"/>
              <w:spacing w:line="267" w:lineRule="exact"/>
              <w:ind w:left="191"/>
              <w:rPr>
                <w:rFonts w:ascii="Calibri" w:hAnsi="Calibri" w:cs="Calibri"/>
                <w:sz w:val="22"/>
                <w:szCs w:val="22"/>
                <w:lang w:val="en-US" w:eastAsia="en-US"/>
              </w:rPr>
            </w:pPr>
          </w:p>
        </w:tc>
        <w:tc>
          <w:tcPr>
            <w:tcW w:w="6996" w:type="dxa"/>
            <w:gridSpan w:val="18"/>
            <w:tcBorders>
              <w:top w:val="single" w:sz="4" w:space="0" w:color="000000"/>
              <w:left w:val="single" w:sz="4" w:space="0" w:color="000000"/>
              <w:bottom w:val="single" w:sz="4" w:space="0" w:color="000000"/>
              <w:right w:val="single" w:sz="4" w:space="0" w:color="000000"/>
            </w:tcBorders>
          </w:tcPr>
          <w:p w14:paraId="385410CE" w14:textId="77777777" w:rsidR="00CD548E" w:rsidRPr="00CD548E" w:rsidRDefault="00CD548E" w:rsidP="00CD548E">
            <w:pPr>
              <w:widowControl w:val="0"/>
              <w:autoSpaceDE w:val="0"/>
              <w:autoSpaceDN w:val="0"/>
              <w:adjustRightInd w:val="0"/>
              <w:spacing w:line="267" w:lineRule="exact"/>
              <w:ind w:left="3133" w:right="3138"/>
              <w:jc w:val="center"/>
              <w:rPr>
                <w:rFonts w:ascii="Calibri" w:hAnsi="Calibri" w:cs="Calibri"/>
                <w:sz w:val="22"/>
                <w:szCs w:val="22"/>
                <w:lang w:eastAsia="en-US"/>
              </w:rPr>
            </w:pPr>
            <w:r w:rsidRPr="00CD548E">
              <w:rPr>
                <w:rFonts w:ascii="Calibri" w:hAnsi="Calibri" w:cs="Calibri"/>
                <w:w w:val="99"/>
                <w:sz w:val="22"/>
                <w:szCs w:val="22"/>
                <w:lang w:eastAsia="en-US"/>
              </w:rPr>
              <w:t>264</w:t>
            </w:r>
          </w:p>
        </w:tc>
      </w:tr>
      <w:tr w:rsidR="00CD548E" w:rsidRPr="00CD548E" w14:paraId="775C1530" w14:textId="77777777" w:rsidTr="00AF5B59">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14:paraId="313785E0" w14:textId="77777777" w:rsidR="00CD548E" w:rsidRPr="00CD548E" w:rsidRDefault="00CD548E" w:rsidP="00CD548E">
            <w:pPr>
              <w:widowControl w:val="0"/>
              <w:autoSpaceDE w:val="0"/>
              <w:autoSpaceDN w:val="0"/>
              <w:adjustRightInd w:val="0"/>
              <w:spacing w:line="267" w:lineRule="exact"/>
              <w:ind w:left="253"/>
              <w:rPr>
                <w:rFonts w:ascii="Calibri" w:hAnsi="Calibri" w:cs="Calibri"/>
                <w:sz w:val="22"/>
                <w:szCs w:val="22"/>
                <w:lang w:eastAsia="en-US"/>
              </w:rPr>
            </w:pPr>
            <w:r w:rsidRPr="00CD548E">
              <w:rPr>
                <w:rFonts w:ascii="Calibri" w:hAnsi="Calibri" w:cs="Calibri"/>
                <w:spacing w:val="-2"/>
                <w:sz w:val="22"/>
                <w:szCs w:val="22"/>
                <w:lang w:eastAsia="en-US"/>
              </w:rPr>
              <w:t>М</w:t>
            </w:r>
            <w:r w:rsidRPr="00CD548E">
              <w:rPr>
                <w:rFonts w:ascii="Calibri" w:hAnsi="Calibri" w:cs="Calibri"/>
                <w:spacing w:val="-1"/>
                <w:sz w:val="22"/>
                <w:szCs w:val="22"/>
                <w:lang w:eastAsia="en-US"/>
              </w:rPr>
              <w:t>а</w:t>
            </w:r>
            <w:r w:rsidRPr="00CD548E">
              <w:rPr>
                <w:rFonts w:ascii="Calibri" w:hAnsi="Calibri" w:cs="Calibri"/>
                <w:spacing w:val="-6"/>
                <w:sz w:val="22"/>
                <w:szCs w:val="22"/>
                <w:lang w:eastAsia="en-US"/>
              </w:rPr>
              <w:t>к</w:t>
            </w:r>
            <w:r w:rsidRPr="00CD548E">
              <w:rPr>
                <w:rFonts w:ascii="Calibri" w:hAnsi="Calibri" w:cs="Calibri"/>
                <w:spacing w:val="-1"/>
                <w:sz w:val="22"/>
                <w:szCs w:val="22"/>
                <w:lang w:eastAsia="en-US"/>
              </w:rPr>
              <w:t>с</w:t>
            </w:r>
            <w:r w:rsidRPr="00CD548E">
              <w:rPr>
                <w:rFonts w:ascii="Calibri" w:hAnsi="Calibri" w:cs="Calibri"/>
                <w:spacing w:val="1"/>
                <w:sz w:val="22"/>
                <w:szCs w:val="22"/>
                <w:lang w:eastAsia="en-US"/>
              </w:rPr>
              <w:t>и</w:t>
            </w:r>
            <w:r w:rsidRPr="00CD548E">
              <w:rPr>
                <w:rFonts w:ascii="Calibri" w:hAnsi="Calibri" w:cs="Calibri"/>
                <w:spacing w:val="2"/>
                <w:sz w:val="22"/>
                <w:szCs w:val="22"/>
                <w:lang w:eastAsia="en-US"/>
              </w:rPr>
              <w:t>м</w:t>
            </w:r>
            <w:r w:rsidRPr="00CD548E">
              <w:rPr>
                <w:rFonts w:ascii="Calibri" w:hAnsi="Calibri" w:cs="Calibri"/>
                <w:spacing w:val="-1"/>
                <w:sz w:val="22"/>
                <w:szCs w:val="22"/>
                <w:lang w:eastAsia="en-US"/>
              </w:rPr>
              <w:t>а</w:t>
            </w:r>
            <w:r w:rsidRPr="00CD548E">
              <w:rPr>
                <w:rFonts w:ascii="Calibri" w:hAnsi="Calibri" w:cs="Calibri"/>
                <w:sz w:val="22"/>
                <w:szCs w:val="22"/>
                <w:lang w:eastAsia="en-US"/>
              </w:rPr>
              <w:t>л</w:t>
            </w:r>
            <w:r w:rsidRPr="00CD548E">
              <w:rPr>
                <w:rFonts w:ascii="Calibri" w:hAnsi="Calibri" w:cs="Calibri"/>
                <w:spacing w:val="1"/>
                <w:sz w:val="22"/>
                <w:szCs w:val="22"/>
                <w:lang w:eastAsia="en-US"/>
              </w:rPr>
              <w:t>ьн</w:t>
            </w:r>
            <w:r w:rsidRPr="00CD548E">
              <w:rPr>
                <w:rFonts w:ascii="Calibri" w:hAnsi="Calibri" w:cs="Calibri"/>
                <w:spacing w:val="10"/>
                <w:sz w:val="22"/>
                <w:szCs w:val="22"/>
                <w:lang w:eastAsia="en-US"/>
              </w:rPr>
              <w:t>о</w:t>
            </w:r>
            <w:r w:rsidRPr="00CD548E">
              <w:rPr>
                <w:rFonts w:ascii="Calibri" w:hAnsi="Calibri" w:cs="Calibri"/>
                <w:sz w:val="22"/>
                <w:szCs w:val="22"/>
                <w:lang w:eastAsia="en-US"/>
              </w:rPr>
              <w:t>е</w:t>
            </w:r>
            <w:r w:rsidRPr="00CD548E">
              <w:rPr>
                <w:rFonts w:ascii="Calibri" w:hAnsi="Calibri" w:cs="Calibri"/>
                <w:spacing w:val="-7"/>
                <w:sz w:val="22"/>
                <w:szCs w:val="22"/>
                <w:lang w:eastAsia="en-US"/>
              </w:rPr>
              <w:t xml:space="preserve"> </w:t>
            </w:r>
            <w:r w:rsidRPr="00CD548E">
              <w:rPr>
                <w:rFonts w:ascii="Calibri" w:hAnsi="Calibri" w:cs="Calibri"/>
                <w:spacing w:val="-16"/>
                <w:sz w:val="22"/>
                <w:szCs w:val="22"/>
                <w:lang w:eastAsia="en-US"/>
              </w:rPr>
              <w:t>к</w:t>
            </w:r>
            <w:r w:rsidRPr="00CD548E">
              <w:rPr>
                <w:rFonts w:ascii="Calibri" w:hAnsi="Calibri" w:cs="Calibri"/>
                <w:sz w:val="22"/>
                <w:szCs w:val="22"/>
                <w:lang w:eastAsia="en-US"/>
              </w:rPr>
              <w:t>ол</w:t>
            </w:r>
            <w:r w:rsidRPr="00CD548E">
              <w:rPr>
                <w:rFonts w:ascii="Calibri" w:hAnsi="Calibri" w:cs="Calibri"/>
                <w:spacing w:val="1"/>
                <w:sz w:val="22"/>
                <w:szCs w:val="22"/>
                <w:lang w:eastAsia="en-US"/>
              </w:rPr>
              <w:t>и</w:t>
            </w:r>
            <w:r w:rsidRPr="00CD548E">
              <w:rPr>
                <w:rFonts w:ascii="Calibri" w:hAnsi="Calibri" w:cs="Calibri"/>
                <w:sz w:val="22"/>
                <w:szCs w:val="22"/>
                <w:lang w:eastAsia="en-US"/>
              </w:rPr>
              <w:t>ч</w:t>
            </w:r>
            <w:r w:rsidRPr="00CD548E">
              <w:rPr>
                <w:rFonts w:ascii="Calibri" w:hAnsi="Calibri" w:cs="Calibri"/>
                <w:spacing w:val="4"/>
                <w:sz w:val="22"/>
                <w:szCs w:val="22"/>
                <w:lang w:eastAsia="en-US"/>
              </w:rPr>
              <w:t>е</w:t>
            </w:r>
            <w:r w:rsidRPr="00CD548E">
              <w:rPr>
                <w:rFonts w:ascii="Calibri" w:hAnsi="Calibri" w:cs="Calibri"/>
                <w:spacing w:val="-1"/>
                <w:sz w:val="22"/>
                <w:szCs w:val="22"/>
                <w:lang w:eastAsia="en-US"/>
              </w:rPr>
              <w:t>с</w:t>
            </w:r>
            <w:r w:rsidRPr="00CD548E">
              <w:rPr>
                <w:rFonts w:ascii="Calibri" w:hAnsi="Calibri" w:cs="Calibri"/>
                <w:spacing w:val="1"/>
                <w:sz w:val="22"/>
                <w:szCs w:val="22"/>
                <w:lang w:eastAsia="en-US"/>
              </w:rPr>
              <w:t>т</w:t>
            </w:r>
            <w:r w:rsidRPr="00CD548E">
              <w:rPr>
                <w:rFonts w:ascii="Calibri" w:hAnsi="Calibri" w:cs="Calibri"/>
                <w:spacing w:val="-3"/>
                <w:sz w:val="22"/>
                <w:szCs w:val="22"/>
                <w:lang w:eastAsia="en-US"/>
              </w:rPr>
              <w:t>в</w:t>
            </w:r>
            <w:r w:rsidRPr="00CD548E">
              <w:rPr>
                <w:rFonts w:ascii="Calibri" w:hAnsi="Calibri" w:cs="Calibri"/>
                <w:sz w:val="22"/>
                <w:szCs w:val="22"/>
                <w:lang w:eastAsia="en-US"/>
              </w:rPr>
              <w:t>о</w:t>
            </w:r>
          </w:p>
          <w:p w14:paraId="3A17A729" w14:textId="77777777" w:rsidR="00CD548E" w:rsidRPr="00CD548E" w:rsidRDefault="00CD548E" w:rsidP="00CD548E">
            <w:pPr>
              <w:widowControl w:val="0"/>
              <w:autoSpaceDE w:val="0"/>
              <w:autoSpaceDN w:val="0"/>
              <w:adjustRightInd w:val="0"/>
              <w:spacing w:before="31" w:line="412" w:lineRule="exact"/>
              <w:ind w:left="253" w:right="516"/>
              <w:rPr>
                <w:rFonts w:ascii="Calibri" w:hAnsi="Calibri" w:cs="Calibri"/>
                <w:sz w:val="22"/>
                <w:szCs w:val="22"/>
                <w:lang w:eastAsia="en-US"/>
              </w:rPr>
            </w:pPr>
            <w:r w:rsidRPr="00CD548E">
              <w:rPr>
                <w:rFonts w:ascii="Calibri" w:hAnsi="Calibri" w:cs="Calibri"/>
                <w:sz w:val="22"/>
                <w:szCs w:val="22"/>
                <w:lang w:eastAsia="en-US"/>
              </w:rPr>
              <w:t>ч</w:t>
            </w:r>
            <w:r w:rsidRPr="00CD548E">
              <w:rPr>
                <w:rFonts w:ascii="Calibri" w:hAnsi="Calibri" w:cs="Calibri"/>
                <w:spacing w:val="-1"/>
                <w:sz w:val="22"/>
                <w:szCs w:val="22"/>
                <w:lang w:eastAsia="en-US"/>
              </w:rPr>
              <w:t>ас</w:t>
            </w:r>
            <w:r w:rsidRPr="00CD548E">
              <w:rPr>
                <w:rFonts w:ascii="Calibri" w:hAnsi="Calibri" w:cs="Calibri"/>
                <w:spacing w:val="5"/>
                <w:sz w:val="22"/>
                <w:szCs w:val="22"/>
                <w:lang w:eastAsia="en-US"/>
              </w:rPr>
              <w:t>о</w:t>
            </w:r>
            <w:r w:rsidRPr="00CD548E">
              <w:rPr>
                <w:rFonts w:ascii="Calibri" w:hAnsi="Calibri" w:cs="Calibri"/>
                <w:sz w:val="22"/>
                <w:szCs w:val="22"/>
                <w:lang w:eastAsia="en-US"/>
              </w:rPr>
              <w:t>в</w:t>
            </w:r>
            <w:r w:rsidRPr="00CD548E">
              <w:rPr>
                <w:rFonts w:ascii="Calibri" w:hAnsi="Calibri" w:cs="Calibri"/>
                <w:spacing w:val="-1"/>
                <w:sz w:val="22"/>
                <w:szCs w:val="22"/>
                <w:lang w:eastAsia="en-US"/>
              </w:rPr>
              <w:t xml:space="preserve"> </w:t>
            </w:r>
            <w:r w:rsidRPr="00CD548E">
              <w:rPr>
                <w:rFonts w:ascii="Calibri" w:hAnsi="Calibri" w:cs="Calibri"/>
                <w:spacing w:val="1"/>
                <w:sz w:val="22"/>
                <w:szCs w:val="22"/>
                <w:lang w:eastAsia="en-US"/>
              </w:rPr>
              <w:t>з</w:t>
            </w:r>
            <w:r w:rsidRPr="00CD548E">
              <w:rPr>
                <w:rFonts w:ascii="Calibri" w:hAnsi="Calibri" w:cs="Calibri"/>
                <w:spacing w:val="-1"/>
                <w:sz w:val="22"/>
                <w:szCs w:val="22"/>
                <w:lang w:eastAsia="en-US"/>
              </w:rPr>
              <w:t>а</w:t>
            </w:r>
            <w:r w:rsidRPr="00CD548E">
              <w:rPr>
                <w:rFonts w:ascii="Calibri" w:hAnsi="Calibri" w:cs="Calibri"/>
                <w:spacing w:val="1"/>
                <w:sz w:val="22"/>
                <w:szCs w:val="22"/>
                <w:lang w:eastAsia="en-US"/>
              </w:rPr>
              <w:t>н</w:t>
            </w:r>
            <w:r w:rsidRPr="00CD548E">
              <w:rPr>
                <w:rFonts w:ascii="Calibri" w:hAnsi="Calibri" w:cs="Calibri"/>
                <w:sz w:val="22"/>
                <w:szCs w:val="22"/>
                <w:lang w:eastAsia="en-US"/>
              </w:rPr>
              <w:t>я</w:t>
            </w:r>
            <w:r w:rsidRPr="00CD548E">
              <w:rPr>
                <w:rFonts w:ascii="Calibri" w:hAnsi="Calibri" w:cs="Calibri"/>
                <w:spacing w:val="1"/>
                <w:sz w:val="22"/>
                <w:szCs w:val="22"/>
                <w:lang w:eastAsia="en-US"/>
              </w:rPr>
              <w:t>ти</w:t>
            </w:r>
            <w:r w:rsidRPr="00CD548E">
              <w:rPr>
                <w:rFonts w:ascii="Calibri" w:hAnsi="Calibri" w:cs="Calibri"/>
                <w:sz w:val="22"/>
                <w:szCs w:val="22"/>
                <w:lang w:eastAsia="en-US"/>
              </w:rPr>
              <w:t>й</w:t>
            </w:r>
            <w:r w:rsidRPr="00CD548E">
              <w:rPr>
                <w:rFonts w:ascii="Calibri" w:hAnsi="Calibri" w:cs="Calibri"/>
                <w:spacing w:val="-4"/>
                <w:sz w:val="22"/>
                <w:szCs w:val="22"/>
                <w:lang w:eastAsia="en-US"/>
              </w:rPr>
              <w:t xml:space="preserve"> </w:t>
            </w:r>
            <w:r w:rsidRPr="00CD548E">
              <w:rPr>
                <w:rFonts w:ascii="Calibri" w:hAnsi="Calibri" w:cs="Calibri"/>
                <w:sz w:val="22"/>
                <w:szCs w:val="22"/>
                <w:lang w:eastAsia="en-US"/>
              </w:rPr>
              <w:t>в</w:t>
            </w:r>
            <w:r w:rsidRPr="00CD548E">
              <w:rPr>
                <w:rFonts w:ascii="Calibri" w:hAnsi="Calibri" w:cs="Calibri"/>
                <w:spacing w:val="-1"/>
                <w:sz w:val="22"/>
                <w:szCs w:val="22"/>
                <w:lang w:eastAsia="en-US"/>
              </w:rPr>
              <w:t xml:space="preserve"> </w:t>
            </w:r>
            <w:r w:rsidRPr="00CD548E">
              <w:rPr>
                <w:rFonts w:ascii="Calibri" w:hAnsi="Calibri" w:cs="Calibri"/>
                <w:spacing w:val="1"/>
                <w:sz w:val="22"/>
                <w:szCs w:val="22"/>
                <w:lang w:eastAsia="en-US"/>
              </w:rPr>
              <w:t>н</w:t>
            </w:r>
            <w:r w:rsidRPr="00CD548E">
              <w:rPr>
                <w:rFonts w:ascii="Calibri" w:hAnsi="Calibri" w:cs="Calibri"/>
                <w:spacing w:val="-6"/>
                <w:sz w:val="22"/>
                <w:szCs w:val="22"/>
                <w:lang w:eastAsia="en-US"/>
              </w:rPr>
              <w:t>е</w:t>
            </w:r>
            <w:r w:rsidRPr="00CD548E">
              <w:rPr>
                <w:rFonts w:ascii="Calibri" w:hAnsi="Calibri" w:cs="Calibri"/>
                <w:spacing w:val="-2"/>
                <w:sz w:val="22"/>
                <w:szCs w:val="22"/>
                <w:lang w:eastAsia="en-US"/>
              </w:rPr>
              <w:t>д</w:t>
            </w:r>
            <w:r w:rsidRPr="00CD548E">
              <w:rPr>
                <w:rFonts w:ascii="Calibri" w:hAnsi="Calibri" w:cs="Calibri"/>
                <w:spacing w:val="-1"/>
                <w:sz w:val="22"/>
                <w:szCs w:val="22"/>
                <w:lang w:eastAsia="en-US"/>
              </w:rPr>
              <w:t>е</w:t>
            </w:r>
            <w:r w:rsidRPr="00CD548E">
              <w:rPr>
                <w:rFonts w:ascii="Calibri" w:hAnsi="Calibri" w:cs="Calibri"/>
                <w:sz w:val="22"/>
                <w:szCs w:val="22"/>
                <w:lang w:eastAsia="en-US"/>
              </w:rPr>
              <w:t xml:space="preserve">лю </w:t>
            </w:r>
            <w:r w:rsidRPr="00CD548E">
              <w:rPr>
                <w:rFonts w:ascii="Calibri" w:hAnsi="Calibri" w:cs="Calibri"/>
                <w:spacing w:val="2"/>
                <w:sz w:val="22"/>
                <w:szCs w:val="22"/>
                <w:lang w:eastAsia="en-US"/>
              </w:rPr>
              <w:t>(</w:t>
            </w:r>
            <w:r w:rsidRPr="00CD548E">
              <w:rPr>
                <w:rFonts w:ascii="Calibri" w:hAnsi="Calibri" w:cs="Calibri"/>
                <w:spacing w:val="-10"/>
                <w:sz w:val="22"/>
                <w:szCs w:val="22"/>
                <w:lang w:eastAsia="en-US"/>
              </w:rPr>
              <w:t>а</w:t>
            </w:r>
            <w:r w:rsidRPr="00CD548E">
              <w:rPr>
                <w:rFonts w:ascii="Calibri" w:hAnsi="Calibri" w:cs="Calibri"/>
                <w:spacing w:val="-19"/>
                <w:sz w:val="22"/>
                <w:szCs w:val="22"/>
                <w:lang w:eastAsia="en-US"/>
              </w:rPr>
              <w:t>у</w:t>
            </w:r>
            <w:r w:rsidRPr="00CD548E">
              <w:rPr>
                <w:rFonts w:ascii="Calibri" w:hAnsi="Calibri" w:cs="Calibri"/>
                <w:spacing w:val="-2"/>
                <w:sz w:val="22"/>
                <w:szCs w:val="22"/>
                <w:lang w:eastAsia="en-US"/>
              </w:rPr>
              <w:t>д</w:t>
            </w:r>
            <w:r w:rsidRPr="00CD548E">
              <w:rPr>
                <w:rFonts w:ascii="Calibri" w:hAnsi="Calibri" w:cs="Calibri"/>
                <w:spacing w:val="1"/>
                <w:sz w:val="22"/>
                <w:szCs w:val="22"/>
                <w:lang w:eastAsia="en-US"/>
              </w:rPr>
              <w:t>и</w:t>
            </w:r>
            <w:r w:rsidRPr="00CD548E">
              <w:rPr>
                <w:rFonts w:ascii="Calibri" w:hAnsi="Calibri" w:cs="Calibri"/>
                <w:spacing w:val="-4"/>
                <w:sz w:val="22"/>
                <w:szCs w:val="22"/>
                <w:lang w:eastAsia="en-US"/>
              </w:rPr>
              <w:t>т</w:t>
            </w:r>
            <w:r w:rsidRPr="00CD548E">
              <w:rPr>
                <w:rFonts w:ascii="Calibri" w:hAnsi="Calibri" w:cs="Calibri"/>
                <w:spacing w:val="5"/>
                <w:sz w:val="22"/>
                <w:szCs w:val="22"/>
                <w:lang w:eastAsia="en-US"/>
              </w:rPr>
              <w:t>о</w:t>
            </w:r>
            <w:r w:rsidRPr="00CD548E">
              <w:rPr>
                <w:rFonts w:ascii="Calibri" w:hAnsi="Calibri" w:cs="Calibri"/>
                <w:sz w:val="22"/>
                <w:szCs w:val="22"/>
                <w:lang w:eastAsia="en-US"/>
              </w:rPr>
              <w:t>р</w:t>
            </w:r>
            <w:r w:rsidRPr="00CD548E">
              <w:rPr>
                <w:rFonts w:ascii="Calibri" w:hAnsi="Calibri" w:cs="Calibri"/>
                <w:spacing w:val="1"/>
                <w:sz w:val="22"/>
                <w:szCs w:val="22"/>
                <w:lang w:eastAsia="en-US"/>
              </w:rPr>
              <w:t>н</w:t>
            </w:r>
            <w:r w:rsidRPr="00CD548E">
              <w:rPr>
                <w:rFonts w:ascii="Calibri" w:hAnsi="Calibri" w:cs="Calibri"/>
                <w:spacing w:val="2"/>
                <w:sz w:val="22"/>
                <w:szCs w:val="22"/>
                <w:lang w:eastAsia="en-US"/>
              </w:rPr>
              <w:t>ы</w:t>
            </w:r>
            <w:r w:rsidRPr="00CD548E">
              <w:rPr>
                <w:rFonts w:ascii="Calibri" w:hAnsi="Calibri" w:cs="Calibri"/>
                <w:sz w:val="22"/>
                <w:szCs w:val="22"/>
                <w:lang w:eastAsia="en-US"/>
              </w:rPr>
              <w:t>е</w:t>
            </w:r>
            <w:r w:rsidRPr="00CD548E">
              <w:rPr>
                <w:rFonts w:ascii="Calibri" w:hAnsi="Calibri" w:cs="Calibri"/>
                <w:spacing w:val="46"/>
                <w:sz w:val="22"/>
                <w:szCs w:val="22"/>
                <w:lang w:eastAsia="en-US"/>
              </w:rPr>
              <w:t xml:space="preserve"> </w:t>
            </w:r>
            <w:r w:rsidRPr="00CD548E">
              <w:rPr>
                <w:rFonts w:ascii="Calibri" w:hAnsi="Calibri" w:cs="Calibri"/>
                <w:sz w:val="22"/>
                <w:szCs w:val="22"/>
                <w:lang w:eastAsia="en-US"/>
              </w:rPr>
              <w:t xml:space="preserve">и </w:t>
            </w:r>
            <w:r w:rsidRPr="00CD548E">
              <w:rPr>
                <w:rFonts w:ascii="Calibri" w:hAnsi="Calibri" w:cs="Calibri"/>
                <w:spacing w:val="4"/>
                <w:sz w:val="22"/>
                <w:szCs w:val="22"/>
                <w:lang w:eastAsia="en-US"/>
              </w:rPr>
              <w:t>с</w:t>
            </w:r>
            <w:r w:rsidRPr="00CD548E">
              <w:rPr>
                <w:rFonts w:ascii="Calibri" w:hAnsi="Calibri" w:cs="Calibri"/>
                <w:spacing w:val="-1"/>
                <w:sz w:val="22"/>
                <w:szCs w:val="22"/>
                <w:lang w:eastAsia="en-US"/>
              </w:rPr>
              <w:t>а</w:t>
            </w:r>
            <w:r w:rsidRPr="00CD548E">
              <w:rPr>
                <w:rFonts w:ascii="Calibri" w:hAnsi="Calibri" w:cs="Calibri"/>
                <w:spacing w:val="2"/>
                <w:sz w:val="22"/>
                <w:szCs w:val="22"/>
                <w:lang w:eastAsia="en-US"/>
              </w:rPr>
              <w:t>м</w:t>
            </w:r>
            <w:r w:rsidRPr="00CD548E">
              <w:rPr>
                <w:rFonts w:ascii="Calibri" w:hAnsi="Calibri" w:cs="Calibri"/>
                <w:spacing w:val="10"/>
                <w:sz w:val="22"/>
                <w:szCs w:val="22"/>
                <w:lang w:eastAsia="en-US"/>
              </w:rPr>
              <w:t>о</w:t>
            </w:r>
            <w:r w:rsidRPr="00CD548E">
              <w:rPr>
                <w:rFonts w:ascii="Calibri" w:hAnsi="Calibri" w:cs="Calibri"/>
                <w:spacing w:val="-1"/>
                <w:sz w:val="22"/>
                <w:szCs w:val="22"/>
                <w:lang w:eastAsia="en-US"/>
              </w:rPr>
              <w:t>с</w:t>
            </w:r>
            <w:r w:rsidRPr="00CD548E">
              <w:rPr>
                <w:rFonts w:ascii="Calibri" w:hAnsi="Calibri" w:cs="Calibri"/>
                <w:spacing w:val="-9"/>
                <w:sz w:val="22"/>
                <w:szCs w:val="22"/>
                <w:lang w:eastAsia="en-US"/>
              </w:rPr>
              <w:t>т</w:t>
            </w:r>
            <w:r w:rsidRPr="00CD548E">
              <w:rPr>
                <w:rFonts w:ascii="Calibri" w:hAnsi="Calibri" w:cs="Calibri"/>
                <w:sz w:val="22"/>
                <w:szCs w:val="22"/>
                <w:lang w:eastAsia="en-US"/>
              </w:rPr>
              <w:t>оя</w:t>
            </w:r>
            <w:r w:rsidRPr="00CD548E">
              <w:rPr>
                <w:rFonts w:ascii="Calibri" w:hAnsi="Calibri" w:cs="Calibri"/>
                <w:spacing w:val="1"/>
                <w:sz w:val="22"/>
                <w:szCs w:val="22"/>
                <w:lang w:eastAsia="en-US"/>
              </w:rPr>
              <w:t>т</w:t>
            </w:r>
            <w:r w:rsidRPr="00CD548E">
              <w:rPr>
                <w:rFonts w:ascii="Calibri" w:hAnsi="Calibri" w:cs="Calibri"/>
                <w:spacing w:val="-1"/>
                <w:sz w:val="22"/>
                <w:szCs w:val="22"/>
                <w:lang w:eastAsia="en-US"/>
              </w:rPr>
              <w:t>е</w:t>
            </w:r>
            <w:r w:rsidRPr="00CD548E">
              <w:rPr>
                <w:rFonts w:ascii="Calibri" w:hAnsi="Calibri" w:cs="Calibri"/>
                <w:sz w:val="22"/>
                <w:szCs w:val="22"/>
                <w:lang w:eastAsia="en-US"/>
              </w:rPr>
              <w:t>л</w:t>
            </w:r>
            <w:r w:rsidRPr="00CD548E">
              <w:rPr>
                <w:rFonts w:ascii="Calibri" w:hAnsi="Calibri" w:cs="Calibri"/>
                <w:spacing w:val="1"/>
                <w:sz w:val="22"/>
                <w:szCs w:val="22"/>
                <w:lang w:eastAsia="en-US"/>
              </w:rPr>
              <w:t>ь</w:t>
            </w:r>
            <w:r w:rsidRPr="00CD548E">
              <w:rPr>
                <w:rFonts w:ascii="Calibri" w:hAnsi="Calibri" w:cs="Calibri"/>
                <w:spacing w:val="-3"/>
                <w:sz w:val="22"/>
                <w:szCs w:val="22"/>
                <w:lang w:eastAsia="en-US"/>
              </w:rPr>
              <w:t>н</w:t>
            </w:r>
            <w:r w:rsidRPr="00CD548E">
              <w:rPr>
                <w:rFonts w:ascii="Calibri" w:hAnsi="Calibri" w:cs="Calibri"/>
                <w:spacing w:val="2"/>
                <w:sz w:val="22"/>
                <w:szCs w:val="22"/>
                <w:lang w:eastAsia="en-US"/>
              </w:rPr>
              <w:t>ы</w:t>
            </w:r>
            <w:r w:rsidRPr="00CD548E">
              <w:rPr>
                <w:rFonts w:ascii="Calibri" w:hAnsi="Calibri" w:cs="Calibri"/>
                <w:spacing w:val="-1"/>
                <w:sz w:val="22"/>
                <w:szCs w:val="22"/>
                <w:lang w:eastAsia="en-US"/>
              </w:rPr>
              <w:t>е</w:t>
            </w:r>
            <w:r w:rsidRPr="00CD548E">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38749FFE" w14:textId="77777777" w:rsidR="00CD548E" w:rsidRPr="00CD548E" w:rsidRDefault="00CD548E" w:rsidP="00CD548E">
            <w:pPr>
              <w:widowControl w:val="0"/>
              <w:autoSpaceDE w:val="0"/>
              <w:autoSpaceDN w:val="0"/>
              <w:adjustRightInd w:val="0"/>
              <w:ind w:left="249" w:right="254"/>
              <w:jc w:val="center"/>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14:paraId="6D2AB3C7" w14:textId="77777777" w:rsidR="00CD548E" w:rsidRPr="00CD548E" w:rsidRDefault="00CD548E" w:rsidP="00CD548E">
            <w:pPr>
              <w:widowControl w:val="0"/>
              <w:autoSpaceDE w:val="0"/>
              <w:autoSpaceDN w:val="0"/>
              <w:adjustRightInd w:val="0"/>
              <w:ind w:left="249" w:right="249"/>
              <w:jc w:val="center"/>
              <w:rPr>
                <w:rFonts w:ascii="Calibri" w:hAnsi="Calibri" w:cs="Calibri"/>
                <w:sz w:val="22"/>
                <w:szCs w:val="22"/>
                <w:lang w:eastAsia="en-US"/>
              </w:rPr>
            </w:pPr>
          </w:p>
        </w:tc>
        <w:tc>
          <w:tcPr>
            <w:tcW w:w="710" w:type="dxa"/>
            <w:gridSpan w:val="3"/>
            <w:tcBorders>
              <w:top w:val="single" w:sz="4" w:space="0" w:color="000000"/>
              <w:left w:val="single" w:sz="4" w:space="0" w:color="000000"/>
              <w:bottom w:val="single" w:sz="4" w:space="0" w:color="000000"/>
              <w:right w:val="single" w:sz="4" w:space="0" w:color="000000"/>
            </w:tcBorders>
          </w:tcPr>
          <w:p w14:paraId="1A3FD7B3" w14:textId="77777777" w:rsidR="00CD548E" w:rsidRPr="00CD548E" w:rsidRDefault="00CD548E" w:rsidP="00CD548E">
            <w:pPr>
              <w:widowControl w:val="0"/>
              <w:autoSpaceDE w:val="0"/>
              <w:autoSpaceDN w:val="0"/>
              <w:adjustRightInd w:val="0"/>
              <w:ind w:left="254"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14:paraId="1E42B1FD" w14:textId="77777777" w:rsidR="00CD548E" w:rsidRPr="00CD548E" w:rsidRDefault="00CD548E" w:rsidP="00CD548E">
            <w:pPr>
              <w:widowControl w:val="0"/>
              <w:autoSpaceDE w:val="0"/>
              <w:autoSpaceDN w:val="0"/>
              <w:adjustRightInd w:val="0"/>
              <w:ind w:right="249"/>
              <w:rPr>
                <w:rFonts w:ascii="Calibri" w:hAnsi="Calibri" w:cs="Calibri"/>
                <w:sz w:val="22"/>
                <w:szCs w:val="22"/>
                <w:lang w:eastAsia="en-US"/>
              </w:rPr>
            </w:pPr>
            <w:r w:rsidRPr="00CD548E">
              <w:rPr>
                <w:rFonts w:ascii="Calibri" w:hAnsi="Calibri" w:cs="Calibri"/>
                <w:sz w:val="22"/>
                <w:szCs w:val="22"/>
                <w:lang w:eastAsia="en-US"/>
              </w:rPr>
              <w:t>2,5</w:t>
            </w:r>
          </w:p>
        </w:tc>
        <w:tc>
          <w:tcPr>
            <w:tcW w:w="850" w:type="dxa"/>
            <w:gridSpan w:val="2"/>
            <w:tcBorders>
              <w:top w:val="single" w:sz="4" w:space="0" w:color="000000"/>
              <w:left w:val="single" w:sz="4" w:space="0" w:color="000000"/>
              <w:bottom w:val="single" w:sz="4" w:space="0" w:color="000000"/>
              <w:right w:val="single" w:sz="4" w:space="0" w:color="000000"/>
            </w:tcBorders>
          </w:tcPr>
          <w:p w14:paraId="7FB30714" w14:textId="77777777" w:rsidR="00CD548E" w:rsidRPr="00CD548E" w:rsidRDefault="00CD548E" w:rsidP="00CD548E">
            <w:pPr>
              <w:widowControl w:val="0"/>
              <w:autoSpaceDE w:val="0"/>
              <w:autoSpaceDN w:val="0"/>
              <w:adjustRightInd w:val="0"/>
              <w:ind w:left="263"/>
              <w:rPr>
                <w:rFonts w:ascii="Calibri" w:hAnsi="Calibri" w:cs="Calibri"/>
                <w:sz w:val="22"/>
                <w:szCs w:val="22"/>
                <w:lang w:eastAsia="en-US"/>
              </w:rPr>
            </w:pPr>
            <w:r w:rsidRPr="00CD548E">
              <w:rPr>
                <w:rFonts w:ascii="Calibri" w:hAnsi="Calibri" w:cs="Calibri"/>
                <w:sz w:val="22"/>
                <w:szCs w:val="22"/>
                <w:lang w:eastAsia="en-US"/>
              </w:rPr>
              <w:t>2,5</w:t>
            </w:r>
          </w:p>
        </w:tc>
        <w:tc>
          <w:tcPr>
            <w:tcW w:w="850" w:type="dxa"/>
            <w:gridSpan w:val="2"/>
            <w:tcBorders>
              <w:top w:val="single" w:sz="4" w:space="0" w:color="000000"/>
              <w:left w:val="single" w:sz="4" w:space="0" w:color="000000"/>
              <w:bottom w:val="single" w:sz="4" w:space="0" w:color="000000"/>
              <w:right w:val="single" w:sz="4" w:space="0" w:color="000000"/>
            </w:tcBorders>
          </w:tcPr>
          <w:p w14:paraId="1223981C" w14:textId="77777777" w:rsidR="00CD548E" w:rsidRPr="00CD548E" w:rsidRDefault="00CD548E" w:rsidP="00CD548E">
            <w:pPr>
              <w:widowControl w:val="0"/>
              <w:autoSpaceDE w:val="0"/>
              <w:autoSpaceDN w:val="0"/>
              <w:adjustRightInd w:val="0"/>
              <w:ind w:left="263"/>
              <w:rPr>
                <w:rFonts w:ascii="Calibri" w:hAnsi="Calibri" w:cs="Calibri"/>
                <w:sz w:val="22"/>
                <w:szCs w:val="22"/>
                <w:lang w:eastAsia="en-US"/>
              </w:rPr>
            </w:pPr>
            <w:r w:rsidRPr="00CD548E">
              <w:rPr>
                <w:rFonts w:ascii="Calibri" w:hAnsi="Calibri" w:cs="Calibri"/>
                <w:sz w:val="22"/>
                <w:szCs w:val="22"/>
                <w:lang w:eastAsia="en-US"/>
              </w:rPr>
              <w:t>2,5</w:t>
            </w:r>
          </w:p>
        </w:tc>
        <w:tc>
          <w:tcPr>
            <w:tcW w:w="849" w:type="dxa"/>
            <w:gridSpan w:val="2"/>
            <w:tcBorders>
              <w:top w:val="single" w:sz="4" w:space="0" w:color="000000"/>
              <w:left w:val="single" w:sz="4" w:space="0" w:color="000000"/>
              <w:bottom w:val="single" w:sz="4" w:space="0" w:color="000000"/>
              <w:right w:val="single" w:sz="4" w:space="0" w:color="000000"/>
            </w:tcBorders>
          </w:tcPr>
          <w:p w14:paraId="7A8F17CD" w14:textId="77777777" w:rsidR="00CD548E" w:rsidRPr="00CD548E" w:rsidRDefault="00CD548E" w:rsidP="00CD548E">
            <w:pPr>
              <w:widowControl w:val="0"/>
              <w:autoSpaceDE w:val="0"/>
              <w:autoSpaceDN w:val="0"/>
              <w:adjustRightInd w:val="0"/>
              <w:ind w:left="263"/>
              <w:rPr>
                <w:rFonts w:ascii="Calibri" w:hAnsi="Calibri" w:cs="Calibri"/>
                <w:sz w:val="22"/>
                <w:szCs w:val="22"/>
                <w:lang w:eastAsia="en-US"/>
              </w:rPr>
            </w:pPr>
            <w:r w:rsidRPr="00CD548E">
              <w:rPr>
                <w:rFonts w:ascii="Calibri" w:hAnsi="Calibri" w:cs="Calibri"/>
                <w:sz w:val="22"/>
                <w:szCs w:val="22"/>
                <w:lang w:eastAsia="en-US"/>
              </w:rPr>
              <w:t>2,5</w:t>
            </w:r>
          </w:p>
        </w:tc>
        <w:tc>
          <w:tcPr>
            <w:tcW w:w="855" w:type="dxa"/>
            <w:gridSpan w:val="2"/>
            <w:tcBorders>
              <w:top w:val="single" w:sz="4" w:space="0" w:color="000000"/>
              <w:left w:val="single" w:sz="4" w:space="0" w:color="000000"/>
              <w:bottom w:val="single" w:sz="4" w:space="0" w:color="000000"/>
              <w:right w:val="single" w:sz="4" w:space="0" w:color="000000"/>
            </w:tcBorders>
          </w:tcPr>
          <w:p w14:paraId="5E910510" w14:textId="77777777"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14:paraId="7C7C1EBC" w14:textId="77777777" w:rsidR="00CD548E" w:rsidRPr="00CD548E" w:rsidRDefault="00CD548E" w:rsidP="00CD548E">
            <w:pPr>
              <w:widowControl w:val="0"/>
              <w:autoSpaceDE w:val="0"/>
              <w:autoSpaceDN w:val="0"/>
              <w:adjustRightInd w:val="0"/>
              <w:spacing w:before="4" w:line="200" w:lineRule="exact"/>
              <w:rPr>
                <w:rFonts w:ascii="Calibri" w:hAnsi="Calibri" w:cs="Calibri"/>
                <w:sz w:val="22"/>
                <w:szCs w:val="22"/>
                <w:lang w:val="en-US" w:eastAsia="en-US"/>
              </w:rPr>
            </w:pPr>
          </w:p>
          <w:p w14:paraId="40B41007" w14:textId="77777777" w:rsidR="00CD548E" w:rsidRPr="00CD548E" w:rsidRDefault="00CD548E" w:rsidP="00CD548E">
            <w:pPr>
              <w:widowControl w:val="0"/>
              <w:autoSpaceDE w:val="0"/>
              <w:autoSpaceDN w:val="0"/>
              <w:adjustRightInd w:val="0"/>
              <w:ind w:left="268"/>
              <w:rPr>
                <w:rFonts w:ascii="Calibri" w:hAnsi="Calibri" w:cs="Calibri"/>
                <w:sz w:val="22"/>
                <w:szCs w:val="22"/>
                <w:lang w:val="en-US" w:eastAsia="en-US"/>
              </w:rPr>
            </w:pPr>
          </w:p>
        </w:tc>
        <w:tc>
          <w:tcPr>
            <w:tcW w:w="756" w:type="dxa"/>
            <w:tcBorders>
              <w:top w:val="single" w:sz="4" w:space="0" w:color="000000"/>
              <w:left w:val="single" w:sz="4" w:space="0" w:color="000000"/>
              <w:bottom w:val="single" w:sz="4" w:space="0" w:color="000000"/>
              <w:right w:val="single" w:sz="4" w:space="0" w:color="000000"/>
            </w:tcBorders>
          </w:tcPr>
          <w:p w14:paraId="56D7AE97" w14:textId="77777777"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14:paraId="2B51ACBA" w14:textId="77777777" w:rsidR="00CD548E" w:rsidRPr="00CD548E" w:rsidRDefault="00CD548E" w:rsidP="00CD548E">
            <w:pPr>
              <w:widowControl w:val="0"/>
              <w:autoSpaceDE w:val="0"/>
              <w:autoSpaceDN w:val="0"/>
              <w:adjustRightInd w:val="0"/>
              <w:ind w:right="249"/>
              <w:rPr>
                <w:rFonts w:ascii="Calibri" w:hAnsi="Calibri" w:cs="Calibri"/>
                <w:sz w:val="22"/>
                <w:szCs w:val="22"/>
                <w:lang w:eastAsia="en-US"/>
              </w:rPr>
            </w:pPr>
            <w:r w:rsidRPr="00CD548E">
              <w:rPr>
                <w:rFonts w:ascii="Calibri" w:hAnsi="Calibri" w:cs="Calibri"/>
                <w:w w:val="99"/>
                <w:sz w:val="22"/>
                <w:szCs w:val="22"/>
                <w:lang w:eastAsia="en-US"/>
              </w:rPr>
              <w:t>4</w:t>
            </w:r>
          </w:p>
        </w:tc>
      </w:tr>
      <w:tr w:rsidR="00CD548E" w:rsidRPr="00CD548E" w14:paraId="3F1C47DD" w14:textId="77777777" w:rsidTr="00AF5B59">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14:paraId="22A5C66E" w14:textId="77777777" w:rsidR="00CD548E" w:rsidRPr="00CD548E" w:rsidRDefault="00CD548E" w:rsidP="00CD548E">
            <w:pPr>
              <w:widowControl w:val="0"/>
              <w:autoSpaceDE w:val="0"/>
              <w:autoSpaceDN w:val="0"/>
              <w:adjustRightInd w:val="0"/>
              <w:spacing w:line="267" w:lineRule="exact"/>
              <w:ind w:left="253"/>
              <w:rPr>
                <w:rFonts w:ascii="Calibri" w:hAnsi="Calibri" w:cs="Calibri"/>
                <w:sz w:val="22"/>
                <w:szCs w:val="22"/>
                <w:lang w:eastAsia="en-US"/>
              </w:rPr>
            </w:pPr>
            <w:r w:rsidRPr="00CD548E">
              <w:rPr>
                <w:rFonts w:ascii="Calibri" w:hAnsi="Calibri" w:cs="Calibri"/>
                <w:sz w:val="22"/>
                <w:szCs w:val="22"/>
                <w:lang w:eastAsia="en-US"/>
              </w:rPr>
              <w:t>О</w:t>
            </w:r>
            <w:r w:rsidRPr="00CD548E">
              <w:rPr>
                <w:rFonts w:ascii="Calibri" w:hAnsi="Calibri" w:cs="Calibri"/>
                <w:spacing w:val="-2"/>
                <w:sz w:val="22"/>
                <w:szCs w:val="22"/>
                <w:lang w:eastAsia="en-US"/>
              </w:rPr>
              <w:t>б</w:t>
            </w:r>
            <w:r w:rsidRPr="00CD548E">
              <w:rPr>
                <w:rFonts w:ascii="Calibri" w:hAnsi="Calibri" w:cs="Calibri"/>
                <w:spacing w:val="2"/>
                <w:sz w:val="22"/>
                <w:szCs w:val="22"/>
                <w:lang w:eastAsia="en-US"/>
              </w:rPr>
              <w:t>щ</w:t>
            </w:r>
            <w:r w:rsidRPr="00CD548E">
              <w:rPr>
                <w:rFonts w:ascii="Calibri" w:hAnsi="Calibri" w:cs="Calibri"/>
                <w:spacing w:val="-1"/>
                <w:sz w:val="22"/>
                <w:szCs w:val="22"/>
                <w:lang w:eastAsia="en-US"/>
              </w:rPr>
              <w:t>е</w:t>
            </w:r>
            <w:r w:rsidRPr="00CD548E">
              <w:rPr>
                <w:rFonts w:ascii="Calibri" w:hAnsi="Calibri" w:cs="Calibri"/>
                <w:sz w:val="22"/>
                <w:szCs w:val="22"/>
                <w:lang w:eastAsia="en-US"/>
              </w:rPr>
              <w:t>е</w:t>
            </w:r>
            <w:r w:rsidRPr="00CD548E">
              <w:rPr>
                <w:rFonts w:ascii="Calibri" w:hAnsi="Calibri" w:cs="Calibri"/>
                <w:spacing w:val="-1"/>
                <w:sz w:val="22"/>
                <w:szCs w:val="22"/>
                <w:lang w:eastAsia="en-US"/>
              </w:rPr>
              <w:t xml:space="preserve"> </w:t>
            </w:r>
            <w:r w:rsidRPr="00CD548E">
              <w:rPr>
                <w:rFonts w:ascii="Calibri" w:hAnsi="Calibri" w:cs="Calibri"/>
                <w:spacing w:val="2"/>
                <w:sz w:val="22"/>
                <w:szCs w:val="22"/>
                <w:lang w:eastAsia="en-US"/>
              </w:rPr>
              <w:t>м</w:t>
            </w:r>
            <w:r w:rsidRPr="00CD548E">
              <w:rPr>
                <w:rFonts w:ascii="Calibri" w:hAnsi="Calibri" w:cs="Calibri"/>
                <w:spacing w:val="-1"/>
                <w:sz w:val="22"/>
                <w:szCs w:val="22"/>
                <w:lang w:eastAsia="en-US"/>
              </w:rPr>
              <w:t>а</w:t>
            </w:r>
            <w:r w:rsidRPr="00CD548E">
              <w:rPr>
                <w:rFonts w:ascii="Calibri" w:hAnsi="Calibri" w:cs="Calibri"/>
                <w:spacing w:val="-6"/>
                <w:sz w:val="22"/>
                <w:szCs w:val="22"/>
                <w:lang w:eastAsia="en-US"/>
              </w:rPr>
              <w:t>к</w:t>
            </w:r>
            <w:r w:rsidRPr="00CD548E">
              <w:rPr>
                <w:rFonts w:ascii="Calibri" w:hAnsi="Calibri" w:cs="Calibri"/>
                <w:spacing w:val="-1"/>
                <w:sz w:val="22"/>
                <w:szCs w:val="22"/>
                <w:lang w:eastAsia="en-US"/>
              </w:rPr>
              <w:t>с</w:t>
            </w:r>
            <w:r w:rsidRPr="00CD548E">
              <w:rPr>
                <w:rFonts w:ascii="Calibri" w:hAnsi="Calibri" w:cs="Calibri"/>
                <w:spacing w:val="1"/>
                <w:sz w:val="22"/>
                <w:szCs w:val="22"/>
                <w:lang w:eastAsia="en-US"/>
              </w:rPr>
              <w:t>и</w:t>
            </w:r>
            <w:r w:rsidRPr="00CD548E">
              <w:rPr>
                <w:rFonts w:ascii="Calibri" w:hAnsi="Calibri" w:cs="Calibri"/>
                <w:spacing w:val="2"/>
                <w:sz w:val="22"/>
                <w:szCs w:val="22"/>
                <w:lang w:eastAsia="en-US"/>
              </w:rPr>
              <w:t>м</w:t>
            </w:r>
            <w:r w:rsidRPr="00CD548E">
              <w:rPr>
                <w:rFonts w:ascii="Calibri" w:hAnsi="Calibri" w:cs="Calibri"/>
                <w:spacing w:val="-1"/>
                <w:sz w:val="22"/>
                <w:szCs w:val="22"/>
                <w:lang w:eastAsia="en-US"/>
              </w:rPr>
              <w:t>а</w:t>
            </w:r>
            <w:r w:rsidRPr="00CD548E">
              <w:rPr>
                <w:rFonts w:ascii="Calibri" w:hAnsi="Calibri" w:cs="Calibri"/>
                <w:sz w:val="22"/>
                <w:szCs w:val="22"/>
                <w:lang w:eastAsia="en-US"/>
              </w:rPr>
              <w:t>л</w:t>
            </w:r>
            <w:r w:rsidRPr="00CD548E">
              <w:rPr>
                <w:rFonts w:ascii="Calibri" w:hAnsi="Calibri" w:cs="Calibri"/>
                <w:spacing w:val="1"/>
                <w:sz w:val="22"/>
                <w:szCs w:val="22"/>
                <w:lang w:eastAsia="en-US"/>
              </w:rPr>
              <w:t>ь</w:t>
            </w:r>
            <w:r w:rsidRPr="00CD548E">
              <w:rPr>
                <w:rFonts w:ascii="Calibri" w:hAnsi="Calibri" w:cs="Calibri"/>
                <w:spacing w:val="-3"/>
                <w:sz w:val="22"/>
                <w:szCs w:val="22"/>
                <w:lang w:eastAsia="en-US"/>
              </w:rPr>
              <w:t>н</w:t>
            </w:r>
            <w:r w:rsidRPr="00CD548E">
              <w:rPr>
                <w:rFonts w:ascii="Calibri" w:hAnsi="Calibri" w:cs="Calibri"/>
                <w:spacing w:val="10"/>
                <w:sz w:val="22"/>
                <w:szCs w:val="22"/>
                <w:lang w:eastAsia="en-US"/>
              </w:rPr>
              <w:t>о</w:t>
            </w:r>
            <w:r w:rsidRPr="00CD548E">
              <w:rPr>
                <w:rFonts w:ascii="Calibri" w:hAnsi="Calibri" w:cs="Calibri"/>
                <w:sz w:val="22"/>
                <w:szCs w:val="22"/>
                <w:lang w:eastAsia="en-US"/>
              </w:rPr>
              <w:t>е</w:t>
            </w:r>
          </w:p>
          <w:p w14:paraId="4CBA2454" w14:textId="77777777" w:rsidR="00CD548E" w:rsidRPr="00CD548E" w:rsidRDefault="00CD548E" w:rsidP="00CD548E">
            <w:pPr>
              <w:widowControl w:val="0"/>
              <w:autoSpaceDE w:val="0"/>
              <w:autoSpaceDN w:val="0"/>
              <w:adjustRightInd w:val="0"/>
              <w:spacing w:before="31" w:line="412" w:lineRule="exact"/>
              <w:ind w:left="253" w:right="207"/>
              <w:rPr>
                <w:rFonts w:ascii="Calibri" w:hAnsi="Calibri" w:cs="Calibri"/>
                <w:sz w:val="22"/>
                <w:szCs w:val="22"/>
                <w:lang w:eastAsia="en-US"/>
              </w:rPr>
            </w:pPr>
            <w:r w:rsidRPr="00CD548E">
              <w:rPr>
                <w:rFonts w:ascii="Calibri" w:hAnsi="Calibri" w:cs="Calibri"/>
                <w:spacing w:val="-16"/>
                <w:sz w:val="22"/>
                <w:szCs w:val="22"/>
                <w:lang w:eastAsia="en-US"/>
              </w:rPr>
              <w:t>к</w:t>
            </w:r>
            <w:r w:rsidRPr="00CD548E">
              <w:rPr>
                <w:rFonts w:ascii="Calibri" w:hAnsi="Calibri" w:cs="Calibri"/>
                <w:sz w:val="22"/>
                <w:szCs w:val="22"/>
                <w:lang w:eastAsia="en-US"/>
              </w:rPr>
              <w:t>ол</w:t>
            </w:r>
            <w:r w:rsidRPr="00CD548E">
              <w:rPr>
                <w:rFonts w:ascii="Calibri" w:hAnsi="Calibri" w:cs="Calibri"/>
                <w:spacing w:val="1"/>
                <w:sz w:val="22"/>
                <w:szCs w:val="22"/>
                <w:lang w:eastAsia="en-US"/>
              </w:rPr>
              <w:t>и</w:t>
            </w:r>
            <w:r w:rsidRPr="00CD548E">
              <w:rPr>
                <w:rFonts w:ascii="Calibri" w:hAnsi="Calibri" w:cs="Calibri"/>
                <w:sz w:val="22"/>
                <w:szCs w:val="22"/>
                <w:lang w:eastAsia="en-US"/>
              </w:rPr>
              <w:t>ч</w:t>
            </w:r>
            <w:r w:rsidRPr="00CD548E">
              <w:rPr>
                <w:rFonts w:ascii="Calibri" w:hAnsi="Calibri" w:cs="Calibri"/>
                <w:spacing w:val="4"/>
                <w:sz w:val="22"/>
                <w:szCs w:val="22"/>
                <w:lang w:eastAsia="en-US"/>
              </w:rPr>
              <w:t>е</w:t>
            </w:r>
            <w:r w:rsidRPr="00CD548E">
              <w:rPr>
                <w:rFonts w:ascii="Calibri" w:hAnsi="Calibri" w:cs="Calibri"/>
                <w:spacing w:val="-1"/>
                <w:sz w:val="22"/>
                <w:szCs w:val="22"/>
                <w:lang w:eastAsia="en-US"/>
              </w:rPr>
              <w:t>с</w:t>
            </w:r>
            <w:r w:rsidRPr="00CD548E">
              <w:rPr>
                <w:rFonts w:ascii="Calibri" w:hAnsi="Calibri" w:cs="Calibri"/>
                <w:spacing w:val="1"/>
                <w:sz w:val="22"/>
                <w:szCs w:val="22"/>
                <w:lang w:eastAsia="en-US"/>
              </w:rPr>
              <w:t>т</w:t>
            </w:r>
            <w:r w:rsidRPr="00CD548E">
              <w:rPr>
                <w:rFonts w:ascii="Calibri" w:hAnsi="Calibri" w:cs="Calibri"/>
                <w:spacing w:val="2"/>
                <w:sz w:val="22"/>
                <w:szCs w:val="22"/>
                <w:lang w:eastAsia="en-US"/>
              </w:rPr>
              <w:t>в</w:t>
            </w:r>
            <w:r w:rsidRPr="00CD548E">
              <w:rPr>
                <w:rFonts w:ascii="Calibri" w:hAnsi="Calibri" w:cs="Calibri"/>
                <w:sz w:val="22"/>
                <w:szCs w:val="22"/>
                <w:lang w:eastAsia="en-US"/>
              </w:rPr>
              <w:t>о</w:t>
            </w:r>
            <w:r w:rsidRPr="00CD548E">
              <w:rPr>
                <w:rFonts w:ascii="Calibri" w:hAnsi="Calibri" w:cs="Calibri"/>
                <w:spacing w:val="-1"/>
                <w:sz w:val="22"/>
                <w:szCs w:val="22"/>
                <w:lang w:eastAsia="en-US"/>
              </w:rPr>
              <w:t xml:space="preserve"> </w:t>
            </w:r>
            <w:r w:rsidRPr="00CD548E">
              <w:rPr>
                <w:rFonts w:ascii="Calibri" w:hAnsi="Calibri" w:cs="Calibri"/>
                <w:sz w:val="22"/>
                <w:szCs w:val="22"/>
                <w:lang w:eastAsia="en-US"/>
              </w:rPr>
              <w:t>ч</w:t>
            </w:r>
            <w:r w:rsidRPr="00CD548E">
              <w:rPr>
                <w:rFonts w:ascii="Calibri" w:hAnsi="Calibri" w:cs="Calibri"/>
                <w:spacing w:val="-1"/>
                <w:sz w:val="22"/>
                <w:szCs w:val="22"/>
                <w:lang w:eastAsia="en-US"/>
              </w:rPr>
              <w:t>ас</w:t>
            </w:r>
            <w:r w:rsidRPr="00CD548E">
              <w:rPr>
                <w:rFonts w:ascii="Calibri" w:hAnsi="Calibri" w:cs="Calibri"/>
                <w:sz w:val="22"/>
                <w:szCs w:val="22"/>
                <w:lang w:eastAsia="en-US"/>
              </w:rPr>
              <w:t>ов</w:t>
            </w:r>
            <w:r w:rsidRPr="00CD548E">
              <w:rPr>
                <w:rFonts w:ascii="Calibri" w:hAnsi="Calibri" w:cs="Calibri"/>
                <w:spacing w:val="2"/>
                <w:sz w:val="22"/>
                <w:szCs w:val="22"/>
                <w:lang w:eastAsia="en-US"/>
              </w:rPr>
              <w:t xml:space="preserve"> </w:t>
            </w:r>
            <w:r w:rsidRPr="00CD548E">
              <w:rPr>
                <w:rFonts w:ascii="Calibri" w:hAnsi="Calibri" w:cs="Calibri"/>
                <w:spacing w:val="-3"/>
                <w:sz w:val="22"/>
                <w:szCs w:val="22"/>
                <w:lang w:eastAsia="en-US"/>
              </w:rPr>
              <w:t>п</w:t>
            </w:r>
            <w:r w:rsidRPr="00CD548E">
              <w:rPr>
                <w:rFonts w:ascii="Calibri" w:hAnsi="Calibri" w:cs="Calibri"/>
                <w:sz w:val="22"/>
                <w:szCs w:val="22"/>
                <w:lang w:eastAsia="en-US"/>
              </w:rPr>
              <w:t>о</w:t>
            </w:r>
            <w:r w:rsidRPr="00CD548E">
              <w:rPr>
                <w:rFonts w:ascii="Calibri" w:hAnsi="Calibri" w:cs="Calibri"/>
                <w:spacing w:val="-3"/>
                <w:sz w:val="22"/>
                <w:szCs w:val="22"/>
                <w:lang w:eastAsia="en-US"/>
              </w:rPr>
              <w:t xml:space="preserve"> </w:t>
            </w:r>
            <w:r w:rsidRPr="00CD548E">
              <w:rPr>
                <w:rFonts w:ascii="Calibri" w:hAnsi="Calibri" w:cs="Calibri"/>
                <w:spacing w:val="-7"/>
                <w:sz w:val="22"/>
                <w:szCs w:val="22"/>
                <w:lang w:eastAsia="en-US"/>
              </w:rPr>
              <w:t>г</w:t>
            </w:r>
            <w:r w:rsidRPr="00CD548E">
              <w:rPr>
                <w:rFonts w:ascii="Calibri" w:hAnsi="Calibri" w:cs="Calibri"/>
                <w:sz w:val="22"/>
                <w:szCs w:val="22"/>
                <w:lang w:eastAsia="en-US"/>
              </w:rPr>
              <w:t>о</w:t>
            </w:r>
            <w:r w:rsidRPr="00CD548E">
              <w:rPr>
                <w:rFonts w:ascii="Calibri" w:hAnsi="Calibri" w:cs="Calibri"/>
                <w:spacing w:val="-2"/>
                <w:sz w:val="22"/>
                <w:szCs w:val="22"/>
                <w:lang w:eastAsia="en-US"/>
              </w:rPr>
              <w:t>д</w:t>
            </w:r>
            <w:r w:rsidRPr="00CD548E">
              <w:rPr>
                <w:rFonts w:ascii="Calibri" w:hAnsi="Calibri" w:cs="Calibri"/>
                <w:spacing w:val="-1"/>
                <w:sz w:val="22"/>
                <w:szCs w:val="22"/>
                <w:lang w:eastAsia="en-US"/>
              </w:rPr>
              <w:t>а</w:t>
            </w:r>
            <w:r w:rsidRPr="00CD548E">
              <w:rPr>
                <w:rFonts w:ascii="Calibri" w:hAnsi="Calibri" w:cs="Calibri"/>
                <w:sz w:val="22"/>
                <w:szCs w:val="22"/>
                <w:lang w:eastAsia="en-US"/>
              </w:rPr>
              <w:t xml:space="preserve">м </w:t>
            </w:r>
            <w:r w:rsidRPr="00CD548E">
              <w:rPr>
                <w:rFonts w:ascii="Calibri" w:hAnsi="Calibri" w:cs="Calibri"/>
                <w:spacing w:val="2"/>
                <w:sz w:val="22"/>
                <w:szCs w:val="22"/>
                <w:lang w:eastAsia="en-US"/>
              </w:rPr>
              <w:t>(</w:t>
            </w:r>
            <w:r w:rsidRPr="00CD548E">
              <w:rPr>
                <w:rFonts w:ascii="Calibri" w:hAnsi="Calibri" w:cs="Calibri"/>
                <w:spacing w:val="-10"/>
                <w:sz w:val="22"/>
                <w:szCs w:val="22"/>
                <w:lang w:eastAsia="en-US"/>
              </w:rPr>
              <w:t>а</w:t>
            </w:r>
            <w:r w:rsidRPr="00CD548E">
              <w:rPr>
                <w:rFonts w:ascii="Calibri" w:hAnsi="Calibri" w:cs="Calibri"/>
                <w:spacing w:val="-19"/>
                <w:sz w:val="22"/>
                <w:szCs w:val="22"/>
                <w:lang w:eastAsia="en-US"/>
              </w:rPr>
              <w:t>у</w:t>
            </w:r>
            <w:r w:rsidRPr="00CD548E">
              <w:rPr>
                <w:rFonts w:ascii="Calibri" w:hAnsi="Calibri" w:cs="Calibri"/>
                <w:spacing w:val="-2"/>
                <w:sz w:val="22"/>
                <w:szCs w:val="22"/>
                <w:lang w:eastAsia="en-US"/>
              </w:rPr>
              <w:t>д</w:t>
            </w:r>
            <w:r w:rsidRPr="00CD548E">
              <w:rPr>
                <w:rFonts w:ascii="Calibri" w:hAnsi="Calibri" w:cs="Calibri"/>
                <w:spacing w:val="1"/>
                <w:sz w:val="22"/>
                <w:szCs w:val="22"/>
                <w:lang w:eastAsia="en-US"/>
              </w:rPr>
              <w:t>и</w:t>
            </w:r>
            <w:r w:rsidRPr="00CD548E">
              <w:rPr>
                <w:rFonts w:ascii="Calibri" w:hAnsi="Calibri" w:cs="Calibri"/>
                <w:spacing w:val="-4"/>
                <w:sz w:val="22"/>
                <w:szCs w:val="22"/>
                <w:lang w:eastAsia="en-US"/>
              </w:rPr>
              <w:t>т</w:t>
            </w:r>
            <w:r w:rsidRPr="00CD548E">
              <w:rPr>
                <w:rFonts w:ascii="Calibri" w:hAnsi="Calibri" w:cs="Calibri"/>
                <w:spacing w:val="5"/>
                <w:sz w:val="22"/>
                <w:szCs w:val="22"/>
                <w:lang w:eastAsia="en-US"/>
              </w:rPr>
              <w:t>о</w:t>
            </w:r>
            <w:r w:rsidRPr="00CD548E">
              <w:rPr>
                <w:rFonts w:ascii="Calibri" w:hAnsi="Calibri" w:cs="Calibri"/>
                <w:sz w:val="22"/>
                <w:szCs w:val="22"/>
                <w:lang w:eastAsia="en-US"/>
              </w:rPr>
              <w:t>р</w:t>
            </w:r>
            <w:r w:rsidRPr="00CD548E">
              <w:rPr>
                <w:rFonts w:ascii="Calibri" w:hAnsi="Calibri" w:cs="Calibri"/>
                <w:spacing w:val="1"/>
                <w:sz w:val="22"/>
                <w:szCs w:val="22"/>
                <w:lang w:eastAsia="en-US"/>
              </w:rPr>
              <w:t>н</w:t>
            </w:r>
            <w:r w:rsidRPr="00CD548E">
              <w:rPr>
                <w:rFonts w:ascii="Calibri" w:hAnsi="Calibri" w:cs="Calibri"/>
                <w:spacing w:val="2"/>
                <w:sz w:val="22"/>
                <w:szCs w:val="22"/>
                <w:lang w:eastAsia="en-US"/>
              </w:rPr>
              <w:t>ы</w:t>
            </w:r>
            <w:r w:rsidRPr="00CD548E">
              <w:rPr>
                <w:rFonts w:ascii="Calibri" w:hAnsi="Calibri" w:cs="Calibri"/>
                <w:sz w:val="22"/>
                <w:szCs w:val="22"/>
                <w:lang w:eastAsia="en-US"/>
              </w:rPr>
              <w:t>е</w:t>
            </w:r>
            <w:r w:rsidRPr="00CD548E">
              <w:rPr>
                <w:rFonts w:ascii="Calibri" w:hAnsi="Calibri" w:cs="Calibri"/>
                <w:spacing w:val="-6"/>
                <w:sz w:val="22"/>
                <w:szCs w:val="22"/>
                <w:lang w:eastAsia="en-US"/>
              </w:rPr>
              <w:t xml:space="preserve"> </w:t>
            </w:r>
            <w:r w:rsidRPr="00CD548E">
              <w:rPr>
                <w:rFonts w:ascii="Calibri" w:hAnsi="Calibri" w:cs="Calibri"/>
                <w:w w:val="99"/>
                <w:sz w:val="22"/>
                <w:szCs w:val="22"/>
                <w:lang w:eastAsia="en-US"/>
              </w:rPr>
              <w:t xml:space="preserve">и </w:t>
            </w:r>
            <w:r w:rsidRPr="00CD548E">
              <w:rPr>
                <w:rFonts w:ascii="Calibri" w:hAnsi="Calibri" w:cs="Calibri"/>
                <w:spacing w:val="4"/>
                <w:sz w:val="22"/>
                <w:szCs w:val="22"/>
                <w:lang w:eastAsia="en-US"/>
              </w:rPr>
              <w:t>с</w:t>
            </w:r>
            <w:r w:rsidRPr="00CD548E">
              <w:rPr>
                <w:rFonts w:ascii="Calibri" w:hAnsi="Calibri" w:cs="Calibri"/>
                <w:spacing w:val="-1"/>
                <w:sz w:val="22"/>
                <w:szCs w:val="22"/>
                <w:lang w:eastAsia="en-US"/>
              </w:rPr>
              <w:t>а</w:t>
            </w:r>
            <w:r w:rsidRPr="00CD548E">
              <w:rPr>
                <w:rFonts w:ascii="Calibri" w:hAnsi="Calibri" w:cs="Calibri"/>
                <w:spacing w:val="2"/>
                <w:sz w:val="22"/>
                <w:szCs w:val="22"/>
                <w:lang w:eastAsia="en-US"/>
              </w:rPr>
              <w:t>м</w:t>
            </w:r>
            <w:r w:rsidRPr="00CD548E">
              <w:rPr>
                <w:rFonts w:ascii="Calibri" w:hAnsi="Calibri" w:cs="Calibri"/>
                <w:spacing w:val="10"/>
                <w:w w:val="99"/>
                <w:sz w:val="22"/>
                <w:szCs w:val="22"/>
                <w:lang w:eastAsia="en-US"/>
              </w:rPr>
              <w:t>о</w:t>
            </w:r>
            <w:r w:rsidRPr="00CD548E">
              <w:rPr>
                <w:rFonts w:ascii="Calibri" w:hAnsi="Calibri" w:cs="Calibri"/>
                <w:spacing w:val="-1"/>
                <w:sz w:val="22"/>
                <w:szCs w:val="22"/>
                <w:lang w:eastAsia="en-US"/>
              </w:rPr>
              <w:t>с</w:t>
            </w:r>
            <w:r w:rsidRPr="00CD548E">
              <w:rPr>
                <w:rFonts w:ascii="Calibri" w:hAnsi="Calibri" w:cs="Calibri"/>
                <w:spacing w:val="-9"/>
                <w:w w:val="99"/>
                <w:sz w:val="22"/>
                <w:szCs w:val="22"/>
                <w:lang w:eastAsia="en-US"/>
              </w:rPr>
              <w:t>т</w:t>
            </w:r>
            <w:r w:rsidRPr="00CD548E">
              <w:rPr>
                <w:rFonts w:ascii="Calibri" w:hAnsi="Calibri" w:cs="Calibri"/>
                <w:sz w:val="22"/>
                <w:szCs w:val="22"/>
                <w:lang w:eastAsia="en-US"/>
              </w:rPr>
              <w:t>оя</w:t>
            </w:r>
            <w:r w:rsidRPr="00CD548E">
              <w:rPr>
                <w:rFonts w:ascii="Calibri" w:hAnsi="Calibri" w:cs="Calibri"/>
                <w:spacing w:val="1"/>
                <w:sz w:val="22"/>
                <w:szCs w:val="22"/>
                <w:lang w:eastAsia="en-US"/>
              </w:rPr>
              <w:t>т</w:t>
            </w:r>
            <w:r w:rsidRPr="00CD548E">
              <w:rPr>
                <w:rFonts w:ascii="Calibri" w:hAnsi="Calibri" w:cs="Calibri"/>
                <w:spacing w:val="-1"/>
                <w:sz w:val="22"/>
                <w:szCs w:val="22"/>
                <w:lang w:eastAsia="en-US"/>
              </w:rPr>
              <w:t>е</w:t>
            </w:r>
            <w:r w:rsidRPr="00CD548E">
              <w:rPr>
                <w:rFonts w:ascii="Calibri" w:hAnsi="Calibri" w:cs="Calibri"/>
                <w:w w:val="99"/>
                <w:sz w:val="22"/>
                <w:szCs w:val="22"/>
                <w:lang w:eastAsia="en-US"/>
              </w:rPr>
              <w:t>л</w:t>
            </w:r>
            <w:r w:rsidRPr="00CD548E">
              <w:rPr>
                <w:rFonts w:ascii="Calibri" w:hAnsi="Calibri" w:cs="Calibri"/>
                <w:spacing w:val="1"/>
                <w:w w:val="99"/>
                <w:sz w:val="22"/>
                <w:szCs w:val="22"/>
                <w:lang w:eastAsia="en-US"/>
              </w:rPr>
              <w:t>ь</w:t>
            </w:r>
            <w:r w:rsidRPr="00CD548E">
              <w:rPr>
                <w:rFonts w:ascii="Calibri" w:hAnsi="Calibri" w:cs="Calibri"/>
                <w:spacing w:val="-3"/>
                <w:w w:val="99"/>
                <w:sz w:val="22"/>
                <w:szCs w:val="22"/>
                <w:lang w:eastAsia="en-US"/>
              </w:rPr>
              <w:t>н</w:t>
            </w:r>
            <w:r w:rsidRPr="00CD548E">
              <w:rPr>
                <w:rFonts w:ascii="Calibri" w:hAnsi="Calibri" w:cs="Calibri"/>
                <w:spacing w:val="2"/>
                <w:sz w:val="22"/>
                <w:szCs w:val="22"/>
                <w:lang w:eastAsia="en-US"/>
              </w:rPr>
              <w:t>ы</w:t>
            </w:r>
            <w:r w:rsidRPr="00CD548E">
              <w:rPr>
                <w:rFonts w:ascii="Calibri" w:hAnsi="Calibri" w:cs="Calibri"/>
                <w:spacing w:val="-1"/>
                <w:sz w:val="22"/>
                <w:szCs w:val="22"/>
                <w:lang w:eastAsia="en-US"/>
              </w:rPr>
              <w:t>е</w:t>
            </w:r>
            <w:r w:rsidRPr="00CD548E">
              <w:rPr>
                <w:rFonts w:ascii="Calibri" w:hAnsi="Calibri" w:cs="Calibri"/>
                <w:w w:val="99"/>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1C109777" w14:textId="77777777" w:rsidR="00CD548E" w:rsidRPr="00CD548E" w:rsidRDefault="00CD548E" w:rsidP="00CD548E">
            <w:pPr>
              <w:widowControl w:val="0"/>
              <w:autoSpaceDE w:val="0"/>
              <w:autoSpaceDN w:val="0"/>
              <w:adjustRightInd w:val="0"/>
              <w:ind w:left="167"/>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14:paraId="438F67C1" w14:textId="77777777" w:rsidR="00CD548E" w:rsidRPr="00CD548E" w:rsidRDefault="00CD548E" w:rsidP="00CD548E">
            <w:pPr>
              <w:widowControl w:val="0"/>
              <w:autoSpaceDE w:val="0"/>
              <w:autoSpaceDN w:val="0"/>
              <w:adjustRightInd w:val="0"/>
              <w:ind w:left="167"/>
              <w:rPr>
                <w:rFonts w:ascii="Calibri" w:hAnsi="Calibri" w:cs="Calibri"/>
                <w:sz w:val="22"/>
                <w:szCs w:val="22"/>
                <w:lang w:eastAsia="en-US"/>
              </w:rPr>
            </w:pPr>
          </w:p>
        </w:tc>
        <w:tc>
          <w:tcPr>
            <w:tcW w:w="710" w:type="dxa"/>
            <w:gridSpan w:val="3"/>
            <w:tcBorders>
              <w:top w:val="single" w:sz="4" w:space="0" w:color="000000"/>
              <w:left w:val="single" w:sz="4" w:space="0" w:color="000000"/>
              <w:bottom w:val="single" w:sz="4" w:space="0" w:color="000000"/>
              <w:right w:val="single" w:sz="4" w:space="0" w:color="000000"/>
            </w:tcBorders>
          </w:tcPr>
          <w:p w14:paraId="6F8C2171" w14:textId="77777777" w:rsidR="00CD548E" w:rsidRPr="00CD548E" w:rsidRDefault="00CD548E" w:rsidP="00CD548E">
            <w:pPr>
              <w:widowControl w:val="0"/>
              <w:autoSpaceDE w:val="0"/>
              <w:autoSpaceDN w:val="0"/>
              <w:adjustRightInd w:val="0"/>
              <w:ind w:left="172"/>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14:paraId="6DEBCD15" w14:textId="77777777" w:rsidR="00CD548E" w:rsidRPr="00CD548E" w:rsidRDefault="00CD548E" w:rsidP="00CD548E">
            <w:pPr>
              <w:widowControl w:val="0"/>
              <w:autoSpaceDE w:val="0"/>
              <w:autoSpaceDN w:val="0"/>
              <w:adjustRightInd w:val="0"/>
              <w:spacing w:line="200" w:lineRule="exact"/>
              <w:rPr>
                <w:rFonts w:ascii="Calibri" w:hAnsi="Calibri" w:cs="Calibri"/>
                <w:sz w:val="22"/>
                <w:szCs w:val="22"/>
                <w:lang w:eastAsia="en-US"/>
              </w:rPr>
            </w:pPr>
          </w:p>
          <w:p w14:paraId="0A27812A" w14:textId="77777777" w:rsidR="00CD548E" w:rsidRPr="00CD548E" w:rsidRDefault="00CD548E" w:rsidP="00CD548E">
            <w:pPr>
              <w:widowControl w:val="0"/>
              <w:autoSpaceDE w:val="0"/>
              <w:autoSpaceDN w:val="0"/>
              <w:adjustRightInd w:val="0"/>
              <w:spacing w:before="4" w:line="200" w:lineRule="exact"/>
              <w:rPr>
                <w:rFonts w:ascii="Calibri" w:hAnsi="Calibri" w:cs="Calibri"/>
                <w:sz w:val="22"/>
                <w:szCs w:val="22"/>
                <w:lang w:eastAsia="en-US"/>
              </w:rPr>
            </w:pPr>
          </w:p>
          <w:p w14:paraId="2892D657" w14:textId="77777777" w:rsidR="00CD548E" w:rsidRPr="00CD548E" w:rsidRDefault="00CD548E" w:rsidP="00CD548E">
            <w:pPr>
              <w:widowControl w:val="0"/>
              <w:autoSpaceDE w:val="0"/>
              <w:autoSpaceDN w:val="0"/>
              <w:adjustRightInd w:val="0"/>
              <w:ind w:left="172"/>
              <w:rPr>
                <w:rFonts w:ascii="Calibri" w:hAnsi="Calibri" w:cs="Calibri"/>
                <w:sz w:val="22"/>
                <w:szCs w:val="22"/>
                <w:lang w:eastAsia="en-US"/>
              </w:rPr>
            </w:pPr>
            <w:r w:rsidRPr="00CD548E">
              <w:rPr>
                <w:rFonts w:ascii="Calibri" w:hAnsi="Calibri" w:cs="Calibri"/>
                <w:sz w:val="22"/>
                <w:szCs w:val="22"/>
                <w:lang w:eastAsia="en-US"/>
              </w:rPr>
              <w:t>82,5</w:t>
            </w:r>
          </w:p>
        </w:tc>
        <w:tc>
          <w:tcPr>
            <w:tcW w:w="850" w:type="dxa"/>
            <w:gridSpan w:val="2"/>
            <w:tcBorders>
              <w:top w:val="single" w:sz="4" w:space="0" w:color="000000"/>
              <w:left w:val="single" w:sz="4" w:space="0" w:color="000000"/>
              <w:bottom w:val="single" w:sz="4" w:space="0" w:color="000000"/>
              <w:right w:val="single" w:sz="4" w:space="0" w:color="000000"/>
            </w:tcBorders>
          </w:tcPr>
          <w:p w14:paraId="24359648" w14:textId="77777777" w:rsidR="00CD548E" w:rsidRPr="00CD548E" w:rsidRDefault="00CD548E" w:rsidP="00CD548E">
            <w:pPr>
              <w:widowControl w:val="0"/>
              <w:autoSpaceDE w:val="0"/>
              <w:autoSpaceDN w:val="0"/>
              <w:adjustRightInd w:val="0"/>
              <w:ind w:left="143"/>
              <w:rPr>
                <w:rFonts w:ascii="Calibri" w:hAnsi="Calibri" w:cs="Calibri"/>
                <w:sz w:val="22"/>
                <w:szCs w:val="22"/>
                <w:lang w:eastAsia="en-US"/>
              </w:rPr>
            </w:pPr>
          </w:p>
          <w:p w14:paraId="36D3175B" w14:textId="77777777" w:rsidR="00CD548E" w:rsidRPr="00CD548E" w:rsidRDefault="00CD548E" w:rsidP="00CD548E">
            <w:pPr>
              <w:widowControl w:val="0"/>
              <w:autoSpaceDE w:val="0"/>
              <w:autoSpaceDN w:val="0"/>
              <w:adjustRightInd w:val="0"/>
              <w:ind w:left="143"/>
              <w:rPr>
                <w:rFonts w:ascii="Calibri" w:hAnsi="Calibri" w:cs="Calibri"/>
                <w:sz w:val="22"/>
                <w:szCs w:val="22"/>
                <w:lang w:eastAsia="en-US"/>
              </w:rPr>
            </w:pPr>
            <w:r w:rsidRPr="00CD548E">
              <w:rPr>
                <w:rFonts w:ascii="Calibri" w:hAnsi="Calibri" w:cs="Calibri"/>
                <w:sz w:val="22"/>
                <w:szCs w:val="22"/>
                <w:lang w:eastAsia="en-US"/>
              </w:rPr>
              <w:t>82,5</w:t>
            </w:r>
          </w:p>
        </w:tc>
        <w:tc>
          <w:tcPr>
            <w:tcW w:w="850" w:type="dxa"/>
            <w:gridSpan w:val="2"/>
            <w:tcBorders>
              <w:top w:val="single" w:sz="4" w:space="0" w:color="000000"/>
              <w:left w:val="single" w:sz="4" w:space="0" w:color="000000"/>
              <w:bottom w:val="single" w:sz="4" w:space="0" w:color="000000"/>
              <w:right w:val="single" w:sz="4" w:space="0" w:color="000000"/>
            </w:tcBorders>
          </w:tcPr>
          <w:p w14:paraId="5B33D7AC" w14:textId="77777777" w:rsidR="00CD548E" w:rsidRPr="00CD548E" w:rsidRDefault="00CD548E" w:rsidP="00CD548E">
            <w:pPr>
              <w:widowControl w:val="0"/>
              <w:autoSpaceDE w:val="0"/>
              <w:autoSpaceDN w:val="0"/>
              <w:adjustRightInd w:val="0"/>
              <w:ind w:left="143"/>
              <w:rPr>
                <w:rFonts w:ascii="Calibri" w:hAnsi="Calibri" w:cs="Calibri"/>
                <w:sz w:val="22"/>
                <w:szCs w:val="22"/>
                <w:lang w:eastAsia="en-US"/>
              </w:rPr>
            </w:pPr>
          </w:p>
          <w:p w14:paraId="6EE5C49D" w14:textId="77777777" w:rsidR="00CD548E" w:rsidRPr="00CD548E" w:rsidRDefault="00CD548E" w:rsidP="00CD548E">
            <w:pPr>
              <w:widowControl w:val="0"/>
              <w:autoSpaceDE w:val="0"/>
              <w:autoSpaceDN w:val="0"/>
              <w:adjustRightInd w:val="0"/>
              <w:ind w:left="143"/>
              <w:rPr>
                <w:rFonts w:ascii="Calibri" w:hAnsi="Calibri" w:cs="Calibri"/>
                <w:sz w:val="22"/>
                <w:szCs w:val="22"/>
                <w:lang w:eastAsia="en-US"/>
              </w:rPr>
            </w:pPr>
            <w:r w:rsidRPr="00CD548E">
              <w:rPr>
                <w:rFonts w:ascii="Calibri" w:hAnsi="Calibri" w:cs="Calibri"/>
                <w:sz w:val="22"/>
                <w:szCs w:val="22"/>
                <w:lang w:eastAsia="en-US"/>
              </w:rPr>
              <w:t>82,5</w:t>
            </w:r>
          </w:p>
        </w:tc>
        <w:tc>
          <w:tcPr>
            <w:tcW w:w="849" w:type="dxa"/>
            <w:gridSpan w:val="2"/>
            <w:tcBorders>
              <w:top w:val="single" w:sz="4" w:space="0" w:color="000000"/>
              <w:left w:val="single" w:sz="4" w:space="0" w:color="000000"/>
              <w:bottom w:val="single" w:sz="4" w:space="0" w:color="000000"/>
              <w:right w:val="single" w:sz="4" w:space="0" w:color="000000"/>
            </w:tcBorders>
          </w:tcPr>
          <w:p w14:paraId="7FB4A0C9" w14:textId="77777777" w:rsidR="00CD548E" w:rsidRPr="00CD548E" w:rsidRDefault="00CD548E" w:rsidP="00CD548E">
            <w:pPr>
              <w:widowControl w:val="0"/>
              <w:autoSpaceDE w:val="0"/>
              <w:autoSpaceDN w:val="0"/>
              <w:adjustRightInd w:val="0"/>
              <w:ind w:left="143"/>
              <w:rPr>
                <w:rFonts w:ascii="Calibri" w:hAnsi="Calibri" w:cs="Calibri"/>
                <w:sz w:val="22"/>
                <w:szCs w:val="22"/>
                <w:lang w:eastAsia="en-US"/>
              </w:rPr>
            </w:pPr>
          </w:p>
          <w:p w14:paraId="4F8932A2" w14:textId="77777777" w:rsidR="00CD548E" w:rsidRPr="00CD548E" w:rsidRDefault="00CD548E" w:rsidP="00CD548E">
            <w:pPr>
              <w:widowControl w:val="0"/>
              <w:autoSpaceDE w:val="0"/>
              <w:autoSpaceDN w:val="0"/>
              <w:adjustRightInd w:val="0"/>
              <w:ind w:left="143"/>
              <w:rPr>
                <w:rFonts w:ascii="Calibri" w:hAnsi="Calibri" w:cs="Calibri"/>
                <w:sz w:val="22"/>
                <w:szCs w:val="22"/>
                <w:lang w:eastAsia="en-US"/>
              </w:rPr>
            </w:pPr>
            <w:r w:rsidRPr="00CD548E">
              <w:rPr>
                <w:rFonts w:ascii="Calibri" w:hAnsi="Calibri" w:cs="Calibri"/>
                <w:sz w:val="22"/>
                <w:szCs w:val="22"/>
                <w:lang w:eastAsia="en-US"/>
              </w:rPr>
              <w:t>82,5</w:t>
            </w:r>
          </w:p>
        </w:tc>
        <w:tc>
          <w:tcPr>
            <w:tcW w:w="855" w:type="dxa"/>
            <w:gridSpan w:val="2"/>
            <w:tcBorders>
              <w:top w:val="single" w:sz="4" w:space="0" w:color="000000"/>
              <w:left w:val="single" w:sz="4" w:space="0" w:color="000000"/>
              <w:bottom w:val="single" w:sz="4" w:space="0" w:color="000000"/>
              <w:right w:val="single" w:sz="4" w:space="0" w:color="000000"/>
            </w:tcBorders>
          </w:tcPr>
          <w:p w14:paraId="5D68552E" w14:textId="77777777" w:rsidR="00CD548E" w:rsidRPr="00CD548E" w:rsidRDefault="00CD548E" w:rsidP="00CD548E">
            <w:pPr>
              <w:widowControl w:val="0"/>
              <w:autoSpaceDE w:val="0"/>
              <w:autoSpaceDN w:val="0"/>
              <w:adjustRightInd w:val="0"/>
              <w:ind w:left="148"/>
              <w:rPr>
                <w:rFonts w:ascii="Calibri" w:hAnsi="Calibri" w:cs="Calibri"/>
                <w:sz w:val="22"/>
                <w:szCs w:val="22"/>
                <w:lang w:val="en-US" w:eastAsia="en-US"/>
              </w:rPr>
            </w:pPr>
          </w:p>
        </w:tc>
        <w:tc>
          <w:tcPr>
            <w:tcW w:w="756" w:type="dxa"/>
            <w:tcBorders>
              <w:top w:val="single" w:sz="4" w:space="0" w:color="000000"/>
              <w:left w:val="single" w:sz="4" w:space="0" w:color="000000"/>
              <w:bottom w:val="single" w:sz="4" w:space="0" w:color="000000"/>
              <w:right w:val="single" w:sz="4" w:space="0" w:color="000000"/>
            </w:tcBorders>
          </w:tcPr>
          <w:p w14:paraId="0698A7DF" w14:textId="77777777"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14:paraId="296CC78B" w14:textId="77777777" w:rsidR="00CD548E" w:rsidRPr="00CD548E" w:rsidRDefault="00CD548E" w:rsidP="00CD548E">
            <w:pPr>
              <w:widowControl w:val="0"/>
              <w:autoSpaceDE w:val="0"/>
              <w:autoSpaceDN w:val="0"/>
              <w:adjustRightInd w:val="0"/>
              <w:spacing w:before="4" w:line="200" w:lineRule="exact"/>
              <w:rPr>
                <w:rFonts w:ascii="Calibri" w:hAnsi="Calibri" w:cs="Calibri"/>
                <w:sz w:val="22"/>
                <w:szCs w:val="22"/>
                <w:lang w:eastAsia="en-US"/>
              </w:rPr>
            </w:pPr>
            <w:r w:rsidRPr="00CD548E">
              <w:rPr>
                <w:rFonts w:ascii="Calibri" w:hAnsi="Calibri" w:cs="Calibri"/>
                <w:sz w:val="22"/>
                <w:szCs w:val="22"/>
                <w:lang w:eastAsia="en-US"/>
              </w:rPr>
              <w:t>132</w:t>
            </w:r>
          </w:p>
          <w:p w14:paraId="4D2FD572" w14:textId="77777777" w:rsidR="00CD548E" w:rsidRPr="00CD548E" w:rsidRDefault="00CD548E" w:rsidP="00CD548E">
            <w:pPr>
              <w:widowControl w:val="0"/>
              <w:autoSpaceDE w:val="0"/>
              <w:autoSpaceDN w:val="0"/>
              <w:adjustRightInd w:val="0"/>
              <w:ind w:left="167"/>
              <w:rPr>
                <w:rFonts w:ascii="Calibri" w:hAnsi="Calibri" w:cs="Calibri"/>
                <w:sz w:val="22"/>
                <w:szCs w:val="22"/>
                <w:lang w:eastAsia="en-US"/>
              </w:rPr>
            </w:pPr>
          </w:p>
        </w:tc>
      </w:tr>
      <w:tr w:rsidR="00CD548E" w:rsidRPr="00CD548E" w14:paraId="75F2B7BB" w14:textId="77777777" w:rsidTr="00AF5B59">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14:paraId="3AFDADC5" w14:textId="77777777" w:rsidR="00CD548E" w:rsidRPr="00CD548E" w:rsidRDefault="00CD548E" w:rsidP="00CD548E">
            <w:pPr>
              <w:widowControl w:val="0"/>
              <w:autoSpaceDE w:val="0"/>
              <w:autoSpaceDN w:val="0"/>
              <w:adjustRightInd w:val="0"/>
              <w:spacing w:line="267" w:lineRule="exact"/>
              <w:ind w:left="253"/>
              <w:rPr>
                <w:rFonts w:ascii="Calibri" w:hAnsi="Calibri" w:cs="Calibri"/>
                <w:sz w:val="22"/>
                <w:szCs w:val="22"/>
                <w:lang w:eastAsia="en-US"/>
              </w:rPr>
            </w:pPr>
            <w:r w:rsidRPr="00CD548E">
              <w:rPr>
                <w:rFonts w:ascii="Calibri" w:hAnsi="Calibri" w:cs="Calibri"/>
                <w:sz w:val="22"/>
                <w:szCs w:val="22"/>
                <w:lang w:eastAsia="en-US"/>
              </w:rPr>
              <w:t>О</w:t>
            </w:r>
            <w:r w:rsidRPr="00CD548E">
              <w:rPr>
                <w:rFonts w:ascii="Calibri" w:hAnsi="Calibri" w:cs="Calibri"/>
                <w:spacing w:val="-2"/>
                <w:sz w:val="22"/>
                <w:szCs w:val="22"/>
                <w:lang w:eastAsia="en-US"/>
              </w:rPr>
              <w:t>б</w:t>
            </w:r>
            <w:r w:rsidRPr="00CD548E">
              <w:rPr>
                <w:rFonts w:ascii="Calibri" w:hAnsi="Calibri" w:cs="Calibri"/>
                <w:spacing w:val="2"/>
                <w:sz w:val="22"/>
                <w:szCs w:val="22"/>
                <w:lang w:eastAsia="en-US"/>
              </w:rPr>
              <w:t>щ</w:t>
            </w:r>
            <w:r w:rsidRPr="00CD548E">
              <w:rPr>
                <w:rFonts w:ascii="Calibri" w:hAnsi="Calibri" w:cs="Calibri"/>
                <w:spacing w:val="-1"/>
                <w:sz w:val="22"/>
                <w:szCs w:val="22"/>
                <w:lang w:eastAsia="en-US"/>
              </w:rPr>
              <w:t>е</w:t>
            </w:r>
            <w:r w:rsidRPr="00CD548E">
              <w:rPr>
                <w:rFonts w:ascii="Calibri" w:hAnsi="Calibri" w:cs="Calibri"/>
                <w:sz w:val="22"/>
                <w:szCs w:val="22"/>
                <w:lang w:eastAsia="en-US"/>
              </w:rPr>
              <w:t>е</w:t>
            </w:r>
            <w:r w:rsidRPr="00CD548E">
              <w:rPr>
                <w:rFonts w:ascii="Calibri" w:hAnsi="Calibri" w:cs="Calibri"/>
                <w:spacing w:val="-1"/>
                <w:sz w:val="22"/>
                <w:szCs w:val="22"/>
                <w:lang w:eastAsia="en-US"/>
              </w:rPr>
              <w:t xml:space="preserve"> </w:t>
            </w:r>
            <w:r w:rsidRPr="00CD548E">
              <w:rPr>
                <w:rFonts w:ascii="Calibri" w:hAnsi="Calibri" w:cs="Calibri"/>
                <w:spacing w:val="2"/>
                <w:sz w:val="22"/>
                <w:szCs w:val="22"/>
                <w:lang w:eastAsia="en-US"/>
              </w:rPr>
              <w:t>м</w:t>
            </w:r>
            <w:r w:rsidRPr="00CD548E">
              <w:rPr>
                <w:rFonts w:ascii="Calibri" w:hAnsi="Calibri" w:cs="Calibri"/>
                <w:spacing w:val="-1"/>
                <w:sz w:val="22"/>
                <w:szCs w:val="22"/>
                <w:lang w:eastAsia="en-US"/>
              </w:rPr>
              <w:t>а</w:t>
            </w:r>
            <w:r w:rsidRPr="00CD548E">
              <w:rPr>
                <w:rFonts w:ascii="Calibri" w:hAnsi="Calibri" w:cs="Calibri"/>
                <w:spacing w:val="-6"/>
                <w:sz w:val="22"/>
                <w:szCs w:val="22"/>
                <w:lang w:eastAsia="en-US"/>
              </w:rPr>
              <w:t>к</w:t>
            </w:r>
            <w:r w:rsidRPr="00CD548E">
              <w:rPr>
                <w:rFonts w:ascii="Calibri" w:hAnsi="Calibri" w:cs="Calibri"/>
                <w:spacing w:val="-1"/>
                <w:sz w:val="22"/>
                <w:szCs w:val="22"/>
                <w:lang w:eastAsia="en-US"/>
              </w:rPr>
              <w:t>с</w:t>
            </w:r>
            <w:r w:rsidRPr="00CD548E">
              <w:rPr>
                <w:rFonts w:ascii="Calibri" w:hAnsi="Calibri" w:cs="Calibri"/>
                <w:spacing w:val="1"/>
                <w:sz w:val="22"/>
                <w:szCs w:val="22"/>
                <w:lang w:eastAsia="en-US"/>
              </w:rPr>
              <w:t>и</w:t>
            </w:r>
            <w:r w:rsidRPr="00CD548E">
              <w:rPr>
                <w:rFonts w:ascii="Calibri" w:hAnsi="Calibri" w:cs="Calibri"/>
                <w:spacing w:val="2"/>
                <w:sz w:val="22"/>
                <w:szCs w:val="22"/>
                <w:lang w:eastAsia="en-US"/>
              </w:rPr>
              <w:t>м</w:t>
            </w:r>
            <w:r w:rsidRPr="00CD548E">
              <w:rPr>
                <w:rFonts w:ascii="Calibri" w:hAnsi="Calibri" w:cs="Calibri"/>
                <w:spacing w:val="-1"/>
                <w:sz w:val="22"/>
                <w:szCs w:val="22"/>
                <w:lang w:eastAsia="en-US"/>
              </w:rPr>
              <w:t>а</w:t>
            </w:r>
            <w:r w:rsidRPr="00CD548E">
              <w:rPr>
                <w:rFonts w:ascii="Calibri" w:hAnsi="Calibri" w:cs="Calibri"/>
                <w:sz w:val="22"/>
                <w:szCs w:val="22"/>
                <w:lang w:eastAsia="en-US"/>
              </w:rPr>
              <w:t>л</w:t>
            </w:r>
            <w:r w:rsidRPr="00CD548E">
              <w:rPr>
                <w:rFonts w:ascii="Calibri" w:hAnsi="Calibri" w:cs="Calibri"/>
                <w:spacing w:val="1"/>
                <w:sz w:val="22"/>
                <w:szCs w:val="22"/>
                <w:lang w:eastAsia="en-US"/>
              </w:rPr>
              <w:t>ь</w:t>
            </w:r>
            <w:r w:rsidRPr="00CD548E">
              <w:rPr>
                <w:rFonts w:ascii="Calibri" w:hAnsi="Calibri" w:cs="Calibri"/>
                <w:spacing w:val="-3"/>
                <w:sz w:val="22"/>
                <w:szCs w:val="22"/>
                <w:lang w:eastAsia="en-US"/>
              </w:rPr>
              <w:t>н</w:t>
            </w:r>
            <w:r w:rsidRPr="00CD548E">
              <w:rPr>
                <w:rFonts w:ascii="Calibri" w:hAnsi="Calibri" w:cs="Calibri"/>
                <w:spacing w:val="10"/>
                <w:sz w:val="22"/>
                <w:szCs w:val="22"/>
                <w:lang w:eastAsia="en-US"/>
              </w:rPr>
              <w:t>о</w:t>
            </w:r>
            <w:r w:rsidRPr="00CD548E">
              <w:rPr>
                <w:rFonts w:ascii="Calibri" w:hAnsi="Calibri" w:cs="Calibri"/>
                <w:sz w:val="22"/>
                <w:szCs w:val="22"/>
                <w:lang w:eastAsia="en-US"/>
              </w:rPr>
              <w:t>е</w:t>
            </w:r>
          </w:p>
          <w:p w14:paraId="31003928" w14:textId="77777777" w:rsidR="00CD548E" w:rsidRPr="00CD548E" w:rsidRDefault="00CD548E" w:rsidP="00CD548E">
            <w:pPr>
              <w:widowControl w:val="0"/>
              <w:autoSpaceDE w:val="0"/>
              <w:autoSpaceDN w:val="0"/>
              <w:adjustRightInd w:val="0"/>
              <w:spacing w:before="26" w:line="418" w:lineRule="exact"/>
              <w:ind w:left="253" w:right="365"/>
              <w:rPr>
                <w:rFonts w:ascii="Calibri" w:hAnsi="Calibri" w:cs="Calibri"/>
                <w:sz w:val="22"/>
                <w:szCs w:val="22"/>
                <w:lang w:eastAsia="en-US"/>
              </w:rPr>
            </w:pPr>
            <w:r w:rsidRPr="00CD548E">
              <w:rPr>
                <w:rFonts w:ascii="Calibri" w:hAnsi="Calibri" w:cs="Calibri"/>
                <w:spacing w:val="-16"/>
                <w:sz w:val="22"/>
                <w:szCs w:val="22"/>
                <w:lang w:eastAsia="en-US"/>
              </w:rPr>
              <w:t>к</w:t>
            </w:r>
            <w:r w:rsidRPr="00CD548E">
              <w:rPr>
                <w:rFonts w:ascii="Calibri" w:hAnsi="Calibri" w:cs="Calibri"/>
                <w:sz w:val="22"/>
                <w:szCs w:val="22"/>
                <w:lang w:eastAsia="en-US"/>
              </w:rPr>
              <w:t>ол</w:t>
            </w:r>
            <w:r w:rsidRPr="00CD548E">
              <w:rPr>
                <w:rFonts w:ascii="Calibri" w:hAnsi="Calibri" w:cs="Calibri"/>
                <w:spacing w:val="1"/>
                <w:sz w:val="22"/>
                <w:szCs w:val="22"/>
                <w:lang w:eastAsia="en-US"/>
              </w:rPr>
              <w:t>и</w:t>
            </w:r>
            <w:r w:rsidRPr="00CD548E">
              <w:rPr>
                <w:rFonts w:ascii="Calibri" w:hAnsi="Calibri" w:cs="Calibri"/>
                <w:sz w:val="22"/>
                <w:szCs w:val="22"/>
                <w:lang w:eastAsia="en-US"/>
              </w:rPr>
              <w:t>ч</w:t>
            </w:r>
            <w:r w:rsidRPr="00CD548E">
              <w:rPr>
                <w:rFonts w:ascii="Calibri" w:hAnsi="Calibri" w:cs="Calibri"/>
                <w:spacing w:val="4"/>
                <w:sz w:val="22"/>
                <w:szCs w:val="22"/>
                <w:lang w:eastAsia="en-US"/>
              </w:rPr>
              <w:t>е</w:t>
            </w:r>
            <w:r w:rsidRPr="00CD548E">
              <w:rPr>
                <w:rFonts w:ascii="Calibri" w:hAnsi="Calibri" w:cs="Calibri"/>
                <w:spacing w:val="-1"/>
                <w:sz w:val="22"/>
                <w:szCs w:val="22"/>
                <w:lang w:eastAsia="en-US"/>
              </w:rPr>
              <w:t>с</w:t>
            </w:r>
            <w:r w:rsidRPr="00CD548E">
              <w:rPr>
                <w:rFonts w:ascii="Calibri" w:hAnsi="Calibri" w:cs="Calibri"/>
                <w:spacing w:val="1"/>
                <w:sz w:val="22"/>
                <w:szCs w:val="22"/>
                <w:lang w:eastAsia="en-US"/>
              </w:rPr>
              <w:t>т</w:t>
            </w:r>
            <w:r w:rsidRPr="00CD548E">
              <w:rPr>
                <w:rFonts w:ascii="Calibri" w:hAnsi="Calibri" w:cs="Calibri"/>
                <w:spacing w:val="2"/>
                <w:sz w:val="22"/>
                <w:szCs w:val="22"/>
                <w:lang w:eastAsia="en-US"/>
              </w:rPr>
              <w:t>в</w:t>
            </w:r>
            <w:r w:rsidRPr="00CD548E">
              <w:rPr>
                <w:rFonts w:ascii="Calibri" w:hAnsi="Calibri" w:cs="Calibri"/>
                <w:sz w:val="22"/>
                <w:szCs w:val="22"/>
                <w:lang w:eastAsia="en-US"/>
              </w:rPr>
              <w:t>о</w:t>
            </w:r>
            <w:r w:rsidRPr="00CD548E">
              <w:rPr>
                <w:rFonts w:ascii="Calibri" w:hAnsi="Calibri" w:cs="Calibri"/>
                <w:spacing w:val="-1"/>
                <w:sz w:val="22"/>
                <w:szCs w:val="22"/>
                <w:lang w:eastAsia="en-US"/>
              </w:rPr>
              <w:t xml:space="preserve"> </w:t>
            </w:r>
            <w:r w:rsidRPr="00CD548E">
              <w:rPr>
                <w:rFonts w:ascii="Calibri" w:hAnsi="Calibri" w:cs="Calibri"/>
                <w:sz w:val="22"/>
                <w:szCs w:val="22"/>
                <w:lang w:eastAsia="en-US"/>
              </w:rPr>
              <w:t>ч</w:t>
            </w:r>
            <w:r w:rsidRPr="00CD548E">
              <w:rPr>
                <w:rFonts w:ascii="Calibri" w:hAnsi="Calibri" w:cs="Calibri"/>
                <w:spacing w:val="-1"/>
                <w:sz w:val="22"/>
                <w:szCs w:val="22"/>
                <w:lang w:eastAsia="en-US"/>
              </w:rPr>
              <w:t>ас</w:t>
            </w:r>
            <w:r w:rsidRPr="00CD548E">
              <w:rPr>
                <w:rFonts w:ascii="Calibri" w:hAnsi="Calibri" w:cs="Calibri"/>
                <w:sz w:val="22"/>
                <w:szCs w:val="22"/>
                <w:lang w:eastAsia="en-US"/>
              </w:rPr>
              <w:t>ов</w:t>
            </w:r>
            <w:r w:rsidRPr="00CD548E">
              <w:rPr>
                <w:rFonts w:ascii="Calibri" w:hAnsi="Calibri" w:cs="Calibri"/>
                <w:spacing w:val="2"/>
                <w:sz w:val="22"/>
                <w:szCs w:val="22"/>
                <w:lang w:eastAsia="en-US"/>
              </w:rPr>
              <w:t xml:space="preserve"> </w:t>
            </w:r>
            <w:r w:rsidRPr="00CD548E">
              <w:rPr>
                <w:rFonts w:ascii="Calibri" w:hAnsi="Calibri" w:cs="Calibri"/>
                <w:spacing w:val="1"/>
                <w:sz w:val="22"/>
                <w:szCs w:val="22"/>
                <w:lang w:eastAsia="en-US"/>
              </w:rPr>
              <w:t>н</w:t>
            </w:r>
            <w:r w:rsidRPr="00CD548E">
              <w:rPr>
                <w:rFonts w:ascii="Calibri" w:hAnsi="Calibri" w:cs="Calibri"/>
                <w:sz w:val="22"/>
                <w:szCs w:val="22"/>
                <w:lang w:eastAsia="en-US"/>
              </w:rPr>
              <w:t>а</w:t>
            </w:r>
            <w:r w:rsidRPr="00CD548E">
              <w:rPr>
                <w:rFonts w:ascii="Calibri" w:hAnsi="Calibri" w:cs="Calibri"/>
                <w:spacing w:val="-4"/>
                <w:sz w:val="22"/>
                <w:szCs w:val="22"/>
                <w:lang w:eastAsia="en-US"/>
              </w:rPr>
              <w:t xml:space="preserve"> </w:t>
            </w:r>
            <w:r w:rsidRPr="00CD548E">
              <w:rPr>
                <w:rFonts w:ascii="Calibri" w:hAnsi="Calibri" w:cs="Calibri"/>
                <w:spacing w:val="2"/>
                <w:sz w:val="22"/>
                <w:szCs w:val="22"/>
                <w:lang w:eastAsia="en-US"/>
              </w:rPr>
              <w:t>в</w:t>
            </w:r>
            <w:r w:rsidRPr="00CD548E">
              <w:rPr>
                <w:rFonts w:ascii="Calibri" w:hAnsi="Calibri" w:cs="Calibri"/>
                <w:spacing w:val="4"/>
                <w:sz w:val="22"/>
                <w:szCs w:val="22"/>
                <w:lang w:eastAsia="en-US"/>
              </w:rPr>
              <w:t>е</w:t>
            </w:r>
            <w:r w:rsidRPr="00CD548E">
              <w:rPr>
                <w:rFonts w:ascii="Calibri" w:hAnsi="Calibri" w:cs="Calibri"/>
                <w:spacing w:val="-1"/>
                <w:sz w:val="22"/>
                <w:szCs w:val="22"/>
                <w:lang w:eastAsia="en-US"/>
              </w:rPr>
              <w:t>с</w:t>
            </w:r>
            <w:r w:rsidRPr="00CD548E">
              <w:rPr>
                <w:rFonts w:ascii="Calibri" w:hAnsi="Calibri" w:cs="Calibri"/>
                <w:sz w:val="22"/>
                <w:szCs w:val="22"/>
                <w:lang w:eastAsia="en-US"/>
              </w:rPr>
              <w:t xml:space="preserve">ь </w:t>
            </w:r>
            <w:r w:rsidRPr="00CD548E">
              <w:rPr>
                <w:rFonts w:ascii="Calibri" w:hAnsi="Calibri" w:cs="Calibri"/>
                <w:spacing w:val="1"/>
                <w:sz w:val="22"/>
                <w:szCs w:val="22"/>
                <w:lang w:eastAsia="en-US"/>
              </w:rPr>
              <w:t>п</w:t>
            </w:r>
            <w:r w:rsidRPr="00CD548E">
              <w:rPr>
                <w:rFonts w:ascii="Calibri" w:hAnsi="Calibri" w:cs="Calibri"/>
                <w:spacing w:val="-1"/>
                <w:sz w:val="22"/>
                <w:szCs w:val="22"/>
                <w:lang w:eastAsia="en-US"/>
              </w:rPr>
              <w:t>е</w:t>
            </w:r>
            <w:r w:rsidRPr="00CD548E">
              <w:rPr>
                <w:rFonts w:ascii="Calibri" w:hAnsi="Calibri" w:cs="Calibri"/>
                <w:sz w:val="22"/>
                <w:szCs w:val="22"/>
                <w:lang w:eastAsia="en-US"/>
              </w:rPr>
              <w:t>р</w:t>
            </w:r>
            <w:r w:rsidRPr="00CD548E">
              <w:rPr>
                <w:rFonts w:ascii="Calibri" w:hAnsi="Calibri" w:cs="Calibri"/>
                <w:spacing w:val="-3"/>
                <w:sz w:val="22"/>
                <w:szCs w:val="22"/>
                <w:lang w:eastAsia="en-US"/>
              </w:rPr>
              <w:t>и</w:t>
            </w:r>
            <w:r w:rsidRPr="00CD548E">
              <w:rPr>
                <w:rFonts w:ascii="Calibri" w:hAnsi="Calibri" w:cs="Calibri"/>
                <w:sz w:val="22"/>
                <w:szCs w:val="22"/>
                <w:lang w:eastAsia="en-US"/>
              </w:rPr>
              <w:t>од</w:t>
            </w:r>
            <w:r w:rsidRPr="00CD548E">
              <w:rPr>
                <w:rFonts w:ascii="Calibri" w:hAnsi="Calibri" w:cs="Calibri"/>
                <w:spacing w:val="-5"/>
                <w:sz w:val="22"/>
                <w:szCs w:val="22"/>
                <w:lang w:eastAsia="en-US"/>
              </w:rPr>
              <w:t xml:space="preserve"> </w:t>
            </w:r>
            <w:r w:rsidRPr="00CD548E">
              <w:rPr>
                <w:rFonts w:ascii="Calibri" w:hAnsi="Calibri" w:cs="Calibri"/>
                <w:spacing w:val="5"/>
                <w:sz w:val="22"/>
                <w:szCs w:val="22"/>
                <w:lang w:eastAsia="en-US"/>
              </w:rPr>
              <w:t>о</w:t>
            </w:r>
            <w:r w:rsidRPr="00CD548E">
              <w:rPr>
                <w:rFonts w:ascii="Calibri" w:hAnsi="Calibri" w:cs="Calibri"/>
                <w:spacing w:val="-7"/>
                <w:sz w:val="22"/>
                <w:szCs w:val="22"/>
                <w:lang w:eastAsia="en-US"/>
              </w:rPr>
              <w:t>б</w:t>
            </w:r>
            <w:r w:rsidRPr="00CD548E">
              <w:rPr>
                <w:rFonts w:ascii="Calibri" w:hAnsi="Calibri" w:cs="Calibri"/>
                <w:spacing w:val="-9"/>
                <w:sz w:val="22"/>
                <w:szCs w:val="22"/>
                <w:lang w:eastAsia="en-US"/>
              </w:rPr>
              <w:t>у</w:t>
            </w:r>
            <w:r w:rsidRPr="00CD548E">
              <w:rPr>
                <w:rFonts w:ascii="Calibri" w:hAnsi="Calibri" w:cs="Calibri"/>
                <w:sz w:val="22"/>
                <w:szCs w:val="22"/>
                <w:lang w:eastAsia="en-US"/>
              </w:rPr>
              <w:t>ч</w:t>
            </w:r>
            <w:r w:rsidRPr="00CD548E">
              <w:rPr>
                <w:rFonts w:ascii="Calibri" w:hAnsi="Calibri" w:cs="Calibri"/>
                <w:spacing w:val="-1"/>
                <w:sz w:val="22"/>
                <w:szCs w:val="22"/>
                <w:lang w:eastAsia="en-US"/>
              </w:rPr>
              <w:t>е</w:t>
            </w:r>
            <w:r w:rsidRPr="00CD548E">
              <w:rPr>
                <w:rFonts w:ascii="Calibri" w:hAnsi="Calibri" w:cs="Calibri"/>
                <w:spacing w:val="1"/>
                <w:sz w:val="22"/>
                <w:szCs w:val="22"/>
                <w:lang w:eastAsia="en-US"/>
              </w:rPr>
              <w:t>ни</w:t>
            </w:r>
            <w:r w:rsidRPr="00CD548E">
              <w:rPr>
                <w:rFonts w:ascii="Calibri" w:hAnsi="Calibri" w:cs="Calibri"/>
                <w:sz w:val="22"/>
                <w:szCs w:val="22"/>
                <w:lang w:eastAsia="en-US"/>
              </w:rPr>
              <w:t>я</w:t>
            </w:r>
          </w:p>
        </w:tc>
        <w:tc>
          <w:tcPr>
            <w:tcW w:w="6240" w:type="dxa"/>
            <w:gridSpan w:val="17"/>
            <w:tcBorders>
              <w:top w:val="single" w:sz="4" w:space="0" w:color="000000"/>
              <w:left w:val="single" w:sz="4" w:space="0" w:color="000000"/>
              <w:bottom w:val="single" w:sz="4" w:space="0" w:color="000000"/>
              <w:right w:val="single" w:sz="4" w:space="0" w:color="000000"/>
            </w:tcBorders>
          </w:tcPr>
          <w:p w14:paraId="709D7E28" w14:textId="77777777" w:rsidR="00CD548E" w:rsidRPr="00CD548E" w:rsidRDefault="00CD548E" w:rsidP="00CD548E">
            <w:pPr>
              <w:widowControl w:val="0"/>
              <w:autoSpaceDE w:val="0"/>
              <w:autoSpaceDN w:val="0"/>
              <w:adjustRightInd w:val="0"/>
              <w:spacing w:line="267" w:lineRule="exact"/>
              <w:ind w:left="2831" w:right="2841"/>
              <w:jc w:val="center"/>
              <w:rPr>
                <w:rFonts w:ascii="Calibri" w:hAnsi="Calibri" w:cs="Calibri"/>
                <w:sz w:val="22"/>
                <w:szCs w:val="22"/>
                <w:lang w:eastAsia="en-US"/>
              </w:rPr>
            </w:pPr>
            <w:r w:rsidRPr="00CD548E">
              <w:rPr>
                <w:rFonts w:ascii="Calibri" w:hAnsi="Calibri" w:cs="Calibri"/>
                <w:w w:val="99"/>
                <w:sz w:val="22"/>
                <w:szCs w:val="22"/>
                <w:lang w:eastAsia="en-US"/>
              </w:rPr>
              <w:t>330</w:t>
            </w:r>
          </w:p>
        </w:tc>
        <w:tc>
          <w:tcPr>
            <w:tcW w:w="756" w:type="dxa"/>
            <w:tcBorders>
              <w:top w:val="single" w:sz="4" w:space="0" w:color="000000"/>
              <w:left w:val="single" w:sz="4" w:space="0" w:color="000000"/>
              <w:bottom w:val="single" w:sz="4" w:space="0" w:color="000000"/>
              <w:right w:val="single" w:sz="4" w:space="0" w:color="000000"/>
            </w:tcBorders>
          </w:tcPr>
          <w:p w14:paraId="64FDC16F" w14:textId="77777777" w:rsidR="00CD548E" w:rsidRPr="00CD548E" w:rsidRDefault="00CD548E" w:rsidP="00CD548E">
            <w:pPr>
              <w:widowControl w:val="0"/>
              <w:autoSpaceDE w:val="0"/>
              <w:autoSpaceDN w:val="0"/>
              <w:adjustRightInd w:val="0"/>
              <w:spacing w:line="267" w:lineRule="exact"/>
              <w:ind w:left="167"/>
              <w:rPr>
                <w:rFonts w:ascii="Calibri" w:hAnsi="Calibri" w:cs="Calibri"/>
                <w:sz w:val="22"/>
                <w:szCs w:val="22"/>
                <w:lang w:eastAsia="en-US"/>
              </w:rPr>
            </w:pPr>
            <w:r w:rsidRPr="00CD548E">
              <w:rPr>
                <w:rFonts w:ascii="Calibri" w:hAnsi="Calibri" w:cs="Calibri"/>
                <w:sz w:val="22"/>
                <w:szCs w:val="22"/>
                <w:lang w:eastAsia="en-US"/>
              </w:rPr>
              <w:t>132</w:t>
            </w:r>
          </w:p>
        </w:tc>
      </w:tr>
      <w:tr w:rsidR="00CD548E" w:rsidRPr="00CD548E" w14:paraId="22D69BF8" w14:textId="77777777" w:rsidTr="00AF5B59">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14:paraId="7B7F7D29" w14:textId="77777777" w:rsidR="00CD548E" w:rsidRPr="00CD548E" w:rsidRDefault="00CD548E" w:rsidP="00CD548E">
            <w:pPr>
              <w:widowControl w:val="0"/>
              <w:autoSpaceDE w:val="0"/>
              <w:autoSpaceDN w:val="0"/>
              <w:adjustRightInd w:val="0"/>
              <w:spacing w:line="267" w:lineRule="exact"/>
              <w:ind w:left="167"/>
              <w:rPr>
                <w:rFonts w:ascii="Calibri" w:hAnsi="Calibri" w:cs="Calibri"/>
                <w:sz w:val="22"/>
                <w:szCs w:val="22"/>
                <w:lang w:val="en-US" w:eastAsia="en-US"/>
              </w:rPr>
            </w:pPr>
          </w:p>
        </w:tc>
        <w:tc>
          <w:tcPr>
            <w:tcW w:w="6996" w:type="dxa"/>
            <w:gridSpan w:val="18"/>
            <w:tcBorders>
              <w:top w:val="single" w:sz="4" w:space="0" w:color="000000"/>
              <w:left w:val="single" w:sz="4" w:space="0" w:color="000000"/>
              <w:bottom w:val="single" w:sz="4" w:space="0" w:color="000000"/>
              <w:right w:val="single" w:sz="4" w:space="0" w:color="000000"/>
            </w:tcBorders>
          </w:tcPr>
          <w:p w14:paraId="64F19464" w14:textId="77777777" w:rsidR="00CD548E" w:rsidRPr="00CD548E" w:rsidRDefault="00CD548E" w:rsidP="00CD548E">
            <w:pPr>
              <w:widowControl w:val="0"/>
              <w:autoSpaceDE w:val="0"/>
              <w:autoSpaceDN w:val="0"/>
              <w:adjustRightInd w:val="0"/>
              <w:spacing w:line="267" w:lineRule="exact"/>
              <w:ind w:left="3184" w:right="3189"/>
              <w:jc w:val="center"/>
              <w:rPr>
                <w:rFonts w:ascii="Calibri" w:hAnsi="Calibri" w:cs="Calibri"/>
                <w:sz w:val="22"/>
                <w:szCs w:val="22"/>
                <w:lang w:eastAsia="en-US"/>
              </w:rPr>
            </w:pPr>
            <w:r w:rsidRPr="00CD548E">
              <w:rPr>
                <w:rFonts w:ascii="Calibri" w:hAnsi="Calibri" w:cs="Calibri"/>
                <w:sz w:val="22"/>
                <w:szCs w:val="22"/>
                <w:lang w:eastAsia="en-US"/>
              </w:rPr>
              <w:t>462</w:t>
            </w:r>
          </w:p>
        </w:tc>
      </w:tr>
      <w:tr w:rsidR="00CD548E" w:rsidRPr="00CD548E" w14:paraId="14CAB8C3" w14:textId="77777777" w:rsidTr="00AF5B59">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14:paraId="1E2A3231" w14:textId="77777777" w:rsidR="00CD548E" w:rsidRPr="00CD548E" w:rsidRDefault="00CD548E" w:rsidP="00CD548E">
            <w:pPr>
              <w:widowControl w:val="0"/>
              <w:autoSpaceDE w:val="0"/>
              <w:autoSpaceDN w:val="0"/>
              <w:adjustRightInd w:val="0"/>
              <w:spacing w:line="267" w:lineRule="exact"/>
              <w:ind w:left="253"/>
              <w:rPr>
                <w:rFonts w:ascii="Calibri" w:hAnsi="Calibri" w:cs="Calibri"/>
                <w:sz w:val="22"/>
                <w:szCs w:val="22"/>
                <w:lang w:eastAsia="en-US"/>
              </w:rPr>
            </w:pPr>
            <w:r w:rsidRPr="00CD548E">
              <w:rPr>
                <w:rFonts w:ascii="Calibri" w:hAnsi="Calibri" w:cs="Calibri"/>
                <w:sz w:val="22"/>
                <w:szCs w:val="22"/>
                <w:lang w:eastAsia="en-US"/>
              </w:rPr>
              <w:t>О</w:t>
            </w:r>
            <w:r w:rsidRPr="00CD548E">
              <w:rPr>
                <w:rFonts w:ascii="Calibri" w:hAnsi="Calibri" w:cs="Calibri"/>
                <w:spacing w:val="-7"/>
                <w:sz w:val="22"/>
                <w:szCs w:val="22"/>
                <w:lang w:eastAsia="en-US"/>
              </w:rPr>
              <w:t>б</w:t>
            </w:r>
            <w:r w:rsidRPr="00CD548E">
              <w:rPr>
                <w:rFonts w:ascii="Calibri" w:hAnsi="Calibri" w:cs="Calibri"/>
                <w:spacing w:val="1"/>
                <w:sz w:val="22"/>
                <w:szCs w:val="22"/>
                <w:lang w:eastAsia="en-US"/>
              </w:rPr>
              <w:t>ъ</w:t>
            </w:r>
            <w:r w:rsidRPr="00CD548E">
              <w:rPr>
                <w:rFonts w:ascii="Calibri" w:hAnsi="Calibri" w:cs="Calibri"/>
                <w:spacing w:val="-1"/>
                <w:sz w:val="22"/>
                <w:szCs w:val="22"/>
                <w:lang w:eastAsia="en-US"/>
              </w:rPr>
              <w:t>е</w:t>
            </w:r>
            <w:r w:rsidRPr="00CD548E">
              <w:rPr>
                <w:rFonts w:ascii="Calibri" w:hAnsi="Calibri" w:cs="Calibri"/>
                <w:sz w:val="22"/>
                <w:szCs w:val="22"/>
                <w:lang w:eastAsia="en-US"/>
              </w:rPr>
              <w:t>м</w:t>
            </w:r>
            <w:r w:rsidRPr="00CD548E">
              <w:rPr>
                <w:rFonts w:ascii="Calibri" w:hAnsi="Calibri" w:cs="Calibri"/>
                <w:spacing w:val="1"/>
                <w:sz w:val="22"/>
                <w:szCs w:val="22"/>
                <w:lang w:eastAsia="en-US"/>
              </w:rPr>
              <w:t xml:space="preserve"> </w:t>
            </w:r>
            <w:r w:rsidRPr="00CD548E">
              <w:rPr>
                <w:rFonts w:ascii="Calibri" w:hAnsi="Calibri" w:cs="Calibri"/>
                <w:spacing w:val="2"/>
                <w:sz w:val="22"/>
                <w:szCs w:val="22"/>
                <w:lang w:eastAsia="en-US"/>
              </w:rPr>
              <w:t>в</w:t>
            </w:r>
            <w:r w:rsidRPr="00CD548E">
              <w:rPr>
                <w:rFonts w:ascii="Calibri" w:hAnsi="Calibri" w:cs="Calibri"/>
                <w:sz w:val="22"/>
                <w:szCs w:val="22"/>
                <w:lang w:eastAsia="en-US"/>
              </w:rPr>
              <w:t>р</w:t>
            </w:r>
            <w:r w:rsidRPr="00CD548E">
              <w:rPr>
                <w:rFonts w:ascii="Calibri" w:hAnsi="Calibri" w:cs="Calibri"/>
                <w:spacing w:val="-1"/>
                <w:sz w:val="22"/>
                <w:szCs w:val="22"/>
                <w:lang w:eastAsia="en-US"/>
              </w:rPr>
              <w:t>е</w:t>
            </w:r>
            <w:r w:rsidRPr="00CD548E">
              <w:rPr>
                <w:rFonts w:ascii="Calibri" w:hAnsi="Calibri" w:cs="Calibri"/>
                <w:spacing w:val="2"/>
                <w:sz w:val="22"/>
                <w:szCs w:val="22"/>
                <w:lang w:eastAsia="en-US"/>
              </w:rPr>
              <w:t>м</w:t>
            </w:r>
            <w:r w:rsidRPr="00CD548E">
              <w:rPr>
                <w:rFonts w:ascii="Calibri" w:hAnsi="Calibri" w:cs="Calibri"/>
                <w:spacing w:val="-1"/>
                <w:sz w:val="22"/>
                <w:szCs w:val="22"/>
                <w:lang w:eastAsia="en-US"/>
              </w:rPr>
              <w:t>е</w:t>
            </w:r>
            <w:r w:rsidRPr="00CD548E">
              <w:rPr>
                <w:rFonts w:ascii="Calibri" w:hAnsi="Calibri" w:cs="Calibri"/>
                <w:spacing w:val="1"/>
                <w:sz w:val="22"/>
                <w:szCs w:val="22"/>
                <w:lang w:eastAsia="en-US"/>
              </w:rPr>
              <w:t>н</w:t>
            </w:r>
            <w:r w:rsidRPr="00CD548E">
              <w:rPr>
                <w:rFonts w:ascii="Calibri" w:hAnsi="Calibri" w:cs="Calibri"/>
                <w:sz w:val="22"/>
                <w:szCs w:val="22"/>
                <w:lang w:eastAsia="en-US"/>
              </w:rPr>
              <w:t>и</w:t>
            </w:r>
            <w:r w:rsidRPr="00CD548E">
              <w:rPr>
                <w:rFonts w:ascii="Calibri" w:hAnsi="Calibri" w:cs="Calibri"/>
                <w:spacing w:val="-3"/>
                <w:sz w:val="22"/>
                <w:szCs w:val="22"/>
                <w:lang w:eastAsia="en-US"/>
              </w:rPr>
              <w:t xml:space="preserve"> </w:t>
            </w:r>
            <w:r w:rsidRPr="00CD548E">
              <w:rPr>
                <w:rFonts w:ascii="Calibri" w:hAnsi="Calibri" w:cs="Calibri"/>
                <w:spacing w:val="1"/>
                <w:sz w:val="22"/>
                <w:szCs w:val="22"/>
                <w:lang w:eastAsia="en-US"/>
              </w:rPr>
              <w:t>н</w:t>
            </w:r>
            <w:r w:rsidRPr="00CD548E">
              <w:rPr>
                <w:rFonts w:ascii="Calibri" w:hAnsi="Calibri" w:cs="Calibri"/>
                <w:sz w:val="22"/>
                <w:szCs w:val="22"/>
                <w:lang w:eastAsia="en-US"/>
              </w:rPr>
              <w:t>а</w:t>
            </w:r>
          </w:p>
          <w:p w14:paraId="53D44503" w14:textId="77777777" w:rsidR="00CD548E" w:rsidRPr="00CD548E" w:rsidRDefault="00CD548E" w:rsidP="00CD548E">
            <w:pPr>
              <w:widowControl w:val="0"/>
              <w:autoSpaceDE w:val="0"/>
              <w:autoSpaceDN w:val="0"/>
              <w:adjustRightInd w:val="0"/>
              <w:spacing w:before="7" w:line="130" w:lineRule="exact"/>
              <w:rPr>
                <w:rFonts w:ascii="Calibri" w:hAnsi="Calibri" w:cs="Calibri"/>
                <w:sz w:val="22"/>
                <w:szCs w:val="22"/>
                <w:lang w:eastAsia="en-US"/>
              </w:rPr>
            </w:pPr>
          </w:p>
          <w:p w14:paraId="11685B4F" w14:textId="77777777" w:rsidR="00CD548E" w:rsidRPr="00CD548E" w:rsidRDefault="00CD548E" w:rsidP="00CD548E">
            <w:pPr>
              <w:widowControl w:val="0"/>
              <w:autoSpaceDE w:val="0"/>
              <w:autoSpaceDN w:val="0"/>
              <w:adjustRightInd w:val="0"/>
              <w:ind w:left="253"/>
              <w:rPr>
                <w:rFonts w:ascii="Calibri" w:hAnsi="Calibri" w:cs="Calibri"/>
                <w:sz w:val="22"/>
                <w:szCs w:val="22"/>
                <w:lang w:eastAsia="en-US"/>
              </w:rPr>
            </w:pPr>
            <w:r w:rsidRPr="00CD548E">
              <w:rPr>
                <w:rFonts w:ascii="Calibri" w:hAnsi="Calibri" w:cs="Calibri"/>
                <w:spacing w:val="-16"/>
                <w:sz w:val="22"/>
                <w:szCs w:val="22"/>
                <w:lang w:eastAsia="en-US"/>
              </w:rPr>
              <w:t>к</w:t>
            </w:r>
            <w:r w:rsidRPr="00CD548E">
              <w:rPr>
                <w:rFonts w:ascii="Calibri" w:hAnsi="Calibri" w:cs="Calibri"/>
                <w:spacing w:val="5"/>
                <w:sz w:val="22"/>
                <w:szCs w:val="22"/>
                <w:lang w:eastAsia="en-US"/>
              </w:rPr>
              <w:t>о</w:t>
            </w:r>
            <w:r w:rsidRPr="00CD548E">
              <w:rPr>
                <w:rFonts w:ascii="Calibri" w:hAnsi="Calibri" w:cs="Calibri"/>
                <w:spacing w:val="1"/>
                <w:sz w:val="22"/>
                <w:szCs w:val="22"/>
                <w:lang w:eastAsia="en-US"/>
              </w:rPr>
              <w:t>н</w:t>
            </w:r>
            <w:r w:rsidRPr="00CD548E">
              <w:rPr>
                <w:rFonts w:ascii="Calibri" w:hAnsi="Calibri" w:cs="Calibri"/>
                <w:spacing w:val="-1"/>
                <w:sz w:val="22"/>
                <w:szCs w:val="22"/>
                <w:lang w:eastAsia="en-US"/>
              </w:rPr>
              <w:t>с</w:t>
            </w:r>
            <w:r w:rsidRPr="00CD548E">
              <w:rPr>
                <w:rFonts w:ascii="Calibri" w:hAnsi="Calibri" w:cs="Calibri"/>
                <w:spacing w:val="-19"/>
                <w:sz w:val="22"/>
                <w:szCs w:val="22"/>
                <w:lang w:eastAsia="en-US"/>
              </w:rPr>
              <w:t>у</w:t>
            </w:r>
            <w:r w:rsidRPr="00CD548E">
              <w:rPr>
                <w:rFonts w:ascii="Calibri" w:hAnsi="Calibri" w:cs="Calibri"/>
                <w:sz w:val="22"/>
                <w:szCs w:val="22"/>
                <w:lang w:eastAsia="en-US"/>
              </w:rPr>
              <w:t>л</w:t>
            </w:r>
            <w:r w:rsidRPr="00CD548E">
              <w:rPr>
                <w:rFonts w:ascii="Calibri" w:hAnsi="Calibri" w:cs="Calibri"/>
                <w:spacing w:val="-8"/>
                <w:sz w:val="22"/>
                <w:szCs w:val="22"/>
                <w:lang w:eastAsia="en-US"/>
              </w:rPr>
              <w:t>ь</w:t>
            </w:r>
            <w:r w:rsidRPr="00CD548E">
              <w:rPr>
                <w:rFonts w:ascii="Calibri" w:hAnsi="Calibri" w:cs="Calibri"/>
                <w:spacing w:val="6"/>
                <w:sz w:val="22"/>
                <w:szCs w:val="22"/>
                <w:lang w:eastAsia="en-US"/>
              </w:rPr>
              <w:t>т</w:t>
            </w:r>
            <w:r w:rsidRPr="00CD548E">
              <w:rPr>
                <w:rFonts w:ascii="Calibri" w:hAnsi="Calibri" w:cs="Calibri"/>
                <w:spacing w:val="-1"/>
                <w:sz w:val="22"/>
                <w:szCs w:val="22"/>
                <w:lang w:eastAsia="en-US"/>
              </w:rPr>
              <w:t>а</w:t>
            </w:r>
            <w:r w:rsidRPr="00CD548E">
              <w:rPr>
                <w:rFonts w:ascii="Calibri" w:hAnsi="Calibri" w:cs="Calibri"/>
                <w:spacing w:val="1"/>
                <w:sz w:val="22"/>
                <w:szCs w:val="22"/>
                <w:lang w:eastAsia="en-US"/>
              </w:rPr>
              <w:t>ци</w:t>
            </w:r>
            <w:r w:rsidRPr="00CD548E">
              <w:rPr>
                <w:rFonts w:ascii="Calibri" w:hAnsi="Calibri" w:cs="Calibri"/>
                <w:sz w:val="22"/>
                <w:szCs w:val="22"/>
                <w:lang w:eastAsia="en-US"/>
              </w:rPr>
              <w:t>и</w:t>
            </w:r>
          </w:p>
          <w:p w14:paraId="6B83A9A8" w14:textId="77777777" w:rsidR="00CD548E" w:rsidRPr="00CD548E" w:rsidRDefault="00CD548E" w:rsidP="00CD548E">
            <w:pPr>
              <w:widowControl w:val="0"/>
              <w:autoSpaceDE w:val="0"/>
              <w:autoSpaceDN w:val="0"/>
              <w:adjustRightInd w:val="0"/>
              <w:spacing w:before="2" w:line="140" w:lineRule="exact"/>
              <w:rPr>
                <w:rFonts w:ascii="Calibri" w:hAnsi="Calibri" w:cs="Calibri"/>
                <w:sz w:val="22"/>
                <w:szCs w:val="22"/>
                <w:lang w:eastAsia="en-US"/>
              </w:rPr>
            </w:pPr>
          </w:p>
          <w:p w14:paraId="35108892" w14:textId="77777777" w:rsidR="00CD548E" w:rsidRPr="00CD548E" w:rsidRDefault="00CD548E" w:rsidP="00CD548E">
            <w:pPr>
              <w:widowControl w:val="0"/>
              <w:autoSpaceDE w:val="0"/>
              <w:autoSpaceDN w:val="0"/>
              <w:adjustRightInd w:val="0"/>
              <w:ind w:left="253"/>
              <w:rPr>
                <w:rFonts w:ascii="Calibri" w:hAnsi="Calibri" w:cs="Calibri"/>
                <w:sz w:val="22"/>
                <w:szCs w:val="22"/>
                <w:lang w:eastAsia="en-US"/>
              </w:rPr>
            </w:pPr>
            <w:r w:rsidRPr="00CD548E">
              <w:rPr>
                <w:rFonts w:ascii="Calibri" w:hAnsi="Calibri" w:cs="Calibri"/>
                <w:spacing w:val="2"/>
                <w:sz w:val="22"/>
                <w:szCs w:val="22"/>
                <w:lang w:eastAsia="en-US"/>
              </w:rPr>
              <w:t>(</w:t>
            </w:r>
            <w:r w:rsidRPr="00CD548E">
              <w:rPr>
                <w:rFonts w:ascii="Calibri" w:hAnsi="Calibri" w:cs="Calibri"/>
                <w:spacing w:val="-3"/>
                <w:sz w:val="22"/>
                <w:szCs w:val="22"/>
                <w:lang w:eastAsia="en-US"/>
              </w:rPr>
              <w:t>п</w:t>
            </w:r>
            <w:r w:rsidRPr="00CD548E">
              <w:rPr>
                <w:rFonts w:ascii="Calibri" w:hAnsi="Calibri" w:cs="Calibri"/>
                <w:sz w:val="22"/>
                <w:szCs w:val="22"/>
                <w:lang w:eastAsia="en-US"/>
              </w:rPr>
              <w:t>о</w:t>
            </w:r>
            <w:r w:rsidRPr="00CD548E">
              <w:rPr>
                <w:rFonts w:ascii="Calibri" w:hAnsi="Calibri" w:cs="Calibri"/>
                <w:spacing w:val="2"/>
                <w:sz w:val="22"/>
                <w:szCs w:val="22"/>
                <w:lang w:eastAsia="en-US"/>
              </w:rPr>
              <w:t xml:space="preserve"> </w:t>
            </w:r>
            <w:r w:rsidRPr="00CD548E">
              <w:rPr>
                <w:rFonts w:ascii="Calibri" w:hAnsi="Calibri" w:cs="Calibri"/>
                <w:spacing w:val="-7"/>
                <w:sz w:val="22"/>
                <w:szCs w:val="22"/>
                <w:lang w:eastAsia="en-US"/>
              </w:rPr>
              <w:t>г</w:t>
            </w:r>
            <w:r w:rsidRPr="00CD548E">
              <w:rPr>
                <w:rFonts w:ascii="Calibri" w:hAnsi="Calibri" w:cs="Calibri"/>
                <w:sz w:val="22"/>
                <w:szCs w:val="22"/>
                <w:lang w:eastAsia="en-US"/>
              </w:rPr>
              <w:t>о</w:t>
            </w:r>
            <w:r w:rsidRPr="00CD548E">
              <w:rPr>
                <w:rFonts w:ascii="Calibri" w:hAnsi="Calibri" w:cs="Calibri"/>
                <w:spacing w:val="-2"/>
                <w:sz w:val="22"/>
                <w:szCs w:val="22"/>
                <w:lang w:eastAsia="en-US"/>
              </w:rPr>
              <w:t>д</w:t>
            </w:r>
            <w:r w:rsidRPr="00CD548E">
              <w:rPr>
                <w:rFonts w:ascii="Calibri" w:hAnsi="Calibri" w:cs="Calibri"/>
                <w:spacing w:val="-1"/>
                <w:sz w:val="22"/>
                <w:szCs w:val="22"/>
                <w:lang w:eastAsia="en-US"/>
              </w:rPr>
              <w:t>а</w:t>
            </w:r>
            <w:r w:rsidRPr="00CD548E">
              <w:rPr>
                <w:rFonts w:ascii="Calibri" w:hAnsi="Calibri" w:cs="Calibri"/>
                <w:spacing w:val="2"/>
                <w:sz w:val="22"/>
                <w:szCs w:val="22"/>
                <w:lang w:eastAsia="en-US"/>
              </w:rPr>
              <w:t>м</w:t>
            </w:r>
            <w:r w:rsidRPr="00CD548E">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56540A4D" w14:textId="77777777" w:rsidR="00CD548E" w:rsidRPr="00CD548E" w:rsidRDefault="00CD548E" w:rsidP="00CD548E">
            <w:pPr>
              <w:widowControl w:val="0"/>
              <w:autoSpaceDE w:val="0"/>
              <w:autoSpaceDN w:val="0"/>
              <w:adjustRightInd w:val="0"/>
              <w:ind w:left="249" w:right="254"/>
              <w:jc w:val="center"/>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14:paraId="711C0DD4" w14:textId="77777777" w:rsidR="00CD548E" w:rsidRPr="00CD548E" w:rsidRDefault="00CD548E" w:rsidP="00CD548E">
            <w:pPr>
              <w:widowControl w:val="0"/>
              <w:autoSpaceDE w:val="0"/>
              <w:autoSpaceDN w:val="0"/>
              <w:adjustRightInd w:val="0"/>
              <w:ind w:left="249" w:right="249"/>
              <w:jc w:val="center"/>
              <w:rPr>
                <w:rFonts w:ascii="Calibri" w:hAnsi="Calibri" w:cs="Calibri"/>
                <w:sz w:val="22"/>
                <w:szCs w:val="22"/>
                <w:lang w:eastAsia="en-US"/>
              </w:rPr>
            </w:pPr>
          </w:p>
        </w:tc>
        <w:tc>
          <w:tcPr>
            <w:tcW w:w="710" w:type="dxa"/>
            <w:gridSpan w:val="3"/>
            <w:tcBorders>
              <w:top w:val="single" w:sz="4" w:space="0" w:color="000000"/>
              <w:left w:val="single" w:sz="4" w:space="0" w:color="000000"/>
              <w:bottom w:val="single" w:sz="4" w:space="0" w:color="000000"/>
              <w:right w:val="single" w:sz="4" w:space="0" w:color="000000"/>
            </w:tcBorders>
          </w:tcPr>
          <w:p w14:paraId="5C4B6065" w14:textId="77777777" w:rsidR="00CD548E" w:rsidRPr="00CD548E" w:rsidRDefault="00CD548E" w:rsidP="00CD548E">
            <w:pPr>
              <w:widowControl w:val="0"/>
              <w:autoSpaceDE w:val="0"/>
              <w:autoSpaceDN w:val="0"/>
              <w:adjustRightInd w:val="0"/>
              <w:ind w:left="254"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14:paraId="52BDEF90" w14:textId="77777777" w:rsidR="00CD548E" w:rsidRPr="00CD548E" w:rsidRDefault="00CD548E" w:rsidP="00CD548E">
            <w:pPr>
              <w:widowControl w:val="0"/>
              <w:autoSpaceDE w:val="0"/>
              <w:autoSpaceDN w:val="0"/>
              <w:adjustRightInd w:val="0"/>
              <w:ind w:left="254" w:right="249"/>
              <w:jc w:val="center"/>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5B9C3E3A" w14:textId="77777777" w:rsidR="00CD548E" w:rsidRPr="00CD548E" w:rsidRDefault="00CD548E" w:rsidP="00CD548E">
            <w:pPr>
              <w:widowControl w:val="0"/>
              <w:autoSpaceDE w:val="0"/>
              <w:autoSpaceDN w:val="0"/>
              <w:adjustRightInd w:val="0"/>
              <w:ind w:left="316" w:right="326"/>
              <w:jc w:val="center"/>
              <w:rPr>
                <w:rFonts w:ascii="Calibri" w:hAnsi="Calibri" w:cs="Calibri"/>
                <w:sz w:val="22"/>
                <w:szCs w:val="22"/>
                <w:lang w:eastAsia="en-US"/>
              </w:rPr>
            </w:pPr>
            <w:r w:rsidRPr="00CD548E">
              <w:rPr>
                <w:rFonts w:ascii="Calibri" w:hAnsi="Calibri" w:cs="Calibri"/>
                <w:sz w:val="22"/>
                <w:szCs w:val="22"/>
                <w:lang w:eastAsia="en-US"/>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140C2BE3" w14:textId="77777777" w:rsidR="00CD548E" w:rsidRPr="00CD548E" w:rsidRDefault="00CD548E" w:rsidP="00CD548E">
            <w:pPr>
              <w:widowControl w:val="0"/>
              <w:autoSpaceDE w:val="0"/>
              <w:autoSpaceDN w:val="0"/>
              <w:adjustRightInd w:val="0"/>
              <w:ind w:left="316" w:right="326"/>
              <w:jc w:val="center"/>
              <w:rPr>
                <w:rFonts w:ascii="Calibri" w:hAnsi="Calibri" w:cs="Calibri"/>
                <w:sz w:val="22"/>
                <w:szCs w:val="22"/>
                <w:lang w:eastAsia="en-US"/>
              </w:rPr>
            </w:pPr>
            <w:r w:rsidRPr="00CD548E">
              <w:rPr>
                <w:rFonts w:ascii="Calibri" w:hAnsi="Calibri" w:cs="Calibri"/>
                <w:sz w:val="22"/>
                <w:szCs w:val="22"/>
                <w:lang w:eastAsia="en-US"/>
              </w:rPr>
              <w:t>2</w:t>
            </w:r>
          </w:p>
        </w:tc>
        <w:tc>
          <w:tcPr>
            <w:tcW w:w="849" w:type="dxa"/>
            <w:gridSpan w:val="2"/>
            <w:tcBorders>
              <w:top w:val="single" w:sz="4" w:space="0" w:color="000000"/>
              <w:left w:val="single" w:sz="4" w:space="0" w:color="000000"/>
              <w:bottom w:val="single" w:sz="4" w:space="0" w:color="000000"/>
              <w:right w:val="single" w:sz="4" w:space="0" w:color="000000"/>
            </w:tcBorders>
          </w:tcPr>
          <w:p w14:paraId="31FC5DC3" w14:textId="77777777" w:rsidR="00CD548E" w:rsidRPr="00CD548E" w:rsidRDefault="00CD548E" w:rsidP="00CD548E">
            <w:pPr>
              <w:widowControl w:val="0"/>
              <w:autoSpaceDE w:val="0"/>
              <w:autoSpaceDN w:val="0"/>
              <w:adjustRightInd w:val="0"/>
              <w:ind w:left="316" w:right="326"/>
              <w:jc w:val="center"/>
              <w:rPr>
                <w:rFonts w:ascii="Calibri" w:hAnsi="Calibri" w:cs="Calibri"/>
                <w:sz w:val="22"/>
                <w:szCs w:val="22"/>
                <w:lang w:eastAsia="en-US"/>
              </w:rPr>
            </w:pPr>
            <w:r w:rsidRPr="00CD548E">
              <w:rPr>
                <w:rFonts w:ascii="Calibri" w:hAnsi="Calibri" w:cs="Calibri"/>
                <w:sz w:val="22"/>
                <w:szCs w:val="22"/>
                <w:lang w:eastAsia="en-US"/>
              </w:rPr>
              <w:t>2</w:t>
            </w:r>
          </w:p>
        </w:tc>
        <w:tc>
          <w:tcPr>
            <w:tcW w:w="855" w:type="dxa"/>
            <w:gridSpan w:val="2"/>
            <w:tcBorders>
              <w:top w:val="single" w:sz="4" w:space="0" w:color="000000"/>
              <w:left w:val="single" w:sz="4" w:space="0" w:color="000000"/>
              <w:bottom w:val="single" w:sz="4" w:space="0" w:color="000000"/>
              <w:right w:val="single" w:sz="4" w:space="0" w:color="000000"/>
            </w:tcBorders>
          </w:tcPr>
          <w:p w14:paraId="39A5C174" w14:textId="77777777" w:rsidR="00CD548E" w:rsidRPr="00CD548E" w:rsidRDefault="00CD548E" w:rsidP="00CD548E">
            <w:pPr>
              <w:widowControl w:val="0"/>
              <w:autoSpaceDE w:val="0"/>
              <w:autoSpaceDN w:val="0"/>
              <w:adjustRightInd w:val="0"/>
              <w:ind w:left="321" w:right="326"/>
              <w:jc w:val="center"/>
              <w:rPr>
                <w:rFonts w:ascii="Calibri" w:hAnsi="Calibri" w:cs="Calibri"/>
                <w:sz w:val="22"/>
                <w:szCs w:val="22"/>
                <w:lang w:eastAsia="en-US"/>
              </w:rPr>
            </w:pPr>
          </w:p>
        </w:tc>
        <w:tc>
          <w:tcPr>
            <w:tcW w:w="756" w:type="dxa"/>
            <w:tcBorders>
              <w:top w:val="single" w:sz="4" w:space="0" w:color="000000"/>
              <w:left w:val="single" w:sz="4" w:space="0" w:color="000000"/>
              <w:bottom w:val="single" w:sz="4" w:space="0" w:color="000000"/>
              <w:right w:val="single" w:sz="4" w:space="0" w:color="000000"/>
            </w:tcBorders>
          </w:tcPr>
          <w:p w14:paraId="26FB6126" w14:textId="77777777" w:rsidR="00CD548E" w:rsidRPr="00CD548E" w:rsidRDefault="00CD548E" w:rsidP="00CD548E">
            <w:pPr>
              <w:widowControl w:val="0"/>
              <w:autoSpaceDE w:val="0"/>
              <w:autoSpaceDN w:val="0"/>
              <w:adjustRightInd w:val="0"/>
              <w:ind w:left="249" w:right="249"/>
              <w:jc w:val="center"/>
              <w:rPr>
                <w:rFonts w:ascii="Calibri" w:hAnsi="Calibri" w:cs="Calibri"/>
                <w:sz w:val="22"/>
                <w:szCs w:val="22"/>
                <w:lang w:eastAsia="en-US"/>
              </w:rPr>
            </w:pPr>
            <w:r w:rsidRPr="00CD548E">
              <w:rPr>
                <w:rFonts w:ascii="Calibri" w:hAnsi="Calibri" w:cs="Calibri"/>
                <w:sz w:val="22"/>
                <w:szCs w:val="22"/>
                <w:lang w:eastAsia="en-US"/>
              </w:rPr>
              <w:t>2</w:t>
            </w:r>
          </w:p>
        </w:tc>
      </w:tr>
      <w:tr w:rsidR="00CD548E" w:rsidRPr="00CD548E" w14:paraId="43308F9D" w14:textId="77777777" w:rsidTr="00AF5B59">
        <w:trPr>
          <w:trHeight w:hRule="exact" w:val="422"/>
        </w:trPr>
        <w:tc>
          <w:tcPr>
            <w:tcW w:w="3245" w:type="dxa"/>
            <w:vMerge w:val="restart"/>
            <w:tcBorders>
              <w:top w:val="single" w:sz="4" w:space="0" w:color="000000"/>
              <w:left w:val="single" w:sz="4" w:space="0" w:color="000000"/>
              <w:bottom w:val="single" w:sz="4" w:space="0" w:color="000000"/>
              <w:right w:val="single" w:sz="4" w:space="0" w:color="000000"/>
            </w:tcBorders>
          </w:tcPr>
          <w:p w14:paraId="401ECF08" w14:textId="77777777" w:rsidR="00CD548E" w:rsidRPr="00CD548E" w:rsidRDefault="00CD548E" w:rsidP="00CD548E">
            <w:pPr>
              <w:widowControl w:val="0"/>
              <w:autoSpaceDE w:val="0"/>
              <w:autoSpaceDN w:val="0"/>
              <w:adjustRightInd w:val="0"/>
              <w:spacing w:line="267" w:lineRule="exact"/>
              <w:ind w:left="253"/>
              <w:rPr>
                <w:rFonts w:ascii="Calibri" w:hAnsi="Calibri" w:cs="Calibri"/>
                <w:sz w:val="22"/>
                <w:szCs w:val="22"/>
                <w:lang w:eastAsia="en-US"/>
              </w:rPr>
            </w:pPr>
            <w:r w:rsidRPr="00CD548E">
              <w:rPr>
                <w:rFonts w:ascii="Calibri" w:hAnsi="Calibri" w:cs="Calibri"/>
                <w:sz w:val="22"/>
                <w:szCs w:val="22"/>
                <w:lang w:eastAsia="en-US"/>
              </w:rPr>
              <w:t>О</w:t>
            </w:r>
            <w:r w:rsidRPr="00CD548E">
              <w:rPr>
                <w:rFonts w:ascii="Calibri" w:hAnsi="Calibri" w:cs="Calibri"/>
                <w:spacing w:val="-2"/>
                <w:sz w:val="22"/>
                <w:szCs w:val="22"/>
                <w:lang w:eastAsia="en-US"/>
              </w:rPr>
              <w:t>б</w:t>
            </w:r>
            <w:r w:rsidRPr="00CD548E">
              <w:rPr>
                <w:rFonts w:ascii="Calibri" w:hAnsi="Calibri" w:cs="Calibri"/>
                <w:spacing w:val="2"/>
                <w:sz w:val="22"/>
                <w:szCs w:val="22"/>
                <w:lang w:eastAsia="en-US"/>
              </w:rPr>
              <w:t>щ</w:t>
            </w:r>
            <w:r w:rsidRPr="00CD548E">
              <w:rPr>
                <w:rFonts w:ascii="Calibri" w:hAnsi="Calibri" w:cs="Calibri"/>
                <w:spacing w:val="1"/>
                <w:sz w:val="22"/>
                <w:szCs w:val="22"/>
                <w:lang w:eastAsia="en-US"/>
              </w:rPr>
              <w:t>и</w:t>
            </w:r>
            <w:r w:rsidRPr="00CD548E">
              <w:rPr>
                <w:rFonts w:ascii="Calibri" w:hAnsi="Calibri" w:cs="Calibri"/>
                <w:sz w:val="22"/>
                <w:szCs w:val="22"/>
                <w:lang w:eastAsia="en-US"/>
              </w:rPr>
              <w:t>й</w:t>
            </w:r>
            <w:r w:rsidRPr="00CD548E">
              <w:rPr>
                <w:rFonts w:ascii="Calibri" w:hAnsi="Calibri" w:cs="Calibri"/>
                <w:spacing w:val="-4"/>
                <w:sz w:val="22"/>
                <w:szCs w:val="22"/>
                <w:lang w:eastAsia="en-US"/>
              </w:rPr>
              <w:t xml:space="preserve"> </w:t>
            </w:r>
            <w:r w:rsidRPr="00CD548E">
              <w:rPr>
                <w:rFonts w:ascii="Calibri" w:hAnsi="Calibri" w:cs="Calibri"/>
                <w:spacing w:val="5"/>
                <w:sz w:val="22"/>
                <w:szCs w:val="22"/>
                <w:lang w:eastAsia="en-US"/>
              </w:rPr>
              <w:t>о</w:t>
            </w:r>
            <w:r w:rsidRPr="00CD548E">
              <w:rPr>
                <w:rFonts w:ascii="Calibri" w:hAnsi="Calibri" w:cs="Calibri"/>
                <w:spacing w:val="-7"/>
                <w:sz w:val="22"/>
                <w:szCs w:val="22"/>
                <w:lang w:eastAsia="en-US"/>
              </w:rPr>
              <w:t>б</w:t>
            </w:r>
            <w:r w:rsidRPr="00CD548E">
              <w:rPr>
                <w:rFonts w:ascii="Calibri" w:hAnsi="Calibri" w:cs="Calibri"/>
                <w:spacing w:val="1"/>
                <w:sz w:val="22"/>
                <w:szCs w:val="22"/>
                <w:lang w:eastAsia="en-US"/>
              </w:rPr>
              <w:t>ъ</w:t>
            </w:r>
            <w:r w:rsidRPr="00CD548E">
              <w:rPr>
                <w:rFonts w:ascii="Calibri" w:hAnsi="Calibri" w:cs="Calibri"/>
                <w:spacing w:val="-1"/>
                <w:sz w:val="22"/>
                <w:szCs w:val="22"/>
                <w:lang w:eastAsia="en-US"/>
              </w:rPr>
              <w:t>е</w:t>
            </w:r>
            <w:r w:rsidRPr="00CD548E">
              <w:rPr>
                <w:rFonts w:ascii="Calibri" w:hAnsi="Calibri" w:cs="Calibri"/>
                <w:sz w:val="22"/>
                <w:szCs w:val="22"/>
                <w:lang w:eastAsia="en-US"/>
              </w:rPr>
              <w:t>м</w:t>
            </w:r>
            <w:r w:rsidRPr="00CD548E">
              <w:rPr>
                <w:rFonts w:ascii="Calibri" w:hAnsi="Calibri" w:cs="Calibri"/>
                <w:spacing w:val="-2"/>
                <w:sz w:val="22"/>
                <w:szCs w:val="22"/>
                <w:lang w:eastAsia="en-US"/>
              </w:rPr>
              <w:t xml:space="preserve"> </w:t>
            </w:r>
            <w:r w:rsidRPr="00CD548E">
              <w:rPr>
                <w:rFonts w:ascii="Calibri" w:hAnsi="Calibri" w:cs="Calibri"/>
                <w:spacing w:val="2"/>
                <w:sz w:val="22"/>
                <w:szCs w:val="22"/>
                <w:lang w:eastAsia="en-US"/>
              </w:rPr>
              <w:t>в</w:t>
            </w:r>
            <w:r w:rsidRPr="00CD548E">
              <w:rPr>
                <w:rFonts w:ascii="Calibri" w:hAnsi="Calibri" w:cs="Calibri"/>
                <w:sz w:val="22"/>
                <w:szCs w:val="22"/>
                <w:lang w:eastAsia="en-US"/>
              </w:rPr>
              <w:t>р</w:t>
            </w:r>
            <w:r w:rsidRPr="00CD548E">
              <w:rPr>
                <w:rFonts w:ascii="Calibri" w:hAnsi="Calibri" w:cs="Calibri"/>
                <w:spacing w:val="-1"/>
                <w:sz w:val="22"/>
                <w:szCs w:val="22"/>
                <w:lang w:eastAsia="en-US"/>
              </w:rPr>
              <w:t>е</w:t>
            </w:r>
            <w:r w:rsidRPr="00CD548E">
              <w:rPr>
                <w:rFonts w:ascii="Calibri" w:hAnsi="Calibri" w:cs="Calibri"/>
                <w:spacing w:val="2"/>
                <w:sz w:val="22"/>
                <w:szCs w:val="22"/>
                <w:lang w:eastAsia="en-US"/>
              </w:rPr>
              <w:t>м</w:t>
            </w:r>
            <w:r w:rsidRPr="00CD548E">
              <w:rPr>
                <w:rFonts w:ascii="Calibri" w:hAnsi="Calibri" w:cs="Calibri"/>
                <w:spacing w:val="-1"/>
                <w:sz w:val="22"/>
                <w:szCs w:val="22"/>
                <w:lang w:eastAsia="en-US"/>
              </w:rPr>
              <w:t>е</w:t>
            </w:r>
            <w:r w:rsidRPr="00CD548E">
              <w:rPr>
                <w:rFonts w:ascii="Calibri" w:hAnsi="Calibri" w:cs="Calibri"/>
                <w:spacing w:val="1"/>
                <w:sz w:val="22"/>
                <w:szCs w:val="22"/>
                <w:lang w:eastAsia="en-US"/>
              </w:rPr>
              <w:t>н</w:t>
            </w:r>
            <w:r w:rsidRPr="00CD548E">
              <w:rPr>
                <w:rFonts w:ascii="Calibri" w:hAnsi="Calibri" w:cs="Calibri"/>
                <w:sz w:val="22"/>
                <w:szCs w:val="22"/>
                <w:lang w:eastAsia="en-US"/>
              </w:rPr>
              <w:t>и</w:t>
            </w:r>
            <w:r w:rsidRPr="00CD548E">
              <w:rPr>
                <w:rFonts w:ascii="Calibri" w:hAnsi="Calibri" w:cs="Calibri"/>
                <w:spacing w:val="-3"/>
                <w:sz w:val="22"/>
                <w:szCs w:val="22"/>
                <w:lang w:eastAsia="en-US"/>
              </w:rPr>
              <w:t xml:space="preserve"> </w:t>
            </w:r>
            <w:r w:rsidRPr="00CD548E">
              <w:rPr>
                <w:rFonts w:ascii="Calibri" w:hAnsi="Calibri" w:cs="Calibri"/>
                <w:spacing w:val="1"/>
                <w:sz w:val="22"/>
                <w:szCs w:val="22"/>
                <w:lang w:eastAsia="en-US"/>
              </w:rPr>
              <w:t>н</w:t>
            </w:r>
            <w:r w:rsidRPr="00CD548E">
              <w:rPr>
                <w:rFonts w:ascii="Calibri" w:hAnsi="Calibri" w:cs="Calibri"/>
                <w:sz w:val="22"/>
                <w:szCs w:val="22"/>
                <w:lang w:eastAsia="en-US"/>
              </w:rPr>
              <w:t>а</w:t>
            </w:r>
          </w:p>
          <w:p w14:paraId="78F9369A" w14:textId="77777777" w:rsidR="00CD548E" w:rsidRPr="00CD548E" w:rsidRDefault="00CD548E" w:rsidP="00CD548E">
            <w:pPr>
              <w:widowControl w:val="0"/>
              <w:autoSpaceDE w:val="0"/>
              <w:autoSpaceDN w:val="0"/>
              <w:adjustRightInd w:val="0"/>
              <w:spacing w:before="2" w:line="140" w:lineRule="exact"/>
              <w:rPr>
                <w:rFonts w:ascii="Calibri" w:hAnsi="Calibri" w:cs="Calibri"/>
                <w:sz w:val="22"/>
                <w:szCs w:val="22"/>
                <w:lang w:eastAsia="en-US"/>
              </w:rPr>
            </w:pPr>
          </w:p>
          <w:p w14:paraId="0BB0A3D7" w14:textId="77777777" w:rsidR="00CD548E" w:rsidRPr="00CD548E" w:rsidRDefault="00CD548E" w:rsidP="00CD548E">
            <w:pPr>
              <w:widowControl w:val="0"/>
              <w:autoSpaceDE w:val="0"/>
              <w:autoSpaceDN w:val="0"/>
              <w:adjustRightInd w:val="0"/>
              <w:ind w:left="253"/>
              <w:rPr>
                <w:rFonts w:ascii="Calibri" w:hAnsi="Calibri" w:cs="Calibri"/>
                <w:sz w:val="22"/>
                <w:szCs w:val="22"/>
                <w:lang w:eastAsia="en-US"/>
              </w:rPr>
            </w:pPr>
            <w:r w:rsidRPr="00CD548E">
              <w:rPr>
                <w:rFonts w:ascii="Calibri" w:hAnsi="Calibri" w:cs="Calibri"/>
                <w:spacing w:val="-16"/>
                <w:sz w:val="22"/>
                <w:szCs w:val="22"/>
                <w:lang w:eastAsia="en-US"/>
              </w:rPr>
              <w:t>к</w:t>
            </w:r>
            <w:r w:rsidRPr="00CD548E">
              <w:rPr>
                <w:rFonts w:ascii="Calibri" w:hAnsi="Calibri" w:cs="Calibri"/>
                <w:spacing w:val="5"/>
                <w:sz w:val="22"/>
                <w:szCs w:val="22"/>
                <w:lang w:eastAsia="en-US"/>
              </w:rPr>
              <w:t>о</w:t>
            </w:r>
            <w:r w:rsidRPr="00CD548E">
              <w:rPr>
                <w:rFonts w:ascii="Calibri" w:hAnsi="Calibri" w:cs="Calibri"/>
                <w:spacing w:val="1"/>
                <w:sz w:val="22"/>
                <w:szCs w:val="22"/>
                <w:lang w:eastAsia="en-US"/>
              </w:rPr>
              <w:t>н</w:t>
            </w:r>
            <w:r w:rsidRPr="00CD548E">
              <w:rPr>
                <w:rFonts w:ascii="Calibri" w:hAnsi="Calibri" w:cs="Calibri"/>
                <w:spacing w:val="-1"/>
                <w:sz w:val="22"/>
                <w:szCs w:val="22"/>
                <w:lang w:eastAsia="en-US"/>
              </w:rPr>
              <w:t>с</w:t>
            </w:r>
            <w:r w:rsidRPr="00CD548E">
              <w:rPr>
                <w:rFonts w:ascii="Calibri" w:hAnsi="Calibri" w:cs="Calibri"/>
                <w:spacing w:val="-19"/>
                <w:sz w:val="22"/>
                <w:szCs w:val="22"/>
                <w:lang w:eastAsia="en-US"/>
              </w:rPr>
              <w:t>у</w:t>
            </w:r>
            <w:r w:rsidRPr="00CD548E">
              <w:rPr>
                <w:rFonts w:ascii="Calibri" w:hAnsi="Calibri" w:cs="Calibri"/>
                <w:sz w:val="22"/>
                <w:szCs w:val="22"/>
                <w:lang w:eastAsia="en-US"/>
              </w:rPr>
              <w:t>л</w:t>
            </w:r>
            <w:r w:rsidRPr="00CD548E">
              <w:rPr>
                <w:rFonts w:ascii="Calibri" w:hAnsi="Calibri" w:cs="Calibri"/>
                <w:spacing w:val="-8"/>
                <w:sz w:val="22"/>
                <w:szCs w:val="22"/>
                <w:lang w:eastAsia="en-US"/>
              </w:rPr>
              <w:t>ь</w:t>
            </w:r>
            <w:r w:rsidRPr="00CD548E">
              <w:rPr>
                <w:rFonts w:ascii="Calibri" w:hAnsi="Calibri" w:cs="Calibri"/>
                <w:spacing w:val="6"/>
                <w:sz w:val="22"/>
                <w:szCs w:val="22"/>
                <w:lang w:eastAsia="en-US"/>
              </w:rPr>
              <w:t>т</w:t>
            </w:r>
            <w:r w:rsidRPr="00CD548E">
              <w:rPr>
                <w:rFonts w:ascii="Calibri" w:hAnsi="Calibri" w:cs="Calibri"/>
                <w:spacing w:val="-1"/>
                <w:sz w:val="22"/>
                <w:szCs w:val="22"/>
                <w:lang w:eastAsia="en-US"/>
              </w:rPr>
              <w:t>а</w:t>
            </w:r>
            <w:r w:rsidRPr="00CD548E">
              <w:rPr>
                <w:rFonts w:ascii="Calibri" w:hAnsi="Calibri" w:cs="Calibri"/>
                <w:spacing w:val="1"/>
                <w:sz w:val="22"/>
                <w:szCs w:val="22"/>
                <w:lang w:eastAsia="en-US"/>
              </w:rPr>
              <w:t>ци</w:t>
            </w:r>
            <w:r w:rsidRPr="00CD548E">
              <w:rPr>
                <w:rFonts w:ascii="Calibri" w:hAnsi="Calibri" w:cs="Calibri"/>
                <w:sz w:val="22"/>
                <w:szCs w:val="22"/>
                <w:lang w:eastAsia="en-US"/>
              </w:rPr>
              <w:t>и</w:t>
            </w:r>
          </w:p>
        </w:tc>
        <w:tc>
          <w:tcPr>
            <w:tcW w:w="6240" w:type="dxa"/>
            <w:gridSpan w:val="17"/>
            <w:tcBorders>
              <w:top w:val="single" w:sz="4" w:space="0" w:color="000000"/>
              <w:left w:val="single" w:sz="4" w:space="0" w:color="000000"/>
              <w:bottom w:val="single" w:sz="4" w:space="0" w:color="000000"/>
              <w:right w:val="single" w:sz="4" w:space="0" w:color="000000"/>
            </w:tcBorders>
          </w:tcPr>
          <w:p w14:paraId="128A262E" w14:textId="77777777" w:rsidR="00CD548E" w:rsidRPr="00CD548E" w:rsidRDefault="00CD548E" w:rsidP="00CD548E">
            <w:pPr>
              <w:widowControl w:val="0"/>
              <w:autoSpaceDE w:val="0"/>
              <w:autoSpaceDN w:val="0"/>
              <w:adjustRightInd w:val="0"/>
              <w:spacing w:line="267" w:lineRule="exact"/>
              <w:ind w:left="2951" w:right="2961"/>
              <w:jc w:val="center"/>
              <w:rPr>
                <w:rFonts w:ascii="Calibri" w:hAnsi="Calibri" w:cs="Calibri"/>
                <w:sz w:val="22"/>
                <w:szCs w:val="22"/>
                <w:lang w:eastAsia="en-US"/>
              </w:rPr>
            </w:pPr>
            <w:r w:rsidRPr="00CD548E">
              <w:rPr>
                <w:rFonts w:ascii="Calibri" w:hAnsi="Calibri" w:cs="Calibri"/>
                <w:w w:val="99"/>
                <w:sz w:val="22"/>
                <w:szCs w:val="22"/>
                <w:lang w:eastAsia="en-US"/>
              </w:rPr>
              <w:t>6</w:t>
            </w:r>
          </w:p>
        </w:tc>
        <w:tc>
          <w:tcPr>
            <w:tcW w:w="756" w:type="dxa"/>
            <w:tcBorders>
              <w:top w:val="single" w:sz="4" w:space="0" w:color="000000"/>
              <w:left w:val="single" w:sz="4" w:space="0" w:color="000000"/>
              <w:bottom w:val="single" w:sz="4" w:space="0" w:color="000000"/>
              <w:right w:val="single" w:sz="4" w:space="0" w:color="000000"/>
            </w:tcBorders>
          </w:tcPr>
          <w:p w14:paraId="58E77998" w14:textId="77777777" w:rsidR="00CD548E" w:rsidRPr="00CD548E" w:rsidRDefault="00CD548E" w:rsidP="00CD548E">
            <w:pPr>
              <w:widowControl w:val="0"/>
              <w:autoSpaceDE w:val="0"/>
              <w:autoSpaceDN w:val="0"/>
              <w:adjustRightInd w:val="0"/>
              <w:spacing w:line="267" w:lineRule="exact"/>
              <w:ind w:left="249" w:right="249"/>
              <w:jc w:val="center"/>
              <w:rPr>
                <w:rFonts w:ascii="Calibri" w:hAnsi="Calibri" w:cs="Calibri"/>
                <w:sz w:val="22"/>
                <w:szCs w:val="22"/>
                <w:lang w:eastAsia="en-US"/>
              </w:rPr>
            </w:pPr>
            <w:r w:rsidRPr="00CD548E">
              <w:rPr>
                <w:rFonts w:ascii="Calibri" w:hAnsi="Calibri" w:cs="Calibri"/>
                <w:w w:val="99"/>
                <w:sz w:val="22"/>
                <w:szCs w:val="22"/>
                <w:lang w:eastAsia="en-US"/>
              </w:rPr>
              <w:t>2</w:t>
            </w:r>
          </w:p>
        </w:tc>
      </w:tr>
      <w:tr w:rsidR="00CD548E" w:rsidRPr="00CD548E" w14:paraId="6215F074" w14:textId="77777777" w:rsidTr="00AF5B59">
        <w:trPr>
          <w:trHeight w:hRule="exact" w:val="432"/>
        </w:trPr>
        <w:tc>
          <w:tcPr>
            <w:tcW w:w="3245" w:type="dxa"/>
            <w:vMerge/>
            <w:tcBorders>
              <w:top w:val="single" w:sz="4" w:space="0" w:color="000000"/>
              <w:left w:val="single" w:sz="4" w:space="0" w:color="000000"/>
              <w:bottom w:val="single" w:sz="4" w:space="0" w:color="000000"/>
              <w:right w:val="single" w:sz="4" w:space="0" w:color="000000"/>
            </w:tcBorders>
          </w:tcPr>
          <w:p w14:paraId="39025A3E" w14:textId="77777777" w:rsidR="00CD548E" w:rsidRPr="00CD548E" w:rsidRDefault="00CD548E" w:rsidP="00CD548E">
            <w:pPr>
              <w:widowControl w:val="0"/>
              <w:autoSpaceDE w:val="0"/>
              <w:autoSpaceDN w:val="0"/>
              <w:adjustRightInd w:val="0"/>
              <w:spacing w:line="267" w:lineRule="exact"/>
              <w:ind w:left="249" w:right="249"/>
              <w:jc w:val="center"/>
              <w:rPr>
                <w:rFonts w:ascii="Calibri" w:hAnsi="Calibri" w:cs="Calibri"/>
                <w:sz w:val="22"/>
                <w:szCs w:val="22"/>
                <w:lang w:val="en-US" w:eastAsia="en-US"/>
              </w:rPr>
            </w:pPr>
          </w:p>
        </w:tc>
        <w:tc>
          <w:tcPr>
            <w:tcW w:w="6996" w:type="dxa"/>
            <w:gridSpan w:val="18"/>
            <w:tcBorders>
              <w:top w:val="single" w:sz="4" w:space="0" w:color="000000"/>
              <w:left w:val="single" w:sz="4" w:space="0" w:color="000000"/>
              <w:bottom w:val="single" w:sz="4" w:space="0" w:color="000000"/>
              <w:right w:val="single" w:sz="4" w:space="0" w:color="000000"/>
            </w:tcBorders>
          </w:tcPr>
          <w:p w14:paraId="2A4CDF0E" w14:textId="77777777" w:rsidR="00CD548E" w:rsidRPr="00CD548E" w:rsidRDefault="00CD548E" w:rsidP="00CD548E">
            <w:pPr>
              <w:widowControl w:val="0"/>
              <w:autoSpaceDE w:val="0"/>
              <w:autoSpaceDN w:val="0"/>
              <w:adjustRightInd w:val="0"/>
              <w:spacing w:line="267" w:lineRule="exact"/>
              <w:ind w:left="3306" w:right="3311"/>
              <w:jc w:val="center"/>
              <w:rPr>
                <w:rFonts w:ascii="Calibri" w:hAnsi="Calibri" w:cs="Calibri"/>
                <w:sz w:val="22"/>
                <w:szCs w:val="22"/>
                <w:lang w:eastAsia="en-US"/>
              </w:rPr>
            </w:pPr>
            <w:r w:rsidRPr="00CD548E">
              <w:rPr>
                <w:rFonts w:ascii="Calibri" w:hAnsi="Calibri" w:cs="Calibri"/>
                <w:w w:val="99"/>
                <w:sz w:val="22"/>
                <w:szCs w:val="22"/>
                <w:lang w:eastAsia="en-US"/>
              </w:rPr>
              <w:t>8</w:t>
            </w:r>
          </w:p>
        </w:tc>
      </w:tr>
    </w:tbl>
    <w:p w14:paraId="7EB68035" w14:textId="77777777" w:rsidR="00CD548E" w:rsidRPr="00CD548E" w:rsidRDefault="00CD548E" w:rsidP="00CD548E">
      <w:pPr>
        <w:spacing w:after="200" w:line="276" w:lineRule="auto"/>
        <w:rPr>
          <w:rFonts w:eastAsiaTheme="minorHAnsi"/>
          <w:sz w:val="24"/>
          <w:szCs w:val="24"/>
          <w:lang w:eastAsia="en-US"/>
        </w:rPr>
      </w:pPr>
    </w:p>
    <w:p w14:paraId="3A616AF0" w14:textId="77777777" w:rsidR="004C1C36"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xml:space="preserve">Объем времени на самостоятельную </w:t>
      </w:r>
      <w:r w:rsidR="00CD548E" w:rsidRPr="00CD548E">
        <w:rPr>
          <w:rFonts w:eastAsiaTheme="minorHAnsi"/>
          <w:sz w:val="24"/>
          <w:szCs w:val="24"/>
          <w:lang w:eastAsia="en-US"/>
        </w:rPr>
        <w:t>р</w:t>
      </w:r>
      <w:r>
        <w:rPr>
          <w:rFonts w:eastAsiaTheme="minorHAnsi"/>
          <w:sz w:val="24"/>
          <w:szCs w:val="24"/>
          <w:lang w:eastAsia="en-US"/>
        </w:rPr>
        <w:t>аботу определяется</w:t>
      </w:r>
      <w:r w:rsidR="004C1C36">
        <w:rPr>
          <w:rFonts w:eastAsiaTheme="minorHAnsi"/>
          <w:sz w:val="24"/>
          <w:szCs w:val="24"/>
          <w:lang w:eastAsia="en-US"/>
        </w:rPr>
        <w:t xml:space="preserve"> с учетом </w:t>
      </w:r>
      <w:r w:rsidR="00CD548E" w:rsidRPr="00CD548E">
        <w:rPr>
          <w:rFonts w:eastAsiaTheme="minorHAnsi"/>
          <w:sz w:val="24"/>
          <w:szCs w:val="24"/>
          <w:lang w:eastAsia="en-US"/>
        </w:rPr>
        <w:t>сложившихся педагогических традиций и</w:t>
      </w:r>
      <w:r w:rsidR="00A53D2B">
        <w:rPr>
          <w:rFonts w:eastAsiaTheme="minorHAnsi"/>
          <w:sz w:val="24"/>
          <w:szCs w:val="24"/>
          <w:lang w:eastAsia="en-US"/>
        </w:rPr>
        <w:t xml:space="preserve"> методической целесообразности.</w:t>
      </w:r>
    </w:p>
    <w:p w14:paraId="4650526D" w14:textId="77777777"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Виды внеаудиторной</w:t>
      </w:r>
      <w:r w:rsidR="00CD548E" w:rsidRPr="00CD548E">
        <w:rPr>
          <w:rFonts w:eastAsiaTheme="minorHAnsi"/>
          <w:sz w:val="24"/>
          <w:szCs w:val="24"/>
          <w:lang w:eastAsia="en-US"/>
        </w:rPr>
        <w:t xml:space="preserve"> работы: </w:t>
      </w:r>
    </w:p>
    <w:p w14:paraId="12770641" w14:textId="77777777"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xml:space="preserve">- выполнение домашнего </w:t>
      </w:r>
      <w:r w:rsidR="00CD548E" w:rsidRPr="00CD548E">
        <w:rPr>
          <w:rFonts w:eastAsiaTheme="minorHAnsi"/>
          <w:sz w:val="24"/>
          <w:szCs w:val="24"/>
          <w:lang w:eastAsia="en-US"/>
        </w:rPr>
        <w:t xml:space="preserve">задания; </w:t>
      </w:r>
    </w:p>
    <w:p w14:paraId="7B37993E" w14:textId="77777777"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lastRenderedPageBreak/>
        <w:t xml:space="preserve">- подготовка </w:t>
      </w:r>
      <w:r w:rsidR="00C55979">
        <w:rPr>
          <w:rFonts w:eastAsiaTheme="minorHAnsi"/>
          <w:sz w:val="24"/>
          <w:szCs w:val="24"/>
          <w:lang w:eastAsia="en-US"/>
        </w:rPr>
        <w:t xml:space="preserve">к концертным выступлениям; - посещение учреждений культуры </w:t>
      </w:r>
      <w:r w:rsidRPr="00CD548E">
        <w:rPr>
          <w:rFonts w:eastAsiaTheme="minorHAnsi"/>
          <w:sz w:val="24"/>
          <w:szCs w:val="24"/>
          <w:lang w:eastAsia="en-US"/>
        </w:rPr>
        <w:t>(фила</w:t>
      </w:r>
      <w:r w:rsidR="00C55979">
        <w:rPr>
          <w:rFonts w:eastAsiaTheme="minorHAnsi"/>
          <w:sz w:val="24"/>
          <w:szCs w:val="24"/>
          <w:lang w:eastAsia="en-US"/>
        </w:rPr>
        <w:t>рмоний, театров, концертных залов и</w:t>
      </w:r>
      <w:r w:rsidRPr="00CD548E">
        <w:rPr>
          <w:rFonts w:eastAsiaTheme="minorHAnsi"/>
          <w:sz w:val="24"/>
          <w:szCs w:val="24"/>
          <w:lang w:eastAsia="en-US"/>
        </w:rPr>
        <w:t xml:space="preserve"> др.); </w:t>
      </w:r>
    </w:p>
    <w:p w14:paraId="1EFED11E" w14:textId="77777777"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  участие </w:t>
      </w:r>
      <w:r w:rsidR="00C55979">
        <w:rPr>
          <w:rFonts w:eastAsiaTheme="minorHAnsi"/>
          <w:sz w:val="24"/>
          <w:szCs w:val="24"/>
          <w:lang w:eastAsia="en-US"/>
        </w:rPr>
        <w:t xml:space="preserve">  обучающихся   в   концертах,</w:t>
      </w:r>
      <w:r w:rsidRPr="00CD548E">
        <w:rPr>
          <w:rFonts w:eastAsiaTheme="minorHAnsi"/>
          <w:sz w:val="24"/>
          <w:szCs w:val="24"/>
          <w:lang w:eastAsia="en-US"/>
        </w:rPr>
        <w:t xml:space="preserve"> творческих   мероприятиях   и</w:t>
      </w:r>
      <w:r w:rsidR="004C1C36">
        <w:rPr>
          <w:rFonts w:eastAsiaTheme="minorHAnsi"/>
          <w:sz w:val="24"/>
          <w:szCs w:val="24"/>
          <w:lang w:eastAsia="en-US"/>
        </w:rPr>
        <w:t xml:space="preserve">   </w:t>
      </w:r>
      <w:r w:rsidR="00C55979">
        <w:rPr>
          <w:rFonts w:eastAsiaTheme="minorHAnsi"/>
          <w:sz w:val="24"/>
          <w:szCs w:val="24"/>
          <w:lang w:eastAsia="en-US"/>
        </w:rPr>
        <w:t>культурно-просветительской деятельности</w:t>
      </w:r>
      <w:r w:rsidRPr="00CD548E">
        <w:rPr>
          <w:rFonts w:eastAsiaTheme="minorHAnsi"/>
          <w:sz w:val="24"/>
          <w:szCs w:val="24"/>
          <w:lang w:eastAsia="en-US"/>
        </w:rPr>
        <w:t xml:space="preserve"> образо</w:t>
      </w:r>
      <w:r w:rsidR="00C55979">
        <w:rPr>
          <w:rFonts w:eastAsiaTheme="minorHAnsi"/>
          <w:sz w:val="24"/>
          <w:szCs w:val="24"/>
          <w:lang w:eastAsia="en-US"/>
        </w:rPr>
        <w:t xml:space="preserve">вательного учреждения и </w:t>
      </w:r>
      <w:r w:rsidR="004C1C36">
        <w:rPr>
          <w:rFonts w:eastAsiaTheme="minorHAnsi"/>
          <w:sz w:val="24"/>
          <w:szCs w:val="24"/>
          <w:lang w:eastAsia="en-US"/>
        </w:rPr>
        <w:t xml:space="preserve">др. </w:t>
      </w:r>
      <w:r w:rsidRPr="00CD548E">
        <w:rPr>
          <w:rFonts w:eastAsiaTheme="minorHAnsi"/>
          <w:sz w:val="24"/>
          <w:szCs w:val="24"/>
          <w:lang w:eastAsia="en-US"/>
        </w:rPr>
        <w:t>Учебный материал распределяется по го</w:t>
      </w:r>
      <w:r w:rsidR="004C1C36">
        <w:rPr>
          <w:rFonts w:eastAsiaTheme="minorHAnsi"/>
          <w:sz w:val="24"/>
          <w:szCs w:val="24"/>
          <w:lang w:eastAsia="en-US"/>
        </w:rPr>
        <w:t xml:space="preserve">дам обучения – классам. Каждый </w:t>
      </w:r>
      <w:r w:rsidRPr="00CD548E">
        <w:rPr>
          <w:rFonts w:eastAsiaTheme="minorHAnsi"/>
          <w:sz w:val="24"/>
          <w:szCs w:val="24"/>
          <w:lang w:eastAsia="en-US"/>
        </w:rPr>
        <w:t>класс имеет свои дидактические задачи и объе</w:t>
      </w:r>
      <w:r w:rsidR="004C1C36">
        <w:rPr>
          <w:rFonts w:eastAsiaTheme="minorHAnsi"/>
          <w:sz w:val="24"/>
          <w:szCs w:val="24"/>
          <w:lang w:eastAsia="en-US"/>
        </w:rPr>
        <w:t xml:space="preserve">м времени, предусмотренный для </w:t>
      </w:r>
      <w:r w:rsidRPr="00CD548E">
        <w:rPr>
          <w:rFonts w:eastAsiaTheme="minorHAnsi"/>
          <w:sz w:val="24"/>
          <w:szCs w:val="24"/>
          <w:lang w:eastAsia="en-US"/>
        </w:rPr>
        <w:t xml:space="preserve">освоения учебного материала. </w:t>
      </w:r>
    </w:p>
    <w:p w14:paraId="30A92D76" w14:textId="77777777" w:rsidR="00CD548E" w:rsidRPr="00CD548E" w:rsidRDefault="004C1C36" w:rsidP="00C55979">
      <w:pPr>
        <w:spacing w:line="360" w:lineRule="auto"/>
        <w:jc w:val="both"/>
        <w:rPr>
          <w:rFonts w:eastAsiaTheme="minorHAnsi"/>
          <w:sz w:val="24"/>
          <w:szCs w:val="24"/>
          <w:lang w:eastAsia="en-US"/>
        </w:rPr>
      </w:pPr>
      <w:r>
        <w:rPr>
          <w:rFonts w:eastAsiaTheme="minorHAnsi"/>
          <w:sz w:val="24"/>
          <w:szCs w:val="24"/>
          <w:lang w:eastAsia="en-US"/>
        </w:rPr>
        <w:t xml:space="preserve"> </w:t>
      </w:r>
    </w:p>
    <w:p w14:paraId="6541DF3B" w14:textId="77777777" w:rsidR="00CD548E" w:rsidRDefault="00CD548E" w:rsidP="00C55979">
      <w:pPr>
        <w:spacing w:line="360" w:lineRule="auto"/>
        <w:jc w:val="both"/>
        <w:rPr>
          <w:rFonts w:eastAsiaTheme="minorHAnsi"/>
          <w:b/>
          <w:sz w:val="24"/>
          <w:szCs w:val="24"/>
          <w:lang w:eastAsia="en-US"/>
        </w:rPr>
      </w:pPr>
      <w:r w:rsidRPr="004C1C36">
        <w:rPr>
          <w:rFonts w:eastAsiaTheme="minorHAnsi"/>
          <w:b/>
          <w:sz w:val="24"/>
          <w:szCs w:val="24"/>
          <w:lang w:eastAsia="en-US"/>
        </w:rPr>
        <w:t xml:space="preserve">2.  Требования по годам обучения </w:t>
      </w:r>
    </w:p>
    <w:p w14:paraId="2B1DD2B2" w14:textId="77777777" w:rsidR="00C55979" w:rsidRPr="004C1C36" w:rsidRDefault="00C55979" w:rsidP="00C55979">
      <w:pPr>
        <w:spacing w:line="360" w:lineRule="auto"/>
        <w:jc w:val="both"/>
        <w:rPr>
          <w:rFonts w:eastAsiaTheme="minorHAnsi"/>
          <w:b/>
          <w:sz w:val="24"/>
          <w:szCs w:val="24"/>
          <w:lang w:eastAsia="en-US"/>
        </w:rPr>
      </w:pPr>
    </w:p>
    <w:p w14:paraId="3228BE99" w14:textId="77777777"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В   </w:t>
      </w:r>
      <w:r w:rsidR="00C55979">
        <w:rPr>
          <w:rFonts w:eastAsiaTheme="minorHAnsi"/>
          <w:sz w:val="24"/>
          <w:szCs w:val="24"/>
          <w:lang w:eastAsia="en-US"/>
        </w:rPr>
        <w:t>ансамблевой   игре   так   же,</w:t>
      </w:r>
      <w:r w:rsidRPr="00CD548E">
        <w:rPr>
          <w:rFonts w:eastAsiaTheme="minorHAnsi"/>
          <w:sz w:val="24"/>
          <w:szCs w:val="24"/>
          <w:lang w:eastAsia="en-US"/>
        </w:rPr>
        <w:t xml:space="preserve"> как   и   в</w:t>
      </w:r>
      <w:r w:rsidR="00C55979">
        <w:rPr>
          <w:rFonts w:eastAsiaTheme="minorHAnsi"/>
          <w:sz w:val="24"/>
          <w:szCs w:val="24"/>
          <w:lang w:eastAsia="en-US"/>
        </w:rPr>
        <w:t xml:space="preserve">   сольном   исполнительстве, необходимо </w:t>
      </w:r>
      <w:r w:rsidRPr="00CD548E">
        <w:rPr>
          <w:rFonts w:eastAsiaTheme="minorHAnsi"/>
          <w:sz w:val="24"/>
          <w:szCs w:val="24"/>
          <w:lang w:eastAsia="en-US"/>
        </w:rPr>
        <w:t>сформировать   определенные   м</w:t>
      </w:r>
      <w:r w:rsidR="00C55979">
        <w:rPr>
          <w:rFonts w:eastAsiaTheme="minorHAnsi"/>
          <w:sz w:val="24"/>
          <w:szCs w:val="24"/>
          <w:lang w:eastAsia="en-US"/>
        </w:rPr>
        <w:t xml:space="preserve">узыкально-технические </w:t>
      </w:r>
      <w:r w:rsidR="004C1C36">
        <w:rPr>
          <w:rFonts w:eastAsiaTheme="minorHAnsi"/>
          <w:sz w:val="24"/>
          <w:szCs w:val="24"/>
          <w:lang w:eastAsia="en-US"/>
        </w:rPr>
        <w:t xml:space="preserve">знания, </w:t>
      </w:r>
      <w:r w:rsidR="00C55979">
        <w:rPr>
          <w:rFonts w:eastAsiaTheme="minorHAnsi"/>
          <w:sz w:val="24"/>
          <w:szCs w:val="24"/>
          <w:lang w:eastAsia="en-US"/>
        </w:rPr>
        <w:t>умения владения инструментом, навыки совместной игры, такие,</w:t>
      </w:r>
      <w:r w:rsidRPr="00CD548E">
        <w:rPr>
          <w:rFonts w:eastAsiaTheme="minorHAnsi"/>
          <w:sz w:val="24"/>
          <w:szCs w:val="24"/>
          <w:lang w:eastAsia="en-US"/>
        </w:rPr>
        <w:t xml:space="preserve"> как: </w:t>
      </w:r>
    </w:p>
    <w:p w14:paraId="6024B571" w14:textId="77777777"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сформированный комплекс умений и</w:t>
      </w:r>
      <w:r w:rsidR="00CD548E" w:rsidRPr="00CD548E">
        <w:rPr>
          <w:rFonts w:eastAsiaTheme="minorHAnsi"/>
          <w:sz w:val="24"/>
          <w:szCs w:val="24"/>
          <w:lang w:eastAsia="en-US"/>
        </w:rPr>
        <w:t xml:space="preserve"> навы</w:t>
      </w:r>
      <w:r>
        <w:rPr>
          <w:rFonts w:eastAsiaTheme="minorHAnsi"/>
          <w:sz w:val="24"/>
          <w:szCs w:val="24"/>
          <w:lang w:eastAsia="en-US"/>
        </w:rPr>
        <w:t>ков в области</w:t>
      </w:r>
      <w:r w:rsidR="004C1C36">
        <w:rPr>
          <w:rFonts w:eastAsiaTheme="minorHAnsi"/>
          <w:sz w:val="24"/>
          <w:szCs w:val="24"/>
          <w:lang w:eastAsia="en-US"/>
        </w:rPr>
        <w:t xml:space="preserve"> коллективного </w:t>
      </w:r>
      <w:r>
        <w:rPr>
          <w:rFonts w:eastAsiaTheme="minorHAnsi"/>
          <w:sz w:val="24"/>
          <w:szCs w:val="24"/>
          <w:lang w:eastAsia="en-US"/>
        </w:rPr>
        <w:t xml:space="preserve">творчества </w:t>
      </w:r>
      <w:proofErr w:type="gramStart"/>
      <w:r>
        <w:rPr>
          <w:rFonts w:eastAsiaTheme="minorHAnsi"/>
          <w:sz w:val="24"/>
          <w:szCs w:val="24"/>
          <w:lang w:eastAsia="en-US"/>
        </w:rPr>
        <w:t>-  ансамблевого</w:t>
      </w:r>
      <w:proofErr w:type="gramEnd"/>
      <w:r>
        <w:rPr>
          <w:rFonts w:eastAsiaTheme="minorHAnsi"/>
          <w:sz w:val="24"/>
          <w:szCs w:val="24"/>
          <w:lang w:eastAsia="en-US"/>
        </w:rPr>
        <w:t xml:space="preserve"> исполнительства,</w:t>
      </w:r>
      <w:r w:rsidR="00CD548E" w:rsidRPr="00CD548E">
        <w:rPr>
          <w:rFonts w:eastAsiaTheme="minorHAnsi"/>
          <w:sz w:val="24"/>
          <w:szCs w:val="24"/>
          <w:lang w:eastAsia="en-US"/>
        </w:rPr>
        <w:t xml:space="preserve"> п</w:t>
      </w:r>
      <w:r>
        <w:rPr>
          <w:rFonts w:eastAsiaTheme="minorHAnsi"/>
          <w:sz w:val="24"/>
          <w:szCs w:val="24"/>
          <w:lang w:eastAsia="en-US"/>
        </w:rPr>
        <w:t xml:space="preserve">озволяющий демонстрировать </w:t>
      </w:r>
      <w:r w:rsidR="004C1C36">
        <w:rPr>
          <w:rFonts w:eastAsiaTheme="minorHAnsi"/>
          <w:sz w:val="24"/>
          <w:szCs w:val="24"/>
          <w:lang w:eastAsia="en-US"/>
        </w:rPr>
        <w:t xml:space="preserve">в </w:t>
      </w:r>
      <w:r>
        <w:rPr>
          <w:rFonts w:eastAsiaTheme="minorHAnsi"/>
          <w:sz w:val="24"/>
          <w:szCs w:val="24"/>
          <w:lang w:eastAsia="en-US"/>
        </w:rPr>
        <w:t>ансамблевой игре единство</w:t>
      </w:r>
      <w:r w:rsidR="00CD548E" w:rsidRPr="00CD548E">
        <w:rPr>
          <w:rFonts w:eastAsiaTheme="minorHAnsi"/>
          <w:sz w:val="24"/>
          <w:szCs w:val="24"/>
          <w:lang w:eastAsia="en-US"/>
        </w:rPr>
        <w:t xml:space="preserve"> исполнитель</w:t>
      </w:r>
      <w:r>
        <w:rPr>
          <w:rFonts w:eastAsiaTheme="minorHAnsi"/>
          <w:sz w:val="24"/>
          <w:szCs w:val="24"/>
          <w:lang w:eastAsia="en-US"/>
        </w:rPr>
        <w:t>ских намерений и</w:t>
      </w:r>
      <w:r w:rsidR="004C1C36">
        <w:rPr>
          <w:rFonts w:eastAsiaTheme="minorHAnsi"/>
          <w:sz w:val="24"/>
          <w:szCs w:val="24"/>
          <w:lang w:eastAsia="en-US"/>
        </w:rPr>
        <w:t xml:space="preserve"> реализацию </w:t>
      </w:r>
      <w:r w:rsidR="00CD548E" w:rsidRPr="00CD548E">
        <w:rPr>
          <w:rFonts w:eastAsiaTheme="minorHAnsi"/>
          <w:sz w:val="24"/>
          <w:szCs w:val="24"/>
          <w:lang w:eastAsia="en-US"/>
        </w:rPr>
        <w:t xml:space="preserve">исполнительского замысла; </w:t>
      </w:r>
    </w:p>
    <w:p w14:paraId="7B51A34A" w14:textId="77777777"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xml:space="preserve">• знание ансамблевого </w:t>
      </w:r>
      <w:r w:rsidR="00CD548E" w:rsidRPr="00CD548E">
        <w:rPr>
          <w:rFonts w:eastAsiaTheme="minorHAnsi"/>
          <w:sz w:val="24"/>
          <w:szCs w:val="24"/>
          <w:lang w:eastAsia="en-US"/>
        </w:rPr>
        <w:t>репертуа</w:t>
      </w:r>
      <w:r>
        <w:rPr>
          <w:rFonts w:eastAsiaTheme="minorHAnsi"/>
          <w:sz w:val="24"/>
          <w:szCs w:val="24"/>
          <w:lang w:eastAsia="en-US"/>
        </w:rPr>
        <w:t xml:space="preserve">ра (музыкальных </w:t>
      </w:r>
      <w:r w:rsidR="004C1C36">
        <w:rPr>
          <w:rFonts w:eastAsiaTheme="minorHAnsi"/>
          <w:sz w:val="24"/>
          <w:szCs w:val="24"/>
          <w:lang w:eastAsia="en-US"/>
        </w:rPr>
        <w:t xml:space="preserve">произведений, </w:t>
      </w:r>
      <w:r w:rsidR="00CD548E" w:rsidRPr="00CD548E">
        <w:rPr>
          <w:rFonts w:eastAsiaTheme="minorHAnsi"/>
          <w:sz w:val="24"/>
          <w:szCs w:val="24"/>
          <w:lang w:eastAsia="en-US"/>
        </w:rPr>
        <w:t>созданных для фортепианного дуэта, переложе</w:t>
      </w:r>
      <w:r w:rsidR="004C1C36">
        <w:rPr>
          <w:rFonts w:eastAsiaTheme="minorHAnsi"/>
          <w:sz w:val="24"/>
          <w:szCs w:val="24"/>
          <w:lang w:eastAsia="en-US"/>
        </w:rPr>
        <w:t xml:space="preserve">ний симфонических, циклических </w:t>
      </w:r>
      <w:r>
        <w:rPr>
          <w:rFonts w:eastAsiaTheme="minorHAnsi"/>
          <w:sz w:val="24"/>
          <w:szCs w:val="24"/>
          <w:lang w:eastAsia="en-US"/>
        </w:rPr>
        <w:t xml:space="preserve">(сонаты, сюиты), ансамблевых, органных и </w:t>
      </w:r>
      <w:r w:rsidR="00CD548E" w:rsidRPr="00CD548E">
        <w:rPr>
          <w:rFonts w:eastAsiaTheme="minorHAnsi"/>
          <w:sz w:val="24"/>
          <w:szCs w:val="24"/>
          <w:lang w:eastAsia="en-US"/>
        </w:rPr>
        <w:t>д</w:t>
      </w:r>
      <w:r>
        <w:rPr>
          <w:rFonts w:eastAsiaTheme="minorHAnsi"/>
          <w:sz w:val="24"/>
          <w:szCs w:val="24"/>
          <w:lang w:eastAsia="en-US"/>
        </w:rPr>
        <w:t>ругих произведений, а</w:t>
      </w:r>
      <w:r w:rsidR="004C1C36">
        <w:rPr>
          <w:rFonts w:eastAsiaTheme="minorHAnsi"/>
          <w:sz w:val="24"/>
          <w:szCs w:val="24"/>
          <w:lang w:eastAsia="en-US"/>
        </w:rPr>
        <w:t xml:space="preserve"> также </w:t>
      </w:r>
      <w:r>
        <w:rPr>
          <w:rFonts w:eastAsiaTheme="minorHAnsi"/>
          <w:sz w:val="24"/>
          <w:szCs w:val="24"/>
          <w:lang w:eastAsia="en-US"/>
        </w:rPr>
        <w:t xml:space="preserve">камерно-инструментального репертуара) отечественных и </w:t>
      </w:r>
      <w:r w:rsidR="004C1C36">
        <w:rPr>
          <w:rFonts w:eastAsiaTheme="minorHAnsi"/>
          <w:sz w:val="24"/>
          <w:szCs w:val="24"/>
          <w:lang w:eastAsia="en-US"/>
        </w:rPr>
        <w:t xml:space="preserve">зарубежных </w:t>
      </w:r>
      <w:r w:rsidR="00CD548E" w:rsidRPr="00CD548E">
        <w:rPr>
          <w:rFonts w:eastAsiaTheme="minorHAnsi"/>
          <w:sz w:val="24"/>
          <w:szCs w:val="24"/>
          <w:lang w:eastAsia="en-US"/>
        </w:rPr>
        <w:t xml:space="preserve">композиторов; </w:t>
      </w:r>
    </w:p>
    <w:p w14:paraId="05F235AA" w14:textId="77777777"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xml:space="preserve">• </w:t>
      </w:r>
      <w:r w:rsidR="00CD548E" w:rsidRPr="00CD548E">
        <w:rPr>
          <w:rFonts w:eastAsiaTheme="minorHAnsi"/>
          <w:sz w:val="24"/>
          <w:szCs w:val="24"/>
          <w:lang w:eastAsia="en-US"/>
        </w:rPr>
        <w:t xml:space="preserve">знание основных направлений камерно-ансамблевой музыки различных </w:t>
      </w:r>
    </w:p>
    <w:p w14:paraId="38015DE6" w14:textId="77777777"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эпох; </w:t>
      </w:r>
    </w:p>
    <w:p w14:paraId="277C21AA" w14:textId="77777777" w:rsidR="004C1C36" w:rsidRDefault="00C55979" w:rsidP="00C55979">
      <w:pPr>
        <w:spacing w:line="360" w:lineRule="auto"/>
        <w:jc w:val="both"/>
        <w:rPr>
          <w:rFonts w:eastAsiaTheme="minorHAnsi"/>
          <w:sz w:val="24"/>
          <w:szCs w:val="24"/>
          <w:lang w:eastAsia="en-US"/>
        </w:rPr>
      </w:pPr>
      <w:r>
        <w:rPr>
          <w:rFonts w:eastAsiaTheme="minorHAnsi"/>
          <w:sz w:val="24"/>
          <w:szCs w:val="24"/>
          <w:lang w:eastAsia="en-US"/>
        </w:rPr>
        <w:t>• навыки по решению</w:t>
      </w:r>
      <w:r w:rsidR="00CD548E" w:rsidRPr="00CD548E">
        <w:rPr>
          <w:rFonts w:eastAsiaTheme="minorHAnsi"/>
          <w:sz w:val="24"/>
          <w:szCs w:val="24"/>
          <w:lang w:eastAsia="en-US"/>
        </w:rPr>
        <w:t xml:space="preserve"> музыкально-исполн</w:t>
      </w:r>
      <w:r>
        <w:rPr>
          <w:rFonts w:eastAsiaTheme="minorHAnsi"/>
          <w:sz w:val="24"/>
          <w:szCs w:val="24"/>
          <w:lang w:eastAsia="en-US"/>
        </w:rPr>
        <w:t xml:space="preserve">ительских задач </w:t>
      </w:r>
      <w:r w:rsidR="004C1C36">
        <w:rPr>
          <w:rFonts w:eastAsiaTheme="minorHAnsi"/>
          <w:sz w:val="24"/>
          <w:szCs w:val="24"/>
          <w:lang w:eastAsia="en-US"/>
        </w:rPr>
        <w:t xml:space="preserve">ансамблевого </w:t>
      </w:r>
      <w:r>
        <w:rPr>
          <w:rFonts w:eastAsiaTheme="minorHAnsi"/>
          <w:sz w:val="24"/>
          <w:szCs w:val="24"/>
          <w:lang w:eastAsia="en-US"/>
        </w:rPr>
        <w:t>исполнительства, обусловленных</w:t>
      </w:r>
      <w:r w:rsidR="00CD548E" w:rsidRPr="00CD548E">
        <w:rPr>
          <w:rFonts w:eastAsiaTheme="minorHAnsi"/>
          <w:sz w:val="24"/>
          <w:szCs w:val="24"/>
          <w:lang w:eastAsia="en-US"/>
        </w:rPr>
        <w:t xml:space="preserve"> художественным</w:t>
      </w:r>
      <w:r>
        <w:rPr>
          <w:rFonts w:eastAsiaTheme="minorHAnsi"/>
          <w:sz w:val="24"/>
          <w:szCs w:val="24"/>
          <w:lang w:eastAsia="en-US"/>
        </w:rPr>
        <w:t xml:space="preserve"> содержанием </w:t>
      </w:r>
      <w:r w:rsidR="004C1C36">
        <w:rPr>
          <w:rFonts w:eastAsiaTheme="minorHAnsi"/>
          <w:sz w:val="24"/>
          <w:szCs w:val="24"/>
          <w:lang w:eastAsia="en-US"/>
        </w:rPr>
        <w:t xml:space="preserve">и </w:t>
      </w:r>
      <w:r w:rsidR="00CD548E" w:rsidRPr="00CD548E">
        <w:rPr>
          <w:rFonts w:eastAsiaTheme="minorHAnsi"/>
          <w:sz w:val="24"/>
          <w:szCs w:val="24"/>
          <w:lang w:eastAsia="en-US"/>
        </w:rPr>
        <w:t>особенностями формы, жанра и сти</w:t>
      </w:r>
      <w:r w:rsidR="004C1C36">
        <w:rPr>
          <w:rFonts w:eastAsiaTheme="minorHAnsi"/>
          <w:sz w:val="24"/>
          <w:szCs w:val="24"/>
          <w:lang w:eastAsia="en-US"/>
        </w:rPr>
        <w:t xml:space="preserve">ля музыкального произведения.  </w:t>
      </w:r>
    </w:p>
    <w:p w14:paraId="602439D1" w14:textId="77777777"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Данная программа отражает разнообразие</w:t>
      </w:r>
      <w:r w:rsidR="004C1C36">
        <w:rPr>
          <w:rFonts w:eastAsiaTheme="minorHAnsi"/>
          <w:sz w:val="24"/>
          <w:szCs w:val="24"/>
          <w:lang w:eastAsia="en-US"/>
        </w:rPr>
        <w:t xml:space="preserve"> репертуара, его академическую </w:t>
      </w:r>
      <w:r w:rsidR="00C55979">
        <w:rPr>
          <w:rFonts w:eastAsiaTheme="minorHAnsi"/>
          <w:sz w:val="24"/>
          <w:szCs w:val="24"/>
          <w:lang w:eastAsia="en-US"/>
        </w:rPr>
        <w:t xml:space="preserve">направленность и </w:t>
      </w:r>
      <w:r w:rsidRPr="00CD548E">
        <w:rPr>
          <w:rFonts w:eastAsiaTheme="minorHAnsi"/>
          <w:sz w:val="24"/>
          <w:szCs w:val="24"/>
          <w:lang w:eastAsia="en-US"/>
        </w:rPr>
        <w:t>инди</w:t>
      </w:r>
      <w:r w:rsidR="00C55979">
        <w:rPr>
          <w:rFonts w:eastAsiaTheme="minorHAnsi"/>
          <w:sz w:val="24"/>
          <w:szCs w:val="24"/>
          <w:lang w:eastAsia="en-US"/>
        </w:rPr>
        <w:t xml:space="preserve">видуальный подход к каждому </w:t>
      </w:r>
      <w:r w:rsidR="004C1C36">
        <w:rPr>
          <w:rFonts w:eastAsiaTheme="minorHAnsi"/>
          <w:sz w:val="24"/>
          <w:szCs w:val="24"/>
          <w:lang w:eastAsia="en-US"/>
        </w:rPr>
        <w:t xml:space="preserve">ученику.  Содержание </w:t>
      </w:r>
      <w:r w:rsidR="00C55979">
        <w:rPr>
          <w:rFonts w:eastAsiaTheme="minorHAnsi"/>
          <w:sz w:val="24"/>
          <w:szCs w:val="24"/>
          <w:lang w:eastAsia="en-US"/>
        </w:rPr>
        <w:t xml:space="preserve">учебного предмета направлено на </w:t>
      </w:r>
      <w:r w:rsidRPr="00CD548E">
        <w:rPr>
          <w:rFonts w:eastAsiaTheme="minorHAnsi"/>
          <w:sz w:val="24"/>
          <w:szCs w:val="24"/>
          <w:lang w:eastAsia="en-US"/>
        </w:rPr>
        <w:t>обеспечени</w:t>
      </w:r>
      <w:r w:rsidR="00C55979">
        <w:rPr>
          <w:rFonts w:eastAsiaTheme="minorHAnsi"/>
          <w:sz w:val="24"/>
          <w:szCs w:val="24"/>
          <w:lang w:eastAsia="en-US"/>
        </w:rPr>
        <w:t>е</w:t>
      </w:r>
      <w:r w:rsidR="004C1C36">
        <w:rPr>
          <w:rFonts w:eastAsiaTheme="minorHAnsi"/>
          <w:sz w:val="24"/>
          <w:szCs w:val="24"/>
          <w:lang w:eastAsia="en-US"/>
        </w:rPr>
        <w:t xml:space="preserve"> художественно-эстетического </w:t>
      </w:r>
      <w:r w:rsidRPr="00CD548E">
        <w:rPr>
          <w:rFonts w:eastAsiaTheme="minorHAnsi"/>
          <w:sz w:val="24"/>
          <w:szCs w:val="24"/>
          <w:lang w:eastAsia="en-US"/>
        </w:rPr>
        <w:t>развития личности и приобретения ею художест</w:t>
      </w:r>
      <w:r w:rsidR="00C55979">
        <w:rPr>
          <w:rFonts w:eastAsiaTheme="minorHAnsi"/>
          <w:sz w:val="24"/>
          <w:szCs w:val="24"/>
          <w:lang w:eastAsia="en-US"/>
        </w:rPr>
        <w:t xml:space="preserve">венно-исполнительских </w:t>
      </w:r>
      <w:r w:rsidR="004C1C36">
        <w:rPr>
          <w:rFonts w:eastAsiaTheme="minorHAnsi"/>
          <w:sz w:val="24"/>
          <w:szCs w:val="24"/>
          <w:lang w:eastAsia="en-US"/>
        </w:rPr>
        <w:t xml:space="preserve">знаний, </w:t>
      </w:r>
      <w:r w:rsidRPr="00CD548E">
        <w:rPr>
          <w:rFonts w:eastAsiaTheme="minorHAnsi"/>
          <w:sz w:val="24"/>
          <w:szCs w:val="24"/>
          <w:lang w:eastAsia="en-US"/>
        </w:rPr>
        <w:t xml:space="preserve">умений и навыков.   </w:t>
      </w:r>
    </w:p>
    <w:p w14:paraId="68CAF691" w14:textId="77777777" w:rsidR="00CD548E" w:rsidRPr="00CD548E" w:rsidRDefault="00CD548E" w:rsidP="00C55979">
      <w:pPr>
        <w:spacing w:line="360" w:lineRule="auto"/>
        <w:jc w:val="both"/>
        <w:rPr>
          <w:sz w:val="24"/>
          <w:szCs w:val="24"/>
        </w:rPr>
      </w:pPr>
      <w:r w:rsidRPr="00CD548E">
        <w:rPr>
          <w:sz w:val="24"/>
          <w:szCs w:val="24"/>
        </w:rPr>
        <w:tab/>
        <w:t xml:space="preserve"> </w:t>
      </w:r>
    </w:p>
    <w:p w14:paraId="4D620B3E" w14:textId="77777777" w:rsidR="00CD548E" w:rsidRPr="00CD548E" w:rsidRDefault="00C55979" w:rsidP="00C55979">
      <w:pPr>
        <w:spacing w:line="360" w:lineRule="auto"/>
        <w:jc w:val="both"/>
        <w:rPr>
          <w:sz w:val="24"/>
          <w:szCs w:val="24"/>
        </w:rPr>
      </w:pPr>
      <w:r>
        <w:rPr>
          <w:sz w:val="24"/>
          <w:szCs w:val="24"/>
        </w:rPr>
        <w:t>Более разнообразным</w:t>
      </w:r>
      <w:r w:rsidR="00CD548E" w:rsidRPr="00CD548E">
        <w:rPr>
          <w:sz w:val="24"/>
          <w:szCs w:val="24"/>
        </w:rPr>
        <w:t xml:space="preserve"> сделать урок поможет беседа – обсуждение актуал</w:t>
      </w:r>
      <w:r>
        <w:rPr>
          <w:sz w:val="24"/>
          <w:szCs w:val="24"/>
        </w:rPr>
        <w:t xml:space="preserve">ьных событий в сфере культуры, </w:t>
      </w:r>
      <w:r w:rsidR="00CD548E" w:rsidRPr="00CD548E">
        <w:rPr>
          <w:sz w:val="24"/>
          <w:szCs w:val="24"/>
        </w:rPr>
        <w:t xml:space="preserve">прослушивание СД. </w:t>
      </w:r>
    </w:p>
    <w:p w14:paraId="455618F3" w14:textId="77777777" w:rsidR="00CD548E" w:rsidRPr="00CD548E" w:rsidRDefault="00CD548E" w:rsidP="00C55979">
      <w:pPr>
        <w:spacing w:line="360" w:lineRule="auto"/>
        <w:jc w:val="both"/>
        <w:rPr>
          <w:sz w:val="24"/>
          <w:szCs w:val="24"/>
        </w:rPr>
      </w:pPr>
      <w:r w:rsidRPr="00CD548E">
        <w:rPr>
          <w:sz w:val="24"/>
          <w:szCs w:val="24"/>
        </w:rPr>
        <w:t>Важной формой работы являются концертные выступления на конкурсах и фестивалях, посещение различных концертов, что будет способствовать расширению кругозора и воспитанию художественного вкуса учащихся.</w:t>
      </w:r>
    </w:p>
    <w:p w14:paraId="1307EA70" w14:textId="77777777" w:rsidR="00CD548E" w:rsidRPr="00CD548E" w:rsidRDefault="00CD548E" w:rsidP="00C55979">
      <w:pPr>
        <w:spacing w:line="360" w:lineRule="auto"/>
        <w:jc w:val="both"/>
        <w:rPr>
          <w:b/>
          <w:sz w:val="24"/>
          <w:szCs w:val="24"/>
        </w:rPr>
      </w:pPr>
      <w:r w:rsidRPr="00CD548E">
        <w:rPr>
          <w:sz w:val="24"/>
          <w:szCs w:val="24"/>
        </w:rPr>
        <w:t xml:space="preserve">                     </w:t>
      </w:r>
      <w:r w:rsidRPr="00CD548E">
        <w:rPr>
          <w:b/>
          <w:sz w:val="24"/>
          <w:szCs w:val="24"/>
        </w:rPr>
        <w:t xml:space="preserve">                        </w:t>
      </w:r>
    </w:p>
    <w:p w14:paraId="31B97B18" w14:textId="77777777" w:rsidR="00CD548E" w:rsidRPr="00CD548E" w:rsidRDefault="00CD548E" w:rsidP="00C55979">
      <w:pPr>
        <w:spacing w:line="360" w:lineRule="auto"/>
        <w:jc w:val="both"/>
        <w:rPr>
          <w:sz w:val="24"/>
          <w:szCs w:val="24"/>
        </w:rPr>
      </w:pPr>
      <w:r w:rsidRPr="00CD548E">
        <w:rPr>
          <w:sz w:val="24"/>
          <w:szCs w:val="24"/>
        </w:rPr>
        <w:t xml:space="preserve">   </w:t>
      </w:r>
      <w:r w:rsidR="004C1C36">
        <w:rPr>
          <w:sz w:val="24"/>
          <w:szCs w:val="24"/>
        </w:rPr>
        <w:t xml:space="preserve">                               </w:t>
      </w:r>
      <w:r w:rsidR="0088374D">
        <w:rPr>
          <w:sz w:val="24"/>
          <w:szCs w:val="24"/>
        </w:rPr>
        <w:t xml:space="preserve">                           </w:t>
      </w:r>
    </w:p>
    <w:p w14:paraId="33B4083C" w14:textId="77777777" w:rsidR="00CD548E" w:rsidRPr="00CD548E" w:rsidRDefault="00CD548E" w:rsidP="00C55979">
      <w:pPr>
        <w:spacing w:line="360" w:lineRule="auto"/>
        <w:jc w:val="both"/>
        <w:rPr>
          <w:sz w:val="24"/>
          <w:szCs w:val="24"/>
        </w:rPr>
      </w:pPr>
      <w:r w:rsidRPr="00CD548E">
        <w:rPr>
          <w:sz w:val="24"/>
          <w:szCs w:val="24"/>
        </w:rPr>
        <w:t xml:space="preserve">  </w:t>
      </w:r>
      <w:r w:rsidRPr="00CD548E">
        <w:rPr>
          <w:b/>
          <w:sz w:val="24"/>
          <w:szCs w:val="24"/>
        </w:rPr>
        <w:t>Формы и методы контроля, система оценок</w:t>
      </w:r>
    </w:p>
    <w:p w14:paraId="1CACA856" w14:textId="77777777" w:rsidR="00CD548E" w:rsidRPr="00CD548E" w:rsidRDefault="00CD548E" w:rsidP="00C55979">
      <w:pPr>
        <w:spacing w:line="360" w:lineRule="auto"/>
        <w:jc w:val="both"/>
        <w:rPr>
          <w:sz w:val="24"/>
          <w:szCs w:val="24"/>
        </w:rPr>
      </w:pPr>
    </w:p>
    <w:p w14:paraId="26C2AA1C" w14:textId="77777777" w:rsidR="00CD548E" w:rsidRPr="00CD548E" w:rsidRDefault="00CD548E" w:rsidP="00C55979">
      <w:pPr>
        <w:spacing w:line="360" w:lineRule="auto"/>
        <w:jc w:val="both"/>
        <w:rPr>
          <w:sz w:val="24"/>
          <w:szCs w:val="24"/>
        </w:rPr>
      </w:pPr>
      <w:r w:rsidRPr="00CD548E">
        <w:rPr>
          <w:sz w:val="24"/>
          <w:szCs w:val="24"/>
        </w:rPr>
        <w:lastRenderedPageBreak/>
        <w:t xml:space="preserve">   Проверка усвоения учащимися навыков ансамблевого музицирования осуществляется в течение учебного года на академических прослушиваниях, зачетах, концертах. Согласно программе, предмет по выбору «ансамбль» оценивается ежегодно, начиная с 3-го класса, на переводных прослушиваниях – «контрольных уроках». Оценка выставляется по четвертям и годовая.  </w:t>
      </w:r>
    </w:p>
    <w:p w14:paraId="1504B6DC" w14:textId="77777777" w:rsidR="00CD548E" w:rsidRPr="00CD548E" w:rsidRDefault="00CD548E" w:rsidP="00C55979">
      <w:pPr>
        <w:spacing w:line="360" w:lineRule="auto"/>
        <w:jc w:val="both"/>
        <w:rPr>
          <w:sz w:val="24"/>
          <w:szCs w:val="24"/>
        </w:rPr>
      </w:pPr>
      <w:r w:rsidRPr="00CD548E">
        <w:rPr>
          <w:sz w:val="24"/>
          <w:szCs w:val="24"/>
        </w:rPr>
        <w:t>При выведении переводной оценки учитываются следующие позиции:</w:t>
      </w:r>
    </w:p>
    <w:p w14:paraId="70E7E2B9" w14:textId="77777777" w:rsidR="00CD548E" w:rsidRPr="00CD548E" w:rsidRDefault="00CD548E" w:rsidP="00C55979">
      <w:pPr>
        <w:spacing w:line="360" w:lineRule="auto"/>
        <w:jc w:val="both"/>
        <w:rPr>
          <w:sz w:val="24"/>
          <w:szCs w:val="24"/>
        </w:rPr>
      </w:pPr>
      <w:r w:rsidRPr="00CD548E">
        <w:rPr>
          <w:sz w:val="24"/>
          <w:szCs w:val="24"/>
        </w:rPr>
        <w:t xml:space="preserve">       качество выступлений на академических и других концертах;</w:t>
      </w:r>
    </w:p>
    <w:p w14:paraId="0AF1B405" w14:textId="77777777" w:rsidR="00CD548E" w:rsidRPr="00CD548E" w:rsidRDefault="00CD548E" w:rsidP="00C55979">
      <w:pPr>
        <w:spacing w:line="360" w:lineRule="auto"/>
        <w:jc w:val="both"/>
        <w:rPr>
          <w:sz w:val="24"/>
          <w:szCs w:val="24"/>
        </w:rPr>
      </w:pPr>
      <w:r w:rsidRPr="00CD548E">
        <w:rPr>
          <w:sz w:val="24"/>
          <w:szCs w:val="24"/>
        </w:rPr>
        <w:t xml:space="preserve">       качество домашней подготовки;</w:t>
      </w:r>
    </w:p>
    <w:p w14:paraId="7593CB00" w14:textId="77777777" w:rsidR="00CD548E" w:rsidRPr="00CD548E" w:rsidRDefault="00CD548E" w:rsidP="00C55979">
      <w:pPr>
        <w:spacing w:line="360" w:lineRule="auto"/>
        <w:jc w:val="both"/>
        <w:rPr>
          <w:sz w:val="24"/>
          <w:szCs w:val="24"/>
        </w:rPr>
      </w:pPr>
      <w:r w:rsidRPr="00CD548E">
        <w:rPr>
          <w:sz w:val="24"/>
          <w:szCs w:val="24"/>
        </w:rPr>
        <w:t xml:space="preserve">       степень одаренности учащегося.</w:t>
      </w:r>
    </w:p>
    <w:p w14:paraId="41DFBF21" w14:textId="77777777" w:rsidR="00CD548E" w:rsidRPr="00CD548E" w:rsidRDefault="00CD548E" w:rsidP="00C55979">
      <w:pPr>
        <w:spacing w:line="360" w:lineRule="auto"/>
        <w:jc w:val="both"/>
        <w:rPr>
          <w:sz w:val="24"/>
          <w:szCs w:val="24"/>
        </w:rPr>
      </w:pPr>
      <w:r w:rsidRPr="00CD548E">
        <w:rPr>
          <w:sz w:val="24"/>
          <w:szCs w:val="24"/>
        </w:rPr>
        <w:t>Участие профессионально ориентированных детей в фестивалях, смотрах, конкурсах не освобождает их от обязательной академической отчетности.</w:t>
      </w:r>
    </w:p>
    <w:p w14:paraId="3FB41FD8" w14:textId="77777777" w:rsidR="00CD548E" w:rsidRPr="00CD548E" w:rsidRDefault="00CD548E" w:rsidP="00C55979">
      <w:pPr>
        <w:spacing w:line="360" w:lineRule="auto"/>
        <w:jc w:val="both"/>
        <w:rPr>
          <w:sz w:val="24"/>
          <w:szCs w:val="24"/>
        </w:rPr>
      </w:pPr>
      <w:r w:rsidRPr="00CD548E">
        <w:rPr>
          <w:sz w:val="24"/>
          <w:szCs w:val="24"/>
        </w:rPr>
        <w:t>Необходимо отметить, что избранная преподавателем программа в отношении каждого ученика не может быть догмой. По мере развития ребенка, учитывая степень одаренности и скорость усвоения программы, преподаватель может вносить изменения в индивидуальный план и корректировать учебный процесс.</w:t>
      </w:r>
    </w:p>
    <w:p w14:paraId="7C36668D" w14:textId="77777777" w:rsidR="00CD548E" w:rsidRPr="00CD548E" w:rsidRDefault="00CD548E" w:rsidP="00C55979">
      <w:pPr>
        <w:spacing w:line="360" w:lineRule="auto"/>
        <w:jc w:val="both"/>
        <w:rPr>
          <w:sz w:val="24"/>
          <w:szCs w:val="24"/>
        </w:rPr>
      </w:pPr>
      <w:r w:rsidRPr="00CD548E">
        <w:rPr>
          <w:sz w:val="24"/>
          <w:szCs w:val="24"/>
        </w:rPr>
        <w:t>Для каждого класса в программе даны примерные перечни музыкальных произведений, различных по уровню сложности, для исполнения на академических и других концертах в течение года. Это поможет преподавателю осуществить дифференцированный подход к обучению детей, отличающихся по уровню общей подготовки, музыкальным способностям и другим индивидуальным данным.</w:t>
      </w:r>
    </w:p>
    <w:p w14:paraId="4E091B32" w14:textId="77777777" w:rsidR="00CD548E" w:rsidRPr="00CD548E" w:rsidRDefault="00CD548E" w:rsidP="00C55979">
      <w:pPr>
        <w:spacing w:line="360" w:lineRule="auto"/>
        <w:jc w:val="both"/>
        <w:rPr>
          <w:sz w:val="24"/>
          <w:szCs w:val="24"/>
        </w:rPr>
      </w:pPr>
      <w:r w:rsidRPr="00CD548E">
        <w:rPr>
          <w:sz w:val="24"/>
          <w:szCs w:val="24"/>
        </w:rPr>
        <w:t xml:space="preserve">Верный подбор репертуара – важное условие для успешной деятельности. Репертуар должен быть разнообразным (произведения русской и зарубежной классики, современных композиторов), отличаться художественной ценностью, способствовать художественному росту учащихся. В репертуаре важно соблюдать баланс между количеством простых и сложных произведений. Преподавателю необходимо перед разучиванием проводить разъяснительные беседы, которые помогут понять характер, стиль, форму </w:t>
      </w:r>
    </w:p>
    <w:p w14:paraId="4E651D43" w14:textId="77777777" w:rsidR="00CD548E" w:rsidRPr="00CD548E" w:rsidRDefault="00CD548E" w:rsidP="00C55979">
      <w:pPr>
        <w:spacing w:line="360" w:lineRule="auto"/>
        <w:jc w:val="both"/>
        <w:rPr>
          <w:sz w:val="24"/>
          <w:szCs w:val="24"/>
        </w:rPr>
      </w:pPr>
      <w:r w:rsidRPr="00CD548E">
        <w:rPr>
          <w:sz w:val="24"/>
          <w:szCs w:val="24"/>
        </w:rPr>
        <w:t>произведения. Также при подборе репертуара следует учитывать способности и возмож</w:t>
      </w:r>
      <w:r w:rsidR="00C55979">
        <w:rPr>
          <w:sz w:val="24"/>
          <w:szCs w:val="24"/>
        </w:rPr>
        <w:t>ности ребенка в данный период и</w:t>
      </w:r>
      <w:r w:rsidRPr="00CD548E">
        <w:rPr>
          <w:sz w:val="24"/>
          <w:szCs w:val="24"/>
        </w:rPr>
        <w:t xml:space="preserve"> видеть перспективу его развития. Все это поможет развитию кругозора и формированию художественной культуры учащихся.                            </w:t>
      </w:r>
    </w:p>
    <w:p w14:paraId="182073DA" w14:textId="77777777" w:rsidR="00CD548E" w:rsidRDefault="00CD548E" w:rsidP="00C55979">
      <w:pPr>
        <w:spacing w:line="360" w:lineRule="auto"/>
        <w:jc w:val="both"/>
        <w:rPr>
          <w:b/>
          <w:sz w:val="24"/>
          <w:szCs w:val="24"/>
        </w:rPr>
      </w:pPr>
      <w:r w:rsidRPr="00CD548E">
        <w:rPr>
          <w:b/>
          <w:sz w:val="24"/>
          <w:szCs w:val="24"/>
        </w:rPr>
        <w:t xml:space="preserve">                  </w:t>
      </w:r>
    </w:p>
    <w:p w14:paraId="300923E0" w14:textId="77777777" w:rsidR="004C1C36" w:rsidRDefault="004C1C36" w:rsidP="004C1C36">
      <w:pPr>
        <w:spacing w:line="360" w:lineRule="auto"/>
        <w:jc w:val="both"/>
        <w:rPr>
          <w:b/>
          <w:sz w:val="24"/>
          <w:szCs w:val="24"/>
        </w:rPr>
      </w:pPr>
    </w:p>
    <w:p w14:paraId="69B20C42" w14:textId="77777777" w:rsidR="004C1C36" w:rsidRDefault="004C1C36" w:rsidP="004C1C36">
      <w:pPr>
        <w:spacing w:line="360" w:lineRule="auto"/>
        <w:jc w:val="both"/>
        <w:rPr>
          <w:b/>
          <w:sz w:val="24"/>
          <w:szCs w:val="24"/>
        </w:rPr>
      </w:pPr>
    </w:p>
    <w:p w14:paraId="6E8D2F8B" w14:textId="77777777" w:rsidR="00C55979" w:rsidRDefault="00C55979" w:rsidP="00727738">
      <w:pPr>
        <w:rPr>
          <w:b/>
          <w:sz w:val="24"/>
          <w:szCs w:val="24"/>
        </w:rPr>
      </w:pPr>
    </w:p>
    <w:p w14:paraId="3965D318" w14:textId="77777777" w:rsidR="00C55979" w:rsidRDefault="00C55979" w:rsidP="00727738">
      <w:pPr>
        <w:rPr>
          <w:b/>
          <w:sz w:val="24"/>
          <w:szCs w:val="24"/>
        </w:rPr>
      </w:pPr>
    </w:p>
    <w:p w14:paraId="12601344" w14:textId="77777777" w:rsidR="0088374D" w:rsidRDefault="0088374D" w:rsidP="00727738">
      <w:pPr>
        <w:rPr>
          <w:b/>
          <w:sz w:val="24"/>
          <w:szCs w:val="24"/>
        </w:rPr>
      </w:pPr>
    </w:p>
    <w:p w14:paraId="0ACFDF7D" w14:textId="77777777" w:rsidR="00C55979" w:rsidRDefault="00C55979" w:rsidP="00727738">
      <w:pPr>
        <w:rPr>
          <w:b/>
          <w:sz w:val="24"/>
          <w:szCs w:val="24"/>
        </w:rPr>
      </w:pPr>
    </w:p>
    <w:p w14:paraId="63BD7255" w14:textId="77777777" w:rsidR="00727738" w:rsidRPr="004C1C36" w:rsidRDefault="00727738" w:rsidP="00727738">
      <w:pPr>
        <w:rPr>
          <w:b/>
          <w:sz w:val="28"/>
          <w:szCs w:val="28"/>
        </w:rPr>
      </w:pPr>
    </w:p>
    <w:p w14:paraId="75D8225C" w14:textId="77777777" w:rsidR="00CD548E" w:rsidRPr="004C1C36" w:rsidRDefault="00CD548E" w:rsidP="004C1C36">
      <w:pPr>
        <w:jc w:val="center"/>
        <w:rPr>
          <w:sz w:val="28"/>
          <w:szCs w:val="28"/>
        </w:rPr>
      </w:pPr>
      <w:r w:rsidRPr="004C1C36">
        <w:rPr>
          <w:b/>
          <w:sz w:val="28"/>
          <w:szCs w:val="28"/>
        </w:rPr>
        <w:t>Примерные репертуарные списки</w:t>
      </w:r>
    </w:p>
    <w:p w14:paraId="7FAB0A72" w14:textId="77777777" w:rsidR="00CD548E" w:rsidRPr="00CD548E" w:rsidRDefault="00CD548E" w:rsidP="00CD548E">
      <w:pPr>
        <w:rPr>
          <w:sz w:val="24"/>
          <w:szCs w:val="24"/>
        </w:rPr>
      </w:pPr>
    </w:p>
    <w:p w14:paraId="5FBCAE53" w14:textId="77777777" w:rsidR="00CD548E" w:rsidRPr="00CD548E" w:rsidRDefault="00CD548E" w:rsidP="00CD548E">
      <w:pPr>
        <w:rPr>
          <w:sz w:val="24"/>
          <w:szCs w:val="24"/>
        </w:rPr>
      </w:pPr>
    </w:p>
    <w:p w14:paraId="64788A2E" w14:textId="77777777" w:rsidR="00CD548E" w:rsidRDefault="00CD548E" w:rsidP="00CD548E">
      <w:pPr>
        <w:jc w:val="center"/>
        <w:rPr>
          <w:b/>
          <w:sz w:val="24"/>
          <w:szCs w:val="24"/>
        </w:rPr>
      </w:pPr>
      <w:r w:rsidRPr="00CD548E">
        <w:rPr>
          <w:b/>
          <w:sz w:val="24"/>
          <w:szCs w:val="24"/>
        </w:rPr>
        <w:t>2-й класс</w:t>
      </w:r>
    </w:p>
    <w:p w14:paraId="7F59F35A" w14:textId="77777777" w:rsidR="004C1C36" w:rsidRPr="00CD548E" w:rsidRDefault="004C1C36" w:rsidP="00CD548E">
      <w:pPr>
        <w:jc w:val="center"/>
        <w:rPr>
          <w:b/>
          <w:sz w:val="24"/>
          <w:szCs w:val="24"/>
        </w:rPr>
      </w:pPr>
    </w:p>
    <w:p w14:paraId="38D9D26F" w14:textId="77777777" w:rsidR="00CD548E" w:rsidRPr="00CD548E" w:rsidRDefault="00CD548E" w:rsidP="00CD548E">
      <w:pPr>
        <w:rPr>
          <w:sz w:val="24"/>
          <w:szCs w:val="24"/>
        </w:rPr>
      </w:pPr>
    </w:p>
    <w:p w14:paraId="176AC737" w14:textId="77777777" w:rsidR="00CD548E" w:rsidRPr="00CD548E" w:rsidRDefault="00CD548E" w:rsidP="00C55979">
      <w:pPr>
        <w:spacing w:line="360" w:lineRule="auto"/>
        <w:jc w:val="both"/>
        <w:rPr>
          <w:sz w:val="24"/>
          <w:szCs w:val="24"/>
        </w:rPr>
      </w:pPr>
      <w:r w:rsidRPr="00CD548E">
        <w:rPr>
          <w:sz w:val="24"/>
          <w:szCs w:val="24"/>
        </w:rPr>
        <w:t>Камаринская Русская народная песня, обр. Т. Сотникова</w:t>
      </w:r>
    </w:p>
    <w:p w14:paraId="7669491E" w14:textId="77777777" w:rsidR="00CD548E" w:rsidRPr="00CD548E" w:rsidRDefault="00CD548E" w:rsidP="00C55979">
      <w:pPr>
        <w:spacing w:line="360" w:lineRule="auto"/>
        <w:jc w:val="both"/>
        <w:rPr>
          <w:sz w:val="24"/>
          <w:szCs w:val="24"/>
        </w:rPr>
      </w:pPr>
      <w:r w:rsidRPr="00CD548E">
        <w:rPr>
          <w:sz w:val="24"/>
          <w:szCs w:val="24"/>
        </w:rPr>
        <w:t>Пойду ль я Русская народная песня, обр. С. Сотникова</w:t>
      </w:r>
    </w:p>
    <w:p w14:paraId="4026F052" w14:textId="77777777" w:rsidR="00CD548E" w:rsidRPr="00CD548E" w:rsidRDefault="00CD548E" w:rsidP="00C55979">
      <w:pPr>
        <w:spacing w:line="360" w:lineRule="auto"/>
        <w:jc w:val="both"/>
        <w:rPr>
          <w:sz w:val="24"/>
          <w:szCs w:val="24"/>
        </w:rPr>
      </w:pPr>
      <w:r w:rsidRPr="00CD548E">
        <w:rPr>
          <w:sz w:val="24"/>
          <w:szCs w:val="24"/>
        </w:rPr>
        <w:t>Н. Александрова Игра в перегонки</w:t>
      </w:r>
    </w:p>
    <w:p w14:paraId="30DE4D56" w14:textId="77777777" w:rsidR="00CD548E" w:rsidRPr="00CD548E" w:rsidRDefault="00CD548E" w:rsidP="00C55979">
      <w:pPr>
        <w:spacing w:line="360" w:lineRule="auto"/>
        <w:jc w:val="both"/>
        <w:rPr>
          <w:sz w:val="24"/>
          <w:szCs w:val="24"/>
        </w:rPr>
      </w:pPr>
      <w:r w:rsidRPr="00CD548E">
        <w:rPr>
          <w:sz w:val="24"/>
          <w:szCs w:val="24"/>
        </w:rPr>
        <w:t>Выйду ль я на реченьку Русская народная песня, обр. С. Сотникова</w:t>
      </w:r>
    </w:p>
    <w:p w14:paraId="5B49A406" w14:textId="77777777" w:rsidR="00CD548E" w:rsidRPr="00CD548E" w:rsidRDefault="00CD548E" w:rsidP="00C55979">
      <w:pPr>
        <w:spacing w:line="360" w:lineRule="auto"/>
        <w:jc w:val="both"/>
        <w:rPr>
          <w:sz w:val="24"/>
          <w:szCs w:val="24"/>
        </w:rPr>
      </w:pPr>
      <w:r w:rsidRPr="00CD548E">
        <w:rPr>
          <w:sz w:val="24"/>
          <w:szCs w:val="24"/>
        </w:rPr>
        <w:t>В. Витлин Детская песенка</w:t>
      </w:r>
    </w:p>
    <w:p w14:paraId="33265478" w14:textId="77777777" w:rsidR="00CD548E" w:rsidRPr="00CD548E" w:rsidRDefault="00CD548E" w:rsidP="00C55979">
      <w:pPr>
        <w:spacing w:line="360" w:lineRule="auto"/>
        <w:jc w:val="both"/>
        <w:rPr>
          <w:sz w:val="24"/>
          <w:szCs w:val="24"/>
        </w:rPr>
      </w:pPr>
      <w:r w:rsidRPr="00CD548E">
        <w:rPr>
          <w:sz w:val="24"/>
          <w:szCs w:val="24"/>
        </w:rPr>
        <w:t>П. Чайковский Пять русских народных песен</w:t>
      </w:r>
      <w:proofErr w:type="gramStart"/>
      <w:r w:rsidRPr="00CD548E">
        <w:rPr>
          <w:sz w:val="24"/>
          <w:szCs w:val="24"/>
        </w:rPr>
        <w:t>: Исходила</w:t>
      </w:r>
      <w:proofErr w:type="gramEnd"/>
      <w:r w:rsidRPr="00CD548E">
        <w:rPr>
          <w:sz w:val="24"/>
          <w:szCs w:val="24"/>
        </w:rPr>
        <w:t xml:space="preserve"> </w:t>
      </w:r>
      <w:proofErr w:type="spellStart"/>
      <w:r w:rsidRPr="00CD548E">
        <w:rPr>
          <w:sz w:val="24"/>
          <w:szCs w:val="24"/>
        </w:rPr>
        <w:t>младенька</w:t>
      </w:r>
      <w:proofErr w:type="spellEnd"/>
      <w:r w:rsidRPr="00CD548E">
        <w:rPr>
          <w:sz w:val="24"/>
          <w:szCs w:val="24"/>
        </w:rPr>
        <w:t xml:space="preserve">, Голова ль ты моя, головушка, У ворот, ворот, Зелёное мое ты </w:t>
      </w:r>
      <w:proofErr w:type="spellStart"/>
      <w:r w:rsidRPr="00CD548E">
        <w:rPr>
          <w:sz w:val="24"/>
          <w:szCs w:val="24"/>
        </w:rPr>
        <w:t>виноградье</w:t>
      </w:r>
      <w:proofErr w:type="spellEnd"/>
      <w:r w:rsidRPr="00CD548E">
        <w:rPr>
          <w:sz w:val="24"/>
          <w:szCs w:val="24"/>
        </w:rPr>
        <w:t>, Как во городе царевна.</w:t>
      </w:r>
    </w:p>
    <w:p w14:paraId="608354B6" w14:textId="77777777" w:rsidR="00CD548E" w:rsidRPr="00CD548E" w:rsidRDefault="00CD548E" w:rsidP="00C55979">
      <w:pPr>
        <w:spacing w:line="360" w:lineRule="auto"/>
        <w:jc w:val="both"/>
        <w:rPr>
          <w:sz w:val="24"/>
          <w:szCs w:val="24"/>
        </w:rPr>
      </w:pPr>
      <w:r w:rsidRPr="00CD548E">
        <w:rPr>
          <w:sz w:val="24"/>
          <w:szCs w:val="24"/>
          <w:lang w:val="en-US"/>
        </w:rPr>
        <w:t>C</w:t>
      </w:r>
      <w:r w:rsidRPr="00CD548E">
        <w:rPr>
          <w:sz w:val="24"/>
          <w:szCs w:val="24"/>
        </w:rPr>
        <w:t>. Прокофьев Болтунья</w:t>
      </w:r>
    </w:p>
    <w:p w14:paraId="2955B125" w14:textId="77777777" w:rsidR="00CD548E" w:rsidRPr="00CD548E" w:rsidRDefault="00CD548E" w:rsidP="00C55979">
      <w:pPr>
        <w:spacing w:line="360" w:lineRule="auto"/>
        <w:jc w:val="both"/>
        <w:rPr>
          <w:sz w:val="24"/>
          <w:szCs w:val="24"/>
        </w:rPr>
      </w:pPr>
      <w:r w:rsidRPr="00CD548E">
        <w:rPr>
          <w:sz w:val="24"/>
          <w:szCs w:val="24"/>
        </w:rPr>
        <w:t>Здравствуй, гостья зима! Русская народная песня</w:t>
      </w:r>
    </w:p>
    <w:p w14:paraId="5779A8EA" w14:textId="77777777" w:rsidR="00CD548E" w:rsidRPr="00CD548E" w:rsidRDefault="00CD548E" w:rsidP="00C55979">
      <w:pPr>
        <w:spacing w:line="360" w:lineRule="auto"/>
        <w:jc w:val="both"/>
        <w:rPr>
          <w:sz w:val="24"/>
          <w:szCs w:val="24"/>
        </w:rPr>
      </w:pPr>
      <w:r w:rsidRPr="00CD548E">
        <w:rPr>
          <w:sz w:val="24"/>
          <w:szCs w:val="24"/>
        </w:rPr>
        <w:t>Зайчик Украинская народная песня</w:t>
      </w:r>
    </w:p>
    <w:p w14:paraId="7151F5FE" w14:textId="77777777" w:rsidR="00CD548E" w:rsidRPr="00CD548E" w:rsidRDefault="00CD548E" w:rsidP="00C55979">
      <w:pPr>
        <w:spacing w:line="360" w:lineRule="auto"/>
        <w:jc w:val="both"/>
        <w:rPr>
          <w:sz w:val="24"/>
          <w:szCs w:val="24"/>
        </w:rPr>
      </w:pPr>
      <w:r w:rsidRPr="00CD548E">
        <w:rPr>
          <w:sz w:val="24"/>
          <w:szCs w:val="24"/>
        </w:rPr>
        <w:t xml:space="preserve">Ф. Шуберт Вальс </w:t>
      </w:r>
      <w:r w:rsidRPr="00CD548E">
        <w:rPr>
          <w:sz w:val="24"/>
          <w:szCs w:val="24"/>
          <w:lang w:val="en-US"/>
        </w:rPr>
        <w:t>op</w:t>
      </w:r>
      <w:r w:rsidRPr="00CD548E">
        <w:rPr>
          <w:sz w:val="24"/>
          <w:szCs w:val="24"/>
        </w:rPr>
        <w:t>.9</w:t>
      </w:r>
      <w:r w:rsidRPr="00CD548E">
        <w:rPr>
          <w:sz w:val="24"/>
          <w:szCs w:val="24"/>
          <w:lang w:val="en-US"/>
        </w:rPr>
        <w:t>a</w:t>
      </w:r>
    </w:p>
    <w:p w14:paraId="7056FB12" w14:textId="77777777" w:rsidR="00CD548E" w:rsidRPr="00CD548E" w:rsidRDefault="00CD548E" w:rsidP="00C55979">
      <w:pPr>
        <w:spacing w:line="360" w:lineRule="auto"/>
        <w:jc w:val="both"/>
        <w:rPr>
          <w:sz w:val="24"/>
          <w:szCs w:val="24"/>
        </w:rPr>
      </w:pPr>
      <w:r w:rsidRPr="00CD548E">
        <w:rPr>
          <w:sz w:val="24"/>
          <w:szCs w:val="24"/>
        </w:rPr>
        <w:t>Ф. Шуберт Два экосеза Ля-бемоль мажор</w:t>
      </w:r>
    </w:p>
    <w:p w14:paraId="53EACDA9" w14:textId="77777777" w:rsidR="00CD548E" w:rsidRPr="00CD548E" w:rsidRDefault="00CD548E" w:rsidP="00C55979">
      <w:pPr>
        <w:spacing w:line="360" w:lineRule="auto"/>
        <w:jc w:val="both"/>
        <w:rPr>
          <w:sz w:val="24"/>
          <w:szCs w:val="24"/>
        </w:rPr>
      </w:pPr>
      <w:r w:rsidRPr="00CD548E">
        <w:rPr>
          <w:sz w:val="24"/>
          <w:szCs w:val="24"/>
        </w:rPr>
        <w:t xml:space="preserve">Е. </w:t>
      </w:r>
      <w:proofErr w:type="spellStart"/>
      <w:r w:rsidRPr="00CD548E">
        <w:rPr>
          <w:sz w:val="24"/>
          <w:szCs w:val="24"/>
        </w:rPr>
        <w:t>Веврик</w:t>
      </w:r>
      <w:proofErr w:type="spellEnd"/>
      <w:r w:rsidRPr="00CD548E">
        <w:rPr>
          <w:sz w:val="24"/>
          <w:szCs w:val="24"/>
        </w:rPr>
        <w:t xml:space="preserve"> Прогулка с отцом Индонезийская народная песня</w:t>
      </w:r>
    </w:p>
    <w:p w14:paraId="71E0AA6D" w14:textId="77777777" w:rsidR="00CD548E" w:rsidRDefault="00CD548E" w:rsidP="00C55979">
      <w:pPr>
        <w:spacing w:line="360" w:lineRule="auto"/>
        <w:jc w:val="both"/>
        <w:rPr>
          <w:sz w:val="24"/>
          <w:szCs w:val="24"/>
        </w:rPr>
      </w:pPr>
      <w:r w:rsidRPr="00CD548E">
        <w:rPr>
          <w:sz w:val="24"/>
          <w:szCs w:val="24"/>
        </w:rPr>
        <w:t>С. Прокофьев Петя, отрывок из симфонической сказки “Петя и Волк”</w:t>
      </w:r>
    </w:p>
    <w:p w14:paraId="52F7163A" w14:textId="77777777" w:rsidR="00AF5B59" w:rsidRDefault="00AF5B59" w:rsidP="00C55979">
      <w:pPr>
        <w:spacing w:line="360" w:lineRule="auto"/>
        <w:jc w:val="both"/>
        <w:rPr>
          <w:sz w:val="24"/>
          <w:szCs w:val="24"/>
        </w:rPr>
      </w:pPr>
    </w:p>
    <w:p w14:paraId="6C1C8802" w14:textId="77777777" w:rsidR="00AF5B59" w:rsidRPr="00CD548E" w:rsidRDefault="00AF5B59" w:rsidP="00C55979">
      <w:pPr>
        <w:spacing w:line="360" w:lineRule="auto"/>
        <w:jc w:val="both"/>
        <w:rPr>
          <w:b/>
          <w:sz w:val="24"/>
          <w:szCs w:val="24"/>
        </w:rPr>
      </w:pPr>
      <w:r w:rsidRPr="00CD548E">
        <w:rPr>
          <w:b/>
          <w:sz w:val="24"/>
          <w:szCs w:val="24"/>
        </w:rPr>
        <w:t>Примерные переводные программы:</w:t>
      </w:r>
    </w:p>
    <w:p w14:paraId="1D9AA5DF" w14:textId="77777777" w:rsidR="00AF5B59" w:rsidRDefault="00AF5B59" w:rsidP="00C55979">
      <w:pPr>
        <w:spacing w:line="360" w:lineRule="auto"/>
        <w:jc w:val="both"/>
        <w:rPr>
          <w:sz w:val="24"/>
          <w:szCs w:val="24"/>
        </w:rPr>
      </w:pPr>
    </w:p>
    <w:p w14:paraId="50DA1A47" w14:textId="77777777" w:rsidR="00AF5B59" w:rsidRDefault="00AF5B59" w:rsidP="00C55979">
      <w:pPr>
        <w:spacing w:line="360" w:lineRule="auto"/>
        <w:jc w:val="both"/>
        <w:rPr>
          <w:sz w:val="24"/>
          <w:szCs w:val="24"/>
        </w:rPr>
      </w:pPr>
      <w:r>
        <w:rPr>
          <w:sz w:val="24"/>
          <w:szCs w:val="24"/>
        </w:rPr>
        <w:t>Камаринская Русская народная песня</w:t>
      </w:r>
    </w:p>
    <w:p w14:paraId="5A2EED75" w14:textId="77777777" w:rsidR="00AF5B59" w:rsidRDefault="00AF5B59" w:rsidP="00C55979">
      <w:pPr>
        <w:spacing w:line="360" w:lineRule="auto"/>
        <w:jc w:val="both"/>
        <w:rPr>
          <w:sz w:val="24"/>
          <w:szCs w:val="24"/>
        </w:rPr>
      </w:pPr>
      <w:r>
        <w:rPr>
          <w:sz w:val="24"/>
          <w:szCs w:val="24"/>
        </w:rPr>
        <w:t>Пойду ль я Русская народная песня</w:t>
      </w:r>
    </w:p>
    <w:p w14:paraId="55588F46" w14:textId="77777777" w:rsidR="00AF5B59" w:rsidRDefault="00AF5B59" w:rsidP="00C55979">
      <w:pPr>
        <w:spacing w:line="360" w:lineRule="auto"/>
        <w:jc w:val="both"/>
        <w:rPr>
          <w:sz w:val="24"/>
          <w:szCs w:val="24"/>
        </w:rPr>
      </w:pPr>
      <w:r>
        <w:rPr>
          <w:sz w:val="24"/>
          <w:szCs w:val="24"/>
        </w:rPr>
        <w:t>Н</w:t>
      </w:r>
      <w:r w:rsidRPr="00224410">
        <w:rPr>
          <w:sz w:val="24"/>
          <w:szCs w:val="24"/>
        </w:rPr>
        <w:t xml:space="preserve">. </w:t>
      </w:r>
      <w:r>
        <w:rPr>
          <w:sz w:val="24"/>
          <w:szCs w:val="24"/>
        </w:rPr>
        <w:t>Александрова Игра в перегонки</w:t>
      </w:r>
    </w:p>
    <w:p w14:paraId="417D4E3D" w14:textId="77777777" w:rsidR="00AF5B59" w:rsidRPr="00AF5B59" w:rsidRDefault="00AF5B59" w:rsidP="00C55979">
      <w:pPr>
        <w:spacing w:line="360" w:lineRule="auto"/>
        <w:jc w:val="both"/>
        <w:rPr>
          <w:sz w:val="24"/>
          <w:szCs w:val="24"/>
        </w:rPr>
      </w:pPr>
      <w:r>
        <w:rPr>
          <w:sz w:val="24"/>
          <w:szCs w:val="24"/>
        </w:rPr>
        <w:t>В</w:t>
      </w:r>
      <w:r w:rsidRPr="00224410">
        <w:rPr>
          <w:sz w:val="24"/>
          <w:szCs w:val="24"/>
        </w:rPr>
        <w:t>.</w:t>
      </w:r>
      <w:r>
        <w:rPr>
          <w:sz w:val="24"/>
          <w:szCs w:val="24"/>
        </w:rPr>
        <w:t xml:space="preserve"> Витлин Детская песенка</w:t>
      </w:r>
    </w:p>
    <w:p w14:paraId="7F2F63E1" w14:textId="77777777" w:rsidR="00AF5B59" w:rsidRDefault="00AF5B59" w:rsidP="00C55979">
      <w:pPr>
        <w:spacing w:line="360" w:lineRule="auto"/>
        <w:jc w:val="both"/>
        <w:rPr>
          <w:sz w:val="24"/>
          <w:szCs w:val="24"/>
        </w:rPr>
      </w:pPr>
    </w:p>
    <w:p w14:paraId="5817BA41" w14:textId="77777777" w:rsidR="00CD548E" w:rsidRPr="00CD548E" w:rsidRDefault="00CD548E" w:rsidP="00C55979">
      <w:pPr>
        <w:spacing w:line="360" w:lineRule="auto"/>
        <w:jc w:val="both"/>
        <w:rPr>
          <w:sz w:val="24"/>
          <w:szCs w:val="24"/>
        </w:rPr>
      </w:pPr>
    </w:p>
    <w:p w14:paraId="215131D9" w14:textId="77777777" w:rsidR="00CD548E" w:rsidRPr="00CD548E" w:rsidRDefault="00CD548E" w:rsidP="00C55979">
      <w:pPr>
        <w:spacing w:line="360" w:lineRule="auto"/>
        <w:jc w:val="both"/>
        <w:rPr>
          <w:sz w:val="24"/>
          <w:szCs w:val="24"/>
        </w:rPr>
      </w:pPr>
      <w:r w:rsidRPr="00CD548E">
        <w:rPr>
          <w:sz w:val="24"/>
          <w:szCs w:val="24"/>
        </w:rPr>
        <w:t>Литература:</w:t>
      </w:r>
    </w:p>
    <w:p w14:paraId="42F20A54" w14:textId="77777777" w:rsidR="00CD548E" w:rsidRPr="00CD548E" w:rsidRDefault="00CD548E" w:rsidP="00C55979">
      <w:pPr>
        <w:spacing w:line="360" w:lineRule="auto"/>
        <w:jc w:val="both"/>
        <w:rPr>
          <w:sz w:val="24"/>
          <w:szCs w:val="24"/>
        </w:rPr>
      </w:pPr>
      <w:r w:rsidRPr="00CD548E">
        <w:rPr>
          <w:sz w:val="24"/>
          <w:szCs w:val="24"/>
        </w:rPr>
        <w:t xml:space="preserve">Педагогический репертуар ДМШ. 2-й </w:t>
      </w:r>
      <w:proofErr w:type="spellStart"/>
      <w:r w:rsidRPr="00CD548E">
        <w:rPr>
          <w:sz w:val="24"/>
          <w:szCs w:val="24"/>
        </w:rPr>
        <w:t>кл</w:t>
      </w:r>
      <w:proofErr w:type="spellEnd"/>
      <w:r w:rsidRPr="00CD548E">
        <w:rPr>
          <w:sz w:val="24"/>
          <w:szCs w:val="24"/>
        </w:rPr>
        <w:t>. Хрестоматия для фортепиано/ Ред. Н. Любомудрова, К. Сорокин, А. Туманян. М.: Музыка, 1981</w:t>
      </w:r>
    </w:p>
    <w:p w14:paraId="5A8310B4" w14:textId="77777777" w:rsidR="00CD548E" w:rsidRDefault="00CD548E" w:rsidP="00C55979">
      <w:pPr>
        <w:spacing w:line="360" w:lineRule="auto"/>
        <w:jc w:val="both"/>
        <w:rPr>
          <w:sz w:val="24"/>
          <w:szCs w:val="24"/>
        </w:rPr>
      </w:pPr>
      <w:r w:rsidRPr="00CD548E">
        <w:rPr>
          <w:sz w:val="24"/>
          <w:szCs w:val="24"/>
        </w:rPr>
        <w:t xml:space="preserve">Первые шаги маленького пианиста/ Ред. Т. </w:t>
      </w:r>
      <w:proofErr w:type="spellStart"/>
      <w:r w:rsidRPr="00CD548E">
        <w:rPr>
          <w:sz w:val="24"/>
          <w:szCs w:val="24"/>
        </w:rPr>
        <w:t>Взорова</w:t>
      </w:r>
      <w:proofErr w:type="spellEnd"/>
      <w:r w:rsidRPr="00CD548E">
        <w:rPr>
          <w:sz w:val="24"/>
          <w:szCs w:val="24"/>
        </w:rPr>
        <w:t>, Г. Баранова, А. Четверухина. М.: Музыка, 1985.</w:t>
      </w:r>
    </w:p>
    <w:p w14:paraId="7124C193" w14:textId="77777777" w:rsidR="00080007" w:rsidRDefault="00080007" w:rsidP="00CD548E">
      <w:pPr>
        <w:spacing w:line="360" w:lineRule="auto"/>
        <w:jc w:val="both"/>
        <w:rPr>
          <w:sz w:val="24"/>
          <w:szCs w:val="24"/>
        </w:rPr>
      </w:pPr>
    </w:p>
    <w:p w14:paraId="2A230BBB" w14:textId="77777777" w:rsidR="004C1C36" w:rsidRDefault="004C1C36" w:rsidP="00CD548E">
      <w:pPr>
        <w:spacing w:line="360" w:lineRule="auto"/>
        <w:jc w:val="both"/>
        <w:rPr>
          <w:sz w:val="24"/>
          <w:szCs w:val="24"/>
        </w:rPr>
      </w:pPr>
    </w:p>
    <w:p w14:paraId="1D85CAFE" w14:textId="77777777" w:rsidR="004C1C36" w:rsidRDefault="004C1C36" w:rsidP="00CD548E">
      <w:pPr>
        <w:spacing w:line="360" w:lineRule="auto"/>
        <w:jc w:val="both"/>
        <w:rPr>
          <w:sz w:val="24"/>
          <w:szCs w:val="24"/>
        </w:rPr>
      </w:pPr>
    </w:p>
    <w:p w14:paraId="30C945BF" w14:textId="77777777" w:rsidR="004C1C36" w:rsidRDefault="004C1C36" w:rsidP="00CD548E">
      <w:pPr>
        <w:spacing w:line="360" w:lineRule="auto"/>
        <w:jc w:val="both"/>
        <w:rPr>
          <w:sz w:val="24"/>
          <w:szCs w:val="24"/>
        </w:rPr>
      </w:pPr>
    </w:p>
    <w:p w14:paraId="34857133" w14:textId="77777777" w:rsidR="00727738" w:rsidRDefault="00727738" w:rsidP="00CD548E">
      <w:pPr>
        <w:spacing w:line="360" w:lineRule="auto"/>
        <w:jc w:val="both"/>
        <w:rPr>
          <w:sz w:val="24"/>
          <w:szCs w:val="24"/>
        </w:rPr>
      </w:pPr>
    </w:p>
    <w:p w14:paraId="7E548FEF" w14:textId="77777777" w:rsidR="004C1C36" w:rsidRDefault="004C1C36" w:rsidP="00CD548E">
      <w:pPr>
        <w:spacing w:line="360" w:lineRule="auto"/>
        <w:jc w:val="both"/>
        <w:rPr>
          <w:sz w:val="24"/>
          <w:szCs w:val="24"/>
        </w:rPr>
      </w:pPr>
    </w:p>
    <w:p w14:paraId="0D22BEEF" w14:textId="77777777" w:rsidR="00080007" w:rsidRDefault="00080007" w:rsidP="00080007">
      <w:pPr>
        <w:spacing w:line="360" w:lineRule="auto"/>
        <w:jc w:val="center"/>
        <w:rPr>
          <w:b/>
          <w:sz w:val="24"/>
          <w:szCs w:val="24"/>
        </w:rPr>
      </w:pPr>
      <w:r w:rsidRPr="00080007">
        <w:rPr>
          <w:b/>
          <w:sz w:val="24"/>
          <w:szCs w:val="24"/>
        </w:rPr>
        <w:t>3-й класс</w:t>
      </w:r>
    </w:p>
    <w:p w14:paraId="09039B16" w14:textId="77777777" w:rsidR="00080007" w:rsidRDefault="00080007" w:rsidP="00080007">
      <w:pPr>
        <w:spacing w:line="360" w:lineRule="auto"/>
        <w:jc w:val="center"/>
        <w:rPr>
          <w:b/>
          <w:sz w:val="24"/>
          <w:szCs w:val="24"/>
        </w:rPr>
      </w:pPr>
    </w:p>
    <w:p w14:paraId="6A6160AC" w14:textId="77777777" w:rsidR="00080007" w:rsidRDefault="00080007" w:rsidP="00C55979">
      <w:pPr>
        <w:spacing w:line="360" w:lineRule="auto"/>
        <w:jc w:val="both"/>
        <w:rPr>
          <w:sz w:val="24"/>
          <w:szCs w:val="24"/>
        </w:rPr>
      </w:pPr>
      <w:r>
        <w:rPr>
          <w:sz w:val="24"/>
          <w:szCs w:val="24"/>
        </w:rPr>
        <w:t>Л</w:t>
      </w:r>
      <w:r w:rsidRPr="00080007">
        <w:rPr>
          <w:sz w:val="24"/>
          <w:szCs w:val="24"/>
        </w:rPr>
        <w:t>.</w:t>
      </w:r>
      <w:r>
        <w:rPr>
          <w:sz w:val="24"/>
          <w:szCs w:val="24"/>
        </w:rPr>
        <w:t xml:space="preserve"> Бетховен Три немецких танца</w:t>
      </w:r>
    </w:p>
    <w:p w14:paraId="34C6A3D7" w14:textId="77777777" w:rsidR="00080007" w:rsidRPr="00080007" w:rsidRDefault="00080007" w:rsidP="00C55979">
      <w:pPr>
        <w:spacing w:line="360" w:lineRule="auto"/>
        <w:jc w:val="both"/>
        <w:rPr>
          <w:sz w:val="24"/>
          <w:szCs w:val="24"/>
        </w:rPr>
      </w:pPr>
      <w:r>
        <w:rPr>
          <w:sz w:val="24"/>
          <w:szCs w:val="24"/>
        </w:rPr>
        <w:lastRenderedPageBreak/>
        <w:t>И</w:t>
      </w:r>
      <w:r w:rsidRPr="00080007">
        <w:rPr>
          <w:sz w:val="24"/>
          <w:szCs w:val="24"/>
        </w:rPr>
        <w:t>.</w:t>
      </w:r>
      <w:r>
        <w:rPr>
          <w:sz w:val="24"/>
          <w:szCs w:val="24"/>
        </w:rPr>
        <w:t xml:space="preserve"> Стравинский </w:t>
      </w:r>
      <w:r>
        <w:rPr>
          <w:sz w:val="24"/>
          <w:szCs w:val="24"/>
          <w:lang w:val="en-US"/>
        </w:rPr>
        <w:t>Andante</w:t>
      </w:r>
    </w:p>
    <w:p w14:paraId="43884486" w14:textId="77777777" w:rsidR="00080007" w:rsidRDefault="00080007" w:rsidP="00C55979">
      <w:pPr>
        <w:spacing w:line="360" w:lineRule="auto"/>
        <w:jc w:val="both"/>
        <w:rPr>
          <w:sz w:val="24"/>
          <w:szCs w:val="24"/>
        </w:rPr>
      </w:pPr>
      <w:r>
        <w:rPr>
          <w:sz w:val="24"/>
          <w:szCs w:val="24"/>
        </w:rPr>
        <w:t>Ж</w:t>
      </w:r>
      <w:r w:rsidRPr="00080007">
        <w:rPr>
          <w:sz w:val="24"/>
          <w:szCs w:val="24"/>
        </w:rPr>
        <w:t xml:space="preserve">. </w:t>
      </w:r>
      <w:proofErr w:type="spellStart"/>
      <w:r>
        <w:rPr>
          <w:sz w:val="24"/>
          <w:szCs w:val="24"/>
        </w:rPr>
        <w:t>Металлиди</w:t>
      </w:r>
      <w:proofErr w:type="spellEnd"/>
      <w:r>
        <w:rPr>
          <w:sz w:val="24"/>
          <w:szCs w:val="24"/>
        </w:rPr>
        <w:t xml:space="preserve"> Леший</w:t>
      </w:r>
    </w:p>
    <w:p w14:paraId="5DB9A537" w14:textId="77777777" w:rsidR="00080007" w:rsidRDefault="00080007" w:rsidP="00C55979">
      <w:pPr>
        <w:spacing w:line="360" w:lineRule="auto"/>
        <w:jc w:val="both"/>
        <w:rPr>
          <w:sz w:val="24"/>
          <w:szCs w:val="24"/>
        </w:rPr>
      </w:pPr>
      <w:r>
        <w:rPr>
          <w:sz w:val="24"/>
          <w:szCs w:val="24"/>
        </w:rPr>
        <w:t>Р</w:t>
      </w:r>
      <w:r w:rsidRPr="00080007">
        <w:rPr>
          <w:sz w:val="24"/>
          <w:szCs w:val="24"/>
        </w:rPr>
        <w:t>.</w:t>
      </w:r>
      <w:r>
        <w:rPr>
          <w:sz w:val="24"/>
          <w:szCs w:val="24"/>
        </w:rPr>
        <w:t xml:space="preserve"> Роджерс Эдельвейс</w:t>
      </w:r>
    </w:p>
    <w:p w14:paraId="36041555" w14:textId="77777777" w:rsidR="00080007" w:rsidRPr="00080007" w:rsidRDefault="00080007" w:rsidP="00C55979">
      <w:pPr>
        <w:spacing w:line="360" w:lineRule="auto"/>
        <w:jc w:val="both"/>
        <w:rPr>
          <w:sz w:val="24"/>
          <w:szCs w:val="24"/>
        </w:rPr>
      </w:pPr>
      <w:r>
        <w:rPr>
          <w:sz w:val="24"/>
          <w:szCs w:val="24"/>
        </w:rPr>
        <w:t>И</w:t>
      </w:r>
      <w:r w:rsidRPr="00080007">
        <w:rPr>
          <w:sz w:val="24"/>
          <w:szCs w:val="24"/>
        </w:rPr>
        <w:t>.</w:t>
      </w:r>
      <w:r>
        <w:rPr>
          <w:sz w:val="24"/>
          <w:szCs w:val="24"/>
        </w:rPr>
        <w:t xml:space="preserve"> Беркович Русская народная песня</w:t>
      </w:r>
    </w:p>
    <w:p w14:paraId="55B33C5D" w14:textId="77777777" w:rsidR="00080007" w:rsidRDefault="00080007" w:rsidP="00C55979">
      <w:pPr>
        <w:spacing w:line="360" w:lineRule="auto"/>
        <w:jc w:val="both"/>
        <w:rPr>
          <w:sz w:val="24"/>
          <w:szCs w:val="24"/>
        </w:rPr>
      </w:pPr>
      <w:r>
        <w:rPr>
          <w:sz w:val="24"/>
          <w:szCs w:val="24"/>
        </w:rPr>
        <w:t>В</w:t>
      </w:r>
      <w:r w:rsidRPr="00080007">
        <w:rPr>
          <w:sz w:val="24"/>
          <w:szCs w:val="24"/>
        </w:rPr>
        <w:t xml:space="preserve">. </w:t>
      </w:r>
      <w:r>
        <w:rPr>
          <w:sz w:val="24"/>
          <w:szCs w:val="24"/>
        </w:rPr>
        <w:t>А</w:t>
      </w:r>
      <w:r w:rsidRPr="00080007">
        <w:rPr>
          <w:sz w:val="24"/>
          <w:szCs w:val="24"/>
        </w:rPr>
        <w:t xml:space="preserve">. </w:t>
      </w:r>
      <w:r>
        <w:rPr>
          <w:sz w:val="24"/>
          <w:szCs w:val="24"/>
        </w:rPr>
        <w:t>Моцарт Колыбельная песня</w:t>
      </w:r>
    </w:p>
    <w:p w14:paraId="581F977F" w14:textId="77777777" w:rsidR="00080007" w:rsidRDefault="00080007" w:rsidP="00C55979">
      <w:pPr>
        <w:spacing w:line="360" w:lineRule="auto"/>
        <w:jc w:val="both"/>
        <w:rPr>
          <w:sz w:val="24"/>
          <w:szCs w:val="24"/>
        </w:rPr>
      </w:pPr>
      <w:r>
        <w:rPr>
          <w:sz w:val="24"/>
          <w:szCs w:val="24"/>
        </w:rPr>
        <w:t>И</w:t>
      </w:r>
      <w:r w:rsidRPr="00224410">
        <w:rPr>
          <w:sz w:val="24"/>
          <w:szCs w:val="24"/>
        </w:rPr>
        <w:t>.</w:t>
      </w:r>
      <w:r w:rsidR="009754F3">
        <w:rPr>
          <w:sz w:val="24"/>
          <w:szCs w:val="24"/>
        </w:rPr>
        <w:t xml:space="preserve"> Брамс П</w:t>
      </w:r>
      <w:r>
        <w:rPr>
          <w:sz w:val="24"/>
          <w:szCs w:val="24"/>
        </w:rPr>
        <w:t>есня</w:t>
      </w:r>
    </w:p>
    <w:p w14:paraId="4F03C990" w14:textId="77777777" w:rsidR="00AF5B59" w:rsidRDefault="00AF5B59" w:rsidP="00C55979">
      <w:pPr>
        <w:spacing w:line="360" w:lineRule="auto"/>
        <w:jc w:val="both"/>
        <w:rPr>
          <w:sz w:val="24"/>
          <w:szCs w:val="24"/>
        </w:rPr>
      </w:pPr>
    </w:p>
    <w:p w14:paraId="5F587EC4" w14:textId="77777777" w:rsidR="00AF5B59" w:rsidRPr="00CD548E" w:rsidRDefault="00AF5B59" w:rsidP="00C55979">
      <w:pPr>
        <w:spacing w:line="360" w:lineRule="auto"/>
        <w:jc w:val="both"/>
        <w:rPr>
          <w:b/>
          <w:sz w:val="24"/>
          <w:szCs w:val="24"/>
        </w:rPr>
      </w:pPr>
      <w:r w:rsidRPr="00CD548E">
        <w:rPr>
          <w:b/>
          <w:sz w:val="24"/>
          <w:szCs w:val="24"/>
        </w:rPr>
        <w:t>Примерные переводные программы:</w:t>
      </w:r>
    </w:p>
    <w:p w14:paraId="6103FCCB" w14:textId="77777777" w:rsidR="00AF5B59" w:rsidRDefault="00AF5B59" w:rsidP="00C55979">
      <w:pPr>
        <w:spacing w:line="360" w:lineRule="auto"/>
        <w:jc w:val="both"/>
        <w:rPr>
          <w:sz w:val="24"/>
          <w:szCs w:val="24"/>
        </w:rPr>
      </w:pPr>
    </w:p>
    <w:p w14:paraId="7105DE8C" w14:textId="77777777" w:rsidR="00AF5B59" w:rsidRDefault="00AF5B59" w:rsidP="00C55979">
      <w:pPr>
        <w:spacing w:line="360" w:lineRule="auto"/>
        <w:jc w:val="both"/>
        <w:rPr>
          <w:sz w:val="24"/>
          <w:szCs w:val="24"/>
        </w:rPr>
      </w:pPr>
      <w:r>
        <w:rPr>
          <w:sz w:val="24"/>
          <w:szCs w:val="24"/>
        </w:rPr>
        <w:t>Л</w:t>
      </w:r>
      <w:r w:rsidRPr="00AF5B59">
        <w:rPr>
          <w:sz w:val="24"/>
          <w:szCs w:val="24"/>
        </w:rPr>
        <w:t>.</w:t>
      </w:r>
      <w:r>
        <w:rPr>
          <w:sz w:val="24"/>
          <w:szCs w:val="24"/>
        </w:rPr>
        <w:t xml:space="preserve"> Бетховен Три немецких танца</w:t>
      </w:r>
    </w:p>
    <w:p w14:paraId="093782CB" w14:textId="77777777" w:rsidR="00AF5B59" w:rsidRDefault="00AF5B59" w:rsidP="00C55979">
      <w:pPr>
        <w:spacing w:line="360" w:lineRule="auto"/>
        <w:jc w:val="both"/>
        <w:rPr>
          <w:sz w:val="24"/>
          <w:szCs w:val="24"/>
        </w:rPr>
      </w:pPr>
      <w:r>
        <w:rPr>
          <w:sz w:val="24"/>
          <w:szCs w:val="24"/>
        </w:rPr>
        <w:t>Ж</w:t>
      </w:r>
      <w:r w:rsidRPr="009754F3">
        <w:rPr>
          <w:sz w:val="24"/>
          <w:szCs w:val="24"/>
        </w:rPr>
        <w:t>.</w:t>
      </w:r>
      <w:r>
        <w:rPr>
          <w:sz w:val="24"/>
          <w:szCs w:val="24"/>
        </w:rPr>
        <w:t xml:space="preserve"> </w:t>
      </w:r>
      <w:proofErr w:type="spellStart"/>
      <w:r>
        <w:rPr>
          <w:sz w:val="24"/>
          <w:szCs w:val="24"/>
        </w:rPr>
        <w:t>Металлиди</w:t>
      </w:r>
      <w:proofErr w:type="spellEnd"/>
      <w:r>
        <w:rPr>
          <w:sz w:val="24"/>
          <w:szCs w:val="24"/>
        </w:rPr>
        <w:t xml:space="preserve"> Леший</w:t>
      </w:r>
    </w:p>
    <w:p w14:paraId="31A168CF" w14:textId="77777777" w:rsidR="00AF5B59" w:rsidRDefault="009754F3" w:rsidP="00C55979">
      <w:pPr>
        <w:spacing w:line="360" w:lineRule="auto"/>
        <w:jc w:val="both"/>
        <w:rPr>
          <w:sz w:val="24"/>
          <w:szCs w:val="24"/>
        </w:rPr>
      </w:pPr>
      <w:r>
        <w:rPr>
          <w:sz w:val="24"/>
          <w:szCs w:val="24"/>
        </w:rPr>
        <w:t>И</w:t>
      </w:r>
      <w:r w:rsidRPr="009754F3">
        <w:rPr>
          <w:sz w:val="24"/>
          <w:szCs w:val="24"/>
        </w:rPr>
        <w:t>.</w:t>
      </w:r>
      <w:r>
        <w:rPr>
          <w:sz w:val="24"/>
          <w:szCs w:val="24"/>
        </w:rPr>
        <w:t xml:space="preserve"> Брамс Песня</w:t>
      </w:r>
    </w:p>
    <w:p w14:paraId="183E967B" w14:textId="77777777" w:rsidR="009754F3" w:rsidRPr="009754F3" w:rsidRDefault="009754F3" w:rsidP="00C55979">
      <w:pPr>
        <w:spacing w:line="360" w:lineRule="auto"/>
        <w:jc w:val="both"/>
        <w:rPr>
          <w:sz w:val="24"/>
          <w:szCs w:val="24"/>
        </w:rPr>
      </w:pPr>
      <w:r>
        <w:rPr>
          <w:sz w:val="24"/>
          <w:szCs w:val="24"/>
        </w:rPr>
        <w:t>В</w:t>
      </w:r>
      <w:r w:rsidRPr="00224410">
        <w:rPr>
          <w:sz w:val="24"/>
          <w:szCs w:val="24"/>
        </w:rPr>
        <w:t>.</w:t>
      </w:r>
      <w:r>
        <w:rPr>
          <w:sz w:val="24"/>
          <w:szCs w:val="24"/>
        </w:rPr>
        <w:t xml:space="preserve"> А</w:t>
      </w:r>
      <w:r w:rsidRPr="00224410">
        <w:rPr>
          <w:sz w:val="24"/>
          <w:szCs w:val="24"/>
        </w:rPr>
        <w:t xml:space="preserve">. </w:t>
      </w:r>
      <w:r>
        <w:rPr>
          <w:sz w:val="24"/>
          <w:szCs w:val="24"/>
        </w:rPr>
        <w:t>Моцарт Колыбельная песня</w:t>
      </w:r>
    </w:p>
    <w:p w14:paraId="341FB8E3" w14:textId="77777777" w:rsidR="00AF5B59" w:rsidRDefault="00AF5B59" w:rsidP="00C55979">
      <w:pPr>
        <w:spacing w:line="360" w:lineRule="auto"/>
        <w:jc w:val="both"/>
        <w:rPr>
          <w:sz w:val="24"/>
          <w:szCs w:val="24"/>
        </w:rPr>
      </w:pPr>
    </w:p>
    <w:p w14:paraId="4004ABE4" w14:textId="77777777" w:rsidR="00080007" w:rsidRPr="00080007" w:rsidRDefault="00080007" w:rsidP="00C55979">
      <w:pPr>
        <w:spacing w:line="360" w:lineRule="auto"/>
        <w:jc w:val="both"/>
        <w:rPr>
          <w:sz w:val="24"/>
          <w:szCs w:val="24"/>
        </w:rPr>
      </w:pPr>
    </w:p>
    <w:p w14:paraId="0E4311FD" w14:textId="77777777" w:rsidR="00080007" w:rsidRPr="00CD548E" w:rsidRDefault="00080007" w:rsidP="00C55979">
      <w:pPr>
        <w:spacing w:line="360" w:lineRule="auto"/>
        <w:jc w:val="both"/>
        <w:rPr>
          <w:sz w:val="24"/>
          <w:szCs w:val="24"/>
        </w:rPr>
      </w:pPr>
      <w:r w:rsidRPr="00CD548E">
        <w:rPr>
          <w:sz w:val="24"/>
          <w:szCs w:val="24"/>
        </w:rPr>
        <w:t>Литература:</w:t>
      </w:r>
    </w:p>
    <w:p w14:paraId="3E15C750" w14:textId="77777777" w:rsidR="00080007" w:rsidRDefault="00080007" w:rsidP="00C55979">
      <w:pPr>
        <w:spacing w:line="360" w:lineRule="auto"/>
        <w:jc w:val="both"/>
        <w:rPr>
          <w:sz w:val="24"/>
          <w:szCs w:val="24"/>
        </w:rPr>
      </w:pPr>
      <w:r>
        <w:rPr>
          <w:sz w:val="24"/>
          <w:szCs w:val="24"/>
        </w:rPr>
        <w:t>Педагогический репертуар ДМШ. 3</w:t>
      </w:r>
      <w:r w:rsidRPr="00CD548E">
        <w:rPr>
          <w:sz w:val="24"/>
          <w:szCs w:val="24"/>
        </w:rPr>
        <w:t xml:space="preserve">-й </w:t>
      </w:r>
      <w:proofErr w:type="spellStart"/>
      <w:r w:rsidRPr="00CD548E">
        <w:rPr>
          <w:sz w:val="24"/>
          <w:szCs w:val="24"/>
        </w:rPr>
        <w:t>кл</w:t>
      </w:r>
      <w:proofErr w:type="spellEnd"/>
      <w:r w:rsidRPr="00CD548E">
        <w:rPr>
          <w:sz w:val="24"/>
          <w:szCs w:val="24"/>
        </w:rPr>
        <w:t>. Хрестоматия для фортепиано/ Ред. Н. Любомудрова, К. Сорокин, А. Туманян. М.: Музыка, 1981</w:t>
      </w:r>
    </w:p>
    <w:p w14:paraId="648C2EF0" w14:textId="77777777" w:rsidR="00080007" w:rsidRPr="00080007" w:rsidRDefault="00080007" w:rsidP="00C55979">
      <w:pPr>
        <w:spacing w:line="360" w:lineRule="auto"/>
        <w:jc w:val="both"/>
        <w:rPr>
          <w:sz w:val="24"/>
          <w:szCs w:val="24"/>
        </w:rPr>
      </w:pPr>
      <w:r>
        <w:rPr>
          <w:sz w:val="24"/>
          <w:szCs w:val="24"/>
        </w:rPr>
        <w:t>За роялем всей семьей</w:t>
      </w:r>
      <w:r w:rsidRPr="00080007">
        <w:rPr>
          <w:sz w:val="24"/>
          <w:szCs w:val="24"/>
        </w:rPr>
        <w:t>.</w:t>
      </w:r>
      <w:r>
        <w:rPr>
          <w:sz w:val="24"/>
          <w:szCs w:val="24"/>
        </w:rPr>
        <w:t xml:space="preserve"> Сост</w:t>
      </w:r>
      <w:r w:rsidRPr="00080007">
        <w:rPr>
          <w:sz w:val="24"/>
          <w:szCs w:val="24"/>
        </w:rPr>
        <w:t xml:space="preserve">.: </w:t>
      </w:r>
      <w:r>
        <w:rPr>
          <w:sz w:val="24"/>
          <w:szCs w:val="24"/>
        </w:rPr>
        <w:t>С</w:t>
      </w:r>
      <w:r w:rsidRPr="00080007">
        <w:rPr>
          <w:sz w:val="24"/>
          <w:szCs w:val="24"/>
        </w:rPr>
        <w:t>.</w:t>
      </w:r>
      <w:r>
        <w:rPr>
          <w:sz w:val="24"/>
          <w:szCs w:val="24"/>
        </w:rPr>
        <w:t xml:space="preserve"> Морено СПб</w:t>
      </w:r>
      <w:r w:rsidRPr="00080007">
        <w:rPr>
          <w:sz w:val="24"/>
          <w:szCs w:val="24"/>
        </w:rPr>
        <w:t>, “</w:t>
      </w:r>
      <w:r>
        <w:rPr>
          <w:sz w:val="24"/>
          <w:szCs w:val="24"/>
        </w:rPr>
        <w:t>Композитор</w:t>
      </w:r>
      <w:r w:rsidRPr="00080007">
        <w:rPr>
          <w:sz w:val="24"/>
          <w:szCs w:val="24"/>
        </w:rPr>
        <w:t>”,</w:t>
      </w:r>
      <w:r>
        <w:rPr>
          <w:sz w:val="24"/>
          <w:szCs w:val="24"/>
        </w:rPr>
        <w:t xml:space="preserve"> 2006</w:t>
      </w:r>
    </w:p>
    <w:p w14:paraId="70F19616" w14:textId="77777777" w:rsidR="00080007" w:rsidRDefault="00080007" w:rsidP="00C55979">
      <w:pPr>
        <w:spacing w:line="360" w:lineRule="auto"/>
        <w:jc w:val="both"/>
        <w:rPr>
          <w:sz w:val="24"/>
          <w:szCs w:val="24"/>
        </w:rPr>
      </w:pPr>
    </w:p>
    <w:p w14:paraId="7F17AF37" w14:textId="77777777" w:rsidR="00C55979" w:rsidRDefault="00C55979" w:rsidP="00C55979">
      <w:pPr>
        <w:spacing w:line="360" w:lineRule="auto"/>
        <w:jc w:val="both"/>
        <w:rPr>
          <w:sz w:val="24"/>
          <w:szCs w:val="24"/>
        </w:rPr>
      </w:pPr>
    </w:p>
    <w:p w14:paraId="4AA9E078" w14:textId="77777777" w:rsidR="00C55979" w:rsidRPr="00080007" w:rsidRDefault="00C55979" w:rsidP="00C55979">
      <w:pPr>
        <w:spacing w:line="360" w:lineRule="auto"/>
        <w:jc w:val="both"/>
        <w:rPr>
          <w:sz w:val="24"/>
          <w:szCs w:val="24"/>
        </w:rPr>
      </w:pPr>
    </w:p>
    <w:p w14:paraId="72152F70" w14:textId="77777777" w:rsidR="00CD548E" w:rsidRPr="00CD548E" w:rsidRDefault="00CD548E" w:rsidP="00CD548E">
      <w:pPr>
        <w:rPr>
          <w:b/>
          <w:sz w:val="24"/>
          <w:szCs w:val="24"/>
        </w:rPr>
      </w:pPr>
      <w:r w:rsidRPr="00CD548E">
        <w:rPr>
          <w:b/>
          <w:sz w:val="24"/>
          <w:szCs w:val="24"/>
        </w:rPr>
        <w:t xml:space="preserve">                                                   </w:t>
      </w:r>
    </w:p>
    <w:p w14:paraId="31C9BF58" w14:textId="77777777" w:rsidR="00CD548E" w:rsidRPr="00CD548E" w:rsidRDefault="00CD548E" w:rsidP="00C55979">
      <w:pPr>
        <w:jc w:val="center"/>
        <w:rPr>
          <w:b/>
          <w:sz w:val="24"/>
          <w:szCs w:val="24"/>
        </w:rPr>
      </w:pPr>
      <w:r w:rsidRPr="00CD548E">
        <w:rPr>
          <w:b/>
          <w:sz w:val="24"/>
          <w:szCs w:val="24"/>
        </w:rPr>
        <w:t>4-й класс</w:t>
      </w:r>
    </w:p>
    <w:p w14:paraId="23BE5CED" w14:textId="77777777" w:rsidR="00CD548E" w:rsidRPr="00CD548E" w:rsidRDefault="00CD548E" w:rsidP="00CD548E">
      <w:pPr>
        <w:rPr>
          <w:sz w:val="24"/>
          <w:szCs w:val="24"/>
        </w:rPr>
      </w:pPr>
    </w:p>
    <w:p w14:paraId="58FFAE49" w14:textId="77777777" w:rsidR="00CD548E" w:rsidRPr="00CD548E" w:rsidRDefault="00CD548E" w:rsidP="00C55979">
      <w:pPr>
        <w:spacing w:line="360" w:lineRule="auto"/>
        <w:jc w:val="both"/>
        <w:rPr>
          <w:sz w:val="24"/>
          <w:szCs w:val="24"/>
        </w:rPr>
      </w:pPr>
      <w:r w:rsidRPr="00CD548E">
        <w:rPr>
          <w:sz w:val="24"/>
          <w:szCs w:val="24"/>
        </w:rPr>
        <w:t>В.</w:t>
      </w:r>
      <w:r w:rsidR="00C55979">
        <w:rPr>
          <w:sz w:val="24"/>
          <w:szCs w:val="24"/>
        </w:rPr>
        <w:t xml:space="preserve"> </w:t>
      </w:r>
      <w:r w:rsidRPr="00CD548E">
        <w:rPr>
          <w:sz w:val="24"/>
          <w:szCs w:val="24"/>
        </w:rPr>
        <w:t>Гаврилин. Тарантелла</w:t>
      </w:r>
    </w:p>
    <w:p w14:paraId="63CE1D94" w14:textId="77777777" w:rsidR="00CD548E" w:rsidRPr="00CD548E" w:rsidRDefault="00CD548E" w:rsidP="00C55979">
      <w:pPr>
        <w:spacing w:line="360" w:lineRule="auto"/>
        <w:jc w:val="both"/>
        <w:rPr>
          <w:sz w:val="24"/>
          <w:szCs w:val="24"/>
        </w:rPr>
      </w:pPr>
      <w:r w:rsidRPr="00CD548E">
        <w:rPr>
          <w:sz w:val="24"/>
          <w:szCs w:val="24"/>
        </w:rPr>
        <w:t>Р.</w:t>
      </w:r>
      <w:r w:rsidR="00C55979">
        <w:rPr>
          <w:sz w:val="24"/>
          <w:szCs w:val="24"/>
        </w:rPr>
        <w:t xml:space="preserve"> </w:t>
      </w:r>
      <w:proofErr w:type="spellStart"/>
      <w:r w:rsidRPr="00CD548E">
        <w:rPr>
          <w:sz w:val="24"/>
          <w:szCs w:val="24"/>
        </w:rPr>
        <w:t>Дриго</w:t>
      </w:r>
      <w:proofErr w:type="spellEnd"/>
      <w:r w:rsidRPr="00CD548E">
        <w:rPr>
          <w:sz w:val="24"/>
          <w:szCs w:val="24"/>
        </w:rPr>
        <w:t>. Характерная полька из балета «Арлекинада»</w:t>
      </w:r>
    </w:p>
    <w:p w14:paraId="7551A8A7" w14:textId="77777777" w:rsidR="00CD548E" w:rsidRPr="00CD548E" w:rsidRDefault="00CD548E" w:rsidP="00C55979">
      <w:pPr>
        <w:spacing w:line="360" w:lineRule="auto"/>
        <w:jc w:val="both"/>
        <w:rPr>
          <w:sz w:val="24"/>
          <w:szCs w:val="24"/>
        </w:rPr>
      </w:pPr>
      <w:r w:rsidRPr="00CD548E">
        <w:rPr>
          <w:sz w:val="24"/>
          <w:szCs w:val="24"/>
        </w:rPr>
        <w:t>А.</w:t>
      </w:r>
      <w:r w:rsidR="00C55979">
        <w:rPr>
          <w:sz w:val="24"/>
          <w:szCs w:val="24"/>
        </w:rPr>
        <w:t xml:space="preserve"> </w:t>
      </w:r>
      <w:r w:rsidRPr="00CD548E">
        <w:rPr>
          <w:sz w:val="24"/>
          <w:szCs w:val="24"/>
        </w:rPr>
        <w:t>Петров. «Марш»; «Веселый марш» из кинофильма «Мишель и Мишутка»</w:t>
      </w:r>
    </w:p>
    <w:p w14:paraId="58C01277" w14:textId="77777777" w:rsidR="00CD548E" w:rsidRPr="00CD548E" w:rsidRDefault="00CD548E" w:rsidP="00C55979">
      <w:pPr>
        <w:spacing w:line="360" w:lineRule="auto"/>
        <w:jc w:val="both"/>
        <w:rPr>
          <w:sz w:val="24"/>
          <w:szCs w:val="24"/>
        </w:rPr>
      </w:pPr>
      <w:r w:rsidRPr="00CD548E">
        <w:rPr>
          <w:sz w:val="24"/>
          <w:szCs w:val="24"/>
        </w:rPr>
        <w:t>С.</w:t>
      </w:r>
      <w:r w:rsidR="00C55979">
        <w:rPr>
          <w:sz w:val="24"/>
          <w:szCs w:val="24"/>
        </w:rPr>
        <w:t xml:space="preserve"> </w:t>
      </w:r>
      <w:r w:rsidRPr="00CD548E">
        <w:rPr>
          <w:sz w:val="24"/>
          <w:szCs w:val="24"/>
        </w:rPr>
        <w:t>Прокофьев. Марш из оперы «Любовь к трем апельсинам»</w:t>
      </w:r>
    </w:p>
    <w:p w14:paraId="5B914C8D" w14:textId="77777777" w:rsidR="00CD548E" w:rsidRPr="00CD548E" w:rsidRDefault="00CD548E" w:rsidP="00C55979">
      <w:pPr>
        <w:spacing w:line="360" w:lineRule="auto"/>
        <w:jc w:val="both"/>
        <w:rPr>
          <w:sz w:val="24"/>
          <w:szCs w:val="24"/>
        </w:rPr>
      </w:pPr>
      <w:r w:rsidRPr="00CD548E">
        <w:rPr>
          <w:sz w:val="24"/>
          <w:szCs w:val="24"/>
        </w:rPr>
        <w:t>С.</w:t>
      </w:r>
      <w:r w:rsidR="00C55979">
        <w:rPr>
          <w:sz w:val="24"/>
          <w:szCs w:val="24"/>
        </w:rPr>
        <w:t xml:space="preserve"> </w:t>
      </w:r>
      <w:r w:rsidRPr="00CD548E">
        <w:rPr>
          <w:sz w:val="24"/>
          <w:szCs w:val="24"/>
        </w:rPr>
        <w:t>Рахманинов. Шесть пьес, соч.11: Русская песня №3</w:t>
      </w:r>
    </w:p>
    <w:p w14:paraId="70329795" w14:textId="77777777" w:rsidR="00CD548E" w:rsidRPr="00CD548E" w:rsidRDefault="00CD548E" w:rsidP="00C55979">
      <w:pPr>
        <w:spacing w:line="360" w:lineRule="auto"/>
        <w:jc w:val="both"/>
        <w:rPr>
          <w:sz w:val="24"/>
          <w:szCs w:val="24"/>
        </w:rPr>
      </w:pPr>
      <w:r w:rsidRPr="00CD548E">
        <w:rPr>
          <w:sz w:val="24"/>
          <w:szCs w:val="24"/>
        </w:rPr>
        <w:t>М.</w:t>
      </w:r>
      <w:r w:rsidR="00C55979">
        <w:rPr>
          <w:sz w:val="24"/>
          <w:szCs w:val="24"/>
        </w:rPr>
        <w:t xml:space="preserve"> </w:t>
      </w:r>
      <w:proofErr w:type="spellStart"/>
      <w:r w:rsidRPr="00CD548E">
        <w:rPr>
          <w:sz w:val="24"/>
          <w:szCs w:val="24"/>
        </w:rPr>
        <w:t>Шмитц</w:t>
      </w:r>
      <w:proofErr w:type="spellEnd"/>
      <w:r w:rsidRPr="00CD548E">
        <w:rPr>
          <w:sz w:val="24"/>
          <w:szCs w:val="24"/>
        </w:rPr>
        <w:t>. «Оранжевые буги»</w:t>
      </w:r>
    </w:p>
    <w:p w14:paraId="5FEE3194" w14:textId="77777777" w:rsidR="00CD548E" w:rsidRPr="00CD548E" w:rsidRDefault="00CD548E" w:rsidP="00C55979">
      <w:pPr>
        <w:spacing w:line="360" w:lineRule="auto"/>
        <w:jc w:val="both"/>
        <w:rPr>
          <w:sz w:val="24"/>
          <w:szCs w:val="24"/>
        </w:rPr>
      </w:pPr>
      <w:r w:rsidRPr="00CD548E">
        <w:rPr>
          <w:sz w:val="24"/>
          <w:szCs w:val="24"/>
        </w:rPr>
        <w:t>Ф.</w:t>
      </w:r>
      <w:r w:rsidR="00C55979">
        <w:rPr>
          <w:sz w:val="24"/>
          <w:szCs w:val="24"/>
        </w:rPr>
        <w:t xml:space="preserve"> </w:t>
      </w:r>
      <w:r w:rsidRPr="00CD548E">
        <w:rPr>
          <w:sz w:val="24"/>
          <w:szCs w:val="24"/>
        </w:rPr>
        <w:t>Шуберт. Танцы для фортепиано в 4 руки (переложение Х.</w:t>
      </w:r>
      <w:r w:rsidR="00C55979">
        <w:rPr>
          <w:sz w:val="24"/>
          <w:szCs w:val="24"/>
        </w:rPr>
        <w:t xml:space="preserve"> </w:t>
      </w:r>
      <w:r w:rsidRPr="00CD548E">
        <w:rPr>
          <w:sz w:val="24"/>
          <w:szCs w:val="24"/>
        </w:rPr>
        <w:t xml:space="preserve">Ульрих, Edition </w:t>
      </w:r>
      <w:proofErr w:type="spellStart"/>
      <w:r w:rsidRPr="00CD548E">
        <w:rPr>
          <w:sz w:val="24"/>
          <w:szCs w:val="24"/>
        </w:rPr>
        <w:t>Peters</w:t>
      </w:r>
      <w:proofErr w:type="spellEnd"/>
      <w:r w:rsidRPr="00CD548E">
        <w:rPr>
          <w:sz w:val="24"/>
          <w:szCs w:val="24"/>
        </w:rPr>
        <w:t xml:space="preserve"> – </w:t>
      </w:r>
      <w:proofErr w:type="spellStart"/>
      <w:r w:rsidRPr="00CD548E">
        <w:rPr>
          <w:sz w:val="24"/>
          <w:szCs w:val="24"/>
        </w:rPr>
        <w:t>Leipzig</w:t>
      </w:r>
      <w:proofErr w:type="spellEnd"/>
      <w:r w:rsidRPr="00CD548E">
        <w:rPr>
          <w:sz w:val="24"/>
          <w:szCs w:val="24"/>
        </w:rPr>
        <w:t>): по выбору</w:t>
      </w:r>
    </w:p>
    <w:p w14:paraId="4FF0DDBF" w14:textId="77777777" w:rsidR="00CD548E" w:rsidRPr="00CD548E" w:rsidRDefault="00CD548E" w:rsidP="00C55979">
      <w:pPr>
        <w:spacing w:line="360" w:lineRule="auto"/>
        <w:jc w:val="both"/>
        <w:rPr>
          <w:sz w:val="24"/>
          <w:szCs w:val="24"/>
        </w:rPr>
      </w:pPr>
      <w:r w:rsidRPr="00CD548E">
        <w:rPr>
          <w:sz w:val="24"/>
          <w:szCs w:val="24"/>
        </w:rPr>
        <w:t>Р.</w:t>
      </w:r>
      <w:r w:rsidR="00C55979">
        <w:rPr>
          <w:sz w:val="24"/>
          <w:szCs w:val="24"/>
        </w:rPr>
        <w:t xml:space="preserve"> </w:t>
      </w:r>
      <w:r w:rsidRPr="00CD548E">
        <w:rPr>
          <w:sz w:val="24"/>
          <w:szCs w:val="24"/>
        </w:rPr>
        <w:t xml:space="preserve">Шуман. 12 четырехручных фортепианных пьес для маленьких и больших детей, </w:t>
      </w:r>
      <w:proofErr w:type="spellStart"/>
      <w:r w:rsidRPr="00CD548E">
        <w:rPr>
          <w:sz w:val="24"/>
          <w:szCs w:val="24"/>
        </w:rPr>
        <w:t>op</w:t>
      </w:r>
      <w:proofErr w:type="spellEnd"/>
      <w:r w:rsidRPr="00CD548E">
        <w:rPr>
          <w:sz w:val="24"/>
          <w:szCs w:val="24"/>
        </w:rPr>
        <w:t>. 35: по выбору</w:t>
      </w:r>
    </w:p>
    <w:p w14:paraId="6677C033" w14:textId="77777777" w:rsidR="004C1C36" w:rsidRPr="00CD548E" w:rsidRDefault="00CD548E" w:rsidP="00C55979">
      <w:pPr>
        <w:spacing w:line="360" w:lineRule="auto"/>
        <w:jc w:val="both"/>
        <w:rPr>
          <w:sz w:val="24"/>
          <w:szCs w:val="24"/>
        </w:rPr>
      </w:pPr>
      <w:r w:rsidRPr="00CD548E">
        <w:rPr>
          <w:sz w:val="24"/>
          <w:szCs w:val="24"/>
        </w:rPr>
        <w:t>К.</w:t>
      </w:r>
      <w:r w:rsidR="00C55979">
        <w:rPr>
          <w:sz w:val="24"/>
          <w:szCs w:val="24"/>
        </w:rPr>
        <w:t xml:space="preserve"> </w:t>
      </w:r>
      <w:r w:rsidRPr="00CD548E">
        <w:rPr>
          <w:sz w:val="24"/>
          <w:szCs w:val="24"/>
        </w:rPr>
        <w:t xml:space="preserve">Хачатурян. «Марш </w:t>
      </w:r>
      <w:proofErr w:type="spellStart"/>
      <w:r w:rsidRPr="00CD548E">
        <w:rPr>
          <w:sz w:val="24"/>
          <w:szCs w:val="24"/>
        </w:rPr>
        <w:t>Чипполино</w:t>
      </w:r>
      <w:proofErr w:type="spellEnd"/>
      <w:r w:rsidRPr="00CD548E">
        <w:rPr>
          <w:sz w:val="24"/>
          <w:szCs w:val="24"/>
        </w:rPr>
        <w:t>»; «Танец Тыквы»; «Вальс цветов» из балета «</w:t>
      </w:r>
      <w:proofErr w:type="spellStart"/>
      <w:r w:rsidRPr="00CD548E">
        <w:rPr>
          <w:sz w:val="24"/>
          <w:szCs w:val="24"/>
        </w:rPr>
        <w:t>Чипполино</w:t>
      </w:r>
      <w:proofErr w:type="spellEnd"/>
      <w:r w:rsidRPr="00CD548E">
        <w:rPr>
          <w:sz w:val="24"/>
          <w:szCs w:val="24"/>
        </w:rPr>
        <w:t>»</w:t>
      </w:r>
    </w:p>
    <w:p w14:paraId="1B15603D" w14:textId="77777777" w:rsidR="00CD548E" w:rsidRPr="00CD548E" w:rsidRDefault="00CD548E" w:rsidP="00C55979">
      <w:pPr>
        <w:spacing w:line="360" w:lineRule="auto"/>
        <w:jc w:val="both"/>
        <w:rPr>
          <w:b/>
          <w:sz w:val="24"/>
          <w:szCs w:val="24"/>
        </w:rPr>
      </w:pPr>
      <w:r w:rsidRPr="00CD548E">
        <w:rPr>
          <w:b/>
          <w:sz w:val="24"/>
          <w:szCs w:val="24"/>
        </w:rPr>
        <w:t>Примерные переводные программы:</w:t>
      </w:r>
    </w:p>
    <w:p w14:paraId="1E19B35E" w14:textId="77777777" w:rsidR="00CD548E" w:rsidRPr="00CD548E" w:rsidRDefault="00CD548E" w:rsidP="00C55979">
      <w:pPr>
        <w:spacing w:line="360" w:lineRule="auto"/>
        <w:jc w:val="both"/>
        <w:rPr>
          <w:sz w:val="24"/>
          <w:szCs w:val="24"/>
        </w:rPr>
      </w:pPr>
    </w:p>
    <w:p w14:paraId="5B02E142" w14:textId="77777777" w:rsidR="00CD548E" w:rsidRPr="00CD548E" w:rsidRDefault="00CD548E" w:rsidP="00C55979">
      <w:pPr>
        <w:spacing w:line="360" w:lineRule="auto"/>
        <w:jc w:val="both"/>
        <w:rPr>
          <w:sz w:val="24"/>
          <w:szCs w:val="24"/>
        </w:rPr>
      </w:pPr>
      <w:r w:rsidRPr="00CD548E">
        <w:rPr>
          <w:sz w:val="24"/>
          <w:szCs w:val="24"/>
        </w:rPr>
        <w:t>А.</w:t>
      </w:r>
      <w:r w:rsidR="00C55979">
        <w:rPr>
          <w:sz w:val="24"/>
          <w:szCs w:val="24"/>
        </w:rPr>
        <w:t xml:space="preserve"> </w:t>
      </w:r>
      <w:r w:rsidRPr="00CD548E">
        <w:rPr>
          <w:sz w:val="24"/>
          <w:szCs w:val="24"/>
        </w:rPr>
        <w:t>Петров. Вальс</w:t>
      </w:r>
    </w:p>
    <w:p w14:paraId="18887F17" w14:textId="77777777" w:rsidR="00CD548E" w:rsidRPr="00CD548E" w:rsidRDefault="00CD548E" w:rsidP="00C55979">
      <w:pPr>
        <w:spacing w:line="360" w:lineRule="auto"/>
        <w:jc w:val="both"/>
        <w:rPr>
          <w:sz w:val="24"/>
          <w:szCs w:val="24"/>
        </w:rPr>
      </w:pPr>
      <w:r w:rsidRPr="00CD548E">
        <w:rPr>
          <w:sz w:val="24"/>
          <w:szCs w:val="24"/>
        </w:rPr>
        <w:lastRenderedPageBreak/>
        <w:t>С.</w:t>
      </w:r>
      <w:r w:rsidR="00C55979">
        <w:rPr>
          <w:sz w:val="24"/>
          <w:szCs w:val="24"/>
        </w:rPr>
        <w:t xml:space="preserve"> </w:t>
      </w:r>
      <w:r w:rsidRPr="00CD548E">
        <w:rPr>
          <w:sz w:val="24"/>
          <w:szCs w:val="24"/>
        </w:rPr>
        <w:t>Рахманинов. Русская песня</w:t>
      </w:r>
    </w:p>
    <w:p w14:paraId="47804E3A" w14:textId="77777777" w:rsidR="00CD548E" w:rsidRPr="00CD548E" w:rsidRDefault="00CD548E" w:rsidP="00C55979">
      <w:pPr>
        <w:spacing w:line="360" w:lineRule="auto"/>
        <w:jc w:val="both"/>
        <w:rPr>
          <w:sz w:val="24"/>
          <w:szCs w:val="24"/>
        </w:rPr>
      </w:pPr>
    </w:p>
    <w:p w14:paraId="2045DBBE" w14:textId="77777777" w:rsidR="00CD548E" w:rsidRPr="00CD548E" w:rsidRDefault="00CD548E" w:rsidP="00C55979">
      <w:pPr>
        <w:spacing w:line="360" w:lineRule="auto"/>
        <w:jc w:val="both"/>
        <w:rPr>
          <w:sz w:val="24"/>
          <w:szCs w:val="24"/>
        </w:rPr>
      </w:pPr>
      <w:r w:rsidRPr="00CD548E">
        <w:rPr>
          <w:sz w:val="24"/>
          <w:szCs w:val="24"/>
        </w:rPr>
        <w:t>Р.</w:t>
      </w:r>
      <w:r w:rsidR="00C55979">
        <w:rPr>
          <w:sz w:val="24"/>
          <w:szCs w:val="24"/>
        </w:rPr>
        <w:t xml:space="preserve"> </w:t>
      </w:r>
      <w:proofErr w:type="spellStart"/>
      <w:r w:rsidRPr="00CD548E">
        <w:rPr>
          <w:sz w:val="24"/>
          <w:szCs w:val="24"/>
        </w:rPr>
        <w:t>Дриго</w:t>
      </w:r>
      <w:proofErr w:type="spellEnd"/>
      <w:r w:rsidRPr="00CD548E">
        <w:rPr>
          <w:sz w:val="24"/>
          <w:szCs w:val="24"/>
        </w:rPr>
        <w:t>. Характерная полька</w:t>
      </w:r>
    </w:p>
    <w:p w14:paraId="330BC53E" w14:textId="77777777" w:rsidR="00CD548E" w:rsidRPr="00CD548E" w:rsidRDefault="00CD548E" w:rsidP="00C55979">
      <w:pPr>
        <w:spacing w:line="360" w:lineRule="auto"/>
        <w:jc w:val="both"/>
        <w:rPr>
          <w:sz w:val="24"/>
          <w:szCs w:val="24"/>
        </w:rPr>
      </w:pPr>
      <w:r w:rsidRPr="00CD548E">
        <w:rPr>
          <w:sz w:val="24"/>
          <w:szCs w:val="24"/>
        </w:rPr>
        <w:t>Ф.</w:t>
      </w:r>
      <w:r w:rsidR="00C55979">
        <w:rPr>
          <w:sz w:val="24"/>
          <w:szCs w:val="24"/>
        </w:rPr>
        <w:t xml:space="preserve"> </w:t>
      </w:r>
      <w:r w:rsidRPr="00CD548E">
        <w:rPr>
          <w:sz w:val="24"/>
          <w:szCs w:val="24"/>
        </w:rPr>
        <w:t xml:space="preserve">Шуберт. Танцы для фортепиано в 4 руки: по выбору </w:t>
      </w:r>
    </w:p>
    <w:p w14:paraId="659A9E5C" w14:textId="77777777" w:rsidR="00CD548E" w:rsidRPr="00CD548E" w:rsidRDefault="00CD548E" w:rsidP="00C55979">
      <w:pPr>
        <w:spacing w:line="360" w:lineRule="auto"/>
        <w:jc w:val="both"/>
        <w:rPr>
          <w:sz w:val="24"/>
          <w:szCs w:val="24"/>
        </w:rPr>
      </w:pPr>
    </w:p>
    <w:p w14:paraId="77BA0A28" w14:textId="77777777" w:rsidR="00CD548E" w:rsidRPr="00CD548E" w:rsidRDefault="00CD548E" w:rsidP="00C55979">
      <w:pPr>
        <w:spacing w:line="360" w:lineRule="auto"/>
        <w:jc w:val="both"/>
        <w:rPr>
          <w:sz w:val="24"/>
          <w:szCs w:val="24"/>
        </w:rPr>
      </w:pPr>
      <w:r w:rsidRPr="00CD548E">
        <w:rPr>
          <w:sz w:val="24"/>
          <w:szCs w:val="24"/>
        </w:rPr>
        <w:t>Ф.</w:t>
      </w:r>
      <w:r w:rsidR="00C55979">
        <w:rPr>
          <w:sz w:val="24"/>
          <w:szCs w:val="24"/>
        </w:rPr>
        <w:t xml:space="preserve"> </w:t>
      </w:r>
      <w:r w:rsidRPr="00CD548E">
        <w:rPr>
          <w:sz w:val="24"/>
          <w:szCs w:val="24"/>
        </w:rPr>
        <w:t>Госсек. Гавот</w:t>
      </w:r>
    </w:p>
    <w:p w14:paraId="37249F76" w14:textId="77777777" w:rsidR="00CD548E" w:rsidRPr="00CD548E" w:rsidRDefault="00CD548E" w:rsidP="00C55979">
      <w:pPr>
        <w:spacing w:line="360" w:lineRule="auto"/>
        <w:jc w:val="both"/>
        <w:rPr>
          <w:b/>
          <w:sz w:val="24"/>
          <w:szCs w:val="24"/>
        </w:rPr>
      </w:pPr>
      <w:r w:rsidRPr="00CD548E">
        <w:rPr>
          <w:sz w:val="24"/>
          <w:szCs w:val="24"/>
        </w:rPr>
        <w:t>Д.</w:t>
      </w:r>
      <w:r w:rsidR="00C55979">
        <w:rPr>
          <w:sz w:val="24"/>
          <w:szCs w:val="24"/>
        </w:rPr>
        <w:t xml:space="preserve"> </w:t>
      </w:r>
      <w:r w:rsidRPr="00CD548E">
        <w:rPr>
          <w:sz w:val="24"/>
          <w:szCs w:val="24"/>
        </w:rPr>
        <w:t>Шостакович. Контрданс</w:t>
      </w:r>
      <w:r w:rsidRPr="00CD548E">
        <w:rPr>
          <w:b/>
          <w:sz w:val="24"/>
          <w:szCs w:val="24"/>
        </w:rPr>
        <w:t xml:space="preserve">                                        </w:t>
      </w:r>
    </w:p>
    <w:p w14:paraId="13064052" w14:textId="77777777" w:rsidR="00CD548E" w:rsidRDefault="00CD548E" w:rsidP="00CD548E">
      <w:pPr>
        <w:rPr>
          <w:b/>
          <w:sz w:val="24"/>
          <w:szCs w:val="24"/>
        </w:rPr>
      </w:pPr>
    </w:p>
    <w:p w14:paraId="71DE4415" w14:textId="77777777" w:rsidR="00C55979" w:rsidRPr="00CD548E" w:rsidRDefault="00C55979" w:rsidP="00CD548E">
      <w:pPr>
        <w:rPr>
          <w:b/>
          <w:sz w:val="24"/>
          <w:szCs w:val="24"/>
        </w:rPr>
      </w:pPr>
    </w:p>
    <w:p w14:paraId="76E6BF9A" w14:textId="77777777" w:rsidR="00CD548E" w:rsidRPr="00CD548E" w:rsidRDefault="00CD548E" w:rsidP="00CD548E">
      <w:pPr>
        <w:rPr>
          <w:b/>
          <w:sz w:val="24"/>
          <w:szCs w:val="24"/>
        </w:rPr>
      </w:pPr>
    </w:p>
    <w:p w14:paraId="0D517F65" w14:textId="77777777" w:rsidR="00CD548E" w:rsidRDefault="00CD548E" w:rsidP="00C55979">
      <w:pPr>
        <w:jc w:val="center"/>
        <w:rPr>
          <w:b/>
          <w:sz w:val="24"/>
          <w:szCs w:val="24"/>
        </w:rPr>
      </w:pPr>
      <w:r w:rsidRPr="00CD548E">
        <w:rPr>
          <w:b/>
          <w:sz w:val="24"/>
          <w:szCs w:val="24"/>
        </w:rPr>
        <w:t>5-й класс</w:t>
      </w:r>
    </w:p>
    <w:p w14:paraId="0A90F054" w14:textId="77777777" w:rsidR="00C55979" w:rsidRPr="00CD548E" w:rsidRDefault="00C55979" w:rsidP="00C55979">
      <w:pPr>
        <w:jc w:val="center"/>
        <w:rPr>
          <w:b/>
          <w:sz w:val="24"/>
          <w:szCs w:val="24"/>
        </w:rPr>
      </w:pPr>
    </w:p>
    <w:p w14:paraId="7560878D" w14:textId="77777777" w:rsidR="00CD548E" w:rsidRPr="00CD548E" w:rsidRDefault="00CD548E" w:rsidP="00CD548E">
      <w:pPr>
        <w:rPr>
          <w:sz w:val="24"/>
          <w:szCs w:val="24"/>
        </w:rPr>
      </w:pPr>
    </w:p>
    <w:p w14:paraId="133D1F8A" w14:textId="77777777" w:rsidR="00CD548E" w:rsidRPr="00CD548E" w:rsidRDefault="00CD548E" w:rsidP="00C55979">
      <w:pPr>
        <w:spacing w:line="360" w:lineRule="auto"/>
        <w:jc w:val="both"/>
        <w:rPr>
          <w:sz w:val="24"/>
          <w:szCs w:val="24"/>
        </w:rPr>
      </w:pPr>
      <w:r w:rsidRPr="00CD548E">
        <w:rPr>
          <w:sz w:val="24"/>
          <w:szCs w:val="24"/>
        </w:rPr>
        <w:t>В.Ф.</w:t>
      </w:r>
      <w:r w:rsidR="00C55979">
        <w:rPr>
          <w:sz w:val="24"/>
          <w:szCs w:val="24"/>
        </w:rPr>
        <w:t xml:space="preserve"> </w:t>
      </w:r>
      <w:r w:rsidRPr="00CD548E">
        <w:rPr>
          <w:sz w:val="24"/>
          <w:szCs w:val="24"/>
        </w:rPr>
        <w:t>Бах. Анданте ля-минор</w:t>
      </w:r>
    </w:p>
    <w:p w14:paraId="2AEFB997" w14:textId="77777777" w:rsidR="00CD548E" w:rsidRPr="00CD548E" w:rsidRDefault="00CD548E" w:rsidP="00C55979">
      <w:pPr>
        <w:spacing w:line="360" w:lineRule="auto"/>
        <w:jc w:val="both"/>
        <w:rPr>
          <w:sz w:val="24"/>
          <w:szCs w:val="24"/>
        </w:rPr>
      </w:pPr>
      <w:r w:rsidRPr="00CD548E">
        <w:rPr>
          <w:sz w:val="24"/>
          <w:szCs w:val="24"/>
        </w:rPr>
        <w:t>И.</w:t>
      </w:r>
      <w:r w:rsidR="00C55979">
        <w:rPr>
          <w:sz w:val="24"/>
          <w:szCs w:val="24"/>
        </w:rPr>
        <w:t xml:space="preserve"> </w:t>
      </w:r>
      <w:r w:rsidRPr="00CD548E">
        <w:rPr>
          <w:sz w:val="24"/>
          <w:szCs w:val="24"/>
        </w:rPr>
        <w:t>Брамс. Венгерские танцы. Первая тетрадь (по выбору)</w:t>
      </w:r>
    </w:p>
    <w:p w14:paraId="49AFA222" w14:textId="77777777" w:rsidR="00CD548E" w:rsidRPr="00CD548E" w:rsidRDefault="00CD548E" w:rsidP="00C55979">
      <w:pPr>
        <w:spacing w:line="360" w:lineRule="auto"/>
        <w:jc w:val="both"/>
        <w:rPr>
          <w:sz w:val="24"/>
          <w:szCs w:val="24"/>
        </w:rPr>
      </w:pPr>
      <w:r w:rsidRPr="00CD548E">
        <w:rPr>
          <w:sz w:val="24"/>
          <w:szCs w:val="24"/>
        </w:rPr>
        <w:t>Д.</w:t>
      </w:r>
      <w:r w:rsidR="00C55979">
        <w:rPr>
          <w:sz w:val="24"/>
          <w:szCs w:val="24"/>
        </w:rPr>
        <w:t xml:space="preserve"> </w:t>
      </w:r>
      <w:r w:rsidRPr="00CD548E">
        <w:rPr>
          <w:sz w:val="24"/>
          <w:szCs w:val="24"/>
        </w:rPr>
        <w:t>Верди. Прелюдия к опере «Травиата»</w:t>
      </w:r>
    </w:p>
    <w:p w14:paraId="71EBC8BE" w14:textId="77777777" w:rsidR="00CD548E" w:rsidRPr="00CD548E" w:rsidRDefault="00CD548E" w:rsidP="00C55979">
      <w:pPr>
        <w:spacing w:line="360" w:lineRule="auto"/>
        <w:jc w:val="both"/>
        <w:rPr>
          <w:sz w:val="24"/>
          <w:szCs w:val="24"/>
        </w:rPr>
      </w:pPr>
      <w:r w:rsidRPr="00CD548E">
        <w:rPr>
          <w:sz w:val="24"/>
          <w:szCs w:val="24"/>
        </w:rPr>
        <w:t>В.</w:t>
      </w:r>
      <w:r w:rsidR="00C55979">
        <w:rPr>
          <w:sz w:val="24"/>
          <w:szCs w:val="24"/>
        </w:rPr>
        <w:t xml:space="preserve"> </w:t>
      </w:r>
      <w:r w:rsidRPr="00CD548E">
        <w:rPr>
          <w:sz w:val="24"/>
          <w:szCs w:val="24"/>
        </w:rPr>
        <w:t>Гаврилин. Зарисовки для фортепиано в 4 руки (по выбору)</w:t>
      </w:r>
    </w:p>
    <w:p w14:paraId="7D810B6B" w14:textId="77777777" w:rsidR="00CD548E" w:rsidRPr="00CD548E" w:rsidRDefault="00CD548E" w:rsidP="00C55979">
      <w:pPr>
        <w:spacing w:line="360" w:lineRule="auto"/>
        <w:jc w:val="both"/>
        <w:rPr>
          <w:sz w:val="24"/>
          <w:szCs w:val="24"/>
        </w:rPr>
      </w:pPr>
      <w:r w:rsidRPr="00CD548E">
        <w:rPr>
          <w:sz w:val="24"/>
          <w:szCs w:val="24"/>
        </w:rPr>
        <w:t>А.</w:t>
      </w:r>
      <w:r w:rsidR="00C55979">
        <w:rPr>
          <w:sz w:val="24"/>
          <w:szCs w:val="24"/>
        </w:rPr>
        <w:t xml:space="preserve"> </w:t>
      </w:r>
      <w:r w:rsidRPr="00CD548E">
        <w:rPr>
          <w:sz w:val="24"/>
          <w:szCs w:val="24"/>
        </w:rPr>
        <w:t>Глазунов. Пиццикато из балета «Раймонда»</w:t>
      </w:r>
    </w:p>
    <w:p w14:paraId="5AA00560" w14:textId="77777777" w:rsidR="00CD548E" w:rsidRPr="00CD548E" w:rsidRDefault="00CD548E" w:rsidP="00C55979">
      <w:pPr>
        <w:spacing w:line="360" w:lineRule="auto"/>
        <w:jc w:val="both"/>
        <w:rPr>
          <w:sz w:val="24"/>
          <w:szCs w:val="24"/>
        </w:rPr>
      </w:pPr>
      <w:r w:rsidRPr="00CD548E">
        <w:rPr>
          <w:sz w:val="24"/>
          <w:szCs w:val="24"/>
        </w:rPr>
        <w:t>Ж.</w:t>
      </w:r>
      <w:r w:rsidR="00C55979">
        <w:rPr>
          <w:sz w:val="24"/>
          <w:szCs w:val="24"/>
        </w:rPr>
        <w:t xml:space="preserve"> </w:t>
      </w:r>
      <w:proofErr w:type="spellStart"/>
      <w:r w:rsidRPr="00CD548E">
        <w:rPr>
          <w:sz w:val="24"/>
          <w:szCs w:val="24"/>
        </w:rPr>
        <w:t>Металлиди</w:t>
      </w:r>
      <w:proofErr w:type="spellEnd"/>
      <w:r w:rsidRPr="00CD548E">
        <w:rPr>
          <w:sz w:val="24"/>
          <w:szCs w:val="24"/>
        </w:rPr>
        <w:t>. «Золотой ключик»: «Танец охотников», «Карабас», «Вальс Мальвины»</w:t>
      </w:r>
    </w:p>
    <w:p w14:paraId="47FB174E" w14:textId="77777777" w:rsidR="00CD548E" w:rsidRPr="00CD548E" w:rsidRDefault="00CD548E" w:rsidP="00C55979">
      <w:pPr>
        <w:spacing w:line="360" w:lineRule="auto"/>
        <w:jc w:val="both"/>
        <w:rPr>
          <w:sz w:val="24"/>
          <w:szCs w:val="24"/>
        </w:rPr>
      </w:pPr>
      <w:r w:rsidRPr="00CD548E">
        <w:rPr>
          <w:sz w:val="24"/>
          <w:szCs w:val="24"/>
        </w:rPr>
        <w:t>С.</w:t>
      </w:r>
      <w:r w:rsidR="00C55979">
        <w:rPr>
          <w:sz w:val="24"/>
          <w:szCs w:val="24"/>
        </w:rPr>
        <w:t xml:space="preserve"> </w:t>
      </w:r>
      <w:r w:rsidRPr="00CD548E">
        <w:rPr>
          <w:sz w:val="24"/>
          <w:szCs w:val="24"/>
        </w:rPr>
        <w:t>Прокофьев. «Отъезд Золушки на бал» (вальс из балета «Золушка»)</w:t>
      </w:r>
    </w:p>
    <w:p w14:paraId="06B9E69A" w14:textId="77777777" w:rsidR="00CD548E" w:rsidRPr="00CD548E" w:rsidRDefault="00CD548E" w:rsidP="00C55979">
      <w:pPr>
        <w:spacing w:line="360" w:lineRule="auto"/>
        <w:jc w:val="both"/>
        <w:rPr>
          <w:sz w:val="24"/>
          <w:szCs w:val="24"/>
        </w:rPr>
      </w:pPr>
      <w:r w:rsidRPr="00CD548E">
        <w:rPr>
          <w:sz w:val="24"/>
          <w:szCs w:val="24"/>
        </w:rPr>
        <w:t>А.</w:t>
      </w:r>
      <w:r w:rsidR="00C55979">
        <w:rPr>
          <w:sz w:val="24"/>
          <w:szCs w:val="24"/>
        </w:rPr>
        <w:t xml:space="preserve"> </w:t>
      </w:r>
      <w:r w:rsidRPr="00CD548E">
        <w:rPr>
          <w:sz w:val="24"/>
          <w:szCs w:val="24"/>
        </w:rPr>
        <w:t>Смелков. Блестящее рондо</w:t>
      </w:r>
    </w:p>
    <w:p w14:paraId="24D05E90" w14:textId="77777777" w:rsidR="00CD548E" w:rsidRPr="00CD548E" w:rsidRDefault="00CD548E" w:rsidP="00C55979">
      <w:pPr>
        <w:spacing w:line="360" w:lineRule="auto"/>
        <w:jc w:val="both"/>
        <w:rPr>
          <w:sz w:val="24"/>
          <w:szCs w:val="24"/>
        </w:rPr>
      </w:pPr>
      <w:r w:rsidRPr="00CD548E">
        <w:rPr>
          <w:sz w:val="24"/>
          <w:szCs w:val="24"/>
        </w:rPr>
        <w:t>К.</w:t>
      </w:r>
      <w:r w:rsidR="00C55979">
        <w:rPr>
          <w:sz w:val="24"/>
          <w:szCs w:val="24"/>
        </w:rPr>
        <w:t xml:space="preserve"> </w:t>
      </w:r>
      <w:r w:rsidRPr="00CD548E">
        <w:rPr>
          <w:sz w:val="24"/>
          <w:szCs w:val="24"/>
        </w:rPr>
        <w:t>Хачатурян. «Погоня»; «Галоп»; «Торжественное шествие» из балета «</w:t>
      </w:r>
      <w:proofErr w:type="spellStart"/>
      <w:r w:rsidRPr="00CD548E">
        <w:rPr>
          <w:sz w:val="24"/>
          <w:szCs w:val="24"/>
        </w:rPr>
        <w:t>Чипполино</w:t>
      </w:r>
      <w:proofErr w:type="spellEnd"/>
      <w:r w:rsidRPr="00CD548E">
        <w:rPr>
          <w:sz w:val="24"/>
          <w:szCs w:val="24"/>
        </w:rPr>
        <w:t>»</w:t>
      </w:r>
    </w:p>
    <w:p w14:paraId="68C89220" w14:textId="77777777" w:rsidR="00CD548E" w:rsidRPr="00CD548E" w:rsidRDefault="00CD548E" w:rsidP="00C55979">
      <w:pPr>
        <w:spacing w:line="360" w:lineRule="auto"/>
        <w:jc w:val="both"/>
        <w:rPr>
          <w:sz w:val="24"/>
          <w:szCs w:val="24"/>
        </w:rPr>
      </w:pPr>
      <w:r w:rsidRPr="00CD548E">
        <w:rPr>
          <w:sz w:val="24"/>
          <w:szCs w:val="24"/>
        </w:rPr>
        <w:t>П.</w:t>
      </w:r>
      <w:r w:rsidR="00C55979">
        <w:rPr>
          <w:sz w:val="24"/>
          <w:szCs w:val="24"/>
        </w:rPr>
        <w:t xml:space="preserve"> </w:t>
      </w:r>
      <w:r w:rsidRPr="00CD548E">
        <w:rPr>
          <w:sz w:val="24"/>
          <w:szCs w:val="24"/>
        </w:rPr>
        <w:t>Чайковский. «Красная шапочка и волк». Фрагмент из балета «Спящая красавица»</w:t>
      </w:r>
    </w:p>
    <w:p w14:paraId="719AD154" w14:textId="77777777" w:rsidR="00CD548E" w:rsidRPr="00CD548E" w:rsidRDefault="00CD548E" w:rsidP="00C55979">
      <w:pPr>
        <w:spacing w:line="360" w:lineRule="auto"/>
        <w:jc w:val="both"/>
        <w:rPr>
          <w:sz w:val="24"/>
          <w:szCs w:val="24"/>
        </w:rPr>
      </w:pPr>
      <w:r w:rsidRPr="00CD548E">
        <w:rPr>
          <w:sz w:val="24"/>
          <w:szCs w:val="24"/>
        </w:rPr>
        <w:t xml:space="preserve">              </w:t>
      </w:r>
    </w:p>
    <w:p w14:paraId="5B5D7F72" w14:textId="77777777" w:rsidR="00CD548E" w:rsidRPr="00CD548E" w:rsidRDefault="00CD548E" w:rsidP="00C55979">
      <w:pPr>
        <w:spacing w:line="360" w:lineRule="auto"/>
        <w:jc w:val="both"/>
        <w:rPr>
          <w:sz w:val="24"/>
          <w:szCs w:val="24"/>
        </w:rPr>
      </w:pPr>
    </w:p>
    <w:p w14:paraId="2CEF230A" w14:textId="77777777" w:rsidR="00CD548E" w:rsidRPr="00CD548E" w:rsidRDefault="00CD548E" w:rsidP="00C55979">
      <w:pPr>
        <w:spacing w:line="360" w:lineRule="auto"/>
        <w:jc w:val="both"/>
        <w:rPr>
          <w:b/>
          <w:sz w:val="24"/>
          <w:szCs w:val="24"/>
        </w:rPr>
      </w:pPr>
      <w:r w:rsidRPr="00CD548E">
        <w:rPr>
          <w:b/>
          <w:sz w:val="24"/>
          <w:szCs w:val="24"/>
        </w:rPr>
        <w:t>Примерные переводные программы:</w:t>
      </w:r>
    </w:p>
    <w:p w14:paraId="6D1FFC50" w14:textId="77777777" w:rsidR="00CD548E" w:rsidRPr="00CD548E" w:rsidRDefault="00CD548E" w:rsidP="00C55979">
      <w:pPr>
        <w:spacing w:line="360" w:lineRule="auto"/>
        <w:jc w:val="both"/>
        <w:rPr>
          <w:sz w:val="24"/>
          <w:szCs w:val="24"/>
        </w:rPr>
      </w:pPr>
      <w:r w:rsidRPr="00CD548E">
        <w:rPr>
          <w:sz w:val="24"/>
          <w:szCs w:val="24"/>
        </w:rPr>
        <w:t xml:space="preserve">    </w:t>
      </w:r>
    </w:p>
    <w:p w14:paraId="7F1F866A" w14:textId="77777777" w:rsidR="00CD548E" w:rsidRPr="00CD548E" w:rsidRDefault="00CD548E" w:rsidP="00C55979">
      <w:pPr>
        <w:spacing w:line="360" w:lineRule="auto"/>
        <w:jc w:val="both"/>
        <w:rPr>
          <w:sz w:val="24"/>
          <w:szCs w:val="24"/>
        </w:rPr>
      </w:pPr>
      <w:r w:rsidRPr="00CD548E">
        <w:rPr>
          <w:sz w:val="24"/>
          <w:szCs w:val="24"/>
        </w:rPr>
        <w:t>А.</w:t>
      </w:r>
      <w:r w:rsidR="00C55979">
        <w:rPr>
          <w:sz w:val="24"/>
          <w:szCs w:val="24"/>
        </w:rPr>
        <w:t xml:space="preserve"> </w:t>
      </w:r>
      <w:r w:rsidRPr="00CD548E">
        <w:rPr>
          <w:sz w:val="24"/>
          <w:szCs w:val="24"/>
        </w:rPr>
        <w:t>Петров. Веселый марш</w:t>
      </w:r>
    </w:p>
    <w:p w14:paraId="77748C5C" w14:textId="77777777" w:rsidR="00CD548E" w:rsidRPr="00CD548E" w:rsidRDefault="00CD548E" w:rsidP="00C55979">
      <w:pPr>
        <w:spacing w:line="360" w:lineRule="auto"/>
        <w:jc w:val="both"/>
        <w:rPr>
          <w:sz w:val="24"/>
          <w:szCs w:val="24"/>
        </w:rPr>
      </w:pPr>
      <w:r w:rsidRPr="00CD548E">
        <w:rPr>
          <w:sz w:val="24"/>
          <w:szCs w:val="24"/>
        </w:rPr>
        <w:t>Ф.</w:t>
      </w:r>
      <w:r w:rsidR="00C55979">
        <w:rPr>
          <w:sz w:val="24"/>
          <w:szCs w:val="24"/>
        </w:rPr>
        <w:t xml:space="preserve"> </w:t>
      </w:r>
      <w:r w:rsidRPr="00CD548E">
        <w:rPr>
          <w:sz w:val="24"/>
          <w:szCs w:val="24"/>
        </w:rPr>
        <w:t>Шуберт. Лендлер</w:t>
      </w:r>
    </w:p>
    <w:p w14:paraId="4D39AF5D" w14:textId="77777777" w:rsidR="00CD548E" w:rsidRPr="00CD548E" w:rsidRDefault="00CD548E" w:rsidP="00C55979">
      <w:pPr>
        <w:spacing w:line="360" w:lineRule="auto"/>
        <w:jc w:val="both"/>
        <w:rPr>
          <w:sz w:val="24"/>
          <w:szCs w:val="24"/>
        </w:rPr>
      </w:pPr>
    </w:p>
    <w:p w14:paraId="39096C0F" w14:textId="77777777" w:rsidR="00CD548E" w:rsidRPr="00CD548E" w:rsidRDefault="00CD548E" w:rsidP="00C55979">
      <w:pPr>
        <w:spacing w:line="360" w:lineRule="auto"/>
        <w:jc w:val="both"/>
        <w:rPr>
          <w:sz w:val="24"/>
          <w:szCs w:val="24"/>
        </w:rPr>
      </w:pPr>
      <w:r w:rsidRPr="00CD548E">
        <w:rPr>
          <w:sz w:val="24"/>
          <w:szCs w:val="24"/>
        </w:rPr>
        <w:t>Д.</w:t>
      </w:r>
      <w:r w:rsidR="00C55979">
        <w:rPr>
          <w:sz w:val="24"/>
          <w:szCs w:val="24"/>
        </w:rPr>
        <w:t xml:space="preserve"> </w:t>
      </w:r>
      <w:r w:rsidRPr="00CD548E">
        <w:rPr>
          <w:sz w:val="24"/>
          <w:szCs w:val="24"/>
        </w:rPr>
        <w:t>Верди. Прелюдия к опере «Травиата»</w:t>
      </w:r>
    </w:p>
    <w:p w14:paraId="39835D28" w14:textId="77777777" w:rsidR="00CD548E" w:rsidRPr="00CD548E" w:rsidRDefault="00CD548E" w:rsidP="00C55979">
      <w:pPr>
        <w:spacing w:line="360" w:lineRule="auto"/>
        <w:jc w:val="both"/>
        <w:rPr>
          <w:sz w:val="24"/>
          <w:szCs w:val="24"/>
        </w:rPr>
      </w:pPr>
      <w:r w:rsidRPr="00CD548E">
        <w:rPr>
          <w:sz w:val="24"/>
          <w:szCs w:val="24"/>
        </w:rPr>
        <w:t>К.</w:t>
      </w:r>
      <w:r w:rsidR="00C55979">
        <w:rPr>
          <w:sz w:val="24"/>
          <w:szCs w:val="24"/>
        </w:rPr>
        <w:t xml:space="preserve"> </w:t>
      </w:r>
      <w:r w:rsidRPr="00CD548E">
        <w:rPr>
          <w:sz w:val="24"/>
          <w:szCs w:val="24"/>
        </w:rPr>
        <w:t>Хачатурян. Галоп</w:t>
      </w:r>
    </w:p>
    <w:p w14:paraId="7F999BF9" w14:textId="77777777" w:rsidR="00CD548E" w:rsidRPr="00CD548E" w:rsidRDefault="00CD548E" w:rsidP="00C55979">
      <w:pPr>
        <w:spacing w:line="360" w:lineRule="auto"/>
        <w:jc w:val="both"/>
        <w:rPr>
          <w:sz w:val="24"/>
          <w:szCs w:val="24"/>
        </w:rPr>
      </w:pPr>
    </w:p>
    <w:p w14:paraId="4301947F" w14:textId="77777777" w:rsidR="00CD548E" w:rsidRPr="00CD548E" w:rsidRDefault="00CD548E" w:rsidP="00C55979">
      <w:pPr>
        <w:spacing w:line="360" w:lineRule="auto"/>
        <w:jc w:val="both"/>
        <w:rPr>
          <w:sz w:val="24"/>
          <w:szCs w:val="24"/>
        </w:rPr>
      </w:pPr>
      <w:r w:rsidRPr="00CD548E">
        <w:rPr>
          <w:sz w:val="24"/>
          <w:szCs w:val="24"/>
        </w:rPr>
        <w:t>И.</w:t>
      </w:r>
      <w:r w:rsidR="00C55979">
        <w:rPr>
          <w:sz w:val="24"/>
          <w:szCs w:val="24"/>
        </w:rPr>
        <w:t xml:space="preserve"> </w:t>
      </w:r>
      <w:r w:rsidRPr="00CD548E">
        <w:rPr>
          <w:sz w:val="24"/>
          <w:szCs w:val="24"/>
        </w:rPr>
        <w:t>Брамс. Венгерские танцы: по выбору</w:t>
      </w:r>
    </w:p>
    <w:p w14:paraId="2EAA9B7D" w14:textId="77777777" w:rsidR="004C1C36" w:rsidRDefault="00CD548E" w:rsidP="00C55979">
      <w:pPr>
        <w:spacing w:line="360" w:lineRule="auto"/>
        <w:jc w:val="both"/>
        <w:rPr>
          <w:sz w:val="24"/>
          <w:szCs w:val="24"/>
        </w:rPr>
      </w:pPr>
      <w:r w:rsidRPr="00CD548E">
        <w:rPr>
          <w:sz w:val="24"/>
          <w:szCs w:val="24"/>
        </w:rPr>
        <w:t>К.</w:t>
      </w:r>
      <w:r w:rsidR="00C55979">
        <w:rPr>
          <w:sz w:val="24"/>
          <w:szCs w:val="24"/>
        </w:rPr>
        <w:t xml:space="preserve"> </w:t>
      </w:r>
      <w:r w:rsidRPr="00CD548E">
        <w:rPr>
          <w:sz w:val="24"/>
          <w:szCs w:val="24"/>
        </w:rPr>
        <w:t>Хачатурян. «Торжественное шествие» из балета «</w:t>
      </w:r>
      <w:proofErr w:type="spellStart"/>
      <w:r w:rsidRPr="00CD548E">
        <w:rPr>
          <w:sz w:val="24"/>
          <w:szCs w:val="24"/>
        </w:rPr>
        <w:t>Чипполино</w:t>
      </w:r>
      <w:proofErr w:type="spellEnd"/>
      <w:r w:rsidRPr="00CD548E">
        <w:rPr>
          <w:sz w:val="24"/>
          <w:szCs w:val="24"/>
        </w:rPr>
        <w:t xml:space="preserve">» </w:t>
      </w:r>
    </w:p>
    <w:p w14:paraId="621BCB99" w14:textId="77777777" w:rsidR="009B544A" w:rsidRDefault="009B544A" w:rsidP="00C55979">
      <w:pPr>
        <w:spacing w:line="360" w:lineRule="auto"/>
        <w:jc w:val="both"/>
        <w:rPr>
          <w:sz w:val="24"/>
          <w:szCs w:val="24"/>
        </w:rPr>
      </w:pPr>
    </w:p>
    <w:p w14:paraId="5F5E8778" w14:textId="77777777" w:rsidR="009B544A" w:rsidRPr="00CD548E" w:rsidRDefault="009B544A" w:rsidP="00C55979">
      <w:pPr>
        <w:spacing w:line="360" w:lineRule="auto"/>
        <w:jc w:val="both"/>
        <w:rPr>
          <w:sz w:val="24"/>
          <w:szCs w:val="24"/>
        </w:rPr>
      </w:pPr>
    </w:p>
    <w:p w14:paraId="487FED18" w14:textId="77777777" w:rsidR="00CD548E" w:rsidRPr="0088374D" w:rsidRDefault="00CD548E" w:rsidP="00C55979">
      <w:pPr>
        <w:jc w:val="center"/>
        <w:rPr>
          <w:b/>
          <w:sz w:val="24"/>
          <w:szCs w:val="24"/>
        </w:rPr>
      </w:pPr>
      <w:r w:rsidRPr="00CD548E">
        <w:rPr>
          <w:b/>
          <w:sz w:val="24"/>
          <w:szCs w:val="24"/>
        </w:rPr>
        <w:t>6-й класс</w:t>
      </w:r>
      <w:r w:rsidR="00C55979" w:rsidRPr="0088374D">
        <w:rPr>
          <w:b/>
          <w:sz w:val="24"/>
          <w:szCs w:val="24"/>
        </w:rPr>
        <w:t xml:space="preserve"> </w:t>
      </w:r>
    </w:p>
    <w:p w14:paraId="6EB79E23" w14:textId="77777777" w:rsidR="00C55979" w:rsidRPr="0088374D" w:rsidRDefault="00C55979" w:rsidP="00C55979">
      <w:pPr>
        <w:jc w:val="center"/>
        <w:rPr>
          <w:b/>
          <w:sz w:val="24"/>
          <w:szCs w:val="24"/>
        </w:rPr>
      </w:pPr>
    </w:p>
    <w:p w14:paraId="153A9E8D" w14:textId="77777777" w:rsidR="00CD548E" w:rsidRPr="00CD548E" w:rsidRDefault="00CD548E" w:rsidP="00CD548E">
      <w:pPr>
        <w:rPr>
          <w:b/>
          <w:sz w:val="24"/>
          <w:szCs w:val="24"/>
        </w:rPr>
      </w:pPr>
    </w:p>
    <w:p w14:paraId="04E14830" w14:textId="77777777" w:rsidR="00CD548E" w:rsidRPr="00CD548E" w:rsidRDefault="00CD548E" w:rsidP="00C55979">
      <w:pPr>
        <w:spacing w:line="360" w:lineRule="auto"/>
        <w:jc w:val="both"/>
        <w:rPr>
          <w:sz w:val="24"/>
          <w:szCs w:val="24"/>
        </w:rPr>
      </w:pPr>
      <w:r w:rsidRPr="00CD548E">
        <w:rPr>
          <w:sz w:val="24"/>
          <w:szCs w:val="24"/>
        </w:rPr>
        <w:t>Л.</w:t>
      </w:r>
      <w:r w:rsidR="00C55979">
        <w:rPr>
          <w:sz w:val="24"/>
          <w:szCs w:val="24"/>
        </w:rPr>
        <w:t xml:space="preserve"> </w:t>
      </w:r>
      <w:r w:rsidRPr="00CD548E">
        <w:rPr>
          <w:sz w:val="24"/>
          <w:szCs w:val="24"/>
        </w:rPr>
        <w:t>Бетховен. Три марша для фортепиано в 4 руки, соч. 45: № 2,3</w:t>
      </w:r>
    </w:p>
    <w:p w14:paraId="519B1F6B" w14:textId="77777777" w:rsidR="00CD548E" w:rsidRPr="00CD548E" w:rsidRDefault="00CD548E" w:rsidP="00C55979">
      <w:pPr>
        <w:spacing w:line="360" w:lineRule="auto"/>
        <w:jc w:val="both"/>
        <w:rPr>
          <w:sz w:val="24"/>
          <w:szCs w:val="24"/>
        </w:rPr>
      </w:pPr>
      <w:r w:rsidRPr="00CD548E">
        <w:rPr>
          <w:sz w:val="24"/>
          <w:szCs w:val="24"/>
        </w:rPr>
        <w:lastRenderedPageBreak/>
        <w:t>Ж.</w:t>
      </w:r>
      <w:r w:rsidR="00C55979">
        <w:rPr>
          <w:sz w:val="24"/>
          <w:szCs w:val="24"/>
        </w:rPr>
        <w:t xml:space="preserve"> </w:t>
      </w:r>
      <w:r w:rsidRPr="00CD548E">
        <w:rPr>
          <w:sz w:val="24"/>
          <w:szCs w:val="24"/>
        </w:rPr>
        <w:t>Бизе. «Детские игры»,</w:t>
      </w:r>
      <w:r w:rsidR="004C1C36">
        <w:rPr>
          <w:sz w:val="24"/>
          <w:szCs w:val="24"/>
        </w:rPr>
        <w:t xml:space="preserve"> </w:t>
      </w:r>
      <w:r w:rsidRPr="00CD548E">
        <w:rPr>
          <w:sz w:val="24"/>
          <w:szCs w:val="24"/>
        </w:rPr>
        <w:t>соч.22: «Уголки» (Эскиз), «Бал» (Галоп)</w:t>
      </w:r>
    </w:p>
    <w:p w14:paraId="47113EBC" w14:textId="77777777" w:rsidR="00CD548E" w:rsidRPr="00CD548E" w:rsidRDefault="00CD548E" w:rsidP="00C55979">
      <w:pPr>
        <w:spacing w:line="360" w:lineRule="auto"/>
        <w:jc w:val="both"/>
        <w:rPr>
          <w:sz w:val="24"/>
          <w:szCs w:val="24"/>
        </w:rPr>
      </w:pPr>
      <w:r w:rsidRPr="00CD548E">
        <w:rPr>
          <w:sz w:val="24"/>
          <w:szCs w:val="24"/>
        </w:rPr>
        <w:t>И.</w:t>
      </w:r>
      <w:r w:rsidR="00C55979">
        <w:rPr>
          <w:sz w:val="24"/>
          <w:szCs w:val="24"/>
        </w:rPr>
        <w:t xml:space="preserve"> </w:t>
      </w:r>
      <w:r w:rsidRPr="00CD548E">
        <w:rPr>
          <w:sz w:val="24"/>
          <w:szCs w:val="24"/>
        </w:rPr>
        <w:t>Брамс. Венгерские танцы. Первая тетрадь: № 3, 5, 7</w:t>
      </w:r>
    </w:p>
    <w:p w14:paraId="7BA09D97" w14:textId="77777777" w:rsidR="00CD548E" w:rsidRPr="00CD548E" w:rsidRDefault="00CD548E" w:rsidP="00C55979">
      <w:pPr>
        <w:spacing w:line="360" w:lineRule="auto"/>
        <w:jc w:val="both"/>
        <w:rPr>
          <w:sz w:val="24"/>
          <w:szCs w:val="24"/>
        </w:rPr>
      </w:pPr>
      <w:r w:rsidRPr="00CD548E">
        <w:rPr>
          <w:sz w:val="24"/>
          <w:szCs w:val="24"/>
        </w:rPr>
        <w:t>А.</w:t>
      </w:r>
      <w:r w:rsidR="00C55979">
        <w:rPr>
          <w:sz w:val="24"/>
          <w:szCs w:val="24"/>
        </w:rPr>
        <w:t xml:space="preserve"> </w:t>
      </w:r>
      <w:proofErr w:type="spellStart"/>
      <w:r w:rsidRPr="00CD548E">
        <w:rPr>
          <w:sz w:val="24"/>
          <w:szCs w:val="24"/>
        </w:rPr>
        <w:t>Диабелли</w:t>
      </w:r>
      <w:proofErr w:type="spellEnd"/>
      <w:r w:rsidRPr="00CD548E">
        <w:rPr>
          <w:sz w:val="24"/>
          <w:szCs w:val="24"/>
        </w:rPr>
        <w:t>. Военное рондо Ре-мажор</w:t>
      </w:r>
    </w:p>
    <w:p w14:paraId="5BCAAE41" w14:textId="77777777" w:rsidR="00CD548E" w:rsidRPr="00CD548E" w:rsidRDefault="00CD548E" w:rsidP="00C55979">
      <w:pPr>
        <w:spacing w:line="360" w:lineRule="auto"/>
        <w:jc w:val="both"/>
        <w:rPr>
          <w:sz w:val="24"/>
          <w:szCs w:val="24"/>
        </w:rPr>
      </w:pPr>
      <w:r w:rsidRPr="00CD548E">
        <w:rPr>
          <w:sz w:val="24"/>
          <w:szCs w:val="24"/>
        </w:rPr>
        <w:t>Ж.</w:t>
      </w:r>
      <w:r w:rsidR="00C55979">
        <w:rPr>
          <w:sz w:val="24"/>
          <w:szCs w:val="24"/>
        </w:rPr>
        <w:t xml:space="preserve"> </w:t>
      </w:r>
      <w:proofErr w:type="spellStart"/>
      <w:r w:rsidRPr="00CD548E">
        <w:rPr>
          <w:sz w:val="24"/>
          <w:szCs w:val="24"/>
        </w:rPr>
        <w:t>Металлиди</w:t>
      </w:r>
      <w:proofErr w:type="spellEnd"/>
      <w:r w:rsidRPr="00CD548E">
        <w:rPr>
          <w:sz w:val="24"/>
          <w:szCs w:val="24"/>
        </w:rPr>
        <w:t>. «Морская сюита», «Любимые сказки»</w:t>
      </w:r>
    </w:p>
    <w:p w14:paraId="098BCBF5" w14:textId="77777777" w:rsidR="00CD548E" w:rsidRPr="00CD548E" w:rsidRDefault="00CD548E" w:rsidP="00C55979">
      <w:pPr>
        <w:spacing w:line="360" w:lineRule="auto"/>
        <w:jc w:val="both"/>
        <w:rPr>
          <w:sz w:val="24"/>
          <w:szCs w:val="24"/>
        </w:rPr>
      </w:pPr>
      <w:r w:rsidRPr="00CD548E">
        <w:rPr>
          <w:sz w:val="24"/>
          <w:szCs w:val="24"/>
        </w:rPr>
        <w:t>С.</w:t>
      </w:r>
      <w:r w:rsidR="00C55979">
        <w:rPr>
          <w:sz w:val="24"/>
          <w:szCs w:val="24"/>
        </w:rPr>
        <w:t xml:space="preserve"> </w:t>
      </w:r>
      <w:r w:rsidRPr="00CD548E">
        <w:rPr>
          <w:sz w:val="24"/>
          <w:szCs w:val="24"/>
        </w:rPr>
        <w:t>Рахманинов. Шесть пьес, соч. 11: Скерцо (№2), Романс (№5)</w:t>
      </w:r>
    </w:p>
    <w:p w14:paraId="531C2F66" w14:textId="77777777" w:rsidR="00CD548E" w:rsidRPr="00CD548E" w:rsidRDefault="00CD548E" w:rsidP="00C55979">
      <w:pPr>
        <w:spacing w:line="360" w:lineRule="auto"/>
        <w:jc w:val="both"/>
        <w:rPr>
          <w:sz w:val="24"/>
          <w:szCs w:val="24"/>
        </w:rPr>
      </w:pPr>
      <w:r w:rsidRPr="00CD548E">
        <w:rPr>
          <w:sz w:val="24"/>
          <w:szCs w:val="24"/>
        </w:rPr>
        <w:t>Г.</w:t>
      </w:r>
      <w:r w:rsidR="00C55979">
        <w:rPr>
          <w:sz w:val="24"/>
          <w:szCs w:val="24"/>
        </w:rPr>
        <w:t xml:space="preserve"> </w:t>
      </w:r>
      <w:r w:rsidRPr="00CD548E">
        <w:rPr>
          <w:sz w:val="24"/>
          <w:szCs w:val="24"/>
        </w:rPr>
        <w:t>Форе «Долли»,</w:t>
      </w:r>
      <w:r w:rsidR="00C55979">
        <w:rPr>
          <w:sz w:val="24"/>
          <w:szCs w:val="24"/>
        </w:rPr>
        <w:t xml:space="preserve"> </w:t>
      </w:r>
      <w:r w:rsidRPr="00CD548E">
        <w:rPr>
          <w:sz w:val="24"/>
          <w:szCs w:val="24"/>
        </w:rPr>
        <w:t>соч. 56: «Сад Долли», Падеспань</w:t>
      </w:r>
    </w:p>
    <w:p w14:paraId="7B533B23" w14:textId="77777777" w:rsidR="00CD548E" w:rsidRPr="00CD548E" w:rsidRDefault="00CD548E" w:rsidP="00C55979">
      <w:pPr>
        <w:spacing w:line="360" w:lineRule="auto"/>
        <w:jc w:val="both"/>
        <w:rPr>
          <w:sz w:val="24"/>
          <w:szCs w:val="24"/>
        </w:rPr>
      </w:pPr>
      <w:r w:rsidRPr="00CD548E">
        <w:rPr>
          <w:sz w:val="24"/>
          <w:szCs w:val="24"/>
        </w:rPr>
        <w:t>Ф.</w:t>
      </w:r>
      <w:r w:rsidR="00C55979">
        <w:rPr>
          <w:sz w:val="24"/>
          <w:szCs w:val="24"/>
        </w:rPr>
        <w:t xml:space="preserve"> </w:t>
      </w:r>
      <w:r w:rsidRPr="00CD548E">
        <w:rPr>
          <w:sz w:val="24"/>
          <w:szCs w:val="24"/>
        </w:rPr>
        <w:t>Шуберт. «Форель» (обр. для 2-х фортепиано К.</w:t>
      </w:r>
      <w:r w:rsidR="00C55979">
        <w:rPr>
          <w:sz w:val="24"/>
          <w:szCs w:val="24"/>
        </w:rPr>
        <w:t xml:space="preserve"> </w:t>
      </w:r>
      <w:proofErr w:type="spellStart"/>
      <w:r w:rsidRPr="00CD548E">
        <w:rPr>
          <w:sz w:val="24"/>
          <w:szCs w:val="24"/>
        </w:rPr>
        <w:t>Эйгеса</w:t>
      </w:r>
      <w:proofErr w:type="spellEnd"/>
      <w:r w:rsidRPr="00CD548E">
        <w:rPr>
          <w:sz w:val="24"/>
          <w:szCs w:val="24"/>
        </w:rPr>
        <w:t>)</w:t>
      </w:r>
    </w:p>
    <w:p w14:paraId="43109AD0" w14:textId="77777777" w:rsidR="00CD548E" w:rsidRPr="00CD548E" w:rsidRDefault="00CD548E" w:rsidP="00C55979">
      <w:pPr>
        <w:spacing w:line="360" w:lineRule="auto"/>
        <w:jc w:val="both"/>
        <w:rPr>
          <w:sz w:val="24"/>
          <w:szCs w:val="24"/>
        </w:rPr>
      </w:pPr>
      <w:r w:rsidRPr="00CD548E">
        <w:rPr>
          <w:sz w:val="24"/>
          <w:szCs w:val="24"/>
        </w:rPr>
        <w:t>Р.</w:t>
      </w:r>
      <w:r w:rsidR="00C55979">
        <w:rPr>
          <w:sz w:val="24"/>
          <w:szCs w:val="24"/>
        </w:rPr>
        <w:t xml:space="preserve"> </w:t>
      </w:r>
      <w:r w:rsidRPr="00CD548E">
        <w:rPr>
          <w:sz w:val="24"/>
          <w:szCs w:val="24"/>
        </w:rPr>
        <w:t>Шуман. Двенадцать пьес для маленьких и больших детей, соч.85: «Печаль», «Детский бал»; соч. 130: Экосез, Венгерский танец, Хоровод</w:t>
      </w:r>
    </w:p>
    <w:p w14:paraId="6F0FE305" w14:textId="77777777" w:rsidR="00CD548E" w:rsidRPr="00CD548E" w:rsidRDefault="00CD548E" w:rsidP="00C55979">
      <w:pPr>
        <w:spacing w:line="360" w:lineRule="auto"/>
        <w:jc w:val="both"/>
        <w:rPr>
          <w:sz w:val="24"/>
          <w:szCs w:val="24"/>
        </w:rPr>
      </w:pPr>
    </w:p>
    <w:p w14:paraId="4F851F44" w14:textId="77777777" w:rsidR="00CD548E" w:rsidRPr="00CD548E" w:rsidRDefault="00CD548E" w:rsidP="00C55979">
      <w:pPr>
        <w:spacing w:line="360" w:lineRule="auto"/>
        <w:jc w:val="both"/>
        <w:rPr>
          <w:sz w:val="24"/>
          <w:szCs w:val="24"/>
        </w:rPr>
      </w:pPr>
    </w:p>
    <w:p w14:paraId="410D55A2" w14:textId="77777777" w:rsidR="00CD548E" w:rsidRPr="00CD548E" w:rsidRDefault="00CD548E" w:rsidP="00C55979">
      <w:pPr>
        <w:spacing w:line="360" w:lineRule="auto"/>
        <w:jc w:val="both"/>
        <w:rPr>
          <w:b/>
          <w:sz w:val="24"/>
          <w:szCs w:val="24"/>
        </w:rPr>
      </w:pPr>
      <w:r w:rsidRPr="00CD548E">
        <w:rPr>
          <w:b/>
          <w:sz w:val="24"/>
          <w:szCs w:val="24"/>
        </w:rPr>
        <w:t>Примерные переводные программы:</w:t>
      </w:r>
    </w:p>
    <w:p w14:paraId="379B1134" w14:textId="77777777" w:rsidR="00CD548E" w:rsidRPr="00CD548E" w:rsidRDefault="00CD548E" w:rsidP="00C55979">
      <w:pPr>
        <w:spacing w:line="360" w:lineRule="auto"/>
        <w:jc w:val="both"/>
        <w:rPr>
          <w:b/>
          <w:sz w:val="24"/>
          <w:szCs w:val="24"/>
        </w:rPr>
      </w:pPr>
    </w:p>
    <w:p w14:paraId="52EFBA34" w14:textId="77777777" w:rsidR="00CD548E" w:rsidRPr="00CD548E" w:rsidRDefault="00CD548E" w:rsidP="00C55979">
      <w:pPr>
        <w:spacing w:line="360" w:lineRule="auto"/>
        <w:jc w:val="both"/>
        <w:rPr>
          <w:b/>
          <w:sz w:val="24"/>
          <w:szCs w:val="24"/>
        </w:rPr>
      </w:pPr>
      <w:r w:rsidRPr="00CD548E">
        <w:rPr>
          <w:sz w:val="24"/>
          <w:szCs w:val="24"/>
        </w:rPr>
        <w:t>Ж.</w:t>
      </w:r>
      <w:r w:rsidR="00C55979">
        <w:rPr>
          <w:sz w:val="24"/>
          <w:szCs w:val="24"/>
        </w:rPr>
        <w:t xml:space="preserve"> </w:t>
      </w:r>
      <w:proofErr w:type="spellStart"/>
      <w:r w:rsidRPr="00CD548E">
        <w:rPr>
          <w:sz w:val="24"/>
          <w:szCs w:val="24"/>
        </w:rPr>
        <w:t>Металлиди</w:t>
      </w:r>
      <w:proofErr w:type="spellEnd"/>
      <w:r w:rsidRPr="00CD548E">
        <w:rPr>
          <w:sz w:val="24"/>
          <w:szCs w:val="24"/>
        </w:rPr>
        <w:t>. Пир на весь мир из цикла «Любимые сказки»</w:t>
      </w:r>
    </w:p>
    <w:p w14:paraId="51C72D37" w14:textId="77777777" w:rsidR="00CD548E" w:rsidRPr="00CD548E" w:rsidRDefault="00CD548E" w:rsidP="00C55979">
      <w:pPr>
        <w:spacing w:line="360" w:lineRule="auto"/>
        <w:jc w:val="both"/>
        <w:rPr>
          <w:sz w:val="24"/>
          <w:szCs w:val="24"/>
        </w:rPr>
      </w:pPr>
      <w:r w:rsidRPr="00CD548E">
        <w:rPr>
          <w:sz w:val="24"/>
          <w:szCs w:val="24"/>
        </w:rPr>
        <w:t>Р.</w:t>
      </w:r>
      <w:r w:rsidR="00C55979">
        <w:rPr>
          <w:sz w:val="24"/>
          <w:szCs w:val="24"/>
        </w:rPr>
        <w:t xml:space="preserve"> </w:t>
      </w:r>
      <w:r w:rsidRPr="00CD548E">
        <w:rPr>
          <w:sz w:val="24"/>
          <w:szCs w:val="24"/>
        </w:rPr>
        <w:t>Шуман. Венгерский танец</w:t>
      </w:r>
    </w:p>
    <w:p w14:paraId="611E6607" w14:textId="77777777" w:rsidR="00CD548E" w:rsidRPr="00CD548E" w:rsidRDefault="00CD548E" w:rsidP="00C55979">
      <w:pPr>
        <w:spacing w:line="360" w:lineRule="auto"/>
        <w:jc w:val="both"/>
        <w:rPr>
          <w:sz w:val="24"/>
          <w:szCs w:val="24"/>
        </w:rPr>
      </w:pPr>
    </w:p>
    <w:p w14:paraId="663D0C95" w14:textId="77777777" w:rsidR="00CD548E" w:rsidRPr="00CD548E" w:rsidRDefault="00CD548E" w:rsidP="00C55979">
      <w:pPr>
        <w:spacing w:line="360" w:lineRule="auto"/>
        <w:jc w:val="both"/>
        <w:rPr>
          <w:sz w:val="24"/>
          <w:szCs w:val="24"/>
        </w:rPr>
      </w:pPr>
      <w:r w:rsidRPr="00CD548E">
        <w:rPr>
          <w:sz w:val="24"/>
          <w:szCs w:val="24"/>
        </w:rPr>
        <w:t>Ж.</w:t>
      </w:r>
      <w:r w:rsidR="00C55979">
        <w:rPr>
          <w:sz w:val="24"/>
          <w:szCs w:val="24"/>
        </w:rPr>
        <w:t xml:space="preserve"> </w:t>
      </w:r>
      <w:proofErr w:type="spellStart"/>
      <w:r w:rsidRPr="00CD548E">
        <w:rPr>
          <w:sz w:val="24"/>
          <w:szCs w:val="24"/>
        </w:rPr>
        <w:t>Металлиди</w:t>
      </w:r>
      <w:proofErr w:type="spellEnd"/>
      <w:r w:rsidRPr="00CD548E">
        <w:rPr>
          <w:sz w:val="24"/>
          <w:szCs w:val="24"/>
        </w:rPr>
        <w:t>.  Баба-яга из цикла «Любимые сказки»</w:t>
      </w:r>
    </w:p>
    <w:p w14:paraId="4F189B80" w14:textId="77777777" w:rsidR="00CD548E" w:rsidRPr="00CD548E" w:rsidRDefault="00CD548E" w:rsidP="00C55979">
      <w:pPr>
        <w:spacing w:line="360" w:lineRule="auto"/>
        <w:jc w:val="both"/>
        <w:rPr>
          <w:sz w:val="24"/>
          <w:szCs w:val="24"/>
        </w:rPr>
      </w:pPr>
      <w:r w:rsidRPr="00CD548E">
        <w:rPr>
          <w:sz w:val="24"/>
          <w:szCs w:val="24"/>
        </w:rPr>
        <w:t>С.</w:t>
      </w:r>
      <w:r w:rsidR="00C55979">
        <w:rPr>
          <w:sz w:val="24"/>
          <w:szCs w:val="24"/>
        </w:rPr>
        <w:t xml:space="preserve"> </w:t>
      </w:r>
      <w:r w:rsidRPr="00CD548E">
        <w:rPr>
          <w:sz w:val="24"/>
          <w:szCs w:val="24"/>
        </w:rPr>
        <w:t>Рахманинов. Скерцо</w:t>
      </w:r>
    </w:p>
    <w:p w14:paraId="7E126280" w14:textId="77777777" w:rsidR="00CD548E" w:rsidRPr="00CD548E" w:rsidRDefault="00CD548E" w:rsidP="00CD548E">
      <w:pPr>
        <w:rPr>
          <w:sz w:val="24"/>
          <w:szCs w:val="24"/>
        </w:rPr>
      </w:pPr>
    </w:p>
    <w:p w14:paraId="2259C303" w14:textId="77777777" w:rsidR="00CD548E" w:rsidRPr="00CD548E" w:rsidRDefault="00CD548E" w:rsidP="00CD548E">
      <w:pPr>
        <w:rPr>
          <w:sz w:val="24"/>
          <w:szCs w:val="24"/>
        </w:rPr>
      </w:pPr>
    </w:p>
    <w:p w14:paraId="689AFCF7" w14:textId="77777777" w:rsidR="00CD548E" w:rsidRPr="00CD548E" w:rsidRDefault="00CD548E" w:rsidP="00CD548E">
      <w:pPr>
        <w:rPr>
          <w:sz w:val="24"/>
          <w:szCs w:val="24"/>
        </w:rPr>
      </w:pPr>
    </w:p>
    <w:p w14:paraId="1CE77662" w14:textId="77777777" w:rsidR="00CD548E" w:rsidRPr="00CD548E" w:rsidRDefault="00CD548E" w:rsidP="00C55979">
      <w:pPr>
        <w:jc w:val="center"/>
        <w:rPr>
          <w:b/>
          <w:sz w:val="24"/>
          <w:szCs w:val="24"/>
        </w:rPr>
      </w:pPr>
      <w:r w:rsidRPr="00CD548E">
        <w:rPr>
          <w:b/>
          <w:sz w:val="24"/>
          <w:szCs w:val="24"/>
        </w:rPr>
        <w:t>7-й класс</w:t>
      </w:r>
    </w:p>
    <w:p w14:paraId="76B56198" w14:textId="77777777" w:rsidR="00CD548E" w:rsidRPr="00CD548E" w:rsidRDefault="00CD548E" w:rsidP="00CD548E">
      <w:pPr>
        <w:rPr>
          <w:b/>
          <w:sz w:val="24"/>
          <w:szCs w:val="24"/>
        </w:rPr>
      </w:pPr>
    </w:p>
    <w:p w14:paraId="276DF5D0" w14:textId="77777777" w:rsidR="00CD548E" w:rsidRPr="00CD548E" w:rsidRDefault="00CD548E" w:rsidP="00C55979">
      <w:pPr>
        <w:spacing w:line="360" w:lineRule="auto"/>
        <w:jc w:val="both"/>
        <w:rPr>
          <w:sz w:val="24"/>
          <w:szCs w:val="24"/>
        </w:rPr>
      </w:pPr>
      <w:r w:rsidRPr="00CD548E">
        <w:rPr>
          <w:sz w:val="24"/>
          <w:szCs w:val="24"/>
        </w:rPr>
        <w:t xml:space="preserve">В. </w:t>
      </w:r>
      <w:proofErr w:type="spellStart"/>
      <w:r w:rsidRPr="00CD548E">
        <w:rPr>
          <w:sz w:val="24"/>
          <w:szCs w:val="24"/>
        </w:rPr>
        <w:t>Биберган</w:t>
      </w:r>
      <w:proofErr w:type="spellEnd"/>
      <w:r w:rsidRPr="00CD548E">
        <w:rPr>
          <w:sz w:val="24"/>
          <w:szCs w:val="24"/>
        </w:rPr>
        <w:t>. Полька-бабочка, Марш</w:t>
      </w:r>
    </w:p>
    <w:p w14:paraId="407BEE20" w14:textId="77777777" w:rsidR="00CD548E" w:rsidRPr="00CD548E" w:rsidRDefault="00CD548E" w:rsidP="00C55979">
      <w:pPr>
        <w:spacing w:line="360" w:lineRule="auto"/>
        <w:jc w:val="both"/>
        <w:rPr>
          <w:sz w:val="24"/>
          <w:szCs w:val="24"/>
        </w:rPr>
      </w:pPr>
      <w:r w:rsidRPr="00CD548E">
        <w:rPr>
          <w:sz w:val="24"/>
          <w:szCs w:val="24"/>
        </w:rPr>
        <w:t>И.</w:t>
      </w:r>
      <w:r w:rsidR="00C55979">
        <w:rPr>
          <w:sz w:val="24"/>
          <w:szCs w:val="24"/>
        </w:rPr>
        <w:t xml:space="preserve"> </w:t>
      </w:r>
      <w:r w:rsidRPr="00CD548E">
        <w:rPr>
          <w:sz w:val="24"/>
          <w:szCs w:val="24"/>
        </w:rPr>
        <w:t>Брамс. Венгерские танцы. Первая тетрадь: № 9, 10</w:t>
      </w:r>
    </w:p>
    <w:p w14:paraId="6D6B18FD" w14:textId="77777777" w:rsidR="00CD548E" w:rsidRPr="00CD548E" w:rsidRDefault="00C55979" w:rsidP="00C55979">
      <w:pPr>
        <w:spacing w:line="360" w:lineRule="auto"/>
        <w:jc w:val="both"/>
        <w:rPr>
          <w:sz w:val="24"/>
          <w:szCs w:val="24"/>
        </w:rPr>
      </w:pPr>
      <w:r>
        <w:rPr>
          <w:sz w:val="24"/>
          <w:szCs w:val="24"/>
        </w:rPr>
        <w:t>Ф</w:t>
      </w:r>
      <w:r w:rsidRPr="00C55979">
        <w:rPr>
          <w:sz w:val="24"/>
          <w:szCs w:val="24"/>
        </w:rPr>
        <w:t xml:space="preserve">. </w:t>
      </w:r>
      <w:r>
        <w:rPr>
          <w:sz w:val="24"/>
          <w:szCs w:val="24"/>
        </w:rPr>
        <w:t>Лист.</w:t>
      </w:r>
      <w:r w:rsidRPr="00C55979">
        <w:rPr>
          <w:sz w:val="24"/>
          <w:szCs w:val="24"/>
        </w:rPr>
        <w:t xml:space="preserve"> </w:t>
      </w:r>
      <w:r w:rsidR="00CD548E" w:rsidRPr="00CD548E">
        <w:rPr>
          <w:sz w:val="24"/>
          <w:szCs w:val="24"/>
        </w:rPr>
        <w:t>Праздничный полонез Ми-бемоль мажор</w:t>
      </w:r>
    </w:p>
    <w:p w14:paraId="40AA9A2C" w14:textId="77777777" w:rsidR="00CD548E" w:rsidRPr="00CD548E" w:rsidRDefault="00CD548E" w:rsidP="00C55979">
      <w:pPr>
        <w:spacing w:line="360" w:lineRule="auto"/>
        <w:jc w:val="both"/>
        <w:rPr>
          <w:sz w:val="24"/>
          <w:szCs w:val="24"/>
        </w:rPr>
      </w:pPr>
      <w:r w:rsidRPr="00CD548E">
        <w:rPr>
          <w:sz w:val="24"/>
          <w:szCs w:val="24"/>
        </w:rPr>
        <w:t>Ж.</w:t>
      </w:r>
      <w:r w:rsidR="00C55979" w:rsidRPr="0088374D">
        <w:rPr>
          <w:sz w:val="24"/>
          <w:szCs w:val="24"/>
        </w:rPr>
        <w:t xml:space="preserve"> </w:t>
      </w:r>
      <w:proofErr w:type="spellStart"/>
      <w:r w:rsidRPr="00CD548E">
        <w:rPr>
          <w:sz w:val="24"/>
          <w:szCs w:val="24"/>
        </w:rPr>
        <w:t>Металлиди</w:t>
      </w:r>
      <w:proofErr w:type="spellEnd"/>
      <w:r w:rsidRPr="00CD548E">
        <w:rPr>
          <w:sz w:val="24"/>
          <w:szCs w:val="24"/>
        </w:rPr>
        <w:t>. Романтический вальс</w:t>
      </w:r>
    </w:p>
    <w:p w14:paraId="6BE951FD" w14:textId="77777777" w:rsidR="00CD548E" w:rsidRPr="00CD548E" w:rsidRDefault="00CD548E" w:rsidP="00C55979">
      <w:pPr>
        <w:spacing w:line="360" w:lineRule="auto"/>
        <w:jc w:val="both"/>
        <w:rPr>
          <w:sz w:val="24"/>
          <w:szCs w:val="24"/>
        </w:rPr>
      </w:pPr>
      <w:r w:rsidRPr="00CD548E">
        <w:rPr>
          <w:sz w:val="24"/>
          <w:szCs w:val="24"/>
        </w:rPr>
        <w:t>А.</w:t>
      </w:r>
      <w:r w:rsidR="00C55979" w:rsidRPr="0088374D">
        <w:rPr>
          <w:sz w:val="24"/>
          <w:szCs w:val="24"/>
        </w:rPr>
        <w:t xml:space="preserve"> </w:t>
      </w:r>
      <w:r w:rsidRPr="00CD548E">
        <w:rPr>
          <w:sz w:val="24"/>
          <w:szCs w:val="24"/>
        </w:rPr>
        <w:t>Смелков. «Виват, Санкт-Петербург!»</w:t>
      </w:r>
    </w:p>
    <w:p w14:paraId="70FB461A" w14:textId="77777777" w:rsidR="00CD548E" w:rsidRPr="00CD548E" w:rsidRDefault="00CD548E" w:rsidP="00C55979">
      <w:pPr>
        <w:spacing w:line="360" w:lineRule="auto"/>
        <w:jc w:val="both"/>
        <w:rPr>
          <w:sz w:val="24"/>
          <w:szCs w:val="24"/>
        </w:rPr>
      </w:pPr>
      <w:r w:rsidRPr="00CD548E">
        <w:rPr>
          <w:sz w:val="24"/>
          <w:szCs w:val="24"/>
        </w:rPr>
        <w:t>Р.</w:t>
      </w:r>
      <w:r w:rsidR="00C55979" w:rsidRPr="00C55979">
        <w:rPr>
          <w:sz w:val="24"/>
          <w:szCs w:val="24"/>
        </w:rPr>
        <w:t xml:space="preserve"> </w:t>
      </w:r>
      <w:r w:rsidRPr="00CD548E">
        <w:rPr>
          <w:sz w:val="24"/>
          <w:szCs w:val="24"/>
        </w:rPr>
        <w:t>Шуман. Двенадцать пьес для маленьких и больших детей, соч.85: Прятки, Вечерняя песня</w:t>
      </w:r>
    </w:p>
    <w:p w14:paraId="72BD4290" w14:textId="77777777" w:rsidR="00CD548E" w:rsidRPr="00CD548E" w:rsidRDefault="00CD548E" w:rsidP="00C55979">
      <w:pPr>
        <w:spacing w:line="360" w:lineRule="auto"/>
        <w:jc w:val="both"/>
        <w:rPr>
          <w:sz w:val="24"/>
          <w:szCs w:val="24"/>
        </w:rPr>
      </w:pPr>
      <w:r w:rsidRPr="00CD548E">
        <w:rPr>
          <w:sz w:val="24"/>
          <w:szCs w:val="24"/>
        </w:rPr>
        <w:t>Ф.</w:t>
      </w:r>
      <w:r w:rsidR="00C55979" w:rsidRPr="0088374D">
        <w:rPr>
          <w:sz w:val="24"/>
          <w:szCs w:val="24"/>
        </w:rPr>
        <w:t xml:space="preserve"> </w:t>
      </w:r>
      <w:r w:rsidRPr="00CD548E">
        <w:rPr>
          <w:sz w:val="24"/>
          <w:szCs w:val="24"/>
        </w:rPr>
        <w:t>Шуберт. Военный марш Соль-мажор, соч. 51 № 2</w:t>
      </w:r>
    </w:p>
    <w:p w14:paraId="61AF7689" w14:textId="77777777" w:rsidR="00CD548E" w:rsidRPr="00CD548E" w:rsidRDefault="00CD548E" w:rsidP="00C55979">
      <w:pPr>
        <w:spacing w:line="360" w:lineRule="auto"/>
        <w:jc w:val="both"/>
        <w:rPr>
          <w:sz w:val="24"/>
          <w:szCs w:val="24"/>
        </w:rPr>
      </w:pPr>
      <w:r w:rsidRPr="00CD548E">
        <w:rPr>
          <w:sz w:val="24"/>
          <w:szCs w:val="24"/>
        </w:rPr>
        <w:t>С.</w:t>
      </w:r>
      <w:r w:rsidR="00C55979" w:rsidRPr="0088374D">
        <w:rPr>
          <w:sz w:val="24"/>
          <w:szCs w:val="24"/>
        </w:rPr>
        <w:t xml:space="preserve"> </w:t>
      </w:r>
      <w:r w:rsidRPr="00CD548E">
        <w:rPr>
          <w:sz w:val="24"/>
          <w:szCs w:val="24"/>
        </w:rPr>
        <w:t>Рахманинов. Шесть пьес, соч. 11: Вальс, Баркарола</w:t>
      </w:r>
    </w:p>
    <w:p w14:paraId="23635916" w14:textId="77777777" w:rsidR="004C1C36" w:rsidRPr="00CD548E" w:rsidRDefault="004C1C36" w:rsidP="00C55979">
      <w:pPr>
        <w:spacing w:line="360" w:lineRule="auto"/>
        <w:jc w:val="both"/>
        <w:rPr>
          <w:sz w:val="24"/>
          <w:szCs w:val="24"/>
        </w:rPr>
      </w:pPr>
    </w:p>
    <w:p w14:paraId="355D6960" w14:textId="77777777" w:rsidR="00CD548E" w:rsidRPr="00CD548E" w:rsidRDefault="00C55979" w:rsidP="00C55979">
      <w:pPr>
        <w:spacing w:line="360" w:lineRule="auto"/>
        <w:jc w:val="both"/>
        <w:rPr>
          <w:b/>
          <w:sz w:val="24"/>
          <w:szCs w:val="24"/>
        </w:rPr>
      </w:pPr>
      <w:r>
        <w:rPr>
          <w:b/>
          <w:sz w:val="24"/>
          <w:szCs w:val="24"/>
        </w:rPr>
        <w:t xml:space="preserve">Примерные </w:t>
      </w:r>
      <w:r w:rsidR="00CD548E" w:rsidRPr="00CD548E">
        <w:rPr>
          <w:b/>
          <w:sz w:val="24"/>
          <w:szCs w:val="24"/>
        </w:rPr>
        <w:t>программы зачета:</w:t>
      </w:r>
    </w:p>
    <w:p w14:paraId="5BA04D2F" w14:textId="77777777" w:rsidR="00CD548E" w:rsidRPr="00CD548E" w:rsidRDefault="00CD548E" w:rsidP="00C55979">
      <w:pPr>
        <w:spacing w:line="360" w:lineRule="auto"/>
        <w:jc w:val="both"/>
        <w:rPr>
          <w:sz w:val="24"/>
          <w:szCs w:val="24"/>
        </w:rPr>
      </w:pPr>
    </w:p>
    <w:p w14:paraId="2FBDDE97" w14:textId="77777777" w:rsidR="00CD548E" w:rsidRPr="00CD548E" w:rsidRDefault="00CD548E" w:rsidP="00C55979">
      <w:pPr>
        <w:spacing w:line="360" w:lineRule="auto"/>
        <w:jc w:val="both"/>
        <w:rPr>
          <w:sz w:val="24"/>
          <w:szCs w:val="24"/>
        </w:rPr>
      </w:pPr>
      <w:r w:rsidRPr="00CD548E">
        <w:rPr>
          <w:sz w:val="24"/>
          <w:szCs w:val="24"/>
        </w:rPr>
        <w:t>Ж.</w:t>
      </w:r>
      <w:r w:rsidR="00C55979" w:rsidRPr="00C55979">
        <w:rPr>
          <w:sz w:val="24"/>
          <w:szCs w:val="24"/>
        </w:rPr>
        <w:t xml:space="preserve"> </w:t>
      </w:r>
      <w:proofErr w:type="spellStart"/>
      <w:r w:rsidRPr="00CD548E">
        <w:rPr>
          <w:sz w:val="24"/>
          <w:szCs w:val="24"/>
        </w:rPr>
        <w:t>Металлиди</w:t>
      </w:r>
      <w:proofErr w:type="spellEnd"/>
      <w:r w:rsidRPr="00CD548E">
        <w:rPr>
          <w:sz w:val="24"/>
          <w:szCs w:val="24"/>
        </w:rPr>
        <w:t>. Романтический вальс</w:t>
      </w:r>
    </w:p>
    <w:p w14:paraId="22110A85" w14:textId="77777777" w:rsidR="00CD548E" w:rsidRPr="00CD548E" w:rsidRDefault="00CD548E" w:rsidP="00C55979">
      <w:pPr>
        <w:spacing w:line="360" w:lineRule="auto"/>
        <w:jc w:val="both"/>
        <w:rPr>
          <w:sz w:val="24"/>
          <w:szCs w:val="24"/>
        </w:rPr>
      </w:pPr>
      <w:r w:rsidRPr="00CD548E">
        <w:rPr>
          <w:sz w:val="24"/>
          <w:szCs w:val="24"/>
        </w:rPr>
        <w:t>Р.</w:t>
      </w:r>
      <w:r w:rsidR="00C55979" w:rsidRPr="0088374D">
        <w:rPr>
          <w:sz w:val="24"/>
          <w:szCs w:val="24"/>
        </w:rPr>
        <w:t xml:space="preserve"> </w:t>
      </w:r>
      <w:r w:rsidRPr="00CD548E">
        <w:rPr>
          <w:sz w:val="24"/>
          <w:szCs w:val="24"/>
        </w:rPr>
        <w:t>Шуман. Прятки</w:t>
      </w:r>
    </w:p>
    <w:p w14:paraId="02CD449F" w14:textId="77777777" w:rsidR="00CD548E" w:rsidRPr="00CD548E" w:rsidRDefault="00CD548E" w:rsidP="00C55979">
      <w:pPr>
        <w:spacing w:line="360" w:lineRule="auto"/>
        <w:jc w:val="both"/>
        <w:rPr>
          <w:sz w:val="24"/>
          <w:szCs w:val="24"/>
        </w:rPr>
      </w:pPr>
    </w:p>
    <w:p w14:paraId="17CE3300" w14:textId="77777777" w:rsidR="00CD548E" w:rsidRPr="00CD548E" w:rsidRDefault="00CD548E" w:rsidP="00C55979">
      <w:pPr>
        <w:spacing w:line="360" w:lineRule="auto"/>
        <w:jc w:val="both"/>
        <w:rPr>
          <w:sz w:val="24"/>
          <w:szCs w:val="24"/>
        </w:rPr>
      </w:pPr>
      <w:r w:rsidRPr="00CD548E">
        <w:rPr>
          <w:sz w:val="24"/>
          <w:szCs w:val="24"/>
        </w:rPr>
        <w:t>Р.</w:t>
      </w:r>
      <w:r w:rsidR="00C55979" w:rsidRPr="00C55979">
        <w:rPr>
          <w:sz w:val="24"/>
          <w:szCs w:val="24"/>
        </w:rPr>
        <w:t xml:space="preserve"> </w:t>
      </w:r>
      <w:r w:rsidRPr="00CD548E">
        <w:rPr>
          <w:sz w:val="24"/>
          <w:szCs w:val="24"/>
        </w:rPr>
        <w:t>Шуман Вечерняя песня</w:t>
      </w:r>
    </w:p>
    <w:p w14:paraId="5C87330F" w14:textId="77777777" w:rsidR="00CD548E" w:rsidRPr="00CD548E" w:rsidRDefault="00CD548E" w:rsidP="00C55979">
      <w:pPr>
        <w:spacing w:line="360" w:lineRule="auto"/>
        <w:jc w:val="both"/>
        <w:rPr>
          <w:sz w:val="24"/>
          <w:szCs w:val="24"/>
        </w:rPr>
      </w:pPr>
      <w:r w:rsidRPr="00CD548E">
        <w:rPr>
          <w:sz w:val="24"/>
          <w:szCs w:val="24"/>
        </w:rPr>
        <w:t>А.</w:t>
      </w:r>
      <w:r w:rsidR="00C55979" w:rsidRPr="00C55979">
        <w:rPr>
          <w:sz w:val="24"/>
          <w:szCs w:val="24"/>
        </w:rPr>
        <w:t xml:space="preserve"> </w:t>
      </w:r>
      <w:r w:rsidRPr="00CD548E">
        <w:rPr>
          <w:sz w:val="24"/>
          <w:szCs w:val="24"/>
        </w:rPr>
        <w:t>Смелков. «Виват, Санкт-Петербург!»</w:t>
      </w:r>
    </w:p>
    <w:p w14:paraId="49BEAFCC" w14:textId="77777777" w:rsidR="00CD548E" w:rsidRPr="00CD548E" w:rsidRDefault="00CD548E" w:rsidP="00C55979">
      <w:pPr>
        <w:spacing w:line="360" w:lineRule="auto"/>
        <w:jc w:val="both"/>
        <w:rPr>
          <w:sz w:val="24"/>
          <w:szCs w:val="24"/>
        </w:rPr>
      </w:pPr>
      <w:r w:rsidRPr="00CD548E">
        <w:rPr>
          <w:sz w:val="24"/>
          <w:szCs w:val="24"/>
        </w:rPr>
        <w:lastRenderedPageBreak/>
        <w:t xml:space="preserve"> </w:t>
      </w:r>
    </w:p>
    <w:p w14:paraId="336B0DC9" w14:textId="77777777" w:rsidR="00CD548E" w:rsidRPr="00CD548E" w:rsidRDefault="00CD548E" w:rsidP="00C55979">
      <w:pPr>
        <w:spacing w:line="360" w:lineRule="auto"/>
        <w:jc w:val="both"/>
        <w:rPr>
          <w:sz w:val="24"/>
          <w:szCs w:val="24"/>
        </w:rPr>
      </w:pPr>
      <w:r w:rsidRPr="00CD548E">
        <w:rPr>
          <w:sz w:val="24"/>
          <w:szCs w:val="24"/>
        </w:rPr>
        <w:t>С.</w:t>
      </w:r>
      <w:r w:rsidR="00C55979" w:rsidRPr="0088374D">
        <w:rPr>
          <w:sz w:val="24"/>
          <w:szCs w:val="24"/>
        </w:rPr>
        <w:t xml:space="preserve"> </w:t>
      </w:r>
      <w:r w:rsidRPr="00CD548E">
        <w:rPr>
          <w:sz w:val="24"/>
          <w:szCs w:val="24"/>
        </w:rPr>
        <w:t>Рахманинов. Баркарола</w:t>
      </w:r>
    </w:p>
    <w:p w14:paraId="2CFCA858" w14:textId="77777777" w:rsidR="00CD548E" w:rsidRPr="00CD548E" w:rsidRDefault="00CD548E" w:rsidP="00C55979">
      <w:pPr>
        <w:spacing w:line="360" w:lineRule="auto"/>
        <w:jc w:val="both"/>
        <w:rPr>
          <w:sz w:val="24"/>
          <w:szCs w:val="24"/>
        </w:rPr>
      </w:pPr>
      <w:r w:rsidRPr="00CD548E">
        <w:rPr>
          <w:sz w:val="24"/>
          <w:szCs w:val="24"/>
        </w:rPr>
        <w:t>Ф.</w:t>
      </w:r>
      <w:r w:rsidR="00C55979" w:rsidRPr="0088374D">
        <w:rPr>
          <w:sz w:val="24"/>
          <w:szCs w:val="24"/>
        </w:rPr>
        <w:t xml:space="preserve"> </w:t>
      </w:r>
      <w:r w:rsidRPr="00CD548E">
        <w:rPr>
          <w:sz w:val="24"/>
          <w:szCs w:val="24"/>
        </w:rPr>
        <w:t>Лист. Праздничный полонез Ми-бемоль мажор</w:t>
      </w:r>
    </w:p>
    <w:p w14:paraId="73D30704" w14:textId="77777777" w:rsidR="00CD548E" w:rsidRDefault="00CD548E" w:rsidP="00CD548E">
      <w:pPr>
        <w:spacing w:line="360" w:lineRule="auto"/>
        <w:jc w:val="both"/>
        <w:rPr>
          <w:b/>
          <w:sz w:val="28"/>
          <w:szCs w:val="28"/>
        </w:rPr>
      </w:pPr>
    </w:p>
    <w:p w14:paraId="01C11680" w14:textId="77777777" w:rsidR="00727738" w:rsidRPr="00CD548E" w:rsidRDefault="00727738" w:rsidP="00CD548E">
      <w:pPr>
        <w:spacing w:line="360" w:lineRule="auto"/>
        <w:jc w:val="both"/>
        <w:rPr>
          <w:b/>
          <w:sz w:val="28"/>
          <w:szCs w:val="28"/>
        </w:rPr>
      </w:pPr>
    </w:p>
    <w:p w14:paraId="6788CB4B" w14:textId="77777777" w:rsidR="00CD548E" w:rsidRDefault="00CD548E" w:rsidP="00CD548E">
      <w:pPr>
        <w:jc w:val="center"/>
        <w:rPr>
          <w:b/>
          <w:sz w:val="24"/>
          <w:szCs w:val="24"/>
        </w:rPr>
      </w:pPr>
      <w:r w:rsidRPr="00CD548E">
        <w:rPr>
          <w:b/>
          <w:sz w:val="24"/>
          <w:szCs w:val="24"/>
        </w:rPr>
        <w:t>9 класс</w:t>
      </w:r>
    </w:p>
    <w:p w14:paraId="05EBEF31" w14:textId="77777777" w:rsidR="00C55979" w:rsidRPr="00CD548E" w:rsidRDefault="00C55979" w:rsidP="00CD548E">
      <w:pPr>
        <w:jc w:val="center"/>
        <w:rPr>
          <w:b/>
          <w:sz w:val="24"/>
          <w:szCs w:val="24"/>
        </w:rPr>
      </w:pPr>
    </w:p>
    <w:p w14:paraId="4743E758" w14:textId="77777777" w:rsidR="00CD548E" w:rsidRPr="00CD548E" w:rsidRDefault="00CD548E" w:rsidP="00CD548E">
      <w:pPr>
        <w:rPr>
          <w:sz w:val="24"/>
          <w:szCs w:val="24"/>
        </w:rPr>
      </w:pPr>
    </w:p>
    <w:p w14:paraId="130EEBD2" w14:textId="77777777" w:rsidR="00CD548E" w:rsidRPr="00CD548E" w:rsidRDefault="00CD548E" w:rsidP="00CD548E">
      <w:pPr>
        <w:rPr>
          <w:sz w:val="24"/>
          <w:szCs w:val="24"/>
        </w:rPr>
      </w:pPr>
      <w:r w:rsidRPr="00CD548E">
        <w:rPr>
          <w:sz w:val="24"/>
          <w:szCs w:val="24"/>
        </w:rPr>
        <w:t xml:space="preserve">                                       </w:t>
      </w:r>
      <w:r w:rsidRPr="00CD548E">
        <w:rPr>
          <w:b/>
          <w:sz w:val="24"/>
          <w:szCs w:val="24"/>
        </w:rPr>
        <w:t>Организация учебного процесса</w:t>
      </w:r>
    </w:p>
    <w:p w14:paraId="3E798A64" w14:textId="77777777" w:rsidR="00CD548E" w:rsidRDefault="00CD548E" w:rsidP="00CD548E">
      <w:pPr>
        <w:jc w:val="center"/>
        <w:rPr>
          <w:b/>
          <w:sz w:val="24"/>
          <w:szCs w:val="24"/>
        </w:rPr>
      </w:pPr>
    </w:p>
    <w:p w14:paraId="57BEF385" w14:textId="77777777" w:rsidR="00C55979" w:rsidRPr="00CD548E" w:rsidRDefault="00C55979" w:rsidP="00CD548E">
      <w:pPr>
        <w:jc w:val="center"/>
        <w:rPr>
          <w:b/>
          <w:sz w:val="24"/>
          <w:szCs w:val="24"/>
        </w:rPr>
      </w:pPr>
    </w:p>
    <w:p w14:paraId="5391234F" w14:textId="77777777" w:rsidR="00CD548E" w:rsidRPr="00CD548E" w:rsidRDefault="00C55979" w:rsidP="00C55979">
      <w:pPr>
        <w:spacing w:line="360" w:lineRule="auto"/>
        <w:jc w:val="both"/>
        <w:rPr>
          <w:sz w:val="24"/>
          <w:szCs w:val="24"/>
        </w:rPr>
      </w:pPr>
      <w:r>
        <w:rPr>
          <w:sz w:val="24"/>
          <w:szCs w:val="24"/>
        </w:rPr>
        <w:t xml:space="preserve">   Предмет "Ансамбль"</w:t>
      </w:r>
      <w:r w:rsidR="00CD548E" w:rsidRPr="00CD548E">
        <w:rPr>
          <w:sz w:val="24"/>
          <w:szCs w:val="24"/>
        </w:rPr>
        <w:t xml:space="preserve"> в 9-м классе – 2 часа в неделю. Преподаватель может использовать данное время как для индивидуального разучивания партии, так и для совместной работы участников ансамбля над произведением. Именно такой организационный принцип будет способствовать успешному усвоению материала.                                   </w:t>
      </w:r>
    </w:p>
    <w:p w14:paraId="0204806B" w14:textId="77777777" w:rsidR="00CD548E" w:rsidRPr="00CD548E" w:rsidRDefault="00CD548E" w:rsidP="00C55979">
      <w:pPr>
        <w:spacing w:line="360" w:lineRule="auto"/>
        <w:jc w:val="both"/>
        <w:rPr>
          <w:sz w:val="24"/>
          <w:szCs w:val="24"/>
        </w:rPr>
      </w:pPr>
    </w:p>
    <w:p w14:paraId="01BF3FDF" w14:textId="77777777" w:rsidR="00CD548E" w:rsidRPr="00CD548E" w:rsidRDefault="00CD548E" w:rsidP="00C55979">
      <w:pPr>
        <w:spacing w:line="360" w:lineRule="auto"/>
        <w:jc w:val="both"/>
        <w:rPr>
          <w:b/>
          <w:sz w:val="24"/>
          <w:szCs w:val="24"/>
        </w:rPr>
      </w:pPr>
      <w:r w:rsidRPr="00CD548E">
        <w:rPr>
          <w:b/>
          <w:sz w:val="24"/>
          <w:szCs w:val="24"/>
        </w:rPr>
        <w:t>Примерные репертуарные списки</w:t>
      </w:r>
      <w:r w:rsidRPr="00CD548E">
        <w:rPr>
          <w:sz w:val="24"/>
          <w:szCs w:val="24"/>
        </w:rPr>
        <w:t xml:space="preserve">  </w:t>
      </w:r>
      <w:r w:rsidRPr="00CD548E">
        <w:rPr>
          <w:b/>
          <w:sz w:val="24"/>
          <w:szCs w:val="24"/>
        </w:rPr>
        <w:t xml:space="preserve">                     </w:t>
      </w:r>
    </w:p>
    <w:p w14:paraId="21020DEE" w14:textId="77777777" w:rsidR="00CD548E" w:rsidRPr="00CD548E" w:rsidRDefault="00CD548E" w:rsidP="00C55979">
      <w:pPr>
        <w:spacing w:line="360" w:lineRule="auto"/>
        <w:jc w:val="both"/>
        <w:rPr>
          <w:sz w:val="24"/>
          <w:szCs w:val="24"/>
        </w:rPr>
      </w:pPr>
    </w:p>
    <w:p w14:paraId="66DD2B9C" w14:textId="77777777" w:rsidR="00CD548E" w:rsidRPr="00CD548E" w:rsidRDefault="00CD548E" w:rsidP="00C55979">
      <w:pPr>
        <w:spacing w:line="360" w:lineRule="auto"/>
        <w:jc w:val="both"/>
        <w:rPr>
          <w:sz w:val="24"/>
          <w:szCs w:val="24"/>
        </w:rPr>
      </w:pPr>
      <w:r w:rsidRPr="00CD548E">
        <w:rPr>
          <w:sz w:val="24"/>
          <w:szCs w:val="24"/>
        </w:rPr>
        <w:t>А.</w:t>
      </w:r>
      <w:r w:rsidR="00A53D2B" w:rsidRPr="001A14F7">
        <w:rPr>
          <w:sz w:val="24"/>
          <w:szCs w:val="24"/>
        </w:rPr>
        <w:t xml:space="preserve"> </w:t>
      </w:r>
      <w:r w:rsidRPr="00CD548E">
        <w:rPr>
          <w:sz w:val="24"/>
          <w:szCs w:val="24"/>
        </w:rPr>
        <w:t>Аренский. Сюита для 2-х фортепиано, соч. 15: Романс, Вальс</w:t>
      </w:r>
    </w:p>
    <w:p w14:paraId="4DDEF529" w14:textId="77777777" w:rsidR="00CD548E" w:rsidRPr="00CD548E" w:rsidRDefault="00CD548E" w:rsidP="00C55979">
      <w:pPr>
        <w:spacing w:line="360" w:lineRule="auto"/>
        <w:jc w:val="both"/>
        <w:rPr>
          <w:sz w:val="24"/>
          <w:szCs w:val="24"/>
        </w:rPr>
      </w:pPr>
      <w:r w:rsidRPr="00CD548E">
        <w:rPr>
          <w:sz w:val="24"/>
          <w:szCs w:val="24"/>
        </w:rPr>
        <w:t>И.Х.</w:t>
      </w:r>
      <w:r w:rsidR="00A53D2B" w:rsidRPr="001A14F7">
        <w:rPr>
          <w:sz w:val="24"/>
          <w:szCs w:val="24"/>
        </w:rPr>
        <w:t xml:space="preserve"> </w:t>
      </w:r>
      <w:r w:rsidRPr="00CD548E">
        <w:rPr>
          <w:sz w:val="24"/>
          <w:szCs w:val="24"/>
        </w:rPr>
        <w:t xml:space="preserve">Бах. Соната Фа-мажор </w:t>
      </w:r>
    </w:p>
    <w:p w14:paraId="7D6FF889" w14:textId="77777777" w:rsidR="00CD548E" w:rsidRPr="00CD548E" w:rsidRDefault="00CD548E" w:rsidP="00C55979">
      <w:pPr>
        <w:spacing w:line="360" w:lineRule="auto"/>
        <w:jc w:val="both"/>
        <w:rPr>
          <w:sz w:val="24"/>
          <w:szCs w:val="24"/>
        </w:rPr>
      </w:pPr>
      <w:r w:rsidRPr="00CD548E">
        <w:rPr>
          <w:sz w:val="24"/>
          <w:szCs w:val="24"/>
        </w:rPr>
        <w:t xml:space="preserve">И. Брамс. Венгерские танцы. Первая тетрадь: № 2,6,8; Вторая тетрадь: </w:t>
      </w:r>
    </w:p>
    <w:p w14:paraId="4B9EAD62" w14:textId="77777777" w:rsidR="00CD548E" w:rsidRPr="00CD548E" w:rsidRDefault="00CD548E" w:rsidP="00C55979">
      <w:pPr>
        <w:spacing w:line="360" w:lineRule="auto"/>
        <w:jc w:val="both"/>
        <w:rPr>
          <w:sz w:val="24"/>
          <w:szCs w:val="24"/>
        </w:rPr>
      </w:pPr>
      <w:r w:rsidRPr="00CD548E">
        <w:rPr>
          <w:sz w:val="24"/>
          <w:szCs w:val="24"/>
        </w:rPr>
        <w:t>№ 17,20</w:t>
      </w:r>
    </w:p>
    <w:p w14:paraId="216E6E22" w14:textId="77777777" w:rsidR="00CD548E" w:rsidRPr="00CD548E" w:rsidRDefault="00CD548E" w:rsidP="00C55979">
      <w:pPr>
        <w:spacing w:line="360" w:lineRule="auto"/>
        <w:jc w:val="both"/>
        <w:rPr>
          <w:sz w:val="24"/>
          <w:szCs w:val="24"/>
        </w:rPr>
      </w:pPr>
      <w:r w:rsidRPr="00CD548E">
        <w:rPr>
          <w:sz w:val="24"/>
          <w:szCs w:val="24"/>
        </w:rPr>
        <w:t>Ф.</w:t>
      </w:r>
      <w:r w:rsidR="00A53D2B" w:rsidRPr="001A14F7">
        <w:rPr>
          <w:sz w:val="24"/>
          <w:szCs w:val="24"/>
        </w:rPr>
        <w:t xml:space="preserve"> </w:t>
      </w:r>
      <w:proofErr w:type="spellStart"/>
      <w:r w:rsidRPr="00CD548E">
        <w:rPr>
          <w:sz w:val="24"/>
          <w:szCs w:val="24"/>
        </w:rPr>
        <w:t>Бузони</w:t>
      </w:r>
      <w:proofErr w:type="spellEnd"/>
      <w:r w:rsidRPr="00CD548E">
        <w:rPr>
          <w:sz w:val="24"/>
          <w:szCs w:val="24"/>
        </w:rPr>
        <w:t xml:space="preserve">. Концертное </w:t>
      </w:r>
      <w:proofErr w:type="spellStart"/>
      <w:r w:rsidRPr="00CD548E">
        <w:rPr>
          <w:sz w:val="24"/>
          <w:szCs w:val="24"/>
        </w:rPr>
        <w:t>дуэттино</w:t>
      </w:r>
      <w:proofErr w:type="spellEnd"/>
      <w:r w:rsidRPr="00CD548E">
        <w:rPr>
          <w:sz w:val="24"/>
          <w:szCs w:val="24"/>
        </w:rPr>
        <w:t xml:space="preserve"> на тему Моцарта для 2-х фортепиано</w:t>
      </w:r>
    </w:p>
    <w:p w14:paraId="2483C68D" w14:textId="77777777" w:rsidR="00CD548E" w:rsidRPr="00CD548E" w:rsidRDefault="00CD548E" w:rsidP="00C55979">
      <w:pPr>
        <w:spacing w:line="360" w:lineRule="auto"/>
        <w:jc w:val="both"/>
        <w:rPr>
          <w:sz w:val="24"/>
          <w:szCs w:val="24"/>
        </w:rPr>
      </w:pPr>
      <w:r w:rsidRPr="00CD548E">
        <w:rPr>
          <w:sz w:val="24"/>
          <w:szCs w:val="24"/>
        </w:rPr>
        <w:t>Й.</w:t>
      </w:r>
      <w:r w:rsidR="00A53D2B" w:rsidRPr="001A14F7">
        <w:rPr>
          <w:sz w:val="24"/>
          <w:szCs w:val="24"/>
        </w:rPr>
        <w:t xml:space="preserve"> </w:t>
      </w:r>
      <w:r w:rsidRPr="00CD548E">
        <w:rPr>
          <w:sz w:val="24"/>
          <w:szCs w:val="24"/>
        </w:rPr>
        <w:t>Гайдн. Партита Фа-мажор</w:t>
      </w:r>
    </w:p>
    <w:p w14:paraId="6E64CB8A" w14:textId="77777777" w:rsidR="00CD548E" w:rsidRPr="00CD548E" w:rsidRDefault="00CD548E" w:rsidP="00C55979">
      <w:pPr>
        <w:spacing w:line="360" w:lineRule="auto"/>
        <w:jc w:val="both"/>
        <w:rPr>
          <w:sz w:val="24"/>
          <w:szCs w:val="24"/>
        </w:rPr>
      </w:pPr>
      <w:r w:rsidRPr="00CD548E">
        <w:rPr>
          <w:sz w:val="24"/>
          <w:szCs w:val="24"/>
        </w:rPr>
        <w:t>К.</w:t>
      </w:r>
      <w:r w:rsidR="00A53D2B" w:rsidRPr="00A53D2B">
        <w:rPr>
          <w:sz w:val="24"/>
          <w:szCs w:val="24"/>
        </w:rPr>
        <w:t xml:space="preserve"> </w:t>
      </w:r>
      <w:r w:rsidRPr="00CD548E">
        <w:rPr>
          <w:sz w:val="24"/>
          <w:szCs w:val="24"/>
        </w:rPr>
        <w:t>Дебюсси. «Маленькая сюита»: Балет, Менуэт, «В лодке»</w:t>
      </w:r>
    </w:p>
    <w:p w14:paraId="2BE14F71" w14:textId="77777777" w:rsidR="00CD548E" w:rsidRPr="00CD548E" w:rsidRDefault="00CD548E" w:rsidP="00C55979">
      <w:pPr>
        <w:spacing w:line="360" w:lineRule="auto"/>
        <w:jc w:val="both"/>
        <w:rPr>
          <w:sz w:val="24"/>
          <w:szCs w:val="24"/>
        </w:rPr>
      </w:pPr>
      <w:r w:rsidRPr="00CD548E">
        <w:rPr>
          <w:sz w:val="24"/>
          <w:szCs w:val="24"/>
        </w:rPr>
        <w:t>А.</w:t>
      </w:r>
      <w:r w:rsidR="00A53D2B" w:rsidRPr="001A14F7">
        <w:rPr>
          <w:sz w:val="24"/>
          <w:szCs w:val="24"/>
        </w:rPr>
        <w:t xml:space="preserve"> </w:t>
      </w:r>
      <w:r w:rsidRPr="00CD548E">
        <w:rPr>
          <w:sz w:val="24"/>
          <w:szCs w:val="24"/>
        </w:rPr>
        <w:t>Дворжак. Славянские танцы: ми-минор, соль-минор, Соль-мажор</w:t>
      </w:r>
    </w:p>
    <w:p w14:paraId="7DB16183" w14:textId="77777777" w:rsidR="00CD548E" w:rsidRPr="00CD548E" w:rsidRDefault="00CD548E" w:rsidP="00C55979">
      <w:pPr>
        <w:spacing w:line="360" w:lineRule="auto"/>
        <w:jc w:val="both"/>
        <w:rPr>
          <w:sz w:val="24"/>
          <w:szCs w:val="24"/>
        </w:rPr>
      </w:pPr>
      <w:r w:rsidRPr="00CD548E">
        <w:rPr>
          <w:sz w:val="24"/>
          <w:szCs w:val="24"/>
        </w:rPr>
        <w:t>М.</w:t>
      </w:r>
      <w:r w:rsidR="00A53D2B" w:rsidRPr="001A14F7">
        <w:rPr>
          <w:sz w:val="24"/>
          <w:szCs w:val="24"/>
        </w:rPr>
        <w:t xml:space="preserve"> </w:t>
      </w:r>
      <w:proofErr w:type="spellStart"/>
      <w:r w:rsidRPr="00CD548E">
        <w:rPr>
          <w:sz w:val="24"/>
          <w:szCs w:val="24"/>
        </w:rPr>
        <w:t>Клементи</w:t>
      </w:r>
      <w:proofErr w:type="spellEnd"/>
      <w:r w:rsidRPr="00CD548E">
        <w:rPr>
          <w:sz w:val="24"/>
          <w:szCs w:val="24"/>
        </w:rPr>
        <w:t>. Соната № 2 Си-бемоль мажор для 2-х фортепиано</w:t>
      </w:r>
    </w:p>
    <w:p w14:paraId="18F6D907" w14:textId="77777777" w:rsidR="00CD548E" w:rsidRPr="00CD548E" w:rsidRDefault="00CD548E" w:rsidP="00C55979">
      <w:pPr>
        <w:spacing w:line="360" w:lineRule="auto"/>
        <w:jc w:val="both"/>
        <w:rPr>
          <w:sz w:val="24"/>
          <w:szCs w:val="24"/>
        </w:rPr>
      </w:pPr>
      <w:r w:rsidRPr="00CD548E">
        <w:rPr>
          <w:sz w:val="24"/>
          <w:szCs w:val="24"/>
        </w:rPr>
        <w:t>Ж.</w:t>
      </w:r>
      <w:r w:rsidR="00A53D2B" w:rsidRPr="001A14F7">
        <w:rPr>
          <w:sz w:val="24"/>
          <w:szCs w:val="24"/>
        </w:rPr>
        <w:t xml:space="preserve"> </w:t>
      </w:r>
      <w:proofErr w:type="spellStart"/>
      <w:r w:rsidRPr="00CD548E">
        <w:rPr>
          <w:sz w:val="24"/>
          <w:szCs w:val="24"/>
        </w:rPr>
        <w:t>Металлиди</w:t>
      </w:r>
      <w:proofErr w:type="spellEnd"/>
      <w:r w:rsidRPr="00CD548E">
        <w:rPr>
          <w:sz w:val="24"/>
          <w:szCs w:val="24"/>
        </w:rPr>
        <w:t>. Скерцо</w:t>
      </w:r>
    </w:p>
    <w:p w14:paraId="50F08D86" w14:textId="77777777" w:rsidR="00CD548E" w:rsidRPr="00CD548E" w:rsidRDefault="00CD548E" w:rsidP="00C55979">
      <w:pPr>
        <w:spacing w:line="360" w:lineRule="auto"/>
        <w:jc w:val="both"/>
        <w:rPr>
          <w:sz w:val="24"/>
          <w:szCs w:val="24"/>
        </w:rPr>
      </w:pPr>
      <w:r w:rsidRPr="00CD548E">
        <w:rPr>
          <w:sz w:val="24"/>
          <w:szCs w:val="24"/>
        </w:rPr>
        <w:t>М.</w:t>
      </w:r>
      <w:r w:rsidR="00A53D2B" w:rsidRPr="001A14F7">
        <w:rPr>
          <w:sz w:val="24"/>
          <w:szCs w:val="24"/>
        </w:rPr>
        <w:t xml:space="preserve"> </w:t>
      </w:r>
      <w:r w:rsidRPr="00CD548E">
        <w:rPr>
          <w:sz w:val="24"/>
          <w:szCs w:val="24"/>
        </w:rPr>
        <w:t>Мошковский. Сюита для фортепиано в 4 руки «Из разных стран»: Испания, Россия, Германия, Италия</w:t>
      </w:r>
    </w:p>
    <w:p w14:paraId="37723F6C" w14:textId="77777777" w:rsidR="00CD548E" w:rsidRPr="00CD548E" w:rsidRDefault="00CD548E" w:rsidP="00C55979">
      <w:pPr>
        <w:spacing w:line="360" w:lineRule="auto"/>
        <w:jc w:val="both"/>
        <w:rPr>
          <w:sz w:val="24"/>
          <w:szCs w:val="24"/>
        </w:rPr>
      </w:pPr>
      <w:r w:rsidRPr="00CD548E">
        <w:rPr>
          <w:sz w:val="24"/>
          <w:szCs w:val="24"/>
        </w:rPr>
        <w:t>Р.</w:t>
      </w:r>
      <w:r w:rsidR="00A53D2B" w:rsidRPr="001A14F7">
        <w:rPr>
          <w:sz w:val="24"/>
          <w:szCs w:val="24"/>
        </w:rPr>
        <w:t xml:space="preserve"> </w:t>
      </w:r>
      <w:r w:rsidRPr="00CD548E">
        <w:rPr>
          <w:sz w:val="24"/>
          <w:szCs w:val="24"/>
        </w:rPr>
        <w:t>Шуман. Бальные сцены, соч. 109 (по выбору); «Картины Востока», соч. 66: № 1, 4</w:t>
      </w:r>
    </w:p>
    <w:p w14:paraId="34F7E1BC" w14:textId="77777777" w:rsidR="00CD548E" w:rsidRDefault="00CD548E" w:rsidP="00C55979">
      <w:pPr>
        <w:spacing w:line="360" w:lineRule="auto"/>
        <w:jc w:val="both"/>
        <w:rPr>
          <w:sz w:val="24"/>
          <w:szCs w:val="24"/>
        </w:rPr>
      </w:pPr>
      <w:r w:rsidRPr="00CD548E">
        <w:rPr>
          <w:sz w:val="24"/>
          <w:szCs w:val="24"/>
        </w:rPr>
        <w:t>Д.</w:t>
      </w:r>
      <w:r w:rsidR="00A53D2B" w:rsidRPr="001A14F7">
        <w:rPr>
          <w:sz w:val="24"/>
          <w:szCs w:val="24"/>
        </w:rPr>
        <w:t xml:space="preserve"> </w:t>
      </w:r>
      <w:r w:rsidRPr="00CD548E">
        <w:rPr>
          <w:sz w:val="24"/>
          <w:szCs w:val="24"/>
        </w:rPr>
        <w:t>Шостакович. Концертино</w:t>
      </w:r>
    </w:p>
    <w:p w14:paraId="249BB86C" w14:textId="77777777" w:rsidR="00C55979" w:rsidRDefault="00C55979" w:rsidP="00C55979">
      <w:pPr>
        <w:spacing w:line="360" w:lineRule="auto"/>
        <w:jc w:val="both"/>
        <w:rPr>
          <w:sz w:val="24"/>
          <w:szCs w:val="24"/>
        </w:rPr>
      </w:pPr>
    </w:p>
    <w:p w14:paraId="04FED9E2" w14:textId="77777777" w:rsidR="009B544A" w:rsidRDefault="009B544A" w:rsidP="00C55979">
      <w:pPr>
        <w:spacing w:line="360" w:lineRule="auto"/>
        <w:jc w:val="both"/>
        <w:rPr>
          <w:sz w:val="24"/>
          <w:szCs w:val="24"/>
        </w:rPr>
      </w:pPr>
    </w:p>
    <w:p w14:paraId="3FF973FD" w14:textId="77777777" w:rsidR="009B544A" w:rsidRDefault="009B544A" w:rsidP="00C55979">
      <w:pPr>
        <w:spacing w:line="360" w:lineRule="auto"/>
        <w:jc w:val="both"/>
        <w:rPr>
          <w:b/>
          <w:sz w:val="24"/>
          <w:szCs w:val="24"/>
        </w:rPr>
      </w:pPr>
    </w:p>
    <w:p w14:paraId="5FE39649" w14:textId="77777777" w:rsidR="009B544A" w:rsidRPr="00CD548E" w:rsidRDefault="009B544A" w:rsidP="00C55979">
      <w:pPr>
        <w:spacing w:line="360" w:lineRule="auto"/>
        <w:jc w:val="both"/>
        <w:rPr>
          <w:b/>
          <w:sz w:val="24"/>
          <w:szCs w:val="24"/>
        </w:rPr>
      </w:pPr>
    </w:p>
    <w:p w14:paraId="39096582" w14:textId="77777777" w:rsidR="00CD548E" w:rsidRPr="00CD548E" w:rsidRDefault="00CD548E" w:rsidP="00C55979">
      <w:pPr>
        <w:spacing w:line="360" w:lineRule="auto"/>
        <w:jc w:val="both"/>
        <w:rPr>
          <w:sz w:val="24"/>
          <w:szCs w:val="24"/>
        </w:rPr>
      </w:pPr>
      <w:r w:rsidRPr="00CD548E">
        <w:rPr>
          <w:b/>
          <w:sz w:val="24"/>
          <w:szCs w:val="24"/>
        </w:rPr>
        <w:t>Примерные программы зачета:</w:t>
      </w:r>
    </w:p>
    <w:p w14:paraId="3887F0C9" w14:textId="77777777" w:rsidR="00CD548E" w:rsidRPr="00CD548E" w:rsidRDefault="00CD548E" w:rsidP="00C55979">
      <w:pPr>
        <w:spacing w:line="360" w:lineRule="auto"/>
        <w:jc w:val="both"/>
        <w:rPr>
          <w:sz w:val="24"/>
          <w:szCs w:val="24"/>
        </w:rPr>
      </w:pPr>
    </w:p>
    <w:p w14:paraId="522D3093" w14:textId="77777777" w:rsidR="00CD548E" w:rsidRPr="00CD548E" w:rsidRDefault="00CD548E" w:rsidP="00C55979">
      <w:pPr>
        <w:spacing w:line="360" w:lineRule="auto"/>
        <w:jc w:val="both"/>
        <w:rPr>
          <w:sz w:val="24"/>
          <w:szCs w:val="24"/>
        </w:rPr>
      </w:pPr>
      <w:r w:rsidRPr="00CD548E">
        <w:rPr>
          <w:sz w:val="24"/>
          <w:szCs w:val="24"/>
        </w:rPr>
        <w:t>К.</w:t>
      </w:r>
      <w:r w:rsidR="00A53D2B" w:rsidRPr="001A14F7">
        <w:rPr>
          <w:sz w:val="24"/>
          <w:szCs w:val="24"/>
        </w:rPr>
        <w:t xml:space="preserve"> </w:t>
      </w:r>
      <w:r w:rsidRPr="00CD548E">
        <w:rPr>
          <w:sz w:val="24"/>
          <w:szCs w:val="24"/>
        </w:rPr>
        <w:t>Дебюсси. Менуэт</w:t>
      </w:r>
    </w:p>
    <w:p w14:paraId="2AAD6446" w14:textId="77777777" w:rsidR="00CD548E" w:rsidRPr="00CD548E" w:rsidRDefault="00CD548E" w:rsidP="00C55979">
      <w:pPr>
        <w:spacing w:line="360" w:lineRule="auto"/>
        <w:jc w:val="both"/>
        <w:rPr>
          <w:sz w:val="24"/>
          <w:szCs w:val="24"/>
        </w:rPr>
      </w:pPr>
      <w:r w:rsidRPr="00CD548E">
        <w:rPr>
          <w:sz w:val="24"/>
          <w:szCs w:val="24"/>
        </w:rPr>
        <w:lastRenderedPageBreak/>
        <w:t>Л.В. Бетховен Шесть вариации ре мажор</w:t>
      </w:r>
    </w:p>
    <w:p w14:paraId="58ECA858" w14:textId="77777777" w:rsidR="00CD548E" w:rsidRPr="00CD548E" w:rsidRDefault="00CD548E" w:rsidP="00C55979">
      <w:pPr>
        <w:spacing w:line="360" w:lineRule="auto"/>
        <w:jc w:val="both"/>
        <w:rPr>
          <w:sz w:val="24"/>
          <w:szCs w:val="24"/>
        </w:rPr>
      </w:pPr>
    </w:p>
    <w:p w14:paraId="0A032CC9" w14:textId="77777777" w:rsidR="00CD548E" w:rsidRPr="00CD548E" w:rsidRDefault="00CD548E" w:rsidP="00C55979">
      <w:pPr>
        <w:spacing w:line="360" w:lineRule="auto"/>
        <w:jc w:val="both"/>
        <w:rPr>
          <w:sz w:val="24"/>
          <w:szCs w:val="24"/>
        </w:rPr>
      </w:pPr>
      <w:r w:rsidRPr="00CD548E">
        <w:rPr>
          <w:sz w:val="24"/>
          <w:szCs w:val="24"/>
        </w:rPr>
        <w:t>К.</w:t>
      </w:r>
      <w:r w:rsidR="00A53D2B" w:rsidRPr="00A53D2B">
        <w:rPr>
          <w:sz w:val="24"/>
          <w:szCs w:val="24"/>
        </w:rPr>
        <w:t xml:space="preserve"> </w:t>
      </w:r>
      <w:r w:rsidRPr="00CD548E">
        <w:rPr>
          <w:sz w:val="24"/>
          <w:szCs w:val="24"/>
        </w:rPr>
        <w:t>Дебюсси. «В лодке»</w:t>
      </w:r>
    </w:p>
    <w:p w14:paraId="36D9D551" w14:textId="77777777" w:rsidR="00CD548E" w:rsidRDefault="00CD548E" w:rsidP="00C55979">
      <w:pPr>
        <w:spacing w:line="360" w:lineRule="auto"/>
        <w:jc w:val="both"/>
        <w:rPr>
          <w:b/>
          <w:sz w:val="24"/>
          <w:szCs w:val="24"/>
        </w:rPr>
      </w:pPr>
      <w:r w:rsidRPr="00CD548E">
        <w:rPr>
          <w:sz w:val="24"/>
          <w:szCs w:val="24"/>
        </w:rPr>
        <w:t>Д.</w:t>
      </w:r>
      <w:r w:rsidR="00A53D2B" w:rsidRPr="00A53D2B">
        <w:rPr>
          <w:sz w:val="24"/>
          <w:szCs w:val="24"/>
        </w:rPr>
        <w:t xml:space="preserve"> </w:t>
      </w:r>
      <w:r w:rsidRPr="00CD548E">
        <w:rPr>
          <w:sz w:val="24"/>
          <w:szCs w:val="24"/>
        </w:rPr>
        <w:t>Шостакович. Концертино</w:t>
      </w:r>
      <w:r w:rsidRPr="00CD548E">
        <w:rPr>
          <w:b/>
          <w:sz w:val="24"/>
          <w:szCs w:val="24"/>
        </w:rPr>
        <w:tab/>
      </w:r>
    </w:p>
    <w:p w14:paraId="5DD9440A" w14:textId="77777777" w:rsidR="00727738" w:rsidRPr="00CD548E" w:rsidRDefault="00727738" w:rsidP="00CD548E">
      <w:pPr>
        <w:spacing w:line="360" w:lineRule="auto"/>
        <w:jc w:val="both"/>
        <w:rPr>
          <w:sz w:val="24"/>
          <w:szCs w:val="24"/>
        </w:rPr>
      </w:pPr>
    </w:p>
    <w:p w14:paraId="731415A3" w14:textId="77777777" w:rsidR="00CD548E" w:rsidRPr="00CD548E" w:rsidRDefault="00CD548E" w:rsidP="00CD548E">
      <w:pPr>
        <w:rPr>
          <w:sz w:val="24"/>
          <w:szCs w:val="24"/>
        </w:rPr>
      </w:pPr>
    </w:p>
    <w:p w14:paraId="648EFE88" w14:textId="77777777" w:rsidR="00CD548E" w:rsidRPr="00F26B1A" w:rsidRDefault="00CD548E" w:rsidP="00CD548E">
      <w:pPr>
        <w:rPr>
          <w:rFonts w:eastAsia="Calibri"/>
          <w:b/>
          <w:bCs/>
          <w:sz w:val="28"/>
          <w:szCs w:val="28"/>
        </w:rPr>
      </w:pPr>
      <w:r w:rsidRPr="00F26B1A">
        <w:rPr>
          <w:rFonts w:eastAsia="Calibri"/>
          <w:b/>
          <w:bCs/>
          <w:sz w:val="28"/>
          <w:szCs w:val="28"/>
        </w:rPr>
        <w:t>III. Требования к уровню подготовки обучающихся</w:t>
      </w:r>
    </w:p>
    <w:p w14:paraId="5CC78C09" w14:textId="77777777" w:rsidR="00CD548E" w:rsidRDefault="00CD548E" w:rsidP="00CD548E">
      <w:pPr>
        <w:rPr>
          <w:rFonts w:eastAsia="Calibri"/>
          <w:b/>
          <w:bCs/>
          <w:sz w:val="24"/>
          <w:szCs w:val="24"/>
        </w:rPr>
      </w:pPr>
    </w:p>
    <w:p w14:paraId="6E540CEF" w14:textId="77777777" w:rsidR="009B544A" w:rsidRPr="00CD548E" w:rsidRDefault="009B544A" w:rsidP="00CD548E">
      <w:pPr>
        <w:rPr>
          <w:rFonts w:eastAsia="Calibri"/>
          <w:b/>
          <w:bCs/>
          <w:sz w:val="24"/>
          <w:szCs w:val="24"/>
        </w:rPr>
      </w:pPr>
    </w:p>
    <w:p w14:paraId="29811A99"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Результатом освоения программы является приобретение обучающимися следующих знаний, умений и навыков в области ансамблевого исполнительства: </w:t>
      </w:r>
    </w:p>
    <w:p w14:paraId="58E6171A"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 - развитие интереса у обучающихся к музыкальному искусству в целом;  </w:t>
      </w:r>
    </w:p>
    <w:p w14:paraId="0E113124"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 - реализацию в ансамбле индивидуальных практических навыков игр</w:t>
      </w:r>
      <w:r w:rsidR="00C55979">
        <w:rPr>
          <w:rFonts w:eastAsia="Calibri"/>
          <w:sz w:val="24"/>
          <w:szCs w:val="24"/>
        </w:rPr>
        <w:t>ы на инструменте, приобретенных</w:t>
      </w:r>
      <w:r w:rsidRPr="00CD548E">
        <w:rPr>
          <w:rFonts w:eastAsia="Calibri"/>
          <w:sz w:val="24"/>
          <w:szCs w:val="24"/>
        </w:rPr>
        <w:t xml:space="preserve"> в классе по специальности; </w:t>
      </w:r>
    </w:p>
    <w:p w14:paraId="4496ECBF"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 - приобретение особых навыков игры в музыкальном коллективе; </w:t>
      </w:r>
    </w:p>
    <w:p w14:paraId="6D053DD7"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 - развитие навыка чтения нот с листа; </w:t>
      </w:r>
    </w:p>
    <w:p w14:paraId="7D2254DE"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 - развитие навыка транспонирования, подбора по слуху; </w:t>
      </w:r>
    </w:p>
    <w:p w14:paraId="291EBAEA"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 - знание репертуара для ансамбля; </w:t>
      </w:r>
    </w:p>
    <w:p w14:paraId="1AF57D00"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 - наличие навыков </w:t>
      </w:r>
      <w:proofErr w:type="spellStart"/>
      <w:r w:rsidRPr="00CD548E">
        <w:rPr>
          <w:rFonts w:eastAsia="Calibri"/>
          <w:sz w:val="24"/>
          <w:szCs w:val="24"/>
        </w:rPr>
        <w:t>репетиционно</w:t>
      </w:r>
      <w:proofErr w:type="spellEnd"/>
      <w:r w:rsidRPr="00CD548E">
        <w:rPr>
          <w:rFonts w:eastAsia="Calibri"/>
          <w:sz w:val="24"/>
          <w:szCs w:val="24"/>
        </w:rPr>
        <w:t xml:space="preserve">-концертной работы в качестве члена музыкального коллектива; </w:t>
      </w:r>
    </w:p>
    <w:p w14:paraId="56C9223F"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 - повышение мотивации к продолжению профессионального обучения на инструменте. </w:t>
      </w:r>
    </w:p>
    <w:p w14:paraId="7D339C08" w14:textId="77777777" w:rsidR="00727738" w:rsidRPr="00CD548E" w:rsidRDefault="00727738" w:rsidP="00C55979">
      <w:pPr>
        <w:spacing w:line="360" w:lineRule="auto"/>
        <w:jc w:val="both"/>
        <w:rPr>
          <w:rFonts w:eastAsia="Calibri"/>
          <w:sz w:val="24"/>
          <w:szCs w:val="24"/>
        </w:rPr>
      </w:pPr>
    </w:p>
    <w:p w14:paraId="3FF5D43F" w14:textId="77777777" w:rsidR="00CD548E" w:rsidRPr="00F26B1A" w:rsidRDefault="00CD548E" w:rsidP="00CD548E">
      <w:pPr>
        <w:rPr>
          <w:rFonts w:eastAsia="Calibri"/>
          <w:b/>
          <w:bCs/>
          <w:sz w:val="28"/>
          <w:szCs w:val="28"/>
        </w:rPr>
      </w:pPr>
      <w:r w:rsidRPr="00F26B1A">
        <w:rPr>
          <w:rFonts w:eastAsia="Calibri"/>
          <w:b/>
          <w:bCs/>
          <w:sz w:val="28"/>
          <w:szCs w:val="28"/>
        </w:rPr>
        <w:t>IV. Формы и методы контроля, система оценок</w:t>
      </w:r>
    </w:p>
    <w:p w14:paraId="54DC39BF" w14:textId="77777777" w:rsidR="00C83DA4" w:rsidRDefault="00C83DA4" w:rsidP="00CD548E">
      <w:pPr>
        <w:rPr>
          <w:rFonts w:eastAsia="Calibri"/>
          <w:b/>
          <w:bCs/>
          <w:sz w:val="24"/>
          <w:szCs w:val="24"/>
        </w:rPr>
      </w:pPr>
    </w:p>
    <w:p w14:paraId="1FA02B75" w14:textId="77777777" w:rsidR="00C83DA4" w:rsidRPr="00CD548E" w:rsidRDefault="00C83DA4" w:rsidP="00CD548E">
      <w:pPr>
        <w:rPr>
          <w:rFonts w:eastAsia="Calibri"/>
          <w:b/>
          <w:bCs/>
          <w:sz w:val="24"/>
          <w:szCs w:val="24"/>
        </w:rPr>
      </w:pPr>
    </w:p>
    <w:p w14:paraId="5EAFDD87" w14:textId="77777777" w:rsidR="00CD548E" w:rsidRPr="00C83DA4" w:rsidRDefault="00CD548E" w:rsidP="00EA0536">
      <w:pPr>
        <w:pStyle w:val="a4"/>
        <w:numPr>
          <w:ilvl w:val="0"/>
          <w:numId w:val="81"/>
        </w:numPr>
        <w:rPr>
          <w:rFonts w:ascii="Times New Roman" w:eastAsia="Calibri" w:hAnsi="Times New Roman" w:cs="Times New Roman"/>
          <w:b/>
          <w:bCs/>
          <w:sz w:val="24"/>
          <w:szCs w:val="24"/>
        </w:rPr>
      </w:pPr>
      <w:r w:rsidRPr="00C83DA4">
        <w:rPr>
          <w:rFonts w:ascii="Times New Roman" w:eastAsia="Calibri" w:hAnsi="Times New Roman" w:cs="Times New Roman"/>
          <w:b/>
          <w:bCs/>
          <w:sz w:val="24"/>
          <w:szCs w:val="24"/>
        </w:rPr>
        <w:t>Аттестация: цели, виды, форма, содержание</w:t>
      </w:r>
    </w:p>
    <w:p w14:paraId="1BD25C76" w14:textId="77777777" w:rsidR="00C83DA4" w:rsidRPr="00C83DA4" w:rsidRDefault="00C83DA4" w:rsidP="00C83DA4">
      <w:pPr>
        <w:ind w:left="360"/>
        <w:rPr>
          <w:rFonts w:eastAsia="Calibri"/>
          <w:b/>
          <w:bCs/>
          <w:sz w:val="24"/>
          <w:szCs w:val="24"/>
        </w:rPr>
      </w:pPr>
    </w:p>
    <w:p w14:paraId="7031DB3A"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Основными видами контроля успеваемости являются: </w:t>
      </w:r>
    </w:p>
    <w:p w14:paraId="43B44166"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 текущий контроль успеваемости учащихся</w:t>
      </w:r>
    </w:p>
    <w:p w14:paraId="753DAD4F"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 промежуточная аттестация</w:t>
      </w:r>
    </w:p>
    <w:p w14:paraId="5A2EA5EF"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 итоговая аттестация</w:t>
      </w:r>
    </w:p>
    <w:p w14:paraId="4AA0B3F1"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Каждый вид контроля имеет свои цели, задачи, формы. </w:t>
      </w:r>
    </w:p>
    <w:p w14:paraId="1223F088"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Текущий контроль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w:t>
      </w:r>
    </w:p>
    <w:p w14:paraId="07CF4BEE"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Текущий контроль осуществляется регулярно преподавателем, оценки выставляются в журнал и дневник учащегося. При оценивании учитывается: </w:t>
      </w:r>
    </w:p>
    <w:p w14:paraId="36A0979E"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 отношение ребенка к занятиям, его старания и прилежность; </w:t>
      </w:r>
    </w:p>
    <w:p w14:paraId="49E55E0B"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 качество выполнения предложенных заданий; </w:t>
      </w:r>
    </w:p>
    <w:p w14:paraId="7F559712"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 инициативность и проявление самостоятельности как на уроке, так и во время домашней работы; </w:t>
      </w:r>
    </w:p>
    <w:p w14:paraId="11918DE5"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 темпы продвижения. </w:t>
      </w:r>
    </w:p>
    <w:p w14:paraId="17FD4384"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lastRenderedPageBreak/>
        <w:t xml:space="preserve">На основании результатов текущего контроля выводятся четверные оценки. </w:t>
      </w:r>
    </w:p>
    <w:p w14:paraId="6A13D0B4"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Особой формой текущего контроля является контрольный урок, который проводится преподавателем, ведущим предмет. </w:t>
      </w:r>
    </w:p>
    <w:p w14:paraId="153A7A9C"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Промежуточная аттестация определяет успешность развития учащегося и степень освоения им учебных задач на определенном этапе. Наиболее распространенными формами промежуточной аттестации являются контрольные уроки, проводимые с приглашением комиссии, зачеты, академические концерты, технические зачеты, экзамены. </w:t>
      </w:r>
    </w:p>
    <w:p w14:paraId="7F7E77C1"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Каждая форма проверки (кр</w:t>
      </w:r>
      <w:r w:rsidR="00C55979">
        <w:rPr>
          <w:rFonts w:eastAsia="Calibri"/>
          <w:sz w:val="24"/>
          <w:szCs w:val="24"/>
        </w:rPr>
        <w:t>оме переводного экзамена) может</w:t>
      </w:r>
      <w:r w:rsidR="00C55979" w:rsidRPr="00C55979">
        <w:rPr>
          <w:rFonts w:eastAsia="Calibri"/>
          <w:sz w:val="24"/>
          <w:szCs w:val="24"/>
        </w:rPr>
        <w:t xml:space="preserve"> </w:t>
      </w:r>
      <w:r w:rsidRPr="00CD548E">
        <w:rPr>
          <w:rFonts w:eastAsia="Calibri"/>
          <w:sz w:val="24"/>
          <w:szCs w:val="24"/>
        </w:rPr>
        <w:t>быть</w:t>
      </w:r>
      <w:r w:rsidR="00C55979" w:rsidRPr="00C55979">
        <w:rPr>
          <w:rFonts w:eastAsia="Calibri"/>
          <w:sz w:val="24"/>
          <w:szCs w:val="24"/>
        </w:rPr>
        <w:t>,</w:t>
      </w:r>
      <w:r w:rsidRPr="00CD548E">
        <w:rPr>
          <w:rFonts w:eastAsia="Calibri"/>
          <w:sz w:val="24"/>
          <w:szCs w:val="24"/>
        </w:rPr>
        <w:t xml:space="preserve"> как дифференцированной (с оценкой), так и недифференцированной. </w:t>
      </w:r>
    </w:p>
    <w:p w14:paraId="31C51316"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При оценивании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  Участие в конкурсах может приравниваться к выступлению на академических концертах и зачетах. Переводной зачет является обязат</w:t>
      </w:r>
      <w:r w:rsidR="00C55979">
        <w:rPr>
          <w:rFonts w:eastAsia="Calibri"/>
          <w:sz w:val="24"/>
          <w:szCs w:val="24"/>
        </w:rPr>
        <w:t xml:space="preserve">ельным для всех. Он </w:t>
      </w:r>
      <w:r w:rsidRPr="00CD548E">
        <w:rPr>
          <w:rFonts w:eastAsia="Calibri"/>
          <w:sz w:val="24"/>
          <w:szCs w:val="24"/>
        </w:rPr>
        <w:t xml:space="preserve">проводится в конце каждого учебного года, </w:t>
      </w:r>
    </w:p>
    <w:p w14:paraId="707A0317"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определяет качество освоения учебного материала, уровень соответствия с учебными задачами года. </w:t>
      </w:r>
    </w:p>
    <w:p w14:paraId="13D569DE"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Контрольные уроки и зачеты в рамках промежуточной аттестации проводятся в конце учебных полугодий в счет аудиторного времени, предусмотренного на предмет «Ансамбль». </w:t>
      </w:r>
    </w:p>
    <w:p w14:paraId="7D4B1B53" w14:textId="77777777" w:rsidR="00CD548E" w:rsidRPr="00CD548E" w:rsidRDefault="00CD548E" w:rsidP="00C55979">
      <w:pPr>
        <w:spacing w:line="360" w:lineRule="auto"/>
        <w:jc w:val="both"/>
        <w:rPr>
          <w:rFonts w:eastAsia="Calibri"/>
          <w:sz w:val="24"/>
          <w:szCs w:val="24"/>
        </w:rPr>
      </w:pPr>
    </w:p>
    <w:p w14:paraId="45642967" w14:textId="77777777" w:rsidR="00CD548E" w:rsidRPr="00C83DA4" w:rsidRDefault="00CD548E" w:rsidP="00EA0536">
      <w:pPr>
        <w:pStyle w:val="a4"/>
        <w:numPr>
          <w:ilvl w:val="0"/>
          <w:numId w:val="81"/>
        </w:numPr>
        <w:rPr>
          <w:rFonts w:ascii="Times New Roman" w:eastAsia="Calibri" w:hAnsi="Times New Roman" w:cs="Times New Roman"/>
          <w:b/>
          <w:bCs/>
          <w:sz w:val="24"/>
          <w:szCs w:val="24"/>
        </w:rPr>
      </w:pPr>
      <w:r w:rsidRPr="00C83DA4">
        <w:rPr>
          <w:rFonts w:ascii="Times New Roman" w:eastAsia="Calibri" w:hAnsi="Times New Roman" w:cs="Times New Roman"/>
          <w:b/>
          <w:bCs/>
          <w:sz w:val="24"/>
          <w:szCs w:val="24"/>
        </w:rPr>
        <w:t>Критерии оценок</w:t>
      </w:r>
    </w:p>
    <w:p w14:paraId="2E951DC6" w14:textId="77777777" w:rsidR="00C83DA4" w:rsidRPr="00C83DA4" w:rsidRDefault="00C83DA4" w:rsidP="00C83DA4">
      <w:pPr>
        <w:pStyle w:val="a4"/>
        <w:rPr>
          <w:rFonts w:eastAsia="Calibri"/>
          <w:b/>
          <w:bCs/>
          <w:sz w:val="24"/>
          <w:szCs w:val="24"/>
        </w:rPr>
      </w:pPr>
    </w:p>
    <w:p w14:paraId="29A4081A" w14:textId="77777777" w:rsidR="00CD548E" w:rsidRPr="00CD548E" w:rsidRDefault="00CD548E" w:rsidP="00C83DA4">
      <w:pPr>
        <w:spacing w:line="360" w:lineRule="auto"/>
        <w:jc w:val="both"/>
        <w:rPr>
          <w:rFonts w:eastAsia="Calibri"/>
          <w:sz w:val="24"/>
          <w:szCs w:val="24"/>
        </w:rPr>
      </w:pPr>
      <w:r w:rsidRPr="00CD548E">
        <w:rPr>
          <w:rFonts w:eastAsia="Calibri"/>
          <w:sz w:val="24"/>
          <w:szCs w:val="24"/>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14:paraId="14D798C0" w14:textId="77777777" w:rsidR="00CD548E" w:rsidRPr="00CD548E" w:rsidRDefault="00CD548E" w:rsidP="00C83DA4">
      <w:pPr>
        <w:spacing w:line="360" w:lineRule="auto"/>
        <w:jc w:val="both"/>
        <w:rPr>
          <w:rFonts w:eastAsia="Calibri"/>
          <w:sz w:val="24"/>
          <w:szCs w:val="24"/>
        </w:rPr>
      </w:pPr>
      <w:r w:rsidRPr="00CD548E">
        <w:rPr>
          <w:rFonts w:eastAsia="Calibri"/>
          <w:sz w:val="24"/>
          <w:szCs w:val="24"/>
        </w:rPr>
        <w:t>Критерии оценки качества исполнения</w:t>
      </w:r>
    </w:p>
    <w:p w14:paraId="2E0BC648" w14:textId="77777777" w:rsidR="00CD548E" w:rsidRPr="00CD548E" w:rsidRDefault="00CD548E" w:rsidP="00C83DA4">
      <w:pPr>
        <w:spacing w:line="360" w:lineRule="auto"/>
        <w:jc w:val="both"/>
        <w:rPr>
          <w:rFonts w:eastAsia="Calibri"/>
          <w:sz w:val="24"/>
          <w:szCs w:val="24"/>
        </w:rPr>
      </w:pPr>
      <w:r w:rsidRPr="00CD548E">
        <w:rPr>
          <w:rFonts w:eastAsia="Calibri"/>
          <w:sz w:val="24"/>
          <w:szCs w:val="24"/>
        </w:rPr>
        <w:t xml:space="preserve">По итогам исполнения программы на зачете, академическом прослушивании или экзамене выставляется оценка по пятибалльной шкале: </w:t>
      </w:r>
    </w:p>
    <w:p w14:paraId="14C28B68" w14:textId="77777777" w:rsidR="00CD548E" w:rsidRPr="00CD548E" w:rsidRDefault="00CD548E" w:rsidP="00C83DA4">
      <w:pPr>
        <w:spacing w:line="360" w:lineRule="auto"/>
        <w:jc w:val="both"/>
        <w:rPr>
          <w:rFonts w:eastAsia="Calibri"/>
          <w:sz w:val="24"/>
          <w:szCs w:val="24"/>
        </w:rPr>
      </w:pPr>
      <w:r w:rsidRPr="00C83DA4">
        <w:rPr>
          <w:rFonts w:eastAsia="Calibri"/>
          <w:b/>
          <w:sz w:val="24"/>
          <w:szCs w:val="24"/>
        </w:rPr>
        <w:t>5 («отлично»)</w:t>
      </w:r>
      <w:r w:rsidRPr="00CD548E">
        <w:rPr>
          <w:rFonts w:eastAsia="Calibri"/>
          <w:sz w:val="24"/>
          <w:szCs w:val="24"/>
        </w:rPr>
        <w:t xml:space="preserve"> технически качественное и художественно осмысленное исполнение, отвечающее всем</w:t>
      </w:r>
    </w:p>
    <w:p w14:paraId="066AC0B1" w14:textId="77777777" w:rsidR="00CD548E" w:rsidRPr="00CD548E" w:rsidRDefault="00CD548E" w:rsidP="00C83DA4">
      <w:pPr>
        <w:spacing w:line="360" w:lineRule="auto"/>
        <w:jc w:val="both"/>
        <w:rPr>
          <w:rFonts w:eastAsia="Calibri"/>
          <w:sz w:val="24"/>
          <w:szCs w:val="24"/>
        </w:rPr>
      </w:pPr>
      <w:r w:rsidRPr="00CD548E">
        <w:rPr>
          <w:rFonts w:eastAsia="Calibri"/>
          <w:sz w:val="24"/>
          <w:szCs w:val="24"/>
        </w:rPr>
        <w:t>требованиям на данном этапе обучения</w:t>
      </w:r>
    </w:p>
    <w:p w14:paraId="486F0AB6" w14:textId="77777777" w:rsidR="00CD548E" w:rsidRPr="00CD548E" w:rsidRDefault="00CD548E" w:rsidP="00C83DA4">
      <w:pPr>
        <w:spacing w:line="360" w:lineRule="auto"/>
        <w:jc w:val="both"/>
        <w:rPr>
          <w:rFonts w:eastAsia="Calibri"/>
          <w:sz w:val="24"/>
          <w:szCs w:val="24"/>
        </w:rPr>
      </w:pPr>
      <w:r w:rsidRPr="00C83DA4">
        <w:rPr>
          <w:rFonts w:eastAsia="Calibri"/>
          <w:b/>
          <w:sz w:val="24"/>
          <w:szCs w:val="24"/>
        </w:rPr>
        <w:t>4 («хорошо»)</w:t>
      </w:r>
      <w:r w:rsidRPr="00CD548E">
        <w:rPr>
          <w:rFonts w:eastAsia="Calibri"/>
          <w:sz w:val="24"/>
          <w:szCs w:val="24"/>
        </w:rPr>
        <w:t xml:space="preserve"> отметка отражает грамотное исполнение с небольшими недочетами (как в техническом</w:t>
      </w:r>
    </w:p>
    <w:p w14:paraId="66FABBBC" w14:textId="77777777" w:rsidR="00CD548E" w:rsidRPr="00CD548E" w:rsidRDefault="00CD548E" w:rsidP="00C83DA4">
      <w:pPr>
        <w:spacing w:line="360" w:lineRule="auto"/>
        <w:jc w:val="both"/>
        <w:rPr>
          <w:rFonts w:eastAsia="Calibri"/>
          <w:sz w:val="24"/>
          <w:szCs w:val="24"/>
        </w:rPr>
      </w:pPr>
      <w:r w:rsidRPr="00CD548E">
        <w:rPr>
          <w:rFonts w:eastAsia="Calibri"/>
          <w:sz w:val="24"/>
          <w:szCs w:val="24"/>
        </w:rPr>
        <w:t xml:space="preserve">плане, так и в художественном) </w:t>
      </w:r>
    </w:p>
    <w:p w14:paraId="3C011069" w14:textId="77777777" w:rsidR="00CD548E" w:rsidRPr="00CD548E" w:rsidRDefault="00CD548E" w:rsidP="00C83DA4">
      <w:pPr>
        <w:spacing w:line="360" w:lineRule="auto"/>
        <w:jc w:val="both"/>
        <w:rPr>
          <w:rFonts w:eastAsia="Calibri"/>
          <w:sz w:val="24"/>
          <w:szCs w:val="24"/>
        </w:rPr>
      </w:pPr>
      <w:r w:rsidRPr="00C83DA4">
        <w:rPr>
          <w:rFonts w:eastAsia="Calibri"/>
          <w:b/>
          <w:sz w:val="24"/>
          <w:szCs w:val="24"/>
        </w:rPr>
        <w:t>3 («удовлетворительно»)</w:t>
      </w:r>
      <w:r w:rsidRPr="00CD548E">
        <w:rPr>
          <w:rFonts w:eastAsia="Calibri"/>
          <w:sz w:val="24"/>
          <w:szCs w:val="24"/>
        </w:rPr>
        <w:t xml:space="preserve"> 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p w14:paraId="0FDF6251" w14:textId="77777777" w:rsidR="00CD548E" w:rsidRPr="00CD548E" w:rsidRDefault="00CD548E" w:rsidP="00C83DA4">
      <w:pPr>
        <w:spacing w:line="360" w:lineRule="auto"/>
        <w:jc w:val="both"/>
        <w:rPr>
          <w:rFonts w:eastAsia="Calibri"/>
          <w:sz w:val="24"/>
          <w:szCs w:val="24"/>
        </w:rPr>
      </w:pPr>
      <w:r w:rsidRPr="00C83DA4">
        <w:rPr>
          <w:rFonts w:eastAsia="Calibri"/>
          <w:b/>
          <w:sz w:val="24"/>
          <w:szCs w:val="24"/>
        </w:rPr>
        <w:t>2 («неудовлетворительно»)</w:t>
      </w:r>
      <w:r w:rsidRPr="00CD548E">
        <w:rPr>
          <w:rFonts w:eastAsia="Calibri"/>
          <w:sz w:val="24"/>
          <w:szCs w:val="24"/>
        </w:rPr>
        <w:t xml:space="preserve"> комплекс недостатков, причиной которых является отсутствие домашних занятий, а также плохой посещаемости аудиторных занятий</w:t>
      </w:r>
    </w:p>
    <w:p w14:paraId="07CB6C8F" w14:textId="77777777" w:rsidR="00CD548E" w:rsidRPr="00CD548E" w:rsidRDefault="00CD548E" w:rsidP="00C83DA4">
      <w:pPr>
        <w:spacing w:line="360" w:lineRule="auto"/>
        <w:jc w:val="both"/>
        <w:rPr>
          <w:rFonts w:eastAsia="Calibri"/>
          <w:sz w:val="24"/>
          <w:szCs w:val="24"/>
        </w:rPr>
      </w:pPr>
      <w:r w:rsidRPr="00CD548E">
        <w:rPr>
          <w:rFonts w:eastAsia="Calibri"/>
          <w:sz w:val="24"/>
          <w:szCs w:val="24"/>
        </w:rPr>
        <w:t>«зачет» (без отметки) отражает достаточный уровень подготовки и</w:t>
      </w:r>
    </w:p>
    <w:p w14:paraId="22106718" w14:textId="77777777" w:rsidR="00CD548E" w:rsidRPr="00CD548E" w:rsidRDefault="00CD548E" w:rsidP="00C83DA4">
      <w:pPr>
        <w:spacing w:line="360" w:lineRule="auto"/>
        <w:jc w:val="both"/>
        <w:rPr>
          <w:rFonts w:eastAsia="Calibri"/>
          <w:sz w:val="24"/>
          <w:szCs w:val="24"/>
        </w:rPr>
      </w:pPr>
      <w:r w:rsidRPr="00CD548E">
        <w:rPr>
          <w:rFonts w:eastAsia="Calibri"/>
          <w:sz w:val="24"/>
          <w:szCs w:val="24"/>
        </w:rPr>
        <w:lastRenderedPageBreak/>
        <w:t xml:space="preserve">исполнения на данном этапе обучения. </w:t>
      </w:r>
    </w:p>
    <w:p w14:paraId="6A4FBF96" w14:textId="77777777" w:rsidR="00CD548E" w:rsidRPr="00CD548E" w:rsidRDefault="00CD548E" w:rsidP="00C83DA4">
      <w:pPr>
        <w:spacing w:line="360" w:lineRule="auto"/>
        <w:jc w:val="both"/>
        <w:rPr>
          <w:rFonts w:eastAsia="Calibri"/>
          <w:sz w:val="24"/>
          <w:szCs w:val="24"/>
        </w:rPr>
      </w:pPr>
      <w:r w:rsidRPr="00CD548E">
        <w:rPr>
          <w:rFonts w:eastAsia="Calibri"/>
          <w:sz w:val="24"/>
          <w:szCs w:val="24"/>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w:t>
      </w:r>
    </w:p>
    <w:p w14:paraId="1075BC5B" w14:textId="77777777" w:rsidR="00CD548E" w:rsidRPr="00CD548E" w:rsidRDefault="00CD548E" w:rsidP="00C83DA4">
      <w:pPr>
        <w:spacing w:line="360" w:lineRule="auto"/>
        <w:jc w:val="both"/>
        <w:rPr>
          <w:rFonts w:eastAsia="Calibri"/>
          <w:sz w:val="24"/>
          <w:szCs w:val="24"/>
        </w:rPr>
      </w:pPr>
      <w:r w:rsidRPr="00CD548E">
        <w:rPr>
          <w:rFonts w:eastAsia="Calibri"/>
          <w:sz w:val="24"/>
          <w:szCs w:val="24"/>
        </w:rPr>
        <w:t xml:space="preserve">отметить выступление учащегося. </w:t>
      </w:r>
    </w:p>
    <w:p w14:paraId="0FC7A0E4" w14:textId="77777777" w:rsidR="00CD548E" w:rsidRPr="00CD548E" w:rsidRDefault="00CD548E" w:rsidP="00C83DA4">
      <w:pPr>
        <w:spacing w:line="360" w:lineRule="auto"/>
        <w:jc w:val="both"/>
        <w:rPr>
          <w:rFonts w:eastAsia="Calibri"/>
          <w:sz w:val="24"/>
          <w:szCs w:val="24"/>
        </w:rPr>
      </w:pPr>
      <w:r w:rsidRPr="00CD548E">
        <w:rPr>
          <w:rFonts w:eastAsia="Calibri"/>
          <w:sz w:val="24"/>
          <w:szCs w:val="24"/>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14:paraId="7873F649" w14:textId="77777777" w:rsidR="00727738" w:rsidRPr="00F26B1A" w:rsidRDefault="00727738" w:rsidP="00CD548E">
      <w:pPr>
        <w:spacing w:line="360" w:lineRule="auto"/>
        <w:jc w:val="both"/>
        <w:rPr>
          <w:rFonts w:eastAsia="Calibri"/>
          <w:b/>
          <w:bCs/>
          <w:sz w:val="28"/>
          <w:szCs w:val="28"/>
        </w:rPr>
      </w:pPr>
    </w:p>
    <w:p w14:paraId="13BC35D9" w14:textId="77777777" w:rsidR="00CD548E" w:rsidRPr="00F26B1A" w:rsidRDefault="00CD548E" w:rsidP="00CD548E">
      <w:pPr>
        <w:rPr>
          <w:rFonts w:eastAsia="Calibri"/>
          <w:b/>
          <w:bCs/>
          <w:sz w:val="28"/>
          <w:szCs w:val="28"/>
        </w:rPr>
      </w:pPr>
      <w:r w:rsidRPr="00F26B1A">
        <w:rPr>
          <w:rFonts w:eastAsia="Calibri"/>
          <w:b/>
          <w:bCs/>
          <w:sz w:val="28"/>
          <w:szCs w:val="28"/>
        </w:rPr>
        <w:t>V. Методическое обеспечение учебного процесса</w:t>
      </w:r>
    </w:p>
    <w:p w14:paraId="366A8BE4" w14:textId="77777777" w:rsidR="009B544A" w:rsidRDefault="009B544A" w:rsidP="00CD548E">
      <w:pPr>
        <w:rPr>
          <w:rFonts w:eastAsia="Calibri"/>
          <w:b/>
          <w:bCs/>
          <w:sz w:val="24"/>
          <w:szCs w:val="24"/>
        </w:rPr>
      </w:pPr>
    </w:p>
    <w:p w14:paraId="30857D4D" w14:textId="77777777" w:rsidR="00C83DA4" w:rsidRPr="00CD548E" w:rsidRDefault="00C83DA4" w:rsidP="00CD548E">
      <w:pPr>
        <w:rPr>
          <w:rFonts w:eastAsia="Calibri"/>
          <w:b/>
          <w:bCs/>
          <w:sz w:val="24"/>
          <w:szCs w:val="24"/>
        </w:rPr>
      </w:pPr>
    </w:p>
    <w:p w14:paraId="0C24B3CA" w14:textId="77777777" w:rsidR="00CD548E" w:rsidRPr="00C83DA4" w:rsidRDefault="00CD548E" w:rsidP="00EA0536">
      <w:pPr>
        <w:pStyle w:val="a4"/>
        <w:numPr>
          <w:ilvl w:val="0"/>
          <w:numId w:val="82"/>
        </w:numPr>
        <w:rPr>
          <w:rFonts w:ascii="Times New Roman" w:eastAsia="Calibri" w:hAnsi="Times New Roman" w:cs="Times New Roman"/>
          <w:b/>
          <w:bCs/>
          <w:sz w:val="24"/>
          <w:szCs w:val="24"/>
        </w:rPr>
      </w:pPr>
      <w:r w:rsidRPr="00C83DA4">
        <w:rPr>
          <w:rFonts w:ascii="Times New Roman" w:eastAsia="Calibri" w:hAnsi="Times New Roman" w:cs="Times New Roman"/>
          <w:b/>
          <w:bCs/>
          <w:sz w:val="24"/>
          <w:szCs w:val="24"/>
        </w:rPr>
        <w:t>Методические рекомендации педагогическим работникам</w:t>
      </w:r>
    </w:p>
    <w:p w14:paraId="7712046D" w14:textId="77777777" w:rsidR="00C83DA4" w:rsidRPr="00C83DA4" w:rsidRDefault="00C83DA4" w:rsidP="00C55979">
      <w:pPr>
        <w:pStyle w:val="a4"/>
        <w:spacing w:after="0" w:line="360" w:lineRule="auto"/>
        <w:ind w:left="0"/>
        <w:jc w:val="both"/>
        <w:rPr>
          <w:rFonts w:eastAsia="Calibri"/>
          <w:b/>
          <w:bCs/>
          <w:sz w:val="24"/>
          <w:szCs w:val="24"/>
        </w:rPr>
      </w:pPr>
    </w:p>
    <w:p w14:paraId="0940C4B5"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В ансамбле каждый голос солирующий, выполняет свою функциональную роль. Регулярные домашние занятия позволяют выучить наиболее сложные музыкальные фрагменты до начала совместных репетиций. Согласно учебному плану, как в обязательной, так и в вариативной части объем самостоятельной нагрузки по предмету «Ансамбль» составляет 1 час в неделю. </w:t>
      </w:r>
    </w:p>
    <w:p w14:paraId="14C71804"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Педагогу по ансамблю можно рекомендовать частично составить план занятий с учетом времени, отведенного на ансамбль для индивидуального разучивания партий с каждым учеником. </w:t>
      </w:r>
    </w:p>
    <w:p w14:paraId="34F11723"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Также можно предложить использование часов, отведенных на консультации, предусмотренные учебным планом. Консультации проводятся с целью подготовки учеников к контрольным урокам, зачетам, экзаменам, творческим конкурсам и другим мероприятиям, по усмотрению учебного заведения. Педагог должен иметь в виду, что формирование ансамбля иногда происходит в зависимости от наличия конкретных инструменталистов в данном учебном заведении. При определенных условиях допустимо участие в одном ансамбле учеников разных классов</w:t>
      </w:r>
      <w:r w:rsidR="00C55979">
        <w:rPr>
          <w:rFonts w:eastAsia="Calibri"/>
          <w:sz w:val="24"/>
          <w:szCs w:val="24"/>
        </w:rPr>
        <w:t xml:space="preserve"> (младшие – средние, средние – </w:t>
      </w:r>
      <w:r w:rsidRPr="00CD548E">
        <w:rPr>
          <w:rFonts w:eastAsia="Calibri"/>
          <w:sz w:val="24"/>
          <w:szCs w:val="24"/>
        </w:rPr>
        <w:t xml:space="preserve">старшие). В данном случае педагогу необходимо распределить партии в зависимости от степени подготовленности учеников. В целях расширения музыкального кругозора и развития навыков чтения нот с листа желательно знакомство учеников с большим числом произведений, не доводя их до уровня концертного выступления. 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 При выборе репертуара для различных по составу ансамблей педагог должен стремиться к тематическому разнообразию, обращать внимание на сложность материала, ценность художественной идеи, качество инструментовок и переложений для конкретного состава, а также на сходство диапазонов инструментов, на фактурные возможности данного состава. Грамотно составленная программа, профессионально, творчески выполненная инструментовка - залог успешных выступлений. В звучании ансамбля </w:t>
      </w:r>
      <w:r w:rsidRPr="00CD548E">
        <w:rPr>
          <w:rFonts w:eastAsia="Calibri"/>
          <w:sz w:val="24"/>
          <w:szCs w:val="24"/>
        </w:rPr>
        <w:lastRenderedPageBreak/>
        <w:t>немаловажным моментом является размещение исполнителей (посадка ансамбля). Оно должно исходить от акустических особенностей инструментов, от необходимос</w:t>
      </w:r>
      <w:r w:rsidR="00C83DA4">
        <w:rPr>
          <w:rFonts w:eastAsia="Calibri"/>
          <w:sz w:val="24"/>
          <w:szCs w:val="24"/>
        </w:rPr>
        <w:t xml:space="preserve">ти музыкального контактирования </w:t>
      </w:r>
      <w:r w:rsidRPr="00CD548E">
        <w:rPr>
          <w:rFonts w:eastAsia="Calibri"/>
          <w:sz w:val="24"/>
          <w:szCs w:val="24"/>
        </w:rPr>
        <w:t xml:space="preserve">между участниками ансамбля. </w:t>
      </w:r>
    </w:p>
    <w:p w14:paraId="201170B5" w14:textId="77777777" w:rsidR="00CD548E" w:rsidRPr="00CD548E" w:rsidRDefault="00CD548E" w:rsidP="00CD548E">
      <w:pPr>
        <w:spacing w:line="360" w:lineRule="auto"/>
        <w:jc w:val="both"/>
        <w:rPr>
          <w:rFonts w:eastAsia="Calibri"/>
          <w:sz w:val="24"/>
          <w:szCs w:val="24"/>
        </w:rPr>
      </w:pPr>
    </w:p>
    <w:p w14:paraId="581DA52C" w14:textId="77777777" w:rsidR="00CD548E" w:rsidRPr="00C83DA4" w:rsidRDefault="00CD548E" w:rsidP="00EA0536">
      <w:pPr>
        <w:pStyle w:val="a4"/>
        <w:numPr>
          <w:ilvl w:val="0"/>
          <w:numId w:val="82"/>
        </w:numPr>
        <w:rPr>
          <w:rFonts w:ascii="Times New Roman" w:eastAsia="Calibri" w:hAnsi="Times New Roman" w:cs="Times New Roman"/>
          <w:b/>
          <w:bCs/>
          <w:sz w:val="24"/>
          <w:szCs w:val="24"/>
        </w:rPr>
      </w:pPr>
      <w:r w:rsidRPr="00C83DA4">
        <w:rPr>
          <w:rFonts w:ascii="Times New Roman" w:eastAsia="Calibri" w:hAnsi="Times New Roman" w:cs="Times New Roman"/>
          <w:b/>
          <w:bCs/>
          <w:sz w:val="24"/>
          <w:szCs w:val="24"/>
        </w:rPr>
        <w:t>Рекомендации по организации самостоятельной работы</w:t>
      </w:r>
      <w:r w:rsidRPr="00C83DA4">
        <w:rPr>
          <w:rFonts w:ascii="Times New Roman" w:eastAsia="Calibri" w:hAnsi="Times New Roman" w:cs="Times New Roman"/>
          <w:sz w:val="24"/>
          <w:szCs w:val="24"/>
        </w:rPr>
        <w:t xml:space="preserve"> </w:t>
      </w:r>
      <w:r w:rsidRPr="00C83DA4">
        <w:rPr>
          <w:rFonts w:ascii="Times New Roman" w:eastAsia="Calibri" w:hAnsi="Times New Roman" w:cs="Times New Roman"/>
          <w:b/>
          <w:bCs/>
          <w:sz w:val="24"/>
          <w:szCs w:val="24"/>
        </w:rPr>
        <w:t>обучающихся</w:t>
      </w:r>
    </w:p>
    <w:p w14:paraId="04566586" w14:textId="77777777" w:rsidR="00C83DA4" w:rsidRPr="00C83DA4" w:rsidRDefault="00C83DA4" w:rsidP="00C83DA4">
      <w:pPr>
        <w:pStyle w:val="a4"/>
        <w:rPr>
          <w:rFonts w:eastAsia="Calibri"/>
          <w:sz w:val="24"/>
          <w:szCs w:val="24"/>
        </w:rPr>
      </w:pPr>
    </w:p>
    <w:p w14:paraId="018185AC" w14:textId="77777777" w:rsidR="00CD548E" w:rsidRPr="00CD548E" w:rsidRDefault="00CD548E" w:rsidP="00C55979">
      <w:pPr>
        <w:spacing w:line="360" w:lineRule="auto"/>
        <w:jc w:val="both"/>
        <w:rPr>
          <w:rFonts w:eastAsia="Calibri"/>
          <w:sz w:val="24"/>
          <w:szCs w:val="24"/>
        </w:rPr>
      </w:pPr>
      <w:r w:rsidRPr="00CD548E">
        <w:rPr>
          <w:rFonts w:eastAsia="Calibri"/>
          <w:sz w:val="24"/>
          <w:szCs w:val="24"/>
        </w:rPr>
        <w:t>Учащийся должен тщательно выучить свою индивидуальную партию, обращая внимание не только на нотный текст, но и на все авторские указания, после чего следует переходить к репетициям с партнером по ансамблю. После каждого урока с преподавателем ансамбль необходимо вновь реп</w:t>
      </w:r>
      <w:r w:rsidR="00C55979">
        <w:rPr>
          <w:rFonts w:eastAsia="Calibri"/>
          <w:sz w:val="24"/>
          <w:szCs w:val="24"/>
        </w:rPr>
        <w:t xml:space="preserve">етировать, </w:t>
      </w:r>
      <w:r w:rsidRPr="00CD548E">
        <w:rPr>
          <w:rFonts w:eastAsia="Calibri"/>
          <w:sz w:val="24"/>
          <w:szCs w:val="24"/>
        </w:rPr>
        <w:t>чтобы исправить указанные преподавателем недостатки в игре. Желательно самостоятельно ознакомиться с партией другого участника ансамбля. Важно, чтобы партнеры по ансамблю обсуждали друг с другом свои творческие намерения, согласовывая их друг с другом. Следует отмечать в нотах ключевые моменты, важные для достижения наибольшей синхронности звучания, а также звукового баланса между исполнителями.</w:t>
      </w:r>
    </w:p>
    <w:p w14:paraId="60F1CF9B" w14:textId="77777777" w:rsidR="00CD548E" w:rsidRPr="00CD548E" w:rsidRDefault="00CD548E" w:rsidP="00CD548E">
      <w:pPr>
        <w:spacing w:line="360" w:lineRule="auto"/>
        <w:jc w:val="both"/>
        <w:rPr>
          <w:sz w:val="24"/>
          <w:szCs w:val="24"/>
        </w:rPr>
      </w:pPr>
    </w:p>
    <w:p w14:paraId="37B64906" w14:textId="77777777" w:rsidR="00CD548E" w:rsidRPr="00CD548E" w:rsidRDefault="00C55979" w:rsidP="00CD548E">
      <w:pPr>
        <w:rPr>
          <w:b/>
          <w:sz w:val="24"/>
          <w:szCs w:val="24"/>
        </w:rPr>
      </w:pPr>
      <w:r>
        <w:rPr>
          <w:b/>
          <w:sz w:val="24"/>
          <w:szCs w:val="24"/>
        </w:rPr>
        <w:t xml:space="preserve">Рекомендуемая </w:t>
      </w:r>
      <w:r w:rsidR="00CD548E" w:rsidRPr="00CD548E">
        <w:rPr>
          <w:b/>
          <w:sz w:val="24"/>
          <w:szCs w:val="24"/>
        </w:rPr>
        <w:t>литература:</w:t>
      </w:r>
    </w:p>
    <w:p w14:paraId="671C36B5" w14:textId="77777777" w:rsidR="00CD548E" w:rsidRPr="00CD548E" w:rsidRDefault="00CD548E" w:rsidP="00CD548E">
      <w:pPr>
        <w:rPr>
          <w:b/>
          <w:sz w:val="24"/>
          <w:szCs w:val="24"/>
        </w:rPr>
      </w:pPr>
    </w:p>
    <w:p w14:paraId="406B9B31" w14:textId="77777777" w:rsidR="00CD548E" w:rsidRPr="00CD548E" w:rsidRDefault="00CD548E" w:rsidP="00CD548E">
      <w:pPr>
        <w:spacing w:line="360" w:lineRule="auto"/>
        <w:jc w:val="both"/>
        <w:rPr>
          <w:sz w:val="24"/>
          <w:szCs w:val="24"/>
        </w:rPr>
      </w:pPr>
      <w:r w:rsidRPr="00CD548E">
        <w:rPr>
          <w:sz w:val="24"/>
          <w:szCs w:val="24"/>
        </w:rPr>
        <w:t>Юному музыканту-пианисту (Сост. Г.</w:t>
      </w:r>
      <w:r w:rsidR="00C55979" w:rsidRPr="00C55979">
        <w:rPr>
          <w:sz w:val="24"/>
          <w:szCs w:val="24"/>
        </w:rPr>
        <w:t xml:space="preserve"> </w:t>
      </w:r>
      <w:r w:rsidRPr="00CD548E">
        <w:rPr>
          <w:sz w:val="24"/>
          <w:szCs w:val="24"/>
        </w:rPr>
        <w:t>Цыганова, И.</w:t>
      </w:r>
      <w:r w:rsidR="00C55979" w:rsidRPr="00C55979">
        <w:rPr>
          <w:sz w:val="24"/>
          <w:szCs w:val="24"/>
        </w:rPr>
        <w:t xml:space="preserve"> </w:t>
      </w:r>
      <w:r w:rsidRPr="00CD548E">
        <w:rPr>
          <w:sz w:val="24"/>
          <w:szCs w:val="24"/>
        </w:rPr>
        <w:t xml:space="preserve">Королькова). </w:t>
      </w:r>
      <w:proofErr w:type="spellStart"/>
      <w:r w:rsidRPr="00CD548E">
        <w:rPr>
          <w:sz w:val="24"/>
          <w:szCs w:val="24"/>
        </w:rPr>
        <w:t>Ростов</w:t>
      </w:r>
      <w:proofErr w:type="spellEnd"/>
      <w:r w:rsidRPr="00CD548E">
        <w:rPr>
          <w:sz w:val="24"/>
          <w:szCs w:val="24"/>
        </w:rPr>
        <w:t xml:space="preserve"> н/Д: Феникс, 2007.</w:t>
      </w:r>
    </w:p>
    <w:p w14:paraId="7B2D6DAE" w14:textId="77777777" w:rsidR="00CD548E" w:rsidRPr="00CD548E" w:rsidRDefault="00CD548E" w:rsidP="00CD548E">
      <w:pPr>
        <w:spacing w:line="360" w:lineRule="auto"/>
        <w:jc w:val="both"/>
        <w:rPr>
          <w:sz w:val="24"/>
          <w:szCs w:val="24"/>
        </w:rPr>
      </w:pPr>
      <w:r w:rsidRPr="00CD548E">
        <w:rPr>
          <w:sz w:val="24"/>
          <w:szCs w:val="24"/>
        </w:rPr>
        <w:t>Школа иг</w:t>
      </w:r>
      <w:r w:rsidR="00C55979">
        <w:rPr>
          <w:sz w:val="24"/>
          <w:szCs w:val="24"/>
        </w:rPr>
        <w:t>ры в фортепианном ансамбле. СПб</w:t>
      </w:r>
      <w:r w:rsidRPr="00CD548E">
        <w:rPr>
          <w:sz w:val="24"/>
          <w:szCs w:val="24"/>
        </w:rPr>
        <w:t>: Композитор, 1999.</w:t>
      </w:r>
    </w:p>
    <w:p w14:paraId="18D5A5F9" w14:textId="77777777" w:rsidR="00CD548E" w:rsidRPr="00CD548E" w:rsidRDefault="00CD548E" w:rsidP="00CD548E">
      <w:pPr>
        <w:spacing w:line="360" w:lineRule="auto"/>
        <w:jc w:val="both"/>
        <w:rPr>
          <w:sz w:val="24"/>
          <w:szCs w:val="24"/>
        </w:rPr>
      </w:pPr>
      <w:r w:rsidRPr="00CD548E">
        <w:rPr>
          <w:sz w:val="24"/>
          <w:szCs w:val="24"/>
        </w:rPr>
        <w:t>Ж.</w:t>
      </w:r>
      <w:r w:rsidR="00C55979" w:rsidRPr="0088374D">
        <w:rPr>
          <w:sz w:val="24"/>
          <w:szCs w:val="24"/>
        </w:rPr>
        <w:t xml:space="preserve"> </w:t>
      </w:r>
      <w:proofErr w:type="spellStart"/>
      <w:r w:rsidRPr="00CD548E">
        <w:rPr>
          <w:sz w:val="24"/>
          <w:szCs w:val="24"/>
        </w:rPr>
        <w:t>Металлиди</w:t>
      </w:r>
      <w:proofErr w:type="spellEnd"/>
      <w:r w:rsidRPr="00CD548E">
        <w:rPr>
          <w:sz w:val="24"/>
          <w:szCs w:val="24"/>
        </w:rPr>
        <w:t>. Ансамб</w:t>
      </w:r>
      <w:r w:rsidR="00C55979">
        <w:rPr>
          <w:sz w:val="24"/>
          <w:szCs w:val="24"/>
        </w:rPr>
        <w:t>ли для фортепиано в 4 руки. СПб</w:t>
      </w:r>
      <w:r w:rsidRPr="00CD548E">
        <w:rPr>
          <w:sz w:val="24"/>
          <w:szCs w:val="24"/>
        </w:rPr>
        <w:t>: Композитор, 1999.</w:t>
      </w:r>
    </w:p>
    <w:p w14:paraId="574CFB60" w14:textId="77777777" w:rsidR="00CD548E" w:rsidRPr="00CD548E" w:rsidRDefault="00CD548E" w:rsidP="00CD548E">
      <w:pPr>
        <w:spacing w:line="360" w:lineRule="auto"/>
        <w:jc w:val="both"/>
        <w:rPr>
          <w:sz w:val="24"/>
          <w:szCs w:val="24"/>
        </w:rPr>
      </w:pPr>
      <w:r w:rsidRPr="00CD548E">
        <w:rPr>
          <w:sz w:val="24"/>
          <w:szCs w:val="24"/>
        </w:rPr>
        <w:t>А.</w:t>
      </w:r>
      <w:r w:rsidR="00C55979" w:rsidRPr="00C55979">
        <w:rPr>
          <w:sz w:val="24"/>
          <w:szCs w:val="24"/>
        </w:rPr>
        <w:t xml:space="preserve"> </w:t>
      </w:r>
      <w:r w:rsidR="0088374D">
        <w:rPr>
          <w:sz w:val="24"/>
          <w:szCs w:val="24"/>
        </w:rPr>
        <w:t>Смелков. Виват, Санкт-Петербург</w:t>
      </w:r>
      <w:r w:rsidRPr="00CD548E">
        <w:rPr>
          <w:sz w:val="24"/>
          <w:szCs w:val="24"/>
        </w:rPr>
        <w:t xml:space="preserve">: 12 пьес </w:t>
      </w:r>
      <w:r w:rsidR="0088374D">
        <w:rPr>
          <w:sz w:val="24"/>
          <w:szCs w:val="24"/>
        </w:rPr>
        <w:t>для фортепиано в 4 руки, СПб</w:t>
      </w:r>
      <w:r w:rsidRPr="00CD548E">
        <w:rPr>
          <w:sz w:val="24"/>
          <w:szCs w:val="24"/>
        </w:rPr>
        <w:t>,</w:t>
      </w:r>
      <w:r w:rsidR="00C55979" w:rsidRPr="00C55979">
        <w:rPr>
          <w:sz w:val="24"/>
          <w:szCs w:val="24"/>
        </w:rPr>
        <w:t xml:space="preserve"> </w:t>
      </w:r>
      <w:r w:rsidRPr="00CD548E">
        <w:rPr>
          <w:sz w:val="24"/>
          <w:szCs w:val="24"/>
          <w:lang w:val="en-US"/>
        </w:rPr>
        <w:t>Vt</w:t>
      </w:r>
      <w:r w:rsidRPr="00CD548E">
        <w:rPr>
          <w:sz w:val="24"/>
          <w:szCs w:val="24"/>
        </w:rPr>
        <w:t>, 2003.</w:t>
      </w:r>
    </w:p>
    <w:p w14:paraId="3F547B60" w14:textId="77777777" w:rsidR="00CD548E" w:rsidRPr="00CD548E" w:rsidRDefault="00CD548E" w:rsidP="00CD548E">
      <w:pPr>
        <w:spacing w:line="360" w:lineRule="auto"/>
        <w:jc w:val="both"/>
        <w:rPr>
          <w:sz w:val="24"/>
          <w:szCs w:val="24"/>
        </w:rPr>
      </w:pPr>
      <w:r w:rsidRPr="00CD548E">
        <w:rPr>
          <w:sz w:val="24"/>
          <w:szCs w:val="24"/>
        </w:rPr>
        <w:t xml:space="preserve">О. Булаева, О. </w:t>
      </w:r>
      <w:proofErr w:type="spellStart"/>
      <w:r w:rsidRPr="00CD548E">
        <w:rPr>
          <w:sz w:val="24"/>
          <w:szCs w:val="24"/>
        </w:rPr>
        <w:t>Геталова</w:t>
      </w:r>
      <w:proofErr w:type="spellEnd"/>
      <w:r w:rsidRPr="00CD548E">
        <w:rPr>
          <w:sz w:val="24"/>
          <w:szCs w:val="24"/>
        </w:rPr>
        <w:t>. Учусь импровизировать и сочи</w:t>
      </w:r>
      <w:r w:rsidR="00C55979">
        <w:rPr>
          <w:sz w:val="24"/>
          <w:szCs w:val="24"/>
        </w:rPr>
        <w:t>нять. Творческая тетрадь 2. СПб</w:t>
      </w:r>
      <w:r w:rsidRPr="00CD548E">
        <w:rPr>
          <w:sz w:val="24"/>
          <w:szCs w:val="24"/>
        </w:rPr>
        <w:t>: Композитор, 1999.</w:t>
      </w:r>
    </w:p>
    <w:p w14:paraId="270DE220" w14:textId="77777777" w:rsidR="00CD548E" w:rsidRPr="00CD548E" w:rsidRDefault="00CD548E" w:rsidP="00CD548E">
      <w:pPr>
        <w:spacing w:line="360" w:lineRule="auto"/>
        <w:jc w:val="both"/>
        <w:rPr>
          <w:sz w:val="24"/>
          <w:szCs w:val="24"/>
        </w:rPr>
      </w:pPr>
      <w:r w:rsidRPr="00CD548E">
        <w:rPr>
          <w:sz w:val="24"/>
          <w:szCs w:val="24"/>
        </w:rPr>
        <w:t>Брат и сестра. Альбом фортепианных пьес в 4 руки. Вы</w:t>
      </w:r>
      <w:r w:rsidR="00C55979">
        <w:rPr>
          <w:sz w:val="24"/>
          <w:szCs w:val="24"/>
        </w:rPr>
        <w:t>п.1; вып.2 Северный олень. СПб</w:t>
      </w:r>
      <w:r w:rsidRPr="00CD548E">
        <w:rPr>
          <w:sz w:val="24"/>
          <w:szCs w:val="24"/>
        </w:rPr>
        <w:t>, 1993.</w:t>
      </w:r>
    </w:p>
    <w:p w14:paraId="5AA8ADB4" w14:textId="77777777" w:rsidR="00CD548E" w:rsidRPr="00CD548E" w:rsidRDefault="00CD548E" w:rsidP="00CD548E">
      <w:pPr>
        <w:spacing w:line="360" w:lineRule="auto"/>
        <w:jc w:val="both"/>
        <w:rPr>
          <w:sz w:val="24"/>
          <w:szCs w:val="24"/>
        </w:rPr>
      </w:pPr>
      <w:r w:rsidRPr="00CD548E">
        <w:rPr>
          <w:sz w:val="24"/>
          <w:szCs w:val="24"/>
        </w:rPr>
        <w:t>Фортепианные дуэты композиторов Франции / Сост. Ж.</w:t>
      </w:r>
      <w:r w:rsidR="00C55979" w:rsidRPr="00C55979">
        <w:rPr>
          <w:sz w:val="24"/>
          <w:szCs w:val="24"/>
        </w:rPr>
        <w:t xml:space="preserve"> </w:t>
      </w:r>
      <w:proofErr w:type="spellStart"/>
      <w:r w:rsidRPr="00CD548E">
        <w:rPr>
          <w:sz w:val="24"/>
          <w:szCs w:val="24"/>
        </w:rPr>
        <w:t>Антонян</w:t>
      </w:r>
      <w:proofErr w:type="spellEnd"/>
      <w:r w:rsidRPr="00CD548E">
        <w:rPr>
          <w:sz w:val="24"/>
          <w:szCs w:val="24"/>
        </w:rPr>
        <w:t>, Г.</w:t>
      </w:r>
      <w:r w:rsidR="00C55979" w:rsidRPr="00C55979">
        <w:rPr>
          <w:sz w:val="24"/>
          <w:szCs w:val="24"/>
        </w:rPr>
        <w:t xml:space="preserve"> </w:t>
      </w:r>
      <w:r w:rsidRPr="00CD548E">
        <w:rPr>
          <w:sz w:val="24"/>
          <w:szCs w:val="24"/>
        </w:rPr>
        <w:t xml:space="preserve">Гапеева. М.: Фортуна Лимитед,2004. </w:t>
      </w:r>
      <w:proofErr w:type="spellStart"/>
      <w:r w:rsidRPr="00CD548E">
        <w:rPr>
          <w:sz w:val="24"/>
          <w:szCs w:val="24"/>
        </w:rPr>
        <w:t>Вып</w:t>
      </w:r>
      <w:proofErr w:type="spellEnd"/>
      <w:r w:rsidRPr="00CD548E">
        <w:rPr>
          <w:sz w:val="24"/>
          <w:szCs w:val="24"/>
        </w:rPr>
        <w:t>. 1.</w:t>
      </w:r>
    </w:p>
    <w:p w14:paraId="141CC88E" w14:textId="77777777" w:rsidR="00CD548E" w:rsidRPr="00CD548E" w:rsidRDefault="00CD548E" w:rsidP="00CD548E">
      <w:pPr>
        <w:spacing w:line="360" w:lineRule="auto"/>
        <w:jc w:val="both"/>
        <w:rPr>
          <w:sz w:val="24"/>
          <w:szCs w:val="24"/>
        </w:rPr>
      </w:pPr>
      <w:r w:rsidRPr="00CD548E">
        <w:rPr>
          <w:sz w:val="24"/>
          <w:szCs w:val="24"/>
        </w:rPr>
        <w:t>А.</w:t>
      </w:r>
      <w:r w:rsidR="00C55979" w:rsidRPr="0088374D">
        <w:rPr>
          <w:sz w:val="24"/>
          <w:szCs w:val="24"/>
        </w:rPr>
        <w:t xml:space="preserve"> </w:t>
      </w:r>
      <w:r w:rsidRPr="00CD548E">
        <w:rPr>
          <w:sz w:val="24"/>
          <w:szCs w:val="24"/>
        </w:rPr>
        <w:t xml:space="preserve">Аренский. 12 пьес для фортепиано в 4 руки, соч. </w:t>
      </w:r>
      <w:smartTag w:uri="urn:schemas-microsoft-com:office:smarttags" w:element="metricconverter">
        <w:smartTagPr>
          <w:attr w:name="ProductID" w:val="6. М"/>
        </w:smartTagPr>
        <w:r w:rsidRPr="00CD548E">
          <w:rPr>
            <w:sz w:val="24"/>
            <w:szCs w:val="24"/>
          </w:rPr>
          <w:t>6. М</w:t>
        </w:r>
      </w:smartTag>
      <w:r w:rsidRPr="00CD548E">
        <w:rPr>
          <w:sz w:val="24"/>
          <w:szCs w:val="24"/>
        </w:rPr>
        <w:t xml:space="preserve">.: Лейпциг: </w:t>
      </w:r>
    </w:p>
    <w:p w14:paraId="2F46B439" w14:textId="77777777" w:rsidR="00CD548E" w:rsidRPr="00CD548E" w:rsidRDefault="00CD548E" w:rsidP="00CD548E">
      <w:pPr>
        <w:spacing w:line="360" w:lineRule="auto"/>
        <w:jc w:val="both"/>
        <w:rPr>
          <w:sz w:val="24"/>
          <w:szCs w:val="24"/>
        </w:rPr>
      </w:pPr>
      <w:r w:rsidRPr="00CD548E">
        <w:rPr>
          <w:sz w:val="24"/>
          <w:szCs w:val="24"/>
        </w:rPr>
        <w:t xml:space="preserve">П. </w:t>
      </w:r>
      <w:proofErr w:type="spellStart"/>
      <w:r w:rsidRPr="00CD548E">
        <w:rPr>
          <w:sz w:val="24"/>
          <w:szCs w:val="24"/>
        </w:rPr>
        <w:t>Юргенсон</w:t>
      </w:r>
      <w:proofErr w:type="spellEnd"/>
      <w:r w:rsidRPr="00CD548E">
        <w:rPr>
          <w:sz w:val="24"/>
          <w:szCs w:val="24"/>
        </w:rPr>
        <w:t>, 1907.</w:t>
      </w:r>
    </w:p>
    <w:p w14:paraId="467CB0DE" w14:textId="77777777" w:rsidR="00CD548E" w:rsidRPr="00CD548E" w:rsidRDefault="00CD548E" w:rsidP="00CD548E">
      <w:pPr>
        <w:spacing w:line="360" w:lineRule="auto"/>
        <w:jc w:val="both"/>
        <w:rPr>
          <w:sz w:val="24"/>
          <w:szCs w:val="24"/>
        </w:rPr>
      </w:pPr>
      <w:r w:rsidRPr="00CD548E">
        <w:rPr>
          <w:sz w:val="24"/>
          <w:szCs w:val="24"/>
        </w:rPr>
        <w:t>И. Брамс. Венгерские танцы. Первая тетрадь. М.: Музыка, 1987.</w:t>
      </w:r>
    </w:p>
    <w:p w14:paraId="389A1D66" w14:textId="77777777" w:rsidR="00CD548E" w:rsidRPr="00CD548E" w:rsidRDefault="00CD548E" w:rsidP="00CD548E">
      <w:pPr>
        <w:spacing w:line="360" w:lineRule="auto"/>
        <w:jc w:val="both"/>
        <w:rPr>
          <w:sz w:val="24"/>
          <w:szCs w:val="24"/>
        </w:rPr>
      </w:pPr>
      <w:r w:rsidRPr="00CD548E">
        <w:rPr>
          <w:sz w:val="24"/>
          <w:szCs w:val="24"/>
        </w:rPr>
        <w:t>Разговор в четыре руки /Сост. А.</w:t>
      </w:r>
      <w:r w:rsidR="00C55979" w:rsidRPr="00C55979">
        <w:rPr>
          <w:sz w:val="24"/>
          <w:szCs w:val="24"/>
        </w:rPr>
        <w:t xml:space="preserve"> </w:t>
      </w:r>
      <w:r w:rsidRPr="00CD548E">
        <w:rPr>
          <w:sz w:val="24"/>
          <w:szCs w:val="24"/>
        </w:rPr>
        <w:t>Морозова, М.</w:t>
      </w:r>
      <w:r w:rsidR="00C55979" w:rsidRPr="00C55979">
        <w:rPr>
          <w:sz w:val="24"/>
          <w:szCs w:val="24"/>
        </w:rPr>
        <w:t xml:space="preserve"> </w:t>
      </w:r>
      <w:proofErr w:type="spellStart"/>
      <w:r w:rsidR="00C55979">
        <w:rPr>
          <w:sz w:val="24"/>
          <w:szCs w:val="24"/>
        </w:rPr>
        <w:t>Пасынкова</w:t>
      </w:r>
      <w:proofErr w:type="spellEnd"/>
      <w:r w:rsidR="00C55979">
        <w:rPr>
          <w:sz w:val="24"/>
          <w:szCs w:val="24"/>
        </w:rPr>
        <w:t>, СПб</w:t>
      </w:r>
      <w:r w:rsidRPr="00CD548E">
        <w:rPr>
          <w:sz w:val="24"/>
          <w:szCs w:val="24"/>
        </w:rPr>
        <w:t xml:space="preserve">: Гармония, 2005. </w:t>
      </w:r>
      <w:proofErr w:type="spellStart"/>
      <w:r w:rsidRPr="00CD548E">
        <w:rPr>
          <w:sz w:val="24"/>
          <w:szCs w:val="24"/>
        </w:rPr>
        <w:t>Вып</w:t>
      </w:r>
      <w:proofErr w:type="spellEnd"/>
      <w:r w:rsidRPr="00CD548E">
        <w:rPr>
          <w:sz w:val="24"/>
          <w:szCs w:val="24"/>
        </w:rPr>
        <w:t>. 1.</w:t>
      </w:r>
    </w:p>
    <w:p w14:paraId="0B66A95A" w14:textId="77777777" w:rsidR="00EB41B8" w:rsidRPr="007145C5" w:rsidRDefault="00CD548E" w:rsidP="009B544A">
      <w:pPr>
        <w:spacing w:line="360" w:lineRule="auto"/>
        <w:jc w:val="both"/>
        <w:rPr>
          <w:sz w:val="24"/>
          <w:szCs w:val="24"/>
        </w:rPr>
      </w:pPr>
      <w:r w:rsidRPr="00CD548E">
        <w:rPr>
          <w:sz w:val="24"/>
          <w:szCs w:val="24"/>
        </w:rPr>
        <w:t xml:space="preserve">Сборник пьес для фортепиано в 4 руки. </w:t>
      </w:r>
      <w:r w:rsidRPr="00CD548E">
        <w:rPr>
          <w:sz w:val="24"/>
          <w:szCs w:val="24"/>
          <w:lang w:val="en-US"/>
        </w:rPr>
        <w:t>Budapest</w:t>
      </w:r>
      <w:r w:rsidRPr="007145C5">
        <w:rPr>
          <w:sz w:val="24"/>
          <w:szCs w:val="24"/>
        </w:rPr>
        <w:t xml:space="preserve">, </w:t>
      </w:r>
      <w:proofErr w:type="spellStart"/>
      <w:r w:rsidRPr="00CD548E">
        <w:rPr>
          <w:sz w:val="24"/>
          <w:szCs w:val="24"/>
          <w:lang w:val="en-US"/>
        </w:rPr>
        <w:t>Editio</w:t>
      </w:r>
      <w:proofErr w:type="spellEnd"/>
      <w:r w:rsidRPr="007145C5">
        <w:rPr>
          <w:sz w:val="24"/>
          <w:szCs w:val="24"/>
        </w:rPr>
        <w:t xml:space="preserve"> </w:t>
      </w:r>
      <w:proofErr w:type="spellStart"/>
      <w:r w:rsidRPr="00CD548E">
        <w:rPr>
          <w:sz w:val="24"/>
          <w:szCs w:val="24"/>
          <w:lang w:val="en-US"/>
        </w:rPr>
        <w:t>Musica</w:t>
      </w:r>
      <w:proofErr w:type="spellEnd"/>
      <w:r w:rsidRPr="007145C5">
        <w:rPr>
          <w:sz w:val="24"/>
          <w:szCs w:val="24"/>
        </w:rPr>
        <w:t>, 1960.</w:t>
      </w:r>
      <w:r w:rsidRPr="00CD548E">
        <w:rPr>
          <w:sz w:val="24"/>
          <w:szCs w:val="24"/>
          <w:lang w:val="en-US"/>
        </w:rPr>
        <w:t>II</w:t>
      </w:r>
      <w:r w:rsidRPr="007145C5">
        <w:rPr>
          <w:sz w:val="24"/>
          <w:szCs w:val="24"/>
        </w:rPr>
        <w:t xml:space="preserve"> </w:t>
      </w:r>
      <w:r w:rsidRPr="00CD548E">
        <w:rPr>
          <w:sz w:val="24"/>
          <w:szCs w:val="24"/>
        </w:rPr>
        <w:t>ч</w:t>
      </w:r>
      <w:r w:rsidRPr="007145C5">
        <w:rPr>
          <w:sz w:val="24"/>
          <w:szCs w:val="24"/>
        </w:rPr>
        <w:t>.</w:t>
      </w:r>
    </w:p>
    <w:p w14:paraId="7C7B8642" w14:textId="77777777" w:rsidR="00D60F2A" w:rsidRPr="001F38DD" w:rsidRDefault="00D60F2A" w:rsidP="00D60F2A">
      <w:pPr>
        <w:jc w:val="center"/>
        <w:rPr>
          <w:b/>
          <w:sz w:val="28"/>
          <w:szCs w:val="28"/>
          <w:lang w:val="en-US" w:eastAsia="en-US"/>
        </w:rPr>
      </w:pPr>
      <w:r w:rsidRPr="001F38DD">
        <w:rPr>
          <w:noProof/>
          <w:color w:val="000000"/>
          <w:sz w:val="28"/>
          <w:szCs w:val="28"/>
        </w:rPr>
        <w:drawing>
          <wp:inline distT="0" distB="0" distL="0" distR="0" wp14:anchorId="5E9223F1" wp14:editId="2779BC8E">
            <wp:extent cx="647065" cy="6902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14:paraId="29DA8465" w14:textId="77777777" w:rsidR="00D60F2A" w:rsidRPr="001F38DD" w:rsidRDefault="00D60F2A" w:rsidP="00D60F2A">
      <w:pPr>
        <w:jc w:val="center"/>
        <w:rPr>
          <w:sz w:val="28"/>
          <w:szCs w:val="28"/>
          <w:lang w:eastAsia="en-US"/>
        </w:rPr>
      </w:pPr>
    </w:p>
    <w:p w14:paraId="3F15D841" w14:textId="77777777" w:rsidR="00D60F2A" w:rsidRPr="001F38DD" w:rsidRDefault="00D60F2A" w:rsidP="00D60F2A">
      <w:pPr>
        <w:jc w:val="center"/>
        <w:rPr>
          <w:sz w:val="28"/>
          <w:szCs w:val="28"/>
        </w:rPr>
      </w:pPr>
      <w:r w:rsidRPr="001F38DD">
        <w:rPr>
          <w:sz w:val="28"/>
          <w:szCs w:val="28"/>
        </w:rPr>
        <w:t>Санкт-Петербургское государственное бюджетное учреждение</w:t>
      </w:r>
    </w:p>
    <w:p w14:paraId="44160CFB" w14:textId="77777777" w:rsidR="00D60F2A" w:rsidRPr="001F38DD" w:rsidRDefault="00D60F2A" w:rsidP="00D60F2A">
      <w:pPr>
        <w:jc w:val="center"/>
        <w:rPr>
          <w:sz w:val="28"/>
          <w:szCs w:val="28"/>
        </w:rPr>
      </w:pPr>
      <w:r w:rsidRPr="001F38DD">
        <w:rPr>
          <w:sz w:val="28"/>
          <w:szCs w:val="28"/>
        </w:rPr>
        <w:t xml:space="preserve">дополнительного образования </w:t>
      </w:r>
    </w:p>
    <w:p w14:paraId="1CFCCB15" w14:textId="77777777" w:rsidR="00D60F2A" w:rsidRPr="001F38DD" w:rsidRDefault="00D60F2A" w:rsidP="00D60F2A">
      <w:pPr>
        <w:jc w:val="center"/>
        <w:rPr>
          <w:b/>
          <w:sz w:val="28"/>
          <w:szCs w:val="28"/>
        </w:rPr>
      </w:pPr>
      <w:r w:rsidRPr="001F38DD">
        <w:rPr>
          <w:b/>
          <w:sz w:val="28"/>
          <w:szCs w:val="28"/>
        </w:rPr>
        <w:t>«Санкт-Петербургская детская музыкальная школа</w:t>
      </w:r>
    </w:p>
    <w:p w14:paraId="2907AC90" w14:textId="77777777" w:rsidR="00D60F2A" w:rsidRPr="001F38DD" w:rsidRDefault="00D60F2A" w:rsidP="00D60F2A">
      <w:pPr>
        <w:jc w:val="center"/>
        <w:rPr>
          <w:b/>
          <w:sz w:val="28"/>
          <w:szCs w:val="28"/>
        </w:rPr>
      </w:pPr>
      <w:r w:rsidRPr="001F38DD">
        <w:rPr>
          <w:b/>
          <w:sz w:val="28"/>
          <w:szCs w:val="28"/>
        </w:rPr>
        <w:t>имени Андрея Петрова»</w:t>
      </w:r>
    </w:p>
    <w:p w14:paraId="2673D22D" w14:textId="77777777" w:rsidR="007E16D2" w:rsidRDefault="007E16D2" w:rsidP="007E16D2">
      <w:pPr>
        <w:jc w:val="center"/>
        <w:rPr>
          <w:b/>
          <w:sz w:val="24"/>
          <w:szCs w:val="24"/>
        </w:rPr>
      </w:pPr>
    </w:p>
    <w:p w14:paraId="4452D539" w14:textId="77777777" w:rsidR="00D60F2A" w:rsidRPr="005A26A8" w:rsidRDefault="00D60F2A" w:rsidP="007E16D2">
      <w:pPr>
        <w:jc w:val="center"/>
        <w:rPr>
          <w:b/>
          <w:sz w:val="24"/>
          <w:szCs w:val="24"/>
        </w:rPr>
      </w:pPr>
    </w:p>
    <w:p w14:paraId="38CAD37C" w14:textId="77777777" w:rsidR="007E16D2" w:rsidRPr="005A26A8" w:rsidRDefault="007E16D2" w:rsidP="007E16D2">
      <w:pPr>
        <w:jc w:val="center"/>
        <w:rPr>
          <w:b/>
          <w:sz w:val="24"/>
          <w:szCs w:val="24"/>
        </w:rPr>
      </w:pPr>
    </w:p>
    <w:p w14:paraId="5820057A" w14:textId="77777777" w:rsidR="007E16D2" w:rsidRPr="005A26A8" w:rsidRDefault="007E16D2" w:rsidP="007E16D2">
      <w:pPr>
        <w:jc w:val="center"/>
        <w:rPr>
          <w:b/>
          <w:sz w:val="24"/>
          <w:szCs w:val="24"/>
        </w:rPr>
      </w:pPr>
    </w:p>
    <w:p w14:paraId="5F7EF375" w14:textId="77777777" w:rsidR="007E16D2" w:rsidRPr="005A26A8" w:rsidRDefault="007E16D2" w:rsidP="007E16D2">
      <w:pPr>
        <w:jc w:val="center"/>
        <w:rPr>
          <w:sz w:val="28"/>
          <w:szCs w:val="28"/>
          <w:lang w:eastAsia="en-US"/>
        </w:rPr>
      </w:pPr>
    </w:p>
    <w:p w14:paraId="244EBD0D" w14:textId="77777777" w:rsidR="007E16D2" w:rsidRPr="005A26A8" w:rsidRDefault="007E16D2" w:rsidP="007E16D2">
      <w:pPr>
        <w:jc w:val="center"/>
        <w:rPr>
          <w:sz w:val="28"/>
          <w:szCs w:val="28"/>
          <w:lang w:eastAsia="en-US"/>
        </w:rPr>
      </w:pPr>
    </w:p>
    <w:p w14:paraId="7BB764A0" w14:textId="77777777" w:rsidR="007E16D2" w:rsidRPr="005A26A8" w:rsidRDefault="007E16D2" w:rsidP="007E16D2">
      <w:pPr>
        <w:jc w:val="center"/>
        <w:rPr>
          <w:sz w:val="28"/>
          <w:szCs w:val="28"/>
          <w:lang w:eastAsia="en-US"/>
        </w:rPr>
      </w:pPr>
      <w:r w:rsidRPr="005A26A8">
        <w:rPr>
          <w:sz w:val="28"/>
          <w:szCs w:val="28"/>
          <w:lang w:eastAsia="en-US"/>
        </w:rPr>
        <w:t xml:space="preserve">ДОПОЛНИТЕЛЬНАЯ ПРЕДПРОФЕССИОНАЛЬНАЯ ОБЩЕОБРАЗОВАТЕЛЬНАЯ ПРОГРАММА В ОБЛАСТИ МУЗЫКАЛЬНОГО ИСКУССТВА </w:t>
      </w:r>
    </w:p>
    <w:p w14:paraId="459C4436" w14:textId="77777777" w:rsidR="007E16D2" w:rsidRPr="005A26A8" w:rsidRDefault="007E16D2" w:rsidP="007E16D2">
      <w:pPr>
        <w:jc w:val="center"/>
        <w:rPr>
          <w:sz w:val="28"/>
          <w:szCs w:val="28"/>
          <w:lang w:eastAsia="en-US"/>
        </w:rPr>
      </w:pPr>
      <w:r w:rsidRPr="005A26A8">
        <w:rPr>
          <w:sz w:val="28"/>
          <w:szCs w:val="28"/>
          <w:lang w:eastAsia="en-US"/>
        </w:rPr>
        <w:t>«ФОРТЕПИАНО»</w:t>
      </w:r>
    </w:p>
    <w:p w14:paraId="16F1AFA6" w14:textId="77777777" w:rsidR="007E16D2" w:rsidRPr="005A26A8" w:rsidRDefault="007E16D2" w:rsidP="007E16D2">
      <w:pPr>
        <w:jc w:val="center"/>
        <w:rPr>
          <w:sz w:val="28"/>
          <w:szCs w:val="28"/>
          <w:lang w:eastAsia="en-US"/>
        </w:rPr>
      </w:pPr>
    </w:p>
    <w:p w14:paraId="50EC3996" w14:textId="77777777" w:rsidR="007E16D2" w:rsidRPr="005A26A8" w:rsidRDefault="007E16D2" w:rsidP="007E16D2">
      <w:pPr>
        <w:jc w:val="center"/>
        <w:rPr>
          <w:sz w:val="28"/>
          <w:szCs w:val="28"/>
          <w:lang w:eastAsia="en-US"/>
        </w:rPr>
      </w:pPr>
    </w:p>
    <w:p w14:paraId="116A17DF" w14:textId="77777777" w:rsidR="007E16D2" w:rsidRPr="005A26A8" w:rsidRDefault="007E16D2" w:rsidP="007E16D2">
      <w:pPr>
        <w:jc w:val="center"/>
        <w:rPr>
          <w:sz w:val="28"/>
          <w:szCs w:val="28"/>
          <w:lang w:eastAsia="en-US"/>
        </w:rPr>
      </w:pPr>
    </w:p>
    <w:p w14:paraId="2E227A77" w14:textId="77777777" w:rsidR="007E16D2" w:rsidRPr="005A26A8" w:rsidRDefault="007E16D2" w:rsidP="007E16D2">
      <w:pPr>
        <w:jc w:val="center"/>
        <w:rPr>
          <w:sz w:val="28"/>
          <w:szCs w:val="28"/>
          <w:lang w:eastAsia="en-US"/>
        </w:rPr>
      </w:pPr>
    </w:p>
    <w:p w14:paraId="7BC0E066" w14:textId="77777777" w:rsidR="007E16D2" w:rsidRPr="005A26A8" w:rsidRDefault="007E16D2" w:rsidP="007E16D2">
      <w:pPr>
        <w:jc w:val="center"/>
        <w:rPr>
          <w:sz w:val="28"/>
          <w:szCs w:val="28"/>
          <w:lang w:eastAsia="en-US"/>
        </w:rPr>
      </w:pPr>
      <w:r w:rsidRPr="005A26A8">
        <w:rPr>
          <w:sz w:val="28"/>
          <w:szCs w:val="28"/>
          <w:lang w:eastAsia="en-US"/>
        </w:rPr>
        <w:t>Предметная область</w:t>
      </w:r>
    </w:p>
    <w:p w14:paraId="316D9999" w14:textId="77777777" w:rsidR="007E16D2" w:rsidRPr="005A26A8" w:rsidRDefault="007E16D2" w:rsidP="007E16D2">
      <w:pPr>
        <w:jc w:val="center"/>
        <w:rPr>
          <w:b/>
          <w:sz w:val="28"/>
          <w:szCs w:val="28"/>
          <w:lang w:eastAsia="en-US"/>
        </w:rPr>
      </w:pPr>
      <w:r w:rsidRPr="005A26A8">
        <w:rPr>
          <w:b/>
          <w:sz w:val="28"/>
          <w:szCs w:val="28"/>
          <w:lang w:eastAsia="en-US"/>
        </w:rPr>
        <w:t>ПО.01. МУЗЫКАЛЬНОЕ ИСПОЛНИТЕЛЬСТВО</w:t>
      </w:r>
    </w:p>
    <w:p w14:paraId="54AA55D4" w14:textId="77777777" w:rsidR="007E16D2" w:rsidRPr="005A26A8" w:rsidRDefault="007E16D2" w:rsidP="007E16D2">
      <w:pPr>
        <w:jc w:val="center"/>
        <w:rPr>
          <w:sz w:val="28"/>
          <w:szCs w:val="28"/>
          <w:lang w:eastAsia="en-US"/>
        </w:rPr>
      </w:pPr>
    </w:p>
    <w:p w14:paraId="25AB784A" w14:textId="77777777" w:rsidR="007E16D2" w:rsidRPr="005A26A8" w:rsidRDefault="007E16D2" w:rsidP="007E16D2">
      <w:pPr>
        <w:jc w:val="center"/>
        <w:rPr>
          <w:sz w:val="28"/>
          <w:szCs w:val="28"/>
          <w:lang w:eastAsia="en-US"/>
        </w:rPr>
      </w:pPr>
    </w:p>
    <w:p w14:paraId="3E32734B" w14:textId="77777777" w:rsidR="007E16D2" w:rsidRPr="005A26A8" w:rsidRDefault="007E16D2" w:rsidP="007E16D2">
      <w:pPr>
        <w:jc w:val="center"/>
        <w:rPr>
          <w:sz w:val="28"/>
          <w:szCs w:val="28"/>
          <w:lang w:eastAsia="en-US"/>
        </w:rPr>
      </w:pPr>
    </w:p>
    <w:p w14:paraId="307DD7DE" w14:textId="77777777" w:rsidR="007E16D2" w:rsidRPr="005A26A8" w:rsidRDefault="007E16D2" w:rsidP="007E16D2">
      <w:pPr>
        <w:jc w:val="center"/>
        <w:rPr>
          <w:sz w:val="28"/>
          <w:szCs w:val="28"/>
          <w:lang w:eastAsia="en-US"/>
        </w:rPr>
      </w:pPr>
    </w:p>
    <w:p w14:paraId="66CF2E65" w14:textId="77777777" w:rsidR="007E16D2" w:rsidRPr="005A26A8" w:rsidRDefault="007E16D2" w:rsidP="007E16D2">
      <w:pPr>
        <w:jc w:val="center"/>
        <w:rPr>
          <w:sz w:val="28"/>
          <w:szCs w:val="28"/>
          <w:lang w:eastAsia="en-US"/>
        </w:rPr>
      </w:pPr>
    </w:p>
    <w:p w14:paraId="3533D539" w14:textId="77777777" w:rsidR="007E16D2" w:rsidRPr="005A26A8" w:rsidRDefault="007E16D2" w:rsidP="007E16D2">
      <w:pPr>
        <w:jc w:val="center"/>
        <w:rPr>
          <w:sz w:val="28"/>
          <w:szCs w:val="28"/>
          <w:lang w:eastAsia="en-US"/>
        </w:rPr>
      </w:pPr>
    </w:p>
    <w:p w14:paraId="2087C134" w14:textId="77777777" w:rsidR="007E16D2" w:rsidRPr="005A26A8" w:rsidRDefault="007E16D2" w:rsidP="007E16D2">
      <w:pPr>
        <w:jc w:val="center"/>
        <w:rPr>
          <w:sz w:val="28"/>
          <w:szCs w:val="28"/>
          <w:lang w:eastAsia="en-US"/>
        </w:rPr>
      </w:pPr>
      <w:r w:rsidRPr="005A26A8">
        <w:rPr>
          <w:sz w:val="28"/>
          <w:szCs w:val="28"/>
          <w:lang w:eastAsia="en-US"/>
        </w:rPr>
        <w:t>Программа по учебному предмету</w:t>
      </w:r>
    </w:p>
    <w:p w14:paraId="130BA509" w14:textId="77777777" w:rsidR="007E16D2" w:rsidRPr="005A26A8" w:rsidRDefault="007E16D2" w:rsidP="007E16D2">
      <w:pPr>
        <w:jc w:val="center"/>
        <w:rPr>
          <w:b/>
          <w:sz w:val="28"/>
          <w:szCs w:val="28"/>
          <w:lang w:eastAsia="en-US"/>
        </w:rPr>
      </w:pPr>
      <w:r w:rsidRPr="005A26A8">
        <w:rPr>
          <w:b/>
          <w:sz w:val="28"/>
          <w:szCs w:val="28"/>
          <w:lang w:eastAsia="en-US"/>
        </w:rPr>
        <w:t>ПО.01.УП.03.Концертмейстерский класс</w:t>
      </w:r>
    </w:p>
    <w:p w14:paraId="40C70623" w14:textId="77777777" w:rsidR="007E16D2" w:rsidRPr="005A26A8" w:rsidRDefault="007E16D2" w:rsidP="007E16D2">
      <w:pPr>
        <w:jc w:val="center"/>
        <w:rPr>
          <w:sz w:val="28"/>
          <w:szCs w:val="28"/>
          <w:lang w:eastAsia="en-US"/>
        </w:rPr>
      </w:pPr>
      <w:r w:rsidRPr="005A26A8">
        <w:rPr>
          <w:sz w:val="28"/>
          <w:szCs w:val="28"/>
          <w:lang w:eastAsia="en-US"/>
        </w:rPr>
        <w:br w:type="textWrapping" w:clear="all"/>
        <w:t>класс фортепиано</w:t>
      </w:r>
    </w:p>
    <w:p w14:paraId="2E434B93" w14:textId="77777777" w:rsidR="007E16D2" w:rsidRPr="005A26A8" w:rsidRDefault="007E16D2" w:rsidP="007E16D2">
      <w:pPr>
        <w:jc w:val="center"/>
        <w:rPr>
          <w:sz w:val="28"/>
          <w:szCs w:val="28"/>
          <w:lang w:eastAsia="en-US"/>
        </w:rPr>
      </w:pPr>
    </w:p>
    <w:p w14:paraId="66B71E97" w14:textId="77777777" w:rsidR="007E16D2" w:rsidRPr="005A26A8" w:rsidRDefault="007E16D2" w:rsidP="007E16D2">
      <w:pPr>
        <w:jc w:val="center"/>
        <w:rPr>
          <w:sz w:val="28"/>
          <w:szCs w:val="28"/>
          <w:lang w:eastAsia="en-US"/>
        </w:rPr>
      </w:pPr>
    </w:p>
    <w:p w14:paraId="1A1D7F0B" w14:textId="77777777" w:rsidR="00C66E9B" w:rsidRPr="005A26A8" w:rsidRDefault="00C66E9B" w:rsidP="007E16D2">
      <w:pPr>
        <w:jc w:val="center"/>
        <w:rPr>
          <w:sz w:val="28"/>
          <w:szCs w:val="28"/>
          <w:lang w:val="en-US" w:eastAsia="en-US"/>
        </w:rPr>
      </w:pPr>
    </w:p>
    <w:p w14:paraId="789F89F5" w14:textId="77777777" w:rsidR="007E16D2" w:rsidRPr="005A26A8" w:rsidRDefault="007E16D2" w:rsidP="007E16D2">
      <w:pPr>
        <w:jc w:val="center"/>
        <w:rPr>
          <w:sz w:val="28"/>
          <w:szCs w:val="28"/>
          <w:lang w:eastAsia="en-US"/>
        </w:rPr>
      </w:pPr>
    </w:p>
    <w:p w14:paraId="1B7C685A" w14:textId="77777777" w:rsidR="007E16D2" w:rsidRPr="005A26A8" w:rsidRDefault="007E16D2" w:rsidP="007E16D2">
      <w:pPr>
        <w:jc w:val="center"/>
        <w:rPr>
          <w:sz w:val="28"/>
          <w:szCs w:val="28"/>
          <w:lang w:eastAsia="en-US"/>
        </w:rPr>
      </w:pPr>
    </w:p>
    <w:p w14:paraId="0EBC115A" w14:textId="77777777" w:rsidR="007E16D2" w:rsidRPr="005A26A8" w:rsidRDefault="007E16D2" w:rsidP="007E16D2">
      <w:pPr>
        <w:jc w:val="center"/>
        <w:rPr>
          <w:sz w:val="28"/>
          <w:szCs w:val="28"/>
          <w:lang w:eastAsia="en-US"/>
        </w:rPr>
      </w:pPr>
    </w:p>
    <w:p w14:paraId="5FF25633" w14:textId="77777777" w:rsidR="007E16D2" w:rsidRPr="005A26A8" w:rsidRDefault="007E16D2" w:rsidP="007E16D2">
      <w:pPr>
        <w:jc w:val="center"/>
        <w:rPr>
          <w:sz w:val="28"/>
          <w:szCs w:val="28"/>
          <w:lang w:eastAsia="en-US"/>
        </w:rPr>
      </w:pPr>
    </w:p>
    <w:p w14:paraId="6EE1DEAE" w14:textId="77777777" w:rsidR="007E16D2" w:rsidRPr="005A26A8" w:rsidRDefault="007E16D2" w:rsidP="007E16D2">
      <w:pPr>
        <w:jc w:val="center"/>
        <w:rPr>
          <w:sz w:val="28"/>
          <w:szCs w:val="28"/>
          <w:lang w:eastAsia="en-US"/>
        </w:rPr>
      </w:pPr>
    </w:p>
    <w:p w14:paraId="6A28B896" w14:textId="77777777" w:rsidR="007E16D2" w:rsidRPr="005A26A8" w:rsidRDefault="007E16D2" w:rsidP="007E16D2">
      <w:pPr>
        <w:jc w:val="center"/>
        <w:rPr>
          <w:sz w:val="28"/>
          <w:szCs w:val="28"/>
          <w:lang w:eastAsia="en-US"/>
        </w:rPr>
      </w:pPr>
      <w:r w:rsidRPr="005A26A8">
        <w:rPr>
          <w:sz w:val="28"/>
          <w:szCs w:val="28"/>
          <w:lang w:eastAsia="en-US"/>
        </w:rPr>
        <w:t xml:space="preserve">Санкт-Петербург </w:t>
      </w:r>
    </w:p>
    <w:p w14:paraId="373E4A9A" w14:textId="77777777" w:rsidR="007E16D2" w:rsidRPr="005A26A8" w:rsidRDefault="007E16D2" w:rsidP="007E16D2">
      <w:pPr>
        <w:jc w:val="center"/>
        <w:rPr>
          <w:sz w:val="28"/>
          <w:szCs w:val="28"/>
          <w:lang w:eastAsia="en-US"/>
        </w:rPr>
      </w:pPr>
    </w:p>
    <w:p w14:paraId="6BC0D64D" w14:textId="77777777" w:rsidR="007E16D2" w:rsidRPr="005A26A8" w:rsidRDefault="00D60F2A" w:rsidP="007E16D2">
      <w:pPr>
        <w:jc w:val="center"/>
        <w:rPr>
          <w:sz w:val="28"/>
          <w:szCs w:val="28"/>
          <w:lang w:eastAsia="en-US"/>
        </w:rPr>
      </w:pPr>
      <w:r>
        <w:rPr>
          <w:sz w:val="28"/>
          <w:szCs w:val="28"/>
          <w:lang w:eastAsia="en-US"/>
        </w:rPr>
        <w:t>2021</w:t>
      </w:r>
    </w:p>
    <w:p w14:paraId="5FEA3870" w14:textId="77777777" w:rsidR="007E16D2" w:rsidRDefault="007E16D2" w:rsidP="007E16D2">
      <w:pPr>
        <w:jc w:val="center"/>
        <w:rPr>
          <w:sz w:val="28"/>
          <w:szCs w:val="28"/>
          <w:lang w:eastAsia="en-US"/>
        </w:rPr>
      </w:pPr>
    </w:p>
    <w:p w14:paraId="37841341" w14:textId="77777777" w:rsidR="009E77EB" w:rsidRPr="005A26A8" w:rsidRDefault="009E77EB" w:rsidP="007E16D2">
      <w:pPr>
        <w:jc w:val="center"/>
        <w:rPr>
          <w:sz w:val="28"/>
          <w:szCs w:val="28"/>
          <w:lang w:eastAsia="en-US"/>
        </w:rPr>
      </w:pPr>
    </w:p>
    <w:p w14:paraId="60E37409" w14:textId="77777777" w:rsidR="007E16D2" w:rsidRPr="005A26A8" w:rsidRDefault="007E16D2" w:rsidP="007E16D2">
      <w:pPr>
        <w:jc w:val="center"/>
        <w:rPr>
          <w:sz w:val="28"/>
          <w:szCs w:val="28"/>
          <w:lang w:eastAsia="en-US"/>
        </w:rPr>
      </w:pPr>
    </w:p>
    <w:p w14:paraId="10E76BCB" w14:textId="77777777" w:rsidR="007E16D2" w:rsidRPr="005A26A8" w:rsidRDefault="007E16D2" w:rsidP="007E16D2">
      <w:pPr>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05525F" w:rsidRPr="005A26A8" w14:paraId="63318F04" w14:textId="77777777" w:rsidTr="007E16D2">
        <w:tc>
          <w:tcPr>
            <w:tcW w:w="4361" w:type="dxa"/>
            <w:tcBorders>
              <w:top w:val="single" w:sz="4" w:space="0" w:color="auto"/>
              <w:left w:val="single" w:sz="4" w:space="0" w:color="auto"/>
              <w:bottom w:val="single" w:sz="4" w:space="0" w:color="auto"/>
              <w:right w:val="single" w:sz="4" w:space="0" w:color="auto"/>
            </w:tcBorders>
          </w:tcPr>
          <w:p w14:paraId="191EFB27" w14:textId="77777777" w:rsidR="0005525F" w:rsidRDefault="0005525F"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14:paraId="5495C7AE" w14:textId="77777777" w:rsidR="0005525F" w:rsidRDefault="0005525F" w:rsidP="002A40D7">
            <w:pPr>
              <w:pStyle w:val="TableParagraph"/>
              <w:tabs>
                <w:tab w:val="left" w:pos="4362"/>
              </w:tabs>
              <w:spacing w:before="137" w:line="360" w:lineRule="auto"/>
              <w:ind w:left="29" w:right="608" w:firstLine="78"/>
              <w:rPr>
                <w:spacing w:val="1"/>
                <w:sz w:val="24"/>
              </w:rPr>
            </w:pPr>
          </w:p>
          <w:p w14:paraId="111A471D" w14:textId="77777777" w:rsidR="0005525F" w:rsidRDefault="0005525F"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14:paraId="3826E267" w14:textId="77777777" w:rsidR="0005525F" w:rsidRDefault="0005525F" w:rsidP="002A40D7">
            <w:pPr>
              <w:pStyle w:val="TableParagraph"/>
              <w:spacing w:line="270" w:lineRule="exact"/>
              <w:ind w:left="108"/>
              <w:rPr>
                <w:sz w:val="24"/>
              </w:rPr>
            </w:pPr>
            <w:r>
              <w:rPr>
                <w:sz w:val="24"/>
              </w:rPr>
              <w:t xml:space="preserve">Утверждаю  </w:t>
            </w:r>
          </w:p>
          <w:p w14:paraId="46C84C1B" w14:textId="77777777" w:rsidR="0005525F" w:rsidRDefault="0005525F" w:rsidP="002A40D7">
            <w:pPr>
              <w:pStyle w:val="TableParagraph"/>
              <w:spacing w:line="270" w:lineRule="exact"/>
              <w:ind w:left="108"/>
              <w:rPr>
                <w:sz w:val="24"/>
              </w:rPr>
            </w:pPr>
          </w:p>
          <w:p w14:paraId="0D1C749D" w14:textId="77777777" w:rsidR="0005525F" w:rsidRDefault="0005525F"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proofErr w:type="spellStart"/>
            <w:r>
              <w:rPr>
                <w:sz w:val="24"/>
              </w:rPr>
              <w:t>Коцарева</w:t>
            </w:r>
            <w:proofErr w:type="spellEnd"/>
            <w:r w:rsidRPr="00AD02C4">
              <w:rPr>
                <w:sz w:val="24"/>
              </w:rPr>
              <w:t xml:space="preserve"> </w:t>
            </w:r>
            <w:r>
              <w:rPr>
                <w:sz w:val="24"/>
              </w:rPr>
              <w:t>Н.Г.</w:t>
            </w:r>
          </w:p>
          <w:p w14:paraId="17B2657B" w14:textId="77777777" w:rsidR="0005525F" w:rsidRDefault="0005525F" w:rsidP="002A40D7">
            <w:pPr>
              <w:pStyle w:val="TableParagraph"/>
              <w:spacing w:line="270" w:lineRule="exact"/>
              <w:ind w:left="108"/>
              <w:rPr>
                <w:sz w:val="24"/>
              </w:rPr>
            </w:pPr>
            <w:r>
              <w:rPr>
                <w:sz w:val="24"/>
              </w:rPr>
              <w:t xml:space="preserve">                                                    (подпись)</w:t>
            </w:r>
          </w:p>
          <w:p w14:paraId="31EBED3C" w14:textId="77777777" w:rsidR="0005525F" w:rsidRDefault="0005525F" w:rsidP="002A40D7">
            <w:pPr>
              <w:pStyle w:val="TableParagraph"/>
              <w:spacing w:line="482" w:lineRule="auto"/>
              <w:ind w:right="94"/>
              <w:rPr>
                <w:sz w:val="24"/>
              </w:rPr>
            </w:pPr>
          </w:p>
          <w:p w14:paraId="42F8F090" w14:textId="77777777" w:rsidR="0005525F" w:rsidRDefault="0005525F"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14:paraId="7F4869F6" w14:textId="77777777" w:rsidR="007E16D2" w:rsidRPr="005A26A8" w:rsidRDefault="007E16D2" w:rsidP="007E16D2">
      <w:pPr>
        <w:spacing w:line="360" w:lineRule="auto"/>
        <w:ind w:firstLine="567"/>
        <w:jc w:val="both"/>
        <w:rPr>
          <w:sz w:val="22"/>
          <w:szCs w:val="22"/>
          <w:lang w:eastAsia="en-US"/>
        </w:rPr>
      </w:pPr>
    </w:p>
    <w:p w14:paraId="1815F695" w14:textId="77777777" w:rsidR="007E16D2" w:rsidRPr="005A26A8" w:rsidRDefault="007E16D2" w:rsidP="007E16D2">
      <w:pPr>
        <w:spacing w:line="360" w:lineRule="auto"/>
        <w:ind w:firstLine="567"/>
        <w:jc w:val="both"/>
        <w:rPr>
          <w:sz w:val="22"/>
          <w:szCs w:val="22"/>
          <w:lang w:eastAsia="en-US"/>
        </w:rPr>
      </w:pPr>
    </w:p>
    <w:p w14:paraId="1DA1817B" w14:textId="77777777" w:rsidR="007E16D2" w:rsidRPr="005A26A8" w:rsidRDefault="007E16D2" w:rsidP="007E16D2">
      <w:pPr>
        <w:spacing w:line="360" w:lineRule="auto"/>
        <w:ind w:firstLine="567"/>
        <w:jc w:val="both"/>
        <w:rPr>
          <w:sz w:val="22"/>
          <w:szCs w:val="22"/>
          <w:lang w:eastAsia="en-US"/>
        </w:rPr>
      </w:pPr>
    </w:p>
    <w:p w14:paraId="57F10CDF" w14:textId="77777777" w:rsidR="007E16D2" w:rsidRPr="005A26A8" w:rsidRDefault="007E16D2" w:rsidP="007E16D2">
      <w:pPr>
        <w:spacing w:line="360" w:lineRule="auto"/>
        <w:ind w:firstLine="567"/>
        <w:jc w:val="both"/>
        <w:rPr>
          <w:sz w:val="22"/>
          <w:szCs w:val="22"/>
          <w:lang w:eastAsia="en-US"/>
        </w:rPr>
      </w:pPr>
    </w:p>
    <w:p w14:paraId="5587A1E6" w14:textId="77777777" w:rsidR="007E16D2" w:rsidRPr="005A26A8" w:rsidRDefault="007E16D2" w:rsidP="007E16D2">
      <w:pPr>
        <w:spacing w:line="360" w:lineRule="auto"/>
        <w:ind w:firstLine="567"/>
        <w:jc w:val="both"/>
        <w:rPr>
          <w:sz w:val="22"/>
          <w:szCs w:val="22"/>
          <w:lang w:eastAsia="en-US"/>
        </w:rPr>
      </w:pPr>
    </w:p>
    <w:p w14:paraId="4F5ADB0E" w14:textId="77777777" w:rsidR="0005525F" w:rsidRPr="00973DB9" w:rsidRDefault="0005525F" w:rsidP="0005525F">
      <w:pPr>
        <w:spacing w:line="360" w:lineRule="auto"/>
        <w:jc w:val="both"/>
        <w:rPr>
          <w:sz w:val="22"/>
          <w:szCs w:val="22"/>
          <w:lang w:eastAsia="en-US"/>
        </w:rPr>
      </w:pPr>
      <w:r w:rsidRPr="00973DB9">
        <w:rPr>
          <w:b/>
          <w:sz w:val="22"/>
          <w:szCs w:val="22"/>
          <w:lang w:eastAsia="en-US"/>
        </w:rPr>
        <w:t>Разработчик</w:t>
      </w:r>
      <w:r w:rsidRPr="00973DB9">
        <w:rPr>
          <w:sz w:val="22"/>
          <w:szCs w:val="22"/>
          <w:lang w:eastAsia="en-US"/>
        </w:rPr>
        <w:t xml:space="preserve"> –  </w:t>
      </w:r>
      <w:r>
        <w:rPr>
          <w:sz w:val="22"/>
          <w:szCs w:val="22"/>
          <w:lang w:eastAsia="en-US"/>
        </w:rPr>
        <w:t>Родченко Т.И., Гецова Е.Я., Елекоев А.М.</w:t>
      </w:r>
      <w:r w:rsidRPr="00973DB9">
        <w:rPr>
          <w:sz w:val="22"/>
          <w:szCs w:val="22"/>
          <w:lang w:eastAsia="en-US"/>
        </w:rPr>
        <w:t xml:space="preserve">                                                                                                    </w:t>
      </w:r>
    </w:p>
    <w:p w14:paraId="6B929481" w14:textId="77777777" w:rsidR="007E16D2" w:rsidRPr="005A26A8" w:rsidRDefault="007E16D2" w:rsidP="0005525F">
      <w:pPr>
        <w:spacing w:line="360" w:lineRule="auto"/>
        <w:jc w:val="both"/>
        <w:rPr>
          <w:sz w:val="22"/>
          <w:szCs w:val="22"/>
          <w:lang w:eastAsia="en-US"/>
        </w:rPr>
      </w:pPr>
      <w:r w:rsidRPr="005A26A8">
        <w:rPr>
          <w:sz w:val="22"/>
          <w:szCs w:val="22"/>
          <w:lang w:eastAsia="en-US"/>
        </w:rPr>
        <w:t xml:space="preserve">                                                                                                      </w:t>
      </w:r>
    </w:p>
    <w:p w14:paraId="715812B2" w14:textId="77777777" w:rsidR="007E16D2" w:rsidRPr="005A26A8" w:rsidRDefault="007E16D2" w:rsidP="007E16D2">
      <w:pPr>
        <w:spacing w:line="360" w:lineRule="auto"/>
        <w:ind w:firstLine="567"/>
        <w:jc w:val="both"/>
        <w:rPr>
          <w:sz w:val="22"/>
          <w:szCs w:val="22"/>
          <w:lang w:eastAsia="en-US"/>
        </w:rPr>
      </w:pPr>
      <w:r w:rsidRPr="005A26A8">
        <w:rPr>
          <w:sz w:val="22"/>
          <w:szCs w:val="22"/>
          <w:lang w:eastAsia="en-US"/>
        </w:rPr>
        <w:t xml:space="preserve">                                                                            </w:t>
      </w:r>
    </w:p>
    <w:p w14:paraId="5AD21DFD" w14:textId="77777777" w:rsidR="007E16D2" w:rsidRPr="005A26A8" w:rsidRDefault="007E16D2" w:rsidP="007E16D2">
      <w:pPr>
        <w:spacing w:line="360" w:lineRule="auto"/>
        <w:ind w:firstLine="567"/>
        <w:jc w:val="both"/>
        <w:rPr>
          <w:sz w:val="22"/>
          <w:szCs w:val="22"/>
          <w:lang w:eastAsia="en-US"/>
        </w:rPr>
      </w:pPr>
    </w:p>
    <w:p w14:paraId="49D55F55" w14:textId="77777777" w:rsidR="007E16D2" w:rsidRPr="005A26A8" w:rsidRDefault="007E16D2" w:rsidP="007E16D2">
      <w:pPr>
        <w:spacing w:line="360" w:lineRule="auto"/>
        <w:ind w:firstLine="567"/>
        <w:jc w:val="both"/>
        <w:rPr>
          <w:sz w:val="22"/>
          <w:szCs w:val="22"/>
          <w:lang w:eastAsia="en-US"/>
        </w:rPr>
      </w:pPr>
    </w:p>
    <w:p w14:paraId="19B7135A" w14:textId="77777777" w:rsidR="0005525F" w:rsidRDefault="0005525F" w:rsidP="0005525F">
      <w:pPr>
        <w:pStyle w:val="a5"/>
        <w:tabs>
          <w:tab w:val="left" w:pos="4221"/>
          <w:tab w:val="left" w:pos="6676"/>
        </w:tabs>
        <w:spacing w:before="90"/>
        <w:rPr>
          <w:b/>
          <w:sz w:val="24"/>
          <w:szCs w:val="24"/>
        </w:rPr>
      </w:pPr>
      <w:r w:rsidRPr="00973DB9">
        <w:rPr>
          <w:b/>
          <w:sz w:val="22"/>
          <w:szCs w:val="22"/>
          <w:lang w:eastAsia="en-US"/>
        </w:rPr>
        <w:t>Рецензент</w:t>
      </w:r>
      <w:r w:rsidRPr="00973DB9">
        <w:rPr>
          <w:sz w:val="22"/>
          <w:szCs w:val="22"/>
          <w:lang w:eastAsia="en-US"/>
        </w:rPr>
        <w:t xml:space="preserve"> –</w:t>
      </w:r>
      <w:r w:rsidRPr="00796FF8">
        <w:t xml:space="preserve"> </w:t>
      </w:r>
      <w:r w:rsidRPr="00796FF8">
        <w:rPr>
          <w:sz w:val="24"/>
          <w:szCs w:val="24"/>
        </w:rPr>
        <w:t>заместитель директора  ГБОУ ДПО УМЦ  развития образования в сфере культуры и</w:t>
      </w:r>
      <w:r>
        <w:rPr>
          <w:sz w:val="24"/>
          <w:szCs w:val="24"/>
        </w:rPr>
        <w:t xml:space="preserve"> искусства СПб   </w:t>
      </w:r>
      <w:r w:rsidRPr="00796FF8">
        <w:rPr>
          <w:sz w:val="24"/>
          <w:szCs w:val="24"/>
        </w:rPr>
        <w:t xml:space="preserve"> Комлева М.В</w:t>
      </w:r>
      <w:r w:rsidRPr="00796FF8">
        <w:rPr>
          <w:b/>
          <w:sz w:val="24"/>
          <w:szCs w:val="24"/>
        </w:rPr>
        <w:t xml:space="preserve">. </w:t>
      </w:r>
    </w:p>
    <w:p w14:paraId="1F6E2483" w14:textId="77777777" w:rsidR="0005525F" w:rsidRPr="00796FF8" w:rsidRDefault="0005525F" w:rsidP="0005525F">
      <w:pPr>
        <w:pStyle w:val="a5"/>
        <w:tabs>
          <w:tab w:val="left" w:pos="4221"/>
          <w:tab w:val="left" w:pos="6676"/>
        </w:tabs>
        <w:spacing w:before="90"/>
        <w:rPr>
          <w:b/>
          <w:sz w:val="24"/>
          <w:szCs w:val="24"/>
        </w:rPr>
      </w:pPr>
      <w:r w:rsidRPr="00973DB9">
        <w:rPr>
          <w:b/>
          <w:sz w:val="22"/>
          <w:szCs w:val="22"/>
          <w:lang w:eastAsia="en-US"/>
        </w:rPr>
        <w:t>Рецензент</w:t>
      </w:r>
      <w:r w:rsidRPr="00973DB9">
        <w:rPr>
          <w:sz w:val="22"/>
          <w:szCs w:val="22"/>
          <w:lang w:eastAsia="en-US"/>
        </w:rPr>
        <w:t xml:space="preserve"> –</w:t>
      </w:r>
      <w:r w:rsidRPr="00796FF8">
        <w:t xml:space="preserve"> </w:t>
      </w:r>
      <w:r w:rsidRPr="00796FF8">
        <w:rPr>
          <w:sz w:val="24"/>
          <w:szCs w:val="24"/>
        </w:rPr>
        <w:t xml:space="preserve">заместитель директора  </w:t>
      </w:r>
      <w:r>
        <w:rPr>
          <w:sz w:val="24"/>
          <w:szCs w:val="24"/>
        </w:rPr>
        <w:t xml:space="preserve"> по УР СПб ДМШ имени Андрея Петрова Хазанова А.С.</w:t>
      </w:r>
    </w:p>
    <w:p w14:paraId="5F7B6DA2" w14:textId="77777777" w:rsidR="007E16D2" w:rsidRPr="005A26A8" w:rsidRDefault="007E16D2" w:rsidP="007E16D2">
      <w:pPr>
        <w:spacing w:line="360" w:lineRule="auto"/>
        <w:ind w:firstLine="567"/>
        <w:jc w:val="both"/>
        <w:rPr>
          <w:sz w:val="28"/>
          <w:szCs w:val="28"/>
          <w:lang w:eastAsia="en-US"/>
        </w:rPr>
        <w:sectPr w:rsidR="007E16D2" w:rsidRPr="005A26A8" w:rsidSect="00CC48EF">
          <w:pgSz w:w="11900" w:h="16840"/>
          <w:pgMar w:top="851" w:right="701" w:bottom="280" w:left="1180" w:header="720" w:footer="720" w:gutter="0"/>
          <w:cols w:space="720"/>
          <w:noEndnote/>
        </w:sectPr>
      </w:pPr>
    </w:p>
    <w:p w14:paraId="1D29DAF6" w14:textId="77777777" w:rsidR="007E16D2" w:rsidRPr="005A26A8" w:rsidRDefault="007E16D2" w:rsidP="007E16D2">
      <w:pPr>
        <w:widowControl w:val="0"/>
        <w:autoSpaceDE w:val="0"/>
        <w:autoSpaceDN w:val="0"/>
        <w:adjustRightInd w:val="0"/>
        <w:spacing w:before="65"/>
        <w:ind w:left="2232" w:right="2095"/>
        <w:jc w:val="center"/>
        <w:rPr>
          <w:sz w:val="28"/>
          <w:szCs w:val="28"/>
          <w:lang w:eastAsia="en-US"/>
        </w:rPr>
      </w:pPr>
      <w:r w:rsidRPr="005A26A8">
        <w:rPr>
          <w:b/>
          <w:bCs/>
          <w:spacing w:val="-4"/>
          <w:sz w:val="28"/>
          <w:szCs w:val="28"/>
          <w:lang w:eastAsia="en-US"/>
        </w:rPr>
        <w:lastRenderedPageBreak/>
        <w:t>С</w:t>
      </w:r>
      <w:r w:rsidRPr="005A26A8">
        <w:rPr>
          <w:b/>
          <w:bCs/>
          <w:spacing w:val="3"/>
          <w:sz w:val="28"/>
          <w:szCs w:val="28"/>
          <w:lang w:eastAsia="en-US"/>
        </w:rPr>
        <w:t>т</w:t>
      </w:r>
      <w:r w:rsidRPr="005A26A8">
        <w:rPr>
          <w:b/>
          <w:bCs/>
          <w:spacing w:val="-1"/>
          <w:sz w:val="28"/>
          <w:szCs w:val="28"/>
          <w:lang w:eastAsia="en-US"/>
        </w:rPr>
        <w:t>р</w:t>
      </w:r>
      <w:r w:rsidRPr="005A26A8">
        <w:rPr>
          <w:b/>
          <w:bCs/>
          <w:sz w:val="28"/>
          <w:szCs w:val="28"/>
          <w:lang w:eastAsia="en-US"/>
        </w:rPr>
        <w:t>у</w:t>
      </w:r>
      <w:r w:rsidRPr="005A26A8">
        <w:rPr>
          <w:b/>
          <w:bCs/>
          <w:spacing w:val="3"/>
          <w:sz w:val="28"/>
          <w:szCs w:val="28"/>
          <w:lang w:eastAsia="en-US"/>
        </w:rPr>
        <w:t>к</w:t>
      </w:r>
      <w:r w:rsidRPr="005A26A8">
        <w:rPr>
          <w:b/>
          <w:bCs/>
          <w:spacing w:val="-7"/>
          <w:sz w:val="28"/>
          <w:szCs w:val="28"/>
          <w:lang w:eastAsia="en-US"/>
        </w:rPr>
        <w:t>т</w:t>
      </w:r>
      <w:r w:rsidRPr="005A26A8">
        <w:rPr>
          <w:b/>
          <w:bCs/>
          <w:spacing w:val="5"/>
          <w:sz w:val="28"/>
          <w:szCs w:val="28"/>
          <w:lang w:eastAsia="en-US"/>
        </w:rPr>
        <w:t>у</w:t>
      </w:r>
      <w:r w:rsidRPr="005A26A8">
        <w:rPr>
          <w:b/>
          <w:bCs/>
          <w:spacing w:val="-1"/>
          <w:sz w:val="28"/>
          <w:szCs w:val="28"/>
          <w:lang w:eastAsia="en-US"/>
        </w:rPr>
        <w:t>р</w:t>
      </w:r>
      <w:r w:rsidRPr="005A26A8">
        <w:rPr>
          <w:b/>
          <w:bCs/>
          <w:sz w:val="28"/>
          <w:szCs w:val="28"/>
          <w:lang w:eastAsia="en-US"/>
        </w:rPr>
        <w:t xml:space="preserve">а </w:t>
      </w:r>
      <w:r w:rsidRPr="005A26A8">
        <w:rPr>
          <w:b/>
          <w:bCs/>
          <w:spacing w:val="-2"/>
          <w:sz w:val="28"/>
          <w:szCs w:val="28"/>
          <w:lang w:eastAsia="en-US"/>
        </w:rPr>
        <w:t>п</w:t>
      </w:r>
      <w:r w:rsidRPr="005A26A8">
        <w:rPr>
          <w:b/>
          <w:bCs/>
          <w:spacing w:val="4"/>
          <w:sz w:val="28"/>
          <w:szCs w:val="28"/>
          <w:lang w:eastAsia="en-US"/>
        </w:rPr>
        <w:t>р</w:t>
      </w:r>
      <w:r w:rsidRPr="005A26A8">
        <w:rPr>
          <w:b/>
          <w:bCs/>
          <w:sz w:val="28"/>
          <w:szCs w:val="28"/>
          <w:lang w:eastAsia="en-US"/>
        </w:rPr>
        <w:t>о</w:t>
      </w:r>
      <w:r w:rsidRPr="005A26A8">
        <w:rPr>
          <w:b/>
          <w:bCs/>
          <w:spacing w:val="-1"/>
          <w:sz w:val="28"/>
          <w:szCs w:val="28"/>
          <w:lang w:eastAsia="en-US"/>
        </w:rPr>
        <w:t>г</w:t>
      </w:r>
      <w:r w:rsidRPr="005A26A8">
        <w:rPr>
          <w:b/>
          <w:bCs/>
          <w:spacing w:val="4"/>
          <w:sz w:val="28"/>
          <w:szCs w:val="28"/>
          <w:lang w:eastAsia="en-US"/>
        </w:rPr>
        <w:t>р</w:t>
      </w:r>
      <w:r w:rsidRPr="005A26A8">
        <w:rPr>
          <w:b/>
          <w:bCs/>
          <w:sz w:val="28"/>
          <w:szCs w:val="28"/>
          <w:lang w:eastAsia="en-US"/>
        </w:rPr>
        <w:t>а</w:t>
      </w:r>
      <w:r w:rsidRPr="005A26A8">
        <w:rPr>
          <w:b/>
          <w:bCs/>
          <w:spacing w:val="2"/>
          <w:sz w:val="28"/>
          <w:szCs w:val="28"/>
          <w:lang w:eastAsia="en-US"/>
        </w:rPr>
        <w:t>мм</w:t>
      </w:r>
      <w:r w:rsidRPr="005A26A8">
        <w:rPr>
          <w:b/>
          <w:bCs/>
          <w:sz w:val="28"/>
          <w:szCs w:val="28"/>
          <w:lang w:eastAsia="en-US"/>
        </w:rPr>
        <w:t>ы</w:t>
      </w:r>
      <w:r w:rsidRPr="005A26A8">
        <w:rPr>
          <w:b/>
          <w:bCs/>
          <w:spacing w:val="-1"/>
          <w:sz w:val="28"/>
          <w:szCs w:val="28"/>
          <w:lang w:eastAsia="en-US"/>
        </w:rPr>
        <w:t xml:space="preserve"> </w:t>
      </w:r>
      <w:r w:rsidRPr="005A26A8">
        <w:rPr>
          <w:b/>
          <w:bCs/>
          <w:sz w:val="28"/>
          <w:szCs w:val="28"/>
          <w:lang w:eastAsia="en-US"/>
        </w:rPr>
        <w:t>у</w:t>
      </w:r>
      <w:r w:rsidRPr="005A26A8">
        <w:rPr>
          <w:b/>
          <w:bCs/>
          <w:spacing w:val="1"/>
          <w:sz w:val="28"/>
          <w:szCs w:val="28"/>
          <w:lang w:eastAsia="en-US"/>
        </w:rPr>
        <w:t>че</w:t>
      </w:r>
      <w:r w:rsidRPr="005A26A8">
        <w:rPr>
          <w:b/>
          <w:bCs/>
          <w:sz w:val="28"/>
          <w:szCs w:val="28"/>
          <w:lang w:eastAsia="en-US"/>
        </w:rPr>
        <w:t>б</w:t>
      </w:r>
      <w:r w:rsidRPr="005A26A8">
        <w:rPr>
          <w:b/>
          <w:bCs/>
          <w:spacing w:val="3"/>
          <w:sz w:val="28"/>
          <w:szCs w:val="28"/>
          <w:lang w:eastAsia="en-US"/>
        </w:rPr>
        <w:t>н</w:t>
      </w:r>
      <w:r w:rsidRPr="005A26A8">
        <w:rPr>
          <w:b/>
          <w:bCs/>
          <w:spacing w:val="-5"/>
          <w:sz w:val="28"/>
          <w:szCs w:val="28"/>
          <w:lang w:eastAsia="en-US"/>
        </w:rPr>
        <w:t>о</w:t>
      </w:r>
      <w:r w:rsidRPr="005A26A8">
        <w:rPr>
          <w:b/>
          <w:bCs/>
          <w:spacing w:val="-1"/>
          <w:sz w:val="28"/>
          <w:szCs w:val="28"/>
          <w:lang w:eastAsia="en-US"/>
        </w:rPr>
        <w:t>г</w:t>
      </w:r>
      <w:r w:rsidRPr="005A26A8">
        <w:rPr>
          <w:b/>
          <w:bCs/>
          <w:sz w:val="28"/>
          <w:szCs w:val="28"/>
          <w:lang w:eastAsia="en-US"/>
        </w:rPr>
        <w:t>о</w:t>
      </w:r>
      <w:r w:rsidRPr="005A26A8">
        <w:rPr>
          <w:b/>
          <w:bCs/>
          <w:spacing w:val="-4"/>
          <w:sz w:val="28"/>
          <w:szCs w:val="28"/>
          <w:lang w:eastAsia="en-US"/>
        </w:rPr>
        <w:t xml:space="preserve"> </w:t>
      </w:r>
      <w:r w:rsidRPr="005A26A8">
        <w:rPr>
          <w:b/>
          <w:bCs/>
          <w:spacing w:val="3"/>
          <w:w w:val="99"/>
          <w:sz w:val="28"/>
          <w:szCs w:val="28"/>
          <w:lang w:eastAsia="en-US"/>
        </w:rPr>
        <w:t>п</w:t>
      </w:r>
      <w:r w:rsidRPr="005A26A8">
        <w:rPr>
          <w:b/>
          <w:bCs/>
          <w:spacing w:val="-1"/>
          <w:w w:val="99"/>
          <w:sz w:val="28"/>
          <w:szCs w:val="28"/>
          <w:lang w:eastAsia="en-US"/>
        </w:rPr>
        <w:t>р</w:t>
      </w:r>
      <w:r w:rsidRPr="005A26A8">
        <w:rPr>
          <w:b/>
          <w:bCs/>
          <w:spacing w:val="1"/>
          <w:w w:val="99"/>
          <w:sz w:val="28"/>
          <w:szCs w:val="28"/>
          <w:lang w:eastAsia="en-US"/>
        </w:rPr>
        <w:t>е</w:t>
      </w:r>
      <w:r w:rsidRPr="005A26A8">
        <w:rPr>
          <w:b/>
          <w:bCs/>
          <w:spacing w:val="3"/>
          <w:w w:val="99"/>
          <w:sz w:val="28"/>
          <w:szCs w:val="28"/>
          <w:lang w:eastAsia="en-US"/>
        </w:rPr>
        <w:t>д</w:t>
      </w:r>
      <w:r w:rsidRPr="005A26A8">
        <w:rPr>
          <w:b/>
          <w:bCs/>
          <w:spacing w:val="2"/>
          <w:w w:val="99"/>
          <w:sz w:val="28"/>
          <w:szCs w:val="28"/>
          <w:lang w:eastAsia="en-US"/>
        </w:rPr>
        <w:t>м</w:t>
      </w:r>
      <w:r w:rsidRPr="005A26A8">
        <w:rPr>
          <w:b/>
          <w:bCs/>
          <w:spacing w:val="1"/>
          <w:w w:val="99"/>
          <w:sz w:val="28"/>
          <w:szCs w:val="28"/>
          <w:lang w:eastAsia="en-US"/>
        </w:rPr>
        <w:t>е</w:t>
      </w:r>
      <w:r w:rsidRPr="005A26A8">
        <w:rPr>
          <w:b/>
          <w:bCs/>
          <w:spacing w:val="3"/>
          <w:w w:val="99"/>
          <w:sz w:val="28"/>
          <w:szCs w:val="28"/>
          <w:lang w:eastAsia="en-US"/>
        </w:rPr>
        <w:t>т</w:t>
      </w:r>
      <w:r w:rsidRPr="005A26A8">
        <w:rPr>
          <w:b/>
          <w:bCs/>
          <w:w w:val="99"/>
          <w:sz w:val="28"/>
          <w:szCs w:val="28"/>
          <w:lang w:eastAsia="en-US"/>
        </w:rPr>
        <w:t>а</w:t>
      </w:r>
    </w:p>
    <w:p w14:paraId="69C1D38D" w14:textId="77777777" w:rsidR="007E16D2" w:rsidRPr="005A26A8" w:rsidRDefault="007E16D2" w:rsidP="007E16D2">
      <w:pPr>
        <w:widowControl w:val="0"/>
        <w:autoSpaceDE w:val="0"/>
        <w:autoSpaceDN w:val="0"/>
        <w:adjustRightInd w:val="0"/>
        <w:spacing w:line="200" w:lineRule="exact"/>
        <w:rPr>
          <w:lang w:eastAsia="en-US"/>
        </w:rPr>
      </w:pPr>
    </w:p>
    <w:p w14:paraId="4BDDAD4D" w14:textId="77777777" w:rsidR="007E16D2" w:rsidRPr="005A26A8" w:rsidRDefault="007E16D2" w:rsidP="007E16D2">
      <w:pPr>
        <w:widowControl w:val="0"/>
        <w:autoSpaceDE w:val="0"/>
        <w:autoSpaceDN w:val="0"/>
        <w:adjustRightInd w:val="0"/>
        <w:spacing w:line="200" w:lineRule="exact"/>
        <w:rPr>
          <w:lang w:eastAsia="en-US"/>
        </w:rPr>
      </w:pPr>
    </w:p>
    <w:p w14:paraId="124E3E17" w14:textId="77777777" w:rsidR="007E16D2" w:rsidRPr="005A26A8" w:rsidRDefault="007E16D2" w:rsidP="007E16D2">
      <w:pPr>
        <w:widowControl w:val="0"/>
        <w:autoSpaceDE w:val="0"/>
        <w:autoSpaceDN w:val="0"/>
        <w:adjustRightInd w:val="0"/>
        <w:spacing w:before="3" w:line="240" w:lineRule="exact"/>
        <w:rPr>
          <w:sz w:val="24"/>
          <w:szCs w:val="24"/>
          <w:lang w:eastAsia="en-US"/>
        </w:rPr>
      </w:pPr>
    </w:p>
    <w:p w14:paraId="5EB0A709" w14:textId="77777777" w:rsidR="007E16D2" w:rsidRPr="005A26A8" w:rsidRDefault="007E16D2" w:rsidP="007E16D2">
      <w:pPr>
        <w:widowControl w:val="0"/>
        <w:tabs>
          <w:tab w:val="left" w:pos="820"/>
        </w:tabs>
        <w:autoSpaceDE w:val="0"/>
        <w:autoSpaceDN w:val="0"/>
        <w:adjustRightInd w:val="0"/>
        <w:ind w:left="113"/>
        <w:rPr>
          <w:sz w:val="28"/>
          <w:szCs w:val="28"/>
          <w:lang w:eastAsia="en-US"/>
        </w:rPr>
      </w:pPr>
      <w:r w:rsidRPr="005A26A8">
        <w:rPr>
          <w:b/>
          <w:bCs/>
          <w:spacing w:val="2"/>
          <w:sz w:val="28"/>
          <w:szCs w:val="28"/>
          <w:lang w:val="en-US" w:eastAsia="en-US"/>
        </w:rPr>
        <w:t>I</w:t>
      </w:r>
      <w:r w:rsidRPr="005A26A8">
        <w:rPr>
          <w:b/>
          <w:bCs/>
          <w:sz w:val="28"/>
          <w:szCs w:val="28"/>
          <w:lang w:eastAsia="en-US"/>
        </w:rPr>
        <w:t>.</w:t>
      </w:r>
      <w:r w:rsidRPr="005A26A8">
        <w:rPr>
          <w:b/>
          <w:bCs/>
          <w:sz w:val="28"/>
          <w:szCs w:val="28"/>
          <w:lang w:eastAsia="en-US"/>
        </w:rPr>
        <w:tab/>
      </w:r>
      <w:r w:rsidRPr="005A26A8">
        <w:rPr>
          <w:b/>
          <w:bCs/>
          <w:spacing w:val="-1"/>
          <w:sz w:val="28"/>
          <w:szCs w:val="28"/>
          <w:lang w:eastAsia="en-US"/>
        </w:rPr>
        <w:t>П</w:t>
      </w:r>
      <w:r w:rsidRPr="005A26A8">
        <w:rPr>
          <w:b/>
          <w:bCs/>
          <w:spacing w:val="-5"/>
          <w:sz w:val="28"/>
          <w:szCs w:val="28"/>
          <w:lang w:eastAsia="en-US"/>
        </w:rPr>
        <w:t>о</w:t>
      </w:r>
      <w:r w:rsidRPr="005A26A8">
        <w:rPr>
          <w:b/>
          <w:bCs/>
          <w:spacing w:val="-2"/>
          <w:sz w:val="28"/>
          <w:szCs w:val="28"/>
          <w:lang w:eastAsia="en-US"/>
        </w:rPr>
        <w:t>я</w:t>
      </w:r>
      <w:r w:rsidRPr="005A26A8">
        <w:rPr>
          <w:b/>
          <w:bCs/>
          <w:spacing w:val="1"/>
          <w:sz w:val="28"/>
          <w:szCs w:val="28"/>
          <w:lang w:eastAsia="en-US"/>
        </w:rPr>
        <w:t>с</w:t>
      </w:r>
      <w:r w:rsidRPr="005A26A8">
        <w:rPr>
          <w:b/>
          <w:bCs/>
          <w:spacing w:val="3"/>
          <w:sz w:val="28"/>
          <w:szCs w:val="28"/>
          <w:lang w:eastAsia="en-US"/>
        </w:rPr>
        <w:t>ни</w:t>
      </w:r>
      <w:r w:rsidRPr="005A26A8">
        <w:rPr>
          <w:b/>
          <w:bCs/>
          <w:spacing w:val="-2"/>
          <w:sz w:val="28"/>
          <w:szCs w:val="28"/>
          <w:lang w:eastAsia="en-US"/>
        </w:rPr>
        <w:t>т</w:t>
      </w:r>
      <w:r w:rsidRPr="005A26A8">
        <w:rPr>
          <w:b/>
          <w:bCs/>
          <w:spacing w:val="1"/>
          <w:sz w:val="28"/>
          <w:szCs w:val="28"/>
          <w:lang w:eastAsia="en-US"/>
        </w:rPr>
        <w:t>е</w:t>
      </w:r>
      <w:r w:rsidRPr="005A26A8">
        <w:rPr>
          <w:b/>
          <w:bCs/>
          <w:spacing w:val="2"/>
          <w:sz w:val="28"/>
          <w:szCs w:val="28"/>
          <w:lang w:eastAsia="en-US"/>
        </w:rPr>
        <w:t>л</w:t>
      </w:r>
      <w:r w:rsidRPr="005A26A8">
        <w:rPr>
          <w:b/>
          <w:bCs/>
          <w:spacing w:val="1"/>
          <w:sz w:val="28"/>
          <w:szCs w:val="28"/>
          <w:lang w:eastAsia="en-US"/>
        </w:rPr>
        <w:t>ь</w:t>
      </w:r>
      <w:r w:rsidRPr="005A26A8">
        <w:rPr>
          <w:b/>
          <w:bCs/>
          <w:spacing w:val="-2"/>
          <w:sz w:val="28"/>
          <w:szCs w:val="28"/>
          <w:lang w:eastAsia="en-US"/>
        </w:rPr>
        <w:t>н</w:t>
      </w:r>
      <w:r w:rsidRPr="005A26A8">
        <w:rPr>
          <w:b/>
          <w:bCs/>
          <w:sz w:val="28"/>
          <w:szCs w:val="28"/>
          <w:lang w:eastAsia="en-US"/>
        </w:rPr>
        <w:t>ая</w:t>
      </w:r>
      <w:r w:rsidRPr="005A26A8">
        <w:rPr>
          <w:b/>
          <w:bCs/>
          <w:spacing w:val="3"/>
          <w:sz w:val="28"/>
          <w:szCs w:val="28"/>
          <w:lang w:eastAsia="en-US"/>
        </w:rPr>
        <w:t xml:space="preserve"> </w:t>
      </w:r>
      <w:r w:rsidRPr="005A26A8">
        <w:rPr>
          <w:b/>
          <w:bCs/>
          <w:spacing w:val="-1"/>
          <w:sz w:val="28"/>
          <w:szCs w:val="28"/>
          <w:lang w:eastAsia="en-US"/>
        </w:rPr>
        <w:t>з</w:t>
      </w:r>
      <w:r w:rsidRPr="005A26A8">
        <w:rPr>
          <w:b/>
          <w:bCs/>
          <w:sz w:val="28"/>
          <w:szCs w:val="28"/>
          <w:lang w:eastAsia="en-US"/>
        </w:rPr>
        <w:t>а</w:t>
      </w:r>
      <w:r w:rsidRPr="005A26A8">
        <w:rPr>
          <w:b/>
          <w:bCs/>
          <w:spacing w:val="-2"/>
          <w:sz w:val="28"/>
          <w:szCs w:val="28"/>
          <w:lang w:eastAsia="en-US"/>
        </w:rPr>
        <w:t>пи</w:t>
      </w:r>
      <w:r w:rsidRPr="005A26A8">
        <w:rPr>
          <w:b/>
          <w:bCs/>
          <w:spacing w:val="6"/>
          <w:sz w:val="28"/>
          <w:szCs w:val="28"/>
          <w:lang w:eastAsia="en-US"/>
        </w:rPr>
        <w:t>с</w:t>
      </w:r>
      <w:r w:rsidRPr="005A26A8">
        <w:rPr>
          <w:b/>
          <w:bCs/>
          <w:spacing w:val="-7"/>
          <w:sz w:val="28"/>
          <w:szCs w:val="28"/>
          <w:lang w:eastAsia="en-US"/>
        </w:rPr>
        <w:t>к</w:t>
      </w:r>
      <w:r w:rsidRPr="005A26A8">
        <w:rPr>
          <w:b/>
          <w:bCs/>
          <w:sz w:val="28"/>
          <w:szCs w:val="28"/>
          <w:lang w:eastAsia="en-US"/>
        </w:rPr>
        <w:t>а</w:t>
      </w:r>
    </w:p>
    <w:p w14:paraId="3A04E454" w14:textId="77777777" w:rsidR="007E16D2" w:rsidRPr="005A26A8" w:rsidRDefault="007E16D2" w:rsidP="007E16D2">
      <w:pPr>
        <w:widowControl w:val="0"/>
        <w:autoSpaceDE w:val="0"/>
        <w:autoSpaceDN w:val="0"/>
        <w:adjustRightInd w:val="0"/>
        <w:spacing w:before="2" w:line="160" w:lineRule="exact"/>
        <w:rPr>
          <w:sz w:val="16"/>
          <w:szCs w:val="16"/>
          <w:lang w:eastAsia="en-US"/>
        </w:rPr>
      </w:pPr>
    </w:p>
    <w:p w14:paraId="68B83F1C" w14:textId="77777777" w:rsidR="007E16D2" w:rsidRPr="005A26A8" w:rsidRDefault="007E16D2" w:rsidP="00C83DA4">
      <w:pPr>
        <w:widowControl w:val="0"/>
        <w:autoSpaceDE w:val="0"/>
        <w:autoSpaceDN w:val="0"/>
        <w:adjustRightInd w:val="0"/>
        <w:spacing w:line="360" w:lineRule="auto"/>
        <w:ind w:firstLine="709"/>
        <w:jc w:val="both"/>
        <w:rPr>
          <w:i/>
          <w:iCs/>
          <w:spacing w:val="-1"/>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pacing w:val="2"/>
          <w:sz w:val="24"/>
          <w:szCs w:val="24"/>
          <w:lang w:eastAsia="en-US"/>
        </w:rPr>
        <w:t>Х</w:t>
      </w:r>
      <w:r w:rsidRPr="005A26A8">
        <w:rPr>
          <w:i/>
          <w:iCs/>
          <w:sz w:val="24"/>
          <w:szCs w:val="24"/>
          <w:lang w:eastAsia="en-US"/>
        </w:rPr>
        <w:t>ара</w:t>
      </w:r>
      <w:r w:rsidRPr="005A26A8">
        <w:rPr>
          <w:i/>
          <w:iCs/>
          <w:spacing w:val="-6"/>
          <w:sz w:val="24"/>
          <w:szCs w:val="24"/>
          <w:lang w:eastAsia="en-US"/>
        </w:rPr>
        <w:t>к</w:t>
      </w:r>
      <w:r w:rsidRPr="005A26A8">
        <w:rPr>
          <w:i/>
          <w:iCs/>
          <w:sz w:val="24"/>
          <w:szCs w:val="24"/>
          <w:lang w:eastAsia="en-US"/>
        </w:rPr>
        <w:t>т</w:t>
      </w:r>
      <w:r w:rsidRPr="005A26A8">
        <w:rPr>
          <w:i/>
          <w:iCs/>
          <w:spacing w:val="-1"/>
          <w:sz w:val="24"/>
          <w:szCs w:val="24"/>
          <w:lang w:eastAsia="en-US"/>
        </w:rPr>
        <w:t>е</w:t>
      </w:r>
      <w:r w:rsidRPr="005A26A8">
        <w:rPr>
          <w:i/>
          <w:iCs/>
          <w:sz w:val="24"/>
          <w:szCs w:val="24"/>
          <w:lang w:eastAsia="en-US"/>
        </w:rPr>
        <w:t>ри</w:t>
      </w:r>
      <w:r w:rsidRPr="005A26A8">
        <w:rPr>
          <w:i/>
          <w:iCs/>
          <w:spacing w:val="-1"/>
          <w:sz w:val="24"/>
          <w:szCs w:val="24"/>
          <w:lang w:eastAsia="en-US"/>
        </w:rPr>
        <w:t>с</w:t>
      </w:r>
      <w:r w:rsidRPr="005A26A8">
        <w:rPr>
          <w:i/>
          <w:iCs/>
          <w:sz w:val="24"/>
          <w:szCs w:val="24"/>
          <w:lang w:eastAsia="en-US"/>
        </w:rPr>
        <w:t>ти</w:t>
      </w:r>
      <w:r w:rsidRPr="005A26A8">
        <w:rPr>
          <w:i/>
          <w:iCs/>
          <w:spacing w:val="-6"/>
          <w:sz w:val="24"/>
          <w:szCs w:val="24"/>
          <w:lang w:eastAsia="en-US"/>
        </w:rPr>
        <w:t>к</w:t>
      </w:r>
      <w:r w:rsidRPr="005A26A8">
        <w:rPr>
          <w:i/>
          <w:iCs/>
          <w:sz w:val="24"/>
          <w:szCs w:val="24"/>
          <w:lang w:eastAsia="en-US"/>
        </w:rPr>
        <w:t>а</w:t>
      </w:r>
      <w:r w:rsidRPr="005A26A8">
        <w:rPr>
          <w:i/>
          <w:iCs/>
          <w:spacing w:val="-2"/>
          <w:sz w:val="24"/>
          <w:szCs w:val="24"/>
          <w:lang w:eastAsia="en-US"/>
        </w:rPr>
        <w:t xml:space="preserve"> </w:t>
      </w:r>
      <w:r w:rsidRPr="005A26A8">
        <w:rPr>
          <w:i/>
          <w:iCs/>
          <w:spacing w:val="-1"/>
          <w:sz w:val="24"/>
          <w:szCs w:val="24"/>
          <w:lang w:eastAsia="en-US"/>
        </w:rPr>
        <w:t>у</w:t>
      </w:r>
      <w:r w:rsidRPr="005A26A8">
        <w:rPr>
          <w:i/>
          <w:iCs/>
          <w:spacing w:val="1"/>
          <w:sz w:val="24"/>
          <w:szCs w:val="24"/>
          <w:lang w:eastAsia="en-US"/>
        </w:rPr>
        <w:t>ч</w:t>
      </w:r>
      <w:r w:rsidRPr="005A26A8">
        <w:rPr>
          <w:i/>
          <w:iCs/>
          <w:spacing w:val="-6"/>
          <w:sz w:val="24"/>
          <w:szCs w:val="24"/>
          <w:lang w:eastAsia="en-US"/>
        </w:rPr>
        <w:t>е</w:t>
      </w:r>
      <w:r w:rsidRPr="005A26A8">
        <w:rPr>
          <w:i/>
          <w:iCs/>
          <w:sz w:val="24"/>
          <w:szCs w:val="24"/>
          <w:lang w:eastAsia="en-US"/>
        </w:rPr>
        <w:t>б</w:t>
      </w:r>
      <w:r w:rsidRPr="005A26A8">
        <w:rPr>
          <w:i/>
          <w:iCs/>
          <w:spacing w:val="1"/>
          <w:sz w:val="24"/>
          <w:szCs w:val="24"/>
          <w:lang w:eastAsia="en-US"/>
        </w:rPr>
        <w:t>н</w:t>
      </w:r>
      <w:r w:rsidRPr="005A26A8">
        <w:rPr>
          <w:i/>
          <w:iCs/>
          <w:sz w:val="24"/>
          <w:szCs w:val="24"/>
          <w:lang w:eastAsia="en-US"/>
        </w:rPr>
        <w:t>о</w:t>
      </w:r>
      <w:r w:rsidRPr="005A26A8">
        <w:rPr>
          <w:i/>
          <w:iCs/>
          <w:spacing w:val="2"/>
          <w:sz w:val="24"/>
          <w:szCs w:val="24"/>
          <w:lang w:eastAsia="en-US"/>
        </w:rPr>
        <w:t>г</w:t>
      </w:r>
      <w:r w:rsidRPr="005A26A8">
        <w:rPr>
          <w:i/>
          <w:iCs/>
          <w:sz w:val="24"/>
          <w:szCs w:val="24"/>
          <w:lang w:eastAsia="en-US"/>
        </w:rPr>
        <w:t>о пр</w:t>
      </w:r>
      <w:r w:rsidRPr="005A26A8">
        <w:rPr>
          <w:i/>
          <w:iCs/>
          <w:spacing w:val="-6"/>
          <w:sz w:val="24"/>
          <w:szCs w:val="24"/>
          <w:lang w:eastAsia="en-US"/>
        </w:rPr>
        <w:t>е</w:t>
      </w:r>
      <w:r w:rsidRPr="005A26A8">
        <w:rPr>
          <w:i/>
          <w:iCs/>
          <w:spacing w:val="-1"/>
          <w:sz w:val="24"/>
          <w:szCs w:val="24"/>
          <w:lang w:eastAsia="en-US"/>
        </w:rPr>
        <w:t>д</w:t>
      </w:r>
      <w:r w:rsidRPr="005A26A8">
        <w:rPr>
          <w:i/>
          <w:iCs/>
          <w:sz w:val="24"/>
          <w:szCs w:val="24"/>
          <w:lang w:eastAsia="en-US"/>
        </w:rPr>
        <w:t>м</w:t>
      </w:r>
      <w:r w:rsidRPr="005A26A8">
        <w:rPr>
          <w:i/>
          <w:iCs/>
          <w:spacing w:val="-6"/>
          <w:sz w:val="24"/>
          <w:szCs w:val="24"/>
          <w:lang w:eastAsia="en-US"/>
        </w:rPr>
        <w:t>е</w:t>
      </w:r>
      <w:r w:rsidRPr="005A26A8">
        <w:rPr>
          <w:i/>
          <w:iCs/>
          <w:spacing w:val="4"/>
          <w:sz w:val="24"/>
          <w:szCs w:val="24"/>
          <w:lang w:eastAsia="en-US"/>
        </w:rPr>
        <w:t>т</w:t>
      </w:r>
      <w:r w:rsidRPr="005A26A8">
        <w:rPr>
          <w:i/>
          <w:iCs/>
          <w:sz w:val="24"/>
          <w:szCs w:val="24"/>
          <w:lang w:eastAsia="en-US"/>
        </w:rPr>
        <w:t>а,</w:t>
      </w:r>
      <w:r w:rsidRPr="005A26A8">
        <w:rPr>
          <w:i/>
          <w:iCs/>
          <w:spacing w:val="-3"/>
          <w:sz w:val="24"/>
          <w:szCs w:val="24"/>
          <w:lang w:eastAsia="en-US"/>
        </w:rPr>
        <w:t xml:space="preserve"> </w:t>
      </w:r>
      <w:r w:rsidRPr="005A26A8">
        <w:rPr>
          <w:i/>
          <w:iCs/>
          <w:spacing w:val="-1"/>
          <w:sz w:val="24"/>
          <w:szCs w:val="24"/>
          <w:lang w:eastAsia="en-US"/>
        </w:rPr>
        <w:t>е</w:t>
      </w:r>
      <w:r w:rsidRPr="005A26A8">
        <w:rPr>
          <w:i/>
          <w:iCs/>
          <w:spacing w:val="2"/>
          <w:sz w:val="24"/>
          <w:szCs w:val="24"/>
          <w:lang w:eastAsia="en-US"/>
        </w:rPr>
        <w:t>г</w:t>
      </w:r>
      <w:r w:rsidRPr="005A26A8">
        <w:rPr>
          <w:i/>
          <w:iCs/>
          <w:sz w:val="24"/>
          <w:szCs w:val="24"/>
          <w:lang w:eastAsia="en-US"/>
        </w:rPr>
        <w:t>о</w:t>
      </w:r>
      <w:r w:rsidRPr="005A26A8">
        <w:rPr>
          <w:i/>
          <w:iCs/>
          <w:spacing w:val="1"/>
          <w:sz w:val="24"/>
          <w:szCs w:val="24"/>
          <w:lang w:eastAsia="en-US"/>
        </w:rPr>
        <w:t xml:space="preserve"> </w:t>
      </w:r>
      <w:r w:rsidRPr="005A26A8">
        <w:rPr>
          <w:i/>
          <w:iCs/>
          <w:sz w:val="24"/>
          <w:szCs w:val="24"/>
          <w:lang w:eastAsia="en-US"/>
        </w:rPr>
        <w:t>м</w:t>
      </w:r>
      <w:r w:rsidRPr="005A26A8">
        <w:rPr>
          <w:i/>
          <w:iCs/>
          <w:spacing w:val="-6"/>
          <w:sz w:val="24"/>
          <w:szCs w:val="24"/>
          <w:lang w:eastAsia="en-US"/>
        </w:rPr>
        <w:t>ес</w:t>
      </w:r>
      <w:r w:rsidRPr="005A26A8">
        <w:rPr>
          <w:i/>
          <w:iCs/>
          <w:sz w:val="24"/>
          <w:szCs w:val="24"/>
          <w:lang w:eastAsia="en-US"/>
        </w:rPr>
        <w:t>то</w:t>
      </w:r>
      <w:r w:rsidRPr="005A26A8">
        <w:rPr>
          <w:i/>
          <w:iCs/>
          <w:spacing w:val="-2"/>
          <w:sz w:val="24"/>
          <w:szCs w:val="24"/>
          <w:lang w:eastAsia="en-US"/>
        </w:rPr>
        <w:t xml:space="preserve"> </w:t>
      </w:r>
      <w:r w:rsidRPr="005A26A8">
        <w:rPr>
          <w:i/>
          <w:iCs/>
          <w:sz w:val="24"/>
          <w:szCs w:val="24"/>
          <w:lang w:eastAsia="en-US"/>
        </w:rPr>
        <w:t>и</w:t>
      </w:r>
      <w:r w:rsidRPr="005A26A8">
        <w:rPr>
          <w:i/>
          <w:iCs/>
          <w:spacing w:val="1"/>
          <w:sz w:val="24"/>
          <w:szCs w:val="24"/>
          <w:lang w:eastAsia="en-US"/>
        </w:rPr>
        <w:t xml:space="preserve"> </w:t>
      </w:r>
      <w:r w:rsidRPr="005A26A8">
        <w:rPr>
          <w:i/>
          <w:iCs/>
          <w:sz w:val="24"/>
          <w:szCs w:val="24"/>
          <w:lang w:eastAsia="en-US"/>
        </w:rPr>
        <w:t>р</w:t>
      </w:r>
      <w:r w:rsidRPr="005A26A8">
        <w:rPr>
          <w:i/>
          <w:iCs/>
          <w:spacing w:val="-5"/>
          <w:sz w:val="24"/>
          <w:szCs w:val="24"/>
          <w:lang w:eastAsia="en-US"/>
        </w:rPr>
        <w:t>о</w:t>
      </w:r>
      <w:r w:rsidRPr="005A26A8">
        <w:rPr>
          <w:i/>
          <w:iCs/>
          <w:spacing w:val="-4"/>
          <w:sz w:val="24"/>
          <w:szCs w:val="24"/>
          <w:lang w:eastAsia="en-US"/>
        </w:rPr>
        <w:t>л</w:t>
      </w:r>
      <w:r w:rsidRPr="005A26A8">
        <w:rPr>
          <w:i/>
          <w:iCs/>
          <w:sz w:val="24"/>
          <w:szCs w:val="24"/>
          <w:lang w:eastAsia="en-US"/>
        </w:rPr>
        <w:t>ь</w:t>
      </w:r>
      <w:r w:rsidRPr="005A26A8">
        <w:rPr>
          <w:i/>
          <w:iCs/>
          <w:spacing w:val="3"/>
          <w:sz w:val="24"/>
          <w:szCs w:val="24"/>
          <w:lang w:eastAsia="en-US"/>
        </w:rPr>
        <w:t xml:space="preserve"> </w:t>
      </w:r>
      <w:r w:rsidRPr="005A26A8">
        <w:rPr>
          <w:i/>
          <w:iCs/>
          <w:sz w:val="24"/>
          <w:szCs w:val="24"/>
          <w:lang w:eastAsia="en-US"/>
        </w:rPr>
        <w:t>в</w:t>
      </w:r>
      <w:r w:rsidRPr="005A26A8">
        <w:rPr>
          <w:i/>
          <w:iCs/>
          <w:spacing w:val="-2"/>
          <w:sz w:val="24"/>
          <w:szCs w:val="24"/>
          <w:lang w:eastAsia="en-US"/>
        </w:rPr>
        <w:t xml:space="preserve"> </w:t>
      </w:r>
      <w:r w:rsidRPr="005A26A8">
        <w:rPr>
          <w:i/>
          <w:iCs/>
          <w:spacing w:val="-5"/>
          <w:sz w:val="24"/>
          <w:szCs w:val="24"/>
          <w:lang w:eastAsia="en-US"/>
        </w:rPr>
        <w:t>о</w:t>
      </w:r>
      <w:r w:rsidRPr="005A26A8">
        <w:rPr>
          <w:i/>
          <w:iCs/>
          <w:sz w:val="24"/>
          <w:szCs w:val="24"/>
          <w:lang w:eastAsia="en-US"/>
        </w:rPr>
        <w:t>бра</w:t>
      </w:r>
      <w:r w:rsidRPr="005A26A8">
        <w:rPr>
          <w:i/>
          <w:iCs/>
          <w:spacing w:val="-2"/>
          <w:sz w:val="24"/>
          <w:szCs w:val="24"/>
          <w:lang w:eastAsia="en-US"/>
        </w:rPr>
        <w:t>з</w:t>
      </w:r>
      <w:r w:rsidRPr="005A26A8">
        <w:rPr>
          <w:i/>
          <w:iCs/>
          <w:sz w:val="24"/>
          <w:szCs w:val="24"/>
          <w:lang w:eastAsia="en-US"/>
        </w:rPr>
        <w:t>о</w:t>
      </w:r>
      <w:r w:rsidRPr="005A26A8">
        <w:rPr>
          <w:i/>
          <w:iCs/>
          <w:spacing w:val="1"/>
          <w:sz w:val="24"/>
          <w:szCs w:val="24"/>
          <w:lang w:eastAsia="en-US"/>
        </w:rPr>
        <w:t>в</w:t>
      </w:r>
      <w:r w:rsidRPr="005A26A8">
        <w:rPr>
          <w:i/>
          <w:iCs/>
          <w:sz w:val="24"/>
          <w:szCs w:val="24"/>
          <w:lang w:eastAsia="en-US"/>
        </w:rPr>
        <w:t>ат</w:t>
      </w:r>
      <w:r w:rsidRPr="005A26A8">
        <w:rPr>
          <w:i/>
          <w:iCs/>
          <w:spacing w:val="-6"/>
          <w:sz w:val="24"/>
          <w:szCs w:val="24"/>
          <w:lang w:eastAsia="en-US"/>
        </w:rPr>
        <w:t>е</w:t>
      </w:r>
      <w:r w:rsidRPr="005A26A8">
        <w:rPr>
          <w:i/>
          <w:iCs/>
          <w:spacing w:val="-4"/>
          <w:sz w:val="24"/>
          <w:szCs w:val="24"/>
          <w:lang w:eastAsia="en-US"/>
        </w:rPr>
        <w:t>л</w:t>
      </w:r>
      <w:r w:rsidRPr="005A26A8">
        <w:rPr>
          <w:i/>
          <w:iCs/>
          <w:spacing w:val="1"/>
          <w:sz w:val="24"/>
          <w:szCs w:val="24"/>
          <w:lang w:eastAsia="en-US"/>
        </w:rPr>
        <w:t>ьн</w:t>
      </w:r>
      <w:r w:rsidRPr="005A26A8">
        <w:rPr>
          <w:i/>
          <w:iCs/>
          <w:spacing w:val="-9"/>
          <w:sz w:val="24"/>
          <w:szCs w:val="24"/>
          <w:lang w:eastAsia="en-US"/>
        </w:rPr>
        <w:t>о</w:t>
      </w:r>
      <w:r w:rsidRPr="005A26A8">
        <w:rPr>
          <w:i/>
          <w:iCs/>
          <w:sz w:val="24"/>
          <w:szCs w:val="24"/>
          <w:lang w:eastAsia="en-US"/>
        </w:rPr>
        <w:t>м</w:t>
      </w:r>
      <w:r w:rsidRPr="005A26A8">
        <w:rPr>
          <w:i/>
          <w:iCs/>
          <w:spacing w:val="-1"/>
          <w:sz w:val="24"/>
          <w:szCs w:val="24"/>
          <w:lang w:eastAsia="en-US"/>
        </w:rPr>
        <w:t xml:space="preserve">  </w:t>
      </w:r>
    </w:p>
    <w:p w14:paraId="7F59F1C8" w14:textId="77777777"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pacing w:val="-1"/>
          <w:sz w:val="24"/>
          <w:szCs w:val="24"/>
          <w:lang w:eastAsia="en-US"/>
        </w:rPr>
        <w:t xml:space="preserve">  </w:t>
      </w:r>
      <w:r w:rsidRPr="005A26A8">
        <w:rPr>
          <w:i/>
          <w:iCs/>
          <w:sz w:val="24"/>
          <w:szCs w:val="24"/>
          <w:lang w:eastAsia="en-US"/>
        </w:rPr>
        <w:t>про</w:t>
      </w:r>
      <w:r w:rsidRPr="005A26A8">
        <w:rPr>
          <w:i/>
          <w:iCs/>
          <w:spacing w:val="5"/>
          <w:sz w:val="24"/>
          <w:szCs w:val="24"/>
          <w:lang w:eastAsia="en-US"/>
        </w:rPr>
        <w:t>ц</w:t>
      </w:r>
      <w:r w:rsidRPr="005A26A8">
        <w:rPr>
          <w:i/>
          <w:iCs/>
          <w:spacing w:val="-6"/>
          <w:sz w:val="24"/>
          <w:szCs w:val="24"/>
          <w:lang w:eastAsia="en-US"/>
        </w:rPr>
        <w:t>е</w:t>
      </w:r>
      <w:r w:rsidRPr="005A26A8">
        <w:rPr>
          <w:i/>
          <w:iCs/>
          <w:spacing w:val="-1"/>
          <w:sz w:val="24"/>
          <w:szCs w:val="24"/>
          <w:lang w:eastAsia="en-US"/>
        </w:rPr>
        <w:t>с</w:t>
      </w:r>
      <w:r w:rsidRPr="005A26A8">
        <w:rPr>
          <w:i/>
          <w:iCs/>
          <w:spacing w:val="-6"/>
          <w:sz w:val="24"/>
          <w:szCs w:val="24"/>
          <w:lang w:eastAsia="en-US"/>
        </w:rPr>
        <w:t>с</w:t>
      </w:r>
      <w:r w:rsidRPr="005A26A8">
        <w:rPr>
          <w:i/>
          <w:iCs/>
          <w:spacing w:val="-1"/>
          <w:sz w:val="24"/>
          <w:szCs w:val="24"/>
          <w:lang w:eastAsia="en-US"/>
        </w:rPr>
        <w:t>е</w:t>
      </w:r>
      <w:r w:rsidRPr="005A26A8">
        <w:rPr>
          <w:i/>
          <w:iCs/>
          <w:sz w:val="24"/>
          <w:szCs w:val="24"/>
          <w:lang w:eastAsia="en-US"/>
        </w:rPr>
        <w:t>;</w:t>
      </w:r>
    </w:p>
    <w:p w14:paraId="389D72FA" w14:textId="77777777"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pacing w:val="-1"/>
          <w:sz w:val="24"/>
          <w:szCs w:val="24"/>
          <w:lang w:eastAsia="en-US"/>
        </w:rPr>
        <w:t>С</w:t>
      </w:r>
      <w:r w:rsidRPr="005A26A8">
        <w:rPr>
          <w:i/>
          <w:iCs/>
          <w:sz w:val="24"/>
          <w:szCs w:val="24"/>
          <w:lang w:eastAsia="en-US"/>
        </w:rPr>
        <w:t>рок</w:t>
      </w:r>
      <w:r w:rsidRPr="005A26A8">
        <w:rPr>
          <w:i/>
          <w:iCs/>
          <w:spacing w:val="1"/>
          <w:sz w:val="24"/>
          <w:szCs w:val="24"/>
          <w:lang w:eastAsia="en-US"/>
        </w:rPr>
        <w:t xml:space="preserve"> </w:t>
      </w:r>
      <w:r w:rsidRPr="005A26A8">
        <w:rPr>
          <w:i/>
          <w:iCs/>
          <w:sz w:val="24"/>
          <w:szCs w:val="24"/>
          <w:lang w:eastAsia="en-US"/>
        </w:rPr>
        <w:t>р</w:t>
      </w:r>
      <w:r w:rsidRPr="005A26A8">
        <w:rPr>
          <w:i/>
          <w:iCs/>
          <w:spacing w:val="-6"/>
          <w:sz w:val="24"/>
          <w:szCs w:val="24"/>
          <w:lang w:eastAsia="en-US"/>
        </w:rPr>
        <w:t>е</w:t>
      </w:r>
      <w:r w:rsidRPr="005A26A8">
        <w:rPr>
          <w:i/>
          <w:iCs/>
          <w:sz w:val="24"/>
          <w:szCs w:val="24"/>
          <w:lang w:eastAsia="en-US"/>
        </w:rPr>
        <w:t>а</w:t>
      </w:r>
      <w:r w:rsidRPr="005A26A8">
        <w:rPr>
          <w:i/>
          <w:iCs/>
          <w:spacing w:val="1"/>
          <w:sz w:val="24"/>
          <w:szCs w:val="24"/>
          <w:lang w:eastAsia="en-US"/>
        </w:rPr>
        <w:t>л</w:t>
      </w:r>
      <w:r w:rsidRPr="005A26A8">
        <w:rPr>
          <w:i/>
          <w:iCs/>
          <w:sz w:val="24"/>
          <w:szCs w:val="24"/>
          <w:lang w:eastAsia="en-US"/>
        </w:rPr>
        <w:t>и</w:t>
      </w:r>
      <w:r w:rsidRPr="005A26A8">
        <w:rPr>
          <w:i/>
          <w:iCs/>
          <w:spacing w:val="2"/>
          <w:sz w:val="24"/>
          <w:szCs w:val="24"/>
          <w:lang w:eastAsia="en-US"/>
        </w:rPr>
        <w:t>з</w:t>
      </w:r>
      <w:r w:rsidRPr="005A26A8">
        <w:rPr>
          <w:i/>
          <w:iCs/>
          <w:sz w:val="24"/>
          <w:szCs w:val="24"/>
          <w:lang w:eastAsia="en-US"/>
        </w:rPr>
        <w:t>ации</w:t>
      </w:r>
      <w:r w:rsidRPr="005A26A8">
        <w:rPr>
          <w:i/>
          <w:iCs/>
          <w:spacing w:val="1"/>
          <w:sz w:val="24"/>
          <w:szCs w:val="24"/>
          <w:lang w:eastAsia="en-US"/>
        </w:rPr>
        <w:t xml:space="preserve"> </w:t>
      </w:r>
      <w:r w:rsidRPr="005A26A8">
        <w:rPr>
          <w:i/>
          <w:iCs/>
          <w:spacing w:val="-1"/>
          <w:sz w:val="24"/>
          <w:szCs w:val="24"/>
          <w:lang w:eastAsia="en-US"/>
        </w:rPr>
        <w:t>у</w:t>
      </w:r>
      <w:r w:rsidRPr="005A26A8">
        <w:rPr>
          <w:i/>
          <w:iCs/>
          <w:spacing w:val="1"/>
          <w:sz w:val="24"/>
          <w:szCs w:val="24"/>
          <w:lang w:eastAsia="en-US"/>
        </w:rPr>
        <w:t>ч</w:t>
      </w:r>
      <w:r w:rsidRPr="005A26A8">
        <w:rPr>
          <w:i/>
          <w:iCs/>
          <w:spacing w:val="-6"/>
          <w:sz w:val="24"/>
          <w:szCs w:val="24"/>
          <w:lang w:eastAsia="en-US"/>
        </w:rPr>
        <w:t>е</w:t>
      </w:r>
      <w:r w:rsidRPr="005A26A8">
        <w:rPr>
          <w:i/>
          <w:iCs/>
          <w:sz w:val="24"/>
          <w:szCs w:val="24"/>
          <w:lang w:eastAsia="en-US"/>
        </w:rPr>
        <w:t>б</w:t>
      </w:r>
      <w:r w:rsidRPr="005A26A8">
        <w:rPr>
          <w:i/>
          <w:iCs/>
          <w:spacing w:val="1"/>
          <w:sz w:val="24"/>
          <w:szCs w:val="24"/>
          <w:lang w:eastAsia="en-US"/>
        </w:rPr>
        <w:t>н</w:t>
      </w:r>
      <w:r w:rsidRPr="005A26A8">
        <w:rPr>
          <w:i/>
          <w:iCs/>
          <w:sz w:val="24"/>
          <w:szCs w:val="24"/>
          <w:lang w:eastAsia="en-US"/>
        </w:rPr>
        <w:t>о</w:t>
      </w:r>
      <w:r w:rsidRPr="005A26A8">
        <w:rPr>
          <w:i/>
          <w:iCs/>
          <w:spacing w:val="2"/>
          <w:sz w:val="24"/>
          <w:szCs w:val="24"/>
          <w:lang w:eastAsia="en-US"/>
        </w:rPr>
        <w:t>г</w:t>
      </w:r>
      <w:r w:rsidRPr="005A26A8">
        <w:rPr>
          <w:i/>
          <w:iCs/>
          <w:sz w:val="24"/>
          <w:szCs w:val="24"/>
          <w:lang w:eastAsia="en-US"/>
        </w:rPr>
        <w:t>о</w:t>
      </w:r>
      <w:r w:rsidRPr="005A26A8">
        <w:rPr>
          <w:i/>
          <w:iCs/>
          <w:spacing w:val="-4"/>
          <w:sz w:val="24"/>
          <w:szCs w:val="24"/>
          <w:lang w:eastAsia="en-US"/>
        </w:rPr>
        <w:t xml:space="preserve"> </w:t>
      </w:r>
      <w:r w:rsidRPr="005A26A8">
        <w:rPr>
          <w:i/>
          <w:iCs/>
          <w:sz w:val="24"/>
          <w:szCs w:val="24"/>
          <w:lang w:eastAsia="en-US"/>
        </w:rPr>
        <w:t>пр</w:t>
      </w:r>
      <w:r w:rsidRPr="005A26A8">
        <w:rPr>
          <w:i/>
          <w:iCs/>
          <w:spacing w:val="-6"/>
          <w:sz w:val="24"/>
          <w:szCs w:val="24"/>
          <w:lang w:eastAsia="en-US"/>
        </w:rPr>
        <w:t>е</w:t>
      </w:r>
      <w:r w:rsidRPr="005A26A8">
        <w:rPr>
          <w:i/>
          <w:iCs/>
          <w:spacing w:val="-1"/>
          <w:sz w:val="24"/>
          <w:szCs w:val="24"/>
          <w:lang w:eastAsia="en-US"/>
        </w:rPr>
        <w:t>д</w:t>
      </w:r>
      <w:r w:rsidRPr="005A26A8">
        <w:rPr>
          <w:i/>
          <w:iCs/>
          <w:sz w:val="24"/>
          <w:szCs w:val="24"/>
          <w:lang w:eastAsia="en-US"/>
        </w:rPr>
        <w:t>м</w:t>
      </w:r>
      <w:r w:rsidRPr="005A26A8">
        <w:rPr>
          <w:i/>
          <w:iCs/>
          <w:spacing w:val="-6"/>
          <w:sz w:val="24"/>
          <w:szCs w:val="24"/>
          <w:lang w:eastAsia="en-US"/>
        </w:rPr>
        <w:t>е</w:t>
      </w:r>
      <w:r w:rsidRPr="005A26A8">
        <w:rPr>
          <w:i/>
          <w:iCs/>
          <w:spacing w:val="4"/>
          <w:sz w:val="24"/>
          <w:szCs w:val="24"/>
          <w:lang w:eastAsia="en-US"/>
        </w:rPr>
        <w:t>т</w:t>
      </w:r>
      <w:r w:rsidRPr="005A26A8">
        <w:rPr>
          <w:i/>
          <w:iCs/>
          <w:sz w:val="24"/>
          <w:szCs w:val="24"/>
          <w:lang w:eastAsia="en-US"/>
        </w:rPr>
        <w:t>а;</w:t>
      </w:r>
    </w:p>
    <w:p w14:paraId="0B50BB43" w14:textId="77777777"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z w:val="24"/>
          <w:szCs w:val="24"/>
          <w:lang w:eastAsia="en-US"/>
        </w:rPr>
        <w:t>О</w:t>
      </w:r>
      <w:r w:rsidRPr="005A26A8">
        <w:rPr>
          <w:i/>
          <w:iCs/>
          <w:spacing w:val="-5"/>
          <w:sz w:val="24"/>
          <w:szCs w:val="24"/>
          <w:lang w:eastAsia="en-US"/>
        </w:rPr>
        <w:t>б</w:t>
      </w:r>
      <w:r w:rsidRPr="005A26A8">
        <w:rPr>
          <w:i/>
          <w:iCs/>
          <w:sz w:val="24"/>
          <w:szCs w:val="24"/>
          <w:lang w:eastAsia="en-US"/>
        </w:rPr>
        <w:t>ъ</w:t>
      </w:r>
      <w:r w:rsidRPr="005A26A8">
        <w:rPr>
          <w:i/>
          <w:iCs/>
          <w:spacing w:val="-6"/>
          <w:sz w:val="24"/>
          <w:szCs w:val="24"/>
          <w:lang w:eastAsia="en-US"/>
        </w:rPr>
        <w:t>е</w:t>
      </w:r>
      <w:r w:rsidRPr="005A26A8">
        <w:rPr>
          <w:i/>
          <w:iCs/>
          <w:sz w:val="24"/>
          <w:szCs w:val="24"/>
          <w:lang w:eastAsia="en-US"/>
        </w:rPr>
        <w:t>м</w:t>
      </w:r>
      <w:r w:rsidRPr="005A26A8">
        <w:rPr>
          <w:i/>
          <w:iCs/>
          <w:spacing w:val="-6"/>
          <w:sz w:val="24"/>
          <w:szCs w:val="24"/>
          <w:lang w:eastAsia="en-US"/>
        </w:rPr>
        <w:t xml:space="preserve"> </w:t>
      </w:r>
      <w:r w:rsidRPr="005A26A8">
        <w:rPr>
          <w:i/>
          <w:iCs/>
          <w:spacing w:val="-1"/>
          <w:sz w:val="24"/>
          <w:szCs w:val="24"/>
          <w:lang w:eastAsia="en-US"/>
        </w:rPr>
        <w:t>у</w:t>
      </w:r>
      <w:r w:rsidRPr="005A26A8">
        <w:rPr>
          <w:i/>
          <w:iCs/>
          <w:spacing w:val="1"/>
          <w:sz w:val="24"/>
          <w:szCs w:val="24"/>
          <w:lang w:eastAsia="en-US"/>
        </w:rPr>
        <w:t>ч</w:t>
      </w:r>
      <w:r w:rsidRPr="005A26A8">
        <w:rPr>
          <w:i/>
          <w:iCs/>
          <w:spacing w:val="-6"/>
          <w:sz w:val="24"/>
          <w:szCs w:val="24"/>
          <w:lang w:eastAsia="en-US"/>
        </w:rPr>
        <w:t>е</w:t>
      </w:r>
      <w:r w:rsidRPr="005A26A8">
        <w:rPr>
          <w:i/>
          <w:iCs/>
          <w:sz w:val="24"/>
          <w:szCs w:val="24"/>
          <w:lang w:eastAsia="en-US"/>
        </w:rPr>
        <w:t>б</w:t>
      </w:r>
      <w:r w:rsidRPr="005A26A8">
        <w:rPr>
          <w:i/>
          <w:iCs/>
          <w:spacing w:val="1"/>
          <w:sz w:val="24"/>
          <w:szCs w:val="24"/>
          <w:lang w:eastAsia="en-US"/>
        </w:rPr>
        <w:t>н</w:t>
      </w:r>
      <w:r w:rsidRPr="005A26A8">
        <w:rPr>
          <w:i/>
          <w:iCs/>
          <w:sz w:val="24"/>
          <w:szCs w:val="24"/>
          <w:lang w:eastAsia="en-US"/>
        </w:rPr>
        <w:t>о</w:t>
      </w:r>
      <w:r w:rsidRPr="005A26A8">
        <w:rPr>
          <w:i/>
          <w:iCs/>
          <w:spacing w:val="2"/>
          <w:sz w:val="24"/>
          <w:szCs w:val="24"/>
          <w:lang w:eastAsia="en-US"/>
        </w:rPr>
        <w:t>г</w:t>
      </w:r>
      <w:r w:rsidRPr="005A26A8">
        <w:rPr>
          <w:i/>
          <w:iCs/>
          <w:sz w:val="24"/>
          <w:szCs w:val="24"/>
          <w:lang w:eastAsia="en-US"/>
        </w:rPr>
        <w:t xml:space="preserve">о </w:t>
      </w:r>
      <w:r w:rsidRPr="005A26A8">
        <w:rPr>
          <w:i/>
          <w:iCs/>
          <w:spacing w:val="1"/>
          <w:sz w:val="24"/>
          <w:szCs w:val="24"/>
          <w:lang w:eastAsia="en-US"/>
        </w:rPr>
        <w:t>в</w:t>
      </w:r>
      <w:r w:rsidRPr="005A26A8">
        <w:rPr>
          <w:i/>
          <w:iCs/>
          <w:sz w:val="24"/>
          <w:szCs w:val="24"/>
          <w:lang w:eastAsia="en-US"/>
        </w:rPr>
        <w:t>р</w:t>
      </w:r>
      <w:r w:rsidRPr="005A26A8">
        <w:rPr>
          <w:i/>
          <w:iCs/>
          <w:spacing w:val="-10"/>
          <w:sz w:val="24"/>
          <w:szCs w:val="24"/>
          <w:lang w:eastAsia="en-US"/>
        </w:rPr>
        <w:t>е</w:t>
      </w:r>
      <w:r w:rsidRPr="005A26A8">
        <w:rPr>
          <w:i/>
          <w:iCs/>
          <w:sz w:val="24"/>
          <w:szCs w:val="24"/>
          <w:lang w:eastAsia="en-US"/>
        </w:rPr>
        <w:t>м</w:t>
      </w:r>
      <w:r w:rsidRPr="005A26A8">
        <w:rPr>
          <w:i/>
          <w:iCs/>
          <w:spacing w:val="-1"/>
          <w:sz w:val="24"/>
          <w:szCs w:val="24"/>
          <w:lang w:eastAsia="en-US"/>
        </w:rPr>
        <w:t>е</w:t>
      </w:r>
      <w:r w:rsidRPr="005A26A8">
        <w:rPr>
          <w:i/>
          <w:iCs/>
          <w:spacing w:val="1"/>
          <w:sz w:val="24"/>
          <w:szCs w:val="24"/>
          <w:lang w:eastAsia="en-US"/>
        </w:rPr>
        <w:t>н</w:t>
      </w:r>
      <w:r w:rsidRPr="005A26A8">
        <w:rPr>
          <w:i/>
          <w:iCs/>
          <w:sz w:val="24"/>
          <w:szCs w:val="24"/>
          <w:lang w:eastAsia="en-US"/>
        </w:rPr>
        <w:t>и,</w:t>
      </w:r>
      <w:r w:rsidRPr="005A26A8">
        <w:rPr>
          <w:i/>
          <w:iCs/>
          <w:spacing w:val="-3"/>
          <w:sz w:val="24"/>
          <w:szCs w:val="24"/>
          <w:lang w:eastAsia="en-US"/>
        </w:rPr>
        <w:t xml:space="preserve"> </w:t>
      </w:r>
      <w:r w:rsidRPr="005A26A8">
        <w:rPr>
          <w:i/>
          <w:iCs/>
          <w:sz w:val="24"/>
          <w:szCs w:val="24"/>
          <w:lang w:eastAsia="en-US"/>
        </w:rPr>
        <w:t>пр</w:t>
      </w:r>
      <w:r w:rsidRPr="005A26A8">
        <w:rPr>
          <w:i/>
          <w:iCs/>
          <w:spacing w:val="-6"/>
          <w:sz w:val="24"/>
          <w:szCs w:val="24"/>
          <w:lang w:eastAsia="en-US"/>
        </w:rPr>
        <w:t>ед</w:t>
      </w:r>
      <w:r w:rsidRPr="005A26A8">
        <w:rPr>
          <w:i/>
          <w:iCs/>
          <w:spacing w:val="-1"/>
          <w:sz w:val="24"/>
          <w:szCs w:val="24"/>
          <w:lang w:eastAsia="en-US"/>
        </w:rPr>
        <w:t>ус</w:t>
      </w:r>
      <w:r w:rsidRPr="005A26A8">
        <w:rPr>
          <w:i/>
          <w:iCs/>
          <w:sz w:val="24"/>
          <w:szCs w:val="24"/>
          <w:lang w:eastAsia="en-US"/>
        </w:rPr>
        <w:t>мотр</w:t>
      </w:r>
      <w:r w:rsidRPr="005A26A8">
        <w:rPr>
          <w:i/>
          <w:iCs/>
          <w:spacing w:val="-1"/>
          <w:sz w:val="24"/>
          <w:szCs w:val="24"/>
          <w:lang w:eastAsia="en-US"/>
        </w:rPr>
        <w:t>е</w:t>
      </w:r>
      <w:r w:rsidRPr="005A26A8">
        <w:rPr>
          <w:i/>
          <w:iCs/>
          <w:spacing w:val="1"/>
          <w:sz w:val="24"/>
          <w:szCs w:val="24"/>
          <w:lang w:eastAsia="en-US"/>
        </w:rPr>
        <w:t>нны</w:t>
      </w:r>
      <w:r w:rsidRPr="005A26A8">
        <w:rPr>
          <w:i/>
          <w:iCs/>
          <w:sz w:val="24"/>
          <w:szCs w:val="24"/>
          <w:lang w:eastAsia="en-US"/>
        </w:rPr>
        <w:t>й</w:t>
      </w:r>
      <w:r w:rsidRPr="005A26A8">
        <w:rPr>
          <w:i/>
          <w:iCs/>
          <w:spacing w:val="-3"/>
          <w:sz w:val="24"/>
          <w:szCs w:val="24"/>
          <w:lang w:eastAsia="en-US"/>
        </w:rPr>
        <w:t xml:space="preserve"> </w:t>
      </w:r>
      <w:r w:rsidRPr="005A26A8">
        <w:rPr>
          <w:i/>
          <w:iCs/>
          <w:spacing w:val="-1"/>
          <w:sz w:val="24"/>
          <w:szCs w:val="24"/>
          <w:lang w:eastAsia="en-US"/>
        </w:rPr>
        <w:t>у</w:t>
      </w:r>
      <w:r w:rsidRPr="005A26A8">
        <w:rPr>
          <w:i/>
          <w:iCs/>
          <w:spacing w:val="1"/>
          <w:sz w:val="24"/>
          <w:szCs w:val="24"/>
          <w:lang w:eastAsia="en-US"/>
        </w:rPr>
        <w:t>ч</w:t>
      </w:r>
      <w:r w:rsidRPr="005A26A8">
        <w:rPr>
          <w:i/>
          <w:iCs/>
          <w:spacing w:val="-6"/>
          <w:sz w:val="24"/>
          <w:szCs w:val="24"/>
          <w:lang w:eastAsia="en-US"/>
        </w:rPr>
        <w:t>е</w:t>
      </w:r>
      <w:r w:rsidRPr="005A26A8">
        <w:rPr>
          <w:i/>
          <w:iCs/>
          <w:sz w:val="24"/>
          <w:szCs w:val="24"/>
          <w:lang w:eastAsia="en-US"/>
        </w:rPr>
        <w:t>б</w:t>
      </w:r>
      <w:r w:rsidRPr="005A26A8">
        <w:rPr>
          <w:i/>
          <w:iCs/>
          <w:spacing w:val="1"/>
          <w:sz w:val="24"/>
          <w:szCs w:val="24"/>
          <w:lang w:eastAsia="en-US"/>
        </w:rPr>
        <w:t>ны</w:t>
      </w:r>
      <w:r w:rsidRPr="005A26A8">
        <w:rPr>
          <w:i/>
          <w:iCs/>
          <w:sz w:val="24"/>
          <w:szCs w:val="24"/>
          <w:lang w:eastAsia="en-US"/>
        </w:rPr>
        <w:t>м</w:t>
      </w:r>
      <w:r w:rsidRPr="005A26A8">
        <w:rPr>
          <w:i/>
          <w:iCs/>
          <w:spacing w:val="1"/>
          <w:sz w:val="24"/>
          <w:szCs w:val="24"/>
          <w:lang w:eastAsia="en-US"/>
        </w:rPr>
        <w:t xml:space="preserve"> </w:t>
      </w:r>
      <w:r w:rsidRPr="005A26A8">
        <w:rPr>
          <w:i/>
          <w:iCs/>
          <w:sz w:val="24"/>
          <w:szCs w:val="24"/>
          <w:lang w:eastAsia="en-US"/>
        </w:rPr>
        <w:t>п</w:t>
      </w:r>
      <w:r w:rsidRPr="005A26A8">
        <w:rPr>
          <w:i/>
          <w:iCs/>
          <w:spacing w:val="6"/>
          <w:sz w:val="24"/>
          <w:szCs w:val="24"/>
          <w:lang w:eastAsia="en-US"/>
        </w:rPr>
        <w:t>л</w:t>
      </w:r>
      <w:r w:rsidRPr="005A26A8">
        <w:rPr>
          <w:i/>
          <w:iCs/>
          <w:sz w:val="24"/>
          <w:szCs w:val="24"/>
          <w:lang w:eastAsia="en-US"/>
        </w:rPr>
        <w:t>а</w:t>
      </w:r>
      <w:r w:rsidRPr="005A26A8">
        <w:rPr>
          <w:i/>
          <w:iCs/>
          <w:spacing w:val="1"/>
          <w:sz w:val="24"/>
          <w:szCs w:val="24"/>
          <w:lang w:eastAsia="en-US"/>
        </w:rPr>
        <w:t>н</w:t>
      </w:r>
      <w:r w:rsidRPr="005A26A8">
        <w:rPr>
          <w:i/>
          <w:iCs/>
          <w:spacing w:val="-9"/>
          <w:sz w:val="24"/>
          <w:szCs w:val="24"/>
          <w:lang w:eastAsia="en-US"/>
        </w:rPr>
        <w:t>о</w:t>
      </w:r>
      <w:r w:rsidRPr="005A26A8">
        <w:rPr>
          <w:i/>
          <w:iCs/>
          <w:sz w:val="24"/>
          <w:szCs w:val="24"/>
          <w:lang w:eastAsia="en-US"/>
        </w:rPr>
        <w:t>м</w:t>
      </w:r>
      <w:r w:rsidRPr="005A26A8">
        <w:rPr>
          <w:i/>
          <w:iCs/>
          <w:spacing w:val="-3"/>
          <w:sz w:val="24"/>
          <w:szCs w:val="24"/>
          <w:lang w:eastAsia="en-US"/>
        </w:rPr>
        <w:t xml:space="preserve"> </w:t>
      </w:r>
      <w:r w:rsidRPr="005A26A8">
        <w:rPr>
          <w:i/>
          <w:iCs/>
          <w:spacing w:val="-5"/>
          <w:sz w:val="24"/>
          <w:szCs w:val="24"/>
          <w:lang w:eastAsia="en-US"/>
        </w:rPr>
        <w:t>о</w:t>
      </w:r>
      <w:r w:rsidRPr="005A26A8">
        <w:rPr>
          <w:i/>
          <w:iCs/>
          <w:sz w:val="24"/>
          <w:szCs w:val="24"/>
          <w:lang w:eastAsia="en-US"/>
        </w:rPr>
        <w:t>бра</w:t>
      </w:r>
      <w:r w:rsidRPr="005A26A8">
        <w:rPr>
          <w:i/>
          <w:iCs/>
          <w:spacing w:val="-2"/>
          <w:sz w:val="24"/>
          <w:szCs w:val="24"/>
          <w:lang w:eastAsia="en-US"/>
        </w:rPr>
        <w:t>з</w:t>
      </w:r>
      <w:r w:rsidRPr="005A26A8">
        <w:rPr>
          <w:i/>
          <w:iCs/>
          <w:sz w:val="24"/>
          <w:szCs w:val="24"/>
          <w:lang w:eastAsia="en-US"/>
        </w:rPr>
        <w:t>о</w:t>
      </w:r>
      <w:r w:rsidRPr="005A26A8">
        <w:rPr>
          <w:i/>
          <w:iCs/>
          <w:spacing w:val="1"/>
          <w:sz w:val="24"/>
          <w:szCs w:val="24"/>
          <w:lang w:eastAsia="en-US"/>
        </w:rPr>
        <w:t>в</w:t>
      </w:r>
      <w:r w:rsidRPr="005A26A8">
        <w:rPr>
          <w:i/>
          <w:iCs/>
          <w:sz w:val="24"/>
          <w:szCs w:val="24"/>
          <w:lang w:eastAsia="en-US"/>
        </w:rPr>
        <w:t>ат</w:t>
      </w:r>
      <w:r w:rsidRPr="005A26A8">
        <w:rPr>
          <w:i/>
          <w:iCs/>
          <w:spacing w:val="-6"/>
          <w:sz w:val="24"/>
          <w:szCs w:val="24"/>
          <w:lang w:eastAsia="en-US"/>
        </w:rPr>
        <w:t>е</w:t>
      </w:r>
      <w:r w:rsidRPr="005A26A8">
        <w:rPr>
          <w:i/>
          <w:iCs/>
          <w:spacing w:val="1"/>
          <w:sz w:val="24"/>
          <w:szCs w:val="24"/>
          <w:lang w:eastAsia="en-US"/>
        </w:rPr>
        <w:t>л</w:t>
      </w:r>
      <w:r w:rsidRPr="005A26A8">
        <w:rPr>
          <w:i/>
          <w:iCs/>
          <w:spacing w:val="-3"/>
          <w:sz w:val="24"/>
          <w:szCs w:val="24"/>
          <w:lang w:eastAsia="en-US"/>
        </w:rPr>
        <w:t>ь</w:t>
      </w:r>
      <w:r w:rsidRPr="005A26A8">
        <w:rPr>
          <w:i/>
          <w:iCs/>
          <w:spacing w:val="1"/>
          <w:sz w:val="24"/>
          <w:szCs w:val="24"/>
          <w:lang w:eastAsia="en-US"/>
        </w:rPr>
        <w:t>н</w:t>
      </w:r>
      <w:r w:rsidRPr="005A26A8">
        <w:rPr>
          <w:i/>
          <w:iCs/>
          <w:sz w:val="24"/>
          <w:szCs w:val="24"/>
          <w:lang w:eastAsia="en-US"/>
        </w:rPr>
        <w:t>о</w:t>
      </w:r>
      <w:r w:rsidRPr="005A26A8">
        <w:rPr>
          <w:i/>
          <w:iCs/>
          <w:spacing w:val="2"/>
          <w:sz w:val="24"/>
          <w:szCs w:val="24"/>
          <w:lang w:eastAsia="en-US"/>
        </w:rPr>
        <w:t>г</w:t>
      </w:r>
      <w:r w:rsidRPr="005A26A8">
        <w:rPr>
          <w:i/>
          <w:iCs/>
          <w:sz w:val="24"/>
          <w:szCs w:val="24"/>
          <w:lang w:eastAsia="en-US"/>
        </w:rPr>
        <w:t>о</w:t>
      </w:r>
      <w:r w:rsidRPr="005A26A8">
        <w:rPr>
          <w:i/>
          <w:iCs/>
          <w:spacing w:val="-4"/>
          <w:sz w:val="24"/>
          <w:szCs w:val="24"/>
          <w:lang w:eastAsia="en-US"/>
        </w:rPr>
        <w:t xml:space="preserve"> </w:t>
      </w:r>
      <w:r w:rsidR="00C83DA4">
        <w:rPr>
          <w:i/>
          <w:iCs/>
          <w:spacing w:val="-4"/>
          <w:sz w:val="24"/>
          <w:szCs w:val="24"/>
          <w:lang w:eastAsia="en-US"/>
        </w:rPr>
        <w:t xml:space="preserve">    </w:t>
      </w:r>
      <w:r w:rsidRPr="005A26A8">
        <w:rPr>
          <w:i/>
          <w:iCs/>
          <w:spacing w:val="-1"/>
          <w:sz w:val="24"/>
          <w:szCs w:val="24"/>
          <w:lang w:eastAsia="en-US"/>
        </w:rPr>
        <w:t>у</w:t>
      </w:r>
      <w:r w:rsidRPr="005A26A8">
        <w:rPr>
          <w:i/>
          <w:iCs/>
          <w:spacing w:val="1"/>
          <w:sz w:val="24"/>
          <w:szCs w:val="24"/>
          <w:lang w:eastAsia="en-US"/>
        </w:rPr>
        <w:t>ч</w:t>
      </w:r>
      <w:r w:rsidRPr="005A26A8">
        <w:rPr>
          <w:i/>
          <w:iCs/>
          <w:sz w:val="24"/>
          <w:szCs w:val="24"/>
          <w:lang w:eastAsia="en-US"/>
        </w:rPr>
        <w:t>р</w:t>
      </w:r>
      <w:r w:rsidRPr="005A26A8">
        <w:rPr>
          <w:i/>
          <w:iCs/>
          <w:spacing w:val="-10"/>
          <w:sz w:val="24"/>
          <w:szCs w:val="24"/>
          <w:lang w:eastAsia="en-US"/>
        </w:rPr>
        <w:t>е</w:t>
      </w:r>
      <w:r w:rsidRPr="005A26A8">
        <w:rPr>
          <w:i/>
          <w:iCs/>
          <w:spacing w:val="2"/>
          <w:sz w:val="24"/>
          <w:szCs w:val="24"/>
          <w:lang w:eastAsia="en-US"/>
        </w:rPr>
        <w:t>ж</w:t>
      </w:r>
      <w:r w:rsidRPr="005A26A8">
        <w:rPr>
          <w:i/>
          <w:iCs/>
          <w:spacing w:val="3"/>
          <w:sz w:val="24"/>
          <w:szCs w:val="24"/>
          <w:lang w:eastAsia="en-US"/>
        </w:rPr>
        <w:t>д</w:t>
      </w:r>
      <w:r w:rsidRPr="005A26A8">
        <w:rPr>
          <w:i/>
          <w:iCs/>
          <w:spacing w:val="-1"/>
          <w:sz w:val="24"/>
          <w:szCs w:val="24"/>
          <w:lang w:eastAsia="en-US"/>
        </w:rPr>
        <w:t>е</w:t>
      </w:r>
      <w:r w:rsidRPr="005A26A8">
        <w:rPr>
          <w:i/>
          <w:iCs/>
          <w:spacing w:val="1"/>
          <w:sz w:val="24"/>
          <w:szCs w:val="24"/>
          <w:lang w:eastAsia="en-US"/>
        </w:rPr>
        <w:t>н</w:t>
      </w:r>
      <w:r w:rsidRPr="005A26A8">
        <w:rPr>
          <w:i/>
          <w:iCs/>
          <w:sz w:val="24"/>
          <w:szCs w:val="24"/>
          <w:lang w:eastAsia="en-US"/>
        </w:rPr>
        <w:t>ия</w:t>
      </w:r>
      <w:r w:rsidRPr="005A26A8">
        <w:rPr>
          <w:i/>
          <w:iCs/>
          <w:spacing w:val="-3"/>
          <w:sz w:val="24"/>
          <w:szCs w:val="24"/>
          <w:lang w:eastAsia="en-US"/>
        </w:rPr>
        <w:t xml:space="preserve"> </w:t>
      </w:r>
      <w:r w:rsidRPr="005A26A8">
        <w:rPr>
          <w:i/>
          <w:iCs/>
          <w:spacing w:val="1"/>
          <w:sz w:val="24"/>
          <w:szCs w:val="24"/>
          <w:lang w:eastAsia="en-US"/>
        </w:rPr>
        <w:t>н</w:t>
      </w:r>
      <w:r w:rsidRPr="005A26A8">
        <w:rPr>
          <w:i/>
          <w:iCs/>
          <w:sz w:val="24"/>
          <w:szCs w:val="24"/>
          <w:lang w:eastAsia="en-US"/>
        </w:rPr>
        <w:t>а</w:t>
      </w:r>
      <w:r w:rsidRPr="005A26A8">
        <w:rPr>
          <w:i/>
          <w:iCs/>
          <w:spacing w:val="-2"/>
          <w:sz w:val="24"/>
          <w:szCs w:val="24"/>
          <w:lang w:eastAsia="en-US"/>
        </w:rPr>
        <w:t xml:space="preserve"> </w:t>
      </w:r>
      <w:r w:rsidRPr="005A26A8">
        <w:rPr>
          <w:i/>
          <w:iCs/>
          <w:sz w:val="24"/>
          <w:szCs w:val="24"/>
          <w:lang w:eastAsia="en-US"/>
        </w:rPr>
        <w:t>р</w:t>
      </w:r>
      <w:r w:rsidRPr="005A26A8">
        <w:rPr>
          <w:i/>
          <w:iCs/>
          <w:spacing w:val="-6"/>
          <w:sz w:val="24"/>
          <w:szCs w:val="24"/>
          <w:lang w:eastAsia="en-US"/>
        </w:rPr>
        <w:t>е</w:t>
      </w:r>
      <w:r w:rsidRPr="005A26A8">
        <w:rPr>
          <w:i/>
          <w:iCs/>
          <w:sz w:val="24"/>
          <w:szCs w:val="24"/>
          <w:lang w:eastAsia="en-US"/>
        </w:rPr>
        <w:t>а</w:t>
      </w:r>
      <w:r w:rsidRPr="005A26A8">
        <w:rPr>
          <w:i/>
          <w:iCs/>
          <w:spacing w:val="1"/>
          <w:sz w:val="24"/>
          <w:szCs w:val="24"/>
          <w:lang w:eastAsia="en-US"/>
        </w:rPr>
        <w:t>л</w:t>
      </w:r>
      <w:r w:rsidRPr="005A26A8">
        <w:rPr>
          <w:i/>
          <w:iCs/>
          <w:sz w:val="24"/>
          <w:szCs w:val="24"/>
          <w:lang w:eastAsia="en-US"/>
        </w:rPr>
        <w:t>и</w:t>
      </w:r>
      <w:r w:rsidRPr="005A26A8">
        <w:rPr>
          <w:i/>
          <w:iCs/>
          <w:spacing w:val="2"/>
          <w:sz w:val="24"/>
          <w:szCs w:val="24"/>
          <w:lang w:eastAsia="en-US"/>
        </w:rPr>
        <w:t>з</w:t>
      </w:r>
      <w:r w:rsidRPr="005A26A8">
        <w:rPr>
          <w:i/>
          <w:iCs/>
          <w:sz w:val="24"/>
          <w:szCs w:val="24"/>
          <w:lang w:eastAsia="en-US"/>
        </w:rPr>
        <w:t xml:space="preserve">ацию </w:t>
      </w:r>
      <w:r w:rsidRPr="005A26A8">
        <w:rPr>
          <w:i/>
          <w:iCs/>
          <w:spacing w:val="-1"/>
          <w:sz w:val="24"/>
          <w:szCs w:val="24"/>
          <w:lang w:eastAsia="en-US"/>
        </w:rPr>
        <w:t>у</w:t>
      </w:r>
      <w:r w:rsidRPr="005A26A8">
        <w:rPr>
          <w:i/>
          <w:iCs/>
          <w:spacing w:val="1"/>
          <w:sz w:val="24"/>
          <w:szCs w:val="24"/>
          <w:lang w:eastAsia="en-US"/>
        </w:rPr>
        <w:t>ч</w:t>
      </w:r>
      <w:r w:rsidRPr="005A26A8">
        <w:rPr>
          <w:i/>
          <w:iCs/>
          <w:spacing w:val="-6"/>
          <w:sz w:val="24"/>
          <w:szCs w:val="24"/>
          <w:lang w:eastAsia="en-US"/>
        </w:rPr>
        <w:t>е</w:t>
      </w:r>
      <w:r w:rsidRPr="005A26A8">
        <w:rPr>
          <w:i/>
          <w:iCs/>
          <w:spacing w:val="-2"/>
          <w:sz w:val="24"/>
          <w:szCs w:val="24"/>
          <w:lang w:eastAsia="en-US"/>
        </w:rPr>
        <w:t>б</w:t>
      </w:r>
      <w:r w:rsidRPr="005A26A8">
        <w:rPr>
          <w:i/>
          <w:iCs/>
          <w:spacing w:val="1"/>
          <w:sz w:val="24"/>
          <w:szCs w:val="24"/>
          <w:lang w:eastAsia="en-US"/>
        </w:rPr>
        <w:t>н</w:t>
      </w:r>
      <w:r w:rsidRPr="005A26A8">
        <w:rPr>
          <w:i/>
          <w:iCs/>
          <w:sz w:val="24"/>
          <w:szCs w:val="24"/>
          <w:lang w:eastAsia="en-US"/>
        </w:rPr>
        <w:t>о</w:t>
      </w:r>
      <w:r w:rsidRPr="005A26A8">
        <w:rPr>
          <w:i/>
          <w:iCs/>
          <w:spacing w:val="2"/>
          <w:sz w:val="24"/>
          <w:szCs w:val="24"/>
          <w:lang w:eastAsia="en-US"/>
        </w:rPr>
        <w:t>г</w:t>
      </w:r>
      <w:r w:rsidRPr="005A26A8">
        <w:rPr>
          <w:i/>
          <w:iCs/>
          <w:sz w:val="24"/>
          <w:szCs w:val="24"/>
          <w:lang w:eastAsia="en-US"/>
        </w:rPr>
        <w:t>о</w:t>
      </w:r>
      <w:r w:rsidRPr="005A26A8">
        <w:rPr>
          <w:i/>
          <w:iCs/>
          <w:spacing w:val="-4"/>
          <w:sz w:val="24"/>
          <w:szCs w:val="24"/>
          <w:lang w:eastAsia="en-US"/>
        </w:rPr>
        <w:t xml:space="preserve"> </w:t>
      </w:r>
      <w:r w:rsidRPr="005A26A8">
        <w:rPr>
          <w:i/>
          <w:iCs/>
          <w:sz w:val="24"/>
          <w:szCs w:val="24"/>
          <w:lang w:eastAsia="en-US"/>
        </w:rPr>
        <w:t>пр</w:t>
      </w:r>
      <w:r w:rsidRPr="005A26A8">
        <w:rPr>
          <w:i/>
          <w:iCs/>
          <w:spacing w:val="-6"/>
          <w:sz w:val="24"/>
          <w:szCs w:val="24"/>
          <w:lang w:eastAsia="en-US"/>
        </w:rPr>
        <w:t>е</w:t>
      </w:r>
      <w:r w:rsidRPr="005A26A8">
        <w:rPr>
          <w:i/>
          <w:iCs/>
          <w:spacing w:val="-1"/>
          <w:sz w:val="24"/>
          <w:szCs w:val="24"/>
          <w:lang w:eastAsia="en-US"/>
        </w:rPr>
        <w:t>д</w:t>
      </w:r>
      <w:r w:rsidRPr="005A26A8">
        <w:rPr>
          <w:i/>
          <w:iCs/>
          <w:sz w:val="24"/>
          <w:szCs w:val="24"/>
          <w:lang w:eastAsia="en-US"/>
        </w:rPr>
        <w:t>м</w:t>
      </w:r>
      <w:r w:rsidRPr="005A26A8">
        <w:rPr>
          <w:i/>
          <w:iCs/>
          <w:spacing w:val="-6"/>
          <w:sz w:val="24"/>
          <w:szCs w:val="24"/>
          <w:lang w:eastAsia="en-US"/>
        </w:rPr>
        <w:t>е</w:t>
      </w:r>
      <w:r w:rsidRPr="005A26A8">
        <w:rPr>
          <w:i/>
          <w:iCs/>
          <w:spacing w:val="4"/>
          <w:sz w:val="24"/>
          <w:szCs w:val="24"/>
          <w:lang w:eastAsia="en-US"/>
        </w:rPr>
        <w:t>т</w:t>
      </w:r>
      <w:r w:rsidRPr="005A26A8">
        <w:rPr>
          <w:i/>
          <w:iCs/>
          <w:sz w:val="24"/>
          <w:szCs w:val="24"/>
          <w:lang w:eastAsia="en-US"/>
        </w:rPr>
        <w:t>а;</w:t>
      </w:r>
    </w:p>
    <w:p w14:paraId="332CB608" w14:textId="77777777"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pacing w:val="-1"/>
          <w:sz w:val="24"/>
          <w:szCs w:val="24"/>
          <w:lang w:eastAsia="en-US"/>
        </w:rPr>
        <w:t>Ф</w:t>
      </w:r>
      <w:r w:rsidRPr="005A26A8">
        <w:rPr>
          <w:i/>
          <w:iCs/>
          <w:sz w:val="24"/>
          <w:szCs w:val="24"/>
          <w:lang w:eastAsia="en-US"/>
        </w:rPr>
        <w:t>о</w:t>
      </w:r>
      <w:r w:rsidRPr="005A26A8">
        <w:rPr>
          <w:i/>
          <w:iCs/>
          <w:spacing w:val="-9"/>
          <w:sz w:val="24"/>
          <w:szCs w:val="24"/>
          <w:lang w:eastAsia="en-US"/>
        </w:rPr>
        <w:t>р</w:t>
      </w:r>
      <w:r w:rsidRPr="005A26A8">
        <w:rPr>
          <w:i/>
          <w:iCs/>
          <w:sz w:val="24"/>
          <w:szCs w:val="24"/>
          <w:lang w:eastAsia="en-US"/>
        </w:rPr>
        <w:t>ма</w:t>
      </w:r>
      <w:r w:rsidRPr="005A26A8">
        <w:rPr>
          <w:i/>
          <w:iCs/>
          <w:spacing w:val="-4"/>
          <w:sz w:val="24"/>
          <w:szCs w:val="24"/>
          <w:lang w:eastAsia="en-US"/>
        </w:rPr>
        <w:t xml:space="preserve"> </w:t>
      </w:r>
      <w:r w:rsidRPr="005A26A8">
        <w:rPr>
          <w:i/>
          <w:iCs/>
          <w:sz w:val="24"/>
          <w:szCs w:val="24"/>
          <w:lang w:eastAsia="en-US"/>
        </w:rPr>
        <w:t>про</w:t>
      </w:r>
      <w:r w:rsidRPr="005A26A8">
        <w:rPr>
          <w:i/>
          <w:iCs/>
          <w:spacing w:val="1"/>
          <w:sz w:val="24"/>
          <w:szCs w:val="24"/>
          <w:lang w:eastAsia="en-US"/>
        </w:rPr>
        <w:t>в</w:t>
      </w:r>
      <w:r w:rsidRPr="005A26A8">
        <w:rPr>
          <w:i/>
          <w:iCs/>
          <w:spacing w:val="-6"/>
          <w:sz w:val="24"/>
          <w:szCs w:val="24"/>
          <w:lang w:eastAsia="en-US"/>
        </w:rPr>
        <w:t>е</w:t>
      </w:r>
      <w:r w:rsidRPr="005A26A8">
        <w:rPr>
          <w:i/>
          <w:iCs/>
          <w:spacing w:val="3"/>
          <w:sz w:val="24"/>
          <w:szCs w:val="24"/>
          <w:lang w:eastAsia="en-US"/>
        </w:rPr>
        <w:t>д</w:t>
      </w:r>
      <w:r w:rsidRPr="005A26A8">
        <w:rPr>
          <w:i/>
          <w:iCs/>
          <w:spacing w:val="-1"/>
          <w:sz w:val="24"/>
          <w:szCs w:val="24"/>
          <w:lang w:eastAsia="en-US"/>
        </w:rPr>
        <w:t>е</w:t>
      </w:r>
      <w:r w:rsidRPr="005A26A8">
        <w:rPr>
          <w:i/>
          <w:iCs/>
          <w:spacing w:val="1"/>
          <w:sz w:val="24"/>
          <w:szCs w:val="24"/>
          <w:lang w:eastAsia="en-US"/>
        </w:rPr>
        <w:t>н</w:t>
      </w:r>
      <w:r w:rsidRPr="005A26A8">
        <w:rPr>
          <w:i/>
          <w:iCs/>
          <w:sz w:val="24"/>
          <w:szCs w:val="24"/>
          <w:lang w:eastAsia="en-US"/>
        </w:rPr>
        <w:t>ия</w:t>
      </w:r>
      <w:r w:rsidRPr="005A26A8">
        <w:rPr>
          <w:i/>
          <w:iCs/>
          <w:spacing w:val="-3"/>
          <w:sz w:val="24"/>
          <w:szCs w:val="24"/>
          <w:lang w:eastAsia="en-US"/>
        </w:rPr>
        <w:t xml:space="preserve"> </w:t>
      </w:r>
      <w:r w:rsidRPr="005A26A8">
        <w:rPr>
          <w:i/>
          <w:iCs/>
          <w:spacing w:val="-1"/>
          <w:sz w:val="24"/>
          <w:szCs w:val="24"/>
          <w:lang w:eastAsia="en-US"/>
        </w:rPr>
        <w:t>у</w:t>
      </w:r>
      <w:r w:rsidRPr="005A26A8">
        <w:rPr>
          <w:i/>
          <w:iCs/>
          <w:spacing w:val="1"/>
          <w:sz w:val="24"/>
          <w:szCs w:val="24"/>
          <w:lang w:eastAsia="en-US"/>
        </w:rPr>
        <w:t>ч</w:t>
      </w:r>
      <w:r w:rsidRPr="005A26A8">
        <w:rPr>
          <w:i/>
          <w:iCs/>
          <w:spacing w:val="-6"/>
          <w:sz w:val="24"/>
          <w:szCs w:val="24"/>
          <w:lang w:eastAsia="en-US"/>
        </w:rPr>
        <w:t>е</w:t>
      </w:r>
      <w:r w:rsidRPr="005A26A8">
        <w:rPr>
          <w:i/>
          <w:iCs/>
          <w:sz w:val="24"/>
          <w:szCs w:val="24"/>
          <w:lang w:eastAsia="en-US"/>
        </w:rPr>
        <w:t>б</w:t>
      </w:r>
      <w:r w:rsidRPr="005A26A8">
        <w:rPr>
          <w:i/>
          <w:iCs/>
          <w:spacing w:val="1"/>
          <w:sz w:val="24"/>
          <w:szCs w:val="24"/>
          <w:lang w:eastAsia="en-US"/>
        </w:rPr>
        <w:t>ны</w:t>
      </w:r>
      <w:r w:rsidRPr="005A26A8">
        <w:rPr>
          <w:i/>
          <w:iCs/>
          <w:sz w:val="24"/>
          <w:szCs w:val="24"/>
          <w:lang w:eastAsia="en-US"/>
        </w:rPr>
        <w:t xml:space="preserve">х </w:t>
      </w:r>
      <w:r w:rsidRPr="005A26A8">
        <w:rPr>
          <w:i/>
          <w:iCs/>
          <w:spacing w:val="-5"/>
          <w:sz w:val="24"/>
          <w:szCs w:val="24"/>
          <w:lang w:eastAsia="en-US"/>
        </w:rPr>
        <w:t>а</w:t>
      </w:r>
      <w:r w:rsidRPr="005A26A8">
        <w:rPr>
          <w:i/>
          <w:iCs/>
          <w:spacing w:val="-1"/>
          <w:sz w:val="24"/>
          <w:szCs w:val="24"/>
          <w:lang w:eastAsia="en-US"/>
        </w:rPr>
        <w:t>уд</w:t>
      </w:r>
      <w:r w:rsidRPr="005A26A8">
        <w:rPr>
          <w:i/>
          <w:iCs/>
          <w:sz w:val="24"/>
          <w:szCs w:val="24"/>
          <w:lang w:eastAsia="en-US"/>
        </w:rPr>
        <w:t>итор</w:t>
      </w:r>
      <w:r w:rsidRPr="005A26A8">
        <w:rPr>
          <w:i/>
          <w:iCs/>
          <w:spacing w:val="1"/>
          <w:sz w:val="24"/>
          <w:szCs w:val="24"/>
          <w:lang w:eastAsia="en-US"/>
        </w:rPr>
        <w:t>ны</w:t>
      </w:r>
      <w:r w:rsidRPr="005A26A8">
        <w:rPr>
          <w:i/>
          <w:iCs/>
          <w:sz w:val="24"/>
          <w:szCs w:val="24"/>
          <w:lang w:eastAsia="en-US"/>
        </w:rPr>
        <w:t>х</w:t>
      </w:r>
      <w:r w:rsidRPr="005A26A8">
        <w:rPr>
          <w:i/>
          <w:iCs/>
          <w:spacing w:val="-8"/>
          <w:sz w:val="24"/>
          <w:szCs w:val="24"/>
          <w:lang w:eastAsia="en-US"/>
        </w:rPr>
        <w:t xml:space="preserve"> </w:t>
      </w:r>
      <w:r w:rsidRPr="005A26A8">
        <w:rPr>
          <w:i/>
          <w:iCs/>
          <w:spacing w:val="2"/>
          <w:sz w:val="24"/>
          <w:szCs w:val="24"/>
          <w:lang w:eastAsia="en-US"/>
        </w:rPr>
        <w:t>з</w:t>
      </w:r>
      <w:r w:rsidRPr="005A26A8">
        <w:rPr>
          <w:i/>
          <w:iCs/>
          <w:sz w:val="24"/>
          <w:szCs w:val="24"/>
          <w:lang w:eastAsia="en-US"/>
        </w:rPr>
        <w:t>а</w:t>
      </w:r>
      <w:r w:rsidRPr="005A26A8">
        <w:rPr>
          <w:i/>
          <w:iCs/>
          <w:spacing w:val="1"/>
          <w:sz w:val="24"/>
          <w:szCs w:val="24"/>
          <w:lang w:eastAsia="en-US"/>
        </w:rPr>
        <w:t>н</w:t>
      </w:r>
      <w:r w:rsidRPr="005A26A8">
        <w:rPr>
          <w:i/>
          <w:iCs/>
          <w:spacing w:val="-6"/>
          <w:sz w:val="24"/>
          <w:szCs w:val="24"/>
          <w:lang w:eastAsia="en-US"/>
        </w:rPr>
        <w:t>я</w:t>
      </w:r>
      <w:r w:rsidRPr="005A26A8">
        <w:rPr>
          <w:i/>
          <w:iCs/>
          <w:sz w:val="24"/>
          <w:szCs w:val="24"/>
          <w:lang w:eastAsia="en-US"/>
        </w:rPr>
        <w:t>тий;</w:t>
      </w:r>
    </w:p>
    <w:p w14:paraId="55502FB1" w14:textId="77777777"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z w:val="24"/>
          <w:szCs w:val="24"/>
          <w:lang w:eastAsia="en-US"/>
        </w:rPr>
        <w:t>Ц</w:t>
      </w:r>
      <w:r w:rsidRPr="005A26A8">
        <w:rPr>
          <w:i/>
          <w:iCs/>
          <w:spacing w:val="-6"/>
          <w:sz w:val="24"/>
          <w:szCs w:val="24"/>
          <w:lang w:eastAsia="en-US"/>
        </w:rPr>
        <w:t>е</w:t>
      </w:r>
      <w:r w:rsidRPr="005A26A8">
        <w:rPr>
          <w:i/>
          <w:iCs/>
          <w:spacing w:val="1"/>
          <w:sz w:val="24"/>
          <w:szCs w:val="24"/>
          <w:lang w:eastAsia="en-US"/>
        </w:rPr>
        <w:t>л</w:t>
      </w:r>
      <w:r w:rsidRPr="005A26A8">
        <w:rPr>
          <w:i/>
          <w:iCs/>
          <w:sz w:val="24"/>
          <w:szCs w:val="24"/>
          <w:lang w:eastAsia="en-US"/>
        </w:rPr>
        <w:t>и</w:t>
      </w:r>
      <w:r w:rsidRPr="005A26A8">
        <w:rPr>
          <w:i/>
          <w:iCs/>
          <w:spacing w:val="-4"/>
          <w:sz w:val="24"/>
          <w:szCs w:val="24"/>
          <w:lang w:eastAsia="en-US"/>
        </w:rPr>
        <w:t xml:space="preserve"> </w:t>
      </w:r>
      <w:r w:rsidRPr="005A26A8">
        <w:rPr>
          <w:i/>
          <w:iCs/>
          <w:sz w:val="24"/>
          <w:szCs w:val="24"/>
          <w:lang w:eastAsia="en-US"/>
        </w:rPr>
        <w:t>и</w:t>
      </w:r>
      <w:r w:rsidRPr="005A26A8">
        <w:rPr>
          <w:i/>
          <w:iCs/>
          <w:spacing w:val="-3"/>
          <w:sz w:val="24"/>
          <w:szCs w:val="24"/>
          <w:lang w:eastAsia="en-US"/>
        </w:rPr>
        <w:t xml:space="preserve"> </w:t>
      </w:r>
      <w:r w:rsidRPr="005A26A8">
        <w:rPr>
          <w:i/>
          <w:iCs/>
          <w:spacing w:val="2"/>
          <w:sz w:val="24"/>
          <w:szCs w:val="24"/>
          <w:lang w:eastAsia="en-US"/>
        </w:rPr>
        <w:t>з</w:t>
      </w:r>
      <w:r w:rsidRPr="005A26A8">
        <w:rPr>
          <w:i/>
          <w:iCs/>
          <w:sz w:val="24"/>
          <w:szCs w:val="24"/>
          <w:lang w:eastAsia="en-US"/>
        </w:rPr>
        <w:t>а</w:t>
      </w:r>
      <w:r w:rsidRPr="005A26A8">
        <w:rPr>
          <w:i/>
          <w:iCs/>
          <w:spacing w:val="-1"/>
          <w:sz w:val="24"/>
          <w:szCs w:val="24"/>
          <w:lang w:eastAsia="en-US"/>
        </w:rPr>
        <w:t>д</w:t>
      </w:r>
      <w:r w:rsidRPr="005A26A8">
        <w:rPr>
          <w:i/>
          <w:iCs/>
          <w:spacing w:val="-5"/>
          <w:sz w:val="24"/>
          <w:szCs w:val="24"/>
          <w:lang w:eastAsia="en-US"/>
        </w:rPr>
        <w:t>а</w:t>
      </w:r>
      <w:r w:rsidRPr="005A26A8">
        <w:rPr>
          <w:i/>
          <w:iCs/>
          <w:spacing w:val="1"/>
          <w:sz w:val="24"/>
          <w:szCs w:val="24"/>
          <w:lang w:eastAsia="en-US"/>
        </w:rPr>
        <w:t>ч</w:t>
      </w:r>
      <w:r w:rsidRPr="005A26A8">
        <w:rPr>
          <w:i/>
          <w:iCs/>
          <w:sz w:val="24"/>
          <w:szCs w:val="24"/>
          <w:lang w:eastAsia="en-US"/>
        </w:rPr>
        <w:t xml:space="preserve">и </w:t>
      </w:r>
      <w:r w:rsidRPr="005A26A8">
        <w:rPr>
          <w:i/>
          <w:iCs/>
          <w:spacing w:val="-1"/>
          <w:sz w:val="24"/>
          <w:szCs w:val="24"/>
          <w:lang w:eastAsia="en-US"/>
        </w:rPr>
        <w:t>у</w:t>
      </w:r>
      <w:r w:rsidRPr="005A26A8">
        <w:rPr>
          <w:i/>
          <w:iCs/>
          <w:spacing w:val="1"/>
          <w:sz w:val="24"/>
          <w:szCs w:val="24"/>
          <w:lang w:eastAsia="en-US"/>
        </w:rPr>
        <w:t>ч</w:t>
      </w:r>
      <w:r w:rsidRPr="005A26A8">
        <w:rPr>
          <w:i/>
          <w:iCs/>
          <w:spacing w:val="-6"/>
          <w:sz w:val="24"/>
          <w:szCs w:val="24"/>
          <w:lang w:eastAsia="en-US"/>
        </w:rPr>
        <w:t>е</w:t>
      </w:r>
      <w:r w:rsidRPr="005A26A8">
        <w:rPr>
          <w:i/>
          <w:iCs/>
          <w:sz w:val="24"/>
          <w:szCs w:val="24"/>
          <w:lang w:eastAsia="en-US"/>
        </w:rPr>
        <w:t>б</w:t>
      </w:r>
      <w:r w:rsidRPr="005A26A8">
        <w:rPr>
          <w:i/>
          <w:iCs/>
          <w:spacing w:val="1"/>
          <w:sz w:val="24"/>
          <w:szCs w:val="24"/>
          <w:lang w:eastAsia="en-US"/>
        </w:rPr>
        <w:t>н</w:t>
      </w:r>
      <w:r w:rsidRPr="005A26A8">
        <w:rPr>
          <w:i/>
          <w:iCs/>
          <w:sz w:val="24"/>
          <w:szCs w:val="24"/>
          <w:lang w:eastAsia="en-US"/>
        </w:rPr>
        <w:t>о</w:t>
      </w:r>
      <w:r w:rsidRPr="005A26A8">
        <w:rPr>
          <w:i/>
          <w:iCs/>
          <w:spacing w:val="2"/>
          <w:sz w:val="24"/>
          <w:szCs w:val="24"/>
          <w:lang w:eastAsia="en-US"/>
        </w:rPr>
        <w:t>г</w:t>
      </w:r>
      <w:r w:rsidRPr="005A26A8">
        <w:rPr>
          <w:i/>
          <w:iCs/>
          <w:sz w:val="24"/>
          <w:szCs w:val="24"/>
          <w:lang w:eastAsia="en-US"/>
        </w:rPr>
        <w:t>о пр</w:t>
      </w:r>
      <w:r w:rsidRPr="005A26A8">
        <w:rPr>
          <w:i/>
          <w:iCs/>
          <w:spacing w:val="-6"/>
          <w:sz w:val="24"/>
          <w:szCs w:val="24"/>
          <w:lang w:eastAsia="en-US"/>
        </w:rPr>
        <w:t>е</w:t>
      </w:r>
      <w:r w:rsidRPr="005A26A8">
        <w:rPr>
          <w:i/>
          <w:iCs/>
          <w:spacing w:val="-1"/>
          <w:sz w:val="24"/>
          <w:szCs w:val="24"/>
          <w:lang w:eastAsia="en-US"/>
        </w:rPr>
        <w:t>д</w:t>
      </w:r>
      <w:r w:rsidRPr="005A26A8">
        <w:rPr>
          <w:i/>
          <w:iCs/>
          <w:sz w:val="24"/>
          <w:szCs w:val="24"/>
          <w:lang w:eastAsia="en-US"/>
        </w:rPr>
        <w:t>м</w:t>
      </w:r>
      <w:r w:rsidRPr="005A26A8">
        <w:rPr>
          <w:i/>
          <w:iCs/>
          <w:spacing w:val="-6"/>
          <w:sz w:val="24"/>
          <w:szCs w:val="24"/>
          <w:lang w:eastAsia="en-US"/>
        </w:rPr>
        <w:t>е</w:t>
      </w:r>
      <w:r w:rsidRPr="005A26A8">
        <w:rPr>
          <w:i/>
          <w:iCs/>
          <w:spacing w:val="4"/>
          <w:sz w:val="24"/>
          <w:szCs w:val="24"/>
          <w:lang w:eastAsia="en-US"/>
        </w:rPr>
        <w:t>т</w:t>
      </w:r>
      <w:r w:rsidRPr="005A26A8">
        <w:rPr>
          <w:i/>
          <w:iCs/>
          <w:sz w:val="24"/>
          <w:szCs w:val="24"/>
          <w:lang w:eastAsia="en-US"/>
        </w:rPr>
        <w:t>а;</w:t>
      </w:r>
    </w:p>
    <w:p w14:paraId="00426A87" w14:textId="77777777"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z w:val="24"/>
          <w:szCs w:val="24"/>
          <w:lang w:eastAsia="en-US"/>
        </w:rPr>
        <w:t>О</w:t>
      </w:r>
      <w:r w:rsidRPr="005A26A8">
        <w:rPr>
          <w:i/>
          <w:iCs/>
          <w:spacing w:val="-5"/>
          <w:sz w:val="24"/>
          <w:szCs w:val="24"/>
          <w:lang w:eastAsia="en-US"/>
        </w:rPr>
        <w:t>б</w:t>
      </w:r>
      <w:r w:rsidRPr="005A26A8">
        <w:rPr>
          <w:i/>
          <w:iCs/>
          <w:sz w:val="24"/>
          <w:szCs w:val="24"/>
          <w:lang w:eastAsia="en-US"/>
        </w:rPr>
        <w:t>о</w:t>
      </w:r>
      <w:r w:rsidRPr="005A26A8">
        <w:rPr>
          <w:i/>
          <w:iCs/>
          <w:spacing w:val="-1"/>
          <w:sz w:val="24"/>
          <w:szCs w:val="24"/>
          <w:lang w:eastAsia="en-US"/>
        </w:rPr>
        <w:t>с</w:t>
      </w:r>
      <w:r w:rsidRPr="005A26A8">
        <w:rPr>
          <w:i/>
          <w:iCs/>
          <w:spacing w:val="1"/>
          <w:sz w:val="24"/>
          <w:szCs w:val="24"/>
          <w:lang w:eastAsia="en-US"/>
        </w:rPr>
        <w:t>н</w:t>
      </w:r>
      <w:r w:rsidRPr="005A26A8">
        <w:rPr>
          <w:i/>
          <w:iCs/>
          <w:sz w:val="24"/>
          <w:szCs w:val="24"/>
          <w:lang w:eastAsia="en-US"/>
        </w:rPr>
        <w:t>о</w:t>
      </w:r>
      <w:r w:rsidRPr="005A26A8">
        <w:rPr>
          <w:i/>
          <w:iCs/>
          <w:spacing w:val="1"/>
          <w:sz w:val="24"/>
          <w:szCs w:val="24"/>
          <w:lang w:eastAsia="en-US"/>
        </w:rPr>
        <w:t>в</w:t>
      </w:r>
      <w:r w:rsidRPr="005A26A8">
        <w:rPr>
          <w:i/>
          <w:iCs/>
          <w:sz w:val="24"/>
          <w:szCs w:val="24"/>
          <w:lang w:eastAsia="en-US"/>
        </w:rPr>
        <w:t>а</w:t>
      </w:r>
      <w:r w:rsidRPr="005A26A8">
        <w:rPr>
          <w:i/>
          <w:iCs/>
          <w:spacing w:val="1"/>
          <w:sz w:val="24"/>
          <w:szCs w:val="24"/>
          <w:lang w:eastAsia="en-US"/>
        </w:rPr>
        <w:t>н</w:t>
      </w:r>
      <w:r w:rsidRPr="005A26A8">
        <w:rPr>
          <w:i/>
          <w:iCs/>
          <w:sz w:val="24"/>
          <w:szCs w:val="24"/>
          <w:lang w:eastAsia="en-US"/>
        </w:rPr>
        <w:t xml:space="preserve">ие </w:t>
      </w:r>
      <w:r w:rsidRPr="005A26A8">
        <w:rPr>
          <w:i/>
          <w:iCs/>
          <w:spacing w:val="-1"/>
          <w:sz w:val="24"/>
          <w:szCs w:val="24"/>
          <w:lang w:eastAsia="en-US"/>
        </w:rPr>
        <w:t>с</w:t>
      </w:r>
      <w:r w:rsidRPr="005A26A8">
        <w:rPr>
          <w:i/>
          <w:iCs/>
          <w:sz w:val="24"/>
          <w:szCs w:val="24"/>
          <w:lang w:eastAsia="en-US"/>
        </w:rPr>
        <w:t>т</w:t>
      </w:r>
      <w:r w:rsidRPr="005A26A8">
        <w:rPr>
          <w:i/>
          <w:iCs/>
          <w:spacing w:val="-5"/>
          <w:sz w:val="24"/>
          <w:szCs w:val="24"/>
          <w:lang w:eastAsia="en-US"/>
        </w:rPr>
        <w:t>р</w:t>
      </w:r>
      <w:r w:rsidRPr="005A26A8">
        <w:rPr>
          <w:i/>
          <w:iCs/>
          <w:spacing w:val="-1"/>
          <w:sz w:val="24"/>
          <w:szCs w:val="24"/>
          <w:lang w:eastAsia="en-US"/>
        </w:rPr>
        <w:t>у</w:t>
      </w:r>
      <w:r w:rsidRPr="005A26A8">
        <w:rPr>
          <w:i/>
          <w:iCs/>
          <w:spacing w:val="-6"/>
          <w:sz w:val="24"/>
          <w:szCs w:val="24"/>
          <w:lang w:eastAsia="en-US"/>
        </w:rPr>
        <w:t>к</w:t>
      </w:r>
      <w:r w:rsidRPr="005A26A8">
        <w:rPr>
          <w:i/>
          <w:iCs/>
          <w:spacing w:val="-5"/>
          <w:sz w:val="24"/>
          <w:szCs w:val="24"/>
          <w:lang w:eastAsia="en-US"/>
        </w:rPr>
        <w:t>т</w:t>
      </w:r>
      <w:r w:rsidRPr="005A26A8">
        <w:rPr>
          <w:i/>
          <w:iCs/>
          <w:spacing w:val="-6"/>
          <w:sz w:val="24"/>
          <w:szCs w:val="24"/>
          <w:lang w:eastAsia="en-US"/>
        </w:rPr>
        <w:t>у</w:t>
      </w:r>
      <w:r w:rsidRPr="005A26A8">
        <w:rPr>
          <w:i/>
          <w:iCs/>
          <w:sz w:val="24"/>
          <w:szCs w:val="24"/>
          <w:lang w:eastAsia="en-US"/>
        </w:rPr>
        <w:t>ры</w:t>
      </w:r>
      <w:r w:rsidRPr="005A26A8">
        <w:rPr>
          <w:i/>
          <w:iCs/>
          <w:spacing w:val="-2"/>
          <w:sz w:val="24"/>
          <w:szCs w:val="24"/>
          <w:lang w:eastAsia="en-US"/>
        </w:rPr>
        <w:t xml:space="preserve"> </w:t>
      </w:r>
      <w:r w:rsidRPr="005A26A8">
        <w:rPr>
          <w:i/>
          <w:iCs/>
          <w:sz w:val="24"/>
          <w:szCs w:val="24"/>
          <w:lang w:eastAsia="en-US"/>
        </w:rPr>
        <w:t>про</w:t>
      </w:r>
      <w:r w:rsidRPr="005A26A8">
        <w:rPr>
          <w:i/>
          <w:iCs/>
          <w:spacing w:val="2"/>
          <w:sz w:val="24"/>
          <w:szCs w:val="24"/>
          <w:lang w:eastAsia="en-US"/>
        </w:rPr>
        <w:t>г</w:t>
      </w:r>
      <w:r w:rsidRPr="005A26A8">
        <w:rPr>
          <w:i/>
          <w:iCs/>
          <w:sz w:val="24"/>
          <w:szCs w:val="24"/>
          <w:lang w:eastAsia="en-US"/>
        </w:rPr>
        <w:t>раммы</w:t>
      </w:r>
      <w:r w:rsidRPr="005A26A8">
        <w:rPr>
          <w:i/>
          <w:iCs/>
          <w:spacing w:val="-4"/>
          <w:sz w:val="24"/>
          <w:szCs w:val="24"/>
          <w:lang w:eastAsia="en-US"/>
        </w:rPr>
        <w:t xml:space="preserve"> </w:t>
      </w:r>
      <w:r w:rsidRPr="005A26A8">
        <w:rPr>
          <w:i/>
          <w:iCs/>
          <w:spacing w:val="-1"/>
          <w:sz w:val="24"/>
          <w:szCs w:val="24"/>
          <w:lang w:eastAsia="en-US"/>
        </w:rPr>
        <w:t>у</w:t>
      </w:r>
      <w:r w:rsidRPr="005A26A8">
        <w:rPr>
          <w:i/>
          <w:iCs/>
          <w:spacing w:val="1"/>
          <w:sz w:val="24"/>
          <w:szCs w:val="24"/>
          <w:lang w:eastAsia="en-US"/>
        </w:rPr>
        <w:t>ч</w:t>
      </w:r>
      <w:r w:rsidRPr="005A26A8">
        <w:rPr>
          <w:i/>
          <w:iCs/>
          <w:spacing w:val="-6"/>
          <w:sz w:val="24"/>
          <w:szCs w:val="24"/>
          <w:lang w:eastAsia="en-US"/>
        </w:rPr>
        <w:t>е</w:t>
      </w:r>
      <w:r w:rsidRPr="005A26A8">
        <w:rPr>
          <w:i/>
          <w:iCs/>
          <w:sz w:val="24"/>
          <w:szCs w:val="24"/>
          <w:lang w:eastAsia="en-US"/>
        </w:rPr>
        <w:t>б</w:t>
      </w:r>
      <w:r w:rsidRPr="005A26A8">
        <w:rPr>
          <w:i/>
          <w:iCs/>
          <w:spacing w:val="1"/>
          <w:sz w:val="24"/>
          <w:szCs w:val="24"/>
          <w:lang w:eastAsia="en-US"/>
        </w:rPr>
        <w:t>н</w:t>
      </w:r>
      <w:r w:rsidRPr="005A26A8">
        <w:rPr>
          <w:i/>
          <w:iCs/>
          <w:sz w:val="24"/>
          <w:szCs w:val="24"/>
          <w:lang w:eastAsia="en-US"/>
        </w:rPr>
        <w:t>о</w:t>
      </w:r>
      <w:r w:rsidRPr="005A26A8">
        <w:rPr>
          <w:i/>
          <w:iCs/>
          <w:spacing w:val="2"/>
          <w:sz w:val="24"/>
          <w:szCs w:val="24"/>
          <w:lang w:eastAsia="en-US"/>
        </w:rPr>
        <w:t>г</w:t>
      </w:r>
      <w:r w:rsidRPr="005A26A8">
        <w:rPr>
          <w:i/>
          <w:iCs/>
          <w:sz w:val="24"/>
          <w:szCs w:val="24"/>
          <w:lang w:eastAsia="en-US"/>
        </w:rPr>
        <w:t>о</w:t>
      </w:r>
      <w:r w:rsidRPr="005A26A8">
        <w:rPr>
          <w:i/>
          <w:iCs/>
          <w:spacing w:val="-4"/>
          <w:sz w:val="24"/>
          <w:szCs w:val="24"/>
          <w:lang w:eastAsia="en-US"/>
        </w:rPr>
        <w:t xml:space="preserve"> </w:t>
      </w:r>
      <w:r w:rsidRPr="005A26A8">
        <w:rPr>
          <w:i/>
          <w:iCs/>
          <w:sz w:val="24"/>
          <w:szCs w:val="24"/>
          <w:lang w:eastAsia="en-US"/>
        </w:rPr>
        <w:t>пр</w:t>
      </w:r>
      <w:r w:rsidRPr="005A26A8">
        <w:rPr>
          <w:i/>
          <w:iCs/>
          <w:spacing w:val="-6"/>
          <w:sz w:val="24"/>
          <w:szCs w:val="24"/>
          <w:lang w:eastAsia="en-US"/>
        </w:rPr>
        <w:t>е</w:t>
      </w:r>
      <w:r w:rsidRPr="005A26A8">
        <w:rPr>
          <w:i/>
          <w:iCs/>
          <w:spacing w:val="-1"/>
          <w:sz w:val="24"/>
          <w:szCs w:val="24"/>
          <w:lang w:eastAsia="en-US"/>
        </w:rPr>
        <w:t>д</w:t>
      </w:r>
      <w:r w:rsidRPr="005A26A8">
        <w:rPr>
          <w:i/>
          <w:iCs/>
          <w:sz w:val="24"/>
          <w:szCs w:val="24"/>
          <w:lang w:eastAsia="en-US"/>
        </w:rPr>
        <w:t>м</w:t>
      </w:r>
      <w:r w:rsidRPr="005A26A8">
        <w:rPr>
          <w:i/>
          <w:iCs/>
          <w:spacing w:val="-6"/>
          <w:sz w:val="24"/>
          <w:szCs w:val="24"/>
          <w:lang w:eastAsia="en-US"/>
        </w:rPr>
        <w:t>е</w:t>
      </w:r>
      <w:r w:rsidRPr="005A26A8">
        <w:rPr>
          <w:i/>
          <w:iCs/>
          <w:spacing w:val="4"/>
          <w:sz w:val="24"/>
          <w:szCs w:val="24"/>
          <w:lang w:eastAsia="en-US"/>
        </w:rPr>
        <w:t>т</w:t>
      </w:r>
      <w:r w:rsidRPr="005A26A8">
        <w:rPr>
          <w:i/>
          <w:iCs/>
          <w:sz w:val="24"/>
          <w:szCs w:val="24"/>
          <w:lang w:eastAsia="en-US"/>
        </w:rPr>
        <w:t>а;</w:t>
      </w:r>
    </w:p>
    <w:p w14:paraId="0EFD6CA0" w14:textId="77777777"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pacing w:val="-3"/>
          <w:sz w:val="24"/>
          <w:szCs w:val="24"/>
          <w:lang w:eastAsia="en-US"/>
        </w:rPr>
        <w:t>М</w:t>
      </w:r>
      <w:r w:rsidRPr="005A26A8">
        <w:rPr>
          <w:i/>
          <w:iCs/>
          <w:spacing w:val="-6"/>
          <w:sz w:val="24"/>
          <w:szCs w:val="24"/>
          <w:lang w:eastAsia="en-US"/>
        </w:rPr>
        <w:t>е</w:t>
      </w:r>
      <w:r w:rsidRPr="005A26A8">
        <w:rPr>
          <w:i/>
          <w:iCs/>
          <w:sz w:val="24"/>
          <w:szCs w:val="24"/>
          <w:lang w:eastAsia="en-US"/>
        </w:rPr>
        <w:t>т</w:t>
      </w:r>
      <w:r w:rsidRPr="005A26A8">
        <w:rPr>
          <w:i/>
          <w:iCs/>
          <w:spacing w:val="-5"/>
          <w:sz w:val="24"/>
          <w:szCs w:val="24"/>
          <w:lang w:eastAsia="en-US"/>
        </w:rPr>
        <w:t>о</w:t>
      </w:r>
      <w:r w:rsidRPr="005A26A8">
        <w:rPr>
          <w:i/>
          <w:iCs/>
          <w:spacing w:val="-1"/>
          <w:sz w:val="24"/>
          <w:szCs w:val="24"/>
          <w:lang w:eastAsia="en-US"/>
        </w:rPr>
        <w:t>д</w:t>
      </w:r>
      <w:r w:rsidRPr="005A26A8">
        <w:rPr>
          <w:i/>
          <w:iCs/>
          <w:sz w:val="24"/>
          <w:szCs w:val="24"/>
          <w:lang w:eastAsia="en-US"/>
        </w:rPr>
        <w:t>ы</w:t>
      </w:r>
      <w:r w:rsidRPr="005A26A8">
        <w:rPr>
          <w:i/>
          <w:iCs/>
          <w:spacing w:val="-1"/>
          <w:sz w:val="24"/>
          <w:szCs w:val="24"/>
          <w:lang w:eastAsia="en-US"/>
        </w:rPr>
        <w:t xml:space="preserve"> </w:t>
      </w:r>
      <w:r w:rsidRPr="005A26A8">
        <w:rPr>
          <w:i/>
          <w:iCs/>
          <w:spacing w:val="-5"/>
          <w:sz w:val="24"/>
          <w:szCs w:val="24"/>
          <w:lang w:eastAsia="en-US"/>
        </w:rPr>
        <w:t>об</w:t>
      </w:r>
      <w:r w:rsidRPr="005A26A8">
        <w:rPr>
          <w:i/>
          <w:iCs/>
          <w:spacing w:val="-1"/>
          <w:sz w:val="24"/>
          <w:szCs w:val="24"/>
          <w:lang w:eastAsia="en-US"/>
        </w:rPr>
        <w:t>у</w:t>
      </w:r>
      <w:r w:rsidRPr="005A26A8">
        <w:rPr>
          <w:i/>
          <w:iCs/>
          <w:spacing w:val="1"/>
          <w:sz w:val="24"/>
          <w:szCs w:val="24"/>
          <w:lang w:eastAsia="en-US"/>
        </w:rPr>
        <w:t>ч</w:t>
      </w:r>
      <w:r w:rsidRPr="005A26A8">
        <w:rPr>
          <w:i/>
          <w:iCs/>
          <w:spacing w:val="-1"/>
          <w:sz w:val="24"/>
          <w:szCs w:val="24"/>
          <w:lang w:eastAsia="en-US"/>
        </w:rPr>
        <w:t>е</w:t>
      </w:r>
      <w:r w:rsidRPr="005A26A8">
        <w:rPr>
          <w:i/>
          <w:iCs/>
          <w:spacing w:val="1"/>
          <w:sz w:val="24"/>
          <w:szCs w:val="24"/>
          <w:lang w:eastAsia="en-US"/>
        </w:rPr>
        <w:t>н</w:t>
      </w:r>
      <w:r w:rsidRPr="005A26A8">
        <w:rPr>
          <w:i/>
          <w:iCs/>
          <w:sz w:val="24"/>
          <w:szCs w:val="24"/>
          <w:lang w:eastAsia="en-US"/>
        </w:rPr>
        <w:t>и</w:t>
      </w:r>
      <w:r w:rsidRPr="005A26A8">
        <w:rPr>
          <w:i/>
          <w:iCs/>
          <w:spacing w:val="-1"/>
          <w:sz w:val="24"/>
          <w:szCs w:val="24"/>
          <w:lang w:eastAsia="en-US"/>
        </w:rPr>
        <w:t>я</w:t>
      </w:r>
      <w:r w:rsidRPr="005A26A8">
        <w:rPr>
          <w:i/>
          <w:iCs/>
          <w:sz w:val="24"/>
          <w:szCs w:val="24"/>
          <w:lang w:eastAsia="en-US"/>
        </w:rPr>
        <w:t>;</w:t>
      </w:r>
    </w:p>
    <w:p w14:paraId="2B3CF6B7" w14:textId="77777777"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z w:val="24"/>
          <w:szCs w:val="24"/>
          <w:lang w:eastAsia="en-US"/>
        </w:rPr>
        <w:t>Опи</w:t>
      </w:r>
      <w:r w:rsidRPr="005A26A8">
        <w:rPr>
          <w:i/>
          <w:iCs/>
          <w:spacing w:val="-6"/>
          <w:sz w:val="24"/>
          <w:szCs w:val="24"/>
          <w:lang w:eastAsia="en-US"/>
        </w:rPr>
        <w:t>с</w:t>
      </w:r>
      <w:r w:rsidRPr="005A26A8">
        <w:rPr>
          <w:i/>
          <w:iCs/>
          <w:sz w:val="24"/>
          <w:szCs w:val="24"/>
          <w:lang w:eastAsia="en-US"/>
        </w:rPr>
        <w:t>а</w:t>
      </w:r>
      <w:r w:rsidRPr="005A26A8">
        <w:rPr>
          <w:i/>
          <w:iCs/>
          <w:spacing w:val="1"/>
          <w:sz w:val="24"/>
          <w:szCs w:val="24"/>
          <w:lang w:eastAsia="en-US"/>
        </w:rPr>
        <w:t>н</w:t>
      </w:r>
      <w:r w:rsidRPr="005A26A8">
        <w:rPr>
          <w:i/>
          <w:iCs/>
          <w:sz w:val="24"/>
          <w:szCs w:val="24"/>
          <w:lang w:eastAsia="en-US"/>
        </w:rPr>
        <w:t>ие мат</w:t>
      </w:r>
      <w:r w:rsidRPr="005A26A8">
        <w:rPr>
          <w:i/>
          <w:iCs/>
          <w:spacing w:val="-1"/>
          <w:sz w:val="24"/>
          <w:szCs w:val="24"/>
          <w:lang w:eastAsia="en-US"/>
        </w:rPr>
        <w:t>е</w:t>
      </w:r>
      <w:r w:rsidRPr="005A26A8">
        <w:rPr>
          <w:i/>
          <w:iCs/>
          <w:sz w:val="24"/>
          <w:szCs w:val="24"/>
          <w:lang w:eastAsia="en-US"/>
        </w:rPr>
        <w:t>риа</w:t>
      </w:r>
      <w:r w:rsidRPr="005A26A8">
        <w:rPr>
          <w:i/>
          <w:iCs/>
          <w:spacing w:val="-4"/>
          <w:sz w:val="24"/>
          <w:szCs w:val="24"/>
          <w:lang w:eastAsia="en-US"/>
        </w:rPr>
        <w:t>л</w:t>
      </w:r>
      <w:r w:rsidRPr="005A26A8">
        <w:rPr>
          <w:i/>
          <w:iCs/>
          <w:spacing w:val="1"/>
          <w:sz w:val="24"/>
          <w:szCs w:val="24"/>
          <w:lang w:eastAsia="en-US"/>
        </w:rPr>
        <w:t>ьн</w:t>
      </w:r>
      <w:r w:rsidRPr="005A26A8">
        <w:rPr>
          <w:i/>
          <w:iCs/>
          <w:spacing w:val="-1"/>
          <w:sz w:val="24"/>
          <w:szCs w:val="24"/>
          <w:lang w:eastAsia="en-US"/>
        </w:rPr>
        <w:t>о</w:t>
      </w:r>
      <w:r w:rsidRPr="005A26A8">
        <w:rPr>
          <w:i/>
          <w:iCs/>
          <w:spacing w:val="2"/>
          <w:sz w:val="24"/>
          <w:szCs w:val="24"/>
          <w:lang w:eastAsia="en-US"/>
        </w:rPr>
        <w:t>-</w:t>
      </w:r>
      <w:r w:rsidRPr="005A26A8">
        <w:rPr>
          <w:i/>
          <w:iCs/>
          <w:sz w:val="24"/>
          <w:szCs w:val="24"/>
          <w:lang w:eastAsia="en-US"/>
        </w:rPr>
        <w:t>т</w:t>
      </w:r>
      <w:r w:rsidRPr="005A26A8">
        <w:rPr>
          <w:i/>
          <w:iCs/>
          <w:spacing w:val="-6"/>
          <w:sz w:val="24"/>
          <w:szCs w:val="24"/>
          <w:lang w:eastAsia="en-US"/>
        </w:rPr>
        <w:t>е</w:t>
      </w:r>
      <w:r w:rsidRPr="005A26A8">
        <w:rPr>
          <w:i/>
          <w:iCs/>
          <w:spacing w:val="-1"/>
          <w:sz w:val="24"/>
          <w:szCs w:val="24"/>
          <w:lang w:eastAsia="en-US"/>
        </w:rPr>
        <w:t>х</w:t>
      </w:r>
      <w:r w:rsidRPr="005A26A8">
        <w:rPr>
          <w:i/>
          <w:iCs/>
          <w:spacing w:val="1"/>
          <w:sz w:val="24"/>
          <w:szCs w:val="24"/>
          <w:lang w:eastAsia="en-US"/>
        </w:rPr>
        <w:t>н</w:t>
      </w:r>
      <w:r w:rsidRPr="005A26A8">
        <w:rPr>
          <w:i/>
          <w:iCs/>
          <w:sz w:val="24"/>
          <w:szCs w:val="24"/>
          <w:lang w:eastAsia="en-US"/>
        </w:rPr>
        <w:t>и</w:t>
      </w:r>
      <w:r w:rsidRPr="005A26A8">
        <w:rPr>
          <w:i/>
          <w:iCs/>
          <w:spacing w:val="1"/>
          <w:sz w:val="24"/>
          <w:szCs w:val="24"/>
          <w:lang w:eastAsia="en-US"/>
        </w:rPr>
        <w:t>ч</w:t>
      </w:r>
      <w:r w:rsidRPr="005A26A8">
        <w:rPr>
          <w:i/>
          <w:iCs/>
          <w:spacing w:val="-6"/>
          <w:sz w:val="24"/>
          <w:szCs w:val="24"/>
          <w:lang w:eastAsia="en-US"/>
        </w:rPr>
        <w:t>е</w:t>
      </w:r>
      <w:r w:rsidRPr="005A26A8">
        <w:rPr>
          <w:i/>
          <w:iCs/>
          <w:spacing w:val="-1"/>
          <w:sz w:val="24"/>
          <w:szCs w:val="24"/>
          <w:lang w:eastAsia="en-US"/>
        </w:rPr>
        <w:t>с</w:t>
      </w:r>
      <w:r w:rsidRPr="005A26A8">
        <w:rPr>
          <w:i/>
          <w:iCs/>
          <w:spacing w:val="-2"/>
          <w:sz w:val="24"/>
          <w:szCs w:val="24"/>
          <w:lang w:eastAsia="en-US"/>
        </w:rPr>
        <w:t>к</w:t>
      </w:r>
      <w:r w:rsidRPr="005A26A8">
        <w:rPr>
          <w:i/>
          <w:iCs/>
          <w:sz w:val="24"/>
          <w:szCs w:val="24"/>
          <w:lang w:eastAsia="en-US"/>
        </w:rPr>
        <w:t>их</w:t>
      </w:r>
      <w:r w:rsidRPr="005A26A8">
        <w:rPr>
          <w:i/>
          <w:iCs/>
          <w:spacing w:val="-6"/>
          <w:sz w:val="24"/>
          <w:szCs w:val="24"/>
          <w:lang w:eastAsia="en-US"/>
        </w:rPr>
        <w:t xml:space="preserve"> </w:t>
      </w:r>
      <w:r w:rsidRPr="005A26A8">
        <w:rPr>
          <w:i/>
          <w:iCs/>
          <w:spacing w:val="-1"/>
          <w:sz w:val="24"/>
          <w:szCs w:val="24"/>
          <w:lang w:eastAsia="en-US"/>
        </w:rPr>
        <w:t>ус</w:t>
      </w:r>
      <w:r w:rsidRPr="005A26A8">
        <w:rPr>
          <w:i/>
          <w:iCs/>
          <w:spacing w:val="6"/>
          <w:sz w:val="24"/>
          <w:szCs w:val="24"/>
          <w:lang w:eastAsia="en-US"/>
        </w:rPr>
        <w:t>л</w:t>
      </w:r>
      <w:r w:rsidRPr="005A26A8">
        <w:rPr>
          <w:i/>
          <w:iCs/>
          <w:sz w:val="24"/>
          <w:szCs w:val="24"/>
          <w:lang w:eastAsia="en-US"/>
        </w:rPr>
        <w:t>о</w:t>
      </w:r>
      <w:r w:rsidRPr="005A26A8">
        <w:rPr>
          <w:i/>
          <w:iCs/>
          <w:spacing w:val="1"/>
          <w:sz w:val="24"/>
          <w:szCs w:val="24"/>
          <w:lang w:eastAsia="en-US"/>
        </w:rPr>
        <w:t>в</w:t>
      </w:r>
      <w:r w:rsidRPr="005A26A8">
        <w:rPr>
          <w:i/>
          <w:iCs/>
          <w:sz w:val="24"/>
          <w:szCs w:val="24"/>
          <w:lang w:eastAsia="en-US"/>
        </w:rPr>
        <w:t>ий</w:t>
      </w:r>
      <w:r w:rsidRPr="005A26A8">
        <w:rPr>
          <w:i/>
          <w:iCs/>
          <w:spacing w:val="-3"/>
          <w:sz w:val="24"/>
          <w:szCs w:val="24"/>
          <w:lang w:eastAsia="en-US"/>
        </w:rPr>
        <w:t xml:space="preserve"> </w:t>
      </w:r>
      <w:r w:rsidRPr="005A26A8">
        <w:rPr>
          <w:i/>
          <w:iCs/>
          <w:sz w:val="24"/>
          <w:szCs w:val="24"/>
          <w:lang w:eastAsia="en-US"/>
        </w:rPr>
        <w:t>р</w:t>
      </w:r>
      <w:r w:rsidRPr="005A26A8">
        <w:rPr>
          <w:i/>
          <w:iCs/>
          <w:spacing w:val="-6"/>
          <w:sz w:val="24"/>
          <w:szCs w:val="24"/>
          <w:lang w:eastAsia="en-US"/>
        </w:rPr>
        <w:t>е</w:t>
      </w:r>
      <w:r w:rsidRPr="005A26A8">
        <w:rPr>
          <w:i/>
          <w:iCs/>
          <w:sz w:val="24"/>
          <w:szCs w:val="24"/>
          <w:lang w:eastAsia="en-US"/>
        </w:rPr>
        <w:t>а</w:t>
      </w:r>
      <w:r w:rsidRPr="005A26A8">
        <w:rPr>
          <w:i/>
          <w:iCs/>
          <w:spacing w:val="1"/>
          <w:sz w:val="24"/>
          <w:szCs w:val="24"/>
          <w:lang w:eastAsia="en-US"/>
        </w:rPr>
        <w:t>л</w:t>
      </w:r>
      <w:r w:rsidRPr="005A26A8">
        <w:rPr>
          <w:i/>
          <w:iCs/>
          <w:sz w:val="24"/>
          <w:szCs w:val="24"/>
          <w:lang w:eastAsia="en-US"/>
        </w:rPr>
        <w:t>и</w:t>
      </w:r>
      <w:r w:rsidRPr="005A26A8">
        <w:rPr>
          <w:i/>
          <w:iCs/>
          <w:spacing w:val="2"/>
          <w:sz w:val="24"/>
          <w:szCs w:val="24"/>
          <w:lang w:eastAsia="en-US"/>
        </w:rPr>
        <w:t>з</w:t>
      </w:r>
      <w:r w:rsidRPr="005A26A8">
        <w:rPr>
          <w:i/>
          <w:iCs/>
          <w:sz w:val="24"/>
          <w:szCs w:val="24"/>
          <w:lang w:eastAsia="en-US"/>
        </w:rPr>
        <w:t>ации</w:t>
      </w:r>
      <w:r w:rsidRPr="005A26A8">
        <w:rPr>
          <w:i/>
          <w:iCs/>
          <w:spacing w:val="1"/>
          <w:sz w:val="24"/>
          <w:szCs w:val="24"/>
          <w:lang w:eastAsia="en-US"/>
        </w:rPr>
        <w:t xml:space="preserve"> </w:t>
      </w:r>
      <w:r w:rsidRPr="005A26A8">
        <w:rPr>
          <w:i/>
          <w:iCs/>
          <w:spacing w:val="-1"/>
          <w:sz w:val="24"/>
          <w:szCs w:val="24"/>
          <w:lang w:eastAsia="en-US"/>
        </w:rPr>
        <w:t>у</w:t>
      </w:r>
      <w:r w:rsidRPr="005A26A8">
        <w:rPr>
          <w:i/>
          <w:iCs/>
          <w:spacing w:val="1"/>
          <w:sz w:val="24"/>
          <w:szCs w:val="24"/>
          <w:lang w:eastAsia="en-US"/>
        </w:rPr>
        <w:t>ч</w:t>
      </w:r>
      <w:r w:rsidRPr="005A26A8">
        <w:rPr>
          <w:i/>
          <w:iCs/>
          <w:spacing w:val="-6"/>
          <w:sz w:val="24"/>
          <w:szCs w:val="24"/>
          <w:lang w:eastAsia="en-US"/>
        </w:rPr>
        <w:t>е</w:t>
      </w:r>
      <w:r w:rsidRPr="005A26A8">
        <w:rPr>
          <w:i/>
          <w:iCs/>
          <w:sz w:val="24"/>
          <w:szCs w:val="24"/>
          <w:lang w:eastAsia="en-US"/>
        </w:rPr>
        <w:t>б</w:t>
      </w:r>
      <w:r w:rsidRPr="005A26A8">
        <w:rPr>
          <w:i/>
          <w:iCs/>
          <w:spacing w:val="1"/>
          <w:sz w:val="24"/>
          <w:szCs w:val="24"/>
          <w:lang w:eastAsia="en-US"/>
        </w:rPr>
        <w:t>н</w:t>
      </w:r>
      <w:r w:rsidRPr="005A26A8">
        <w:rPr>
          <w:i/>
          <w:iCs/>
          <w:sz w:val="24"/>
          <w:szCs w:val="24"/>
          <w:lang w:eastAsia="en-US"/>
        </w:rPr>
        <w:t>о</w:t>
      </w:r>
      <w:r w:rsidRPr="005A26A8">
        <w:rPr>
          <w:i/>
          <w:iCs/>
          <w:spacing w:val="2"/>
          <w:sz w:val="24"/>
          <w:szCs w:val="24"/>
          <w:lang w:eastAsia="en-US"/>
        </w:rPr>
        <w:t>г</w:t>
      </w:r>
      <w:r w:rsidRPr="005A26A8">
        <w:rPr>
          <w:i/>
          <w:iCs/>
          <w:sz w:val="24"/>
          <w:szCs w:val="24"/>
          <w:lang w:eastAsia="en-US"/>
        </w:rPr>
        <w:t>о пр</w:t>
      </w:r>
      <w:r w:rsidRPr="005A26A8">
        <w:rPr>
          <w:i/>
          <w:iCs/>
          <w:spacing w:val="-6"/>
          <w:sz w:val="24"/>
          <w:szCs w:val="24"/>
          <w:lang w:eastAsia="en-US"/>
        </w:rPr>
        <w:t>е</w:t>
      </w:r>
      <w:r w:rsidRPr="005A26A8">
        <w:rPr>
          <w:i/>
          <w:iCs/>
          <w:spacing w:val="-1"/>
          <w:sz w:val="24"/>
          <w:szCs w:val="24"/>
          <w:lang w:eastAsia="en-US"/>
        </w:rPr>
        <w:t>д</w:t>
      </w:r>
      <w:r w:rsidRPr="005A26A8">
        <w:rPr>
          <w:i/>
          <w:iCs/>
          <w:sz w:val="24"/>
          <w:szCs w:val="24"/>
          <w:lang w:eastAsia="en-US"/>
        </w:rPr>
        <w:t>м</w:t>
      </w:r>
      <w:r w:rsidRPr="005A26A8">
        <w:rPr>
          <w:i/>
          <w:iCs/>
          <w:spacing w:val="-6"/>
          <w:sz w:val="24"/>
          <w:szCs w:val="24"/>
          <w:lang w:eastAsia="en-US"/>
        </w:rPr>
        <w:t>е</w:t>
      </w:r>
      <w:r w:rsidRPr="005A26A8">
        <w:rPr>
          <w:i/>
          <w:iCs/>
          <w:spacing w:val="4"/>
          <w:sz w:val="24"/>
          <w:szCs w:val="24"/>
          <w:lang w:eastAsia="en-US"/>
        </w:rPr>
        <w:t>т</w:t>
      </w:r>
      <w:r w:rsidRPr="005A26A8">
        <w:rPr>
          <w:i/>
          <w:iCs/>
          <w:sz w:val="24"/>
          <w:szCs w:val="24"/>
          <w:lang w:eastAsia="en-US"/>
        </w:rPr>
        <w:t>а;</w:t>
      </w:r>
    </w:p>
    <w:p w14:paraId="5CD1A25A" w14:textId="77777777" w:rsidR="007E16D2" w:rsidRPr="005A26A8" w:rsidRDefault="007E16D2" w:rsidP="00C83DA4">
      <w:pPr>
        <w:widowControl w:val="0"/>
        <w:autoSpaceDE w:val="0"/>
        <w:autoSpaceDN w:val="0"/>
        <w:adjustRightInd w:val="0"/>
        <w:spacing w:line="360" w:lineRule="auto"/>
        <w:jc w:val="both"/>
        <w:rPr>
          <w:sz w:val="28"/>
          <w:szCs w:val="28"/>
          <w:lang w:eastAsia="en-US"/>
        </w:rPr>
      </w:pPr>
    </w:p>
    <w:p w14:paraId="714E3ADF" w14:textId="77777777" w:rsidR="007E16D2" w:rsidRPr="005A26A8" w:rsidRDefault="007E16D2" w:rsidP="007E16D2">
      <w:pPr>
        <w:widowControl w:val="0"/>
        <w:tabs>
          <w:tab w:val="left" w:pos="820"/>
        </w:tabs>
        <w:autoSpaceDE w:val="0"/>
        <w:autoSpaceDN w:val="0"/>
        <w:adjustRightInd w:val="0"/>
        <w:ind w:left="113"/>
        <w:rPr>
          <w:sz w:val="28"/>
          <w:szCs w:val="28"/>
          <w:lang w:eastAsia="en-US"/>
        </w:rPr>
      </w:pPr>
      <w:r w:rsidRPr="005A26A8">
        <w:rPr>
          <w:b/>
          <w:bCs/>
          <w:spacing w:val="2"/>
          <w:sz w:val="28"/>
          <w:szCs w:val="28"/>
          <w:lang w:val="en-US" w:eastAsia="en-US"/>
        </w:rPr>
        <w:t>II</w:t>
      </w:r>
      <w:r w:rsidRPr="005A26A8">
        <w:rPr>
          <w:b/>
          <w:bCs/>
          <w:sz w:val="28"/>
          <w:szCs w:val="28"/>
          <w:lang w:eastAsia="en-US"/>
        </w:rPr>
        <w:t>.</w:t>
      </w:r>
      <w:r w:rsidRPr="005A26A8">
        <w:rPr>
          <w:b/>
          <w:bCs/>
          <w:sz w:val="28"/>
          <w:szCs w:val="28"/>
          <w:lang w:eastAsia="en-US"/>
        </w:rPr>
        <w:tab/>
      </w:r>
      <w:r w:rsidRPr="005A26A8">
        <w:rPr>
          <w:b/>
          <w:bCs/>
          <w:spacing w:val="5"/>
          <w:sz w:val="28"/>
          <w:szCs w:val="28"/>
          <w:lang w:eastAsia="en-US"/>
        </w:rPr>
        <w:t>С</w:t>
      </w:r>
      <w:r w:rsidRPr="005A26A8">
        <w:rPr>
          <w:b/>
          <w:bCs/>
          <w:spacing w:val="-14"/>
          <w:sz w:val="28"/>
          <w:szCs w:val="28"/>
          <w:lang w:eastAsia="en-US"/>
        </w:rPr>
        <w:t>о</w:t>
      </w:r>
      <w:r w:rsidRPr="005A26A8">
        <w:rPr>
          <w:b/>
          <w:bCs/>
          <w:spacing w:val="-1"/>
          <w:sz w:val="28"/>
          <w:szCs w:val="28"/>
          <w:lang w:eastAsia="en-US"/>
        </w:rPr>
        <w:t>д</w:t>
      </w:r>
      <w:r w:rsidRPr="005A26A8">
        <w:rPr>
          <w:b/>
          <w:bCs/>
          <w:spacing w:val="1"/>
          <w:sz w:val="28"/>
          <w:szCs w:val="28"/>
          <w:lang w:eastAsia="en-US"/>
        </w:rPr>
        <w:t>е</w:t>
      </w:r>
      <w:r w:rsidRPr="005A26A8">
        <w:rPr>
          <w:b/>
          <w:bCs/>
          <w:spacing w:val="4"/>
          <w:sz w:val="28"/>
          <w:szCs w:val="28"/>
          <w:lang w:eastAsia="en-US"/>
        </w:rPr>
        <w:t>р</w:t>
      </w:r>
      <w:r w:rsidRPr="005A26A8">
        <w:rPr>
          <w:b/>
          <w:bCs/>
          <w:sz w:val="28"/>
          <w:szCs w:val="28"/>
          <w:lang w:eastAsia="en-US"/>
        </w:rPr>
        <w:t>жа</w:t>
      </w:r>
      <w:r w:rsidRPr="005A26A8">
        <w:rPr>
          <w:b/>
          <w:bCs/>
          <w:spacing w:val="3"/>
          <w:sz w:val="28"/>
          <w:szCs w:val="28"/>
          <w:lang w:eastAsia="en-US"/>
        </w:rPr>
        <w:t>н</w:t>
      </w:r>
      <w:r w:rsidRPr="005A26A8">
        <w:rPr>
          <w:b/>
          <w:bCs/>
          <w:spacing w:val="-2"/>
          <w:sz w:val="28"/>
          <w:szCs w:val="28"/>
          <w:lang w:eastAsia="en-US"/>
        </w:rPr>
        <w:t>и</w:t>
      </w:r>
      <w:r w:rsidRPr="005A26A8">
        <w:rPr>
          <w:b/>
          <w:bCs/>
          <w:sz w:val="28"/>
          <w:szCs w:val="28"/>
          <w:lang w:eastAsia="en-US"/>
        </w:rPr>
        <w:t>е</w:t>
      </w:r>
      <w:r w:rsidRPr="005A26A8">
        <w:rPr>
          <w:b/>
          <w:bCs/>
          <w:spacing w:val="2"/>
          <w:sz w:val="28"/>
          <w:szCs w:val="28"/>
          <w:lang w:eastAsia="en-US"/>
        </w:rPr>
        <w:t xml:space="preserve"> </w:t>
      </w:r>
      <w:r w:rsidRPr="005A26A8">
        <w:rPr>
          <w:b/>
          <w:bCs/>
          <w:sz w:val="28"/>
          <w:szCs w:val="28"/>
          <w:lang w:eastAsia="en-US"/>
        </w:rPr>
        <w:t>у</w:t>
      </w:r>
      <w:r w:rsidRPr="005A26A8">
        <w:rPr>
          <w:b/>
          <w:bCs/>
          <w:spacing w:val="1"/>
          <w:sz w:val="28"/>
          <w:szCs w:val="28"/>
          <w:lang w:eastAsia="en-US"/>
        </w:rPr>
        <w:t>че</w:t>
      </w:r>
      <w:r w:rsidRPr="005A26A8">
        <w:rPr>
          <w:b/>
          <w:bCs/>
          <w:sz w:val="28"/>
          <w:szCs w:val="28"/>
          <w:lang w:eastAsia="en-US"/>
        </w:rPr>
        <w:t>б</w:t>
      </w:r>
      <w:r w:rsidRPr="005A26A8">
        <w:rPr>
          <w:b/>
          <w:bCs/>
          <w:spacing w:val="3"/>
          <w:sz w:val="28"/>
          <w:szCs w:val="28"/>
          <w:lang w:eastAsia="en-US"/>
        </w:rPr>
        <w:t>н</w:t>
      </w:r>
      <w:r w:rsidRPr="005A26A8">
        <w:rPr>
          <w:b/>
          <w:bCs/>
          <w:spacing w:val="-5"/>
          <w:sz w:val="28"/>
          <w:szCs w:val="28"/>
          <w:lang w:eastAsia="en-US"/>
        </w:rPr>
        <w:t>о</w:t>
      </w:r>
      <w:r w:rsidRPr="005A26A8">
        <w:rPr>
          <w:b/>
          <w:bCs/>
          <w:spacing w:val="-1"/>
          <w:sz w:val="28"/>
          <w:szCs w:val="28"/>
          <w:lang w:eastAsia="en-US"/>
        </w:rPr>
        <w:t>г</w:t>
      </w:r>
      <w:r w:rsidRPr="005A26A8">
        <w:rPr>
          <w:b/>
          <w:bCs/>
          <w:sz w:val="28"/>
          <w:szCs w:val="28"/>
          <w:lang w:eastAsia="en-US"/>
        </w:rPr>
        <w:t>о</w:t>
      </w:r>
      <w:r w:rsidRPr="005A26A8">
        <w:rPr>
          <w:b/>
          <w:bCs/>
          <w:spacing w:val="1"/>
          <w:sz w:val="28"/>
          <w:szCs w:val="28"/>
          <w:lang w:eastAsia="en-US"/>
        </w:rPr>
        <w:t xml:space="preserve"> </w:t>
      </w:r>
      <w:r w:rsidRPr="005A26A8">
        <w:rPr>
          <w:b/>
          <w:bCs/>
          <w:spacing w:val="-2"/>
          <w:sz w:val="28"/>
          <w:szCs w:val="28"/>
          <w:lang w:eastAsia="en-US"/>
        </w:rPr>
        <w:t>п</w:t>
      </w:r>
      <w:r w:rsidRPr="005A26A8">
        <w:rPr>
          <w:b/>
          <w:bCs/>
          <w:spacing w:val="-1"/>
          <w:sz w:val="28"/>
          <w:szCs w:val="28"/>
          <w:lang w:eastAsia="en-US"/>
        </w:rPr>
        <w:t>р</w:t>
      </w:r>
      <w:r w:rsidRPr="005A26A8">
        <w:rPr>
          <w:b/>
          <w:bCs/>
          <w:spacing w:val="1"/>
          <w:sz w:val="28"/>
          <w:szCs w:val="28"/>
          <w:lang w:eastAsia="en-US"/>
        </w:rPr>
        <w:t>е</w:t>
      </w:r>
      <w:r w:rsidRPr="005A26A8">
        <w:rPr>
          <w:b/>
          <w:bCs/>
          <w:spacing w:val="-1"/>
          <w:sz w:val="28"/>
          <w:szCs w:val="28"/>
          <w:lang w:eastAsia="en-US"/>
        </w:rPr>
        <w:t>д</w:t>
      </w:r>
      <w:r w:rsidRPr="005A26A8">
        <w:rPr>
          <w:b/>
          <w:bCs/>
          <w:spacing w:val="2"/>
          <w:sz w:val="28"/>
          <w:szCs w:val="28"/>
          <w:lang w:eastAsia="en-US"/>
        </w:rPr>
        <w:t>м</w:t>
      </w:r>
      <w:r w:rsidRPr="005A26A8">
        <w:rPr>
          <w:b/>
          <w:bCs/>
          <w:spacing w:val="1"/>
          <w:sz w:val="28"/>
          <w:szCs w:val="28"/>
          <w:lang w:eastAsia="en-US"/>
        </w:rPr>
        <w:t>е</w:t>
      </w:r>
      <w:r w:rsidRPr="005A26A8">
        <w:rPr>
          <w:b/>
          <w:bCs/>
          <w:spacing w:val="3"/>
          <w:sz w:val="28"/>
          <w:szCs w:val="28"/>
          <w:lang w:eastAsia="en-US"/>
        </w:rPr>
        <w:t>т</w:t>
      </w:r>
      <w:r w:rsidRPr="005A26A8">
        <w:rPr>
          <w:b/>
          <w:bCs/>
          <w:sz w:val="28"/>
          <w:szCs w:val="28"/>
          <w:lang w:eastAsia="en-US"/>
        </w:rPr>
        <w:t>а</w:t>
      </w:r>
    </w:p>
    <w:p w14:paraId="61357798" w14:textId="77777777" w:rsidR="00C83DA4" w:rsidRDefault="00C83DA4" w:rsidP="007E16D2">
      <w:pPr>
        <w:widowControl w:val="0"/>
        <w:autoSpaceDE w:val="0"/>
        <w:autoSpaceDN w:val="0"/>
        <w:adjustRightInd w:val="0"/>
        <w:spacing w:line="270" w:lineRule="exact"/>
        <w:ind w:left="823"/>
        <w:rPr>
          <w:i/>
          <w:iCs/>
          <w:sz w:val="24"/>
          <w:szCs w:val="24"/>
          <w:lang w:eastAsia="en-US"/>
        </w:rPr>
      </w:pPr>
    </w:p>
    <w:p w14:paraId="5B39E25A" w14:textId="77777777"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pacing w:val="-1"/>
          <w:sz w:val="24"/>
          <w:szCs w:val="24"/>
          <w:lang w:eastAsia="en-US"/>
        </w:rPr>
        <w:t>С</w:t>
      </w:r>
      <w:r w:rsidRPr="005A26A8">
        <w:rPr>
          <w:i/>
          <w:iCs/>
          <w:spacing w:val="1"/>
          <w:sz w:val="24"/>
          <w:szCs w:val="24"/>
          <w:lang w:eastAsia="en-US"/>
        </w:rPr>
        <w:t>в</w:t>
      </w:r>
      <w:r w:rsidRPr="005A26A8">
        <w:rPr>
          <w:i/>
          <w:iCs/>
          <w:spacing w:val="-6"/>
          <w:sz w:val="24"/>
          <w:szCs w:val="24"/>
          <w:lang w:eastAsia="en-US"/>
        </w:rPr>
        <w:t>е</w:t>
      </w:r>
      <w:r w:rsidRPr="005A26A8">
        <w:rPr>
          <w:i/>
          <w:iCs/>
          <w:spacing w:val="3"/>
          <w:sz w:val="24"/>
          <w:szCs w:val="24"/>
          <w:lang w:eastAsia="en-US"/>
        </w:rPr>
        <w:t>д</w:t>
      </w:r>
      <w:r w:rsidRPr="005A26A8">
        <w:rPr>
          <w:i/>
          <w:iCs/>
          <w:spacing w:val="-1"/>
          <w:sz w:val="24"/>
          <w:szCs w:val="24"/>
          <w:lang w:eastAsia="en-US"/>
        </w:rPr>
        <w:t>е</w:t>
      </w:r>
      <w:r w:rsidRPr="005A26A8">
        <w:rPr>
          <w:i/>
          <w:iCs/>
          <w:spacing w:val="1"/>
          <w:sz w:val="24"/>
          <w:szCs w:val="24"/>
          <w:lang w:eastAsia="en-US"/>
        </w:rPr>
        <w:t>н</w:t>
      </w:r>
      <w:r w:rsidRPr="005A26A8">
        <w:rPr>
          <w:i/>
          <w:iCs/>
          <w:sz w:val="24"/>
          <w:szCs w:val="24"/>
          <w:lang w:eastAsia="en-US"/>
        </w:rPr>
        <w:t>ия</w:t>
      </w:r>
      <w:r w:rsidRPr="005A26A8">
        <w:rPr>
          <w:i/>
          <w:iCs/>
          <w:spacing w:val="-1"/>
          <w:sz w:val="24"/>
          <w:szCs w:val="24"/>
          <w:lang w:eastAsia="en-US"/>
        </w:rPr>
        <w:t xml:space="preserve"> </w:t>
      </w:r>
      <w:r w:rsidRPr="005A26A8">
        <w:rPr>
          <w:i/>
          <w:iCs/>
          <w:sz w:val="24"/>
          <w:szCs w:val="24"/>
          <w:lang w:eastAsia="en-US"/>
        </w:rPr>
        <w:t>о</w:t>
      </w:r>
      <w:r w:rsidRPr="005A26A8">
        <w:rPr>
          <w:i/>
          <w:iCs/>
          <w:spacing w:val="-3"/>
          <w:sz w:val="24"/>
          <w:szCs w:val="24"/>
          <w:lang w:eastAsia="en-US"/>
        </w:rPr>
        <w:t xml:space="preserve"> </w:t>
      </w:r>
      <w:r w:rsidRPr="005A26A8">
        <w:rPr>
          <w:i/>
          <w:iCs/>
          <w:spacing w:val="2"/>
          <w:sz w:val="24"/>
          <w:szCs w:val="24"/>
          <w:lang w:eastAsia="en-US"/>
        </w:rPr>
        <w:t>з</w:t>
      </w:r>
      <w:r w:rsidRPr="005A26A8">
        <w:rPr>
          <w:i/>
          <w:iCs/>
          <w:sz w:val="24"/>
          <w:szCs w:val="24"/>
          <w:lang w:eastAsia="en-US"/>
        </w:rPr>
        <w:t>атра</w:t>
      </w:r>
      <w:r w:rsidRPr="005A26A8">
        <w:rPr>
          <w:i/>
          <w:iCs/>
          <w:spacing w:val="4"/>
          <w:sz w:val="24"/>
          <w:szCs w:val="24"/>
          <w:lang w:eastAsia="en-US"/>
        </w:rPr>
        <w:t>т</w:t>
      </w:r>
      <w:r w:rsidRPr="005A26A8">
        <w:rPr>
          <w:i/>
          <w:iCs/>
          <w:sz w:val="24"/>
          <w:szCs w:val="24"/>
          <w:lang w:eastAsia="en-US"/>
        </w:rPr>
        <w:t>ах</w:t>
      </w:r>
      <w:r w:rsidRPr="005A26A8">
        <w:rPr>
          <w:i/>
          <w:iCs/>
          <w:spacing w:val="-4"/>
          <w:sz w:val="24"/>
          <w:szCs w:val="24"/>
          <w:lang w:eastAsia="en-US"/>
        </w:rPr>
        <w:t xml:space="preserve"> </w:t>
      </w:r>
      <w:r w:rsidRPr="005A26A8">
        <w:rPr>
          <w:i/>
          <w:iCs/>
          <w:spacing w:val="-1"/>
          <w:sz w:val="24"/>
          <w:szCs w:val="24"/>
          <w:lang w:eastAsia="en-US"/>
        </w:rPr>
        <w:t>у</w:t>
      </w:r>
      <w:r w:rsidRPr="005A26A8">
        <w:rPr>
          <w:i/>
          <w:iCs/>
          <w:spacing w:val="1"/>
          <w:sz w:val="24"/>
          <w:szCs w:val="24"/>
          <w:lang w:eastAsia="en-US"/>
        </w:rPr>
        <w:t>ч</w:t>
      </w:r>
      <w:r w:rsidRPr="005A26A8">
        <w:rPr>
          <w:i/>
          <w:iCs/>
          <w:spacing w:val="-6"/>
          <w:sz w:val="24"/>
          <w:szCs w:val="24"/>
          <w:lang w:eastAsia="en-US"/>
        </w:rPr>
        <w:t>е</w:t>
      </w:r>
      <w:r w:rsidRPr="005A26A8">
        <w:rPr>
          <w:i/>
          <w:iCs/>
          <w:sz w:val="24"/>
          <w:szCs w:val="24"/>
          <w:lang w:eastAsia="en-US"/>
        </w:rPr>
        <w:t>б</w:t>
      </w:r>
      <w:r w:rsidRPr="005A26A8">
        <w:rPr>
          <w:i/>
          <w:iCs/>
          <w:spacing w:val="1"/>
          <w:sz w:val="24"/>
          <w:szCs w:val="24"/>
          <w:lang w:eastAsia="en-US"/>
        </w:rPr>
        <w:t>н</w:t>
      </w:r>
      <w:r w:rsidRPr="005A26A8">
        <w:rPr>
          <w:i/>
          <w:iCs/>
          <w:sz w:val="24"/>
          <w:szCs w:val="24"/>
          <w:lang w:eastAsia="en-US"/>
        </w:rPr>
        <w:t>о</w:t>
      </w:r>
      <w:r w:rsidRPr="005A26A8">
        <w:rPr>
          <w:i/>
          <w:iCs/>
          <w:spacing w:val="2"/>
          <w:sz w:val="24"/>
          <w:szCs w:val="24"/>
          <w:lang w:eastAsia="en-US"/>
        </w:rPr>
        <w:t>г</w:t>
      </w:r>
      <w:r w:rsidRPr="005A26A8">
        <w:rPr>
          <w:i/>
          <w:iCs/>
          <w:sz w:val="24"/>
          <w:szCs w:val="24"/>
          <w:lang w:eastAsia="en-US"/>
        </w:rPr>
        <w:t>о</w:t>
      </w:r>
      <w:r w:rsidRPr="005A26A8">
        <w:rPr>
          <w:i/>
          <w:iCs/>
          <w:spacing w:val="-4"/>
          <w:sz w:val="24"/>
          <w:szCs w:val="24"/>
          <w:lang w:eastAsia="en-US"/>
        </w:rPr>
        <w:t xml:space="preserve"> </w:t>
      </w:r>
      <w:r w:rsidRPr="005A26A8">
        <w:rPr>
          <w:i/>
          <w:iCs/>
          <w:spacing w:val="1"/>
          <w:sz w:val="24"/>
          <w:szCs w:val="24"/>
          <w:lang w:eastAsia="en-US"/>
        </w:rPr>
        <w:t>в</w:t>
      </w:r>
      <w:r w:rsidRPr="005A26A8">
        <w:rPr>
          <w:i/>
          <w:iCs/>
          <w:sz w:val="24"/>
          <w:szCs w:val="24"/>
          <w:lang w:eastAsia="en-US"/>
        </w:rPr>
        <w:t>р</w:t>
      </w:r>
      <w:r w:rsidRPr="005A26A8">
        <w:rPr>
          <w:i/>
          <w:iCs/>
          <w:spacing w:val="-6"/>
          <w:sz w:val="24"/>
          <w:szCs w:val="24"/>
          <w:lang w:eastAsia="en-US"/>
        </w:rPr>
        <w:t>е</w:t>
      </w:r>
      <w:r w:rsidRPr="005A26A8">
        <w:rPr>
          <w:i/>
          <w:iCs/>
          <w:sz w:val="24"/>
          <w:szCs w:val="24"/>
          <w:lang w:eastAsia="en-US"/>
        </w:rPr>
        <w:t>м</w:t>
      </w:r>
      <w:r w:rsidRPr="005A26A8">
        <w:rPr>
          <w:i/>
          <w:iCs/>
          <w:spacing w:val="-1"/>
          <w:sz w:val="24"/>
          <w:szCs w:val="24"/>
          <w:lang w:eastAsia="en-US"/>
        </w:rPr>
        <w:t>е</w:t>
      </w:r>
      <w:r w:rsidRPr="005A26A8">
        <w:rPr>
          <w:i/>
          <w:iCs/>
          <w:spacing w:val="1"/>
          <w:sz w:val="24"/>
          <w:szCs w:val="24"/>
          <w:lang w:eastAsia="en-US"/>
        </w:rPr>
        <w:t>н</w:t>
      </w:r>
      <w:r w:rsidRPr="005A26A8">
        <w:rPr>
          <w:i/>
          <w:iCs/>
          <w:sz w:val="24"/>
          <w:szCs w:val="24"/>
          <w:lang w:eastAsia="en-US"/>
        </w:rPr>
        <w:t>и;</w:t>
      </w:r>
    </w:p>
    <w:p w14:paraId="56AD7242" w14:textId="77777777"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pacing w:val="-16"/>
          <w:sz w:val="24"/>
          <w:szCs w:val="24"/>
          <w:lang w:eastAsia="en-US"/>
        </w:rPr>
        <w:t>Г</w:t>
      </w:r>
      <w:r w:rsidRPr="005A26A8">
        <w:rPr>
          <w:i/>
          <w:iCs/>
          <w:spacing w:val="-5"/>
          <w:sz w:val="24"/>
          <w:szCs w:val="24"/>
          <w:lang w:eastAsia="en-US"/>
        </w:rPr>
        <w:t>о</w:t>
      </w:r>
      <w:r w:rsidRPr="005A26A8">
        <w:rPr>
          <w:i/>
          <w:iCs/>
          <w:spacing w:val="-1"/>
          <w:sz w:val="24"/>
          <w:szCs w:val="24"/>
          <w:lang w:eastAsia="en-US"/>
        </w:rPr>
        <w:t>д</w:t>
      </w:r>
      <w:r w:rsidRPr="005A26A8">
        <w:rPr>
          <w:i/>
          <w:iCs/>
          <w:sz w:val="24"/>
          <w:szCs w:val="24"/>
          <w:lang w:eastAsia="en-US"/>
        </w:rPr>
        <w:t>о</w:t>
      </w:r>
      <w:r w:rsidRPr="005A26A8">
        <w:rPr>
          <w:i/>
          <w:iCs/>
          <w:spacing w:val="1"/>
          <w:sz w:val="24"/>
          <w:szCs w:val="24"/>
          <w:lang w:eastAsia="en-US"/>
        </w:rPr>
        <w:t>вы</w:t>
      </w:r>
      <w:r w:rsidRPr="005A26A8">
        <w:rPr>
          <w:i/>
          <w:iCs/>
          <w:sz w:val="24"/>
          <w:szCs w:val="24"/>
          <w:lang w:eastAsia="en-US"/>
        </w:rPr>
        <w:t>е тр</w:t>
      </w:r>
      <w:r w:rsidRPr="005A26A8">
        <w:rPr>
          <w:i/>
          <w:iCs/>
          <w:spacing w:val="-6"/>
          <w:sz w:val="24"/>
          <w:szCs w:val="24"/>
          <w:lang w:eastAsia="en-US"/>
        </w:rPr>
        <w:t>е</w:t>
      </w:r>
      <w:r w:rsidRPr="005A26A8">
        <w:rPr>
          <w:i/>
          <w:iCs/>
          <w:spacing w:val="-5"/>
          <w:sz w:val="24"/>
          <w:szCs w:val="24"/>
          <w:lang w:eastAsia="en-US"/>
        </w:rPr>
        <w:t>б</w:t>
      </w:r>
      <w:r w:rsidRPr="005A26A8">
        <w:rPr>
          <w:i/>
          <w:iCs/>
          <w:sz w:val="24"/>
          <w:szCs w:val="24"/>
          <w:lang w:eastAsia="en-US"/>
        </w:rPr>
        <w:t>о</w:t>
      </w:r>
      <w:r w:rsidRPr="005A26A8">
        <w:rPr>
          <w:i/>
          <w:iCs/>
          <w:spacing w:val="1"/>
          <w:sz w:val="24"/>
          <w:szCs w:val="24"/>
          <w:lang w:eastAsia="en-US"/>
        </w:rPr>
        <w:t>в</w:t>
      </w:r>
      <w:r w:rsidRPr="005A26A8">
        <w:rPr>
          <w:i/>
          <w:iCs/>
          <w:sz w:val="24"/>
          <w:szCs w:val="24"/>
          <w:lang w:eastAsia="en-US"/>
        </w:rPr>
        <w:t>а</w:t>
      </w:r>
      <w:r w:rsidRPr="005A26A8">
        <w:rPr>
          <w:i/>
          <w:iCs/>
          <w:spacing w:val="1"/>
          <w:sz w:val="24"/>
          <w:szCs w:val="24"/>
          <w:lang w:eastAsia="en-US"/>
        </w:rPr>
        <w:t>н</w:t>
      </w:r>
      <w:r w:rsidRPr="005A26A8">
        <w:rPr>
          <w:i/>
          <w:iCs/>
          <w:sz w:val="24"/>
          <w:szCs w:val="24"/>
          <w:lang w:eastAsia="en-US"/>
        </w:rPr>
        <w:t>ия</w:t>
      </w:r>
      <w:r w:rsidRPr="005A26A8">
        <w:rPr>
          <w:i/>
          <w:iCs/>
          <w:spacing w:val="-1"/>
          <w:sz w:val="24"/>
          <w:szCs w:val="24"/>
          <w:lang w:eastAsia="en-US"/>
        </w:rPr>
        <w:t xml:space="preserve"> </w:t>
      </w:r>
      <w:r w:rsidRPr="005A26A8">
        <w:rPr>
          <w:i/>
          <w:iCs/>
          <w:sz w:val="24"/>
          <w:szCs w:val="24"/>
          <w:lang w:eastAsia="en-US"/>
        </w:rPr>
        <w:t xml:space="preserve">по </w:t>
      </w:r>
      <w:r w:rsidRPr="005A26A8">
        <w:rPr>
          <w:i/>
          <w:iCs/>
          <w:spacing w:val="3"/>
          <w:sz w:val="24"/>
          <w:szCs w:val="24"/>
          <w:lang w:eastAsia="en-US"/>
        </w:rPr>
        <w:t>к</w:t>
      </w:r>
      <w:r w:rsidRPr="005A26A8">
        <w:rPr>
          <w:i/>
          <w:iCs/>
          <w:spacing w:val="6"/>
          <w:sz w:val="24"/>
          <w:szCs w:val="24"/>
          <w:lang w:eastAsia="en-US"/>
        </w:rPr>
        <w:t>л</w:t>
      </w:r>
      <w:r w:rsidRPr="005A26A8">
        <w:rPr>
          <w:i/>
          <w:iCs/>
          <w:sz w:val="24"/>
          <w:szCs w:val="24"/>
          <w:lang w:eastAsia="en-US"/>
        </w:rPr>
        <w:t>а</w:t>
      </w:r>
      <w:r w:rsidRPr="005A26A8">
        <w:rPr>
          <w:i/>
          <w:iCs/>
          <w:spacing w:val="-1"/>
          <w:sz w:val="24"/>
          <w:szCs w:val="24"/>
          <w:lang w:eastAsia="en-US"/>
        </w:rPr>
        <w:t>с</w:t>
      </w:r>
      <w:r w:rsidRPr="005A26A8">
        <w:rPr>
          <w:i/>
          <w:iCs/>
          <w:spacing w:val="-6"/>
          <w:sz w:val="24"/>
          <w:szCs w:val="24"/>
          <w:lang w:eastAsia="en-US"/>
        </w:rPr>
        <w:t>с</w:t>
      </w:r>
      <w:r w:rsidRPr="005A26A8">
        <w:rPr>
          <w:i/>
          <w:iCs/>
          <w:sz w:val="24"/>
          <w:szCs w:val="24"/>
          <w:lang w:eastAsia="en-US"/>
        </w:rPr>
        <w:t>ам;</w:t>
      </w:r>
    </w:p>
    <w:p w14:paraId="57052677" w14:textId="77777777" w:rsidR="00C83DA4" w:rsidRPr="00727738" w:rsidRDefault="00C83DA4" w:rsidP="007E16D2">
      <w:pPr>
        <w:widowControl w:val="0"/>
        <w:tabs>
          <w:tab w:val="left" w:pos="820"/>
        </w:tabs>
        <w:autoSpaceDE w:val="0"/>
        <w:autoSpaceDN w:val="0"/>
        <w:adjustRightInd w:val="0"/>
        <w:spacing w:before="32"/>
        <w:ind w:left="113"/>
        <w:rPr>
          <w:b/>
          <w:bCs/>
          <w:spacing w:val="2"/>
          <w:sz w:val="28"/>
          <w:szCs w:val="28"/>
          <w:lang w:eastAsia="en-US"/>
        </w:rPr>
      </w:pPr>
    </w:p>
    <w:p w14:paraId="7BA190EC" w14:textId="77777777" w:rsidR="007E16D2" w:rsidRPr="005A26A8" w:rsidRDefault="007E16D2" w:rsidP="007E16D2">
      <w:pPr>
        <w:widowControl w:val="0"/>
        <w:tabs>
          <w:tab w:val="left" w:pos="820"/>
        </w:tabs>
        <w:autoSpaceDE w:val="0"/>
        <w:autoSpaceDN w:val="0"/>
        <w:adjustRightInd w:val="0"/>
        <w:spacing w:before="32"/>
        <w:ind w:left="113"/>
        <w:rPr>
          <w:sz w:val="28"/>
          <w:szCs w:val="28"/>
          <w:lang w:eastAsia="en-US"/>
        </w:rPr>
      </w:pPr>
      <w:r w:rsidRPr="005A26A8">
        <w:rPr>
          <w:b/>
          <w:bCs/>
          <w:spacing w:val="2"/>
          <w:sz w:val="28"/>
          <w:szCs w:val="28"/>
          <w:lang w:val="en-US" w:eastAsia="en-US"/>
        </w:rPr>
        <w:t>III</w:t>
      </w:r>
      <w:r w:rsidRPr="005A26A8">
        <w:rPr>
          <w:b/>
          <w:bCs/>
          <w:sz w:val="28"/>
          <w:szCs w:val="28"/>
          <w:lang w:eastAsia="en-US"/>
        </w:rPr>
        <w:t>.</w:t>
      </w:r>
      <w:r w:rsidRPr="005A26A8">
        <w:rPr>
          <w:b/>
          <w:bCs/>
          <w:sz w:val="28"/>
          <w:szCs w:val="28"/>
          <w:lang w:eastAsia="en-US"/>
        </w:rPr>
        <w:tab/>
      </w:r>
      <w:r w:rsidRPr="005A26A8">
        <w:rPr>
          <w:b/>
          <w:bCs/>
          <w:spacing w:val="-8"/>
          <w:sz w:val="28"/>
          <w:szCs w:val="28"/>
          <w:lang w:eastAsia="en-US"/>
        </w:rPr>
        <w:t>Т</w:t>
      </w:r>
      <w:r w:rsidRPr="005A26A8">
        <w:rPr>
          <w:b/>
          <w:bCs/>
          <w:spacing w:val="-1"/>
          <w:sz w:val="28"/>
          <w:szCs w:val="28"/>
          <w:lang w:eastAsia="en-US"/>
        </w:rPr>
        <w:t>р</w:t>
      </w:r>
      <w:r w:rsidRPr="005A26A8">
        <w:rPr>
          <w:b/>
          <w:bCs/>
          <w:spacing w:val="1"/>
          <w:sz w:val="28"/>
          <w:szCs w:val="28"/>
          <w:lang w:eastAsia="en-US"/>
        </w:rPr>
        <w:t>е</w:t>
      </w:r>
      <w:r w:rsidRPr="005A26A8">
        <w:rPr>
          <w:b/>
          <w:bCs/>
          <w:spacing w:val="-5"/>
          <w:sz w:val="28"/>
          <w:szCs w:val="28"/>
          <w:lang w:eastAsia="en-US"/>
        </w:rPr>
        <w:t>бо</w:t>
      </w:r>
      <w:r w:rsidRPr="005A26A8">
        <w:rPr>
          <w:b/>
          <w:bCs/>
          <w:spacing w:val="-1"/>
          <w:sz w:val="28"/>
          <w:szCs w:val="28"/>
          <w:lang w:eastAsia="en-US"/>
        </w:rPr>
        <w:t>в</w:t>
      </w:r>
      <w:r w:rsidRPr="005A26A8">
        <w:rPr>
          <w:b/>
          <w:bCs/>
          <w:sz w:val="28"/>
          <w:szCs w:val="28"/>
          <w:lang w:eastAsia="en-US"/>
        </w:rPr>
        <w:t>а</w:t>
      </w:r>
      <w:r w:rsidRPr="005A26A8">
        <w:rPr>
          <w:b/>
          <w:bCs/>
          <w:spacing w:val="3"/>
          <w:sz w:val="28"/>
          <w:szCs w:val="28"/>
          <w:lang w:eastAsia="en-US"/>
        </w:rPr>
        <w:t>ни</w:t>
      </w:r>
      <w:r w:rsidRPr="005A26A8">
        <w:rPr>
          <w:b/>
          <w:bCs/>
          <w:sz w:val="28"/>
          <w:szCs w:val="28"/>
          <w:lang w:eastAsia="en-US"/>
        </w:rPr>
        <w:t>я</w:t>
      </w:r>
      <w:r w:rsidRPr="005A26A8">
        <w:rPr>
          <w:b/>
          <w:bCs/>
          <w:spacing w:val="-1"/>
          <w:sz w:val="28"/>
          <w:szCs w:val="28"/>
          <w:lang w:eastAsia="en-US"/>
        </w:rPr>
        <w:t xml:space="preserve"> </w:t>
      </w:r>
      <w:r w:rsidRPr="005A26A8">
        <w:rPr>
          <w:b/>
          <w:bCs/>
          <w:sz w:val="28"/>
          <w:szCs w:val="28"/>
          <w:lang w:eastAsia="en-US"/>
        </w:rPr>
        <w:t>к</w:t>
      </w:r>
      <w:r w:rsidRPr="005A26A8">
        <w:rPr>
          <w:b/>
          <w:bCs/>
          <w:spacing w:val="-1"/>
          <w:sz w:val="28"/>
          <w:szCs w:val="28"/>
          <w:lang w:eastAsia="en-US"/>
        </w:rPr>
        <w:t xml:space="preserve"> </w:t>
      </w:r>
      <w:r w:rsidRPr="005A26A8">
        <w:rPr>
          <w:b/>
          <w:bCs/>
          <w:sz w:val="28"/>
          <w:szCs w:val="28"/>
          <w:lang w:eastAsia="en-US"/>
        </w:rPr>
        <w:t>у</w:t>
      </w:r>
      <w:r w:rsidRPr="005A26A8">
        <w:rPr>
          <w:b/>
          <w:bCs/>
          <w:spacing w:val="4"/>
          <w:sz w:val="28"/>
          <w:szCs w:val="28"/>
          <w:lang w:eastAsia="en-US"/>
        </w:rPr>
        <w:t>р</w:t>
      </w:r>
      <w:r w:rsidRPr="005A26A8">
        <w:rPr>
          <w:b/>
          <w:bCs/>
          <w:spacing w:val="-9"/>
          <w:sz w:val="28"/>
          <w:szCs w:val="28"/>
          <w:lang w:eastAsia="en-US"/>
        </w:rPr>
        <w:t>о</w:t>
      </w:r>
      <w:r w:rsidRPr="005A26A8">
        <w:rPr>
          <w:b/>
          <w:bCs/>
          <w:spacing w:val="3"/>
          <w:sz w:val="28"/>
          <w:szCs w:val="28"/>
          <w:lang w:eastAsia="en-US"/>
        </w:rPr>
        <w:t>в</w:t>
      </w:r>
      <w:r w:rsidRPr="005A26A8">
        <w:rPr>
          <w:b/>
          <w:bCs/>
          <w:spacing w:val="-2"/>
          <w:sz w:val="28"/>
          <w:szCs w:val="28"/>
          <w:lang w:eastAsia="en-US"/>
        </w:rPr>
        <w:t>н</w:t>
      </w:r>
      <w:r w:rsidRPr="005A26A8">
        <w:rPr>
          <w:b/>
          <w:bCs/>
          <w:sz w:val="28"/>
          <w:szCs w:val="28"/>
          <w:lang w:eastAsia="en-US"/>
        </w:rPr>
        <w:t>ю</w:t>
      </w:r>
      <w:r w:rsidRPr="005A26A8">
        <w:rPr>
          <w:b/>
          <w:bCs/>
          <w:spacing w:val="-1"/>
          <w:sz w:val="28"/>
          <w:szCs w:val="28"/>
          <w:lang w:eastAsia="en-US"/>
        </w:rPr>
        <w:t xml:space="preserve"> </w:t>
      </w:r>
      <w:r w:rsidRPr="005A26A8">
        <w:rPr>
          <w:b/>
          <w:bCs/>
          <w:spacing w:val="3"/>
          <w:sz w:val="28"/>
          <w:szCs w:val="28"/>
          <w:lang w:eastAsia="en-US"/>
        </w:rPr>
        <w:t>п</w:t>
      </w:r>
      <w:r w:rsidRPr="005A26A8">
        <w:rPr>
          <w:b/>
          <w:bCs/>
          <w:spacing w:val="-9"/>
          <w:sz w:val="28"/>
          <w:szCs w:val="28"/>
          <w:lang w:eastAsia="en-US"/>
        </w:rPr>
        <w:t>о</w:t>
      </w:r>
      <w:r w:rsidRPr="005A26A8">
        <w:rPr>
          <w:b/>
          <w:bCs/>
          <w:spacing w:val="-1"/>
          <w:sz w:val="28"/>
          <w:szCs w:val="28"/>
          <w:lang w:eastAsia="en-US"/>
        </w:rPr>
        <w:t>дг</w:t>
      </w:r>
      <w:r w:rsidRPr="005A26A8">
        <w:rPr>
          <w:b/>
          <w:bCs/>
          <w:spacing w:val="-5"/>
          <w:sz w:val="28"/>
          <w:szCs w:val="28"/>
          <w:lang w:eastAsia="en-US"/>
        </w:rPr>
        <w:t>о</w:t>
      </w:r>
      <w:r w:rsidRPr="005A26A8">
        <w:rPr>
          <w:b/>
          <w:bCs/>
          <w:spacing w:val="-2"/>
          <w:sz w:val="28"/>
          <w:szCs w:val="28"/>
          <w:lang w:eastAsia="en-US"/>
        </w:rPr>
        <w:t>т</w:t>
      </w:r>
      <w:r w:rsidRPr="005A26A8">
        <w:rPr>
          <w:b/>
          <w:bCs/>
          <w:spacing w:val="-5"/>
          <w:sz w:val="28"/>
          <w:szCs w:val="28"/>
          <w:lang w:eastAsia="en-US"/>
        </w:rPr>
        <w:t>о</w:t>
      </w:r>
      <w:r w:rsidRPr="005A26A8">
        <w:rPr>
          <w:b/>
          <w:bCs/>
          <w:spacing w:val="3"/>
          <w:sz w:val="28"/>
          <w:szCs w:val="28"/>
          <w:lang w:eastAsia="en-US"/>
        </w:rPr>
        <w:t>в</w:t>
      </w:r>
      <w:r w:rsidRPr="005A26A8">
        <w:rPr>
          <w:b/>
          <w:bCs/>
          <w:spacing w:val="-2"/>
          <w:sz w:val="28"/>
          <w:szCs w:val="28"/>
          <w:lang w:eastAsia="en-US"/>
        </w:rPr>
        <w:t>к</w:t>
      </w:r>
      <w:r w:rsidRPr="005A26A8">
        <w:rPr>
          <w:b/>
          <w:bCs/>
          <w:sz w:val="28"/>
          <w:szCs w:val="28"/>
          <w:lang w:eastAsia="en-US"/>
        </w:rPr>
        <w:t>и</w:t>
      </w:r>
      <w:r w:rsidRPr="005A26A8">
        <w:rPr>
          <w:b/>
          <w:bCs/>
          <w:spacing w:val="4"/>
          <w:sz w:val="28"/>
          <w:szCs w:val="28"/>
          <w:lang w:eastAsia="en-US"/>
        </w:rPr>
        <w:t xml:space="preserve"> </w:t>
      </w:r>
      <w:r w:rsidRPr="005A26A8">
        <w:rPr>
          <w:b/>
          <w:bCs/>
          <w:spacing w:val="-5"/>
          <w:sz w:val="28"/>
          <w:szCs w:val="28"/>
          <w:lang w:eastAsia="en-US"/>
        </w:rPr>
        <w:t>о</w:t>
      </w:r>
      <w:r w:rsidRPr="005A26A8">
        <w:rPr>
          <w:b/>
          <w:bCs/>
          <w:spacing w:val="-9"/>
          <w:sz w:val="28"/>
          <w:szCs w:val="28"/>
          <w:lang w:eastAsia="en-US"/>
        </w:rPr>
        <w:t>б</w:t>
      </w:r>
      <w:r w:rsidRPr="005A26A8">
        <w:rPr>
          <w:b/>
          <w:bCs/>
          <w:sz w:val="28"/>
          <w:szCs w:val="28"/>
          <w:lang w:eastAsia="en-US"/>
        </w:rPr>
        <w:t>у</w:t>
      </w:r>
      <w:r w:rsidRPr="005A26A8">
        <w:rPr>
          <w:b/>
          <w:bCs/>
          <w:spacing w:val="6"/>
          <w:sz w:val="28"/>
          <w:szCs w:val="28"/>
          <w:lang w:eastAsia="en-US"/>
        </w:rPr>
        <w:t>ч</w:t>
      </w:r>
      <w:r w:rsidRPr="005A26A8">
        <w:rPr>
          <w:b/>
          <w:bCs/>
          <w:sz w:val="28"/>
          <w:szCs w:val="28"/>
          <w:lang w:eastAsia="en-US"/>
        </w:rPr>
        <w:t>а</w:t>
      </w:r>
      <w:r w:rsidRPr="005A26A8">
        <w:rPr>
          <w:b/>
          <w:bCs/>
          <w:spacing w:val="3"/>
          <w:sz w:val="28"/>
          <w:szCs w:val="28"/>
          <w:lang w:eastAsia="en-US"/>
        </w:rPr>
        <w:t>ю</w:t>
      </w:r>
      <w:r w:rsidRPr="005A26A8">
        <w:rPr>
          <w:b/>
          <w:bCs/>
          <w:sz w:val="28"/>
          <w:szCs w:val="28"/>
          <w:lang w:eastAsia="en-US"/>
        </w:rPr>
        <w:t>щ</w:t>
      </w:r>
      <w:r w:rsidRPr="005A26A8">
        <w:rPr>
          <w:b/>
          <w:bCs/>
          <w:spacing w:val="3"/>
          <w:sz w:val="28"/>
          <w:szCs w:val="28"/>
          <w:lang w:eastAsia="en-US"/>
        </w:rPr>
        <w:t>и</w:t>
      </w:r>
      <w:r w:rsidRPr="005A26A8">
        <w:rPr>
          <w:b/>
          <w:bCs/>
          <w:spacing w:val="-14"/>
          <w:sz w:val="28"/>
          <w:szCs w:val="28"/>
          <w:lang w:eastAsia="en-US"/>
        </w:rPr>
        <w:t>х</w:t>
      </w:r>
      <w:r w:rsidRPr="005A26A8">
        <w:rPr>
          <w:b/>
          <w:bCs/>
          <w:spacing w:val="1"/>
          <w:sz w:val="28"/>
          <w:szCs w:val="28"/>
          <w:lang w:eastAsia="en-US"/>
        </w:rPr>
        <w:t>с</w:t>
      </w:r>
      <w:r w:rsidRPr="005A26A8">
        <w:rPr>
          <w:b/>
          <w:bCs/>
          <w:sz w:val="28"/>
          <w:szCs w:val="28"/>
          <w:lang w:eastAsia="en-US"/>
        </w:rPr>
        <w:t>я</w:t>
      </w:r>
    </w:p>
    <w:p w14:paraId="0041AAF2" w14:textId="77777777" w:rsidR="00C83DA4" w:rsidRPr="00C83DA4" w:rsidRDefault="00C83DA4" w:rsidP="007E16D2">
      <w:pPr>
        <w:widowControl w:val="0"/>
        <w:tabs>
          <w:tab w:val="left" w:pos="820"/>
        </w:tabs>
        <w:autoSpaceDE w:val="0"/>
        <w:autoSpaceDN w:val="0"/>
        <w:adjustRightInd w:val="0"/>
        <w:spacing w:line="317" w:lineRule="exact"/>
        <w:ind w:left="113"/>
        <w:rPr>
          <w:b/>
          <w:bCs/>
          <w:spacing w:val="2"/>
          <w:sz w:val="28"/>
          <w:szCs w:val="28"/>
          <w:lang w:eastAsia="en-US"/>
        </w:rPr>
      </w:pPr>
    </w:p>
    <w:p w14:paraId="7247A71B" w14:textId="77777777" w:rsidR="007E16D2" w:rsidRPr="005A26A8" w:rsidRDefault="007E16D2" w:rsidP="007E16D2">
      <w:pPr>
        <w:widowControl w:val="0"/>
        <w:tabs>
          <w:tab w:val="left" w:pos="820"/>
        </w:tabs>
        <w:autoSpaceDE w:val="0"/>
        <w:autoSpaceDN w:val="0"/>
        <w:adjustRightInd w:val="0"/>
        <w:spacing w:line="317" w:lineRule="exact"/>
        <w:ind w:left="113"/>
        <w:rPr>
          <w:sz w:val="28"/>
          <w:szCs w:val="28"/>
          <w:lang w:eastAsia="en-US"/>
        </w:rPr>
      </w:pPr>
      <w:r w:rsidRPr="005A26A8">
        <w:rPr>
          <w:b/>
          <w:bCs/>
          <w:spacing w:val="2"/>
          <w:sz w:val="28"/>
          <w:szCs w:val="28"/>
          <w:lang w:val="en-US" w:eastAsia="en-US"/>
        </w:rPr>
        <w:t>I</w:t>
      </w:r>
      <w:r w:rsidRPr="005A26A8">
        <w:rPr>
          <w:b/>
          <w:bCs/>
          <w:spacing w:val="-33"/>
          <w:sz w:val="28"/>
          <w:szCs w:val="28"/>
          <w:lang w:val="en-US" w:eastAsia="en-US"/>
        </w:rPr>
        <w:t>V</w:t>
      </w:r>
      <w:r w:rsidRPr="005A26A8">
        <w:rPr>
          <w:b/>
          <w:bCs/>
          <w:sz w:val="28"/>
          <w:szCs w:val="28"/>
          <w:lang w:eastAsia="en-US"/>
        </w:rPr>
        <w:t>.</w:t>
      </w:r>
      <w:r w:rsidRPr="005A26A8">
        <w:rPr>
          <w:b/>
          <w:bCs/>
          <w:sz w:val="28"/>
          <w:szCs w:val="28"/>
          <w:lang w:eastAsia="en-US"/>
        </w:rPr>
        <w:tab/>
      </w:r>
      <w:r w:rsidRPr="005A26A8">
        <w:rPr>
          <w:b/>
          <w:bCs/>
          <w:spacing w:val="1"/>
          <w:sz w:val="28"/>
          <w:szCs w:val="28"/>
          <w:lang w:eastAsia="en-US"/>
        </w:rPr>
        <w:t>Ф</w:t>
      </w:r>
      <w:r w:rsidRPr="005A26A8">
        <w:rPr>
          <w:b/>
          <w:bCs/>
          <w:sz w:val="28"/>
          <w:szCs w:val="28"/>
          <w:lang w:eastAsia="en-US"/>
        </w:rPr>
        <w:t>о</w:t>
      </w:r>
      <w:r w:rsidRPr="005A26A8">
        <w:rPr>
          <w:b/>
          <w:bCs/>
          <w:spacing w:val="-6"/>
          <w:sz w:val="28"/>
          <w:szCs w:val="28"/>
          <w:lang w:eastAsia="en-US"/>
        </w:rPr>
        <w:t>р</w:t>
      </w:r>
      <w:r w:rsidRPr="005A26A8">
        <w:rPr>
          <w:b/>
          <w:bCs/>
          <w:spacing w:val="2"/>
          <w:sz w:val="28"/>
          <w:szCs w:val="28"/>
          <w:lang w:eastAsia="en-US"/>
        </w:rPr>
        <w:t>м</w:t>
      </w:r>
      <w:r w:rsidRPr="005A26A8">
        <w:rPr>
          <w:b/>
          <w:bCs/>
          <w:sz w:val="28"/>
          <w:szCs w:val="28"/>
          <w:lang w:eastAsia="en-US"/>
        </w:rPr>
        <w:t>ы</w:t>
      </w:r>
      <w:r w:rsidRPr="005A26A8">
        <w:rPr>
          <w:b/>
          <w:bCs/>
          <w:spacing w:val="-2"/>
          <w:sz w:val="28"/>
          <w:szCs w:val="28"/>
          <w:lang w:eastAsia="en-US"/>
        </w:rPr>
        <w:t xml:space="preserve"> </w:t>
      </w:r>
      <w:r w:rsidRPr="005A26A8">
        <w:rPr>
          <w:b/>
          <w:bCs/>
          <w:sz w:val="28"/>
          <w:szCs w:val="28"/>
          <w:lang w:eastAsia="en-US"/>
        </w:rPr>
        <w:t>и</w:t>
      </w:r>
      <w:r w:rsidRPr="005A26A8">
        <w:rPr>
          <w:b/>
          <w:bCs/>
          <w:spacing w:val="-1"/>
          <w:sz w:val="28"/>
          <w:szCs w:val="28"/>
          <w:lang w:eastAsia="en-US"/>
        </w:rPr>
        <w:t xml:space="preserve"> </w:t>
      </w:r>
      <w:r w:rsidRPr="005A26A8">
        <w:rPr>
          <w:b/>
          <w:bCs/>
          <w:spacing w:val="2"/>
          <w:sz w:val="28"/>
          <w:szCs w:val="28"/>
          <w:lang w:eastAsia="en-US"/>
        </w:rPr>
        <w:t>м</w:t>
      </w:r>
      <w:r w:rsidRPr="005A26A8">
        <w:rPr>
          <w:b/>
          <w:bCs/>
          <w:spacing w:val="1"/>
          <w:sz w:val="28"/>
          <w:szCs w:val="28"/>
          <w:lang w:eastAsia="en-US"/>
        </w:rPr>
        <w:t>е</w:t>
      </w:r>
      <w:r w:rsidRPr="005A26A8">
        <w:rPr>
          <w:b/>
          <w:bCs/>
          <w:spacing w:val="-2"/>
          <w:sz w:val="28"/>
          <w:szCs w:val="28"/>
          <w:lang w:eastAsia="en-US"/>
        </w:rPr>
        <w:t>т</w:t>
      </w:r>
      <w:r w:rsidRPr="005A26A8">
        <w:rPr>
          <w:b/>
          <w:bCs/>
          <w:spacing w:val="-9"/>
          <w:sz w:val="28"/>
          <w:szCs w:val="28"/>
          <w:lang w:eastAsia="en-US"/>
        </w:rPr>
        <w:t>о</w:t>
      </w:r>
      <w:r w:rsidRPr="005A26A8">
        <w:rPr>
          <w:b/>
          <w:bCs/>
          <w:spacing w:val="3"/>
          <w:sz w:val="28"/>
          <w:szCs w:val="28"/>
          <w:lang w:eastAsia="en-US"/>
        </w:rPr>
        <w:t>д</w:t>
      </w:r>
      <w:r w:rsidRPr="005A26A8">
        <w:rPr>
          <w:b/>
          <w:bCs/>
          <w:sz w:val="28"/>
          <w:szCs w:val="28"/>
          <w:lang w:eastAsia="en-US"/>
        </w:rPr>
        <w:t>ы</w:t>
      </w:r>
      <w:r w:rsidRPr="005A26A8">
        <w:rPr>
          <w:b/>
          <w:bCs/>
          <w:spacing w:val="-1"/>
          <w:sz w:val="28"/>
          <w:szCs w:val="28"/>
          <w:lang w:eastAsia="en-US"/>
        </w:rPr>
        <w:t xml:space="preserve"> </w:t>
      </w:r>
      <w:r w:rsidRPr="005A26A8">
        <w:rPr>
          <w:b/>
          <w:bCs/>
          <w:spacing w:val="-2"/>
          <w:sz w:val="28"/>
          <w:szCs w:val="28"/>
          <w:lang w:eastAsia="en-US"/>
        </w:rPr>
        <w:t>к</w:t>
      </w:r>
      <w:r w:rsidRPr="005A26A8">
        <w:rPr>
          <w:b/>
          <w:bCs/>
          <w:sz w:val="28"/>
          <w:szCs w:val="28"/>
          <w:lang w:eastAsia="en-US"/>
        </w:rPr>
        <w:t>о</w:t>
      </w:r>
      <w:r w:rsidRPr="005A26A8">
        <w:rPr>
          <w:b/>
          <w:bCs/>
          <w:spacing w:val="-2"/>
          <w:sz w:val="28"/>
          <w:szCs w:val="28"/>
          <w:lang w:eastAsia="en-US"/>
        </w:rPr>
        <w:t>н</w:t>
      </w:r>
      <w:r w:rsidRPr="005A26A8">
        <w:rPr>
          <w:b/>
          <w:bCs/>
          <w:spacing w:val="7"/>
          <w:sz w:val="28"/>
          <w:szCs w:val="28"/>
          <w:lang w:eastAsia="en-US"/>
        </w:rPr>
        <w:t>т</w:t>
      </w:r>
      <w:r w:rsidRPr="005A26A8">
        <w:rPr>
          <w:b/>
          <w:bCs/>
          <w:spacing w:val="4"/>
          <w:sz w:val="28"/>
          <w:szCs w:val="28"/>
          <w:lang w:eastAsia="en-US"/>
        </w:rPr>
        <w:t>р</w:t>
      </w:r>
      <w:r w:rsidRPr="005A26A8">
        <w:rPr>
          <w:b/>
          <w:bCs/>
          <w:spacing w:val="-9"/>
          <w:sz w:val="28"/>
          <w:szCs w:val="28"/>
          <w:lang w:eastAsia="en-US"/>
        </w:rPr>
        <w:t>о</w:t>
      </w:r>
      <w:r w:rsidRPr="005A26A8">
        <w:rPr>
          <w:b/>
          <w:bCs/>
          <w:spacing w:val="7"/>
          <w:sz w:val="28"/>
          <w:szCs w:val="28"/>
          <w:lang w:eastAsia="en-US"/>
        </w:rPr>
        <w:t>л</w:t>
      </w:r>
      <w:r w:rsidRPr="005A26A8">
        <w:rPr>
          <w:b/>
          <w:bCs/>
          <w:spacing w:val="-2"/>
          <w:sz w:val="28"/>
          <w:szCs w:val="28"/>
          <w:lang w:eastAsia="en-US"/>
        </w:rPr>
        <w:t>я</w:t>
      </w:r>
      <w:r w:rsidRPr="005A26A8">
        <w:rPr>
          <w:b/>
          <w:bCs/>
          <w:sz w:val="28"/>
          <w:szCs w:val="28"/>
          <w:lang w:eastAsia="en-US"/>
        </w:rPr>
        <w:t>,</w:t>
      </w:r>
      <w:r w:rsidRPr="005A26A8">
        <w:rPr>
          <w:b/>
          <w:bCs/>
          <w:spacing w:val="3"/>
          <w:sz w:val="28"/>
          <w:szCs w:val="28"/>
          <w:lang w:eastAsia="en-US"/>
        </w:rPr>
        <w:t xml:space="preserve"> </w:t>
      </w:r>
      <w:r w:rsidRPr="005A26A8">
        <w:rPr>
          <w:b/>
          <w:bCs/>
          <w:spacing w:val="1"/>
          <w:sz w:val="28"/>
          <w:szCs w:val="28"/>
          <w:lang w:eastAsia="en-US"/>
        </w:rPr>
        <w:t>с</w:t>
      </w:r>
      <w:r w:rsidRPr="005A26A8">
        <w:rPr>
          <w:b/>
          <w:bCs/>
          <w:spacing w:val="-2"/>
          <w:sz w:val="28"/>
          <w:szCs w:val="28"/>
          <w:lang w:eastAsia="en-US"/>
        </w:rPr>
        <w:t>и</w:t>
      </w:r>
      <w:r w:rsidRPr="005A26A8">
        <w:rPr>
          <w:b/>
          <w:bCs/>
          <w:spacing w:val="1"/>
          <w:sz w:val="28"/>
          <w:szCs w:val="28"/>
          <w:lang w:eastAsia="en-US"/>
        </w:rPr>
        <w:t>с</w:t>
      </w:r>
      <w:r w:rsidRPr="005A26A8">
        <w:rPr>
          <w:b/>
          <w:bCs/>
          <w:spacing w:val="-2"/>
          <w:sz w:val="28"/>
          <w:szCs w:val="28"/>
          <w:lang w:eastAsia="en-US"/>
        </w:rPr>
        <w:t>т</w:t>
      </w:r>
      <w:r w:rsidRPr="005A26A8">
        <w:rPr>
          <w:b/>
          <w:bCs/>
          <w:spacing w:val="1"/>
          <w:sz w:val="28"/>
          <w:szCs w:val="28"/>
          <w:lang w:eastAsia="en-US"/>
        </w:rPr>
        <w:t>е</w:t>
      </w:r>
      <w:r w:rsidRPr="005A26A8">
        <w:rPr>
          <w:b/>
          <w:bCs/>
          <w:spacing w:val="2"/>
          <w:sz w:val="28"/>
          <w:szCs w:val="28"/>
          <w:lang w:eastAsia="en-US"/>
        </w:rPr>
        <w:t>м</w:t>
      </w:r>
      <w:r w:rsidRPr="005A26A8">
        <w:rPr>
          <w:b/>
          <w:bCs/>
          <w:sz w:val="28"/>
          <w:szCs w:val="28"/>
          <w:lang w:eastAsia="en-US"/>
        </w:rPr>
        <w:t>а</w:t>
      </w:r>
      <w:r w:rsidRPr="005A26A8">
        <w:rPr>
          <w:b/>
          <w:bCs/>
          <w:spacing w:val="1"/>
          <w:sz w:val="28"/>
          <w:szCs w:val="28"/>
          <w:lang w:eastAsia="en-US"/>
        </w:rPr>
        <w:t xml:space="preserve"> </w:t>
      </w:r>
      <w:r w:rsidRPr="005A26A8">
        <w:rPr>
          <w:b/>
          <w:bCs/>
          <w:sz w:val="28"/>
          <w:szCs w:val="28"/>
          <w:lang w:eastAsia="en-US"/>
        </w:rPr>
        <w:t>о</w:t>
      </w:r>
      <w:r w:rsidRPr="005A26A8">
        <w:rPr>
          <w:b/>
          <w:bCs/>
          <w:spacing w:val="-2"/>
          <w:sz w:val="28"/>
          <w:szCs w:val="28"/>
          <w:lang w:eastAsia="en-US"/>
        </w:rPr>
        <w:t>ц</w:t>
      </w:r>
      <w:r w:rsidRPr="005A26A8">
        <w:rPr>
          <w:b/>
          <w:bCs/>
          <w:spacing w:val="1"/>
          <w:sz w:val="28"/>
          <w:szCs w:val="28"/>
          <w:lang w:eastAsia="en-US"/>
        </w:rPr>
        <w:t>е</w:t>
      </w:r>
      <w:r w:rsidRPr="005A26A8">
        <w:rPr>
          <w:b/>
          <w:bCs/>
          <w:spacing w:val="3"/>
          <w:sz w:val="28"/>
          <w:szCs w:val="28"/>
          <w:lang w:eastAsia="en-US"/>
        </w:rPr>
        <w:t>н</w:t>
      </w:r>
      <w:r w:rsidRPr="005A26A8">
        <w:rPr>
          <w:b/>
          <w:bCs/>
          <w:sz w:val="28"/>
          <w:szCs w:val="28"/>
          <w:lang w:eastAsia="en-US"/>
        </w:rPr>
        <w:t>ок</w:t>
      </w:r>
    </w:p>
    <w:p w14:paraId="41E2A28F" w14:textId="77777777" w:rsidR="007E16D2" w:rsidRPr="005A26A8" w:rsidRDefault="007E16D2" w:rsidP="007E16D2">
      <w:pPr>
        <w:widowControl w:val="0"/>
        <w:autoSpaceDE w:val="0"/>
        <w:autoSpaceDN w:val="0"/>
        <w:adjustRightInd w:val="0"/>
        <w:spacing w:before="2" w:line="160" w:lineRule="exact"/>
        <w:rPr>
          <w:sz w:val="16"/>
          <w:szCs w:val="16"/>
          <w:lang w:eastAsia="en-US"/>
        </w:rPr>
      </w:pPr>
    </w:p>
    <w:p w14:paraId="2E831175" w14:textId="77777777"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pacing w:val="2"/>
          <w:sz w:val="24"/>
          <w:szCs w:val="24"/>
          <w:lang w:eastAsia="en-US"/>
        </w:rPr>
        <w:t>А</w:t>
      </w:r>
      <w:r w:rsidRPr="005A26A8">
        <w:rPr>
          <w:i/>
          <w:iCs/>
          <w:sz w:val="24"/>
          <w:szCs w:val="24"/>
          <w:lang w:eastAsia="en-US"/>
        </w:rPr>
        <w:t>тт</w:t>
      </w:r>
      <w:r w:rsidRPr="005A26A8">
        <w:rPr>
          <w:i/>
          <w:iCs/>
          <w:spacing w:val="-6"/>
          <w:sz w:val="24"/>
          <w:szCs w:val="24"/>
          <w:lang w:eastAsia="en-US"/>
        </w:rPr>
        <w:t>е</w:t>
      </w:r>
      <w:r w:rsidRPr="005A26A8">
        <w:rPr>
          <w:i/>
          <w:iCs/>
          <w:spacing w:val="-1"/>
          <w:sz w:val="24"/>
          <w:szCs w:val="24"/>
          <w:lang w:eastAsia="en-US"/>
        </w:rPr>
        <w:t>с</w:t>
      </w:r>
      <w:r w:rsidRPr="005A26A8">
        <w:rPr>
          <w:i/>
          <w:iCs/>
          <w:spacing w:val="4"/>
          <w:sz w:val="24"/>
          <w:szCs w:val="24"/>
          <w:lang w:eastAsia="en-US"/>
        </w:rPr>
        <w:t>т</w:t>
      </w:r>
      <w:r w:rsidRPr="005A26A8">
        <w:rPr>
          <w:i/>
          <w:iCs/>
          <w:sz w:val="24"/>
          <w:szCs w:val="24"/>
          <w:lang w:eastAsia="en-US"/>
        </w:rPr>
        <w:t>аци</w:t>
      </w:r>
      <w:r w:rsidRPr="005A26A8">
        <w:rPr>
          <w:i/>
          <w:iCs/>
          <w:spacing w:val="-1"/>
          <w:sz w:val="24"/>
          <w:szCs w:val="24"/>
          <w:lang w:eastAsia="en-US"/>
        </w:rPr>
        <w:t>я</w:t>
      </w:r>
      <w:r w:rsidRPr="005A26A8">
        <w:rPr>
          <w:i/>
          <w:iCs/>
          <w:sz w:val="24"/>
          <w:szCs w:val="24"/>
          <w:lang w:eastAsia="en-US"/>
        </w:rPr>
        <w:t>:</w:t>
      </w:r>
      <w:r w:rsidRPr="005A26A8">
        <w:rPr>
          <w:i/>
          <w:iCs/>
          <w:spacing w:val="-1"/>
          <w:sz w:val="24"/>
          <w:szCs w:val="24"/>
          <w:lang w:eastAsia="en-US"/>
        </w:rPr>
        <w:t xml:space="preserve"> </w:t>
      </w:r>
      <w:r w:rsidRPr="005A26A8">
        <w:rPr>
          <w:i/>
          <w:iCs/>
          <w:spacing w:val="5"/>
          <w:sz w:val="24"/>
          <w:szCs w:val="24"/>
          <w:lang w:eastAsia="en-US"/>
        </w:rPr>
        <w:t>ц</w:t>
      </w:r>
      <w:r w:rsidRPr="005A26A8">
        <w:rPr>
          <w:i/>
          <w:iCs/>
          <w:spacing w:val="-6"/>
          <w:sz w:val="24"/>
          <w:szCs w:val="24"/>
          <w:lang w:eastAsia="en-US"/>
        </w:rPr>
        <w:t>е</w:t>
      </w:r>
      <w:r w:rsidRPr="005A26A8">
        <w:rPr>
          <w:i/>
          <w:iCs/>
          <w:spacing w:val="1"/>
          <w:sz w:val="24"/>
          <w:szCs w:val="24"/>
          <w:lang w:eastAsia="en-US"/>
        </w:rPr>
        <w:t>л</w:t>
      </w:r>
      <w:r w:rsidRPr="005A26A8">
        <w:rPr>
          <w:i/>
          <w:iCs/>
          <w:spacing w:val="-5"/>
          <w:sz w:val="24"/>
          <w:szCs w:val="24"/>
          <w:lang w:eastAsia="en-US"/>
        </w:rPr>
        <w:t>и</w:t>
      </w:r>
      <w:r w:rsidRPr="005A26A8">
        <w:rPr>
          <w:i/>
          <w:iCs/>
          <w:sz w:val="24"/>
          <w:szCs w:val="24"/>
          <w:lang w:eastAsia="en-US"/>
        </w:rPr>
        <w:t>,</w:t>
      </w:r>
      <w:r w:rsidRPr="005A26A8">
        <w:rPr>
          <w:i/>
          <w:iCs/>
          <w:spacing w:val="-2"/>
          <w:sz w:val="24"/>
          <w:szCs w:val="24"/>
          <w:lang w:eastAsia="en-US"/>
        </w:rPr>
        <w:t xml:space="preserve"> </w:t>
      </w:r>
      <w:r w:rsidRPr="005A26A8">
        <w:rPr>
          <w:i/>
          <w:iCs/>
          <w:spacing w:val="1"/>
          <w:sz w:val="24"/>
          <w:szCs w:val="24"/>
          <w:lang w:eastAsia="en-US"/>
        </w:rPr>
        <w:t>в</w:t>
      </w:r>
      <w:r w:rsidRPr="005A26A8">
        <w:rPr>
          <w:i/>
          <w:iCs/>
          <w:sz w:val="24"/>
          <w:szCs w:val="24"/>
          <w:lang w:eastAsia="en-US"/>
        </w:rPr>
        <w:t>и</w:t>
      </w:r>
      <w:r w:rsidRPr="005A26A8">
        <w:rPr>
          <w:i/>
          <w:iCs/>
          <w:spacing w:val="-1"/>
          <w:sz w:val="24"/>
          <w:szCs w:val="24"/>
          <w:lang w:eastAsia="en-US"/>
        </w:rPr>
        <w:t>д</w:t>
      </w:r>
      <w:r w:rsidRPr="005A26A8">
        <w:rPr>
          <w:i/>
          <w:iCs/>
          <w:spacing w:val="1"/>
          <w:sz w:val="24"/>
          <w:szCs w:val="24"/>
          <w:lang w:eastAsia="en-US"/>
        </w:rPr>
        <w:t>ы</w:t>
      </w:r>
      <w:r w:rsidRPr="005A26A8">
        <w:rPr>
          <w:i/>
          <w:iCs/>
          <w:sz w:val="24"/>
          <w:szCs w:val="24"/>
          <w:lang w:eastAsia="en-US"/>
        </w:rPr>
        <w:t>,</w:t>
      </w:r>
      <w:r w:rsidRPr="005A26A8">
        <w:rPr>
          <w:i/>
          <w:iCs/>
          <w:spacing w:val="-2"/>
          <w:sz w:val="24"/>
          <w:szCs w:val="24"/>
          <w:lang w:eastAsia="en-US"/>
        </w:rPr>
        <w:t xml:space="preserve"> ф</w:t>
      </w:r>
      <w:r w:rsidRPr="005A26A8">
        <w:rPr>
          <w:i/>
          <w:iCs/>
          <w:sz w:val="24"/>
          <w:szCs w:val="24"/>
          <w:lang w:eastAsia="en-US"/>
        </w:rPr>
        <w:t>о</w:t>
      </w:r>
      <w:r w:rsidRPr="005A26A8">
        <w:rPr>
          <w:i/>
          <w:iCs/>
          <w:spacing w:val="-9"/>
          <w:sz w:val="24"/>
          <w:szCs w:val="24"/>
          <w:lang w:eastAsia="en-US"/>
        </w:rPr>
        <w:t>р</w:t>
      </w:r>
      <w:r w:rsidRPr="005A26A8">
        <w:rPr>
          <w:i/>
          <w:iCs/>
          <w:sz w:val="24"/>
          <w:szCs w:val="24"/>
          <w:lang w:eastAsia="en-US"/>
        </w:rPr>
        <w:t>м</w:t>
      </w:r>
      <w:r w:rsidRPr="005A26A8">
        <w:rPr>
          <w:i/>
          <w:iCs/>
          <w:spacing w:val="-5"/>
          <w:sz w:val="24"/>
          <w:szCs w:val="24"/>
          <w:lang w:eastAsia="en-US"/>
        </w:rPr>
        <w:t>а</w:t>
      </w:r>
      <w:r w:rsidRPr="005A26A8">
        <w:rPr>
          <w:i/>
          <w:iCs/>
          <w:sz w:val="24"/>
          <w:szCs w:val="24"/>
          <w:lang w:eastAsia="en-US"/>
        </w:rPr>
        <w:t>,</w:t>
      </w:r>
      <w:r w:rsidRPr="005A26A8">
        <w:rPr>
          <w:i/>
          <w:iCs/>
          <w:spacing w:val="4"/>
          <w:sz w:val="24"/>
          <w:szCs w:val="24"/>
          <w:lang w:eastAsia="en-US"/>
        </w:rPr>
        <w:t xml:space="preserve"> </w:t>
      </w:r>
      <w:r w:rsidRPr="005A26A8">
        <w:rPr>
          <w:i/>
          <w:iCs/>
          <w:spacing w:val="-6"/>
          <w:sz w:val="24"/>
          <w:szCs w:val="24"/>
          <w:lang w:eastAsia="en-US"/>
        </w:rPr>
        <w:t>с</w:t>
      </w:r>
      <w:r w:rsidRPr="005A26A8">
        <w:rPr>
          <w:i/>
          <w:iCs/>
          <w:spacing w:val="-5"/>
          <w:sz w:val="24"/>
          <w:szCs w:val="24"/>
          <w:lang w:eastAsia="en-US"/>
        </w:rPr>
        <w:t>о</w:t>
      </w:r>
      <w:r w:rsidRPr="005A26A8">
        <w:rPr>
          <w:i/>
          <w:iCs/>
          <w:spacing w:val="3"/>
          <w:sz w:val="24"/>
          <w:szCs w:val="24"/>
          <w:lang w:eastAsia="en-US"/>
        </w:rPr>
        <w:t>д</w:t>
      </w:r>
      <w:r w:rsidRPr="005A26A8">
        <w:rPr>
          <w:i/>
          <w:iCs/>
          <w:spacing w:val="-1"/>
          <w:sz w:val="24"/>
          <w:szCs w:val="24"/>
          <w:lang w:eastAsia="en-US"/>
        </w:rPr>
        <w:t>е</w:t>
      </w:r>
      <w:r w:rsidRPr="005A26A8">
        <w:rPr>
          <w:i/>
          <w:iCs/>
          <w:spacing w:val="-5"/>
          <w:sz w:val="24"/>
          <w:szCs w:val="24"/>
          <w:lang w:eastAsia="en-US"/>
        </w:rPr>
        <w:t>р</w:t>
      </w:r>
      <w:r w:rsidRPr="005A26A8">
        <w:rPr>
          <w:i/>
          <w:iCs/>
          <w:spacing w:val="-2"/>
          <w:sz w:val="24"/>
          <w:szCs w:val="24"/>
          <w:lang w:eastAsia="en-US"/>
        </w:rPr>
        <w:t>ж</w:t>
      </w:r>
      <w:r w:rsidRPr="005A26A8">
        <w:rPr>
          <w:i/>
          <w:iCs/>
          <w:spacing w:val="-5"/>
          <w:sz w:val="24"/>
          <w:szCs w:val="24"/>
          <w:lang w:eastAsia="en-US"/>
        </w:rPr>
        <w:t>а</w:t>
      </w:r>
      <w:r w:rsidRPr="005A26A8">
        <w:rPr>
          <w:i/>
          <w:iCs/>
          <w:spacing w:val="1"/>
          <w:sz w:val="24"/>
          <w:szCs w:val="24"/>
          <w:lang w:eastAsia="en-US"/>
        </w:rPr>
        <w:t>н</w:t>
      </w:r>
      <w:r w:rsidRPr="005A26A8">
        <w:rPr>
          <w:i/>
          <w:iCs/>
          <w:sz w:val="24"/>
          <w:szCs w:val="24"/>
          <w:lang w:eastAsia="en-US"/>
        </w:rPr>
        <w:t>и</w:t>
      </w:r>
      <w:r w:rsidRPr="005A26A8">
        <w:rPr>
          <w:i/>
          <w:iCs/>
          <w:spacing w:val="-1"/>
          <w:sz w:val="24"/>
          <w:szCs w:val="24"/>
          <w:lang w:eastAsia="en-US"/>
        </w:rPr>
        <w:t>е</w:t>
      </w:r>
      <w:r w:rsidRPr="005A26A8">
        <w:rPr>
          <w:i/>
          <w:iCs/>
          <w:sz w:val="24"/>
          <w:szCs w:val="24"/>
          <w:lang w:eastAsia="en-US"/>
        </w:rPr>
        <w:t>;</w:t>
      </w:r>
    </w:p>
    <w:p w14:paraId="7541703F" w14:textId="77777777"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pacing w:val="-1"/>
          <w:sz w:val="24"/>
          <w:szCs w:val="24"/>
          <w:lang w:eastAsia="en-US"/>
        </w:rPr>
        <w:t>К</w:t>
      </w:r>
      <w:r w:rsidRPr="005A26A8">
        <w:rPr>
          <w:i/>
          <w:iCs/>
          <w:sz w:val="24"/>
          <w:szCs w:val="24"/>
          <w:lang w:eastAsia="en-US"/>
        </w:rPr>
        <w:t>рит</w:t>
      </w:r>
      <w:r w:rsidRPr="005A26A8">
        <w:rPr>
          <w:i/>
          <w:iCs/>
          <w:spacing w:val="-1"/>
          <w:sz w:val="24"/>
          <w:szCs w:val="24"/>
          <w:lang w:eastAsia="en-US"/>
        </w:rPr>
        <w:t>е</w:t>
      </w:r>
      <w:r w:rsidRPr="005A26A8">
        <w:rPr>
          <w:i/>
          <w:iCs/>
          <w:sz w:val="24"/>
          <w:szCs w:val="24"/>
          <w:lang w:eastAsia="en-US"/>
        </w:rPr>
        <w:t>рии</w:t>
      </w:r>
      <w:r w:rsidRPr="005A26A8">
        <w:rPr>
          <w:i/>
          <w:iCs/>
          <w:spacing w:val="-2"/>
          <w:sz w:val="24"/>
          <w:szCs w:val="24"/>
          <w:lang w:eastAsia="en-US"/>
        </w:rPr>
        <w:t xml:space="preserve"> </w:t>
      </w:r>
      <w:r w:rsidRPr="005A26A8">
        <w:rPr>
          <w:i/>
          <w:iCs/>
          <w:sz w:val="24"/>
          <w:szCs w:val="24"/>
          <w:lang w:eastAsia="en-US"/>
        </w:rPr>
        <w:t>о</w:t>
      </w:r>
      <w:r w:rsidRPr="005A26A8">
        <w:rPr>
          <w:i/>
          <w:iCs/>
          <w:spacing w:val="5"/>
          <w:sz w:val="24"/>
          <w:szCs w:val="24"/>
          <w:lang w:eastAsia="en-US"/>
        </w:rPr>
        <w:t>ц</w:t>
      </w:r>
      <w:r w:rsidRPr="005A26A8">
        <w:rPr>
          <w:i/>
          <w:iCs/>
          <w:spacing w:val="-1"/>
          <w:sz w:val="24"/>
          <w:szCs w:val="24"/>
          <w:lang w:eastAsia="en-US"/>
        </w:rPr>
        <w:t>е</w:t>
      </w:r>
      <w:r w:rsidRPr="005A26A8">
        <w:rPr>
          <w:i/>
          <w:iCs/>
          <w:spacing w:val="1"/>
          <w:sz w:val="24"/>
          <w:szCs w:val="24"/>
          <w:lang w:eastAsia="en-US"/>
        </w:rPr>
        <w:t>н</w:t>
      </w:r>
      <w:r w:rsidRPr="005A26A8">
        <w:rPr>
          <w:i/>
          <w:iCs/>
          <w:spacing w:val="-2"/>
          <w:sz w:val="24"/>
          <w:szCs w:val="24"/>
          <w:lang w:eastAsia="en-US"/>
        </w:rPr>
        <w:t>к</w:t>
      </w:r>
      <w:r w:rsidRPr="005A26A8">
        <w:rPr>
          <w:i/>
          <w:iCs/>
          <w:sz w:val="24"/>
          <w:szCs w:val="24"/>
          <w:lang w:eastAsia="en-US"/>
        </w:rPr>
        <w:t>и;</w:t>
      </w:r>
    </w:p>
    <w:p w14:paraId="6A7C0A4F" w14:textId="77777777" w:rsidR="007E16D2" w:rsidRPr="005A26A8" w:rsidRDefault="007E16D2" w:rsidP="007E16D2">
      <w:pPr>
        <w:widowControl w:val="0"/>
        <w:autoSpaceDE w:val="0"/>
        <w:autoSpaceDN w:val="0"/>
        <w:adjustRightInd w:val="0"/>
        <w:spacing w:before="2" w:line="280" w:lineRule="exact"/>
        <w:rPr>
          <w:sz w:val="28"/>
          <w:szCs w:val="28"/>
          <w:lang w:eastAsia="en-US"/>
        </w:rPr>
      </w:pPr>
    </w:p>
    <w:p w14:paraId="33A4686B" w14:textId="77777777" w:rsidR="007E16D2" w:rsidRPr="005A26A8" w:rsidRDefault="007E16D2" w:rsidP="007E16D2">
      <w:pPr>
        <w:widowControl w:val="0"/>
        <w:tabs>
          <w:tab w:val="left" w:pos="820"/>
        </w:tabs>
        <w:autoSpaceDE w:val="0"/>
        <w:autoSpaceDN w:val="0"/>
        <w:adjustRightInd w:val="0"/>
        <w:ind w:left="113"/>
        <w:rPr>
          <w:sz w:val="28"/>
          <w:szCs w:val="28"/>
          <w:lang w:eastAsia="en-US"/>
        </w:rPr>
      </w:pPr>
      <w:r w:rsidRPr="005A26A8">
        <w:rPr>
          <w:b/>
          <w:bCs/>
          <w:spacing w:val="-33"/>
          <w:sz w:val="28"/>
          <w:szCs w:val="28"/>
          <w:lang w:val="en-US" w:eastAsia="en-US"/>
        </w:rPr>
        <w:t>V</w:t>
      </w:r>
      <w:r w:rsidRPr="005A26A8">
        <w:rPr>
          <w:b/>
          <w:bCs/>
          <w:sz w:val="28"/>
          <w:szCs w:val="28"/>
          <w:lang w:eastAsia="en-US"/>
        </w:rPr>
        <w:t>.</w:t>
      </w:r>
      <w:r w:rsidRPr="005A26A8">
        <w:rPr>
          <w:b/>
          <w:bCs/>
          <w:sz w:val="28"/>
          <w:szCs w:val="28"/>
          <w:lang w:eastAsia="en-US"/>
        </w:rPr>
        <w:tab/>
      </w:r>
      <w:r w:rsidRPr="005A26A8">
        <w:rPr>
          <w:b/>
          <w:bCs/>
          <w:spacing w:val="1"/>
          <w:sz w:val="28"/>
          <w:szCs w:val="28"/>
          <w:lang w:eastAsia="en-US"/>
        </w:rPr>
        <w:t>Ме</w:t>
      </w:r>
      <w:r w:rsidRPr="005A26A8">
        <w:rPr>
          <w:b/>
          <w:bCs/>
          <w:spacing w:val="-2"/>
          <w:sz w:val="28"/>
          <w:szCs w:val="28"/>
          <w:lang w:eastAsia="en-US"/>
        </w:rPr>
        <w:t>т</w:t>
      </w:r>
      <w:r w:rsidRPr="005A26A8">
        <w:rPr>
          <w:b/>
          <w:bCs/>
          <w:spacing w:val="-14"/>
          <w:sz w:val="28"/>
          <w:szCs w:val="28"/>
          <w:lang w:eastAsia="en-US"/>
        </w:rPr>
        <w:t>о</w:t>
      </w:r>
      <w:r w:rsidRPr="005A26A8">
        <w:rPr>
          <w:b/>
          <w:bCs/>
          <w:spacing w:val="3"/>
          <w:sz w:val="28"/>
          <w:szCs w:val="28"/>
          <w:lang w:eastAsia="en-US"/>
        </w:rPr>
        <w:t>д</w:t>
      </w:r>
      <w:r w:rsidRPr="005A26A8">
        <w:rPr>
          <w:b/>
          <w:bCs/>
          <w:spacing w:val="-2"/>
          <w:sz w:val="28"/>
          <w:szCs w:val="28"/>
          <w:lang w:eastAsia="en-US"/>
        </w:rPr>
        <w:t>и</w:t>
      </w:r>
      <w:r w:rsidRPr="005A26A8">
        <w:rPr>
          <w:b/>
          <w:bCs/>
          <w:spacing w:val="1"/>
          <w:sz w:val="28"/>
          <w:szCs w:val="28"/>
          <w:lang w:eastAsia="en-US"/>
        </w:rPr>
        <w:t>ч</w:t>
      </w:r>
      <w:r w:rsidRPr="005A26A8">
        <w:rPr>
          <w:b/>
          <w:bCs/>
          <w:spacing w:val="6"/>
          <w:sz w:val="28"/>
          <w:szCs w:val="28"/>
          <w:lang w:eastAsia="en-US"/>
        </w:rPr>
        <w:t>е</w:t>
      </w:r>
      <w:r w:rsidRPr="005A26A8">
        <w:rPr>
          <w:b/>
          <w:bCs/>
          <w:spacing w:val="1"/>
          <w:sz w:val="28"/>
          <w:szCs w:val="28"/>
          <w:lang w:eastAsia="en-US"/>
        </w:rPr>
        <w:t>с</w:t>
      </w:r>
      <w:r w:rsidRPr="005A26A8">
        <w:rPr>
          <w:b/>
          <w:bCs/>
          <w:spacing w:val="-2"/>
          <w:sz w:val="28"/>
          <w:szCs w:val="28"/>
          <w:lang w:eastAsia="en-US"/>
        </w:rPr>
        <w:t>к</w:t>
      </w:r>
      <w:r w:rsidRPr="005A26A8">
        <w:rPr>
          <w:b/>
          <w:bCs/>
          <w:spacing w:val="-5"/>
          <w:sz w:val="28"/>
          <w:szCs w:val="28"/>
          <w:lang w:eastAsia="en-US"/>
        </w:rPr>
        <w:t>о</w:t>
      </w:r>
      <w:r w:rsidRPr="005A26A8">
        <w:rPr>
          <w:b/>
          <w:bCs/>
          <w:sz w:val="28"/>
          <w:szCs w:val="28"/>
          <w:lang w:eastAsia="en-US"/>
        </w:rPr>
        <w:t>е</w:t>
      </w:r>
      <w:r w:rsidRPr="005A26A8">
        <w:rPr>
          <w:b/>
          <w:bCs/>
          <w:spacing w:val="6"/>
          <w:sz w:val="28"/>
          <w:szCs w:val="28"/>
          <w:lang w:eastAsia="en-US"/>
        </w:rPr>
        <w:t xml:space="preserve"> </w:t>
      </w:r>
      <w:r w:rsidRPr="005A26A8">
        <w:rPr>
          <w:b/>
          <w:bCs/>
          <w:spacing w:val="-5"/>
          <w:sz w:val="28"/>
          <w:szCs w:val="28"/>
          <w:lang w:eastAsia="en-US"/>
        </w:rPr>
        <w:t>об</w:t>
      </w:r>
      <w:r w:rsidRPr="005A26A8">
        <w:rPr>
          <w:b/>
          <w:bCs/>
          <w:spacing w:val="6"/>
          <w:sz w:val="28"/>
          <w:szCs w:val="28"/>
          <w:lang w:eastAsia="en-US"/>
        </w:rPr>
        <w:t>е</w:t>
      </w:r>
      <w:r w:rsidRPr="005A26A8">
        <w:rPr>
          <w:b/>
          <w:bCs/>
          <w:spacing w:val="1"/>
          <w:sz w:val="28"/>
          <w:szCs w:val="28"/>
          <w:lang w:eastAsia="en-US"/>
        </w:rPr>
        <w:t>с</w:t>
      </w:r>
      <w:r w:rsidRPr="005A26A8">
        <w:rPr>
          <w:b/>
          <w:bCs/>
          <w:spacing w:val="-2"/>
          <w:sz w:val="28"/>
          <w:szCs w:val="28"/>
          <w:lang w:eastAsia="en-US"/>
        </w:rPr>
        <w:t>п</w:t>
      </w:r>
      <w:r w:rsidRPr="005A26A8">
        <w:rPr>
          <w:b/>
          <w:bCs/>
          <w:spacing w:val="-3"/>
          <w:sz w:val="28"/>
          <w:szCs w:val="28"/>
          <w:lang w:eastAsia="en-US"/>
        </w:rPr>
        <w:t>е</w:t>
      </w:r>
      <w:r w:rsidRPr="005A26A8">
        <w:rPr>
          <w:b/>
          <w:bCs/>
          <w:spacing w:val="1"/>
          <w:sz w:val="28"/>
          <w:szCs w:val="28"/>
          <w:lang w:eastAsia="en-US"/>
        </w:rPr>
        <w:t>че</w:t>
      </w:r>
      <w:r w:rsidRPr="005A26A8">
        <w:rPr>
          <w:b/>
          <w:bCs/>
          <w:spacing w:val="3"/>
          <w:sz w:val="28"/>
          <w:szCs w:val="28"/>
          <w:lang w:eastAsia="en-US"/>
        </w:rPr>
        <w:t>н</w:t>
      </w:r>
      <w:r w:rsidRPr="005A26A8">
        <w:rPr>
          <w:b/>
          <w:bCs/>
          <w:spacing w:val="-2"/>
          <w:sz w:val="28"/>
          <w:szCs w:val="28"/>
          <w:lang w:eastAsia="en-US"/>
        </w:rPr>
        <w:t>и</w:t>
      </w:r>
      <w:r w:rsidRPr="005A26A8">
        <w:rPr>
          <w:b/>
          <w:bCs/>
          <w:sz w:val="28"/>
          <w:szCs w:val="28"/>
          <w:lang w:eastAsia="en-US"/>
        </w:rPr>
        <w:t>е</w:t>
      </w:r>
      <w:r w:rsidRPr="005A26A8">
        <w:rPr>
          <w:b/>
          <w:bCs/>
          <w:spacing w:val="2"/>
          <w:sz w:val="28"/>
          <w:szCs w:val="28"/>
          <w:lang w:eastAsia="en-US"/>
        </w:rPr>
        <w:t xml:space="preserve"> </w:t>
      </w:r>
      <w:r w:rsidRPr="005A26A8">
        <w:rPr>
          <w:b/>
          <w:bCs/>
          <w:sz w:val="28"/>
          <w:szCs w:val="28"/>
          <w:lang w:eastAsia="en-US"/>
        </w:rPr>
        <w:t>у</w:t>
      </w:r>
      <w:r w:rsidRPr="005A26A8">
        <w:rPr>
          <w:b/>
          <w:bCs/>
          <w:spacing w:val="1"/>
          <w:sz w:val="28"/>
          <w:szCs w:val="28"/>
          <w:lang w:eastAsia="en-US"/>
        </w:rPr>
        <w:t>че</w:t>
      </w:r>
      <w:r w:rsidRPr="005A26A8">
        <w:rPr>
          <w:b/>
          <w:bCs/>
          <w:sz w:val="28"/>
          <w:szCs w:val="28"/>
          <w:lang w:eastAsia="en-US"/>
        </w:rPr>
        <w:t>б</w:t>
      </w:r>
      <w:r w:rsidRPr="005A26A8">
        <w:rPr>
          <w:b/>
          <w:bCs/>
          <w:spacing w:val="3"/>
          <w:sz w:val="28"/>
          <w:szCs w:val="28"/>
          <w:lang w:eastAsia="en-US"/>
        </w:rPr>
        <w:t>н</w:t>
      </w:r>
      <w:r w:rsidRPr="005A26A8">
        <w:rPr>
          <w:b/>
          <w:bCs/>
          <w:spacing w:val="-5"/>
          <w:sz w:val="28"/>
          <w:szCs w:val="28"/>
          <w:lang w:eastAsia="en-US"/>
        </w:rPr>
        <w:t>о</w:t>
      </w:r>
      <w:r w:rsidRPr="005A26A8">
        <w:rPr>
          <w:b/>
          <w:bCs/>
          <w:spacing w:val="-1"/>
          <w:sz w:val="28"/>
          <w:szCs w:val="28"/>
          <w:lang w:eastAsia="en-US"/>
        </w:rPr>
        <w:t>г</w:t>
      </w:r>
      <w:r w:rsidRPr="005A26A8">
        <w:rPr>
          <w:b/>
          <w:bCs/>
          <w:sz w:val="28"/>
          <w:szCs w:val="28"/>
          <w:lang w:eastAsia="en-US"/>
        </w:rPr>
        <w:t>о</w:t>
      </w:r>
      <w:r w:rsidRPr="005A26A8">
        <w:rPr>
          <w:b/>
          <w:bCs/>
          <w:spacing w:val="-4"/>
          <w:sz w:val="28"/>
          <w:szCs w:val="28"/>
          <w:lang w:eastAsia="en-US"/>
        </w:rPr>
        <w:t xml:space="preserve"> </w:t>
      </w:r>
      <w:r w:rsidRPr="005A26A8">
        <w:rPr>
          <w:b/>
          <w:bCs/>
          <w:spacing w:val="3"/>
          <w:sz w:val="28"/>
          <w:szCs w:val="28"/>
          <w:lang w:eastAsia="en-US"/>
        </w:rPr>
        <w:t>п</w:t>
      </w:r>
      <w:r w:rsidRPr="005A26A8">
        <w:rPr>
          <w:b/>
          <w:bCs/>
          <w:spacing w:val="4"/>
          <w:sz w:val="28"/>
          <w:szCs w:val="28"/>
          <w:lang w:eastAsia="en-US"/>
        </w:rPr>
        <w:t>р</w:t>
      </w:r>
      <w:r w:rsidRPr="005A26A8">
        <w:rPr>
          <w:b/>
          <w:bCs/>
          <w:spacing w:val="-5"/>
          <w:sz w:val="28"/>
          <w:szCs w:val="28"/>
          <w:lang w:eastAsia="en-US"/>
        </w:rPr>
        <w:t>о</w:t>
      </w:r>
      <w:r w:rsidRPr="005A26A8">
        <w:rPr>
          <w:b/>
          <w:bCs/>
          <w:spacing w:val="-2"/>
          <w:sz w:val="28"/>
          <w:szCs w:val="28"/>
          <w:lang w:eastAsia="en-US"/>
        </w:rPr>
        <w:t>ц</w:t>
      </w:r>
      <w:r w:rsidRPr="005A26A8">
        <w:rPr>
          <w:b/>
          <w:bCs/>
          <w:spacing w:val="6"/>
          <w:sz w:val="28"/>
          <w:szCs w:val="28"/>
          <w:lang w:eastAsia="en-US"/>
        </w:rPr>
        <w:t>е</w:t>
      </w:r>
      <w:r w:rsidRPr="005A26A8">
        <w:rPr>
          <w:b/>
          <w:bCs/>
          <w:spacing w:val="1"/>
          <w:sz w:val="28"/>
          <w:szCs w:val="28"/>
          <w:lang w:eastAsia="en-US"/>
        </w:rPr>
        <w:t>с</w:t>
      </w:r>
      <w:r w:rsidRPr="005A26A8">
        <w:rPr>
          <w:b/>
          <w:bCs/>
          <w:spacing w:val="6"/>
          <w:sz w:val="28"/>
          <w:szCs w:val="28"/>
          <w:lang w:eastAsia="en-US"/>
        </w:rPr>
        <w:t>с</w:t>
      </w:r>
      <w:r w:rsidRPr="005A26A8">
        <w:rPr>
          <w:b/>
          <w:bCs/>
          <w:sz w:val="28"/>
          <w:szCs w:val="28"/>
          <w:lang w:eastAsia="en-US"/>
        </w:rPr>
        <w:t>а</w:t>
      </w:r>
    </w:p>
    <w:p w14:paraId="4546A40B" w14:textId="77777777" w:rsidR="00C83DA4" w:rsidRDefault="00C83DA4" w:rsidP="007E16D2">
      <w:pPr>
        <w:widowControl w:val="0"/>
        <w:autoSpaceDE w:val="0"/>
        <w:autoSpaceDN w:val="0"/>
        <w:adjustRightInd w:val="0"/>
        <w:spacing w:line="270" w:lineRule="exact"/>
        <w:ind w:left="823"/>
        <w:rPr>
          <w:i/>
          <w:iCs/>
          <w:sz w:val="24"/>
          <w:szCs w:val="24"/>
          <w:lang w:eastAsia="en-US"/>
        </w:rPr>
      </w:pPr>
    </w:p>
    <w:p w14:paraId="4210054D" w14:textId="77777777"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pacing w:val="-3"/>
          <w:sz w:val="24"/>
          <w:szCs w:val="24"/>
          <w:lang w:eastAsia="en-US"/>
        </w:rPr>
        <w:t>М</w:t>
      </w:r>
      <w:r w:rsidRPr="005A26A8">
        <w:rPr>
          <w:i/>
          <w:iCs/>
          <w:spacing w:val="-6"/>
          <w:sz w:val="24"/>
          <w:szCs w:val="24"/>
          <w:lang w:eastAsia="en-US"/>
        </w:rPr>
        <w:t>е</w:t>
      </w:r>
      <w:r w:rsidRPr="005A26A8">
        <w:rPr>
          <w:i/>
          <w:iCs/>
          <w:sz w:val="24"/>
          <w:szCs w:val="24"/>
          <w:lang w:eastAsia="en-US"/>
        </w:rPr>
        <w:t>т</w:t>
      </w:r>
      <w:r w:rsidRPr="005A26A8">
        <w:rPr>
          <w:i/>
          <w:iCs/>
          <w:spacing w:val="-5"/>
          <w:sz w:val="24"/>
          <w:szCs w:val="24"/>
          <w:lang w:eastAsia="en-US"/>
        </w:rPr>
        <w:t>о</w:t>
      </w:r>
      <w:r w:rsidRPr="005A26A8">
        <w:rPr>
          <w:i/>
          <w:iCs/>
          <w:spacing w:val="-1"/>
          <w:sz w:val="24"/>
          <w:szCs w:val="24"/>
          <w:lang w:eastAsia="en-US"/>
        </w:rPr>
        <w:t>д</w:t>
      </w:r>
      <w:r w:rsidRPr="005A26A8">
        <w:rPr>
          <w:i/>
          <w:iCs/>
          <w:sz w:val="24"/>
          <w:szCs w:val="24"/>
          <w:lang w:eastAsia="en-US"/>
        </w:rPr>
        <w:t>и</w:t>
      </w:r>
      <w:r w:rsidRPr="005A26A8">
        <w:rPr>
          <w:i/>
          <w:iCs/>
          <w:spacing w:val="1"/>
          <w:sz w:val="24"/>
          <w:szCs w:val="24"/>
          <w:lang w:eastAsia="en-US"/>
        </w:rPr>
        <w:t>ч</w:t>
      </w:r>
      <w:r w:rsidRPr="005A26A8">
        <w:rPr>
          <w:i/>
          <w:iCs/>
          <w:spacing w:val="-6"/>
          <w:sz w:val="24"/>
          <w:szCs w:val="24"/>
          <w:lang w:eastAsia="en-US"/>
        </w:rPr>
        <w:t>е</w:t>
      </w:r>
      <w:r w:rsidRPr="005A26A8">
        <w:rPr>
          <w:i/>
          <w:iCs/>
          <w:spacing w:val="-1"/>
          <w:sz w:val="24"/>
          <w:szCs w:val="24"/>
          <w:lang w:eastAsia="en-US"/>
        </w:rPr>
        <w:t>с</w:t>
      </w:r>
      <w:r w:rsidRPr="005A26A8">
        <w:rPr>
          <w:i/>
          <w:iCs/>
          <w:spacing w:val="-2"/>
          <w:sz w:val="24"/>
          <w:szCs w:val="24"/>
          <w:lang w:eastAsia="en-US"/>
        </w:rPr>
        <w:t>к</w:t>
      </w:r>
      <w:r w:rsidRPr="005A26A8">
        <w:rPr>
          <w:i/>
          <w:iCs/>
          <w:sz w:val="24"/>
          <w:szCs w:val="24"/>
          <w:lang w:eastAsia="en-US"/>
        </w:rPr>
        <w:t>ие</w:t>
      </w:r>
      <w:r w:rsidRPr="005A26A8">
        <w:rPr>
          <w:i/>
          <w:iCs/>
          <w:spacing w:val="-2"/>
          <w:sz w:val="24"/>
          <w:szCs w:val="24"/>
          <w:lang w:eastAsia="en-US"/>
        </w:rPr>
        <w:t xml:space="preserve"> </w:t>
      </w:r>
      <w:r w:rsidRPr="005A26A8">
        <w:rPr>
          <w:i/>
          <w:iCs/>
          <w:sz w:val="24"/>
          <w:szCs w:val="24"/>
          <w:lang w:eastAsia="en-US"/>
        </w:rPr>
        <w:t>р</w:t>
      </w:r>
      <w:r w:rsidRPr="005A26A8">
        <w:rPr>
          <w:i/>
          <w:iCs/>
          <w:spacing w:val="4"/>
          <w:sz w:val="24"/>
          <w:szCs w:val="24"/>
          <w:lang w:eastAsia="en-US"/>
        </w:rPr>
        <w:t>е</w:t>
      </w:r>
      <w:r w:rsidRPr="005A26A8">
        <w:rPr>
          <w:i/>
          <w:iCs/>
          <w:spacing w:val="-11"/>
          <w:sz w:val="24"/>
          <w:szCs w:val="24"/>
          <w:lang w:eastAsia="en-US"/>
        </w:rPr>
        <w:t>к</w:t>
      </w:r>
      <w:r w:rsidRPr="005A26A8">
        <w:rPr>
          <w:i/>
          <w:iCs/>
          <w:spacing w:val="-9"/>
          <w:sz w:val="24"/>
          <w:szCs w:val="24"/>
          <w:lang w:eastAsia="en-US"/>
        </w:rPr>
        <w:t>о</w:t>
      </w:r>
      <w:r w:rsidRPr="005A26A8">
        <w:rPr>
          <w:i/>
          <w:iCs/>
          <w:sz w:val="24"/>
          <w:szCs w:val="24"/>
          <w:lang w:eastAsia="en-US"/>
        </w:rPr>
        <w:t>м</w:t>
      </w:r>
      <w:r w:rsidRPr="005A26A8">
        <w:rPr>
          <w:i/>
          <w:iCs/>
          <w:spacing w:val="-1"/>
          <w:sz w:val="24"/>
          <w:szCs w:val="24"/>
          <w:lang w:eastAsia="en-US"/>
        </w:rPr>
        <w:t>е</w:t>
      </w:r>
      <w:r w:rsidRPr="005A26A8">
        <w:rPr>
          <w:i/>
          <w:iCs/>
          <w:spacing w:val="1"/>
          <w:sz w:val="24"/>
          <w:szCs w:val="24"/>
          <w:lang w:eastAsia="en-US"/>
        </w:rPr>
        <w:t>н</w:t>
      </w:r>
      <w:r w:rsidRPr="005A26A8">
        <w:rPr>
          <w:i/>
          <w:iCs/>
          <w:spacing w:val="-1"/>
          <w:sz w:val="24"/>
          <w:szCs w:val="24"/>
          <w:lang w:eastAsia="en-US"/>
        </w:rPr>
        <w:t>д</w:t>
      </w:r>
      <w:r w:rsidRPr="005A26A8">
        <w:rPr>
          <w:i/>
          <w:iCs/>
          <w:sz w:val="24"/>
          <w:szCs w:val="24"/>
          <w:lang w:eastAsia="en-US"/>
        </w:rPr>
        <w:t>ации</w:t>
      </w:r>
      <w:r w:rsidRPr="005A26A8">
        <w:rPr>
          <w:i/>
          <w:iCs/>
          <w:spacing w:val="-4"/>
          <w:sz w:val="24"/>
          <w:szCs w:val="24"/>
          <w:lang w:eastAsia="en-US"/>
        </w:rPr>
        <w:t xml:space="preserve"> </w:t>
      </w:r>
      <w:r w:rsidRPr="005A26A8">
        <w:rPr>
          <w:i/>
          <w:iCs/>
          <w:sz w:val="24"/>
          <w:szCs w:val="24"/>
          <w:lang w:eastAsia="en-US"/>
        </w:rPr>
        <w:t>п</w:t>
      </w:r>
      <w:r w:rsidRPr="005A26A8">
        <w:rPr>
          <w:i/>
          <w:iCs/>
          <w:spacing w:val="-6"/>
          <w:sz w:val="24"/>
          <w:szCs w:val="24"/>
          <w:lang w:eastAsia="en-US"/>
        </w:rPr>
        <w:t>е</w:t>
      </w:r>
      <w:r w:rsidRPr="005A26A8">
        <w:rPr>
          <w:i/>
          <w:iCs/>
          <w:spacing w:val="-1"/>
          <w:sz w:val="24"/>
          <w:szCs w:val="24"/>
          <w:lang w:eastAsia="en-US"/>
        </w:rPr>
        <w:t>д</w:t>
      </w:r>
      <w:r w:rsidRPr="005A26A8">
        <w:rPr>
          <w:i/>
          <w:iCs/>
          <w:sz w:val="24"/>
          <w:szCs w:val="24"/>
          <w:lang w:eastAsia="en-US"/>
        </w:rPr>
        <w:t>а</w:t>
      </w:r>
      <w:r w:rsidRPr="005A26A8">
        <w:rPr>
          <w:i/>
          <w:iCs/>
          <w:spacing w:val="2"/>
          <w:sz w:val="24"/>
          <w:szCs w:val="24"/>
          <w:lang w:eastAsia="en-US"/>
        </w:rPr>
        <w:t>г</w:t>
      </w:r>
      <w:r w:rsidRPr="005A26A8">
        <w:rPr>
          <w:i/>
          <w:iCs/>
          <w:sz w:val="24"/>
          <w:szCs w:val="24"/>
          <w:lang w:eastAsia="en-US"/>
        </w:rPr>
        <w:t>о</w:t>
      </w:r>
      <w:r w:rsidRPr="005A26A8">
        <w:rPr>
          <w:i/>
          <w:iCs/>
          <w:spacing w:val="2"/>
          <w:sz w:val="24"/>
          <w:szCs w:val="24"/>
          <w:lang w:eastAsia="en-US"/>
        </w:rPr>
        <w:t>г</w:t>
      </w:r>
      <w:r w:rsidRPr="005A26A8">
        <w:rPr>
          <w:i/>
          <w:iCs/>
          <w:sz w:val="24"/>
          <w:szCs w:val="24"/>
          <w:lang w:eastAsia="en-US"/>
        </w:rPr>
        <w:t>и</w:t>
      </w:r>
      <w:r w:rsidRPr="005A26A8">
        <w:rPr>
          <w:i/>
          <w:iCs/>
          <w:spacing w:val="1"/>
          <w:sz w:val="24"/>
          <w:szCs w:val="24"/>
          <w:lang w:eastAsia="en-US"/>
        </w:rPr>
        <w:t>ч</w:t>
      </w:r>
      <w:r w:rsidRPr="005A26A8">
        <w:rPr>
          <w:i/>
          <w:iCs/>
          <w:spacing w:val="-6"/>
          <w:sz w:val="24"/>
          <w:szCs w:val="24"/>
          <w:lang w:eastAsia="en-US"/>
        </w:rPr>
        <w:t>е</w:t>
      </w:r>
      <w:r w:rsidRPr="005A26A8">
        <w:rPr>
          <w:i/>
          <w:iCs/>
          <w:spacing w:val="-1"/>
          <w:sz w:val="24"/>
          <w:szCs w:val="24"/>
          <w:lang w:eastAsia="en-US"/>
        </w:rPr>
        <w:t>с</w:t>
      </w:r>
      <w:r w:rsidRPr="005A26A8">
        <w:rPr>
          <w:i/>
          <w:iCs/>
          <w:spacing w:val="-2"/>
          <w:sz w:val="24"/>
          <w:szCs w:val="24"/>
          <w:lang w:eastAsia="en-US"/>
        </w:rPr>
        <w:t>к</w:t>
      </w:r>
      <w:r w:rsidRPr="005A26A8">
        <w:rPr>
          <w:i/>
          <w:iCs/>
          <w:sz w:val="24"/>
          <w:szCs w:val="24"/>
          <w:lang w:eastAsia="en-US"/>
        </w:rPr>
        <w:t>им ра</w:t>
      </w:r>
      <w:r w:rsidRPr="005A26A8">
        <w:rPr>
          <w:i/>
          <w:iCs/>
          <w:spacing w:val="-5"/>
          <w:sz w:val="24"/>
          <w:szCs w:val="24"/>
          <w:lang w:eastAsia="en-US"/>
        </w:rPr>
        <w:t>б</w:t>
      </w:r>
      <w:r w:rsidRPr="005A26A8">
        <w:rPr>
          <w:i/>
          <w:iCs/>
          <w:sz w:val="24"/>
          <w:szCs w:val="24"/>
          <w:lang w:eastAsia="en-US"/>
        </w:rPr>
        <w:t>от</w:t>
      </w:r>
      <w:r w:rsidRPr="005A26A8">
        <w:rPr>
          <w:i/>
          <w:iCs/>
          <w:spacing w:val="1"/>
          <w:sz w:val="24"/>
          <w:szCs w:val="24"/>
          <w:lang w:eastAsia="en-US"/>
        </w:rPr>
        <w:t>н</w:t>
      </w:r>
      <w:r w:rsidRPr="005A26A8">
        <w:rPr>
          <w:i/>
          <w:iCs/>
          <w:sz w:val="24"/>
          <w:szCs w:val="24"/>
          <w:lang w:eastAsia="en-US"/>
        </w:rPr>
        <w:t>и</w:t>
      </w:r>
      <w:r w:rsidRPr="005A26A8">
        <w:rPr>
          <w:i/>
          <w:iCs/>
          <w:spacing w:val="-6"/>
          <w:sz w:val="24"/>
          <w:szCs w:val="24"/>
          <w:lang w:eastAsia="en-US"/>
        </w:rPr>
        <w:t>к</w:t>
      </w:r>
      <w:r w:rsidRPr="005A26A8">
        <w:rPr>
          <w:i/>
          <w:iCs/>
          <w:sz w:val="24"/>
          <w:szCs w:val="24"/>
          <w:lang w:eastAsia="en-US"/>
        </w:rPr>
        <w:t>ам;</w:t>
      </w:r>
    </w:p>
    <w:p w14:paraId="7BA82380" w14:textId="77777777"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pacing w:val="-12"/>
          <w:sz w:val="24"/>
          <w:szCs w:val="24"/>
          <w:lang w:eastAsia="en-US"/>
        </w:rPr>
        <w:t>Р</w:t>
      </w:r>
      <w:r w:rsidRPr="005A26A8">
        <w:rPr>
          <w:i/>
          <w:iCs/>
          <w:spacing w:val="-1"/>
          <w:sz w:val="24"/>
          <w:szCs w:val="24"/>
          <w:lang w:eastAsia="en-US"/>
        </w:rPr>
        <w:t>е</w:t>
      </w:r>
      <w:r w:rsidRPr="005A26A8">
        <w:rPr>
          <w:i/>
          <w:iCs/>
          <w:spacing w:val="-11"/>
          <w:sz w:val="24"/>
          <w:szCs w:val="24"/>
          <w:lang w:eastAsia="en-US"/>
        </w:rPr>
        <w:t>к</w:t>
      </w:r>
      <w:r w:rsidRPr="005A26A8">
        <w:rPr>
          <w:i/>
          <w:iCs/>
          <w:spacing w:val="-9"/>
          <w:sz w:val="24"/>
          <w:szCs w:val="24"/>
          <w:lang w:eastAsia="en-US"/>
        </w:rPr>
        <w:t>о</w:t>
      </w:r>
      <w:r w:rsidRPr="005A26A8">
        <w:rPr>
          <w:i/>
          <w:iCs/>
          <w:sz w:val="24"/>
          <w:szCs w:val="24"/>
          <w:lang w:eastAsia="en-US"/>
        </w:rPr>
        <w:t>м</w:t>
      </w:r>
      <w:r w:rsidRPr="005A26A8">
        <w:rPr>
          <w:i/>
          <w:iCs/>
          <w:spacing w:val="-1"/>
          <w:sz w:val="24"/>
          <w:szCs w:val="24"/>
          <w:lang w:eastAsia="en-US"/>
        </w:rPr>
        <w:t>е</w:t>
      </w:r>
      <w:r w:rsidRPr="005A26A8">
        <w:rPr>
          <w:i/>
          <w:iCs/>
          <w:spacing w:val="1"/>
          <w:sz w:val="24"/>
          <w:szCs w:val="24"/>
          <w:lang w:eastAsia="en-US"/>
        </w:rPr>
        <w:t>н</w:t>
      </w:r>
      <w:r w:rsidRPr="005A26A8">
        <w:rPr>
          <w:i/>
          <w:iCs/>
          <w:spacing w:val="-1"/>
          <w:sz w:val="24"/>
          <w:szCs w:val="24"/>
          <w:lang w:eastAsia="en-US"/>
        </w:rPr>
        <w:t>д</w:t>
      </w:r>
      <w:r w:rsidRPr="005A26A8">
        <w:rPr>
          <w:i/>
          <w:iCs/>
          <w:sz w:val="24"/>
          <w:szCs w:val="24"/>
          <w:lang w:eastAsia="en-US"/>
        </w:rPr>
        <w:t>ации</w:t>
      </w:r>
      <w:r w:rsidRPr="005A26A8">
        <w:rPr>
          <w:i/>
          <w:iCs/>
          <w:spacing w:val="-4"/>
          <w:sz w:val="24"/>
          <w:szCs w:val="24"/>
          <w:lang w:eastAsia="en-US"/>
        </w:rPr>
        <w:t xml:space="preserve"> </w:t>
      </w:r>
      <w:r w:rsidRPr="005A26A8">
        <w:rPr>
          <w:i/>
          <w:iCs/>
          <w:sz w:val="24"/>
          <w:szCs w:val="24"/>
          <w:lang w:eastAsia="en-US"/>
        </w:rPr>
        <w:t>по ор</w:t>
      </w:r>
      <w:r w:rsidRPr="005A26A8">
        <w:rPr>
          <w:i/>
          <w:iCs/>
          <w:spacing w:val="2"/>
          <w:sz w:val="24"/>
          <w:szCs w:val="24"/>
          <w:lang w:eastAsia="en-US"/>
        </w:rPr>
        <w:t>г</w:t>
      </w:r>
      <w:r w:rsidRPr="005A26A8">
        <w:rPr>
          <w:i/>
          <w:iCs/>
          <w:sz w:val="24"/>
          <w:szCs w:val="24"/>
          <w:lang w:eastAsia="en-US"/>
        </w:rPr>
        <w:t>а</w:t>
      </w:r>
      <w:r w:rsidRPr="005A26A8">
        <w:rPr>
          <w:i/>
          <w:iCs/>
          <w:spacing w:val="1"/>
          <w:sz w:val="24"/>
          <w:szCs w:val="24"/>
          <w:lang w:eastAsia="en-US"/>
        </w:rPr>
        <w:t>н</w:t>
      </w:r>
      <w:r w:rsidRPr="005A26A8">
        <w:rPr>
          <w:i/>
          <w:iCs/>
          <w:sz w:val="24"/>
          <w:szCs w:val="24"/>
          <w:lang w:eastAsia="en-US"/>
        </w:rPr>
        <w:t>и</w:t>
      </w:r>
      <w:r w:rsidRPr="005A26A8">
        <w:rPr>
          <w:i/>
          <w:iCs/>
          <w:spacing w:val="2"/>
          <w:sz w:val="24"/>
          <w:szCs w:val="24"/>
          <w:lang w:eastAsia="en-US"/>
        </w:rPr>
        <w:t>з</w:t>
      </w:r>
      <w:r w:rsidRPr="005A26A8">
        <w:rPr>
          <w:i/>
          <w:iCs/>
          <w:sz w:val="24"/>
          <w:szCs w:val="24"/>
          <w:lang w:eastAsia="en-US"/>
        </w:rPr>
        <w:t>ации</w:t>
      </w:r>
      <w:r w:rsidRPr="005A26A8">
        <w:rPr>
          <w:i/>
          <w:iCs/>
          <w:spacing w:val="-4"/>
          <w:sz w:val="24"/>
          <w:szCs w:val="24"/>
          <w:lang w:eastAsia="en-US"/>
        </w:rPr>
        <w:t xml:space="preserve"> </w:t>
      </w:r>
      <w:r w:rsidRPr="005A26A8">
        <w:rPr>
          <w:i/>
          <w:iCs/>
          <w:spacing w:val="-6"/>
          <w:sz w:val="24"/>
          <w:szCs w:val="24"/>
          <w:lang w:eastAsia="en-US"/>
        </w:rPr>
        <w:t>с</w:t>
      </w:r>
      <w:r w:rsidRPr="005A26A8">
        <w:rPr>
          <w:i/>
          <w:iCs/>
          <w:sz w:val="24"/>
          <w:szCs w:val="24"/>
          <w:lang w:eastAsia="en-US"/>
        </w:rPr>
        <w:t>амо</w:t>
      </w:r>
      <w:r w:rsidRPr="005A26A8">
        <w:rPr>
          <w:i/>
          <w:iCs/>
          <w:spacing w:val="-1"/>
          <w:sz w:val="24"/>
          <w:szCs w:val="24"/>
          <w:lang w:eastAsia="en-US"/>
        </w:rPr>
        <w:t>с</w:t>
      </w:r>
      <w:r w:rsidRPr="005A26A8">
        <w:rPr>
          <w:i/>
          <w:iCs/>
          <w:sz w:val="24"/>
          <w:szCs w:val="24"/>
          <w:lang w:eastAsia="en-US"/>
        </w:rPr>
        <w:t>т</w:t>
      </w:r>
      <w:r w:rsidRPr="005A26A8">
        <w:rPr>
          <w:i/>
          <w:iCs/>
          <w:spacing w:val="-5"/>
          <w:sz w:val="24"/>
          <w:szCs w:val="24"/>
          <w:lang w:eastAsia="en-US"/>
        </w:rPr>
        <w:t>о</w:t>
      </w:r>
      <w:r w:rsidRPr="005A26A8">
        <w:rPr>
          <w:i/>
          <w:iCs/>
          <w:spacing w:val="-1"/>
          <w:sz w:val="24"/>
          <w:szCs w:val="24"/>
          <w:lang w:eastAsia="en-US"/>
        </w:rPr>
        <w:t>я</w:t>
      </w:r>
      <w:r w:rsidRPr="005A26A8">
        <w:rPr>
          <w:i/>
          <w:iCs/>
          <w:sz w:val="24"/>
          <w:szCs w:val="24"/>
          <w:lang w:eastAsia="en-US"/>
        </w:rPr>
        <w:t>т</w:t>
      </w:r>
      <w:r w:rsidRPr="005A26A8">
        <w:rPr>
          <w:i/>
          <w:iCs/>
          <w:spacing w:val="-6"/>
          <w:sz w:val="24"/>
          <w:szCs w:val="24"/>
          <w:lang w:eastAsia="en-US"/>
        </w:rPr>
        <w:t>е</w:t>
      </w:r>
      <w:r w:rsidRPr="005A26A8">
        <w:rPr>
          <w:i/>
          <w:iCs/>
          <w:spacing w:val="1"/>
          <w:sz w:val="24"/>
          <w:szCs w:val="24"/>
          <w:lang w:eastAsia="en-US"/>
        </w:rPr>
        <w:t>ль</w:t>
      </w:r>
      <w:r w:rsidRPr="005A26A8">
        <w:rPr>
          <w:i/>
          <w:iCs/>
          <w:spacing w:val="-4"/>
          <w:sz w:val="24"/>
          <w:szCs w:val="24"/>
          <w:lang w:eastAsia="en-US"/>
        </w:rPr>
        <w:t>н</w:t>
      </w:r>
      <w:r w:rsidRPr="005A26A8">
        <w:rPr>
          <w:i/>
          <w:iCs/>
          <w:sz w:val="24"/>
          <w:szCs w:val="24"/>
          <w:lang w:eastAsia="en-US"/>
        </w:rPr>
        <w:t>ой</w:t>
      </w:r>
      <w:r w:rsidRPr="005A26A8">
        <w:rPr>
          <w:i/>
          <w:iCs/>
          <w:spacing w:val="-4"/>
          <w:sz w:val="24"/>
          <w:szCs w:val="24"/>
          <w:lang w:eastAsia="en-US"/>
        </w:rPr>
        <w:t xml:space="preserve"> </w:t>
      </w:r>
      <w:r w:rsidRPr="005A26A8">
        <w:rPr>
          <w:i/>
          <w:iCs/>
          <w:sz w:val="24"/>
          <w:szCs w:val="24"/>
          <w:lang w:eastAsia="en-US"/>
        </w:rPr>
        <w:t>ра</w:t>
      </w:r>
      <w:r w:rsidRPr="005A26A8">
        <w:rPr>
          <w:i/>
          <w:iCs/>
          <w:spacing w:val="-5"/>
          <w:sz w:val="24"/>
          <w:szCs w:val="24"/>
          <w:lang w:eastAsia="en-US"/>
        </w:rPr>
        <w:t>б</w:t>
      </w:r>
      <w:r w:rsidRPr="005A26A8">
        <w:rPr>
          <w:i/>
          <w:iCs/>
          <w:sz w:val="24"/>
          <w:szCs w:val="24"/>
          <w:lang w:eastAsia="en-US"/>
        </w:rPr>
        <w:t>оты</w:t>
      </w:r>
      <w:r w:rsidRPr="005A26A8">
        <w:rPr>
          <w:i/>
          <w:iCs/>
          <w:spacing w:val="-1"/>
          <w:sz w:val="24"/>
          <w:szCs w:val="24"/>
          <w:lang w:eastAsia="en-US"/>
        </w:rPr>
        <w:t xml:space="preserve"> </w:t>
      </w:r>
      <w:r w:rsidRPr="005A26A8">
        <w:rPr>
          <w:i/>
          <w:iCs/>
          <w:spacing w:val="-5"/>
          <w:sz w:val="24"/>
          <w:szCs w:val="24"/>
          <w:lang w:eastAsia="en-US"/>
        </w:rPr>
        <w:t>об</w:t>
      </w:r>
      <w:r w:rsidRPr="005A26A8">
        <w:rPr>
          <w:i/>
          <w:iCs/>
          <w:spacing w:val="-1"/>
          <w:sz w:val="24"/>
          <w:szCs w:val="24"/>
          <w:lang w:eastAsia="en-US"/>
        </w:rPr>
        <w:t>у</w:t>
      </w:r>
      <w:r w:rsidRPr="005A26A8">
        <w:rPr>
          <w:i/>
          <w:iCs/>
          <w:spacing w:val="1"/>
          <w:sz w:val="24"/>
          <w:szCs w:val="24"/>
          <w:lang w:eastAsia="en-US"/>
        </w:rPr>
        <w:t>ч</w:t>
      </w:r>
      <w:r w:rsidRPr="005A26A8">
        <w:rPr>
          <w:i/>
          <w:iCs/>
          <w:sz w:val="24"/>
          <w:szCs w:val="24"/>
          <w:lang w:eastAsia="en-US"/>
        </w:rPr>
        <w:t>а</w:t>
      </w:r>
      <w:r w:rsidRPr="005A26A8">
        <w:rPr>
          <w:i/>
          <w:iCs/>
          <w:spacing w:val="-1"/>
          <w:sz w:val="24"/>
          <w:szCs w:val="24"/>
          <w:lang w:eastAsia="en-US"/>
        </w:rPr>
        <w:t>ю</w:t>
      </w:r>
      <w:r w:rsidRPr="005A26A8">
        <w:rPr>
          <w:i/>
          <w:iCs/>
          <w:spacing w:val="1"/>
          <w:sz w:val="24"/>
          <w:szCs w:val="24"/>
          <w:lang w:eastAsia="en-US"/>
        </w:rPr>
        <w:t>щ</w:t>
      </w:r>
      <w:r w:rsidRPr="005A26A8">
        <w:rPr>
          <w:i/>
          <w:iCs/>
          <w:sz w:val="24"/>
          <w:szCs w:val="24"/>
          <w:lang w:eastAsia="en-US"/>
        </w:rPr>
        <w:t>и</w:t>
      </w:r>
      <w:r w:rsidRPr="005A26A8">
        <w:rPr>
          <w:i/>
          <w:iCs/>
          <w:spacing w:val="-6"/>
          <w:sz w:val="24"/>
          <w:szCs w:val="24"/>
          <w:lang w:eastAsia="en-US"/>
        </w:rPr>
        <w:t>х</w:t>
      </w:r>
      <w:r w:rsidRPr="005A26A8">
        <w:rPr>
          <w:i/>
          <w:iCs/>
          <w:spacing w:val="-1"/>
          <w:sz w:val="24"/>
          <w:szCs w:val="24"/>
          <w:lang w:eastAsia="en-US"/>
        </w:rPr>
        <w:t>с</w:t>
      </w:r>
      <w:r w:rsidRPr="005A26A8">
        <w:rPr>
          <w:i/>
          <w:iCs/>
          <w:sz w:val="24"/>
          <w:szCs w:val="24"/>
          <w:lang w:eastAsia="en-US"/>
        </w:rPr>
        <w:t>я</w:t>
      </w:r>
      <w:r w:rsidRPr="005A26A8">
        <w:rPr>
          <w:sz w:val="24"/>
          <w:szCs w:val="24"/>
          <w:lang w:eastAsia="en-US"/>
        </w:rPr>
        <w:t>;</w:t>
      </w:r>
    </w:p>
    <w:p w14:paraId="7C66DF1B" w14:textId="77777777" w:rsidR="007E16D2" w:rsidRPr="005A26A8" w:rsidRDefault="007E16D2" w:rsidP="007E16D2">
      <w:pPr>
        <w:widowControl w:val="0"/>
        <w:autoSpaceDE w:val="0"/>
        <w:autoSpaceDN w:val="0"/>
        <w:adjustRightInd w:val="0"/>
        <w:spacing w:before="2" w:line="280" w:lineRule="exact"/>
        <w:rPr>
          <w:sz w:val="28"/>
          <w:szCs w:val="28"/>
          <w:lang w:eastAsia="en-US"/>
        </w:rPr>
      </w:pPr>
    </w:p>
    <w:p w14:paraId="118A0785" w14:textId="77777777" w:rsidR="007E16D2" w:rsidRPr="005A26A8" w:rsidRDefault="007E16D2" w:rsidP="007E16D2">
      <w:pPr>
        <w:widowControl w:val="0"/>
        <w:tabs>
          <w:tab w:val="left" w:pos="820"/>
        </w:tabs>
        <w:autoSpaceDE w:val="0"/>
        <w:autoSpaceDN w:val="0"/>
        <w:adjustRightInd w:val="0"/>
        <w:ind w:left="113"/>
        <w:rPr>
          <w:sz w:val="28"/>
          <w:szCs w:val="28"/>
          <w:lang w:eastAsia="en-US"/>
        </w:rPr>
      </w:pPr>
      <w:r w:rsidRPr="005A26A8">
        <w:rPr>
          <w:b/>
          <w:bCs/>
          <w:spacing w:val="1"/>
          <w:sz w:val="28"/>
          <w:szCs w:val="28"/>
          <w:lang w:val="en-US" w:eastAsia="en-US"/>
        </w:rPr>
        <w:t>V</w:t>
      </w:r>
      <w:r w:rsidRPr="005A26A8">
        <w:rPr>
          <w:b/>
          <w:bCs/>
          <w:spacing w:val="2"/>
          <w:sz w:val="28"/>
          <w:szCs w:val="28"/>
          <w:lang w:val="en-US" w:eastAsia="en-US"/>
        </w:rPr>
        <w:t>I</w:t>
      </w:r>
      <w:r w:rsidRPr="005A26A8">
        <w:rPr>
          <w:b/>
          <w:bCs/>
          <w:sz w:val="28"/>
          <w:szCs w:val="28"/>
          <w:lang w:eastAsia="en-US"/>
        </w:rPr>
        <w:t>.</w:t>
      </w:r>
      <w:r w:rsidRPr="005A26A8">
        <w:rPr>
          <w:b/>
          <w:bCs/>
          <w:sz w:val="28"/>
          <w:szCs w:val="28"/>
          <w:lang w:eastAsia="en-US"/>
        </w:rPr>
        <w:tab/>
      </w:r>
      <w:r w:rsidRPr="005A26A8">
        <w:rPr>
          <w:b/>
          <w:bCs/>
          <w:spacing w:val="1"/>
          <w:sz w:val="28"/>
          <w:szCs w:val="28"/>
          <w:lang w:eastAsia="en-US"/>
        </w:rPr>
        <w:t>С</w:t>
      </w:r>
      <w:r w:rsidRPr="005A26A8">
        <w:rPr>
          <w:b/>
          <w:bCs/>
          <w:spacing w:val="-2"/>
          <w:sz w:val="28"/>
          <w:szCs w:val="28"/>
          <w:lang w:eastAsia="en-US"/>
        </w:rPr>
        <w:t>пи</w:t>
      </w:r>
      <w:r w:rsidRPr="005A26A8">
        <w:rPr>
          <w:b/>
          <w:bCs/>
          <w:spacing w:val="6"/>
          <w:sz w:val="28"/>
          <w:szCs w:val="28"/>
          <w:lang w:eastAsia="en-US"/>
        </w:rPr>
        <w:t>с</w:t>
      </w:r>
      <w:r w:rsidRPr="005A26A8">
        <w:rPr>
          <w:b/>
          <w:bCs/>
          <w:spacing w:val="-2"/>
          <w:sz w:val="28"/>
          <w:szCs w:val="28"/>
          <w:lang w:eastAsia="en-US"/>
        </w:rPr>
        <w:t>к</w:t>
      </w:r>
      <w:r w:rsidRPr="005A26A8">
        <w:rPr>
          <w:b/>
          <w:bCs/>
          <w:sz w:val="28"/>
          <w:szCs w:val="28"/>
          <w:lang w:eastAsia="en-US"/>
        </w:rPr>
        <w:t>и</w:t>
      </w:r>
      <w:r w:rsidRPr="005A26A8">
        <w:rPr>
          <w:b/>
          <w:bCs/>
          <w:spacing w:val="-1"/>
          <w:sz w:val="28"/>
          <w:szCs w:val="28"/>
          <w:lang w:eastAsia="en-US"/>
        </w:rPr>
        <w:t xml:space="preserve"> р</w:t>
      </w:r>
      <w:r w:rsidRPr="005A26A8">
        <w:rPr>
          <w:b/>
          <w:bCs/>
          <w:spacing w:val="6"/>
          <w:sz w:val="28"/>
          <w:szCs w:val="28"/>
          <w:lang w:eastAsia="en-US"/>
        </w:rPr>
        <w:t>е</w:t>
      </w:r>
      <w:r w:rsidRPr="005A26A8">
        <w:rPr>
          <w:b/>
          <w:bCs/>
          <w:spacing w:val="-2"/>
          <w:sz w:val="28"/>
          <w:szCs w:val="28"/>
          <w:lang w:eastAsia="en-US"/>
        </w:rPr>
        <w:t>к</w:t>
      </w:r>
      <w:r w:rsidRPr="005A26A8">
        <w:rPr>
          <w:b/>
          <w:bCs/>
          <w:spacing w:val="-9"/>
          <w:sz w:val="28"/>
          <w:szCs w:val="28"/>
          <w:lang w:eastAsia="en-US"/>
        </w:rPr>
        <w:t>о</w:t>
      </w:r>
      <w:r w:rsidRPr="005A26A8">
        <w:rPr>
          <w:b/>
          <w:bCs/>
          <w:spacing w:val="2"/>
          <w:sz w:val="28"/>
          <w:szCs w:val="28"/>
          <w:lang w:eastAsia="en-US"/>
        </w:rPr>
        <w:t>м</w:t>
      </w:r>
      <w:r w:rsidRPr="005A26A8">
        <w:rPr>
          <w:b/>
          <w:bCs/>
          <w:spacing w:val="1"/>
          <w:sz w:val="28"/>
          <w:szCs w:val="28"/>
          <w:lang w:eastAsia="en-US"/>
        </w:rPr>
        <w:t>е</w:t>
      </w:r>
      <w:r w:rsidRPr="005A26A8">
        <w:rPr>
          <w:b/>
          <w:bCs/>
          <w:spacing w:val="3"/>
          <w:sz w:val="28"/>
          <w:szCs w:val="28"/>
          <w:lang w:eastAsia="en-US"/>
        </w:rPr>
        <w:t>н</w:t>
      </w:r>
      <w:r w:rsidRPr="005A26A8">
        <w:rPr>
          <w:b/>
          <w:bCs/>
          <w:spacing w:val="-1"/>
          <w:sz w:val="28"/>
          <w:szCs w:val="28"/>
          <w:lang w:eastAsia="en-US"/>
        </w:rPr>
        <w:t>д</w:t>
      </w:r>
      <w:r w:rsidRPr="005A26A8">
        <w:rPr>
          <w:b/>
          <w:bCs/>
          <w:spacing w:val="-9"/>
          <w:sz w:val="28"/>
          <w:szCs w:val="28"/>
          <w:lang w:eastAsia="en-US"/>
        </w:rPr>
        <w:t>у</w:t>
      </w:r>
      <w:r w:rsidRPr="005A26A8">
        <w:rPr>
          <w:b/>
          <w:bCs/>
          <w:spacing w:val="1"/>
          <w:sz w:val="28"/>
          <w:szCs w:val="28"/>
          <w:lang w:eastAsia="en-US"/>
        </w:rPr>
        <w:t>е</w:t>
      </w:r>
      <w:r w:rsidRPr="005A26A8">
        <w:rPr>
          <w:b/>
          <w:bCs/>
          <w:spacing w:val="2"/>
          <w:sz w:val="28"/>
          <w:szCs w:val="28"/>
          <w:lang w:eastAsia="en-US"/>
        </w:rPr>
        <w:t>м</w:t>
      </w:r>
      <w:r w:rsidRPr="005A26A8">
        <w:rPr>
          <w:b/>
          <w:bCs/>
          <w:sz w:val="28"/>
          <w:szCs w:val="28"/>
          <w:lang w:eastAsia="en-US"/>
        </w:rPr>
        <w:t>ой</w:t>
      </w:r>
      <w:r w:rsidRPr="005A26A8">
        <w:rPr>
          <w:b/>
          <w:bCs/>
          <w:spacing w:val="-1"/>
          <w:sz w:val="28"/>
          <w:szCs w:val="28"/>
          <w:lang w:eastAsia="en-US"/>
        </w:rPr>
        <w:t xml:space="preserve"> </w:t>
      </w:r>
      <w:r w:rsidRPr="005A26A8">
        <w:rPr>
          <w:b/>
          <w:bCs/>
          <w:spacing w:val="3"/>
          <w:sz w:val="28"/>
          <w:szCs w:val="28"/>
          <w:lang w:eastAsia="en-US"/>
        </w:rPr>
        <w:t>н</w:t>
      </w:r>
      <w:r w:rsidRPr="005A26A8">
        <w:rPr>
          <w:b/>
          <w:bCs/>
          <w:spacing w:val="-5"/>
          <w:sz w:val="28"/>
          <w:szCs w:val="28"/>
          <w:lang w:eastAsia="en-US"/>
        </w:rPr>
        <w:t>о</w:t>
      </w:r>
      <w:r w:rsidRPr="005A26A8">
        <w:rPr>
          <w:b/>
          <w:bCs/>
          <w:spacing w:val="3"/>
          <w:sz w:val="28"/>
          <w:szCs w:val="28"/>
          <w:lang w:eastAsia="en-US"/>
        </w:rPr>
        <w:t>тн</w:t>
      </w:r>
      <w:r w:rsidRPr="005A26A8">
        <w:rPr>
          <w:b/>
          <w:bCs/>
          <w:sz w:val="28"/>
          <w:szCs w:val="28"/>
          <w:lang w:eastAsia="en-US"/>
        </w:rPr>
        <w:t>ой</w:t>
      </w:r>
      <w:r w:rsidRPr="005A26A8">
        <w:rPr>
          <w:b/>
          <w:bCs/>
          <w:spacing w:val="-1"/>
          <w:sz w:val="28"/>
          <w:szCs w:val="28"/>
          <w:lang w:eastAsia="en-US"/>
        </w:rPr>
        <w:t xml:space="preserve"> </w:t>
      </w:r>
      <w:r w:rsidRPr="005A26A8">
        <w:rPr>
          <w:b/>
          <w:bCs/>
          <w:sz w:val="28"/>
          <w:szCs w:val="28"/>
          <w:lang w:eastAsia="en-US"/>
        </w:rPr>
        <w:t>и</w:t>
      </w:r>
      <w:r w:rsidRPr="005A26A8">
        <w:rPr>
          <w:b/>
          <w:bCs/>
          <w:spacing w:val="-1"/>
          <w:sz w:val="28"/>
          <w:szCs w:val="28"/>
          <w:lang w:eastAsia="en-US"/>
        </w:rPr>
        <w:t xml:space="preserve"> </w:t>
      </w:r>
      <w:r w:rsidRPr="005A26A8">
        <w:rPr>
          <w:b/>
          <w:bCs/>
          <w:spacing w:val="2"/>
          <w:sz w:val="28"/>
          <w:szCs w:val="28"/>
          <w:lang w:eastAsia="en-US"/>
        </w:rPr>
        <w:t>м</w:t>
      </w:r>
      <w:r w:rsidRPr="005A26A8">
        <w:rPr>
          <w:b/>
          <w:bCs/>
          <w:spacing w:val="1"/>
          <w:sz w:val="28"/>
          <w:szCs w:val="28"/>
          <w:lang w:eastAsia="en-US"/>
        </w:rPr>
        <w:t>е</w:t>
      </w:r>
      <w:r w:rsidRPr="005A26A8">
        <w:rPr>
          <w:b/>
          <w:bCs/>
          <w:spacing w:val="-2"/>
          <w:sz w:val="28"/>
          <w:szCs w:val="28"/>
          <w:lang w:eastAsia="en-US"/>
        </w:rPr>
        <w:t>т</w:t>
      </w:r>
      <w:r w:rsidRPr="005A26A8">
        <w:rPr>
          <w:b/>
          <w:bCs/>
          <w:spacing w:val="-9"/>
          <w:sz w:val="28"/>
          <w:szCs w:val="28"/>
          <w:lang w:eastAsia="en-US"/>
        </w:rPr>
        <w:t>о</w:t>
      </w:r>
      <w:r w:rsidRPr="005A26A8">
        <w:rPr>
          <w:b/>
          <w:bCs/>
          <w:spacing w:val="-1"/>
          <w:sz w:val="28"/>
          <w:szCs w:val="28"/>
          <w:lang w:eastAsia="en-US"/>
        </w:rPr>
        <w:t>д</w:t>
      </w:r>
      <w:r w:rsidRPr="005A26A8">
        <w:rPr>
          <w:b/>
          <w:bCs/>
          <w:spacing w:val="-2"/>
          <w:sz w:val="28"/>
          <w:szCs w:val="28"/>
          <w:lang w:eastAsia="en-US"/>
        </w:rPr>
        <w:t>и</w:t>
      </w:r>
      <w:r w:rsidRPr="005A26A8">
        <w:rPr>
          <w:b/>
          <w:bCs/>
          <w:spacing w:val="1"/>
          <w:sz w:val="28"/>
          <w:szCs w:val="28"/>
          <w:lang w:eastAsia="en-US"/>
        </w:rPr>
        <w:t>ч</w:t>
      </w:r>
      <w:r w:rsidRPr="005A26A8">
        <w:rPr>
          <w:b/>
          <w:bCs/>
          <w:spacing w:val="6"/>
          <w:sz w:val="28"/>
          <w:szCs w:val="28"/>
          <w:lang w:eastAsia="en-US"/>
        </w:rPr>
        <w:t>е</w:t>
      </w:r>
      <w:r w:rsidRPr="005A26A8">
        <w:rPr>
          <w:b/>
          <w:bCs/>
          <w:spacing w:val="1"/>
          <w:sz w:val="28"/>
          <w:szCs w:val="28"/>
          <w:lang w:eastAsia="en-US"/>
        </w:rPr>
        <w:t>с</w:t>
      </w:r>
      <w:r w:rsidRPr="005A26A8">
        <w:rPr>
          <w:b/>
          <w:bCs/>
          <w:spacing w:val="-2"/>
          <w:sz w:val="28"/>
          <w:szCs w:val="28"/>
          <w:lang w:eastAsia="en-US"/>
        </w:rPr>
        <w:t>к</w:t>
      </w:r>
      <w:r w:rsidRPr="005A26A8">
        <w:rPr>
          <w:b/>
          <w:bCs/>
          <w:sz w:val="28"/>
          <w:szCs w:val="28"/>
          <w:lang w:eastAsia="en-US"/>
        </w:rPr>
        <w:t>ой</w:t>
      </w:r>
      <w:r w:rsidRPr="005A26A8">
        <w:rPr>
          <w:b/>
          <w:bCs/>
          <w:spacing w:val="-1"/>
          <w:sz w:val="28"/>
          <w:szCs w:val="28"/>
          <w:lang w:eastAsia="en-US"/>
        </w:rPr>
        <w:t xml:space="preserve"> </w:t>
      </w:r>
      <w:r w:rsidRPr="005A26A8">
        <w:rPr>
          <w:b/>
          <w:bCs/>
          <w:spacing w:val="2"/>
          <w:sz w:val="28"/>
          <w:szCs w:val="28"/>
          <w:lang w:eastAsia="en-US"/>
        </w:rPr>
        <w:t>л</w:t>
      </w:r>
      <w:r w:rsidRPr="005A26A8">
        <w:rPr>
          <w:b/>
          <w:bCs/>
          <w:spacing w:val="3"/>
          <w:sz w:val="28"/>
          <w:szCs w:val="28"/>
          <w:lang w:eastAsia="en-US"/>
        </w:rPr>
        <w:t>и</w:t>
      </w:r>
      <w:r w:rsidRPr="005A26A8">
        <w:rPr>
          <w:b/>
          <w:bCs/>
          <w:spacing w:val="-2"/>
          <w:sz w:val="28"/>
          <w:szCs w:val="28"/>
          <w:lang w:eastAsia="en-US"/>
        </w:rPr>
        <w:t>т</w:t>
      </w:r>
      <w:r w:rsidRPr="005A26A8">
        <w:rPr>
          <w:b/>
          <w:bCs/>
          <w:spacing w:val="1"/>
          <w:sz w:val="28"/>
          <w:szCs w:val="28"/>
          <w:lang w:eastAsia="en-US"/>
        </w:rPr>
        <w:t>е</w:t>
      </w:r>
      <w:r w:rsidRPr="005A26A8">
        <w:rPr>
          <w:b/>
          <w:bCs/>
          <w:spacing w:val="4"/>
          <w:sz w:val="28"/>
          <w:szCs w:val="28"/>
          <w:lang w:eastAsia="en-US"/>
        </w:rPr>
        <w:t>р</w:t>
      </w:r>
      <w:r w:rsidRPr="005A26A8">
        <w:rPr>
          <w:b/>
          <w:bCs/>
          <w:spacing w:val="-5"/>
          <w:sz w:val="28"/>
          <w:szCs w:val="28"/>
          <w:lang w:eastAsia="en-US"/>
        </w:rPr>
        <w:t>а</w:t>
      </w:r>
      <w:r w:rsidRPr="005A26A8">
        <w:rPr>
          <w:b/>
          <w:bCs/>
          <w:spacing w:val="-7"/>
          <w:sz w:val="28"/>
          <w:szCs w:val="28"/>
          <w:lang w:eastAsia="en-US"/>
        </w:rPr>
        <w:t>т</w:t>
      </w:r>
      <w:r w:rsidRPr="005A26A8">
        <w:rPr>
          <w:b/>
          <w:bCs/>
          <w:sz w:val="28"/>
          <w:szCs w:val="28"/>
          <w:lang w:eastAsia="en-US"/>
        </w:rPr>
        <w:t>у</w:t>
      </w:r>
      <w:r w:rsidRPr="005A26A8">
        <w:rPr>
          <w:b/>
          <w:bCs/>
          <w:spacing w:val="4"/>
          <w:sz w:val="28"/>
          <w:szCs w:val="28"/>
          <w:lang w:eastAsia="en-US"/>
        </w:rPr>
        <w:t>р</w:t>
      </w:r>
      <w:r w:rsidRPr="005A26A8">
        <w:rPr>
          <w:b/>
          <w:bCs/>
          <w:sz w:val="28"/>
          <w:szCs w:val="28"/>
          <w:lang w:eastAsia="en-US"/>
        </w:rPr>
        <w:t>ы</w:t>
      </w:r>
    </w:p>
    <w:p w14:paraId="774F44C4" w14:textId="77777777" w:rsidR="00C83DA4" w:rsidRDefault="00C83DA4" w:rsidP="007E16D2">
      <w:pPr>
        <w:widowControl w:val="0"/>
        <w:autoSpaceDE w:val="0"/>
        <w:autoSpaceDN w:val="0"/>
        <w:adjustRightInd w:val="0"/>
        <w:spacing w:line="270" w:lineRule="exact"/>
        <w:ind w:left="823"/>
        <w:rPr>
          <w:i/>
          <w:iCs/>
          <w:sz w:val="24"/>
          <w:szCs w:val="24"/>
          <w:lang w:eastAsia="en-US"/>
        </w:rPr>
      </w:pPr>
    </w:p>
    <w:p w14:paraId="370E1009" w14:textId="77777777"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pacing w:val="-1"/>
          <w:sz w:val="24"/>
          <w:szCs w:val="24"/>
          <w:lang w:eastAsia="en-US"/>
        </w:rPr>
        <w:t>С</w:t>
      </w:r>
      <w:r w:rsidRPr="005A26A8">
        <w:rPr>
          <w:i/>
          <w:iCs/>
          <w:sz w:val="24"/>
          <w:szCs w:val="24"/>
          <w:lang w:eastAsia="en-US"/>
        </w:rPr>
        <w:t>пи</w:t>
      </w:r>
      <w:r w:rsidRPr="005A26A8">
        <w:rPr>
          <w:i/>
          <w:iCs/>
          <w:spacing w:val="-6"/>
          <w:sz w:val="24"/>
          <w:szCs w:val="24"/>
          <w:lang w:eastAsia="en-US"/>
        </w:rPr>
        <w:t>с</w:t>
      </w:r>
      <w:r w:rsidRPr="005A26A8">
        <w:rPr>
          <w:i/>
          <w:iCs/>
          <w:sz w:val="24"/>
          <w:szCs w:val="24"/>
          <w:lang w:eastAsia="en-US"/>
        </w:rPr>
        <w:t>ок</w:t>
      </w:r>
      <w:r w:rsidRPr="005A26A8">
        <w:rPr>
          <w:i/>
          <w:iCs/>
          <w:spacing w:val="1"/>
          <w:sz w:val="24"/>
          <w:szCs w:val="24"/>
          <w:lang w:eastAsia="en-US"/>
        </w:rPr>
        <w:t xml:space="preserve"> </w:t>
      </w:r>
      <w:r w:rsidRPr="005A26A8">
        <w:rPr>
          <w:i/>
          <w:iCs/>
          <w:sz w:val="24"/>
          <w:szCs w:val="24"/>
          <w:lang w:eastAsia="en-US"/>
        </w:rPr>
        <w:t>р</w:t>
      </w:r>
      <w:r w:rsidRPr="005A26A8">
        <w:rPr>
          <w:i/>
          <w:iCs/>
          <w:spacing w:val="-1"/>
          <w:sz w:val="24"/>
          <w:szCs w:val="24"/>
          <w:lang w:eastAsia="en-US"/>
        </w:rPr>
        <w:t>е</w:t>
      </w:r>
      <w:r w:rsidRPr="005A26A8">
        <w:rPr>
          <w:i/>
          <w:iCs/>
          <w:spacing w:val="-11"/>
          <w:sz w:val="24"/>
          <w:szCs w:val="24"/>
          <w:lang w:eastAsia="en-US"/>
        </w:rPr>
        <w:t>к</w:t>
      </w:r>
      <w:r w:rsidRPr="005A26A8">
        <w:rPr>
          <w:i/>
          <w:iCs/>
          <w:spacing w:val="-9"/>
          <w:sz w:val="24"/>
          <w:szCs w:val="24"/>
          <w:lang w:eastAsia="en-US"/>
        </w:rPr>
        <w:t>о</w:t>
      </w:r>
      <w:r w:rsidRPr="005A26A8">
        <w:rPr>
          <w:i/>
          <w:iCs/>
          <w:sz w:val="24"/>
          <w:szCs w:val="24"/>
          <w:lang w:eastAsia="en-US"/>
        </w:rPr>
        <w:t>м</w:t>
      </w:r>
      <w:r w:rsidRPr="005A26A8">
        <w:rPr>
          <w:i/>
          <w:iCs/>
          <w:spacing w:val="-1"/>
          <w:sz w:val="24"/>
          <w:szCs w:val="24"/>
          <w:lang w:eastAsia="en-US"/>
        </w:rPr>
        <w:t>е</w:t>
      </w:r>
      <w:r w:rsidRPr="005A26A8">
        <w:rPr>
          <w:i/>
          <w:iCs/>
          <w:spacing w:val="1"/>
          <w:sz w:val="24"/>
          <w:szCs w:val="24"/>
          <w:lang w:eastAsia="en-US"/>
        </w:rPr>
        <w:t>н</w:t>
      </w:r>
      <w:r w:rsidRPr="005A26A8">
        <w:rPr>
          <w:i/>
          <w:iCs/>
          <w:spacing w:val="-6"/>
          <w:sz w:val="24"/>
          <w:szCs w:val="24"/>
          <w:lang w:eastAsia="en-US"/>
        </w:rPr>
        <w:t>д</w:t>
      </w:r>
      <w:r w:rsidRPr="005A26A8">
        <w:rPr>
          <w:i/>
          <w:iCs/>
          <w:spacing w:val="-1"/>
          <w:sz w:val="24"/>
          <w:szCs w:val="24"/>
          <w:lang w:eastAsia="en-US"/>
        </w:rPr>
        <w:t>у</w:t>
      </w:r>
      <w:r w:rsidRPr="005A26A8">
        <w:rPr>
          <w:i/>
          <w:iCs/>
          <w:spacing w:val="-6"/>
          <w:sz w:val="24"/>
          <w:szCs w:val="24"/>
          <w:lang w:eastAsia="en-US"/>
        </w:rPr>
        <w:t>е</w:t>
      </w:r>
      <w:r w:rsidRPr="005A26A8">
        <w:rPr>
          <w:i/>
          <w:iCs/>
          <w:sz w:val="24"/>
          <w:szCs w:val="24"/>
          <w:lang w:eastAsia="en-US"/>
        </w:rPr>
        <w:t>мой</w:t>
      </w:r>
      <w:r w:rsidRPr="005A26A8">
        <w:rPr>
          <w:i/>
          <w:iCs/>
          <w:spacing w:val="-3"/>
          <w:sz w:val="24"/>
          <w:szCs w:val="24"/>
          <w:lang w:eastAsia="en-US"/>
        </w:rPr>
        <w:t xml:space="preserve"> </w:t>
      </w:r>
      <w:r w:rsidRPr="005A26A8">
        <w:rPr>
          <w:i/>
          <w:iCs/>
          <w:spacing w:val="1"/>
          <w:sz w:val="24"/>
          <w:szCs w:val="24"/>
          <w:lang w:eastAsia="en-US"/>
        </w:rPr>
        <w:t>н</w:t>
      </w:r>
      <w:r w:rsidRPr="005A26A8">
        <w:rPr>
          <w:i/>
          <w:iCs/>
          <w:sz w:val="24"/>
          <w:szCs w:val="24"/>
          <w:lang w:eastAsia="en-US"/>
        </w:rPr>
        <w:t>от</w:t>
      </w:r>
      <w:r w:rsidRPr="005A26A8">
        <w:rPr>
          <w:i/>
          <w:iCs/>
          <w:spacing w:val="1"/>
          <w:sz w:val="24"/>
          <w:szCs w:val="24"/>
          <w:lang w:eastAsia="en-US"/>
        </w:rPr>
        <w:t>н</w:t>
      </w:r>
      <w:r w:rsidRPr="005A26A8">
        <w:rPr>
          <w:i/>
          <w:iCs/>
          <w:sz w:val="24"/>
          <w:szCs w:val="24"/>
          <w:lang w:eastAsia="en-US"/>
        </w:rPr>
        <w:t>ой</w:t>
      </w:r>
      <w:r w:rsidRPr="005A26A8">
        <w:rPr>
          <w:i/>
          <w:iCs/>
          <w:spacing w:val="1"/>
          <w:sz w:val="24"/>
          <w:szCs w:val="24"/>
          <w:lang w:eastAsia="en-US"/>
        </w:rPr>
        <w:t xml:space="preserve"> л</w:t>
      </w:r>
      <w:r w:rsidRPr="005A26A8">
        <w:rPr>
          <w:i/>
          <w:iCs/>
          <w:sz w:val="24"/>
          <w:szCs w:val="24"/>
          <w:lang w:eastAsia="en-US"/>
        </w:rPr>
        <w:t>ит</w:t>
      </w:r>
      <w:r w:rsidRPr="005A26A8">
        <w:rPr>
          <w:i/>
          <w:iCs/>
          <w:spacing w:val="-1"/>
          <w:sz w:val="24"/>
          <w:szCs w:val="24"/>
          <w:lang w:eastAsia="en-US"/>
        </w:rPr>
        <w:t>е</w:t>
      </w:r>
      <w:r w:rsidRPr="005A26A8">
        <w:rPr>
          <w:i/>
          <w:iCs/>
          <w:sz w:val="24"/>
          <w:szCs w:val="24"/>
          <w:lang w:eastAsia="en-US"/>
        </w:rPr>
        <w:t>ра</w:t>
      </w:r>
      <w:r w:rsidRPr="005A26A8">
        <w:rPr>
          <w:i/>
          <w:iCs/>
          <w:spacing w:val="-5"/>
          <w:sz w:val="24"/>
          <w:szCs w:val="24"/>
          <w:lang w:eastAsia="en-US"/>
        </w:rPr>
        <w:t>т</w:t>
      </w:r>
      <w:r w:rsidRPr="005A26A8">
        <w:rPr>
          <w:i/>
          <w:iCs/>
          <w:spacing w:val="-6"/>
          <w:sz w:val="24"/>
          <w:szCs w:val="24"/>
          <w:lang w:eastAsia="en-US"/>
        </w:rPr>
        <w:t>у</w:t>
      </w:r>
      <w:r w:rsidRPr="005A26A8">
        <w:rPr>
          <w:i/>
          <w:iCs/>
          <w:sz w:val="24"/>
          <w:szCs w:val="24"/>
          <w:lang w:eastAsia="en-US"/>
        </w:rPr>
        <w:t>р</w:t>
      </w:r>
      <w:r w:rsidRPr="005A26A8">
        <w:rPr>
          <w:i/>
          <w:iCs/>
          <w:spacing w:val="1"/>
          <w:sz w:val="24"/>
          <w:szCs w:val="24"/>
          <w:lang w:eastAsia="en-US"/>
        </w:rPr>
        <w:t>ы</w:t>
      </w:r>
      <w:r w:rsidRPr="005A26A8">
        <w:rPr>
          <w:i/>
          <w:iCs/>
          <w:sz w:val="24"/>
          <w:szCs w:val="24"/>
          <w:lang w:eastAsia="en-US"/>
        </w:rPr>
        <w:t>;</w:t>
      </w:r>
    </w:p>
    <w:p w14:paraId="3189F46C" w14:textId="77777777"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pacing w:val="-1"/>
          <w:sz w:val="24"/>
          <w:szCs w:val="24"/>
          <w:lang w:eastAsia="en-US"/>
        </w:rPr>
        <w:t>С</w:t>
      </w:r>
      <w:r w:rsidRPr="005A26A8">
        <w:rPr>
          <w:i/>
          <w:iCs/>
          <w:sz w:val="24"/>
          <w:szCs w:val="24"/>
          <w:lang w:eastAsia="en-US"/>
        </w:rPr>
        <w:t>пи</w:t>
      </w:r>
      <w:r w:rsidRPr="005A26A8">
        <w:rPr>
          <w:i/>
          <w:iCs/>
          <w:spacing w:val="-6"/>
          <w:sz w:val="24"/>
          <w:szCs w:val="24"/>
          <w:lang w:eastAsia="en-US"/>
        </w:rPr>
        <w:t>с</w:t>
      </w:r>
      <w:r w:rsidRPr="005A26A8">
        <w:rPr>
          <w:i/>
          <w:iCs/>
          <w:sz w:val="24"/>
          <w:szCs w:val="24"/>
          <w:lang w:eastAsia="en-US"/>
        </w:rPr>
        <w:t>ок</w:t>
      </w:r>
      <w:r w:rsidRPr="005A26A8">
        <w:rPr>
          <w:i/>
          <w:iCs/>
          <w:spacing w:val="1"/>
          <w:sz w:val="24"/>
          <w:szCs w:val="24"/>
          <w:lang w:eastAsia="en-US"/>
        </w:rPr>
        <w:t xml:space="preserve"> </w:t>
      </w:r>
      <w:r w:rsidRPr="005A26A8">
        <w:rPr>
          <w:i/>
          <w:iCs/>
          <w:sz w:val="24"/>
          <w:szCs w:val="24"/>
          <w:lang w:eastAsia="en-US"/>
        </w:rPr>
        <w:t>р</w:t>
      </w:r>
      <w:r w:rsidRPr="005A26A8">
        <w:rPr>
          <w:i/>
          <w:iCs/>
          <w:spacing w:val="-1"/>
          <w:sz w:val="24"/>
          <w:szCs w:val="24"/>
          <w:lang w:eastAsia="en-US"/>
        </w:rPr>
        <w:t>е</w:t>
      </w:r>
      <w:r w:rsidRPr="005A26A8">
        <w:rPr>
          <w:i/>
          <w:iCs/>
          <w:spacing w:val="-11"/>
          <w:sz w:val="24"/>
          <w:szCs w:val="24"/>
          <w:lang w:eastAsia="en-US"/>
        </w:rPr>
        <w:t>к</w:t>
      </w:r>
      <w:r w:rsidRPr="005A26A8">
        <w:rPr>
          <w:i/>
          <w:iCs/>
          <w:spacing w:val="-9"/>
          <w:sz w:val="24"/>
          <w:szCs w:val="24"/>
          <w:lang w:eastAsia="en-US"/>
        </w:rPr>
        <w:t>о</w:t>
      </w:r>
      <w:r w:rsidRPr="005A26A8">
        <w:rPr>
          <w:i/>
          <w:iCs/>
          <w:sz w:val="24"/>
          <w:szCs w:val="24"/>
          <w:lang w:eastAsia="en-US"/>
        </w:rPr>
        <w:t>м</w:t>
      </w:r>
      <w:r w:rsidRPr="005A26A8">
        <w:rPr>
          <w:i/>
          <w:iCs/>
          <w:spacing w:val="-1"/>
          <w:sz w:val="24"/>
          <w:szCs w:val="24"/>
          <w:lang w:eastAsia="en-US"/>
        </w:rPr>
        <w:t>е</w:t>
      </w:r>
      <w:r w:rsidRPr="005A26A8">
        <w:rPr>
          <w:i/>
          <w:iCs/>
          <w:spacing w:val="1"/>
          <w:sz w:val="24"/>
          <w:szCs w:val="24"/>
          <w:lang w:eastAsia="en-US"/>
        </w:rPr>
        <w:t>н</w:t>
      </w:r>
      <w:r w:rsidRPr="005A26A8">
        <w:rPr>
          <w:i/>
          <w:iCs/>
          <w:spacing w:val="-6"/>
          <w:sz w:val="24"/>
          <w:szCs w:val="24"/>
          <w:lang w:eastAsia="en-US"/>
        </w:rPr>
        <w:t>д</w:t>
      </w:r>
      <w:r w:rsidRPr="005A26A8">
        <w:rPr>
          <w:i/>
          <w:iCs/>
          <w:spacing w:val="-1"/>
          <w:sz w:val="24"/>
          <w:szCs w:val="24"/>
          <w:lang w:eastAsia="en-US"/>
        </w:rPr>
        <w:t>у</w:t>
      </w:r>
      <w:r w:rsidRPr="005A26A8">
        <w:rPr>
          <w:i/>
          <w:iCs/>
          <w:spacing w:val="-6"/>
          <w:sz w:val="24"/>
          <w:szCs w:val="24"/>
          <w:lang w:eastAsia="en-US"/>
        </w:rPr>
        <w:t>е</w:t>
      </w:r>
      <w:r w:rsidRPr="005A26A8">
        <w:rPr>
          <w:i/>
          <w:iCs/>
          <w:sz w:val="24"/>
          <w:szCs w:val="24"/>
          <w:lang w:eastAsia="en-US"/>
        </w:rPr>
        <w:t>мой</w:t>
      </w:r>
      <w:r w:rsidRPr="005A26A8">
        <w:rPr>
          <w:i/>
          <w:iCs/>
          <w:spacing w:val="-3"/>
          <w:sz w:val="24"/>
          <w:szCs w:val="24"/>
          <w:lang w:eastAsia="en-US"/>
        </w:rPr>
        <w:t xml:space="preserve"> </w:t>
      </w:r>
      <w:r w:rsidRPr="005A26A8">
        <w:rPr>
          <w:i/>
          <w:iCs/>
          <w:sz w:val="24"/>
          <w:szCs w:val="24"/>
          <w:lang w:eastAsia="en-US"/>
        </w:rPr>
        <w:t>м</w:t>
      </w:r>
      <w:r w:rsidRPr="005A26A8">
        <w:rPr>
          <w:i/>
          <w:iCs/>
          <w:spacing w:val="-6"/>
          <w:sz w:val="24"/>
          <w:szCs w:val="24"/>
          <w:lang w:eastAsia="en-US"/>
        </w:rPr>
        <w:t>е</w:t>
      </w:r>
      <w:r w:rsidRPr="005A26A8">
        <w:rPr>
          <w:i/>
          <w:iCs/>
          <w:sz w:val="24"/>
          <w:szCs w:val="24"/>
          <w:lang w:eastAsia="en-US"/>
        </w:rPr>
        <w:t>т</w:t>
      </w:r>
      <w:r w:rsidRPr="005A26A8">
        <w:rPr>
          <w:i/>
          <w:iCs/>
          <w:spacing w:val="-5"/>
          <w:sz w:val="24"/>
          <w:szCs w:val="24"/>
          <w:lang w:eastAsia="en-US"/>
        </w:rPr>
        <w:t>о</w:t>
      </w:r>
      <w:r w:rsidRPr="005A26A8">
        <w:rPr>
          <w:i/>
          <w:iCs/>
          <w:spacing w:val="-1"/>
          <w:sz w:val="24"/>
          <w:szCs w:val="24"/>
          <w:lang w:eastAsia="en-US"/>
        </w:rPr>
        <w:t>д</w:t>
      </w:r>
      <w:r w:rsidRPr="005A26A8">
        <w:rPr>
          <w:i/>
          <w:iCs/>
          <w:sz w:val="24"/>
          <w:szCs w:val="24"/>
          <w:lang w:eastAsia="en-US"/>
        </w:rPr>
        <w:t>и</w:t>
      </w:r>
      <w:r w:rsidRPr="005A26A8">
        <w:rPr>
          <w:i/>
          <w:iCs/>
          <w:spacing w:val="6"/>
          <w:sz w:val="24"/>
          <w:szCs w:val="24"/>
          <w:lang w:eastAsia="en-US"/>
        </w:rPr>
        <w:t>ч</w:t>
      </w:r>
      <w:r w:rsidRPr="005A26A8">
        <w:rPr>
          <w:i/>
          <w:iCs/>
          <w:spacing w:val="-6"/>
          <w:sz w:val="24"/>
          <w:szCs w:val="24"/>
          <w:lang w:eastAsia="en-US"/>
        </w:rPr>
        <w:t>е</w:t>
      </w:r>
      <w:r w:rsidRPr="005A26A8">
        <w:rPr>
          <w:i/>
          <w:iCs/>
          <w:spacing w:val="-1"/>
          <w:sz w:val="24"/>
          <w:szCs w:val="24"/>
          <w:lang w:eastAsia="en-US"/>
        </w:rPr>
        <w:t>с</w:t>
      </w:r>
      <w:r w:rsidRPr="005A26A8">
        <w:rPr>
          <w:i/>
          <w:iCs/>
          <w:spacing w:val="-11"/>
          <w:sz w:val="24"/>
          <w:szCs w:val="24"/>
          <w:lang w:eastAsia="en-US"/>
        </w:rPr>
        <w:t>к</w:t>
      </w:r>
      <w:r w:rsidRPr="005A26A8">
        <w:rPr>
          <w:i/>
          <w:iCs/>
          <w:sz w:val="24"/>
          <w:szCs w:val="24"/>
          <w:lang w:eastAsia="en-US"/>
        </w:rPr>
        <w:t>ой</w:t>
      </w:r>
      <w:r w:rsidRPr="005A26A8">
        <w:rPr>
          <w:i/>
          <w:iCs/>
          <w:spacing w:val="-4"/>
          <w:sz w:val="24"/>
          <w:szCs w:val="24"/>
          <w:lang w:eastAsia="en-US"/>
        </w:rPr>
        <w:t xml:space="preserve"> </w:t>
      </w:r>
      <w:r w:rsidRPr="005A26A8">
        <w:rPr>
          <w:i/>
          <w:iCs/>
          <w:spacing w:val="1"/>
          <w:sz w:val="24"/>
          <w:szCs w:val="24"/>
          <w:lang w:eastAsia="en-US"/>
        </w:rPr>
        <w:t>л</w:t>
      </w:r>
      <w:r w:rsidRPr="005A26A8">
        <w:rPr>
          <w:i/>
          <w:iCs/>
          <w:sz w:val="24"/>
          <w:szCs w:val="24"/>
          <w:lang w:eastAsia="en-US"/>
        </w:rPr>
        <w:t>ит</w:t>
      </w:r>
      <w:r w:rsidRPr="005A26A8">
        <w:rPr>
          <w:i/>
          <w:iCs/>
          <w:spacing w:val="-1"/>
          <w:sz w:val="24"/>
          <w:szCs w:val="24"/>
          <w:lang w:eastAsia="en-US"/>
        </w:rPr>
        <w:t>е</w:t>
      </w:r>
      <w:r w:rsidRPr="005A26A8">
        <w:rPr>
          <w:i/>
          <w:iCs/>
          <w:sz w:val="24"/>
          <w:szCs w:val="24"/>
          <w:lang w:eastAsia="en-US"/>
        </w:rPr>
        <w:t>р</w:t>
      </w:r>
      <w:r w:rsidRPr="005A26A8">
        <w:rPr>
          <w:i/>
          <w:iCs/>
          <w:spacing w:val="5"/>
          <w:sz w:val="24"/>
          <w:szCs w:val="24"/>
          <w:lang w:eastAsia="en-US"/>
        </w:rPr>
        <w:t>а</w:t>
      </w:r>
      <w:r w:rsidRPr="005A26A8">
        <w:rPr>
          <w:i/>
          <w:iCs/>
          <w:spacing w:val="-5"/>
          <w:sz w:val="24"/>
          <w:szCs w:val="24"/>
          <w:lang w:eastAsia="en-US"/>
        </w:rPr>
        <w:t>т</w:t>
      </w:r>
      <w:r w:rsidRPr="005A26A8">
        <w:rPr>
          <w:i/>
          <w:iCs/>
          <w:spacing w:val="-6"/>
          <w:sz w:val="24"/>
          <w:szCs w:val="24"/>
          <w:lang w:eastAsia="en-US"/>
        </w:rPr>
        <w:t>у</w:t>
      </w:r>
      <w:r w:rsidRPr="005A26A8">
        <w:rPr>
          <w:i/>
          <w:iCs/>
          <w:sz w:val="24"/>
          <w:szCs w:val="24"/>
          <w:lang w:eastAsia="en-US"/>
        </w:rPr>
        <w:t>р</w:t>
      </w:r>
      <w:r w:rsidRPr="005A26A8">
        <w:rPr>
          <w:i/>
          <w:iCs/>
          <w:spacing w:val="1"/>
          <w:sz w:val="24"/>
          <w:szCs w:val="24"/>
          <w:lang w:eastAsia="en-US"/>
        </w:rPr>
        <w:t>ы</w:t>
      </w:r>
      <w:r w:rsidRPr="005A26A8">
        <w:rPr>
          <w:i/>
          <w:iCs/>
          <w:sz w:val="24"/>
          <w:szCs w:val="24"/>
          <w:lang w:eastAsia="en-US"/>
        </w:rPr>
        <w:t>;</w:t>
      </w:r>
    </w:p>
    <w:p w14:paraId="1472B432" w14:textId="77777777" w:rsidR="007E16D2" w:rsidRPr="005A26A8" w:rsidRDefault="007E16D2" w:rsidP="00C83DA4">
      <w:pPr>
        <w:widowControl w:val="0"/>
        <w:autoSpaceDE w:val="0"/>
        <w:autoSpaceDN w:val="0"/>
        <w:adjustRightInd w:val="0"/>
        <w:spacing w:line="360" w:lineRule="auto"/>
        <w:ind w:firstLine="709"/>
        <w:jc w:val="both"/>
        <w:rPr>
          <w:sz w:val="24"/>
          <w:szCs w:val="24"/>
          <w:lang w:eastAsia="en-US"/>
        </w:rPr>
      </w:pPr>
    </w:p>
    <w:p w14:paraId="0F77974B" w14:textId="77777777" w:rsidR="007E16D2" w:rsidRDefault="007E16D2" w:rsidP="007E16D2">
      <w:pPr>
        <w:spacing w:after="200" w:line="276" w:lineRule="auto"/>
        <w:rPr>
          <w:rFonts w:eastAsiaTheme="minorHAnsi"/>
          <w:sz w:val="24"/>
          <w:szCs w:val="24"/>
          <w:lang w:eastAsia="en-US"/>
        </w:rPr>
      </w:pPr>
    </w:p>
    <w:p w14:paraId="79F3C367" w14:textId="77777777" w:rsidR="007E16D2" w:rsidRDefault="007E16D2" w:rsidP="00A178F6">
      <w:pPr>
        <w:jc w:val="center"/>
        <w:rPr>
          <w:b/>
          <w:sz w:val="28"/>
          <w:szCs w:val="28"/>
        </w:rPr>
      </w:pPr>
    </w:p>
    <w:p w14:paraId="179C383D" w14:textId="77777777" w:rsidR="007E16D2" w:rsidRDefault="007E16D2" w:rsidP="00A178F6">
      <w:pPr>
        <w:jc w:val="center"/>
        <w:rPr>
          <w:b/>
          <w:sz w:val="28"/>
          <w:szCs w:val="28"/>
        </w:rPr>
      </w:pPr>
    </w:p>
    <w:p w14:paraId="5F262C56" w14:textId="77777777" w:rsidR="00E97EA0" w:rsidRDefault="00A178F6" w:rsidP="00A178F6">
      <w:pPr>
        <w:jc w:val="center"/>
        <w:rPr>
          <w:b/>
          <w:sz w:val="28"/>
          <w:szCs w:val="28"/>
        </w:rPr>
      </w:pPr>
      <w:r w:rsidRPr="00A178F6">
        <w:rPr>
          <w:b/>
          <w:sz w:val="28"/>
          <w:szCs w:val="28"/>
        </w:rPr>
        <w:t xml:space="preserve">ПО.01.УП.03 </w:t>
      </w:r>
      <w:r>
        <w:rPr>
          <w:b/>
          <w:sz w:val="28"/>
          <w:szCs w:val="28"/>
        </w:rPr>
        <w:t>Дополнительная предпрофессиональная п</w:t>
      </w:r>
      <w:r w:rsidR="00E97EA0" w:rsidRPr="00A178F6">
        <w:rPr>
          <w:b/>
          <w:sz w:val="28"/>
          <w:szCs w:val="28"/>
        </w:rPr>
        <w:t>рограмма по предмету</w:t>
      </w:r>
      <w:r w:rsidR="00E97EA0" w:rsidRPr="00A178F6">
        <w:rPr>
          <w:b/>
          <w:sz w:val="28"/>
          <w:szCs w:val="28"/>
        </w:rPr>
        <w:tab/>
        <w:t>"Концертмейстерский класс"</w:t>
      </w:r>
    </w:p>
    <w:p w14:paraId="567FD793" w14:textId="77777777" w:rsidR="007B164E" w:rsidRDefault="007B164E" w:rsidP="00A178F6">
      <w:pPr>
        <w:jc w:val="center"/>
        <w:rPr>
          <w:b/>
          <w:sz w:val="28"/>
          <w:szCs w:val="28"/>
        </w:rPr>
      </w:pPr>
    </w:p>
    <w:p w14:paraId="017E17AB" w14:textId="77777777" w:rsidR="007B164E" w:rsidRDefault="007B164E" w:rsidP="00A178F6">
      <w:pPr>
        <w:jc w:val="center"/>
        <w:rPr>
          <w:b/>
          <w:sz w:val="28"/>
          <w:szCs w:val="28"/>
        </w:rPr>
      </w:pPr>
    </w:p>
    <w:p w14:paraId="5D5EB8DC" w14:textId="77777777" w:rsidR="007B164E" w:rsidRPr="007145C5" w:rsidRDefault="007B164E" w:rsidP="00C83DA4">
      <w:pPr>
        <w:spacing w:after="200" w:line="276" w:lineRule="auto"/>
        <w:jc w:val="center"/>
        <w:rPr>
          <w:rFonts w:eastAsiaTheme="minorHAnsi"/>
          <w:b/>
          <w:sz w:val="28"/>
          <w:szCs w:val="28"/>
          <w:lang w:eastAsia="en-US"/>
        </w:rPr>
      </w:pPr>
      <w:r w:rsidRPr="00F26B1A">
        <w:rPr>
          <w:rFonts w:eastAsiaTheme="minorHAnsi"/>
          <w:b/>
          <w:sz w:val="28"/>
          <w:szCs w:val="28"/>
          <w:lang w:eastAsia="en-US"/>
        </w:rPr>
        <w:t xml:space="preserve">I.   </w:t>
      </w:r>
      <w:r w:rsidR="00F26B1A" w:rsidRPr="00F26B1A">
        <w:rPr>
          <w:rFonts w:eastAsiaTheme="minorHAnsi"/>
          <w:b/>
          <w:sz w:val="28"/>
          <w:szCs w:val="28"/>
          <w:lang w:eastAsia="en-US"/>
        </w:rPr>
        <w:t>Пояснительная записка</w:t>
      </w:r>
      <w:r w:rsidR="00F26B1A" w:rsidRPr="007145C5">
        <w:rPr>
          <w:rFonts w:eastAsiaTheme="minorHAnsi"/>
          <w:b/>
          <w:sz w:val="28"/>
          <w:szCs w:val="28"/>
          <w:lang w:eastAsia="en-US"/>
        </w:rPr>
        <w:t>.</w:t>
      </w:r>
    </w:p>
    <w:p w14:paraId="15E6C38A" w14:textId="77777777" w:rsidR="007B164E" w:rsidRPr="00C83DA4" w:rsidRDefault="007B164E" w:rsidP="007B164E">
      <w:pPr>
        <w:spacing w:after="200" w:line="276" w:lineRule="auto"/>
        <w:rPr>
          <w:rFonts w:eastAsiaTheme="minorHAnsi"/>
          <w:b/>
          <w:sz w:val="24"/>
          <w:szCs w:val="24"/>
          <w:lang w:eastAsia="en-US"/>
        </w:rPr>
      </w:pPr>
      <w:r w:rsidRPr="00C83DA4">
        <w:rPr>
          <w:rFonts w:eastAsiaTheme="minorHAnsi"/>
          <w:b/>
          <w:sz w:val="24"/>
          <w:szCs w:val="24"/>
          <w:lang w:eastAsia="en-US"/>
        </w:rPr>
        <w:t>1.  Характеристика  учебного  предмета,  его  ме</w:t>
      </w:r>
      <w:r w:rsidR="00C83DA4">
        <w:rPr>
          <w:rFonts w:eastAsiaTheme="minorHAnsi"/>
          <w:b/>
          <w:sz w:val="24"/>
          <w:szCs w:val="24"/>
          <w:lang w:eastAsia="en-US"/>
        </w:rPr>
        <w:t xml:space="preserve">сто  и  роль  в образовательном </w:t>
      </w:r>
      <w:r w:rsidRPr="00C83DA4">
        <w:rPr>
          <w:rFonts w:eastAsiaTheme="minorHAnsi"/>
          <w:b/>
          <w:sz w:val="24"/>
          <w:szCs w:val="24"/>
          <w:lang w:eastAsia="en-US"/>
        </w:rPr>
        <w:t xml:space="preserve">процессе      </w:t>
      </w:r>
    </w:p>
    <w:p w14:paraId="50E84E7D" w14:textId="77777777"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Программа  учебного  предмета</w:t>
      </w:r>
      <w:r w:rsidR="00C83DA4">
        <w:rPr>
          <w:rFonts w:eastAsiaTheme="minorHAnsi"/>
          <w:sz w:val="24"/>
          <w:szCs w:val="24"/>
          <w:lang w:eastAsia="en-US"/>
        </w:rPr>
        <w:t xml:space="preserve">  «Концертмейстерский  класс»  </w:t>
      </w:r>
      <w:r w:rsidRPr="007B164E">
        <w:rPr>
          <w:rFonts w:eastAsiaTheme="minorHAnsi"/>
          <w:sz w:val="24"/>
          <w:szCs w:val="24"/>
          <w:lang w:eastAsia="en-US"/>
        </w:rPr>
        <w:t xml:space="preserve">разработана   на   основе   и   с   учетом   </w:t>
      </w:r>
      <w:r w:rsidR="00C83DA4">
        <w:rPr>
          <w:rFonts w:eastAsiaTheme="minorHAnsi"/>
          <w:sz w:val="24"/>
          <w:szCs w:val="24"/>
          <w:lang w:eastAsia="en-US"/>
        </w:rPr>
        <w:t xml:space="preserve">федеральных   государственных  </w:t>
      </w:r>
      <w:r w:rsidRPr="007B164E">
        <w:rPr>
          <w:rFonts w:eastAsiaTheme="minorHAnsi"/>
          <w:sz w:val="24"/>
          <w:szCs w:val="24"/>
          <w:lang w:eastAsia="en-US"/>
        </w:rPr>
        <w:t>требований  к  дополнительной  предпрофессионально</w:t>
      </w:r>
      <w:r w:rsidR="00C83DA4">
        <w:rPr>
          <w:rFonts w:eastAsiaTheme="minorHAnsi"/>
          <w:sz w:val="24"/>
          <w:szCs w:val="24"/>
          <w:lang w:eastAsia="en-US"/>
        </w:rPr>
        <w:t xml:space="preserve">й  общеобразовательной  </w:t>
      </w:r>
      <w:r w:rsidRPr="007B164E">
        <w:rPr>
          <w:rFonts w:eastAsiaTheme="minorHAnsi"/>
          <w:sz w:val="24"/>
          <w:szCs w:val="24"/>
          <w:lang w:eastAsia="en-US"/>
        </w:rPr>
        <w:t xml:space="preserve">программе  в  области  музыкального  искусства  «Фортепиано». </w:t>
      </w:r>
    </w:p>
    <w:p w14:paraId="7B17E494" w14:textId="77777777"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xml:space="preserve">Учебный предмет "Концертмейстерский </w:t>
      </w:r>
      <w:r w:rsidR="00C83DA4">
        <w:rPr>
          <w:rFonts w:eastAsiaTheme="minorHAnsi"/>
          <w:sz w:val="24"/>
          <w:szCs w:val="24"/>
          <w:lang w:eastAsia="en-US"/>
        </w:rPr>
        <w:t xml:space="preserve">класс" направлен на воспитание </w:t>
      </w:r>
      <w:r w:rsidRPr="007B164E">
        <w:rPr>
          <w:rFonts w:eastAsiaTheme="minorHAnsi"/>
          <w:sz w:val="24"/>
          <w:szCs w:val="24"/>
          <w:lang w:eastAsia="en-US"/>
        </w:rPr>
        <w:t xml:space="preserve">разносторонне  развитой  личности  с  большим  </w:t>
      </w:r>
      <w:r w:rsidR="00C83DA4">
        <w:rPr>
          <w:rFonts w:eastAsiaTheme="minorHAnsi"/>
          <w:sz w:val="24"/>
          <w:szCs w:val="24"/>
          <w:lang w:eastAsia="en-US"/>
        </w:rPr>
        <w:t xml:space="preserve">творческим  потенциалом  путем </w:t>
      </w:r>
      <w:r w:rsidRPr="007B164E">
        <w:rPr>
          <w:rFonts w:eastAsiaTheme="minorHAnsi"/>
          <w:sz w:val="24"/>
          <w:szCs w:val="24"/>
          <w:lang w:eastAsia="en-US"/>
        </w:rPr>
        <w:t>приобщения  учащихся  к  ценностям  миро</w:t>
      </w:r>
      <w:r w:rsidR="00C83DA4">
        <w:rPr>
          <w:rFonts w:eastAsiaTheme="minorHAnsi"/>
          <w:sz w:val="24"/>
          <w:szCs w:val="24"/>
          <w:lang w:eastAsia="en-US"/>
        </w:rPr>
        <w:t xml:space="preserve">вой  музыкальной  культуры  на </w:t>
      </w:r>
      <w:r w:rsidRPr="007B164E">
        <w:rPr>
          <w:rFonts w:eastAsiaTheme="minorHAnsi"/>
          <w:sz w:val="24"/>
          <w:szCs w:val="24"/>
          <w:lang w:eastAsia="en-US"/>
        </w:rPr>
        <w:t>примерах лучших образцов вокальной и инстр</w:t>
      </w:r>
      <w:r w:rsidR="00C83DA4">
        <w:rPr>
          <w:rFonts w:eastAsiaTheme="minorHAnsi"/>
          <w:sz w:val="24"/>
          <w:szCs w:val="24"/>
          <w:lang w:eastAsia="en-US"/>
        </w:rPr>
        <w:t xml:space="preserve">ументальной музыки, а также на </w:t>
      </w:r>
      <w:r w:rsidRPr="007B164E">
        <w:rPr>
          <w:rFonts w:eastAsiaTheme="minorHAnsi"/>
          <w:sz w:val="24"/>
          <w:szCs w:val="24"/>
          <w:lang w:eastAsia="en-US"/>
        </w:rPr>
        <w:t>приобретение   навыков   аккомпан</w:t>
      </w:r>
      <w:r w:rsidR="00C83DA4">
        <w:rPr>
          <w:rFonts w:eastAsiaTheme="minorHAnsi"/>
          <w:sz w:val="24"/>
          <w:szCs w:val="24"/>
          <w:lang w:eastAsia="en-US"/>
        </w:rPr>
        <w:t xml:space="preserve">ирования,  чтения  с  листа  и </w:t>
      </w:r>
      <w:r w:rsidRPr="007B164E">
        <w:rPr>
          <w:rFonts w:eastAsiaTheme="minorHAnsi"/>
          <w:sz w:val="24"/>
          <w:szCs w:val="24"/>
          <w:lang w:eastAsia="en-US"/>
        </w:rPr>
        <w:t>транспонирования;  на  развитие  самостоятельности  в  данных  вид</w:t>
      </w:r>
      <w:r w:rsidR="00C83DA4">
        <w:rPr>
          <w:rFonts w:eastAsiaTheme="minorHAnsi"/>
          <w:sz w:val="24"/>
          <w:szCs w:val="24"/>
          <w:lang w:eastAsia="en-US"/>
        </w:rPr>
        <w:t xml:space="preserve">ах </w:t>
      </w:r>
      <w:r w:rsidRPr="007B164E">
        <w:rPr>
          <w:rFonts w:eastAsiaTheme="minorHAnsi"/>
          <w:sz w:val="24"/>
          <w:szCs w:val="24"/>
          <w:lang w:eastAsia="en-US"/>
        </w:rPr>
        <w:t xml:space="preserve">деятельности. </w:t>
      </w:r>
    </w:p>
    <w:p w14:paraId="5EA8F36E" w14:textId="77777777" w:rsidR="007B164E" w:rsidRPr="007B164E" w:rsidRDefault="007B164E" w:rsidP="00C55979">
      <w:pPr>
        <w:spacing w:line="360" w:lineRule="auto"/>
        <w:jc w:val="both"/>
        <w:rPr>
          <w:rFonts w:eastAsiaTheme="minorHAnsi"/>
          <w:sz w:val="24"/>
          <w:szCs w:val="24"/>
          <w:lang w:eastAsia="en-US"/>
        </w:rPr>
      </w:pPr>
      <w:r w:rsidRPr="007B164E">
        <w:rPr>
          <w:rFonts w:eastAsiaTheme="minorHAnsi"/>
          <w:sz w:val="24"/>
          <w:szCs w:val="24"/>
          <w:lang w:eastAsia="en-US"/>
        </w:rPr>
        <w:t>Наряду  с  практической  подготовкой</w:t>
      </w:r>
      <w:r w:rsidR="00C83DA4">
        <w:rPr>
          <w:rFonts w:eastAsiaTheme="minorHAnsi"/>
          <w:sz w:val="24"/>
          <w:szCs w:val="24"/>
          <w:lang w:eastAsia="en-US"/>
        </w:rPr>
        <w:t xml:space="preserve">  в  задачи  предмета  входит: </w:t>
      </w:r>
      <w:r w:rsidRPr="007B164E">
        <w:rPr>
          <w:rFonts w:eastAsiaTheme="minorHAnsi"/>
          <w:sz w:val="24"/>
          <w:szCs w:val="24"/>
          <w:lang w:eastAsia="en-US"/>
        </w:rPr>
        <w:t>формирование  художественного  вкуса</w:t>
      </w:r>
      <w:r w:rsidR="00C83DA4">
        <w:rPr>
          <w:rFonts w:eastAsiaTheme="minorHAnsi"/>
          <w:sz w:val="24"/>
          <w:szCs w:val="24"/>
          <w:lang w:eastAsia="en-US"/>
        </w:rPr>
        <w:t xml:space="preserve">,  чувства  стиля,  творческой </w:t>
      </w:r>
      <w:r w:rsidRPr="007B164E">
        <w:rPr>
          <w:rFonts w:eastAsiaTheme="minorHAnsi"/>
          <w:sz w:val="24"/>
          <w:szCs w:val="24"/>
          <w:lang w:eastAsia="en-US"/>
        </w:rPr>
        <w:t>самостоятельности,  стремления  к  самосов</w:t>
      </w:r>
      <w:r w:rsidR="00C83DA4">
        <w:rPr>
          <w:rFonts w:eastAsiaTheme="minorHAnsi"/>
          <w:sz w:val="24"/>
          <w:szCs w:val="24"/>
          <w:lang w:eastAsia="en-US"/>
        </w:rPr>
        <w:t xml:space="preserve">ершенствованию,  знакомство  с </w:t>
      </w:r>
      <w:r w:rsidRPr="007B164E">
        <w:rPr>
          <w:rFonts w:eastAsiaTheme="minorHAnsi"/>
          <w:sz w:val="24"/>
          <w:szCs w:val="24"/>
          <w:lang w:eastAsia="en-US"/>
        </w:rPr>
        <w:t>лучшими образцами отечестве</w:t>
      </w:r>
      <w:r w:rsidR="00C83DA4">
        <w:rPr>
          <w:rFonts w:eastAsiaTheme="minorHAnsi"/>
          <w:sz w:val="24"/>
          <w:szCs w:val="24"/>
          <w:lang w:eastAsia="en-US"/>
        </w:rPr>
        <w:t xml:space="preserve">нной и зарубежной музыки.  </w:t>
      </w:r>
      <w:r w:rsidRPr="007B164E">
        <w:rPr>
          <w:rFonts w:eastAsiaTheme="minorHAnsi"/>
          <w:sz w:val="24"/>
          <w:szCs w:val="24"/>
          <w:lang w:eastAsia="en-US"/>
        </w:rPr>
        <w:t>Формирование  концертмейстерских  навыков</w:t>
      </w:r>
      <w:r w:rsidR="00C83DA4">
        <w:rPr>
          <w:rFonts w:eastAsiaTheme="minorHAnsi"/>
          <w:sz w:val="24"/>
          <w:szCs w:val="24"/>
          <w:lang w:eastAsia="en-US"/>
        </w:rPr>
        <w:t xml:space="preserve">  тесно  связано  с  освоением </w:t>
      </w:r>
      <w:r w:rsidRPr="007B164E">
        <w:rPr>
          <w:rFonts w:eastAsiaTheme="minorHAnsi"/>
          <w:sz w:val="24"/>
          <w:szCs w:val="24"/>
          <w:lang w:eastAsia="en-US"/>
        </w:rPr>
        <w:t>особенностей  ансамблевой  игры.  По</w:t>
      </w:r>
      <w:r w:rsidR="00C83DA4">
        <w:rPr>
          <w:rFonts w:eastAsiaTheme="minorHAnsi"/>
          <w:sz w:val="24"/>
          <w:szCs w:val="24"/>
          <w:lang w:eastAsia="en-US"/>
        </w:rPr>
        <w:t xml:space="preserve">этому  в  структуре  программы </w:t>
      </w:r>
      <w:r w:rsidRPr="007B164E">
        <w:rPr>
          <w:rFonts w:eastAsiaTheme="minorHAnsi"/>
          <w:sz w:val="24"/>
          <w:szCs w:val="24"/>
          <w:lang w:eastAsia="en-US"/>
        </w:rPr>
        <w:t>"Фортепиано" федеральными государственны</w:t>
      </w:r>
      <w:r w:rsidR="00C83DA4">
        <w:rPr>
          <w:rFonts w:eastAsiaTheme="minorHAnsi"/>
          <w:sz w:val="24"/>
          <w:szCs w:val="24"/>
          <w:lang w:eastAsia="en-US"/>
        </w:rPr>
        <w:t xml:space="preserve">ми требованиями  предусмотрены </w:t>
      </w:r>
      <w:r w:rsidRPr="007B164E">
        <w:rPr>
          <w:rFonts w:eastAsiaTheme="minorHAnsi"/>
          <w:sz w:val="24"/>
          <w:szCs w:val="24"/>
          <w:lang w:eastAsia="en-US"/>
        </w:rPr>
        <w:t>3 учебных предмета, имеющих общие цели и з</w:t>
      </w:r>
      <w:r w:rsidR="00C83DA4">
        <w:rPr>
          <w:rFonts w:eastAsiaTheme="minorHAnsi"/>
          <w:sz w:val="24"/>
          <w:szCs w:val="24"/>
          <w:lang w:eastAsia="en-US"/>
        </w:rPr>
        <w:t xml:space="preserve">адачи: "Специальность и чтение </w:t>
      </w:r>
      <w:r w:rsidRPr="007B164E">
        <w:rPr>
          <w:rFonts w:eastAsiaTheme="minorHAnsi"/>
          <w:sz w:val="24"/>
          <w:szCs w:val="24"/>
          <w:lang w:eastAsia="en-US"/>
        </w:rPr>
        <w:t>с  листа", "Ансамбль" и "Концертмейстерский  кла</w:t>
      </w:r>
      <w:r w:rsidR="00C83DA4">
        <w:rPr>
          <w:rFonts w:eastAsiaTheme="minorHAnsi"/>
          <w:sz w:val="24"/>
          <w:szCs w:val="24"/>
          <w:lang w:eastAsia="en-US"/>
        </w:rPr>
        <w:t xml:space="preserve">сс",  которые  в  совокупности </w:t>
      </w:r>
      <w:r w:rsidRPr="007B164E">
        <w:rPr>
          <w:rFonts w:eastAsiaTheme="minorHAnsi"/>
          <w:sz w:val="24"/>
          <w:szCs w:val="24"/>
          <w:lang w:eastAsia="en-US"/>
        </w:rPr>
        <w:t>системно  и  наиболее  полно  дают  пред</w:t>
      </w:r>
      <w:r w:rsidR="00C83DA4">
        <w:rPr>
          <w:rFonts w:eastAsiaTheme="minorHAnsi"/>
          <w:sz w:val="24"/>
          <w:szCs w:val="24"/>
          <w:lang w:eastAsia="en-US"/>
        </w:rPr>
        <w:t xml:space="preserve">профессиональное  образование, </w:t>
      </w:r>
      <w:r w:rsidRPr="007B164E">
        <w:rPr>
          <w:rFonts w:eastAsiaTheme="minorHAnsi"/>
          <w:sz w:val="24"/>
          <w:szCs w:val="24"/>
          <w:lang w:eastAsia="en-US"/>
        </w:rPr>
        <w:t>позволяющее  наиболее  эффективно  сформирова</w:t>
      </w:r>
      <w:r w:rsidR="00C83DA4">
        <w:rPr>
          <w:rFonts w:eastAsiaTheme="minorHAnsi"/>
          <w:sz w:val="24"/>
          <w:szCs w:val="24"/>
          <w:lang w:eastAsia="en-US"/>
        </w:rPr>
        <w:t xml:space="preserve">ть  исполнительские  знания, </w:t>
      </w:r>
      <w:r w:rsidRPr="007B164E">
        <w:rPr>
          <w:rFonts w:eastAsiaTheme="minorHAnsi"/>
          <w:sz w:val="24"/>
          <w:szCs w:val="24"/>
          <w:lang w:eastAsia="en-US"/>
        </w:rPr>
        <w:t>умения  и  навыки,  а  также  подгот</w:t>
      </w:r>
      <w:r w:rsidR="00C83DA4">
        <w:rPr>
          <w:rFonts w:eastAsiaTheme="minorHAnsi"/>
          <w:sz w:val="24"/>
          <w:szCs w:val="24"/>
          <w:lang w:eastAsia="en-US"/>
        </w:rPr>
        <w:t xml:space="preserve">овить  ученика  к  дальнейшему профессиональному обучению.  </w:t>
      </w:r>
      <w:r w:rsidRPr="007B164E">
        <w:rPr>
          <w:rFonts w:eastAsiaTheme="minorHAnsi"/>
          <w:sz w:val="24"/>
          <w:szCs w:val="24"/>
          <w:lang w:eastAsia="en-US"/>
        </w:rPr>
        <w:t>Концертмейстерская  деятельность  являет</w:t>
      </w:r>
      <w:r w:rsidR="00C83DA4">
        <w:rPr>
          <w:rFonts w:eastAsiaTheme="minorHAnsi"/>
          <w:sz w:val="24"/>
          <w:szCs w:val="24"/>
          <w:lang w:eastAsia="en-US"/>
        </w:rPr>
        <w:t xml:space="preserve">ся  наиболее  распространенной </w:t>
      </w:r>
      <w:r w:rsidRPr="007B164E">
        <w:rPr>
          <w:rFonts w:eastAsiaTheme="minorHAnsi"/>
          <w:sz w:val="24"/>
          <w:szCs w:val="24"/>
          <w:lang w:eastAsia="en-US"/>
        </w:rPr>
        <w:t xml:space="preserve">формой исполнительства для пианистов.   </w:t>
      </w:r>
    </w:p>
    <w:p w14:paraId="128FB1EF" w14:textId="77777777" w:rsidR="007B164E" w:rsidRDefault="00C83DA4" w:rsidP="00C55979">
      <w:pPr>
        <w:spacing w:line="360" w:lineRule="auto"/>
        <w:jc w:val="both"/>
        <w:rPr>
          <w:rFonts w:eastAsiaTheme="minorHAnsi"/>
          <w:sz w:val="24"/>
          <w:szCs w:val="24"/>
          <w:lang w:eastAsia="en-US"/>
        </w:rPr>
      </w:pPr>
      <w:r>
        <w:rPr>
          <w:rFonts w:eastAsiaTheme="minorHAnsi"/>
          <w:sz w:val="24"/>
          <w:szCs w:val="24"/>
          <w:lang w:eastAsia="en-US"/>
        </w:rPr>
        <w:t xml:space="preserve"> </w:t>
      </w:r>
      <w:r w:rsidR="007B164E" w:rsidRPr="007B164E">
        <w:rPr>
          <w:rFonts w:eastAsiaTheme="minorHAnsi"/>
          <w:sz w:val="24"/>
          <w:szCs w:val="24"/>
          <w:lang w:eastAsia="en-US"/>
        </w:rPr>
        <w:t>Данная  программа  отражает  комплексно</w:t>
      </w:r>
      <w:r>
        <w:rPr>
          <w:rFonts w:eastAsiaTheme="minorHAnsi"/>
          <w:sz w:val="24"/>
          <w:szCs w:val="24"/>
          <w:lang w:eastAsia="en-US"/>
        </w:rPr>
        <w:t xml:space="preserve">е  развитие  и  индивидуальный </w:t>
      </w:r>
      <w:r w:rsidR="007B164E" w:rsidRPr="007B164E">
        <w:rPr>
          <w:rFonts w:eastAsiaTheme="minorHAnsi"/>
          <w:sz w:val="24"/>
          <w:szCs w:val="24"/>
          <w:lang w:eastAsia="en-US"/>
        </w:rPr>
        <w:t>подход к ученику, академическую направленнос</w:t>
      </w:r>
      <w:r>
        <w:rPr>
          <w:rFonts w:eastAsiaTheme="minorHAnsi"/>
          <w:sz w:val="24"/>
          <w:szCs w:val="24"/>
          <w:lang w:eastAsia="en-US"/>
        </w:rPr>
        <w:t xml:space="preserve">ть и разнообразие вокального и </w:t>
      </w:r>
      <w:r w:rsidR="007B164E" w:rsidRPr="007B164E">
        <w:rPr>
          <w:rFonts w:eastAsiaTheme="minorHAnsi"/>
          <w:sz w:val="24"/>
          <w:szCs w:val="24"/>
          <w:lang w:eastAsia="en-US"/>
        </w:rPr>
        <w:t>инструментального  репертуара,  используе</w:t>
      </w:r>
      <w:r>
        <w:rPr>
          <w:rFonts w:eastAsiaTheme="minorHAnsi"/>
          <w:sz w:val="24"/>
          <w:szCs w:val="24"/>
          <w:lang w:eastAsia="en-US"/>
        </w:rPr>
        <w:t xml:space="preserve">мого  в  обучении.  Содержание </w:t>
      </w:r>
      <w:r w:rsidR="007B164E" w:rsidRPr="007B164E">
        <w:rPr>
          <w:rFonts w:eastAsiaTheme="minorHAnsi"/>
          <w:sz w:val="24"/>
          <w:szCs w:val="24"/>
          <w:lang w:eastAsia="en-US"/>
        </w:rPr>
        <w:t>программы  направлено на обеспечение художественн</w:t>
      </w:r>
      <w:r>
        <w:rPr>
          <w:rFonts w:eastAsiaTheme="minorHAnsi"/>
          <w:sz w:val="24"/>
          <w:szCs w:val="24"/>
          <w:lang w:eastAsia="en-US"/>
        </w:rPr>
        <w:t xml:space="preserve">о-эстетического развития личности и приобретения ею </w:t>
      </w:r>
      <w:r w:rsidR="007B164E" w:rsidRPr="007B164E">
        <w:rPr>
          <w:rFonts w:eastAsiaTheme="minorHAnsi"/>
          <w:sz w:val="24"/>
          <w:szCs w:val="24"/>
          <w:lang w:eastAsia="en-US"/>
        </w:rPr>
        <w:t>художественно-и</w:t>
      </w:r>
      <w:r>
        <w:rPr>
          <w:rFonts w:eastAsiaTheme="minorHAnsi"/>
          <w:sz w:val="24"/>
          <w:szCs w:val="24"/>
          <w:lang w:eastAsia="en-US"/>
        </w:rPr>
        <w:t xml:space="preserve">сполнительских  знаний, умений </w:t>
      </w:r>
      <w:r w:rsidR="007B164E" w:rsidRPr="007B164E">
        <w:rPr>
          <w:rFonts w:eastAsiaTheme="minorHAnsi"/>
          <w:sz w:val="24"/>
          <w:szCs w:val="24"/>
          <w:lang w:eastAsia="en-US"/>
        </w:rPr>
        <w:t xml:space="preserve">и навыков.  </w:t>
      </w:r>
    </w:p>
    <w:p w14:paraId="2DA9D1AD" w14:textId="77777777" w:rsidR="00C83DA4" w:rsidRPr="007B164E" w:rsidRDefault="00C83DA4" w:rsidP="00C83DA4">
      <w:pPr>
        <w:spacing w:line="360" w:lineRule="auto"/>
        <w:jc w:val="both"/>
        <w:rPr>
          <w:rFonts w:eastAsiaTheme="minorHAnsi"/>
          <w:sz w:val="24"/>
          <w:szCs w:val="24"/>
          <w:lang w:eastAsia="en-US"/>
        </w:rPr>
      </w:pPr>
    </w:p>
    <w:p w14:paraId="66DDA7FF" w14:textId="77777777" w:rsidR="007B164E" w:rsidRPr="00C83DA4" w:rsidRDefault="007B164E" w:rsidP="007B164E">
      <w:pPr>
        <w:spacing w:after="200" w:line="276" w:lineRule="auto"/>
        <w:rPr>
          <w:rFonts w:eastAsiaTheme="minorHAnsi"/>
          <w:b/>
          <w:sz w:val="24"/>
          <w:szCs w:val="24"/>
          <w:lang w:eastAsia="en-US"/>
        </w:rPr>
      </w:pPr>
      <w:r w:rsidRPr="00C83DA4">
        <w:rPr>
          <w:rFonts w:eastAsiaTheme="minorHAnsi"/>
          <w:b/>
          <w:sz w:val="24"/>
          <w:szCs w:val="24"/>
          <w:lang w:eastAsia="en-US"/>
        </w:rPr>
        <w:t xml:space="preserve">2.  Срок реализации учебного предмета «Концертмейстерский класс» </w:t>
      </w:r>
    </w:p>
    <w:p w14:paraId="6082CCC8" w14:textId="77777777"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xml:space="preserve">Срок реализации учебного предмета "Концертмейстерский класс " по 8- летнему  учебному  плану  </w:t>
      </w:r>
      <w:r>
        <w:rPr>
          <w:rFonts w:eastAsiaTheme="minorHAnsi"/>
          <w:sz w:val="24"/>
          <w:szCs w:val="24"/>
          <w:lang w:eastAsia="en-US"/>
        </w:rPr>
        <w:t xml:space="preserve">  составляет</w:t>
      </w:r>
      <w:r w:rsidRPr="007B164E">
        <w:rPr>
          <w:rFonts w:eastAsiaTheme="minorHAnsi"/>
          <w:sz w:val="24"/>
          <w:szCs w:val="24"/>
          <w:lang w:eastAsia="en-US"/>
        </w:rPr>
        <w:t xml:space="preserve">  </w:t>
      </w:r>
      <w:r>
        <w:rPr>
          <w:rFonts w:eastAsiaTheme="minorHAnsi"/>
          <w:sz w:val="24"/>
          <w:szCs w:val="24"/>
          <w:lang w:eastAsia="en-US"/>
        </w:rPr>
        <w:t>2</w:t>
      </w:r>
      <w:r w:rsidRPr="007B164E">
        <w:rPr>
          <w:rFonts w:eastAsiaTheme="minorHAnsi"/>
          <w:sz w:val="24"/>
          <w:szCs w:val="24"/>
          <w:lang w:eastAsia="en-US"/>
        </w:rPr>
        <w:t xml:space="preserve">  года  </w:t>
      </w:r>
    </w:p>
    <w:p w14:paraId="14F70B1F" w14:textId="77777777" w:rsidR="007B164E" w:rsidRDefault="007B164E" w:rsidP="00C83DA4">
      <w:pPr>
        <w:spacing w:line="360" w:lineRule="auto"/>
        <w:jc w:val="both"/>
        <w:rPr>
          <w:rFonts w:eastAsiaTheme="minorHAnsi"/>
          <w:b/>
          <w:sz w:val="24"/>
          <w:szCs w:val="24"/>
          <w:lang w:eastAsia="en-US"/>
        </w:rPr>
      </w:pPr>
      <w:r w:rsidRPr="00C83DA4">
        <w:rPr>
          <w:rFonts w:eastAsiaTheme="minorHAnsi"/>
          <w:b/>
          <w:sz w:val="24"/>
          <w:szCs w:val="24"/>
          <w:lang w:eastAsia="en-US"/>
        </w:rPr>
        <w:t>3.  Объем  учебного  времени,  пр</w:t>
      </w:r>
      <w:r w:rsidR="00C83DA4">
        <w:rPr>
          <w:rFonts w:eastAsiaTheme="minorHAnsi"/>
          <w:b/>
          <w:sz w:val="24"/>
          <w:szCs w:val="24"/>
          <w:lang w:eastAsia="en-US"/>
        </w:rPr>
        <w:t xml:space="preserve">едусмотренный  учебным  планом </w:t>
      </w:r>
      <w:r w:rsidRPr="00C83DA4">
        <w:rPr>
          <w:rFonts w:eastAsiaTheme="minorHAnsi"/>
          <w:b/>
          <w:sz w:val="24"/>
          <w:szCs w:val="24"/>
          <w:lang w:eastAsia="en-US"/>
        </w:rPr>
        <w:t>образовательного  учреждения  на  реализацию</w:t>
      </w:r>
      <w:r w:rsidR="00C83DA4">
        <w:rPr>
          <w:rFonts w:eastAsiaTheme="minorHAnsi"/>
          <w:b/>
          <w:sz w:val="24"/>
          <w:szCs w:val="24"/>
          <w:lang w:eastAsia="en-US"/>
        </w:rPr>
        <w:t xml:space="preserve">  предмета «Концертмейстерский </w:t>
      </w:r>
      <w:r w:rsidRPr="00C83DA4">
        <w:rPr>
          <w:rFonts w:eastAsiaTheme="minorHAnsi"/>
          <w:b/>
          <w:sz w:val="24"/>
          <w:szCs w:val="24"/>
          <w:lang w:eastAsia="en-US"/>
        </w:rPr>
        <w:t xml:space="preserve">класс». </w:t>
      </w:r>
    </w:p>
    <w:p w14:paraId="64725E67" w14:textId="77777777" w:rsidR="00C83DA4" w:rsidRPr="00C83DA4" w:rsidRDefault="00C83DA4" w:rsidP="00C83DA4">
      <w:pPr>
        <w:spacing w:line="360" w:lineRule="auto"/>
        <w:jc w:val="both"/>
        <w:rPr>
          <w:rFonts w:eastAsiaTheme="minorHAnsi"/>
          <w:b/>
          <w:sz w:val="24"/>
          <w:szCs w:val="24"/>
          <w:lang w:eastAsia="en-US"/>
        </w:rPr>
      </w:pPr>
    </w:p>
    <w:p w14:paraId="129C93D3" w14:textId="77777777" w:rsidR="007B164E" w:rsidRPr="00C83DA4" w:rsidRDefault="007B164E" w:rsidP="007B164E">
      <w:pPr>
        <w:spacing w:after="200" w:line="276" w:lineRule="auto"/>
        <w:rPr>
          <w:rFonts w:eastAsiaTheme="minorHAnsi"/>
          <w:b/>
          <w:sz w:val="24"/>
          <w:szCs w:val="24"/>
          <w:lang w:eastAsia="en-US"/>
        </w:rPr>
      </w:pPr>
      <w:r w:rsidRPr="00C83DA4">
        <w:rPr>
          <w:rFonts w:eastAsiaTheme="minorHAnsi"/>
          <w:b/>
          <w:sz w:val="24"/>
          <w:szCs w:val="24"/>
          <w:lang w:eastAsia="en-US"/>
        </w:rPr>
        <w:t xml:space="preserve">Таблица 1 </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4233"/>
        <w:gridCol w:w="3833"/>
      </w:tblGrid>
      <w:tr w:rsidR="00564F9E" w:rsidRPr="005D51A9" w14:paraId="7F05DAD6" w14:textId="77777777" w:rsidTr="00564F9E">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14:paraId="1BDFC98A" w14:textId="77777777" w:rsidR="00564F9E" w:rsidRPr="005D51A9" w:rsidRDefault="00564F9E" w:rsidP="00564F9E">
            <w:pPr>
              <w:widowControl w:val="0"/>
              <w:autoSpaceDE w:val="0"/>
              <w:autoSpaceDN w:val="0"/>
              <w:adjustRightInd w:val="0"/>
              <w:spacing w:line="314" w:lineRule="exact"/>
              <w:ind w:left="1343"/>
              <w:rPr>
                <w:sz w:val="24"/>
                <w:szCs w:val="24"/>
                <w:lang w:val="en-US" w:eastAsia="en-US"/>
              </w:rPr>
            </w:pPr>
            <w:proofErr w:type="spellStart"/>
            <w:r w:rsidRPr="005D51A9">
              <w:rPr>
                <w:b/>
                <w:bCs/>
                <w:spacing w:val="5"/>
                <w:sz w:val="24"/>
                <w:szCs w:val="24"/>
                <w:lang w:val="en-US" w:eastAsia="en-US"/>
              </w:rPr>
              <w:lastRenderedPageBreak/>
              <w:t>С</w:t>
            </w:r>
            <w:r w:rsidRPr="005D51A9">
              <w:rPr>
                <w:b/>
                <w:bCs/>
                <w:spacing w:val="-14"/>
                <w:sz w:val="24"/>
                <w:szCs w:val="24"/>
                <w:lang w:val="en-US" w:eastAsia="en-US"/>
              </w:rPr>
              <w:t>о</w:t>
            </w:r>
            <w:r w:rsidRPr="005D51A9">
              <w:rPr>
                <w:b/>
                <w:bCs/>
                <w:spacing w:val="-1"/>
                <w:sz w:val="24"/>
                <w:szCs w:val="24"/>
                <w:lang w:val="en-US" w:eastAsia="en-US"/>
              </w:rPr>
              <w:t>д</w:t>
            </w:r>
            <w:r w:rsidRPr="005D51A9">
              <w:rPr>
                <w:b/>
                <w:bCs/>
                <w:spacing w:val="1"/>
                <w:sz w:val="24"/>
                <w:szCs w:val="24"/>
                <w:lang w:val="en-US" w:eastAsia="en-US"/>
              </w:rPr>
              <w:t>е</w:t>
            </w:r>
            <w:r w:rsidRPr="005D51A9">
              <w:rPr>
                <w:b/>
                <w:bCs/>
                <w:spacing w:val="4"/>
                <w:sz w:val="24"/>
                <w:szCs w:val="24"/>
                <w:lang w:val="en-US" w:eastAsia="en-US"/>
              </w:rPr>
              <w:t>р</w:t>
            </w:r>
            <w:r w:rsidRPr="005D51A9">
              <w:rPr>
                <w:b/>
                <w:bCs/>
                <w:sz w:val="24"/>
                <w:szCs w:val="24"/>
                <w:lang w:val="en-US" w:eastAsia="en-US"/>
              </w:rPr>
              <w:t>жа</w:t>
            </w:r>
            <w:r w:rsidRPr="005D51A9">
              <w:rPr>
                <w:b/>
                <w:bCs/>
                <w:spacing w:val="3"/>
                <w:sz w:val="24"/>
                <w:szCs w:val="24"/>
                <w:lang w:val="en-US" w:eastAsia="en-US"/>
              </w:rPr>
              <w:t>н</w:t>
            </w:r>
            <w:r w:rsidRPr="005D51A9">
              <w:rPr>
                <w:b/>
                <w:bCs/>
                <w:spacing w:val="-2"/>
                <w:sz w:val="24"/>
                <w:szCs w:val="24"/>
                <w:lang w:val="en-US" w:eastAsia="en-US"/>
              </w:rPr>
              <w:t>и</w:t>
            </w:r>
            <w:r w:rsidRPr="005D51A9">
              <w:rPr>
                <w:b/>
                <w:bCs/>
                <w:sz w:val="24"/>
                <w:szCs w:val="24"/>
                <w:lang w:val="en-US" w:eastAsia="en-US"/>
              </w:rPr>
              <w:t>е</w:t>
            </w:r>
            <w:proofErr w:type="spellEnd"/>
          </w:p>
        </w:tc>
        <w:tc>
          <w:tcPr>
            <w:tcW w:w="3833" w:type="dxa"/>
            <w:tcBorders>
              <w:top w:val="single" w:sz="4" w:space="0" w:color="000000"/>
              <w:left w:val="single" w:sz="4" w:space="0" w:color="000000"/>
              <w:bottom w:val="single" w:sz="4" w:space="0" w:color="000000"/>
              <w:right w:val="single" w:sz="4" w:space="0" w:color="000000"/>
            </w:tcBorders>
          </w:tcPr>
          <w:p w14:paraId="73437C56" w14:textId="77777777" w:rsidR="00564F9E" w:rsidRPr="005D51A9" w:rsidRDefault="00564F9E" w:rsidP="00564F9E">
            <w:pPr>
              <w:widowControl w:val="0"/>
              <w:autoSpaceDE w:val="0"/>
              <w:autoSpaceDN w:val="0"/>
              <w:adjustRightInd w:val="0"/>
              <w:spacing w:line="314" w:lineRule="exact"/>
              <w:ind w:left="229"/>
              <w:rPr>
                <w:sz w:val="24"/>
                <w:szCs w:val="24"/>
                <w:lang w:val="en-US" w:eastAsia="en-US"/>
              </w:rPr>
            </w:pPr>
            <w:r>
              <w:rPr>
                <w:b/>
                <w:bCs/>
                <w:sz w:val="24"/>
                <w:szCs w:val="24"/>
                <w:lang w:eastAsia="en-US"/>
              </w:rPr>
              <w:t>7-8</w:t>
            </w:r>
            <w:r w:rsidRPr="005D51A9">
              <w:rPr>
                <w:b/>
                <w:bCs/>
                <w:spacing w:val="1"/>
                <w:sz w:val="24"/>
                <w:szCs w:val="24"/>
                <w:lang w:val="en-US" w:eastAsia="en-US"/>
              </w:rPr>
              <w:t xml:space="preserve"> </w:t>
            </w:r>
            <w:proofErr w:type="spellStart"/>
            <w:r w:rsidRPr="005D51A9">
              <w:rPr>
                <w:b/>
                <w:bCs/>
                <w:spacing w:val="-2"/>
                <w:sz w:val="24"/>
                <w:szCs w:val="24"/>
                <w:lang w:val="en-US" w:eastAsia="en-US"/>
              </w:rPr>
              <w:t>к</w:t>
            </w:r>
            <w:r w:rsidRPr="005D51A9">
              <w:rPr>
                <w:b/>
                <w:bCs/>
                <w:spacing w:val="2"/>
                <w:sz w:val="24"/>
                <w:szCs w:val="24"/>
                <w:lang w:val="en-US" w:eastAsia="en-US"/>
              </w:rPr>
              <w:t>л</w:t>
            </w:r>
            <w:r w:rsidRPr="005D51A9">
              <w:rPr>
                <w:b/>
                <w:bCs/>
                <w:sz w:val="24"/>
                <w:szCs w:val="24"/>
                <w:lang w:val="en-US" w:eastAsia="en-US"/>
              </w:rPr>
              <w:t>а</w:t>
            </w:r>
            <w:r w:rsidRPr="005D51A9">
              <w:rPr>
                <w:b/>
                <w:bCs/>
                <w:spacing w:val="1"/>
                <w:sz w:val="24"/>
                <w:szCs w:val="24"/>
                <w:lang w:val="en-US" w:eastAsia="en-US"/>
              </w:rPr>
              <w:t>сс</w:t>
            </w:r>
            <w:r w:rsidRPr="005D51A9">
              <w:rPr>
                <w:b/>
                <w:bCs/>
                <w:sz w:val="24"/>
                <w:szCs w:val="24"/>
                <w:lang w:val="en-US" w:eastAsia="en-US"/>
              </w:rPr>
              <w:t>ы</w:t>
            </w:r>
            <w:proofErr w:type="spellEnd"/>
          </w:p>
        </w:tc>
      </w:tr>
      <w:tr w:rsidR="00564F9E" w:rsidRPr="005D51A9" w14:paraId="40A0CA7A" w14:textId="77777777" w:rsidTr="00A53D2B">
        <w:trPr>
          <w:trHeight w:hRule="exact" w:val="744"/>
        </w:trPr>
        <w:tc>
          <w:tcPr>
            <w:tcW w:w="4233" w:type="dxa"/>
            <w:tcBorders>
              <w:top w:val="single" w:sz="4" w:space="0" w:color="000000"/>
              <w:left w:val="single" w:sz="4" w:space="0" w:color="000000"/>
              <w:bottom w:val="single" w:sz="4" w:space="0" w:color="000000"/>
              <w:right w:val="single" w:sz="4" w:space="0" w:color="000000"/>
            </w:tcBorders>
          </w:tcPr>
          <w:p w14:paraId="1EA93DA7" w14:textId="77777777" w:rsidR="00564F9E" w:rsidRPr="005D51A9" w:rsidRDefault="00564F9E" w:rsidP="00564F9E">
            <w:pPr>
              <w:widowControl w:val="0"/>
              <w:tabs>
                <w:tab w:val="left" w:pos="2980"/>
              </w:tabs>
              <w:autoSpaceDE w:val="0"/>
              <w:autoSpaceDN w:val="0"/>
              <w:adjustRightInd w:val="0"/>
              <w:spacing w:line="309" w:lineRule="exact"/>
              <w:ind w:left="263"/>
              <w:rPr>
                <w:sz w:val="24"/>
                <w:szCs w:val="24"/>
                <w:lang w:eastAsia="en-US"/>
              </w:rPr>
            </w:pPr>
            <w:r w:rsidRPr="005D51A9">
              <w:rPr>
                <w:spacing w:val="2"/>
                <w:sz w:val="24"/>
                <w:szCs w:val="24"/>
                <w:lang w:eastAsia="en-US"/>
              </w:rPr>
              <w:t>М</w:t>
            </w:r>
            <w:r w:rsidRPr="005D51A9">
              <w:rPr>
                <w:spacing w:val="1"/>
                <w:sz w:val="24"/>
                <w:szCs w:val="24"/>
                <w:lang w:eastAsia="en-US"/>
              </w:rPr>
              <w:t>а</w:t>
            </w:r>
            <w:r w:rsidRPr="005D51A9">
              <w:rPr>
                <w:spacing w:val="-6"/>
                <w:sz w:val="24"/>
                <w:szCs w:val="24"/>
                <w:lang w:eastAsia="en-US"/>
              </w:rPr>
              <w:t>к</w:t>
            </w:r>
            <w:r w:rsidRPr="005D51A9">
              <w:rPr>
                <w:spacing w:val="1"/>
                <w:sz w:val="24"/>
                <w:szCs w:val="24"/>
                <w:lang w:eastAsia="en-US"/>
              </w:rPr>
              <w:t>с</w:t>
            </w:r>
            <w:r w:rsidRPr="005D51A9">
              <w:rPr>
                <w:sz w:val="24"/>
                <w:szCs w:val="24"/>
                <w:lang w:eastAsia="en-US"/>
              </w:rPr>
              <w:t>и</w:t>
            </w:r>
            <w:r w:rsidRPr="005D51A9">
              <w:rPr>
                <w:spacing w:val="1"/>
                <w:sz w:val="24"/>
                <w:szCs w:val="24"/>
                <w:lang w:eastAsia="en-US"/>
              </w:rPr>
              <w:t>м</w:t>
            </w:r>
            <w:r w:rsidRPr="005D51A9">
              <w:rPr>
                <w:spacing w:val="6"/>
                <w:sz w:val="24"/>
                <w:szCs w:val="24"/>
                <w:lang w:eastAsia="en-US"/>
              </w:rPr>
              <w:t>а</w:t>
            </w:r>
            <w:r w:rsidRPr="005D51A9">
              <w:rPr>
                <w:sz w:val="24"/>
                <w:szCs w:val="24"/>
                <w:lang w:eastAsia="en-US"/>
              </w:rPr>
              <w:t>л</w:t>
            </w:r>
            <w:r w:rsidRPr="005D51A9">
              <w:rPr>
                <w:spacing w:val="-2"/>
                <w:sz w:val="24"/>
                <w:szCs w:val="24"/>
                <w:lang w:eastAsia="en-US"/>
              </w:rPr>
              <w:t>ь</w:t>
            </w:r>
            <w:r w:rsidRPr="005D51A9">
              <w:rPr>
                <w:sz w:val="24"/>
                <w:szCs w:val="24"/>
                <w:lang w:eastAsia="en-US"/>
              </w:rPr>
              <w:t>н</w:t>
            </w:r>
            <w:r w:rsidRPr="005D51A9">
              <w:rPr>
                <w:spacing w:val="1"/>
                <w:sz w:val="24"/>
                <w:szCs w:val="24"/>
                <w:lang w:eastAsia="en-US"/>
              </w:rPr>
              <w:t>а</w:t>
            </w:r>
            <w:r w:rsidRPr="005D51A9">
              <w:rPr>
                <w:sz w:val="24"/>
                <w:szCs w:val="24"/>
                <w:lang w:eastAsia="en-US"/>
              </w:rPr>
              <w:t>я</w:t>
            </w:r>
            <w:r w:rsidRPr="005D51A9">
              <w:rPr>
                <w:sz w:val="24"/>
                <w:szCs w:val="24"/>
                <w:lang w:eastAsia="en-US"/>
              </w:rPr>
              <w:tab/>
            </w:r>
            <w:r w:rsidRPr="005D51A9">
              <w:rPr>
                <w:spacing w:val="-5"/>
                <w:sz w:val="24"/>
                <w:szCs w:val="24"/>
                <w:lang w:eastAsia="en-US"/>
              </w:rPr>
              <w:t>у</w:t>
            </w:r>
            <w:r w:rsidRPr="005D51A9">
              <w:rPr>
                <w:spacing w:val="-1"/>
                <w:sz w:val="24"/>
                <w:szCs w:val="24"/>
                <w:lang w:eastAsia="en-US"/>
              </w:rPr>
              <w:t>ч</w:t>
            </w:r>
            <w:r w:rsidRPr="005D51A9">
              <w:rPr>
                <w:spacing w:val="1"/>
                <w:sz w:val="24"/>
                <w:szCs w:val="24"/>
                <w:lang w:eastAsia="en-US"/>
              </w:rPr>
              <w:t>е</w:t>
            </w:r>
            <w:r w:rsidRPr="005D51A9">
              <w:rPr>
                <w:spacing w:val="2"/>
                <w:sz w:val="24"/>
                <w:szCs w:val="24"/>
                <w:lang w:eastAsia="en-US"/>
              </w:rPr>
              <w:t>б</w:t>
            </w:r>
            <w:r w:rsidRPr="005D51A9">
              <w:rPr>
                <w:sz w:val="24"/>
                <w:szCs w:val="24"/>
                <w:lang w:eastAsia="en-US"/>
              </w:rPr>
              <w:t>н</w:t>
            </w:r>
            <w:r w:rsidRPr="005D51A9">
              <w:rPr>
                <w:spacing w:val="1"/>
                <w:sz w:val="24"/>
                <w:szCs w:val="24"/>
                <w:lang w:eastAsia="en-US"/>
              </w:rPr>
              <w:t>а</w:t>
            </w:r>
            <w:r w:rsidRPr="005D51A9">
              <w:rPr>
                <w:sz w:val="24"/>
                <w:szCs w:val="24"/>
                <w:lang w:eastAsia="en-US"/>
              </w:rPr>
              <w:t>я</w:t>
            </w:r>
          </w:p>
          <w:p w14:paraId="5DAEF786" w14:textId="77777777" w:rsidR="00564F9E" w:rsidRPr="005D51A9" w:rsidRDefault="00564F9E" w:rsidP="00564F9E">
            <w:pPr>
              <w:widowControl w:val="0"/>
              <w:autoSpaceDE w:val="0"/>
              <w:autoSpaceDN w:val="0"/>
              <w:adjustRightInd w:val="0"/>
              <w:spacing w:before="3" w:line="160" w:lineRule="exact"/>
              <w:rPr>
                <w:sz w:val="24"/>
                <w:szCs w:val="24"/>
                <w:lang w:eastAsia="en-US"/>
              </w:rPr>
            </w:pPr>
          </w:p>
          <w:p w14:paraId="1C5AB0F0" w14:textId="77777777" w:rsidR="00564F9E" w:rsidRPr="005D51A9" w:rsidRDefault="00564F9E" w:rsidP="00564F9E">
            <w:pPr>
              <w:widowControl w:val="0"/>
              <w:autoSpaceDE w:val="0"/>
              <w:autoSpaceDN w:val="0"/>
              <w:adjustRightInd w:val="0"/>
              <w:ind w:left="263"/>
              <w:rPr>
                <w:sz w:val="24"/>
                <w:szCs w:val="24"/>
                <w:lang w:eastAsia="en-US"/>
              </w:rPr>
            </w:pPr>
            <w:r w:rsidRPr="005D51A9">
              <w:rPr>
                <w:sz w:val="24"/>
                <w:szCs w:val="24"/>
                <w:lang w:eastAsia="en-US"/>
              </w:rPr>
              <w:t>н</w:t>
            </w:r>
            <w:r w:rsidRPr="005D51A9">
              <w:rPr>
                <w:spacing w:val="1"/>
                <w:sz w:val="24"/>
                <w:szCs w:val="24"/>
                <w:lang w:eastAsia="en-US"/>
              </w:rPr>
              <w:t>аг</w:t>
            </w:r>
            <w:r w:rsidRPr="005D51A9">
              <w:rPr>
                <w:sz w:val="24"/>
                <w:szCs w:val="24"/>
                <w:lang w:eastAsia="en-US"/>
              </w:rPr>
              <w:t>р</w:t>
            </w:r>
            <w:r w:rsidRPr="005D51A9">
              <w:rPr>
                <w:spacing w:val="-5"/>
                <w:sz w:val="24"/>
                <w:szCs w:val="24"/>
                <w:lang w:eastAsia="en-US"/>
              </w:rPr>
              <w:t>у</w:t>
            </w:r>
            <w:r w:rsidRPr="005D51A9">
              <w:rPr>
                <w:sz w:val="24"/>
                <w:szCs w:val="24"/>
                <w:lang w:eastAsia="en-US"/>
              </w:rPr>
              <w:t>з</w:t>
            </w:r>
            <w:r w:rsidRPr="005D51A9">
              <w:rPr>
                <w:spacing w:val="-6"/>
                <w:sz w:val="24"/>
                <w:szCs w:val="24"/>
                <w:lang w:eastAsia="en-US"/>
              </w:rPr>
              <w:t>к</w:t>
            </w:r>
            <w:r w:rsidRPr="005D51A9">
              <w:rPr>
                <w:sz w:val="24"/>
                <w:szCs w:val="24"/>
                <w:lang w:eastAsia="en-US"/>
              </w:rPr>
              <w:t>а</w:t>
            </w:r>
            <w:r w:rsidRPr="005D51A9">
              <w:rPr>
                <w:spacing w:val="1"/>
                <w:sz w:val="24"/>
                <w:szCs w:val="24"/>
                <w:lang w:eastAsia="en-US"/>
              </w:rPr>
              <w:t xml:space="preserve"> </w:t>
            </w:r>
            <w:r w:rsidRPr="005D51A9">
              <w:rPr>
                <w:sz w:val="24"/>
                <w:szCs w:val="24"/>
                <w:lang w:eastAsia="en-US"/>
              </w:rPr>
              <w:t>в</w:t>
            </w:r>
            <w:r w:rsidRPr="005D51A9">
              <w:rPr>
                <w:spacing w:val="-1"/>
                <w:sz w:val="24"/>
                <w:szCs w:val="24"/>
                <w:lang w:eastAsia="en-US"/>
              </w:rPr>
              <w:t xml:space="preserve"> ч</w:t>
            </w:r>
            <w:r w:rsidRPr="005D51A9">
              <w:rPr>
                <w:spacing w:val="1"/>
                <w:sz w:val="24"/>
                <w:szCs w:val="24"/>
                <w:lang w:eastAsia="en-US"/>
              </w:rPr>
              <w:t>а</w:t>
            </w:r>
            <w:r w:rsidRPr="005D51A9">
              <w:rPr>
                <w:spacing w:val="6"/>
                <w:sz w:val="24"/>
                <w:szCs w:val="24"/>
                <w:lang w:eastAsia="en-US"/>
              </w:rPr>
              <w:t>са</w:t>
            </w:r>
            <w:r w:rsidRPr="005D51A9">
              <w:rPr>
                <w:sz w:val="24"/>
                <w:szCs w:val="24"/>
                <w:lang w:eastAsia="en-US"/>
              </w:rPr>
              <w:t>х</w:t>
            </w:r>
          </w:p>
        </w:tc>
        <w:tc>
          <w:tcPr>
            <w:tcW w:w="3833" w:type="dxa"/>
            <w:tcBorders>
              <w:top w:val="single" w:sz="4" w:space="0" w:color="000000"/>
              <w:left w:val="single" w:sz="4" w:space="0" w:color="000000"/>
              <w:bottom w:val="single" w:sz="4" w:space="0" w:color="000000"/>
              <w:right w:val="single" w:sz="4" w:space="0" w:color="000000"/>
            </w:tcBorders>
          </w:tcPr>
          <w:p w14:paraId="5E42B82F" w14:textId="77777777" w:rsidR="00564F9E" w:rsidRPr="00564F9E" w:rsidRDefault="00564F9E" w:rsidP="00564F9E">
            <w:pPr>
              <w:widowControl w:val="0"/>
              <w:autoSpaceDE w:val="0"/>
              <w:autoSpaceDN w:val="0"/>
              <w:adjustRightInd w:val="0"/>
              <w:spacing w:line="309" w:lineRule="exact"/>
              <w:ind w:left="1590" w:right="1593"/>
              <w:jc w:val="center"/>
              <w:rPr>
                <w:sz w:val="24"/>
                <w:szCs w:val="24"/>
                <w:lang w:eastAsia="en-US"/>
              </w:rPr>
            </w:pPr>
            <w:r>
              <w:rPr>
                <w:w w:val="99"/>
                <w:sz w:val="24"/>
                <w:szCs w:val="24"/>
                <w:lang w:eastAsia="en-US"/>
              </w:rPr>
              <w:t>165</w:t>
            </w:r>
          </w:p>
        </w:tc>
      </w:tr>
      <w:tr w:rsidR="00564F9E" w:rsidRPr="005D51A9" w14:paraId="1ACCD37D" w14:textId="77777777" w:rsidTr="00A53D2B">
        <w:trPr>
          <w:trHeight w:hRule="exact" w:val="854"/>
        </w:trPr>
        <w:tc>
          <w:tcPr>
            <w:tcW w:w="4233" w:type="dxa"/>
            <w:tcBorders>
              <w:top w:val="single" w:sz="4" w:space="0" w:color="000000"/>
              <w:left w:val="single" w:sz="4" w:space="0" w:color="000000"/>
              <w:bottom w:val="single" w:sz="4" w:space="0" w:color="000000"/>
              <w:right w:val="single" w:sz="4" w:space="0" w:color="000000"/>
            </w:tcBorders>
          </w:tcPr>
          <w:p w14:paraId="73847745" w14:textId="77777777" w:rsidR="00564F9E" w:rsidRPr="005D51A9" w:rsidRDefault="00564F9E" w:rsidP="00564F9E">
            <w:pPr>
              <w:widowControl w:val="0"/>
              <w:tabs>
                <w:tab w:val="left" w:pos="2320"/>
                <w:tab w:val="left" w:pos="3660"/>
              </w:tabs>
              <w:autoSpaceDE w:val="0"/>
              <w:autoSpaceDN w:val="0"/>
              <w:adjustRightInd w:val="0"/>
              <w:spacing w:line="309" w:lineRule="exact"/>
              <w:ind w:left="263"/>
              <w:rPr>
                <w:sz w:val="24"/>
                <w:szCs w:val="24"/>
                <w:lang w:eastAsia="en-US"/>
              </w:rPr>
            </w:pPr>
            <w:r w:rsidRPr="005D51A9">
              <w:rPr>
                <w:spacing w:val="-13"/>
                <w:sz w:val="24"/>
                <w:szCs w:val="24"/>
                <w:lang w:eastAsia="en-US"/>
              </w:rPr>
              <w:t>К</w:t>
            </w:r>
            <w:r w:rsidRPr="005D51A9">
              <w:rPr>
                <w:spacing w:val="-5"/>
                <w:sz w:val="24"/>
                <w:szCs w:val="24"/>
                <w:lang w:eastAsia="en-US"/>
              </w:rPr>
              <w:t>о</w:t>
            </w:r>
            <w:r w:rsidRPr="005D51A9">
              <w:rPr>
                <w:sz w:val="24"/>
                <w:szCs w:val="24"/>
                <w:lang w:eastAsia="en-US"/>
              </w:rPr>
              <w:t>ли</w:t>
            </w:r>
            <w:r w:rsidRPr="005D51A9">
              <w:rPr>
                <w:spacing w:val="-1"/>
                <w:sz w:val="24"/>
                <w:szCs w:val="24"/>
                <w:lang w:eastAsia="en-US"/>
              </w:rPr>
              <w:t>ч</w:t>
            </w:r>
            <w:r w:rsidRPr="005D51A9">
              <w:rPr>
                <w:spacing w:val="6"/>
                <w:sz w:val="24"/>
                <w:szCs w:val="24"/>
                <w:lang w:eastAsia="en-US"/>
              </w:rPr>
              <w:t>ес</w:t>
            </w:r>
            <w:r w:rsidRPr="005D51A9">
              <w:rPr>
                <w:spacing w:val="-1"/>
                <w:sz w:val="24"/>
                <w:szCs w:val="24"/>
                <w:lang w:eastAsia="en-US"/>
              </w:rPr>
              <w:t>т</w:t>
            </w:r>
            <w:r w:rsidRPr="005D51A9">
              <w:rPr>
                <w:spacing w:val="-2"/>
                <w:sz w:val="24"/>
                <w:szCs w:val="24"/>
                <w:lang w:eastAsia="en-US"/>
              </w:rPr>
              <w:t>в</w:t>
            </w:r>
            <w:r w:rsidRPr="005D51A9">
              <w:rPr>
                <w:sz w:val="24"/>
                <w:szCs w:val="24"/>
                <w:lang w:eastAsia="en-US"/>
              </w:rPr>
              <w:t>о</w:t>
            </w:r>
            <w:r w:rsidRPr="005D51A9">
              <w:rPr>
                <w:sz w:val="24"/>
                <w:szCs w:val="24"/>
                <w:lang w:eastAsia="en-US"/>
              </w:rPr>
              <w:tab/>
            </w:r>
            <w:r w:rsidRPr="005D51A9">
              <w:rPr>
                <w:spacing w:val="-1"/>
                <w:sz w:val="24"/>
                <w:szCs w:val="24"/>
                <w:lang w:eastAsia="en-US"/>
              </w:rPr>
              <w:t>ч</w:t>
            </w:r>
            <w:r w:rsidRPr="005D51A9">
              <w:rPr>
                <w:spacing w:val="1"/>
                <w:sz w:val="24"/>
                <w:szCs w:val="24"/>
                <w:lang w:eastAsia="en-US"/>
              </w:rPr>
              <w:t>ас</w:t>
            </w:r>
            <w:r w:rsidRPr="005D51A9">
              <w:rPr>
                <w:sz w:val="24"/>
                <w:szCs w:val="24"/>
                <w:lang w:eastAsia="en-US"/>
              </w:rPr>
              <w:t>ов</w:t>
            </w:r>
            <w:r w:rsidRPr="005D51A9">
              <w:rPr>
                <w:sz w:val="24"/>
                <w:szCs w:val="24"/>
                <w:lang w:eastAsia="en-US"/>
              </w:rPr>
              <w:tab/>
              <w:t>на</w:t>
            </w:r>
          </w:p>
          <w:p w14:paraId="3BE080D0" w14:textId="77777777" w:rsidR="00564F9E" w:rsidRPr="005D51A9" w:rsidRDefault="00564F9E" w:rsidP="00564F9E">
            <w:pPr>
              <w:widowControl w:val="0"/>
              <w:autoSpaceDE w:val="0"/>
              <w:autoSpaceDN w:val="0"/>
              <w:adjustRightInd w:val="0"/>
              <w:spacing w:before="8" w:line="150" w:lineRule="exact"/>
              <w:rPr>
                <w:sz w:val="24"/>
                <w:szCs w:val="24"/>
                <w:lang w:eastAsia="en-US"/>
              </w:rPr>
            </w:pPr>
          </w:p>
          <w:p w14:paraId="2EBA7106" w14:textId="77777777" w:rsidR="00564F9E" w:rsidRPr="005D51A9" w:rsidRDefault="00564F9E" w:rsidP="00564F9E">
            <w:pPr>
              <w:widowControl w:val="0"/>
              <w:autoSpaceDE w:val="0"/>
              <w:autoSpaceDN w:val="0"/>
              <w:adjustRightInd w:val="0"/>
              <w:ind w:left="263"/>
              <w:rPr>
                <w:sz w:val="24"/>
                <w:szCs w:val="24"/>
                <w:lang w:eastAsia="en-US"/>
              </w:rPr>
            </w:pPr>
            <w:r w:rsidRPr="005D51A9">
              <w:rPr>
                <w:b/>
                <w:bCs/>
                <w:spacing w:val="-14"/>
                <w:sz w:val="24"/>
                <w:szCs w:val="24"/>
                <w:lang w:eastAsia="en-US"/>
              </w:rPr>
              <w:t>а</w:t>
            </w:r>
            <w:r w:rsidRPr="005D51A9">
              <w:rPr>
                <w:b/>
                <w:bCs/>
                <w:spacing w:val="-19"/>
                <w:sz w:val="24"/>
                <w:szCs w:val="24"/>
                <w:lang w:eastAsia="en-US"/>
              </w:rPr>
              <w:t>у</w:t>
            </w:r>
            <w:r w:rsidRPr="005D51A9">
              <w:rPr>
                <w:b/>
                <w:bCs/>
                <w:spacing w:val="3"/>
                <w:sz w:val="24"/>
                <w:szCs w:val="24"/>
                <w:lang w:eastAsia="en-US"/>
              </w:rPr>
              <w:t>ди</w:t>
            </w:r>
            <w:r w:rsidRPr="005D51A9">
              <w:rPr>
                <w:b/>
                <w:bCs/>
                <w:spacing w:val="-2"/>
                <w:sz w:val="24"/>
                <w:szCs w:val="24"/>
                <w:lang w:eastAsia="en-US"/>
              </w:rPr>
              <w:t>т</w:t>
            </w:r>
            <w:r w:rsidRPr="005D51A9">
              <w:rPr>
                <w:b/>
                <w:bCs/>
                <w:spacing w:val="-5"/>
                <w:sz w:val="24"/>
                <w:szCs w:val="24"/>
                <w:lang w:eastAsia="en-US"/>
              </w:rPr>
              <w:t>о</w:t>
            </w:r>
            <w:r w:rsidRPr="005D51A9">
              <w:rPr>
                <w:b/>
                <w:bCs/>
                <w:spacing w:val="4"/>
                <w:sz w:val="24"/>
                <w:szCs w:val="24"/>
                <w:lang w:eastAsia="en-US"/>
              </w:rPr>
              <w:t>р</w:t>
            </w:r>
            <w:r w:rsidRPr="005D51A9">
              <w:rPr>
                <w:b/>
                <w:bCs/>
                <w:spacing w:val="-2"/>
                <w:sz w:val="24"/>
                <w:szCs w:val="24"/>
                <w:lang w:eastAsia="en-US"/>
              </w:rPr>
              <w:t>н</w:t>
            </w:r>
            <w:r w:rsidRPr="005D51A9">
              <w:rPr>
                <w:b/>
                <w:bCs/>
                <w:spacing w:val="-1"/>
                <w:sz w:val="24"/>
                <w:szCs w:val="24"/>
                <w:lang w:eastAsia="en-US"/>
              </w:rPr>
              <w:t>ы</w:t>
            </w:r>
            <w:r w:rsidRPr="005D51A9">
              <w:rPr>
                <w:b/>
                <w:bCs/>
                <w:sz w:val="24"/>
                <w:szCs w:val="24"/>
                <w:lang w:eastAsia="en-US"/>
              </w:rPr>
              <w:t>е</w:t>
            </w:r>
            <w:r w:rsidRPr="005D51A9">
              <w:rPr>
                <w:b/>
                <w:bCs/>
                <w:spacing w:val="1"/>
                <w:sz w:val="24"/>
                <w:szCs w:val="24"/>
                <w:lang w:eastAsia="en-US"/>
              </w:rPr>
              <w:t xml:space="preserve"> </w:t>
            </w:r>
            <w:r w:rsidRPr="005D51A9">
              <w:rPr>
                <w:sz w:val="24"/>
                <w:szCs w:val="24"/>
                <w:lang w:eastAsia="en-US"/>
              </w:rPr>
              <w:t>з</w:t>
            </w:r>
            <w:r w:rsidRPr="005D51A9">
              <w:rPr>
                <w:spacing w:val="1"/>
                <w:sz w:val="24"/>
                <w:szCs w:val="24"/>
                <w:lang w:eastAsia="en-US"/>
              </w:rPr>
              <w:t>а</w:t>
            </w:r>
            <w:r w:rsidRPr="005D51A9">
              <w:rPr>
                <w:sz w:val="24"/>
                <w:szCs w:val="24"/>
                <w:lang w:eastAsia="en-US"/>
              </w:rPr>
              <w:t>н</w:t>
            </w:r>
            <w:r w:rsidRPr="005D51A9">
              <w:rPr>
                <w:spacing w:val="1"/>
                <w:sz w:val="24"/>
                <w:szCs w:val="24"/>
                <w:lang w:eastAsia="en-US"/>
              </w:rPr>
              <w:t>я</w:t>
            </w:r>
            <w:r w:rsidRPr="005D51A9">
              <w:rPr>
                <w:spacing w:val="3"/>
                <w:sz w:val="24"/>
                <w:szCs w:val="24"/>
                <w:lang w:eastAsia="en-US"/>
              </w:rPr>
              <w:t>т</w:t>
            </w:r>
            <w:r w:rsidRPr="005D51A9">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14:paraId="418EB544" w14:textId="77777777" w:rsidR="00564F9E" w:rsidRPr="00564F9E" w:rsidRDefault="00564F9E" w:rsidP="00564F9E">
            <w:pPr>
              <w:widowControl w:val="0"/>
              <w:autoSpaceDE w:val="0"/>
              <w:autoSpaceDN w:val="0"/>
              <w:adjustRightInd w:val="0"/>
              <w:spacing w:line="309" w:lineRule="exact"/>
              <w:ind w:left="1657" w:right="1665"/>
              <w:jc w:val="center"/>
              <w:rPr>
                <w:sz w:val="24"/>
                <w:szCs w:val="24"/>
                <w:lang w:eastAsia="en-US"/>
              </w:rPr>
            </w:pPr>
            <w:r>
              <w:rPr>
                <w:w w:val="99"/>
                <w:sz w:val="24"/>
                <w:szCs w:val="24"/>
                <w:lang w:eastAsia="en-US"/>
              </w:rPr>
              <w:t>66</w:t>
            </w:r>
          </w:p>
        </w:tc>
      </w:tr>
      <w:tr w:rsidR="00564F9E" w:rsidRPr="005D51A9" w14:paraId="5EB245D3" w14:textId="77777777" w:rsidTr="00A53D2B">
        <w:trPr>
          <w:trHeight w:hRule="exact" w:val="1275"/>
        </w:trPr>
        <w:tc>
          <w:tcPr>
            <w:tcW w:w="4233" w:type="dxa"/>
            <w:tcBorders>
              <w:top w:val="single" w:sz="4" w:space="0" w:color="000000"/>
              <w:left w:val="single" w:sz="4" w:space="0" w:color="000000"/>
              <w:bottom w:val="single" w:sz="4" w:space="0" w:color="000000"/>
              <w:right w:val="single" w:sz="4" w:space="0" w:color="000000"/>
            </w:tcBorders>
          </w:tcPr>
          <w:p w14:paraId="3EDA1776" w14:textId="77777777" w:rsidR="00564F9E" w:rsidRPr="005D51A9" w:rsidRDefault="00564F9E" w:rsidP="00564F9E">
            <w:pPr>
              <w:widowControl w:val="0"/>
              <w:tabs>
                <w:tab w:val="left" w:pos="1260"/>
                <w:tab w:val="left" w:pos="2800"/>
              </w:tabs>
              <w:autoSpaceDE w:val="0"/>
              <w:autoSpaceDN w:val="0"/>
              <w:adjustRightInd w:val="0"/>
              <w:spacing w:line="309" w:lineRule="exact"/>
              <w:ind w:left="263"/>
              <w:rPr>
                <w:sz w:val="24"/>
                <w:szCs w:val="24"/>
                <w:lang w:eastAsia="en-US"/>
              </w:rPr>
            </w:pPr>
            <w:r w:rsidRPr="005D51A9">
              <w:rPr>
                <w:spacing w:val="1"/>
                <w:sz w:val="24"/>
                <w:szCs w:val="24"/>
                <w:lang w:eastAsia="en-US"/>
              </w:rPr>
              <w:t>О</w:t>
            </w:r>
            <w:r w:rsidRPr="005D51A9">
              <w:rPr>
                <w:spacing w:val="2"/>
                <w:sz w:val="24"/>
                <w:szCs w:val="24"/>
                <w:lang w:eastAsia="en-US"/>
              </w:rPr>
              <w:t>б</w:t>
            </w:r>
            <w:r w:rsidRPr="005D51A9">
              <w:rPr>
                <w:spacing w:val="1"/>
                <w:sz w:val="24"/>
                <w:szCs w:val="24"/>
                <w:lang w:eastAsia="en-US"/>
              </w:rPr>
              <w:t>ще</w:t>
            </w:r>
            <w:r w:rsidRPr="005D51A9">
              <w:rPr>
                <w:sz w:val="24"/>
                <w:szCs w:val="24"/>
                <w:lang w:eastAsia="en-US"/>
              </w:rPr>
              <w:t>е</w:t>
            </w:r>
            <w:r w:rsidRPr="005D51A9">
              <w:rPr>
                <w:sz w:val="24"/>
                <w:szCs w:val="24"/>
                <w:lang w:eastAsia="en-US"/>
              </w:rPr>
              <w:tab/>
            </w:r>
            <w:r w:rsidRPr="005D51A9">
              <w:rPr>
                <w:spacing w:val="-15"/>
                <w:sz w:val="24"/>
                <w:szCs w:val="24"/>
                <w:lang w:eastAsia="en-US"/>
              </w:rPr>
              <w:t>к</w:t>
            </w:r>
            <w:r w:rsidRPr="005D51A9">
              <w:rPr>
                <w:spacing w:val="-5"/>
                <w:sz w:val="24"/>
                <w:szCs w:val="24"/>
                <w:lang w:eastAsia="en-US"/>
              </w:rPr>
              <w:t>о</w:t>
            </w:r>
            <w:r w:rsidRPr="005D51A9">
              <w:rPr>
                <w:sz w:val="24"/>
                <w:szCs w:val="24"/>
                <w:lang w:eastAsia="en-US"/>
              </w:rPr>
              <w:t>ли</w:t>
            </w:r>
            <w:r w:rsidRPr="005D51A9">
              <w:rPr>
                <w:spacing w:val="-1"/>
                <w:sz w:val="24"/>
                <w:szCs w:val="24"/>
                <w:lang w:eastAsia="en-US"/>
              </w:rPr>
              <w:t>ч</w:t>
            </w:r>
            <w:r w:rsidRPr="005D51A9">
              <w:rPr>
                <w:spacing w:val="6"/>
                <w:sz w:val="24"/>
                <w:szCs w:val="24"/>
                <w:lang w:eastAsia="en-US"/>
              </w:rPr>
              <w:t>е</w:t>
            </w:r>
            <w:r w:rsidRPr="005D51A9">
              <w:rPr>
                <w:spacing w:val="1"/>
                <w:sz w:val="24"/>
                <w:szCs w:val="24"/>
                <w:lang w:eastAsia="en-US"/>
              </w:rPr>
              <w:t>с</w:t>
            </w:r>
            <w:r w:rsidRPr="005D51A9">
              <w:rPr>
                <w:spacing w:val="-1"/>
                <w:sz w:val="24"/>
                <w:szCs w:val="24"/>
                <w:lang w:eastAsia="en-US"/>
              </w:rPr>
              <w:t>т</w:t>
            </w:r>
            <w:r w:rsidRPr="005D51A9">
              <w:rPr>
                <w:spacing w:val="3"/>
                <w:sz w:val="24"/>
                <w:szCs w:val="24"/>
                <w:lang w:eastAsia="en-US"/>
              </w:rPr>
              <w:t>в</w:t>
            </w:r>
            <w:r w:rsidRPr="005D51A9">
              <w:rPr>
                <w:sz w:val="24"/>
                <w:szCs w:val="24"/>
                <w:lang w:eastAsia="en-US"/>
              </w:rPr>
              <w:t>о</w:t>
            </w:r>
            <w:r w:rsidRPr="005D51A9">
              <w:rPr>
                <w:sz w:val="24"/>
                <w:szCs w:val="24"/>
                <w:lang w:eastAsia="en-US"/>
              </w:rPr>
              <w:tab/>
            </w:r>
            <w:r w:rsidRPr="005D51A9">
              <w:rPr>
                <w:spacing w:val="-1"/>
                <w:sz w:val="24"/>
                <w:szCs w:val="24"/>
                <w:lang w:eastAsia="en-US"/>
              </w:rPr>
              <w:t>ч</w:t>
            </w:r>
            <w:r w:rsidRPr="005D51A9">
              <w:rPr>
                <w:spacing w:val="1"/>
                <w:sz w:val="24"/>
                <w:szCs w:val="24"/>
                <w:lang w:eastAsia="en-US"/>
              </w:rPr>
              <w:t>ас</w:t>
            </w:r>
            <w:r w:rsidRPr="005D51A9">
              <w:rPr>
                <w:sz w:val="24"/>
                <w:szCs w:val="24"/>
                <w:lang w:eastAsia="en-US"/>
              </w:rPr>
              <w:t>ов на</w:t>
            </w:r>
          </w:p>
          <w:p w14:paraId="4FC2D46C" w14:textId="77777777" w:rsidR="00564F9E" w:rsidRPr="005D51A9" w:rsidRDefault="00564F9E" w:rsidP="00564F9E">
            <w:pPr>
              <w:widowControl w:val="0"/>
              <w:autoSpaceDE w:val="0"/>
              <w:autoSpaceDN w:val="0"/>
              <w:adjustRightInd w:val="0"/>
              <w:spacing w:before="8" w:line="160" w:lineRule="exact"/>
              <w:rPr>
                <w:sz w:val="24"/>
                <w:szCs w:val="24"/>
                <w:lang w:eastAsia="en-US"/>
              </w:rPr>
            </w:pPr>
          </w:p>
          <w:p w14:paraId="005C02D0" w14:textId="77777777" w:rsidR="00564F9E" w:rsidRPr="005D51A9" w:rsidRDefault="00564F9E" w:rsidP="00564F9E">
            <w:pPr>
              <w:widowControl w:val="0"/>
              <w:autoSpaceDE w:val="0"/>
              <w:autoSpaceDN w:val="0"/>
              <w:adjustRightInd w:val="0"/>
              <w:ind w:left="263"/>
              <w:rPr>
                <w:sz w:val="24"/>
                <w:szCs w:val="24"/>
                <w:lang w:eastAsia="en-US"/>
              </w:rPr>
            </w:pPr>
            <w:r w:rsidRPr="005D51A9">
              <w:rPr>
                <w:b/>
                <w:bCs/>
                <w:spacing w:val="-1"/>
                <w:sz w:val="24"/>
                <w:szCs w:val="24"/>
                <w:lang w:eastAsia="en-US"/>
              </w:rPr>
              <w:t>в</w:t>
            </w:r>
            <w:r w:rsidRPr="005D51A9">
              <w:rPr>
                <w:b/>
                <w:bCs/>
                <w:spacing w:val="-2"/>
                <w:sz w:val="24"/>
                <w:szCs w:val="24"/>
                <w:lang w:eastAsia="en-US"/>
              </w:rPr>
              <w:t>н</w:t>
            </w:r>
            <w:r w:rsidRPr="005D51A9">
              <w:rPr>
                <w:b/>
                <w:bCs/>
                <w:spacing w:val="1"/>
                <w:sz w:val="24"/>
                <w:szCs w:val="24"/>
                <w:lang w:eastAsia="en-US"/>
              </w:rPr>
              <w:t>е</w:t>
            </w:r>
            <w:r w:rsidRPr="005D51A9">
              <w:rPr>
                <w:b/>
                <w:bCs/>
                <w:spacing w:val="-9"/>
                <w:sz w:val="24"/>
                <w:szCs w:val="24"/>
                <w:lang w:eastAsia="en-US"/>
              </w:rPr>
              <w:t>а</w:t>
            </w:r>
            <w:r w:rsidRPr="005D51A9">
              <w:rPr>
                <w:b/>
                <w:bCs/>
                <w:spacing w:val="-19"/>
                <w:sz w:val="24"/>
                <w:szCs w:val="24"/>
                <w:lang w:eastAsia="en-US"/>
              </w:rPr>
              <w:t>у</w:t>
            </w:r>
            <w:r w:rsidRPr="005D51A9">
              <w:rPr>
                <w:b/>
                <w:bCs/>
                <w:spacing w:val="3"/>
                <w:sz w:val="24"/>
                <w:szCs w:val="24"/>
                <w:lang w:eastAsia="en-US"/>
              </w:rPr>
              <w:t>ди</w:t>
            </w:r>
            <w:r w:rsidRPr="005D51A9">
              <w:rPr>
                <w:b/>
                <w:bCs/>
                <w:spacing w:val="-2"/>
                <w:sz w:val="24"/>
                <w:szCs w:val="24"/>
                <w:lang w:eastAsia="en-US"/>
              </w:rPr>
              <w:t>т</w:t>
            </w:r>
            <w:r w:rsidRPr="005D51A9">
              <w:rPr>
                <w:b/>
                <w:bCs/>
                <w:spacing w:val="-5"/>
                <w:sz w:val="24"/>
                <w:szCs w:val="24"/>
                <w:lang w:eastAsia="en-US"/>
              </w:rPr>
              <w:t>о</w:t>
            </w:r>
            <w:r w:rsidRPr="005D51A9">
              <w:rPr>
                <w:b/>
                <w:bCs/>
                <w:spacing w:val="4"/>
                <w:sz w:val="24"/>
                <w:szCs w:val="24"/>
                <w:lang w:eastAsia="en-US"/>
              </w:rPr>
              <w:t>р</w:t>
            </w:r>
            <w:r w:rsidRPr="005D51A9">
              <w:rPr>
                <w:b/>
                <w:bCs/>
                <w:spacing w:val="-2"/>
                <w:sz w:val="24"/>
                <w:szCs w:val="24"/>
                <w:lang w:eastAsia="en-US"/>
              </w:rPr>
              <w:t>н</w:t>
            </w:r>
            <w:r w:rsidRPr="005D51A9">
              <w:rPr>
                <w:b/>
                <w:bCs/>
                <w:spacing w:val="-1"/>
                <w:sz w:val="24"/>
                <w:szCs w:val="24"/>
                <w:lang w:eastAsia="en-US"/>
              </w:rPr>
              <w:t>ы</w:t>
            </w:r>
            <w:r w:rsidRPr="005D51A9">
              <w:rPr>
                <w:b/>
                <w:bCs/>
                <w:sz w:val="24"/>
                <w:szCs w:val="24"/>
                <w:lang w:eastAsia="en-US"/>
              </w:rPr>
              <w:t>е</w:t>
            </w:r>
          </w:p>
          <w:p w14:paraId="64E4954A" w14:textId="77777777" w:rsidR="00564F9E" w:rsidRPr="005D51A9" w:rsidRDefault="00564F9E" w:rsidP="00564F9E">
            <w:pPr>
              <w:widowControl w:val="0"/>
              <w:autoSpaceDE w:val="0"/>
              <w:autoSpaceDN w:val="0"/>
              <w:adjustRightInd w:val="0"/>
              <w:spacing w:before="8" w:line="150" w:lineRule="exact"/>
              <w:rPr>
                <w:sz w:val="24"/>
                <w:szCs w:val="24"/>
                <w:lang w:eastAsia="en-US"/>
              </w:rPr>
            </w:pPr>
          </w:p>
          <w:p w14:paraId="30402CC6" w14:textId="77777777" w:rsidR="00564F9E" w:rsidRPr="005D51A9" w:rsidRDefault="00564F9E" w:rsidP="00564F9E">
            <w:pPr>
              <w:widowControl w:val="0"/>
              <w:autoSpaceDE w:val="0"/>
              <w:autoSpaceDN w:val="0"/>
              <w:adjustRightInd w:val="0"/>
              <w:ind w:left="263"/>
              <w:rPr>
                <w:sz w:val="24"/>
                <w:szCs w:val="24"/>
                <w:lang w:eastAsia="en-US"/>
              </w:rPr>
            </w:pPr>
            <w:r w:rsidRPr="005D51A9">
              <w:rPr>
                <w:spacing w:val="-1"/>
                <w:sz w:val="24"/>
                <w:szCs w:val="24"/>
                <w:lang w:eastAsia="en-US"/>
              </w:rPr>
              <w:t>(</w:t>
            </w:r>
            <w:r w:rsidRPr="005D51A9">
              <w:rPr>
                <w:spacing w:val="6"/>
                <w:sz w:val="24"/>
                <w:szCs w:val="24"/>
                <w:lang w:eastAsia="en-US"/>
              </w:rPr>
              <w:t>с</w:t>
            </w:r>
            <w:r w:rsidRPr="005D51A9">
              <w:rPr>
                <w:spacing w:val="1"/>
                <w:sz w:val="24"/>
                <w:szCs w:val="24"/>
                <w:lang w:eastAsia="en-US"/>
              </w:rPr>
              <w:t>ам</w:t>
            </w:r>
            <w:r w:rsidRPr="005D51A9">
              <w:rPr>
                <w:spacing w:val="5"/>
                <w:sz w:val="24"/>
                <w:szCs w:val="24"/>
                <w:lang w:eastAsia="en-US"/>
              </w:rPr>
              <w:t>о</w:t>
            </w:r>
            <w:r w:rsidRPr="005D51A9">
              <w:rPr>
                <w:spacing w:val="1"/>
                <w:sz w:val="24"/>
                <w:szCs w:val="24"/>
                <w:lang w:eastAsia="en-US"/>
              </w:rPr>
              <w:t>с</w:t>
            </w:r>
            <w:r w:rsidRPr="005D51A9">
              <w:rPr>
                <w:spacing w:val="-6"/>
                <w:sz w:val="24"/>
                <w:szCs w:val="24"/>
                <w:lang w:eastAsia="en-US"/>
              </w:rPr>
              <w:t>т</w:t>
            </w:r>
            <w:r w:rsidRPr="005D51A9">
              <w:rPr>
                <w:spacing w:val="-5"/>
                <w:sz w:val="24"/>
                <w:szCs w:val="24"/>
                <w:lang w:eastAsia="en-US"/>
              </w:rPr>
              <w:t>о</w:t>
            </w:r>
            <w:r w:rsidRPr="005D51A9">
              <w:rPr>
                <w:spacing w:val="1"/>
                <w:sz w:val="24"/>
                <w:szCs w:val="24"/>
                <w:lang w:eastAsia="en-US"/>
              </w:rPr>
              <w:t>я</w:t>
            </w:r>
            <w:r w:rsidRPr="005D51A9">
              <w:rPr>
                <w:spacing w:val="-1"/>
                <w:sz w:val="24"/>
                <w:szCs w:val="24"/>
                <w:lang w:eastAsia="en-US"/>
              </w:rPr>
              <w:t>т</w:t>
            </w:r>
            <w:r w:rsidRPr="005D51A9">
              <w:rPr>
                <w:spacing w:val="1"/>
                <w:sz w:val="24"/>
                <w:szCs w:val="24"/>
                <w:lang w:eastAsia="en-US"/>
              </w:rPr>
              <w:t>е</w:t>
            </w:r>
            <w:r w:rsidRPr="005D51A9">
              <w:rPr>
                <w:spacing w:val="5"/>
                <w:sz w:val="24"/>
                <w:szCs w:val="24"/>
                <w:lang w:eastAsia="en-US"/>
              </w:rPr>
              <w:t>л</w:t>
            </w:r>
            <w:r w:rsidRPr="005D51A9">
              <w:rPr>
                <w:spacing w:val="-2"/>
                <w:sz w:val="24"/>
                <w:szCs w:val="24"/>
                <w:lang w:eastAsia="en-US"/>
              </w:rPr>
              <w:t>ь</w:t>
            </w:r>
            <w:r w:rsidRPr="005D51A9">
              <w:rPr>
                <w:sz w:val="24"/>
                <w:szCs w:val="24"/>
                <w:lang w:eastAsia="en-US"/>
              </w:rPr>
              <w:t>ны</w:t>
            </w:r>
            <w:r w:rsidRPr="005D51A9">
              <w:rPr>
                <w:spacing w:val="6"/>
                <w:sz w:val="24"/>
                <w:szCs w:val="24"/>
                <w:lang w:eastAsia="en-US"/>
              </w:rPr>
              <w:t>е</w:t>
            </w:r>
            <w:r w:rsidRPr="005D51A9">
              <w:rPr>
                <w:sz w:val="24"/>
                <w:szCs w:val="24"/>
                <w:lang w:eastAsia="en-US"/>
              </w:rPr>
              <w:t>)</w:t>
            </w:r>
            <w:r w:rsidRPr="005D51A9">
              <w:rPr>
                <w:spacing w:val="-1"/>
                <w:sz w:val="24"/>
                <w:szCs w:val="24"/>
                <w:lang w:eastAsia="en-US"/>
              </w:rPr>
              <w:t xml:space="preserve"> </w:t>
            </w:r>
            <w:r w:rsidRPr="005D51A9">
              <w:rPr>
                <w:sz w:val="24"/>
                <w:szCs w:val="24"/>
                <w:lang w:eastAsia="en-US"/>
              </w:rPr>
              <w:t>з</w:t>
            </w:r>
            <w:r w:rsidRPr="005D51A9">
              <w:rPr>
                <w:spacing w:val="1"/>
                <w:sz w:val="24"/>
                <w:szCs w:val="24"/>
                <w:lang w:eastAsia="en-US"/>
              </w:rPr>
              <w:t>а</w:t>
            </w:r>
            <w:r w:rsidRPr="005D51A9">
              <w:rPr>
                <w:sz w:val="24"/>
                <w:szCs w:val="24"/>
                <w:lang w:eastAsia="en-US"/>
              </w:rPr>
              <w:t>н</w:t>
            </w:r>
            <w:r w:rsidRPr="005D51A9">
              <w:rPr>
                <w:spacing w:val="1"/>
                <w:sz w:val="24"/>
                <w:szCs w:val="24"/>
                <w:lang w:eastAsia="en-US"/>
              </w:rPr>
              <w:t>я</w:t>
            </w:r>
            <w:r w:rsidRPr="005D51A9">
              <w:rPr>
                <w:spacing w:val="-1"/>
                <w:sz w:val="24"/>
                <w:szCs w:val="24"/>
                <w:lang w:eastAsia="en-US"/>
              </w:rPr>
              <w:t>т</w:t>
            </w:r>
            <w:r w:rsidRPr="005D51A9">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14:paraId="29027795" w14:textId="77777777" w:rsidR="00564F9E" w:rsidRPr="00564F9E" w:rsidRDefault="00564F9E" w:rsidP="00564F9E">
            <w:pPr>
              <w:widowControl w:val="0"/>
              <w:autoSpaceDE w:val="0"/>
              <w:autoSpaceDN w:val="0"/>
              <w:adjustRightInd w:val="0"/>
              <w:spacing w:line="309" w:lineRule="exact"/>
              <w:ind w:left="1595" w:right="1597"/>
              <w:jc w:val="center"/>
              <w:rPr>
                <w:sz w:val="24"/>
                <w:szCs w:val="24"/>
                <w:lang w:eastAsia="en-US"/>
              </w:rPr>
            </w:pPr>
            <w:r>
              <w:rPr>
                <w:spacing w:val="-9"/>
                <w:w w:val="99"/>
                <w:sz w:val="24"/>
                <w:szCs w:val="24"/>
                <w:lang w:eastAsia="en-US"/>
              </w:rPr>
              <w:t>99</w:t>
            </w:r>
          </w:p>
        </w:tc>
      </w:tr>
    </w:tbl>
    <w:p w14:paraId="782DA06B" w14:textId="77777777" w:rsidR="002E1227" w:rsidRPr="007B164E" w:rsidRDefault="00564F9E" w:rsidP="007B164E">
      <w:pPr>
        <w:spacing w:after="200" w:line="276" w:lineRule="auto"/>
        <w:rPr>
          <w:rFonts w:eastAsiaTheme="minorHAnsi"/>
          <w:color w:val="FF0000"/>
          <w:sz w:val="24"/>
          <w:szCs w:val="24"/>
          <w:lang w:eastAsia="en-US"/>
        </w:rPr>
      </w:pPr>
      <w:r>
        <w:rPr>
          <w:rFonts w:eastAsiaTheme="minorHAnsi"/>
          <w:color w:val="FF0000"/>
          <w:sz w:val="24"/>
          <w:szCs w:val="24"/>
          <w:lang w:eastAsia="en-US"/>
        </w:rPr>
        <w:br w:type="textWrapping" w:clear="all"/>
      </w:r>
    </w:p>
    <w:p w14:paraId="097010E0" w14:textId="77777777" w:rsidR="007B164E" w:rsidRPr="007B164E" w:rsidRDefault="007B164E" w:rsidP="007B164E">
      <w:pPr>
        <w:spacing w:after="200" w:line="276" w:lineRule="auto"/>
        <w:rPr>
          <w:rFonts w:eastAsiaTheme="minorHAnsi"/>
          <w:color w:val="FF0000"/>
          <w:sz w:val="24"/>
          <w:szCs w:val="24"/>
          <w:lang w:eastAsia="en-US"/>
        </w:rPr>
      </w:pPr>
      <w:r w:rsidRPr="007B164E">
        <w:rPr>
          <w:rFonts w:eastAsiaTheme="minorHAnsi"/>
          <w:color w:val="FF0000"/>
          <w:sz w:val="24"/>
          <w:szCs w:val="24"/>
          <w:lang w:eastAsia="en-US"/>
        </w:rPr>
        <w:t xml:space="preserve">         </w:t>
      </w:r>
    </w:p>
    <w:p w14:paraId="2B441959" w14:textId="77777777" w:rsidR="007B164E" w:rsidRPr="00C83DA4" w:rsidRDefault="007B164E" w:rsidP="007B164E">
      <w:pPr>
        <w:spacing w:after="200" w:line="276" w:lineRule="auto"/>
        <w:rPr>
          <w:rFonts w:eastAsiaTheme="minorHAnsi"/>
          <w:b/>
          <w:sz w:val="24"/>
          <w:szCs w:val="24"/>
          <w:lang w:eastAsia="en-US"/>
        </w:rPr>
      </w:pPr>
      <w:r w:rsidRPr="00C83DA4">
        <w:rPr>
          <w:rFonts w:eastAsiaTheme="minorHAnsi"/>
          <w:b/>
          <w:sz w:val="24"/>
          <w:szCs w:val="24"/>
          <w:lang w:eastAsia="en-US"/>
        </w:rPr>
        <w:t xml:space="preserve">4.  Форма  проведения  учебных  аудиторных  занятий: </w:t>
      </w:r>
    </w:p>
    <w:p w14:paraId="6E8D391B" w14:textId="77777777"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xml:space="preserve">индивидуальная, предлагаемая продолжительность урока - 45 минут. </w:t>
      </w:r>
    </w:p>
    <w:p w14:paraId="3AD4AF7A" w14:textId="77777777"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xml:space="preserve">          Реализация учебного предмета "Концертм</w:t>
      </w:r>
      <w:r w:rsidR="00C83DA4">
        <w:rPr>
          <w:rFonts w:eastAsiaTheme="minorHAnsi"/>
          <w:sz w:val="24"/>
          <w:szCs w:val="24"/>
          <w:lang w:eastAsia="en-US"/>
        </w:rPr>
        <w:t xml:space="preserve">ейстерский класс" предполагает </w:t>
      </w:r>
      <w:r w:rsidRPr="007B164E">
        <w:rPr>
          <w:rFonts w:eastAsiaTheme="minorHAnsi"/>
          <w:sz w:val="24"/>
          <w:szCs w:val="24"/>
          <w:lang w:eastAsia="en-US"/>
        </w:rPr>
        <w:t>привлечение  иллюстраторов (вокалистов,  ин</w:t>
      </w:r>
      <w:r w:rsidR="00C83DA4">
        <w:rPr>
          <w:rFonts w:eastAsiaTheme="minorHAnsi"/>
          <w:sz w:val="24"/>
          <w:szCs w:val="24"/>
          <w:lang w:eastAsia="en-US"/>
        </w:rPr>
        <w:t xml:space="preserve">струменталистов).  В  качестве </w:t>
      </w:r>
      <w:r w:rsidRPr="007B164E">
        <w:rPr>
          <w:rFonts w:eastAsiaTheme="minorHAnsi"/>
          <w:sz w:val="24"/>
          <w:szCs w:val="24"/>
          <w:lang w:eastAsia="en-US"/>
        </w:rPr>
        <w:t>иллюстраторов  могут  выступать  обучающиеся</w:t>
      </w:r>
      <w:r w:rsidR="00C83DA4">
        <w:rPr>
          <w:rFonts w:eastAsiaTheme="minorHAnsi"/>
          <w:sz w:val="24"/>
          <w:szCs w:val="24"/>
          <w:lang w:eastAsia="en-US"/>
        </w:rPr>
        <w:t xml:space="preserve">  образовательного  учреждения </w:t>
      </w:r>
      <w:r w:rsidRPr="007B164E">
        <w:rPr>
          <w:rFonts w:eastAsiaTheme="minorHAnsi"/>
          <w:sz w:val="24"/>
          <w:szCs w:val="24"/>
          <w:lang w:eastAsia="en-US"/>
        </w:rPr>
        <w:t xml:space="preserve">или, в случае их недостаточности, работники образовательного учреждения.   </w:t>
      </w:r>
    </w:p>
    <w:p w14:paraId="0C5CC01A" w14:textId="77777777" w:rsidR="007B164E" w:rsidRPr="007B164E" w:rsidRDefault="00C83DA4" w:rsidP="00C83DA4">
      <w:pPr>
        <w:spacing w:line="360" w:lineRule="auto"/>
        <w:jc w:val="both"/>
        <w:rPr>
          <w:rFonts w:eastAsiaTheme="minorHAnsi"/>
          <w:sz w:val="24"/>
          <w:szCs w:val="24"/>
          <w:lang w:eastAsia="en-US"/>
        </w:rPr>
      </w:pPr>
      <w:r>
        <w:rPr>
          <w:rFonts w:eastAsiaTheme="minorHAnsi"/>
          <w:sz w:val="24"/>
          <w:szCs w:val="24"/>
          <w:lang w:eastAsia="en-US"/>
        </w:rPr>
        <w:t xml:space="preserve"> </w:t>
      </w:r>
      <w:r w:rsidR="007B164E" w:rsidRPr="007B164E">
        <w:rPr>
          <w:rFonts w:eastAsiaTheme="minorHAnsi"/>
          <w:sz w:val="24"/>
          <w:szCs w:val="24"/>
          <w:lang w:eastAsia="en-US"/>
        </w:rPr>
        <w:t>В  случае  привлечения  в  кач</w:t>
      </w:r>
      <w:r>
        <w:rPr>
          <w:rFonts w:eastAsiaTheme="minorHAnsi"/>
          <w:sz w:val="24"/>
          <w:szCs w:val="24"/>
          <w:lang w:eastAsia="en-US"/>
        </w:rPr>
        <w:t xml:space="preserve">естве  иллюстратора  работника </w:t>
      </w:r>
      <w:r w:rsidR="007B164E" w:rsidRPr="007B164E">
        <w:rPr>
          <w:rFonts w:eastAsiaTheme="minorHAnsi"/>
          <w:sz w:val="24"/>
          <w:szCs w:val="24"/>
          <w:lang w:eastAsia="en-US"/>
        </w:rPr>
        <w:t>образовательного учреждения планируются ко</w:t>
      </w:r>
      <w:r>
        <w:rPr>
          <w:rFonts w:eastAsiaTheme="minorHAnsi"/>
          <w:sz w:val="24"/>
          <w:szCs w:val="24"/>
          <w:lang w:eastAsia="en-US"/>
        </w:rPr>
        <w:t xml:space="preserve">нцертмейстерские часы в объеме </w:t>
      </w:r>
      <w:r w:rsidR="007B164E" w:rsidRPr="007B164E">
        <w:rPr>
          <w:rFonts w:eastAsiaTheme="minorHAnsi"/>
          <w:sz w:val="24"/>
          <w:szCs w:val="24"/>
          <w:lang w:eastAsia="en-US"/>
        </w:rPr>
        <w:t xml:space="preserve">до 80%  времени,  отведенного  на  аудиторные  занятия  по  </w:t>
      </w:r>
      <w:r>
        <w:rPr>
          <w:rFonts w:eastAsiaTheme="minorHAnsi"/>
          <w:sz w:val="24"/>
          <w:szCs w:val="24"/>
          <w:lang w:eastAsia="en-US"/>
        </w:rPr>
        <w:t xml:space="preserve">данному  учебному </w:t>
      </w:r>
      <w:r w:rsidR="007B164E" w:rsidRPr="007B164E">
        <w:rPr>
          <w:rFonts w:eastAsiaTheme="minorHAnsi"/>
          <w:sz w:val="24"/>
          <w:szCs w:val="24"/>
          <w:lang w:eastAsia="en-US"/>
        </w:rPr>
        <w:t xml:space="preserve">предмету. </w:t>
      </w:r>
    </w:p>
    <w:p w14:paraId="5D4264AF" w14:textId="77777777" w:rsidR="007B164E" w:rsidRPr="007B164E" w:rsidRDefault="007B164E" w:rsidP="007B164E">
      <w:pPr>
        <w:spacing w:after="200" w:line="276" w:lineRule="auto"/>
        <w:rPr>
          <w:rFonts w:eastAsiaTheme="minorHAnsi"/>
          <w:sz w:val="24"/>
          <w:szCs w:val="24"/>
          <w:lang w:eastAsia="en-US"/>
        </w:rPr>
      </w:pPr>
      <w:r w:rsidRPr="007B164E">
        <w:rPr>
          <w:rFonts w:eastAsiaTheme="minorHAnsi"/>
          <w:sz w:val="24"/>
          <w:szCs w:val="24"/>
          <w:lang w:eastAsia="en-US"/>
        </w:rPr>
        <w:t xml:space="preserve"> </w:t>
      </w:r>
    </w:p>
    <w:p w14:paraId="571D731A" w14:textId="77777777" w:rsidR="007B164E" w:rsidRPr="00C83DA4" w:rsidRDefault="007B164E" w:rsidP="007B164E">
      <w:pPr>
        <w:spacing w:after="200" w:line="276" w:lineRule="auto"/>
        <w:rPr>
          <w:rFonts w:eastAsiaTheme="minorHAnsi"/>
          <w:b/>
          <w:sz w:val="24"/>
          <w:szCs w:val="24"/>
          <w:lang w:eastAsia="en-US"/>
        </w:rPr>
      </w:pPr>
      <w:r w:rsidRPr="00C83DA4">
        <w:rPr>
          <w:rFonts w:eastAsiaTheme="minorHAnsi"/>
          <w:b/>
          <w:sz w:val="24"/>
          <w:szCs w:val="24"/>
          <w:lang w:eastAsia="en-US"/>
        </w:rPr>
        <w:t xml:space="preserve">5.  Цели и задачи учебного предмета  </w:t>
      </w:r>
    </w:p>
    <w:p w14:paraId="1FD58B02" w14:textId="77777777"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xml:space="preserve">        Цели: </w:t>
      </w:r>
    </w:p>
    <w:p w14:paraId="5E42880B" w14:textId="77777777"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развитие  музыкально-творческих  спосо</w:t>
      </w:r>
      <w:r w:rsidR="00C83DA4">
        <w:rPr>
          <w:rFonts w:eastAsiaTheme="minorHAnsi"/>
          <w:sz w:val="24"/>
          <w:szCs w:val="24"/>
          <w:lang w:eastAsia="en-US"/>
        </w:rPr>
        <w:t xml:space="preserve">бностей  учащегося  на  основе </w:t>
      </w:r>
      <w:r w:rsidRPr="007B164E">
        <w:rPr>
          <w:rFonts w:eastAsiaTheme="minorHAnsi"/>
          <w:sz w:val="24"/>
          <w:szCs w:val="24"/>
          <w:lang w:eastAsia="en-US"/>
        </w:rPr>
        <w:t>приобретенных  им  знаний,  умений  и  нав</w:t>
      </w:r>
      <w:r w:rsidR="00C83DA4">
        <w:rPr>
          <w:rFonts w:eastAsiaTheme="minorHAnsi"/>
          <w:sz w:val="24"/>
          <w:szCs w:val="24"/>
          <w:lang w:eastAsia="en-US"/>
        </w:rPr>
        <w:t xml:space="preserve">ыков  в  области  музыкального </w:t>
      </w:r>
      <w:r w:rsidRPr="007B164E">
        <w:rPr>
          <w:rFonts w:eastAsiaTheme="minorHAnsi"/>
          <w:sz w:val="24"/>
          <w:szCs w:val="24"/>
          <w:lang w:eastAsia="en-US"/>
        </w:rPr>
        <w:t xml:space="preserve">исполнительства; </w:t>
      </w:r>
    </w:p>
    <w:p w14:paraId="3969F04E" w14:textId="77777777"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стимулирование  развития  эмоцио</w:t>
      </w:r>
      <w:r w:rsidR="00C83DA4">
        <w:rPr>
          <w:rFonts w:eastAsiaTheme="minorHAnsi"/>
          <w:sz w:val="24"/>
          <w:szCs w:val="24"/>
          <w:lang w:eastAsia="en-US"/>
        </w:rPr>
        <w:t xml:space="preserve">нальности,  памяти,  мышления, </w:t>
      </w:r>
      <w:r w:rsidRPr="007B164E">
        <w:rPr>
          <w:rFonts w:eastAsiaTheme="minorHAnsi"/>
          <w:sz w:val="24"/>
          <w:szCs w:val="24"/>
          <w:lang w:eastAsia="en-US"/>
        </w:rPr>
        <w:t xml:space="preserve">воображения и творческой активности при игре в ансамбле; </w:t>
      </w:r>
    </w:p>
    <w:p w14:paraId="30349FCD" w14:textId="77777777"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xml:space="preserve">Задачи: </w:t>
      </w:r>
    </w:p>
    <w:p w14:paraId="6DE34F8A" w14:textId="77777777"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формирование  навыков  совместного  творч</w:t>
      </w:r>
      <w:r w:rsidR="00C83DA4">
        <w:rPr>
          <w:rFonts w:eastAsiaTheme="minorHAnsi"/>
          <w:sz w:val="24"/>
          <w:szCs w:val="24"/>
          <w:lang w:eastAsia="en-US"/>
        </w:rPr>
        <w:t xml:space="preserve">ества  обучающихся  в  области </w:t>
      </w:r>
      <w:r w:rsidRPr="007B164E">
        <w:rPr>
          <w:rFonts w:eastAsiaTheme="minorHAnsi"/>
          <w:sz w:val="24"/>
          <w:szCs w:val="24"/>
          <w:lang w:eastAsia="en-US"/>
        </w:rPr>
        <w:t>музыкального исполнительства, умения общаться в проц</w:t>
      </w:r>
      <w:r w:rsidR="00C83DA4">
        <w:rPr>
          <w:rFonts w:eastAsiaTheme="minorHAnsi"/>
          <w:sz w:val="24"/>
          <w:szCs w:val="24"/>
          <w:lang w:eastAsia="en-US"/>
        </w:rPr>
        <w:t xml:space="preserve">ессе совместного </w:t>
      </w:r>
      <w:r w:rsidRPr="007B164E">
        <w:rPr>
          <w:rFonts w:eastAsiaTheme="minorHAnsi"/>
          <w:sz w:val="24"/>
          <w:szCs w:val="24"/>
          <w:lang w:eastAsia="en-US"/>
        </w:rPr>
        <w:t xml:space="preserve">музицирования; </w:t>
      </w:r>
    </w:p>
    <w:p w14:paraId="446F59B1" w14:textId="77777777"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xml:space="preserve">•  развитие интереса к совместному музыкальному творчеству; </w:t>
      </w:r>
    </w:p>
    <w:p w14:paraId="7ED0BF2D" w14:textId="77777777"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умение  слышать  все  произведение  в  ц</w:t>
      </w:r>
      <w:r w:rsidR="00C83DA4">
        <w:rPr>
          <w:rFonts w:eastAsiaTheme="minorHAnsi"/>
          <w:sz w:val="24"/>
          <w:szCs w:val="24"/>
          <w:lang w:eastAsia="en-US"/>
        </w:rPr>
        <w:t xml:space="preserve">елом,  чувствовать  солиста  и </w:t>
      </w:r>
      <w:r w:rsidRPr="007B164E">
        <w:rPr>
          <w:rFonts w:eastAsiaTheme="minorHAnsi"/>
          <w:sz w:val="24"/>
          <w:szCs w:val="24"/>
          <w:lang w:eastAsia="en-US"/>
        </w:rPr>
        <w:t xml:space="preserve">поддерживать все его творческие замыслы; </w:t>
      </w:r>
    </w:p>
    <w:p w14:paraId="2943266C" w14:textId="77777777"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умение  следить  не  только  за  партией  ф</w:t>
      </w:r>
      <w:r w:rsidR="00C83DA4">
        <w:rPr>
          <w:rFonts w:eastAsiaTheme="minorHAnsi"/>
          <w:sz w:val="24"/>
          <w:szCs w:val="24"/>
          <w:lang w:eastAsia="en-US"/>
        </w:rPr>
        <w:t xml:space="preserve">ортепиано,  но  и  за  партией </w:t>
      </w:r>
      <w:r w:rsidRPr="007B164E">
        <w:rPr>
          <w:rFonts w:eastAsiaTheme="minorHAnsi"/>
          <w:sz w:val="24"/>
          <w:szCs w:val="24"/>
          <w:lang w:eastAsia="en-US"/>
        </w:rPr>
        <w:t xml:space="preserve">солиста; </w:t>
      </w:r>
    </w:p>
    <w:p w14:paraId="1025C77E" w14:textId="77777777"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приобретение  знаний  об  особенностях  в</w:t>
      </w:r>
      <w:r w:rsidR="00C83DA4">
        <w:rPr>
          <w:rFonts w:eastAsiaTheme="minorHAnsi"/>
          <w:sz w:val="24"/>
          <w:szCs w:val="24"/>
          <w:lang w:eastAsia="en-US"/>
        </w:rPr>
        <w:t xml:space="preserve">окального (искусство  дыхания, </w:t>
      </w:r>
      <w:r w:rsidRPr="007B164E">
        <w:rPr>
          <w:rFonts w:eastAsiaTheme="minorHAnsi"/>
          <w:sz w:val="24"/>
          <w:szCs w:val="24"/>
          <w:lang w:eastAsia="en-US"/>
        </w:rPr>
        <w:t>фразировка  и  др.)  и  скрипичного (стро</w:t>
      </w:r>
      <w:r w:rsidR="00C83DA4">
        <w:rPr>
          <w:rFonts w:eastAsiaTheme="minorHAnsi"/>
          <w:sz w:val="24"/>
          <w:szCs w:val="24"/>
          <w:lang w:eastAsia="en-US"/>
        </w:rPr>
        <w:t xml:space="preserve">ение  инструмента,  настройка, </w:t>
      </w:r>
      <w:r w:rsidRPr="007B164E">
        <w:rPr>
          <w:rFonts w:eastAsiaTheme="minorHAnsi"/>
          <w:sz w:val="24"/>
          <w:szCs w:val="24"/>
          <w:lang w:eastAsia="en-US"/>
        </w:rPr>
        <w:t xml:space="preserve">тембровая  окраска  каждой  струны,  принципы  звукоизвлечения </w:t>
      </w:r>
      <w:r w:rsidR="00C83DA4">
        <w:rPr>
          <w:rFonts w:eastAsiaTheme="minorHAnsi"/>
          <w:sz w:val="24"/>
          <w:szCs w:val="24"/>
          <w:lang w:eastAsia="en-US"/>
        </w:rPr>
        <w:t xml:space="preserve"> и  др.) </w:t>
      </w:r>
      <w:r w:rsidRPr="007B164E">
        <w:rPr>
          <w:rFonts w:eastAsiaTheme="minorHAnsi"/>
          <w:sz w:val="24"/>
          <w:szCs w:val="24"/>
          <w:lang w:eastAsia="en-US"/>
        </w:rPr>
        <w:t xml:space="preserve">исполнительства;  </w:t>
      </w:r>
    </w:p>
    <w:p w14:paraId="1462E07A" w14:textId="77777777"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xml:space="preserve">•  навыки работы над звуковым балансом в работе с солистом; </w:t>
      </w:r>
    </w:p>
    <w:p w14:paraId="304A6889" w14:textId="77777777"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lastRenderedPageBreak/>
        <w:t>•  приобретение  навыков  самостоятельно</w:t>
      </w:r>
      <w:r w:rsidR="00C83DA4">
        <w:rPr>
          <w:rFonts w:eastAsiaTheme="minorHAnsi"/>
          <w:sz w:val="24"/>
          <w:szCs w:val="24"/>
          <w:lang w:eastAsia="en-US"/>
        </w:rPr>
        <w:t xml:space="preserve">й  работы  и  чтения  с  листа </w:t>
      </w:r>
      <w:r w:rsidRPr="007B164E">
        <w:rPr>
          <w:rFonts w:eastAsiaTheme="minorHAnsi"/>
          <w:sz w:val="24"/>
          <w:szCs w:val="24"/>
          <w:lang w:eastAsia="en-US"/>
        </w:rPr>
        <w:t xml:space="preserve">нетрудного текста с солистом;  </w:t>
      </w:r>
    </w:p>
    <w:p w14:paraId="31991CCC" w14:textId="77777777" w:rsidR="007B164E" w:rsidRPr="007B164E" w:rsidRDefault="00C83DA4" w:rsidP="00C83DA4">
      <w:pPr>
        <w:spacing w:line="360" w:lineRule="auto"/>
        <w:jc w:val="both"/>
        <w:rPr>
          <w:rFonts w:eastAsiaTheme="minorHAnsi"/>
          <w:sz w:val="24"/>
          <w:szCs w:val="24"/>
          <w:lang w:eastAsia="en-US"/>
        </w:rPr>
      </w:pPr>
      <w:r>
        <w:rPr>
          <w:rFonts w:eastAsiaTheme="minorHAnsi"/>
          <w:sz w:val="24"/>
          <w:szCs w:val="24"/>
          <w:lang w:eastAsia="en-US"/>
        </w:rPr>
        <w:t xml:space="preserve"> •  </w:t>
      </w:r>
      <w:r w:rsidR="007B164E" w:rsidRPr="007B164E">
        <w:rPr>
          <w:rFonts w:eastAsiaTheme="minorHAnsi"/>
          <w:sz w:val="24"/>
          <w:szCs w:val="24"/>
          <w:lang w:eastAsia="en-US"/>
        </w:rPr>
        <w:t>приобретение  опыта  совместной  творческой  деятельности</w:t>
      </w:r>
      <w:r>
        <w:rPr>
          <w:rFonts w:eastAsiaTheme="minorHAnsi"/>
          <w:sz w:val="24"/>
          <w:szCs w:val="24"/>
          <w:lang w:eastAsia="en-US"/>
        </w:rPr>
        <w:t xml:space="preserve">  и  опыта </w:t>
      </w:r>
      <w:r w:rsidR="007B164E" w:rsidRPr="007B164E">
        <w:rPr>
          <w:rFonts w:eastAsiaTheme="minorHAnsi"/>
          <w:sz w:val="24"/>
          <w:szCs w:val="24"/>
          <w:lang w:eastAsia="en-US"/>
        </w:rPr>
        <w:t xml:space="preserve">публичных выступлений; </w:t>
      </w:r>
    </w:p>
    <w:p w14:paraId="59F28D75" w14:textId="77777777"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формирование  у  наиболее  одарен</w:t>
      </w:r>
      <w:r w:rsidR="00C83DA4">
        <w:rPr>
          <w:rFonts w:eastAsiaTheme="minorHAnsi"/>
          <w:sz w:val="24"/>
          <w:szCs w:val="24"/>
          <w:lang w:eastAsia="en-US"/>
        </w:rPr>
        <w:t xml:space="preserve">ных  выпускников  мотивации  к </w:t>
      </w:r>
      <w:r w:rsidRPr="007B164E">
        <w:rPr>
          <w:rFonts w:eastAsiaTheme="minorHAnsi"/>
          <w:sz w:val="24"/>
          <w:szCs w:val="24"/>
          <w:lang w:eastAsia="en-US"/>
        </w:rPr>
        <w:t>продолжению  профессионального</w:t>
      </w:r>
      <w:r w:rsidR="00C83DA4">
        <w:rPr>
          <w:rFonts w:eastAsiaTheme="minorHAnsi"/>
          <w:sz w:val="24"/>
          <w:szCs w:val="24"/>
          <w:lang w:eastAsia="en-US"/>
        </w:rPr>
        <w:t xml:space="preserve">  обучения  в  образовательных </w:t>
      </w:r>
      <w:r w:rsidRPr="007B164E">
        <w:rPr>
          <w:rFonts w:eastAsiaTheme="minorHAnsi"/>
          <w:sz w:val="24"/>
          <w:szCs w:val="24"/>
          <w:lang w:eastAsia="en-US"/>
        </w:rPr>
        <w:t>учреждениях,  реализующих   образова</w:t>
      </w:r>
      <w:r w:rsidR="00C83DA4">
        <w:rPr>
          <w:rFonts w:eastAsiaTheme="minorHAnsi"/>
          <w:sz w:val="24"/>
          <w:szCs w:val="24"/>
          <w:lang w:eastAsia="en-US"/>
        </w:rPr>
        <w:t xml:space="preserve">тельные  программы  в  области </w:t>
      </w:r>
      <w:r w:rsidRPr="007B164E">
        <w:rPr>
          <w:rFonts w:eastAsiaTheme="minorHAnsi"/>
          <w:sz w:val="24"/>
          <w:szCs w:val="24"/>
          <w:lang w:eastAsia="en-US"/>
        </w:rPr>
        <w:t xml:space="preserve">музыкального исполнительства. </w:t>
      </w:r>
    </w:p>
    <w:p w14:paraId="4929A90E" w14:textId="77777777" w:rsidR="007B164E" w:rsidRPr="009B17F7" w:rsidRDefault="007B164E" w:rsidP="007B164E">
      <w:pPr>
        <w:spacing w:after="200" w:line="276" w:lineRule="auto"/>
        <w:rPr>
          <w:rFonts w:eastAsiaTheme="minorHAnsi"/>
          <w:b/>
          <w:sz w:val="24"/>
          <w:szCs w:val="24"/>
          <w:lang w:eastAsia="en-US"/>
        </w:rPr>
      </w:pPr>
      <w:r w:rsidRPr="009B17F7">
        <w:rPr>
          <w:rFonts w:eastAsiaTheme="minorHAnsi"/>
          <w:b/>
          <w:sz w:val="24"/>
          <w:szCs w:val="24"/>
          <w:lang w:eastAsia="en-US"/>
        </w:rPr>
        <w:t xml:space="preserve">6.   Обоснование структуры учебного предмета  </w:t>
      </w:r>
    </w:p>
    <w:p w14:paraId="5E4758F9"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Обоснованием  структуры  программы  я</w:t>
      </w:r>
      <w:r w:rsidR="009B17F7">
        <w:rPr>
          <w:rFonts w:eastAsiaTheme="minorHAnsi"/>
          <w:sz w:val="24"/>
          <w:szCs w:val="24"/>
          <w:lang w:eastAsia="en-US"/>
        </w:rPr>
        <w:t xml:space="preserve">вляются  ФГТ,  отражающие  все </w:t>
      </w:r>
      <w:r w:rsidRPr="007B164E">
        <w:rPr>
          <w:rFonts w:eastAsiaTheme="minorHAnsi"/>
          <w:sz w:val="24"/>
          <w:szCs w:val="24"/>
          <w:lang w:eastAsia="en-US"/>
        </w:rPr>
        <w:t xml:space="preserve">аспекты работы преподавателя с учеником.  </w:t>
      </w:r>
    </w:p>
    <w:p w14:paraId="722D2EF5"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Программа содержит  следующие разделы: </w:t>
      </w:r>
    </w:p>
    <w:p w14:paraId="4A6F596D"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сведения о  затратах учебного времени</w:t>
      </w:r>
      <w:r w:rsidR="009B17F7">
        <w:rPr>
          <w:rFonts w:eastAsiaTheme="minorHAnsi"/>
          <w:sz w:val="24"/>
          <w:szCs w:val="24"/>
          <w:lang w:eastAsia="en-US"/>
        </w:rPr>
        <w:t xml:space="preserve">, предусмотренного на освоение </w:t>
      </w:r>
      <w:r w:rsidRPr="007B164E">
        <w:rPr>
          <w:rFonts w:eastAsiaTheme="minorHAnsi"/>
          <w:sz w:val="24"/>
          <w:szCs w:val="24"/>
          <w:lang w:eastAsia="en-US"/>
        </w:rPr>
        <w:t xml:space="preserve">учебного предмета; </w:t>
      </w:r>
    </w:p>
    <w:p w14:paraId="2CC67E25"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распределение учебного материала по годам обучения; </w:t>
      </w:r>
    </w:p>
    <w:p w14:paraId="55E21939"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описание дидактических единиц учебного предмета; </w:t>
      </w:r>
    </w:p>
    <w:p w14:paraId="5DEE79FE"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требования к уровню подготовки обучающихся; </w:t>
      </w:r>
    </w:p>
    <w:p w14:paraId="20CB00C2"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формы и методы контроля, система оценок; </w:t>
      </w:r>
    </w:p>
    <w:p w14:paraId="26E8D324"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методическое обеспечение учебного процесса. </w:t>
      </w:r>
    </w:p>
    <w:p w14:paraId="4CF8DC8D" w14:textId="77777777" w:rsid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В  соответствии  с  данными  направления</w:t>
      </w:r>
      <w:r w:rsidR="009B17F7">
        <w:rPr>
          <w:rFonts w:eastAsiaTheme="minorHAnsi"/>
          <w:sz w:val="24"/>
          <w:szCs w:val="24"/>
          <w:lang w:eastAsia="en-US"/>
        </w:rPr>
        <w:t xml:space="preserve">ми  строится  основной  раздел </w:t>
      </w:r>
      <w:r w:rsidRPr="007B164E">
        <w:rPr>
          <w:rFonts w:eastAsiaTheme="minorHAnsi"/>
          <w:sz w:val="24"/>
          <w:szCs w:val="24"/>
          <w:lang w:eastAsia="en-US"/>
        </w:rPr>
        <w:t xml:space="preserve">программы «Содержание учебного предмета». </w:t>
      </w:r>
    </w:p>
    <w:p w14:paraId="0231EA36" w14:textId="77777777" w:rsidR="009B17F7" w:rsidRPr="007B164E" w:rsidRDefault="009B17F7" w:rsidP="009B17F7">
      <w:pPr>
        <w:spacing w:line="360" w:lineRule="auto"/>
        <w:jc w:val="both"/>
        <w:rPr>
          <w:rFonts w:eastAsiaTheme="minorHAnsi"/>
          <w:sz w:val="24"/>
          <w:szCs w:val="24"/>
          <w:lang w:eastAsia="en-US"/>
        </w:rPr>
      </w:pPr>
    </w:p>
    <w:p w14:paraId="4FF2DD0D" w14:textId="77777777" w:rsidR="007B164E" w:rsidRPr="009B17F7" w:rsidRDefault="007B164E" w:rsidP="007B164E">
      <w:pPr>
        <w:spacing w:after="200" w:line="276" w:lineRule="auto"/>
        <w:rPr>
          <w:rFonts w:eastAsiaTheme="minorHAnsi"/>
          <w:b/>
          <w:sz w:val="24"/>
          <w:szCs w:val="24"/>
          <w:lang w:eastAsia="en-US"/>
        </w:rPr>
      </w:pPr>
      <w:r w:rsidRPr="009B17F7">
        <w:rPr>
          <w:rFonts w:eastAsiaTheme="minorHAnsi"/>
          <w:b/>
          <w:sz w:val="24"/>
          <w:szCs w:val="24"/>
          <w:lang w:eastAsia="en-US"/>
        </w:rPr>
        <w:t xml:space="preserve">7.     Методы обучения </w:t>
      </w:r>
    </w:p>
    <w:p w14:paraId="331727D9"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Для  достижения  поставленной  цели  и  реализации  задач  предме</w:t>
      </w:r>
      <w:r w:rsidR="009B17F7">
        <w:rPr>
          <w:rFonts w:eastAsiaTheme="minorHAnsi"/>
          <w:sz w:val="24"/>
          <w:szCs w:val="24"/>
          <w:lang w:eastAsia="en-US"/>
        </w:rPr>
        <w:t xml:space="preserve">та </w:t>
      </w:r>
      <w:r w:rsidRPr="007B164E">
        <w:rPr>
          <w:rFonts w:eastAsiaTheme="minorHAnsi"/>
          <w:sz w:val="24"/>
          <w:szCs w:val="24"/>
          <w:lang w:eastAsia="en-US"/>
        </w:rPr>
        <w:t xml:space="preserve">используются следующие методы обучения: </w:t>
      </w:r>
    </w:p>
    <w:p w14:paraId="1A607E6F"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словесный (объяснение, рассказ, беседа); </w:t>
      </w:r>
    </w:p>
    <w:p w14:paraId="02DF308F"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наглядный (показ, демонстрация, наблюдение); </w:t>
      </w:r>
    </w:p>
    <w:p w14:paraId="47569552"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практический (упражнения воспроизводящие и творческие). </w:t>
      </w:r>
    </w:p>
    <w:p w14:paraId="5FAB4D8C"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Индивидуальная  форма  обучения  позволяет  найти  более </w:t>
      </w:r>
      <w:r w:rsidR="009B17F7">
        <w:rPr>
          <w:rFonts w:eastAsiaTheme="minorHAnsi"/>
          <w:sz w:val="24"/>
          <w:szCs w:val="24"/>
          <w:lang w:eastAsia="en-US"/>
        </w:rPr>
        <w:t xml:space="preserve"> точный  и  </w:t>
      </w:r>
      <w:r w:rsidRPr="007B164E">
        <w:rPr>
          <w:rFonts w:eastAsiaTheme="minorHAnsi"/>
          <w:sz w:val="24"/>
          <w:szCs w:val="24"/>
          <w:lang w:eastAsia="en-US"/>
        </w:rPr>
        <w:t xml:space="preserve">психологически  верный  подход  к  каждому </w:t>
      </w:r>
      <w:r w:rsidR="009B17F7">
        <w:rPr>
          <w:rFonts w:eastAsiaTheme="minorHAnsi"/>
          <w:sz w:val="24"/>
          <w:szCs w:val="24"/>
          <w:lang w:eastAsia="en-US"/>
        </w:rPr>
        <w:t xml:space="preserve"> ученику  и  выбрать  наиболее подходящий метод обучения.  </w:t>
      </w:r>
      <w:r w:rsidRPr="007B164E">
        <w:rPr>
          <w:rFonts w:eastAsiaTheme="minorHAnsi"/>
          <w:sz w:val="24"/>
          <w:szCs w:val="24"/>
          <w:lang w:eastAsia="en-US"/>
        </w:rPr>
        <w:t xml:space="preserve"> </w:t>
      </w:r>
    </w:p>
    <w:p w14:paraId="49CACDC6"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Предложенные  методы  работы  в</w:t>
      </w:r>
      <w:r w:rsidR="009B17F7">
        <w:rPr>
          <w:rFonts w:eastAsiaTheme="minorHAnsi"/>
          <w:sz w:val="24"/>
          <w:szCs w:val="24"/>
          <w:lang w:eastAsia="en-US"/>
        </w:rPr>
        <w:t xml:space="preserve">  рамках  предпрофессиональной </w:t>
      </w:r>
      <w:r w:rsidRPr="007B164E">
        <w:rPr>
          <w:rFonts w:eastAsiaTheme="minorHAnsi"/>
          <w:sz w:val="24"/>
          <w:szCs w:val="24"/>
          <w:lang w:eastAsia="en-US"/>
        </w:rPr>
        <w:t>образовательной  программы  являются</w:t>
      </w:r>
      <w:r w:rsidR="009B17F7">
        <w:rPr>
          <w:rFonts w:eastAsiaTheme="minorHAnsi"/>
          <w:sz w:val="24"/>
          <w:szCs w:val="24"/>
          <w:lang w:eastAsia="en-US"/>
        </w:rPr>
        <w:t xml:space="preserve">  наиболее  продуктивными  при </w:t>
      </w:r>
      <w:r w:rsidRPr="007B164E">
        <w:rPr>
          <w:rFonts w:eastAsiaTheme="minorHAnsi"/>
          <w:sz w:val="24"/>
          <w:szCs w:val="24"/>
          <w:lang w:eastAsia="en-US"/>
        </w:rPr>
        <w:t>реализации  поставленных  целей  и  задач  учебн</w:t>
      </w:r>
      <w:r w:rsidR="009B17F7">
        <w:rPr>
          <w:rFonts w:eastAsiaTheme="minorHAnsi"/>
          <w:sz w:val="24"/>
          <w:szCs w:val="24"/>
          <w:lang w:eastAsia="en-US"/>
        </w:rPr>
        <w:t xml:space="preserve">ого  предмета  и  основаны  на </w:t>
      </w:r>
      <w:r w:rsidRPr="007B164E">
        <w:rPr>
          <w:rFonts w:eastAsiaTheme="minorHAnsi"/>
          <w:sz w:val="24"/>
          <w:szCs w:val="24"/>
          <w:lang w:eastAsia="en-US"/>
        </w:rPr>
        <w:t xml:space="preserve">проверенных  методиках  и  сложившихся  традициях  ансамблевого исполнительства на фортепиано. </w:t>
      </w:r>
    </w:p>
    <w:p w14:paraId="0444FD93" w14:textId="77777777" w:rsidR="007B164E" w:rsidRPr="009B17F7" w:rsidRDefault="007B164E" w:rsidP="007B164E">
      <w:pPr>
        <w:spacing w:after="200" w:line="276" w:lineRule="auto"/>
        <w:rPr>
          <w:rFonts w:eastAsiaTheme="minorHAnsi"/>
          <w:b/>
          <w:sz w:val="24"/>
          <w:szCs w:val="24"/>
          <w:lang w:eastAsia="en-US"/>
        </w:rPr>
      </w:pPr>
      <w:r w:rsidRPr="009B17F7">
        <w:rPr>
          <w:rFonts w:eastAsiaTheme="minorHAnsi"/>
          <w:b/>
          <w:sz w:val="24"/>
          <w:szCs w:val="24"/>
          <w:lang w:eastAsia="en-US"/>
        </w:rPr>
        <w:t xml:space="preserve">8.  Описание  материально-технических  условий  реализации </w:t>
      </w:r>
    </w:p>
    <w:p w14:paraId="65C09F4E" w14:textId="77777777" w:rsidR="007B164E" w:rsidRPr="009B17F7" w:rsidRDefault="007B164E" w:rsidP="007B164E">
      <w:pPr>
        <w:spacing w:after="200" w:line="276" w:lineRule="auto"/>
        <w:rPr>
          <w:rFonts w:eastAsiaTheme="minorHAnsi"/>
          <w:b/>
          <w:sz w:val="24"/>
          <w:szCs w:val="24"/>
          <w:lang w:eastAsia="en-US"/>
        </w:rPr>
      </w:pPr>
      <w:r w:rsidRPr="009B17F7">
        <w:rPr>
          <w:rFonts w:eastAsiaTheme="minorHAnsi"/>
          <w:b/>
          <w:sz w:val="24"/>
          <w:szCs w:val="24"/>
          <w:lang w:eastAsia="en-US"/>
        </w:rPr>
        <w:t xml:space="preserve">учебного предмета «Концертмейстерский класс» </w:t>
      </w:r>
    </w:p>
    <w:p w14:paraId="29AC684D"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Материально-техническая  база  образовательного  учреждения  должна соответствовать  санитарным  и  противопож</w:t>
      </w:r>
      <w:r w:rsidR="009B17F7">
        <w:rPr>
          <w:rFonts w:eastAsiaTheme="minorHAnsi"/>
          <w:sz w:val="24"/>
          <w:szCs w:val="24"/>
          <w:lang w:eastAsia="en-US"/>
        </w:rPr>
        <w:t xml:space="preserve">арным  нормам,  нормам  охраны </w:t>
      </w:r>
      <w:r w:rsidRPr="007B164E">
        <w:rPr>
          <w:rFonts w:eastAsiaTheme="minorHAnsi"/>
          <w:sz w:val="24"/>
          <w:szCs w:val="24"/>
          <w:lang w:eastAsia="en-US"/>
        </w:rPr>
        <w:t xml:space="preserve">труда. </w:t>
      </w:r>
    </w:p>
    <w:p w14:paraId="562A1A34"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lastRenderedPageBreak/>
        <w:t>Учебные  аудитории  для  за</w:t>
      </w:r>
      <w:r w:rsidR="009B17F7">
        <w:rPr>
          <w:rFonts w:eastAsiaTheme="minorHAnsi"/>
          <w:sz w:val="24"/>
          <w:szCs w:val="24"/>
          <w:lang w:eastAsia="en-US"/>
        </w:rPr>
        <w:t xml:space="preserve">нятий  по  учебному  предмету  </w:t>
      </w:r>
      <w:r w:rsidRPr="007B164E">
        <w:rPr>
          <w:rFonts w:eastAsiaTheme="minorHAnsi"/>
          <w:sz w:val="24"/>
          <w:szCs w:val="24"/>
          <w:lang w:eastAsia="en-US"/>
        </w:rPr>
        <w:t xml:space="preserve">"Концертмейстерский  класс"  должны  иметь  </w:t>
      </w:r>
      <w:r w:rsidR="009B17F7">
        <w:rPr>
          <w:rFonts w:eastAsiaTheme="minorHAnsi"/>
          <w:sz w:val="24"/>
          <w:szCs w:val="24"/>
          <w:lang w:eastAsia="en-US"/>
        </w:rPr>
        <w:t>площадь  на  менее 9  кв.</w:t>
      </w:r>
      <w:r w:rsidR="00C55979" w:rsidRPr="00C55979">
        <w:rPr>
          <w:rFonts w:eastAsiaTheme="minorHAnsi"/>
          <w:sz w:val="24"/>
          <w:szCs w:val="24"/>
          <w:lang w:eastAsia="en-US"/>
        </w:rPr>
        <w:t xml:space="preserve"> </w:t>
      </w:r>
      <w:r w:rsidR="009B17F7">
        <w:rPr>
          <w:rFonts w:eastAsiaTheme="minorHAnsi"/>
          <w:sz w:val="24"/>
          <w:szCs w:val="24"/>
          <w:lang w:eastAsia="en-US"/>
        </w:rPr>
        <w:t xml:space="preserve">м.  и </w:t>
      </w:r>
      <w:r w:rsidRPr="007B164E">
        <w:rPr>
          <w:rFonts w:eastAsiaTheme="minorHAnsi"/>
          <w:sz w:val="24"/>
          <w:szCs w:val="24"/>
          <w:lang w:eastAsia="en-US"/>
        </w:rPr>
        <w:t>звукоизоляцию.  В  образовательном  учреждении</w:t>
      </w:r>
      <w:r w:rsidR="009B17F7">
        <w:rPr>
          <w:rFonts w:eastAsiaTheme="minorHAnsi"/>
          <w:sz w:val="24"/>
          <w:szCs w:val="24"/>
          <w:lang w:eastAsia="en-US"/>
        </w:rPr>
        <w:t xml:space="preserve">  должны  создаваться  условия </w:t>
      </w:r>
      <w:r w:rsidRPr="007B164E">
        <w:rPr>
          <w:rFonts w:eastAsiaTheme="minorHAnsi"/>
          <w:sz w:val="24"/>
          <w:szCs w:val="24"/>
          <w:lang w:eastAsia="en-US"/>
        </w:rPr>
        <w:t>для  содержания,  своевременного  обслужи</w:t>
      </w:r>
      <w:r w:rsidR="009B17F7">
        <w:rPr>
          <w:rFonts w:eastAsiaTheme="minorHAnsi"/>
          <w:sz w:val="24"/>
          <w:szCs w:val="24"/>
          <w:lang w:eastAsia="en-US"/>
        </w:rPr>
        <w:t xml:space="preserve">вания  и  ремонта  музыкальных </w:t>
      </w:r>
      <w:r w:rsidRPr="007B164E">
        <w:rPr>
          <w:rFonts w:eastAsiaTheme="minorHAnsi"/>
          <w:sz w:val="24"/>
          <w:szCs w:val="24"/>
          <w:lang w:eastAsia="en-US"/>
        </w:rPr>
        <w:t xml:space="preserve">инструментов. </w:t>
      </w:r>
    </w:p>
    <w:p w14:paraId="283C1AA1" w14:textId="77777777" w:rsidR="007B164E" w:rsidRPr="009B17F7" w:rsidRDefault="007B164E" w:rsidP="007B164E">
      <w:pPr>
        <w:spacing w:after="200" w:line="276" w:lineRule="auto"/>
        <w:rPr>
          <w:rFonts w:eastAsiaTheme="minorHAnsi"/>
          <w:sz w:val="24"/>
          <w:szCs w:val="24"/>
          <w:lang w:eastAsia="en-US"/>
        </w:rPr>
      </w:pPr>
      <w:r w:rsidRPr="009B17F7">
        <w:rPr>
          <w:rFonts w:eastAsiaTheme="minorHAnsi"/>
          <w:sz w:val="24"/>
          <w:szCs w:val="24"/>
          <w:lang w:eastAsia="en-US"/>
        </w:rPr>
        <w:t xml:space="preserve"> </w:t>
      </w:r>
    </w:p>
    <w:p w14:paraId="24D64EE2" w14:textId="77777777" w:rsidR="007B164E" w:rsidRPr="00F26B1A" w:rsidRDefault="007B164E" w:rsidP="009B17F7">
      <w:pPr>
        <w:spacing w:after="200" w:line="276" w:lineRule="auto"/>
        <w:jc w:val="center"/>
        <w:rPr>
          <w:rFonts w:eastAsiaTheme="minorHAnsi"/>
          <w:b/>
          <w:sz w:val="28"/>
          <w:szCs w:val="28"/>
          <w:lang w:eastAsia="en-US"/>
        </w:rPr>
      </w:pPr>
      <w:r w:rsidRPr="00F26B1A">
        <w:rPr>
          <w:rFonts w:eastAsiaTheme="minorHAnsi"/>
          <w:b/>
          <w:sz w:val="28"/>
          <w:szCs w:val="28"/>
          <w:lang w:eastAsia="en-US"/>
        </w:rPr>
        <w:t xml:space="preserve">II. </w:t>
      </w:r>
      <w:r w:rsidR="00F26B1A" w:rsidRPr="00F26B1A">
        <w:rPr>
          <w:rFonts w:eastAsiaTheme="minorHAnsi"/>
          <w:b/>
          <w:sz w:val="28"/>
          <w:szCs w:val="28"/>
          <w:lang w:eastAsia="en-US"/>
        </w:rPr>
        <w:t>Содержание учебного процесса</w:t>
      </w:r>
      <w:r w:rsidR="00F26B1A" w:rsidRPr="007145C5">
        <w:rPr>
          <w:rFonts w:eastAsiaTheme="minorHAnsi"/>
          <w:b/>
          <w:sz w:val="28"/>
          <w:szCs w:val="28"/>
          <w:lang w:eastAsia="en-US"/>
        </w:rPr>
        <w:t>.</w:t>
      </w:r>
    </w:p>
    <w:p w14:paraId="4C9CF703" w14:textId="77777777" w:rsidR="009B17F7" w:rsidRPr="009B17F7" w:rsidRDefault="009B17F7" w:rsidP="009B17F7">
      <w:pPr>
        <w:spacing w:after="200" w:line="276" w:lineRule="auto"/>
        <w:jc w:val="center"/>
        <w:rPr>
          <w:rFonts w:eastAsiaTheme="minorHAnsi"/>
          <w:sz w:val="24"/>
          <w:szCs w:val="24"/>
          <w:lang w:eastAsia="en-US"/>
        </w:rPr>
      </w:pPr>
    </w:p>
    <w:p w14:paraId="3CBD0FCC" w14:textId="77777777" w:rsidR="007B164E" w:rsidRPr="009B17F7" w:rsidRDefault="007B164E" w:rsidP="007B164E">
      <w:pPr>
        <w:spacing w:after="200" w:line="276" w:lineRule="auto"/>
        <w:rPr>
          <w:rFonts w:eastAsiaTheme="minorHAnsi"/>
          <w:b/>
          <w:sz w:val="24"/>
          <w:szCs w:val="24"/>
          <w:lang w:eastAsia="en-US"/>
        </w:rPr>
      </w:pPr>
      <w:r w:rsidRPr="009B17F7">
        <w:rPr>
          <w:rFonts w:eastAsiaTheme="minorHAnsi"/>
          <w:b/>
          <w:sz w:val="24"/>
          <w:szCs w:val="24"/>
          <w:lang w:eastAsia="en-US"/>
        </w:rPr>
        <w:t xml:space="preserve">1.  Сведения  о  затратах  учебного  времени,  предусмотренного  на </w:t>
      </w:r>
    </w:p>
    <w:p w14:paraId="3C13D98E" w14:textId="77777777" w:rsidR="007B164E" w:rsidRPr="009B17F7" w:rsidRDefault="007B164E" w:rsidP="007B164E">
      <w:pPr>
        <w:spacing w:after="200" w:line="276" w:lineRule="auto"/>
        <w:rPr>
          <w:rFonts w:eastAsiaTheme="minorHAnsi"/>
          <w:b/>
          <w:sz w:val="24"/>
          <w:szCs w:val="24"/>
          <w:lang w:eastAsia="en-US"/>
        </w:rPr>
      </w:pPr>
      <w:r w:rsidRPr="009B17F7">
        <w:rPr>
          <w:rFonts w:eastAsiaTheme="minorHAnsi"/>
          <w:b/>
          <w:sz w:val="24"/>
          <w:szCs w:val="24"/>
          <w:lang w:eastAsia="en-US"/>
        </w:rPr>
        <w:t xml:space="preserve">освоение учебного предмета «Концертмейстерский класс», на максимальную, </w:t>
      </w:r>
    </w:p>
    <w:p w14:paraId="608DEB42" w14:textId="77777777" w:rsidR="007B164E" w:rsidRPr="009B17F7" w:rsidRDefault="007B164E" w:rsidP="007B164E">
      <w:pPr>
        <w:spacing w:after="200" w:line="276" w:lineRule="auto"/>
        <w:rPr>
          <w:rFonts w:eastAsiaTheme="minorHAnsi"/>
          <w:b/>
          <w:sz w:val="24"/>
          <w:szCs w:val="24"/>
          <w:lang w:eastAsia="en-US"/>
        </w:rPr>
      </w:pPr>
      <w:r w:rsidRPr="009B17F7">
        <w:rPr>
          <w:rFonts w:eastAsiaTheme="minorHAnsi"/>
          <w:b/>
          <w:sz w:val="24"/>
          <w:szCs w:val="24"/>
          <w:lang w:eastAsia="en-US"/>
        </w:rPr>
        <w:t xml:space="preserve">самостоятельную нагрузку обучающихся и аудиторные занятия:  </w:t>
      </w:r>
    </w:p>
    <w:p w14:paraId="3F87388A" w14:textId="77777777" w:rsidR="007B164E" w:rsidRPr="009B17F7" w:rsidRDefault="007B164E" w:rsidP="009B17F7">
      <w:pPr>
        <w:spacing w:after="200" w:line="276" w:lineRule="auto"/>
        <w:jc w:val="center"/>
        <w:rPr>
          <w:rFonts w:eastAsiaTheme="minorHAnsi"/>
          <w:b/>
          <w:color w:val="000000" w:themeColor="text1"/>
          <w:sz w:val="24"/>
          <w:szCs w:val="24"/>
          <w:lang w:eastAsia="en-US"/>
        </w:rPr>
      </w:pPr>
      <w:r w:rsidRPr="009B17F7">
        <w:rPr>
          <w:rFonts w:eastAsiaTheme="minorHAnsi"/>
          <w:b/>
          <w:color w:val="000000" w:themeColor="text1"/>
          <w:sz w:val="24"/>
          <w:szCs w:val="24"/>
          <w:lang w:eastAsia="en-US"/>
        </w:rPr>
        <w:t>Таблица 2</w:t>
      </w:r>
    </w:p>
    <w:p w14:paraId="4190DFBF" w14:textId="77777777" w:rsidR="002E1227" w:rsidRPr="005D51A9" w:rsidRDefault="002E1227" w:rsidP="002E1227">
      <w:pPr>
        <w:widowControl w:val="0"/>
        <w:autoSpaceDE w:val="0"/>
        <w:autoSpaceDN w:val="0"/>
        <w:adjustRightInd w:val="0"/>
        <w:spacing w:before="9" w:line="160" w:lineRule="exact"/>
        <w:rPr>
          <w:rFonts w:ascii="Calibri" w:hAnsi="Calibri" w:cs="Calibri"/>
          <w:color w:val="000000"/>
          <w:sz w:val="22"/>
          <w:szCs w:val="22"/>
          <w:lang w:eastAsia="en-US"/>
        </w:rPr>
      </w:pPr>
    </w:p>
    <w:tbl>
      <w:tblPr>
        <w:tblW w:w="10241" w:type="dxa"/>
        <w:tblInd w:w="117"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2E1227" w:rsidRPr="005D51A9" w14:paraId="09523302" w14:textId="77777777" w:rsidTr="00D66284">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14:paraId="6DE48584" w14:textId="77777777" w:rsidR="002E1227" w:rsidRPr="005D51A9" w:rsidRDefault="002E1227" w:rsidP="00D66284">
            <w:pPr>
              <w:widowControl w:val="0"/>
              <w:autoSpaceDE w:val="0"/>
              <w:autoSpaceDN w:val="0"/>
              <w:adjustRightInd w:val="0"/>
              <w:rPr>
                <w:rFonts w:ascii="Calibri" w:hAnsi="Calibri" w:cs="Calibri"/>
                <w:sz w:val="22"/>
                <w:szCs w:val="22"/>
                <w:lang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72E2FEB4" w14:textId="77777777" w:rsidR="002E1227" w:rsidRPr="005D51A9" w:rsidRDefault="002E1227" w:rsidP="00D66284">
            <w:pPr>
              <w:widowControl w:val="0"/>
              <w:autoSpaceDE w:val="0"/>
              <w:autoSpaceDN w:val="0"/>
              <w:adjustRightInd w:val="0"/>
              <w:spacing w:line="309" w:lineRule="exact"/>
              <w:ind w:left="1381"/>
              <w:rPr>
                <w:rFonts w:ascii="Calibri" w:hAnsi="Calibri" w:cs="Calibri"/>
                <w:sz w:val="22"/>
                <w:szCs w:val="22"/>
                <w:lang w:val="en-US" w:eastAsia="en-US"/>
              </w:rPr>
            </w:pPr>
            <w:proofErr w:type="spellStart"/>
            <w:r w:rsidRPr="005D51A9">
              <w:rPr>
                <w:rFonts w:ascii="Calibri" w:hAnsi="Calibri" w:cs="Calibri"/>
                <w:spacing w:val="-1"/>
                <w:sz w:val="22"/>
                <w:szCs w:val="22"/>
                <w:lang w:val="en-US" w:eastAsia="en-US"/>
              </w:rPr>
              <w:t>Р</w:t>
            </w:r>
            <w:r w:rsidRPr="005D51A9">
              <w:rPr>
                <w:rFonts w:ascii="Calibri" w:hAnsi="Calibri" w:cs="Calibri"/>
                <w:spacing w:val="1"/>
                <w:sz w:val="22"/>
                <w:szCs w:val="22"/>
                <w:lang w:val="en-US" w:eastAsia="en-US"/>
              </w:rPr>
              <w:t>ас</w:t>
            </w:r>
            <w:r w:rsidRPr="005D51A9">
              <w:rPr>
                <w:rFonts w:ascii="Calibri" w:hAnsi="Calibri" w:cs="Calibri"/>
                <w:sz w:val="22"/>
                <w:szCs w:val="22"/>
                <w:lang w:val="en-US" w:eastAsia="en-US"/>
              </w:rPr>
              <w:t>пр</w:t>
            </w:r>
            <w:r w:rsidRPr="005D51A9">
              <w:rPr>
                <w:rFonts w:ascii="Calibri" w:hAnsi="Calibri" w:cs="Calibri"/>
                <w:spacing w:val="-3"/>
                <w:sz w:val="22"/>
                <w:szCs w:val="22"/>
                <w:lang w:val="en-US" w:eastAsia="en-US"/>
              </w:rPr>
              <w:t>е</w:t>
            </w:r>
            <w:r w:rsidRPr="005D51A9">
              <w:rPr>
                <w:rFonts w:ascii="Calibri" w:hAnsi="Calibri" w:cs="Calibri"/>
                <w:spacing w:val="2"/>
                <w:sz w:val="22"/>
                <w:szCs w:val="22"/>
                <w:lang w:val="en-US" w:eastAsia="en-US"/>
              </w:rPr>
              <w:t>д</w:t>
            </w:r>
            <w:r w:rsidRPr="005D51A9">
              <w:rPr>
                <w:rFonts w:ascii="Calibri" w:hAnsi="Calibri" w:cs="Calibri"/>
                <w:spacing w:val="1"/>
                <w:sz w:val="22"/>
                <w:szCs w:val="22"/>
                <w:lang w:val="en-US" w:eastAsia="en-US"/>
              </w:rPr>
              <w:t>е</w:t>
            </w:r>
            <w:r w:rsidRPr="005D51A9">
              <w:rPr>
                <w:rFonts w:ascii="Calibri" w:hAnsi="Calibri" w:cs="Calibri"/>
                <w:sz w:val="22"/>
                <w:szCs w:val="22"/>
                <w:lang w:val="en-US" w:eastAsia="en-US"/>
              </w:rPr>
              <w:t>л</w:t>
            </w:r>
            <w:r w:rsidRPr="005D51A9">
              <w:rPr>
                <w:rFonts w:ascii="Calibri" w:hAnsi="Calibri" w:cs="Calibri"/>
                <w:spacing w:val="1"/>
                <w:sz w:val="22"/>
                <w:szCs w:val="22"/>
                <w:lang w:val="en-US" w:eastAsia="en-US"/>
              </w:rPr>
              <w:t>е</w:t>
            </w:r>
            <w:r w:rsidRPr="005D51A9">
              <w:rPr>
                <w:rFonts w:ascii="Calibri" w:hAnsi="Calibri" w:cs="Calibri"/>
                <w:sz w:val="22"/>
                <w:szCs w:val="22"/>
                <w:lang w:val="en-US" w:eastAsia="en-US"/>
              </w:rPr>
              <w:t>ние</w:t>
            </w:r>
            <w:proofErr w:type="spellEnd"/>
            <w:r w:rsidRPr="005D51A9">
              <w:rPr>
                <w:rFonts w:ascii="Calibri" w:hAnsi="Calibri" w:cs="Calibri"/>
                <w:spacing w:val="1"/>
                <w:sz w:val="22"/>
                <w:szCs w:val="22"/>
                <w:lang w:val="en-US" w:eastAsia="en-US"/>
              </w:rPr>
              <w:t xml:space="preserve"> </w:t>
            </w:r>
            <w:proofErr w:type="spellStart"/>
            <w:r w:rsidRPr="005D51A9">
              <w:rPr>
                <w:rFonts w:ascii="Calibri" w:hAnsi="Calibri" w:cs="Calibri"/>
                <w:sz w:val="22"/>
                <w:szCs w:val="22"/>
                <w:lang w:val="en-US" w:eastAsia="en-US"/>
              </w:rPr>
              <w:t>по</w:t>
            </w:r>
            <w:proofErr w:type="spellEnd"/>
            <w:r w:rsidRPr="005D51A9">
              <w:rPr>
                <w:rFonts w:ascii="Calibri" w:hAnsi="Calibri" w:cs="Calibri"/>
                <w:sz w:val="22"/>
                <w:szCs w:val="22"/>
                <w:lang w:val="en-US" w:eastAsia="en-US"/>
              </w:rPr>
              <w:t xml:space="preserve"> </w:t>
            </w:r>
            <w:proofErr w:type="spellStart"/>
            <w:r w:rsidRPr="005D51A9">
              <w:rPr>
                <w:rFonts w:ascii="Calibri" w:hAnsi="Calibri" w:cs="Calibri"/>
                <w:spacing w:val="-4"/>
                <w:sz w:val="22"/>
                <w:szCs w:val="22"/>
                <w:lang w:val="en-US" w:eastAsia="en-US"/>
              </w:rPr>
              <w:t>г</w:t>
            </w:r>
            <w:r w:rsidRPr="005D51A9">
              <w:rPr>
                <w:rFonts w:ascii="Calibri" w:hAnsi="Calibri" w:cs="Calibri"/>
                <w:spacing w:val="-9"/>
                <w:sz w:val="22"/>
                <w:szCs w:val="22"/>
                <w:lang w:val="en-US" w:eastAsia="en-US"/>
              </w:rPr>
              <w:t>о</w:t>
            </w:r>
            <w:r w:rsidRPr="005D51A9">
              <w:rPr>
                <w:rFonts w:ascii="Calibri" w:hAnsi="Calibri" w:cs="Calibri"/>
                <w:spacing w:val="2"/>
                <w:sz w:val="22"/>
                <w:szCs w:val="22"/>
                <w:lang w:val="en-US" w:eastAsia="en-US"/>
              </w:rPr>
              <w:t>д</w:t>
            </w:r>
            <w:r w:rsidRPr="005D51A9">
              <w:rPr>
                <w:rFonts w:ascii="Calibri" w:hAnsi="Calibri" w:cs="Calibri"/>
                <w:spacing w:val="1"/>
                <w:sz w:val="22"/>
                <w:szCs w:val="22"/>
                <w:lang w:val="en-US" w:eastAsia="en-US"/>
              </w:rPr>
              <w:t>а</w:t>
            </w:r>
            <w:r w:rsidRPr="005D51A9">
              <w:rPr>
                <w:rFonts w:ascii="Calibri" w:hAnsi="Calibri" w:cs="Calibri"/>
                <w:sz w:val="22"/>
                <w:szCs w:val="22"/>
                <w:lang w:val="en-US" w:eastAsia="en-US"/>
              </w:rPr>
              <w:t>м</w:t>
            </w:r>
            <w:proofErr w:type="spellEnd"/>
            <w:r w:rsidRPr="005D51A9">
              <w:rPr>
                <w:rFonts w:ascii="Calibri" w:hAnsi="Calibri" w:cs="Calibri"/>
                <w:spacing w:val="2"/>
                <w:sz w:val="22"/>
                <w:szCs w:val="22"/>
                <w:lang w:val="en-US" w:eastAsia="en-US"/>
              </w:rPr>
              <w:t xml:space="preserve"> </w:t>
            </w:r>
            <w:proofErr w:type="spellStart"/>
            <w:r w:rsidRPr="005D51A9">
              <w:rPr>
                <w:rFonts w:ascii="Calibri" w:hAnsi="Calibri" w:cs="Calibri"/>
                <w:sz w:val="22"/>
                <w:szCs w:val="22"/>
                <w:lang w:val="en-US" w:eastAsia="en-US"/>
              </w:rPr>
              <w:t>о</w:t>
            </w:r>
            <w:r w:rsidRPr="005D51A9">
              <w:rPr>
                <w:rFonts w:ascii="Calibri" w:hAnsi="Calibri" w:cs="Calibri"/>
                <w:spacing w:val="-7"/>
                <w:sz w:val="22"/>
                <w:szCs w:val="22"/>
                <w:lang w:val="en-US" w:eastAsia="en-US"/>
              </w:rPr>
              <w:t>б</w:t>
            </w:r>
            <w:r w:rsidRPr="005D51A9">
              <w:rPr>
                <w:rFonts w:ascii="Calibri" w:hAnsi="Calibri" w:cs="Calibri"/>
                <w:spacing w:val="-5"/>
                <w:sz w:val="22"/>
                <w:szCs w:val="22"/>
                <w:lang w:val="en-US" w:eastAsia="en-US"/>
              </w:rPr>
              <w:t>у</w:t>
            </w:r>
            <w:r w:rsidRPr="005D51A9">
              <w:rPr>
                <w:rFonts w:ascii="Calibri" w:hAnsi="Calibri" w:cs="Calibri"/>
                <w:spacing w:val="-1"/>
                <w:sz w:val="22"/>
                <w:szCs w:val="22"/>
                <w:lang w:val="en-US" w:eastAsia="en-US"/>
              </w:rPr>
              <w:t>ч</w:t>
            </w:r>
            <w:r w:rsidRPr="005D51A9">
              <w:rPr>
                <w:rFonts w:ascii="Calibri" w:hAnsi="Calibri" w:cs="Calibri"/>
                <w:spacing w:val="1"/>
                <w:sz w:val="22"/>
                <w:szCs w:val="22"/>
                <w:lang w:val="en-US" w:eastAsia="en-US"/>
              </w:rPr>
              <w:t>е</w:t>
            </w:r>
            <w:r w:rsidRPr="005D51A9">
              <w:rPr>
                <w:rFonts w:ascii="Calibri" w:hAnsi="Calibri" w:cs="Calibri"/>
                <w:sz w:val="22"/>
                <w:szCs w:val="22"/>
                <w:lang w:val="en-US" w:eastAsia="en-US"/>
              </w:rPr>
              <w:t>ния</w:t>
            </w:r>
            <w:proofErr w:type="spellEnd"/>
          </w:p>
        </w:tc>
      </w:tr>
      <w:tr w:rsidR="002E1227" w:rsidRPr="005D51A9" w14:paraId="17A874F3" w14:textId="77777777" w:rsidTr="00D66284">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14:paraId="317B91B2" w14:textId="77777777" w:rsidR="002E1227" w:rsidRPr="005D51A9" w:rsidRDefault="002E1227" w:rsidP="00D66284">
            <w:pPr>
              <w:widowControl w:val="0"/>
              <w:autoSpaceDE w:val="0"/>
              <w:autoSpaceDN w:val="0"/>
              <w:adjustRightInd w:val="0"/>
              <w:spacing w:line="267" w:lineRule="exact"/>
              <w:ind w:left="253"/>
              <w:rPr>
                <w:rFonts w:ascii="Calibri" w:hAnsi="Calibri" w:cs="Calibri"/>
                <w:sz w:val="22"/>
                <w:szCs w:val="22"/>
                <w:lang w:val="en-US" w:eastAsia="en-US"/>
              </w:rPr>
            </w:pPr>
            <w:proofErr w:type="spellStart"/>
            <w:r w:rsidRPr="005D51A9">
              <w:rPr>
                <w:rFonts w:ascii="Calibri" w:hAnsi="Calibri" w:cs="Calibri"/>
                <w:spacing w:val="-1"/>
                <w:sz w:val="22"/>
                <w:szCs w:val="22"/>
                <w:lang w:val="en-US" w:eastAsia="en-US"/>
              </w:rPr>
              <w:t>К</w:t>
            </w:r>
            <w:r w:rsidRPr="005D51A9">
              <w:rPr>
                <w:rFonts w:ascii="Calibri" w:hAnsi="Calibri" w:cs="Calibri"/>
                <w:sz w:val="22"/>
                <w:szCs w:val="22"/>
                <w:lang w:val="en-US" w:eastAsia="en-US"/>
              </w:rPr>
              <w:t>л</w:t>
            </w:r>
            <w:r w:rsidRPr="005D51A9">
              <w:rPr>
                <w:rFonts w:ascii="Calibri" w:hAnsi="Calibri" w:cs="Calibri"/>
                <w:spacing w:val="-1"/>
                <w:sz w:val="22"/>
                <w:szCs w:val="22"/>
                <w:lang w:val="en-US" w:eastAsia="en-US"/>
              </w:rPr>
              <w:t>асс</w:t>
            </w:r>
            <w:r w:rsidRPr="005D51A9">
              <w:rPr>
                <w:rFonts w:ascii="Calibri" w:hAnsi="Calibri" w:cs="Calibri"/>
                <w:sz w:val="22"/>
                <w:szCs w:val="22"/>
                <w:lang w:val="en-US" w:eastAsia="en-US"/>
              </w:rPr>
              <w:t>ы</w:t>
            </w:r>
            <w:proofErr w:type="spellEnd"/>
          </w:p>
        </w:tc>
        <w:tc>
          <w:tcPr>
            <w:tcW w:w="605" w:type="dxa"/>
            <w:tcBorders>
              <w:top w:val="single" w:sz="4" w:space="0" w:color="000000"/>
              <w:left w:val="single" w:sz="4" w:space="0" w:color="000000"/>
              <w:bottom w:val="single" w:sz="4" w:space="0" w:color="000000"/>
              <w:right w:val="single" w:sz="4" w:space="0" w:color="000000"/>
            </w:tcBorders>
          </w:tcPr>
          <w:p w14:paraId="6C911574" w14:textId="77777777" w:rsidR="002E1227" w:rsidRPr="005D51A9" w:rsidRDefault="002E1227" w:rsidP="00D66284">
            <w:pPr>
              <w:widowControl w:val="0"/>
              <w:autoSpaceDE w:val="0"/>
              <w:autoSpaceDN w:val="0"/>
              <w:adjustRightInd w:val="0"/>
              <w:spacing w:line="267" w:lineRule="exact"/>
              <w:ind w:left="196" w:right="201"/>
              <w:jc w:val="center"/>
              <w:rPr>
                <w:rFonts w:ascii="Calibri" w:hAnsi="Calibri" w:cs="Calibri"/>
                <w:sz w:val="22"/>
                <w:szCs w:val="22"/>
                <w:lang w:val="en-US" w:eastAsia="en-US"/>
              </w:rPr>
            </w:pPr>
            <w:r w:rsidRPr="005D51A9">
              <w:rPr>
                <w:rFonts w:ascii="Calibri" w:hAnsi="Calibri" w:cs="Calibri"/>
                <w:w w:val="99"/>
                <w:sz w:val="22"/>
                <w:szCs w:val="22"/>
                <w:lang w:val="en-US"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14:paraId="14F10166" w14:textId="77777777" w:rsidR="002E1227" w:rsidRPr="005D51A9" w:rsidRDefault="002E1227" w:rsidP="00D66284">
            <w:pPr>
              <w:widowControl w:val="0"/>
              <w:autoSpaceDE w:val="0"/>
              <w:autoSpaceDN w:val="0"/>
              <w:adjustRightInd w:val="0"/>
              <w:spacing w:line="267" w:lineRule="exact"/>
              <w:ind w:left="239" w:right="235"/>
              <w:jc w:val="center"/>
              <w:rPr>
                <w:rFonts w:ascii="Calibri" w:hAnsi="Calibri" w:cs="Calibri"/>
                <w:sz w:val="22"/>
                <w:szCs w:val="22"/>
                <w:lang w:val="en-US" w:eastAsia="en-US"/>
              </w:rPr>
            </w:pPr>
            <w:r w:rsidRPr="005D51A9">
              <w:rPr>
                <w:rFonts w:ascii="Calibri" w:hAnsi="Calibri" w:cs="Calibri"/>
                <w:w w:val="99"/>
                <w:sz w:val="22"/>
                <w:szCs w:val="22"/>
                <w:lang w:val="en-US" w:eastAsia="en-US"/>
              </w:rPr>
              <w:t>2</w:t>
            </w:r>
          </w:p>
        </w:tc>
        <w:tc>
          <w:tcPr>
            <w:tcW w:w="691" w:type="dxa"/>
            <w:gridSpan w:val="2"/>
            <w:tcBorders>
              <w:top w:val="single" w:sz="4" w:space="0" w:color="000000"/>
              <w:left w:val="single" w:sz="4" w:space="0" w:color="000000"/>
              <w:bottom w:val="single" w:sz="4" w:space="0" w:color="000000"/>
              <w:right w:val="single" w:sz="4" w:space="0" w:color="000000"/>
            </w:tcBorders>
          </w:tcPr>
          <w:p w14:paraId="7CCF5C13" w14:textId="77777777" w:rsidR="002E1227" w:rsidRPr="005D51A9" w:rsidRDefault="002E1227" w:rsidP="00D66284">
            <w:pPr>
              <w:widowControl w:val="0"/>
              <w:autoSpaceDE w:val="0"/>
              <w:autoSpaceDN w:val="0"/>
              <w:adjustRightInd w:val="0"/>
              <w:spacing w:line="267" w:lineRule="exact"/>
              <w:ind w:left="244" w:right="239"/>
              <w:jc w:val="center"/>
              <w:rPr>
                <w:rFonts w:ascii="Calibri" w:hAnsi="Calibri" w:cs="Calibri"/>
                <w:sz w:val="22"/>
                <w:szCs w:val="22"/>
                <w:lang w:val="en-US" w:eastAsia="en-US"/>
              </w:rPr>
            </w:pPr>
            <w:r w:rsidRPr="005D51A9">
              <w:rPr>
                <w:rFonts w:ascii="Calibri" w:hAnsi="Calibri" w:cs="Calibri"/>
                <w:w w:val="99"/>
                <w:sz w:val="22"/>
                <w:szCs w:val="22"/>
                <w:lang w:val="en-US" w:eastAsia="en-US"/>
              </w:rPr>
              <w:t>3</w:t>
            </w:r>
          </w:p>
        </w:tc>
        <w:tc>
          <w:tcPr>
            <w:tcW w:w="725" w:type="dxa"/>
            <w:gridSpan w:val="2"/>
            <w:tcBorders>
              <w:top w:val="single" w:sz="4" w:space="0" w:color="000000"/>
              <w:left w:val="single" w:sz="4" w:space="0" w:color="000000"/>
              <w:bottom w:val="single" w:sz="4" w:space="0" w:color="000000"/>
              <w:right w:val="single" w:sz="4" w:space="0" w:color="000000"/>
            </w:tcBorders>
          </w:tcPr>
          <w:p w14:paraId="3A0C43AF" w14:textId="77777777" w:rsidR="002E1227" w:rsidRPr="005D51A9" w:rsidRDefault="002E1227" w:rsidP="00D66284">
            <w:pPr>
              <w:widowControl w:val="0"/>
              <w:autoSpaceDE w:val="0"/>
              <w:autoSpaceDN w:val="0"/>
              <w:adjustRightInd w:val="0"/>
              <w:spacing w:line="267" w:lineRule="exact"/>
              <w:ind w:left="254" w:right="263"/>
              <w:jc w:val="center"/>
              <w:rPr>
                <w:rFonts w:ascii="Calibri" w:hAnsi="Calibri" w:cs="Calibri"/>
                <w:sz w:val="22"/>
                <w:szCs w:val="22"/>
                <w:lang w:val="en-US" w:eastAsia="en-US"/>
              </w:rPr>
            </w:pPr>
            <w:r w:rsidRPr="005D51A9">
              <w:rPr>
                <w:rFonts w:ascii="Calibri" w:hAnsi="Calibri" w:cs="Calibri"/>
                <w:w w:val="99"/>
                <w:sz w:val="22"/>
                <w:szCs w:val="22"/>
                <w:lang w:val="en-US" w:eastAsia="en-US"/>
              </w:rPr>
              <w:t>4</w:t>
            </w:r>
          </w:p>
        </w:tc>
        <w:tc>
          <w:tcPr>
            <w:tcW w:w="840" w:type="dxa"/>
            <w:gridSpan w:val="2"/>
            <w:tcBorders>
              <w:top w:val="single" w:sz="4" w:space="0" w:color="000000"/>
              <w:left w:val="single" w:sz="4" w:space="0" w:color="000000"/>
              <w:bottom w:val="single" w:sz="4" w:space="0" w:color="000000"/>
              <w:right w:val="single" w:sz="4" w:space="0" w:color="000000"/>
            </w:tcBorders>
          </w:tcPr>
          <w:p w14:paraId="038D50F1" w14:textId="77777777" w:rsidR="002E1227" w:rsidRPr="005D51A9" w:rsidRDefault="002E1227" w:rsidP="00D66284">
            <w:pPr>
              <w:widowControl w:val="0"/>
              <w:autoSpaceDE w:val="0"/>
              <w:autoSpaceDN w:val="0"/>
              <w:adjustRightInd w:val="0"/>
              <w:spacing w:line="267" w:lineRule="exact"/>
              <w:ind w:left="311" w:right="321"/>
              <w:jc w:val="center"/>
              <w:rPr>
                <w:rFonts w:ascii="Calibri" w:hAnsi="Calibri" w:cs="Calibri"/>
                <w:sz w:val="22"/>
                <w:szCs w:val="22"/>
                <w:lang w:val="en-US" w:eastAsia="en-US"/>
              </w:rPr>
            </w:pPr>
            <w:r w:rsidRPr="005D51A9">
              <w:rPr>
                <w:rFonts w:ascii="Calibri" w:hAnsi="Calibri" w:cs="Calibri"/>
                <w:w w:val="99"/>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5F66E226" w14:textId="77777777" w:rsidR="002E1227" w:rsidRPr="005D51A9" w:rsidRDefault="002E1227" w:rsidP="00D66284">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5D51A9">
              <w:rPr>
                <w:rFonts w:ascii="Calibri" w:hAnsi="Calibri" w:cs="Calibri"/>
                <w:w w:val="99"/>
                <w:sz w:val="22"/>
                <w:szCs w:val="22"/>
                <w:lang w:val="en-US" w:eastAsia="en-US"/>
              </w:rPr>
              <w:t>6</w:t>
            </w:r>
          </w:p>
        </w:tc>
        <w:tc>
          <w:tcPr>
            <w:tcW w:w="849" w:type="dxa"/>
            <w:gridSpan w:val="2"/>
            <w:tcBorders>
              <w:top w:val="single" w:sz="4" w:space="0" w:color="000000"/>
              <w:left w:val="single" w:sz="4" w:space="0" w:color="000000"/>
              <w:bottom w:val="single" w:sz="4" w:space="0" w:color="000000"/>
              <w:right w:val="single" w:sz="4" w:space="0" w:color="000000"/>
            </w:tcBorders>
          </w:tcPr>
          <w:p w14:paraId="08FEB947" w14:textId="77777777" w:rsidR="002E1227" w:rsidRPr="005D51A9" w:rsidRDefault="002E1227" w:rsidP="00D66284">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5D51A9">
              <w:rPr>
                <w:rFonts w:ascii="Calibri" w:hAnsi="Calibri" w:cs="Calibri"/>
                <w:w w:val="99"/>
                <w:sz w:val="22"/>
                <w:szCs w:val="22"/>
                <w:lang w:val="en-US" w:eastAsia="en-US"/>
              </w:rPr>
              <w:t>7</w:t>
            </w:r>
          </w:p>
        </w:tc>
        <w:tc>
          <w:tcPr>
            <w:tcW w:w="850" w:type="dxa"/>
            <w:gridSpan w:val="2"/>
            <w:tcBorders>
              <w:top w:val="single" w:sz="4" w:space="0" w:color="000000"/>
              <w:left w:val="single" w:sz="4" w:space="0" w:color="000000"/>
              <w:bottom w:val="single" w:sz="4" w:space="0" w:color="000000"/>
              <w:right w:val="single" w:sz="4" w:space="0" w:color="000000"/>
            </w:tcBorders>
          </w:tcPr>
          <w:p w14:paraId="2F169ABB" w14:textId="77777777" w:rsidR="002E1227" w:rsidRPr="005D51A9" w:rsidRDefault="002E1227" w:rsidP="00D66284">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5D51A9">
              <w:rPr>
                <w:rFonts w:ascii="Calibri" w:hAnsi="Calibri" w:cs="Calibri"/>
                <w:w w:val="99"/>
                <w:sz w:val="22"/>
                <w:szCs w:val="22"/>
                <w:lang w:val="en-US" w:eastAsia="en-US"/>
              </w:rPr>
              <w:t>8</w:t>
            </w:r>
          </w:p>
        </w:tc>
        <w:tc>
          <w:tcPr>
            <w:tcW w:w="905" w:type="dxa"/>
            <w:gridSpan w:val="2"/>
            <w:tcBorders>
              <w:top w:val="single" w:sz="4" w:space="0" w:color="000000"/>
              <w:left w:val="single" w:sz="4" w:space="0" w:color="000000"/>
              <w:bottom w:val="single" w:sz="4" w:space="0" w:color="000000"/>
              <w:right w:val="single" w:sz="4" w:space="0" w:color="000000"/>
            </w:tcBorders>
          </w:tcPr>
          <w:p w14:paraId="113ACBC8" w14:textId="77777777" w:rsidR="002E1227" w:rsidRPr="005D51A9" w:rsidRDefault="002E1227" w:rsidP="00D66284">
            <w:pPr>
              <w:widowControl w:val="0"/>
              <w:autoSpaceDE w:val="0"/>
              <w:autoSpaceDN w:val="0"/>
              <w:adjustRightInd w:val="0"/>
              <w:spacing w:line="267" w:lineRule="exact"/>
              <w:ind w:left="273" w:right="268"/>
              <w:jc w:val="center"/>
              <w:rPr>
                <w:rFonts w:ascii="Calibri" w:hAnsi="Calibri" w:cs="Calibri"/>
                <w:sz w:val="22"/>
                <w:szCs w:val="22"/>
                <w:lang w:val="en-US" w:eastAsia="en-US"/>
              </w:rPr>
            </w:pPr>
            <w:r w:rsidRPr="005D51A9">
              <w:rPr>
                <w:rFonts w:ascii="Calibri" w:hAnsi="Calibri" w:cs="Calibri"/>
                <w:w w:val="99"/>
                <w:sz w:val="22"/>
                <w:szCs w:val="22"/>
                <w:lang w:val="en-US" w:eastAsia="en-US"/>
              </w:rPr>
              <w:t>9</w:t>
            </w:r>
          </w:p>
        </w:tc>
      </w:tr>
      <w:tr w:rsidR="002E1227" w:rsidRPr="005D51A9" w14:paraId="23ADECE4" w14:textId="77777777" w:rsidTr="00D66284">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14:paraId="349B5815" w14:textId="77777777" w:rsidR="002E1227" w:rsidRPr="005D51A9" w:rsidRDefault="002E1227" w:rsidP="00D66284">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Про</w:t>
            </w:r>
            <w:r w:rsidRPr="005D51A9">
              <w:rPr>
                <w:rFonts w:ascii="Calibri" w:hAnsi="Calibri" w:cs="Calibri"/>
                <w:spacing w:val="-7"/>
                <w:sz w:val="22"/>
                <w:szCs w:val="22"/>
                <w:lang w:eastAsia="en-US"/>
              </w:rPr>
              <w:t>д</w:t>
            </w:r>
            <w:r w:rsidRPr="005D51A9">
              <w:rPr>
                <w:rFonts w:ascii="Calibri" w:hAnsi="Calibri" w:cs="Calibri"/>
                <w:sz w:val="22"/>
                <w:szCs w:val="22"/>
                <w:lang w:eastAsia="en-US"/>
              </w:rPr>
              <w:t>ол</w:t>
            </w:r>
            <w:r w:rsidRPr="005D51A9">
              <w:rPr>
                <w:rFonts w:ascii="Calibri" w:hAnsi="Calibri" w:cs="Calibri"/>
                <w:spacing w:val="2"/>
                <w:sz w:val="22"/>
                <w:szCs w:val="22"/>
                <w:lang w:eastAsia="en-US"/>
              </w:rPr>
              <w:t>ж</w:t>
            </w:r>
            <w:r w:rsidRPr="005D51A9">
              <w:rPr>
                <w:rFonts w:ascii="Calibri" w:hAnsi="Calibri" w:cs="Calibri"/>
                <w:spacing w:val="1"/>
                <w:sz w:val="22"/>
                <w:szCs w:val="22"/>
                <w:lang w:eastAsia="en-US"/>
              </w:rPr>
              <w:t>ит</w:t>
            </w:r>
            <w:r w:rsidRPr="005D51A9">
              <w:rPr>
                <w:rFonts w:ascii="Calibri" w:hAnsi="Calibri" w:cs="Calibri"/>
                <w:spacing w:val="-1"/>
                <w:sz w:val="22"/>
                <w:szCs w:val="22"/>
                <w:lang w:eastAsia="en-US"/>
              </w:rPr>
              <w:t>е</w:t>
            </w:r>
            <w:r w:rsidRPr="005D51A9">
              <w:rPr>
                <w:rFonts w:ascii="Calibri" w:hAnsi="Calibri" w:cs="Calibri"/>
                <w:spacing w:val="-4"/>
                <w:sz w:val="22"/>
                <w:szCs w:val="22"/>
                <w:lang w:eastAsia="en-US"/>
              </w:rPr>
              <w:t>л</w:t>
            </w:r>
            <w:r w:rsidRPr="005D51A9">
              <w:rPr>
                <w:rFonts w:ascii="Calibri" w:hAnsi="Calibri" w:cs="Calibri"/>
                <w:spacing w:val="1"/>
                <w:sz w:val="22"/>
                <w:szCs w:val="22"/>
                <w:lang w:eastAsia="en-US"/>
              </w:rPr>
              <w:t>ь</w:t>
            </w:r>
            <w:r w:rsidRPr="005D51A9">
              <w:rPr>
                <w:rFonts w:ascii="Calibri" w:hAnsi="Calibri" w:cs="Calibri"/>
                <w:spacing w:val="-3"/>
                <w:sz w:val="22"/>
                <w:szCs w:val="22"/>
                <w:lang w:eastAsia="en-US"/>
              </w:rPr>
              <w:t>н</w:t>
            </w:r>
            <w:r w:rsidRPr="005D51A9">
              <w:rPr>
                <w:rFonts w:ascii="Calibri" w:hAnsi="Calibri" w:cs="Calibri"/>
                <w:spacing w:val="10"/>
                <w:sz w:val="22"/>
                <w:szCs w:val="22"/>
                <w:lang w:eastAsia="en-US"/>
              </w:rPr>
              <w:t>о</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z w:val="22"/>
                <w:szCs w:val="22"/>
                <w:lang w:eastAsia="en-US"/>
              </w:rPr>
              <w:t>ь</w:t>
            </w:r>
          </w:p>
          <w:p w14:paraId="468EF43F" w14:textId="77777777" w:rsidR="002E1227" w:rsidRPr="005D51A9" w:rsidRDefault="002E1227" w:rsidP="00D66284">
            <w:pPr>
              <w:widowControl w:val="0"/>
              <w:autoSpaceDE w:val="0"/>
              <w:autoSpaceDN w:val="0"/>
              <w:adjustRightInd w:val="0"/>
              <w:spacing w:before="7" w:line="130" w:lineRule="exact"/>
              <w:rPr>
                <w:rFonts w:ascii="Calibri" w:hAnsi="Calibri" w:cs="Calibri"/>
                <w:sz w:val="22"/>
                <w:szCs w:val="22"/>
                <w:lang w:eastAsia="en-US"/>
              </w:rPr>
            </w:pPr>
          </w:p>
          <w:p w14:paraId="753CEDD3" w14:textId="77777777" w:rsidR="002E1227" w:rsidRPr="005D51A9" w:rsidRDefault="002E1227" w:rsidP="00D66284">
            <w:pPr>
              <w:widowControl w:val="0"/>
              <w:autoSpaceDE w:val="0"/>
              <w:autoSpaceDN w:val="0"/>
              <w:adjustRightInd w:val="0"/>
              <w:spacing w:line="359" w:lineRule="auto"/>
              <w:ind w:left="253" w:right="938"/>
              <w:rPr>
                <w:rFonts w:ascii="Calibri" w:hAnsi="Calibri" w:cs="Calibri"/>
                <w:sz w:val="22"/>
                <w:szCs w:val="22"/>
                <w:lang w:eastAsia="en-US"/>
              </w:rPr>
            </w:pPr>
            <w:r w:rsidRPr="005D51A9">
              <w:rPr>
                <w:rFonts w:ascii="Calibri" w:hAnsi="Calibri" w:cs="Calibri"/>
                <w:spacing w:val="-5"/>
                <w:sz w:val="22"/>
                <w:szCs w:val="22"/>
                <w:lang w:eastAsia="en-US"/>
              </w:rPr>
              <w:t>у</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2"/>
                <w:sz w:val="22"/>
                <w:szCs w:val="22"/>
                <w:lang w:eastAsia="en-US"/>
              </w:rPr>
              <w:t>б</w:t>
            </w:r>
            <w:r w:rsidRPr="005D51A9">
              <w:rPr>
                <w:rFonts w:ascii="Calibri" w:hAnsi="Calibri" w:cs="Calibri"/>
                <w:spacing w:val="1"/>
                <w:sz w:val="22"/>
                <w:szCs w:val="22"/>
                <w:lang w:eastAsia="en-US"/>
              </w:rPr>
              <w:t>н</w:t>
            </w:r>
            <w:r w:rsidRPr="005D51A9">
              <w:rPr>
                <w:rFonts w:ascii="Calibri" w:hAnsi="Calibri" w:cs="Calibri"/>
                <w:spacing w:val="2"/>
                <w:sz w:val="22"/>
                <w:szCs w:val="22"/>
                <w:lang w:eastAsia="en-US"/>
              </w:rPr>
              <w:t>ы</w:t>
            </w:r>
            <w:r w:rsidRPr="005D51A9">
              <w:rPr>
                <w:rFonts w:ascii="Calibri" w:hAnsi="Calibri" w:cs="Calibri"/>
                <w:sz w:val="22"/>
                <w:szCs w:val="22"/>
                <w:lang w:eastAsia="en-US"/>
              </w:rPr>
              <w:t>х</w:t>
            </w:r>
            <w:r w:rsidRPr="005D51A9">
              <w:rPr>
                <w:rFonts w:ascii="Calibri" w:hAnsi="Calibri" w:cs="Calibri"/>
                <w:spacing w:val="-5"/>
                <w:sz w:val="22"/>
                <w:szCs w:val="22"/>
                <w:lang w:eastAsia="en-US"/>
              </w:rPr>
              <w:t xml:space="preserve"> </w:t>
            </w:r>
            <w:r w:rsidRPr="005D51A9">
              <w:rPr>
                <w:rFonts w:ascii="Calibri" w:hAnsi="Calibri" w:cs="Calibri"/>
                <w:spacing w:val="1"/>
                <w:sz w:val="22"/>
                <w:szCs w:val="22"/>
                <w:lang w:eastAsia="en-US"/>
              </w:rPr>
              <w:t>з</w:t>
            </w:r>
            <w:r w:rsidRPr="005D51A9">
              <w:rPr>
                <w:rFonts w:ascii="Calibri" w:hAnsi="Calibri" w:cs="Calibri"/>
                <w:spacing w:val="-1"/>
                <w:sz w:val="22"/>
                <w:szCs w:val="22"/>
                <w:lang w:eastAsia="en-US"/>
              </w:rPr>
              <w:t>а</w:t>
            </w:r>
            <w:r w:rsidRPr="005D51A9">
              <w:rPr>
                <w:rFonts w:ascii="Calibri" w:hAnsi="Calibri" w:cs="Calibri"/>
                <w:spacing w:val="1"/>
                <w:sz w:val="22"/>
                <w:szCs w:val="22"/>
                <w:lang w:eastAsia="en-US"/>
              </w:rPr>
              <w:t>н</w:t>
            </w:r>
            <w:r w:rsidRPr="005D51A9">
              <w:rPr>
                <w:rFonts w:ascii="Calibri" w:hAnsi="Calibri" w:cs="Calibri"/>
                <w:sz w:val="22"/>
                <w:szCs w:val="22"/>
                <w:lang w:eastAsia="en-US"/>
              </w:rPr>
              <w:t>я</w:t>
            </w:r>
            <w:r w:rsidRPr="005D51A9">
              <w:rPr>
                <w:rFonts w:ascii="Calibri" w:hAnsi="Calibri" w:cs="Calibri"/>
                <w:spacing w:val="1"/>
                <w:sz w:val="22"/>
                <w:szCs w:val="22"/>
                <w:lang w:eastAsia="en-US"/>
              </w:rPr>
              <w:t>ти</w:t>
            </w:r>
            <w:r w:rsidRPr="005D51A9">
              <w:rPr>
                <w:rFonts w:ascii="Calibri" w:hAnsi="Calibri" w:cs="Calibri"/>
                <w:sz w:val="22"/>
                <w:szCs w:val="22"/>
                <w:lang w:eastAsia="en-US"/>
              </w:rPr>
              <w:t>й</w:t>
            </w:r>
            <w:r w:rsidRPr="005D51A9">
              <w:rPr>
                <w:rFonts w:ascii="Calibri" w:hAnsi="Calibri" w:cs="Calibri"/>
                <w:spacing w:val="1"/>
                <w:sz w:val="22"/>
                <w:szCs w:val="22"/>
                <w:lang w:eastAsia="en-US"/>
              </w:rPr>
              <w:t xml:space="preserve"> </w:t>
            </w:r>
            <w:r w:rsidRPr="005D51A9">
              <w:rPr>
                <w:rFonts w:ascii="Calibri" w:hAnsi="Calibri" w:cs="Calibri"/>
                <w:spacing w:val="-3"/>
                <w:sz w:val="22"/>
                <w:szCs w:val="22"/>
                <w:lang w:eastAsia="en-US"/>
              </w:rPr>
              <w:t>(</w:t>
            </w:r>
            <w:r w:rsidRPr="005D51A9">
              <w:rPr>
                <w:rFonts w:ascii="Calibri" w:hAnsi="Calibri" w:cs="Calibri"/>
                <w:sz w:val="22"/>
                <w:szCs w:val="22"/>
                <w:lang w:eastAsia="en-US"/>
              </w:rPr>
              <w:t xml:space="preserve">в </w:t>
            </w:r>
            <w:r w:rsidRPr="005D51A9">
              <w:rPr>
                <w:rFonts w:ascii="Calibri" w:hAnsi="Calibri" w:cs="Calibri"/>
                <w:spacing w:val="1"/>
                <w:sz w:val="22"/>
                <w:szCs w:val="22"/>
                <w:lang w:eastAsia="en-US"/>
              </w:rPr>
              <w:t>н</w:t>
            </w:r>
            <w:r w:rsidRPr="005D51A9">
              <w:rPr>
                <w:rFonts w:ascii="Calibri" w:hAnsi="Calibri" w:cs="Calibri"/>
                <w:spacing w:val="-6"/>
                <w:sz w:val="22"/>
                <w:szCs w:val="22"/>
                <w:lang w:eastAsia="en-US"/>
              </w:rPr>
              <w:t>е</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е</w:t>
            </w:r>
            <w:r w:rsidRPr="005D51A9">
              <w:rPr>
                <w:rFonts w:ascii="Calibri" w:hAnsi="Calibri" w:cs="Calibri"/>
                <w:sz w:val="22"/>
                <w:szCs w:val="22"/>
                <w:lang w:eastAsia="en-US"/>
              </w:rPr>
              <w:t>л</w:t>
            </w:r>
            <w:r w:rsidRPr="005D51A9">
              <w:rPr>
                <w:rFonts w:ascii="Calibri" w:hAnsi="Calibri" w:cs="Calibri"/>
                <w:spacing w:val="5"/>
                <w:sz w:val="22"/>
                <w:szCs w:val="22"/>
                <w:lang w:eastAsia="en-US"/>
              </w:rPr>
              <w:t>я</w:t>
            </w:r>
            <w:r w:rsidRPr="005D51A9">
              <w:rPr>
                <w:rFonts w:ascii="Calibri" w:hAnsi="Calibri" w:cs="Calibri"/>
                <w:spacing w:val="-5"/>
                <w:sz w:val="22"/>
                <w:szCs w:val="22"/>
                <w:lang w:eastAsia="en-US"/>
              </w:rPr>
              <w:t>х</w:t>
            </w:r>
            <w:r w:rsidRPr="005D51A9">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14:paraId="3D7CA8CB" w14:textId="77777777" w:rsidR="002E1227" w:rsidRPr="00FD0CCA" w:rsidRDefault="002E1227" w:rsidP="00D66284">
            <w:pPr>
              <w:widowControl w:val="0"/>
              <w:autoSpaceDE w:val="0"/>
              <w:autoSpaceDN w:val="0"/>
              <w:adjustRightInd w:val="0"/>
              <w:ind w:left="172"/>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14:paraId="7264585F" w14:textId="77777777" w:rsidR="002E1227" w:rsidRPr="00FD0CCA" w:rsidRDefault="002E1227" w:rsidP="00D66284">
            <w:pPr>
              <w:widowControl w:val="0"/>
              <w:autoSpaceDE w:val="0"/>
              <w:autoSpaceDN w:val="0"/>
              <w:adjustRightInd w:val="0"/>
              <w:ind w:left="215"/>
              <w:rPr>
                <w:rFonts w:ascii="Calibri" w:hAnsi="Calibri" w:cs="Calibri"/>
                <w:sz w:val="22"/>
                <w:szCs w:val="22"/>
                <w:lang w:eastAsia="en-US"/>
              </w:rPr>
            </w:pPr>
          </w:p>
        </w:tc>
        <w:tc>
          <w:tcPr>
            <w:tcW w:w="691" w:type="dxa"/>
            <w:gridSpan w:val="2"/>
            <w:tcBorders>
              <w:top w:val="single" w:sz="4" w:space="0" w:color="000000"/>
              <w:left w:val="single" w:sz="4" w:space="0" w:color="000000"/>
              <w:bottom w:val="single" w:sz="4" w:space="0" w:color="000000"/>
              <w:right w:val="single" w:sz="4" w:space="0" w:color="000000"/>
            </w:tcBorders>
          </w:tcPr>
          <w:p w14:paraId="0E9F328B" w14:textId="77777777" w:rsidR="002E1227" w:rsidRPr="00FD0CCA" w:rsidRDefault="002E1227" w:rsidP="00D66284">
            <w:pPr>
              <w:widowControl w:val="0"/>
              <w:autoSpaceDE w:val="0"/>
              <w:autoSpaceDN w:val="0"/>
              <w:adjustRightInd w:val="0"/>
              <w:ind w:left="220"/>
              <w:rPr>
                <w:rFonts w:ascii="Calibri" w:hAnsi="Calibri" w:cs="Calibri"/>
                <w:sz w:val="22"/>
                <w:szCs w:val="22"/>
                <w:lang w:eastAsia="en-US"/>
              </w:rPr>
            </w:pPr>
          </w:p>
        </w:tc>
        <w:tc>
          <w:tcPr>
            <w:tcW w:w="725" w:type="dxa"/>
            <w:gridSpan w:val="2"/>
            <w:tcBorders>
              <w:top w:val="single" w:sz="4" w:space="0" w:color="000000"/>
              <w:left w:val="single" w:sz="4" w:space="0" w:color="000000"/>
              <w:bottom w:val="single" w:sz="4" w:space="0" w:color="000000"/>
              <w:right w:val="single" w:sz="4" w:space="0" w:color="000000"/>
            </w:tcBorders>
          </w:tcPr>
          <w:p w14:paraId="0C62C60E" w14:textId="77777777" w:rsidR="002E1227" w:rsidRPr="00FD0CCA" w:rsidRDefault="002E1227" w:rsidP="00D66284">
            <w:pPr>
              <w:widowControl w:val="0"/>
              <w:autoSpaceDE w:val="0"/>
              <w:autoSpaceDN w:val="0"/>
              <w:adjustRightInd w:val="0"/>
              <w:ind w:left="234"/>
              <w:rPr>
                <w:rFonts w:ascii="Calibri" w:hAnsi="Calibri" w:cs="Calibri"/>
                <w:sz w:val="22"/>
                <w:szCs w:val="22"/>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tcPr>
          <w:p w14:paraId="4454CC78" w14:textId="77777777" w:rsidR="002E1227" w:rsidRPr="00FD0CCA" w:rsidRDefault="002E1227" w:rsidP="00D66284">
            <w:pPr>
              <w:widowControl w:val="0"/>
              <w:autoSpaceDE w:val="0"/>
              <w:autoSpaceDN w:val="0"/>
              <w:adjustRightInd w:val="0"/>
              <w:ind w:left="254" w:right="259"/>
              <w:jc w:val="center"/>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0434F914" w14:textId="77777777" w:rsidR="002E1227" w:rsidRPr="00FD0CCA" w:rsidRDefault="002E1227" w:rsidP="00D66284">
            <w:pPr>
              <w:widowControl w:val="0"/>
              <w:autoSpaceDE w:val="0"/>
              <w:autoSpaceDN w:val="0"/>
              <w:adjustRightInd w:val="0"/>
              <w:ind w:left="259" w:right="263"/>
              <w:jc w:val="center"/>
              <w:rPr>
                <w:rFonts w:ascii="Calibri" w:hAnsi="Calibri" w:cs="Calibri"/>
                <w:sz w:val="22"/>
                <w:szCs w:val="22"/>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14:paraId="7F4433CD" w14:textId="77777777" w:rsidR="002E1227" w:rsidRPr="00FD0CCA" w:rsidRDefault="002E1227" w:rsidP="00D66284">
            <w:pPr>
              <w:widowControl w:val="0"/>
              <w:autoSpaceDE w:val="0"/>
              <w:autoSpaceDN w:val="0"/>
              <w:adjustRightInd w:val="0"/>
              <w:spacing w:line="200" w:lineRule="exact"/>
              <w:rPr>
                <w:rFonts w:ascii="Calibri" w:hAnsi="Calibri" w:cs="Calibri"/>
                <w:sz w:val="22"/>
                <w:szCs w:val="22"/>
                <w:lang w:eastAsia="en-US"/>
              </w:rPr>
            </w:pPr>
          </w:p>
          <w:p w14:paraId="768440DF" w14:textId="77777777" w:rsidR="002E1227" w:rsidRPr="00FD0CCA" w:rsidRDefault="002E1227" w:rsidP="00D66284">
            <w:pPr>
              <w:widowControl w:val="0"/>
              <w:autoSpaceDE w:val="0"/>
              <w:autoSpaceDN w:val="0"/>
              <w:adjustRightInd w:val="0"/>
              <w:spacing w:before="4" w:line="200" w:lineRule="exact"/>
              <w:rPr>
                <w:rFonts w:ascii="Calibri" w:hAnsi="Calibri" w:cs="Calibri"/>
                <w:sz w:val="22"/>
                <w:szCs w:val="22"/>
                <w:lang w:eastAsia="en-US"/>
              </w:rPr>
            </w:pPr>
          </w:p>
          <w:p w14:paraId="4AB99F86" w14:textId="77777777" w:rsidR="002E1227" w:rsidRPr="005D51A9" w:rsidRDefault="002E1227" w:rsidP="00D66284">
            <w:pPr>
              <w:widowControl w:val="0"/>
              <w:autoSpaceDE w:val="0"/>
              <w:autoSpaceDN w:val="0"/>
              <w:adjustRightInd w:val="0"/>
              <w:ind w:left="259" w:right="263"/>
              <w:jc w:val="center"/>
              <w:rPr>
                <w:rFonts w:ascii="Calibri" w:hAnsi="Calibri" w:cs="Calibri"/>
                <w:sz w:val="22"/>
                <w:szCs w:val="22"/>
                <w:lang w:val="en-US" w:eastAsia="en-US"/>
              </w:rPr>
            </w:pPr>
            <w:r w:rsidRPr="005D51A9">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4E29C2E7" w14:textId="77777777" w:rsidR="002E1227" w:rsidRPr="005D51A9" w:rsidRDefault="002E1227" w:rsidP="00D66284">
            <w:pPr>
              <w:widowControl w:val="0"/>
              <w:autoSpaceDE w:val="0"/>
              <w:autoSpaceDN w:val="0"/>
              <w:adjustRightInd w:val="0"/>
              <w:spacing w:line="200" w:lineRule="exact"/>
              <w:rPr>
                <w:rFonts w:ascii="Calibri" w:hAnsi="Calibri" w:cs="Calibri"/>
                <w:sz w:val="22"/>
                <w:szCs w:val="22"/>
                <w:lang w:val="en-US" w:eastAsia="en-US"/>
              </w:rPr>
            </w:pPr>
          </w:p>
          <w:p w14:paraId="3326EEFC" w14:textId="77777777" w:rsidR="002E1227" w:rsidRPr="005D51A9" w:rsidRDefault="002E1227" w:rsidP="00D66284">
            <w:pPr>
              <w:widowControl w:val="0"/>
              <w:autoSpaceDE w:val="0"/>
              <w:autoSpaceDN w:val="0"/>
              <w:adjustRightInd w:val="0"/>
              <w:spacing w:before="4" w:line="200" w:lineRule="exact"/>
              <w:rPr>
                <w:rFonts w:ascii="Calibri" w:hAnsi="Calibri" w:cs="Calibri"/>
                <w:sz w:val="22"/>
                <w:szCs w:val="22"/>
                <w:lang w:val="en-US" w:eastAsia="en-US"/>
              </w:rPr>
            </w:pPr>
          </w:p>
          <w:p w14:paraId="77AB15EE" w14:textId="77777777" w:rsidR="002E1227" w:rsidRPr="005D51A9" w:rsidRDefault="002E1227" w:rsidP="00D66284">
            <w:pPr>
              <w:widowControl w:val="0"/>
              <w:autoSpaceDE w:val="0"/>
              <w:autoSpaceDN w:val="0"/>
              <w:adjustRightInd w:val="0"/>
              <w:ind w:left="259" w:right="263"/>
              <w:jc w:val="center"/>
              <w:rPr>
                <w:rFonts w:ascii="Calibri" w:hAnsi="Calibri" w:cs="Calibri"/>
                <w:sz w:val="22"/>
                <w:szCs w:val="22"/>
                <w:lang w:val="en-US" w:eastAsia="en-US"/>
              </w:rPr>
            </w:pPr>
            <w:r w:rsidRPr="005D51A9">
              <w:rPr>
                <w:rFonts w:ascii="Calibri" w:hAnsi="Calibri" w:cs="Calibri"/>
                <w:w w:val="99"/>
                <w:sz w:val="22"/>
                <w:szCs w:val="22"/>
                <w:lang w:val="en-US" w:eastAsia="en-US"/>
              </w:rPr>
              <w:t>33</w:t>
            </w:r>
          </w:p>
        </w:tc>
        <w:tc>
          <w:tcPr>
            <w:tcW w:w="905" w:type="dxa"/>
            <w:gridSpan w:val="2"/>
            <w:tcBorders>
              <w:top w:val="single" w:sz="4" w:space="0" w:color="000000"/>
              <w:left w:val="single" w:sz="4" w:space="0" w:color="000000"/>
              <w:bottom w:val="single" w:sz="4" w:space="0" w:color="000000"/>
              <w:right w:val="single" w:sz="4" w:space="0" w:color="000000"/>
            </w:tcBorders>
          </w:tcPr>
          <w:p w14:paraId="79754A3D" w14:textId="77777777" w:rsidR="002E1227" w:rsidRPr="005D51A9" w:rsidRDefault="002E1227" w:rsidP="00D66284">
            <w:pPr>
              <w:widowControl w:val="0"/>
              <w:autoSpaceDE w:val="0"/>
              <w:autoSpaceDN w:val="0"/>
              <w:adjustRightInd w:val="0"/>
              <w:ind w:left="211" w:right="211"/>
              <w:jc w:val="center"/>
              <w:rPr>
                <w:rFonts w:ascii="Calibri" w:hAnsi="Calibri" w:cs="Calibri"/>
                <w:sz w:val="22"/>
                <w:szCs w:val="22"/>
                <w:lang w:val="en-US" w:eastAsia="en-US"/>
              </w:rPr>
            </w:pPr>
          </w:p>
        </w:tc>
      </w:tr>
      <w:tr w:rsidR="002E1227" w:rsidRPr="005D51A9" w14:paraId="2CE039AD" w14:textId="77777777" w:rsidTr="00D66284">
        <w:trPr>
          <w:trHeight w:hRule="exact" w:val="989"/>
        </w:trPr>
        <w:tc>
          <w:tcPr>
            <w:tcW w:w="3245" w:type="dxa"/>
            <w:tcBorders>
              <w:top w:val="single" w:sz="4" w:space="0" w:color="000000"/>
              <w:left w:val="single" w:sz="4" w:space="0" w:color="000000"/>
              <w:bottom w:val="single" w:sz="4" w:space="0" w:color="000000"/>
              <w:right w:val="single" w:sz="4" w:space="0" w:color="000000"/>
            </w:tcBorders>
          </w:tcPr>
          <w:p w14:paraId="62659B80" w14:textId="77777777" w:rsidR="002E1227" w:rsidRPr="005D51A9" w:rsidRDefault="002E1227" w:rsidP="00D66284">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pacing w:val="-11"/>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3"/>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14:paraId="6F0B71F0" w14:textId="77777777" w:rsidR="002E1227" w:rsidRPr="005D51A9" w:rsidRDefault="002E1227" w:rsidP="00D66284">
            <w:pPr>
              <w:widowControl w:val="0"/>
              <w:autoSpaceDE w:val="0"/>
              <w:autoSpaceDN w:val="0"/>
              <w:adjustRightInd w:val="0"/>
              <w:spacing w:before="2" w:line="140" w:lineRule="exact"/>
              <w:rPr>
                <w:rFonts w:ascii="Calibri" w:hAnsi="Calibri" w:cs="Calibri"/>
                <w:sz w:val="22"/>
                <w:szCs w:val="22"/>
                <w:lang w:eastAsia="en-US"/>
              </w:rPr>
            </w:pPr>
          </w:p>
          <w:p w14:paraId="251EE85E" w14:textId="77777777" w:rsidR="002E1227" w:rsidRPr="005D51A9" w:rsidRDefault="002E1227" w:rsidP="00D66284">
            <w:pPr>
              <w:widowControl w:val="0"/>
              <w:autoSpaceDE w:val="0"/>
              <w:autoSpaceDN w:val="0"/>
              <w:adjustRightInd w:val="0"/>
              <w:ind w:left="253"/>
              <w:rPr>
                <w:rFonts w:ascii="Calibri" w:hAnsi="Calibri" w:cs="Calibri"/>
                <w:sz w:val="22"/>
                <w:szCs w:val="22"/>
                <w:lang w:eastAsia="en-US"/>
              </w:rPr>
            </w:pPr>
            <w:r w:rsidRPr="005D51A9">
              <w:rPr>
                <w:rFonts w:ascii="Calibri" w:hAnsi="Calibri" w:cs="Calibri"/>
                <w:b/>
                <w:bCs/>
                <w:spacing w:val="-14"/>
                <w:sz w:val="22"/>
                <w:szCs w:val="22"/>
                <w:lang w:eastAsia="en-US"/>
              </w:rPr>
              <w:t>ау</w:t>
            </w:r>
            <w:r w:rsidRPr="005D51A9">
              <w:rPr>
                <w:rFonts w:ascii="Calibri" w:hAnsi="Calibri" w:cs="Calibri"/>
                <w:b/>
                <w:bCs/>
                <w:spacing w:val="-1"/>
                <w:sz w:val="22"/>
                <w:szCs w:val="22"/>
                <w:lang w:eastAsia="en-US"/>
              </w:rPr>
              <w:t>д</w:t>
            </w:r>
            <w:r w:rsidRPr="005D51A9">
              <w:rPr>
                <w:rFonts w:ascii="Calibri" w:hAnsi="Calibri" w:cs="Calibri"/>
                <w:b/>
                <w:bCs/>
                <w:spacing w:val="1"/>
                <w:sz w:val="22"/>
                <w:szCs w:val="22"/>
                <w:lang w:eastAsia="en-US"/>
              </w:rPr>
              <w:t>и</w:t>
            </w:r>
            <w:r w:rsidRPr="005D51A9">
              <w:rPr>
                <w:rFonts w:ascii="Calibri" w:hAnsi="Calibri" w:cs="Calibri"/>
                <w:b/>
                <w:bCs/>
                <w:spacing w:val="-2"/>
                <w:sz w:val="22"/>
                <w:szCs w:val="22"/>
                <w:lang w:eastAsia="en-US"/>
              </w:rPr>
              <w:t>т</w:t>
            </w:r>
            <w:r w:rsidRPr="005D51A9">
              <w:rPr>
                <w:rFonts w:ascii="Calibri" w:hAnsi="Calibri" w:cs="Calibri"/>
                <w:b/>
                <w:bCs/>
                <w:sz w:val="22"/>
                <w:szCs w:val="22"/>
                <w:lang w:eastAsia="en-US"/>
              </w:rPr>
              <w:t>о</w:t>
            </w:r>
            <w:r w:rsidRPr="005D51A9">
              <w:rPr>
                <w:rFonts w:ascii="Calibri" w:hAnsi="Calibri" w:cs="Calibri"/>
                <w:b/>
                <w:bCs/>
                <w:spacing w:val="1"/>
                <w:sz w:val="22"/>
                <w:szCs w:val="22"/>
                <w:lang w:eastAsia="en-US"/>
              </w:rPr>
              <w:t>рн</w:t>
            </w:r>
            <w:r w:rsidRPr="005D51A9">
              <w:rPr>
                <w:rFonts w:ascii="Calibri" w:hAnsi="Calibri" w:cs="Calibri"/>
                <w:b/>
                <w:bCs/>
                <w:sz w:val="22"/>
                <w:szCs w:val="22"/>
                <w:lang w:eastAsia="en-US"/>
              </w:rPr>
              <w:t>ые</w:t>
            </w:r>
            <w:r w:rsidRPr="005D51A9">
              <w:rPr>
                <w:rFonts w:ascii="Calibri" w:hAnsi="Calibri" w:cs="Calibri"/>
                <w:b/>
                <w:bCs/>
                <w:spacing w:val="-2"/>
                <w:sz w:val="22"/>
                <w:szCs w:val="22"/>
                <w:lang w:eastAsia="en-US"/>
              </w:rPr>
              <w:t xml:space="preserve"> </w:t>
            </w:r>
            <w:r w:rsidRPr="005D51A9">
              <w:rPr>
                <w:rFonts w:ascii="Calibri" w:hAnsi="Calibri" w:cs="Calibri"/>
                <w:spacing w:val="1"/>
                <w:sz w:val="22"/>
                <w:szCs w:val="22"/>
                <w:lang w:eastAsia="en-US"/>
              </w:rPr>
              <w:t>з</w:t>
            </w:r>
            <w:r w:rsidRPr="005D51A9">
              <w:rPr>
                <w:rFonts w:ascii="Calibri" w:hAnsi="Calibri" w:cs="Calibri"/>
                <w:spacing w:val="-1"/>
                <w:sz w:val="22"/>
                <w:szCs w:val="22"/>
                <w:lang w:eastAsia="en-US"/>
              </w:rPr>
              <w:t>а</w:t>
            </w:r>
            <w:r w:rsidRPr="005D51A9">
              <w:rPr>
                <w:rFonts w:ascii="Calibri" w:hAnsi="Calibri" w:cs="Calibri"/>
                <w:spacing w:val="1"/>
                <w:sz w:val="22"/>
                <w:szCs w:val="22"/>
                <w:lang w:eastAsia="en-US"/>
              </w:rPr>
              <w:t>н</w:t>
            </w:r>
            <w:r w:rsidRPr="005D51A9">
              <w:rPr>
                <w:rFonts w:ascii="Calibri" w:hAnsi="Calibri" w:cs="Calibri"/>
                <w:sz w:val="22"/>
                <w:szCs w:val="22"/>
                <w:lang w:eastAsia="en-US"/>
              </w:rPr>
              <w:t>я</w:t>
            </w:r>
            <w:r w:rsidRPr="005D51A9">
              <w:rPr>
                <w:rFonts w:ascii="Calibri" w:hAnsi="Calibri" w:cs="Calibri"/>
                <w:spacing w:val="1"/>
                <w:sz w:val="22"/>
                <w:szCs w:val="22"/>
                <w:lang w:eastAsia="en-US"/>
              </w:rPr>
              <w:t>ти</w:t>
            </w:r>
            <w:r w:rsidRPr="005D51A9">
              <w:rPr>
                <w:rFonts w:ascii="Calibri" w:hAnsi="Calibri" w:cs="Calibri"/>
                <w:sz w:val="22"/>
                <w:szCs w:val="22"/>
                <w:lang w:eastAsia="en-US"/>
              </w:rPr>
              <w:t>я</w:t>
            </w:r>
          </w:p>
          <w:p w14:paraId="2DC53272" w14:textId="77777777" w:rsidR="002E1227" w:rsidRPr="005D51A9" w:rsidRDefault="002E1227" w:rsidP="00D66284">
            <w:pPr>
              <w:widowControl w:val="0"/>
              <w:autoSpaceDE w:val="0"/>
              <w:autoSpaceDN w:val="0"/>
              <w:adjustRightInd w:val="0"/>
              <w:spacing w:before="7" w:line="130" w:lineRule="exact"/>
              <w:rPr>
                <w:rFonts w:ascii="Calibri" w:hAnsi="Calibri" w:cs="Calibri"/>
                <w:sz w:val="22"/>
                <w:szCs w:val="22"/>
                <w:lang w:eastAsia="en-US"/>
              </w:rPr>
            </w:pPr>
          </w:p>
          <w:p w14:paraId="012D0028" w14:textId="77777777" w:rsidR="002E1227" w:rsidRPr="005D51A9" w:rsidRDefault="002E1227" w:rsidP="00D66284">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2"/>
                <w:sz w:val="22"/>
                <w:szCs w:val="22"/>
                <w:lang w:eastAsia="en-US"/>
              </w:rPr>
              <w:t>(</w:t>
            </w:r>
            <w:r w:rsidRPr="005D51A9">
              <w:rPr>
                <w:rFonts w:ascii="Calibri" w:hAnsi="Calibri" w:cs="Calibri"/>
                <w:sz w:val="22"/>
                <w:szCs w:val="22"/>
                <w:lang w:eastAsia="en-US"/>
              </w:rPr>
              <w:t>в</w:t>
            </w:r>
            <w:r w:rsidRPr="005D51A9">
              <w:rPr>
                <w:rFonts w:ascii="Calibri" w:hAnsi="Calibri" w:cs="Calibri"/>
                <w:spacing w:val="3"/>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pacing w:val="-6"/>
                <w:sz w:val="22"/>
                <w:szCs w:val="22"/>
                <w:lang w:eastAsia="en-US"/>
              </w:rPr>
              <w:t>е</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е</w:t>
            </w:r>
            <w:r w:rsidRPr="005D51A9">
              <w:rPr>
                <w:rFonts w:ascii="Calibri" w:hAnsi="Calibri" w:cs="Calibri"/>
                <w:sz w:val="22"/>
                <w:szCs w:val="22"/>
                <w:lang w:eastAsia="en-US"/>
              </w:rPr>
              <w:t>л</w:t>
            </w:r>
            <w:r w:rsidRPr="005D51A9">
              <w:rPr>
                <w:rFonts w:ascii="Calibri" w:hAnsi="Calibri" w:cs="Calibri"/>
                <w:spacing w:val="-1"/>
                <w:sz w:val="22"/>
                <w:szCs w:val="22"/>
                <w:lang w:eastAsia="en-US"/>
              </w:rPr>
              <w:t>ю</w:t>
            </w:r>
            <w:r w:rsidRPr="005D51A9">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14:paraId="366BAF9C" w14:textId="77777777" w:rsidR="002E1227" w:rsidRPr="00FD0CCA" w:rsidRDefault="002E1227" w:rsidP="00D66284">
            <w:pPr>
              <w:widowControl w:val="0"/>
              <w:autoSpaceDE w:val="0"/>
              <w:autoSpaceDN w:val="0"/>
              <w:adjustRightInd w:val="0"/>
              <w:ind w:left="196" w:right="201"/>
              <w:jc w:val="center"/>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14:paraId="5C3CCC89" w14:textId="77777777" w:rsidR="002E1227" w:rsidRPr="00FD0CCA" w:rsidRDefault="002E1227" w:rsidP="00D66284">
            <w:pPr>
              <w:widowControl w:val="0"/>
              <w:autoSpaceDE w:val="0"/>
              <w:autoSpaceDN w:val="0"/>
              <w:adjustRightInd w:val="0"/>
              <w:ind w:left="239" w:right="235"/>
              <w:jc w:val="center"/>
              <w:rPr>
                <w:rFonts w:ascii="Calibri" w:hAnsi="Calibri" w:cs="Calibri"/>
                <w:sz w:val="22"/>
                <w:szCs w:val="22"/>
                <w:lang w:eastAsia="en-US"/>
              </w:rPr>
            </w:pPr>
          </w:p>
        </w:tc>
        <w:tc>
          <w:tcPr>
            <w:tcW w:w="691" w:type="dxa"/>
            <w:gridSpan w:val="2"/>
            <w:tcBorders>
              <w:top w:val="single" w:sz="4" w:space="0" w:color="000000"/>
              <w:left w:val="single" w:sz="4" w:space="0" w:color="000000"/>
              <w:bottom w:val="single" w:sz="4" w:space="0" w:color="000000"/>
              <w:right w:val="single" w:sz="4" w:space="0" w:color="000000"/>
            </w:tcBorders>
          </w:tcPr>
          <w:p w14:paraId="237F9969" w14:textId="77777777" w:rsidR="002E1227" w:rsidRPr="00FD0CCA" w:rsidRDefault="002E1227" w:rsidP="00D66284">
            <w:pPr>
              <w:widowControl w:val="0"/>
              <w:autoSpaceDE w:val="0"/>
              <w:autoSpaceDN w:val="0"/>
              <w:adjustRightInd w:val="0"/>
              <w:ind w:left="244" w:right="239"/>
              <w:jc w:val="center"/>
              <w:rPr>
                <w:rFonts w:ascii="Calibri" w:hAnsi="Calibri" w:cs="Calibri"/>
                <w:sz w:val="22"/>
                <w:szCs w:val="22"/>
                <w:lang w:eastAsia="en-US"/>
              </w:rPr>
            </w:pPr>
          </w:p>
        </w:tc>
        <w:tc>
          <w:tcPr>
            <w:tcW w:w="725" w:type="dxa"/>
            <w:gridSpan w:val="2"/>
            <w:tcBorders>
              <w:top w:val="single" w:sz="4" w:space="0" w:color="000000"/>
              <w:left w:val="single" w:sz="4" w:space="0" w:color="000000"/>
              <w:bottom w:val="single" w:sz="4" w:space="0" w:color="000000"/>
              <w:right w:val="single" w:sz="4" w:space="0" w:color="000000"/>
            </w:tcBorders>
          </w:tcPr>
          <w:p w14:paraId="712D0B5C" w14:textId="77777777" w:rsidR="002E1227" w:rsidRPr="00FD0CCA" w:rsidRDefault="002E1227" w:rsidP="00D66284">
            <w:pPr>
              <w:widowControl w:val="0"/>
              <w:autoSpaceDE w:val="0"/>
              <w:autoSpaceDN w:val="0"/>
              <w:adjustRightInd w:val="0"/>
              <w:ind w:left="254" w:right="263"/>
              <w:jc w:val="center"/>
              <w:rPr>
                <w:rFonts w:ascii="Calibri" w:hAnsi="Calibri" w:cs="Calibri"/>
                <w:sz w:val="22"/>
                <w:szCs w:val="22"/>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tcPr>
          <w:p w14:paraId="6819CDCB" w14:textId="77777777" w:rsidR="002E1227" w:rsidRPr="00FD0CCA" w:rsidRDefault="002E1227" w:rsidP="00D66284">
            <w:pPr>
              <w:widowControl w:val="0"/>
              <w:autoSpaceDE w:val="0"/>
              <w:autoSpaceDN w:val="0"/>
              <w:adjustRightInd w:val="0"/>
              <w:ind w:left="258"/>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40F8CAE0" w14:textId="77777777" w:rsidR="002E1227" w:rsidRPr="00FD0CCA" w:rsidRDefault="002E1227" w:rsidP="00D66284">
            <w:pPr>
              <w:widowControl w:val="0"/>
              <w:autoSpaceDE w:val="0"/>
              <w:autoSpaceDN w:val="0"/>
              <w:adjustRightInd w:val="0"/>
              <w:ind w:left="263"/>
              <w:rPr>
                <w:rFonts w:ascii="Calibri" w:hAnsi="Calibri" w:cs="Calibri"/>
                <w:sz w:val="22"/>
                <w:szCs w:val="22"/>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14:paraId="238BBCF5" w14:textId="77777777" w:rsidR="002E1227" w:rsidRPr="00564F9E" w:rsidRDefault="00564F9E" w:rsidP="00D66284">
            <w:pPr>
              <w:widowControl w:val="0"/>
              <w:autoSpaceDE w:val="0"/>
              <w:autoSpaceDN w:val="0"/>
              <w:adjustRightInd w:val="0"/>
              <w:ind w:left="263"/>
              <w:rPr>
                <w:rFonts w:ascii="Calibri" w:hAnsi="Calibri" w:cs="Calibri"/>
                <w:sz w:val="22"/>
                <w:szCs w:val="22"/>
                <w:lang w:eastAsia="en-US"/>
              </w:rPr>
            </w:pPr>
            <w:r>
              <w:rPr>
                <w:rFonts w:ascii="Calibri" w:hAnsi="Calibri" w:cs="Calibri"/>
                <w:sz w:val="22"/>
                <w:szCs w:val="22"/>
                <w:lang w:eastAsia="en-US"/>
              </w:rPr>
              <w:t>1</w:t>
            </w:r>
          </w:p>
        </w:tc>
        <w:tc>
          <w:tcPr>
            <w:tcW w:w="850" w:type="dxa"/>
            <w:gridSpan w:val="2"/>
            <w:tcBorders>
              <w:top w:val="single" w:sz="4" w:space="0" w:color="000000"/>
              <w:left w:val="single" w:sz="4" w:space="0" w:color="000000"/>
              <w:bottom w:val="single" w:sz="4" w:space="0" w:color="000000"/>
              <w:right w:val="single" w:sz="4" w:space="0" w:color="000000"/>
            </w:tcBorders>
          </w:tcPr>
          <w:p w14:paraId="42DCC4B7" w14:textId="77777777" w:rsidR="002E1227" w:rsidRPr="00564F9E" w:rsidRDefault="00564F9E" w:rsidP="00D66284">
            <w:pPr>
              <w:widowControl w:val="0"/>
              <w:autoSpaceDE w:val="0"/>
              <w:autoSpaceDN w:val="0"/>
              <w:adjustRightInd w:val="0"/>
              <w:ind w:left="263"/>
              <w:rPr>
                <w:rFonts w:ascii="Calibri" w:hAnsi="Calibri" w:cs="Calibri"/>
                <w:sz w:val="22"/>
                <w:szCs w:val="22"/>
                <w:lang w:eastAsia="en-US"/>
              </w:rPr>
            </w:pPr>
            <w:r>
              <w:rPr>
                <w:rFonts w:ascii="Calibri" w:hAnsi="Calibri" w:cs="Calibri"/>
                <w:sz w:val="22"/>
                <w:szCs w:val="22"/>
                <w:lang w:eastAsia="en-US"/>
              </w:rPr>
              <w:t>1</w:t>
            </w:r>
          </w:p>
        </w:tc>
        <w:tc>
          <w:tcPr>
            <w:tcW w:w="905" w:type="dxa"/>
            <w:gridSpan w:val="2"/>
            <w:tcBorders>
              <w:top w:val="single" w:sz="4" w:space="0" w:color="000000"/>
              <w:left w:val="single" w:sz="4" w:space="0" w:color="000000"/>
              <w:bottom w:val="single" w:sz="4" w:space="0" w:color="000000"/>
              <w:right w:val="single" w:sz="4" w:space="0" w:color="000000"/>
            </w:tcBorders>
          </w:tcPr>
          <w:p w14:paraId="2A7385C9" w14:textId="77777777" w:rsidR="002E1227" w:rsidRPr="005D51A9" w:rsidRDefault="002E1227" w:rsidP="00D66284">
            <w:pPr>
              <w:widowControl w:val="0"/>
              <w:autoSpaceDE w:val="0"/>
              <w:autoSpaceDN w:val="0"/>
              <w:adjustRightInd w:val="0"/>
              <w:ind w:left="273" w:right="268"/>
              <w:jc w:val="center"/>
              <w:rPr>
                <w:rFonts w:ascii="Calibri" w:hAnsi="Calibri" w:cs="Calibri"/>
                <w:sz w:val="22"/>
                <w:szCs w:val="22"/>
                <w:lang w:val="en-US" w:eastAsia="en-US"/>
              </w:rPr>
            </w:pPr>
          </w:p>
        </w:tc>
      </w:tr>
      <w:tr w:rsidR="002E1227" w:rsidRPr="005D51A9" w14:paraId="1F86DD5F" w14:textId="77777777" w:rsidTr="00D66284">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14:paraId="31116A88" w14:textId="77777777" w:rsidR="002E1227" w:rsidRPr="005D51A9" w:rsidRDefault="002E1227" w:rsidP="00D66284">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О</w:t>
            </w:r>
            <w:r w:rsidRPr="005D51A9">
              <w:rPr>
                <w:rFonts w:ascii="Calibri" w:hAnsi="Calibri" w:cs="Calibri"/>
                <w:spacing w:val="-2"/>
                <w:sz w:val="22"/>
                <w:szCs w:val="22"/>
                <w:lang w:eastAsia="en-US"/>
              </w:rPr>
              <w:t>б</w:t>
            </w:r>
            <w:r w:rsidRPr="005D51A9">
              <w:rPr>
                <w:rFonts w:ascii="Calibri" w:hAnsi="Calibri" w:cs="Calibri"/>
                <w:spacing w:val="2"/>
                <w:sz w:val="22"/>
                <w:szCs w:val="22"/>
                <w:lang w:eastAsia="en-US"/>
              </w:rPr>
              <w:t>щ</w:t>
            </w:r>
            <w:r w:rsidRPr="005D51A9">
              <w:rPr>
                <w:rFonts w:ascii="Calibri" w:hAnsi="Calibri" w:cs="Calibri"/>
                <w:spacing w:val="-1"/>
                <w:sz w:val="22"/>
                <w:szCs w:val="22"/>
                <w:lang w:eastAsia="en-US"/>
              </w:rPr>
              <w:t>е</w:t>
            </w:r>
            <w:r w:rsidRPr="005D51A9">
              <w:rPr>
                <w:rFonts w:ascii="Calibri" w:hAnsi="Calibri" w:cs="Calibri"/>
                <w:sz w:val="22"/>
                <w:szCs w:val="22"/>
                <w:lang w:eastAsia="en-US"/>
              </w:rPr>
              <w:t>е</w:t>
            </w:r>
            <w:r w:rsidRPr="005D51A9">
              <w:rPr>
                <w:rFonts w:ascii="Calibri" w:hAnsi="Calibri" w:cs="Calibri"/>
                <w:spacing w:val="-1"/>
                <w:sz w:val="22"/>
                <w:szCs w:val="22"/>
                <w:lang w:eastAsia="en-US"/>
              </w:rPr>
              <w:t xml:space="preserve"> </w:t>
            </w:r>
            <w:r w:rsidRPr="005D51A9">
              <w:rPr>
                <w:rFonts w:ascii="Calibri" w:hAnsi="Calibri" w:cs="Calibri"/>
                <w:spacing w:val="-16"/>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2"/>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14:paraId="04309E3B" w14:textId="77777777" w:rsidR="002E1227" w:rsidRPr="005D51A9" w:rsidRDefault="002E1227" w:rsidP="00D66284">
            <w:pPr>
              <w:widowControl w:val="0"/>
              <w:autoSpaceDE w:val="0"/>
              <w:autoSpaceDN w:val="0"/>
              <w:adjustRightInd w:val="0"/>
              <w:spacing w:before="7" w:line="130" w:lineRule="exact"/>
              <w:rPr>
                <w:rFonts w:ascii="Calibri" w:hAnsi="Calibri" w:cs="Calibri"/>
                <w:sz w:val="22"/>
                <w:szCs w:val="22"/>
                <w:lang w:eastAsia="en-US"/>
              </w:rPr>
            </w:pPr>
          </w:p>
          <w:p w14:paraId="5832E119" w14:textId="77777777" w:rsidR="002E1227" w:rsidRPr="005D51A9" w:rsidRDefault="002E1227" w:rsidP="00D66284">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10"/>
                <w:sz w:val="22"/>
                <w:szCs w:val="22"/>
                <w:lang w:eastAsia="en-US"/>
              </w:rPr>
              <w:t>а</w:t>
            </w:r>
            <w:r w:rsidRPr="005D51A9">
              <w:rPr>
                <w:rFonts w:ascii="Calibri" w:hAnsi="Calibri" w:cs="Calibri"/>
                <w:spacing w:val="-19"/>
                <w:sz w:val="22"/>
                <w:szCs w:val="22"/>
                <w:lang w:eastAsia="en-US"/>
              </w:rPr>
              <w:t>у</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и</w:t>
            </w:r>
            <w:r w:rsidRPr="005D51A9">
              <w:rPr>
                <w:rFonts w:ascii="Calibri" w:hAnsi="Calibri" w:cs="Calibri"/>
                <w:spacing w:val="-4"/>
                <w:sz w:val="22"/>
                <w:szCs w:val="22"/>
                <w:lang w:eastAsia="en-US"/>
              </w:rPr>
              <w:t>т</w:t>
            </w:r>
            <w:r w:rsidRPr="005D51A9">
              <w:rPr>
                <w:rFonts w:ascii="Calibri" w:hAnsi="Calibri" w:cs="Calibri"/>
                <w:spacing w:val="5"/>
                <w:sz w:val="22"/>
                <w:szCs w:val="22"/>
                <w:lang w:eastAsia="en-US"/>
              </w:rPr>
              <w:t>о</w:t>
            </w:r>
            <w:r w:rsidRPr="005D51A9">
              <w:rPr>
                <w:rFonts w:ascii="Calibri" w:hAnsi="Calibri" w:cs="Calibri"/>
                <w:sz w:val="22"/>
                <w:szCs w:val="22"/>
                <w:lang w:eastAsia="en-US"/>
              </w:rPr>
              <w:t>р</w:t>
            </w:r>
            <w:r w:rsidRPr="005D51A9">
              <w:rPr>
                <w:rFonts w:ascii="Calibri" w:hAnsi="Calibri" w:cs="Calibri"/>
                <w:spacing w:val="1"/>
                <w:sz w:val="22"/>
                <w:szCs w:val="22"/>
                <w:lang w:eastAsia="en-US"/>
              </w:rPr>
              <w:t>н</w:t>
            </w:r>
            <w:r w:rsidRPr="005D51A9">
              <w:rPr>
                <w:rFonts w:ascii="Calibri" w:hAnsi="Calibri" w:cs="Calibri"/>
                <w:spacing w:val="2"/>
                <w:sz w:val="22"/>
                <w:szCs w:val="22"/>
                <w:lang w:eastAsia="en-US"/>
              </w:rPr>
              <w:t>ы</w:t>
            </w:r>
            <w:r w:rsidRPr="005D51A9">
              <w:rPr>
                <w:rFonts w:ascii="Calibri" w:hAnsi="Calibri" w:cs="Calibri"/>
                <w:sz w:val="22"/>
                <w:szCs w:val="22"/>
                <w:lang w:eastAsia="en-US"/>
              </w:rPr>
              <w:t xml:space="preserve">е </w:t>
            </w:r>
            <w:r w:rsidRPr="005D51A9">
              <w:rPr>
                <w:rFonts w:ascii="Calibri" w:hAnsi="Calibri" w:cs="Calibri"/>
                <w:spacing w:val="1"/>
                <w:sz w:val="22"/>
                <w:szCs w:val="22"/>
                <w:lang w:eastAsia="en-US"/>
              </w:rPr>
              <w:t>з</w:t>
            </w:r>
            <w:r w:rsidRPr="005D51A9">
              <w:rPr>
                <w:rFonts w:ascii="Calibri" w:hAnsi="Calibri" w:cs="Calibri"/>
                <w:spacing w:val="-1"/>
                <w:sz w:val="22"/>
                <w:szCs w:val="22"/>
                <w:lang w:eastAsia="en-US"/>
              </w:rPr>
              <w:t>а</w:t>
            </w:r>
            <w:r w:rsidRPr="005D51A9">
              <w:rPr>
                <w:rFonts w:ascii="Calibri" w:hAnsi="Calibri" w:cs="Calibri"/>
                <w:spacing w:val="1"/>
                <w:sz w:val="22"/>
                <w:szCs w:val="22"/>
                <w:lang w:eastAsia="en-US"/>
              </w:rPr>
              <w:t>н</w:t>
            </w:r>
            <w:r w:rsidRPr="005D51A9">
              <w:rPr>
                <w:rFonts w:ascii="Calibri" w:hAnsi="Calibri" w:cs="Calibri"/>
                <w:spacing w:val="-5"/>
                <w:sz w:val="22"/>
                <w:szCs w:val="22"/>
                <w:lang w:eastAsia="en-US"/>
              </w:rPr>
              <w:t>я</w:t>
            </w:r>
            <w:r w:rsidRPr="005D51A9">
              <w:rPr>
                <w:rFonts w:ascii="Calibri" w:hAnsi="Calibri" w:cs="Calibri"/>
                <w:spacing w:val="1"/>
                <w:sz w:val="22"/>
                <w:szCs w:val="22"/>
                <w:lang w:eastAsia="en-US"/>
              </w:rPr>
              <w:t>ти</w:t>
            </w:r>
            <w:r w:rsidRPr="005D51A9">
              <w:rPr>
                <w:rFonts w:ascii="Calibri" w:hAnsi="Calibri" w:cs="Calibri"/>
                <w:sz w:val="22"/>
                <w:szCs w:val="22"/>
                <w:lang w:eastAsia="en-US"/>
              </w:rPr>
              <w:t>я</w:t>
            </w:r>
          </w:p>
        </w:tc>
        <w:tc>
          <w:tcPr>
            <w:tcW w:w="6091" w:type="dxa"/>
            <w:gridSpan w:val="15"/>
            <w:tcBorders>
              <w:top w:val="single" w:sz="4" w:space="0" w:color="000000"/>
              <w:left w:val="single" w:sz="4" w:space="0" w:color="000000"/>
              <w:bottom w:val="single" w:sz="4" w:space="0" w:color="000000"/>
              <w:right w:val="single" w:sz="4" w:space="0" w:color="000000"/>
            </w:tcBorders>
          </w:tcPr>
          <w:p w14:paraId="32F2679B" w14:textId="77777777" w:rsidR="002E1227" w:rsidRPr="00564F9E" w:rsidRDefault="00564F9E" w:rsidP="00D66284">
            <w:pPr>
              <w:widowControl w:val="0"/>
              <w:autoSpaceDE w:val="0"/>
              <w:autoSpaceDN w:val="0"/>
              <w:adjustRightInd w:val="0"/>
              <w:spacing w:line="267" w:lineRule="exact"/>
              <w:ind w:left="2817" w:right="2827"/>
              <w:jc w:val="center"/>
              <w:rPr>
                <w:rFonts w:ascii="Calibri" w:hAnsi="Calibri" w:cs="Calibri"/>
                <w:sz w:val="22"/>
                <w:szCs w:val="22"/>
                <w:lang w:eastAsia="en-US"/>
              </w:rPr>
            </w:pPr>
            <w:r>
              <w:rPr>
                <w:rFonts w:ascii="Calibri" w:hAnsi="Calibri" w:cs="Calibri"/>
                <w:sz w:val="22"/>
                <w:szCs w:val="22"/>
                <w:lang w:eastAsia="en-US"/>
              </w:rPr>
              <w:t>66</w:t>
            </w:r>
          </w:p>
        </w:tc>
        <w:tc>
          <w:tcPr>
            <w:tcW w:w="905" w:type="dxa"/>
            <w:gridSpan w:val="2"/>
            <w:tcBorders>
              <w:top w:val="single" w:sz="4" w:space="0" w:color="000000"/>
              <w:left w:val="single" w:sz="4" w:space="0" w:color="000000"/>
              <w:bottom w:val="single" w:sz="4" w:space="0" w:color="000000"/>
              <w:right w:val="single" w:sz="4" w:space="0" w:color="000000"/>
            </w:tcBorders>
          </w:tcPr>
          <w:p w14:paraId="187D71E3" w14:textId="77777777" w:rsidR="002E1227" w:rsidRPr="005D51A9" w:rsidRDefault="002E1227" w:rsidP="00D66284">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r>
      <w:tr w:rsidR="002E1227" w:rsidRPr="005D51A9" w14:paraId="0F7C7E6A" w14:textId="77777777" w:rsidTr="00D66284">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14:paraId="13E73911" w14:textId="77777777" w:rsidR="002E1227" w:rsidRPr="005D51A9" w:rsidRDefault="002E1227" w:rsidP="00D66284">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2884F374" w14:textId="77777777" w:rsidR="002E1227" w:rsidRPr="005D51A9" w:rsidRDefault="002E1227" w:rsidP="00D66284">
            <w:pPr>
              <w:widowControl w:val="0"/>
              <w:autoSpaceDE w:val="0"/>
              <w:autoSpaceDN w:val="0"/>
              <w:adjustRightInd w:val="0"/>
              <w:spacing w:line="267" w:lineRule="exact"/>
              <w:ind w:left="3190" w:right="3200"/>
              <w:jc w:val="center"/>
              <w:rPr>
                <w:rFonts w:ascii="Calibri" w:hAnsi="Calibri" w:cs="Calibri"/>
                <w:sz w:val="22"/>
                <w:szCs w:val="22"/>
                <w:lang w:val="en-US" w:eastAsia="en-US"/>
              </w:rPr>
            </w:pPr>
          </w:p>
        </w:tc>
      </w:tr>
      <w:tr w:rsidR="002E1227" w:rsidRPr="005D51A9" w14:paraId="71AE5A2F" w14:textId="77777777" w:rsidTr="00D66284">
        <w:trPr>
          <w:trHeight w:hRule="exact" w:val="999"/>
        </w:trPr>
        <w:tc>
          <w:tcPr>
            <w:tcW w:w="3245" w:type="dxa"/>
            <w:tcBorders>
              <w:top w:val="single" w:sz="4" w:space="0" w:color="000000"/>
              <w:left w:val="single" w:sz="4" w:space="0" w:color="000000"/>
              <w:bottom w:val="single" w:sz="4" w:space="0" w:color="000000"/>
              <w:right w:val="single" w:sz="4" w:space="0" w:color="000000"/>
            </w:tcBorders>
          </w:tcPr>
          <w:p w14:paraId="360A50BF" w14:textId="77777777" w:rsidR="002E1227" w:rsidRPr="005D51A9" w:rsidRDefault="002E1227" w:rsidP="00D66284">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pacing w:val="-11"/>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3"/>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14:paraId="44C8779E" w14:textId="77777777" w:rsidR="002E1227" w:rsidRPr="005D51A9" w:rsidRDefault="002E1227" w:rsidP="00D66284">
            <w:pPr>
              <w:widowControl w:val="0"/>
              <w:autoSpaceDE w:val="0"/>
              <w:autoSpaceDN w:val="0"/>
              <w:adjustRightInd w:val="0"/>
              <w:spacing w:before="7" w:line="130" w:lineRule="exact"/>
              <w:rPr>
                <w:rFonts w:ascii="Calibri" w:hAnsi="Calibri" w:cs="Calibri"/>
                <w:sz w:val="22"/>
                <w:szCs w:val="22"/>
                <w:lang w:eastAsia="en-US"/>
              </w:rPr>
            </w:pPr>
          </w:p>
          <w:p w14:paraId="59A1C622" w14:textId="77777777" w:rsidR="002E1227" w:rsidRPr="005D51A9" w:rsidRDefault="002E1227" w:rsidP="00D66284">
            <w:pPr>
              <w:widowControl w:val="0"/>
              <w:autoSpaceDE w:val="0"/>
              <w:autoSpaceDN w:val="0"/>
              <w:adjustRightInd w:val="0"/>
              <w:spacing w:line="359" w:lineRule="auto"/>
              <w:ind w:left="253" w:right="112"/>
              <w:rPr>
                <w:rFonts w:ascii="Calibri" w:hAnsi="Calibri" w:cs="Calibri"/>
                <w:sz w:val="22"/>
                <w:szCs w:val="22"/>
                <w:lang w:eastAsia="en-US"/>
              </w:rPr>
            </w:pPr>
            <w:r w:rsidRPr="005D51A9">
              <w:rPr>
                <w:rFonts w:ascii="Calibri" w:hAnsi="Calibri" w:cs="Calibri"/>
                <w:b/>
                <w:bCs/>
                <w:spacing w:val="4"/>
                <w:sz w:val="22"/>
                <w:szCs w:val="22"/>
                <w:lang w:eastAsia="en-US"/>
              </w:rPr>
              <w:t>с</w:t>
            </w:r>
            <w:r w:rsidRPr="005D51A9">
              <w:rPr>
                <w:rFonts w:ascii="Calibri" w:hAnsi="Calibri" w:cs="Calibri"/>
                <w:b/>
                <w:bCs/>
                <w:sz w:val="22"/>
                <w:szCs w:val="22"/>
                <w:lang w:eastAsia="en-US"/>
              </w:rPr>
              <w:t>а</w:t>
            </w:r>
            <w:r w:rsidRPr="005D51A9">
              <w:rPr>
                <w:rFonts w:ascii="Calibri" w:hAnsi="Calibri" w:cs="Calibri"/>
                <w:b/>
                <w:bCs/>
                <w:spacing w:val="-5"/>
                <w:sz w:val="22"/>
                <w:szCs w:val="22"/>
                <w:lang w:eastAsia="en-US"/>
              </w:rPr>
              <w:t>м</w:t>
            </w:r>
            <w:r w:rsidRPr="005D51A9">
              <w:rPr>
                <w:rFonts w:ascii="Calibri" w:hAnsi="Calibri" w:cs="Calibri"/>
                <w:b/>
                <w:bCs/>
                <w:sz w:val="22"/>
                <w:szCs w:val="22"/>
                <w:lang w:eastAsia="en-US"/>
              </w:rPr>
              <w:t>о</w:t>
            </w:r>
            <w:r w:rsidRPr="005D51A9">
              <w:rPr>
                <w:rFonts w:ascii="Calibri" w:hAnsi="Calibri" w:cs="Calibri"/>
                <w:b/>
                <w:bCs/>
                <w:spacing w:val="-1"/>
                <w:sz w:val="22"/>
                <w:szCs w:val="22"/>
                <w:lang w:eastAsia="en-US"/>
              </w:rPr>
              <w:t>с</w:t>
            </w:r>
            <w:r w:rsidRPr="005D51A9">
              <w:rPr>
                <w:rFonts w:ascii="Calibri" w:hAnsi="Calibri" w:cs="Calibri"/>
                <w:b/>
                <w:bCs/>
                <w:spacing w:val="-2"/>
                <w:sz w:val="22"/>
                <w:szCs w:val="22"/>
                <w:lang w:eastAsia="en-US"/>
              </w:rPr>
              <w:t>т</w:t>
            </w:r>
            <w:r w:rsidRPr="005D51A9">
              <w:rPr>
                <w:rFonts w:ascii="Calibri" w:hAnsi="Calibri" w:cs="Calibri"/>
                <w:b/>
                <w:bCs/>
                <w:spacing w:val="-5"/>
                <w:sz w:val="22"/>
                <w:szCs w:val="22"/>
                <w:lang w:eastAsia="en-US"/>
              </w:rPr>
              <w:t>о</w:t>
            </w:r>
            <w:r w:rsidRPr="005D51A9">
              <w:rPr>
                <w:rFonts w:ascii="Calibri" w:hAnsi="Calibri" w:cs="Calibri"/>
                <w:b/>
                <w:bCs/>
                <w:sz w:val="22"/>
                <w:szCs w:val="22"/>
                <w:lang w:eastAsia="en-US"/>
              </w:rPr>
              <w:t>я</w:t>
            </w:r>
            <w:r w:rsidRPr="005D51A9">
              <w:rPr>
                <w:rFonts w:ascii="Calibri" w:hAnsi="Calibri" w:cs="Calibri"/>
                <w:b/>
                <w:bCs/>
                <w:spacing w:val="2"/>
                <w:sz w:val="22"/>
                <w:szCs w:val="22"/>
                <w:lang w:eastAsia="en-US"/>
              </w:rPr>
              <w:t>т</w:t>
            </w:r>
            <w:r w:rsidRPr="005D51A9">
              <w:rPr>
                <w:rFonts w:ascii="Calibri" w:hAnsi="Calibri" w:cs="Calibri"/>
                <w:b/>
                <w:bCs/>
                <w:spacing w:val="-1"/>
                <w:sz w:val="22"/>
                <w:szCs w:val="22"/>
                <w:lang w:eastAsia="en-US"/>
              </w:rPr>
              <w:t>е</w:t>
            </w:r>
            <w:r w:rsidRPr="005D51A9">
              <w:rPr>
                <w:rFonts w:ascii="Calibri" w:hAnsi="Calibri" w:cs="Calibri"/>
                <w:b/>
                <w:bCs/>
                <w:sz w:val="22"/>
                <w:szCs w:val="22"/>
                <w:lang w:eastAsia="en-US"/>
              </w:rPr>
              <w:t>л</w:t>
            </w:r>
            <w:r w:rsidRPr="005D51A9">
              <w:rPr>
                <w:rFonts w:ascii="Calibri" w:hAnsi="Calibri" w:cs="Calibri"/>
                <w:b/>
                <w:bCs/>
                <w:spacing w:val="3"/>
                <w:sz w:val="22"/>
                <w:szCs w:val="22"/>
                <w:lang w:eastAsia="en-US"/>
              </w:rPr>
              <w:t>ь</w:t>
            </w:r>
            <w:r w:rsidRPr="005D51A9">
              <w:rPr>
                <w:rFonts w:ascii="Calibri" w:hAnsi="Calibri" w:cs="Calibri"/>
                <w:b/>
                <w:bCs/>
                <w:spacing w:val="1"/>
                <w:sz w:val="22"/>
                <w:szCs w:val="22"/>
                <w:lang w:eastAsia="en-US"/>
              </w:rPr>
              <w:t>н</w:t>
            </w:r>
            <w:r w:rsidRPr="005D51A9">
              <w:rPr>
                <w:rFonts w:ascii="Calibri" w:hAnsi="Calibri" w:cs="Calibri"/>
                <w:b/>
                <w:bCs/>
                <w:sz w:val="22"/>
                <w:szCs w:val="22"/>
                <w:lang w:eastAsia="en-US"/>
              </w:rPr>
              <w:t>ую</w:t>
            </w:r>
            <w:r w:rsidRPr="005D51A9">
              <w:rPr>
                <w:rFonts w:ascii="Calibri" w:hAnsi="Calibri" w:cs="Calibri"/>
                <w:b/>
                <w:bCs/>
                <w:spacing w:val="-3"/>
                <w:sz w:val="22"/>
                <w:szCs w:val="22"/>
                <w:lang w:eastAsia="en-US"/>
              </w:rPr>
              <w:t xml:space="preserve"> </w:t>
            </w:r>
            <w:r w:rsidRPr="005D51A9">
              <w:rPr>
                <w:rFonts w:ascii="Calibri" w:hAnsi="Calibri" w:cs="Calibri"/>
                <w:sz w:val="22"/>
                <w:szCs w:val="22"/>
                <w:lang w:eastAsia="en-US"/>
              </w:rPr>
              <w:t>р</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б</w:t>
            </w:r>
            <w:r w:rsidRPr="005D51A9">
              <w:rPr>
                <w:rFonts w:ascii="Calibri" w:hAnsi="Calibri" w:cs="Calibri"/>
                <w:sz w:val="22"/>
                <w:szCs w:val="22"/>
                <w:lang w:eastAsia="en-US"/>
              </w:rPr>
              <w:t>о</w:t>
            </w:r>
            <w:r w:rsidRPr="005D51A9">
              <w:rPr>
                <w:rFonts w:ascii="Calibri" w:hAnsi="Calibri" w:cs="Calibri"/>
                <w:spacing w:val="-4"/>
                <w:sz w:val="22"/>
                <w:szCs w:val="22"/>
                <w:lang w:eastAsia="en-US"/>
              </w:rPr>
              <w:t>т</w:t>
            </w:r>
            <w:r w:rsidRPr="005D51A9">
              <w:rPr>
                <w:rFonts w:ascii="Calibri" w:hAnsi="Calibri" w:cs="Calibri"/>
                <w:sz w:val="22"/>
                <w:szCs w:val="22"/>
                <w:lang w:eastAsia="en-US"/>
              </w:rPr>
              <w:t>у</w:t>
            </w:r>
            <w:r w:rsidRPr="005D51A9">
              <w:rPr>
                <w:rFonts w:ascii="Calibri" w:hAnsi="Calibri" w:cs="Calibri"/>
                <w:spacing w:val="-8"/>
                <w:sz w:val="22"/>
                <w:szCs w:val="22"/>
                <w:lang w:eastAsia="en-US"/>
              </w:rPr>
              <w:t xml:space="preserve"> </w:t>
            </w:r>
            <w:r w:rsidRPr="005D51A9">
              <w:rPr>
                <w:rFonts w:ascii="Calibri" w:hAnsi="Calibri" w:cs="Calibri"/>
                <w:sz w:val="22"/>
                <w:szCs w:val="22"/>
                <w:lang w:eastAsia="en-US"/>
              </w:rPr>
              <w:t xml:space="preserve">в </w:t>
            </w:r>
            <w:r w:rsidRPr="005D51A9">
              <w:rPr>
                <w:rFonts w:ascii="Calibri" w:hAnsi="Calibri" w:cs="Calibri"/>
                <w:spacing w:val="1"/>
                <w:sz w:val="22"/>
                <w:szCs w:val="22"/>
                <w:lang w:eastAsia="en-US"/>
              </w:rPr>
              <w:t>н</w:t>
            </w:r>
            <w:r w:rsidRPr="005D51A9">
              <w:rPr>
                <w:rFonts w:ascii="Calibri" w:hAnsi="Calibri" w:cs="Calibri"/>
                <w:spacing w:val="-6"/>
                <w:sz w:val="22"/>
                <w:szCs w:val="22"/>
                <w:lang w:eastAsia="en-US"/>
              </w:rPr>
              <w:t>е</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е</w:t>
            </w:r>
            <w:r w:rsidRPr="005D51A9">
              <w:rPr>
                <w:rFonts w:ascii="Calibri" w:hAnsi="Calibri" w:cs="Calibri"/>
                <w:sz w:val="22"/>
                <w:szCs w:val="22"/>
                <w:lang w:eastAsia="en-US"/>
              </w:rPr>
              <w:t>лю</w:t>
            </w:r>
          </w:p>
        </w:tc>
        <w:tc>
          <w:tcPr>
            <w:tcW w:w="605" w:type="dxa"/>
            <w:tcBorders>
              <w:top w:val="single" w:sz="4" w:space="0" w:color="000000"/>
              <w:left w:val="single" w:sz="4" w:space="0" w:color="000000"/>
              <w:bottom w:val="single" w:sz="4" w:space="0" w:color="000000"/>
              <w:right w:val="single" w:sz="4" w:space="0" w:color="000000"/>
            </w:tcBorders>
          </w:tcPr>
          <w:p w14:paraId="2E3AE91C" w14:textId="77777777" w:rsidR="002E1227" w:rsidRPr="00FD0CCA" w:rsidRDefault="002E1227" w:rsidP="00D66284">
            <w:pPr>
              <w:widowControl w:val="0"/>
              <w:autoSpaceDE w:val="0"/>
              <w:autoSpaceDN w:val="0"/>
              <w:adjustRightInd w:val="0"/>
              <w:ind w:left="196" w:right="201"/>
              <w:jc w:val="center"/>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14:paraId="250D9A16" w14:textId="77777777" w:rsidR="002E1227" w:rsidRPr="00FD0CCA" w:rsidRDefault="002E1227" w:rsidP="00D66284">
            <w:pPr>
              <w:widowControl w:val="0"/>
              <w:autoSpaceDE w:val="0"/>
              <w:autoSpaceDN w:val="0"/>
              <w:adjustRightInd w:val="0"/>
              <w:ind w:left="239" w:right="235"/>
              <w:jc w:val="center"/>
              <w:rPr>
                <w:rFonts w:ascii="Calibri" w:hAnsi="Calibri" w:cs="Calibri"/>
                <w:sz w:val="22"/>
                <w:szCs w:val="22"/>
                <w:lang w:eastAsia="en-US"/>
              </w:rPr>
            </w:pPr>
          </w:p>
        </w:tc>
        <w:tc>
          <w:tcPr>
            <w:tcW w:w="691" w:type="dxa"/>
            <w:gridSpan w:val="2"/>
            <w:tcBorders>
              <w:top w:val="single" w:sz="4" w:space="0" w:color="000000"/>
              <w:left w:val="single" w:sz="4" w:space="0" w:color="000000"/>
              <w:bottom w:val="single" w:sz="4" w:space="0" w:color="000000"/>
              <w:right w:val="single" w:sz="4" w:space="0" w:color="000000"/>
            </w:tcBorders>
          </w:tcPr>
          <w:p w14:paraId="15DCF957" w14:textId="77777777" w:rsidR="002E1227" w:rsidRPr="00FD0CCA" w:rsidRDefault="002E1227" w:rsidP="00D66284">
            <w:pPr>
              <w:widowControl w:val="0"/>
              <w:autoSpaceDE w:val="0"/>
              <w:autoSpaceDN w:val="0"/>
              <w:adjustRightInd w:val="0"/>
              <w:ind w:left="244" w:right="239"/>
              <w:jc w:val="center"/>
              <w:rPr>
                <w:rFonts w:ascii="Calibri" w:hAnsi="Calibri" w:cs="Calibri"/>
                <w:sz w:val="22"/>
                <w:szCs w:val="22"/>
                <w:lang w:eastAsia="en-US"/>
              </w:rPr>
            </w:pPr>
          </w:p>
        </w:tc>
        <w:tc>
          <w:tcPr>
            <w:tcW w:w="725" w:type="dxa"/>
            <w:gridSpan w:val="2"/>
            <w:tcBorders>
              <w:top w:val="single" w:sz="4" w:space="0" w:color="000000"/>
              <w:left w:val="single" w:sz="4" w:space="0" w:color="000000"/>
              <w:bottom w:val="single" w:sz="4" w:space="0" w:color="000000"/>
              <w:right w:val="single" w:sz="4" w:space="0" w:color="000000"/>
            </w:tcBorders>
          </w:tcPr>
          <w:p w14:paraId="59562CAF" w14:textId="77777777" w:rsidR="002E1227" w:rsidRPr="00FD0CCA" w:rsidRDefault="002E1227" w:rsidP="00D66284">
            <w:pPr>
              <w:widowControl w:val="0"/>
              <w:autoSpaceDE w:val="0"/>
              <w:autoSpaceDN w:val="0"/>
              <w:adjustRightInd w:val="0"/>
              <w:ind w:left="254" w:right="263"/>
              <w:jc w:val="center"/>
              <w:rPr>
                <w:rFonts w:ascii="Calibri" w:hAnsi="Calibri" w:cs="Calibri"/>
                <w:sz w:val="22"/>
                <w:szCs w:val="22"/>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tcPr>
          <w:p w14:paraId="59FD2A9C" w14:textId="77777777" w:rsidR="002E1227" w:rsidRPr="00FD0CCA" w:rsidRDefault="002E1227" w:rsidP="00D66284">
            <w:pPr>
              <w:widowControl w:val="0"/>
              <w:autoSpaceDE w:val="0"/>
              <w:autoSpaceDN w:val="0"/>
              <w:adjustRightInd w:val="0"/>
              <w:ind w:left="311" w:right="321"/>
              <w:jc w:val="center"/>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6058983C" w14:textId="77777777" w:rsidR="002E1227" w:rsidRPr="00FD0CCA" w:rsidRDefault="002E1227" w:rsidP="00D66284">
            <w:pPr>
              <w:widowControl w:val="0"/>
              <w:autoSpaceDE w:val="0"/>
              <w:autoSpaceDN w:val="0"/>
              <w:adjustRightInd w:val="0"/>
              <w:ind w:left="316" w:right="326"/>
              <w:jc w:val="center"/>
              <w:rPr>
                <w:rFonts w:ascii="Calibri" w:hAnsi="Calibri" w:cs="Calibri"/>
                <w:sz w:val="22"/>
                <w:szCs w:val="22"/>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14:paraId="41D50F69" w14:textId="77777777" w:rsidR="002E1227" w:rsidRPr="00564F9E" w:rsidRDefault="00564F9E" w:rsidP="00564F9E">
            <w:pPr>
              <w:widowControl w:val="0"/>
              <w:autoSpaceDE w:val="0"/>
              <w:autoSpaceDN w:val="0"/>
              <w:adjustRightInd w:val="0"/>
              <w:ind w:right="326"/>
              <w:rPr>
                <w:rFonts w:ascii="Calibri" w:hAnsi="Calibri" w:cs="Calibri"/>
                <w:sz w:val="22"/>
                <w:szCs w:val="22"/>
                <w:lang w:eastAsia="en-US"/>
              </w:rPr>
            </w:pPr>
            <w:r>
              <w:rPr>
                <w:rFonts w:ascii="Calibri" w:hAnsi="Calibri" w:cs="Calibri"/>
                <w:sz w:val="22"/>
                <w:szCs w:val="22"/>
                <w:lang w:eastAsia="en-US"/>
              </w:rPr>
              <w:t>1,5</w:t>
            </w:r>
          </w:p>
        </w:tc>
        <w:tc>
          <w:tcPr>
            <w:tcW w:w="850" w:type="dxa"/>
            <w:gridSpan w:val="2"/>
            <w:tcBorders>
              <w:top w:val="single" w:sz="4" w:space="0" w:color="000000"/>
              <w:left w:val="single" w:sz="4" w:space="0" w:color="000000"/>
              <w:bottom w:val="single" w:sz="4" w:space="0" w:color="000000"/>
              <w:right w:val="single" w:sz="4" w:space="0" w:color="000000"/>
            </w:tcBorders>
          </w:tcPr>
          <w:p w14:paraId="25BD1247" w14:textId="77777777" w:rsidR="002E1227" w:rsidRPr="00564F9E" w:rsidRDefault="00564F9E" w:rsidP="00D66284">
            <w:pPr>
              <w:widowControl w:val="0"/>
              <w:autoSpaceDE w:val="0"/>
              <w:autoSpaceDN w:val="0"/>
              <w:adjustRightInd w:val="0"/>
              <w:spacing w:line="200" w:lineRule="exact"/>
              <w:rPr>
                <w:rFonts w:ascii="Calibri" w:hAnsi="Calibri" w:cs="Calibri"/>
                <w:sz w:val="22"/>
                <w:szCs w:val="22"/>
                <w:lang w:eastAsia="en-US"/>
              </w:rPr>
            </w:pPr>
            <w:r>
              <w:rPr>
                <w:rFonts w:ascii="Calibri" w:hAnsi="Calibri" w:cs="Calibri"/>
                <w:sz w:val="22"/>
                <w:szCs w:val="22"/>
                <w:lang w:eastAsia="en-US"/>
              </w:rPr>
              <w:t>1,5</w:t>
            </w:r>
          </w:p>
          <w:p w14:paraId="6172ED2E" w14:textId="77777777" w:rsidR="002E1227" w:rsidRPr="005D51A9" w:rsidRDefault="002E1227" w:rsidP="00D66284">
            <w:pPr>
              <w:widowControl w:val="0"/>
              <w:autoSpaceDE w:val="0"/>
              <w:autoSpaceDN w:val="0"/>
              <w:adjustRightInd w:val="0"/>
              <w:spacing w:before="4" w:line="200" w:lineRule="exact"/>
              <w:rPr>
                <w:rFonts w:ascii="Calibri" w:hAnsi="Calibri" w:cs="Calibri"/>
                <w:sz w:val="22"/>
                <w:szCs w:val="22"/>
                <w:lang w:val="en-US" w:eastAsia="en-US"/>
              </w:rPr>
            </w:pPr>
          </w:p>
          <w:p w14:paraId="1101F12E" w14:textId="77777777" w:rsidR="002E1227" w:rsidRPr="00564F9E" w:rsidRDefault="002E1227" w:rsidP="00D66284">
            <w:pPr>
              <w:widowControl w:val="0"/>
              <w:autoSpaceDE w:val="0"/>
              <w:autoSpaceDN w:val="0"/>
              <w:adjustRightInd w:val="0"/>
              <w:ind w:left="244" w:right="398"/>
              <w:jc w:val="center"/>
              <w:rPr>
                <w:rFonts w:ascii="Calibri" w:hAnsi="Calibri" w:cs="Calibri"/>
                <w:sz w:val="22"/>
                <w:szCs w:val="22"/>
                <w:lang w:eastAsia="en-US"/>
              </w:rPr>
            </w:pPr>
          </w:p>
        </w:tc>
        <w:tc>
          <w:tcPr>
            <w:tcW w:w="905" w:type="dxa"/>
            <w:gridSpan w:val="2"/>
            <w:tcBorders>
              <w:top w:val="single" w:sz="4" w:space="0" w:color="000000"/>
              <w:left w:val="single" w:sz="4" w:space="0" w:color="000000"/>
              <w:bottom w:val="single" w:sz="4" w:space="0" w:color="000000"/>
              <w:right w:val="single" w:sz="4" w:space="0" w:color="000000"/>
            </w:tcBorders>
          </w:tcPr>
          <w:p w14:paraId="128E21AB" w14:textId="77777777" w:rsidR="002E1227" w:rsidRPr="005D51A9" w:rsidRDefault="002E1227" w:rsidP="00D66284">
            <w:pPr>
              <w:widowControl w:val="0"/>
              <w:autoSpaceDE w:val="0"/>
              <w:autoSpaceDN w:val="0"/>
              <w:adjustRightInd w:val="0"/>
              <w:ind w:left="273" w:right="268"/>
              <w:jc w:val="center"/>
              <w:rPr>
                <w:rFonts w:ascii="Calibri" w:hAnsi="Calibri" w:cs="Calibri"/>
                <w:sz w:val="22"/>
                <w:szCs w:val="22"/>
                <w:lang w:val="en-US" w:eastAsia="en-US"/>
              </w:rPr>
            </w:pPr>
          </w:p>
        </w:tc>
      </w:tr>
      <w:tr w:rsidR="002E1227" w:rsidRPr="005D51A9" w14:paraId="0362FDA8" w14:textId="77777777" w:rsidTr="00D66284">
        <w:trPr>
          <w:trHeight w:hRule="exact" w:val="992"/>
        </w:trPr>
        <w:tc>
          <w:tcPr>
            <w:tcW w:w="3245" w:type="dxa"/>
            <w:tcBorders>
              <w:top w:val="single" w:sz="4" w:space="0" w:color="000000"/>
              <w:left w:val="single" w:sz="4" w:space="0" w:color="000000"/>
              <w:bottom w:val="single" w:sz="4" w:space="0" w:color="000000"/>
              <w:right w:val="single" w:sz="4" w:space="0" w:color="000000"/>
            </w:tcBorders>
          </w:tcPr>
          <w:p w14:paraId="48C6BEB3" w14:textId="77777777" w:rsidR="002E1227" w:rsidRPr="005D51A9" w:rsidRDefault="002E1227" w:rsidP="00D66284">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О</w:t>
            </w:r>
            <w:r w:rsidRPr="005D51A9">
              <w:rPr>
                <w:rFonts w:ascii="Calibri" w:hAnsi="Calibri" w:cs="Calibri"/>
                <w:spacing w:val="-2"/>
                <w:sz w:val="22"/>
                <w:szCs w:val="22"/>
                <w:lang w:eastAsia="en-US"/>
              </w:rPr>
              <w:t>б</w:t>
            </w:r>
            <w:r w:rsidRPr="005D51A9">
              <w:rPr>
                <w:rFonts w:ascii="Calibri" w:hAnsi="Calibri" w:cs="Calibri"/>
                <w:spacing w:val="2"/>
                <w:sz w:val="22"/>
                <w:szCs w:val="22"/>
                <w:lang w:eastAsia="en-US"/>
              </w:rPr>
              <w:t>щ</w:t>
            </w:r>
            <w:r w:rsidRPr="005D51A9">
              <w:rPr>
                <w:rFonts w:ascii="Calibri" w:hAnsi="Calibri" w:cs="Calibri"/>
                <w:spacing w:val="-1"/>
                <w:sz w:val="22"/>
                <w:szCs w:val="22"/>
                <w:lang w:eastAsia="en-US"/>
              </w:rPr>
              <w:t>е</w:t>
            </w:r>
            <w:r w:rsidRPr="005D51A9">
              <w:rPr>
                <w:rFonts w:ascii="Calibri" w:hAnsi="Calibri" w:cs="Calibri"/>
                <w:sz w:val="22"/>
                <w:szCs w:val="22"/>
                <w:lang w:eastAsia="en-US"/>
              </w:rPr>
              <w:t>е</w:t>
            </w:r>
            <w:r w:rsidRPr="005D51A9">
              <w:rPr>
                <w:rFonts w:ascii="Calibri" w:hAnsi="Calibri" w:cs="Calibri"/>
                <w:spacing w:val="-1"/>
                <w:sz w:val="22"/>
                <w:szCs w:val="22"/>
                <w:lang w:eastAsia="en-US"/>
              </w:rPr>
              <w:t xml:space="preserve"> </w:t>
            </w:r>
            <w:r w:rsidRPr="005D51A9">
              <w:rPr>
                <w:rFonts w:ascii="Calibri" w:hAnsi="Calibri" w:cs="Calibri"/>
                <w:spacing w:val="-16"/>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2"/>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14:paraId="0B8EBC29" w14:textId="77777777" w:rsidR="002E1227" w:rsidRPr="005D51A9" w:rsidRDefault="002E1227" w:rsidP="00D66284">
            <w:pPr>
              <w:widowControl w:val="0"/>
              <w:autoSpaceDE w:val="0"/>
              <w:autoSpaceDN w:val="0"/>
              <w:adjustRightInd w:val="0"/>
              <w:spacing w:before="2" w:line="140" w:lineRule="exact"/>
              <w:rPr>
                <w:rFonts w:ascii="Calibri" w:hAnsi="Calibri" w:cs="Calibri"/>
                <w:sz w:val="22"/>
                <w:szCs w:val="22"/>
                <w:lang w:eastAsia="en-US"/>
              </w:rPr>
            </w:pPr>
          </w:p>
          <w:p w14:paraId="7DD53048" w14:textId="77777777" w:rsidR="002E1227" w:rsidRPr="005D51A9" w:rsidRDefault="002E1227" w:rsidP="00D66284">
            <w:pPr>
              <w:widowControl w:val="0"/>
              <w:autoSpaceDE w:val="0"/>
              <w:autoSpaceDN w:val="0"/>
              <w:adjustRightInd w:val="0"/>
              <w:spacing w:line="359" w:lineRule="auto"/>
              <w:ind w:left="253" w:right="388"/>
              <w:rPr>
                <w:rFonts w:ascii="Calibri" w:hAnsi="Calibri" w:cs="Calibri"/>
                <w:sz w:val="22"/>
                <w:szCs w:val="22"/>
                <w:lang w:eastAsia="en-US"/>
              </w:rPr>
            </w:pPr>
            <w:r w:rsidRPr="005D51A9">
              <w:rPr>
                <w:rFonts w:ascii="Calibri" w:hAnsi="Calibri" w:cs="Calibri"/>
                <w:spacing w:val="4"/>
                <w:sz w:val="22"/>
                <w:szCs w:val="22"/>
                <w:lang w:eastAsia="en-US"/>
              </w:rPr>
              <w:t>с</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м</w:t>
            </w:r>
            <w:r w:rsidRPr="005D51A9">
              <w:rPr>
                <w:rFonts w:ascii="Calibri" w:hAnsi="Calibri" w:cs="Calibri"/>
                <w:spacing w:val="10"/>
                <w:sz w:val="22"/>
                <w:szCs w:val="22"/>
                <w:lang w:eastAsia="en-US"/>
              </w:rPr>
              <w:t>о</w:t>
            </w:r>
            <w:r w:rsidRPr="005D51A9">
              <w:rPr>
                <w:rFonts w:ascii="Calibri" w:hAnsi="Calibri" w:cs="Calibri"/>
                <w:spacing w:val="-1"/>
                <w:sz w:val="22"/>
                <w:szCs w:val="22"/>
                <w:lang w:eastAsia="en-US"/>
              </w:rPr>
              <w:t>с</w:t>
            </w:r>
            <w:r w:rsidRPr="005D51A9">
              <w:rPr>
                <w:rFonts w:ascii="Calibri" w:hAnsi="Calibri" w:cs="Calibri"/>
                <w:spacing w:val="-9"/>
                <w:sz w:val="22"/>
                <w:szCs w:val="22"/>
                <w:lang w:eastAsia="en-US"/>
              </w:rPr>
              <w:t>т</w:t>
            </w:r>
            <w:r w:rsidRPr="005D51A9">
              <w:rPr>
                <w:rFonts w:ascii="Calibri" w:hAnsi="Calibri" w:cs="Calibri"/>
                <w:sz w:val="22"/>
                <w:szCs w:val="22"/>
                <w:lang w:eastAsia="en-US"/>
              </w:rPr>
              <w:t>оя</w:t>
            </w:r>
            <w:r w:rsidRPr="005D51A9">
              <w:rPr>
                <w:rFonts w:ascii="Calibri" w:hAnsi="Calibri" w:cs="Calibri"/>
                <w:spacing w:val="1"/>
                <w:sz w:val="22"/>
                <w:szCs w:val="22"/>
                <w:lang w:eastAsia="en-US"/>
              </w:rPr>
              <w:t>т</w:t>
            </w:r>
            <w:r w:rsidRPr="005D51A9">
              <w:rPr>
                <w:rFonts w:ascii="Calibri" w:hAnsi="Calibri" w:cs="Calibri"/>
                <w:spacing w:val="-1"/>
                <w:sz w:val="22"/>
                <w:szCs w:val="22"/>
                <w:lang w:eastAsia="en-US"/>
              </w:rPr>
              <w:t>е</w:t>
            </w:r>
            <w:r w:rsidRPr="005D51A9">
              <w:rPr>
                <w:rFonts w:ascii="Calibri" w:hAnsi="Calibri" w:cs="Calibri"/>
                <w:sz w:val="22"/>
                <w:szCs w:val="22"/>
                <w:lang w:eastAsia="en-US"/>
              </w:rPr>
              <w:t>л</w:t>
            </w:r>
            <w:r w:rsidRPr="005D51A9">
              <w:rPr>
                <w:rFonts w:ascii="Calibri" w:hAnsi="Calibri" w:cs="Calibri"/>
                <w:spacing w:val="1"/>
                <w:sz w:val="22"/>
                <w:szCs w:val="22"/>
                <w:lang w:eastAsia="en-US"/>
              </w:rPr>
              <w:t>ьн</w:t>
            </w:r>
            <w:r w:rsidRPr="005D51A9">
              <w:rPr>
                <w:rFonts w:ascii="Calibri" w:hAnsi="Calibri" w:cs="Calibri"/>
                <w:spacing w:val="-9"/>
                <w:sz w:val="22"/>
                <w:szCs w:val="22"/>
                <w:lang w:eastAsia="en-US"/>
              </w:rPr>
              <w:t>у</w:t>
            </w:r>
            <w:r w:rsidRPr="005D51A9">
              <w:rPr>
                <w:rFonts w:ascii="Calibri" w:hAnsi="Calibri" w:cs="Calibri"/>
                <w:sz w:val="22"/>
                <w:szCs w:val="22"/>
                <w:lang w:eastAsia="en-US"/>
              </w:rPr>
              <w:t>ю</w:t>
            </w:r>
            <w:r w:rsidRPr="005D51A9">
              <w:rPr>
                <w:rFonts w:ascii="Calibri" w:hAnsi="Calibri" w:cs="Calibri"/>
                <w:spacing w:val="-2"/>
                <w:sz w:val="22"/>
                <w:szCs w:val="22"/>
                <w:lang w:eastAsia="en-US"/>
              </w:rPr>
              <w:t xml:space="preserve"> </w:t>
            </w:r>
            <w:r w:rsidRPr="005D51A9">
              <w:rPr>
                <w:rFonts w:ascii="Calibri" w:hAnsi="Calibri" w:cs="Calibri"/>
                <w:sz w:val="22"/>
                <w:szCs w:val="22"/>
                <w:lang w:eastAsia="en-US"/>
              </w:rPr>
              <w:t>р</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б</w:t>
            </w:r>
            <w:r w:rsidRPr="005D51A9">
              <w:rPr>
                <w:rFonts w:ascii="Calibri" w:hAnsi="Calibri" w:cs="Calibri"/>
                <w:sz w:val="22"/>
                <w:szCs w:val="22"/>
                <w:lang w:eastAsia="en-US"/>
              </w:rPr>
              <w:t>о</w:t>
            </w:r>
            <w:r w:rsidRPr="005D51A9">
              <w:rPr>
                <w:rFonts w:ascii="Calibri" w:hAnsi="Calibri" w:cs="Calibri"/>
                <w:spacing w:val="1"/>
                <w:sz w:val="22"/>
                <w:szCs w:val="22"/>
                <w:lang w:eastAsia="en-US"/>
              </w:rPr>
              <w:t>т</w:t>
            </w:r>
            <w:r w:rsidRPr="005D51A9">
              <w:rPr>
                <w:rFonts w:ascii="Calibri" w:hAnsi="Calibri" w:cs="Calibri"/>
                <w:sz w:val="22"/>
                <w:szCs w:val="22"/>
                <w:lang w:eastAsia="en-US"/>
              </w:rPr>
              <w:t>у</w:t>
            </w:r>
            <w:r w:rsidRPr="005D51A9">
              <w:rPr>
                <w:rFonts w:ascii="Calibri" w:hAnsi="Calibri" w:cs="Calibri"/>
                <w:spacing w:val="-1"/>
                <w:sz w:val="22"/>
                <w:szCs w:val="22"/>
                <w:lang w:eastAsia="en-US"/>
              </w:rPr>
              <w:t xml:space="preserve"> </w:t>
            </w:r>
            <w:r w:rsidRPr="005D51A9">
              <w:rPr>
                <w:rFonts w:ascii="Calibri" w:hAnsi="Calibri" w:cs="Calibri"/>
                <w:spacing w:val="1"/>
                <w:sz w:val="22"/>
                <w:szCs w:val="22"/>
                <w:lang w:eastAsia="en-US"/>
              </w:rPr>
              <w:t>п</w:t>
            </w:r>
            <w:r w:rsidRPr="005D51A9">
              <w:rPr>
                <w:rFonts w:ascii="Calibri" w:hAnsi="Calibri" w:cs="Calibri"/>
                <w:sz w:val="22"/>
                <w:szCs w:val="22"/>
                <w:lang w:eastAsia="en-US"/>
              </w:rPr>
              <w:t>о</w:t>
            </w:r>
            <w:r w:rsidRPr="005D51A9">
              <w:rPr>
                <w:rFonts w:ascii="Calibri" w:hAnsi="Calibri" w:cs="Calibri"/>
                <w:spacing w:val="2"/>
                <w:sz w:val="22"/>
                <w:szCs w:val="22"/>
                <w:lang w:eastAsia="en-US"/>
              </w:rPr>
              <w:t xml:space="preserve"> </w:t>
            </w:r>
            <w:r w:rsidRPr="005D51A9">
              <w:rPr>
                <w:rFonts w:ascii="Calibri" w:hAnsi="Calibri" w:cs="Calibri"/>
                <w:spacing w:val="-7"/>
                <w:sz w:val="22"/>
                <w:szCs w:val="22"/>
                <w:lang w:eastAsia="en-US"/>
              </w:rPr>
              <w:t>г</w:t>
            </w:r>
            <w:r w:rsidRPr="005D51A9">
              <w:rPr>
                <w:rFonts w:ascii="Calibri" w:hAnsi="Calibri" w:cs="Calibri"/>
                <w:spacing w:val="-5"/>
                <w:sz w:val="22"/>
                <w:szCs w:val="22"/>
                <w:lang w:eastAsia="en-US"/>
              </w:rPr>
              <w:t>о</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а</w:t>
            </w:r>
            <w:r w:rsidRPr="005D51A9">
              <w:rPr>
                <w:rFonts w:ascii="Calibri" w:hAnsi="Calibri" w:cs="Calibri"/>
                <w:sz w:val="22"/>
                <w:szCs w:val="22"/>
                <w:lang w:eastAsia="en-US"/>
              </w:rPr>
              <w:t>м</w:t>
            </w:r>
          </w:p>
        </w:tc>
        <w:tc>
          <w:tcPr>
            <w:tcW w:w="605" w:type="dxa"/>
            <w:tcBorders>
              <w:top w:val="single" w:sz="4" w:space="0" w:color="000000"/>
              <w:left w:val="single" w:sz="4" w:space="0" w:color="000000"/>
              <w:bottom w:val="single" w:sz="4" w:space="0" w:color="000000"/>
              <w:right w:val="single" w:sz="4" w:space="0" w:color="000000"/>
            </w:tcBorders>
          </w:tcPr>
          <w:p w14:paraId="76AA2D9E" w14:textId="77777777" w:rsidR="002E1227" w:rsidRPr="00FD0CCA" w:rsidRDefault="002E1227" w:rsidP="00D66284">
            <w:pPr>
              <w:widowControl w:val="0"/>
              <w:autoSpaceDE w:val="0"/>
              <w:autoSpaceDN w:val="0"/>
              <w:adjustRightInd w:val="0"/>
              <w:ind w:left="100"/>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14:paraId="79A50327" w14:textId="77777777" w:rsidR="002E1227" w:rsidRPr="00FD0CCA" w:rsidRDefault="002E1227" w:rsidP="00D66284">
            <w:pPr>
              <w:widowControl w:val="0"/>
              <w:autoSpaceDE w:val="0"/>
              <w:autoSpaceDN w:val="0"/>
              <w:adjustRightInd w:val="0"/>
              <w:ind w:left="215"/>
              <w:rPr>
                <w:rFonts w:ascii="Calibri" w:hAnsi="Calibri" w:cs="Calibri"/>
                <w:sz w:val="22"/>
                <w:szCs w:val="22"/>
                <w:lang w:eastAsia="en-US"/>
              </w:rPr>
            </w:pPr>
          </w:p>
        </w:tc>
        <w:tc>
          <w:tcPr>
            <w:tcW w:w="691" w:type="dxa"/>
            <w:gridSpan w:val="2"/>
            <w:tcBorders>
              <w:top w:val="single" w:sz="4" w:space="0" w:color="000000"/>
              <w:left w:val="single" w:sz="4" w:space="0" w:color="000000"/>
              <w:bottom w:val="single" w:sz="4" w:space="0" w:color="000000"/>
              <w:right w:val="single" w:sz="4" w:space="0" w:color="000000"/>
            </w:tcBorders>
          </w:tcPr>
          <w:p w14:paraId="4A76D9A4" w14:textId="77777777" w:rsidR="002E1227" w:rsidRPr="00FD0CCA" w:rsidRDefault="002E1227" w:rsidP="00D66284">
            <w:pPr>
              <w:widowControl w:val="0"/>
              <w:autoSpaceDE w:val="0"/>
              <w:autoSpaceDN w:val="0"/>
              <w:adjustRightInd w:val="0"/>
              <w:ind w:left="162"/>
              <w:rPr>
                <w:rFonts w:ascii="Calibri" w:hAnsi="Calibri" w:cs="Calibri"/>
                <w:sz w:val="22"/>
                <w:szCs w:val="22"/>
                <w:lang w:eastAsia="en-US"/>
              </w:rPr>
            </w:pPr>
          </w:p>
        </w:tc>
        <w:tc>
          <w:tcPr>
            <w:tcW w:w="725" w:type="dxa"/>
            <w:gridSpan w:val="2"/>
            <w:tcBorders>
              <w:top w:val="single" w:sz="4" w:space="0" w:color="000000"/>
              <w:left w:val="single" w:sz="4" w:space="0" w:color="000000"/>
              <w:bottom w:val="single" w:sz="4" w:space="0" w:color="000000"/>
              <w:right w:val="single" w:sz="4" w:space="0" w:color="000000"/>
            </w:tcBorders>
          </w:tcPr>
          <w:p w14:paraId="4C8846C3" w14:textId="77777777" w:rsidR="002E1227" w:rsidRPr="00FD0CCA" w:rsidRDefault="002E1227" w:rsidP="00D66284">
            <w:pPr>
              <w:widowControl w:val="0"/>
              <w:autoSpaceDE w:val="0"/>
              <w:autoSpaceDN w:val="0"/>
              <w:adjustRightInd w:val="0"/>
              <w:ind w:left="172"/>
              <w:rPr>
                <w:rFonts w:ascii="Calibri" w:hAnsi="Calibri" w:cs="Calibri"/>
                <w:sz w:val="22"/>
                <w:szCs w:val="22"/>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tcPr>
          <w:p w14:paraId="230F8D0B" w14:textId="77777777" w:rsidR="002E1227" w:rsidRPr="00FD0CCA" w:rsidRDefault="002E1227" w:rsidP="00D66284">
            <w:pPr>
              <w:widowControl w:val="0"/>
              <w:autoSpaceDE w:val="0"/>
              <w:autoSpaceDN w:val="0"/>
              <w:adjustRightInd w:val="0"/>
              <w:ind w:left="229"/>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26A2AF8C" w14:textId="77777777" w:rsidR="002E1227" w:rsidRPr="00FD0CCA" w:rsidRDefault="002E1227" w:rsidP="00D66284">
            <w:pPr>
              <w:widowControl w:val="0"/>
              <w:autoSpaceDE w:val="0"/>
              <w:autoSpaceDN w:val="0"/>
              <w:adjustRightInd w:val="0"/>
              <w:ind w:left="234"/>
              <w:rPr>
                <w:rFonts w:ascii="Calibri" w:hAnsi="Calibri" w:cs="Calibri"/>
                <w:sz w:val="22"/>
                <w:szCs w:val="22"/>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14:paraId="4A354B73" w14:textId="77777777" w:rsidR="002E1227" w:rsidRPr="00564F9E" w:rsidRDefault="00564F9E" w:rsidP="00D66284">
            <w:pPr>
              <w:widowControl w:val="0"/>
              <w:autoSpaceDE w:val="0"/>
              <w:autoSpaceDN w:val="0"/>
              <w:adjustRightInd w:val="0"/>
              <w:ind w:left="234"/>
              <w:rPr>
                <w:rFonts w:ascii="Calibri" w:hAnsi="Calibri" w:cs="Calibri"/>
                <w:sz w:val="22"/>
                <w:szCs w:val="22"/>
                <w:lang w:eastAsia="en-US"/>
              </w:rPr>
            </w:pPr>
            <w:r>
              <w:rPr>
                <w:rFonts w:ascii="Calibri" w:hAnsi="Calibri" w:cs="Calibri"/>
                <w:sz w:val="22"/>
                <w:szCs w:val="22"/>
                <w:lang w:eastAsia="en-US"/>
              </w:rPr>
              <w:t>49,5</w:t>
            </w:r>
          </w:p>
        </w:tc>
        <w:tc>
          <w:tcPr>
            <w:tcW w:w="850" w:type="dxa"/>
            <w:gridSpan w:val="2"/>
            <w:tcBorders>
              <w:top w:val="single" w:sz="4" w:space="0" w:color="000000"/>
              <w:left w:val="single" w:sz="4" w:space="0" w:color="000000"/>
              <w:bottom w:val="single" w:sz="4" w:space="0" w:color="000000"/>
              <w:right w:val="single" w:sz="4" w:space="0" w:color="000000"/>
            </w:tcBorders>
          </w:tcPr>
          <w:p w14:paraId="799C6074" w14:textId="77777777" w:rsidR="002E1227" w:rsidRPr="00564F9E" w:rsidRDefault="00564F9E" w:rsidP="00D66284">
            <w:pPr>
              <w:widowControl w:val="0"/>
              <w:autoSpaceDE w:val="0"/>
              <w:autoSpaceDN w:val="0"/>
              <w:adjustRightInd w:val="0"/>
              <w:ind w:left="234"/>
              <w:rPr>
                <w:rFonts w:ascii="Calibri" w:hAnsi="Calibri" w:cs="Calibri"/>
                <w:sz w:val="22"/>
                <w:szCs w:val="22"/>
                <w:lang w:eastAsia="en-US"/>
              </w:rPr>
            </w:pPr>
            <w:r>
              <w:rPr>
                <w:rFonts w:ascii="Calibri" w:hAnsi="Calibri" w:cs="Calibri"/>
                <w:sz w:val="22"/>
                <w:szCs w:val="22"/>
                <w:lang w:eastAsia="en-US"/>
              </w:rPr>
              <w:t>49,5</w:t>
            </w:r>
          </w:p>
        </w:tc>
        <w:tc>
          <w:tcPr>
            <w:tcW w:w="905" w:type="dxa"/>
            <w:gridSpan w:val="2"/>
            <w:tcBorders>
              <w:top w:val="single" w:sz="4" w:space="0" w:color="000000"/>
              <w:left w:val="single" w:sz="4" w:space="0" w:color="000000"/>
              <w:bottom w:val="single" w:sz="4" w:space="0" w:color="000000"/>
              <w:right w:val="single" w:sz="4" w:space="0" w:color="000000"/>
            </w:tcBorders>
          </w:tcPr>
          <w:p w14:paraId="7F2D2EA2" w14:textId="77777777" w:rsidR="002E1227" w:rsidRPr="005D51A9" w:rsidRDefault="002E1227" w:rsidP="00D66284">
            <w:pPr>
              <w:widowControl w:val="0"/>
              <w:autoSpaceDE w:val="0"/>
              <w:autoSpaceDN w:val="0"/>
              <w:adjustRightInd w:val="0"/>
              <w:ind w:left="191"/>
              <w:rPr>
                <w:rFonts w:ascii="Calibri" w:hAnsi="Calibri" w:cs="Calibri"/>
                <w:sz w:val="22"/>
                <w:szCs w:val="22"/>
                <w:lang w:val="en-US" w:eastAsia="en-US"/>
              </w:rPr>
            </w:pPr>
          </w:p>
        </w:tc>
      </w:tr>
      <w:tr w:rsidR="002E1227" w:rsidRPr="005D51A9" w14:paraId="7F871B4E" w14:textId="77777777" w:rsidTr="00D66284">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14:paraId="07A9D2CD" w14:textId="77777777" w:rsidR="002E1227" w:rsidRPr="005D51A9" w:rsidRDefault="002E1227" w:rsidP="00D66284">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О</w:t>
            </w:r>
            <w:r w:rsidRPr="005D51A9">
              <w:rPr>
                <w:rFonts w:ascii="Calibri" w:hAnsi="Calibri" w:cs="Calibri"/>
                <w:spacing w:val="-2"/>
                <w:sz w:val="22"/>
                <w:szCs w:val="22"/>
                <w:lang w:eastAsia="en-US"/>
              </w:rPr>
              <w:t>б</w:t>
            </w:r>
            <w:r w:rsidRPr="005D51A9">
              <w:rPr>
                <w:rFonts w:ascii="Calibri" w:hAnsi="Calibri" w:cs="Calibri"/>
                <w:spacing w:val="2"/>
                <w:sz w:val="22"/>
                <w:szCs w:val="22"/>
                <w:lang w:eastAsia="en-US"/>
              </w:rPr>
              <w:t>щ</w:t>
            </w:r>
            <w:r w:rsidRPr="005D51A9">
              <w:rPr>
                <w:rFonts w:ascii="Calibri" w:hAnsi="Calibri" w:cs="Calibri"/>
                <w:spacing w:val="-1"/>
                <w:sz w:val="22"/>
                <w:szCs w:val="22"/>
                <w:lang w:eastAsia="en-US"/>
              </w:rPr>
              <w:t>е</w:t>
            </w:r>
            <w:r w:rsidRPr="005D51A9">
              <w:rPr>
                <w:rFonts w:ascii="Calibri" w:hAnsi="Calibri" w:cs="Calibri"/>
                <w:sz w:val="22"/>
                <w:szCs w:val="22"/>
                <w:lang w:eastAsia="en-US"/>
              </w:rPr>
              <w:t>е</w:t>
            </w:r>
            <w:r w:rsidRPr="005D51A9">
              <w:rPr>
                <w:rFonts w:ascii="Calibri" w:hAnsi="Calibri" w:cs="Calibri"/>
                <w:spacing w:val="-1"/>
                <w:sz w:val="22"/>
                <w:szCs w:val="22"/>
                <w:lang w:eastAsia="en-US"/>
              </w:rPr>
              <w:t xml:space="preserve"> </w:t>
            </w:r>
            <w:r w:rsidRPr="005D51A9">
              <w:rPr>
                <w:rFonts w:ascii="Calibri" w:hAnsi="Calibri" w:cs="Calibri"/>
                <w:spacing w:val="-16"/>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2"/>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14:paraId="1908C1DD" w14:textId="77777777" w:rsidR="002E1227" w:rsidRPr="005D51A9" w:rsidRDefault="002E1227" w:rsidP="00D66284">
            <w:pPr>
              <w:widowControl w:val="0"/>
              <w:autoSpaceDE w:val="0"/>
              <w:autoSpaceDN w:val="0"/>
              <w:adjustRightInd w:val="0"/>
              <w:spacing w:before="7" w:line="130" w:lineRule="exact"/>
              <w:rPr>
                <w:rFonts w:ascii="Calibri" w:hAnsi="Calibri" w:cs="Calibri"/>
                <w:sz w:val="22"/>
                <w:szCs w:val="22"/>
                <w:lang w:eastAsia="en-US"/>
              </w:rPr>
            </w:pPr>
          </w:p>
          <w:p w14:paraId="00020864" w14:textId="77777777" w:rsidR="002E1227" w:rsidRPr="005D51A9" w:rsidRDefault="002E1227" w:rsidP="00D66284">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2"/>
                <w:sz w:val="22"/>
                <w:szCs w:val="22"/>
                <w:lang w:eastAsia="en-US"/>
              </w:rPr>
              <w:t>в</w:t>
            </w:r>
            <w:r w:rsidRPr="005D51A9">
              <w:rPr>
                <w:rFonts w:ascii="Calibri" w:hAnsi="Calibri" w:cs="Calibri"/>
                <w:spacing w:val="1"/>
                <w:sz w:val="22"/>
                <w:szCs w:val="22"/>
                <w:lang w:eastAsia="en-US"/>
              </w:rPr>
              <w:t>н</w:t>
            </w:r>
            <w:r w:rsidRPr="005D51A9">
              <w:rPr>
                <w:rFonts w:ascii="Calibri" w:hAnsi="Calibri" w:cs="Calibri"/>
                <w:spacing w:val="4"/>
                <w:sz w:val="22"/>
                <w:szCs w:val="22"/>
                <w:lang w:eastAsia="en-US"/>
              </w:rPr>
              <w:t>е</w:t>
            </w:r>
            <w:r w:rsidRPr="005D51A9">
              <w:rPr>
                <w:rFonts w:ascii="Calibri" w:hAnsi="Calibri" w:cs="Calibri"/>
                <w:spacing w:val="-10"/>
                <w:sz w:val="22"/>
                <w:szCs w:val="22"/>
                <w:lang w:eastAsia="en-US"/>
              </w:rPr>
              <w:t>а</w:t>
            </w:r>
            <w:r w:rsidRPr="005D51A9">
              <w:rPr>
                <w:rFonts w:ascii="Calibri" w:hAnsi="Calibri" w:cs="Calibri"/>
                <w:spacing w:val="-24"/>
                <w:sz w:val="22"/>
                <w:szCs w:val="22"/>
                <w:lang w:eastAsia="en-US"/>
              </w:rPr>
              <w:t>у</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и</w:t>
            </w:r>
            <w:r w:rsidRPr="005D51A9">
              <w:rPr>
                <w:rFonts w:ascii="Calibri" w:hAnsi="Calibri" w:cs="Calibri"/>
                <w:spacing w:val="-4"/>
                <w:sz w:val="22"/>
                <w:szCs w:val="22"/>
                <w:lang w:eastAsia="en-US"/>
              </w:rPr>
              <w:t>т</w:t>
            </w:r>
            <w:r w:rsidRPr="005D51A9">
              <w:rPr>
                <w:rFonts w:ascii="Calibri" w:hAnsi="Calibri" w:cs="Calibri"/>
                <w:spacing w:val="5"/>
                <w:sz w:val="22"/>
                <w:szCs w:val="22"/>
                <w:lang w:eastAsia="en-US"/>
              </w:rPr>
              <w:t>о</w:t>
            </w:r>
            <w:r w:rsidRPr="005D51A9">
              <w:rPr>
                <w:rFonts w:ascii="Calibri" w:hAnsi="Calibri" w:cs="Calibri"/>
                <w:sz w:val="22"/>
                <w:szCs w:val="22"/>
                <w:lang w:eastAsia="en-US"/>
              </w:rPr>
              <w:t>р</w:t>
            </w:r>
            <w:r w:rsidRPr="005D51A9">
              <w:rPr>
                <w:rFonts w:ascii="Calibri" w:hAnsi="Calibri" w:cs="Calibri"/>
                <w:spacing w:val="6"/>
                <w:sz w:val="22"/>
                <w:szCs w:val="22"/>
                <w:lang w:eastAsia="en-US"/>
              </w:rPr>
              <w:t>н</w:t>
            </w:r>
            <w:r w:rsidRPr="005D51A9">
              <w:rPr>
                <w:rFonts w:ascii="Calibri" w:hAnsi="Calibri" w:cs="Calibri"/>
                <w:spacing w:val="-9"/>
                <w:sz w:val="22"/>
                <w:szCs w:val="22"/>
                <w:lang w:eastAsia="en-US"/>
              </w:rPr>
              <w:t>у</w:t>
            </w:r>
            <w:r w:rsidRPr="005D51A9">
              <w:rPr>
                <w:rFonts w:ascii="Calibri" w:hAnsi="Calibri" w:cs="Calibri"/>
                <w:sz w:val="22"/>
                <w:szCs w:val="22"/>
                <w:lang w:eastAsia="en-US"/>
              </w:rPr>
              <w:t>ю</w:t>
            </w:r>
          </w:p>
          <w:p w14:paraId="69089448" w14:textId="77777777" w:rsidR="002E1227" w:rsidRPr="005D51A9" w:rsidRDefault="002E1227" w:rsidP="00D66284">
            <w:pPr>
              <w:widowControl w:val="0"/>
              <w:autoSpaceDE w:val="0"/>
              <w:autoSpaceDN w:val="0"/>
              <w:adjustRightInd w:val="0"/>
              <w:spacing w:before="7" w:line="130" w:lineRule="exact"/>
              <w:rPr>
                <w:rFonts w:ascii="Calibri" w:hAnsi="Calibri" w:cs="Calibri"/>
                <w:sz w:val="22"/>
                <w:szCs w:val="22"/>
                <w:lang w:eastAsia="en-US"/>
              </w:rPr>
            </w:pPr>
          </w:p>
          <w:p w14:paraId="092D7197" w14:textId="77777777" w:rsidR="002E1227" w:rsidRPr="005D51A9" w:rsidRDefault="002E1227" w:rsidP="00D66284">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2"/>
                <w:sz w:val="22"/>
                <w:szCs w:val="22"/>
                <w:lang w:eastAsia="en-US"/>
              </w:rPr>
              <w:t>(</w:t>
            </w:r>
            <w:r w:rsidRPr="005D51A9">
              <w:rPr>
                <w:rFonts w:ascii="Calibri" w:hAnsi="Calibri" w:cs="Calibri"/>
                <w:spacing w:val="4"/>
                <w:sz w:val="22"/>
                <w:szCs w:val="22"/>
                <w:lang w:eastAsia="en-US"/>
              </w:rPr>
              <w:t>с</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м</w:t>
            </w:r>
            <w:r w:rsidRPr="005D51A9">
              <w:rPr>
                <w:rFonts w:ascii="Calibri" w:hAnsi="Calibri" w:cs="Calibri"/>
                <w:spacing w:val="10"/>
                <w:sz w:val="22"/>
                <w:szCs w:val="22"/>
                <w:lang w:eastAsia="en-US"/>
              </w:rPr>
              <w:t>о</w:t>
            </w:r>
            <w:r w:rsidRPr="005D51A9">
              <w:rPr>
                <w:rFonts w:ascii="Calibri" w:hAnsi="Calibri" w:cs="Calibri"/>
                <w:spacing w:val="-1"/>
                <w:sz w:val="22"/>
                <w:szCs w:val="22"/>
                <w:lang w:eastAsia="en-US"/>
              </w:rPr>
              <w:t>с</w:t>
            </w:r>
            <w:r w:rsidRPr="005D51A9">
              <w:rPr>
                <w:rFonts w:ascii="Calibri" w:hAnsi="Calibri" w:cs="Calibri"/>
                <w:spacing w:val="-9"/>
                <w:sz w:val="22"/>
                <w:szCs w:val="22"/>
                <w:lang w:eastAsia="en-US"/>
              </w:rPr>
              <w:t>т</w:t>
            </w:r>
            <w:r w:rsidRPr="005D51A9">
              <w:rPr>
                <w:rFonts w:ascii="Calibri" w:hAnsi="Calibri" w:cs="Calibri"/>
                <w:sz w:val="22"/>
                <w:szCs w:val="22"/>
                <w:lang w:eastAsia="en-US"/>
              </w:rPr>
              <w:t>оя</w:t>
            </w:r>
            <w:r w:rsidRPr="005D51A9">
              <w:rPr>
                <w:rFonts w:ascii="Calibri" w:hAnsi="Calibri" w:cs="Calibri"/>
                <w:spacing w:val="1"/>
                <w:sz w:val="22"/>
                <w:szCs w:val="22"/>
                <w:lang w:eastAsia="en-US"/>
              </w:rPr>
              <w:t>т</w:t>
            </w:r>
            <w:r w:rsidRPr="005D51A9">
              <w:rPr>
                <w:rFonts w:ascii="Calibri" w:hAnsi="Calibri" w:cs="Calibri"/>
                <w:spacing w:val="-1"/>
                <w:sz w:val="22"/>
                <w:szCs w:val="22"/>
                <w:lang w:eastAsia="en-US"/>
              </w:rPr>
              <w:t>е</w:t>
            </w:r>
            <w:r w:rsidRPr="005D51A9">
              <w:rPr>
                <w:rFonts w:ascii="Calibri" w:hAnsi="Calibri" w:cs="Calibri"/>
                <w:sz w:val="22"/>
                <w:szCs w:val="22"/>
                <w:lang w:eastAsia="en-US"/>
              </w:rPr>
              <w:t>л</w:t>
            </w:r>
            <w:r w:rsidRPr="005D51A9">
              <w:rPr>
                <w:rFonts w:ascii="Calibri" w:hAnsi="Calibri" w:cs="Calibri"/>
                <w:spacing w:val="-4"/>
                <w:sz w:val="22"/>
                <w:szCs w:val="22"/>
                <w:lang w:eastAsia="en-US"/>
              </w:rPr>
              <w:t>ь</w:t>
            </w:r>
            <w:r w:rsidRPr="005D51A9">
              <w:rPr>
                <w:rFonts w:ascii="Calibri" w:hAnsi="Calibri" w:cs="Calibri"/>
                <w:spacing w:val="1"/>
                <w:sz w:val="22"/>
                <w:szCs w:val="22"/>
                <w:lang w:eastAsia="en-US"/>
              </w:rPr>
              <w:t>н</w:t>
            </w:r>
            <w:r w:rsidRPr="005D51A9">
              <w:rPr>
                <w:rFonts w:ascii="Calibri" w:hAnsi="Calibri" w:cs="Calibri"/>
                <w:spacing w:val="-5"/>
                <w:sz w:val="22"/>
                <w:szCs w:val="22"/>
                <w:lang w:eastAsia="en-US"/>
              </w:rPr>
              <w:t>у</w:t>
            </w:r>
            <w:r w:rsidRPr="005D51A9">
              <w:rPr>
                <w:rFonts w:ascii="Calibri" w:hAnsi="Calibri" w:cs="Calibri"/>
                <w:spacing w:val="-3"/>
                <w:sz w:val="22"/>
                <w:szCs w:val="22"/>
                <w:lang w:eastAsia="en-US"/>
              </w:rPr>
              <w:t>ю</w:t>
            </w:r>
            <w:r w:rsidRPr="005D51A9">
              <w:rPr>
                <w:rFonts w:ascii="Calibri" w:hAnsi="Calibri" w:cs="Calibri"/>
                <w:sz w:val="22"/>
                <w:szCs w:val="22"/>
                <w:lang w:eastAsia="en-US"/>
              </w:rPr>
              <w:t>) р</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б</w:t>
            </w:r>
            <w:r w:rsidRPr="005D51A9">
              <w:rPr>
                <w:rFonts w:ascii="Calibri" w:hAnsi="Calibri" w:cs="Calibri"/>
                <w:sz w:val="22"/>
                <w:szCs w:val="22"/>
                <w:lang w:eastAsia="en-US"/>
              </w:rPr>
              <w:t>о</w:t>
            </w:r>
            <w:r w:rsidRPr="005D51A9">
              <w:rPr>
                <w:rFonts w:ascii="Calibri" w:hAnsi="Calibri" w:cs="Calibri"/>
                <w:spacing w:val="1"/>
                <w:sz w:val="22"/>
                <w:szCs w:val="22"/>
                <w:lang w:eastAsia="en-US"/>
              </w:rPr>
              <w:t>т</w:t>
            </w:r>
            <w:r w:rsidRPr="005D51A9">
              <w:rPr>
                <w:rFonts w:ascii="Calibri" w:hAnsi="Calibri" w:cs="Calibri"/>
                <w:sz w:val="22"/>
                <w:szCs w:val="22"/>
                <w:lang w:eastAsia="en-US"/>
              </w:rPr>
              <w:t>у</w:t>
            </w:r>
          </w:p>
        </w:tc>
        <w:tc>
          <w:tcPr>
            <w:tcW w:w="6091" w:type="dxa"/>
            <w:gridSpan w:val="15"/>
            <w:tcBorders>
              <w:top w:val="single" w:sz="4" w:space="0" w:color="000000"/>
              <w:left w:val="single" w:sz="4" w:space="0" w:color="000000"/>
              <w:bottom w:val="single" w:sz="4" w:space="0" w:color="000000"/>
              <w:right w:val="single" w:sz="4" w:space="0" w:color="000000"/>
            </w:tcBorders>
          </w:tcPr>
          <w:p w14:paraId="2F6B709E" w14:textId="77777777" w:rsidR="002E1227" w:rsidRPr="00564F9E" w:rsidRDefault="00564F9E" w:rsidP="00D66284">
            <w:pPr>
              <w:widowControl w:val="0"/>
              <w:autoSpaceDE w:val="0"/>
              <w:autoSpaceDN w:val="0"/>
              <w:adjustRightInd w:val="0"/>
              <w:spacing w:line="267" w:lineRule="exact"/>
              <w:ind w:left="2764" w:right="2769"/>
              <w:jc w:val="center"/>
              <w:rPr>
                <w:rFonts w:ascii="Calibri" w:hAnsi="Calibri" w:cs="Calibri"/>
                <w:sz w:val="22"/>
                <w:szCs w:val="22"/>
                <w:lang w:eastAsia="en-US"/>
              </w:rPr>
            </w:pPr>
            <w:r>
              <w:rPr>
                <w:rFonts w:ascii="Calibri" w:hAnsi="Calibri" w:cs="Calibri"/>
                <w:sz w:val="22"/>
                <w:szCs w:val="22"/>
                <w:lang w:eastAsia="en-US"/>
              </w:rPr>
              <w:t>99</w:t>
            </w:r>
          </w:p>
        </w:tc>
        <w:tc>
          <w:tcPr>
            <w:tcW w:w="905" w:type="dxa"/>
            <w:gridSpan w:val="2"/>
            <w:tcBorders>
              <w:top w:val="single" w:sz="4" w:space="0" w:color="000000"/>
              <w:left w:val="single" w:sz="4" w:space="0" w:color="000000"/>
              <w:bottom w:val="single" w:sz="4" w:space="0" w:color="000000"/>
              <w:right w:val="single" w:sz="4" w:space="0" w:color="000000"/>
            </w:tcBorders>
          </w:tcPr>
          <w:p w14:paraId="47CC312B" w14:textId="77777777" w:rsidR="002E1227" w:rsidRPr="005D51A9" w:rsidRDefault="002E1227" w:rsidP="00D66284">
            <w:pPr>
              <w:widowControl w:val="0"/>
              <w:autoSpaceDE w:val="0"/>
              <w:autoSpaceDN w:val="0"/>
              <w:adjustRightInd w:val="0"/>
              <w:spacing w:line="267" w:lineRule="exact"/>
              <w:ind w:left="191"/>
              <w:rPr>
                <w:rFonts w:ascii="Calibri" w:hAnsi="Calibri" w:cs="Calibri"/>
                <w:sz w:val="22"/>
                <w:szCs w:val="22"/>
                <w:lang w:val="en-US" w:eastAsia="en-US"/>
              </w:rPr>
            </w:pPr>
          </w:p>
        </w:tc>
      </w:tr>
      <w:tr w:rsidR="002E1227" w:rsidRPr="005D51A9" w14:paraId="0D82CDB0" w14:textId="77777777" w:rsidTr="00D66284">
        <w:trPr>
          <w:trHeight w:hRule="exact" w:val="715"/>
        </w:trPr>
        <w:tc>
          <w:tcPr>
            <w:tcW w:w="3245" w:type="dxa"/>
            <w:vMerge/>
            <w:tcBorders>
              <w:top w:val="single" w:sz="4" w:space="0" w:color="000000"/>
              <w:left w:val="single" w:sz="4" w:space="0" w:color="000000"/>
              <w:bottom w:val="single" w:sz="4" w:space="0" w:color="000000"/>
              <w:right w:val="single" w:sz="4" w:space="0" w:color="000000"/>
            </w:tcBorders>
          </w:tcPr>
          <w:p w14:paraId="7D2F739F" w14:textId="77777777" w:rsidR="002E1227" w:rsidRPr="005D51A9" w:rsidRDefault="002E1227" w:rsidP="00D66284">
            <w:pPr>
              <w:widowControl w:val="0"/>
              <w:autoSpaceDE w:val="0"/>
              <w:autoSpaceDN w:val="0"/>
              <w:adjustRightInd w:val="0"/>
              <w:spacing w:line="267" w:lineRule="exact"/>
              <w:ind w:left="191"/>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2073975F" w14:textId="77777777" w:rsidR="002E1227" w:rsidRPr="005D51A9" w:rsidRDefault="002E1227" w:rsidP="00D66284">
            <w:pPr>
              <w:widowControl w:val="0"/>
              <w:autoSpaceDE w:val="0"/>
              <w:autoSpaceDN w:val="0"/>
              <w:adjustRightInd w:val="0"/>
              <w:spacing w:line="267" w:lineRule="exact"/>
              <w:ind w:left="3133" w:right="3138"/>
              <w:jc w:val="center"/>
              <w:rPr>
                <w:rFonts w:ascii="Calibri" w:hAnsi="Calibri" w:cs="Calibri"/>
                <w:sz w:val="22"/>
                <w:szCs w:val="22"/>
                <w:lang w:val="en-US" w:eastAsia="en-US"/>
              </w:rPr>
            </w:pPr>
          </w:p>
        </w:tc>
      </w:tr>
      <w:tr w:rsidR="002E1227" w:rsidRPr="005D51A9" w14:paraId="4BEAF521" w14:textId="77777777" w:rsidTr="00D66284">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14:paraId="6E1998EC" w14:textId="77777777" w:rsidR="002E1227" w:rsidRPr="005D51A9" w:rsidRDefault="002E1227" w:rsidP="00D66284">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а</w:t>
            </w:r>
            <w:r w:rsidRPr="005D51A9">
              <w:rPr>
                <w:rFonts w:ascii="Calibri" w:hAnsi="Calibri" w:cs="Calibri"/>
                <w:spacing w:val="-6"/>
                <w:sz w:val="22"/>
                <w:szCs w:val="22"/>
                <w:lang w:eastAsia="en-US"/>
              </w:rPr>
              <w:t>к</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и</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а</w:t>
            </w:r>
            <w:r w:rsidRPr="005D51A9">
              <w:rPr>
                <w:rFonts w:ascii="Calibri" w:hAnsi="Calibri" w:cs="Calibri"/>
                <w:sz w:val="22"/>
                <w:szCs w:val="22"/>
                <w:lang w:eastAsia="en-US"/>
              </w:rPr>
              <w:t>л</w:t>
            </w:r>
            <w:r w:rsidRPr="005D51A9">
              <w:rPr>
                <w:rFonts w:ascii="Calibri" w:hAnsi="Calibri" w:cs="Calibri"/>
                <w:spacing w:val="1"/>
                <w:sz w:val="22"/>
                <w:szCs w:val="22"/>
                <w:lang w:eastAsia="en-US"/>
              </w:rPr>
              <w:t>ьн</w:t>
            </w:r>
            <w:r w:rsidRPr="005D51A9">
              <w:rPr>
                <w:rFonts w:ascii="Calibri" w:hAnsi="Calibri" w:cs="Calibri"/>
                <w:spacing w:val="10"/>
                <w:sz w:val="22"/>
                <w:szCs w:val="22"/>
                <w:lang w:eastAsia="en-US"/>
              </w:rPr>
              <w:t>о</w:t>
            </w:r>
            <w:r w:rsidRPr="005D51A9">
              <w:rPr>
                <w:rFonts w:ascii="Calibri" w:hAnsi="Calibri" w:cs="Calibri"/>
                <w:sz w:val="22"/>
                <w:szCs w:val="22"/>
                <w:lang w:eastAsia="en-US"/>
              </w:rPr>
              <w:t>е</w:t>
            </w:r>
            <w:r w:rsidRPr="005D51A9">
              <w:rPr>
                <w:rFonts w:ascii="Calibri" w:hAnsi="Calibri" w:cs="Calibri"/>
                <w:spacing w:val="-7"/>
                <w:sz w:val="22"/>
                <w:szCs w:val="22"/>
                <w:lang w:eastAsia="en-US"/>
              </w:rPr>
              <w:t xml:space="preserve"> </w:t>
            </w:r>
            <w:r w:rsidRPr="005D51A9">
              <w:rPr>
                <w:rFonts w:ascii="Calibri" w:hAnsi="Calibri" w:cs="Calibri"/>
                <w:spacing w:val="-16"/>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3"/>
                <w:sz w:val="22"/>
                <w:szCs w:val="22"/>
                <w:lang w:eastAsia="en-US"/>
              </w:rPr>
              <w:t>в</w:t>
            </w:r>
            <w:r w:rsidRPr="005D51A9">
              <w:rPr>
                <w:rFonts w:ascii="Calibri" w:hAnsi="Calibri" w:cs="Calibri"/>
                <w:sz w:val="22"/>
                <w:szCs w:val="22"/>
                <w:lang w:eastAsia="en-US"/>
              </w:rPr>
              <w:t>о</w:t>
            </w:r>
          </w:p>
          <w:p w14:paraId="670C9A95" w14:textId="77777777" w:rsidR="002E1227" w:rsidRPr="002D0BFC" w:rsidRDefault="002E1227" w:rsidP="00D66284">
            <w:pPr>
              <w:widowControl w:val="0"/>
              <w:autoSpaceDE w:val="0"/>
              <w:autoSpaceDN w:val="0"/>
              <w:adjustRightInd w:val="0"/>
              <w:spacing w:before="31" w:line="412" w:lineRule="exact"/>
              <w:ind w:left="253" w:right="516"/>
              <w:rPr>
                <w:rFonts w:ascii="Calibri" w:hAnsi="Calibri" w:cs="Calibri"/>
                <w:sz w:val="22"/>
                <w:szCs w:val="22"/>
                <w:lang w:eastAsia="en-US"/>
              </w:rPr>
            </w:pP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pacing w:val="5"/>
                <w:sz w:val="22"/>
                <w:szCs w:val="22"/>
                <w:lang w:eastAsia="en-US"/>
              </w:rPr>
              <w:t>о</w:t>
            </w:r>
            <w:r w:rsidRPr="005D51A9">
              <w:rPr>
                <w:rFonts w:ascii="Calibri" w:hAnsi="Calibri" w:cs="Calibri"/>
                <w:sz w:val="22"/>
                <w:szCs w:val="22"/>
                <w:lang w:eastAsia="en-US"/>
              </w:rPr>
              <w:t>в</w:t>
            </w:r>
            <w:r w:rsidRPr="005D51A9">
              <w:rPr>
                <w:rFonts w:ascii="Calibri" w:hAnsi="Calibri" w:cs="Calibri"/>
                <w:spacing w:val="-1"/>
                <w:sz w:val="22"/>
                <w:szCs w:val="22"/>
                <w:lang w:eastAsia="en-US"/>
              </w:rPr>
              <w:t xml:space="preserve"> </w:t>
            </w:r>
            <w:r w:rsidRPr="005D51A9">
              <w:rPr>
                <w:rFonts w:ascii="Calibri" w:hAnsi="Calibri" w:cs="Calibri"/>
                <w:spacing w:val="1"/>
                <w:sz w:val="22"/>
                <w:szCs w:val="22"/>
                <w:lang w:eastAsia="en-US"/>
              </w:rPr>
              <w:t>з</w:t>
            </w:r>
            <w:r w:rsidRPr="005D51A9">
              <w:rPr>
                <w:rFonts w:ascii="Calibri" w:hAnsi="Calibri" w:cs="Calibri"/>
                <w:spacing w:val="-1"/>
                <w:sz w:val="22"/>
                <w:szCs w:val="22"/>
                <w:lang w:eastAsia="en-US"/>
              </w:rPr>
              <w:t>а</w:t>
            </w:r>
            <w:r w:rsidRPr="005D51A9">
              <w:rPr>
                <w:rFonts w:ascii="Calibri" w:hAnsi="Calibri" w:cs="Calibri"/>
                <w:spacing w:val="1"/>
                <w:sz w:val="22"/>
                <w:szCs w:val="22"/>
                <w:lang w:eastAsia="en-US"/>
              </w:rPr>
              <w:t>н</w:t>
            </w:r>
            <w:r w:rsidRPr="005D51A9">
              <w:rPr>
                <w:rFonts w:ascii="Calibri" w:hAnsi="Calibri" w:cs="Calibri"/>
                <w:sz w:val="22"/>
                <w:szCs w:val="22"/>
                <w:lang w:eastAsia="en-US"/>
              </w:rPr>
              <w:t>я</w:t>
            </w:r>
            <w:r w:rsidRPr="005D51A9">
              <w:rPr>
                <w:rFonts w:ascii="Calibri" w:hAnsi="Calibri" w:cs="Calibri"/>
                <w:spacing w:val="1"/>
                <w:sz w:val="22"/>
                <w:szCs w:val="22"/>
                <w:lang w:eastAsia="en-US"/>
              </w:rPr>
              <w:t>ти</w:t>
            </w:r>
            <w:r w:rsidRPr="005D51A9">
              <w:rPr>
                <w:rFonts w:ascii="Calibri" w:hAnsi="Calibri" w:cs="Calibri"/>
                <w:sz w:val="22"/>
                <w:szCs w:val="22"/>
                <w:lang w:eastAsia="en-US"/>
              </w:rPr>
              <w:t>й</w:t>
            </w:r>
            <w:r w:rsidRPr="005D51A9">
              <w:rPr>
                <w:rFonts w:ascii="Calibri" w:hAnsi="Calibri" w:cs="Calibri"/>
                <w:spacing w:val="-4"/>
                <w:sz w:val="22"/>
                <w:szCs w:val="22"/>
                <w:lang w:eastAsia="en-US"/>
              </w:rPr>
              <w:t xml:space="preserve"> </w:t>
            </w:r>
            <w:r w:rsidRPr="005D51A9">
              <w:rPr>
                <w:rFonts w:ascii="Calibri" w:hAnsi="Calibri" w:cs="Calibri"/>
                <w:sz w:val="22"/>
                <w:szCs w:val="22"/>
                <w:lang w:eastAsia="en-US"/>
              </w:rPr>
              <w:t>в</w:t>
            </w:r>
            <w:r w:rsidRPr="005D51A9">
              <w:rPr>
                <w:rFonts w:ascii="Calibri" w:hAnsi="Calibri" w:cs="Calibri"/>
                <w:spacing w:val="-1"/>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pacing w:val="-6"/>
                <w:sz w:val="22"/>
                <w:szCs w:val="22"/>
                <w:lang w:eastAsia="en-US"/>
              </w:rPr>
              <w:t>е</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е</w:t>
            </w:r>
            <w:r w:rsidRPr="005D51A9">
              <w:rPr>
                <w:rFonts w:ascii="Calibri" w:hAnsi="Calibri" w:cs="Calibri"/>
                <w:sz w:val="22"/>
                <w:szCs w:val="22"/>
                <w:lang w:eastAsia="en-US"/>
              </w:rPr>
              <w:t xml:space="preserve">лю </w:t>
            </w:r>
            <w:r w:rsidRPr="002D0BFC">
              <w:rPr>
                <w:rFonts w:ascii="Calibri" w:hAnsi="Calibri" w:cs="Calibri"/>
                <w:spacing w:val="2"/>
                <w:sz w:val="22"/>
                <w:szCs w:val="22"/>
                <w:lang w:eastAsia="en-US"/>
              </w:rPr>
              <w:t>(</w:t>
            </w:r>
            <w:r w:rsidRPr="002D0BFC">
              <w:rPr>
                <w:rFonts w:ascii="Calibri" w:hAnsi="Calibri" w:cs="Calibri"/>
                <w:spacing w:val="-10"/>
                <w:sz w:val="22"/>
                <w:szCs w:val="22"/>
                <w:lang w:eastAsia="en-US"/>
              </w:rPr>
              <w:t>а</w:t>
            </w:r>
            <w:r w:rsidRPr="002D0BFC">
              <w:rPr>
                <w:rFonts w:ascii="Calibri" w:hAnsi="Calibri" w:cs="Calibri"/>
                <w:spacing w:val="-19"/>
                <w:sz w:val="22"/>
                <w:szCs w:val="22"/>
                <w:lang w:eastAsia="en-US"/>
              </w:rPr>
              <w:t>у</w:t>
            </w:r>
            <w:r w:rsidRPr="002D0BFC">
              <w:rPr>
                <w:rFonts w:ascii="Calibri" w:hAnsi="Calibri" w:cs="Calibri"/>
                <w:spacing w:val="-2"/>
                <w:sz w:val="22"/>
                <w:szCs w:val="22"/>
                <w:lang w:eastAsia="en-US"/>
              </w:rPr>
              <w:t>д</w:t>
            </w:r>
            <w:r w:rsidRPr="002D0BFC">
              <w:rPr>
                <w:rFonts w:ascii="Calibri" w:hAnsi="Calibri" w:cs="Calibri"/>
                <w:spacing w:val="1"/>
                <w:sz w:val="22"/>
                <w:szCs w:val="22"/>
                <w:lang w:eastAsia="en-US"/>
              </w:rPr>
              <w:t>и</w:t>
            </w:r>
            <w:r w:rsidRPr="002D0BFC">
              <w:rPr>
                <w:rFonts w:ascii="Calibri" w:hAnsi="Calibri" w:cs="Calibri"/>
                <w:spacing w:val="-4"/>
                <w:sz w:val="22"/>
                <w:szCs w:val="22"/>
                <w:lang w:eastAsia="en-US"/>
              </w:rPr>
              <w:t>т</w:t>
            </w:r>
            <w:r w:rsidRPr="002D0BFC">
              <w:rPr>
                <w:rFonts w:ascii="Calibri" w:hAnsi="Calibri" w:cs="Calibri"/>
                <w:spacing w:val="5"/>
                <w:sz w:val="22"/>
                <w:szCs w:val="22"/>
                <w:lang w:eastAsia="en-US"/>
              </w:rPr>
              <w:t>о</w:t>
            </w:r>
            <w:r w:rsidRPr="002D0BFC">
              <w:rPr>
                <w:rFonts w:ascii="Calibri" w:hAnsi="Calibri" w:cs="Calibri"/>
                <w:sz w:val="22"/>
                <w:szCs w:val="22"/>
                <w:lang w:eastAsia="en-US"/>
              </w:rPr>
              <w:t>р</w:t>
            </w:r>
            <w:r w:rsidRPr="002D0BFC">
              <w:rPr>
                <w:rFonts w:ascii="Calibri" w:hAnsi="Calibri" w:cs="Calibri"/>
                <w:spacing w:val="1"/>
                <w:sz w:val="22"/>
                <w:szCs w:val="22"/>
                <w:lang w:eastAsia="en-US"/>
              </w:rPr>
              <w:t>н</w:t>
            </w:r>
            <w:r w:rsidRPr="002D0BFC">
              <w:rPr>
                <w:rFonts w:ascii="Calibri" w:hAnsi="Calibri" w:cs="Calibri"/>
                <w:spacing w:val="2"/>
                <w:sz w:val="22"/>
                <w:szCs w:val="22"/>
                <w:lang w:eastAsia="en-US"/>
              </w:rPr>
              <w:t>ы</w:t>
            </w:r>
            <w:r w:rsidRPr="002D0BFC">
              <w:rPr>
                <w:rFonts w:ascii="Calibri" w:hAnsi="Calibri" w:cs="Calibri"/>
                <w:sz w:val="22"/>
                <w:szCs w:val="22"/>
                <w:lang w:eastAsia="en-US"/>
              </w:rPr>
              <w:t>е</w:t>
            </w:r>
            <w:r w:rsidRPr="002D0BFC">
              <w:rPr>
                <w:rFonts w:ascii="Calibri" w:hAnsi="Calibri" w:cs="Calibri"/>
                <w:spacing w:val="46"/>
                <w:sz w:val="22"/>
                <w:szCs w:val="22"/>
                <w:lang w:eastAsia="en-US"/>
              </w:rPr>
              <w:t xml:space="preserve"> </w:t>
            </w:r>
            <w:r w:rsidRPr="002D0BFC">
              <w:rPr>
                <w:rFonts w:ascii="Calibri" w:hAnsi="Calibri" w:cs="Calibri"/>
                <w:sz w:val="22"/>
                <w:szCs w:val="22"/>
                <w:lang w:eastAsia="en-US"/>
              </w:rPr>
              <w:t xml:space="preserve">и </w:t>
            </w:r>
            <w:r w:rsidRPr="002D0BFC">
              <w:rPr>
                <w:rFonts w:ascii="Calibri" w:hAnsi="Calibri" w:cs="Calibri"/>
                <w:spacing w:val="4"/>
                <w:sz w:val="22"/>
                <w:szCs w:val="22"/>
                <w:lang w:eastAsia="en-US"/>
              </w:rPr>
              <w:t>с</w:t>
            </w:r>
            <w:r w:rsidRPr="002D0BFC">
              <w:rPr>
                <w:rFonts w:ascii="Calibri" w:hAnsi="Calibri" w:cs="Calibri"/>
                <w:spacing w:val="-1"/>
                <w:sz w:val="22"/>
                <w:szCs w:val="22"/>
                <w:lang w:eastAsia="en-US"/>
              </w:rPr>
              <w:t>а</w:t>
            </w:r>
            <w:r w:rsidRPr="002D0BFC">
              <w:rPr>
                <w:rFonts w:ascii="Calibri" w:hAnsi="Calibri" w:cs="Calibri"/>
                <w:spacing w:val="2"/>
                <w:sz w:val="22"/>
                <w:szCs w:val="22"/>
                <w:lang w:eastAsia="en-US"/>
              </w:rPr>
              <w:t>м</w:t>
            </w:r>
            <w:r w:rsidRPr="002D0BFC">
              <w:rPr>
                <w:rFonts w:ascii="Calibri" w:hAnsi="Calibri" w:cs="Calibri"/>
                <w:spacing w:val="10"/>
                <w:sz w:val="22"/>
                <w:szCs w:val="22"/>
                <w:lang w:eastAsia="en-US"/>
              </w:rPr>
              <w:t>о</w:t>
            </w:r>
            <w:r w:rsidRPr="002D0BFC">
              <w:rPr>
                <w:rFonts w:ascii="Calibri" w:hAnsi="Calibri" w:cs="Calibri"/>
                <w:spacing w:val="-1"/>
                <w:sz w:val="22"/>
                <w:szCs w:val="22"/>
                <w:lang w:eastAsia="en-US"/>
              </w:rPr>
              <w:t>с</w:t>
            </w:r>
            <w:r w:rsidRPr="002D0BFC">
              <w:rPr>
                <w:rFonts w:ascii="Calibri" w:hAnsi="Calibri" w:cs="Calibri"/>
                <w:spacing w:val="-9"/>
                <w:sz w:val="22"/>
                <w:szCs w:val="22"/>
                <w:lang w:eastAsia="en-US"/>
              </w:rPr>
              <w:t>т</w:t>
            </w:r>
            <w:r w:rsidRPr="002D0BFC">
              <w:rPr>
                <w:rFonts w:ascii="Calibri" w:hAnsi="Calibri" w:cs="Calibri"/>
                <w:sz w:val="22"/>
                <w:szCs w:val="22"/>
                <w:lang w:eastAsia="en-US"/>
              </w:rPr>
              <w:t>оя</w:t>
            </w:r>
            <w:r w:rsidRPr="002D0BFC">
              <w:rPr>
                <w:rFonts w:ascii="Calibri" w:hAnsi="Calibri" w:cs="Calibri"/>
                <w:spacing w:val="1"/>
                <w:sz w:val="22"/>
                <w:szCs w:val="22"/>
                <w:lang w:eastAsia="en-US"/>
              </w:rPr>
              <w:t>т</w:t>
            </w:r>
            <w:r w:rsidRPr="002D0BFC">
              <w:rPr>
                <w:rFonts w:ascii="Calibri" w:hAnsi="Calibri" w:cs="Calibri"/>
                <w:spacing w:val="-1"/>
                <w:sz w:val="22"/>
                <w:szCs w:val="22"/>
                <w:lang w:eastAsia="en-US"/>
              </w:rPr>
              <w:t>е</w:t>
            </w:r>
            <w:r w:rsidRPr="002D0BFC">
              <w:rPr>
                <w:rFonts w:ascii="Calibri" w:hAnsi="Calibri" w:cs="Calibri"/>
                <w:sz w:val="22"/>
                <w:szCs w:val="22"/>
                <w:lang w:eastAsia="en-US"/>
              </w:rPr>
              <w:t>л</w:t>
            </w:r>
            <w:r w:rsidRPr="002D0BFC">
              <w:rPr>
                <w:rFonts w:ascii="Calibri" w:hAnsi="Calibri" w:cs="Calibri"/>
                <w:spacing w:val="1"/>
                <w:sz w:val="22"/>
                <w:szCs w:val="22"/>
                <w:lang w:eastAsia="en-US"/>
              </w:rPr>
              <w:t>ь</w:t>
            </w:r>
            <w:r w:rsidRPr="002D0BFC">
              <w:rPr>
                <w:rFonts w:ascii="Calibri" w:hAnsi="Calibri" w:cs="Calibri"/>
                <w:spacing w:val="-3"/>
                <w:sz w:val="22"/>
                <w:szCs w:val="22"/>
                <w:lang w:eastAsia="en-US"/>
              </w:rPr>
              <w:t>н</w:t>
            </w:r>
            <w:r w:rsidRPr="002D0BFC">
              <w:rPr>
                <w:rFonts w:ascii="Calibri" w:hAnsi="Calibri" w:cs="Calibri"/>
                <w:spacing w:val="2"/>
                <w:sz w:val="22"/>
                <w:szCs w:val="22"/>
                <w:lang w:eastAsia="en-US"/>
              </w:rPr>
              <w:t>ы</w:t>
            </w:r>
            <w:r w:rsidRPr="002D0BFC">
              <w:rPr>
                <w:rFonts w:ascii="Calibri" w:hAnsi="Calibri" w:cs="Calibri"/>
                <w:spacing w:val="-1"/>
                <w:sz w:val="22"/>
                <w:szCs w:val="22"/>
                <w:lang w:eastAsia="en-US"/>
              </w:rPr>
              <w:t>е</w:t>
            </w:r>
            <w:r w:rsidRPr="002D0BFC">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699321EA" w14:textId="77777777" w:rsidR="002E1227" w:rsidRPr="002D0BFC" w:rsidRDefault="002E1227" w:rsidP="00D66284">
            <w:pPr>
              <w:widowControl w:val="0"/>
              <w:autoSpaceDE w:val="0"/>
              <w:autoSpaceDN w:val="0"/>
              <w:adjustRightInd w:val="0"/>
              <w:ind w:left="249" w:right="254"/>
              <w:jc w:val="center"/>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14:paraId="4C88FB67" w14:textId="77777777" w:rsidR="002E1227" w:rsidRPr="002D0BFC" w:rsidRDefault="002E1227" w:rsidP="00D66284">
            <w:pPr>
              <w:widowControl w:val="0"/>
              <w:autoSpaceDE w:val="0"/>
              <w:autoSpaceDN w:val="0"/>
              <w:adjustRightInd w:val="0"/>
              <w:ind w:left="249"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14:paraId="3E217FC0" w14:textId="77777777" w:rsidR="002E1227" w:rsidRPr="002D0BFC" w:rsidRDefault="002E1227" w:rsidP="00D66284">
            <w:pPr>
              <w:widowControl w:val="0"/>
              <w:autoSpaceDE w:val="0"/>
              <w:autoSpaceDN w:val="0"/>
              <w:adjustRightInd w:val="0"/>
              <w:ind w:left="254"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14:paraId="262EC0B8" w14:textId="77777777" w:rsidR="002E1227" w:rsidRPr="002D0BFC" w:rsidRDefault="002E1227" w:rsidP="00D66284">
            <w:pPr>
              <w:widowControl w:val="0"/>
              <w:autoSpaceDE w:val="0"/>
              <w:autoSpaceDN w:val="0"/>
              <w:adjustRightInd w:val="0"/>
              <w:ind w:left="254" w:right="249"/>
              <w:jc w:val="center"/>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6AA40FC2" w14:textId="77777777" w:rsidR="002E1227" w:rsidRPr="002D0BFC" w:rsidRDefault="002E1227" w:rsidP="00D66284">
            <w:pPr>
              <w:widowControl w:val="0"/>
              <w:autoSpaceDE w:val="0"/>
              <w:autoSpaceDN w:val="0"/>
              <w:adjustRightInd w:val="0"/>
              <w:ind w:left="263"/>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32FD792B" w14:textId="77777777" w:rsidR="002E1227" w:rsidRPr="002D0BFC" w:rsidRDefault="002E1227" w:rsidP="00D66284">
            <w:pPr>
              <w:widowControl w:val="0"/>
              <w:autoSpaceDE w:val="0"/>
              <w:autoSpaceDN w:val="0"/>
              <w:adjustRightInd w:val="0"/>
              <w:ind w:left="263"/>
              <w:rPr>
                <w:rFonts w:ascii="Calibri" w:hAnsi="Calibri" w:cs="Calibri"/>
                <w:sz w:val="22"/>
                <w:szCs w:val="22"/>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14:paraId="411E2B7B" w14:textId="77777777" w:rsidR="002E1227" w:rsidRPr="00564F9E" w:rsidRDefault="00564F9E" w:rsidP="00D66284">
            <w:pPr>
              <w:widowControl w:val="0"/>
              <w:autoSpaceDE w:val="0"/>
              <w:autoSpaceDN w:val="0"/>
              <w:adjustRightInd w:val="0"/>
              <w:ind w:left="263"/>
              <w:rPr>
                <w:rFonts w:ascii="Calibri" w:hAnsi="Calibri" w:cs="Calibri"/>
                <w:sz w:val="22"/>
                <w:szCs w:val="22"/>
                <w:lang w:eastAsia="en-US"/>
              </w:rPr>
            </w:pPr>
            <w:r>
              <w:rPr>
                <w:rFonts w:ascii="Calibri" w:hAnsi="Calibri" w:cs="Calibri"/>
                <w:sz w:val="22"/>
                <w:szCs w:val="22"/>
                <w:lang w:eastAsia="en-US"/>
              </w:rPr>
              <w:t>2,5</w:t>
            </w:r>
          </w:p>
        </w:tc>
        <w:tc>
          <w:tcPr>
            <w:tcW w:w="855" w:type="dxa"/>
            <w:gridSpan w:val="2"/>
            <w:tcBorders>
              <w:top w:val="single" w:sz="4" w:space="0" w:color="000000"/>
              <w:left w:val="single" w:sz="4" w:space="0" w:color="000000"/>
              <w:bottom w:val="single" w:sz="4" w:space="0" w:color="000000"/>
              <w:right w:val="single" w:sz="4" w:space="0" w:color="000000"/>
            </w:tcBorders>
          </w:tcPr>
          <w:p w14:paraId="3D76E4C0" w14:textId="77777777" w:rsidR="002E1227" w:rsidRPr="00564F9E" w:rsidRDefault="00564F9E" w:rsidP="00D66284">
            <w:pPr>
              <w:widowControl w:val="0"/>
              <w:autoSpaceDE w:val="0"/>
              <w:autoSpaceDN w:val="0"/>
              <w:adjustRightInd w:val="0"/>
              <w:ind w:left="268"/>
              <w:rPr>
                <w:rFonts w:ascii="Calibri" w:hAnsi="Calibri" w:cs="Calibri"/>
                <w:sz w:val="22"/>
                <w:szCs w:val="22"/>
                <w:lang w:eastAsia="en-US"/>
              </w:rPr>
            </w:pPr>
            <w:r>
              <w:rPr>
                <w:rFonts w:ascii="Calibri" w:hAnsi="Calibri" w:cs="Calibri"/>
                <w:sz w:val="22"/>
                <w:szCs w:val="22"/>
                <w:lang w:eastAsia="en-US"/>
              </w:rPr>
              <w:t>2,5</w:t>
            </w:r>
          </w:p>
        </w:tc>
        <w:tc>
          <w:tcPr>
            <w:tcW w:w="756" w:type="dxa"/>
            <w:tcBorders>
              <w:top w:val="single" w:sz="4" w:space="0" w:color="000000"/>
              <w:left w:val="single" w:sz="4" w:space="0" w:color="000000"/>
              <w:bottom w:val="single" w:sz="4" w:space="0" w:color="000000"/>
              <w:right w:val="single" w:sz="4" w:space="0" w:color="000000"/>
            </w:tcBorders>
          </w:tcPr>
          <w:p w14:paraId="15327624" w14:textId="77777777" w:rsidR="002E1227" w:rsidRPr="005D51A9" w:rsidRDefault="002E1227" w:rsidP="00D66284">
            <w:pPr>
              <w:widowControl w:val="0"/>
              <w:autoSpaceDE w:val="0"/>
              <w:autoSpaceDN w:val="0"/>
              <w:adjustRightInd w:val="0"/>
              <w:ind w:left="249" w:right="249"/>
              <w:jc w:val="center"/>
              <w:rPr>
                <w:rFonts w:ascii="Calibri" w:hAnsi="Calibri" w:cs="Calibri"/>
                <w:sz w:val="22"/>
                <w:szCs w:val="22"/>
                <w:lang w:val="en-US" w:eastAsia="en-US"/>
              </w:rPr>
            </w:pPr>
          </w:p>
        </w:tc>
      </w:tr>
      <w:tr w:rsidR="002E1227" w:rsidRPr="005D51A9" w14:paraId="338267AB" w14:textId="77777777" w:rsidTr="00D66284">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14:paraId="0FCAD9B8" w14:textId="77777777" w:rsidR="002E1227" w:rsidRPr="005D51A9" w:rsidRDefault="002E1227" w:rsidP="00D66284">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О</w:t>
            </w:r>
            <w:r w:rsidRPr="005D51A9">
              <w:rPr>
                <w:rFonts w:ascii="Calibri" w:hAnsi="Calibri" w:cs="Calibri"/>
                <w:spacing w:val="-2"/>
                <w:sz w:val="22"/>
                <w:szCs w:val="22"/>
                <w:lang w:eastAsia="en-US"/>
              </w:rPr>
              <w:t>б</w:t>
            </w:r>
            <w:r w:rsidRPr="005D51A9">
              <w:rPr>
                <w:rFonts w:ascii="Calibri" w:hAnsi="Calibri" w:cs="Calibri"/>
                <w:spacing w:val="2"/>
                <w:sz w:val="22"/>
                <w:szCs w:val="22"/>
                <w:lang w:eastAsia="en-US"/>
              </w:rPr>
              <w:t>щ</w:t>
            </w:r>
            <w:r w:rsidRPr="005D51A9">
              <w:rPr>
                <w:rFonts w:ascii="Calibri" w:hAnsi="Calibri" w:cs="Calibri"/>
                <w:spacing w:val="-1"/>
                <w:sz w:val="22"/>
                <w:szCs w:val="22"/>
                <w:lang w:eastAsia="en-US"/>
              </w:rPr>
              <w:t>е</w:t>
            </w:r>
            <w:r w:rsidRPr="005D51A9">
              <w:rPr>
                <w:rFonts w:ascii="Calibri" w:hAnsi="Calibri" w:cs="Calibri"/>
                <w:sz w:val="22"/>
                <w:szCs w:val="22"/>
                <w:lang w:eastAsia="en-US"/>
              </w:rPr>
              <w:t>е</w:t>
            </w:r>
            <w:r w:rsidRPr="005D51A9">
              <w:rPr>
                <w:rFonts w:ascii="Calibri" w:hAnsi="Calibri" w:cs="Calibri"/>
                <w:spacing w:val="-1"/>
                <w:sz w:val="22"/>
                <w:szCs w:val="22"/>
                <w:lang w:eastAsia="en-US"/>
              </w:rPr>
              <w:t xml:space="preserve"> </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а</w:t>
            </w:r>
            <w:r w:rsidRPr="005D51A9">
              <w:rPr>
                <w:rFonts w:ascii="Calibri" w:hAnsi="Calibri" w:cs="Calibri"/>
                <w:spacing w:val="-6"/>
                <w:sz w:val="22"/>
                <w:szCs w:val="22"/>
                <w:lang w:eastAsia="en-US"/>
              </w:rPr>
              <w:t>к</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и</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а</w:t>
            </w:r>
            <w:r w:rsidRPr="005D51A9">
              <w:rPr>
                <w:rFonts w:ascii="Calibri" w:hAnsi="Calibri" w:cs="Calibri"/>
                <w:sz w:val="22"/>
                <w:szCs w:val="22"/>
                <w:lang w:eastAsia="en-US"/>
              </w:rPr>
              <w:t>л</w:t>
            </w:r>
            <w:r w:rsidRPr="005D51A9">
              <w:rPr>
                <w:rFonts w:ascii="Calibri" w:hAnsi="Calibri" w:cs="Calibri"/>
                <w:spacing w:val="1"/>
                <w:sz w:val="22"/>
                <w:szCs w:val="22"/>
                <w:lang w:eastAsia="en-US"/>
              </w:rPr>
              <w:t>ь</w:t>
            </w:r>
            <w:r w:rsidRPr="005D51A9">
              <w:rPr>
                <w:rFonts w:ascii="Calibri" w:hAnsi="Calibri" w:cs="Calibri"/>
                <w:spacing w:val="-3"/>
                <w:sz w:val="22"/>
                <w:szCs w:val="22"/>
                <w:lang w:eastAsia="en-US"/>
              </w:rPr>
              <w:t>н</w:t>
            </w:r>
            <w:r w:rsidRPr="005D51A9">
              <w:rPr>
                <w:rFonts w:ascii="Calibri" w:hAnsi="Calibri" w:cs="Calibri"/>
                <w:spacing w:val="10"/>
                <w:sz w:val="22"/>
                <w:szCs w:val="22"/>
                <w:lang w:eastAsia="en-US"/>
              </w:rPr>
              <w:t>о</w:t>
            </w:r>
            <w:r w:rsidRPr="005D51A9">
              <w:rPr>
                <w:rFonts w:ascii="Calibri" w:hAnsi="Calibri" w:cs="Calibri"/>
                <w:sz w:val="22"/>
                <w:szCs w:val="22"/>
                <w:lang w:eastAsia="en-US"/>
              </w:rPr>
              <w:t>е</w:t>
            </w:r>
          </w:p>
          <w:p w14:paraId="740F1C71" w14:textId="77777777" w:rsidR="002E1227" w:rsidRPr="005D51A9" w:rsidRDefault="002E1227" w:rsidP="00D66284">
            <w:pPr>
              <w:widowControl w:val="0"/>
              <w:autoSpaceDE w:val="0"/>
              <w:autoSpaceDN w:val="0"/>
              <w:adjustRightInd w:val="0"/>
              <w:spacing w:before="31" w:line="412" w:lineRule="exact"/>
              <w:ind w:left="253" w:right="207"/>
              <w:rPr>
                <w:rFonts w:ascii="Calibri" w:hAnsi="Calibri" w:cs="Calibri"/>
                <w:sz w:val="22"/>
                <w:szCs w:val="22"/>
                <w:lang w:eastAsia="en-US"/>
              </w:rPr>
            </w:pPr>
            <w:r w:rsidRPr="005D51A9">
              <w:rPr>
                <w:rFonts w:ascii="Calibri" w:hAnsi="Calibri" w:cs="Calibri"/>
                <w:spacing w:val="-16"/>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2"/>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3"/>
                <w:sz w:val="22"/>
                <w:szCs w:val="22"/>
                <w:lang w:eastAsia="en-US"/>
              </w:rPr>
              <w:t>п</w:t>
            </w:r>
            <w:r w:rsidRPr="005D51A9">
              <w:rPr>
                <w:rFonts w:ascii="Calibri" w:hAnsi="Calibri" w:cs="Calibri"/>
                <w:sz w:val="22"/>
                <w:szCs w:val="22"/>
                <w:lang w:eastAsia="en-US"/>
              </w:rPr>
              <w:t>о</w:t>
            </w:r>
            <w:r w:rsidRPr="005D51A9">
              <w:rPr>
                <w:rFonts w:ascii="Calibri" w:hAnsi="Calibri" w:cs="Calibri"/>
                <w:spacing w:val="-3"/>
                <w:sz w:val="22"/>
                <w:szCs w:val="22"/>
                <w:lang w:eastAsia="en-US"/>
              </w:rPr>
              <w:t xml:space="preserve"> </w:t>
            </w:r>
            <w:r w:rsidRPr="005D51A9">
              <w:rPr>
                <w:rFonts w:ascii="Calibri" w:hAnsi="Calibri" w:cs="Calibri"/>
                <w:spacing w:val="-7"/>
                <w:sz w:val="22"/>
                <w:szCs w:val="22"/>
                <w:lang w:eastAsia="en-US"/>
              </w:rPr>
              <w:t>г</w:t>
            </w:r>
            <w:r w:rsidRPr="005D51A9">
              <w:rPr>
                <w:rFonts w:ascii="Calibri" w:hAnsi="Calibri" w:cs="Calibri"/>
                <w:sz w:val="22"/>
                <w:szCs w:val="22"/>
                <w:lang w:eastAsia="en-US"/>
              </w:rPr>
              <w:t>о</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а</w:t>
            </w:r>
            <w:r w:rsidRPr="005D51A9">
              <w:rPr>
                <w:rFonts w:ascii="Calibri" w:hAnsi="Calibri" w:cs="Calibri"/>
                <w:sz w:val="22"/>
                <w:szCs w:val="22"/>
                <w:lang w:eastAsia="en-US"/>
              </w:rPr>
              <w:t xml:space="preserve">м </w:t>
            </w:r>
            <w:r w:rsidRPr="005D51A9">
              <w:rPr>
                <w:rFonts w:ascii="Calibri" w:hAnsi="Calibri" w:cs="Calibri"/>
                <w:spacing w:val="2"/>
                <w:sz w:val="22"/>
                <w:szCs w:val="22"/>
                <w:lang w:eastAsia="en-US"/>
              </w:rPr>
              <w:t>(</w:t>
            </w:r>
            <w:r w:rsidRPr="005D51A9">
              <w:rPr>
                <w:rFonts w:ascii="Calibri" w:hAnsi="Calibri" w:cs="Calibri"/>
                <w:spacing w:val="-10"/>
                <w:sz w:val="22"/>
                <w:szCs w:val="22"/>
                <w:lang w:eastAsia="en-US"/>
              </w:rPr>
              <w:t>а</w:t>
            </w:r>
            <w:r w:rsidRPr="005D51A9">
              <w:rPr>
                <w:rFonts w:ascii="Calibri" w:hAnsi="Calibri" w:cs="Calibri"/>
                <w:spacing w:val="-19"/>
                <w:sz w:val="22"/>
                <w:szCs w:val="22"/>
                <w:lang w:eastAsia="en-US"/>
              </w:rPr>
              <w:t>у</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и</w:t>
            </w:r>
            <w:r w:rsidRPr="005D51A9">
              <w:rPr>
                <w:rFonts w:ascii="Calibri" w:hAnsi="Calibri" w:cs="Calibri"/>
                <w:spacing w:val="-4"/>
                <w:sz w:val="22"/>
                <w:szCs w:val="22"/>
                <w:lang w:eastAsia="en-US"/>
              </w:rPr>
              <w:t>т</w:t>
            </w:r>
            <w:r w:rsidRPr="005D51A9">
              <w:rPr>
                <w:rFonts w:ascii="Calibri" w:hAnsi="Calibri" w:cs="Calibri"/>
                <w:spacing w:val="5"/>
                <w:sz w:val="22"/>
                <w:szCs w:val="22"/>
                <w:lang w:eastAsia="en-US"/>
              </w:rPr>
              <w:t>о</w:t>
            </w:r>
            <w:r w:rsidRPr="005D51A9">
              <w:rPr>
                <w:rFonts w:ascii="Calibri" w:hAnsi="Calibri" w:cs="Calibri"/>
                <w:sz w:val="22"/>
                <w:szCs w:val="22"/>
                <w:lang w:eastAsia="en-US"/>
              </w:rPr>
              <w:t>р</w:t>
            </w:r>
            <w:r w:rsidRPr="005D51A9">
              <w:rPr>
                <w:rFonts w:ascii="Calibri" w:hAnsi="Calibri" w:cs="Calibri"/>
                <w:spacing w:val="1"/>
                <w:sz w:val="22"/>
                <w:szCs w:val="22"/>
                <w:lang w:eastAsia="en-US"/>
              </w:rPr>
              <w:t>н</w:t>
            </w:r>
            <w:r w:rsidRPr="005D51A9">
              <w:rPr>
                <w:rFonts w:ascii="Calibri" w:hAnsi="Calibri" w:cs="Calibri"/>
                <w:spacing w:val="2"/>
                <w:sz w:val="22"/>
                <w:szCs w:val="22"/>
                <w:lang w:eastAsia="en-US"/>
              </w:rPr>
              <w:t>ы</w:t>
            </w:r>
            <w:r w:rsidRPr="005D51A9">
              <w:rPr>
                <w:rFonts w:ascii="Calibri" w:hAnsi="Calibri" w:cs="Calibri"/>
                <w:sz w:val="22"/>
                <w:szCs w:val="22"/>
                <w:lang w:eastAsia="en-US"/>
              </w:rPr>
              <w:t>е</w:t>
            </w:r>
            <w:r w:rsidRPr="005D51A9">
              <w:rPr>
                <w:rFonts w:ascii="Calibri" w:hAnsi="Calibri" w:cs="Calibri"/>
                <w:spacing w:val="-6"/>
                <w:sz w:val="22"/>
                <w:szCs w:val="22"/>
                <w:lang w:eastAsia="en-US"/>
              </w:rPr>
              <w:t xml:space="preserve"> </w:t>
            </w:r>
            <w:r w:rsidRPr="005D51A9">
              <w:rPr>
                <w:rFonts w:ascii="Calibri" w:hAnsi="Calibri" w:cs="Calibri"/>
                <w:w w:val="99"/>
                <w:sz w:val="22"/>
                <w:szCs w:val="22"/>
                <w:lang w:eastAsia="en-US"/>
              </w:rPr>
              <w:t xml:space="preserve">и </w:t>
            </w:r>
            <w:r w:rsidRPr="005D51A9">
              <w:rPr>
                <w:rFonts w:ascii="Calibri" w:hAnsi="Calibri" w:cs="Calibri"/>
                <w:spacing w:val="4"/>
                <w:sz w:val="22"/>
                <w:szCs w:val="22"/>
                <w:lang w:eastAsia="en-US"/>
              </w:rPr>
              <w:t>с</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м</w:t>
            </w:r>
            <w:r w:rsidRPr="005D51A9">
              <w:rPr>
                <w:rFonts w:ascii="Calibri" w:hAnsi="Calibri" w:cs="Calibri"/>
                <w:spacing w:val="10"/>
                <w:w w:val="99"/>
                <w:sz w:val="22"/>
                <w:szCs w:val="22"/>
                <w:lang w:eastAsia="en-US"/>
              </w:rPr>
              <w:t>о</w:t>
            </w:r>
            <w:r w:rsidRPr="005D51A9">
              <w:rPr>
                <w:rFonts w:ascii="Calibri" w:hAnsi="Calibri" w:cs="Calibri"/>
                <w:spacing w:val="-1"/>
                <w:sz w:val="22"/>
                <w:szCs w:val="22"/>
                <w:lang w:eastAsia="en-US"/>
              </w:rPr>
              <w:t>с</w:t>
            </w:r>
            <w:r w:rsidRPr="005D51A9">
              <w:rPr>
                <w:rFonts w:ascii="Calibri" w:hAnsi="Calibri" w:cs="Calibri"/>
                <w:spacing w:val="-9"/>
                <w:w w:val="99"/>
                <w:sz w:val="22"/>
                <w:szCs w:val="22"/>
                <w:lang w:eastAsia="en-US"/>
              </w:rPr>
              <w:t>т</w:t>
            </w:r>
            <w:r w:rsidRPr="005D51A9">
              <w:rPr>
                <w:rFonts w:ascii="Calibri" w:hAnsi="Calibri" w:cs="Calibri"/>
                <w:sz w:val="22"/>
                <w:szCs w:val="22"/>
                <w:lang w:eastAsia="en-US"/>
              </w:rPr>
              <w:t>оя</w:t>
            </w:r>
            <w:r w:rsidRPr="005D51A9">
              <w:rPr>
                <w:rFonts w:ascii="Calibri" w:hAnsi="Calibri" w:cs="Calibri"/>
                <w:spacing w:val="1"/>
                <w:sz w:val="22"/>
                <w:szCs w:val="22"/>
                <w:lang w:eastAsia="en-US"/>
              </w:rPr>
              <w:t>т</w:t>
            </w:r>
            <w:r w:rsidRPr="005D51A9">
              <w:rPr>
                <w:rFonts w:ascii="Calibri" w:hAnsi="Calibri" w:cs="Calibri"/>
                <w:spacing w:val="-1"/>
                <w:sz w:val="22"/>
                <w:szCs w:val="22"/>
                <w:lang w:eastAsia="en-US"/>
              </w:rPr>
              <w:t>е</w:t>
            </w:r>
            <w:r w:rsidRPr="005D51A9">
              <w:rPr>
                <w:rFonts w:ascii="Calibri" w:hAnsi="Calibri" w:cs="Calibri"/>
                <w:w w:val="99"/>
                <w:sz w:val="22"/>
                <w:szCs w:val="22"/>
                <w:lang w:eastAsia="en-US"/>
              </w:rPr>
              <w:t>л</w:t>
            </w:r>
            <w:r w:rsidRPr="005D51A9">
              <w:rPr>
                <w:rFonts w:ascii="Calibri" w:hAnsi="Calibri" w:cs="Calibri"/>
                <w:spacing w:val="1"/>
                <w:w w:val="99"/>
                <w:sz w:val="22"/>
                <w:szCs w:val="22"/>
                <w:lang w:eastAsia="en-US"/>
              </w:rPr>
              <w:t>ь</w:t>
            </w:r>
            <w:r w:rsidRPr="005D51A9">
              <w:rPr>
                <w:rFonts w:ascii="Calibri" w:hAnsi="Calibri" w:cs="Calibri"/>
                <w:spacing w:val="-3"/>
                <w:w w:val="99"/>
                <w:sz w:val="22"/>
                <w:szCs w:val="22"/>
                <w:lang w:eastAsia="en-US"/>
              </w:rPr>
              <w:t>н</w:t>
            </w:r>
            <w:r w:rsidRPr="005D51A9">
              <w:rPr>
                <w:rFonts w:ascii="Calibri" w:hAnsi="Calibri" w:cs="Calibri"/>
                <w:spacing w:val="2"/>
                <w:sz w:val="22"/>
                <w:szCs w:val="22"/>
                <w:lang w:eastAsia="en-US"/>
              </w:rPr>
              <w:t>ы</w:t>
            </w:r>
            <w:r w:rsidRPr="005D51A9">
              <w:rPr>
                <w:rFonts w:ascii="Calibri" w:hAnsi="Calibri" w:cs="Calibri"/>
                <w:spacing w:val="-1"/>
                <w:sz w:val="22"/>
                <w:szCs w:val="22"/>
                <w:lang w:eastAsia="en-US"/>
              </w:rPr>
              <w:t>е</w:t>
            </w:r>
            <w:r w:rsidRPr="005D51A9">
              <w:rPr>
                <w:rFonts w:ascii="Calibri" w:hAnsi="Calibri" w:cs="Calibri"/>
                <w:w w:val="99"/>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02C30886" w14:textId="77777777" w:rsidR="002E1227" w:rsidRPr="00FD0CCA" w:rsidRDefault="002E1227" w:rsidP="00D66284">
            <w:pPr>
              <w:widowControl w:val="0"/>
              <w:autoSpaceDE w:val="0"/>
              <w:autoSpaceDN w:val="0"/>
              <w:adjustRightInd w:val="0"/>
              <w:ind w:left="167"/>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14:paraId="0F2ABEB2" w14:textId="77777777" w:rsidR="002E1227" w:rsidRPr="00FD0CCA" w:rsidRDefault="002E1227" w:rsidP="00D66284">
            <w:pPr>
              <w:widowControl w:val="0"/>
              <w:autoSpaceDE w:val="0"/>
              <w:autoSpaceDN w:val="0"/>
              <w:adjustRightInd w:val="0"/>
              <w:ind w:left="167"/>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14:paraId="75E2671D" w14:textId="77777777" w:rsidR="002E1227" w:rsidRPr="00FD0CCA" w:rsidRDefault="002E1227" w:rsidP="00D66284">
            <w:pPr>
              <w:widowControl w:val="0"/>
              <w:autoSpaceDE w:val="0"/>
              <w:autoSpaceDN w:val="0"/>
              <w:adjustRightInd w:val="0"/>
              <w:ind w:left="172"/>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14:paraId="099ABA13" w14:textId="77777777" w:rsidR="002E1227" w:rsidRPr="00FD0CCA" w:rsidRDefault="002E1227" w:rsidP="00D66284">
            <w:pPr>
              <w:widowControl w:val="0"/>
              <w:autoSpaceDE w:val="0"/>
              <w:autoSpaceDN w:val="0"/>
              <w:adjustRightInd w:val="0"/>
              <w:ind w:left="172"/>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0FE12C2B" w14:textId="77777777" w:rsidR="002E1227" w:rsidRPr="00FD0CCA" w:rsidRDefault="002E1227" w:rsidP="00D66284">
            <w:pPr>
              <w:widowControl w:val="0"/>
              <w:autoSpaceDE w:val="0"/>
              <w:autoSpaceDN w:val="0"/>
              <w:adjustRightInd w:val="0"/>
              <w:ind w:left="143"/>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4C68291D" w14:textId="77777777" w:rsidR="002E1227" w:rsidRPr="00FD0CCA" w:rsidRDefault="002E1227" w:rsidP="00D66284">
            <w:pPr>
              <w:widowControl w:val="0"/>
              <w:autoSpaceDE w:val="0"/>
              <w:autoSpaceDN w:val="0"/>
              <w:adjustRightInd w:val="0"/>
              <w:ind w:left="143"/>
              <w:rPr>
                <w:rFonts w:ascii="Calibri" w:hAnsi="Calibri" w:cs="Calibri"/>
                <w:sz w:val="22"/>
                <w:szCs w:val="22"/>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14:paraId="52FE1FEA" w14:textId="77777777" w:rsidR="002E1227" w:rsidRPr="00564F9E" w:rsidRDefault="00564F9E" w:rsidP="00D66284">
            <w:pPr>
              <w:widowControl w:val="0"/>
              <w:autoSpaceDE w:val="0"/>
              <w:autoSpaceDN w:val="0"/>
              <w:adjustRightInd w:val="0"/>
              <w:ind w:left="143"/>
              <w:rPr>
                <w:rFonts w:ascii="Calibri" w:hAnsi="Calibri" w:cs="Calibri"/>
                <w:sz w:val="22"/>
                <w:szCs w:val="22"/>
                <w:lang w:eastAsia="en-US"/>
              </w:rPr>
            </w:pPr>
            <w:r>
              <w:rPr>
                <w:rFonts w:ascii="Calibri" w:hAnsi="Calibri" w:cs="Calibri"/>
                <w:sz w:val="22"/>
                <w:szCs w:val="22"/>
                <w:lang w:eastAsia="en-US"/>
              </w:rPr>
              <w:t>82,5</w:t>
            </w:r>
          </w:p>
        </w:tc>
        <w:tc>
          <w:tcPr>
            <w:tcW w:w="855" w:type="dxa"/>
            <w:gridSpan w:val="2"/>
            <w:tcBorders>
              <w:top w:val="single" w:sz="4" w:space="0" w:color="000000"/>
              <w:left w:val="single" w:sz="4" w:space="0" w:color="000000"/>
              <w:bottom w:val="single" w:sz="4" w:space="0" w:color="000000"/>
              <w:right w:val="single" w:sz="4" w:space="0" w:color="000000"/>
            </w:tcBorders>
          </w:tcPr>
          <w:p w14:paraId="7A1B40CD" w14:textId="77777777" w:rsidR="002E1227" w:rsidRPr="00564F9E" w:rsidRDefault="00564F9E" w:rsidP="00D66284">
            <w:pPr>
              <w:widowControl w:val="0"/>
              <w:autoSpaceDE w:val="0"/>
              <w:autoSpaceDN w:val="0"/>
              <w:adjustRightInd w:val="0"/>
              <w:ind w:left="148"/>
              <w:rPr>
                <w:rFonts w:ascii="Calibri" w:hAnsi="Calibri" w:cs="Calibri"/>
                <w:sz w:val="22"/>
                <w:szCs w:val="22"/>
                <w:lang w:eastAsia="en-US"/>
              </w:rPr>
            </w:pPr>
            <w:r>
              <w:rPr>
                <w:rFonts w:ascii="Calibri" w:hAnsi="Calibri" w:cs="Calibri"/>
                <w:sz w:val="22"/>
                <w:szCs w:val="22"/>
                <w:lang w:eastAsia="en-US"/>
              </w:rPr>
              <w:t>82,5</w:t>
            </w:r>
          </w:p>
        </w:tc>
        <w:tc>
          <w:tcPr>
            <w:tcW w:w="756" w:type="dxa"/>
            <w:tcBorders>
              <w:top w:val="single" w:sz="4" w:space="0" w:color="000000"/>
              <w:left w:val="single" w:sz="4" w:space="0" w:color="000000"/>
              <w:bottom w:val="single" w:sz="4" w:space="0" w:color="000000"/>
              <w:right w:val="single" w:sz="4" w:space="0" w:color="000000"/>
            </w:tcBorders>
          </w:tcPr>
          <w:p w14:paraId="0291EECA" w14:textId="77777777" w:rsidR="002E1227" w:rsidRPr="005D51A9" w:rsidRDefault="002E1227" w:rsidP="00D66284">
            <w:pPr>
              <w:widowControl w:val="0"/>
              <w:autoSpaceDE w:val="0"/>
              <w:autoSpaceDN w:val="0"/>
              <w:adjustRightInd w:val="0"/>
              <w:ind w:left="167"/>
              <w:rPr>
                <w:rFonts w:ascii="Calibri" w:hAnsi="Calibri" w:cs="Calibri"/>
                <w:sz w:val="22"/>
                <w:szCs w:val="22"/>
                <w:lang w:val="en-US" w:eastAsia="en-US"/>
              </w:rPr>
            </w:pPr>
          </w:p>
        </w:tc>
      </w:tr>
      <w:tr w:rsidR="002E1227" w:rsidRPr="005D51A9" w14:paraId="5A393DE8" w14:textId="77777777" w:rsidTr="00D66284">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14:paraId="2CCFCC03" w14:textId="77777777" w:rsidR="002E1227" w:rsidRPr="005D51A9" w:rsidRDefault="002E1227" w:rsidP="00D66284">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lastRenderedPageBreak/>
              <w:t>О</w:t>
            </w:r>
            <w:r w:rsidRPr="005D51A9">
              <w:rPr>
                <w:rFonts w:ascii="Calibri" w:hAnsi="Calibri" w:cs="Calibri"/>
                <w:spacing w:val="-2"/>
                <w:sz w:val="22"/>
                <w:szCs w:val="22"/>
                <w:lang w:eastAsia="en-US"/>
              </w:rPr>
              <w:t>б</w:t>
            </w:r>
            <w:r w:rsidRPr="005D51A9">
              <w:rPr>
                <w:rFonts w:ascii="Calibri" w:hAnsi="Calibri" w:cs="Calibri"/>
                <w:spacing w:val="2"/>
                <w:sz w:val="22"/>
                <w:szCs w:val="22"/>
                <w:lang w:eastAsia="en-US"/>
              </w:rPr>
              <w:t>щ</w:t>
            </w:r>
            <w:r w:rsidRPr="005D51A9">
              <w:rPr>
                <w:rFonts w:ascii="Calibri" w:hAnsi="Calibri" w:cs="Calibri"/>
                <w:spacing w:val="-1"/>
                <w:sz w:val="22"/>
                <w:szCs w:val="22"/>
                <w:lang w:eastAsia="en-US"/>
              </w:rPr>
              <w:t>е</w:t>
            </w:r>
            <w:r w:rsidRPr="005D51A9">
              <w:rPr>
                <w:rFonts w:ascii="Calibri" w:hAnsi="Calibri" w:cs="Calibri"/>
                <w:sz w:val="22"/>
                <w:szCs w:val="22"/>
                <w:lang w:eastAsia="en-US"/>
              </w:rPr>
              <w:t>е</w:t>
            </w:r>
            <w:r w:rsidRPr="005D51A9">
              <w:rPr>
                <w:rFonts w:ascii="Calibri" w:hAnsi="Calibri" w:cs="Calibri"/>
                <w:spacing w:val="-1"/>
                <w:sz w:val="22"/>
                <w:szCs w:val="22"/>
                <w:lang w:eastAsia="en-US"/>
              </w:rPr>
              <w:t xml:space="preserve"> </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а</w:t>
            </w:r>
            <w:r w:rsidRPr="005D51A9">
              <w:rPr>
                <w:rFonts w:ascii="Calibri" w:hAnsi="Calibri" w:cs="Calibri"/>
                <w:spacing w:val="-6"/>
                <w:sz w:val="22"/>
                <w:szCs w:val="22"/>
                <w:lang w:eastAsia="en-US"/>
              </w:rPr>
              <w:t>к</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и</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а</w:t>
            </w:r>
            <w:r w:rsidRPr="005D51A9">
              <w:rPr>
                <w:rFonts w:ascii="Calibri" w:hAnsi="Calibri" w:cs="Calibri"/>
                <w:sz w:val="22"/>
                <w:szCs w:val="22"/>
                <w:lang w:eastAsia="en-US"/>
              </w:rPr>
              <w:t>л</w:t>
            </w:r>
            <w:r w:rsidRPr="005D51A9">
              <w:rPr>
                <w:rFonts w:ascii="Calibri" w:hAnsi="Calibri" w:cs="Calibri"/>
                <w:spacing w:val="1"/>
                <w:sz w:val="22"/>
                <w:szCs w:val="22"/>
                <w:lang w:eastAsia="en-US"/>
              </w:rPr>
              <w:t>ь</w:t>
            </w:r>
            <w:r w:rsidRPr="005D51A9">
              <w:rPr>
                <w:rFonts w:ascii="Calibri" w:hAnsi="Calibri" w:cs="Calibri"/>
                <w:spacing w:val="-3"/>
                <w:sz w:val="22"/>
                <w:szCs w:val="22"/>
                <w:lang w:eastAsia="en-US"/>
              </w:rPr>
              <w:t>н</w:t>
            </w:r>
            <w:r w:rsidRPr="005D51A9">
              <w:rPr>
                <w:rFonts w:ascii="Calibri" w:hAnsi="Calibri" w:cs="Calibri"/>
                <w:spacing w:val="10"/>
                <w:sz w:val="22"/>
                <w:szCs w:val="22"/>
                <w:lang w:eastAsia="en-US"/>
              </w:rPr>
              <w:t>о</w:t>
            </w:r>
            <w:r w:rsidRPr="005D51A9">
              <w:rPr>
                <w:rFonts w:ascii="Calibri" w:hAnsi="Calibri" w:cs="Calibri"/>
                <w:sz w:val="22"/>
                <w:szCs w:val="22"/>
                <w:lang w:eastAsia="en-US"/>
              </w:rPr>
              <w:t>е</w:t>
            </w:r>
          </w:p>
          <w:p w14:paraId="3AD2651C" w14:textId="77777777" w:rsidR="002E1227" w:rsidRPr="005D51A9" w:rsidRDefault="002E1227" w:rsidP="00D66284">
            <w:pPr>
              <w:widowControl w:val="0"/>
              <w:autoSpaceDE w:val="0"/>
              <w:autoSpaceDN w:val="0"/>
              <w:adjustRightInd w:val="0"/>
              <w:spacing w:before="26" w:line="418" w:lineRule="exact"/>
              <w:ind w:left="253" w:right="365"/>
              <w:rPr>
                <w:rFonts w:ascii="Calibri" w:hAnsi="Calibri" w:cs="Calibri"/>
                <w:sz w:val="22"/>
                <w:szCs w:val="22"/>
                <w:lang w:eastAsia="en-US"/>
              </w:rPr>
            </w:pPr>
            <w:r w:rsidRPr="005D51A9">
              <w:rPr>
                <w:rFonts w:ascii="Calibri" w:hAnsi="Calibri" w:cs="Calibri"/>
                <w:spacing w:val="-16"/>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2"/>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r w:rsidRPr="005D51A9">
              <w:rPr>
                <w:rFonts w:ascii="Calibri" w:hAnsi="Calibri" w:cs="Calibri"/>
                <w:spacing w:val="-4"/>
                <w:sz w:val="22"/>
                <w:szCs w:val="22"/>
                <w:lang w:eastAsia="en-US"/>
              </w:rPr>
              <w:t xml:space="preserve"> </w:t>
            </w:r>
            <w:r w:rsidRPr="005D51A9">
              <w:rPr>
                <w:rFonts w:ascii="Calibri" w:hAnsi="Calibri" w:cs="Calibri"/>
                <w:spacing w:val="2"/>
                <w:sz w:val="22"/>
                <w:szCs w:val="22"/>
                <w:lang w:eastAsia="en-US"/>
              </w:rPr>
              <w:t>в</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z w:val="22"/>
                <w:szCs w:val="22"/>
                <w:lang w:eastAsia="en-US"/>
              </w:rPr>
              <w:t xml:space="preserve">ь </w:t>
            </w:r>
            <w:r w:rsidRPr="005D51A9">
              <w:rPr>
                <w:rFonts w:ascii="Calibri" w:hAnsi="Calibri" w:cs="Calibri"/>
                <w:spacing w:val="1"/>
                <w:sz w:val="22"/>
                <w:szCs w:val="22"/>
                <w:lang w:eastAsia="en-US"/>
              </w:rPr>
              <w:t>п</w:t>
            </w:r>
            <w:r w:rsidRPr="005D51A9">
              <w:rPr>
                <w:rFonts w:ascii="Calibri" w:hAnsi="Calibri" w:cs="Calibri"/>
                <w:spacing w:val="-1"/>
                <w:sz w:val="22"/>
                <w:szCs w:val="22"/>
                <w:lang w:eastAsia="en-US"/>
              </w:rPr>
              <w:t>е</w:t>
            </w:r>
            <w:r w:rsidRPr="005D51A9">
              <w:rPr>
                <w:rFonts w:ascii="Calibri" w:hAnsi="Calibri" w:cs="Calibri"/>
                <w:sz w:val="22"/>
                <w:szCs w:val="22"/>
                <w:lang w:eastAsia="en-US"/>
              </w:rPr>
              <w:t>р</w:t>
            </w:r>
            <w:r w:rsidRPr="005D51A9">
              <w:rPr>
                <w:rFonts w:ascii="Calibri" w:hAnsi="Calibri" w:cs="Calibri"/>
                <w:spacing w:val="-3"/>
                <w:sz w:val="22"/>
                <w:szCs w:val="22"/>
                <w:lang w:eastAsia="en-US"/>
              </w:rPr>
              <w:t>и</w:t>
            </w:r>
            <w:r w:rsidRPr="005D51A9">
              <w:rPr>
                <w:rFonts w:ascii="Calibri" w:hAnsi="Calibri" w:cs="Calibri"/>
                <w:sz w:val="22"/>
                <w:szCs w:val="22"/>
                <w:lang w:eastAsia="en-US"/>
              </w:rPr>
              <w:t>од</w:t>
            </w:r>
            <w:r w:rsidRPr="005D51A9">
              <w:rPr>
                <w:rFonts w:ascii="Calibri" w:hAnsi="Calibri" w:cs="Calibri"/>
                <w:spacing w:val="-5"/>
                <w:sz w:val="22"/>
                <w:szCs w:val="22"/>
                <w:lang w:eastAsia="en-US"/>
              </w:rPr>
              <w:t xml:space="preserve"> </w:t>
            </w:r>
            <w:r w:rsidRPr="005D51A9">
              <w:rPr>
                <w:rFonts w:ascii="Calibri" w:hAnsi="Calibri" w:cs="Calibri"/>
                <w:spacing w:val="5"/>
                <w:sz w:val="22"/>
                <w:szCs w:val="22"/>
                <w:lang w:eastAsia="en-US"/>
              </w:rPr>
              <w:t>о</w:t>
            </w:r>
            <w:r w:rsidRPr="005D51A9">
              <w:rPr>
                <w:rFonts w:ascii="Calibri" w:hAnsi="Calibri" w:cs="Calibri"/>
                <w:spacing w:val="-7"/>
                <w:sz w:val="22"/>
                <w:szCs w:val="22"/>
                <w:lang w:eastAsia="en-US"/>
              </w:rPr>
              <w:t>б</w:t>
            </w:r>
            <w:r w:rsidRPr="005D51A9">
              <w:rPr>
                <w:rFonts w:ascii="Calibri" w:hAnsi="Calibri" w:cs="Calibri"/>
                <w:spacing w:val="-9"/>
                <w:sz w:val="22"/>
                <w:szCs w:val="22"/>
                <w:lang w:eastAsia="en-US"/>
              </w:rPr>
              <w:t>у</w:t>
            </w:r>
            <w:r w:rsidRPr="005D51A9">
              <w:rPr>
                <w:rFonts w:ascii="Calibri" w:hAnsi="Calibri" w:cs="Calibri"/>
                <w:sz w:val="22"/>
                <w:szCs w:val="22"/>
                <w:lang w:eastAsia="en-US"/>
              </w:rPr>
              <w:t>ч</w:t>
            </w:r>
            <w:r w:rsidRPr="005D51A9">
              <w:rPr>
                <w:rFonts w:ascii="Calibri" w:hAnsi="Calibri" w:cs="Calibri"/>
                <w:spacing w:val="-1"/>
                <w:sz w:val="22"/>
                <w:szCs w:val="22"/>
                <w:lang w:eastAsia="en-US"/>
              </w:rPr>
              <w:t>е</w:t>
            </w:r>
            <w:r w:rsidRPr="005D51A9">
              <w:rPr>
                <w:rFonts w:ascii="Calibri" w:hAnsi="Calibri" w:cs="Calibri"/>
                <w:spacing w:val="1"/>
                <w:sz w:val="22"/>
                <w:szCs w:val="22"/>
                <w:lang w:eastAsia="en-US"/>
              </w:rPr>
              <w:t>ни</w:t>
            </w:r>
            <w:r w:rsidRPr="005D51A9">
              <w:rPr>
                <w:rFonts w:ascii="Calibri" w:hAnsi="Calibri" w:cs="Calibri"/>
                <w:sz w:val="22"/>
                <w:szCs w:val="22"/>
                <w:lang w:eastAsia="en-US"/>
              </w:rPr>
              <w:t>я</w:t>
            </w:r>
          </w:p>
        </w:tc>
        <w:tc>
          <w:tcPr>
            <w:tcW w:w="6240" w:type="dxa"/>
            <w:gridSpan w:val="16"/>
            <w:tcBorders>
              <w:top w:val="single" w:sz="4" w:space="0" w:color="000000"/>
              <w:left w:val="single" w:sz="4" w:space="0" w:color="000000"/>
              <w:bottom w:val="single" w:sz="4" w:space="0" w:color="000000"/>
              <w:right w:val="single" w:sz="4" w:space="0" w:color="000000"/>
            </w:tcBorders>
          </w:tcPr>
          <w:p w14:paraId="347DAABB" w14:textId="77777777" w:rsidR="002E1227" w:rsidRPr="00564F9E" w:rsidRDefault="00564F9E" w:rsidP="00D66284">
            <w:pPr>
              <w:widowControl w:val="0"/>
              <w:autoSpaceDE w:val="0"/>
              <w:autoSpaceDN w:val="0"/>
              <w:adjustRightInd w:val="0"/>
              <w:spacing w:line="267" w:lineRule="exact"/>
              <w:ind w:left="2831" w:right="2841"/>
              <w:jc w:val="center"/>
              <w:rPr>
                <w:rFonts w:ascii="Calibri" w:hAnsi="Calibri" w:cs="Calibri"/>
                <w:sz w:val="22"/>
                <w:szCs w:val="22"/>
                <w:lang w:eastAsia="en-US"/>
              </w:rPr>
            </w:pPr>
            <w:r>
              <w:rPr>
                <w:rFonts w:ascii="Calibri" w:hAnsi="Calibri" w:cs="Calibri"/>
                <w:sz w:val="22"/>
                <w:szCs w:val="22"/>
                <w:lang w:eastAsia="en-US"/>
              </w:rPr>
              <w:t>165</w:t>
            </w:r>
          </w:p>
        </w:tc>
        <w:tc>
          <w:tcPr>
            <w:tcW w:w="756" w:type="dxa"/>
            <w:tcBorders>
              <w:top w:val="single" w:sz="4" w:space="0" w:color="000000"/>
              <w:left w:val="single" w:sz="4" w:space="0" w:color="000000"/>
              <w:bottom w:val="single" w:sz="4" w:space="0" w:color="000000"/>
              <w:right w:val="single" w:sz="4" w:space="0" w:color="000000"/>
            </w:tcBorders>
          </w:tcPr>
          <w:p w14:paraId="540B8D51" w14:textId="77777777" w:rsidR="002E1227" w:rsidRPr="005D51A9" w:rsidRDefault="002E1227" w:rsidP="00D66284">
            <w:pPr>
              <w:widowControl w:val="0"/>
              <w:autoSpaceDE w:val="0"/>
              <w:autoSpaceDN w:val="0"/>
              <w:adjustRightInd w:val="0"/>
              <w:spacing w:line="267" w:lineRule="exact"/>
              <w:ind w:left="167"/>
              <w:rPr>
                <w:rFonts w:ascii="Calibri" w:hAnsi="Calibri" w:cs="Calibri"/>
                <w:sz w:val="22"/>
                <w:szCs w:val="22"/>
                <w:lang w:val="en-US" w:eastAsia="en-US"/>
              </w:rPr>
            </w:pPr>
          </w:p>
        </w:tc>
      </w:tr>
      <w:tr w:rsidR="002E1227" w:rsidRPr="005D51A9" w14:paraId="06245F9D" w14:textId="77777777" w:rsidTr="00D66284">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14:paraId="6108D32F" w14:textId="77777777" w:rsidR="002E1227" w:rsidRPr="005D51A9" w:rsidRDefault="002E1227" w:rsidP="00D66284">
            <w:pPr>
              <w:widowControl w:val="0"/>
              <w:autoSpaceDE w:val="0"/>
              <w:autoSpaceDN w:val="0"/>
              <w:adjustRightInd w:val="0"/>
              <w:spacing w:line="267" w:lineRule="exact"/>
              <w:ind w:left="167"/>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2A9A8D1D" w14:textId="77777777" w:rsidR="002E1227" w:rsidRPr="005D51A9" w:rsidRDefault="002E1227" w:rsidP="00D66284">
            <w:pPr>
              <w:widowControl w:val="0"/>
              <w:autoSpaceDE w:val="0"/>
              <w:autoSpaceDN w:val="0"/>
              <w:adjustRightInd w:val="0"/>
              <w:spacing w:line="267" w:lineRule="exact"/>
              <w:ind w:left="3184" w:right="3189"/>
              <w:jc w:val="center"/>
              <w:rPr>
                <w:rFonts w:ascii="Calibri" w:hAnsi="Calibri" w:cs="Calibri"/>
                <w:sz w:val="22"/>
                <w:szCs w:val="22"/>
                <w:lang w:val="en-US" w:eastAsia="en-US"/>
              </w:rPr>
            </w:pPr>
          </w:p>
        </w:tc>
      </w:tr>
      <w:tr w:rsidR="002E1227" w:rsidRPr="005D51A9" w14:paraId="77037367" w14:textId="77777777" w:rsidTr="00D66284">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14:paraId="3C74C7DA" w14:textId="77777777" w:rsidR="002E1227" w:rsidRPr="005D51A9" w:rsidRDefault="002E1227" w:rsidP="00D66284">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О</w:t>
            </w:r>
            <w:r w:rsidRPr="005D51A9">
              <w:rPr>
                <w:rFonts w:ascii="Calibri" w:hAnsi="Calibri" w:cs="Calibri"/>
                <w:spacing w:val="-7"/>
                <w:sz w:val="22"/>
                <w:szCs w:val="22"/>
                <w:lang w:eastAsia="en-US"/>
              </w:rPr>
              <w:t>б</w:t>
            </w:r>
            <w:r w:rsidRPr="005D51A9">
              <w:rPr>
                <w:rFonts w:ascii="Calibri" w:hAnsi="Calibri" w:cs="Calibri"/>
                <w:spacing w:val="1"/>
                <w:sz w:val="22"/>
                <w:szCs w:val="22"/>
                <w:lang w:eastAsia="en-US"/>
              </w:rPr>
              <w:t>ъ</w:t>
            </w:r>
            <w:r w:rsidRPr="005D51A9">
              <w:rPr>
                <w:rFonts w:ascii="Calibri" w:hAnsi="Calibri" w:cs="Calibri"/>
                <w:spacing w:val="-1"/>
                <w:sz w:val="22"/>
                <w:szCs w:val="22"/>
                <w:lang w:eastAsia="en-US"/>
              </w:rPr>
              <w:t>е</w:t>
            </w:r>
            <w:r w:rsidRPr="005D51A9">
              <w:rPr>
                <w:rFonts w:ascii="Calibri" w:hAnsi="Calibri" w:cs="Calibri"/>
                <w:sz w:val="22"/>
                <w:szCs w:val="22"/>
                <w:lang w:eastAsia="en-US"/>
              </w:rPr>
              <w:t>м</w:t>
            </w:r>
            <w:r w:rsidRPr="005D51A9">
              <w:rPr>
                <w:rFonts w:ascii="Calibri" w:hAnsi="Calibri" w:cs="Calibri"/>
                <w:spacing w:val="1"/>
                <w:sz w:val="22"/>
                <w:szCs w:val="22"/>
                <w:lang w:eastAsia="en-US"/>
              </w:rPr>
              <w:t xml:space="preserve"> </w:t>
            </w:r>
            <w:r w:rsidRPr="005D51A9">
              <w:rPr>
                <w:rFonts w:ascii="Calibri" w:hAnsi="Calibri" w:cs="Calibri"/>
                <w:spacing w:val="2"/>
                <w:sz w:val="22"/>
                <w:szCs w:val="22"/>
                <w:lang w:eastAsia="en-US"/>
              </w:rPr>
              <w:t>в</w:t>
            </w:r>
            <w:r w:rsidRPr="005D51A9">
              <w:rPr>
                <w:rFonts w:ascii="Calibri" w:hAnsi="Calibri" w:cs="Calibri"/>
                <w:sz w:val="22"/>
                <w:szCs w:val="22"/>
                <w:lang w:eastAsia="en-US"/>
              </w:rPr>
              <w:t>р</w:t>
            </w:r>
            <w:r w:rsidRPr="005D51A9">
              <w:rPr>
                <w:rFonts w:ascii="Calibri" w:hAnsi="Calibri" w:cs="Calibri"/>
                <w:spacing w:val="-1"/>
                <w:sz w:val="22"/>
                <w:szCs w:val="22"/>
                <w:lang w:eastAsia="en-US"/>
              </w:rPr>
              <w:t>е</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е</w:t>
            </w:r>
            <w:r w:rsidRPr="005D51A9">
              <w:rPr>
                <w:rFonts w:ascii="Calibri" w:hAnsi="Calibri" w:cs="Calibri"/>
                <w:spacing w:val="1"/>
                <w:sz w:val="22"/>
                <w:szCs w:val="22"/>
                <w:lang w:eastAsia="en-US"/>
              </w:rPr>
              <w:t>н</w:t>
            </w:r>
            <w:r w:rsidRPr="005D51A9">
              <w:rPr>
                <w:rFonts w:ascii="Calibri" w:hAnsi="Calibri" w:cs="Calibri"/>
                <w:sz w:val="22"/>
                <w:szCs w:val="22"/>
                <w:lang w:eastAsia="en-US"/>
              </w:rPr>
              <w:t>и</w:t>
            </w:r>
            <w:r w:rsidRPr="005D51A9">
              <w:rPr>
                <w:rFonts w:ascii="Calibri" w:hAnsi="Calibri" w:cs="Calibri"/>
                <w:spacing w:val="-3"/>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14:paraId="6723CA6A" w14:textId="77777777" w:rsidR="002E1227" w:rsidRPr="005D51A9" w:rsidRDefault="002E1227" w:rsidP="00D66284">
            <w:pPr>
              <w:widowControl w:val="0"/>
              <w:autoSpaceDE w:val="0"/>
              <w:autoSpaceDN w:val="0"/>
              <w:adjustRightInd w:val="0"/>
              <w:spacing w:before="7" w:line="130" w:lineRule="exact"/>
              <w:rPr>
                <w:rFonts w:ascii="Calibri" w:hAnsi="Calibri" w:cs="Calibri"/>
                <w:sz w:val="22"/>
                <w:szCs w:val="22"/>
                <w:lang w:eastAsia="en-US"/>
              </w:rPr>
            </w:pPr>
          </w:p>
          <w:p w14:paraId="631924A4" w14:textId="77777777" w:rsidR="002E1227" w:rsidRPr="005D51A9" w:rsidRDefault="002E1227" w:rsidP="00D66284">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16"/>
                <w:sz w:val="22"/>
                <w:szCs w:val="22"/>
                <w:lang w:eastAsia="en-US"/>
              </w:rPr>
              <w:t>к</w:t>
            </w:r>
            <w:r w:rsidRPr="005D51A9">
              <w:rPr>
                <w:rFonts w:ascii="Calibri" w:hAnsi="Calibri" w:cs="Calibri"/>
                <w:spacing w:val="5"/>
                <w:sz w:val="22"/>
                <w:szCs w:val="22"/>
                <w:lang w:eastAsia="en-US"/>
              </w:rPr>
              <w:t>о</w:t>
            </w:r>
            <w:r w:rsidRPr="005D51A9">
              <w:rPr>
                <w:rFonts w:ascii="Calibri" w:hAnsi="Calibri" w:cs="Calibri"/>
                <w:spacing w:val="1"/>
                <w:sz w:val="22"/>
                <w:szCs w:val="22"/>
                <w:lang w:eastAsia="en-US"/>
              </w:rPr>
              <w:t>н</w:t>
            </w:r>
            <w:r w:rsidRPr="005D51A9">
              <w:rPr>
                <w:rFonts w:ascii="Calibri" w:hAnsi="Calibri" w:cs="Calibri"/>
                <w:spacing w:val="-1"/>
                <w:sz w:val="22"/>
                <w:szCs w:val="22"/>
                <w:lang w:eastAsia="en-US"/>
              </w:rPr>
              <w:t>с</w:t>
            </w:r>
            <w:r w:rsidRPr="005D51A9">
              <w:rPr>
                <w:rFonts w:ascii="Calibri" w:hAnsi="Calibri" w:cs="Calibri"/>
                <w:spacing w:val="-19"/>
                <w:sz w:val="22"/>
                <w:szCs w:val="22"/>
                <w:lang w:eastAsia="en-US"/>
              </w:rPr>
              <w:t>у</w:t>
            </w:r>
            <w:r w:rsidRPr="005D51A9">
              <w:rPr>
                <w:rFonts w:ascii="Calibri" w:hAnsi="Calibri" w:cs="Calibri"/>
                <w:sz w:val="22"/>
                <w:szCs w:val="22"/>
                <w:lang w:eastAsia="en-US"/>
              </w:rPr>
              <w:t>л</w:t>
            </w:r>
            <w:r w:rsidRPr="005D51A9">
              <w:rPr>
                <w:rFonts w:ascii="Calibri" w:hAnsi="Calibri" w:cs="Calibri"/>
                <w:spacing w:val="-8"/>
                <w:sz w:val="22"/>
                <w:szCs w:val="22"/>
                <w:lang w:eastAsia="en-US"/>
              </w:rPr>
              <w:t>ь</w:t>
            </w:r>
            <w:r w:rsidRPr="005D51A9">
              <w:rPr>
                <w:rFonts w:ascii="Calibri" w:hAnsi="Calibri" w:cs="Calibri"/>
                <w:spacing w:val="6"/>
                <w:sz w:val="22"/>
                <w:szCs w:val="22"/>
                <w:lang w:eastAsia="en-US"/>
              </w:rPr>
              <w:t>т</w:t>
            </w:r>
            <w:r w:rsidRPr="005D51A9">
              <w:rPr>
                <w:rFonts w:ascii="Calibri" w:hAnsi="Calibri" w:cs="Calibri"/>
                <w:spacing w:val="-1"/>
                <w:sz w:val="22"/>
                <w:szCs w:val="22"/>
                <w:lang w:eastAsia="en-US"/>
              </w:rPr>
              <w:t>а</w:t>
            </w:r>
            <w:r w:rsidRPr="005D51A9">
              <w:rPr>
                <w:rFonts w:ascii="Calibri" w:hAnsi="Calibri" w:cs="Calibri"/>
                <w:spacing w:val="1"/>
                <w:sz w:val="22"/>
                <w:szCs w:val="22"/>
                <w:lang w:eastAsia="en-US"/>
              </w:rPr>
              <w:t>ци</w:t>
            </w:r>
            <w:r w:rsidRPr="005D51A9">
              <w:rPr>
                <w:rFonts w:ascii="Calibri" w:hAnsi="Calibri" w:cs="Calibri"/>
                <w:sz w:val="22"/>
                <w:szCs w:val="22"/>
                <w:lang w:eastAsia="en-US"/>
              </w:rPr>
              <w:t>и</w:t>
            </w:r>
          </w:p>
          <w:p w14:paraId="569F8324" w14:textId="77777777" w:rsidR="002E1227" w:rsidRPr="005D51A9" w:rsidRDefault="002E1227" w:rsidP="00D66284">
            <w:pPr>
              <w:widowControl w:val="0"/>
              <w:autoSpaceDE w:val="0"/>
              <w:autoSpaceDN w:val="0"/>
              <w:adjustRightInd w:val="0"/>
              <w:spacing w:before="2" w:line="140" w:lineRule="exact"/>
              <w:rPr>
                <w:rFonts w:ascii="Calibri" w:hAnsi="Calibri" w:cs="Calibri"/>
                <w:sz w:val="22"/>
                <w:szCs w:val="22"/>
                <w:lang w:eastAsia="en-US"/>
              </w:rPr>
            </w:pPr>
          </w:p>
          <w:p w14:paraId="4076D492" w14:textId="77777777" w:rsidR="002E1227" w:rsidRPr="005D51A9" w:rsidRDefault="002E1227" w:rsidP="00D66284">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2"/>
                <w:sz w:val="22"/>
                <w:szCs w:val="22"/>
                <w:lang w:eastAsia="en-US"/>
              </w:rPr>
              <w:t>(</w:t>
            </w:r>
            <w:r w:rsidRPr="005D51A9">
              <w:rPr>
                <w:rFonts w:ascii="Calibri" w:hAnsi="Calibri" w:cs="Calibri"/>
                <w:spacing w:val="-3"/>
                <w:sz w:val="22"/>
                <w:szCs w:val="22"/>
                <w:lang w:eastAsia="en-US"/>
              </w:rPr>
              <w:t>п</w:t>
            </w:r>
            <w:r w:rsidRPr="005D51A9">
              <w:rPr>
                <w:rFonts w:ascii="Calibri" w:hAnsi="Calibri" w:cs="Calibri"/>
                <w:sz w:val="22"/>
                <w:szCs w:val="22"/>
                <w:lang w:eastAsia="en-US"/>
              </w:rPr>
              <w:t>о</w:t>
            </w:r>
            <w:r w:rsidRPr="005D51A9">
              <w:rPr>
                <w:rFonts w:ascii="Calibri" w:hAnsi="Calibri" w:cs="Calibri"/>
                <w:spacing w:val="2"/>
                <w:sz w:val="22"/>
                <w:szCs w:val="22"/>
                <w:lang w:eastAsia="en-US"/>
              </w:rPr>
              <w:t xml:space="preserve"> </w:t>
            </w:r>
            <w:r w:rsidRPr="005D51A9">
              <w:rPr>
                <w:rFonts w:ascii="Calibri" w:hAnsi="Calibri" w:cs="Calibri"/>
                <w:spacing w:val="-7"/>
                <w:sz w:val="22"/>
                <w:szCs w:val="22"/>
                <w:lang w:eastAsia="en-US"/>
              </w:rPr>
              <w:t>г</w:t>
            </w:r>
            <w:r w:rsidRPr="005D51A9">
              <w:rPr>
                <w:rFonts w:ascii="Calibri" w:hAnsi="Calibri" w:cs="Calibri"/>
                <w:sz w:val="22"/>
                <w:szCs w:val="22"/>
                <w:lang w:eastAsia="en-US"/>
              </w:rPr>
              <w:t>о</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м</w:t>
            </w:r>
            <w:r w:rsidRPr="005D51A9">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29C5AC5F" w14:textId="77777777" w:rsidR="002E1227" w:rsidRPr="00FD0CCA" w:rsidRDefault="002E1227" w:rsidP="00D66284">
            <w:pPr>
              <w:widowControl w:val="0"/>
              <w:autoSpaceDE w:val="0"/>
              <w:autoSpaceDN w:val="0"/>
              <w:adjustRightInd w:val="0"/>
              <w:ind w:left="249" w:right="254"/>
              <w:jc w:val="center"/>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14:paraId="1F728F5B" w14:textId="77777777" w:rsidR="002E1227" w:rsidRPr="00FD0CCA" w:rsidRDefault="002E1227" w:rsidP="00D66284">
            <w:pPr>
              <w:widowControl w:val="0"/>
              <w:autoSpaceDE w:val="0"/>
              <w:autoSpaceDN w:val="0"/>
              <w:adjustRightInd w:val="0"/>
              <w:ind w:left="249"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14:paraId="08F25D8B" w14:textId="77777777" w:rsidR="002E1227" w:rsidRPr="00FD0CCA" w:rsidRDefault="002E1227" w:rsidP="00D66284">
            <w:pPr>
              <w:widowControl w:val="0"/>
              <w:autoSpaceDE w:val="0"/>
              <w:autoSpaceDN w:val="0"/>
              <w:adjustRightInd w:val="0"/>
              <w:ind w:left="254"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14:paraId="54FB5BE9" w14:textId="77777777" w:rsidR="002E1227" w:rsidRPr="00FD0CCA" w:rsidRDefault="002E1227" w:rsidP="00D66284">
            <w:pPr>
              <w:widowControl w:val="0"/>
              <w:autoSpaceDE w:val="0"/>
              <w:autoSpaceDN w:val="0"/>
              <w:adjustRightInd w:val="0"/>
              <w:ind w:left="254" w:right="249"/>
              <w:jc w:val="center"/>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4A01DF3F" w14:textId="77777777" w:rsidR="002E1227" w:rsidRPr="00FD0CCA" w:rsidRDefault="002E1227" w:rsidP="00D66284">
            <w:pPr>
              <w:widowControl w:val="0"/>
              <w:autoSpaceDE w:val="0"/>
              <w:autoSpaceDN w:val="0"/>
              <w:adjustRightInd w:val="0"/>
              <w:ind w:left="316" w:right="326"/>
              <w:jc w:val="center"/>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44DE596A" w14:textId="77777777" w:rsidR="00455427" w:rsidRDefault="00455427" w:rsidP="00D66284">
            <w:pPr>
              <w:widowControl w:val="0"/>
              <w:autoSpaceDE w:val="0"/>
              <w:autoSpaceDN w:val="0"/>
              <w:adjustRightInd w:val="0"/>
              <w:ind w:left="316" w:right="326"/>
              <w:jc w:val="center"/>
              <w:rPr>
                <w:rFonts w:ascii="Calibri" w:hAnsi="Calibri" w:cs="Calibri"/>
                <w:sz w:val="22"/>
                <w:szCs w:val="22"/>
                <w:lang w:eastAsia="en-US"/>
              </w:rPr>
            </w:pPr>
          </w:p>
          <w:p w14:paraId="21191612" w14:textId="77777777" w:rsidR="00455427" w:rsidRDefault="00455427" w:rsidP="00D66284">
            <w:pPr>
              <w:widowControl w:val="0"/>
              <w:autoSpaceDE w:val="0"/>
              <w:autoSpaceDN w:val="0"/>
              <w:adjustRightInd w:val="0"/>
              <w:ind w:left="316" w:right="326"/>
              <w:jc w:val="center"/>
              <w:rPr>
                <w:rFonts w:ascii="Calibri" w:hAnsi="Calibri" w:cs="Calibri"/>
                <w:sz w:val="22"/>
                <w:szCs w:val="22"/>
                <w:lang w:eastAsia="en-US"/>
              </w:rPr>
            </w:pPr>
          </w:p>
          <w:p w14:paraId="5A706CDB" w14:textId="77777777" w:rsidR="002E1227" w:rsidRPr="00FD0CCA" w:rsidRDefault="00455427" w:rsidP="00D66284">
            <w:pPr>
              <w:widowControl w:val="0"/>
              <w:autoSpaceDE w:val="0"/>
              <w:autoSpaceDN w:val="0"/>
              <w:adjustRightInd w:val="0"/>
              <w:ind w:left="316" w:right="326"/>
              <w:jc w:val="center"/>
              <w:rPr>
                <w:rFonts w:ascii="Calibri" w:hAnsi="Calibri" w:cs="Calibri"/>
                <w:sz w:val="22"/>
                <w:szCs w:val="22"/>
                <w:lang w:eastAsia="en-US"/>
              </w:rPr>
            </w:pPr>
            <w:r>
              <w:rPr>
                <w:rFonts w:ascii="Calibri" w:hAnsi="Calibri" w:cs="Calibri"/>
                <w:sz w:val="22"/>
                <w:szCs w:val="22"/>
                <w:lang w:eastAsia="en-US"/>
              </w:rPr>
              <w:t>2</w:t>
            </w:r>
          </w:p>
        </w:tc>
        <w:tc>
          <w:tcPr>
            <w:tcW w:w="849" w:type="dxa"/>
            <w:gridSpan w:val="2"/>
            <w:tcBorders>
              <w:top w:val="single" w:sz="4" w:space="0" w:color="000000"/>
              <w:left w:val="single" w:sz="4" w:space="0" w:color="000000"/>
              <w:bottom w:val="single" w:sz="4" w:space="0" w:color="000000"/>
              <w:right w:val="single" w:sz="4" w:space="0" w:color="000000"/>
            </w:tcBorders>
          </w:tcPr>
          <w:p w14:paraId="260CEFDE" w14:textId="77777777" w:rsidR="002E1227" w:rsidRPr="00FD0CCA" w:rsidRDefault="002E1227" w:rsidP="00D66284">
            <w:pPr>
              <w:widowControl w:val="0"/>
              <w:autoSpaceDE w:val="0"/>
              <w:autoSpaceDN w:val="0"/>
              <w:adjustRightInd w:val="0"/>
              <w:spacing w:line="200" w:lineRule="exact"/>
              <w:rPr>
                <w:rFonts w:ascii="Calibri" w:hAnsi="Calibri" w:cs="Calibri"/>
                <w:sz w:val="22"/>
                <w:szCs w:val="22"/>
                <w:lang w:eastAsia="en-US"/>
              </w:rPr>
            </w:pPr>
          </w:p>
          <w:p w14:paraId="595AD71D" w14:textId="77777777" w:rsidR="002E1227" w:rsidRPr="00FD0CCA" w:rsidRDefault="002E1227" w:rsidP="00D66284">
            <w:pPr>
              <w:widowControl w:val="0"/>
              <w:autoSpaceDE w:val="0"/>
              <w:autoSpaceDN w:val="0"/>
              <w:adjustRightInd w:val="0"/>
              <w:spacing w:before="4" w:line="200" w:lineRule="exact"/>
              <w:rPr>
                <w:rFonts w:ascii="Calibri" w:hAnsi="Calibri" w:cs="Calibri"/>
                <w:sz w:val="22"/>
                <w:szCs w:val="22"/>
                <w:lang w:eastAsia="en-US"/>
              </w:rPr>
            </w:pPr>
          </w:p>
          <w:p w14:paraId="0CFB479C" w14:textId="77777777" w:rsidR="002E1227" w:rsidRPr="00564F9E" w:rsidRDefault="00564F9E" w:rsidP="00D66284">
            <w:pPr>
              <w:widowControl w:val="0"/>
              <w:autoSpaceDE w:val="0"/>
              <w:autoSpaceDN w:val="0"/>
              <w:adjustRightInd w:val="0"/>
              <w:ind w:left="316" w:right="326"/>
              <w:jc w:val="center"/>
              <w:rPr>
                <w:rFonts w:ascii="Calibri" w:hAnsi="Calibri" w:cs="Calibri"/>
                <w:sz w:val="22"/>
                <w:szCs w:val="22"/>
                <w:lang w:eastAsia="en-US"/>
              </w:rPr>
            </w:pPr>
            <w:r>
              <w:rPr>
                <w:rFonts w:ascii="Calibri" w:hAnsi="Calibri" w:cs="Calibri"/>
                <w:w w:val="99"/>
                <w:sz w:val="22"/>
                <w:szCs w:val="22"/>
                <w:lang w:eastAsia="en-US"/>
              </w:rPr>
              <w:t>2</w:t>
            </w:r>
          </w:p>
        </w:tc>
        <w:tc>
          <w:tcPr>
            <w:tcW w:w="855" w:type="dxa"/>
            <w:gridSpan w:val="2"/>
            <w:tcBorders>
              <w:top w:val="single" w:sz="4" w:space="0" w:color="000000"/>
              <w:left w:val="single" w:sz="4" w:space="0" w:color="000000"/>
              <w:bottom w:val="single" w:sz="4" w:space="0" w:color="000000"/>
              <w:right w:val="single" w:sz="4" w:space="0" w:color="000000"/>
            </w:tcBorders>
          </w:tcPr>
          <w:p w14:paraId="1EF6D782" w14:textId="77777777" w:rsidR="002E1227" w:rsidRPr="005D51A9" w:rsidRDefault="002E1227" w:rsidP="00D66284">
            <w:pPr>
              <w:widowControl w:val="0"/>
              <w:autoSpaceDE w:val="0"/>
              <w:autoSpaceDN w:val="0"/>
              <w:adjustRightInd w:val="0"/>
              <w:spacing w:line="200" w:lineRule="exact"/>
              <w:rPr>
                <w:rFonts w:ascii="Calibri" w:hAnsi="Calibri" w:cs="Calibri"/>
                <w:sz w:val="22"/>
                <w:szCs w:val="22"/>
                <w:lang w:val="en-US" w:eastAsia="en-US"/>
              </w:rPr>
            </w:pPr>
          </w:p>
          <w:p w14:paraId="7EB653AA" w14:textId="77777777" w:rsidR="002E1227" w:rsidRPr="005D51A9" w:rsidRDefault="002E1227" w:rsidP="00D66284">
            <w:pPr>
              <w:widowControl w:val="0"/>
              <w:autoSpaceDE w:val="0"/>
              <w:autoSpaceDN w:val="0"/>
              <w:adjustRightInd w:val="0"/>
              <w:spacing w:before="4" w:line="200" w:lineRule="exact"/>
              <w:rPr>
                <w:rFonts w:ascii="Calibri" w:hAnsi="Calibri" w:cs="Calibri"/>
                <w:sz w:val="22"/>
                <w:szCs w:val="22"/>
                <w:lang w:val="en-US" w:eastAsia="en-US"/>
              </w:rPr>
            </w:pPr>
          </w:p>
          <w:p w14:paraId="33B49EDD" w14:textId="77777777" w:rsidR="002E1227" w:rsidRPr="00564F9E" w:rsidRDefault="00564F9E" w:rsidP="00D66284">
            <w:pPr>
              <w:widowControl w:val="0"/>
              <w:autoSpaceDE w:val="0"/>
              <w:autoSpaceDN w:val="0"/>
              <w:adjustRightInd w:val="0"/>
              <w:ind w:left="321" w:right="326"/>
              <w:jc w:val="center"/>
              <w:rPr>
                <w:rFonts w:ascii="Calibri" w:hAnsi="Calibri" w:cs="Calibri"/>
                <w:sz w:val="22"/>
                <w:szCs w:val="22"/>
                <w:lang w:eastAsia="en-US"/>
              </w:rPr>
            </w:pPr>
            <w:r>
              <w:rPr>
                <w:rFonts w:ascii="Calibri" w:hAnsi="Calibri" w:cs="Calibri"/>
                <w:w w:val="99"/>
                <w:sz w:val="22"/>
                <w:szCs w:val="22"/>
                <w:lang w:eastAsia="en-US"/>
              </w:rPr>
              <w:t>2</w:t>
            </w:r>
          </w:p>
        </w:tc>
        <w:tc>
          <w:tcPr>
            <w:tcW w:w="756" w:type="dxa"/>
            <w:tcBorders>
              <w:top w:val="single" w:sz="4" w:space="0" w:color="000000"/>
              <w:left w:val="single" w:sz="4" w:space="0" w:color="000000"/>
              <w:bottom w:val="single" w:sz="4" w:space="0" w:color="000000"/>
              <w:right w:val="single" w:sz="4" w:space="0" w:color="000000"/>
            </w:tcBorders>
          </w:tcPr>
          <w:p w14:paraId="333F52BC" w14:textId="77777777" w:rsidR="002E1227" w:rsidRPr="005D51A9" w:rsidRDefault="002E1227" w:rsidP="00D66284">
            <w:pPr>
              <w:widowControl w:val="0"/>
              <w:autoSpaceDE w:val="0"/>
              <w:autoSpaceDN w:val="0"/>
              <w:adjustRightInd w:val="0"/>
              <w:spacing w:line="200" w:lineRule="exact"/>
              <w:rPr>
                <w:rFonts w:ascii="Calibri" w:hAnsi="Calibri" w:cs="Calibri"/>
                <w:sz w:val="22"/>
                <w:szCs w:val="22"/>
                <w:lang w:val="en-US" w:eastAsia="en-US"/>
              </w:rPr>
            </w:pPr>
          </w:p>
          <w:p w14:paraId="1F55D6F5" w14:textId="77777777" w:rsidR="002E1227" w:rsidRPr="005D51A9" w:rsidRDefault="002E1227" w:rsidP="00D66284">
            <w:pPr>
              <w:widowControl w:val="0"/>
              <w:autoSpaceDE w:val="0"/>
              <w:autoSpaceDN w:val="0"/>
              <w:adjustRightInd w:val="0"/>
              <w:spacing w:before="4" w:line="200" w:lineRule="exact"/>
              <w:rPr>
                <w:rFonts w:ascii="Calibri" w:hAnsi="Calibri" w:cs="Calibri"/>
                <w:sz w:val="22"/>
                <w:szCs w:val="22"/>
                <w:lang w:val="en-US" w:eastAsia="en-US"/>
              </w:rPr>
            </w:pPr>
          </w:p>
          <w:p w14:paraId="3B24349E" w14:textId="77777777" w:rsidR="002E1227" w:rsidRPr="005D51A9" w:rsidRDefault="002E1227" w:rsidP="00D66284">
            <w:pPr>
              <w:widowControl w:val="0"/>
              <w:autoSpaceDE w:val="0"/>
              <w:autoSpaceDN w:val="0"/>
              <w:adjustRightInd w:val="0"/>
              <w:ind w:left="249" w:right="249"/>
              <w:jc w:val="center"/>
              <w:rPr>
                <w:rFonts w:ascii="Calibri" w:hAnsi="Calibri" w:cs="Calibri"/>
                <w:sz w:val="22"/>
                <w:szCs w:val="22"/>
                <w:lang w:val="en-US" w:eastAsia="en-US"/>
              </w:rPr>
            </w:pPr>
          </w:p>
        </w:tc>
      </w:tr>
      <w:tr w:rsidR="002E1227" w:rsidRPr="005D51A9" w14:paraId="30016D10" w14:textId="77777777" w:rsidTr="00D66284">
        <w:trPr>
          <w:trHeight w:hRule="exact" w:val="422"/>
        </w:trPr>
        <w:tc>
          <w:tcPr>
            <w:tcW w:w="3245" w:type="dxa"/>
            <w:vMerge w:val="restart"/>
            <w:tcBorders>
              <w:top w:val="single" w:sz="4" w:space="0" w:color="000000"/>
              <w:left w:val="single" w:sz="4" w:space="0" w:color="000000"/>
              <w:bottom w:val="single" w:sz="4" w:space="0" w:color="000000"/>
              <w:right w:val="single" w:sz="4" w:space="0" w:color="000000"/>
            </w:tcBorders>
          </w:tcPr>
          <w:p w14:paraId="5A6F26BC" w14:textId="77777777" w:rsidR="002E1227" w:rsidRPr="005D51A9" w:rsidRDefault="002E1227" w:rsidP="00D66284">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О</w:t>
            </w:r>
            <w:r w:rsidRPr="005D51A9">
              <w:rPr>
                <w:rFonts w:ascii="Calibri" w:hAnsi="Calibri" w:cs="Calibri"/>
                <w:spacing w:val="-2"/>
                <w:sz w:val="22"/>
                <w:szCs w:val="22"/>
                <w:lang w:eastAsia="en-US"/>
              </w:rPr>
              <w:t>б</w:t>
            </w:r>
            <w:r w:rsidRPr="005D51A9">
              <w:rPr>
                <w:rFonts w:ascii="Calibri" w:hAnsi="Calibri" w:cs="Calibri"/>
                <w:spacing w:val="2"/>
                <w:sz w:val="22"/>
                <w:szCs w:val="22"/>
                <w:lang w:eastAsia="en-US"/>
              </w:rPr>
              <w:t>щ</w:t>
            </w:r>
            <w:r w:rsidRPr="005D51A9">
              <w:rPr>
                <w:rFonts w:ascii="Calibri" w:hAnsi="Calibri" w:cs="Calibri"/>
                <w:spacing w:val="1"/>
                <w:sz w:val="22"/>
                <w:szCs w:val="22"/>
                <w:lang w:eastAsia="en-US"/>
              </w:rPr>
              <w:t>и</w:t>
            </w:r>
            <w:r w:rsidRPr="005D51A9">
              <w:rPr>
                <w:rFonts w:ascii="Calibri" w:hAnsi="Calibri" w:cs="Calibri"/>
                <w:sz w:val="22"/>
                <w:szCs w:val="22"/>
                <w:lang w:eastAsia="en-US"/>
              </w:rPr>
              <w:t>й</w:t>
            </w:r>
            <w:r w:rsidRPr="005D51A9">
              <w:rPr>
                <w:rFonts w:ascii="Calibri" w:hAnsi="Calibri" w:cs="Calibri"/>
                <w:spacing w:val="-4"/>
                <w:sz w:val="22"/>
                <w:szCs w:val="22"/>
                <w:lang w:eastAsia="en-US"/>
              </w:rPr>
              <w:t xml:space="preserve"> </w:t>
            </w:r>
            <w:r w:rsidRPr="005D51A9">
              <w:rPr>
                <w:rFonts w:ascii="Calibri" w:hAnsi="Calibri" w:cs="Calibri"/>
                <w:spacing w:val="5"/>
                <w:sz w:val="22"/>
                <w:szCs w:val="22"/>
                <w:lang w:eastAsia="en-US"/>
              </w:rPr>
              <w:t>о</w:t>
            </w:r>
            <w:r w:rsidRPr="005D51A9">
              <w:rPr>
                <w:rFonts w:ascii="Calibri" w:hAnsi="Calibri" w:cs="Calibri"/>
                <w:spacing w:val="-7"/>
                <w:sz w:val="22"/>
                <w:szCs w:val="22"/>
                <w:lang w:eastAsia="en-US"/>
              </w:rPr>
              <w:t>б</w:t>
            </w:r>
            <w:r w:rsidRPr="005D51A9">
              <w:rPr>
                <w:rFonts w:ascii="Calibri" w:hAnsi="Calibri" w:cs="Calibri"/>
                <w:spacing w:val="1"/>
                <w:sz w:val="22"/>
                <w:szCs w:val="22"/>
                <w:lang w:eastAsia="en-US"/>
              </w:rPr>
              <w:t>ъ</w:t>
            </w:r>
            <w:r w:rsidRPr="005D51A9">
              <w:rPr>
                <w:rFonts w:ascii="Calibri" w:hAnsi="Calibri" w:cs="Calibri"/>
                <w:spacing w:val="-1"/>
                <w:sz w:val="22"/>
                <w:szCs w:val="22"/>
                <w:lang w:eastAsia="en-US"/>
              </w:rPr>
              <w:t>е</w:t>
            </w:r>
            <w:r w:rsidRPr="005D51A9">
              <w:rPr>
                <w:rFonts w:ascii="Calibri" w:hAnsi="Calibri" w:cs="Calibri"/>
                <w:sz w:val="22"/>
                <w:szCs w:val="22"/>
                <w:lang w:eastAsia="en-US"/>
              </w:rPr>
              <w:t>м</w:t>
            </w:r>
            <w:r w:rsidRPr="005D51A9">
              <w:rPr>
                <w:rFonts w:ascii="Calibri" w:hAnsi="Calibri" w:cs="Calibri"/>
                <w:spacing w:val="-2"/>
                <w:sz w:val="22"/>
                <w:szCs w:val="22"/>
                <w:lang w:eastAsia="en-US"/>
              </w:rPr>
              <w:t xml:space="preserve"> </w:t>
            </w:r>
            <w:r w:rsidRPr="005D51A9">
              <w:rPr>
                <w:rFonts w:ascii="Calibri" w:hAnsi="Calibri" w:cs="Calibri"/>
                <w:spacing w:val="2"/>
                <w:sz w:val="22"/>
                <w:szCs w:val="22"/>
                <w:lang w:eastAsia="en-US"/>
              </w:rPr>
              <w:t>в</w:t>
            </w:r>
            <w:r w:rsidRPr="005D51A9">
              <w:rPr>
                <w:rFonts w:ascii="Calibri" w:hAnsi="Calibri" w:cs="Calibri"/>
                <w:sz w:val="22"/>
                <w:szCs w:val="22"/>
                <w:lang w:eastAsia="en-US"/>
              </w:rPr>
              <w:t>р</w:t>
            </w:r>
            <w:r w:rsidRPr="005D51A9">
              <w:rPr>
                <w:rFonts w:ascii="Calibri" w:hAnsi="Calibri" w:cs="Calibri"/>
                <w:spacing w:val="-1"/>
                <w:sz w:val="22"/>
                <w:szCs w:val="22"/>
                <w:lang w:eastAsia="en-US"/>
              </w:rPr>
              <w:t>е</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е</w:t>
            </w:r>
            <w:r w:rsidRPr="005D51A9">
              <w:rPr>
                <w:rFonts w:ascii="Calibri" w:hAnsi="Calibri" w:cs="Calibri"/>
                <w:spacing w:val="1"/>
                <w:sz w:val="22"/>
                <w:szCs w:val="22"/>
                <w:lang w:eastAsia="en-US"/>
              </w:rPr>
              <w:t>н</w:t>
            </w:r>
            <w:r w:rsidRPr="005D51A9">
              <w:rPr>
                <w:rFonts w:ascii="Calibri" w:hAnsi="Calibri" w:cs="Calibri"/>
                <w:sz w:val="22"/>
                <w:szCs w:val="22"/>
                <w:lang w:eastAsia="en-US"/>
              </w:rPr>
              <w:t>и</w:t>
            </w:r>
            <w:r w:rsidRPr="005D51A9">
              <w:rPr>
                <w:rFonts w:ascii="Calibri" w:hAnsi="Calibri" w:cs="Calibri"/>
                <w:spacing w:val="-3"/>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14:paraId="752DDEEC" w14:textId="77777777" w:rsidR="002E1227" w:rsidRPr="005D51A9" w:rsidRDefault="002E1227" w:rsidP="00D66284">
            <w:pPr>
              <w:widowControl w:val="0"/>
              <w:autoSpaceDE w:val="0"/>
              <w:autoSpaceDN w:val="0"/>
              <w:adjustRightInd w:val="0"/>
              <w:spacing w:before="2" w:line="140" w:lineRule="exact"/>
              <w:rPr>
                <w:rFonts w:ascii="Calibri" w:hAnsi="Calibri" w:cs="Calibri"/>
                <w:sz w:val="22"/>
                <w:szCs w:val="22"/>
                <w:lang w:eastAsia="en-US"/>
              </w:rPr>
            </w:pPr>
          </w:p>
          <w:p w14:paraId="7BCE01C3" w14:textId="77777777" w:rsidR="002E1227" w:rsidRPr="005D51A9" w:rsidRDefault="002E1227" w:rsidP="00D66284">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16"/>
                <w:sz w:val="22"/>
                <w:szCs w:val="22"/>
                <w:lang w:eastAsia="en-US"/>
              </w:rPr>
              <w:t>к</w:t>
            </w:r>
            <w:r w:rsidRPr="005D51A9">
              <w:rPr>
                <w:rFonts w:ascii="Calibri" w:hAnsi="Calibri" w:cs="Calibri"/>
                <w:spacing w:val="5"/>
                <w:sz w:val="22"/>
                <w:szCs w:val="22"/>
                <w:lang w:eastAsia="en-US"/>
              </w:rPr>
              <w:t>о</w:t>
            </w:r>
            <w:r w:rsidRPr="005D51A9">
              <w:rPr>
                <w:rFonts w:ascii="Calibri" w:hAnsi="Calibri" w:cs="Calibri"/>
                <w:spacing w:val="1"/>
                <w:sz w:val="22"/>
                <w:szCs w:val="22"/>
                <w:lang w:eastAsia="en-US"/>
              </w:rPr>
              <w:t>н</w:t>
            </w:r>
            <w:r w:rsidRPr="005D51A9">
              <w:rPr>
                <w:rFonts w:ascii="Calibri" w:hAnsi="Calibri" w:cs="Calibri"/>
                <w:spacing w:val="-1"/>
                <w:sz w:val="22"/>
                <w:szCs w:val="22"/>
                <w:lang w:eastAsia="en-US"/>
              </w:rPr>
              <w:t>с</w:t>
            </w:r>
            <w:r w:rsidRPr="005D51A9">
              <w:rPr>
                <w:rFonts w:ascii="Calibri" w:hAnsi="Calibri" w:cs="Calibri"/>
                <w:spacing w:val="-19"/>
                <w:sz w:val="22"/>
                <w:szCs w:val="22"/>
                <w:lang w:eastAsia="en-US"/>
              </w:rPr>
              <w:t>у</w:t>
            </w:r>
            <w:r w:rsidRPr="005D51A9">
              <w:rPr>
                <w:rFonts w:ascii="Calibri" w:hAnsi="Calibri" w:cs="Calibri"/>
                <w:sz w:val="22"/>
                <w:szCs w:val="22"/>
                <w:lang w:eastAsia="en-US"/>
              </w:rPr>
              <w:t>л</w:t>
            </w:r>
            <w:r w:rsidRPr="005D51A9">
              <w:rPr>
                <w:rFonts w:ascii="Calibri" w:hAnsi="Calibri" w:cs="Calibri"/>
                <w:spacing w:val="-8"/>
                <w:sz w:val="22"/>
                <w:szCs w:val="22"/>
                <w:lang w:eastAsia="en-US"/>
              </w:rPr>
              <w:t>ь</w:t>
            </w:r>
            <w:r w:rsidRPr="005D51A9">
              <w:rPr>
                <w:rFonts w:ascii="Calibri" w:hAnsi="Calibri" w:cs="Calibri"/>
                <w:spacing w:val="6"/>
                <w:sz w:val="22"/>
                <w:szCs w:val="22"/>
                <w:lang w:eastAsia="en-US"/>
              </w:rPr>
              <w:t>т</w:t>
            </w:r>
            <w:r w:rsidRPr="005D51A9">
              <w:rPr>
                <w:rFonts w:ascii="Calibri" w:hAnsi="Calibri" w:cs="Calibri"/>
                <w:spacing w:val="-1"/>
                <w:sz w:val="22"/>
                <w:szCs w:val="22"/>
                <w:lang w:eastAsia="en-US"/>
              </w:rPr>
              <w:t>а</w:t>
            </w:r>
            <w:r w:rsidRPr="005D51A9">
              <w:rPr>
                <w:rFonts w:ascii="Calibri" w:hAnsi="Calibri" w:cs="Calibri"/>
                <w:spacing w:val="1"/>
                <w:sz w:val="22"/>
                <w:szCs w:val="22"/>
                <w:lang w:eastAsia="en-US"/>
              </w:rPr>
              <w:t>ци</w:t>
            </w:r>
            <w:r w:rsidRPr="005D51A9">
              <w:rPr>
                <w:rFonts w:ascii="Calibri" w:hAnsi="Calibri" w:cs="Calibri"/>
                <w:sz w:val="22"/>
                <w:szCs w:val="22"/>
                <w:lang w:eastAsia="en-US"/>
              </w:rPr>
              <w:t>и</w:t>
            </w:r>
          </w:p>
        </w:tc>
        <w:tc>
          <w:tcPr>
            <w:tcW w:w="6240" w:type="dxa"/>
            <w:gridSpan w:val="16"/>
            <w:tcBorders>
              <w:top w:val="single" w:sz="4" w:space="0" w:color="000000"/>
              <w:left w:val="single" w:sz="4" w:space="0" w:color="000000"/>
              <w:bottom w:val="single" w:sz="4" w:space="0" w:color="000000"/>
              <w:right w:val="single" w:sz="4" w:space="0" w:color="000000"/>
            </w:tcBorders>
          </w:tcPr>
          <w:p w14:paraId="292683C3" w14:textId="77777777" w:rsidR="002E1227" w:rsidRPr="00564F9E" w:rsidRDefault="00455427" w:rsidP="00D66284">
            <w:pPr>
              <w:widowControl w:val="0"/>
              <w:autoSpaceDE w:val="0"/>
              <w:autoSpaceDN w:val="0"/>
              <w:adjustRightInd w:val="0"/>
              <w:spacing w:line="267" w:lineRule="exact"/>
              <w:ind w:left="2951" w:right="2961"/>
              <w:jc w:val="center"/>
              <w:rPr>
                <w:rFonts w:ascii="Calibri" w:hAnsi="Calibri" w:cs="Calibri"/>
                <w:sz w:val="22"/>
                <w:szCs w:val="22"/>
                <w:lang w:eastAsia="en-US"/>
              </w:rPr>
            </w:pPr>
            <w:r>
              <w:rPr>
                <w:rFonts w:ascii="Calibri" w:hAnsi="Calibri" w:cs="Calibri"/>
                <w:sz w:val="22"/>
                <w:szCs w:val="22"/>
                <w:lang w:eastAsia="en-US"/>
              </w:rPr>
              <w:t>6</w:t>
            </w:r>
          </w:p>
        </w:tc>
        <w:tc>
          <w:tcPr>
            <w:tcW w:w="756" w:type="dxa"/>
            <w:tcBorders>
              <w:top w:val="single" w:sz="4" w:space="0" w:color="000000"/>
              <w:left w:val="single" w:sz="4" w:space="0" w:color="000000"/>
              <w:bottom w:val="single" w:sz="4" w:space="0" w:color="000000"/>
              <w:right w:val="single" w:sz="4" w:space="0" w:color="000000"/>
            </w:tcBorders>
          </w:tcPr>
          <w:p w14:paraId="4599954C" w14:textId="77777777" w:rsidR="002E1227" w:rsidRPr="005D51A9" w:rsidRDefault="002E1227" w:rsidP="00D66284">
            <w:pPr>
              <w:widowControl w:val="0"/>
              <w:autoSpaceDE w:val="0"/>
              <w:autoSpaceDN w:val="0"/>
              <w:adjustRightInd w:val="0"/>
              <w:spacing w:line="267" w:lineRule="exact"/>
              <w:ind w:left="249" w:right="249"/>
              <w:jc w:val="center"/>
              <w:rPr>
                <w:rFonts w:ascii="Calibri" w:hAnsi="Calibri" w:cs="Calibri"/>
                <w:sz w:val="22"/>
                <w:szCs w:val="22"/>
                <w:lang w:val="en-US" w:eastAsia="en-US"/>
              </w:rPr>
            </w:pPr>
          </w:p>
        </w:tc>
      </w:tr>
      <w:tr w:rsidR="002E1227" w:rsidRPr="005D51A9" w14:paraId="17E80363" w14:textId="77777777" w:rsidTr="00D66284">
        <w:trPr>
          <w:trHeight w:hRule="exact" w:val="432"/>
        </w:trPr>
        <w:tc>
          <w:tcPr>
            <w:tcW w:w="3245" w:type="dxa"/>
            <w:vMerge/>
            <w:tcBorders>
              <w:top w:val="single" w:sz="4" w:space="0" w:color="000000"/>
              <w:left w:val="single" w:sz="4" w:space="0" w:color="000000"/>
              <w:bottom w:val="single" w:sz="4" w:space="0" w:color="000000"/>
              <w:right w:val="single" w:sz="4" w:space="0" w:color="000000"/>
            </w:tcBorders>
          </w:tcPr>
          <w:p w14:paraId="41C1BA3B" w14:textId="77777777" w:rsidR="002E1227" w:rsidRPr="005D51A9" w:rsidRDefault="002E1227" w:rsidP="00D66284">
            <w:pPr>
              <w:widowControl w:val="0"/>
              <w:autoSpaceDE w:val="0"/>
              <w:autoSpaceDN w:val="0"/>
              <w:adjustRightInd w:val="0"/>
              <w:spacing w:line="267" w:lineRule="exact"/>
              <w:ind w:left="249" w:right="249"/>
              <w:jc w:val="center"/>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401244D9" w14:textId="77777777" w:rsidR="002E1227" w:rsidRPr="005D51A9" w:rsidRDefault="002E1227" w:rsidP="00D66284">
            <w:pPr>
              <w:widowControl w:val="0"/>
              <w:autoSpaceDE w:val="0"/>
              <w:autoSpaceDN w:val="0"/>
              <w:adjustRightInd w:val="0"/>
              <w:spacing w:line="267" w:lineRule="exact"/>
              <w:ind w:left="3306" w:right="3311"/>
              <w:jc w:val="center"/>
              <w:rPr>
                <w:rFonts w:ascii="Calibri" w:hAnsi="Calibri" w:cs="Calibri"/>
                <w:sz w:val="22"/>
                <w:szCs w:val="22"/>
                <w:lang w:val="en-US" w:eastAsia="en-US"/>
              </w:rPr>
            </w:pPr>
          </w:p>
        </w:tc>
      </w:tr>
    </w:tbl>
    <w:p w14:paraId="3AD6BC8A" w14:textId="77777777" w:rsidR="007B164E" w:rsidRDefault="007B164E" w:rsidP="007B164E">
      <w:pPr>
        <w:spacing w:after="200" w:line="276" w:lineRule="auto"/>
        <w:rPr>
          <w:rFonts w:eastAsiaTheme="minorHAnsi"/>
          <w:sz w:val="24"/>
          <w:szCs w:val="24"/>
          <w:lang w:eastAsia="en-US"/>
        </w:rPr>
      </w:pPr>
    </w:p>
    <w:p w14:paraId="5B0BD039"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Аудиторная  нагрузка  по  учебному </w:t>
      </w:r>
      <w:r w:rsidR="009B17F7">
        <w:rPr>
          <w:rFonts w:eastAsiaTheme="minorHAnsi"/>
          <w:sz w:val="24"/>
          <w:szCs w:val="24"/>
          <w:lang w:eastAsia="en-US"/>
        </w:rPr>
        <w:t xml:space="preserve"> предмету  обязательной  части </w:t>
      </w:r>
      <w:r w:rsidRPr="007B164E">
        <w:rPr>
          <w:rFonts w:eastAsiaTheme="minorHAnsi"/>
          <w:sz w:val="24"/>
          <w:szCs w:val="24"/>
          <w:lang w:eastAsia="en-US"/>
        </w:rPr>
        <w:t>образовательной  программы  в  области  искус</w:t>
      </w:r>
      <w:r w:rsidR="009B17F7">
        <w:rPr>
          <w:rFonts w:eastAsiaTheme="minorHAnsi"/>
          <w:sz w:val="24"/>
          <w:szCs w:val="24"/>
          <w:lang w:eastAsia="en-US"/>
        </w:rPr>
        <w:t xml:space="preserve">ств  распределяется  по  годам </w:t>
      </w:r>
      <w:r w:rsidRPr="007B164E">
        <w:rPr>
          <w:rFonts w:eastAsiaTheme="minorHAnsi"/>
          <w:sz w:val="24"/>
          <w:szCs w:val="24"/>
          <w:lang w:eastAsia="en-US"/>
        </w:rPr>
        <w:t>обучения с учетом общего объема аудиторног</w:t>
      </w:r>
      <w:r w:rsidR="009B17F7">
        <w:rPr>
          <w:rFonts w:eastAsiaTheme="minorHAnsi"/>
          <w:sz w:val="24"/>
          <w:szCs w:val="24"/>
          <w:lang w:eastAsia="en-US"/>
        </w:rPr>
        <w:t xml:space="preserve">о времени, предусмотренного на </w:t>
      </w:r>
      <w:r w:rsidRPr="007B164E">
        <w:rPr>
          <w:rFonts w:eastAsiaTheme="minorHAnsi"/>
          <w:sz w:val="24"/>
          <w:szCs w:val="24"/>
          <w:lang w:eastAsia="en-US"/>
        </w:rPr>
        <w:t xml:space="preserve">учебный предмет ФГТ. </w:t>
      </w:r>
    </w:p>
    <w:p w14:paraId="6F400F98"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Объем  времени  на  самостоятельную  ра</w:t>
      </w:r>
      <w:r w:rsidR="009B17F7">
        <w:rPr>
          <w:rFonts w:eastAsiaTheme="minorHAnsi"/>
          <w:sz w:val="24"/>
          <w:szCs w:val="24"/>
          <w:lang w:eastAsia="en-US"/>
        </w:rPr>
        <w:t xml:space="preserve">боту  обучающихся  по  каждому </w:t>
      </w:r>
      <w:r w:rsidRPr="007B164E">
        <w:rPr>
          <w:rFonts w:eastAsiaTheme="minorHAnsi"/>
          <w:sz w:val="24"/>
          <w:szCs w:val="24"/>
          <w:lang w:eastAsia="en-US"/>
        </w:rPr>
        <w:t>учебному  предмету  определяется  с  учето</w:t>
      </w:r>
      <w:r w:rsidR="009B17F7">
        <w:rPr>
          <w:rFonts w:eastAsiaTheme="minorHAnsi"/>
          <w:sz w:val="24"/>
          <w:szCs w:val="24"/>
          <w:lang w:eastAsia="en-US"/>
        </w:rPr>
        <w:t xml:space="preserve">м  сложившихся  педагогических </w:t>
      </w:r>
      <w:r w:rsidRPr="007B164E">
        <w:rPr>
          <w:rFonts w:eastAsiaTheme="minorHAnsi"/>
          <w:sz w:val="24"/>
          <w:szCs w:val="24"/>
          <w:lang w:eastAsia="en-US"/>
        </w:rPr>
        <w:t>традиций,  методической  целесообразности  и</w:t>
      </w:r>
      <w:r w:rsidR="009B17F7">
        <w:rPr>
          <w:rFonts w:eastAsiaTheme="minorHAnsi"/>
          <w:sz w:val="24"/>
          <w:szCs w:val="24"/>
          <w:lang w:eastAsia="en-US"/>
        </w:rPr>
        <w:t xml:space="preserve">  индивидуальных  способностей </w:t>
      </w:r>
      <w:r w:rsidRPr="007B164E">
        <w:rPr>
          <w:rFonts w:eastAsiaTheme="minorHAnsi"/>
          <w:sz w:val="24"/>
          <w:szCs w:val="24"/>
          <w:lang w:eastAsia="en-US"/>
        </w:rPr>
        <w:t xml:space="preserve">ученика. </w:t>
      </w:r>
    </w:p>
    <w:p w14:paraId="07A321D9"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Виды  внеаудиторной  работы: </w:t>
      </w:r>
    </w:p>
    <w:p w14:paraId="18563D67"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выполнение  домашнего  задания; </w:t>
      </w:r>
    </w:p>
    <w:p w14:paraId="3F7E5B67"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подготовка </w:t>
      </w:r>
      <w:r w:rsidR="009B17F7">
        <w:rPr>
          <w:rFonts w:eastAsiaTheme="minorHAnsi"/>
          <w:sz w:val="24"/>
          <w:szCs w:val="24"/>
          <w:lang w:eastAsia="en-US"/>
        </w:rPr>
        <w:t xml:space="preserve"> к  концертным  выступлениям;  </w:t>
      </w:r>
    </w:p>
    <w:p w14:paraId="6D856717"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посещение  учреждений  культуры  (фила</w:t>
      </w:r>
      <w:r w:rsidR="009B17F7">
        <w:rPr>
          <w:rFonts w:eastAsiaTheme="minorHAnsi"/>
          <w:sz w:val="24"/>
          <w:szCs w:val="24"/>
          <w:lang w:eastAsia="en-US"/>
        </w:rPr>
        <w:t xml:space="preserve">рмоний,  театров,  концертных  </w:t>
      </w:r>
      <w:r w:rsidRPr="007B164E">
        <w:rPr>
          <w:rFonts w:eastAsiaTheme="minorHAnsi"/>
          <w:sz w:val="24"/>
          <w:szCs w:val="24"/>
          <w:lang w:eastAsia="en-US"/>
        </w:rPr>
        <w:t xml:space="preserve">залов  и  др.); </w:t>
      </w:r>
    </w:p>
    <w:p w14:paraId="31D0D40B"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участие   обучающихся   в   концертах,   творческих   меропри</w:t>
      </w:r>
      <w:r w:rsidR="009B17F7">
        <w:rPr>
          <w:rFonts w:eastAsiaTheme="minorHAnsi"/>
          <w:sz w:val="24"/>
          <w:szCs w:val="24"/>
          <w:lang w:eastAsia="en-US"/>
        </w:rPr>
        <w:t xml:space="preserve">ятиях   и   </w:t>
      </w:r>
      <w:r w:rsidRPr="007B164E">
        <w:rPr>
          <w:rFonts w:eastAsiaTheme="minorHAnsi"/>
          <w:sz w:val="24"/>
          <w:szCs w:val="24"/>
          <w:lang w:eastAsia="en-US"/>
        </w:rPr>
        <w:t>культурно-просветительской  деятельности  об</w:t>
      </w:r>
      <w:r w:rsidR="009B17F7">
        <w:rPr>
          <w:rFonts w:eastAsiaTheme="minorHAnsi"/>
          <w:sz w:val="24"/>
          <w:szCs w:val="24"/>
          <w:lang w:eastAsia="en-US"/>
        </w:rPr>
        <w:t xml:space="preserve">разовательного  учреждения  и  </w:t>
      </w:r>
      <w:r w:rsidRPr="007B164E">
        <w:rPr>
          <w:rFonts w:eastAsiaTheme="minorHAnsi"/>
          <w:sz w:val="24"/>
          <w:szCs w:val="24"/>
          <w:lang w:eastAsia="en-US"/>
        </w:rPr>
        <w:t xml:space="preserve">др. </w:t>
      </w:r>
    </w:p>
    <w:p w14:paraId="3363790C"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Учебный  материал  распределяется  по  годам  обучения –  классам. </w:t>
      </w:r>
    </w:p>
    <w:p w14:paraId="0A278D0A"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Каждый  класс  имеет  свои  дидактическ</w:t>
      </w:r>
      <w:r w:rsidR="009B17F7">
        <w:rPr>
          <w:rFonts w:eastAsiaTheme="minorHAnsi"/>
          <w:sz w:val="24"/>
          <w:szCs w:val="24"/>
          <w:lang w:eastAsia="en-US"/>
        </w:rPr>
        <w:t xml:space="preserve">ие  задачи  и  объем  времени, </w:t>
      </w:r>
      <w:r w:rsidRPr="007B164E">
        <w:rPr>
          <w:rFonts w:eastAsiaTheme="minorHAnsi"/>
          <w:sz w:val="24"/>
          <w:szCs w:val="24"/>
          <w:lang w:eastAsia="en-US"/>
        </w:rPr>
        <w:t xml:space="preserve">предусмотренный для освоения учебного материала. </w:t>
      </w:r>
    </w:p>
    <w:p w14:paraId="2A5A7DA5" w14:textId="77777777" w:rsidR="007B164E" w:rsidRPr="007B164E" w:rsidRDefault="007B164E" w:rsidP="007B164E">
      <w:pPr>
        <w:spacing w:after="200" w:line="276" w:lineRule="auto"/>
        <w:rPr>
          <w:rFonts w:eastAsiaTheme="minorHAnsi"/>
          <w:sz w:val="24"/>
          <w:szCs w:val="24"/>
          <w:lang w:eastAsia="en-US"/>
        </w:rPr>
      </w:pPr>
      <w:r w:rsidRPr="007B164E">
        <w:rPr>
          <w:rFonts w:eastAsiaTheme="minorHAnsi"/>
          <w:sz w:val="24"/>
          <w:szCs w:val="24"/>
          <w:lang w:eastAsia="en-US"/>
        </w:rPr>
        <w:t xml:space="preserve">   </w:t>
      </w:r>
    </w:p>
    <w:p w14:paraId="6C92E194" w14:textId="77777777" w:rsidR="007B164E" w:rsidRPr="009B17F7" w:rsidRDefault="007B164E" w:rsidP="007B164E">
      <w:pPr>
        <w:spacing w:after="200" w:line="276" w:lineRule="auto"/>
        <w:rPr>
          <w:rFonts w:eastAsiaTheme="minorHAnsi"/>
          <w:b/>
          <w:sz w:val="24"/>
          <w:szCs w:val="24"/>
          <w:lang w:eastAsia="en-US"/>
        </w:rPr>
      </w:pPr>
      <w:r w:rsidRPr="009B17F7">
        <w:rPr>
          <w:rFonts w:eastAsiaTheme="minorHAnsi"/>
          <w:b/>
          <w:sz w:val="24"/>
          <w:szCs w:val="24"/>
          <w:lang w:eastAsia="en-US"/>
        </w:rPr>
        <w:t xml:space="preserve">2.  Годовые требования по классам </w:t>
      </w:r>
    </w:p>
    <w:p w14:paraId="59E4E546"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"Концертмейстерский  класс"  начинается  с</w:t>
      </w:r>
      <w:r w:rsidR="009B17F7">
        <w:rPr>
          <w:rFonts w:eastAsiaTheme="minorHAnsi"/>
          <w:sz w:val="24"/>
          <w:szCs w:val="24"/>
          <w:lang w:eastAsia="en-US"/>
        </w:rPr>
        <w:t xml:space="preserve">  изучения  наиболее  простого </w:t>
      </w:r>
      <w:r w:rsidRPr="007B164E">
        <w:rPr>
          <w:rFonts w:eastAsiaTheme="minorHAnsi"/>
          <w:sz w:val="24"/>
          <w:szCs w:val="24"/>
          <w:lang w:eastAsia="en-US"/>
        </w:rPr>
        <w:t xml:space="preserve">вокального репертуара (эта работа планируется в 7 классе). </w:t>
      </w:r>
    </w:p>
    <w:p w14:paraId="3D3C87AB"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Инструментальный репертуар, как более сложный, дается,  когда   ученик  уже  обладает  элементарными </w:t>
      </w:r>
      <w:r>
        <w:rPr>
          <w:rFonts w:eastAsiaTheme="minorHAnsi"/>
          <w:sz w:val="24"/>
          <w:szCs w:val="24"/>
          <w:lang w:eastAsia="en-US"/>
        </w:rPr>
        <w:t xml:space="preserve"> навыками  </w:t>
      </w:r>
      <w:r w:rsidRPr="007B164E">
        <w:rPr>
          <w:rFonts w:eastAsiaTheme="minorHAnsi"/>
          <w:sz w:val="24"/>
          <w:szCs w:val="24"/>
          <w:lang w:eastAsia="en-US"/>
        </w:rPr>
        <w:t xml:space="preserve">концертмейстера. </w:t>
      </w:r>
    </w:p>
    <w:p w14:paraId="562D91C6"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7 класс (1 час в неделю) </w:t>
      </w:r>
    </w:p>
    <w:p w14:paraId="2D3E2CED"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Знакомство  с  новым  предметом -  </w:t>
      </w:r>
      <w:r w:rsidR="009B17F7">
        <w:rPr>
          <w:rFonts w:eastAsiaTheme="minorHAnsi"/>
          <w:sz w:val="24"/>
          <w:szCs w:val="24"/>
          <w:lang w:eastAsia="en-US"/>
        </w:rPr>
        <w:t xml:space="preserve">вокальный  аккомпанемент.  При </w:t>
      </w:r>
      <w:r w:rsidRPr="007B164E">
        <w:rPr>
          <w:rFonts w:eastAsiaTheme="minorHAnsi"/>
          <w:sz w:val="24"/>
          <w:szCs w:val="24"/>
          <w:lang w:eastAsia="en-US"/>
        </w:rPr>
        <w:t>отсутствии иллюстраторов-вокалистов вокаль</w:t>
      </w:r>
      <w:r w:rsidR="009B17F7">
        <w:rPr>
          <w:rFonts w:eastAsiaTheme="minorHAnsi"/>
          <w:sz w:val="24"/>
          <w:szCs w:val="24"/>
          <w:lang w:eastAsia="en-US"/>
        </w:rPr>
        <w:t xml:space="preserve">ную партию может исполнять сам </w:t>
      </w:r>
      <w:r w:rsidRPr="007B164E">
        <w:rPr>
          <w:rFonts w:eastAsiaTheme="minorHAnsi"/>
          <w:sz w:val="24"/>
          <w:szCs w:val="24"/>
          <w:lang w:eastAsia="en-US"/>
        </w:rPr>
        <w:t xml:space="preserve">учащийся.  </w:t>
      </w:r>
    </w:p>
    <w:p w14:paraId="454E4B53" w14:textId="77777777"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Работа  с  вокальным  материалом  тр</w:t>
      </w:r>
      <w:r w:rsidR="009B17F7">
        <w:rPr>
          <w:rFonts w:eastAsiaTheme="minorHAnsi"/>
          <w:sz w:val="24"/>
          <w:szCs w:val="24"/>
          <w:lang w:eastAsia="en-US"/>
        </w:rPr>
        <w:t xml:space="preserve">ебует  элементарных  знаний  о </w:t>
      </w:r>
      <w:r w:rsidRPr="007B164E">
        <w:rPr>
          <w:rFonts w:eastAsiaTheme="minorHAnsi"/>
          <w:sz w:val="24"/>
          <w:szCs w:val="24"/>
          <w:lang w:eastAsia="en-US"/>
        </w:rPr>
        <w:t>вокальном  искусстве,  о  природе  человеческо</w:t>
      </w:r>
      <w:r w:rsidR="009B17F7">
        <w:rPr>
          <w:rFonts w:eastAsiaTheme="minorHAnsi"/>
          <w:sz w:val="24"/>
          <w:szCs w:val="24"/>
          <w:lang w:eastAsia="en-US"/>
        </w:rPr>
        <w:t xml:space="preserve">го  голоса  и  его  диапазоне, искусстве дыхания и </w:t>
      </w:r>
      <w:r w:rsidRPr="007B164E">
        <w:rPr>
          <w:rFonts w:eastAsiaTheme="minorHAnsi"/>
          <w:sz w:val="24"/>
          <w:szCs w:val="24"/>
          <w:lang w:eastAsia="en-US"/>
        </w:rPr>
        <w:t>свободной манере исполне</w:t>
      </w:r>
      <w:r w:rsidR="009B17F7">
        <w:rPr>
          <w:rFonts w:eastAsiaTheme="minorHAnsi"/>
          <w:sz w:val="24"/>
          <w:szCs w:val="24"/>
          <w:lang w:eastAsia="en-US"/>
        </w:rPr>
        <w:t xml:space="preserve">ния вокалистов. Наличие текста помогает понять </w:t>
      </w:r>
      <w:r w:rsidRPr="007B164E">
        <w:rPr>
          <w:rFonts w:eastAsiaTheme="minorHAnsi"/>
          <w:sz w:val="24"/>
          <w:szCs w:val="24"/>
          <w:lang w:eastAsia="en-US"/>
        </w:rPr>
        <w:t xml:space="preserve">художественную задачу произведения.  </w:t>
      </w:r>
    </w:p>
    <w:p w14:paraId="67AC9713" w14:textId="77777777" w:rsidR="007B164E" w:rsidRPr="007B164E" w:rsidRDefault="007B164E" w:rsidP="00C55979">
      <w:pPr>
        <w:spacing w:line="360" w:lineRule="auto"/>
        <w:jc w:val="both"/>
        <w:rPr>
          <w:rFonts w:eastAsiaTheme="minorHAnsi"/>
          <w:sz w:val="24"/>
          <w:szCs w:val="24"/>
          <w:lang w:eastAsia="en-US"/>
        </w:rPr>
      </w:pPr>
      <w:r w:rsidRPr="007B164E">
        <w:rPr>
          <w:rFonts w:eastAsiaTheme="minorHAnsi"/>
          <w:sz w:val="24"/>
          <w:szCs w:val="24"/>
          <w:lang w:eastAsia="en-US"/>
        </w:rPr>
        <w:t>Следует  начать  с  самых  простых  а</w:t>
      </w:r>
      <w:r w:rsidR="009B17F7">
        <w:rPr>
          <w:rFonts w:eastAsiaTheme="minorHAnsi"/>
          <w:sz w:val="24"/>
          <w:szCs w:val="24"/>
          <w:lang w:eastAsia="en-US"/>
        </w:rPr>
        <w:t xml:space="preserve">ккомпанементов,  состоящих  из </w:t>
      </w:r>
      <w:r w:rsidRPr="007B164E">
        <w:rPr>
          <w:rFonts w:eastAsiaTheme="minorHAnsi"/>
          <w:sz w:val="24"/>
          <w:szCs w:val="24"/>
          <w:lang w:eastAsia="en-US"/>
        </w:rPr>
        <w:t>разложенных  аккордовых  последовательносте</w:t>
      </w:r>
      <w:r w:rsidR="009B17F7">
        <w:rPr>
          <w:rFonts w:eastAsiaTheme="minorHAnsi"/>
          <w:sz w:val="24"/>
          <w:szCs w:val="24"/>
          <w:lang w:eastAsia="en-US"/>
        </w:rPr>
        <w:t xml:space="preserve">й   или  несложных  аккордовых </w:t>
      </w:r>
      <w:r w:rsidRPr="007B164E">
        <w:rPr>
          <w:rFonts w:eastAsiaTheme="minorHAnsi"/>
          <w:sz w:val="24"/>
          <w:szCs w:val="24"/>
          <w:lang w:eastAsia="en-US"/>
        </w:rPr>
        <w:t>построений, где аккорды распола</w:t>
      </w:r>
      <w:r w:rsidR="009B17F7">
        <w:rPr>
          <w:rFonts w:eastAsiaTheme="minorHAnsi"/>
          <w:sz w:val="24"/>
          <w:szCs w:val="24"/>
          <w:lang w:eastAsia="en-US"/>
        </w:rPr>
        <w:t xml:space="preserve">гаются на </w:t>
      </w:r>
      <w:r w:rsidR="009B17F7">
        <w:rPr>
          <w:rFonts w:eastAsiaTheme="minorHAnsi"/>
          <w:sz w:val="24"/>
          <w:szCs w:val="24"/>
          <w:lang w:eastAsia="en-US"/>
        </w:rPr>
        <w:lastRenderedPageBreak/>
        <w:t xml:space="preserve">сильной доле такта.  </w:t>
      </w:r>
      <w:r w:rsidRPr="007B164E">
        <w:rPr>
          <w:rFonts w:eastAsiaTheme="minorHAnsi"/>
          <w:sz w:val="24"/>
          <w:szCs w:val="24"/>
          <w:lang w:eastAsia="en-US"/>
        </w:rPr>
        <w:t>Необходимо  отметить  места  цез</w:t>
      </w:r>
      <w:r w:rsidR="009B17F7">
        <w:rPr>
          <w:rFonts w:eastAsiaTheme="minorHAnsi"/>
          <w:sz w:val="24"/>
          <w:szCs w:val="24"/>
          <w:lang w:eastAsia="en-US"/>
        </w:rPr>
        <w:t xml:space="preserve">ур,  проанализировать  фактуру </w:t>
      </w:r>
      <w:r w:rsidRPr="007B164E">
        <w:rPr>
          <w:rFonts w:eastAsiaTheme="minorHAnsi"/>
          <w:sz w:val="24"/>
          <w:szCs w:val="24"/>
          <w:lang w:eastAsia="en-US"/>
        </w:rPr>
        <w:t xml:space="preserve">фортепианной партии, определить звуковой баланс голоса и фортепиано.   </w:t>
      </w:r>
    </w:p>
    <w:p w14:paraId="632CB1A1" w14:textId="77777777" w:rsidR="007B164E" w:rsidRPr="007B164E" w:rsidRDefault="009B17F7" w:rsidP="00C55979">
      <w:pPr>
        <w:spacing w:line="360" w:lineRule="auto"/>
        <w:jc w:val="both"/>
        <w:rPr>
          <w:rFonts w:eastAsiaTheme="minorHAnsi"/>
          <w:sz w:val="24"/>
          <w:szCs w:val="24"/>
          <w:lang w:eastAsia="en-US"/>
        </w:rPr>
      </w:pPr>
      <w:r>
        <w:rPr>
          <w:rFonts w:eastAsiaTheme="minorHAnsi"/>
          <w:sz w:val="24"/>
          <w:szCs w:val="24"/>
          <w:lang w:eastAsia="en-US"/>
        </w:rPr>
        <w:t xml:space="preserve"> </w:t>
      </w:r>
      <w:r w:rsidR="007B164E" w:rsidRPr="007B164E">
        <w:rPr>
          <w:rFonts w:eastAsiaTheme="minorHAnsi"/>
          <w:sz w:val="24"/>
          <w:szCs w:val="24"/>
          <w:lang w:eastAsia="en-US"/>
        </w:rPr>
        <w:t xml:space="preserve"> Ученик должен уметь петь вокальную стр</w:t>
      </w:r>
      <w:r>
        <w:rPr>
          <w:rFonts w:eastAsiaTheme="minorHAnsi"/>
          <w:sz w:val="24"/>
          <w:szCs w:val="24"/>
          <w:lang w:eastAsia="en-US"/>
        </w:rPr>
        <w:t xml:space="preserve">очку, а преподаватель может ее </w:t>
      </w:r>
      <w:r w:rsidR="007B164E" w:rsidRPr="007B164E">
        <w:rPr>
          <w:rFonts w:eastAsiaTheme="minorHAnsi"/>
          <w:sz w:val="24"/>
          <w:szCs w:val="24"/>
          <w:lang w:eastAsia="en-US"/>
        </w:rPr>
        <w:t>подыг</w:t>
      </w:r>
      <w:r>
        <w:rPr>
          <w:rFonts w:eastAsiaTheme="minorHAnsi"/>
          <w:sz w:val="24"/>
          <w:szCs w:val="24"/>
          <w:lang w:eastAsia="en-US"/>
        </w:rPr>
        <w:t xml:space="preserve">рывать на другом инструменте.  </w:t>
      </w:r>
      <w:r w:rsidR="007B164E" w:rsidRPr="007B164E">
        <w:rPr>
          <w:rFonts w:eastAsiaTheme="minorHAnsi"/>
          <w:sz w:val="24"/>
          <w:szCs w:val="24"/>
          <w:lang w:eastAsia="en-US"/>
        </w:rPr>
        <w:t xml:space="preserve"> Аккомпанемент, включающий дублиру</w:t>
      </w:r>
      <w:r>
        <w:rPr>
          <w:rFonts w:eastAsiaTheme="minorHAnsi"/>
          <w:sz w:val="24"/>
          <w:szCs w:val="24"/>
          <w:lang w:eastAsia="en-US"/>
        </w:rPr>
        <w:t xml:space="preserve">ющую вокальную партию  голоса, </w:t>
      </w:r>
      <w:r w:rsidR="007B164E" w:rsidRPr="007B164E">
        <w:rPr>
          <w:rFonts w:eastAsiaTheme="minorHAnsi"/>
          <w:sz w:val="24"/>
          <w:szCs w:val="24"/>
          <w:lang w:eastAsia="en-US"/>
        </w:rPr>
        <w:t xml:space="preserve">требует  особого  внимания.  Ученику  </w:t>
      </w:r>
      <w:r>
        <w:rPr>
          <w:rFonts w:eastAsiaTheme="minorHAnsi"/>
          <w:sz w:val="24"/>
          <w:szCs w:val="24"/>
          <w:lang w:eastAsia="en-US"/>
        </w:rPr>
        <w:t xml:space="preserve">необходимо  учитывать  свободу </w:t>
      </w:r>
      <w:r w:rsidR="007B164E" w:rsidRPr="007B164E">
        <w:rPr>
          <w:rFonts w:eastAsiaTheme="minorHAnsi"/>
          <w:sz w:val="24"/>
          <w:szCs w:val="24"/>
          <w:lang w:eastAsia="en-US"/>
        </w:rPr>
        <w:t xml:space="preserve">интерпретации вокальной партии солистом.  </w:t>
      </w:r>
    </w:p>
    <w:p w14:paraId="44A765C0" w14:textId="77777777" w:rsidR="00E97EA0" w:rsidRPr="00E97EA0" w:rsidRDefault="007B164E" w:rsidP="00C55979">
      <w:pPr>
        <w:spacing w:line="360" w:lineRule="auto"/>
        <w:jc w:val="both"/>
        <w:rPr>
          <w:sz w:val="24"/>
          <w:szCs w:val="24"/>
        </w:rPr>
      </w:pPr>
      <w:r>
        <w:rPr>
          <w:rFonts w:eastAsiaTheme="minorHAnsi"/>
          <w:sz w:val="24"/>
          <w:szCs w:val="24"/>
          <w:lang w:eastAsia="en-US"/>
        </w:rPr>
        <w:t xml:space="preserve">  </w:t>
      </w:r>
      <w:r>
        <w:rPr>
          <w:sz w:val="24"/>
          <w:szCs w:val="24"/>
        </w:rPr>
        <w:t>В течение</w:t>
      </w:r>
      <w:r w:rsidR="00E97EA0" w:rsidRPr="00E97EA0">
        <w:rPr>
          <w:sz w:val="24"/>
          <w:szCs w:val="24"/>
        </w:rPr>
        <w:t xml:space="preserve"> учебного года учащимся рекомендуется пройти 5-10 разнохарактерных произведений различного жанра и различных видов фактуры.</w:t>
      </w:r>
    </w:p>
    <w:p w14:paraId="64F73EAE" w14:textId="77777777" w:rsidR="00E97EA0" w:rsidRPr="00E97EA0" w:rsidRDefault="00E97EA0" w:rsidP="00E97EA0">
      <w:pPr>
        <w:autoSpaceDE w:val="0"/>
        <w:autoSpaceDN w:val="0"/>
        <w:adjustRightInd w:val="0"/>
        <w:jc w:val="both"/>
        <w:rPr>
          <w:sz w:val="24"/>
          <w:szCs w:val="24"/>
        </w:rPr>
      </w:pPr>
    </w:p>
    <w:p w14:paraId="7C2C816F" w14:textId="77777777" w:rsidR="00E97EA0" w:rsidRDefault="00E97EA0" w:rsidP="00E97EA0">
      <w:pPr>
        <w:autoSpaceDE w:val="0"/>
        <w:autoSpaceDN w:val="0"/>
        <w:adjustRightInd w:val="0"/>
        <w:rPr>
          <w:b/>
          <w:sz w:val="24"/>
          <w:szCs w:val="24"/>
        </w:rPr>
      </w:pPr>
      <w:r w:rsidRPr="009B17F7">
        <w:rPr>
          <w:b/>
          <w:sz w:val="24"/>
          <w:szCs w:val="24"/>
        </w:rPr>
        <w:t xml:space="preserve">7 </w:t>
      </w:r>
      <w:proofErr w:type="spellStart"/>
      <w:r w:rsidRPr="009B17F7">
        <w:rPr>
          <w:b/>
          <w:sz w:val="24"/>
          <w:szCs w:val="24"/>
        </w:rPr>
        <w:t>клаcc</w:t>
      </w:r>
      <w:proofErr w:type="spellEnd"/>
    </w:p>
    <w:p w14:paraId="526E7290" w14:textId="77777777" w:rsidR="009B17F7" w:rsidRPr="009B17F7" w:rsidRDefault="009B17F7" w:rsidP="00E97EA0">
      <w:pPr>
        <w:autoSpaceDE w:val="0"/>
        <w:autoSpaceDN w:val="0"/>
        <w:adjustRightInd w:val="0"/>
        <w:rPr>
          <w:b/>
          <w:sz w:val="24"/>
          <w:szCs w:val="24"/>
        </w:rPr>
      </w:pPr>
    </w:p>
    <w:p w14:paraId="722DE63C" w14:textId="77777777" w:rsidR="00E97EA0" w:rsidRPr="00E97EA0" w:rsidRDefault="00E97EA0" w:rsidP="009B17F7">
      <w:pPr>
        <w:autoSpaceDE w:val="0"/>
        <w:autoSpaceDN w:val="0"/>
        <w:adjustRightInd w:val="0"/>
        <w:spacing w:line="360" w:lineRule="auto"/>
        <w:jc w:val="both"/>
        <w:rPr>
          <w:sz w:val="24"/>
          <w:szCs w:val="24"/>
        </w:rPr>
      </w:pPr>
      <w:r w:rsidRPr="00E97EA0">
        <w:rPr>
          <w:sz w:val="24"/>
          <w:szCs w:val="24"/>
          <w:lang w:val="en-US"/>
        </w:rPr>
        <w:t>I</w:t>
      </w:r>
      <w:r w:rsidRPr="00E97EA0">
        <w:rPr>
          <w:sz w:val="24"/>
          <w:szCs w:val="24"/>
        </w:rPr>
        <w:t xml:space="preserve"> полугодие. Зачет (можно в классном порядке) – 1-2 произведения.</w:t>
      </w:r>
    </w:p>
    <w:p w14:paraId="65E68986" w14:textId="77777777" w:rsidR="00E97EA0" w:rsidRPr="00E97EA0" w:rsidRDefault="00E97EA0" w:rsidP="009B17F7">
      <w:pPr>
        <w:autoSpaceDE w:val="0"/>
        <w:autoSpaceDN w:val="0"/>
        <w:adjustRightInd w:val="0"/>
        <w:spacing w:line="360" w:lineRule="auto"/>
        <w:jc w:val="both"/>
        <w:rPr>
          <w:sz w:val="24"/>
          <w:szCs w:val="24"/>
        </w:rPr>
      </w:pPr>
      <w:r w:rsidRPr="00E97EA0">
        <w:rPr>
          <w:sz w:val="24"/>
          <w:szCs w:val="24"/>
          <w:lang w:val="en-US"/>
        </w:rPr>
        <w:t>II</w:t>
      </w:r>
      <w:r w:rsidRPr="00E97EA0">
        <w:rPr>
          <w:sz w:val="24"/>
          <w:szCs w:val="24"/>
        </w:rPr>
        <w:t xml:space="preserve"> полугодие. Экзамен в форме концерта с оценкой и отзывом  – 2 произведения, различных по стилю, характеру, темпу и фактуре.</w:t>
      </w:r>
    </w:p>
    <w:p w14:paraId="5836D217" w14:textId="77777777" w:rsidR="00E97EA0" w:rsidRPr="00E97EA0" w:rsidRDefault="00E97EA0" w:rsidP="00E97EA0">
      <w:pPr>
        <w:autoSpaceDE w:val="0"/>
        <w:autoSpaceDN w:val="0"/>
        <w:adjustRightInd w:val="0"/>
        <w:rPr>
          <w:sz w:val="24"/>
          <w:szCs w:val="24"/>
        </w:rPr>
      </w:pPr>
    </w:p>
    <w:p w14:paraId="4A269239" w14:textId="77777777" w:rsidR="00E97EA0" w:rsidRDefault="00E97EA0" w:rsidP="00E97EA0">
      <w:pPr>
        <w:autoSpaceDE w:val="0"/>
        <w:autoSpaceDN w:val="0"/>
        <w:adjustRightInd w:val="0"/>
        <w:rPr>
          <w:b/>
          <w:sz w:val="24"/>
          <w:szCs w:val="24"/>
        </w:rPr>
      </w:pPr>
      <w:r w:rsidRPr="009B17F7">
        <w:rPr>
          <w:b/>
          <w:sz w:val="24"/>
          <w:szCs w:val="24"/>
        </w:rPr>
        <w:t>8 класс</w:t>
      </w:r>
    </w:p>
    <w:p w14:paraId="44C474B1" w14:textId="77777777" w:rsidR="009B17F7" w:rsidRPr="009B17F7" w:rsidRDefault="009B17F7" w:rsidP="00E97EA0">
      <w:pPr>
        <w:autoSpaceDE w:val="0"/>
        <w:autoSpaceDN w:val="0"/>
        <w:adjustRightInd w:val="0"/>
        <w:rPr>
          <w:b/>
          <w:sz w:val="24"/>
          <w:szCs w:val="24"/>
        </w:rPr>
      </w:pPr>
    </w:p>
    <w:p w14:paraId="3FBD77ED" w14:textId="77777777" w:rsidR="00E97EA0" w:rsidRPr="00E97EA0" w:rsidRDefault="00E97EA0" w:rsidP="009B17F7">
      <w:pPr>
        <w:autoSpaceDE w:val="0"/>
        <w:autoSpaceDN w:val="0"/>
        <w:adjustRightInd w:val="0"/>
        <w:spacing w:line="360" w:lineRule="auto"/>
        <w:jc w:val="both"/>
        <w:rPr>
          <w:sz w:val="24"/>
          <w:szCs w:val="24"/>
        </w:rPr>
      </w:pPr>
      <w:r w:rsidRPr="00E97EA0">
        <w:rPr>
          <w:sz w:val="24"/>
          <w:szCs w:val="24"/>
          <w:lang w:val="en-US"/>
        </w:rPr>
        <w:t>I</w:t>
      </w:r>
      <w:r w:rsidRPr="00E97EA0">
        <w:rPr>
          <w:sz w:val="24"/>
          <w:szCs w:val="24"/>
        </w:rPr>
        <w:t xml:space="preserve"> полугодие. Зачет (можно в классном порядке) – 1-2 произведения.</w:t>
      </w:r>
    </w:p>
    <w:p w14:paraId="62AE9FD4" w14:textId="77777777" w:rsidR="00E97EA0" w:rsidRPr="00E97EA0" w:rsidRDefault="00E97EA0" w:rsidP="009B17F7">
      <w:pPr>
        <w:autoSpaceDE w:val="0"/>
        <w:autoSpaceDN w:val="0"/>
        <w:adjustRightInd w:val="0"/>
        <w:spacing w:line="360" w:lineRule="auto"/>
        <w:jc w:val="both"/>
        <w:rPr>
          <w:sz w:val="24"/>
          <w:szCs w:val="24"/>
        </w:rPr>
      </w:pPr>
      <w:r w:rsidRPr="00E97EA0">
        <w:rPr>
          <w:sz w:val="24"/>
          <w:szCs w:val="24"/>
          <w:lang w:val="en-US"/>
        </w:rPr>
        <w:t>II</w:t>
      </w:r>
      <w:r w:rsidRPr="00E97EA0">
        <w:rPr>
          <w:sz w:val="24"/>
          <w:szCs w:val="24"/>
        </w:rPr>
        <w:t xml:space="preserve"> полугодие. Экзамен в форме концерта с оценкой и отзывом – 2 произведения, различных по стилю, характеру, темпу и фактуре.</w:t>
      </w:r>
    </w:p>
    <w:p w14:paraId="603674F6" w14:textId="77777777" w:rsidR="00E97EA0" w:rsidRPr="00E97EA0" w:rsidRDefault="00E97EA0" w:rsidP="00E97EA0">
      <w:pPr>
        <w:autoSpaceDE w:val="0"/>
        <w:autoSpaceDN w:val="0"/>
        <w:adjustRightInd w:val="0"/>
        <w:rPr>
          <w:sz w:val="24"/>
          <w:szCs w:val="24"/>
        </w:rPr>
      </w:pPr>
    </w:p>
    <w:p w14:paraId="2431DF41" w14:textId="77777777" w:rsidR="00E97EA0" w:rsidRPr="00E97EA0" w:rsidRDefault="00E97EA0" w:rsidP="009B17F7">
      <w:pPr>
        <w:autoSpaceDE w:val="0"/>
        <w:autoSpaceDN w:val="0"/>
        <w:adjustRightInd w:val="0"/>
        <w:spacing w:line="360" w:lineRule="auto"/>
        <w:jc w:val="both"/>
        <w:rPr>
          <w:sz w:val="24"/>
          <w:szCs w:val="24"/>
        </w:rPr>
      </w:pPr>
      <w:r w:rsidRPr="00E97EA0">
        <w:rPr>
          <w:sz w:val="24"/>
          <w:szCs w:val="24"/>
        </w:rPr>
        <w:t xml:space="preserve">    Все оценки и отзывы заносятся комиссией в индивидуальный план учащегося и в сводную книгу успеваемости фортепианного отдела. Кроме этих обязательных выступлений в течение года проходят тематические концерты и конкурсы.</w:t>
      </w:r>
    </w:p>
    <w:p w14:paraId="284E8AF2" w14:textId="77777777" w:rsidR="00E97EA0" w:rsidRPr="00E97EA0" w:rsidRDefault="00E97EA0" w:rsidP="009B17F7">
      <w:pPr>
        <w:autoSpaceDE w:val="0"/>
        <w:autoSpaceDN w:val="0"/>
        <w:adjustRightInd w:val="0"/>
        <w:spacing w:line="360" w:lineRule="auto"/>
        <w:jc w:val="both"/>
        <w:rPr>
          <w:sz w:val="24"/>
          <w:szCs w:val="24"/>
        </w:rPr>
      </w:pPr>
      <w:r w:rsidRPr="00E97EA0">
        <w:rPr>
          <w:sz w:val="24"/>
          <w:szCs w:val="24"/>
        </w:rPr>
        <w:t xml:space="preserve"> Данную программу следует считать рекомендуемой. Осуществляя дифференцированный подход к обучению детей, педагог должен подбирать программу, учитывая музыкальные способности, уровень подготовки и индивидуальные особенности каждого ученика.  </w:t>
      </w:r>
    </w:p>
    <w:p w14:paraId="68352095" w14:textId="77777777" w:rsidR="00E97EA0" w:rsidRPr="00E97EA0" w:rsidRDefault="00E97EA0" w:rsidP="009B17F7">
      <w:pPr>
        <w:autoSpaceDE w:val="0"/>
        <w:autoSpaceDN w:val="0"/>
        <w:adjustRightInd w:val="0"/>
        <w:spacing w:line="360" w:lineRule="auto"/>
        <w:jc w:val="both"/>
        <w:rPr>
          <w:sz w:val="24"/>
          <w:szCs w:val="24"/>
        </w:rPr>
      </w:pPr>
    </w:p>
    <w:p w14:paraId="592FD695" w14:textId="77777777" w:rsidR="00E97EA0" w:rsidRPr="00E97EA0" w:rsidRDefault="00E97EA0" w:rsidP="00E97EA0">
      <w:pPr>
        <w:autoSpaceDE w:val="0"/>
        <w:autoSpaceDN w:val="0"/>
        <w:adjustRightInd w:val="0"/>
        <w:jc w:val="center"/>
        <w:rPr>
          <w:sz w:val="24"/>
          <w:szCs w:val="24"/>
        </w:rPr>
      </w:pPr>
    </w:p>
    <w:p w14:paraId="1B4805E5" w14:textId="77777777" w:rsidR="00FF282B" w:rsidRDefault="00FF282B" w:rsidP="009B17F7">
      <w:pPr>
        <w:autoSpaceDE w:val="0"/>
        <w:autoSpaceDN w:val="0"/>
        <w:adjustRightInd w:val="0"/>
        <w:rPr>
          <w:sz w:val="24"/>
          <w:szCs w:val="24"/>
        </w:rPr>
      </w:pPr>
    </w:p>
    <w:p w14:paraId="3516EE05" w14:textId="77777777" w:rsidR="009B17F7" w:rsidRDefault="009B17F7" w:rsidP="009B17F7">
      <w:pPr>
        <w:autoSpaceDE w:val="0"/>
        <w:autoSpaceDN w:val="0"/>
        <w:adjustRightInd w:val="0"/>
        <w:rPr>
          <w:b/>
          <w:bCs/>
          <w:sz w:val="24"/>
          <w:szCs w:val="24"/>
        </w:rPr>
      </w:pPr>
    </w:p>
    <w:p w14:paraId="4BB608C3" w14:textId="77777777" w:rsidR="00E97EA0" w:rsidRDefault="00E97EA0" w:rsidP="00E97EA0">
      <w:pPr>
        <w:autoSpaceDE w:val="0"/>
        <w:autoSpaceDN w:val="0"/>
        <w:adjustRightInd w:val="0"/>
        <w:jc w:val="center"/>
        <w:rPr>
          <w:b/>
          <w:bCs/>
          <w:sz w:val="24"/>
          <w:szCs w:val="24"/>
        </w:rPr>
      </w:pPr>
      <w:r w:rsidRPr="00E97EA0">
        <w:rPr>
          <w:b/>
          <w:bCs/>
          <w:sz w:val="24"/>
          <w:szCs w:val="24"/>
        </w:rPr>
        <w:t>УЧЕБНО-ТЕМАТИЧЕСКИЙ ПЛАН</w:t>
      </w:r>
    </w:p>
    <w:p w14:paraId="217AFD9A" w14:textId="77777777" w:rsidR="009B17F7" w:rsidRPr="00E97EA0" w:rsidRDefault="009B17F7" w:rsidP="00E97EA0">
      <w:pPr>
        <w:autoSpaceDE w:val="0"/>
        <w:autoSpaceDN w:val="0"/>
        <w:adjustRightInd w:val="0"/>
        <w:jc w:val="center"/>
        <w:rPr>
          <w:b/>
          <w:bCs/>
          <w:sz w:val="24"/>
          <w:szCs w:val="24"/>
        </w:rPr>
      </w:pPr>
    </w:p>
    <w:p w14:paraId="065FD1D8" w14:textId="77777777" w:rsidR="00E97EA0" w:rsidRPr="00E97EA0" w:rsidRDefault="00E97EA0" w:rsidP="00E97EA0">
      <w:pPr>
        <w:autoSpaceDE w:val="0"/>
        <w:autoSpaceDN w:val="0"/>
        <w:adjustRightInd w:val="0"/>
        <w:jc w:val="center"/>
        <w:rPr>
          <w:sz w:val="24"/>
          <w:szCs w:val="24"/>
        </w:rPr>
      </w:pPr>
    </w:p>
    <w:p w14:paraId="2501F73B" w14:textId="77777777" w:rsidR="00E97EA0" w:rsidRPr="00E97EA0" w:rsidRDefault="00E97EA0" w:rsidP="009B17F7">
      <w:pPr>
        <w:autoSpaceDE w:val="0"/>
        <w:autoSpaceDN w:val="0"/>
        <w:adjustRightInd w:val="0"/>
        <w:spacing w:line="360" w:lineRule="auto"/>
        <w:jc w:val="both"/>
        <w:rPr>
          <w:sz w:val="24"/>
          <w:szCs w:val="24"/>
        </w:rPr>
      </w:pPr>
      <w:r w:rsidRPr="00E97EA0">
        <w:rPr>
          <w:sz w:val="24"/>
          <w:szCs w:val="24"/>
        </w:rPr>
        <w:t xml:space="preserve">В классе аккомпанемента необходимо пройти с учеником следующие этапы работы: </w:t>
      </w:r>
    </w:p>
    <w:p w14:paraId="577648E8" w14:textId="77777777"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знакомство с произведением</w:t>
      </w:r>
    </w:p>
    <w:p w14:paraId="6FD7C824" w14:textId="77777777"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изучение партии солиста</w:t>
      </w:r>
    </w:p>
    <w:p w14:paraId="44260171" w14:textId="77777777"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работа над фортепианным сопровождением</w:t>
      </w:r>
    </w:p>
    <w:p w14:paraId="01122957" w14:textId="77777777"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работа над трёхстрочной партитурой</w:t>
      </w:r>
    </w:p>
    <w:p w14:paraId="30C8A78D" w14:textId="77777777"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исполнение с иллюстратором</w:t>
      </w:r>
    </w:p>
    <w:p w14:paraId="1CD0A7DD" w14:textId="77777777" w:rsidR="00E97EA0" w:rsidRPr="00E97EA0" w:rsidRDefault="00E97EA0" w:rsidP="009B17F7">
      <w:pPr>
        <w:numPr>
          <w:ilvl w:val="0"/>
          <w:numId w:val="3"/>
        </w:numPr>
        <w:autoSpaceDE w:val="0"/>
        <w:autoSpaceDN w:val="0"/>
        <w:adjustRightInd w:val="0"/>
        <w:spacing w:line="360" w:lineRule="auto"/>
        <w:jc w:val="both"/>
        <w:rPr>
          <w:sz w:val="24"/>
          <w:szCs w:val="24"/>
        </w:rPr>
      </w:pPr>
      <w:proofErr w:type="spellStart"/>
      <w:r w:rsidRPr="00E97EA0">
        <w:rPr>
          <w:sz w:val="24"/>
          <w:szCs w:val="24"/>
        </w:rPr>
        <w:t>предконцертное</w:t>
      </w:r>
      <w:proofErr w:type="spellEnd"/>
      <w:r w:rsidRPr="00E97EA0">
        <w:rPr>
          <w:sz w:val="24"/>
          <w:szCs w:val="24"/>
        </w:rPr>
        <w:t xml:space="preserve"> исполнение</w:t>
      </w:r>
    </w:p>
    <w:p w14:paraId="0BC48DE3" w14:textId="77777777"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концертное выступление на сцене</w:t>
      </w:r>
    </w:p>
    <w:p w14:paraId="0E83E8F7" w14:textId="77777777" w:rsidR="00E97EA0" w:rsidRPr="00E97EA0" w:rsidRDefault="00E97EA0" w:rsidP="00E97EA0">
      <w:pPr>
        <w:autoSpaceDE w:val="0"/>
        <w:autoSpaceDN w:val="0"/>
        <w:adjustRightInd w:val="0"/>
        <w:jc w:val="both"/>
        <w:rPr>
          <w:sz w:val="24"/>
          <w:szCs w:val="24"/>
          <w:lang w:val="en-US"/>
        </w:rPr>
      </w:pPr>
    </w:p>
    <w:p w14:paraId="758CFCFE" w14:textId="77777777" w:rsidR="00E97EA0" w:rsidRPr="00E97EA0" w:rsidRDefault="00E97EA0" w:rsidP="00E97EA0">
      <w:pPr>
        <w:autoSpaceDE w:val="0"/>
        <w:autoSpaceDN w:val="0"/>
        <w:adjustRightInd w:val="0"/>
        <w:jc w:val="both"/>
        <w:rPr>
          <w:b/>
          <w:bCs/>
          <w:sz w:val="24"/>
          <w:szCs w:val="24"/>
        </w:rPr>
      </w:pPr>
      <w:r w:rsidRPr="00E97EA0">
        <w:rPr>
          <w:b/>
          <w:bCs/>
          <w:sz w:val="24"/>
          <w:szCs w:val="24"/>
          <w:lang w:val="en-US"/>
        </w:rPr>
        <w:t xml:space="preserve">7 </w:t>
      </w:r>
      <w:r w:rsidRPr="00E97EA0">
        <w:rPr>
          <w:b/>
          <w:bCs/>
          <w:sz w:val="24"/>
          <w:szCs w:val="24"/>
        </w:rPr>
        <w:t>класс</w:t>
      </w:r>
    </w:p>
    <w:p w14:paraId="3CD299BE" w14:textId="77777777" w:rsidR="00E97EA0" w:rsidRPr="00E97EA0" w:rsidRDefault="00E97EA0" w:rsidP="00E97EA0">
      <w:pPr>
        <w:autoSpaceDE w:val="0"/>
        <w:autoSpaceDN w:val="0"/>
        <w:adjustRightInd w:val="0"/>
        <w:jc w:val="both"/>
        <w:rPr>
          <w:sz w:val="24"/>
          <w:szCs w:val="24"/>
          <w:lang w:val="en-US"/>
        </w:rPr>
      </w:pPr>
    </w:p>
    <w:p w14:paraId="7660DAD2" w14:textId="77777777" w:rsidR="00E97EA0" w:rsidRPr="00E97EA0" w:rsidRDefault="00E97EA0" w:rsidP="009B17F7">
      <w:pPr>
        <w:autoSpaceDE w:val="0"/>
        <w:autoSpaceDN w:val="0"/>
        <w:adjustRightInd w:val="0"/>
        <w:spacing w:line="360" w:lineRule="auto"/>
        <w:jc w:val="both"/>
        <w:rPr>
          <w:sz w:val="24"/>
          <w:szCs w:val="24"/>
        </w:rPr>
      </w:pPr>
      <w:r w:rsidRPr="00E97EA0">
        <w:rPr>
          <w:sz w:val="24"/>
          <w:szCs w:val="24"/>
        </w:rPr>
        <w:t>Темы работы:</w:t>
      </w:r>
    </w:p>
    <w:p w14:paraId="7CB7B175" w14:textId="77777777"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чтение с листа партии солиста и партии сопровождения</w:t>
      </w:r>
    </w:p>
    <w:p w14:paraId="2E1FC96B" w14:textId="77777777"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 xml:space="preserve">знакомство с несложными произведениями с фактурой бас-аккорд </w:t>
      </w:r>
    </w:p>
    <w:p w14:paraId="147EE7B7" w14:textId="77777777"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знакомство с произведениями с простой разложенной фактурой</w:t>
      </w:r>
    </w:p>
    <w:p w14:paraId="638C02CA" w14:textId="77777777"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работа с иллюстратором в классе</w:t>
      </w:r>
    </w:p>
    <w:p w14:paraId="0D53D8C7" w14:textId="77777777"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подготовка к концертному исполнению</w:t>
      </w:r>
    </w:p>
    <w:p w14:paraId="64AFF227" w14:textId="77777777" w:rsidR="00E97EA0" w:rsidRPr="00E97EA0" w:rsidRDefault="00E97EA0" w:rsidP="009B17F7">
      <w:pPr>
        <w:autoSpaceDE w:val="0"/>
        <w:autoSpaceDN w:val="0"/>
        <w:adjustRightInd w:val="0"/>
        <w:spacing w:line="360" w:lineRule="auto"/>
        <w:jc w:val="both"/>
        <w:rPr>
          <w:sz w:val="24"/>
          <w:szCs w:val="24"/>
          <w:lang w:val="en-US"/>
        </w:rPr>
      </w:pPr>
    </w:p>
    <w:p w14:paraId="4CE9B449" w14:textId="77777777" w:rsidR="00E97EA0" w:rsidRPr="00E97EA0" w:rsidRDefault="00E97EA0" w:rsidP="00E97EA0">
      <w:pPr>
        <w:autoSpaceDE w:val="0"/>
        <w:autoSpaceDN w:val="0"/>
        <w:adjustRightInd w:val="0"/>
        <w:jc w:val="both"/>
        <w:rPr>
          <w:b/>
          <w:bCs/>
          <w:sz w:val="24"/>
          <w:szCs w:val="24"/>
        </w:rPr>
      </w:pPr>
      <w:r w:rsidRPr="00E97EA0">
        <w:rPr>
          <w:b/>
          <w:bCs/>
          <w:sz w:val="24"/>
          <w:szCs w:val="24"/>
          <w:lang w:val="en-US"/>
        </w:rPr>
        <w:t xml:space="preserve">8 </w:t>
      </w:r>
      <w:r w:rsidRPr="00E97EA0">
        <w:rPr>
          <w:b/>
          <w:bCs/>
          <w:sz w:val="24"/>
          <w:szCs w:val="24"/>
        </w:rPr>
        <w:t>класс</w:t>
      </w:r>
    </w:p>
    <w:p w14:paraId="3CB6207F" w14:textId="77777777" w:rsidR="00E97EA0" w:rsidRPr="00E97EA0" w:rsidRDefault="00E97EA0" w:rsidP="00E97EA0">
      <w:pPr>
        <w:autoSpaceDE w:val="0"/>
        <w:autoSpaceDN w:val="0"/>
        <w:adjustRightInd w:val="0"/>
        <w:jc w:val="both"/>
        <w:rPr>
          <w:sz w:val="24"/>
          <w:szCs w:val="24"/>
          <w:lang w:val="en-US"/>
        </w:rPr>
      </w:pPr>
    </w:p>
    <w:p w14:paraId="32098905" w14:textId="77777777" w:rsidR="00E97EA0" w:rsidRPr="00E97EA0" w:rsidRDefault="00E97EA0" w:rsidP="009B17F7">
      <w:pPr>
        <w:autoSpaceDE w:val="0"/>
        <w:autoSpaceDN w:val="0"/>
        <w:adjustRightInd w:val="0"/>
        <w:spacing w:line="360" w:lineRule="auto"/>
        <w:jc w:val="both"/>
        <w:rPr>
          <w:sz w:val="24"/>
          <w:szCs w:val="24"/>
        </w:rPr>
      </w:pPr>
      <w:r w:rsidRPr="00E97EA0">
        <w:rPr>
          <w:sz w:val="24"/>
          <w:szCs w:val="24"/>
        </w:rPr>
        <w:t>Темы работы:</w:t>
      </w:r>
    </w:p>
    <w:p w14:paraId="32DA5956" w14:textId="77777777"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чтение с листа трёхстрочной партитуры</w:t>
      </w:r>
    </w:p>
    <w:p w14:paraId="7DA20DE2" w14:textId="77777777"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работа над произведениями с более сложной и насыщенной фактурой</w:t>
      </w:r>
    </w:p>
    <w:p w14:paraId="4CFB888B" w14:textId="77777777"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исполнение развёрнутых произведений</w:t>
      </w:r>
    </w:p>
    <w:p w14:paraId="68B216A2" w14:textId="77777777"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транспонирование</w:t>
      </w:r>
    </w:p>
    <w:p w14:paraId="131B3266" w14:textId="77777777"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работа с иллюстратором в классе</w:t>
      </w:r>
    </w:p>
    <w:p w14:paraId="15693BF6" w14:textId="77777777"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подготовка к концертному исполнению</w:t>
      </w:r>
    </w:p>
    <w:p w14:paraId="012E1C18" w14:textId="77777777" w:rsidR="00E97EA0" w:rsidRPr="00E97EA0" w:rsidRDefault="00E97EA0" w:rsidP="00E97EA0">
      <w:pPr>
        <w:autoSpaceDE w:val="0"/>
        <w:autoSpaceDN w:val="0"/>
        <w:adjustRightInd w:val="0"/>
        <w:jc w:val="both"/>
        <w:rPr>
          <w:sz w:val="24"/>
          <w:szCs w:val="24"/>
          <w:lang w:val="en-US"/>
        </w:rPr>
      </w:pPr>
    </w:p>
    <w:p w14:paraId="60F88262" w14:textId="77777777" w:rsidR="00E97EA0" w:rsidRDefault="00E97EA0" w:rsidP="00E97EA0">
      <w:pPr>
        <w:autoSpaceDE w:val="0"/>
        <w:autoSpaceDN w:val="0"/>
        <w:adjustRightInd w:val="0"/>
        <w:rPr>
          <w:sz w:val="24"/>
          <w:szCs w:val="24"/>
          <w:lang w:val="en-US"/>
        </w:rPr>
      </w:pPr>
    </w:p>
    <w:p w14:paraId="38AED640" w14:textId="77777777" w:rsidR="009B17F7" w:rsidRDefault="009B17F7" w:rsidP="00E97EA0">
      <w:pPr>
        <w:autoSpaceDE w:val="0"/>
        <w:autoSpaceDN w:val="0"/>
        <w:adjustRightInd w:val="0"/>
        <w:rPr>
          <w:sz w:val="24"/>
          <w:szCs w:val="24"/>
          <w:lang w:val="en-US"/>
        </w:rPr>
      </w:pPr>
    </w:p>
    <w:p w14:paraId="265E22BA" w14:textId="77777777" w:rsidR="009B17F7" w:rsidRDefault="009B17F7" w:rsidP="00E97EA0">
      <w:pPr>
        <w:autoSpaceDE w:val="0"/>
        <w:autoSpaceDN w:val="0"/>
        <w:adjustRightInd w:val="0"/>
        <w:rPr>
          <w:sz w:val="24"/>
          <w:szCs w:val="24"/>
          <w:lang w:val="en-US"/>
        </w:rPr>
      </w:pPr>
    </w:p>
    <w:p w14:paraId="04670C5F" w14:textId="77777777" w:rsidR="009B17F7" w:rsidRDefault="009B17F7" w:rsidP="00E97EA0">
      <w:pPr>
        <w:autoSpaceDE w:val="0"/>
        <w:autoSpaceDN w:val="0"/>
        <w:adjustRightInd w:val="0"/>
        <w:rPr>
          <w:sz w:val="24"/>
          <w:szCs w:val="24"/>
          <w:lang w:val="en-US"/>
        </w:rPr>
      </w:pPr>
    </w:p>
    <w:p w14:paraId="005240FA" w14:textId="77777777" w:rsidR="009B17F7" w:rsidRDefault="009B17F7" w:rsidP="00E97EA0">
      <w:pPr>
        <w:autoSpaceDE w:val="0"/>
        <w:autoSpaceDN w:val="0"/>
        <w:adjustRightInd w:val="0"/>
        <w:rPr>
          <w:sz w:val="24"/>
          <w:szCs w:val="24"/>
          <w:lang w:val="en-US"/>
        </w:rPr>
      </w:pPr>
    </w:p>
    <w:p w14:paraId="6E936D97" w14:textId="77777777" w:rsidR="009B17F7" w:rsidRDefault="009B17F7" w:rsidP="00E97EA0">
      <w:pPr>
        <w:autoSpaceDE w:val="0"/>
        <w:autoSpaceDN w:val="0"/>
        <w:adjustRightInd w:val="0"/>
        <w:rPr>
          <w:sz w:val="24"/>
          <w:szCs w:val="24"/>
          <w:lang w:val="en-US"/>
        </w:rPr>
      </w:pPr>
    </w:p>
    <w:p w14:paraId="28E03198" w14:textId="77777777" w:rsidR="009B17F7" w:rsidRDefault="009B17F7" w:rsidP="00E97EA0">
      <w:pPr>
        <w:autoSpaceDE w:val="0"/>
        <w:autoSpaceDN w:val="0"/>
        <w:adjustRightInd w:val="0"/>
        <w:rPr>
          <w:sz w:val="24"/>
          <w:szCs w:val="24"/>
          <w:lang w:val="en-US"/>
        </w:rPr>
      </w:pPr>
    </w:p>
    <w:p w14:paraId="3BDB601F" w14:textId="77777777" w:rsidR="009B17F7" w:rsidRDefault="009B17F7" w:rsidP="00E97EA0">
      <w:pPr>
        <w:autoSpaceDE w:val="0"/>
        <w:autoSpaceDN w:val="0"/>
        <w:adjustRightInd w:val="0"/>
        <w:rPr>
          <w:sz w:val="24"/>
          <w:szCs w:val="24"/>
          <w:lang w:val="en-US"/>
        </w:rPr>
      </w:pPr>
    </w:p>
    <w:p w14:paraId="6A035F2C" w14:textId="77777777" w:rsidR="009B17F7" w:rsidRDefault="009B17F7" w:rsidP="00E97EA0">
      <w:pPr>
        <w:autoSpaceDE w:val="0"/>
        <w:autoSpaceDN w:val="0"/>
        <w:adjustRightInd w:val="0"/>
        <w:rPr>
          <w:sz w:val="24"/>
          <w:szCs w:val="24"/>
          <w:lang w:val="en-US"/>
        </w:rPr>
      </w:pPr>
    </w:p>
    <w:p w14:paraId="1E6719FD" w14:textId="77777777" w:rsidR="009B17F7" w:rsidRDefault="009B17F7" w:rsidP="00E97EA0">
      <w:pPr>
        <w:autoSpaceDE w:val="0"/>
        <w:autoSpaceDN w:val="0"/>
        <w:adjustRightInd w:val="0"/>
        <w:rPr>
          <w:sz w:val="24"/>
          <w:szCs w:val="24"/>
          <w:lang w:val="en-US"/>
        </w:rPr>
      </w:pPr>
    </w:p>
    <w:p w14:paraId="745CD42D" w14:textId="77777777" w:rsidR="009B17F7" w:rsidRDefault="009B17F7" w:rsidP="00E97EA0">
      <w:pPr>
        <w:autoSpaceDE w:val="0"/>
        <w:autoSpaceDN w:val="0"/>
        <w:adjustRightInd w:val="0"/>
        <w:rPr>
          <w:sz w:val="24"/>
          <w:szCs w:val="24"/>
          <w:lang w:val="en-US"/>
        </w:rPr>
      </w:pPr>
    </w:p>
    <w:p w14:paraId="2844B750" w14:textId="77777777" w:rsidR="009B17F7" w:rsidRDefault="009B17F7" w:rsidP="00E97EA0">
      <w:pPr>
        <w:autoSpaceDE w:val="0"/>
        <w:autoSpaceDN w:val="0"/>
        <w:adjustRightInd w:val="0"/>
        <w:rPr>
          <w:sz w:val="24"/>
          <w:szCs w:val="24"/>
          <w:lang w:val="en-US"/>
        </w:rPr>
      </w:pPr>
    </w:p>
    <w:p w14:paraId="6F39405E" w14:textId="77777777" w:rsidR="009B17F7" w:rsidRPr="00E97EA0" w:rsidRDefault="009B17F7" w:rsidP="00E97EA0">
      <w:pPr>
        <w:autoSpaceDE w:val="0"/>
        <w:autoSpaceDN w:val="0"/>
        <w:adjustRightInd w:val="0"/>
        <w:rPr>
          <w:sz w:val="24"/>
          <w:szCs w:val="24"/>
          <w:lang w:val="en-US"/>
        </w:rPr>
      </w:pPr>
    </w:p>
    <w:p w14:paraId="02673ADB" w14:textId="77777777" w:rsidR="00E97EA0" w:rsidRDefault="00E97EA0" w:rsidP="00E97EA0">
      <w:pPr>
        <w:autoSpaceDE w:val="0"/>
        <w:autoSpaceDN w:val="0"/>
        <w:adjustRightInd w:val="0"/>
        <w:jc w:val="center"/>
        <w:rPr>
          <w:b/>
          <w:bCs/>
          <w:sz w:val="24"/>
          <w:szCs w:val="24"/>
        </w:rPr>
      </w:pPr>
      <w:r w:rsidRPr="009B17F7">
        <w:rPr>
          <w:b/>
          <w:bCs/>
          <w:sz w:val="24"/>
          <w:szCs w:val="24"/>
        </w:rPr>
        <w:t>СОДЕРЖАНИЕ ИЗУЧАЕМОГО КУРСА</w:t>
      </w:r>
    </w:p>
    <w:p w14:paraId="4D499BD4" w14:textId="77777777" w:rsidR="009B17F7" w:rsidRPr="009B17F7" w:rsidRDefault="009B17F7" w:rsidP="00E97EA0">
      <w:pPr>
        <w:autoSpaceDE w:val="0"/>
        <w:autoSpaceDN w:val="0"/>
        <w:adjustRightInd w:val="0"/>
        <w:jc w:val="center"/>
        <w:rPr>
          <w:b/>
          <w:bCs/>
          <w:sz w:val="24"/>
          <w:szCs w:val="24"/>
        </w:rPr>
      </w:pPr>
    </w:p>
    <w:p w14:paraId="1BEBFDAB" w14:textId="77777777" w:rsidR="00E97EA0" w:rsidRPr="007318EE" w:rsidRDefault="007318EE" w:rsidP="00E97EA0">
      <w:pPr>
        <w:autoSpaceDE w:val="0"/>
        <w:autoSpaceDN w:val="0"/>
        <w:adjustRightInd w:val="0"/>
        <w:jc w:val="center"/>
        <w:rPr>
          <w:b/>
          <w:bCs/>
          <w:sz w:val="28"/>
          <w:szCs w:val="28"/>
        </w:rPr>
      </w:pPr>
      <w:r w:rsidRPr="007318EE">
        <w:rPr>
          <w:b/>
          <w:bCs/>
          <w:sz w:val="28"/>
          <w:szCs w:val="28"/>
        </w:rPr>
        <w:t>«Концертмейстерский класс</w:t>
      </w:r>
      <w:r w:rsidR="00E97EA0" w:rsidRPr="007318EE">
        <w:rPr>
          <w:b/>
          <w:bCs/>
          <w:sz w:val="28"/>
          <w:szCs w:val="28"/>
        </w:rPr>
        <w:t>»</w:t>
      </w:r>
    </w:p>
    <w:p w14:paraId="476F57F2" w14:textId="77777777" w:rsidR="00E97EA0" w:rsidRPr="007318EE" w:rsidRDefault="00E97EA0" w:rsidP="00E97EA0">
      <w:pPr>
        <w:autoSpaceDE w:val="0"/>
        <w:autoSpaceDN w:val="0"/>
        <w:adjustRightInd w:val="0"/>
        <w:jc w:val="center"/>
        <w:rPr>
          <w:sz w:val="28"/>
          <w:szCs w:val="28"/>
        </w:rPr>
      </w:pPr>
    </w:p>
    <w:p w14:paraId="158DBC0E" w14:textId="77777777" w:rsidR="00E97EA0" w:rsidRPr="00E97EA0" w:rsidRDefault="00E97EA0" w:rsidP="00E97EA0">
      <w:pPr>
        <w:autoSpaceDE w:val="0"/>
        <w:autoSpaceDN w:val="0"/>
        <w:adjustRightInd w:val="0"/>
        <w:jc w:val="center"/>
        <w:rPr>
          <w:b/>
          <w:bCs/>
          <w:sz w:val="24"/>
          <w:szCs w:val="24"/>
        </w:rPr>
      </w:pPr>
      <w:r w:rsidRPr="00E97EA0">
        <w:rPr>
          <w:b/>
          <w:bCs/>
          <w:sz w:val="24"/>
          <w:szCs w:val="24"/>
        </w:rPr>
        <w:t>7 класс</w:t>
      </w:r>
    </w:p>
    <w:tbl>
      <w:tblPr>
        <w:tblpPr w:leftFromText="180" w:rightFromText="180" w:vertAnchor="text" w:horzAnchor="margin" w:tblpXSpec="center" w:tblpY="379"/>
        <w:tblW w:w="11679" w:type="dxa"/>
        <w:tblLayout w:type="fixed"/>
        <w:tblCellMar>
          <w:left w:w="55" w:type="dxa"/>
          <w:right w:w="55" w:type="dxa"/>
        </w:tblCellMar>
        <w:tblLook w:val="0000" w:firstRow="0" w:lastRow="0" w:firstColumn="0" w:lastColumn="0" w:noHBand="0" w:noVBand="0"/>
      </w:tblPr>
      <w:tblGrid>
        <w:gridCol w:w="4876"/>
        <w:gridCol w:w="6803"/>
      </w:tblGrid>
      <w:tr w:rsidR="009B17F7" w:rsidRPr="00E97EA0" w14:paraId="5E79685D"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79741017" w14:textId="77777777" w:rsidR="009B17F7" w:rsidRPr="00E97EA0" w:rsidRDefault="009B17F7" w:rsidP="00C34554">
            <w:pPr>
              <w:autoSpaceDE w:val="0"/>
              <w:autoSpaceDN w:val="0"/>
              <w:adjustRightInd w:val="0"/>
              <w:rPr>
                <w:sz w:val="24"/>
                <w:szCs w:val="24"/>
                <w:lang w:val="en-US"/>
              </w:rPr>
            </w:pPr>
            <w:r w:rsidRPr="00E97EA0">
              <w:rPr>
                <w:sz w:val="24"/>
                <w:szCs w:val="24"/>
              </w:rPr>
              <w:t>П. Булахов</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749A4C98" w14:textId="77777777" w:rsidR="009B17F7" w:rsidRPr="00E97EA0" w:rsidRDefault="009B17F7" w:rsidP="00C34554">
            <w:pPr>
              <w:autoSpaceDE w:val="0"/>
              <w:autoSpaceDN w:val="0"/>
              <w:adjustRightInd w:val="0"/>
              <w:rPr>
                <w:sz w:val="24"/>
                <w:szCs w:val="24"/>
                <w:lang w:val="en-US"/>
              </w:rPr>
            </w:pPr>
            <w:r w:rsidRPr="00E97EA0">
              <w:rPr>
                <w:sz w:val="24"/>
                <w:szCs w:val="24"/>
              </w:rPr>
              <w:t>Не пробуждай воспоминаний</w:t>
            </w:r>
          </w:p>
        </w:tc>
      </w:tr>
      <w:tr w:rsidR="009B17F7" w:rsidRPr="00E97EA0" w14:paraId="4E2FA3FB"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72A5AF71" w14:textId="77777777"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59488553" w14:textId="77777777" w:rsidR="009B17F7" w:rsidRPr="00E97EA0" w:rsidRDefault="009B17F7" w:rsidP="00C34554">
            <w:pPr>
              <w:autoSpaceDE w:val="0"/>
              <w:autoSpaceDN w:val="0"/>
              <w:adjustRightInd w:val="0"/>
              <w:rPr>
                <w:sz w:val="24"/>
                <w:szCs w:val="24"/>
                <w:lang w:val="en-US"/>
              </w:rPr>
            </w:pPr>
            <w:r w:rsidRPr="00E97EA0">
              <w:rPr>
                <w:sz w:val="24"/>
                <w:szCs w:val="24"/>
              </w:rPr>
              <w:t>Гори, гори, моя звезда</w:t>
            </w:r>
          </w:p>
        </w:tc>
      </w:tr>
      <w:tr w:rsidR="009B17F7" w:rsidRPr="00E97EA0" w14:paraId="41514AE5" w14:textId="77777777" w:rsidTr="00C34554">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14B2C46E" w14:textId="77777777"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2926672F" w14:textId="77777777" w:rsidR="009B17F7" w:rsidRPr="00E97EA0" w:rsidRDefault="009B17F7" w:rsidP="00C34554">
            <w:pPr>
              <w:autoSpaceDE w:val="0"/>
              <w:autoSpaceDN w:val="0"/>
              <w:adjustRightInd w:val="0"/>
              <w:rPr>
                <w:sz w:val="24"/>
                <w:szCs w:val="24"/>
              </w:rPr>
            </w:pPr>
            <w:r w:rsidRPr="00E97EA0">
              <w:rPr>
                <w:sz w:val="24"/>
                <w:szCs w:val="24"/>
              </w:rPr>
              <w:t>Ах ты, Волга, Волга-матушка</w:t>
            </w:r>
          </w:p>
        </w:tc>
      </w:tr>
      <w:tr w:rsidR="009B17F7" w:rsidRPr="00E97EA0" w14:paraId="1C179D96"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66B2FE58" w14:textId="77777777" w:rsidR="009B17F7" w:rsidRPr="00E97EA0" w:rsidRDefault="009B17F7" w:rsidP="00C34554">
            <w:pPr>
              <w:autoSpaceDE w:val="0"/>
              <w:autoSpaceDN w:val="0"/>
              <w:adjustRightInd w:val="0"/>
              <w:rPr>
                <w:sz w:val="24"/>
                <w:szCs w:val="24"/>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7BD456EC" w14:textId="77777777" w:rsidR="009B17F7" w:rsidRPr="00E97EA0" w:rsidRDefault="009B17F7" w:rsidP="00C34554">
            <w:pPr>
              <w:autoSpaceDE w:val="0"/>
              <w:autoSpaceDN w:val="0"/>
              <w:adjustRightInd w:val="0"/>
              <w:rPr>
                <w:sz w:val="24"/>
                <w:szCs w:val="24"/>
                <w:lang w:val="en-US"/>
              </w:rPr>
            </w:pPr>
            <w:r w:rsidRPr="00E97EA0">
              <w:rPr>
                <w:sz w:val="24"/>
                <w:szCs w:val="24"/>
              </w:rPr>
              <w:t>Минувших дней очарованье</w:t>
            </w:r>
          </w:p>
        </w:tc>
      </w:tr>
      <w:tr w:rsidR="009B17F7" w:rsidRPr="00E97EA0" w14:paraId="521C15A3"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51055517" w14:textId="77777777"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549E25C7" w14:textId="77777777" w:rsidR="009B17F7" w:rsidRPr="00E97EA0" w:rsidRDefault="009B17F7" w:rsidP="00C34554">
            <w:pPr>
              <w:autoSpaceDE w:val="0"/>
              <w:autoSpaceDN w:val="0"/>
              <w:adjustRightInd w:val="0"/>
              <w:rPr>
                <w:sz w:val="24"/>
                <w:szCs w:val="24"/>
                <w:lang w:val="en-US"/>
              </w:rPr>
            </w:pPr>
            <w:r w:rsidRPr="00E97EA0">
              <w:rPr>
                <w:sz w:val="24"/>
                <w:szCs w:val="24"/>
              </w:rPr>
              <w:t>В минуту жизни  трудную</w:t>
            </w:r>
          </w:p>
        </w:tc>
      </w:tr>
      <w:tr w:rsidR="009B17F7" w:rsidRPr="00E97EA0" w14:paraId="38B308FD"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1A76FFF5" w14:textId="77777777" w:rsidR="009B17F7" w:rsidRPr="00E97EA0" w:rsidRDefault="009B17F7" w:rsidP="00C34554">
            <w:pPr>
              <w:autoSpaceDE w:val="0"/>
              <w:autoSpaceDN w:val="0"/>
              <w:adjustRightInd w:val="0"/>
              <w:rPr>
                <w:sz w:val="24"/>
                <w:szCs w:val="24"/>
                <w:lang w:val="en-US"/>
              </w:rPr>
            </w:pPr>
            <w:r w:rsidRPr="00E97EA0">
              <w:rPr>
                <w:sz w:val="24"/>
                <w:szCs w:val="24"/>
              </w:rPr>
              <w:t>А. Варламов</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62462980" w14:textId="77777777" w:rsidR="009B17F7" w:rsidRPr="00E97EA0" w:rsidRDefault="009B17F7" w:rsidP="00C34554">
            <w:pPr>
              <w:autoSpaceDE w:val="0"/>
              <w:autoSpaceDN w:val="0"/>
              <w:adjustRightInd w:val="0"/>
              <w:rPr>
                <w:sz w:val="24"/>
                <w:szCs w:val="24"/>
                <w:lang w:val="en-US"/>
              </w:rPr>
            </w:pPr>
            <w:r w:rsidRPr="00E97EA0">
              <w:rPr>
                <w:sz w:val="24"/>
                <w:szCs w:val="24"/>
              </w:rPr>
              <w:t>Белеет парус одинокий</w:t>
            </w:r>
          </w:p>
        </w:tc>
      </w:tr>
      <w:tr w:rsidR="009B17F7" w:rsidRPr="00E97EA0" w14:paraId="2ECC711F" w14:textId="77777777" w:rsidTr="00C34554">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476CA48E" w14:textId="77777777"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2DF1C2D7" w14:textId="77777777" w:rsidR="009B17F7" w:rsidRPr="00E97EA0" w:rsidRDefault="009B17F7" w:rsidP="00C34554">
            <w:pPr>
              <w:autoSpaceDE w:val="0"/>
              <w:autoSpaceDN w:val="0"/>
              <w:adjustRightInd w:val="0"/>
              <w:rPr>
                <w:sz w:val="24"/>
                <w:szCs w:val="24"/>
                <w:lang w:val="en-US"/>
              </w:rPr>
            </w:pPr>
            <w:r w:rsidRPr="00E97EA0">
              <w:rPr>
                <w:sz w:val="24"/>
                <w:szCs w:val="24"/>
              </w:rPr>
              <w:t>Где ты, звёздочка</w:t>
            </w:r>
          </w:p>
        </w:tc>
      </w:tr>
      <w:tr w:rsidR="009B17F7" w:rsidRPr="00E97EA0" w14:paraId="213EDED0"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741C82E2" w14:textId="77777777"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04D60307" w14:textId="77777777" w:rsidR="009B17F7" w:rsidRPr="00E97EA0" w:rsidRDefault="009B17F7" w:rsidP="00C34554">
            <w:pPr>
              <w:autoSpaceDE w:val="0"/>
              <w:autoSpaceDN w:val="0"/>
              <w:adjustRightInd w:val="0"/>
              <w:rPr>
                <w:sz w:val="24"/>
                <w:szCs w:val="24"/>
              </w:rPr>
            </w:pPr>
            <w:r w:rsidRPr="00E97EA0">
              <w:rPr>
                <w:sz w:val="24"/>
                <w:szCs w:val="24"/>
              </w:rPr>
              <w:t>На заре ты её не буди</w:t>
            </w:r>
          </w:p>
        </w:tc>
      </w:tr>
      <w:tr w:rsidR="009B17F7" w:rsidRPr="00E97EA0" w14:paraId="6082EBC9"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03F69F0B" w14:textId="77777777" w:rsidR="009B17F7" w:rsidRPr="00E97EA0" w:rsidRDefault="009B17F7" w:rsidP="00C34554">
            <w:pPr>
              <w:autoSpaceDE w:val="0"/>
              <w:autoSpaceDN w:val="0"/>
              <w:adjustRightInd w:val="0"/>
              <w:rPr>
                <w:sz w:val="24"/>
                <w:szCs w:val="24"/>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2740156E" w14:textId="77777777" w:rsidR="009B17F7" w:rsidRPr="00E97EA0" w:rsidRDefault="009B17F7" w:rsidP="00C34554">
            <w:pPr>
              <w:autoSpaceDE w:val="0"/>
              <w:autoSpaceDN w:val="0"/>
              <w:adjustRightInd w:val="0"/>
              <w:rPr>
                <w:sz w:val="24"/>
                <w:szCs w:val="24"/>
                <w:lang w:val="en-US"/>
              </w:rPr>
            </w:pPr>
            <w:r w:rsidRPr="00E97EA0">
              <w:rPr>
                <w:sz w:val="24"/>
                <w:szCs w:val="24"/>
              </w:rPr>
              <w:t>Напоминание</w:t>
            </w:r>
          </w:p>
        </w:tc>
      </w:tr>
      <w:tr w:rsidR="009B17F7" w:rsidRPr="00E97EA0" w14:paraId="2BB127CD" w14:textId="77777777" w:rsidTr="00C34554">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199C5B28" w14:textId="77777777"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1E61DEE8" w14:textId="77777777" w:rsidR="009B17F7" w:rsidRPr="00E97EA0" w:rsidRDefault="009B17F7" w:rsidP="00C34554">
            <w:pPr>
              <w:autoSpaceDE w:val="0"/>
              <w:autoSpaceDN w:val="0"/>
              <w:adjustRightInd w:val="0"/>
              <w:rPr>
                <w:sz w:val="24"/>
                <w:szCs w:val="24"/>
                <w:lang w:val="en-US"/>
              </w:rPr>
            </w:pPr>
            <w:r w:rsidRPr="00E97EA0">
              <w:rPr>
                <w:sz w:val="24"/>
                <w:szCs w:val="24"/>
              </w:rPr>
              <w:t>Красный сарафан</w:t>
            </w:r>
          </w:p>
        </w:tc>
      </w:tr>
      <w:tr w:rsidR="009B17F7" w:rsidRPr="00E97EA0" w14:paraId="68BA5B8F"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46509BD2" w14:textId="77777777"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1D76918C" w14:textId="77777777" w:rsidR="009B17F7" w:rsidRPr="00E97EA0" w:rsidRDefault="009B17F7" w:rsidP="00C34554">
            <w:pPr>
              <w:autoSpaceDE w:val="0"/>
              <w:autoSpaceDN w:val="0"/>
              <w:adjustRightInd w:val="0"/>
              <w:rPr>
                <w:sz w:val="24"/>
                <w:szCs w:val="24"/>
                <w:lang w:val="en-US"/>
              </w:rPr>
            </w:pPr>
            <w:r w:rsidRPr="00E97EA0">
              <w:rPr>
                <w:sz w:val="24"/>
                <w:szCs w:val="24"/>
              </w:rPr>
              <w:t>Горные вершины</w:t>
            </w:r>
          </w:p>
        </w:tc>
      </w:tr>
      <w:tr w:rsidR="009B17F7" w:rsidRPr="00E97EA0" w14:paraId="52F324E3"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50576386" w14:textId="77777777"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4391FF12" w14:textId="77777777" w:rsidR="009B17F7" w:rsidRPr="00E97EA0" w:rsidRDefault="009B17F7" w:rsidP="00C34554">
            <w:pPr>
              <w:autoSpaceDE w:val="0"/>
              <w:autoSpaceDN w:val="0"/>
              <w:adjustRightInd w:val="0"/>
              <w:rPr>
                <w:sz w:val="24"/>
                <w:szCs w:val="24"/>
              </w:rPr>
            </w:pPr>
            <w:r w:rsidRPr="00E97EA0">
              <w:rPr>
                <w:sz w:val="24"/>
                <w:szCs w:val="24"/>
              </w:rPr>
              <w:t>Что ты рано, травушка, пожелтела</w:t>
            </w:r>
          </w:p>
        </w:tc>
      </w:tr>
      <w:tr w:rsidR="009B17F7" w:rsidRPr="00E97EA0" w14:paraId="3D28141C"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54DB0004" w14:textId="77777777" w:rsidR="009B17F7" w:rsidRPr="00E97EA0" w:rsidRDefault="009B17F7" w:rsidP="00C34554">
            <w:pPr>
              <w:autoSpaceDE w:val="0"/>
              <w:autoSpaceDN w:val="0"/>
              <w:adjustRightInd w:val="0"/>
              <w:rPr>
                <w:sz w:val="24"/>
                <w:szCs w:val="24"/>
                <w:lang w:val="en-US"/>
              </w:rPr>
            </w:pPr>
            <w:r w:rsidRPr="00E97EA0">
              <w:rPr>
                <w:sz w:val="24"/>
                <w:szCs w:val="24"/>
              </w:rPr>
              <w:t xml:space="preserve">М. </w:t>
            </w:r>
            <w:proofErr w:type="spellStart"/>
            <w:r w:rsidRPr="00E97EA0">
              <w:rPr>
                <w:sz w:val="24"/>
                <w:szCs w:val="24"/>
              </w:rPr>
              <w:t>Виельгорский</w:t>
            </w:r>
            <w:proofErr w:type="spellEnd"/>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709C7457" w14:textId="77777777" w:rsidR="009B17F7" w:rsidRPr="00E97EA0" w:rsidRDefault="009B17F7" w:rsidP="00C34554">
            <w:pPr>
              <w:autoSpaceDE w:val="0"/>
              <w:autoSpaceDN w:val="0"/>
              <w:adjustRightInd w:val="0"/>
              <w:rPr>
                <w:sz w:val="24"/>
                <w:szCs w:val="24"/>
                <w:lang w:val="en-US"/>
              </w:rPr>
            </w:pPr>
            <w:r w:rsidRPr="00E97EA0">
              <w:rPr>
                <w:sz w:val="24"/>
                <w:szCs w:val="24"/>
              </w:rPr>
              <w:t>Ворон к ворону летит</w:t>
            </w:r>
          </w:p>
        </w:tc>
      </w:tr>
      <w:tr w:rsidR="009B17F7" w:rsidRPr="00E97EA0" w14:paraId="761D6317" w14:textId="77777777" w:rsidTr="00C34554">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45983C3B" w14:textId="77777777"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7C4B76E6" w14:textId="77777777" w:rsidR="009B17F7" w:rsidRPr="00E97EA0" w:rsidRDefault="009B17F7" w:rsidP="00C34554">
            <w:pPr>
              <w:autoSpaceDE w:val="0"/>
              <w:autoSpaceDN w:val="0"/>
              <w:adjustRightInd w:val="0"/>
              <w:rPr>
                <w:sz w:val="24"/>
                <w:szCs w:val="24"/>
                <w:lang w:val="en-US"/>
              </w:rPr>
            </w:pPr>
            <w:r w:rsidRPr="00E97EA0">
              <w:rPr>
                <w:sz w:val="24"/>
                <w:szCs w:val="24"/>
              </w:rPr>
              <w:t>К дружбе</w:t>
            </w:r>
          </w:p>
        </w:tc>
      </w:tr>
      <w:tr w:rsidR="009B17F7" w:rsidRPr="00E97EA0" w14:paraId="0FFE863F"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606F6E34" w14:textId="77777777"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2DE39CAE" w14:textId="77777777" w:rsidR="009B17F7" w:rsidRPr="00E97EA0" w:rsidRDefault="009B17F7" w:rsidP="00C34554">
            <w:pPr>
              <w:autoSpaceDE w:val="0"/>
              <w:autoSpaceDN w:val="0"/>
              <w:adjustRightInd w:val="0"/>
              <w:rPr>
                <w:sz w:val="24"/>
                <w:szCs w:val="24"/>
                <w:lang w:val="en-US"/>
              </w:rPr>
            </w:pPr>
            <w:r w:rsidRPr="00E97EA0">
              <w:rPr>
                <w:sz w:val="24"/>
                <w:szCs w:val="24"/>
              </w:rPr>
              <w:t>Будь, краса моя, смелей</w:t>
            </w:r>
          </w:p>
        </w:tc>
      </w:tr>
      <w:tr w:rsidR="009B17F7" w:rsidRPr="00E97EA0" w14:paraId="139CBDF6"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3270D9DB" w14:textId="77777777" w:rsidR="009B17F7" w:rsidRPr="00E97EA0" w:rsidRDefault="009B17F7" w:rsidP="00C34554">
            <w:pPr>
              <w:autoSpaceDE w:val="0"/>
              <w:autoSpaceDN w:val="0"/>
              <w:adjustRightInd w:val="0"/>
              <w:rPr>
                <w:sz w:val="24"/>
                <w:szCs w:val="24"/>
                <w:lang w:val="en-US"/>
              </w:rPr>
            </w:pPr>
            <w:r w:rsidRPr="00E97EA0">
              <w:rPr>
                <w:sz w:val="24"/>
                <w:szCs w:val="24"/>
              </w:rPr>
              <w:t>М. Глинка</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2E627E87" w14:textId="77777777" w:rsidR="009B17F7" w:rsidRPr="00E97EA0" w:rsidRDefault="009B17F7" w:rsidP="00C34554">
            <w:pPr>
              <w:autoSpaceDE w:val="0"/>
              <w:autoSpaceDN w:val="0"/>
              <w:adjustRightInd w:val="0"/>
              <w:rPr>
                <w:sz w:val="24"/>
                <w:szCs w:val="24"/>
                <w:lang w:val="en-US"/>
              </w:rPr>
            </w:pPr>
            <w:r w:rsidRPr="00E97EA0">
              <w:rPr>
                <w:sz w:val="24"/>
                <w:szCs w:val="24"/>
              </w:rPr>
              <w:t>Что, красотка молодая?</w:t>
            </w:r>
          </w:p>
        </w:tc>
      </w:tr>
      <w:tr w:rsidR="009B17F7" w:rsidRPr="00E97EA0" w14:paraId="4A7323D2"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7F3053B1" w14:textId="77777777"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7C079885" w14:textId="77777777" w:rsidR="009B17F7" w:rsidRPr="00E97EA0" w:rsidRDefault="009B17F7" w:rsidP="00C34554">
            <w:pPr>
              <w:autoSpaceDE w:val="0"/>
              <w:autoSpaceDN w:val="0"/>
              <w:adjustRightInd w:val="0"/>
              <w:rPr>
                <w:sz w:val="24"/>
                <w:szCs w:val="24"/>
                <w:lang w:val="en-US"/>
              </w:rPr>
            </w:pPr>
            <w:r w:rsidRPr="00E97EA0">
              <w:rPr>
                <w:sz w:val="24"/>
                <w:szCs w:val="24"/>
              </w:rPr>
              <w:t>Скоро узы Гименея</w:t>
            </w:r>
          </w:p>
        </w:tc>
      </w:tr>
      <w:tr w:rsidR="009B17F7" w:rsidRPr="00E97EA0" w14:paraId="33AF06CA" w14:textId="77777777" w:rsidTr="00C34554">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3E3212B8" w14:textId="77777777"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2204F81C" w14:textId="77777777" w:rsidR="009B17F7" w:rsidRPr="00E97EA0" w:rsidRDefault="009B17F7" w:rsidP="00C34554">
            <w:pPr>
              <w:autoSpaceDE w:val="0"/>
              <w:autoSpaceDN w:val="0"/>
              <w:adjustRightInd w:val="0"/>
              <w:rPr>
                <w:sz w:val="24"/>
                <w:szCs w:val="24"/>
                <w:lang w:val="en-US"/>
              </w:rPr>
            </w:pPr>
            <w:r w:rsidRPr="00E97EA0">
              <w:rPr>
                <w:sz w:val="24"/>
                <w:szCs w:val="24"/>
              </w:rPr>
              <w:t xml:space="preserve">Ты, </w:t>
            </w:r>
            <w:proofErr w:type="spellStart"/>
            <w:r w:rsidRPr="00E97EA0">
              <w:rPr>
                <w:sz w:val="24"/>
                <w:szCs w:val="24"/>
              </w:rPr>
              <w:t>соловушко</w:t>
            </w:r>
            <w:proofErr w:type="spellEnd"/>
            <w:r w:rsidRPr="00E97EA0">
              <w:rPr>
                <w:sz w:val="24"/>
                <w:szCs w:val="24"/>
              </w:rPr>
              <w:t>, умолкни</w:t>
            </w:r>
          </w:p>
        </w:tc>
      </w:tr>
      <w:tr w:rsidR="009B17F7" w:rsidRPr="00E97EA0" w14:paraId="78F21894"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5CA44B33" w14:textId="77777777"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25E5B8DF" w14:textId="77777777" w:rsidR="009B17F7" w:rsidRPr="00E97EA0" w:rsidRDefault="009B17F7" w:rsidP="00C34554">
            <w:pPr>
              <w:autoSpaceDE w:val="0"/>
              <w:autoSpaceDN w:val="0"/>
              <w:adjustRightInd w:val="0"/>
              <w:rPr>
                <w:sz w:val="24"/>
                <w:szCs w:val="24"/>
                <w:lang w:val="en-US"/>
              </w:rPr>
            </w:pPr>
            <w:r w:rsidRPr="00E97EA0">
              <w:rPr>
                <w:sz w:val="24"/>
                <w:szCs w:val="24"/>
              </w:rPr>
              <w:t>Если встречусь с тобой</w:t>
            </w:r>
          </w:p>
        </w:tc>
      </w:tr>
      <w:tr w:rsidR="009B17F7" w:rsidRPr="00E97EA0" w14:paraId="1D252040"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7AA5D03C" w14:textId="77777777"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46329258" w14:textId="77777777" w:rsidR="009B17F7" w:rsidRPr="00E97EA0" w:rsidRDefault="009B17F7" w:rsidP="00C34554">
            <w:pPr>
              <w:autoSpaceDE w:val="0"/>
              <w:autoSpaceDN w:val="0"/>
              <w:adjustRightInd w:val="0"/>
              <w:rPr>
                <w:sz w:val="24"/>
                <w:szCs w:val="24"/>
              </w:rPr>
            </w:pPr>
            <w:r w:rsidRPr="00E97EA0">
              <w:rPr>
                <w:sz w:val="24"/>
                <w:szCs w:val="24"/>
              </w:rPr>
              <w:t>Ах ты, ночь ли, ноченька</w:t>
            </w:r>
          </w:p>
        </w:tc>
      </w:tr>
      <w:tr w:rsidR="009B17F7" w:rsidRPr="00E97EA0" w14:paraId="0A79584E" w14:textId="77777777" w:rsidTr="00C34554">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3452E867" w14:textId="77777777" w:rsidR="009B17F7" w:rsidRPr="00E97EA0" w:rsidRDefault="009B17F7" w:rsidP="00C34554">
            <w:pPr>
              <w:autoSpaceDE w:val="0"/>
              <w:autoSpaceDN w:val="0"/>
              <w:adjustRightInd w:val="0"/>
              <w:rPr>
                <w:sz w:val="24"/>
                <w:szCs w:val="24"/>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6BAA9740" w14:textId="77777777" w:rsidR="009B17F7" w:rsidRPr="00E97EA0" w:rsidRDefault="009B17F7" w:rsidP="00C34554">
            <w:pPr>
              <w:autoSpaceDE w:val="0"/>
              <w:autoSpaceDN w:val="0"/>
              <w:adjustRightInd w:val="0"/>
              <w:rPr>
                <w:sz w:val="24"/>
                <w:szCs w:val="24"/>
                <w:lang w:val="en-US"/>
              </w:rPr>
            </w:pPr>
            <w:r w:rsidRPr="00E97EA0">
              <w:rPr>
                <w:sz w:val="24"/>
                <w:szCs w:val="24"/>
              </w:rPr>
              <w:t>Не щебечи, соловейко</w:t>
            </w:r>
          </w:p>
        </w:tc>
      </w:tr>
      <w:tr w:rsidR="009B17F7" w:rsidRPr="00E97EA0" w14:paraId="0F169509"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6C3D6B18" w14:textId="77777777"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0B4271DB" w14:textId="77777777" w:rsidR="009B17F7" w:rsidRPr="00E97EA0" w:rsidRDefault="009B17F7" w:rsidP="00C34554">
            <w:pPr>
              <w:autoSpaceDE w:val="0"/>
              <w:autoSpaceDN w:val="0"/>
              <w:adjustRightInd w:val="0"/>
              <w:rPr>
                <w:sz w:val="24"/>
                <w:szCs w:val="24"/>
                <w:lang w:val="en-US"/>
              </w:rPr>
            </w:pPr>
            <w:r w:rsidRPr="00E97EA0">
              <w:rPr>
                <w:sz w:val="24"/>
                <w:szCs w:val="24"/>
              </w:rPr>
              <w:t>Зацветёт черёмуха</w:t>
            </w:r>
          </w:p>
        </w:tc>
      </w:tr>
      <w:tr w:rsidR="009B17F7" w:rsidRPr="00E97EA0" w14:paraId="110CA5F7"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70602FC4" w14:textId="77777777"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35156691" w14:textId="77777777" w:rsidR="009B17F7" w:rsidRPr="00E97EA0" w:rsidRDefault="009B17F7" w:rsidP="00C34554">
            <w:pPr>
              <w:autoSpaceDE w:val="0"/>
              <w:autoSpaceDN w:val="0"/>
              <w:adjustRightInd w:val="0"/>
              <w:rPr>
                <w:sz w:val="24"/>
                <w:szCs w:val="24"/>
              </w:rPr>
            </w:pPr>
            <w:r w:rsidRPr="00E97EA0">
              <w:rPr>
                <w:sz w:val="24"/>
                <w:szCs w:val="24"/>
              </w:rPr>
              <w:t xml:space="preserve">Гуде </w:t>
            </w:r>
            <w:proofErr w:type="spellStart"/>
            <w:r w:rsidRPr="00E97EA0">
              <w:rPr>
                <w:sz w:val="24"/>
                <w:szCs w:val="24"/>
              </w:rPr>
              <w:t>витер</w:t>
            </w:r>
            <w:proofErr w:type="spellEnd"/>
            <w:r w:rsidRPr="00E97EA0">
              <w:rPr>
                <w:sz w:val="24"/>
                <w:szCs w:val="24"/>
              </w:rPr>
              <w:t xml:space="preserve"> вельми в поле</w:t>
            </w:r>
          </w:p>
        </w:tc>
      </w:tr>
      <w:tr w:rsidR="009B17F7" w:rsidRPr="00E97EA0" w14:paraId="44E5F181"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2D47ADAD" w14:textId="77777777" w:rsidR="009B17F7" w:rsidRPr="00E97EA0" w:rsidRDefault="009B17F7" w:rsidP="00C34554">
            <w:pPr>
              <w:autoSpaceDE w:val="0"/>
              <w:autoSpaceDN w:val="0"/>
              <w:adjustRightInd w:val="0"/>
              <w:rPr>
                <w:sz w:val="24"/>
                <w:szCs w:val="24"/>
                <w:lang w:val="en-US"/>
              </w:rPr>
            </w:pPr>
            <w:r w:rsidRPr="00E97EA0">
              <w:rPr>
                <w:sz w:val="24"/>
                <w:szCs w:val="24"/>
              </w:rPr>
              <w:t xml:space="preserve">А. </w:t>
            </w:r>
            <w:proofErr w:type="spellStart"/>
            <w:r w:rsidRPr="00E97EA0">
              <w:rPr>
                <w:sz w:val="24"/>
                <w:szCs w:val="24"/>
              </w:rPr>
              <w:t>Гурилёв</w:t>
            </w:r>
            <w:proofErr w:type="spellEnd"/>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31DEA17C" w14:textId="77777777" w:rsidR="009B17F7" w:rsidRPr="00E97EA0" w:rsidRDefault="009B17F7" w:rsidP="00C34554">
            <w:pPr>
              <w:autoSpaceDE w:val="0"/>
              <w:autoSpaceDN w:val="0"/>
              <w:adjustRightInd w:val="0"/>
              <w:rPr>
                <w:sz w:val="24"/>
                <w:szCs w:val="24"/>
                <w:lang w:val="en-US"/>
              </w:rPr>
            </w:pPr>
            <w:r w:rsidRPr="00E97EA0">
              <w:rPr>
                <w:sz w:val="24"/>
                <w:szCs w:val="24"/>
              </w:rPr>
              <w:t>Грусть девушки</w:t>
            </w:r>
          </w:p>
        </w:tc>
      </w:tr>
      <w:tr w:rsidR="009B17F7" w:rsidRPr="00E97EA0" w14:paraId="5668AE3D" w14:textId="77777777" w:rsidTr="00C34554">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446ECB70" w14:textId="77777777"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697F5EE7" w14:textId="77777777" w:rsidR="009B17F7" w:rsidRPr="00E97EA0" w:rsidRDefault="009B17F7" w:rsidP="00C34554">
            <w:pPr>
              <w:autoSpaceDE w:val="0"/>
              <w:autoSpaceDN w:val="0"/>
              <w:adjustRightInd w:val="0"/>
              <w:rPr>
                <w:sz w:val="24"/>
                <w:szCs w:val="24"/>
                <w:lang w:val="en-US"/>
              </w:rPr>
            </w:pPr>
            <w:r w:rsidRPr="00E97EA0">
              <w:rPr>
                <w:sz w:val="24"/>
                <w:szCs w:val="24"/>
              </w:rPr>
              <w:t>Сарафанчик</w:t>
            </w:r>
          </w:p>
        </w:tc>
      </w:tr>
      <w:tr w:rsidR="009B17F7" w:rsidRPr="00E97EA0" w14:paraId="35F2CD00"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08F150B3" w14:textId="77777777"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2CB1A424" w14:textId="77777777" w:rsidR="009B17F7" w:rsidRPr="00E97EA0" w:rsidRDefault="009B17F7" w:rsidP="00C34554">
            <w:pPr>
              <w:autoSpaceDE w:val="0"/>
              <w:autoSpaceDN w:val="0"/>
              <w:adjustRightInd w:val="0"/>
              <w:rPr>
                <w:sz w:val="24"/>
                <w:szCs w:val="24"/>
                <w:lang w:val="en-US"/>
              </w:rPr>
            </w:pPr>
            <w:r w:rsidRPr="00E97EA0">
              <w:rPr>
                <w:sz w:val="24"/>
                <w:szCs w:val="24"/>
              </w:rPr>
              <w:t>Домик-крошечка</w:t>
            </w:r>
          </w:p>
        </w:tc>
      </w:tr>
      <w:tr w:rsidR="009B17F7" w:rsidRPr="00E97EA0" w14:paraId="6FD7322B"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3EAF3D43" w14:textId="77777777"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63CDF905" w14:textId="77777777" w:rsidR="009B17F7" w:rsidRPr="00E97EA0" w:rsidRDefault="009B17F7" w:rsidP="00C34554">
            <w:pPr>
              <w:autoSpaceDE w:val="0"/>
              <w:autoSpaceDN w:val="0"/>
              <w:adjustRightInd w:val="0"/>
              <w:rPr>
                <w:sz w:val="24"/>
                <w:szCs w:val="24"/>
                <w:lang w:val="en-US"/>
              </w:rPr>
            </w:pPr>
            <w:r w:rsidRPr="00E97EA0">
              <w:rPr>
                <w:sz w:val="24"/>
                <w:szCs w:val="24"/>
              </w:rPr>
              <w:t>Матушка – голубушка</w:t>
            </w:r>
          </w:p>
        </w:tc>
      </w:tr>
      <w:tr w:rsidR="009B17F7" w:rsidRPr="00E97EA0" w14:paraId="189844FF"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2DAC9767" w14:textId="77777777"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513926F4" w14:textId="77777777" w:rsidR="009B17F7" w:rsidRPr="00E97EA0" w:rsidRDefault="009B17F7" w:rsidP="00C34554">
            <w:pPr>
              <w:autoSpaceDE w:val="0"/>
              <w:autoSpaceDN w:val="0"/>
              <w:adjustRightInd w:val="0"/>
              <w:rPr>
                <w:sz w:val="24"/>
                <w:szCs w:val="24"/>
                <w:lang w:val="en-US"/>
              </w:rPr>
            </w:pPr>
            <w:r w:rsidRPr="00E97EA0">
              <w:rPr>
                <w:sz w:val="24"/>
                <w:szCs w:val="24"/>
              </w:rPr>
              <w:t>И скучно, и грустно</w:t>
            </w:r>
          </w:p>
        </w:tc>
      </w:tr>
      <w:tr w:rsidR="00C34554" w:rsidRPr="00E97EA0" w14:paraId="356FBFDE" w14:textId="77777777" w:rsidTr="00C34554">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249BA2C3" w14:textId="77777777" w:rsidR="00C34554" w:rsidRPr="00E97EA0" w:rsidRDefault="00C34554" w:rsidP="00C34554">
            <w:pPr>
              <w:autoSpaceDE w:val="0"/>
              <w:autoSpaceDN w:val="0"/>
              <w:adjustRightInd w:val="0"/>
              <w:rPr>
                <w:sz w:val="24"/>
                <w:szCs w:val="24"/>
                <w:lang w:val="en-US"/>
              </w:rPr>
            </w:pPr>
            <w:r w:rsidRPr="00E97EA0">
              <w:rPr>
                <w:sz w:val="24"/>
                <w:szCs w:val="24"/>
              </w:rPr>
              <w:t>А. Даргомыжский</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01BFC831" w14:textId="77777777" w:rsidR="00C34554" w:rsidRPr="00E97EA0" w:rsidRDefault="00C34554" w:rsidP="00C34554">
            <w:pPr>
              <w:autoSpaceDE w:val="0"/>
              <w:autoSpaceDN w:val="0"/>
              <w:adjustRightInd w:val="0"/>
              <w:rPr>
                <w:sz w:val="24"/>
                <w:szCs w:val="24"/>
                <w:lang w:val="en-US"/>
              </w:rPr>
            </w:pPr>
            <w:r w:rsidRPr="00E97EA0">
              <w:rPr>
                <w:sz w:val="24"/>
                <w:szCs w:val="24"/>
              </w:rPr>
              <w:t>Я вас любил</w:t>
            </w:r>
          </w:p>
        </w:tc>
      </w:tr>
      <w:tr w:rsidR="00C34554" w:rsidRPr="00E97EA0" w14:paraId="6A774E59"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1B2066BE" w14:textId="77777777" w:rsidR="00C34554" w:rsidRPr="00E97EA0" w:rsidRDefault="00C34554"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45124F41" w14:textId="77777777" w:rsidR="00C34554" w:rsidRPr="00E97EA0" w:rsidRDefault="00C34554" w:rsidP="00C34554">
            <w:pPr>
              <w:autoSpaceDE w:val="0"/>
              <w:autoSpaceDN w:val="0"/>
              <w:adjustRightInd w:val="0"/>
              <w:rPr>
                <w:sz w:val="24"/>
                <w:szCs w:val="24"/>
                <w:lang w:val="en-US"/>
              </w:rPr>
            </w:pPr>
            <w:r w:rsidRPr="00E97EA0">
              <w:rPr>
                <w:sz w:val="24"/>
                <w:szCs w:val="24"/>
              </w:rPr>
              <w:t xml:space="preserve">Поцелуй </w:t>
            </w:r>
          </w:p>
        </w:tc>
      </w:tr>
      <w:tr w:rsidR="00C34554" w:rsidRPr="00E97EA0" w14:paraId="15C89A7D"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7E058F16" w14:textId="77777777" w:rsidR="00C34554" w:rsidRPr="00E97EA0" w:rsidRDefault="00C34554"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364F2844" w14:textId="77777777" w:rsidR="00C34554" w:rsidRPr="00E97EA0" w:rsidRDefault="00C34554" w:rsidP="00C34554">
            <w:pPr>
              <w:autoSpaceDE w:val="0"/>
              <w:autoSpaceDN w:val="0"/>
              <w:adjustRightInd w:val="0"/>
              <w:rPr>
                <w:sz w:val="24"/>
                <w:szCs w:val="24"/>
                <w:lang w:val="en-US"/>
              </w:rPr>
            </w:pPr>
            <w:r w:rsidRPr="00E97EA0">
              <w:rPr>
                <w:sz w:val="24"/>
                <w:szCs w:val="24"/>
              </w:rPr>
              <w:t>Юноша и дева</w:t>
            </w:r>
          </w:p>
        </w:tc>
      </w:tr>
      <w:tr w:rsidR="00C34554" w:rsidRPr="00E97EA0" w14:paraId="1FBEE5CF"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4BDB6276" w14:textId="77777777" w:rsidR="00C34554" w:rsidRPr="00E97EA0" w:rsidRDefault="00C34554" w:rsidP="00C34554">
            <w:pPr>
              <w:autoSpaceDE w:val="0"/>
              <w:autoSpaceDN w:val="0"/>
              <w:adjustRightInd w:val="0"/>
              <w:rPr>
                <w:sz w:val="24"/>
                <w:szCs w:val="24"/>
                <w:lang w:val="en-US"/>
              </w:rPr>
            </w:pPr>
            <w:r w:rsidRPr="00E97EA0">
              <w:rPr>
                <w:sz w:val="24"/>
                <w:szCs w:val="24"/>
              </w:rPr>
              <w:t>Н. Зубов</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3A5D136C" w14:textId="77777777" w:rsidR="00C34554" w:rsidRPr="00E97EA0" w:rsidRDefault="00C34554" w:rsidP="00C34554">
            <w:pPr>
              <w:autoSpaceDE w:val="0"/>
              <w:autoSpaceDN w:val="0"/>
              <w:adjustRightInd w:val="0"/>
              <w:rPr>
                <w:sz w:val="24"/>
                <w:szCs w:val="24"/>
              </w:rPr>
            </w:pPr>
            <w:r w:rsidRPr="00E97EA0">
              <w:rPr>
                <w:sz w:val="24"/>
                <w:szCs w:val="24"/>
              </w:rPr>
              <w:t xml:space="preserve">Не уходи, побудь со мною                                  </w:t>
            </w:r>
          </w:p>
        </w:tc>
      </w:tr>
      <w:tr w:rsidR="00C34554" w:rsidRPr="00E97EA0" w14:paraId="2048D832" w14:textId="77777777" w:rsidTr="00C34554">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79830C4A" w14:textId="77777777" w:rsidR="00C34554" w:rsidRPr="00E97EA0" w:rsidRDefault="00C34554" w:rsidP="00C34554">
            <w:pPr>
              <w:autoSpaceDE w:val="0"/>
              <w:autoSpaceDN w:val="0"/>
              <w:adjustRightInd w:val="0"/>
              <w:rPr>
                <w:sz w:val="24"/>
                <w:szCs w:val="24"/>
                <w:lang w:val="en-US"/>
              </w:rPr>
            </w:pPr>
            <w:r w:rsidRPr="00E97EA0">
              <w:rPr>
                <w:sz w:val="24"/>
                <w:szCs w:val="24"/>
              </w:rPr>
              <w:t>К. Листов</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337B67C6" w14:textId="77777777" w:rsidR="00C34554" w:rsidRPr="00E97EA0" w:rsidRDefault="00C34554" w:rsidP="00C34554">
            <w:pPr>
              <w:autoSpaceDE w:val="0"/>
              <w:autoSpaceDN w:val="0"/>
              <w:adjustRightInd w:val="0"/>
              <w:rPr>
                <w:sz w:val="24"/>
                <w:szCs w:val="24"/>
              </w:rPr>
            </w:pPr>
            <w:r w:rsidRPr="00E97EA0">
              <w:rPr>
                <w:sz w:val="24"/>
                <w:szCs w:val="24"/>
              </w:rPr>
              <w:t>Я помню вальса звук прелестный</w:t>
            </w:r>
          </w:p>
        </w:tc>
      </w:tr>
      <w:tr w:rsidR="00C34554" w:rsidRPr="00E97EA0" w14:paraId="684C14F0"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259AB1A9" w14:textId="77777777" w:rsidR="00C34554" w:rsidRPr="00E97EA0" w:rsidRDefault="00C34554" w:rsidP="00C34554">
            <w:pPr>
              <w:autoSpaceDE w:val="0"/>
              <w:autoSpaceDN w:val="0"/>
              <w:adjustRightInd w:val="0"/>
              <w:rPr>
                <w:sz w:val="24"/>
                <w:szCs w:val="24"/>
                <w:lang w:val="en-US"/>
              </w:rPr>
            </w:pPr>
            <w:r w:rsidRPr="00E97EA0">
              <w:rPr>
                <w:sz w:val="24"/>
                <w:szCs w:val="24"/>
              </w:rPr>
              <w:t>С. Монюшко</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3A9E5C6A" w14:textId="77777777" w:rsidR="00C34554" w:rsidRPr="00E97EA0" w:rsidRDefault="00C34554" w:rsidP="00C34554">
            <w:pPr>
              <w:autoSpaceDE w:val="0"/>
              <w:autoSpaceDN w:val="0"/>
              <w:adjustRightInd w:val="0"/>
              <w:rPr>
                <w:sz w:val="24"/>
                <w:szCs w:val="24"/>
                <w:lang w:val="en-US"/>
              </w:rPr>
            </w:pPr>
            <w:r w:rsidRPr="00E97EA0">
              <w:rPr>
                <w:sz w:val="24"/>
                <w:szCs w:val="24"/>
              </w:rPr>
              <w:t>Золотая рыбка</w:t>
            </w:r>
          </w:p>
        </w:tc>
      </w:tr>
      <w:tr w:rsidR="00C34554" w:rsidRPr="00E97EA0" w14:paraId="765568D2"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49CC3180" w14:textId="77777777" w:rsidR="00C34554" w:rsidRPr="00E97EA0" w:rsidRDefault="00C34554" w:rsidP="00C34554">
            <w:pPr>
              <w:autoSpaceDE w:val="0"/>
              <w:autoSpaceDN w:val="0"/>
              <w:adjustRightInd w:val="0"/>
              <w:rPr>
                <w:sz w:val="24"/>
                <w:szCs w:val="24"/>
                <w:lang w:val="en-US"/>
              </w:rPr>
            </w:pPr>
            <w:r w:rsidRPr="00E97EA0">
              <w:rPr>
                <w:sz w:val="24"/>
                <w:szCs w:val="24"/>
              </w:rPr>
              <w:t>Н. Титов</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3993CE12" w14:textId="77777777" w:rsidR="00C34554" w:rsidRPr="00E97EA0" w:rsidRDefault="00C34554" w:rsidP="00C34554">
            <w:pPr>
              <w:autoSpaceDE w:val="0"/>
              <w:autoSpaceDN w:val="0"/>
              <w:adjustRightInd w:val="0"/>
              <w:rPr>
                <w:sz w:val="24"/>
                <w:szCs w:val="24"/>
                <w:lang w:val="en-US"/>
              </w:rPr>
            </w:pPr>
            <w:r w:rsidRPr="00E97EA0">
              <w:rPr>
                <w:sz w:val="24"/>
                <w:szCs w:val="24"/>
              </w:rPr>
              <w:t>Не пой , красавица</w:t>
            </w:r>
          </w:p>
        </w:tc>
      </w:tr>
      <w:tr w:rsidR="00C34554" w:rsidRPr="00E97EA0" w14:paraId="1849E0EF" w14:textId="77777777" w:rsidTr="00C34554">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45A329CA" w14:textId="77777777" w:rsidR="00C34554" w:rsidRPr="00E97EA0" w:rsidRDefault="00C34554" w:rsidP="00C34554">
            <w:pPr>
              <w:autoSpaceDE w:val="0"/>
              <w:autoSpaceDN w:val="0"/>
              <w:adjustRightInd w:val="0"/>
              <w:rPr>
                <w:sz w:val="24"/>
                <w:szCs w:val="24"/>
                <w:lang w:val="en-US"/>
              </w:rPr>
            </w:pPr>
            <w:r w:rsidRPr="00E97EA0">
              <w:rPr>
                <w:sz w:val="24"/>
                <w:szCs w:val="24"/>
              </w:rPr>
              <w:t>М. Яковлев</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1F86FAA2" w14:textId="77777777" w:rsidR="00C34554" w:rsidRPr="00E97EA0" w:rsidRDefault="00C34554" w:rsidP="00C34554">
            <w:pPr>
              <w:autoSpaceDE w:val="0"/>
              <w:autoSpaceDN w:val="0"/>
              <w:adjustRightInd w:val="0"/>
              <w:rPr>
                <w:sz w:val="24"/>
                <w:szCs w:val="24"/>
                <w:lang w:val="en-US"/>
              </w:rPr>
            </w:pPr>
            <w:r w:rsidRPr="00E97EA0">
              <w:rPr>
                <w:sz w:val="24"/>
                <w:szCs w:val="24"/>
              </w:rPr>
              <w:t>Зимний вечер</w:t>
            </w:r>
          </w:p>
        </w:tc>
      </w:tr>
      <w:tr w:rsidR="00C34554" w:rsidRPr="00E97EA0" w14:paraId="5B760100"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6547009F" w14:textId="77777777" w:rsidR="00C34554" w:rsidRPr="00E97EA0" w:rsidRDefault="00C34554"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6FEFBEC2" w14:textId="77777777" w:rsidR="00C34554" w:rsidRPr="00E97EA0" w:rsidRDefault="00C34554" w:rsidP="00C34554">
            <w:pPr>
              <w:autoSpaceDE w:val="0"/>
              <w:autoSpaceDN w:val="0"/>
              <w:adjustRightInd w:val="0"/>
              <w:rPr>
                <w:sz w:val="24"/>
                <w:szCs w:val="24"/>
                <w:lang w:val="en-US"/>
              </w:rPr>
            </w:pPr>
            <w:r w:rsidRPr="00E97EA0">
              <w:rPr>
                <w:sz w:val="24"/>
                <w:szCs w:val="24"/>
              </w:rPr>
              <w:t>Элегия</w:t>
            </w:r>
          </w:p>
        </w:tc>
      </w:tr>
      <w:tr w:rsidR="00C34554" w:rsidRPr="00E97EA0" w14:paraId="3E4110D1"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591145D3" w14:textId="77777777" w:rsidR="00C34554" w:rsidRPr="00E97EA0" w:rsidRDefault="00C34554" w:rsidP="00C34554">
            <w:pPr>
              <w:autoSpaceDE w:val="0"/>
              <w:autoSpaceDN w:val="0"/>
              <w:adjustRightInd w:val="0"/>
              <w:rPr>
                <w:sz w:val="24"/>
                <w:szCs w:val="24"/>
                <w:lang w:val="en-US"/>
              </w:rPr>
            </w:pPr>
            <w:r w:rsidRPr="00E97EA0">
              <w:rPr>
                <w:sz w:val="24"/>
                <w:szCs w:val="24"/>
              </w:rPr>
              <w:t>Б.</w:t>
            </w:r>
            <w:r w:rsidR="00C55979">
              <w:rPr>
                <w:sz w:val="24"/>
                <w:szCs w:val="24"/>
                <w:lang w:val="en-US"/>
              </w:rPr>
              <w:t xml:space="preserve"> </w:t>
            </w:r>
            <w:r w:rsidRPr="00E97EA0">
              <w:rPr>
                <w:sz w:val="24"/>
                <w:szCs w:val="24"/>
              </w:rPr>
              <w:t>Флис</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06B08DEA" w14:textId="77777777" w:rsidR="00C34554" w:rsidRPr="00E97EA0" w:rsidRDefault="00C34554" w:rsidP="00C34554">
            <w:pPr>
              <w:autoSpaceDE w:val="0"/>
              <w:autoSpaceDN w:val="0"/>
              <w:adjustRightInd w:val="0"/>
              <w:rPr>
                <w:sz w:val="24"/>
                <w:szCs w:val="24"/>
                <w:lang w:val="en-US"/>
              </w:rPr>
            </w:pPr>
            <w:r w:rsidRPr="00E97EA0">
              <w:rPr>
                <w:sz w:val="24"/>
                <w:szCs w:val="24"/>
              </w:rPr>
              <w:t>Колыбельная песня</w:t>
            </w:r>
          </w:p>
        </w:tc>
      </w:tr>
      <w:tr w:rsidR="00C34554" w:rsidRPr="00E97EA0" w14:paraId="6397E355"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612EEE5A" w14:textId="77777777" w:rsidR="00C34554" w:rsidRPr="00E97EA0" w:rsidRDefault="00C34554" w:rsidP="00C34554">
            <w:pPr>
              <w:autoSpaceDE w:val="0"/>
              <w:autoSpaceDN w:val="0"/>
              <w:adjustRightInd w:val="0"/>
              <w:rPr>
                <w:sz w:val="24"/>
                <w:szCs w:val="24"/>
                <w:lang w:val="en-US"/>
              </w:rPr>
            </w:pPr>
            <w:r w:rsidRPr="00E97EA0">
              <w:rPr>
                <w:sz w:val="24"/>
                <w:szCs w:val="24"/>
              </w:rPr>
              <w:t>Л.</w:t>
            </w:r>
            <w:r w:rsidR="00C55979">
              <w:rPr>
                <w:sz w:val="24"/>
                <w:szCs w:val="24"/>
                <w:lang w:val="en-US"/>
              </w:rPr>
              <w:t xml:space="preserve"> </w:t>
            </w:r>
            <w:r w:rsidR="00C55979">
              <w:rPr>
                <w:sz w:val="24"/>
                <w:szCs w:val="24"/>
              </w:rPr>
              <w:t>ван Бет</w:t>
            </w:r>
            <w:r w:rsidRPr="00E97EA0">
              <w:rPr>
                <w:sz w:val="24"/>
                <w:szCs w:val="24"/>
              </w:rPr>
              <w:t>ховен</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607AD706" w14:textId="77777777" w:rsidR="00C34554" w:rsidRPr="00E97EA0" w:rsidRDefault="00C34554" w:rsidP="00C34554">
            <w:pPr>
              <w:autoSpaceDE w:val="0"/>
              <w:autoSpaceDN w:val="0"/>
              <w:adjustRightInd w:val="0"/>
              <w:rPr>
                <w:sz w:val="24"/>
                <w:szCs w:val="24"/>
                <w:lang w:val="en-US"/>
              </w:rPr>
            </w:pPr>
            <w:r w:rsidRPr="00E97EA0">
              <w:rPr>
                <w:sz w:val="24"/>
                <w:szCs w:val="24"/>
              </w:rPr>
              <w:t>Сурок</w:t>
            </w:r>
          </w:p>
        </w:tc>
      </w:tr>
      <w:tr w:rsidR="00C34554" w:rsidRPr="00E97EA0" w14:paraId="1A763135" w14:textId="77777777" w:rsidTr="00C34554">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54F93222" w14:textId="77777777" w:rsidR="00C34554" w:rsidRPr="00E97EA0" w:rsidRDefault="00C34554" w:rsidP="00C34554">
            <w:pPr>
              <w:autoSpaceDE w:val="0"/>
              <w:autoSpaceDN w:val="0"/>
              <w:adjustRightInd w:val="0"/>
              <w:rPr>
                <w:sz w:val="24"/>
                <w:szCs w:val="24"/>
                <w:lang w:val="en-US"/>
              </w:rPr>
            </w:pPr>
            <w:r w:rsidRPr="00E97EA0">
              <w:rPr>
                <w:sz w:val="24"/>
                <w:szCs w:val="24"/>
              </w:rPr>
              <w:t>Й. Брамс</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77051EA9" w14:textId="77777777" w:rsidR="00C34554" w:rsidRPr="00E97EA0" w:rsidRDefault="00C34554" w:rsidP="00C34554">
            <w:pPr>
              <w:autoSpaceDE w:val="0"/>
              <w:autoSpaceDN w:val="0"/>
              <w:adjustRightInd w:val="0"/>
              <w:rPr>
                <w:sz w:val="24"/>
                <w:szCs w:val="24"/>
                <w:lang w:val="en-US"/>
              </w:rPr>
            </w:pPr>
            <w:r w:rsidRPr="00E97EA0">
              <w:rPr>
                <w:sz w:val="24"/>
                <w:szCs w:val="24"/>
              </w:rPr>
              <w:t>Петрушка</w:t>
            </w:r>
          </w:p>
        </w:tc>
      </w:tr>
      <w:tr w:rsidR="00C34554" w:rsidRPr="00E97EA0" w14:paraId="597A36C5"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434A82D0" w14:textId="77777777" w:rsidR="00C34554" w:rsidRPr="00E97EA0" w:rsidRDefault="00C34554"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1C89471F" w14:textId="77777777" w:rsidR="00C34554" w:rsidRPr="00E97EA0" w:rsidRDefault="00C34554" w:rsidP="00C34554">
            <w:pPr>
              <w:autoSpaceDE w:val="0"/>
              <w:autoSpaceDN w:val="0"/>
              <w:adjustRightInd w:val="0"/>
              <w:rPr>
                <w:sz w:val="24"/>
                <w:szCs w:val="24"/>
                <w:lang w:val="en-US"/>
              </w:rPr>
            </w:pPr>
            <w:r w:rsidRPr="00E97EA0">
              <w:rPr>
                <w:sz w:val="24"/>
                <w:szCs w:val="24"/>
              </w:rPr>
              <w:t>О, милая дева</w:t>
            </w:r>
          </w:p>
        </w:tc>
      </w:tr>
      <w:tr w:rsidR="00C34554" w:rsidRPr="00E97EA0" w14:paraId="17FA29CC"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4093FA7C" w14:textId="77777777" w:rsidR="00C34554" w:rsidRPr="00E97EA0" w:rsidRDefault="00C34554" w:rsidP="00C34554">
            <w:pPr>
              <w:autoSpaceDE w:val="0"/>
              <w:autoSpaceDN w:val="0"/>
              <w:adjustRightInd w:val="0"/>
              <w:rPr>
                <w:sz w:val="24"/>
                <w:szCs w:val="24"/>
                <w:lang w:val="en-US"/>
              </w:rPr>
            </w:pPr>
            <w:r w:rsidRPr="00E97EA0">
              <w:rPr>
                <w:sz w:val="24"/>
                <w:szCs w:val="24"/>
              </w:rPr>
              <w:t>Э. Григ</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07FD3580" w14:textId="77777777" w:rsidR="00C34554" w:rsidRPr="00E97EA0" w:rsidRDefault="00C34554" w:rsidP="00C34554">
            <w:pPr>
              <w:autoSpaceDE w:val="0"/>
              <w:autoSpaceDN w:val="0"/>
              <w:adjustRightInd w:val="0"/>
              <w:rPr>
                <w:sz w:val="24"/>
                <w:szCs w:val="24"/>
                <w:lang w:val="en-US"/>
              </w:rPr>
            </w:pPr>
            <w:r w:rsidRPr="00E97EA0">
              <w:rPr>
                <w:sz w:val="24"/>
                <w:szCs w:val="24"/>
              </w:rPr>
              <w:t>Лесная песня</w:t>
            </w:r>
          </w:p>
        </w:tc>
      </w:tr>
      <w:tr w:rsidR="00C34554" w:rsidRPr="00E97EA0" w14:paraId="7191BCEF"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732236B8" w14:textId="77777777" w:rsidR="00C34554" w:rsidRPr="00E97EA0" w:rsidRDefault="00C34554" w:rsidP="00C34554">
            <w:pPr>
              <w:autoSpaceDE w:val="0"/>
              <w:autoSpaceDN w:val="0"/>
              <w:adjustRightInd w:val="0"/>
              <w:rPr>
                <w:sz w:val="24"/>
                <w:szCs w:val="24"/>
                <w:lang w:val="en-US"/>
              </w:rPr>
            </w:pPr>
            <w:r w:rsidRPr="00E97EA0">
              <w:rPr>
                <w:sz w:val="24"/>
                <w:szCs w:val="24"/>
              </w:rPr>
              <w:t>В.А.</w:t>
            </w:r>
            <w:r w:rsidR="00C55979">
              <w:rPr>
                <w:sz w:val="24"/>
                <w:szCs w:val="24"/>
              </w:rPr>
              <w:t xml:space="preserve"> </w:t>
            </w:r>
            <w:r w:rsidRPr="00E97EA0">
              <w:rPr>
                <w:sz w:val="24"/>
                <w:szCs w:val="24"/>
              </w:rPr>
              <w:t>Моцарт</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029A3938" w14:textId="77777777" w:rsidR="00C34554" w:rsidRPr="00E97EA0" w:rsidRDefault="00C34554" w:rsidP="00C34554">
            <w:pPr>
              <w:autoSpaceDE w:val="0"/>
              <w:autoSpaceDN w:val="0"/>
              <w:adjustRightInd w:val="0"/>
              <w:rPr>
                <w:sz w:val="24"/>
                <w:szCs w:val="24"/>
                <w:lang w:val="en-US"/>
              </w:rPr>
            </w:pPr>
            <w:r w:rsidRPr="00E97EA0">
              <w:rPr>
                <w:sz w:val="24"/>
                <w:szCs w:val="24"/>
              </w:rPr>
              <w:t>Тоска по весне</w:t>
            </w:r>
          </w:p>
        </w:tc>
      </w:tr>
      <w:tr w:rsidR="00C34554" w:rsidRPr="00E97EA0" w14:paraId="676338F5" w14:textId="77777777" w:rsidTr="00C34554">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7F0A0160" w14:textId="77777777" w:rsidR="00C34554" w:rsidRPr="00E97EA0" w:rsidRDefault="00C34554" w:rsidP="00C34554">
            <w:pPr>
              <w:autoSpaceDE w:val="0"/>
              <w:autoSpaceDN w:val="0"/>
              <w:adjustRightInd w:val="0"/>
              <w:rPr>
                <w:sz w:val="24"/>
                <w:szCs w:val="24"/>
                <w:lang w:val="en-US"/>
              </w:rPr>
            </w:pPr>
            <w:r w:rsidRPr="00E97EA0">
              <w:rPr>
                <w:sz w:val="24"/>
                <w:szCs w:val="24"/>
              </w:rPr>
              <w:t>Ф.</w:t>
            </w:r>
            <w:r w:rsidR="00C55979">
              <w:rPr>
                <w:sz w:val="24"/>
                <w:szCs w:val="24"/>
              </w:rPr>
              <w:t xml:space="preserve"> </w:t>
            </w:r>
            <w:r w:rsidRPr="00E97EA0">
              <w:rPr>
                <w:sz w:val="24"/>
                <w:szCs w:val="24"/>
              </w:rPr>
              <w:t>Шопен</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3DE3CE04" w14:textId="77777777" w:rsidR="00C34554" w:rsidRPr="00E97EA0" w:rsidRDefault="00C34554" w:rsidP="00C34554">
            <w:pPr>
              <w:autoSpaceDE w:val="0"/>
              <w:autoSpaceDN w:val="0"/>
              <w:adjustRightInd w:val="0"/>
              <w:rPr>
                <w:sz w:val="24"/>
                <w:szCs w:val="24"/>
                <w:lang w:val="en-US"/>
              </w:rPr>
            </w:pPr>
            <w:r w:rsidRPr="00E97EA0">
              <w:rPr>
                <w:sz w:val="24"/>
                <w:szCs w:val="24"/>
              </w:rPr>
              <w:t>Колечко</w:t>
            </w:r>
          </w:p>
        </w:tc>
      </w:tr>
      <w:tr w:rsidR="00C34554" w:rsidRPr="00E97EA0" w14:paraId="0A34F5DE" w14:textId="77777777"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648CF01C" w14:textId="77777777" w:rsidR="00C34554" w:rsidRPr="00E97EA0" w:rsidRDefault="00C34554" w:rsidP="00C34554">
            <w:pPr>
              <w:autoSpaceDE w:val="0"/>
              <w:autoSpaceDN w:val="0"/>
              <w:adjustRightInd w:val="0"/>
              <w:rPr>
                <w:sz w:val="24"/>
                <w:szCs w:val="24"/>
                <w:lang w:val="en-US"/>
              </w:rPr>
            </w:pPr>
            <w:r w:rsidRPr="00E97EA0">
              <w:rPr>
                <w:sz w:val="24"/>
                <w:szCs w:val="24"/>
              </w:rPr>
              <w:t>Ф. Шуберт</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0DE44B99" w14:textId="77777777" w:rsidR="00C34554" w:rsidRPr="00E97EA0" w:rsidRDefault="00C34554" w:rsidP="00C34554">
            <w:pPr>
              <w:autoSpaceDE w:val="0"/>
              <w:autoSpaceDN w:val="0"/>
              <w:adjustRightInd w:val="0"/>
              <w:rPr>
                <w:sz w:val="24"/>
                <w:szCs w:val="24"/>
                <w:lang w:val="en-US"/>
              </w:rPr>
            </w:pPr>
            <w:r w:rsidRPr="00E97EA0">
              <w:rPr>
                <w:sz w:val="24"/>
                <w:szCs w:val="24"/>
              </w:rPr>
              <w:t>Полевая роза</w:t>
            </w:r>
          </w:p>
        </w:tc>
      </w:tr>
      <w:tr w:rsidR="00C34554" w:rsidRPr="00E97EA0" w14:paraId="785D7EE5" w14:textId="77777777" w:rsidTr="00C34554">
        <w:trPr>
          <w:trHeight w:val="630"/>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14:paraId="2CC8EB7D" w14:textId="77777777" w:rsidR="00C34554" w:rsidRPr="00E97EA0" w:rsidRDefault="00C34554" w:rsidP="00C34554">
            <w:pPr>
              <w:autoSpaceDE w:val="0"/>
              <w:autoSpaceDN w:val="0"/>
              <w:adjustRightInd w:val="0"/>
              <w:rPr>
                <w:sz w:val="24"/>
                <w:szCs w:val="24"/>
                <w:lang w:val="en-US"/>
              </w:rPr>
            </w:pPr>
            <w:r w:rsidRPr="00E97EA0">
              <w:rPr>
                <w:sz w:val="24"/>
                <w:szCs w:val="24"/>
              </w:rPr>
              <w:t>Р. Шуман</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14:paraId="32FEE9D6" w14:textId="77777777" w:rsidR="00C34554" w:rsidRPr="00E97EA0" w:rsidRDefault="00C34554" w:rsidP="00C34554">
            <w:pPr>
              <w:autoSpaceDE w:val="0"/>
              <w:autoSpaceDN w:val="0"/>
              <w:adjustRightInd w:val="0"/>
              <w:rPr>
                <w:sz w:val="24"/>
                <w:szCs w:val="24"/>
                <w:lang w:val="en-US"/>
              </w:rPr>
            </w:pPr>
            <w:r w:rsidRPr="00E97EA0">
              <w:rPr>
                <w:sz w:val="24"/>
                <w:szCs w:val="24"/>
              </w:rPr>
              <w:t>Вечерняя звезда</w:t>
            </w:r>
          </w:p>
        </w:tc>
      </w:tr>
    </w:tbl>
    <w:p w14:paraId="35DA1453" w14:textId="77777777" w:rsidR="00E97EA0" w:rsidRPr="00E97EA0" w:rsidRDefault="00E97EA0" w:rsidP="00E97EA0">
      <w:pPr>
        <w:autoSpaceDE w:val="0"/>
        <w:autoSpaceDN w:val="0"/>
        <w:adjustRightInd w:val="0"/>
        <w:jc w:val="center"/>
        <w:rPr>
          <w:sz w:val="24"/>
          <w:szCs w:val="24"/>
        </w:rPr>
      </w:pPr>
    </w:p>
    <w:p w14:paraId="0A4A74D2" w14:textId="77777777" w:rsidR="009B17F7" w:rsidRDefault="00E97EA0" w:rsidP="009B17F7">
      <w:pPr>
        <w:autoSpaceDE w:val="0"/>
        <w:autoSpaceDN w:val="0"/>
        <w:adjustRightInd w:val="0"/>
        <w:spacing w:line="360" w:lineRule="auto"/>
        <w:jc w:val="both"/>
        <w:rPr>
          <w:sz w:val="24"/>
          <w:szCs w:val="24"/>
        </w:rPr>
      </w:pPr>
      <w:r w:rsidRPr="00E97EA0">
        <w:rPr>
          <w:sz w:val="24"/>
          <w:szCs w:val="24"/>
        </w:rPr>
        <w:t xml:space="preserve">   </w:t>
      </w:r>
    </w:p>
    <w:p w14:paraId="65704666" w14:textId="77777777" w:rsidR="00E97EA0" w:rsidRPr="00E97EA0" w:rsidRDefault="00E97EA0" w:rsidP="009B17F7">
      <w:pPr>
        <w:autoSpaceDE w:val="0"/>
        <w:autoSpaceDN w:val="0"/>
        <w:adjustRightInd w:val="0"/>
        <w:spacing w:line="360" w:lineRule="auto"/>
        <w:jc w:val="both"/>
        <w:rPr>
          <w:sz w:val="24"/>
          <w:szCs w:val="24"/>
        </w:rPr>
      </w:pPr>
      <w:r w:rsidRPr="00E97EA0">
        <w:rPr>
          <w:sz w:val="24"/>
          <w:szCs w:val="24"/>
        </w:rPr>
        <w:t xml:space="preserve"> В течение первого года обучения в классе аккомпанемента ученик тренирует навык чтения с листа трёхстрочной партитуры, учится исполнять не только две строчки аккомп</w:t>
      </w:r>
      <w:r w:rsidR="009B17F7">
        <w:rPr>
          <w:sz w:val="24"/>
          <w:szCs w:val="24"/>
        </w:rPr>
        <w:t xml:space="preserve">анемента, но и партию солиста; </w:t>
      </w:r>
      <w:r w:rsidRPr="00E97EA0">
        <w:rPr>
          <w:sz w:val="24"/>
          <w:szCs w:val="24"/>
        </w:rPr>
        <w:t>знакомится с простыми видами фактуры сопровождения (бас-аккорд) и с простой разложенной фактурой.</w:t>
      </w:r>
    </w:p>
    <w:p w14:paraId="1F49940B" w14:textId="77777777" w:rsidR="00E97EA0" w:rsidRPr="00E97EA0" w:rsidRDefault="00E97EA0" w:rsidP="009B17F7">
      <w:pPr>
        <w:autoSpaceDE w:val="0"/>
        <w:autoSpaceDN w:val="0"/>
        <w:adjustRightInd w:val="0"/>
        <w:spacing w:line="360" w:lineRule="auto"/>
        <w:jc w:val="both"/>
        <w:rPr>
          <w:sz w:val="24"/>
          <w:szCs w:val="24"/>
        </w:rPr>
      </w:pPr>
      <w:r w:rsidRPr="00E97EA0">
        <w:rPr>
          <w:sz w:val="24"/>
          <w:szCs w:val="24"/>
        </w:rPr>
        <w:t xml:space="preserve">   В течение года ученик должен пройти 5-10 произведений, часть из которых может служить для ознакомления с репертуаром, часть — проработана в классе. В середине года на зачет (в классном порядке) выносится 1-2 произведения. В конце года ученик сдаёт экзамен в форме открытого концерта и исполняет 2 разнохарактерных произведения.</w:t>
      </w:r>
    </w:p>
    <w:p w14:paraId="64C12D6E" w14:textId="77777777" w:rsidR="00E97EA0" w:rsidRPr="00E97EA0" w:rsidRDefault="00E97EA0" w:rsidP="009B17F7">
      <w:pPr>
        <w:autoSpaceDE w:val="0"/>
        <w:autoSpaceDN w:val="0"/>
        <w:adjustRightInd w:val="0"/>
        <w:spacing w:line="360" w:lineRule="auto"/>
        <w:jc w:val="both"/>
        <w:rPr>
          <w:sz w:val="24"/>
          <w:szCs w:val="24"/>
        </w:rPr>
      </w:pPr>
    </w:p>
    <w:p w14:paraId="61F8C115" w14:textId="77777777" w:rsidR="00E97EA0" w:rsidRPr="00E97EA0" w:rsidRDefault="00E97EA0" w:rsidP="00E97EA0">
      <w:pPr>
        <w:autoSpaceDE w:val="0"/>
        <w:autoSpaceDN w:val="0"/>
        <w:adjustRightInd w:val="0"/>
        <w:jc w:val="center"/>
        <w:rPr>
          <w:b/>
          <w:bCs/>
          <w:sz w:val="24"/>
          <w:szCs w:val="24"/>
        </w:rPr>
      </w:pPr>
      <w:r w:rsidRPr="00E97EA0">
        <w:rPr>
          <w:b/>
          <w:bCs/>
          <w:sz w:val="24"/>
          <w:szCs w:val="24"/>
        </w:rPr>
        <w:t>Примерный репертуарный список для 7 класса</w:t>
      </w:r>
    </w:p>
    <w:p w14:paraId="1F142097" w14:textId="77777777" w:rsidR="00E97EA0" w:rsidRPr="00E97EA0" w:rsidRDefault="00E97EA0" w:rsidP="00E97EA0">
      <w:pPr>
        <w:autoSpaceDE w:val="0"/>
        <w:autoSpaceDN w:val="0"/>
        <w:adjustRightInd w:val="0"/>
        <w:jc w:val="center"/>
        <w:rPr>
          <w:sz w:val="24"/>
          <w:szCs w:val="24"/>
        </w:rPr>
      </w:pPr>
    </w:p>
    <w:p w14:paraId="62331227" w14:textId="77777777" w:rsidR="00E97EA0" w:rsidRPr="00E97EA0" w:rsidRDefault="00E97EA0" w:rsidP="00E97EA0">
      <w:pPr>
        <w:autoSpaceDE w:val="0"/>
        <w:autoSpaceDN w:val="0"/>
        <w:adjustRightInd w:val="0"/>
        <w:jc w:val="center"/>
        <w:rPr>
          <w:b/>
          <w:bCs/>
          <w:sz w:val="24"/>
          <w:szCs w:val="24"/>
        </w:rPr>
      </w:pPr>
      <w:r w:rsidRPr="00E97EA0">
        <w:rPr>
          <w:b/>
          <w:bCs/>
          <w:sz w:val="24"/>
          <w:szCs w:val="24"/>
        </w:rPr>
        <w:t>Вокальные произведения</w:t>
      </w:r>
    </w:p>
    <w:p w14:paraId="5C4C3F14" w14:textId="77777777" w:rsidR="00E97EA0" w:rsidRPr="00E97EA0" w:rsidRDefault="00E97EA0" w:rsidP="00E97EA0">
      <w:pPr>
        <w:autoSpaceDE w:val="0"/>
        <w:autoSpaceDN w:val="0"/>
        <w:adjustRightInd w:val="0"/>
        <w:jc w:val="both"/>
        <w:rPr>
          <w:sz w:val="24"/>
          <w:szCs w:val="24"/>
        </w:rPr>
      </w:pPr>
    </w:p>
    <w:p w14:paraId="741CC518" w14:textId="77777777" w:rsidR="00E97EA0" w:rsidRPr="00727738" w:rsidRDefault="00E97EA0" w:rsidP="00E97EA0">
      <w:pPr>
        <w:autoSpaceDE w:val="0"/>
        <w:autoSpaceDN w:val="0"/>
        <w:adjustRightInd w:val="0"/>
        <w:spacing w:after="120"/>
        <w:rPr>
          <w:sz w:val="24"/>
          <w:szCs w:val="24"/>
        </w:rPr>
      </w:pPr>
    </w:p>
    <w:p w14:paraId="0EC219F7" w14:textId="77777777" w:rsidR="00E97EA0" w:rsidRPr="00E97EA0" w:rsidRDefault="00E97EA0" w:rsidP="00E97EA0">
      <w:pPr>
        <w:autoSpaceDE w:val="0"/>
        <w:autoSpaceDN w:val="0"/>
        <w:adjustRightInd w:val="0"/>
        <w:spacing w:after="120"/>
        <w:jc w:val="center"/>
        <w:rPr>
          <w:b/>
          <w:bCs/>
          <w:sz w:val="24"/>
          <w:szCs w:val="24"/>
        </w:rPr>
      </w:pPr>
      <w:r w:rsidRPr="00E97EA0">
        <w:rPr>
          <w:b/>
          <w:bCs/>
          <w:sz w:val="24"/>
          <w:szCs w:val="24"/>
        </w:rPr>
        <w:t>Инструментальные произведения</w:t>
      </w:r>
    </w:p>
    <w:tbl>
      <w:tblPr>
        <w:tblW w:w="0" w:type="auto"/>
        <w:tblInd w:w="76" w:type="dxa"/>
        <w:tblLayout w:type="fixed"/>
        <w:tblCellMar>
          <w:left w:w="55" w:type="dxa"/>
          <w:right w:w="55" w:type="dxa"/>
        </w:tblCellMar>
        <w:tblLook w:val="0000" w:firstRow="0" w:lastRow="0" w:firstColumn="0" w:lastColumn="0" w:noHBand="0" w:noVBand="0"/>
      </w:tblPr>
      <w:tblGrid>
        <w:gridCol w:w="3689"/>
        <w:gridCol w:w="5911"/>
      </w:tblGrid>
      <w:tr w:rsidR="00E97EA0" w:rsidRPr="00E97EA0" w14:paraId="0C4A85CE"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476AD01A" w14:textId="77777777" w:rsidR="00E97EA0" w:rsidRPr="00E97EA0" w:rsidRDefault="00E97EA0" w:rsidP="00E97EA0">
            <w:pPr>
              <w:autoSpaceDE w:val="0"/>
              <w:autoSpaceDN w:val="0"/>
              <w:adjustRightInd w:val="0"/>
              <w:rPr>
                <w:sz w:val="24"/>
                <w:szCs w:val="24"/>
                <w:lang w:val="en-US"/>
              </w:rPr>
            </w:pPr>
            <w:r w:rsidRPr="00E97EA0">
              <w:rPr>
                <w:sz w:val="24"/>
                <w:szCs w:val="24"/>
              </w:rPr>
              <w:t>Л. ван Бетховен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7BE5833" w14:textId="77777777" w:rsidR="00E97EA0" w:rsidRPr="00E97EA0" w:rsidRDefault="00E97EA0" w:rsidP="00E97EA0">
            <w:pPr>
              <w:autoSpaceDE w:val="0"/>
              <w:autoSpaceDN w:val="0"/>
              <w:adjustRightInd w:val="0"/>
              <w:rPr>
                <w:sz w:val="24"/>
                <w:szCs w:val="24"/>
                <w:lang w:val="en-US"/>
              </w:rPr>
            </w:pPr>
            <w:r w:rsidRPr="00E97EA0">
              <w:rPr>
                <w:sz w:val="24"/>
                <w:szCs w:val="24"/>
              </w:rPr>
              <w:t>Два народных танца</w:t>
            </w:r>
          </w:p>
        </w:tc>
      </w:tr>
      <w:tr w:rsidR="00E97EA0" w:rsidRPr="00E97EA0" w14:paraId="5EFD8534"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1FBEB2E"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587A1827" w14:textId="77777777" w:rsidR="00E97EA0" w:rsidRPr="00E97EA0" w:rsidRDefault="00E97EA0" w:rsidP="00E97EA0">
            <w:pPr>
              <w:autoSpaceDE w:val="0"/>
              <w:autoSpaceDN w:val="0"/>
              <w:adjustRightInd w:val="0"/>
              <w:rPr>
                <w:sz w:val="24"/>
                <w:szCs w:val="24"/>
                <w:lang w:val="en-US"/>
              </w:rPr>
            </w:pPr>
            <w:r w:rsidRPr="00E97EA0">
              <w:rPr>
                <w:sz w:val="24"/>
                <w:szCs w:val="24"/>
              </w:rPr>
              <w:t>Контрданс</w:t>
            </w:r>
          </w:p>
        </w:tc>
      </w:tr>
      <w:tr w:rsidR="00E97EA0" w:rsidRPr="00E97EA0" w14:paraId="50CD973E"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EEC1174" w14:textId="77777777" w:rsidR="00E97EA0" w:rsidRPr="00E97EA0" w:rsidRDefault="00E97EA0" w:rsidP="00E97EA0">
            <w:pPr>
              <w:autoSpaceDE w:val="0"/>
              <w:autoSpaceDN w:val="0"/>
              <w:adjustRightInd w:val="0"/>
              <w:rPr>
                <w:sz w:val="24"/>
                <w:szCs w:val="24"/>
                <w:lang w:val="en-US"/>
              </w:rPr>
            </w:pPr>
            <w:r w:rsidRPr="00E97EA0">
              <w:rPr>
                <w:sz w:val="24"/>
                <w:szCs w:val="24"/>
              </w:rPr>
              <w:t>Й. Гайдн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016668C2" w14:textId="77777777" w:rsidR="00E97EA0" w:rsidRPr="00E97EA0" w:rsidRDefault="00E97EA0" w:rsidP="00E97EA0">
            <w:pPr>
              <w:autoSpaceDE w:val="0"/>
              <w:autoSpaceDN w:val="0"/>
              <w:adjustRightInd w:val="0"/>
              <w:rPr>
                <w:sz w:val="24"/>
                <w:szCs w:val="24"/>
                <w:lang w:val="en-US"/>
              </w:rPr>
            </w:pPr>
            <w:r w:rsidRPr="00E97EA0">
              <w:rPr>
                <w:sz w:val="24"/>
                <w:szCs w:val="24"/>
              </w:rPr>
              <w:t>Песенка</w:t>
            </w:r>
          </w:p>
        </w:tc>
      </w:tr>
      <w:tr w:rsidR="00E97EA0" w:rsidRPr="00E97EA0" w14:paraId="0BE246E0"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7A300B46"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202D7B5C" w14:textId="77777777" w:rsidR="00E97EA0" w:rsidRPr="00E97EA0" w:rsidRDefault="00E97EA0" w:rsidP="00E97EA0">
            <w:pPr>
              <w:autoSpaceDE w:val="0"/>
              <w:autoSpaceDN w:val="0"/>
              <w:adjustRightInd w:val="0"/>
              <w:rPr>
                <w:sz w:val="24"/>
                <w:szCs w:val="24"/>
                <w:lang w:val="en-US"/>
              </w:rPr>
            </w:pPr>
            <w:r w:rsidRPr="00E97EA0">
              <w:rPr>
                <w:sz w:val="24"/>
                <w:szCs w:val="24"/>
              </w:rPr>
              <w:t>Менуэт</w:t>
            </w:r>
          </w:p>
        </w:tc>
      </w:tr>
      <w:tr w:rsidR="00E97EA0" w:rsidRPr="00E97EA0" w14:paraId="5DC69017"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02C5B9AC" w14:textId="77777777" w:rsidR="00E97EA0" w:rsidRPr="00E97EA0" w:rsidRDefault="00E97EA0" w:rsidP="00E97EA0">
            <w:pPr>
              <w:autoSpaceDE w:val="0"/>
              <w:autoSpaceDN w:val="0"/>
              <w:adjustRightInd w:val="0"/>
              <w:rPr>
                <w:sz w:val="24"/>
                <w:szCs w:val="24"/>
                <w:lang w:val="en-US"/>
              </w:rPr>
            </w:pPr>
            <w:r w:rsidRPr="00E97EA0">
              <w:rPr>
                <w:sz w:val="24"/>
                <w:szCs w:val="24"/>
              </w:rPr>
              <w:t>Х. Глюк</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670BB18" w14:textId="77777777" w:rsidR="00E97EA0" w:rsidRPr="00E97EA0" w:rsidRDefault="00E97EA0" w:rsidP="00E97EA0">
            <w:pPr>
              <w:autoSpaceDE w:val="0"/>
              <w:autoSpaceDN w:val="0"/>
              <w:adjustRightInd w:val="0"/>
              <w:rPr>
                <w:sz w:val="24"/>
                <w:szCs w:val="24"/>
                <w:lang w:val="en-US"/>
              </w:rPr>
            </w:pPr>
            <w:r w:rsidRPr="00E97EA0">
              <w:rPr>
                <w:sz w:val="24"/>
                <w:szCs w:val="24"/>
              </w:rPr>
              <w:t>Мелодия</w:t>
            </w:r>
          </w:p>
        </w:tc>
      </w:tr>
      <w:tr w:rsidR="00E97EA0" w:rsidRPr="00E97EA0" w14:paraId="70F7CFA2"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592A364" w14:textId="77777777" w:rsidR="00E97EA0" w:rsidRPr="00E97EA0" w:rsidRDefault="00E97EA0" w:rsidP="00E97EA0">
            <w:pPr>
              <w:autoSpaceDE w:val="0"/>
              <w:autoSpaceDN w:val="0"/>
              <w:adjustRightInd w:val="0"/>
              <w:rPr>
                <w:sz w:val="24"/>
                <w:szCs w:val="24"/>
                <w:lang w:val="en-US"/>
              </w:rPr>
            </w:pPr>
            <w:r w:rsidRPr="00E97EA0">
              <w:rPr>
                <w:sz w:val="24"/>
                <w:szCs w:val="24"/>
              </w:rPr>
              <w:t>М. Глинка</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0592EF6D" w14:textId="77777777" w:rsidR="00E97EA0" w:rsidRPr="00E97EA0" w:rsidRDefault="00E97EA0" w:rsidP="00E97EA0">
            <w:pPr>
              <w:autoSpaceDE w:val="0"/>
              <w:autoSpaceDN w:val="0"/>
              <w:adjustRightInd w:val="0"/>
              <w:rPr>
                <w:sz w:val="24"/>
                <w:szCs w:val="24"/>
                <w:lang w:val="en-US"/>
              </w:rPr>
            </w:pPr>
            <w:r w:rsidRPr="00E97EA0">
              <w:rPr>
                <w:sz w:val="24"/>
                <w:szCs w:val="24"/>
              </w:rPr>
              <w:t>Мазурка</w:t>
            </w:r>
          </w:p>
        </w:tc>
      </w:tr>
      <w:tr w:rsidR="00E97EA0" w:rsidRPr="00E97EA0" w14:paraId="53205E63"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6DE56C0A"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56EB4F2" w14:textId="77777777" w:rsidR="00E97EA0" w:rsidRPr="00E97EA0" w:rsidRDefault="00E97EA0" w:rsidP="00E97EA0">
            <w:pPr>
              <w:autoSpaceDE w:val="0"/>
              <w:autoSpaceDN w:val="0"/>
              <w:adjustRightInd w:val="0"/>
              <w:rPr>
                <w:sz w:val="24"/>
                <w:szCs w:val="24"/>
                <w:lang w:val="en-US"/>
              </w:rPr>
            </w:pPr>
            <w:r w:rsidRPr="00E97EA0">
              <w:rPr>
                <w:sz w:val="24"/>
                <w:szCs w:val="24"/>
              </w:rPr>
              <w:t>Полька</w:t>
            </w:r>
          </w:p>
        </w:tc>
      </w:tr>
      <w:tr w:rsidR="00E97EA0" w:rsidRPr="00E97EA0" w14:paraId="448DACAA"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1BD1D7D4"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5C51AE04" w14:textId="77777777" w:rsidR="00E97EA0" w:rsidRPr="00E97EA0" w:rsidRDefault="00E97EA0" w:rsidP="00E97EA0">
            <w:pPr>
              <w:autoSpaceDE w:val="0"/>
              <w:autoSpaceDN w:val="0"/>
              <w:adjustRightInd w:val="0"/>
              <w:rPr>
                <w:sz w:val="24"/>
                <w:szCs w:val="24"/>
                <w:lang w:val="en-US"/>
              </w:rPr>
            </w:pPr>
            <w:r w:rsidRPr="00E97EA0">
              <w:rPr>
                <w:sz w:val="24"/>
                <w:szCs w:val="24"/>
              </w:rPr>
              <w:t>Чувство</w:t>
            </w:r>
          </w:p>
        </w:tc>
      </w:tr>
      <w:tr w:rsidR="00E97EA0" w:rsidRPr="00E97EA0" w14:paraId="7A6F3B30"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0A25CE1A" w14:textId="77777777" w:rsidR="00E97EA0" w:rsidRPr="00E97EA0" w:rsidRDefault="00E97EA0" w:rsidP="00E97EA0">
            <w:pPr>
              <w:autoSpaceDE w:val="0"/>
              <w:autoSpaceDN w:val="0"/>
              <w:adjustRightInd w:val="0"/>
              <w:rPr>
                <w:sz w:val="24"/>
                <w:szCs w:val="24"/>
                <w:lang w:val="en-US"/>
              </w:rPr>
            </w:pPr>
            <w:r w:rsidRPr="00E97EA0">
              <w:rPr>
                <w:sz w:val="24"/>
                <w:szCs w:val="24"/>
              </w:rPr>
              <w:t>В. А. Моцарт</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76074D7" w14:textId="77777777" w:rsidR="00E97EA0" w:rsidRPr="00E97EA0" w:rsidRDefault="00E97EA0" w:rsidP="00E97EA0">
            <w:pPr>
              <w:autoSpaceDE w:val="0"/>
              <w:autoSpaceDN w:val="0"/>
              <w:adjustRightInd w:val="0"/>
              <w:rPr>
                <w:sz w:val="24"/>
                <w:szCs w:val="24"/>
                <w:lang w:val="en-US"/>
              </w:rPr>
            </w:pPr>
            <w:r w:rsidRPr="00E97EA0">
              <w:rPr>
                <w:sz w:val="24"/>
                <w:szCs w:val="24"/>
              </w:rPr>
              <w:t>Вальс</w:t>
            </w:r>
          </w:p>
        </w:tc>
      </w:tr>
      <w:tr w:rsidR="00E97EA0" w:rsidRPr="00E97EA0" w14:paraId="51D24785"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183E8D89"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2C8863B" w14:textId="77777777" w:rsidR="00E97EA0" w:rsidRPr="00E97EA0" w:rsidRDefault="00E97EA0" w:rsidP="00E97EA0">
            <w:pPr>
              <w:autoSpaceDE w:val="0"/>
              <w:autoSpaceDN w:val="0"/>
              <w:adjustRightInd w:val="0"/>
              <w:rPr>
                <w:sz w:val="24"/>
                <w:szCs w:val="24"/>
                <w:lang w:val="en-US"/>
              </w:rPr>
            </w:pPr>
            <w:r w:rsidRPr="00E97EA0">
              <w:rPr>
                <w:sz w:val="24"/>
                <w:szCs w:val="24"/>
              </w:rPr>
              <w:t>Менуэт</w:t>
            </w:r>
          </w:p>
        </w:tc>
      </w:tr>
      <w:tr w:rsidR="00E97EA0" w:rsidRPr="00E97EA0" w14:paraId="02EA77B2"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0B0E9B1A" w14:textId="77777777" w:rsidR="00E97EA0" w:rsidRPr="00E97EA0" w:rsidRDefault="00E97EA0" w:rsidP="00E97EA0">
            <w:pPr>
              <w:autoSpaceDE w:val="0"/>
              <w:autoSpaceDN w:val="0"/>
              <w:adjustRightInd w:val="0"/>
              <w:rPr>
                <w:sz w:val="24"/>
                <w:szCs w:val="24"/>
                <w:lang w:val="en-US"/>
              </w:rPr>
            </w:pPr>
            <w:r w:rsidRPr="00E97EA0">
              <w:rPr>
                <w:sz w:val="24"/>
                <w:szCs w:val="24"/>
              </w:rPr>
              <w:t>Л. Моцарт</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A60E97F" w14:textId="77777777" w:rsidR="00E97EA0" w:rsidRPr="00E97EA0" w:rsidRDefault="00E97EA0" w:rsidP="00E97EA0">
            <w:pPr>
              <w:autoSpaceDE w:val="0"/>
              <w:autoSpaceDN w:val="0"/>
              <w:adjustRightInd w:val="0"/>
              <w:rPr>
                <w:sz w:val="24"/>
                <w:szCs w:val="24"/>
                <w:lang w:val="en-US"/>
              </w:rPr>
            </w:pPr>
            <w:r w:rsidRPr="00E97EA0">
              <w:rPr>
                <w:sz w:val="24"/>
                <w:szCs w:val="24"/>
              </w:rPr>
              <w:t>Вальс</w:t>
            </w:r>
          </w:p>
        </w:tc>
      </w:tr>
      <w:tr w:rsidR="00E97EA0" w:rsidRPr="00E97EA0" w14:paraId="75735C1E"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77FE90DF"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C08B777" w14:textId="77777777" w:rsidR="00E97EA0" w:rsidRPr="00E97EA0" w:rsidRDefault="00E97EA0" w:rsidP="00E97EA0">
            <w:pPr>
              <w:autoSpaceDE w:val="0"/>
              <w:autoSpaceDN w:val="0"/>
              <w:adjustRightInd w:val="0"/>
              <w:rPr>
                <w:sz w:val="24"/>
                <w:szCs w:val="24"/>
                <w:lang w:val="en-US"/>
              </w:rPr>
            </w:pPr>
            <w:r w:rsidRPr="00E97EA0">
              <w:rPr>
                <w:sz w:val="24"/>
                <w:szCs w:val="24"/>
              </w:rPr>
              <w:t>Полонез</w:t>
            </w:r>
          </w:p>
        </w:tc>
      </w:tr>
      <w:tr w:rsidR="00E97EA0" w:rsidRPr="00E97EA0" w14:paraId="288BAF2A"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65A1EFE5"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07D0DEB" w14:textId="77777777" w:rsidR="00E97EA0" w:rsidRPr="00E97EA0" w:rsidRDefault="00E97EA0" w:rsidP="00E97EA0">
            <w:pPr>
              <w:autoSpaceDE w:val="0"/>
              <w:autoSpaceDN w:val="0"/>
              <w:adjustRightInd w:val="0"/>
              <w:rPr>
                <w:sz w:val="24"/>
                <w:szCs w:val="24"/>
                <w:lang w:val="en-US"/>
              </w:rPr>
            </w:pPr>
            <w:r w:rsidRPr="00E97EA0">
              <w:rPr>
                <w:sz w:val="24"/>
                <w:szCs w:val="24"/>
              </w:rPr>
              <w:t>Менуэт</w:t>
            </w:r>
          </w:p>
        </w:tc>
      </w:tr>
      <w:tr w:rsidR="00E97EA0" w:rsidRPr="00E97EA0" w14:paraId="62C74574"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11CB99FB" w14:textId="77777777" w:rsidR="00E97EA0" w:rsidRPr="00E97EA0" w:rsidRDefault="00E97EA0" w:rsidP="00E97EA0">
            <w:pPr>
              <w:autoSpaceDE w:val="0"/>
              <w:autoSpaceDN w:val="0"/>
              <w:adjustRightInd w:val="0"/>
              <w:rPr>
                <w:sz w:val="24"/>
                <w:szCs w:val="24"/>
                <w:lang w:val="en-US"/>
              </w:rPr>
            </w:pPr>
            <w:r w:rsidRPr="00E97EA0">
              <w:rPr>
                <w:sz w:val="24"/>
                <w:szCs w:val="24"/>
              </w:rPr>
              <w:t>Ж. Ф. Рамо</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ADEDCBE" w14:textId="77777777" w:rsidR="00E97EA0" w:rsidRPr="00E97EA0" w:rsidRDefault="00E97EA0" w:rsidP="00E97EA0">
            <w:pPr>
              <w:autoSpaceDE w:val="0"/>
              <w:autoSpaceDN w:val="0"/>
              <w:adjustRightInd w:val="0"/>
              <w:rPr>
                <w:sz w:val="24"/>
                <w:szCs w:val="24"/>
                <w:lang w:val="en-US"/>
              </w:rPr>
            </w:pPr>
            <w:r w:rsidRPr="00E97EA0">
              <w:rPr>
                <w:sz w:val="24"/>
                <w:szCs w:val="24"/>
              </w:rPr>
              <w:t>Ригодон</w:t>
            </w:r>
          </w:p>
        </w:tc>
      </w:tr>
      <w:tr w:rsidR="00E97EA0" w:rsidRPr="00E97EA0" w14:paraId="3B90AFC3"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11C06A94" w14:textId="77777777" w:rsidR="00E97EA0" w:rsidRPr="00E97EA0" w:rsidRDefault="00E97EA0" w:rsidP="00E97EA0">
            <w:pPr>
              <w:autoSpaceDE w:val="0"/>
              <w:autoSpaceDN w:val="0"/>
              <w:adjustRightInd w:val="0"/>
              <w:rPr>
                <w:sz w:val="24"/>
                <w:szCs w:val="24"/>
                <w:lang w:val="en-US"/>
              </w:rPr>
            </w:pPr>
            <w:r w:rsidRPr="00E97EA0">
              <w:rPr>
                <w:sz w:val="24"/>
                <w:szCs w:val="24"/>
              </w:rPr>
              <w:t>П. Чайковский</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DC577C6" w14:textId="77777777" w:rsidR="00E97EA0" w:rsidRPr="00E97EA0" w:rsidRDefault="00E97EA0" w:rsidP="00E97EA0">
            <w:pPr>
              <w:autoSpaceDE w:val="0"/>
              <w:autoSpaceDN w:val="0"/>
              <w:adjustRightInd w:val="0"/>
              <w:rPr>
                <w:sz w:val="24"/>
                <w:szCs w:val="24"/>
                <w:lang w:val="en-US"/>
              </w:rPr>
            </w:pPr>
            <w:r w:rsidRPr="00E97EA0">
              <w:rPr>
                <w:sz w:val="24"/>
                <w:szCs w:val="24"/>
              </w:rPr>
              <w:t>Вальс</w:t>
            </w:r>
          </w:p>
        </w:tc>
      </w:tr>
      <w:tr w:rsidR="00E97EA0" w:rsidRPr="00E97EA0" w14:paraId="484EC96B"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8B39499"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5C58735E" w14:textId="77777777" w:rsidR="00E97EA0" w:rsidRPr="00E97EA0" w:rsidRDefault="00E97EA0" w:rsidP="00E97EA0">
            <w:pPr>
              <w:autoSpaceDE w:val="0"/>
              <w:autoSpaceDN w:val="0"/>
              <w:adjustRightInd w:val="0"/>
              <w:rPr>
                <w:sz w:val="24"/>
                <w:szCs w:val="24"/>
                <w:lang w:val="en-US"/>
              </w:rPr>
            </w:pPr>
            <w:r w:rsidRPr="00E97EA0">
              <w:rPr>
                <w:sz w:val="24"/>
                <w:szCs w:val="24"/>
              </w:rPr>
              <w:t>Мазурка</w:t>
            </w:r>
          </w:p>
        </w:tc>
      </w:tr>
      <w:tr w:rsidR="00E97EA0" w:rsidRPr="00E97EA0" w14:paraId="1888886D"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1191F9C5" w14:textId="77777777" w:rsidR="00E97EA0" w:rsidRPr="00E97EA0" w:rsidRDefault="00E97EA0" w:rsidP="00E97EA0">
            <w:pPr>
              <w:autoSpaceDE w:val="0"/>
              <w:autoSpaceDN w:val="0"/>
              <w:adjustRightInd w:val="0"/>
              <w:rPr>
                <w:sz w:val="24"/>
                <w:szCs w:val="24"/>
                <w:lang w:val="en-US"/>
              </w:rPr>
            </w:pPr>
            <w:r w:rsidRPr="00E97EA0">
              <w:rPr>
                <w:sz w:val="24"/>
                <w:szCs w:val="24"/>
              </w:rPr>
              <w:t>Д. Шостакович</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2827C3A0" w14:textId="77777777" w:rsidR="00E97EA0" w:rsidRPr="00E97EA0" w:rsidRDefault="00E97EA0" w:rsidP="00E97EA0">
            <w:pPr>
              <w:autoSpaceDE w:val="0"/>
              <w:autoSpaceDN w:val="0"/>
              <w:adjustRightInd w:val="0"/>
              <w:rPr>
                <w:sz w:val="24"/>
                <w:szCs w:val="24"/>
                <w:lang w:val="en-US"/>
              </w:rPr>
            </w:pPr>
            <w:r w:rsidRPr="00E97EA0">
              <w:rPr>
                <w:sz w:val="24"/>
                <w:szCs w:val="24"/>
              </w:rPr>
              <w:t>Романс</w:t>
            </w:r>
          </w:p>
        </w:tc>
      </w:tr>
    </w:tbl>
    <w:p w14:paraId="48E67305" w14:textId="77777777" w:rsidR="00E97EA0" w:rsidRPr="00E97EA0" w:rsidRDefault="00E97EA0" w:rsidP="00E97EA0">
      <w:pPr>
        <w:autoSpaceDE w:val="0"/>
        <w:autoSpaceDN w:val="0"/>
        <w:adjustRightInd w:val="0"/>
        <w:jc w:val="both"/>
        <w:rPr>
          <w:sz w:val="24"/>
          <w:szCs w:val="24"/>
          <w:lang w:val="en-US"/>
        </w:rPr>
      </w:pPr>
    </w:p>
    <w:p w14:paraId="4BD77436" w14:textId="77777777" w:rsidR="00E97EA0" w:rsidRPr="00E97EA0" w:rsidRDefault="00E97EA0" w:rsidP="00E97EA0">
      <w:pPr>
        <w:autoSpaceDE w:val="0"/>
        <w:autoSpaceDN w:val="0"/>
        <w:adjustRightInd w:val="0"/>
        <w:jc w:val="both"/>
        <w:rPr>
          <w:sz w:val="24"/>
          <w:szCs w:val="24"/>
          <w:lang w:val="en-US"/>
        </w:rPr>
      </w:pPr>
    </w:p>
    <w:p w14:paraId="23921CF3" w14:textId="77777777" w:rsidR="00E97EA0" w:rsidRPr="00E97EA0" w:rsidRDefault="00E97EA0" w:rsidP="00E97EA0">
      <w:pPr>
        <w:autoSpaceDE w:val="0"/>
        <w:autoSpaceDN w:val="0"/>
        <w:adjustRightInd w:val="0"/>
        <w:jc w:val="center"/>
        <w:rPr>
          <w:b/>
          <w:bCs/>
          <w:sz w:val="24"/>
          <w:szCs w:val="24"/>
        </w:rPr>
      </w:pPr>
      <w:r w:rsidRPr="00E97EA0">
        <w:rPr>
          <w:b/>
          <w:bCs/>
          <w:sz w:val="24"/>
          <w:szCs w:val="24"/>
          <w:lang w:val="en-US"/>
        </w:rPr>
        <w:t xml:space="preserve">8 </w:t>
      </w:r>
      <w:r w:rsidRPr="00E97EA0">
        <w:rPr>
          <w:b/>
          <w:bCs/>
          <w:sz w:val="24"/>
          <w:szCs w:val="24"/>
        </w:rPr>
        <w:t>класс</w:t>
      </w:r>
    </w:p>
    <w:p w14:paraId="376D6E3E" w14:textId="77777777" w:rsidR="00E97EA0" w:rsidRPr="00E97EA0" w:rsidRDefault="00E97EA0" w:rsidP="00E97EA0">
      <w:pPr>
        <w:autoSpaceDE w:val="0"/>
        <w:autoSpaceDN w:val="0"/>
        <w:adjustRightInd w:val="0"/>
        <w:jc w:val="both"/>
        <w:rPr>
          <w:sz w:val="24"/>
          <w:szCs w:val="24"/>
          <w:lang w:val="en-US"/>
        </w:rPr>
      </w:pPr>
    </w:p>
    <w:p w14:paraId="7C2B23CD" w14:textId="77777777" w:rsidR="00E97EA0" w:rsidRPr="00E97EA0" w:rsidRDefault="00E97EA0" w:rsidP="009B17F7">
      <w:pPr>
        <w:autoSpaceDE w:val="0"/>
        <w:autoSpaceDN w:val="0"/>
        <w:adjustRightInd w:val="0"/>
        <w:spacing w:line="360" w:lineRule="auto"/>
        <w:jc w:val="both"/>
        <w:rPr>
          <w:sz w:val="24"/>
          <w:szCs w:val="24"/>
        </w:rPr>
      </w:pPr>
      <w:r w:rsidRPr="00E97EA0">
        <w:rPr>
          <w:sz w:val="24"/>
          <w:szCs w:val="24"/>
        </w:rPr>
        <w:t xml:space="preserve">  На втором году обучения в классе аккомпанемента ученик продолжает тренировать навык читает с листа трёхстрочной партитуры; работает над произведениями с более сложной и насыщенной фактурой; учится интонировать мелодию голосом, мысленно петь и дышать вместе с вокалистом; учится обращать внимание на поэтический текст в вокальной партии и отражать его в звуковом многообразии партии сопровождения, сохраняя звуковой баланс.</w:t>
      </w:r>
    </w:p>
    <w:p w14:paraId="1E09632A" w14:textId="77777777" w:rsidR="00E97EA0" w:rsidRPr="00E97EA0" w:rsidRDefault="00E97EA0" w:rsidP="009B17F7">
      <w:pPr>
        <w:autoSpaceDE w:val="0"/>
        <w:autoSpaceDN w:val="0"/>
        <w:adjustRightInd w:val="0"/>
        <w:spacing w:line="360" w:lineRule="auto"/>
        <w:jc w:val="both"/>
        <w:rPr>
          <w:sz w:val="24"/>
          <w:szCs w:val="24"/>
        </w:rPr>
      </w:pPr>
      <w:r w:rsidRPr="00E97EA0">
        <w:rPr>
          <w:sz w:val="24"/>
          <w:szCs w:val="24"/>
        </w:rPr>
        <w:t xml:space="preserve">    В течение года ученик должен пройти 5-10 произведений с разной степенью завершённости исполнения. На зачет в середине года (в классном порядке) выносится 1-2 произведения. В конце года на открытом экзамене исполняются 2 разнохарактерных произведения.</w:t>
      </w:r>
    </w:p>
    <w:p w14:paraId="692E071D" w14:textId="77777777" w:rsidR="00E97EA0" w:rsidRPr="00E97EA0" w:rsidRDefault="00E97EA0" w:rsidP="00E97EA0">
      <w:pPr>
        <w:autoSpaceDE w:val="0"/>
        <w:autoSpaceDN w:val="0"/>
        <w:adjustRightInd w:val="0"/>
        <w:jc w:val="both"/>
        <w:rPr>
          <w:sz w:val="24"/>
          <w:szCs w:val="24"/>
        </w:rPr>
      </w:pPr>
    </w:p>
    <w:p w14:paraId="25D3E0F8" w14:textId="77777777" w:rsidR="00E97EA0" w:rsidRPr="00E97EA0" w:rsidRDefault="00E97EA0" w:rsidP="00E97EA0">
      <w:pPr>
        <w:autoSpaceDE w:val="0"/>
        <w:autoSpaceDN w:val="0"/>
        <w:adjustRightInd w:val="0"/>
        <w:jc w:val="center"/>
        <w:rPr>
          <w:b/>
          <w:bCs/>
          <w:sz w:val="24"/>
          <w:szCs w:val="24"/>
        </w:rPr>
      </w:pPr>
      <w:r w:rsidRPr="00E97EA0">
        <w:rPr>
          <w:b/>
          <w:bCs/>
          <w:sz w:val="24"/>
          <w:szCs w:val="24"/>
        </w:rPr>
        <w:t>Примерный репертуарный список для 8 класса</w:t>
      </w:r>
    </w:p>
    <w:p w14:paraId="4C6A401E" w14:textId="77777777" w:rsidR="00E97EA0" w:rsidRPr="00E97EA0" w:rsidRDefault="00E97EA0" w:rsidP="00E97EA0">
      <w:pPr>
        <w:autoSpaceDE w:val="0"/>
        <w:autoSpaceDN w:val="0"/>
        <w:adjustRightInd w:val="0"/>
        <w:jc w:val="center"/>
        <w:rPr>
          <w:sz w:val="24"/>
          <w:szCs w:val="24"/>
        </w:rPr>
      </w:pPr>
    </w:p>
    <w:p w14:paraId="232A9751" w14:textId="77777777" w:rsidR="00E97EA0" w:rsidRPr="00E97EA0" w:rsidRDefault="00E97EA0" w:rsidP="00E97EA0">
      <w:pPr>
        <w:autoSpaceDE w:val="0"/>
        <w:autoSpaceDN w:val="0"/>
        <w:adjustRightInd w:val="0"/>
        <w:jc w:val="center"/>
        <w:rPr>
          <w:b/>
          <w:bCs/>
          <w:sz w:val="24"/>
          <w:szCs w:val="24"/>
        </w:rPr>
      </w:pPr>
      <w:r w:rsidRPr="00E97EA0">
        <w:rPr>
          <w:b/>
          <w:bCs/>
          <w:sz w:val="24"/>
          <w:szCs w:val="24"/>
        </w:rPr>
        <w:t>Вокальные произведения</w:t>
      </w:r>
    </w:p>
    <w:p w14:paraId="33FBBECA" w14:textId="77777777" w:rsidR="00E97EA0" w:rsidRPr="00E97EA0" w:rsidRDefault="00E97EA0" w:rsidP="00E97EA0">
      <w:pPr>
        <w:autoSpaceDE w:val="0"/>
        <w:autoSpaceDN w:val="0"/>
        <w:adjustRightInd w:val="0"/>
        <w:jc w:val="center"/>
        <w:rPr>
          <w:sz w:val="24"/>
          <w:szCs w:val="24"/>
          <w:lang w:val="en-US"/>
        </w:rPr>
      </w:pPr>
    </w:p>
    <w:tbl>
      <w:tblPr>
        <w:tblW w:w="0" w:type="auto"/>
        <w:tblInd w:w="76" w:type="dxa"/>
        <w:tblLayout w:type="fixed"/>
        <w:tblCellMar>
          <w:left w:w="55" w:type="dxa"/>
          <w:right w:w="55" w:type="dxa"/>
        </w:tblCellMar>
        <w:tblLook w:val="0000" w:firstRow="0" w:lastRow="0" w:firstColumn="0" w:lastColumn="0" w:noHBand="0" w:noVBand="0"/>
      </w:tblPr>
      <w:tblGrid>
        <w:gridCol w:w="3689"/>
        <w:gridCol w:w="5911"/>
      </w:tblGrid>
      <w:tr w:rsidR="00E97EA0" w:rsidRPr="00E97EA0" w14:paraId="29BF0FFD"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BD32658" w14:textId="77777777" w:rsidR="00E97EA0" w:rsidRPr="00E97EA0" w:rsidRDefault="00E97EA0" w:rsidP="00E97EA0">
            <w:pPr>
              <w:autoSpaceDE w:val="0"/>
              <w:autoSpaceDN w:val="0"/>
              <w:adjustRightInd w:val="0"/>
              <w:jc w:val="both"/>
              <w:rPr>
                <w:sz w:val="24"/>
                <w:szCs w:val="24"/>
                <w:lang w:val="en-US"/>
              </w:rPr>
            </w:pPr>
            <w:r w:rsidRPr="00E97EA0">
              <w:rPr>
                <w:sz w:val="24"/>
                <w:szCs w:val="24"/>
              </w:rPr>
              <w:t xml:space="preserve">А. Абаз  </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E72EB70" w14:textId="77777777" w:rsidR="00E97EA0" w:rsidRPr="00E97EA0" w:rsidRDefault="00E97EA0" w:rsidP="00E97EA0">
            <w:pPr>
              <w:autoSpaceDE w:val="0"/>
              <w:autoSpaceDN w:val="0"/>
              <w:adjustRightInd w:val="0"/>
              <w:jc w:val="both"/>
              <w:rPr>
                <w:sz w:val="24"/>
                <w:szCs w:val="24"/>
                <w:lang w:val="en-US"/>
              </w:rPr>
            </w:pPr>
            <w:r w:rsidRPr="00E97EA0">
              <w:rPr>
                <w:sz w:val="24"/>
                <w:szCs w:val="24"/>
              </w:rPr>
              <w:t>Утро туманное</w:t>
            </w:r>
          </w:p>
        </w:tc>
      </w:tr>
      <w:tr w:rsidR="00E97EA0" w:rsidRPr="00E97EA0" w14:paraId="2E29F3EE"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1D530C2" w14:textId="77777777" w:rsidR="00E97EA0" w:rsidRPr="00E97EA0" w:rsidRDefault="00E97EA0" w:rsidP="00E97EA0">
            <w:pPr>
              <w:autoSpaceDE w:val="0"/>
              <w:autoSpaceDN w:val="0"/>
              <w:adjustRightInd w:val="0"/>
              <w:jc w:val="both"/>
              <w:rPr>
                <w:sz w:val="24"/>
                <w:szCs w:val="24"/>
                <w:lang w:val="en-US"/>
              </w:rPr>
            </w:pPr>
            <w:r w:rsidRPr="00E97EA0">
              <w:rPr>
                <w:sz w:val="24"/>
                <w:szCs w:val="24"/>
              </w:rPr>
              <w:t>А. Алябьев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0ABC3FC6" w14:textId="77777777" w:rsidR="00E97EA0" w:rsidRPr="00E97EA0" w:rsidRDefault="00E97EA0" w:rsidP="00E97EA0">
            <w:pPr>
              <w:autoSpaceDE w:val="0"/>
              <w:autoSpaceDN w:val="0"/>
              <w:adjustRightInd w:val="0"/>
              <w:jc w:val="both"/>
              <w:rPr>
                <w:sz w:val="24"/>
                <w:szCs w:val="24"/>
              </w:rPr>
            </w:pPr>
            <w:r w:rsidRPr="00E97EA0">
              <w:rPr>
                <w:sz w:val="24"/>
                <w:szCs w:val="24"/>
              </w:rPr>
              <w:t>Соловей</w:t>
            </w:r>
          </w:p>
          <w:p w14:paraId="72E7325E" w14:textId="77777777" w:rsidR="00E97EA0" w:rsidRPr="00E97EA0" w:rsidRDefault="00E97EA0" w:rsidP="00E97EA0">
            <w:pPr>
              <w:autoSpaceDE w:val="0"/>
              <w:autoSpaceDN w:val="0"/>
              <w:adjustRightInd w:val="0"/>
              <w:jc w:val="both"/>
              <w:rPr>
                <w:sz w:val="24"/>
                <w:szCs w:val="24"/>
              </w:rPr>
            </w:pPr>
            <w:r w:rsidRPr="00E97EA0">
              <w:rPr>
                <w:sz w:val="24"/>
                <w:szCs w:val="24"/>
              </w:rPr>
              <w:t>Увы, зачем она блистает</w:t>
            </w:r>
          </w:p>
          <w:p w14:paraId="2A843D21" w14:textId="77777777" w:rsidR="00E97EA0" w:rsidRPr="00E97EA0" w:rsidRDefault="00E97EA0" w:rsidP="00E97EA0">
            <w:pPr>
              <w:autoSpaceDE w:val="0"/>
              <w:autoSpaceDN w:val="0"/>
              <w:adjustRightInd w:val="0"/>
              <w:jc w:val="both"/>
              <w:rPr>
                <w:sz w:val="24"/>
                <w:szCs w:val="24"/>
              </w:rPr>
            </w:pPr>
            <w:r w:rsidRPr="00E97EA0">
              <w:rPr>
                <w:sz w:val="24"/>
                <w:szCs w:val="24"/>
              </w:rPr>
              <w:t>И я выйду на крылечко</w:t>
            </w:r>
          </w:p>
        </w:tc>
      </w:tr>
      <w:tr w:rsidR="00E97EA0" w:rsidRPr="00E97EA0" w14:paraId="176CE14F"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1A7FBC3E" w14:textId="77777777" w:rsidR="00E97EA0" w:rsidRPr="00E97EA0" w:rsidRDefault="00E97EA0" w:rsidP="00E97EA0">
            <w:pPr>
              <w:autoSpaceDE w:val="0"/>
              <w:autoSpaceDN w:val="0"/>
              <w:adjustRightInd w:val="0"/>
              <w:jc w:val="both"/>
              <w:rPr>
                <w:sz w:val="24"/>
                <w:szCs w:val="24"/>
                <w:lang w:val="en-US"/>
              </w:rPr>
            </w:pPr>
            <w:r w:rsidRPr="00E97EA0">
              <w:rPr>
                <w:sz w:val="24"/>
                <w:szCs w:val="24"/>
              </w:rPr>
              <w:t>М. Балакирев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16554A4" w14:textId="77777777" w:rsidR="00E97EA0" w:rsidRPr="00E97EA0" w:rsidRDefault="00E97EA0" w:rsidP="00E97EA0">
            <w:pPr>
              <w:autoSpaceDE w:val="0"/>
              <w:autoSpaceDN w:val="0"/>
              <w:adjustRightInd w:val="0"/>
              <w:jc w:val="both"/>
              <w:rPr>
                <w:sz w:val="24"/>
                <w:szCs w:val="24"/>
              </w:rPr>
            </w:pPr>
            <w:r w:rsidRPr="00E97EA0">
              <w:rPr>
                <w:sz w:val="24"/>
                <w:szCs w:val="24"/>
              </w:rPr>
              <w:t>Взошёл на небо месяц ясный</w:t>
            </w:r>
          </w:p>
        </w:tc>
      </w:tr>
      <w:tr w:rsidR="00E97EA0" w:rsidRPr="00E97EA0" w14:paraId="22032F19"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470C6359" w14:textId="77777777" w:rsidR="00E97EA0" w:rsidRPr="00E97EA0" w:rsidRDefault="00E97EA0" w:rsidP="00E97EA0">
            <w:pPr>
              <w:autoSpaceDE w:val="0"/>
              <w:autoSpaceDN w:val="0"/>
              <w:adjustRightInd w:val="0"/>
              <w:rPr>
                <w:sz w:val="24"/>
                <w:szCs w:val="24"/>
                <w:lang w:val="en-US"/>
              </w:rPr>
            </w:pPr>
            <w:r w:rsidRPr="00E97EA0">
              <w:rPr>
                <w:sz w:val="24"/>
                <w:szCs w:val="24"/>
              </w:rPr>
              <w:t>В. Баснер</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14C2A65" w14:textId="77777777" w:rsidR="00E97EA0" w:rsidRPr="00E97EA0" w:rsidRDefault="00E97EA0" w:rsidP="00E97EA0">
            <w:pPr>
              <w:autoSpaceDE w:val="0"/>
              <w:autoSpaceDN w:val="0"/>
              <w:adjustRightInd w:val="0"/>
              <w:rPr>
                <w:sz w:val="24"/>
                <w:szCs w:val="24"/>
                <w:lang w:val="en-US"/>
              </w:rPr>
            </w:pPr>
            <w:r w:rsidRPr="00E97EA0">
              <w:rPr>
                <w:sz w:val="24"/>
                <w:szCs w:val="24"/>
              </w:rPr>
              <w:t>Белой акации гроздья душистые</w:t>
            </w:r>
          </w:p>
        </w:tc>
      </w:tr>
      <w:tr w:rsidR="00E97EA0" w:rsidRPr="00E97EA0" w14:paraId="4BC72A90"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6F3293B7" w14:textId="77777777" w:rsidR="00E97EA0" w:rsidRPr="00E97EA0" w:rsidRDefault="00E97EA0" w:rsidP="00E97EA0">
            <w:pPr>
              <w:autoSpaceDE w:val="0"/>
              <w:autoSpaceDN w:val="0"/>
              <w:adjustRightInd w:val="0"/>
              <w:rPr>
                <w:sz w:val="24"/>
                <w:szCs w:val="24"/>
                <w:lang w:val="en-US"/>
              </w:rPr>
            </w:pPr>
            <w:r w:rsidRPr="00E97EA0">
              <w:rPr>
                <w:sz w:val="24"/>
                <w:szCs w:val="24"/>
              </w:rPr>
              <w:t>П. Булахов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0259D82F" w14:textId="77777777" w:rsidR="00E97EA0" w:rsidRPr="00E97EA0" w:rsidRDefault="00E97EA0" w:rsidP="00E97EA0">
            <w:pPr>
              <w:autoSpaceDE w:val="0"/>
              <w:autoSpaceDN w:val="0"/>
              <w:adjustRightInd w:val="0"/>
              <w:rPr>
                <w:sz w:val="24"/>
                <w:szCs w:val="24"/>
                <w:lang w:val="en-US"/>
              </w:rPr>
            </w:pPr>
            <w:r w:rsidRPr="00E97EA0">
              <w:rPr>
                <w:sz w:val="24"/>
                <w:szCs w:val="24"/>
              </w:rPr>
              <w:t>Тебя уж нет</w:t>
            </w:r>
          </w:p>
        </w:tc>
      </w:tr>
      <w:tr w:rsidR="00E97EA0" w:rsidRPr="00E97EA0" w14:paraId="79A6CC35"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2B8A597"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0B56313" w14:textId="77777777" w:rsidR="00E97EA0" w:rsidRPr="00E97EA0" w:rsidRDefault="00E97EA0" w:rsidP="00E97EA0">
            <w:pPr>
              <w:autoSpaceDE w:val="0"/>
              <w:autoSpaceDN w:val="0"/>
              <w:adjustRightInd w:val="0"/>
              <w:rPr>
                <w:sz w:val="24"/>
                <w:szCs w:val="24"/>
                <w:lang w:val="en-US"/>
              </w:rPr>
            </w:pPr>
            <w:r w:rsidRPr="00E97EA0">
              <w:rPr>
                <w:sz w:val="24"/>
                <w:szCs w:val="24"/>
              </w:rPr>
              <w:t>Колокольчики мои</w:t>
            </w:r>
          </w:p>
        </w:tc>
      </w:tr>
      <w:tr w:rsidR="00E97EA0" w:rsidRPr="00E97EA0" w14:paraId="160E6359"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0EF4F449" w14:textId="77777777" w:rsidR="00E97EA0" w:rsidRPr="00E97EA0" w:rsidRDefault="00E97EA0" w:rsidP="00E97EA0">
            <w:pPr>
              <w:autoSpaceDE w:val="0"/>
              <w:autoSpaceDN w:val="0"/>
              <w:adjustRightInd w:val="0"/>
              <w:rPr>
                <w:sz w:val="24"/>
                <w:szCs w:val="24"/>
                <w:lang w:val="en-US"/>
              </w:rPr>
            </w:pPr>
            <w:r w:rsidRPr="00E97EA0">
              <w:rPr>
                <w:sz w:val="24"/>
                <w:szCs w:val="24"/>
              </w:rPr>
              <w:t>М. Глинка</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64C3EB4" w14:textId="77777777" w:rsidR="00E97EA0" w:rsidRPr="00E97EA0" w:rsidRDefault="00E97EA0" w:rsidP="00E97EA0">
            <w:pPr>
              <w:autoSpaceDE w:val="0"/>
              <w:autoSpaceDN w:val="0"/>
              <w:adjustRightInd w:val="0"/>
              <w:rPr>
                <w:sz w:val="24"/>
                <w:szCs w:val="24"/>
                <w:lang w:val="en-US"/>
              </w:rPr>
            </w:pPr>
            <w:r w:rsidRPr="00E97EA0">
              <w:rPr>
                <w:sz w:val="24"/>
                <w:szCs w:val="24"/>
              </w:rPr>
              <w:t>Признание</w:t>
            </w:r>
          </w:p>
        </w:tc>
      </w:tr>
      <w:tr w:rsidR="00E97EA0" w:rsidRPr="00E97EA0" w14:paraId="070A5D21"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41060CA6"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20200271" w14:textId="77777777" w:rsidR="00E97EA0" w:rsidRPr="00E97EA0" w:rsidRDefault="00E97EA0" w:rsidP="00E97EA0">
            <w:pPr>
              <w:autoSpaceDE w:val="0"/>
              <w:autoSpaceDN w:val="0"/>
              <w:adjustRightInd w:val="0"/>
              <w:rPr>
                <w:sz w:val="24"/>
                <w:szCs w:val="24"/>
                <w:lang w:val="en-US"/>
              </w:rPr>
            </w:pPr>
            <w:r w:rsidRPr="00E97EA0">
              <w:rPr>
                <w:sz w:val="24"/>
                <w:szCs w:val="24"/>
              </w:rPr>
              <w:t>Ходит ветер у ворот</w:t>
            </w:r>
          </w:p>
        </w:tc>
      </w:tr>
      <w:tr w:rsidR="00E97EA0" w:rsidRPr="00E97EA0" w14:paraId="435203DC"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3A377AE"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21332CFF" w14:textId="77777777" w:rsidR="00E97EA0" w:rsidRPr="00E97EA0" w:rsidRDefault="00E97EA0" w:rsidP="00E97EA0">
            <w:pPr>
              <w:autoSpaceDE w:val="0"/>
              <w:autoSpaceDN w:val="0"/>
              <w:adjustRightInd w:val="0"/>
              <w:rPr>
                <w:sz w:val="24"/>
                <w:szCs w:val="24"/>
                <w:lang w:val="en-US"/>
              </w:rPr>
            </w:pPr>
            <w:r w:rsidRPr="00E97EA0">
              <w:rPr>
                <w:sz w:val="24"/>
                <w:szCs w:val="24"/>
              </w:rPr>
              <w:t xml:space="preserve">Я здесь, </w:t>
            </w:r>
            <w:proofErr w:type="spellStart"/>
            <w:r w:rsidRPr="00E97EA0">
              <w:rPr>
                <w:sz w:val="24"/>
                <w:szCs w:val="24"/>
              </w:rPr>
              <w:t>Инезилья</w:t>
            </w:r>
            <w:proofErr w:type="spellEnd"/>
          </w:p>
        </w:tc>
      </w:tr>
      <w:tr w:rsidR="00E97EA0" w:rsidRPr="00E97EA0" w14:paraId="45CCC2AA"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C6AE4DD"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BDAD93C" w14:textId="77777777" w:rsidR="00E97EA0" w:rsidRPr="00E97EA0" w:rsidRDefault="00E97EA0" w:rsidP="00E97EA0">
            <w:pPr>
              <w:autoSpaceDE w:val="0"/>
              <w:autoSpaceDN w:val="0"/>
              <w:adjustRightInd w:val="0"/>
              <w:rPr>
                <w:sz w:val="24"/>
                <w:szCs w:val="24"/>
                <w:lang w:val="en-US"/>
              </w:rPr>
            </w:pPr>
            <w:r w:rsidRPr="00E97EA0">
              <w:rPr>
                <w:sz w:val="24"/>
                <w:szCs w:val="24"/>
              </w:rPr>
              <w:t>Сомнения</w:t>
            </w:r>
          </w:p>
        </w:tc>
      </w:tr>
      <w:tr w:rsidR="00E97EA0" w:rsidRPr="00E97EA0" w14:paraId="404F784A"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B54D4F0"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079EB94" w14:textId="77777777" w:rsidR="00E97EA0" w:rsidRPr="00E97EA0" w:rsidRDefault="00E97EA0" w:rsidP="00E97EA0">
            <w:pPr>
              <w:autoSpaceDE w:val="0"/>
              <w:autoSpaceDN w:val="0"/>
              <w:adjustRightInd w:val="0"/>
              <w:rPr>
                <w:sz w:val="24"/>
                <w:szCs w:val="24"/>
                <w:lang w:val="en-US"/>
              </w:rPr>
            </w:pPr>
            <w:r w:rsidRPr="00E97EA0">
              <w:rPr>
                <w:sz w:val="24"/>
                <w:szCs w:val="24"/>
              </w:rPr>
              <w:t>Не пой, красавица</w:t>
            </w:r>
          </w:p>
        </w:tc>
      </w:tr>
      <w:tr w:rsidR="00E97EA0" w:rsidRPr="00E97EA0" w14:paraId="7FFE447A"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43C67B76"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07B29C5" w14:textId="77777777" w:rsidR="00E97EA0" w:rsidRPr="00E97EA0" w:rsidRDefault="00E97EA0" w:rsidP="00E97EA0">
            <w:pPr>
              <w:autoSpaceDE w:val="0"/>
              <w:autoSpaceDN w:val="0"/>
              <w:adjustRightInd w:val="0"/>
              <w:rPr>
                <w:sz w:val="24"/>
                <w:szCs w:val="24"/>
                <w:lang w:val="en-US"/>
              </w:rPr>
            </w:pPr>
            <w:r w:rsidRPr="00E97EA0">
              <w:rPr>
                <w:sz w:val="24"/>
                <w:szCs w:val="24"/>
              </w:rPr>
              <w:t>Жаворонок</w:t>
            </w:r>
          </w:p>
        </w:tc>
      </w:tr>
      <w:tr w:rsidR="00E97EA0" w:rsidRPr="00E97EA0" w14:paraId="409D01B5"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895FB53"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0CD77480" w14:textId="77777777" w:rsidR="00E97EA0" w:rsidRPr="00E97EA0" w:rsidRDefault="00E97EA0" w:rsidP="00E97EA0">
            <w:pPr>
              <w:autoSpaceDE w:val="0"/>
              <w:autoSpaceDN w:val="0"/>
              <w:adjustRightInd w:val="0"/>
              <w:rPr>
                <w:sz w:val="24"/>
                <w:szCs w:val="24"/>
                <w:lang w:val="en-US"/>
              </w:rPr>
            </w:pPr>
            <w:r w:rsidRPr="00E97EA0">
              <w:rPr>
                <w:sz w:val="24"/>
                <w:szCs w:val="24"/>
              </w:rPr>
              <w:t>Я помню чудное мгновенье</w:t>
            </w:r>
          </w:p>
        </w:tc>
      </w:tr>
      <w:tr w:rsidR="00E97EA0" w:rsidRPr="00E97EA0" w14:paraId="2EF9CDED"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625740DD"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8603C65" w14:textId="77777777" w:rsidR="00E97EA0" w:rsidRPr="00E97EA0" w:rsidRDefault="00E97EA0" w:rsidP="00E97EA0">
            <w:pPr>
              <w:autoSpaceDE w:val="0"/>
              <w:autoSpaceDN w:val="0"/>
              <w:adjustRightInd w:val="0"/>
              <w:rPr>
                <w:sz w:val="24"/>
                <w:szCs w:val="24"/>
              </w:rPr>
            </w:pPr>
            <w:r w:rsidRPr="00E97EA0">
              <w:rPr>
                <w:sz w:val="24"/>
                <w:szCs w:val="24"/>
              </w:rPr>
              <w:t>В крови горит огонь желанья</w:t>
            </w:r>
          </w:p>
        </w:tc>
      </w:tr>
      <w:tr w:rsidR="00E97EA0" w:rsidRPr="00E97EA0" w14:paraId="7B46F4DA"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405DD1C4" w14:textId="77777777" w:rsidR="00E97EA0" w:rsidRPr="00E97EA0" w:rsidRDefault="00E97EA0" w:rsidP="00E97EA0">
            <w:pPr>
              <w:autoSpaceDE w:val="0"/>
              <w:autoSpaceDN w:val="0"/>
              <w:adjustRightInd w:val="0"/>
              <w:rPr>
                <w:sz w:val="24"/>
                <w:szCs w:val="24"/>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A452FC8" w14:textId="77777777" w:rsidR="00E97EA0" w:rsidRPr="00E97EA0" w:rsidRDefault="00E97EA0" w:rsidP="00E97EA0">
            <w:pPr>
              <w:autoSpaceDE w:val="0"/>
              <w:autoSpaceDN w:val="0"/>
              <w:adjustRightInd w:val="0"/>
              <w:rPr>
                <w:sz w:val="24"/>
                <w:szCs w:val="24"/>
              </w:rPr>
            </w:pPr>
            <w:r w:rsidRPr="00E97EA0">
              <w:rPr>
                <w:sz w:val="24"/>
                <w:szCs w:val="24"/>
              </w:rPr>
              <w:t>Не искушай меня без нужды</w:t>
            </w:r>
          </w:p>
        </w:tc>
      </w:tr>
      <w:tr w:rsidR="00E97EA0" w:rsidRPr="00E97EA0" w14:paraId="61A70897"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6C2C504B" w14:textId="77777777" w:rsidR="00E97EA0" w:rsidRPr="00E97EA0" w:rsidRDefault="00E97EA0" w:rsidP="00E97EA0">
            <w:pPr>
              <w:autoSpaceDE w:val="0"/>
              <w:autoSpaceDN w:val="0"/>
              <w:adjustRightInd w:val="0"/>
              <w:rPr>
                <w:sz w:val="24"/>
                <w:szCs w:val="24"/>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B114C3F" w14:textId="77777777" w:rsidR="00E97EA0" w:rsidRPr="00E97EA0" w:rsidRDefault="00E97EA0" w:rsidP="00E97EA0">
            <w:pPr>
              <w:autoSpaceDE w:val="0"/>
              <w:autoSpaceDN w:val="0"/>
              <w:adjustRightInd w:val="0"/>
              <w:rPr>
                <w:sz w:val="24"/>
                <w:szCs w:val="24"/>
              </w:rPr>
            </w:pPr>
            <w:r w:rsidRPr="00E97EA0">
              <w:rPr>
                <w:sz w:val="24"/>
                <w:szCs w:val="24"/>
              </w:rPr>
              <w:t>Не говори, что сердцу больно</w:t>
            </w:r>
          </w:p>
        </w:tc>
      </w:tr>
      <w:tr w:rsidR="00E97EA0" w:rsidRPr="00E97EA0" w14:paraId="470312C6"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600184DC" w14:textId="77777777" w:rsidR="00E97EA0" w:rsidRPr="00E97EA0" w:rsidRDefault="00E97EA0" w:rsidP="00E97EA0">
            <w:pPr>
              <w:autoSpaceDE w:val="0"/>
              <w:autoSpaceDN w:val="0"/>
              <w:adjustRightInd w:val="0"/>
              <w:rPr>
                <w:sz w:val="24"/>
                <w:szCs w:val="24"/>
                <w:lang w:val="en-US"/>
              </w:rPr>
            </w:pPr>
            <w:r w:rsidRPr="00E97EA0">
              <w:rPr>
                <w:sz w:val="24"/>
                <w:szCs w:val="24"/>
              </w:rPr>
              <w:t xml:space="preserve">А. </w:t>
            </w:r>
            <w:proofErr w:type="spellStart"/>
            <w:r w:rsidRPr="00E97EA0">
              <w:rPr>
                <w:sz w:val="24"/>
                <w:szCs w:val="24"/>
              </w:rPr>
              <w:t>Гурилёв</w:t>
            </w:r>
            <w:proofErr w:type="spellEnd"/>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552DD5D" w14:textId="77777777" w:rsidR="00E97EA0" w:rsidRPr="00E97EA0" w:rsidRDefault="00E97EA0" w:rsidP="00E97EA0">
            <w:pPr>
              <w:autoSpaceDE w:val="0"/>
              <w:autoSpaceDN w:val="0"/>
              <w:adjustRightInd w:val="0"/>
              <w:rPr>
                <w:sz w:val="24"/>
                <w:szCs w:val="24"/>
                <w:lang w:val="en-US"/>
              </w:rPr>
            </w:pPr>
            <w:r w:rsidRPr="00E97EA0">
              <w:rPr>
                <w:sz w:val="24"/>
                <w:szCs w:val="24"/>
              </w:rPr>
              <w:t>Колокольчик</w:t>
            </w:r>
          </w:p>
        </w:tc>
      </w:tr>
      <w:tr w:rsidR="00E97EA0" w:rsidRPr="00E97EA0" w14:paraId="00423923"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BF41589"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DEB2048" w14:textId="77777777" w:rsidR="00E97EA0" w:rsidRPr="00E97EA0" w:rsidRDefault="00E97EA0" w:rsidP="00E97EA0">
            <w:pPr>
              <w:autoSpaceDE w:val="0"/>
              <w:autoSpaceDN w:val="0"/>
              <w:adjustRightInd w:val="0"/>
              <w:rPr>
                <w:sz w:val="24"/>
                <w:szCs w:val="24"/>
                <w:lang w:val="en-US"/>
              </w:rPr>
            </w:pPr>
            <w:r w:rsidRPr="00E97EA0">
              <w:rPr>
                <w:sz w:val="24"/>
                <w:szCs w:val="24"/>
              </w:rPr>
              <w:t>Воспоминание</w:t>
            </w:r>
          </w:p>
        </w:tc>
      </w:tr>
      <w:tr w:rsidR="00E97EA0" w:rsidRPr="00E97EA0" w14:paraId="3D8B688F"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07969211"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66E38F2" w14:textId="77777777" w:rsidR="00E97EA0" w:rsidRPr="00E97EA0" w:rsidRDefault="00E97EA0" w:rsidP="00E97EA0">
            <w:pPr>
              <w:autoSpaceDE w:val="0"/>
              <w:autoSpaceDN w:val="0"/>
              <w:adjustRightInd w:val="0"/>
              <w:rPr>
                <w:sz w:val="24"/>
                <w:szCs w:val="24"/>
              </w:rPr>
            </w:pPr>
            <w:r w:rsidRPr="00E97EA0">
              <w:rPr>
                <w:sz w:val="24"/>
                <w:szCs w:val="24"/>
              </w:rPr>
              <w:t>Вам не понять моей печали</w:t>
            </w:r>
          </w:p>
        </w:tc>
      </w:tr>
      <w:tr w:rsidR="00E97EA0" w:rsidRPr="00E97EA0" w14:paraId="59BD3AF2"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836F989" w14:textId="77777777" w:rsidR="00E97EA0" w:rsidRPr="00E97EA0" w:rsidRDefault="00E97EA0" w:rsidP="00E97EA0">
            <w:pPr>
              <w:autoSpaceDE w:val="0"/>
              <w:autoSpaceDN w:val="0"/>
              <w:adjustRightInd w:val="0"/>
              <w:rPr>
                <w:sz w:val="24"/>
                <w:szCs w:val="24"/>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00FD076" w14:textId="77777777" w:rsidR="00E97EA0" w:rsidRPr="00E97EA0" w:rsidRDefault="00E97EA0" w:rsidP="00E97EA0">
            <w:pPr>
              <w:autoSpaceDE w:val="0"/>
              <w:autoSpaceDN w:val="0"/>
              <w:adjustRightInd w:val="0"/>
              <w:rPr>
                <w:sz w:val="24"/>
                <w:szCs w:val="24"/>
                <w:lang w:val="en-US"/>
              </w:rPr>
            </w:pPr>
            <w:r w:rsidRPr="00E97EA0">
              <w:rPr>
                <w:sz w:val="24"/>
                <w:szCs w:val="24"/>
              </w:rPr>
              <w:t>Улетела пташка</w:t>
            </w:r>
          </w:p>
        </w:tc>
      </w:tr>
      <w:tr w:rsidR="00E97EA0" w:rsidRPr="00E97EA0" w14:paraId="0E964BCE"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4B8B4E53"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A489C05" w14:textId="77777777" w:rsidR="00E97EA0" w:rsidRPr="00E97EA0" w:rsidRDefault="00E97EA0" w:rsidP="00E97EA0">
            <w:pPr>
              <w:autoSpaceDE w:val="0"/>
              <w:autoSpaceDN w:val="0"/>
              <w:adjustRightInd w:val="0"/>
              <w:rPr>
                <w:sz w:val="24"/>
                <w:szCs w:val="24"/>
                <w:lang w:val="en-US"/>
              </w:rPr>
            </w:pPr>
            <w:r w:rsidRPr="00E97EA0">
              <w:rPr>
                <w:sz w:val="24"/>
                <w:szCs w:val="24"/>
              </w:rPr>
              <w:t>Однозвучно гремит колокольчик</w:t>
            </w:r>
          </w:p>
        </w:tc>
      </w:tr>
      <w:tr w:rsidR="00E97EA0" w:rsidRPr="00E97EA0" w14:paraId="5D718882"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6E6C519"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E2430D0" w14:textId="77777777" w:rsidR="00E97EA0" w:rsidRPr="00E97EA0" w:rsidRDefault="00E97EA0" w:rsidP="00E97EA0">
            <w:pPr>
              <w:autoSpaceDE w:val="0"/>
              <w:autoSpaceDN w:val="0"/>
              <w:adjustRightInd w:val="0"/>
              <w:rPr>
                <w:sz w:val="24"/>
                <w:szCs w:val="24"/>
                <w:lang w:val="en-US"/>
              </w:rPr>
            </w:pPr>
            <w:r w:rsidRPr="00E97EA0">
              <w:rPr>
                <w:sz w:val="24"/>
                <w:szCs w:val="24"/>
              </w:rPr>
              <w:t>Отгадай, моя родная</w:t>
            </w:r>
          </w:p>
        </w:tc>
      </w:tr>
      <w:tr w:rsidR="00E97EA0" w:rsidRPr="00E97EA0" w14:paraId="2E05E252"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678EC11C"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A933FDD" w14:textId="77777777" w:rsidR="00E97EA0" w:rsidRPr="00E97EA0" w:rsidRDefault="00E97EA0" w:rsidP="00E97EA0">
            <w:pPr>
              <w:autoSpaceDE w:val="0"/>
              <w:autoSpaceDN w:val="0"/>
              <w:adjustRightInd w:val="0"/>
              <w:rPr>
                <w:sz w:val="24"/>
                <w:szCs w:val="24"/>
                <w:lang w:val="en-US"/>
              </w:rPr>
            </w:pPr>
            <w:r w:rsidRPr="00E97EA0">
              <w:rPr>
                <w:sz w:val="24"/>
                <w:szCs w:val="24"/>
              </w:rPr>
              <w:t>Динь- динь-динь</w:t>
            </w:r>
          </w:p>
        </w:tc>
      </w:tr>
      <w:tr w:rsidR="00E97EA0" w:rsidRPr="00E97EA0" w14:paraId="277996B1"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2C81FE2" w14:textId="77777777" w:rsidR="00E97EA0" w:rsidRPr="00E97EA0" w:rsidRDefault="00E97EA0" w:rsidP="00E97EA0">
            <w:pPr>
              <w:autoSpaceDE w:val="0"/>
              <w:autoSpaceDN w:val="0"/>
              <w:adjustRightInd w:val="0"/>
              <w:rPr>
                <w:sz w:val="24"/>
                <w:szCs w:val="24"/>
                <w:lang w:val="en-US"/>
              </w:rPr>
            </w:pPr>
            <w:r w:rsidRPr="00E97EA0">
              <w:rPr>
                <w:sz w:val="24"/>
                <w:szCs w:val="24"/>
              </w:rPr>
              <w:t>А. Даргомыжский</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27BEE81" w14:textId="77777777" w:rsidR="00E97EA0" w:rsidRPr="00E97EA0" w:rsidRDefault="00E97EA0" w:rsidP="00E97EA0">
            <w:pPr>
              <w:autoSpaceDE w:val="0"/>
              <w:autoSpaceDN w:val="0"/>
              <w:adjustRightInd w:val="0"/>
              <w:rPr>
                <w:sz w:val="24"/>
                <w:szCs w:val="24"/>
                <w:lang w:val="en-US"/>
              </w:rPr>
            </w:pPr>
            <w:proofErr w:type="spellStart"/>
            <w:r w:rsidRPr="00E97EA0">
              <w:rPr>
                <w:sz w:val="24"/>
                <w:szCs w:val="24"/>
              </w:rPr>
              <w:t>Лихорадушка</w:t>
            </w:r>
            <w:proofErr w:type="spellEnd"/>
          </w:p>
        </w:tc>
      </w:tr>
      <w:tr w:rsidR="00E97EA0" w:rsidRPr="00E97EA0" w14:paraId="6BD77D59"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7E96D73E"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BCC68A5" w14:textId="77777777" w:rsidR="00E97EA0" w:rsidRPr="00E97EA0" w:rsidRDefault="00E97EA0" w:rsidP="00E97EA0">
            <w:pPr>
              <w:autoSpaceDE w:val="0"/>
              <w:autoSpaceDN w:val="0"/>
              <w:adjustRightInd w:val="0"/>
              <w:rPr>
                <w:sz w:val="24"/>
                <w:szCs w:val="24"/>
                <w:lang w:val="en-US"/>
              </w:rPr>
            </w:pPr>
            <w:r w:rsidRPr="00E97EA0">
              <w:rPr>
                <w:sz w:val="24"/>
                <w:szCs w:val="24"/>
              </w:rPr>
              <w:t xml:space="preserve">Я здесь, </w:t>
            </w:r>
            <w:proofErr w:type="spellStart"/>
            <w:r w:rsidRPr="00E97EA0">
              <w:rPr>
                <w:sz w:val="24"/>
                <w:szCs w:val="24"/>
              </w:rPr>
              <w:t>Инезилья</w:t>
            </w:r>
            <w:proofErr w:type="spellEnd"/>
          </w:p>
        </w:tc>
      </w:tr>
      <w:tr w:rsidR="00E97EA0" w:rsidRPr="00E97EA0" w14:paraId="6AC3EB1B"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44F09F77"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5E2273DE" w14:textId="77777777" w:rsidR="00E97EA0" w:rsidRPr="00E97EA0" w:rsidRDefault="00E97EA0" w:rsidP="00E97EA0">
            <w:pPr>
              <w:autoSpaceDE w:val="0"/>
              <w:autoSpaceDN w:val="0"/>
              <w:adjustRightInd w:val="0"/>
              <w:rPr>
                <w:sz w:val="24"/>
                <w:szCs w:val="24"/>
              </w:rPr>
            </w:pPr>
            <w:r w:rsidRPr="00E97EA0">
              <w:rPr>
                <w:sz w:val="24"/>
                <w:szCs w:val="24"/>
              </w:rPr>
              <w:t>Я всё ещё его люблю</w:t>
            </w:r>
          </w:p>
        </w:tc>
      </w:tr>
      <w:tr w:rsidR="00E97EA0" w:rsidRPr="00E97EA0" w14:paraId="70ACDE3F"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791F5461" w14:textId="77777777" w:rsidR="00E97EA0" w:rsidRPr="00E97EA0" w:rsidRDefault="00E97EA0" w:rsidP="00E97EA0">
            <w:pPr>
              <w:autoSpaceDE w:val="0"/>
              <w:autoSpaceDN w:val="0"/>
              <w:adjustRightInd w:val="0"/>
              <w:rPr>
                <w:sz w:val="24"/>
                <w:szCs w:val="24"/>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1F50AD1" w14:textId="77777777" w:rsidR="00E97EA0" w:rsidRPr="00E97EA0" w:rsidRDefault="00E97EA0" w:rsidP="00E97EA0">
            <w:pPr>
              <w:autoSpaceDE w:val="0"/>
              <w:autoSpaceDN w:val="0"/>
              <w:adjustRightInd w:val="0"/>
              <w:rPr>
                <w:sz w:val="24"/>
                <w:szCs w:val="24"/>
                <w:lang w:val="en-US"/>
              </w:rPr>
            </w:pPr>
            <w:r w:rsidRPr="00E97EA0">
              <w:rPr>
                <w:sz w:val="24"/>
                <w:szCs w:val="24"/>
              </w:rPr>
              <w:t>Мне грустно</w:t>
            </w:r>
          </w:p>
        </w:tc>
      </w:tr>
      <w:tr w:rsidR="00E97EA0" w:rsidRPr="00E97EA0" w14:paraId="28750CC8"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2D70D6D"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F2ACFDB" w14:textId="77777777" w:rsidR="00E97EA0" w:rsidRPr="00E97EA0" w:rsidRDefault="00E97EA0" w:rsidP="00E97EA0">
            <w:pPr>
              <w:autoSpaceDE w:val="0"/>
              <w:autoSpaceDN w:val="0"/>
              <w:adjustRightInd w:val="0"/>
              <w:rPr>
                <w:sz w:val="24"/>
                <w:szCs w:val="24"/>
                <w:lang w:val="en-US"/>
              </w:rPr>
            </w:pPr>
            <w:r w:rsidRPr="00E97EA0">
              <w:rPr>
                <w:sz w:val="24"/>
                <w:szCs w:val="24"/>
              </w:rPr>
              <w:t>Песня Лауры</w:t>
            </w:r>
          </w:p>
        </w:tc>
      </w:tr>
      <w:tr w:rsidR="00E97EA0" w:rsidRPr="00E97EA0" w14:paraId="5A5A04E3"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D7810D3"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22A4305" w14:textId="77777777" w:rsidR="00E97EA0" w:rsidRPr="00E97EA0" w:rsidRDefault="00E97EA0" w:rsidP="00E97EA0">
            <w:pPr>
              <w:autoSpaceDE w:val="0"/>
              <w:autoSpaceDN w:val="0"/>
              <w:adjustRightInd w:val="0"/>
              <w:rPr>
                <w:sz w:val="24"/>
                <w:szCs w:val="24"/>
                <w:lang w:val="en-US"/>
              </w:rPr>
            </w:pPr>
            <w:r w:rsidRPr="00E97EA0">
              <w:rPr>
                <w:sz w:val="24"/>
                <w:szCs w:val="24"/>
              </w:rPr>
              <w:t>Шестнадцать лет</w:t>
            </w:r>
          </w:p>
        </w:tc>
      </w:tr>
      <w:tr w:rsidR="00E97EA0" w:rsidRPr="00E97EA0" w14:paraId="012D2F86"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4A7A4BDC"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50BD1721" w14:textId="77777777" w:rsidR="00E97EA0" w:rsidRPr="00E97EA0" w:rsidRDefault="00E97EA0" w:rsidP="00E97EA0">
            <w:pPr>
              <w:autoSpaceDE w:val="0"/>
              <w:autoSpaceDN w:val="0"/>
              <w:adjustRightInd w:val="0"/>
              <w:rPr>
                <w:sz w:val="24"/>
                <w:szCs w:val="24"/>
                <w:lang w:val="en-US"/>
              </w:rPr>
            </w:pPr>
            <w:r w:rsidRPr="00E97EA0">
              <w:rPr>
                <w:sz w:val="24"/>
                <w:szCs w:val="24"/>
              </w:rPr>
              <w:t>Привет</w:t>
            </w:r>
          </w:p>
        </w:tc>
      </w:tr>
      <w:tr w:rsidR="00E97EA0" w:rsidRPr="00E97EA0" w14:paraId="11B500BB"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D84D5B0"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2C0688A6" w14:textId="77777777" w:rsidR="00E97EA0" w:rsidRPr="00E97EA0" w:rsidRDefault="00E97EA0" w:rsidP="00E97EA0">
            <w:pPr>
              <w:autoSpaceDE w:val="0"/>
              <w:autoSpaceDN w:val="0"/>
              <w:adjustRightInd w:val="0"/>
              <w:rPr>
                <w:sz w:val="24"/>
                <w:szCs w:val="24"/>
                <w:lang w:val="en-US"/>
              </w:rPr>
            </w:pPr>
            <w:r w:rsidRPr="00E97EA0">
              <w:rPr>
                <w:sz w:val="24"/>
                <w:szCs w:val="24"/>
              </w:rPr>
              <w:t>Как часто слушаю</w:t>
            </w:r>
          </w:p>
        </w:tc>
      </w:tr>
      <w:tr w:rsidR="00E97EA0" w:rsidRPr="00E97EA0" w14:paraId="52EF13E3"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67E9B0CA"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0B3031B1" w14:textId="77777777" w:rsidR="00E97EA0" w:rsidRPr="00E97EA0" w:rsidRDefault="00E97EA0" w:rsidP="00E97EA0">
            <w:pPr>
              <w:autoSpaceDE w:val="0"/>
              <w:autoSpaceDN w:val="0"/>
              <w:adjustRightInd w:val="0"/>
              <w:rPr>
                <w:sz w:val="24"/>
                <w:szCs w:val="24"/>
                <w:lang w:val="en-US"/>
              </w:rPr>
            </w:pPr>
            <w:r w:rsidRPr="00E97EA0">
              <w:rPr>
                <w:sz w:val="24"/>
                <w:szCs w:val="24"/>
              </w:rPr>
              <w:t>Не скажу никому</w:t>
            </w:r>
          </w:p>
        </w:tc>
      </w:tr>
      <w:tr w:rsidR="00E97EA0" w:rsidRPr="00E97EA0" w14:paraId="5D53A8F8"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8DADB55"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F1D2CFD" w14:textId="77777777" w:rsidR="00E97EA0" w:rsidRPr="00E97EA0" w:rsidRDefault="00E97EA0" w:rsidP="00E97EA0">
            <w:pPr>
              <w:autoSpaceDE w:val="0"/>
              <w:autoSpaceDN w:val="0"/>
              <w:adjustRightInd w:val="0"/>
              <w:rPr>
                <w:sz w:val="24"/>
                <w:szCs w:val="24"/>
                <w:lang w:val="en-US"/>
              </w:rPr>
            </w:pPr>
            <w:r w:rsidRPr="00E97EA0">
              <w:rPr>
                <w:sz w:val="24"/>
                <w:szCs w:val="24"/>
              </w:rPr>
              <w:t>Ты скоро меня позабудешь</w:t>
            </w:r>
          </w:p>
        </w:tc>
      </w:tr>
      <w:tr w:rsidR="00E97EA0" w:rsidRPr="00E97EA0" w14:paraId="373EBCC9"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6D8621BC"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DC91BDD" w14:textId="77777777" w:rsidR="00E97EA0" w:rsidRPr="00E97EA0" w:rsidRDefault="00E97EA0" w:rsidP="00E97EA0">
            <w:pPr>
              <w:autoSpaceDE w:val="0"/>
              <w:autoSpaceDN w:val="0"/>
              <w:adjustRightInd w:val="0"/>
              <w:rPr>
                <w:sz w:val="24"/>
                <w:szCs w:val="24"/>
                <w:lang w:val="en-US"/>
              </w:rPr>
            </w:pPr>
            <w:r w:rsidRPr="00E97EA0">
              <w:rPr>
                <w:sz w:val="24"/>
                <w:szCs w:val="24"/>
              </w:rPr>
              <w:t>Влюблён я, дева-красота</w:t>
            </w:r>
          </w:p>
        </w:tc>
      </w:tr>
      <w:tr w:rsidR="00E97EA0" w:rsidRPr="00E97EA0" w14:paraId="4E34E351"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7CDD3A24"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E0C7016" w14:textId="77777777" w:rsidR="00E97EA0" w:rsidRPr="00E97EA0" w:rsidRDefault="00E97EA0" w:rsidP="00E97EA0">
            <w:pPr>
              <w:autoSpaceDE w:val="0"/>
              <w:autoSpaceDN w:val="0"/>
              <w:adjustRightInd w:val="0"/>
              <w:rPr>
                <w:sz w:val="24"/>
                <w:szCs w:val="24"/>
                <w:lang w:val="en-US"/>
              </w:rPr>
            </w:pPr>
            <w:r w:rsidRPr="00E97EA0">
              <w:rPr>
                <w:sz w:val="24"/>
                <w:szCs w:val="24"/>
              </w:rPr>
              <w:t>Не судите, люди добрые</w:t>
            </w:r>
          </w:p>
        </w:tc>
      </w:tr>
      <w:tr w:rsidR="00E97EA0" w:rsidRPr="00E97EA0" w14:paraId="307B3542"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E0186C5" w14:textId="77777777" w:rsidR="00E97EA0" w:rsidRPr="00E97EA0" w:rsidRDefault="00E97EA0" w:rsidP="00E97EA0">
            <w:pPr>
              <w:autoSpaceDE w:val="0"/>
              <w:autoSpaceDN w:val="0"/>
              <w:adjustRightInd w:val="0"/>
              <w:rPr>
                <w:sz w:val="24"/>
                <w:szCs w:val="24"/>
                <w:lang w:val="en-US"/>
              </w:rPr>
            </w:pPr>
            <w:r w:rsidRPr="00E97EA0">
              <w:rPr>
                <w:sz w:val="24"/>
                <w:szCs w:val="24"/>
              </w:rPr>
              <w:t>А. Денисьев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B9C266E" w14:textId="77777777" w:rsidR="00E97EA0" w:rsidRPr="00E97EA0" w:rsidRDefault="00E97EA0" w:rsidP="00E97EA0">
            <w:pPr>
              <w:autoSpaceDE w:val="0"/>
              <w:autoSpaceDN w:val="0"/>
              <w:adjustRightInd w:val="0"/>
              <w:rPr>
                <w:sz w:val="24"/>
                <w:szCs w:val="24"/>
                <w:lang w:val="en-US"/>
              </w:rPr>
            </w:pPr>
            <w:r w:rsidRPr="00E97EA0">
              <w:rPr>
                <w:sz w:val="24"/>
                <w:szCs w:val="24"/>
              </w:rPr>
              <w:t>В тёмной алее</w:t>
            </w:r>
          </w:p>
        </w:tc>
      </w:tr>
      <w:tr w:rsidR="00E97EA0" w:rsidRPr="00E97EA0" w14:paraId="1AF915DB"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01B70304" w14:textId="77777777" w:rsidR="00E97EA0" w:rsidRPr="00E97EA0" w:rsidRDefault="00E97EA0" w:rsidP="00E97EA0">
            <w:pPr>
              <w:autoSpaceDE w:val="0"/>
              <w:autoSpaceDN w:val="0"/>
              <w:adjustRightInd w:val="0"/>
              <w:rPr>
                <w:sz w:val="24"/>
                <w:szCs w:val="24"/>
                <w:lang w:val="en-US"/>
              </w:rPr>
            </w:pPr>
            <w:r w:rsidRPr="00E97EA0">
              <w:rPr>
                <w:sz w:val="24"/>
                <w:szCs w:val="24"/>
              </w:rPr>
              <w:t xml:space="preserve">А. </w:t>
            </w:r>
            <w:proofErr w:type="spellStart"/>
            <w:r w:rsidRPr="00E97EA0">
              <w:rPr>
                <w:sz w:val="24"/>
                <w:szCs w:val="24"/>
              </w:rPr>
              <w:t>Дюбюк</w:t>
            </w:r>
            <w:proofErr w:type="spellEnd"/>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4FB625A" w14:textId="77777777" w:rsidR="00E97EA0" w:rsidRPr="00E97EA0" w:rsidRDefault="00E97EA0" w:rsidP="00E97EA0">
            <w:pPr>
              <w:autoSpaceDE w:val="0"/>
              <w:autoSpaceDN w:val="0"/>
              <w:adjustRightInd w:val="0"/>
              <w:rPr>
                <w:sz w:val="24"/>
                <w:szCs w:val="24"/>
              </w:rPr>
            </w:pPr>
            <w:r w:rsidRPr="00E97EA0">
              <w:rPr>
                <w:sz w:val="24"/>
                <w:szCs w:val="24"/>
              </w:rPr>
              <w:t>Поцелуй же меня, моя душечка</w:t>
            </w:r>
          </w:p>
        </w:tc>
      </w:tr>
      <w:tr w:rsidR="00E97EA0" w:rsidRPr="00E97EA0" w14:paraId="2EC4F7B0"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60C8200A" w14:textId="77777777" w:rsidR="00E97EA0" w:rsidRPr="00E97EA0" w:rsidRDefault="00E97EA0" w:rsidP="00E97EA0">
            <w:pPr>
              <w:autoSpaceDE w:val="0"/>
              <w:autoSpaceDN w:val="0"/>
              <w:adjustRightInd w:val="0"/>
              <w:rPr>
                <w:sz w:val="24"/>
                <w:szCs w:val="24"/>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8820349" w14:textId="77777777" w:rsidR="00E97EA0" w:rsidRPr="00E97EA0" w:rsidRDefault="00E97EA0" w:rsidP="00E97EA0">
            <w:pPr>
              <w:autoSpaceDE w:val="0"/>
              <w:autoSpaceDN w:val="0"/>
              <w:adjustRightInd w:val="0"/>
              <w:rPr>
                <w:sz w:val="24"/>
                <w:szCs w:val="24"/>
                <w:lang w:val="en-US"/>
              </w:rPr>
            </w:pPr>
            <w:r w:rsidRPr="00E97EA0">
              <w:rPr>
                <w:sz w:val="24"/>
                <w:szCs w:val="24"/>
              </w:rPr>
              <w:t>Не брани меня, родная</w:t>
            </w:r>
          </w:p>
        </w:tc>
      </w:tr>
      <w:tr w:rsidR="00E97EA0" w:rsidRPr="00E97EA0" w14:paraId="640548B6"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55EF1A1"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6688D66" w14:textId="77777777" w:rsidR="00E97EA0" w:rsidRPr="00E97EA0" w:rsidRDefault="00E97EA0" w:rsidP="00E97EA0">
            <w:pPr>
              <w:autoSpaceDE w:val="0"/>
              <w:autoSpaceDN w:val="0"/>
              <w:adjustRightInd w:val="0"/>
              <w:rPr>
                <w:sz w:val="24"/>
                <w:szCs w:val="24"/>
                <w:lang w:val="en-US"/>
              </w:rPr>
            </w:pPr>
            <w:r w:rsidRPr="00E97EA0">
              <w:rPr>
                <w:sz w:val="24"/>
                <w:szCs w:val="24"/>
              </w:rPr>
              <w:t>Не обмани</w:t>
            </w:r>
          </w:p>
        </w:tc>
      </w:tr>
      <w:tr w:rsidR="00E97EA0" w:rsidRPr="00E97EA0" w14:paraId="2781BB2B"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9C352F9"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552E0AB" w14:textId="77777777" w:rsidR="00E97EA0" w:rsidRPr="00E97EA0" w:rsidRDefault="00E97EA0" w:rsidP="00E97EA0">
            <w:pPr>
              <w:autoSpaceDE w:val="0"/>
              <w:autoSpaceDN w:val="0"/>
              <w:adjustRightInd w:val="0"/>
              <w:rPr>
                <w:sz w:val="24"/>
                <w:szCs w:val="24"/>
                <w:lang w:val="en-US"/>
              </w:rPr>
            </w:pPr>
            <w:r w:rsidRPr="00E97EA0">
              <w:rPr>
                <w:sz w:val="24"/>
                <w:szCs w:val="24"/>
              </w:rPr>
              <w:t>Улица, улица</w:t>
            </w:r>
          </w:p>
        </w:tc>
      </w:tr>
      <w:tr w:rsidR="00E97EA0" w:rsidRPr="00E97EA0" w14:paraId="703BEA11"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6F61931"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A314BF6" w14:textId="77777777" w:rsidR="00E97EA0" w:rsidRPr="00E97EA0" w:rsidRDefault="00E97EA0" w:rsidP="00E97EA0">
            <w:pPr>
              <w:autoSpaceDE w:val="0"/>
              <w:autoSpaceDN w:val="0"/>
              <w:adjustRightInd w:val="0"/>
              <w:rPr>
                <w:sz w:val="24"/>
                <w:szCs w:val="24"/>
                <w:lang w:val="en-US"/>
              </w:rPr>
            </w:pPr>
            <w:r w:rsidRPr="00E97EA0">
              <w:rPr>
                <w:sz w:val="24"/>
                <w:szCs w:val="24"/>
              </w:rPr>
              <w:t>Оставь меня</w:t>
            </w:r>
          </w:p>
        </w:tc>
      </w:tr>
      <w:tr w:rsidR="00E97EA0" w:rsidRPr="00E97EA0" w14:paraId="3316B1CA"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458F75E0" w14:textId="77777777" w:rsidR="00E97EA0" w:rsidRPr="00E97EA0" w:rsidRDefault="00E97EA0" w:rsidP="00E97EA0">
            <w:pPr>
              <w:autoSpaceDE w:val="0"/>
              <w:autoSpaceDN w:val="0"/>
              <w:adjustRightInd w:val="0"/>
              <w:rPr>
                <w:sz w:val="24"/>
                <w:szCs w:val="24"/>
                <w:lang w:val="en-US"/>
              </w:rPr>
            </w:pPr>
            <w:r w:rsidRPr="00E97EA0">
              <w:rPr>
                <w:sz w:val="24"/>
                <w:szCs w:val="24"/>
              </w:rPr>
              <w:t>Ц. Кюи</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2BA9FB34" w14:textId="77777777" w:rsidR="00E97EA0" w:rsidRPr="00E97EA0" w:rsidRDefault="00E97EA0" w:rsidP="00E97EA0">
            <w:pPr>
              <w:autoSpaceDE w:val="0"/>
              <w:autoSpaceDN w:val="0"/>
              <w:adjustRightInd w:val="0"/>
              <w:rPr>
                <w:sz w:val="24"/>
                <w:szCs w:val="24"/>
                <w:lang w:val="en-US"/>
              </w:rPr>
            </w:pPr>
            <w:r w:rsidRPr="00E97EA0">
              <w:rPr>
                <w:sz w:val="24"/>
                <w:szCs w:val="24"/>
              </w:rPr>
              <w:t>Царскосельская статуя</w:t>
            </w:r>
          </w:p>
        </w:tc>
      </w:tr>
      <w:tr w:rsidR="00E97EA0" w:rsidRPr="00E97EA0" w14:paraId="1C208A67"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08AF5932" w14:textId="77777777" w:rsidR="00E97EA0" w:rsidRPr="00E97EA0" w:rsidRDefault="00E97EA0" w:rsidP="00E97EA0">
            <w:pPr>
              <w:autoSpaceDE w:val="0"/>
              <w:autoSpaceDN w:val="0"/>
              <w:adjustRightInd w:val="0"/>
              <w:rPr>
                <w:sz w:val="24"/>
                <w:szCs w:val="24"/>
                <w:lang w:val="en-US"/>
              </w:rPr>
            </w:pPr>
            <w:r w:rsidRPr="00E97EA0">
              <w:rPr>
                <w:sz w:val="24"/>
                <w:szCs w:val="24"/>
              </w:rPr>
              <w:t>А. Лядов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9FD793A" w14:textId="77777777" w:rsidR="00E97EA0" w:rsidRPr="00E97EA0" w:rsidRDefault="00E97EA0" w:rsidP="00E97EA0">
            <w:pPr>
              <w:autoSpaceDE w:val="0"/>
              <w:autoSpaceDN w:val="0"/>
              <w:adjustRightInd w:val="0"/>
              <w:rPr>
                <w:sz w:val="24"/>
                <w:szCs w:val="24"/>
                <w:lang w:val="en-US"/>
              </w:rPr>
            </w:pPr>
            <w:r w:rsidRPr="00E97EA0">
              <w:rPr>
                <w:sz w:val="24"/>
                <w:szCs w:val="24"/>
              </w:rPr>
              <w:t>Колыбельная</w:t>
            </w:r>
          </w:p>
        </w:tc>
      </w:tr>
      <w:tr w:rsidR="00E97EA0" w:rsidRPr="00E97EA0" w14:paraId="6D849F89"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76A4D36" w14:textId="77777777" w:rsidR="00E97EA0" w:rsidRPr="00E97EA0" w:rsidRDefault="00E97EA0" w:rsidP="00E97EA0">
            <w:pPr>
              <w:autoSpaceDE w:val="0"/>
              <w:autoSpaceDN w:val="0"/>
              <w:adjustRightInd w:val="0"/>
              <w:rPr>
                <w:sz w:val="24"/>
                <w:szCs w:val="24"/>
                <w:lang w:val="en-US"/>
              </w:rPr>
            </w:pPr>
            <w:r w:rsidRPr="00E97EA0">
              <w:rPr>
                <w:sz w:val="24"/>
                <w:szCs w:val="24"/>
              </w:rPr>
              <w:t>С. Рахманинов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420E882" w14:textId="77777777" w:rsidR="00E97EA0" w:rsidRPr="00E97EA0" w:rsidRDefault="00E97EA0" w:rsidP="00E97EA0">
            <w:pPr>
              <w:autoSpaceDE w:val="0"/>
              <w:autoSpaceDN w:val="0"/>
              <w:adjustRightInd w:val="0"/>
              <w:rPr>
                <w:sz w:val="24"/>
                <w:szCs w:val="24"/>
                <w:lang w:val="en-US"/>
              </w:rPr>
            </w:pPr>
            <w:r w:rsidRPr="00E97EA0">
              <w:rPr>
                <w:sz w:val="24"/>
                <w:szCs w:val="24"/>
              </w:rPr>
              <w:t>Сирень</w:t>
            </w:r>
          </w:p>
        </w:tc>
      </w:tr>
      <w:tr w:rsidR="00E97EA0" w:rsidRPr="00E97EA0" w14:paraId="4255CB7F"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13E94295"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6AC12AF" w14:textId="77777777" w:rsidR="00E97EA0" w:rsidRPr="00E97EA0" w:rsidRDefault="00E97EA0" w:rsidP="00E97EA0">
            <w:pPr>
              <w:autoSpaceDE w:val="0"/>
              <w:autoSpaceDN w:val="0"/>
              <w:adjustRightInd w:val="0"/>
              <w:rPr>
                <w:sz w:val="24"/>
                <w:szCs w:val="24"/>
                <w:lang w:val="en-US"/>
              </w:rPr>
            </w:pPr>
            <w:r w:rsidRPr="00E97EA0">
              <w:rPr>
                <w:sz w:val="24"/>
                <w:szCs w:val="24"/>
              </w:rPr>
              <w:t>Сон</w:t>
            </w:r>
          </w:p>
        </w:tc>
      </w:tr>
      <w:tr w:rsidR="00E97EA0" w:rsidRPr="00E97EA0" w14:paraId="04139F4F"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706C8DCB"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0F88899A" w14:textId="77777777" w:rsidR="00E97EA0" w:rsidRPr="00E97EA0" w:rsidRDefault="00E97EA0" w:rsidP="00E97EA0">
            <w:pPr>
              <w:autoSpaceDE w:val="0"/>
              <w:autoSpaceDN w:val="0"/>
              <w:adjustRightInd w:val="0"/>
              <w:rPr>
                <w:sz w:val="24"/>
                <w:szCs w:val="24"/>
                <w:lang w:val="en-US"/>
              </w:rPr>
            </w:pPr>
            <w:r w:rsidRPr="00E97EA0">
              <w:rPr>
                <w:sz w:val="24"/>
                <w:szCs w:val="24"/>
              </w:rPr>
              <w:t>Не пой, красавица</w:t>
            </w:r>
          </w:p>
        </w:tc>
      </w:tr>
      <w:tr w:rsidR="00E97EA0" w:rsidRPr="00E97EA0" w14:paraId="3C664CE2"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7FD33C50" w14:textId="77777777" w:rsidR="00E97EA0" w:rsidRPr="00E97EA0" w:rsidRDefault="00E97EA0" w:rsidP="00E97EA0">
            <w:pPr>
              <w:autoSpaceDE w:val="0"/>
              <w:autoSpaceDN w:val="0"/>
              <w:adjustRightInd w:val="0"/>
              <w:rPr>
                <w:sz w:val="24"/>
                <w:szCs w:val="24"/>
                <w:lang w:val="en-US"/>
              </w:rPr>
            </w:pPr>
            <w:r w:rsidRPr="00E97EA0">
              <w:rPr>
                <w:sz w:val="24"/>
                <w:szCs w:val="24"/>
              </w:rPr>
              <w:t>Н. Римский — Корсаков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5BDC61E" w14:textId="77777777" w:rsidR="00E97EA0" w:rsidRPr="00E97EA0" w:rsidRDefault="00E97EA0" w:rsidP="00E97EA0">
            <w:pPr>
              <w:autoSpaceDE w:val="0"/>
              <w:autoSpaceDN w:val="0"/>
              <w:adjustRightInd w:val="0"/>
              <w:rPr>
                <w:sz w:val="24"/>
                <w:szCs w:val="24"/>
              </w:rPr>
            </w:pPr>
            <w:r w:rsidRPr="00E97EA0">
              <w:rPr>
                <w:sz w:val="24"/>
                <w:szCs w:val="24"/>
              </w:rPr>
              <w:t>Не ветер вея с высоты</w:t>
            </w:r>
          </w:p>
        </w:tc>
      </w:tr>
      <w:tr w:rsidR="00E97EA0" w:rsidRPr="00E97EA0" w14:paraId="23A8F5EC"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BA047BA" w14:textId="77777777" w:rsidR="00E97EA0" w:rsidRPr="00E97EA0" w:rsidRDefault="00E97EA0" w:rsidP="00E97EA0">
            <w:pPr>
              <w:autoSpaceDE w:val="0"/>
              <w:autoSpaceDN w:val="0"/>
              <w:adjustRightInd w:val="0"/>
              <w:rPr>
                <w:sz w:val="24"/>
                <w:szCs w:val="24"/>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0EEC8B4E" w14:textId="77777777" w:rsidR="00E97EA0" w:rsidRPr="00E97EA0" w:rsidRDefault="00E97EA0" w:rsidP="00E97EA0">
            <w:pPr>
              <w:autoSpaceDE w:val="0"/>
              <w:autoSpaceDN w:val="0"/>
              <w:adjustRightInd w:val="0"/>
              <w:rPr>
                <w:sz w:val="24"/>
                <w:szCs w:val="24"/>
              </w:rPr>
            </w:pPr>
            <w:r w:rsidRPr="00E97EA0">
              <w:rPr>
                <w:sz w:val="24"/>
                <w:szCs w:val="24"/>
              </w:rPr>
              <w:t>О чём в тиши ночей</w:t>
            </w:r>
          </w:p>
        </w:tc>
      </w:tr>
      <w:tr w:rsidR="00E97EA0" w:rsidRPr="00E97EA0" w14:paraId="74200D5D"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3EF1642" w14:textId="77777777" w:rsidR="00E97EA0" w:rsidRPr="00E97EA0" w:rsidRDefault="00E97EA0" w:rsidP="00E97EA0">
            <w:pPr>
              <w:autoSpaceDE w:val="0"/>
              <w:autoSpaceDN w:val="0"/>
              <w:adjustRightInd w:val="0"/>
              <w:rPr>
                <w:sz w:val="24"/>
                <w:szCs w:val="24"/>
                <w:lang w:val="en-US"/>
              </w:rPr>
            </w:pPr>
            <w:r w:rsidRPr="00E97EA0">
              <w:rPr>
                <w:sz w:val="24"/>
                <w:szCs w:val="24"/>
              </w:rPr>
              <w:t>И. С. Бах</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2635AC4F" w14:textId="77777777" w:rsidR="00E97EA0" w:rsidRPr="00E97EA0" w:rsidRDefault="00E97EA0" w:rsidP="00E97EA0">
            <w:pPr>
              <w:autoSpaceDE w:val="0"/>
              <w:autoSpaceDN w:val="0"/>
              <w:adjustRightInd w:val="0"/>
              <w:rPr>
                <w:sz w:val="24"/>
                <w:szCs w:val="24"/>
                <w:lang w:val="en-US"/>
              </w:rPr>
            </w:pPr>
            <w:r w:rsidRPr="00E97EA0">
              <w:rPr>
                <w:sz w:val="24"/>
                <w:szCs w:val="24"/>
              </w:rPr>
              <w:t>За рекою старый дом</w:t>
            </w:r>
          </w:p>
        </w:tc>
      </w:tr>
      <w:tr w:rsidR="00E97EA0" w:rsidRPr="00E97EA0" w14:paraId="0F5B55B0"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0CADB19C" w14:textId="77777777" w:rsidR="00E97EA0" w:rsidRPr="00E97EA0" w:rsidRDefault="00E97EA0" w:rsidP="00E97EA0">
            <w:pPr>
              <w:autoSpaceDE w:val="0"/>
              <w:autoSpaceDN w:val="0"/>
              <w:adjustRightInd w:val="0"/>
              <w:rPr>
                <w:sz w:val="24"/>
                <w:szCs w:val="24"/>
                <w:lang w:val="en-US"/>
              </w:rPr>
            </w:pPr>
            <w:r w:rsidRPr="00E97EA0">
              <w:rPr>
                <w:sz w:val="24"/>
                <w:szCs w:val="24"/>
              </w:rPr>
              <w:t>И. С. Бах — Гуно</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E8354DB" w14:textId="77777777" w:rsidR="00E97EA0" w:rsidRPr="00E97EA0" w:rsidRDefault="00E97EA0" w:rsidP="00E97EA0">
            <w:pPr>
              <w:autoSpaceDE w:val="0"/>
              <w:autoSpaceDN w:val="0"/>
              <w:adjustRightInd w:val="0"/>
              <w:rPr>
                <w:sz w:val="24"/>
                <w:szCs w:val="24"/>
                <w:lang w:val="en-US"/>
              </w:rPr>
            </w:pPr>
            <w:r w:rsidRPr="00E97EA0">
              <w:rPr>
                <w:sz w:val="24"/>
                <w:szCs w:val="24"/>
                <w:lang w:val="en-US"/>
              </w:rPr>
              <w:t>Ave Maria</w:t>
            </w:r>
          </w:p>
        </w:tc>
      </w:tr>
      <w:tr w:rsidR="00E97EA0" w:rsidRPr="00E97EA0" w14:paraId="2AEFC3FD"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DF30BCB" w14:textId="77777777" w:rsidR="00E97EA0" w:rsidRPr="00E97EA0" w:rsidRDefault="00E97EA0" w:rsidP="00E97EA0">
            <w:pPr>
              <w:autoSpaceDE w:val="0"/>
              <w:autoSpaceDN w:val="0"/>
              <w:adjustRightInd w:val="0"/>
              <w:rPr>
                <w:sz w:val="24"/>
                <w:szCs w:val="24"/>
                <w:lang w:val="en-US"/>
              </w:rPr>
            </w:pPr>
            <w:r w:rsidRPr="00E97EA0">
              <w:rPr>
                <w:sz w:val="24"/>
                <w:szCs w:val="24"/>
              </w:rPr>
              <w:t>Л.</w:t>
            </w:r>
            <w:r w:rsidR="00C55979">
              <w:rPr>
                <w:sz w:val="24"/>
                <w:szCs w:val="24"/>
              </w:rPr>
              <w:t xml:space="preserve"> </w:t>
            </w:r>
            <w:r w:rsidRPr="00E97EA0">
              <w:rPr>
                <w:sz w:val="24"/>
                <w:szCs w:val="24"/>
              </w:rPr>
              <w:t xml:space="preserve">ван </w:t>
            </w:r>
            <w:proofErr w:type="spellStart"/>
            <w:r w:rsidRPr="00E97EA0">
              <w:rPr>
                <w:sz w:val="24"/>
                <w:szCs w:val="24"/>
              </w:rPr>
              <w:t>Бенховен</w:t>
            </w:r>
            <w:proofErr w:type="spellEnd"/>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0182FD5" w14:textId="77777777" w:rsidR="00E97EA0" w:rsidRPr="00E97EA0" w:rsidRDefault="00E97EA0" w:rsidP="00E97EA0">
            <w:pPr>
              <w:autoSpaceDE w:val="0"/>
              <w:autoSpaceDN w:val="0"/>
              <w:adjustRightInd w:val="0"/>
              <w:rPr>
                <w:sz w:val="24"/>
                <w:szCs w:val="24"/>
                <w:lang w:val="en-US"/>
              </w:rPr>
            </w:pPr>
            <w:r w:rsidRPr="00E97EA0">
              <w:rPr>
                <w:sz w:val="24"/>
                <w:szCs w:val="24"/>
              </w:rPr>
              <w:t>Тоска по любимой</w:t>
            </w:r>
          </w:p>
        </w:tc>
      </w:tr>
      <w:tr w:rsidR="00E97EA0" w:rsidRPr="00E97EA0" w14:paraId="69739DF2"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4B3E90EF" w14:textId="77777777" w:rsidR="00E97EA0" w:rsidRPr="00E97EA0" w:rsidRDefault="00E97EA0" w:rsidP="00E97EA0">
            <w:pPr>
              <w:autoSpaceDE w:val="0"/>
              <w:autoSpaceDN w:val="0"/>
              <w:adjustRightInd w:val="0"/>
              <w:rPr>
                <w:sz w:val="24"/>
                <w:szCs w:val="24"/>
                <w:lang w:val="en-US"/>
              </w:rPr>
            </w:pPr>
            <w:r w:rsidRPr="00E97EA0">
              <w:rPr>
                <w:sz w:val="24"/>
                <w:szCs w:val="24"/>
              </w:rPr>
              <w:t>Й. Брамс</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A4AFA5D" w14:textId="77777777" w:rsidR="00E97EA0" w:rsidRPr="00E97EA0" w:rsidRDefault="00E97EA0" w:rsidP="00E97EA0">
            <w:pPr>
              <w:autoSpaceDE w:val="0"/>
              <w:autoSpaceDN w:val="0"/>
              <w:adjustRightInd w:val="0"/>
              <w:rPr>
                <w:sz w:val="24"/>
                <w:szCs w:val="24"/>
                <w:lang w:val="en-US"/>
              </w:rPr>
            </w:pPr>
            <w:r w:rsidRPr="00E97EA0">
              <w:rPr>
                <w:sz w:val="24"/>
                <w:szCs w:val="24"/>
              </w:rPr>
              <w:t>Спящая красавица</w:t>
            </w:r>
          </w:p>
        </w:tc>
      </w:tr>
      <w:tr w:rsidR="00E97EA0" w:rsidRPr="00E97EA0" w14:paraId="6221FC02"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137F36CA"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265B01D" w14:textId="77777777" w:rsidR="00E97EA0" w:rsidRPr="00E97EA0" w:rsidRDefault="00E97EA0" w:rsidP="00E97EA0">
            <w:pPr>
              <w:autoSpaceDE w:val="0"/>
              <w:autoSpaceDN w:val="0"/>
              <w:adjustRightInd w:val="0"/>
              <w:rPr>
                <w:sz w:val="24"/>
                <w:szCs w:val="24"/>
                <w:lang w:val="en-US"/>
              </w:rPr>
            </w:pPr>
            <w:r w:rsidRPr="00E97EA0">
              <w:rPr>
                <w:sz w:val="24"/>
                <w:szCs w:val="24"/>
              </w:rPr>
              <w:t>Домовой</w:t>
            </w:r>
          </w:p>
        </w:tc>
      </w:tr>
      <w:tr w:rsidR="00E97EA0" w:rsidRPr="00E97EA0" w14:paraId="28327FA9"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4CCDD0C3"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0ECEA23C" w14:textId="77777777" w:rsidR="00E97EA0" w:rsidRPr="00E97EA0" w:rsidRDefault="00E97EA0" w:rsidP="00E97EA0">
            <w:pPr>
              <w:autoSpaceDE w:val="0"/>
              <w:autoSpaceDN w:val="0"/>
              <w:adjustRightInd w:val="0"/>
              <w:rPr>
                <w:sz w:val="24"/>
                <w:szCs w:val="24"/>
                <w:lang w:val="en-US"/>
              </w:rPr>
            </w:pPr>
            <w:r w:rsidRPr="00E97EA0">
              <w:rPr>
                <w:sz w:val="24"/>
                <w:szCs w:val="24"/>
              </w:rPr>
              <w:t>Колыбельная</w:t>
            </w:r>
          </w:p>
        </w:tc>
      </w:tr>
      <w:tr w:rsidR="00E97EA0" w:rsidRPr="00E97EA0" w14:paraId="2F76148A"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4584226" w14:textId="77777777" w:rsidR="00E97EA0" w:rsidRPr="00E97EA0" w:rsidRDefault="00E97EA0" w:rsidP="00E97EA0">
            <w:pPr>
              <w:autoSpaceDE w:val="0"/>
              <w:autoSpaceDN w:val="0"/>
              <w:adjustRightInd w:val="0"/>
              <w:rPr>
                <w:sz w:val="24"/>
                <w:szCs w:val="24"/>
                <w:lang w:val="en-US"/>
              </w:rPr>
            </w:pPr>
            <w:r w:rsidRPr="00E97EA0">
              <w:rPr>
                <w:sz w:val="24"/>
                <w:szCs w:val="24"/>
              </w:rPr>
              <w:t xml:space="preserve">Ж.-Б. </w:t>
            </w:r>
            <w:proofErr w:type="spellStart"/>
            <w:r w:rsidRPr="00E97EA0">
              <w:rPr>
                <w:sz w:val="24"/>
                <w:szCs w:val="24"/>
              </w:rPr>
              <w:t>Векерлен</w:t>
            </w:r>
            <w:proofErr w:type="spellEnd"/>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8EE77C8" w14:textId="77777777" w:rsidR="00E97EA0" w:rsidRPr="00E97EA0" w:rsidRDefault="00E97EA0" w:rsidP="00E97EA0">
            <w:pPr>
              <w:autoSpaceDE w:val="0"/>
              <w:autoSpaceDN w:val="0"/>
              <w:adjustRightInd w:val="0"/>
              <w:rPr>
                <w:sz w:val="24"/>
                <w:szCs w:val="24"/>
                <w:lang w:val="en-US"/>
              </w:rPr>
            </w:pPr>
            <w:r w:rsidRPr="00E97EA0">
              <w:rPr>
                <w:sz w:val="24"/>
                <w:szCs w:val="24"/>
              </w:rPr>
              <w:t>Приди поскорее, весна</w:t>
            </w:r>
          </w:p>
        </w:tc>
      </w:tr>
      <w:tr w:rsidR="00E97EA0" w:rsidRPr="00E97EA0" w14:paraId="47B92A24"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FFEC6A6"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C17CA50" w14:textId="77777777" w:rsidR="00E97EA0" w:rsidRPr="00E97EA0" w:rsidRDefault="00E97EA0" w:rsidP="00E97EA0">
            <w:pPr>
              <w:autoSpaceDE w:val="0"/>
              <w:autoSpaceDN w:val="0"/>
              <w:adjustRightInd w:val="0"/>
              <w:rPr>
                <w:sz w:val="24"/>
                <w:szCs w:val="24"/>
                <w:lang w:val="en-US"/>
              </w:rPr>
            </w:pPr>
            <w:r w:rsidRPr="00E97EA0">
              <w:rPr>
                <w:sz w:val="24"/>
                <w:szCs w:val="24"/>
              </w:rPr>
              <w:t>Времена года</w:t>
            </w:r>
          </w:p>
        </w:tc>
      </w:tr>
      <w:tr w:rsidR="00E97EA0" w:rsidRPr="00E97EA0" w14:paraId="21EB182B"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5928112"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006E48CA" w14:textId="77777777" w:rsidR="00E97EA0" w:rsidRPr="00E97EA0" w:rsidRDefault="00E97EA0" w:rsidP="00E97EA0">
            <w:pPr>
              <w:autoSpaceDE w:val="0"/>
              <w:autoSpaceDN w:val="0"/>
              <w:adjustRightInd w:val="0"/>
              <w:rPr>
                <w:sz w:val="24"/>
                <w:szCs w:val="24"/>
                <w:lang w:val="en-US"/>
              </w:rPr>
            </w:pPr>
            <w:r w:rsidRPr="00E97EA0">
              <w:rPr>
                <w:sz w:val="24"/>
                <w:szCs w:val="24"/>
              </w:rPr>
              <w:t xml:space="preserve">Менуэт </w:t>
            </w:r>
            <w:proofErr w:type="spellStart"/>
            <w:r w:rsidRPr="00E97EA0">
              <w:rPr>
                <w:sz w:val="24"/>
                <w:szCs w:val="24"/>
              </w:rPr>
              <w:t>Экзоде</w:t>
            </w:r>
            <w:proofErr w:type="spellEnd"/>
          </w:p>
        </w:tc>
      </w:tr>
      <w:tr w:rsidR="00E97EA0" w:rsidRPr="00E97EA0" w14:paraId="19E9A491"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30AF899" w14:textId="77777777" w:rsidR="00E97EA0" w:rsidRPr="00E97EA0" w:rsidRDefault="00E97EA0" w:rsidP="00E97EA0">
            <w:pPr>
              <w:autoSpaceDE w:val="0"/>
              <w:autoSpaceDN w:val="0"/>
              <w:adjustRightInd w:val="0"/>
              <w:rPr>
                <w:sz w:val="24"/>
                <w:szCs w:val="24"/>
                <w:lang w:val="en-US"/>
              </w:rPr>
            </w:pPr>
            <w:r w:rsidRPr="00E97EA0">
              <w:rPr>
                <w:sz w:val="24"/>
                <w:szCs w:val="24"/>
              </w:rPr>
              <w:t>Й. Гайдн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6EFD5CA" w14:textId="77777777" w:rsidR="00E97EA0" w:rsidRPr="00E97EA0" w:rsidRDefault="00E97EA0" w:rsidP="00E97EA0">
            <w:pPr>
              <w:autoSpaceDE w:val="0"/>
              <w:autoSpaceDN w:val="0"/>
              <w:adjustRightInd w:val="0"/>
              <w:rPr>
                <w:sz w:val="24"/>
                <w:szCs w:val="24"/>
                <w:lang w:val="en-US"/>
              </w:rPr>
            </w:pPr>
            <w:r w:rsidRPr="00E97EA0">
              <w:rPr>
                <w:sz w:val="24"/>
                <w:szCs w:val="24"/>
              </w:rPr>
              <w:t>К дружбе</w:t>
            </w:r>
          </w:p>
        </w:tc>
      </w:tr>
      <w:tr w:rsidR="00E97EA0" w:rsidRPr="00E97EA0" w14:paraId="5E78370E"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35AFDA8"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4C1EB99" w14:textId="77777777" w:rsidR="00E97EA0" w:rsidRPr="00E97EA0" w:rsidRDefault="00E97EA0" w:rsidP="00E97EA0">
            <w:pPr>
              <w:autoSpaceDE w:val="0"/>
              <w:autoSpaceDN w:val="0"/>
              <w:adjustRightInd w:val="0"/>
              <w:rPr>
                <w:sz w:val="24"/>
                <w:szCs w:val="24"/>
                <w:lang w:val="en-US"/>
              </w:rPr>
            </w:pPr>
            <w:r w:rsidRPr="00E97EA0">
              <w:rPr>
                <w:sz w:val="24"/>
                <w:szCs w:val="24"/>
              </w:rPr>
              <w:t>Будь краса моя смелей</w:t>
            </w:r>
          </w:p>
        </w:tc>
      </w:tr>
      <w:tr w:rsidR="00E97EA0" w:rsidRPr="00E97EA0" w14:paraId="23BBE8BA"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44E4F232" w14:textId="77777777" w:rsidR="00E97EA0" w:rsidRPr="00E97EA0" w:rsidRDefault="00E97EA0" w:rsidP="00E97EA0">
            <w:pPr>
              <w:autoSpaceDE w:val="0"/>
              <w:autoSpaceDN w:val="0"/>
              <w:adjustRightInd w:val="0"/>
              <w:rPr>
                <w:sz w:val="24"/>
                <w:szCs w:val="24"/>
                <w:lang w:val="en-US"/>
              </w:rPr>
            </w:pPr>
            <w:r w:rsidRPr="00E97EA0">
              <w:rPr>
                <w:sz w:val="24"/>
                <w:szCs w:val="24"/>
              </w:rPr>
              <w:t>Г. Ф. Гендель</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E2C4766" w14:textId="77777777" w:rsidR="00E97EA0" w:rsidRPr="00E97EA0" w:rsidRDefault="00E97EA0" w:rsidP="00E97EA0">
            <w:pPr>
              <w:autoSpaceDE w:val="0"/>
              <w:autoSpaceDN w:val="0"/>
              <w:adjustRightInd w:val="0"/>
              <w:rPr>
                <w:sz w:val="24"/>
                <w:szCs w:val="24"/>
                <w:lang w:val="en-US"/>
              </w:rPr>
            </w:pPr>
            <w:proofErr w:type="spellStart"/>
            <w:r w:rsidRPr="00E97EA0">
              <w:rPr>
                <w:sz w:val="24"/>
                <w:szCs w:val="24"/>
                <w:lang w:val="en-US"/>
              </w:rPr>
              <w:t>Dignare</w:t>
            </w:r>
            <w:proofErr w:type="spellEnd"/>
          </w:p>
        </w:tc>
      </w:tr>
      <w:tr w:rsidR="00E97EA0" w:rsidRPr="00E97EA0" w14:paraId="46E12B15"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7ADBE4C9"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0E4DC38" w14:textId="77777777" w:rsidR="00E97EA0" w:rsidRPr="00E97EA0" w:rsidRDefault="00E97EA0" w:rsidP="00E97EA0">
            <w:pPr>
              <w:autoSpaceDE w:val="0"/>
              <w:autoSpaceDN w:val="0"/>
              <w:adjustRightInd w:val="0"/>
              <w:rPr>
                <w:sz w:val="24"/>
                <w:szCs w:val="24"/>
                <w:lang w:val="en-US"/>
              </w:rPr>
            </w:pPr>
            <w:proofErr w:type="spellStart"/>
            <w:r w:rsidRPr="00E97EA0">
              <w:rPr>
                <w:sz w:val="24"/>
                <w:szCs w:val="24"/>
              </w:rPr>
              <w:t>Аллилуйа</w:t>
            </w:r>
            <w:proofErr w:type="spellEnd"/>
          </w:p>
        </w:tc>
      </w:tr>
      <w:tr w:rsidR="00E97EA0" w:rsidRPr="00E97EA0" w14:paraId="41D888F4"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473E9D32" w14:textId="77777777" w:rsidR="00E97EA0" w:rsidRPr="00E97EA0" w:rsidRDefault="00E97EA0" w:rsidP="00E97EA0">
            <w:pPr>
              <w:autoSpaceDE w:val="0"/>
              <w:autoSpaceDN w:val="0"/>
              <w:adjustRightInd w:val="0"/>
              <w:rPr>
                <w:sz w:val="24"/>
                <w:szCs w:val="24"/>
                <w:lang w:val="en-US"/>
              </w:rPr>
            </w:pPr>
            <w:r w:rsidRPr="00E97EA0">
              <w:rPr>
                <w:sz w:val="24"/>
                <w:szCs w:val="24"/>
              </w:rPr>
              <w:t>Э. Григ</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8215577" w14:textId="77777777" w:rsidR="00E97EA0" w:rsidRPr="00E97EA0" w:rsidRDefault="00E97EA0" w:rsidP="00E97EA0">
            <w:pPr>
              <w:autoSpaceDE w:val="0"/>
              <w:autoSpaceDN w:val="0"/>
              <w:adjustRightInd w:val="0"/>
              <w:rPr>
                <w:sz w:val="24"/>
                <w:szCs w:val="24"/>
                <w:lang w:val="en-US"/>
              </w:rPr>
            </w:pPr>
            <w:r w:rsidRPr="00E97EA0">
              <w:rPr>
                <w:sz w:val="24"/>
                <w:szCs w:val="24"/>
              </w:rPr>
              <w:t>Лебедь</w:t>
            </w:r>
          </w:p>
        </w:tc>
      </w:tr>
      <w:tr w:rsidR="00E97EA0" w:rsidRPr="00E97EA0" w14:paraId="2D7A58B1"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B0AC080"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5687A965" w14:textId="77777777" w:rsidR="00E97EA0" w:rsidRPr="00E97EA0" w:rsidRDefault="00E97EA0" w:rsidP="00E97EA0">
            <w:pPr>
              <w:autoSpaceDE w:val="0"/>
              <w:autoSpaceDN w:val="0"/>
              <w:adjustRightInd w:val="0"/>
              <w:rPr>
                <w:sz w:val="24"/>
                <w:szCs w:val="24"/>
                <w:lang w:val="en-US"/>
              </w:rPr>
            </w:pPr>
            <w:r w:rsidRPr="00E97EA0">
              <w:rPr>
                <w:sz w:val="24"/>
                <w:szCs w:val="24"/>
              </w:rPr>
              <w:t>Осенью</w:t>
            </w:r>
          </w:p>
        </w:tc>
      </w:tr>
      <w:tr w:rsidR="00E97EA0" w:rsidRPr="00E97EA0" w14:paraId="13AE6B55"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49A93F57"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CEFB98E" w14:textId="77777777" w:rsidR="00E97EA0" w:rsidRPr="00E97EA0" w:rsidRDefault="00E97EA0" w:rsidP="00E97EA0">
            <w:pPr>
              <w:autoSpaceDE w:val="0"/>
              <w:autoSpaceDN w:val="0"/>
              <w:adjustRightInd w:val="0"/>
              <w:rPr>
                <w:sz w:val="24"/>
                <w:szCs w:val="24"/>
                <w:lang w:val="en-US"/>
              </w:rPr>
            </w:pPr>
            <w:r w:rsidRPr="00E97EA0">
              <w:rPr>
                <w:sz w:val="24"/>
                <w:szCs w:val="24"/>
              </w:rPr>
              <w:t>Сон</w:t>
            </w:r>
          </w:p>
        </w:tc>
      </w:tr>
      <w:tr w:rsidR="00E97EA0" w:rsidRPr="00E97EA0" w14:paraId="38A95015"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5586157"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A9B08B1" w14:textId="77777777" w:rsidR="00E97EA0" w:rsidRPr="00E97EA0" w:rsidRDefault="00E97EA0" w:rsidP="00E97EA0">
            <w:pPr>
              <w:autoSpaceDE w:val="0"/>
              <w:autoSpaceDN w:val="0"/>
              <w:adjustRightInd w:val="0"/>
              <w:rPr>
                <w:sz w:val="24"/>
                <w:szCs w:val="24"/>
                <w:lang w:val="en-US"/>
              </w:rPr>
            </w:pPr>
            <w:r w:rsidRPr="00E97EA0">
              <w:rPr>
                <w:sz w:val="24"/>
                <w:szCs w:val="24"/>
              </w:rPr>
              <w:t>Весенний цветок</w:t>
            </w:r>
          </w:p>
        </w:tc>
      </w:tr>
      <w:tr w:rsidR="00E97EA0" w:rsidRPr="00E97EA0" w14:paraId="351CF9CC"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272110A"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D049D8C" w14:textId="77777777" w:rsidR="00E97EA0" w:rsidRPr="00E97EA0" w:rsidRDefault="00E97EA0" w:rsidP="00E97EA0">
            <w:pPr>
              <w:autoSpaceDE w:val="0"/>
              <w:autoSpaceDN w:val="0"/>
              <w:adjustRightInd w:val="0"/>
              <w:rPr>
                <w:sz w:val="24"/>
                <w:szCs w:val="24"/>
                <w:lang w:val="en-US"/>
              </w:rPr>
            </w:pPr>
            <w:r w:rsidRPr="00E97EA0">
              <w:rPr>
                <w:sz w:val="24"/>
                <w:szCs w:val="24"/>
              </w:rPr>
              <w:t>В челне</w:t>
            </w:r>
          </w:p>
        </w:tc>
      </w:tr>
      <w:tr w:rsidR="00E97EA0" w:rsidRPr="00E97EA0" w14:paraId="3CD0B7EA"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3A7DD5A" w14:textId="77777777" w:rsidR="00E97EA0" w:rsidRPr="00E97EA0" w:rsidRDefault="00E97EA0" w:rsidP="00E97EA0">
            <w:pPr>
              <w:autoSpaceDE w:val="0"/>
              <w:autoSpaceDN w:val="0"/>
              <w:adjustRightInd w:val="0"/>
              <w:rPr>
                <w:sz w:val="24"/>
                <w:szCs w:val="24"/>
                <w:lang w:val="en-US"/>
              </w:rPr>
            </w:pPr>
            <w:r w:rsidRPr="00E97EA0">
              <w:rPr>
                <w:sz w:val="24"/>
                <w:szCs w:val="24"/>
              </w:rPr>
              <w:t xml:space="preserve">Т. </w:t>
            </w:r>
            <w:proofErr w:type="spellStart"/>
            <w:r w:rsidRPr="00E97EA0">
              <w:rPr>
                <w:sz w:val="24"/>
                <w:szCs w:val="24"/>
              </w:rPr>
              <w:t>Джордани</w:t>
            </w:r>
            <w:proofErr w:type="spellEnd"/>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9E3A228" w14:textId="77777777" w:rsidR="00E97EA0" w:rsidRPr="00E97EA0" w:rsidRDefault="00E97EA0" w:rsidP="00E97EA0">
            <w:pPr>
              <w:autoSpaceDE w:val="0"/>
              <w:autoSpaceDN w:val="0"/>
              <w:adjustRightInd w:val="0"/>
              <w:rPr>
                <w:sz w:val="24"/>
                <w:szCs w:val="24"/>
                <w:lang w:val="en-US"/>
              </w:rPr>
            </w:pPr>
            <w:r w:rsidRPr="00E97EA0">
              <w:rPr>
                <w:sz w:val="24"/>
                <w:szCs w:val="24"/>
                <w:lang w:val="en-US"/>
              </w:rPr>
              <w:t xml:space="preserve">Caro </w:t>
            </w:r>
            <w:proofErr w:type="spellStart"/>
            <w:r w:rsidRPr="00E97EA0">
              <w:rPr>
                <w:sz w:val="24"/>
                <w:szCs w:val="24"/>
                <w:lang w:val="en-US"/>
              </w:rPr>
              <w:t>mio</w:t>
            </w:r>
            <w:proofErr w:type="spellEnd"/>
            <w:r w:rsidRPr="00E97EA0">
              <w:rPr>
                <w:sz w:val="24"/>
                <w:szCs w:val="24"/>
                <w:lang w:val="en-US"/>
              </w:rPr>
              <w:t xml:space="preserve"> ben</w:t>
            </w:r>
          </w:p>
        </w:tc>
      </w:tr>
      <w:tr w:rsidR="00E97EA0" w:rsidRPr="00E97EA0" w14:paraId="7DF71E75"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E2C6E9D" w14:textId="77777777" w:rsidR="00E97EA0" w:rsidRPr="00E97EA0" w:rsidRDefault="00E97EA0" w:rsidP="00E97EA0">
            <w:pPr>
              <w:autoSpaceDE w:val="0"/>
              <w:autoSpaceDN w:val="0"/>
              <w:adjustRightInd w:val="0"/>
              <w:rPr>
                <w:sz w:val="24"/>
                <w:szCs w:val="24"/>
                <w:lang w:val="en-US"/>
              </w:rPr>
            </w:pPr>
            <w:r w:rsidRPr="00E97EA0">
              <w:rPr>
                <w:sz w:val="24"/>
                <w:szCs w:val="24"/>
              </w:rPr>
              <w:t>Ф. Мендельсон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99C585F" w14:textId="77777777" w:rsidR="00E97EA0" w:rsidRPr="00E97EA0" w:rsidRDefault="00E97EA0" w:rsidP="00E97EA0">
            <w:pPr>
              <w:autoSpaceDE w:val="0"/>
              <w:autoSpaceDN w:val="0"/>
              <w:adjustRightInd w:val="0"/>
              <w:rPr>
                <w:sz w:val="24"/>
                <w:szCs w:val="24"/>
                <w:lang w:val="en-US"/>
              </w:rPr>
            </w:pPr>
            <w:r w:rsidRPr="00E97EA0">
              <w:rPr>
                <w:sz w:val="24"/>
                <w:szCs w:val="24"/>
              </w:rPr>
              <w:t>Любимое место</w:t>
            </w:r>
          </w:p>
        </w:tc>
      </w:tr>
      <w:tr w:rsidR="00E97EA0" w:rsidRPr="00E97EA0" w14:paraId="7D0BE29A"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0C5868B7"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36B5F1D9" w14:textId="77777777" w:rsidR="00E97EA0" w:rsidRPr="00E97EA0" w:rsidRDefault="00E97EA0" w:rsidP="00E97EA0">
            <w:pPr>
              <w:autoSpaceDE w:val="0"/>
              <w:autoSpaceDN w:val="0"/>
              <w:adjustRightInd w:val="0"/>
              <w:rPr>
                <w:sz w:val="24"/>
                <w:szCs w:val="24"/>
                <w:lang w:val="en-US"/>
              </w:rPr>
            </w:pPr>
            <w:r w:rsidRPr="00E97EA0">
              <w:rPr>
                <w:sz w:val="24"/>
                <w:szCs w:val="24"/>
              </w:rPr>
              <w:t>Народная песня</w:t>
            </w:r>
          </w:p>
        </w:tc>
      </w:tr>
      <w:tr w:rsidR="00E97EA0" w:rsidRPr="00E97EA0" w14:paraId="573C2D4B"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4C0126CE" w14:textId="77777777" w:rsidR="00E97EA0" w:rsidRPr="00E97EA0" w:rsidRDefault="00E97EA0" w:rsidP="00E97EA0">
            <w:pPr>
              <w:autoSpaceDE w:val="0"/>
              <w:autoSpaceDN w:val="0"/>
              <w:adjustRightInd w:val="0"/>
              <w:rPr>
                <w:sz w:val="24"/>
                <w:szCs w:val="24"/>
                <w:lang w:val="en-US"/>
              </w:rPr>
            </w:pPr>
            <w:r w:rsidRPr="00E97EA0">
              <w:rPr>
                <w:sz w:val="24"/>
                <w:szCs w:val="24"/>
              </w:rPr>
              <w:t>В.А.</w:t>
            </w:r>
            <w:r w:rsidR="00C55979">
              <w:rPr>
                <w:sz w:val="24"/>
                <w:szCs w:val="24"/>
              </w:rPr>
              <w:t xml:space="preserve"> </w:t>
            </w:r>
            <w:r w:rsidRPr="00E97EA0">
              <w:rPr>
                <w:sz w:val="24"/>
                <w:szCs w:val="24"/>
              </w:rPr>
              <w:t>Моцарт</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33A8639" w14:textId="77777777" w:rsidR="00E97EA0" w:rsidRPr="00E97EA0" w:rsidRDefault="00E97EA0" w:rsidP="00E97EA0">
            <w:pPr>
              <w:autoSpaceDE w:val="0"/>
              <w:autoSpaceDN w:val="0"/>
              <w:adjustRightInd w:val="0"/>
              <w:rPr>
                <w:sz w:val="24"/>
                <w:szCs w:val="24"/>
                <w:lang w:val="en-US"/>
              </w:rPr>
            </w:pPr>
            <w:r w:rsidRPr="00E97EA0">
              <w:rPr>
                <w:sz w:val="24"/>
                <w:szCs w:val="24"/>
              </w:rPr>
              <w:t>Довольство жизнью</w:t>
            </w:r>
          </w:p>
        </w:tc>
      </w:tr>
      <w:tr w:rsidR="00E97EA0" w:rsidRPr="00E97EA0" w14:paraId="6BA6D0B8"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3AA2885D"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085623C4" w14:textId="77777777" w:rsidR="00E97EA0" w:rsidRPr="00E97EA0" w:rsidRDefault="00E97EA0" w:rsidP="00E97EA0">
            <w:pPr>
              <w:autoSpaceDE w:val="0"/>
              <w:autoSpaceDN w:val="0"/>
              <w:adjustRightInd w:val="0"/>
              <w:rPr>
                <w:sz w:val="24"/>
                <w:szCs w:val="24"/>
                <w:lang w:val="en-US"/>
              </w:rPr>
            </w:pPr>
            <w:r w:rsidRPr="00E97EA0">
              <w:rPr>
                <w:sz w:val="24"/>
                <w:szCs w:val="24"/>
              </w:rPr>
              <w:t>К Хлое</w:t>
            </w:r>
          </w:p>
        </w:tc>
      </w:tr>
      <w:tr w:rsidR="00E97EA0" w:rsidRPr="00E97EA0" w14:paraId="566E8F22"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79A21DB9"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5B5B3E36" w14:textId="77777777" w:rsidR="00E97EA0" w:rsidRPr="00E97EA0" w:rsidRDefault="00E97EA0" w:rsidP="00E97EA0">
            <w:pPr>
              <w:autoSpaceDE w:val="0"/>
              <w:autoSpaceDN w:val="0"/>
              <w:adjustRightInd w:val="0"/>
              <w:rPr>
                <w:sz w:val="24"/>
                <w:szCs w:val="24"/>
                <w:lang w:val="en-US"/>
              </w:rPr>
            </w:pPr>
            <w:r w:rsidRPr="00E97EA0">
              <w:rPr>
                <w:sz w:val="24"/>
                <w:szCs w:val="24"/>
              </w:rPr>
              <w:t>Маленькая пряха</w:t>
            </w:r>
          </w:p>
        </w:tc>
      </w:tr>
      <w:tr w:rsidR="00E97EA0" w:rsidRPr="00E97EA0" w14:paraId="574AF8F5"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6A75EC4E" w14:textId="77777777" w:rsidR="00E97EA0" w:rsidRPr="00E97EA0" w:rsidRDefault="00E97EA0" w:rsidP="00E97EA0">
            <w:pPr>
              <w:autoSpaceDE w:val="0"/>
              <w:autoSpaceDN w:val="0"/>
              <w:adjustRightInd w:val="0"/>
              <w:rPr>
                <w:sz w:val="24"/>
                <w:szCs w:val="24"/>
                <w:lang w:val="en-US"/>
              </w:rPr>
            </w:pPr>
            <w:r w:rsidRPr="00E97EA0">
              <w:rPr>
                <w:sz w:val="24"/>
                <w:szCs w:val="24"/>
              </w:rPr>
              <w:t>Ф.</w:t>
            </w:r>
            <w:r w:rsidR="00C55979">
              <w:rPr>
                <w:sz w:val="24"/>
                <w:szCs w:val="24"/>
              </w:rPr>
              <w:t xml:space="preserve">   </w:t>
            </w:r>
            <w:r w:rsidRPr="00E97EA0">
              <w:rPr>
                <w:sz w:val="24"/>
                <w:szCs w:val="24"/>
              </w:rPr>
              <w:t>Шопен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8F76E30" w14:textId="77777777" w:rsidR="00E97EA0" w:rsidRPr="00E97EA0" w:rsidRDefault="00E97EA0" w:rsidP="00E97EA0">
            <w:pPr>
              <w:autoSpaceDE w:val="0"/>
              <w:autoSpaceDN w:val="0"/>
              <w:adjustRightInd w:val="0"/>
              <w:rPr>
                <w:sz w:val="24"/>
                <w:szCs w:val="24"/>
                <w:lang w:val="en-US"/>
              </w:rPr>
            </w:pPr>
            <w:r w:rsidRPr="00E97EA0">
              <w:rPr>
                <w:sz w:val="24"/>
                <w:szCs w:val="24"/>
              </w:rPr>
              <w:t>Желание</w:t>
            </w:r>
          </w:p>
        </w:tc>
      </w:tr>
      <w:tr w:rsidR="00E97EA0" w:rsidRPr="00E97EA0" w14:paraId="1711F3A2"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723DC0D1" w14:textId="77777777" w:rsidR="00E97EA0" w:rsidRPr="00E97EA0" w:rsidRDefault="00E97EA0" w:rsidP="00E97EA0">
            <w:pPr>
              <w:autoSpaceDE w:val="0"/>
              <w:autoSpaceDN w:val="0"/>
              <w:adjustRightInd w:val="0"/>
              <w:rPr>
                <w:sz w:val="24"/>
                <w:szCs w:val="24"/>
                <w:lang w:val="en-US"/>
              </w:rPr>
            </w:pPr>
            <w:r w:rsidRPr="00E97EA0">
              <w:rPr>
                <w:sz w:val="24"/>
                <w:szCs w:val="24"/>
              </w:rPr>
              <w:t>Ф. Шуберт</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61B0EC2" w14:textId="77777777" w:rsidR="00E97EA0" w:rsidRPr="00E97EA0" w:rsidRDefault="00E97EA0" w:rsidP="00E97EA0">
            <w:pPr>
              <w:autoSpaceDE w:val="0"/>
              <w:autoSpaceDN w:val="0"/>
              <w:adjustRightInd w:val="0"/>
              <w:rPr>
                <w:sz w:val="24"/>
                <w:szCs w:val="24"/>
                <w:lang w:val="en-US"/>
              </w:rPr>
            </w:pPr>
            <w:r w:rsidRPr="00E97EA0">
              <w:rPr>
                <w:sz w:val="24"/>
                <w:szCs w:val="24"/>
              </w:rPr>
              <w:t>Колыбельная песня</w:t>
            </w:r>
          </w:p>
        </w:tc>
      </w:tr>
      <w:tr w:rsidR="00E97EA0" w:rsidRPr="00E97EA0" w14:paraId="09AC2772"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6BC4873"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203418E7" w14:textId="77777777" w:rsidR="00E97EA0" w:rsidRPr="00E97EA0" w:rsidRDefault="00E97EA0" w:rsidP="00E97EA0">
            <w:pPr>
              <w:autoSpaceDE w:val="0"/>
              <w:autoSpaceDN w:val="0"/>
              <w:adjustRightInd w:val="0"/>
              <w:rPr>
                <w:sz w:val="24"/>
                <w:szCs w:val="24"/>
                <w:lang w:val="en-US"/>
              </w:rPr>
            </w:pPr>
            <w:r w:rsidRPr="00E97EA0">
              <w:rPr>
                <w:sz w:val="24"/>
                <w:szCs w:val="24"/>
              </w:rPr>
              <w:t>К луне</w:t>
            </w:r>
          </w:p>
        </w:tc>
      </w:tr>
      <w:tr w:rsidR="00E97EA0" w:rsidRPr="00E97EA0" w14:paraId="12A8F3E3"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C71E581"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287E5C55" w14:textId="77777777" w:rsidR="00E97EA0" w:rsidRPr="00E97EA0" w:rsidRDefault="00E97EA0" w:rsidP="00E97EA0">
            <w:pPr>
              <w:autoSpaceDE w:val="0"/>
              <w:autoSpaceDN w:val="0"/>
              <w:adjustRightInd w:val="0"/>
              <w:rPr>
                <w:sz w:val="24"/>
                <w:szCs w:val="24"/>
                <w:lang w:val="en-US"/>
              </w:rPr>
            </w:pPr>
            <w:r w:rsidRPr="00E97EA0">
              <w:rPr>
                <w:sz w:val="24"/>
                <w:szCs w:val="24"/>
              </w:rPr>
              <w:t>Форель</w:t>
            </w:r>
          </w:p>
        </w:tc>
      </w:tr>
      <w:tr w:rsidR="00E97EA0" w:rsidRPr="00E97EA0" w14:paraId="0E3C0120"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76A0F81E" w14:textId="77777777" w:rsidR="00E97EA0" w:rsidRPr="00E97EA0" w:rsidRDefault="00E97EA0" w:rsidP="00E97EA0">
            <w:pPr>
              <w:autoSpaceDE w:val="0"/>
              <w:autoSpaceDN w:val="0"/>
              <w:adjustRightInd w:val="0"/>
              <w:rPr>
                <w:sz w:val="24"/>
                <w:szCs w:val="24"/>
                <w:lang w:val="en-US"/>
              </w:rPr>
            </w:pPr>
            <w:r w:rsidRPr="00E97EA0">
              <w:rPr>
                <w:sz w:val="24"/>
                <w:szCs w:val="24"/>
              </w:rPr>
              <w:t>Р. Шуман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85BA0FE" w14:textId="77777777" w:rsidR="00E97EA0" w:rsidRPr="00E97EA0" w:rsidRDefault="00E97EA0" w:rsidP="00E97EA0">
            <w:pPr>
              <w:autoSpaceDE w:val="0"/>
              <w:autoSpaceDN w:val="0"/>
              <w:adjustRightInd w:val="0"/>
              <w:rPr>
                <w:sz w:val="24"/>
                <w:szCs w:val="24"/>
                <w:lang w:val="en-US"/>
              </w:rPr>
            </w:pPr>
            <w:r w:rsidRPr="00E97EA0">
              <w:rPr>
                <w:sz w:val="24"/>
                <w:szCs w:val="24"/>
              </w:rPr>
              <w:t>Мотылёк</w:t>
            </w:r>
          </w:p>
        </w:tc>
      </w:tr>
      <w:tr w:rsidR="00E97EA0" w:rsidRPr="00E97EA0" w14:paraId="2B617DD6"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2F03DBBA"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21143C4" w14:textId="77777777" w:rsidR="00E97EA0" w:rsidRPr="00E97EA0" w:rsidRDefault="00E97EA0" w:rsidP="00E97EA0">
            <w:pPr>
              <w:autoSpaceDE w:val="0"/>
              <w:autoSpaceDN w:val="0"/>
              <w:adjustRightInd w:val="0"/>
              <w:rPr>
                <w:sz w:val="24"/>
                <w:szCs w:val="24"/>
                <w:lang w:val="en-US"/>
              </w:rPr>
            </w:pPr>
            <w:r w:rsidRPr="00E97EA0">
              <w:rPr>
                <w:sz w:val="24"/>
                <w:szCs w:val="24"/>
              </w:rPr>
              <w:t>Лотос</w:t>
            </w:r>
          </w:p>
        </w:tc>
      </w:tr>
      <w:tr w:rsidR="00E97EA0" w:rsidRPr="00E97EA0" w14:paraId="033E828C" w14:textId="77777777"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14:paraId="56254718"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F254114" w14:textId="77777777" w:rsidR="00E97EA0" w:rsidRPr="00E97EA0" w:rsidRDefault="00E97EA0" w:rsidP="00E97EA0">
            <w:pPr>
              <w:autoSpaceDE w:val="0"/>
              <w:autoSpaceDN w:val="0"/>
              <w:adjustRightInd w:val="0"/>
              <w:rPr>
                <w:sz w:val="24"/>
                <w:szCs w:val="24"/>
                <w:lang w:val="en-US"/>
              </w:rPr>
            </w:pPr>
            <w:r w:rsidRPr="00E97EA0">
              <w:rPr>
                <w:sz w:val="24"/>
                <w:szCs w:val="24"/>
              </w:rPr>
              <w:t>Я не сержусь</w:t>
            </w:r>
          </w:p>
        </w:tc>
      </w:tr>
    </w:tbl>
    <w:p w14:paraId="1022E617" w14:textId="77777777" w:rsidR="007B164E" w:rsidRDefault="007B164E" w:rsidP="00C34554">
      <w:pPr>
        <w:autoSpaceDE w:val="0"/>
        <w:autoSpaceDN w:val="0"/>
        <w:adjustRightInd w:val="0"/>
        <w:spacing w:after="120"/>
        <w:rPr>
          <w:b/>
          <w:bCs/>
          <w:sz w:val="24"/>
          <w:szCs w:val="24"/>
        </w:rPr>
      </w:pPr>
    </w:p>
    <w:p w14:paraId="25E1C0CC" w14:textId="77777777" w:rsidR="00FF282B" w:rsidRDefault="00FF282B" w:rsidP="00E97EA0">
      <w:pPr>
        <w:autoSpaceDE w:val="0"/>
        <w:autoSpaceDN w:val="0"/>
        <w:adjustRightInd w:val="0"/>
        <w:spacing w:after="120"/>
        <w:jc w:val="center"/>
        <w:rPr>
          <w:b/>
          <w:bCs/>
          <w:sz w:val="24"/>
          <w:szCs w:val="24"/>
        </w:rPr>
      </w:pPr>
    </w:p>
    <w:p w14:paraId="60AE24AE" w14:textId="77777777" w:rsidR="00E97EA0" w:rsidRPr="00E97EA0" w:rsidRDefault="00E97EA0" w:rsidP="00E97EA0">
      <w:pPr>
        <w:autoSpaceDE w:val="0"/>
        <w:autoSpaceDN w:val="0"/>
        <w:adjustRightInd w:val="0"/>
        <w:spacing w:after="120"/>
        <w:jc w:val="center"/>
        <w:rPr>
          <w:b/>
          <w:bCs/>
          <w:sz w:val="24"/>
          <w:szCs w:val="24"/>
        </w:rPr>
      </w:pPr>
      <w:r w:rsidRPr="00E97EA0">
        <w:rPr>
          <w:b/>
          <w:bCs/>
          <w:sz w:val="24"/>
          <w:szCs w:val="24"/>
        </w:rPr>
        <w:t>Инструментальные произведения</w:t>
      </w:r>
    </w:p>
    <w:tbl>
      <w:tblPr>
        <w:tblW w:w="9981" w:type="dxa"/>
        <w:tblInd w:w="-305" w:type="dxa"/>
        <w:tblLayout w:type="fixed"/>
        <w:tblCellMar>
          <w:left w:w="55" w:type="dxa"/>
          <w:right w:w="55" w:type="dxa"/>
        </w:tblCellMar>
        <w:tblLook w:val="0000" w:firstRow="0" w:lastRow="0" w:firstColumn="0" w:lastColumn="0" w:noHBand="0" w:noVBand="0"/>
      </w:tblPr>
      <w:tblGrid>
        <w:gridCol w:w="4070"/>
        <w:gridCol w:w="5911"/>
      </w:tblGrid>
      <w:tr w:rsidR="00E97EA0" w:rsidRPr="00E97EA0" w14:paraId="29488BAE" w14:textId="77777777"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13C2077F" w14:textId="77777777" w:rsidR="00E97EA0" w:rsidRPr="00E97EA0" w:rsidRDefault="00E97EA0" w:rsidP="00E97EA0">
            <w:pPr>
              <w:autoSpaceDE w:val="0"/>
              <w:autoSpaceDN w:val="0"/>
              <w:adjustRightInd w:val="0"/>
              <w:rPr>
                <w:sz w:val="24"/>
                <w:szCs w:val="24"/>
                <w:lang w:val="en-US"/>
              </w:rPr>
            </w:pPr>
            <w:r w:rsidRPr="00E97EA0">
              <w:rPr>
                <w:sz w:val="24"/>
                <w:szCs w:val="24"/>
              </w:rPr>
              <w:t>И. С. Бах</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5A65646" w14:textId="77777777" w:rsidR="00E97EA0" w:rsidRPr="00E97EA0" w:rsidRDefault="00E97EA0" w:rsidP="00E97EA0">
            <w:pPr>
              <w:autoSpaceDE w:val="0"/>
              <w:autoSpaceDN w:val="0"/>
              <w:adjustRightInd w:val="0"/>
              <w:rPr>
                <w:sz w:val="24"/>
                <w:szCs w:val="24"/>
                <w:lang w:val="en-US"/>
              </w:rPr>
            </w:pPr>
            <w:r w:rsidRPr="00E97EA0">
              <w:rPr>
                <w:sz w:val="24"/>
                <w:szCs w:val="24"/>
              </w:rPr>
              <w:t>Ария</w:t>
            </w:r>
          </w:p>
        </w:tc>
      </w:tr>
      <w:tr w:rsidR="00E97EA0" w:rsidRPr="00E97EA0" w14:paraId="76ECF3FE" w14:textId="77777777"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5F235A4A"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A4BBF0B" w14:textId="77777777" w:rsidR="00E97EA0" w:rsidRPr="00E97EA0" w:rsidRDefault="00E97EA0" w:rsidP="00E97EA0">
            <w:pPr>
              <w:autoSpaceDE w:val="0"/>
              <w:autoSpaceDN w:val="0"/>
              <w:adjustRightInd w:val="0"/>
              <w:rPr>
                <w:sz w:val="24"/>
                <w:szCs w:val="24"/>
                <w:lang w:val="en-US"/>
              </w:rPr>
            </w:pPr>
            <w:r w:rsidRPr="00E97EA0">
              <w:rPr>
                <w:sz w:val="24"/>
                <w:szCs w:val="24"/>
              </w:rPr>
              <w:t>Ариозо</w:t>
            </w:r>
          </w:p>
        </w:tc>
      </w:tr>
      <w:tr w:rsidR="00E97EA0" w:rsidRPr="00E97EA0" w14:paraId="2BAD7829" w14:textId="77777777"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7B593FCC" w14:textId="77777777" w:rsidR="00E97EA0" w:rsidRPr="00E97EA0" w:rsidRDefault="00E97EA0" w:rsidP="00E97EA0">
            <w:pPr>
              <w:autoSpaceDE w:val="0"/>
              <w:autoSpaceDN w:val="0"/>
              <w:adjustRightInd w:val="0"/>
              <w:jc w:val="both"/>
              <w:rPr>
                <w:sz w:val="24"/>
                <w:szCs w:val="24"/>
                <w:lang w:val="en-US"/>
              </w:rPr>
            </w:pPr>
            <w:r w:rsidRPr="00E97EA0">
              <w:rPr>
                <w:sz w:val="24"/>
                <w:szCs w:val="24"/>
              </w:rPr>
              <w:t>Л. Бетховен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29F15DF0" w14:textId="77777777" w:rsidR="00E97EA0" w:rsidRPr="00E97EA0" w:rsidRDefault="00E97EA0" w:rsidP="00E97EA0">
            <w:pPr>
              <w:autoSpaceDE w:val="0"/>
              <w:autoSpaceDN w:val="0"/>
              <w:adjustRightInd w:val="0"/>
              <w:rPr>
                <w:sz w:val="24"/>
                <w:szCs w:val="24"/>
                <w:lang w:val="en-US"/>
              </w:rPr>
            </w:pPr>
            <w:r w:rsidRPr="00E97EA0">
              <w:rPr>
                <w:sz w:val="24"/>
                <w:szCs w:val="24"/>
              </w:rPr>
              <w:t>Рондо</w:t>
            </w:r>
          </w:p>
        </w:tc>
      </w:tr>
      <w:tr w:rsidR="00E97EA0" w:rsidRPr="00E97EA0" w14:paraId="45EE1A16" w14:textId="77777777"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38E78AAC"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25BFB0CB" w14:textId="77777777" w:rsidR="00E97EA0" w:rsidRPr="00E97EA0" w:rsidRDefault="00E97EA0" w:rsidP="00E97EA0">
            <w:pPr>
              <w:autoSpaceDE w:val="0"/>
              <w:autoSpaceDN w:val="0"/>
              <w:adjustRightInd w:val="0"/>
              <w:rPr>
                <w:sz w:val="24"/>
                <w:szCs w:val="24"/>
                <w:lang w:val="en-US"/>
              </w:rPr>
            </w:pPr>
            <w:r w:rsidRPr="00E97EA0">
              <w:rPr>
                <w:sz w:val="24"/>
                <w:szCs w:val="24"/>
              </w:rPr>
              <w:t>Багатель</w:t>
            </w:r>
          </w:p>
        </w:tc>
      </w:tr>
      <w:tr w:rsidR="00E97EA0" w:rsidRPr="00E97EA0" w14:paraId="45EC7D1D" w14:textId="77777777"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5A6B9CA0" w14:textId="77777777" w:rsidR="00E97EA0" w:rsidRPr="00E97EA0" w:rsidRDefault="00E97EA0" w:rsidP="00E97EA0">
            <w:pPr>
              <w:autoSpaceDE w:val="0"/>
              <w:autoSpaceDN w:val="0"/>
              <w:adjustRightInd w:val="0"/>
              <w:rPr>
                <w:sz w:val="24"/>
                <w:szCs w:val="24"/>
                <w:lang w:val="en-US"/>
              </w:rPr>
            </w:pPr>
            <w:r w:rsidRPr="00E97EA0">
              <w:rPr>
                <w:sz w:val="24"/>
                <w:szCs w:val="24"/>
              </w:rPr>
              <w:t xml:space="preserve">Л. </w:t>
            </w:r>
            <w:proofErr w:type="spellStart"/>
            <w:r w:rsidRPr="00E97EA0">
              <w:rPr>
                <w:sz w:val="24"/>
                <w:szCs w:val="24"/>
              </w:rPr>
              <w:t>Боккерини</w:t>
            </w:r>
            <w:proofErr w:type="spellEnd"/>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D648FC5" w14:textId="77777777" w:rsidR="00E97EA0" w:rsidRPr="00E97EA0" w:rsidRDefault="00E97EA0" w:rsidP="00E97EA0">
            <w:pPr>
              <w:autoSpaceDE w:val="0"/>
              <w:autoSpaceDN w:val="0"/>
              <w:adjustRightInd w:val="0"/>
              <w:rPr>
                <w:sz w:val="24"/>
                <w:szCs w:val="24"/>
                <w:lang w:val="en-US"/>
              </w:rPr>
            </w:pPr>
            <w:r w:rsidRPr="00E97EA0">
              <w:rPr>
                <w:sz w:val="24"/>
                <w:szCs w:val="24"/>
              </w:rPr>
              <w:t>Менуэт</w:t>
            </w:r>
          </w:p>
        </w:tc>
      </w:tr>
      <w:tr w:rsidR="00E97EA0" w:rsidRPr="00E97EA0" w14:paraId="66151519" w14:textId="77777777"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1C88A7D1" w14:textId="77777777" w:rsidR="00E97EA0" w:rsidRPr="00E97EA0" w:rsidRDefault="00E97EA0" w:rsidP="00E97EA0">
            <w:pPr>
              <w:autoSpaceDE w:val="0"/>
              <w:autoSpaceDN w:val="0"/>
              <w:adjustRightInd w:val="0"/>
              <w:jc w:val="both"/>
              <w:rPr>
                <w:sz w:val="24"/>
                <w:szCs w:val="24"/>
                <w:lang w:val="en-US"/>
              </w:rPr>
            </w:pPr>
            <w:r w:rsidRPr="00E97EA0">
              <w:rPr>
                <w:sz w:val="24"/>
                <w:szCs w:val="24"/>
              </w:rPr>
              <w:t>Г. Венявский</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19AAE14" w14:textId="77777777" w:rsidR="00E97EA0" w:rsidRPr="00E97EA0" w:rsidRDefault="00E97EA0" w:rsidP="00E97EA0">
            <w:pPr>
              <w:autoSpaceDE w:val="0"/>
              <w:autoSpaceDN w:val="0"/>
              <w:adjustRightInd w:val="0"/>
              <w:rPr>
                <w:sz w:val="24"/>
                <w:szCs w:val="24"/>
                <w:lang w:val="en-US"/>
              </w:rPr>
            </w:pPr>
            <w:r w:rsidRPr="00E97EA0">
              <w:rPr>
                <w:sz w:val="24"/>
                <w:szCs w:val="24"/>
              </w:rPr>
              <w:t>Мазурка</w:t>
            </w:r>
          </w:p>
        </w:tc>
      </w:tr>
      <w:tr w:rsidR="00E97EA0" w:rsidRPr="00E97EA0" w14:paraId="077DAF5A" w14:textId="77777777"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51D74622" w14:textId="77777777" w:rsidR="00E97EA0" w:rsidRPr="00E97EA0" w:rsidRDefault="00E97EA0" w:rsidP="00E97EA0">
            <w:pPr>
              <w:autoSpaceDE w:val="0"/>
              <w:autoSpaceDN w:val="0"/>
              <w:adjustRightInd w:val="0"/>
              <w:jc w:val="both"/>
              <w:rPr>
                <w:sz w:val="24"/>
                <w:szCs w:val="24"/>
                <w:lang w:val="en-US"/>
              </w:rPr>
            </w:pPr>
            <w:r w:rsidRPr="00E97EA0">
              <w:rPr>
                <w:sz w:val="24"/>
                <w:szCs w:val="24"/>
              </w:rPr>
              <w:t>Г. Гендель</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AAA6F53" w14:textId="77777777" w:rsidR="00E97EA0" w:rsidRPr="00E97EA0" w:rsidRDefault="00E97EA0" w:rsidP="00E97EA0">
            <w:pPr>
              <w:autoSpaceDE w:val="0"/>
              <w:autoSpaceDN w:val="0"/>
              <w:adjustRightInd w:val="0"/>
              <w:rPr>
                <w:sz w:val="24"/>
                <w:szCs w:val="24"/>
                <w:lang w:val="en-US"/>
              </w:rPr>
            </w:pPr>
            <w:proofErr w:type="spellStart"/>
            <w:r w:rsidRPr="00E97EA0">
              <w:rPr>
                <w:sz w:val="24"/>
                <w:szCs w:val="24"/>
                <w:lang w:val="en-US"/>
              </w:rPr>
              <w:t>Largetto</w:t>
            </w:r>
            <w:proofErr w:type="spellEnd"/>
          </w:p>
        </w:tc>
      </w:tr>
      <w:tr w:rsidR="00E97EA0" w:rsidRPr="00E97EA0" w14:paraId="13AA7E64" w14:textId="77777777"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7BBCCE42"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541AD85" w14:textId="77777777" w:rsidR="00E97EA0" w:rsidRPr="00E97EA0" w:rsidRDefault="00E97EA0" w:rsidP="00E97EA0">
            <w:pPr>
              <w:autoSpaceDE w:val="0"/>
              <w:autoSpaceDN w:val="0"/>
              <w:adjustRightInd w:val="0"/>
              <w:rPr>
                <w:sz w:val="24"/>
                <w:szCs w:val="24"/>
                <w:lang w:val="en-US"/>
              </w:rPr>
            </w:pPr>
            <w:r w:rsidRPr="00E97EA0">
              <w:rPr>
                <w:sz w:val="24"/>
                <w:szCs w:val="24"/>
              </w:rPr>
              <w:t>Каприччио</w:t>
            </w:r>
          </w:p>
        </w:tc>
      </w:tr>
      <w:tr w:rsidR="00E97EA0" w:rsidRPr="00E97EA0" w14:paraId="4010434C" w14:textId="77777777"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0EBF8937" w14:textId="77777777" w:rsidR="00E97EA0" w:rsidRPr="00E97EA0" w:rsidRDefault="00E97EA0" w:rsidP="00E97EA0">
            <w:pPr>
              <w:autoSpaceDE w:val="0"/>
              <w:autoSpaceDN w:val="0"/>
              <w:adjustRightInd w:val="0"/>
              <w:jc w:val="both"/>
              <w:rPr>
                <w:sz w:val="24"/>
                <w:szCs w:val="24"/>
                <w:lang w:val="en-US"/>
              </w:rPr>
            </w:pPr>
            <w:r w:rsidRPr="00E97EA0">
              <w:rPr>
                <w:sz w:val="24"/>
                <w:szCs w:val="24"/>
              </w:rPr>
              <w:t>Р. Глиэр</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4FFB003" w14:textId="77777777" w:rsidR="00E97EA0" w:rsidRPr="00E97EA0" w:rsidRDefault="00E97EA0" w:rsidP="00E97EA0">
            <w:pPr>
              <w:autoSpaceDE w:val="0"/>
              <w:autoSpaceDN w:val="0"/>
              <w:adjustRightInd w:val="0"/>
              <w:rPr>
                <w:sz w:val="24"/>
                <w:szCs w:val="24"/>
                <w:lang w:val="en-US"/>
              </w:rPr>
            </w:pPr>
            <w:r w:rsidRPr="00E97EA0">
              <w:rPr>
                <w:sz w:val="24"/>
                <w:szCs w:val="24"/>
              </w:rPr>
              <w:t>Вальс</w:t>
            </w:r>
          </w:p>
        </w:tc>
      </w:tr>
      <w:tr w:rsidR="00E97EA0" w:rsidRPr="00E97EA0" w14:paraId="3E98FD7C" w14:textId="77777777"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4AF29D24"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58834272" w14:textId="77777777" w:rsidR="00E97EA0" w:rsidRPr="00E97EA0" w:rsidRDefault="00E97EA0" w:rsidP="00E97EA0">
            <w:pPr>
              <w:autoSpaceDE w:val="0"/>
              <w:autoSpaceDN w:val="0"/>
              <w:adjustRightInd w:val="0"/>
              <w:rPr>
                <w:sz w:val="24"/>
                <w:szCs w:val="24"/>
                <w:lang w:val="en-US"/>
              </w:rPr>
            </w:pPr>
            <w:r w:rsidRPr="00E97EA0">
              <w:rPr>
                <w:sz w:val="24"/>
                <w:szCs w:val="24"/>
                <w:lang w:val="en-US"/>
              </w:rPr>
              <w:t>Andante</w:t>
            </w:r>
          </w:p>
        </w:tc>
      </w:tr>
      <w:tr w:rsidR="00E97EA0" w:rsidRPr="00E97EA0" w14:paraId="4C74289E" w14:textId="77777777"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0E41515F" w14:textId="77777777" w:rsidR="00E97EA0" w:rsidRPr="00E97EA0" w:rsidRDefault="00E97EA0" w:rsidP="00E97EA0">
            <w:pPr>
              <w:autoSpaceDE w:val="0"/>
              <w:autoSpaceDN w:val="0"/>
              <w:adjustRightInd w:val="0"/>
              <w:jc w:val="both"/>
              <w:rPr>
                <w:sz w:val="24"/>
                <w:szCs w:val="24"/>
                <w:lang w:val="en-US"/>
              </w:rPr>
            </w:pPr>
            <w:r w:rsidRPr="00E97EA0">
              <w:rPr>
                <w:sz w:val="24"/>
                <w:szCs w:val="24"/>
              </w:rPr>
              <w:t xml:space="preserve">К. </w:t>
            </w:r>
            <w:proofErr w:type="spellStart"/>
            <w:r w:rsidRPr="00E97EA0">
              <w:rPr>
                <w:sz w:val="24"/>
                <w:szCs w:val="24"/>
              </w:rPr>
              <w:t>Дварионас</w:t>
            </w:r>
            <w:proofErr w:type="spellEnd"/>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ADB5C63" w14:textId="77777777" w:rsidR="00E97EA0" w:rsidRPr="00E97EA0" w:rsidRDefault="00E97EA0" w:rsidP="00E97EA0">
            <w:pPr>
              <w:autoSpaceDE w:val="0"/>
              <w:autoSpaceDN w:val="0"/>
              <w:adjustRightInd w:val="0"/>
              <w:rPr>
                <w:sz w:val="24"/>
                <w:szCs w:val="24"/>
                <w:lang w:val="en-US"/>
              </w:rPr>
            </w:pPr>
            <w:r w:rsidRPr="00E97EA0">
              <w:rPr>
                <w:sz w:val="24"/>
                <w:szCs w:val="24"/>
              </w:rPr>
              <w:t>Элегия</w:t>
            </w:r>
          </w:p>
        </w:tc>
      </w:tr>
      <w:tr w:rsidR="00E97EA0" w:rsidRPr="00E97EA0" w14:paraId="2D7B1D14" w14:textId="77777777"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1F47098C" w14:textId="77777777" w:rsidR="00E97EA0" w:rsidRPr="00E97EA0" w:rsidRDefault="00E97EA0" w:rsidP="00E97EA0">
            <w:pPr>
              <w:autoSpaceDE w:val="0"/>
              <w:autoSpaceDN w:val="0"/>
              <w:adjustRightInd w:val="0"/>
              <w:rPr>
                <w:sz w:val="24"/>
                <w:szCs w:val="24"/>
                <w:lang w:val="en-US"/>
              </w:rPr>
            </w:pPr>
            <w:r w:rsidRPr="00E97EA0">
              <w:rPr>
                <w:sz w:val="24"/>
                <w:szCs w:val="24"/>
              </w:rPr>
              <w:t>Дж. Перголези</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0345F2AA" w14:textId="77777777" w:rsidR="00E97EA0" w:rsidRPr="00E97EA0" w:rsidRDefault="00E97EA0" w:rsidP="00E97EA0">
            <w:pPr>
              <w:autoSpaceDE w:val="0"/>
              <w:autoSpaceDN w:val="0"/>
              <w:adjustRightInd w:val="0"/>
              <w:rPr>
                <w:sz w:val="24"/>
                <w:szCs w:val="24"/>
                <w:lang w:val="en-US"/>
              </w:rPr>
            </w:pPr>
            <w:r w:rsidRPr="00E97EA0">
              <w:rPr>
                <w:sz w:val="24"/>
                <w:szCs w:val="24"/>
              </w:rPr>
              <w:t>Ария</w:t>
            </w:r>
          </w:p>
        </w:tc>
      </w:tr>
      <w:tr w:rsidR="00E97EA0" w:rsidRPr="00E97EA0" w14:paraId="5EE277E2" w14:textId="77777777"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67176062"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06D97176" w14:textId="77777777" w:rsidR="00E97EA0" w:rsidRPr="00E97EA0" w:rsidRDefault="00E97EA0" w:rsidP="00E97EA0">
            <w:pPr>
              <w:autoSpaceDE w:val="0"/>
              <w:autoSpaceDN w:val="0"/>
              <w:adjustRightInd w:val="0"/>
              <w:rPr>
                <w:sz w:val="24"/>
                <w:szCs w:val="24"/>
                <w:lang w:val="en-US"/>
              </w:rPr>
            </w:pPr>
            <w:proofErr w:type="spellStart"/>
            <w:r w:rsidRPr="00E97EA0">
              <w:rPr>
                <w:sz w:val="24"/>
                <w:szCs w:val="24"/>
              </w:rPr>
              <w:t>Сицилиана</w:t>
            </w:r>
            <w:proofErr w:type="spellEnd"/>
          </w:p>
        </w:tc>
      </w:tr>
      <w:tr w:rsidR="00E97EA0" w:rsidRPr="00E97EA0" w14:paraId="7519DF6E" w14:textId="77777777"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311E05E6" w14:textId="77777777" w:rsidR="00E97EA0" w:rsidRPr="00E97EA0" w:rsidRDefault="00E97EA0" w:rsidP="00E97EA0">
            <w:pPr>
              <w:autoSpaceDE w:val="0"/>
              <w:autoSpaceDN w:val="0"/>
              <w:adjustRightInd w:val="0"/>
              <w:jc w:val="both"/>
              <w:rPr>
                <w:sz w:val="24"/>
                <w:szCs w:val="24"/>
                <w:lang w:val="en-US"/>
              </w:rPr>
            </w:pPr>
            <w:r w:rsidRPr="00E97EA0">
              <w:rPr>
                <w:sz w:val="24"/>
                <w:szCs w:val="24"/>
              </w:rPr>
              <w:t>Ф. Крейслер</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7D51880" w14:textId="77777777" w:rsidR="00E97EA0" w:rsidRPr="00E97EA0" w:rsidRDefault="00E97EA0" w:rsidP="00E97EA0">
            <w:pPr>
              <w:autoSpaceDE w:val="0"/>
              <w:autoSpaceDN w:val="0"/>
              <w:adjustRightInd w:val="0"/>
              <w:rPr>
                <w:sz w:val="24"/>
                <w:szCs w:val="24"/>
                <w:lang w:val="en-US"/>
              </w:rPr>
            </w:pPr>
            <w:r w:rsidRPr="00E97EA0">
              <w:rPr>
                <w:sz w:val="24"/>
                <w:szCs w:val="24"/>
              </w:rPr>
              <w:t>Вальс</w:t>
            </w:r>
          </w:p>
        </w:tc>
      </w:tr>
      <w:tr w:rsidR="00E97EA0" w:rsidRPr="00E97EA0" w14:paraId="325FD965" w14:textId="77777777"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7C9D859B" w14:textId="77777777" w:rsidR="00E97EA0" w:rsidRPr="00E97EA0" w:rsidRDefault="00E97EA0" w:rsidP="00E97EA0">
            <w:pPr>
              <w:autoSpaceDE w:val="0"/>
              <w:autoSpaceDN w:val="0"/>
              <w:adjustRightInd w:val="0"/>
              <w:jc w:val="both"/>
              <w:rPr>
                <w:sz w:val="24"/>
                <w:szCs w:val="24"/>
                <w:lang w:val="en-US"/>
              </w:rPr>
            </w:pPr>
            <w:r w:rsidRPr="00E97EA0">
              <w:rPr>
                <w:sz w:val="24"/>
                <w:szCs w:val="24"/>
              </w:rPr>
              <w:t xml:space="preserve">Ж. </w:t>
            </w:r>
            <w:proofErr w:type="spellStart"/>
            <w:r w:rsidRPr="00E97EA0">
              <w:rPr>
                <w:sz w:val="24"/>
                <w:szCs w:val="24"/>
              </w:rPr>
              <w:t>Масснэ</w:t>
            </w:r>
            <w:proofErr w:type="spellEnd"/>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421B74E2" w14:textId="77777777" w:rsidR="00E97EA0" w:rsidRPr="00E97EA0" w:rsidRDefault="00E97EA0" w:rsidP="00E97EA0">
            <w:pPr>
              <w:autoSpaceDE w:val="0"/>
              <w:autoSpaceDN w:val="0"/>
              <w:adjustRightInd w:val="0"/>
              <w:rPr>
                <w:sz w:val="24"/>
                <w:szCs w:val="24"/>
                <w:lang w:val="en-US"/>
              </w:rPr>
            </w:pPr>
            <w:r w:rsidRPr="00E97EA0">
              <w:rPr>
                <w:sz w:val="24"/>
                <w:szCs w:val="24"/>
              </w:rPr>
              <w:t>Размышление</w:t>
            </w:r>
          </w:p>
        </w:tc>
      </w:tr>
      <w:tr w:rsidR="00E97EA0" w:rsidRPr="00E97EA0" w14:paraId="59612869" w14:textId="77777777"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2223C29F" w14:textId="77777777" w:rsidR="00E97EA0" w:rsidRPr="00E97EA0" w:rsidRDefault="00E97EA0" w:rsidP="00E97EA0">
            <w:pPr>
              <w:autoSpaceDE w:val="0"/>
              <w:autoSpaceDN w:val="0"/>
              <w:adjustRightInd w:val="0"/>
              <w:jc w:val="both"/>
              <w:rPr>
                <w:sz w:val="24"/>
                <w:szCs w:val="24"/>
                <w:lang w:val="en-US"/>
              </w:rPr>
            </w:pPr>
            <w:r w:rsidRPr="00E97EA0">
              <w:rPr>
                <w:sz w:val="24"/>
                <w:szCs w:val="24"/>
              </w:rPr>
              <w:t>К. Сен-Санс</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50EE19D0" w14:textId="77777777" w:rsidR="00E97EA0" w:rsidRPr="00E97EA0" w:rsidRDefault="00E97EA0" w:rsidP="00E97EA0">
            <w:pPr>
              <w:autoSpaceDE w:val="0"/>
              <w:autoSpaceDN w:val="0"/>
              <w:adjustRightInd w:val="0"/>
              <w:rPr>
                <w:sz w:val="24"/>
                <w:szCs w:val="24"/>
                <w:lang w:val="en-US"/>
              </w:rPr>
            </w:pPr>
            <w:r w:rsidRPr="00E97EA0">
              <w:rPr>
                <w:sz w:val="24"/>
                <w:szCs w:val="24"/>
              </w:rPr>
              <w:t>Лебедь</w:t>
            </w:r>
          </w:p>
        </w:tc>
      </w:tr>
      <w:tr w:rsidR="00E97EA0" w:rsidRPr="00E97EA0" w14:paraId="7156CD87" w14:textId="77777777"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7F583AE7" w14:textId="77777777" w:rsidR="00E97EA0" w:rsidRPr="00E97EA0" w:rsidRDefault="00E97EA0" w:rsidP="00E97EA0">
            <w:pPr>
              <w:autoSpaceDE w:val="0"/>
              <w:autoSpaceDN w:val="0"/>
              <w:adjustRightInd w:val="0"/>
              <w:jc w:val="both"/>
              <w:rPr>
                <w:sz w:val="24"/>
                <w:szCs w:val="24"/>
                <w:lang w:val="en-US"/>
              </w:rPr>
            </w:pPr>
            <w:r w:rsidRPr="00E97EA0">
              <w:rPr>
                <w:sz w:val="24"/>
                <w:szCs w:val="24"/>
              </w:rPr>
              <w:t>А. Хачатурян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76D8AC4C" w14:textId="77777777" w:rsidR="00E97EA0" w:rsidRPr="00E97EA0" w:rsidRDefault="00E97EA0" w:rsidP="00E97EA0">
            <w:pPr>
              <w:autoSpaceDE w:val="0"/>
              <w:autoSpaceDN w:val="0"/>
              <w:adjustRightInd w:val="0"/>
              <w:rPr>
                <w:sz w:val="24"/>
                <w:szCs w:val="24"/>
                <w:lang w:val="en-US"/>
              </w:rPr>
            </w:pPr>
            <w:r w:rsidRPr="00E97EA0">
              <w:rPr>
                <w:sz w:val="24"/>
                <w:szCs w:val="24"/>
              </w:rPr>
              <w:t>Ноктюрн</w:t>
            </w:r>
          </w:p>
        </w:tc>
      </w:tr>
      <w:tr w:rsidR="00E97EA0" w:rsidRPr="00E97EA0" w14:paraId="6DB6F2F2" w14:textId="77777777"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2A179FDE" w14:textId="77777777" w:rsidR="00E97EA0" w:rsidRPr="00E97EA0" w:rsidRDefault="00E97EA0" w:rsidP="00E97EA0">
            <w:pPr>
              <w:autoSpaceDE w:val="0"/>
              <w:autoSpaceDN w:val="0"/>
              <w:adjustRightInd w:val="0"/>
              <w:jc w:val="both"/>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675CC9CF" w14:textId="77777777" w:rsidR="00E97EA0" w:rsidRPr="00E97EA0" w:rsidRDefault="00E97EA0" w:rsidP="00E97EA0">
            <w:pPr>
              <w:autoSpaceDE w:val="0"/>
              <w:autoSpaceDN w:val="0"/>
              <w:adjustRightInd w:val="0"/>
              <w:rPr>
                <w:sz w:val="24"/>
                <w:szCs w:val="24"/>
                <w:lang w:val="en-US"/>
              </w:rPr>
            </w:pPr>
            <w:r w:rsidRPr="00E97EA0">
              <w:rPr>
                <w:sz w:val="24"/>
                <w:szCs w:val="24"/>
                <w:lang w:val="en-US"/>
              </w:rPr>
              <w:t>Andantino</w:t>
            </w:r>
          </w:p>
        </w:tc>
      </w:tr>
      <w:tr w:rsidR="00E97EA0" w:rsidRPr="00E97EA0" w14:paraId="597AB804" w14:textId="77777777"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1E932B92" w14:textId="77777777" w:rsidR="00E97EA0" w:rsidRPr="00E97EA0" w:rsidRDefault="00E97EA0" w:rsidP="00E97EA0">
            <w:pPr>
              <w:autoSpaceDE w:val="0"/>
              <w:autoSpaceDN w:val="0"/>
              <w:adjustRightInd w:val="0"/>
              <w:jc w:val="both"/>
              <w:rPr>
                <w:sz w:val="24"/>
                <w:szCs w:val="24"/>
                <w:lang w:val="en-US"/>
              </w:rPr>
            </w:pPr>
            <w:r w:rsidRPr="00E97EA0">
              <w:rPr>
                <w:sz w:val="24"/>
                <w:szCs w:val="24"/>
              </w:rPr>
              <w:t>П. Чайковский</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0EFB4B0C" w14:textId="77777777" w:rsidR="00E97EA0" w:rsidRPr="00E97EA0" w:rsidRDefault="00E97EA0" w:rsidP="00E97EA0">
            <w:pPr>
              <w:autoSpaceDE w:val="0"/>
              <w:autoSpaceDN w:val="0"/>
              <w:adjustRightInd w:val="0"/>
              <w:rPr>
                <w:sz w:val="24"/>
                <w:szCs w:val="24"/>
                <w:lang w:val="en-US"/>
              </w:rPr>
            </w:pPr>
            <w:r w:rsidRPr="00E97EA0">
              <w:rPr>
                <w:sz w:val="24"/>
                <w:szCs w:val="24"/>
              </w:rPr>
              <w:t>Неаполитанская песенка</w:t>
            </w:r>
          </w:p>
        </w:tc>
      </w:tr>
      <w:tr w:rsidR="00E97EA0" w:rsidRPr="00E97EA0" w14:paraId="20EBA355" w14:textId="77777777"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53F2552F" w14:textId="77777777"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12BABCDA" w14:textId="77777777" w:rsidR="00E97EA0" w:rsidRPr="00E97EA0" w:rsidRDefault="00E97EA0" w:rsidP="00E97EA0">
            <w:pPr>
              <w:autoSpaceDE w:val="0"/>
              <w:autoSpaceDN w:val="0"/>
              <w:adjustRightInd w:val="0"/>
              <w:rPr>
                <w:sz w:val="24"/>
                <w:szCs w:val="24"/>
                <w:lang w:val="en-US"/>
              </w:rPr>
            </w:pPr>
            <w:r w:rsidRPr="00E97EA0">
              <w:rPr>
                <w:sz w:val="24"/>
                <w:szCs w:val="24"/>
              </w:rPr>
              <w:t>Сентиментальный вальс</w:t>
            </w:r>
          </w:p>
        </w:tc>
      </w:tr>
      <w:tr w:rsidR="00E97EA0" w:rsidRPr="00E97EA0" w14:paraId="10AB3D17" w14:textId="77777777"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14:paraId="0AE5A6D5" w14:textId="77777777" w:rsidR="00E97EA0" w:rsidRPr="00E97EA0" w:rsidRDefault="00E97EA0" w:rsidP="00E97EA0">
            <w:pPr>
              <w:autoSpaceDE w:val="0"/>
              <w:autoSpaceDN w:val="0"/>
              <w:adjustRightInd w:val="0"/>
              <w:rPr>
                <w:sz w:val="24"/>
                <w:szCs w:val="24"/>
                <w:lang w:val="en-US"/>
              </w:rPr>
            </w:pPr>
            <w:r w:rsidRPr="00E97EA0">
              <w:rPr>
                <w:sz w:val="24"/>
                <w:szCs w:val="24"/>
              </w:rPr>
              <w:t>Д. Шостакович</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14:paraId="273E00A3" w14:textId="77777777" w:rsidR="00E97EA0" w:rsidRPr="00E97EA0" w:rsidRDefault="00E97EA0" w:rsidP="00E97EA0">
            <w:pPr>
              <w:autoSpaceDE w:val="0"/>
              <w:autoSpaceDN w:val="0"/>
              <w:adjustRightInd w:val="0"/>
              <w:rPr>
                <w:sz w:val="24"/>
                <w:szCs w:val="24"/>
                <w:lang w:val="en-US"/>
              </w:rPr>
            </w:pPr>
            <w:r w:rsidRPr="00E97EA0">
              <w:rPr>
                <w:sz w:val="24"/>
                <w:szCs w:val="24"/>
              </w:rPr>
              <w:t>Романс; Элегия</w:t>
            </w:r>
          </w:p>
        </w:tc>
      </w:tr>
    </w:tbl>
    <w:p w14:paraId="145366F6" w14:textId="77777777" w:rsidR="000C2234" w:rsidRPr="00F26B1A" w:rsidRDefault="000C2234" w:rsidP="000C2234">
      <w:pPr>
        <w:rPr>
          <w:rFonts w:eastAsia="Calibri"/>
          <w:b/>
          <w:bCs/>
          <w:sz w:val="28"/>
          <w:szCs w:val="28"/>
        </w:rPr>
      </w:pPr>
      <w:r w:rsidRPr="00F26B1A">
        <w:rPr>
          <w:rFonts w:eastAsia="Calibri"/>
          <w:b/>
          <w:bCs/>
          <w:sz w:val="28"/>
          <w:szCs w:val="28"/>
        </w:rPr>
        <w:t>III. Требования к уровню подготовки обучающихся</w:t>
      </w:r>
    </w:p>
    <w:p w14:paraId="5EA1A968" w14:textId="77777777" w:rsidR="00C34554" w:rsidRDefault="00C34554" w:rsidP="000C2234">
      <w:pPr>
        <w:rPr>
          <w:rFonts w:eastAsia="Calibri"/>
          <w:sz w:val="24"/>
          <w:szCs w:val="24"/>
        </w:rPr>
      </w:pPr>
    </w:p>
    <w:p w14:paraId="7AECE3E7" w14:textId="77777777"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Результатом освоения программы является приобретение обучающимися следующих знаний, умений и навыков в области ансамблевого исполнительства: </w:t>
      </w:r>
    </w:p>
    <w:p w14:paraId="6CF00F0C" w14:textId="77777777"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 - развитие интереса у обучающихся к музыкальному искусству в целом;  </w:t>
      </w:r>
    </w:p>
    <w:p w14:paraId="507E428F" w14:textId="77777777"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 - реализацию в ансамбле индивидуальных практических навыков игры на инструменте, приобретенных  в классе по специальности; </w:t>
      </w:r>
    </w:p>
    <w:p w14:paraId="16CC43E4" w14:textId="77777777"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 - приобретение особых навыков игры в музыкальном коллективе (ансамбль, оркестр); </w:t>
      </w:r>
    </w:p>
    <w:p w14:paraId="3555306F" w14:textId="77777777"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 - развитие навыка чтения нот с листа; </w:t>
      </w:r>
    </w:p>
    <w:p w14:paraId="202FEB6B" w14:textId="77777777"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 - развитие навыка транспонирования, подбора по слуху; </w:t>
      </w:r>
    </w:p>
    <w:p w14:paraId="69671A39" w14:textId="77777777"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 - знание репертуара для ансамбля; </w:t>
      </w:r>
    </w:p>
    <w:p w14:paraId="3365D8F2" w14:textId="77777777" w:rsidR="000C2234" w:rsidRPr="008141F9" w:rsidRDefault="000C2234" w:rsidP="00C34554">
      <w:pPr>
        <w:spacing w:line="360" w:lineRule="auto"/>
        <w:jc w:val="both"/>
        <w:rPr>
          <w:rFonts w:eastAsia="Calibri"/>
          <w:sz w:val="24"/>
          <w:szCs w:val="24"/>
        </w:rPr>
      </w:pPr>
      <w:r w:rsidRPr="008141F9">
        <w:rPr>
          <w:rFonts w:eastAsia="Calibri"/>
          <w:sz w:val="24"/>
          <w:szCs w:val="24"/>
        </w:rPr>
        <w:lastRenderedPageBreak/>
        <w:t xml:space="preserve"> - наличие навыков </w:t>
      </w:r>
      <w:proofErr w:type="spellStart"/>
      <w:r w:rsidRPr="008141F9">
        <w:rPr>
          <w:rFonts w:eastAsia="Calibri"/>
          <w:sz w:val="24"/>
          <w:szCs w:val="24"/>
        </w:rPr>
        <w:t>репетиционно</w:t>
      </w:r>
      <w:proofErr w:type="spellEnd"/>
      <w:r w:rsidRPr="008141F9">
        <w:rPr>
          <w:rFonts w:eastAsia="Calibri"/>
          <w:sz w:val="24"/>
          <w:szCs w:val="24"/>
        </w:rPr>
        <w:t xml:space="preserve">-концертной работы в качестве члена музыкального коллектива; </w:t>
      </w:r>
    </w:p>
    <w:p w14:paraId="65408664" w14:textId="77777777"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 - повышение мотивации к продолжению профессионального обучения на инструменте. </w:t>
      </w:r>
    </w:p>
    <w:p w14:paraId="7770994B" w14:textId="77777777" w:rsidR="000C2234" w:rsidRPr="00F26B1A" w:rsidRDefault="000C2234" w:rsidP="000C2234">
      <w:pPr>
        <w:rPr>
          <w:rFonts w:eastAsia="Calibri"/>
          <w:sz w:val="28"/>
          <w:szCs w:val="28"/>
        </w:rPr>
      </w:pPr>
    </w:p>
    <w:p w14:paraId="35B5D2D3" w14:textId="77777777" w:rsidR="000C2234" w:rsidRPr="00F26B1A" w:rsidRDefault="000C2234" w:rsidP="000C2234">
      <w:pPr>
        <w:rPr>
          <w:rFonts w:eastAsia="Calibri"/>
          <w:b/>
          <w:bCs/>
          <w:sz w:val="28"/>
          <w:szCs w:val="28"/>
        </w:rPr>
      </w:pPr>
      <w:r w:rsidRPr="00F26B1A">
        <w:rPr>
          <w:rFonts w:eastAsia="Calibri"/>
          <w:b/>
          <w:bCs/>
          <w:sz w:val="28"/>
          <w:szCs w:val="28"/>
        </w:rPr>
        <w:t>IV. Формы и методы контроля, система оценок</w:t>
      </w:r>
    </w:p>
    <w:p w14:paraId="1B65B6CE" w14:textId="77777777" w:rsidR="00C34554" w:rsidRDefault="00C34554" w:rsidP="000C2234">
      <w:pPr>
        <w:rPr>
          <w:rFonts w:eastAsia="Calibri"/>
          <w:b/>
          <w:bCs/>
          <w:sz w:val="24"/>
          <w:szCs w:val="24"/>
        </w:rPr>
      </w:pPr>
    </w:p>
    <w:p w14:paraId="2822C19F" w14:textId="77777777" w:rsidR="000C2234" w:rsidRPr="008141F9" w:rsidRDefault="000C2234" w:rsidP="000C2234">
      <w:pPr>
        <w:rPr>
          <w:rFonts w:eastAsia="Calibri"/>
          <w:b/>
          <w:bCs/>
          <w:sz w:val="24"/>
          <w:szCs w:val="24"/>
        </w:rPr>
      </w:pPr>
      <w:r w:rsidRPr="008141F9">
        <w:rPr>
          <w:rFonts w:eastAsia="Calibri"/>
          <w:b/>
          <w:bCs/>
          <w:sz w:val="24"/>
          <w:szCs w:val="24"/>
        </w:rPr>
        <w:t>1. Аттестация: цели, виды, форма, содержание</w:t>
      </w:r>
    </w:p>
    <w:p w14:paraId="586AC0DC" w14:textId="77777777" w:rsidR="00C34554" w:rsidRDefault="00C34554" w:rsidP="000C2234">
      <w:pPr>
        <w:rPr>
          <w:rFonts w:eastAsia="Calibri"/>
          <w:sz w:val="24"/>
          <w:szCs w:val="24"/>
        </w:rPr>
      </w:pPr>
    </w:p>
    <w:p w14:paraId="1275986F" w14:textId="77777777"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Основными видами контроля успеваемости являются: </w:t>
      </w:r>
    </w:p>
    <w:p w14:paraId="44658C00" w14:textId="77777777" w:rsidR="000C2234" w:rsidRPr="008141F9" w:rsidRDefault="000C2234" w:rsidP="00C34554">
      <w:pPr>
        <w:spacing w:line="360" w:lineRule="auto"/>
        <w:jc w:val="both"/>
        <w:rPr>
          <w:rFonts w:eastAsia="Calibri"/>
          <w:sz w:val="24"/>
          <w:szCs w:val="24"/>
        </w:rPr>
      </w:pPr>
      <w:r w:rsidRPr="008141F9">
        <w:rPr>
          <w:rFonts w:eastAsia="Calibri"/>
          <w:sz w:val="24"/>
          <w:szCs w:val="24"/>
        </w:rPr>
        <w:t>• текущий контроль успеваемости учащихся</w:t>
      </w:r>
    </w:p>
    <w:p w14:paraId="06B8C641" w14:textId="77777777" w:rsidR="000C2234" w:rsidRPr="008141F9" w:rsidRDefault="000C2234" w:rsidP="00C34554">
      <w:pPr>
        <w:spacing w:line="360" w:lineRule="auto"/>
        <w:jc w:val="both"/>
        <w:rPr>
          <w:rFonts w:eastAsia="Calibri"/>
          <w:sz w:val="24"/>
          <w:szCs w:val="24"/>
        </w:rPr>
      </w:pPr>
      <w:r w:rsidRPr="008141F9">
        <w:rPr>
          <w:rFonts w:eastAsia="Calibri"/>
          <w:sz w:val="24"/>
          <w:szCs w:val="24"/>
        </w:rPr>
        <w:t>• промежуточная аттестация</w:t>
      </w:r>
    </w:p>
    <w:p w14:paraId="799A4E74" w14:textId="77777777" w:rsidR="000C2234" w:rsidRPr="008141F9" w:rsidRDefault="000C2234" w:rsidP="00C34554">
      <w:pPr>
        <w:spacing w:line="360" w:lineRule="auto"/>
        <w:jc w:val="both"/>
        <w:rPr>
          <w:rFonts w:eastAsia="Calibri"/>
          <w:sz w:val="24"/>
          <w:szCs w:val="24"/>
        </w:rPr>
      </w:pPr>
      <w:r w:rsidRPr="008141F9">
        <w:rPr>
          <w:rFonts w:eastAsia="Calibri"/>
          <w:sz w:val="24"/>
          <w:szCs w:val="24"/>
        </w:rPr>
        <w:t>• итоговая аттестация</w:t>
      </w:r>
    </w:p>
    <w:p w14:paraId="2FC0A3BD" w14:textId="77777777"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Каждый вид контроля имеет свои цели, задачи, формы. </w:t>
      </w:r>
    </w:p>
    <w:p w14:paraId="0C565D35" w14:textId="77777777"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Текущий контроль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w:t>
      </w:r>
    </w:p>
    <w:p w14:paraId="68428208" w14:textId="77777777"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Текущий контроль осуществляется регулярно преподавателем, оценки выставляются в журнал и дневник учащегося. При оценивании учитывается: </w:t>
      </w:r>
    </w:p>
    <w:p w14:paraId="5A836D8F" w14:textId="77777777" w:rsidR="000C2234" w:rsidRPr="008141F9" w:rsidRDefault="000C2234" w:rsidP="00C55979">
      <w:pPr>
        <w:spacing w:line="360" w:lineRule="auto"/>
        <w:jc w:val="both"/>
        <w:rPr>
          <w:rFonts w:eastAsia="Calibri"/>
          <w:sz w:val="24"/>
          <w:szCs w:val="24"/>
        </w:rPr>
      </w:pPr>
      <w:r w:rsidRPr="008141F9">
        <w:rPr>
          <w:rFonts w:eastAsia="Calibri"/>
          <w:sz w:val="24"/>
          <w:szCs w:val="24"/>
        </w:rPr>
        <w:t xml:space="preserve">- отношение ребенка к занятиям, его старания и прилежность; </w:t>
      </w:r>
    </w:p>
    <w:p w14:paraId="7F0EDC10" w14:textId="77777777" w:rsidR="000C2234" w:rsidRPr="008141F9" w:rsidRDefault="000C2234" w:rsidP="00C55979">
      <w:pPr>
        <w:spacing w:line="360" w:lineRule="auto"/>
        <w:jc w:val="both"/>
        <w:rPr>
          <w:rFonts w:eastAsia="Calibri"/>
          <w:sz w:val="24"/>
          <w:szCs w:val="24"/>
        </w:rPr>
      </w:pPr>
      <w:r w:rsidRPr="008141F9">
        <w:rPr>
          <w:rFonts w:eastAsia="Calibri"/>
          <w:sz w:val="24"/>
          <w:szCs w:val="24"/>
        </w:rPr>
        <w:t xml:space="preserve">- качество выполнения предложенных заданий; </w:t>
      </w:r>
    </w:p>
    <w:p w14:paraId="781D5F33" w14:textId="77777777" w:rsidR="000C2234" w:rsidRPr="008141F9" w:rsidRDefault="000C2234" w:rsidP="00C55979">
      <w:pPr>
        <w:spacing w:line="360" w:lineRule="auto"/>
        <w:jc w:val="both"/>
        <w:rPr>
          <w:rFonts w:eastAsia="Calibri"/>
          <w:sz w:val="24"/>
          <w:szCs w:val="24"/>
        </w:rPr>
      </w:pPr>
      <w:r w:rsidRPr="008141F9">
        <w:rPr>
          <w:rFonts w:eastAsia="Calibri"/>
          <w:sz w:val="24"/>
          <w:szCs w:val="24"/>
        </w:rPr>
        <w:t xml:space="preserve">- инициативность и проявление самостоятельности как на уроке, так и во время домашней работы; </w:t>
      </w:r>
    </w:p>
    <w:p w14:paraId="19DA1E71" w14:textId="77777777" w:rsidR="000C2234" w:rsidRPr="008141F9" w:rsidRDefault="000C2234" w:rsidP="00C55979">
      <w:pPr>
        <w:spacing w:line="360" w:lineRule="auto"/>
        <w:jc w:val="both"/>
        <w:rPr>
          <w:rFonts w:eastAsia="Calibri"/>
          <w:sz w:val="24"/>
          <w:szCs w:val="24"/>
        </w:rPr>
      </w:pPr>
      <w:r w:rsidRPr="008141F9">
        <w:rPr>
          <w:rFonts w:eastAsia="Calibri"/>
          <w:sz w:val="24"/>
          <w:szCs w:val="24"/>
        </w:rPr>
        <w:t xml:space="preserve">- темпы продвижения. </w:t>
      </w:r>
    </w:p>
    <w:p w14:paraId="5FCE92B7" w14:textId="77777777" w:rsidR="000C2234" w:rsidRPr="008141F9" w:rsidRDefault="000C2234" w:rsidP="00C55979">
      <w:pPr>
        <w:spacing w:line="360" w:lineRule="auto"/>
        <w:jc w:val="both"/>
        <w:rPr>
          <w:rFonts w:eastAsia="Calibri"/>
          <w:sz w:val="24"/>
          <w:szCs w:val="24"/>
        </w:rPr>
      </w:pPr>
      <w:r w:rsidRPr="008141F9">
        <w:rPr>
          <w:rFonts w:eastAsia="Calibri"/>
          <w:sz w:val="24"/>
          <w:szCs w:val="24"/>
        </w:rPr>
        <w:t xml:space="preserve">На основании результатов текущего контроля выводятся четверные оценки. </w:t>
      </w:r>
    </w:p>
    <w:p w14:paraId="12DF6321" w14:textId="77777777" w:rsidR="000C2234" w:rsidRPr="008141F9" w:rsidRDefault="000C2234" w:rsidP="00C55979">
      <w:pPr>
        <w:spacing w:line="360" w:lineRule="auto"/>
        <w:jc w:val="both"/>
        <w:rPr>
          <w:rFonts w:eastAsia="Calibri"/>
          <w:sz w:val="24"/>
          <w:szCs w:val="24"/>
        </w:rPr>
      </w:pPr>
      <w:r w:rsidRPr="008141F9">
        <w:rPr>
          <w:rFonts w:eastAsia="Calibri"/>
          <w:sz w:val="24"/>
          <w:szCs w:val="24"/>
        </w:rPr>
        <w:t xml:space="preserve">Особой формой текущего контроля является контрольный урок, который проводится преподавателем, ведущим предмет. </w:t>
      </w:r>
    </w:p>
    <w:p w14:paraId="1EEAAB01" w14:textId="77777777" w:rsidR="000C2234" w:rsidRPr="008141F9" w:rsidRDefault="000C2234" w:rsidP="00C55979">
      <w:pPr>
        <w:spacing w:line="360" w:lineRule="auto"/>
        <w:jc w:val="both"/>
        <w:rPr>
          <w:rFonts w:eastAsia="Calibri"/>
          <w:sz w:val="24"/>
          <w:szCs w:val="24"/>
        </w:rPr>
      </w:pPr>
      <w:r w:rsidRPr="008141F9">
        <w:rPr>
          <w:rFonts w:eastAsia="Calibri"/>
          <w:sz w:val="24"/>
          <w:szCs w:val="24"/>
        </w:rPr>
        <w:t xml:space="preserve">Промежуточная аттестация определяет успешность развития учащегося и степень освоения им учебных задач на определенном этапе. Наиболее распространенными формами промежуточной аттестации являются контрольные уроки, проводимые с приглашением комиссии, зачеты, академические концерты, технические зачеты, экзамены. </w:t>
      </w:r>
    </w:p>
    <w:p w14:paraId="2BAEF9D1" w14:textId="77777777"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Каждая форма проверки (кроме переводного экзамена) может быть как дифференцированной (с оценкой), так и недифференцированной. </w:t>
      </w:r>
    </w:p>
    <w:p w14:paraId="72B28018" w14:textId="77777777" w:rsidR="000C2234" w:rsidRPr="008141F9" w:rsidRDefault="000C2234" w:rsidP="00C34554">
      <w:pPr>
        <w:spacing w:line="360" w:lineRule="auto"/>
        <w:jc w:val="both"/>
        <w:rPr>
          <w:rFonts w:eastAsia="Calibri"/>
          <w:sz w:val="24"/>
          <w:szCs w:val="24"/>
        </w:rPr>
      </w:pPr>
      <w:r w:rsidRPr="008141F9">
        <w:rPr>
          <w:rFonts w:eastAsia="Calibri"/>
          <w:sz w:val="24"/>
          <w:szCs w:val="24"/>
        </w:rPr>
        <w:t>При оценивании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  Участие в конкурсах может приравниваться к выступлению на академических концертах и зачет</w:t>
      </w:r>
      <w:r w:rsidR="00C34554">
        <w:rPr>
          <w:rFonts w:eastAsia="Calibri"/>
          <w:sz w:val="24"/>
          <w:szCs w:val="24"/>
        </w:rPr>
        <w:t xml:space="preserve">ах. Переводной экзамен является </w:t>
      </w:r>
      <w:r w:rsidRPr="008141F9">
        <w:rPr>
          <w:rFonts w:eastAsia="Calibri"/>
          <w:sz w:val="24"/>
          <w:szCs w:val="24"/>
        </w:rPr>
        <w:t xml:space="preserve">обязательным для всех. Переводной экзамен проводится </w:t>
      </w:r>
      <w:r w:rsidR="00C34554">
        <w:rPr>
          <w:rFonts w:eastAsia="Calibri"/>
          <w:sz w:val="24"/>
          <w:szCs w:val="24"/>
        </w:rPr>
        <w:t xml:space="preserve">в конце каждого учебного года, </w:t>
      </w:r>
      <w:r w:rsidRPr="008141F9">
        <w:rPr>
          <w:rFonts w:eastAsia="Calibri"/>
          <w:sz w:val="24"/>
          <w:szCs w:val="24"/>
        </w:rPr>
        <w:t>определяет качество освоения учебного материала, уровень соответс</w:t>
      </w:r>
      <w:r w:rsidR="00C34554">
        <w:rPr>
          <w:rFonts w:eastAsia="Calibri"/>
          <w:sz w:val="24"/>
          <w:szCs w:val="24"/>
        </w:rPr>
        <w:t xml:space="preserve">твия с учебными задачами года. </w:t>
      </w:r>
      <w:r w:rsidRPr="008141F9">
        <w:rPr>
          <w:rFonts w:eastAsia="Calibri"/>
          <w:sz w:val="24"/>
          <w:szCs w:val="24"/>
        </w:rPr>
        <w:t xml:space="preserve">Контрольные уроки и зачеты в рамках промежуточной аттестации проводятся в конце </w:t>
      </w:r>
      <w:r w:rsidRPr="008141F9">
        <w:rPr>
          <w:rFonts w:eastAsia="Calibri"/>
          <w:sz w:val="24"/>
          <w:szCs w:val="24"/>
        </w:rPr>
        <w:lastRenderedPageBreak/>
        <w:t xml:space="preserve">учебных полугодий в счет аудиторного времени, предусмотренного на предмет «Ансамбль». Экзамены проводятся за пределами аудиторных учебных занятий, то есть </w:t>
      </w:r>
      <w:r w:rsidR="00C34554">
        <w:rPr>
          <w:rFonts w:eastAsia="Calibri"/>
          <w:sz w:val="24"/>
          <w:szCs w:val="24"/>
        </w:rPr>
        <w:t xml:space="preserve">по окончании проведения учебных </w:t>
      </w:r>
      <w:r w:rsidRPr="008141F9">
        <w:rPr>
          <w:rFonts w:eastAsia="Calibri"/>
          <w:sz w:val="24"/>
          <w:szCs w:val="24"/>
        </w:rPr>
        <w:t xml:space="preserve">занятий в учебном году, в рамках промежуточной (экзаменационной) аттестации. </w:t>
      </w:r>
    </w:p>
    <w:p w14:paraId="44E90943" w14:textId="77777777" w:rsidR="000C2234" w:rsidRPr="008141F9" w:rsidRDefault="000C2234" w:rsidP="00C34554">
      <w:pPr>
        <w:spacing w:line="360" w:lineRule="auto"/>
        <w:jc w:val="both"/>
        <w:rPr>
          <w:rFonts w:eastAsia="Calibri"/>
          <w:sz w:val="24"/>
          <w:szCs w:val="24"/>
        </w:rPr>
      </w:pPr>
      <w:r w:rsidRPr="008141F9">
        <w:rPr>
          <w:rFonts w:eastAsia="Calibri"/>
          <w:sz w:val="24"/>
          <w:szCs w:val="24"/>
        </w:rPr>
        <w:t>К экзамену допускаются учащиеся, полностью выполнившие все учебные задания. По завершении экзамена допускается его пересдача, если обучающийся получил неудовлетворительную оценку. Условия пересдачи и повторной сдачи экзамена определены в локальном акте образовательного учреждения «Положение о текущем контроле зн</w:t>
      </w:r>
      <w:r w:rsidR="00C34554">
        <w:rPr>
          <w:rFonts w:eastAsia="Calibri"/>
          <w:sz w:val="24"/>
          <w:szCs w:val="24"/>
        </w:rPr>
        <w:t xml:space="preserve">аний и промежуточной аттестации </w:t>
      </w:r>
      <w:r w:rsidRPr="008141F9">
        <w:rPr>
          <w:rFonts w:eastAsia="Calibri"/>
          <w:sz w:val="24"/>
          <w:szCs w:val="24"/>
        </w:rPr>
        <w:t>обучающихся».</w:t>
      </w:r>
    </w:p>
    <w:p w14:paraId="3B152296" w14:textId="77777777"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 </w:t>
      </w:r>
    </w:p>
    <w:p w14:paraId="34DCA6C4" w14:textId="77777777" w:rsidR="000C2234" w:rsidRPr="008141F9" w:rsidRDefault="000C2234" w:rsidP="000C2234">
      <w:pPr>
        <w:rPr>
          <w:rFonts w:eastAsia="Calibri"/>
          <w:b/>
          <w:bCs/>
          <w:sz w:val="24"/>
          <w:szCs w:val="24"/>
        </w:rPr>
      </w:pPr>
      <w:r w:rsidRPr="008141F9">
        <w:rPr>
          <w:rFonts w:eastAsia="Calibri"/>
          <w:b/>
          <w:bCs/>
          <w:sz w:val="24"/>
          <w:szCs w:val="24"/>
        </w:rPr>
        <w:t>2. Критерии оценок</w:t>
      </w:r>
    </w:p>
    <w:p w14:paraId="0FF6719E" w14:textId="77777777" w:rsidR="00C34554" w:rsidRDefault="00C34554" w:rsidP="000C2234">
      <w:pPr>
        <w:rPr>
          <w:rFonts w:eastAsia="Calibri"/>
          <w:sz w:val="24"/>
          <w:szCs w:val="24"/>
        </w:rPr>
      </w:pPr>
    </w:p>
    <w:p w14:paraId="7C7167A7" w14:textId="77777777"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14:paraId="25A266C8" w14:textId="77777777" w:rsidR="000C2234" w:rsidRPr="008141F9" w:rsidRDefault="000C2234" w:rsidP="00C34554">
      <w:pPr>
        <w:spacing w:line="360" w:lineRule="auto"/>
        <w:jc w:val="both"/>
        <w:rPr>
          <w:rFonts w:eastAsia="Calibri"/>
          <w:sz w:val="24"/>
          <w:szCs w:val="24"/>
        </w:rPr>
      </w:pPr>
      <w:r w:rsidRPr="008141F9">
        <w:rPr>
          <w:rFonts w:eastAsia="Calibri"/>
          <w:sz w:val="24"/>
          <w:szCs w:val="24"/>
        </w:rPr>
        <w:t>Критерии оценки качества исполнения</w:t>
      </w:r>
    </w:p>
    <w:p w14:paraId="624DDCE6" w14:textId="77777777"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По итогам исполнения программы на зачете, академическом прослушивании или экзамене выставляется оценка по пятибалльной шкале: </w:t>
      </w:r>
    </w:p>
    <w:p w14:paraId="60204004" w14:textId="77777777" w:rsidR="000C2234" w:rsidRPr="008141F9" w:rsidRDefault="000C2234" w:rsidP="00C34554">
      <w:pPr>
        <w:spacing w:line="360" w:lineRule="auto"/>
        <w:jc w:val="both"/>
        <w:rPr>
          <w:rFonts w:eastAsia="Calibri"/>
          <w:sz w:val="24"/>
          <w:szCs w:val="24"/>
        </w:rPr>
      </w:pPr>
      <w:r w:rsidRPr="00C34554">
        <w:rPr>
          <w:rFonts w:eastAsia="Calibri"/>
          <w:b/>
          <w:sz w:val="24"/>
          <w:szCs w:val="24"/>
        </w:rPr>
        <w:t>5 («отлично»)</w:t>
      </w:r>
      <w:r w:rsidRPr="008141F9">
        <w:rPr>
          <w:rFonts w:eastAsia="Calibri"/>
          <w:sz w:val="24"/>
          <w:szCs w:val="24"/>
        </w:rPr>
        <w:t xml:space="preserve"> технически качественное и художественно осмыслен</w:t>
      </w:r>
      <w:r w:rsidR="00C34554">
        <w:rPr>
          <w:rFonts w:eastAsia="Calibri"/>
          <w:sz w:val="24"/>
          <w:szCs w:val="24"/>
        </w:rPr>
        <w:t>ное исполнение, отвечающее всем</w:t>
      </w:r>
      <w:r w:rsidR="00C55979">
        <w:rPr>
          <w:rFonts w:eastAsia="Calibri"/>
          <w:sz w:val="24"/>
          <w:szCs w:val="24"/>
        </w:rPr>
        <w:t xml:space="preserve"> </w:t>
      </w:r>
      <w:r w:rsidRPr="008141F9">
        <w:rPr>
          <w:rFonts w:eastAsia="Calibri"/>
          <w:sz w:val="24"/>
          <w:szCs w:val="24"/>
        </w:rPr>
        <w:t>требованиям на данном этапе обучения</w:t>
      </w:r>
    </w:p>
    <w:p w14:paraId="5044B8D6" w14:textId="77777777" w:rsidR="000C2234" w:rsidRPr="008141F9" w:rsidRDefault="000C2234" w:rsidP="00C34554">
      <w:pPr>
        <w:spacing w:line="360" w:lineRule="auto"/>
        <w:jc w:val="both"/>
        <w:rPr>
          <w:rFonts w:eastAsia="Calibri"/>
          <w:sz w:val="24"/>
          <w:szCs w:val="24"/>
        </w:rPr>
      </w:pPr>
      <w:r w:rsidRPr="00C34554">
        <w:rPr>
          <w:rFonts w:eastAsia="Calibri"/>
          <w:b/>
          <w:sz w:val="24"/>
          <w:szCs w:val="24"/>
        </w:rPr>
        <w:t>4 («хорошо»)</w:t>
      </w:r>
      <w:r w:rsidRPr="008141F9">
        <w:rPr>
          <w:rFonts w:eastAsia="Calibri"/>
          <w:sz w:val="24"/>
          <w:szCs w:val="24"/>
        </w:rPr>
        <w:t xml:space="preserve"> отметка отражает грамотное исполнение с небольшим</w:t>
      </w:r>
      <w:r w:rsidR="00C34554">
        <w:rPr>
          <w:rFonts w:eastAsia="Calibri"/>
          <w:sz w:val="24"/>
          <w:szCs w:val="24"/>
        </w:rPr>
        <w:t>и недочетами (как в техническом</w:t>
      </w:r>
      <w:r w:rsidR="00C55979">
        <w:rPr>
          <w:rFonts w:eastAsia="Calibri"/>
          <w:sz w:val="24"/>
          <w:szCs w:val="24"/>
        </w:rPr>
        <w:t xml:space="preserve"> </w:t>
      </w:r>
      <w:r w:rsidRPr="008141F9">
        <w:rPr>
          <w:rFonts w:eastAsia="Calibri"/>
          <w:sz w:val="24"/>
          <w:szCs w:val="24"/>
        </w:rPr>
        <w:t xml:space="preserve">плане, так и в художественном) </w:t>
      </w:r>
    </w:p>
    <w:p w14:paraId="7773CC58" w14:textId="77777777" w:rsidR="000C2234" w:rsidRPr="008141F9" w:rsidRDefault="000C2234" w:rsidP="00C34554">
      <w:pPr>
        <w:spacing w:line="360" w:lineRule="auto"/>
        <w:jc w:val="both"/>
        <w:rPr>
          <w:rFonts w:eastAsia="Calibri"/>
          <w:sz w:val="24"/>
          <w:szCs w:val="24"/>
        </w:rPr>
      </w:pPr>
      <w:r w:rsidRPr="00C34554">
        <w:rPr>
          <w:rFonts w:eastAsia="Calibri"/>
          <w:b/>
          <w:sz w:val="24"/>
          <w:szCs w:val="24"/>
        </w:rPr>
        <w:t>3 («удовлетворительно»)</w:t>
      </w:r>
      <w:r w:rsidRPr="008141F9">
        <w:rPr>
          <w:rFonts w:eastAsia="Calibri"/>
          <w:sz w:val="24"/>
          <w:szCs w:val="24"/>
        </w:rPr>
        <w:t xml:space="preserve"> 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p w14:paraId="30734DAC" w14:textId="77777777" w:rsidR="000C2234" w:rsidRPr="008141F9" w:rsidRDefault="000C2234" w:rsidP="00C34554">
      <w:pPr>
        <w:spacing w:line="360" w:lineRule="auto"/>
        <w:jc w:val="both"/>
        <w:rPr>
          <w:rFonts w:eastAsia="Calibri"/>
          <w:sz w:val="24"/>
          <w:szCs w:val="24"/>
        </w:rPr>
      </w:pPr>
      <w:r w:rsidRPr="00C34554">
        <w:rPr>
          <w:rFonts w:eastAsia="Calibri"/>
          <w:b/>
          <w:sz w:val="24"/>
          <w:szCs w:val="24"/>
        </w:rPr>
        <w:t>2 («неудовлетворительно»)</w:t>
      </w:r>
      <w:r w:rsidRPr="008141F9">
        <w:rPr>
          <w:rFonts w:eastAsia="Calibri"/>
          <w:sz w:val="24"/>
          <w:szCs w:val="24"/>
        </w:rPr>
        <w:t xml:space="preserve"> комплекс недостатков, причиной которых является отсутствие домашних занятий, а также плохой посещаемости аудиторных занятий</w:t>
      </w:r>
    </w:p>
    <w:p w14:paraId="52778325" w14:textId="77777777" w:rsidR="000C2234" w:rsidRPr="008141F9" w:rsidRDefault="000C2234" w:rsidP="00C34554">
      <w:pPr>
        <w:spacing w:line="360" w:lineRule="auto"/>
        <w:jc w:val="both"/>
        <w:rPr>
          <w:rFonts w:eastAsia="Calibri"/>
          <w:sz w:val="24"/>
          <w:szCs w:val="24"/>
        </w:rPr>
      </w:pPr>
      <w:r w:rsidRPr="00C34554">
        <w:rPr>
          <w:rFonts w:eastAsia="Calibri"/>
          <w:b/>
          <w:sz w:val="24"/>
          <w:szCs w:val="24"/>
        </w:rPr>
        <w:t>«зачет» (без отметки)</w:t>
      </w:r>
      <w:r w:rsidRPr="008141F9">
        <w:rPr>
          <w:rFonts w:eastAsia="Calibri"/>
          <w:sz w:val="24"/>
          <w:szCs w:val="24"/>
        </w:rPr>
        <w:t xml:space="preserve"> отражает достаточный уровень подготовки и</w:t>
      </w:r>
      <w:r w:rsidR="00C55979">
        <w:rPr>
          <w:rFonts w:eastAsia="Calibri"/>
          <w:sz w:val="24"/>
          <w:szCs w:val="24"/>
        </w:rPr>
        <w:t xml:space="preserve"> </w:t>
      </w:r>
      <w:r w:rsidRPr="008141F9">
        <w:rPr>
          <w:rFonts w:eastAsia="Calibri"/>
          <w:sz w:val="24"/>
          <w:szCs w:val="24"/>
        </w:rPr>
        <w:t xml:space="preserve">исполнения на данном этапе обучения. </w:t>
      </w:r>
    </w:p>
    <w:p w14:paraId="4DEEFD1B" w14:textId="77777777" w:rsidR="000C2234" w:rsidRPr="008141F9" w:rsidRDefault="000C2234" w:rsidP="00C34554">
      <w:pPr>
        <w:spacing w:line="360" w:lineRule="auto"/>
        <w:jc w:val="both"/>
        <w:rPr>
          <w:rFonts w:eastAsia="Calibri"/>
          <w:sz w:val="24"/>
          <w:szCs w:val="24"/>
        </w:rPr>
      </w:pPr>
      <w:r w:rsidRPr="008141F9">
        <w:rPr>
          <w:rFonts w:eastAsia="Calibri"/>
          <w:sz w:val="24"/>
          <w:szCs w:val="24"/>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w:t>
      </w:r>
      <w:r w:rsidR="00C34554">
        <w:rPr>
          <w:rFonts w:eastAsia="Calibri"/>
          <w:sz w:val="24"/>
          <w:szCs w:val="24"/>
        </w:rPr>
        <w:t>аст возможность более конкретно</w:t>
      </w:r>
      <w:r w:rsidR="00C55979">
        <w:rPr>
          <w:rFonts w:eastAsia="Calibri"/>
          <w:sz w:val="24"/>
          <w:szCs w:val="24"/>
        </w:rPr>
        <w:t xml:space="preserve"> </w:t>
      </w:r>
      <w:r w:rsidRPr="008141F9">
        <w:rPr>
          <w:rFonts w:eastAsia="Calibri"/>
          <w:sz w:val="24"/>
          <w:szCs w:val="24"/>
        </w:rPr>
        <w:t xml:space="preserve">отметить выступление учащегося. </w:t>
      </w:r>
    </w:p>
    <w:p w14:paraId="6470C667" w14:textId="77777777"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14:paraId="55785634" w14:textId="77777777" w:rsidR="000C2234" w:rsidRPr="008141F9" w:rsidRDefault="000C2234" w:rsidP="00C34554">
      <w:pPr>
        <w:spacing w:line="360" w:lineRule="auto"/>
        <w:jc w:val="both"/>
        <w:rPr>
          <w:rFonts w:eastAsia="Calibri"/>
          <w:b/>
          <w:bCs/>
          <w:sz w:val="24"/>
          <w:szCs w:val="24"/>
        </w:rPr>
      </w:pPr>
    </w:p>
    <w:p w14:paraId="048FDB3E" w14:textId="77777777" w:rsidR="000C2234" w:rsidRPr="00F26B1A" w:rsidRDefault="000C2234" w:rsidP="000C2234">
      <w:pPr>
        <w:rPr>
          <w:rFonts w:eastAsia="Calibri"/>
          <w:b/>
          <w:bCs/>
          <w:sz w:val="28"/>
          <w:szCs w:val="28"/>
        </w:rPr>
      </w:pPr>
      <w:r w:rsidRPr="00F26B1A">
        <w:rPr>
          <w:rFonts w:eastAsia="Calibri"/>
          <w:b/>
          <w:bCs/>
          <w:sz w:val="28"/>
          <w:szCs w:val="28"/>
        </w:rPr>
        <w:t>V. Методическое обеспечение учебного процесса</w:t>
      </w:r>
    </w:p>
    <w:p w14:paraId="1DDA7E8A" w14:textId="77777777" w:rsidR="00C34554" w:rsidRDefault="00C34554" w:rsidP="000C2234">
      <w:pPr>
        <w:rPr>
          <w:rFonts w:eastAsia="Calibri"/>
          <w:b/>
          <w:bCs/>
          <w:sz w:val="24"/>
          <w:szCs w:val="24"/>
        </w:rPr>
      </w:pPr>
    </w:p>
    <w:p w14:paraId="623543A1" w14:textId="77777777" w:rsidR="000C2234" w:rsidRPr="008141F9" w:rsidRDefault="000C2234" w:rsidP="000C2234">
      <w:pPr>
        <w:rPr>
          <w:rFonts w:eastAsia="Calibri"/>
          <w:b/>
          <w:bCs/>
          <w:sz w:val="24"/>
          <w:szCs w:val="24"/>
        </w:rPr>
      </w:pPr>
      <w:r w:rsidRPr="008141F9">
        <w:rPr>
          <w:rFonts w:eastAsia="Calibri"/>
          <w:b/>
          <w:bCs/>
          <w:sz w:val="24"/>
          <w:szCs w:val="24"/>
        </w:rPr>
        <w:lastRenderedPageBreak/>
        <w:t>1. Методические рекомендации педагогическим работникам</w:t>
      </w:r>
    </w:p>
    <w:p w14:paraId="30706CFA" w14:textId="77777777" w:rsidR="00C34554" w:rsidRDefault="00C34554" w:rsidP="000C2234">
      <w:pPr>
        <w:rPr>
          <w:rFonts w:eastAsia="Calibri"/>
          <w:sz w:val="24"/>
          <w:szCs w:val="24"/>
        </w:rPr>
      </w:pPr>
    </w:p>
    <w:p w14:paraId="64118577" w14:textId="77777777" w:rsidR="000C2234" w:rsidRPr="008141F9" w:rsidRDefault="000C2234" w:rsidP="00C34554">
      <w:pPr>
        <w:spacing w:line="360" w:lineRule="auto"/>
        <w:jc w:val="both"/>
        <w:rPr>
          <w:rFonts w:eastAsia="Calibri"/>
          <w:sz w:val="24"/>
          <w:szCs w:val="24"/>
        </w:rPr>
      </w:pPr>
      <w:r>
        <w:rPr>
          <w:rFonts w:eastAsia="Calibri"/>
          <w:sz w:val="24"/>
          <w:szCs w:val="24"/>
        </w:rPr>
        <w:t>В</w:t>
      </w:r>
      <w:r w:rsidRPr="008141F9">
        <w:rPr>
          <w:rFonts w:eastAsia="Calibri"/>
          <w:sz w:val="24"/>
          <w:szCs w:val="24"/>
        </w:rPr>
        <w:t xml:space="preserve"> </w:t>
      </w:r>
      <w:r w:rsidR="00A53D2B">
        <w:rPr>
          <w:rFonts w:eastAsia="Calibri"/>
          <w:sz w:val="24"/>
          <w:szCs w:val="24"/>
        </w:rPr>
        <w:t>концертмейстерском</w:t>
      </w:r>
      <w:r>
        <w:rPr>
          <w:rFonts w:eastAsia="Calibri"/>
          <w:sz w:val="24"/>
          <w:szCs w:val="24"/>
        </w:rPr>
        <w:t xml:space="preserve"> классе </w:t>
      </w:r>
      <w:r w:rsidRPr="008141F9">
        <w:rPr>
          <w:rFonts w:eastAsia="Calibri"/>
          <w:sz w:val="24"/>
          <w:szCs w:val="24"/>
        </w:rPr>
        <w:t xml:space="preserve">каждый голос солирующий, выполняет свою функциональную роль. Регулярные домашние занятия позволяют выучить наиболее сложные музыкальные фрагменты до начала совместных репетиций. </w:t>
      </w:r>
    </w:p>
    <w:p w14:paraId="0F3A0D7C" w14:textId="77777777"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Педагогу по </w:t>
      </w:r>
      <w:r w:rsidR="00A53D2B">
        <w:rPr>
          <w:rFonts w:eastAsia="Calibri"/>
          <w:sz w:val="24"/>
          <w:szCs w:val="24"/>
        </w:rPr>
        <w:t>концертмейстерскому</w:t>
      </w:r>
      <w:r>
        <w:rPr>
          <w:rFonts w:eastAsia="Calibri"/>
          <w:sz w:val="24"/>
          <w:szCs w:val="24"/>
        </w:rPr>
        <w:t xml:space="preserve"> классу </w:t>
      </w:r>
      <w:r w:rsidRPr="008141F9">
        <w:rPr>
          <w:rFonts w:eastAsia="Calibri"/>
          <w:sz w:val="24"/>
          <w:szCs w:val="24"/>
        </w:rPr>
        <w:t>можно рекомендовать частично составить план занятий с учетом времени</w:t>
      </w:r>
      <w:r>
        <w:rPr>
          <w:rFonts w:eastAsia="Calibri"/>
          <w:sz w:val="24"/>
          <w:szCs w:val="24"/>
        </w:rPr>
        <w:t xml:space="preserve"> </w:t>
      </w:r>
      <w:r w:rsidRPr="008141F9">
        <w:rPr>
          <w:rFonts w:eastAsia="Calibri"/>
          <w:sz w:val="24"/>
          <w:szCs w:val="24"/>
        </w:rPr>
        <w:t xml:space="preserve">для индивидуального разучивания партий с учеником. </w:t>
      </w:r>
    </w:p>
    <w:p w14:paraId="41240D10" w14:textId="77777777" w:rsidR="000C2234" w:rsidRPr="008141F9" w:rsidRDefault="000C2234" w:rsidP="00C55979">
      <w:pPr>
        <w:spacing w:line="360" w:lineRule="auto"/>
        <w:jc w:val="both"/>
        <w:rPr>
          <w:rFonts w:eastAsia="Calibri"/>
          <w:sz w:val="24"/>
          <w:szCs w:val="24"/>
        </w:rPr>
      </w:pPr>
      <w:r w:rsidRPr="008141F9">
        <w:rPr>
          <w:rFonts w:eastAsia="Calibri"/>
          <w:sz w:val="24"/>
          <w:szCs w:val="24"/>
        </w:rPr>
        <w:t xml:space="preserve">Также можно предложить использование часов, отведенных на консультации, предусмотренные учебным планом. Консультации проводятся с целью подготовки учеников к контрольным урокам, зачетам, экзаменам, творческим конкурсам и другим мероприятиям, по усмотрению учебного заведения. </w:t>
      </w:r>
    </w:p>
    <w:p w14:paraId="1F15EF70" w14:textId="77777777" w:rsidR="000C2234" w:rsidRPr="008141F9" w:rsidRDefault="000C2234" w:rsidP="00C55979">
      <w:pPr>
        <w:spacing w:line="360" w:lineRule="auto"/>
        <w:jc w:val="both"/>
        <w:rPr>
          <w:rFonts w:eastAsia="Calibri"/>
          <w:sz w:val="24"/>
          <w:szCs w:val="24"/>
        </w:rPr>
      </w:pPr>
      <w:r w:rsidRPr="008141F9">
        <w:rPr>
          <w:rFonts w:eastAsia="Calibri"/>
          <w:sz w:val="24"/>
          <w:szCs w:val="24"/>
        </w:rPr>
        <w:t>В целях расширения музыкального кругозора и развития навыков чтения нот с листа желательно знакомство учеников с большим числом произведений, не доводя их до уровня концертного выступления. На начальном этапе обучения важнейшим требованием является ясное понимание учеником своей роли и значения своих партий в исполняемом</w:t>
      </w:r>
      <w:r>
        <w:rPr>
          <w:rFonts w:eastAsia="Calibri"/>
          <w:sz w:val="24"/>
          <w:szCs w:val="24"/>
        </w:rPr>
        <w:t xml:space="preserve"> </w:t>
      </w:r>
      <w:r w:rsidRPr="008141F9">
        <w:rPr>
          <w:rFonts w:eastAsia="Calibri"/>
          <w:sz w:val="24"/>
          <w:szCs w:val="24"/>
        </w:rPr>
        <w:t xml:space="preserve">произведении. При выборе репертуара педагог должен стремиться к тематическому разнообразию, обращать внимание на сложность материала, ценность художественной идеи. Грамотно составленная программа, профессионально, творчески выполненная инструментовка - залог успешных выступлений. </w:t>
      </w:r>
    </w:p>
    <w:p w14:paraId="278F6040" w14:textId="77777777" w:rsidR="000C2234" w:rsidRPr="008141F9" w:rsidRDefault="000C2234" w:rsidP="000C2234">
      <w:pPr>
        <w:rPr>
          <w:rFonts w:eastAsia="Calibri"/>
          <w:sz w:val="24"/>
          <w:szCs w:val="24"/>
        </w:rPr>
      </w:pPr>
    </w:p>
    <w:p w14:paraId="426C3272" w14:textId="77777777" w:rsidR="000C2234" w:rsidRPr="008141F9" w:rsidRDefault="000C2234" w:rsidP="000C2234">
      <w:pPr>
        <w:rPr>
          <w:rFonts w:eastAsia="Calibri"/>
          <w:sz w:val="24"/>
          <w:szCs w:val="24"/>
        </w:rPr>
      </w:pPr>
      <w:r w:rsidRPr="008141F9">
        <w:rPr>
          <w:rFonts w:eastAsia="Calibri"/>
          <w:b/>
          <w:bCs/>
          <w:sz w:val="24"/>
          <w:szCs w:val="24"/>
        </w:rPr>
        <w:t>2. Рекомендации по организации самостоятельной работы</w:t>
      </w:r>
      <w:r w:rsidRPr="008141F9">
        <w:rPr>
          <w:rFonts w:eastAsia="Calibri"/>
          <w:sz w:val="24"/>
          <w:szCs w:val="24"/>
        </w:rPr>
        <w:t xml:space="preserve"> </w:t>
      </w:r>
      <w:r w:rsidRPr="008141F9">
        <w:rPr>
          <w:rFonts w:eastAsia="Calibri"/>
          <w:b/>
          <w:bCs/>
          <w:sz w:val="24"/>
          <w:szCs w:val="24"/>
        </w:rPr>
        <w:t>обучающихся</w:t>
      </w:r>
    </w:p>
    <w:p w14:paraId="4BD805EC" w14:textId="77777777" w:rsidR="00C34554" w:rsidRDefault="00C34554" w:rsidP="000C2234">
      <w:pPr>
        <w:rPr>
          <w:rFonts w:eastAsia="Calibri"/>
          <w:sz w:val="24"/>
          <w:szCs w:val="24"/>
        </w:rPr>
      </w:pPr>
    </w:p>
    <w:p w14:paraId="396805A7" w14:textId="77777777" w:rsidR="000C2234" w:rsidRPr="008141F9" w:rsidRDefault="000C2234" w:rsidP="00C34554">
      <w:pPr>
        <w:spacing w:line="360" w:lineRule="auto"/>
        <w:jc w:val="both"/>
        <w:rPr>
          <w:rFonts w:eastAsia="Calibri"/>
          <w:sz w:val="24"/>
          <w:szCs w:val="24"/>
        </w:rPr>
      </w:pPr>
      <w:r w:rsidRPr="008141F9">
        <w:rPr>
          <w:rFonts w:eastAsia="Calibri"/>
          <w:sz w:val="24"/>
          <w:szCs w:val="24"/>
        </w:rPr>
        <w:t>Учащийся должен тщательно выучить свою индивидуальную партию, обращая внимание не только на нотный текст, но и на все авторские указания, после чего следует переходить к репетициям с партнером по ансамблю. После каждого урока с преподавателем необходимо вновь репетировать,  чтобы исправить указанные преподавателем недостатки в игре. Желательно самостоятельно ознакомиться с партией другого участника. Важно, чтобы партнеры обсуждали друг с другом свои творческие намерения, согласовывая их друг с другом. Следует отмечать в нотах ключевые моменты, важные для достижения наибольшей синхронности звучания, а также звукового баланса между исполнителями.</w:t>
      </w:r>
    </w:p>
    <w:p w14:paraId="66ADA61E" w14:textId="77777777" w:rsidR="000C2234" w:rsidRDefault="000C2234" w:rsidP="00C34554">
      <w:pPr>
        <w:autoSpaceDE w:val="0"/>
        <w:autoSpaceDN w:val="0"/>
        <w:adjustRightInd w:val="0"/>
        <w:spacing w:line="360" w:lineRule="auto"/>
        <w:jc w:val="both"/>
        <w:rPr>
          <w:b/>
          <w:bCs/>
          <w:sz w:val="24"/>
          <w:szCs w:val="24"/>
        </w:rPr>
      </w:pPr>
    </w:p>
    <w:p w14:paraId="2ECAAD8F" w14:textId="77777777" w:rsidR="000C2234" w:rsidRPr="00E97EA0" w:rsidRDefault="000C2234" w:rsidP="00C55979">
      <w:pPr>
        <w:autoSpaceDE w:val="0"/>
        <w:autoSpaceDN w:val="0"/>
        <w:adjustRightInd w:val="0"/>
        <w:rPr>
          <w:b/>
          <w:bCs/>
          <w:sz w:val="24"/>
          <w:szCs w:val="24"/>
        </w:rPr>
      </w:pPr>
    </w:p>
    <w:p w14:paraId="30710691" w14:textId="77777777" w:rsidR="00E97EA0" w:rsidRPr="00E97EA0" w:rsidRDefault="00E97EA0" w:rsidP="00E97EA0">
      <w:pPr>
        <w:autoSpaceDE w:val="0"/>
        <w:autoSpaceDN w:val="0"/>
        <w:adjustRightInd w:val="0"/>
        <w:jc w:val="center"/>
        <w:rPr>
          <w:b/>
          <w:bCs/>
          <w:sz w:val="24"/>
          <w:szCs w:val="24"/>
        </w:rPr>
      </w:pPr>
      <w:r w:rsidRPr="00E97EA0">
        <w:rPr>
          <w:b/>
          <w:bCs/>
          <w:sz w:val="24"/>
          <w:szCs w:val="24"/>
        </w:rPr>
        <w:t>МЕТОДИЧЕСКОЕ И ТЕХНИЧЕСКОЕ ОБЕСПЕЧЕНИЕ</w:t>
      </w:r>
    </w:p>
    <w:p w14:paraId="7B15A451" w14:textId="77777777" w:rsidR="00E97EA0" w:rsidRPr="00E97EA0" w:rsidRDefault="00E97EA0" w:rsidP="00E97EA0">
      <w:pPr>
        <w:autoSpaceDE w:val="0"/>
        <w:autoSpaceDN w:val="0"/>
        <w:adjustRightInd w:val="0"/>
        <w:jc w:val="center"/>
        <w:rPr>
          <w:b/>
          <w:bCs/>
          <w:sz w:val="24"/>
          <w:szCs w:val="24"/>
        </w:rPr>
      </w:pPr>
      <w:r w:rsidRPr="00E97EA0">
        <w:rPr>
          <w:b/>
          <w:bCs/>
          <w:sz w:val="24"/>
          <w:szCs w:val="24"/>
        </w:rPr>
        <w:t>ПРОГРАММЫ «Концертмейстерский класс»</w:t>
      </w:r>
    </w:p>
    <w:p w14:paraId="084DA7BF" w14:textId="77777777" w:rsidR="00E97EA0" w:rsidRPr="00E97EA0" w:rsidRDefault="00E97EA0" w:rsidP="00E97EA0">
      <w:pPr>
        <w:autoSpaceDE w:val="0"/>
        <w:autoSpaceDN w:val="0"/>
        <w:adjustRightInd w:val="0"/>
        <w:jc w:val="center"/>
        <w:rPr>
          <w:sz w:val="24"/>
          <w:szCs w:val="24"/>
        </w:rPr>
      </w:pPr>
    </w:p>
    <w:p w14:paraId="262908A7" w14:textId="77777777" w:rsidR="00E97EA0" w:rsidRPr="00E97EA0" w:rsidRDefault="00E97EA0" w:rsidP="00C34554">
      <w:pPr>
        <w:autoSpaceDE w:val="0"/>
        <w:autoSpaceDN w:val="0"/>
        <w:adjustRightInd w:val="0"/>
        <w:spacing w:line="360" w:lineRule="auto"/>
        <w:jc w:val="both"/>
        <w:rPr>
          <w:sz w:val="24"/>
          <w:szCs w:val="24"/>
        </w:rPr>
      </w:pPr>
      <w:r w:rsidRPr="00E97EA0">
        <w:rPr>
          <w:sz w:val="24"/>
          <w:szCs w:val="24"/>
        </w:rPr>
        <w:t xml:space="preserve">  Для обеспечения образовательной программы по специальности «Аккомпанемент» необходимы следующие методические и технические виды продукции:</w:t>
      </w:r>
    </w:p>
    <w:p w14:paraId="0F3DC656" w14:textId="77777777" w:rsidR="00E97EA0" w:rsidRPr="00E97EA0" w:rsidRDefault="00E97EA0" w:rsidP="00C34554">
      <w:pPr>
        <w:autoSpaceDE w:val="0"/>
        <w:autoSpaceDN w:val="0"/>
        <w:adjustRightInd w:val="0"/>
        <w:spacing w:line="360" w:lineRule="auto"/>
        <w:jc w:val="both"/>
        <w:rPr>
          <w:sz w:val="24"/>
          <w:szCs w:val="24"/>
        </w:rPr>
      </w:pPr>
      <w:r w:rsidRPr="00E97EA0">
        <w:rPr>
          <w:sz w:val="24"/>
          <w:szCs w:val="24"/>
        </w:rPr>
        <w:t>оснащение -  фортепиано, стулья для ученика, педагога и иллюстратора, пульт, метроном, CD-проигрыватель;</w:t>
      </w:r>
    </w:p>
    <w:p w14:paraId="4FEE98A6" w14:textId="77777777" w:rsidR="00E97EA0" w:rsidRPr="00E97EA0" w:rsidRDefault="00E97EA0" w:rsidP="00C34554">
      <w:pPr>
        <w:autoSpaceDE w:val="0"/>
        <w:autoSpaceDN w:val="0"/>
        <w:adjustRightInd w:val="0"/>
        <w:spacing w:line="360" w:lineRule="auto"/>
        <w:jc w:val="both"/>
        <w:rPr>
          <w:sz w:val="24"/>
          <w:szCs w:val="24"/>
        </w:rPr>
      </w:pPr>
      <w:r w:rsidRPr="00E97EA0">
        <w:rPr>
          <w:sz w:val="24"/>
          <w:szCs w:val="24"/>
        </w:rPr>
        <w:t>дидактические материалы - ноты, пособия, хрестоматии, диски с записями.</w:t>
      </w:r>
    </w:p>
    <w:p w14:paraId="0F62F61E" w14:textId="77777777" w:rsidR="00E97EA0" w:rsidRPr="00E97EA0" w:rsidRDefault="00E97EA0" w:rsidP="00E97EA0">
      <w:pPr>
        <w:autoSpaceDE w:val="0"/>
        <w:autoSpaceDN w:val="0"/>
        <w:adjustRightInd w:val="0"/>
        <w:jc w:val="both"/>
        <w:rPr>
          <w:sz w:val="24"/>
          <w:szCs w:val="24"/>
        </w:rPr>
      </w:pPr>
    </w:p>
    <w:p w14:paraId="6288A042" w14:textId="77777777" w:rsidR="00E97EA0" w:rsidRPr="00F26B1A" w:rsidRDefault="000C2234" w:rsidP="000C2234">
      <w:pPr>
        <w:autoSpaceDE w:val="0"/>
        <w:autoSpaceDN w:val="0"/>
        <w:adjustRightInd w:val="0"/>
        <w:rPr>
          <w:b/>
          <w:bCs/>
          <w:sz w:val="28"/>
          <w:szCs w:val="28"/>
        </w:rPr>
      </w:pPr>
      <w:r w:rsidRPr="00F26B1A">
        <w:rPr>
          <w:b/>
          <w:bCs/>
          <w:sz w:val="28"/>
          <w:szCs w:val="28"/>
          <w:lang w:val="en-US"/>
        </w:rPr>
        <w:t>VI</w:t>
      </w:r>
      <w:r w:rsidRPr="00F26B1A">
        <w:rPr>
          <w:b/>
          <w:bCs/>
          <w:sz w:val="28"/>
          <w:szCs w:val="28"/>
        </w:rPr>
        <w:t xml:space="preserve">. </w:t>
      </w:r>
      <w:r w:rsidR="00E97EA0" w:rsidRPr="00F26B1A">
        <w:rPr>
          <w:b/>
          <w:bCs/>
          <w:sz w:val="28"/>
          <w:szCs w:val="28"/>
        </w:rPr>
        <w:t>Репертуарные сборники:</w:t>
      </w:r>
    </w:p>
    <w:p w14:paraId="2E78E922" w14:textId="77777777" w:rsidR="00E97EA0" w:rsidRPr="000C2234" w:rsidRDefault="00E97EA0" w:rsidP="00E97EA0">
      <w:pPr>
        <w:autoSpaceDE w:val="0"/>
        <w:autoSpaceDN w:val="0"/>
        <w:adjustRightInd w:val="0"/>
        <w:jc w:val="both"/>
        <w:rPr>
          <w:sz w:val="24"/>
          <w:szCs w:val="24"/>
        </w:rPr>
      </w:pPr>
    </w:p>
    <w:p w14:paraId="6F947911" w14:textId="77777777"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А.</w:t>
      </w:r>
      <w:r w:rsidR="00C55979">
        <w:rPr>
          <w:sz w:val="24"/>
          <w:szCs w:val="24"/>
        </w:rPr>
        <w:t xml:space="preserve"> </w:t>
      </w:r>
      <w:r w:rsidRPr="00E97EA0">
        <w:rPr>
          <w:sz w:val="24"/>
          <w:szCs w:val="24"/>
        </w:rPr>
        <w:t>Алябьев.</w:t>
      </w:r>
      <w:r w:rsidR="00C55979">
        <w:rPr>
          <w:sz w:val="24"/>
          <w:szCs w:val="24"/>
        </w:rPr>
        <w:t xml:space="preserve"> </w:t>
      </w:r>
      <w:r w:rsidRPr="00E97EA0">
        <w:rPr>
          <w:sz w:val="24"/>
          <w:szCs w:val="24"/>
        </w:rPr>
        <w:t>Избранные романсы и песни.</w:t>
      </w:r>
      <w:r w:rsidR="00C55979">
        <w:rPr>
          <w:sz w:val="24"/>
          <w:szCs w:val="24"/>
        </w:rPr>
        <w:t xml:space="preserve"> Изд. Музыка.</w:t>
      </w:r>
      <w:r w:rsidR="00C55979">
        <w:rPr>
          <w:sz w:val="24"/>
          <w:szCs w:val="24"/>
          <w:lang w:val="en-US"/>
        </w:rPr>
        <w:t xml:space="preserve"> </w:t>
      </w:r>
      <w:r w:rsidRPr="00E97EA0">
        <w:rPr>
          <w:sz w:val="24"/>
          <w:szCs w:val="24"/>
        </w:rPr>
        <w:t>Москва 1987г.</w:t>
      </w:r>
    </w:p>
    <w:p w14:paraId="2DF57877" w14:textId="77777777"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И.</w:t>
      </w:r>
      <w:r w:rsidR="00C55979" w:rsidRPr="00C55979">
        <w:rPr>
          <w:sz w:val="24"/>
          <w:szCs w:val="24"/>
        </w:rPr>
        <w:t xml:space="preserve"> </w:t>
      </w:r>
      <w:r w:rsidRPr="00E97EA0">
        <w:rPr>
          <w:sz w:val="24"/>
          <w:szCs w:val="24"/>
        </w:rPr>
        <w:t>Брамс.</w:t>
      </w:r>
      <w:r w:rsidR="00C55979" w:rsidRPr="00C55979">
        <w:rPr>
          <w:sz w:val="24"/>
          <w:szCs w:val="24"/>
        </w:rPr>
        <w:t xml:space="preserve"> </w:t>
      </w:r>
      <w:r w:rsidRPr="00E97EA0">
        <w:rPr>
          <w:sz w:val="24"/>
          <w:szCs w:val="24"/>
        </w:rPr>
        <w:t>Детские песни в обработке для голоса и фортепиано.</w:t>
      </w:r>
      <w:r w:rsidR="00C55979" w:rsidRPr="00C55979">
        <w:rPr>
          <w:sz w:val="24"/>
          <w:szCs w:val="24"/>
        </w:rPr>
        <w:t xml:space="preserve"> </w:t>
      </w:r>
      <w:r w:rsidRPr="00E97EA0">
        <w:rPr>
          <w:sz w:val="24"/>
          <w:szCs w:val="24"/>
        </w:rPr>
        <w:t>”Музыка”М.1975г.</w:t>
      </w:r>
    </w:p>
    <w:p w14:paraId="3D1B274D" w14:textId="77777777"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А.</w:t>
      </w:r>
      <w:r w:rsidR="00C55979" w:rsidRPr="00C55979">
        <w:rPr>
          <w:sz w:val="24"/>
          <w:szCs w:val="24"/>
        </w:rPr>
        <w:t xml:space="preserve"> </w:t>
      </w:r>
      <w:r w:rsidRPr="00E97EA0">
        <w:rPr>
          <w:sz w:val="24"/>
          <w:szCs w:val="24"/>
        </w:rPr>
        <w:t>Даргомыжский.</w:t>
      </w:r>
      <w:r w:rsidR="00C55979" w:rsidRPr="00C55979">
        <w:rPr>
          <w:sz w:val="24"/>
          <w:szCs w:val="24"/>
        </w:rPr>
        <w:t xml:space="preserve"> </w:t>
      </w:r>
      <w:r w:rsidRPr="00E97EA0">
        <w:rPr>
          <w:sz w:val="24"/>
          <w:szCs w:val="24"/>
        </w:rPr>
        <w:t>Избранные романсы для го</w:t>
      </w:r>
      <w:r w:rsidR="00C55979">
        <w:rPr>
          <w:sz w:val="24"/>
          <w:szCs w:val="24"/>
        </w:rPr>
        <w:t>лоса и фортепиано</w:t>
      </w:r>
      <w:r w:rsidR="00C55979" w:rsidRPr="00C55979">
        <w:rPr>
          <w:sz w:val="24"/>
          <w:szCs w:val="24"/>
        </w:rPr>
        <w:t xml:space="preserve">. </w:t>
      </w:r>
      <w:r w:rsidR="00C55979">
        <w:rPr>
          <w:sz w:val="24"/>
          <w:szCs w:val="24"/>
        </w:rPr>
        <w:t xml:space="preserve">”Музыка”М.1976 </w:t>
      </w:r>
    </w:p>
    <w:p w14:paraId="55BF860B" w14:textId="77777777"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А.</w:t>
      </w:r>
      <w:r w:rsidR="00C55979" w:rsidRPr="00C55979">
        <w:rPr>
          <w:sz w:val="24"/>
          <w:szCs w:val="24"/>
        </w:rPr>
        <w:t xml:space="preserve"> </w:t>
      </w:r>
      <w:r w:rsidRPr="00E97EA0">
        <w:rPr>
          <w:sz w:val="24"/>
          <w:szCs w:val="24"/>
        </w:rPr>
        <w:t>Варламов.</w:t>
      </w:r>
      <w:r w:rsidR="00C55979" w:rsidRPr="00C55979">
        <w:rPr>
          <w:sz w:val="24"/>
          <w:szCs w:val="24"/>
        </w:rPr>
        <w:t xml:space="preserve"> </w:t>
      </w:r>
      <w:r w:rsidRPr="00E97EA0">
        <w:rPr>
          <w:sz w:val="24"/>
          <w:szCs w:val="24"/>
        </w:rPr>
        <w:t>Избранные романсы и песни.</w:t>
      </w:r>
      <w:r w:rsidR="00C55979" w:rsidRPr="00C55979">
        <w:rPr>
          <w:sz w:val="24"/>
          <w:szCs w:val="24"/>
        </w:rPr>
        <w:t xml:space="preserve"> </w:t>
      </w:r>
      <w:r w:rsidRPr="00E97EA0">
        <w:rPr>
          <w:sz w:val="24"/>
          <w:szCs w:val="24"/>
        </w:rPr>
        <w:t>изд.</w:t>
      </w:r>
      <w:r w:rsidR="00C55979" w:rsidRPr="00C55979">
        <w:rPr>
          <w:sz w:val="24"/>
          <w:szCs w:val="24"/>
        </w:rPr>
        <w:t xml:space="preserve"> </w:t>
      </w:r>
      <w:r w:rsidRPr="00E97EA0">
        <w:rPr>
          <w:sz w:val="24"/>
          <w:szCs w:val="24"/>
        </w:rPr>
        <w:t>”Музыка”</w:t>
      </w:r>
      <w:r w:rsidR="00C55979" w:rsidRPr="00C55979">
        <w:rPr>
          <w:sz w:val="24"/>
          <w:szCs w:val="24"/>
        </w:rPr>
        <w:t xml:space="preserve"> </w:t>
      </w:r>
      <w:r w:rsidRPr="00E97EA0">
        <w:rPr>
          <w:sz w:val="24"/>
          <w:szCs w:val="24"/>
        </w:rPr>
        <w:t>1988г.</w:t>
      </w:r>
    </w:p>
    <w:p w14:paraId="2F86425E" w14:textId="77777777"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М.</w:t>
      </w:r>
      <w:r w:rsidR="00C55979" w:rsidRPr="00C55979">
        <w:rPr>
          <w:sz w:val="24"/>
          <w:szCs w:val="24"/>
        </w:rPr>
        <w:t xml:space="preserve"> </w:t>
      </w:r>
      <w:r w:rsidRPr="00E97EA0">
        <w:rPr>
          <w:sz w:val="24"/>
          <w:szCs w:val="24"/>
        </w:rPr>
        <w:t>Глинка.</w:t>
      </w:r>
      <w:r w:rsidR="00C55979" w:rsidRPr="00C55979">
        <w:rPr>
          <w:sz w:val="24"/>
          <w:szCs w:val="24"/>
        </w:rPr>
        <w:t xml:space="preserve"> </w:t>
      </w:r>
      <w:r w:rsidRPr="00E97EA0">
        <w:rPr>
          <w:sz w:val="24"/>
          <w:szCs w:val="24"/>
        </w:rPr>
        <w:t>Избранные романсы.</w:t>
      </w:r>
      <w:r w:rsidR="00C55979" w:rsidRPr="00C55979">
        <w:rPr>
          <w:sz w:val="24"/>
          <w:szCs w:val="24"/>
        </w:rPr>
        <w:t xml:space="preserve"> </w:t>
      </w:r>
      <w:r w:rsidRPr="00E97EA0">
        <w:rPr>
          <w:sz w:val="24"/>
          <w:szCs w:val="24"/>
        </w:rPr>
        <w:t>Изд.</w:t>
      </w:r>
      <w:r w:rsidR="00C55979" w:rsidRPr="00C55979">
        <w:rPr>
          <w:sz w:val="24"/>
          <w:szCs w:val="24"/>
        </w:rPr>
        <w:t xml:space="preserve">  </w:t>
      </w:r>
      <w:r w:rsidRPr="00E97EA0">
        <w:rPr>
          <w:sz w:val="24"/>
          <w:szCs w:val="24"/>
        </w:rPr>
        <w:t>”</w:t>
      </w:r>
      <w:proofErr w:type="spellStart"/>
      <w:r w:rsidRPr="00E97EA0">
        <w:rPr>
          <w:sz w:val="24"/>
          <w:szCs w:val="24"/>
        </w:rPr>
        <w:t>Музычна</w:t>
      </w:r>
      <w:proofErr w:type="spellEnd"/>
      <w:r w:rsidRPr="00E97EA0">
        <w:rPr>
          <w:sz w:val="24"/>
          <w:szCs w:val="24"/>
        </w:rPr>
        <w:t xml:space="preserve"> Украина”</w:t>
      </w:r>
      <w:r w:rsidR="00C55979" w:rsidRPr="00C55979">
        <w:rPr>
          <w:sz w:val="24"/>
          <w:szCs w:val="24"/>
        </w:rPr>
        <w:t xml:space="preserve"> </w:t>
      </w:r>
      <w:r w:rsidRPr="00E97EA0">
        <w:rPr>
          <w:sz w:val="24"/>
          <w:szCs w:val="24"/>
        </w:rPr>
        <w:t>Киев 1985 г.</w:t>
      </w:r>
    </w:p>
    <w:p w14:paraId="4CACD8FA" w14:textId="77777777"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Э.</w:t>
      </w:r>
      <w:r w:rsidR="00C55979" w:rsidRPr="0088374D">
        <w:rPr>
          <w:sz w:val="24"/>
          <w:szCs w:val="24"/>
        </w:rPr>
        <w:t xml:space="preserve"> </w:t>
      </w:r>
      <w:r w:rsidRPr="00E97EA0">
        <w:rPr>
          <w:sz w:val="24"/>
          <w:szCs w:val="24"/>
        </w:rPr>
        <w:t>Григ. Романсы и песни.1,2 тетради”Музыка”М.1966 г.</w:t>
      </w:r>
    </w:p>
    <w:p w14:paraId="1E0CDDF1" w14:textId="77777777"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 xml:space="preserve"> А.</w:t>
      </w:r>
      <w:r w:rsidR="00C55979" w:rsidRPr="00C55979">
        <w:rPr>
          <w:sz w:val="24"/>
          <w:szCs w:val="24"/>
        </w:rPr>
        <w:t xml:space="preserve"> </w:t>
      </w:r>
      <w:proofErr w:type="spellStart"/>
      <w:r w:rsidRPr="00E97EA0">
        <w:rPr>
          <w:sz w:val="24"/>
          <w:szCs w:val="24"/>
        </w:rPr>
        <w:t>Гурилёв</w:t>
      </w:r>
      <w:proofErr w:type="spellEnd"/>
      <w:r w:rsidRPr="00E97EA0">
        <w:rPr>
          <w:sz w:val="24"/>
          <w:szCs w:val="24"/>
        </w:rPr>
        <w:t>.</w:t>
      </w:r>
      <w:r w:rsidR="00C55979" w:rsidRPr="00C55979">
        <w:rPr>
          <w:sz w:val="24"/>
          <w:szCs w:val="24"/>
        </w:rPr>
        <w:t xml:space="preserve"> </w:t>
      </w:r>
      <w:r w:rsidRPr="00E97EA0">
        <w:rPr>
          <w:sz w:val="24"/>
          <w:szCs w:val="24"/>
        </w:rPr>
        <w:t>Избранные романсы и песни.</w:t>
      </w:r>
      <w:r w:rsidR="00C55979" w:rsidRPr="00C55979">
        <w:rPr>
          <w:sz w:val="24"/>
          <w:szCs w:val="24"/>
        </w:rPr>
        <w:t xml:space="preserve"> </w:t>
      </w:r>
      <w:r w:rsidRPr="00E97EA0">
        <w:rPr>
          <w:sz w:val="24"/>
          <w:szCs w:val="24"/>
        </w:rPr>
        <w:t>Изд.</w:t>
      </w:r>
      <w:r w:rsidR="00C55979">
        <w:rPr>
          <w:sz w:val="24"/>
          <w:szCs w:val="24"/>
          <w:lang w:val="en-US"/>
        </w:rPr>
        <w:t xml:space="preserve"> </w:t>
      </w:r>
      <w:r w:rsidRPr="00E97EA0">
        <w:rPr>
          <w:sz w:val="24"/>
          <w:szCs w:val="24"/>
        </w:rPr>
        <w:t>”Музыка”</w:t>
      </w:r>
      <w:r w:rsidR="00C55979" w:rsidRPr="00C55979">
        <w:rPr>
          <w:sz w:val="24"/>
          <w:szCs w:val="24"/>
        </w:rPr>
        <w:t xml:space="preserve"> </w:t>
      </w:r>
      <w:r w:rsidRPr="00E97EA0">
        <w:rPr>
          <w:sz w:val="24"/>
          <w:szCs w:val="24"/>
        </w:rPr>
        <w:t>Москва 2005г.</w:t>
      </w:r>
    </w:p>
    <w:p w14:paraId="6EAB2856" w14:textId="77777777"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 xml:space="preserve"> Ф.</w:t>
      </w:r>
      <w:r w:rsidR="00C55979" w:rsidRPr="00C55979">
        <w:rPr>
          <w:sz w:val="24"/>
          <w:szCs w:val="24"/>
        </w:rPr>
        <w:t xml:space="preserve"> </w:t>
      </w:r>
      <w:r w:rsidRPr="00E97EA0">
        <w:rPr>
          <w:sz w:val="24"/>
          <w:szCs w:val="24"/>
        </w:rPr>
        <w:t>Мендельсон.</w:t>
      </w:r>
      <w:r w:rsidR="00C55979" w:rsidRPr="00C55979">
        <w:rPr>
          <w:sz w:val="24"/>
          <w:szCs w:val="24"/>
        </w:rPr>
        <w:t xml:space="preserve"> </w:t>
      </w:r>
      <w:r w:rsidRPr="00E97EA0">
        <w:rPr>
          <w:sz w:val="24"/>
          <w:szCs w:val="24"/>
        </w:rPr>
        <w:t>Избранные песни для голоса и ф-но.</w:t>
      </w:r>
      <w:r w:rsidR="00C55979" w:rsidRPr="00C55979">
        <w:rPr>
          <w:sz w:val="24"/>
          <w:szCs w:val="24"/>
        </w:rPr>
        <w:t xml:space="preserve"> </w:t>
      </w:r>
      <w:r w:rsidRPr="00E97EA0">
        <w:rPr>
          <w:sz w:val="24"/>
          <w:szCs w:val="24"/>
        </w:rPr>
        <w:t>”Москва”М.1966 г.</w:t>
      </w:r>
    </w:p>
    <w:p w14:paraId="37375784" w14:textId="77777777"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В.-А.</w:t>
      </w:r>
      <w:r w:rsidR="00C55979" w:rsidRPr="00C55979">
        <w:rPr>
          <w:sz w:val="24"/>
          <w:szCs w:val="24"/>
        </w:rPr>
        <w:t xml:space="preserve"> </w:t>
      </w:r>
      <w:r w:rsidRPr="00E97EA0">
        <w:rPr>
          <w:sz w:val="24"/>
          <w:szCs w:val="24"/>
        </w:rPr>
        <w:t>Моцарт.</w:t>
      </w:r>
      <w:r w:rsidR="00C55979" w:rsidRPr="00C55979">
        <w:rPr>
          <w:sz w:val="24"/>
          <w:szCs w:val="24"/>
        </w:rPr>
        <w:t xml:space="preserve"> </w:t>
      </w:r>
      <w:r w:rsidRPr="00E97EA0">
        <w:rPr>
          <w:sz w:val="24"/>
          <w:szCs w:val="24"/>
        </w:rPr>
        <w:t>Песни.</w:t>
      </w:r>
      <w:r w:rsidR="00C55979" w:rsidRPr="00C55979">
        <w:rPr>
          <w:sz w:val="24"/>
          <w:szCs w:val="24"/>
        </w:rPr>
        <w:t xml:space="preserve"> </w:t>
      </w:r>
      <w:r w:rsidR="00C55979">
        <w:rPr>
          <w:sz w:val="24"/>
          <w:szCs w:val="24"/>
        </w:rPr>
        <w:t>Изд.</w:t>
      </w:r>
      <w:r w:rsidR="00C55979" w:rsidRPr="0088374D">
        <w:rPr>
          <w:sz w:val="24"/>
          <w:szCs w:val="24"/>
        </w:rPr>
        <w:t xml:space="preserve"> </w:t>
      </w:r>
      <w:proofErr w:type="spellStart"/>
      <w:r w:rsidR="00C55979">
        <w:rPr>
          <w:sz w:val="24"/>
          <w:szCs w:val="24"/>
        </w:rPr>
        <w:t>Leipzig</w:t>
      </w:r>
      <w:proofErr w:type="spellEnd"/>
    </w:p>
    <w:p w14:paraId="6125288F" w14:textId="77777777"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“Минувших дней очарованье”.</w:t>
      </w:r>
      <w:r w:rsidR="00C55979" w:rsidRPr="00C55979">
        <w:rPr>
          <w:sz w:val="24"/>
          <w:szCs w:val="24"/>
        </w:rPr>
        <w:t xml:space="preserve"> </w:t>
      </w:r>
      <w:r w:rsidRPr="00E97EA0">
        <w:rPr>
          <w:sz w:val="24"/>
          <w:szCs w:val="24"/>
        </w:rPr>
        <w:t>Старинные русские романсы для голоса в сопровождении ф-но.</w:t>
      </w:r>
      <w:r w:rsidR="00C55979" w:rsidRPr="00C55979">
        <w:rPr>
          <w:sz w:val="24"/>
          <w:szCs w:val="24"/>
        </w:rPr>
        <w:t xml:space="preserve"> </w:t>
      </w:r>
      <w:r w:rsidRPr="00E97EA0">
        <w:rPr>
          <w:sz w:val="24"/>
          <w:szCs w:val="24"/>
        </w:rPr>
        <w:t>Изд.</w:t>
      </w:r>
      <w:r w:rsidR="00C55979" w:rsidRPr="00C55979">
        <w:rPr>
          <w:sz w:val="24"/>
          <w:szCs w:val="24"/>
        </w:rPr>
        <w:t xml:space="preserve"> </w:t>
      </w:r>
      <w:proofErr w:type="spellStart"/>
      <w:r w:rsidRPr="00E97EA0">
        <w:rPr>
          <w:sz w:val="24"/>
          <w:szCs w:val="24"/>
        </w:rPr>
        <w:t>Спб</w:t>
      </w:r>
      <w:proofErr w:type="spellEnd"/>
      <w:r w:rsidRPr="00E97EA0">
        <w:rPr>
          <w:sz w:val="24"/>
          <w:szCs w:val="24"/>
        </w:rPr>
        <w:t>.</w:t>
      </w:r>
      <w:r w:rsidR="00C55979" w:rsidRPr="00C55979">
        <w:rPr>
          <w:sz w:val="24"/>
          <w:szCs w:val="24"/>
        </w:rPr>
        <w:t xml:space="preserve"> </w:t>
      </w:r>
      <w:r w:rsidRPr="00E97EA0">
        <w:rPr>
          <w:sz w:val="24"/>
          <w:szCs w:val="24"/>
        </w:rPr>
        <w:t>”Музыка”1987 г.</w:t>
      </w:r>
      <w:r w:rsidR="00C55979" w:rsidRPr="00C55979">
        <w:rPr>
          <w:sz w:val="24"/>
          <w:szCs w:val="24"/>
        </w:rPr>
        <w:t xml:space="preserve"> </w:t>
      </w:r>
      <w:r w:rsidRPr="00E97EA0">
        <w:rPr>
          <w:sz w:val="24"/>
          <w:szCs w:val="24"/>
        </w:rPr>
        <w:t>выпуск 1.</w:t>
      </w:r>
    </w:p>
    <w:p w14:paraId="6991EC55" w14:textId="77777777"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“Старинный русский романс для голоса и ф-но»Изд.Спб”Композитор».2 вып.2002 г.</w:t>
      </w:r>
    </w:p>
    <w:p w14:paraId="1E2478C9" w14:textId="77777777"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Хрестоматия педагогического репертуара для виолончели вып.2,ч.1.Пьесы.Изд.М.Музыка 1974 г.</w:t>
      </w:r>
    </w:p>
    <w:p w14:paraId="783A6CD1" w14:textId="77777777"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Хрестоматия виолончелиста.</w:t>
      </w:r>
      <w:r w:rsidR="00C55979" w:rsidRPr="00C55979">
        <w:rPr>
          <w:sz w:val="24"/>
          <w:szCs w:val="24"/>
        </w:rPr>
        <w:t xml:space="preserve"> </w:t>
      </w:r>
      <w:r w:rsidRPr="00E97EA0">
        <w:rPr>
          <w:sz w:val="24"/>
          <w:szCs w:val="24"/>
        </w:rPr>
        <w:t>Пьесы.</w:t>
      </w:r>
      <w:r w:rsidR="00C55979" w:rsidRPr="00C55979">
        <w:rPr>
          <w:sz w:val="24"/>
          <w:szCs w:val="24"/>
        </w:rPr>
        <w:t xml:space="preserve"> </w:t>
      </w:r>
      <w:r w:rsidR="00C55979">
        <w:rPr>
          <w:sz w:val="24"/>
          <w:szCs w:val="24"/>
        </w:rPr>
        <w:t xml:space="preserve">средние классы </w:t>
      </w:r>
      <w:r w:rsidRPr="00E97EA0">
        <w:rPr>
          <w:sz w:val="24"/>
          <w:szCs w:val="24"/>
        </w:rPr>
        <w:t>ДМШ</w:t>
      </w:r>
      <w:r w:rsidR="00C55979" w:rsidRPr="00C55979">
        <w:rPr>
          <w:sz w:val="24"/>
          <w:szCs w:val="24"/>
        </w:rPr>
        <w:t xml:space="preserve"> </w:t>
      </w:r>
      <w:r w:rsidRPr="00E97EA0">
        <w:rPr>
          <w:sz w:val="24"/>
          <w:szCs w:val="24"/>
        </w:rPr>
        <w:t>(ред. Л.</w:t>
      </w:r>
      <w:r w:rsidR="00C55979" w:rsidRPr="00C55979">
        <w:rPr>
          <w:sz w:val="24"/>
          <w:szCs w:val="24"/>
        </w:rPr>
        <w:t xml:space="preserve"> </w:t>
      </w:r>
      <w:r w:rsidRPr="00E97EA0">
        <w:rPr>
          <w:sz w:val="24"/>
          <w:szCs w:val="24"/>
        </w:rPr>
        <w:t>Антонова)</w:t>
      </w:r>
      <w:r w:rsidR="00C55979" w:rsidRPr="00C55979">
        <w:rPr>
          <w:sz w:val="24"/>
          <w:szCs w:val="24"/>
        </w:rPr>
        <w:t xml:space="preserve"> </w:t>
      </w:r>
      <w:r w:rsidRPr="00E97EA0">
        <w:rPr>
          <w:sz w:val="24"/>
          <w:szCs w:val="24"/>
        </w:rPr>
        <w:t>Изд.</w:t>
      </w:r>
      <w:r w:rsidR="00C55979" w:rsidRPr="00C55979">
        <w:rPr>
          <w:sz w:val="24"/>
          <w:szCs w:val="24"/>
        </w:rPr>
        <w:t xml:space="preserve"> </w:t>
      </w:r>
      <w:proofErr w:type="spellStart"/>
      <w:r w:rsidR="00C55979">
        <w:rPr>
          <w:sz w:val="24"/>
          <w:szCs w:val="24"/>
        </w:rPr>
        <w:t>Спб</w:t>
      </w:r>
      <w:proofErr w:type="spellEnd"/>
      <w:r w:rsidR="00C55979">
        <w:rPr>
          <w:sz w:val="24"/>
          <w:szCs w:val="24"/>
        </w:rPr>
        <w:t>. Композитор</w:t>
      </w:r>
      <w:r w:rsidR="00C55979" w:rsidRPr="00C55979">
        <w:rPr>
          <w:sz w:val="24"/>
          <w:szCs w:val="24"/>
        </w:rPr>
        <w:t xml:space="preserve"> </w:t>
      </w:r>
      <w:r w:rsidRPr="00E97EA0">
        <w:rPr>
          <w:sz w:val="24"/>
          <w:szCs w:val="24"/>
        </w:rPr>
        <w:t>2009 г.</w:t>
      </w:r>
    </w:p>
    <w:p w14:paraId="746D77CC" w14:textId="77777777"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Хрестоматия для флейты.</w:t>
      </w:r>
      <w:r w:rsidR="00C55979" w:rsidRPr="00C55979">
        <w:rPr>
          <w:sz w:val="24"/>
          <w:szCs w:val="24"/>
        </w:rPr>
        <w:t xml:space="preserve"> </w:t>
      </w:r>
      <w:r w:rsidRPr="00E97EA0">
        <w:rPr>
          <w:sz w:val="24"/>
          <w:szCs w:val="24"/>
        </w:rPr>
        <w:t xml:space="preserve">(3-4 </w:t>
      </w:r>
      <w:proofErr w:type="spellStart"/>
      <w:r w:rsidRPr="00E97EA0">
        <w:rPr>
          <w:sz w:val="24"/>
          <w:szCs w:val="24"/>
        </w:rPr>
        <w:t>кл</w:t>
      </w:r>
      <w:proofErr w:type="spellEnd"/>
      <w:r w:rsidRPr="00E97EA0">
        <w:rPr>
          <w:sz w:val="24"/>
          <w:szCs w:val="24"/>
        </w:rPr>
        <w:t>.</w:t>
      </w:r>
      <w:r w:rsidR="00C55979" w:rsidRPr="00C55979">
        <w:rPr>
          <w:sz w:val="24"/>
          <w:szCs w:val="24"/>
        </w:rPr>
        <w:t xml:space="preserve"> </w:t>
      </w:r>
      <w:r w:rsidRPr="00E97EA0">
        <w:rPr>
          <w:sz w:val="24"/>
          <w:szCs w:val="24"/>
        </w:rPr>
        <w:t>ДМШ)</w:t>
      </w:r>
      <w:r w:rsidR="00C55979" w:rsidRPr="00C55979">
        <w:rPr>
          <w:sz w:val="24"/>
          <w:szCs w:val="24"/>
        </w:rPr>
        <w:t xml:space="preserve"> </w:t>
      </w:r>
      <w:r w:rsidRPr="00E97EA0">
        <w:rPr>
          <w:sz w:val="24"/>
          <w:szCs w:val="24"/>
        </w:rPr>
        <w:t>М.Музыка.1989 г.</w:t>
      </w:r>
    </w:p>
    <w:p w14:paraId="2699C047" w14:textId="77777777"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Хрестоматия для кларнета</w:t>
      </w:r>
      <w:r w:rsidR="00C55979" w:rsidRPr="0088374D">
        <w:rPr>
          <w:sz w:val="24"/>
          <w:szCs w:val="24"/>
        </w:rPr>
        <w:t xml:space="preserve"> </w:t>
      </w:r>
      <w:r w:rsidRPr="00E97EA0">
        <w:rPr>
          <w:sz w:val="24"/>
          <w:szCs w:val="24"/>
        </w:rPr>
        <w:t xml:space="preserve">(4-5 </w:t>
      </w:r>
      <w:proofErr w:type="spellStart"/>
      <w:r w:rsidRPr="00E97EA0">
        <w:rPr>
          <w:sz w:val="24"/>
          <w:szCs w:val="24"/>
        </w:rPr>
        <w:t>кл</w:t>
      </w:r>
      <w:proofErr w:type="spellEnd"/>
      <w:r w:rsidRPr="00E97EA0">
        <w:rPr>
          <w:sz w:val="24"/>
          <w:szCs w:val="24"/>
        </w:rPr>
        <w:t>.</w:t>
      </w:r>
      <w:r w:rsidR="00C55979" w:rsidRPr="00C55979">
        <w:rPr>
          <w:sz w:val="24"/>
          <w:szCs w:val="24"/>
        </w:rPr>
        <w:t xml:space="preserve"> </w:t>
      </w:r>
      <w:r w:rsidRPr="00E97EA0">
        <w:rPr>
          <w:sz w:val="24"/>
          <w:szCs w:val="24"/>
        </w:rPr>
        <w:t>ДМШ ч.1)</w:t>
      </w:r>
      <w:r w:rsidR="00C55979" w:rsidRPr="00C55979">
        <w:rPr>
          <w:sz w:val="24"/>
          <w:szCs w:val="24"/>
        </w:rPr>
        <w:t xml:space="preserve"> </w:t>
      </w:r>
      <w:r w:rsidRPr="00E97EA0">
        <w:rPr>
          <w:sz w:val="24"/>
          <w:szCs w:val="24"/>
        </w:rPr>
        <w:t>М.</w:t>
      </w:r>
      <w:r w:rsidR="00C55979" w:rsidRPr="00C55979">
        <w:rPr>
          <w:sz w:val="24"/>
          <w:szCs w:val="24"/>
        </w:rPr>
        <w:t xml:space="preserve"> </w:t>
      </w:r>
      <w:r w:rsidRPr="00E97EA0">
        <w:rPr>
          <w:sz w:val="24"/>
          <w:szCs w:val="24"/>
        </w:rPr>
        <w:t>Музыка 2001 г.</w:t>
      </w:r>
    </w:p>
    <w:p w14:paraId="73721E4F" w14:textId="77777777"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 xml:space="preserve">Хрестоматия для скрипки вып.3 (3-4 </w:t>
      </w:r>
      <w:proofErr w:type="spellStart"/>
      <w:r w:rsidRPr="00E97EA0">
        <w:rPr>
          <w:sz w:val="24"/>
          <w:szCs w:val="24"/>
        </w:rPr>
        <w:t>кл</w:t>
      </w:r>
      <w:proofErr w:type="spellEnd"/>
      <w:r w:rsidRPr="00E97EA0">
        <w:rPr>
          <w:sz w:val="24"/>
          <w:szCs w:val="24"/>
        </w:rPr>
        <w:t>.</w:t>
      </w:r>
      <w:r w:rsidR="00C55979" w:rsidRPr="00C55979">
        <w:rPr>
          <w:sz w:val="24"/>
          <w:szCs w:val="24"/>
        </w:rPr>
        <w:t xml:space="preserve"> </w:t>
      </w:r>
      <w:r w:rsidRPr="00E97EA0">
        <w:rPr>
          <w:sz w:val="24"/>
          <w:szCs w:val="24"/>
        </w:rPr>
        <w:t>ДМШ) Пьесы и произведения крупной формы.</w:t>
      </w:r>
      <w:r w:rsidR="00C55979" w:rsidRPr="00C55979">
        <w:rPr>
          <w:sz w:val="24"/>
          <w:szCs w:val="24"/>
        </w:rPr>
        <w:t xml:space="preserve"> </w:t>
      </w:r>
      <w:r w:rsidRPr="00E97EA0">
        <w:rPr>
          <w:sz w:val="24"/>
          <w:szCs w:val="24"/>
        </w:rPr>
        <w:t>Изд.</w:t>
      </w:r>
      <w:r w:rsidR="00C55979" w:rsidRPr="00C55979">
        <w:rPr>
          <w:sz w:val="24"/>
          <w:szCs w:val="24"/>
        </w:rPr>
        <w:t xml:space="preserve"> </w:t>
      </w:r>
      <w:r w:rsidRPr="00E97EA0">
        <w:rPr>
          <w:sz w:val="24"/>
          <w:szCs w:val="24"/>
        </w:rPr>
        <w:t>М.</w:t>
      </w:r>
      <w:r w:rsidR="00C55979" w:rsidRPr="00C55979">
        <w:rPr>
          <w:sz w:val="24"/>
          <w:szCs w:val="24"/>
        </w:rPr>
        <w:t xml:space="preserve"> </w:t>
      </w:r>
      <w:r w:rsidRPr="00E97EA0">
        <w:rPr>
          <w:sz w:val="24"/>
          <w:szCs w:val="24"/>
        </w:rPr>
        <w:t>Музыка 1975 г</w:t>
      </w:r>
    </w:p>
    <w:p w14:paraId="7C01B794" w14:textId="77777777"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Альбом скрипача.</w:t>
      </w:r>
      <w:r w:rsidR="00C55979" w:rsidRPr="00C55979">
        <w:rPr>
          <w:sz w:val="24"/>
          <w:szCs w:val="24"/>
        </w:rPr>
        <w:t xml:space="preserve"> </w:t>
      </w:r>
      <w:r w:rsidRPr="00E97EA0">
        <w:rPr>
          <w:sz w:val="24"/>
          <w:szCs w:val="24"/>
        </w:rPr>
        <w:t>Классическая и современная музыка для</w:t>
      </w:r>
      <w:r w:rsidR="00C55979">
        <w:rPr>
          <w:sz w:val="24"/>
          <w:szCs w:val="24"/>
        </w:rPr>
        <w:t xml:space="preserve"> скрипки и фортепиано.вып.1изд. Советский композитор</w:t>
      </w:r>
      <w:r w:rsidRPr="00E97EA0">
        <w:rPr>
          <w:sz w:val="24"/>
          <w:szCs w:val="24"/>
        </w:rPr>
        <w:t>.</w:t>
      </w:r>
      <w:r w:rsidR="00C55979" w:rsidRPr="00C55979">
        <w:rPr>
          <w:sz w:val="24"/>
          <w:szCs w:val="24"/>
        </w:rPr>
        <w:t xml:space="preserve"> </w:t>
      </w:r>
      <w:r w:rsidRPr="00E97EA0">
        <w:rPr>
          <w:sz w:val="24"/>
          <w:szCs w:val="24"/>
        </w:rPr>
        <w:t>Москва.1990 г.</w:t>
      </w:r>
    </w:p>
    <w:p w14:paraId="68ECA4C5" w14:textId="77777777" w:rsidR="001F38DD" w:rsidRPr="00F26B1A" w:rsidRDefault="00E97EA0" w:rsidP="00F26B1A">
      <w:pPr>
        <w:numPr>
          <w:ilvl w:val="0"/>
          <w:numId w:val="3"/>
        </w:numPr>
        <w:autoSpaceDE w:val="0"/>
        <w:autoSpaceDN w:val="0"/>
        <w:adjustRightInd w:val="0"/>
        <w:spacing w:line="360" w:lineRule="auto"/>
        <w:jc w:val="both"/>
        <w:rPr>
          <w:sz w:val="24"/>
          <w:szCs w:val="24"/>
        </w:rPr>
      </w:pPr>
      <w:r w:rsidRPr="00E97EA0">
        <w:rPr>
          <w:sz w:val="24"/>
          <w:szCs w:val="24"/>
        </w:rPr>
        <w:t>Хрестоматия балала</w:t>
      </w:r>
      <w:r w:rsidR="00C34554">
        <w:rPr>
          <w:sz w:val="24"/>
          <w:szCs w:val="24"/>
        </w:rPr>
        <w:t>ечника.вып.3.Изд.М.Музыка.1987г</w:t>
      </w:r>
      <w:r w:rsidR="00C34554" w:rsidRPr="00C34554">
        <w:rPr>
          <w:sz w:val="24"/>
          <w:szCs w:val="24"/>
        </w:rPr>
        <w:t>.</w:t>
      </w:r>
      <w:r w:rsidR="00C55979" w:rsidRPr="00C55979">
        <w:rPr>
          <w:sz w:val="24"/>
          <w:szCs w:val="24"/>
        </w:rPr>
        <w:t xml:space="preserve"> </w:t>
      </w:r>
    </w:p>
    <w:p w14:paraId="597A0B15" w14:textId="77777777" w:rsidR="00D60F2A" w:rsidRPr="001F38DD" w:rsidRDefault="00D60F2A" w:rsidP="00D60F2A">
      <w:pPr>
        <w:jc w:val="center"/>
        <w:rPr>
          <w:b/>
          <w:sz w:val="28"/>
          <w:szCs w:val="28"/>
          <w:lang w:val="en-US" w:eastAsia="en-US"/>
        </w:rPr>
      </w:pPr>
      <w:r w:rsidRPr="001F38DD">
        <w:rPr>
          <w:noProof/>
          <w:color w:val="000000"/>
          <w:sz w:val="28"/>
          <w:szCs w:val="28"/>
        </w:rPr>
        <w:drawing>
          <wp:inline distT="0" distB="0" distL="0" distR="0" wp14:anchorId="04434B90" wp14:editId="24B67ABA">
            <wp:extent cx="647065" cy="6902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14:paraId="3A080596" w14:textId="77777777" w:rsidR="00D60F2A" w:rsidRPr="001F38DD" w:rsidRDefault="00D60F2A" w:rsidP="00D60F2A">
      <w:pPr>
        <w:jc w:val="center"/>
        <w:rPr>
          <w:sz w:val="28"/>
          <w:szCs w:val="28"/>
          <w:lang w:eastAsia="en-US"/>
        </w:rPr>
      </w:pPr>
    </w:p>
    <w:p w14:paraId="60CB26FA" w14:textId="77777777" w:rsidR="00D60F2A" w:rsidRPr="001F38DD" w:rsidRDefault="00D60F2A" w:rsidP="00D60F2A">
      <w:pPr>
        <w:jc w:val="center"/>
        <w:rPr>
          <w:sz w:val="28"/>
          <w:szCs w:val="28"/>
        </w:rPr>
      </w:pPr>
      <w:r w:rsidRPr="001F38DD">
        <w:rPr>
          <w:sz w:val="28"/>
          <w:szCs w:val="28"/>
        </w:rPr>
        <w:t>Санкт-Петербургское государственное бюджетное учреждение</w:t>
      </w:r>
    </w:p>
    <w:p w14:paraId="6CA33CB4" w14:textId="77777777" w:rsidR="00D60F2A" w:rsidRPr="001F38DD" w:rsidRDefault="00D60F2A" w:rsidP="00D60F2A">
      <w:pPr>
        <w:jc w:val="center"/>
        <w:rPr>
          <w:sz w:val="28"/>
          <w:szCs w:val="28"/>
        </w:rPr>
      </w:pPr>
      <w:r w:rsidRPr="001F38DD">
        <w:rPr>
          <w:sz w:val="28"/>
          <w:szCs w:val="28"/>
        </w:rPr>
        <w:t xml:space="preserve">дополнительного образования </w:t>
      </w:r>
    </w:p>
    <w:p w14:paraId="4D5CB735" w14:textId="77777777" w:rsidR="00D60F2A" w:rsidRPr="001F38DD" w:rsidRDefault="00D60F2A" w:rsidP="00D60F2A">
      <w:pPr>
        <w:jc w:val="center"/>
        <w:rPr>
          <w:b/>
          <w:sz w:val="28"/>
          <w:szCs w:val="28"/>
        </w:rPr>
      </w:pPr>
      <w:r w:rsidRPr="001F38DD">
        <w:rPr>
          <w:b/>
          <w:sz w:val="28"/>
          <w:szCs w:val="28"/>
        </w:rPr>
        <w:t>«Санкт-Петербургская детская музыкальная школа</w:t>
      </w:r>
    </w:p>
    <w:p w14:paraId="78ED42CB" w14:textId="77777777" w:rsidR="00D60F2A" w:rsidRPr="001F38DD" w:rsidRDefault="00D60F2A" w:rsidP="00D60F2A">
      <w:pPr>
        <w:jc w:val="center"/>
        <w:rPr>
          <w:b/>
          <w:sz w:val="28"/>
          <w:szCs w:val="28"/>
        </w:rPr>
      </w:pPr>
      <w:r w:rsidRPr="001F38DD">
        <w:rPr>
          <w:b/>
          <w:sz w:val="28"/>
          <w:szCs w:val="28"/>
        </w:rPr>
        <w:t>имени Андрея Петрова»</w:t>
      </w:r>
    </w:p>
    <w:p w14:paraId="41285E15" w14:textId="77777777" w:rsidR="00D60F2A" w:rsidRPr="001F38DD" w:rsidRDefault="00D60F2A" w:rsidP="00D60F2A">
      <w:pPr>
        <w:jc w:val="center"/>
        <w:rPr>
          <w:b/>
          <w:sz w:val="24"/>
          <w:szCs w:val="24"/>
        </w:rPr>
      </w:pPr>
    </w:p>
    <w:p w14:paraId="44AE1AAE" w14:textId="77777777" w:rsidR="00D60F2A" w:rsidRPr="001F38DD" w:rsidRDefault="00D60F2A" w:rsidP="00D60F2A">
      <w:pPr>
        <w:jc w:val="center"/>
        <w:rPr>
          <w:b/>
          <w:sz w:val="24"/>
          <w:szCs w:val="24"/>
        </w:rPr>
      </w:pPr>
    </w:p>
    <w:p w14:paraId="664250E3" w14:textId="77777777" w:rsidR="00D60F2A" w:rsidRPr="001F38DD" w:rsidRDefault="00D60F2A" w:rsidP="00D60F2A">
      <w:pPr>
        <w:jc w:val="center"/>
        <w:rPr>
          <w:b/>
          <w:sz w:val="24"/>
          <w:szCs w:val="24"/>
        </w:rPr>
      </w:pPr>
    </w:p>
    <w:p w14:paraId="1925FFD7" w14:textId="77777777" w:rsidR="00D60F2A" w:rsidRPr="001F38DD" w:rsidRDefault="00D60F2A" w:rsidP="00D60F2A">
      <w:pPr>
        <w:jc w:val="center"/>
        <w:rPr>
          <w:sz w:val="28"/>
          <w:szCs w:val="28"/>
          <w:lang w:eastAsia="en-US"/>
        </w:rPr>
      </w:pPr>
    </w:p>
    <w:p w14:paraId="61D499BE" w14:textId="77777777" w:rsidR="00D60F2A" w:rsidRPr="001F38DD" w:rsidRDefault="00D60F2A" w:rsidP="00D60F2A">
      <w:pPr>
        <w:jc w:val="center"/>
        <w:rPr>
          <w:sz w:val="28"/>
          <w:szCs w:val="28"/>
          <w:lang w:eastAsia="en-US"/>
        </w:rPr>
      </w:pPr>
    </w:p>
    <w:p w14:paraId="341B0888" w14:textId="77777777" w:rsidR="00D60F2A" w:rsidRDefault="00D60F2A" w:rsidP="00D60F2A">
      <w:pPr>
        <w:jc w:val="center"/>
        <w:rPr>
          <w:sz w:val="28"/>
          <w:szCs w:val="28"/>
          <w:lang w:eastAsia="en-US"/>
        </w:rPr>
      </w:pPr>
      <w:r w:rsidRPr="001F38DD">
        <w:rPr>
          <w:sz w:val="28"/>
          <w:szCs w:val="28"/>
          <w:lang w:eastAsia="en-US"/>
        </w:rPr>
        <w:t>ДОПОЛНИТЕЛЬНАЯ ПРЕДПРОФЕССИОНАЛЬНАЯ ОБЩЕОБРАЗОВАТЕЛЬНАЯ ПРОГРАММА</w:t>
      </w:r>
    </w:p>
    <w:p w14:paraId="0C232293" w14:textId="77777777" w:rsidR="00D60F2A" w:rsidRPr="001F38DD" w:rsidRDefault="00D60F2A" w:rsidP="00D60F2A">
      <w:pPr>
        <w:jc w:val="center"/>
        <w:rPr>
          <w:sz w:val="28"/>
          <w:szCs w:val="28"/>
          <w:lang w:eastAsia="en-US"/>
        </w:rPr>
      </w:pPr>
      <w:r w:rsidRPr="001F38DD">
        <w:rPr>
          <w:sz w:val="28"/>
          <w:szCs w:val="28"/>
          <w:lang w:eastAsia="en-US"/>
        </w:rPr>
        <w:t xml:space="preserve"> В ОБЛАСТИ МУЗЫКАЛЬНОГО ИСКУССТВА </w:t>
      </w:r>
    </w:p>
    <w:p w14:paraId="3AF21AB9" w14:textId="77777777" w:rsidR="00D60F2A" w:rsidRPr="001F38DD" w:rsidRDefault="00D60F2A" w:rsidP="00D60F2A">
      <w:pPr>
        <w:jc w:val="center"/>
        <w:rPr>
          <w:sz w:val="28"/>
          <w:szCs w:val="28"/>
          <w:lang w:eastAsia="en-US"/>
        </w:rPr>
      </w:pPr>
      <w:r w:rsidRPr="001F38DD">
        <w:rPr>
          <w:sz w:val="28"/>
          <w:szCs w:val="28"/>
          <w:lang w:eastAsia="en-US"/>
        </w:rPr>
        <w:t>«ФОРТЕПИАНО»</w:t>
      </w:r>
    </w:p>
    <w:p w14:paraId="74F80352" w14:textId="77777777" w:rsidR="00D60F2A" w:rsidRPr="001F38DD" w:rsidRDefault="00D60F2A" w:rsidP="00D60F2A">
      <w:pPr>
        <w:jc w:val="center"/>
        <w:rPr>
          <w:sz w:val="28"/>
          <w:szCs w:val="28"/>
          <w:lang w:eastAsia="en-US"/>
        </w:rPr>
      </w:pPr>
    </w:p>
    <w:p w14:paraId="69A45201" w14:textId="77777777" w:rsidR="00D60F2A" w:rsidRPr="001F38DD" w:rsidRDefault="00D60F2A" w:rsidP="00D60F2A">
      <w:pPr>
        <w:jc w:val="center"/>
        <w:rPr>
          <w:sz w:val="28"/>
          <w:szCs w:val="28"/>
          <w:lang w:eastAsia="en-US"/>
        </w:rPr>
      </w:pPr>
    </w:p>
    <w:p w14:paraId="5FEADBE2" w14:textId="77777777" w:rsidR="00D60F2A" w:rsidRPr="001F38DD" w:rsidRDefault="00D60F2A" w:rsidP="00D60F2A">
      <w:pPr>
        <w:jc w:val="center"/>
        <w:rPr>
          <w:sz w:val="28"/>
          <w:szCs w:val="28"/>
          <w:lang w:eastAsia="en-US"/>
        </w:rPr>
      </w:pPr>
    </w:p>
    <w:p w14:paraId="5002600A" w14:textId="77777777" w:rsidR="00D60F2A" w:rsidRPr="001F38DD" w:rsidRDefault="00D60F2A" w:rsidP="00D60F2A">
      <w:pPr>
        <w:jc w:val="center"/>
        <w:rPr>
          <w:sz w:val="28"/>
          <w:szCs w:val="28"/>
          <w:lang w:eastAsia="en-US"/>
        </w:rPr>
      </w:pPr>
    </w:p>
    <w:p w14:paraId="062B51E7" w14:textId="77777777" w:rsidR="00D60F2A" w:rsidRPr="001F38DD" w:rsidRDefault="00D60F2A" w:rsidP="00D60F2A">
      <w:pPr>
        <w:jc w:val="center"/>
        <w:rPr>
          <w:sz w:val="28"/>
          <w:szCs w:val="28"/>
          <w:lang w:eastAsia="en-US"/>
        </w:rPr>
      </w:pPr>
      <w:r w:rsidRPr="001F38DD">
        <w:rPr>
          <w:sz w:val="28"/>
          <w:szCs w:val="28"/>
          <w:lang w:eastAsia="en-US"/>
        </w:rPr>
        <w:t>Предметная область</w:t>
      </w:r>
    </w:p>
    <w:p w14:paraId="46F1BE78" w14:textId="77777777" w:rsidR="00D60F2A" w:rsidRPr="001F38DD" w:rsidRDefault="00D60F2A" w:rsidP="00D60F2A">
      <w:pPr>
        <w:jc w:val="center"/>
        <w:rPr>
          <w:b/>
          <w:sz w:val="28"/>
          <w:szCs w:val="28"/>
          <w:lang w:eastAsia="en-US"/>
        </w:rPr>
      </w:pPr>
      <w:r w:rsidRPr="001F38DD">
        <w:rPr>
          <w:b/>
          <w:sz w:val="28"/>
          <w:szCs w:val="28"/>
          <w:lang w:eastAsia="en-US"/>
        </w:rPr>
        <w:t>ПО.01. МУЗЫКАЛЬНОЕ ИСПОЛНИТЕЛЬСТВО</w:t>
      </w:r>
    </w:p>
    <w:p w14:paraId="4324DA3C" w14:textId="77777777" w:rsidR="00D60F2A" w:rsidRPr="001F38DD" w:rsidRDefault="00D60F2A" w:rsidP="00D60F2A">
      <w:pPr>
        <w:jc w:val="center"/>
        <w:rPr>
          <w:sz w:val="28"/>
          <w:szCs w:val="28"/>
          <w:lang w:eastAsia="en-US"/>
        </w:rPr>
      </w:pPr>
    </w:p>
    <w:p w14:paraId="77D50510" w14:textId="77777777" w:rsidR="00D60F2A" w:rsidRPr="001F38DD" w:rsidRDefault="00D60F2A" w:rsidP="00D60F2A">
      <w:pPr>
        <w:jc w:val="center"/>
        <w:rPr>
          <w:sz w:val="28"/>
          <w:szCs w:val="28"/>
          <w:lang w:eastAsia="en-US"/>
        </w:rPr>
      </w:pPr>
    </w:p>
    <w:p w14:paraId="42302BC7" w14:textId="77777777" w:rsidR="00D60F2A" w:rsidRPr="001F38DD" w:rsidRDefault="00D60F2A" w:rsidP="00D60F2A">
      <w:pPr>
        <w:jc w:val="center"/>
        <w:rPr>
          <w:sz w:val="28"/>
          <w:szCs w:val="28"/>
          <w:lang w:eastAsia="en-US"/>
        </w:rPr>
      </w:pPr>
    </w:p>
    <w:p w14:paraId="4D0C3999" w14:textId="77777777" w:rsidR="00D60F2A" w:rsidRPr="001F38DD" w:rsidRDefault="00D60F2A" w:rsidP="00D60F2A">
      <w:pPr>
        <w:jc w:val="center"/>
        <w:rPr>
          <w:sz w:val="28"/>
          <w:szCs w:val="28"/>
          <w:lang w:eastAsia="en-US"/>
        </w:rPr>
      </w:pPr>
    </w:p>
    <w:p w14:paraId="690A8749" w14:textId="77777777" w:rsidR="00D60F2A" w:rsidRPr="001F38DD" w:rsidRDefault="00D60F2A" w:rsidP="00D60F2A">
      <w:pPr>
        <w:jc w:val="center"/>
        <w:rPr>
          <w:sz w:val="28"/>
          <w:szCs w:val="28"/>
          <w:lang w:eastAsia="en-US"/>
        </w:rPr>
      </w:pPr>
    </w:p>
    <w:p w14:paraId="53F4DA27" w14:textId="77777777" w:rsidR="00D60F2A" w:rsidRPr="001F38DD" w:rsidRDefault="00D60F2A" w:rsidP="00D60F2A">
      <w:pPr>
        <w:jc w:val="center"/>
        <w:rPr>
          <w:sz w:val="28"/>
          <w:szCs w:val="28"/>
          <w:lang w:eastAsia="en-US"/>
        </w:rPr>
      </w:pPr>
    </w:p>
    <w:p w14:paraId="7361F3D0" w14:textId="77777777" w:rsidR="00D60F2A" w:rsidRPr="001F38DD" w:rsidRDefault="00D60F2A" w:rsidP="00D60F2A">
      <w:pPr>
        <w:jc w:val="center"/>
        <w:rPr>
          <w:sz w:val="28"/>
          <w:szCs w:val="28"/>
          <w:lang w:eastAsia="en-US"/>
        </w:rPr>
      </w:pPr>
      <w:r w:rsidRPr="001F38DD">
        <w:rPr>
          <w:sz w:val="28"/>
          <w:szCs w:val="28"/>
          <w:lang w:eastAsia="en-US"/>
        </w:rPr>
        <w:t>Программа по учебному предмету</w:t>
      </w:r>
    </w:p>
    <w:p w14:paraId="0FD3771D" w14:textId="77777777" w:rsidR="00D60F2A" w:rsidRPr="001F38DD" w:rsidRDefault="00D60F2A" w:rsidP="00D60F2A">
      <w:pPr>
        <w:jc w:val="center"/>
        <w:rPr>
          <w:b/>
          <w:sz w:val="28"/>
          <w:szCs w:val="28"/>
          <w:lang w:eastAsia="en-US"/>
        </w:rPr>
      </w:pPr>
      <w:r w:rsidRPr="001F38DD">
        <w:rPr>
          <w:b/>
          <w:sz w:val="28"/>
          <w:szCs w:val="28"/>
          <w:lang w:eastAsia="en-US"/>
        </w:rPr>
        <w:t>ПО.01.УП.04.Хоровой класс</w:t>
      </w:r>
    </w:p>
    <w:p w14:paraId="3E8D5373" w14:textId="77777777" w:rsidR="00D60F2A" w:rsidRPr="001F38DD" w:rsidRDefault="00D60F2A" w:rsidP="00D60F2A">
      <w:pPr>
        <w:jc w:val="center"/>
        <w:rPr>
          <w:sz w:val="28"/>
          <w:szCs w:val="28"/>
          <w:lang w:eastAsia="en-US"/>
        </w:rPr>
      </w:pPr>
      <w:r w:rsidRPr="001F38DD">
        <w:rPr>
          <w:sz w:val="28"/>
          <w:szCs w:val="28"/>
          <w:lang w:eastAsia="en-US"/>
        </w:rPr>
        <w:br w:type="textWrapping" w:clear="all"/>
      </w:r>
    </w:p>
    <w:p w14:paraId="4EC73A4B" w14:textId="77777777" w:rsidR="00D60F2A" w:rsidRPr="001F38DD" w:rsidRDefault="00D60F2A" w:rsidP="00D60F2A">
      <w:pPr>
        <w:jc w:val="center"/>
        <w:rPr>
          <w:sz w:val="28"/>
          <w:szCs w:val="28"/>
          <w:lang w:eastAsia="en-US"/>
        </w:rPr>
      </w:pPr>
    </w:p>
    <w:p w14:paraId="4C142F14" w14:textId="77777777" w:rsidR="00D60F2A" w:rsidRPr="001F38DD" w:rsidRDefault="00D60F2A" w:rsidP="00D60F2A">
      <w:pPr>
        <w:jc w:val="center"/>
        <w:rPr>
          <w:sz w:val="28"/>
          <w:szCs w:val="28"/>
          <w:lang w:eastAsia="en-US"/>
        </w:rPr>
      </w:pPr>
    </w:p>
    <w:p w14:paraId="3D5EF852" w14:textId="77777777" w:rsidR="00D60F2A" w:rsidRPr="001F38DD" w:rsidRDefault="00D60F2A" w:rsidP="00D60F2A">
      <w:pPr>
        <w:jc w:val="center"/>
        <w:rPr>
          <w:sz w:val="28"/>
          <w:szCs w:val="28"/>
          <w:lang w:eastAsia="en-US"/>
        </w:rPr>
      </w:pPr>
    </w:p>
    <w:p w14:paraId="7F692466" w14:textId="77777777" w:rsidR="00D60F2A" w:rsidRPr="001F38DD" w:rsidRDefault="00D60F2A" w:rsidP="00D60F2A">
      <w:pPr>
        <w:jc w:val="center"/>
        <w:rPr>
          <w:sz w:val="28"/>
          <w:szCs w:val="28"/>
          <w:lang w:eastAsia="en-US"/>
        </w:rPr>
      </w:pPr>
    </w:p>
    <w:p w14:paraId="7FA6493F" w14:textId="77777777" w:rsidR="00D60F2A" w:rsidRPr="001F38DD" w:rsidRDefault="00D60F2A" w:rsidP="00D60F2A">
      <w:pPr>
        <w:jc w:val="center"/>
        <w:rPr>
          <w:sz w:val="28"/>
          <w:szCs w:val="28"/>
          <w:lang w:eastAsia="en-US"/>
        </w:rPr>
      </w:pPr>
    </w:p>
    <w:p w14:paraId="2955012E" w14:textId="77777777" w:rsidR="00D60F2A" w:rsidRDefault="00D60F2A" w:rsidP="00D60F2A">
      <w:pPr>
        <w:jc w:val="center"/>
        <w:rPr>
          <w:sz w:val="28"/>
          <w:szCs w:val="28"/>
          <w:lang w:eastAsia="en-US"/>
        </w:rPr>
      </w:pPr>
    </w:p>
    <w:p w14:paraId="3D1B0EF6" w14:textId="77777777" w:rsidR="00D60F2A" w:rsidRDefault="00D60F2A" w:rsidP="00D60F2A">
      <w:pPr>
        <w:jc w:val="center"/>
        <w:rPr>
          <w:sz w:val="28"/>
          <w:szCs w:val="28"/>
          <w:lang w:eastAsia="en-US"/>
        </w:rPr>
      </w:pPr>
    </w:p>
    <w:p w14:paraId="5219D79F" w14:textId="77777777" w:rsidR="00D60F2A" w:rsidRPr="001F38DD" w:rsidRDefault="00D60F2A" w:rsidP="00D60F2A">
      <w:pPr>
        <w:jc w:val="center"/>
        <w:rPr>
          <w:sz w:val="28"/>
          <w:szCs w:val="28"/>
          <w:lang w:eastAsia="en-US"/>
        </w:rPr>
      </w:pPr>
    </w:p>
    <w:p w14:paraId="4471C9F3" w14:textId="77777777" w:rsidR="00D60F2A" w:rsidRPr="001F38DD" w:rsidRDefault="00D60F2A" w:rsidP="00D60F2A">
      <w:pPr>
        <w:jc w:val="center"/>
        <w:rPr>
          <w:sz w:val="28"/>
          <w:szCs w:val="28"/>
          <w:lang w:eastAsia="en-US"/>
        </w:rPr>
      </w:pPr>
    </w:p>
    <w:p w14:paraId="5C5D4B4A" w14:textId="77777777" w:rsidR="00D60F2A" w:rsidRPr="001F38DD" w:rsidRDefault="00D60F2A" w:rsidP="00D60F2A">
      <w:pPr>
        <w:jc w:val="center"/>
        <w:rPr>
          <w:sz w:val="28"/>
          <w:szCs w:val="28"/>
          <w:lang w:eastAsia="en-US"/>
        </w:rPr>
      </w:pPr>
    </w:p>
    <w:p w14:paraId="021E31D3" w14:textId="77777777" w:rsidR="00D60F2A" w:rsidRPr="001F38DD" w:rsidRDefault="00D60F2A" w:rsidP="00D60F2A">
      <w:pPr>
        <w:jc w:val="center"/>
        <w:rPr>
          <w:sz w:val="28"/>
          <w:szCs w:val="28"/>
          <w:lang w:eastAsia="en-US"/>
        </w:rPr>
      </w:pPr>
      <w:r w:rsidRPr="001F38DD">
        <w:rPr>
          <w:sz w:val="28"/>
          <w:szCs w:val="28"/>
          <w:lang w:eastAsia="en-US"/>
        </w:rPr>
        <w:t xml:space="preserve">Санкт-Петербург </w:t>
      </w:r>
    </w:p>
    <w:p w14:paraId="5B6A1A42" w14:textId="77777777" w:rsidR="00D60F2A" w:rsidRPr="001F38DD" w:rsidRDefault="00D60F2A" w:rsidP="00D60F2A">
      <w:pPr>
        <w:jc w:val="center"/>
        <w:rPr>
          <w:sz w:val="28"/>
          <w:szCs w:val="28"/>
          <w:lang w:eastAsia="en-US"/>
        </w:rPr>
      </w:pPr>
    </w:p>
    <w:p w14:paraId="107E2F12" w14:textId="77777777" w:rsidR="00D60F2A" w:rsidRPr="001F38DD" w:rsidRDefault="00D60F2A" w:rsidP="00D60F2A">
      <w:pPr>
        <w:jc w:val="center"/>
        <w:rPr>
          <w:sz w:val="28"/>
          <w:szCs w:val="28"/>
          <w:lang w:eastAsia="en-US"/>
        </w:rPr>
      </w:pPr>
      <w:r>
        <w:rPr>
          <w:sz w:val="28"/>
          <w:szCs w:val="28"/>
          <w:lang w:eastAsia="en-US"/>
        </w:rPr>
        <w:t>2021</w:t>
      </w:r>
    </w:p>
    <w:p w14:paraId="53E08EE5" w14:textId="77777777" w:rsidR="00D60F2A" w:rsidRPr="001F38DD" w:rsidRDefault="00D60F2A" w:rsidP="00D60F2A">
      <w:pPr>
        <w:jc w:val="center"/>
        <w:rPr>
          <w:sz w:val="28"/>
          <w:szCs w:val="28"/>
          <w:lang w:eastAsia="en-US"/>
        </w:rPr>
      </w:pPr>
    </w:p>
    <w:p w14:paraId="68D6BA5C" w14:textId="77777777" w:rsidR="00D60F2A" w:rsidRPr="001F38DD" w:rsidRDefault="00D60F2A" w:rsidP="00D60F2A">
      <w:pPr>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79485C" w:rsidRPr="001F38DD" w14:paraId="7AA5A361" w14:textId="77777777" w:rsidTr="00D60F2A">
        <w:tc>
          <w:tcPr>
            <w:tcW w:w="4361" w:type="dxa"/>
            <w:tcBorders>
              <w:top w:val="single" w:sz="4" w:space="0" w:color="auto"/>
              <w:left w:val="single" w:sz="4" w:space="0" w:color="auto"/>
              <w:bottom w:val="single" w:sz="4" w:space="0" w:color="auto"/>
              <w:right w:val="single" w:sz="4" w:space="0" w:color="auto"/>
            </w:tcBorders>
          </w:tcPr>
          <w:p w14:paraId="10B84D17" w14:textId="77777777" w:rsidR="0079485C" w:rsidRDefault="0079485C"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14:paraId="097233E4" w14:textId="77777777" w:rsidR="0079485C" w:rsidRDefault="0079485C" w:rsidP="002A40D7">
            <w:pPr>
              <w:pStyle w:val="TableParagraph"/>
              <w:tabs>
                <w:tab w:val="left" w:pos="4362"/>
              </w:tabs>
              <w:spacing w:before="137" w:line="360" w:lineRule="auto"/>
              <w:ind w:left="29" w:right="608" w:firstLine="78"/>
              <w:rPr>
                <w:spacing w:val="1"/>
                <w:sz w:val="24"/>
              </w:rPr>
            </w:pPr>
          </w:p>
          <w:p w14:paraId="7D3D5EB5" w14:textId="77777777" w:rsidR="0079485C" w:rsidRDefault="0079485C"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14:paraId="36673E64" w14:textId="77777777" w:rsidR="0079485C" w:rsidRDefault="0079485C" w:rsidP="002A40D7">
            <w:pPr>
              <w:pStyle w:val="TableParagraph"/>
              <w:spacing w:line="270" w:lineRule="exact"/>
              <w:ind w:left="108"/>
              <w:rPr>
                <w:sz w:val="24"/>
              </w:rPr>
            </w:pPr>
            <w:r>
              <w:rPr>
                <w:sz w:val="24"/>
              </w:rPr>
              <w:t xml:space="preserve">Утверждаю  </w:t>
            </w:r>
          </w:p>
          <w:p w14:paraId="31D146E4" w14:textId="77777777" w:rsidR="0079485C" w:rsidRDefault="0079485C" w:rsidP="002A40D7">
            <w:pPr>
              <w:pStyle w:val="TableParagraph"/>
              <w:spacing w:line="270" w:lineRule="exact"/>
              <w:ind w:left="108"/>
              <w:rPr>
                <w:sz w:val="24"/>
              </w:rPr>
            </w:pPr>
          </w:p>
          <w:p w14:paraId="44995406" w14:textId="77777777" w:rsidR="0079485C" w:rsidRDefault="0079485C"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proofErr w:type="spellStart"/>
            <w:r>
              <w:rPr>
                <w:sz w:val="24"/>
              </w:rPr>
              <w:t>Коцарева</w:t>
            </w:r>
            <w:proofErr w:type="spellEnd"/>
            <w:r w:rsidRPr="00AD02C4">
              <w:rPr>
                <w:sz w:val="24"/>
              </w:rPr>
              <w:t xml:space="preserve"> </w:t>
            </w:r>
            <w:r>
              <w:rPr>
                <w:sz w:val="24"/>
              </w:rPr>
              <w:t>Н.Г.</w:t>
            </w:r>
          </w:p>
          <w:p w14:paraId="493930B0" w14:textId="77777777" w:rsidR="0079485C" w:rsidRDefault="0079485C" w:rsidP="002A40D7">
            <w:pPr>
              <w:pStyle w:val="TableParagraph"/>
              <w:spacing w:line="270" w:lineRule="exact"/>
              <w:ind w:left="108"/>
              <w:rPr>
                <w:sz w:val="24"/>
              </w:rPr>
            </w:pPr>
            <w:r>
              <w:rPr>
                <w:sz w:val="24"/>
              </w:rPr>
              <w:t xml:space="preserve">                                                    (подпись)</w:t>
            </w:r>
          </w:p>
          <w:p w14:paraId="320DA6DB" w14:textId="77777777" w:rsidR="0079485C" w:rsidRDefault="0079485C" w:rsidP="002A40D7">
            <w:pPr>
              <w:pStyle w:val="TableParagraph"/>
              <w:spacing w:line="482" w:lineRule="auto"/>
              <w:ind w:right="94"/>
              <w:rPr>
                <w:sz w:val="24"/>
              </w:rPr>
            </w:pPr>
          </w:p>
          <w:p w14:paraId="50C6EE02" w14:textId="77777777" w:rsidR="0079485C" w:rsidRDefault="0079485C"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14:paraId="3F79CC94" w14:textId="77777777" w:rsidR="00D60F2A" w:rsidRPr="001F38DD" w:rsidRDefault="00D60F2A" w:rsidP="00D60F2A">
      <w:pPr>
        <w:spacing w:line="360" w:lineRule="auto"/>
        <w:ind w:firstLine="567"/>
        <w:jc w:val="both"/>
        <w:rPr>
          <w:sz w:val="22"/>
          <w:szCs w:val="22"/>
          <w:lang w:eastAsia="en-US"/>
        </w:rPr>
      </w:pPr>
    </w:p>
    <w:p w14:paraId="3EAA2BD9" w14:textId="77777777" w:rsidR="00D60F2A" w:rsidRPr="001F38DD" w:rsidRDefault="00D60F2A" w:rsidP="00D60F2A">
      <w:pPr>
        <w:spacing w:line="360" w:lineRule="auto"/>
        <w:ind w:firstLine="567"/>
        <w:jc w:val="both"/>
        <w:rPr>
          <w:sz w:val="22"/>
          <w:szCs w:val="22"/>
          <w:lang w:eastAsia="en-US"/>
        </w:rPr>
      </w:pPr>
    </w:p>
    <w:p w14:paraId="2160F4C2" w14:textId="77777777" w:rsidR="00D60F2A" w:rsidRPr="001F38DD" w:rsidRDefault="00D60F2A" w:rsidP="00D60F2A">
      <w:pPr>
        <w:spacing w:line="360" w:lineRule="auto"/>
        <w:ind w:firstLine="567"/>
        <w:jc w:val="both"/>
        <w:rPr>
          <w:sz w:val="22"/>
          <w:szCs w:val="22"/>
          <w:lang w:eastAsia="en-US"/>
        </w:rPr>
      </w:pPr>
    </w:p>
    <w:p w14:paraId="1F9A708C" w14:textId="77777777" w:rsidR="00D60F2A" w:rsidRPr="001F38DD" w:rsidRDefault="00D60F2A" w:rsidP="00D60F2A">
      <w:pPr>
        <w:spacing w:line="360" w:lineRule="auto"/>
        <w:ind w:firstLine="567"/>
        <w:jc w:val="both"/>
        <w:rPr>
          <w:sz w:val="22"/>
          <w:szCs w:val="22"/>
          <w:lang w:eastAsia="en-US"/>
        </w:rPr>
      </w:pPr>
    </w:p>
    <w:p w14:paraId="02DC7BF0" w14:textId="77777777" w:rsidR="00D60F2A" w:rsidRPr="001F38DD" w:rsidRDefault="00D60F2A" w:rsidP="00D60F2A">
      <w:pPr>
        <w:spacing w:line="360" w:lineRule="auto"/>
        <w:ind w:firstLine="567"/>
        <w:jc w:val="both"/>
        <w:rPr>
          <w:sz w:val="22"/>
          <w:szCs w:val="22"/>
          <w:lang w:eastAsia="en-US"/>
        </w:rPr>
      </w:pPr>
    </w:p>
    <w:p w14:paraId="5F8B47D4" w14:textId="77777777" w:rsidR="00D60F2A" w:rsidRPr="0079485C" w:rsidRDefault="00D60F2A" w:rsidP="0079485C">
      <w:pPr>
        <w:spacing w:line="360" w:lineRule="auto"/>
        <w:rPr>
          <w:sz w:val="24"/>
          <w:szCs w:val="24"/>
          <w:lang w:eastAsia="en-US"/>
        </w:rPr>
      </w:pPr>
      <w:r w:rsidRPr="0079485C">
        <w:rPr>
          <w:b/>
          <w:sz w:val="24"/>
          <w:szCs w:val="24"/>
          <w:lang w:eastAsia="en-US"/>
        </w:rPr>
        <w:t>Разработчик</w:t>
      </w:r>
      <w:r w:rsidRPr="0079485C">
        <w:rPr>
          <w:sz w:val="24"/>
          <w:szCs w:val="24"/>
          <w:lang w:eastAsia="en-US"/>
        </w:rPr>
        <w:t xml:space="preserve"> – </w:t>
      </w:r>
      <w:proofErr w:type="spellStart"/>
      <w:r w:rsidR="00EF066A" w:rsidRPr="0079485C">
        <w:rPr>
          <w:sz w:val="24"/>
          <w:szCs w:val="24"/>
          <w:lang w:eastAsia="en-US"/>
        </w:rPr>
        <w:t>Буцких</w:t>
      </w:r>
      <w:proofErr w:type="spellEnd"/>
      <w:r w:rsidR="0079485C">
        <w:rPr>
          <w:sz w:val="24"/>
          <w:szCs w:val="24"/>
          <w:lang w:eastAsia="en-US"/>
        </w:rPr>
        <w:t xml:space="preserve"> </w:t>
      </w:r>
      <w:r w:rsidR="00EF066A" w:rsidRPr="0079485C">
        <w:rPr>
          <w:sz w:val="24"/>
          <w:szCs w:val="24"/>
          <w:lang w:eastAsia="en-US"/>
        </w:rPr>
        <w:t>М.Л., Тимощенко Е.С.</w:t>
      </w:r>
    </w:p>
    <w:p w14:paraId="7D4F7F35" w14:textId="77777777" w:rsidR="00D60F2A" w:rsidRPr="0079485C" w:rsidRDefault="00D60F2A" w:rsidP="0079485C">
      <w:pPr>
        <w:spacing w:line="360" w:lineRule="auto"/>
        <w:ind w:firstLine="567"/>
        <w:rPr>
          <w:sz w:val="24"/>
          <w:szCs w:val="24"/>
          <w:lang w:eastAsia="en-US"/>
        </w:rPr>
      </w:pPr>
    </w:p>
    <w:p w14:paraId="6DD01A60" w14:textId="77777777" w:rsidR="00D60F2A" w:rsidRPr="0079485C" w:rsidRDefault="00D60F2A" w:rsidP="0079485C">
      <w:pPr>
        <w:spacing w:line="360" w:lineRule="auto"/>
        <w:ind w:firstLine="567"/>
        <w:rPr>
          <w:sz w:val="24"/>
          <w:szCs w:val="24"/>
          <w:lang w:eastAsia="en-US"/>
        </w:rPr>
      </w:pPr>
    </w:p>
    <w:p w14:paraId="6390B41B" w14:textId="77777777" w:rsidR="0079485C" w:rsidRPr="0079485C" w:rsidRDefault="0079485C" w:rsidP="0079485C">
      <w:pPr>
        <w:pStyle w:val="a5"/>
        <w:tabs>
          <w:tab w:val="left" w:pos="4221"/>
          <w:tab w:val="left" w:pos="6676"/>
        </w:tabs>
        <w:spacing w:before="90"/>
        <w:rPr>
          <w:b/>
          <w:sz w:val="24"/>
          <w:szCs w:val="24"/>
        </w:rPr>
      </w:pPr>
      <w:r w:rsidRPr="0079485C">
        <w:rPr>
          <w:b/>
          <w:sz w:val="24"/>
          <w:szCs w:val="24"/>
          <w:lang w:eastAsia="en-US"/>
        </w:rPr>
        <w:lastRenderedPageBreak/>
        <w:t xml:space="preserve"> 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14:paraId="415A6AEB" w14:textId="77777777" w:rsidR="00D60F2A" w:rsidRPr="0079485C" w:rsidRDefault="00D60F2A" w:rsidP="0079485C">
      <w:pPr>
        <w:spacing w:line="360" w:lineRule="auto"/>
        <w:ind w:firstLine="567"/>
        <w:rPr>
          <w:sz w:val="24"/>
          <w:szCs w:val="24"/>
          <w:lang w:eastAsia="en-US"/>
        </w:rPr>
      </w:pPr>
    </w:p>
    <w:p w14:paraId="44C47D8E" w14:textId="77777777" w:rsidR="00D60F2A" w:rsidRPr="0079485C" w:rsidRDefault="00D60F2A" w:rsidP="0079485C">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0079485C" w:rsidRPr="0079485C">
        <w:rPr>
          <w:sz w:val="24"/>
          <w:szCs w:val="24"/>
        </w:rPr>
        <w:t xml:space="preserve">заместитель директора  </w:t>
      </w:r>
      <w:r w:rsidR="0079485C">
        <w:rPr>
          <w:sz w:val="24"/>
          <w:szCs w:val="24"/>
        </w:rPr>
        <w:t xml:space="preserve"> по УР  СПб ДМШ имени Андрея Петрова Хазанова А.С.</w:t>
      </w:r>
    </w:p>
    <w:p w14:paraId="411195AA" w14:textId="77777777" w:rsidR="00D60F2A" w:rsidRPr="001F38DD" w:rsidRDefault="00D60F2A" w:rsidP="00D60F2A">
      <w:pPr>
        <w:spacing w:line="360" w:lineRule="auto"/>
        <w:ind w:firstLine="567"/>
        <w:jc w:val="both"/>
        <w:rPr>
          <w:sz w:val="28"/>
          <w:szCs w:val="28"/>
          <w:lang w:eastAsia="en-US"/>
        </w:rPr>
        <w:sectPr w:rsidR="00D60F2A" w:rsidRPr="001F38DD" w:rsidSect="0079485C">
          <w:pgSz w:w="11900" w:h="16840"/>
          <w:pgMar w:top="851" w:right="843" w:bottom="280" w:left="1180" w:header="720" w:footer="720" w:gutter="0"/>
          <w:cols w:space="720"/>
          <w:noEndnote/>
        </w:sectPr>
      </w:pPr>
    </w:p>
    <w:p w14:paraId="5AA775DF" w14:textId="77777777" w:rsidR="00D60F2A" w:rsidRPr="001F38DD" w:rsidRDefault="00D60F2A" w:rsidP="00D60F2A">
      <w:pPr>
        <w:widowControl w:val="0"/>
        <w:autoSpaceDE w:val="0"/>
        <w:autoSpaceDN w:val="0"/>
        <w:adjustRightInd w:val="0"/>
        <w:spacing w:before="65"/>
        <w:ind w:left="2232" w:right="2095"/>
        <w:jc w:val="center"/>
        <w:rPr>
          <w:sz w:val="28"/>
          <w:szCs w:val="28"/>
          <w:lang w:eastAsia="en-US"/>
        </w:rPr>
      </w:pPr>
      <w:r w:rsidRPr="001F38DD">
        <w:rPr>
          <w:b/>
          <w:bCs/>
          <w:spacing w:val="-4"/>
          <w:sz w:val="28"/>
          <w:szCs w:val="28"/>
          <w:lang w:eastAsia="en-US"/>
        </w:rPr>
        <w:lastRenderedPageBreak/>
        <w:t>С</w:t>
      </w:r>
      <w:r w:rsidRPr="001F38DD">
        <w:rPr>
          <w:b/>
          <w:bCs/>
          <w:spacing w:val="3"/>
          <w:sz w:val="28"/>
          <w:szCs w:val="28"/>
          <w:lang w:eastAsia="en-US"/>
        </w:rPr>
        <w:t>т</w:t>
      </w:r>
      <w:r w:rsidRPr="001F38DD">
        <w:rPr>
          <w:b/>
          <w:bCs/>
          <w:spacing w:val="-1"/>
          <w:sz w:val="28"/>
          <w:szCs w:val="28"/>
          <w:lang w:eastAsia="en-US"/>
        </w:rPr>
        <w:t>р</w:t>
      </w:r>
      <w:r w:rsidRPr="001F38DD">
        <w:rPr>
          <w:b/>
          <w:bCs/>
          <w:sz w:val="28"/>
          <w:szCs w:val="28"/>
          <w:lang w:eastAsia="en-US"/>
        </w:rPr>
        <w:t>у</w:t>
      </w:r>
      <w:r w:rsidRPr="001F38DD">
        <w:rPr>
          <w:b/>
          <w:bCs/>
          <w:spacing w:val="3"/>
          <w:sz w:val="28"/>
          <w:szCs w:val="28"/>
          <w:lang w:eastAsia="en-US"/>
        </w:rPr>
        <w:t>к</w:t>
      </w:r>
      <w:r w:rsidRPr="001F38DD">
        <w:rPr>
          <w:b/>
          <w:bCs/>
          <w:spacing w:val="-7"/>
          <w:sz w:val="28"/>
          <w:szCs w:val="28"/>
          <w:lang w:eastAsia="en-US"/>
        </w:rPr>
        <w:t>т</w:t>
      </w:r>
      <w:r w:rsidRPr="001F38DD">
        <w:rPr>
          <w:b/>
          <w:bCs/>
          <w:spacing w:val="5"/>
          <w:sz w:val="28"/>
          <w:szCs w:val="28"/>
          <w:lang w:eastAsia="en-US"/>
        </w:rPr>
        <w:t>у</w:t>
      </w:r>
      <w:r w:rsidRPr="001F38DD">
        <w:rPr>
          <w:b/>
          <w:bCs/>
          <w:spacing w:val="-1"/>
          <w:sz w:val="28"/>
          <w:szCs w:val="28"/>
          <w:lang w:eastAsia="en-US"/>
        </w:rPr>
        <w:t>р</w:t>
      </w:r>
      <w:r w:rsidRPr="001F38DD">
        <w:rPr>
          <w:b/>
          <w:bCs/>
          <w:sz w:val="28"/>
          <w:szCs w:val="28"/>
          <w:lang w:eastAsia="en-US"/>
        </w:rPr>
        <w:t xml:space="preserve">а </w:t>
      </w:r>
      <w:r w:rsidRPr="001F38DD">
        <w:rPr>
          <w:b/>
          <w:bCs/>
          <w:spacing w:val="-2"/>
          <w:sz w:val="28"/>
          <w:szCs w:val="28"/>
          <w:lang w:eastAsia="en-US"/>
        </w:rPr>
        <w:t>п</w:t>
      </w:r>
      <w:r w:rsidRPr="001F38DD">
        <w:rPr>
          <w:b/>
          <w:bCs/>
          <w:spacing w:val="4"/>
          <w:sz w:val="28"/>
          <w:szCs w:val="28"/>
          <w:lang w:eastAsia="en-US"/>
        </w:rPr>
        <w:t>р</w:t>
      </w:r>
      <w:r w:rsidRPr="001F38DD">
        <w:rPr>
          <w:b/>
          <w:bCs/>
          <w:sz w:val="28"/>
          <w:szCs w:val="28"/>
          <w:lang w:eastAsia="en-US"/>
        </w:rPr>
        <w:t>о</w:t>
      </w:r>
      <w:r w:rsidRPr="001F38DD">
        <w:rPr>
          <w:b/>
          <w:bCs/>
          <w:spacing w:val="-1"/>
          <w:sz w:val="28"/>
          <w:szCs w:val="28"/>
          <w:lang w:eastAsia="en-US"/>
        </w:rPr>
        <w:t>г</w:t>
      </w:r>
      <w:r w:rsidRPr="001F38DD">
        <w:rPr>
          <w:b/>
          <w:bCs/>
          <w:spacing w:val="4"/>
          <w:sz w:val="28"/>
          <w:szCs w:val="28"/>
          <w:lang w:eastAsia="en-US"/>
        </w:rPr>
        <w:t>р</w:t>
      </w:r>
      <w:r w:rsidRPr="001F38DD">
        <w:rPr>
          <w:b/>
          <w:bCs/>
          <w:sz w:val="28"/>
          <w:szCs w:val="28"/>
          <w:lang w:eastAsia="en-US"/>
        </w:rPr>
        <w:t>а</w:t>
      </w:r>
      <w:r w:rsidRPr="001F38DD">
        <w:rPr>
          <w:b/>
          <w:bCs/>
          <w:spacing w:val="2"/>
          <w:sz w:val="28"/>
          <w:szCs w:val="28"/>
          <w:lang w:eastAsia="en-US"/>
        </w:rPr>
        <w:t>мм</w:t>
      </w:r>
      <w:r w:rsidRPr="001F38DD">
        <w:rPr>
          <w:b/>
          <w:bCs/>
          <w:sz w:val="28"/>
          <w:szCs w:val="28"/>
          <w:lang w:eastAsia="en-US"/>
        </w:rPr>
        <w:t>ы</w:t>
      </w:r>
      <w:r w:rsidRPr="001F38DD">
        <w:rPr>
          <w:b/>
          <w:bCs/>
          <w:spacing w:val="-1"/>
          <w:sz w:val="28"/>
          <w:szCs w:val="28"/>
          <w:lang w:eastAsia="en-US"/>
        </w:rPr>
        <w:t xml:space="preserve"> </w:t>
      </w:r>
      <w:r w:rsidRPr="001F38DD">
        <w:rPr>
          <w:b/>
          <w:bCs/>
          <w:sz w:val="28"/>
          <w:szCs w:val="28"/>
          <w:lang w:eastAsia="en-US"/>
        </w:rPr>
        <w:t>у</w:t>
      </w:r>
      <w:r w:rsidRPr="001F38DD">
        <w:rPr>
          <w:b/>
          <w:bCs/>
          <w:spacing w:val="1"/>
          <w:sz w:val="28"/>
          <w:szCs w:val="28"/>
          <w:lang w:eastAsia="en-US"/>
        </w:rPr>
        <w:t>че</w:t>
      </w:r>
      <w:r w:rsidRPr="001F38DD">
        <w:rPr>
          <w:b/>
          <w:bCs/>
          <w:sz w:val="28"/>
          <w:szCs w:val="28"/>
          <w:lang w:eastAsia="en-US"/>
        </w:rPr>
        <w:t>б</w:t>
      </w:r>
      <w:r w:rsidRPr="001F38DD">
        <w:rPr>
          <w:b/>
          <w:bCs/>
          <w:spacing w:val="3"/>
          <w:sz w:val="28"/>
          <w:szCs w:val="28"/>
          <w:lang w:eastAsia="en-US"/>
        </w:rPr>
        <w:t>н</w:t>
      </w:r>
      <w:r w:rsidRPr="001F38DD">
        <w:rPr>
          <w:b/>
          <w:bCs/>
          <w:spacing w:val="-5"/>
          <w:sz w:val="28"/>
          <w:szCs w:val="28"/>
          <w:lang w:eastAsia="en-US"/>
        </w:rPr>
        <w:t>о</w:t>
      </w:r>
      <w:r w:rsidRPr="001F38DD">
        <w:rPr>
          <w:b/>
          <w:bCs/>
          <w:spacing w:val="-1"/>
          <w:sz w:val="28"/>
          <w:szCs w:val="28"/>
          <w:lang w:eastAsia="en-US"/>
        </w:rPr>
        <w:t>г</w:t>
      </w:r>
      <w:r w:rsidRPr="001F38DD">
        <w:rPr>
          <w:b/>
          <w:bCs/>
          <w:sz w:val="28"/>
          <w:szCs w:val="28"/>
          <w:lang w:eastAsia="en-US"/>
        </w:rPr>
        <w:t>о</w:t>
      </w:r>
      <w:r w:rsidRPr="001F38DD">
        <w:rPr>
          <w:b/>
          <w:bCs/>
          <w:spacing w:val="-4"/>
          <w:sz w:val="28"/>
          <w:szCs w:val="28"/>
          <w:lang w:eastAsia="en-US"/>
        </w:rPr>
        <w:t xml:space="preserve"> </w:t>
      </w:r>
      <w:r w:rsidRPr="001F38DD">
        <w:rPr>
          <w:b/>
          <w:bCs/>
          <w:spacing w:val="3"/>
          <w:w w:val="99"/>
          <w:sz w:val="28"/>
          <w:szCs w:val="28"/>
          <w:lang w:eastAsia="en-US"/>
        </w:rPr>
        <w:t>п</w:t>
      </w:r>
      <w:r w:rsidRPr="001F38DD">
        <w:rPr>
          <w:b/>
          <w:bCs/>
          <w:spacing w:val="-1"/>
          <w:w w:val="99"/>
          <w:sz w:val="28"/>
          <w:szCs w:val="28"/>
          <w:lang w:eastAsia="en-US"/>
        </w:rPr>
        <w:t>р</w:t>
      </w:r>
      <w:r w:rsidRPr="001F38DD">
        <w:rPr>
          <w:b/>
          <w:bCs/>
          <w:spacing w:val="1"/>
          <w:w w:val="99"/>
          <w:sz w:val="28"/>
          <w:szCs w:val="28"/>
          <w:lang w:eastAsia="en-US"/>
        </w:rPr>
        <w:t>е</w:t>
      </w:r>
      <w:r w:rsidRPr="001F38DD">
        <w:rPr>
          <w:b/>
          <w:bCs/>
          <w:spacing w:val="3"/>
          <w:w w:val="99"/>
          <w:sz w:val="28"/>
          <w:szCs w:val="28"/>
          <w:lang w:eastAsia="en-US"/>
        </w:rPr>
        <w:t>д</w:t>
      </w:r>
      <w:r w:rsidRPr="001F38DD">
        <w:rPr>
          <w:b/>
          <w:bCs/>
          <w:spacing w:val="2"/>
          <w:w w:val="99"/>
          <w:sz w:val="28"/>
          <w:szCs w:val="28"/>
          <w:lang w:eastAsia="en-US"/>
        </w:rPr>
        <w:t>м</w:t>
      </w:r>
      <w:r w:rsidRPr="001F38DD">
        <w:rPr>
          <w:b/>
          <w:bCs/>
          <w:spacing w:val="1"/>
          <w:w w:val="99"/>
          <w:sz w:val="28"/>
          <w:szCs w:val="28"/>
          <w:lang w:eastAsia="en-US"/>
        </w:rPr>
        <w:t>е</w:t>
      </w:r>
      <w:r w:rsidRPr="001F38DD">
        <w:rPr>
          <w:b/>
          <w:bCs/>
          <w:spacing w:val="3"/>
          <w:w w:val="99"/>
          <w:sz w:val="28"/>
          <w:szCs w:val="28"/>
          <w:lang w:eastAsia="en-US"/>
        </w:rPr>
        <w:t>т</w:t>
      </w:r>
      <w:r w:rsidRPr="001F38DD">
        <w:rPr>
          <w:b/>
          <w:bCs/>
          <w:w w:val="99"/>
          <w:sz w:val="28"/>
          <w:szCs w:val="28"/>
          <w:lang w:eastAsia="en-US"/>
        </w:rPr>
        <w:t>а</w:t>
      </w:r>
    </w:p>
    <w:p w14:paraId="6561C10E" w14:textId="77777777" w:rsidR="00D60F2A" w:rsidRPr="001F38DD" w:rsidRDefault="00D60F2A" w:rsidP="00D60F2A">
      <w:pPr>
        <w:widowControl w:val="0"/>
        <w:autoSpaceDE w:val="0"/>
        <w:autoSpaceDN w:val="0"/>
        <w:adjustRightInd w:val="0"/>
        <w:spacing w:line="200" w:lineRule="exact"/>
        <w:rPr>
          <w:lang w:eastAsia="en-US"/>
        </w:rPr>
      </w:pPr>
    </w:p>
    <w:p w14:paraId="72381624" w14:textId="77777777" w:rsidR="00D60F2A" w:rsidRPr="001F38DD" w:rsidRDefault="00D60F2A" w:rsidP="00D60F2A">
      <w:pPr>
        <w:widowControl w:val="0"/>
        <w:autoSpaceDE w:val="0"/>
        <w:autoSpaceDN w:val="0"/>
        <w:adjustRightInd w:val="0"/>
        <w:spacing w:line="200" w:lineRule="exact"/>
        <w:rPr>
          <w:lang w:eastAsia="en-US"/>
        </w:rPr>
      </w:pPr>
    </w:p>
    <w:p w14:paraId="6CB65E08" w14:textId="77777777" w:rsidR="00D60F2A" w:rsidRPr="001F38DD" w:rsidRDefault="00D60F2A" w:rsidP="00D60F2A">
      <w:pPr>
        <w:widowControl w:val="0"/>
        <w:autoSpaceDE w:val="0"/>
        <w:autoSpaceDN w:val="0"/>
        <w:adjustRightInd w:val="0"/>
        <w:spacing w:before="3" w:line="240" w:lineRule="exact"/>
        <w:rPr>
          <w:sz w:val="24"/>
          <w:szCs w:val="24"/>
          <w:lang w:eastAsia="en-US"/>
        </w:rPr>
      </w:pPr>
    </w:p>
    <w:p w14:paraId="2B425BF5" w14:textId="77777777" w:rsidR="00D60F2A" w:rsidRPr="001F38DD" w:rsidRDefault="00D60F2A" w:rsidP="00D60F2A">
      <w:pPr>
        <w:widowControl w:val="0"/>
        <w:tabs>
          <w:tab w:val="left" w:pos="820"/>
        </w:tabs>
        <w:autoSpaceDE w:val="0"/>
        <w:autoSpaceDN w:val="0"/>
        <w:adjustRightInd w:val="0"/>
        <w:spacing w:line="360" w:lineRule="auto"/>
        <w:rPr>
          <w:sz w:val="28"/>
          <w:szCs w:val="28"/>
          <w:lang w:eastAsia="en-US"/>
        </w:rPr>
      </w:pPr>
      <w:r w:rsidRPr="001F38DD">
        <w:rPr>
          <w:b/>
          <w:bCs/>
          <w:spacing w:val="2"/>
          <w:sz w:val="28"/>
          <w:szCs w:val="28"/>
          <w:lang w:val="en-US" w:eastAsia="en-US"/>
        </w:rPr>
        <w:t>I</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П</w:t>
      </w:r>
      <w:r w:rsidRPr="001F38DD">
        <w:rPr>
          <w:b/>
          <w:bCs/>
          <w:spacing w:val="-5"/>
          <w:sz w:val="28"/>
          <w:szCs w:val="28"/>
          <w:lang w:eastAsia="en-US"/>
        </w:rPr>
        <w:t>о</w:t>
      </w:r>
      <w:r w:rsidRPr="001F38DD">
        <w:rPr>
          <w:b/>
          <w:bCs/>
          <w:spacing w:val="-2"/>
          <w:sz w:val="28"/>
          <w:szCs w:val="28"/>
          <w:lang w:eastAsia="en-US"/>
        </w:rPr>
        <w:t>я</w:t>
      </w:r>
      <w:r w:rsidRPr="001F38DD">
        <w:rPr>
          <w:b/>
          <w:bCs/>
          <w:spacing w:val="1"/>
          <w:sz w:val="28"/>
          <w:szCs w:val="28"/>
          <w:lang w:eastAsia="en-US"/>
        </w:rPr>
        <w:t>с</w:t>
      </w:r>
      <w:r w:rsidRPr="001F38DD">
        <w:rPr>
          <w:b/>
          <w:bCs/>
          <w:spacing w:val="3"/>
          <w:sz w:val="28"/>
          <w:szCs w:val="28"/>
          <w:lang w:eastAsia="en-US"/>
        </w:rPr>
        <w:t>ни</w:t>
      </w:r>
      <w:r w:rsidRPr="001F38DD">
        <w:rPr>
          <w:b/>
          <w:bCs/>
          <w:spacing w:val="-2"/>
          <w:sz w:val="28"/>
          <w:szCs w:val="28"/>
          <w:lang w:eastAsia="en-US"/>
        </w:rPr>
        <w:t>т</w:t>
      </w:r>
      <w:r w:rsidRPr="001F38DD">
        <w:rPr>
          <w:b/>
          <w:bCs/>
          <w:spacing w:val="1"/>
          <w:sz w:val="28"/>
          <w:szCs w:val="28"/>
          <w:lang w:eastAsia="en-US"/>
        </w:rPr>
        <w:t>е</w:t>
      </w:r>
      <w:r w:rsidRPr="001F38DD">
        <w:rPr>
          <w:b/>
          <w:bCs/>
          <w:spacing w:val="2"/>
          <w:sz w:val="28"/>
          <w:szCs w:val="28"/>
          <w:lang w:eastAsia="en-US"/>
        </w:rPr>
        <w:t>л</w:t>
      </w:r>
      <w:r w:rsidRPr="001F38DD">
        <w:rPr>
          <w:b/>
          <w:bCs/>
          <w:spacing w:val="1"/>
          <w:sz w:val="28"/>
          <w:szCs w:val="28"/>
          <w:lang w:eastAsia="en-US"/>
        </w:rPr>
        <w:t>ь</w:t>
      </w:r>
      <w:r w:rsidRPr="001F38DD">
        <w:rPr>
          <w:b/>
          <w:bCs/>
          <w:spacing w:val="-2"/>
          <w:sz w:val="28"/>
          <w:szCs w:val="28"/>
          <w:lang w:eastAsia="en-US"/>
        </w:rPr>
        <w:t>н</w:t>
      </w:r>
      <w:r w:rsidRPr="001F38DD">
        <w:rPr>
          <w:b/>
          <w:bCs/>
          <w:sz w:val="28"/>
          <w:szCs w:val="28"/>
          <w:lang w:eastAsia="en-US"/>
        </w:rPr>
        <w:t>ая</w:t>
      </w:r>
      <w:r w:rsidRPr="001F38DD">
        <w:rPr>
          <w:b/>
          <w:bCs/>
          <w:spacing w:val="3"/>
          <w:sz w:val="28"/>
          <w:szCs w:val="28"/>
          <w:lang w:eastAsia="en-US"/>
        </w:rPr>
        <w:t xml:space="preserve"> </w:t>
      </w:r>
      <w:r w:rsidRPr="001F38DD">
        <w:rPr>
          <w:b/>
          <w:bCs/>
          <w:spacing w:val="-1"/>
          <w:sz w:val="28"/>
          <w:szCs w:val="28"/>
          <w:lang w:eastAsia="en-US"/>
        </w:rPr>
        <w:t>з</w:t>
      </w:r>
      <w:r w:rsidRPr="001F38DD">
        <w:rPr>
          <w:b/>
          <w:bCs/>
          <w:sz w:val="28"/>
          <w:szCs w:val="28"/>
          <w:lang w:eastAsia="en-US"/>
        </w:rPr>
        <w:t>а</w:t>
      </w:r>
      <w:r w:rsidRPr="001F38DD">
        <w:rPr>
          <w:b/>
          <w:bCs/>
          <w:spacing w:val="-2"/>
          <w:sz w:val="28"/>
          <w:szCs w:val="28"/>
          <w:lang w:eastAsia="en-US"/>
        </w:rPr>
        <w:t>пи</w:t>
      </w:r>
      <w:r w:rsidRPr="001F38DD">
        <w:rPr>
          <w:b/>
          <w:bCs/>
          <w:spacing w:val="6"/>
          <w:sz w:val="28"/>
          <w:szCs w:val="28"/>
          <w:lang w:eastAsia="en-US"/>
        </w:rPr>
        <w:t>с</w:t>
      </w:r>
      <w:r w:rsidRPr="001F38DD">
        <w:rPr>
          <w:b/>
          <w:bCs/>
          <w:spacing w:val="-7"/>
          <w:sz w:val="28"/>
          <w:szCs w:val="28"/>
          <w:lang w:eastAsia="en-US"/>
        </w:rPr>
        <w:t>к</w:t>
      </w:r>
      <w:r w:rsidRPr="001F38DD">
        <w:rPr>
          <w:b/>
          <w:bCs/>
          <w:sz w:val="28"/>
          <w:szCs w:val="28"/>
          <w:lang w:eastAsia="en-US"/>
        </w:rPr>
        <w:t>а</w:t>
      </w:r>
    </w:p>
    <w:p w14:paraId="2BCE9401" w14:textId="77777777" w:rsidR="00D60F2A" w:rsidRPr="001F38DD" w:rsidRDefault="00D60F2A" w:rsidP="00D60F2A">
      <w:pPr>
        <w:widowControl w:val="0"/>
        <w:autoSpaceDE w:val="0"/>
        <w:autoSpaceDN w:val="0"/>
        <w:adjustRightInd w:val="0"/>
        <w:spacing w:line="360" w:lineRule="auto"/>
        <w:rPr>
          <w:sz w:val="16"/>
          <w:szCs w:val="16"/>
          <w:lang w:eastAsia="en-US"/>
        </w:rPr>
      </w:pPr>
    </w:p>
    <w:p w14:paraId="2F10C793" w14:textId="77777777" w:rsidR="00D60F2A" w:rsidRPr="001F38DD" w:rsidRDefault="00D60F2A" w:rsidP="00D60F2A">
      <w:pPr>
        <w:widowControl w:val="0"/>
        <w:autoSpaceDE w:val="0"/>
        <w:autoSpaceDN w:val="0"/>
        <w:adjustRightInd w:val="0"/>
        <w:spacing w:line="360" w:lineRule="auto"/>
        <w:rPr>
          <w:i/>
          <w:iCs/>
          <w:spacing w:val="-1"/>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2"/>
          <w:sz w:val="24"/>
          <w:szCs w:val="24"/>
          <w:lang w:eastAsia="en-US"/>
        </w:rPr>
        <w:t>Х</w:t>
      </w:r>
      <w:r w:rsidRPr="001F38DD">
        <w:rPr>
          <w:i/>
          <w:iCs/>
          <w:sz w:val="24"/>
          <w:szCs w:val="24"/>
          <w:lang w:eastAsia="en-US"/>
        </w:rPr>
        <w:t>ара</w:t>
      </w:r>
      <w:r w:rsidRPr="001F38DD">
        <w:rPr>
          <w:i/>
          <w:iCs/>
          <w:spacing w:val="-6"/>
          <w:sz w:val="24"/>
          <w:szCs w:val="24"/>
          <w:lang w:eastAsia="en-US"/>
        </w:rPr>
        <w:t>к</w:t>
      </w:r>
      <w:r w:rsidRPr="001F38DD">
        <w:rPr>
          <w:i/>
          <w:iCs/>
          <w:sz w:val="24"/>
          <w:szCs w:val="24"/>
          <w:lang w:eastAsia="en-US"/>
        </w:rPr>
        <w:t>т</w:t>
      </w:r>
      <w:r w:rsidRPr="001F38DD">
        <w:rPr>
          <w:i/>
          <w:iCs/>
          <w:spacing w:val="-1"/>
          <w:sz w:val="24"/>
          <w:szCs w:val="24"/>
          <w:lang w:eastAsia="en-US"/>
        </w:rPr>
        <w:t>е</w:t>
      </w:r>
      <w:r w:rsidRPr="001F38DD">
        <w:rPr>
          <w:i/>
          <w:iCs/>
          <w:sz w:val="24"/>
          <w:szCs w:val="24"/>
          <w:lang w:eastAsia="en-US"/>
        </w:rPr>
        <w:t>ри</w:t>
      </w:r>
      <w:r w:rsidRPr="001F38DD">
        <w:rPr>
          <w:i/>
          <w:iCs/>
          <w:spacing w:val="-1"/>
          <w:sz w:val="24"/>
          <w:szCs w:val="24"/>
          <w:lang w:eastAsia="en-US"/>
        </w:rPr>
        <w:t>с</w:t>
      </w:r>
      <w:r w:rsidRPr="001F38DD">
        <w:rPr>
          <w:i/>
          <w:iCs/>
          <w:sz w:val="24"/>
          <w:szCs w:val="24"/>
          <w:lang w:eastAsia="en-US"/>
        </w:rPr>
        <w:t>ти</w:t>
      </w:r>
      <w:r w:rsidRPr="001F38DD">
        <w:rPr>
          <w:i/>
          <w:iCs/>
          <w:spacing w:val="-6"/>
          <w:sz w:val="24"/>
          <w:szCs w:val="24"/>
          <w:lang w:eastAsia="en-US"/>
        </w:rPr>
        <w:t>к</w:t>
      </w:r>
      <w:r w:rsidRPr="001F38DD">
        <w:rPr>
          <w:i/>
          <w:iCs/>
          <w:sz w:val="24"/>
          <w:szCs w:val="24"/>
          <w:lang w:eastAsia="en-US"/>
        </w:rPr>
        <w:t>а</w:t>
      </w:r>
      <w:r w:rsidRPr="001F38DD">
        <w:rPr>
          <w:i/>
          <w:iCs/>
          <w:spacing w:val="-2"/>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r w:rsidRPr="001F38DD">
        <w:rPr>
          <w:i/>
          <w:iCs/>
          <w:spacing w:val="-3"/>
          <w:sz w:val="24"/>
          <w:szCs w:val="24"/>
          <w:lang w:eastAsia="en-US"/>
        </w:rPr>
        <w:t xml:space="preserve"> </w:t>
      </w:r>
      <w:r w:rsidRPr="001F38DD">
        <w:rPr>
          <w:i/>
          <w:iCs/>
          <w:spacing w:val="-1"/>
          <w:sz w:val="24"/>
          <w:szCs w:val="24"/>
          <w:lang w:eastAsia="en-US"/>
        </w:rPr>
        <w:t>е</w:t>
      </w:r>
      <w:r w:rsidRPr="001F38DD">
        <w:rPr>
          <w:i/>
          <w:iCs/>
          <w:spacing w:val="2"/>
          <w:sz w:val="24"/>
          <w:szCs w:val="24"/>
          <w:lang w:eastAsia="en-US"/>
        </w:rPr>
        <w:t>г</w:t>
      </w:r>
      <w:r w:rsidRPr="001F38DD">
        <w:rPr>
          <w:i/>
          <w:iCs/>
          <w:sz w:val="24"/>
          <w:szCs w:val="24"/>
          <w:lang w:eastAsia="en-US"/>
        </w:rPr>
        <w:t>о</w:t>
      </w:r>
      <w:r w:rsidRPr="001F38DD">
        <w:rPr>
          <w:i/>
          <w:iCs/>
          <w:spacing w:val="1"/>
          <w:sz w:val="24"/>
          <w:szCs w:val="24"/>
          <w:lang w:eastAsia="en-US"/>
        </w:rPr>
        <w:t xml:space="preserve"> </w:t>
      </w:r>
      <w:r w:rsidRPr="001F38DD">
        <w:rPr>
          <w:i/>
          <w:iCs/>
          <w:sz w:val="24"/>
          <w:szCs w:val="24"/>
          <w:lang w:eastAsia="en-US"/>
        </w:rPr>
        <w:t>м</w:t>
      </w:r>
      <w:r w:rsidRPr="001F38DD">
        <w:rPr>
          <w:i/>
          <w:iCs/>
          <w:spacing w:val="-6"/>
          <w:sz w:val="24"/>
          <w:szCs w:val="24"/>
          <w:lang w:eastAsia="en-US"/>
        </w:rPr>
        <w:t>ес</w:t>
      </w:r>
      <w:r w:rsidRPr="001F38DD">
        <w:rPr>
          <w:i/>
          <w:iCs/>
          <w:sz w:val="24"/>
          <w:szCs w:val="24"/>
          <w:lang w:eastAsia="en-US"/>
        </w:rPr>
        <w:t>то</w:t>
      </w:r>
      <w:r w:rsidRPr="001F38DD">
        <w:rPr>
          <w:i/>
          <w:iCs/>
          <w:spacing w:val="-2"/>
          <w:sz w:val="24"/>
          <w:szCs w:val="24"/>
          <w:lang w:eastAsia="en-US"/>
        </w:rPr>
        <w:t xml:space="preserve"> </w:t>
      </w:r>
      <w:r w:rsidRPr="001F38DD">
        <w:rPr>
          <w:i/>
          <w:iCs/>
          <w:sz w:val="24"/>
          <w:szCs w:val="24"/>
          <w:lang w:eastAsia="en-US"/>
        </w:rPr>
        <w:t>и</w:t>
      </w:r>
      <w:r w:rsidRPr="001F38DD">
        <w:rPr>
          <w:i/>
          <w:iCs/>
          <w:spacing w:val="1"/>
          <w:sz w:val="24"/>
          <w:szCs w:val="24"/>
          <w:lang w:eastAsia="en-US"/>
        </w:rPr>
        <w:t xml:space="preserve"> </w:t>
      </w:r>
      <w:r w:rsidRPr="001F38DD">
        <w:rPr>
          <w:i/>
          <w:iCs/>
          <w:sz w:val="24"/>
          <w:szCs w:val="24"/>
          <w:lang w:eastAsia="en-US"/>
        </w:rPr>
        <w:t>р</w:t>
      </w:r>
      <w:r w:rsidRPr="001F38DD">
        <w:rPr>
          <w:i/>
          <w:iCs/>
          <w:spacing w:val="-5"/>
          <w:sz w:val="24"/>
          <w:szCs w:val="24"/>
          <w:lang w:eastAsia="en-US"/>
        </w:rPr>
        <w:t>о</w:t>
      </w:r>
      <w:r w:rsidRPr="001F38DD">
        <w:rPr>
          <w:i/>
          <w:iCs/>
          <w:spacing w:val="-4"/>
          <w:sz w:val="24"/>
          <w:szCs w:val="24"/>
          <w:lang w:eastAsia="en-US"/>
        </w:rPr>
        <w:t>л</w:t>
      </w:r>
      <w:r w:rsidRPr="001F38DD">
        <w:rPr>
          <w:i/>
          <w:iCs/>
          <w:sz w:val="24"/>
          <w:szCs w:val="24"/>
          <w:lang w:eastAsia="en-US"/>
        </w:rPr>
        <w:t>ь</w:t>
      </w:r>
      <w:r w:rsidRPr="001F38DD">
        <w:rPr>
          <w:i/>
          <w:iCs/>
          <w:spacing w:val="3"/>
          <w:sz w:val="24"/>
          <w:szCs w:val="24"/>
          <w:lang w:eastAsia="en-US"/>
        </w:rPr>
        <w:t xml:space="preserve"> </w:t>
      </w:r>
      <w:r w:rsidRPr="001F38DD">
        <w:rPr>
          <w:i/>
          <w:iCs/>
          <w:sz w:val="24"/>
          <w:szCs w:val="24"/>
          <w:lang w:eastAsia="en-US"/>
        </w:rPr>
        <w:t>в</w:t>
      </w:r>
      <w:r w:rsidRPr="001F38DD">
        <w:rPr>
          <w:i/>
          <w:iCs/>
          <w:spacing w:val="-2"/>
          <w:sz w:val="24"/>
          <w:szCs w:val="24"/>
          <w:lang w:eastAsia="en-US"/>
        </w:rPr>
        <w:t xml:space="preserve"> </w:t>
      </w:r>
      <w:r w:rsidRPr="001F38DD">
        <w:rPr>
          <w:i/>
          <w:iCs/>
          <w:spacing w:val="-5"/>
          <w:sz w:val="24"/>
          <w:szCs w:val="24"/>
          <w:lang w:eastAsia="en-US"/>
        </w:rPr>
        <w:t>о</w:t>
      </w:r>
      <w:r w:rsidRPr="001F38DD">
        <w:rPr>
          <w:i/>
          <w:iCs/>
          <w:sz w:val="24"/>
          <w:szCs w:val="24"/>
          <w:lang w:eastAsia="en-US"/>
        </w:rPr>
        <w:t>бра</w:t>
      </w:r>
      <w:r w:rsidRPr="001F38DD">
        <w:rPr>
          <w:i/>
          <w:iCs/>
          <w:spacing w:val="-2"/>
          <w:sz w:val="24"/>
          <w:szCs w:val="24"/>
          <w:lang w:eastAsia="en-US"/>
        </w:rPr>
        <w:t>з</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ат</w:t>
      </w:r>
      <w:r w:rsidRPr="001F38DD">
        <w:rPr>
          <w:i/>
          <w:iCs/>
          <w:spacing w:val="-6"/>
          <w:sz w:val="24"/>
          <w:szCs w:val="24"/>
          <w:lang w:eastAsia="en-US"/>
        </w:rPr>
        <w:t>е</w:t>
      </w:r>
      <w:r w:rsidRPr="001F38DD">
        <w:rPr>
          <w:i/>
          <w:iCs/>
          <w:spacing w:val="-4"/>
          <w:sz w:val="24"/>
          <w:szCs w:val="24"/>
          <w:lang w:eastAsia="en-US"/>
        </w:rPr>
        <w:t>л</w:t>
      </w:r>
      <w:r w:rsidRPr="001F38DD">
        <w:rPr>
          <w:i/>
          <w:iCs/>
          <w:spacing w:val="1"/>
          <w:sz w:val="24"/>
          <w:szCs w:val="24"/>
          <w:lang w:eastAsia="en-US"/>
        </w:rPr>
        <w:t>ьн</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 xml:space="preserve">  </w:t>
      </w:r>
    </w:p>
    <w:p w14:paraId="31C52ABE" w14:textId="77777777"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pacing w:val="-1"/>
          <w:sz w:val="24"/>
          <w:szCs w:val="24"/>
          <w:lang w:eastAsia="en-US"/>
        </w:rPr>
        <w:t xml:space="preserve">  </w:t>
      </w:r>
      <w:r w:rsidRPr="001F38DD">
        <w:rPr>
          <w:i/>
          <w:iCs/>
          <w:sz w:val="24"/>
          <w:szCs w:val="24"/>
          <w:lang w:eastAsia="en-US"/>
        </w:rPr>
        <w:t>про</w:t>
      </w:r>
      <w:r w:rsidRPr="001F38DD">
        <w:rPr>
          <w:i/>
          <w:iCs/>
          <w:spacing w:val="5"/>
          <w:sz w:val="24"/>
          <w:szCs w:val="24"/>
          <w:lang w:eastAsia="en-US"/>
        </w:rPr>
        <w:t>ц</w:t>
      </w:r>
      <w:r w:rsidRPr="001F38DD">
        <w:rPr>
          <w:i/>
          <w:iCs/>
          <w:spacing w:val="-6"/>
          <w:sz w:val="24"/>
          <w:szCs w:val="24"/>
          <w:lang w:eastAsia="en-US"/>
        </w:rPr>
        <w:t>е</w:t>
      </w:r>
      <w:r w:rsidRPr="001F38DD">
        <w:rPr>
          <w:i/>
          <w:iCs/>
          <w:spacing w:val="-1"/>
          <w:sz w:val="24"/>
          <w:szCs w:val="24"/>
          <w:lang w:eastAsia="en-US"/>
        </w:rPr>
        <w:t>с</w:t>
      </w:r>
      <w:r w:rsidRPr="001F38DD">
        <w:rPr>
          <w:i/>
          <w:iCs/>
          <w:spacing w:val="-6"/>
          <w:sz w:val="24"/>
          <w:szCs w:val="24"/>
          <w:lang w:eastAsia="en-US"/>
        </w:rPr>
        <w:t>с</w:t>
      </w:r>
      <w:r w:rsidRPr="001F38DD">
        <w:rPr>
          <w:i/>
          <w:iCs/>
          <w:spacing w:val="-1"/>
          <w:sz w:val="24"/>
          <w:szCs w:val="24"/>
          <w:lang w:eastAsia="en-US"/>
        </w:rPr>
        <w:t>е</w:t>
      </w:r>
      <w:r w:rsidRPr="001F38DD">
        <w:rPr>
          <w:i/>
          <w:iCs/>
          <w:sz w:val="24"/>
          <w:szCs w:val="24"/>
          <w:lang w:eastAsia="en-US"/>
        </w:rPr>
        <w:t>;</w:t>
      </w:r>
    </w:p>
    <w:p w14:paraId="74059AC7" w14:textId="77777777"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рок</w:t>
      </w:r>
      <w:r w:rsidRPr="001F38DD">
        <w:rPr>
          <w:i/>
          <w:iCs/>
          <w:spacing w:val="1"/>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1"/>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14:paraId="160FC9BE" w14:textId="77777777" w:rsidR="00D60F2A" w:rsidRPr="001F38DD" w:rsidRDefault="00D60F2A" w:rsidP="00D60F2A">
      <w:pPr>
        <w:widowControl w:val="0"/>
        <w:autoSpaceDE w:val="0"/>
        <w:autoSpaceDN w:val="0"/>
        <w:adjustRightInd w:val="0"/>
        <w:spacing w:line="360" w:lineRule="auto"/>
        <w:ind w:hanging="125"/>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w:t>
      </w:r>
      <w:r w:rsidRPr="001F38DD">
        <w:rPr>
          <w:i/>
          <w:iCs/>
          <w:spacing w:val="-5"/>
          <w:sz w:val="24"/>
          <w:szCs w:val="24"/>
          <w:lang w:eastAsia="en-US"/>
        </w:rPr>
        <w:t>б</w:t>
      </w:r>
      <w:r w:rsidRPr="001F38DD">
        <w:rPr>
          <w:i/>
          <w:iCs/>
          <w:sz w:val="24"/>
          <w:szCs w:val="24"/>
          <w:lang w:eastAsia="en-US"/>
        </w:rPr>
        <w:t>ъ</w:t>
      </w:r>
      <w:r w:rsidRPr="001F38DD">
        <w:rPr>
          <w:i/>
          <w:iCs/>
          <w:spacing w:val="-6"/>
          <w:sz w:val="24"/>
          <w:szCs w:val="24"/>
          <w:lang w:eastAsia="en-US"/>
        </w:rPr>
        <w:t>е</w:t>
      </w:r>
      <w:r w:rsidRPr="001F38DD">
        <w:rPr>
          <w:i/>
          <w:iCs/>
          <w:sz w:val="24"/>
          <w:szCs w:val="24"/>
          <w:lang w:eastAsia="en-US"/>
        </w:rPr>
        <w:t>м</w:t>
      </w:r>
      <w:r w:rsidRPr="001F38DD">
        <w:rPr>
          <w:i/>
          <w:iCs/>
          <w:spacing w:val="-6"/>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 xml:space="preserve">о </w:t>
      </w:r>
      <w:r w:rsidRPr="001F38DD">
        <w:rPr>
          <w:i/>
          <w:iCs/>
          <w:spacing w:val="1"/>
          <w:sz w:val="24"/>
          <w:szCs w:val="24"/>
          <w:lang w:eastAsia="en-US"/>
        </w:rPr>
        <w:t>в</w:t>
      </w:r>
      <w:r w:rsidRPr="001F38DD">
        <w:rPr>
          <w:i/>
          <w:iCs/>
          <w:sz w:val="24"/>
          <w:szCs w:val="24"/>
          <w:lang w:eastAsia="en-US"/>
        </w:rPr>
        <w:t>р</w:t>
      </w:r>
      <w:r w:rsidRPr="001F38DD">
        <w:rPr>
          <w:i/>
          <w:iCs/>
          <w:spacing w:val="-10"/>
          <w:sz w:val="24"/>
          <w:szCs w:val="24"/>
          <w:lang w:eastAsia="en-US"/>
        </w:rPr>
        <w:t>е</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r w:rsidRPr="001F38DD">
        <w:rPr>
          <w:i/>
          <w:iCs/>
          <w:spacing w:val="-3"/>
          <w:sz w:val="24"/>
          <w:szCs w:val="24"/>
          <w:lang w:eastAsia="en-US"/>
        </w:rPr>
        <w:t xml:space="preserve"> </w:t>
      </w:r>
      <w:r w:rsidRPr="001F38DD">
        <w:rPr>
          <w:i/>
          <w:iCs/>
          <w:sz w:val="24"/>
          <w:szCs w:val="24"/>
          <w:lang w:eastAsia="en-US"/>
        </w:rPr>
        <w:t>пр</w:t>
      </w:r>
      <w:r w:rsidRPr="001F38DD">
        <w:rPr>
          <w:i/>
          <w:iCs/>
          <w:spacing w:val="-6"/>
          <w:sz w:val="24"/>
          <w:szCs w:val="24"/>
          <w:lang w:eastAsia="en-US"/>
        </w:rPr>
        <w:t>ед</w:t>
      </w:r>
      <w:r w:rsidRPr="001F38DD">
        <w:rPr>
          <w:i/>
          <w:iCs/>
          <w:spacing w:val="-1"/>
          <w:sz w:val="24"/>
          <w:szCs w:val="24"/>
          <w:lang w:eastAsia="en-US"/>
        </w:rPr>
        <w:t>ус</w:t>
      </w:r>
      <w:r w:rsidRPr="001F38DD">
        <w:rPr>
          <w:i/>
          <w:iCs/>
          <w:sz w:val="24"/>
          <w:szCs w:val="24"/>
          <w:lang w:eastAsia="en-US"/>
        </w:rPr>
        <w:t>мотр</w:t>
      </w:r>
      <w:r w:rsidRPr="001F38DD">
        <w:rPr>
          <w:i/>
          <w:iCs/>
          <w:spacing w:val="-1"/>
          <w:sz w:val="24"/>
          <w:szCs w:val="24"/>
          <w:lang w:eastAsia="en-US"/>
        </w:rPr>
        <w:t>е</w:t>
      </w:r>
      <w:r w:rsidRPr="001F38DD">
        <w:rPr>
          <w:i/>
          <w:iCs/>
          <w:spacing w:val="1"/>
          <w:sz w:val="24"/>
          <w:szCs w:val="24"/>
          <w:lang w:eastAsia="en-US"/>
        </w:rPr>
        <w:t>нны</w:t>
      </w:r>
      <w:r w:rsidRPr="001F38DD">
        <w:rPr>
          <w:i/>
          <w:iCs/>
          <w:sz w:val="24"/>
          <w:szCs w:val="24"/>
          <w:lang w:eastAsia="en-US"/>
        </w:rPr>
        <w:t>й</w:t>
      </w:r>
      <w:r w:rsidRPr="001F38DD">
        <w:rPr>
          <w:i/>
          <w:iCs/>
          <w:spacing w:val="-3"/>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ны</w:t>
      </w:r>
      <w:r w:rsidRPr="001F38DD">
        <w:rPr>
          <w:i/>
          <w:iCs/>
          <w:sz w:val="24"/>
          <w:szCs w:val="24"/>
          <w:lang w:eastAsia="en-US"/>
        </w:rPr>
        <w:t>м</w:t>
      </w:r>
      <w:r w:rsidRPr="001F38DD">
        <w:rPr>
          <w:i/>
          <w:iCs/>
          <w:spacing w:val="1"/>
          <w:sz w:val="24"/>
          <w:szCs w:val="24"/>
          <w:lang w:eastAsia="en-US"/>
        </w:rPr>
        <w:t xml:space="preserve"> </w:t>
      </w:r>
      <w:r w:rsidRPr="001F38DD">
        <w:rPr>
          <w:i/>
          <w:iCs/>
          <w:sz w:val="24"/>
          <w:szCs w:val="24"/>
          <w:lang w:eastAsia="en-US"/>
        </w:rPr>
        <w:t>п</w:t>
      </w:r>
      <w:r w:rsidRPr="001F38DD">
        <w:rPr>
          <w:i/>
          <w:iCs/>
          <w:spacing w:val="6"/>
          <w:sz w:val="24"/>
          <w:szCs w:val="24"/>
          <w:lang w:eastAsia="en-US"/>
        </w:rPr>
        <w:t>л</w:t>
      </w:r>
      <w:r w:rsidRPr="001F38DD">
        <w:rPr>
          <w:i/>
          <w:iCs/>
          <w:sz w:val="24"/>
          <w:szCs w:val="24"/>
          <w:lang w:eastAsia="en-US"/>
        </w:rPr>
        <w:t>а</w:t>
      </w:r>
      <w:r w:rsidRPr="001F38DD">
        <w:rPr>
          <w:i/>
          <w:iCs/>
          <w:spacing w:val="1"/>
          <w:sz w:val="24"/>
          <w:szCs w:val="24"/>
          <w:lang w:eastAsia="en-US"/>
        </w:rPr>
        <w:t>н</w:t>
      </w:r>
      <w:r w:rsidRPr="001F38DD">
        <w:rPr>
          <w:i/>
          <w:iCs/>
          <w:spacing w:val="-9"/>
          <w:sz w:val="24"/>
          <w:szCs w:val="24"/>
          <w:lang w:eastAsia="en-US"/>
        </w:rPr>
        <w:t>о</w:t>
      </w:r>
      <w:r w:rsidRPr="001F38DD">
        <w:rPr>
          <w:i/>
          <w:iCs/>
          <w:sz w:val="24"/>
          <w:szCs w:val="24"/>
          <w:lang w:eastAsia="en-US"/>
        </w:rPr>
        <w:t>м</w:t>
      </w:r>
      <w:r w:rsidRPr="001F38DD">
        <w:rPr>
          <w:i/>
          <w:iCs/>
          <w:spacing w:val="-3"/>
          <w:sz w:val="24"/>
          <w:szCs w:val="24"/>
          <w:lang w:eastAsia="en-US"/>
        </w:rPr>
        <w:t xml:space="preserve"> </w:t>
      </w:r>
      <w:r w:rsidRPr="001F38DD">
        <w:rPr>
          <w:i/>
          <w:iCs/>
          <w:spacing w:val="-5"/>
          <w:sz w:val="24"/>
          <w:szCs w:val="24"/>
          <w:lang w:eastAsia="en-US"/>
        </w:rPr>
        <w:t>о</w:t>
      </w:r>
      <w:r w:rsidRPr="001F38DD">
        <w:rPr>
          <w:i/>
          <w:iCs/>
          <w:sz w:val="24"/>
          <w:szCs w:val="24"/>
          <w:lang w:eastAsia="en-US"/>
        </w:rPr>
        <w:t>бра</w:t>
      </w:r>
      <w:r w:rsidRPr="001F38DD">
        <w:rPr>
          <w:i/>
          <w:iCs/>
          <w:spacing w:val="-2"/>
          <w:sz w:val="24"/>
          <w:szCs w:val="24"/>
          <w:lang w:eastAsia="en-US"/>
        </w:rPr>
        <w:t>з</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ат</w:t>
      </w:r>
      <w:r w:rsidRPr="001F38DD">
        <w:rPr>
          <w:i/>
          <w:iCs/>
          <w:spacing w:val="-6"/>
          <w:sz w:val="24"/>
          <w:szCs w:val="24"/>
          <w:lang w:eastAsia="en-US"/>
        </w:rPr>
        <w:t>е</w:t>
      </w:r>
      <w:r w:rsidRPr="001F38DD">
        <w:rPr>
          <w:i/>
          <w:iCs/>
          <w:spacing w:val="1"/>
          <w:sz w:val="24"/>
          <w:szCs w:val="24"/>
          <w:lang w:eastAsia="en-US"/>
        </w:rPr>
        <w:t>л</w:t>
      </w:r>
      <w:r w:rsidRPr="001F38DD">
        <w:rPr>
          <w:i/>
          <w:iCs/>
          <w:spacing w:val="-3"/>
          <w:sz w:val="24"/>
          <w:szCs w:val="24"/>
          <w:lang w:eastAsia="en-US"/>
        </w:rPr>
        <w:t>ь</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z w:val="24"/>
          <w:szCs w:val="24"/>
          <w:lang w:eastAsia="en-US"/>
        </w:rPr>
        <w:t>р</w:t>
      </w:r>
      <w:r w:rsidRPr="001F38DD">
        <w:rPr>
          <w:i/>
          <w:iCs/>
          <w:spacing w:val="-10"/>
          <w:sz w:val="24"/>
          <w:szCs w:val="24"/>
          <w:lang w:eastAsia="en-US"/>
        </w:rPr>
        <w:t>е</w:t>
      </w:r>
      <w:r w:rsidRPr="001F38DD">
        <w:rPr>
          <w:i/>
          <w:iCs/>
          <w:spacing w:val="2"/>
          <w:sz w:val="24"/>
          <w:szCs w:val="24"/>
          <w:lang w:eastAsia="en-US"/>
        </w:rPr>
        <w:t>ж</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3"/>
          <w:sz w:val="24"/>
          <w:szCs w:val="24"/>
          <w:lang w:eastAsia="en-US"/>
        </w:rPr>
        <w:t xml:space="preserve"> </w:t>
      </w:r>
      <w:r w:rsidRPr="001F38DD">
        <w:rPr>
          <w:i/>
          <w:iCs/>
          <w:spacing w:val="1"/>
          <w:sz w:val="24"/>
          <w:szCs w:val="24"/>
          <w:lang w:eastAsia="en-US"/>
        </w:rPr>
        <w:t>н</w:t>
      </w:r>
      <w:r w:rsidRPr="001F38DD">
        <w:rPr>
          <w:i/>
          <w:iCs/>
          <w:sz w:val="24"/>
          <w:szCs w:val="24"/>
          <w:lang w:eastAsia="en-US"/>
        </w:rPr>
        <w:t>а</w:t>
      </w:r>
      <w:r w:rsidRPr="001F38DD">
        <w:rPr>
          <w:i/>
          <w:iCs/>
          <w:spacing w:val="-2"/>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 xml:space="preserve">ацию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pacing w:val="-2"/>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14:paraId="76BB44D4" w14:textId="77777777"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Ф</w:t>
      </w:r>
      <w:r w:rsidRPr="001F38DD">
        <w:rPr>
          <w:i/>
          <w:iCs/>
          <w:sz w:val="24"/>
          <w:szCs w:val="24"/>
          <w:lang w:eastAsia="en-US"/>
        </w:rPr>
        <w:t>о</w:t>
      </w:r>
      <w:r w:rsidRPr="001F38DD">
        <w:rPr>
          <w:i/>
          <w:iCs/>
          <w:spacing w:val="-9"/>
          <w:sz w:val="24"/>
          <w:szCs w:val="24"/>
          <w:lang w:eastAsia="en-US"/>
        </w:rPr>
        <w:t>р</w:t>
      </w:r>
      <w:r w:rsidRPr="001F38DD">
        <w:rPr>
          <w:i/>
          <w:iCs/>
          <w:sz w:val="24"/>
          <w:szCs w:val="24"/>
          <w:lang w:eastAsia="en-US"/>
        </w:rPr>
        <w:t>ма</w:t>
      </w:r>
      <w:r w:rsidRPr="001F38DD">
        <w:rPr>
          <w:i/>
          <w:iCs/>
          <w:spacing w:val="-4"/>
          <w:sz w:val="24"/>
          <w:szCs w:val="24"/>
          <w:lang w:eastAsia="en-US"/>
        </w:rPr>
        <w:t xml:space="preserve"> </w:t>
      </w:r>
      <w:r w:rsidRPr="001F38DD">
        <w:rPr>
          <w:i/>
          <w:iCs/>
          <w:sz w:val="24"/>
          <w:szCs w:val="24"/>
          <w:lang w:eastAsia="en-US"/>
        </w:rPr>
        <w:t>про</w:t>
      </w:r>
      <w:r w:rsidRPr="001F38DD">
        <w:rPr>
          <w:i/>
          <w:iCs/>
          <w:spacing w:val="1"/>
          <w:sz w:val="24"/>
          <w:szCs w:val="24"/>
          <w:lang w:eastAsia="en-US"/>
        </w:rPr>
        <w:t>в</w:t>
      </w:r>
      <w:r w:rsidRPr="001F38DD">
        <w:rPr>
          <w:i/>
          <w:iCs/>
          <w:spacing w:val="-6"/>
          <w:sz w:val="24"/>
          <w:szCs w:val="24"/>
          <w:lang w:eastAsia="en-US"/>
        </w:rPr>
        <w:t>е</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3"/>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ны</w:t>
      </w:r>
      <w:r w:rsidRPr="001F38DD">
        <w:rPr>
          <w:i/>
          <w:iCs/>
          <w:sz w:val="24"/>
          <w:szCs w:val="24"/>
          <w:lang w:eastAsia="en-US"/>
        </w:rPr>
        <w:t xml:space="preserve">х </w:t>
      </w:r>
      <w:r w:rsidRPr="001F38DD">
        <w:rPr>
          <w:i/>
          <w:iCs/>
          <w:spacing w:val="-5"/>
          <w:sz w:val="24"/>
          <w:szCs w:val="24"/>
          <w:lang w:eastAsia="en-US"/>
        </w:rPr>
        <w:t>а</w:t>
      </w:r>
      <w:r w:rsidRPr="001F38DD">
        <w:rPr>
          <w:i/>
          <w:iCs/>
          <w:spacing w:val="-1"/>
          <w:sz w:val="24"/>
          <w:szCs w:val="24"/>
          <w:lang w:eastAsia="en-US"/>
        </w:rPr>
        <w:t>уд</w:t>
      </w:r>
      <w:r w:rsidRPr="001F38DD">
        <w:rPr>
          <w:i/>
          <w:iCs/>
          <w:sz w:val="24"/>
          <w:szCs w:val="24"/>
          <w:lang w:eastAsia="en-US"/>
        </w:rPr>
        <w:t>итор</w:t>
      </w:r>
      <w:r w:rsidRPr="001F38DD">
        <w:rPr>
          <w:i/>
          <w:iCs/>
          <w:spacing w:val="1"/>
          <w:sz w:val="24"/>
          <w:szCs w:val="24"/>
          <w:lang w:eastAsia="en-US"/>
        </w:rPr>
        <w:t>ны</w:t>
      </w:r>
      <w:r w:rsidRPr="001F38DD">
        <w:rPr>
          <w:i/>
          <w:iCs/>
          <w:sz w:val="24"/>
          <w:szCs w:val="24"/>
          <w:lang w:eastAsia="en-US"/>
        </w:rPr>
        <w:t>х</w:t>
      </w:r>
      <w:r w:rsidRPr="001F38DD">
        <w:rPr>
          <w:i/>
          <w:iCs/>
          <w:spacing w:val="-8"/>
          <w:sz w:val="24"/>
          <w:szCs w:val="24"/>
          <w:lang w:eastAsia="en-US"/>
        </w:rPr>
        <w:t xml:space="preserve"> </w:t>
      </w:r>
      <w:r w:rsidRPr="001F38DD">
        <w:rPr>
          <w:i/>
          <w:iCs/>
          <w:spacing w:val="2"/>
          <w:sz w:val="24"/>
          <w:szCs w:val="24"/>
          <w:lang w:eastAsia="en-US"/>
        </w:rPr>
        <w:t>з</w:t>
      </w:r>
      <w:r w:rsidRPr="001F38DD">
        <w:rPr>
          <w:i/>
          <w:iCs/>
          <w:sz w:val="24"/>
          <w:szCs w:val="24"/>
          <w:lang w:eastAsia="en-US"/>
        </w:rPr>
        <w:t>а</w:t>
      </w:r>
      <w:r w:rsidRPr="001F38DD">
        <w:rPr>
          <w:i/>
          <w:iCs/>
          <w:spacing w:val="1"/>
          <w:sz w:val="24"/>
          <w:szCs w:val="24"/>
          <w:lang w:eastAsia="en-US"/>
        </w:rPr>
        <w:t>н</w:t>
      </w:r>
      <w:r w:rsidRPr="001F38DD">
        <w:rPr>
          <w:i/>
          <w:iCs/>
          <w:spacing w:val="-6"/>
          <w:sz w:val="24"/>
          <w:szCs w:val="24"/>
          <w:lang w:eastAsia="en-US"/>
        </w:rPr>
        <w:t>я</w:t>
      </w:r>
      <w:r w:rsidRPr="001F38DD">
        <w:rPr>
          <w:i/>
          <w:iCs/>
          <w:sz w:val="24"/>
          <w:szCs w:val="24"/>
          <w:lang w:eastAsia="en-US"/>
        </w:rPr>
        <w:t>тий;</w:t>
      </w:r>
    </w:p>
    <w:p w14:paraId="094C6BCF" w14:textId="77777777"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Ц</w:t>
      </w:r>
      <w:r w:rsidRPr="001F38DD">
        <w:rPr>
          <w:i/>
          <w:iCs/>
          <w:spacing w:val="-6"/>
          <w:sz w:val="24"/>
          <w:szCs w:val="24"/>
          <w:lang w:eastAsia="en-US"/>
        </w:rPr>
        <w:t>е</w:t>
      </w:r>
      <w:r w:rsidRPr="001F38DD">
        <w:rPr>
          <w:i/>
          <w:iCs/>
          <w:spacing w:val="1"/>
          <w:sz w:val="24"/>
          <w:szCs w:val="24"/>
          <w:lang w:eastAsia="en-US"/>
        </w:rPr>
        <w:t>л</w:t>
      </w:r>
      <w:r w:rsidRPr="001F38DD">
        <w:rPr>
          <w:i/>
          <w:iCs/>
          <w:sz w:val="24"/>
          <w:szCs w:val="24"/>
          <w:lang w:eastAsia="en-US"/>
        </w:rPr>
        <w:t>и</w:t>
      </w:r>
      <w:r w:rsidRPr="001F38DD">
        <w:rPr>
          <w:i/>
          <w:iCs/>
          <w:spacing w:val="-4"/>
          <w:sz w:val="24"/>
          <w:szCs w:val="24"/>
          <w:lang w:eastAsia="en-US"/>
        </w:rPr>
        <w:t xml:space="preserve"> </w:t>
      </w:r>
      <w:r w:rsidRPr="001F38DD">
        <w:rPr>
          <w:i/>
          <w:iCs/>
          <w:sz w:val="24"/>
          <w:szCs w:val="24"/>
          <w:lang w:eastAsia="en-US"/>
        </w:rPr>
        <w:t>и</w:t>
      </w:r>
      <w:r w:rsidRPr="001F38DD">
        <w:rPr>
          <w:i/>
          <w:iCs/>
          <w:spacing w:val="-3"/>
          <w:sz w:val="24"/>
          <w:szCs w:val="24"/>
          <w:lang w:eastAsia="en-US"/>
        </w:rPr>
        <w:t xml:space="preserve"> </w:t>
      </w:r>
      <w:r w:rsidRPr="001F38DD">
        <w:rPr>
          <w:i/>
          <w:iCs/>
          <w:spacing w:val="2"/>
          <w:sz w:val="24"/>
          <w:szCs w:val="24"/>
          <w:lang w:eastAsia="en-US"/>
        </w:rPr>
        <w:t>з</w:t>
      </w:r>
      <w:r w:rsidRPr="001F38DD">
        <w:rPr>
          <w:i/>
          <w:iCs/>
          <w:sz w:val="24"/>
          <w:szCs w:val="24"/>
          <w:lang w:eastAsia="en-US"/>
        </w:rPr>
        <w:t>а</w:t>
      </w:r>
      <w:r w:rsidRPr="001F38DD">
        <w:rPr>
          <w:i/>
          <w:iCs/>
          <w:spacing w:val="-1"/>
          <w:sz w:val="24"/>
          <w:szCs w:val="24"/>
          <w:lang w:eastAsia="en-US"/>
        </w:rPr>
        <w:t>д</w:t>
      </w:r>
      <w:r w:rsidRPr="001F38DD">
        <w:rPr>
          <w:i/>
          <w:iCs/>
          <w:spacing w:val="-5"/>
          <w:sz w:val="24"/>
          <w:szCs w:val="24"/>
          <w:lang w:eastAsia="en-US"/>
        </w:rPr>
        <w:t>а</w:t>
      </w:r>
      <w:r w:rsidRPr="001F38DD">
        <w:rPr>
          <w:i/>
          <w:iCs/>
          <w:spacing w:val="1"/>
          <w:sz w:val="24"/>
          <w:szCs w:val="24"/>
          <w:lang w:eastAsia="en-US"/>
        </w:rPr>
        <w:t>ч</w:t>
      </w:r>
      <w:r w:rsidRPr="001F38DD">
        <w:rPr>
          <w:i/>
          <w:iCs/>
          <w:sz w:val="24"/>
          <w:szCs w:val="24"/>
          <w:lang w:eastAsia="en-US"/>
        </w:rPr>
        <w:t xml:space="preserve">и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14:paraId="53D0A22A" w14:textId="77777777"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w:t>
      </w:r>
      <w:r w:rsidRPr="001F38DD">
        <w:rPr>
          <w:i/>
          <w:iCs/>
          <w:spacing w:val="-5"/>
          <w:sz w:val="24"/>
          <w:szCs w:val="24"/>
          <w:lang w:eastAsia="en-US"/>
        </w:rPr>
        <w:t>б</w:t>
      </w:r>
      <w:r w:rsidRPr="001F38DD">
        <w:rPr>
          <w:i/>
          <w:iCs/>
          <w:sz w:val="24"/>
          <w:szCs w:val="24"/>
          <w:lang w:eastAsia="en-US"/>
        </w:rPr>
        <w:t>о</w:t>
      </w:r>
      <w:r w:rsidRPr="001F38DD">
        <w:rPr>
          <w:i/>
          <w:iCs/>
          <w:spacing w:val="-1"/>
          <w:sz w:val="24"/>
          <w:szCs w:val="24"/>
          <w:lang w:eastAsia="en-US"/>
        </w:rPr>
        <w:t>с</w:t>
      </w:r>
      <w:r w:rsidRPr="001F38DD">
        <w:rPr>
          <w:i/>
          <w:iCs/>
          <w:spacing w:val="1"/>
          <w:sz w:val="24"/>
          <w:szCs w:val="24"/>
          <w:lang w:eastAsia="en-US"/>
        </w:rPr>
        <w:t>н</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 xml:space="preserve">ие </w:t>
      </w:r>
      <w:r w:rsidRPr="001F38DD">
        <w:rPr>
          <w:i/>
          <w:iCs/>
          <w:spacing w:val="-1"/>
          <w:sz w:val="24"/>
          <w:szCs w:val="24"/>
          <w:lang w:eastAsia="en-US"/>
        </w:rPr>
        <w:t>с</w:t>
      </w:r>
      <w:r w:rsidRPr="001F38DD">
        <w:rPr>
          <w:i/>
          <w:iCs/>
          <w:sz w:val="24"/>
          <w:szCs w:val="24"/>
          <w:lang w:eastAsia="en-US"/>
        </w:rPr>
        <w:t>т</w:t>
      </w:r>
      <w:r w:rsidRPr="001F38DD">
        <w:rPr>
          <w:i/>
          <w:iCs/>
          <w:spacing w:val="-5"/>
          <w:sz w:val="24"/>
          <w:szCs w:val="24"/>
          <w:lang w:eastAsia="en-US"/>
        </w:rPr>
        <w:t>р</w:t>
      </w:r>
      <w:r w:rsidRPr="001F38DD">
        <w:rPr>
          <w:i/>
          <w:iCs/>
          <w:spacing w:val="-1"/>
          <w:sz w:val="24"/>
          <w:szCs w:val="24"/>
          <w:lang w:eastAsia="en-US"/>
        </w:rPr>
        <w:t>у</w:t>
      </w:r>
      <w:r w:rsidRPr="001F38DD">
        <w:rPr>
          <w:i/>
          <w:iCs/>
          <w:spacing w:val="-6"/>
          <w:sz w:val="24"/>
          <w:szCs w:val="24"/>
          <w:lang w:eastAsia="en-US"/>
        </w:rPr>
        <w:t>к</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ры</w:t>
      </w:r>
      <w:r w:rsidRPr="001F38DD">
        <w:rPr>
          <w:i/>
          <w:iCs/>
          <w:spacing w:val="-2"/>
          <w:sz w:val="24"/>
          <w:szCs w:val="24"/>
          <w:lang w:eastAsia="en-US"/>
        </w:rPr>
        <w:t xml:space="preserve"> </w:t>
      </w:r>
      <w:r w:rsidRPr="001F38DD">
        <w:rPr>
          <w:i/>
          <w:iCs/>
          <w:sz w:val="24"/>
          <w:szCs w:val="24"/>
          <w:lang w:eastAsia="en-US"/>
        </w:rPr>
        <w:t>про</w:t>
      </w:r>
      <w:r w:rsidRPr="001F38DD">
        <w:rPr>
          <w:i/>
          <w:iCs/>
          <w:spacing w:val="2"/>
          <w:sz w:val="24"/>
          <w:szCs w:val="24"/>
          <w:lang w:eastAsia="en-US"/>
        </w:rPr>
        <w:t>г</w:t>
      </w:r>
      <w:r w:rsidRPr="001F38DD">
        <w:rPr>
          <w:i/>
          <w:iCs/>
          <w:sz w:val="24"/>
          <w:szCs w:val="24"/>
          <w:lang w:eastAsia="en-US"/>
        </w:rPr>
        <w:t>раммы</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14:paraId="05EA076B" w14:textId="77777777"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3"/>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ы</w:t>
      </w:r>
      <w:r w:rsidRPr="001F38DD">
        <w:rPr>
          <w:i/>
          <w:iCs/>
          <w:spacing w:val="-1"/>
          <w:sz w:val="24"/>
          <w:szCs w:val="24"/>
          <w:lang w:eastAsia="en-US"/>
        </w:rPr>
        <w:t xml:space="preserve"> </w:t>
      </w:r>
      <w:r w:rsidRPr="001F38DD">
        <w:rPr>
          <w:i/>
          <w:iCs/>
          <w:spacing w:val="-5"/>
          <w:sz w:val="24"/>
          <w:szCs w:val="24"/>
          <w:lang w:eastAsia="en-US"/>
        </w:rPr>
        <w:t>об</w:t>
      </w:r>
      <w:r w:rsidRPr="001F38DD">
        <w:rPr>
          <w:i/>
          <w:iCs/>
          <w:spacing w:val="-1"/>
          <w:sz w:val="24"/>
          <w:szCs w:val="24"/>
          <w:lang w:eastAsia="en-US"/>
        </w:rPr>
        <w:t>у</w:t>
      </w:r>
      <w:r w:rsidRPr="001F38DD">
        <w:rPr>
          <w:i/>
          <w:iCs/>
          <w:spacing w:val="1"/>
          <w:sz w:val="24"/>
          <w:szCs w:val="24"/>
          <w:lang w:eastAsia="en-US"/>
        </w:rPr>
        <w:t>ч</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я</w:t>
      </w:r>
      <w:r w:rsidRPr="001F38DD">
        <w:rPr>
          <w:i/>
          <w:iCs/>
          <w:sz w:val="24"/>
          <w:szCs w:val="24"/>
          <w:lang w:eastAsia="en-US"/>
        </w:rPr>
        <w:t>;</w:t>
      </w:r>
    </w:p>
    <w:p w14:paraId="7E2B4565" w14:textId="77777777"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Опи</w:t>
      </w:r>
      <w:r w:rsidRPr="001F38DD">
        <w:rPr>
          <w:i/>
          <w:iCs/>
          <w:spacing w:val="-6"/>
          <w:sz w:val="24"/>
          <w:szCs w:val="24"/>
          <w:lang w:eastAsia="en-US"/>
        </w:rPr>
        <w:t>с</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ие мат</w:t>
      </w:r>
      <w:r w:rsidRPr="001F38DD">
        <w:rPr>
          <w:i/>
          <w:iCs/>
          <w:spacing w:val="-1"/>
          <w:sz w:val="24"/>
          <w:szCs w:val="24"/>
          <w:lang w:eastAsia="en-US"/>
        </w:rPr>
        <w:t>е</w:t>
      </w:r>
      <w:r w:rsidRPr="001F38DD">
        <w:rPr>
          <w:i/>
          <w:iCs/>
          <w:sz w:val="24"/>
          <w:szCs w:val="24"/>
          <w:lang w:eastAsia="en-US"/>
        </w:rPr>
        <w:t>риа</w:t>
      </w:r>
      <w:r w:rsidRPr="001F38DD">
        <w:rPr>
          <w:i/>
          <w:iCs/>
          <w:spacing w:val="-4"/>
          <w:sz w:val="24"/>
          <w:szCs w:val="24"/>
          <w:lang w:eastAsia="en-US"/>
        </w:rPr>
        <w:t>л</w:t>
      </w:r>
      <w:r w:rsidRPr="001F38DD">
        <w:rPr>
          <w:i/>
          <w:iCs/>
          <w:spacing w:val="1"/>
          <w:sz w:val="24"/>
          <w:szCs w:val="24"/>
          <w:lang w:eastAsia="en-US"/>
        </w:rPr>
        <w:t>ьн</w:t>
      </w:r>
      <w:r w:rsidRPr="001F38DD">
        <w:rPr>
          <w:i/>
          <w:iCs/>
          <w:spacing w:val="-1"/>
          <w:sz w:val="24"/>
          <w:szCs w:val="24"/>
          <w:lang w:eastAsia="en-US"/>
        </w:rPr>
        <w:t>о</w:t>
      </w:r>
      <w:r w:rsidRPr="001F38DD">
        <w:rPr>
          <w:i/>
          <w:iCs/>
          <w:spacing w:val="2"/>
          <w:sz w:val="24"/>
          <w:szCs w:val="24"/>
          <w:lang w:eastAsia="en-US"/>
        </w:rPr>
        <w:t>-</w:t>
      </w:r>
      <w:r w:rsidRPr="001F38DD">
        <w:rPr>
          <w:i/>
          <w:iCs/>
          <w:sz w:val="24"/>
          <w:szCs w:val="24"/>
          <w:lang w:eastAsia="en-US"/>
        </w:rPr>
        <w:t>т</w:t>
      </w:r>
      <w:r w:rsidRPr="001F38DD">
        <w:rPr>
          <w:i/>
          <w:iCs/>
          <w:spacing w:val="-6"/>
          <w:sz w:val="24"/>
          <w:szCs w:val="24"/>
          <w:lang w:eastAsia="en-US"/>
        </w:rPr>
        <w:t>е</w:t>
      </w:r>
      <w:r w:rsidRPr="001F38DD">
        <w:rPr>
          <w:i/>
          <w:iCs/>
          <w:spacing w:val="-1"/>
          <w:sz w:val="24"/>
          <w:szCs w:val="24"/>
          <w:lang w:eastAsia="en-US"/>
        </w:rPr>
        <w:t>х</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их</w:t>
      </w:r>
      <w:r w:rsidRPr="001F38DD">
        <w:rPr>
          <w:i/>
          <w:iCs/>
          <w:spacing w:val="-6"/>
          <w:sz w:val="24"/>
          <w:szCs w:val="24"/>
          <w:lang w:eastAsia="en-US"/>
        </w:rPr>
        <w:t xml:space="preserve"> </w:t>
      </w:r>
      <w:r w:rsidRPr="001F38DD">
        <w:rPr>
          <w:i/>
          <w:iCs/>
          <w:spacing w:val="-1"/>
          <w:sz w:val="24"/>
          <w:szCs w:val="24"/>
          <w:lang w:eastAsia="en-US"/>
        </w:rPr>
        <w:t>ус</w:t>
      </w:r>
      <w:r w:rsidRPr="001F38DD">
        <w:rPr>
          <w:i/>
          <w:iCs/>
          <w:spacing w:val="6"/>
          <w:sz w:val="24"/>
          <w:szCs w:val="24"/>
          <w:lang w:eastAsia="en-US"/>
        </w:rPr>
        <w:t>л</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ий</w:t>
      </w:r>
      <w:r w:rsidRPr="001F38DD">
        <w:rPr>
          <w:i/>
          <w:iCs/>
          <w:spacing w:val="-3"/>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1"/>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14:paraId="5D12365D" w14:textId="77777777" w:rsidR="00D60F2A" w:rsidRPr="001F38DD" w:rsidRDefault="00D60F2A" w:rsidP="00D60F2A">
      <w:pPr>
        <w:widowControl w:val="0"/>
        <w:autoSpaceDE w:val="0"/>
        <w:autoSpaceDN w:val="0"/>
        <w:adjustRightInd w:val="0"/>
        <w:spacing w:line="360" w:lineRule="auto"/>
        <w:rPr>
          <w:sz w:val="28"/>
          <w:szCs w:val="28"/>
          <w:lang w:eastAsia="en-US"/>
        </w:rPr>
      </w:pPr>
    </w:p>
    <w:p w14:paraId="1EBC8599" w14:textId="77777777" w:rsidR="00D60F2A" w:rsidRPr="001F38DD" w:rsidRDefault="00D60F2A" w:rsidP="00D60F2A">
      <w:pPr>
        <w:widowControl w:val="0"/>
        <w:tabs>
          <w:tab w:val="left" w:pos="820"/>
        </w:tabs>
        <w:autoSpaceDE w:val="0"/>
        <w:autoSpaceDN w:val="0"/>
        <w:adjustRightInd w:val="0"/>
        <w:spacing w:line="360" w:lineRule="auto"/>
        <w:rPr>
          <w:sz w:val="28"/>
          <w:szCs w:val="28"/>
          <w:lang w:eastAsia="en-US"/>
        </w:rPr>
      </w:pPr>
      <w:r w:rsidRPr="001F38DD">
        <w:rPr>
          <w:b/>
          <w:bCs/>
          <w:spacing w:val="2"/>
          <w:sz w:val="28"/>
          <w:szCs w:val="28"/>
          <w:lang w:val="en-US" w:eastAsia="en-US"/>
        </w:rPr>
        <w:t>II</w:t>
      </w:r>
      <w:r w:rsidRPr="001F38DD">
        <w:rPr>
          <w:b/>
          <w:bCs/>
          <w:sz w:val="28"/>
          <w:szCs w:val="28"/>
          <w:lang w:eastAsia="en-US"/>
        </w:rPr>
        <w:t>.</w:t>
      </w:r>
      <w:r w:rsidRPr="001F38DD">
        <w:rPr>
          <w:b/>
          <w:bCs/>
          <w:sz w:val="28"/>
          <w:szCs w:val="28"/>
          <w:lang w:eastAsia="en-US"/>
        </w:rPr>
        <w:tab/>
      </w:r>
      <w:r w:rsidRPr="001F38DD">
        <w:rPr>
          <w:b/>
          <w:bCs/>
          <w:spacing w:val="5"/>
          <w:sz w:val="28"/>
          <w:szCs w:val="28"/>
          <w:lang w:eastAsia="en-US"/>
        </w:rPr>
        <w:t>С</w:t>
      </w:r>
      <w:r w:rsidRPr="001F38DD">
        <w:rPr>
          <w:b/>
          <w:bCs/>
          <w:spacing w:val="-14"/>
          <w:sz w:val="28"/>
          <w:szCs w:val="28"/>
          <w:lang w:eastAsia="en-US"/>
        </w:rPr>
        <w:t>о</w:t>
      </w:r>
      <w:r w:rsidRPr="001F38DD">
        <w:rPr>
          <w:b/>
          <w:bCs/>
          <w:spacing w:val="-1"/>
          <w:sz w:val="28"/>
          <w:szCs w:val="28"/>
          <w:lang w:eastAsia="en-US"/>
        </w:rPr>
        <w:t>д</w:t>
      </w:r>
      <w:r w:rsidRPr="001F38DD">
        <w:rPr>
          <w:b/>
          <w:bCs/>
          <w:spacing w:val="1"/>
          <w:sz w:val="28"/>
          <w:szCs w:val="28"/>
          <w:lang w:eastAsia="en-US"/>
        </w:rPr>
        <w:t>е</w:t>
      </w:r>
      <w:r w:rsidRPr="001F38DD">
        <w:rPr>
          <w:b/>
          <w:bCs/>
          <w:spacing w:val="4"/>
          <w:sz w:val="28"/>
          <w:szCs w:val="28"/>
          <w:lang w:eastAsia="en-US"/>
        </w:rPr>
        <w:t>р</w:t>
      </w:r>
      <w:r w:rsidRPr="001F38DD">
        <w:rPr>
          <w:b/>
          <w:bCs/>
          <w:sz w:val="28"/>
          <w:szCs w:val="28"/>
          <w:lang w:eastAsia="en-US"/>
        </w:rPr>
        <w:t>жа</w:t>
      </w:r>
      <w:r w:rsidRPr="001F38DD">
        <w:rPr>
          <w:b/>
          <w:bCs/>
          <w:spacing w:val="3"/>
          <w:sz w:val="28"/>
          <w:szCs w:val="28"/>
          <w:lang w:eastAsia="en-US"/>
        </w:rPr>
        <w:t>н</w:t>
      </w:r>
      <w:r w:rsidRPr="001F38DD">
        <w:rPr>
          <w:b/>
          <w:bCs/>
          <w:spacing w:val="-2"/>
          <w:sz w:val="28"/>
          <w:szCs w:val="28"/>
          <w:lang w:eastAsia="en-US"/>
        </w:rPr>
        <w:t>и</w:t>
      </w:r>
      <w:r w:rsidRPr="001F38DD">
        <w:rPr>
          <w:b/>
          <w:bCs/>
          <w:sz w:val="28"/>
          <w:szCs w:val="28"/>
          <w:lang w:eastAsia="en-US"/>
        </w:rPr>
        <w:t>е</w:t>
      </w:r>
      <w:r w:rsidRPr="001F38DD">
        <w:rPr>
          <w:b/>
          <w:bCs/>
          <w:spacing w:val="2"/>
          <w:sz w:val="28"/>
          <w:szCs w:val="28"/>
          <w:lang w:eastAsia="en-US"/>
        </w:rPr>
        <w:t xml:space="preserve"> </w:t>
      </w:r>
      <w:r w:rsidRPr="001F38DD">
        <w:rPr>
          <w:b/>
          <w:bCs/>
          <w:sz w:val="28"/>
          <w:szCs w:val="28"/>
          <w:lang w:eastAsia="en-US"/>
        </w:rPr>
        <w:t>у</w:t>
      </w:r>
      <w:r w:rsidRPr="001F38DD">
        <w:rPr>
          <w:b/>
          <w:bCs/>
          <w:spacing w:val="1"/>
          <w:sz w:val="28"/>
          <w:szCs w:val="28"/>
          <w:lang w:eastAsia="en-US"/>
        </w:rPr>
        <w:t>че</w:t>
      </w:r>
      <w:r w:rsidRPr="001F38DD">
        <w:rPr>
          <w:b/>
          <w:bCs/>
          <w:sz w:val="28"/>
          <w:szCs w:val="28"/>
          <w:lang w:eastAsia="en-US"/>
        </w:rPr>
        <w:t>б</w:t>
      </w:r>
      <w:r w:rsidRPr="001F38DD">
        <w:rPr>
          <w:b/>
          <w:bCs/>
          <w:spacing w:val="3"/>
          <w:sz w:val="28"/>
          <w:szCs w:val="28"/>
          <w:lang w:eastAsia="en-US"/>
        </w:rPr>
        <w:t>н</w:t>
      </w:r>
      <w:r w:rsidRPr="001F38DD">
        <w:rPr>
          <w:b/>
          <w:bCs/>
          <w:spacing w:val="-5"/>
          <w:sz w:val="28"/>
          <w:szCs w:val="28"/>
          <w:lang w:eastAsia="en-US"/>
        </w:rPr>
        <w:t>о</w:t>
      </w:r>
      <w:r w:rsidRPr="001F38DD">
        <w:rPr>
          <w:b/>
          <w:bCs/>
          <w:spacing w:val="-1"/>
          <w:sz w:val="28"/>
          <w:szCs w:val="28"/>
          <w:lang w:eastAsia="en-US"/>
        </w:rPr>
        <w:t>г</w:t>
      </w:r>
      <w:r w:rsidRPr="001F38DD">
        <w:rPr>
          <w:b/>
          <w:bCs/>
          <w:sz w:val="28"/>
          <w:szCs w:val="28"/>
          <w:lang w:eastAsia="en-US"/>
        </w:rPr>
        <w:t>о</w:t>
      </w:r>
      <w:r w:rsidRPr="001F38DD">
        <w:rPr>
          <w:b/>
          <w:bCs/>
          <w:spacing w:val="1"/>
          <w:sz w:val="28"/>
          <w:szCs w:val="28"/>
          <w:lang w:eastAsia="en-US"/>
        </w:rPr>
        <w:t xml:space="preserve"> </w:t>
      </w:r>
      <w:r w:rsidRPr="001F38DD">
        <w:rPr>
          <w:b/>
          <w:bCs/>
          <w:spacing w:val="-2"/>
          <w:sz w:val="28"/>
          <w:szCs w:val="28"/>
          <w:lang w:eastAsia="en-US"/>
        </w:rPr>
        <w:t>п</w:t>
      </w:r>
      <w:r w:rsidRPr="001F38DD">
        <w:rPr>
          <w:b/>
          <w:bCs/>
          <w:spacing w:val="-1"/>
          <w:sz w:val="28"/>
          <w:szCs w:val="28"/>
          <w:lang w:eastAsia="en-US"/>
        </w:rPr>
        <w:t>р</w:t>
      </w:r>
      <w:r w:rsidRPr="001F38DD">
        <w:rPr>
          <w:b/>
          <w:bCs/>
          <w:spacing w:val="1"/>
          <w:sz w:val="28"/>
          <w:szCs w:val="28"/>
          <w:lang w:eastAsia="en-US"/>
        </w:rPr>
        <w:t>е</w:t>
      </w:r>
      <w:r w:rsidRPr="001F38DD">
        <w:rPr>
          <w:b/>
          <w:bCs/>
          <w:spacing w:val="-1"/>
          <w:sz w:val="28"/>
          <w:szCs w:val="28"/>
          <w:lang w:eastAsia="en-US"/>
        </w:rPr>
        <w:t>д</w:t>
      </w:r>
      <w:r w:rsidRPr="001F38DD">
        <w:rPr>
          <w:b/>
          <w:bCs/>
          <w:spacing w:val="2"/>
          <w:sz w:val="28"/>
          <w:szCs w:val="28"/>
          <w:lang w:eastAsia="en-US"/>
        </w:rPr>
        <w:t>м</w:t>
      </w:r>
      <w:r w:rsidRPr="001F38DD">
        <w:rPr>
          <w:b/>
          <w:bCs/>
          <w:spacing w:val="1"/>
          <w:sz w:val="28"/>
          <w:szCs w:val="28"/>
          <w:lang w:eastAsia="en-US"/>
        </w:rPr>
        <w:t>е</w:t>
      </w:r>
      <w:r w:rsidRPr="001F38DD">
        <w:rPr>
          <w:b/>
          <w:bCs/>
          <w:spacing w:val="3"/>
          <w:sz w:val="28"/>
          <w:szCs w:val="28"/>
          <w:lang w:eastAsia="en-US"/>
        </w:rPr>
        <w:t>т</w:t>
      </w:r>
      <w:r w:rsidRPr="001F38DD">
        <w:rPr>
          <w:b/>
          <w:bCs/>
          <w:sz w:val="28"/>
          <w:szCs w:val="28"/>
          <w:lang w:eastAsia="en-US"/>
        </w:rPr>
        <w:t>а</w:t>
      </w:r>
    </w:p>
    <w:p w14:paraId="415E0311" w14:textId="77777777"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pacing w:val="1"/>
          <w:sz w:val="24"/>
          <w:szCs w:val="24"/>
          <w:lang w:eastAsia="en-US"/>
        </w:rPr>
        <w:t>в</w:t>
      </w:r>
      <w:r w:rsidRPr="001F38DD">
        <w:rPr>
          <w:i/>
          <w:iCs/>
          <w:spacing w:val="-6"/>
          <w:sz w:val="24"/>
          <w:szCs w:val="24"/>
          <w:lang w:eastAsia="en-US"/>
        </w:rPr>
        <w:t>е</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1"/>
          <w:sz w:val="24"/>
          <w:szCs w:val="24"/>
          <w:lang w:eastAsia="en-US"/>
        </w:rPr>
        <w:t xml:space="preserve"> </w:t>
      </w:r>
      <w:r w:rsidRPr="001F38DD">
        <w:rPr>
          <w:i/>
          <w:iCs/>
          <w:sz w:val="24"/>
          <w:szCs w:val="24"/>
          <w:lang w:eastAsia="en-US"/>
        </w:rPr>
        <w:t>о</w:t>
      </w:r>
      <w:r w:rsidRPr="001F38DD">
        <w:rPr>
          <w:i/>
          <w:iCs/>
          <w:spacing w:val="-3"/>
          <w:sz w:val="24"/>
          <w:szCs w:val="24"/>
          <w:lang w:eastAsia="en-US"/>
        </w:rPr>
        <w:t xml:space="preserve"> </w:t>
      </w:r>
      <w:r w:rsidRPr="001F38DD">
        <w:rPr>
          <w:i/>
          <w:iCs/>
          <w:spacing w:val="2"/>
          <w:sz w:val="24"/>
          <w:szCs w:val="24"/>
          <w:lang w:eastAsia="en-US"/>
        </w:rPr>
        <w:t>з</w:t>
      </w:r>
      <w:r w:rsidRPr="001F38DD">
        <w:rPr>
          <w:i/>
          <w:iCs/>
          <w:sz w:val="24"/>
          <w:szCs w:val="24"/>
          <w:lang w:eastAsia="en-US"/>
        </w:rPr>
        <w:t>атра</w:t>
      </w:r>
      <w:r w:rsidRPr="001F38DD">
        <w:rPr>
          <w:i/>
          <w:iCs/>
          <w:spacing w:val="4"/>
          <w:sz w:val="24"/>
          <w:szCs w:val="24"/>
          <w:lang w:eastAsia="en-US"/>
        </w:rPr>
        <w:t>т</w:t>
      </w:r>
      <w:r w:rsidRPr="001F38DD">
        <w:rPr>
          <w:i/>
          <w:iCs/>
          <w:sz w:val="24"/>
          <w:szCs w:val="24"/>
          <w:lang w:eastAsia="en-US"/>
        </w:rPr>
        <w:t>ах</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pacing w:val="1"/>
          <w:sz w:val="24"/>
          <w:szCs w:val="24"/>
          <w:lang w:eastAsia="en-US"/>
        </w:rPr>
        <w:t>в</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p>
    <w:p w14:paraId="4EA87DC3" w14:textId="77777777" w:rsidR="00D60F2A" w:rsidRPr="001F38DD" w:rsidRDefault="00D60F2A" w:rsidP="00D60F2A">
      <w:pPr>
        <w:widowControl w:val="0"/>
        <w:autoSpaceDE w:val="0"/>
        <w:autoSpaceDN w:val="0"/>
        <w:adjustRightInd w:val="0"/>
        <w:spacing w:line="360" w:lineRule="auto"/>
        <w:rPr>
          <w:i/>
          <w:iCs/>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6"/>
          <w:sz w:val="24"/>
          <w:szCs w:val="24"/>
          <w:lang w:eastAsia="en-US"/>
        </w:rPr>
        <w:t>Г</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о</w:t>
      </w:r>
      <w:r w:rsidRPr="001F38DD">
        <w:rPr>
          <w:i/>
          <w:iCs/>
          <w:spacing w:val="1"/>
          <w:sz w:val="24"/>
          <w:szCs w:val="24"/>
          <w:lang w:eastAsia="en-US"/>
        </w:rPr>
        <w:t>вы</w:t>
      </w:r>
      <w:r w:rsidRPr="001F38DD">
        <w:rPr>
          <w:i/>
          <w:iCs/>
          <w:sz w:val="24"/>
          <w:szCs w:val="24"/>
          <w:lang w:eastAsia="en-US"/>
        </w:rPr>
        <w:t>е тр</w:t>
      </w:r>
      <w:r w:rsidRPr="001F38DD">
        <w:rPr>
          <w:i/>
          <w:iCs/>
          <w:spacing w:val="-6"/>
          <w:sz w:val="24"/>
          <w:szCs w:val="24"/>
          <w:lang w:eastAsia="en-US"/>
        </w:rPr>
        <w:t>е</w:t>
      </w:r>
      <w:r w:rsidRPr="001F38DD">
        <w:rPr>
          <w:i/>
          <w:iCs/>
          <w:spacing w:val="-5"/>
          <w:sz w:val="24"/>
          <w:szCs w:val="24"/>
          <w:lang w:eastAsia="en-US"/>
        </w:rPr>
        <w:t>б</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ия</w:t>
      </w:r>
      <w:r w:rsidRPr="001F38DD">
        <w:rPr>
          <w:i/>
          <w:iCs/>
          <w:spacing w:val="-1"/>
          <w:sz w:val="24"/>
          <w:szCs w:val="24"/>
          <w:lang w:eastAsia="en-US"/>
        </w:rPr>
        <w:t xml:space="preserve"> </w:t>
      </w:r>
      <w:r w:rsidRPr="001F38DD">
        <w:rPr>
          <w:i/>
          <w:iCs/>
          <w:sz w:val="24"/>
          <w:szCs w:val="24"/>
          <w:lang w:eastAsia="en-US"/>
        </w:rPr>
        <w:t xml:space="preserve">по </w:t>
      </w:r>
      <w:r w:rsidRPr="001F38DD">
        <w:rPr>
          <w:i/>
          <w:iCs/>
          <w:spacing w:val="3"/>
          <w:sz w:val="24"/>
          <w:szCs w:val="24"/>
          <w:lang w:eastAsia="en-US"/>
        </w:rPr>
        <w:t>к</w:t>
      </w:r>
      <w:r w:rsidRPr="001F38DD">
        <w:rPr>
          <w:i/>
          <w:iCs/>
          <w:spacing w:val="6"/>
          <w:sz w:val="24"/>
          <w:szCs w:val="24"/>
          <w:lang w:eastAsia="en-US"/>
        </w:rPr>
        <w:t>л</w:t>
      </w:r>
      <w:r w:rsidRPr="001F38DD">
        <w:rPr>
          <w:i/>
          <w:iCs/>
          <w:sz w:val="24"/>
          <w:szCs w:val="24"/>
          <w:lang w:eastAsia="en-US"/>
        </w:rPr>
        <w:t>а</w:t>
      </w:r>
      <w:r w:rsidRPr="001F38DD">
        <w:rPr>
          <w:i/>
          <w:iCs/>
          <w:spacing w:val="-1"/>
          <w:sz w:val="24"/>
          <w:szCs w:val="24"/>
          <w:lang w:eastAsia="en-US"/>
        </w:rPr>
        <w:t>с</w:t>
      </w:r>
      <w:r w:rsidRPr="001F38DD">
        <w:rPr>
          <w:i/>
          <w:iCs/>
          <w:spacing w:val="-6"/>
          <w:sz w:val="24"/>
          <w:szCs w:val="24"/>
          <w:lang w:eastAsia="en-US"/>
        </w:rPr>
        <w:t>с</w:t>
      </w:r>
      <w:r w:rsidRPr="001F38DD">
        <w:rPr>
          <w:i/>
          <w:iCs/>
          <w:sz w:val="24"/>
          <w:szCs w:val="24"/>
          <w:lang w:eastAsia="en-US"/>
        </w:rPr>
        <w:t>ам;</w:t>
      </w:r>
    </w:p>
    <w:p w14:paraId="30ED92D5" w14:textId="77777777" w:rsidR="00D60F2A" w:rsidRPr="001F38DD" w:rsidRDefault="00D60F2A" w:rsidP="00D60F2A">
      <w:pPr>
        <w:widowControl w:val="0"/>
        <w:autoSpaceDE w:val="0"/>
        <w:autoSpaceDN w:val="0"/>
        <w:adjustRightInd w:val="0"/>
        <w:spacing w:line="360" w:lineRule="auto"/>
        <w:rPr>
          <w:sz w:val="24"/>
          <w:szCs w:val="24"/>
          <w:lang w:eastAsia="en-US"/>
        </w:rPr>
      </w:pPr>
    </w:p>
    <w:p w14:paraId="2526CBEC" w14:textId="77777777" w:rsidR="00D60F2A" w:rsidRPr="001F38DD" w:rsidRDefault="00D60F2A" w:rsidP="00D60F2A">
      <w:pPr>
        <w:widowControl w:val="0"/>
        <w:tabs>
          <w:tab w:val="left" w:pos="820"/>
        </w:tabs>
        <w:autoSpaceDE w:val="0"/>
        <w:autoSpaceDN w:val="0"/>
        <w:adjustRightInd w:val="0"/>
        <w:spacing w:line="360" w:lineRule="auto"/>
        <w:rPr>
          <w:b/>
          <w:bCs/>
          <w:sz w:val="28"/>
          <w:szCs w:val="28"/>
          <w:lang w:eastAsia="en-US"/>
        </w:rPr>
      </w:pPr>
      <w:r w:rsidRPr="001F38DD">
        <w:rPr>
          <w:b/>
          <w:bCs/>
          <w:spacing w:val="2"/>
          <w:sz w:val="28"/>
          <w:szCs w:val="28"/>
          <w:lang w:val="en-US" w:eastAsia="en-US"/>
        </w:rPr>
        <w:t>III</w:t>
      </w:r>
      <w:r w:rsidRPr="001F38DD">
        <w:rPr>
          <w:b/>
          <w:bCs/>
          <w:sz w:val="28"/>
          <w:szCs w:val="28"/>
          <w:lang w:eastAsia="en-US"/>
        </w:rPr>
        <w:t>.</w:t>
      </w:r>
      <w:r w:rsidRPr="001F38DD">
        <w:rPr>
          <w:b/>
          <w:bCs/>
          <w:sz w:val="28"/>
          <w:szCs w:val="28"/>
          <w:lang w:eastAsia="en-US"/>
        </w:rPr>
        <w:tab/>
      </w:r>
      <w:r w:rsidRPr="001F38DD">
        <w:rPr>
          <w:b/>
          <w:bCs/>
          <w:spacing w:val="-8"/>
          <w:sz w:val="28"/>
          <w:szCs w:val="28"/>
          <w:lang w:eastAsia="en-US"/>
        </w:rPr>
        <w:t>Т</w:t>
      </w:r>
      <w:r w:rsidRPr="001F38DD">
        <w:rPr>
          <w:b/>
          <w:bCs/>
          <w:spacing w:val="-1"/>
          <w:sz w:val="28"/>
          <w:szCs w:val="28"/>
          <w:lang w:eastAsia="en-US"/>
        </w:rPr>
        <w:t>р</w:t>
      </w:r>
      <w:r w:rsidRPr="001F38DD">
        <w:rPr>
          <w:b/>
          <w:bCs/>
          <w:spacing w:val="1"/>
          <w:sz w:val="28"/>
          <w:szCs w:val="28"/>
          <w:lang w:eastAsia="en-US"/>
        </w:rPr>
        <w:t>е</w:t>
      </w:r>
      <w:r w:rsidRPr="001F38DD">
        <w:rPr>
          <w:b/>
          <w:bCs/>
          <w:spacing w:val="-5"/>
          <w:sz w:val="28"/>
          <w:szCs w:val="28"/>
          <w:lang w:eastAsia="en-US"/>
        </w:rPr>
        <w:t>бо</w:t>
      </w:r>
      <w:r w:rsidRPr="001F38DD">
        <w:rPr>
          <w:b/>
          <w:bCs/>
          <w:spacing w:val="-1"/>
          <w:sz w:val="28"/>
          <w:szCs w:val="28"/>
          <w:lang w:eastAsia="en-US"/>
        </w:rPr>
        <w:t>в</w:t>
      </w:r>
      <w:r w:rsidRPr="001F38DD">
        <w:rPr>
          <w:b/>
          <w:bCs/>
          <w:sz w:val="28"/>
          <w:szCs w:val="28"/>
          <w:lang w:eastAsia="en-US"/>
        </w:rPr>
        <w:t>а</w:t>
      </w:r>
      <w:r w:rsidRPr="001F38DD">
        <w:rPr>
          <w:b/>
          <w:bCs/>
          <w:spacing w:val="3"/>
          <w:sz w:val="28"/>
          <w:szCs w:val="28"/>
          <w:lang w:eastAsia="en-US"/>
        </w:rPr>
        <w:t>ни</w:t>
      </w:r>
      <w:r w:rsidRPr="001F38DD">
        <w:rPr>
          <w:b/>
          <w:bCs/>
          <w:sz w:val="28"/>
          <w:szCs w:val="28"/>
          <w:lang w:eastAsia="en-US"/>
        </w:rPr>
        <w:t>я</w:t>
      </w:r>
      <w:r w:rsidRPr="001F38DD">
        <w:rPr>
          <w:b/>
          <w:bCs/>
          <w:spacing w:val="-1"/>
          <w:sz w:val="28"/>
          <w:szCs w:val="28"/>
          <w:lang w:eastAsia="en-US"/>
        </w:rPr>
        <w:t xml:space="preserve"> </w:t>
      </w:r>
      <w:r w:rsidRPr="001F38DD">
        <w:rPr>
          <w:b/>
          <w:bCs/>
          <w:sz w:val="28"/>
          <w:szCs w:val="28"/>
          <w:lang w:eastAsia="en-US"/>
        </w:rPr>
        <w:t>к</w:t>
      </w:r>
      <w:r w:rsidRPr="001F38DD">
        <w:rPr>
          <w:b/>
          <w:bCs/>
          <w:spacing w:val="-1"/>
          <w:sz w:val="28"/>
          <w:szCs w:val="28"/>
          <w:lang w:eastAsia="en-US"/>
        </w:rPr>
        <w:t xml:space="preserve"> </w:t>
      </w:r>
      <w:r w:rsidRPr="001F38DD">
        <w:rPr>
          <w:b/>
          <w:bCs/>
          <w:sz w:val="28"/>
          <w:szCs w:val="28"/>
          <w:lang w:eastAsia="en-US"/>
        </w:rPr>
        <w:t>у</w:t>
      </w:r>
      <w:r w:rsidRPr="001F38DD">
        <w:rPr>
          <w:b/>
          <w:bCs/>
          <w:spacing w:val="4"/>
          <w:sz w:val="28"/>
          <w:szCs w:val="28"/>
          <w:lang w:eastAsia="en-US"/>
        </w:rPr>
        <w:t>р</w:t>
      </w:r>
      <w:r w:rsidRPr="001F38DD">
        <w:rPr>
          <w:b/>
          <w:bCs/>
          <w:spacing w:val="-9"/>
          <w:sz w:val="28"/>
          <w:szCs w:val="28"/>
          <w:lang w:eastAsia="en-US"/>
        </w:rPr>
        <w:t>о</w:t>
      </w:r>
      <w:r w:rsidRPr="001F38DD">
        <w:rPr>
          <w:b/>
          <w:bCs/>
          <w:spacing w:val="3"/>
          <w:sz w:val="28"/>
          <w:szCs w:val="28"/>
          <w:lang w:eastAsia="en-US"/>
        </w:rPr>
        <w:t>в</w:t>
      </w:r>
      <w:r w:rsidRPr="001F38DD">
        <w:rPr>
          <w:b/>
          <w:bCs/>
          <w:spacing w:val="-2"/>
          <w:sz w:val="28"/>
          <w:szCs w:val="28"/>
          <w:lang w:eastAsia="en-US"/>
        </w:rPr>
        <w:t>н</w:t>
      </w:r>
      <w:r w:rsidRPr="001F38DD">
        <w:rPr>
          <w:b/>
          <w:bCs/>
          <w:sz w:val="28"/>
          <w:szCs w:val="28"/>
          <w:lang w:eastAsia="en-US"/>
        </w:rPr>
        <w:t>ю</w:t>
      </w:r>
      <w:r w:rsidRPr="001F38DD">
        <w:rPr>
          <w:b/>
          <w:bCs/>
          <w:spacing w:val="-1"/>
          <w:sz w:val="28"/>
          <w:szCs w:val="28"/>
          <w:lang w:eastAsia="en-US"/>
        </w:rPr>
        <w:t xml:space="preserve"> </w:t>
      </w:r>
      <w:r w:rsidRPr="001F38DD">
        <w:rPr>
          <w:b/>
          <w:bCs/>
          <w:spacing w:val="3"/>
          <w:sz w:val="28"/>
          <w:szCs w:val="28"/>
          <w:lang w:eastAsia="en-US"/>
        </w:rPr>
        <w:t>п</w:t>
      </w:r>
      <w:r w:rsidRPr="001F38DD">
        <w:rPr>
          <w:b/>
          <w:bCs/>
          <w:spacing w:val="-9"/>
          <w:sz w:val="28"/>
          <w:szCs w:val="28"/>
          <w:lang w:eastAsia="en-US"/>
        </w:rPr>
        <w:t>о</w:t>
      </w:r>
      <w:r w:rsidRPr="001F38DD">
        <w:rPr>
          <w:b/>
          <w:bCs/>
          <w:spacing w:val="-1"/>
          <w:sz w:val="28"/>
          <w:szCs w:val="28"/>
          <w:lang w:eastAsia="en-US"/>
        </w:rPr>
        <w:t>дг</w:t>
      </w:r>
      <w:r w:rsidRPr="001F38DD">
        <w:rPr>
          <w:b/>
          <w:bCs/>
          <w:spacing w:val="-5"/>
          <w:sz w:val="28"/>
          <w:szCs w:val="28"/>
          <w:lang w:eastAsia="en-US"/>
        </w:rPr>
        <w:t>о</w:t>
      </w:r>
      <w:r w:rsidRPr="001F38DD">
        <w:rPr>
          <w:b/>
          <w:bCs/>
          <w:spacing w:val="-2"/>
          <w:sz w:val="28"/>
          <w:szCs w:val="28"/>
          <w:lang w:eastAsia="en-US"/>
        </w:rPr>
        <w:t>т</w:t>
      </w:r>
      <w:r w:rsidRPr="001F38DD">
        <w:rPr>
          <w:b/>
          <w:bCs/>
          <w:spacing w:val="-5"/>
          <w:sz w:val="28"/>
          <w:szCs w:val="28"/>
          <w:lang w:eastAsia="en-US"/>
        </w:rPr>
        <w:t>о</w:t>
      </w:r>
      <w:r w:rsidRPr="001F38DD">
        <w:rPr>
          <w:b/>
          <w:bCs/>
          <w:spacing w:val="3"/>
          <w:sz w:val="28"/>
          <w:szCs w:val="28"/>
          <w:lang w:eastAsia="en-US"/>
        </w:rPr>
        <w:t>в</w:t>
      </w:r>
      <w:r w:rsidRPr="001F38DD">
        <w:rPr>
          <w:b/>
          <w:bCs/>
          <w:spacing w:val="-2"/>
          <w:sz w:val="28"/>
          <w:szCs w:val="28"/>
          <w:lang w:eastAsia="en-US"/>
        </w:rPr>
        <w:t>к</w:t>
      </w:r>
      <w:r w:rsidRPr="001F38DD">
        <w:rPr>
          <w:b/>
          <w:bCs/>
          <w:sz w:val="28"/>
          <w:szCs w:val="28"/>
          <w:lang w:eastAsia="en-US"/>
        </w:rPr>
        <w:t>и</w:t>
      </w:r>
      <w:r w:rsidRPr="001F38DD">
        <w:rPr>
          <w:b/>
          <w:bCs/>
          <w:spacing w:val="4"/>
          <w:sz w:val="28"/>
          <w:szCs w:val="28"/>
          <w:lang w:eastAsia="en-US"/>
        </w:rPr>
        <w:t xml:space="preserve"> </w:t>
      </w:r>
      <w:r w:rsidRPr="001F38DD">
        <w:rPr>
          <w:b/>
          <w:bCs/>
          <w:spacing w:val="-5"/>
          <w:sz w:val="28"/>
          <w:szCs w:val="28"/>
          <w:lang w:eastAsia="en-US"/>
        </w:rPr>
        <w:t>о</w:t>
      </w:r>
      <w:r w:rsidRPr="001F38DD">
        <w:rPr>
          <w:b/>
          <w:bCs/>
          <w:spacing w:val="-9"/>
          <w:sz w:val="28"/>
          <w:szCs w:val="28"/>
          <w:lang w:eastAsia="en-US"/>
        </w:rPr>
        <w:t>б</w:t>
      </w:r>
      <w:r w:rsidRPr="001F38DD">
        <w:rPr>
          <w:b/>
          <w:bCs/>
          <w:sz w:val="28"/>
          <w:szCs w:val="28"/>
          <w:lang w:eastAsia="en-US"/>
        </w:rPr>
        <w:t>у</w:t>
      </w:r>
      <w:r w:rsidRPr="001F38DD">
        <w:rPr>
          <w:b/>
          <w:bCs/>
          <w:spacing w:val="6"/>
          <w:sz w:val="28"/>
          <w:szCs w:val="28"/>
          <w:lang w:eastAsia="en-US"/>
        </w:rPr>
        <w:t>ч</w:t>
      </w:r>
      <w:r w:rsidRPr="001F38DD">
        <w:rPr>
          <w:b/>
          <w:bCs/>
          <w:sz w:val="28"/>
          <w:szCs w:val="28"/>
          <w:lang w:eastAsia="en-US"/>
        </w:rPr>
        <w:t>а</w:t>
      </w:r>
      <w:r w:rsidRPr="001F38DD">
        <w:rPr>
          <w:b/>
          <w:bCs/>
          <w:spacing w:val="3"/>
          <w:sz w:val="28"/>
          <w:szCs w:val="28"/>
          <w:lang w:eastAsia="en-US"/>
        </w:rPr>
        <w:t>ю</w:t>
      </w:r>
      <w:r w:rsidRPr="001F38DD">
        <w:rPr>
          <w:b/>
          <w:bCs/>
          <w:sz w:val="28"/>
          <w:szCs w:val="28"/>
          <w:lang w:eastAsia="en-US"/>
        </w:rPr>
        <w:t>щ</w:t>
      </w:r>
      <w:r w:rsidRPr="001F38DD">
        <w:rPr>
          <w:b/>
          <w:bCs/>
          <w:spacing w:val="3"/>
          <w:sz w:val="28"/>
          <w:szCs w:val="28"/>
          <w:lang w:eastAsia="en-US"/>
        </w:rPr>
        <w:t>и</w:t>
      </w:r>
      <w:r w:rsidRPr="001F38DD">
        <w:rPr>
          <w:b/>
          <w:bCs/>
          <w:spacing w:val="-14"/>
          <w:sz w:val="28"/>
          <w:szCs w:val="28"/>
          <w:lang w:eastAsia="en-US"/>
        </w:rPr>
        <w:t>х</w:t>
      </w:r>
      <w:r w:rsidRPr="001F38DD">
        <w:rPr>
          <w:b/>
          <w:bCs/>
          <w:spacing w:val="1"/>
          <w:sz w:val="28"/>
          <w:szCs w:val="28"/>
          <w:lang w:eastAsia="en-US"/>
        </w:rPr>
        <w:t>с</w:t>
      </w:r>
      <w:r w:rsidRPr="001F38DD">
        <w:rPr>
          <w:b/>
          <w:bCs/>
          <w:sz w:val="28"/>
          <w:szCs w:val="28"/>
          <w:lang w:eastAsia="en-US"/>
        </w:rPr>
        <w:t>я</w:t>
      </w:r>
    </w:p>
    <w:p w14:paraId="5C69EEB4" w14:textId="77777777" w:rsidR="00D60F2A" w:rsidRPr="001F38DD" w:rsidRDefault="00D60F2A" w:rsidP="00D60F2A">
      <w:pPr>
        <w:widowControl w:val="0"/>
        <w:tabs>
          <w:tab w:val="left" w:pos="820"/>
        </w:tabs>
        <w:autoSpaceDE w:val="0"/>
        <w:autoSpaceDN w:val="0"/>
        <w:adjustRightInd w:val="0"/>
        <w:spacing w:line="360" w:lineRule="auto"/>
        <w:rPr>
          <w:sz w:val="28"/>
          <w:szCs w:val="28"/>
          <w:lang w:eastAsia="en-US"/>
        </w:rPr>
      </w:pPr>
    </w:p>
    <w:p w14:paraId="66F764A7" w14:textId="77777777" w:rsidR="00D60F2A" w:rsidRPr="001F38DD" w:rsidRDefault="00D60F2A" w:rsidP="00D60F2A">
      <w:pPr>
        <w:widowControl w:val="0"/>
        <w:tabs>
          <w:tab w:val="left" w:pos="820"/>
        </w:tabs>
        <w:autoSpaceDE w:val="0"/>
        <w:autoSpaceDN w:val="0"/>
        <w:adjustRightInd w:val="0"/>
        <w:spacing w:line="360" w:lineRule="auto"/>
        <w:rPr>
          <w:sz w:val="28"/>
          <w:szCs w:val="28"/>
          <w:lang w:eastAsia="en-US"/>
        </w:rPr>
      </w:pPr>
      <w:r w:rsidRPr="001F38DD">
        <w:rPr>
          <w:b/>
          <w:bCs/>
          <w:spacing w:val="2"/>
          <w:sz w:val="28"/>
          <w:szCs w:val="28"/>
          <w:lang w:val="en-US" w:eastAsia="en-US"/>
        </w:rPr>
        <w:t>I</w:t>
      </w:r>
      <w:r w:rsidRPr="001F38DD">
        <w:rPr>
          <w:b/>
          <w:bCs/>
          <w:spacing w:val="-33"/>
          <w:sz w:val="28"/>
          <w:szCs w:val="28"/>
          <w:lang w:val="en-US" w:eastAsia="en-US"/>
        </w:rPr>
        <w:t>V</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Ф</w:t>
      </w:r>
      <w:r w:rsidRPr="001F38DD">
        <w:rPr>
          <w:b/>
          <w:bCs/>
          <w:sz w:val="28"/>
          <w:szCs w:val="28"/>
          <w:lang w:eastAsia="en-US"/>
        </w:rPr>
        <w:t>о</w:t>
      </w:r>
      <w:r w:rsidRPr="001F38DD">
        <w:rPr>
          <w:b/>
          <w:bCs/>
          <w:spacing w:val="-6"/>
          <w:sz w:val="28"/>
          <w:szCs w:val="28"/>
          <w:lang w:eastAsia="en-US"/>
        </w:rPr>
        <w:t>р</w:t>
      </w:r>
      <w:r w:rsidRPr="001F38DD">
        <w:rPr>
          <w:b/>
          <w:bCs/>
          <w:spacing w:val="2"/>
          <w:sz w:val="28"/>
          <w:szCs w:val="28"/>
          <w:lang w:eastAsia="en-US"/>
        </w:rPr>
        <w:t>м</w:t>
      </w:r>
      <w:r w:rsidRPr="001F38DD">
        <w:rPr>
          <w:b/>
          <w:bCs/>
          <w:sz w:val="28"/>
          <w:szCs w:val="28"/>
          <w:lang w:eastAsia="en-US"/>
        </w:rPr>
        <w:t>ы</w:t>
      </w:r>
      <w:r w:rsidRPr="001F38DD">
        <w:rPr>
          <w:b/>
          <w:bCs/>
          <w:spacing w:val="-2"/>
          <w:sz w:val="28"/>
          <w:szCs w:val="28"/>
          <w:lang w:eastAsia="en-US"/>
        </w:rPr>
        <w:t xml:space="preserve"> </w:t>
      </w:r>
      <w:r w:rsidRPr="001F38DD">
        <w:rPr>
          <w:b/>
          <w:bCs/>
          <w:sz w:val="28"/>
          <w:szCs w:val="28"/>
          <w:lang w:eastAsia="en-US"/>
        </w:rPr>
        <w:t>и</w:t>
      </w:r>
      <w:r w:rsidRPr="001F38DD">
        <w:rPr>
          <w:b/>
          <w:bCs/>
          <w:spacing w:val="-1"/>
          <w:sz w:val="28"/>
          <w:szCs w:val="28"/>
          <w:lang w:eastAsia="en-US"/>
        </w:rPr>
        <w:t xml:space="preserve"> </w:t>
      </w:r>
      <w:r w:rsidRPr="001F38DD">
        <w:rPr>
          <w:b/>
          <w:bCs/>
          <w:spacing w:val="2"/>
          <w:sz w:val="28"/>
          <w:szCs w:val="28"/>
          <w:lang w:eastAsia="en-US"/>
        </w:rPr>
        <w:t>м</w:t>
      </w:r>
      <w:r w:rsidRPr="001F38DD">
        <w:rPr>
          <w:b/>
          <w:bCs/>
          <w:spacing w:val="1"/>
          <w:sz w:val="28"/>
          <w:szCs w:val="28"/>
          <w:lang w:eastAsia="en-US"/>
        </w:rPr>
        <w:t>е</w:t>
      </w:r>
      <w:r w:rsidRPr="001F38DD">
        <w:rPr>
          <w:b/>
          <w:bCs/>
          <w:spacing w:val="-2"/>
          <w:sz w:val="28"/>
          <w:szCs w:val="28"/>
          <w:lang w:eastAsia="en-US"/>
        </w:rPr>
        <w:t>т</w:t>
      </w:r>
      <w:r w:rsidRPr="001F38DD">
        <w:rPr>
          <w:b/>
          <w:bCs/>
          <w:spacing w:val="-9"/>
          <w:sz w:val="28"/>
          <w:szCs w:val="28"/>
          <w:lang w:eastAsia="en-US"/>
        </w:rPr>
        <w:t>о</w:t>
      </w:r>
      <w:r w:rsidRPr="001F38DD">
        <w:rPr>
          <w:b/>
          <w:bCs/>
          <w:spacing w:val="3"/>
          <w:sz w:val="28"/>
          <w:szCs w:val="28"/>
          <w:lang w:eastAsia="en-US"/>
        </w:rPr>
        <w:t>д</w:t>
      </w:r>
      <w:r w:rsidRPr="001F38DD">
        <w:rPr>
          <w:b/>
          <w:bCs/>
          <w:sz w:val="28"/>
          <w:szCs w:val="28"/>
          <w:lang w:eastAsia="en-US"/>
        </w:rPr>
        <w:t>ы</w:t>
      </w:r>
      <w:r w:rsidRPr="001F38DD">
        <w:rPr>
          <w:b/>
          <w:bCs/>
          <w:spacing w:val="-1"/>
          <w:sz w:val="28"/>
          <w:szCs w:val="28"/>
          <w:lang w:eastAsia="en-US"/>
        </w:rPr>
        <w:t xml:space="preserve"> </w:t>
      </w:r>
      <w:r w:rsidRPr="001F38DD">
        <w:rPr>
          <w:b/>
          <w:bCs/>
          <w:spacing w:val="-2"/>
          <w:sz w:val="28"/>
          <w:szCs w:val="28"/>
          <w:lang w:eastAsia="en-US"/>
        </w:rPr>
        <w:t>к</w:t>
      </w:r>
      <w:r w:rsidRPr="001F38DD">
        <w:rPr>
          <w:b/>
          <w:bCs/>
          <w:sz w:val="28"/>
          <w:szCs w:val="28"/>
          <w:lang w:eastAsia="en-US"/>
        </w:rPr>
        <w:t>о</w:t>
      </w:r>
      <w:r w:rsidRPr="001F38DD">
        <w:rPr>
          <w:b/>
          <w:bCs/>
          <w:spacing w:val="-2"/>
          <w:sz w:val="28"/>
          <w:szCs w:val="28"/>
          <w:lang w:eastAsia="en-US"/>
        </w:rPr>
        <w:t>н</w:t>
      </w:r>
      <w:r w:rsidRPr="001F38DD">
        <w:rPr>
          <w:b/>
          <w:bCs/>
          <w:spacing w:val="7"/>
          <w:sz w:val="28"/>
          <w:szCs w:val="28"/>
          <w:lang w:eastAsia="en-US"/>
        </w:rPr>
        <w:t>т</w:t>
      </w:r>
      <w:r w:rsidRPr="001F38DD">
        <w:rPr>
          <w:b/>
          <w:bCs/>
          <w:spacing w:val="4"/>
          <w:sz w:val="28"/>
          <w:szCs w:val="28"/>
          <w:lang w:eastAsia="en-US"/>
        </w:rPr>
        <w:t>р</w:t>
      </w:r>
      <w:r w:rsidRPr="001F38DD">
        <w:rPr>
          <w:b/>
          <w:bCs/>
          <w:spacing w:val="-9"/>
          <w:sz w:val="28"/>
          <w:szCs w:val="28"/>
          <w:lang w:eastAsia="en-US"/>
        </w:rPr>
        <w:t>о</w:t>
      </w:r>
      <w:r w:rsidRPr="001F38DD">
        <w:rPr>
          <w:b/>
          <w:bCs/>
          <w:spacing w:val="7"/>
          <w:sz w:val="28"/>
          <w:szCs w:val="28"/>
          <w:lang w:eastAsia="en-US"/>
        </w:rPr>
        <w:t>л</w:t>
      </w:r>
      <w:r w:rsidRPr="001F38DD">
        <w:rPr>
          <w:b/>
          <w:bCs/>
          <w:spacing w:val="-2"/>
          <w:sz w:val="28"/>
          <w:szCs w:val="28"/>
          <w:lang w:eastAsia="en-US"/>
        </w:rPr>
        <w:t>я</w:t>
      </w:r>
      <w:r w:rsidRPr="001F38DD">
        <w:rPr>
          <w:b/>
          <w:bCs/>
          <w:sz w:val="28"/>
          <w:szCs w:val="28"/>
          <w:lang w:eastAsia="en-US"/>
        </w:rPr>
        <w:t>,</w:t>
      </w:r>
      <w:r w:rsidRPr="001F38DD">
        <w:rPr>
          <w:b/>
          <w:bCs/>
          <w:spacing w:val="3"/>
          <w:sz w:val="28"/>
          <w:szCs w:val="28"/>
          <w:lang w:eastAsia="en-US"/>
        </w:rPr>
        <w:t xml:space="preserve"> </w:t>
      </w:r>
      <w:r w:rsidRPr="001F38DD">
        <w:rPr>
          <w:b/>
          <w:bCs/>
          <w:spacing w:val="1"/>
          <w:sz w:val="28"/>
          <w:szCs w:val="28"/>
          <w:lang w:eastAsia="en-US"/>
        </w:rPr>
        <w:t>с</w:t>
      </w:r>
      <w:r w:rsidRPr="001F38DD">
        <w:rPr>
          <w:b/>
          <w:bCs/>
          <w:spacing w:val="-2"/>
          <w:sz w:val="28"/>
          <w:szCs w:val="28"/>
          <w:lang w:eastAsia="en-US"/>
        </w:rPr>
        <w:t>и</w:t>
      </w:r>
      <w:r w:rsidRPr="001F38DD">
        <w:rPr>
          <w:b/>
          <w:bCs/>
          <w:spacing w:val="1"/>
          <w:sz w:val="28"/>
          <w:szCs w:val="28"/>
          <w:lang w:eastAsia="en-US"/>
        </w:rPr>
        <w:t>с</w:t>
      </w:r>
      <w:r w:rsidRPr="001F38DD">
        <w:rPr>
          <w:b/>
          <w:bCs/>
          <w:spacing w:val="-2"/>
          <w:sz w:val="28"/>
          <w:szCs w:val="28"/>
          <w:lang w:eastAsia="en-US"/>
        </w:rPr>
        <w:t>т</w:t>
      </w:r>
      <w:r w:rsidRPr="001F38DD">
        <w:rPr>
          <w:b/>
          <w:bCs/>
          <w:spacing w:val="1"/>
          <w:sz w:val="28"/>
          <w:szCs w:val="28"/>
          <w:lang w:eastAsia="en-US"/>
        </w:rPr>
        <w:t>е</w:t>
      </w:r>
      <w:r w:rsidRPr="001F38DD">
        <w:rPr>
          <w:b/>
          <w:bCs/>
          <w:spacing w:val="2"/>
          <w:sz w:val="28"/>
          <w:szCs w:val="28"/>
          <w:lang w:eastAsia="en-US"/>
        </w:rPr>
        <w:t>м</w:t>
      </w:r>
      <w:r w:rsidRPr="001F38DD">
        <w:rPr>
          <w:b/>
          <w:bCs/>
          <w:sz w:val="28"/>
          <w:szCs w:val="28"/>
          <w:lang w:eastAsia="en-US"/>
        </w:rPr>
        <w:t>а</w:t>
      </w:r>
      <w:r w:rsidRPr="001F38DD">
        <w:rPr>
          <w:b/>
          <w:bCs/>
          <w:spacing w:val="1"/>
          <w:sz w:val="28"/>
          <w:szCs w:val="28"/>
          <w:lang w:eastAsia="en-US"/>
        </w:rPr>
        <w:t xml:space="preserve"> </w:t>
      </w:r>
      <w:r w:rsidRPr="001F38DD">
        <w:rPr>
          <w:b/>
          <w:bCs/>
          <w:sz w:val="28"/>
          <w:szCs w:val="28"/>
          <w:lang w:eastAsia="en-US"/>
        </w:rPr>
        <w:t>о</w:t>
      </w:r>
      <w:r w:rsidRPr="001F38DD">
        <w:rPr>
          <w:b/>
          <w:bCs/>
          <w:spacing w:val="-2"/>
          <w:sz w:val="28"/>
          <w:szCs w:val="28"/>
          <w:lang w:eastAsia="en-US"/>
        </w:rPr>
        <w:t>ц</w:t>
      </w:r>
      <w:r w:rsidRPr="001F38DD">
        <w:rPr>
          <w:b/>
          <w:bCs/>
          <w:spacing w:val="1"/>
          <w:sz w:val="28"/>
          <w:szCs w:val="28"/>
          <w:lang w:eastAsia="en-US"/>
        </w:rPr>
        <w:t>е</w:t>
      </w:r>
      <w:r w:rsidRPr="001F38DD">
        <w:rPr>
          <w:b/>
          <w:bCs/>
          <w:spacing w:val="3"/>
          <w:sz w:val="28"/>
          <w:szCs w:val="28"/>
          <w:lang w:eastAsia="en-US"/>
        </w:rPr>
        <w:t>н</w:t>
      </w:r>
      <w:r w:rsidRPr="001F38DD">
        <w:rPr>
          <w:b/>
          <w:bCs/>
          <w:sz w:val="28"/>
          <w:szCs w:val="28"/>
          <w:lang w:eastAsia="en-US"/>
        </w:rPr>
        <w:t>ок</w:t>
      </w:r>
    </w:p>
    <w:p w14:paraId="3BDD3EC6" w14:textId="77777777" w:rsidR="00D60F2A" w:rsidRPr="001F38DD" w:rsidRDefault="00D60F2A" w:rsidP="00D60F2A">
      <w:pPr>
        <w:widowControl w:val="0"/>
        <w:autoSpaceDE w:val="0"/>
        <w:autoSpaceDN w:val="0"/>
        <w:adjustRightInd w:val="0"/>
        <w:spacing w:line="360" w:lineRule="auto"/>
        <w:rPr>
          <w:sz w:val="16"/>
          <w:szCs w:val="16"/>
          <w:lang w:eastAsia="en-US"/>
        </w:rPr>
      </w:pPr>
    </w:p>
    <w:p w14:paraId="31BDFF2F" w14:textId="77777777"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2"/>
          <w:sz w:val="24"/>
          <w:szCs w:val="24"/>
          <w:lang w:eastAsia="en-US"/>
        </w:rPr>
        <w:t>А</w:t>
      </w:r>
      <w:r w:rsidRPr="001F38DD">
        <w:rPr>
          <w:i/>
          <w:iCs/>
          <w:sz w:val="24"/>
          <w:szCs w:val="24"/>
          <w:lang w:eastAsia="en-US"/>
        </w:rPr>
        <w:t>тт</w:t>
      </w:r>
      <w:r w:rsidRPr="001F38DD">
        <w:rPr>
          <w:i/>
          <w:iCs/>
          <w:spacing w:val="-6"/>
          <w:sz w:val="24"/>
          <w:szCs w:val="24"/>
          <w:lang w:eastAsia="en-US"/>
        </w:rPr>
        <w:t>е</w:t>
      </w:r>
      <w:r w:rsidRPr="001F38DD">
        <w:rPr>
          <w:i/>
          <w:iCs/>
          <w:spacing w:val="-1"/>
          <w:sz w:val="24"/>
          <w:szCs w:val="24"/>
          <w:lang w:eastAsia="en-US"/>
        </w:rPr>
        <w:t>с</w:t>
      </w:r>
      <w:r w:rsidRPr="001F38DD">
        <w:rPr>
          <w:i/>
          <w:iCs/>
          <w:spacing w:val="4"/>
          <w:sz w:val="24"/>
          <w:szCs w:val="24"/>
          <w:lang w:eastAsia="en-US"/>
        </w:rPr>
        <w:t>т</w:t>
      </w:r>
      <w:r w:rsidRPr="001F38DD">
        <w:rPr>
          <w:i/>
          <w:iCs/>
          <w:sz w:val="24"/>
          <w:szCs w:val="24"/>
          <w:lang w:eastAsia="en-US"/>
        </w:rPr>
        <w:t>аци</w:t>
      </w:r>
      <w:r w:rsidRPr="001F38DD">
        <w:rPr>
          <w:i/>
          <w:iCs/>
          <w:spacing w:val="-1"/>
          <w:sz w:val="24"/>
          <w:szCs w:val="24"/>
          <w:lang w:eastAsia="en-US"/>
        </w:rPr>
        <w:t>я</w:t>
      </w:r>
      <w:r w:rsidRPr="001F38DD">
        <w:rPr>
          <w:i/>
          <w:iCs/>
          <w:sz w:val="24"/>
          <w:szCs w:val="24"/>
          <w:lang w:eastAsia="en-US"/>
        </w:rPr>
        <w:t>:</w:t>
      </w:r>
      <w:r w:rsidRPr="001F38DD">
        <w:rPr>
          <w:i/>
          <w:iCs/>
          <w:spacing w:val="-1"/>
          <w:sz w:val="24"/>
          <w:szCs w:val="24"/>
          <w:lang w:eastAsia="en-US"/>
        </w:rPr>
        <w:t xml:space="preserve"> </w:t>
      </w:r>
      <w:r w:rsidRPr="001F38DD">
        <w:rPr>
          <w:i/>
          <w:iCs/>
          <w:spacing w:val="5"/>
          <w:sz w:val="24"/>
          <w:szCs w:val="24"/>
          <w:lang w:eastAsia="en-US"/>
        </w:rPr>
        <w:t>ц</w:t>
      </w:r>
      <w:r w:rsidRPr="001F38DD">
        <w:rPr>
          <w:i/>
          <w:iCs/>
          <w:spacing w:val="-6"/>
          <w:sz w:val="24"/>
          <w:szCs w:val="24"/>
          <w:lang w:eastAsia="en-US"/>
        </w:rPr>
        <w:t>е</w:t>
      </w:r>
      <w:r w:rsidRPr="001F38DD">
        <w:rPr>
          <w:i/>
          <w:iCs/>
          <w:spacing w:val="1"/>
          <w:sz w:val="24"/>
          <w:szCs w:val="24"/>
          <w:lang w:eastAsia="en-US"/>
        </w:rPr>
        <w:t>л</w:t>
      </w:r>
      <w:r w:rsidRPr="001F38DD">
        <w:rPr>
          <w:i/>
          <w:iCs/>
          <w:spacing w:val="-5"/>
          <w:sz w:val="24"/>
          <w:szCs w:val="24"/>
          <w:lang w:eastAsia="en-US"/>
        </w:rPr>
        <w:t>и</w:t>
      </w:r>
      <w:r w:rsidRPr="001F38DD">
        <w:rPr>
          <w:i/>
          <w:iCs/>
          <w:sz w:val="24"/>
          <w:szCs w:val="24"/>
          <w:lang w:eastAsia="en-US"/>
        </w:rPr>
        <w:t>,</w:t>
      </w:r>
      <w:r w:rsidRPr="001F38DD">
        <w:rPr>
          <w:i/>
          <w:iCs/>
          <w:spacing w:val="-2"/>
          <w:sz w:val="24"/>
          <w:szCs w:val="24"/>
          <w:lang w:eastAsia="en-US"/>
        </w:rPr>
        <w:t xml:space="preserve"> </w:t>
      </w:r>
      <w:r w:rsidRPr="001F38DD">
        <w:rPr>
          <w:i/>
          <w:iCs/>
          <w:spacing w:val="1"/>
          <w:sz w:val="24"/>
          <w:szCs w:val="24"/>
          <w:lang w:eastAsia="en-US"/>
        </w:rPr>
        <w:t>в</w:t>
      </w:r>
      <w:r w:rsidRPr="001F38DD">
        <w:rPr>
          <w:i/>
          <w:iCs/>
          <w:sz w:val="24"/>
          <w:szCs w:val="24"/>
          <w:lang w:eastAsia="en-US"/>
        </w:rPr>
        <w:t>и</w:t>
      </w:r>
      <w:r w:rsidRPr="001F38DD">
        <w:rPr>
          <w:i/>
          <w:iCs/>
          <w:spacing w:val="-1"/>
          <w:sz w:val="24"/>
          <w:szCs w:val="24"/>
          <w:lang w:eastAsia="en-US"/>
        </w:rPr>
        <w:t>д</w:t>
      </w:r>
      <w:r w:rsidRPr="001F38DD">
        <w:rPr>
          <w:i/>
          <w:iCs/>
          <w:spacing w:val="1"/>
          <w:sz w:val="24"/>
          <w:szCs w:val="24"/>
          <w:lang w:eastAsia="en-US"/>
        </w:rPr>
        <w:t>ы</w:t>
      </w:r>
      <w:r w:rsidRPr="001F38DD">
        <w:rPr>
          <w:i/>
          <w:iCs/>
          <w:sz w:val="24"/>
          <w:szCs w:val="24"/>
          <w:lang w:eastAsia="en-US"/>
        </w:rPr>
        <w:t>,</w:t>
      </w:r>
      <w:r w:rsidRPr="001F38DD">
        <w:rPr>
          <w:i/>
          <w:iCs/>
          <w:spacing w:val="-2"/>
          <w:sz w:val="24"/>
          <w:szCs w:val="24"/>
          <w:lang w:eastAsia="en-US"/>
        </w:rPr>
        <w:t xml:space="preserve"> ф</w:t>
      </w:r>
      <w:r w:rsidRPr="001F38DD">
        <w:rPr>
          <w:i/>
          <w:iCs/>
          <w:sz w:val="24"/>
          <w:szCs w:val="24"/>
          <w:lang w:eastAsia="en-US"/>
        </w:rPr>
        <w:t>о</w:t>
      </w:r>
      <w:r w:rsidRPr="001F38DD">
        <w:rPr>
          <w:i/>
          <w:iCs/>
          <w:spacing w:val="-9"/>
          <w:sz w:val="24"/>
          <w:szCs w:val="24"/>
          <w:lang w:eastAsia="en-US"/>
        </w:rPr>
        <w:t>р</w:t>
      </w:r>
      <w:r w:rsidRPr="001F38DD">
        <w:rPr>
          <w:i/>
          <w:iCs/>
          <w:sz w:val="24"/>
          <w:szCs w:val="24"/>
          <w:lang w:eastAsia="en-US"/>
        </w:rPr>
        <w:t>м</w:t>
      </w:r>
      <w:r w:rsidRPr="001F38DD">
        <w:rPr>
          <w:i/>
          <w:iCs/>
          <w:spacing w:val="-5"/>
          <w:sz w:val="24"/>
          <w:szCs w:val="24"/>
          <w:lang w:eastAsia="en-US"/>
        </w:rPr>
        <w:t>а</w:t>
      </w:r>
      <w:r w:rsidRPr="001F38DD">
        <w:rPr>
          <w:i/>
          <w:iCs/>
          <w:sz w:val="24"/>
          <w:szCs w:val="24"/>
          <w:lang w:eastAsia="en-US"/>
        </w:rPr>
        <w:t>,</w:t>
      </w:r>
      <w:r w:rsidRPr="001F38DD">
        <w:rPr>
          <w:i/>
          <w:iCs/>
          <w:spacing w:val="4"/>
          <w:sz w:val="24"/>
          <w:szCs w:val="24"/>
          <w:lang w:eastAsia="en-US"/>
        </w:rPr>
        <w:t xml:space="preserve"> </w:t>
      </w:r>
      <w:r w:rsidRPr="001F38DD">
        <w:rPr>
          <w:i/>
          <w:iCs/>
          <w:spacing w:val="-6"/>
          <w:sz w:val="24"/>
          <w:szCs w:val="24"/>
          <w:lang w:eastAsia="en-US"/>
        </w:rPr>
        <w:t>с</w:t>
      </w:r>
      <w:r w:rsidRPr="001F38DD">
        <w:rPr>
          <w:i/>
          <w:iCs/>
          <w:spacing w:val="-5"/>
          <w:sz w:val="24"/>
          <w:szCs w:val="24"/>
          <w:lang w:eastAsia="en-US"/>
        </w:rPr>
        <w:t>о</w:t>
      </w:r>
      <w:r w:rsidRPr="001F38DD">
        <w:rPr>
          <w:i/>
          <w:iCs/>
          <w:spacing w:val="3"/>
          <w:sz w:val="24"/>
          <w:szCs w:val="24"/>
          <w:lang w:eastAsia="en-US"/>
        </w:rPr>
        <w:t>д</w:t>
      </w:r>
      <w:r w:rsidRPr="001F38DD">
        <w:rPr>
          <w:i/>
          <w:iCs/>
          <w:spacing w:val="-1"/>
          <w:sz w:val="24"/>
          <w:szCs w:val="24"/>
          <w:lang w:eastAsia="en-US"/>
        </w:rPr>
        <w:t>е</w:t>
      </w:r>
      <w:r w:rsidRPr="001F38DD">
        <w:rPr>
          <w:i/>
          <w:iCs/>
          <w:spacing w:val="-5"/>
          <w:sz w:val="24"/>
          <w:szCs w:val="24"/>
          <w:lang w:eastAsia="en-US"/>
        </w:rPr>
        <w:t>р</w:t>
      </w:r>
      <w:r w:rsidRPr="001F38DD">
        <w:rPr>
          <w:i/>
          <w:iCs/>
          <w:spacing w:val="-2"/>
          <w:sz w:val="24"/>
          <w:szCs w:val="24"/>
          <w:lang w:eastAsia="en-US"/>
        </w:rPr>
        <w:t>ж</w:t>
      </w:r>
      <w:r w:rsidRPr="001F38DD">
        <w:rPr>
          <w:i/>
          <w:iCs/>
          <w:spacing w:val="-5"/>
          <w:sz w:val="24"/>
          <w:szCs w:val="24"/>
          <w:lang w:eastAsia="en-US"/>
        </w:rPr>
        <w:t>а</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е</w:t>
      </w:r>
      <w:r w:rsidRPr="001F38DD">
        <w:rPr>
          <w:i/>
          <w:iCs/>
          <w:sz w:val="24"/>
          <w:szCs w:val="24"/>
          <w:lang w:eastAsia="en-US"/>
        </w:rPr>
        <w:t>;</w:t>
      </w:r>
    </w:p>
    <w:p w14:paraId="60F36BF7" w14:textId="77777777"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К</w:t>
      </w:r>
      <w:r w:rsidRPr="001F38DD">
        <w:rPr>
          <w:i/>
          <w:iCs/>
          <w:sz w:val="24"/>
          <w:szCs w:val="24"/>
          <w:lang w:eastAsia="en-US"/>
        </w:rPr>
        <w:t>рит</w:t>
      </w:r>
      <w:r w:rsidRPr="001F38DD">
        <w:rPr>
          <w:i/>
          <w:iCs/>
          <w:spacing w:val="-1"/>
          <w:sz w:val="24"/>
          <w:szCs w:val="24"/>
          <w:lang w:eastAsia="en-US"/>
        </w:rPr>
        <w:t>е</w:t>
      </w:r>
      <w:r w:rsidRPr="001F38DD">
        <w:rPr>
          <w:i/>
          <w:iCs/>
          <w:sz w:val="24"/>
          <w:szCs w:val="24"/>
          <w:lang w:eastAsia="en-US"/>
        </w:rPr>
        <w:t>рии</w:t>
      </w:r>
      <w:r w:rsidRPr="001F38DD">
        <w:rPr>
          <w:i/>
          <w:iCs/>
          <w:spacing w:val="-2"/>
          <w:sz w:val="24"/>
          <w:szCs w:val="24"/>
          <w:lang w:eastAsia="en-US"/>
        </w:rPr>
        <w:t xml:space="preserve"> </w:t>
      </w:r>
      <w:r w:rsidRPr="001F38DD">
        <w:rPr>
          <w:i/>
          <w:iCs/>
          <w:sz w:val="24"/>
          <w:szCs w:val="24"/>
          <w:lang w:eastAsia="en-US"/>
        </w:rPr>
        <w:t>о</w:t>
      </w:r>
      <w:r w:rsidRPr="001F38DD">
        <w:rPr>
          <w:i/>
          <w:iCs/>
          <w:spacing w:val="5"/>
          <w:sz w:val="24"/>
          <w:szCs w:val="24"/>
          <w:lang w:eastAsia="en-US"/>
        </w:rPr>
        <w:t>ц</w:t>
      </w:r>
      <w:r w:rsidRPr="001F38DD">
        <w:rPr>
          <w:i/>
          <w:iCs/>
          <w:spacing w:val="-1"/>
          <w:sz w:val="24"/>
          <w:szCs w:val="24"/>
          <w:lang w:eastAsia="en-US"/>
        </w:rPr>
        <w:t>е</w:t>
      </w:r>
      <w:r w:rsidRPr="001F38DD">
        <w:rPr>
          <w:i/>
          <w:iCs/>
          <w:spacing w:val="1"/>
          <w:sz w:val="24"/>
          <w:szCs w:val="24"/>
          <w:lang w:eastAsia="en-US"/>
        </w:rPr>
        <w:t>н</w:t>
      </w:r>
      <w:r w:rsidRPr="001F38DD">
        <w:rPr>
          <w:i/>
          <w:iCs/>
          <w:spacing w:val="-2"/>
          <w:sz w:val="24"/>
          <w:szCs w:val="24"/>
          <w:lang w:eastAsia="en-US"/>
        </w:rPr>
        <w:t>к</w:t>
      </w:r>
      <w:r w:rsidRPr="001F38DD">
        <w:rPr>
          <w:i/>
          <w:iCs/>
          <w:sz w:val="24"/>
          <w:szCs w:val="24"/>
          <w:lang w:eastAsia="en-US"/>
        </w:rPr>
        <w:t>и;</w:t>
      </w:r>
    </w:p>
    <w:p w14:paraId="7581BDEA" w14:textId="77777777" w:rsidR="00D60F2A" w:rsidRPr="001F38DD" w:rsidRDefault="00D60F2A" w:rsidP="00D60F2A">
      <w:pPr>
        <w:widowControl w:val="0"/>
        <w:autoSpaceDE w:val="0"/>
        <w:autoSpaceDN w:val="0"/>
        <w:adjustRightInd w:val="0"/>
        <w:spacing w:line="360" w:lineRule="auto"/>
        <w:rPr>
          <w:sz w:val="28"/>
          <w:szCs w:val="28"/>
          <w:lang w:eastAsia="en-US"/>
        </w:rPr>
      </w:pPr>
    </w:p>
    <w:p w14:paraId="0D5FBC63" w14:textId="77777777" w:rsidR="00D60F2A" w:rsidRPr="001F38DD" w:rsidRDefault="00D60F2A" w:rsidP="00D60F2A">
      <w:pPr>
        <w:widowControl w:val="0"/>
        <w:tabs>
          <w:tab w:val="left" w:pos="820"/>
        </w:tabs>
        <w:autoSpaceDE w:val="0"/>
        <w:autoSpaceDN w:val="0"/>
        <w:adjustRightInd w:val="0"/>
        <w:spacing w:line="360" w:lineRule="auto"/>
        <w:rPr>
          <w:sz w:val="28"/>
          <w:szCs w:val="28"/>
          <w:lang w:eastAsia="en-US"/>
        </w:rPr>
      </w:pPr>
      <w:r w:rsidRPr="001F38DD">
        <w:rPr>
          <w:b/>
          <w:bCs/>
          <w:spacing w:val="-33"/>
          <w:sz w:val="28"/>
          <w:szCs w:val="28"/>
          <w:lang w:val="en-US" w:eastAsia="en-US"/>
        </w:rPr>
        <w:t>V</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Ме</w:t>
      </w:r>
      <w:r w:rsidRPr="001F38DD">
        <w:rPr>
          <w:b/>
          <w:bCs/>
          <w:spacing w:val="-2"/>
          <w:sz w:val="28"/>
          <w:szCs w:val="28"/>
          <w:lang w:eastAsia="en-US"/>
        </w:rPr>
        <w:t>т</w:t>
      </w:r>
      <w:r w:rsidRPr="001F38DD">
        <w:rPr>
          <w:b/>
          <w:bCs/>
          <w:spacing w:val="-14"/>
          <w:sz w:val="28"/>
          <w:szCs w:val="28"/>
          <w:lang w:eastAsia="en-US"/>
        </w:rPr>
        <w:t>о</w:t>
      </w:r>
      <w:r w:rsidRPr="001F38DD">
        <w:rPr>
          <w:b/>
          <w:bCs/>
          <w:spacing w:val="3"/>
          <w:sz w:val="28"/>
          <w:szCs w:val="28"/>
          <w:lang w:eastAsia="en-US"/>
        </w:rPr>
        <w:t>д</w:t>
      </w:r>
      <w:r w:rsidRPr="001F38DD">
        <w:rPr>
          <w:b/>
          <w:bCs/>
          <w:spacing w:val="-2"/>
          <w:sz w:val="28"/>
          <w:szCs w:val="28"/>
          <w:lang w:eastAsia="en-US"/>
        </w:rPr>
        <w:t>и</w:t>
      </w:r>
      <w:r w:rsidRPr="001F38DD">
        <w:rPr>
          <w:b/>
          <w:bCs/>
          <w:spacing w:val="1"/>
          <w:sz w:val="28"/>
          <w:szCs w:val="28"/>
          <w:lang w:eastAsia="en-US"/>
        </w:rPr>
        <w:t>ч</w:t>
      </w:r>
      <w:r w:rsidRPr="001F38DD">
        <w:rPr>
          <w:b/>
          <w:bCs/>
          <w:spacing w:val="6"/>
          <w:sz w:val="28"/>
          <w:szCs w:val="28"/>
          <w:lang w:eastAsia="en-US"/>
        </w:rPr>
        <w:t>е</w:t>
      </w:r>
      <w:r w:rsidRPr="001F38DD">
        <w:rPr>
          <w:b/>
          <w:bCs/>
          <w:spacing w:val="1"/>
          <w:sz w:val="28"/>
          <w:szCs w:val="28"/>
          <w:lang w:eastAsia="en-US"/>
        </w:rPr>
        <w:t>с</w:t>
      </w:r>
      <w:r w:rsidRPr="001F38DD">
        <w:rPr>
          <w:b/>
          <w:bCs/>
          <w:spacing w:val="-2"/>
          <w:sz w:val="28"/>
          <w:szCs w:val="28"/>
          <w:lang w:eastAsia="en-US"/>
        </w:rPr>
        <w:t>к</w:t>
      </w:r>
      <w:r w:rsidRPr="001F38DD">
        <w:rPr>
          <w:b/>
          <w:bCs/>
          <w:spacing w:val="-5"/>
          <w:sz w:val="28"/>
          <w:szCs w:val="28"/>
          <w:lang w:eastAsia="en-US"/>
        </w:rPr>
        <w:t>о</w:t>
      </w:r>
      <w:r w:rsidRPr="001F38DD">
        <w:rPr>
          <w:b/>
          <w:bCs/>
          <w:sz w:val="28"/>
          <w:szCs w:val="28"/>
          <w:lang w:eastAsia="en-US"/>
        </w:rPr>
        <w:t>е</w:t>
      </w:r>
      <w:r w:rsidRPr="001F38DD">
        <w:rPr>
          <w:b/>
          <w:bCs/>
          <w:spacing w:val="6"/>
          <w:sz w:val="28"/>
          <w:szCs w:val="28"/>
          <w:lang w:eastAsia="en-US"/>
        </w:rPr>
        <w:t xml:space="preserve"> </w:t>
      </w:r>
      <w:r w:rsidRPr="001F38DD">
        <w:rPr>
          <w:b/>
          <w:bCs/>
          <w:spacing w:val="-5"/>
          <w:sz w:val="28"/>
          <w:szCs w:val="28"/>
          <w:lang w:eastAsia="en-US"/>
        </w:rPr>
        <w:t>об</w:t>
      </w:r>
      <w:r w:rsidRPr="001F38DD">
        <w:rPr>
          <w:b/>
          <w:bCs/>
          <w:spacing w:val="6"/>
          <w:sz w:val="28"/>
          <w:szCs w:val="28"/>
          <w:lang w:eastAsia="en-US"/>
        </w:rPr>
        <w:t>е</w:t>
      </w:r>
      <w:r w:rsidRPr="001F38DD">
        <w:rPr>
          <w:b/>
          <w:bCs/>
          <w:spacing w:val="1"/>
          <w:sz w:val="28"/>
          <w:szCs w:val="28"/>
          <w:lang w:eastAsia="en-US"/>
        </w:rPr>
        <w:t>с</w:t>
      </w:r>
      <w:r w:rsidRPr="001F38DD">
        <w:rPr>
          <w:b/>
          <w:bCs/>
          <w:spacing w:val="-2"/>
          <w:sz w:val="28"/>
          <w:szCs w:val="28"/>
          <w:lang w:eastAsia="en-US"/>
        </w:rPr>
        <w:t>п</w:t>
      </w:r>
      <w:r w:rsidRPr="001F38DD">
        <w:rPr>
          <w:b/>
          <w:bCs/>
          <w:spacing w:val="-3"/>
          <w:sz w:val="28"/>
          <w:szCs w:val="28"/>
          <w:lang w:eastAsia="en-US"/>
        </w:rPr>
        <w:t>е</w:t>
      </w:r>
      <w:r w:rsidRPr="001F38DD">
        <w:rPr>
          <w:b/>
          <w:bCs/>
          <w:spacing w:val="1"/>
          <w:sz w:val="28"/>
          <w:szCs w:val="28"/>
          <w:lang w:eastAsia="en-US"/>
        </w:rPr>
        <w:t>че</w:t>
      </w:r>
      <w:r w:rsidRPr="001F38DD">
        <w:rPr>
          <w:b/>
          <w:bCs/>
          <w:spacing w:val="3"/>
          <w:sz w:val="28"/>
          <w:szCs w:val="28"/>
          <w:lang w:eastAsia="en-US"/>
        </w:rPr>
        <w:t>н</w:t>
      </w:r>
      <w:r w:rsidRPr="001F38DD">
        <w:rPr>
          <w:b/>
          <w:bCs/>
          <w:spacing w:val="-2"/>
          <w:sz w:val="28"/>
          <w:szCs w:val="28"/>
          <w:lang w:eastAsia="en-US"/>
        </w:rPr>
        <w:t>и</w:t>
      </w:r>
      <w:r w:rsidRPr="001F38DD">
        <w:rPr>
          <w:b/>
          <w:bCs/>
          <w:sz w:val="28"/>
          <w:szCs w:val="28"/>
          <w:lang w:eastAsia="en-US"/>
        </w:rPr>
        <w:t>е</w:t>
      </w:r>
      <w:r w:rsidRPr="001F38DD">
        <w:rPr>
          <w:b/>
          <w:bCs/>
          <w:spacing w:val="2"/>
          <w:sz w:val="28"/>
          <w:szCs w:val="28"/>
          <w:lang w:eastAsia="en-US"/>
        </w:rPr>
        <w:t xml:space="preserve"> </w:t>
      </w:r>
      <w:r w:rsidRPr="001F38DD">
        <w:rPr>
          <w:b/>
          <w:bCs/>
          <w:sz w:val="28"/>
          <w:szCs w:val="28"/>
          <w:lang w:eastAsia="en-US"/>
        </w:rPr>
        <w:t>у</w:t>
      </w:r>
      <w:r w:rsidRPr="001F38DD">
        <w:rPr>
          <w:b/>
          <w:bCs/>
          <w:spacing w:val="1"/>
          <w:sz w:val="28"/>
          <w:szCs w:val="28"/>
          <w:lang w:eastAsia="en-US"/>
        </w:rPr>
        <w:t>че</w:t>
      </w:r>
      <w:r w:rsidRPr="001F38DD">
        <w:rPr>
          <w:b/>
          <w:bCs/>
          <w:sz w:val="28"/>
          <w:szCs w:val="28"/>
          <w:lang w:eastAsia="en-US"/>
        </w:rPr>
        <w:t>б</w:t>
      </w:r>
      <w:r w:rsidRPr="001F38DD">
        <w:rPr>
          <w:b/>
          <w:bCs/>
          <w:spacing w:val="3"/>
          <w:sz w:val="28"/>
          <w:szCs w:val="28"/>
          <w:lang w:eastAsia="en-US"/>
        </w:rPr>
        <w:t>н</w:t>
      </w:r>
      <w:r w:rsidRPr="001F38DD">
        <w:rPr>
          <w:b/>
          <w:bCs/>
          <w:spacing w:val="-5"/>
          <w:sz w:val="28"/>
          <w:szCs w:val="28"/>
          <w:lang w:eastAsia="en-US"/>
        </w:rPr>
        <w:t>о</w:t>
      </w:r>
      <w:r w:rsidRPr="001F38DD">
        <w:rPr>
          <w:b/>
          <w:bCs/>
          <w:spacing w:val="-1"/>
          <w:sz w:val="28"/>
          <w:szCs w:val="28"/>
          <w:lang w:eastAsia="en-US"/>
        </w:rPr>
        <w:t>г</w:t>
      </w:r>
      <w:r w:rsidRPr="001F38DD">
        <w:rPr>
          <w:b/>
          <w:bCs/>
          <w:sz w:val="28"/>
          <w:szCs w:val="28"/>
          <w:lang w:eastAsia="en-US"/>
        </w:rPr>
        <w:t>о</w:t>
      </w:r>
      <w:r w:rsidRPr="001F38DD">
        <w:rPr>
          <w:b/>
          <w:bCs/>
          <w:spacing w:val="-4"/>
          <w:sz w:val="28"/>
          <w:szCs w:val="28"/>
          <w:lang w:eastAsia="en-US"/>
        </w:rPr>
        <w:t xml:space="preserve"> </w:t>
      </w:r>
      <w:r w:rsidRPr="001F38DD">
        <w:rPr>
          <w:b/>
          <w:bCs/>
          <w:spacing w:val="3"/>
          <w:sz w:val="28"/>
          <w:szCs w:val="28"/>
          <w:lang w:eastAsia="en-US"/>
        </w:rPr>
        <w:t>п</w:t>
      </w:r>
      <w:r w:rsidRPr="001F38DD">
        <w:rPr>
          <w:b/>
          <w:bCs/>
          <w:spacing w:val="4"/>
          <w:sz w:val="28"/>
          <w:szCs w:val="28"/>
          <w:lang w:eastAsia="en-US"/>
        </w:rPr>
        <w:t>р</w:t>
      </w:r>
      <w:r w:rsidRPr="001F38DD">
        <w:rPr>
          <w:b/>
          <w:bCs/>
          <w:spacing w:val="-5"/>
          <w:sz w:val="28"/>
          <w:szCs w:val="28"/>
          <w:lang w:eastAsia="en-US"/>
        </w:rPr>
        <w:t>о</w:t>
      </w:r>
      <w:r w:rsidRPr="001F38DD">
        <w:rPr>
          <w:b/>
          <w:bCs/>
          <w:spacing w:val="-2"/>
          <w:sz w:val="28"/>
          <w:szCs w:val="28"/>
          <w:lang w:eastAsia="en-US"/>
        </w:rPr>
        <w:t>ц</w:t>
      </w:r>
      <w:r w:rsidRPr="001F38DD">
        <w:rPr>
          <w:b/>
          <w:bCs/>
          <w:spacing w:val="6"/>
          <w:sz w:val="28"/>
          <w:szCs w:val="28"/>
          <w:lang w:eastAsia="en-US"/>
        </w:rPr>
        <w:t>е</w:t>
      </w:r>
      <w:r w:rsidRPr="001F38DD">
        <w:rPr>
          <w:b/>
          <w:bCs/>
          <w:spacing w:val="1"/>
          <w:sz w:val="28"/>
          <w:szCs w:val="28"/>
          <w:lang w:eastAsia="en-US"/>
        </w:rPr>
        <w:t>с</w:t>
      </w:r>
      <w:r w:rsidRPr="001F38DD">
        <w:rPr>
          <w:b/>
          <w:bCs/>
          <w:spacing w:val="6"/>
          <w:sz w:val="28"/>
          <w:szCs w:val="28"/>
          <w:lang w:eastAsia="en-US"/>
        </w:rPr>
        <w:t>с</w:t>
      </w:r>
      <w:r w:rsidRPr="001F38DD">
        <w:rPr>
          <w:b/>
          <w:bCs/>
          <w:sz w:val="28"/>
          <w:szCs w:val="28"/>
          <w:lang w:eastAsia="en-US"/>
        </w:rPr>
        <w:t>а</w:t>
      </w:r>
    </w:p>
    <w:p w14:paraId="2CCAD78A" w14:textId="77777777"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3"/>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ие</w:t>
      </w:r>
      <w:r w:rsidRPr="001F38DD">
        <w:rPr>
          <w:i/>
          <w:iCs/>
          <w:spacing w:val="-2"/>
          <w:sz w:val="24"/>
          <w:szCs w:val="24"/>
          <w:lang w:eastAsia="en-US"/>
        </w:rPr>
        <w:t xml:space="preserve"> </w:t>
      </w:r>
      <w:r w:rsidRPr="001F38DD">
        <w:rPr>
          <w:i/>
          <w:iCs/>
          <w:sz w:val="24"/>
          <w:szCs w:val="24"/>
          <w:lang w:eastAsia="en-US"/>
        </w:rPr>
        <w:t>р</w:t>
      </w:r>
      <w:r w:rsidRPr="001F38DD">
        <w:rPr>
          <w:i/>
          <w:iCs/>
          <w:spacing w:val="4"/>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1"/>
          <w:sz w:val="24"/>
          <w:szCs w:val="24"/>
          <w:lang w:eastAsia="en-US"/>
        </w:rPr>
        <w:t>д</w:t>
      </w:r>
      <w:r w:rsidRPr="001F38DD">
        <w:rPr>
          <w:i/>
          <w:iCs/>
          <w:sz w:val="24"/>
          <w:szCs w:val="24"/>
          <w:lang w:eastAsia="en-US"/>
        </w:rPr>
        <w:t>ации</w:t>
      </w:r>
      <w:r w:rsidRPr="001F38DD">
        <w:rPr>
          <w:i/>
          <w:iCs/>
          <w:spacing w:val="-4"/>
          <w:sz w:val="24"/>
          <w:szCs w:val="24"/>
          <w:lang w:eastAsia="en-US"/>
        </w:rPr>
        <w:t xml:space="preserve"> </w:t>
      </w:r>
      <w:r w:rsidRPr="001F38DD">
        <w:rPr>
          <w:i/>
          <w:iCs/>
          <w:sz w:val="24"/>
          <w:szCs w:val="24"/>
          <w:lang w:eastAsia="en-US"/>
        </w:rPr>
        <w:t>п</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а</w:t>
      </w:r>
      <w:r w:rsidRPr="001F38DD">
        <w:rPr>
          <w:i/>
          <w:iCs/>
          <w:spacing w:val="2"/>
          <w:sz w:val="24"/>
          <w:szCs w:val="24"/>
          <w:lang w:eastAsia="en-US"/>
        </w:rPr>
        <w:t>г</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им ра</w:t>
      </w:r>
      <w:r w:rsidRPr="001F38DD">
        <w:rPr>
          <w:i/>
          <w:iCs/>
          <w:spacing w:val="-5"/>
          <w:sz w:val="24"/>
          <w:szCs w:val="24"/>
          <w:lang w:eastAsia="en-US"/>
        </w:rPr>
        <w:t>б</w:t>
      </w:r>
      <w:r w:rsidRPr="001F38DD">
        <w:rPr>
          <w:i/>
          <w:iCs/>
          <w:sz w:val="24"/>
          <w:szCs w:val="24"/>
          <w:lang w:eastAsia="en-US"/>
        </w:rPr>
        <w:t>от</w:t>
      </w:r>
      <w:r w:rsidRPr="001F38DD">
        <w:rPr>
          <w:i/>
          <w:iCs/>
          <w:spacing w:val="1"/>
          <w:sz w:val="24"/>
          <w:szCs w:val="24"/>
          <w:lang w:eastAsia="en-US"/>
        </w:rPr>
        <w:t>н</w:t>
      </w:r>
      <w:r w:rsidRPr="001F38DD">
        <w:rPr>
          <w:i/>
          <w:iCs/>
          <w:sz w:val="24"/>
          <w:szCs w:val="24"/>
          <w:lang w:eastAsia="en-US"/>
        </w:rPr>
        <w:t>и</w:t>
      </w:r>
      <w:r w:rsidRPr="001F38DD">
        <w:rPr>
          <w:i/>
          <w:iCs/>
          <w:spacing w:val="-6"/>
          <w:sz w:val="24"/>
          <w:szCs w:val="24"/>
          <w:lang w:eastAsia="en-US"/>
        </w:rPr>
        <w:t>к</w:t>
      </w:r>
      <w:r w:rsidRPr="001F38DD">
        <w:rPr>
          <w:i/>
          <w:iCs/>
          <w:sz w:val="24"/>
          <w:szCs w:val="24"/>
          <w:lang w:eastAsia="en-US"/>
        </w:rPr>
        <w:t>ам;</w:t>
      </w:r>
    </w:p>
    <w:p w14:paraId="7CBB9E19" w14:textId="77777777"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2"/>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1"/>
          <w:sz w:val="24"/>
          <w:szCs w:val="24"/>
          <w:lang w:eastAsia="en-US"/>
        </w:rPr>
        <w:t>д</w:t>
      </w:r>
      <w:r w:rsidRPr="001F38DD">
        <w:rPr>
          <w:i/>
          <w:iCs/>
          <w:sz w:val="24"/>
          <w:szCs w:val="24"/>
          <w:lang w:eastAsia="en-US"/>
        </w:rPr>
        <w:t>ации</w:t>
      </w:r>
      <w:r w:rsidRPr="001F38DD">
        <w:rPr>
          <w:i/>
          <w:iCs/>
          <w:spacing w:val="-4"/>
          <w:sz w:val="24"/>
          <w:szCs w:val="24"/>
          <w:lang w:eastAsia="en-US"/>
        </w:rPr>
        <w:t xml:space="preserve"> </w:t>
      </w:r>
      <w:r w:rsidRPr="001F38DD">
        <w:rPr>
          <w:i/>
          <w:iCs/>
          <w:sz w:val="24"/>
          <w:szCs w:val="24"/>
          <w:lang w:eastAsia="en-US"/>
        </w:rPr>
        <w:t>по ор</w:t>
      </w:r>
      <w:r w:rsidRPr="001F38DD">
        <w:rPr>
          <w:i/>
          <w:iCs/>
          <w:spacing w:val="2"/>
          <w:sz w:val="24"/>
          <w:szCs w:val="24"/>
          <w:lang w:eastAsia="en-US"/>
        </w:rPr>
        <w:t>г</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4"/>
          <w:sz w:val="24"/>
          <w:szCs w:val="24"/>
          <w:lang w:eastAsia="en-US"/>
        </w:rPr>
        <w:t xml:space="preserve"> </w:t>
      </w:r>
      <w:r w:rsidRPr="001F38DD">
        <w:rPr>
          <w:i/>
          <w:iCs/>
          <w:spacing w:val="-6"/>
          <w:sz w:val="24"/>
          <w:szCs w:val="24"/>
          <w:lang w:eastAsia="en-US"/>
        </w:rPr>
        <w:t>с</w:t>
      </w:r>
      <w:r w:rsidRPr="001F38DD">
        <w:rPr>
          <w:i/>
          <w:iCs/>
          <w:sz w:val="24"/>
          <w:szCs w:val="24"/>
          <w:lang w:eastAsia="en-US"/>
        </w:rPr>
        <w:t>амо</w:t>
      </w:r>
      <w:r w:rsidRPr="001F38DD">
        <w:rPr>
          <w:i/>
          <w:iCs/>
          <w:spacing w:val="-1"/>
          <w:sz w:val="24"/>
          <w:szCs w:val="24"/>
          <w:lang w:eastAsia="en-US"/>
        </w:rPr>
        <w:t>с</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я</w:t>
      </w:r>
      <w:r w:rsidRPr="001F38DD">
        <w:rPr>
          <w:i/>
          <w:iCs/>
          <w:sz w:val="24"/>
          <w:szCs w:val="24"/>
          <w:lang w:eastAsia="en-US"/>
        </w:rPr>
        <w:t>т</w:t>
      </w:r>
      <w:r w:rsidRPr="001F38DD">
        <w:rPr>
          <w:i/>
          <w:iCs/>
          <w:spacing w:val="-6"/>
          <w:sz w:val="24"/>
          <w:szCs w:val="24"/>
          <w:lang w:eastAsia="en-US"/>
        </w:rPr>
        <w:t>е</w:t>
      </w:r>
      <w:r w:rsidRPr="001F38DD">
        <w:rPr>
          <w:i/>
          <w:iCs/>
          <w:spacing w:val="1"/>
          <w:sz w:val="24"/>
          <w:szCs w:val="24"/>
          <w:lang w:eastAsia="en-US"/>
        </w:rPr>
        <w:t>ль</w:t>
      </w:r>
      <w:r w:rsidRPr="001F38DD">
        <w:rPr>
          <w:i/>
          <w:iCs/>
          <w:spacing w:val="-4"/>
          <w:sz w:val="24"/>
          <w:szCs w:val="24"/>
          <w:lang w:eastAsia="en-US"/>
        </w:rPr>
        <w:t>н</w:t>
      </w:r>
      <w:r w:rsidRPr="001F38DD">
        <w:rPr>
          <w:i/>
          <w:iCs/>
          <w:sz w:val="24"/>
          <w:szCs w:val="24"/>
          <w:lang w:eastAsia="en-US"/>
        </w:rPr>
        <w:t>ой</w:t>
      </w:r>
      <w:r w:rsidRPr="001F38DD">
        <w:rPr>
          <w:i/>
          <w:iCs/>
          <w:spacing w:val="-4"/>
          <w:sz w:val="24"/>
          <w:szCs w:val="24"/>
          <w:lang w:eastAsia="en-US"/>
        </w:rPr>
        <w:t xml:space="preserve"> </w:t>
      </w:r>
      <w:r w:rsidRPr="001F38DD">
        <w:rPr>
          <w:i/>
          <w:iCs/>
          <w:sz w:val="24"/>
          <w:szCs w:val="24"/>
          <w:lang w:eastAsia="en-US"/>
        </w:rPr>
        <w:t>ра</w:t>
      </w:r>
      <w:r w:rsidRPr="001F38DD">
        <w:rPr>
          <w:i/>
          <w:iCs/>
          <w:spacing w:val="-5"/>
          <w:sz w:val="24"/>
          <w:szCs w:val="24"/>
          <w:lang w:eastAsia="en-US"/>
        </w:rPr>
        <w:t>б</w:t>
      </w:r>
      <w:r w:rsidRPr="001F38DD">
        <w:rPr>
          <w:i/>
          <w:iCs/>
          <w:sz w:val="24"/>
          <w:szCs w:val="24"/>
          <w:lang w:eastAsia="en-US"/>
        </w:rPr>
        <w:t>оты</w:t>
      </w:r>
      <w:r w:rsidRPr="001F38DD">
        <w:rPr>
          <w:i/>
          <w:iCs/>
          <w:spacing w:val="-1"/>
          <w:sz w:val="24"/>
          <w:szCs w:val="24"/>
          <w:lang w:eastAsia="en-US"/>
        </w:rPr>
        <w:t xml:space="preserve"> </w:t>
      </w:r>
      <w:r w:rsidRPr="001F38DD">
        <w:rPr>
          <w:i/>
          <w:iCs/>
          <w:spacing w:val="-5"/>
          <w:sz w:val="24"/>
          <w:szCs w:val="24"/>
          <w:lang w:eastAsia="en-US"/>
        </w:rPr>
        <w:t>об</w:t>
      </w:r>
      <w:r w:rsidRPr="001F38DD">
        <w:rPr>
          <w:i/>
          <w:iCs/>
          <w:spacing w:val="-1"/>
          <w:sz w:val="24"/>
          <w:szCs w:val="24"/>
          <w:lang w:eastAsia="en-US"/>
        </w:rPr>
        <w:t>у</w:t>
      </w:r>
      <w:r w:rsidRPr="001F38DD">
        <w:rPr>
          <w:i/>
          <w:iCs/>
          <w:spacing w:val="1"/>
          <w:sz w:val="24"/>
          <w:szCs w:val="24"/>
          <w:lang w:eastAsia="en-US"/>
        </w:rPr>
        <w:t>ч</w:t>
      </w:r>
      <w:r w:rsidRPr="001F38DD">
        <w:rPr>
          <w:i/>
          <w:iCs/>
          <w:sz w:val="24"/>
          <w:szCs w:val="24"/>
          <w:lang w:eastAsia="en-US"/>
        </w:rPr>
        <w:t>а</w:t>
      </w:r>
      <w:r w:rsidRPr="001F38DD">
        <w:rPr>
          <w:i/>
          <w:iCs/>
          <w:spacing w:val="-1"/>
          <w:sz w:val="24"/>
          <w:szCs w:val="24"/>
          <w:lang w:eastAsia="en-US"/>
        </w:rPr>
        <w:t>ю</w:t>
      </w:r>
      <w:r w:rsidRPr="001F38DD">
        <w:rPr>
          <w:i/>
          <w:iCs/>
          <w:spacing w:val="1"/>
          <w:sz w:val="24"/>
          <w:szCs w:val="24"/>
          <w:lang w:eastAsia="en-US"/>
        </w:rPr>
        <w:t>щ</w:t>
      </w:r>
      <w:r w:rsidRPr="001F38DD">
        <w:rPr>
          <w:i/>
          <w:iCs/>
          <w:sz w:val="24"/>
          <w:szCs w:val="24"/>
          <w:lang w:eastAsia="en-US"/>
        </w:rPr>
        <w:t>и</w:t>
      </w:r>
      <w:r w:rsidRPr="001F38DD">
        <w:rPr>
          <w:i/>
          <w:iCs/>
          <w:spacing w:val="-6"/>
          <w:sz w:val="24"/>
          <w:szCs w:val="24"/>
          <w:lang w:eastAsia="en-US"/>
        </w:rPr>
        <w:t>х</w:t>
      </w:r>
      <w:r w:rsidRPr="001F38DD">
        <w:rPr>
          <w:i/>
          <w:iCs/>
          <w:spacing w:val="-1"/>
          <w:sz w:val="24"/>
          <w:szCs w:val="24"/>
          <w:lang w:eastAsia="en-US"/>
        </w:rPr>
        <w:t>с</w:t>
      </w:r>
      <w:r w:rsidRPr="001F38DD">
        <w:rPr>
          <w:i/>
          <w:iCs/>
          <w:sz w:val="24"/>
          <w:szCs w:val="24"/>
          <w:lang w:eastAsia="en-US"/>
        </w:rPr>
        <w:t>я</w:t>
      </w:r>
      <w:r w:rsidRPr="001F38DD">
        <w:rPr>
          <w:sz w:val="24"/>
          <w:szCs w:val="24"/>
          <w:lang w:eastAsia="en-US"/>
        </w:rPr>
        <w:t>;</w:t>
      </w:r>
    </w:p>
    <w:p w14:paraId="44AD2489" w14:textId="77777777" w:rsidR="00D60F2A" w:rsidRPr="001F38DD" w:rsidRDefault="00D60F2A" w:rsidP="00D60F2A">
      <w:pPr>
        <w:widowControl w:val="0"/>
        <w:autoSpaceDE w:val="0"/>
        <w:autoSpaceDN w:val="0"/>
        <w:adjustRightInd w:val="0"/>
        <w:spacing w:line="360" w:lineRule="auto"/>
        <w:rPr>
          <w:sz w:val="28"/>
          <w:szCs w:val="28"/>
          <w:lang w:eastAsia="en-US"/>
        </w:rPr>
      </w:pPr>
    </w:p>
    <w:p w14:paraId="415F748F" w14:textId="77777777" w:rsidR="00D60F2A" w:rsidRPr="001F38DD" w:rsidRDefault="00D60F2A" w:rsidP="00D60F2A">
      <w:pPr>
        <w:widowControl w:val="0"/>
        <w:autoSpaceDE w:val="0"/>
        <w:autoSpaceDN w:val="0"/>
        <w:adjustRightInd w:val="0"/>
        <w:spacing w:line="360" w:lineRule="auto"/>
        <w:rPr>
          <w:sz w:val="28"/>
          <w:szCs w:val="28"/>
          <w:lang w:eastAsia="en-US"/>
        </w:rPr>
      </w:pPr>
    </w:p>
    <w:p w14:paraId="06077528" w14:textId="77777777" w:rsidR="00D60F2A" w:rsidRPr="001F38DD" w:rsidRDefault="00D60F2A" w:rsidP="00D60F2A">
      <w:pPr>
        <w:widowControl w:val="0"/>
        <w:tabs>
          <w:tab w:val="left" w:pos="820"/>
        </w:tabs>
        <w:autoSpaceDE w:val="0"/>
        <w:autoSpaceDN w:val="0"/>
        <w:adjustRightInd w:val="0"/>
        <w:spacing w:line="360" w:lineRule="auto"/>
        <w:rPr>
          <w:sz w:val="28"/>
          <w:szCs w:val="28"/>
          <w:lang w:eastAsia="en-US"/>
        </w:rPr>
      </w:pPr>
      <w:r w:rsidRPr="001F38DD">
        <w:rPr>
          <w:b/>
          <w:bCs/>
          <w:spacing w:val="1"/>
          <w:sz w:val="28"/>
          <w:szCs w:val="28"/>
          <w:lang w:val="en-US" w:eastAsia="en-US"/>
        </w:rPr>
        <w:t>V</w:t>
      </w:r>
      <w:r w:rsidRPr="001F38DD">
        <w:rPr>
          <w:b/>
          <w:bCs/>
          <w:spacing w:val="2"/>
          <w:sz w:val="28"/>
          <w:szCs w:val="28"/>
          <w:lang w:val="en-US" w:eastAsia="en-US"/>
        </w:rPr>
        <w:t>I</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С</w:t>
      </w:r>
      <w:r w:rsidRPr="001F38DD">
        <w:rPr>
          <w:b/>
          <w:bCs/>
          <w:spacing w:val="-2"/>
          <w:sz w:val="28"/>
          <w:szCs w:val="28"/>
          <w:lang w:eastAsia="en-US"/>
        </w:rPr>
        <w:t>пи</w:t>
      </w:r>
      <w:r w:rsidRPr="001F38DD">
        <w:rPr>
          <w:b/>
          <w:bCs/>
          <w:spacing w:val="6"/>
          <w:sz w:val="28"/>
          <w:szCs w:val="28"/>
          <w:lang w:eastAsia="en-US"/>
        </w:rPr>
        <w:t>с</w:t>
      </w:r>
      <w:r w:rsidRPr="001F38DD">
        <w:rPr>
          <w:b/>
          <w:bCs/>
          <w:spacing w:val="-2"/>
          <w:sz w:val="28"/>
          <w:szCs w:val="28"/>
          <w:lang w:eastAsia="en-US"/>
        </w:rPr>
        <w:t>к</w:t>
      </w:r>
      <w:r w:rsidRPr="001F38DD">
        <w:rPr>
          <w:b/>
          <w:bCs/>
          <w:sz w:val="28"/>
          <w:szCs w:val="28"/>
          <w:lang w:eastAsia="en-US"/>
        </w:rPr>
        <w:t>и</w:t>
      </w:r>
      <w:r w:rsidRPr="001F38DD">
        <w:rPr>
          <w:b/>
          <w:bCs/>
          <w:spacing w:val="-1"/>
          <w:sz w:val="28"/>
          <w:szCs w:val="28"/>
          <w:lang w:eastAsia="en-US"/>
        </w:rPr>
        <w:t xml:space="preserve"> р</w:t>
      </w:r>
      <w:r w:rsidRPr="001F38DD">
        <w:rPr>
          <w:b/>
          <w:bCs/>
          <w:spacing w:val="6"/>
          <w:sz w:val="28"/>
          <w:szCs w:val="28"/>
          <w:lang w:eastAsia="en-US"/>
        </w:rPr>
        <w:t>е</w:t>
      </w:r>
      <w:r w:rsidRPr="001F38DD">
        <w:rPr>
          <w:b/>
          <w:bCs/>
          <w:spacing w:val="-2"/>
          <w:sz w:val="28"/>
          <w:szCs w:val="28"/>
          <w:lang w:eastAsia="en-US"/>
        </w:rPr>
        <w:t>к</w:t>
      </w:r>
      <w:r w:rsidRPr="001F38DD">
        <w:rPr>
          <w:b/>
          <w:bCs/>
          <w:spacing w:val="-9"/>
          <w:sz w:val="28"/>
          <w:szCs w:val="28"/>
          <w:lang w:eastAsia="en-US"/>
        </w:rPr>
        <w:t>о</w:t>
      </w:r>
      <w:r w:rsidRPr="001F38DD">
        <w:rPr>
          <w:b/>
          <w:bCs/>
          <w:spacing w:val="2"/>
          <w:sz w:val="28"/>
          <w:szCs w:val="28"/>
          <w:lang w:eastAsia="en-US"/>
        </w:rPr>
        <w:t>м</w:t>
      </w:r>
      <w:r w:rsidRPr="001F38DD">
        <w:rPr>
          <w:b/>
          <w:bCs/>
          <w:spacing w:val="1"/>
          <w:sz w:val="28"/>
          <w:szCs w:val="28"/>
          <w:lang w:eastAsia="en-US"/>
        </w:rPr>
        <w:t>е</w:t>
      </w:r>
      <w:r w:rsidRPr="001F38DD">
        <w:rPr>
          <w:b/>
          <w:bCs/>
          <w:spacing w:val="3"/>
          <w:sz w:val="28"/>
          <w:szCs w:val="28"/>
          <w:lang w:eastAsia="en-US"/>
        </w:rPr>
        <w:t>н</w:t>
      </w:r>
      <w:r w:rsidRPr="001F38DD">
        <w:rPr>
          <w:b/>
          <w:bCs/>
          <w:spacing w:val="-1"/>
          <w:sz w:val="28"/>
          <w:szCs w:val="28"/>
          <w:lang w:eastAsia="en-US"/>
        </w:rPr>
        <w:t>д</w:t>
      </w:r>
      <w:r w:rsidRPr="001F38DD">
        <w:rPr>
          <w:b/>
          <w:bCs/>
          <w:spacing w:val="-9"/>
          <w:sz w:val="28"/>
          <w:szCs w:val="28"/>
          <w:lang w:eastAsia="en-US"/>
        </w:rPr>
        <w:t>у</w:t>
      </w:r>
      <w:r w:rsidRPr="001F38DD">
        <w:rPr>
          <w:b/>
          <w:bCs/>
          <w:spacing w:val="1"/>
          <w:sz w:val="28"/>
          <w:szCs w:val="28"/>
          <w:lang w:eastAsia="en-US"/>
        </w:rPr>
        <w:t>е</w:t>
      </w:r>
      <w:r w:rsidRPr="001F38DD">
        <w:rPr>
          <w:b/>
          <w:bCs/>
          <w:spacing w:val="2"/>
          <w:sz w:val="28"/>
          <w:szCs w:val="28"/>
          <w:lang w:eastAsia="en-US"/>
        </w:rPr>
        <w:t>м</w:t>
      </w:r>
      <w:r w:rsidRPr="001F38DD">
        <w:rPr>
          <w:b/>
          <w:bCs/>
          <w:sz w:val="28"/>
          <w:szCs w:val="28"/>
          <w:lang w:eastAsia="en-US"/>
        </w:rPr>
        <w:t>ой</w:t>
      </w:r>
      <w:r w:rsidRPr="001F38DD">
        <w:rPr>
          <w:b/>
          <w:bCs/>
          <w:spacing w:val="-1"/>
          <w:sz w:val="28"/>
          <w:szCs w:val="28"/>
          <w:lang w:eastAsia="en-US"/>
        </w:rPr>
        <w:t xml:space="preserve"> </w:t>
      </w:r>
      <w:r w:rsidRPr="001F38DD">
        <w:rPr>
          <w:b/>
          <w:bCs/>
          <w:spacing w:val="3"/>
          <w:sz w:val="28"/>
          <w:szCs w:val="28"/>
          <w:lang w:eastAsia="en-US"/>
        </w:rPr>
        <w:t>н</w:t>
      </w:r>
      <w:r w:rsidRPr="001F38DD">
        <w:rPr>
          <w:b/>
          <w:bCs/>
          <w:spacing w:val="-5"/>
          <w:sz w:val="28"/>
          <w:szCs w:val="28"/>
          <w:lang w:eastAsia="en-US"/>
        </w:rPr>
        <w:t>о</w:t>
      </w:r>
      <w:r w:rsidRPr="001F38DD">
        <w:rPr>
          <w:b/>
          <w:bCs/>
          <w:spacing w:val="3"/>
          <w:sz w:val="28"/>
          <w:szCs w:val="28"/>
          <w:lang w:eastAsia="en-US"/>
        </w:rPr>
        <w:t>тн</w:t>
      </w:r>
      <w:r w:rsidRPr="001F38DD">
        <w:rPr>
          <w:b/>
          <w:bCs/>
          <w:sz w:val="28"/>
          <w:szCs w:val="28"/>
          <w:lang w:eastAsia="en-US"/>
        </w:rPr>
        <w:t>ой</w:t>
      </w:r>
      <w:r w:rsidRPr="001F38DD">
        <w:rPr>
          <w:b/>
          <w:bCs/>
          <w:spacing w:val="-1"/>
          <w:sz w:val="28"/>
          <w:szCs w:val="28"/>
          <w:lang w:eastAsia="en-US"/>
        </w:rPr>
        <w:t xml:space="preserve"> </w:t>
      </w:r>
      <w:r w:rsidRPr="001F38DD">
        <w:rPr>
          <w:b/>
          <w:bCs/>
          <w:sz w:val="28"/>
          <w:szCs w:val="28"/>
          <w:lang w:eastAsia="en-US"/>
        </w:rPr>
        <w:t>и</w:t>
      </w:r>
      <w:r w:rsidRPr="001F38DD">
        <w:rPr>
          <w:b/>
          <w:bCs/>
          <w:spacing w:val="-1"/>
          <w:sz w:val="28"/>
          <w:szCs w:val="28"/>
          <w:lang w:eastAsia="en-US"/>
        </w:rPr>
        <w:t xml:space="preserve"> </w:t>
      </w:r>
      <w:r w:rsidRPr="001F38DD">
        <w:rPr>
          <w:b/>
          <w:bCs/>
          <w:spacing w:val="2"/>
          <w:sz w:val="28"/>
          <w:szCs w:val="28"/>
          <w:lang w:eastAsia="en-US"/>
        </w:rPr>
        <w:t>м</w:t>
      </w:r>
      <w:r w:rsidRPr="001F38DD">
        <w:rPr>
          <w:b/>
          <w:bCs/>
          <w:spacing w:val="1"/>
          <w:sz w:val="28"/>
          <w:szCs w:val="28"/>
          <w:lang w:eastAsia="en-US"/>
        </w:rPr>
        <w:t>е</w:t>
      </w:r>
      <w:r w:rsidRPr="001F38DD">
        <w:rPr>
          <w:b/>
          <w:bCs/>
          <w:spacing w:val="-2"/>
          <w:sz w:val="28"/>
          <w:szCs w:val="28"/>
          <w:lang w:eastAsia="en-US"/>
        </w:rPr>
        <w:t>т</w:t>
      </w:r>
      <w:r w:rsidRPr="001F38DD">
        <w:rPr>
          <w:b/>
          <w:bCs/>
          <w:spacing w:val="-9"/>
          <w:sz w:val="28"/>
          <w:szCs w:val="28"/>
          <w:lang w:eastAsia="en-US"/>
        </w:rPr>
        <w:t>о</w:t>
      </w:r>
      <w:r w:rsidRPr="001F38DD">
        <w:rPr>
          <w:b/>
          <w:bCs/>
          <w:spacing w:val="-1"/>
          <w:sz w:val="28"/>
          <w:szCs w:val="28"/>
          <w:lang w:eastAsia="en-US"/>
        </w:rPr>
        <w:t>д</w:t>
      </w:r>
      <w:r w:rsidRPr="001F38DD">
        <w:rPr>
          <w:b/>
          <w:bCs/>
          <w:spacing w:val="-2"/>
          <w:sz w:val="28"/>
          <w:szCs w:val="28"/>
          <w:lang w:eastAsia="en-US"/>
        </w:rPr>
        <w:t>и</w:t>
      </w:r>
      <w:r w:rsidRPr="001F38DD">
        <w:rPr>
          <w:b/>
          <w:bCs/>
          <w:spacing w:val="1"/>
          <w:sz w:val="28"/>
          <w:szCs w:val="28"/>
          <w:lang w:eastAsia="en-US"/>
        </w:rPr>
        <w:t>ч</w:t>
      </w:r>
      <w:r w:rsidRPr="001F38DD">
        <w:rPr>
          <w:b/>
          <w:bCs/>
          <w:spacing w:val="6"/>
          <w:sz w:val="28"/>
          <w:szCs w:val="28"/>
          <w:lang w:eastAsia="en-US"/>
        </w:rPr>
        <w:t>е</w:t>
      </w:r>
      <w:r w:rsidRPr="001F38DD">
        <w:rPr>
          <w:b/>
          <w:bCs/>
          <w:spacing w:val="1"/>
          <w:sz w:val="28"/>
          <w:szCs w:val="28"/>
          <w:lang w:eastAsia="en-US"/>
        </w:rPr>
        <w:t>с</w:t>
      </w:r>
      <w:r w:rsidRPr="001F38DD">
        <w:rPr>
          <w:b/>
          <w:bCs/>
          <w:spacing w:val="-2"/>
          <w:sz w:val="28"/>
          <w:szCs w:val="28"/>
          <w:lang w:eastAsia="en-US"/>
        </w:rPr>
        <w:t>к</w:t>
      </w:r>
      <w:r w:rsidRPr="001F38DD">
        <w:rPr>
          <w:b/>
          <w:bCs/>
          <w:sz w:val="28"/>
          <w:szCs w:val="28"/>
          <w:lang w:eastAsia="en-US"/>
        </w:rPr>
        <w:t>ой</w:t>
      </w:r>
      <w:r w:rsidRPr="001F38DD">
        <w:rPr>
          <w:b/>
          <w:bCs/>
          <w:spacing w:val="-1"/>
          <w:sz w:val="28"/>
          <w:szCs w:val="28"/>
          <w:lang w:eastAsia="en-US"/>
        </w:rPr>
        <w:t xml:space="preserve"> </w:t>
      </w:r>
      <w:r w:rsidRPr="001F38DD">
        <w:rPr>
          <w:b/>
          <w:bCs/>
          <w:spacing w:val="2"/>
          <w:sz w:val="28"/>
          <w:szCs w:val="28"/>
          <w:lang w:eastAsia="en-US"/>
        </w:rPr>
        <w:t>л</w:t>
      </w:r>
      <w:r w:rsidRPr="001F38DD">
        <w:rPr>
          <w:b/>
          <w:bCs/>
          <w:spacing w:val="3"/>
          <w:sz w:val="28"/>
          <w:szCs w:val="28"/>
          <w:lang w:eastAsia="en-US"/>
        </w:rPr>
        <w:t>и</w:t>
      </w:r>
      <w:r w:rsidRPr="001F38DD">
        <w:rPr>
          <w:b/>
          <w:bCs/>
          <w:spacing w:val="-2"/>
          <w:sz w:val="28"/>
          <w:szCs w:val="28"/>
          <w:lang w:eastAsia="en-US"/>
        </w:rPr>
        <w:t>т</w:t>
      </w:r>
      <w:r w:rsidRPr="001F38DD">
        <w:rPr>
          <w:b/>
          <w:bCs/>
          <w:spacing w:val="1"/>
          <w:sz w:val="28"/>
          <w:szCs w:val="28"/>
          <w:lang w:eastAsia="en-US"/>
        </w:rPr>
        <w:t>е</w:t>
      </w:r>
      <w:r w:rsidRPr="001F38DD">
        <w:rPr>
          <w:b/>
          <w:bCs/>
          <w:spacing w:val="4"/>
          <w:sz w:val="28"/>
          <w:szCs w:val="28"/>
          <w:lang w:eastAsia="en-US"/>
        </w:rPr>
        <w:t>р</w:t>
      </w:r>
      <w:r w:rsidRPr="001F38DD">
        <w:rPr>
          <w:b/>
          <w:bCs/>
          <w:spacing w:val="-5"/>
          <w:sz w:val="28"/>
          <w:szCs w:val="28"/>
          <w:lang w:eastAsia="en-US"/>
        </w:rPr>
        <w:t>а</w:t>
      </w:r>
      <w:r w:rsidRPr="001F38DD">
        <w:rPr>
          <w:b/>
          <w:bCs/>
          <w:spacing w:val="-7"/>
          <w:sz w:val="28"/>
          <w:szCs w:val="28"/>
          <w:lang w:eastAsia="en-US"/>
        </w:rPr>
        <w:t>т</w:t>
      </w:r>
      <w:r w:rsidRPr="001F38DD">
        <w:rPr>
          <w:b/>
          <w:bCs/>
          <w:sz w:val="28"/>
          <w:szCs w:val="28"/>
          <w:lang w:eastAsia="en-US"/>
        </w:rPr>
        <w:t>у</w:t>
      </w:r>
      <w:r w:rsidRPr="001F38DD">
        <w:rPr>
          <w:b/>
          <w:bCs/>
          <w:spacing w:val="4"/>
          <w:sz w:val="28"/>
          <w:szCs w:val="28"/>
          <w:lang w:eastAsia="en-US"/>
        </w:rPr>
        <w:t>р</w:t>
      </w:r>
      <w:r w:rsidRPr="001F38DD">
        <w:rPr>
          <w:b/>
          <w:bCs/>
          <w:sz w:val="28"/>
          <w:szCs w:val="28"/>
          <w:lang w:eastAsia="en-US"/>
        </w:rPr>
        <w:t>ы</w:t>
      </w:r>
    </w:p>
    <w:p w14:paraId="672645E3" w14:textId="77777777"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пи</w:t>
      </w:r>
      <w:r w:rsidRPr="001F38DD">
        <w:rPr>
          <w:i/>
          <w:iCs/>
          <w:spacing w:val="-6"/>
          <w:sz w:val="24"/>
          <w:szCs w:val="24"/>
          <w:lang w:eastAsia="en-US"/>
        </w:rPr>
        <w:t>с</w:t>
      </w:r>
      <w:r w:rsidRPr="001F38DD">
        <w:rPr>
          <w:i/>
          <w:iCs/>
          <w:sz w:val="24"/>
          <w:szCs w:val="24"/>
          <w:lang w:eastAsia="en-US"/>
        </w:rPr>
        <w:t>ок</w:t>
      </w:r>
      <w:r w:rsidRPr="001F38DD">
        <w:rPr>
          <w:i/>
          <w:iCs/>
          <w:spacing w:val="1"/>
          <w:sz w:val="24"/>
          <w:szCs w:val="24"/>
          <w:lang w:eastAsia="en-US"/>
        </w:rPr>
        <w:t xml:space="preserve"> </w:t>
      </w:r>
      <w:r w:rsidRPr="001F38DD">
        <w:rPr>
          <w:i/>
          <w:iCs/>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6"/>
          <w:sz w:val="24"/>
          <w:szCs w:val="24"/>
          <w:lang w:eastAsia="en-US"/>
        </w:rPr>
        <w:t>д</w:t>
      </w:r>
      <w:r w:rsidRPr="001F38DD">
        <w:rPr>
          <w:i/>
          <w:iCs/>
          <w:spacing w:val="-1"/>
          <w:sz w:val="24"/>
          <w:szCs w:val="24"/>
          <w:lang w:eastAsia="en-US"/>
        </w:rPr>
        <w:t>у</w:t>
      </w:r>
      <w:r w:rsidRPr="001F38DD">
        <w:rPr>
          <w:i/>
          <w:iCs/>
          <w:spacing w:val="-6"/>
          <w:sz w:val="24"/>
          <w:szCs w:val="24"/>
          <w:lang w:eastAsia="en-US"/>
        </w:rPr>
        <w:t>е</w:t>
      </w:r>
      <w:r w:rsidRPr="001F38DD">
        <w:rPr>
          <w:i/>
          <w:iCs/>
          <w:sz w:val="24"/>
          <w:szCs w:val="24"/>
          <w:lang w:eastAsia="en-US"/>
        </w:rPr>
        <w:t>мой</w:t>
      </w:r>
      <w:r w:rsidRPr="001F38DD">
        <w:rPr>
          <w:i/>
          <w:iCs/>
          <w:spacing w:val="-3"/>
          <w:sz w:val="24"/>
          <w:szCs w:val="24"/>
          <w:lang w:eastAsia="en-US"/>
        </w:rPr>
        <w:t xml:space="preserve"> </w:t>
      </w:r>
      <w:r w:rsidRPr="001F38DD">
        <w:rPr>
          <w:i/>
          <w:iCs/>
          <w:spacing w:val="1"/>
          <w:sz w:val="24"/>
          <w:szCs w:val="24"/>
          <w:lang w:eastAsia="en-US"/>
        </w:rPr>
        <w:t>н</w:t>
      </w:r>
      <w:r w:rsidRPr="001F38DD">
        <w:rPr>
          <w:i/>
          <w:iCs/>
          <w:sz w:val="24"/>
          <w:szCs w:val="24"/>
          <w:lang w:eastAsia="en-US"/>
        </w:rPr>
        <w:t>от</w:t>
      </w:r>
      <w:r w:rsidRPr="001F38DD">
        <w:rPr>
          <w:i/>
          <w:iCs/>
          <w:spacing w:val="1"/>
          <w:sz w:val="24"/>
          <w:szCs w:val="24"/>
          <w:lang w:eastAsia="en-US"/>
        </w:rPr>
        <w:t>н</w:t>
      </w:r>
      <w:r w:rsidRPr="001F38DD">
        <w:rPr>
          <w:i/>
          <w:iCs/>
          <w:sz w:val="24"/>
          <w:szCs w:val="24"/>
          <w:lang w:eastAsia="en-US"/>
        </w:rPr>
        <w:t>ой</w:t>
      </w:r>
      <w:r w:rsidRPr="001F38DD">
        <w:rPr>
          <w:i/>
          <w:iCs/>
          <w:spacing w:val="1"/>
          <w:sz w:val="24"/>
          <w:szCs w:val="24"/>
          <w:lang w:eastAsia="en-US"/>
        </w:rPr>
        <w:t xml:space="preserve"> л</w:t>
      </w:r>
      <w:r w:rsidRPr="001F38DD">
        <w:rPr>
          <w:i/>
          <w:iCs/>
          <w:sz w:val="24"/>
          <w:szCs w:val="24"/>
          <w:lang w:eastAsia="en-US"/>
        </w:rPr>
        <w:t>ит</w:t>
      </w:r>
      <w:r w:rsidRPr="001F38DD">
        <w:rPr>
          <w:i/>
          <w:iCs/>
          <w:spacing w:val="-1"/>
          <w:sz w:val="24"/>
          <w:szCs w:val="24"/>
          <w:lang w:eastAsia="en-US"/>
        </w:rPr>
        <w:t>е</w:t>
      </w:r>
      <w:r w:rsidRPr="001F38DD">
        <w:rPr>
          <w:i/>
          <w:iCs/>
          <w:sz w:val="24"/>
          <w:szCs w:val="24"/>
          <w:lang w:eastAsia="en-US"/>
        </w:rPr>
        <w:t>ра</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w:t>
      </w:r>
      <w:r w:rsidRPr="001F38DD">
        <w:rPr>
          <w:i/>
          <w:iCs/>
          <w:spacing w:val="1"/>
          <w:sz w:val="24"/>
          <w:szCs w:val="24"/>
          <w:lang w:eastAsia="en-US"/>
        </w:rPr>
        <w:t>ы</w:t>
      </w:r>
      <w:r w:rsidRPr="001F38DD">
        <w:rPr>
          <w:i/>
          <w:iCs/>
          <w:sz w:val="24"/>
          <w:szCs w:val="24"/>
          <w:lang w:eastAsia="en-US"/>
        </w:rPr>
        <w:t>;</w:t>
      </w:r>
    </w:p>
    <w:p w14:paraId="425404CF" w14:textId="77777777"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пи</w:t>
      </w:r>
      <w:r w:rsidRPr="001F38DD">
        <w:rPr>
          <w:i/>
          <w:iCs/>
          <w:spacing w:val="-6"/>
          <w:sz w:val="24"/>
          <w:szCs w:val="24"/>
          <w:lang w:eastAsia="en-US"/>
        </w:rPr>
        <w:t>с</w:t>
      </w:r>
      <w:r w:rsidRPr="001F38DD">
        <w:rPr>
          <w:i/>
          <w:iCs/>
          <w:sz w:val="24"/>
          <w:szCs w:val="24"/>
          <w:lang w:eastAsia="en-US"/>
        </w:rPr>
        <w:t>ок</w:t>
      </w:r>
      <w:r w:rsidRPr="001F38DD">
        <w:rPr>
          <w:i/>
          <w:iCs/>
          <w:spacing w:val="1"/>
          <w:sz w:val="24"/>
          <w:szCs w:val="24"/>
          <w:lang w:eastAsia="en-US"/>
        </w:rPr>
        <w:t xml:space="preserve"> </w:t>
      </w:r>
      <w:r w:rsidRPr="001F38DD">
        <w:rPr>
          <w:i/>
          <w:iCs/>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6"/>
          <w:sz w:val="24"/>
          <w:szCs w:val="24"/>
          <w:lang w:eastAsia="en-US"/>
        </w:rPr>
        <w:t>д</w:t>
      </w:r>
      <w:r w:rsidRPr="001F38DD">
        <w:rPr>
          <w:i/>
          <w:iCs/>
          <w:spacing w:val="-1"/>
          <w:sz w:val="24"/>
          <w:szCs w:val="24"/>
          <w:lang w:eastAsia="en-US"/>
        </w:rPr>
        <w:t>у</w:t>
      </w:r>
      <w:r w:rsidRPr="001F38DD">
        <w:rPr>
          <w:i/>
          <w:iCs/>
          <w:spacing w:val="-6"/>
          <w:sz w:val="24"/>
          <w:szCs w:val="24"/>
          <w:lang w:eastAsia="en-US"/>
        </w:rPr>
        <w:t>е</w:t>
      </w:r>
      <w:r w:rsidRPr="001F38DD">
        <w:rPr>
          <w:i/>
          <w:iCs/>
          <w:sz w:val="24"/>
          <w:szCs w:val="24"/>
          <w:lang w:eastAsia="en-US"/>
        </w:rPr>
        <w:t>мой</w:t>
      </w:r>
      <w:r w:rsidRPr="001F38DD">
        <w:rPr>
          <w:i/>
          <w:iCs/>
          <w:spacing w:val="-3"/>
          <w:sz w:val="24"/>
          <w:szCs w:val="24"/>
          <w:lang w:eastAsia="en-US"/>
        </w:rPr>
        <w:t xml:space="preserve"> </w:t>
      </w:r>
      <w:r w:rsidRPr="001F38DD">
        <w:rPr>
          <w:i/>
          <w:iCs/>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и</w:t>
      </w:r>
      <w:r w:rsidRPr="001F38DD">
        <w:rPr>
          <w:i/>
          <w:iCs/>
          <w:spacing w:val="6"/>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11"/>
          <w:sz w:val="24"/>
          <w:szCs w:val="24"/>
          <w:lang w:eastAsia="en-US"/>
        </w:rPr>
        <w:t>к</w:t>
      </w:r>
      <w:r w:rsidRPr="001F38DD">
        <w:rPr>
          <w:i/>
          <w:iCs/>
          <w:sz w:val="24"/>
          <w:szCs w:val="24"/>
          <w:lang w:eastAsia="en-US"/>
        </w:rPr>
        <w:t>ой</w:t>
      </w:r>
      <w:r w:rsidRPr="001F38DD">
        <w:rPr>
          <w:i/>
          <w:iCs/>
          <w:spacing w:val="-4"/>
          <w:sz w:val="24"/>
          <w:szCs w:val="24"/>
          <w:lang w:eastAsia="en-US"/>
        </w:rPr>
        <w:t xml:space="preserve"> </w:t>
      </w:r>
      <w:r w:rsidRPr="001F38DD">
        <w:rPr>
          <w:i/>
          <w:iCs/>
          <w:spacing w:val="1"/>
          <w:sz w:val="24"/>
          <w:szCs w:val="24"/>
          <w:lang w:eastAsia="en-US"/>
        </w:rPr>
        <w:t>л</w:t>
      </w:r>
      <w:r w:rsidRPr="001F38DD">
        <w:rPr>
          <w:i/>
          <w:iCs/>
          <w:sz w:val="24"/>
          <w:szCs w:val="24"/>
          <w:lang w:eastAsia="en-US"/>
        </w:rPr>
        <w:t>ит</w:t>
      </w:r>
      <w:r w:rsidRPr="001F38DD">
        <w:rPr>
          <w:i/>
          <w:iCs/>
          <w:spacing w:val="-1"/>
          <w:sz w:val="24"/>
          <w:szCs w:val="24"/>
          <w:lang w:eastAsia="en-US"/>
        </w:rPr>
        <w:t>е</w:t>
      </w:r>
      <w:r w:rsidRPr="001F38DD">
        <w:rPr>
          <w:i/>
          <w:iCs/>
          <w:sz w:val="24"/>
          <w:szCs w:val="24"/>
          <w:lang w:eastAsia="en-US"/>
        </w:rPr>
        <w:t>р</w:t>
      </w:r>
      <w:r w:rsidRPr="001F38DD">
        <w:rPr>
          <w:i/>
          <w:iCs/>
          <w:spacing w:val="5"/>
          <w:sz w:val="24"/>
          <w:szCs w:val="24"/>
          <w:lang w:eastAsia="en-US"/>
        </w:rPr>
        <w:t>а</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w:t>
      </w:r>
      <w:r w:rsidRPr="001F38DD">
        <w:rPr>
          <w:i/>
          <w:iCs/>
          <w:spacing w:val="1"/>
          <w:sz w:val="24"/>
          <w:szCs w:val="24"/>
          <w:lang w:eastAsia="en-US"/>
        </w:rPr>
        <w:t>ы</w:t>
      </w:r>
      <w:r w:rsidRPr="001F38DD">
        <w:rPr>
          <w:i/>
          <w:iCs/>
          <w:sz w:val="24"/>
          <w:szCs w:val="24"/>
          <w:lang w:eastAsia="en-US"/>
        </w:rPr>
        <w:t>;</w:t>
      </w:r>
    </w:p>
    <w:p w14:paraId="2C494FE5" w14:textId="77777777" w:rsidR="00D60F2A" w:rsidRPr="001F38DD" w:rsidRDefault="00D60F2A" w:rsidP="00D60F2A">
      <w:pPr>
        <w:widowControl w:val="0"/>
        <w:autoSpaceDE w:val="0"/>
        <w:autoSpaceDN w:val="0"/>
        <w:adjustRightInd w:val="0"/>
        <w:spacing w:line="360" w:lineRule="auto"/>
        <w:rPr>
          <w:sz w:val="24"/>
          <w:szCs w:val="24"/>
          <w:lang w:eastAsia="en-US"/>
        </w:rPr>
      </w:pPr>
    </w:p>
    <w:p w14:paraId="138ABDBD" w14:textId="77777777" w:rsidR="00D60F2A" w:rsidRPr="001F38DD" w:rsidRDefault="00D60F2A" w:rsidP="00D60F2A">
      <w:pPr>
        <w:spacing w:after="200" w:line="276" w:lineRule="auto"/>
        <w:rPr>
          <w:b/>
          <w:sz w:val="28"/>
          <w:szCs w:val="28"/>
        </w:rPr>
      </w:pPr>
    </w:p>
    <w:p w14:paraId="4C9DC251" w14:textId="77777777" w:rsidR="00D60F2A" w:rsidRPr="001F38DD" w:rsidRDefault="00D60F2A" w:rsidP="00D60F2A">
      <w:pPr>
        <w:spacing w:after="200" w:line="276" w:lineRule="auto"/>
        <w:rPr>
          <w:rFonts w:eastAsia="Calibri"/>
          <w:sz w:val="24"/>
          <w:szCs w:val="24"/>
          <w:lang w:eastAsia="en-US"/>
        </w:rPr>
      </w:pPr>
      <w:r w:rsidRPr="001F38DD">
        <w:rPr>
          <w:rFonts w:eastAsia="Calibri"/>
          <w:b/>
          <w:sz w:val="24"/>
          <w:szCs w:val="24"/>
          <w:lang w:eastAsia="en-US"/>
        </w:rPr>
        <w:lastRenderedPageBreak/>
        <w:t xml:space="preserve">I.  Пояснительная записка </w:t>
      </w:r>
      <w:r w:rsidRPr="001F38DD">
        <w:rPr>
          <w:rFonts w:eastAsia="Calibri"/>
          <w:sz w:val="24"/>
          <w:szCs w:val="24"/>
          <w:lang w:eastAsia="en-US"/>
        </w:rPr>
        <w:t xml:space="preserve"> </w:t>
      </w:r>
    </w:p>
    <w:p w14:paraId="5B348247" w14:textId="77777777" w:rsidR="00D60F2A" w:rsidRPr="001F38DD" w:rsidRDefault="00D60F2A" w:rsidP="00D60F2A">
      <w:pPr>
        <w:spacing w:after="200" w:line="276" w:lineRule="auto"/>
        <w:rPr>
          <w:rFonts w:eastAsia="Calibri"/>
          <w:b/>
          <w:sz w:val="24"/>
          <w:szCs w:val="24"/>
          <w:lang w:eastAsia="en-US"/>
        </w:rPr>
      </w:pPr>
      <w:r w:rsidRPr="001F38DD">
        <w:rPr>
          <w:rFonts w:eastAsia="Calibri"/>
          <w:b/>
          <w:sz w:val="24"/>
          <w:szCs w:val="24"/>
          <w:lang w:eastAsia="en-US"/>
        </w:rPr>
        <w:t xml:space="preserve">1. Характеристика учебного предмета, его место и роль в образовательном процессе </w:t>
      </w:r>
    </w:p>
    <w:p w14:paraId="0876CA5E"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может использоваться при реализации предмета «Хоровой  класс»  в  рамках  дополнительных  предпрофессиональных общеобразовательных программ «Струнные инструменты», «Духовые и ударные инструменты», «Народные  инструменты»  в  соответствии  с  объемом  времени, </w:t>
      </w:r>
    </w:p>
    <w:p w14:paraId="503E3331"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предусмотренным на данный предмет ФГТ. </w:t>
      </w:r>
    </w:p>
    <w:p w14:paraId="7D3EBDBB"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 </w:t>
      </w:r>
    </w:p>
    <w:p w14:paraId="6B01B474"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w:t>
      </w:r>
    </w:p>
    <w:p w14:paraId="3B74BA5B"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w:t>
      </w:r>
    </w:p>
    <w:p w14:paraId="081E0469" w14:textId="77777777" w:rsidR="00D60F2A" w:rsidRPr="001F38DD" w:rsidRDefault="00D60F2A" w:rsidP="00D60F2A">
      <w:pPr>
        <w:spacing w:line="360" w:lineRule="auto"/>
        <w:jc w:val="both"/>
        <w:rPr>
          <w:rFonts w:eastAsia="Calibri"/>
          <w:sz w:val="24"/>
          <w:szCs w:val="24"/>
          <w:lang w:eastAsia="en-US"/>
        </w:rPr>
      </w:pPr>
    </w:p>
    <w:p w14:paraId="029BF156" w14:textId="77777777" w:rsidR="00D60F2A" w:rsidRPr="001F38DD" w:rsidRDefault="00D60F2A" w:rsidP="00D60F2A">
      <w:pPr>
        <w:spacing w:after="200" w:line="276" w:lineRule="auto"/>
        <w:rPr>
          <w:rFonts w:eastAsia="Calibri"/>
          <w:b/>
          <w:sz w:val="24"/>
          <w:szCs w:val="24"/>
          <w:lang w:eastAsia="en-US"/>
        </w:rPr>
      </w:pPr>
      <w:r w:rsidRPr="001F38DD">
        <w:rPr>
          <w:rFonts w:eastAsia="Calibri"/>
          <w:b/>
          <w:sz w:val="24"/>
          <w:szCs w:val="24"/>
          <w:lang w:eastAsia="en-US"/>
        </w:rPr>
        <w:t xml:space="preserve">2.  Срок реализации учебного предмета «Хоровой класс» </w:t>
      </w:r>
    </w:p>
    <w:p w14:paraId="338624C5"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Срок реализации учебного пред</w:t>
      </w:r>
      <w:r>
        <w:rPr>
          <w:rFonts w:eastAsia="Calibri"/>
          <w:sz w:val="24"/>
          <w:szCs w:val="24"/>
          <w:lang w:eastAsia="en-US"/>
        </w:rPr>
        <w:t xml:space="preserve">мета «Хоровой класс» для детей, </w:t>
      </w:r>
      <w:r w:rsidRPr="001F38DD">
        <w:rPr>
          <w:rFonts w:eastAsia="Calibri"/>
          <w:sz w:val="24"/>
          <w:szCs w:val="24"/>
          <w:lang w:eastAsia="en-US"/>
        </w:rPr>
        <w:t xml:space="preserve">поступивших в образовательное учреждение в первый класс в возрасте с шести лет шести месяцев до девяти лет, составляет 8 лет (с 1 по 8 классы).  </w:t>
      </w:r>
    </w:p>
    <w:p w14:paraId="3C3D59B5" w14:textId="77777777" w:rsidR="00D60F2A" w:rsidRPr="001F38DD" w:rsidRDefault="00D60F2A" w:rsidP="00D60F2A">
      <w:pPr>
        <w:spacing w:line="360" w:lineRule="auto"/>
        <w:jc w:val="both"/>
        <w:rPr>
          <w:rFonts w:eastAsia="Calibri"/>
          <w:sz w:val="24"/>
          <w:szCs w:val="24"/>
          <w:lang w:eastAsia="en-US"/>
        </w:rPr>
      </w:pPr>
    </w:p>
    <w:p w14:paraId="18A751D1" w14:textId="77777777" w:rsidR="00D60F2A" w:rsidRPr="001F38DD" w:rsidRDefault="00D60F2A" w:rsidP="00D60F2A">
      <w:pPr>
        <w:spacing w:line="360" w:lineRule="auto"/>
        <w:jc w:val="both"/>
        <w:rPr>
          <w:rFonts w:eastAsia="Calibri"/>
          <w:sz w:val="24"/>
          <w:szCs w:val="24"/>
          <w:lang w:eastAsia="en-US"/>
        </w:rPr>
      </w:pPr>
      <w:r w:rsidRPr="001F38DD">
        <w:rPr>
          <w:rFonts w:eastAsia="Calibri"/>
          <w:b/>
          <w:sz w:val="24"/>
          <w:szCs w:val="24"/>
          <w:lang w:eastAsia="en-US"/>
        </w:rPr>
        <w:t>3.  Объем учебного времени</w:t>
      </w:r>
      <w:r w:rsidRPr="001F38DD">
        <w:rPr>
          <w:rFonts w:eastAsia="Calibri"/>
          <w:sz w:val="24"/>
          <w:szCs w:val="24"/>
          <w:lang w:eastAsia="en-US"/>
        </w:rPr>
        <w:t xml:space="preserve">, предусмотренный учебным планом образовательного учреждения на реализацию учебного предмета «Хоровой класс»:   </w:t>
      </w:r>
    </w:p>
    <w:p w14:paraId="65FA8954" w14:textId="77777777" w:rsidR="00D60F2A" w:rsidRPr="001F38DD" w:rsidRDefault="00D60F2A" w:rsidP="00D60F2A">
      <w:pPr>
        <w:spacing w:after="200" w:line="276" w:lineRule="auto"/>
        <w:jc w:val="center"/>
        <w:rPr>
          <w:rFonts w:eastAsia="Calibri"/>
          <w:b/>
          <w:sz w:val="24"/>
          <w:szCs w:val="24"/>
          <w:lang w:eastAsia="en-US"/>
        </w:rPr>
      </w:pPr>
      <w:r w:rsidRPr="001F38DD">
        <w:rPr>
          <w:rFonts w:eastAsia="Calibri"/>
          <w:b/>
          <w:sz w:val="24"/>
          <w:szCs w:val="24"/>
          <w:lang w:eastAsia="en-US"/>
        </w:rPr>
        <w:t>Таблица 1</w:t>
      </w:r>
    </w:p>
    <w:tbl>
      <w:tblPr>
        <w:tblW w:w="0" w:type="auto"/>
        <w:tblInd w:w="117" w:type="dxa"/>
        <w:tblLayout w:type="fixed"/>
        <w:tblCellMar>
          <w:left w:w="0" w:type="dxa"/>
          <w:right w:w="0" w:type="dxa"/>
        </w:tblCellMar>
        <w:tblLook w:val="0000" w:firstRow="0" w:lastRow="0" w:firstColumn="0" w:lastColumn="0" w:noHBand="0" w:noVBand="0"/>
      </w:tblPr>
      <w:tblGrid>
        <w:gridCol w:w="4311"/>
        <w:gridCol w:w="3904"/>
      </w:tblGrid>
      <w:tr w:rsidR="00D60F2A" w:rsidRPr="001F38DD" w14:paraId="0D8ECDA9" w14:textId="77777777" w:rsidTr="00D60F2A">
        <w:trPr>
          <w:trHeight w:hRule="exact" w:val="442"/>
        </w:trPr>
        <w:tc>
          <w:tcPr>
            <w:tcW w:w="4311" w:type="dxa"/>
            <w:tcBorders>
              <w:top w:val="single" w:sz="4" w:space="0" w:color="000000"/>
              <w:left w:val="single" w:sz="4" w:space="0" w:color="000000"/>
              <w:bottom w:val="single" w:sz="4" w:space="0" w:color="000000"/>
              <w:right w:val="single" w:sz="4" w:space="0" w:color="000000"/>
            </w:tcBorders>
          </w:tcPr>
          <w:p w14:paraId="57734384" w14:textId="77777777" w:rsidR="00D60F2A" w:rsidRPr="001F38DD" w:rsidRDefault="00D60F2A" w:rsidP="00D60F2A">
            <w:pPr>
              <w:widowControl w:val="0"/>
              <w:autoSpaceDE w:val="0"/>
              <w:autoSpaceDN w:val="0"/>
              <w:adjustRightInd w:val="0"/>
              <w:spacing w:line="314" w:lineRule="exact"/>
              <w:ind w:left="1343"/>
              <w:rPr>
                <w:sz w:val="24"/>
                <w:szCs w:val="24"/>
                <w:lang w:val="en-US" w:eastAsia="en-US"/>
              </w:rPr>
            </w:pPr>
            <w:proofErr w:type="spellStart"/>
            <w:r w:rsidRPr="001F38DD">
              <w:rPr>
                <w:b/>
                <w:bCs/>
                <w:spacing w:val="5"/>
                <w:sz w:val="24"/>
                <w:szCs w:val="24"/>
                <w:lang w:val="en-US" w:eastAsia="en-US"/>
              </w:rPr>
              <w:t>С</w:t>
            </w:r>
            <w:r w:rsidRPr="001F38DD">
              <w:rPr>
                <w:b/>
                <w:bCs/>
                <w:spacing w:val="-14"/>
                <w:sz w:val="24"/>
                <w:szCs w:val="24"/>
                <w:lang w:val="en-US" w:eastAsia="en-US"/>
              </w:rPr>
              <w:t>о</w:t>
            </w:r>
            <w:r w:rsidRPr="001F38DD">
              <w:rPr>
                <w:b/>
                <w:bCs/>
                <w:spacing w:val="-1"/>
                <w:sz w:val="24"/>
                <w:szCs w:val="24"/>
                <w:lang w:val="en-US" w:eastAsia="en-US"/>
              </w:rPr>
              <w:t>д</w:t>
            </w:r>
            <w:r w:rsidRPr="001F38DD">
              <w:rPr>
                <w:b/>
                <w:bCs/>
                <w:spacing w:val="1"/>
                <w:sz w:val="24"/>
                <w:szCs w:val="24"/>
                <w:lang w:val="en-US" w:eastAsia="en-US"/>
              </w:rPr>
              <w:t>е</w:t>
            </w:r>
            <w:r w:rsidRPr="001F38DD">
              <w:rPr>
                <w:b/>
                <w:bCs/>
                <w:spacing w:val="4"/>
                <w:sz w:val="24"/>
                <w:szCs w:val="24"/>
                <w:lang w:val="en-US" w:eastAsia="en-US"/>
              </w:rPr>
              <w:t>р</w:t>
            </w:r>
            <w:r w:rsidRPr="001F38DD">
              <w:rPr>
                <w:b/>
                <w:bCs/>
                <w:sz w:val="24"/>
                <w:szCs w:val="24"/>
                <w:lang w:val="en-US" w:eastAsia="en-US"/>
              </w:rPr>
              <w:t>жа</w:t>
            </w:r>
            <w:r w:rsidRPr="001F38DD">
              <w:rPr>
                <w:b/>
                <w:bCs/>
                <w:spacing w:val="3"/>
                <w:sz w:val="24"/>
                <w:szCs w:val="24"/>
                <w:lang w:val="en-US" w:eastAsia="en-US"/>
              </w:rPr>
              <w:t>н</w:t>
            </w:r>
            <w:r w:rsidRPr="001F38DD">
              <w:rPr>
                <w:b/>
                <w:bCs/>
                <w:spacing w:val="-2"/>
                <w:sz w:val="24"/>
                <w:szCs w:val="24"/>
                <w:lang w:val="en-US" w:eastAsia="en-US"/>
              </w:rPr>
              <w:t>и</w:t>
            </w:r>
            <w:r w:rsidRPr="001F38DD">
              <w:rPr>
                <w:b/>
                <w:bCs/>
                <w:sz w:val="24"/>
                <w:szCs w:val="24"/>
                <w:lang w:val="en-US" w:eastAsia="en-US"/>
              </w:rPr>
              <w:t>е</w:t>
            </w:r>
            <w:proofErr w:type="spellEnd"/>
          </w:p>
        </w:tc>
        <w:tc>
          <w:tcPr>
            <w:tcW w:w="3904" w:type="dxa"/>
            <w:tcBorders>
              <w:top w:val="single" w:sz="4" w:space="0" w:color="000000"/>
              <w:left w:val="single" w:sz="4" w:space="0" w:color="000000"/>
              <w:bottom w:val="single" w:sz="4" w:space="0" w:color="000000"/>
              <w:right w:val="single" w:sz="4" w:space="0" w:color="000000"/>
            </w:tcBorders>
          </w:tcPr>
          <w:p w14:paraId="7BF1FD49" w14:textId="77777777" w:rsidR="00D60F2A" w:rsidRPr="001F38DD" w:rsidRDefault="00D60F2A" w:rsidP="00A135B7">
            <w:pPr>
              <w:widowControl w:val="0"/>
              <w:autoSpaceDE w:val="0"/>
              <w:autoSpaceDN w:val="0"/>
              <w:adjustRightInd w:val="0"/>
              <w:spacing w:line="314" w:lineRule="exact"/>
              <w:ind w:left="229"/>
              <w:rPr>
                <w:sz w:val="24"/>
                <w:szCs w:val="24"/>
                <w:lang w:val="en-US" w:eastAsia="en-US"/>
              </w:rPr>
            </w:pPr>
            <w:r w:rsidRPr="001F38DD">
              <w:rPr>
                <w:b/>
                <w:bCs/>
                <w:sz w:val="24"/>
                <w:szCs w:val="24"/>
                <w:lang w:eastAsia="en-US"/>
              </w:rPr>
              <w:t xml:space="preserve">                 1-</w:t>
            </w:r>
            <w:r w:rsidR="00A135B7">
              <w:rPr>
                <w:b/>
                <w:bCs/>
                <w:sz w:val="24"/>
                <w:szCs w:val="24"/>
                <w:lang w:eastAsia="en-US"/>
              </w:rPr>
              <w:t>9</w:t>
            </w:r>
            <w:r w:rsidRPr="001F38DD">
              <w:rPr>
                <w:b/>
                <w:bCs/>
                <w:sz w:val="24"/>
                <w:szCs w:val="24"/>
                <w:lang w:eastAsia="en-US"/>
              </w:rPr>
              <w:t xml:space="preserve"> </w:t>
            </w:r>
            <w:proofErr w:type="spellStart"/>
            <w:r w:rsidRPr="001F38DD">
              <w:rPr>
                <w:b/>
                <w:bCs/>
                <w:sz w:val="24"/>
                <w:szCs w:val="24"/>
                <w:lang w:eastAsia="en-US"/>
              </w:rPr>
              <w:t>кл</w:t>
            </w:r>
            <w:proofErr w:type="spellEnd"/>
          </w:p>
        </w:tc>
      </w:tr>
      <w:tr w:rsidR="00D60F2A" w:rsidRPr="001F38DD" w14:paraId="4C2EFC13" w14:textId="77777777" w:rsidTr="00D60F2A">
        <w:trPr>
          <w:trHeight w:hRule="exact" w:val="772"/>
        </w:trPr>
        <w:tc>
          <w:tcPr>
            <w:tcW w:w="4311" w:type="dxa"/>
            <w:tcBorders>
              <w:top w:val="single" w:sz="4" w:space="0" w:color="000000"/>
              <w:left w:val="single" w:sz="4" w:space="0" w:color="000000"/>
              <w:bottom w:val="single" w:sz="4" w:space="0" w:color="000000"/>
              <w:right w:val="single" w:sz="4" w:space="0" w:color="000000"/>
            </w:tcBorders>
          </w:tcPr>
          <w:p w14:paraId="3A7494DA" w14:textId="77777777" w:rsidR="00D60F2A" w:rsidRPr="001F38DD" w:rsidRDefault="00D60F2A" w:rsidP="00D60F2A">
            <w:pPr>
              <w:widowControl w:val="0"/>
              <w:tabs>
                <w:tab w:val="left" w:pos="2980"/>
              </w:tabs>
              <w:autoSpaceDE w:val="0"/>
              <w:autoSpaceDN w:val="0"/>
              <w:adjustRightInd w:val="0"/>
              <w:spacing w:line="309" w:lineRule="exact"/>
              <w:ind w:left="263"/>
              <w:rPr>
                <w:sz w:val="24"/>
                <w:szCs w:val="24"/>
                <w:lang w:eastAsia="en-US"/>
              </w:rPr>
            </w:pPr>
            <w:r w:rsidRPr="001F38DD">
              <w:rPr>
                <w:spacing w:val="2"/>
                <w:sz w:val="24"/>
                <w:szCs w:val="24"/>
                <w:lang w:eastAsia="en-US"/>
              </w:rPr>
              <w:t>М</w:t>
            </w:r>
            <w:r w:rsidRPr="001F38DD">
              <w:rPr>
                <w:spacing w:val="1"/>
                <w:sz w:val="24"/>
                <w:szCs w:val="24"/>
                <w:lang w:eastAsia="en-US"/>
              </w:rPr>
              <w:t>а</w:t>
            </w:r>
            <w:r w:rsidRPr="001F38DD">
              <w:rPr>
                <w:spacing w:val="-6"/>
                <w:sz w:val="24"/>
                <w:szCs w:val="24"/>
                <w:lang w:eastAsia="en-US"/>
              </w:rPr>
              <w:t>к</w:t>
            </w:r>
            <w:r w:rsidRPr="001F38DD">
              <w:rPr>
                <w:spacing w:val="1"/>
                <w:sz w:val="24"/>
                <w:szCs w:val="24"/>
                <w:lang w:eastAsia="en-US"/>
              </w:rPr>
              <w:t>с</w:t>
            </w:r>
            <w:r w:rsidRPr="001F38DD">
              <w:rPr>
                <w:sz w:val="24"/>
                <w:szCs w:val="24"/>
                <w:lang w:eastAsia="en-US"/>
              </w:rPr>
              <w:t>и</w:t>
            </w:r>
            <w:r w:rsidRPr="001F38DD">
              <w:rPr>
                <w:spacing w:val="1"/>
                <w:sz w:val="24"/>
                <w:szCs w:val="24"/>
                <w:lang w:eastAsia="en-US"/>
              </w:rPr>
              <w:t>м</w:t>
            </w:r>
            <w:r w:rsidRPr="001F38DD">
              <w:rPr>
                <w:spacing w:val="6"/>
                <w:sz w:val="24"/>
                <w:szCs w:val="24"/>
                <w:lang w:eastAsia="en-US"/>
              </w:rPr>
              <w:t>а</w:t>
            </w:r>
            <w:r w:rsidRPr="001F38DD">
              <w:rPr>
                <w:sz w:val="24"/>
                <w:szCs w:val="24"/>
                <w:lang w:eastAsia="en-US"/>
              </w:rPr>
              <w:t>л</w:t>
            </w:r>
            <w:r w:rsidRPr="001F38DD">
              <w:rPr>
                <w:spacing w:val="-2"/>
                <w:sz w:val="24"/>
                <w:szCs w:val="24"/>
                <w:lang w:eastAsia="en-US"/>
              </w:rPr>
              <w:t>ь</w:t>
            </w:r>
            <w:r w:rsidRPr="001F38DD">
              <w:rPr>
                <w:sz w:val="24"/>
                <w:szCs w:val="24"/>
                <w:lang w:eastAsia="en-US"/>
              </w:rPr>
              <w:t>н</w:t>
            </w:r>
            <w:r w:rsidRPr="001F38DD">
              <w:rPr>
                <w:spacing w:val="1"/>
                <w:sz w:val="24"/>
                <w:szCs w:val="24"/>
                <w:lang w:eastAsia="en-US"/>
              </w:rPr>
              <w:t>а</w:t>
            </w:r>
            <w:r w:rsidRPr="001F38DD">
              <w:rPr>
                <w:sz w:val="24"/>
                <w:szCs w:val="24"/>
                <w:lang w:eastAsia="en-US"/>
              </w:rPr>
              <w:t>я</w:t>
            </w:r>
            <w:r w:rsidRPr="001F38DD">
              <w:rPr>
                <w:sz w:val="24"/>
                <w:szCs w:val="24"/>
                <w:lang w:eastAsia="en-US"/>
              </w:rPr>
              <w:tab/>
            </w:r>
            <w:r w:rsidRPr="001F38DD">
              <w:rPr>
                <w:spacing w:val="-5"/>
                <w:sz w:val="24"/>
                <w:szCs w:val="24"/>
                <w:lang w:eastAsia="en-US"/>
              </w:rPr>
              <w:t>у</w:t>
            </w:r>
            <w:r w:rsidRPr="001F38DD">
              <w:rPr>
                <w:spacing w:val="-1"/>
                <w:sz w:val="24"/>
                <w:szCs w:val="24"/>
                <w:lang w:eastAsia="en-US"/>
              </w:rPr>
              <w:t>ч</w:t>
            </w:r>
            <w:r w:rsidRPr="001F38DD">
              <w:rPr>
                <w:spacing w:val="1"/>
                <w:sz w:val="24"/>
                <w:szCs w:val="24"/>
                <w:lang w:eastAsia="en-US"/>
              </w:rPr>
              <w:t>е</w:t>
            </w:r>
            <w:r w:rsidRPr="001F38DD">
              <w:rPr>
                <w:spacing w:val="2"/>
                <w:sz w:val="24"/>
                <w:szCs w:val="24"/>
                <w:lang w:eastAsia="en-US"/>
              </w:rPr>
              <w:t>б</w:t>
            </w:r>
            <w:r w:rsidRPr="001F38DD">
              <w:rPr>
                <w:sz w:val="24"/>
                <w:szCs w:val="24"/>
                <w:lang w:eastAsia="en-US"/>
              </w:rPr>
              <w:t>н</w:t>
            </w:r>
            <w:r w:rsidRPr="001F38DD">
              <w:rPr>
                <w:spacing w:val="1"/>
                <w:sz w:val="24"/>
                <w:szCs w:val="24"/>
                <w:lang w:eastAsia="en-US"/>
              </w:rPr>
              <w:t>а</w:t>
            </w:r>
            <w:r w:rsidRPr="001F38DD">
              <w:rPr>
                <w:sz w:val="24"/>
                <w:szCs w:val="24"/>
                <w:lang w:eastAsia="en-US"/>
              </w:rPr>
              <w:t>я</w:t>
            </w:r>
          </w:p>
          <w:p w14:paraId="257F3B79" w14:textId="77777777" w:rsidR="00D60F2A" w:rsidRPr="001F38DD" w:rsidRDefault="00D60F2A" w:rsidP="00D60F2A">
            <w:pPr>
              <w:widowControl w:val="0"/>
              <w:autoSpaceDE w:val="0"/>
              <w:autoSpaceDN w:val="0"/>
              <w:adjustRightInd w:val="0"/>
              <w:spacing w:before="3" w:line="160" w:lineRule="exact"/>
              <w:rPr>
                <w:sz w:val="24"/>
                <w:szCs w:val="24"/>
                <w:lang w:eastAsia="en-US"/>
              </w:rPr>
            </w:pPr>
          </w:p>
          <w:p w14:paraId="1D19675A" w14:textId="77777777" w:rsidR="00D60F2A" w:rsidRPr="001F38DD" w:rsidRDefault="00D60F2A" w:rsidP="00D60F2A">
            <w:pPr>
              <w:widowControl w:val="0"/>
              <w:autoSpaceDE w:val="0"/>
              <w:autoSpaceDN w:val="0"/>
              <w:adjustRightInd w:val="0"/>
              <w:ind w:left="263"/>
              <w:rPr>
                <w:sz w:val="24"/>
                <w:szCs w:val="24"/>
                <w:lang w:eastAsia="en-US"/>
              </w:rPr>
            </w:pPr>
            <w:r w:rsidRPr="001F38DD">
              <w:rPr>
                <w:sz w:val="24"/>
                <w:szCs w:val="24"/>
                <w:lang w:eastAsia="en-US"/>
              </w:rPr>
              <w:t>н</w:t>
            </w:r>
            <w:r w:rsidRPr="001F38DD">
              <w:rPr>
                <w:spacing w:val="1"/>
                <w:sz w:val="24"/>
                <w:szCs w:val="24"/>
                <w:lang w:eastAsia="en-US"/>
              </w:rPr>
              <w:t>аг</w:t>
            </w:r>
            <w:r w:rsidRPr="001F38DD">
              <w:rPr>
                <w:sz w:val="24"/>
                <w:szCs w:val="24"/>
                <w:lang w:eastAsia="en-US"/>
              </w:rPr>
              <w:t>р</w:t>
            </w:r>
            <w:r w:rsidRPr="001F38DD">
              <w:rPr>
                <w:spacing w:val="-5"/>
                <w:sz w:val="24"/>
                <w:szCs w:val="24"/>
                <w:lang w:eastAsia="en-US"/>
              </w:rPr>
              <w:t>у</w:t>
            </w:r>
            <w:r w:rsidRPr="001F38DD">
              <w:rPr>
                <w:sz w:val="24"/>
                <w:szCs w:val="24"/>
                <w:lang w:eastAsia="en-US"/>
              </w:rPr>
              <w:t>з</w:t>
            </w:r>
            <w:r w:rsidRPr="001F38DD">
              <w:rPr>
                <w:spacing w:val="-6"/>
                <w:sz w:val="24"/>
                <w:szCs w:val="24"/>
                <w:lang w:eastAsia="en-US"/>
              </w:rPr>
              <w:t>к</w:t>
            </w:r>
            <w:r w:rsidRPr="001F38DD">
              <w:rPr>
                <w:sz w:val="24"/>
                <w:szCs w:val="24"/>
                <w:lang w:eastAsia="en-US"/>
              </w:rPr>
              <w:t>а</w:t>
            </w:r>
            <w:r w:rsidRPr="001F38DD">
              <w:rPr>
                <w:spacing w:val="1"/>
                <w:sz w:val="24"/>
                <w:szCs w:val="24"/>
                <w:lang w:eastAsia="en-US"/>
              </w:rPr>
              <w:t xml:space="preserve"> </w:t>
            </w:r>
            <w:r w:rsidRPr="001F38DD">
              <w:rPr>
                <w:sz w:val="24"/>
                <w:szCs w:val="24"/>
                <w:lang w:eastAsia="en-US"/>
              </w:rPr>
              <w:t>в</w:t>
            </w:r>
            <w:r w:rsidRPr="001F38DD">
              <w:rPr>
                <w:spacing w:val="-1"/>
                <w:sz w:val="24"/>
                <w:szCs w:val="24"/>
                <w:lang w:eastAsia="en-US"/>
              </w:rPr>
              <w:t xml:space="preserve"> ч</w:t>
            </w:r>
            <w:r w:rsidRPr="001F38DD">
              <w:rPr>
                <w:spacing w:val="1"/>
                <w:sz w:val="24"/>
                <w:szCs w:val="24"/>
                <w:lang w:eastAsia="en-US"/>
              </w:rPr>
              <w:t>а</w:t>
            </w:r>
            <w:r w:rsidRPr="001F38DD">
              <w:rPr>
                <w:spacing w:val="6"/>
                <w:sz w:val="24"/>
                <w:szCs w:val="24"/>
                <w:lang w:eastAsia="en-US"/>
              </w:rPr>
              <w:t>са</w:t>
            </w:r>
            <w:r w:rsidRPr="001F38DD">
              <w:rPr>
                <w:sz w:val="24"/>
                <w:szCs w:val="24"/>
                <w:lang w:eastAsia="en-US"/>
              </w:rPr>
              <w:t>х</w:t>
            </w:r>
          </w:p>
        </w:tc>
        <w:tc>
          <w:tcPr>
            <w:tcW w:w="3904" w:type="dxa"/>
            <w:tcBorders>
              <w:top w:val="single" w:sz="4" w:space="0" w:color="000000"/>
              <w:left w:val="single" w:sz="4" w:space="0" w:color="000000"/>
              <w:bottom w:val="single" w:sz="4" w:space="0" w:color="000000"/>
              <w:right w:val="single" w:sz="4" w:space="0" w:color="000000"/>
            </w:tcBorders>
          </w:tcPr>
          <w:p w14:paraId="729EABBA" w14:textId="77777777" w:rsidR="00D60F2A" w:rsidRPr="001F38DD" w:rsidRDefault="00D60F2A" w:rsidP="00D60F2A">
            <w:pPr>
              <w:widowControl w:val="0"/>
              <w:autoSpaceDE w:val="0"/>
              <w:autoSpaceDN w:val="0"/>
              <w:adjustRightInd w:val="0"/>
              <w:spacing w:line="309" w:lineRule="exact"/>
              <w:ind w:left="1590" w:right="1593"/>
              <w:jc w:val="center"/>
              <w:rPr>
                <w:sz w:val="24"/>
                <w:szCs w:val="24"/>
                <w:lang w:eastAsia="en-US"/>
              </w:rPr>
            </w:pPr>
            <w:r w:rsidRPr="001F38DD">
              <w:rPr>
                <w:w w:val="99"/>
                <w:sz w:val="24"/>
                <w:szCs w:val="24"/>
                <w:lang w:eastAsia="en-US"/>
              </w:rPr>
              <w:t>477</w:t>
            </w:r>
          </w:p>
        </w:tc>
      </w:tr>
      <w:tr w:rsidR="00D60F2A" w:rsidRPr="001F38DD" w14:paraId="30CAA90C" w14:textId="77777777" w:rsidTr="00D60F2A">
        <w:trPr>
          <w:trHeight w:hRule="exact" w:val="782"/>
        </w:trPr>
        <w:tc>
          <w:tcPr>
            <w:tcW w:w="4311" w:type="dxa"/>
            <w:tcBorders>
              <w:top w:val="single" w:sz="4" w:space="0" w:color="000000"/>
              <w:left w:val="single" w:sz="4" w:space="0" w:color="000000"/>
              <w:bottom w:val="single" w:sz="4" w:space="0" w:color="000000"/>
              <w:right w:val="single" w:sz="4" w:space="0" w:color="000000"/>
            </w:tcBorders>
          </w:tcPr>
          <w:p w14:paraId="41894855" w14:textId="77777777" w:rsidR="00D60F2A" w:rsidRPr="001F38DD" w:rsidRDefault="00D60F2A" w:rsidP="00D60F2A">
            <w:pPr>
              <w:widowControl w:val="0"/>
              <w:tabs>
                <w:tab w:val="left" w:pos="2320"/>
                <w:tab w:val="left" w:pos="3660"/>
              </w:tabs>
              <w:autoSpaceDE w:val="0"/>
              <w:autoSpaceDN w:val="0"/>
              <w:adjustRightInd w:val="0"/>
              <w:spacing w:line="309" w:lineRule="exact"/>
              <w:ind w:left="263"/>
              <w:rPr>
                <w:sz w:val="24"/>
                <w:szCs w:val="24"/>
                <w:lang w:eastAsia="en-US"/>
              </w:rPr>
            </w:pPr>
            <w:r w:rsidRPr="001F38DD">
              <w:rPr>
                <w:spacing w:val="-13"/>
                <w:sz w:val="24"/>
                <w:szCs w:val="24"/>
                <w:lang w:eastAsia="en-US"/>
              </w:rPr>
              <w:t>К</w:t>
            </w:r>
            <w:r w:rsidRPr="001F38DD">
              <w:rPr>
                <w:spacing w:val="-5"/>
                <w:sz w:val="24"/>
                <w:szCs w:val="24"/>
                <w:lang w:eastAsia="en-US"/>
              </w:rPr>
              <w:t>о</w:t>
            </w:r>
            <w:r w:rsidRPr="001F38DD">
              <w:rPr>
                <w:sz w:val="24"/>
                <w:szCs w:val="24"/>
                <w:lang w:eastAsia="en-US"/>
              </w:rPr>
              <w:t>ли</w:t>
            </w:r>
            <w:r w:rsidRPr="001F38DD">
              <w:rPr>
                <w:spacing w:val="-1"/>
                <w:sz w:val="24"/>
                <w:szCs w:val="24"/>
                <w:lang w:eastAsia="en-US"/>
              </w:rPr>
              <w:t>ч</w:t>
            </w:r>
            <w:r w:rsidRPr="001F38DD">
              <w:rPr>
                <w:spacing w:val="6"/>
                <w:sz w:val="24"/>
                <w:szCs w:val="24"/>
                <w:lang w:eastAsia="en-US"/>
              </w:rPr>
              <w:t>ес</w:t>
            </w:r>
            <w:r w:rsidRPr="001F38DD">
              <w:rPr>
                <w:spacing w:val="-1"/>
                <w:sz w:val="24"/>
                <w:szCs w:val="24"/>
                <w:lang w:eastAsia="en-US"/>
              </w:rPr>
              <w:t>т</w:t>
            </w:r>
            <w:r w:rsidRPr="001F38DD">
              <w:rPr>
                <w:spacing w:val="-2"/>
                <w:sz w:val="24"/>
                <w:szCs w:val="24"/>
                <w:lang w:eastAsia="en-US"/>
              </w:rPr>
              <w:t>в</w:t>
            </w:r>
            <w:r w:rsidRPr="001F38DD">
              <w:rPr>
                <w:sz w:val="24"/>
                <w:szCs w:val="24"/>
                <w:lang w:eastAsia="en-US"/>
              </w:rPr>
              <w:t>о</w:t>
            </w:r>
            <w:r w:rsidRPr="001F38DD">
              <w:rPr>
                <w:sz w:val="24"/>
                <w:szCs w:val="24"/>
                <w:lang w:eastAsia="en-US"/>
              </w:rPr>
              <w:tab/>
            </w:r>
            <w:r w:rsidRPr="001F38DD">
              <w:rPr>
                <w:spacing w:val="-1"/>
                <w:sz w:val="24"/>
                <w:szCs w:val="24"/>
                <w:lang w:eastAsia="en-US"/>
              </w:rPr>
              <w:t>ч</w:t>
            </w:r>
            <w:r w:rsidRPr="001F38DD">
              <w:rPr>
                <w:spacing w:val="1"/>
                <w:sz w:val="24"/>
                <w:szCs w:val="24"/>
                <w:lang w:eastAsia="en-US"/>
              </w:rPr>
              <w:t>ас</w:t>
            </w:r>
            <w:r w:rsidRPr="001F38DD">
              <w:rPr>
                <w:sz w:val="24"/>
                <w:szCs w:val="24"/>
                <w:lang w:eastAsia="en-US"/>
              </w:rPr>
              <w:t>ов</w:t>
            </w:r>
            <w:r w:rsidRPr="001F38DD">
              <w:rPr>
                <w:sz w:val="24"/>
                <w:szCs w:val="24"/>
                <w:lang w:eastAsia="en-US"/>
              </w:rPr>
              <w:tab/>
              <w:t>на</w:t>
            </w:r>
          </w:p>
          <w:p w14:paraId="4AA8C024" w14:textId="77777777" w:rsidR="00D60F2A" w:rsidRPr="001F38DD" w:rsidRDefault="00D60F2A" w:rsidP="00D60F2A">
            <w:pPr>
              <w:widowControl w:val="0"/>
              <w:autoSpaceDE w:val="0"/>
              <w:autoSpaceDN w:val="0"/>
              <w:adjustRightInd w:val="0"/>
              <w:spacing w:before="8" w:line="150" w:lineRule="exact"/>
              <w:rPr>
                <w:sz w:val="24"/>
                <w:szCs w:val="24"/>
                <w:lang w:eastAsia="en-US"/>
              </w:rPr>
            </w:pPr>
          </w:p>
          <w:p w14:paraId="46E0080F" w14:textId="77777777" w:rsidR="00D60F2A" w:rsidRPr="001F38DD" w:rsidRDefault="00D60F2A" w:rsidP="00D60F2A">
            <w:pPr>
              <w:widowControl w:val="0"/>
              <w:autoSpaceDE w:val="0"/>
              <w:autoSpaceDN w:val="0"/>
              <w:adjustRightInd w:val="0"/>
              <w:ind w:left="263"/>
              <w:rPr>
                <w:sz w:val="24"/>
                <w:szCs w:val="24"/>
                <w:lang w:eastAsia="en-US"/>
              </w:rPr>
            </w:pPr>
            <w:r w:rsidRPr="001F38DD">
              <w:rPr>
                <w:b/>
                <w:bCs/>
                <w:spacing w:val="-14"/>
                <w:sz w:val="24"/>
                <w:szCs w:val="24"/>
                <w:lang w:eastAsia="en-US"/>
              </w:rPr>
              <w:t>а</w:t>
            </w:r>
            <w:r w:rsidRPr="001F38DD">
              <w:rPr>
                <w:b/>
                <w:bCs/>
                <w:spacing w:val="-19"/>
                <w:sz w:val="24"/>
                <w:szCs w:val="24"/>
                <w:lang w:eastAsia="en-US"/>
              </w:rPr>
              <w:t>у</w:t>
            </w:r>
            <w:r w:rsidRPr="001F38DD">
              <w:rPr>
                <w:b/>
                <w:bCs/>
                <w:spacing w:val="3"/>
                <w:sz w:val="24"/>
                <w:szCs w:val="24"/>
                <w:lang w:eastAsia="en-US"/>
              </w:rPr>
              <w:t>ди</w:t>
            </w:r>
            <w:r w:rsidRPr="001F38DD">
              <w:rPr>
                <w:b/>
                <w:bCs/>
                <w:spacing w:val="-2"/>
                <w:sz w:val="24"/>
                <w:szCs w:val="24"/>
                <w:lang w:eastAsia="en-US"/>
              </w:rPr>
              <w:t>т</w:t>
            </w:r>
            <w:r w:rsidRPr="001F38DD">
              <w:rPr>
                <w:b/>
                <w:bCs/>
                <w:spacing w:val="-5"/>
                <w:sz w:val="24"/>
                <w:szCs w:val="24"/>
                <w:lang w:eastAsia="en-US"/>
              </w:rPr>
              <w:t>о</w:t>
            </w:r>
            <w:r w:rsidRPr="001F38DD">
              <w:rPr>
                <w:b/>
                <w:bCs/>
                <w:spacing w:val="4"/>
                <w:sz w:val="24"/>
                <w:szCs w:val="24"/>
                <w:lang w:eastAsia="en-US"/>
              </w:rPr>
              <w:t>р</w:t>
            </w:r>
            <w:r w:rsidRPr="001F38DD">
              <w:rPr>
                <w:b/>
                <w:bCs/>
                <w:spacing w:val="-2"/>
                <w:sz w:val="24"/>
                <w:szCs w:val="24"/>
                <w:lang w:eastAsia="en-US"/>
              </w:rPr>
              <w:t>н</w:t>
            </w:r>
            <w:r w:rsidRPr="001F38DD">
              <w:rPr>
                <w:b/>
                <w:bCs/>
                <w:spacing w:val="-1"/>
                <w:sz w:val="24"/>
                <w:szCs w:val="24"/>
                <w:lang w:eastAsia="en-US"/>
              </w:rPr>
              <w:t>ы</w:t>
            </w:r>
            <w:r w:rsidRPr="001F38DD">
              <w:rPr>
                <w:b/>
                <w:bCs/>
                <w:sz w:val="24"/>
                <w:szCs w:val="24"/>
                <w:lang w:eastAsia="en-US"/>
              </w:rPr>
              <w:t>е</w:t>
            </w:r>
            <w:r w:rsidRPr="001F38DD">
              <w:rPr>
                <w:b/>
                <w:bCs/>
                <w:spacing w:val="1"/>
                <w:sz w:val="24"/>
                <w:szCs w:val="24"/>
                <w:lang w:eastAsia="en-US"/>
              </w:rPr>
              <w:t xml:space="preserve"> </w:t>
            </w:r>
            <w:r w:rsidRPr="001F38DD">
              <w:rPr>
                <w:sz w:val="24"/>
                <w:szCs w:val="24"/>
                <w:lang w:eastAsia="en-US"/>
              </w:rPr>
              <w:t>з</w:t>
            </w:r>
            <w:r w:rsidRPr="001F38DD">
              <w:rPr>
                <w:spacing w:val="1"/>
                <w:sz w:val="24"/>
                <w:szCs w:val="24"/>
                <w:lang w:eastAsia="en-US"/>
              </w:rPr>
              <w:t>а</w:t>
            </w:r>
            <w:r w:rsidRPr="001F38DD">
              <w:rPr>
                <w:sz w:val="24"/>
                <w:szCs w:val="24"/>
                <w:lang w:eastAsia="en-US"/>
              </w:rPr>
              <w:t>н</w:t>
            </w:r>
            <w:r w:rsidRPr="001F38DD">
              <w:rPr>
                <w:spacing w:val="1"/>
                <w:sz w:val="24"/>
                <w:szCs w:val="24"/>
                <w:lang w:eastAsia="en-US"/>
              </w:rPr>
              <w:t>я</w:t>
            </w:r>
            <w:r w:rsidRPr="001F38DD">
              <w:rPr>
                <w:spacing w:val="3"/>
                <w:sz w:val="24"/>
                <w:szCs w:val="24"/>
                <w:lang w:eastAsia="en-US"/>
              </w:rPr>
              <w:t>т</w:t>
            </w:r>
            <w:r w:rsidRPr="001F38DD">
              <w:rPr>
                <w:sz w:val="24"/>
                <w:szCs w:val="24"/>
                <w:lang w:eastAsia="en-US"/>
              </w:rPr>
              <w:t>ия</w:t>
            </w:r>
          </w:p>
        </w:tc>
        <w:tc>
          <w:tcPr>
            <w:tcW w:w="3904" w:type="dxa"/>
            <w:tcBorders>
              <w:top w:val="single" w:sz="4" w:space="0" w:color="000000"/>
              <w:left w:val="single" w:sz="4" w:space="0" w:color="000000"/>
              <w:bottom w:val="single" w:sz="4" w:space="0" w:color="000000"/>
              <w:right w:val="single" w:sz="4" w:space="0" w:color="000000"/>
            </w:tcBorders>
          </w:tcPr>
          <w:p w14:paraId="1BA1FF45" w14:textId="77777777" w:rsidR="00D60F2A" w:rsidRPr="001F38DD" w:rsidRDefault="00D60F2A" w:rsidP="00D60F2A">
            <w:pPr>
              <w:widowControl w:val="0"/>
              <w:autoSpaceDE w:val="0"/>
              <w:autoSpaceDN w:val="0"/>
              <w:adjustRightInd w:val="0"/>
              <w:spacing w:line="309" w:lineRule="exact"/>
              <w:ind w:right="1665"/>
              <w:jc w:val="center"/>
              <w:rPr>
                <w:sz w:val="24"/>
                <w:szCs w:val="24"/>
                <w:lang w:eastAsia="en-US"/>
              </w:rPr>
            </w:pPr>
            <w:r w:rsidRPr="001F38DD">
              <w:rPr>
                <w:sz w:val="24"/>
                <w:szCs w:val="24"/>
                <w:lang w:eastAsia="en-US"/>
              </w:rPr>
              <w:t xml:space="preserve">                        345,5</w:t>
            </w:r>
          </w:p>
        </w:tc>
      </w:tr>
      <w:tr w:rsidR="00D60F2A" w:rsidRPr="001F38DD" w14:paraId="56F7872A" w14:textId="77777777" w:rsidTr="00D60F2A">
        <w:trPr>
          <w:trHeight w:hRule="exact" w:val="1259"/>
        </w:trPr>
        <w:tc>
          <w:tcPr>
            <w:tcW w:w="4311" w:type="dxa"/>
            <w:tcBorders>
              <w:top w:val="single" w:sz="4" w:space="0" w:color="000000"/>
              <w:left w:val="single" w:sz="4" w:space="0" w:color="000000"/>
              <w:bottom w:val="single" w:sz="4" w:space="0" w:color="000000"/>
              <w:right w:val="single" w:sz="4" w:space="0" w:color="000000"/>
            </w:tcBorders>
          </w:tcPr>
          <w:p w14:paraId="69C406ED" w14:textId="77777777" w:rsidR="00D60F2A" w:rsidRPr="001F38DD" w:rsidRDefault="00D60F2A" w:rsidP="00D60F2A">
            <w:pPr>
              <w:widowControl w:val="0"/>
              <w:tabs>
                <w:tab w:val="left" w:pos="1260"/>
                <w:tab w:val="left" w:pos="2800"/>
              </w:tabs>
              <w:autoSpaceDE w:val="0"/>
              <w:autoSpaceDN w:val="0"/>
              <w:adjustRightInd w:val="0"/>
              <w:spacing w:line="309" w:lineRule="exact"/>
              <w:ind w:left="263"/>
              <w:rPr>
                <w:sz w:val="24"/>
                <w:szCs w:val="24"/>
                <w:lang w:eastAsia="en-US"/>
              </w:rPr>
            </w:pPr>
            <w:r w:rsidRPr="001F38DD">
              <w:rPr>
                <w:spacing w:val="1"/>
                <w:sz w:val="24"/>
                <w:szCs w:val="24"/>
                <w:lang w:eastAsia="en-US"/>
              </w:rPr>
              <w:t>О</w:t>
            </w:r>
            <w:r w:rsidRPr="001F38DD">
              <w:rPr>
                <w:spacing w:val="2"/>
                <w:sz w:val="24"/>
                <w:szCs w:val="24"/>
                <w:lang w:eastAsia="en-US"/>
              </w:rPr>
              <w:t>б</w:t>
            </w:r>
            <w:r w:rsidRPr="001F38DD">
              <w:rPr>
                <w:spacing w:val="1"/>
                <w:sz w:val="24"/>
                <w:szCs w:val="24"/>
                <w:lang w:eastAsia="en-US"/>
              </w:rPr>
              <w:t>ще</w:t>
            </w:r>
            <w:r w:rsidRPr="001F38DD">
              <w:rPr>
                <w:sz w:val="24"/>
                <w:szCs w:val="24"/>
                <w:lang w:eastAsia="en-US"/>
              </w:rPr>
              <w:t>е</w:t>
            </w:r>
            <w:r w:rsidRPr="001F38DD">
              <w:rPr>
                <w:sz w:val="24"/>
                <w:szCs w:val="24"/>
                <w:lang w:eastAsia="en-US"/>
              </w:rPr>
              <w:tab/>
            </w:r>
            <w:r w:rsidRPr="001F38DD">
              <w:rPr>
                <w:spacing w:val="-15"/>
                <w:sz w:val="24"/>
                <w:szCs w:val="24"/>
                <w:lang w:eastAsia="en-US"/>
              </w:rPr>
              <w:t>к</w:t>
            </w:r>
            <w:r w:rsidRPr="001F38DD">
              <w:rPr>
                <w:spacing w:val="-5"/>
                <w:sz w:val="24"/>
                <w:szCs w:val="24"/>
                <w:lang w:eastAsia="en-US"/>
              </w:rPr>
              <w:t>о</w:t>
            </w:r>
            <w:r w:rsidRPr="001F38DD">
              <w:rPr>
                <w:sz w:val="24"/>
                <w:szCs w:val="24"/>
                <w:lang w:eastAsia="en-US"/>
              </w:rPr>
              <w:t>ли</w:t>
            </w:r>
            <w:r w:rsidRPr="001F38DD">
              <w:rPr>
                <w:spacing w:val="-1"/>
                <w:sz w:val="24"/>
                <w:szCs w:val="24"/>
                <w:lang w:eastAsia="en-US"/>
              </w:rPr>
              <w:t>ч</w:t>
            </w:r>
            <w:r w:rsidRPr="001F38DD">
              <w:rPr>
                <w:spacing w:val="6"/>
                <w:sz w:val="24"/>
                <w:szCs w:val="24"/>
                <w:lang w:eastAsia="en-US"/>
              </w:rPr>
              <w:t>е</w:t>
            </w:r>
            <w:r w:rsidRPr="001F38DD">
              <w:rPr>
                <w:spacing w:val="1"/>
                <w:sz w:val="24"/>
                <w:szCs w:val="24"/>
                <w:lang w:eastAsia="en-US"/>
              </w:rPr>
              <w:t>с</w:t>
            </w:r>
            <w:r w:rsidRPr="001F38DD">
              <w:rPr>
                <w:spacing w:val="-1"/>
                <w:sz w:val="24"/>
                <w:szCs w:val="24"/>
                <w:lang w:eastAsia="en-US"/>
              </w:rPr>
              <w:t>т</w:t>
            </w:r>
            <w:r w:rsidRPr="001F38DD">
              <w:rPr>
                <w:spacing w:val="3"/>
                <w:sz w:val="24"/>
                <w:szCs w:val="24"/>
                <w:lang w:eastAsia="en-US"/>
              </w:rPr>
              <w:t>в</w:t>
            </w:r>
            <w:r w:rsidRPr="001F38DD">
              <w:rPr>
                <w:sz w:val="24"/>
                <w:szCs w:val="24"/>
                <w:lang w:eastAsia="en-US"/>
              </w:rPr>
              <w:t>о</w:t>
            </w:r>
            <w:r w:rsidRPr="001F38DD">
              <w:rPr>
                <w:sz w:val="24"/>
                <w:szCs w:val="24"/>
                <w:lang w:eastAsia="en-US"/>
              </w:rPr>
              <w:tab/>
            </w:r>
            <w:r w:rsidRPr="001F38DD">
              <w:rPr>
                <w:spacing w:val="-1"/>
                <w:sz w:val="24"/>
                <w:szCs w:val="24"/>
                <w:lang w:eastAsia="en-US"/>
              </w:rPr>
              <w:t>ч</w:t>
            </w:r>
            <w:r w:rsidRPr="001F38DD">
              <w:rPr>
                <w:spacing w:val="1"/>
                <w:sz w:val="24"/>
                <w:szCs w:val="24"/>
                <w:lang w:eastAsia="en-US"/>
              </w:rPr>
              <w:t>ас</w:t>
            </w:r>
            <w:r w:rsidRPr="001F38DD">
              <w:rPr>
                <w:sz w:val="24"/>
                <w:szCs w:val="24"/>
                <w:lang w:eastAsia="en-US"/>
              </w:rPr>
              <w:t>ов на</w:t>
            </w:r>
          </w:p>
          <w:p w14:paraId="204A9C93" w14:textId="77777777" w:rsidR="00D60F2A" w:rsidRPr="001F38DD" w:rsidRDefault="00D60F2A" w:rsidP="00D60F2A">
            <w:pPr>
              <w:widowControl w:val="0"/>
              <w:autoSpaceDE w:val="0"/>
              <w:autoSpaceDN w:val="0"/>
              <w:adjustRightInd w:val="0"/>
              <w:spacing w:before="8" w:line="160" w:lineRule="exact"/>
              <w:rPr>
                <w:sz w:val="24"/>
                <w:szCs w:val="24"/>
                <w:lang w:eastAsia="en-US"/>
              </w:rPr>
            </w:pPr>
          </w:p>
          <w:p w14:paraId="69656B26" w14:textId="77777777" w:rsidR="00D60F2A" w:rsidRPr="001F38DD" w:rsidRDefault="00D60F2A" w:rsidP="00D60F2A">
            <w:pPr>
              <w:widowControl w:val="0"/>
              <w:autoSpaceDE w:val="0"/>
              <w:autoSpaceDN w:val="0"/>
              <w:adjustRightInd w:val="0"/>
              <w:ind w:left="263"/>
              <w:rPr>
                <w:sz w:val="24"/>
                <w:szCs w:val="24"/>
                <w:lang w:eastAsia="en-US"/>
              </w:rPr>
            </w:pPr>
            <w:r w:rsidRPr="001F38DD">
              <w:rPr>
                <w:b/>
                <w:bCs/>
                <w:spacing w:val="-1"/>
                <w:sz w:val="24"/>
                <w:szCs w:val="24"/>
                <w:lang w:eastAsia="en-US"/>
              </w:rPr>
              <w:t>в</w:t>
            </w:r>
            <w:r w:rsidRPr="001F38DD">
              <w:rPr>
                <w:b/>
                <w:bCs/>
                <w:spacing w:val="-2"/>
                <w:sz w:val="24"/>
                <w:szCs w:val="24"/>
                <w:lang w:eastAsia="en-US"/>
              </w:rPr>
              <w:t>н</w:t>
            </w:r>
            <w:r w:rsidRPr="001F38DD">
              <w:rPr>
                <w:b/>
                <w:bCs/>
                <w:spacing w:val="1"/>
                <w:sz w:val="24"/>
                <w:szCs w:val="24"/>
                <w:lang w:eastAsia="en-US"/>
              </w:rPr>
              <w:t>е</w:t>
            </w:r>
            <w:r w:rsidRPr="001F38DD">
              <w:rPr>
                <w:b/>
                <w:bCs/>
                <w:spacing w:val="-9"/>
                <w:sz w:val="24"/>
                <w:szCs w:val="24"/>
                <w:lang w:eastAsia="en-US"/>
              </w:rPr>
              <w:t>а</w:t>
            </w:r>
            <w:r w:rsidRPr="001F38DD">
              <w:rPr>
                <w:b/>
                <w:bCs/>
                <w:spacing w:val="-19"/>
                <w:sz w:val="24"/>
                <w:szCs w:val="24"/>
                <w:lang w:eastAsia="en-US"/>
              </w:rPr>
              <w:t>у</w:t>
            </w:r>
            <w:r w:rsidRPr="001F38DD">
              <w:rPr>
                <w:b/>
                <w:bCs/>
                <w:spacing w:val="3"/>
                <w:sz w:val="24"/>
                <w:szCs w:val="24"/>
                <w:lang w:eastAsia="en-US"/>
              </w:rPr>
              <w:t>ди</w:t>
            </w:r>
            <w:r w:rsidRPr="001F38DD">
              <w:rPr>
                <w:b/>
                <w:bCs/>
                <w:spacing w:val="-2"/>
                <w:sz w:val="24"/>
                <w:szCs w:val="24"/>
                <w:lang w:eastAsia="en-US"/>
              </w:rPr>
              <w:t>т</w:t>
            </w:r>
            <w:r w:rsidRPr="001F38DD">
              <w:rPr>
                <w:b/>
                <w:bCs/>
                <w:spacing w:val="-5"/>
                <w:sz w:val="24"/>
                <w:szCs w:val="24"/>
                <w:lang w:eastAsia="en-US"/>
              </w:rPr>
              <w:t>о</w:t>
            </w:r>
            <w:r w:rsidRPr="001F38DD">
              <w:rPr>
                <w:b/>
                <w:bCs/>
                <w:spacing w:val="4"/>
                <w:sz w:val="24"/>
                <w:szCs w:val="24"/>
                <w:lang w:eastAsia="en-US"/>
              </w:rPr>
              <w:t>р</w:t>
            </w:r>
            <w:r w:rsidRPr="001F38DD">
              <w:rPr>
                <w:b/>
                <w:bCs/>
                <w:spacing w:val="-2"/>
                <w:sz w:val="24"/>
                <w:szCs w:val="24"/>
                <w:lang w:eastAsia="en-US"/>
              </w:rPr>
              <w:t>н</w:t>
            </w:r>
            <w:r w:rsidRPr="001F38DD">
              <w:rPr>
                <w:b/>
                <w:bCs/>
                <w:spacing w:val="-1"/>
                <w:sz w:val="24"/>
                <w:szCs w:val="24"/>
                <w:lang w:eastAsia="en-US"/>
              </w:rPr>
              <w:t>ы</w:t>
            </w:r>
            <w:r w:rsidRPr="001F38DD">
              <w:rPr>
                <w:b/>
                <w:bCs/>
                <w:sz w:val="24"/>
                <w:szCs w:val="24"/>
                <w:lang w:eastAsia="en-US"/>
              </w:rPr>
              <w:t>е</w:t>
            </w:r>
          </w:p>
          <w:p w14:paraId="72CC7009" w14:textId="77777777" w:rsidR="00D60F2A" w:rsidRPr="001F38DD" w:rsidRDefault="00D60F2A" w:rsidP="00D60F2A">
            <w:pPr>
              <w:widowControl w:val="0"/>
              <w:autoSpaceDE w:val="0"/>
              <w:autoSpaceDN w:val="0"/>
              <w:adjustRightInd w:val="0"/>
              <w:spacing w:before="8" w:line="150" w:lineRule="exact"/>
              <w:rPr>
                <w:sz w:val="24"/>
                <w:szCs w:val="24"/>
                <w:lang w:eastAsia="en-US"/>
              </w:rPr>
            </w:pPr>
          </w:p>
          <w:p w14:paraId="27F3044E" w14:textId="77777777" w:rsidR="00D60F2A" w:rsidRPr="001F38DD" w:rsidRDefault="00D60F2A" w:rsidP="00D60F2A">
            <w:pPr>
              <w:widowControl w:val="0"/>
              <w:autoSpaceDE w:val="0"/>
              <w:autoSpaceDN w:val="0"/>
              <w:adjustRightInd w:val="0"/>
              <w:ind w:left="263"/>
              <w:rPr>
                <w:sz w:val="24"/>
                <w:szCs w:val="24"/>
                <w:lang w:eastAsia="en-US"/>
              </w:rPr>
            </w:pPr>
            <w:r w:rsidRPr="001F38DD">
              <w:rPr>
                <w:spacing w:val="-1"/>
                <w:sz w:val="24"/>
                <w:szCs w:val="24"/>
                <w:lang w:eastAsia="en-US"/>
              </w:rPr>
              <w:t>(</w:t>
            </w:r>
            <w:r w:rsidRPr="001F38DD">
              <w:rPr>
                <w:spacing w:val="6"/>
                <w:sz w:val="24"/>
                <w:szCs w:val="24"/>
                <w:lang w:eastAsia="en-US"/>
              </w:rPr>
              <w:t>с</w:t>
            </w:r>
            <w:r w:rsidRPr="001F38DD">
              <w:rPr>
                <w:spacing w:val="1"/>
                <w:sz w:val="24"/>
                <w:szCs w:val="24"/>
                <w:lang w:eastAsia="en-US"/>
              </w:rPr>
              <w:t>ам</w:t>
            </w:r>
            <w:r w:rsidRPr="001F38DD">
              <w:rPr>
                <w:spacing w:val="5"/>
                <w:sz w:val="24"/>
                <w:szCs w:val="24"/>
                <w:lang w:eastAsia="en-US"/>
              </w:rPr>
              <w:t>о</w:t>
            </w:r>
            <w:r w:rsidRPr="001F38DD">
              <w:rPr>
                <w:spacing w:val="1"/>
                <w:sz w:val="24"/>
                <w:szCs w:val="24"/>
                <w:lang w:eastAsia="en-US"/>
              </w:rPr>
              <w:t>с</w:t>
            </w:r>
            <w:r w:rsidRPr="001F38DD">
              <w:rPr>
                <w:spacing w:val="-6"/>
                <w:sz w:val="24"/>
                <w:szCs w:val="24"/>
                <w:lang w:eastAsia="en-US"/>
              </w:rPr>
              <w:t>т</w:t>
            </w:r>
            <w:r w:rsidRPr="001F38DD">
              <w:rPr>
                <w:spacing w:val="-5"/>
                <w:sz w:val="24"/>
                <w:szCs w:val="24"/>
                <w:lang w:eastAsia="en-US"/>
              </w:rPr>
              <w:t>о</w:t>
            </w:r>
            <w:r w:rsidRPr="001F38DD">
              <w:rPr>
                <w:spacing w:val="1"/>
                <w:sz w:val="24"/>
                <w:szCs w:val="24"/>
                <w:lang w:eastAsia="en-US"/>
              </w:rPr>
              <w:t>я</w:t>
            </w:r>
            <w:r w:rsidRPr="001F38DD">
              <w:rPr>
                <w:spacing w:val="-1"/>
                <w:sz w:val="24"/>
                <w:szCs w:val="24"/>
                <w:lang w:eastAsia="en-US"/>
              </w:rPr>
              <w:t>т</w:t>
            </w:r>
            <w:r w:rsidRPr="001F38DD">
              <w:rPr>
                <w:spacing w:val="1"/>
                <w:sz w:val="24"/>
                <w:szCs w:val="24"/>
                <w:lang w:eastAsia="en-US"/>
              </w:rPr>
              <w:t>е</w:t>
            </w:r>
            <w:r w:rsidRPr="001F38DD">
              <w:rPr>
                <w:spacing w:val="5"/>
                <w:sz w:val="24"/>
                <w:szCs w:val="24"/>
                <w:lang w:eastAsia="en-US"/>
              </w:rPr>
              <w:t>л</w:t>
            </w:r>
            <w:r w:rsidRPr="001F38DD">
              <w:rPr>
                <w:spacing w:val="-2"/>
                <w:sz w:val="24"/>
                <w:szCs w:val="24"/>
                <w:lang w:eastAsia="en-US"/>
              </w:rPr>
              <w:t>ь</w:t>
            </w:r>
            <w:r w:rsidRPr="001F38DD">
              <w:rPr>
                <w:sz w:val="24"/>
                <w:szCs w:val="24"/>
                <w:lang w:eastAsia="en-US"/>
              </w:rPr>
              <w:t>ны</w:t>
            </w:r>
            <w:r w:rsidRPr="001F38DD">
              <w:rPr>
                <w:spacing w:val="6"/>
                <w:sz w:val="24"/>
                <w:szCs w:val="24"/>
                <w:lang w:eastAsia="en-US"/>
              </w:rPr>
              <w:t>е</w:t>
            </w:r>
            <w:r w:rsidRPr="001F38DD">
              <w:rPr>
                <w:sz w:val="24"/>
                <w:szCs w:val="24"/>
                <w:lang w:eastAsia="en-US"/>
              </w:rPr>
              <w:t>)</w:t>
            </w:r>
            <w:r w:rsidRPr="001F38DD">
              <w:rPr>
                <w:spacing w:val="-1"/>
                <w:sz w:val="24"/>
                <w:szCs w:val="24"/>
                <w:lang w:eastAsia="en-US"/>
              </w:rPr>
              <w:t xml:space="preserve"> </w:t>
            </w:r>
            <w:r w:rsidRPr="001F38DD">
              <w:rPr>
                <w:sz w:val="24"/>
                <w:szCs w:val="24"/>
                <w:lang w:eastAsia="en-US"/>
              </w:rPr>
              <w:t>з</w:t>
            </w:r>
            <w:r w:rsidRPr="001F38DD">
              <w:rPr>
                <w:spacing w:val="1"/>
                <w:sz w:val="24"/>
                <w:szCs w:val="24"/>
                <w:lang w:eastAsia="en-US"/>
              </w:rPr>
              <w:t>а</w:t>
            </w:r>
            <w:r w:rsidRPr="001F38DD">
              <w:rPr>
                <w:sz w:val="24"/>
                <w:szCs w:val="24"/>
                <w:lang w:eastAsia="en-US"/>
              </w:rPr>
              <w:t>н</w:t>
            </w:r>
            <w:r w:rsidRPr="001F38DD">
              <w:rPr>
                <w:spacing w:val="1"/>
                <w:sz w:val="24"/>
                <w:szCs w:val="24"/>
                <w:lang w:eastAsia="en-US"/>
              </w:rPr>
              <w:t>я</w:t>
            </w:r>
            <w:r w:rsidRPr="001F38DD">
              <w:rPr>
                <w:spacing w:val="-1"/>
                <w:sz w:val="24"/>
                <w:szCs w:val="24"/>
                <w:lang w:eastAsia="en-US"/>
              </w:rPr>
              <w:t>т</w:t>
            </w:r>
            <w:r w:rsidRPr="001F38DD">
              <w:rPr>
                <w:sz w:val="24"/>
                <w:szCs w:val="24"/>
                <w:lang w:eastAsia="en-US"/>
              </w:rPr>
              <w:t>ия</w:t>
            </w:r>
          </w:p>
        </w:tc>
        <w:tc>
          <w:tcPr>
            <w:tcW w:w="3904" w:type="dxa"/>
            <w:tcBorders>
              <w:top w:val="single" w:sz="4" w:space="0" w:color="000000"/>
              <w:left w:val="single" w:sz="4" w:space="0" w:color="000000"/>
              <w:bottom w:val="single" w:sz="4" w:space="0" w:color="000000"/>
              <w:right w:val="single" w:sz="4" w:space="0" w:color="000000"/>
            </w:tcBorders>
          </w:tcPr>
          <w:p w14:paraId="30F8E1B4" w14:textId="77777777" w:rsidR="00D60F2A" w:rsidRPr="001F38DD" w:rsidRDefault="00D60F2A" w:rsidP="00D60F2A">
            <w:pPr>
              <w:widowControl w:val="0"/>
              <w:autoSpaceDE w:val="0"/>
              <w:autoSpaceDN w:val="0"/>
              <w:adjustRightInd w:val="0"/>
              <w:spacing w:line="309" w:lineRule="exact"/>
              <w:ind w:left="1595" w:right="1597"/>
              <w:jc w:val="center"/>
              <w:rPr>
                <w:sz w:val="24"/>
                <w:szCs w:val="24"/>
                <w:lang w:eastAsia="en-US"/>
              </w:rPr>
            </w:pPr>
            <w:r w:rsidRPr="001F38DD">
              <w:rPr>
                <w:w w:val="99"/>
                <w:sz w:val="24"/>
                <w:szCs w:val="24"/>
                <w:lang w:eastAsia="en-US"/>
              </w:rPr>
              <w:t>131,5</w:t>
            </w:r>
          </w:p>
        </w:tc>
      </w:tr>
    </w:tbl>
    <w:p w14:paraId="710928C0" w14:textId="77777777" w:rsidR="00D60F2A" w:rsidRPr="001F38DD" w:rsidRDefault="00D60F2A" w:rsidP="00D60F2A">
      <w:pPr>
        <w:spacing w:after="200" w:line="276" w:lineRule="auto"/>
        <w:rPr>
          <w:rFonts w:eastAsia="Calibri"/>
          <w:color w:val="FF0000"/>
          <w:sz w:val="24"/>
          <w:szCs w:val="24"/>
          <w:lang w:eastAsia="en-US"/>
        </w:rPr>
      </w:pPr>
    </w:p>
    <w:p w14:paraId="076D4D6E" w14:textId="77777777" w:rsidR="00D60F2A" w:rsidRPr="001F38DD" w:rsidRDefault="00D60F2A" w:rsidP="00D60F2A">
      <w:pPr>
        <w:spacing w:after="200" w:line="276" w:lineRule="auto"/>
        <w:rPr>
          <w:rFonts w:eastAsia="Calibri"/>
          <w:sz w:val="24"/>
          <w:szCs w:val="24"/>
          <w:lang w:eastAsia="en-US"/>
        </w:rPr>
      </w:pPr>
      <w:r w:rsidRPr="001F38DD">
        <w:rPr>
          <w:rFonts w:eastAsia="Calibri"/>
          <w:b/>
          <w:sz w:val="24"/>
          <w:szCs w:val="24"/>
          <w:lang w:eastAsia="en-US"/>
        </w:rPr>
        <w:lastRenderedPageBreak/>
        <w:t>4.  Форма проведения учебных аудиторных занятий</w:t>
      </w:r>
      <w:r w:rsidRPr="001F38DD">
        <w:rPr>
          <w:rFonts w:eastAsia="Calibri"/>
          <w:sz w:val="24"/>
          <w:szCs w:val="24"/>
          <w:lang w:eastAsia="en-US"/>
        </w:rPr>
        <w:t xml:space="preserve"> </w:t>
      </w:r>
    </w:p>
    <w:p w14:paraId="07403C39"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Форма проведения учебных аудиторных занятий -  групповая (от 11 человек) или мелкогрупповая (от 4 до 10 человек). Возможно проведение занятий хором следующими группами: </w:t>
      </w:r>
    </w:p>
    <w:p w14:paraId="46530038"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младший хор: 2-4 классы </w:t>
      </w:r>
    </w:p>
    <w:p w14:paraId="793C2FF1" w14:textId="77777777" w:rsidR="00D60F2A" w:rsidRPr="001F38DD" w:rsidRDefault="00D60F2A" w:rsidP="00D60F2A">
      <w:pPr>
        <w:spacing w:line="360" w:lineRule="auto"/>
        <w:jc w:val="both"/>
        <w:rPr>
          <w:sz w:val="24"/>
          <w:szCs w:val="24"/>
        </w:rPr>
      </w:pPr>
      <w:r w:rsidRPr="001F38DD">
        <w:rPr>
          <w:rFonts w:eastAsia="Calibri"/>
          <w:sz w:val="24"/>
          <w:szCs w:val="24"/>
          <w:lang w:eastAsia="en-US"/>
        </w:rPr>
        <w:t>старший хор:</w:t>
      </w:r>
      <w:r w:rsidRPr="001F38DD">
        <w:rPr>
          <w:sz w:val="24"/>
          <w:szCs w:val="24"/>
        </w:rPr>
        <w:t xml:space="preserve"> Занятия проводятся по группам.</w:t>
      </w:r>
    </w:p>
    <w:p w14:paraId="15083B52" w14:textId="77777777" w:rsidR="00D60F2A" w:rsidRPr="001F38DD" w:rsidRDefault="00D60F2A" w:rsidP="00D60F2A">
      <w:pPr>
        <w:spacing w:line="360" w:lineRule="auto"/>
        <w:jc w:val="both"/>
        <w:rPr>
          <w:sz w:val="24"/>
          <w:szCs w:val="24"/>
        </w:rPr>
      </w:pPr>
      <w:r w:rsidRPr="001F38DD">
        <w:rPr>
          <w:sz w:val="24"/>
          <w:szCs w:val="24"/>
        </w:rPr>
        <w:t xml:space="preserve"> Ученики 1-го класса занимаются отдельно, в связи со спецификой задач начального обучения</w:t>
      </w:r>
    </w:p>
    <w:p w14:paraId="77D87B8C" w14:textId="77777777" w:rsidR="00D60F2A" w:rsidRPr="001F38DD" w:rsidRDefault="00D60F2A" w:rsidP="00D60F2A">
      <w:pPr>
        <w:spacing w:line="360" w:lineRule="auto"/>
        <w:jc w:val="both"/>
        <w:rPr>
          <w:sz w:val="24"/>
          <w:szCs w:val="24"/>
        </w:rPr>
      </w:pPr>
      <w:r w:rsidRPr="001F38DD">
        <w:rPr>
          <w:sz w:val="24"/>
          <w:szCs w:val="24"/>
        </w:rPr>
        <w:t xml:space="preserve">При этом необходимо включать в расписание часы сводных репетиций. Именно такой организационный принцип будет способствовать успешной работе общешкольного хора как исполнительского коллектива. </w:t>
      </w:r>
    </w:p>
    <w:p w14:paraId="4708A3FE" w14:textId="77777777" w:rsidR="00D60F2A" w:rsidRPr="001F38DD" w:rsidRDefault="00D60F2A" w:rsidP="00D60F2A">
      <w:pPr>
        <w:spacing w:line="360" w:lineRule="auto"/>
        <w:jc w:val="both"/>
        <w:rPr>
          <w:sz w:val="24"/>
          <w:szCs w:val="24"/>
        </w:rPr>
      </w:pPr>
      <w:r w:rsidRPr="001F38DD">
        <w:rPr>
          <w:sz w:val="24"/>
          <w:szCs w:val="24"/>
        </w:rPr>
        <w:t xml:space="preserve">На хоровых занятиях необходимо использовать знание нотной грамоты и навыки </w:t>
      </w:r>
      <w:proofErr w:type="spellStart"/>
      <w:r w:rsidRPr="001F38DD">
        <w:rPr>
          <w:sz w:val="24"/>
          <w:szCs w:val="24"/>
        </w:rPr>
        <w:t>сольфеджирования</w:t>
      </w:r>
      <w:proofErr w:type="spellEnd"/>
      <w:r w:rsidRPr="001F38DD">
        <w:rPr>
          <w:sz w:val="24"/>
          <w:szCs w:val="24"/>
        </w:rPr>
        <w:t xml:space="preserve">, т.к. пение по партиям и партитурам помогает сознательному овладению музыкальным произведением, ускоряет процесс разучивания, приближает учащихся к исполнению многоголосия и пению без сопровождения </w:t>
      </w:r>
      <w:r w:rsidRPr="001F38DD">
        <w:rPr>
          <w:sz w:val="24"/>
          <w:szCs w:val="24"/>
          <w:lang w:val="en-US"/>
        </w:rPr>
        <w:t>a</w:t>
      </w:r>
      <w:r w:rsidRPr="001F38DD">
        <w:rPr>
          <w:sz w:val="24"/>
          <w:szCs w:val="24"/>
        </w:rPr>
        <w:t xml:space="preserve"> </w:t>
      </w:r>
      <w:proofErr w:type="spellStart"/>
      <w:r w:rsidRPr="001F38DD">
        <w:rPr>
          <w:sz w:val="24"/>
          <w:szCs w:val="24"/>
          <w:lang w:val="en-US"/>
        </w:rPr>
        <w:t>capella</w:t>
      </w:r>
      <w:proofErr w:type="spellEnd"/>
      <w:r w:rsidRPr="001F38DD">
        <w:rPr>
          <w:sz w:val="24"/>
          <w:szCs w:val="24"/>
        </w:rPr>
        <w:t xml:space="preserve">.  Пение </w:t>
      </w:r>
      <w:r w:rsidRPr="001F38DD">
        <w:rPr>
          <w:sz w:val="24"/>
          <w:szCs w:val="24"/>
          <w:lang w:val="en-US"/>
        </w:rPr>
        <w:t>a</w:t>
      </w:r>
      <w:r w:rsidRPr="001F38DD">
        <w:rPr>
          <w:sz w:val="24"/>
          <w:szCs w:val="24"/>
        </w:rPr>
        <w:t xml:space="preserve"> </w:t>
      </w:r>
      <w:proofErr w:type="spellStart"/>
      <w:r w:rsidRPr="001F38DD">
        <w:rPr>
          <w:sz w:val="24"/>
          <w:szCs w:val="24"/>
          <w:lang w:val="en-US"/>
        </w:rPr>
        <w:t>capella</w:t>
      </w:r>
      <w:proofErr w:type="spellEnd"/>
      <w:r w:rsidRPr="001F38DD">
        <w:rPr>
          <w:sz w:val="24"/>
          <w:szCs w:val="24"/>
        </w:rPr>
        <w:t>, являясь высшей формой хорового исполнительства, наилучшим образом способствует развитию слуха, улучшению интонации, выравниванию строя, общего звучания хора.</w:t>
      </w:r>
    </w:p>
    <w:p w14:paraId="3188241C" w14:textId="77777777" w:rsidR="00D60F2A" w:rsidRPr="001F38DD" w:rsidRDefault="00D60F2A" w:rsidP="00D60F2A">
      <w:pPr>
        <w:spacing w:line="360" w:lineRule="auto"/>
        <w:jc w:val="both"/>
        <w:rPr>
          <w:sz w:val="24"/>
          <w:szCs w:val="24"/>
        </w:rPr>
      </w:pPr>
      <w:r w:rsidRPr="001F38DD">
        <w:rPr>
          <w:sz w:val="24"/>
          <w:szCs w:val="24"/>
        </w:rPr>
        <w:tab/>
        <w:t>Пение по нотам необходимо умело сочетать с пением по слуху, т.к. именно пение по слуху способствует развитию музыкальной памяти. Таким образом могут разучиваться сложные одноголосные произведения с развёрнутым фортепианным сопровождением.</w:t>
      </w:r>
    </w:p>
    <w:p w14:paraId="4EDE2209" w14:textId="77777777" w:rsidR="00D60F2A" w:rsidRPr="001F38DD" w:rsidRDefault="00D60F2A" w:rsidP="00D60F2A">
      <w:pPr>
        <w:spacing w:line="360" w:lineRule="auto"/>
        <w:jc w:val="both"/>
        <w:rPr>
          <w:sz w:val="24"/>
          <w:szCs w:val="24"/>
        </w:rPr>
      </w:pPr>
      <w:r w:rsidRPr="001F38DD">
        <w:rPr>
          <w:sz w:val="24"/>
          <w:szCs w:val="24"/>
        </w:rPr>
        <w:tab/>
        <w:t xml:space="preserve">На протяжении всех лет обучения преподаватель хорового класса следит за формированием и развитием важнейших вокально–хоровых навыков (дыханием, </w:t>
      </w:r>
      <w:proofErr w:type="spellStart"/>
      <w:r w:rsidRPr="001F38DD">
        <w:rPr>
          <w:sz w:val="24"/>
          <w:szCs w:val="24"/>
        </w:rPr>
        <w:t>звуковедением</w:t>
      </w:r>
      <w:proofErr w:type="spellEnd"/>
      <w:r w:rsidRPr="001F38DD">
        <w:rPr>
          <w:sz w:val="24"/>
          <w:szCs w:val="24"/>
        </w:rPr>
        <w:t>, ансамблем, строем, дикцией и т.д.), постепенно усложняя и расширяя певческие возможности учащихся.</w:t>
      </w:r>
    </w:p>
    <w:p w14:paraId="3ACC8145" w14:textId="77777777" w:rsidR="00D60F2A" w:rsidRPr="001F38DD" w:rsidRDefault="00D60F2A" w:rsidP="00D60F2A">
      <w:pPr>
        <w:spacing w:line="360" w:lineRule="auto"/>
        <w:jc w:val="both"/>
        <w:rPr>
          <w:sz w:val="24"/>
          <w:szCs w:val="24"/>
        </w:rPr>
      </w:pPr>
      <w:r w:rsidRPr="001F38DD">
        <w:rPr>
          <w:sz w:val="24"/>
          <w:szCs w:val="24"/>
        </w:rPr>
        <w:tab/>
        <w:t xml:space="preserve">В работе необходимо применять элементы хорового сольфеджио для более интенсивного развития музыкальных способностей учащихся. </w:t>
      </w:r>
    </w:p>
    <w:p w14:paraId="52881147"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 </w:t>
      </w:r>
    </w:p>
    <w:p w14:paraId="490BA922" w14:textId="77777777" w:rsidR="00D60F2A" w:rsidRPr="001F38DD" w:rsidRDefault="00D60F2A" w:rsidP="00D60F2A">
      <w:pPr>
        <w:spacing w:line="360" w:lineRule="auto"/>
        <w:jc w:val="both"/>
        <w:rPr>
          <w:rFonts w:eastAsia="Calibri"/>
          <w:b/>
          <w:sz w:val="24"/>
          <w:szCs w:val="24"/>
          <w:lang w:eastAsia="en-US"/>
        </w:rPr>
      </w:pPr>
      <w:r w:rsidRPr="001F38DD">
        <w:rPr>
          <w:rFonts w:eastAsia="Calibri"/>
          <w:b/>
          <w:sz w:val="24"/>
          <w:szCs w:val="24"/>
          <w:lang w:eastAsia="en-US"/>
        </w:rPr>
        <w:t xml:space="preserve">5.  Цель и задачи учебного предмета «Хоровой класс» </w:t>
      </w:r>
    </w:p>
    <w:p w14:paraId="5F645D1C"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Цель: </w:t>
      </w:r>
    </w:p>
    <w:p w14:paraId="2854DA42"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развитие музыкально-творческих способностей учащегося на основе приобретенных им знаний, умений и навыков в области хорового исполнительства. </w:t>
      </w:r>
    </w:p>
    <w:p w14:paraId="5A45DCB5"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Задачи: </w:t>
      </w:r>
    </w:p>
    <w:p w14:paraId="4530F793"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развитие интереса к классической музыке и музыкальному творчеству; </w:t>
      </w:r>
    </w:p>
    <w:p w14:paraId="0296AADB"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развитие музыкальных способностей: слуха, ритма, памяти, музыкальности и артистизма; </w:t>
      </w:r>
    </w:p>
    <w:p w14:paraId="69254EF9"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формирование умений и навыков хорового исполнительства; </w:t>
      </w:r>
    </w:p>
    <w:p w14:paraId="5753A83C"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обучение навыкам самостоятельной работы с музыкальным материалом и чтению нот с листа; </w:t>
      </w:r>
    </w:p>
    <w:p w14:paraId="3F69E75B"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приобретение обучающимися опыта хорового исполнительства и публичных выступлений. </w:t>
      </w:r>
    </w:p>
    <w:p w14:paraId="5CDD5491" w14:textId="77777777" w:rsidR="00D60F2A" w:rsidRPr="001F38DD" w:rsidRDefault="00D60F2A" w:rsidP="00D60F2A">
      <w:pPr>
        <w:spacing w:line="360" w:lineRule="auto"/>
        <w:jc w:val="both"/>
        <w:rPr>
          <w:rFonts w:eastAsia="Calibri"/>
          <w:sz w:val="24"/>
          <w:szCs w:val="24"/>
          <w:lang w:eastAsia="en-US"/>
        </w:rPr>
      </w:pPr>
    </w:p>
    <w:p w14:paraId="32021598" w14:textId="77777777" w:rsidR="00D60F2A" w:rsidRPr="001F38DD" w:rsidRDefault="00D60F2A" w:rsidP="00D60F2A">
      <w:pPr>
        <w:spacing w:line="360" w:lineRule="auto"/>
        <w:jc w:val="both"/>
        <w:rPr>
          <w:rFonts w:eastAsia="Calibri"/>
          <w:b/>
          <w:sz w:val="24"/>
          <w:szCs w:val="24"/>
          <w:lang w:eastAsia="en-US"/>
        </w:rPr>
      </w:pPr>
      <w:r w:rsidRPr="001F38DD">
        <w:rPr>
          <w:rFonts w:eastAsia="Calibri"/>
          <w:b/>
          <w:sz w:val="24"/>
          <w:szCs w:val="24"/>
          <w:lang w:eastAsia="en-US"/>
        </w:rPr>
        <w:t xml:space="preserve">6.  Обоснование структуры учебного предмета «Хоровой класс» </w:t>
      </w:r>
    </w:p>
    <w:p w14:paraId="150336AC"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Обоснованием структуры программы являются федеральные государственные требования, отражающие все аспекты работы преподавателя с обучающимися.  </w:t>
      </w:r>
    </w:p>
    <w:p w14:paraId="37551EC8"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Программа содержит следующие разделы: </w:t>
      </w:r>
    </w:p>
    <w:p w14:paraId="578A9E45"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сведения о затратах учебного времени, предусмотренного на освоение учебного предмета; </w:t>
      </w:r>
    </w:p>
    <w:p w14:paraId="7BE69F12"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распределение учебного материала по годам обучения; </w:t>
      </w:r>
    </w:p>
    <w:p w14:paraId="597165DB"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описание дидактических единиц учебного предмета; </w:t>
      </w:r>
    </w:p>
    <w:p w14:paraId="6E5D672F"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требования к уровню подготовки обучающихся; </w:t>
      </w:r>
    </w:p>
    <w:p w14:paraId="104C741B"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формы и методы контроля, система оценок; </w:t>
      </w:r>
    </w:p>
    <w:p w14:paraId="600EF75D"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методическое обеспечение учебного процесса. </w:t>
      </w:r>
    </w:p>
    <w:p w14:paraId="39349688"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В соответствии с данными направлениями строится основной раздел программы "Содержание учебного предмета". </w:t>
      </w:r>
    </w:p>
    <w:p w14:paraId="317FC0E4" w14:textId="77777777" w:rsidR="00D60F2A" w:rsidRPr="001F38DD" w:rsidRDefault="00D60F2A" w:rsidP="00D60F2A">
      <w:pPr>
        <w:spacing w:line="360" w:lineRule="auto"/>
        <w:rPr>
          <w:rFonts w:eastAsia="Calibri"/>
          <w:sz w:val="24"/>
          <w:szCs w:val="24"/>
          <w:lang w:eastAsia="en-US"/>
        </w:rPr>
      </w:pPr>
    </w:p>
    <w:p w14:paraId="0D17AA5F" w14:textId="77777777" w:rsidR="00D60F2A" w:rsidRPr="001F38DD" w:rsidRDefault="00D60F2A" w:rsidP="00D60F2A">
      <w:pPr>
        <w:spacing w:line="360" w:lineRule="auto"/>
        <w:jc w:val="both"/>
        <w:rPr>
          <w:rFonts w:eastAsia="Calibri"/>
          <w:b/>
          <w:sz w:val="24"/>
          <w:szCs w:val="24"/>
          <w:lang w:eastAsia="en-US"/>
        </w:rPr>
      </w:pPr>
      <w:r w:rsidRPr="001F38DD">
        <w:rPr>
          <w:rFonts w:eastAsia="Calibri"/>
          <w:b/>
          <w:sz w:val="24"/>
          <w:szCs w:val="24"/>
          <w:lang w:eastAsia="en-US"/>
        </w:rPr>
        <w:t xml:space="preserve">7.  Методы обучения </w:t>
      </w:r>
    </w:p>
    <w:p w14:paraId="5FEFB32F"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Для достижения поставленной цели и реализации задач предмета используются следующие методы обучения: </w:t>
      </w:r>
    </w:p>
    <w:p w14:paraId="09BA0684"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словесный (объяснение, разбор, анализ музыкального материала); </w:t>
      </w:r>
    </w:p>
    <w:p w14:paraId="4098B3C5"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наглядный (показ, демонстрация отдельных частей и всего произведения);  </w:t>
      </w:r>
    </w:p>
    <w:p w14:paraId="3D3560C9"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практический (воспроизводящие и творческие упражнения, деление целого </w:t>
      </w:r>
    </w:p>
    <w:p w14:paraId="43CEDF27"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произведения на более мелкие части для подробной проработки и последующая </w:t>
      </w:r>
    </w:p>
    <w:p w14:paraId="7253B6BA"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организация целого, репетиционные занятия); </w:t>
      </w:r>
    </w:p>
    <w:p w14:paraId="1095FC6D"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прослушивание записей выдающихся хоровых коллективов и посещение концертов для повышения общего уровня развития обучающихся; </w:t>
      </w:r>
    </w:p>
    <w:p w14:paraId="6501A901"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индивидуальный подход к каждому ученику с учетом возрастных </w:t>
      </w:r>
    </w:p>
    <w:p w14:paraId="0BBD692D"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особенностей, работоспособности и уровня подготовки.   </w:t>
      </w:r>
    </w:p>
    <w:p w14:paraId="7C78A6B4"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 </w:t>
      </w:r>
    </w:p>
    <w:p w14:paraId="3BA052E8" w14:textId="77777777" w:rsidR="00D60F2A" w:rsidRPr="001F38DD" w:rsidRDefault="00D60F2A" w:rsidP="00D60F2A">
      <w:pPr>
        <w:spacing w:line="360" w:lineRule="auto"/>
        <w:jc w:val="both"/>
        <w:rPr>
          <w:rFonts w:eastAsia="Calibri"/>
          <w:sz w:val="24"/>
          <w:szCs w:val="24"/>
          <w:lang w:eastAsia="en-US"/>
        </w:rPr>
      </w:pPr>
    </w:p>
    <w:p w14:paraId="10997084" w14:textId="77777777" w:rsidR="00D60F2A" w:rsidRPr="001F38DD" w:rsidRDefault="00D60F2A" w:rsidP="00D60F2A">
      <w:pPr>
        <w:spacing w:line="360" w:lineRule="auto"/>
        <w:jc w:val="both"/>
        <w:rPr>
          <w:rFonts w:eastAsia="Calibri"/>
          <w:b/>
          <w:sz w:val="24"/>
          <w:szCs w:val="24"/>
          <w:lang w:eastAsia="en-US"/>
        </w:rPr>
      </w:pPr>
      <w:r w:rsidRPr="00F26B1A">
        <w:rPr>
          <w:rFonts w:eastAsia="Calibri"/>
          <w:b/>
          <w:sz w:val="24"/>
          <w:szCs w:val="24"/>
          <w:lang w:eastAsia="en-US"/>
        </w:rPr>
        <w:t>8.  Описание</w:t>
      </w:r>
      <w:r w:rsidRPr="001F38DD">
        <w:rPr>
          <w:rFonts w:eastAsia="Calibri"/>
          <w:b/>
          <w:sz w:val="24"/>
          <w:szCs w:val="24"/>
          <w:lang w:eastAsia="en-US"/>
        </w:rPr>
        <w:t xml:space="preserve"> материально-технических условий реализации учебного </w:t>
      </w:r>
    </w:p>
    <w:p w14:paraId="697E3072" w14:textId="77777777" w:rsidR="00D60F2A" w:rsidRPr="001F38DD" w:rsidRDefault="00D60F2A" w:rsidP="00D60F2A">
      <w:pPr>
        <w:spacing w:line="360" w:lineRule="auto"/>
        <w:jc w:val="both"/>
        <w:rPr>
          <w:rFonts w:eastAsia="Calibri"/>
          <w:b/>
          <w:sz w:val="24"/>
          <w:szCs w:val="24"/>
          <w:lang w:eastAsia="en-US"/>
        </w:rPr>
      </w:pPr>
      <w:r w:rsidRPr="001F38DD">
        <w:rPr>
          <w:rFonts w:eastAsia="Calibri"/>
          <w:b/>
          <w:sz w:val="24"/>
          <w:szCs w:val="24"/>
          <w:lang w:eastAsia="en-US"/>
        </w:rPr>
        <w:t xml:space="preserve">предмета «Хоровой класс» </w:t>
      </w:r>
    </w:p>
    <w:p w14:paraId="291583F8"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Для реализации программы учебного предмета «Хоровой класс» должны быть созданы следующие материально-технические условия, которые включают </w:t>
      </w:r>
      <w:r>
        <w:rPr>
          <w:rFonts w:eastAsia="Calibri"/>
          <w:sz w:val="24"/>
          <w:szCs w:val="24"/>
          <w:lang w:eastAsia="en-US"/>
        </w:rPr>
        <w:t xml:space="preserve">в себя: </w:t>
      </w:r>
      <w:r w:rsidRPr="001F38DD">
        <w:rPr>
          <w:rFonts w:eastAsia="Calibri"/>
          <w:sz w:val="24"/>
          <w:szCs w:val="24"/>
          <w:lang w:eastAsia="en-US"/>
        </w:rPr>
        <w:t>концертный зал с концертным роялем и</w:t>
      </w:r>
      <w:r>
        <w:rPr>
          <w:rFonts w:eastAsia="Calibri"/>
          <w:sz w:val="24"/>
          <w:szCs w:val="24"/>
          <w:lang w:eastAsia="en-US"/>
        </w:rPr>
        <w:t xml:space="preserve">ли фортепиано, подставками для </w:t>
      </w:r>
      <w:r w:rsidRPr="001F38DD">
        <w:rPr>
          <w:rFonts w:eastAsia="Calibri"/>
          <w:sz w:val="24"/>
          <w:szCs w:val="24"/>
          <w:lang w:eastAsia="en-US"/>
        </w:rPr>
        <w:t xml:space="preserve">хора, пультами и </w:t>
      </w:r>
      <w:proofErr w:type="spellStart"/>
      <w:r w:rsidRPr="001F38DD">
        <w:rPr>
          <w:rFonts w:eastAsia="Calibri"/>
          <w:sz w:val="24"/>
          <w:szCs w:val="24"/>
          <w:lang w:eastAsia="en-US"/>
        </w:rPr>
        <w:t>зв</w:t>
      </w:r>
      <w:r>
        <w:rPr>
          <w:rFonts w:eastAsia="Calibri"/>
          <w:sz w:val="24"/>
          <w:szCs w:val="24"/>
          <w:lang w:eastAsia="en-US"/>
        </w:rPr>
        <w:t>укотехническим</w:t>
      </w:r>
      <w:proofErr w:type="spellEnd"/>
      <w:r>
        <w:rPr>
          <w:rFonts w:eastAsia="Calibri"/>
          <w:sz w:val="24"/>
          <w:szCs w:val="24"/>
          <w:lang w:eastAsia="en-US"/>
        </w:rPr>
        <w:t xml:space="preserve"> оборудованием,  </w:t>
      </w:r>
      <w:r w:rsidRPr="001F38DD">
        <w:rPr>
          <w:rFonts w:eastAsia="Calibri"/>
          <w:sz w:val="24"/>
          <w:szCs w:val="24"/>
          <w:lang w:eastAsia="en-US"/>
        </w:rPr>
        <w:t xml:space="preserve">учебную аудиторию для занятий по учебному предмету «Хоровой класс» </w:t>
      </w:r>
    </w:p>
    <w:p w14:paraId="397492EB"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со специальным оборудованием (подставками для хора, роялем или пианино).  </w:t>
      </w:r>
    </w:p>
    <w:p w14:paraId="48350255"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lastRenderedPageBreak/>
        <w:t xml:space="preserve">Учебные аудитории должны иметь звукоизоляцию. </w:t>
      </w:r>
    </w:p>
    <w:p w14:paraId="34A7633A"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w:t>
      </w:r>
    </w:p>
    <w:p w14:paraId="14967493" w14:textId="77777777" w:rsidR="00D60F2A" w:rsidRPr="001F38DD" w:rsidRDefault="00D60F2A" w:rsidP="00D60F2A">
      <w:pPr>
        <w:spacing w:line="360" w:lineRule="auto"/>
        <w:jc w:val="both"/>
        <w:rPr>
          <w:rFonts w:eastAsia="Calibri"/>
          <w:b/>
          <w:sz w:val="24"/>
          <w:szCs w:val="24"/>
          <w:lang w:eastAsia="en-US"/>
        </w:rPr>
      </w:pPr>
      <w:r w:rsidRPr="001F38DD">
        <w:rPr>
          <w:rFonts w:eastAsia="Calibri"/>
          <w:b/>
          <w:sz w:val="24"/>
          <w:szCs w:val="24"/>
          <w:lang w:eastAsia="en-US"/>
        </w:rPr>
        <w:t xml:space="preserve">II. Содержание учебного предмета </w:t>
      </w:r>
    </w:p>
    <w:p w14:paraId="6B02F056"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w:t>
      </w:r>
    </w:p>
    <w:p w14:paraId="6ACAF146" w14:textId="77777777" w:rsidR="00D60F2A" w:rsidRPr="001F38DD" w:rsidRDefault="00D60F2A" w:rsidP="00D60F2A">
      <w:pPr>
        <w:spacing w:line="360" w:lineRule="auto"/>
        <w:jc w:val="both"/>
        <w:rPr>
          <w:rFonts w:eastAsia="Calibri"/>
          <w:sz w:val="24"/>
          <w:szCs w:val="24"/>
          <w:lang w:eastAsia="en-US"/>
        </w:rPr>
      </w:pPr>
      <w:r w:rsidRPr="001F38DD">
        <w:rPr>
          <w:rFonts w:eastAsia="Calibri"/>
          <w:b/>
          <w:sz w:val="24"/>
          <w:szCs w:val="24"/>
          <w:lang w:eastAsia="en-US"/>
        </w:rPr>
        <w:t>1. Сведения о затратах учебного времени</w:t>
      </w:r>
      <w:r w:rsidRPr="001F38DD">
        <w:rPr>
          <w:rFonts w:eastAsia="Calibri"/>
          <w:sz w:val="24"/>
          <w:szCs w:val="24"/>
          <w:lang w:eastAsia="en-US"/>
        </w:rPr>
        <w:t xml:space="preserve">, предусмотренного на освоение учебного предмета «Хоровой класс», на максимальную, самостоятельную нагрузку обучающихся и аудиторные занятия в рамках реализации предпрофессиональной программы «Фортепиано»: </w:t>
      </w:r>
    </w:p>
    <w:p w14:paraId="06970923" w14:textId="77777777" w:rsidR="00D60F2A" w:rsidRPr="001F38DD" w:rsidRDefault="00D60F2A" w:rsidP="00D60F2A">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7"/>
        <w:jc w:val="both"/>
        <w:rPr>
          <w:color w:val="000000"/>
          <w:sz w:val="24"/>
          <w:szCs w:val="24"/>
          <w:lang w:eastAsia="en-US"/>
        </w:rPr>
      </w:pPr>
      <w:r w:rsidRPr="001F38DD">
        <w:rPr>
          <w:b/>
          <w:bCs/>
          <w:i/>
          <w:iCs/>
          <w:color w:val="000000"/>
          <w:sz w:val="24"/>
          <w:szCs w:val="24"/>
          <w:lang w:eastAsia="en-US"/>
        </w:rPr>
        <w:t xml:space="preserve">1. </w:t>
      </w:r>
      <w:r w:rsidRPr="001F38DD">
        <w:rPr>
          <w:b/>
          <w:bCs/>
          <w:i/>
          <w:iCs/>
          <w:color w:val="000000"/>
          <w:spacing w:val="1"/>
          <w:sz w:val="24"/>
          <w:szCs w:val="24"/>
          <w:lang w:eastAsia="en-US"/>
        </w:rPr>
        <w:t>С</w:t>
      </w:r>
      <w:r w:rsidRPr="001F38DD">
        <w:rPr>
          <w:b/>
          <w:bCs/>
          <w:i/>
          <w:iCs/>
          <w:color w:val="000000"/>
          <w:spacing w:val="-4"/>
          <w:sz w:val="24"/>
          <w:szCs w:val="24"/>
          <w:lang w:eastAsia="en-US"/>
        </w:rPr>
        <w:t>в</w:t>
      </w:r>
      <w:r w:rsidRPr="001F38DD">
        <w:rPr>
          <w:b/>
          <w:bCs/>
          <w:i/>
          <w:iCs/>
          <w:color w:val="000000"/>
          <w:spacing w:val="-3"/>
          <w:sz w:val="24"/>
          <w:szCs w:val="24"/>
          <w:lang w:eastAsia="en-US"/>
        </w:rPr>
        <w:t>е</w:t>
      </w:r>
      <w:r w:rsidRPr="001F38DD">
        <w:rPr>
          <w:b/>
          <w:bCs/>
          <w:i/>
          <w:iCs/>
          <w:color w:val="000000"/>
          <w:spacing w:val="1"/>
          <w:sz w:val="24"/>
          <w:szCs w:val="24"/>
          <w:lang w:eastAsia="en-US"/>
        </w:rPr>
        <w:t>де</w:t>
      </w:r>
      <w:r w:rsidRPr="001F38DD">
        <w:rPr>
          <w:b/>
          <w:bCs/>
          <w:i/>
          <w:iCs/>
          <w:color w:val="000000"/>
          <w:spacing w:val="-1"/>
          <w:sz w:val="24"/>
          <w:szCs w:val="24"/>
          <w:lang w:eastAsia="en-US"/>
        </w:rPr>
        <w:t>ни</w:t>
      </w:r>
      <w:r w:rsidRPr="001F38DD">
        <w:rPr>
          <w:b/>
          <w:bCs/>
          <w:i/>
          <w:iCs/>
          <w:color w:val="000000"/>
          <w:sz w:val="24"/>
          <w:szCs w:val="24"/>
          <w:lang w:eastAsia="en-US"/>
        </w:rPr>
        <w:t>я</w:t>
      </w:r>
      <w:r w:rsidRPr="001F38DD">
        <w:rPr>
          <w:b/>
          <w:bCs/>
          <w:i/>
          <w:iCs/>
          <w:color w:val="000000"/>
          <w:spacing w:val="32"/>
          <w:sz w:val="24"/>
          <w:szCs w:val="24"/>
          <w:lang w:eastAsia="en-US"/>
        </w:rPr>
        <w:t xml:space="preserve"> </w:t>
      </w:r>
      <w:r w:rsidRPr="001F38DD">
        <w:rPr>
          <w:b/>
          <w:bCs/>
          <w:i/>
          <w:iCs/>
          <w:color w:val="000000"/>
          <w:sz w:val="24"/>
          <w:szCs w:val="24"/>
          <w:lang w:eastAsia="en-US"/>
        </w:rPr>
        <w:t>о</w:t>
      </w:r>
      <w:r w:rsidRPr="001F38DD">
        <w:rPr>
          <w:b/>
          <w:bCs/>
          <w:i/>
          <w:iCs/>
          <w:color w:val="000000"/>
          <w:spacing w:val="32"/>
          <w:sz w:val="24"/>
          <w:szCs w:val="24"/>
          <w:lang w:eastAsia="en-US"/>
        </w:rPr>
        <w:t xml:space="preserve"> </w:t>
      </w:r>
      <w:r w:rsidRPr="001F38DD">
        <w:rPr>
          <w:b/>
          <w:bCs/>
          <w:i/>
          <w:iCs/>
          <w:color w:val="000000"/>
          <w:spacing w:val="2"/>
          <w:sz w:val="24"/>
          <w:szCs w:val="24"/>
          <w:lang w:eastAsia="en-US"/>
        </w:rPr>
        <w:t>з</w:t>
      </w:r>
      <w:r w:rsidRPr="001F38DD">
        <w:rPr>
          <w:b/>
          <w:bCs/>
          <w:i/>
          <w:iCs/>
          <w:color w:val="000000"/>
          <w:sz w:val="24"/>
          <w:szCs w:val="24"/>
          <w:lang w:eastAsia="en-US"/>
        </w:rPr>
        <w:t>а</w:t>
      </w:r>
      <w:r w:rsidRPr="001F38DD">
        <w:rPr>
          <w:b/>
          <w:bCs/>
          <w:i/>
          <w:iCs/>
          <w:color w:val="000000"/>
          <w:spacing w:val="4"/>
          <w:sz w:val="24"/>
          <w:szCs w:val="24"/>
          <w:lang w:eastAsia="en-US"/>
        </w:rPr>
        <w:t>т</w:t>
      </w:r>
      <w:r w:rsidRPr="001F38DD">
        <w:rPr>
          <w:b/>
          <w:bCs/>
          <w:i/>
          <w:iCs/>
          <w:color w:val="000000"/>
          <w:sz w:val="24"/>
          <w:szCs w:val="24"/>
          <w:lang w:eastAsia="en-US"/>
        </w:rPr>
        <w:t>ра</w:t>
      </w:r>
      <w:r w:rsidRPr="001F38DD">
        <w:rPr>
          <w:b/>
          <w:bCs/>
          <w:i/>
          <w:iCs/>
          <w:color w:val="000000"/>
          <w:spacing w:val="4"/>
          <w:sz w:val="24"/>
          <w:szCs w:val="24"/>
          <w:lang w:eastAsia="en-US"/>
        </w:rPr>
        <w:t>т</w:t>
      </w:r>
      <w:r w:rsidRPr="001F38DD">
        <w:rPr>
          <w:b/>
          <w:bCs/>
          <w:i/>
          <w:iCs/>
          <w:color w:val="000000"/>
          <w:sz w:val="24"/>
          <w:szCs w:val="24"/>
          <w:lang w:eastAsia="en-US"/>
        </w:rPr>
        <w:t>ах</w:t>
      </w:r>
      <w:r w:rsidRPr="001F38DD">
        <w:rPr>
          <w:b/>
          <w:bCs/>
          <w:i/>
          <w:iCs/>
          <w:color w:val="000000"/>
          <w:spacing w:val="32"/>
          <w:sz w:val="24"/>
          <w:szCs w:val="24"/>
          <w:lang w:eastAsia="en-US"/>
        </w:rPr>
        <w:t xml:space="preserve"> </w:t>
      </w:r>
      <w:r w:rsidRPr="001F38DD">
        <w:rPr>
          <w:b/>
          <w:bCs/>
          <w:i/>
          <w:iCs/>
          <w:color w:val="000000"/>
          <w:spacing w:val="1"/>
          <w:sz w:val="24"/>
          <w:szCs w:val="24"/>
          <w:lang w:eastAsia="en-US"/>
        </w:rPr>
        <w:t>у</w:t>
      </w:r>
      <w:r w:rsidRPr="001F38DD">
        <w:rPr>
          <w:b/>
          <w:bCs/>
          <w:i/>
          <w:iCs/>
          <w:color w:val="000000"/>
          <w:spacing w:val="-2"/>
          <w:sz w:val="24"/>
          <w:szCs w:val="24"/>
          <w:lang w:eastAsia="en-US"/>
        </w:rPr>
        <w:t>ч</w:t>
      </w:r>
      <w:r w:rsidRPr="001F38DD">
        <w:rPr>
          <w:b/>
          <w:bCs/>
          <w:i/>
          <w:iCs/>
          <w:color w:val="000000"/>
          <w:spacing w:val="-3"/>
          <w:sz w:val="24"/>
          <w:szCs w:val="24"/>
          <w:lang w:eastAsia="en-US"/>
        </w:rPr>
        <w:t>е</w:t>
      </w:r>
      <w:r w:rsidRPr="001F38DD">
        <w:rPr>
          <w:b/>
          <w:bCs/>
          <w:i/>
          <w:iCs/>
          <w:color w:val="000000"/>
          <w:sz w:val="24"/>
          <w:szCs w:val="24"/>
          <w:lang w:eastAsia="en-US"/>
        </w:rPr>
        <w:t>б</w:t>
      </w:r>
      <w:r w:rsidRPr="001F38DD">
        <w:rPr>
          <w:b/>
          <w:bCs/>
          <w:i/>
          <w:iCs/>
          <w:color w:val="000000"/>
          <w:spacing w:val="-1"/>
          <w:sz w:val="24"/>
          <w:szCs w:val="24"/>
          <w:lang w:eastAsia="en-US"/>
        </w:rPr>
        <w:t>н</w:t>
      </w:r>
      <w:r w:rsidRPr="001F38DD">
        <w:rPr>
          <w:b/>
          <w:bCs/>
          <w:i/>
          <w:iCs/>
          <w:color w:val="000000"/>
          <w:spacing w:val="5"/>
          <w:sz w:val="24"/>
          <w:szCs w:val="24"/>
          <w:lang w:eastAsia="en-US"/>
        </w:rPr>
        <w:t>о</w:t>
      </w:r>
      <w:r w:rsidRPr="001F38DD">
        <w:rPr>
          <w:b/>
          <w:bCs/>
          <w:i/>
          <w:iCs/>
          <w:color w:val="000000"/>
          <w:spacing w:val="-2"/>
          <w:sz w:val="24"/>
          <w:szCs w:val="24"/>
          <w:lang w:eastAsia="en-US"/>
        </w:rPr>
        <w:t>г</w:t>
      </w:r>
      <w:r w:rsidRPr="001F38DD">
        <w:rPr>
          <w:b/>
          <w:bCs/>
          <w:i/>
          <w:iCs/>
          <w:color w:val="000000"/>
          <w:sz w:val="24"/>
          <w:szCs w:val="24"/>
          <w:lang w:eastAsia="en-US"/>
        </w:rPr>
        <w:t>о</w:t>
      </w:r>
      <w:r w:rsidRPr="001F38DD">
        <w:rPr>
          <w:b/>
          <w:bCs/>
          <w:i/>
          <w:iCs/>
          <w:color w:val="000000"/>
          <w:spacing w:val="32"/>
          <w:sz w:val="24"/>
          <w:szCs w:val="24"/>
          <w:lang w:eastAsia="en-US"/>
        </w:rPr>
        <w:t xml:space="preserve"> </w:t>
      </w:r>
      <w:r w:rsidRPr="001F38DD">
        <w:rPr>
          <w:b/>
          <w:bCs/>
          <w:i/>
          <w:iCs/>
          <w:color w:val="000000"/>
          <w:sz w:val="24"/>
          <w:szCs w:val="24"/>
          <w:lang w:eastAsia="en-US"/>
        </w:rPr>
        <w:t>вр</w:t>
      </w:r>
      <w:r w:rsidRPr="001F38DD">
        <w:rPr>
          <w:b/>
          <w:bCs/>
          <w:i/>
          <w:iCs/>
          <w:color w:val="000000"/>
          <w:spacing w:val="-3"/>
          <w:sz w:val="24"/>
          <w:szCs w:val="24"/>
          <w:lang w:eastAsia="en-US"/>
        </w:rPr>
        <w:t>е</w:t>
      </w:r>
      <w:r w:rsidRPr="001F38DD">
        <w:rPr>
          <w:b/>
          <w:bCs/>
          <w:i/>
          <w:iCs/>
          <w:color w:val="000000"/>
          <w:spacing w:val="1"/>
          <w:sz w:val="24"/>
          <w:szCs w:val="24"/>
          <w:lang w:eastAsia="en-US"/>
        </w:rPr>
        <w:t>ме</w:t>
      </w:r>
      <w:r w:rsidRPr="001F38DD">
        <w:rPr>
          <w:b/>
          <w:bCs/>
          <w:i/>
          <w:iCs/>
          <w:color w:val="000000"/>
          <w:spacing w:val="-1"/>
          <w:sz w:val="24"/>
          <w:szCs w:val="24"/>
          <w:lang w:eastAsia="en-US"/>
        </w:rPr>
        <w:t>н</w:t>
      </w:r>
      <w:r w:rsidRPr="001F38DD">
        <w:rPr>
          <w:b/>
          <w:bCs/>
          <w:i/>
          <w:iCs/>
          <w:color w:val="000000"/>
          <w:sz w:val="24"/>
          <w:szCs w:val="24"/>
          <w:lang w:eastAsia="en-US"/>
        </w:rPr>
        <w:t>и</w:t>
      </w:r>
      <w:r w:rsidRPr="001F38DD">
        <w:rPr>
          <w:i/>
          <w:iCs/>
          <w:color w:val="000000"/>
          <w:sz w:val="24"/>
          <w:szCs w:val="24"/>
          <w:lang w:eastAsia="en-US"/>
        </w:rPr>
        <w:t xml:space="preserve">, </w:t>
      </w:r>
      <w:r w:rsidRPr="001F38DD">
        <w:rPr>
          <w:color w:val="000000"/>
          <w:sz w:val="24"/>
          <w:szCs w:val="24"/>
          <w:lang w:eastAsia="en-US"/>
        </w:rPr>
        <w:t>пр</w:t>
      </w:r>
      <w:r w:rsidRPr="001F38DD">
        <w:rPr>
          <w:color w:val="000000"/>
          <w:spacing w:val="-3"/>
          <w:sz w:val="24"/>
          <w:szCs w:val="24"/>
          <w:lang w:eastAsia="en-US"/>
        </w:rPr>
        <w:t>е</w:t>
      </w:r>
      <w:r w:rsidRPr="001F38DD">
        <w:rPr>
          <w:color w:val="000000"/>
          <w:spacing w:val="7"/>
          <w:sz w:val="24"/>
          <w:szCs w:val="24"/>
          <w:lang w:eastAsia="en-US"/>
        </w:rPr>
        <w:t>д</w:t>
      </w:r>
      <w:r w:rsidRPr="001F38DD">
        <w:rPr>
          <w:color w:val="000000"/>
          <w:spacing w:val="-5"/>
          <w:sz w:val="24"/>
          <w:szCs w:val="24"/>
          <w:lang w:eastAsia="en-US"/>
        </w:rPr>
        <w:t>у</w:t>
      </w:r>
      <w:r w:rsidRPr="001F38DD">
        <w:rPr>
          <w:color w:val="000000"/>
          <w:spacing w:val="1"/>
          <w:sz w:val="24"/>
          <w:szCs w:val="24"/>
          <w:lang w:eastAsia="en-US"/>
        </w:rPr>
        <w:t>см</w:t>
      </w:r>
      <w:r w:rsidRPr="001F38DD">
        <w:rPr>
          <w:color w:val="000000"/>
          <w:spacing w:val="-5"/>
          <w:sz w:val="24"/>
          <w:szCs w:val="24"/>
          <w:lang w:eastAsia="en-US"/>
        </w:rPr>
        <w:t>о</w:t>
      </w:r>
      <w:r w:rsidRPr="001F38DD">
        <w:rPr>
          <w:color w:val="000000"/>
          <w:spacing w:val="3"/>
          <w:sz w:val="24"/>
          <w:szCs w:val="24"/>
          <w:lang w:eastAsia="en-US"/>
        </w:rPr>
        <w:t>т</w:t>
      </w:r>
      <w:r w:rsidRPr="001F38DD">
        <w:rPr>
          <w:color w:val="000000"/>
          <w:sz w:val="24"/>
          <w:szCs w:val="24"/>
          <w:lang w:eastAsia="en-US"/>
        </w:rPr>
        <w:t>р</w:t>
      </w:r>
      <w:r w:rsidRPr="001F38DD">
        <w:rPr>
          <w:color w:val="000000"/>
          <w:spacing w:val="1"/>
          <w:sz w:val="24"/>
          <w:szCs w:val="24"/>
          <w:lang w:eastAsia="en-US"/>
        </w:rPr>
        <w:t>е</w:t>
      </w:r>
      <w:r w:rsidRPr="001F38DD">
        <w:rPr>
          <w:color w:val="000000"/>
          <w:sz w:val="24"/>
          <w:szCs w:val="24"/>
          <w:lang w:eastAsia="en-US"/>
        </w:rPr>
        <w:t>н</w:t>
      </w:r>
      <w:r w:rsidRPr="001F38DD">
        <w:rPr>
          <w:color w:val="000000"/>
          <w:spacing w:val="4"/>
          <w:sz w:val="24"/>
          <w:szCs w:val="24"/>
          <w:lang w:eastAsia="en-US"/>
        </w:rPr>
        <w:t>н</w:t>
      </w:r>
      <w:r w:rsidRPr="001F38DD">
        <w:rPr>
          <w:color w:val="000000"/>
          <w:sz w:val="24"/>
          <w:szCs w:val="24"/>
          <w:lang w:eastAsia="en-US"/>
        </w:rPr>
        <w:t>о</w:t>
      </w:r>
      <w:r w:rsidRPr="001F38DD">
        <w:rPr>
          <w:color w:val="000000"/>
          <w:spacing w:val="-4"/>
          <w:sz w:val="24"/>
          <w:szCs w:val="24"/>
          <w:lang w:eastAsia="en-US"/>
        </w:rPr>
        <w:t>г</w:t>
      </w:r>
      <w:r w:rsidRPr="001F38DD">
        <w:rPr>
          <w:color w:val="000000"/>
          <w:sz w:val="24"/>
          <w:szCs w:val="24"/>
          <w:lang w:eastAsia="en-US"/>
        </w:rPr>
        <w:t>о</w:t>
      </w:r>
      <w:r w:rsidRPr="001F38DD">
        <w:rPr>
          <w:color w:val="000000"/>
          <w:spacing w:val="31"/>
          <w:sz w:val="24"/>
          <w:szCs w:val="24"/>
          <w:lang w:eastAsia="en-US"/>
        </w:rPr>
        <w:t xml:space="preserve"> </w:t>
      </w:r>
      <w:r w:rsidRPr="001F38DD">
        <w:rPr>
          <w:color w:val="000000"/>
          <w:sz w:val="24"/>
          <w:szCs w:val="24"/>
          <w:lang w:eastAsia="en-US"/>
        </w:rPr>
        <w:t>на</w:t>
      </w:r>
      <w:r w:rsidRPr="001F38DD">
        <w:rPr>
          <w:color w:val="000000"/>
          <w:spacing w:val="-2"/>
          <w:sz w:val="24"/>
          <w:szCs w:val="24"/>
          <w:lang w:eastAsia="en-US"/>
        </w:rPr>
        <w:t xml:space="preserve"> </w:t>
      </w:r>
      <w:r w:rsidRPr="001F38DD">
        <w:rPr>
          <w:color w:val="000000"/>
          <w:spacing w:val="5"/>
          <w:sz w:val="24"/>
          <w:szCs w:val="24"/>
          <w:lang w:eastAsia="en-US"/>
        </w:rPr>
        <w:t>о</w:t>
      </w:r>
      <w:r w:rsidRPr="001F38DD">
        <w:rPr>
          <w:color w:val="000000"/>
          <w:spacing w:val="1"/>
          <w:sz w:val="24"/>
          <w:szCs w:val="24"/>
          <w:lang w:eastAsia="en-US"/>
        </w:rPr>
        <w:t>с</w:t>
      </w:r>
      <w:r w:rsidRPr="001F38DD">
        <w:rPr>
          <w:color w:val="000000"/>
          <w:spacing w:val="-2"/>
          <w:sz w:val="24"/>
          <w:szCs w:val="24"/>
          <w:lang w:eastAsia="en-US"/>
        </w:rPr>
        <w:t>в</w:t>
      </w:r>
      <w:r w:rsidRPr="001F38DD">
        <w:rPr>
          <w:color w:val="000000"/>
          <w:spacing w:val="5"/>
          <w:sz w:val="24"/>
          <w:szCs w:val="24"/>
          <w:lang w:eastAsia="en-US"/>
        </w:rPr>
        <w:t>о</w:t>
      </w:r>
      <w:r w:rsidRPr="001F38DD">
        <w:rPr>
          <w:color w:val="000000"/>
          <w:spacing w:val="1"/>
          <w:sz w:val="24"/>
          <w:szCs w:val="24"/>
          <w:lang w:eastAsia="en-US"/>
        </w:rPr>
        <w:t>е</w:t>
      </w:r>
      <w:r w:rsidRPr="001F38DD">
        <w:rPr>
          <w:color w:val="000000"/>
          <w:sz w:val="24"/>
          <w:szCs w:val="24"/>
          <w:lang w:eastAsia="en-US"/>
        </w:rPr>
        <w:t xml:space="preserve">ние </w:t>
      </w:r>
      <w:r w:rsidRPr="001F38DD">
        <w:rPr>
          <w:color w:val="000000"/>
          <w:spacing w:val="-5"/>
          <w:sz w:val="24"/>
          <w:szCs w:val="24"/>
          <w:lang w:eastAsia="en-US"/>
        </w:rPr>
        <w:t>у</w:t>
      </w:r>
      <w:r w:rsidRPr="001F38DD">
        <w:rPr>
          <w:color w:val="000000"/>
          <w:spacing w:val="-1"/>
          <w:sz w:val="24"/>
          <w:szCs w:val="24"/>
          <w:lang w:eastAsia="en-US"/>
        </w:rPr>
        <w:t>ч</w:t>
      </w:r>
      <w:r w:rsidRPr="001F38DD">
        <w:rPr>
          <w:color w:val="000000"/>
          <w:spacing w:val="1"/>
          <w:sz w:val="24"/>
          <w:szCs w:val="24"/>
          <w:lang w:eastAsia="en-US"/>
        </w:rPr>
        <w:t>е</w:t>
      </w:r>
      <w:r w:rsidRPr="001F38DD">
        <w:rPr>
          <w:color w:val="000000"/>
          <w:spacing w:val="2"/>
          <w:sz w:val="24"/>
          <w:szCs w:val="24"/>
          <w:lang w:eastAsia="en-US"/>
        </w:rPr>
        <w:t>б</w:t>
      </w:r>
      <w:r w:rsidRPr="001F38DD">
        <w:rPr>
          <w:color w:val="000000"/>
          <w:sz w:val="24"/>
          <w:szCs w:val="24"/>
          <w:lang w:eastAsia="en-US"/>
        </w:rPr>
        <w:t>но</w:t>
      </w:r>
      <w:r w:rsidRPr="001F38DD">
        <w:rPr>
          <w:color w:val="000000"/>
          <w:spacing w:val="-4"/>
          <w:sz w:val="24"/>
          <w:szCs w:val="24"/>
          <w:lang w:eastAsia="en-US"/>
        </w:rPr>
        <w:t>г</w:t>
      </w:r>
      <w:r w:rsidRPr="001F38DD">
        <w:rPr>
          <w:color w:val="000000"/>
          <w:sz w:val="24"/>
          <w:szCs w:val="24"/>
          <w:lang w:eastAsia="en-US"/>
        </w:rPr>
        <w:t>о п</w:t>
      </w:r>
      <w:r w:rsidRPr="001F38DD">
        <w:rPr>
          <w:color w:val="000000"/>
          <w:spacing w:val="5"/>
          <w:sz w:val="24"/>
          <w:szCs w:val="24"/>
          <w:lang w:eastAsia="en-US"/>
        </w:rPr>
        <w:t>р</w:t>
      </w:r>
      <w:r w:rsidRPr="001F38DD">
        <w:rPr>
          <w:color w:val="000000"/>
          <w:spacing w:val="-3"/>
          <w:sz w:val="24"/>
          <w:szCs w:val="24"/>
          <w:lang w:eastAsia="en-US"/>
        </w:rPr>
        <w:t>е</w:t>
      </w:r>
      <w:r w:rsidRPr="001F38DD">
        <w:rPr>
          <w:color w:val="000000"/>
          <w:spacing w:val="2"/>
          <w:sz w:val="24"/>
          <w:szCs w:val="24"/>
          <w:lang w:eastAsia="en-US"/>
        </w:rPr>
        <w:t>д</w:t>
      </w:r>
      <w:r w:rsidRPr="001F38DD">
        <w:rPr>
          <w:color w:val="000000"/>
          <w:spacing w:val="1"/>
          <w:sz w:val="24"/>
          <w:szCs w:val="24"/>
          <w:lang w:eastAsia="en-US"/>
        </w:rPr>
        <w:t>ме</w:t>
      </w:r>
      <w:r w:rsidRPr="001F38DD">
        <w:rPr>
          <w:color w:val="000000"/>
          <w:spacing w:val="3"/>
          <w:sz w:val="24"/>
          <w:szCs w:val="24"/>
          <w:lang w:eastAsia="en-US"/>
        </w:rPr>
        <w:t>т</w:t>
      </w:r>
      <w:r w:rsidRPr="001F38DD">
        <w:rPr>
          <w:color w:val="000000"/>
          <w:sz w:val="24"/>
          <w:szCs w:val="24"/>
          <w:lang w:eastAsia="en-US"/>
        </w:rPr>
        <w:t xml:space="preserve">а </w:t>
      </w:r>
      <w:r w:rsidRPr="001F38DD">
        <w:rPr>
          <w:color w:val="000000"/>
          <w:spacing w:val="-5"/>
          <w:sz w:val="24"/>
          <w:szCs w:val="24"/>
          <w:lang w:eastAsia="en-US"/>
        </w:rPr>
        <w:t>«</w:t>
      </w:r>
      <w:r w:rsidRPr="001F38DD">
        <w:rPr>
          <w:color w:val="000000"/>
          <w:spacing w:val="1"/>
          <w:sz w:val="24"/>
          <w:szCs w:val="24"/>
          <w:lang w:eastAsia="en-US"/>
        </w:rPr>
        <w:t>Хоровое пение</w:t>
      </w:r>
      <w:r w:rsidRPr="001F38DD">
        <w:rPr>
          <w:color w:val="000000"/>
          <w:spacing w:val="-5"/>
          <w:sz w:val="24"/>
          <w:szCs w:val="24"/>
          <w:lang w:eastAsia="en-US"/>
        </w:rPr>
        <w:t>»</w:t>
      </w:r>
      <w:r w:rsidRPr="001F38DD">
        <w:rPr>
          <w:color w:val="000000"/>
          <w:sz w:val="24"/>
          <w:szCs w:val="24"/>
          <w:lang w:eastAsia="en-US"/>
        </w:rPr>
        <w:t xml:space="preserve">, на </w:t>
      </w:r>
      <w:r w:rsidRPr="001F38DD">
        <w:rPr>
          <w:color w:val="000000"/>
          <w:spacing w:val="1"/>
          <w:sz w:val="24"/>
          <w:szCs w:val="24"/>
          <w:lang w:eastAsia="en-US"/>
        </w:rPr>
        <w:t>ма</w:t>
      </w:r>
      <w:r w:rsidRPr="001F38DD">
        <w:rPr>
          <w:color w:val="000000"/>
          <w:spacing w:val="-6"/>
          <w:sz w:val="24"/>
          <w:szCs w:val="24"/>
          <w:lang w:eastAsia="en-US"/>
        </w:rPr>
        <w:t>к</w:t>
      </w:r>
      <w:r w:rsidRPr="001F38DD">
        <w:rPr>
          <w:color w:val="000000"/>
          <w:spacing w:val="1"/>
          <w:sz w:val="24"/>
          <w:szCs w:val="24"/>
          <w:lang w:eastAsia="en-US"/>
        </w:rPr>
        <w:t>с</w:t>
      </w:r>
      <w:r w:rsidRPr="001F38DD">
        <w:rPr>
          <w:color w:val="000000"/>
          <w:sz w:val="24"/>
          <w:szCs w:val="24"/>
          <w:lang w:eastAsia="en-US"/>
        </w:rPr>
        <w:t>и</w:t>
      </w:r>
      <w:r w:rsidRPr="001F38DD">
        <w:rPr>
          <w:color w:val="000000"/>
          <w:spacing w:val="-3"/>
          <w:sz w:val="24"/>
          <w:szCs w:val="24"/>
          <w:lang w:eastAsia="en-US"/>
        </w:rPr>
        <w:t>м</w:t>
      </w:r>
      <w:r w:rsidRPr="001F38DD">
        <w:rPr>
          <w:color w:val="000000"/>
          <w:spacing w:val="6"/>
          <w:sz w:val="24"/>
          <w:szCs w:val="24"/>
          <w:lang w:eastAsia="en-US"/>
        </w:rPr>
        <w:t>а</w:t>
      </w:r>
      <w:r w:rsidRPr="001F38DD">
        <w:rPr>
          <w:color w:val="000000"/>
          <w:sz w:val="24"/>
          <w:szCs w:val="24"/>
          <w:lang w:eastAsia="en-US"/>
        </w:rPr>
        <w:t>л</w:t>
      </w:r>
      <w:r w:rsidRPr="001F38DD">
        <w:rPr>
          <w:color w:val="000000"/>
          <w:spacing w:val="-2"/>
          <w:sz w:val="24"/>
          <w:szCs w:val="24"/>
          <w:lang w:eastAsia="en-US"/>
        </w:rPr>
        <w:t>ь</w:t>
      </w:r>
      <w:r w:rsidRPr="001F38DD">
        <w:rPr>
          <w:color w:val="000000"/>
          <w:sz w:val="24"/>
          <w:szCs w:val="24"/>
          <w:lang w:eastAsia="en-US"/>
        </w:rPr>
        <w:t>ну</w:t>
      </w:r>
      <w:r w:rsidRPr="001F38DD">
        <w:rPr>
          <w:color w:val="000000"/>
          <w:spacing w:val="-1"/>
          <w:sz w:val="24"/>
          <w:szCs w:val="24"/>
          <w:lang w:eastAsia="en-US"/>
        </w:rPr>
        <w:t>ю</w:t>
      </w:r>
      <w:r w:rsidRPr="001F38DD">
        <w:rPr>
          <w:color w:val="000000"/>
          <w:sz w:val="24"/>
          <w:szCs w:val="24"/>
          <w:lang w:eastAsia="en-US"/>
        </w:rPr>
        <w:t>,</w:t>
      </w:r>
      <w:r w:rsidRPr="001F38DD">
        <w:rPr>
          <w:color w:val="000000"/>
          <w:spacing w:val="4"/>
          <w:sz w:val="24"/>
          <w:szCs w:val="24"/>
          <w:lang w:eastAsia="en-US"/>
        </w:rPr>
        <w:t xml:space="preserve"> </w:t>
      </w:r>
      <w:r w:rsidRPr="001F38DD">
        <w:rPr>
          <w:color w:val="000000"/>
          <w:spacing w:val="6"/>
          <w:sz w:val="24"/>
          <w:szCs w:val="24"/>
          <w:lang w:eastAsia="en-US"/>
        </w:rPr>
        <w:t>с</w:t>
      </w:r>
      <w:r w:rsidRPr="001F38DD">
        <w:rPr>
          <w:color w:val="000000"/>
          <w:spacing w:val="1"/>
          <w:sz w:val="24"/>
          <w:szCs w:val="24"/>
          <w:lang w:eastAsia="en-US"/>
        </w:rPr>
        <w:t>ам</w:t>
      </w:r>
      <w:r w:rsidRPr="001F38DD">
        <w:rPr>
          <w:color w:val="000000"/>
          <w:spacing w:val="5"/>
          <w:sz w:val="24"/>
          <w:szCs w:val="24"/>
          <w:lang w:eastAsia="en-US"/>
        </w:rPr>
        <w:t>о</w:t>
      </w:r>
      <w:r w:rsidRPr="001F38DD">
        <w:rPr>
          <w:color w:val="000000"/>
          <w:spacing w:val="1"/>
          <w:sz w:val="24"/>
          <w:szCs w:val="24"/>
          <w:lang w:eastAsia="en-US"/>
        </w:rPr>
        <w:t>с</w:t>
      </w:r>
      <w:r w:rsidRPr="001F38DD">
        <w:rPr>
          <w:color w:val="000000"/>
          <w:spacing w:val="-6"/>
          <w:sz w:val="24"/>
          <w:szCs w:val="24"/>
          <w:lang w:eastAsia="en-US"/>
        </w:rPr>
        <w:t>т</w:t>
      </w:r>
      <w:r w:rsidRPr="001F38DD">
        <w:rPr>
          <w:color w:val="000000"/>
          <w:spacing w:val="-5"/>
          <w:sz w:val="24"/>
          <w:szCs w:val="24"/>
          <w:lang w:eastAsia="en-US"/>
        </w:rPr>
        <w:t>о</w:t>
      </w:r>
      <w:r w:rsidRPr="001F38DD">
        <w:rPr>
          <w:color w:val="000000"/>
          <w:spacing w:val="1"/>
          <w:sz w:val="24"/>
          <w:szCs w:val="24"/>
          <w:lang w:eastAsia="en-US"/>
        </w:rPr>
        <w:t>я</w:t>
      </w:r>
      <w:r w:rsidRPr="001F38DD">
        <w:rPr>
          <w:color w:val="000000"/>
          <w:spacing w:val="-1"/>
          <w:sz w:val="24"/>
          <w:szCs w:val="24"/>
          <w:lang w:eastAsia="en-US"/>
        </w:rPr>
        <w:t>т</w:t>
      </w:r>
      <w:r w:rsidRPr="001F38DD">
        <w:rPr>
          <w:color w:val="000000"/>
          <w:spacing w:val="1"/>
          <w:sz w:val="24"/>
          <w:szCs w:val="24"/>
          <w:lang w:eastAsia="en-US"/>
        </w:rPr>
        <w:t>е</w:t>
      </w:r>
      <w:r w:rsidRPr="001F38DD">
        <w:rPr>
          <w:color w:val="000000"/>
          <w:spacing w:val="5"/>
          <w:sz w:val="24"/>
          <w:szCs w:val="24"/>
          <w:lang w:eastAsia="en-US"/>
        </w:rPr>
        <w:t>л</w:t>
      </w:r>
      <w:r w:rsidRPr="001F38DD">
        <w:rPr>
          <w:color w:val="000000"/>
          <w:spacing w:val="-2"/>
          <w:sz w:val="24"/>
          <w:szCs w:val="24"/>
          <w:lang w:eastAsia="en-US"/>
        </w:rPr>
        <w:t>ь</w:t>
      </w:r>
      <w:r w:rsidRPr="001F38DD">
        <w:rPr>
          <w:color w:val="000000"/>
          <w:spacing w:val="4"/>
          <w:sz w:val="24"/>
          <w:szCs w:val="24"/>
          <w:lang w:eastAsia="en-US"/>
        </w:rPr>
        <w:t>н</w:t>
      </w:r>
      <w:r w:rsidRPr="001F38DD">
        <w:rPr>
          <w:color w:val="000000"/>
          <w:sz w:val="24"/>
          <w:szCs w:val="24"/>
          <w:lang w:eastAsia="en-US"/>
        </w:rPr>
        <w:t>ую</w:t>
      </w:r>
      <w:r w:rsidRPr="001F38DD">
        <w:rPr>
          <w:color w:val="000000"/>
          <w:spacing w:val="-1"/>
          <w:sz w:val="24"/>
          <w:szCs w:val="24"/>
          <w:lang w:eastAsia="en-US"/>
        </w:rPr>
        <w:t xml:space="preserve"> </w:t>
      </w:r>
      <w:r w:rsidRPr="001F38DD">
        <w:rPr>
          <w:color w:val="000000"/>
          <w:sz w:val="24"/>
          <w:szCs w:val="24"/>
          <w:lang w:eastAsia="en-US"/>
        </w:rPr>
        <w:t>н</w:t>
      </w:r>
      <w:r w:rsidRPr="001F38DD">
        <w:rPr>
          <w:color w:val="000000"/>
          <w:spacing w:val="1"/>
          <w:sz w:val="24"/>
          <w:szCs w:val="24"/>
          <w:lang w:eastAsia="en-US"/>
        </w:rPr>
        <w:t>аг</w:t>
      </w:r>
      <w:r w:rsidRPr="001F38DD">
        <w:rPr>
          <w:color w:val="000000"/>
          <w:sz w:val="24"/>
          <w:szCs w:val="24"/>
          <w:lang w:eastAsia="en-US"/>
        </w:rPr>
        <w:t>р</w:t>
      </w:r>
      <w:r w:rsidRPr="001F38DD">
        <w:rPr>
          <w:color w:val="000000"/>
          <w:spacing w:val="-5"/>
          <w:sz w:val="24"/>
          <w:szCs w:val="24"/>
          <w:lang w:eastAsia="en-US"/>
        </w:rPr>
        <w:t>у</w:t>
      </w:r>
      <w:r w:rsidRPr="001F38DD">
        <w:rPr>
          <w:color w:val="000000"/>
          <w:spacing w:val="5"/>
          <w:sz w:val="24"/>
          <w:szCs w:val="24"/>
          <w:lang w:eastAsia="en-US"/>
        </w:rPr>
        <w:t>з</w:t>
      </w:r>
      <w:r w:rsidRPr="001F38DD">
        <w:rPr>
          <w:color w:val="000000"/>
          <w:spacing w:val="-1"/>
          <w:sz w:val="24"/>
          <w:szCs w:val="24"/>
          <w:lang w:eastAsia="en-US"/>
        </w:rPr>
        <w:t>к</w:t>
      </w:r>
      <w:r w:rsidRPr="001F38DD">
        <w:rPr>
          <w:color w:val="000000"/>
          <w:sz w:val="24"/>
          <w:szCs w:val="24"/>
          <w:lang w:eastAsia="en-US"/>
        </w:rPr>
        <w:t>у</w:t>
      </w:r>
      <w:r w:rsidRPr="001F38DD">
        <w:rPr>
          <w:color w:val="000000"/>
          <w:spacing w:val="-4"/>
          <w:sz w:val="24"/>
          <w:szCs w:val="24"/>
          <w:lang w:eastAsia="en-US"/>
        </w:rPr>
        <w:t xml:space="preserve"> </w:t>
      </w:r>
      <w:r w:rsidRPr="001F38DD">
        <w:rPr>
          <w:color w:val="000000"/>
          <w:sz w:val="24"/>
          <w:szCs w:val="24"/>
          <w:lang w:eastAsia="en-US"/>
        </w:rPr>
        <w:t>о</w:t>
      </w:r>
      <w:r w:rsidRPr="001F38DD">
        <w:rPr>
          <w:color w:val="000000"/>
          <w:spacing w:val="-7"/>
          <w:sz w:val="24"/>
          <w:szCs w:val="24"/>
          <w:lang w:eastAsia="en-US"/>
        </w:rPr>
        <w:t>б</w:t>
      </w:r>
      <w:r w:rsidRPr="001F38DD">
        <w:rPr>
          <w:color w:val="000000"/>
          <w:spacing w:val="-5"/>
          <w:sz w:val="24"/>
          <w:szCs w:val="24"/>
          <w:lang w:eastAsia="en-US"/>
        </w:rPr>
        <w:t>у</w:t>
      </w:r>
      <w:r w:rsidRPr="001F38DD">
        <w:rPr>
          <w:color w:val="000000"/>
          <w:spacing w:val="-1"/>
          <w:sz w:val="24"/>
          <w:szCs w:val="24"/>
          <w:lang w:eastAsia="en-US"/>
        </w:rPr>
        <w:t>ч</w:t>
      </w:r>
      <w:r w:rsidRPr="001F38DD">
        <w:rPr>
          <w:color w:val="000000"/>
          <w:spacing w:val="6"/>
          <w:sz w:val="24"/>
          <w:szCs w:val="24"/>
          <w:lang w:eastAsia="en-US"/>
        </w:rPr>
        <w:t>а</w:t>
      </w:r>
      <w:r w:rsidRPr="001F38DD">
        <w:rPr>
          <w:color w:val="000000"/>
          <w:spacing w:val="-1"/>
          <w:sz w:val="24"/>
          <w:szCs w:val="24"/>
          <w:lang w:eastAsia="en-US"/>
        </w:rPr>
        <w:t>ю</w:t>
      </w:r>
      <w:r w:rsidRPr="001F38DD">
        <w:rPr>
          <w:color w:val="000000"/>
          <w:spacing w:val="1"/>
          <w:sz w:val="24"/>
          <w:szCs w:val="24"/>
          <w:lang w:eastAsia="en-US"/>
        </w:rPr>
        <w:t>щ</w:t>
      </w:r>
      <w:r w:rsidRPr="001F38DD">
        <w:rPr>
          <w:color w:val="000000"/>
          <w:spacing w:val="4"/>
          <w:sz w:val="24"/>
          <w:szCs w:val="24"/>
          <w:lang w:eastAsia="en-US"/>
        </w:rPr>
        <w:t>и</w:t>
      </w:r>
      <w:r w:rsidRPr="001F38DD">
        <w:rPr>
          <w:color w:val="000000"/>
          <w:spacing w:val="-14"/>
          <w:sz w:val="24"/>
          <w:szCs w:val="24"/>
          <w:lang w:eastAsia="en-US"/>
        </w:rPr>
        <w:t>х</w:t>
      </w:r>
      <w:r w:rsidRPr="001F38DD">
        <w:rPr>
          <w:color w:val="000000"/>
          <w:spacing w:val="1"/>
          <w:sz w:val="24"/>
          <w:szCs w:val="24"/>
          <w:lang w:eastAsia="en-US"/>
        </w:rPr>
        <w:t>с</w:t>
      </w:r>
      <w:r w:rsidRPr="001F38DD">
        <w:rPr>
          <w:color w:val="000000"/>
          <w:sz w:val="24"/>
          <w:szCs w:val="24"/>
          <w:lang w:eastAsia="en-US"/>
        </w:rPr>
        <w:t>я</w:t>
      </w:r>
      <w:r w:rsidRPr="001F38DD">
        <w:rPr>
          <w:color w:val="000000"/>
          <w:spacing w:val="2"/>
          <w:sz w:val="24"/>
          <w:szCs w:val="24"/>
          <w:lang w:eastAsia="en-US"/>
        </w:rPr>
        <w:t xml:space="preserve"> </w:t>
      </w:r>
      <w:r w:rsidRPr="001F38DD">
        <w:rPr>
          <w:color w:val="000000"/>
          <w:sz w:val="24"/>
          <w:szCs w:val="24"/>
          <w:lang w:eastAsia="en-US"/>
        </w:rPr>
        <w:t>и</w:t>
      </w:r>
      <w:r w:rsidRPr="001F38DD">
        <w:rPr>
          <w:color w:val="000000"/>
          <w:spacing w:val="1"/>
          <w:sz w:val="24"/>
          <w:szCs w:val="24"/>
          <w:lang w:eastAsia="en-US"/>
        </w:rPr>
        <w:t xml:space="preserve"> </w:t>
      </w:r>
      <w:r w:rsidRPr="001F38DD">
        <w:rPr>
          <w:color w:val="000000"/>
          <w:spacing w:val="-8"/>
          <w:sz w:val="24"/>
          <w:szCs w:val="24"/>
          <w:lang w:eastAsia="en-US"/>
        </w:rPr>
        <w:t>а</w:t>
      </w:r>
      <w:r w:rsidRPr="001F38DD">
        <w:rPr>
          <w:color w:val="000000"/>
          <w:spacing w:val="-24"/>
          <w:sz w:val="24"/>
          <w:szCs w:val="24"/>
          <w:lang w:eastAsia="en-US"/>
        </w:rPr>
        <w:t>у</w:t>
      </w:r>
      <w:r w:rsidRPr="001F38DD">
        <w:rPr>
          <w:color w:val="000000"/>
          <w:spacing w:val="2"/>
          <w:sz w:val="24"/>
          <w:szCs w:val="24"/>
          <w:lang w:eastAsia="en-US"/>
        </w:rPr>
        <w:t>д</w:t>
      </w:r>
      <w:r w:rsidRPr="001F38DD">
        <w:rPr>
          <w:color w:val="000000"/>
          <w:spacing w:val="4"/>
          <w:sz w:val="24"/>
          <w:szCs w:val="24"/>
          <w:lang w:eastAsia="en-US"/>
        </w:rPr>
        <w:t>и</w:t>
      </w:r>
      <w:r w:rsidRPr="001F38DD">
        <w:rPr>
          <w:color w:val="000000"/>
          <w:spacing w:val="-6"/>
          <w:sz w:val="24"/>
          <w:szCs w:val="24"/>
          <w:lang w:eastAsia="en-US"/>
        </w:rPr>
        <w:t>т</w:t>
      </w:r>
      <w:r w:rsidRPr="001F38DD">
        <w:rPr>
          <w:color w:val="000000"/>
          <w:sz w:val="24"/>
          <w:szCs w:val="24"/>
          <w:lang w:eastAsia="en-US"/>
        </w:rPr>
        <w:t>орные</w:t>
      </w:r>
      <w:r w:rsidRPr="001F38DD">
        <w:rPr>
          <w:color w:val="000000"/>
          <w:spacing w:val="2"/>
          <w:sz w:val="24"/>
          <w:szCs w:val="24"/>
          <w:lang w:eastAsia="en-US"/>
        </w:rPr>
        <w:t xml:space="preserve"> </w:t>
      </w:r>
      <w:r w:rsidRPr="001F38DD">
        <w:rPr>
          <w:color w:val="000000"/>
          <w:sz w:val="24"/>
          <w:szCs w:val="24"/>
          <w:lang w:eastAsia="en-US"/>
        </w:rPr>
        <w:t>з</w:t>
      </w:r>
      <w:r w:rsidRPr="001F38DD">
        <w:rPr>
          <w:color w:val="000000"/>
          <w:spacing w:val="1"/>
          <w:sz w:val="24"/>
          <w:szCs w:val="24"/>
          <w:lang w:eastAsia="en-US"/>
        </w:rPr>
        <w:t>а</w:t>
      </w:r>
      <w:r w:rsidRPr="001F38DD">
        <w:rPr>
          <w:color w:val="000000"/>
          <w:sz w:val="24"/>
          <w:szCs w:val="24"/>
          <w:lang w:eastAsia="en-US"/>
        </w:rPr>
        <w:t>н</w:t>
      </w:r>
      <w:r w:rsidRPr="001F38DD">
        <w:rPr>
          <w:color w:val="000000"/>
          <w:spacing w:val="1"/>
          <w:sz w:val="24"/>
          <w:szCs w:val="24"/>
          <w:lang w:eastAsia="en-US"/>
        </w:rPr>
        <w:t>я</w:t>
      </w:r>
      <w:r w:rsidRPr="001F38DD">
        <w:rPr>
          <w:color w:val="000000"/>
          <w:spacing w:val="-1"/>
          <w:sz w:val="24"/>
          <w:szCs w:val="24"/>
          <w:lang w:eastAsia="en-US"/>
        </w:rPr>
        <w:t>т</w:t>
      </w:r>
      <w:r w:rsidRPr="001F38DD">
        <w:rPr>
          <w:color w:val="000000"/>
          <w:sz w:val="24"/>
          <w:szCs w:val="24"/>
          <w:lang w:eastAsia="en-US"/>
        </w:rPr>
        <w:t>и</w:t>
      </w:r>
      <w:r w:rsidRPr="001F38DD">
        <w:rPr>
          <w:color w:val="000000"/>
          <w:spacing w:val="9"/>
          <w:sz w:val="24"/>
          <w:szCs w:val="24"/>
          <w:lang w:eastAsia="en-US"/>
        </w:rPr>
        <w:t>я</w:t>
      </w:r>
      <w:r w:rsidRPr="001F38DD">
        <w:rPr>
          <w:color w:val="000000"/>
          <w:sz w:val="24"/>
          <w:szCs w:val="24"/>
          <w:lang w:eastAsia="en-US"/>
        </w:rPr>
        <w:t>:</w:t>
      </w:r>
    </w:p>
    <w:p w14:paraId="6B463D2F" w14:textId="77777777" w:rsidR="00D60F2A" w:rsidRPr="001F38DD" w:rsidRDefault="00D60F2A" w:rsidP="00D60F2A">
      <w:pPr>
        <w:widowControl w:val="0"/>
        <w:autoSpaceDE w:val="0"/>
        <w:autoSpaceDN w:val="0"/>
        <w:adjustRightInd w:val="0"/>
        <w:spacing w:before="13"/>
        <w:ind w:right="934"/>
        <w:jc w:val="center"/>
        <w:rPr>
          <w:color w:val="000000"/>
          <w:sz w:val="24"/>
          <w:szCs w:val="24"/>
          <w:lang w:val="en-US" w:eastAsia="en-US"/>
        </w:rPr>
      </w:pPr>
      <w:proofErr w:type="spellStart"/>
      <w:r w:rsidRPr="001F38DD">
        <w:rPr>
          <w:b/>
          <w:bCs/>
          <w:iCs/>
          <w:color w:val="000000"/>
          <w:spacing w:val="-11"/>
          <w:sz w:val="24"/>
          <w:szCs w:val="24"/>
          <w:lang w:val="en-US" w:eastAsia="en-US"/>
        </w:rPr>
        <w:t>Т</w:t>
      </w:r>
      <w:r w:rsidRPr="001F38DD">
        <w:rPr>
          <w:b/>
          <w:bCs/>
          <w:iCs/>
          <w:color w:val="000000"/>
          <w:sz w:val="24"/>
          <w:szCs w:val="24"/>
          <w:lang w:val="en-US" w:eastAsia="en-US"/>
        </w:rPr>
        <w:t>а</w:t>
      </w:r>
      <w:r w:rsidRPr="001F38DD">
        <w:rPr>
          <w:b/>
          <w:bCs/>
          <w:iCs/>
          <w:color w:val="000000"/>
          <w:spacing w:val="-4"/>
          <w:sz w:val="24"/>
          <w:szCs w:val="24"/>
          <w:lang w:val="en-US" w:eastAsia="en-US"/>
        </w:rPr>
        <w:t>б</w:t>
      </w:r>
      <w:r w:rsidRPr="001F38DD">
        <w:rPr>
          <w:b/>
          <w:bCs/>
          <w:iCs/>
          <w:color w:val="000000"/>
          <w:spacing w:val="1"/>
          <w:sz w:val="24"/>
          <w:szCs w:val="24"/>
          <w:lang w:val="en-US" w:eastAsia="en-US"/>
        </w:rPr>
        <w:t>л</w:t>
      </w:r>
      <w:r w:rsidRPr="001F38DD">
        <w:rPr>
          <w:b/>
          <w:bCs/>
          <w:iCs/>
          <w:color w:val="000000"/>
          <w:spacing w:val="-1"/>
          <w:sz w:val="24"/>
          <w:szCs w:val="24"/>
          <w:lang w:val="en-US" w:eastAsia="en-US"/>
        </w:rPr>
        <w:t>иц</w:t>
      </w:r>
      <w:r w:rsidRPr="001F38DD">
        <w:rPr>
          <w:b/>
          <w:bCs/>
          <w:iCs/>
          <w:color w:val="000000"/>
          <w:sz w:val="24"/>
          <w:szCs w:val="24"/>
          <w:lang w:val="en-US" w:eastAsia="en-US"/>
        </w:rPr>
        <w:t>а</w:t>
      </w:r>
      <w:proofErr w:type="spellEnd"/>
      <w:r w:rsidRPr="001F38DD">
        <w:rPr>
          <w:b/>
          <w:bCs/>
          <w:iCs/>
          <w:color w:val="000000"/>
          <w:sz w:val="24"/>
          <w:szCs w:val="24"/>
          <w:lang w:val="en-US" w:eastAsia="en-US"/>
        </w:rPr>
        <w:t xml:space="preserve"> </w:t>
      </w:r>
      <w:r w:rsidRPr="001F38DD">
        <w:rPr>
          <w:b/>
          <w:bCs/>
          <w:iCs/>
          <w:color w:val="000000"/>
          <w:w w:val="99"/>
          <w:sz w:val="24"/>
          <w:szCs w:val="24"/>
          <w:lang w:val="en-US" w:eastAsia="en-US"/>
        </w:rPr>
        <w:t>2</w:t>
      </w:r>
    </w:p>
    <w:p w14:paraId="00A61A21" w14:textId="77777777" w:rsidR="00D60F2A" w:rsidRPr="001F38DD" w:rsidRDefault="00D60F2A" w:rsidP="00D60F2A">
      <w:pPr>
        <w:widowControl w:val="0"/>
        <w:autoSpaceDE w:val="0"/>
        <w:autoSpaceDN w:val="0"/>
        <w:adjustRightInd w:val="0"/>
        <w:spacing w:before="9" w:line="160" w:lineRule="exact"/>
        <w:rPr>
          <w:rFonts w:ascii="Calibri" w:hAnsi="Calibri" w:cs="Calibri"/>
          <w:color w:val="000000"/>
          <w:sz w:val="22"/>
          <w:szCs w:val="22"/>
          <w:lang w:val="en-US" w:eastAsia="en-US"/>
        </w:rPr>
      </w:pPr>
    </w:p>
    <w:tbl>
      <w:tblPr>
        <w:tblW w:w="0" w:type="auto"/>
        <w:tblInd w:w="117"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D60F2A" w:rsidRPr="001F38DD" w14:paraId="7A4C418A" w14:textId="77777777" w:rsidTr="00D60F2A">
        <w:trPr>
          <w:trHeight w:hRule="exact" w:val="398"/>
        </w:trPr>
        <w:tc>
          <w:tcPr>
            <w:tcW w:w="3240" w:type="dxa"/>
            <w:tcBorders>
              <w:top w:val="single" w:sz="4" w:space="0" w:color="000000"/>
              <w:left w:val="single" w:sz="4" w:space="0" w:color="000000"/>
              <w:bottom w:val="single" w:sz="4" w:space="0" w:color="000000"/>
              <w:right w:val="single" w:sz="4" w:space="0" w:color="000000"/>
            </w:tcBorders>
          </w:tcPr>
          <w:p w14:paraId="7F4526BF" w14:textId="77777777" w:rsidR="00D60F2A" w:rsidRPr="001F38DD" w:rsidRDefault="00D60F2A" w:rsidP="00D60F2A">
            <w:pPr>
              <w:widowControl w:val="0"/>
              <w:autoSpaceDE w:val="0"/>
              <w:autoSpaceDN w:val="0"/>
              <w:adjustRightInd w:val="0"/>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1AEC6786" w14:textId="77777777" w:rsidR="00D60F2A" w:rsidRPr="001F38DD" w:rsidRDefault="00D60F2A" w:rsidP="00D60F2A">
            <w:pPr>
              <w:widowControl w:val="0"/>
              <w:autoSpaceDE w:val="0"/>
              <w:autoSpaceDN w:val="0"/>
              <w:adjustRightInd w:val="0"/>
              <w:spacing w:line="309" w:lineRule="exact"/>
              <w:ind w:left="1381"/>
              <w:rPr>
                <w:rFonts w:ascii="Calibri" w:hAnsi="Calibri" w:cs="Calibri"/>
                <w:sz w:val="22"/>
                <w:szCs w:val="22"/>
                <w:lang w:val="en-US" w:eastAsia="en-US"/>
              </w:rPr>
            </w:pPr>
            <w:proofErr w:type="spellStart"/>
            <w:r w:rsidRPr="001F38DD">
              <w:rPr>
                <w:rFonts w:ascii="Calibri" w:hAnsi="Calibri" w:cs="Calibri"/>
                <w:spacing w:val="-1"/>
                <w:sz w:val="22"/>
                <w:szCs w:val="22"/>
                <w:lang w:val="en-US" w:eastAsia="en-US"/>
              </w:rPr>
              <w:t>Р</w:t>
            </w:r>
            <w:r w:rsidRPr="001F38DD">
              <w:rPr>
                <w:rFonts w:ascii="Calibri" w:hAnsi="Calibri" w:cs="Calibri"/>
                <w:spacing w:val="1"/>
                <w:sz w:val="22"/>
                <w:szCs w:val="22"/>
                <w:lang w:val="en-US" w:eastAsia="en-US"/>
              </w:rPr>
              <w:t>ас</w:t>
            </w:r>
            <w:r w:rsidRPr="001F38DD">
              <w:rPr>
                <w:rFonts w:ascii="Calibri" w:hAnsi="Calibri" w:cs="Calibri"/>
                <w:sz w:val="22"/>
                <w:szCs w:val="22"/>
                <w:lang w:val="en-US" w:eastAsia="en-US"/>
              </w:rPr>
              <w:t>пр</w:t>
            </w:r>
            <w:r w:rsidRPr="001F38DD">
              <w:rPr>
                <w:rFonts w:ascii="Calibri" w:hAnsi="Calibri" w:cs="Calibri"/>
                <w:spacing w:val="-3"/>
                <w:sz w:val="22"/>
                <w:szCs w:val="22"/>
                <w:lang w:val="en-US" w:eastAsia="en-US"/>
              </w:rPr>
              <w:t>е</w:t>
            </w:r>
            <w:r w:rsidRPr="001F38DD">
              <w:rPr>
                <w:rFonts w:ascii="Calibri" w:hAnsi="Calibri" w:cs="Calibri"/>
                <w:spacing w:val="2"/>
                <w:sz w:val="22"/>
                <w:szCs w:val="22"/>
                <w:lang w:val="en-US" w:eastAsia="en-US"/>
              </w:rPr>
              <w:t>д</w:t>
            </w:r>
            <w:r w:rsidRPr="001F38DD">
              <w:rPr>
                <w:rFonts w:ascii="Calibri" w:hAnsi="Calibri" w:cs="Calibri"/>
                <w:spacing w:val="1"/>
                <w:sz w:val="22"/>
                <w:szCs w:val="22"/>
                <w:lang w:val="en-US" w:eastAsia="en-US"/>
              </w:rPr>
              <w:t>е</w:t>
            </w:r>
            <w:r w:rsidRPr="001F38DD">
              <w:rPr>
                <w:rFonts w:ascii="Calibri" w:hAnsi="Calibri" w:cs="Calibri"/>
                <w:sz w:val="22"/>
                <w:szCs w:val="22"/>
                <w:lang w:val="en-US" w:eastAsia="en-US"/>
              </w:rPr>
              <w:t>л</w:t>
            </w:r>
            <w:r w:rsidRPr="001F38DD">
              <w:rPr>
                <w:rFonts w:ascii="Calibri" w:hAnsi="Calibri" w:cs="Calibri"/>
                <w:spacing w:val="1"/>
                <w:sz w:val="22"/>
                <w:szCs w:val="22"/>
                <w:lang w:val="en-US" w:eastAsia="en-US"/>
              </w:rPr>
              <w:t>е</w:t>
            </w:r>
            <w:r w:rsidRPr="001F38DD">
              <w:rPr>
                <w:rFonts w:ascii="Calibri" w:hAnsi="Calibri" w:cs="Calibri"/>
                <w:sz w:val="22"/>
                <w:szCs w:val="22"/>
                <w:lang w:val="en-US" w:eastAsia="en-US"/>
              </w:rPr>
              <w:t>ние</w:t>
            </w:r>
            <w:proofErr w:type="spellEnd"/>
            <w:r w:rsidRPr="001F38DD">
              <w:rPr>
                <w:rFonts w:ascii="Calibri" w:hAnsi="Calibri" w:cs="Calibri"/>
                <w:spacing w:val="1"/>
                <w:sz w:val="22"/>
                <w:szCs w:val="22"/>
                <w:lang w:val="en-US" w:eastAsia="en-US"/>
              </w:rPr>
              <w:t xml:space="preserve"> </w:t>
            </w:r>
            <w:proofErr w:type="spellStart"/>
            <w:r w:rsidRPr="001F38DD">
              <w:rPr>
                <w:rFonts w:ascii="Calibri" w:hAnsi="Calibri" w:cs="Calibri"/>
                <w:sz w:val="22"/>
                <w:szCs w:val="22"/>
                <w:lang w:val="en-US" w:eastAsia="en-US"/>
              </w:rPr>
              <w:t>по</w:t>
            </w:r>
            <w:proofErr w:type="spellEnd"/>
            <w:r w:rsidRPr="001F38DD">
              <w:rPr>
                <w:rFonts w:ascii="Calibri" w:hAnsi="Calibri" w:cs="Calibri"/>
                <w:sz w:val="22"/>
                <w:szCs w:val="22"/>
                <w:lang w:val="en-US" w:eastAsia="en-US"/>
              </w:rPr>
              <w:t xml:space="preserve"> </w:t>
            </w:r>
            <w:proofErr w:type="spellStart"/>
            <w:r w:rsidRPr="001F38DD">
              <w:rPr>
                <w:rFonts w:ascii="Calibri" w:hAnsi="Calibri" w:cs="Calibri"/>
                <w:spacing w:val="-4"/>
                <w:sz w:val="22"/>
                <w:szCs w:val="22"/>
                <w:lang w:val="en-US" w:eastAsia="en-US"/>
              </w:rPr>
              <w:t>г</w:t>
            </w:r>
            <w:r w:rsidRPr="001F38DD">
              <w:rPr>
                <w:rFonts w:ascii="Calibri" w:hAnsi="Calibri" w:cs="Calibri"/>
                <w:spacing w:val="-9"/>
                <w:sz w:val="22"/>
                <w:szCs w:val="22"/>
                <w:lang w:val="en-US" w:eastAsia="en-US"/>
              </w:rPr>
              <w:t>о</w:t>
            </w:r>
            <w:r w:rsidRPr="001F38DD">
              <w:rPr>
                <w:rFonts w:ascii="Calibri" w:hAnsi="Calibri" w:cs="Calibri"/>
                <w:spacing w:val="2"/>
                <w:sz w:val="22"/>
                <w:szCs w:val="22"/>
                <w:lang w:val="en-US" w:eastAsia="en-US"/>
              </w:rPr>
              <w:t>д</w:t>
            </w:r>
            <w:r w:rsidRPr="001F38DD">
              <w:rPr>
                <w:rFonts w:ascii="Calibri" w:hAnsi="Calibri" w:cs="Calibri"/>
                <w:spacing w:val="1"/>
                <w:sz w:val="22"/>
                <w:szCs w:val="22"/>
                <w:lang w:val="en-US" w:eastAsia="en-US"/>
              </w:rPr>
              <w:t>а</w:t>
            </w:r>
            <w:r w:rsidRPr="001F38DD">
              <w:rPr>
                <w:rFonts w:ascii="Calibri" w:hAnsi="Calibri" w:cs="Calibri"/>
                <w:sz w:val="22"/>
                <w:szCs w:val="22"/>
                <w:lang w:val="en-US" w:eastAsia="en-US"/>
              </w:rPr>
              <w:t>м</w:t>
            </w:r>
            <w:proofErr w:type="spellEnd"/>
            <w:r w:rsidRPr="001F38DD">
              <w:rPr>
                <w:rFonts w:ascii="Calibri" w:hAnsi="Calibri" w:cs="Calibri"/>
                <w:spacing w:val="2"/>
                <w:sz w:val="22"/>
                <w:szCs w:val="22"/>
                <w:lang w:val="en-US" w:eastAsia="en-US"/>
              </w:rPr>
              <w:t xml:space="preserve"> </w:t>
            </w:r>
            <w:proofErr w:type="spellStart"/>
            <w:r w:rsidRPr="001F38DD">
              <w:rPr>
                <w:rFonts w:ascii="Calibri" w:hAnsi="Calibri" w:cs="Calibri"/>
                <w:sz w:val="22"/>
                <w:szCs w:val="22"/>
                <w:lang w:val="en-US" w:eastAsia="en-US"/>
              </w:rPr>
              <w:t>о</w:t>
            </w:r>
            <w:r w:rsidRPr="001F38DD">
              <w:rPr>
                <w:rFonts w:ascii="Calibri" w:hAnsi="Calibri" w:cs="Calibri"/>
                <w:spacing w:val="-7"/>
                <w:sz w:val="22"/>
                <w:szCs w:val="22"/>
                <w:lang w:val="en-US" w:eastAsia="en-US"/>
              </w:rPr>
              <w:t>б</w:t>
            </w:r>
            <w:r w:rsidRPr="001F38DD">
              <w:rPr>
                <w:rFonts w:ascii="Calibri" w:hAnsi="Calibri" w:cs="Calibri"/>
                <w:spacing w:val="-5"/>
                <w:sz w:val="22"/>
                <w:szCs w:val="22"/>
                <w:lang w:val="en-US" w:eastAsia="en-US"/>
              </w:rPr>
              <w:t>у</w:t>
            </w:r>
            <w:r w:rsidRPr="001F38DD">
              <w:rPr>
                <w:rFonts w:ascii="Calibri" w:hAnsi="Calibri" w:cs="Calibri"/>
                <w:spacing w:val="-1"/>
                <w:sz w:val="22"/>
                <w:szCs w:val="22"/>
                <w:lang w:val="en-US" w:eastAsia="en-US"/>
              </w:rPr>
              <w:t>ч</w:t>
            </w:r>
            <w:r w:rsidRPr="001F38DD">
              <w:rPr>
                <w:rFonts w:ascii="Calibri" w:hAnsi="Calibri" w:cs="Calibri"/>
                <w:spacing w:val="1"/>
                <w:sz w:val="22"/>
                <w:szCs w:val="22"/>
                <w:lang w:val="en-US" w:eastAsia="en-US"/>
              </w:rPr>
              <w:t>е</w:t>
            </w:r>
            <w:r w:rsidRPr="001F38DD">
              <w:rPr>
                <w:rFonts w:ascii="Calibri" w:hAnsi="Calibri" w:cs="Calibri"/>
                <w:sz w:val="22"/>
                <w:szCs w:val="22"/>
                <w:lang w:val="en-US" w:eastAsia="en-US"/>
              </w:rPr>
              <w:t>ния</w:t>
            </w:r>
            <w:proofErr w:type="spellEnd"/>
          </w:p>
        </w:tc>
      </w:tr>
      <w:tr w:rsidR="00D60F2A" w:rsidRPr="001F38DD" w14:paraId="00CC4601" w14:textId="77777777" w:rsidTr="00D60F2A">
        <w:trPr>
          <w:trHeight w:hRule="exact" w:val="422"/>
        </w:trPr>
        <w:tc>
          <w:tcPr>
            <w:tcW w:w="3240" w:type="dxa"/>
            <w:tcBorders>
              <w:top w:val="single" w:sz="4" w:space="0" w:color="000000"/>
              <w:left w:val="single" w:sz="4" w:space="0" w:color="000000"/>
              <w:bottom w:val="single" w:sz="4" w:space="0" w:color="000000"/>
              <w:right w:val="single" w:sz="4" w:space="0" w:color="000000"/>
            </w:tcBorders>
          </w:tcPr>
          <w:p w14:paraId="5A7B3E5F" w14:textId="77777777" w:rsidR="00D60F2A" w:rsidRPr="001F38DD" w:rsidRDefault="00D60F2A" w:rsidP="00D60F2A">
            <w:pPr>
              <w:widowControl w:val="0"/>
              <w:autoSpaceDE w:val="0"/>
              <w:autoSpaceDN w:val="0"/>
              <w:adjustRightInd w:val="0"/>
              <w:spacing w:line="267" w:lineRule="exact"/>
              <w:ind w:left="253"/>
              <w:rPr>
                <w:rFonts w:ascii="Calibri" w:hAnsi="Calibri" w:cs="Calibri"/>
                <w:sz w:val="22"/>
                <w:szCs w:val="22"/>
                <w:lang w:val="en-US" w:eastAsia="en-US"/>
              </w:rPr>
            </w:pPr>
            <w:proofErr w:type="spellStart"/>
            <w:r w:rsidRPr="001F38DD">
              <w:rPr>
                <w:rFonts w:ascii="Calibri" w:hAnsi="Calibri" w:cs="Calibri"/>
                <w:spacing w:val="-1"/>
                <w:sz w:val="22"/>
                <w:szCs w:val="22"/>
                <w:lang w:val="en-US" w:eastAsia="en-US"/>
              </w:rPr>
              <w:t>К</w:t>
            </w:r>
            <w:r w:rsidRPr="001F38DD">
              <w:rPr>
                <w:rFonts w:ascii="Calibri" w:hAnsi="Calibri" w:cs="Calibri"/>
                <w:sz w:val="22"/>
                <w:szCs w:val="22"/>
                <w:lang w:val="en-US" w:eastAsia="en-US"/>
              </w:rPr>
              <w:t>л</w:t>
            </w:r>
            <w:r w:rsidRPr="001F38DD">
              <w:rPr>
                <w:rFonts w:ascii="Calibri" w:hAnsi="Calibri" w:cs="Calibri"/>
                <w:spacing w:val="-1"/>
                <w:sz w:val="22"/>
                <w:szCs w:val="22"/>
                <w:lang w:val="en-US" w:eastAsia="en-US"/>
              </w:rPr>
              <w:t>асс</w:t>
            </w:r>
            <w:r w:rsidRPr="001F38DD">
              <w:rPr>
                <w:rFonts w:ascii="Calibri" w:hAnsi="Calibri" w:cs="Calibri"/>
                <w:sz w:val="22"/>
                <w:szCs w:val="22"/>
                <w:lang w:val="en-US" w:eastAsia="en-US"/>
              </w:rPr>
              <w:t>ы</w:t>
            </w:r>
            <w:proofErr w:type="spellEnd"/>
          </w:p>
        </w:tc>
        <w:tc>
          <w:tcPr>
            <w:tcW w:w="605" w:type="dxa"/>
            <w:tcBorders>
              <w:top w:val="single" w:sz="4" w:space="0" w:color="000000"/>
              <w:left w:val="single" w:sz="4" w:space="0" w:color="000000"/>
              <w:bottom w:val="single" w:sz="4" w:space="0" w:color="000000"/>
              <w:right w:val="single" w:sz="4" w:space="0" w:color="000000"/>
            </w:tcBorders>
          </w:tcPr>
          <w:p w14:paraId="4514AA70" w14:textId="77777777" w:rsidR="00D60F2A" w:rsidRPr="001F38DD" w:rsidRDefault="00D60F2A" w:rsidP="00D60F2A">
            <w:pPr>
              <w:widowControl w:val="0"/>
              <w:autoSpaceDE w:val="0"/>
              <w:autoSpaceDN w:val="0"/>
              <w:adjustRightInd w:val="0"/>
              <w:spacing w:line="267" w:lineRule="exact"/>
              <w:ind w:left="196" w:right="201"/>
              <w:jc w:val="center"/>
              <w:rPr>
                <w:rFonts w:ascii="Calibri" w:hAnsi="Calibri" w:cs="Calibri"/>
                <w:sz w:val="22"/>
                <w:szCs w:val="22"/>
                <w:lang w:val="en-US" w:eastAsia="en-US"/>
              </w:rPr>
            </w:pPr>
            <w:r w:rsidRPr="001F38DD">
              <w:rPr>
                <w:rFonts w:ascii="Calibri" w:hAnsi="Calibri" w:cs="Calibri"/>
                <w:w w:val="99"/>
                <w:sz w:val="22"/>
                <w:szCs w:val="22"/>
                <w:lang w:val="en-US"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14:paraId="44DB620E" w14:textId="77777777" w:rsidR="00D60F2A" w:rsidRPr="001F38DD" w:rsidRDefault="00D60F2A" w:rsidP="00D60F2A">
            <w:pPr>
              <w:widowControl w:val="0"/>
              <w:autoSpaceDE w:val="0"/>
              <w:autoSpaceDN w:val="0"/>
              <w:adjustRightInd w:val="0"/>
              <w:spacing w:line="267" w:lineRule="exact"/>
              <w:ind w:left="239" w:right="235"/>
              <w:jc w:val="center"/>
              <w:rPr>
                <w:rFonts w:ascii="Calibri" w:hAnsi="Calibri" w:cs="Calibri"/>
                <w:sz w:val="22"/>
                <w:szCs w:val="22"/>
                <w:lang w:val="en-US" w:eastAsia="en-US"/>
              </w:rPr>
            </w:pPr>
            <w:r w:rsidRPr="001F38DD">
              <w:rPr>
                <w:rFonts w:ascii="Calibri" w:hAnsi="Calibri" w:cs="Calibri"/>
                <w:w w:val="99"/>
                <w:sz w:val="22"/>
                <w:szCs w:val="22"/>
                <w:lang w:val="en-US" w:eastAsia="en-US"/>
              </w:rPr>
              <w:t>2</w:t>
            </w:r>
          </w:p>
        </w:tc>
        <w:tc>
          <w:tcPr>
            <w:tcW w:w="691" w:type="dxa"/>
            <w:gridSpan w:val="2"/>
            <w:tcBorders>
              <w:top w:val="single" w:sz="4" w:space="0" w:color="000000"/>
              <w:left w:val="single" w:sz="4" w:space="0" w:color="000000"/>
              <w:bottom w:val="single" w:sz="4" w:space="0" w:color="000000"/>
              <w:right w:val="single" w:sz="4" w:space="0" w:color="000000"/>
            </w:tcBorders>
          </w:tcPr>
          <w:p w14:paraId="2F4D84FC" w14:textId="77777777" w:rsidR="00D60F2A" w:rsidRPr="001F38DD" w:rsidRDefault="00D60F2A" w:rsidP="00D60F2A">
            <w:pPr>
              <w:widowControl w:val="0"/>
              <w:autoSpaceDE w:val="0"/>
              <w:autoSpaceDN w:val="0"/>
              <w:adjustRightInd w:val="0"/>
              <w:spacing w:line="267" w:lineRule="exact"/>
              <w:ind w:left="244" w:right="239"/>
              <w:jc w:val="center"/>
              <w:rPr>
                <w:rFonts w:ascii="Calibri" w:hAnsi="Calibri" w:cs="Calibri"/>
                <w:sz w:val="22"/>
                <w:szCs w:val="22"/>
                <w:lang w:val="en-US" w:eastAsia="en-US"/>
              </w:rPr>
            </w:pPr>
            <w:r w:rsidRPr="001F38DD">
              <w:rPr>
                <w:rFonts w:ascii="Calibri" w:hAnsi="Calibri" w:cs="Calibri"/>
                <w:w w:val="99"/>
                <w:sz w:val="22"/>
                <w:szCs w:val="22"/>
                <w:lang w:val="en-US" w:eastAsia="en-US"/>
              </w:rPr>
              <w:t>3</w:t>
            </w:r>
          </w:p>
        </w:tc>
        <w:tc>
          <w:tcPr>
            <w:tcW w:w="725" w:type="dxa"/>
            <w:gridSpan w:val="2"/>
            <w:tcBorders>
              <w:top w:val="single" w:sz="4" w:space="0" w:color="000000"/>
              <w:left w:val="single" w:sz="4" w:space="0" w:color="000000"/>
              <w:bottom w:val="single" w:sz="4" w:space="0" w:color="000000"/>
              <w:right w:val="single" w:sz="4" w:space="0" w:color="000000"/>
            </w:tcBorders>
          </w:tcPr>
          <w:p w14:paraId="4BF37F7A" w14:textId="77777777" w:rsidR="00D60F2A" w:rsidRPr="001F38DD" w:rsidRDefault="00D60F2A" w:rsidP="00D60F2A">
            <w:pPr>
              <w:widowControl w:val="0"/>
              <w:autoSpaceDE w:val="0"/>
              <w:autoSpaceDN w:val="0"/>
              <w:adjustRightInd w:val="0"/>
              <w:spacing w:line="267" w:lineRule="exact"/>
              <w:ind w:left="254" w:right="263"/>
              <w:jc w:val="center"/>
              <w:rPr>
                <w:rFonts w:ascii="Calibri" w:hAnsi="Calibri" w:cs="Calibri"/>
                <w:sz w:val="22"/>
                <w:szCs w:val="22"/>
                <w:lang w:val="en-US" w:eastAsia="en-US"/>
              </w:rPr>
            </w:pPr>
            <w:r w:rsidRPr="001F38DD">
              <w:rPr>
                <w:rFonts w:ascii="Calibri" w:hAnsi="Calibri" w:cs="Calibri"/>
                <w:w w:val="99"/>
                <w:sz w:val="22"/>
                <w:szCs w:val="22"/>
                <w:lang w:val="en-US" w:eastAsia="en-US"/>
              </w:rPr>
              <w:t>4</w:t>
            </w:r>
          </w:p>
        </w:tc>
        <w:tc>
          <w:tcPr>
            <w:tcW w:w="840" w:type="dxa"/>
            <w:gridSpan w:val="2"/>
            <w:tcBorders>
              <w:top w:val="single" w:sz="4" w:space="0" w:color="000000"/>
              <w:left w:val="single" w:sz="4" w:space="0" w:color="000000"/>
              <w:bottom w:val="single" w:sz="4" w:space="0" w:color="000000"/>
              <w:right w:val="single" w:sz="4" w:space="0" w:color="000000"/>
            </w:tcBorders>
          </w:tcPr>
          <w:p w14:paraId="576E538B" w14:textId="77777777" w:rsidR="00D60F2A" w:rsidRPr="001F38DD" w:rsidRDefault="00D60F2A" w:rsidP="00D60F2A">
            <w:pPr>
              <w:widowControl w:val="0"/>
              <w:autoSpaceDE w:val="0"/>
              <w:autoSpaceDN w:val="0"/>
              <w:adjustRightInd w:val="0"/>
              <w:spacing w:line="267" w:lineRule="exact"/>
              <w:ind w:left="311" w:right="321"/>
              <w:jc w:val="center"/>
              <w:rPr>
                <w:rFonts w:ascii="Calibri" w:hAnsi="Calibri" w:cs="Calibri"/>
                <w:sz w:val="22"/>
                <w:szCs w:val="22"/>
                <w:lang w:val="en-US" w:eastAsia="en-US"/>
              </w:rPr>
            </w:pPr>
            <w:r w:rsidRPr="001F38DD">
              <w:rPr>
                <w:rFonts w:ascii="Calibri" w:hAnsi="Calibri" w:cs="Calibri"/>
                <w:w w:val="99"/>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3E87EEBC" w14:textId="77777777" w:rsidR="00D60F2A" w:rsidRPr="001F38DD" w:rsidRDefault="00D60F2A" w:rsidP="00D60F2A">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1F38DD">
              <w:rPr>
                <w:rFonts w:ascii="Calibri" w:hAnsi="Calibri" w:cs="Calibri"/>
                <w:w w:val="99"/>
                <w:sz w:val="22"/>
                <w:szCs w:val="22"/>
                <w:lang w:val="en-US" w:eastAsia="en-US"/>
              </w:rPr>
              <w:t>6</w:t>
            </w:r>
          </w:p>
        </w:tc>
        <w:tc>
          <w:tcPr>
            <w:tcW w:w="849" w:type="dxa"/>
            <w:gridSpan w:val="2"/>
            <w:tcBorders>
              <w:top w:val="single" w:sz="4" w:space="0" w:color="000000"/>
              <w:left w:val="single" w:sz="4" w:space="0" w:color="000000"/>
              <w:bottom w:val="single" w:sz="4" w:space="0" w:color="000000"/>
              <w:right w:val="single" w:sz="4" w:space="0" w:color="000000"/>
            </w:tcBorders>
          </w:tcPr>
          <w:p w14:paraId="7FDE8A12" w14:textId="77777777" w:rsidR="00D60F2A" w:rsidRPr="001F38DD" w:rsidRDefault="00D60F2A" w:rsidP="00D60F2A">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1F38DD">
              <w:rPr>
                <w:rFonts w:ascii="Calibri" w:hAnsi="Calibri" w:cs="Calibri"/>
                <w:w w:val="99"/>
                <w:sz w:val="22"/>
                <w:szCs w:val="22"/>
                <w:lang w:val="en-US" w:eastAsia="en-US"/>
              </w:rPr>
              <w:t>7</w:t>
            </w:r>
          </w:p>
        </w:tc>
        <w:tc>
          <w:tcPr>
            <w:tcW w:w="850" w:type="dxa"/>
            <w:gridSpan w:val="2"/>
            <w:tcBorders>
              <w:top w:val="single" w:sz="4" w:space="0" w:color="000000"/>
              <w:left w:val="single" w:sz="4" w:space="0" w:color="000000"/>
              <w:bottom w:val="single" w:sz="4" w:space="0" w:color="000000"/>
              <w:right w:val="single" w:sz="4" w:space="0" w:color="000000"/>
            </w:tcBorders>
          </w:tcPr>
          <w:p w14:paraId="1763C456" w14:textId="77777777" w:rsidR="00D60F2A" w:rsidRPr="001F38DD" w:rsidRDefault="00D60F2A" w:rsidP="00D60F2A">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1F38DD">
              <w:rPr>
                <w:rFonts w:ascii="Calibri" w:hAnsi="Calibri" w:cs="Calibri"/>
                <w:w w:val="99"/>
                <w:sz w:val="22"/>
                <w:szCs w:val="22"/>
                <w:lang w:val="en-US" w:eastAsia="en-US"/>
              </w:rPr>
              <w:t>8</w:t>
            </w:r>
          </w:p>
        </w:tc>
        <w:tc>
          <w:tcPr>
            <w:tcW w:w="905" w:type="dxa"/>
            <w:gridSpan w:val="2"/>
            <w:tcBorders>
              <w:top w:val="single" w:sz="4" w:space="0" w:color="000000"/>
              <w:left w:val="single" w:sz="4" w:space="0" w:color="000000"/>
              <w:bottom w:val="single" w:sz="4" w:space="0" w:color="000000"/>
              <w:right w:val="single" w:sz="4" w:space="0" w:color="000000"/>
            </w:tcBorders>
          </w:tcPr>
          <w:p w14:paraId="696FCB04" w14:textId="77777777" w:rsidR="00D60F2A" w:rsidRPr="001F38DD" w:rsidRDefault="00D60F2A" w:rsidP="00D60F2A">
            <w:pPr>
              <w:widowControl w:val="0"/>
              <w:autoSpaceDE w:val="0"/>
              <w:autoSpaceDN w:val="0"/>
              <w:adjustRightInd w:val="0"/>
              <w:spacing w:line="267" w:lineRule="exact"/>
              <w:ind w:left="273" w:right="268"/>
              <w:jc w:val="center"/>
              <w:rPr>
                <w:rFonts w:ascii="Calibri" w:hAnsi="Calibri" w:cs="Calibri"/>
                <w:sz w:val="22"/>
                <w:szCs w:val="22"/>
                <w:lang w:val="en-US" w:eastAsia="en-US"/>
              </w:rPr>
            </w:pPr>
            <w:r w:rsidRPr="001F38DD">
              <w:rPr>
                <w:rFonts w:ascii="Calibri" w:hAnsi="Calibri" w:cs="Calibri"/>
                <w:w w:val="99"/>
                <w:sz w:val="22"/>
                <w:szCs w:val="22"/>
                <w:lang w:val="en-US" w:eastAsia="en-US"/>
              </w:rPr>
              <w:t>9</w:t>
            </w:r>
          </w:p>
        </w:tc>
      </w:tr>
      <w:tr w:rsidR="00D60F2A" w:rsidRPr="001F38DD" w14:paraId="34AF7896" w14:textId="77777777" w:rsidTr="00D60F2A">
        <w:trPr>
          <w:trHeight w:hRule="exact" w:val="1277"/>
        </w:trPr>
        <w:tc>
          <w:tcPr>
            <w:tcW w:w="3240" w:type="dxa"/>
            <w:tcBorders>
              <w:top w:val="single" w:sz="4" w:space="0" w:color="000000"/>
              <w:left w:val="single" w:sz="4" w:space="0" w:color="000000"/>
              <w:bottom w:val="single" w:sz="4" w:space="0" w:color="000000"/>
              <w:right w:val="single" w:sz="4" w:space="0" w:color="000000"/>
            </w:tcBorders>
          </w:tcPr>
          <w:p w14:paraId="37A636E8" w14:textId="77777777" w:rsidR="00D60F2A" w:rsidRPr="001F38DD" w:rsidRDefault="00D60F2A" w:rsidP="00D60F2A">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Про</w:t>
            </w:r>
            <w:r w:rsidRPr="001F38DD">
              <w:rPr>
                <w:rFonts w:ascii="Calibri" w:hAnsi="Calibri" w:cs="Calibri"/>
                <w:spacing w:val="-7"/>
                <w:sz w:val="22"/>
                <w:szCs w:val="22"/>
                <w:lang w:eastAsia="en-US"/>
              </w:rPr>
              <w:t>д</w:t>
            </w:r>
            <w:r w:rsidRPr="001F38DD">
              <w:rPr>
                <w:rFonts w:ascii="Calibri" w:hAnsi="Calibri" w:cs="Calibri"/>
                <w:sz w:val="22"/>
                <w:szCs w:val="22"/>
                <w:lang w:eastAsia="en-US"/>
              </w:rPr>
              <w:t>ол</w:t>
            </w:r>
            <w:r w:rsidRPr="001F38DD">
              <w:rPr>
                <w:rFonts w:ascii="Calibri" w:hAnsi="Calibri" w:cs="Calibri"/>
                <w:spacing w:val="2"/>
                <w:sz w:val="22"/>
                <w:szCs w:val="22"/>
                <w:lang w:eastAsia="en-US"/>
              </w:rPr>
              <w:t>ж</w:t>
            </w:r>
            <w:r w:rsidRPr="001F38DD">
              <w:rPr>
                <w:rFonts w:ascii="Calibri" w:hAnsi="Calibri" w:cs="Calibri"/>
                <w:spacing w:val="1"/>
                <w:sz w:val="22"/>
                <w:szCs w:val="22"/>
                <w:lang w:eastAsia="en-US"/>
              </w:rPr>
              <w:t>ит</w:t>
            </w:r>
            <w:r w:rsidRPr="001F38DD">
              <w:rPr>
                <w:rFonts w:ascii="Calibri" w:hAnsi="Calibri" w:cs="Calibri"/>
                <w:spacing w:val="-1"/>
                <w:sz w:val="22"/>
                <w:szCs w:val="22"/>
                <w:lang w:eastAsia="en-US"/>
              </w:rPr>
              <w:t>е</w:t>
            </w:r>
            <w:r w:rsidRPr="001F38DD">
              <w:rPr>
                <w:rFonts w:ascii="Calibri" w:hAnsi="Calibri" w:cs="Calibri"/>
                <w:spacing w:val="-4"/>
                <w:sz w:val="22"/>
                <w:szCs w:val="22"/>
                <w:lang w:eastAsia="en-US"/>
              </w:rPr>
              <w:t>л</w:t>
            </w:r>
            <w:r w:rsidRPr="001F38DD">
              <w:rPr>
                <w:rFonts w:ascii="Calibri" w:hAnsi="Calibri" w:cs="Calibri"/>
                <w:spacing w:val="1"/>
                <w:sz w:val="22"/>
                <w:szCs w:val="22"/>
                <w:lang w:eastAsia="en-US"/>
              </w:rPr>
              <w:t>ь</w:t>
            </w:r>
            <w:r w:rsidRPr="001F38DD">
              <w:rPr>
                <w:rFonts w:ascii="Calibri" w:hAnsi="Calibri" w:cs="Calibri"/>
                <w:spacing w:val="-3"/>
                <w:sz w:val="22"/>
                <w:szCs w:val="22"/>
                <w:lang w:eastAsia="en-US"/>
              </w:rPr>
              <w:t>н</w:t>
            </w:r>
            <w:r w:rsidRPr="001F38DD">
              <w:rPr>
                <w:rFonts w:ascii="Calibri" w:hAnsi="Calibri" w:cs="Calibri"/>
                <w:spacing w:val="10"/>
                <w:sz w:val="22"/>
                <w:szCs w:val="22"/>
                <w:lang w:eastAsia="en-US"/>
              </w:rPr>
              <w:t>о</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z w:val="22"/>
                <w:szCs w:val="22"/>
                <w:lang w:eastAsia="en-US"/>
              </w:rPr>
              <w:t>ь</w:t>
            </w:r>
          </w:p>
          <w:p w14:paraId="7E953201" w14:textId="77777777" w:rsidR="00D60F2A" w:rsidRPr="001F38DD" w:rsidRDefault="00D60F2A" w:rsidP="00D60F2A">
            <w:pPr>
              <w:widowControl w:val="0"/>
              <w:autoSpaceDE w:val="0"/>
              <w:autoSpaceDN w:val="0"/>
              <w:adjustRightInd w:val="0"/>
              <w:spacing w:before="7" w:line="130" w:lineRule="exact"/>
              <w:rPr>
                <w:rFonts w:ascii="Calibri" w:hAnsi="Calibri" w:cs="Calibri"/>
                <w:sz w:val="22"/>
                <w:szCs w:val="22"/>
                <w:lang w:eastAsia="en-US"/>
              </w:rPr>
            </w:pPr>
          </w:p>
          <w:p w14:paraId="3CAC3FDB" w14:textId="77777777" w:rsidR="00D60F2A" w:rsidRPr="001F38DD" w:rsidRDefault="00D60F2A" w:rsidP="00D60F2A">
            <w:pPr>
              <w:widowControl w:val="0"/>
              <w:autoSpaceDE w:val="0"/>
              <w:autoSpaceDN w:val="0"/>
              <w:adjustRightInd w:val="0"/>
              <w:spacing w:line="359" w:lineRule="auto"/>
              <w:ind w:left="253" w:right="938"/>
              <w:rPr>
                <w:rFonts w:ascii="Calibri" w:hAnsi="Calibri" w:cs="Calibri"/>
                <w:sz w:val="22"/>
                <w:szCs w:val="22"/>
                <w:lang w:eastAsia="en-US"/>
              </w:rPr>
            </w:pPr>
            <w:r w:rsidRPr="001F38DD">
              <w:rPr>
                <w:rFonts w:ascii="Calibri" w:hAnsi="Calibri" w:cs="Calibri"/>
                <w:spacing w:val="-5"/>
                <w:sz w:val="22"/>
                <w:szCs w:val="22"/>
                <w:lang w:eastAsia="en-US"/>
              </w:rPr>
              <w:t>у</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2"/>
                <w:sz w:val="22"/>
                <w:szCs w:val="22"/>
                <w:lang w:eastAsia="en-US"/>
              </w:rPr>
              <w:t>б</w:t>
            </w:r>
            <w:r w:rsidRPr="001F38DD">
              <w:rPr>
                <w:rFonts w:ascii="Calibri" w:hAnsi="Calibri" w:cs="Calibri"/>
                <w:spacing w:val="1"/>
                <w:sz w:val="22"/>
                <w:szCs w:val="22"/>
                <w:lang w:eastAsia="en-US"/>
              </w:rPr>
              <w:t>н</w:t>
            </w:r>
            <w:r w:rsidRPr="001F38DD">
              <w:rPr>
                <w:rFonts w:ascii="Calibri" w:hAnsi="Calibri" w:cs="Calibri"/>
                <w:spacing w:val="2"/>
                <w:sz w:val="22"/>
                <w:szCs w:val="22"/>
                <w:lang w:eastAsia="en-US"/>
              </w:rPr>
              <w:t>ы</w:t>
            </w:r>
            <w:r w:rsidRPr="001F38DD">
              <w:rPr>
                <w:rFonts w:ascii="Calibri" w:hAnsi="Calibri" w:cs="Calibri"/>
                <w:sz w:val="22"/>
                <w:szCs w:val="22"/>
                <w:lang w:eastAsia="en-US"/>
              </w:rPr>
              <w:t>х</w:t>
            </w:r>
            <w:r w:rsidRPr="001F38DD">
              <w:rPr>
                <w:rFonts w:ascii="Calibri" w:hAnsi="Calibri" w:cs="Calibri"/>
                <w:spacing w:val="-5"/>
                <w:sz w:val="22"/>
                <w:szCs w:val="22"/>
                <w:lang w:eastAsia="en-US"/>
              </w:rPr>
              <w:t xml:space="preserve"> </w:t>
            </w:r>
            <w:r w:rsidRPr="001F38DD">
              <w:rPr>
                <w:rFonts w:ascii="Calibri" w:hAnsi="Calibri" w:cs="Calibri"/>
                <w:spacing w:val="1"/>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н</w:t>
            </w:r>
            <w:r w:rsidRPr="001F38DD">
              <w:rPr>
                <w:rFonts w:ascii="Calibri" w:hAnsi="Calibri" w:cs="Calibri"/>
                <w:sz w:val="22"/>
                <w:szCs w:val="22"/>
                <w:lang w:eastAsia="en-US"/>
              </w:rPr>
              <w:t>я</w:t>
            </w:r>
            <w:r w:rsidRPr="001F38DD">
              <w:rPr>
                <w:rFonts w:ascii="Calibri" w:hAnsi="Calibri" w:cs="Calibri"/>
                <w:spacing w:val="1"/>
                <w:sz w:val="22"/>
                <w:szCs w:val="22"/>
                <w:lang w:eastAsia="en-US"/>
              </w:rPr>
              <w:t>ти</w:t>
            </w:r>
            <w:r w:rsidRPr="001F38DD">
              <w:rPr>
                <w:rFonts w:ascii="Calibri" w:hAnsi="Calibri" w:cs="Calibri"/>
                <w:sz w:val="22"/>
                <w:szCs w:val="22"/>
                <w:lang w:eastAsia="en-US"/>
              </w:rPr>
              <w:t>й</w:t>
            </w:r>
            <w:r w:rsidRPr="001F38DD">
              <w:rPr>
                <w:rFonts w:ascii="Calibri" w:hAnsi="Calibri" w:cs="Calibri"/>
                <w:spacing w:val="1"/>
                <w:sz w:val="22"/>
                <w:szCs w:val="22"/>
                <w:lang w:eastAsia="en-US"/>
              </w:rPr>
              <w:t xml:space="preserve"> </w:t>
            </w:r>
            <w:r w:rsidRPr="001F38DD">
              <w:rPr>
                <w:rFonts w:ascii="Calibri" w:hAnsi="Calibri" w:cs="Calibri"/>
                <w:spacing w:val="-3"/>
                <w:sz w:val="22"/>
                <w:szCs w:val="22"/>
                <w:lang w:eastAsia="en-US"/>
              </w:rPr>
              <w:t>(</w:t>
            </w:r>
            <w:r w:rsidRPr="001F38DD">
              <w:rPr>
                <w:rFonts w:ascii="Calibri" w:hAnsi="Calibri" w:cs="Calibri"/>
                <w:sz w:val="22"/>
                <w:szCs w:val="22"/>
                <w:lang w:eastAsia="en-US"/>
              </w:rPr>
              <w:t xml:space="preserve">в </w:t>
            </w:r>
            <w:r w:rsidRPr="001F38DD">
              <w:rPr>
                <w:rFonts w:ascii="Calibri" w:hAnsi="Calibri" w:cs="Calibri"/>
                <w:spacing w:val="1"/>
                <w:sz w:val="22"/>
                <w:szCs w:val="22"/>
                <w:lang w:eastAsia="en-US"/>
              </w:rPr>
              <w:t>н</w:t>
            </w:r>
            <w:r w:rsidRPr="001F38DD">
              <w:rPr>
                <w:rFonts w:ascii="Calibri" w:hAnsi="Calibri" w:cs="Calibri"/>
                <w:spacing w:val="-6"/>
                <w:sz w:val="22"/>
                <w:szCs w:val="22"/>
                <w:lang w:eastAsia="en-US"/>
              </w:rPr>
              <w:t>е</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е</w:t>
            </w:r>
            <w:r w:rsidRPr="001F38DD">
              <w:rPr>
                <w:rFonts w:ascii="Calibri" w:hAnsi="Calibri" w:cs="Calibri"/>
                <w:sz w:val="22"/>
                <w:szCs w:val="22"/>
                <w:lang w:eastAsia="en-US"/>
              </w:rPr>
              <w:t>л</w:t>
            </w:r>
            <w:r w:rsidRPr="001F38DD">
              <w:rPr>
                <w:rFonts w:ascii="Calibri" w:hAnsi="Calibri" w:cs="Calibri"/>
                <w:spacing w:val="5"/>
                <w:sz w:val="22"/>
                <w:szCs w:val="22"/>
                <w:lang w:eastAsia="en-US"/>
              </w:rPr>
              <w:t>я</w:t>
            </w:r>
            <w:r w:rsidRPr="001F38DD">
              <w:rPr>
                <w:rFonts w:ascii="Calibri" w:hAnsi="Calibri" w:cs="Calibri"/>
                <w:spacing w:val="-5"/>
                <w:sz w:val="22"/>
                <w:szCs w:val="22"/>
                <w:lang w:eastAsia="en-US"/>
              </w:rPr>
              <w:t>х</w:t>
            </w:r>
            <w:r w:rsidRPr="001F38DD">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14:paraId="371A9930" w14:textId="77777777" w:rsidR="00D60F2A" w:rsidRPr="001F38DD" w:rsidRDefault="00D60F2A" w:rsidP="00D60F2A">
            <w:pPr>
              <w:widowControl w:val="0"/>
              <w:autoSpaceDE w:val="0"/>
              <w:autoSpaceDN w:val="0"/>
              <w:adjustRightInd w:val="0"/>
              <w:spacing w:line="200" w:lineRule="exact"/>
              <w:rPr>
                <w:rFonts w:ascii="Calibri" w:hAnsi="Calibri" w:cs="Calibri"/>
                <w:sz w:val="22"/>
                <w:szCs w:val="22"/>
                <w:lang w:eastAsia="en-US"/>
              </w:rPr>
            </w:pPr>
          </w:p>
          <w:p w14:paraId="12739E1B" w14:textId="77777777"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eastAsia="en-US"/>
              </w:rPr>
            </w:pPr>
          </w:p>
          <w:p w14:paraId="78853936" w14:textId="77777777" w:rsidR="00D60F2A" w:rsidRPr="001F38DD" w:rsidRDefault="00D60F2A" w:rsidP="00D60F2A">
            <w:pPr>
              <w:widowControl w:val="0"/>
              <w:autoSpaceDE w:val="0"/>
              <w:autoSpaceDN w:val="0"/>
              <w:adjustRightInd w:val="0"/>
              <w:ind w:left="172"/>
              <w:rPr>
                <w:rFonts w:ascii="Calibri" w:hAnsi="Calibri" w:cs="Calibri"/>
                <w:sz w:val="22"/>
                <w:szCs w:val="22"/>
                <w:lang w:val="en-US" w:eastAsia="en-US"/>
              </w:rPr>
            </w:pPr>
            <w:r w:rsidRPr="001F38DD">
              <w:rPr>
                <w:rFonts w:ascii="Calibri" w:hAnsi="Calibri" w:cs="Calibri"/>
                <w:sz w:val="22"/>
                <w:szCs w:val="22"/>
                <w:lang w:val="en-US" w:eastAsia="en-US"/>
              </w:rPr>
              <w:t>32</w:t>
            </w:r>
          </w:p>
        </w:tc>
        <w:tc>
          <w:tcPr>
            <w:tcW w:w="681" w:type="dxa"/>
            <w:gridSpan w:val="2"/>
            <w:tcBorders>
              <w:top w:val="single" w:sz="4" w:space="0" w:color="000000"/>
              <w:left w:val="single" w:sz="4" w:space="0" w:color="000000"/>
              <w:bottom w:val="single" w:sz="4" w:space="0" w:color="000000"/>
              <w:right w:val="single" w:sz="4" w:space="0" w:color="000000"/>
            </w:tcBorders>
          </w:tcPr>
          <w:p w14:paraId="29F0D0CB" w14:textId="77777777"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14:paraId="1686BF1C" w14:textId="77777777"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14:paraId="4A5E53F6" w14:textId="77777777" w:rsidR="00D60F2A" w:rsidRPr="001F38DD" w:rsidRDefault="00D60F2A" w:rsidP="00D60F2A">
            <w:pPr>
              <w:widowControl w:val="0"/>
              <w:autoSpaceDE w:val="0"/>
              <w:autoSpaceDN w:val="0"/>
              <w:adjustRightInd w:val="0"/>
              <w:ind w:left="215"/>
              <w:rPr>
                <w:rFonts w:ascii="Calibri" w:hAnsi="Calibri" w:cs="Calibri"/>
                <w:sz w:val="22"/>
                <w:szCs w:val="22"/>
                <w:lang w:val="en-US" w:eastAsia="en-US"/>
              </w:rPr>
            </w:pPr>
            <w:r w:rsidRPr="001F38DD">
              <w:rPr>
                <w:rFonts w:ascii="Calibri" w:hAnsi="Calibri" w:cs="Calibri"/>
                <w:sz w:val="22"/>
                <w:szCs w:val="22"/>
                <w:lang w:val="en-US" w:eastAsia="en-US"/>
              </w:rPr>
              <w:t>33</w:t>
            </w:r>
          </w:p>
        </w:tc>
        <w:tc>
          <w:tcPr>
            <w:tcW w:w="691" w:type="dxa"/>
            <w:gridSpan w:val="2"/>
            <w:tcBorders>
              <w:top w:val="single" w:sz="4" w:space="0" w:color="000000"/>
              <w:left w:val="single" w:sz="4" w:space="0" w:color="000000"/>
              <w:bottom w:val="single" w:sz="4" w:space="0" w:color="000000"/>
              <w:right w:val="single" w:sz="4" w:space="0" w:color="000000"/>
            </w:tcBorders>
          </w:tcPr>
          <w:p w14:paraId="1FC7E673" w14:textId="77777777"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14:paraId="52E09AB3" w14:textId="77777777"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14:paraId="0D9BA577" w14:textId="77777777" w:rsidR="00D60F2A" w:rsidRPr="001F38DD" w:rsidRDefault="00D60F2A" w:rsidP="00D60F2A">
            <w:pPr>
              <w:widowControl w:val="0"/>
              <w:autoSpaceDE w:val="0"/>
              <w:autoSpaceDN w:val="0"/>
              <w:adjustRightInd w:val="0"/>
              <w:ind w:left="220"/>
              <w:rPr>
                <w:rFonts w:ascii="Calibri" w:hAnsi="Calibri" w:cs="Calibri"/>
                <w:sz w:val="22"/>
                <w:szCs w:val="22"/>
                <w:lang w:val="en-US" w:eastAsia="en-US"/>
              </w:rPr>
            </w:pPr>
            <w:r w:rsidRPr="001F38DD">
              <w:rPr>
                <w:rFonts w:ascii="Calibri" w:hAnsi="Calibri" w:cs="Calibri"/>
                <w:sz w:val="22"/>
                <w:szCs w:val="22"/>
                <w:lang w:val="en-US" w:eastAsia="en-US"/>
              </w:rPr>
              <w:t>33</w:t>
            </w:r>
          </w:p>
        </w:tc>
        <w:tc>
          <w:tcPr>
            <w:tcW w:w="725" w:type="dxa"/>
            <w:gridSpan w:val="2"/>
            <w:tcBorders>
              <w:top w:val="single" w:sz="4" w:space="0" w:color="000000"/>
              <w:left w:val="single" w:sz="4" w:space="0" w:color="000000"/>
              <w:bottom w:val="single" w:sz="4" w:space="0" w:color="000000"/>
              <w:right w:val="single" w:sz="4" w:space="0" w:color="000000"/>
            </w:tcBorders>
          </w:tcPr>
          <w:p w14:paraId="272770F1" w14:textId="77777777"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14:paraId="2F24958F" w14:textId="77777777"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14:paraId="298A57C8" w14:textId="77777777" w:rsidR="00D60F2A" w:rsidRPr="001F38DD" w:rsidRDefault="00D60F2A" w:rsidP="00D60F2A">
            <w:pPr>
              <w:widowControl w:val="0"/>
              <w:autoSpaceDE w:val="0"/>
              <w:autoSpaceDN w:val="0"/>
              <w:adjustRightInd w:val="0"/>
              <w:ind w:left="234"/>
              <w:rPr>
                <w:rFonts w:ascii="Calibri" w:hAnsi="Calibri" w:cs="Calibri"/>
                <w:sz w:val="22"/>
                <w:szCs w:val="22"/>
                <w:lang w:val="en-US" w:eastAsia="en-US"/>
              </w:rPr>
            </w:pPr>
            <w:r w:rsidRPr="001F38DD">
              <w:rPr>
                <w:rFonts w:ascii="Calibri" w:hAnsi="Calibri" w:cs="Calibri"/>
                <w:sz w:val="22"/>
                <w:szCs w:val="22"/>
                <w:lang w:val="en-US" w:eastAsia="en-US"/>
              </w:rPr>
              <w:t>33</w:t>
            </w:r>
          </w:p>
        </w:tc>
        <w:tc>
          <w:tcPr>
            <w:tcW w:w="840" w:type="dxa"/>
            <w:gridSpan w:val="2"/>
            <w:tcBorders>
              <w:top w:val="single" w:sz="4" w:space="0" w:color="000000"/>
              <w:left w:val="single" w:sz="4" w:space="0" w:color="000000"/>
              <w:bottom w:val="single" w:sz="4" w:space="0" w:color="000000"/>
              <w:right w:val="single" w:sz="4" w:space="0" w:color="000000"/>
            </w:tcBorders>
          </w:tcPr>
          <w:p w14:paraId="3B565C6A" w14:textId="77777777"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14:paraId="7B24104B" w14:textId="77777777"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14:paraId="3191F985" w14:textId="77777777" w:rsidR="00D60F2A" w:rsidRPr="001F38DD" w:rsidRDefault="00D60F2A" w:rsidP="00D60F2A">
            <w:pPr>
              <w:widowControl w:val="0"/>
              <w:autoSpaceDE w:val="0"/>
              <w:autoSpaceDN w:val="0"/>
              <w:adjustRightInd w:val="0"/>
              <w:ind w:left="254" w:right="259"/>
              <w:jc w:val="center"/>
              <w:rPr>
                <w:rFonts w:ascii="Calibri" w:hAnsi="Calibri" w:cs="Calibri"/>
                <w:sz w:val="22"/>
                <w:szCs w:val="22"/>
                <w:lang w:val="en-US" w:eastAsia="en-US"/>
              </w:rPr>
            </w:pPr>
            <w:r w:rsidRPr="001F38DD">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481E28ED" w14:textId="77777777"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14:paraId="4814DC1F" w14:textId="77777777"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14:paraId="634D6ACD" w14:textId="77777777" w:rsidR="00D60F2A" w:rsidRPr="001F38DD" w:rsidRDefault="00D60F2A" w:rsidP="00D60F2A">
            <w:pPr>
              <w:widowControl w:val="0"/>
              <w:autoSpaceDE w:val="0"/>
              <w:autoSpaceDN w:val="0"/>
              <w:adjustRightInd w:val="0"/>
              <w:ind w:left="259" w:right="263"/>
              <w:jc w:val="center"/>
              <w:rPr>
                <w:rFonts w:ascii="Calibri" w:hAnsi="Calibri" w:cs="Calibri"/>
                <w:sz w:val="22"/>
                <w:szCs w:val="22"/>
                <w:lang w:val="en-US" w:eastAsia="en-US"/>
              </w:rPr>
            </w:pPr>
            <w:r w:rsidRPr="001F38DD">
              <w:rPr>
                <w:rFonts w:ascii="Calibri" w:hAnsi="Calibri" w:cs="Calibri"/>
                <w:w w:val="99"/>
                <w:sz w:val="22"/>
                <w:szCs w:val="22"/>
                <w:lang w:val="en-US" w:eastAsia="en-US"/>
              </w:rPr>
              <w:t>33</w:t>
            </w:r>
          </w:p>
        </w:tc>
        <w:tc>
          <w:tcPr>
            <w:tcW w:w="849" w:type="dxa"/>
            <w:gridSpan w:val="2"/>
            <w:tcBorders>
              <w:top w:val="single" w:sz="4" w:space="0" w:color="000000"/>
              <w:left w:val="single" w:sz="4" w:space="0" w:color="000000"/>
              <w:bottom w:val="single" w:sz="4" w:space="0" w:color="000000"/>
              <w:right w:val="single" w:sz="4" w:space="0" w:color="000000"/>
            </w:tcBorders>
          </w:tcPr>
          <w:p w14:paraId="2C0716A3" w14:textId="77777777"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14:paraId="26FC2EBA" w14:textId="77777777"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14:paraId="3399624C" w14:textId="77777777" w:rsidR="00D60F2A" w:rsidRPr="001F38DD" w:rsidRDefault="00D60F2A" w:rsidP="00D60F2A">
            <w:pPr>
              <w:widowControl w:val="0"/>
              <w:autoSpaceDE w:val="0"/>
              <w:autoSpaceDN w:val="0"/>
              <w:adjustRightInd w:val="0"/>
              <w:ind w:left="259" w:right="263"/>
              <w:jc w:val="center"/>
              <w:rPr>
                <w:rFonts w:ascii="Calibri" w:hAnsi="Calibri" w:cs="Calibri"/>
                <w:sz w:val="22"/>
                <w:szCs w:val="22"/>
                <w:lang w:val="en-US" w:eastAsia="en-US"/>
              </w:rPr>
            </w:pPr>
            <w:r w:rsidRPr="001F38DD">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1E5CD773" w14:textId="77777777"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14:paraId="6AC22872" w14:textId="77777777"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14:paraId="35969D2B" w14:textId="77777777" w:rsidR="00D60F2A" w:rsidRPr="001F38DD" w:rsidRDefault="00D60F2A" w:rsidP="00D60F2A">
            <w:pPr>
              <w:widowControl w:val="0"/>
              <w:autoSpaceDE w:val="0"/>
              <w:autoSpaceDN w:val="0"/>
              <w:adjustRightInd w:val="0"/>
              <w:ind w:left="259" w:right="263"/>
              <w:jc w:val="center"/>
              <w:rPr>
                <w:rFonts w:ascii="Calibri" w:hAnsi="Calibri" w:cs="Calibri"/>
                <w:sz w:val="22"/>
                <w:szCs w:val="22"/>
                <w:lang w:val="en-US" w:eastAsia="en-US"/>
              </w:rPr>
            </w:pPr>
            <w:r w:rsidRPr="001F38DD">
              <w:rPr>
                <w:rFonts w:ascii="Calibri" w:hAnsi="Calibri" w:cs="Calibri"/>
                <w:w w:val="99"/>
                <w:sz w:val="22"/>
                <w:szCs w:val="22"/>
                <w:lang w:val="en-US" w:eastAsia="en-US"/>
              </w:rPr>
              <w:t>33</w:t>
            </w:r>
          </w:p>
        </w:tc>
        <w:tc>
          <w:tcPr>
            <w:tcW w:w="905" w:type="dxa"/>
            <w:gridSpan w:val="2"/>
            <w:tcBorders>
              <w:top w:val="single" w:sz="4" w:space="0" w:color="000000"/>
              <w:left w:val="single" w:sz="4" w:space="0" w:color="000000"/>
              <w:bottom w:val="single" w:sz="4" w:space="0" w:color="000000"/>
              <w:right w:val="single" w:sz="4" w:space="0" w:color="000000"/>
            </w:tcBorders>
          </w:tcPr>
          <w:p w14:paraId="6E1848D8" w14:textId="77777777" w:rsidR="00D60F2A" w:rsidRPr="00A135B7" w:rsidRDefault="00A135B7" w:rsidP="00D60F2A">
            <w:pPr>
              <w:widowControl w:val="0"/>
              <w:autoSpaceDE w:val="0"/>
              <w:autoSpaceDN w:val="0"/>
              <w:adjustRightInd w:val="0"/>
              <w:ind w:left="211" w:right="211"/>
              <w:jc w:val="center"/>
              <w:rPr>
                <w:rFonts w:ascii="Calibri" w:hAnsi="Calibri" w:cs="Calibri"/>
                <w:sz w:val="22"/>
                <w:szCs w:val="22"/>
                <w:lang w:eastAsia="en-US"/>
              </w:rPr>
            </w:pPr>
            <w:r>
              <w:rPr>
                <w:rFonts w:ascii="Calibri" w:hAnsi="Calibri" w:cs="Calibri"/>
                <w:sz w:val="22"/>
                <w:szCs w:val="22"/>
                <w:lang w:eastAsia="en-US"/>
              </w:rPr>
              <w:t>33</w:t>
            </w:r>
          </w:p>
        </w:tc>
      </w:tr>
      <w:tr w:rsidR="00D60F2A" w:rsidRPr="001F38DD" w14:paraId="26481396" w14:textId="77777777" w:rsidTr="00D60F2A">
        <w:trPr>
          <w:trHeight w:hRule="exact" w:val="1106"/>
        </w:trPr>
        <w:tc>
          <w:tcPr>
            <w:tcW w:w="3240" w:type="dxa"/>
            <w:tcBorders>
              <w:top w:val="single" w:sz="4" w:space="0" w:color="000000"/>
              <w:left w:val="single" w:sz="4" w:space="0" w:color="000000"/>
              <w:bottom w:val="single" w:sz="4" w:space="0" w:color="000000"/>
              <w:right w:val="single" w:sz="4" w:space="0" w:color="000000"/>
            </w:tcBorders>
          </w:tcPr>
          <w:p w14:paraId="4AB1DE8B" w14:textId="77777777" w:rsidR="00D60F2A" w:rsidRPr="001F38DD" w:rsidRDefault="00D60F2A" w:rsidP="00D60F2A">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pacing w:val="-11"/>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3"/>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14:paraId="24B36259" w14:textId="77777777" w:rsidR="00D60F2A" w:rsidRPr="001F38DD" w:rsidRDefault="00D60F2A" w:rsidP="00D60F2A">
            <w:pPr>
              <w:widowControl w:val="0"/>
              <w:autoSpaceDE w:val="0"/>
              <w:autoSpaceDN w:val="0"/>
              <w:adjustRightInd w:val="0"/>
              <w:spacing w:before="2" w:line="140" w:lineRule="exact"/>
              <w:rPr>
                <w:rFonts w:ascii="Calibri" w:hAnsi="Calibri" w:cs="Calibri"/>
                <w:sz w:val="22"/>
                <w:szCs w:val="22"/>
                <w:lang w:eastAsia="en-US"/>
              </w:rPr>
            </w:pPr>
          </w:p>
          <w:p w14:paraId="10D0C0BC" w14:textId="77777777" w:rsidR="00D60F2A" w:rsidRPr="001F38DD" w:rsidRDefault="00D60F2A" w:rsidP="00D60F2A">
            <w:pPr>
              <w:widowControl w:val="0"/>
              <w:autoSpaceDE w:val="0"/>
              <w:autoSpaceDN w:val="0"/>
              <w:adjustRightInd w:val="0"/>
              <w:ind w:left="253"/>
              <w:rPr>
                <w:rFonts w:ascii="Calibri" w:hAnsi="Calibri" w:cs="Calibri"/>
                <w:sz w:val="22"/>
                <w:szCs w:val="22"/>
                <w:lang w:eastAsia="en-US"/>
              </w:rPr>
            </w:pPr>
            <w:r w:rsidRPr="001F38DD">
              <w:rPr>
                <w:rFonts w:ascii="Calibri" w:hAnsi="Calibri" w:cs="Calibri"/>
                <w:b/>
                <w:bCs/>
                <w:spacing w:val="-14"/>
                <w:sz w:val="22"/>
                <w:szCs w:val="22"/>
                <w:lang w:eastAsia="en-US"/>
              </w:rPr>
              <w:t>ау</w:t>
            </w:r>
            <w:r w:rsidRPr="001F38DD">
              <w:rPr>
                <w:rFonts w:ascii="Calibri" w:hAnsi="Calibri" w:cs="Calibri"/>
                <w:b/>
                <w:bCs/>
                <w:spacing w:val="-1"/>
                <w:sz w:val="22"/>
                <w:szCs w:val="22"/>
                <w:lang w:eastAsia="en-US"/>
              </w:rPr>
              <w:t>д</w:t>
            </w:r>
            <w:r w:rsidRPr="001F38DD">
              <w:rPr>
                <w:rFonts w:ascii="Calibri" w:hAnsi="Calibri" w:cs="Calibri"/>
                <w:b/>
                <w:bCs/>
                <w:spacing w:val="1"/>
                <w:sz w:val="22"/>
                <w:szCs w:val="22"/>
                <w:lang w:eastAsia="en-US"/>
              </w:rPr>
              <w:t>и</w:t>
            </w:r>
            <w:r w:rsidRPr="001F38DD">
              <w:rPr>
                <w:rFonts w:ascii="Calibri" w:hAnsi="Calibri" w:cs="Calibri"/>
                <w:b/>
                <w:bCs/>
                <w:spacing w:val="-2"/>
                <w:sz w:val="22"/>
                <w:szCs w:val="22"/>
                <w:lang w:eastAsia="en-US"/>
              </w:rPr>
              <w:t>т</w:t>
            </w:r>
            <w:r w:rsidRPr="001F38DD">
              <w:rPr>
                <w:rFonts w:ascii="Calibri" w:hAnsi="Calibri" w:cs="Calibri"/>
                <w:b/>
                <w:bCs/>
                <w:sz w:val="22"/>
                <w:szCs w:val="22"/>
                <w:lang w:eastAsia="en-US"/>
              </w:rPr>
              <w:t>о</w:t>
            </w:r>
            <w:r w:rsidRPr="001F38DD">
              <w:rPr>
                <w:rFonts w:ascii="Calibri" w:hAnsi="Calibri" w:cs="Calibri"/>
                <w:b/>
                <w:bCs/>
                <w:spacing w:val="1"/>
                <w:sz w:val="22"/>
                <w:szCs w:val="22"/>
                <w:lang w:eastAsia="en-US"/>
              </w:rPr>
              <w:t>рн</w:t>
            </w:r>
            <w:r w:rsidRPr="001F38DD">
              <w:rPr>
                <w:rFonts w:ascii="Calibri" w:hAnsi="Calibri" w:cs="Calibri"/>
                <w:b/>
                <w:bCs/>
                <w:sz w:val="22"/>
                <w:szCs w:val="22"/>
                <w:lang w:eastAsia="en-US"/>
              </w:rPr>
              <w:t>ые</w:t>
            </w:r>
            <w:r w:rsidRPr="001F38DD">
              <w:rPr>
                <w:rFonts w:ascii="Calibri" w:hAnsi="Calibri" w:cs="Calibri"/>
                <w:b/>
                <w:bCs/>
                <w:spacing w:val="-2"/>
                <w:sz w:val="22"/>
                <w:szCs w:val="22"/>
                <w:lang w:eastAsia="en-US"/>
              </w:rPr>
              <w:t xml:space="preserve"> </w:t>
            </w:r>
            <w:r w:rsidRPr="001F38DD">
              <w:rPr>
                <w:rFonts w:ascii="Calibri" w:hAnsi="Calibri" w:cs="Calibri"/>
                <w:spacing w:val="1"/>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н</w:t>
            </w:r>
            <w:r w:rsidRPr="001F38DD">
              <w:rPr>
                <w:rFonts w:ascii="Calibri" w:hAnsi="Calibri" w:cs="Calibri"/>
                <w:sz w:val="22"/>
                <w:szCs w:val="22"/>
                <w:lang w:eastAsia="en-US"/>
              </w:rPr>
              <w:t>я</w:t>
            </w:r>
            <w:r w:rsidRPr="001F38DD">
              <w:rPr>
                <w:rFonts w:ascii="Calibri" w:hAnsi="Calibri" w:cs="Calibri"/>
                <w:spacing w:val="1"/>
                <w:sz w:val="22"/>
                <w:szCs w:val="22"/>
                <w:lang w:eastAsia="en-US"/>
              </w:rPr>
              <w:t>ти</w:t>
            </w:r>
            <w:r w:rsidRPr="001F38DD">
              <w:rPr>
                <w:rFonts w:ascii="Calibri" w:hAnsi="Calibri" w:cs="Calibri"/>
                <w:sz w:val="22"/>
                <w:szCs w:val="22"/>
                <w:lang w:eastAsia="en-US"/>
              </w:rPr>
              <w:t>я</w:t>
            </w:r>
          </w:p>
          <w:p w14:paraId="337E9BF4" w14:textId="77777777" w:rsidR="00D60F2A" w:rsidRPr="001F38DD" w:rsidRDefault="00D60F2A" w:rsidP="00D60F2A">
            <w:pPr>
              <w:widowControl w:val="0"/>
              <w:autoSpaceDE w:val="0"/>
              <w:autoSpaceDN w:val="0"/>
              <w:adjustRightInd w:val="0"/>
              <w:spacing w:before="7" w:line="130" w:lineRule="exact"/>
              <w:rPr>
                <w:rFonts w:ascii="Calibri" w:hAnsi="Calibri" w:cs="Calibri"/>
                <w:sz w:val="22"/>
                <w:szCs w:val="22"/>
                <w:lang w:eastAsia="en-US"/>
              </w:rPr>
            </w:pPr>
          </w:p>
          <w:p w14:paraId="1B31A733" w14:textId="77777777" w:rsidR="00D60F2A" w:rsidRPr="001F38DD" w:rsidRDefault="00D60F2A" w:rsidP="00D60F2A">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2"/>
                <w:sz w:val="22"/>
                <w:szCs w:val="22"/>
                <w:lang w:eastAsia="en-US"/>
              </w:rPr>
              <w:t>(</w:t>
            </w:r>
            <w:r w:rsidRPr="001F38DD">
              <w:rPr>
                <w:rFonts w:ascii="Calibri" w:hAnsi="Calibri" w:cs="Calibri"/>
                <w:sz w:val="22"/>
                <w:szCs w:val="22"/>
                <w:lang w:eastAsia="en-US"/>
              </w:rPr>
              <w:t>в</w:t>
            </w:r>
            <w:r w:rsidRPr="001F38DD">
              <w:rPr>
                <w:rFonts w:ascii="Calibri" w:hAnsi="Calibri" w:cs="Calibri"/>
                <w:spacing w:val="3"/>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pacing w:val="-6"/>
                <w:sz w:val="22"/>
                <w:szCs w:val="22"/>
                <w:lang w:eastAsia="en-US"/>
              </w:rPr>
              <w:t>е</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е</w:t>
            </w:r>
            <w:r w:rsidRPr="001F38DD">
              <w:rPr>
                <w:rFonts w:ascii="Calibri" w:hAnsi="Calibri" w:cs="Calibri"/>
                <w:sz w:val="22"/>
                <w:szCs w:val="22"/>
                <w:lang w:eastAsia="en-US"/>
              </w:rPr>
              <w:t>л</w:t>
            </w:r>
            <w:r w:rsidRPr="001F38DD">
              <w:rPr>
                <w:rFonts w:ascii="Calibri" w:hAnsi="Calibri" w:cs="Calibri"/>
                <w:spacing w:val="-1"/>
                <w:sz w:val="22"/>
                <w:szCs w:val="22"/>
                <w:lang w:eastAsia="en-US"/>
              </w:rPr>
              <w:t>ю</w:t>
            </w:r>
            <w:r w:rsidRPr="001F38DD">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14:paraId="5AE814E9" w14:textId="77777777" w:rsidR="00D60F2A" w:rsidRPr="001F38DD" w:rsidRDefault="00D60F2A" w:rsidP="00D60F2A">
            <w:pPr>
              <w:widowControl w:val="0"/>
              <w:autoSpaceDE w:val="0"/>
              <w:autoSpaceDN w:val="0"/>
              <w:adjustRightInd w:val="0"/>
              <w:spacing w:line="200" w:lineRule="exact"/>
              <w:rPr>
                <w:rFonts w:ascii="Calibri" w:hAnsi="Calibri" w:cs="Calibri"/>
                <w:sz w:val="22"/>
                <w:szCs w:val="22"/>
                <w:lang w:eastAsia="en-US"/>
              </w:rPr>
            </w:pPr>
          </w:p>
          <w:p w14:paraId="14771021" w14:textId="77777777" w:rsidR="00D60F2A" w:rsidRPr="001F38DD" w:rsidRDefault="00D60F2A" w:rsidP="00D60F2A">
            <w:pPr>
              <w:widowControl w:val="0"/>
              <w:autoSpaceDE w:val="0"/>
              <w:autoSpaceDN w:val="0"/>
              <w:adjustRightInd w:val="0"/>
              <w:spacing w:before="9" w:line="200" w:lineRule="exact"/>
              <w:rPr>
                <w:rFonts w:ascii="Calibri" w:hAnsi="Calibri" w:cs="Calibri"/>
                <w:sz w:val="22"/>
                <w:szCs w:val="22"/>
                <w:lang w:eastAsia="en-US"/>
              </w:rPr>
            </w:pPr>
          </w:p>
          <w:p w14:paraId="36B28187" w14:textId="77777777" w:rsidR="00D60F2A" w:rsidRPr="001F38DD" w:rsidRDefault="00D60F2A" w:rsidP="00D60F2A">
            <w:pPr>
              <w:widowControl w:val="0"/>
              <w:autoSpaceDE w:val="0"/>
              <w:autoSpaceDN w:val="0"/>
              <w:adjustRightInd w:val="0"/>
              <w:ind w:left="196" w:right="201"/>
              <w:jc w:val="center"/>
              <w:rPr>
                <w:rFonts w:ascii="Calibri" w:hAnsi="Calibri" w:cs="Calibri"/>
                <w:sz w:val="22"/>
                <w:szCs w:val="22"/>
                <w:lang w:eastAsia="en-US"/>
              </w:rPr>
            </w:pPr>
            <w:r w:rsidRPr="001F38DD">
              <w:rPr>
                <w:rFonts w:ascii="Calibri" w:hAnsi="Calibri" w:cs="Calibri"/>
                <w:w w:val="99"/>
                <w:sz w:val="22"/>
                <w:szCs w:val="22"/>
                <w:lang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14:paraId="791FF314" w14:textId="77777777"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14:paraId="59BD3AB4" w14:textId="77777777" w:rsidR="00D60F2A" w:rsidRPr="001F38DD" w:rsidRDefault="00D60F2A" w:rsidP="00D60F2A">
            <w:pPr>
              <w:widowControl w:val="0"/>
              <w:autoSpaceDE w:val="0"/>
              <w:autoSpaceDN w:val="0"/>
              <w:adjustRightInd w:val="0"/>
              <w:spacing w:before="9" w:line="200" w:lineRule="exact"/>
              <w:rPr>
                <w:rFonts w:ascii="Calibri" w:hAnsi="Calibri" w:cs="Calibri"/>
                <w:sz w:val="22"/>
                <w:szCs w:val="22"/>
                <w:lang w:val="en-US" w:eastAsia="en-US"/>
              </w:rPr>
            </w:pPr>
          </w:p>
          <w:p w14:paraId="4B81EFB8" w14:textId="77777777" w:rsidR="00D60F2A" w:rsidRPr="001F38DD" w:rsidRDefault="00D60F2A" w:rsidP="00D60F2A">
            <w:pPr>
              <w:widowControl w:val="0"/>
              <w:autoSpaceDE w:val="0"/>
              <w:autoSpaceDN w:val="0"/>
              <w:adjustRightInd w:val="0"/>
              <w:ind w:left="239" w:right="235"/>
              <w:jc w:val="center"/>
              <w:rPr>
                <w:rFonts w:ascii="Calibri" w:hAnsi="Calibri" w:cs="Calibri"/>
                <w:sz w:val="22"/>
                <w:szCs w:val="22"/>
                <w:lang w:eastAsia="en-US"/>
              </w:rPr>
            </w:pPr>
            <w:r w:rsidRPr="001F38DD">
              <w:rPr>
                <w:rFonts w:ascii="Calibri" w:hAnsi="Calibri" w:cs="Calibri"/>
                <w:w w:val="99"/>
                <w:sz w:val="22"/>
                <w:szCs w:val="22"/>
                <w:lang w:eastAsia="en-US"/>
              </w:rPr>
              <w:t>1</w:t>
            </w:r>
          </w:p>
        </w:tc>
        <w:tc>
          <w:tcPr>
            <w:tcW w:w="691" w:type="dxa"/>
            <w:gridSpan w:val="2"/>
            <w:tcBorders>
              <w:top w:val="single" w:sz="4" w:space="0" w:color="000000"/>
              <w:left w:val="single" w:sz="4" w:space="0" w:color="000000"/>
              <w:bottom w:val="single" w:sz="4" w:space="0" w:color="000000"/>
              <w:right w:val="single" w:sz="4" w:space="0" w:color="000000"/>
            </w:tcBorders>
          </w:tcPr>
          <w:p w14:paraId="52D64800" w14:textId="77777777"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14:paraId="0194FFE5" w14:textId="77777777" w:rsidR="00D60F2A" w:rsidRPr="001F38DD" w:rsidRDefault="00D60F2A" w:rsidP="00D60F2A">
            <w:pPr>
              <w:widowControl w:val="0"/>
              <w:autoSpaceDE w:val="0"/>
              <w:autoSpaceDN w:val="0"/>
              <w:adjustRightInd w:val="0"/>
              <w:spacing w:before="9" w:line="200" w:lineRule="exact"/>
              <w:rPr>
                <w:rFonts w:ascii="Calibri" w:hAnsi="Calibri" w:cs="Calibri"/>
                <w:sz w:val="22"/>
                <w:szCs w:val="22"/>
                <w:lang w:val="en-US" w:eastAsia="en-US"/>
              </w:rPr>
            </w:pPr>
          </w:p>
          <w:p w14:paraId="4C29AA24" w14:textId="77777777" w:rsidR="00D60F2A" w:rsidRPr="001F38DD" w:rsidRDefault="00D60F2A" w:rsidP="00D60F2A">
            <w:pPr>
              <w:widowControl w:val="0"/>
              <w:autoSpaceDE w:val="0"/>
              <w:autoSpaceDN w:val="0"/>
              <w:adjustRightInd w:val="0"/>
              <w:ind w:left="244" w:right="239"/>
              <w:jc w:val="center"/>
              <w:rPr>
                <w:rFonts w:ascii="Calibri" w:hAnsi="Calibri" w:cs="Calibri"/>
                <w:sz w:val="22"/>
                <w:szCs w:val="22"/>
                <w:lang w:eastAsia="en-US"/>
              </w:rPr>
            </w:pPr>
            <w:r w:rsidRPr="001F38DD">
              <w:rPr>
                <w:rFonts w:ascii="Calibri" w:hAnsi="Calibri" w:cs="Calibri"/>
                <w:w w:val="99"/>
                <w:sz w:val="22"/>
                <w:szCs w:val="22"/>
                <w:lang w:eastAsia="en-US"/>
              </w:rPr>
              <w:t>1</w:t>
            </w:r>
          </w:p>
        </w:tc>
        <w:tc>
          <w:tcPr>
            <w:tcW w:w="725" w:type="dxa"/>
            <w:gridSpan w:val="2"/>
            <w:tcBorders>
              <w:top w:val="single" w:sz="4" w:space="0" w:color="000000"/>
              <w:left w:val="single" w:sz="4" w:space="0" w:color="000000"/>
              <w:bottom w:val="single" w:sz="4" w:space="0" w:color="000000"/>
              <w:right w:val="single" w:sz="4" w:space="0" w:color="000000"/>
            </w:tcBorders>
          </w:tcPr>
          <w:p w14:paraId="7570F886" w14:textId="77777777"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14:paraId="09FB22FF" w14:textId="77777777" w:rsidR="00D60F2A" w:rsidRPr="001F38DD" w:rsidRDefault="00D60F2A" w:rsidP="00D60F2A">
            <w:pPr>
              <w:widowControl w:val="0"/>
              <w:autoSpaceDE w:val="0"/>
              <w:autoSpaceDN w:val="0"/>
              <w:adjustRightInd w:val="0"/>
              <w:spacing w:before="9" w:line="200" w:lineRule="exact"/>
              <w:rPr>
                <w:rFonts w:ascii="Calibri" w:hAnsi="Calibri" w:cs="Calibri"/>
                <w:sz w:val="22"/>
                <w:szCs w:val="22"/>
                <w:lang w:val="en-US" w:eastAsia="en-US"/>
              </w:rPr>
            </w:pPr>
          </w:p>
          <w:p w14:paraId="027A3CEC" w14:textId="77777777" w:rsidR="00D60F2A" w:rsidRPr="001F38DD" w:rsidRDefault="00D60F2A" w:rsidP="00D60F2A">
            <w:pPr>
              <w:widowControl w:val="0"/>
              <w:autoSpaceDE w:val="0"/>
              <w:autoSpaceDN w:val="0"/>
              <w:adjustRightInd w:val="0"/>
              <w:ind w:right="263"/>
              <w:rPr>
                <w:rFonts w:ascii="Calibri" w:hAnsi="Calibri" w:cs="Calibri"/>
                <w:sz w:val="22"/>
                <w:szCs w:val="22"/>
                <w:lang w:eastAsia="en-US"/>
              </w:rPr>
            </w:pPr>
            <w:r w:rsidRPr="001F38DD">
              <w:rPr>
                <w:rFonts w:ascii="Calibri" w:hAnsi="Calibri" w:cs="Calibri"/>
                <w:w w:val="99"/>
                <w:sz w:val="22"/>
                <w:szCs w:val="22"/>
                <w:lang w:eastAsia="en-US"/>
              </w:rPr>
              <w:t xml:space="preserve">  1,5</w:t>
            </w:r>
          </w:p>
        </w:tc>
        <w:tc>
          <w:tcPr>
            <w:tcW w:w="840" w:type="dxa"/>
            <w:gridSpan w:val="2"/>
            <w:tcBorders>
              <w:top w:val="single" w:sz="4" w:space="0" w:color="000000"/>
              <w:left w:val="single" w:sz="4" w:space="0" w:color="000000"/>
              <w:bottom w:val="single" w:sz="4" w:space="0" w:color="000000"/>
              <w:right w:val="single" w:sz="4" w:space="0" w:color="000000"/>
            </w:tcBorders>
          </w:tcPr>
          <w:p w14:paraId="267FEAA0" w14:textId="77777777"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14:paraId="1458BB25" w14:textId="77777777" w:rsidR="00D60F2A" w:rsidRPr="001F38DD" w:rsidRDefault="00D60F2A" w:rsidP="00D60F2A">
            <w:pPr>
              <w:widowControl w:val="0"/>
              <w:autoSpaceDE w:val="0"/>
              <w:autoSpaceDN w:val="0"/>
              <w:adjustRightInd w:val="0"/>
              <w:spacing w:before="9" w:line="200" w:lineRule="exact"/>
              <w:rPr>
                <w:rFonts w:ascii="Calibri" w:hAnsi="Calibri" w:cs="Calibri"/>
                <w:sz w:val="22"/>
                <w:szCs w:val="22"/>
                <w:lang w:val="en-US" w:eastAsia="en-US"/>
              </w:rPr>
            </w:pPr>
          </w:p>
          <w:p w14:paraId="2B103BB5" w14:textId="77777777" w:rsidR="00D60F2A" w:rsidRPr="001F38DD" w:rsidRDefault="00D60F2A" w:rsidP="00D60F2A">
            <w:pPr>
              <w:widowControl w:val="0"/>
              <w:autoSpaceDE w:val="0"/>
              <w:autoSpaceDN w:val="0"/>
              <w:adjustRightInd w:val="0"/>
              <w:ind w:left="258"/>
              <w:rPr>
                <w:rFonts w:ascii="Calibri" w:hAnsi="Calibri" w:cs="Calibri"/>
                <w:sz w:val="22"/>
                <w:szCs w:val="22"/>
                <w:lang w:val="en-US" w:eastAsia="en-US"/>
              </w:rPr>
            </w:pPr>
            <w:r w:rsidRPr="001F38DD">
              <w:rPr>
                <w:rFonts w:ascii="Calibri" w:hAnsi="Calibri" w:cs="Calibri"/>
                <w:sz w:val="22"/>
                <w:szCs w:val="22"/>
                <w:lang w:eastAsia="en-US"/>
              </w:rPr>
              <w:t>1</w:t>
            </w:r>
            <w:r w:rsidRPr="001F38DD">
              <w:rPr>
                <w:rFonts w:ascii="Calibri" w:hAnsi="Calibri" w:cs="Calibri"/>
                <w:spacing w:val="2"/>
                <w:sz w:val="22"/>
                <w:szCs w:val="22"/>
                <w:lang w:val="en-US" w:eastAsia="en-US"/>
              </w:rPr>
              <w:t>,</w:t>
            </w:r>
            <w:r w:rsidRPr="001F38DD">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28CF4A40" w14:textId="77777777"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14:paraId="33603545" w14:textId="77777777" w:rsidR="00D60F2A" w:rsidRPr="001F38DD" w:rsidRDefault="00D60F2A" w:rsidP="00D60F2A">
            <w:pPr>
              <w:widowControl w:val="0"/>
              <w:autoSpaceDE w:val="0"/>
              <w:autoSpaceDN w:val="0"/>
              <w:adjustRightInd w:val="0"/>
              <w:spacing w:before="9" w:line="200" w:lineRule="exact"/>
              <w:rPr>
                <w:rFonts w:ascii="Calibri" w:hAnsi="Calibri" w:cs="Calibri"/>
                <w:sz w:val="22"/>
                <w:szCs w:val="22"/>
                <w:lang w:val="en-US" w:eastAsia="en-US"/>
              </w:rPr>
            </w:pPr>
          </w:p>
          <w:p w14:paraId="0CE85E81" w14:textId="77777777" w:rsidR="00D60F2A" w:rsidRPr="001F38DD" w:rsidRDefault="00D60F2A" w:rsidP="00D60F2A">
            <w:pPr>
              <w:widowControl w:val="0"/>
              <w:autoSpaceDE w:val="0"/>
              <w:autoSpaceDN w:val="0"/>
              <w:adjustRightInd w:val="0"/>
              <w:ind w:left="263"/>
              <w:rPr>
                <w:rFonts w:ascii="Calibri" w:hAnsi="Calibri" w:cs="Calibri"/>
                <w:sz w:val="22"/>
                <w:szCs w:val="22"/>
                <w:lang w:val="en-US" w:eastAsia="en-US"/>
              </w:rPr>
            </w:pPr>
            <w:r w:rsidRPr="001F38DD">
              <w:rPr>
                <w:rFonts w:ascii="Calibri" w:hAnsi="Calibri" w:cs="Calibri"/>
                <w:sz w:val="22"/>
                <w:szCs w:val="22"/>
                <w:lang w:eastAsia="en-US"/>
              </w:rPr>
              <w:t>1</w:t>
            </w:r>
            <w:r w:rsidRPr="001F38DD">
              <w:rPr>
                <w:rFonts w:ascii="Calibri" w:hAnsi="Calibri" w:cs="Calibri"/>
                <w:spacing w:val="2"/>
                <w:sz w:val="22"/>
                <w:szCs w:val="22"/>
                <w:lang w:val="en-US" w:eastAsia="en-US"/>
              </w:rPr>
              <w:t>,</w:t>
            </w:r>
            <w:r w:rsidRPr="001F38DD">
              <w:rPr>
                <w:rFonts w:ascii="Calibri" w:hAnsi="Calibri" w:cs="Calibri"/>
                <w:sz w:val="22"/>
                <w:szCs w:val="22"/>
                <w:lang w:val="en-US" w:eastAsia="en-US"/>
              </w:rPr>
              <w:t>5</w:t>
            </w:r>
          </w:p>
        </w:tc>
        <w:tc>
          <w:tcPr>
            <w:tcW w:w="849" w:type="dxa"/>
            <w:gridSpan w:val="2"/>
            <w:tcBorders>
              <w:top w:val="single" w:sz="4" w:space="0" w:color="000000"/>
              <w:left w:val="single" w:sz="4" w:space="0" w:color="000000"/>
              <w:bottom w:val="single" w:sz="4" w:space="0" w:color="000000"/>
              <w:right w:val="single" w:sz="4" w:space="0" w:color="000000"/>
            </w:tcBorders>
          </w:tcPr>
          <w:p w14:paraId="497E2473" w14:textId="77777777"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14:paraId="0749225A" w14:textId="77777777" w:rsidR="00D60F2A" w:rsidRPr="001F38DD" w:rsidRDefault="00D60F2A" w:rsidP="00D60F2A">
            <w:pPr>
              <w:widowControl w:val="0"/>
              <w:autoSpaceDE w:val="0"/>
              <w:autoSpaceDN w:val="0"/>
              <w:adjustRightInd w:val="0"/>
              <w:spacing w:before="9" w:line="200" w:lineRule="exact"/>
              <w:rPr>
                <w:rFonts w:ascii="Calibri" w:hAnsi="Calibri" w:cs="Calibri"/>
                <w:sz w:val="22"/>
                <w:szCs w:val="22"/>
                <w:lang w:val="en-US" w:eastAsia="en-US"/>
              </w:rPr>
            </w:pPr>
          </w:p>
          <w:p w14:paraId="1BB7909E" w14:textId="77777777" w:rsidR="00D60F2A" w:rsidRPr="001F38DD" w:rsidRDefault="00D60F2A" w:rsidP="00D60F2A">
            <w:pPr>
              <w:widowControl w:val="0"/>
              <w:autoSpaceDE w:val="0"/>
              <w:autoSpaceDN w:val="0"/>
              <w:adjustRightInd w:val="0"/>
              <w:ind w:left="263"/>
              <w:rPr>
                <w:rFonts w:ascii="Calibri" w:hAnsi="Calibri" w:cs="Calibri"/>
                <w:sz w:val="22"/>
                <w:szCs w:val="22"/>
                <w:lang w:val="en-US" w:eastAsia="en-US"/>
              </w:rPr>
            </w:pPr>
            <w:r w:rsidRPr="001F38DD">
              <w:rPr>
                <w:rFonts w:ascii="Calibri" w:hAnsi="Calibri" w:cs="Calibri"/>
                <w:sz w:val="22"/>
                <w:szCs w:val="22"/>
                <w:lang w:eastAsia="en-US"/>
              </w:rPr>
              <w:t>1</w:t>
            </w:r>
            <w:r w:rsidRPr="001F38DD">
              <w:rPr>
                <w:rFonts w:ascii="Calibri" w:hAnsi="Calibri" w:cs="Calibri"/>
                <w:spacing w:val="2"/>
                <w:sz w:val="22"/>
                <w:szCs w:val="22"/>
                <w:lang w:val="en-US" w:eastAsia="en-US"/>
              </w:rPr>
              <w:t>,</w:t>
            </w:r>
            <w:r w:rsidRPr="001F38DD">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6C33C088" w14:textId="77777777"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14:paraId="186E1805" w14:textId="77777777" w:rsidR="00D60F2A" w:rsidRPr="001F38DD" w:rsidRDefault="00D60F2A" w:rsidP="00D60F2A">
            <w:pPr>
              <w:widowControl w:val="0"/>
              <w:autoSpaceDE w:val="0"/>
              <w:autoSpaceDN w:val="0"/>
              <w:adjustRightInd w:val="0"/>
              <w:spacing w:before="9" w:line="200" w:lineRule="exact"/>
              <w:rPr>
                <w:rFonts w:ascii="Calibri" w:hAnsi="Calibri" w:cs="Calibri"/>
                <w:sz w:val="22"/>
                <w:szCs w:val="22"/>
                <w:lang w:val="en-US" w:eastAsia="en-US"/>
              </w:rPr>
            </w:pPr>
          </w:p>
          <w:p w14:paraId="529C3FF9" w14:textId="77777777" w:rsidR="00D60F2A" w:rsidRPr="001F38DD" w:rsidRDefault="00D60F2A" w:rsidP="00D60F2A">
            <w:pPr>
              <w:widowControl w:val="0"/>
              <w:autoSpaceDE w:val="0"/>
              <w:autoSpaceDN w:val="0"/>
              <w:adjustRightInd w:val="0"/>
              <w:ind w:left="263"/>
              <w:rPr>
                <w:rFonts w:ascii="Calibri" w:hAnsi="Calibri" w:cs="Calibri"/>
                <w:sz w:val="22"/>
                <w:szCs w:val="22"/>
                <w:lang w:val="en-US" w:eastAsia="en-US"/>
              </w:rPr>
            </w:pPr>
            <w:r w:rsidRPr="001F38DD">
              <w:rPr>
                <w:rFonts w:ascii="Calibri" w:hAnsi="Calibri" w:cs="Calibri"/>
                <w:sz w:val="22"/>
                <w:szCs w:val="22"/>
                <w:lang w:eastAsia="en-US"/>
              </w:rPr>
              <w:t>1</w:t>
            </w:r>
            <w:r w:rsidRPr="001F38DD">
              <w:rPr>
                <w:rFonts w:ascii="Calibri" w:hAnsi="Calibri" w:cs="Calibri"/>
                <w:spacing w:val="2"/>
                <w:sz w:val="22"/>
                <w:szCs w:val="22"/>
                <w:lang w:val="en-US" w:eastAsia="en-US"/>
              </w:rPr>
              <w:t>,</w:t>
            </w:r>
            <w:r w:rsidRPr="001F38DD">
              <w:rPr>
                <w:rFonts w:ascii="Calibri" w:hAnsi="Calibri" w:cs="Calibri"/>
                <w:sz w:val="22"/>
                <w:szCs w:val="22"/>
                <w:lang w:val="en-US" w:eastAsia="en-US"/>
              </w:rPr>
              <w:t>5</w:t>
            </w:r>
          </w:p>
        </w:tc>
        <w:tc>
          <w:tcPr>
            <w:tcW w:w="905" w:type="dxa"/>
            <w:gridSpan w:val="2"/>
            <w:tcBorders>
              <w:top w:val="single" w:sz="4" w:space="0" w:color="000000"/>
              <w:left w:val="single" w:sz="4" w:space="0" w:color="000000"/>
              <w:bottom w:val="single" w:sz="4" w:space="0" w:color="000000"/>
              <w:right w:val="single" w:sz="4" w:space="0" w:color="000000"/>
            </w:tcBorders>
          </w:tcPr>
          <w:p w14:paraId="4F4F0A39" w14:textId="77777777" w:rsidR="00D60F2A" w:rsidRPr="00A135B7" w:rsidRDefault="00A135B7" w:rsidP="00D60F2A">
            <w:pPr>
              <w:widowControl w:val="0"/>
              <w:autoSpaceDE w:val="0"/>
              <w:autoSpaceDN w:val="0"/>
              <w:adjustRightInd w:val="0"/>
              <w:ind w:left="273" w:right="268"/>
              <w:jc w:val="center"/>
              <w:rPr>
                <w:rFonts w:ascii="Calibri" w:hAnsi="Calibri" w:cs="Calibri"/>
                <w:sz w:val="22"/>
                <w:szCs w:val="22"/>
                <w:lang w:eastAsia="en-US"/>
              </w:rPr>
            </w:pPr>
            <w:r>
              <w:rPr>
                <w:rFonts w:ascii="Calibri" w:hAnsi="Calibri" w:cs="Calibri"/>
                <w:sz w:val="22"/>
                <w:szCs w:val="22"/>
                <w:lang w:eastAsia="en-US"/>
              </w:rPr>
              <w:t>1.5</w:t>
            </w:r>
          </w:p>
        </w:tc>
      </w:tr>
      <w:tr w:rsidR="00D60F2A" w:rsidRPr="001F38DD" w14:paraId="0D0406CC" w14:textId="77777777" w:rsidTr="00D60F2A">
        <w:trPr>
          <w:trHeight w:hRule="exact" w:val="432"/>
        </w:trPr>
        <w:tc>
          <w:tcPr>
            <w:tcW w:w="3240" w:type="dxa"/>
            <w:vMerge w:val="restart"/>
            <w:tcBorders>
              <w:top w:val="single" w:sz="4" w:space="0" w:color="000000"/>
              <w:left w:val="single" w:sz="4" w:space="0" w:color="000000"/>
              <w:bottom w:val="single" w:sz="4" w:space="0" w:color="000000"/>
              <w:right w:val="single" w:sz="4" w:space="0" w:color="000000"/>
            </w:tcBorders>
          </w:tcPr>
          <w:p w14:paraId="36242408" w14:textId="77777777" w:rsidR="00D60F2A" w:rsidRPr="001F38DD" w:rsidRDefault="00D60F2A" w:rsidP="00D60F2A">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14:paraId="238705C6" w14:textId="77777777" w:rsidR="00D60F2A" w:rsidRPr="001F38DD" w:rsidRDefault="00D60F2A" w:rsidP="00D60F2A">
            <w:pPr>
              <w:widowControl w:val="0"/>
              <w:autoSpaceDE w:val="0"/>
              <w:autoSpaceDN w:val="0"/>
              <w:adjustRightInd w:val="0"/>
              <w:spacing w:before="7" w:line="130" w:lineRule="exact"/>
              <w:rPr>
                <w:rFonts w:ascii="Calibri" w:hAnsi="Calibri" w:cs="Calibri"/>
                <w:sz w:val="22"/>
                <w:szCs w:val="22"/>
                <w:lang w:eastAsia="en-US"/>
              </w:rPr>
            </w:pPr>
          </w:p>
          <w:p w14:paraId="0DF53F9F" w14:textId="77777777" w:rsidR="00D60F2A" w:rsidRPr="001F38DD" w:rsidRDefault="00D60F2A" w:rsidP="00D60F2A">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10"/>
                <w:sz w:val="22"/>
                <w:szCs w:val="22"/>
                <w:lang w:eastAsia="en-US"/>
              </w:rPr>
              <w:t>а</w:t>
            </w:r>
            <w:r w:rsidRPr="001F38DD">
              <w:rPr>
                <w:rFonts w:ascii="Calibri" w:hAnsi="Calibri" w:cs="Calibri"/>
                <w:spacing w:val="-19"/>
                <w:sz w:val="22"/>
                <w:szCs w:val="22"/>
                <w:lang w:eastAsia="en-US"/>
              </w:rPr>
              <w:t>у</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и</w:t>
            </w:r>
            <w:r w:rsidRPr="001F38DD">
              <w:rPr>
                <w:rFonts w:ascii="Calibri" w:hAnsi="Calibri" w:cs="Calibri"/>
                <w:spacing w:val="-4"/>
                <w:sz w:val="22"/>
                <w:szCs w:val="22"/>
                <w:lang w:eastAsia="en-US"/>
              </w:rPr>
              <w:t>т</w:t>
            </w:r>
            <w:r w:rsidRPr="001F38DD">
              <w:rPr>
                <w:rFonts w:ascii="Calibri" w:hAnsi="Calibri" w:cs="Calibri"/>
                <w:spacing w:val="5"/>
                <w:sz w:val="22"/>
                <w:szCs w:val="22"/>
                <w:lang w:eastAsia="en-US"/>
              </w:rPr>
              <w:t>о</w:t>
            </w:r>
            <w:r w:rsidRPr="001F38DD">
              <w:rPr>
                <w:rFonts w:ascii="Calibri" w:hAnsi="Calibri" w:cs="Calibri"/>
                <w:sz w:val="22"/>
                <w:szCs w:val="22"/>
                <w:lang w:eastAsia="en-US"/>
              </w:rPr>
              <w:t>р</w:t>
            </w:r>
            <w:r w:rsidRPr="001F38DD">
              <w:rPr>
                <w:rFonts w:ascii="Calibri" w:hAnsi="Calibri" w:cs="Calibri"/>
                <w:spacing w:val="1"/>
                <w:sz w:val="22"/>
                <w:szCs w:val="22"/>
                <w:lang w:eastAsia="en-US"/>
              </w:rPr>
              <w:t>н</w:t>
            </w:r>
            <w:r w:rsidRPr="001F38DD">
              <w:rPr>
                <w:rFonts w:ascii="Calibri" w:hAnsi="Calibri" w:cs="Calibri"/>
                <w:spacing w:val="2"/>
                <w:sz w:val="22"/>
                <w:szCs w:val="22"/>
                <w:lang w:eastAsia="en-US"/>
              </w:rPr>
              <w:t>ы</w:t>
            </w:r>
            <w:r w:rsidRPr="001F38DD">
              <w:rPr>
                <w:rFonts w:ascii="Calibri" w:hAnsi="Calibri" w:cs="Calibri"/>
                <w:sz w:val="22"/>
                <w:szCs w:val="22"/>
                <w:lang w:eastAsia="en-US"/>
              </w:rPr>
              <w:t xml:space="preserve">е </w:t>
            </w:r>
            <w:r w:rsidRPr="001F38DD">
              <w:rPr>
                <w:rFonts w:ascii="Calibri" w:hAnsi="Calibri" w:cs="Calibri"/>
                <w:spacing w:val="1"/>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н</w:t>
            </w:r>
            <w:r w:rsidRPr="001F38DD">
              <w:rPr>
                <w:rFonts w:ascii="Calibri" w:hAnsi="Calibri" w:cs="Calibri"/>
                <w:spacing w:val="-5"/>
                <w:sz w:val="22"/>
                <w:szCs w:val="22"/>
                <w:lang w:eastAsia="en-US"/>
              </w:rPr>
              <w:t>я</w:t>
            </w:r>
            <w:r w:rsidRPr="001F38DD">
              <w:rPr>
                <w:rFonts w:ascii="Calibri" w:hAnsi="Calibri" w:cs="Calibri"/>
                <w:spacing w:val="1"/>
                <w:sz w:val="22"/>
                <w:szCs w:val="22"/>
                <w:lang w:eastAsia="en-US"/>
              </w:rPr>
              <w:t>ти</w:t>
            </w:r>
            <w:r w:rsidRPr="001F38DD">
              <w:rPr>
                <w:rFonts w:ascii="Calibri" w:hAnsi="Calibri" w:cs="Calibri"/>
                <w:sz w:val="22"/>
                <w:szCs w:val="22"/>
                <w:lang w:eastAsia="en-US"/>
              </w:rPr>
              <w:t>я</w:t>
            </w:r>
          </w:p>
        </w:tc>
        <w:tc>
          <w:tcPr>
            <w:tcW w:w="6091" w:type="dxa"/>
            <w:gridSpan w:val="15"/>
            <w:tcBorders>
              <w:top w:val="single" w:sz="4" w:space="0" w:color="000000"/>
              <w:left w:val="single" w:sz="4" w:space="0" w:color="000000"/>
              <w:bottom w:val="single" w:sz="4" w:space="0" w:color="000000"/>
              <w:right w:val="single" w:sz="4" w:space="0" w:color="000000"/>
            </w:tcBorders>
          </w:tcPr>
          <w:p w14:paraId="14965D34" w14:textId="77777777" w:rsidR="00D60F2A" w:rsidRPr="001F38DD" w:rsidRDefault="00D60F2A" w:rsidP="00D60F2A">
            <w:pPr>
              <w:widowControl w:val="0"/>
              <w:autoSpaceDE w:val="0"/>
              <w:autoSpaceDN w:val="0"/>
              <w:adjustRightInd w:val="0"/>
              <w:spacing w:line="267" w:lineRule="exact"/>
              <w:ind w:right="2827"/>
              <w:rPr>
                <w:rFonts w:ascii="Calibri" w:hAnsi="Calibri" w:cs="Calibri"/>
                <w:sz w:val="22"/>
                <w:szCs w:val="22"/>
                <w:lang w:eastAsia="en-US"/>
              </w:rPr>
            </w:pPr>
            <w:r w:rsidRPr="001F38DD">
              <w:rPr>
                <w:rFonts w:ascii="Calibri" w:hAnsi="Calibri" w:cs="Calibri"/>
                <w:sz w:val="22"/>
                <w:szCs w:val="22"/>
                <w:lang w:eastAsia="en-US"/>
              </w:rPr>
              <w:t xml:space="preserve">                         345,5</w:t>
            </w:r>
          </w:p>
        </w:tc>
        <w:tc>
          <w:tcPr>
            <w:tcW w:w="905" w:type="dxa"/>
            <w:gridSpan w:val="2"/>
            <w:tcBorders>
              <w:top w:val="single" w:sz="4" w:space="0" w:color="000000"/>
              <w:left w:val="single" w:sz="4" w:space="0" w:color="000000"/>
              <w:bottom w:val="single" w:sz="4" w:space="0" w:color="000000"/>
              <w:right w:val="single" w:sz="4" w:space="0" w:color="000000"/>
            </w:tcBorders>
          </w:tcPr>
          <w:p w14:paraId="67824E55" w14:textId="77777777" w:rsidR="00D60F2A" w:rsidRPr="001F38DD" w:rsidRDefault="00D60F2A" w:rsidP="00D60F2A">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r>
      <w:tr w:rsidR="00D60F2A" w:rsidRPr="001F38DD" w14:paraId="5F95A1D4" w14:textId="77777777" w:rsidTr="00D60F2A">
        <w:trPr>
          <w:trHeight w:hRule="exact" w:val="272"/>
        </w:trPr>
        <w:tc>
          <w:tcPr>
            <w:tcW w:w="3240" w:type="dxa"/>
            <w:vMerge/>
            <w:tcBorders>
              <w:top w:val="single" w:sz="4" w:space="0" w:color="000000"/>
              <w:left w:val="single" w:sz="4" w:space="0" w:color="000000"/>
              <w:bottom w:val="single" w:sz="4" w:space="0" w:color="000000"/>
              <w:right w:val="single" w:sz="4" w:space="0" w:color="000000"/>
            </w:tcBorders>
          </w:tcPr>
          <w:p w14:paraId="6E857382" w14:textId="77777777" w:rsidR="00D60F2A" w:rsidRPr="001F38DD" w:rsidRDefault="00D60F2A" w:rsidP="00D60F2A">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10AD334C" w14:textId="77777777" w:rsidR="00D60F2A" w:rsidRPr="001F38DD" w:rsidRDefault="00D60F2A" w:rsidP="00D60F2A">
            <w:pPr>
              <w:widowControl w:val="0"/>
              <w:autoSpaceDE w:val="0"/>
              <w:autoSpaceDN w:val="0"/>
              <w:adjustRightInd w:val="0"/>
              <w:spacing w:line="267" w:lineRule="exact"/>
              <w:ind w:left="3190" w:right="3200"/>
              <w:jc w:val="center"/>
              <w:rPr>
                <w:rFonts w:ascii="Calibri" w:hAnsi="Calibri" w:cs="Calibri"/>
                <w:sz w:val="22"/>
                <w:szCs w:val="22"/>
                <w:lang w:val="en-US" w:eastAsia="en-US"/>
              </w:rPr>
            </w:pPr>
          </w:p>
        </w:tc>
      </w:tr>
      <w:tr w:rsidR="00D60F2A" w:rsidRPr="001F38DD" w14:paraId="442E45A5" w14:textId="77777777" w:rsidTr="00D60F2A">
        <w:trPr>
          <w:trHeight w:hRule="exact" w:val="1146"/>
        </w:trPr>
        <w:tc>
          <w:tcPr>
            <w:tcW w:w="3240" w:type="dxa"/>
            <w:tcBorders>
              <w:top w:val="single" w:sz="4" w:space="0" w:color="000000"/>
              <w:left w:val="single" w:sz="4" w:space="0" w:color="000000"/>
              <w:bottom w:val="single" w:sz="4" w:space="0" w:color="000000"/>
              <w:right w:val="single" w:sz="4" w:space="0" w:color="000000"/>
            </w:tcBorders>
          </w:tcPr>
          <w:p w14:paraId="0A6E3D34" w14:textId="77777777" w:rsidR="00D60F2A" w:rsidRPr="001F38DD" w:rsidRDefault="00D60F2A" w:rsidP="00D60F2A">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pacing w:val="-11"/>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3"/>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14:paraId="422E98AE" w14:textId="77777777" w:rsidR="00D60F2A" w:rsidRPr="001F38DD" w:rsidRDefault="00D60F2A" w:rsidP="00D60F2A">
            <w:pPr>
              <w:widowControl w:val="0"/>
              <w:autoSpaceDE w:val="0"/>
              <w:autoSpaceDN w:val="0"/>
              <w:adjustRightInd w:val="0"/>
              <w:spacing w:before="7" w:line="130" w:lineRule="exact"/>
              <w:rPr>
                <w:rFonts w:ascii="Calibri" w:hAnsi="Calibri" w:cs="Calibri"/>
                <w:sz w:val="22"/>
                <w:szCs w:val="22"/>
                <w:lang w:eastAsia="en-US"/>
              </w:rPr>
            </w:pPr>
          </w:p>
          <w:p w14:paraId="10A42C2C" w14:textId="77777777" w:rsidR="00D60F2A" w:rsidRPr="001F38DD" w:rsidRDefault="00D60F2A" w:rsidP="00D60F2A">
            <w:pPr>
              <w:widowControl w:val="0"/>
              <w:autoSpaceDE w:val="0"/>
              <w:autoSpaceDN w:val="0"/>
              <w:adjustRightInd w:val="0"/>
              <w:spacing w:line="359" w:lineRule="auto"/>
              <w:ind w:left="253" w:right="112"/>
              <w:rPr>
                <w:rFonts w:ascii="Calibri" w:hAnsi="Calibri" w:cs="Calibri"/>
                <w:sz w:val="22"/>
                <w:szCs w:val="22"/>
                <w:lang w:eastAsia="en-US"/>
              </w:rPr>
            </w:pPr>
            <w:r w:rsidRPr="001F38DD">
              <w:rPr>
                <w:rFonts w:ascii="Calibri" w:hAnsi="Calibri" w:cs="Calibri"/>
                <w:b/>
                <w:bCs/>
                <w:spacing w:val="4"/>
                <w:sz w:val="22"/>
                <w:szCs w:val="22"/>
                <w:lang w:eastAsia="en-US"/>
              </w:rPr>
              <w:t>с</w:t>
            </w:r>
            <w:r w:rsidRPr="001F38DD">
              <w:rPr>
                <w:rFonts w:ascii="Calibri" w:hAnsi="Calibri" w:cs="Calibri"/>
                <w:b/>
                <w:bCs/>
                <w:sz w:val="22"/>
                <w:szCs w:val="22"/>
                <w:lang w:eastAsia="en-US"/>
              </w:rPr>
              <w:t>а</w:t>
            </w:r>
            <w:r w:rsidRPr="001F38DD">
              <w:rPr>
                <w:rFonts w:ascii="Calibri" w:hAnsi="Calibri" w:cs="Calibri"/>
                <w:b/>
                <w:bCs/>
                <w:spacing w:val="-5"/>
                <w:sz w:val="22"/>
                <w:szCs w:val="22"/>
                <w:lang w:eastAsia="en-US"/>
              </w:rPr>
              <w:t>м</w:t>
            </w:r>
            <w:r w:rsidRPr="001F38DD">
              <w:rPr>
                <w:rFonts w:ascii="Calibri" w:hAnsi="Calibri" w:cs="Calibri"/>
                <w:b/>
                <w:bCs/>
                <w:sz w:val="22"/>
                <w:szCs w:val="22"/>
                <w:lang w:eastAsia="en-US"/>
              </w:rPr>
              <w:t>о</w:t>
            </w:r>
            <w:r w:rsidRPr="001F38DD">
              <w:rPr>
                <w:rFonts w:ascii="Calibri" w:hAnsi="Calibri" w:cs="Calibri"/>
                <w:b/>
                <w:bCs/>
                <w:spacing w:val="-1"/>
                <w:sz w:val="22"/>
                <w:szCs w:val="22"/>
                <w:lang w:eastAsia="en-US"/>
              </w:rPr>
              <w:t>с</w:t>
            </w:r>
            <w:r w:rsidRPr="001F38DD">
              <w:rPr>
                <w:rFonts w:ascii="Calibri" w:hAnsi="Calibri" w:cs="Calibri"/>
                <w:b/>
                <w:bCs/>
                <w:spacing w:val="-2"/>
                <w:sz w:val="22"/>
                <w:szCs w:val="22"/>
                <w:lang w:eastAsia="en-US"/>
              </w:rPr>
              <w:t>т</w:t>
            </w:r>
            <w:r w:rsidRPr="001F38DD">
              <w:rPr>
                <w:rFonts w:ascii="Calibri" w:hAnsi="Calibri" w:cs="Calibri"/>
                <w:b/>
                <w:bCs/>
                <w:spacing w:val="-5"/>
                <w:sz w:val="22"/>
                <w:szCs w:val="22"/>
                <w:lang w:eastAsia="en-US"/>
              </w:rPr>
              <w:t>о</w:t>
            </w:r>
            <w:r w:rsidRPr="001F38DD">
              <w:rPr>
                <w:rFonts w:ascii="Calibri" w:hAnsi="Calibri" w:cs="Calibri"/>
                <w:b/>
                <w:bCs/>
                <w:sz w:val="22"/>
                <w:szCs w:val="22"/>
                <w:lang w:eastAsia="en-US"/>
              </w:rPr>
              <w:t>я</w:t>
            </w:r>
            <w:r w:rsidRPr="001F38DD">
              <w:rPr>
                <w:rFonts w:ascii="Calibri" w:hAnsi="Calibri" w:cs="Calibri"/>
                <w:b/>
                <w:bCs/>
                <w:spacing w:val="2"/>
                <w:sz w:val="22"/>
                <w:szCs w:val="22"/>
                <w:lang w:eastAsia="en-US"/>
              </w:rPr>
              <w:t>т</w:t>
            </w:r>
            <w:r w:rsidRPr="001F38DD">
              <w:rPr>
                <w:rFonts w:ascii="Calibri" w:hAnsi="Calibri" w:cs="Calibri"/>
                <w:b/>
                <w:bCs/>
                <w:spacing w:val="-1"/>
                <w:sz w:val="22"/>
                <w:szCs w:val="22"/>
                <w:lang w:eastAsia="en-US"/>
              </w:rPr>
              <w:t>е</w:t>
            </w:r>
            <w:r w:rsidRPr="001F38DD">
              <w:rPr>
                <w:rFonts w:ascii="Calibri" w:hAnsi="Calibri" w:cs="Calibri"/>
                <w:b/>
                <w:bCs/>
                <w:sz w:val="22"/>
                <w:szCs w:val="22"/>
                <w:lang w:eastAsia="en-US"/>
              </w:rPr>
              <w:t>л</w:t>
            </w:r>
            <w:r w:rsidRPr="001F38DD">
              <w:rPr>
                <w:rFonts w:ascii="Calibri" w:hAnsi="Calibri" w:cs="Calibri"/>
                <w:b/>
                <w:bCs/>
                <w:spacing w:val="3"/>
                <w:sz w:val="22"/>
                <w:szCs w:val="22"/>
                <w:lang w:eastAsia="en-US"/>
              </w:rPr>
              <w:t>ь</w:t>
            </w:r>
            <w:r w:rsidRPr="001F38DD">
              <w:rPr>
                <w:rFonts w:ascii="Calibri" w:hAnsi="Calibri" w:cs="Calibri"/>
                <w:b/>
                <w:bCs/>
                <w:spacing w:val="1"/>
                <w:sz w:val="22"/>
                <w:szCs w:val="22"/>
                <w:lang w:eastAsia="en-US"/>
              </w:rPr>
              <w:t>н</w:t>
            </w:r>
            <w:r w:rsidRPr="001F38DD">
              <w:rPr>
                <w:rFonts w:ascii="Calibri" w:hAnsi="Calibri" w:cs="Calibri"/>
                <w:b/>
                <w:bCs/>
                <w:sz w:val="22"/>
                <w:szCs w:val="22"/>
                <w:lang w:eastAsia="en-US"/>
              </w:rPr>
              <w:t>ую</w:t>
            </w:r>
            <w:r w:rsidRPr="001F38DD">
              <w:rPr>
                <w:rFonts w:ascii="Calibri" w:hAnsi="Calibri" w:cs="Calibri"/>
                <w:b/>
                <w:bCs/>
                <w:spacing w:val="-3"/>
                <w:sz w:val="22"/>
                <w:szCs w:val="22"/>
                <w:lang w:eastAsia="en-US"/>
              </w:rPr>
              <w:t xml:space="preserve"> </w:t>
            </w:r>
            <w:r w:rsidRPr="001F38DD">
              <w:rPr>
                <w:rFonts w:ascii="Calibri" w:hAnsi="Calibri" w:cs="Calibri"/>
                <w:sz w:val="22"/>
                <w:szCs w:val="22"/>
                <w:lang w:eastAsia="en-US"/>
              </w:rPr>
              <w:t>р</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б</w:t>
            </w:r>
            <w:r w:rsidRPr="001F38DD">
              <w:rPr>
                <w:rFonts w:ascii="Calibri" w:hAnsi="Calibri" w:cs="Calibri"/>
                <w:sz w:val="22"/>
                <w:szCs w:val="22"/>
                <w:lang w:eastAsia="en-US"/>
              </w:rPr>
              <w:t>о</w:t>
            </w:r>
            <w:r w:rsidRPr="001F38DD">
              <w:rPr>
                <w:rFonts w:ascii="Calibri" w:hAnsi="Calibri" w:cs="Calibri"/>
                <w:spacing w:val="-4"/>
                <w:sz w:val="22"/>
                <w:szCs w:val="22"/>
                <w:lang w:eastAsia="en-US"/>
              </w:rPr>
              <w:t>т</w:t>
            </w:r>
            <w:r w:rsidRPr="001F38DD">
              <w:rPr>
                <w:rFonts w:ascii="Calibri" w:hAnsi="Calibri" w:cs="Calibri"/>
                <w:sz w:val="22"/>
                <w:szCs w:val="22"/>
                <w:lang w:eastAsia="en-US"/>
              </w:rPr>
              <w:t>у</w:t>
            </w:r>
            <w:r w:rsidRPr="001F38DD">
              <w:rPr>
                <w:rFonts w:ascii="Calibri" w:hAnsi="Calibri" w:cs="Calibri"/>
                <w:spacing w:val="-8"/>
                <w:sz w:val="22"/>
                <w:szCs w:val="22"/>
                <w:lang w:eastAsia="en-US"/>
              </w:rPr>
              <w:t xml:space="preserve"> </w:t>
            </w:r>
            <w:r w:rsidRPr="001F38DD">
              <w:rPr>
                <w:rFonts w:ascii="Calibri" w:hAnsi="Calibri" w:cs="Calibri"/>
                <w:sz w:val="22"/>
                <w:szCs w:val="22"/>
                <w:lang w:eastAsia="en-US"/>
              </w:rPr>
              <w:t xml:space="preserve">в </w:t>
            </w:r>
            <w:r w:rsidRPr="001F38DD">
              <w:rPr>
                <w:rFonts w:ascii="Calibri" w:hAnsi="Calibri" w:cs="Calibri"/>
                <w:spacing w:val="1"/>
                <w:sz w:val="22"/>
                <w:szCs w:val="22"/>
                <w:lang w:eastAsia="en-US"/>
              </w:rPr>
              <w:t>н</w:t>
            </w:r>
            <w:r w:rsidRPr="001F38DD">
              <w:rPr>
                <w:rFonts w:ascii="Calibri" w:hAnsi="Calibri" w:cs="Calibri"/>
                <w:spacing w:val="-6"/>
                <w:sz w:val="22"/>
                <w:szCs w:val="22"/>
                <w:lang w:eastAsia="en-US"/>
              </w:rPr>
              <w:t>е</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е</w:t>
            </w:r>
            <w:r w:rsidRPr="001F38DD">
              <w:rPr>
                <w:rFonts w:ascii="Calibri" w:hAnsi="Calibri" w:cs="Calibri"/>
                <w:sz w:val="22"/>
                <w:szCs w:val="22"/>
                <w:lang w:eastAsia="en-US"/>
              </w:rPr>
              <w:t>лю</w:t>
            </w:r>
          </w:p>
        </w:tc>
        <w:tc>
          <w:tcPr>
            <w:tcW w:w="605" w:type="dxa"/>
            <w:tcBorders>
              <w:top w:val="single" w:sz="4" w:space="0" w:color="000000"/>
              <w:left w:val="single" w:sz="4" w:space="0" w:color="000000"/>
              <w:bottom w:val="single" w:sz="4" w:space="0" w:color="000000"/>
              <w:right w:val="single" w:sz="4" w:space="0" w:color="000000"/>
            </w:tcBorders>
          </w:tcPr>
          <w:p w14:paraId="053F491D" w14:textId="77777777" w:rsidR="00D60F2A" w:rsidRPr="001F38DD" w:rsidRDefault="00D60F2A" w:rsidP="00D60F2A">
            <w:pPr>
              <w:widowControl w:val="0"/>
              <w:autoSpaceDE w:val="0"/>
              <w:autoSpaceDN w:val="0"/>
              <w:adjustRightInd w:val="0"/>
              <w:ind w:right="201"/>
              <w:rPr>
                <w:rFonts w:ascii="Calibri" w:hAnsi="Calibri" w:cs="Calibri"/>
                <w:sz w:val="22"/>
                <w:szCs w:val="22"/>
                <w:lang w:eastAsia="en-US"/>
              </w:rPr>
            </w:pPr>
            <w:r w:rsidRPr="001F38DD">
              <w:rPr>
                <w:rFonts w:ascii="Calibri" w:hAnsi="Calibri" w:cs="Calibri"/>
                <w:sz w:val="22"/>
                <w:szCs w:val="22"/>
                <w:lang w:eastAsia="en-US"/>
              </w:rPr>
              <w:t>0,5</w:t>
            </w:r>
          </w:p>
        </w:tc>
        <w:tc>
          <w:tcPr>
            <w:tcW w:w="681" w:type="dxa"/>
            <w:gridSpan w:val="2"/>
            <w:tcBorders>
              <w:top w:val="single" w:sz="4" w:space="0" w:color="000000"/>
              <w:left w:val="single" w:sz="4" w:space="0" w:color="000000"/>
              <w:bottom w:val="single" w:sz="4" w:space="0" w:color="000000"/>
              <w:right w:val="single" w:sz="4" w:space="0" w:color="000000"/>
            </w:tcBorders>
          </w:tcPr>
          <w:p w14:paraId="67E488B1" w14:textId="77777777" w:rsidR="00D60F2A" w:rsidRPr="001F38DD" w:rsidRDefault="00D60F2A" w:rsidP="00D60F2A">
            <w:pPr>
              <w:widowControl w:val="0"/>
              <w:autoSpaceDE w:val="0"/>
              <w:autoSpaceDN w:val="0"/>
              <w:adjustRightInd w:val="0"/>
              <w:ind w:right="235"/>
              <w:rPr>
                <w:rFonts w:ascii="Calibri" w:hAnsi="Calibri" w:cs="Calibri"/>
                <w:sz w:val="22"/>
                <w:szCs w:val="22"/>
                <w:lang w:val="en-US" w:eastAsia="en-US"/>
              </w:rPr>
            </w:pPr>
            <w:r w:rsidRPr="001F38DD">
              <w:rPr>
                <w:rFonts w:ascii="Calibri" w:hAnsi="Calibri" w:cs="Calibri"/>
                <w:sz w:val="22"/>
                <w:szCs w:val="22"/>
                <w:lang w:eastAsia="en-US"/>
              </w:rPr>
              <w:t>0,5</w:t>
            </w:r>
          </w:p>
        </w:tc>
        <w:tc>
          <w:tcPr>
            <w:tcW w:w="691" w:type="dxa"/>
            <w:gridSpan w:val="2"/>
            <w:tcBorders>
              <w:top w:val="single" w:sz="4" w:space="0" w:color="000000"/>
              <w:left w:val="single" w:sz="4" w:space="0" w:color="000000"/>
              <w:bottom w:val="single" w:sz="4" w:space="0" w:color="000000"/>
              <w:right w:val="single" w:sz="4" w:space="0" w:color="000000"/>
            </w:tcBorders>
          </w:tcPr>
          <w:p w14:paraId="455CE01E" w14:textId="77777777" w:rsidR="00D60F2A" w:rsidRPr="001F38DD" w:rsidRDefault="00D60F2A" w:rsidP="00D60F2A">
            <w:pPr>
              <w:widowControl w:val="0"/>
              <w:autoSpaceDE w:val="0"/>
              <w:autoSpaceDN w:val="0"/>
              <w:adjustRightInd w:val="0"/>
              <w:ind w:right="239"/>
              <w:rPr>
                <w:rFonts w:ascii="Calibri" w:hAnsi="Calibri" w:cs="Calibri"/>
                <w:sz w:val="22"/>
                <w:szCs w:val="22"/>
                <w:lang w:val="en-US" w:eastAsia="en-US"/>
              </w:rPr>
            </w:pPr>
            <w:r w:rsidRPr="001F38DD">
              <w:rPr>
                <w:rFonts w:ascii="Calibri" w:hAnsi="Calibri" w:cs="Calibri"/>
                <w:sz w:val="22"/>
                <w:szCs w:val="22"/>
                <w:lang w:eastAsia="en-US"/>
              </w:rPr>
              <w:t>0,5</w:t>
            </w:r>
          </w:p>
        </w:tc>
        <w:tc>
          <w:tcPr>
            <w:tcW w:w="725" w:type="dxa"/>
            <w:gridSpan w:val="2"/>
            <w:tcBorders>
              <w:top w:val="single" w:sz="4" w:space="0" w:color="000000"/>
              <w:left w:val="single" w:sz="4" w:space="0" w:color="000000"/>
              <w:bottom w:val="single" w:sz="4" w:space="0" w:color="000000"/>
              <w:right w:val="single" w:sz="4" w:space="0" w:color="000000"/>
            </w:tcBorders>
          </w:tcPr>
          <w:p w14:paraId="170EB55E" w14:textId="77777777" w:rsidR="00D60F2A" w:rsidRPr="001F38DD" w:rsidRDefault="00D60F2A" w:rsidP="00D60F2A">
            <w:pPr>
              <w:widowControl w:val="0"/>
              <w:autoSpaceDE w:val="0"/>
              <w:autoSpaceDN w:val="0"/>
              <w:adjustRightInd w:val="0"/>
              <w:ind w:right="263"/>
              <w:rPr>
                <w:rFonts w:ascii="Calibri" w:hAnsi="Calibri" w:cs="Calibri"/>
                <w:sz w:val="22"/>
                <w:szCs w:val="22"/>
                <w:lang w:val="en-US" w:eastAsia="en-US"/>
              </w:rPr>
            </w:pPr>
            <w:r w:rsidRPr="001F38DD">
              <w:rPr>
                <w:rFonts w:ascii="Calibri" w:hAnsi="Calibri" w:cs="Calibri"/>
                <w:sz w:val="22"/>
                <w:szCs w:val="22"/>
                <w:lang w:eastAsia="en-US"/>
              </w:rPr>
              <w:t>0,5</w:t>
            </w:r>
          </w:p>
        </w:tc>
        <w:tc>
          <w:tcPr>
            <w:tcW w:w="840" w:type="dxa"/>
            <w:gridSpan w:val="2"/>
            <w:tcBorders>
              <w:top w:val="single" w:sz="4" w:space="0" w:color="000000"/>
              <w:left w:val="single" w:sz="4" w:space="0" w:color="000000"/>
              <w:bottom w:val="single" w:sz="4" w:space="0" w:color="000000"/>
              <w:right w:val="single" w:sz="4" w:space="0" w:color="000000"/>
            </w:tcBorders>
          </w:tcPr>
          <w:p w14:paraId="2A50A227" w14:textId="77777777" w:rsidR="00D60F2A" w:rsidRPr="001F38DD" w:rsidRDefault="00D60F2A" w:rsidP="00D60F2A">
            <w:pPr>
              <w:widowControl w:val="0"/>
              <w:autoSpaceDE w:val="0"/>
              <w:autoSpaceDN w:val="0"/>
              <w:adjustRightInd w:val="0"/>
              <w:ind w:right="321"/>
              <w:rPr>
                <w:rFonts w:ascii="Calibri" w:hAnsi="Calibri" w:cs="Calibri"/>
                <w:sz w:val="22"/>
                <w:szCs w:val="22"/>
                <w:lang w:val="en-US" w:eastAsia="en-US"/>
              </w:rPr>
            </w:pPr>
            <w:r w:rsidRPr="001F38DD">
              <w:rPr>
                <w:rFonts w:ascii="Calibri" w:hAnsi="Calibri" w:cs="Calibri"/>
                <w:sz w:val="22"/>
                <w:szCs w:val="22"/>
                <w:lang w:eastAsia="en-US"/>
              </w:rPr>
              <w:t>0,5</w:t>
            </w:r>
          </w:p>
        </w:tc>
        <w:tc>
          <w:tcPr>
            <w:tcW w:w="850" w:type="dxa"/>
            <w:gridSpan w:val="2"/>
            <w:tcBorders>
              <w:top w:val="single" w:sz="4" w:space="0" w:color="000000"/>
              <w:left w:val="single" w:sz="4" w:space="0" w:color="000000"/>
              <w:bottom w:val="single" w:sz="4" w:space="0" w:color="000000"/>
              <w:right w:val="single" w:sz="4" w:space="0" w:color="000000"/>
            </w:tcBorders>
          </w:tcPr>
          <w:p w14:paraId="72698530" w14:textId="77777777" w:rsidR="00D60F2A" w:rsidRPr="001F38DD" w:rsidRDefault="00D60F2A" w:rsidP="00D60F2A">
            <w:pPr>
              <w:widowControl w:val="0"/>
              <w:autoSpaceDE w:val="0"/>
              <w:autoSpaceDN w:val="0"/>
              <w:adjustRightInd w:val="0"/>
              <w:ind w:right="326"/>
              <w:rPr>
                <w:rFonts w:ascii="Calibri" w:hAnsi="Calibri" w:cs="Calibri"/>
                <w:sz w:val="22"/>
                <w:szCs w:val="22"/>
                <w:lang w:val="en-US" w:eastAsia="en-US"/>
              </w:rPr>
            </w:pPr>
            <w:r w:rsidRPr="001F38DD">
              <w:rPr>
                <w:rFonts w:ascii="Calibri" w:hAnsi="Calibri" w:cs="Calibri"/>
                <w:sz w:val="22"/>
                <w:szCs w:val="22"/>
                <w:lang w:eastAsia="en-US"/>
              </w:rPr>
              <w:t>0,5</w:t>
            </w:r>
          </w:p>
        </w:tc>
        <w:tc>
          <w:tcPr>
            <w:tcW w:w="849" w:type="dxa"/>
            <w:gridSpan w:val="2"/>
            <w:tcBorders>
              <w:top w:val="single" w:sz="4" w:space="0" w:color="000000"/>
              <w:left w:val="single" w:sz="4" w:space="0" w:color="000000"/>
              <w:bottom w:val="single" w:sz="4" w:space="0" w:color="000000"/>
              <w:right w:val="single" w:sz="4" w:space="0" w:color="000000"/>
            </w:tcBorders>
          </w:tcPr>
          <w:p w14:paraId="5527662B" w14:textId="77777777" w:rsidR="00D60F2A" w:rsidRPr="001F38DD" w:rsidRDefault="00D60F2A" w:rsidP="00D60F2A">
            <w:pPr>
              <w:widowControl w:val="0"/>
              <w:autoSpaceDE w:val="0"/>
              <w:autoSpaceDN w:val="0"/>
              <w:adjustRightInd w:val="0"/>
              <w:ind w:right="326"/>
              <w:rPr>
                <w:rFonts w:ascii="Calibri" w:hAnsi="Calibri" w:cs="Calibri"/>
                <w:sz w:val="22"/>
                <w:szCs w:val="22"/>
                <w:lang w:val="en-US" w:eastAsia="en-US"/>
              </w:rPr>
            </w:pPr>
            <w:r w:rsidRPr="001F38DD">
              <w:rPr>
                <w:rFonts w:ascii="Calibri" w:hAnsi="Calibri" w:cs="Calibri"/>
                <w:sz w:val="22"/>
                <w:szCs w:val="22"/>
                <w:lang w:eastAsia="en-US"/>
              </w:rPr>
              <w:t>0,5</w:t>
            </w:r>
          </w:p>
        </w:tc>
        <w:tc>
          <w:tcPr>
            <w:tcW w:w="850" w:type="dxa"/>
            <w:gridSpan w:val="2"/>
            <w:tcBorders>
              <w:top w:val="single" w:sz="4" w:space="0" w:color="000000"/>
              <w:left w:val="single" w:sz="4" w:space="0" w:color="000000"/>
              <w:bottom w:val="single" w:sz="4" w:space="0" w:color="000000"/>
              <w:right w:val="single" w:sz="4" w:space="0" w:color="000000"/>
            </w:tcBorders>
          </w:tcPr>
          <w:p w14:paraId="63875078" w14:textId="77777777" w:rsidR="00D60F2A" w:rsidRPr="001F38DD" w:rsidRDefault="00D60F2A" w:rsidP="00D60F2A">
            <w:pPr>
              <w:widowControl w:val="0"/>
              <w:autoSpaceDE w:val="0"/>
              <w:autoSpaceDN w:val="0"/>
              <w:adjustRightInd w:val="0"/>
              <w:ind w:right="398"/>
              <w:rPr>
                <w:rFonts w:ascii="Calibri" w:hAnsi="Calibri" w:cs="Calibri"/>
                <w:sz w:val="22"/>
                <w:szCs w:val="22"/>
                <w:lang w:val="en-US" w:eastAsia="en-US"/>
              </w:rPr>
            </w:pPr>
            <w:r w:rsidRPr="001F38DD">
              <w:rPr>
                <w:rFonts w:ascii="Calibri" w:hAnsi="Calibri" w:cs="Calibri"/>
                <w:sz w:val="22"/>
                <w:szCs w:val="22"/>
                <w:lang w:eastAsia="en-US"/>
              </w:rPr>
              <w:t>0,5</w:t>
            </w:r>
          </w:p>
        </w:tc>
        <w:tc>
          <w:tcPr>
            <w:tcW w:w="905" w:type="dxa"/>
            <w:gridSpan w:val="2"/>
            <w:tcBorders>
              <w:top w:val="single" w:sz="4" w:space="0" w:color="000000"/>
              <w:left w:val="single" w:sz="4" w:space="0" w:color="000000"/>
              <w:bottom w:val="single" w:sz="4" w:space="0" w:color="000000"/>
              <w:right w:val="single" w:sz="4" w:space="0" w:color="000000"/>
            </w:tcBorders>
          </w:tcPr>
          <w:p w14:paraId="5926E50F" w14:textId="77777777" w:rsidR="00D60F2A" w:rsidRPr="00A135B7" w:rsidRDefault="00A135B7" w:rsidP="00D60F2A">
            <w:pPr>
              <w:widowControl w:val="0"/>
              <w:autoSpaceDE w:val="0"/>
              <w:autoSpaceDN w:val="0"/>
              <w:adjustRightInd w:val="0"/>
              <w:ind w:left="273" w:right="268"/>
              <w:jc w:val="center"/>
              <w:rPr>
                <w:rFonts w:ascii="Calibri" w:hAnsi="Calibri" w:cs="Calibri"/>
                <w:sz w:val="22"/>
                <w:szCs w:val="22"/>
                <w:lang w:eastAsia="en-US"/>
              </w:rPr>
            </w:pPr>
            <w:r>
              <w:rPr>
                <w:rFonts w:ascii="Calibri" w:hAnsi="Calibri" w:cs="Calibri"/>
                <w:sz w:val="22"/>
                <w:szCs w:val="22"/>
                <w:lang w:eastAsia="en-US"/>
              </w:rPr>
              <w:t>0.5</w:t>
            </w:r>
          </w:p>
        </w:tc>
      </w:tr>
      <w:tr w:rsidR="00D60F2A" w:rsidRPr="001F38DD" w14:paraId="385B178D" w14:textId="77777777" w:rsidTr="00D60F2A">
        <w:trPr>
          <w:trHeight w:hRule="exact" w:val="1120"/>
        </w:trPr>
        <w:tc>
          <w:tcPr>
            <w:tcW w:w="3240" w:type="dxa"/>
            <w:tcBorders>
              <w:top w:val="single" w:sz="4" w:space="0" w:color="000000"/>
              <w:left w:val="single" w:sz="4" w:space="0" w:color="000000"/>
              <w:bottom w:val="single" w:sz="4" w:space="0" w:color="000000"/>
              <w:right w:val="single" w:sz="4" w:space="0" w:color="000000"/>
            </w:tcBorders>
          </w:tcPr>
          <w:p w14:paraId="3E329293" w14:textId="77777777" w:rsidR="00D60F2A" w:rsidRPr="001F38DD" w:rsidRDefault="00D60F2A" w:rsidP="00D60F2A">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14:paraId="352DDDC1" w14:textId="77777777" w:rsidR="00D60F2A" w:rsidRPr="001F38DD" w:rsidRDefault="00D60F2A" w:rsidP="00D60F2A">
            <w:pPr>
              <w:widowControl w:val="0"/>
              <w:autoSpaceDE w:val="0"/>
              <w:autoSpaceDN w:val="0"/>
              <w:adjustRightInd w:val="0"/>
              <w:spacing w:before="2" w:line="140" w:lineRule="exact"/>
              <w:rPr>
                <w:rFonts w:ascii="Calibri" w:hAnsi="Calibri" w:cs="Calibri"/>
                <w:sz w:val="22"/>
                <w:szCs w:val="22"/>
                <w:lang w:eastAsia="en-US"/>
              </w:rPr>
            </w:pPr>
          </w:p>
          <w:p w14:paraId="3BA11279" w14:textId="77777777" w:rsidR="00D60F2A" w:rsidRPr="001F38DD" w:rsidRDefault="00D60F2A" w:rsidP="00D60F2A">
            <w:pPr>
              <w:widowControl w:val="0"/>
              <w:autoSpaceDE w:val="0"/>
              <w:autoSpaceDN w:val="0"/>
              <w:adjustRightInd w:val="0"/>
              <w:spacing w:line="359" w:lineRule="auto"/>
              <w:ind w:left="253" w:right="388"/>
              <w:rPr>
                <w:rFonts w:ascii="Calibri" w:hAnsi="Calibri" w:cs="Calibri"/>
                <w:sz w:val="22"/>
                <w:szCs w:val="22"/>
                <w:lang w:eastAsia="en-US"/>
              </w:rPr>
            </w:pPr>
            <w:r w:rsidRPr="001F38DD">
              <w:rPr>
                <w:rFonts w:ascii="Calibri" w:hAnsi="Calibri" w:cs="Calibri"/>
                <w:spacing w:val="4"/>
                <w:sz w:val="22"/>
                <w:szCs w:val="22"/>
                <w:lang w:eastAsia="en-US"/>
              </w:rPr>
              <w:t>с</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м</w:t>
            </w:r>
            <w:r w:rsidRPr="001F38DD">
              <w:rPr>
                <w:rFonts w:ascii="Calibri" w:hAnsi="Calibri" w:cs="Calibri"/>
                <w:spacing w:val="10"/>
                <w:sz w:val="22"/>
                <w:szCs w:val="22"/>
                <w:lang w:eastAsia="en-US"/>
              </w:rPr>
              <w:t>о</w:t>
            </w:r>
            <w:r w:rsidRPr="001F38DD">
              <w:rPr>
                <w:rFonts w:ascii="Calibri" w:hAnsi="Calibri" w:cs="Calibri"/>
                <w:spacing w:val="-1"/>
                <w:sz w:val="22"/>
                <w:szCs w:val="22"/>
                <w:lang w:eastAsia="en-US"/>
              </w:rPr>
              <w:t>с</w:t>
            </w:r>
            <w:r w:rsidRPr="001F38DD">
              <w:rPr>
                <w:rFonts w:ascii="Calibri" w:hAnsi="Calibri" w:cs="Calibri"/>
                <w:spacing w:val="-9"/>
                <w:sz w:val="22"/>
                <w:szCs w:val="22"/>
                <w:lang w:eastAsia="en-US"/>
              </w:rPr>
              <w:t>т</w:t>
            </w:r>
            <w:r w:rsidRPr="001F38DD">
              <w:rPr>
                <w:rFonts w:ascii="Calibri" w:hAnsi="Calibri" w:cs="Calibri"/>
                <w:sz w:val="22"/>
                <w:szCs w:val="22"/>
                <w:lang w:eastAsia="en-US"/>
              </w:rPr>
              <w:t>оя</w:t>
            </w:r>
            <w:r w:rsidRPr="001F38DD">
              <w:rPr>
                <w:rFonts w:ascii="Calibri" w:hAnsi="Calibri" w:cs="Calibri"/>
                <w:spacing w:val="1"/>
                <w:sz w:val="22"/>
                <w:szCs w:val="22"/>
                <w:lang w:eastAsia="en-US"/>
              </w:rPr>
              <w:t>т</w:t>
            </w:r>
            <w:r w:rsidRPr="001F38DD">
              <w:rPr>
                <w:rFonts w:ascii="Calibri" w:hAnsi="Calibri" w:cs="Calibri"/>
                <w:spacing w:val="-1"/>
                <w:sz w:val="22"/>
                <w:szCs w:val="22"/>
                <w:lang w:eastAsia="en-US"/>
              </w:rPr>
              <w:t>е</w:t>
            </w:r>
            <w:r w:rsidRPr="001F38DD">
              <w:rPr>
                <w:rFonts w:ascii="Calibri" w:hAnsi="Calibri" w:cs="Calibri"/>
                <w:sz w:val="22"/>
                <w:szCs w:val="22"/>
                <w:lang w:eastAsia="en-US"/>
              </w:rPr>
              <w:t>л</w:t>
            </w:r>
            <w:r w:rsidRPr="001F38DD">
              <w:rPr>
                <w:rFonts w:ascii="Calibri" w:hAnsi="Calibri" w:cs="Calibri"/>
                <w:spacing w:val="1"/>
                <w:sz w:val="22"/>
                <w:szCs w:val="22"/>
                <w:lang w:eastAsia="en-US"/>
              </w:rPr>
              <w:t>ьн</w:t>
            </w:r>
            <w:r w:rsidRPr="001F38DD">
              <w:rPr>
                <w:rFonts w:ascii="Calibri" w:hAnsi="Calibri" w:cs="Calibri"/>
                <w:spacing w:val="-9"/>
                <w:sz w:val="22"/>
                <w:szCs w:val="22"/>
                <w:lang w:eastAsia="en-US"/>
              </w:rPr>
              <w:t>у</w:t>
            </w:r>
            <w:r w:rsidRPr="001F38DD">
              <w:rPr>
                <w:rFonts w:ascii="Calibri" w:hAnsi="Calibri" w:cs="Calibri"/>
                <w:sz w:val="22"/>
                <w:szCs w:val="22"/>
                <w:lang w:eastAsia="en-US"/>
              </w:rPr>
              <w:t>ю</w:t>
            </w:r>
            <w:r w:rsidRPr="001F38DD">
              <w:rPr>
                <w:rFonts w:ascii="Calibri" w:hAnsi="Calibri" w:cs="Calibri"/>
                <w:spacing w:val="-2"/>
                <w:sz w:val="22"/>
                <w:szCs w:val="22"/>
                <w:lang w:eastAsia="en-US"/>
              </w:rPr>
              <w:t xml:space="preserve"> </w:t>
            </w:r>
            <w:r w:rsidRPr="001F38DD">
              <w:rPr>
                <w:rFonts w:ascii="Calibri" w:hAnsi="Calibri" w:cs="Calibri"/>
                <w:sz w:val="22"/>
                <w:szCs w:val="22"/>
                <w:lang w:eastAsia="en-US"/>
              </w:rPr>
              <w:t>р</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б</w:t>
            </w:r>
            <w:r w:rsidRPr="001F38DD">
              <w:rPr>
                <w:rFonts w:ascii="Calibri" w:hAnsi="Calibri" w:cs="Calibri"/>
                <w:sz w:val="22"/>
                <w:szCs w:val="22"/>
                <w:lang w:eastAsia="en-US"/>
              </w:rPr>
              <w:t>о</w:t>
            </w:r>
            <w:r w:rsidRPr="001F38DD">
              <w:rPr>
                <w:rFonts w:ascii="Calibri" w:hAnsi="Calibri" w:cs="Calibri"/>
                <w:spacing w:val="1"/>
                <w:sz w:val="22"/>
                <w:szCs w:val="22"/>
                <w:lang w:eastAsia="en-US"/>
              </w:rPr>
              <w:t>т</w:t>
            </w:r>
            <w:r w:rsidRPr="001F38DD">
              <w:rPr>
                <w:rFonts w:ascii="Calibri" w:hAnsi="Calibri" w:cs="Calibri"/>
                <w:sz w:val="22"/>
                <w:szCs w:val="22"/>
                <w:lang w:eastAsia="en-US"/>
              </w:rPr>
              <w:t>у</w:t>
            </w:r>
            <w:r w:rsidRPr="001F38DD">
              <w:rPr>
                <w:rFonts w:ascii="Calibri" w:hAnsi="Calibri" w:cs="Calibri"/>
                <w:spacing w:val="-1"/>
                <w:sz w:val="22"/>
                <w:szCs w:val="22"/>
                <w:lang w:eastAsia="en-US"/>
              </w:rPr>
              <w:t xml:space="preserve"> </w:t>
            </w:r>
            <w:r w:rsidRPr="001F38DD">
              <w:rPr>
                <w:rFonts w:ascii="Calibri" w:hAnsi="Calibri" w:cs="Calibri"/>
                <w:spacing w:val="1"/>
                <w:sz w:val="22"/>
                <w:szCs w:val="22"/>
                <w:lang w:eastAsia="en-US"/>
              </w:rPr>
              <w:t>п</w:t>
            </w:r>
            <w:r w:rsidRPr="001F38DD">
              <w:rPr>
                <w:rFonts w:ascii="Calibri" w:hAnsi="Calibri" w:cs="Calibri"/>
                <w:sz w:val="22"/>
                <w:szCs w:val="22"/>
                <w:lang w:eastAsia="en-US"/>
              </w:rPr>
              <w:t>о</w:t>
            </w:r>
            <w:r w:rsidRPr="001F38DD">
              <w:rPr>
                <w:rFonts w:ascii="Calibri" w:hAnsi="Calibri" w:cs="Calibri"/>
                <w:spacing w:val="2"/>
                <w:sz w:val="22"/>
                <w:szCs w:val="22"/>
                <w:lang w:eastAsia="en-US"/>
              </w:rPr>
              <w:t xml:space="preserve"> </w:t>
            </w:r>
            <w:r w:rsidRPr="001F38DD">
              <w:rPr>
                <w:rFonts w:ascii="Calibri" w:hAnsi="Calibri" w:cs="Calibri"/>
                <w:spacing w:val="-7"/>
                <w:sz w:val="22"/>
                <w:szCs w:val="22"/>
                <w:lang w:eastAsia="en-US"/>
              </w:rPr>
              <w:t>г</w:t>
            </w:r>
            <w:r w:rsidRPr="001F38DD">
              <w:rPr>
                <w:rFonts w:ascii="Calibri" w:hAnsi="Calibri" w:cs="Calibri"/>
                <w:spacing w:val="-5"/>
                <w:sz w:val="22"/>
                <w:szCs w:val="22"/>
                <w:lang w:eastAsia="en-US"/>
              </w:rPr>
              <w:t>о</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а</w:t>
            </w:r>
            <w:r w:rsidRPr="001F38DD">
              <w:rPr>
                <w:rFonts w:ascii="Calibri" w:hAnsi="Calibri" w:cs="Calibri"/>
                <w:sz w:val="22"/>
                <w:szCs w:val="22"/>
                <w:lang w:eastAsia="en-US"/>
              </w:rPr>
              <w:t>м</w:t>
            </w:r>
          </w:p>
        </w:tc>
        <w:tc>
          <w:tcPr>
            <w:tcW w:w="605" w:type="dxa"/>
            <w:tcBorders>
              <w:top w:val="single" w:sz="4" w:space="0" w:color="000000"/>
              <w:left w:val="single" w:sz="4" w:space="0" w:color="000000"/>
              <w:bottom w:val="single" w:sz="4" w:space="0" w:color="000000"/>
              <w:right w:val="single" w:sz="4" w:space="0" w:color="000000"/>
            </w:tcBorders>
          </w:tcPr>
          <w:p w14:paraId="2D4E923C" w14:textId="77777777" w:rsidR="00D60F2A" w:rsidRPr="001F38DD" w:rsidRDefault="00D60F2A" w:rsidP="00D60F2A">
            <w:pPr>
              <w:widowControl w:val="0"/>
              <w:autoSpaceDE w:val="0"/>
              <w:autoSpaceDN w:val="0"/>
              <w:adjustRightInd w:val="0"/>
              <w:spacing w:line="200" w:lineRule="exact"/>
              <w:rPr>
                <w:rFonts w:ascii="Calibri" w:hAnsi="Calibri" w:cs="Calibri"/>
                <w:sz w:val="22"/>
                <w:szCs w:val="22"/>
                <w:lang w:eastAsia="en-US"/>
              </w:rPr>
            </w:pPr>
          </w:p>
          <w:p w14:paraId="3A4CDF50" w14:textId="77777777" w:rsidR="00D60F2A" w:rsidRPr="001F38DD" w:rsidRDefault="00D60F2A" w:rsidP="00D60F2A">
            <w:pPr>
              <w:widowControl w:val="0"/>
              <w:autoSpaceDE w:val="0"/>
              <w:autoSpaceDN w:val="0"/>
              <w:adjustRightInd w:val="0"/>
              <w:spacing w:before="9" w:line="200" w:lineRule="exact"/>
              <w:rPr>
                <w:rFonts w:ascii="Calibri" w:hAnsi="Calibri" w:cs="Calibri"/>
                <w:sz w:val="22"/>
                <w:szCs w:val="22"/>
                <w:lang w:eastAsia="en-US"/>
              </w:rPr>
            </w:pPr>
          </w:p>
          <w:p w14:paraId="321FDFE6" w14:textId="77777777" w:rsidR="00D60F2A" w:rsidRPr="001F38DD" w:rsidRDefault="00D60F2A" w:rsidP="00D60F2A">
            <w:pPr>
              <w:widowControl w:val="0"/>
              <w:autoSpaceDE w:val="0"/>
              <w:autoSpaceDN w:val="0"/>
              <w:adjustRightInd w:val="0"/>
              <w:ind w:left="100"/>
              <w:rPr>
                <w:rFonts w:ascii="Calibri" w:hAnsi="Calibri" w:cs="Calibri"/>
                <w:sz w:val="22"/>
                <w:szCs w:val="22"/>
                <w:lang w:eastAsia="en-US"/>
              </w:rPr>
            </w:pPr>
            <w:r w:rsidRPr="001F38DD">
              <w:rPr>
                <w:rFonts w:ascii="Calibri" w:hAnsi="Calibri" w:cs="Calibri"/>
                <w:sz w:val="22"/>
                <w:szCs w:val="22"/>
                <w:lang w:eastAsia="en-US"/>
              </w:rPr>
              <w:t>16</w:t>
            </w:r>
          </w:p>
        </w:tc>
        <w:tc>
          <w:tcPr>
            <w:tcW w:w="681" w:type="dxa"/>
            <w:gridSpan w:val="2"/>
            <w:tcBorders>
              <w:top w:val="single" w:sz="4" w:space="0" w:color="000000"/>
              <w:left w:val="single" w:sz="4" w:space="0" w:color="000000"/>
              <w:bottom w:val="single" w:sz="4" w:space="0" w:color="000000"/>
              <w:right w:val="single" w:sz="4" w:space="0" w:color="000000"/>
            </w:tcBorders>
          </w:tcPr>
          <w:p w14:paraId="0BDD3A3F" w14:textId="77777777"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14:paraId="41104580" w14:textId="77777777" w:rsidR="00D60F2A" w:rsidRPr="001F38DD" w:rsidRDefault="00D60F2A" w:rsidP="00D60F2A">
            <w:pPr>
              <w:widowControl w:val="0"/>
              <w:autoSpaceDE w:val="0"/>
              <w:autoSpaceDN w:val="0"/>
              <w:adjustRightInd w:val="0"/>
              <w:spacing w:before="9" w:line="200" w:lineRule="exact"/>
              <w:rPr>
                <w:rFonts w:ascii="Calibri" w:hAnsi="Calibri" w:cs="Calibri"/>
                <w:sz w:val="22"/>
                <w:szCs w:val="22"/>
                <w:lang w:val="en-US" w:eastAsia="en-US"/>
              </w:rPr>
            </w:pPr>
          </w:p>
          <w:p w14:paraId="28470556" w14:textId="77777777" w:rsidR="00D60F2A" w:rsidRPr="001F38DD" w:rsidRDefault="00D60F2A" w:rsidP="00D60F2A">
            <w:pPr>
              <w:widowControl w:val="0"/>
              <w:autoSpaceDE w:val="0"/>
              <w:autoSpaceDN w:val="0"/>
              <w:adjustRightInd w:val="0"/>
              <w:ind w:left="215"/>
              <w:rPr>
                <w:rFonts w:ascii="Calibri" w:hAnsi="Calibri" w:cs="Calibri"/>
                <w:sz w:val="22"/>
                <w:szCs w:val="22"/>
                <w:lang w:eastAsia="en-US"/>
              </w:rPr>
            </w:pPr>
            <w:r w:rsidRPr="001F38DD">
              <w:rPr>
                <w:rFonts w:ascii="Calibri" w:hAnsi="Calibri" w:cs="Calibri"/>
                <w:sz w:val="22"/>
                <w:szCs w:val="22"/>
                <w:lang w:eastAsia="en-US"/>
              </w:rPr>
              <w:t>16,5</w:t>
            </w:r>
          </w:p>
        </w:tc>
        <w:tc>
          <w:tcPr>
            <w:tcW w:w="691" w:type="dxa"/>
            <w:gridSpan w:val="2"/>
            <w:tcBorders>
              <w:top w:val="single" w:sz="4" w:space="0" w:color="000000"/>
              <w:left w:val="single" w:sz="4" w:space="0" w:color="000000"/>
              <w:bottom w:val="single" w:sz="4" w:space="0" w:color="000000"/>
              <w:right w:val="single" w:sz="4" w:space="0" w:color="000000"/>
            </w:tcBorders>
          </w:tcPr>
          <w:p w14:paraId="47A472CF" w14:textId="77777777" w:rsidR="00D60F2A" w:rsidRPr="001F38DD" w:rsidRDefault="00D60F2A" w:rsidP="00D60F2A">
            <w:pPr>
              <w:widowControl w:val="0"/>
              <w:autoSpaceDE w:val="0"/>
              <w:autoSpaceDN w:val="0"/>
              <w:adjustRightInd w:val="0"/>
              <w:ind w:left="162"/>
              <w:rPr>
                <w:rFonts w:ascii="Calibri" w:hAnsi="Calibri" w:cs="Calibri"/>
                <w:sz w:val="22"/>
                <w:szCs w:val="22"/>
                <w:lang w:eastAsia="en-US"/>
              </w:rPr>
            </w:pPr>
          </w:p>
          <w:p w14:paraId="0AD53C61" w14:textId="77777777" w:rsidR="00D60F2A" w:rsidRPr="001F38DD" w:rsidRDefault="00D60F2A" w:rsidP="00D60F2A">
            <w:pPr>
              <w:widowControl w:val="0"/>
              <w:autoSpaceDE w:val="0"/>
              <w:autoSpaceDN w:val="0"/>
              <w:adjustRightInd w:val="0"/>
              <w:ind w:left="162"/>
              <w:rPr>
                <w:rFonts w:ascii="Calibri" w:hAnsi="Calibri" w:cs="Calibri"/>
                <w:sz w:val="22"/>
                <w:szCs w:val="22"/>
                <w:lang w:eastAsia="en-US"/>
              </w:rPr>
            </w:pPr>
            <w:r w:rsidRPr="001F38DD">
              <w:rPr>
                <w:rFonts w:ascii="Calibri" w:hAnsi="Calibri" w:cs="Calibri"/>
                <w:sz w:val="22"/>
                <w:szCs w:val="22"/>
                <w:lang w:eastAsia="en-US"/>
              </w:rPr>
              <w:t>16,5</w:t>
            </w:r>
          </w:p>
        </w:tc>
        <w:tc>
          <w:tcPr>
            <w:tcW w:w="725" w:type="dxa"/>
            <w:gridSpan w:val="2"/>
            <w:tcBorders>
              <w:top w:val="single" w:sz="4" w:space="0" w:color="000000"/>
              <w:left w:val="single" w:sz="4" w:space="0" w:color="000000"/>
              <w:bottom w:val="single" w:sz="4" w:space="0" w:color="000000"/>
              <w:right w:val="single" w:sz="4" w:space="0" w:color="000000"/>
            </w:tcBorders>
          </w:tcPr>
          <w:p w14:paraId="317A0C29" w14:textId="77777777" w:rsidR="00D60F2A" w:rsidRPr="001F38DD" w:rsidRDefault="00D60F2A" w:rsidP="00D60F2A">
            <w:pPr>
              <w:widowControl w:val="0"/>
              <w:autoSpaceDE w:val="0"/>
              <w:autoSpaceDN w:val="0"/>
              <w:adjustRightInd w:val="0"/>
              <w:ind w:left="172"/>
              <w:rPr>
                <w:rFonts w:ascii="Calibri" w:hAnsi="Calibri" w:cs="Calibri"/>
                <w:sz w:val="22"/>
                <w:szCs w:val="22"/>
                <w:lang w:eastAsia="en-US"/>
              </w:rPr>
            </w:pPr>
          </w:p>
          <w:p w14:paraId="32316034" w14:textId="77777777" w:rsidR="00D60F2A" w:rsidRPr="001F38DD" w:rsidRDefault="00D60F2A" w:rsidP="00D60F2A">
            <w:pPr>
              <w:widowControl w:val="0"/>
              <w:autoSpaceDE w:val="0"/>
              <w:autoSpaceDN w:val="0"/>
              <w:adjustRightInd w:val="0"/>
              <w:ind w:left="172"/>
              <w:rPr>
                <w:rFonts w:ascii="Calibri" w:hAnsi="Calibri" w:cs="Calibri"/>
                <w:sz w:val="22"/>
                <w:szCs w:val="22"/>
                <w:lang w:eastAsia="en-US"/>
              </w:rPr>
            </w:pPr>
            <w:r w:rsidRPr="001F38DD">
              <w:rPr>
                <w:rFonts w:ascii="Calibri" w:hAnsi="Calibri" w:cs="Calibri"/>
                <w:sz w:val="22"/>
                <w:szCs w:val="22"/>
                <w:lang w:eastAsia="en-US"/>
              </w:rPr>
              <w:t>16,5</w:t>
            </w:r>
          </w:p>
        </w:tc>
        <w:tc>
          <w:tcPr>
            <w:tcW w:w="840" w:type="dxa"/>
            <w:gridSpan w:val="2"/>
            <w:tcBorders>
              <w:top w:val="single" w:sz="4" w:space="0" w:color="000000"/>
              <w:left w:val="single" w:sz="4" w:space="0" w:color="000000"/>
              <w:bottom w:val="single" w:sz="4" w:space="0" w:color="000000"/>
              <w:right w:val="single" w:sz="4" w:space="0" w:color="000000"/>
            </w:tcBorders>
          </w:tcPr>
          <w:p w14:paraId="2B448688" w14:textId="77777777" w:rsidR="00D60F2A" w:rsidRPr="001F38DD" w:rsidRDefault="00D60F2A" w:rsidP="00D60F2A">
            <w:pPr>
              <w:widowControl w:val="0"/>
              <w:autoSpaceDE w:val="0"/>
              <w:autoSpaceDN w:val="0"/>
              <w:adjustRightInd w:val="0"/>
              <w:ind w:left="229"/>
              <w:rPr>
                <w:rFonts w:ascii="Calibri" w:hAnsi="Calibri" w:cs="Calibri"/>
                <w:sz w:val="22"/>
                <w:szCs w:val="22"/>
                <w:lang w:eastAsia="en-US"/>
              </w:rPr>
            </w:pPr>
          </w:p>
          <w:p w14:paraId="7EE9C880" w14:textId="77777777" w:rsidR="00D60F2A" w:rsidRPr="001F38DD" w:rsidRDefault="00D60F2A" w:rsidP="00D60F2A">
            <w:pPr>
              <w:widowControl w:val="0"/>
              <w:autoSpaceDE w:val="0"/>
              <w:autoSpaceDN w:val="0"/>
              <w:adjustRightInd w:val="0"/>
              <w:ind w:left="229"/>
              <w:rPr>
                <w:rFonts w:ascii="Calibri" w:hAnsi="Calibri" w:cs="Calibri"/>
                <w:sz w:val="22"/>
                <w:szCs w:val="22"/>
                <w:lang w:eastAsia="en-US"/>
              </w:rPr>
            </w:pPr>
            <w:r w:rsidRPr="001F38DD">
              <w:rPr>
                <w:rFonts w:ascii="Calibri" w:hAnsi="Calibri" w:cs="Calibri"/>
                <w:sz w:val="22"/>
                <w:szCs w:val="22"/>
                <w:lang w:eastAsia="en-US"/>
              </w:rPr>
              <w:t>16,5</w:t>
            </w:r>
          </w:p>
        </w:tc>
        <w:tc>
          <w:tcPr>
            <w:tcW w:w="850" w:type="dxa"/>
            <w:gridSpan w:val="2"/>
            <w:tcBorders>
              <w:top w:val="single" w:sz="4" w:space="0" w:color="000000"/>
              <w:left w:val="single" w:sz="4" w:space="0" w:color="000000"/>
              <w:bottom w:val="single" w:sz="4" w:space="0" w:color="000000"/>
              <w:right w:val="single" w:sz="4" w:space="0" w:color="000000"/>
            </w:tcBorders>
          </w:tcPr>
          <w:p w14:paraId="69BDC012" w14:textId="77777777" w:rsidR="00D60F2A" w:rsidRPr="001F38DD" w:rsidRDefault="00D60F2A" w:rsidP="00D60F2A">
            <w:pPr>
              <w:widowControl w:val="0"/>
              <w:autoSpaceDE w:val="0"/>
              <w:autoSpaceDN w:val="0"/>
              <w:adjustRightInd w:val="0"/>
              <w:ind w:left="234"/>
              <w:rPr>
                <w:rFonts w:ascii="Calibri" w:hAnsi="Calibri" w:cs="Calibri"/>
                <w:sz w:val="22"/>
                <w:szCs w:val="22"/>
                <w:lang w:eastAsia="en-US"/>
              </w:rPr>
            </w:pPr>
          </w:p>
          <w:p w14:paraId="2F7E7032" w14:textId="77777777" w:rsidR="00D60F2A" w:rsidRPr="001F38DD" w:rsidRDefault="00D60F2A" w:rsidP="00D60F2A">
            <w:pPr>
              <w:widowControl w:val="0"/>
              <w:autoSpaceDE w:val="0"/>
              <w:autoSpaceDN w:val="0"/>
              <w:adjustRightInd w:val="0"/>
              <w:ind w:left="234"/>
              <w:rPr>
                <w:rFonts w:ascii="Calibri" w:hAnsi="Calibri" w:cs="Calibri"/>
                <w:sz w:val="22"/>
                <w:szCs w:val="22"/>
                <w:lang w:eastAsia="en-US"/>
              </w:rPr>
            </w:pPr>
            <w:r w:rsidRPr="001F38DD">
              <w:rPr>
                <w:rFonts w:ascii="Calibri" w:hAnsi="Calibri" w:cs="Calibri"/>
                <w:sz w:val="22"/>
                <w:szCs w:val="22"/>
                <w:lang w:eastAsia="en-US"/>
              </w:rPr>
              <w:t>16,5</w:t>
            </w:r>
          </w:p>
        </w:tc>
        <w:tc>
          <w:tcPr>
            <w:tcW w:w="849" w:type="dxa"/>
            <w:gridSpan w:val="2"/>
            <w:tcBorders>
              <w:top w:val="single" w:sz="4" w:space="0" w:color="000000"/>
              <w:left w:val="single" w:sz="4" w:space="0" w:color="000000"/>
              <w:bottom w:val="single" w:sz="4" w:space="0" w:color="000000"/>
              <w:right w:val="single" w:sz="4" w:space="0" w:color="000000"/>
            </w:tcBorders>
          </w:tcPr>
          <w:p w14:paraId="20A2F918" w14:textId="77777777" w:rsidR="00D60F2A" w:rsidRPr="001F38DD" w:rsidRDefault="00D60F2A" w:rsidP="00D60F2A">
            <w:pPr>
              <w:widowControl w:val="0"/>
              <w:autoSpaceDE w:val="0"/>
              <w:autoSpaceDN w:val="0"/>
              <w:adjustRightInd w:val="0"/>
              <w:ind w:left="234"/>
              <w:rPr>
                <w:rFonts w:ascii="Calibri" w:hAnsi="Calibri" w:cs="Calibri"/>
                <w:sz w:val="22"/>
                <w:szCs w:val="22"/>
                <w:lang w:eastAsia="en-US"/>
              </w:rPr>
            </w:pPr>
          </w:p>
          <w:p w14:paraId="273AD9C6" w14:textId="77777777" w:rsidR="00D60F2A" w:rsidRPr="001F38DD" w:rsidRDefault="00D60F2A" w:rsidP="00D60F2A">
            <w:pPr>
              <w:widowControl w:val="0"/>
              <w:autoSpaceDE w:val="0"/>
              <w:autoSpaceDN w:val="0"/>
              <w:adjustRightInd w:val="0"/>
              <w:ind w:left="234"/>
              <w:rPr>
                <w:rFonts w:ascii="Calibri" w:hAnsi="Calibri" w:cs="Calibri"/>
                <w:sz w:val="22"/>
                <w:szCs w:val="22"/>
                <w:lang w:eastAsia="en-US"/>
              </w:rPr>
            </w:pPr>
            <w:r w:rsidRPr="001F38DD">
              <w:rPr>
                <w:rFonts w:ascii="Calibri" w:hAnsi="Calibri" w:cs="Calibri"/>
                <w:sz w:val="22"/>
                <w:szCs w:val="22"/>
                <w:lang w:eastAsia="en-US"/>
              </w:rPr>
              <w:t>16,5</w:t>
            </w:r>
          </w:p>
        </w:tc>
        <w:tc>
          <w:tcPr>
            <w:tcW w:w="850" w:type="dxa"/>
            <w:gridSpan w:val="2"/>
            <w:tcBorders>
              <w:top w:val="single" w:sz="4" w:space="0" w:color="000000"/>
              <w:left w:val="single" w:sz="4" w:space="0" w:color="000000"/>
              <w:bottom w:val="single" w:sz="4" w:space="0" w:color="000000"/>
              <w:right w:val="single" w:sz="4" w:space="0" w:color="000000"/>
            </w:tcBorders>
          </w:tcPr>
          <w:p w14:paraId="17C1426B" w14:textId="77777777" w:rsidR="00D60F2A" w:rsidRPr="001F38DD" w:rsidRDefault="00D60F2A" w:rsidP="00D60F2A">
            <w:pPr>
              <w:widowControl w:val="0"/>
              <w:autoSpaceDE w:val="0"/>
              <w:autoSpaceDN w:val="0"/>
              <w:adjustRightInd w:val="0"/>
              <w:ind w:left="234"/>
              <w:rPr>
                <w:rFonts w:ascii="Calibri" w:hAnsi="Calibri" w:cs="Calibri"/>
                <w:sz w:val="22"/>
                <w:szCs w:val="22"/>
                <w:lang w:eastAsia="en-US"/>
              </w:rPr>
            </w:pPr>
          </w:p>
          <w:p w14:paraId="6C1DD344" w14:textId="77777777" w:rsidR="00D60F2A" w:rsidRPr="001F38DD" w:rsidRDefault="00D60F2A" w:rsidP="00D60F2A">
            <w:pPr>
              <w:widowControl w:val="0"/>
              <w:autoSpaceDE w:val="0"/>
              <w:autoSpaceDN w:val="0"/>
              <w:adjustRightInd w:val="0"/>
              <w:ind w:left="234"/>
              <w:rPr>
                <w:rFonts w:ascii="Calibri" w:hAnsi="Calibri" w:cs="Calibri"/>
                <w:sz w:val="22"/>
                <w:szCs w:val="22"/>
                <w:lang w:eastAsia="en-US"/>
              </w:rPr>
            </w:pPr>
            <w:r w:rsidRPr="001F38DD">
              <w:rPr>
                <w:rFonts w:ascii="Calibri" w:hAnsi="Calibri" w:cs="Calibri"/>
                <w:sz w:val="22"/>
                <w:szCs w:val="22"/>
                <w:lang w:eastAsia="en-US"/>
              </w:rPr>
              <w:t>16,5</w:t>
            </w:r>
          </w:p>
        </w:tc>
        <w:tc>
          <w:tcPr>
            <w:tcW w:w="905" w:type="dxa"/>
            <w:gridSpan w:val="2"/>
            <w:tcBorders>
              <w:top w:val="single" w:sz="4" w:space="0" w:color="000000"/>
              <w:left w:val="single" w:sz="4" w:space="0" w:color="000000"/>
              <w:bottom w:val="single" w:sz="4" w:space="0" w:color="000000"/>
              <w:right w:val="single" w:sz="4" w:space="0" w:color="000000"/>
            </w:tcBorders>
          </w:tcPr>
          <w:p w14:paraId="4F3ED415" w14:textId="77777777" w:rsidR="00D60F2A" w:rsidRPr="00A135B7" w:rsidRDefault="00A135B7" w:rsidP="00D60F2A">
            <w:pPr>
              <w:widowControl w:val="0"/>
              <w:autoSpaceDE w:val="0"/>
              <w:autoSpaceDN w:val="0"/>
              <w:adjustRightInd w:val="0"/>
              <w:ind w:left="191"/>
              <w:rPr>
                <w:rFonts w:ascii="Calibri" w:hAnsi="Calibri" w:cs="Calibri"/>
                <w:sz w:val="22"/>
                <w:szCs w:val="22"/>
                <w:lang w:eastAsia="en-US"/>
              </w:rPr>
            </w:pPr>
            <w:r>
              <w:rPr>
                <w:rFonts w:ascii="Calibri" w:hAnsi="Calibri" w:cs="Calibri"/>
                <w:sz w:val="22"/>
                <w:szCs w:val="22"/>
                <w:lang w:eastAsia="en-US"/>
              </w:rPr>
              <w:t>16.5</w:t>
            </w:r>
          </w:p>
        </w:tc>
      </w:tr>
      <w:tr w:rsidR="00D60F2A" w:rsidRPr="001F38DD" w14:paraId="6B7FD4A7" w14:textId="77777777" w:rsidTr="00D60F2A">
        <w:trPr>
          <w:trHeight w:hRule="exact" w:val="427"/>
        </w:trPr>
        <w:tc>
          <w:tcPr>
            <w:tcW w:w="3240" w:type="dxa"/>
            <w:vMerge w:val="restart"/>
            <w:tcBorders>
              <w:top w:val="single" w:sz="4" w:space="0" w:color="000000"/>
              <w:left w:val="single" w:sz="4" w:space="0" w:color="000000"/>
              <w:bottom w:val="single" w:sz="4" w:space="0" w:color="000000"/>
              <w:right w:val="single" w:sz="4" w:space="0" w:color="000000"/>
            </w:tcBorders>
          </w:tcPr>
          <w:p w14:paraId="19A3419C" w14:textId="77777777" w:rsidR="00D60F2A" w:rsidRPr="001F38DD" w:rsidRDefault="00D60F2A" w:rsidP="00D60F2A">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14:paraId="2718B8CB" w14:textId="77777777" w:rsidR="00D60F2A" w:rsidRPr="001F38DD" w:rsidRDefault="00D60F2A" w:rsidP="00D60F2A">
            <w:pPr>
              <w:widowControl w:val="0"/>
              <w:autoSpaceDE w:val="0"/>
              <w:autoSpaceDN w:val="0"/>
              <w:adjustRightInd w:val="0"/>
              <w:spacing w:before="7" w:line="130" w:lineRule="exact"/>
              <w:rPr>
                <w:rFonts w:ascii="Calibri" w:hAnsi="Calibri" w:cs="Calibri"/>
                <w:sz w:val="22"/>
                <w:szCs w:val="22"/>
                <w:lang w:eastAsia="en-US"/>
              </w:rPr>
            </w:pPr>
          </w:p>
          <w:p w14:paraId="7A760348" w14:textId="77777777" w:rsidR="00D60F2A" w:rsidRPr="001F38DD" w:rsidRDefault="00D60F2A" w:rsidP="00D60F2A">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2"/>
                <w:sz w:val="22"/>
                <w:szCs w:val="22"/>
                <w:lang w:eastAsia="en-US"/>
              </w:rPr>
              <w:t>в</w:t>
            </w:r>
            <w:r w:rsidRPr="001F38DD">
              <w:rPr>
                <w:rFonts w:ascii="Calibri" w:hAnsi="Calibri" w:cs="Calibri"/>
                <w:spacing w:val="1"/>
                <w:sz w:val="22"/>
                <w:szCs w:val="22"/>
                <w:lang w:eastAsia="en-US"/>
              </w:rPr>
              <w:t>н</w:t>
            </w:r>
            <w:r w:rsidRPr="001F38DD">
              <w:rPr>
                <w:rFonts w:ascii="Calibri" w:hAnsi="Calibri" w:cs="Calibri"/>
                <w:spacing w:val="4"/>
                <w:sz w:val="22"/>
                <w:szCs w:val="22"/>
                <w:lang w:eastAsia="en-US"/>
              </w:rPr>
              <w:t>е</w:t>
            </w:r>
            <w:r w:rsidRPr="001F38DD">
              <w:rPr>
                <w:rFonts w:ascii="Calibri" w:hAnsi="Calibri" w:cs="Calibri"/>
                <w:spacing w:val="-10"/>
                <w:sz w:val="22"/>
                <w:szCs w:val="22"/>
                <w:lang w:eastAsia="en-US"/>
              </w:rPr>
              <w:t>а</w:t>
            </w:r>
            <w:r w:rsidRPr="001F38DD">
              <w:rPr>
                <w:rFonts w:ascii="Calibri" w:hAnsi="Calibri" w:cs="Calibri"/>
                <w:spacing w:val="-24"/>
                <w:sz w:val="22"/>
                <w:szCs w:val="22"/>
                <w:lang w:eastAsia="en-US"/>
              </w:rPr>
              <w:t>у</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и</w:t>
            </w:r>
            <w:r w:rsidRPr="001F38DD">
              <w:rPr>
                <w:rFonts w:ascii="Calibri" w:hAnsi="Calibri" w:cs="Calibri"/>
                <w:spacing w:val="-4"/>
                <w:sz w:val="22"/>
                <w:szCs w:val="22"/>
                <w:lang w:eastAsia="en-US"/>
              </w:rPr>
              <w:t>т</w:t>
            </w:r>
            <w:r w:rsidRPr="001F38DD">
              <w:rPr>
                <w:rFonts w:ascii="Calibri" w:hAnsi="Calibri" w:cs="Calibri"/>
                <w:spacing w:val="5"/>
                <w:sz w:val="22"/>
                <w:szCs w:val="22"/>
                <w:lang w:eastAsia="en-US"/>
              </w:rPr>
              <w:t>о</w:t>
            </w:r>
            <w:r w:rsidRPr="001F38DD">
              <w:rPr>
                <w:rFonts w:ascii="Calibri" w:hAnsi="Calibri" w:cs="Calibri"/>
                <w:sz w:val="22"/>
                <w:szCs w:val="22"/>
                <w:lang w:eastAsia="en-US"/>
              </w:rPr>
              <w:t>р</w:t>
            </w:r>
            <w:r w:rsidRPr="001F38DD">
              <w:rPr>
                <w:rFonts w:ascii="Calibri" w:hAnsi="Calibri" w:cs="Calibri"/>
                <w:spacing w:val="6"/>
                <w:sz w:val="22"/>
                <w:szCs w:val="22"/>
                <w:lang w:eastAsia="en-US"/>
              </w:rPr>
              <w:t>н</w:t>
            </w:r>
            <w:r w:rsidRPr="001F38DD">
              <w:rPr>
                <w:rFonts w:ascii="Calibri" w:hAnsi="Calibri" w:cs="Calibri"/>
                <w:spacing w:val="-9"/>
                <w:sz w:val="22"/>
                <w:szCs w:val="22"/>
                <w:lang w:eastAsia="en-US"/>
              </w:rPr>
              <w:t>у</w:t>
            </w:r>
            <w:r w:rsidRPr="001F38DD">
              <w:rPr>
                <w:rFonts w:ascii="Calibri" w:hAnsi="Calibri" w:cs="Calibri"/>
                <w:sz w:val="22"/>
                <w:szCs w:val="22"/>
                <w:lang w:eastAsia="en-US"/>
              </w:rPr>
              <w:t>ю</w:t>
            </w:r>
          </w:p>
          <w:p w14:paraId="1C68E28F" w14:textId="77777777" w:rsidR="00D60F2A" w:rsidRPr="001F38DD" w:rsidRDefault="00D60F2A" w:rsidP="00D60F2A">
            <w:pPr>
              <w:widowControl w:val="0"/>
              <w:autoSpaceDE w:val="0"/>
              <w:autoSpaceDN w:val="0"/>
              <w:adjustRightInd w:val="0"/>
              <w:spacing w:before="7" w:line="130" w:lineRule="exact"/>
              <w:rPr>
                <w:rFonts w:ascii="Calibri" w:hAnsi="Calibri" w:cs="Calibri"/>
                <w:sz w:val="22"/>
                <w:szCs w:val="22"/>
                <w:lang w:eastAsia="en-US"/>
              </w:rPr>
            </w:pPr>
          </w:p>
          <w:p w14:paraId="7EC85619" w14:textId="77777777" w:rsidR="00D60F2A" w:rsidRPr="001F38DD" w:rsidRDefault="00D60F2A" w:rsidP="00D60F2A">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2"/>
                <w:sz w:val="22"/>
                <w:szCs w:val="22"/>
                <w:lang w:eastAsia="en-US"/>
              </w:rPr>
              <w:t>(</w:t>
            </w:r>
            <w:r w:rsidRPr="001F38DD">
              <w:rPr>
                <w:rFonts w:ascii="Calibri" w:hAnsi="Calibri" w:cs="Calibri"/>
                <w:spacing w:val="4"/>
                <w:sz w:val="22"/>
                <w:szCs w:val="22"/>
                <w:lang w:eastAsia="en-US"/>
              </w:rPr>
              <w:t>с</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м</w:t>
            </w:r>
            <w:r w:rsidRPr="001F38DD">
              <w:rPr>
                <w:rFonts w:ascii="Calibri" w:hAnsi="Calibri" w:cs="Calibri"/>
                <w:spacing w:val="10"/>
                <w:sz w:val="22"/>
                <w:szCs w:val="22"/>
                <w:lang w:eastAsia="en-US"/>
              </w:rPr>
              <w:t>о</w:t>
            </w:r>
            <w:r w:rsidRPr="001F38DD">
              <w:rPr>
                <w:rFonts w:ascii="Calibri" w:hAnsi="Calibri" w:cs="Calibri"/>
                <w:spacing w:val="-1"/>
                <w:sz w:val="22"/>
                <w:szCs w:val="22"/>
                <w:lang w:eastAsia="en-US"/>
              </w:rPr>
              <w:t>с</w:t>
            </w:r>
            <w:r w:rsidRPr="001F38DD">
              <w:rPr>
                <w:rFonts w:ascii="Calibri" w:hAnsi="Calibri" w:cs="Calibri"/>
                <w:spacing w:val="-9"/>
                <w:sz w:val="22"/>
                <w:szCs w:val="22"/>
                <w:lang w:eastAsia="en-US"/>
              </w:rPr>
              <w:t>т</w:t>
            </w:r>
            <w:r w:rsidRPr="001F38DD">
              <w:rPr>
                <w:rFonts w:ascii="Calibri" w:hAnsi="Calibri" w:cs="Calibri"/>
                <w:sz w:val="22"/>
                <w:szCs w:val="22"/>
                <w:lang w:eastAsia="en-US"/>
              </w:rPr>
              <w:t>оя</w:t>
            </w:r>
            <w:r w:rsidRPr="001F38DD">
              <w:rPr>
                <w:rFonts w:ascii="Calibri" w:hAnsi="Calibri" w:cs="Calibri"/>
                <w:spacing w:val="1"/>
                <w:sz w:val="22"/>
                <w:szCs w:val="22"/>
                <w:lang w:eastAsia="en-US"/>
              </w:rPr>
              <w:t>т</w:t>
            </w:r>
            <w:r w:rsidRPr="001F38DD">
              <w:rPr>
                <w:rFonts w:ascii="Calibri" w:hAnsi="Calibri" w:cs="Calibri"/>
                <w:spacing w:val="-1"/>
                <w:sz w:val="22"/>
                <w:szCs w:val="22"/>
                <w:lang w:eastAsia="en-US"/>
              </w:rPr>
              <w:t>е</w:t>
            </w:r>
            <w:r w:rsidRPr="001F38DD">
              <w:rPr>
                <w:rFonts w:ascii="Calibri" w:hAnsi="Calibri" w:cs="Calibri"/>
                <w:sz w:val="22"/>
                <w:szCs w:val="22"/>
                <w:lang w:eastAsia="en-US"/>
              </w:rPr>
              <w:t>л</w:t>
            </w:r>
            <w:r w:rsidRPr="001F38DD">
              <w:rPr>
                <w:rFonts w:ascii="Calibri" w:hAnsi="Calibri" w:cs="Calibri"/>
                <w:spacing w:val="-4"/>
                <w:sz w:val="22"/>
                <w:szCs w:val="22"/>
                <w:lang w:eastAsia="en-US"/>
              </w:rPr>
              <w:t>ь</w:t>
            </w:r>
            <w:r w:rsidRPr="001F38DD">
              <w:rPr>
                <w:rFonts w:ascii="Calibri" w:hAnsi="Calibri" w:cs="Calibri"/>
                <w:spacing w:val="1"/>
                <w:sz w:val="22"/>
                <w:szCs w:val="22"/>
                <w:lang w:eastAsia="en-US"/>
              </w:rPr>
              <w:t>н</w:t>
            </w:r>
            <w:r w:rsidRPr="001F38DD">
              <w:rPr>
                <w:rFonts w:ascii="Calibri" w:hAnsi="Calibri" w:cs="Calibri"/>
                <w:spacing w:val="-5"/>
                <w:sz w:val="22"/>
                <w:szCs w:val="22"/>
                <w:lang w:eastAsia="en-US"/>
              </w:rPr>
              <w:t>у</w:t>
            </w:r>
            <w:r w:rsidRPr="001F38DD">
              <w:rPr>
                <w:rFonts w:ascii="Calibri" w:hAnsi="Calibri" w:cs="Calibri"/>
                <w:spacing w:val="-3"/>
                <w:sz w:val="22"/>
                <w:szCs w:val="22"/>
                <w:lang w:eastAsia="en-US"/>
              </w:rPr>
              <w:t>ю</w:t>
            </w:r>
            <w:r w:rsidRPr="001F38DD">
              <w:rPr>
                <w:rFonts w:ascii="Calibri" w:hAnsi="Calibri" w:cs="Calibri"/>
                <w:sz w:val="22"/>
                <w:szCs w:val="22"/>
                <w:lang w:eastAsia="en-US"/>
              </w:rPr>
              <w:t>) р</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б</w:t>
            </w:r>
            <w:r w:rsidRPr="001F38DD">
              <w:rPr>
                <w:rFonts w:ascii="Calibri" w:hAnsi="Calibri" w:cs="Calibri"/>
                <w:sz w:val="22"/>
                <w:szCs w:val="22"/>
                <w:lang w:eastAsia="en-US"/>
              </w:rPr>
              <w:t>о</w:t>
            </w:r>
            <w:r w:rsidRPr="001F38DD">
              <w:rPr>
                <w:rFonts w:ascii="Calibri" w:hAnsi="Calibri" w:cs="Calibri"/>
                <w:spacing w:val="1"/>
                <w:sz w:val="22"/>
                <w:szCs w:val="22"/>
                <w:lang w:eastAsia="en-US"/>
              </w:rPr>
              <w:t>т</w:t>
            </w:r>
            <w:r w:rsidRPr="001F38DD">
              <w:rPr>
                <w:rFonts w:ascii="Calibri" w:hAnsi="Calibri" w:cs="Calibri"/>
                <w:sz w:val="22"/>
                <w:szCs w:val="22"/>
                <w:lang w:eastAsia="en-US"/>
              </w:rPr>
              <w:t>у</w:t>
            </w:r>
          </w:p>
        </w:tc>
        <w:tc>
          <w:tcPr>
            <w:tcW w:w="6091" w:type="dxa"/>
            <w:gridSpan w:val="15"/>
            <w:tcBorders>
              <w:top w:val="single" w:sz="4" w:space="0" w:color="000000"/>
              <w:left w:val="single" w:sz="4" w:space="0" w:color="000000"/>
              <w:bottom w:val="single" w:sz="4" w:space="0" w:color="000000"/>
              <w:right w:val="single" w:sz="4" w:space="0" w:color="000000"/>
            </w:tcBorders>
          </w:tcPr>
          <w:p w14:paraId="669BE83A" w14:textId="77777777" w:rsidR="00D60F2A" w:rsidRPr="001F38DD" w:rsidRDefault="00A135B7" w:rsidP="00D60F2A">
            <w:pPr>
              <w:widowControl w:val="0"/>
              <w:autoSpaceDE w:val="0"/>
              <w:autoSpaceDN w:val="0"/>
              <w:adjustRightInd w:val="0"/>
              <w:spacing w:line="267" w:lineRule="exact"/>
              <w:ind w:left="2764" w:right="2769"/>
              <w:jc w:val="center"/>
              <w:rPr>
                <w:rFonts w:ascii="Calibri" w:hAnsi="Calibri" w:cs="Calibri"/>
                <w:sz w:val="22"/>
                <w:szCs w:val="22"/>
                <w:lang w:eastAsia="en-US"/>
              </w:rPr>
            </w:pPr>
            <w:r>
              <w:rPr>
                <w:rFonts w:ascii="Calibri" w:hAnsi="Calibri" w:cs="Calibri"/>
                <w:sz w:val="22"/>
                <w:szCs w:val="22"/>
                <w:lang w:eastAsia="en-US"/>
              </w:rPr>
              <w:t>148</w:t>
            </w:r>
          </w:p>
        </w:tc>
        <w:tc>
          <w:tcPr>
            <w:tcW w:w="905" w:type="dxa"/>
            <w:gridSpan w:val="2"/>
            <w:tcBorders>
              <w:top w:val="single" w:sz="4" w:space="0" w:color="000000"/>
              <w:left w:val="single" w:sz="4" w:space="0" w:color="000000"/>
              <w:bottom w:val="single" w:sz="4" w:space="0" w:color="000000"/>
              <w:right w:val="single" w:sz="4" w:space="0" w:color="000000"/>
            </w:tcBorders>
          </w:tcPr>
          <w:p w14:paraId="0628EFB0" w14:textId="77777777" w:rsidR="00D60F2A" w:rsidRPr="001F38DD" w:rsidRDefault="00D60F2A" w:rsidP="00D60F2A">
            <w:pPr>
              <w:widowControl w:val="0"/>
              <w:autoSpaceDE w:val="0"/>
              <w:autoSpaceDN w:val="0"/>
              <w:adjustRightInd w:val="0"/>
              <w:spacing w:line="267" w:lineRule="exact"/>
              <w:ind w:left="191"/>
              <w:rPr>
                <w:rFonts w:ascii="Calibri" w:hAnsi="Calibri" w:cs="Calibri"/>
                <w:sz w:val="22"/>
                <w:szCs w:val="22"/>
                <w:lang w:val="en-US" w:eastAsia="en-US"/>
              </w:rPr>
            </w:pPr>
          </w:p>
        </w:tc>
      </w:tr>
      <w:tr w:rsidR="00D60F2A" w:rsidRPr="001F38DD" w14:paraId="2F6A2B7D" w14:textId="77777777" w:rsidTr="00D60F2A">
        <w:trPr>
          <w:trHeight w:hRule="exact" w:val="715"/>
        </w:trPr>
        <w:tc>
          <w:tcPr>
            <w:tcW w:w="3240" w:type="dxa"/>
            <w:vMerge/>
            <w:tcBorders>
              <w:top w:val="single" w:sz="4" w:space="0" w:color="000000"/>
              <w:left w:val="single" w:sz="4" w:space="0" w:color="000000"/>
              <w:bottom w:val="single" w:sz="4" w:space="0" w:color="000000"/>
              <w:right w:val="single" w:sz="4" w:space="0" w:color="000000"/>
            </w:tcBorders>
          </w:tcPr>
          <w:p w14:paraId="220E00D5" w14:textId="77777777" w:rsidR="00D60F2A" w:rsidRPr="001F38DD" w:rsidRDefault="00D60F2A" w:rsidP="00D60F2A">
            <w:pPr>
              <w:widowControl w:val="0"/>
              <w:autoSpaceDE w:val="0"/>
              <w:autoSpaceDN w:val="0"/>
              <w:adjustRightInd w:val="0"/>
              <w:spacing w:line="267" w:lineRule="exact"/>
              <w:ind w:left="191"/>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0E42B017" w14:textId="77777777" w:rsidR="00D60F2A" w:rsidRPr="001F38DD" w:rsidRDefault="00D60F2A" w:rsidP="00D60F2A">
            <w:pPr>
              <w:widowControl w:val="0"/>
              <w:autoSpaceDE w:val="0"/>
              <w:autoSpaceDN w:val="0"/>
              <w:adjustRightInd w:val="0"/>
              <w:spacing w:line="267" w:lineRule="exact"/>
              <w:ind w:left="3133" w:right="3138"/>
              <w:jc w:val="center"/>
              <w:rPr>
                <w:rFonts w:ascii="Calibri" w:hAnsi="Calibri" w:cs="Calibri"/>
                <w:sz w:val="22"/>
                <w:szCs w:val="22"/>
                <w:lang w:val="en-US" w:eastAsia="en-US"/>
              </w:rPr>
            </w:pPr>
          </w:p>
        </w:tc>
      </w:tr>
      <w:tr w:rsidR="00D60F2A" w:rsidRPr="001F38DD" w14:paraId="64DD3BEB" w14:textId="77777777" w:rsidTr="00D60F2A">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14:paraId="171318AE" w14:textId="77777777" w:rsidR="00D60F2A" w:rsidRPr="001F38DD" w:rsidRDefault="00D60F2A" w:rsidP="00D60F2A">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pacing w:val="-6"/>
                <w:sz w:val="22"/>
                <w:szCs w:val="22"/>
                <w:lang w:eastAsia="en-US"/>
              </w:rPr>
              <w:t>к</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и</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z w:val="22"/>
                <w:szCs w:val="22"/>
                <w:lang w:eastAsia="en-US"/>
              </w:rPr>
              <w:t>л</w:t>
            </w:r>
            <w:r w:rsidRPr="001F38DD">
              <w:rPr>
                <w:rFonts w:ascii="Calibri" w:hAnsi="Calibri" w:cs="Calibri"/>
                <w:spacing w:val="1"/>
                <w:sz w:val="22"/>
                <w:szCs w:val="22"/>
                <w:lang w:eastAsia="en-US"/>
              </w:rPr>
              <w:t>ьн</w:t>
            </w:r>
            <w:r w:rsidRPr="001F38DD">
              <w:rPr>
                <w:rFonts w:ascii="Calibri" w:hAnsi="Calibri" w:cs="Calibri"/>
                <w:spacing w:val="10"/>
                <w:sz w:val="22"/>
                <w:szCs w:val="22"/>
                <w:lang w:eastAsia="en-US"/>
              </w:rPr>
              <w:t>о</w:t>
            </w:r>
            <w:r w:rsidRPr="001F38DD">
              <w:rPr>
                <w:rFonts w:ascii="Calibri" w:hAnsi="Calibri" w:cs="Calibri"/>
                <w:sz w:val="22"/>
                <w:szCs w:val="22"/>
                <w:lang w:eastAsia="en-US"/>
              </w:rPr>
              <w:t>е</w:t>
            </w:r>
            <w:r w:rsidRPr="001F38DD">
              <w:rPr>
                <w:rFonts w:ascii="Calibri" w:hAnsi="Calibri" w:cs="Calibri"/>
                <w:spacing w:val="-7"/>
                <w:sz w:val="22"/>
                <w:szCs w:val="22"/>
                <w:lang w:eastAsia="en-US"/>
              </w:rPr>
              <w:t xml:space="preserve"> </w:t>
            </w: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3"/>
                <w:sz w:val="22"/>
                <w:szCs w:val="22"/>
                <w:lang w:eastAsia="en-US"/>
              </w:rPr>
              <w:t>в</w:t>
            </w:r>
            <w:r w:rsidRPr="001F38DD">
              <w:rPr>
                <w:rFonts w:ascii="Calibri" w:hAnsi="Calibri" w:cs="Calibri"/>
                <w:sz w:val="22"/>
                <w:szCs w:val="22"/>
                <w:lang w:eastAsia="en-US"/>
              </w:rPr>
              <w:t>о</w:t>
            </w:r>
          </w:p>
          <w:p w14:paraId="52A67C83" w14:textId="77777777" w:rsidR="00D60F2A" w:rsidRPr="002D0BFC" w:rsidRDefault="00D60F2A" w:rsidP="00D60F2A">
            <w:pPr>
              <w:widowControl w:val="0"/>
              <w:autoSpaceDE w:val="0"/>
              <w:autoSpaceDN w:val="0"/>
              <w:adjustRightInd w:val="0"/>
              <w:spacing w:before="31" w:line="412" w:lineRule="exact"/>
              <w:ind w:left="253" w:right="516"/>
              <w:rPr>
                <w:rFonts w:ascii="Calibri" w:hAnsi="Calibri" w:cs="Calibri"/>
                <w:sz w:val="22"/>
                <w:szCs w:val="22"/>
                <w:lang w:eastAsia="en-US"/>
              </w:rPr>
            </w:pP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pacing w:val="5"/>
                <w:sz w:val="22"/>
                <w:szCs w:val="22"/>
                <w:lang w:eastAsia="en-US"/>
              </w:rPr>
              <w:t>о</w:t>
            </w:r>
            <w:r w:rsidRPr="001F38DD">
              <w:rPr>
                <w:rFonts w:ascii="Calibri" w:hAnsi="Calibri" w:cs="Calibri"/>
                <w:sz w:val="22"/>
                <w:szCs w:val="22"/>
                <w:lang w:eastAsia="en-US"/>
              </w:rPr>
              <w:t>в</w:t>
            </w:r>
            <w:r w:rsidRPr="001F38DD">
              <w:rPr>
                <w:rFonts w:ascii="Calibri" w:hAnsi="Calibri" w:cs="Calibri"/>
                <w:spacing w:val="-1"/>
                <w:sz w:val="22"/>
                <w:szCs w:val="22"/>
                <w:lang w:eastAsia="en-US"/>
              </w:rPr>
              <w:t xml:space="preserve"> </w:t>
            </w:r>
            <w:r w:rsidRPr="001F38DD">
              <w:rPr>
                <w:rFonts w:ascii="Calibri" w:hAnsi="Calibri" w:cs="Calibri"/>
                <w:spacing w:val="1"/>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н</w:t>
            </w:r>
            <w:r w:rsidRPr="001F38DD">
              <w:rPr>
                <w:rFonts w:ascii="Calibri" w:hAnsi="Calibri" w:cs="Calibri"/>
                <w:sz w:val="22"/>
                <w:szCs w:val="22"/>
                <w:lang w:eastAsia="en-US"/>
              </w:rPr>
              <w:t>я</w:t>
            </w:r>
            <w:r w:rsidRPr="001F38DD">
              <w:rPr>
                <w:rFonts w:ascii="Calibri" w:hAnsi="Calibri" w:cs="Calibri"/>
                <w:spacing w:val="1"/>
                <w:sz w:val="22"/>
                <w:szCs w:val="22"/>
                <w:lang w:eastAsia="en-US"/>
              </w:rPr>
              <w:t>ти</w:t>
            </w:r>
            <w:r w:rsidRPr="001F38DD">
              <w:rPr>
                <w:rFonts w:ascii="Calibri" w:hAnsi="Calibri" w:cs="Calibri"/>
                <w:sz w:val="22"/>
                <w:szCs w:val="22"/>
                <w:lang w:eastAsia="en-US"/>
              </w:rPr>
              <w:t>й</w:t>
            </w:r>
            <w:r w:rsidRPr="001F38DD">
              <w:rPr>
                <w:rFonts w:ascii="Calibri" w:hAnsi="Calibri" w:cs="Calibri"/>
                <w:spacing w:val="-4"/>
                <w:sz w:val="22"/>
                <w:szCs w:val="22"/>
                <w:lang w:eastAsia="en-US"/>
              </w:rPr>
              <w:t xml:space="preserve"> </w:t>
            </w:r>
            <w:r w:rsidRPr="001F38DD">
              <w:rPr>
                <w:rFonts w:ascii="Calibri" w:hAnsi="Calibri" w:cs="Calibri"/>
                <w:sz w:val="22"/>
                <w:szCs w:val="22"/>
                <w:lang w:eastAsia="en-US"/>
              </w:rPr>
              <w:t>в</w:t>
            </w:r>
            <w:r w:rsidRPr="001F38DD">
              <w:rPr>
                <w:rFonts w:ascii="Calibri" w:hAnsi="Calibri" w:cs="Calibri"/>
                <w:spacing w:val="-1"/>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pacing w:val="-6"/>
                <w:sz w:val="22"/>
                <w:szCs w:val="22"/>
                <w:lang w:eastAsia="en-US"/>
              </w:rPr>
              <w:t>е</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е</w:t>
            </w:r>
            <w:r w:rsidRPr="001F38DD">
              <w:rPr>
                <w:rFonts w:ascii="Calibri" w:hAnsi="Calibri" w:cs="Calibri"/>
                <w:sz w:val="22"/>
                <w:szCs w:val="22"/>
                <w:lang w:eastAsia="en-US"/>
              </w:rPr>
              <w:t xml:space="preserve">лю </w:t>
            </w:r>
            <w:r w:rsidRPr="002D0BFC">
              <w:rPr>
                <w:rFonts w:ascii="Calibri" w:hAnsi="Calibri" w:cs="Calibri"/>
                <w:spacing w:val="2"/>
                <w:sz w:val="22"/>
                <w:szCs w:val="22"/>
                <w:lang w:eastAsia="en-US"/>
              </w:rPr>
              <w:t>(</w:t>
            </w:r>
            <w:r w:rsidRPr="002D0BFC">
              <w:rPr>
                <w:rFonts w:ascii="Calibri" w:hAnsi="Calibri" w:cs="Calibri"/>
                <w:spacing w:val="-10"/>
                <w:sz w:val="22"/>
                <w:szCs w:val="22"/>
                <w:lang w:eastAsia="en-US"/>
              </w:rPr>
              <w:t>а</w:t>
            </w:r>
            <w:r w:rsidRPr="002D0BFC">
              <w:rPr>
                <w:rFonts w:ascii="Calibri" w:hAnsi="Calibri" w:cs="Calibri"/>
                <w:spacing w:val="-19"/>
                <w:sz w:val="22"/>
                <w:szCs w:val="22"/>
                <w:lang w:eastAsia="en-US"/>
              </w:rPr>
              <w:t>у</w:t>
            </w:r>
            <w:r w:rsidRPr="002D0BFC">
              <w:rPr>
                <w:rFonts w:ascii="Calibri" w:hAnsi="Calibri" w:cs="Calibri"/>
                <w:spacing w:val="-2"/>
                <w:sz w:val="22"/>
                <w:szCs w:val="22"/>
                <w:lang w:eastAsia="en-US"/>
              </w:rPr>
              <w:t>д</w:t>
            </w:r>
            <w:r w:rsidRPr="002D0BFC">
              <w:rPr>
                <w:rFonts w:ascii="Calibri" w:hAnsi="Calibri" w:cs="Calibri"/>
                <w:spacing w:val="1"/>
                <w:sz w:val="22"/>
                <w:szCs w:val="22"/>
                <w:lang w:eastAsia="en-US"/>
              </w:rPr>
              <w:t>и</w:t>
            </w:r>
            <w:r w:rsidRPr="002D0BFC">
              <w:rPr>
                <w:rFonts w:ascii="Calibri" w:hAnsi="Calibri" w:cs="Calibri"/>
                <w:spacing w:val="-4"/>
                <w:sz w:val="22"/>
                <w:szCs w:val="22"/>
                <w:lang w:eastAsia="en-US"/>
              </w:rPr>
              <w:t>т</w:t>
            </w:r>
            <w:r w:rsidRPr="002D0BFC">
              <w:rPr>
                <w:rFonts w:ascii="Calibri" w:hAnsi="Calibri" w:cs="Calibri"/>
                <w:spacing w:val="5"/>
                <w:sz w:val="22"/>
                <w:szCs w:val="22"/>
                <w:lang w:eastAsia="en-US"/>
              </w:rPr>
              <w:t>о</w:t>
            </w:r>
            <w:r w:rsidRPr="002D0BFC">
              <w:rPr>
                <w:rFonts w:ascii="Calibri" w:hAnsi="Calibri" w:cs="Calibri"/>
                <w:sz w:val="22"/>
                <w:szCs w:val="22"/>
                <w:lang w:eastAsia="en-US"/>
              </w:rPr>
              <w:t>р</w:t>
            </w:r>
            <w:r w:rsidRPr="002D0BFC">
              <w:rPr>
                <w:rFonts w:ascii="Calibri" w:hAnsi="Calibri" w:cs="Calibri"/>
                <w:spacing w:val="1"/>
                <w:sz w:val="22"/>
                <w:szCs w:val="22"/>
                <w:lang w:eastAsia="en-US"/>
              </w:rPr>
              <w:t>н</w:t>
            </w:r>
            <w:r w:rsidRPr="002D0BFC">
              <w:rPr>
                <w:rFonts w:ascii="Calibri" w:hAnsi="Calibri" w:cs="Calibri"/>
                <w:spacing w:val="2"/>
                <w:sz w:val="22"/>
                <w:szCs w:val="22"/>
                <w:lang w:eastAsia="en-US"/>
              </w:rPr>
              <w:t>ы</w:t>
            </w:r>
            <w:r w:rsidRPr="002D0BFC">
              <w:rPr>
                <w:rFonts w:ascii="Calibri" w:hAnsi="Calibri" w:cs="Calibri"/>
                <w:sz w:val="22"/>
                <w:szCs w:val="22"/>
                <w:lang w:eastAsia="en-US"/>
              </w:rPr>
              <w:t>е</w:t>
            </w:r>
            <w:r w:rsidRPr="002D0BFC">
              <w:rPr>
                <w:rFonts w:ascii="Calibri" w:hAnsi="Calibri" w:cs="Calibri"/>
                <w:spacing w:val="46"/>
                <w:sz w:val="22"/>
                <w:szCs w:val="22"/>
                <w:lang w:eastAsia="en-US"/>
              </w:rPr>
              <w:t xml:space="preserve"> </w:t>
            </w:r>
            <w:r w:rsidRPr="002D0BFC">
              <w:rPr>
                <w:rFonts w:ascii="Calibri" w:hAnsi="Calibri" w:cs="Calibri"/>
                <w:sz w:val="22"/>
                <w:szCs w:val="22"/>
                <w:lang w:eastAsia="en-US"/>
              </w:rPr>
              <w:t xml:space="preserve">и </w:t>
            </w:r>
            <w:r w:rsidRPr="002D0BFC">
              <w:rPr>
                <w:rFonts w:ascii="Calibri" w:hAnsi="Calibri" w:cs="Calibri"/>
                <w:spacing w:val="4"/>
                <w:sz w:val="22"/>
                <w:szCs w:val="22"/>
                <w:lang w:eastAsia="en-US"/>
              </w:rPr>
              <w:t>с</w:t>
            </w:r>
            <w:r w:rsidRPr="002D0BFC">
              <w:rPr>
                <w:rFonts w:ascii="Calibri" w:hAnsi="Calibri" w:cs="Calibri"/>
                <w:spacing w:val="-1"/>
                <w:sz w:val="22"/>
                <w:szCs w:val="22"/>
                <w:lang w:eastAsia="en-US"/>
              </w:rPr>
              <w:t>а</w:t>
            </w:r>
            <w:r w:rsidRPr="002D0BFC">
              <w:rPr>
                <w:rFonts w:ascii="Calibri" w:hAnsi="Calibri" w:cs="Calibri"/>
                <w:spacing w:val="2"/>
                <w:sz w:val="22"/>
                <w:szCs w:val="22"/>
                <w:lang w:eastAsia="en-US"/>
              </w:rPr>
              <w:t>м</w:t>
            </w:r>
            <w:r w:rsidRPr="002D0BFC">
              <w:rPr>
                <w:rFonts w:ascii="Calibri" w:hAnsi="Calibri" w:cs="Calibri"/>
                <w:spacing w:val="10"/>
                <w:sz w:val="22"/>
                <w:szCs w:val="22"/>
                <w:lang w:eastAsia="en-US"/>
              </w:rPr>
              <w:t>о</w:t>
            </w:r>
            <w:r w:rsidRPr="002D0BFC">
              <w:rPr>
                <w:rFonts w:ascii="Calibri" w:hAnsi="Calibri" w:cs="Calibri"/>
                <w:spacing w:val="-1"/>
                <w:sz w:val="22"/>
                <w:szCs w:val="22"/>
                <w:lang w:eastAsia="en-US"/>
              </w:rPr>
              <w:t>с</w:t>
            </w:r>
            <w:r w:rsidRPr="002D0BFC">
              <w:rPr>
                <w:rFonts w:ascii="Calibri" w:hAnsi="Calibri" w:cs="Calibri"/>
                <w:spacing w:val="-9"/>
                <w:sz w:val="22"/>
                <w:szCs w:val="22"/>
                <w:lang w:eastAsia="en-US"/>
              </w:rPr>
              <w:t>т</w:t>
            </w:r>
            <w:r w:rsidRPr="002D0BFC">
              <w:rPr>
                <w:rFonts w:ascii="Calibri" w:hAnsi="Calibri" w:cs="Calibri"/>
                <w:sz w:val="22"/>
                <w:szCs w:val="22"/>
                <w:lang w:eastAsia="en-US"/>
              </w:rPr>
              <w:t>оя</w:t>
            </w:r>
            <w:r w:rsidRPr="002D0BFC">
              <w:rPr>
                <w:rFonts w:ascii="Calibri" w:hAnsi="Calibri" w:cs="Calibri"/>
                <w:spacing w:val="1"/>
                <w:sz w:val="22"/>
                <w:szCs w:val="22"/>
                <w:lang w:eastAsia="en-US"/>
              </w:rPr>
              <w:t>т</w:t>
            </w:r>
            <w:r w:rsidRPr="002D0BFC">
              <w:rPr>
                <w:rFonts w:ascii="Calibri" w:hAnsi="Calibri" w:cs="Calibri"/>
                <w:spacing w:val="-1"/>
                <w:sz w:val="22"/>
                <w:szCs w:val="22"/>
                <w:lang w:eastAsia="en-US"/>
              </w:rPr>
              <w:t>е</w:t>
            </w:r>
            <w:r w:rsidRPr="002D0BFC">
              <w:rPr>
                <w:rFonts w:ascii="Calibri" w:hAnsi="Calibri" w:cs="Calibri"/>
                <w:sz w:val="22"/>
                <w:szCs w:val="22"/>
                <w:lang w:eastAsia="en-US"/>
              </w:rPr>
              <w:t>л</w:t>
            </w:r>
            <w:r w:rsidRPr="002D0BFC">
              <w:rPr>
                <w:rFonts w:ascii="Calibri" w:hAnsi="Calibri" w:cs="Calibri"/>
                <w:spacing w:val="1"/>
                <w:sz w:val="22"/>
                <w:szCs w:val="22"/>
                <w:lang w:eastAsia="en-US"/>
              </w:rPr>
              <w:t>ь</w:t>
            </w:r>
            <w:r w:rsidRPr="002D0BFC">
              <w:rPr>
                <w:rFonts w:ascii="Calibri" w:hAnsi="Calibri" w:cs="Calibri"/>
                <w:spacing w:val="-3"/>
                <w:sz w:val="22"/>
                <w:szCs w:val="22"/>
                <w:lang w:eastAsia="en-US"/>
              </w:rPr>
              <w:t>н</w:t>
            </w:r>
            <w:r w:rsidRPr="002D0BFC">
              <w:rPr>
                <w:rFonts w:ascii="Calibri" w:hAnsi="Calibri" w:cs="Calibri"/>
                <w:spacing w:val="2"/>
                <w:sz w:val="22"/>
                <w:szCs w:val="22"/>
                <w:lang w:eastAsia="en-US"/>
              </w:rPr>
              <w:t>ы</w:t>
            </w:r>
            <w:r w:rsidRPr="002D0BFC">
              <w:rPr>
                <w:rFonts w:ascii="Calibri" w:hAnsi="Calibri" w:cs="Calibri"/>
                <w:spacing w:val="-1"/>
                <w:sz w:val="22"/>
                <w:szCs w:val="22"/>
                <w:lang w:eastAsia="en-US"/>
              </w:rPr>
              <w:t>е</w:t>
            </w:r>
            <w:r w:rsidRPr="002D0BFC">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58039B5C" w14:textId="77777777" w:rsidR="00D60F2A" w:rsidRPr="001F38DD" w:rsidRDefault="00D60F2A" w:rsidP="00D60F2A">
            <w:pPr>
              <w:widowControl w:val="0"/>
              <w:autoSpaceDE w:val="0"/>
              <w:autoSpaceDN w:val="0"/>
              <w:adjustRightInd w:val="0"/>
              <w:ind w:right="254"/>
              <w:rPr>
                <w:rFonts w:ascii="Calibri" w:hAnsi="Calibri" w:cs="Calibri"/>
                <w:sz w:val="22"/>
                <w:szCs w:val="22"/>
                <w:lang w:eastAsia="en-US"/>
              </w:rPr>
            </w:pPr>
            <w:r w:rsidRPr="001F38DD">
              <w:rPr>
                <w:rFonts w:ascii="Calibri" w:hAnsi="Calibri" w:cs="Calibri"/>
                <w:sz w:val="22"/>
                <w:szCs w:val="22"/>
                <w:lang w:eastAsia="en-US"/>
              </w:rPr>
              <w:t>1,5</w:t>
            </w:r>
          </w:p>
        </w:tc>
        <w:tc>
          <w:tcPr>
            <w:tcW w:w="706" w:type="dxa"/>
            <w:gridSpan w:val="2"/>
            <w:tcBorders>
              <w:top w:val="single" w:sz="4" w:space="0" w:color="000000"/>
              <w:left w:val="single" w:sz="4" w:space="0" w:color="000000"/>
              <w:bottom w:val="single" w:sz="4" w:space="0" w:color="000000"/>
              <w:right w:val="single" w:sz="4" w:space="0" w:color="000000"/>
            </w:tcBorders>
          </w:tcPr>
          <w:p w14:paraId="1D6BF63C" w14:textId="77777777" w:rsidR="00D60F2A" w:rsidRPr="001F38DD" w:rsidRDefault="00D60F2A" w:rsidP="00D60F2A">
            <w:pPr>
              <w:widowControl w:val="0"/>
              <w:autoSpaceDE w:val="0"/>
              <w:autoSpaceDN w:val="0"/>
              <w:adjustRightInd w:val="0"/>
              <w:ind w:right="249"/>
              <w:rPr>
                <w:rFonts w:ascii="Calibri" w:hAnsi="Calibri" w:cs="Calibri"/>
                <w:sz w:val="22"/>
                <w:szCs w:val="22"/>
                <w:lang w:eastAsia="en-US"/>
              </w:rPr>
            </w:pPr>
            <w:r w:rsidRPr="001F38DD">
              <w:rPr>
                <w:rFonts w:ascii="Calibri" w:hAnsi="Calibri" w:cs="Calibri"/>
                <w:sz w:val="22"/>
                <w:szCs w:val="22"/>
                <w:lang w:eastAsia="en-US"/>
              </w:rPr>
              <w:t>1,5</w:t>
            </w:r>
          </w:p>
        </w:tc>
        <w:tc>
          <w:tcPr>
            <w:tcW w:w="710" w:type="dxa"/>
            <w:gridSpan w:val="2"/>
            <w:tcBorders>
              <w:top w:val="single" w:sz="4" w:space="0" w:color="000000"/>
              <w:left w:val="single" w:sz="4" w:space="0" w:color="000000"/>
              <w:bottom w:val="single" w:sz="4" w:space="0" w:color="000000"/>
              <w:right w:val="single" w:sz="4" w:space="0" w:color="000000"/>
            </w:tcBorders>
          </w:tcPr>
          <w:p w14:paraId="51D21F28" w14:textId="77777777" w:rsidR="00D60F2A" w:rsidRPr="001F38DD" w:rsidRDefault="00D60F2A" w:rsidP="00D60F2A">
            <w:pPr>
              <w:widowControl w:val="0"/>
              <w:autoSpaceDE w:val="0"/>
              <w:autoSpaceDN w:val="0"/>
              <w:adjustRightInd w:val="0"/>
              <w:ind w:right="249"/>
              <w:rPr>
                <w:rFonts w:ascii="Calibri" w:hAnsi="Calibri" w:cs="Calibri"/>
                <w:sz w:val="22"/>
                <w:szCs w:val="22"/>
                <w:lang w:eastAsia="en-US"/>
              </w:rPr>
            </w:pPr>
            <w:r w:rsidRPr="001F38DD">
              <w:rPr>
                <w:rFonts w:ascii="Calibri" w:hAnsi="Calibri" w:cs="Calibri"/>
                <w:sz w:val="22"/>
                <w:szCs w:val="22"/>
                <w:lang w:eastAsia="en-US"/>
              </w:rPr>
              <w:t>1,5</w:t>
            </w:r>
          </w:p>
        </w:tc>
        <w:tc>
          <w:tcPr>
            <w:tcW w:w="710" w:type="dxa"/>
            <w:gridSpan w:val="2"/>
            <w:tcBorders>
              <w:top w:val="single" w:sz="4" w:space="0" w:color="000000"/>
              <w:left w:val="single" w:sz="4" w:space="0" w:color="000000"/>
              <w:bottom w:val="single" w:sz="4" w:space="0" w:color="000000"/>
              <w:right w:val="single" w:sz="4" w:space="0" w:color="000000"/>
            </w:tcBorders>
          </w:tcPr>
          <w:p w14:paraId="050226B0" w14:textId="77777777" w:rsidR="00D60F2A" w:rsidRPr="001F38DD" w:rsidRDefault="00D60F2A" w:rsidP="00D60F2A">
            <w:pPr>
              <w:widowControl w:val="0"/>
              <w:autoSpaceDE w:val="0"/>
              <w:autoSpaceDN w:val="0"/>
              <w:adjustRightInd w:val="0"/>
              <w:ind w:left="254" w:right="249"/>
              <w:jc w:val="center"/>
              <w:rPr>
                <w:rFonts w:ascii="Calibri" w:hAnsi="Calibri" w:cs="Calibri"/>
                <w:sz w:val="22"/>
                <w:szCs w:val="22"/>
                <w:lang w:eastAsia="en-US"/>
              </w:rPr>
            </w:pPr>
            <w:r w:rsidRPr="001F38DD">
              <w:rPr>
                <w:rFonts w:ascii="Calibri" w:hAnsi="Calibri" w:cs="Calibri"/>
                <w:sz w:val="22"/>
                <w:szCs w:val="22"/>
                <w:lang w:eastAsia="en-US"/>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3E92E9A8" w14:textId="77777777" w:rsidR="00D60F2A" w:rsidRPr="001F38DD" w:rsidRDefault="00D60F2A" w:rsidP="00D60F2A">
            <w:pPr>
              <w:widowControl w:val="0"/>
              <w:autoSpaceDE w:val="0"/>
              <w:autoSpaceDN w:val="0"/>
              <w:adjustRightInd w:val="0"/>
              <w:ind w:left="263"/>
              <w:rPr>
                <w:rFonts w:ascii="Calibri" w:hAnsi="Calibri" w:cs="Calibri"/>
                <w:sz w:val="22"/>
                <w:szCs w:val="22"/>
                <w:lang w:eastAsia="en-US"/>
              </w:rPr>
            </w:pPr>
            <w:r w:rsidRPr="001F38DD">
              <w:rPr>
                <w:rFonts w:ascii="Calibri" w:hAnsi="Calibri" w:cs="Calibri"/>
                <w:sz w:val="22"/>
                <w:szCs w:val="22"/>
                <w:lang w:eastAsia="en-US"/>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251AA2F5" w14:textId="77777777" w:rsidR="00D60F2A" w:rsidRPr="001F38DD" w:rsidRDefault="00D60F2A" w:rsidP="00D60F2A">
            <w:pPr>
              <w:widowControl w:val="0"/>
              <w:autoSpaceDE w:val="0"/>
              <w:autoSpaceDN w:val="0"/>
              <w:adjustRightInd w:val="0"/>
              <w:ind w:left="263"/>
              <w:rPr>
                <w:rFonts w:ascii="Calibri" w:hAnsi="Calibri" w:cs="Calibri"/>
                <w:sz w:val="22"/>
                <w:szCs w:val="22"/>
                <w:lang w:eastAsia="en-US"/>
              </w:rPr>
            </w:pPr>
            <w:r w:rsidRPr="001F38DD">
              <w:rPr>
                <w:rFonts w:ascii="Calibri" w:hAnsi="Calibri" w:cs="Calibri"/>
                <w:sz w:val="22"/>
                <w:szCs w:val="22"/>
                <w:lang w:eastAsia="en-US"/>
              </w:rPr>
              <w:t>2</w:t>
            </w:r>
          </w:p>
        </w:tc>
        <w:tc>
          <w:tcPr>
            <w:tcW w:w="849" w:type="dxa"/>
            <w:gridSpan w:val="2"/>
            <w:tcBorders>
              <w:top w:val="single" w:sz="4" w:space="0" w:color="000000"/>
              <w:left w:val="single" w:sz="4" w:space="0" w:color="000000"/>
              <w:bottom w:val="single" w:sz="4" w:space="0" w:color="000000"/>
              <w:right w:val="single" w:sz="4" w:space="0" w:color="000000"/>
            </w:tcBorders>
          </w:tcPr>
          <w:p w14:paraId="09EA4B14" w14:textId="77777777" w:rsidR="00D60F2A" w:rsidRPr="001F38DD" w:rsidRDefault="00D60F2A" w:rsidP="00D60F2A">
            <w:pPr>
              <w:widowControl w:val="0"/>
              <w:autoSpaceDE w:val="0"/>
              <w:autoSpaceDN w:val="0"/>
              <w:adjustRightInd w:val="0"/>
              <w:ind w:left="263"/>
              <w:rPr>
                <w:rFonts w:ascii="Calibri" w:hAnsi="Calibri" w:cs="Calibri"/>
                <w:sz w:val="22"/>
                <w:szCs w:val="22"/>
                <w:lang w:eastAsia="en-US"/>
              </w:rPr>
            </w:pPr>
            <w:r w:rsidRPr="001F38DD">
              <w:rPr>
                <w:rFonts w:ascii="Calibri" w:hAnsi="Calibri" w:cs="Calibri"/>
                <w:sz w:val="22"/>
                <w:szCs w:val="22"/>
                <w:lang w:eastAsia="en-US"/>
              </w:rPr>
              <w:t>2</w:t>
            </w:r>
          </w:p>
        </w:tc>
        <w:tc>
          <w:tcPr>
            <w:tcW w:w="855" w:type="dxa"/>
            <w:gridSpan w:val="2"/>
            <w:tcBorders>
              <w:top w:val="single" w:sz="4" w:space="0" w:color="000000"/>
              <w:left w:val="single" w:sz="4" w:space="0" w:color="000000"/>
              <w:bottom w:val="single" w:sz="4" w:space="0" w:color="000000"/>
              <w:right w:val="single" w:sz="4" w:space="0" w:color="000000"/>
            </w:tcBorders>
          </w:tcPr>
          <w:p w14:paraId="7C4EE8F9" w14:textId="77777777" w:rsidR="00D60F2A" w:rsidRPr="001F38DD" w:rsidRDefault="00D60F2A" w:rsidP="00D60F2A">
            <w:pPr>
              <w:widowControl w:val="0"/>
              <w:autoSpaceDE w:val="0"/>
              <w:autoSpaceDN w:val="0"/>
              <w:adjustRightInd w:val="0"/>
              <w:ind w:left="268"/>
              <w:rPr>
                <w:rFonts w:ascii="Calibri" w:hAnsi="Calibri" w:cs="Calibri"/>
                <w:sz w:val="22"/>
                <w:szCs w:val="22"/>
                <w:lang w:eastAsia="en-US"/>
              </w:rPr>
            </w:pPr>
            <w:r w:rsidRPr="001F38DD">
              <w:rPr>
                <w:rFonts w:ascii="Calibri" w:hAnsi="Calibri" w:cs="Calibri"/>
                <w:sz w:val="22"/>
                <w:szCs w:val="22"/>
                <w:lang w:eastAsia="en-US"/>
              </w:rPr>
              <w:t>2</w:t>
            </w:r>
          </w:p>
        </w:tc>
        <w:tc>
          <w:tcPr>
            <w:tcW w:w="751" w:type="dxa"/>
            <w:tcBorders>
              <w:top w:val="single" w:sz="4" w:space="0" w:color="000000"/>
              <w:left w:val="single" w:sz="4" w:space="0" w:color="000000"/>
              <w:bottom w:val="single" w:sz="4" w:space="0" w:color="000000"/>
              <w:right w:val="single" w:sz="4" w:space="0" w:color="000000"/>
            </w:tcBorders>
          </w:tcPr>
          <w:p w14:paraId="7A4C86D3" w14:textId="77777777" w:rsidR="00D60F2A" w:rsidRPr="00A135B7" w:rsidRDefault="00A135B7" w:rsidP="00D60F2A">
            <w:pPr>
              <w:widowControl w:val="0"/>
              <w:autoSpaceDE w:val="0"/>
              <w:autoSpaceDN w:val="0"/>
              <w:adjustRightInd w:val="0"/>
              <w:ind w:left="249" w:right="249"/>
              <w:jc w:val="center"/>
              <w:rPr>
                <w:rFonts w:ascii="Calibri" w:hAnsi="Calibri" w:cs="Calibri"/>
                <w:sz w:val="22"/>
                <w:szCs w:val="22"/>
                <w:lang w:eastAsia="en-US"/>
              </w:rPr>
            </w:pPr>
            <w:r>
              <w:rPr>
                <w:rFonts w:ascii="Calibri" w:hAnsi="Calibri" w:cs="Calibri"/>
                <w:sz w:val="22"/>
                <w:szCs w:val="22"/>
                <w:lang w:eastAsia="en-US"/>
              </w:rPr>
              <w:t>2</w:t>
            </w:r>
          </w:p>
        </w:tc>
      </w:tr>
      <w:tr w:rsidR="00D60F2A" w:rsidRPr="001F38DD" w14:paraId="192AFA16" w14:textId="77777777" w:rsidTr="00D60F2A">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14:paraId="16509C89" w14:textId="77777777" w:rsidR="00D60F2A" w:rsidRPr="001F38DD" w:rsidRDefault="00D60F2A" w:rsidP="00D60F2A">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pacing w:val="-6"/>
                <w:sz w:val="22"/>
                <w:szCs w:val="22"/>
                <w:lang w:eastAsia="en-US"/>
              </w:rPr>
              <w:t>к</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и</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z w:val="22"/>
                <w:szCs w:val="22"/>
                <w:lang w:eastAsia="en-US"/>
              </w:rPr>
              <w:t>л</w:t>
            </w:r>
            <w:r w:rsidRPr="001F38DD">
              <w:rPr>
                <w:rFonts w:ascii="Calibri" w:hAnsi="Calibri" w:cs="Calibri"/>
                <w:spacing w:val="1"/>
                <w:sz w:val="22"/>
                <w:szCs w:val="22"/>
                <w:lang w:eastAsia="en-US"/>
              </w:rPr>
              <w:t>ь</w:t>
            </w:r>
            <w:r w:rsidRPr="001F38DD">
              <w:rPr>
                <w:rFonts w:ascii="Calibri" w:hAnsi="Calibri" w:cs="Calibri"/>
                <w:spacing w:val="-3"/>
                <w:sz w:val="22"/>
                <w:szCs w:val="22"/>
                <w:lang w:eastAsia="en-US"/>
              </w:rPr>
              <w:t>н</w:t>
            </w:r>
            <w:r w:rsidRPr="001F38DD">
              <w:rPr>
                <w:rFonts w:ascii="Calibri" w:hAnsi="Calibri" w:cs="Calibri"/>
                <w:spacing w:val="10"/>
                <w:sz w:val="22"/>
                <w:szCs w:val="22"/>
                <w:lang w:eastAsia="en-US"/>
              </w:rPr>
              <w:t>о</w:t>
            </w:r>
            <w:r w:rsidRPr="001F38DD">
              <w:rPr>
                <w:rFonts w:ascii="Calibri" w:hAnsi="Calibri" w:cs="Calibri"/>
                <w:sz w:val="22"/>
                <w:szCs w:val="22"/>
                <w:lang w:eastAsia="en-US"/>
              </w:rPr>
              <w:t>е</w:t>
            </w:r>
          </w:p>
          <w:p w14:paraId="2D91F868" w14:textId="77777777" w:rsidR="00D60F2A" w:rsidRPr="001F38DD" w:rsidRDefault="00D60F2A" w:rsidP="00D60F2A">
            <w:pPr>
              <w:widowControl w:val="0"/>
              <w:autoSpaceDE w:val="0"/>
              <w:autoSpaceDN w:val="0"/>
              <w:adjustRightInd w:val="0"/>
              <w:spacing w:before="31" w:line="412" w:lineRule="exact"/>
              <w:ind w:left="253" w:right="207"/>
              <w:rPr>
                <w:rFonts w:ascii="Calibri" w:hAnsi="Calibri" w:cs="Calibri"/>
                <w:sz w:val="22"/>
                <w:szCs w:val="22"/>
                <w:lang w:eastAsia="en-US"/>
              </w:rPr>
            </w:pP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3"/>
                <w:sz w:val="22"/>
                <w:szCs w:val="22"/>
                <w:lang w:eastAsia="en-US"/>
              </w:rPr>
              <w:t>п</w:t>
            </w:r>
            <w:r w:rsidRPr="001F38DD">
              <w:rPr>
                <w:rFonts w:ascii="Calibri" w:hAnsi="Calibri" w:cs="Calibri"/>
                <w:sz w:val="22"/>
                <w:szCs w:val="22"/>
                <w:lang w:eastAsia="en-US"/>
              </w:rPr>
              <w:t>о</w:t>
            </w:r>
            <w:r w:rsidRPr="001F38DD">
              <w:rPr>
                <w:rFonts w:ascii="Calibri" w:hAnsi="Calibri" w:cs="Calibri"/>
                <w:spacing w:val="-3"/>
                <w:sz w:val="22"/>
                <w:szCs w:val="22"/>
                <w:lang w:eastAsia="en-US"/>
              </w:rPr>
              <w:t xml:space="preserve"> </w:t>
            </w:r>
            <w:r w:rsidRPr="001F38DD">
              <w:rPr>
                <w:rFonts w:ascii="Calibri" w:hAnsi="Calibri" w:cs="Calibri"/>
                <w:spacing w:val="-7"/>
                <w:sz w:val="22"/>
                <w:szCs w:val="22"/>
                <w:lang w:eastAsia="en-US"/>
              </w:rPr>
              <w:t>г</w:t>
            </w:r>
            <w:r w:rsidRPr="001F38DD">
              <w:rPr>
                <w:rFonts w:ascii="Calibri" w:hAnsi="Calibri" w:cs="Calibri"/>
                <w:sz w:val="22"/>
                <w:szCs w:val="22"/>
                <w:lang w:eastAsia="en-US"/>
              </w:rPr>
              <w:t>о</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а</w:t>
            </w:r>
            <w:r w:rsidRPr="001F38DD">
              <w:rPr>
                <w:rFonts w:ascii="Calibri" w:hAnsi="Calibri" w:cs="Calibri"/>
                <w:sz w:val="22"/>
                <w:szCs w:val="22"/>
                <w:lang w:eastAsia="en-US"/>
              </w:rPr>
              <w:t xml:space="preserve">м </w:t>
            </w:r>
            <w:r w:rsidRPr="001F38DD">
              <w:rPr>
                <w:rFonts w:ascii="Calibri" w:hAnsi="Calibri" w:cs="Calibri"/>
                <w:spacing w:val="2"/>
                <w:sz w:val="22"/>
                <w:szCs w:val="22"/>
                <w:lang w:eastAsia="en-US"/>
              </w:rPr>
              <w:t>(</w:t>
            </w:r>
            <w:r w:rsidRPr="001F38DD">
              <w:rPr>
                <w:rFonts w:ascii="Calibri" w:hAnsi="Calibri" w:cs="Calibri"/>
                <w:spacing w:val="-10"/>
                <w:sz w:val="22"/>
                <w:szCs w:val="22"/>
                <w:lang w:eastAsia="en-US"/>
              </w:rPr>
              <w:t>а</w:t>
            </w:r>
            <w:r w:rsidRPr="001F38DD">
              <w:rPr>
                <w:rFonts w:ascii="Calibri" w:hAnsi="Calibri" w:cs="Calibri"/>
                <w:spacing w:val="-19"/>
                <w:sz w:val="22"/>
                <w:szCs w:val="22"/>
                <w:lang w:eastAsia="en-US"/>
              </w:rPr>
              <w:t>у</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и</w:t>
            </w:r>
            <w:r w:rsidRPr="001F38DD">
              <w:rPr>
                <w:rFonts w:ascii="Calibri" w:hAnsi="Calibri" w:cs="Calibri"/>
                <w:spacing w:val="-4"/>
                <w:sz w:val="22"/>
                <w:szCs w:val="22"/>
                <w:lang w:eastAsia="en-US"/>
              </w:rPr>
              <w:t>т</w:t>
            </w:r>
            <w:r w:rsidRPr="001F38DD">
              <w:rPr>
                <w:rFonts w:ascii="Calibri" w:hAnsi="Calibri" w:cs="Calibri"/>
                <w:spacing w:val="5"/>
                <w:sz w:val="22"/>
                <w:szCs w:val="22"/>
                <w:lang w:eastAsia="en-US"/>
              </w:rPr>
              <w:t>о</w:t>
            </w:r>
            <w:r w:rsidRPr="001F38DD">
              <w:rPr>
                <w:rFonts w:ascii="Calibri" w:hAnsi="Calibri" w:cs="Calibri"/>
                <w:sz w:val="22"/>
                <w:szCs w:val="22"/>
                <w:lang w:eastAsia="en-US"/>
              </w:rPr>
              <w:t>р</w:t>
            </w:r>
            <w:r w:rsidRPr="001F38DD">
              <w:rPr>
                <w:rFonts w:ascii="Calibri" w:hAnsi="Calibri" w:cs="Calibri"/>
                <w:spacing w:val="1"/>
                <w:sz w:val="22"/>
                <w:szCs w:val="22"/>
                <w:lang w:eastAsia="en-US"/>
              </w:rPr>
              <w:t>н</w:t>
            </w:r>
            <w:r w:rsidRPr="001F38DD">
              <w:rPr>
                <w:rFonts w:ascii="Calibri" w:hAnsi="Calibri" w:cs="Calibri"/>
                <w:spacing w:val="2"/>
                <w:sz w:val="22"/>
                <w:szCs w:val="22"/>
                <w:lang w:eastAsia="en-US"/>
              </w:rPr>
              <w:t>ы</w:t>
            </w:r>
            <w:r w:rsidRPr="001F38DD">
              <w:rPr>
                <w:rFonts w:ascii="Calibri" w:hAnsi="Calibri" w:cs="Calibri"/>
                <w:sz w:val="22"/>
                <w:szCs w:val="22"/>
                <w:lang w:eastAsia="en-US"/>
              </w:rPr>
              <w:t>е</w:t>
            </w:r>
            <w:r w:rsidRPr="001F38DD">
              <w:rPr>
                <w:rFonts w:ascii="Calibri" w:hAnsi="Calibri" w:cs="Calibri"/>
                <w:spacing w:val="-6"/>
                <w:sz w:val="22"/>
                <w:szCs w:val="22"/>
                <w:lang w:eastAsia="en-US"/>
              </w:rPr>
              <w:t xml:space="preserve"> </w:t>
            </w:r>
            <w:r w:rsidRPr="001F38DD">
              <w:rPr>
                <w:rFonts w:ascii="Calibri" w:hAnsi="Calibri" w:cs="Calibri"/>
                <w:w w:val="99"/>
                <w:sz w:val="22"/>
                <w:szCs w:val="22"/>
                <w:lang w:eastAsia="en-US"/>
              </w:rPr>
              <w:t xml:space="preserve">и </w:t>
            </w:r>
            <w:r w:rsidRPr="001F38DD">
              <w:rPr>
                <w:rFonts w:ascii="Calibri" w:hAnsi="Calibri" w:cs="Calibri"/>
                <w:spacing w:val="4"/>
                <w:sz w:val="22"/>
                <w:szCs w:val="22"/>
                <w:lang w:eastAsia="en-US"/>
              </w:rPr>
              <w:t>с</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м</w:t>
            </w:r>
            <w:r w:rsidRPr="001F38DD">
              <w:rPr>
                <w:rFonts w:ascii="Calibri" w:hAnsi="Calibri" w:cs="Calibri"/>
                <w:spacing w:val="10"/>
                <w:w w:val="99"/>
                <w:sz w:val="22"/>
                <w:szCs w:val="22"/>
                <w:lang w:eastAsia="en-US"/>
              </w:rPr>
              <w:t>о</w:t>
            </w:r>
            <w:r w:rsidRPr="001F38DD">
              <w:rPr>
                <w:rFonts w:ascii="Calibri" w:hAnsi="Calibri" w:cs="Calibri"/>
                <w:spacing w:val="-1"/>
                <w:sz w:val="22"/>
                <w:szCs w:val="22"/>
                <w:lang w:eastAsia="en-US"/>
              </w:rPr>
              <w:t>с</w:t>
            </w:r>
            <w:r w:rsidRPr="001F38DD">
              <w:rPr>
                <w:rFonts w:ascii="Calibri" w:hAnsi="Calibri" w:cs="Calibri"/>
                <w:spacing w:val="-9"/>
                <w:w w:val="99"/>
                <w:sz w:val="22"/>
                <w:szCs w:val="22"/>
                <w:lang w:eastAsia="en-US"/>
              </w:rPr>
              <w:t>т</w:t>
            </w:r>
            <w:r w:rsidRPr="001F38DD">
              <w:rPr>
                <w:rFonts w:ascii="Calibri" w:hAnsi="Calibri" w:cs="Calibri"/>
                <w:sz w:val="22"/>
                <w:szCs w:val="22"/>
                <w:lang w:eastAsia="en-US"/>
              </w:rPr>
              <w:t>оя</w:t>
            </w:r>
            <w:r w:rsidRPr="001F38DD">
              <w:rPr>
                <w:rFonts w:ascii="Calibri" w:hAnsi="Calibri" w:cs="Calibri"/>
                <w:spacing w:val="1"/>
                <w:sz w:val="22"/>
                <w:szCs w:val="22"/>
                <w:lang w:eastAsia="en-US"/>
              </w:rPr>
              <w:t>т</w:t>
            </w:r>
            <w:r w:rsidRPr="001F38DD">
              <w:rPr>
                <w:rFonts w:ascii="Calibri" w:hAnsi="Calibri" w:cs="Calibri"/>
                <w:spacing w:val="-1"/>
                <w:sz w:val="22"/>
                <w:szCs w:val="22"/>
                <w:lang w:eastAsia="en-US"/>
              </w:rPr>
              <w:t>е</w:t>
            </w:r>
            <w:r w:rsidRPr="001F38DD">
              <w:rPr>
                <w:rFonts w:ascii="Calibri" w:hAnsi="Calibri" w:cs="Calibri"/>
                <w:w w:val="99"/>
                <w:sz w:val="22"/>
                <w:szCs w:val="22"/>
                <w:lang w:eastAsia="en-US"/>
              </w:rPr>
              <w:t>л</w:t>
            </w:r>
            <w:r w:rsidRPr="001F38DD">
              <w:rPr>
                <w:rFonts w:ascii="Calibri" w:hAnsi="Calibri" w:cs="Calibri"/>
                <w:spacing w:val="1"/>
                <w:w w:val="99"/>
                <w:sz w:val="22"/>
                <w:szCs w:val="22"/>
                <w:lang w:eastAsia="en-US"/>
              </w:rPr>
              <w:t>ь</w:t>
            </w:r>
            <w:r w:rsidRPr="001F38DD">
              <w:rPr>
                <w:rFonts w:ascii="Calibri" w:hAnsi="Calibri" w:cs="Calibri"/>
                <w:spacing w:val="-3"/>
                <w:w w:val="99"/>
                <w:sz w:val="22"/>
                <w:szCs w:val="22"/>
                <w:lang w:eastAsia="en-US"/>
              </w:rPr>
              <w:t>н</w:t>
            </w:r>
            <w:r w:rsidRPr="001F38DD">
              <w:rPr>
                <w:rFonts w:ascii="Calibri" w:hAnsi="Calibri" w:cs="Calibri"/>
                <w:spacing w:val="2"/>
                <w:sz w:val="22"/>
                <w:szCs w:val="22"/>
                <w:lang w:eastAsia="en-US"/>
              </w:rPr>
              <w:t>ы</w:t>
            </w:r>
            <w:r w:rsidRPr="001F38DD">
              <w:rPr>
                <w:rFonts w:ascii="Calibri" w:hAnsi="Calibri" w:cs="Calibri"/>
                <w:spacing w:val="-1"/>
                <w:sz w:val="22"/>
                <w:szCs w:val="22"/>
                <w:lang w:eastAsia="en-US"/>
              </w:rPr>
              <w:t>е</w:t>
            </w:r>
            <w:r w:rsidRPr="001F38DD">
              <w:rPr>
                <w:rFonts w:ascii="Calibri" w:hAnsi="Calibri" w:cs="Calibri"/>
                <w:w w:val="99"/>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53F36FF1" w14:textId="77777777" w:rsidR="00D60F2A" w:rsidRPr="001F38DD" w:rsidRDefault="00D60F2A" w:rsidP="00D60F2A">
            <w:pPr>
              <w:widowControl w:val="0"/>
              <w:autoSpaceDE w:val="0"/>
              <w:autoSpaceDN w:val="0"/>
              <w:adjustRightInd w:val="0"/>
              <w:spacing w:line="200" w:lineRule="exact"/>
              <w:rPr>
                <w:rFonts w:ascii="Calibri" w:hAnsi="Calibri" w:cs="Calibri"/>
                <w:sz w:val="22"/>
                <w:szCs w:val="22"/>
                <w:lang w:eastAsia="en-US"/>
              </w:rPr>
            </w:pPr>
          </w:p>
          <w:p w14:paraId="3D1A594D" w14:textId="77777777"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eastAsia="en-US"/>
              </w:rPr>
            </w:pPr>
          </w:p>
          <w:p w14:paraId="36E0B644" w14:textId="77777777" w:rsidR="00D60F2A" w:rsidRPr="001F38DD" w:rsidRDefault="00D60F2A" w:rsidP="00D60F2A">
            <w:pPr>
              <w:widowControl w:val="0"/>
              <w:autoSpaceDE w:val="0"/>
              <w:autoSpaceDN w:val="0"/>
              <w:adjustRightInd w:val="0"/>
              <w:ind w:left="167"/>
              <w:rPr>
                <w:rFonts w:ascii="Calibri" w:hAnsi="Calibri" w:cs="Calibri"/>
                <w:sz w:val="22"/>
                <w:szCs w:val="22"/>
                <w:lang w:eastAsia="en-US"/>
              </w:rPr>
            </w:pPr>
            <w:r w:rsidRPr="001F38DD">
              <w:rPr>
                <w:rFonts w:ascii="Calibri" w:hAnsi="Calibri" w:cs="Calibri"/>
                <w:sz w:val="22"/>
                <w:szCs w:val="22"/>
                <w:lang w:eastAsia="en-US"/>
              </w:rPr>
              <w:t>48</w:t>
            </w:r>
          </w:p>
        </w:tc>
        <w:tc>
          <w:tcPr>
            <w:tcW w:w="706" w:type="dxa"/>
            <w:gridSpan w:val="2"/>
            <w:tcBorders>
              <w:top w:val="single" w:sz="4" w:space="0" w:color="000000"/>
              <w:left w:val="single" w:sz="4" w:space="0" w:color="000000"/>
              <w:bottom w:val="single" w:sz="4" w:space="0" w:color="000000"/>
              <w:right w:val="single" w:sz="4" w:space="0" w:color="000000"/>
            </w:tcBorders>
          </w:tcPr>
          <w:p w14:paraId="65BD19A1" w14:textId="77777777"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14:paraId="228D27E8" w14:textId="77777777"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14:paraId="1C40B0C5" w14:textId="77777777" w:rsidR="00D60F2A" w:rsidRPr="001F38DD" w:rsidRDefault="00D60F2A" w:rsidP="00D60F2A">
            <w:pPr>
              <w:widowControl w:val="0"/>
              <w:autoSpaceDE w:val="0"/>
              <w:autoSpaceDN w:val="0"/>
              <w:adjustRightInd w:val="0"/>
              <w:ind w:left="167"/>
              <w:rPr>
                <w:rFonts w:ascii="Calibri" w:hAnsi="Calibri" w:cs="Calibri"/>
                <w:sz w:val="22"/>
                <w:szCs w:val="22"/>
                <w:lang w:eastAsia="en-US"/>
              </w:rPr>
            </w:pPr>
            <w:r w:rsidRPr="001F38DD">
              <w:rPr>
                <w:rFonts w:ascii="Calibri" w:hAnsi="Calibri" w:cs="Calibri"/>
                <w:sz w:val="22"/>
                <w:szCs w:val="22"/>
                <w:lang w:eastAsia="en-US"/>
              </w:rPr>
              <w:t>49,5</w:t>
            </w:r>
          </w:p>
        </w:tc>
        <w:tc>
          <w:tcPr>
            <w:tcW w:w="710" w:type="dxa"/>
            <w:gridSpan w:val="2"/>
            <w:tcBorders>
              <w:top w:val="single" w:sz="4" w:space="0" w:color="000000"/>
              <w:left w:val="single" w:sz="4" w:space="0" w:color="000000"/>
              <w:bottom w:val="single" w:sz="4" w:space="0" w:color="000000"/>
              <w:right w:val="single" w:sz="4" w:space="0" w:color="000000"/>
            </w:tcBorders>
          </w:tcPr>
          <w:p w14:paraId="78CA45F6" w14:textId="77777777"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14:paraId="02EAEAC1" w14:textId="77777777"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14:paraId="093C8F4F" w14:textId="77777777" w:rsidR="00D60F2A" w:rsidRPr="001F38DD" w:rsidRDefault="00D60F2A" w:rsidP="00D60F2A">
            <w:pPr>
              <w:widowControl w:val="0"/>
              <w:autoSpaceDE w:val="0"/>
              <w:autoSpaceDN w:val="0"/>
              <w:adjustRightInd w:val="0"/>
              <w:ind w:left="172"/>
              <w:rPr>
                <w:rFonts w:ascii="Calibri" w:hAnsi="Calibri" w:cs="Calibri"/>
                <w:sz w:val="22"/>
                <w:szCs w:val="22"/>
                <w:lang w:eastAsia="en-US"/>
              </w:rPr>
            </w:pPr>
            <w:r w:rsidRPr="001F38DD">
              <w:rPr>
                <w:rFonts w:ascii="Calibri" w:hAnsi="Calibri" w:cs="Calibri"/>
                <w:sz w:val="22"/>
                <w:szCs w:val="22"/>
                <w:lang w:eastAsia="en-US"/>
              </w:rPr>
              <w:t>49,5</w:t>
            </w:r>
          </w:p>
        </w:tc>
        <w:tc>
          <w:tcPr>
            <w:tcW w:w="710" w:type="dxa"/>
            <w:gridSpan w:val="2"/>
            <w:tcBorders>
              <w:top w:val="single" w:sz="4" w:space="0" w:color="000000"/>
              <w:left w:val="single" w:sz="4" w:space="0" w:color="000000"/>
              <w:bottom w:val="single" w:sz="4" w:space="0" w:color="000000"/>
              <w:right w:val="single" w:sz="4" w:space="0" w:color="000000"/>
            </w:tcBorders>
          </w:tcPr>
          <w:p w14:paraId="73528F15" w14:textId="77777777"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14:paraId="4148111B" w14:textId="77777777"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14:paraId="04C50683" w14:textId="77777777" w:rsidR="00D60F2A" w:rsidRPr="001F38DD" w:rsidRDefault="00D60F2A" w:rsidP="00D60F2A">
            <w:pPr>
              <w:widowControl w:val="0"/>
              <w:autoSpaceDE w:val="0"/>
              <w:autoSpaceDN w:val="0"/>
              <w:adjustRightInd w:val="0"/>
              <w:ind w:left="172"/>
              <w:rPr>
                <w:rFonts w:ascii="Calibri" w:hAnsi="Calibri" w:cs="Calibri"/>
                <w:sz w:val="22"/>
                <w:szCs w:val="22"/>
                <w:lang w:eastAsia="en-US"/>
              </w:rPr>
            </w:pPr>
            <w:r w:rsidRPr="001F38DD">
              <w:rPr>
                <w:rFonts w:ascii="Calibri" w:hAnsi="Calibri" w:cs="Calibri"/>
                <w:sz w:val="22"/>
                <w:szCs w:val="22"/>
                <w:lang w:eastAsia="en-US"/>
              </w:rPr>
              <w:t>66</w:t>
            </w:r>
          </w:p>
        </w:tc>
        <w:tc>
          <w:tcPr>
            <w:tcW w:w="850" w:type="dxa"/>
            <w:gridSpan w:val="2"/>
            <w:tcBorders>
              <w:top w:val="single" w:sz="4" w:space="0" w:color="000000"/>
              <w:left w:val="single" w:sz="4" w:space="0" w:color="000000"/>
              <w:bottom w:val="single" w:sz="4" w:space="0" w:color="000000"/>
              <w:right w:val="single" w:sz="4" w:space="0" w:color="000000"/>
            </w:tcBorders>
          </w:tcPr>
          <w:p w14:paraId="159790EE" w14:textId="77777777"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14:paraId="729FBCEB" w14:textId="77777777"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14:paraId="751F87FE" w14:textId="77777777" w:rsidR="00D60F2A" w:rsidRPr="001F38DD" w:rsidRDefault="00D60F2A" w:rsidP="00D60F2A">
            <w:pPr>
              <w:widowControl w:val="0"/>
              <w:autoSpaceDE w:val="0"/>
              <w:autoSpaceDN w:val="0"/>
              <w:adjustRightInd w:val="0"/>
              <w:ind w:left="143"/>
              <w:rPr>
                <w:rFonts w:ascii="Calibri" w:hAnsi="Calibri" w:cs="Calibri"/>
                <w:sz w:val="22"/>
                <w:szCs w:val="22"/>
                <w:lang w:eastAsia="en-US"/>
              </w:rPr>
            </w:pPr>
            <w:r w:rsidRPr="001F38DD">
              <w:rPr>
                <w:rFonts w:ascii="Calibri" w:hAnsi="Calibri" w:cs="Calibri"/>
                <w:sz w:val="22"/>
                <w:szCs w:val="22"/>
                <w:lang w:eastAsia="en-US"/>
              </w:rPr>
              <w:t>66</w:t>
            </w:r>
          </w:p>
        </w:tc>
        <w:tc>
          <w:tcPr>
            <w:tcW w:w="850" w:type="dxa"/>
            <w:gridSpan w:val="2"/>
            <w:tcBorders>
              <w:top w:val="single" w:sz="4" w:space="0" w:color="000000"/>
              <w:left w:val="single" w:sz="4" w:space="0" w:color="000000"/>
              <w:bottom w:val="single" w:sz="4" w:space="0" w:color="000000"/>
              <w:right w:val="single" w:sz="4" w:space="0" w:color="000000"/>
            </w:tcBorders>
          </w:tcPr>
          <w:p w14:paraId="55B10898" w14:textId="77777777"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14:paraId="03A389A9" w14:textId="77777777"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14:paraId="33E4D516" w14:textId="77777777" w:rsidR="00D60F2A" w:rsidRPr="001F38DD" w:rsidRDefault="00D60F2A" w:rsidP="00D60F2A">
            <w:pPr>
              <w:widowControl w:val="0"/>
              <w:autoSpaceDE w:val="0"/>
              <w:autoSpaceDN w:val="0"/>
              <w:adjustRightInd w:val="0"/>
              <w:ind w:left="143"/>
              <w:rPr>
                <w:rFonts w:ascii="Calibri" w:hAnsi="Calibri" w:cs="Calibri"/>
                <w:sz w:val="22"/>
                <w:szCs w:val="22"/>
                <w:lang w:eastAsia="en-US"/>
              </w:rPr>
            </w:pPr>
            <w:r w:rsidRPr="001F38DD">
              <w:rPr>
                <w:rFonts w:ascii="Calibri" w:hAnsi="Calibri" w:cs="Calibri"/>
                <w:sz w:val="22"/>
                <w:szCs w:val="22"/>
                <w:lang w:eastAsia="en-US"/>
              </w:rPr>
              <w:t>66</w:t>
            </w:r>
          </w:p>
        </w:tc>
        <w:tc>
          <w:tcPr>
            <w:tcW w:w="849" w:type="dxa"/>
            <w:gridSpan w:val="2"/>
            <w:tcBorders>
              <w:top w:val="single" w:sz="4" w:space="0" w:color="000000"/>
              <w:left w:val="single" w:sz="4" w:space="0" w:color="000000"/>
              <w:bottom w:val="single" w:sz="4" w:space="0" w:color="000000"/>
              <w:right w:val="single" w:sz="4" w:space="0" w:color="000000"/>
            </w:tcBorders>
          </w:tcPr>
          <w:p w14:paraId="6CCF8BC6" w14:textId="77777777"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14:paraId="71322283" w14:textId="77777777"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14:paraId="2B62F7E6" w14:textId="77777777" w:rsidR="00D60F2A" w:rsidRPr="001F38DD" w:rsidRDefault="00D60F2A" w:rsidP="00D60F2A">
            <w:pPr>
              <w:widowControl w:val="0"/>
              <w:autoSpaceDE w:val="0"/>
              <w:autoSpaceDN w:val="0"/>
              <w:adjustRightInd w:val="0"/>
              <w:ind w:left="143"/>
              <w:rPr>
                <w:rFonts w:ascii="Calibri" w:hAnsi="Calibri" w:cs="Calibri"/>
                <w:sz w:val="22"/>
                <w:szCs w:val="22"/>
                <w:lang w:eastAsia="en-US"/>
              </w:rPr>
            </w:pPr>
            <w:r w:rsidRPr="001F38DD">
              <w:rPr>
                <w:rFonts w:ascii="Calibri" w:hAnsi="Calibri" w:cs="Calibri"/>
                <w:sz w:val="22"/>
                <w:szCs w:val="22"/>
                <w:lang w:eastAsia="en-US"/>
              </w:rPr>
              <w:t>66</w:t>
            </w:r>
          </w:p>
        </w:tc>
        <w:tc>
          <w:tcPr>
            <w:tcW w:w="855" w:type="dxa"/>
            <w:gridSpan w:val="2"/>
            <w:tcBorders>
              <w:top w:val="single" w:sz="4" w:space="0" w:color="000000"/>
              <w:left w:val="single" w:sz="4" w:space="0" w:color="000000"/>
              <w:bottom w:val="single" w:sz="4" w:space="0" w:color="000000"/>
              <w:right w:val="single" w:sz="4" w:space="0" w:color="000000"/>
            </w:tcBorders>
          </w:tcPr>
          <w:p w14:paraId="0ECCF339" w14:textId="77777777"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14:paraId="679B7BD1" w14:textId="77777777"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14:paraId="52E9DDE9" w14:textId="77777777" w:rsidR="00D60F2A" w:rsidRPr="001F38DD" w:rsidRDefault="00D60F2A" w:rsidP="00D60F2A">
            <w:pPr>
              <w:widowControl w:val="0"/>
              <w:autoSpaceDE w:val="0"/>
              <w:autoSpaceDN w:val="0"/>
              <w:adjustRightInd w:val="0"/>
              <w:ind w:left="148"/>
              <w:rPr>
                <w:rFonts w:ascii="Calibri" w:hAnsi="Calibri" w:cs="Calibri"/>
                <w:sz w:val="22"/>
                <w:szCs w:val="22"/>
                <w:lang w:eastAsia="en-US"/>
              </w:rPr>
            </w:pPr>
            <w:r w:rsidRPr="001F38DD">
              <w:rPr>
                <w:rFonts w:ascii="Calibri" w:hAnsi="Calibri" w:cs="Calibri"/>
                <w:sz w:val="22"/>
                <w:szCs w:val="22"/>
                <w:lang w:eastAsia="en-US"/>
              </w:rPr>
              <w:t>66</w:t>
            </w:r>
          </w:p>
        </w:tc>
        <w:tc>
          <w:tcPr>
            <w:tcW w:w="751" w:type="dxa"/>
            <w:tcBorders>
              <w:top w:val="single" w:sz="4" w:space="0" w:color="000000"/>
              <w:left w:val="single" w:sz="4" w:space="0" w:color="000000"/>
              <w:bottom w:val="single" w:sz="4" w:space="0" w:color="000000"/>
              <w:right w:val="single" w:sz="4" w:space="0" w:color="000000"/>
            </w:tcBorders>
          </w:tcPr>
          <w:p w14:paraId="70F31D71" w14:textId="77777777"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14:paraId="39BD642C" w14:textId="77777777"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14:paraId="31B8CA05" w14:textId="77777777" w:rsidR="00D60F2A" w:rsidRPr="00A135B7" w:rsidRDefault="00A135B7" w:rsidP="00D60F2A">
            <w:pPr>
              <w:widowControl w:val="0"/>
              <w:autoSpaceDE w:val="0"/>
              <w:autoSpaceDN w:val="0"/>
              <w:adjustRightInd w:val="0"/>
              <w:ind w:left="167"/>
              <w:rPr>
                <w:rFonts w:ascii="Calibri" w:hAnsi="Calibri" w:cs="Calibri"/>
                <w:sz w:val="22"/>
                <w:szCs w:val="22"/>
                <w:lang w:eastAsia="en-US"/>
              </w:rPr>
            </w:pPr>
            <w:r>
              <w:rPr>
                <w:rFonts w:ascii="Calibri" w:hAnsi="Calibri" w:cs="Calibri"/>
                <w:sz w:val="22"/>
                <w:szCs w:val="22"/>
                <w:lang w:eastAsia="en-US"/>
              </w:rPr>
              <w:t>66</w:t>
            </w:r>
          </w:p>
        </w:tc>
      </w:tr>
      <w:tr w:rsidR="00D60F2A" w:rsidRPr="001F38DD" w14:paraId="7EC2D2A6" w14:textId="77777777" w:rsidTr="00D60F2A">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14:paraId="20C8D06C" w14:textId="77777777" w:rsidR="00D60F2A" w:rsidRPr="001F38DD" w:rsidRDefault="00D60F2A" w:rsidP="00D60F2A">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pacing w:val="-6"/>
                <w:sz w:val="22"/>
                <w:szCs w:val="22"/>
                <w:lang w:eastAsia="en-US"/>
              </w:rPr>
              <w:t>к</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и</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z w:val="22"/>
                <w:szCs w:val="22"/>
                <w:lang w:eastAsia="en-US"/>
              </w:rPr>
              <w:t>л</w:t>
            </w:r>
            <w:r w:rsidRPr="001F38DD">
              <w:rPr>
                <w:rFonts w:ascii="Calibri" w:hAnsi="Calibri" w:cs="Calibri"/>
                <w:spacing w:val="1"/>
                <w:sz w:val="22"/>
                <w:szCs w:val="22"/>
                <w:lang w:eastAsia="en-US"/>
              </w:rPr>
              <w:t>ь</w:t>
            </w:r>
            <w:r w:rsidRPr="001F38DD">
              <w:rPr>
                <w:rFonts w:ascii="Calibri" w:hAnsi="Calibri" w:cs="Calibri"/>
                <w:spacing w:val="-3"/>
                <w:sz w:val="22"/>
                <w:szCs w:val="22"/>
                <w:lang w:eastAsia="en-US"/>
              </w:rPr>
              <w:t>н</w:t>
            </w:r>
            <w:r w:rsidRPr="001F38DD">
              <w:rPr>
                <w:rFonts w:ascii="Calibri" w:hAnsi="Calibri" w:cs="Calibri"/>
                <w:spacing w:val="10"/>
                <w:sz w:val="22"/>
                <w:szCs w:val="22"/>
                <w:lang w:eastAsia="en-US"/>
              </w:rPr>
              <w:t>о</w:t>
            </w:r>
            <w:r w:rsidRPr="001F38DD">
              <w:rPr>
                <w:rFonts w:ascii="Calibri" w:hAnsi="Calibri" w:cs="Calibri"/>
                <w:sz w:val="22"/>
                <w:szCs w:val="22"/>
                <w:lang w:eastAsia="en-US"/>
              </w:rPr>
              <w:t>е</w:t>
            </w:r>
          </w:p>
          <w:p w14:paraId="52F07C13" w14:textId="77777777" w:rsidR="00D60F2A" w:rsidRPr="001F38DD" w:rsidRDefault="00D60F2A" w:rsidP="00D60F2A">
            <w:pPr>
              <w:widowControl w:val="0"/>
              <w:autoSpaceDE w:val="0"/>
              <w:autoSpaceDN w:val="0"/>
              <w:adjustRightInd w:val="0"/>
              <w:spacing w:before="26" w:line="418" w:lineRule="exact"/>
              <w:ind w:left="253" w:right="365"/>
              <w:rPr>
                <w:rFonts w:ascii="Calibri" w:hAnsi="Calibri" w:cs="Calibri"/>
                <w:sz w:val="22"/>
                <w:szCs w:val="22"/>
                <w:lang w:eastAsia="en-US"/>
              </w:rPr>
            </w:pPr>
            <w:r w:rsidRPr="001F38DD">
              <w:rPr>
                <w:rFonts w:ascii="Calibri" w:hAnsi="Calibri" w:cs="Calibri"/>
                <w:spacing w:val="-16"/>
                <w:sz w:val="22"/>
                <w:szCs w:val="22"/>
                <w:lang w:eastAsia="en-US"/>
              </w:rPr>
              <w:lastRenderedPageBreak/>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r w:rsidRPr="001F38DD">
              <w:rPr>
                <w:rFonts w:ascii="Calibri" w:hAnsi="Calibri" w:cs="Calibri"/>
                <w:spacing w:val="-4"/>
                <w:sz w:val="22"/>
                <w:szCs w:val="22"/>
                <w:lang w:eastAsia="en-US"/>
              </w:rPr>
              <w:t xml:space="preserve"> </w:t>
            </w:r>
            <w:r w:rsidRPr="001F38DD">
              <w:rPr>
                <w:rFonts w:ascii="Calibri" w:hAnsi="Calibri" w:cs="Calibri"/>
                <w:spacing w:val="2"/>
                <w:sz w:val="22"/>
                <w:szCs w:val="22"/>
                <w:lang w:eastAsia="en-US"/>
              </w:rPr>
              <w:t>в</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z w:val="22"/>
                <w:szCs w:val="22"/>
                <w:lang w:eastAsia="en-US"/>
              </w:rPr>
              <w:t xml:space="preserve">ь </w:t>
            </w:r>
            <w:r w:rsidRPr="001F38DD">
              <w:rPr>
                <w:rFonts w:ascii="Calibri" w:hAnsi="Calibri" w:cs="Calibri"/>
                <w:spacing w:val="1"/>
                <w:sz w:val="22"/>
                <w:szCs w:val="22"/>
                <w:lang w:eastAsia="en-US"/>
              </w:rPr>
              <w:t>п</w:t>
            </w:r>
            <w:r w:rsidRPr="001F38DD">
              <w:rPr>
                <w:rFonts w:ascii="Calibri" w:hAnsi="Calibri" w:cs="Calibri"/>
                <w:spacing w:val="-1"/>
                <w:sz w:val="22"/>
                <w:szCs w:val="22"/>
                <w:lang w:eastAsia="en-US"/>
              </w:rPr>
              <w:t>е</w:t>
            </w:r>
            <w:r w:rsidRPr="001F38DD">
              <w:rPr>
                <w:rFonts w:ascii="Calibri" w:hAnsi="Calibri" w:cs="Calibri"/>
                <w:sz w:val="22"/>
                <w:szCs w:val="22"/>
                <w:lang w:eastAsia="en-US"/>
              </w:rPr>
              <w:t>р</w:t>
            </w:r>
            <w:r w:rsidRPr="001F38DD">
              <w:rPr>
                <w:rFonts w:ascii="Calibri" w:hAnsi="Calibri" w:cs="Calibri"/>
                <w:spacing w:val="-3"/>
                <w:sz w:val="22"/>
                <w:szCs w:val="22"/>
                <w:lang w:eastAsia="en-US"/>
              </w:rPr>
              <w:t>и</w:t>
            </w:r>
            <w:r w:rsidRPr="001F38DD">
              <w:rPr>
                <w:rFonts w:ascii="Calibri" w:hAnsi="Calibri" w:cs="Calibri"/>
                <w:sz w:val="22"/>
                <w:szCs w:val="22"/>
                <w:lang w:eastAsia="en-US"/>
              </w:rPr>
              <w:t>од</w:t>
            </w:r>
            <w:r w:rsidRPr="001F38DD">
              <w:rPr>
                <w:rFonts w:ascii="Calibri" w:hAnsi="Calibri" w:cs="Calibri"/>
                <w:spacing w:val="-5"/>
                <w:sz w:val="22"/>
                <w:szCs w:val="22"/>
                <w:lang w:eastAsia="en-US"/>
              </w:rPr>
              <w:t xml:space="preserve"> </w:t>
            </w:r>
            <w:r w:rsidRPr="001F38DD">
              <w:rPr>
                <w:rFonts w:ascii="Calibri" w:hAnsi="Calibri" w:cs="Calibri"/>
                <w:spacing w:val="5"/>
                <w:sz w:val="22"/>
                <w:szCs w:val="22"/>
                <w:lang w:eastAsia="en-US"/>
              </w:rPr>
              <w:t>о</w:t>
            </w:r>
            <w:r w:rsidRPr="001F38DD">
              <w:rPr>
                <w:rFonts w:ascii="Calibri" w:hAnsi="Calibri" w:cs="Calibri"/>
                <w:spacing w:val="-7"/>
                <w:sz w:val="22"/>
                <w:szCs w:val="22"/>
                <w:lang w:eastAsia="en-US"/>
              </w:rPr>
              <w:t>б</w:t>
            </w:r>
            <w:r w:rsidRPr="001F38DD">
              <w:rPr>
                <w:rFonts w:ascii="Calibri" w:hAnsi="Calibri" w:cs="Calibri"/>
                <w:spacing w:val="-9"/>
                <w:sz w:val="22"/>
                <w:szCs w:val="22"/>
                <w:lang w:eastAsia="en-US"/>
              </w:rPr>
              <w:t>у</w:t>
            </w:r>
            <w:r w:rsidRPr="001F38DD">
              <w:rPr>
                <w:rFonts w:ascii="Calibri" w:hAnsi="Calibri" w:cs="Calibri"/>
                <w:sz w:val="22"/>
                <w:szCs w:val="22"/>
                <w:lang w:eastAsia="en-US"/>
              </w:rPr>
              <w:t>ч</w:t>
            </w:r>
            <w:r w:rsidRPr="001F38DD">
              <w:rPr>
                <w:rFonts w:ascii="Calibri" w:hAnsi="Calibri" w:cs="Calibri"/>
                <w:spacing w:val="-1"/>
                <w:sz w:val="22"/>
                <w:szCs w:val="22"/>
                <w:lang w:eastAsia="en-US"/>
              </w:rPr>
              <w:t>е</w:t>
            </w:r>
            <w:r w:rsidRPr="001F38DD">
              <w:rPr>
                <w:rFonts w:ascii="Calibri" w:hAnsi="Calibri" w:cs="Calibri"/>
                <w:spacing w:val="1"/>
                <w:sz w:val="22"/>
                <w:szCs w:val="22"/>
                <w:lang w:eastAsia="en-US"/>
              </w:rPr>
              <w:t>ни</w:t>
            </w:r>
            <w:r w:rsidRPr="001F38DD">
              <w:rPr>
                <w:rFonts w:ascii="Calibri" w:hAnsi="Calibri" w:cs="Calibri"/>
                <w:sz w:val="22"/>
                <w:szCs w:val="22"/>
                <w:lang w:eastAsia="en-US"/>
              </w:rPr>
              <w:t>я</w:t>
            </w:r>
          </w:p>
        </w:tc>
        <w:tc>
          <w:tcPr>
            <w:tcW w:w="6240" w:type="dxa"/>
            <w:gridSpan w:val="16"/>
            <w:tcBorders>
              <w:top w:val="single" w:sz="4" w:space="0" w:color="000000"/>
              <w:left w:val="single" w:sz="4" w:space="0" w:color="000000"/>
              <w:bottom w:val="single" w:sz="4" w:space="0" w:color="000000"/>
              <w:right w:val="single" w:sz="4" w:space="0" w:color="000000"/>
            </w:tcBorders>
          </w:tcPr>
          <w:p w14:paraId="6ED4D19F" w14:textId="77777777" w:rsidR="00D60F2A" w:rsidRPr="001F38DD" w:rsidRDefault="00A135B7" w:rsidP="00D60F2A">
            <w:pPr>
              <w:widowControl w:val="0"/>
              <w:autoSpaceDE w:val="0"/>
              <w:autoSpaceDN w:val="0"/>
              <w:adjustRightInd w:val="0"/>
              <w:spacing w:line="267" w:lineRule="exact"/>
              <w:ind w:left="2831" w:right="2841"/>
              <w:jc w:val="center"/>
              <w:rPr>
                <w:rFonts w:ascii="Calibri" w:hAnsi="Calibri" w:cs="Calibri"/>
                <w:sz w:val="22"/>
                <w:szCs w:val="22"/>
                <w:lang w:eastAsia="en-US"/>
              </w:rPr>
            </w:pPr>
            <w:r>
              <w:rPr>
                <w:rFonts w:ascii="Calibri" w:hAnsi="Calibri" w:cs="Calibri"/>
                <w:w w:val="99"/>
                <w:sz w:val="22"/>
                <w:szCs w:val="22"/>
                <w:lang w:eastAsia="en-US"/>
              </w:rPr>
              <w:lastRenderedPageBreak/>
              <w:t>543</w:t>
            </w:r>
          </w:p>
        </w:tc>
        <w:tc>
          <w:tcPr>
            <w:tcW w:w="751" w:type="dxa"/>
            <w:tcBorders>
              <w:top w:val="single" w:sz="4" w:space="0" w:color="000000"/>
              <w:left w:val="single" w:sz="4" w:space="0" w:color="000000"/>
              <w:bottom w:val="single" w:sz="4" w:space="0" w:color="000000"/>
              <w:right w:val="single" w:sz="4" w:space="0" w:color="000000"/>
            </w:tcBorders>
          </w:tcPr>
          <w:p w14:paraId="757AB01A" w14:textId="77777777" w:rsidR="00D60F2A" w:rsidRPr="001F38DD" w:rsidRDefault="00D60F2A" w:rsidP="00D60F2A">
            <w:pPr>
              <w:widowControl w:val="0"/>
              <w:autoSpaceDE w:val="0"/>
              <w:autoSpaceDN w:val="0"/>
              <w:adjustRightInd w:val="0"/>
              <w:spacing w:line="267" w:lineRule="exact"/>
              <w:ind w:left="167"/>
              <w:rPr>
                <w:rFonts w:ascii="Calibri" w:hAnsi="Calibri" w:cs="Calibri"/>
                <w:sz w:val="22"/>
                <w:szCs w:val="22"/>
                <w:lang w:val="en-US" w:eastAsia="en-US"/>
              </w:rPr>
            </w:pPr>
          </w:p>
        </w:tc>
      </w:tr>
      <w:tr w:rsidR="00D60F2A" w:rsidRPr="001F38DD" w14:paraId="5113D97E" w14:textId="77777777" w:rsidTr="00D60F2A">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14:paraId="1318183A" w14:textId="77777777" w:rsidR="00D60F2A" w:rsidRPr="001F38DD" w:rsidRDefault="00D60F2A" w:rsidP="00D60F2A">
            <w:pPr>
              <w:widowControl w:val="0"/>
              <w:autoSpaceDE w:val="0"/>
              <w:autoSpaceDN w:val="0"/>
              <w:adjustRightInd w:val="0"/>
              <w:spacing w:line="267" w:lineRule="exact"/>
              <w:ind w:left="167"/>
              <w:rPr>
                <w:rFonts w:ascii="Calibri" w:hAnsi="Calibri" w:cs="Calibri"/>
                <w:sz w:val="22"/>
                <w:szCs w:val="22"/>
                <w:lang w:val="en-US" w:eastAsia="en-US"/>
              </w:rPr>
            </w:pPr>
          </w:p>
        </w:tc>
        <w:tc>
          <w:tcPr>
            <w:tcW w:w="6991" w:type="dxa"/>
            <w:gridSpan w:val="17"/>
            <w:tcBorders>
              <w:top w:val="single" w:sz="4" w:space="0" w:color="000000"/>
              <w:left w:val="single" w:sz="4" w:space="0" w:color="000000"/>
              <w:bottom w:val="single" w:sz="4" w:space="0" w:color="000000"/>
              <w:right w:val="single" w:sz="4" w:space="0" w:color="000000"/>
            </w:tcBorders>
          </w:tcPr>
          <w:p w14:paraId="1E662E88" w14:textId="77777777" w:rsidR="00D60F2A" w:rsidRPr="001F38DD" w:rsidRDefault="00D60F2A" w:rsidP="00D60F2A">
            <w:pPr>
              <w:widowControl w:val="0"/>
              <w:autoSpaceDE w:val="0"/>
              <w:autoSpaceDN w:val="0"/>
              <w:adjustRightInd w:val="0"/>
              <w:spacing w:line="267" w:lineRule="exact"/>
              <w:ind w:left="3184" w:right="3189"/>
              <w:jc w:val="center"/>
              <w:rPr>
                <w:rFonts w:ascii="Calibri" w:hAnsi="Calibri" w:cs="Calibri"/>
                <w:sz w:val="22"/>
                <w:szCs w:val="22"/>
                <w:lang w:val="en-US" w:eastAsia="en-US"/>
              </w:rPr>
            </w:pPr>
          </w:p>
        </w:tc>
      </w:tr>
      <w:tr w:rsidR="00D60F2A" w:rsidRPr="001F38DD" w14:paraId="0EAF8CED" w14:textId="77777777" w:rsidTr="00D60F2A">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14:paraId="018B988F" w14:textId="77777777" w:rsidR="00D60F2A" w:rsidRPr="001F38DD" w:rsidRDefault="00D60F2A" w:rsidP="00D60F2A">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7"/>
                <w:sz w:val="22"/>
                <w:szCs w:val="22"/>
                <w:lang w:eastAsia="en-US"/>
              </w:rPr>
              <w:t>б</w:t>
            </w:r>
            <w:r w:rsidRPr="001F38DD">
              <w:rPr>
                <w:rFonts w:ascii="Calibri" w:hAnsi="Calibri" w:cs="Calibri"/>
                <w:spacing w:val="1"/>
                <w:sz w:val="22"/>
                <w:szCs w:val="22"/>
                <w:lang w:eastAsia="en-US"/>
              </w:rPr>
              <w:t>ъ</w:t>
            </w:r>
            <w:r w:rsidRPr="001F38DD">
              <w:rPr>
                <w:rFonts w:ascii="Calibri" w:hAnsi="Calibri" w:cs="Calibri"/>
                <w:spacing w:val="-1"/>
                <w:sz w:val="22"/>
                <w:szCs w:val="22"/>
                <w:lang w:eastAsia="en-US"/>
              </w:rPr>
              <w:t>е</w:t>
            </w:r>
            <w:r w:rsidRPr="001F38DD">
              <w:rPr>
                <w:rFonts w:ascii="Calibri" w:hAnsi="Calibri" w:cs="Calibri"/>
                <w:sz w:val="22"/>
                <w:szCs w:val="22"/>
                <w:lang w:eastAsia="en-US"/>
              </w:rPr>
              <w:t>м</w:t>
            </w:r>
            <w:r w:rsidRPr="001F38DD">
              <w:rPr>
                <w:rFonts w:ascii="Calibri" w:hAnsi="Calibri" w:cs="Calibri"/>
                <w:spacing w:val="1"/>
                <w:sz w:val="22"/>
                <w:szCs w:val="22"/>
                <w:lang w:eastAsia="en-US"/>
              </w:rPr>
              <w:t xml:space="preserve"> </w:t>
            </w:r>
            <w:r w:rsidRPr="001F38DD">
              <w:rPr>
                <w:rFonts w:ascii="Calibri" w:hAnsi="Calibri" w:cs="Calibri"/>
                <w:spacing w:val="2"/>
                <w:sz w:val="22"/>
                <w:szCs w:val="22"/>
                <w:lang w:eastAsia="en-US"/>
              </w:rPr>
              <w:t>в</w:t>
            </w:r>
            <w:r w:rsidRPr="001F38DD">
              <w:rPr>
                <w:rFonts w:ascii="Calibri" w:hAnsi="Calibri" w:cs="Calibri"/>
                <w:sz w:val="22"/>
                <w:szCs w:val="22"/>
                <w:lang w:eastAsia="en-US"/>
              </w:rPr>
              <w:t>р</w:t>
            </w:r>
            <w:r w:rsidRPr="001F38DD">
              <w:rPr>
                <w:rFonts w:ascii="Calibri" w:hAnsi="Calibri" w:cs="Calibri"/>
                <w:spacing w:val="-1"/>
                <w:sz w:val="22"/>
                <w:szCs w:val="22"/>
                <w:lang w:eastAsia="en-US"/>
              </w:rPr>
              <w:t>е</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е</w:t>
            </w:r>
            <w:r w:rsidRPr="001F38DD">
              <w:rPr>
                <w:rFonts w:ascii="Calibri" w:hAnsi="Calibri" w:cs="Calibri"/>
                <w:spacing w:val="1"/>
                <w:sz w:val="22"/>
                <w:szCs w:val="22"/>
                <w:lang w:eastAsia="en-US"/>
              </w:rPr>
              <w:t>н</w:t>
            </w:r>
            <w:r w:rsidRPr="001F38DD">
              <w:rPr>
                <w:rFonts w:ascii="Calibri" w:hAnsi="Calibri" w:cs="Calibri"/>
                <w:sz w:val="22"/>
                <w:szCs w:val="22"/>
                <w:lang w:eastAsia="en-US"/>
              </w:rPr>
              <w:t>и</w:t>
            </w:r>
            <w:r w:rsidRPr="001F38DD">
              <w:rPr>
                <w:rFonts w:ascii="Calibri" w:hAnsi="Calibri" w:cs="Calibri"/>
                <w:spacing w:val="-3"/>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14:paraId="63685AFF" w14:textId="77777777" w:rsidR="00D60F2A" w:rsidRPr="001F38DD" w:rsidRDefault="00D60F2A" w:rsidP="00D60F2A">
            <w:pPr>
              <w:widowControl w:val="0"/>
              <w:autoSpaceDE w:val="0"/>
              <w:autoSpaceDN w:val="0"/>
              <w:adjustRightInd w:val="0"/>
              <w:spacing w:before="7" w:line="130" w:lineRule="exact"/>
              <w:rPr>
                <w:rFonts w:ascii="Calibri" w:hAnsi="Calibri" w:cs="Calibri"/>
                <w:sz w:val="22"/>
                <w:szCs w:val="22"/>
                <w:lang w:eastAsia="en-US"/>
              </w:rPr>
            </w:pPr>
          </w:p>
          <w:p w14:paraId="3577D98E" w14:textId="77777777" w:rsidR="00D60F2A" w:rsidRPr="001F38DD" w:rsidRDefault="00D60F2A" w:rsidP="00D60F2A">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16"/>
                <w:sz w:val="22"/>
                <w:szCs w:val="22"/>
                <w:lang w:eastAsia="en-US"/>
              </w:rPr>
              <w:t>к</w:t>
            </w:r>
            <w:r w:rsidRPr="001F38DD">
              <w:rPr>
                <w:rFonts w:ascii="Calibri" w:hAnsi="Calibri" w:cs="Calibri"/>
                <w:spacing w:val="5"/>
                <w:sz w:val="22"/>
                <w:szCs w:val="22"/>
                <w:lang w:eastAsia="en-US"/>
              </w:rPr>
              <w:t>о</w:t>
            </w:r>
            <w:r w:rsidRPr="001F38DD">
              <w:rPr>
                <w:rFonts w:ascii="Calibri" w:hAnsi="Calibri" w:cs="Calibri"/>
                <w:spacing w:val="1"/>
                <w:sz w:val="22"/>
                <w:szCs w:val="22"/>
                <w:lang w:eastAsia="en-US"/>
              </w:rPr>
              <w:t>н</w:t>
            </w:r>
            <w:r w:rsidRPr="001F38DD">
              <w:rPr>
                <w:rFonts w:ascii="Calibri" w:hAnsi="Calibri" w:cs="Calibri"/>
                <w:spacing w:val="-1"/>
                <w:sz w:val="22"/>
                <w:szCs w:val="22"/>
                <w:lang w:eastAsia="en-US"/>
              </w:rPr>
              <w:t>с</w:t>
            </w:r>
            <w:r w:rsidRPr="001F38DD">
              <w:rPr>
                <w:rFonts w:ascii="Calibri" w:hAnsi="Calibri" w:cs="Calibri"/>
                <w:spacing w:val="-19"/>
                <w:sz w:val="22"/>
                <w:szCs w:val="22"/>
                <w:lang w:eastAsia="en-US"/>
              </w:rPr>
              <w:t>у</w:t>
            </w:r>
            <w:r w:rsidRPr="001F38DD">
              <w:rPr>
                <w:rFonts w:ascii="Calibri" w:hAnsi="Calibri" w:cs="Calibri"/>
                <w:sz w:val="22"/>
                <w:szCs w:val="22"/>
                <w:lang w:eastAsia="en-US"/>
              </w:rPr>
              <w:t>л</w:t>
            </w:r>
            <w:r w:rsidRPr="001F38DD">
              <w:rPr>
                <w:rFonts w:ascii="Calibri" w:hAnsi="Calibri" w:cs="Calibri"/>
                <w:spacing w:val="-8"/>
                <w:sz w:val="22"/>
                <w:szCs w:val="22"/>
                <w:lang w:eastAsia="en-US"/>
              </w:rPr>
              <w:t>ь</w:t>
            </w:r>
            <w:r w:rsidRPr="001F38DD">
              <w:rPr>
                <w:rFonts w:ascii="Calibri" w:hAnsi="Calibri" w:cs="Calibri"/>
                <w:spacing w:val="6"/>
                <w:sz w:val="22"/>
                <w:szCs w:val="22"/>
                <w:lang w:eastAsia="en-US"/>
              </w:rPr>
              <w:t>т</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ци</w:t>
            </w:r>
            <w:r w:rsidRPr="001F38DD">
              <w:rPr>
                <w:rFonts w:ascii="Calibri" w:hAnsi="Calibri" w:cs="Calibri"/>
                <w:sz w:val="22"/>
                <w:szCs w:val="22"/>
                <w:lang w:eastAsia="en-US"/>
              </w:rPr>
              <w:t>и</w:t>
            </w:r>
          </w:p>
          <w:p w14:paraId="51E1F79F" w14:textId="77777777" w:rsidR="00D60F2A" w:rsidRPr="001F38DD" w:rsidRDefault="00D60F2A" w:rsidP="00D60F2A">
            <w:pPr>
              <w:widowControl w:val="0"/>
              <w:autoSpaceDE w:val="0"/>
              <w:autoSpaceDN w:val="0"/>
              <w:adjustRightInd w:val="0"/>
              <w:spacing w:before="2" w:line="140" w:lineRule="exact"/>
              <w:rPr>
                <w:rFonts w:ascii="Calibri" w:hAnsi="Calibri" w:cs="Calibri"/>
                <w:sz w:val="22"/>
                <w:szCs w:val="22"/>
                <w:lang w:eastAsia="en-US"/>
              </w:rPr>
            </w:pPr>
          </w:p>
          <w:p w14:paraId="64E58333" w14:textId="77777777" w:rsidR="00D60F2A" w:rsidRPr="001F38DD" w:rsidRDefault="00D60F2A" w:rsidP="00D60F2A">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2"/>
                <w:sz w:val="22"/>
                <w:szCs w:val="22"/>
                <w:lang w:eastAsia="en-US"/>
              </w:rPr>
              <w:t>(</w:t>
            </w:r>
            <w:r w:rsidRPr="001F38DD">
              <w:rPr>
                <w:rFonts w:ascii="Calibri" w:hAnsi="Calibri" w:cs="Calibri"/>
                <w:spacing w:val="-3"/>
                <w:sz w:val="22"/>
                <w:szCs w:val="22"/>
                <w:lang w:eastAsia="en-US"/>
              </w:rPr>
              <w:t>п</w:t>
            </w:r>
            <w:r w:rsidRPr="001F38DD">
              <w:rPr>
                <w:rFonts w:ascii="Calibri" w:hAnsi="Calibri" w:cs="Calibri"/>
                <w:sz w:val="22"/>
                <w:szCs w:val="22"/>
                <w:lang w:eastAsia="en-US"/>
              </w:rPr>
              <w:t>о</w:t>
            </w:r>
            <w:r w:rsidRPr="001F38DD">
              <w:rPr>
                <w:rFonts w:ascii="Calibri" w:hAnsi="Calibri" w:cs="Calibri"/>
                <w:spacing w:val="2"/>
                <w:sz w:val="22"/>
                <w:szCs w:val="22"/>
                <w:lang w:eastAsia="en-US"/>
              </w:rPr>
              <w:t xml:space="preserve"> </w:t>
            </w:r>
            <w:r w:rsidRPr="001F38DD">
              <w:rPr>
                <w:rFonts w:ascii="Calibri" w:hAnsi="Calibri" w:cs="Calibri"/>
                <w:spacing w:val="-7"/>
                <w:sz w:val="22"/>
                <w:szCs w:val="22"/>
                <w:lang w:eastAsia="en-US"/>
              </w:rPr>
              <w:t>г</w:t>
            </w:r>
            <w:r w:rsidRPr="001F38DD">
              <w:rPr>
                <w:rFonts w:ascii="Calibri" w:hAnsi="Calibri" w:cs="Calibri"/>
                <w:sz w:val="22"/>
                <w:szCs w:val="22"/>
                <w:lang w:eastAsia="en-US"/>
              </w:rPr>
              <w:t>о</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м</w:t>
            </w:r>
            <w:r w:rsidRPr="001F38DD">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53E71FB5" w14:textId="77777777" w:rsidR="00D60F2A" w:rsidRPr="001F38DD" w:rsidRDefault="00D60F2A" w:rsidP="00D60F2A">
            <w:pPr>
              <w:widowControl w:val="0"/>
              <w:autoSpaceDE w:val="0"/>
              <w:autoSpaceDN w:val="0"/>
              <w:adjustRightInd w:val="0"/>
              <w:ind w:left="249" w:right="254"/>
              <w:jc w:val="center"/>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14:paraId="64B836F9" w14:textId="77777777" w:rsidR="00D60F2A" w:rsidRPr="001F38DD" w:rsidRDefault="00D60F2A" w:rsidP="00D60F2A">
            <w:pPr>
              <w:widowControl w:val="0"/>
              <w:autoSpaceDE w:val="0"/>
              <w:autoSpaceDN w:val="0"/>
              <w:adjustRightInd w:val="0"/>
              <w:ind w:left="249"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14:paraId="0A21CE98" w14:textId="77777777" w:rsidR="00D60F2A" w:rsidRPr="001F38DD" w:rsidRDefault="00D60F2A" w:rsidP="00D60F2A">
            <w:pPr>
              <w:widowControl w:val="0"/>
              <w:autoSpaceDE w:val="0"/>
              <w:autoSpaceDN w:val="0"/>
              <w:adjustRightInd w:val="0"/>
              <w:ind w:left="254" w:right="249"/>
              <w:jc w:val="center"/>
              <w:rPr>
                <w:rFonts w:ascii="Calibri" w:hAnsi="Calibri" w:cs="Calibri"/>
                <w:sz w:val="22"/>
                <w:szCs w:val="22"/>
                <w:lang w:eastAsia="en-US"/>
              </w:rPr>
            </w:pPr>
            <w:r w:rsidRPr="001F38DD">
              <w:rPr>
                <w:rFonts w:ascii="Calibri" w:hAnsi="Calibri" w:cs="Calibri"/>
                <w:sz w:val="22"/>
                <w:szCs w:val="22"/>
                <w:lang w:eastAsia="en-US"/>
              </w:rPr>
              <w:t>4</w:t>
            </w:r>
          </w:p>
        </w:tc>
        <w:tc>
          <w:tcPr>
            <w:tcW w:w="710" w:type="dxa"/>
            <w:gridSpan w:val="2"/>
            <w:tcBorders>
              <w:top w:val="single" w:sz="4" w:space="0" w:color="000000"/>
              <w:left w:val="single" w:sz="4" w:space="0" w:color="000000"/>
              <w:bottom w:val="single" w:sz="4" w:space="0" w:color="000000"/>
              <w:right w:val="single" w:sz="4" w:space="0" w:color="000000"/>
            </w:tcBorders>
          </w:tcPr>
          <w:p w14:paraId="4DFF526B" w14:textId="77777777" w:rsidR="00D60F2A" w:rsidRPr="001F38DD" w:rsidRDefault="00D60F2A" w:rsidP="00D60F2A">
            <w:pPr>
              <w:widowControl w:val="0"/>
              <w:autoSpaceDE w:val="0"/>
              <w:autoSpaceDN w:val="0"/>
              <w:adjustRightInd w:val="0"/>
              <w:ind w:left="254" w:right="249"/>
              <w:jc w:val="center"/>
              <w:rPr>
                <w:rFonts w:ascii="Calibri" w:hAnsi="Calibri" w:cs="Calibri"/>
                <w:sz w:val="22"/>
                <w:szCs w:val="22"/>
                <w:lang w:eastAsia="en-US"/>
              </w:rPr>
            </w:pPr>
            <w:r w:rsidRPr="001F38DD">
              <w:rPr>
                <w:rFonts w:ascii="Calibri" w:hAnsi="Calibri" w:cs="Calibri"/>
                <w:sz w:val="22"/>
                <w:szCs w:val="22"/>
                <w:lang w:eastAsia="en-US"/>
              </w:rPr>
              <w:t>8</w:t>
            </w:r>
          </w:p>
        </w:tc>
        <w:tc>
          <w:tcPr>
            <w:tcW w:w="850" w:type="dxa"/>
            <w:gridSpan w:val="2"/>
            <w:tcBorders>
              <w:top w:val="single" w:sz="4" w:space="0" w:color="000000"/>
              <w:left w:val="single" w:sz="4" w:space="0" w:color="000000"/>
              <w:bottom w:val="single" w:sz="4" w:space="0" w:color="000000"/>
              <w:right w:val="single" w:sz="4" w:space="0" w:color="000000"/>
            </w:tcBorders>
          </w:tcPr>
          <w:p w14:paraId="5709AB5C" w14:textId="77777777" w:rsidR="00D60F2A" w:rsidRPr="001F38DD" w:rsidRDefault="00D60F2A" w:rsidP="00D60F2A">
            <w:pPr>
              <w:widowControl w:val="0"/>
              <w:autoSpaceDE w:val="0"/>
              <w:autoSpaceDN w:val="0"/>
              <w:adjustRightInd w:val="0"/>
              <w:ind w:left="316" w:right="326"/>
              <w:jc w:val="center"/>
              <w:rPr>
                <w:rFonts w:ascii="Calibri" w:hAnsi="Calibri" w:cs="Calibri"/>
                <w:sz w:val="22"/>
                <w:szCs w:val="22"/>
                <w:lang w:eastAsia="en-US"/>
              </w:rPr>
            </w:pPr>
            <w:r w:rsidRPr="001F38DD">
              <w:rPr>
                <w:rFonts w:ascii="Calibri" w:hAnsi="Calibri" w:cs="Calibri"/>
                <w:sz w:val="22"/>
                <w:szCs w:val="22"/>
                <w:lang w:eastAsia="en-US"/>
              </w:rPr>
              <w:t>8</w:t>
            </w:r>
          </w:p>
        </w:tc>
        <w:tc>
          <w:tcPr>
            <w:tcW w:w="850" w:type="dxa"/>
            <w:gridSpan w:val="2"/>
            <w:tcBorders>
              <w:top w:val="single" w:sz="4" w:space="0" w:color="000000"/>
              <w:left w:val="single" w:sz="4" w:space="0" w:color="000000"/>
              <w:bottom w:val="single" w:sz="4" w:space="0" w:color="000000"/>
              <w:right w:val="single" w:sz="4" w:space="0" w:color="000000"/>
            </w:tcBorders>
          </w:tcPr>
          <w:p w14:paraId="28FFD61E" w14:textId="77777777" w:rsidR="00D60F2A" w:rsidRPr="001F38DD" w:rsidRDefault="00D60F2A" w:rsidP="00D60F2A">
            <w:pPr>
              <w:widowControl w:val="0"/>
              <w:autoSpaceDE w:val="0"/>
              <w:autoSpaceDN w:val="0"/>
              <w:adjustRightInd w:val="0"/>
              <w:ind w:left="316" w:right="326"/>
              <w:jc w:val="center"/>
              <w:rPr>
                <w:rFonts w:ascii="Calibri" w:hAnsi="Calibri" w:cs="Calibri"/>
                <w:sz w:val="22"/>
                <w:szCs w:val="22"/>
                <w:lang w:eastAsia="en-US"/>
              </w:rPr>
            </w:pPr>
            <w:r w:rsidRPr="001F38DD">
              <w:rPr>
                <w:rFonts w:ascii="Calibri" w:hAnsi="Calibri" w:cs="Calibri"/>
                <w:sz w:val="22"/>
                <w:szCs w:val="22"/>
                <w:lang w:eastAsia="en-US"/>
              </w:rPr>
              <w:t>8</w:t>
            </w:r>
          </w:p>
        </w:tc>
        <w:tc>
          <w:tcPr>
            <w:tcW w:w="849" w:type="dxa"/>
            <w:gridSpan w:val="2"/>
            <w:tcBorders>
              <w:top w:val="single" w:sz="4" w:space="0" w:color="000000"/>
              <w:left w:val="single" w:sz="4" w:space="0" w:color="000000"/>
              <w:bottom w:val="single" w:sz="4" w:space="0" w:color="000000"/>
              <w:right w:val="single" w:sz="4" w:space="0" w:color="000000"/>
            </w:tcBorders>
          </w:tcPr>
          <w:p w14:paraId="79C613BD" w14:textId="77777777" w:rsidR="00D60F2A" w:rsidRPr="001F38DD" w:rsidRDefault="00D60F2A" w:rsidP="00D60F2A">
            <w:pPr>
              <w:widowControl w:val="0"/>
              <w:autoSpaceDE w:val="0"/>
              <w:autoSpaceDN w:val="0"/>
              <w:adjustRightInd w:val="0"/>
              <w:ind w:left="316" w:right="326"/>
              <w:jc w:val="center"/>
              <w:rPr>
                <w:rFonts w:ascii="Calibri" w:hAnsi="Calibri" w:cs="Calibri"/>
                <w:sz w:val="22"/>
                <w:szCs w:val="22"/>
                <w:lang w:eastAsia="en-US"/>
              </w:rPr>
            </w:pPr>
            <w:r w:rsidRPr="001F38DD">
              <w:rPr>
                <w:rFonts w:ascii="Calibri" w:hAnsi="Calibri" w:cs="Calibri"/>
                <w:sz w:val="22"/>
                <w:szCs w:val="22"/>
                <w:lang w:eastAsia="en-US"/>
              </w:rPr>
              <w:t>8</w:t>
            </w:r>
          </w:p>
        </w:tc>
        <w:tc>
          <w:tcPr>
            <w:tcW w:w="855" w:type="dxa"/>
            <w:gridSpan w:val="2"/>
            <w:tcBorders>
              <w:top w:val="single" w:sz="4" w:space="0" w:color="000000"/>
              <w:left w:val="single" w:sz="4" w:space="0" w:color="000000"/>
              <w:bottom w:val="single" w:sz="4" w:space="0" w:color="000000"/>
              <w:right w:val="single" w:sz="4" w:space="0" w:color="000000"/>
            </w:tcBorders>
          </w:tcPr>
          <w:p w14:paraId="3EF02781" w14:textId="77777777" w:rsidR="00D60F2A" w:rsidRPr="001F38DD" w:rsidRDefault="00D60F2A" w:rsidP="00D60F2A">
            <w:pPr>
              <w:widowControl w:val="0"/>
              <w:autoSpaceDE w:val="0"/>
              <w:autoSpaceDN w:val="0"/>
              <w:adjustRightInd w:val="0"/>
              <w:ind w:left="321" w:right="326"/>
              <w:jc w:val="center"/>
              <w:rPr>
                <w:rFonts w:ascii="Calibri" w:hAnsi="Calibri" w:cs="Calibri"/>
                <w:sz w:val="22"/>
                <w:szCs w:val="22"/>
                <w:lang w:eastAsia="en-US"/>
              </w:rPr>
            </w:pPr>
            <w:r w:rsidRPr="001F38DD">
              <w:rPr>
                <w:rFonts w:ascii="Calibri" w:hAnsi="Calibri" w:cs="Calibri"/>
                <w:sz w:val="22"/>
                <w:szCs w:val="22"/>
                <w:lang w:eastAsia="en-US"/>
              </w:rPr>
              <w:t>8</w:t>
            </w:r>
          </w:p>
        </w:tc>
        <w:tc>
          <w:tcPr>
            <w:tcW w:w="751" w:type="dxa"/>
            <w:tcBorders>
              <w:top w:val="single" w:sz="4" w:space="0" w:color="000000"/>
              <w:left w:val="single" w:sz="4" w:space="0" w:color="000000"/>
              <w:bottom w:val="single" w:sz="4" w:space="0" w:color="000000"/>
              <w:right w:val="single" w:sz="4" w:space="0" w:color="000000"/>
            </w:tcBorders>
          </w:tcPr>
          <w:p w14:paraId="1E2864CB" w14:textId="77777777" w:rsidR="00D60F2A" w:rsidRPr="001F38DD" w:rsidRDefault="00A135B7" w:rsidP="00D60F2A">
            <w:pPr>
              <w:widowControl w:val="0"/>
              <w:autoSpaceDE w:val="0"/>
              <w:autoSpaceDN w:val="0"/>
              <w:adjustRightInd w:val="0"/>
              <w:ind w:left="249" w:right="249"/>
              <w:jc w:val="center"/>
              <w:rPr>
                <w:rFonts w:ascii="Calibri" w:hAnsi="Calibri" w:cs="Calibri"/>
                <w:sz w:val="22"/>
                <w:szCs w:val="22"/>
                <w:lang w:eastAsia="en-US"/>
              </w:rPr>
            </w:pPr>
            <w:r>
              <w:rPr>
                <w:rFonts w:ascii="Calibri" w:hAnsi="Calibri" w:cs="Calibri"/>
                <w:sz w:val="22"/>
                <w:szCs w:val="22"/>
                <w:lang w:eastAsia="en-US"/>
              </w:rPr>
              <w:t>8</w:t>
            </w:r>
          </w:p>
        </w:tc>
      </w:tr>
      <w:tr w:rsidR="00D60F2A" w:rsidRPr="001F38DD" w14:paraId="59FE0DDD" w14:textId="77777777" w:rsidTr="00D60F2A">
        <w:trPr>
          <w:trHeight w:hRule="exact" w:val="422"/>
        </w:trPr>
        <w:tc>
          <w:tcPr>
            <w:tcW w:w="3245" w:type="dxa"/>
            <w:vMerge w:val="restart"/>
            <w:tcBorders>
              <w:top w:val="single" w:sz="4" w:space="0" w:color="000000"/>
              <w:left w:val="single" w:sz="4" w:space="0" w:color="000000"/>
              <w:bottom w:val="single" w:sz="4" w:space="0" w:color="000000"/>
              <w:right w:val="single" w:sz="4" w:space="0" w:color="000000"/>
            </w:tcBorders>
          </w:tcPr>
          <w:p w14:paraId="7FBE1704" w14:textId="77777777" w:rsidR="00D60F2A" w:rsidRPr="001F38DD" w:rsidRDefault="00D60F2A" w:rsidP="00D60F2A">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и</w:t>
            </w:r>
            <w:r w:rsidRPr="001F38DD">
              <w:rPr>
                <w:rFonts w:ascii="Calibri" w:hAnsi="Calibri" w:cs="Calibri"/>
                <w:sz w:val="22"/>
                <w:szCs w:val="22"/>
                <w:lang w:eastAsia="en-US"/>
              </w:rPr>
              <w:t>й</w:t>
            </w:r>
            <w:r w:rsidRPr="001F38DD">
              <w:rPr>
                <w:rFonts w:ascii="Calibri" w:hAnsi="Calibri" w:cs="Calibri"/>
                <w:spacing w:val="-4"/>
                <w:sz w:val="22"/>
                <w:szCs w:val="22"/>
                <w:lang w:eastAsia="en-US"/>
              </w:rPr>
              <w:t xml:space="preserve"> </w:t>
            </w:r>
            <w:r w:rsidRPr="001F38DD">
              <w:rPr>
                <w:rFonts w:ascii="Calibri" w:hAnsi="Calibri" w:cs="Calibri"/>
                <w:spacing w:val="5"/>
                <w:sz w:val="22"/>
                <w:szCs w:val="22"/>
                <w:lang w:eastAsia="en-US"/>
              </w:rPr>
              <w:t>о</w:t>
            </w:r>
            <w:r w:rsidRPr="001F38DD">
              <w:rPr>
                <w:rFonts w:ascii="Calibri" w:hAnsi="Calibri" w:cs="Calibri"/>
                <w:spacing w:val="-7"/>
                <w:sz w:val="22"/>
                <w:szCs w:val="22"/>
                <w:lang w:eastAsia="en-US"/>
              </w:rPr>
              <w:t>б</w:t>
            </w:r>
            <w:r w:rsidRPr="001F38DD">
              <w:rPr>
                <w:rFonts w:ascii="Calibri" w:hAnsi="Calibri" w:cs="Calibri"/>
                <w:spacing w:val="1"/>
                <w:sz w:val="22"/>
                <w:szCs w:val="22"/>
                <w:lang w:eastAsia="en-US"/>
              </w:rPr>
              <w:t>ъ</w:t>
            </w:r>
            <w:r w:rsidRPr="001F38DD">
              <w:rPr>
                <w:rFonts w:ascii="Calibri" w:hAnsi="Calibri" w:cs="Calibri"/>
                <w:spacing w:val="-1"/>
                <w:sz w:val="22"/>
                <w:szCs w:val="22"/>
                <w:lang w:eastAsia="en-US"/>
              </w:rPr>
              <w:t>е</w:t>
            </w:r>
            <w:r w:rsidRPr="001F38DD">
              <w:rPr>
                <w:rFonts w:ascii="Calibri" w:hAnsi="Calibri" w:cs="Calibri"/>
                <w:sz w:val="22"/>
                <w:szCs w:val="22"/>
                <w:lang w:eastAsia="en-US"/>
              </w:rPr>
              <w:t>м</w:t>
            </w:r>
            <w:r w:rsidRPr="001F38DD">
              <w:rPr>
                <w:rFonts w:ascii="Calibri" w:hAnsi="Calibri" w:cs="Calibri"/>
                <w:spacing w:val="-2"/>
                <w:sz w:val="22"/>
                <w:szCs w:val="22"/>
                <w:lang w:eastAsia="en-US"/>
              </w:rPr>
              <w:t xml:space="preserve"> </w:t>
            </w:r>
            <w:r w:rsidRPr="001F38DD">
              <w:rPr>
                <w:rFonts w:ascii="Calibri" w:hAnsi="Calibri" w:cs="Calibri"/>
                <w:spacing w:val="2"/>
                <w:sz w:val="22"/>
                <w:szCs w:val="22"/>
                <w:lang w:eastAsia="en-US"/>
              </w:rPr>
              <w:t>в</w:t>
            </w:r>
            <w:r w:rsidRPr="001F38DD">
              <w:rPr>
                <w:rFonts w:ascii="Calibri" w:hAnsi="Calibri" w:cs="Calibri"/>
                <w:sz w:val="22"/>
                <w:szCs w:val="22"/>
                <w:lang w:eastAsia="en-US"/>
              </w:rPr>
              <w:t>р</w:t>
            </w:r>
            <w:r w:rsidRPr="001F38DD">
              <w:rPr>
                <w:rFonts w:ascii="Calibri" w:hAnsi="Calibri" w:cs="Calibri"/>
                <w:spacing w:val="-1"/>
                <w:sz w:val="22"/>
                <w:szCs w:val="22"/>
                <w:lang w:eastAsia="en-US"/>
              </w:rPr>
              <w:t>е</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е</w:t>
            </w:r>
            <w:r w:rsidRPr="001F38DD">
              <w:rPr>
                <w:rFonts w:ascii="Calibri" w:hAnsi="Calibri" w:cs="Calibri"/>
                <w:spacing w:val="1"/>
                <w:sz w:val="22"/>
                <w:szCs w:val="22"/>
                <w:lang w:eastAsia="en-US"/>
              </w:rPr>
              <w:t>н</w:t>
            </w:r>
            <w:r w:rsidRPr="001F38DD">
              <w:rPr>
                <w:rFonts w:ascii="Calibri" w:hAnsi="Calibri" w:cs="Calibri"/>
                <w:sz w:val="22"/>
                <w:szCs w:val="22"/>
                <w:lang w:eastAsia="en-US"/>
              </w:rPr>
              <w:t>и</w:t>
            </w:r>
            <w:r w:rsidRPr="001F38DD">
              <w:rPr>
                <w:rFonts w:ascii="Calibri" w:hAnsi="Calibri" w:cs="Calibri"/>
                <w:spacing w:val="-3"/>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14:paraId="3A85FA20" w14:textId="77777777" w:rsidR="00D60F2A" w:rsidRPr="001F38DD" w:rsidRDefault="00D60F2A" w:rsidP="00D60F2A">
            <w:pPr>
              <w:widowControl w:val="0"/>
              <w:autoSpaceDE w:val="0"/>
              <w:autoSpaceDN w:val="0"/>
              <w:adjustRightInd w:val="0"/>
              <w:spacing w:before="2" w:line="140" w:lineRule="exact"/>
              <w:rPr>
                <w:rFonts w:ascii="Calibri" w:hAnsi="Calibri" w:cs="Calibri"/>
                <w:sz w:val="22"/>
                <w:szCs w:val="22"/>
                <w:lang w:eastAsia="en-US"/>
              </w:rPr>
            </w:pPr>
          </w:p>
          <w:p w14:paraId="40D97943" w14:textId="77777777" w:rsidR="00D60F2A" w:rsidRPr="001F38DD" w:rsidRDefault="00D60F2A" w:rsidP="00D60F2A">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16"/>
                <w:sz w:val="22"/>
                <w:szCs w:val="22"/>
                <w:lang w:eastAsia="en-US"/>
              </w:rPr>
              <w:t>к</w:t>
            </w:r>
            <w:r w:rsidRPr="001F38DD">
              <w:rPr>
                <w:rFonts w:ascii="Calibri" w:hAnsi="Calibri" w:cs="Calibri"/>
                <w:spacing w:val="5"/>
                <w:sz w:val="22"/>
                <w:szCs w:val="22"/>
                <w:lang w:eastAsia="en-US"/>
              </w:rPr>
              <w:t>о</w:t>
            </w:r>
            <w:r w:rsidRPr="001F38DD">
              <w:rPr>
                <w:rFonts w:ascii="Calibri" w:hAnsi="Calibri" w:cs="Calibri"/>
                <w:spacing w:val="1"/>
                <w:sz w:val="22"/>
                <w:szCs w:val="22"/>
                <w:lang w:eastAsia="en-US"/>
              </w:rPr>
              <w:t>н</w:t>
            </w:r>
            <w:r w:rsidRPr="001F38DD">
              <w:rPr>
                <w:rFonts w:ascii="Calibri" w:hAnsi="Calibri" w:cs="Calibri"/>
                <w:spacing w:val="-1"/>
                <w:sz w:val="22"/>
                <w:szCs w:val="22"/>
                <w:lang w:eastAsia="en-US"/>
              </w:rPr>
              <w:t>с</w:t>
            </w:r>
            <w:r w:rsidRPr="001F38DD">
              <w:rPr>
                <w:rFonts w:ascii="Calibri" w:hAnsi="Calibri" w:cs="Calibri"/>
                <w:spacing w:val="-19"/>
                <w:sz w:val="22"/>
                <w:szCs w:val="22"/>
                <w:lang w:eastAsia="en-US"/>
              </w:rPr>
              <w:t>у</w:t>
            </w:r>
            <w:r w:rsidRPr="001F38DD">
              <w:rPr>
                <w:rFonts w:ascii="Calibri" w:hAnsi="Calibri" w:cs="Calibri"/>
                <w:sz w:val="22"/>
                <w:szCs w:val="22"/>
                <w:lang w:eastAsia="en-US"/>
              </w:rPr>
              <w:t>л</w:t>
            </w:r>
            <w:r w:rsidRPr="001F38DD">
              <w:rPr>
                <w:rFonts w:ascii="Calibri" w:hAnsi="Calibri" w:cs="Calibri"/>
                <w:spacing w:val="-8"/>
                <w:sz w:val="22"/>
                <w:szCs w:val="22"/>
                <w:lang w:eastAsia="en-US"/>
              </w:rPr>
              <w:t>ь</w:t>
            </w:r>
            <w:r w:rsidRPr="001F38DD">
              <w:rPr>
                <w:rFonts w:ascii="Calibri" w:hAnsi="Calibri" w:cs="Calibri"/>
                <w:spacing w:val="6"/>
                <w:sz w:val="22"/>
                <w:szCs w:val="22"/>
                <w:lang w:eastAsia="en-US"/>
              </w:rPr>
              <w:t>т</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ци</w:t>
            </w:r>
            <w:r w:rsidRPr="001F38DD">
              <w:rPr>
                <w:rFonts w:ascii="Calibri" w:hAnsi="Calibri" w:cs="Calibri"/>
                <w:sz w:val="22"/>
                <w:szCs w:val="22"/>
                <w:lang w:eastAsia="en-US"/>
              </w:rPr>
              <w:t>и</w:t>
            </w:r>
          </w:p>
        </w:tc>
        <w:tc>
          <w:tcPr>
            <w:tcW w:w="6240" w:type="dxa"/>
            <w:gridSpan w:val="16"/>
            <w:tcBorders>
              <w:top w:val="single" w:sz="4" w:space="0" w:color="000000"/>
              <w:left w:val="single" w:sz="4" w:space="0" w:color="000000"/>
              <w:bottom w:val="single" w:sz="4" w:space="0" w:color="000000"/>
              <w:right w:val="single" w:sz="4" w:space="0" w:color="000000"/>
            </w:tcBorders>
          </w:tcPr>
          <w:p w14:paraId="720DDECC" w14:textId="77777777" w:rsidR="00D60F2A" w:rsidRPr="001F38DD" w:rsidRDefault="00A135B7" w:rsidP="00D60F2A">
            <w:pPr>
              <w:widowControl w:val="0"/>
              <w:autoSpaceDE w:val="0"/>
              <w:autoSpaceDN w:val="0"/>
              <w:adjustRightInd w:val="0"/>
              <w:spacing w:line="267" w:lineRule="exact"/>
              <w:ind w:left="2951" w:right="2961"/>
              <w:jc w:val="center"/>
              <w:rPr>
                <w:rFonts w:ascii="Calibri" w:hAnsi="Calibri" w:cs="Calibri"/>
                <w:sz w:val="22"/>
                <w:szCs w:val="22"/>
                <w:lang w:eastAsia="en-US"/>
              </w:rPr>
            </w:pPr>
            <w:r>
              <w:rPr>
                <w:rFonts w:ascii="Calibri" w:hAnsi="Calibri" w:cs="Calibri"/>
                <w:sz w:val="22"/>
                <w:szCs w:val="22"/>
                <w:lang w:eastAsia="en-US"/>
              </w:rPr>
              <w:t>52</w:t>
            </w:r>
          </w:p>
        </w:tc>
        <w:tc>
          <w:tcPr>
            <w:tcW w:w="751" w:type="dxa"/>
            <w:tcBorders>
              <w:top w:val="single" w:sz="4" w:space="0" w:color="000000"/>
              <w:left w:val="single" w:sz="4" w:space="0" w:color="000000"/>
              <w:bottom w:val="single" w:sz="4" w:space="0" w:color="000000"/>
              <w:right w:val="single" w:sz="4" w:space="0" w:color="000000"/>
            </w:tcBorders>
          </w:tcPr>
          <w:p w14:paraId="192921B0" w14:textId="77777777" w:rsidR="00D60F2A" w:rsidRPr="001F38DD" w:rsidRDefault="00D60F2A" w:rsidP="00D60F2A">
            <w:pPr>
              <w:widowControl w:val="0"/>
              <w:autoSpaceDE w:val="0"/>
              <w:autoSpaceDN w:val="0"/>
              <w:adjustRightInd w:val="0"/>
              <w:spacing w:line="267" w:lineRule="exact"/>
              <w:ind w:left="249" w:right="249"/>
              <w:jc w:val="center"/>
              <w:rPr>
                <w:rFonts w:ascii="Calibri" w:hAnsi="Calibri" w:cs="Calibri"/>
                <w:sz w:val="22"/>
                <w:szCs w:val="22"/>
                <w:lang w:eastAsia="en-US"/>
              </w:rPr>
            </w:pPr>
          </w:p>
        </w:tc>
      </w:tr>
      <w:tr w:rsidR="00D60F2A" w:rsidRPr="001F38DD" w14:paraId="2431B6C8" w14:textId="77777777" w:rsidTr="00D60F2A">
        <w:trPr>
          <w:trHeight w:hRule="exact" w:val="432"/>
        </w:trPr>
        <w:tc>
          <w:tcPr>
            <w:tcW w:w="3245" w:type="dxa"/>
            <w:vMerge/>
            <w:tcBorders>
              <w:top w:val="single" w:sz="4" w:space="0" w:color="000000"/>
              <w:left w:val="single" w:sz="4" w:space="0" w:color="000000"/>
              <w:bottom w:val="single" w:sz="4" w:space="0" w:color="000000"/>
              <w:right w:val="single" w:sz="4" w:space="0" w:color="000000"/>
            </w:tcBorders>
          </w:tcPr>
          <w:p w14:paraId="0266C895" w14:textId="77777777" w:rsidR="00D60F2A" w:rsidRPr="001F38DD" w:rsidRDefault="00D60F2A" w:rsidP="00D60F2A">
            <w:pPr>
              <w:widowControl w:val="0"/>
              <w:autoSpaceDE w:val="0"/>
              <w:autoSpaceDN w:val="0"/>
              <w:adjustRightInd w:val="0"/>
              <w:spacing w:line="267" w:lineRule="exact"/>
              <w:ind w:left="249" w:right="249"/>
              <w:jc w:val="center"/>
              <w:rPr>
                <w:rFonts w:ascii="Calibri" w:hAnsi="Calibri" w:cs="Calibri"/>
                <w:sz w:val="22"/>
                <w:szCs w:val="22"/>
                <w:lang w:eastAsia="en-US"/>
              </w:rPr>
            </w:pPr>
          </w:p>
        </w:tc>
        <w:tc>
          <w:tcPr>
            <w:tcW w:w="6991" w:type="dxa"/>
            <w:gridSpan w:val="17"/>
            <w:tcBorders>
              <w:top w:val="single" w:sz="4" w:space="0" w:color="000000"/>
              <w:left w:val="single" w:sz="4" w:space="0" w:color="000000"/>
              <w:bottom w:val="single" w:sz="4" w:space="0" w:color="000000"/>
              <w:right w:val="single" w:sz="4" w:space="0" w:color="000000"/>
            </w:tcBorders>
          </w:tcPr>
          <w:p w14:paraId="3C29A1D2" w14:textId="77777777" w:rsidR="00D60F2A" w:rsidRPr="001F38DD" w:rsidRDefault="00D60F2A" w:rsidP="00D60F2A">
            <w:pPr>
              <w:widowControl w:val="0"/>
              <w:autoSpaceDE w:val="0"/>
              <w:autoSpaceDN w:val="0"/>
              <w:adjustRightInd w:val="0"/>
              <w:spacing w:line="267" w:lineRule="exact"/>
              <w:ind w:left="3306" w:right="3311"/>
              <w:jc w:val="center"/>
              <w:rPr>
                <w:rFonts w:ascii="Calibri" w:hAnsi="Calibri" w:cs="Calibri"/>
                <w:sz w:val="22"/>
                <w:szCs w:val="22"/>
                <w:lang w:eastAsia="en-US"/>
              </w:rPr>
            </w:pPr>
          </w:p>
        </w:tc>
      </w:tr>
    </w:tbl>
    <w:p w14:paraId="223DD7B2" w14:textId="77777777" w:rsidR="00D60F2A" w:rsidRPr="001F38DD" w:rsidRDefault="00D60F2A" w:rsidP="00D60F2A">
      <w:pPr>
        <w:spacing w:after="200" w:line="276" w:lineRule="auto"/>
        <w:rPr>
          <w:rFonts w:eastAsia="Calibri"/>
          <w:sz w:val="24"/>
          <w:szCs w:val="24"/>
          <w:lang w:eastAsia="en-US"/>
        </w:rPr>
      </w:pPr>
    </w:p>
    <w:p w14:paraId="3988949E"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  </w:t>
      </w:r>
    </w:p>
    <w:p w14:paraId="47BA39C7"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Консультации могут проводиться рассредоточено или в счет резерва учебного времени.  </w:t>
      </w:r>
    </w:p>
    <w:p w14:paraId="4E4772F7"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Аудиторная нагрузка по учебному предмету обязательной части образовательной программы в области искусств распределяется по годам   7 обучения с учетом общего объема аудиторного времени, предусмотренного на учебный предмет федеральными государственными требованиями. </w:t>
      </w:r>
    </w:p>
    <w:p w14:paraId="2612483F"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 </w:t>
      </w:r>
    </w:p>
    <w:p w14:paraId="266A5C8D"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Виды внеаудиторной работы: </w:t>
      </w:r>
    </w:p>
    <w:p w14:paraId="596D4185"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выполнение домашнего задания; </w:t>
      </w:r>
    </w:p>
    <w:p w14:paraId="4F778347"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подготовка к концертным выступлениям; </w:t>
      </w:r>
    </w:p>
    <w:p w14:paraId="36F40D37"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посещение учреждений культуры (ф</w:t>
      </w:r>
      <w:r>
        <w:rPr>
          <w:rFonts w:eastAsia="Calibri"/>
          <w:sz w:val="24"/>
          <w:szCs w:val="24"/>
          <w:lang w:eastAsia="en-US"/>
        </w:rPr>
        <w:t xml:space="preserve">илармоний, театров, концертных </w:t>
      </w:r>
      <w:r w:rsidRPr="001F38DD">
        <w:rPr>
          <w:rFonts w:eastAsia="Calibri"/>
          <w:sz w:val="24"/>
          <w:szCs w:val="24"/>
          <w:lang w:eastAsia="en-US"/>
        </w:rPr>
        <w:t xml:space="preserve">залов и др.); </w:t>
      </w:r>
    </w:p>
    <w:p w14:paraId="4BABC954"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участие обучающихся в концертах, творческих мероприятиях и   культурно-просветительской деятельност</w:t>
      </w:r>
      <w:r>
        <w:rPr>
          <w:rFonts w:eastAsia="Calibri"/>
          <w:sz w:val="24"/>
          <w:szCs w:val="24"/>
          <w:lang w:eastAsia="en-US"/>
        </w:rPr>
        <w:t>и образовательного учреждения и</w:t>
      </w:r>
      <w:r w:rsidRPr="001F38DD">
        <w:rPr>
          <w:rFonts w:eastAsia="Calibri"/>
          <w:sz w:val="24"/>
          <w:szCs w:val="24"/>
          <w:lang w:eastAsia="en-US"/>
        </w:rPr>
        <w:t xml:space="preserve"> др. </w:t>
      </w:r>
    </w:p>
    <w:p w14:paraId="185766E5" w14:textId="77777777" w:rsidR="00D60F2A" w:rsidRPr="001F38DD" w:rsidRDefault="00D60F2A" w:rsidP="00D60F2A">
      <w:pPr>
        <w:spacing w:line="360" w:lineRule="auto"/>
        <w:rPr>
          <w:rFonts w:eastAsia="Calibri"/>
          <w:sz w:val="24"/>
          <w:szCs w:val="24"/>
          <w:lang w:eastAsia="en-US"/>
        </w:rPr>
      </w:pPr>
    </w:p>
    <w:p w14:paraId="6C132EB0" w14:textId="77777777" w:rsidR="00D60F2A" w:rsidRPr="001F38DD" w:rsidRDefault="00D60F2A" w:rsidP="00D60F2A">
      <w:pPr>
        <w:spacing w:after="200" w:line="276" w:lineRule="auto"/>
        <w:rPr>
          <w:rFonts w:eastAsia="Calibri"/>
          <w:b/>
          <w:sz w:val="24"/>
          <w:szCs w:val="24"/>
          <w:lang w:eastAsia="en-US"/>
        </w:rPr>
      </w:pPr>
      <w:r w:rsidRPr="001F38DD">
        <w:rPr>
          <w:rFonts w:eastAsia="Calibri"/>
          <w:b/>
          <w:sz w:val="24"/>
          <w:szCs w:val="24"/>
          <w:lang w:eastAsia="en-US"/>
        </w:rPr>
        <w:t xml:space="preserve">2.  Требования по годам обучения </w:t>
      </w:r>
    </w:p>
    <w:p w14:paraId="36F30B6D"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участие в смотрах-конкурсах, фестивалях, концертно-массовых мероприятиях.         </w:t>
      </w:r>
    </w:p>
    <w:p w14:paraId="250A273F"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За учебный год в хоровом классе должно быть пройдено примерно следующее количество произведений: младший хор инструментальных отделений – 10-15, старший хор инструментальных отделений – 8-10 (в том числе a </w:t>
      </w:r>
      <w:proofErr w:type="spellStart"/>
      <w:r w:rsidRPr="001F38DD">
        <w:rPr>
          <w:rFonts w:eastAsia="Calibri"/>
          <w:sz w:val="24"/>
          <w:szCs w:val="24"/>
          <w:lang w:eastAsia="en-US"/>
        </w:rPr>
        <w:t>cappella</w:t>
      </w:r>
      <w:proofErr w:type="spellEnd"/>
      <w:r w:rsidRPr="001F38DD">
        <w:rPr>
          <w:rFonts w:eastAsia="Calibri"/>
          <w:sz w:val="24"/>
          <w:szCs w:val="24"/>
          <w:lang w:eastAsia="en-US"/>
        </w:rPr>
        <w:t xml:space="preserve">). </w:t>
      </w:r>
    </w:p>
    <w:p w14:paraId="11905CC7"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Основные репертуарные принципы: </w:t>
      </w:r>
    </w:p>
    <w:p w14:paraId="6A43FD4E"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1. Художественная ценность произведения (необходимость расширения музыкально-художественного кругозора детей). </w:t>
      </w:r>
    </w:p>
    <w:p w14:paraId="4D599052"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2. Решение учебных задач.    </w:t>
      </w:r>
    </w:p>
    <w:p w14:paraId="000284B7"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lastRenderedPageBreak/>
        <w:t xml:space="preserve">3. Классическая музыка в основе (русская и зарубежная в сочетании с современными композиторами и народными песнями различных жанров). </w:t>
      </w:r>
    </w:p>
    <w:p w14:paraId="7BAA1BAC"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4. Содержание произведения. </w:t>
      </w:r>
    </w:p>
    <w:p w14:paraId="47F4825B"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5. Музыкальная форма (художественный образ произведения, выявление идейно-эмоционального смысла). </w:t>
      </w:r>
    </w:p>
    <w:p w14:paraId="0A39C1D7"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6. Доступность:   </w:t>
      </w:r>
    </w:p>
    <w:p w14:paraId="64CE1458"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а) по содержанию;  </w:t>
      </w:r>
    </w:p>
    <w:p w14:paraId="50EF597F"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б) по голосовым возможностям; </w:t>
      </w:r>
    </w:p>
    <w:p w14:paraId="09493BB3"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в) по техническим навыкам; </w:t>
      </w:r>
    </w:p>
    <w:p w14:paraId="5983FE58"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7. Разнообразие: а) по стилю;         </w:t>
      </w:r>
    </w:p>
    <w:p w14:paraId="37C15847"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б) по содержанию;                                                                                </w:t>
      </w:r>
    </w:p>
    <w:p w14:paraId="0F645B43"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в) темпу, нюансировке;                                                                        </w:t>
      </w:r>
    </w:p>
    <w:p w14:paraId="180DC70D"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г) по сложности. </w:t>
      </w:r>
    </w:p>
    <w:p w14:paraId="6399E98E"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8.Вокально-хоровые навыки </w:t>
      </w:r>
    </w:p>
    <w:p w14:paraId="22A1D064"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w:t>
      </w:r>
    </w:p>
    <w:p w14:paraId="34C46412"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9.Певческая установка и дыхание </w:t>
      </w:r>
    </w:p>
    <w:p w14:paraId="6D3FD4E9" w14:textId="77777777" w:rsidR="00D60F2A" w:rsidRPr="001F38DD" w:rsidRDefault="00D60F2A" w:rsidP="00D60F2A">
      <w:pPr>
        <w:spacing w:line="360" w:lineRule="auto"/>
        <w:jc w:val="both"/>
        <w:rPr>
          <w:rFonts w:eastAsia="Calibri"/>
          <w:sz w:val="24"/>
          <w:szCs w:val="24"/>
          <w:lang w:eastAsia="en-US"/>
        </w:rPr>
      </w:pPr>
    </w:p>
    <w:p w14:paraId="44D7EEB2" w14:textId="77777777" w:rsidR="00D60F2A" w:rsidRPr="001F38DD" w:rsidRDefault="00D60F2A" w:rsidP="00D60F2A">
      <w:pPr>
        <w:spacing w:line="360" w:lineRule="auto"/>
        <w:rPr>
          <w:rFonts w:eastAsia="Calibri"/>
          <w:sz w:val="24"/>
          <w:szCs w:val="24"/>
          <w:lang w:eastAsia="en-US"/>
        </w:rPr>
      </w:pPr>
    </w:p>
    <w:p w14:paraId="2AED0CD7" w14:textId="77777777" w:rsidR="00D60F2A" w:rsidRPr="001F38DD" w:rsidRDefault="00D60F2A" w:rsidP="00D60F2A">
      <w:pPr>
        <w:ind w:right="180"/>
        <w:jc w:val="center"/>
        <w:rPr>
          <w:b/>
          <w:sz w:val="24"/>
          <w:szCs w:val="24"/>
        </w:rPr>
      </w:pPr>
      <w:r w:rsidRPr="001F38DD">
        <w:rPr>
          <w:b/>
          <w:sz w:val="24"/>
          <w:szCs w:val="24"/>
        </w:rPr>
        <w:t>ОСОВНЫЕ ЗАДАЧИ ОБУЧЕНИЯ И ВОСПИТАНИЯ ВОКАЛЬНО-ХОРОВЫХ НАВЫКОВ</w:t>
      </w:r>
    </w:p>
    <w:p w14:paraId="63125657" w14:textId="77777777" w:rsidR="00D60F2A" w:rsidRPr="001F38DD" w:rsidRDefault="00D60F2A" w:rsidP="00D60F2A">
      <w:pPr>
        <w:ind w:right="180"/>
        <w:jc w:val="center"/>
        <w:rPr>
          <w:b/>
          <w:sz w:val="24"/>
          <w:szCs w:val="24"/>
        </w:rPr>
      </w:pPr>
    </w:p>
    <w:p w14:paraId="51873753" w14:textId="77777777" w:rsidR="00D60F2A" w:rsidRPr="001F38DD" w:rsidRDefault="00D60F2A" w:rsidP="00D60F2A">
      <w:pPr>
        <w:ind w:right="180"/>
        <w:jc w:val="center"/>
        <w:rPr>
          <w:b/>
          <w:sz w:val="24"/>
          <w:szCs w:val="24"/>
        </w:rPr>
      </w:pPr>
    </w:p>
    <w:p w14:paraId="4B623E53" w14:textId="77777777" w:rsidR="00D60F2A" w:rsidRPr="001F38DD" w:rsidRDefault="00D60F2A" w:rsidP="00D60F2A">
      <w:pPr>
        <w:keepNext/>
        <w:spacing w:line="360" w:lineRule="auto"/>
        <w:jc w:val="center"/>
        <w:rPr>
          <w:b/>
          <w:bCs/>
          <w:sz w:val="24"/>
          <w:szCs w:val="24"/>
        </w:rPr>
      </w:pPr>
      <w:r w:rsidRPr="001F38DD">
        <w:rPr>
          <w:bCs/>
          <w:sz w:val="24"/>
          <w:szCs w:val="24"/>
        </w:rPr>
        <w:t>НАЧАЛЬНЫЙ КУРС. МЛАДШИЙ ХОР</w:t>
      </w:r>
    </w:p>
    <w:p w14:paraId="12FDC175" w14:textId="77777777" w:rsidR="00D60F2A" w:rsidRPr="001F38DD" w:rsidRDefault="00D60F2A" w:rsidP="00D60F2A">
      <w:pPr>
        <w:spacing w:line="360" w:lineRule="auto"/>
        <w:jc w:val="both"/>
        <w:rPr>
          <w:bCs/>
          <w:sz w:val="24"/>
          <w:szCs w:val="24"/>
        </w:rPr>
      </w:pPr>
    </w:p>
    <w:p w14:paraId="2BF36E09" w14:textId="77777777" w:rsidR="00D60F2A" w:rsidRPr="001F38DD" w:rsidRDefault="00D60F2A" w:rsidP="00D60F2A">
      <w:pPr>
        <w:spacing w:line="360" w:lineRule="auto"/>
        <w:jc w:val="both"/>
        <w:rPr>
          <w:bCs/>
          <w:i/>
          <w:sz w:val="24"/>
          <w:szCs w:val="24"/>
        </w:rPr>
      </w:pPr>
      <w:r w:rsidRPr="001F38DD">
        <w:rPr>
          <w:bCs/>
          <w:i/>
          <w:sz w:val="24"/>
          <w:szCs w:val="24"/>
        </w:rPr>
        <w:t>Задачи:</w:t>
      </w:r>
    </w:p>
    <w:p w14:paraId="34D12284" w14:textId="77777777" w:rsidR="00D60F2A" w:rsidRPr="001F38DD" w:rsidRDefault="00D60F2A" w:rsidP="00D60F2A">
      <w:pPr>
        <w:spacing w:line="360" w:lineRule="auto"/>
        <w:jc w:val="both"/>
        <w:rPr>
          <w:bCs/>
          <w:sz w:val="24"/>
          <w:szCs w:val="24"/>
        </w:rPr>
      </w:pPr>
      <w:r w:rsidRPr="001F38DD">
        <w:rPr>
          <w:bCs/>
          <w:sz w:val="24"/>
          <w:szCs w:val="24"/>
        </w:rPr>
        <w:t>-Освоение навыков пения сидя и стоя;</w:t>
      </w:r>
    </w:p>
    <w:p w14:paraId="5625F439" w14:textId="77777777" w:rsidR="00D60F2A" w:rsidRPr="001F38DD" w:rsidRDefault="00D60F2A" w:rsidP="00D60F2A">
      <w:pPr>
        <w:spacing w:line="360" w:lineRule="auto"/>
        <w:jc w:val="both"/>
        <w:rPr>
          <w:bCs/>
          <w:sz w:val="24"/>
          <w:szCs w:val="24"/>
        </w:rPr>
      </w:pPr>
      <w:r w:rsidRPr="001F38DD">
        <w:rPr>
          <w:bCs/>
          <w:sz w:val="24"/>
          <w:szCs w:val="24"/>
        </w:rPr>
        <w:t>-Овладение дыханием при пении;</w:t>
      </w:r>
    </w:p>
    <w:p w14:paraId="0917197C" w14:textId="77777777" w:rsidR="00D60F2A" w:rsidRPr="001F38DD" w:rsidRDefault="00D60F2A" w:rsidP="00D60F2A">
      <w:pPr>
        <w:spacing w:line="360" w:lineRule="auto"/>
        <w:jc w:val="both"/>
        <w:rPr>
          <w:bCs/>
          <w:sz w:val="24"/>
          <w:szCs w:val="24"/>
        </w:rPr>
      </w:pPr>
      <w:r w:rsidRPr="001F38DD">
        <w:rPr>
          <w:bCs/>
          <w:sz w:val="24"/>
          <w:szCs w:val="24"/>
        </w:rPr>
        <w:t>-Работа над естественным, свободным звуком без форсирования;</w:t>
      </w:r>
    </w:p>
    <w:p w14:paraId="5639574D" w14:textId="77777777" w:rsidR="00D60F2A" w:rsidRPr="001F38DD" w:rsidRDefault="00D60F2A" w:rsidP="00D60F2A">
      <w:pPr>
        <w:tabs>
          <w:tab w:val="left" w:pos="297"/>
        </w:tabs>
        <w:spacing w:line="360" w:lineRule="auto"/>
        <w:jc w:val="both"/>
        <w:rPr>
          <w:bCs/>
          <w:sz w:val="24"/>
          <w:szCs w:val="24"/>
        </w:rPr>
      </w:pPr>
      <w:r w:rsidRPr="001F38DD">
        <w:rPr>
          <w:bCs/>
          <w:sz w:val="24"/>
          <w:szCs w:val="24"/>
        </w:rPr>
        <w:tab/>
        <w:t>-Устойчивое интонирование 1-2-голосных произведений с сопровождением;</w:t>
      </w:r>
    </w:p>
    <w:p w14:paraId="70D71A15" w14:textId="77777777" w:rsidR="00D60F2A" w:rsidRPr="001F38DD" w:rsidRDefault="00D60F2A" w:rsidP="00D60F2A">
      <w:pPr>
        <w:tabs>
          <w:tab w:val="left" w:pos="297"/>
        </w:tabs>
        <w:spacing w:line="360" w:lineRule="auto"/>
        <w:jc w:val="both"/>
        <w:rPr>
          <w:bCs/>
          <w:sz w:val="24"/>
          <w:szCs w:val="24"/>
        </w:rPr>
      </w:pPr>
      <w:r w:rsidRPr="001F38DD">
        <w:rPr>
          <w:bCs/>
          <w:sz w:val="24"/>
          <w:szCs w:val="24"/>
        </w:rPr>
        <w:tab/>
        <w:t>-Развитие навыков пения а сарреl1а;</w:t>
      </w:r>
    </w:p>
    <w:p w14:paraId="0710942A" w14:textId="77777777" w:rsidR="00D60F2A" w:rsidRPr="001F38DD" w:rsidRDefault="00D60F2A" w:rsidP="00D60F2A">
      <w:pPr>
        <w:tabs>
          <w:tab w:val="left" w:pos="297"/>
        </w:tabs>
        <w:spacing w:line="360" w:lineRule="auto"/>
        <w:jc w:val="both"/>
        <w:rPr>
          <w:bCs/>
          <w:sz w:val="24"/>
          <w:szCs w:val="24"/>
        </w:rPr>
      </w:pPr>
      <w:r w:rsidRPr="001F38DD">
        <w:rPr>
          <w:bCs/>
          <w:sz w:val="24"/>
          <w:szCs w:val="24"/>
        </w:rPr>
        <w:tab/>
        <w:t>-Подготовка коллектива для концертных выступлений и профессиональных показов (открытые уроки, методические сообщения, иллюстрация произведений современных компо</w:t>
      </w:r>
      <w:r w:rsidRPr="001F38DD">
        <w:rPr>
          <w:bCs/>
          <w:sz w:val="24"/>
          <w:szCs w:val="24"/>
        </w:rPr>
        <w:softHyphen/>
        <w:t>зиторов и т. д.).</w:t>
      </w:r>
    </w:p>
    <w:p w14:paraId="2210BE8A" w14:textId="77777777" w:rsidR="00D60F2A" w:rsidRPr="001F38DD" w:rsidRDefault="00D60F2A" w:rsidP="00D60F2A">
      <w:pPr>
        <w:tabs>
          <w:tab w:val="left" w:pos="297"/>
        </w:tabs>
        <w:spacing w:line="360" w:lineRule="auto"/>
        <w:jc w:val="both"/>
        <w:rPr>
          <w:bCs/>
          <w:sz w:val="24"/>
          <w:szCs w:val="24"/>
        </w:rPr>
      </w:pPr>
    </w:p>
    <w:p w14:paraId="776A7F35" w14:textId="77777777" w:rsidR="00D60F2A" w:rsidRPr="001F38DD" w:rsidRDefault="00D60F2A" w:rsidP="00D60F2A">
      <w:pPr>
        <w:keepNext/>
        <w:spacing w:line="360" w:lineRule="auto"/>
        <w:jc w:val="both"/>
        <w:rPr>
          <w:bCs/>
          <w:i/>
          <w:sz w:val="24"/>
          <w:szCs w:val="24"/>
        </w:rPr>
      </w:pPr>
      <w:r w:rsidRPr="001F38DD">
        <w:rPr>
          <w:bCs/>
          <w:i/>
          <w:sz w:val="24"/>
          <w:szCs w:val="24"/>
        </w:rPr>
        <w:t>Вокальные навыки:</w:t>
      </w:r>
    </w:p>
    <w:p w14:paraId="4B9F149B" w14:textId="77777777" w:rsidR="00D60F2A" w:rsidRPr="001F38DD" w:rsidRDefault="00D60F2A" w:rsidP="00D60F2A">
      <w:pPr>
        <w:spacing w:line="360" w:lineRule="auto"/>
        <w:rPr>
          <w:bCs/>
          <w:sz w:val="24"/>
          <w:szCs w:val="24"/>
        </w:rPr>
      </w:pPr>
    </w:p>
    <w:p w14:paraId="30E65DFE" w14:textId="77777777" w:rsidR="00D60F2A" w:rsidRPr="001F38DD" w:rsidRDefault="00D60F2A" w:rsidP="00D60F2A">
      <w:pPr>
        <w:spacing w:line="360" w:lineRule="auto"/>
        <w:jc w:val="both"/>
        <w:rPr>
          <w:bCs/>
          <w:sz w:val="24"/>
          <w:szCs w:val="24"/>
        </w:rPr>
      </w:pPr>
      <w:r w:rsidRPr="001F38DD">
        <w:rPr>
          <w:bCs/>
          <w:sz w:val="24"/>
          <w:szCs w:val="24"/>
        </w:rPr>
        <w:t>1. Певческая установка.</w:t>
      </w:r>
    </w:p>
    <w:p w14:paraId="10B0B164" w14:textId="77777777" w:rsidR="00D60F2A" w:rsidRPr="001F38DD" w:rsidRDefault="00D60F2A" w:rsidP="00D60F2A">
      <w:pPr>
        <w:spacing w:line="360" w:lineRule="auto"/>
        <w:jc w:val="both"/>
        <w:rPr>
          <w:bCs/>
          <w:sz w:val="24"/>
          <w:szCs w:val="24"/>
        </w:rPr>
      </w:pPr>
      <w:r w:rsidRPr="001F38DD">
        <w:rPr>
          <w:bCs/>
          <w:sz w:val="24"/>
          <w:szCs w:val="24"/>
        </w:rPr>
        <w:t>Правильное положение корпуса, головы, плеч, рук и ног при пении сидя и стоя.</w:t>
      </w:r>
    </w:p>
    <w:p w14:paraId="6592142E" w14:textId="77777777" w:rsidR="00D60F2A" w:rsidRPr="001F38DD" w:rsidRDefault="00D60F2A" w:rsidP="00D60F2A">
      <w:pPr>
        <w:spacing w:line="360" w:lineRule="auto"/>
        <w:jc w:val="both"/>
        <w:rPr>
          <w:bCs/>
          <w:sz w:val="24"/>
          <w:szCs w:val="24"/>
        </w:rPr>
      </w:pPr>
      <w:r w:rsidRPr="001F38DD">
        <w:rPr>
          <w:bCs/>
          <w:sz w:val="24"/>
          <w:szCs w:val="24"/>
        </w:rPr>
        <w:t xml:space="preserve"> 2. Работа над дыханием. </w:t>
      </w:r>
    </w:p>
    <w:p w14:paraId="301D1429" w14:textId="77777777" w:rsidR="00D60F2A" w:rsidRPr="001F38DD" w:rsidRDefault="00D60F2A" w:rsidP="00D60F2A">
      <w:pPr>
        <w:spacing w:line="360" w:lineRule="auto"/>
        <w:jc w:val="both"/>
        <w:rPr>
          <w:bCs/>
          <w:sz w:val="24"/>
          <w:szCs w:val="24"/>
        </w:rPr>
      </w:pPr>
      <w:r w:rsidRPr="001F38DD">
        <w:rPr>
          <w:bCs/>
          <w:sz w:val="24"/>
          <w:szCs w:val="24"/>
        </w:rPr>
        <w:lastRenderedPageBreak/>
        <w:t>Правильное дыхание при пении. Спокойный, бесшумный вдох, правильное расходование дыхания на музыкальную фразу (постепенный выдох), смена ды</w:t>
      </w:r>
      <w:r w:rsidRPr="001F38DD">
        <w:rPr>
          <w:bCs/>
          <w:sz w:val="24"/>
          <w:szCs w:val="24"/>
        </w:rPr>
        <w:softHyphen/>
        <w:t>хания между фразами, задержка дыхания, опертый звук, одно</w:t>
      </w:r>
      <w:r w:rsidRPr="001F38DD">
        <w:rPr>
          <w:bCs/>
          <w:sz w:val="24"/>
          <w:szCs w:val="24"/>
        </w:rPr>
        <w:softHyphen/>
        <w:t>временный вдох перед началом пения, пение более длинных фраз без смены дыхания, быстрая смена дыхания между фраза</w:t>
      </w:r>
      <w:r w:rsidRPr="001F38DD">
        <w:rPr>
          <w:bCs/>
          <w:sz w:val="24"/>
          <w:szCs w:val="24"/>
        </w:rPr>
        <w:softHyphen/>
        <w:t>ми в подвижном темпе.</w:t>
      </w:r>
    </w:p>
    <w:p w14:paraId="669B2E80" w14:textId="77777777" w:rsidR="00D60F2A" w:rsidRPr="001F38DD" w:rsidRDefault="00D60F2A" w:rsidP="00D60F2A">
      <w:pPr>
        <w:spacing w:line="360" w:lineRule="auto"/>
        <w:jc w:val="both"/>
        <w:rPr>
          <w:bCs/>
          <w:sz w:val="24"/>
          <w:szCs w:val="24"/>
        </w:rPr>
      </w:pPr>
      <w:r w:rsidRPr="001F38DD">
        <w:rPr>
          <w:bCs/>
          <w:sz w:val="24"/>
          <w:szCs w:val="24"/>
        </w:rPr>
        <w:t>Различный характер дыхания перед началом пения в зави</w:t>
      </w:r>
      <w:r w:rsidRPr="001F38DD">
        <w:rPr>
          <w:bCs/>
          <w:sz w:val="24"/>
          <w:szCs w:val="24"/>
        </w:rPr>
        <w:softHyphen/>
        <w:t>симости от характера исполняемого произведения: медленное, быстрое. Смена дыхания в процессе пения (короткое и актив</w:t>
      </w:r>
      <w:r w:rsidRPr="001F38DD">
        <w:rPr>
          <w:bCs/>
          <w:sz w:val="24"/>
          <w:szCs w:val="24"/>
        </w:rPr>
        <w:softHyphen/>
        <w:t>ное в быстрых произведениях, более спокойное, но также ак</w:t>
      </w:r>
      <w:r w:rsidRPr="001F38DD">
        <w:rPr>
          <w:bCs/>
          <w:sz w:val="24"/>
          <w:szCs w:val="24"/>
        </w:rPr>
        <w:softHyphen/>
        <w:t>тивное в медленных).</w:t>
      </w:r>
    </w:p>
    <w:p w14:paraId="6A53DAE2" w14:textId="77777777" w:rsidR="00D60F2A" w:rsidRPr="001F38DD" w:rsidRDefault="00D60F2A" w:rsidP="00D60F2A">
      <w:pPr>
        <w:spacing w:line="360" w:lineRule="auto"/>
        <w:jc w:val="both"/>
        <w:rPr>
          <w:bCs/>
          <w:sz w:val="24"/>
          <w:szCs w:val="24"/>
        </w:rPr>
      </w:pPr>
      <w:r w:rsidRPr="001F38DD">
        <w:rPr>
          <w:bCs/>
          <w:sz w:val="24"/>
          <w:szCs w:val="24"/>
        </w:rPr>
        <w:t>Цезуры. Знакомство с навыками «цепного дыхания» (пение выдержанного звука в конце произведения, исполнение продол</w:t>
      </w:r>
      <w:r w:rsidRPr="001F38DD">
        <w:rPr>
          <w:bCs/>
          <w:sz w:val="24"/>
          <w:szCs w:val="24"/>
        </w:rPr>
        <w:softHyphen/>
        <w:t>жительных музыкальных фраз).</w:t>
      </w:r>
    </w:p>
    <w:p w14:paraId="2E011001" w14:textId="77777777" w:rsidR="00D60F2A" w:rsidRPr="001F38DD" w:rsidRDefault="00D60F2A" w:rsidP="00D60F2A">
      <w:pPr>
        <w:spacing w:line="360" w:lineRule="auto"/>
        <w:jc w:val="both"/>
        <w:rPr>
          <w:bCs/>
          <w:sz w:val="24"/>
          <w:szCs w:val="24"/>
        </w:rPr>
      </w:pPr>
      <w:r w:rsidRPr="001F38DD">
        <w:rPr>
          <w:bCs/>
          <w:sz w:val="24"/>
          <w:szCs w:val="24"/>
        </w:rPr>
        <w:t>3. Работа над звуком.</w:t>
      </w:r>
    </w:p>
    <w:p w14:paraId="79CFD286" w14:textId="77777777" w:rsidR="00D60F2A" w:rsidRPr="001F38DD" w:rsidRDefault="00D60F2A" w:rsidP="00D60F2A">
      <w:pPr>
        <w:spacing w:line="360" w:lineRule="auto"/>
        <w:jc w:val="both"/>
        <w:rPr>
          <w:bCs/>
          <w:sz w:val="24"/>
          <w:szCs w:val="24"/>
        </w:rPr>
      </w:pPr>
      <w:r w:rsidRPr="001F38DD">
        <w:rPr>
          <w:bCs/>
          <w:sz w:val="24"/>
          <w:szCs w:val="24"/>
        </w:rPr>
        <w:t xml:space="preserve">Естественное звукообразование, пение без напряжения, правильное формирование и округление гласных, твердая атака, ровное </w:t>
      </w:r>
      <w:proofErr w:type="spellStart"/>
      <w:r w:rsidRPr="001F38DD">
        <w:rPr>
          <w:bCs/>
          <w:sz w:val="24"/>
          <w:szCs w:val="24"/>
        </w:rPr>
        <w:t>звуковедение</w:t>
      </w:r>
      <w:proofErr w:type="spellEnd"/>
      <w:r w:rsidRPr="001F38DD">
        <w:rPr>
          <w:bCs/>
          <w:sz w:val="24"/>
          <w:szCs w:val="24"/>
        </w:rPr>
        <w:t>, протяженность отдельных звуков, пение закрытым ртом, достижение чистого, красивого, выразительного пения. Работа над естественным, свободным звуком без форсирования. Преимущественно мягкая атака зву</w:t>
      </w:r>
      <w:r w:rsidRPr="001F38DD">
        <w:rPr>
          <w:bCs/>
          <w:sz w:val="24"/>
          <w:szCs w:val="24"/>
        </w:rPr>
        <w:softHyphen/>
        <w:t>ка. Округление гласных.</w:t>
      </w:r>
    </w:p>
    <w:p w14:paraId="34CC488E" w14:textId="77777777" w:rsidR="00D60F2A" w:rsidRPr="001F38DD" w:rsidRDefault="00D60F2A" w:rsidP="00D60F2A">
      <w:pPr>
        <w:spacing w:line="360" w:lineRule="auto"/>
        <w:jc w:val="both"/>
        <w:rPr>
          <w:bCs/>
          <w:sz w:val="24"/>
          <w:szCs w:val="24"/>
        </w:rPr>
      </w:pPr>
      <w:r w:rsidRPr="001F38DD">
        <w:rPr>
          <w:bCs/>
          <w:sz w:val="24"/>
          <w:szCs w:val="24"/>
        </w:rPr>
        <w:t xml:space="preserve">Пение различными штрихами: </w:t>
      </w:r>
      <w:proofErr w:type="spellStart"/>
      <w:r w:rsidRPr="001F38DD">
        <w:rPr>
          <w:bCs/>
          <w:sz w:val="24"/>
          <w:szCs w:val="24"/>
        </w:rPr>
        <w:t>legato</w:t>
      </w:r>
      <w:proofErr w:type="spellEnd"/>
      <w:r w:rsidRPr="001F38DD">
        <w:rPr>
          <w:bCs/>
          <w:sz w:val="24"/>
          <w:szCs w:val="24"/>
        </w:rPr>
        <w:t xml:space="preserve">, поп </w:t>
      </w:r>
      <w:proofErr w:type="spellStart"/>
      <w:r w:rsidRPr="001F38DD">
        <w:rPr>
          <w:bCs/>
          <w:sz w:val="24"/>
          <w:szCs w:val="24"/>
        </w:rPr>
        <w:t>legato</w:t>
      </w:r>
      <w:proofErr w:type="spellEnd"/>
      <w:r w:rsidRPr="001F38DD">
        <w:rPr>
          <w:bCs/>
          <w:sz w:val="24"/>
          <w:szCs w:val="24"/>
        </w:rPr>
        <w:t xml:space="preserve">, </w:t>
      </w:r>
      <w:proofErr w:type="spellStart"/>
      <w:r w:rsidRPr="001F38DD">
        <w:rPr>
          <w:bCs/>
          <w:sz w:val="24"/>
          <w:szCs w:val="24"/>
        </w:rPr>
        <w:t>staccato</w:t>
      </w:r>
      <w:proofErr w:type="spellEnd"/>
      <w:r w:rsidRPr="001F38DD">
        <w:rPr>
          <w:bCs/>
          <w:sz w:val="24"/>
          <w:szCs w:val="24"/>
        </w:rPr>
        <w:t xml:space="preserve">. Изучение разных нюансов: р, </w:t>
      </w:r>
      <w:proofErr w:type="spellStart"/>
      <w:r w:rsidRPr="001F38DD">
        <w:rPr>
          <w:bCs/>
          <w:sz w:val="24"/>
          <w:szCs w:val="24"/>
        </w:rPr>
        <w:t>тр</w:t>
      </w:r>
      <w:proofErr w:type="spellEnd"/>
      <w:r w:rsidRPr="001F38DD">
        <w:rPr>
          <w:bCs/>
          <w:sz w:val="24"/>
          <w:szCs w:val="24"/>
        </w:rPr>
        <w:t xml:space="preserve">, </w:t>
      </w:r>
      <w:proofErr w:type="spellStart"/>
      <w:r w:rsidRPr="001F38DD">
        <w:rPr>
          <w:bCs/>
          <w:sz w:val="24"/>
          <w:szCs w:val="24"/>
        </w:rPr>
        <w:t>тf</w:t>
      </w:r>
      <w:proofErr w:type="spellEnd"/>
      <w:r w:rsidRPr="001F38DD">
        <w:rPr>
          <w:bCs/>
          <w:sz w:val="24"/>
          <w:szCs w:val="24"/>
        </w:rPr>
        <w:t>, f. Постепенное расшире</w:t>
      </w:r>
      <w:r w:rsidRPr="001F38DD">
        <w:rPr>
          <w:bCs/>
          <w:sz w:val="24"/>
          <w:szCs w:val="24"/>
        </w:rPr>
        <w:softHyphen/>
        <w:t>ние общего диапазона в пределах: до первой октавы - ми (фа) второй октавы.</w:t>
      </w:r>
    </w:p>
    <w:p w14:paraId="1C083C64" w14:textId="77777777" w:rsidR="00D60F2A" w:rsidRPr="001F38DD" w:rsidRDefault="00D60F2A" w:rsidP="00D60F2A">
      <w:pPr>
        <w:spacing w:line="360" w:lineRule="auto"/>
        <w:jc w:val="both"/>
        <w:rPr>
          <w:bCs/>
          <w:sz w:val="24"/>
          <w:szCs w:val="24"/>
        </w:rPr>
      </w:pPr>
      <w:r w:rsidRPr="001F38DD">
        <w:rPr>
          <w:bCs/>
          <w:sz w:val="24"/>
          <w:szCs w:val="24"/>
        </w:rPr>
        <w:t>4. Работа над дикцией.</w:t>
      </w:r>
    </w:p>
    <w:p w14:paraId="030182C7" w14:textId="77777777" w:rsidR="00D60F2A" w:rsidRPr="001F38DD" w:rsidRDefault="00D60F2A" w:rsidP="00D60F2A">
      <w:pPr>
        <w:spacing w:line="360" w:lineRule="auto"/>
        <w:jc w:val="both"/>
        <w:rPr>
          <w:bCs/>
          <w:sz w:val="24"/>
          <w:szCs w:val="24"/>
        </w:rPr>
      </w:pPr>
      <w:r w:rsidRPr="001F38DD">
        <w:rPr>
          <w:bCs/>
          <w:sz w:val="24"/>
          <w:szCs w:val="24"/>
        </w:rPr>
        <w:t>Активность губ без напряжения лицевых мышц, элементар</w:t>
      </w:r>
      <w:r w:rsidRPr="001F38DD">
        <w:rPr>
          <w:bCs/>
          <w:sz w:val="24"/>
          <w:szCs w:val="24"/>
        </w:rPr>
        <w:softHyphen/>
        <w:t>ные приемы артикуляции. Ясное произношение согласных с опорой на гласные, отнесение согласных к следующему сло</w:t>
      </w:r>
      <w:r w:rsidRPr="001F38DD">
        <w:rPr>
          <w:bCs/>
          <w:sz w:val="24"/>
          <w:szCs w:val="24"/>
        </w:rPr>
        <w:softHyphen/>
        <w:t>гу, короткое произношение согласных в конце слова, раздель</w:t>
      </w:r>
      <w:r w:rsidRPr="001F38DD">
        <w:rPr>
          <w:bCs/>
          <w:sz w:val="24"/>
          <w:szCs w:val="24"/>
        </w:rPr>
        <w:softHyphen/>
        <w:t>ное произношение одинаковых гласных, встречающихся в конце одного и в начале другого слова. Совершенное про</w:t>
      </w:r>
      <w:r w:rsidRPr="001F38DD">
        <w:rPr>
          <w:bCs/>
          <w:sz w:val="24"/>
          <w:szCs w:val="24"/>
        </w:rPr>
        <w:softHyphen/>
        <w:t>изношение текста, выделение логического ударения. Дикционные упражнения.</w:t>
      </w:r>
    </w:p>
    <w:p w14:paraId="6C02B37A" w14:textId="77777777" w:rsidR="00D60F2A" w:rsidRPr="001F38DD" w:rsidRDefault="00D60F2A" w:rsidP="00D60F2A">
      <w:pPr>
        <w:spacing w:line="360" w:lineRule="auto"/>
        <w:jc w:val="both"/>
        <w:rPr>
          <w:bCs/>
          <w:sz w:val="24"/>
          <w:szCs w:val="24"/>
        </w:rPr>
      </w:pPr>
      <w:r w:rsidRPr="001F38DD">
        <w:rPr>
          <w:bCs/>
          <w:sz w:val="24"/>
          <w:szCs w:val="24"/>
        </w:rPr>
        <w:t>5. Вокальные упражнения – распевания.</w:t>
      </w:r>
    </w:p>
    <w:p w14:paraId="3EAC4F73" w14:textId="77777777" w:rsidR="00D60F2A" w:rsidRPr="001F38DD" w:rsidRDefault="00D60F2A" w:rsidP="00D60F2A">
      <w:pPr>
        <w:spacing w:line="360" w:lineRule="auto"/>
        <w:jc w:val="both"/>
        <w:rPr>
          <w:bCs/>
          <w:sz w:val="24"/>
          <w:szCs w:val="24"/>
        </w:rPr>
      </w:pPr>
      <w:r w:rsidRPr="001F38DD">
        <w:rPr>
          <w:bCs/>
          <w:sz w:val="24"/>
          <w:szCs w:val="24"/>
        </w:rPr>
        <w:t>Пение несложных вокальных упражнений, помогающих укреплению детских голосов, улучшению звукообразования, рас</w:t>
      </w:r>
      <w:r w:rsidRPr="001F38DD">
        <w:rPr>
          <w:bCs/>
          <w:sz w:val="24"/>
          <w:szCs w:val="24"/>
        </w:rPr>
        <w:softHyphen/>
        <w:t>ширению диапазона и в то же время - наилучшему усвоению изучаемого репертуара.</w:t>
      </w:r>
    </w:p>
    <w:p w14:paraId="7370D08E" w14:textId="77777777" w:rsidR="00D60F2A" w:rsidRPr="001F38DD" w:rsidRDefault="00D60F2A" w:rsidP="00D60F2A">
      <w:pPr>
        <w:spacing w:line="360" w:lineRule="auto"/>
        <w:jc w:val="both"/>
        <w:rPr>
          <w:bCs/>
          <w:sz w:val="24"/>
          <w:szCs w:val="24"/>
        </w:rPr>
      </w:pPr>
      <w:r w:rsidRPr="001F38DD">
        <w:rPr>
          <w:bCs/>
          <w:sz w:val="24"/>
          <w:szCs w:val="24"/>
        </w:rPr>
        <w:t xml:space="preserve"> Например:</w:t>
      </w:r>
    </w:p>
    <w:p w14:paraId="49FDD95D" w14:textId="77777777" w:rsidR="00D60F2A" w:rsidRPr="001F38DD" w:rsidRDefault="00D60F2A" w:rsidP="00D60F2A">
      <w:pPr>
        <w:spacing w:line="360" w:lineRule="auto"/>
        <w:jc w:val="both"/>
        <w:rPr>
          <w:bCs/>
          <w:sz w:val="24"/>
          <w:szCs w:val="24"/>
        </w:rPr>
      </w:pPr>
      <w:r w:rsidRPr="001F38DD">
        <w:rPr>
          <w:bCs/>
          <w:sz w:val="24"/>
          <w:szCs w:val="24"/>
        </w:rPr>
        <w:t>-исходящие трех - пятиступенные построения, начиная с середины регистра (секвенции), то же в восходящем дви</w:t>
      </w:r>
      <w:r w:rsidRPr="001F38DD">
        <w:rPr>
          <w:bCs/>
          <w:sz w:val="24"/>
          <w:szCs w:val="24"/>
        </w:rPr>
        <w:softHyphen/>
        <w:t>жении, начиная с нижних звуков регистра;</w:t>
      </w:r>
    </w:p>
    <w:p w14:paraId="2A888F57" w14:textId="77777777" w:rsidR="00D60F2A" w:rsidRPr="001F38DD" w:rsidRDefault="00D60F2A" w:rsidP="00D60F2A">
      <w:pPr>
        <w:spacing w:line="360" w:lineRule="auto"/>
        <w:jc w:val="both"/>
        <w:rPr>
          <w:bCs/>
          <w:sz w:val="24"/>
          <w:szCs w:val="24"/>
        </w:rPr>
      </w:pPr>
      <w:r w:rsidRPr="001F38DD">
        <w:rPr>
          <w:bCs/>
          <w:sz w:val="24"/>
          <w:szCs w:val="24"/>
        </w:rPr>
        <w:t>-смена гласных на повторяющемся звуке;</w:t>
      </w:r>
    </w:p>
    <w:p w14:paraId="53EFCC2E" w14:textId="77777777" w:rsidR="00D60F2A" w:rsidRPr="001F38DD" w:rsidRDefault="00D60F2A" w:rsidP="00D60F2A">
      <w:pPr>
        <w:spacing w:line="360" w:lineRule="auto"/>
        <w:jc w:val="both"/>
        <w:rPr>
          <w:bCs/>
          <w:sz w:val="24"/>
          <w:szCs w:val="24"/>
        </w:rPr>
      </w:pPr>
      <w:r w:rsidRPr="001F38DD">
        <w:rPr>
          <w:bCs/>
          <w:sz w:val="24"/>
          <w:szCs w:val="24"/>
        </w:rPr>
        <w:t>-гамма в нисходящем и восходящем движении (после усвоения ее небольших отрезков);</w:t>
      </w:r>
    </w:p>
    <w:p w14:paraId="3178D6CE" w14:textId="77777777" w:rsidR="00D60F2A" w:rsidRPr="001F38DD" w:rsidRDefault="00D60F2A" w:rsidP="00D60F2A">
      <w:pPr>
        <w:spacing w:line="360" w:lineRule="auto"/>
        <w:jc w:val="both"/>
        <w:rPr>
          <w:bCs/>
          <w:sz w:val="24"/>
          <w:szCs w:val="24"/>
        </w:rPr>
      </w:pPr>
      <w:r w:rsidRPr="001F38DD">
        <w:rPr>
          <w:bCs/>
          <w:sz w:val="24"/>
          <w:szCs w:val="24"/>
        </w:rPr>
        <w:t>-небольшие мелодические обороты (отрывки песен, попевки).</w:t>
      </w:r>
    </w:p>
    <w:p w14:paraId="03D56B5D" w14:textId="77777777" w:rsidR="00D60F2A" w:rsidRPr="001F38DD" w:rsidRDefault="00D60F2A" w:rsidP="00D60F2A">
      <w:pPr>
        <w:spacing w:line="360" w:lineRule="auto"/>
        <w:jc w:val="both"/>
        <w:rPr>
          <w:bCs/>
          <w:sz w:val="24"/>
          <w:szCs w:val="24"/>
        </w:rPr>
      </w:pPr>
      <w:proofErr w:type="spellStart"/>
      <w:r>
        <w:rPr>
          <w:bCs/>
          <w:sz w:val="24"/>
          <w:szCs w:val="24"/>
        </w:rPr>
        <w:t>Прuмечани</w:t>
      </w:r>
      <w:r w:rsidRPr="001F38DD">
        <w:rPr>
          <w:bCs/>
          <w:sz w:val="24"/>
          <w:szCs w:val="24"/>
        </w:rPr>
        <w:t>е</w:t>
      </w:r>
      <w:proofErr w:type="spellEnd"/>
      <w:r w:rsidRPr="001F38DD">
        <w:rPr>
          <w:bCs/>
          <w:sz w:val="24"/>
          <w:szCs w:val="24"/>
        </w:rPr>
        <w:t>: перечисленные упражнения и другие (по усмот</w:t>
      </w:r>
      <w:r w:rsidRPr="001F38DD">
        <w:rPr>
          <w:bCs/>
          <w:sz w:val="24"/>
          <w:szCs w:val="24"/>
        </w:rPr>
        <w:softHyphen/>
        <w:t>рению преподавателя) необходимо петь как в пределах тональ</w:t>
      </w:r>
      <w:r w:rsidRPr="001F38DD">
        <w:rPr>
          <w:bCs/>
          <w:sz w:val="24"/>
          <w:szCs w:val="24"/>
        </w:rPr>
        <w:softHyphen/>
        <w:t>ности, так и меняя тональность, в хроматическом порядке.</w:t>
      </w:r>
    </w:p>
    <w:p w14:paraId="2D84900D" w14:textId="77777777" w:rsidR="00D60F2A" w:rsidRPr="001F38DD" w:rsidRDefault="00D60F2A" w:rsidP="00D60F2A">
      <w:pPr>
        <w:keepNext/>
        <w:spacing w:line="278" w:lineRule="exact"/>
        <w:ind w:right="180"/>
        <w:jc w:val="center"/>
        <w:outlineLvl w:val="2"/>
        <w:rPr>
          <w:bCs/>
          <w:sz w:val="24"/>
          <w:szCs w:val="24"/>
        </w:rPr>
      </w:pPr>
      <w:r w:rsidRPr="001F38DD">
        <w:rPr>
          <w:bCs/>
          <w:sz w:val="24"/>
          <w:szCs w:val="24"/>
        </w:rPr>
        <w:t>СТРОЙ И АНСАМБЛЬ</w:t>
      </w:r>
    </w:p>
    <w:p w14:paraId="5196FE37" w14:textId="77777777" w:rsidR="00D60F2A" w:rsidRPr="001F38DD" w:rsidRDefault="00D60F2A" w:rsidP="00D60F2A">
      <w:pPr>
        <w:ind w:right="180"/>
        <w:rPr>
          <w:bCs/>
          <w:sz w:val="24"/>
          <w:szCs w:val="24"/>
        </w:rPr>
      </w:pPr>
    </w:p>
    <w:p w14:paraId="28A3665D" w14:textId="77777777" w:rsidR="00D60F2A" w:rsidRPr="001F38DD" w:rsidRDefault="00D60F2A" w:rsidP="00D60F2A">
      <w:pPr>
        <w:ind w:right="180"/>
        <w:rPr>
          <w:bCs/>
          <w:sz w:val="24"/>
          <w:szCs w:val="24"/>
        </w:rPr>
      </w:pPr>
    </w:p>
    <w:p w14:paraId="1F9AC438" w14:textId="77777777" w:rsidR="00D60F2A" w:rsidRPr="001F38DD" w:rsidRDefault="00D60F2A" w:rsidP="00D60F2A">
      <w:pPr>
        <w:spacing w:line="360" w:lineRule="auto"/>
        <w:jc w:val="both"/>
        <w:rPr>
          <w:bCs/>
          <w:sz w:val="24"/>
          <w:szCs w:val="24"/>
        </w:rPr>
      </w:pPr>
      <w:r w:rsidRPr="001F38DD">
        <w:rPr>
          <w:bCs/>
          <w:sz w:val="24"/>
          <w:szCs w:val="24"/>
        </w:rPr>
        <w:t>1. Работа над строем и ансамблем.</w:t>
      </w:r>
    </w:p>
    <w:p w14:paraId="0F66684C" w14:textId="77777777" w:rsidR="00D60F2A" w:rsidRPr="001F38DD" w:rsidRDefault="00D60F2A" w:rsidP="00D60F2A">
      <w:pPr>
        <w:spacing w:line="360" w:lineRule="auto"/>
        <w:jc w:val="both"/>
        <w:rPr>
          <w:bCs/>
          <w:sz w:val="24"/>
          <w:szCs w:val="24"/>
        </w:rPr>
      </w:pPr>
      <w:r w:rsidRPr="001F38DD">
        <w:rPr>
          <w:bCs/>
          <w:sz w:val="24"/>
          <w:szCs w:val="24"/>
        </w:rPr>
        <w:t>Стройное в интонационном и ритмическом отношении пение.</w:t>
      </w:r>
    </w:p>
    <w:p w14:paraId="66BBD7D1" w14:textId="77777777" w:rsidR="00D60F2A" w:rsidRPr="001F38DD" w:rsidRDefault="00D60F2A" w:rsidP="00D60F2A">
      <w:pPr>
        <w:spacing w:line="360" w:lineRule="auto"/>
        <w:jc w:val="both"/>
        <w:rPr>
          <w:bCs/>
          <w:sz w:val="24"/>
          <w:szCs w:val="24"/>
        </w:rPr>
      </w:pPr>
      <w:r w:rsidRPr="001F38DD">
        <w:rPr>
          <w:bCs/>
          <w:sz w:val="24"/>
          <w:szCs w:val="24"/>
        </w:rPr>
        <w:lastRenderedPageBreak/>
        <w:t>Слитность голосов и устойчивость интонации (чистота унисона), умение прислушиваться к голосам поющих, не выделяться из общего звучания.</w:t>
      </w:r>
    </w:p>
    <w:p w14:paraId="4F534D35" w14:textId="77777777" w:rsidR="00D60F2A" w:rsidRPr="001F38DD" w:rsidRDefault="00D60F2A" w:rsidP="00D60F2A">
      <w:pPr>
        <w:spacing w:line="360" w:lineRule="auto"/>
        <w:jc w:val="both"/>
        <w:rPr>
          <w:bCs/>
          <w:sz w:val="24"/>
          <w:szCs w:val="24"/>
        </w:rPr>
      </w:pPr>
      <w:r w:rsidRPr="001F38DD">
        <w:rPr>
          <w:bCs/>
          <w:sz w:val="24"/>
          <w:szCs w:val="24"/>
        </w:rPr>
        <w:t>Двухголосное пение. Навыки двухголосного пения с сопро</w:t>
      </w:r>
      <w:r w:rsidRPr="001F38DD">
        <w:rPr>
          <w:bCs/>
          <w:sz w:val="24"/>
          <w:szCs w:val="24"/>
        </w:rPr>
        <w:softHyphen/>
        <w:t>вождением. Пение несложных двухголосных произведений а сарре1lа (народные попевки, каноны). Разделение хора на партии сопрано и альтов. Воспитание ансамблевых навыков (ин</w:t>
      </w:r>
      <w:r w:rsidRPr="001F38DD">
        <w:rPr>
          <w:bCs/>
          <w:sz w:val="24"/>
          <w:szCs w:val="24"/>
        </w:rPr>
        <w:softHyphen/>
        <w:t xml:space="preserve">тонация, динамика, ритм, тембр). Легкие примеры а </w:t>
      </w:r>
      <w:proofErr w:type="spellStart"/>
      <w:r w:rsidRPr="001F38DD">
        <w:rPr>
          <w:bCs/>
          <w:sz w:val="24"/>
          <w:szCs w:val="24"/>
        </w:rPr>
        <w:t>сарреllа</w:t>
      </w:r>
      <w:proofErr w:type="spellEnd"/>
      <w:r w:rsidRPr="001F38DD">
        <w:rPr>
          <w:bCs/>
          <w:sz w:val="24"/>
          <w:szCs w:val="24"/>
        </w:rPr>
        <w:t>. Ровность звучания партий.</w:t>
      </w:r>
    </w:p>
    <w:p w14:paraId="49C5D3C1" w14:textId="77777777" w:rsidR="00D60F2A" w:rsidRDefault="00D60F2A" w:rsidP="00D60F2A">
      <w:pPr>
        <w:spacing w:line="360" w:lineRule="auto"/>
        <w:jc w:val="both"/>
        <w:rPr>
          <w:bCs/>
          <w:sz w:val="24"/>
          <w:szCs w:val="24"/>
        </w:rPr>
      </w:pPr>
      <w:r w:rsidRPr="001F38DD">
        <w:rPr>
          <w:bCs/>
          <w:sz w:val="24"/>
          <w:szCs w:val="24"/>
        </w:rPr>
        <w:t>Усвоение дирижерских указаний: «внимание», «дыхание», «начало» и «окончание», усиление и ослабление звучности, фер</w:t>
      </w:r>
      <w:r w:rsidRPr="001F38DD">
        <w:rPr>
          <w:bCs/>
          <w:sz w:val="24"/>
          <w:szCs w:val="24"/>
        </w:rPr>
        <w:softHyphen/>
        <w:t>мата, ударения и др.</w:t>
      </w:r>
    </w:p>
    <w:p w14:paraId="4559635D" w14:textId="77777777" w:rsidR="00D60F2A" w:rsidRPr="001F38DD" w:rsidRDefault="00D60F2A" w:rsidP="00D60F2A">
      <w:pPr>
        <w:spacing w:line="360" w:lineRule="auto"/>
        <w:jc w:val="both"/>
        <w:rPr>
          <w:bCs/>
          <w:sz w:val="24"/>
          <w:szCs w:val="24"/>
        </w:rPr>
      </w:pPr>
    </w:p>
    <w:p w14:paraId="1145AEDF" w14:textId="77777777" w:rsidR="00D60F2A" w:rsidRPr="001F38DD" w:rsidRDefault="00D60F2A" w:rsidP="00D60F2A">
      <w:pPr>
        <w:spacing w:line="360" w:lineRule="auto"/>
        <w:jc w:val="both"/>
        <w:rPr>
          <w:bCs/>
          <w:sz w:val="24"/>
          <w:szCs w:val="24"/>
        </w:rPr>
      </w:pPr>
      <w:r w:rsidRPr="001F38DD">
        <w:rPr>
          <w:bCs/>
          <w:sz w:val="24"/>
          <w:szCs w:val="24"/>
        </w:rPr>
        <w:t>2. Работа над текстом и партиями.</w:t>
      </w:r>
    </w:p>
    <w:p w14:paraId="39524A73" w14:textId="77777777" w:rsidR="00D60F2A" w:rsidRPr="001F38DD" w:rsidRDefault="00D60F2A" w:rsidP="00D60F2A">
      <w:pPr>
        <w:spacing w:line="360" w:lineRule="auto"/>
        <w:jc w:val="both"/>
        <w:rPr>
          <w:bCs/>
          <w:sz w:val="24"/>
          <w:szCs w:val="24"/>
        </w:rPr>
      </w:pPr>
      <w:r w:rsidRPr="001F38DD">
        <w:rPr>
          <w:bCs/>
          <w:sz w:val="24"/>
          <w:szCs w:val="24"/>
        </w:rPr>
        <w:t>Уверенное знание текста как предпосылка для более свободно</w:t>
      </w:r>
      <w:r w:rsidRPr="001F38DD">
        <w:rPr>
          <w:bCs/>
          <w:sz w:val="24"/>
          <w:szCs w:val="24"/>
        </w:rPr>
        <w:softHyphen/>
        <w:t xml:space="preserve">го пения и чистого интонирования. Умение правильно и стройно петь партию с сопровождением и без него. </w:t>
      </w:r>
      <w:proofErr w:type="spellStart"/>
      <w:r w:rsidRPr="001F38DD">
        <w:rPr>
          <w:bCs/>
          <w:sz w:val="24"/>
          <w:szCs w:val="24"/>
        </w:rPr>
        <w:t>Сольфеджирование</w:t>
      </w:r>
      <w:proofErr w:type="spellEnd"/>
      <w:r w:rsidRPr="001F38DD">
        <w:rPr>
          <w:bCs/>
          <w:sz w:val="24"/>
          <w:szCs w:val="24"/>
        </w:rPr>
        <w:t xml:space="preserve"> доступных по трудности песен. Определенные зависимости партий в </w:t>
      </w:r>
      <w:proofErr w:type="spellStart"/>
      <w:r w:rsidRPr="001F38DD">
        <w:rPr>
          <w:bCs/>
          <w:sz w:val="24"/>
          <w:szCs w:val="24"/>
        </w:rPr>
        <w:t>двухголосии</w:t>
      </w:r>
      <w:proofErr w:type="spellEnd"/>
      <w:r w:rsidRPr="001F38DD">
        <w:rPr>
          <w:bCs/>
          <w:sz w:val="24"/>
          <w:szCs w:val="24"/>
        </w:rPr>
        <w:t xml:space="preserve"> и их звуковое соотношение.</w:t>
      </w:r>
    </w:p>
    <w:p w14:paraId="24FEE26A" w14:textId="77777777" w:rsidR="00D60F2A" w:rsidRPr="001F38DD" w:rsidRDefault="00D60F2A" w:rsidP="00D60F2A">
      <w:pPr>
        <w:spacing w:line="360" w:lineRule="auto"/>
        <w:jc w:val="both"/>
        <w:rPr>
          <w:bCs/>
          <w:sz w:val="24"/>
          <w:szCs w:val="24"/>
        </w:rPr>
      </w:pPr>
    </w:p>
    <w:p w14:paraId="6140BEAB" w14:textId="77777777" w:rsidR="00D60F2A" w:rsidRPr="001F38DD" w:rsidRDefault="00D60F2A" w:rsidP="00D60F2A">
      <w:pPr>
        <w:spacing w:line="360" w:lineRule="auto"/>
        <w:jc w:val="both"/>
        <w:rPr>
          <w:bCs/>
          <w:sz w:val="24"/>
          <w:szCs w:val="24"/>
        </w:rPr>
      </w:pPr>
      <w:r w:rsidRPr="001F38DD">
        <w:rPr>
          <w:bCs/>
          <w:sz w:val="24"/>
          <w:szCs w:val="24"/>
        </w:rPr>
        <w:t>3. Упражнения на развитие ладового чувства.</w:t>
      </w:r>
    </w:p>
    <w:p w14:paraId="0BDF8EE0" w14:textId="77777777" w:rsidR="00D60F2A" w:rsidRPr="001F38DD" w:rsidRDefault="00D60F2A" w:rsidP="00D60F2A">
      <w:pPr>
        <w:spacing w:line="360" w:lineRule="auto"/>
        <w:jc w:val="both"/>
        <w:rPr>
          <w:bCs/>
          <w:sz w:val="24"/>
          <w:szCs w:val="24"/>
        </w:rPr>
      </w:pPr>
      <w:r w:rsidRPr="001F38DD">
        <w:rPr>
          <w:bCs/>
          <w:sz w:val="24"/>
          <w:szCs w:val="24"/>
        </w:rPr>
        <w:t>-Пение отдельных ступеней, интервалов, трезвучий, звуко</w:t>
      </w:r>
      <w:r w:rsidRPr="001F38DD">
        <w:rPr>
          <w:bCs/>
          <w:sz w:val="24"/>
          <w:szCs w:val="24"/>
        </w:rPr>
        <w:softHyphen/>
        <w:t>рядов и гамм.</w:t>
      </w:r>
    </w:p>
    <w:p w14:paraId="1A78D84E" w14:textId="77777777" w:rsidR="00D60F2A" w:rsidRPr="001F38DD" w:rsidRDefault="00D60F2A" w:rsidP="00D60F2A">
      <w:pPr>
        <w:spacing w:line="360" w:lineRule="auto"/>
        <w:jc w:val="both"/>
        <w:rPr>
          <w:bCs/>
          <w:sz w:val="24"/>
          <w:szCs w:val="24"/>
        </w:rPr>
      </w:pPr>
      <w:r w:rsidRPr="001F38DD">
        <w:rPr>
          <w:bCs/>
          <w:sz w:val="24"/>
          <w:szCs w:val="24"/>
        </w:rPr>
        <w:t>-Мелодические и гармонические секвенции из интервалов.</w:t>
      </w:r>
    </w:p>
    <w:p w14:paraId="290EF344" w14:textId="77777777" w:rsidR="00D60F2A" w:rsidRDefault="00D60F2A" w:rsidP="00D60F2A">
      <w:pPr>
        <w:spacing w:line="360" w:lineRule="auto"/>
        <w:jc w:val="both"/>
        <w:rPr>
          <w:bCs/>
          <w:sz w:val="24"/>
          <w:szCs w:val="24"/>
        </w:rPr>
      </w:pPr>
      <w:r w:rsidRPr="001F38DD">
        <w:rPr>
          <w:bCs/>
          <w:sz w:val="24"/>
          <w:szCs w:val="24"/>
        </w:rPr>
        <w:t>-Сознательное усвоение интонирования тона и полутона, перехода неустойчивых звуков в устойчивые.</w:t>
      </w:r>
    </w:p>
    <w:p w14:paraId="3D9743C1" w14:textId="77777777" w:rsidR="00D60F2A" w:rsidRPr="001F38DD" w:rsidRDefault="00D60F2A" w:rsidP="00D60F2A">
      <w:pPr>
        <w:spacing w:line="360" w:lineRule="auto"/>
        <w:jc w:val="both"/>
        <w:rPr>
          <w:bCs/>
          <w:sz w:val="24"/>
          <w:szCs w:val="24"/>
        </w:rPr>
      </w:pPr>
    </w:p>
    <w:p w14:paraId="6F0F2AF6" w14:textId="77777777" w:rsidR="00D60F2A" w:rsidRPr="001F38DD" w:rsidRDefault="00D60F2A" w:rsidP="00D60F2A">
      <w:pPr>
        <w:spacing w:line="360" w:lineRule="auto"/>
        <w:jc w:val="both"/>
        <w:rPr>
          <w:bCs/>
          <w:sz w:val="24"/>
          <w:szCs w:val="24"/>
        </w:rPr>
      </w:pPr>
    </w:p>
    <w:p w14:paraId="33F01621" w14:textId="77777777" w:rsidR="00D60F2A" w:rsidRPr="001F38DD" w:rsidRDefault="00D60F2A" w:rsidP="00D60F2A">
      <w:pPr>
        <w:keepNext/>
        <w:spacing w:line="360" w:lineRule="auto"/>
        <w:jc w:val="center"/>
        <w:rPr>
          <w:bCs/>
          <w:sz w:val="24"/>
          <w:szCs w:val="24"/>
        </w:rPr>
      </w:pPr>
      <w:r w:rsidRPr="001F38DD">
        <w:rPr>
          <w:bCs/>
          <w:sz w:val="24"/>
          <w:szCs w:val="24"/>
        </w:rPr>
        <w:t>РАБОТА НАД ИСПОЛНЕНИЕМ</w:t>
      </w:r>
    </w:p>
    <w:p w14:paraId="1C8DC615" w14:textId="77777777" w:rsidR="00D60F2A" w:rsidRPr="001F38DD" w:rsidRDefault="00D60F2A" w:rsidP="00D60F2A">
      <w:pPr>
        <w:spacing w:line="360" w:lineRule="auto"/>
        <w:jc w:val="center"/>
        <w:rPr>
          <w:bCs/>
          <w:sz w:val="24"/>
          <w:szCs w:val="24"/>
        </w:rPr>
      </w:pPr>
      <w:r w:rsidRPr="001F38DD">
        <w:rPr>
          <w:bCs/>
          <w:sz w:val="24"/>
          <w:szCs w:val="24"/>
        </w:rPr>
        <w:t>ХОРОВОГО ПРОИЗВЕДЕНИЯ</w:t>
      </w:r>
    </w:p>
    <w:p w14:paraId="05F4E228" w14:textId="77777777" w:rsidR="00D60F2A" w:rsidRPr="001F38DD" w:rsidRDefault="00D60F2A" w:rsidP="00D60F2A">
      <w:pPr>
        <w:spacing w:line="360" w:lineRule="auto"/>
        <w:jc w:val="both"/>
        <w:rPr>
          <w:bCs/>
          <w:sz w:val="24"/>
          <w:szCs w:val="24"/>
        </w:rPr>
      </w:pPr>
    </w:p>
    <w:p w14:paraId="1E94D9CC" w14:textId="77777777" w:rsidR="00D60F2A" w:rsidRPr="001F38DD" w:rsidRDefault="00D60F2A" w:rsidP="00D60F2A">
      <w:pPr>
        <w:spacing w:line="360" w:lineRule="auto"/>
        <w:jc w:val="both"/>
        <w:rPr>
          <w:bCs/>
          <w:sz w:val="24"/>
          <w:szCs w:val="24"/>
        </w:rPr>
      </w:pPr>
    </w:p>
    <w:p w14:paraId="4F74229A" w14:textId="77777777" w:rsidR="00D60F2A" w:rsidRPr="001F38DD" w:rsidRDefault="00D60F2A" w:rsidP="00D60F2A">
      <w:pPr>
        <w:tabs>
          <w:tab w:val="left" w:pos="288"/>
        </w:tabs>
        <w:spacing w:line="360" w:lineRule="auto"/>
        <w:jc w:val="both"/>
        <w:rPr>
          <w:bCs/>
          <w:i/>
          <w:sz w:val="24"/>
          <w:szCs w:val="24"/>
        </w:rPr>
      </w:pPr>
      <w:r w:rsidRPr="001F38DD">
        <w:rPr>
          <w:bCs/>
          <w:sz w:val="24"/>
          <w:szCs w:val="24"/>
        </w:rPr>
        <w:tab/>
      </w:r>
      <w:r w:rsidRPr="001F38DD">
        <w:rPr>
          <w:bCs/>
          <w:i/>
          <w:sz w:val="24"/>
          <w:szCs w:val="24"/>
        </w:rPr>
        <w:t>Анализ музыкального произведения:</w:t>
      </w:r>
    </w:p>
    <w:p w14:paraId="35605054" w14:textId="77777777" w:rsidR="00D60F2A" w:rsidRPr="001F38DD" w:rsidRDefault="00D60F2A" w:rsidP="00D60F2A">
      <w:pPr>
        <w:tabs>
          <w:tab w:val="left" w:pos="288"/>
        </w:tabs>
        <w:spacing w:line="360" w:lineRule="auto"/>
        <w:jc w:val="both"/>
        <w:rPr>
          <w:bCs/>
          <w:sz w:val="24"/>
          <w:szCs w:val="24"/>
        </w:rPr>
      </w:pPr>
      <w:r w:rsidRPr="001F38DD">
        <w:rPr>
          <w:bCs/>
          <w:sz w:val="24"/>
          <w:szCs w:val="24"/>
        </w:rPr>
        <w:tab/>
        <w:t>Общая характеристика содержания произведения. Разбор текста и музыки в доступной учащимся форме: сопоставление музыкальных фраз по направлению мелодии и её строению. Анализ средств выразительности: темп, размер, характерность ритма, динамические оттенки.</w:t>
      </w:r>
    </w:p>
    <w:p w14:paraId="4AF66CF3" w14:textId="77777777" w:rsidR="00D60F2A" w:rsidRPr="001F38DD" w:rsidRDefault="00D60F2A" w:rsidP="00D60F2A">
      <w:pPr>
        <w:tabs>
          <w:tab w:val="left" w:pos="288"/>
        </w:tabs>
        <w:spacing w:line="360" w:lineRule="auto"/>
        <w:jc w:val="both"/>
        <w:rPr>
          <w:bCs/>
          <w:sz w:val="24"/>
          <w:szCs w:val="24"/>
        </w:rPr>
      </w:pPr>
      <w:r w:rsidRPr="001F38DD">
        <w:rPr>
          <w:bCs/>
          <w:sz w:val="24"/>
          <w:szCs w:val="24"/>
        </w:rPr>
        <w:tab/>
        <w:t>За учебный год в младшем хоре должны быть пройдены 10-15 произведений.</w:t>
      </w:r>
    </w:p>
    <w:p w14:paraId="6ABE7639" w14:textId="77777777" w:rsidR="00D60F2A" w:rsidRDefault="00D60F2A" w:rsidP="00D60F2A">
      <w:pPr>
        <w:tabs>
          <w:tab w:val="left" w:pos="288"/>
        </w:tabs>
        <w:spacing w:line="360" w:lineRule="auto"/>
        <w:jc w:val="both"/>
        <w:rPr>
          <w:bCs/>
          <w:sz w:val="24"/>
          <w:szCs w:val="24"/>
        </w:rPr>
      </w:pPr>
    </w:p>
    <w:p w14:paraId="27CA61A5" w14:textId="77777777" w:rsidR="00D60F2A" w:rsidRDefault="00D60F2A" w:rsidP="00D60F2A">
      <w:pPr>
        <w:tabs>
          <w:tab w:val="left" w:pos="288"/>
        </w:tabs>
        <w:spacing w:line="360" w:lineRule="auto"/>
        <w:jc w:val="both"/>
        <w:rPr>
          <w:bCs/>
          <w:sz w:val="24"/>
          <w:szCs w:val="24"/>
        </w:rPr>
      </w:pPr>
    </w:p>
    <w:p w14:paraId="1A10B0DD" w14:textId="77777777" w:rsidR="00D60F2A" w:rsidRPr="001F38DD" w:rsidRDefault="00D60F2A" w:rsidP="00D60F2A">
      <w:pPr>
        <w:tabs>
          <w:tab w:val="left" w:pos="288"/>
        </w:tabs>
        <w:spacing w:line="360" w:lineRule="auto"/>
        <w:jc w:val="both"/>
        <w:rPr>
          <w:bCs/>
          <w:sz w:val="24"/>
          <w:szCs w:val="24"/>
        </w:rPr>
      </w:pPr>
    </w:p>
    <w:p w14:paraId="0D5DD16D" w14:textId="77777777" w:rsidR="00D60F2A" w:rsidRPr="001F38DD" w:rsidRDefault="00D60F2A" w:rsidP="00D60F2A">
      <w:pPr>
        <w:tabs>
          <w:tab w:val="left" w:pos="288"/>
        </w:tabs>
        <w:spacing w:line="360" w:lineRule="auto"/>
        <w:jc w:val="center"/>
        <w:rPr>
          <w:bCs/>
          <w:sz w:val="24"/>
          <w:szCs w:val="24"/>
        </w:rPr>
      </w:pPr>
      <w:r w:rsidRPr="001F38DD">
        <w:rPr>
          <w:bCs/>
          <w:sz w:val="24"/>
          <w:szCs w:val="24"/>
        </w:rPr>
        <w:t>МЛАДШИЙ ХОР (l-й класс)</w:t>
      </w:r>
    </w:p>
    <w:p w14:paraId="6337EC7B" w14:textId="77777777" w:rsidR="00D60F2A" w:rsidRPr="001F38DD" w:rsidRDefault="00D60F2A" w:rsidP="00D60F2A">
      <w:pPr>
        <w:tabs>
          <w:tab w:val="left" w:pos="288"/>
        </w:tabs>
        <w:spacing w:line="360" w:lineRule="auto"/>
        <w:jc w:val="both"/>
        <w:rPr>
          <w:bCs/>
          <w:sz w:val="24"/>
          <w:szCs w:val="24"/>
        </w:rPr>
      </w:pPr>
    </w:p>
    <w:p w14:paraId="73781920" w14:textId="77777777" w:rsidR="00D60F2A" w:rsidRPr="001F38DD" w:rsidRDefault="00D60F2A" w:rsidP="00D60F2A">
      <w:pPr>
        <w:spacing w:line="360" w:lineRule="auto"/>
        <w:jc w:val="both"/>
        <w:rPr>
          <w:bCs/>
          <w:sz w:val="24"/>
          <w:szCs w:val="24"/>
        </w:rPr>
      </w:pPr>
      <w:r w:rsidRPr="001F38DD">
        <w:rPr>
          <w:bCs/>
          <w:sz w:val="24"/>
          <w:szCs w:val="24"/>
        </w:rPr>
        <w:t>Для успешной работы целесообразны занятия учащихся l-го класса отдельным       составом, так как в работе с начинающими есть своя специфика.</w:t>
      </w:r>
    </w:p>
    <w:p w14:paraId="6168D6C9" w14:textId="77777777" w:rsidR="00D60F2A" w:rsidRPr="001F38DD" w:rsidRDefault="00D60F2A" w:rsidP="00D60F2A">
      <w:pPr>
        <w:spacing w:line="360" w:lineRule="auto"/>
        <w:jc w:val="both"/>
        <w:rPr>
          <w:bCs/>
          <w:i/>
          <w:sz w:val="24"/>
          <w:szCs w:val="24"/>
        </w:rPr>
      </w:pPr>
      <w:r w:rsidRPr="001F38DD">
        <w:rPr>
          <w:bCs/>
          <w:i/>
          <w:sz w:val="24"/>
          <w:szCs w:val="24"/>
        </w:rPr>
        <w:lastRenderedPageBreak/>
        <w:t>Основные задачи:</w:t>
      </w:r>
    </w:p>
    <w:p w14:paraId="0E04C818" w14:textId="77777777" w:rsidR="00D60F2A" w:rsidRPr="001F38DD" w:rsidRDefault="00D60F2A" w:rsidP="00D60F2A">
      <w:pPr>
        <w:spacing w:line="360" w:lineRule="auto"/>
        <w:jc w:val="both"/>
        <w:rPr>
          <w:bCs/>
          <w:sz w:val="24"/>
          <w:szCs w:val="24"/>
        </w:rPr>
      </w:pPr>
      <w:r w:rsidRPr="001F38DD">
        <w:rPr>
          <w:bCs/>
          <w:sz w:val="24"/>
          <w:szCs w:val="24"/>
        </w:rPr>
        <w:t>-Пробудить интерес к коллективному музицированию;</w:t>
      </w:r>
    </w:p>
    <w:p w14:paraId="687D09D9" w14:textId="77777777" w:rsidR="00D60F2A" w:rsidRPr="001F38DD" w:rsidRDefault="00D60F2A" w:rsidP="00D60F2A">
      <w:pPr>
        <w:spacing w:line="360" w:lineRule="auto"/>
        <w:jc w:val="both"/>
        <w:rPr>
          <w:bCs/>
          <w:sz w:val="24"/>
          <w:szCs w:val="24"/>
        </w:rPr>
      </w:pPr>
      <w:r w:rsidRPr="001F38DD">
        <w:rPr>
          <w:bCs/>
          <w:sz w:val="24"/>
          <w:szCs w:val="24"/>
        </w:rPr>
        <w:t>-Сформировать установку правильного положения корпуса, головы, рук;</w:t>
      </w:r>
    </w:p>
    <w:p w14:paraId="1FEFAE77" w14:textId="77777777" w:rsidR="00D60F2A" w:rsidRPr="001F38DD" w:rsidRDefault="00D60F2A" w:rsidP="00D60F2A">
      <w:pPr>
        <w:spacing w:line="360" w:lineRule="auto"/>
        <w:jc w:val="both"/>
        <w:rPr>
          <w:bCs/>
          <w:sz w:val="24"/>
          <w:szCs w:val="24"/>
        </w:rPr>
      </w:pPr>
      <w:r w:rsidRPr="001F38DD">
        <w:rPr>
          <w:bCs/>
          <w:sz w:val="24"/>
          <w:szCs w:val="24"/>
        </w:rPr>
        <w:t>-Овладеть основными вокально-хоровыми навыкам: артику</w:t>
      </w:r>
      <w:r w:rsidRPr="001F38DD">
        <w:rPr>
          <w:bCs/>
          <w:sz w:val="24"/>
          <w:szCs w:val="24"/>
        </w:rPr>
        <w:softHyphen/>
        <w:t>ляцией при пении, единым звукообразованием, исполнение</w:t>
      </w:r>
      <w:r w:rsidRPr="001F38DD">
        <w:rPr>
          <w:bCs/>
          <w:sz w:val="24"/>
          <w:szCs w:val="24"/>
        </w:rPr>
        <w:tab/>
        <w:t>унисона;</w:t>
      </w:r>
    </w:p>
    <w:p w14:paraId="4904BC88" w14:textId="77777777" w:rsidR="00D60F2A" w:rsidRPr="001F38DD" w:rsidRDefault="00D60F2A" w:rsidP="00D60F2A">
      <w:pPr>
        <w:tabs>
          <w:tab w:val="left" w:pos="288"/>
        </w:tabs>
        <w:spacing w:line="360" w:lineRule="auto"/>
        <w:jc w:val="both"/>
        <w:rPr>
          <w:bCs/>
          <w:sz w:val="24"/>
          <w:szCs w:val="24"/>
        </w:rPr>
      </w:pPr>
      <w:r w:rsidRPr="001F38DD">
        <w:rPr>
          <w:bCs/>
          <w:sz w:val="24"/>
          <w:szCs w:val="24"/>
        </w:rPr>
        <w:tab/>
        <w:t>-Уметь понимать дирижерские жесты преподавателя;</w:t>
      </w:r>
    </w:p>
    <w:p w14:paraId="55C19B2D" w14:textId="77777777" w:rsidR="00D60F2A" w:rsidRPr="001F38DD" w:rsidRDefault="00D60F2A" w:rsidP="00D60F2A">
      <w:pPr>
        <w:tabs>
          <w:tab w:val="left" w:pos="288"/>
        </w:tabs>
        <w:spacing w:line="360" w:lineRule="auto"/>
        <w:jc w:val="both"/>
        <w:rPr>
          <w:bCs/>
          <w:sz w:val="24"/>
          <w:szCs w:val="24"/>
        </w:rPr>
      </w:pPr>
      <w:r w:rsidRPr="001F38DD">
        <w:rPr>
          <w:bCs/>
          <w:sz w:val="24"/>
          <w:szCs w:val="24"/>
        </w:rPr>
        <w:tab/>
        <w:t>-Уметь исполнять в составе хора произведения с сопровож</w:t>
      </w:r>
      <w:r w:rsidRPr="001F38DD">
        <w:rPr>
          <w:bCs/>
          <w:sz w:val="24"/>
          <w:szCs w:val="24"/>
        </w:rPr>
        <w:softHyphen/>
        <w:t>дением;</w:t>
      </w:r>
    </w:p>
    <w:p w14:paraId="7F6AEB28" w14:textId="77777777" w:rsidR="00D60F2A" w:rsidRPr="001F38DD" w:rsidRDefault="00D60F2A" w:rsidP="00D60F2A">
      <w:pPr>
        <w:tabs>
          <w:tab w:val="left" w:pos="288"/>
        </w:tabs>
        <w:spacing w:line="360" w:lineRule="auto"/>
        <w:jc w:val="both"/>
        <w:rPr>
          <w:bCs/>
          <w:sz w:val="24"/>
          <w:szCs w:val="24"/>
        </w:rPr>
      </w:pPr>
      <w:r w:rsidRPr="001F38DD">
        <w:rPr>
          <w:bCs/>
          <w:sz w:val="24"/>
          <w:szCs w:val="24"/>
        </w:rPr>
        <w:tab/>
        <w:t xml:space="preserve">-Овладеть начальными навыками пения а </w:t>
      </w:r>
      <w:proofErr w:type="spellStart"/>
      <w:r w:rsidRPr="001F38DD">
        <w:rPr>
          <w:bCs/>
          <w:sz w:val="24"/>
          <w:szCs w:val="24"/>
        </w:rPr>
        <w:t>сарреllа</w:t>
      </w:r>
      <w:proofErr w:type="spellEnd"/>
      <w:r w:rsidRPr="001F38DD">
        <w:rPr>
          <w:bCs/>
          <w:sz w:val="24"/>
          <w:szCs w:val="24"/>
        </w:rPr>
        <w:t xml:space="preserve"> (по ис</w:t>
      </w:r>
      <w:r w:rsidRPr="001F38DD">
        <w:rPr>
          <w:bCs/>
          <w:sz w:val="24"/>
          <w:szCs w:val="24"/>
        </w:rPr>
        <w:softHyphen/>
        <w:t>полнительским возможностям состава).</w:t>
      </w:r>
    </w:p>
    <w:p w14:paraId="43CC4741" w14:textId="77777777" w:rsidR="00D60F2A" w:rsidRPr="001F38DD" w:rsidRDefault="00D60F2A" w:rsidP="00D60F2A">
      <w:pPr>
        <w:tabs>
          <w:tab w:val="left" w:pos="288"/>
        </w:tabs>
        <w:spacing w:line="360" w:lineRule="auto"/>
        <w:jc w:val="both"/>
        <w:rPr>
          <w:bCs/>
          <w:sz w:val="24"/>
          <w:szCs w:val="24"/>
        </w:rPr>
      </w:pPr>
    </w:p>
    <w:p w14:paraId="0ED66DD8" w14:textId="77777777" w:rsidR="00D60F2A" w:rsidRPr="001F38DD" w:rsidRDefault="00D60F2A" w:rsidP="00D60F2A">
      <w:pPr>
        <w:spacing w:line="360" w:lineRule="auto"/>
        <w:jc w:val="both"/>
        <w:rPr>
          <w:bCs/>
          <w:sz w:val="24"/>
          <w:szCs w:val="24"/>
        </w:rPr>
      </w:pPr>
      <w:r w:rsidRPr="001F38DD">
        <w:rPr>
          <w:bCs/>
          <w:sz w:val="24"/>
          <w:szCs w:val="24"/>
        </w:rPr>
        <w:tab/>
      </w:r>
    </w:p>
    <w:p w14:paraId="5340BA27" w14:textId="77777777" w:rsidR="00D60F2A" w:rsidRPr="001F38DD" w:rsidRDefault="00D60F2A" w:rsidP="00D60F2A">
      <w:pPr>
        <w:spacing w:line="360" w:lineRule="auto"/>
        <w:jc w:val="center"/>
        <w:rPr>
          <w:bCs/>
          <w:sz w:val="24"/>
          <w:szCs w:val="24"/>
        </w:rPr>
      </w:pPr>
      <w:r w:rsidRPr="001F38DD">
        <w:rPr>
          <w:bCs/>
          <w:sz w:val="24"/>
          <w:szCs w:val="24"/>
        </w:rPr>
        <w:t>ПРИМЕРНЫЙ РЕПЕРТУАРНЫЙ ПЛАН (l-й класс)</w:t>
      </w:r>
    </w:p>
    <w:p w14:paraId="75325D54" w14:textId="77777777" w:rsidR="00D60F2A" w:rsidRPr="001F38DD" w:rsidRDefault="00D60F2A" w:rsidP="00D60F2A">
      <w:pPr>
        <w:spacing w:line="360" w:lineRule="auto"/>
        <w:jc w:val="both"/>
        <w:rPr>
          <w:bCs/>
          <w:sz w:val="24"/>
          <w:szCs w:val="24"/>
        </w:rPr>
      </w:pPr>
    </w:p>
    <w:p w14:paraId="283366B0" w14:textId="77777777" w:rsidR="00D60F2A" w:rsidRPr="001F38DD" w:rsidRDefault="00D60F2A" w:rsidP="00D60F2A">
      <w:pPr>
        <w:keepNext/>
        <w:spacing w:line="360" w:lineRule="auto"/>
        <w:jc w:val="both"/>
        <w:rPr>
          <w:bCs/>
          <w:sz w:val="24"/>
          <w:szCs w:val="24"/>
          <w:lang w:val="en-US"/>
        </w:rPr>
      </w:pPr>
      <w:r w:rsidRPr="001F38DD">
        <w:rPr>
          <w:bCs/>
          <w:sz w:val="24"/>
          <w:szCs w:val="24"/>
        </w:rPr>
        <w:t xml:space="preserve">       Одноголосие</w:t>
      </w:r>
      <w:r w:rsidRPr="001F38DD">
        <w:rPr>
          <w:bCs/>
          <w:sz w:val="24"/>
          <w:szCs w:val="24"/>
          <w:lang w:val="en-US"/>
        </w:rPr>
        <w:t>:</w:t>
      </w:r>
    </w:p>
    <w:p w14:paraId="56F73B7D"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В. А. Моцарт. «Весенняя»</w:t>
      </w:r>
    </w:p>
    <w:p w14:paraId="65B2042C"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О. </w:t>
      </w:r>
      <w:proofErr w:type="spellStart"/>
      <w:r w:rsidRPr="001F38DD">
        <w:rPr>
          <w:bCs/>
          <w:sz w:val="24"/>
          <w:szCs w:val="24"/>
        </w:rPr>
        <w:t>Фернхельст</w:t>
      </w:r>
      <w:proofErr w:type="spellEnd"/>
      <w:r w:rsidRPr="001F38DD">
        <w:rPr>
          <w:bCs/>
          <w:sz w:val="24"/>
          <w:szCs w:val="24"/>
        </w:rPr>
        <w:t>. «Аве Мария»</w:t>
      </w:r>
    </w:p>
    <w:p w14:paraId="7956FD0C"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Неизвестный автор. "</w:t>
      </w:r>
      <w:proofErr w:type="spellStart"/>
      <w:r w:rsidRPr="001F38DD">
        <w:rPr>
          <w:bCs/>
          <w:sz w:val="24"/>
          <w:szCs w:val="24"/>
        </w:rPr>
        <w:t>Аllа</w:t>
      </w:r>
      <w:proofErr w:type="spellEnd"/>
      <w:r w:rsidRPr="001F38DD">
        <w:rPr>
          <w:bCs/>
          <w:sz w:val="24"/>
          <w:szCs w:val="24"/>
        </w:rPr>
        <w:t xml:space="preserve"> </w:t>
      </w:r>
      <w:proofErr w:type="spellStart"/>
      <w:r w:rsidRPr="001F38DD">
        <w:rPr>
          <w:bCs/>
          <w:sz w:val="24"/>
          <w:szCs w:val="24"/>
        </w:rPr>
        <w:t>trinita</w:t>
      </w:r>
      <w:proofErr w:type="spellEnd"/>
      <w:r w:rsidRPr="001F38DD">
        <w:rPr>
          <w:bCs/>
          <w:sz w:val="24"/>
          <w:szCs w:val="24"/>
        </w:rPr>
        <w:t xml:space="preserve"> </w:t>
      </w:r>
      <w:proofErr w:type="spellStart"/>
      <w:r w:rsidRPr="001F38DD">
        <w:rPr>
          <w:bCs/>
          <w:sz w:val="24"/>
          <w:szCs w:val="24"/>
        </w:rPr>
        <w:t>beata</w:t>
      </w:r>
      <w:proofErr w:type="spellEnd"/>
      <w:r w:rsidRPr="001F38DD">
        <w:rPr>
          <w:bCs/>
          <w:sz w:val="24"/>
          <w:szCs w:val="24"/>
        </w:rPr>
        <w:t>"</w:t>
      </w:r>
    </w:p>
    <w:p w14:paraId="1936B93C"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Л.</w:t>
      </w:r>
      <w:r>
        <w:rPr>
          <w:bCs/>
          <w:sz w:val="24"/>
          <w:szCs w:val="24"/>
          <w:lang w:val="en-US"/>
        </w:rPr>
        <w:t xml:space="preserve"> </w:t>
      </w:r>
      <w:r w:rsidRPr="001F38DD">
        <w:rPr>
          <w:bCs/>
          <w:sz w:val="24"/>
          <w:szCs w:val="24"/>
        </w:rPr>
        <w:t>Бетховен. «Малиновка»</w:t>
      </w:r>
    </w:p>
    <w:p w14:paraId="636D00A5"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Й. Гайдн. «Мы дружим с музыкой»</w:t>
      </w:r>
    </w:p>
    <w:p w14:paraId="67BEAF94"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В. Калинников. «Журавель», «Мишка»</w:t>
      </w:r>
    </w:p>
    <w:p w14:paraId="1962A15A"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Ц. Кюи. «Майский день», «Мыльные пузыри»</w:t>
      </w:r>
    </w:p>
    <w:p w14:paraId="77D4B257"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А. Гречанинов. «Про теленочка»</w:t>
      </w:r>
    </w:p>
    <w:p w14:paraId="35CA99BC"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А. Аренский. «Расскажи, мотылек»</w:t>
      </w:r>
    </w:p>
    <w:p w14:paraId="38788AF4"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А. Лядов. «Зайчик», «Колыбельная», «Забавная»</w:t>
      </w:r>
    </w:p>
    <w:p w14:paraId="03777B53"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Русские народные песни: «Как у наших у ворот», «Как пошли наши подружки», «В сыром бору </w:t>
      </w:r>
      <w:proofErr w:type="spellStart"/>
      <w:r w:rsidRPr="001F38DD">
        <w:rPr>
          <w:bCs/>
          <w:sz w:val="24"/>
          <w:szCs w:val="24"/>
        </w:rPr>
        <w:t>тропина</w:t>
      </w:r>
      <w:proofErr w:type="spellEnd"/>
      <w:r w:rsidRPr="001F38DD">
        <w:rPr>
          <w:bCs/>
          <w:sz w:val="24"/>
          <w:szCs w:val="24"/>
        </w:rPr>
        <w:t>», «В хороводе были мы», «Уж как шла лиса по травке», «Со вьюном я хожу», «Зайчик»</w:t>
      </w:r>
    </w:p>
    <w:p w14:paraId="19C2D9F9"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Ф. </w:t>
      </w:r>
      <w:proofErr w:type="spellStart"/>
      <w:r w:rsidRPr="001F38DD">
        <w:rPr>
          <w:bCs/>
          <w:sz w:val="24"/>
          <w:szCs w:val="24"/>
        </w:rPr>
        <w:t>Грубер</w:t>
      </w:r>
      <w:proofErr w:type="spellEnd"/>
      <w:r w:rsidRPr="001F38DD">
        <w:rPr>
          <w:bCs/>
          <w:sz w:val="24"/>
          <w:szCs w:val="24"/>
        </w:rPr>
        <w:t>. «Ночь тиха»</w:t>
      </w:r>
    </w:p>
    <w:p w14:paraId="6330EF7C"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Н. Осетрова-Яковлева. «Кораблик», «Яблонька»</w:t>
      </w:r>
    </w:p>
    <w:p w14:paraId="67605391"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М. Малевич. Песни из сборников о Рождестве и Пасхе</w:t>
      </w:r>
    </w:p>
    <w:p w14:paraId="7572D49D"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В. Витлин. «Дождинки»</w:t>
      </w:r>
    </w:p>
    <w:p w14:paraId="51537D4D"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Ю. </w:t>
      </w:r>
      <w:proofErr w:type="spellStart"/>
      <w:r w:rsidRPr="001F38DD">
        <w:rPr>
          <w:bCs/>
          <w:sz w:val="24"/>
          <w:szCs w:val="24"/>
        </w:rPr>
        <w:t>Чичков</w:t>
      </w:r>
      <w:proofErr w:type="spellEnd"/>
      <w:r w:rsidRPr="001F38DD">
        <w:rPr>
          <w:bCs/>
          <w:sz w:val="24"/>
          <w:szCs w:val="24"/>
        </w:rPr>
        <w:t>. «Осень»</w:t>
      </w:r>
    </w:p>
    <w:p w14:paraId="0AFACCF7"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С. Фадеев. «Робин-Бобин»</w:t>
      </w:r>
    </w:p>
    <w:p w14:paraId="5295D8FA"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С. Смирнов. «Самовар»</w:t>
      </w:r>
    </w:p>
    <w:p w14:paraId="59B1BFF7"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В. Семенова. «Если снег идет»</w:t>
      </w:r>
    </w:p>
    <w:p w14:paraId="131E5C12"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А. Александров. «Первый снег»</w:t>
      </w:r>
    </w:p>
    <w:p w14:paraId="0EBEE340"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Е. Сироткин. «Доброта»</w:t>
      </w:r>
    </w:p>
    <w:p w14:paraId="4C20D761"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А. </w:t>
      </w:r>
      <w:proofErr w:type="spellStart"/>
      <w:r w:rsidRPr="001F38DD">
        <w:rPr>
          <w:bCs/>
          <w:sz w:val="24"/>
          <w:szCs w:val="24"/>
        </w:rPr>
        <w:t>Самонов</w:t>
      </w:r>
      <w:proofErr w:type="spellEnd"/>
      <w:r w:rsidRPr="001F38DD">
        <w:rPr>
          <w:bCs/>
          <w:sz w:val="24"/>
          <w:szCs w:val="24"/>
        </w:rPr>
        <w:t>. «По грибы»</w:t>
      </w:r>
    </w:p>
    <w:p w14:paraId="22F388DE"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С. Гаврилов. «Зеленые ботинки»</w:t>
      </w:r>
    </w:p>
    <w:p w14:paraId="73D68450"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lastRenderedPageBreak/>
        <w:t xml:space="preserve"> Е. </w:t>
      </w:r>
      <w:proofErr w:type="spellStart"/>
      <w:r w:rsidRPr="001F38DD">
        <w:rPr>
          <w:bCs/>
          <w:sz w:val="24"/>
          <w:szCs w:val="24"/>
        </w:rPr>
        <w:t>Зарицкая</w:t>
      </w:r>
      <w:proofErr w:type="spellEnd"/>
      <w:r w:rsidRPr="001F38DD">
        <w:rPr>
          <w:bCs/>
          <w:sz w:val="24"/>
          <w:szCs w:val="24"/>
        </w:rPr>
        <w:t>. «Музыкант»</w:t>
      </w:r>
    </w:p>
    <w:p w14:paraId="079EDED6"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Н. </w:t>
      </w:r>
      <w:proofErr w:type="spellStart"/>
      <w:r w:rsidRPr="001F38DD">
        <w:rPr>
          <w:bCs/>
          <w:sz w:val="24"/>
          <w:szCs w:val="24"/>
        </w:rPr>
        <w:t>Русу</w:t>
      </w:r>
      <w:proofErr w:type="spellEnd"/>
      <w:r w:rsidRPr="001F38DD">
        <w:rPr>
          <w:bCs/>
          <w:sz w:val="24"/>
          <w:szCs w:val="24"/>
        </w:rPr>
        <w:t>-Козулина. «Пирог», «Добрая песенка»</w:t>
      </w:r>
    </w:p>
    <w:p w14:paraId="74D76F43"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И. </w:t>
      </w:r>
      <w:proofErr w:type="spellStart"/>
      <w:r w:rsidRPr="001F38DD">
        <w:rPr>
          <w:bCs/>
          <w:sz w:val="24"/>
          <w:szCs w:val="24"/>
        </w:rPr>
        <w:t>Цеслюкевич</w:t>
      </w:r>
      <w:proofErr w:type="spellEnd"/>
      <w:r w:rsidRPr="001F38DD">
        <w:rPr>
          <w:bCs/>
          <w:sz w:val="24"/>
          <w:szCs w:val="24"/>
        </w:rPr>
        <w:t>. «Рождество»</w:t>
      </w:r>
    </w:p>
    <w:p w14:paraId="07D44E09"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Ж. </w:t>
      </w:r>
      <w:proofErr w:type="spellStart"/>
      <w:r w:rsidRPr="001F38DD">
        <w:rPr>
          <w:bCs/>
          <w:sz w:val="24"/>
          <w:szCs w:val="24"/>
        </w:rPr>
        <w:t>Металлиди</w:t>
      </w:r>
      <w:proofErr w:type="spellEnd"/>
      <w:r w:rsidRPr="001F38DD">
        <w:rPr>
          <w:bCs/>
          <w:sz w:val="24"/>
          <w:szCs w:val="24"/>
        </w:rPr>
        <w:t>. Песни из авторских сборников</w:t>
      </w:r>
    </w:p>
    <w:p w14:paraId="76C269EF"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В. Подвала. Песенки-загадки: «Сова», «Белка», «Дятел», «Черепаха»</w:t>
      </w:r>
    </w:p>
    <w:p w14:paraId="1B66FEA5" w14:textId="77777777"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О. </w:t>
      </w:r>
      <w:proofErr w:type="spellStart"/>
      <w:r w:rsidRPr="001F38DD">
        <w:rPr>
          <w:bCs/>
          <w:sz w:val="24"/>
          <w:szCs w:val="24"/>
        </w:rPr>
        <w:t>Хромушин</w:t>
      </w:r>
      <w:proofErr w:type="spellEnd"/>
      <w:r w:rsidRPr="001F38DD">
        <w:rPr>
          <w:bCs/>
          <w:sz w:val="24"/>
          <w:szCs w:val="24"/>
        </w:rPr>
        <w:t>. «Маскарад»</w:t>
      </w:r>
    </w:p>
    <w:p w14:paraId="5943CD7E" w14:textId="77777777" w:rsidR="00D60F2A" w:rsidRPr="001F38DD" w:rsidRDefault="00D60F2A" w:rsidP="00D60F2A">
      <w:pPr>
        <w:spacing w:line="360" w:lineRule="auto"/>
        <w:jc w:val="both"/>
        <w:rPr>
          <w:bCs/>
          <w:sz w:val="24"/>
          <w:szCs w:val="24"/>
        </w:rPr>
      </w:pPr>
    </w:p>
    <w:p w14:paraId="192F348A" w14:textId="77777777" w:rsidR="00D60F2A" w:rsidRPr="001F38DD" w:rsidRDefault="00D60F2A" w:rsidP="00D60F2A">
      <w:pPr>
        <w:spacing w:line="360" w:lineRule="auto"/>
        <w:jc w:val="both"/>
        <w:rPr>
          <w:bCs/>
          <w:sz w:val="24"/>
          <w:szCs w:val="24"/>
        </w:rPr>
      </w:pPr>
      <w:r w:rsidRPr="001F38DD">
        <w:rPr>
          <w:bCs/>
          <w:sz w:val="24"/>
          <w:szCs w:val="24"/>
        </w:rPr>
        <w:t>Исходя из возможностей учащихся l-го класса, следует по</w:t>
      </w:r>
      <w:r w:rsidRPr="001F38DD">
        <w:rPr>
          <w:bCs/>
          <w:sz w:val="24"/>
          <w:szCs w:val="24"/>
        </w:rPr>
        <w:softHyphen/>
        <w:t xml:space="preserve">степенно пробовать вводить простое </w:t>
      </w:r>
      <w:proofErr w:type="spellStart"/>
      <w:r w:rsidRPr="001F38DD">
        <w:rPr>
          <w:bCs/>
          <w:sz w:val="24"/>
          <w:szCs w:val="24"/>
        </w:rPr>
        <w:t>двухголосие</w:t>
      </w:r>
      <w:proofErr w:type="spellEnd"/>
      <w:r w:rsidRPr="001F38DD">
        <w:rPr>
          <w:bCs/>
          <w:sz w:val="24"/>
          <w:szCs w:val="24"/>
        </w:rPr>
        <w:t xml:space="preserve"> (на усмотре</w:t>
      </w:r>
      <w:r w:rsidRPr="001F38DD">
        <w:rPr>
          <w:bCs/>
          <w:sz w:val="24"/>
          <w:szCs w:val="24"/>
        </w:rPr>
        <w:softHyphen/>
        <w:t xml:space="preserve">ние хормейстера) - </w:t>
      </w:r>
      <w:proofErr w:type="spellStart"/>
      <w:r w:rsidRPr="001F38DD">
        <w:rPr>
          <w:bCs/>
          <w:sz w:val="24"/>
          <w:szCs w:val="24"/>
        </w:rPr>
        <w:t>распевки</w:t>
      </w:r>
      <w:proofErr w:type="spellEnd"/>
      <w:r w:rsidRPr="001F38DD">
        <w:rPr>
          <w:bCs/>
          <w:sz w:val="24"/>
          <w:szCs w:val="24"/>
        </w:rPr>
        <w:t>, каноны, а также несложны произведения.</w:t>
      </w:r>
    </w:p>
    <w:p w14:paraId="42FF5CD6" w14:textId="77777777" w:rsidR="00D60F2A" w:rsidRPr="001F38DD" w:rsidRDefault="00D60F2A" w:rsidP="00D60F2A">
      <w:pPr>
        <w:keepNext/>
        <w:spacing w:line="360" w:lineRule="auto"/>
        <w:jc w:val="both"/>
        <w:rPr>
          <w:bCs/>
          <w:sz w:val="24"/>
          <w:szCs w:val="24"/>
        </w:rPr>
      </w:pPr>
      <w:proofErr w:type="spellStart"/>
      <w:r w:rsidRPr="001F38DD">
        <w:rPr>
          <w:bCs/>
          <w:sz w:val="24"/>
          <w:szCs w:val="24"/>
        </w:rPr>
        <w:t>Двухголосие</w:t>
      </w:r>
      <w:proofErr w:type="spellEnd"/>
      <w:r w:rsidRPr="001F38DD">
        <w:rPr>
          <w:bCs/>
          <w:sz w:val="24"/>
          <w:szCs w:val="24"/>
        </w:rPr>
        <w:t xml:space="preserve">: </w:t>
      </w:r>
    </w:p>
    <w:p w14:paraId="59995B40" w14:textId="77777777" w:rsidR="00D60F2A" w:rsidRPr="001F38DD" w:rsidRDefault="00D60F2A" w:rsidP="00D60F2A">
      <w:pPr>
        <w:spacing w:line="360" w:lineRule="auto"/>
        <w:jc w:val="both"/>
        <w:rPr>
          <w:bCs/>
          <w:sz w:val="24"/>
          <w:szCs w:val="24"/>
        </w:rPr>
      </w:pPr>
      <w:r w:rsidRPr="001F38DD">
        <w:rPr>
          <w:bCs/>
          <w:sz w:val="24"/>
          <w:szCs w:val="24"/>
          <w:lang w:val="en-US"/>
        </w:rPr>
        <w:t>C</w:t>
      </w:r>
      <w:r w:rsidRPr="001F38DD">
        <w:rPr>
          <w:bCs/>
          <w:sz w:val="24"/>
          <w:szCs w:val="24"/>
        </w:rPr>
        <w:t xml:space="preserve"> сопровождением:</w:t>
      </w:r>
    </w:p>
    <w:p w14:paraId="6B4E9A76" w14:textId="77777777" w:rsidR="00D60F2A" w:rsidRPr="001F38DD" w:rsidRDefault="00D60F2A" w:rsidP="00D60F2A">
      <w:pPr>
        <w:spacing w:line="360" w:lineRule="auto"/>
        <w:jc w:val="both"/>
        <w:rPr>
          <w:bCs/>
          <w:sz w:val="24"/>
          <w:szCs w:val="24"/>
        </w:rPr>
      </w:pPr>
      <w:r w:rsidRPr="001F38DD">
        <w:rPr>
          <w:bCs/>
          <w:sz w:val="24"/>
          <w:szCs w:val="24"/>
        </w:rPr>
        <w:t>1. М. Глинка. «Ты, соловушка, умолкни»</w:t>
      </w:r>
    </w:p>
    <w:p w14:paraId="41889681" w14:textId="77777777" w:rsidR="00D60F2A" w:rsidRPr="001F38DD" w:rsidRDefault="00D60F2A" w:rsidP="00D60F2A">
      <w:pPr>
        <w:spacing w:line="360" w:lineRule="auto"/>
        <w:jc w:val="both"/>
        <w:rPr>
          <w:bCs/>
          <w:sz w:val="24"/>
          <w:szCs w:val="24"/>
        </w:rPr>
      </w:pPr>
      <w:r w:rsidRPr="001F38DD">
        <w:rPr>
          <w:bCs/>
          <w:sz w:val="24"/>
          <w:szCs w:val="24"/>
        </w:rPr>
        <w:t xml:space="preserve">2. А. Гречанинов. «Маки, </w:t>
      </w:r>
      <w:proofErr w:type="spellStart"/>
      <w:r w:rsidRPr="001F38DD">
        <w:rPr>
          <w:bCs/>
          <w:sz w:val="24"/>
          <w:szCs w:val="24"/>
        </w:rPr>
        <w:t>маковочки</w:t>
      </w:r>
      <w:proofErr w:type="spellEnd"/>
      <w:r w:rsidRPr="001F38DD">
        <w:rPr>
          <w:bCs/>
          <w:sz w:val="24"/>
          <w:szCs w:val="24"/>
        </w:rPr>
        <w:t>»</w:t>
      </w:r>
    </w:p>
    <w:p w14:paraId="3002B399" w14:textId="77777777" w:rsidR="00D60F2A" w:rsidRPr="001F38DD" w:rsidRDefault="00D60F2A" w:rsidP="00D60F2A">
      <w:pPr>
        <w:spacing w:line="360" w:lineRule="auto"/>
        <w:jc w:val="both"/>
        <w:rPr>
          <w:bCs/>
          <w:sz w:val="24"/>
          <w:szCs w:val="24"/>
        </w:rPr>
      </w:pPr>
      <w:r w:rsidRPr="001F38DD">
        <w:rPr>
          <w:bCs/>
          <w:sz w:val="24"/>
          <w:szCs w:val="24"/>
        </w:rPr>
        <w:t>3. Ю. Литовко. «Старые часы»</w:t>
      </w:r>
    </w:p>
    <w:p w14:paraId="72B0BB29" w14:textId="77777777" w:rsidR="00D60F2A" w:rsidRPr="001F38DD" w:rsidRDefault="00D60F2A" w:rsidP="00D60F2A">
      <w:pPr>
        <w:spacing w:line="360" w:lineRule="auto"/>
        <w:jc w:val="both"/>
        <w:rPr>
          <w:bCs/>
          <w:sz w:val="24"/>
          <w:szCs w:val="24"/>
        </w:rPr>
      </w:pPr>
      <w:r w:rsidRPr="001F38DD">
        <w:rPr>
          <w:bCs/>
          <w:sz w:val="24"/>
          <w:szCs w:val="24"/>
        </w:rPr>
        <w:t>4. Д. Жученко «Ручеек»</w:t>
      </w:r>
    </w:p>
    <w:p w14:paraId="01091826" w14:textId="77777777" w:rsidR="00D60F2A" w:rsidRPr="001F38DD" w:rsidRDefault="00D60F2A" w:rsidP="00D60F2A">
      <w:pPr>
        <w:spacing w:line="360" w:lineRule="auto"/>
        <w:jc w:val="both"/>
        <w:rPr>
          <w:bCs/>
          <w:sz w:val="24"/>
          <w:szCs w:val="24"/>
        </w:rPr>
      </w:pPr>
      <w:r w:rsidRPr="001F38DD">
        <w:rPr>
          <w:bCs/>
          <w:sz w:val="24"/>
          <w:szCs w:val="24"/>
        </w:rPr>
        <w:t>5. Р. Шуман «Мотылек»</w:t>
      </w:r>
    </w:p>
    <w:p w14:paraId="54F00DD8" w14:textId="77777777" w:rsidR="00D60F2A" w:rsidRPr="001F38DD" w:rsidRDefault="00D60F2A" w:rsidP="00D60F2A">
      <w:pPr>
        <w:spacing w:line="360" w:lineRule="auto"/>
        <w:jc w:val="both"/>
        <w:rPr>
          <w:bCs/>
          <w:sz w:val="24"/>
          <w:szCs w:val="24"/>
        </w:rPr>
      </w:pPr>
      <w:r w:rsidRPr="001F38DD">
        <w:rPr>
          <w:bCs/>
          <w:sz w:val="24"/>
          <w:szCs w:val="24"/>
        </w:rPr>
        <w:t>6. И. Брамс Цикл детских песен</w:t>
      </w:r>
    </w:p>
    <w:p w14:paraId="184FFF79" w14:textId="77777777" w:rsidR="00D60F2A" w:rsidRPr="001F38DD" w:rsidRDefault="00D60F2A" w:rsidP="00D60F2A">
      <w:pPr>
        <w:spacing w:line="360" w:lineRule="auto"/>
        <w:jc w:val="both"/>
        <w:rPr>
          <w:bCs/>
          <w:sz w:val="24"/>
          <w:szCs w:val="24"/>
        </w:rPr>
      </w:pPr>
      <w:r w:rsidRPr="001F38DD">
        <w:rPr>
          <w:bCs/>
          <w:sz w:val="24"/>
          <w:szCs w:val="24"/>
        </w:rPr>
        <w:t>7. Рождественская немецкая песня "</w:t>
      </w:r>
      <w:proofErr w:type="spellStart"/>
      <w:r w:rsidRPr="001F38DD">
        <w:rPr>
          <w:bCs/>
          <w:sz w:val="24"/>
          <w:szCs w:val="24"/>
        </w:rPr>
        <w:t>Ihr</w:t>
      </w:r>
      <w:proofErr w:type="spellEnd"/>
      <w:r w:rsidRPr="001F38DD">
        <w:rPr>
          <w:bCs/>
          <w:sz w:val="24"/>
          <w:szCs w:val="24"/>
        </w:rPr>
        <w:t xml:space="preserve"> </w:t>
      </w:r>
      <w:proofErr w:type="spellStart"/>
      <w:r w:rsidRPr="001F38DD">
        <w:rPr>
          <w:bCs/>
          <w:sz w:val="24"/>
          <w:szCs w:val="24"/>
        </w:rPr>
        <w:t>Kinderlein</w:t>
      </w:r>
      <w:proofErr w:type="spellEnd"/>
      <w:r w:rsidRPr="001F38DD">
        <w:rPr>
          <w:bCs/>
          <w:sz w:val="24"/>
          <w:szCs w:val="24"/>
        </w:rPr>
        <w:t xml:space="preserve"> </w:t>
      </w:r>
      <w:proofErr w:type="spellStart"/>
      <w:r w:rsidRPr="001F38DD">
        <w:rPr>
          <w:bCs/>
          <w:sz w:val="24"/>
          <w:szCs w:val="24"/>
        </w:rPr>
        <w:t>commet</w:t>
      </w:r>
      <w:proofErr w:type="spellEnd"/>
      <w:r w:rsidRPr="001F38DD">
        <w:rPr>
          <w:bCs/>
          <w:sz w:val="24"/>
          <w:szCs w:val="24"/>
        </w:rPr>
        <w:t>"</w:t>
      </w:r>
    </w:p>
    <w:p w14:paraId="50088864" w14:textId="77777777" w:rsidR="00D60F2A" w:rsidRPr="001F38DD" w:rsidRDefault="00D60F2A" w:rsidP="00D60F2A">
      <w:pPr>
        <w:spacing w:line="360" w:lineRule="auto"/>
        <w:jc w:val="both"/>
        <w:rPr>
          <w:bCs/>
          <w:sz w:val="24"/>
          <w:szCs w:val="24"/>
        </w:rPr>
      </w:pPr>
      <w:r w:rsidRPr="001F38DD">
        <w:rPr>
          <w:bCs/>
          <w:sz w:val="24"/>
          <w:szCs w:val="24"/>
        </w:rPr>
        <w:t>Без сопровождения:</w:t>
      </w:r>
    </w:p>
    <w:p w14:paraId="72655072" w14:textId="77777777" w:rsidR="00D60F2A" w:rsidRPr="001F38DD" w:rsidRDefault="00D60F2A" w:rsidP="00D60F2A">
      <w:pPr>
        <w:spacing w:line="360" w:lineRule="auto"/>
        <w:jc w:val="both"/>
        <w:rPr>
          <w:bCs/>
          <w:sz w:val="24"/>
          <w:szCs w:val="24"/>
        </w:rPr>
      </w:pPr>
      <w:r w:rsidRPr="001F38DD">
        <w:rPr>
          <w:bCs/>
          <w:sz w:val="24"/>
          <w:szCs w:val="24"/>
        </w:rPr>
        <w:t xml:space="preserve">1. М. </w:t>
      </w:r>
      <w:proofErr w:type="spellStart"/>
      <w:r w:rsidRPr="001F38DD">
        <w:rPr>
          <w:bCs/>
          <w:sz w:val="24"/>
          <w:szCs w:val="24"/>
        </w:rPr>
        <w:t>Ройтерштейн</w:t>
      </w:r>
      <w:proofErr w:type="spellEnd"/>
      <w:r w:rsidRPr="001F38DD">
        <w:rPr>
          <w:bCs/>
          <w:sz w:val="24"/>
          <w:szCs w:val="24"/>
        </w:rPr>
        <w:t>. «Хоровые забавы», «Ой, ладушки», «Пе</w:t>
      </w:r>
      <w:r w:rsidRPr="001F38DD">
        <w:rPr>
          <w:bCs/>
          <w:sz w:val="24"/>
          <w:szCs w:val="24"/>
        </w:rPr>
        <w:softHyphen/>
        <w:t>тушок».</w:t>
      </w:r>
    </w:p>
    <w:p w14:paraId="33CC29BD" w14:textId="77777777" w:rsidR="00D60F2A" w:rsidRPr="001F38DD" w:rsidRDefault="00D60F2A" w:rsidP="00D60F2A">
      <w:pPr>
        <w:spacing w:line="360" w:lineRule="auto"/>
        <w:jc w:val="both"/>
        <w:rPr>
          <w:bCs/>
          <w:sz w:val="24"/>
          <w:szCs w:val="24"/>
        </w:rPr>
      </w:pPr>
      <w:r w:rsidRPr="001F38DD">
        <w:rPr>
          <w:bCs/>
          <w:sz w:val="24"/>
          <w:szCs w:val="24"/>
        </w:rPr>
        <w:t xml:space="preserve">    2. Каноны: «Во поле береза стояла», «В сыром бору </w:t>
      </w:r>
      <w:proofErr w:type="spellStart"/>
      <w:r w:rsidRPr="001F38DD">
        <w:rPr>
          <w:bCs/>
          <w:sz w:val="24"/>
          <w:szCs w:val="24"/>
        </w:rPr>
        <w:t>тропи</w:t>
      </w:r>
      <w:r w:rsidRPr="001F38DD">
        <w:rPr>
          <w:bCs/>
          <w:sz w:val="24"/>
          <w:szCs w:val="24"/>
        </w:rPr>
        <w:softHyphen/>
        <w:t>на</w:t>
      </w:r>
      <w:proofErr w:type="spellEnd"/>
      <w:r w:rsidRPr="001F38DD">
        <w:rPr>
          <w:bCs/>
          <w:sz w:val="24"/>
          <w:szCs w:val="24"/>
        </w:rPr>
        <w:t xml:space="preserve">», «Братец Яков», английская народная песня "Соте </w:t>
      </w:r>
      <w:proofErr w:type="spellStart"/>
      <w:r w:rsidRPr="001F38DD">
        <w:rPr>
          <w:bCs/>
          <w:sz w:val="24"/>
          <w:szCs w:val="24"/>
        </w:rPr>
        <w:t>Follow</w:t>
      </w:r>
      <w:proofErr w:type="spellEnd"/>
      <w:r w:rsidRPr="001F38DD">
        <w:rPr>
          <w:bCs/>
          <w:sz w:val="24"/>
          <w:szCs w:val="24"/>
        </w:rPr>
        <w:t>", немецкая народная песня "</w:t>
      </w:r>
      <w:proofErr w:type="spellStart"/>
      <w:r w:rsidRPr="001F38DD">
        <w:rPr>
          <w:bCs/>
          <w:sz w:val="24"/>
          <w:szCs w:val="24"/>
        </w:rPr>
        <w:t>Commt</w:t>
      </w:r>
      <w:proofErr w:type="spellEnd"/>
      <w:r w:rsidRPr="001F38DD">
        <w:rPr>
          <w:bCs/>
          <w:sz w:val="24"/>
          <w:szCs w:val="24"/>
        </w:rPr>
        <w:t xml:space="preserve"> </w:t>
      </w:r>
      <w:proofErr w:type="spellStart"/>
      <w:r w:rsidRPr="001F38DD">
        <w:rPr>
          <w:bCs/>
          <w:sz w:val="24"/>
          <w:szCs w:val="24"/>
        </w:rPr>
        <w:t>und</w:t>
      </w:r>
      <w:proofErr w:type="spellEnd"/>
      <w:r w:rsidRPr="001F38DD">
        <w:rPr>
          <w:bCs/>
          <w:sz w:val="24"/>
          <w:szCs w:val="24"/>
        </w:rPr>
        <w:t xml:space="preserve"> </w:t>
      </w:r>
      <w:proofErr w:type="spellStart"/>
      <w:r w:rsidRPr="001F38DD">
        <w:rPr>
          <w:bCs/>
          <w:sz w:val="24"/>
          <w:szCs w:val="24"/>
        </w:rPr>
        <w:t>last</w:t>
      </w:r>
      <w:proofErr w:type="spellEnd"/>
      <w:r w:rsidRPr="001F38DD">
        <w:rPr>
          <w:bCs/>
          <w:sz w:val="24"/>
          <w:szCs w:val="24"/>
        </w:rPr>
        <w:t>"</w:t>
      </w:r>
    </w:p>
    <w:p w14:paraId="3A6A091C" w14:textId="77777777" w:rsidR="00D60F2A" w:rsidRPr="001F38DD" w:rsidRDefault="00D60F2A" w:rsidP="00D60F2A">
      <w:pPr>
        <w:spacing w:line="360" w:lineRule="auto"/>
        <w:jc w:val="both"/>
        <w:rPr>
          <w:bCs/>
          <w:sz w:val="24"/>
          <w:szCs w:val="24"/>
        </w:rPr>
      </w:pPr>
      <w:r w:rsidRPr="001F38DD">
        <w:rPr>
          <w:bCs/>
          <w:sz w:val="24"/>
          <w:szCs w:val="24"/>
        </w:rPr>
        <w:t>3. В. А. Моцарт. Аллилуйя (канон)</w:t>
      </w:r>
    </w:p>
    <w:p w14:paraId="10EC3BA9" w14:textId="77777777" w:rsidR="00D60F2A" w:rsidRPr="001F38DD" w:rsidRDefault="00D60F2A" w:rsidP="00D60F2A">
      <w:pPr>
        <w:spacing w:line="360" w:lineRule="auto"/>
        <w:jc w:val="both"/>
        <w:rPr>
          <w:bCs/>
          <w:sz w:val="24"/>
          <w:szCs w:val="24"/>
        </w:rPr>
      </w:pPr>
      <w:r w:rsidRPr="001F38DD">
        <w:rPr>
          <w:bCs/>
          <w:sz w:val="24"/>
          <w:szCs w:val="24"/>
        </w:rPr>
        <w:t>4. Чешская народная песня «Белый голубы» (канон)</w:t>
      </w:r>
    </w:p>
    <w:p w14:paraId="51B9769E" w14:textId="77777777" w:rsidR="00D60F2A" w:rsidRPr="001F38DD" w:rsidRDefault="00D60F2A" w:rsidP="00D60F2A">
      <w:pPr>
        <w:spacing w:line="360" w:lineRule="auto"/>
        <w:jc w:val="both"/>
        <w:rPr>
          <w:bCs/>
          <w:sz w:val="24"/>
          <w:szCs w:val="24"/>
        </w:rPr>
      </w:pPr>
      <w:r w:rsidRPr="001F38DD">
        <w:rPr>
          <w:bCs/>
          <w:sz w:val="24"/>
          <w:szCs w:val="24"/>
        </w:rPr>
        <w:t>5. Ю. Литовко. «Соловушка» и др. каноны</w:t>
      </w:r>
    </w:p>
    <w:p w14:paraId="53087C64" w14:textId="77777777" w:rsidR="00D60F2A" w:rsidRPr="001F38DD" w:rsidRDefault="00D60F2A" w:rsidP="00D60F2A">
      <w:pPr>
        <w:spacing w:line="360" w:lineRule="auto"/>
        <w:jc w:val="both"/>
        <w:rPr>
          <w:bCs/>
          <w:sz w:val="24"/>
          <w:szCs w:val="24"/>
        </w:rPr>
      </w:pPr>
      <w:r w:rsidRPr="001F38DD">
        <w:rPr>
          <w:bCs/>
          <w:sz w:val="24"/>
          <w:szCs w:val="24"/>
        </w:rPr>
        <w:t>6. Русская народная песня «Со вьюном я хожу» в обр. И. Ро</w:t>
      </w:r>
      <w:r w:rsidRPr="001F38DD">
        <w:rPr>
          <w:bCs/>
          <w:sz w:val="24"/>
          <w:szCs w:val="24"/>
        </w:rPr>
        <w:softHyphen/>
        <w:t>гановой, «Как у наших у ворот»</w:t>
      </w:r>
    </w:p>
    <w:p w14:paraId="0798DEE0" w14:textId="77777777" w:rsidR="00D60F2A" w:rsidRPr="001F38DD" w:rsidRDefault="00D60F2A" w:rsidP="00D60F2A">
      <w:pPr>
        <w:spacing w:line="360" w:lineRule="auto"/>
        <w:jc w:val="both"/>
        <w:rPr>
          <w:bCs/>
          <w:sz w:val="24"/>
          <w:szCs w:val="24"/>
        </w:rPr>
      </w:pPr>
      <w:r w:rsidRPr="001F38DD">
        <w:rPr>
          <w:bCs/>
          <w:sz w:val="24"/>
          <w:szCs w:val="24"/>
        </w:rPr>
        <w:t>7. Литовская народная песня «Петушки»</w:t>
      </w:r>
    </w:p>
    <w:p w14:paraId="0EAAE2FD" w14:textId="77777777" w:rsidR="00D60F2A" w:rsidRPr="001F38DD" w:rsidRDefault="00D60F2A" w:rsidP="00D60F2A">
      <w:pPr>
        <w:spacing w:line="360" w:lineRule="auto"/>
        <w:rPr>
          <w:bCs/>
          <w:sz w:val="24"/>
          <w:szCs w:val="24"/>
        </w:rPr>
      </w:pPr>
    </w:p>
    <w:p w14:paraId="4CD2AC72" w14:textId="77777777" w:rsidR="00D60F2A" w:rsidRPr="001F38DD" w:rsidRDefault="00D60F2A" w:rsidP="00D60F2A">
      <w:pPr>
        <w:spacing w:line="360" w:lineRule="auto"/>
        <w:rPr>
          <w:bCs/>
          <w:sz w:val="24"/>
          <w:szCs w:val="24"/>
        </w:rPr>
      </w:pPr>
    </w:p>
    <w:p w14:paraId="492E7585" w14:textId="77777777" w:rsidR="00D60F2A" w:rsidRDefault="00D60F2A" w:rsidP="00D60F2A">
      <w:pPr>
        <w:spacing w:line="278" w:lineRule="exact"/>
        <w:ind w:right="180"/>
        <w:rPr>
          <w:bCs/>
          <w:sz w:val="24"/>
          <w:szCs w:val="24"/>
        </w:rPr>
      </w:pPr>
    </w:p>
    <w:p w14:paraId="165F3C92" w14:textId="77777777" w:rsidR="00D60F2A" w:rsidRDefault="00D60F2A" w:rsidP="00D60F2A">
      <w:pPr>
        <w:spacing w:line="278" w:lineRule="exact"/>
        <w:ind w:right="180"/>
        <w:rPr>
          <w:bCs/>
          <w:sz w:val="24"/>
          <w:szCs w:val="24"/>
        </w:rPr>
      </w:pPr>
    </w:p>
    <w:p w14:paraId="5EA36AEE" w14:textId="77777777" w:rsidR="00D60F2A" w:rsidRDefault="00D60F2A" w:rsidP="00D60F2A">
      <w:pPr>
        <w:spacing w:line="278" w:lineRule="exact"/>
        <w:ind w:right="180"/>
        <w:rPr>
          <w:bCs/>
          <w:sz w:val="24"/>
          <w:szCs w:val="24"/>
        </w:rPr>
      </w:pPr>
    </w:p>
    <w:p w14:paraId="3E4A07A6" w14:textId="77777777" w:rsidR="00D60F2A" w:rsidRDefault="00D60F2A" w:rsidP="00D60F2A">
      <w:pPr>
        <w:spacing w:line="278" w:lineRule="exact"/>
        <w:ind w:right="180"/>
        <w:rPr>
          <w:bCs/>
          <w:sz w:val="24"/>
          <w:szCs w:val="24"/>
        </w:rPr>
      </w:pPr>
    </w:p>
    <w:p w14:paraId="39144751" w14:textId="77777777" w:rsidR="00D60F2A" w:rsidRDefault="00D60F2A" w:rsidP="00D60F2A">
      <w:pPr>
        <w:spacing w:line="278" w:lineRule="exact"/>
        <w:ind w:right="180"/>
        <w:rPr>
          <w:bCs/>
          <w:sz w:val="24"/>
          <w:szCs w:val="24"/>
        </w:rPr>
      </w:pPr>
    </w:p>
    <w:p w14:paraId="5A00CA5D" w14:textId="77777777" w:rsidR="00D60F2A" w:rsidRDefault="00D60F2A" w:rsidP="00D60F2A">
      <w:pPr>
        <w:spacing w:line="278" w:lineRule="exact"/>
        <w:ind w:right="180"/>
        <w:rPr>
          <w:bCs/>
          <w:sz w:val="24"/>
          <w:szCs w:val="24"/>
        </w:rPr>
      </w:pPr>
    </w:p>
    <w:p w14:paraId="6B6026C0" w14:textId="77777777" w:rsidR="00D60F2A" w:rsidRPr="001F38DD" w:rsidRDefault="00D60F2A" w:rsidP="00D60F2A">
      <w:pPr>
        <w:spacing w:line="278" w:lineRule="exact"/>
        <w:ind w:right="180"/>
        <w:rPr>
          <w:bCs/>
          <w:sz w:val="24"/>
          <w:szCs w:val="24"/>
        </w:rPr>
      </w:pPr>
    </w:p>
    <w:p w14:paraId="62BB9334" w14:textId="77777777" w:rsidR="00D60F2A" w:rsidRPr="001F38DD" w:rsidRDefault="00D60F2A" w:rsidP="00D60F2A">
      <w:pPr>
        <w:tabs>
          <w:tab w:val="center" w:pos="3316"/>
        </w:tabs>
        <w:spacing w:line="278" w:lineRule="exact"/>
        <w:ind w:right="180"/>
        <w:jc w:val="center"/>
        <w:rPr>
          <w:bCs/>
          <w:iCs/>
          <w:sz w:val="24"/>
          <w:szCs w:val="24"/>
        </w:rPr>
      </w:pPr>
      <w:r w:rsidRPr="001F38DD">
        <w:rPr>
          <w:bCs/>
          <w:iCs/>
          <w:sz w:val="24"/>
          <w:szCs w:val="24"/>
        </w:rPr>
        <w:t>ПРИМЕРНАЯ ПРОГРАММА КОНЦЕРТА ХОРА УЧАЩИХСЯ (1-й класс)</w:t>
      </w:r>
    </w:p>
    <w:p w14:paraId="510B0AAE" w14:textId="77777777" w:rsidR="00D60F2A" w:rsidRPr="001F38DD" w:rsidRDefault="00D60F2A" w:rsidP="00D60F2A">
      <w:pPr>
        <w:tabs>
          <w:tab w:val="center" w:pos="3316"/>
        </w:tabs>
        <w:spacing w:line="278" w:lineRule="exact"/>
        <w:ind w:right="180"/>
        <w:jc w:val="center"/>
        <w:rPr>
          <w:bCs/>
          <w:sz w:val="24"/>
          <w:szCs w:val="24"/>
        </w:rPr>
      </w:pPr>
    </w:p>
    <w:p w14:paraId="2FA5986B" w14:textId="77777777" w:rsidR="00D60F2A" w:rsidRPr="001F38DD" w:rsidRDefault="00D60F2A" w:rsidP="00D60F2A">
      <w:pPr>
        <w:tabs>
          <w:tab w:val="center" w:pos="3316"/>
        </w:tabs>
        <w:spacing w:line="278" w:lineRule="exact"/>
        <w:ind w:right="180"/>
        <w:jc w:val="center"/>
        <w:rPr>
          <w:bCs/>
          <w:sz w:val="24"/>
          <w:szCs w:val="24"/>
        </w:rPr>
      </w:pPr>
    </w:p>
    <w:p w14:paraId="7ED5073A" w14:textId="77777777" w:rsidR="00D60F2A" w:rsidRPr="001F38DD" w:rsidRDefault="00D60F2A" w:rsidP="00D60F2A">
      <w:pPr>
        <w:tabs>
          <w:tab w:val="center" w:pos="792"/>
        </w:tabs>
        <w:spacing w:line="360" w:lineRule="auto"/>
        <w:jc w:val="both"/>
        <w:rPr>
          <w:bCs/>
          <w:sz w:val="24"/>
          <w:szCs w:val="24"/>
        </w:rPr>
      </w:pPr>
      <w:r w:rsidRPr="001F38DD">
        <w:rPr>
          <w:bCs/>
          <w:sz w:val="24"/>
          <w:szCs w:val="24"/>
        </w:rPr>
        <w:t>I вариант:</w:t>
      </w:r>
    </w:p>
    <w:p w14:paraId="4D832B6A" w14:textId="77777777" w:rsidR="00D60F2A" w:rsidRPr="001F38DD" w:rsidRDefault="00D60F2A" w:rsidP="00D60F2A">
      <w:pPr>
        <w:spacing w:line="360" w:lineRule="auto"/>
        <w:jc w:val="both"/>
        <w:rPr>
          <w:bCs/>
          <w:sz w:val="24"/>
          <w:szCs w:val="24"/>
        </w:rPr>
      </w:pPr>
      <w:r w:rsidRPr="001F38DD">
        <w:rPr>
          <w:bCs/>
          <w:sz w:val="24"/>
          <w:szCs w:val="24"/>
        </w:rPr>
        <w:t xml:space="preserve"> 1. Русская народная песня «Как пошли наши подружки»</w:t>
      </w:r>
    </w:p>
    <w:p w14:paraId="3C25585A" w14:textId="77777777" w:rsidR="00D60F2A" w:rsidRPr="001F38DD" w:rsidRDefault="00D60F2A" w:rsidP="00D60F2A">
      <w:pPr>
        <w:spacing w:line="360" w:lineRule="auto"/>
        <w:jc w:val="both"/>
        <w:rPr>
          <w:bCs/>
          <w:sz w:val="24"/>
          <w:szCs w:val="24"/>
        </w:rPr>
      </w:pPr>
      <w:r w:rsidRPr="001F38DD">
        <w:rPr>
          <w:bCs/>
          <w:sz w:val="24"/>
          <w:szCs w:val="24"/>
        </w:rPr>
        <w:lastRenderedPageBreak/>
        <w:t xml:space="preserve"> 2. В. А. Моцарт. «Весенняя»</w:t>
      </w:r>
    </w:p>
    <w:p w14:paraId="7FBB3C2C" w14:textId="77777777" w:rsidR="00D60F2A" w:rsidRPr="001F38DD" w:rsidRDefault="00D60F2A" w:rsidP="00D60F2A">
      <w:pPr>
        <w:spacing w:line="360" w:lineRule="auto"/>
        <w:jc w:val="both"/>
        <w:rPr>
          <w:bCs/>
          <w:sz w:val="24"/>
          <w:szCs w:val="24"/>
        </w:rPr>
      </w:pPr>
      <w:r w:rsidRPr="001F38DD">
        <w:rPr>
          <w:bCs/>
          <w:sz w:val="24"/>
          <w:szCs w:val="24"/>
        </w:rPr>
        <w:t xml:space="preserve"> 3. С. </w:t>
      </w:r>
      <w:proofErr w:type="spellStart"/>
      <w:r w:rsidRPr="001F38DD">
        <w:rPr>
          <w:bCs/>
          <w:sz w:val="24"/>
          <w:szCs w:val="24"/>
        </w:rPr>
        <w:t>Баневич</w:t>
      </w:r>
      <w:proofErr w:type="spellEnd"/>
      <w:r w:rsidRPr="001F38DD">
        <w:rPr>
          <w:bCs/>
          <w:sz w:val="24"/>
          <w:szCs w:val="24"/>
        </w:rPr>
        <w:t>. «Смелые утята»</w:t>
      </w:r>
    </w:p>
    <w:p w14:paraId="4D006F20" w14:textId="77777777" w:rsidR="00D60F2A" w:rsidRPr="001F38DD" w:rsidRDefault="00D60F2A" w:rsidP="00D60F2A">
      <w:pPr>
        <w:spacing w:line="360" w:lineRule="auto"/>
        <w:jc w:val="both"/>
        <w:rPr>
          <w:bCs/>
          <w:sz w:val="24"/>
          <w:szCs w:val="24"/>
        </w:rPr>
      </w:pPr>
    </w:p>
    <w:p w14:paraId="24B4044E" w14:textId="77777777" w:rsidR="00D60F2A" w:rsidRPr="001F38DD" w:rsidRDefault="00D60F2A" w:rsidP="00D60F2A">
      <w:pPr>
        <w:spacing w:line="360" w:lineRule="auto"/>
        <w:jc w:val="both"/>
        <w:rPr>
          <w:bCs/>
          <w:sz w:val="24"/>
          <w:szCs w:val="24"/>
        </w:rPr>
      </w:pPr>
      <w:r w:rsidRPr="001F38DD">
        <w:rPr>
          <w:bCs/>
          <w:sz w:val="24"/>
          <w:szCs w:val="24"/>
        </w:rPr>
        <w:t>II вариант:</w:t>
      </w:r>
    </w:p>
    <w:p w14:paraId="2915EA78" w14:textId="77777777" w:rsidR="00D60F2A" w:rsidRPr="001F38DD" w:rsidRDefault="00D60F2A" w:rsidP="00D60F2A">
      <w:pPr>
        <w:spacing w:line="360" w:lineRule="auto"/>
        <w:jc w:val="both"/>
        <w:rPr>
          <w:bCs/>
          <w:sz w:val="24"/>
          <w:szCs w:val="24"/>
        </w:rPr>
      </w:pPr>
      <w:r w:rsidRPr="00C55979">
        <w:rPr>
          <w:bCs/>
          <w:sz w:val="24"/>
          <w:szCs w:val="24"/>
        </w:rPr>
        <w:t xml:space="preserve"> </w:t>
      </w:r>
      <w:r w:rsidRPr="001F38DD">
        <w:rPr>
          <w:bCs/>
          <w:sz w:val="24"/>
          <w:szCs w:val="24"/>
        </w:rPr>
        <w:t>1. Русская народная песня «Как у наших у ворот»</w:t>
      </w:r>
    </w:p>
    <w:p w14:paraId="48D0D808" w14:textId="77777777" w:rsidR="00D60F2A" w:rsidRPr="001F38DD" w:rsidRDefault="00D60F2A" w:rsidP="00D60F2A">
      <w:pPr>
        <w:spacing w:line="360" w:lineRule="auto"/>
        <w:jc w:val="both"/>
        <w:rPr>
          <w:bCs/>
          <w:sz w:val="24"/>
          <w:szCs w:val="24"/>
        </w:rPr>
      </w:pPr>
      <w:r>
        <w:rPr>
          <w:bCs/>
          <w:sz w:val="24"/>
          <w:szCs w:val="24"/>
        </w:rPr>
        <w:t xml:space="preserve"> </w:t>
      </w:r>
      <w:r w:rsidRPr="001F38DD">
        <w:rPr>
          <w:bCs/>
          <w:sz w:val="24"/>
          <w:szCs w:val="24"/>
        </w:rPr>
        <w:t>2. В. Калинников. «Мишка»</w:t>
      </w:r>
    </w:p>
    <w:p w14:paraId="0EFC8DF7" w14:textId="77777777" w:rsidR="00D60F2A" w:rsidRPr="001F38DD" w:rsidRDefault="00D60F2A" w:rsidP="00D60F2A">
      <w:pPr>
        <w:spacing w:line="360" w:lineRule="auto"/>
        <w:jc w:val="both"/>
        <w:rPr>
          <w:bCs/>
          <w:sz w:val="24"/>
          <w:szCs w:val="24"/>
        </w:rPr>
      </w:pPr>
      <w:r w:rsidRPr="0088374D">
        <w:rPr>
          <w:bCs/>
          <w:sz w:val="24"/>
          <w:szCs w:val="24"/>
        </w:rPr>
        <w:t xml:space="preserve"> </w:t>
      </w:r>
      <w:r w:rsidRPr="001F38DD">
        <w:rPr>
          <w:bCs/>
          <w:sz w:val="24"/>
          <w:szCs w:val="24"/>
        </w:rPr>
        <w:t>3. Е. Сироткин. «Доброта»</w:t>
      </w:r>
    </w:p>
    <w:p w14:paraId="09DEF528" w14:textId="77777777" w:rsidR="00D60F2A" w:rsidRPr="001F38DD" w:rsidRDefault="00D60F2A" w:rsidP="00D60F2A">
      <w:pPr>
        <w:spacing w:line="360" w:lineRule="auto"/>
        <w:jc w:val="both"/>
        <w:rPr>
          <w:bCs/>
          <w:sz w:val="24"/>
          <w:szCs w:val="24"/>
        </w:rPr>
      </w:pPr>
    </w:p>
    <w:p w14:paraId="496FAA64" w14:textId="77777777" w:rsidR="00D60F2A" w:rsidRPr="001F38DD" w:rsidRDefault="00D60F2A" w:rsidP="00D60F2A">
      <w:pPr>
        <w:spacing w:line="360" w:lineRule="auto"/>
        <w:jc w:val="both"/>
        <w:rPr>
          <w:bCs/>
          <w:sz w:val="24"/>
          <w:szCs w:val="24"/>
        </w:rPr>
      </w:pPr>
      <w:r w:rsidRPr="001F38DD">
        <w:rPr>
          <w:bCs/>
          <w:sz w:val="24"/>
          <w:szCs w:val="24"/>
        </w:rPr>
        <w:t>За учебный год в младшем хоре 1-го класса должно быть пройдено около 15 произведений, часть из которых проходится ознакомительно.</w:t>
      </w:r>
    </w:p>
    <w:p w14:paraId="5BE89445" w14:textId="77777777" w:rsidR="00D60F2A" w:rsidRPr="001F38DD" w:rsidRDefault="00D60F2A" w:rsidP="00D60F2A">
      <w:pPr>
        <w:spacing w:line="360" w:lineRule="auto"/>
        <w:rPr>
          <w:bCs/>
          <w:sz w:val="24"/>
          <w:szCs w:val="24"/>
        </w:rPr>
      </w:pPr>
    </w:p>
    <w:p w14:paraId="048D0206" w14:textId="77777777" w:rsidR="00D60F2A" w:rsidRPr="001F38DD" w:rsidRDefault="00D60F2A" w:rsidP="00D60F2A">
      <w:pPr>
        <w:spacing w:line="278" w:lineRule="exact"/>
        <w:ind w:right="180"/>
        <w:jc w:val="center"/>
        <w:rPr>
          <w:bCs/>
          <w:sz w:val="24"/>
          <w:szCs w:val="24"/>
        </w:rPr>
      </w:pPr>
      <w:r w:rsidRPr="001F38DD">
        <w:rPr>
          <w:bCs/>
          <w:sz w:val="24"/>
          <w:szCs w:val="24"/>
        </w:rPr>
        <w:t>ПРИМЕРНЫЙ РЕПЕРТУАРНЫЙ ПЛАН (2-4 классы)</w:t>
      </w:r>
    </w:p>
    <w:p w14:paraId="30934353" w14:textId="77777777" w:rsidR="00D60F2A" w:rsidRDefault="00D60F2A" w:rsidP="00D60F2A">
      <w:pPr>
        <w:keepNext/>
        <w:spacing w:line="360" w:lineRule="auto"/>
        <w:jc w:val="both"/>
        <w:rPr>
          <w:b/>
          <w:bCs/>
          <w:sz w:val="24"/>
          <w:szCs w:val="24"/>
        </w:rPr>
      </w:pPr>
    </w:p>
    <w:p w14:paraId="1C8A81E6" w14:textId="77777777" w:rsidR="00D60F2A" w:rsidRPr="00852A25" w:rsidRDefault="00D60F2A" w:rsidP="00D60F2A">
      <w:pPr>
        <w:keepNext/>
        <w:spacing w:line="360" w:lineRule="auto"/>
        <w:jc w:val="both"/>
        <w:rPr>
          <w:b/>
          <w:bCs/>
          <w:sz w:val="24"/>
          <w:szCs w:val="24"/>
        </w:rPr>
      </w:pPr>
      <w:r w:rsidRPr="00852A25">
        <w:rPr>
          <w:b/>
          <w:bCs/>
          <w:sz w:val="24"/>
          <w:szCs w:val="24"/>
        </w:rPr>
        <w:t>Произведения русских композиторов:</w:t>
      </w:r>
    </w:p>
    <w:p w14:paraId="08A6179F" w14:textId="77777777" w:rsidR="00D60F2A" w:rsidRPr="008818A7" w:rsidRDefault="00D60F2A" w:rsidP="00D60F2A">
      <w:pPr>
        <w:numPr>
          <w:ilvl w:val="0"/>
          <w:numId w:val="4"/>
        </w:numPr>
        <w:spacing w:line="360" w:lineRule="auto"/>
        <w:ind w:left="0"/>
        <w:jc w:val="both"/>
        <w:rPr>
          <w:bCs/>
          <w:color w:val="000000" w:themeColor="text1"/>
          <w:sz w:val="24"/>
          <w:szCs w:val="24"/>
        </w:rPr>
      </w:pPr>
      <w:r w:rsidRPr="008818A7">
        <w:rPr>
          <w:bCs/>
          <w:color w:val="000000" w:themeColor="text1"/>
          <w:sz w:val="24"/>
          <w:szCs w:val="24"/>
        </w:rPr>
        <w:t xml:space="preserve">А. Аренский. «Расскажи, мотылек», «Комар, один задумавшись»    </w:t>
      </w:r>
    </w:p>
    <w:p w14:paraId="66E4D1AD" w14:textId="77777777" w:rsidR="00D60F2A" w:rsidRPr="008818A7" w:rsidRDefault="00D60F2A" w:rsidP="00D60F2A">
      <w:pPr>
        <w:numPr>
          <w:ilvl w:val="0"/>
          <w:numId w:val="4"/>
        </w:numPr>
        <w:spacing w:line="360" w:lineRule="auto"/>
        <w:ind w:left="0"/>
        <w:jc w:val="both"/>
        <w:rPr>
          <w:bCs/>
          <w:color w:val="000000" w:themeColor="text1"/>
          <w:sz w:val="24"/>
          <w:szCs w:val="24"/>
        </w:rPr>
      </w:pPr>
      <w:r w:rsidRPr="008818A7">
        <w:rPr>
          <w:bCs/>
          <w:color w:val="000000" w:themeColor="text1"/>
          <w:sz w:val="24"/>
          <w:szCs w:val="24"/>
        </w:rPr>
        <w:t>А. Лядов. «Зайчик»</w:t>
      </w:r>
    </w:p>
    <w:p w14:paraId="734CCC69" w14:textId="77777777" w:rsidR="00D60F2A" w:rsidRPr="008818A7" w:rsidRDefault="00D60F2A" w:rsidP="00D60F2A">
      <w:pPr>
        <w:numPr>
          <w:ilvl w:val="0"/>
          <w:numId w:val="4"/>
        </w:numPr>
        <w:spacing w:line="360" w:lineRule="auto"/>
        <w:ind w:left="0"/>
        <w:jc w:val="both"/>
        <w:rPr>
          <w:bCs/>
          <w:color w:val="000000" w:themeColor="text1"/>
          <w:sz w:val="24"/>
          <w:szCs w:val="24"/>
        </w:rPr>
      </w:pPr>
      <w:r w:rsidRPr="008818A7">
        <w:rPr>
          <w:bCs/>
          <w:color w:val="000000" w:themeColor="text1"/>
          <w:sz w:val="24"/>
          <w:szCs w:val="24"/>
        </w:rPr>
        <w:t>3. М. Глинка. «Жаворонок», «Ты, соловушка умолкни»</w:t>
      </w:r>
    </w:p>
    <w:p w14:paraId="644ACDEE" w14:textId="77777777" w:rsidR="00D60F2A" w:rsidRPr="008818A7" w:rsidRDefault="00D60F2A" w:rsidP="00D60F2A">
      <w:pPr>
        <w:numPr>
          <w:ilvl w:val="0"/>
          <w:numId w:val="5"/>
        </w:numPr>
        <w:spacing w:line="360" w:lineRule="auto"/>
        <w:ind w:left="0"/>
        <w:jc w:val="both"/>
        <w:rPr>
          <w:bCs/>
          <w:color w:val="000000" w:themeColor="text1"/>
          <w:sz w:val="24"/>
          <w:szCs w:val="24"/>
        </w:rPr>
      </w:pPr>
      <w:r w:rsidRPr="008818A7">
        <w:rPr>
          <w:bCs/>
          <w:color w:val="000000" w:themeColor="text1"/>
          <w:sz w:val="24"/>
          <w:szCs w:val="24"/>
        </w:rPr>
        <w:t xml:space="preserve">В. Калинников. «Сосны», «Мишка», «Осень», «Журавель» </w:t>
      </w:r>
    </w:p>
    <w:p w14:paraId="24CB11FB" w14:textId="77777777" w:rsidR="00D60F2A" w:rsidRPr="008818A7" w:rsidRDefault="00D60F2A" w:rsidP="00D60F2A">
      <w:pPr>
        <w:numPr>
          <w:ilvl w:val="0"/>
          <w:numId w:val="5"/>
        </w:numPr>
        <w:spacing w:line="360" w:lineRule="auto"/>
        <w:ind w:left="0"/>
        <w:jc w:val="both"/>
        <w:rPr>
          <w:bCs/>
          <w:color w:val="000000" w:themeColor="text1"/>
          <w:sz w:val="24"/>
          <w:szCs w:val="24"/>
        </w:rPr>
      </w:pPr>
      <w:r w:rsidRPr="008818A7">
        <w:rPr>
          <w:bCs/>
          <w:color w:val="000000" w:themeColor="text1"/>
          <w:sz w:val="24"/>
          <w:szCs w:val="24"/>
        </w:rPr>
        <w:t xml:space="preserve"> Ц. Кюи. «Осень», «Мыльные </w:t>
      </w:r>
      <w:proofErr w:type="spellStart"/>
      <w:r w:rsidRPr="008818A7">
        <w:rPr>
          <w:bCs/>
          <w:color w:val="000000" w:themeColor="text1"/>
          <w:sz w:val="24"/>
          <w:szCs w:val="24"/>
        </w:rPr>
        <w:t>пузырики</w:t>
      </w:r>
      <w:proofErr w:type="spellEnd"/>
      <w:r w:rsidRPr="008818A7">
        <w:rPr>
          <w:bCs/>
          <w:color w:val="000000" w:themeColor="text1"/>
          <w:sz w:val="24"/>
          <w:szCs w:val="24"/>
        </w:rPr>
        <w:t>», «Майский день», «Зима», «Лето», «Весенняя песенка», «Весна»</w:t>
      </w:r>
    </w:p>
    <w:p w14:paraId="1D7DA0F4" w14:textId="77777777" w:rsidR="00D60F2A" w:rsidRPr="008818A7" w:rsidRDefault="00D60F2A" w:rsidP="00D60F2A">
      <w:pPr>
        <w:numPr>
          <w:ilvl w:val="0"/>
          <w:numId w:val="5"/>
        </w:numPr>
        <w:tabs>
          <w:tab w:val="left" w:pos="292"/>
        </w:tabs>
        <w:spacing w:line="360" w:lineRule="auto"/>
        <w:ind w:left="0"/>
        <w:jc w:val="both"/>
        <w:rPr>
          <w:bCs/>
          <w:color w:val="000000" w:themeColor="text1"/>
          <w:sz w:val="24"/>
          <w:szCs w:val="24"/>
        </w:rPr>
      </w:pPr>
      <w:r w:rsidRPr="008818A7">
        <w:rPr>
          <w:bCs/>
          <w:color w:val="000000" w:themeColor="text1"/>
          <w:sz w:val="24"/>
          <w:szCs w:val="24"/>
        </w:rPr>
        <w:t>А. Гречанинов. «Урожай», «Призыв вес</w:t>
      </w:r>
      <w:r w:rsidRPr="008818A7">
        <w:rPr>
          <w:bCs/>
          <w:color w:val="000000" w:themeColor="text1"/>
          <w:sz w:val="24"/>
          <w:szCs w:val="24"/>
        </w:rPr>
        <w:softHyphen/>
        <w:t xml:space="preserve">ны», «Радуга», </w:t>
      </w:r>
    </w:p>
    <w:p w14:paraId="77947127" w14:textId="77777777" w:rsidR="00D60F2A" w:rsidRPr="008818A7" w:rsidRDefault="00D60F2A" w:rsidP="00D60F2A">
      <w:pPr>
        <w:tabs>
          <w:tab w:val="left" w:pos="292"/>
        </w:tabs>
        <w:spacing w:line="360" w:lineRule="auto"/>
        <w:jc w:val="both"/>
        <w:rPr>
          <w:bCs/>
          <w:color w:val="000000" w:themeColor="text1"/>
          <w:sz w:val="24"/>
          <w:szCs w:val="24"/>
        </w:rPr>
      </w:pPr>
      <w:r w:rsidRPr="008818A7">
        <w:rPr>
          <w:bCs/>
          <w:color w:val="000000" w:themeColor="text1"/>
          <w:sz w:val="24"/>
          <w:szCs w:val="24"/>
        </w:rPr>
        <w:t xml:space="preserve">     «Ай, ду-ду», «Снежинки», «Подснежник»</w:t>
      </w:r>
    </w:p>
    <w:p w14:paraId="14C5CE12" w14:textId="77777777" w:rsidR="00D60F2A" w:rsidRPr="008818A7" w:rsidRDefault="00D60F2A" w:rsidP="00D60F2A">
      <w:pPr>
        <w:numPr>
          <w:ilvl w:val="0"/>
          <w:numId w:val="5"/>
        </w:numPr>
        <w:tabs>
          <w:tab w:val="left" w:pos="292"/>
        </w:tabs>
        <w:spacing w:line="360" w:lineRule="auto"/>
        <w:ind w:left="0"/>
        <w:jc w:val="both"/>
        <w:rPr>
          <w:bCs/>
          <w:color w:val="000000" w:themeColor="text1"/>
          <w:sz w:val="24"/>
          <w:szCs w:val="24"/>
        </w:rPr>
      </w:pPr>
      <w:r w:rsidRPr="008818A7">
        <w:rPr>
          <w:bCs/>
          <w:color w:val="000000" w:themeColor="text1"/>
          <w:sz w:val="24"/>
          <w:szCs w:val="24"/>
        </w:rPr>
        <w:t xml:space="preserve">Н. Римский-Корсаков. «Здравствуй, гостья зима», «Хор птиц» </w:t>
      </w:r>
    </w:p>
    <w:p w14:paraId="037F4768" w14:textId="77777777" w:rsidR="00D60F2A" w:rsidRPr="008818A7" w:rsidRDefault="00D60F2A" w:rsidP="00D60F2A">
      <w:pPr>
        <w:tabs>
          <w:tab w:val="left" w:pos="292"/>
        </w:tabs>
        <w:spacing w:line="360" w:lineRule="auto"/>
        <w:jc w:val="both"/>
        <w:rPr>
          <w:bCs/>
          <w:color w:val="000000" w:themeColor="text1"/>
          <w:sz w:val="24"/>
          <w:szCs w:val="24"/>
        </w:rPr>
      </w:pPr>
      <w:r w:rsidRPr="008818A7">
        <w:rPr>
          <w:bCs/>
          <w:color w:val="000000" w:themeColor="text1"/>
          <w:sz w:val="24"/>
          <w:szCs w:val="24"/>
        </w:rPr>
        <w:t xml:space="preserve">     (из оперы «Снегурочка»)</w:t>
      </w:r>
    </w:p>
    <w:p w14:paraId="44E32378" w14:textId="77777777" w:rsidR="00D60F2A" w:rsidRPr="008818A7" w:rsidRDefault="00D60F2A" w:rsidP="00D60F2A">
      <w:pPr>
        <w:numPr>
          <w:ilvl w:val="0"/>
          <w:numId w:val="5"/>
        </w:numPr>
        <w:spacing w:line="360" w:lineRule="auto"/>
        <w:ind w:left="0"/>
        <w:jc w:val="both"/>
        <w:rPr>
          <w:bCs/>
          <w:color w:val="000000" w:themeColor="text1"/>
          <w:sz w:val="24"/>
          <w:szCs w:val="24"/>
        </w:rPr>
      </w:pPr>
      <w:r w:rsidRPr="008818A7">
        <w:rPr>
          <w:bCs/>
          <w:color w:val="000000" w:themeColor="text1"/>
          <w:sz w:val="24"/>
          <w:szCs w:val="24"/>
        </w:rPr>
        <w:t xml:space="preserve">П. Чайковский. «Осень», «Мой </w:t>
      </w:r>
      <w:proofErr w:type="spellStart"/>
      <w:r w:rsidRPr="008818A7">
        <w:rPr>
          <w:bCs/>
          <w:color w:val="000000" w:themeColor="text1"/>
          <w:sz w:val="24"/>
          <w:szCs w:val="24"/>
        </w:rPr>
        <w:t>Лизочек</w:t>
      </w:r>
      <w:proofErr w:type="spellEnd"/>
      <w:r w:rsidRPr="008818A7">
        <w:rPr>
          <w:bCs/>
          <w:color w:val="000000" w:themeColor="text1"/>
          <w:sz w:val="24"/>
          <w:szCs w:val="24"/>
        </w:rPr>
        <w:t>», «Мой садик» “Весенняя песня”</w:t>
      </w:r>
    </w:p>
    <w:p w14:paraId="58D47F65" w14:textId="77777777" w:rsidR="00D60F2A" w:rsidRPr="008818A7" w:rsidRDefault="00D60F2A" w:rsidP="00D60F2A">
      <w:pPr>
        <w:numPr>
          <w:ilvl w:val="0"/>
          <w:numId w:val="5"/>
        </w:numPr>
        <w:spacing w:line="360" w:lineRule="auto"/>
        <w:ind w:left="0"/>
        <w:jc w:val="both"/>
        <w:rPr>
          <w:bCs/>
          <w:color w:val="000000" w:themeColor="text1"/>
          <w:sz w:val="24"/>
          <w:szCs w:val="24"/>
        </w:rPr>
      </w:pPr>
      <w:r w:rsidRPr="008818A7">
        <w:rPr>
          <w:bCs/>
          <w:color w:val="000000" w:themeColor="text1"/>
          <w:sz w:val="24"/>
          <w:szCs w:val="24"/>
        </w:rPr>
        <w:t xml:space="preserve"> Р. Глиэр. «Вечер»</w:t>
      </w:r>
    </w:p>
    <w:p w14:paraId="6B28267F" w14:textId="77777777" w:rsidR="00D60F2A" w:rsidRPr="008818A7" w:rsidRDefault="00D60F2A" w:rsidP="00D60F2A">
      <w:pPr>
        <w:numPr>
          <w:ilvl w:val="0"/>
          <w:numId w:val="5"/>
        </w:numPr>
        <w:tabs>
          <w:tab w:val="left" w:pos="292"/>
        </w:tabs>
        <w:spacing w:line="360" w:lineRule="auto"/>
        <w:ind w:left="0"/>
        <w:jc w:val="both"/>
        <w:rPr>
          <w:bCs/>
          <w:color w:val="000000" w:themeColor="text1"/>
          <w:sz w:val="24"/>
          <w:szCs w:val="24"/>
        </w:rPr>
      </w:pPr>
      <w:r w:rsidRPr="008818A7">
        <w:rPr>
          <w:bCs/>
          <w:color w:val="000000" w:themeColor="text1"/>
          <w:sz w:val="24"/>
          <w:szCs w:val="24"/>
        </w:rPr>
        <w:t xml:space="preserve">Народные песни: «Ходила </w:t>
      </w:r>
      <w:proofErr w:type="spellStart"/>
      <w:r w:rsidRPr="008818A7">
        <w:rPr>
          <w:bCs/>
          <w:color w:val="000000" w:themeColor="text1"/>
          <w:sz w:val="24"/>
          <w:szCs w:val="24"/>
        </w:rPr>
        <w:t>младешенька</w:t>
      </w:r>
      <w:proofErr w:type="spellEnd"/>
      <w:r w:rsidRPr="008818A7">
        <w:rPr>
          <w:bCs/>
          <w:color w:val="000000" w:themeColor="text1"/>
          <w:sz w:val="24"/>
          <w:szCs w:val="24"/>
        </w:rPr>
        <w:t xml:space="preserve">», «У меня ль во </w:t>
      </w:r>
      <w:proofErr w:type="spellStart"/>
      <w:r w:rsidRPr="008818A7">
        <w:rPr>
          <w:bCs/>
          <w:color w:val="000000" w:themeColor="text1"/>
          <w:sz w:val="24"/>
          <w:szCs w:val="24"/>
        </w:rPr>
        <w:t>садочке</w:t>
      </w:r>
      <w:proofErr w:type="spellEnd"/>
      <w:r w:rsidRPr="008818A7">
        <w:rPr>
          <w:bCs/>
          <w:color w:val="000000" w:themeColor="text1"/>
          <w:sz w:val="24"/>
          <w:szCs w:val="24"/>
        </w:rPr>
        <w:t xml:space="preserve">», «Как пошли наши подружки», «Как у наших у ворот», «В сыром бору </w:t>
      </w:r>
      <w:proofErr w:type="spellStart"/>
      <w:r w:rsidRPr="008818A7">
        <w:rPr>
          <w:bCs/>
          <w:color w:val="000000" w:themeColor="text1"/>
          <w:sz w:val="24"/>
          <w:szCs w:val="24"/>
        </w:rPr>
        <w:t>тропина</w:t>
      </w:r>
      <w:proofErr w:type="spellEnd"/>
      <w:r w:rsidRPr="008818A7">
        <w:rPr>
          <w:bCs/>
          <w:color w:val="000000" w:themeColor="text1"/>
          <w:sz w:val="24"/>
          <w:szCs w:val="24"/>
        </w:rPr>
        <w:t xml:space="preserve">» </w:t>
      </w:r>
    </w:p>
    <w:p w14:paraId="7E59CA0C" w14:textId="77777777" w:rsidR="00D60F2A" w:rsidRPr="008818A7" w:rsidRDefault="00D60F2A" w:rsidP="00D60F2A">
      <w:pPr>
        <w:tabs>
          <w:tab w:val="left" w:pos="292"/>
        </w:tabs>
        <w:spacing w:line="360" w:lineRule="auto"/>
        <w:jc w:val="both"/>
        <w:rPr>
          <w:bCs/>
          <w:color w:val="000000" w:themeColor="text1"/>
          <w:sz w:val="24"/>
          <w:szCs w:val="24"/>
        </w:rPr>
      </w:pPr>
      <w:r w:rsidRPr="008818A7">
        <w:rPr>
          <w:bCs/>
          <w:color w:val="000000" w:themeColor="text1"/>
          <w:sz w:val="24"/>
          <w:szCs w:val="24"/>
        </w:rPr>
        <w:t xml:space="preserve">(обр. Л. </w:t>
      </w:r>
      <w:proofErr w:type="spellStart"/>
      <w:r w:rsidRPr="008818A7">
        <w:rPr>
          <w:bCs/>
          <w:color w:val="000000" w:themeColor="text1"/>
          <w:sz w:val="24"/>
          <w:szCs w:val="24"/>
        </w:rPr>
        <w:t>Абеляна</w:t>
      </w:r>
      <w:proofErr w:type="spellEnd"/>
      <w:r w:rsidRPr="008818A7">
        <w:rPr>
          <w:bCs/>
          <w:color w:val="000000" w:themeColor="text1"/>
          <w:sz w:val="24"/>
          <w:szCs w:val="24"/>
        </w:rPr>
        <w:t>), «Я на ка</w:t>
      </w:r>
      <w:r w:rsidRPr="008818A7">
        <w:rPr>
          <w:bCs/>
          <w:color w:val="000000" w:themeColor="text1"/>
          <w:sz w:val="24"/>
          <w:szCs w:val="24"/>
        </w:rPr>
        <w:softHyphen/>
        <w:t xml:space="preserve">мушке сижу» (обр. Н. Римского-Корсакова), «Ой, на дворе дождь» (обр. В. Попова), «Дрема» (обр. А. Лядова), «В сыром бору </w:t>
      </w:r>
      <w:proofErr w:type="spellStart"/>
      <w:r w:rsidRPr="008818A7">
        <w:rPr>
          <w:bCs/>
          <w:color w:val="000000" w:themeColor="text1"/>
          <w:sz w:val="24"/>
          <w:szCs w:val="24"/>
        </w:rPr>
        <w:t>тропина</w:t>
      </w:r>
      <w:proofErr w:type="spellEnd"/>
      <w:r w:rsidRPr="008818A7">
        <w:rPr>
          <w:bCs/>
          <w:color w:val="000000" w:themeColor="text1"/>
          <w:sz w:val="24"/>
          <w:szCs w:val="24"/>
        </w:rPr>
        <w:t>» (обр. И. Рогановой), «</w:t>
      </w:r>
      <w:proofErr w:type="spellStart"/>
      <w:r w:rsidRPr="008818A7">
        <w:rPr>
          <w:bCs/>
          <w:color w:val="000000" w:themeColor="text1"/>
          <w:sz w:val="24"/>
          <w:szCs w:val="24"/>
        </w:rPr>
        <w:t>Пойдуль</w:t>
      </w:r>
      <w:proofErr w:type="spellEnd"/>
      <w:r w:rsidRPr="008818A7">
        <w:rPr>
          <w:bCs/>
          <w:color w:val="000000" w:themeColor="text1"/>
          <w:sz w:val="24"/>
          <w:szCs w:val="24"/>
        </w:rPr>
        <w:t xml:space="preserve"> я» (обр. И. Рога</w:t>
      </w:r>
      <w:r w:rsidRPr="008818A7">
        <w:rPr>
          <w:bCs/>
          <w:color w:val="000000" w:themeColor="text1"/>
          <w:sz w:val="24"/>
          <w:szCs w:val="24"/>
        </w:rPr>
        <w:softHyphen/>
        <w:t>новой),</w:t>
      </w:r>
    </w:p>
    <w:p w14:paraId="55A92E90" w14:textId="77777777" w:rsidR="00D60F2A" w:rsidRPr="008818A7" w:rsidRDefault="00D60F2A" w:rsidP="00D60F2A">
      <w:pPr>
        <w:tabs>
          <w:tab w:val="left" w:pos="292"/>
        </w:tabs>
        <w:spacing w:line="360" w:lineRule="auto"/>
        <w:jc w:val="both"/>
        <w:rPr>
          <w:bCs/>
          <w:color w:val="000000" w:themeColor="text1"/>
          <w:sz w:val="24"/>
          <w:szCs w:val="24"/>
        </w:rPr>
      </w:pPr>
      <w:r w:rsidRPr="008818A7">
        <w:rPr>
          <w:bCs/>
          <w:color w:val="000000" w:themeColor="text1"/>
          <w:sz w:val="24"/>
          <w:szCs w:val="24"/>
        </w:rPr>
        <w:t xml:space="preserve">«Ах, ты степь моя» (обр. А. Луканина), “Я с комариком плясала” (обр. Н. Владыкиной-Бачинской), «Уж я золото хороню» (обр. М. </w:t>
      </w:r>
      <w:proofErr w:type="spellStart"/>
      <w:r w:rsidRPr="008818A7">
        <w:rPr>
          <w:bCs/>
          <w:color w:val="000000" w:themeColor="text1"/>
          <w:sz w:val="24"/>
          <w:szCs w:val="24"/>
        </w:rPr>
        <w:t>Анцева</w:t>
      </w:r>
      <w:proofErr w:type="spellEnd"/>
      <w:r w:rsidRPr="008818A7">
        <w:rPr>
          <w:bCs/>
          <w:color w:val="000000" w:themeColor="text1"/>
          <w:sz w:val="24"/>
          <w:szCs w:val="24"/>
        </w:rPr>
        <w:t xml:space="preserve">), украинская народная песня «Журавель» (обр. Р.  </w:t>
      </w:r>
      <w:proofErr w:type="spellStart"/>
      <w:r w:rsidRPr="008818A7">
        <w:rPr>
          <w:bCs/>
          <w:color w:val="000000" w:themeColor="text1"/>
          <w:sz w:val="24"/>
          <w:szCs w:val="24"/>
        </w:rPr>
        <w:t>Скалецкого</w:t>
      </w:r>
      <w:proofErr w:type="spellEnd"/>
      <w:r w:rsidRPr="008818A7">
        <w:rPr>
          <w:bCs/>
          <w:color w:val="000000" w:themeColor="text1"/>
          <w:sz w:val="24"/>
          <w:szCs w:val="24"/>
        </w:rPr>
        <w:t>)</w:t>
      </w:r>
    </w:p>
    <w:p w14:paraId="566C1C0F" w14:textId="77777777" w:rsidR="00D60F2A" w:rsidRPr="008818A7" w:rsidRDefault="00D60F2A" w:rsidP="00D60F2A">
      <w:pPr>
        <w:tabs>
          <w:tab w:val="left" w:pos="292"/>
        </w:tabs>
        <w:spacing w:line="360" w:lineRule="auto"/>
        <w:jc w:val="both"/>
        <w:rPr>
          <w:bCs/>
          <w:color w:val="000000" w:themeColor="text1"/>
          <w:sz w:val="24"/>
          <w:szCs w:val="24"/>
        </w:rPr>
      </w:pPr>
    </w:p>
    <w:p w14:paraId="0C7D4BCF" w14:textId="77777777" w:rsidR="00D60F2A" w:rsidRPr="008818A7" w:rsidRDefault="00D60F2A" w:rsidP="00D60F2A">
      <w:pPr>
        <w:spacing w:line="360" w:lineRule="auto"/>
        <w:jc w:val="both"/>
        <w:rPr>
          <w:b/>
          <w:bCs/>
          <w:color w:val="000000" w:themeColor="text1"/>
          <w:sz w:val="24"/>
          <w:szCs w:val="24"/>
        </w:rPr>
      </w:pPr>
      <w:r w:rsidRPr="008818A7">
        <w:rPr>
          <w:b/>
          <w:bCs/>
          <w:color w:val="000000" w:themeColor="text1"/>
          <w:sz w:val="24"/>
          <w:szCs w:val="24"/>
        </w:rPr>
        <w:t>Произведения современных композиторов:</w:t>
      </w:r>
    </w:p>
    <w:p w14:paraId="3DD20E4E" w14:textId="77777777" w:rsidR="00D60F2A" w:rsidRPr="008818A7" w:rsidRDefault="00D60F2A" w:rsidP="00D60F2A">
      <w:pPr>
        <w:numPr>
          <w:ilvl w:val="0"/>
          <w:numId w:val="8"/>
        </w:numPr>
        <w:spacing w:line="360" w:lineRule="auto"/>
        <w:ind w:left="0"/>
        <w:jc w:val="both"/>
        <w:rPr>
          <w:bCs/>
          <w:color w:val="000000" w:themeColor="text1"/>
          <w:sz w:val="24"/>
          <w:szCs w:val="24"/>
        </w:rPr>
      </w:pPr>
      <w:r w:rsidRPr="008818A7">
        <w:rPr>
          <w:bCs/>
          <w:color w:val="000000" w:themeColor="text1"/>
          <w:sz w:val="24"/>
          <w:szCs w:val="24"/>
        </w:rPr>
        <w:t xml:space="preserve">Ж. </w:t>
      </w:r>
      <w:proofErr w:type="spellStart"/>
      <w:r w:rsidRPr="008818A7">
        <w:rPr>
          <w:bCs/>
          <w:color w:val="000000" w:themeColor="text1"/>
          <w:sz w:val="24"/>
          <w:szCs w:val="24"/>
        </w:rPr>
        <w:t>Металлиди</w:t>
      </w:r>
      <w:proofErr w:type="spellEnd"/>
      <w:r w:rsidRPr="008818A7">
        <w:rPr>
          <w:bCs/>
          <w:color w:val="000000" w:themeColor="text1"/>
          <w:sz w:val="24"/>
          <w:szCs w:val="24"/>
        </w:rPr>
        <w:t>. «Ах, как я стараюсь», «Музыкальные ка</w:t>
      </w:r>
      <w:r w:rsidRPr="008818A7">
        <w:rPr>
          <w:bCs/>
          <w:color w:val="000000" w:themeColor="text1"/>
          <w:sz w:val="24"/>
          <w:szCs w:val="24"/>
        </w:rPr>
        <w:softHyphen/>
        <w:t>чели», «Снегопад» и другие песни.</w:t>
      </w:r>
    </w:p>
    <w:p w14:paraId="3E7B9277" w14:textId="77777777" w:rsidR="00D60F2A" w:rsidRPr="008818A7" w:rsidRDefault="00D60F2A" w:rsidP="00D60F2A">
      <w:pPr>
        <w:numPr>
          <w:ilvl w:val="0"/>
          <w:numId w:val="8"/>
        </w:numPr>
        <w:spacing w:line="360" w:lineRule="auto"/>
        <w:ind w:left="0"/>
        <w:jc w:val="both"/>
        <w:rPr>
          <w:bCs/>
          <w:color w:val="000000" w:themeColor="text1"/>
          <w:sz w:val="24"/>
          <w:szCs w:val="24"/>
        </w:rPr>
      </w:pPr>
      <w:r w:rsidRPr="008818A7">
        <w:rPr>
          <w:bCs/>
          <w:color w:val="000000" w:themeColor="text1"/>
          <w:sz w:val="24"/>
          <w:szCs w:val="24"/>
        </w:rPr>
        <w:t xml:space="preserve">Н. </w:t>
      </w:r>
      <w:proofErr w:type="spellStart"/>
      <w:r w:rsidRPr="008818A7">
        <w:rPr>
          <w:bCs/>
          <w:color w:val="000000" w:themeColor="text1"/>
          <w:sz w:val="24"/>
          <w:szCs w:val="24"/>
        </w:rPr>
        <w:t>Русу</w:t>
      </w:r>
      <w:proofErr w:type="spellEnd"/>
      <w:r w:rsidRPr="008818A7">
        <w:rPr>
          <w:bCs/>
          <w:color w:val="000000" w:themeColor="text1"/>
          <w:sz w:val="24"/>
          <w:szCs w:val="24"/>
        </w:rPr>
        <w:t xml:space="preserve">-Козулина. «Нотная песенка» </w:t>
      </w:r>
    </w:p>
    <w:p w14:paraId="25AEA7B0" w14:textId="77777777" w:rsidR="00D60F2A" w:rsidRPr="008818A7" w:rsidRDefault="00D60F2A" w:rsidP="00D60F2A">
      <w:pPr>
        <w:numPr>
          <w:ilvl w:val="0"/>
          <w:numId w:val="8"/>
        </w:numPr>
        <w:spacing w:line="360" w:lineRule="auto"/>
        <w:ind w:left="0"/>
        <w:jc w:val="both"/>
        <w:rPr>
          <w:bCs/>
          <w:color w:val="000000" w:themeColor="text1"/>
          <w:sz w:val="24"/>
          <w:szCs w:val="24"/>
        </w:rPr>
      </w:pPr>
      <w:r w:rsidRPr="008818A7">
        <w:rPr>
          <w:bCs/>
          <w:color w:val="000000" w:themeColor="text1"/>
          <w:sz w:val="24"/>
          <w:szCs w:val="24"/>
        </w:rPr>
        <w:lastRenderedPageBreak/>
        <w:t>Ю. Корнаков. «Веселое и грустное»</w:t>
      </w:r>
    </w:p>
    <w:p w14:paraId="3863D737" w14:textId="77777777" w:rsidR="00D60F2A" w:rsidRPr="008818A7" w:rsidRDefault="00D60F2A" w:rsidP="00D60F2A">
      <w:pPr>
        <w:numPr>
          <w:ilvl w:val="0"/>
          <w:numId w:val="7"/>
        </w:numPr>
        <w:spacing w:line="360" w:lineRule="auto"/>
        <w:ind w:left="0"/>
        <w:jc w:val="both"/>
        <w:rPr>
          <w:bCs/>
          <w:color w:val="000000" w:themeColor="text1"/>
          <w:sz w:val="24"/>
          <w:szCs w:val="24"/>
        </w:rPr>
      </w:pPr>
      <w:r w:rsidRPr="008818A7">
        <w:rPr>
          <w:bCs/>
          <w:color w:val="000000" w:themeColor="text1"/>
          <w:sz w:val="24"/>
          <w:szCs w:val="24"/>
        </w:rPr>
        <w:t xml:space="preserve">4.С. </w:t>
      </w:r>
      <w:proofErr w:type="spellStart"/>
      <w:r w:rsidRPr="008818A7">
        <w:rPr>
          <w:bCs/>
          <w:color w:val="000000" w:themeColor="text1"/>
          <w:sz w:val="24"/>
          <w:szCs w:val="24"/>
        </w:rPr>
        <w:t>Баневич</w:t>
      </w:r>
      <w:proofErr w:type="spellEnd"/>
      <w:r w:rsidRPr="008818A7">
        <w:rPr>
          <w:bCs/>
          <w:color w:val="000000" w:themeColor="text1"/>
          <w:sz w:val="24"/>
          <w:szCs w:val="24"/>
        </w:rPr>
        <w:t>. «Солнышко проснется», «Незнайка», «Мамин день»</w:t>
      </w:r>
    </w:p>
    <w:p w14:paraId="69442F5F" w14:textId="77777777" w:rsidR="00D60F2A" w:rsidRPr="008818A7" w:rsidRDefault="00D60F2A" w:rsidP="00D60F2A">
      <w:pPr>
        <w:numPr>
          <w:ilvl w:val="0"/>
          <w:numId w:val="7"/>
        </w:numPr>
        <w:spacing w:line="360" w:lineRule="auto"/>
        <w:ind w:left="0"/>
        <w:jc w:val="both"/>
        <w:rPr>
          <w:bCs/>
          <w:color w:val="000000" w:themeColor="text1"/>
          <w:sz w:val="24"/>
          <w:szCs w:val="24"/>
        </w:rPr>
      </w:pPr>
      <w:r w:rsidRPr="008818A7">
        <w:rPr>
          <w:bCs/>
          <w:color w:val="000000" w:themeColor="text1"/>
          <w:sz w:val="24"/>
          <w:szCs w:val="24"/>
        </w:rPr>
        <w:t xml:space="preserve">Я. </w:t>
      </w:r>
      <w:proofErr w:type="spellStart"/>
      <w:r w:rsidRPr="008818A7">
        <w:rPr>
          <w:bCs/>
          <w:color w:val="000000" w:themeColor="text1"/>
          <w:sz w:val="24"/>
          <w:szCs w:val="24"/>
        </w:rPr>
        <w:t>Дубравин</w:t>
      </w:r>
      <w:proofErr w:type="spellEnd"/>
      <w:r w:rsidRPr="008818A7">
        <w:rPr>
          <w:bCs/>
          <w:color w:val="000000" w:themeColor="text1"/>
          <w:sz w:val="24"/>
          <w:szCs w:val="24"/>
        </w:rPr>
        <w:t>. «Веселый колобок», «Гаммы», «Музыка в лесу»</w:t>
      </w:r>
    </w:p>
    <w:p w14:paraId="77DA39E8" w14:textId="77777777" w:rsidR="00D60F2A" w:rsidRPr="008818A7" w:rsidRDefault="00D60F2A" w:rsidP="00D60F2A">
      <w:pPr>
        <w:numPr>
          <w:ilvl w:val="0"/>
          <w:numId w:val="7"/>
        </w:numPr>
        <w:spacing w:line="360" w:lineRule="auto"/>
        <w:ind w:left="0"/>
        <w:jc w:val="both"/>
        <w:rPr>
          <w:bCs/>
          <w:color w:val="000000" w:themeColor="text1"/>
          <w:sz w:val="24"/>
          <w:szCs w:val="24"/>
        </w:rPr>
      </w:pPr>
      <w:r w:rsidRPr="008818A7">
        <w:rPr>
          <w:bCs/>
          <w:color w:val="000000" w:themeColor="text1"/>
          <w:sz w:val="24"/>
          <w:szCs w:val="24"/>
        </w:rPr>
        <w:t xml:space="preserve">М. </w:t>
      </w:r>
      <w:proofErr w:type="spellStart"/>
      <w:r w:rsidRPr="008818A7">
        <w:rPr>
          <w:bCs/>
          <w:color w:val="000000" w:themeColor="text1"/>
          <w:sz w:val="24"/>
          <w:szCs w:val="24"/>
        </w:rPr>
        <w:t>Ройтерштейн</w:t>
      </w:r>
      <w:proofErr w:type="spellEnd"/>
      <w:r w:rsidRPr="008818A7">
        <w:rPr>
          <w:bCs/>
          <w:color w:val="000000" w:themeColor="text1"/>
          <w:sz w:val="24"/>
          <w:szCs w:val="24"/>
        </w:rPr>
        <w:t>. «Хоровые забавы» «Вечерняя песня» «Про ежа»</w:t>
      </w:r>
    </w:p>
    <w:p w14:paraId="09EC76CA" w14:textId="77777777" w:rsidR="00D60F2A" w:rsidRPr="008818A7" w:rsidRDefault="00D60F2A" w:rsidP="00D60F2A">
      <w:pPr>
        <w:numPr>
          <w:ilvl w:val="0"/>
          <w:numId w:val="7"/>
        </w:numPr>
        <w:spacing w:line="360" w:lineRule="auto"/>
        <w:ind w:left="0"/>
        <w:jc w:val="both"/>
        <w:rPr>
          <w:bCs/>
          <w:color w:val="000000" w:themeColor="text1"/>
          <w:sz w:val="24"/>
          <w:szCs w:val="24"/>
        </w:rPr>
      </w:pPr>
      <w:r w:rsidRPr="008818A7">
        <w:rPr>
          <w:bCs/>
          <w:color w:val="000000" w:themeColor="text1"/>
          <w:sz w:val="24"/>
          <w:szCs w:val="24"/>
        </w:rPr>
        <w:t xml:space="preserve">Е. </w:t>
      </w:r>
      <w:proofErr w:type="spellStart"/>
      <w:r w:rsidRPr="008818A7">
        <w:rPr>
          <w:bCs/>
          <w:color w:val="000000" w:themeColor="text1"/>
          <w:sz w:val="24"/>
          <w:szCs w:val="24"/>
        </w:rPr>
        <w:t>Зарицкая</w:t>
      </w:r>
      <w:proofErr w:type="spellEnd"/>
      <w:r w:rsidRPr="008818A7">
        <w:rPr>
          <w:bCs/>
          <w:color w:val="000000" w:themeColor="text1"/>
          <w:sz w:val="24"/>
          <w:szCs w:val="24"/>
        </w:rPr>
        <w:t>. «Музыкант» «Под Новый Год»</w:t>
      </w:r>
    </w:p>
    <w:p w14:paraId="4F95E073" w14:textId="77777777" w:rsidR="00D60F2A" w:rsidRPr="008818A7" w:rsidRDefault="00D60F2A" w:rsidP="00D60F2A">
      <w:pPr>
        <w:numPr>
          <w:ilvl w:val="0"/>
          <w:numId w:val="7"/>
        </w:numPr>
        <w:spacing w:line="360" w:lineRule="auto"/>
        <w:ind w:left="0"/>
        <w:jc w:val="both"/>
        <w:rPr>
          <w:bCs/>
          <w:color w:val="000000" w:themeColor="text1"/>
          <w:sz w:val="24"/>
          <w:szCs w:val="24"/>
        </w:rPr>
      </w:pPr>
      <w:r w:rsidRPr="008818A7">
        <w:rPr>
          <w:bCs/>
          <w:color w:val="000000" w:themeColor="text1"/>
          <w:sz w:val="24"/>
          <w:szCs w:val="24"/>
        </w:rPr>
        <w:t xml:space="preserve">Н. </w:t>
      </w:r>
      <w:proofErr w:type="spellStart"/>
      <w:r w:rsidRPr="008818A7">
        <w:rPr>
          <w:bCs/>
          <w:color w:val="000000" w:themeColor="text1"/>
          <w:sz w:val="24"/>
          <w:szCs w:val="24"/>
        </w:rPr>
        <w:t>Карш</w:t>
      </w:r>
      <w:proofErr w:type="spellEnd"/>
      <w:r w:rsidRPr="008818A7">
        <w:rPr>
          <w:bCs/>
          <w:color w:val="000000" w:themeColor="text1"/>
          <w:sz w:val="24"/>
          <w:szCs w:val="24"/>
        </w:rPr>
        <w:t xml:space="preserve">. «Песенка на </w:t>
      </w:r>
      <w:proofErr w:type="spellStart"/>
      <w:r w:rsidRPr="008818A7">
        <w:rPr>
          <w:bCs/>
          <w:color w:val="000000" w:themeColor="text1"/>
          <w:sz w:val="24"/>
          <w:szCs w:val="24"/>
        </w:rPr>
        <w:t>крокодильском</w:t>
      </w:r>
      <w:proofErr w:type="spellEnd"/>
      <w:r w:rsidRPr="008818A7">
        <w:rPr>
          <w:bCs/>
          <w:color w:val="000000" w:themeColor="text1"/>
          <w:sz w:val="24"/>
          <w:szCs w:val="24"/>
        </w:rPr>
        <w:t xml:space="preserve"> языке», «Ночная история», «Рыбка»</w:t>
      </w:r>
    </w:p>
    <w:p w14:paraId="43D0770A" w14:textId="77777777" w:rsidR="00D60F2A" w:rsidRPr="008818A7" w:rsidRDefault="00D60F2A" w:rsidP="00D60F2A">
      <w:pPr>
        <w:numPr>
          <w:ilvl w:val="0"/>
          <w:numId w:val="7"/>
        </w:numPr>
        <w:spacing w:line="360" w:lineRule="auto"/>
        <w:ind w:left="0"/>
        <w:jc w:val="both"/>
        <w:rPr>
          <w:bCs/>
          <w:color w:val="000000" w:themeColor="text1"/>
          <w:sz w:val="24"/>
          <w:szCs w:val="24"/>
        </w:rPr>
      </w:pPr>
      <w:r w:rsidRPr="008818A7">
        <w:rPr>
          <w:bCs/>
          <w:color w:val="000000" w:themeColor="text1"/>
          <w:sz w:val="24"/>
          <w:szCs w:val="24"/>
        </w:rPr>
        <w:t>С. Рушанский. «</w:t>
      </w:r>
      <w:proofErr w:type="spellStart"/>
      <w:r w:rsidRPr="008818A7">
        <w:rPr>
          <w:bCs/>
          <w:color w:val="000000" w:themeColor="text1"/>
          <w:sz w:val="24"/>
          <w:szCs w:val="24"/>
        </w:rPr>
        <w:t>Плим</w:t>
      </w:r>
      <w:proofErr w:type="spellEnd"/>
      <w:r w:rsidRPr="008818A7">
        <w:rPr>
          <w:bCs/>
          <w:color w:val="000000" w:themeColor="text1"/>
          <w:sz w:val="24"/>
          <w:szCs w:val="24"/>
        </w:rPr>
        <w:t>», «Где спит рыбка», «Подснежник», «Черно – белая сказка» «Песенка о добрых зонтиках»</w:t>
      </w:r>
    </w:p>
    <w:p w14:paraId="2F739D9D" w14:textId="77777777" w:rsidR="00D60F2A" w:rsidRPr="008818A7" w:rsidRDefault="00D60F2A" w:rsidP="00D60F2A">
      <w:pPr>
        <w:numPr>
          <w:ilvl w:val="0"/>
          <w:numId w:val="7"/>
        </w:numPr>
        <w:spacing w:line="360" w:lineRule="auto"/>
        <w:ind w:left="0"/>
        <w:jc w:val="both"/>
        <w:rPr>
          <w:bCs/>
          <w:color w:val="000000" w:themeColor="text1"/>
          <w:sz w:val="24"/>
          <w:szCs w:val="24"/>
        </w:rPr>
      </w:pPr>
      <w:r w:rsidRPr="008818A7">
        <w:rPr>
          <w:bCs/>
          <w:color w:val="000000" w:themeColor="text1"/>
          <w:sz w:val="24"/>
          <w:szCs w:val="24"/>
        </w:rPr>
        <w:t>В. Сапожников. «Крошка пони»</w:t>
      </w:r>
    </w:p>
    <w:p w14:paraId="017267DB" w14:textId="77777777" w:rsidR="00D60F2A" w:rsidRPr="008818A7" w:rsidRDefault="00D60F2A" w:rsidP="00D60F2A">
      <w:pPr>
        <w:numPr>
          <w:ilvl w:val="0"/>
          <w:numId w:val="7"/>
        </w:numPr>
        <w:spacing w:line="360" w:lineRule="auto"/>
        <w:ind w:left="0"/>
        <w:jc w:val="both"/>
        <w:rPr>
          <w:bCs/>
          <w:color w:val="000000" w:themeColor="text1"/>
          <w:sz w:val="24"/>
          <w:szCs w:val="24"/>
        </w:rPr>
      </w:pPr>
      <w:r w:rsidRPr="008818A7">
        <w:rPr>
          <w:bCs/>
          <w:color w:val="000000" w:themeColor="text1"/>
          <w:sz w:val="24"/>
          <w:szCs w:val="24"/>
        </w:rPr>
        <w:t xml:space="preserve">А. </w:t>
      </w:r>
      <w:proofErr w:type="spellStart"/>
      <w:r w:rsidRPr="008818A7">
        <w:rPr>
          <w:bCs/>
          <w:color w:val="000000" w:themeColor="text1"/>
          <w:sz w:val="24"/>
          <w:szCs w:val="24"/>
        </w:rPr>
        <w:t>Орелович</w:t>
      </w:r>
      <w:proofErr w:type="spellEnd"/>
      <w:r w:rsidRPr="008818A7">
        <w:rPr>
          <w:bCs/>
          <w:color w:val="000000" w:themeColor="text1"/>
          <w:sz w:val="24"/>
          <w:szCs w:val="24"/>
        </w:rPr>
        <w:t>. «Птицы»</w:t>
      </w:r>
    </w:p>
    <w:p w14:paraId="1D06EB8B" w14:textId="77777777" w:rsidR="00D60F2A" w:rsidRPr="001F38DD" w:rsidRDefault="00D60F2A" w:rsidP="00D60F2A">
      <w:pPr>
        <w:numPr>
          <w:ilvl w:val="0"/>
          <w:numId w:val="7"/>
        </w:numPr>
        <w:spacing w:line="360" w:lineRule="auto"/>
        <w:ind w:left="0"/>
        <w:jc w:val="both"/>
        <w:rPr>
          <w:bCs/>
          <w:sz w:val="24"/>
          <w:szCs w:val="24"/>
        </w:rPr>
      </w:pPr>
      <w:r w:rsidRPr="001F38DD">
        <w:rPr>
          <w:bCs/>
          <w:sz w:val="24"/>
          <w:szCs w:val="24"/>
        </w:rPr>
        <w:t>С. Смирнов. «Судак-чудак»</w:t>
      </w:r>
    </w:p>
    <w:p w14:paraId="2D86E2B4" w14:textId="77777777" w:rsidR="00D60F2A" w:rsidRPr="001F38DD" w:rsidRDefault="00D60F2A" w:rsidP="00D60F2A">
      <w:pPr>
        <w:numPr>
          <w:ilvl w:val="0"/>
          <w:numId w:val="7"/>
        </w:numPr>
        <w:spacing w:line="360" w:lineRule="auto"/>
        <w:ind w:left="0"/>
        <w:jc w:val="both"/>
        <w:rPr>
          <w:bCs/>
          <w:sz w:val="24"/>
          <w:szCs w:val="24"/>
        </w:rPr>
      </w:pPr>
      <w:r w:rsidRPr="001F38DD">
        <w:rPr>
          <w:bCs/>
          <w:sz w:val="24"/>
          <w:szCs w:val="24"/>
        </w:rPr>
        <w:t xml:space="preserve">О. </w:t>
      </w:r>
      <w:proofErr w:type="spellStart"/>
      <w:r w:rsidRPr="001F38DD">
        <w:rPr>
          <w:bCs/>
          <w:sz w:val="24"/>
          <w:szCs w:val="24"/>
        </w:rPr>
        <w:t>Хромушин</w:t>
      </w:r>
      <w:proofErr w:type="spellEnd"/>
      <w:r w:rsidRPr="001F38DD">
        <w:rPr>
          <w:bCs/>
          <w:sz w:val="24"/>
          <w:szCs w:val="24"/>
        </w:rPr>
        <w:t>. «Песенка про иностранные языки»</w:t>
      </w:r>
    </w:p>
    <w:p w14:paraId="2AB3E301" w14:textId="77777777" w:rsidR="00D60F2A" w:rsidRPr="004F3994" w:rsidRDefault="00D60F2A" w:rsidP="00D60F2A">
      <w:pPr>
        <w:numPr>
          <w:ilvl w:val="0"/>
          <w:numId w:val="7"/>
        </w:numPr>
        <w:spacing w:line="360" w:lineRule="auto"/>
        <w:ind w:left="0"/>
        <w:jc w:val="both"/>
        <w:rPr>
          <w:bCs/>
          <w:color w:val="000000" w:themeColor="text1"/>
          <w:sz w:val="24"/>
          <w:szCs w:val="24"/>
        </w:rPr>
      </w:pPr>
      <w:r w:rsidRPr="004F3994">
        <w:rPr>
          <w:bCs/>
          <w:color w:val="000000" w:themeColor="text1"/>
          <w:sz w:val="24"/>
          <w:szCs w:val="24"/>
        </w:rPr>
        <w:t xml:space="preserve">В. </w:t>
      </w:r>
      <w:proofErr w:type="spellStart"/>
      <w:r w:rsidRPr="004F3994">
        <w:rPr>
          <w:bCs/>
          <w:color w:val="000000" w:themeColor="text1"/>
          <w:sz w:val="24"/>
          <w:szCs w:val="24"/>
        </w:rPr>
        <w:t>Плешак</w:t>
      </w:r>
      <w:proofErr w:type="spellEnd"/>
      <w:r w:rsidRPr="004F3994">
        <w:rPr>
          <w:bCs/>
          <w:color w:val="000000" w:themeColor="text1"/>
          <w:sz w:val="24"/>
          <w:szCs w:val="24"/>
        </w:rPr>
        <w:t>. «Цирк не любить нельзя</w:t>
      </w:r>
      <w:r>
        <w:rPr>
          <w:bCs/>
          <w:color w:val="000000" w:themeColor="text1"/>
          <w:sz w:val="24"/>
          <w:szCs w:val="24"/>
        </w:rPr>
        <w:t>»,</w:t>
      </w:r>
      <w:r w:rsidRPr="004F3994">
        <w:rPr>
          <w:bCs/>
          <w:color w:val="000000" w:themeColor="text1"/>
          <w:sz w:val="24"/>
          <w:szCs w:val="24"/>
        </w:rPr>
        <w:t xml:space="preserve"> «Дудочка»</w:t>
      </w:r>
    </w:p>
    <w:p w14:paraId="521863C2" w14:textId="77777777" w:rsidR="00D60F2A" w:rsidRPr="004F3994" w:rsidRDefault="00D60F2A" w:rsidP="00D60F2A">
      <w:pPr>
        <w:numPr>
          <w:ilvl w:val="0"/>
          <w:numId w:val="7"/>
        </w:numPr>
        <w:spacing w:line="360" w:lineRule="auto"/>
        <w:ind w:left="0"/>
        <w:jc w:val="both"/>
        <w:rPr>
          <w:bCs/>
          <w:color w:val="000000" w:themeColor="text1"/>
          <w:sz w:val="24"/>
          <w:szCs w:val="24"/>
        </w:rPr>
      </w:pPr>
      <w:r w:rsidRPr="004F3994">
        <w:rPr>
          <w:bCs/>
          <w:color w:val="000000" w:themeColor="text1"/>
          <w:sz w:val="24"/>
          <w:szCs w:val="24"/>
        </w:rPr>
        <w:t xml:space="preserve">А. Петров </w:t>
      </w:r>
      <w:r w:rsidRPr="008818A7">
        <w:rPr>
          <w:bCs/>
          <w:color w:val="000000" w:themeColor="text1"/>
          <w:sz w:val="24"/>
          <w:szCs w:val="24"/>
        </w:rPr>
        <w:t>“</w:t>
      </w:r>
      <w:r w:rsidRPr="004F3994">
        <w:rPr>
          <w:bCs/>
          <w:color w:val="000000" w:themeColor="text1"/>
          <w:sz w:val="24"/>
          <w:szCs w:val="24"/>
        </w:rPr>
        <w:t>Может присниться»</w:t>
      </w:r>
      <w:r>
        <w:rPr>
          <w:bCs/>
          <w:color w:val="000000" w:themeColor="text1"/>
          <w:sz w:val="24"/>
          <w:szCs w:val="24"/>
        </w:rPr>
        <w:t>, «Песенка солдата», «Песенка о дружбе», «Звездочка»</w:t>
      </w:r>
    </w:p>
    <w:p w14:paraId="0CB7E920" w14:textId="77777777" w:rsidR="00D60F2A" w:rsidRPr="004F3994" w:rsidRDefault="00D60F2A" w:rsidP="00D60F2A">
      <w:pPr>
        <w:numPr>
          <w:ilvl w:val="0"/>
          <w:numId w:val="7"/>
        </w:numPr>
        <w:spacing w:line="360" w:lineRule="auto"/>
        <w:ind w:left="0"/>
        <w:jc w:val="both"/>
        <w:rPr>
          <w:bCs/>
          <w:color w:val="000000" w:themeColor="text1"/>
          <w:sz w:val="24"/>
          <w:szCs w:val="24"/>
        </w:rPr>
      </w:pPr>
      <w:r w:rsidRPr="004F3994">
        <w:rPr>
          <w:bCs/>
          <w:color w:val="000000" w:themeColor="text1"/>
          <w:sz w:val="24"/>
          <w:szCs w:val="24"/>
        </w:rPr>
        <w:t xml:space="preserve">И. </w:t>
      </w:r>
      <w:proofErr w:type="spellStart"/>
      <w:r w:rsidRPr="004F3994">
        <w:rPr>
          <w:bCs/>
          <w:color w:val="000000" w:themeColor="text1"/>
          <w:sz w:val="24"/>
          <w:szCs w:val="24"/>
        </w:rPr>
        <w:t>Хрисаниди</w:t>
      </w:r>
      <w:proofErr w:type="spellEnd"/>
      <w:r w:rsidRPr="004F3994">
        <w:rPr>
          <w:bCs/>
          <w:color w:val="000000" w:themeColor="text1"/>
          <w:sz w:val="24"/>
          <w:szCs w:val="24"/>
        </w:rPr>
        <w:t xml:space="preserve"> «Улитка», «Слонёнок», «Мы читаем Киплинга», «Крокодил»</w:t>
      </w:r>
      <w:r>
        <w:rPr>
          <w:bCs/>
          <w:color w:val="000000" w:themeColor="text1"/>
          <w:sz w:val="24"/>
          <w:szCs w:val="24"/>
        </w:rPr>
        <w:t>, «Баба-Яга»</w:t>
      </w:r>
    </w:p>
    <w:p w14:paraId="0677321E" w14:textId="77777777" w:rsidR="00D60F2A" w:rsidRPr="004F3994" w:rsidRDefault="00D60F2A" w:rsidP="00D60F2A">
      <w:pPr>
        <w:numPr>
          <w:ilvl w:val="0"/>
          <w:numId w:val="7"/>
        </w:numPr>
        <w:spacing w:line="360" w:lineRule="auto"/>
        <w:ind w:left="0"/>
        <w:jc w:val="both"/>
        <w:rPr>
          <w:bCs/>
          <w:color w:val="000000" w:themeColor="text1"/>
          <w:sz w:val="24"/>
          <w:szCs w:val="24"/>
        </w:rPr>
      </w:pPr>
      <w:r w:rsidRPr="004F3994">
        <w:rPr>
          <w:bCs/>
          <w:color w:val="000000" w:themeColor="text1"/>
          <w:sz w:val="24"/>
          <w:szCs w:val="24"/>
        </w:rPr>
        <w:t xml:space="preserve">О. </w:t>
      </w:r>
      <w:proofErr w:type="spellStart"/>
      <w:r w:rsidRPr="004F3994">
        <w:rPr>
          <w:bCs/>
          <w:color w:val="000000" w:themeColor="text1"/>
          <w:sz w:val="24"/>
          <w:szCs w:val="24"/>
        </w:rPr>
        <w:t>Хромушин</w:t>
      </w:r>
      <w:proofErr w:type="spellEnd"/>
      <w:r w:rsidRPr="004F3994">
        <w:rPr>
          <w:bCs/>
          <w:color w:val="000000" w:themeColor="text1"/>
          <w:sz w:val="24"/>
          <w:szCs w:val="24"/>
        </w:rPr>
        <w:t xml:space="preserve"> «Песенка про иностранные языки»</w:t>
      </w:r>
    </w:p>
    <w:p w14:paraId="25CA52EF" w14:textId="77777777" w:rsidR="00D60F2A" w:rsidRPr="004F3994" w:rsidRDefault="00D60F2A" w:rsidP="00D60F2A">
      <w:pPr>
        <w:numPr>
          <w:ilvl w:val="0"/>
          <w:numId w:val="7"/>
        </w:numPr>
        <w:spacing w:line="360" w:lineRule="auto"/>
        <w:ind w:left="0"/>
        <w:jc w:val="both"/>
        <w:rPr>
          <w:bCs/>
          <w:color w:val="000000" w:themeColor="text1"/>
          <w:sz w:val="24"/>
          <w:szCs w:val="24"/>
        </w:rPr>
      </w:pPr>
      <w:r w:rsidRPr="004F3994">
        <w:rPr>
          <w:bCs/>
          <w:color w:val="000000" w:themeColor="text1"/>
          <w:sz w:val="24"/>
          <w:szCs w:val="24"/>
        </w:rPr>
        <w:t>И. Тульчинская «Муравьиный фонарщик»</w:t>
      </w:r>
    </w:p>
    <w:p w14:paraId="5DDC70D7" w14:textId="77777777" w:rsidR="00D60F2A" w:rsidRPr="008818A7" w:rsidRDefault="00D60F2A" w:rsidP="00D60F2A">
      <w:pPr>
        <w:numPr>
          <w:ilvl w:val="0"/>
          <w:numId w:val="7"/>
        </w:numPr>
        <w:spacing w:line="360" w:lineRule="auto"/>
        <w:ind w:left="0"/>
        <w:jc w:val="both"/>
        <w:rPr>
          <w:bCs/>
          <w:sz w:val="24"/>
          <w:szCs w:val="24"/>
        </w:rPr>
      </w:pPr>
      <w:r w:rsidRPr="008818A7">
        <w:rPr>
          <w:bCs/>
          <w:color w:val="000000" w:themeColor="text1"/>
          <w:sz w:val="24"/>
          <w:szCs w:val="24"/>
        </w:rPr>
        <w:t xml:space="preserve">А. </w:t>
      </w:r>
      <w:proofErr w:type="spellStart"/>
      <w:r w:rsidRPr="008818A7">
        <w:rPr>
          <w:bCs/>
          <w:color w:val="000000" w:themeColor="text1"/>
          <w:sz w:val="24"/>
          <w:szCs w:val="24"/>
        </w:rPr>
        <w:t>Холминов</w:t>
      </w:r>
      <w:proofErr w:type="spellEnd"/>
      <w:r w:rsidRPr="008818A7">
        <w:rPr>
          <w:bCs/>
          <w:color w:val="000000" w:themeColor="text1"/>
          <w:sz w:val="24"/>
          <w:szCs w:val="24"/>
        </w:rPr>
        <w:t xml:space="preserve"> «Лес осенью»</w:t>
      </w:r>
    </w:p>
    <w:p w14:paraId="6CE1D606" w14:textId="77777777" w:rsidR="00D60F2A" w:rsidRPr="004F3994" w:rsidRDefault="00D60F2A" w:rsidP="00D60F2A">
      <w:pPr>
        <w:spacing w:line="360" w:lineRule="auto"/>
        <w:jc w:val="both"/>
        <w:rPr>
          <w:b/>
          <w:bCs/>
          <w:sz w:val="24"/>
          <w:szCs w:val="24"/>
        </w:rPr>
      </w:pPr>
    </w:p>
    <w:p w14:paraId="2EDC8FEE" w14:textId="77777777" w:rsidR="00D60F2A" w:rsidRPr="004F3994" w:rsidRDefault="00D60F2A" w:rsidP="00D60F2A">
      <w:pPr>
        <w:spacing w:line="360" w:lineRule="auto"/>
        <w:jc w:val="both"/>
        <w:rPr>
          <w:b/>
          <w:bCs/>
          <w:sz w:val="24"/>
          <w:szCs w:val="24"/>
        </w:rPr>
      </w:pPr>
      <w:r w:rsidRPr="004F3994">
        <w:rPr>
          <w:b/>
          <w:bCs/>
          <w:sz w:val="24"/>
          <w:szCs w:val="24"/>
        </w:rPr>
        <w:t xml:space="preserve"> Произведения зарубежных композиторов:</w:t>
      </w:r>
    </w:p>
    <w:p w14:paraId="5E8A58BA" w14:textId="77777777" w:rsidR="00D60F2A" w:rsidRDefault="00D60F2A" w:rsidP="00D60F2A">
      <w:pPr>
        <w:spacing w:line="360" w:lineRule="auto"/>
        <w:jc w:val="both"/>
        <w:rPr>
          <w:bCs/>
          <w:sz w:val="24"/>
          <w:szCs w:val="24"/>
        </w:rPr>
      </w:pPr>
    </w:p>
    <w:p w14:paraId="7C7ACB68" w14:textId="77777777" w:rsidR="00D60F2A" w:rsidRPr="001F38DD" w:rsidRDefault="00D60F2A" w:rsidP="00D60F2A">
      <w:pPr>
        <w:spacing w:line="360" w:lineRule="auto"/>
        <w:jc w:val="both"/>
        <w:rPr>
          <w:bCs/>
          <w:sz w:val="24"/>
          <w:szCs w:val="24"/>
        </w:rPr>
      </w:pPr>
      <w:r w:rsidRPr="001F38DD">
        <w:rPr>
          <w:bCs/>
          <w:sz w:val="24"/>
          <w:szCs w:val="24"/>
        </w:rPr>
        <w:t>1. Й. Гайдн. «Мы дружим с музыкой»</w:t>
      </w:r>
      <w:r>
        <w:rPr>
          <w:bCs/>
          <w:sz w:val="24"/>
          <w:szCs w:val="24"/>
        </w:rPr>
        <w:t xml:space="preserve"> «Старый добрый клавесин» </w:t>
      </w:r>
    </w:p>
    <w:p w14:paraId="0DDA4DF2" w14:textId="77777777" w:rsidR="00D60F2A" w:rsidRPr="001F38DD" w:rsidRDefault="00D60F2A" w:rsidP="00D60F2A">
      <w:pPr>
        <w:spacing w:line="360" w:lineRule="auto"/>
        <w:jc w:val="both"/>
        <w:rPr>
          <w:bCs/>
          <w:sz w:val="24"/>
          <w:szCs w:val="24"/>
        </w:rPr>
      </w:pPr>
      <w:r w:rsidRPr="001F38DD">
        <w:rPr>
          <w:bCs/>
          <w:sz w:val="24"/>
          <w:szCs w:val="24"/>
        </w:rPr>
        <w:t>2. В. А. Моцарт. «Детские игры», хор из оперы «Волшебная флейта»</w:t>
      </w:r>
    </w:p>
    <w:p w14:paraId="0AECE574" w14:textId="77777777" w:rsidR="00D60F2A" w:rsidRPr="002F27C8" w:rsidRDefault="00D60F2A" w:rsidP="00D60F2A">
      <w:pPr>
        <w:spacing w:line="360" w:lineRule="auto"/>
        <w:jc w:val="both"/>
        <w:rPr>
          <w:bCs/>
          <w:color w:val="0070C0"/>
          <w:sz w:val="24"/>
          <w:szCs w:val="24"/>
        </w:rPr>
      </w:pPr>
      <w:r w:rsidRPr="001F38DD">
        <w:rPr>
          <w:bCs/>
          <w:sz w:val="24"/>
          <w:szCs w:val="24"/>
        </w:rPr>
        <w:t>3.И. Брамс. «Колыбельная», «Петрушка</w:t>
      </w:r>
      <w:r w:rsidRPr="004F3994">
        <w:rPr>
          <w:bCs/>
          <w:color w:val="000000" w:themeColor="text1"/>
          <w:sz w:val="24"/>
          <w:szCs w:val="24"/>
        </w:rPr>
        <w:t>», «Божья коровка», «Домовой»</w:t>
      </w:r>
    </w:p>
    <w:p w14:paraId="3D2B50E2" w14:textId="77777777" w:rsidR="00D60F2A" w:rsidRPr="001F38DD" w:rsidRDefault="00D60F2A" w:rsidP="00D60F2A">
      <w:pPr>
        <w:spacing w:line="360" w:lineRule="auto"/>
        <w:jc w:val="both"/>
        <w:rPr>
          <w:bCs/>
          <w:sz w:val="24"/>
          <w:szCs w:val="24"/>
        </w:rPr>
      </w:pPr>
      <w:r w:rsidRPr="001F38DD">
        <w:rPr>
          <w:bCs/>
          <w:sz w:val="24"/>
          <w:szCs w:val="24"/>
        </w:rPr>
        <w:t>4. И.С. Бах. «Осень», «Жизнь хороша», «За рекою старый дом», «Ты шуми, зеленый бор»</w:t>
      </w:r>
    </w:p>
    <w:p w14:paraId="41CABB5A" w14:textId="77777777" w:rsidR="00D60F2A" w:rsidRPr="001F38DD" w:rsidRDefault="00D60F2A" w:rsidP="00D60F2A">
      <w:pPr>
        <w:spacing w:line="360" w:lineRule="auto"/>
        <w:jc w:val="both"/>
        <w:rPr>
          <w:bCs/>
          <w:sz w:val="24"/>
          <w:szCs w:val="24"/>
        </w:rPr>
      </w:pPr>
      <w:r w:rsidRPr="001F38DD">
        <w:rPr>
          <w:bCs/>
          <w:sz w:val="24"/>
          <w:szCs w:val="24"/>
        </w:rPr>
        <w:t>5. И.С. Бах. «Хоралы», переложение для детского хора на немецком языке</w:t>
      </w:r>
    </w:p>
    <w:p w14:paraId="19824FF4" w14:textId="77777777" w:rsidR="00D60F2A" w:rsidRPr="001F38DD" w:rsidRDefault="00D60F2A" w:rsidP="00D60F2A">
      <w:pPr>
        <w:spacing w:line="360" w:lineRule="auto"/>
        <w:jc w:val="both"/>
        <w:rPr>
          <w:bCs/>
          <w:sz w:val="24"/>
          <w:szCs w:val="24"/>
        </w:rPr>
      </w:pPr>
      <w:r w:rsidRPr="001F38DD">
        <w:rPr>
          <w:bCs/>
          <w:sz w:val="24"/>
          <w:szCs w:val="24"/>
        </w:rPr>
        <w:t>6. Л.В. Бетховен. «Пастушья песня», «Малиновка»</w:t>
      </w:r>
    </w:p>
    <w:p w14:paraId="3741F877" w14:textId="77777777" w:rsidR="00D60F2A" w:rsidRPr="001F38DD" w:rsidRDefault="00D60F2A" w:rsidP="00D60F2A">
      <w:pPr>
        <w:spacing w:line="360" w:lineRule="auto"/>
        <w:jc w:val="both"/>
        <w:rPr>
          <w:bCs/>
          <w:sz w:val="24"/>
          <w:szCs w:val="24"/>
        </w:rPr>
      </w:pPr>
      <w:r w:rsidRPr="001F38DD">
        <w:rPr>
          <w:bCs/>
          <w:sz w:val="24"/>
          <w:szCs w:val="24"/>
        </w:rPr>
        <w:t xml:space="preserve">7. Ж. </w:t>
      </w:r>
      <w:proofErr w:type="spellStart"/>
      <w:r w:rsidRPr="001F38DD">
        <w:rPr>
          <w:bCs/>
          <w:sz w:val="24"/>
          <w:szCs w:val="24"/>
        </w:rPr>
        <w:t>Векерлен</w:t>
      </w:r>
      <w:proofErr w:type="spellEnd"/>
      <w:r w:rsidRPr="001F38DD">
        <w:rPr>
          <w:bCs/>
          <w:sz w:val="24"/>
          <w:szCs w:val="24"/>
        </w:rPr>
        <w:t xml:space="preserve">. «Менуэт </w:t>
      </w:r>
      <w:proofErr w:type="spellStart"/>
      <w:r w:rsidRPr="001F38DD">
        <w:rPr>
          <w:bCs/>
          <w:sz w:val="24"/>
          <w:szCs w:val="24"/>
        </w:rPr>
        <w:t>экзоде</w:t>
      </w:r>
      <w:proofErr w:type="spellEnd"/>
      <w:r w:rsidRPr="001F38DD">
        <w:rPr>
          <w:bCs/>
          <w:sz w:val="24"/>
          <w:szCs w:val="24"/>
        </w:rPr>
        <w:t xml:space="preserve">», «Приди поскорее, весна) </w:t>
      </w:r>
    </w:p>
    <w:p w14:paraId="78E5C93D" w14:textId="77777777" w:rsidR="00D60F2A" w:rsidRPr="001F38DD" w:rsidRDefault="00D60F2A" w:rsidP="00D60F2A">
      <w:pPr>
        <w:spacing w:line="360" w:lineRule="auto"/>
        <w:jc w:val="both"/>
        <w:rPr>
          <w:bCs/>
          <w:sz w:val="24"/>
          <w:szCs w:val="24"/>
        </w:rPr>
      </w:pPr>
      <w:r w:rsidRPr="001F38DD">
        <w:rPr>
          <w:bCs/>
          <w:sz w:val="24"/>
          <w:szCs w:val="24"/>
        </w:rPr>
        <w:t>8. Ф. Шуберт. «Литания», "</w:t>
      </w:r>
      <w:proofErr w:type="spellStart"/>
      <w:r w:rsidRPr="001F38DD">
        <w:rPr>
          <w:bCs/>
          <w:sz w:val="24"/>
          <w:szCs w:val="24"/>
        </w:rPr>
        <w:t>Аvе</w:t>
      </w:r>
      <w:proofErr w:type="spellEnd"/>
      <w:r w:rsidRPr="001F38DD">
        <w:rPr>
          <w:bCs/>
          <w:sz w:val="24"/>
          <w:szCs w:val="24"/>
        </w:rPr>
        <w:t xml:space="preserve"> </w:t>
      </w:r>
      <w:proofErr w:type="spellStart"/>
      <w:r w:rsidRPr="001F38DD">
        <w:rPr>
          <w:bCs/>
          <w:sz w:val="24"/>
          <w:szCs w:val="24"/>
        </w:rPr>
        <w:t>Maria</w:t>
      </w:r>
      <w:proofErr w:type="spellEnd"/>
      <w:r w:rsidRPr="001F38DD">
        <w:rPr>
          <w:bCs/>
          <w:sz w:val="24"/>
          <w:szCs w:val="24"/>
        </w:rPr>
        <w:t>", «Куда»</w:t>
      </w:r>
    </w:p>
    <w:p w14:paraId="22662B76" w14:textId="77777777" w:rsidR="00D60F2A" w:rsidRDefault="00D60F2A" w:rsidP="00D60F2A">
      <w:pPr>
        <w:spacing w:line="360" w:lineRule="auto"/>
        <w:jc w:val="both"/>
        <w:rPr>
          <w:bCs/>
          <w:sz w:val="24"/>
          <w:szCs w:val="24"/>
        </w:rPr>
      </w:pPr>
      <w:r w:rsidRPr="001F38DD">
        <w:rPr>
          <w:bCs/>
          <w:sz w:val="24"/>
          <w:szCs w:val="24"/>
        </w:rPr>
        <w:t xml:space="preserve"> 9.  З. </w:t>
      </w:r>
      <w:proofErr w:type="spellStart"/>
      <w:r w:rsidRPr="001F38DD">
        <w:rPr>
          <w:bCs/>
          <w:sz w:val="24"/>
          <w:szCs w:val="24"/>
        </w:rPr>
        <w:t>Кодай</w:t>
      </w:r>
      <w:proofErr w:type="spellEnd"/>
      <w:r w:rsidRPr="001F38DD">
        <w:rPr>
          <w:bCs/>
          <w:sz w:val="24"/>
          <w:szCs w:val="24"/>
        </w:rPr>
        <w:t>. «Наш пастух»</w:t>
      </w:r>
    </w:p>
    <w:p w14:paraId="449E22E9" w14:textId="77777777" w:rsidR="00D60F2A" w:rsidRPr="00FA0BD9" w:rsidRDefault="00D60F2A" w:rsidP="00D60F2A">
      <w:pPr>
        <w:spacing w:line="360" w:lineRule="auto"/>
        <w:jc w:val="both"/>
        <w:rPr>
          <w:bCs/>
          <w:sz w:val="24"/>
          <w:szCs w:val="24"/>
        </w:rPr>
      </w:pPr>
      <w:r w:rsidRPr="00FA0BD9">
        <w:rPr>
          <w:bCs/>
          <w:sz w:val="24"/>
          <w:szCs w:val="24"/>
        </w:rPr>
        <w:t xml:space="preserve">10. </w:t>
      </w:r>
      <w:proofErr w:type="spellStart"/>
      <w:r w:rsidRPr="001F38DD">
        <w:rPr>
          <w:bCs/>
          <w:sz w:val="24"/>
          <w:szCs w:val="24"/>
        </w:rPr>
        <w:t>Сп</w:t>
      </w:r>
      <w:proofErr w:type="spellEnd"/>
      <w:r w:rsidRPr="001F38DD">
        <w:rPr>
          <w:bCs/>
          <w:sz w:val="24"/>
          <w:szCs w:val="24"/>
          <w:lang w:val="en-US"/>
        </w:rPr>
        <w:t>u</w:t>
      </w:r>
      <w:r w:rsidRPr="001F38DD">
        <w:rPr>
          <w:bCs/>
          <w:sz w:val="24"/>
          <w:szCs w:val="24"/>
        </w:rPr>
        <w:t>р</w:t>
      </w:r>
      <w:r w:rsidRPr="001F38DD">
        <w:rPr>
          <w:bCs/>
          <w:sz w:val="24"/>
          <w:szCs w:val="24"/>
          <w:lang w:val="en-US"/>
        </w:rPr>
        <w:t>u</w:t>
      </w:r>
      <w:proofErr w:type="spellStart"/>
      <w:r w:rsidRPr="001F38DD">
        <w:rPr>
          <w:bCs/>
          <w:sz w:val="24"/>
          <w:szCs w:val="24"/>
        </w:rPr>
        <w:t>чуэлсы</w:t>
      </w:r>
      <w:proofErr w:type="spellEnd"/>
      <w:r w:rsidRPr="00FA0BD9">
        <w:rPr>
          <w:bCs/>
          <w:sz w:val="24"/>
          <w:szCs w:val="24"/>
        </w:rPr>
        <w:t xml:space="preserve"> "</w:t>
      </w:r>
      <w:r w:rsidRPr="001F38DD">
        <w:rPr>
          <w:bCs/>
          <w:sz w:val="24"/>
          <w:szCs w:val="24"/>
          <w:lang w:val="en-US"/>
        </w:rPr>
        <w:t>Go</w:t>
      </w:r>
      <w:r w:rsidRPr="00FA0BD9">
        <w:rPr>
          <w:bCs/>
          <w:sz w:val="24"/>
          <w:szCs w:val="24"/>
        </w:rPr>
        <w:t xml:space="preserve"> </w:t>
      </w:r>
      <w:r w:rsidRPr="001F38DD">
        <w:rPr>
          <w:bCs/>
          <w:sz w:val="24"/>
          <w:szCs w:val="24"/>
          <w:lang w:val="en-US"/>
        </w:rPr>
        <w:t>Down</w:t>
      </w:r>
      <w:r w:rsidRPr="00FA0BD9">
        <w:rPr>
          <w:bCs/>
          <w:sz w:val="24"/>
          <w:szCs w:val="24"/>
        </w:rPr>
        <w:t xml:space="preserve">, </w:t>
      </w:r>
      <w:r w:rsidRPr="001F38DD">
        <w:rPr>
          <w:bCs/>
          <w:sz w:val="24"/>
          <w:szCs w:val="24"/>
          <w:lang w:val="en-US"/>
        </w:rPr>
        <w:t>Moses</w:t>
      </w:r>
      <w:r w:rsidRPr="00FA0BD9">
        <w:rPr>
          <w:bCs/>
          <w:sz w:val="24"/>
          <w:szCs w:val="24"/>
        </w:rPr>
        <w:t>", "</w:t>
      </w:r>
      <w:r w:rsidRPr="001F38DD">
        <w:rPr>
          <w:bCs/>
          <w:sz w:val="24"/>
          <w:szCs w:val="24"/>
        </w:rPr>
        <w:t>А</w:t>
      </w:r>
      <w:proofErr w:type="spellStart"/>
      <w:r w:rsidRPr="001F38DD">
        <w:rPr>
          <w:bCs/>
          <w:sz w:val="24"/>
          <w:szCs w:val="24"/>
          <w:lang w:val="en-US"/>
        </w:rPr>
        <w:t>ll</w:t>
      </w:r>
      <w:proofErr w:type="spellEnd"/>
      <w:r w:rsidRPr="00FA0BD9">
        <w:rPr>
          <w:bCs/>
          <w:sz w:val="24"/>
          <w:szCs w:val="24"/>
        </w:rPr>
        <w:t xml:space="preserve"> </w:t>
      </w:r>
      <w:r w:rsidRPr="001F38DD">
        <w:rPr>
          <w:bCs/>
          <w:sz w:val="24"/>
          <w:szCs w:val="24"/>
          <w:lang w:val="en-US"/>
        </w:rPr>
        <w:t>Day</w:t>
      </w:r>
      <w:r w:rsidRPr="00FA0BD9">
        <w:rPr>
          <w:bCs/>
          <w:sz w:val="24"/>
          <w:szCs w:val="24"/>
        </w:rPr>
        <w:t xml:space="preserve"> </w:t>
      </w:r>
      <w:r w:rsidRPr="001F38DD">
        <w:rPr>
          <w:bCs/>
          <w:sz w:val="24"/>
          <w:szCs w:val="24"/>
        </w:rPr>
        <w:t>А</w:t>
      </w:r>
      <w:proofErr w:type="spellStart"/>
      <w:r w:rsidRPr="001F38DD">
        <w:rPr>
          <w:bCs/>
          <w:sz w:val="24"/>
          <w:szCs w:val="24"/>
          <w:lang w:val="en-US"/>
        </w:rPr>
        <w:t>ll</w:t>
      </w:r>
      <w:proofErr w:type="spellEnd"/>
      <w:r w:rsidRPr="00FA0BD9">
        <w:rPr>
          <w:bCs/>
          <w:sz w:val="24"/>
          <w:szCs w:val="24"/>
        </w:rPr>
        <w:t xml:space="preserve"> </w:t>
      </w:r>
      <w:r w:rsidRPr="001F38DD">
        <w:rPr>
          <w:bCs/>
          <w:sz w:val="24"/>
          <w:szCs w:val="24"/>
          <w:lang w:val="en-US"/>
        </w:rPr>
        <w:t>Night</w:t>
      </w:r>
      <w:r w:rsidRPr="00FA0BD9">
        <w:rPr>
          <w:bCs/>
          <w:sz w:val="24"/>
          <w:szCs w:val="24"/>
        </w:rPr>
        <w:t>"</w:t>
      </w:r>
    </w:p>
    <w:p w14:paraId="01AE24B5" w14:textId="77777777" w:rsidR="00D60F2A" w:rsidRDefault="00D60F2A" w:rsidP="00D60F2A">
      <w:pPr>
        <w:spacing w:line="360" w:lineRule="auto"/>
        <w:jc w:val="both"/>
        <w:rPr>
          <w:bCs/>
          <w:sz w:val="24"/>
          <w:szCs w:val="24"/>
        </w:rPr>
      </w:pPr>
      <w:r>
        <w:rPr>
          <w:bCs/>
          <w:sz w:val="24"/>
          <w:szCs w:val="24"/>
        </w:rPr>
        <w:t xml:space="preserve">11. </w:t>
      </w:r>
      <w:r w:rsidRPr="001F38DD">
        <w:rPr>
          <w:bCs/>
          <w:sz w:val="24"/>
          <w:szCs w:val="24"/>
        </w:rPr>
        <w:t>Немецкая народная песня «Моя шляпа»</w:t>
      </w:r>
    </w:p>
    <w:p w14:paraId="10C2E1FD" w14:textId="77777777" w:rsidR="00D60F2A" w:rsidRPr="00A53D2B" w:rsidRDefault="00D60F2A" w:rsidP="00D60F2A">
      <w:pPr>
        <w:spacing w:line="360" w:lineRule="auto"/>
        <w:jc w:val="both"/>
        <w:rPr>
          <w:bCs/>
          <w:sz w:val="24"/>
          <w:szCs w:val="24"/>
        </w:rPr>
      </w:pPr>
    </w:p>
    <w:p w14:paraId="1F645D2A" w14:textId="77777777" w:rsidR="00D60F2A" w:rsidRPr="001F38DD" w:rsidRDefault="00D60F2A" w:rsidP="00D60F2A">
      <w:pPr>
        <w:keepNext/>
        <w:ind w:right="180"/>
        <w:jc w:val="center"/>
        <w:outlineLvl w:val="5"/>
        <w:rPr>
          <w:bCs/>
          <w:sz w:val="24"/>
          <w:szCs w:val="24"/>
        </w:rPr>
      </w:pPr>
      <w:r w:rsidRPr="001F38DD">
        <w:rPr>
          <w:bCs/>
          <w:sz w:val="24"/>
          <w:szCs w:val="24"/>
        </w:rPr>
        <w:t>ПРИМЕРНАЯ ПРОГРАММА КОНЦЕРТА МЛАДШЕГО ХОРА УЧАЩИХСЯ</w:t>
      </w:r>
    </w:p>
    <w:p w14:paraId="6856CBDA" w14:textId="77777777" w:rsidR="00D60F2A" w:rsidRPr="001F38DD" w:rsidRDefault="00D60F2A" w:rsidP="00D60F2A">
      <w:pPr>
        <w:keepNext/>
        <w:ind w:right="180"/>
        <w:jc w:val="center"/>
        <w:outlineLvl w:val="5"/>
        <w:rPr>
          <w:bCs/>
          <w:sz w:val="24"/>
          <w:szCs w:val="24"/>
        </w:rPr>
      </w:pPr>
      <w:r w:rsidRPr="001F38DD">
        <w:rPr>
          <w:bCs/>
          <w:sz w:val="24"/>
          <w:szCs w:val="24"/>
        </w:rPr>
        <w:t>(2-4-й классы)</w:t>
      </w:r>
    </w:p>
    <w:p w14:paraId="64D761DB" w14:textId="77777777" w:rsidR="00D60F2A" w:rsidRPr="001F38DD" w:rsidRDefault="00D60F2A" w:rsidP="00D60F2A">
      <w:pPr>
        <w:keepNext/>
        <w:ind w:right="180"/>
        <w:jc w:val="center"/>
        <w:outlineLvl w:val="5"/>
        <w:rPr>
          <w:bCs/>
          <w:sz w:val="24"/>
          <w:szCs w:val="24"/>
        </w:rPr>
      </w:pPr>
    </w:p>
    <w:p w14:paraId="35D1EB78" w14:textId="77777777" w:rsidR="00D60F2A" w:rsidRPr="001F38DD" w:rsidRDefault="00D60F2A" w:rsidP="00D60F2A">
      <w:pPr>
        <w:ind w:right="180"/>
        <w:rPr>
          <w:bCs/>
          <w:sz w:val="24"/>
          <w:szCs w:val="24"/>
        </w:rPr>
      </w:pPr>
    </w:p>
    <w:p w14:paraId="51433D6C" w14:textId="77777777" w:rsidR="00D60F2A" w:rsidRPr="001F38DD" w:rsidRDefault="00D60F2A" w:rsidP="00D60F2A">
      <w:pPr>
        <w:spacing w:line="360" w:lineRule="auto"/>
        <w:rPr>
          <w:bCs/>
          <w:sz w:val="24"/>
          <w:szCs w:val="24"/>
        </w:rPr>
      </w:pPr>
      <w:r w:rsidRPr="001F38DD">
        <w:rPr>
          <w:bCs/>
          <w:sz w:val="24"/>
          <w:szCs w:val="24"/>
        </w:rPr>
        <w:t xml:space="preserve">    I вариант</w:t>
      </w:r>
    </w:p>
    <w:p w14:paraId="1B98487B" w14:textId="77777777" w:rsidR="00D60F2A" w:rsidRPr="001F38DD" w:rsidRDefault="00D60F2A" w:rsidP="00D60F2A">
      <w:pPr>
        <w:spacing w:line="360" w:lineRule="auto"/>
        <w:rPr>
          <w:bCs/>
          <w:sz w:val="24"/>
          <w:szCs w:val="24"/>
        </w:rPr>
      </w:pPr>
      <w:r w:rsidRPr="001F38DD">
        <w:rPr>
          <w:bCs/>
          <w:sz w:val="24"/>
          <w:szCs w:val="24"/>
        </w:rPr>
        <w:t>1. Брамс «Божья коровка»</w:t>
      </w:r>
    </w:p>
    <w:p w14:paraId="3C214DE8" w14:textId="77777777" w:rsidR="00D60F2A" w:rsidRPr="001F38DD" w:rsidRDefault="00D60F2A" w:rsidP="00D60F2A">
      <w:pPr>
        <w:spacing w:line="360" w:lineRule="auto"/>
        <w:rPr>
          <w:bCs/>
          <w:sz w:val="24"/>
          <w:szCs w:val="24"/>
        </w:rPr>
      </w:pPr>
      <w:r w:rsidRPr="001F38DD">
        <w:rPr>
          <w:bCs/>
          <w:sz w:val="24"/>
          <w:szCs w:val="24"/>
        </w:rPr>
        <w:lastRenderedPageBreak/>
        <w:t xml:space="preserve">2. </w:t>
      </w:r>
      <w:r>
        <w:rPr>
          <w:bCs/>
          <w:sz w:val="24"/>
          <w:szCs w:val="24"/>
        </w:rPr>
        <w:t xml:space="preserve">Украинская народная песня «Журавель» (обр. Р. </w:t>
      </w:r>
      <w:proofErr w:type="spellStart"/>
      <w:r>
        <w:rPr>
          <w:bCs/>
          <w:sz w:val="24"/>
          <w:szCs w:val="24"/>
        </w:rPr>
        <w:t>Скалецкого</w:t>
      </w:r>
      <w:proofErr w:type="spellEnd"/>
      <w:r>
        <w:rPr>
          <w:bCs/>
          <w:sz w:val="24"/>
          <w:szCs w:val="24"/>
        </w:rPr>
        <w:t>)</w:t>
      </w:r>
    </w:p>
    <w:p w14:paraId="64B69219" w14:textId="77777777" w:rsidR="00D60F2A" w:rsidRPr="001F38DD" w:rsidRDefault="00D60F2A" w:rsidP="00D60F2A">
      <w:pPr>
        <w:spacing w:line="360" w:lineRule="auto"/>
        <w:rPr>
          <w:bCs/>
          <w:sz w:val="24"/>
          <w:szCs w:val="24"/>
        </w:rPr>
      </w:pPr>
      <w:r w:rsidRPr="001F38DD">
        <w:rPr>
          <w:bCs/>
          <w:sz w:val="24"/>
          <w:szCs w:val="24"/>
        </w:rPr>
        <w:t xml:space="preserve">3. </w:t>
      </w:r>
      <w:r>
        <w:rPr>
          <w:bCs/>
          <w:sz w:val="24"/>
          <w:szCs w:val="24"/>
        </w:rPr>
        <w:t>П. Чайковский «Весенняя песня»</w:t>
      </w:r>
    </w:p>
    <w:p w14:paraId="4B0FBA99" w14:textId="77777777" w:rsidR="00D60F2A" w:rsidRPr="001F38DD" w:rsidRDefault="00D60F2A" w:rsidP="00D60F2A">
      <w:pPr>
        <w:spacing w:line="360" w:lineRule="auto"/>
        <w:rPr>
          <w:bCs/>
          <w:sz w:val="24"/>
          <w:szCs w:val="24"/>
        </w:rPr>
      </w:pPr>
      <w:r w:rsidRPr="001F38DD">
        <w:rPr>
          <w:bCs/>
          <w:sz w:val="24"/>
          <w:szCs w:val="24"/>
        </w:rPr>
        <w:t xml:space="preserve">4. И. </w:t>
      </w:r>
      <w:proofErr w:type="spellStart"/>
      <w:r w:rsidRPr="001F38DD">
        <w:rPr>
          <w:bCs/>
          <w:sz w:val="24"/>
          <w:szCs w:val="24"/>
        </w:rPr>
        <w:t>Хрисаниди</w:t>
      </w:r>
      <w:proofErr w:type="spellEnd"/>
      <w:r w:rsidRPr="001F38DD">
        <w:rPr>
          <w:bCs/>
          <w:sz w:val="24"/>
          <w:szCs w:val="24"/>
        </w:rPr>
        <w:t xml:space="preserve"> </w:t>
      </w:r>
      <w:r>
        <w:rPr>
          <w:bCs/>
          <w:sz w:val="24"/>
          <w:szCs w:val="24"/>
        </w:rPr>
        <w:t>«Мы читаем Киплинга»</w:t>
      </w:r>
    </w:p>
    <w:p w14:paraId="3576608A" w14:textId="77777777" w:rsidR="00D60F2A" w:rsidRPr="001F38DD" w:rsidRDefault="00D60F2A" w:rsidP="00D60F2A">
      <w:pPr>
        <w:spacing w:line="360" w:lineRule="auto"/>
        <w:rPr>
          <w:bCs/>
          <w:sz w:val="24"/>
          <w:szCs w:val="24"/>
        </w:rPr>
      </w:pPr>
    </w:p>
    <w:p w14:paraId="1962699F" w14:textId="77777777" w:rsidR="00D60F2A" w:rsidRPr="001F38DD" w:rsidRDefault="00D60F2A" w:rsidP="00D60F2A">
      <w:pPr>
        <w:spacing w:line="360" w:lineRule="auto"/>
        <w:rPr>
          <w:bCs/>
          <w:sz w:val="24"/>
          <w:szCs w:val="24"/>
        </w:rPr>
      </w:pPr>
      <w:r w:rsidRPr="001F38DD">
        <w:rPr>
          <w:bCs/>
          <w:sz w:val="24"/>
          <w:szCs w:val="24"/>
        </w:rPr>
        <w:t xml:space="preserve">   II вариант</w:t>
      </w:r>
    </w:p>
    <w:p w14:paraId="6F7ACA48" w14:textId="77777777" w:rsidR="00D60F2A" w:rsidRPr="001F38DD" w:rsidRDefault="00D60F2A" w:rsidP="00D60F2A">
      <w:pPr>
        <w:spacing w:line="360" w:lineRule="auto"/>
        <w:rPr>
          <w:bCs/>
          <w:sz w:val="24"/>
          <w:szCs w:val="24"/>
        </w:rPr>
      </w:pPr>
      <w:r w:rsidRPr="001F38DD">
        <w:rPr>
          <w:bCs/>
          <w:sz w:val="24"/>
          <w:szCs w:val="24"/>
        </w:rPr>
        <w:t>1. А. Гречанинов «</w:t>
      </w:r>
      <w:r>
        <w:rPr>
          <w:bCs/>
          <w:sz w:val="24"/>
          <w:szCs w:val="24"/>
        </w:rPr>
        <w:t>Снежинки</w:t>
      </w:r>
      <w:r w:rsidRPr="001F38DD">
        <w:rPr>
          <w:bCs/>
          <w:sz w:val="24"/>
          <w:szCs w:val="24"/>
        </w:rPr>
        <w:t>»</w:t>
      </w:r>
    </w:p>
    <w:p w14:paraId="54AF1DF9" w14:textId="77777777" w:rsidR="00D60F2A" w:rsidRPr="001F38DD" w:rsidRDefault="00D60F2A" w:rsidP="00D60F2A">
      <w:pPr>
        <w:spacing w:line="360" w:lineRule="auto"/>
        <w:rPr>
          <w:bCs/>
          <w:sz w:val="24"/>
          <w:szCs w:val="24"/>
        </w:rPr>
      </w:pPr>
      <w:r w:rsidRPr="001F38DD">
        <w:rPr>
          <w:bCs/>
          <w:sz w:val="24"/>
          <w:szCs w:val="24"/>
        </w:rPr>
        <w:t xml:space="preserve">2. </w:t>
      </w:r>
      <w:r>
        <w:rPr>
          <w:bCs/>
          <w:sz w:val="24"/>
          <w:szCs w:val="24"/>
        </w:rPr>
        <w:t xml:space="preserve">РНП </w:t>
      </w:r>
      <w:r w:rsidRPr="001F38DD">
        <w:rPr>
          <w:bCs/>
          <w:sz w:val="24"/>
          <w:szCs w:val="24"/>
        </w:rPr>
        <w:t>«</w:t>
      </w:r>
      <w:r>
        <w:rPr>
          <w:bCs/>
          <w:sz w:val="24"/>
          <w:szCs w:val="24"/>
        </w:rPr>
        <w:t>Уж я золото хороню</w:t>
      </w:r>
      <w:r w:rsidRPr="001F38DD">
        <w:rPr>
          <w:bCs/>
          <w:sz w:val="24"/>
          <w:szCs w:val="24"/>
        </w:rPr>
        <w:t>»</w:t>
      </w:r>
      <w:r>
        <w:rPr>
          <w:bCs/>
          <w:sz w:val="24"/>
          <w:szCs w:val="24"/>
        </w:rPr>
        <w:t xml:space="preserve"> (обр. М. </w:t>
      </w:r>
      <w:proofErr w:type="spellStart"/>
      <w:r>
        <w:rPr>
          <w:bCs/>
          <w:sz w:val="24"/>
          <w:szCs w:val="24"/>
        </w:rPr>
        <w:t>Анцева</w:t>
      </w:r>
      <w:proofErr w:type="spellEnd"/>
      <w:r>
        <w:rPr>
          <w:bCs/>
          <w:sz w:val="24"/>
          <w:szCs w:val="24"/>
        </w:rPr>
        <w:t>)</w:t>
      </w:r>
    </w:p>
    <w:p w14:paraId="5D1DAFFF" w14:textId="77777777" w:rsidR="00D60F2A" w:rsidRPr="001F38DD" w:rsidRDefault="00D60F2A" w:rsidP="00D60F2A">
      <w:pPr>
        <w:spacing w:line="360" w:lineRule="auto"/>
        <w:rPr>
          <w:bCs/>
          <w:sz w:val="24"/>
          <w:szCs w:val="24"/>
        </w:rPr>
      </w:pPr>
      <w:r w:rsidRPr="001F38DD">
        <w:rPr>
          <w:bCs/>
          <w:sz w:val="24"/>
          <w:szCs w:val="24"/>
        </w:rPr>
        <w:t xml:space="preserve">3. </w:t>
      </w:r>
      <w:r>
        <w:rPr>
          <w:bCs/>
          <w:sz w:val="24"/>
          <w:szCs w:val="24"/>
        </w:rPr>
        <w:t xml:space="preserve">И. </w:t>
      </w:r>
      <w:proofErr w:type="spellStart"/>
      <w:r>
        <w:rPr>
          <w:bCs/>
          <w:sz w:val="24"/>
          <w:szCs w:val="24"/>
        </w:rPr>
        <w:t>Хрисаниди</w:t>
      </w:r>
      <w:proofErr w:type="spellEnd"/>
      <w:r>
        <w:rPr>
          <w:bCs/>
          <w:sz w:val="24"/>
          <w:szCs w:val="24"/>
        </w:rPr>
        <w:t xml:space="preserve"> «Улитка»</w:t>
      </w:r>
    </w:p>
    <w:p w14:paraId="56F5C1F8" w14:textId="77777777" w:rsidR="00D60F2A" w:rsidRDefault="00D60F2A" w:rsidP="00D60F2A">
      <w:pPr>
        <w:spacing w:line="360" w:lineRule="auto"/>
        <w:rPr>
          <w:bCs/>
          <w:sz w:val="24"/>
          <w:szCs w:val="24"/>
        </w:rPr>
      </w:pPr>
      <w:r w:rsidRPr="001F38DD">
        <w:rPr>
          <w:bCs/>
          <w:sz w:val="24"/>
          <w:szCs w:val="24"/>
        </w:rPr>
        <w:t>4. С. Рушанский</w:t>
      </w:r>
      <w:r>
        <w:rPr>
          <w:bCs/>
          <w:sz w:val="24"/>
          <w:szCs w:val="24"/>
        </w:rPr>
        <w:t xml:space="preserve"> «Песенка о добрых зонтиках»</w:t>
      </w:r>
    </w:p>
    <w:p w14:paraId="2D1F3C5C" w14:textId="77777777" w:rsidR="00D60F2A" w:rsidRPr="001F38DD" w:rsidRDefault="00D60F2A" w:rsidP="00D60F2A">
      <w:pPr>
        <w:spacing w:line="278" w:lineRule="exact"/>
        <w:ind w:right="180"/>
        <w:jc w:val="center"/>
        <w:rPr>
          <w:bCs/>
          <w:sz w:val="24"/>
          <w:szCs w:val="24"/>
        </w:rPr>
      </w:pPr>
    </w:p>
    <w:p w14:paraId="225B532A" w14:textId="77777777" w:rsidR="00D60F2A" w:rsidRPr="001F38DD" w:rsidRDefault="00D60F2A" w:rsidP="00D60F2A">
      <w:pPr>
        <w:ind w:right="180"/>
        <w:jc w:val="center"/>
        <w:rPr>
          <w:bCs/>
          <w:sz w:val="24"/>
          <w:szCs w:val="24"/>
        </w:rPr>
      </w:pPr>
      <w:r w:rsidRPr="001F38DD">
        <w:rPr>
          <w:bCs/>
          <w:sz w:val="24"/>
          <w:szCs w:val="24"/>
        </w:rPr>
        <w:t>СТАРШИЙ ХОР (5-</w:t>
      </w:r>
      <w:r w:rsidR="00314B57">
        <w:rPr>
          <w:bCs/>
          <w:sz w:val="24"/>
          <w:szCs w:val="24"/>
        </w:rPr>
        <w:t>9</w:t>
      </w:r>
      <w:r w:rsidRPr="001F38DD">
        <w:rPr>
          <w:bCs/>
          <w:sz w:val="24"/>
          <w:szCs w:val="24"/>
        </w:rPr>
        <w:t>-й классы)</w:t>
      </w:r>
    </w:p>
    <w:p w14:paraId="24923F83" w14:textId="77777777" w:rsidR="00D60F2A" w:rsidRPr="001F38DD" w:rsidRDefault="00D60F2A" w:rsidP="00D60F2A">
      <w:pPr>
        <w:ind w:right="180"/>
        <w:jc w:val="center"/>
        <w:rPr>
          <w:bCs/>
          <w:sz w:val="24"/>
          <w:szCs w:val="24"/>
        </w:rPr>
      </w:pPr>
    </w:p>
    <w:p w14:paraId="199B427C" w14:textId="77777777" w:rsidR="00D60F2A" w:rsidRPr="001F38DD" w:rsidRDefault="00D60F2A" w:rsidP="00D60F2A">
      <w:pPr>
        <w:ind w:right="180"/>
        <w:rPr>
          <w:bCs/>
          <w:sz w:val="24"/>
          <w:szCs w:val="24"/>
        </w:rPr>
      </w:pPr>
    </w:p>
    <w:p w14:paraId="745243DE" w14:textId="77777777" w:rsidR="00D60F2A" w:rsidRPr="001F38DD" w:rsidRDefault="00D60F2A" w:rsidP="00D60F2A">
      <w:pPr>
        <w:keepNext/>
        <w:ind w:right="180"/>
        <w:jc w:val="center"/>
        <w:outlineLvl w:val="5"/>
        <w:rPr>
          <w:bCs/>
          <w:sz w:val="24"/>
          <w:szCs w:val="24"/>
        </w:rPr>
      </w:pPr>
      <w:r w:rsidRPr="001F38DD">
        <w:rPr>
          <w:bCs/>
          <w:sz w:val="24"/>
          <w:szCs w:val="24"/>
        </w:rPr>
        <w:t>РАБОТА С СОЛИСТАМИ</w:t>
      </w:r>
    </w:p>
    <w:p w14:paraId="13029E07" w14:textId="77777777" w:rsidR="00D60F2A" w:rsidRPr="001F38DD" w:rsidRDefault="00D60F2A" w:rsidP="00D60F2A">
      <w:pPr>
        <w:keepNext/>
        <w:ind w:right="180"/>
        <w:jc w:val="center"/>
        <w:outlineLvl w:val="5"/>
        <w:rPr>
          <w:bCs/>
          <w:sz w:val="24"/>
          <w:szCs w:val="24"/>
        </w:rPr>
      </w:pPr>
    </w:p>
    <w:p w14:paraId="6675281D" w14:textId="77777777" w:rsidR="00D60F2A" w:rsidRPr="001F38DD" w:rsidRDefault="00D60F2A" w:rsidP="00D60F2A">
      <w:pPr>
        <w:ind w:right="180"/>
        <w:rPr>
          <w:bCs/>
          <w:sz w:val="24"/>
          <w:szCs w:val="24"/>
        </w:rPr>
      </w:pPr>
    </w:p>
    <w:p w14:paraId="3790DBDE" w14:textId="77777777" w:rsidR="00D60F2A" w:rsidRPr="001F38DD" w:rsidRDefault="00D60F2A" w:rsidP="00D60F2A">
      <w:pPr>
        <w:spacing w:line="360" w:lineRule="auto"/>
        <w:jc w:val="both"/>
        <w:rPr>
          <w:bCs/>
          <w:sz w:val="24"/>
          <w:szCs w:val="24"/>
        </w:rPr>
      </w:pPr>
      <w:r w:rsidRPr="001F38DD">
        <w:rPr>
          <w:bCs/>
          <w:sz w:val="24"/>
          <w:szCs w:val="24"/>
        </w:rPr>
        <w:t>Особого внимания заслуживает работа с солистами. Здесь последовательно должны решаться следующие задачи:</w:t>
      </w:r>
    </w:p>
    <w:p w14:paraId="4B4FACBD" w14:textId="77777777" w:rsidR="00D60F2A" w:rsidRPr="001F38DD" w:rsidRDefault="00D60F2A" w:rsidP="00D60F2A">
      <w:pPr>
        <w:spacing w:line="360" w:lineRule="auto"/>
        <w:jc w:val="both"/>
        <w:rPr>
          <w:bCs/>
          <w:sz w:val="24"/>
          <w:szCs w:val="24"/>
        </w:rPr>
      </w:pPr>
      <w:r w:rsidRPr="001F38DD">
        <w:rPr>
          <w:bCs/>
          <w:sz w:val="24"/>
          <w:szCs w:val="24"/>
        </w:rPr>
        <w:t>-выявление индивидуального тембра;</w:t>
      </w:r>
    </w:p>
    <w:p w14:paraId="4AA2A760" w14:textId="77777777" w:rsidR="00D60F2A" w:rsidRPr="001F38DD" w:rsidRDefault="00D60F2A" w:rsidP="00D60F2A">
      <w:pPr>
        <w:spacing w:line="360" w:lineRule="auto"/>
        <w:jc w:val="both"/>
        <w:rPr>
          <w:bCs/>
          <w:sz w:val="24"/>
          <w:szCs w:val="24"/>
        </w:rPr>
      </w:pPr>
      <w:r w:rsidRPr="001F38DD">
        <w:rPr>
          <w:bCs/>
          <w:sz w:val="24"/>
          <w:szCs w:val="24"/>
        </w:rPr>
        <w:t>-укрепление певческого дыхания на опоре;</w:t>
      </w:r>
    </w:p>
    <w:p w14:paraId="5CFBEA1C" w14:textId="77777777" w:rsidR="00D60F2A" w:rsidRPr="001F38DD" w:rsidRDefault="00D60F2A" w:rsidP="00D60F2A">
      <w:pPr>
        <w:spacing w:line="360" w:lineRule="auto"/>
        <w:jc w:val="both"/>
        <w:rPr>
          <w:bCs/>
          <w:sz w:val="24"/>
          <w:szCs w:val="24"/>
        </w:rPr>
      </w:pPr>
      <w:r w:rsidRPr="001F38DD">
        <w:rPr>
          <w:bCs/>
          <w:sz w:val="24"/>
          <w:szCs w:val="24"/>
        </w:rPr>
        <w:t>-ровность звучания на всем протяжении диапазона;</w:t>
      </w:r>
    </w:p>
    <w:p w14:paraId="47512504" w14:textId="77777777" w:rsidR="00D60F2A" w:rsidRPr="001F38DD" w:rsidRDefault="00D60F2A" w:rsidP="00D60F2A">
      <w:pPr>
        <w:spacing w:line="360" w:lineRule="auto"/>
        <w:jc w:val="both"/>
        <w:rPr>
          <w:bCs/>
          <w:sz w:val="24"/>
          <w:szCs w:val="24"/>
        </w:rPr>
      </w:pPr>
      <w:r w:rsidRPr="001F38DD">
        <w:rPr>
          <w:bCs/>
          <w:sz w:val="24"/>
          <w:szCs w:val="24"/>
        </w:rPr>
        <w:t>-высокая вокальная позиция;</w:t>
      </w:r>
    </w:p>
    <w:p w14:paraId="0F05D310" w14:textId="77777777" w:rsidR="00D60F2A" w:rsidRPr="001F38DD" w:rsidRDefault="00D60F2A" w:rsidP="00D60F2A">
      <w:pPr>
        <w:spacing w:line="360" w:lineRule="auto"/>
        <w:jc w:val="both"/>
        <w:rPr>
          <w:bCs/>
          <w:sz w:val="24"/>
          <w:szCs w:val="24"/>
        </w:rPr>
      </w:pPr>
      <w:r w:rsidRPr="001F38DD">
        <w:rPr>
          <w:bCs/>
          <w:sz w:val="24"/>
          <w:szCs w:val="24"/>
        </w:rPr>
        <w:t>-укрепление крайних нот регистра;</w:t>
      </w:r>
    </w:p>
    <w:p w14:paraId="6D7EC0A9" w14:textId="77777777" w:rsidR="00D60F2A" w:rsidRPr="001F38DD" w:rsidRDefault="00D60F2A" w:rsidP="00D60F2A">
      <w:pPr>
        <w:spacing w:line="360" w:lineRule="auto"/>
        <w:jc w:val="both"/>
        <w:rPr>
          <w:bCs/>
          <w:sz w:val="24"/>
          <w:szCs w:val="24"/>
        </w:rPr>
      </w:pPr>
      <w:r w:rsidRPr="001F38DD">
        <w:rPr>
          <w:bCs/>
          <w:sz w:val="24"/>
          <w:szCs w:val="24"/>
        </w:rPr>
        <w:t xml:space="preserve">Недопустимо форсированное звучание, приносящее вред голосу. </w:t>
      </w:r>
    </w:p>
    <w:p w14:paraId="32B207E9" w14:textId="77777777" w:rsidR="00D60F2A" w:rsidRPr="001F38DD" w:rsidRDefault="00D60F2A" w:rsidP="00D60F2A">
      <w:pPr>
        <w:spacing w:line="360" w:lineRule="auto"/>
        <w:jc w:val="both"/>
        <w:rPr>
          <w:bCs/>
          <w:sz w:val="24"/>
          <w:szCs w:val="24"/>
        </w:rPr>
      </w:pPr>
    </w:p>
    <w:p w14:paraId="72E63A80" w14:textId="77777777" w:rsidR="00D60F2A" w:rsidRPr="001F38DD" w:rsidRDefault="00D60F2A" w:rsidP="00D60F2A">
      <w:pPr>
        <w:ind w:right="180"/>
        <w:jc w:val="center"/>
        <w:rPr>
          <w:bCs/>
          <w:sz w:val="24"/>
          <w:szCs w:val="24"/>
        </w:rPr>
      </w:pPr>
      <w:r w:rsidRPr="001F38DD">
        <w:rPr>
          <w:bCs/>
          <w:sz w:val="24"/>
          <w:szCs w:val="24"/>
        </w:rPr>
        <w:t>ОСНОВНЫЕ ЗАДАЧИ</w:t>
      </w:r>
    </w:p>
    <w:p w14:paraId="055F3DEF" w14:textId="77777777" w:rsidR="00D60F2A" w:rsidRPr="001F38DD" w:rsidRDefault="00D60F2A" w:rsidP="00D60F2A">
      <w:pPr>
        <w:ind w:right="180"/>
        <w:jc w:val="center"/>
        <w:rPr>
          <w:bCs/>
          <w:sz w:val="24"/>
          <w:szCs w:val="24"/>
        </w:rPr>
      </w:pPr>
    </w:p>
    <w:p w14:paraId="31D7B000" w14:textId="77777777" w:rsidR="00D60F2A" w:rsidRPr="001F38DD" w:rsidRDefault="00D60F2A" w:rsidP="00D60F2A">
      <w:pPr>
        <w:ind w:right="180"/>
        <w:jc w:val="center"/>
        <w:rPr>
          <w:bCs/>
          <w:sz w:val="24"/>
          <w:szCs w:val="24"/>
        </w:rPr>
      </w:pPr>
    </w:p>
    <w:p w14:paraId="3A87AFFD" w14:textId="77777777" w:rsidR="00D60F2A" w:rsidRPr="001F38DD" w:rsidRDefault="00D60F2A" w:rsidP="00D60F2A">
      <w:pPr>
        <w:spacing w:line="360" w:lineRule="auto"/>
        <w:jc w:val="both"/>
        <w:rPr>
          <w:bCs/>
          <w:sz w:val="24"/>
          <w:szCs w:val="24"/>
        </w:rPr>
      </w:pPr>
      <w:r w:rsidRPr="001F38DD">
        <w:rPr>
          <w:bCs/>
          <w:sz w:val="24"/>
          <w:szCs w:val="24"/>
        </w:rPr>
        <w:t>-Дальнейшая работа над формированием исполнительских навыков и развитие эмоциональных и артистических возможно</w:t>
      </w:r>
      <w:r w:rsidRPr="001F38DD">
        <w:rPr>
          <w:bCs/>
          <w:sz w:val="24"/>
          <w:szCs w:val="24"/>
        </w:rPr>
        <w:softHyphen/>
        <w:t>стей хорового коллектива;</w:t>
      </w:r>
    </w:p>
    <w:p w14:paraId="02775B66" w14:textId="77777777" w:rsidR="00D60F2A" w:rsidRPr="001F38DD" w:rsidRDefault="00D60F2A" w:rsidP="00D60F2A">
      <w:pPr>
        <w:spacing w:line="360" w:lineRule="auto"/>
        <w:jc w:val="both"/>
        <w:rPr>
          <w:bCs/>
          <w:sz w:val="24"/>
          <w:szCs w:val="24"/>
        </w:rPr>
      </w:pPr>
      <w:r w:rsidRPr="001F38DD">
        <w:rPr>
          <w:bCs/>
          <w:sz w:val="24"/>
          <w:szCs w:val="24"/>
        </w:rPr>
        <w:t>-Разделение хора по партиям: S1, SII, AI, АII (деление на 4 голоса зависит от возможностей хорового коллектива);</w:t>
      </w:r>
    </w:p>
    <w:p w14:paraId="37FA0D68" w14:textId="77777777" w:rsidR="00D60F2A" w:rsidRPr="001F38DD" w:rsidRDefault="00D60F2A" w:rsidP="00D60F2A">
      <w:pPr>
        <w:spacing w:line="360" w:lineRule="auto"/>
        <w:jc w:val="both"/>
        <w:rPr>
          <w:bCs/>
          <w:sz w:val="24"/>
          <w:szCs w:val="24"/>
        </w:rPr>
      </w:pPr>
      <w:r w:rsidRPr="001F38DD">
        <w:rPr>
          <w:bCs/>
          <w:sz w:val="24"/>
          <w:szCs w:val="24"/>
        </w:rPr>
        <w:t>-Пение произведений по партитурам, развитие навыков чте</w:t>
      </w:r>
      <w:r w:rsidRPr="001F38DD">
        <w:rPr>
          <w:bCs/>
          <w:sz w:val="24"/>
          <w:szCs w:val="24"/>
        </w:rPr>
        <w:softHyphen/>
        <w:t>ния с листа;</w:t>
      </w:r>
    </w:p>
    <w:p w14:paraId="0EE10EDA" w14:textId="77777777" w:rsidR="00D60F2A" w:rsidRPr="001F38DD" w:rsidRDefault="00D60F2A" w:rsidP="00D60F2A">
      <w:pPr>
        <w:spacing w:line="360" w:lineRule="auto"/>
        <w:jc w:val="both"/>
        <w:rPr>
          <w:bCs/>
          <w:sz w:val="24"/>
          <w:szCs w:val="24"/>
        </w:rPr>
      </w:pPr>
      <w:r w:rsidRPr="001F38DD">
        <w:rPr>
          <w:bCs/>
          <w:sz w:val="24"/>
          <w:szCs w:val="24"/>
        </w:rPr>
        <w:t>-Изучение произведений различных жанров;</w:t>
      </w:r>
    </w:p>
    <w:p w14:paraId="6B0370EC" w14:textId="77777777" w:rsidR="00D60F2A" w:rsidRPr="001F38DD" w:rsidRDefault="00D60F2A" w:rsidP="00D60F2A">
      <w:pPr>
        <w:spacing w:line="360" w:lineRule="auto"/>
        <w:jc w:val="both"/>
        <w:rPr>
          <w:bCs/>
          <w:sz w:val="24"/>
          <w:szCs w:val="24"/>
        </w:rPr>
      </w:pPr>
      <w:r w:rsidRPr="001F38DD">
        <w:rPr>
          <w:bCs/>
          <w:sz w:val="24"/>
          <w:szCs w:val="24"/>
        </w:rPr>
        <w:t>-Создание целостного образа музыкального произведения: соединение поэтического текста с музыкальным и исполнение его в соответствии с замыслом и стилем композитора.</w:t>
      </w:r>
    </w:p>
    <w:p w14:paraId="7E10029E" w14:textId="77777777" w:rsidR="00D60F2A" w:rsidRPr="001F38DD" w:rsidRDefault="00D60F2A" w:rsidP="00D60F2A">
      <w:pPr>
        <w:spacing w:line="360" w:lineRule="auto"/>
        <w:jc w:val="both"/>
        <w:rPr>
          <w:bCs/>
          <w:sz w:val="24"/>
          <w:szCs w:val="24"/>
        </w:rPr>
      </w:pPr>
    </w:p>
    <w:p w14:paraId="47417563" w14:textId="77777777" w:rsidR="00D60F2A" w:rsidRPr="001F38DD" w:rsidRDefault="00D60F2A" w:rsidP="00D60F2A">
      <w:pPr>
        <w:spacing w:line="360" w:lineRule="auto"/>
        <w:rPr>
          <w:bCs/>
          <w:sz w:val="24"/>
          <w:szCs w:val="24"/>
        </w:rPr>
      </w:pPr>
    </w:p>
    <w:p w14:paraId="354138E6" w14:textId="77777777" w:rsidR="00D60F2A" w:rsidRPr="001F38DD" w:rsidRDefault="00D60F2A" w:rsidP="00D60F2A">
      <w:pPr>
        <w:keepNext/>
        <w:ind w:right="180"/>
        <w:jc w:val="center"/>
        <w:outlineLvl w:val="5"/>
        <w:rPr>
          <w:bCs/>
          <w:sz w:val="24"/>
          <w:szCs w:val="24"/>
        </w:rPr>
      </w:pPr>
      <w:r w:rsidRPr="001F38DD">
        <w:rPr>
          <w:bCs/>
          <w:sz w:val="24"/>
          <w:szCs w:val="24"/>
        </w:rPr>
        <w:t>ВОКАЛЬНЫЕ НАВЫКИ</w:t>
      </w:r>
    </w:p>
    <w:p w14:paraId="2230928B" w14:textId="77777777" w:rsidR="00D60F2A" w:rsidRPr="001F38DD" w:rsidRDefault="00D60F2A" w:rsidP="00D60F2A">
      <w:pPr>
        <w:keepNext/>
        <w:ind w:right="180"/>
        <w:jc w:val="center"/>
        <w:outlineLvl w:val="5"/>
        <w:rPr>
          <w:bCs/>
          <w:sz w:val="24"/>
          <w:szCs w:val="24"/>
        </w:rPr>
      </w:pPr>
    </w:p>
    <w:p w14:paraId="3C72A0CF" w14:textId="77777777" w:rsidR="00D60F2A" w:rsidRPr="001F38DD" w:rsidRDefault="00D60F2A" w:rsidP="00D60F2A">
      <w:pPr>
        <w:ind w:right="180"/>
        <w:rPr>
          <w:bCs/>
          <w:sz w:val="24"/>
          <w:szCs w:val="24"/>
        </w:rPr>
      </w:pPr>
    </w:p>
    <w:p w14:paraId="148FF586" w14:textId="77777777" w:rsidR="00D60F2A" w:rsidRPr="001F38DD" w:rsidRDefault="00D60F2A" w:rsidP="00D60F2A">
      <w:pPr>
        <w:spacing w:line="360" w:lineRule="auto"/>
        <w:jc w:val="both"/>
        <w:rPr>
          <w:bCs/>
          <w:sz w:val="24"/>
          <w:szCs w:val="24"/>
        </w:rPr>
      </w:pPr>
      <w:r w:rsidRPr="001F38DD">
        <w:rPr>
          <w:bCs/>
          <w:sz w:val="24"/>
          <w:szCs w:val="24"/>
        </w:rPr>
        <w:t>1. Певческая установка.</w:t>
      </w:r>
    </w:p>
    <w:p w14:paraId="71CAE4BA" w14:textId="77777777" w:rsidR="00D60F2A" w:rsidRPr="001F38DD" w:rsidRDefault="00D60F2A" w:rsidP="00D60F2A">
      <w:pPr>
        <w:spacing w:line="360" w:lineRule="auto"/>
        <w:jc w:val="both"/>
        <w:rPr>
          <w:bCs/>
          <w:sz w:val="24"/>
          <w:szCs w:val="24"/>
        </w:rPr>
      </w:pPr>
      <w:r w:rsidRPr="001F38DD">
        <w:rPr>
          <w:bCs/>
          <w:sz w:val="24"/>
          <w:szCs w:val="24"/>
        </w:rPr>
        <w:lastRenderedPageBreak/>
        <w:t>Укрепление навыков певческой установки, приобретенных в младшем хоре.</w:t>
      </w:r>
    </w:p>
    <w:p w14:paraId="0FB5A59D" w14:textId="77777777" w:rsidR="00D60F2A" w:rsidRPr="001F38DD" w:rsidRDefault="00D60F2A" w:rsidP="00D60F2A">
      <w:pPr>
        <w:spacing w:line="360" w:lineRule="auto"/>
        <w:jc w:val="both"/>
        <w:rPr>
          <w:bCs/>
          <w:sz w:val="24"/>
          <w:szCs w:val="24"/>
        </w:rPr>
      </w:pPr>
      <w:r w:rsidRPr="001F38DD">
        <w:rPr>
          <w:bCs/>
          <w:sz w:val="24"/>
          <w:szCs w:val="24"/>
        </w:rPr>
        <w:t>2. Работа над дыханием.</w:t>
      </w:r>
    </w:p>
    <w:p w14:paraId="469F3D32" w14:textId="77777777" w:rsidR="00D60F2A" w:rsidRPr="001F38DD" w:rsidRDefault="00D60F2A" w:rsidP="00D60F2A">
      <w:pPr>
        <w:spacing w:line="360" w:lineRule="auto"/>
        <w:jc w:val="both"/>
        <w:rPr>
          <w:bCs/>
          <w:sz w:val="24"/>
          <w:szCs w:val="24"/>
        </w:rPr>
      </w:pPr>
      <w:r w:rsidRPr="001F38DD">
        <w:rPr>
          <w:bCs/>
          <w:sz w:val="24"/>
          <w:szCs w:val="24"/>
        </w:rPr>
        <w:t>Владение дыханием при усилении и затихании звучности. Паузы между звуками без смены дыхания. Равномерное расхо</w:t>
      </w:r>
      <w:r w:rsidRPr="001F38DD">
        <w:rPr>
          <w:bCs/>
          <w:sz w:val="24"/>
          <w:szCs w:val="24"/>
        </w:rPr>
        <w:softHyphen/>
        <w:t>дование дыхания при исполнении продолжительных мелодиче</w:t>
      </w:r>
      <w:r w:rsidRPr="001F38DD">
        <w:rPr>
          <w:bCs/>
          <w:sz w:val="24"/>
          <w:szCs w:val="24"/>
        </w:rPr>
        <w:softHyphen/>
        <w:t>ских построений. Владение дыханием на выдержанном звуке. Приемы «цепного» дыхания. Непрерывность полноты звучания хора при «сцепленном» дыхании. Закрепление навыков дыхания, усвоенных в младшем хоре.</w:t>
      </w:r>
    </w:p>
    <w:p w14:paraId="65FB73BD" w14:textId="77777777" w:rsidR="00D60F2A" w:rsidRPr="001F38DD" w:rsidRDefault="00D60F2A" w:rsidP="00D60F2A">
      <w:pPr>
        <w:spacing w:line="360" w:lineRule="auto"/>
        <w:jc w:val="both"/>
        <w:rPr>
          <w:bCs/>
          <w:sz w:val="24"/>
          <w:szCs w:val="24"/>
        </w:rPr>
      </w:pPr>
      <w:r w:rsidRPr="001F38DD">
        <w:rPr>
          <w:bCs/>
          <w:sz w:val="24"/>
          <w:szCs w:val="24"/>
        </w:rPr>
        <w:t>3. Работа над звуком.</w:t>
      </w:r>
    </w:p>
    <w:p w14:paraId="7A940BEC" w14:textId="77777777" w:rsidR="00D60F2A" w:rsidRPr="001F38DD" w:rsidRDefault="00D60F2A" w:rsidP="00D60F2A">
      <w:pPr>
        <w:spacing w:line="360" w:lineRule="auto"/>
        <w:jc w:val="both"/>
        <w:rPr>
          <w:bCs/>
          <w:sz w:val="24"/>
          <w:szCs w:val="24"/>
        </w:rPr>
      </w:pPr>
      <w:r w:rsidRPr="001F38DD">
        <w:rPr>
          <w:bCs/>
          <w:sz w:val="24"/>
          <w:szCs w:val="24"/>
        </w:rPr>
        <w:t xml:space="preserve">Закрепление навыков по формированию гласных. Углубленная работа над кантиленой, владение </w:t>
      </w:r>
      <w:proofErr w:type="spellStart"/>
      <w:r w:rsidRPr="001F38DD">
        <w:rPr>
          <w:bCs/>
          <w:sz w:val="24"/>
          <w:szCs w:val="24"/>
        </w:rPr>
        <w:t>legato</w:t>
      </w:r>
      <w:proofErr w:type="spellEnd"/>
      <w:r w:rsidRPr="001F38DD">
        <w:rPr>
          <w:bCs/>
          <w:sz w:val="24"/>
          <w:szCs w:val="24"/>
        </w:rPr>
        <w:t xml:space="preserve">. Пение </w:t>
      </w:r>
      <w:proofErr w:type="spellStart"/>
      <w:r w:rsidRPr="001F38DD">
        <w:rPr>
          <w:bCs/>
          <w:sz w:val="24"/>
          <w:szCs w:val="24"/>
        </w:rPr>
        <w:t>non</w:t>
      </w:r>
      <w:proofErr w:type="spellEnd"/>
      <w:r w:rsidRPr="001F38DD">
        <w:rPr>
          <w:bCs/>
          <w:sz w:val="24"/>
          <w:szCs w:val="24"/>
        </w:rPr>
        <w:t xml:space="preserve"> </w:t>
      </w:r>
      <w:proofErr w:type="spellStart"/>
      <w:r w:rsidRPr="001F38DD">
        <w:rPr>
          <w:bCs/>
          <w:sz w:val="24"/>
          <w:szCs w:val="24"/>
        </w:rPr>
        <w:t>legato</w:t>
      </w:r>
      <w:proofErr w:type="spellEnd"/>
      <w:r w:rsidRPr="001F38DD">
        <w:rPr>
          <w:bCs/>
          <w:sz w:val="24"/>
          <w:szCs w:val="24"/>
        </w:rPr>
        <w:t xml:space="preserve"> и </w:t>
      </w:r>
      <w:proofErr w:type="spellStart"/>
      <w:r w:rsidRPr="001F38DD">
        <w:rPr>
          <w:bCs/>
          <w:sz w:val="24"/>
          <w:szCs w:val="24"/>
        </w:rPr>
        <w:t>staccato</w:t>
      </w:r>
      <w:proofErr w:type="spellEnd"/>
      <w:r w:rsidRPr="001F38DD">
        <w:rPr>
          <w:bCs/>
          <w:sz w:val="24"/>
          <w:szCs w:val="24"/>
        </w:rPr>
        <w:t>. Полнота звучания хора без форсирования, при правиль</w:t>
      </w:r>
      <w:r w:rsidRPr="001F38DD">
        <w:rPr>
          <w:bCs/>
          <w:sz w:val="24"/>
          <w:szCs w:val="24"/>
        </w:rPr>
        <w:softHyphen/>
        <w:t xml:space="preserve">ном </w:t>
      </w:r>
      <w:proofErr w:type="spellStart"/>
      <w:r w:rsidRPr="001F38DD">
        <w:rPr>
          <w:bCs/>
          <w:sz w:val="24"/>
          <w:szCs w:val="24"/>
        </w:rPr>
        <w:t>звуковедении</w:t>
      </w:r>
      <w:proofErr w:type="spellEnd"/>
      <w:r w:rsidRPr="001F38DD">
        <w:rPr>
          <w:bCs/>
          <w:sz w:val="24"/>
          <w:szCs w:val="24"/>
        </w:rPr>
        <w:t>. Работа над расширением звуковой шкалы хора (постепенно доходить вниз - до соль малой октавы, вверх – до фа (соль) второй октавы).</w:t>
      </w:r>
    </w:p>
    <w:p w14:paraId="1C9A5D04" w14:textId="77777777" w:rsidR="00D60F2A" w:rsidRPr="001F38DD" w:rsidRDefault="00D60F2A" w:rsidP="00D60F2A">
      <w:pPr>
        <w:spacing w:line="360" w:lineRule="auto"/>
        <w:jc w:val="both"/>
        <w:rPr>
          <w:bCs/>
          <w:sz w:val="24"/>
          <w:szCs w:val="24"/>
        </w:rPr>
      </w:pPr>
      <w:r w:rsidRPr="001F38DD">
        <w:rPr>
          <w:bCs/>
          <w:sz w:val="24"/>
          <w:szCs w:val="24"/>
        </w:rPr>
        <w:t>Диапазон сопрано: до первой октавы - фа (соль) второй октавы.</w:t>
      </w:r>
    </w:p>
    <w:p w14:paraId="68EF14BA" w14:textId="77777777" w:rsidR="00D60F2A" w:rsidRPr="001F38DD" w:rsidRDefault="00D60F2A" w:rsidP="00D60F2A">
      <w:pPr>
        <w:spacing w:line="360" w:lineRule="auto"/>
        <w:jc w:val="both"/>
        <w:rPr>
          <w:bCs/>
          <w:sz w:val="24"/>
          <w:szCs w:val="24"/>
        </w:rPr>
      </w:pPr>
      <w:r w:rsidRPr="001F38DD">
        <w:rPr>
          <w:bCs/>
          <w:sz w:val="24"/>
          <w:szCs w:val="24"/>
        </w:rPr>
        <w:t>Диапазон альтов: соль малой октавы - до второй октавы. Укрепление звучания крайних регистров при бережном отноше</w:t>
      </w:r>
      <w:r w:rsidRPr="001F38DD">
        <w:rPr>
          <w:bCs/>
          <w:sz w:val="24"/>
          <w:szCs w:val="24"/>
        </w:rPr>
        <w:softHyphen/>
        <w:t>нии к голосам отдельных учащихся, еще не владеющих крайни</w:t>
      </w:r>
      <w:r w:rsidRPr="001F38DD">
        <w:rPr>
          <w:bCs/>
          <w:sz w:val="24"/>
          <w:szCs w:val="24"/>
        </w:rPr>
        <w:softHyphen/>
        <w:t>ми звуками. Индивидуальный подход и бережное отношение к певческому голосу в период мутации.</w:t>
      </w:r>
    </w:p>
    <w:p w14:paraId="36FB1F34" w14:textId="77777777" w:rsidR="00D60F2A" w:rsidRPr="001F38DD" w:rsidRDefault="00D60F2A" w:rsidP="00D60F2A">
      <w:pPr>
        <w:spacing w:line="360" w:lineRule="auto"/>
        <w:jc w:val="both"/>
        <w:rPr>
          <w:bCs/>
          <w:sz w:val="24"/>
          <w:szCs w:val="24"/>
        </w:rPr>
      </w:pPr>
      <w:r w:rsidRPr="001F38DD">
        <w:rPr>
          <w:bCs/>
          <w:sz w:val="24"/>
          <w:szCs w:val="24"/>
        </w:rPr>
        <w:t>4. Работа над дикцией.</w:t>
      </w:r>
    </w:p>
    <w:p w14:paraId="5AE8DC7D" w14:textId="77777777" w:rsidR="00D60F2A" w:rsidRPr="001F38DD" w:rsidRDefault="00D60F2A" w:rsidP="00D60F2A">
      <w:pPr>
        <w:spacing w:line="360" w:lineRule="auto"/>
        <w:jc w:val="both"/>
        <w:rPr>
          <w:bCs/>
          <w:sz w:val="24"/>
          <w:szCs w:val="24"/>
        </w:rPr>
      </w:pPr>
      <w:r w:rsidRPr="001F38DD">
        <w:rPr>
          <w:bCs/>
          <w:sz w:val="24"/>
          <w:szCs w:val="24"/>
        </w:rPr>
        <w:t>Дальнейшее укрепление и развитие дикционных навыков, приобретенных в младшем хоре. Усложненные дикционные упраж</w:t>
      </w:r>
      <w:r w:rsidRPr="001F38DD">
        <w:rPr>
          <w:bCs/>
          <w:sz w:val="24"/>
          <w:szCs w:val="24"/>
        </w:rPr>
        <w:softHyphen/>
        <w:t>нения.</w:t>
      </w:r>
    </w:p>
    <w:p w14:paraId="325F9601" w14:textId="77777777" w:rsidR="00D60F2A" w:rsidRPr="001F38DD" w:rsidRDefault="00D60F2A" w:rsidP="00D60F2A">
      <w:pPr>
        <w:spacing w:line="360" w:lineRule="auto"/>
        <w:jc w:val="both"/>
        <w:rPr>
          <w:bCs/>
          <w:sz w:val="24"/>
          <w:szCs w:val="24"/>
        </w:rPr>
      </w:pPr>
      <w:r w:rsidRPr="001F38DD">
        <w:rPr>
          <w:bCs/>
          <w:sz w:val="24"/>
          <w:szCs w:val="24"/>
        </w:rPr>
        <w:t>5. Вокальные упражнения.</w:t>
      </w:r>
    </w:p>
    <w:p w14:paraId="180A821A" w14:textId="77777777" w:rsidR="00D60F2A" w:rsidRPr="001F38DD" w:rsidRDefault="00D60F2A" w:rsidP="00D60F2A">
      <w:pPr>
        <w:spacing w:line="360" w:lineRule="auto"/>
        <w:jc w:val="both"/>
        <w:rPr>
          <w:bCs/>
          <w:sz w:val="24"/>
          <w:szCs w:val="24"/>
        </w:rPr>
      </w:pPr>
      <w:r w:rsidRPr="001F38DD">
        <w:rPr>
          <w:bCs/>
          <w:sz w:val="24"/>
          <w:szCs w:val="24"/>
        </w:rPr>
        <w:t>Пение упражнений, укрепляющих навыки звукообразования и приемы артикуляции. Упражнения, помогающие работе над расширением и укреплением звукового диапазона хора. Пение небольших каденций одноголосно и трехголосно, пение гармо</w:t>
      </w:r>
      <w:r w:rsidRPr="001F38DD">
        <w:rPr>
          <w:bCs/>
          <w:sz w:val="24"/>
          <w:szCs w:val="24"/>
        </w:rPr>
        <w:softHyphen/>
        <w:t>нических последовательностей, укрепляющих строй.</w:t>
      </w:r>
    </w:p>
    <w:p w14:paraId="662DDBD6" w14:textId="77777777" w:rsidR="00D60F2A" w:rsidRPr="001F38DD" w:rsidRDefault="00D60F2A" w:rsidP="00D60F2A">
      <w:pPr>
        <w:spacing w:line="360" w:lineRule="auto"/>
        <w:jc w:val="both"/>
        <w:rPr>
          <w:bCs/>
          <w:sz w:val="24"/>
          <w:szCs w:val="24"/>
        </w:rPr>
      </w:pPr>
    </w:p>
    <w:p w14:paraId="08578A05" w14:textId="77777777" w:rsidR="00D60F2A" w:rsidRDefault="00D60F2A" w:rsidP="00D60F2A">
      <w:pPr>
        <w:spacing w:line="360" w:lineRule="auto"/>
        <w:rPr>
          <w:bCs/>
          <w:sz w:val="24"/>
          <w:szCs w:val="24"/>
        </w:rPr>
      </w:pPr>
    </w:p>
    <w:p w14:paraId="21569D29" w14:textId="77777777" w:rsidR="00D60F2A" w:rsidRDefault="00D60F2A" w:rsidP="00D60F2A">
      <w:pPr>
        <w:spacing w:line="360" w:lineRule="auto"/>
        <w:rPr>
          <w:bCs/>
          <w:sz w:val="24"/>
          <w:szCs w:val="24"/>
        </w:rPr>
      </w:pPr>
    </w:p>
    <w:p w14:paraId="12D80258" w14:textId="77777777" w:rsidR="00D60F2A" w:rsidRDefault="00D60F2A" w:rsidP="00D60F2A">
      <w:pPr>
        <w:spacing w:line="360" w:lineRule="auto"/>
        <w:rPr>
          <w:bCs/>
          <w:sz w:val="24"/>
          <w:szCs w:val="24"/>
        </w:rPr>
      </w:pPr>
    </w:p>
    <w:p w14:paraId="03DE9249" w14:textId="77777777" w:rsidR="00D60F2A" w:rsidRDefault="00D60F2A" w:rsidP="00D60F2A">
      <w:pPr>
        <w:spacing w:line="360" w:lineRule="auto"/>
        <w:rPr>
          <w:bCs/>
          <w:sz w:val="24"/>
          <w:szCs w:val="24"/>
        </w:rPr>
      </w:pPr>
    </w:p>
    <w:p w14:paraId="0C9EA35C" w14:textId="77777777" w:rsidR="00D60F2A" w:rsidRDefault="00D60F2A" w:rsidP="00D60F2A">
      <w:pPr>
        <w:spacing w:line="360" w:lineRule="auto"/>
        <w:rPr>
          <w:bCs/>
          <w:sz w:val="24"/>
          <w:szCs w:val="24"/>
        </w:rPr>
      </w:pPr>
    </w:p>
    <w:p w14:paraId="3CEDB3AC" w14:textId="77777777" w:rsidR="00D60F2A" w:rsidRDefault="00D60F2A" w:rsidP="00D60F2A">
      <w:pPr>
        <w:spacing w:line="360" w:lineRule="auto"/>
        <w:rPr>
          <w:bCs/>
          <w:sz w:val="24"/>
          <w:szCs w:val="24"/>
        </w:rPr>
      </w:pPr>
    </w:p>
    <w:p w14:paraId="0612B09E" w14:textId="77777777" w:rsidR="00D60F2A" w:rsidRPr="001F38DD" w:rsidRDefault="00D60F2A" w:rsidP="00D60F2A">
      <w:pPr>
        <w:spacing w:line="360" w:lineRule="auto"/>
        <w:rPr>
          <w:bCs/>
          <w:sz w:val="24"/>
          <w:szCs w:val="24"/>
        </w:rPr>
      </w:pPr>
    </w:p>
    <w:p w14:paraId="160E5CCA" w14:textId="77777777" w:rsidR="00D60F2A" w:rsidRPr="001F38DD" w:rsidRDefault="00D60F2A" w:rsidP="00D60F2A">
      <w:pPr>
        <w:ind w:right="180"/>
        <w:jc w:val="center"/>
        <w:rPr>
          <w:bCs/>
          <w:sz w:val="24"/>
          <w:szCs w:val="24"/>
        </w:rPr>
      </w:pPr>
      <w:r w:rsidRPr="001F38DD">
        <w:rPr>
          <w:bCs/>
          <w:sz w:val="24"/>
          <w:szCs w:val="24"/>
        </w:rPr>
        <w:t>СТРОЙ И АНСАМБЛЬ</w:t>
      </w:r>
    </w:p>
    <w:p w14:paraId="400A7E7C" w14:textId="77777777" w:rsidR="00D60F2A" w:rsidRPr="001F38DD" w:rsidRDefault="00D60F2A" w:rsidP="00D60F2A">
      <w:pPr>
        <w:ind w:right="180"/>
        <w:jc w:val="center"/>
        <w:rPr>
          <w:bCs/>
          <w:sz w:val="24"/>
          <w:szCs w:val="24"/>
        </w:rPr>
      </w:pPr>
    </w:p>
    <w:p w14:paraId="6DA3315D" w14:textId="77777777" w:rsidR="00D60F2A" w:rsidRPr="001F38DD" w:rsidRDefault="00D60F2A" w:rsidP="00D60F2A">
      <w:pPr>
        <w:spacing w:line="360" w:lineRule="auto"/>
        <w:jc w:val="both"/>
        <w:rPr>
          <w:bCs/>
          <w:sz w:val="24"/>
          <w:szCs w:val="24"/>
        </w:rPr>
      </w:pPr>
      <w:r w:rsidRPr="001F38DD">
        <w:rPr>
          <w:bCs/>
          <w:sz w:val="24"/>
          <w:szCs w:val="24"/>
        </w:rPr>
        <w:t>1. Работа над строем и ансамблем.</w:t>
      </w:r>
    </w:p>
    <w:p w14:paraId="28A9A037" w14:textId="77777777" w:rsidR="00D60F2A" w:rsidRPr="001F38DD" w:rsidRDefault="00D60F2A" w:rsidP="00D60F2A">
      <w:pPr>
        <w:spacing w:line="360" w:lineRule="auto"/>
        <w:jc w:val="both"/>
        <w:rPr>
          <w:bCs/>
          <w:sz w:val="24"/>
          <w:szCs w:val="24"/>
        </w:rPr>
      </w:pPr>
      <w:r w:rsidRPr="001F38DD">
        <w:rPr>
          <w:bCs/>
          <w:sz w:val="24"/>
          <w:szCs w:val="24"/>
        </w:rPr>
        <w:t xml:space="preserve">     Выравнивание унисона в интонационном отношении (горизон</w:t>
      </w:r>
      <w:r w:rsidRPr="001F38DD">
        <w:rPr>
          <w:bCs/>
          <w:sz w:val="24"/>
          <w:szCs w:val="24"/>
        </w:rPr>
        <w:softHyphen/>
        <w:t>тальный строй). Стройное</w:t>
      </w:r>
    </w:p>
    <w:p w14:paraId="0E743952" w14:textId="77777777" w:rsidR="00D60F2A" w:rsidRPr="001F38DD" w:rsidRDefault="00D60F2A" w:rsidP="00D60F2A">
      <w:pPr>
        <w:spacing w:line="360" w:lineRule="auto"/>
        <w:jc w:val="both"/>
        <w:rPr>
          <w:bCs/>
          <w:sz w:val="24"/>
          <w:szCs w:val="24"/>
        </w:rPr>
      </w:pPr>
      <w:r w:rsidRPr="001F38DD">
        <w:rPr>
          <w:bCs/>
          <w:sz w:val="24"/>
          <w:szCs w:val="24"/>
        </w:rPr>
        <w:t xml:space="preserve">     пение двух-, трех- и </w:t>
      </w:r>
      <w:proofErr w:type="spellStart"/>
      <w:r w:rsidRPr="001F38DD">
        <w:rPr>
          <w:bCs/>
          <w:sz w:val="24"/>
          <w:szCs w:val="24"/>
        </w:rPr>
        <w:t>четырехголосия</w:t>
      </w:r>
      <w:proofErr w:type="spellEnd"/>
      <w:r w:rsidRPr="001F38DD">
        <w:rPr>
          <w:bCs/>
          <w:sz w:val="24"/>
          <w:szCs w:val="24"/>
        </w:rPr>
        <w:t xml:space="preserve"> с сопровождением   и а </w:t>
      </w:r>
      <w:proofErr w:type="spellStart"/>
      <w:r w:rsidRPr="001F38DD">
        <w:rPr>
          <w:bCs/>
          <w:sz w:val="24"/>
          <w:szCs w:val="24"/>
        </w:rPr>
        <w:t>сарреllа</w:t>
      </w:r>
      <w:proofErr w:type="spellEnd"/>
      <w:r w:rsidRPr="001F38DD">
        <w:rPr>
          <w:bCs/>
          <w:sz w:val="24"/>
          <w:szCs w:val="24"/>
        </w:rPr>
        <w:t>. Работа над</w:t>
      </w:r>
    </w:p>
    <w:p w14:paraId="1BC7C260" w14:textId="77777777" w:rsidR="00D60F2A" w:rsidRPr="001F38DD" w:rsidRDefault="00D60F2A" w:rsidP="00D60F2A">
      <w:pPr>
        <w:spacing w:line="360" w:lineRule="auto"/>
        <w:jc w:val="both"/>
        <w:rPr>
          <w:bCs/>
          <w:sz w:val="24"/>
          <w:szCs w:val="24"/>
        </w:rPr>
      </w:pPr>
      <w:r w:rsidRPr="001F38DD">
        <w:rPr>
          <w:bCs/>
          <w:sz w:val="24"/>
          <w:szCs w:val="24"/>
        </w:rPr>
        <w:t xml:space="preserve">      чистотой интонации, интервальной и аккордовой (вертикальный строй).     </w:t>
      </w:r>
    </w:p>
    <w:p w14:paraId="5978B092" w14:textId="77777777" w:rsidR="00D60F2A" w:rsidRPr="001F38DD" w:rsidRDefault="00D60F2A" w:rsidP="00D60F2A">
      <w:pPr>
        <w:spacing w:line="360" w:lineRule="auto"/>
        <w:jc w:val="both"/>
        <w:rPr>
          <w:bCs/>
          <w:sz w:val="24"/>
          <w:szCs w:val="24"/>
        </w:rPr>
      </w:pPr>
      <w:r w:rsidRPr="001F38DD">
        <w:rPr>
          <w:bCs/>
          <w:sz w:val="24"/>
          <w:szCs w:val="24"/>
        </w:rPr>
        <w:lastRenderedPageBreak/>
        <w:t>Выравнивание партий по звучанию (количество поющих мо</w:t>
      </w:r>
      <w:r w:rsidRPr="001F38DD">
        <w:rPr>
          <w:bCs/>
          <w:sz w:val="24"/>
          <w:szCs w:val="24"/>
        </w:rPr>
        <w:softHyphen/>
        <w:t>жет быть не одинаковое) и слитность их в аккорде. Точная ин</w:t>
      </w:r>
      <w:r w:rsidRPr="001F38DD">
        <w:rPr>
          <w:bCs/>
          <w:sz w:val="24"/>
          <w:szCs w:val="24"/>
        </w:rPr>
        <w:softHyphen/>
        <w:t>тонация при хроматизме и модуляции. Пение нетрудных приме</w:t>
      </w:r>
      <w:r w:rsidRPr="001F38DD">
        <w:rPr>
          <w:bCs/>
          <w:sz w:val="24"/>
          <w:szCs w:val="24"/>
        </w:rPr>
        <w:softHyphen/>
        <w:t>ров полифонического склада.</w:t>
      </w:r>
    </w:p>
    <w:p w14:paraId="061AA6C3" w14:textId="77777777" w:rsidR="00D60F2A" w:rsidRPr="001F38DD" w:rsidRDefault="00D60F2A" w:rsidP="00D60F2A">
      <w:pPr>
        <w:spacing w:line="360" w:lineRule="auto"/>
        <w:jc w:val="both"/>
        <w:rPr>
          <w:bCs/>
          <w:sz w:val="24"/>
          <w:szCs w:val="24"/>
        </w:rPr>
      </w:pPr>
      <w:r w:rsidRPr="001F38DD">
        <w:rPr>
          <w:bCs/>
          <w:sz w:val="24"/>
          <w:szCs w:val="24"/>
        </w:rPr>
        <w:t>2. Работа над текстом и партиями.</w:t>
      </w:r>
    </w:p>
    <w:p w14:paraId="477C3286" w14:textId="77777777" w:rsidR="00D60F2A" w:rsidRPr="001F38DD" w:rsidRDefault="00D60F2A" w:rsidP="00D60F2A">
      <w:pPr>
        <w:spacing w:line="360" w:lineRule="auto"/>
        <w:jc w:val="both"/>
        <w:rPr>
          <w:bCs/>
          <w:sz w:val="24"/>
          <w:szCs w:val="24"/>
        </w:rPr>
      </w:pPr>
      <w:r w:rsidRPr="001F38DD">
        <w:rPr>
          <w:bCs/>
          <w:sz w:val="24"/>
          <w:szCs w:val="24"/>
        </w:rPr>
        <w:t>Освоение навыка четкого произношения текста в случаях несовпадения его между партиями, «переплетающийся» текст в произведениях полифонического склада. Соотношение партий в многоголосии - зависимость их друг от друга. Например: интервальное соотношение, параллельное и противоположное движение голосов, совпадение и несовпадение ритма.</w:t>
      </w:r>
    </w:p>
    <w:p w14:paraId="02AB148D" w14:textId="77777777" w:rsidR="00D60F2A" w:rsidRPr="001F38DD" w:rsidRDefault="00D60F2A" w:rsidP="00D60F2A">
      <w:pPr>
        <w:spacing w:line="360" w:lineRule="auto"/>
        <w:jc w:val="both"/>
        <w:rPr>
          <w:bCs/>
          <w:sz w:val="24"/>
          <w:szCs w:val="24"/>
        </w:rPr>
      </w:pPr>
      <w:proofErr w:type="spellStart"/>
      <w:r w:rsidRPr="001F38DD">
        <w:rPr>
          <w:bCs/>
          <w:sz w:val="24"/>
          <w:szCs w:val="24"/>
        </w:rPr>
        <w:t>Сольфеджирование</w:t>
      </w:r>
      <w:proofErr w:type="spellEnd"/>
      <w:r w:rsidRPr="001F38DD">
        <w:rPr>
          <w:bCs/>
          <w:sz w:val="24"/>
          <w:szCs w:val="24"/>
        </w:rPr>
        <w:t>. Разбор незнакомого нотного текста (чте</w:t>
      </w:r>
      <w:r w:rsidRPr="001F38DD">
        <w:rPr>
          <w:bCs/>
          <w:sz w:val="24"/>
          <w:szCs w:val="24"/>
        </w:rPr>
        <w:softHyphen/>
        <w:t>ние с листа).</w:t>
      </w:r>
    </w:p>
    <w:p w14:paraId="78401ED7" w14:textId="77777777" w:rsidR="00D60F2A" w:rsidRPr="001F38DD" w:rsidRDefault="00D60F2A" w:rsidP="00D60F2A">
      <w:pPr>
        <w:spacing w:line="360" w:lineRule="auto"/>
        <w:jc w:val="both"/>
        <w:rPr>
          <w:bCs/>
          <w:sz w:val="24"/>
          <w:szCs w:val="24"/>
        </w:rPr>
      </w:pPr>
      <w:r w:rsidRPr="001F38DD">
        <w:rPr>
          <w:bCs/>
          <w:sz w:val="24"/>
          <w:szCs w:val="24"/>
        </w:rPr>
        <w:t>3. Упражнения на развитие ладового чувства.</w:t>
      </w:r>
    </w:p>
    <w:p w14:paraId="4EEC1219" w14:textId="77777777" w:rsidR="00D60F2A" w:rsidRPr="001F38DD" w:rsidRDefault="00D60F2A" w:rsidP="00D60F2A">
      <w:pPr>
        <w:spacing w:line="360" w:lineRule="auto"/>
        <w:jc w:val="both"/>
        <w:rPr>
          <w:bCs/>
          <w:sz w:val="24"/>
          <w:szCs w:val="24"/>
        </w:rPr>
      </w:pPr>
      <w:r w:rsidRPr="001F38DD">
        <w:rPr>
          <w:bCs/>
          <w:sz w:val="24"/>
          <w:szCs w:val="24"/>
        </w:rPr>
        <w:t xml:space="preserve">Пение упражнений, указанных в работе с младшим </w:t>
      </w:r>
      <w:proofErr w:type="spellStart"/>
      <w:r w:rsidRPr="001F38DD">
        <w:rPr>
          <w:bCs/>
          <w:sz w:val="24"/>
          <w:szCs w:val="24"/>
        </w:rPr>
        <w:t>хором,с</w:t>
      </w:r>
      <w:proofErr w:type="spellEnd"/>
      <w:r w:rsidRPr="001F38DD">
        <w:rPr>
          <w:bCs/>
          <w:sz w:val="24"/>
          <w:szCs w:val="24"/>
        </w:rPr>
        <w:t xml:space="preserve"> усложненными элементами </w:t>
      </w:r>
      <w:proofErr w:type="spellStart"/>
      <w:r w:rsidRPr="001F38DD">
        <w:rPr>
          <w:bCs/>
          <w:sz w:val="24"/>
          <w:szCs w:val="24"/>
        </w:rPr>
        <w:t>двухголосия</w:t>
      </w:r>
      <w:proofErr w:type="spellEnd"/>
      <w:r w:rsidRPr="001F38DD">
        <w:rPr>
          <w:bCs/>
          <w:sz w:val="24"/>
          <w:szCs w:val="24"/>
        </w:rPr>
        <w:t xml:space="preserve">. В зависимости от </w:t>
      </w:r>
      <w:proofErr w:type="spellStart"/>
      <w:r w:rsidRPr="001F38DD">
        <w:rPr>
          <w:bCs/>
          <w:sz w:val="24"/>
          <w:szCs w:val="24"/>
        </w:rPr>
        <w:t>подвинутости</w:t>
      </w:r>
      <w:proofErr w:type="spellEnd"/>
      <w:r w:rsidRPr="001F38DD">
        <w:rPr>
          <w:bCs/>
          <w:sz w:val="24"/>
          <w:szCs w:val="24"/>
        </w:rPr>
        <w:t xml:space="preserve"> хора – пение каденций трех-четырехголосно, </w:t>
      </w:r>
      <w:proofErr w:type="spellStart"/>
      <w:r w:rsidRPr="001F38DD">
        <w:rPr>
          <w:bCs/>
          <w:sz w:val="24"/>
          <w:szCs w:val="24"/>
        </w:rPr>
        <w:t>секвенциообразных</w:t>
      </w:r>
      <w:proofErr w:type="spellEnd"/>
      <w:r w:rsidRPr="001F38DD">
        <w:rPr>
          <w:bCs/>
          <w:sz w:val="24"/>
          <w:szCs w:val="24"/>
        </w:rPr>
        <w:t xml:space="preserve"> построений из аккордов, а также диссони</w:t>
      </w:r>
      <w:r w:rsidRPr="001F38DD">
        <w:rPr>
          <w:bCs/>
          <w:sz w:val="24"/>
          <w:szCs w:val="24"/>
        </w:rPr>
        <w:softHyphen/>
        <w:t xml:space="preserve">рующих аккордов с разрешением. </w:t>
      </w:r>
      <w:proofErr w:type="spellStart"/>
      <w:r w:rsidRPr="001F38DD">
        <w:rPr>
          <w:bCs/>
          <w:sz w:val="24"/>
          <w:szCs w:val="24"/>
        </w:rPr>
        <w:t>Сольфеджирование</w:t>
      </w:r>
      <w:proofErr w:type="spellEnd"/>
      <w:r w:rsidRPr="001F38DD">
        <w:rPr>
          <w:bCs/>
          <w:sz w:val="24"/>
          <w:szCs w:val="24"/>
        </w:rPr>
        <w:t xml:space="preserve"> партий отдельно и всем хором без поддержки фортепиано.</w:t>
      </w:r>
    </w:p>
    <w:p w14:paraId="517F1A87" w14:textId="77777777" w:rsidR="00D60F2A" w:rsidRPr="001F38DD" w:rsidRDefault="00D60F2A" w:rsidP="00D60F2A">
      <w:pPr>
        <w:spacing w:line="360" w:lineRule="auto"/>
        <w:jc w:val="both"/>
        <w:rPr>
          <w:bCs/>
          <w:sz w:val="24"/>
          <w:szCs w:val="24"/>
        </w:rPr>
      </w:pPr>
    </w:p>
    <w:p w14:paraId="142997E5" w14:textId="77777777" w:rsidR="00D60F2A" w:rsidRPr="001F38DD" w:rsidRDefault="00D60F2A" w:rsidP="00D60F2A">
      <w:pPr>
        <w:spacing w:line="360" w:lineRule="auto"/>
        <w:ind w:right="180"/>
        <w:jc w:val="both"/>
        <w:rPr>
          <w:bCs/>
          <w:sz w:val="24"/>
          <w:szCs w:val="24"/>
        </w:rPr>
      </w:pPr>
    </w:p>
    <w:p w14:paraId="1AB4E06B" w14:textId="77777777" w:rsidR="00D60F2A" w:rsidRPr="001F38DD" w:rsidRDefault="00D60F2A" w:rsidP="00D60F2A">
      <w:pPr>
        <w:ind w:right="180"/>
        <w:jc w:val="center"/>
        <w:rPr>
          <w:bCs/>
          <w:sz w:val="24"/>
          <w:szCs w:val="24"/>
        </w:rPr>
      </w:pPr>
      <w:r w:rsidRPr="001F38DD">
        <w:rPr>
          <w:bCs/>
          <w:sz w:val="24"/>
          <w:szCs w:val="24"/>
        </w:rPr>
        <w:t>РАБОТА НАД ИСПОЛНЕНИЕМ</w:t>
      </w:r>
    </w:p>
    <w:p w14:paraId="28123380" w14:textId="77777777" w:rsidR="00D60F2A" w:rsidRPr="001F38DD" w:rsidRDefault="00D60F2A" w:rsidP="00D60F2A">
      <w:pPr>
        <w:ind w:right="180"/>
        <w:jc w:val="center"/>
        <w:rPr>
          <w:bCs/>
          <w:sz w:val="24"/>
          <w:szCs w:val="24"/>
        </w:rPr>
      </w:pPr>
      <w:r w:rsidRPr="001F38DD">
        <w:rPr>
          <w:bCs/>
          <w:sz w:val="24"/>
          <w:szCs w:val="24"/>
        </w:rPr>
        <w:t>ХОРОВОГОПРОИЗВЕДЕНИЯ</w:t>
      </w:r>
    </w:p>
    <w:p w14:paraId="5D4E8C0A" w14:textId="77777777" w:rsidR="00D60F2A" w:rsidRPr="001F38DD" w:rsidRDefault="00D60F2A" w:rsidP="00D60F2A">
      <w:pPr>
        <w:ind w:right="180"/>
        <w:jc w:val="center"/>
        <w:rPr>
          <w:bCs/>
          <w:sz w:val="24"/>
          <w:szCs w:val="24"/>
        </w:rPr>
      </w:pPr>
    </w:p>
    <w:p w14:paraId="295F53F8" w14:textId="77777777" w:rsidR="00D60F2A" w:rsidRPr="001F38DD" w:rsidRDefault="00D60F2A" w:rsidP="00D60F2A">
      <w:pPr>
        <w:spacing w:line="360" w:lineRule="auto"/>
        <w:jc w:val="both"/>
        <w:rPr>
          <w:bCs/>
          <w:sz w:val="24"/>
          <w:szCs w:val="24"/>
        </w:rPr>
      </w:pPr>
    </w:p>
    <w:p w14:paraId="49251FFE" w14:textId="77777777" w:rsidR="00D60F2A" w:rsidRPr="001F38DD" w:rsidRDefault="00D60F2A" w:rsidP="00D60F2A">
      <w:pPr>
        <w:spacing w:line="360" w:lineRule="auto"/>
        <w:jc w:val="both"/>
        <w:rPr>
          <w:bCs/>
          <w:i/>
          <w:sz w:val="24"/>
          <w:szCs w:val="24"/>
        </w:rPr>
      </w:pPr>
      <w:r w:rsidRPr="001F38DD">
        <w:rPr>
          <w:bCs/>
          <w:i/>
          <w:sz w:val="24"/>
          <w:szCs w:val="24"/>
        </w:rPr>
        <w:t>Анализ музыкального произведения:</w:t>
      </w:r>
    </w:p>
    <w:p w14:paraId="30493761" w14:textId="77777777" w:rsidR="00D60F2A" w:rsidRPr="001F38DD" w:rsidRDefault="00D60F2A" w:rsidP="00D60F2A">
      <w:pPr>
        <w:spacing w:line="360" w:lineRule="auto"/>
        <w:jc w:val="both"/>
        <w:rPr>
          <w:bCs/>
          <w:sz w:val="24"/>
          <w:szCs w:val="24"/>
        </w:rPr>
      </w:pPr>
      <w:r w:rsidRPr="001F38DD">
        <w:rPr>
          <w:bCs/>
          <w:sz w:val="24"/>
          <w:szCs w:val="24"/>
        </w:rPr>
        <w:t>Разбор идейно-художественного содержания произведения. Музыкально-теоретический разбор в пределах знаний учащихся. Напри</w:t>
      </w:r>
      <w:r w:rsidRPr="001F38DD">
        <w:rPr>
          <w:bCs/>
          <w:sz w:val="24"/>
          <w:szCs w:val="24"/>
        </w:rPr>
        <w:softHyphen/>
        <w:t>мер: строение мелодии, ритмические особенности, интервальное соотношение голосов, аккорды, лад, тональность, смена лада, фор</w:t>
      </w:r>
      <w:r w:rsidRPr="001F38DD">
        <w:rPr>
          <w:bCs/>
          <w:sz w:val="24"/>
          <w:szCs w:val="24"/>
        </w:rPr>
        <w:softHyphen/>
        <w:t>ма и пр. Связь литературных и музыкальных образов произведения. За учебный год в хоровом классе должно быть пройдено 9-15 произведений.</w:t>
      </w:r>
    </w:p>
    <w:p w14:paraId="03DE517E" w14:textId="77777777" w:rsidR="00D60F2A" w:rsidRPr="001F38DD" w:rsidRDefault="00D60F2A" w:rsidP="00D60F2A">
      <w:pPr>
        <w:spacing w:line="360" w:lineRule="auto"/>
        <w:rPr>
          <w:bCs/>
          <w:sz w:val="24"/>
          <w:szCs w:val="24"/>
        </w:rPr>
      </w:pPr>
    </w:p>
    <w:p w14:paraId="02E90CAB" w14:textId="77777777" w:rsidR="00D60F2A" w:rsidRPr="001F38DD" w:rsidRDefault="00D60F2A" w:rsidP="00D60F2A">
      <w:pPr>
        <w:ind w:right="180"/>
        <w:jc w:val="center"/>
        <w:rPr>
          <w:bCs/>
          <w:sz w:val="24"/>
          <w:szCs w:val="24"/>
        </w:rPr>
      </w:pPr>
      <w:r w:rsidRPr="001F38DD">
        <w:rPr>
          <w:bCs/>
          <w:sz w:val="24"/>
          <w:szCs w:val="24"/>
        </w:rPr>
        <w:t>ИЗУЧЕНИЕ ХОРОВЫХ ПАРТИЙ ИЗ РЕПЕРТУАРА ХОРА</w:t>
      </w:r>
    </w:p>
    <w:p w14:paraId="4197B0F2" w14:textId="77777777" w:rsidR="00D60F2A" w:rsidRPr="001F38DD" w:rsidRDefault="00D60F2A" w:rsidP="00D60F2A">
      <w:pPr>
        <w:ind w:right="180"/>
        <w:jc w:val="center"/>
        <w:rPr>
          <w:bCs/>
          <w:sz w:val="24"/>
          <w:szCs w:val="24"/>
        </w:rPr>
      </w:pPr>
    </w:p>
    <w:p w14:paraId="736C0FED" w14:textId="77777777" w:rsidR="00D60F2A" w:rsidRPr="001F38DD" w:rsidRDefault="00D60F2A" w:rsidP="00D60F2A">
      <w:pPr>
        <w:ind w:right="180"/>
        <w:jc w:val="center"/>
        <w:rPr>
          <w:bCs/>
          <w:sz w:val="24"/>
          <w:szCs w:val="24"/>
        </w:rPr>
      </w:pPr>
    </w:p>
    <w:p w14:paraId="13ABEA0A" w14:textId="77777777" w:rsidR="00D60F2A" w:rsidRPr="001F38DD" w:rsidRDefault="00D60F2A" w:rsidP="00D60F2A">
      <w:pPr>
        <w:spacing w:line="360" w:lineRule="auto"/>
        <w:jc w:val="both"/>
        <w:rPr>
          <w:bCs/>
          <w:i/>
          <w:sz w:val="24"/>
          <w:szCs w:val="24"/>
        </w:rPr>
      </w:pPr>
      <w:r w:rsidRPr="001F38DD">
        <w:rPr>
          <w:bCs/>
          <w:i/>
          <w:sz w:val="24"/>
          <w:szCs w:val="24"/>
        </w:rPr>
        <w:t>Работа над партиями включает в себя:</w:t>
      </w:r>
    </w:p>
    <w:p w14:paraId="453E4DAF" w14:textId="77777777" w:rsidR="00D60F2A" w:rsidRPr="001F38DD" w:rsidRDefault="00D60F2A" w:rsidP="00D60F2A">
      <w:pPr>
        <w:spacing w:line="360" w:lineRule="auto"/>
        <w:jc w:val="both"/>
        <w:rPr>
          <w:bCs/>
          <w:sz w:val="24"/>
          <w:szCs w:val="24"/>
        </w:rPr>
      </w:pPr>
      <w:r w:rsidRPr="001F38DD">
        <w:rPr>
          <w:bCs/>
          <w:sz w:val="24"/>
          <w:szCs w:val="24"/>
        </w:rPr>
        <w:t>-освоение хоровой партии сольфеджио;</w:t>
      </w:r>
    </w:p>
    <w:p w14:paraId="02371A6E" w14:textId="77777777" w:rsidR="00D60F2A" w:rsidRPr="001F38DD" w:rsidRDefault="00D60F2A" w:rsidP="00D60F2A">
      <w:pPr>
        <w:spacing w:line="360" w:lineRule="auto"/>
        <w:jc w:val="both"/>
        <w:rPr>
          <w:bCs/>
          <w:sz w:val="24"/>
          <w:szCs w:val="24"/>
        </w:rPr>
      </w:pPr>
      <w:r w:rsidRPr="001F38DD">
        <w:rPr>
          <w:bCs/>
          <w:sz w:val="24"/>
          <w:szCs w:val="24"/>
        </w:rPr>
        <w:t>-разучивание текста;</w:t>
      </w:r>
    </w:p>
    <w:p w14:paraId="16FD9800" w14:textId="77777777" w:rsidR="00D60F2A" w:rsidRPr="001F38DD" w:rsidRDefault="00D60F2A" w:rsidP="00D60F2A">
      <w:pPr>
        <w:spacing w:line="360" w:lineRule="auto"/>
        <w:jc w:val="both"/>
        <w:rPr>
          <w:bCs/>
          <w:sz w:val="24"/>
          <w:szCs w:val="24"/>
        </w:rPr>
      </w:pPr>
      <w:r w:rsidRPr="001F38DD">
        <w:rPr>
          <w:bCs/>
          <w:sz w:val="24"/>
          <w:szCs w:val="24"/>
        </w:rPr>
        <w:t>-исполнение своей партии в сопровождении преподавателя, который играет остальные голоса хоровой партитуры, и без сопровождения.</w:t>
      </w:r>
    </w:p>
    <w:p w14:paraId="19BCE7A9" w14:textId="77777777" w:rsidR="00D60F2A" w:rsidRDefault="00D60F2A" w:rsidP="00D60F2A">
      <w:pPr>
        <w:spacing w:line="360" w:lineRule="auto"/>
        <w:jc w:val="both"/>
        <w:rPr>
          <w:bCs/>
          <w:sz w:val="24"/>
          <w:szCs w:val="24"/>
        </w:rPr>
      </w:pPr>
    </w:p>
    <w:p w14:paraId="7F0FF696" w14:textId="77777777" w:rsidR="00D60F2A" w:rsidRPr="001F38DD" w:rsidRDefault="00D60F2A" w:rsidP="00D60F2A">
      <w:pPr>
        <w:spacing w:line="360" w:lineRule="auto"/>
        <w:jc w:val="both"/>
        <w:rPr>
          <w:bCs/>
          <w:sz w:val="24"/>
          <w:szCs w:val="24"/>
        </w:rPr>
      </w:pPr>
    </w:p>
    <w:p w14:paraId="2273E18A" w14:textId="77777777" w:rsidR="00D60F2A" w:rsidRPr="001F38DD" w:rsidRDefault="00D60F2A" w:rsidP="00D60F2A">
      <w:pPr>
        <w:keepNext/>
        <w:ind w:right="180"/>
        <w:jc w:val="center"/>
        <w:outlineLvl w:val="5"/>
        <w:rPr>
          <w:bCs/>
          <w:sz w:val="24"/>
          <w:szCs w:val="24"/>
        </w:rPr>
      </w:pPr>
      <w:r w:rsidRPr="001F38DD">
        <w:rPr>
          <w:bCs/>
          <w:sz w:val="24"/>
          <w:szCs w:val="24"/>
        </w:rPr>
        <w:lastRenderedPageBreak/>
        <w:t>ПРИМЕРНЫЙ РЕПЕРТУАРНЫЙ ПЛАН</w:t>
      </w:r>
    </w:p>
    <w:p w14:paraId="52A02726" w14:textId="77777777" w:rsidR="00D60F2A" w:rsidRPr="001F38DD" w:rsidRDefault="00D60F2A" w:rsidP="00D60F2A">
      <w:pPr>
        <w:keepNext/>
        <w:ind w:right="180"/>
        <w:jc w:val="center"/>
        <w:outlineLvl w:val="5"/>
        <w:rPr>
          <w:bCs/>
          <w:sz w:val="24"/>
          <w:szCs w:val="24"/>
        </w:rPr>
      </w:pPr>
    </w:p>
    <w:p w14:paraId="650AC999" w14:textId="77777777" w:rsidR="00D60F2A" w:rsidRPr="001F38DD" w:rsidRDefault="00D60F2A" w:rsidP="00D60F2A">
      <w:pPr>
        <w:keepNext/>
        <w:ind w:right="180"/>
        <w:jc w:val="center"/>
        <w:outlineLvl w:val="5"/>
        <w:rPr>
          <w:bCs/>
          <w:sz w:val="24"/>
          <w:szCs w:val="24"/>
        </w:rPr>
      </w:pPr>
    </w:p>
    <w:p w14:paraId="69E4E8E4" w14:textId="77777777" w:rsidR="00D60F2A" w:rsidRPr="001F38DD" w:rsidRDefault="00D60F2A" w:rsidP="00D60F2A">
      <w:pPr>
        <w:keepNext/>
        <w:ind w:right="180"/>
        <w:jc w:val="center"/>
        <w:outlineLvl w:val="5"/>
        <w:rPr>
          <w:bCs/>
          <w:sz w:val="24"/>
          <w:szCs w:val="24"/>
        </w:rPr>
      </w:pPr>
    </w:p>
    <w:p w14:paraId="0DC76BC4" w14:textId="77777777" w:rsidR="00D60F2A" w:rsidRPr="004F3994" w:rsidRDefault="00D60F2A" w:rsidP="00D60F2A">
      <w:pPr>
        <w:spacing w:line="360" w:lineRule="auto"/>
        <w:jc w:val="both"/>
        <w:rPr>
          <w:b/>
          <w:bCs/>
          <w:sz w:val="24"/>
          <w:szCs w:val="24"/>
        </w:rPr>
      </w:pPr>
      <w:r w:rsidRPr="004F3994">
        <w:rPr>
          <w:b/>
          <w:bCs/>
          <w:sz w:val="24"/>
          <w:szCs w:val="24"/>
        </w:rPr>
        <w:t>Произведения русских композиторов:</w:t>
      </w:r>
    </w:p>
    <w:p w14:paraId="367DF820" w14:textId="77777777" w:rsidR="00D60F2A" w:rsidRPr="001F38DD" w:rsidRDefault="00D60F2A" w:rsidP="00D60F2A">
      <w:pPr>
        <w:spacing w:line="360" w:lineRule="auto"/>
        <w:jc w:val="both"/>
        <w:rPr>
          <w:bCs/>
          <w:sz w:val="24"/>
          <w:szCs w:val="24"/>
        </w:rPr>
      </w:pPr>
      <w:r w:rsidRPr="001F38DD">
        <w:rPr>
          <w:bCs/>
          <w:sz w:val="24"/>
          <w:szCs w:val="24"/>
        </w:rPr>
        <w:t>1. А. Бородин. «Улетай на крыльях ветра» (из оперы «Князь Игорь»)</w:t>
      </w:r>
    </w:p>
    <w:p w14:paraId="19A4A6C3" w14:textId="77777777" w:rsidR="00D60F2A" w:rsidRPr="004114FD" w:rsidRDefault="00D60F2A" w:rsidP="00D60F2A">
      <w:pPr>
        <w:spacing w:line="360" w:lineRule="auto"/>
        <w:jc w:val="both"/>
        <w:rPr>
          <w:bCs/>
          <w:color w:val="0070C0"/>
          <w:sz w:val="24"/>
          <w:szCs w:val="24"/>
        </w:rPr>
      </w:pPr>
      <w:r w:rsidRPr="001F38DD">
        <w:rPr>
          <w:bCs/>
          <w:sz w:val="24"/>
          <w:szCs w:val="24"/>
        </w:rPr>
        <w:t>2. Ц. Кюи. «Весеннее утро», «Гроза», «Царскосельская статуя»</w:t>
      </w:r>
      <w:r>
        <w:rPr>
          <w:bCs/>
          <w:sz w:val="24"/>
          <w:szCs w:val="24"/>
        </w:rPr>
        <w:t xml:space="preserve">, </w:t>
      </w:r>
      <w:r w:rsidRPr="004F3994">
        <w:rPr>
          <w:bCs/>
          <w:color w:val="000000" w:themeColor="text1"/>
          <w:sz w:val="24"/>
          <w:szCs w:val="24"/>
        </w:rPr>
        <w:t>«Пусть смятенья и грома»</w:t>
      </w:r>
    </w:p>
    <w:p w14:paraId="5C9E5716" w14:textId="77777777" w:rsidR="00D60F2A" w:rsidRPr="001F38DD" w:rsidRDefault="00D60F2A" w:rsidP="00D60F2A">
      <w:pPr>
        <w:spacing w:line="360" w:lineRule="auto"/>
        <w:jc w:val="both"/>
        <w:rPr>
          <w:bCs/>
          <w:sz w:val="24"/>
          <w:szCs w:val="24"/>
        </w:rPr>
      </w:pPr>
      <w:r w:rsidRPr="001F38DD">
        <w:rPr>
          <w:bCs/>
          <w:sz w:val="24"/>
          <w:szCs w:val="24"/>
        </w:rPr>
        <w:t>3. Н. Римский-Корсаков. «Не ветер, вея с высоты», «Звонче жаворонка пенье», «Ночевала тучка золотая»</w:t>
      </w:r>
    </w:p>
    <w:p w14:paraId="417FD570" w14:textId="77777777" w:rsidR="00D60F2A" w:rsidRPr="001F38DD" w:rsidRDefault="00D60F2A" w:rsidP="00D60F2A">
      <w:pPr>
        <w:spacing w:line="360" w:lineRule="auto"/>
        <w:jc w:val="both"/>
        <w:rPr>
          <w:bCs/>
          <w:sz w:val="24"/>
          <w:szCs w:val="24"/>
        </w:rPr>
      </w:pPr>
      <w:r w:rsidRPr="001F38DD">
        <w:rPr>
          <w:bCs/>
          <w:sz w:val="24"/>
          <w:szCs w:val="24"/>
        </w:rPr>
        <w:t>4. А. Власов. «Фонтану Бахчисарайского дворца»</w:t>
      </w:r>
    </w:p>
    <w:p w14:paraId="602BF97C" w14:textId="77777777" w:rsidR="00D60F2A" w:rsidRPr="001F38DD" w:rsidRDefault="00D60F2A" w:rsidP="00D60F2A">
      <w:pPr>
        <w:spacing w:line="360" w:lineRule="auto"/>
        <w:jc w:val="both"/>
        <w:rPr>
          <w:bCs/>
          <w:sz w:val="24"/>
          <w:szCs w:val="24"/>
        </w:rPr>
      </w:pPr>
      <w:r w:rsidRPr="001F38DD">
        <w:rPr>
          <w:bCs/>
          <w:sz w:val="24"/>
          <w:szCs w:val="24"/>
        </w:rPr>
        <w:t>5. П. Чайковский. «Рассвет», «Соловушка»</w:t>
      </w:r>
    </w:p>
    <w:p w14:paraId="120EF50C" w14:textId="77777777" w:rsidR="00D60F2A" w:rsidRPr="004F3994" w:rsidRDefault="00D60F2A" w:rsidP="00D60F2A">
      <w:pPr>
        <w:spacing w:line="360" w:lineRule="auto"/>
        <w:jc w:val="both"/>
        <w:rPr>
          <w:bCs/>
          <w:color w:val="000000" w:themeColor="text1"/>
          <w:sz w:val="24"/>
          <w:szCs w:val="24"/>
        </w:rPr>
      </w:pPr>
      <w:r w:rsidRPr="001F38DD">
        <w:rPr>
          <w:bCs/>
          <w:sz w:val="24"/>
          <w:szCs w:val="24"/>
        </w:rPr>
        <w:t>6. М. Глинка. «Жаворонок», «Попутная песня</w:t>
      </w:r>
      <w:r w:rsidRPr="004F3994">
        <w:rPr>
          <w:bCs/>
          <w:color w:val="000000" w:themeColor="text1"/>
          <w:sz w:val="24"/>
          <w:szCs w:val="24"/>
        </w:rPr>
        <w:t>»</w:t>
      </w:r>
      <w:r>
        <w:rPr>
          <w:bCs/>
          <w:color w:val="000000" w:themeColor="text1"/>
          <w:sz w:val="24"/>
          <w:szCs w:val="24"/>
        </w:rPr>
        <w:t>,</w:t>
      </w:r>
      <w:r w:rsidRPr="004F3994">
        <w:rPr>
          <w:bCs/>
          <w:color w:val="000000" w:themeColor="text1"/>
          <w:sz w:val="24"/>
          <w:szCs w:val="24"/>
        </w:rPr>
        <w:t xml:space="preserve"> «Ты, соловушка, умолкни»</w:t>
      </w:r>
    </w:p>
    <w:p w14:paraId="62DB8F85" w14:textId="77777777" w:rsidR="00D60F2A" w:rsidRPr="001F38DD" w:rsidRDefault="00D60F2A" w:rsidP="00D60F2A">
      <w:pPr>
        <w:spacing w:line="360" w:lineRule="auto"/>
        <w:jc w:val="both"/>
        <w:rPr>
          <w:bCs/>
          <w:sz w:val="24"/>
          <w:szCs w:val="24"/>
        </w:rPr>
      </w:pPr>
      <w:r w:rsidRPr="001F38DD">
        <w:rPr>
          <w:bCs/>
          <w:sz w:val="24"/>
          <w:szCs w:val="24"/>
        </w:rPr>
        <w:t>7. П. Чесноков. «Распустилась черемуха), «Ночь», «Лотос»,</w:t>
      </w:r>
      <w:r>
        <w:rPr>
          <w:bCs/>
          <w:sz w:val="24"/>
          <w:szCs w:val="24"/>
        </w:rPr>
        <w:t xml:space="preserve"> </w:t>
      </w:r>
      <w:r w:rsidRPr="001F38DD">
        <w:rPr>
          <w:bCs/>
          <w:sz w:val="24"/>
          <w:szCs w:val="24"/>
        </w:rPr>
        <w:t>«Ноктюрн»</w:t>
      </w:r>
    </w:p>
    <w:p w14:paraId="1C1DCA12" w14:textId="77777777" w:rsidR="00D60F2A" w:rsidRPr="001F38DD" w:rsidRDefault="00D60F2A" w:rsidP="00D60F2A">
      <w:pPr>
        <w:spacing w:line="360" w:lineRule="auto"/>
        <w:jc w:val="both"/>
        <w:rPr>
          <w:bCs/>
          <w:sz w:val="24"/>
          <w:szCs w:val="24"/>
        </w:rPr>
      </w:pPr>
      <w:r w:rsidRPr="001F38DD">
        <w:rPr>
          <w:bCs/>
          <w:sz w:val="24"/>
          <w:szCs w:val="24"/>
        </w:rPr>
        <w:t>8. В. Калинников. «Жаворонок»</w:t>
      </w:r>
    </w:p>
    <w:p w14:paraId="3DDDC578" w14:textId="77777777" w:rsidR="00D60F2A" w:rsidRPr="004F3994" w:rsidRDefault="00D60F2A" w:rsidP="00D60F2A">
      <w:pPr>
        <w:spacing w:line="360" w:lineRule="auto"/>
        <w:jc w:val="both"/>
        <w:rPr>
          <w:bCs/>
          <w:color w:val="000000" w:themeColor="text1"/>
          <w:sz w:val="24"/>
          <w:szCs w:val="24"/>
        </w:rPr>
      </w:pPr>
      <w:r w:rsidRPr="001F38DD">
        <w:rPr>
          <w:bCs/>
          <w:sz w:val="24"/>
          <w:szCs w:val="24"/>
        </w:rPr>
        <w:t xml:space="preserve">9. </w:t>
      </w:r>
      <w:r w:rsidRPr="004F3994">
        <w:rPr>
          <w:bCs/>
          <w:color w:val="000000" w:themeColor="text1"/>
          <w:sz w:val="24"/>
          <w:szCs w:val="24"/>
        </w:rPr>
        <w:t>С. Рахманинов «Сирень», «У моего окна»</w:t>
      </w:r>
    </w:p>
    <w:p w14:paraId="7FED5785" w14:textId="77777777" w:rsidR="00D60F2A" w:rsidRPr="004F3994" w:rsidRDefault="00D60F2A" w:rsidP="00D60F2A">
      <w:pPr>
        <w:spacing w:line="360" w:lineRule="auto"/>
        <w:jc w:val="both"/>
        <w:rPr>
          <w:bCs/>
          <w:color w:val="000000" w:themeColor="text1"/>
          <w:sz w:val="24"/>
          <w:szCs w:val="24"/>
        </w:rPr>
      </w:pPr>
      <w:r w:rsidRPr="004F3994">
        <w:rPr>
          <w:bCs/>
          <w:color w:val="000000" w:themeColor="text1"/>
          <w:sz w:val="24"/>
          <w:szCs w:val="24"/>
        </w:rPr>
        <w:t>10. А. Копылов «Горные вершины»</w:t>
      </w:r>
    </w:p>
    <w:p w14:paraId="4F437BBB" w14:textId="77777777" w:rsidR="00D60F2A" w:rsidRDefault="00D60F2A" w:rsidP="00D60F2A">
      <w:pPr>
        <w:spacing w:line="360" w:lineRule="auto"/>
        <w:jc w:val="both"/>
        <w:rPr>
          <w:bCs/>
          <w:sz w:val="24"/>
          <w:szCs w:val="24"/>
        </w:rPr>
      </w:pPr>
      <w:r>
        <w:rPr>
          <w:bCs/>
          <w:sz w:val="24"/>
          <w:szCs w:val="24"/>
        </w:rPr>
        <w:t xml:space="preserve">11. </w:t>
      </w:r>
      <w:r w:rsidRPr="001F38DD">
        <w:rPr>
          <w:bCs/>
          <w:sz w:val="24"/>
          <w:szCs w:val="24"/>
        </w:rPr>
        <w:t xml:space="preserve">Русские народные песни в обр. А. Логинова, А. Лядова, И. </w:t>
      </w:r>
      <w:proofErr w:type="spellStart"/>
      <w:r w:rsidRPr="001F38DD">
        <w:rPr>
          <w:bCs/>
          <w:sz w:val="24"/>
          <w:szCs w:val="24"/>
        </w:rPr>
        <w:t>Ельчевой</w:t>
      </w:r>
      <w:proofErr w:type="spellEnd"/>
      <w:r w:rsidRPr="001F38DD">
        <w:rPr>
          <w:bCs/>
          <w:sz w:val="24"/>
          <w:szCs w:val="24"/>
        </w:rPr>
        <w:t>, В. Соколова</w:t>
      </w:r>
    </w:p>
    <w:p w14:paraId="6AEE9CDB" w14:textId="77777777" w:rsidR="00D60F2A" w:rsidRPr="004F3994" w:rsidRDefault="00D60F2A" w:rsidP="00D60F2A">
      <w:pPr>
        <w:spacing w:line="360" w:lineRule="auto"/>
        <w:jc w:val="both"/>
        <w:rPr>
          <w:bCs/>
          <w:color w:val="000000" w:themeColor="text1"/>
          <w:sz w:val="24"/>
          <w:szCs w:val="24"/>
        </w:rPr>
      </w:pPr>
      <w:r>
        <w:rPr>
          <w:bCs/>
          <w:sz w:val="24"/>
          <w:szCs w:val="24"/>
        </w:rPr>
        <w:t>12</w:t>
      </w:r>
      <w:r w:rsidRPr="004F3994">
        <w:rPr>
          <w:bCs/>
          <w:color w:val="000000" w:themeColor="text1"/>
          <w:sz w:val="24"/>
          <w:szCs w:val="24"/>
        </w:rPr>
        <w:t>. «Милый мой хоровод» (Обр. В. Попова)</w:t>
      </w:r>
    </w:p>
    <w:p w14:paraId="5F047B49" w14:textId="77777777" w:rsidR="00D60F2A" w:rsidRPr="004F3994" w:rsidRDefault="00D60F2A" w:rsidP="00D60F2A">
      <w:pPr>
        <w:spacing w:line="360" w:lineRule="auto"/>
        <w:jc w:val="both"/>
        <w:rPr>
          <w:bCs/>
          <w:color w:val="000000" w:themeColor="text1"/>
          <w:sz w:val="24"/>
          <w:szCs w:val="24"/>
        </w:rPr>
      </w:pPr>
      <w:r w:rsidRPr="004F3994">
        <w:rPr>
          <w:bCs/>
          <w:color w:val="000000" w:themeColor="text1"/>
          <w:sz w:val="24"/>
          <w:szCs w:val="24"/>
        </w:rPr>
        <w:t xml:space="preserve">13. М. </w:t>
      </w:r>
      <w:proofErr w:type="spellStart"/>
      <w:r w:rsidRPr="004F3994">
        <w:rPr>
          <w:bCs/>
          <w:color w:val="000000" w:themeColor="text1"/>
          <w:sz w:val="24"/>
          <w:szCs w:val="24"/>
        </w:rPr>
        <w:t>Анцев</w:t>
      </w:r>
      <w:proofErr w:type="spellEnd"/>
      <w:r w:rsidRPr="004F3994">
        <w:rPr>
          <w:bCs/>
          <w:color w:val="000000" w:themeColor="text1"/>
          <w:sz w:val="24"/>
          <w:szCs w:val="24"/>
        </w:rPr>
        <w:t xml:space="preserve"> «Колокольчики», «Задремали волны» </w:t>
      </w:r>
    </w:p>
    <w:p w14:paraId="49FA97EE" w14:textId="77777777" w:rsidR="00D60F2A" w:rsidRPr="004F3994" w:rsidRDefault="00D60F2A" w:rsidP="00D60F2A">
      <w:pPr>
        <w:spacing w:line="360" w:lineRule="auto"/>
        <w:jc w:val="both"/>
        <w:rPr>
          <w:bCs/>
          <w:color w:val="000000" w:themeColor="text1"/>
          <w:sz w:val="24"/>
          <w:szCs w:val="24"/>
        </w:rPr>
      </w:pPr>
      <w:r w:rsidRPr="004F3994">
        <w:rPr>
          <w:bCs/>
          <w:color w:val="000000" w:themeColor="text1"/>
          <w:sz w:val="24"/>
          <w:szCs w:val="24"/>
        </w:rPr>
        <w:t>14. А. Рубинштейн «Гномы»</w:t>
      </w:r>
    </w:p>
    <w:p w14:paraId="2DA35B55" w14:textId="77777777" w:rsidR="00D60F2A" w:rsidRPr="004F3994" w:rsidRDefault="00D60F2A" w:rsidP="00D60F2A">
      <w:pPr>
        <w:spacing w:line="360" w:lineRule="auto"/>
        <w:jc w:val="both"/>
        <w:rPr>
          <w:bCs/>
          <w:color w:val="000000" w:themeColor="text1"/>
          <w:sz w:val="24"/>
          <w:szCs w:val="24"/>
        </w:rPr>
      </w:pPr>
      <w:r w:rsidRPr="004F3994">
        <w:rPr>
          <w:bCs/>
          <w:color w:val="000000" w:themeColor="text1"/>
          <w:sz w:val="24"/>
          <w:szCs w:val="24"/>
        </w:rPr>
        <w:t xml:space="preserve">15. Р. </w:t>
      </w:r>
      <w:proofErr w:type="spellStart"/>
      <w:r w:rsidRPr="004F3994">
        <w:rPr>
          <w:bCs/>
          <w:color w:val="000000" w:themeColor="text1"/>
          <w:sz w:val="24"/>
          <w:szCs w:val="24"/>
        </w:rPr>
        <w:t>Глиер</w:t>
      </w:r>
      <w:proofErr w:type="spellEnd"/>
      <w:r w:rsidRPr="004F3994">
        <w:rPr>
          <w:bCs/>
          <w:color w:val="000000" w:themeColor="text1"/>
          <w:sz w:val="24"/>
          <w:szCs w:val="24"/>
        </w:rPr>
        <w:t xml:space="preserve"> «Вечер»</w:t>
      </w:r>
    </w:p>
    <w:p w14:paraId="6EF3857F" w14:textId="77777777" w:rsidR="00D60F2A" w:rsidRPr="001F38DD" w:rsidRDefault="00D60F2A" w:rsidP="00D60F2A">
      <w:pPr>
        <w:spacing w:line="360" w:lineRule="auto"/>
        <w:jc w:val="both"/>
        <w:rPr>
          <w:bCs/>
          <w:sz w:val="24"/>
          <w:szCs w:val="24"/>
        </w:rPr>
      </w:pPr>
    </w:p>
    <w:p w14:paraId="0F554D21" w14:textId="77777777" w:rsidR="00D60F2A" w:rsidRPr="004F3994" w:rsidRDefault="00D60F2A" w:rsidP="00D60F2A">
      <w:pPr>
        <w:spacing w:line="360" w:lineRule="auto"/>
        <w:jc w:val="both"/>
        <w:rPr>
          <w:b/>
          <w:bCs/>
          <w:sz w:val="24"/>
          <w:szCs w:val="24"/>
        </w:rPr>
      </w:pPr>
      <w:r w:rsidRPr="004F3994">
        <w:rPr>
          <w:b/>
          <w:bCs/>
          <w:sz w:val="24"/>
          <w:szCs w:val="24"/>
        </w:rPr>
        <w:t>Произведения зарубежных композиторов:</w:t>
      </w:r>
    </w:p>
    <w:p w14:paraId="567CA55B" w14:textId="77777777" w:rsidR="00D60F2A" w:rsidRPr="001F38DD" w:rsidRDefault="00D60F2A" w:rsidP="00D60F2A">
      <w:pPr>
        <w:spacing w:line="360" w:lineRule="auto"/>
        <w:jc w:val="both"/>
        <w:rPr>
          <w:bCs/>
          <w:sz w:val="24"/>
          <w:szCs w:val="24"/>
        </w:rPr>
      </w:pPr>
      <w:r w:rsidRPr="001F38DD">
        <w:rPr>
          <w:bCs/>
          <w:sz w:val="24"/>
          <w:szCs w:val="24"/>
        </w:rPr>
        <w:t xml:space="preserve">1. Д. </w:t>
      </w:r>
      <w:proofErr w:type="spellStart"/>
      <w:r w:rsidRPr="001F38DD">
        <w:rPr>
          <w:bCs/>
          <w:sz w:val="24"/>
          <w:szCs w:val="24"/>
        </w:rPr>
        <w:t>Палестрина</w:t>
      </w:r>
      <w:proofErr w:type="spellEnd"/>
      <w:r w:rsidRPr="001F38DD">
        <w:rPr>
          <w:bCs/>
          <w:sz w:val="24"/>
          <w:szCs w:val="24"/>
        </w:rPr>
        <w:t>. "</w:t>
      </w:r>
      <w:proofErr w:type="spellStart"/>
      <w:r w:rsidRPr="001F38DD">
        <w:rPr>
          <w:bCs/>
          <w:sz w:val="24"/>
          <w:szCs w:val="24"/>
        </w:rPr>
        <w:t>Illumina</w:t>
      </w:r>
      <w:proofErr w:type="spellEnd"/>
      <w:r w:rsidRPr="001F38DD">
        <w:rPr>
          <w:bCs/>
          <w:sz w:val="24"/>
          <w:szCs w:val="24"/>
        </w:rPr>
        <w:t>"</w:t>
      </w:r>
    </w:p>
    <w:p w14:paraId="06E08102" w14:textId="77777777" w:rsidR="00D60F2A" w:rsidRPr="001F38DD" w:rsidRDefault="00D60F2A" w:rsidP="00D60F2A">
      <w:pPr>
        <w:spacing w:line="360" w:lineRule="auto"/>
        <w:jc w:val="both"/>
        <w:rPr>
          <w:bCs/>
          <w:sz w:val="24"/>
          <w:szCs w:val="24"/>
        </w:rPr>
      </w:pPr>
      <w:r w:rsidRPr="001F38DD">
        <w:rPr>
          <w:bCs/>
          <w:sz w:val="24"/>
          <w:szCs w:val="24"/>
        </w:rPr>
        <w:t>2. В. А. Моцарт. Аллилуйя</w:t>
      </w:r>
    </w:p>
    <w:p w14:paraId="6DC1E13F" w14:textId="77777777" w:rsidR="00D60F2A" w:rsidRPr="001F38DD" w:rsidRDefault="00D60F2A" w:rsidP="00D60F2A">
      <w:pPr>
        <w:spacing w:line="360" w:lineRule="auto"/>
        <w:jc w:val="both"/>
        <w:rPr>
          <w:bCs/>
          <w:sz w:val="24"/>
          <w:szCs w:val="24"/>
          <w:lang w:val="en-US"/>
        </w:rPr>
      </w:pPr>
      <w:r w:rsidRPr="001F38DD">
        <w:rPr>
          <w:bCs/>
          <w:sz w:val="24"/>
          <w:szCs w:val="24"/>
        </w:rPr>
        <w:t xml:space="preserve">3. Г. Б. Перголези. </w:t>
      </w:r>
      <w:r w:rsidRPr="001F38DD">
        <w:rPr>
          <w:bCs/>
          <w:sz w:val="24"/>
          <w:szCs w:val="24"/>
          <w:lang w:val="en-US"/>
        </w:rPr>
        <w:t>Stabat mater</w:t>
      </w:r>
    </w:p>
    <w:p w14:paraId="41EB1E94" w14:textId="77777777" w:rsidR="00D60F2A" w:rsidRPr="001F38DD" w:rsidRDefault="00D60F2A" w:rsidP="00D60F2A">
      <w:pPr>
        <w:spacing w:line="360" w:lineRule="auto"/>
        <w:jc w:val="both"/>
        <w:rPr>
          <w:bCs/>
          <w:sz w:val="24"/>
          <w:szCs w:val="24"/>
          <w:lang w:val="en-US"/>
        </w:rPr>
      </w:pPr>
      <w:r w:rsidRPr="001F38DD">
        <w:rPr>
          <w:bCs/>
          <w:sz w:val="24"/>
          <w:szCs w:val="24"/>
          <w:lang w:val="en-US"/>
        </w:rPr>
        <w:t xml:space="preserve">4. </w:t>
      </w:r>
      <w:r w:rsidRPr="001F38DD">
        <w:rPr>
          <w:bCs/>
          <w:sz w:val="24"/>
          <w:szCs w:val="24"/>
        </w:rPr>
        <w:t>В</w:t>
      </w:r>
      <w:r w:rsidRPr="001F38DD">
        <w:rPr>
          <w:bCs/>
          <w:sz w:val="24"/>
          <w:szCs w:val="24"/>
          <w:lang w:val="en-US"/>
        </w:rPr>
        <w:t xml:space="preserve">. </w:t>
      </w:r>
      <w:r w:rsidRPr="001F38DD">
        <w:rPr>
          <w:bCs/>
          <w:sz w:val="24"/>
          <w:szCs w:val="24"/>
        </w:rPr>
        <w:t>А</w:t>
      </w:r>
      <w:r w:rsidRPr="001F38DD">
        <w:rPr>
          <w:bCs/>
          <w:sz w:val="24"/>
          <w:szCs w:val="24"/>
          <w:lang w:val="en-US"/>
        </w:rPr>
        <w:t xml:space="preserve">. </w:t>
      </w:r>
      <w:r w:rsidRPr="001F38DD">
        <w:rPr>
          <w:bCs/>
          <w:sz w:val="24"/>
          <w:szCs w:val="24"/>
        </w:rPr>
        <w:t>Моцарт</w:t>
      </w:r>
      <w:r w:rsidRPr="001F38DD">
        <w:rPr>
          <w:bCs/>
          <w:sz w:val="24"/>
          <w:szCs w:val="24"/>
          <w:lang w:val="en-US"/>
        </w:rPr>
        <w:t xml:space="preserve">. </w:t>
      </w:r>
      <w:r w:rsidRPr="001F38DD">
        <w:rPr>
          <w:bCs/>
          <w:sz w:val="24"/>
          <w:szCs w:val="24"/>
        </w:rPr>
        <w:t>Хор</w:t>
      </w:r>
      <w:r w:rsidRPr="001F38DD">
        <w:rPr>
          <w:bCs/>
          <w:sz w:val="24"/>
          <w:szCs w:val="24"/>
          <w:lang w:val="en-US"/>
        </w:rPr>
        <w:t xml:space="preserve"> </w:t>
      </w:r>
      <w:r w:rsidRPr="001F38DD">
        <w:rPr>
          <w:bCs/>
          <w:sz w:val="24"/>
          <w:szCs w:val="24"/>
        </w:rPr>
        <w:t>из</w:t>
      </w:r>
      <w:r w:rsidRPr="001F38DD">
        <w:rPr>
          <w:bCs/>
          <w:sz w:val="24"/>
          <w:szCs w:val="24"/>
          <w:lang w:val="en-US"/>
        </w:rPr>
        <w:t xml:space="preserve"> </w:t>
      </w:r>
      <w:r w:rsidRPr="001F38DD">
        <w:rPr>
          <w:bCs/>
          <w:sz w:val="24"/>
          <w:szCs w:val="24"/>
        </w:rPr>
        <w:t>оперы</w:t>
      </w:r>
      <w:r w:rsidRPr="001F38DD">
        <w:rPr>
          <w:bCs/>
          <w:sz w:val="24"/>
          <w:szCs w:val="24"/>
          <w:lang w:val="en-US"/>
        </w:rPr>
        <w:t xml:space="preserve"> «</w:t>
      </w:r>
      <w:r w:rsidRPr="001F38DD">
        <w:rPr>
          <w:bCs/>
          <w:sz w:val="24"/>
          <w:szCs w:val="24"/>
        </w:rPr>
        <w:t>Волшебная</w:t>
      </w:r>
      <w:r w:rsidRPr="001F38DD">
        <w:rPr>
          <w:bCs/>
          <w:sz w:val="24"/>
          <w:szCs w:val="24"/>
          <w:lang w:val="en-US"/>
        </w:rPr>
        <w:t xml:space="preserve"> </w:t>
      </w:r>
      <w:r w:rsidRPr="001F38DD">
        <w:rPr>
          <w:bCs/>
          <w:sz w:val="24"/>
          <w:szCs w:val="24"/>
        </w:rPr>
        <w:t>флейта</w:t>
      </w:r>
      <w:r w:rsidRPr="001F38DD">
        <w:rPr>
          <w:bCs/>
          <w:sz w:val="24"/>
          <w:szCs w:val="24"/>
          <w:lang w:val="en-US"/>
        </w:rPr>
        <w:t>», "</w:t>
      </w:r>
      <w:r w:rsidRPr="001F38DD">
        <w:rPr>
          <w:bCs/>
          <w:sz w:val="24"/>
          <w:szCs w:val="24"/>
        </w:rPr>
        <w:t>А</w:t>
      </w:r>
      <w:r w:rsidRPr="001F38DD">
        <w:rPr>
          <w:bCs/>
          <w:sz w:val="24"/>
          <w:szCs w:val="24"/>
          <w:lang w:val="en-US"/>
        </w:rPr>
        <w:t>v</w:t>
      </w:r>
      <w:r w:rsidRPr="001F38DD">
        <w:rPr>
          <w:bCs/>
          <w:sz w:val="24"/>
          <w:szCs w:val="24"/>
        </w:rPr>
        <w:t>е</w:t>
      </w:r>
      <w:r w:rsidRPr="001F38DD">
        <w:rPr>
          <w:bCs/>
          <w:sz w:val="24"/>
          <w:szCs w:val="24"/>
          <w:lang w:val="en-US"/>
        </w:rPr>
        <w:t xml:space="preserve"> verum", "</w:t>
      </w:r>
      <w:r w:rsidRPr="001F38DD">
        <w:rPr>
          <w:bCs/>
          <w:sz w:val="24"/>
          <w:szCs w:val="24"/>
        </w:rPr>
        <w:t>А</w:t>
      </w:r>
      <w:proofErr w:type="spellStart"/>
      <w:r w:rsidRPr="001F38DD">
        <w:rPr>
          <w:bCs/>
          <w:sz w:val="24"/>
          <w:szCs w:val="24"/>
          <w:lang w:val="en-US"/>
        </w:rPr>
        <w:t>ve</w:t>
      </w:r>
      <w:proofErr w:type="spellEnd"/>
      <w:r w:rsidRPr="001F38DD">
        <w:rPr>
          <w:bCs/>
          <w:sz w:val="24"/>
          <w:szCs w:val="24"/>
          <w:lang w:val="en-US"/>
        </w:rPr>
        <w:t xml:space="preserve"> Maria"</w:t>
      </w:r>
    </w:p>
    <w:p w14:paraId="7400F4CB" w14:textId="77777777" w:rsidR="00D60F2A" w:rsidRPr="001F38DD" w:rsidRDefault="00D60F2A" w:rsidP="00D60F2A">
      <w:pPr>
        <w:spacing w:line="360" w:lineRule="auto"/>
        <w:jc w:val="both"/>
        <w:rPr>
          <w:bCs/>
          <w:sz w:val="24"/>
          <w:szCs w:val="24"/>
          <w:lang w:val="en-US"/>
        </w:rPr>
      </w:pPr>
      <w:r w:rsidRPr="001F38DD">
        <w:rPr>
          <w:bCs/>
          <w:sz w:val="24"/>
          <w:szCs w:val="24"/>
          <w:lang w:val="en-US"/>
        </w:rPr>
        <w:t xml:space="preserve">5. </w:t>
      </w:r>
      <w:r w:rsidRPr="001F38DD">
        <w:rPr>
          <w:bCs/>
          <w:sz w:val="24"/>
          <w:szCs w:val="24"/>
        </w:rPr>
        <w:t>О</w:t>
      </w:r>
      <w:r w:rsidRPr="001F38DD">
        <w:rPr>
          <w:bCs/>
          <w:sz w:val="24"/>
          <w:szCs w:val="24"/>
          <w:lang w:val="en-US"/>
        </w:rPr>
        <w:t xml:space="preserve">. </w:t>
      </w:r>
      <w:r w:rsidRPr="001F38DD">
        <w:rPr>
          <w:bCs/>
          <w:sz w:val="24"/>
          <w:szCs w:val="24"/>
        </w:rPr>
        <w:t>Лассо</w:t>
      </w:r>
      <w:r w:rsidRPr="001F38DD">
        <w:rPr>
          <w:bCs/>
          <w:sz w:val="24"/>
          <w:szCs w:val="24"/>
          <w:lang w:val="en-US"/>
        </w:rPr>
        <w:t>. «</w:t>
      </w:r>
      <w:r w:rsidRPr="001F38DD">
        <w:rPr>
          <w:bCs/>
          <w:sz w:val="24"/>
          <w:szCs w:val="24"/>
        </w:rPr>
        <w:t>Эхо</w:t>
      </w:r>
      <w:r w:rsidRPr="001F38DD">
        <w:rPr>
          <w:bCs/>
          <w:sz w:val="24"/>
          <w:szCs w:val="24"/>
          <w:lang w:val="en-US"/>
        </w:rPr>
        <w:t>», «</w:t>
      </w:r>
      <w:proofErr w:type="spellStart"/>
      <w:r w:rsidRPr="001F38DD">
        <w:rPr>
          <w:bCs/>
          <w:sz w:val="24"/>
          <w:szCs w:val="24"/>
        </w:rPr>
        <w:t>Виланелла</w:t>
      </w:r>
      <w:proofErr w:type="spellEnd"/>
      <w:r w:rsidRPr="001F38DD">
        <w:rPr>
          <w:bCs/>
          <w:sz w:val="24"/>
          <w:szCs w:val="24"/>
          <w:lang w:val="en-US"/>
        </w:rPr>
        <w:t xml:space="preserve">», "Verbum </w:t>
      </w:r>
      <w:proofErr w:type="spellStart"/>
      <w:r w:rsidRPr="001F38DD">
        <w:rPr>
          <w:bCs/>
          <w:sz w:val="24"/>
          <w:szCs w:val="24"/>
          <w:lang w:val="en-US"/>
        </w:rPr>
        <w:t>caro</w:t>
      </w:r>
      <w:proofErr w:type="spellEnd"/>
      <w:r w:rsidRPr="001F38DD">
        <w:rPr>
          <w:bCs/>
          <w:sz w:val="24"/>
          <w:szCs w:val="24"/>
          <w:lang w:val="en-US"/>
        </w:rPr>
        <w:t>"</w:t>
      </w:r>
    </w:p>
    <w:p w14:paraId="63BC1890" w14:textId="77777777" w:rsidR="00D60F2A" w:rsidRPr="001F38DD" w:rsidRDefault="00D60F2A" w:rsidP="00D60F2A">
      <w:pPr>
        <w:spacing w:line="360" w:lineRule="auto"/>
        <w:jc w:val="both"/>
        <w:rPr>
          <w:bCs/>
          <w:sz w:val="24"/>
          <w:szCs w:val="24"/>
          <w:lang w:val="en-US"/>
        </w:rPr>
      </w:pPr>
      <w:r w:rsidRPr="001F38DD">
        <w:rPr>
          <w:bCs/>
          <w:sz w:val="24"/>
          <w:szCs w:val="24"/>
          <w:lang w:val="en-US"/>
        </w:rPr>
        <w:t xml:space="preserve">6. </w:t>
      </w:r>
      <w:r w:rsidRPr="001F38DD">
        <w:rPr>
          <w:bCs/>
          <w:sz w:val="24"/>
          <w:szCs w:val="24"/>
        </w:rPr>
        <w:t>Д</w:t>
      </w:r>
      <w:r w:rsidRPr="001F38DD">
        <w:rPr>
          <w:bCs/>
          <w:sz w:val="24"/>
          <w:szCs w:val="24"/>
          <w:lang w:val="en-US"/>
        </w:rPr>
        <w:t xml:space="preserve">. </w:t>
      </w:r>
      <w:proofErr w:type="spellStart"/>
      <w:r w:rsidRPr="001F38DD">
        <w:rPr>
          <w:bCs/>
          <w:sz w:val="24"/>
          <w:szCs w:val="24"/>
        </w:rPr>
        <w:t>Каччини</w:t>
      </w:r>
      <w:proofErr w:type="spellEnd"/>
      <w:r w:rsidRPr="001F38DD">
        <w:rPr>
          <w:bCs/>
          <w:sz w:val="24"/>
          <w:szCs w:val="24"/>
          <w:lang w:val="en-US"/>
        </w:rPr>
        <w:t>. "Ave Maria"</w:t>
      </w:r>
    </w:p>
    <w:p w14:paraId="4207403A" w14:textId="77777777" w:rsidR="00D60F2A" w:rsidRPr="001F38DD" w:rsidRDefault="00D60F2A" w:rsidP="00D60F2A">
      <w:pPr>
        <w:spacing w:line="360" w:lineRule="auto"/>
        <w:jc w:val="both"/>
        <w:rPr>
          <w:bCs/>
          <w:sz w:val="24"/>
          <w:szCs w:val="24"/>
        </w:rPr>
      </w:pPr>
      <w:r w:rsidRPr="001F38DD">
        <w:rPr>
          <w:bCs/>
          <w:sz w:val="24"/>
          <w:szCs w:val="24"/>
          <w:lang w:val="en-US"/>
        </w:rPr>
        <w:t xml:space="preserve">7.  </w:t>
      </w:r>
      <w:r w:rsidRPr="001F38DD">
        <w:rPr>
          <w:bCs/>
          <w:sz w:val="24"/>
          <w:szCs w:val="24"/>
        </w:rPr>
        <w:t>И</w:t>
      </w:r>
      <w:r w:rsidRPr="001F38DD">
        <w:rPr>
          <w:bCs/>
          <w:sz w:val="24"/>
          <w:szCs w:val="24"/>
          <w:lang w:val="en-US"/>
        </w:rPr>
        <w:t xml:space="preserve">. </w:t>
      </w:r>
      <w:r w:rsidRPr="001F38DD">
        <w:rPr>
          <w:bCs/>
          <w:sz w:val="24"/>
          <w:szCs w:val="24"/>
        </w:rPr>
        <w:t>С</w:t>
      </w:r>
      <w:r w:rsidRPr="001F38DD">
        <w:rPr>
          <w:bCs/>
          <w:sz w:val="24"/>
          <w:szCs w:val="24"/>
          <w:lang w:val="en-US"/>
        </w:rPr>
        <w:t xml:space="preserve">. </w:t>
      </w:r>
      <w:r w:rsidRPr="001F38DD">
        <w:rPr>
          <w:bCs/>
          <w:sz w:val="24"/>
          <w:szCs w:val="24"/>
        </w:rPr>
        <w:t>Бах</w:t>
      </w:r>
      <w:r w:rsidRPr="001F38DD">
        <w:rPr>
          <w:bCs/>
          <w:sz w:val="24"/>
          <w:szCs w:val="24"/>
          <w:lang w:val="en-US"/>
        </w:rPr>
        <w:t xml:space="preserve">. </w:t>
      </w:r>
      <w:r w:rsidRPr="001F38DD">
        <w:rPr>
          <w:bCs/>
          <w:sz w:val="24"/>
          <w:szCs w:val="24"/>
        </w:rPr>
        <w:t>Дуэты из кантат N2 93, 78</w:t>
      </w:r>
    </w:p>
    <w:p w14:paraId="2B37CAD6" w14:textId="77777777" w:rsidR="00D60F2A" w:rsidRPr="001F38DD" w:rsidRDefault="00D60F2A" w:rsidP="00D60F2A">
      <w:pPr>
        <w:spacing w:line="360" w:lineRule="auto"/>
        <w:jc w:val="both"/>
        <w:rPr>
          <w:bCs/>
          <w:sz w:val="24"/>
          <w:szCs w:val="24"/>
        </w:rPr>
      </w:pPr>
      <w:r w:rsidRPr="001F38DD">
        <w:rPr>
          <w:bCs/>
          <w:sz w:val="24"/>
          <w:szCs w:val="24"/>
        </w:rPr>
        <w:t>8. Б. Бриттен. Рождественские песни</w:t>
      </w:r>
    </w:p>
    <w:p w14:paraId="166D3E73" w14:textId="77777777" w:rsidR="00D60F2A" w:rsidRPr="00852A25" w:rsidRDefault="00D60F2A" w:rsidP="00D60F2A">
      <w:pPr>
        <w:spacing w:line="360" w:lineRule="auto"/>
        <w:jc w:val="both"/>
        <w:rPr>
          <w:bCs/>
          <w:sz w:val="24"/>
          <w:szCs w:val="24"/>
          <w:lang w:val="en-US"/>
        </w:rPr>
      </w:pPr>
      <w:r w:rsidRPr="001F38DD">
        <w:rPr>
          <w:bCs/>
          <w:sz w:val="24"/>
          <w:szCs w:val="24"/>
        </w:rPr>
        <w:t xml:space="preserve">9. К. Сен-Санс. </w:t>
      </w:r>
      <w:r w:rsidRPr="00852A25">
        <w:rPr>
          <w:bCs/>
          <w:sz w:val="24"/>
          <w:szCs w:val="24"/>
          <w:lang w:val="en-US"/>
        </w:rPr>
        <w:t>«</w:t>
      </w:r>
      <w:r w:rsidRPr="001F38DD">
        <w:rPr>
          <w:bCs/>
          <w:sz w:val="24"/>
          <w:szCs w:val="24"/>
        </w:rPr>
        <w:t>Лебедь</w:t>
      </w:r>
      <w:r w:rsidRPr="00852A25">
        <w:rPr>
          <w:bCs/>
          <w:sz w:val="24"/>
          <w:szCs w:val="24"/>
          <w:lang w:val="en-US"/>
        </w:rPr>
        <w:t>» «</w:t>
      </w:r>
      <w:r>
        <w:rPr>
          <w:bCs/>
          <w:sz w:val="24"/>
          <w:szCs w:val="24"/>
          <w:lang w:val="en-US"/>
        </w:rPr>
        <w:t>Ave Maria</w:t>
      </w:r>
      <w:r w:rsidRPr="00852A25">
        <w:rPr>
          <w:bCs/>
          <w:sz w:val="24"/>
          <w:szCs w:val="24"/>
          <w:lang w:val="en-US"/>
        </w:rPr>
        <w:t>»</w:t>
      </w:r>
    </w:p>
    <w:p w14:paraId="780178EC" w14:textId="77777777" w:rsidR="00D60F2A" w:rsidRPr="001F38DD" w:rsidRDefault="00D60F2A" w:rsidP="00D60F2A">
      <w:pPr>
        <w:spacing w:line="360" w:lineRule="auto"/>
        <w:jc w:val="both"/>
        <w:rPr>
          <w:bCs/>
          <w:sz w:val="24"/>
          <w:szCs w:val="24"/>
        </w:rPr>
      </w:pPr>
      <w:r w:rsidRPr="00852A25">
        <w:rPr>
          <w:bCs/>
          <w:sz w:val="24"/>
          <w:szCs w:val="24"/>
          <w:lang w:val="en-US"/>
        </w:rPr>
        <w:t xml:space="preserve">10. </w:t>
      </w:r>
      <w:r w:rsidRPr="001F38DD">
        <w:rPr>
          <w:bCs/>
          <w:sz w:val="24"/>
          <w:szCs w:val="24"/>
        </w:rPr>
        <w:t>Дж</w:t>
      </w:r>
      <w:r w:rsidRPr="00852A25">
        <w:rPr>
          <w:bCs/>
          <w:sz w:val="24"/>
          <w:szCs w:val="24"/>
          <w:lang w:val="en-US"/>
        </w:rPr>
        <w:t xml:space="preserve">. </w:t>
      </w:r>
      <w:r w:rsidRPr="001F38DD">
        <w:rPr>
          <w:bCs/>
          <w:sz w:val="24"/>
          <w:szCs w:val="24"/>
        </w:rPr>
        <w:t>Гершвин</w:t>
      </w:r>
      <w:r w:rsidRPr="00852A25">
        <w:rPr>
          <w:bCs/>
          <w:sz w:val="24"/>
          <w:szCs w:val="24"/>
          <w:lang w:val="en-US"/>
        </w:rPr>
        <w:t xml:space="preserve">. </w:t>
      </w:r>
      <w:r w:rsidRPr="001F38DD">
        <w:rPr>
          <w:bCs/>
          <w:sz w:val="24"/>
          <w:szCs w:val="24"/>
        </w:rPr>
        <w:t>«Радость-ритм»</w:t>
      </w:r>
    </w:p>
    <w:p w14:paraId="6B88E9F2" w14:textId="77777777" w:rsidR="00D60F2A" w:rsidRPr="00852A25" w:rsidRDefault="00D60F2A" w:rsidP="00D60F2A">
      <w:pPr>
        <w:spacing w:line="360" w:lineRule="auto"/>
        <w:jc w:val="both"/>
        <w:rPr>
          <w:bCs/>
          <w:sz w:val="24"/>
          <w:szCs w:val="24"/>
        </w:rPr>
      </w:pPr>
      <w:r w:rsidRPr="00852A25">
        <w:rPr>
          <w:bCs/>
          <w:sz w:val="24"/>
          <w:szCs w:val="24"/>
        </w:rPr>
        <w:t xml:space="preserve">12. </w:t>
      </w:r>
      <w:r w:rsidRPr="001F38DD">
        <w:rPr>
          <w:bCs/>
          <w:sz w:val="24"/>
          <w:szCs w:val="24"/>
        </w:rPr>
        <w:t>Л</w:t>
      </w:r>
      <w:r w:rsidRPr="00852A25">
        <w:rPr>
          <w:bCs/>
          <w:sz w:val="24"/>
          <w:szCs w:val="24"/>
        </w:rPr>
        <w:t xml:space="preserve">. </w:t>
      </w:r>
      <w:proofErr w:type="spellStart"/>
      <w:r w:rsidRPr="001F38DD">
        <w:rPr>
          <w:bCs/>
          <w:sz w:val="24"/>
          <w:szCs w:val="24"/>
        </w:rPr>
        <w:t>Бернстайн</w:t>
      </w:r>
      <w:proofErr w:type="spellEnd"/>
      <w:r w:rsidRPr="00852A25">
        <w:rPr>
          <w:bCs/>
          <w:sz w:val="24"/>
          <w:szCs w:val="24"/>
        </w:rPr>
        <w:t>. «</w:t>
      </w:r>
      <w:r w:rsidRPr="001F38DD">
        <w:rPr>
          <w:bCs/>
          <w:sz w:val="24"/>
          <w:szCs w:val="24"/>
        </w:rPr>
        <w:t>Америка</w:t>
      </w:r>
      <w:r w:rsidRPr="00852A25">
        <w:rPr>
          <w:bCs/>
          <w:sz w:val="24"/>
          <w:szCs w:val="24"/>
        </w:rPr>
        <w:t>»</w:t>
      </w:r>
    </w:p>
    <w:p w14:paraId="7E83DE9F" w14:textId="77777777" w:rsidR="00D60F2A" w:rsidRPr="001F38DD" w:rsidRDefault="00D60F2A" w:rsidP="00D60F2A">
      <w:pPr>
        <w:spacing w:line="360" w:lineRule="auto"/>
        <w:jc w:val="both"/>
        <w:rPr>
          <w:bCs/>
          <w:sz w:val="24"/>
          <w:szCs w:val="24"/>
          <w:lang w:val="en-US"/>
        </w:rPr>
      </w:pPr>
      <w:r w:rsidRPr="001F38DD">
        <w:rPr>
          <w:bCs/>
          <w:sz w:val="24"/>
          <w:szCs w:val="24"/>
          <w:lang w:val="en-US"/>
        </w:rPr>
        <w:t xml:space="preserve">13. </w:t>
      </w:r>
      <w:proofErr w:type="spellStart"/>
      <w:r w:rsidRPr="001F38DD">
        <w:rPr>
          <w:bCs/>
          <w:sz w:val="24"/>
          <w:szCs w:val="24"/>
        </w:rPr>
        <w:t>Спиричуэлсы</w:t>
      </w:r>
      <w:proofErr w:type="spellEnd"/>
      <w:r w:rsidRPr="001F38DD">
        <w:rPr>
          <w:bCs/>
          <w:sz w:val="24"/>
          <w:szCs w:val="24"/>
          <w:lang w:val="en-US"/>
        </w:rPr>
        <w:t xml:space="preserve"> "Soon-I-Will-Be-Done", "Every Time", "Deep River", "Swing Low"</w:t>
      </w:r>
    </w:p>
    <w:p w14:paraId="240087C1" w14:textId="77777777" w:rsidR="00D60F2A" w:rsidRDefault="00D60F2A" w:rsidP="00D60F2A">
      <w:pPr>
        <w:spacing w:line="360" w:lineRule="auto"/>
        <w:jc w:val="both"/>
        <w:rPr>
          <w:bCs/>
          <w:sz w:val="24"/>
          <w:szCs w:val="24"/>
        </w:rPr>
      </w:pPr>
      <w:r w:rsidRPr="001F38DD">
        <w:rPr>
          <w:bCs/>
          <w:sz w:val="24"/>
          <w:szCs w:val="24"/>
        </w:rPr>
        <w:t>14. Рождественские песни в различных обработках на английском, немецком, итальянском, французском языках</w:t>
      </w:r>
    </w:p>
    <w:p w14:paraId="4364B2AE" w14:textId="77777777" w:rsidR="00D60F2A" w:rsidRPr="004F3994" w:rsidRDefault="00D60F2A" w:rsidP="00D60F2A">
      <w:pPr>
        <w:spacing w:line="360" w:lineRule="auto"/>
        <w:jc w:val="both"/>
        <w:rPr>
          <w:bCs/>
          <w:color w:val="000000" w:themeColor="text1"/>
          <w:sz w:val="24"/>
          <w:szCs w:val="24"/>
          <w:lang w:val="en-US"/>
        </w:rPr>
      </w:pPr>
      <w:r w:rsidRPr="004F3994">
        <w:rPr>
          <w:bCs/>
          <w:color w:val="000000" w:themeColor="text1"/>
          <w:sz w:val="24"/>
          <w:szCs w:val="24"/>
          <w:lang w:val="en-US"/>
        </w:rPr>
        <w:t xml:space="preserve">15. </w:t>
      </w:r>
      <w:r w:rsidRPr="004F3994">
        <w:rPr>
          <w:bCs/>
          <w:color w:val="000000" w:themeColor="text1"/>
          <w:sz w:val="24"/>
          <w:szCs w:val="24"/>
        </w:rPr>
        <w:t>И</w:t>
      </w:r>
      <w:r w:rsidRPr="004F3994">
        <w:rPr>
          <w:bCs/>
          <w:color w:val="000000" w:themeColor="text1"/>
          <w:sz w:val="24"/>
          <w:szCs w:val="24"/>
          <w:lang w:val="en-US"/>
        </w:rPr>
        <w:t>.</w:t>
      </w:r>
      <w:r w:rsidRPr="004F3994">
        <w:rPr>
          <w:bCs/>
          <w:color w:val="000000" w:themeColor="text1"/>
          <w:sz w:val="24"/>
          <w:szCs w:val="24"/>
        </w:rPr>
        <w:t>С</w:t>
      </w:r>
      <w:r w:rsidRPr="004F3994">
        <w:rPr>
          <w:bCs/>
          <w:color w:val="000000" w:themeColor="text1"/>
          <w:sz w:val="24"/>
          <w:szCs w:val="24"/>
          <w:lang w:val="en-US"/>
        </w:rPr>
        <w:t xml:space="preserve">. </w:t>
      </w:r>
      <w:r w:rsidRPr="004F3994">
        <w:rPr>
          <w:bCs/>
          <w:color w:val="000000" w:themeColor="text1"/>
          <w:sz w:val="24"/>
          <w:szCs w:val="24"/>
        </w:rPr>
        <w:t>Бах</w:t>
      </w:r>
      <w:r w:rsidRPr="004F3994">
        <w:rPr>
          <w:bCs/>
          <w:color w:val="000000" w:themeColor="text1"/>
          <w:sz w:val="24"/>
          <w:szCs w:val="24"/>
          <w:lang w:val="en-US"/>
        </w:rPr>
        <w:t xml:space="preserve"> «Jesu </w:t>
      </w:r>
      <w:proofErr w:type="spellStart"/>
      <w:r w:rsidRPr="004F3994">
        <w:rPr>
          <w:bCs/>
          <w:color w:val="000000" w:themeColor="text1"/>
          <w:sz w:val="24"/>
          <w:szCs w:val="24"/>
          <w:lang w:val="en-US"/>
        </w:rPr>
        <w:t>miene</w:t>
      </w:r>
      <w:proofErr w:type="spellEnd"/>
      <w:r w:rsidRPr="004F3994">
        <w:rPr>
          <w:bCs/>
          <w:color w:val="000000" w:themeColor="text1"/>
          <w:sz w:val="24"/>
          <w:szCs w:val="24"/>
          <w:lang w:val="en-US"/>
        </w:rPr>
        <w:t xml:space="preserve"> Freude»</w:t>
      </w:r>
    </w:p>
    <w:p w14:paraId="0927A690" w14:textId="77777777" w:rsidR="00D60F2A" w:rsidRPr="004F3994" w:rsidRDefault="00D60F2A" w:rsidP="00D60F2A">
      <w:pPr>
        <w:spacing w:line="360" w:lineRule="auto"/>
        <w:jc w:val="both"/>
        <w:rPr>
          <w:bCs/>
          <w:color w:val="000000" w:themeColor="text1"/>
          <w:sz w:val="24"/>
          <w:szCs w:val="24"/>
          <w:lang w:val="en-US"/>
        </w:rPr>
      </w:pPr>
      <w:r w:rsidRPr="004F3994">
        <w:rPr>
          <w:bCs/>
          <w:color w:val="000000" w:themeColor="text1"/>
          <w:sz w:val="24"/>
          <w:szCs w:val="24"/>
          <w:lang w:val="en-US"/>
        </w:rPr>
        <w:t xml:space="preserve">16. </w:t>
      </w:r>
      <w:r w:rsidRPr="004F3994">
        <w:rPr>
          <w:bCs/>
          <w:color w:val="000000" w:themeColor="text1"/>
          <w:sz w:val="24"/>
          <w:szCs w:val="24"/>
        </w:rPr>
        <w:t>И</w:t>
      </w:r>
      <w:r w:rsidRPr="004F3994">
        <w:rPr>
          <w:bCs/>
          <w:color w:val="000000" w:themeColor="text1"/>
          <w:sz w:val="24"/>
          <w:szCs w:val="24"/>
          <w:lang w:val="en-US"/>
        </w:rPr>
        <w:t>.</w:t>
      </w:r>
      <w:r w:rsidRPr="004F3994">
        <w:rPr>
          <w:bCs/>
          <w:color w:val="000000" w:themeColor="text1"/>
          <w:sz w:val="24"/>
          <w:szCs w:val="24"/>
        </w:rPr>
        <w:t>С</w:t>
      </w:r>
      <w:r w:rsidRPr="004F3994">
        <w:rPr>
          <w:bCs/>
          <w:color w:val="000000" w:themeColor="text1"/>
          <w:sz w:val="24"/>
          <w:szCs w:val="24"/>
          <w:lang w:val="en-US"/>
        </w:rPr>
        <w:t xml:space="preserve">. </w:t>
      </w:r>
      <w:r w:rsidRPr="004F3994">
        <w:rPr>
          <w:bCs/>
          <w:color w:val="000000" w:themeColor="text1"/>
          <w:sz w:val="24"/>
          <w:szCs w:val="24"/>
        </w:rPr>
        <w:t>Бах</w:t>
      </w:r>
      <w:r w:rsidRPr="004F3994">
        <w:rPr>
          <w:bCs/>
          <w:color w:val="000000" w:themeColor="text1"/>
          <w:sz w:val="24"/>
          <w:szCs w:val="24"/>
          <w:lang w:val="en-US"/>
        </w:rPr>
        <w:t xml:space="preserve"> «In </w:t>
      </w:r>
      <w:proofErr w:type="spellStart"/>
      <w:r w:rsidRPr="004F3994">
        <w:rPr>
          <w:bCs/>
          <w:color w:val="000000" w:themeColor="text1"/>
          <w:sz w:val="24"/>
          <w:szCs w:val="24"/>
          <w:lang w:val="en-US"/>
        </w:rPr>
        <w:t>dulci</w:t>
      </w:r>
      <w:proofErr w:type="spellEnd"/>
      <w:r w:rsidRPr="004F3994">
        <w:rPr>
          <w:bCs/>
          <w:color w:val="000000" w:themeColor="text1"/>
          <w:sz w:val="24"/>
          <w:szCs w:val="24"/>
          <w:lang w:val="en-US"/>
        </w:rPr>
        <w:t xml:space="preserve"> </w:t>
      </w:r>
      <w:proofErr w:type="spellStart"/>
      <w:r w:rsidRPr="004F3994">
        <w:rPr>
          <w:bCs/>
          <w:color w:val="000000" w:themeColor="text1"/>
          <w:sz w:val="24"/>
          <w:szCs w:val="24"/>
          <w:lang w:val="en-US"/>
        </w:rPr>
        <w:t>jubilo</w:t>
      </w:r>
      <w:proofErr w:type="spellEnd"/>
      <w:r w:rsidRPr="004F3994">
        <w:rPr>
          <w:bCs/>
          <w:color w:val="000000" w:themeColor="text1"/>
          <w:sz w:val="24"/>
          <w:szCs w:val="24"/>
          <w:lang w:val="en-US"/>
        </w:rPr>
        <w:t>»</w:t>
      </w:r>
    </w:p>
    <w:p w14:paraId="512DA4A0" w14:textId="77777777" w:rsidR="00D60F2A" w:rsidRDefault="00D60F2A" w:rsidP="00D60F2A">
      <w:pPr>
        <w:spacing w:line="360" w:lineRule="auto"/>
        <w:jc w:val="both"/>
        <w:rPr>
          <w:bCs/>
          <w:color w:val="000000" w:themeColor="text1"/>
          <w:sz w:val="24"/>
          <w:szCs w:val="24"/>
          <w:lang w:val="en-US"/>
        </w:rPr>
      </w:pPr>
      <w:r w:rsidRPr="004F3994">
        <w:rPr>
          <w:bCs/>
          <w:color w:val="000000" w:themeColor="text1"/>
          <w:sz w:val="24"/>
          <w:szCs w:val="24"/>
          <w:lang w:val="en-US"/>
        </w:rPr>
        <w:lastRenderedPageBreak/>
        <w:t xml:space="preserve">17. </w:t>
      </w:r>
      <w:r w:rsidRPr="004F3994">
        <w:rPr>
          <w:bCs/>
          <w:color w:val="000000" w:themeColor="text1"/>
          <w:sz w:val="24"/>
          <w:szCs w:val="24"/>
        </w:rPr>
        <w:t>И</w:t>
      </w:r>
      <w:r w:rsidRPr="004F3994">
        <w:rPr>
          <w:bCs/>
          <w:color w:val="000000" w:themeColor="text1"/>
          <w:sz w:val="24"/>
          <w:szCs w:val="24"/>
          <w:lang w:val="en-US"/>
        </w:rPr>
        <w:t>.</w:t>
      </w:r>
      <w:r w:rsidRPr="004F3994">
        <w:rPr>
          <w:bCs/>
          <w:color w:val="000000" w:themeColor="text1"/>
          <w:sz w:val="24"/>
          <w:szCs w:val="24"/>
        </w:rPr>
        <w:t>С</w:t>
      </w:r>
      <w:r w:rsidRPr="004F3994">
        <w:rPr>
          <w:bCs/>
          <w:color w:val="000000" w:themeColor="text1"/>
          <w:sz w:val="24"/>
          <w:szCs w:val="24"/>
          <w:lang w:val="en-US"/>
        </w:rPr>
        <w:t xml:space="preserve">. </w:t>
      </w:r>
      <w:r w:rsidRPr="004F3994">
        <w:rPr>
          <w:bCs/>
          <w:color w:val="000000" w:themeColor="text1"/>
          <w:sz w:val="24"/>
          <w:szCs w:val="24"/>
        </w:rPr>
        <w:t>Бах</w:t>
      </w:r>
      <w:r w:rsidRPr="004F3994">
        <w:rPr>
          <w:bCs/>
          <w:color w:val="000000" w:themeColor="text1"/>
          <w:sz w:val="24"/>
          <w:szCs w:val="24"/>
          <w:lang w:val="en-US"/>
        </w:rPr>
        <w:t xml:space="preserve"> «Was Gott tut, das </w:t>
      </w:r>
      <w:proofErr w:type="spellStart"/>
      <w:r w:rsidRPr="004F3994">
        <w:rPr>
          <w:bCs/>
          <w:color w:val="000000" w:themeColor="text1"/>
          <w:sz w:val="24"/>
          <w:szCs w:val="24"/>
          <w:lang w:val="en-US"/>
        </w:rPr>
        <w:t>ist</w:t>
      </w:r>
      <w:proofErr w:type="spellEnd"/>
      <w:r w:rsidRPr="004F3994">
        <w:rPr>
          <w:bCs/>
          <w:color w:val="000000" w:themeColor="text1"/>
          <w:sz w:val="24"/>
          <w:szCs w:val="24"/>
          <w:lang w:val="en-US"/>
        </w:rPr>
        <w:t xml:space="preserve"> </w:t>
      </w:r>
      <w:proofErr w:type="spellStart"/>
      <w:r w:rsidRPr="004F3994">
        <w:rPr>
          <w:bCs/>
          <w:color w:val="000000" w:themeColor="text1"/>
          <w:sz w:val="24"/>
          <w:szCs w:val="24"/>
          <w:lang w:val="en-US"/>
        </w:rPr>
        <w:t>wohlgetan</w:t>
      </w:r>
      <w:proofErr w:type="spellEnd"/>
      <w:r w:rsidRPr="004F3994">
        <w:rPr>
          <w:bCs/>
          <w:color w:val="000000" w:themeColor="text1"/>
          <w:sz w:val="24"/>
          <w:szCs w:val="24"/>
          <w:lang w:val="en-US"/>
        </w:rPr>
        <w:t>»</w:t>
      </w:r>
    </w:p>
    <w:p w14:paraId="5F115E72" w14:textId="77777777" w:rsidR="00D60F2A" w:rsidRPr="004F3994" w:rsidRDefault="00D60F2A" w:rsidP="00D60F2A">
      <w:pPr>
        <w:spacing w:line="360" w:lineRule="auto"/>
        <w:jc w:val="both"/>
        <w:rPr>
          <w:bCs/>
          <w:color w:val="000000" w:themeColor="text1"/>
          <w:sz w:val="24"/>
          <w:szCs w:val="24"/>
        </w:rPr>
      </w:pPr>
      <w:r>
        <w:rPr>
          <w:bCs/>
          <w:color w:val="000000" w:themeColor="text1"/>
          <w:sz w:val="24"/>
          <w:szCs w:val="24"/>
        </w:rPr>
        <w:t xml:space="preserve">18. Г. </w:t>
      </w:r>
      <w:proofErr w:type="spellStart"/>
      <w:r>
        <w:rPr>
          <w:bCs/>
          <w:color w:val="000000" w:themeColor="text1"/>
          <w:sz w:val="24"/>
          <w:szCs w:val="24"/>
        </w:rPr>
        <w:t>Пёрсел</w:t>
      </w:r>
      <w:proofErr w:type="spellEnd"/>
      <w:r>
        <w:rPr>
          <w:bCs/>
          <w:color w:val="000000" w:themeColor="text1"/>
          <w:sz w:val="24"/>
          <w:szCs w:val="24"/>
        </w:rPr>
        <w:t xml:space="preserve"> Вечерняя песня</w:t>
      </w:r>
    </w:p>
    <w:p w14:paraId="386130D4" w14:textId="77777777" w:rsidR="00D60F2A" w:rsidRPr="00366A6D" w:rsidRDefault="00D60F2A" w:rsidP="00D60F2A">
      <w:pPr>
        <w:spacing w:line="360" w:lineRule="auto"/>
        <w:jc w:val="both"/>
        <w:rPr>
          <w:bCs/>
          <w:sz w:val="24"/>
          <w:szCs w:val="24"/>
        </w:rPr>
      </w:pPr>
    </w:p>
    <w:p w14:paraId="039B00B2" w14:textId="77777777" w:rsidR="00D60F2A" w:rsidRPr="004F3994" w:rsidRDefault="00D60F2A" w:rsidP="00D60F2A">
      <w:pPr>
        <w:spacing w:line="360" w:lineRule="auto"/>
        <w:jc w:val="both"/>
        <w:rPr>
          <w:b/>
          <w:bCs/>
          <w:sz w:val="24"/>
          <w:szCs w:val="24"/>
        </w:rPr>
      </w:pPr>
      <w:r w:rsidRPr="004F3994">
        <w:rPr>
          <w:b/>
          <w:bCs/>
          <w:sz w:val="24"/>
          <w:szCs w:val="24"/>
        </w:rPr>
        <w:t>Произведения современных композиторов:</w:t>
      </w:r>
    </w:p>
    <w:p w14:paraId="6C7671AC" w14:textId="77777777" w:rsidR="00D60F2A" w:rsidRPr="005455DE" w:rsidRDefault="00D60F2A" w:rsidP="00D60F2A">
      <w:pPr>
        <w:spacing w:line="360" w:lineRule="auto"/>
        <w:jc w:val="both"/>
        <w:rPr>
          <w:bCs/>
          <w:color w:val="0070C0"/>
          <w:sz w:val="24"/>
          <w:szCs w:val="24"/>
        </w:rPr>
      </w:pPr>
      <w:r w:rsidRPr="001F38DD">
        <w:rPr>
          <w:bCs/>
          <w:sz w:val="24"/>
          <w:szCs w:val="24"/>
        </w:rPr>
        <w:t xml:space="preserve">1. В. </w:t>
      </w:r>
      <w:proofErr w:type="spellStart"/>
      <w:r w:rsidRPr="001F38DD">
        <w:rPr>
          <w:bCs/>
          <w:sz w:val="24"/>
          <w:szCs w:val="24"/>
        </w:rPr>
        <w:t>Плешак</w:t>
      </w:r>
      <w:proofErr w:type="spellEnd"/>
      <w:r w:rsidRPr="001F38DD">
        <w:rPr>
          <w:bCs/>
          <w:sz w:val="24"/>
          <w:szCs w:val="24"/>
        </w:rPr>
        <w:t>. «Неповторимый Петербург»</w:t>
      </w:r>
      <w:r>
        <w:rPr>
          <w:bCs/>
          <w:sz w:val="24"/>
          <w:szCs w:val="24"/>
        </w:rPr>
        <w:t xml:space="preserve"> </w:t>
      </w:r>
    </w:p>
    <w:p w14:paraId="16F3B87E" w14:textId="77777777" w:rsidR="00D60F2A" w:rsidRPr="001F38DD" w:rsidRDefault="00D60F2A" w:rsidP="00D60F2A">
      <w:pPr>
        <w:spacing w:line="360" w:lineRule="auto"/>
        <w:jc w:val="both"/>
        <w:rPr>
          <w:bCs/>
          <w:sz w:val="24"/>
          <w:szCs w:val="24"/>
        </w:rPr>
      </w:pPr>
      <w:r w:rsidRPr="001F38DD">
        <w:rPr>
          <w:bCs/>
          <w:sz w:val="24"/>
          <w:szCs w:val="24"/>
        </w:rPr>
        <w:t>2. И. Дунаевский. Колыбельная из кинофильма «Цирк», «Пути-дороги», «Летите, голуби», «Скворцы прилетели»</w:t>
      </w:r>
    </w:p>
    <w:p w14:paraId="1EF9678F" w14:textId="77777777" w:rsidR="00D60F2A" w:rsidRPr="001F38DD" w:rsidRDefault="00D60F2A" w:rsidP="00D60F2A">
      <w:pPr>
        <w:spacing w:line="360" w:lineRule="auto"/>
        <w:jc w:val="both"/>
        <w:rPr>
          <w:bCs/>
          <w:sz w:val="24"/>
          <w:szCs w:val="24"/>
        </w:rPr>
      </w:pPr>
      <w:r w:rsidRPr="001F38DD">
        <w:rPr>
          <w:bCs/>
          <w:sz w:val="24"/>
          <w:szCs w:val="24"/>
        </w:rPr>
        <w:t xml:space="preserve">3. Я. </w:t>
      </w:r>
      <w:proofErr w:type="spellStart"/>
      <w:r w:rsidRPr="001F38DD">
        <w:rPr>
          <w:bCs/>
          <w:sz w:val="24"/>
          <w:szCs w:val="24"/>
        </w:rPr>
        <w:t>Дубравин</w:t>
      </w:r>
      <w:proofErr w:type="spellEnd"/>
      <w:r w:rsidRPr="001F38DD">
        <w:rPr>
          <w:bCs/>
          <w:sz w:val="24"/>
          <w:szCs w:val="24"/>
        </w:rPr>
        <w:t>. Цикл «О земной красоте»</w:t>
      </w:r>
    </w:p>
    <w:p w14:paraId="61068BC0" w14:textId="77777777" w:rsidR="00D60F2A" w:rsidRPr="001F38DD" w:rsidRDefault="00D60F2A" w:rsidP="00D60F2A">
      <w:pPr>
        <w:spacing w:line="360" w:lineRule="auto"/>
        <w:jc w:val="both"/>
        <w:rPr>
          <w:bCs/>
          <w:sz w:val="24"/>
          <w:szCs w:val="24"/>
        </w:rPr>
      </w:pPr>
      <w:r w:rsidRPr="001F38DD">
        <w:rPr>
          <w:bCs/>
          <w:sz w:val="24"/>
          <w:szCs w:val="24"/>
        </w:rPr>
        <w:t>4. В. Гаврилин. «Мама»</w:t>
      </w:r>
    </w:p>
    <w:p w14:paraId="532C246F" w14:textId="77777777" w:rsidR="00D60F2A" w:rsidRPr="001F38DD" w:rsidRDefault="00D60F2A" w:rsidP="00D60F2A">
      <w:pPr>
        <w:spacing w:line="360" w:lineRule="auto"/>
        <w:jc w:val="both"/>
        <w:rPr>
          <w:bCs/>
          <w:sz w:val="24"/>
          <w:szCs w:val="24"/>
        </w:rPr>
      </w:pPr>
      <w:r w:rsidRPr="001F38DD">
        <w:rPr>
          <w:bCs/>
          <w:sz w:val="24"/>
          <w:szCs w:val="24"/>
        </w:rPr>
        <w:t>5. В. Сапожников. Цикл «Путешествие в небеса», «Колы</w:t>
      </w:r>
      <w:r w:rsidRPr="001F38DD">
        <w:rPr>
          <w:bCs/>
          <w:sz w:val="24"/>
          <w:szCs w:val="24"/>
        </w:rPr>
        <w:softHyphen/>
        <w:t>бельная»</w:t>
      </w:r>
      <w:r>
        <w:rPr>
          <w:bCs/>
          <w:sz w:val="24"/>
          <w:szCs w:val="24"/>
        </w:rPr>
        <w:t>, «Птица Радости»</w:t>
      </w:r>
    </w:p>
    <w:p w14:paraId="5F7E8E70" w14:textId="77777777" w:rsidR="00D60F2A" w:rsidRPr="001F38DD" w:rsidRDefault="00D60F2A" w:rsidP="00D60F2A">
      <w:pPr>
        <w:spacing w:line="360" w:lineRule="auto"/>
        <w:jc w:val="both"/>
        <w:rPr>
          <w:bCs/>
          <w:sz w:val="24"/>
          <w:szCs w:val="24"/>
        </w:rPr>
      </w:pPr>
      <w:r w:rsidRPr="001F38DD">
        <w:rPr>
          <w:bCs/>
          <w:sz w:val="24"/>
          <w:szCs w:val="24"/>
        </w:rPr>
        <w:t>6. Ю. Литовко. «Музыка», «Ноктюрн»</w:t>
      </w:r>
    </w:p>
    <w:p w14:paraId="152B4FE8" w14:textId="77777777" w:rsidR="00D60F2A" w:rsidRPr="001F38DD" w:rsidRDefault="00D60F2A" w:rsidP="00D60F2A">
      <w:pPr>
        <w:spacing w:line="360" w:lineRule="auto"/>
        <w:jc w:val="both"/>
        <w:rPr>
          <w:bCs/>
          <w:sz w:val="24"/>
          <w:szCs w:val="24"/>
        </w:rPr>
      </w:pPr>
      <w:r w:rsidRPr="001F38DD">
        <w:rPr>
          <w:bCs/>
          <w:sz w:val="24"/>
          <w:szCs w:val="24"/>
        </w:rPr>
        <w:t xml:space="preserve">7. С. Слонимский. «Ночевала тучка золотая», «3имняя дорога» </w:t>
      </w:r>
    </w:p>
    <w:p w14:paraId="39A53C5E" w14:textId="77777777" w:rsidR="00D60F2A" w:rsidRPr="001F38DD" w:rsidRDefault="00D60F2A" w:rsidP="00D60F2A">
      <w:pPr>
        <w:spacing w:line="360" w:lineRule="auto"/>
        <w:jc w:val="both"/>
        <w:rPr>
          <w:bCs/>
          <w:sz w:val="24"/>
          <w:szCs w:val="24"/>
        </w:rPr>
      </w:pPr>
      <w:r w:rsidRPr="001F38DD">
        <w:rPr>
          <w:bCs/>
          <w:sz w:val="24"/>
          <w:szCs w:val="24"/>
        </w:rPr>
        <w:t xml:space="preserve">8. О. </w:t>
      </w:r>
      <w:proofErr w:type="spellStart"/>
      <w:r w:rsidRPr="001F38DD">
        <w:rPr>
          <w:bCs/>
          <w:sz w:val="24"/>
          <w:szCs w:val="24"/>
        </w:rPr>
        <w:t>Хромушин</w:t>
      </w:r>
      <w:proofErr w:type="spellEnd"/>
      <w:r w:rsidRPr="001F38DD">
        <w:rPr>
          <w:bCs/>
          <w:sz w:val="24"/>
          <w:szCs w:val="24"/>
        </w:rPr>
        <w:t>. Рок-н-ролл</w:t>
      </w:r>
    </w:p>
    <w:p w14:paraId="1309A7C3" w14:textId="77777777" w:rsidR="00D60F2A" w:rsidRPr="001F38DD" w:rsidRDefault="00D60F2A" w:rsidP="00D60F2A">
      <w:pPr>
        <w:spacing w:line="360" w:lineRule="auto"/>
        <w:jc w:val="both"/>
        <w:rPr>
          <w:bCs/>
          <w:sz w:val="24"/>
          <w:szCs w:val="24"/>
        </w:rPr>
      </w:pPr>
      <w:r w:rsidRPr="001F38DD">
        <w:rPr>
          <w:bCs/>
          <w:sz w:val="24"/>
          <w:szCs w:val="24"/>
        </w:rPr>
        <w:t>9. Е. Крылатов. «Прекрасное далеко», «Крылатые качели»</w:t>
      </w:r>
    </w:p>
    <w:p w14:paraId="74758D7F" w14:textId="77777777" w:rsidR="00D60F2A" w:rsidRPr="001F38DD" w:rsidRDefault="00D60F2A" w:rsidP="00D60F2A">
      <w:pPr>
        <w:spacing w:line="360" w:lineRule="auto"/>
        <w:jc w:val="both"/>
        <w:rPr>
          <w:bCs/>
          <w:sz w:val="24"/>
          <w:szCs w:val="24"/>
        </w:rPr>
      </w:pPr>
      <w:r w:rsidRPr="001F38DD">
        <w:rPr>
          <w:bCs/>
          <w:sz w:val="24"/>
          <w:szCs w:val="24"/>
        </w:rPr>
        <w:t>10.Д. Тухманов. «Аист на крыше», «Родина моя»</w:t>
      </w:r>
    </w:p>
    <w:p w14:paraId="5CC2410A" w14:textId="77777777" w:rsidR="00D60F2A" w:rsidRPr="008818A7" w:rsidRDefault="00D60F2A" w:rsidP="00D60F2A">
      <w:pPr>
        <w:spacing w:line="360" w:lineRule="auto"/>
        <w:jc w:val="both"/>
        <w:rPr>
          <w:bCs/>
          <w:color w:val="000000" w:themeColor="text1"/>
          <w:sz w:val="24"/>
          <w:szCs w:val="24"/>
        </w:rPr>
      </w:pPr>
      <w:r w:rsidRPr="001F38DD">
        <w:rPr>
          <w:bCs/>
          <w:sz w:val="24"/>
          <w:szCs w:val="24"/>
        </w:rPr>
        <w:t>11.</w:t>
      </w:r>
      <w:r w:rsidRPr="008818A7">
        <w:rPr>
          <w:bCs/>
          <w:color w:val="000000" w:themeColor="text1"/>
          <w:sz w:val="24"/>
          <w:szCs w:val="24"/>
        </w:rPr>
        <w:t xml:space="preserve"> С. </w:t>
      </w:r>
      <w:proofErr w:type="spellStart"/>
      <w:r w:rsidRPr="008818A7">
        <w:rPr>
          <w:bCs/>
          <w:color w:val="000000" w:themeColor="text1"/>
          <w:sz w:val="24"/>
          <w:szCs w:val="24"/>
        </w:rPr>
        <w:t>Баневич</w:t>
      </w:r>
      <w:proofErr w:type="spellEnd"/>
      <w:r w:rsidRPr="008818A7">
        <w:rPr>
          <w:bCs/>
          <w:color w:val="000000" w:themeColor="text1"/>
          <w:sz w:val="24"/>
          <w:szCs w:val="24"/>
        </w:rPr>
        <w:t xml:space="preserve"> «Лети, мой корабль, лети», «Созвездие», «На тихой дудочке любви»</w:t>
      </w:r>
    </w:p>
    <w:p w14:paraId="2345F8DF" w14:textId="77777777" w:rsidR="00D60F2A" w:rsidRPr="008818A7" w:rsidRDefault="00D60F2A" w:rsidP="00D60F2A">
      <w:pPr>
        <w:spacing w:line="360" w:lineRule="auto"/>
        <w:jc w:val="both"/>
        <w:rPr>
          <w:bCs/>
          <w:color w:val="000000" w:themeColor="text1"/>
          <w:sz w:val="24"/>
          <w:szCs w:val="24"/>
        </w:rPr>
      </w:pPr>
      <w:r w:rsidRPr="008818A7">
        <w:rPr>
          <w:bCs/>
          <w:color w:val="000000" w:themeColor="text1"/>
          <w:sz w:val="24"/>
          <w:szCs w:val="24"/>
        </w:rPr>
        <w:t>12. А. Петров «На кургане», «Ленинградская песенка», «Память», «Песня материнской любви», «А я иду, шагаю по Москве»</w:t>
      </w:r>
    </w:p>
    <w:p w14:paraId="4E694D7D" w14:textId="77777777" w:rsidR="00D60F2A" w:rsidRPr="008818A7" w:rsidRDefault="00D60F2A" w:rsidP="00D60F2A">
      <w:pPr>
        <w:spacing w:line="360" w:lineRule="auto"/>
        <w:jc w:val="both"/>
        <w:rPr>
          <w:bCs/>
          <w:color w:val="000000" w:themeColor="text1"/>
          <w:sz w:val="24"/>
          <w:szCs w:val="24"/>
        </w:rPr>
      </w:pPr>
      <w:r w:rsidRPr="008818A7">
        <w:rPr>
          <w:bCs/>
          <w:color w:val="000000" w:themeColor="text1"/>
          <w:sz w:val="24"/>
          <w:szCs w:val="24"/>
        </w:rPr>
        <w:t>13. М. Славкин «Маячок», «Снег»</w:t>
      </w:r>
    </w:p>
    <w:p w14:paraId="38CEA361" w14:textId="77777777" w:rsidR="00D60F2A" w:rsidRPr="008818A7" w:rsidRDefault="00D60F2A" w:rsidP="00D60F2A">
      <w:pPr>
        <w:spacing w:line="360" w:lineRule="auto"/>
        <w:jc w:val="both"/>
        <w:rPr>
          <w:bCs/>
          <w:color w:val="000000" w:themeColor="text1"/>
          <w:sz w:val="24"/>
          <w:szCs w:val="24"/>
        </w:rPr>
      </w:pPr>
      <w:r w:rsidRPr="008818A7">
        <w:rPr>
          <w:bCs/>
          <w:color w:val="000000" w:themeColor="text1"/>
          <w:sz w:val="24"/>
          <w:szCs w:val="24"/>
        </w:rPr>
        <w:t xml:space="preserve">14. А. </w:t>
      </w:r>
      <w:proofErr w:type="spellStart"/>
      <w:r w:rsidRPr="008818A7">
        <w:rPr>
          <w:bCs/>
          <w:color w:val="000000" w:themeColor="text1"/>
          <w:sz w:val="24"/>
          <w:szCs w:val="24"/>
        </w:rPr>
        <w:t>Плешак</w:t>
      </w:r>
      <w:proofErr w:type="spellEnd"/>
      <w:r w:rsidRPr="008818A7">
        <w:rPr>
          <w:bCs/>
          <w:color w:val="000000" w:themeColor="text1"/>
          <w:sz w:val="24"/>
          <w:szCs w:val="24"/>
        </w:rPr>
        <w:t xml:space="preserve"> «Рождественская песня» </w:t>
      </w:r>
    </w:p>
    <w:p w14:paraId="6A5E9A73" w14:textId="77777777" w:rsidR="00D60F2A" w:rsidRPr="008818A7" w:rsidRDefault="00D60F2A" w:rsidP="00D60F2A">
      <w:pPr>
        <w:spacing w:line="360" w:lineRule="auto"/>
        <w:jc w:val="both"/>
        <w:rPr>
          <w:bCs/>
          <w:color w:val="000000" w:themeColor="text1"/>
          <w:sz w:val="24"/>
          <w:szCs w:val="24"/>
        </w:rPr>
      </w:pPr>
      <w:r w:rsidRPr="008818A7">
        <w:rPr>
          <w:bCs/>
          <w:color w:val="000000" w:themeColor="text1"/>
          <w:sz w:val="24"/>
          <w:szCs w:val="24"/>
        </w:rPr>
        <w:t>15. Г. Портнов «Сверчок», «Ленинградские белые ночи», «Не послушал брат сестрицу»</w:t>
      </w:r>
    </w:p>
    <w:p w14:paraId="4A58224A" w14:textId="77777777" w:rsidR="00D60F2A" w:rsidRPr="008818A7" w:rsidRDefault="00D60F2A" w:rsidP="00D60F2A">
      <w:pPr>
        <w:spacing w:line="360" w:lineRule="auto"/>
        <w:jc w:val="both"/>
        <w:rPr>
          <w:bCs/>
          <w:color w:val="000000" w:themeColor="text1"/>
          <w:sz w:val="24"/>
          <w:szCs w:val="24"/>
        </w:rPr>
      </w:pPr>
      <w:r w:rsidRPr="008818A7">
        <w:rPr>
          <w:bCs/>
          <w:color w:val="000000" w:themeColor="text1"/>
          <w:sz w:val="24"/>
          <w:szCs w:val="24"/>
        </w:rPr>
        <w:t xml:space="preserve">16. Е. </w:t>
      </w:r>
      <w:proofErr w:type="spellStart"/>
      <w:r w:rsidRPr="008818A7">
        <w:rPr>
          <w:bCs/>
          <w:color w:val="000000" w:themeColor="text1"/>
          <w:sz w:val="24"/>
          <w:szCs w:val="24"/>
        </w:rPr>
        <w:t>Зарицкая</w:t>
      </w:r>
      <w:proofErr w:type="spellEnd"/>
      <w:r w:rsidRPr="008818A7">
        <w:rPr>
          <w:bCs/>
          <w:color w:val="000000" w:themeColor="text1"/>
          <w:sz w:val="24"/>
          <w:szCs w:val="24"/>
        </w:rPr>
        <w:t xml:space="preserve"> «Рождественская песня»</w:t>
      </w:r>
    </w:p>
    <w:p w14:paraId="32285C08" w14:textId="77777777" w:rsidR="00D60F2A" w:rsidRPr="001F38DD" w:rsidRDefault="00D60F2A" w:rsidP="00D60F2A">
      <w:pPr>
        <w:ind w:right="180"/>
        <w:rPr>
          <w:bCs/>
          <w:sz w:val="24"/>
          <w:szCs w:val="24"/>
        </w:rPr>
      </w:pPr>
    </w:p>
    <w:p w14:paraId="515F6F01" w14:textId="77777777" w:rsidR="00D60F2A" w:rsidRPr="001F38DD" w:rsidRDefault="00D60F2A" w:rsidP="00D60F2A">
      <w:pPr>
        <w:ind w:right="180"/>
        <w:jc w:val="center"/>
        <w:rPr>
          <w:bCs/>
          <w:sz w:val="24"/>
          <w:szCs w:val="24"/>
        </w:rPr>
      </w:pPr>
      <w:r w:rsidRPr="001F38DD">
        <w:rPr>
          <w:bCs/>
          <w:sz w:val="24"/>
          <w:szCs w:val="24"/>
        </w:rPr>
        <w:t>ПРИМЕРНАЯ ПРОГРАММА КОНЦЕРТА СТАРШЕГО ХОРА</w:t>
      </w:r>
    </w:p>
    <w:p w14:paraId="553259DF" w14:textId="77777777" w:rsidR="00D60F2A" w:rsidRPr="001F38DD" w:rsidRDefault="00D60F2A" w:rsidP="00D60F2A">
      <w:pPr>
        <w:spacing w:line="360" w:lineRule="auto"/>
        <w:jc w:val="both"/>
        <w:rPr>
          <w:bCs/>
          <w:sz w:val="24"/>
          <w:szCs w:val="24"/>
        </w:rPr>
      </w:pPr>
    </w:p>
    <w:p w14:paraId="07AE980E" w14:textId="77777777" w:rsidR="00D60F2A" w:rsidRPr="001F38DD" w:rsidRDefault="00D60F2A" w:rsidP="00D60F2A">
      <w:pPr>
        <w:spacing w:line="360" w:lineRule="auto"/>
        <w:jc w:val="both"/>
        <w:rPr>
          <w:bCs/>
          <w:sz w:val="24"/>
          <w:szCs w:val="24"/>
        </w:rPr>
      </w:pPr>
      <w:r w:rsidRPr="001F38DD">
        <w:rPr>
          <w:bCs/>
          <w:sz w:val="24"/>
          <w:szCs w:val="24"/>
          <w:lang w:val="en-US"/>
        </w:rPr>
        <w:t>I</w:t>
      </w:r>
      <w:r w:rsidRPr="001F38DD">
        <w:rPr>
          <w:bCs/>
          <w:sz w:val="24"/>
          <w:szCs w:val="24"/>
        </w:rPr>
        <w:t xml:space="preserve"> вариант</w:t>
      </w:r>
    </w:p>
    <w:p w14:paraId="500C14F8" w14:textId="77777777" w:rsidR="00D60F2A" w:rsidRPr="00852A25" w:rsidRDefault="00D60F2A" w:rsidP="00D60F2A">
      <w:pPr>
        <w:spacing w:line="360" w:lineRule="auto"/>
        <w:jc w:val="both"/>
        <w:rPr>
          <w:bCs/>
          <w:sz w:val="24"/>
          <w:szCs w:val="24"/>
        </w:rPr>
      </w:pPr>
      <w:r w:rsidRPr="00852A25">
        <w:rPr>
          <w:bCs/>
          <w:sz w:val="24"/>
          <w:szCs w:val="24"/>
        </w:rPr>
        <w:t xml:space="preserve">1. </w:t>
      </w:r>
      <w:r>
        <w:rPr>
          <w:bCs/>
          <w:sz w:val="24"/>
          <w:szCs w:val="24"/>
        </w:rPr>
        <w:t>Сен</w:t>
      </w:r>
      <w:r w:rsidRPr="00852A25">
        <w:rPr>
          <w:bCs/>
          <w:sz w:val="24"/>
          <w:szCs w:val="24"/>
        </w:rPr>
        <w:t>-</w:t>
      </w:r>
      <w:r>
        <w:rPr>
          <w:bCs/>
          <w:sz w:val="24"/>
          <w:szCs w:val="24"/>
        </w:rPr>
        <w:t>Санс</w:t>
      </w:r>
      <w:r w:rsidRPr="00852A25">
        <w:rPr>
          <w:bCs/>
          <w:sz w:val="24"/>
          <w:szCs w:val="24"/>
        </w:rPr>
        <w:t xml:space="preserve"> «</w:t>
      </w:r>
      <w:r>
        <w:rPr>
          <w:bCs/>
          <w:sz w:val="24"/>
          <w:szCs w:val="24"/>
          <w:lang w:val="en-US"/>
        </w:rPr>
        <w:t>Ave</w:t>
      </w:r>
      <w:r w:rsidRPr="00852A25">
        <w:rPr>
          <w:bCs/>
          <w:sz w:val="24"/>
          <w:szCs w:val="24"/>
        </w:rPr>
        <w:t xml:space="preserve"> </w:t>
      </w:r>
      <w:r>
        <w:rPr>
          <w:bCs/>
          <w:sz w:val="24"/>
          <w:szCs w:val="24"/>
          <w:lang w:val="en-US"/>
        </w:rPr>
        <w:t>Maria</w:t>
      </w:r>
      <w:r w:rsidRPr="00852A25">
        <w:rPr>
          <w:bCs/>
          <w:sz w:val="24"/>
          <w:szCs w:val="24"/>
        </w:rPr>
        <w:t>»</w:t>
      </w:r>
    </w:p>
    <w:p w14:paraId="7A8D5DA9" w14:textId="77777777" w:rsidR="00D60F2A" w:rsidRPr="001F38DD" w:rsidRDefault="00D60F2A" w:rsidP="00D60F2A">
      <w:pPr>
        <w:spacing w:line="360" w:lineRule="auto"/>
        <w:jc w:val="both"/>
        <w:rPr>
          <w:bCs/>
          <w:sz w:val="24"/>
          <w:szCs w:val="24"/>
        </w:rPr>
      </w:pPr>
      <w:r w:rsidRPr="009413AA">
        <w:rPr>
          <w:bCs/>
          <w:sz w:val="24"/>
          <w:szCs w:val="24"/>
        </w:rPr>
        <w:t xml:space="preserve">2. </w:t>
      </w:r>
      <w:r>
        <w:rPr>
          <w:bCs/>
          <w:sz w:val="24"/>
          <w:szCs w:val="24"/>
        </w:rPr>
        <w:t xml:space="preserve">Р.Н.П. «Милый мой хоровод» (обр. В. Попова) </w:t>
      </w:r>
    </w:p>
    <w:p w14:paraId="1C4F07FE" w14:textId="77777777" w:rsidR="00D60F2A" w:rsidRPr="001F38DD" w:rsidRDefault="00D60F2A" w:rsidP="00D60F2A">
      <w:pPr>
        <w:spacing w:line="360" w:lineRule="auto"/>
        <w:jc w:val="both"/>
        <w:rPr>
          <w:bCs/>
          <w:sz w:val="24"/>
          <w:szCs w:val="24"/>
        </w:rPr>
      </w:pPr>
      <w:r w:rsidRPr="001F38DD">
        <w:rPr>
          <w:bCs/>
          <w:sz w:val="24"/>
          <w:szCs w:val="24"/>
        </w:rPr>
        <w:t xml:space="preserve">3. </w:t>
      </w:r>
      <w:r>
        <w:rPr>
          <w:bCs/>
          <w:sz w:val="24"/>
          <w:szCs w:val="24"/>
        </w:rPr>
        <w:t>А. Рубинштейн «Гномы»</w:t>
      </w:r>
    </w:p>
    <w:p w14:paraId="1EF26ED2" w14:textId="77777777" w:rsidR="00D60F2A" w:rsidRPr="001F38DD" w:rsidRDefault="00D60F2A" w:rsidP="00D60F2A">
      <w:pPr>
        <w:spacing w:line="360" w:lineRule="auto"/>
        <w:jc w:val="both"/>
        <w:rPr>
          <w:bCs/>
          <w:sz w:val="24"/>
          <w:szCs w:val="24"/>
        </w:rPr>
      </w:pPr>
      <w:r w:rsidRPr="001F38DD">
        <w:rPr>
          <w:bCs/>
          <w:sz w:val="24"/>
          <w:szCs w:val="24"/>
        </w:rPr>
        <w:t xml:space="preserve">4. </w:t>
      </w:r>
      <w:r>
        <w:rPr>
          <w:bCs/>
          <w:sz w:val="24"/>
          <w:szCs w:val="24"/>
        </w:rPr>
        <w:t xml:space="preserve">П. Чайковский </w:t>
      </w:r>
      <w:r w:rsidRPr="001F38DD">
        <w:rPr>
          <w:bCs/>
          <w:sz w:val="24"/>
          <w:szCs w:val="24"/>
        </w:rPr>
        <w:t>«</w:t>
      </w:r>
      <w:r>
        <w:rPr>
          <w:bCs/>
          <w:sz w:val="24"/>
          <w:szCs w:val="24"/>
        </w:rPr>
        <w:t>Рассвет</w:t>
      </w:r>
      <w:r w:rsidRPr="001F38DD">
        <w:rPr>
          <w:bCs/>
          <w:sz w:val="24"/>
          <w:szCs w:val="24"/>
        </w:rPr>
        <w:t>»</w:t>
      </w:r>
    </w:p>
    <w:p w14:paraId="55923612" w14:textId="77777777" w:rsidR="00D60F2A" w:rsidRDefault="00D60F2A" w:rsidP="00D60F2A">
      <w:pPr>
        <w:spacing w:line="360" w:lineRule="auto"/>
        <w:jc w:val="both"/>
        <w:rPr>
          <w:bCs/>
          <w:sz w:val="24"/>
          <w:szCs w:val="24"/>
        </w:rPr>
      </w:pPr>
      <w:r w:rsidRPr="001F38DD">
        <w:rPr>
          <w:bCs/>
          <w:sz w:val="24"/>
          <w:szCs w:val="24"/>
        </w:rPr>
        <w:t xml:space="preserve">5. С. </w:t>
      </w:r>
      <w:proofErr w:type="spellStart"/>
      <w:r w:rsidRPr="001F38DD">
        <w:rPr>
          <w:bCs/>
          <w:sz w:val="24"/>
          <w:szCs w:val="24"/>
        </w:rPr>
        <w:t>Баневич</w:t>
      </w:r>
      <w:proofErr w:type="spellEnd"/>
      <w:r w:rsidRPr="001F38DD">
        <w:rPr>
          <w:bCs/>
          <w:sz w:val="24"/>
          <w:szCs w:val="24"/>
        </w:rPr>
        <w:t xml:space="preserve"> «</w:t>
      </w:r>
      <w:r>
        <w:rPr>
          <w:bCs/>
          <w:sz w:val="24"/>
          <w:szCs w:val="24"/>
        </w:rPr>
        <w:t>На тихой дудочке любви</w:t>
      </w:r>
      <w:r w:rsidRPr="001F38DD">
        <w:rPr>
          <w:bCs/>
          <w:sz w:val="24"/>
          <w:szCs w:val="24"/>
        </w:rPr>
        <w:t>»</w:t>
      </w:r>
    </w:p>
    <w:p w14:paraId="65312AD3" w14:textId="77777777" w:rsidR="00D60F2A" w:rsidRDefault="00D60F2A" w:rsidP="00D60F2A">
      <w:pPr>
        <w:spacing w:line="360" w:lineRule="auto"/>
        <w:jc w:val="both"/>
        <w:rPr>
          <w:bCs/>
          <w:sz w:val="24"/>
          <w:szCs w:val="24"/>
        </w:rPr>
      </w:pPr>
    </w:p>
    <w:p w14:paraId="2A44DC23" w14:textId="77777777" w:rsidR="00D60F2A" w:rsidRPr="001F38DD" w:rsidRDefault="00D60F2A" w:rsidP="00D60F2A">
      <w:pPr>
        <w:spacing w:line="360" w:lineRule="auto"/>
        <w:jc w:val="both"/>
        <w:rPr>
          <w:bCs/>
          <w:sz w:val="24"/>
          <w:szCs w:val="24"/>
        </w:rPr>
      </w:pPr>
    </w:p>
    <w:p w14:paraId="2EBDEB61" w14:textId="77777777" w:rsidR="00D60F2A" w:rsidRPr="001F38DD" w:rsidRDefault="00D60F2A" w:rsidP="00D60F2A">
      <w:pPr>
        <w:spacing w:line="360" w:lineRule="auto"/>
        <w:jc w:val="both"/>
        <w:rPr>
          <w:bCs/>
          <w:sz w:val="24"/>
          <w:szCs w:val="24"/>
        </w:rPr>
      </w:pPr>
    </w:p>
    <w:p w14:paraId="46FBB8B6" w14:textId="77777777" w:rsidR="00D60F2A" w:rsidRPr="00852A25" w:rsidRDefault="00D60F2A" w:rsidP="00D60F2A">
      <w:pPr>
        <w:spacing w:line="360" w:lineRule="auto"/>
        <w:jc w:val="both"/>
        <w:rPr>
          <w:bCs/>
          <w:sz w:val="24"/>
          <w:szCs w:val="24"/>
          <w:lang w:val="en-US"/>
        </w:rPr>
      </w:pPr>
      <w:r w:rsidRPr="00852A25">
        <w:rPr>
          <w:bCs/>
          <w:sz w:val="24"/>
          <w:szCs w:val="24"/>
          <w:lang w:val="en-US"/>
        </w:rPr>
        <w:t xml:space="preserve">II </w:t>
      </w:r>
      <w:r w:rsidRPr="001F38DD">
        <w:rPr>
          <w:bCs/>
          <w:sz w:val="24"/>
          <w:szCs w:val="24"/>
        </w:rPr>
        <w:t>вариант</w:t>
      </w:r>
    </w:p>
    <w:p w14:paraId="41E9FB1A" w14:textId="77777777" w:rsidR="00D60F2A" w:rsidRPr="00E466D4" w:rsidRDefault="00D60F2A" w:rsidP="00D60F2A">
      <w:pPr>
        <w:spacing w:line="360" w:lineRule="auto"/>
        <w:jc w:val="both"/>
        <w:rPr>
          <w:bCs/>
          <w:sz w:val="24"/>
          <w:szCs w:val="24"/>
          <w:lang w:val="en-US"/>
        </w:rPr>
      </w:pPr>
      <w:r w:rsidRPr="002F480A">
        <w:rPr>
          <w:bCs/>
          <w:sz w:val="24"/>
          <w:szCs w:val="24"/>
          <w:lang w:val="en-US"/>
        </w:rPr>
        <w:t xml:space="preserve">1. </w:t>
      </w:r>
      <w:r w:rsidRPr="00E466D4">
        <w:rPr>
          <w:bCs/>
          <w:sz w:val="24"/>
          <w:szCs w:val="24"/>
        </w:rPr>
        <w:t>И</w:t>
      </w:r>
      <w:r w:rsidRPr="00E466D4">
        <w:rPr>
          <w:bCs/>
          <w:sz w:val="24"/>
          <w:szCs w:val="24"/>
          <w:lang w:val="en-US"/>
        </w:rPr>
        <w:t>.</w:t>
      </w:r>
      <w:r w:rsidRPr="00E466D4">
        <w:rPr>
          <w:bCs/>
          <w:sz w:val="24"/>
          <w:szCs w:val="24"/>
        </w:rPr>
        <w:t>С</w:t>
      </w:r>
      <w:r w:rsidRPr="00E466D4">
        <w:rPr>
          <w:bCs/>
          <w:sz w:val="24"/>
          <w:szCs w:val="24"/>
          <w:lang w:val="en-US"/>
        </w:rPr>
        <w:t xml:space="preserve">. </w:t>
      </w:r>
      <w:r w:rsidRPr="00E466D4">
        <w:rPr>
          <w:bCs/>
          <w:sz w:val="24"/>
          <w:szCs w:val="24"/>
        </w:rPr>
        <w:t>Бах</w:t>
      </w:r>
      <w:r w:rsidRPr="00E466D4">
        <w:rPr>
          <w:bCs/>
          <w:sz w:val="24"/>
          <w:szCs w:val="24"/>
          <w:lang w:val="en-US"/>
        </w:rPr>
        <w:t xml:space="preserve"> «Was Gott tut, das </w:t>
      </w:r>
      <w:proofErr w:type="spellStart"/>
      <w:r w:rsidRPr="00E466D4">
        <w:rPr>
          <w:bCs/>
          <w:sz w:val="24"/>
          <w:szCs w:val="24"/>
          <w:lang w:val="en-US"/>
        </w:rPr>
        <w:t>ist</w:t>
      </w:r>
      <w:proofErr w:type="spellEnd"/>
      <w:r w:rsidRPr="00E466D4">
        <w:rPr>
          <w:bCs/>
          <w:sz w:val="24"/>
          <w:szCs w:val="24"/>
          <w:lang w:val="en-US"/>
        </w:rPr>
        <w:t xml:space="preserve"> </w:t>
      </w:r>
      <w:proofErr w:type="spellStart"/>
      <w:r w:rsidRPr="00E466D4">
        <w:rPr>
          <w:bCs/>
          <w:sz w:val="24"/>
          <w:szCs w:val="24"/>
          <w:lang w:val="en-US"/>
        </w:rPr>
        <w:t>wohlgetan</w:t>
      </w:r>
      <w:proofErr w:type="spellEnd"/>
      <w:r w:rsidRPr="00E466D4">
        <w:rPr>
          <w:bCs/>
          <w:sz w:val="24"/>
          <w:szCs w:val="24"/>
          <w:lang w:val="en-US"/>
        </w:rPr>
        <w:t>»</w:t>
      </w:r>
    </w:p>
    <w:p w14:paraId="4852FE3E" w14:textId="77777777" w:rsidR="00D60F2A" w:rsidRPr="001F38DD" w:rsidRDefault="00D60F2A" w:rsidP="00D60F2A">
      <w:pPr>
        <w:spacing w:line="360" w:lineRule="auto"/>
        <w:jc w:val="both"/>
        <w:rPr>
          <w:bCs/>
          <w:sz w:val="24"/>
          <w:szCs w:val="24"/>
        </w:rPr>
      </w:pPr>
      <w:r w:rsidRPr="001F38DD">
        <w:rPr>
          <w:bCs/>
          <w:sz w:val="24"/>
          <w:szCs w:val="24"/>
        </w:rPr>
        <w:t xml:space="preserve">2. </w:t>
      </w:r>
      <w:r>
        <w:rPr>
          <w:bCs/>
          <w:sz w:val="24"/>
          <w:szCs w:val="24"/>
        </w:rPr>
        <w:t xml:space="preserve">М. </w:t>
      </w:r>
      <w:proofErr w:type="spellStart"/>
      <w:r>
        <w:rPr>
          <w:bCs/>
          <w:sz w:val="24"/>
          <w:szCs w:val="24"/>
        </w:rPr>
        <w:t>Анцев</w:t>
      </w:r>
      <w:proofErr w:type="spellEnd"/>
      <w:r>
        <w:rPr>
          <w:bCs/>
          <w:sz w:val="24"/>
          <w:szCs w:val="24"/>
        </w:rPr>
        <w:t xml:space="preserve"> «Задремали волны»</w:t>
      </w:r>
    </w:p>
    <w:p w14:paraId="32F07CA5" w14:textId="77777777" w:rsidR="00D60F2A" w:rsidRPr="001F38DD" w:rsidRDefault="00D60F2A" w:rsidP="00D60F2A">
      <w:pPr>
        <w:spacing w:line="360" w:lineRule="auto"/>
        <w:jc w:val="both"/>
        <w:rPr>
          <w:bCs/>
          <w:sz w:val="24"/>
          <w:szCs w:val="24"/>
        </w:rPr>
      </w:pPr>
      <w:r w:rsidRPr="001F38DD">
        <w:rPr>
          <w:bCs/>
          <w:sz w:val="24"/>
          <w:szCs w:val="24"/>
        </w:rPr>
        <w:t xml:space="preserve">3. </w:t>
      </w:r>
      <w:r>
        <w:rPr>
          <w:bCs/>
          <w:sz w:val="24"/>
          <w:szCs w:val="24"/>
        </w:rPr>
        <w:t>С. Рахманинов «Сирень»</w:t>
      </w:r>
    </w:p>
    <w:p w14:paraId="4EEAA3E7" w14:textId="77777777" w:rsidR="00D60F2A" w:rsidRPr="001F38DD" w:rsidRDefault="00D60F2A" w:rsidP="00D60F2A">
      <w:pPr>
        <w:spacing w:line="360" w:lineRule="auto"/>
        <w:jc w:val="both"/>
        <w:rPr>
          <w:bCs/>
          <w:sz w:val="24"/>
          <w:szCs w:val="24"/>
        </w:rPr>
      </w:pPr>
      <w:r w:rsidRPr="001F38DD">
        <w:rPr>
          <w:bCs/>
          <w:sz w:val="24"/>
          <w:szCs w:val="24"/>
        </w:rPr>
        <w:lastRenderedPageBreak/>
        <w:t>4. А. Власов. «Фонтану Бахчисарайского дворца»</w:t>
      </w:r>
    </w:p>
    <w:p w14:paraId="1A9EA638" w14:textId="77777777" w:rsidR="00D60F2A" w:rsidRPr="001F38DD" w:rsidRDefault="00D60F2A" w:rsidP="00314B57">
      <w:pPr>
        <w:spacing w:line="360" w:lineRule="auto"/>
        <w:jc w:val="both"/>
        <w:rPr>
          <w:rFonts w:ascii="Calibri" w:eastAsia="Calibri" w:hAnsi="Calibri"/>
          <w:sz w:val="22"/>
          <w:szCs w:val="22"/>
          <w:lang w:eastAsia="en-US"/>
        </w:rPr>
      </w:pPr>
      <w:r w:rsidRPr="001F38DD">
        <w:rPr>
          <w:bCs/>
          <w:sz w:val="24"/>
          <w:szCs w:val="24"/>
        </w:rPr>
        <w:t>5. А. Петров «</w:t>
      </w:r>
      <w:r>
        <w:rPr>
          <w:bCs/>
          <w:sz w:val="24"/>
          <w:szCs w:val="24"/>
        </w:rPr>
        <w:t>На Кургане</w:t>
      </w:r>
      <w:r w:rsidRPr="001F38DD">
        <w:rPr>
          <w:bCs/>
          <w:sz w:val="24"/>
          <w:szCs w:val="24"/>
        </w:rPr>
        <w:t>»</w:t>
      </w:r>
    </w:p>
    <w:p w14:paraId="535B68E4" w14:textId="77777777" w:rsidR="00D60F2A" w:rsidRPr="001F38DD" w:rsidRDefault="00D60F2A" w:rsidP="00D60F2A">
      <w:pPr>
        <w:spacing w:after="200" w:line="276" w:lineRule="auto"/>
        <w:rPr>
          <w:rFonts w:ascii="Calibri" w:eastAsia="Calibri" w:hAnsi="Calibri"/>
          <w:sz w:val="22"/>
          <w:szCs w:val="22"/>
          <w:lang w:eastAsia="en-US"/>
        </w:rPr>
      </w:pPr>
    </w:p>
    <w:p w14:paraId="74D3D5A8" w14:textId="77777777" w:rsidR="00D60F2A" w:rsidRPr="001F38DD" w:rsidRDefault="00D60F2A" w:rsidP="00D60F2A">
      <w:pPr>
        <w:spacing w:after="200" w:line="276" w:lineRule="auto"/>
        <w:rPr>
          <w:rFonts w:eastAsia="Calibri"/>
          <w:b/>
          <w:sz w:val="24"/>
          <w:szCs w:val="24"/>
          <w:lang w:eastAsia="en-US"/>
        </w:rPr>
      </w:pPr>
      <w:r w:rsidRPr="001F38DD">
        <w:rPr>
          <w:rFonts w:eastAsia="Calibri"/>
          <w:b/>
          <w:sz w:val="22"/>
          <w:szCs w:val="22"/>
          <w:lang w:eastAsia="en-US"/>
        </w:rPr>
        <w:t>III</w:t>
      </w:r>
      <w:r w:rsidRPr="001F38DD">
        <w:rPr>
          <w:rFonts w:eastAsia="Calibri"/>
          <w:b/>
          <w:sz w:val="24"/>
          <w:szCs w:val="24"/>
          <w:lang w:eastAsia="en-US"/>
        </w:rPr>
        <w:t xml:space="preserve">. Требования к уровню подготовки обучающихся </w:t>
      </w:r>
    </w:p>
    <w:p w14:paraId="7DB87E45" w14:textId="77777777" w:rsidR="00D60F2A" w:rsidRPr="001F38DD" w:rsidRDefault="00D60F2A" w:rsidP="00D60F2A">
      <w:pPr>
        <w:spacing w:after="200" w:line="276" w:lineRule="auto"/>
        <w:rPr>
          <w:rFonts w:eastAsia="Calibri"/>
          <w:b/>
          <w:sz w:val="24"/>
          <w:szCs w:val="24"/>
          <w:lang w:eastAsia="en-US"/>
        </w:rPr>
      </w:pPr>
    </w:p>
    <w:p w14:paraId="29D1212B"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Результатом освоения программы учебного предмета «Хоровой класс», являются следующие знания, умения, навыки: знание начальных основ хорового искусства, вокально-хоровых </w:t>
      </w:r>
    </w:p>
    <w:p w14:paraId="56F22B16"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особенностей хоровых партитур, художественно-исполнительских возможностей хорового коллектива; знание профессиональной терминологии; умение передавать авторский замысел музыкального произведения с помощью органического сочетания слова и музыки; </w:t>
      </w:r>
    </w:p>
    <w:p w14:paraId="236BDB3D"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навыки коллективного хорового исполнительского творчества, в том числе отражающие взаимоотношения между солистом и хоровым коллективом;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14:paraId="7BC66A61"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наличие практических навыков исполнения партий в составе вокального ансамбля и хорового коллектива.  </w:t>
      </w:r>
    </w:p>
    <w:p w14:paraId="05EC066D" w14:textId="77777777" w:rsidR="00D60F2A" w:rsidRPr="001F38DD" w:rsidRDefault="00D60F2A" w:rsidP="00D60F2A">
      <w:pPr>
        <w:spacing w:after="200" w:line="276" w:lineRule="auto"/>
        <w:rPr>
          <w:rFonts w:eastAsia="Calibri"/>
          <w:sz w:val="24"/>
          <w:szCs w:val="24"/>
          <w:lang w:eastAsia="en-US"/>
        </w:rPr>
      </w:pPr>
      <w:r w:rsidRPr="001F38DD">
        <w:rPr>
          <w:rFonts w:eastAsia="Calibri"/>
          <w:sz w:val="24"/>
          <w:szCs w:val="24"/>
          <w:lang w:eastAsia="en-US"/>
        </w:rPr>
        <w:t xml:space="preserve"> </w:t>
      </w:r>
    </w:p>
    <w:p w14:paraId="4ABF2863" w14:textId="77777777" w:rsidR="00D60F2A" w:rsidRPr="001F38DD" w:rsidRDefault="00D60F2A" w:rsidP="00D60F2A">
      <w:pPr>
        <w:spacing w:after="200" w:line="276" w:lineRule="auto"/>
        <w:rPr>
          <w:rFonts w:eastAsia="Calibri"/>
          <w:b/>
          <w:sz w:val="24"/>
          <w:szCs w:val="24"/>
          <w:lang w:eastAsia="en-US"/>
        </w:rPr>
      </w:pPr>
      <w:r w:rsidRPr="001F38DD">
        <w:rPr>
          <w:rFonts w:eastAsia="Calibri"/>
          <w:b/>
          <w:sz w:val="24"/>
          <w:szCs w:val="24"/>
          <w:lang w:eastAsia="en-US"/>
        </w:rPr>
        <w:t xml:space="preserve">IV. Формы и методы контроля, система оценок </w:t>
      </w:r>
    </w:p>
    <w:p w14:paraId="227D3EED" w14:textId="77777777" w:rsidR="00D60F2A" w:rsidRPr="001F38DD" w:rsidRDefault="00D60F2A" w:rsidP="00D60F2A">
      <w:pPr>
        <w:spacing w:after="200" w:line="276" w:lineRule="auto"/>
        <w:rPr>
          <w:rFonts w:eastAsia="Calibri"/>
          <w:b/>
          <w:sz w:val="24"/>
          <w:szCs w:val="24"/>
          <w:lang w:eastAsia="en-US"/>
        </w:rPr>
      </w:pPr>
    </w:p>
    <w:p w14:paraId="39E3BF39" w14:textId="77777777" w:rsidR="00D60F2A" w:rsidRPr="00F26B1A" w:rsidRDefault="00D60F2A" w:rsidP="00D60F2A">
      <w:pPr>
        <w:spacing w:line="360" w:lineRule="auto"/>
        <w:jc w:val="both"/>
        <w:rPr>
          <w:rFonts w:eastAsia="Calibri"/>
          <w:b/>
          <w:sz w:val="24"/>
          <w:szCs w:val="24"/>
          <w:lang w:eastAsia="en-US"/>
        </w:rPr>
      </w:pPr>
      <w:r w:rsidRPr="00F26B1A">
        <w:rPr>
          <w:rFonts w:eastAsia="Calibri"/>
          <w:b/>
          <w:sz w:val="24"/>
          <w:szCs w:val="24"/>
          <w:lang w:eastAsia="en-US"/>
        </w:rPr>
        <w:t xml:space="preserve">1.  Аттестация: цели, виды, форма, содержание </w:t>
      </w:r>
    </w:p>
    <w:p w14:paraId="712BBF3A"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В программе обучения младшего   и старшего хоров используются две основных формы контроля успеваемости – текущая и промежуточная. </w:t>
      </w:r>
    </w:p>
    <w:p w14:paraId="365405E3"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Методы текущего контроля: </w:t>
      </w:r>
    </w:p>
    <w:p w14:paraId="5072AC02"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 оценка за работу в классе; </w:t>
      </w:r>
    </w:p>
    <w:p w14:paraId="5A3D9AB2"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 текущая сдача партий; </w:t>
      </w:r>
    </w:p>
    <w:p w14:paraId="086493EE"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 контрольный урок в конце каждой четверти. </w:t>
      </w:r>
    </w:p>
    <w:p w14:paraId="158BCF34"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Виды промежуточного контроля: </w:t>
      </w:r>
    </w:p>
    <w:p w14:paraId="2F98CB25"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 переводной зачет в старший хор и по окончании освоения предмета.    </w:t>
      </w:r>
    </w:p>
    <w:p w14:paraId="13B60856"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w:t>
      </w:r>
    </w:p>
    <w:p w14:paraId="496A8011"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 </w:t>
      </w:r>
    </w:p>
    <w:p w14:paraId="15BFE831"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При оценке учащегося учитывается 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При выведении итоговой (переводной) оценки учитывается следующее: </w:t>
      </w:r>
    </w:p>
    <w:p w14:paraId="7E3B555F"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lastRenderedPageBreak/>
        <w:t xml:space="preserve">• оценка годовой работы ученика; </w:t>
      </w:r>
    </w:p>
    <w:p w14:paraId="454718D8"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оценка на зачете (академическом концерте); </w:t>
      </w:r>
    </w:p>
    <w:p w14:paraId="5390EFB5"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другие выступления ученика в течение учебного года.   </w:t>
      </w:r>
    </w:p>
    <w:p w14:paraId="7A48D967" w14:textId="77777777" w:rsidR="00D60F2A" w:rsidRPr="001F38DD" w:rsidRDefault="00D60F2A" w:rsidP="00D60F2A">
      <w:pPr>
        <w:spacing w:line="360" w:lineRule="auto"/>
        <w:jc w:val="both"/>
        <w:rPr>
          <w:rFonts w:eastAsia="Calibri"/>
          <w:sz w:val="24"/>
          <w:szCs w:val="24"/>
          <w:lang w:eastAsia="en-US"/>
        </w:rPr>
      </w:pPr>
    </w:p>
    <w:p w14:paraId="57C93EC6" w14:textId="77777777" w:rsidR="00D60F2A" w:rsidRPr="00F26B1A" w:rsidRDefault="00D60F2A" w:rsidP="00D60F2A">
      <w:pPr>
        <w:spacing w:line="360" w:lineRule="auto"/>
        <w:jc w:val="both"/>
        <w:rPr>
          <w:rFonts w:eastAsia="Calibri"/>
          <w:b/>
          <w:sz w:val="24"/>
          <w:szCs w:val="24"/>
          <w:lang w:eastAsia="en-US"/>
        </w:rPr>
      </w:pPr>
      <w:r w:rsidRPr="00F26B1A">
        <w:rPr>
          <w:rFonts w:eastAsia="Calibri"/>
          <w:b/>
          <w:sz w:val="24"/>
          <w:szCs w:val="24"/>
          <w:lang w:eastAsia="en-US"/>
        </w:rPr>
        <w:t xml:space="preserve">2.Критерии оценок </w:t>
      </w:r>
    </w:p>
    <w:p w14:paraId="5E7A2398" w14:textId="77777777" w:rsidR="00D60F2A" w:rsidRPr="001F38DD" w:rsidRDefault="00D60F2A" w:rsidP="00D60F2A">
      <w:pPr>
        <w:spacing w:line="360" w:lineRule="auto"/>
        <w:jc w:val="both"/>
        <w:rPr>
          <w:rFonts w:eastAsia="Calibri"/>
          <w:sz w:val="24"/>
          <w:szCs w:val="24"/>
          <w:lang w:eastAsia="en-US"/>
        </w:rPr>
      </w:pPr>
    </w:p>
    <w:p w14:paraId="0EB46D1E"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По итогам исполнения программы на зачете, академическом прослушивании или зачете выставляется оценка по пятибалльной системе: </w:t>
      </w:r>
    </w:p>
    <w:p w14:paraId="3ACAC4C8" w14:textId="77777777" w:rsidR="00D60F2A" w:rsidRPr="001F38DD" w:rsidRDefault="00D60F2A" w:rsidP="00D60F2A">
      <w:pPr>
        <w:spacing w:line="360" w:lineRule="auto"/>
        <w:jc w:val="both"/>
        <w:rPr>
          <w:rFonts w:eastAsia="Calibri"/>
          <w:sz w:val="24"/>
          <w:szCs w:val="24"/>
          <w:lang w:eastAsia="en-US"/>
        </w:rPr>
      </w:pPr>
    </w:p>
    <w:p w14:paraId="0FEBFEEE"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Критерии оценивания выступления </w:t>
      </w:r>
    </w:p>
    <w:p w14:paraId="6B9FB4DE"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5 («отлично») 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w:t>
      </w:r>
    </w:p>
    <w:p w14:paraId="68EAA2A1"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эмоциональная работа на занятиях, участие на всех хоровых концертах коллектива </w:t>
      </w:r>
    </w:p>
    <w:p w14:paraId="0C6DEF9B"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4 («хорошо») 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w:t>
      </w:r>
    </w:p>
    <w:p w14:paraId="708DBD1C"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трудных технических фрагментов (вокально-интонационная неточность), участие в концертах хора </w:t>
      </w:r>
    </w:p>
    <w:p w14:paraId="089CD708"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3 («удовлетворительно») 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 </w:t>
      </w:r>
    </w:p>
    <w:p w14:paraId="03F20B20"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2 («неудовлетворительно») 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 </w:t>
      </w:r>
    </w:p>
    <w:p w14:paraId="77A18D75"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«зачет» (без отметки) отражает достаточный уровень подготовки и исполнения на данном этапе обучения, соответствующий программным требованиям </w:t>
      </w:r>
    </w:p>
    <w:p w14:paraId="0BBCC29C"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w:t>
      </w:r>
    </w:p>
    <w:p w14:paraId="63828CF2"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 </w:t>
      </w:r>
    </w:p>
    <w:p w14:paraId="22661B8C"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14:paraId="423B9876"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w:t>
      </w:r>
    </w:p>
    <w:p w14:paraId="0354AF1A" w14:textId="77777777" w:rsidR="00D60F2A" w:rsidRPr="001F38DD" w:rsidRDefault="00D60F2A" w:rsidP="00D60F2A">
      <w:pPr>
        <w:spacing w:line="360" w:lineRule="auto"/>
        <w:jc w:val="both"/>
        <w:rPr>
          <w:rFonts w:eastAsia="Calibri"/>
          <w:sz w:val="24"/>
          <w:szCs w:val="24"/>
          <w:lang w:eastAsia="en-US"/>
        </w:rPr>
      </w:pPr>
      <w:r w:rsidRPr="001F38DD">
        <w:rPr>
          <w:rFonts w:eastAsia="Calibri"/>
          <w:b/>
          <w:sz w:val="24"/>
          <w:szCs w:val="24"/>
          <w:lang w:eastAsia="en-US"/>
        </w:rPr>
        <w:t>V. Методическое обеспечение учебного процесса</w:t>
      </w:r>
      <w:r w:rsidRPr="001F38DD">
        <w:rPr>
          <w:rFonts w:eastAsia="Calibri"/>
          <w:sz w:val="24"/>
          <w:szCs w:val="24"/>
          <w:lang w:eastAsia="en-US"/>
        </w:rPr>
        <w:t xml:space="preserve"> </w:t>
      </w:r>
    </w:p>
    <w:p w14:paraId="62CE2FD1" w14:textId="77777777" w:rsidR="00D60F2A" w:rsidRPr="001F38DD" w:rsidRDefault="00D60F2A" w:rsidP="00D60F2A">
      <w:pPr>
        <w:spacing w:line="360" w:lineRule="auto"/>
        <w:jc w:val="both"/>
        <w:rPr>
          <w:rFonts w:eastAsia="Calibri"/>
          <w:sz w:val="24"/>
          <w:szCs w:val="24"/>
          <w:lang w:eastAsia="en-US"/>
        </w:rPr>
      </w:pPr>
    </w:p>
    <w:p w14:paraId="1B0D47B0" w14:textId="77777777" w:rsidR="00D60F2A" w:rsidRPr="00F26B1A" w:rsidRDefault="00D60F2A" w:rsidP="00D60F2A">
      <w:pPr>
        <w:spacing w:line="360" w:lineRule="auto"/>
        <w:jc w:val="both"/>
        <w:rPr>
          <w:rFonts w:eastAsia="Calibri"/>
          <w:b/>
          <w:sz w:val="24"/>
          <w:szCs w:val="24"/>
          <w:lang w:eastAsia="en-US"/>
        </w:rPr>
      </w:pPr>
      <w:r w:rsidRPr="00F26B1A">
        <w:rPr>
          <w:rFonts w:eastAsia="Calibri"/>
          <w:b/>
          <w:sz w:val="24"/>
          <w:szCs w:val="24"/>
          <w:lang w:eastAsia="en-US"/>
        </w:rPr>
        <w:t xml:space="preserve">1. Методические рекомендации педагогическим работникам </w:t>
      </w:r>
    </w:p>
    <w:p w14:paraId="6783DE7C"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lastRenderedPageBreak/>
        <w:t xml:space="preserve">Задача руководителя хорового класса – пробудить у детей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 </w:t>
      </w:r>
    </w:p>
    <w:p w14:paraId="48FB3A0D"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На занятиях должны активно использоваться знания нотной грамоты и навыки </w:t>
      </w:r>
      <w:proofErr w:type="spellStart"/>
      <w:r w:rsidRPr="001F38DD">
        <w:rPr>
          <w:rFonts w:eastAsia="Calibri"/>
          <w:sz w:val="24"/>
          <w:szCs w:val="24"/>
          <w:lang w:eastAsia="en-US"/>
        </w:rPr>
        <w:t>сольфеджирования</w:t>
      </w:r>
      <w:proofErr w:type="spellEnd"/>
      <w:r w:rsidRPr="001F38DD">
        <w:rPr>
          <w:rFonts w:eastAsia="Calibri"/>
          <w:sz w:val="24"/>
          <w:szCs w:val="24"/>
          <w:lang w:eastAsia="en-US"/>
        </w:rPr>
        <w:t xml:space="preserve">,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 </w:t>
      </w:r>
    </w:p>
    <w:p w14:paraId="68EED9FD"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На протяжении всех лет обучения педагог следит за формированием и развитием важнейших вокально-хоровых навыков учащихся (дыханием, </w:t>
      </w:r>
      <w:proofErr w:type="spellStart"/>
      <w:r w:rsidRPr="001F38DD">
        <w:rPr>
          <w:rFonts w:eastAsia="Calibri"/>
          <w:sz w:val="24"/>
          <w:szCs w:val="24"/>
          <w:lang w:eastAsia="en-US"/>
        </w:rPr>
        <w:t>звуковедением</w:t>
      </w:r>
      <w:proofErr w:type="spellEnd"/>
      <w:r w:rsidRPr="001F38DD">
        <w:rPr>
          <w:rFonts w:eastAsia="Calibri"/>
          <w:sz w:val="24"/>
          <w:szCs w:val="24"/>
          <w:lang w:eastAsia="en-US"/>
        </w:rPr>
        <w:t xml:space="preserve">, ансамблем, строем, дикцией), постепенно усложняя задачи, расширяя диапазон певческих возможностей детей. </w:t>
      </w:r>
    </w:p>
    <w:p w14:paraId="2E2DB3E0"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Отбирая репертуар, педагог должен помнить о необходимости расширения музыкально-художественного кругозора детей, о том, что хоровое пение – 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 </w:t>
      </w:r>
    </w:p>
    <w:p w14:paraId="2A5A609C"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 </w:t>
      </w:r>
    </w:p>
    <w:p w14:paraId="6838F80B"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w:t>
      </w:r>
    </w:p>
    <w:p w14:paraId="6C90A0C0"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14:paraId="0373CF07"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Для учащихся инструментальных отделений хоровой класс является одним из обязательных предметов,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 </w:t>
      </w:r>
    </w:p>
    <w:p w14:paraId="0CD9FAF7"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w:t>
      </w:r>
    </w:p>
    <w:p w14:paraId="217D8AC8" w14:textId="77777777" w:rsidR="00D60F2A" w:rsidRDefault="00D60F2A" w:rsidP="00D60F2A">
      <w:pPr>
        <w:spacing w:line="360" w:lineRule="auto"/>
        <w:jc w:val="both"/>
        <w:rPr>
          <w:rFonts w:eastAsia="Calibri"/>
          <w:b/>
          <w:sz w:val="24"/>
          <w:szCs w:val="24"/>
          <w:lang w:eastAsia="en-US"/>
        </w:rPr>
      </w:pPr>
      <w:r w:rsidRPr="00A5005B">
        <w:rPr>
          <w:rFonts w:eastAsia="Calibri"/>
          <w:b/>
          <w:sz w:val="24"/>
          <w:szCs w:val="24"/>
          <w:lang w:eastAsia="en-US"/>
        </w:rPr>
        <w:t>2.  Методические</w:t>
      </w:r>
      <w:r w:rsidRPr="00F26B1A">
        <w:rPr>
          <w:rFonts w:eastAsia="Calibri"/>
          <w:b/>
          <w:sz w:val="24"/>
          <w:szCs w:val="24"/>
          <w:lang w:eastAsia="en-US"/>
        </w:rPr>
        <w:t xml:space="preserve"> рекомендации по организации самостоятельной работы</w:t>
      </w:r>
    </w:p>
    <w:p w14:paraId="6841E535" w14:textId="77777777" w:rsidR="00D60F2A" w:rsidRDefault="00D60F2A" w:rsidP="00D60F2A">
      <w:pPr>
        <w:spacing w:line="360" w:lineRule="auto"/>
        <w:jc w:val="both"/>
        <w:rPr>
          <w:rFonts w:eastAsia="Calibri"/>
          <w:sz w:val="24"/>
          <w:szCs w:val="24"/>
          <w:lang w:eastAsia="en-US"/>
        </w:rPr>
      </w:pPr>
    </w:p>
    <w:p w14:paraId="43031831"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lastRenderedPageBreak/>
        <w:t xml:space="preserve"> 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 </w:t>
      </w:r>
    </w:p>
    <w:p w14:paraId="68C3E5E4"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 </w:t>
      </w:r>
    </w:p>
    <w:p w14:paraId="3E5750B7" w14:textId="77777777"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 </w:t>
      </w:r>
    </w:p>
    <w:p w14:paraId="36C0641B" w14:textId="77777777" w:rsidR="00D60F2A" w:rsidRPr="001F38DD" w:rsidRDefault="00D60F2A" w:rsidP="00D60F2A">
      <w:pPr>
        <w:spacing w:line="360" w:lineRule="auto"/>
        <w:jc w:val="both"/>
        <w:rPr>
          <w:rFonts w:eastAsia="Calibri"/>
          <w:sz w:val="24"/>
          <w:szCs w:val="24"/>
          <w:lang w:eastAsia="en-US"/>
        </w:rPr>
      </w:pPr>
    </w:p>
    <w:p w14:paraId="0DCD41AB" w14:textId="77777777" w:rsidR="00D60F2A" w:rsidRPr="001F38DD" w:rsidRDefault="00D60F2A" w:rsidP="00D60F2A">
      <w:pPr>
        <w:spacing w:line="360" w:lineRule="auto"/>
        <w:jc w:val="both"/>
        <w:rPr>
          <w:b/>
          <w:bCs/>
          <w:sz w:val="28"/>
          <w:szCs w:val="28"/>
        </w:rPr>
      </w:pPr>
      <w:r w:rsidRPr="001F38DD">
        <w:rPr>
          <w:rFonts w:eastAsia="Calibri"/>
          <w:b/>
          <w:sz w:val="28"/>
          <w:szCs w:val="28"/>
          <w:lang w:val="en-US" w:eastAsia="en-US"/>
        </w:rPr>
        <w:t>VI</w:t>
      </w:r>
      <w:r w:rsidRPr="001F38DD">
        <w:rPr>
          <w:rFonts w:eastAsia="Calibri"/>
          <w:b/>
          <w:sz w:val="28"/>
          <w:szCs w:val="28"/>
          <w:lang w:eastAsia="en-US"/>
        </w:rPr>
        <w:t xml:space="preserve">. </w:t>
      </w:r>
      <w:r w:rsidRPr="001F38DD">
        <w:rPr>
          <w:b/>
          <w:bCs/>
          <w:sz w:val="28"/>
          <w:szCs w:val="28"/>
        </w:rPr>
        <w:t>Список сборников, рекомендуемых хормейстерам для работы в хоровом классе</w:t>
      </w:r>
    </w:p>
    <w:p w14:paraId="165CF924" w14:textId="77777777" w:rsidR="00D60F2A" w:rsidRPr="001F38DD" w:rsidRDefault="00D60F2A" w:rsidP="00D60F2A">
      <w:pPr>
        <w:spacing w:line="360" w:lineRule="auto"/>
        <w:jc w:val="both"/>
        <w:rPr>
          <w:bCs/>
          <w:sz w:val="24"/>
          <w:szCs w:val="24"/>
        </w:rPr>
      </w:pPr>
    </w:p>
    <w:p w14:paraId="07CEA084" w14:textId="77777777" w:rsidR="00D60F2A" w:rsidRPr="001F38DD" w:rsidRDefault="00D60F2A" w:rsidP="00D60F2A">
      <w:pPr>
        <w:spacing w:line="360" w:lineRule="auto"/>
        <w:jc w:val="both"/>
        <w:rPr>
          <w:bCs/>
          <w:sz w:val="24"/>
          <w:szCs w:val="24"/>
        </w:rPr>
      </w:pPr>
      <w:r w:rsidRPr="001F38DD">
        <w:rPr>
          <w:bCs/>
          <w:sz w:val="24"/>
          <w:szCs w:val="24"/>
        </w:rPr>
        <w:t xml:space="preserve">1.Каноны круглого стола / Сост. Е. Филимонова. СПб: Союз художников, 2003. </w:t>
      </w:r>
    </w:p>
    <w:p w14:paraId="1CF0918A" w14:textId="77777777" w:rsidR="00D60F2A" w:rsidRPr="001F38DD" w:rsidRDefault="00D60F2A" w:rsidP="00D60F2A">
      <w:pPr>
        <w:spacing w:line="360" w:lineRule="auto"/>
        <w:jc w:val="both"/>
        <w:rPr>
          <w:bCs/>
          <w:sz w:val="24"/>
          <w:szCs w:val="24"/>
        </w:rPr>
      </w:pPr>
      <w:r w:rsidRPr="001F38DD">
        <w:rPr>
          <w:bCs/>
          <w:sz w:val="24"/>
          <w:szCs w:val="24"/>
        </w:rPr>
        <w:t xml:space="preserve">2. По страницам русской хоровой музыки 19-20-х веков. </w:t>
      </w:r>
      <w:proofErr w:type="spellStart"/>
      <w:r w:rsidRPr="001F38DD">
        <w:rPr>
          <w:bCs/>
          <w:sz w:val="24"/>
          <w:szCs w:val="24"/>
        </w:rPr>
        <w:t>М.:Классика</w:t>
      </w:r>
      <w:proofErr w:type="spellEnd"/>
      <w:r w:rsidRPr="001F38DD">
        <w:rPr>
          <w:bCs/>
          <w:sz w:val="24"/>
          <w:szCs w:val="24"/>
        </w:rPr>
        <w:t>, 2004.</w:t>
      </w:r>
    </w:p>
    <w:p w14:paraId="540C2DB4" w14:textId="77777777" w:rsidR="00D60F2A" w:rsidRPr="001F38DD" w:rsidRDefault="00D60F2A" w:rsidP="00D60F2A">
      <w:pPr>
        <w:spacing w:line="360" w:lineRule="auto"/>
        <w:jc w:val="both"/>
        <w:rPr>
          <w:bCs/>
          <w:sz w:val="24"/>
          <w:szCs w:val="24"/>
        </w:rPr>
      </w:pPr>
      <w:r w:rsidRPr="001F38DD">
        <w:rPr>
          <w:bCs/>
          <w:sz w:val="24"/>
          <w:szCs w:val="24"/>
        </w:rPr>
        <w:t>3. Рождество и святки. СПб: Композитор. Санкт-Петербург, 2002.</w:t>
      </w:r>
    </w:p>
    <w:p w14:paraId="724232AC" w14:textId="77777777" w:rsidR="00D60F2A" w:rsidRPr="001F38DD" w:rsidRDefault="00D60F2A" w:rsidP="00D60F2A">
      <w:pPr>
        <w:spacing w:line="360" w:lineRule="auto"/>
        <w:jc w:val="both"/>
        <w:rPr>
          <w:bCs/>
          <w:sz w:val="24"/>
          <w:szCs w:val="24"/>
        </w:rPr>
      </w:pPr>
      <w:r w:rsidRPr="001F38DD">
        <w:rPr>
          <w:bCs/>
          <w:sz w:val="24"/>
          <w:szCs w:val="24"/>
        </w:rPr>
        <w:t xml:space="preserve">4.Нотная папка хормейстера. Младший хор. М.: Дека-ВС, 2004. </w:t>
      </w:r>
    </w:p>
    <w:p w14:paraId="709ED9FB" w14:textId="77777777" w:rsidR="00D60F2A" w:rsidRPr="001F38DD" w:rsidRDefault="00D60F2A" w:rsidP="00D60F2A">
      <w:pPr>
        <w:spacing w:line="360" w:lineRule="auto"/>
        <w:jc w:val="both"/>
        <w:rPr>
          <w:bCs/>
          <w:sz w:val="24"/>
          <w:szCs w:val="24"/>
        </w:rPr>
      </w:pPr>
      <w:r w:rsidRPr="001F38DD">
        <w:rPr>
          <w:bCs/>
          <w:sz w:val="24"/>
          <w:szCs w:val="24"/>
        </w:rPr>
        <w:t>5. Зарубежная хоровая музыка. М.: Классика, 2003.</w:t>
      </w:r>
    </w:p>
    <w:p w14:paraId="191D68CC" w14:textId="77777777" w:rsidR="00D60F2A" w:rsidRPr="001F38DD" w:rsidRDefault="00D60F2A" w:rsidP="00D60F2A">
      <w:pPr>
        <w:spacing w:line="360" w:lineRule="auto"/>
        <w:jc w:val="both"/>
        <w:rPr>
          <w:bCs/>
          <w:sz w:val="24"/>
          <w:szCs w:val="24"/>
        </w:rPr>
      </w:pPr>
      <w:r w:rsidRPr="001F38DD">
        <w:rPr>
          <w:bCs/>
          <w:sz w:val="24"/>
          <w:szCs w:val="24"/>
        </w:rPr>
        <w:t xml:space="preserve">6. Муза / Сост. В. </w:t>
      </w:r>
      <w:proofErr w:type="spellStart"/>
      <w:r w:rsidRPr="001F38DD">
        <w:rPr>
          <w:bCs/>
          <w:sz w:val="24"/>
          <w:szCs w:val="24"/>
        </w:rPr>
        <w:t>Новоблаговещенский</w:t>
      </w:r>
      <w:proofErr w:type="spellEnd"/>
      <w:r w:rsidRPr="001F38DD">
        <w:rPr>
          <w:bCs/>
          <w:sz w:val="24"/>
          <w:szCs w:val="24"/>
        </w:rPr>
        <w:t xml:space="preserve">, А. </w:t>
      </w:r>
      <w:proofErr w:type="spellStart"/>
      <w:r w:rsidRPr="001F38DD">
        <w:rPr>
          <w:bCs/>
          <w:sz w:val="24"/>
          <w:szCs w:val="24"/>
        </w:rPr>
        <w:t>Моздыков</w:t>
      </w:r>
      <w:proofErr w:type="spellEnd"/>
      <w:r w:rsidRPr="001F38DD">
        <w:rPr>
          <w:bCs/>
          <w:sz w:val="24"/>
          <w:szCs w:val="24"/>
        </w:rPr>
        <w:t xml:space="preserve">. М.: Изд-во </w:t>
      </w:r>
      <w:proofErr w:type="spellStart"/>
      <w:r w:rsidRPr="001F38DD">
        <w:rPr>
          <w:bCs/>
          <w:sz w:val="24"/>
          <w:szCs w:val="24"/>
        </w:rPr>
        <w:t>Моск</w:t>
      </w:r>
      <w:proofErr w:type="spellEnd"/>
      <w:r w:rsidRPr="001F38DD">
        <w:rPr>
          <w:bCs/>
          <w:sz w:val="24"/>
          <w:szCs w:val="24"/>
        </w:rPr>
        <w:t xml:space="preserve">. гос. ин-та музыки им. А. Г. Шнитке, 2006. </w:t>
      </w:r>
    </w:p>
    <w:p w14:paraId="184A2245" w14:textId="77777777" w:rsidR="00D60F2A" w:rsidRPr="001F38DD" w:rsidRDefault="00D60F2A" w:rsidP="00D60F2A">
      <w:pPr>
        <w:spacing w:line="360" w:lineRule="auto"/>
        <w:jc w:val="both"/>
        <w:rPr>
          <w:bCs/>
          <w:sz w:val="24"/>
          <w:szCs w:val="24"/>
        </w:rPr>
      </w:pPr>
      <w:r w:rsidRPr="001F38DD">
        <w:rPr>
          <w:bCs/>
          <w:sz w:val="24"/>
          <w:szCs w:val="24"/>
        </w:rPr>
        <w:t>7. Песни и хоры на стихи русских поэтов. Сияет солнце. М: Музыка, 2005.</w:t>
      </w:r>
    </w:p>
    <w:p w14:paraId="6F116178" w14:textId="77777777" w:rsidR="00D60F2A" w:rsidRPr="001F38DD" w:rsidRDefault="00D60F2A" w:rsidP="00D60F2A">
      <w:pPr>
        <w:spacing w:line="360" w:lineRule="auto"/>
        <w:jc w:val="both"/>
        <w:rPr>
          <w:bCs/>
          <w:sz w:val="24"/>
          <w:szCs w:val="24"/>
        </w:rPr>
      </w:pPr>
      <w:r w:rsidRPr="001F38DD">
        <w:rPr>
          <w:bCs/>
          <w:sz w:val="24"/>
          <w:szCs w:val="24"/>
        </w:rPr>
        <w:t>8. Песни и хоры на стихи русских поэтов. Утро. М.: Музыка, 2005.</w:t>
      </w:r>
    </w:p>
    <w:p w14:paraId="08D51F79" w14:textId="77777777" w:rsidR="00D60F2A" w:rsidRPr="001F38DD" w:rsidRDefault="00D60F2A" w:rsidP="00D60F2A">
      <w:pPr>
        <w:spacing w:line="360" w:lineRule="auto"/>
        <w:jc w:val="both"/>
        <w:rPr>
          <w:bCs/>
          <w:sz w:val="24"/>
          <w:szCs w:val="24"/>
        </w:rPr>
      </w:pPr>
      <w:r w:rsidRPr="001F38DD">
        <w:rPr>
          <w:bCs/>
          <w:sz w:val="24"/>
          <w:szCs w:val="24"/>
        </w:rPr>
        <w:t xml:space="preserve">9. Песни и хоры на стихи русских поэтов. Горные вершины. М: Музыка, 2005. </w:t>
      </w:r>
    </w:p>
    <w:p w14:paraId="73252791" w14:textId="77777777" w:rsidR="00D60F2A" w:rsidRPr="001F38DD" w:rsidRDefault="00D60F2A" w:rsidP="00D60F2A">
      <w:pPr>
        <w:spacing w:line="360" w:lineRule="auto"/>
        <w:jc w:val="both"/>
        <w:rPr>
          <w:bCs/>
          <w:sz w:val="24"/>
          <w:szCs w:val="24"/>
        </w:rPr>
      </w:pPr>
      <w:r w:rsidRPr="001F38DD">
        <w:rPr>
          <w:bCs/>
          <w:sz w:val="24"/>
          <w:szCs w:val="24"/>
        </w:rPr>
        <w:t xml:space="preserve">10.Песни и хоры на стихи русских поэтов. Несжатая полоса. М.: Музыка, 2005. </w:t>
      </w:r>
    </w:p>
    <w:p w14:paraId="736BD1DF" w14:textId="77777777" w:rsidR="00D60F2A" w:rsidRPr="001F38DD" w:rsidRDefault="00D60F2A" w:rsidP="00D60F2A">
      <w:pPr>
        <w:spacing w:line="360" w:lineRule="auto"/>
        <w:jc w:val="both"/>
        <w:rPr>
          <w:bCs/>
          <w:sz w:val="24"/>
          <w:szCs w:val="24"/>
        </w:rPr>
      </w:pPr>
      <w:r w:rsidRPr="001F38DD">
        <w:rPr>
          <w:bCs/>
          <w:sz w:val="24"/>
          <w:szCs w:val="24"/>
        </w:rPr>
        <w:t xml:space="preserve">11.Классическая и духовная музыка. СПб: Композитор ·Санкт-Петербург, 2005. </w:t>
      </w:r>
    </w:p>
    <w:p w14:paraId="0A5F3CF2" w14:textId="77777777" w:rsidR="00D60F2A" w:rsidRPr="001F38DD" w:rsidRDefault="00D60F2A" w:rsidP="00D60F2A">
      <w:pPr>
        <w:spacing w:line="360" w:lineRule="auto"/>
        <w:jc w:val="both"/>
        <w:rPr>
          <w:bCs/>
          <w:sz w:val="24"/>
          <w:szCs w:val="24"/>
        </w:rPr>
      </w:pPr>
      <w:r w:rsidRPr="001F38DD">
        <w:rPr>
          <w:bCs/>
          <w:sz w:val="24"/>
          <w:szCs w:val="24"/>
        </w:rPr>
        <w:t xml:space="preserve">12.Дети поют И. С. Баха. СПб: Композитор · Санкт-Петербург,2005. </w:t>
      </w:r>
    </w:p>
    <w:p w14:paraId="02B1B6CE" w14:textId="77777777" w:rsidR="00D60F2A" w:rsidRPr="001F38DD" w:rsidRDefault="00D60F2A" w:rsidP="00D60F2A">
      <w:pPr>
        <w:spacing w:line="360" w:lineRule="auto"/>
        <w:jc w:val="both"/>
        <w:rPr>
          <w:bCs/>
          <w:sz w:val="24"/>
          <w:szCs w:val="24"/>
        </w:rPr>
      </w:pPr>
      <w:r w:rsidRPr="001F38DD">
        <w:rPr>
          <w:bCs/>
          <w:sz w:val="24"/>
          <w:szCs w:val="24"/>
        </w:rPr>
        <w:t xml:space="preserve">13. Малыши поют классику. СПб: Композитор · Санкт-Петербург, 1998. </w:t>
      </w:r>
      <w:proofErr w:type="spellStart"/>
      <w:r w:rsidRPr="001F38DD">
        <w:rPr>
          <w:bCs/>
          <w:sz w:val="24"/>
          <w:szCs w:val="24"/>
        </w:rPr>
        <w:t>Вып</w:t>
      </w:r>
      <w:proofErr w:type="spellEnd"/>
      <w:r w:rsidRPr="001F38DD">
        <w:rPr>
          <w:bCs/>
          <w:sz w:val="24"/>
          <w:szCs w:val="24"/>
        </w:rPr>
        <w:t xml:space="preserve">. 1. </w:t>
      </w:r>
    </w:p>
    <w:p w14:paraId="76BEBAB9" w14:textId="77777777" w:rsidR="00D60F2A" w:rsidRPr="001F38DD" w:rsidRDefault="00D60F2A" w:rsidP="00D60F2A">
      <w:pPr>
        <w:spacing w:line="360" w:lineRule="auto"/>
        <w:jc w:val="both"/>
        <w:rPr>
          <w:bCs/>
          <w:sz w:val="24"/>
          <w:szCs w:val="24"/>
        </w:rPr>
      </w:pPr>
      <w:r w:rsidRPr="001F38DD">
        <w:rPr>
          <w:bCs/>
          <w:sz w:val="24"/>
          <w:szCs w:val="24"/>
        </w:rPr>
        <w:t>14. Малыши поют классику. СПб: Композитор · Санкт-Петер</w:t>
      </w:r>
      <w:r w:rsidRPr="001F38DD">
        <w:rPr>
          <w:bCs/>
          <w:sz w:val="24"/>
          <w:szCs w:val="24"/>
        </w:rPr>
        <w:softHyphen/>
        <w:t xml:space="preserve">бург, 1998. </w:t>
      </w:r>
      <w:proofErr w:type="spellStart"/>
      <w:r w:rsidRPr="001F38DD">
        <w:rPr>
          <w:bCs/>
          <w:sz w:val="24"/>
          <w:szCs w:val="24"/>
        </w:rPr>
        <w:t>Вып</w:t>
      </w:r>
      <w:proofErr w:type="spellEnd"/>
      <w:r w:rsidRPr="001F38DD">
        <w:rPr>
          <w:bCs/>
          <w:sz w:val="24"/>
          <w:szCs w:val="24"/>
        </w:rPr>
        <w:t>. 2.</w:t>
      </w:r>
    </w:p>
    <w:p w14:paraId="0E0E4CC4" w14:textId="77777777" w:rsidR="00D60F2A" w:rsidRPr="001F38DD" w:rsidRDefault="00D60F2A" w:rsidP="00D60F2A">
      <w:pPr>
        <w:spacing w:line="360" w:lineRule="auto"/>
        <w:jc w:val="both"/>
        <w:rPr>
          <w:bCs/>
          <w:sz w:val="24"/>
          <w:szCs w:val="24"/>
        </w:rPr>
      </w:pPr>
      <w:r w:rsidRPr="001F38DD">
        <w:rPr>
          <w:bCs/>
          <w:sz w:val="24"/>
          <w:szCs w:val="24"/>
        </w:rPr>
        <w:t xml:space="preserve">15. Детям к Пасхе. СПб: Композитор · Санкт-Петербург, 2006. </w:t>
      </w:r>
    </w:p>
    <w:p w14:paraId="55A3A17E" w14:textId="77777777" w:rsidR="00D60F2A" w:rsidRPr="001F38DD" w:rsidRDefault="00D60F2A" w:rsidP="00D60F2A">
      <w:pPr>
        <w:spacing w:line="360" w:lineRule="auto"/>
        <w:jc w:val="both"/>
        <w:rPr>
          <w:bCs/>
          <w:sz w:val="24"/>
          <w:szCs w:val="24"/>
        </w:rPr>
      </w:pPr>
      <w:r w:rsidRPr="001F38DD">
        <w:rPr>
          <w:bCs/>
          <w:sz w:val="24"/>
          <w:szCs w:val="24"/>
        </w:rPr>
        <w:t xml:space="preserve">16. Поведай, песня наша. М.: </w:t>
      </w:r>
      <w:proofErr w:type="spellStart"/>
      <w:r w:rsidRPr="001F38DD">
        <w:rPr>
          <w:bCs/>
          <w:sz w:val="24"/>
          <w:szCs w:val="24"/>
        </w:rPr>
        <w:t>Музгиз</w:t>
      </w:r>
      <w:proofErr w:type="spellEnd"/>
      <w:r w:rsidRPr="001F38DD">
        <w:rPr>
          <w:bCs/>
          <w:sz w:val="24"/>
          <w:szCs w:val="24"/>
        </w:rPr>
        <w:t>, 1960.</w:t>
      </w:r>
    </w:p>
    <w:p w14:paraId="017731A6" w14:textId="77777777" w:rsidR="00D60F2A" w:rsidRPr="001F38DD" w:rsidRDefault="00D60F2A" w:rsidP="00D60F2A">
      <w:pPr>
        <w:spacing w:line="360" w:lineRule="auto"/>
        <w:jc w:val="both"/>
        <w:rPr>
          <w:bCs/>
          <w:sz w:val="24"/>
          <w:szCs w:val="24"/>
        </w:rPr>
      </w:pPr>
      <w:r w:rsidRPr="001F38DD">
        <w:rPr>
          <w:bCs/>
          <w:sz w:val="24"/>
          <w:szCs w:val="24"/>
        </w:rPr>
        <w:t xml:space="preserve">17. Поет детский хор. </w:t>
      </w:r>
      <w:proofErr w:type="spellStart"/>
      <w:r w:rsidRPr="001F38DD">
        <w:rPr>
          <w:bCs/>
          <w:sz w:val="24"/>
          <w:szCs w:val="24"/>
        </w:rPr>
        <w:t>Ростов</w:t>
      </w:r>
      <w:proofErr w:type="spellEnd"/>
      <w:r w:rsidRPr="001F38DD">
        <w:rPr>
          <w:bCs/>
          <w:sz w:val="24"/>
          <w:szCs w:val="24"/>
        </w:rPr>
        <w:t>-н/Д: Феникс, 1992.</w:t>
      </w:r>
    </w:p>
    <w:p w14:paraId="54B85CBC" w14:textId="77777777" w:rsidR="00D60F2A" w:rsidRPr="001F38DD" w:rsidRDefault="00D60F2A" w:rsidP="00D60F2A">
      <w:pPr>
        <w:spacing w:line="360" w:lineRule="auto"/>
        <w:jc w:val="both"/>
        <w:rPr>
          <w:bCs/>
          <w:sz w:val="24"/>
          <w:szCs w:val="24"/>
        </w:rPr>
      </w:pPr>
      <w:r w:rsidRPr="001F38DD">
        <w:rPr>
          <w:bCs/>
          <w:sz w:val="24"/>
          <w:szCs w:val="24"/>
        </w:rPr>
        <w:t>18. В Авиньоне на мосту. СПб: Северный олень, 1995.</w:t>
      </w:r>
    </w:p>
    <w:p w14:paraId="3FCA7150" w14:textId="77777777" w:rsidR="00D60F2A" w:rsidRPr="001F38DD" w:rsidRDefault="00D60F2A" w:rsidP="00D60F2A">
      <w:pPr>
        <w:spacing w:line="360" w:lineRule="auto"/>
        <w:jc w:val="both"/>
        <w:rPr>
          <w:bCs/>
          <w:sz w:val="24"/>
          <w:szCs w:val="24"/>
        </w:rPr>
      </w:pPr>
      <w:r w:rsidRPr="001F38DD">
        <w:rPr>
          <w:bCs/>
          <w:sz w:val="24"/>
          <w:szCs w:val="24"/>
        </w:rPr>
        <w:t xml:space="preserve">19. Пение в школе. М.: Музыка, 1973. </w:t>
      </w:r>
      <w:proofErr w:type="spellStart"/>
      <w:r w:rsidRPr="001F38DD">
        <w:rPr>
          <w:bCs/>
          <w:sz w:val="24"/>
          <w:szCs w:val="24"/>
        </w:rPr>
        <w:t>Вып</w:t>
      </w:r>
      <w:proofErr w:type="spellEnd"/>
      <w:r w:rsidRPr="001F38DD">
        <w:rPr>
          <w:bCs/>
          <w:sz w:val="24"/>
          <w:szCs w:val="24"/>
        </w:rPr>
        <w:t>. 1, 2.</w:t>
      </w:r>
    </w:p>
    <w:p w14:paraId="5469E746" w14:textId="77777777" w:rsidR="00D60F2A" w:rsidRPr="001F38DD" w:rsidRDefault="00D60F2A" w:rsidP="00D60F2A">
      <w:pPr>
        <w:spacing w:line="360" w:lineRule="auto"/>
        <w:jc w:val="both"/>
        <w:rPr>
          <w:bCs/>
          <w:sz w:val="24"/>
          <w:szCs w:val="24"/>
        </w:rPr>
      </w:pPr>
      <w:r w:rsidRPr="001F38DD">
        <w:rPr>
          <w:bCs/>
          <w:sz w:val="24"/>
          <w:szCs w:val="24"/>
        </w:rPr>
        <w:lastRenderedPageBreak/>
        <w:t xml:space="preserve">20. Хоры русских композиторов. М.: </w:t>
      </w:r>
      <w:proofErr w:type="spellStart"/>
      <w:r w:rsidRPr="001F38DD">
        <w:rPr>
          <w:bCs/>
          <w:sz w:val="24"/>
          <w:szCs w:val="24"/>
        </w:rPr>
        <w:t>Музгиз</w:t>
      </w:r>
      <w:proofErr w:type="spellEnd"/>
      <w:r w:rsidRPr="001F38DD">
        <w:rPr>
          <w:bCs/>
          <w:sz w:val="24"/>
          <w:szCs w:val="24"/>
        </w:rPr>
        <w:t>, 1958.</w:t>
      </w:r>
    </w:p>
    <w:p w14:paraId="7DDA40C4" w14:textId="77777777" w:rsidR="00D60F2A" w:rsidRPr="001F38DD" w:rsidRDefault="00D60F2A" w:rsidP="00D60F2A">
      <w:pPr>
        <w:spacing w:line="360" w:lineRule="auto"/>
        <w:jc w:val="both"/>
        <w:rPr>
          <w:bCs/>
          <w:sz w:val="24"/>
          <w:szCs w:val="24"/>
        </w:rPr>
      </w:pPr>
      <w:r w:rsidRPr="001F38DD">
        <w:rPr>
          <w:bCs/>
          <w:sz w:val="24"/>
          <w:szCs w:val="24"/>
        </w:rPr>
        <w:t xml:space="preserve">21. Поет детский хор «Преображение». М.: </w:t>
      </w:r>
      <w:proofErr w:type="spellStart"/>
      <w:r w:rsidRPr="001F38DD">
        <w:rPr>
          <w:bCs/>
          <w:sz w:val="24"/>
          <w:szCs w:val="24"/>
        </w:rPr>
        <w:t>Владос</w:t>
      </w:r>
      <w:proofErr w:type="spellEnd"/>
      <w:r w:rsidRPr="001F38DD">
        <w:rPr>
          <w:bCs/>
          <w:sz w:val="24"/>
          <w:szCs w:val="24"/>
        </w:rPr>
        <w:t>, 2001.</w:t>
      </w:r>
    </w:p>
    <w:p w14:paraId="38F3A553" w14:textId="77777777" w:rsidR="00D60F2A" w:rsidRPr="001F38DD" w:rsidRDefault="00D60F2A" w:rsidP="00D60F2A">
      <w:pPr>
        <w:spacing w:line="360" w:lineRule="auto"/>
        <w:jc w:val="both"/>
        <w:rPr>
          <w:bCs/>
          <w:sz w:val="24"/>
          <w:szCs w:val="24"/>
        </w:rPr>
      </w:pPr>
      <w:r w:rsidRPr="001F38DD">
        <w:rPr>
          <w:bCs/>
          <w:sz w:val="24"/>
          <w:szCs w:val="24"/>
        </w:rPr>
        <w:t>22. Весенний хоровод: Сб. народных песен для детского хора в обр. М. Комлевой. СПб: Союз художников, 2003.</w:t>
      </w:r>
    </w:p>
    <w:p w14:paraId="761A4062" w14:textId="77777777" w:rsidR="00D60F2A" w:rsidRPr="001F38DD" w:rsidRDefault="00D60F2A" w:rsidP="00D60F2A">
      <w:pPr>
        <w:spacing w:line="360" w:lineRule="auto"/>
        <w:jc w:val="both"/>
        <w:rPr>
          <w:bCs/>
          <w:sz w:val="24"/>
          <w:szCs w:val="24"/>
        </w:rPr>
      </w:pPr>
      <w:r w:rsidRPr="001F38DD">
        <w:rPr>
          <w:bCs/>
          <w:sz w:val="24"/>
          <w:szCs w:val="24"/>
        </w:rPr>
        <w:t>23. Композиторы-классики для детского хора. Рождественский концерт. Католические песнопения. М.: Музыка, 2005.</w:t>
      </w:r>
    </w:p>
    <w:p w14:paraId="6824EAA2" w14:textId="77777777" w:rsidR="00D60F2A" w:rsidRPr="001F38DD" w:rsidRDefault="00D60F2A" w:rsidP="00D60F2A">
      <w:pPr>
        <w:spacing w:line="360" w:lineRule="auto"/>
        <w:jc w:val="both"/>
        <w:rPr>
          <w:bCs/>
          <w:sz w:val="24"/>
          <w:szCs w:val="24"/>
        </w:rPr>
      </w:pPr>
      <w:r w:rsidRPr="001F38DD">
        <w:rPr>
          <w:bCs/>
          <w:sz w:val="24"/>
          <w:szCs w:val="24"/>
        </w:rPr>
        <w:t xml:space="preserve"> 24. Канты времен Петра Великого. СПб: Композитор · Санкт-Петербург, 2003.</w:t>
      </w:r>
    </w:p>
    <w:p w14:paraId="6B4A2C94" w14:textId="77777777" w:rsidR="00D60F2A" w:rsidRPr="001F38DD" w:rsidRDefault="00D60F2A" w:rsidP="00D60F2A">
      <w:pPr>
        <w:spacing w:line="360" w:lineRule="auto"/>
        <w:jc w:val="both"/>
        <w:rPr>
          <w:bCs/>
          <w:sz w:val="24"/>
          <w:szCs w:val="24"/>
        </w:rPr>
      </w:pPr>
      <w:r w:rsidRPr="001F38DD">
        <w:rPr>
          <w:bCs/>
          <w:sz w:val="24"/>
          <w:szCs w:val="24"/>
        </w:rPr>
        <w:t xml:space="preserve"> 25. Русская духовная музыка в репертуаре детского хора. М: </w:t>
      </w:r>
      <w:proofErr w:type="spellStart"/>
      <w:r w:rsidRPr="001F38DD">
        <w:rPr>
          <w:bCs/>
          <w:sz w:val="24"/>
          <w:szCs w:val="24"/>
        </w:rPr>
        <w:t>Владос</w:t>
      </w:r>
      <w:proofErr w:type="spellEnd"/>
      <w:r w:rsidRPr="001F38DD">
        <w:rPr>
          <w:bCs/>
          <w:sz w:val="24"/>
          <w:szCs w:val="24"/>
        </w:rPr>
        <w:t>, 2001.</w:t>
      </w:r>
    </w:p>
    <w:p w14:paraId="179D20E8" w14:textId="77777777" w:rsidR="00D60F2A" w:rsidRPr="001F38DD" w:rsidRDefault="00D60F2A" w:rsidP="00D60F2A">
      <w:pPr>
        <w:spacing w:line="360" w:lineRule="auto"/>
        <w:jc w:val="both"/>
        <w:rPr>
          <w:bCs/>
          <w:sz w:val="24"/>
          <w:szCs w:val="24"/>
        </w:rPr>
      </w:pPr>
      <w:r w:rsidRPr="001F38DD">
        <w:rPr>
          <w:bCs/>
          <w:sz w:val="24"/>
          <w:szCs w:val="24"/>
        </w:rPr>
        <w:t xml:space="preserve"> 26. Произведения русской духовной музыки. СПб: Союз худож</w:t>
      </w:r>
      <w:r w:rsidRPr="001F38DD">
        <w:rPr>
          <w:bCs/>
          <w:sz w:val="24"/>
          <w:szCs w:val="24"/>
        </w:rPr>
        <w:softHyphen/>
        <w:t>ников, 1998.</w:t>
      </w:r>
    </w:p>
    <w:p w14:paraId="02041091" w14:textId="77777777" w:rsidR="00D60F2A" w:rsidRDefault="00D60F2A" w:rsidP="00D60F2A">
      <w:pPr>
        <w:spacing w:line="360" w:lineRule="auto"/>
        <w:jc w:val="both"/>
        <w:rPr>
          <w:bCs/>
          <w:sz w:val="24"/>
          <w:szCs w:val="24"/>
        </w:rPr>
      </w:pPr>
      <w:r w:rsidRPr="001F38DD">
        <w:rPr>
          <w:bCs/>
          <w:sz w:val="24"/>
          <w:szCs w:val="24"/>
        </w:rPr>
        <w:t xml:space="preserve"> 27. Хрестоматия русских народных песен для учащихся 1-3 классов. М.: Музыка,2004 </w:t>
      </w:r>
    </w:p>
    <w:p w14:paraId="70FC4B90" w14:textId="77777777" w:rsidR="00D60F2A" w:rsidRDefault="00D60F2A" w:rsidP="00D60F2A">
      <w:pPr>
        <w:spacing w:line="360" w:lineRule="auto"/>
        <w:jc w:val="both"/>
        <w:rPr>
          <w:bCs/>
          <w:sz w:val="24"/>
          <w:szCs w:val="24"/>
        </w:rPr>
      </w:pPr>
      <w:r w:rsidRPr="001F38DD">
        <w:rPr>
          <w:bCs/>
          <w:sz w:val="24"/>
          <w:szCs w:val="24"/>
        </w:rPr>
        <w:t>28. Композиторы-классики для детского хора. Праздник Рождества. Православные песнопения М.: Музыка, 2005.</w:t>
      </w:r>
    </w:p>
    <w:p w14:paraId="19EBB8B2" w14:textId="77777777" w:rsidR="00D60F2A" w:rsidRPr="001F38DD" w:rsidRDefault="00D60F2A" w:rsidP="00D60F2A">
      <w:pPr>
        <w:spacing w:line="360" w:lineRule="auto"/>
        <w:jc w:val="both"/>
        <w:rPr>
          <w:bCs/>
          <w:sz w:val="24"/>
          <w:szCs w:val="24"/>
        </w:rPr>
      </w:pPr>
      <w:r w:rsidRPr="001F38DD">
        <w:rPr>
          <w:bCs/>
          <w:sz w:val="24"/>
          <w:szCs w:val="24"/>
        </w:rPr>
        <w:t xml:space="preserve"> 29. Хоры советских композиторов на народные песни. М.: </w:t>
      </w:r>
      <w:proofErr w:type="spellStart"/>
      <w:r w:rsidRPr="001F38DD">
        <w:rPr>
          <w:bCs/>
          <w:sz w:val="24"/>
          <w:szCs w:val="24"/>
        </w:rPr>
        <w:t>Муз</w:t>
      </w:r>
      <w:r w:rsidRPr="001F38DD">
        <w:rPr>
          <w:bCs/>
          <w:sz w:val="24"/>
          <w:szCs w:val="24"/>
        </w:rPr>
        <w:softHyphen/>
        <w:t>гиз</w:t>
      </w:r>
      <w:proofErr w:type="spellEnd"/>
      <w:r w:rsidRPr="001F38DD">
        <w:rPr>
          <w:bCs/>
          <w:sz w:val="24"/>
          <w:szCs w:val="24"/>
        </w:rPr>
        <w:t>, 1959.</w:t>
      </w:r>
    </w:p>
    <w:p w14:paraId="031945EE" w14:textId="77777777" w:rsidR="00D60F2A" w:rsidRPr="001F38DD" w:rsidRDefault="00D60F2A" w:rsidP="00D60F2A">
      <w:pPr>
        <w:spacing w:line="360" w:lineRule="auto"/>
        <w:jc w:val="both"/>
        <w:rPr>
          <w:bCs/>
          <w:sz w:val="24"/>
          <w:szCs w:val="24"/>
        </w:rPr>
      </w:pPr>
      <w:r w:rsidRPr="001F38DD">
        <w:rPr>
          <w:bCs/>
          <w:sz w:val="24"/>
          <w:szCs w:val="24"/>
        </w:rPr>
        <w:t xml:space="preserve"> 30. Нотная папка хормейстера: С чего начинается детский хор (Золотая библиотека педагогического репертуара). М.: Дека-ВС, 2005.</w:t>
      </w:r>
    </w:p>
    <w:p w14:paraId="7B9C76F3" w14:textId="77777777" w:rsidR="00D60F2A" w:rsidRPr="001F38DD" w:rsidRDefault="00D60F2A" w:rsidP="00D60F2A">
      <w:pPr>
        <w:spacing w:line="360" w:lineRule="auto"/>
        <w:jc w:val="both"/>
        <w:rPr>
          <w:bCs/>
          <w:sz w:val="24"/>
          <w:szCs w:val="24"/>
        </w:rPr>
      </w:pPr>
      <w:r w:rsidRPr="001F38DD">
        <w:rPr>
          <w:bCs/>
          <w:sz w:val="24"/>
          <w:szCs w:val="24"/>
        </w:rPr>
        <w:t xml:space="preserve"> 31. Возрождение. Русская хоровая музыка для детей СПб: Нота,2002.</w:t>
      </w:r>
    </w:p>
    <w:p w14:paraId="3C8C5106" w14:textId="77777777" w:rsidR="00D60F2A" w:rsidRPr="001F38DD" w:rsidRDefault="00D60F2A" w:rsidP="00D60F2A">
      <w:pPr>
        <w:spacing w:line="360" w:lineRule="auto"/>
        <w:jc w:val="both"/>
        <w:rPr>
          <w:bCs/>
          <w:sz w:val="24"/>
          <w:szCs w:val="24"/>
        </w:rPr>
      </w:pPr>
      <w:r w:rsidRPr="001F38DD">
        <w:rPr>
          <w:bCs/>
          <w:sz w:val="24"/>
          <w:szCs w:val="24"/>
        </w:rPr>
        <w:t xml:space="preserve"> 32. С. </w:t>
      </w:r>
      <w:proofErr w:type="spellStart"/>
      <w:r w:rsidRPr="001F38DD">
        <w:rPr>
          <w:bCs/>
          <w:sz w:val="24"/>
          <w:szCs w:val="24"/>
        </w:rPr>
        <w:t>Баневич</w:t>
      </w:r>
      <w:proofErr w:type="spellEnd"/>
      <w:r w:rsidRPr="001F38DD">
        <w:rPr>
          <w:bCs/>
          <w:sz w:val="24"/>
          <w:szCs w:val="24"/>
        </w:rPr>
        <w:t>. Я песню сочинил: Песни для детей младшего, среднего и старшего возраста. СПб: Композитор · Санкт-Петер</w:t>
      </w:r>
      <w:r w:rsidRPr="001F38DD">
        <w:rPr>
          <w:bCs/>
          <w:sz w:val="24"/>
          <w:szCs w:val="24"/>
        </w:rPr>
        <w:softHyphen/>
        <w:t>бург,2005.</w:t>
      </w:r>
    </w:p>
    <w:p w14:paraId="6E0D309D" w14:textId="77777777" w:rsidR="00D60F2A" w:rsidRPr="001F38DD" w:rsidRDefault="00D60F2A" w:rsidP="00D60F2A">
      <w:pPr>
        <w:spacing w:line="360" w:lineRule="auto"/>
        <w:jc w:val="both"/>
        <w:rPr>
          <w:bCs/>
          <w:sz w:val="24"/>
          <w:szCs w:val="24"/>
        </w:rPr>
      </w:pPr>
      <w:r w:rsidRPr="001F38DD">
        <w:rPr>
          <w:bCs/>
          <w:sz w:val="24"/>
          <w:szCs w:val="24"/>
        </w:rPr>
        <w:t xml:space="preserve"> 33. И.С. Бах. Избранные духовные песни, арии и хоралы. М: Классика, 2003.</w:t>
      </w:r>
    </w:p>
    <w:p w14:paraId="0B0EE449" w14:textId="77777777" w:rsidR="00D60F2A" w:rsidRPr="001F38DD" w:rsidRDefault="00D60F2A" w:rsidP="00D60F2A">
      <w:pPr>
        <w:spacing w:line="360" w:lineRule="auto"/>
        <w:jc w:val="both"/>
        <w:rPr>
          <w:bCs/>
          <w:sz w:val="24"/>
          <w:szCs w:val="24"/>
        </w:rPr>
      </w:pPr>
      <w:r w:rsidRPr="001F38DD">
        <w:rPr>
          <w:bCs/>
          <w:sz w:val="24"/>
          <w:szCs w:val="24"/>
        </w:rPr>
        <w:t xml:space="preserve"> 34. Е. Адлер. Полон музыки весь свет. СПб: Композитор ·Санкт-Петербург, 2004.</w:t>
      </w:r>
    </w:p>
    <w:p w14:paraId="555871B3" w14:textId="77777777" w:rsidR="00D60F2A" w:rsidRPr="001F38DD" w:rsidRDefault="00D60F2A" w:rsidP="00D60F2A">
      <w:pPr>
        <w:spacing w:line="360" w:lineRule="auto"/>
        <w:jc w:val="both"/>
        <w:rPr>
          <w:bCs/>
          <w:sz w:val="24"/>
          <w:szCs w:val="24"/>
        </w:rPr>
      </w:pPr>
      <w:r w:rsidRPr="001F38DD">
        <w:rPr>
          <w:bCs/>
          <w:sz w:val="24"/>
          <w:szCs w:val="24"/>
        </w:rPr>
        <w:t xml:space="preserve"> 35. А. Логинов. Народные песни в обработке для женского (детского) хора. СПб: </w:t>
      </w:r>
      <w:proofErr w:type="spellStart"/>
      <w:r w:rsidRPr="001F38DD">
        <w:rPr>
          <w:bCs/>
          <w:sz w:val="24"/>
          <w:szCs w:val="24"/>
        </w:rPr>
        <w:t>Мадр</w:t>
      </w:r>
      <w:proofErr w:type="spellEnd"/>
      <w:r w:rsidRPr="001F38DD">
        <w:rPr>
          <w:bCs/>
          <w:sz w:val="24"/>
          <w:szCs w:val="24"/>
        </w:rPr>
        <w:t>, 2003.</w:t>
      </w:r>
    </w:p>
    <w:p w14:paraId="3D0ECE2C" w14:textId="77777777" w:rsidR="00D60F2A" w:rsidRPr="001F38DD" w:rsidRDefault="00D60F2A" w:rsidP="00D60F2A">
      <w:pPr>
        <w:spacing w:line="360" w:lineRule="auto"/>
        <w:jc w:val="both"/>
        <w:rPr>
          <w:bCs/>
          <w:sz w:val="24"/>
          <w:szCs w:val="24"/>
        </w:rPr>
      </w:pPr>
      <w:r w:rsidRPr="001F38DD">
        <w:rPr>
          <w:bCs/>
          <w:sz w:val="24"/>
          <w:szCs w:val="24"/>
        </w:rPr>
        <w:t xml:space="preserve"> 36. В. </w:t>
      </w:r>
      <w:proofErr w:type="spellStart"/>
      <w:r w:rsidRPr="001F38DD">
        <w:rPr>
          <w:bCs/>
          <w:sz w:val="24"/>
          <w:szCs w:val="24"/>
        </w:rPr>
        <w:t>Плешак</w:t>
      </w:r>
      <w:proofErr w:type="spellEnd"/>
      <w:r w:rsidRPr="001F38DD">
        <w:rPr>
          <w:bCs/>
          <w:sz w:val="24"/>
          <w:szCs w:val="24"/>
        </w:rPr>
        <w:t>. Желаем вам: Детские песни для исполнения соло, ансамблем или детским хором. СПб: Композитор · Санкт-</w:t>
      </w:r>
      <w:r w:rsidRPr="001F38DD">
        <w:rPr>
          <w:bCs/>
          <w:sz w:val="24"/>
          <w:szCs w:val="24"/>
        </w:rPr>
        <w:softHyphen/>
        <w:t>Петербург, 2004.</w:t>
      </w:r>
    </w:p>
    <w:p w14:paraId="7C084845" w14:textId="77777777" w:rsidR="00D60F2A" w:rsidRPr="001F38DD" w:rsidRDefault="00D60F2A" w:rsidP="00D60F2A">
      <w:pPr>
        <w:spacing w:line="360" w:lineRule="auto"/>
        <w:jc w:val="both"/>
        <w:rPr>
          <w:bCs/>
          <w:sz w:val="24"/>
          <w:szCs w:val="24"/>
        </w:rPr>
      </w:pPr>
      <w:r w:rsidRPr="001F38DD">
        <w:rPr>
          <w:bCs/>
          <w:sz w:val="24"/>
          <w:szCs w:val="24"/>
        </w:rPr>
        <w:t xml:space="preserve"> 37. М. Малевич. На светлой </w:t>
      </w:r>
      <w:proofErr w:type="spellStart"/>
      <w:r w:rsidRPr="001F38DD">
        <w:rPr>
          <w:bCs/>
          <w:sz w:val="24"/>
          <w:szCs w:val="24"/>
        </w:rPr>
        <w:t>седъмице</w:t>
      </w:r>
      <w:proofErr w:type="spellEnd"/>
      <w:r w:rsidRPr="001F38DD">
        <w:rPr>
          <w:bCs/>
          <w:sz w:val="24"/>
          <w:szCs w:val="24"/>
        </w:rPr>
        <w:t>. СПб: Композитор ·Санкт-Петербург, 2007.</w:t>
      </w:r>
    </w:p>
    <w:p w14:paraId="64C97A8C" w14:textId="77777777" w:rsidR="00D60F2A" w:rsidRPr="001F38DD" w:rsidRDefault="00D60F2A" w:rsidP="00D60F2A">
      <w:pPr>
        <w:spacing w:line="360" w:lineRule="auto"/>
        <w:jc w:val="both"/>
        <w:rPr>
          <w:bCs/>
          <w:sz w:val="24"/>
          <w:szCs w:val="24"/>
        </w:rPr>
      </w:pPr>
      <w:r>
        <w:rPr>
          <w:bCs/>
          <w:sz w:val="24"/>
          <w:szCs w:val="24"/>
        </w:rPr>
        <w:t xml:space="preserve">  </w:t>
      </w:r>
      <w:r w:rsidRPr="001F38DD">
        <w:rPr>
          <w:bCs/>
          <w:sz w:val="24"/>
          <w:szCs w:val="24"/>
        </w:rPr>
        <w:t xml:space="preserve">38. В. Соколов, В. Попов, Л. </w:t>
      </w:r>
      <w:proofErr w:type="spellStart"/>
      <w:r w:rsidRPr="001F38DD">
        <w:rPr>
          <w:bCs/>
          <w:sz w:val="24"/>
          <w:szCs w:val="24"/>
        </w:rPr>
        <w:t>Арбелян</w:t>
      </w:r>
      <w:proofErr w:type="spellEnd"/>
      <w:r w:rsidRPr="001F38DD">
        <w:rPr>
          <w:bCs/>
          <w:sz w:val="24"/>
          <w:szCs w:val="24"/>
        </w:rPr>
        <w:t xml:space="preserve">. Школа хорового пения. М.: Музыка, 1971. </w:t>
      </w:r>
      <w:proofErr w:type="spellStart"/>
      <w:r w:rsidRPr="001F38DD">
        <w:rPr>
          <w:bCs/>
          <w:sz w:val="24"/>
          <w:szCs w:val="24"/>
        </w:rPr>
        <w:t>Вып</w:t>
      </w:r>
      <w:proofErr w:type="spellEnd"/>
      <w:r w:rsidRPr="001F38DD">
        <w:rPr>
          <w:bCs/>
          <w:sz w:val="24"/>
          <w:szCs w:val="24"/>
        </w:rPr>
        <w:t>. 1, 2.</w:t>
      </w:r>
    </w:p>
    <w:p w14:paraId="206F33E3" w14:textId="77777777" w:rsidR="00D60F2A" w:rsidRPr="001F38DD" w:rsidRDefault="00D60F2A" w:rsidP="00D60F2A">
      <w:pPr>
        <w:spacing w:line="360" w:lineRule="auto"/>
        <w:jc w:val="both"/>
        <w:rPr>
          <w:bCs/>
          <w:sz w:val="24"/>
          <w:szCs w:val="24"/>
        </w:rPr>
      </w:pPr>
      <w:r w:rsidRPr="001F38DD">
        <w:rPr>
          <w:bCs/>
          <w:sz w:val="24"/>
          <w:szCs w:val="24"/>
        </w:rPr>
        <w:t xml:space="preserve"> 39. Е. </w:t>
      </w:r>
      <w:proofErr w:type="spellStart"/>
      <w:r w:rsidRPr="001F38DD">
        <w:rPr>
          <w:bCs/>
          <w:sz w:val="24"/>
          <w:szCs w:val="24"/>
        </w:rPr>
        <w:t>Подгайц</w:t>
      </w:r>
      <w:proofErr w:type="spellEnd"/>
      <w:r w:rsidRPr="001F38DD">
        <w:rPr>
          <w:bCs/>
          <w:sz w:val="24"/>
          <w:szCs w:val="24"/>
        </w:rPr>
        <w:t xml:space="preserve">. </w:t>
      </w:r>
      <w:proofErr w:type="spellStart"/>
      <w:r w:rsidRPr="001F38DD">
        <w:rPr>
          <w:bCs/>
          <w:sz w:val="24"/>
          <w:szCs w:val="24"/>
        </w:rPr>
        <w:t>Хчровые</w:t>
      </w:r>
      <w:proofErr w:type="spellEnd"/>
      <w:r w:rsidRPr="001F38DD">
        <w:rPr>
          <w:bCs/>
          <w:sz w:val="24"/>
          <w:szCs w:val="24"/>
        </w:rPr>
        <w:t xml:space="preserve"> миниатюры и песни. Музыка утра (в двух частях).  М.: </w:t>
      </w:r>
      <w:proofErr w:type="spellStart"/>
      <w:r w:rsidRPr="001F38DD">
        <w:rPr>
          <w:bCs/>
          <w:sz w:val="24"/>
          <w:szCs w:val="24"/>
        </w:rPr>
        <w:t>Владос</w:t>
      </w:r>
      <w:proofErr w:type="spellEnd"/>
      <w:r w:rsidRPr="001F38DD">
        <w:rPr>
          <w:bCs/>
          <w:sz w:val="24"/>
          <w:szCs w:val="24"/>
        </w:rPr>
        <w:t>, 2004.</w:t>
      </w:r>
    </w:p>
    <w:p w14:paraId="65265BF0" w14:textId="77777777" w:rsidR="00D60F2A" w:rsidRPr="001F38DD" w:rsidRDefault="00D60F2A" w:rsidP="00D60F2A">
      <w:pPr>
        <w:spacing w:line="360" w:lineRule="auto"/>
        <w:jc w:val="both"/>
        <w:rPr>
          <w:bCs/>
          <w:sz w:val="24"/>
          <w:szCs w:val="24"/>
        </w:rPr>
      </w:pPr>
      <w:r w:rsidRPr="008D40A9">
        <w:rPr>
          <w:bCs/>
          <w:sz w:val="24"/>
          <w:szCs w:val="24"/>
        </w:rPr>
        <w:t xml:space="preserve"> </w:t>
      </w:r>
      <w:r w:rsidRPr="001F38DD">
        <w:rPr>
          <w:bCs/>
          <w:sz w:val="24"/>
          <w:szCs w:val="24"/>
        </w:rPr>
        <w:t xml:space="preserve">40. Н. </w:t>
      </w:r>
      <w:proofErr w:type="spellStart"/>
      <w:r w:rsidRPr="001F38DD">
        <w:rPr>
          <w:bCs/>
          <w:sz w:val="24"/>
          <w:szCs w:val="24"/>
        </w:rPr>
        <w:t>Русу-Козулииа</w:t>
      </w:r>
      <w:proofErr w:type="spellEnd"/>
      <w:r w:rsidRPr="001F38DD">
        <w:rPr>
          <w:bCs/>
          <w:sz w:val="24"/>
          <w:szCs w:val="24"/>
        </w:rPr>
        <w:t>. Веселое путешествие. СПб.: Союз ху</w:t>
      </w:r>
      <w:r w:rsidRPr="001F38DD">
        <w:rPr>
          <w:bCs/>
          <w:sz w:val="24"/>
          <w:szCs w:val="24"/>
        </w:rPr>
        <w:softHyphen/>
        <w:t>дожников,2006.</w:t>
      </w:r>
    </w:p>
    <w:p w14:paraId="0BA1E32D" w14:textId="77777777" w:rsidR="00D60F2A" w:rsidRPr="001F38DD" w:rsidRDefault="00D60F2A" w:rsidP="00D60F2A">
      <w:pPr>
        <w:spacing w:line="360" w:lineRule="auto"/>
        <w:jc w:val="both"/>
        <w:rPr>
          <w:bCs/>
          <w:sz w:val="24"/>
          <w:szCs w:val="24"/>
        </w:rPr>
      </w:pPr>
      <w:r w:rsidRPr="001F38DD">
        <w:rPr>
          <w:bCs/>
          <w:sz w:val="24"/>
          <w:szCs w:val="24"/>
        </w:rPr>
        <w:t xml:space="preserve"> 41. Я. </w:t>
      </w:r>
      <w:proofErr w:type="spellStart"/>
      <w:r w:rsidRPr="001F38DD">
        <w:rPr>
          <w:bCs/>
          <w:sz w:val="24"/>
          <w:szCs w:val="24"/>
        </w:rPr>
        <w:t>Дубравии</w:t>
      </w:r>
      <w:proofErr w:type="spellEnd"/>
      <w:r w:rsidRPr="001F38DD">
        <w:rPr>
          <w:bCs/>
          <w:sz w:val="24"/>
          <w:szCs w:val="24"/>
        </w:rPr>
        <w:t>. Музыка в лесу. СПб.: Композитор · Санкт-Петербург, 2007.</w:t>
      </w:r>
    </w:p>
    <w:p w14:paraId="5C94F8C8" w14:textId="77777777" w:rsidR="00D60F2A" w:rsidRPr="001F38DD" w:rsidRDefault="00D60F2A" w:rsidP="00D60F2A">
      <w:pPr>
        <w:spacing w:line="360" w:lineRule="auto"/>
        <w:jc w:val="both"/>
        <w:rPr>
          <w:bCs/>
          <w:sz w:val="24"/>
          <w:szCs w:val="24"/>
        </w:rPr>
      </w:pPr>
      <w:r w:rsidRPr="001F38DD">
        <w:rPr>
          <w:bCs/>
          <w:sz w:val="24"/>
          <w:szCs w:val="24"/>
        </w:rPr>
        <w:t xml:space="preserve"> 42. Г. Портнов. Смешные и добрые песни: Песни для детей всех возрастов. СПб.: Композитор · Санкт-Петербург, 2005.</w:t>
      </w:r>
    </w:p>
    <w:p w14:paraId="5A18FCC7" w14:textId="77777777" w:rsidR="00D60F2A" w:rsidRPr="001F38DD" w:rsidRDefault="00D60F2A" w:rsidP="00D60F2A">
      <w:pPr>
        <w:spacing w:line="360" w:lineRule="auto"/>
        <w:jc w:val="both"/>
        <w:rPr>
          <w:bCs/>
          <w:sz w:val="24"/>
          <w:szCs w:val="24"/>
        </w:rPr>
      </w:pPr>
      <w:r w:rsidRPr="001F38DD">
        <w:rPr>
          <w:bCs/>
          <w:sz w:val="24"/>
          <w:szCs w:val="24"/>
        </w:rPr>
        <w:t>43. Г. Гладков. После дождичка в четверг. М.: Дрофа, 2001.</w:t>
      </w:r>
    </w:p>
    <w:p w14:paraId="0BA63C42" w14:textId="77777777" w:rsidR="00D60F2A" w:rsidRPr="001F38DD" w:rsidRDefault="00D60F2A" w:rsidP="00D60F2A">
      <w:pPr>
        <w:spacing w:line="360" w:lineRule="auto"/>
        <w:jc w:val="both"/>
        <w:rPr>
          <w:bCs/>
          <w:sz w:val="24"/>
          <w:szCs w:val="24"/>
        </w:rPr>
      </w:pPr>
      <w:r w:rsidRPr="001F38DD">
        <w:rPr>
          <w:bCs/>
          <w:sz w:val="24"/>
          <w:szCs w:val="24"/>
        </w:rPr>
        <w:t xml:space="preserve">44. И. </w:t>
      </w:r>
      <w:proofErr w:type="spellStart"/>
      <w:r w:rsidRPr="001F38DD">
        <w:rPr>
          <w:bCs/>
          <w:sz w:val="24"/>
          <w:szCs w:val="24"/>
        </w:rPr>
        <w:t>Ельчева</w:t>
      </w:r>
      <w:proofErr w:type="spellEnd"/>
      <w:r w:rsidRPr="001F38DD">
        <w:rPr>
          <w:bCs/>
          <w:sz w:val="24"/>
          <w:szCs w:val="24"/>
        </w:rPr>
        <w:t>. Разноцветье. СПб.: Композитор · Санкт-Петер</w:t>
      </w:r>
      <w:r w:rsidRPr="001F38DD">
        <w:rPr>
          <w:bCs/>
          <w:sz w:val="24"/>
          <w:szCs w:val="24"/>
        </w:rPr>
        <w:softHyphen/>
        <w:t>бург,2004.</w:t>
      </w:r>
    </w:p>
    <w:p w14:paraId="03625AEA" w14:textId="77777777" w:rsidR="00D60F2A" w:rsidRPr="001F38DD" w:rsidRDefault="00D60F2A" w:rsidP="00D60F2A">
      <w:pPr>
        <w:spacing w:line="360" w:lineRule="auto"/>
        <w:jc w:val="both"/>
        <w:rPr>
          <w:bCs/>
          <w:sz w:val="24"/>
          <w:szCs w:val="24"/>
        </w:rPr>
      </w:pPr>
      <w:r w:rsidRPr="001F38DD">
        <w:rPr>
          <w:bCs/>
          <w:sz w:val="24"/>
          <w:szCs w:val="24"/>
        </w:rPr>
        <w:t>45. П. Чесноков. Духовная музыка. М.: Музыка, 1995.</w:t>
      </w:r>
    </w:p>
    <w:p w14:paraId="6F46798E" w14:textId="77777777" w:rsidR="00D60F2A" w:rsidRPr="001F38DD" w:rsidRDefault="00D60F2A" w:rsidP="00D60F2A">
      <w:pPr>
        <w:spacing w:line="360" w:lineRule="auto"/>
        <w:jc w:val="both"/>
        <w:rPr>
          <w:bCs/>
          <w:sz w:val="24"/>
          <w:szCs w:val="24"/>
        </w:rPr>
      </w:pPr>
      <w:r w:rsidRPr="001F38DD">
        <w:rPr>
          <w:bCs/>
          <w:sz w:val="24"/>
          <w:szCs w:val="24"/>
        </w:rPr>
        <w:t>46. Вал. Фадеев. Про собак, котов и кошек: П</w:t>
      </w:r>
      <w:r>
        <w:rPr>
          <w:bCs/>
          <w:sz w:val="24"/>
          <w:szCs w:val="24"/>
        </w:rPr>
        <w:t>есни для детского хора на стихи</w:t>
      </w:r>
      <w:r w:rsidRPr="00A5005B">
        <w:rPr>
          <w:bCs/>
          <w:sz w:val="24"/>
          <w:szCs w:val="24"/>
        </w:rPr>
        <w:t xml:space="preserve"> </w:t>
      </w:r>
      <w:r w:rsidRPr="001F38DD">
        <w:rPr>
          <w:bCs/>
          <w:sz w:val="24"/>
          <w:szCs w:val="24"/>
        </w:rPr>
        <w:t>Б. Заходера и Н. Черных. СПб.: Союз художников, 2005.</w:t>
      </w:r>
    </w:p>
    <w:p w14:paraId="7DB21F6A" w14:textId="77777777" w:rsidR="00D60F2A" w:rsidRPr="001F38DD" w:rsidRDefault="00D60F2A" w:rsidP="00D60F2A">
      <w:pPr>
        <w:spacing w:line="360" w:lineRule="auto"/>
        <w:jc w:val="both"/>
        <w:rPr>
          <w:bCs/>
          <w:sz w:val="24"/>
          <w:szCs w:val="24"/>
        </w:rPr>
      </w:pPr>
      <w:r w:rsidRPr="001F38DD">
        <w:rPr>
          <w:bCs/>
          <w:sz w:val="24"/>
          <w:szCs w:val="24"/>
        </w:rPr>
        <w:t xml:space="preserve"> 47. Вал. Фадеев. На земле - в красоте: Хоровые произведения на стихи русских поэтов для детей среднего и старшего возраста. СПб.: Союз художников, 2002.</w:t>
      </w:r>
    </w:p>
    <w:p w14:paraId="356C15D4" w14:textId="77777777" w:rsidR="00D60F2A" w:rsidRPr="001F38DD" w:rsidRDefault="00D60F2A" w:rsidP="00D60F2A">
      <w:pPr>
        <w:spacing w:line="360" w:lineRule="auto"/>
        <w:jc w:val="both"/>
        <w:rPr>
          <w:bCs/>
          <w:sz w:val="24"/>
          <w:szCs w:val="24"/>
        </w:rPr>
      </w:pPr>
      <w:r w:rsidRPr="001F38DD">
        <w:rPr>
          <w:bCs/>
          <w:sz w:val="24"/>
          <w:szCs w:val="24"/>
        </w:rPr>
        <w:lastRenderedPageBreak/>
        <w:t xml:space="preserve"> 48. С. Грибков. Тебе, Петербург. СПб.: Композитор · Санкт</w:t>
      </w:r>
      <w:r w:rsidRPr="001F38DD">
        <w:rPr>
          <w:bCs/>
          <w:sz w:val="24"/>
          <w:szCs w:val="24"/>
        </w:rPr>
        <w:softHyphen/>
        <w:t xml:space="preserve">-Петербург, 2002. 49. Н. </w:t>
      </w:r>
      <w:proofErr w:type="spellStart"/>
      <w:r w:rsidRPr="001F38DD">
        <w:rPr>
          <w:bCs/>
          <w:sz w:val="24"/>
          <w:szCs w:val="24"/>
        </w:rPr>
        <w:t>Карш</w:t>
      </w:r>
      <w:proofErr w:type="spellEnd"/>
      <w:r w:rsidRPr="001F38DD">
        <w:rPr>
          <w:bCs/>
          <w:sz w:val="24"/>
          <w:szCs w:val="24"/>
        </w:rPr>
        <w:t xml:space="preserve">. Сказочные песни. СПб.: Композитор · Санкт-Петербург, 2006. </w:t>
      </w:r>
    </w:p>
    <w:p w14:paraId="0E8E2449" w14:textId="77777777" w:rsidR="00D60F2A" w:rsidRPr="001F38DD" w:rsidRDefault="00D60F2A" w:rsidP="00D60F2A">
      <w:pPr>
        <w:spacing w:line="360" w:lineRule="auto"/>
        <w:jc w:val="both"/>
        <w:rPr>
          <w:bCs/>
          <w:sz w:val="24"/>
          <w:szCs w:val="24"/>
        </w:rPr>
      </w:pPr>
      <w:r w:rsidRPr="001F38DD">
        <w:rPr>
          <w:bCs/>
          <w:sz w:val="24"/>
          <w:szCs w:val="24"/>
        </w:rPr>
        <w:t xml:space="preserve">50. Ю. </w:t>
      </w:r>
      <w:proofErr w:type="spellStart"/>
      <w:r w:rsidRPr="001F38DD">
        <w:rPr>
          <w:bCs/>
          <w:sz w:val="24"/>
          <w:szCs w:val="24"/>
        </w:rPr>
        <w:t>Фалик</w:t>
      </w:r>
      <w:proofErr w:type="spellEnd"/>
      <w:r w:rsidRPr="001F38DD">
        <w:rPr>
          <w:bCs/>
          <w:sz w:val="24"/>
          <w:szCs w:val="24"/>
        </w:rPr>
        <w:t>. Пестрые Картинки. СПб.: Композитор · Санкт</w:t>
      </w:r>
      <w:r w:rsidRPr="001F38DD">
        <w:rPr>
          <w:bCs/>
          <w:sz w:val="24"/>
          <w:szCs w:val="24"/>
        </w:rPr>
        <w:softHyphen/>
        <w:t>-Петербург, 2005.</w:t>
      </w:r>
    </w:p>
    <w:p w14:paraId="7E12B5D2" w14:textId="77777777" w:rsidR="00D60F2A" w:rsidRPr="001F38DD" w:rsidRDefault="00D60F2A" w:rsidP="00D60F2A">
      <w:pPr>
        <w:spacing w:line="360" w:lineRule="auto"/>
        <w:jc w:val="both"/>
        <w:rPr>
          <w:bCs/>
          <w:sz w:val="24"/>
          <w:szCs w:val="24"/>
        </w:rPr>
      </w:pPr>
      <w:r w:rsidRPr="001F38DD">
        <w:rPr>
          <w:bCs/>
          <w:sz w:val="24"/>
          <w:szCs w:val="24"/>
        </w:rPr>
        <w:t xml:space="preserve"> 51. В. </w:t>
      </w:r>
      <w:proofErr w:type="spellStart"/>
      <w:r w:rsidRPr="001F38DD">
        <w:rPr>
          <w:bCs/>
          <w:sz w:val="24"/>
          <w:szCs w:val="24"/>
        </w:rPr>
        <w:t>Римmа</w:t>
      </w:r>
      <w:proofErr w:type="spellEnd"/>
      <w:r w:rsidRPr="001F38DD">
        <w:rPr>
          <w:bCs/>
          <w:sz w:val="24"/>
          <w:szCs w:val="24"/>
        </w:rPr>
        <w:t>. Как у бабушки Арины. СПб.: Союз художников,2003.</w:t>
      </w:r>
    </w:p>
    <w:p w14:paraId="2ED6270F" w14:textId="77777777" w:rsidR="00D60F2A" w:rsidRPr="001F38DD" w:rsidRDefault="00D60F2A" w:rsidP="00D60F2A">
      <w:pPr>
        <w:spacing w:line="360" w:lineRule="auto"/>
        <w:jc w:val="both"/>
        <w:rPr>
          <w:bCs/>
          <w:sz w:val="24"/>
          <w:szCs w:val="24"/>
        </w:rPr>
      </w:pPr>
      <w:r w:rsidRPr="001F38DD">
        <w:rPr>
          <w:bCs/>
          <w:sz w:val="24"/>
          <w:szCs w:val="24"/>
        </w:rPr>
        <w:t xml:space="preserve"> </w:t>
      </w:r>
      <w:r>
        <w:rPr>
          <w:bCs/>
          <w:sz w:val="24"/>
          <w:szCs w:val="24"/>
        </w:rPr>
        <w:t xml:space="preserve">52. В. </w:t>
      </w:r>
      <w:proofErr w:type="spellStart"/>
      <w:r>
        <w:rPr>
          <w:bCs/>
          <w:sz w:val="24"/>
          <w:szCs w:val="24"/>
        </w:rPr>
        <w:t>Римmа</w:t>
      </w:r>
      <w:proofErr w:type="spellEnd"/>
      <w:r>
        <w:rPr>
          <w:bCs/>
          <w:sz w:val="24"/>
          <w:szCs w:val="24"/>
        </w:rPr>
        <w:t>. Золотой звон. СПб</w:t>
      </w:r>
      <w:r w:rsidRPr="001F38DD">
        <w:rPr>
          <w:bCs/>
          <w:sz w:val="24"/>
          <w:szCs w:val="24"/>
        </w:rPr>
        <w:t>: Композитор · Санкт-Петербург,2006.</w:t>
      </w:r>
    </w:p>
    <w:p w14:paraId="68A54855" w14:textId="77777777" w:rsidR="00D60F2A" w:rsidRPr="001F38DD" w:rsidRDefault="00D60F2A" w:rsidP="00D60F2A">
      <w:pPr>
        <w:spacing w:line="360" w:lineRule="auto"/>
        <w:jc w:val="both"/>
        <w:rPr>
          <w:bCs/>
          <w:sz w:val="24"/>
          <w:szCs w:val="24"/>
        </w:rPr>
      </w:pPr>
      <w:r w:rsidRPr="001F38DD">
        <w:rPr>
          <w:bCs/>
          <w:sz w:val="24"/>
          <w:szCs w:val="24"/>
        </w:rPr>
        <w:t xml:space="preserve"> 53. </w:t>
      </w:r>
      <w:proofErr w:type="spellStart"/>
      <w:r w:rsidRPr="001F38DD">
        <w:rPr>
          <w:bCs/>
          <w:sz w:val="24"/>
          <w:szCs w:val="24"/>
        </w:rPr>
        <w:t>В.Огороднов</w:t>
      </w:r>
      <w:proofErr w:type="spellEnd"/>
      <w:r w:rsidRPr="001F38DD">
        <w:rPr>
          <w:bCs/>
          <w:sz w:val="24"/>
          <w:szCs w:val="24"/>
        </w:rPr>
        <w:t>. Концерт для хора. СПб.: Композитор · Санкт-</w:t>
      </w:r>
      <w:r w:rsidRPr="001F38DD">
        <w:rPr>
          <w:bCs/>
          <w:sz w:val="24"/>
          <w:szCs w:val="24"/>
        </w:rPr>
        <w:softHyphen/>
        <w:t>Петербург, 2005.</w:t>
      </w:r>
    </w:p>
    <w:p w14:paraId="27D4D593" w14:textId="77777777" w:rsidR="00D60F2A" w:rsidRPr="001F38DD" w:rsidRDefault="00D60F2A" w:rsidP="00D60F2A">
      <w:pPr>
        <w:spacing w:line="360" w:lineRule="auto"/>
        <w:jc w:val="both"/>
        <w:rPr>
          <w:bCs/>
          <w:sz w:val="24"/>
          <w:szCs w:val="24"/>
        </w:rPr>
      </w:pPr>
      <w:r w:rsidRPr="001F38DD">
        <w:rPr>
          <w:bCs/>
          <w:sz w:val="24"/>
          <w:szCs w:val="24"/>
        </w:rPr>
        <w:t>54. А. Аренский. Детские песни. М.: Музыка, 1979.</w:t>
      </w:r>
    </w:p>
    <w:p w14:paraId="2B122313" w14:textId="77777777" w:rsidR="00D60F2A" w:rsidRPr="001F38DD" w:rsidRDefault="00D60F2A" w:rsidP="00D60F2A">
      <w:pPr>
        <w:spacing w:line="360" w:lineRule="auto"/>
        <w:jc w:val="both"/>
        <w:rPr>
          <w:bCs/>
          <w:sz w:val="24"/>
          <w:szCs w:val="24"/>
        </w:rPr>
      </w:pPr>
      <w:r w:rsidRPr="001F38DD">
        <w:rPr>
          <w:bCs/>
          <w:sz w:val="24"/>
          <w:szCs w:val="24"/>
        </w:rPr>
        <w:t xml:space="preserve">55. А. Гречанинов. Хоры для детского, среднего и старшего возраста. М.: Музыка, 1958. </w:t>
      </w:r>
    </w:p>
    <w:p w14:paraId="71D84BFE" w14:textId="77777777" w:rsidR="00D60F2A" w:rsidRPr="001F38DD" w:rsidRDefault="00D60F2A" w:rsidP="00D60F2A">
      <w:pPr>
        <w:spacing w:line="360" w:lineRule="auto"/>
        <w:jc w:val="both"/>
        <w:rPr>
          <w:bCs/>
          <w:sz w:val="24"/>
          <w:szCs w:val="24"/>
        </w:rPr>
      </w:pPr>
      <w:r w:rsidRPr="001F38DD">
        <w:rPr>
          <w:bCs/>
          <w:sz w:val="24"/>
          <w:szCs w:val="24"/>
        </w:rPr>
        <w:t>56. Ю. :Ко</w:t>
      </w:r>
      <w:r>
        <w:rPr>
          <w:bCs/>
          <w:sz w:val="24"/>
          <w:szCs w:val="24"/>
        </w:rPr>
        <w:t>рнаков. Веселое и грустное. СПб</w:t>
      </w:r>
      <w:r w:rsidRPr="001F38DD">
        <w:rPr>
          <w:bCs/>
          <w:sz w:val="24"/>
          <w:szCs w:val="24"/>
        </w:rPr>
        <w:t>: Композитор ·Санкт-Петербург, 2002.</w:t>
      </w:r>
    </w:p>
    <w:p w14:paraId="11E8430A" w14:textId="77777777" w:rsidR="00D60F2A" w:rsidRPr="001F38DD" w:rsidRDefault="00D60F2A" w:rsidP="00D60F2A">
      <w:pPr>
        <w:spacing w:line="360" w:lineRule="auto"/>
        <w:jc w:val="both"/>
        <w:rPr>
          <w:bCs/>
          <w:sz w:val="24"/>
          <w:szCs w:val="24"/>
        </w:rPr>
      </w:pPr>
      <w:r w:rsidRPr="001F38DD">
        <w:rPr>
          <w:bCs/>
          <w:sz w:val="24"/>
          <w:szCs w:val="24"/>
        </w:rPr>
        <w:t xml:space="preserve"> 57. Я. </w:t>
      </w:r>
      <w:proofErr w:type="spellStart"/>
      <w:r w:rsidRPr="001F38DD">
        <w:rPr>
          <w:bCs/>
          <w:sz w:val="24"/>
          <w:szCs w:val="24"/>
        </w:rPr>
        <w:t>Дубравин</w:t>
      </w:r>
      <w:proofErr w:type="spellEnd"/>
      <w:r>
        <w:rPr>
          <w:bCs/>
          <w:sz w:val="24"/>
          <w:szCs w:val="24"/>
        </w:rPr>
        <w:t>. Музыка для детского хора. СПб</w:t>
      </w:r>
      <w:r w:rsidRPr="001F38DD">
        <w:rPr>
          <w:bCs/>
          <w:sz w:val="24"/>
          <w:szCs w:val="24"/>
        </w:rPr>
        <w:t>: Компози</w:t>
      </w:r>
      <w:r w:rsidRPr="001F38DD">
        <w:rPr>
          <w:bCs/>
          <w:sz w:val="24"/>
          <w:szCs w:val="24"/>
        </w:rPr>
        <w:softHyphen/>
        <w:t>тор Санкт-Петербург, 2004.</w:t>
      </w:r>
    </w:p>
    <w:p w14:paraId="1660A28A" w14:textId="77777777" w:rsidR="00D60F2A" w:rsidRPr="001F38DD" w:rsidRDefault="00D60F2A" w:rsidP="00D60F2A">
      <w:pPr>
        <w:spacing w:line="360" w:lineRule="auto"/>
        <w:jc w:val="both"/>
        <w:rPr>
          <w:bCs/>
          <w:sz w:val="24"/>
          <w:szCs w:val="24"/>
        </w:rPr>
      </w:pPr>
      <w:r w:rsidRPr="001F38DD">
        <w:rPr>
          <w:bCs/>
          <w:sz w:val="24"/>
          <w:szCs w:val="24"/>
        </w:rPr>
        <w:t xml:space="preserve"> 58. З. </w:t>
      </w:r>
      <w:proofErr w:type="spellStart"/>
      <w:r w:rsidRPr="001F38DD">
        <w:rPr>
          <w:bCs/>
          <w:sz w:val="24"/>
          <w:szCs w:val="24"/>
        </w:rPr>
        <w:t>Кодай</w:t>
      </w:r>
      <w:proofErr w:type="spellEnd"/>
      <w:r w:rsidRPr="001F38DD">
        <w:rPr>
          <w:bCs/>
          <w:sz w:val="24"/>
          <w:szCs w:val="24"/>
        </w:rPr>
        <w:t>. Избранные произведения для детей. М.: Советский композитор, 1971</w:t>
      </w:r>
    </w:p>
    <w:p w14:paraId="14483BB0" w14:textId="77777777" w:rsidR="00D60F2A" w:rsidRPr="001F38DD" w:rsidRDefault="00D60F2A" w:rsidP="00D60F2A">
      <w:pPr>
        <w:spacing w:line="360" w:lineRule="auto"/>
        <w:jc w:val="both"/>
        <w:rPr>
          <w:bCs/>
          <w:sz w:val="24"/>
          <w:szCs w:val="24"/>
        </w:rPr>
      </w:pPr>
      <w:r w:rsidRPr="001F38DD">
        <w:rPr>
          <w:bCs/>
          <w:sz w:val="24"/>
          <w:szCs w:val="24"/>
        </w:rPr>
        <w:t xml:space="preserve">59. Ж. </w:t>
      </w:r>
      <w:proofErr w:type="spellStart"/>
      <w:r w:rsidRPr="001F38DD">
        <w:rPr>
          <w:bCs/>
          <w:sz w:val="24"/>
          <w:szCs w:val="24"/>
        </w:rPr>
        <w:t>Металлиди</w:t>
      </w:r>
      <w:proofErr w:type="spellEnd"/>
      <w:r w:rsidRPr="001F38DD">
        <w:rPr>
          <w:bCs/>
          <w:sz w:val="24"/>
          <w:szCs w:val="24"/>
        </w:rPr>
        <w:t>. Петь по-всякому: Для детей дошкольного и младшего школьного возраста. СПб.: Композитор · Санкт-Петер</w:t>
      </w:r>
      <w:r w:rsidRPr="001F38DD">
        <w:rPr>
          <w:bCs/>
          <w:sz w:val="24"/>
          <w:szCs w:val="24"/>
        </w:rPr>
        <w:softHyphen/>
        <w:t>бург,2004.</w:t>
      </w:r>
    </w:p>
    <w:p w14:paraId="32268137" w14:textId="77777777" w:rsidR="00D60F2A" w:rsidRPr="001F38DD" w:rsidRDefault="00D60F2A" w:rsidP="00D60F2A">
      <w:pPr>
        <w:spacing w:line="360" w:lineRule="auto"/>
        <w:jc w:val="both"/>
        <w:rPr>
          <w:bCs/>
          <w:sz w:val="24"/>
          <w:szCs w:val="24"/>
        </w:rPr>
      </w:pPr>
      <w:r w:rsidRPr="001F38DD">
        <w:rPr>
          <w:bCs/>
          <w:sz w:val="24"/>
          <w:szCs w:val="24"/>
        </w:rPr>
        <w:t xml:space="preserve">60. Ж. </w:t>
      </w:r>
      <w:proofErr w:type="spellStart"/>
      <w:r w:rsidRPr="001F38DD">
        <w:rPr>
          <w:bCs/>
          <w:sz w:val="24"/>
          <w:szCs w:val="24"/>
        </w:rPr>
        <w:t>Металлиди</w:t>
      </w:r>
      <w:proofErr w:type="spellEnd"/>
      <w:r w:rsidRPr="001F38DD">
        <w:rPr>
          <w:bCs/>
          <w:sz w:val="24"/>
          <w:szCs w:val="24"/>
        </w:rPr>
        <w:t xml:space="preserve">. Произведения а </w:t>
      </w:r>
      <w:proofErr w:type="spellStart"/>
      <w:r w:rsidRPr="001F38DD">
        <w:rPr>
          <w:bCs/>
          <w:sz w:val="24"/>
          <w:szCs w:val="24"/>
        </w:rPr>
        <w:t>сарреllа</w:t>
      </w:r>
      <w:proofErr w:type="spellEnd"/>
      <w:r w:rsidRPr="001F38DD">
        <w:rPr>
          <w:bCs/>
          <w:sz w:val="24"/>
          <w:szCs w:val="24"/>
        </w:rPr>
        <w:t xml:space="preserve"> для де</w:t>
      </w:r>
      <w:r>
        <w:rPr>
          <w:bCs/>
          <w:sz w:val="24"/>
          <w:szCs w:val="24"/>
        </w:rPr>
        <w:t>тского хора. СПб</w:t>
      </w:r>
      <w:r w:rsidRPr="001F38DD">
        <w:rPr>
          <w:bCs/>
          <w:sz w:val="24"/>
          <w:szCs w:val="24"/>
        </w:rPr>
        <w:t>: Композитор · Санкт-Петербург, 2002.</w:t>
      </w:r>
    </w:p>
    <w:p w14:paraId="0A37F041" w14:textId="77777777" w:rsidR="00D60F2A" w:rsidRPr="001F38DD" w:rsidRDefault="00D60F2A" w:rsidP="00D60F2A">
      <w:pPr>
        <w:spacing w:line="360" w:lineRule="auto"/>
        <w:jc w:val="both"/>
        <w:rPr>
          <w:bCs/>
          <w:sz w:val="24"/>
          <w:szCs w:val="24"/>
        </w:rPr>
      </w:pPr>
      <w:r w:rsidRPr="001F38DD">
        <w:rPr>
          <w:bCs/>
          <w:sz w:val="24"/>
          <w:szCs w:val="24"/>
        </w:rPr>
        <w:t xml:space="preserve"> 61. Ж. </w:t>
      </w:r>
      <w:proofErr w:type="spellStart"/>
      <w:r w:rsidRPr="001F38DD">
        <w:rPr>
          <w:bCs/>
          <w:sz w:val="24"/>
          <w:szCs w:val="24"/>
        </w:rPr>
        <w:t>Металлиди</w:t>
      </w:r>
      <w:proofErr w:type="spellEnd"/>
      <w:r w:rsidRPr="001F38DD">
        <w:rPr>
          <w:bCs/>
          <w:sz w:val="24"/>
          <w:szCs w:val="24"/>
        </w:rPr>
        <w:t xml:space="preserve">. На </w:t>
      </w:r>
      <w:proofErr w:type="spellStart"/>
      <w:r w:rsidRPr="001F38DD">
        <w:rPr>
          <w:bCs/>
          <w:sz w:val="24"/>
          <w:szCs w:val="24"/>
        </w:rPr>
        <w:t>горизонтских</w:t>
      </w:r>
      <w:proofErr w:type="spellEnd"/>
      <w:r w:rsidRPr="001F38DD">
        <w:rPr>
          <w:bCs/>
          <w:sz w:val="24"/>
          <w:szCs w:val="24"/>
        </w:rPr>
        <w:t xml:space="preserve"> островах: Песни и хоры на стихи р</w:t>
      </w:r>
      <w:r>
        <w:rPr>
          <w:bCs/>
          <w:sz w:val="24"/>
          <w:szCs w:val="24"/>
        </w:rPr>
        <w:t>усских и зарубежных поэтов. СПб</w:t>
      </w:r>
      <w:r w:rsidRPr="001F38DD">
        <w:rPr>
          <w:bCs/>
          <w:sz w:val="24"/>
          <w:szCs w:val="24"/>
        </w:rPr>
        <w:t>: Композитор · Санкт</w:t>
      </w:r>
      <w:r w:rsidRPr="0088374D">
        <w:rPr>
          <w:bCs/>
          <w:sz w:val="24"/>
          <w:szCs w:val="24"/>
        </w:rPr>
        <w:t>-</w:t>
      </w:r>
      <w:r>
        <w:rPr>
          <w:bCs/>
          <w:sz w:val="24"/>
          <w:szCs w:val="24"/>
        </w:rPr>
        <w:softHyphen/>
        <w:t>Петербург</w:t>
      </w:r>
      <w:r w:rsidRPr="001F38DD">
        <w:rPr>
          <w:bCs/>
          <w:sz w:val="24"/>
          <w:szCs w:val="24"/>
        </w:rPr>
        <w:t>, 2004.</w:t>
      </w:r>
    </w:p>
    <w:p w14:paraId="1F0895DA" w14:textId="77777777" w:rsidR="00D60F2A" w:rsidRPr="001F38DD" w:rsidRDefault="00D60F2A" w:rsidP="00D60F2A">
      <w:pPr>
        <w:spacing w:line="360" w:lineRule="auto"/>
        <w:jc w:val="both"/>
        <w:rPr>
          <w:bCs/>
          <w:sz w:val="24"/>
          <w:szCs w:val="24"/>
        </w:rPr>
      </w:pPr>
      <w:r w:rsidRPr="001F38DD">
        <w:rPr>
          <w:bCs/>
          <w:sz w:val="24"/>
          <w:szCs w:val="24"/>
        </w:rPr>
        <w:t xml:space="preserve"> 62. Ж. </w:t>
      </w:r>
      <w:proofErr w:type="spellStart"/>
      <w:r w:rsidRPr="001F38DD">
        <w:rPr>
          <w:bCs/>
          <w:sz w:val="24"/>
          <w:szCs w:val="24"/>
        </w:rPr>
        <w:t>Металлиди</w:t>
      </w:r>
      <w:proofErr w:type="spellEnd"/>
      <w:r w:rsidRPr="001F38DD">
        <w:rPr>
          <w:bCs/>
          <w:sz w:val="24"/>
          <w:szCs w:val="24"/>
        </w:rPr>
        <w:t>. Унеси меня, мой змей: Песни для детского хо</w:t>
      </w:r>
      <w:r>
        <w:rPr>
          <w:bCs/>
          <w:sz w:val="24"/>
          <w:szCs w:val="24"/>
        </w:rPr>
        <w:t>ра. СПб</w:t>
      </w:r>
      <w:r w:rsidRPr="001F38DD">
        <w:rPr>
          <w:bCs/>
          <w:sz w:val="24"/>
          <w:szCs w:val="24"/>
        </w:rPr>
        <w:t>: Композитор · Санкт-Петербург, 2000.</w:t>
      </w:r>
    </w:p>
    <w:p w14:paraId="2769946E" w14:textId="77777777" w:rsidR="00D60F2A" w:rsidRPr="001F38DD" w:rsidRDefault="00D60F2A" w:rsidP="00D60F2A">
      <w:pPr>
        <w:spacing w:line="360" w:lineRule="auto"/>
        <w:jc w:val="both"/>
        <w:rPr>
          <w:bCs/>
          <w:sz w:val="24"/>
          <w:szCs w:val="24"/>
        </w:rPr>
      </w:pPr>
      <w:r w:rsidRPr="001F38DD">
        <w:rPr>
          <w:bCs/>
          <w:sz w:val="24"/>
          <w:szCs w:val="24"/>
        </w:rPr>
        <w:t xml:space="preserve"> 63. Ю. Тугаринов. Пр</w:t>
      </w:r>
      <w:r>
        <w:rPr>
          <w:bCs/>
          <w:sz w:val="24"/>
          <w:szCs w:val="24"/>
        </w:rPr>
        <w:t>оизведения для детского хора. М</w:t>
      </w:r>
      <w:r w:rsidRPr="001F38DD">
        <w:rPr>
          <w:bCs/>
          <w:sz w:val="24"/>
          <w:szCs w:val="24"/>
        </w:rPr>
        <w:t>: Совре</w:t>
      </w:r>
      <w:r w:rsidRPr="001F38DD">
        <w:rPr>
          <w:bCs/>
          <w:sz w:val="24"/>
          <w:szCs w:val="24"/>
        </w:rPr>
        <w:softHyphen/>
        <w:t>менная музыка, 2003.</w:t>
      </w:r>
    </w:p>
    <w:p w14:paraId="186FF756" w14:textId="77777777" w:rsidR="00D60F2A" w:rsidRPr="001F38DD" w:rsidRDefault="00D60F2A" w:rsidP="00D60F2A">
      <w:pPr>
        <w:spacing w:line="360" w:lineRule="auto"/>
        <w:jc w:val="both"/>
        <w:rPr>
          <w:bCs/>
          <w:sz w:val="24"/>
          <w:szCs w:val="24"/>
        </w:rPr>
      </w:pPr>
      <w:r w:rsidRPr="001F38DD">
        <w:rPr>
          <w:bCs/>
          <w:sz w:val="24"/>
          <w:szCs w:val="24"/>
        </w:rPr>
        <w:t xml:space="preserve">64. В. </w:t>
      </w:r>
      <w:proofErr w:type="spellStart"/>
      <w:r w:rsidRPr="001F38DD">
        <w:rPr>
          <w:bCs/>
          <w:sz w:val="24"/>
          <w:szCs w:val="24"/>
        </w:rPr>
        <w:t>Тормис</w:t>
      </w:r>
      <w:proofErr w:type="spellEnd"/>
      <w:r w:rsidRPr="001F38DD">
        <w:rPr>
          <w:bCs/>
          <w:sz w:val="24"/>
          <w:szCs w:val="24"/>
        </w:rPr>
        <w:t>. Картинки природы. Л: Музыка, 1979.</w:t>
      </w:r>
    </w:p>
    <w:p w14:paraId="1A705AA3" w14:textId="77777777" w:rsidR="00D60F2A" w:rsidRPr="001F38DD" w:rsidRDefault="00D60F2A" w:rsidP="00D60F2A">
      <w:pPr>
        <w:spacing w:line="360" w:lineRule="auto"/>
        <w:jc w:val="both"/>
        <w:rPr>
          <w:bCs/>
          <w:sz w:val="24"/>
          <w:szCs w:val="24"/>
        </w:rPr>
      </w:pPr>
      <w:r w:rsidRPr="001F38DD">
        <w:rPr>
          <w:bCs/>
          <w:sz w:val="24"/>
          <w:szCs w:val="24"/>
        </w:rPr>
        <w:t xml:space="preserve">65. В. </w:t>
      </w:r>
      <w:proofErr w:type="spellStart"/>
      <w:r w:rsidRPr="001F38DD">
        <w:rPr>
          <w:bCs/>
          <w:sz w:val="24"/>
          <w:szCs w:val="24"/>
        </w:rPr>
        <w:t>Вит</w:t>
      </w:r>
      <w:r>
        <w:rPr>
          <w:bCs/>
          <w:sz w:val="24"/>
          <w:szCs w:val="24"/>
        </w:rPr>
        <w:t>лии</w:t>
      </w:r>
      <w:proofErr w:type="spellEnd"/>
      <w:r>
        <w:rPr>
          <w:bCs/>
          <w:sz w:val="24"/>
          <w:szCs w:val="24"/>
        </w:rPr>
        <w:t>. От снежинки до дождинки. М</w:t>
      </w:r>
      <w:r w:rsidRPr="001F38DD">
        <w:rPr>
          <w:bCs/>
          <w:sz w:val="24"/>
          <w:szCs w:val="24"/>
        </w:rPr>
        <w:t>: Музыка 1964.</w:t>
      </w:r>
    </w:p>
    <w:p w14:paraId="6351E220" w14:textId="77777777" w:rsidR="00D60F2A" w:rsidRPr="001F38DD" w:rsidRDefault="00D60F2A" w:rsidP="00D60F2A">
      <w:pPr>
        <w:spacing w:line="360" w:lineRule="auto"/>
        <w:jc w:val="both"/>
        <w:rPr>
          <w:b/>
          <w:sz w:val="24"/>
          <w:szCs w:val="24"/>
        </w:rPr>
      </w:pPr>
      <w:r w:rsidRPr="001F38DD">
        <w:rPr>
          <w:bCs/>
          <w:sz w:val="24"/>
          <w:szCs w:val="24"/>
        </w:rPr>
        <w:t xml:space="preserve">66. О. </w:t>
      </w:r>
      <w:proofErr w:type="spellStart"/>
      <w:r w:rsidRPr="001F38DD">
        <w:rPr>
          <w:bCs/>
          <w:sz w:val="24"/>
          <w:szCs w:val="24"/>
        </w:rPr>
        <w:t>Хромушин</w:t>
      </w:r>
      <w:proofErr w:type="spellEnd"/>
      <w:r w:rsidRPr="001F38DD">
        <w:rPr>
          <w:bCs/>
          <w:sz w:val="24"/>
          <w:szCs w:val="24"/>
        </w:rPr>
        <w:t>. Доб</w:t>
      </w:r>
      <w:r>
        <w:rPr>
          <w:bCs/>
          <w:sz w:val="24"/>
          <w:szCs w:val="24"/>
        </w:rPr>
        <w:t>рый день. СПб</w:t>
      </w:r>
      <w:r w:rsidRPr="001F38DD">
        <w:rPr>
          <w:bCs/>
          <w:sz w:val="24"/>
          <w:szCs w:val="24"/>
        </w:rPr>
        <w:t>: Союз художников, 1993.</w:t>
      </w:r>
      <w:r w:rsidRPr="001F38DD">
        <w:rPr>
          <w:b/>
          <w:sz w:val="24"/>
          <w:szCs w:val="24"/>
        </w:rPr>
        <w:t xml:space="preserve">                                       </w:t>
      </w:r>
    </w:p>
    <w:p w14:paraId="575CC755" w14:textId="77777777" w:rsidR="00D60F2A" w:rsidRDefault="00D60F2A" w:rsidP="00D60F2A"/>
    <w:p w14:paraId="1D57DC53" w14:textId="77777777" w:rsidR="001F38DD" w:rsidRPr="001F38DD" w:rsidRDefault="001F38DD" w:rsidP="001F38DD">
      <w:pPr>
        <w:spacing w:line="360" w:lineRule="auto"/>
        <w:jc w:val="both"/>
        <w:rPr>
          <w:b/>
          <w:sz w:val="24"/>
          <w:szCs w:val="24"/>
        </w:rPr>
      </w:pPr>
    </w:p>
    <w:p w14:paraId="4EAC2AD4" w14:textId="77777777" w:rsidR="001F38DD" w:rsidRPr="001F38DD" w:rsidRDefault="001F38DD" w:rsidP="001F38DD">
      <w:pPr>
        <w:widowControl w:val="0"/>
        <w:tabs>
          <w:tab w:val="left" w:pos="851"/>
        </w:tabs>
        <w:autoSpaceDE w:val="0"/>
        <w:autoSpaceDN w:val="0"/>
        <w:adjustRightInd w:val="0"/>
        <w:spacing w:line="360" w:lineRule="auto"/>
        <w:jc w:val="both"/>
        <w:rPr>
          <w:b/>
          <w:color w:val="000000"/>
          <w:sz w:val="24"/>
          <w:szCs w:val="24"/>
          <w:highlight w:val="white"/>
        </w:rPr>
      </w:pPr>
    </w:p>
    <w:p w14:paraId="3DF3D637" w14:textId="77777777" w:rsidR="001F38DD" w:rsidRPr="001F38DD" w:rsidRDefault="001F38DD" w:rsidP="001F38DD">
      <w:pPr>
        <w:autoSpaceDE w:val="0"/>
        <w:autoSpaceDN w:val="0"/>
        <w:adjustRightInd w:val="0"/>
        <w:spacing w:line="360" w:lineRule="auto"/>
        <w:jc w:val="both"/>
        <w:rPr>
          <w:b/>
          <w:bCs/>
          <w:sz w:val="28"/>
          <w:szCs w:val="28"/>
        </w:rPr>
      </w:pPr>
    </w:p>
    <w:p w14:paraId="4E6DD598" w14:textId="77777777" w:rsidR="00C55979" w:rsidRDefault="00C55979" w:rsidP="001F38DD">
      <w:pPr>
        <w:jc w:val="center"/>
        <w:rPr>
          <w:rFonts w:ascii="Calibri" w:hAnsi="Calibri" w:cs="Calibri"/>
          <w:b/>
          <w:sz w:val="28"/>
          <w:szCs w:val="28"/>
        </w:rPr>
      </w:pPr>
    </w:p>
    <w:p w14:paraId="66A80B59" w14:textId="77777777" w:rsidR="00C55979" w:rsidRPr="001F38DD" w:rsidRDefault="00C55979" w:rsidP="001F38DD">
      <w:pPr>
        <w:jc w:val="center"/>
        <w:rPr>
          <w:rFonts w:ascii="Calibri" w:hAnsi="Calibri" w:cs="Calibri"/>
          <w:b/>
          <w:sz w:val="28"/>
          <w:szCs w:val="28"/>
        </w:rPr>
      </w:pPr>
    </w:p>
    <w:p w14:paraId="57C83B15" w14:textId="77777777" w:rsidR="001F38DD" w:rsidRPr="001F38DD" w:rsidRDefault="001F38DD" w:rsidP="001F38DD">
      <w:pPr>
        <w:jc w:val="center"/>
        <w:rPr>
          <w:rFonts w:ascii="Calibri" w:hAnsi="Calibri" w:cs="Calibri"/>
          <w:b/>
          <w:sz w:val="28"/>
          <w:szCs w:val="28"/>
        </w:rPr>
      </w:pPr>
    </w:p>
    <w:p w14:paraId="378F8818" w14:textId="77777777" w:rsidR="00D60F2A" w:rsidRPr="001F38DD" w:rsidRDefault="00D60F2A" w:rsidP="00D60F2A">
      <w:pPr>
        <w:jc w:val="center"/>
        <w:rPr>
          <w:b/>
          <w:sz w:val="28"/>
          <w:szCs w:val="28"/>
          <w:lang w:val="en-US" w:eastAsia="en-US"/>
        </w:rPr>
      </w:pPr>
      <w:r w:rsidRPr="001F38DD">
        <w:rPr>
          <w:noProof/>
          <w:color w:val="000000"/>
          <w:sz w:val="28"/>
          <w:szCs w:val="28"/>
        </w:rPr>
        <w:drawing>
          <wp:inline distT="0" distB="0" distL="0" distR="0" wp14:anchorId="078EF9E1" wp14:editId="1314EB15">
            <wp:extent cx="647065" cy="69024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14:paraId="1864D70A" w14:textId="77777777" w:rsidR="00D60F2A" w:rsidRPr="001F38DD" w:rsidRDefault="00D60F2A" w:rsidP="00D60F2A">
      <w:pPr>
        <w:jc w:val="center"/>
        <w:rPr>
          <w:sz w:val="28"/>
          <w:szCs w:val="28"/>
          <w:lang w:eastAsia="en-US"/>
        </w:rPr>
      </w:pPr>
    </w:p>
    <w:p w14:paraId="6F9A57B2" w14:textId="77777777" w:rsidR="00D60F2A" w:rsidRPr="001F38DD" w:rsidRDefault="00D60F2A" w:rsidP="00D60F2A">
      <w:pPr>
        <w:jc w:val="center"/>
        <w:rPr>
          <w:sz w:val="28"/>
          <w:szCs w:val="28"/>
        </w:rPr>
      </w:pPr>
      <w:r w:rsidRPr="001F38DD">
        <w:rPr>
          <w:sz w:val="28"/>
          <w:szCs w:val="28"/>
        </w:rPr>
        <w:t>Санкт-Петербургское государственное бюджетное учреждение</w:t>
      </w:r>
    </w:p>
    <w:p w14:paraId="0F23494B" w14:textId="77777777" w:rsidR="00D60F2A" w:rsidRPr="001F38DD" w:rsidRDefault="00D60F2A" w:rsidP="00D60F2A">
      <w:pPr>
        <w:jc w:val="center"/>
        <w:rPr>
          <w:sz w:val="28"/>
          <w:szCs w:val="28"/>
        </w:rPr>
      </w:pPr>
      <w:r w:rsidRPr="001F38DD">
        <w:rPr>
          <w:sz w:val="28"/>
          <w:szCs w:val="28"/>
        </w:rPr>
        <w:t xml:space="preserve">дополнительного образования </w:t>
      </w:r>
    </w:p>
    <w:p w14:paraId="57BF7F03" w14:textId="77777777" w:rsidR="00D60F2A" w:rsidRPr="001F38DD" w:rsidRDefault="00D60F2A" w:rsidP="00D60F2A">
      <w:pPr>
        <w:jc w:val="center"/>
        <w:rPr>
          <w:b/>
          <w:sz w:val="28"/>
          <w:szCs w:val="28"/>
        </w:rPr>
      </w:pPr>
      <w:r w:rsidRPr="001F38DD">
        <w:rPr>
          <w:b/>
          <w:sz w:val="28"/>
          <w:szCs w:val="28"/>
        </w:rPr>
        <w:t>«Санкт-Петербургская детская музыкальная школа</w:t>
      </w:r>
    </w:p>
    <w:p w14:paraId="68787BD7" w14:textId="77777777" w:rsidR="00D60F2A" w:rsidRPr="001F38DD" w:rsidRDefault="00D60F2A" w:rsidP="00D60F2A">
      <w:pPr>
        <w:jc w:val="center"/>
        <w:rPr>
          <w:b/>
          <w:sz w:val="28"/>
          <w:szCs w:val="28"/>
        </w:rPr>
      </w:pPr>
      <w:r w:rsidRPr="001F38DD">
        <w:rPr>
          <w:b/>
          <w:sz w:val="28"/>
          <w:szCs w:val="28"/>
        </w:rPr>
        <w:t>имени Андрея Петрова»</w:t>
      </w:r>
    </w:p>
    <w:p w14:paraId="7133DA91" w14:textId="77777777" w:rsidR="001F38DD" w:rsidRDefault="001F38DD" w:rsidP="001F38DD">
      <w:pPr>
        <w:jc w:val="center"/>
        <w:rPr>
          <w:sz w:val="24"/>
          <w:szCs w:val="24"/>
        </w:rPr>
      </w:pPr>
    </w:p>
    <w:p w14:paraId="6D54E95B" w14:textId="77777777" w:rsidR="00D60F2A" w:rsidRPr="001F38DD" w:rsidRDefault="00D60F2A" w:rsidP="001F38DD">
      <w:pPr>
        <w:jc w:val="center"/>
        <w:rPr>
          <w:sz w:val="24"/>
          <w:szCs w:val="24"/>
        </w:rPr>
      </w:pPr>
    </w:p>
    <w:p w14:paraId="6D892B7C" w14:textId="77777777" w:rsidR="001F38DD" w:rsidRPr="001F38DD" w:rsidRDefault="001F38DD" w:rsidP="001F38DD">
      <w:pPr>
        <w:jc w:val="center"/>
        <w:rPr>
          <w:sz w:val="24"/>
          <w:szCs w:val="24"/>
        </w:rPr>
      </w:pPr>
    </w:p>
    <w:p w14:paraId="425635BF" w14:textId="77777777" w:rsidR="001F38DD" w:rsidRPr="001F38DD" w:rsidRDefault="001F38DD" w:rsidP="001F38DD">
      <w:pPr>
        <w:jc w:val="center"/>
        <w:rPr>
          <w:sz w:val="24"/>
          <w:szCs w:val="24"/>
        </w:rPr>
      </w:pPr>
    </w:p>
    <w:p w14:paraId="0058CA6A" w14:textId="77777777" w:rsidR="001F38DD" w:rsidRPr="001F38DD" w:rsidRDefault="001F38DD" w:rsidP="001F38DD">
      <w:pPr>
        <w:jc w:val="center"/>
        <w:rPr>
          <w:sz w:val="24"/>
          <w:szCs w:val="24"/>
        </w:rPr>
      </w:pPr>
    </w:p>
    <w:p w14:paraId="6959F8CE" w14:textId="77777777" w:rsidR="001F38DD" w:rsidRPr="001F38DD" w:rsidRDefault="001F38DD" w:rsidP="001F38DD">
      <w:pPr>
        <w:jc w:val="center"/>
        <w:rPr>
          <w:sz w:val="24"/>
          <w:szCs w:val="24"/>
        </w:rPr>
      </w:pPr>
    </w:p>
    <w:p w14:paraId="3BAAEECC" w14:textId="77777777" w:rsidR="001F38DD" w:rsidRPr="001F38DD" w:rsidRDefault="001F38DD" w:rsidP="001F38DD">
      <w:pPr>
        <w:jc w:val="center"/>
        <w:rPr>
          <w:sz w:val="24"/>
          <w:szCs w:val="24"/>
        </w:rPr>
      </w:pPr>
    </w:p>
    <w:p w14:paraId="2797E8EB" w14:textId="77777777" w:rsidR="001F38DD" w:rsidRPr="001F38DD" w:rsidRDefault="001F38DD" w:rsidP="001F38DD">
      <w:pPr>
        <w:jc w:val="center"/>
        <w:rPr>
          <w:b/>
          <w:sz w:val="24"/>
          <w:szCs w:val="24"/>
        </w:rPr>
      </w:pPr>
      <w:r w:rsidRPr="001F38DD">
        <w:rPr>
          <w:b/>
          <w:sz w:val="24"/>
          <w:szCs w:val="24"/>
        </w:rPr>
        <w:t>ДОПОЛНИТЕЛЬНЫЕ ПРЕДПРОФЕССИОНАЛЬНЫЕ</w:t>
      </w:r>
    </w:p>
    <w:p w14:paraId="09CF4CED" w14:textId="77777777" w:rsidR="001F38DD" w:rsidRPr="001F38DD" w:rsidRDefault="001F38DD" w:rsidP="001F38DD">
      <w:pPr>
        <w:jc w:val="center"/>
        <w:rPr>
          <w:b/>
          <w:sz w:val="24"/>
          <w:szCs w:val="24"/>
        </w:rPr>
      </w:pPr>
      <w:r w:rsidRPr="001F38DD">
        <w:rPr>
          <w:b/>
          <w:sz w:val="24"/>
          <w:szCs w:val="24"/>
        </w:rPr>
        <w:t>ОБЩЕОБРАЗОВАТЕЛЬНЫЕ  ПРОГРАММЫ В ОБЛАСТИ</w:t>
      </w:r>
    </w:p>
    <w:p w14:paraId="70C6D37F" w14:textId="77777777" w:rsidR="001F38DD" w:rsidRPr="001F38DD" w:rsidRDefault="001F38DD" w:rsidP="001F38DD">
      <w:pPr>
        <w:jc w:val="center"/>
        <w:rPr>
          <w:b/>
          <w:sz w:val="24"/>
          <w:szCs w:val="24"/>
        </w:rPr>
      </w:pPr>
      <w:r w:rsidRPr="001F38DD">
        <w:rPr>
          <w:b/>
          <w:sz w:val="24"/>
          <w:szCs w:val="24"/>
        </w:rPr>
        <w:t>МУЗЫКАЛЬНОГО ИСКУССТВА «ФОРТЕПИАНО»</w:t>
      </w:r>
    </w:p>
    <w:p w14:paraId="16ACA035" w14:textId="77777777" w:rsidR="001F38DD" w:rsidRPr="001F38DD" w:rsidRDefault="001F38DD" w:rsidP="001F38DD">
      <w:pPr>
        <w:jc w:val="center"/>
        <w:rPr>
          <w:b/>
          <w:sz w:val="24"/>
          <w:szCs w:val="24"/>
        </w:rPr>
      </w:pPr>
    </w:p>
    <w:p w14:paraId="778AC879" w14:textId="77777777" w:rsidR="001F38DD" w:rsidRPr="001F38DD" w:rsidRDefault="001F38DD" w:rsidP="001F38DD">
      <w:pPr>
        <w:jc w:val="center"/>
        <w:rPr>
          <w:sz w:val="24"/>
          <w:szCs w:val="24"/>
        </w:rPr>
      </w:pPr>
    </w:p>
    <w:p w14:paraId="2239C524" w14:textId="77777777" w:rsidR="001F38DD" w:rsidRPr="001F38DD" w:rsidRDefault="001F38DD" w:rsidP="001F38DD">
      <w:pPr>
        <w:jc w:val="center"/>
        <w:rPr>
          <w:sz w:val="24"/>
          <w:szCs w:val="24"/>
        </w:rPr>
      </w:pPr>
    </w:p>
    <w:p w14:paraId="1D4CC13C" w14:textId="77777777" w:rsidR="001F38DD" w:rsidRPr="001F38DD" w:rsidRDefault="001F38DD" w:rsidP="001F38DD">
      <w:pPr>
        <w:jc w:val="center"/>
        <w:rPr>
          <w:sz w:val="24"/>
          <w:szCs w:val="24"/>
        </w:rPr>
      </w:pPr>
    </w:p>
    <w:p w14:paraId="249DD565" w14:textId="77777777" w:rsidR="001F38DD" w:rsidRPr="001F38DD" w:rsidRDefault="001F38DD" w:rsidP="001F38DD">
      <w:pPr>
        <w:jc w:val="center"/>
        <w:rPr>
          <w:sz w:val="24"/>
          <w:szCs w:val="24"/>
        </w:rPr>
      </w:pPr>
    </w:p>
    <w:p w14:paraId="561038D1" w14:textId="77777777" w:rsidR="001F38DD" w:rsidRPr="001F38DD" w:rsidRDefault="001F38DD" w:rsidP="001F38DD">
      <w:pPr>
        <w:jc w:val="center"/>
        <w:rPr>
          <w:sz w:val="24"/>
          <w:szCs w:val="24"/>
        </w:rPr>
      </w:pPr>
    </w:p>
    <w:p w14:paraId="47607B73" w14:textId="77777777" w:rsidR="001F38DD" w:rsidRPr="001F38DD" w:rsidRDefault="001F38DD" w:rsidP="001F38DD">
      <w:pPr>
        <w:jc w:val="center"/>
        <w:rPr>
          <w:sz w:val="24"/>
          <w:szCs w:val="24"/>
        </w:rPr>
      </w:pPr>
    </w:p>
    <w:p w14:paraId="5B6CB63B" w14:textId="77777777" w:rsidR="001F38DD" w:rsidRPr="001F38DD" w:rsidRDefault="001F38DD" w:rsidP="001F38DD">
      <w:pPr>
        <w:jc w:val="center"/>
        <w:rPr>
          <w:sz w:val="24"/>
          <w:szCs w:val="24"/>
        </w:rPr>
      </w:pPr>
      <w:r w:rsidRPr="001F38DD">
        <w:rPr>
          <w:sz w:val="24"/>
          <w:szCs w:val="24"/>
        </w:rPr>
        <w:t>Предметная область</w:t>
      </w:r>
    </w:p>
    <w:p w14:paraId="7497CBE6" w14:textId="77777777" w:rsidR="001F38DD" w:rsidRPr="00F26B1A" w:rsidRDefault="001F38DD" w:rsidP="001F38DD">
      <w:pPr>
        <w:jc w:val="center"/>
        <w:rPr>
          <w:b/>
          <w:sz w:val="28"/>
          <w:szCs w:val="28"/>
        </w:rPr>
      </w:pPr>
      <w:r w:rsidRPr="00F26B1A">
        <w:rPr>
          <w:b/>
          <w:sz w:val="28"/>
          <w:szCs w:val="28"/>
        </w:rPr>
        <w:t>ПО.02. теория и история музыки</w:t>
      </w:r>
    </w:p>
    <w:p w14:paraId="7E7627EB" w14:textId="77777777" w:rsidR="001F38DD" w:rsidRPr="001F38DD" w:rsidRDefault="001F38DD" w:rsidP="001F38DD">
      <w:pPr>
        <w:jc w:val="center"/>
        <w:rPr>
          <w:sz w:val="24"/>
          <w:szCs w:val="24"/>
        </w:rPr>
      </w:pPr>
    </w:p>
    <w:p w14:paraId="15E65BD5" w14:textId="77777777" w:rsidR="001F38DD" w:rsidRPr="001F38DD" w:rsidRDefault="001F38DD" w:rsidP="001F38DD">
      <w:pPr>
        <w:jc w:val="center"/>
        <w:rPr>
          <w:sz w:val="24"/>
          <w:szCs w:val="24"/>
        </w:rPr>
      </w:pPr>
    </w:p>
    <w:p w14:paraId="415DBECA" w14:textId="77777777" w:rsidR="001F38DD" w:rsidRPr="001F38DD" w:rsidRDefault="001F38DD" w:rsidP="001F38DD">
      <w:pPr>
        <w:jc w:val="center"/>
        <w:rPr>
          <w:sz w:val="24"/>
          <w:szCs w:val="24"/>
        </w:rPr>
      </w:pPr>
    </w:p>
    <w:p w14:paraId="446D1F01" w14:textId="77777777" w:rsidR="001F38DD" w:rsidRPr="001F38DD" w:rsidRDefault="001F38DD" w:rsidP="001F38DD">
      <w:pPr>
        <w:jc w:val="center"/>
        <w:rPr>
          <w:sz w:val="24"/>
          <w:szCs w:val="24"/>
        </w:rPr>
      </w:pPr>
    </w:p>
    <w:p w14:paraId="294B381D" w14:textId="77777777" w:rsidR="001F38DD" w:rsidRPr="001F38DD" w:rsidRDefault="001F38DD" w:rsidP="001F38DD">
      <w:pPr>
        <w:jc w:val="center"/>
        <w:rPr>
          <w:sz w:val="24"/>
          <w:szCs w:val="24"/>
        </w:rPr>
      </w:pPr>
    </w:p>
    <w:p w14:paraId="45B486B4" w14:textId="77777777" w:rsidR="001F38DD" w:rsidRPr="001F38DD" w:rsidRDefault="001F38DD" w:rsidP="001F38DD">
      <w:pPr>
        <w:jc w:val="center"/>
        <w:rPr>
          <w:sz w:val="24"/>
          <w:szCs w:val="24"/>
        </w:rPr>
      </w:pPr>
    </w:p>
    <w:p w14:paraId="39A07CE2" w14:textId="77777777" w:rsidR="001F38DD" w:rsidRPr="001F38DD" w:rsidRDefault="001F38DD" w:rsidP="001F38DD">
      <w:pPr>
        <w:jc w:val="center"/>
        <w:rPr>
          <w:sz w:val="24"/>
          <w:szCs w:val="24"/>
        </w:rPr>
      </w:pPr>
    </w:p>
    <w:p w14:paraId="5CE3CD9B" w14:textId="77777777" w:rsidR="001F38DD" w:rsidRPr="001F38DD" w:rsidRDefault="001F38DD" w:rsidP="001F38DD">
      <w:pPr>
        <w:jc w:val="center"/>
        <w:rPr>
          <w:sz w:val="24"/>
          <w:szCs w:val="24"/>
        </w:rPr>
      </w:pPr>
    </w:p>
    <w:p w14:paraId="2A53958B" w14:textId="77777777" w:rsidR="001F38DD" w:rsidRPr="001F38DD" w:rsidRDefault="001F38DD" w:rsidP="001F38DD">
      <w:pPr>
        <w:jc w:val="center"/>
        <w:rPr>
          <w:sz w:val="24"/>
          <w:szCs w:val="24"/>
        </w:rPr>
      </w:pPr>
      <w:r w:rsidRPr="001F38DD">
        <w:rPr>
          <w:sz w:val="24"/>
          <w:szCs w:val="24"/>
        </w:rPr>
        <w:t>Программа по учебному предмету</w:t>
      </w:r>
    </w:p>
    <w:p w14:paraId="639CADFD" w14:textId="77777777" w:rsidR="001F38DD" w:rsidRPr="00F26B1A" w:rsidRDefault="001F38DD" w:rsidP="001F38DD">
      <w:pPr>
        <w:jc w:val="center"/>
        <w:rPr>
          <w:b/>
          <w:sz w:val="28"/>
          <w:szCs w:val="28"/>
        </w:rPr>
      </w:pPr>
      <w:r w:rsidRPr="00F26B1A">
        <w:rPr>
          <w:b/>
          <w:sz w:val="28"/>
          <w:szCs w:val="28"/>
        </w:rPr>
        <w:t>ПО.02.УП.01.Сольфеджио</w:t>
      </w:r>
    </w:p>
    <w:p w14:paraId="0CCBC178" w14:textId="77777777" w:rsidR="001F38DD" w:rsidRPr="001F38DD" w:rsidRDefault="001F38DD" w:rsidP="001F38DD">
      <w:pPr>
        <w:jc w:val="center"/>
        <w:rPr>
          <w:sz w:val="24"/>
          <w:szCs w:val="24"/>
        </w:rPr>
      </w:pPr>
      <w:r w:rsidRPr="001F38DD">
        <w:rPr>
          <w:sz w:val="24"/>
          <w:szCs w:val="24"/>
        </w:rPr>
        <w:br w:type="textWrapping" w:clear="all"/>
      </w:r>
    </w:p>
    <w:p w14:paraId="7FC9C40C" w14:textId="77777777" w:rsidR="001F38DD" w:rsidRPr="001F38DD" w:rsidRDefault="001F38DD" w:rsidP="001F38DD">
      <w:pPr>
        <w:jc w:val="center"/>
        <w:rPr>
          <w:sz w:val="24"/>
          <w:szCs w:val="24"/>
        </w:rPr>
      </w:pPr>
    </w:p>
    <w:p w14:paraId="7A730E0C" w14:textId="77777777" w:rsidR="001F38DD" w:rsidRPr="001F38DD" w:rsidRDefault="001F38DD" w:rsidP="001F38DD">
      <w:pPr>
        <w:jc w:val="center"/>
        <w:rPr>
          <w:sz w:val="24"/>
          <w:szCs w:val="24"/>
        </w:rPr>
      </w:pPr>
    </w:p>
    <w:p w14:paraId="2AEECEC8" w14:textId="77777777" w:rsidR="001F38DD" w:rsidRPr="001F38DD" w:rsidRDefault="001F38DD" w:rsidP="001F38DD">
      <w:pPr>
        <w:jc w:val="center"/>
        <w:rPr>
          <w:sz w:val="24"/>
          <w:szCs w:val="24"/>
        </w:rPr>
      </w:pPr>
    </w:p>
    <w:p w14:paraId="267FA234" w14:textId="77777777" w:rsidR="001F38DD" w:rsidRPr="001F38DD" w:rsidRDefault="001F38DD" w:rsidP="001F38DD">
      <w:pPr>
        <w:jc w:val="center"/>
        <w:rPr>
          <w:sz w:val="24"/>
          <w:szCs w:val="24"/>
        </w:rPr>
      </w:pPr>
    </w:p>
    <w:p w14:paraId="097E6CAD" w14:textId="77777777" w:rsidR="001F38DD" w:rsidRPr="001F38DD" w:rsidRDefault="001F38DD" w:rsidP="001F38DD">
      <w:pPr>
        <w:jc w:val="center"/>
        <w:rPr>
          <w:sz w:val="24"/>
          <w:szCs w:val="24"/>
        </w:rPr>
      </w:pPr>
    </w:p>
    <w:p w14:paraId="521BDCC6" w14:textId="77777777" w:rsidR="001F38DD" w:rsidRPr="001F38DD" w:rsidRDefault="001F38DD" w:rsidP="001F38DD">
      <w:pPr>
        <w:jc w:val="center"/>
        <w:rPr>
          <w:sz w:val="24"/>
          <w:szCs w:val="24"/>
        </w:rPr>
      </w:pPr>
    </w:p>
    <w:p w14:paraId="11F16D0D" w14:textId="77777777" w:rsidR="001F38DD" w:rsidRPr="001F38DD" w:rsidRDefault="001F38DD" w:rsidP="001F38DD">
      <w:pPr>
        <w:jc w:val="center"/>
        <w:rPr>
          <w:sz w:val="24"/>
          <w:szCs w:val="24"/>
        </w:rPr>
      </w:pPr>
    </w:p>
    <w:p w14:paraId="75F14C62" w14:textId="77777777" w:rsidR="001F38DD" w:rsidRPr="001F38DD" w:rsidRDefault="001F38DD" w:rsidP="001F38DD">
      <w:pPr>
        <w:jc w:val="center"/>
        <w:rPr>
          <w:sz w:val="24"/>
          <w:szCs w:val="24"/>
        </w:rPr>
      </w:pPr>
    </w:p>
    <w:p w14:paraId="450C4270" w14:textId="77777777" w:rsidR="001F38DD" w:rsidRPr="001F38DD" w:rsidRDefault="001F38DD" w:rsidP="001F38DD">
      <w:pPr>
        <w:jc w:val="center"/>
        <w:rPr>
          <w:sz w:val="24"/>
          <w:szCs w:val="24"/>
        </w:rPr>
      </w:pPr>
    </w:p>
    <w:p w14:paraId="025D9FD4" w14:textId="77777777" w:rsidR="001F38DD" w:rsidRPr="001F38DD" w:rsidRDefault="001F38DD" w:rsidP="001F38DD">
      <w:pPr>
        <w:jc w:val="center"/>
        <w:rPr>
          <w:sz w:val="24"/>
          <w:szCs w:val="24"/>
        </w:rPr>
      </w:pPr>
    </w:p>
    <w:p w14:paraId="5CC93306" w14:textId="77777777" w:rsidR="001F38DD" w:rsidRPr="001F38DD" w:rsidRDefault="001F38DD" w:rsidP="001F38DD">
      <w:pPr>
        <w:jc w:val="center"/>
        <w:rPr>
          <w:sz w:val="24"/>
          <w:szCs w:val="24"/>
        </w:rPr>
      </w:pPr>
    </w:p>
    <w:p w14:paraId="2DB75110" w14:textId="77777777" w:rsidR="001F38DD" w:rsidRPr="001F38DD" w:rsidRDefault="001F38DD" w:rsidP="00F26B1A">
      <w:pPr>
        <w:rPr>
          <w:sz w:val="24"/>
          <w:szCs w:val="24"/>
        </w:rPr>
      </w:pPr>
    </w:p>
    <w:p w14:paraId="6CADA229" w14:textId="77777777" w:rsidR="001F38DD" w:rsidRPr="001F38DD" w:rsidRDefault="001F38DD" w:rsidP="001F38DD">
      <w:pPr>
        <w:jc w:val="center"/>
        <w:rPr>
          <w:sz w:val="24"/>
          <w:szCs w:val="24"/>
        </w:rPr>
      </w:pPr>
    </w:p>
    <w:p w14:paraId="5C32E672" w14:textId="77777777" w:rsidR="001F38DD" w:rsidRPr="001F38DD" w:rsidRDefault="001F38DD" w:rsidP="001F38DD">
      <w:pPr>
        <w:jc w:val="center"/>
        <w:rPr>
          <w:sz w:val="24"/>
          <w:szCs w:val="24"/>
        </w:rPr>
      </w:pPr>
      <w:r w:rsidRPr="001F38DD">
        <w:rPr>
          <w:sz w:val="24"/>
          <w:szCs w:val="24"/>
        </w:rPr>
        <w:t xml:space="preserve">Санкт-Петербург </w:t>
      </w:r>
    </w:p>
    <w:p w14:paraId="27BF7E74" w14:textId="77777777" w:rsidR="001F38DD" w:rsidRDefault="00D60F2A" w:rsidP="001F38DD">
      <w:pPr>
        <w:jc w:val="center"/>
        <w:rPr>
          <w:sz w:val="24"/>
          <w:szCs w:val="24"/>
        </w:rPr>
      </w:pPr>
      <w:r>
        <w:rPr>
          <w:sz w:val="24"/>
          <w:szCs w:val="24"/>
        </w:rPr>
        <w:t>2021</w:t>
      </w:r>
    </w:p>
    <w:p w14:paraId="7862F636" w14:textId="77777777" w:rsidR="00E715A1" w:rsidRDefault="00E715A1" w:rsidP="001F38DD">
      <w:pPr>
        <w:jc w:val="center"/>
        <w:rPr>
          <w:sz w:val="24"/>
          <w:szCs w:val="24"/>
        </w:rPr>
      </w:pPr>
    </w:p>
    <w:p w14:paraId="078C802A" w14:textId="77777777" w:rsidR="00E715A1" w:rsidRDefault="00E715A1" w:rsidP="001F38DD">
      <w:pPr>
        <w:jc w:val="center"/>
        <w:rPr>
          <w:sz w:val="24"/>
          <w:szCs w:val="24"/>
        </w:rPr>
      </w:pPr>
    </w:p>
    <w:p w14:paraId="341D7931" w14:textId="77777777" w:rsidR="00E715A1" w:rsidRDefault="00E715A1" w:rsidP="001F38DD">
      <w:pPr>
        <w:jc w:val="center"/>
        <w:rPr>
          <w:sz w:val="24"/>
          <w:szCs w:val="24"/>
        </w:rPr>
      </w:pPr>
    </w:p>
    <w:p w14:paraId="69BF0D89" w14:textId="77777777" w:rsidR="00E715A1" w:rsidRPr="001F38DD" w:rsidRDefault="00E715A1" w:rsidP="001F38DD">
      <w:pPr>
        <w:jc w:val="center"/>
        <w:rPr>
          <w:sz w:val="24"/>
          <w:szCs w:val="24"/>
        </w:rPr>
      </w:pPr>
    </w:p>
    <w:p w14:paraId="61773E93" w14:textId="77777777" w:rsidR="001F38DD" w:rsidRPr="001F38DD" w:rsidRDefault="001F38DD" w:rsidP="001F38DD">
      <w:pPr>
        <w:autoSpaceDE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2142B6" w:rsidRPr="001F38DD" w14:paraId="74172833" w14:textId="77777777" w:rsidTr="00D904ED">
        <w:tc>
          <w:tcPr>
            <w:tcW w:w="4361" w:type="dxa"/>
            <w:tcBorders>
              <w:top w:val="single" w:sz="4" w:space="0" w:color="auto"/>
              <w:left w:val="single" w:sz="4" w:space="0" w:color="auto"/>
              <w:bottom w:val="single" w:sz="4" w:space="0" w:color="auto"/>
              <w:right w:val="single" w:sz="4" w:space="0" w:color="auto"/>
            </w:tcBorders>
          </w:tcPr>
          <w:p w14:paraId="36A86645" w14:textId="77777777" w:rsidR="002142B6" w:rsidRDefault="002142B6"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14:paraId="756828E0" w14:textId="77777777" w:rsidR="002142B6" w:rsidRDefault="002142B6" w:rsidP="002A40D7">
            <w:pPr>
              <w:pStyle w:val="TableParagraph"/>
              <w:tabs>
                <w:tab w:val="left" w:pos="4362"/>
              </w:tabs>
              <w:spacing w:before="137" w:line="360" w:lineRule="auto"/>
              <w:ind w:left="29" w:right="608" w:firstLine="78"/>
              <w:rPr>
                <w:spacing w:val="1"/>
                <w:sz w:val="24"/>
              </w:rPr>
            </w:pPr>
          </w:p>
          <w:p w14:paraId="37F501FA" w14:textId="77777777" w:rsidR="002142B6" w:rsidRDefault="002142B6"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14:paraId="4D599D2D" w14:textId="77777777" w:rsidR="002142B6" w:rsidRDefault="002142B6" w:rsidP="002A40D7">
            <w:pPr>
              <w:pStyle w:val="TableParagraph"/>
              <w:spacing w:line="270" w:lineRule="exact"/>
              <w:ind w:left="108"/>
              <w:rPr>
                <w:sz w:val="24"/>
              </w:rPr>
            </w:pPr>
            <w:r>
              <w:rPr>
                <w:sz w:val="24"/>
              </w:rPr>
              <w:t xml:space="preserve">Утверждаю  </w:t>
            </w:r>
          </w:p>
          <w:p w14:paraId="01EF9A86" w14:textId="77777777" w:rsidR="002142B6" w:rsidRDefault="002142B6" w:rsidP="002A40D7">
            <w:pPr>
              <w:pStyle w:val="TableParagraph"/>
              <w:spacing w:line="270" w:lineRule="exact"/>
              <w:ind w:left="108"/>
              <w:rPr>
                <w:sz w:val="24"/>
              </w:rPr>
            </w:pPr>
          </w:p>
          <w:p w14:paraId="6007AB9E" w14:textId="77777777" w:rsidR="002142B6" w:rsidRDefault="002142B6"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proofErr w:type="spellStart"/>
            <w:r>
              <w:rPr>
                <w:sz w:val="24"/>
              </w:rPr>
              <w:t>Коцарева</w:t>
            </w:r>
            <w:proofErr w:type="spellEnd"/>
            <w:r w:rsidRPr="00AD02C4">
              <w:rPr>
                <w:sz w:val="24"/>
              </w:rPr>
              <w:t xml:space="preserve"> </w:t>
            </w:r>
            <w:r>
              <w:rPr>
                <w:sz w:val="24"/>
              </w:rPr>
              <w:t>Н.Г.</w:t>
            </w:r>
          </w:p>
          <w:p w14:paraId="214FBB4C" w14:textId="77777777" w:rsidR="002142B6" w:rsidRDefault="002142B6" w:rsidP="002A40D7">
            <w:pPr>
              <w:pStyle w:val="TableParagraph"/>
              <w:spacing w:line="270" w:lineRule="exact"/>
              <w:ind w:left="108"/>
              <w:rPr>
                <w:sz w:val="24"/>
              </w:rPr>
            </w:pPr>
            <w:r>
              <w:rPr>
                <w:sz w:val="24"/>
              </w:rPr>
              <w:t xml:space="preserve">                                                    (подпись)</w:t>
            </w:r>
          </w:p>
          <w:p w14:paraId="0AD1167F" w14:textId="77777777" w:rsidR="002142B6" w:rsidRDefault="002142B6" w:rsidP="002A40D7">
            <w:pPr>
              <w:pStyle w:val="TableParagraph"/>
              <w:spacing w:line="482" w:lineRule="auto"/>
              <w:ind w:right="94"/>
              <w:rPr>
                <w:sz w:val="24"/>
              </w:rPr>
            </w:pPr>
          </w:p>
          <w:p w14:paraId="1258CF58" w14:textId="77777777" w:rsidR="002142B6" w:rsidRDefault="002142B6"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14:paraId="376E2670" w14:textId="77777777" w:rsidR="001F38DD" w:rsidRPr="001F38DD" w:rsidRDefault="001F38DD" w:rsidP="001F38DD">
      <w:pPr>
        <w:spacing w:line="360" w:lineRule="auto"/>
        <w:ind w:firstLine="567"/>
        <w:jc w:val="both"/>
        <w:rPr>
          <w:sz w:val="24"/>
          <w:szCs w:val="24"/>
        </w:rPr>
      </w:pPr>
    </w:p>
    <w:p w14:paraId="17C55E8C" w14:textId="77777777" w:rsidR="001F38DD" w:rsidRPr="001F38DD" w:rsidRDefault="001F38DD" w:rsidP="001F38DD">
      <w:pPr>
        <w:spacing w:line="360" w:lineRule="auto"/>
        <w:ind w:firstLine="567"/>
        <w:jc w:val="both"/>
        <w:rPr>
          <w:sz w:val="24"/>
          <w:szCs w:val="24"/>
        </w:rPr>
      </w:pPr>
    </w:p>
    <w:p w14:paraId="09C8DBC2" w14:textId="77777777" w:rsidR="001F38DD" w:rsidRPr="001F38DD" w:rsidRDefault="001F38DD" w:rsidP="001F38DD">
      <w:pPr>
        <w:spacing w:line="360" w:lineRule="auto"/>
        <w:ind w:firstLine="567"/>
        <w:jc w:val="both"/>
        <w:rPr>
          <w:sz w:val="24"/>
          <w:szCs w:val="24"/>
        </w:rPr>
      </w:pPr>
    </w:p>
    <w:p w14:paraId="79A34C1C" w14:textId="77777777" w:rsidR="001F38DD" w:rsidRPr="001F38DD" w:rsidRDefault="001F38DD" w:rsidP="001F38DD">
      <w:pPr>
        <w:spacing w:line="360" w:lineRule="auto"/>
        <w:ind w:firstLine="567"/>
        <w:jc w:val="both"/>
        <w:rPr>
          <w:sz w:val="24"/>
          <w:szCs w:val="24"/>
        </w:rPr>
      </w:pPr>
    </w:p>
    <w:p w14:paraId="08ABB594" w14:textId="77777777" w:rsidR="001F38DD" w:rsidRPr="001F38DD" w:rsidRDefault="001F38DD" w:rsidP="001F38DD">
      <w:pPr>
        <w:spacing w:line="360" w:lineRule="auto"/>
        <w:ind w:firstLine="567"/>
        <w:jc w:val="both"/>
        <w:rPr>
          <w:sz w:val="24"/>
          <w:szCs w:val="24"/>
        </w:rPr>
      </w:pPr>
    </w:p>
    <w:p w14:paraId="3E61955B" w14:textId="77777777" w:rsidR="002142B6" w:rsidRPr="00973DB9" w:rsidRDefault="002142B6" w:rsidP="002142B6">
      <w:pPr>
        <w:spacing w:line="360" w:lineRule="auto"/>
        <w:jc w:val="both"/>
        <w:rPr>
          <w:sz w:val="24"/>
          <w:szCs w:val="24"/>
        </w:rPr>
      </w:pPr>
      <w:r w:rsidRPr="00973DB9">
        <w:rPr>
          <w:b/>
          <w:sz w:val="24"/>
          <w:szCs w:val="24"/>
        </w:rPr>
        <w:t>Разработчик</w:t>
      </w:r>
      <w:r w:rsidRPr="00973DB9">
        <w:rPr>
          <w:sz w:val="24"/>
          <w:szCs w:val="24"/>
        </w:rPr>
        <w:t xml:space="preserve"> –</w:t>
      </w:r>
      <w:proofErr w:type="spellStart"/>
      <w:r>
        <w:rPr>
          <w:sz w:val="24"/>
          <w:szCs w:val="24"/>
        </w:rPr>
        <w:t>Пинтверене</w:t>
      </w:r>
      <w:proofErr w:type="spellEnd"/>
      <w:r>
        <w:rPr>
          <w:sz w:val="24"/>
          <w:szCs w:val="24"/>
        </w:rPr>
        <w:t xml:space="preserve"> Н.В., Чернявская Л.И., Шувалова С.Г., Щербакова Н.В.</w:t>
      </w:r>
    </w:p>
    <w:p w14:paraId="40AB8C71" w14:textId="77777777" w:rsidR="002142B6" w:rsidRPr="00973DB9" w:rsidRDefault="002142B6" w:rsidP="002142B6">
      <w:pPr>
        <w:spacing w:line="360" w:lineRule="auto"/>
        <w:ind w:firstLine="567"/>
        <w:jc w:val="both"/>
        <w:rPr>
          <w:sz w:val="24"/>
          <w:szCs w:val="24"/>
        </w:rPr>
      </w:pPr>
    </w:p>
    <w:p w14:paraId="1037905D" w14:textId="77777777" w:rsidR="002142B6" w:rsidRPr="00973DB9" w:rsidRDefault="002142B6" w:rsidP="002142B6">
      <w:pPr>
        <w:spacing w:line="360" w:lineRule="auto"/>
        <w:ind w:firstLine="567"/>
        <w:jc w:val="both"/>
        <w:rPr>
          <w:sz w:val="24"/>
          <w:szCs w:val="24"/>
        </w:rPr>
      </w:pPr>
    </w:p>
    <w:p w14:paraId="3EA9F3F0" w14:textId="77777777" w:rsidR="002142B6" w:rsidRPr="0079485C" w:rsidRDefault="002142B6" w:rsidP="002142B6">
      <w:pPr>
        <w:pStyle w:val="a5"/>
        <w:tabs>
          <w:tab w:val="left" w:pos="4221"/>
          <w:tab w:val="left" w:pos="6676"/>
        </w:tabs>
        <w:spacing w:before="90"/>
        <w:rPr>
          <w:b/>
          <w:sz w:val="24"/>
          <w:szCs w:val="24"/>
        </w:rPr>
      </w:pPr>
      <w:r w:rsidRPr="0079485C">
        <w:rPr>
          <w:b/>
          <w:sz w:val="24"/>
          <w:szCs w:val="24"/>
          <w:lang w:eastAsia="en-US"/>
        </w:rPr>
        <w:t>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14:paraId="190001DA" w14:textId="77777777" w:rsidR="002142B6" w:rsidRPr="0079485C" w:rsidRDefault="002142B6" w:rsidP="002142B6">
      <w:pPr>
        <w:spacing w:line="360" w:lineRule="auto"/>
        <w:ind w:firstLine="567"/>
        <w:rPr>
          <w:sz w:val="24"/>
          <w:szCs w:val="24"/>
          <w:lang w:eastAsia="en-US"/>
        </w:rPr>
      </w:pPr>
    </w:p>
    <w:p w14:paraId="3053BC7F" w14:textId="77777777" w:rsidR="002142B6" w:rsidRPr="0079485C" w:rsidRDefault="002142B6" w:rsidP="002142B6">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директора  </w:t>
      </w:r>
      <w:r>
        <w:rPr>
          <w:sz w:val="24"/>
          <w:szCs w:val="24"/>
        </w:rPr>
        <w:t xml:space="preserve"> по УР  СПб ДМШ имени Андрея Петрова Хазанова А.С.</w:t>
      </w:r>
    </w:p>
    <w:p w14:paraId="177325BD" w14:textId="77777777" w:rsidR="001F38DD" w:rsidRPr="001F38DD" w:rsidRDefault="001F38DD" w:rsidP="001F38DD">
      <w:pPr>
        <w:widowControl w:val="0"/>
        <w:autoSpaceDE w:val="0"/>
        <w:autoSpaceDN w:val="0"/>
        <w:adjustRightInd w:val="0"/>
        <w:ind w:left="3906" w:right="4027"/>
        <w:jc w:val="center"/>
        <w:rPr>
          <w:sz w:val="24"/>
          <w:szCs w:val="24"/>
        </w:rPr>
        <w:sectPr w:rsidR="001F38DD" w:rsidRPr="001F38DD" w:rsidSect="00D904ED">
          <w:pgSz w:w="11900" w:h="16840"/>
          <w:pgMar w:top="851" w:right="701" w:bottom="280" w:left="1180" w:header="720" w:footer="720" w:gutter="0"/>
          <w:cols w:space="720"/>
          <w:noEndnote/>
        </w:sectPr>
      </w:pPr>
    </w:p>
    <w:p w14:paraId="377B6FB8" w14:textId="77777777" w:rsidR="001F38DD" w:rsidRPr="001F38DD" w:rsidRDefault="001F38DD" w:rsidP="001F38DD">
      <w:pPr>
        <w:widowControl w:val="0"/>
        <w:autoSpaceDE w:val="0"/>
        <w:autoSpaceDN w:val="0"/>
        <w:adjustRightInd w:val="0"/>
        <w:spacing w:before="65"/>
        <w:ind w:left="2232" w:right="2095"/>
        <w:jc w:val="center"/>
        <w:rPr>
          <w:sz w:val="24"/>
          <w:szCs w:val="24"/>
        </w:rPr>
      </w:pPr>
      <w:r w:rsidRPr="001F38DD">
        <w:rPr>
          <w:b/>
          <w:bCs/>
          <w:spacing w:val="-4"/>
          <w:sz w:val="24"/>
          <w:szCs w:val="24"/>
        </w:rPr>
        <w:lastRenderedPageBreak/>
        <w:t>С</w:t>
      </w:r>
      <w:r w:rsidRPr="001F38DD">
        <w:rPr>
          <w:b/>
          <w:bCs/>
          <w:spacing w:val="3"/>
          <w:sz w:val="24"/>
          <w:szCs w:val="24"/>
        </w:rPr>
        <w:t>т</w:t>
      </w:r>
      <w:r w:rsidRPr="001F38DD">
        <w:rPr>
          <w:b/>
          <w:bCs/>
          <w:spacing w:val="-1"/>
          <w:sz w:val="24"/>
          <w:szCs w:val="24"/>
        </w:rPr>
        <w:t>р</w:t>
      </w:r>
      <w:r w:rsidRPr="001F38DD">
        <w:rPr>
          <w:b/>
          <w:bCs/>
          <w:sz w:val="24"/>
          <w:szCs w:val="24"/>
        </w:rPr>
        <w:t>у</w:t>
      </w:r>
      <w:r w:rsidRPr="001F38DD">
        <w:rPr>
          <w:b/>
          <w:bCs/>
          <w:spacing w:val="3"/>
          <w:sz w:val="24"/>
          <w:szCs w:val="24"/>
        </w:rPr>
        <w:t>к</w:t>
      </w:r>
      <w:r w:rsidRPr="001F38DD">
        <w:rPr>
          <w:b/>
          <w:bCs/>
          <w:spacing w:val="-7"/>
          <w:sz w:val="24"/>
          <w:szCs w:val="24"/>
        </w:rPr>
        <w:t>т</w:t>
      </w:r>
      <w:r w:rsidRPr="001F38DD">
        <w:rPr>
          <w:b/>
          <w:bCs/>
          <w:spacing w:val="5"/>
          <w:sz w:val="24"/>
          <w:szCs w:val="24"/>
        </w:rPr>
        <w:t>у</w:t>
      </w:r>
      <w:r w:rsidRPr="001F38DD">
        <w:rPr>
          <w:b/>
          <w:bCs/>
          <w:spacing w:val="-1"/>
          <w:sz w:val="24"/>
          <w:szCs w:val="24"/>
        </w:rPr>
        <w:t>р</w:t>
      </w:r>
      <w:r w:rsidRPr="001F38DD">
        <w:rPr>
          <w:b/>
          <w:bCs/>
          <w:sz w:val="24"/>
          <w:szCs w:val="24"/>
        </w:rPr>
        <w:t xml:space="preserve">а </w:t>
      </w:r>
      <w:r w:rsidRPr="001F38DD">
        <w:rPr>
          <w:b/>
          <w:bCs/>
          <w:spacing w:val="-2"/>
          <w:sz w:val="24"/>
          <w:szCs w:val="24"/>
        </w:rPr>
        <w:t>п</w:t>
      </w:r>
      <w:r w:rsidRPr="001F38DD">
        <w:rPr>
          <w:b/>
          <w:bCs/>
          <w:spacing w:val="4"/>
          <w:sz w:val="24"/>
          <w:szCs w:val="24"/>
        </w:rPr>
        <w:t>р</w:t>
      </w:r>
      <w:r w:rsidRPr="001F38DD">
        <w:rPr>
          <w:b/>
          <w:bCs/>
          <w:sz w:val="24"/>
          <w:szCs w:val="24"/>
        </w:rPr>
        <w:t>о</w:t>
      </w:r>
      <w:r w:rsidRPr="001F38DD">
        <w:rPr>
          <w:b/>
          <w:bCs/>
          <w:spacing w:val="-1"/>
          <w:sz w:val="24"/>
          <w:szCs w:val="24"/>
        </w:rPr>
        <w:t>г</w:t>
      </w:r>
      <w:r w:rsidRPr="001F38DD">
        <w:rPr>
          <w:b/>
          <w:bCs/>
          <w:spacing w:val="4"/>
          <w:sz w:val="24"/>
          <w:szCs w:val="24"/>
        </w:rPr>
        <w:t>р</w:t>
      </w:r>
      <w:r w:rsidRPr="001F38DD">
        <w:rPr>
          <w:b/>
          <w:bCs/>
          <w:sz w:val="24"/>
          <w:szCs w:val="24"/>
        </w:rPr>
        <w:t>а</w:t>
      </w:r>
      <w:r w:rsidRPr="001F38DD">
        <w:rPr>
          <w:b/>
          <w:bCs/>
          <w:spacing w:val="2"/>
          <w:sz w:val="24"/>
          <w:szCs w:val="24"/>
        </w:rPr>
        <w:t>мм</w:t>
      </w:r>
      <w:r w:rsidRPr="001F38DD">
        <w:rPr>
          <w:b/>
          <w:bCs/>
          <w:sz w:val="24"/>
          <w:szCs w:val="24"/>
        </w:rPr>
        <w:t>ы</w:t>
      </w:r>
      <w:r w:rsidRPr="001F38DD">
        <w:rPr>
          <w:b/>
          <w:bCs/>
          <w:spacing w:val="-1"/>
          <w:sz w:val="24"/>
          <w:szCs w:val="24"/>
        </w:rPr>
        <w:t xml:space="preserve"> </w:t>
      </w:r>
      <w:r w:rsidRPr="001F38DD">
        <w:rPr>
          <w:b/>
          <w:bCs/>
          <w:sz w:val="24"/>
          <w:szCs w:val="24"/>
        </w:rPr>
        <w:t>у</w:t>
      </w:r>
      <w:r w:rsidRPr="001F38DD">
        <w:rPr>
          <w:b/>
          <w:bCs/>
          <w:spacing w:val="1"/>
          <w:sz w:val="24"/>
          <w:szCs w:val="24"/>
        </w:rPr>
        <w:t>че</w:t>
      </w:r>
      <w:r w:rsidRPr="001F38DD">
        <w:rPr>
          <w:b/>
          <w:bCs/>
          <w:sz w:val="24"/>
          <w:szCs w:val="24"/>
        </w:rPr>
        <w:t>б</w:t>
      </w:r>
      <w:r w:rsidRPr="001F38DD">
        <w:rPr>
          <w:b/>
          <w:bCs/>
          <w:spacing w:val="3"/>
          <w:sz w:val="24"/>
          <w:szCs w:val="24"/>
        </w:rPr>
        <w:t>н</w:t>
      </w:r>
      <w:r w:rsidRPr="001F38DD">
        <w:rPr>
          <w:b/>
          <w:bCs/>
          <w:spacing w:val="-5"/>
          <w:sz w:val="24"/>
          <w:szCs w:val="24"/>
        </w:rPr>
        <w:t>о</w:t>
      </w:r>
      <w:r w:rsidRPr="001F38DD">
        <w:rPr>
          <w:b/>
          <w:bCs/>
          <w:spacing w:val="-1"/>
          <w:sz w:val="24"/>
          <w:szCs w:val="24"/>
        </w:rPr>
        <w:t>г</w:t>
      </w:r>
      <w:r w:rsidRPr="001F38DD">
        <w:rPr>
          <w:b/>
          <w:bCs/>
          <w:sz w:val="24"/>
          <w:szCs w:val="24"/>
        </w:rPr>
        <w:t>о</w:t>
      </w:r>
      <w:r w:rsidRPr="001F38DD">
        <w:rPr>
          <w:b/>
          <w:bCs/>
          <w:spacing w:val="-4"/>
          <w:sz w:val="24"/>
          <w:szCs w:val="24"/>
        </w:rPr>
        <w:t xml:space="preserve"> </w:t>
      </w:r>
      <w:r w:rsidRPr="001F38DD">
        <w:rPr>
          <w:b/>
          <w:bCs/>
          <w:spacing w:val="3"/>
          <w:w w:val="99"/>
          <w:sz w:val="24"/>
          <w:szCs w:val="24"/>
        </w:rPr>
        <w:t>п</w:t>
      </w:r>
      <w:r w:rsidRPr="001F38DD">
        <w:rPr>
          <w:b/>
          <w:bCs/>
          <w:spacing w:val="-1"/>
          <w:w w:val="99"/>
          <w:sz w:val="24"/>
          <w:szCs w:val="24"/>
        </w:rPr>
        <w:t>р</w:t>
      </w:r>
      <w:r w:rsidRPr="001F38DD">
        <w:rPr>
          <w:b/>
          <w:bCs/>
          <w:spacing w:val="1"/>
          <w:w w:val="99"/>
          <w:sz w:val="24"/>
          <w:szCs w:val="24"/>
        </w:rPr>
        <w:t>е</w:t>
      </w:r>
      <w:r w:rsidRPr="001F38DD">
        <w:rPr>
          <w:b/>
          <w:bCs/>
          <w:spacing w:val="3"/>
          <w:w w:val="99"/>
          <w:sz w:val="24"/>
          <w:szCs w:val="24"/>
        </w:rPr>
        <w:t>д</w:t>
      </w:r>
      <w:r w:rsidRPr="001F38DD">
        <w:rPr>
          <w:b/>
          <w:bCs/>
          <w:spacing w:val="2"/>
          <w:w w:val="99"/>
          <w:sz w:val="24"/>
          <w:szCs w:val="24"/>
        </w:rPr>
        <w:t>м</w:t>
      </w:r>
      <w:r w:rsidRPr="001F38DD">
        <w:rPr>
          <w:b/>
          <w:bCs/>
          <w:spacing w:val="1"/>
          <w:w w:val="99"/>
          <w:sz w:val="24"/>
          <w:szCs w:val="24"/>
        </w:rPr>
        <w:t>е</w:t>
      </w:r>
      <w:r w:rsidRPr="001F38DD">
        <w:rPr>
          <w:b/>
          <w:bCs/>
          <w:spacing w:val="3"/>
          <w:w w:val="99"/>
          <w:sz w:val="24"/>
          <w:szCs w:val="24"/>
        </w:rPr>
        <w:t>т</w:t>
      </w:r>
      <w:r w:rsidRPr="001F38DD">
        <w:rPr>
          <w:b/>
          <w:bCs/>
          <w:w w:val="99"/>
          <w:sz w:val="24"/>
          <w:szCs w:val="24"/>
        </w:rPr>
        <w:t>а</w:t>
      </w:r>
    </w:p>
    <w:p w14:paraId="1579B831" w14:textId="77777777" w:rsidR="001F38DD" w:rsidRPr="001F38DD" w:rsidRDefault="001F38DD" w:rsidP="001F38DD">
      <w:pPr>
        <w:widowControl w:val="0"/>
        <w:autoSpaceDE w:val="0"/>
        <w:autoSpaceDN w:val="0"/>
        <w:adjustRightInd w:val="0"/>
        <w:spacing w:line="200" w:lineRule="exact"/>
        <w:rPr>
          <w:sz w:val="24"/>
          <w:szCs w:val="24"/>
        </w:rPr>
      </w:pPr>
    </w:p>
    <w:p w14:paraId="799BFB2D" w14:textId="77777777" w:rsidR="001F38DD" w:rsidRPr="001F38DD" w:rsidRDefault="001F38DD" w:rsidP="001F38DD">
      <w:pPr>
        <w:widowControl w:val="0"/>
        <w:autoSpaceDE w:val="0"/>
        <w:autoSpaceDN w:val="0"/>
        <w:adjustRightInd w:val="0"/>
        <w:spacing w:line="200" w:lineRule="exact"/>
        <w:rPr>
          <w:sz w:val="24"/>
          <w:szCs w:val="24"/>
        </w:rPr>
      </w:pPr>
    </w:p>
    <w:p w14:paraId="6FFFE335" w14:textId="77777777" w:rsidR="001F38DD" w:rsidRPr="001F38DD" w:rsidRDefault="001F38DD" w:rsidP="001F38DD">
      <w:pPr>
        <w:widowControl w:val="0"/>
        <w:autoSpaceDE w:val="0"/>
        <w:autoSpaceDN w:val="0"/>
        <w:adjustRightInd w:val="0"/>
        <w:spacing w:before="3" w:line="240" w:lineRule="exact"/>
        <w:rPr>
          <w:sz w:val="24"/>
          <w:szCs w:val="24"/>
        </w:rPr>
      </w:pPr>
    </w:p>
    <w:p w14:paraId="46BC5DD1" w14:textId="77777777" w:rsidR="001F38DD" w:rsidRPr="001F38DD" w:rsidRDefault="001F38DD" w:rsidP="001F38DD">
      <w:pPr>
        <w:widowControl w:val="0"/>
        <w:tabs>
          <w:tab w:val="left" w:pos="820"/>
        </w:tabs>
        <w:autoSpaceDE w:val="0"/>
        <w:autoSpaceDN w:val="0"/>
        <w:adjustRightInd w:val="0"/>
        <w:spacing w:line="360" w:lineRule="auto"/>
        <w:rPr>
          <w:sz w:val="24"/>
          <w:szCs w:val="24"/>
        </w:rPr>
      </w:pPr>
      <w:r w:rsidRPr="001F38DD">
        <w:rPr>
          <w:b/>
          <w:bCs/>
          <w:spacing w:val="2"/>
          <w:sz w:val="24"/>
          <w:szCs w:val="24"/>
          <w:lang w:val="en-US"/>
        </w:rPr>
        <w:t>I</w:t>
      </w:r>
      <w:r w:rsidRPr="001F38DD">
        <w:rPr>
          <w:b/>
          <w:bCs/>
          <w:sz w:val="24"/>
          <w:szCs w:val="24"/>
        </w:rPr>
        <w:t>.</w:t>
      </w:r>
      <w:r w:rsidRPr="001F38DD">
        <w:rPr>
          <w:b/>
          <w:bCs/>
          <w:sz w:val="24"/>
          <w:szCs w:val="24"/>
        </w:rPr>
        <w:tab/>
      </w:r>
      <w:r w:rsidRPr="001F38DD">
        <w:rPr>
          <w:b/>
          <w:bCs/>
          <w:spacing w:val="-1"/>
          <w:sz w:val="24"/>
          <w:szCs w:val="24"/>
        </w:rPr>
        <w:t>П</w:t>
      </w:r>
      <w:r w:rsidRPr="001F38DD">
        <w:rPr>
          <w:b/>
          <w:bCs/>
          <w:spacing w:val="-5"/>
          <w:sz w:val="24"/>
          <w:szCs w:val="24"/>
        </w:rPr>
        <w:t>о</w:t>
      </w:r>
      <w:r w:rsidRPr="001F38DD">
        <w:rPr>
          <w:b/>
          <w:bCs/>
          <w:spacing w:val="-2"/>
          <w:sz w:val="24"/>
          <w:szCs w:val="24"/>
        </w:rPr>
        <w:t>я</w:t>
      </w:r>
      <w:r w:rsidRPr="001F38DD">
        <w:rPr>
          <w:b/>
          <w:bCs/>
          <w:spacing w:val="1"/>
          <w:sz w:val="24"/>
          <w:szCs w:val="24"/>
        </w:rPr>
        <w:t>с</w:t>
      </w:r>
      <w:r w:rsidRPr="001F38DD">
        <w:rPr>
          <w:b/>
          <w:bCs/>
          <w:spacing w:val="3"/>
          <w:sz w:val="24"/>
          <w:szCs w:val="24"/>
        </w:rPr>
        <w:t>ни</w:t>
      </w:r>
      <w:r w:rsidRPr="001F38DD">
        <w:rPr>
          <w:b/>
          <w:bCs/>
          <w:spacing w:val="-2"/>
          <w:sz w:val="24"/>
          <w:szCs w:val="24"/>
        </w:rPr>
        <w:t>т</w:t>
      </w:r>
      <w:r w:rsidRPr="001F38DD">
        <w:rPr>
          <w:b/>
          <w:bCs/>
          <w:spacing w:val="1"/>
          <w:sz w:val="24"/>
          <w:szCs w:val="24"/>
        </w:rPr>
        <w:t>е</w:t>
      </w:r>
      <w:r w:rsidRPr="001F38DD">
        <w:rPr>
          <w:b/>
          <w:bCs/>
          <w:spacing w:val="2"/>
          <w:sz w:val="24"/>
          <w:szCs w:val="24"/>
        </w:rPr>
        <w:t>л</w:t>
      </w:r>
      <w:r w:rsidRPr="001F38DD">
        <w:rPr>
          <w:b/>
          <w:bCs/>
          <w:spacing w:val="1"/>
          <w:sz w:val="24"/>
          <w:szCs w:val="24"/>
        </w:rPr>
        <w:t>ь</w:t>
      </w:r>
      <w:r w:rsidRPr="001F38DD">
        <w:rPr>
          <w:b/>
          <w:bCs/>
          <w:spacing w:val="-2"/>
          <w:sz w:val="24"/>
          <w:szCs w:val="24"/>
        </w:rPr>
        <w:t>н</w:t>
      </w:r>
      <w:r w:rsidRPr="001F38DD">
        <w:rPr>
          <w:b/>
          <w:bCs/>
          <w:sz w:val="24"/>
          <w:szCs w:val="24"/>
        </w:rPr>
        <w:t>ая</w:t>
      </w:r>
      <w:r w:rsidRPr="001F38DD">
        <w:rPr>
          <w:b/>
          <w:bCs/>
          <w:spacing w:val="3"/>
          <w:sz w:val="24"/>
          <w:szCs w:val="24"/>
        </w:rPr>
        <w:t xml:space="preserve"> </w:t>
      </w:r>
      <w:r w:rsidRPr="001F38DD">
        <w:rPr>
          <w:b/>
          <w:bCs/>
          <w:spacing w:val="-1"/>
          <w:sz w:val="24"/>
          <w:szCs w:val="24"/>
        </w:rPr>
        <w:t>з</w:t>
      </w:r>
      <w:r w:rsidRPr="001F38DD">
        <w:rPr>
          <w:b/>
          <w:bCs/>
          <w:sz w:val="24"/>
          <w:szCs w:val="24"/>
        </w:rPr>
        <w:t>а</w:t>
      </w:r>
      <w:r w:rsidRPr="001F38DD">
        <w:rPr>
          <w:b/>
          <w:bCs/>
          <w:spacing w:val="-2"/>
          <w:sz w:val="24"/>
          <w:szCs w:val="24"/>
        </w:rPr>
        <w:t>пи</w:t>
      </w:r>
      <w:r w:rsidRPr="001F38DD">
        <w:rPr>
          <w:b/>
          <w:bCs/>
          <w:spacing w:val="6"/>
          <w:sz w:val="24"/>
          <w:szCs w:val="24"/>
        </w:rPr>
        <w:t>с</w:t>
      </w:r>
      <w:r w:rsidRPr="001F38DD">
        <w:rPr>
          <w:b/>
          <w:bCs/>
          <w:spacing w:val="-7"/>
          <w:sz w:val="24"/>
          <w:szCs w:val="24"/>
        </w:rPr>
        <w:t>к</w:t>
      </w:r>
      <w:r w:rsidRPr="001F38DD">
        <w:rPr>
          <w:b/>
          <w:bCs/>
          <w:sz w:val="24"/>
          <w:szCs w:val="24"/>
        </w:rPr>
        <w:t>а</w:t>
      </w:r>
    </w:p>
    <w:p w14:paraId="4367F49D" w14:textId="77777777" w:rsidR="001F38DD" w:rsidRPr="001F38DD" w:rsidRDefault="001F38DD" w:rsidP="001F38DD">
      <w:pPr>
        <w:widowControl w:val="0"/>
        <w:autoSpaceDE w:val="0"/>
        <w:autoSpaceDN w:val="0"/>
        <w:adjustRightInd w:val="0"/>
        <w:spacing w:line="360" w:lineRule="auto"/>
        <w:rPr>
          <w:sz w:val="24"/>
          <w:szCs w:val="24"/>
        </w:rPr>
      </w:pPr>
    </w:p>
    <w:p w14:paraId="06201523" w14:textId="77777777" w:rsidR="001F38DD" w:rsidRPr="001F38DD" w:rsidRDefault="001F38DD" w:rsidP="001F38DD">
      <w:pPr>
        <w:widowControl w:val="0"/>
        <w:autoSpaceDE w:val="0"/>
        <w:autoSpaceDN w:val="0"/>
        <w:adjustRightInd w:val="0"/>
        <w:spacing w:line="360" w:lineRule="auto"/>
        <w:rPr>
          <w:i/>
          <w:iCs/>
          <w:spacing w:val="-1"/>
          <w:sz w:val="24"/>
          <w:szCs w:val="24"/>
        </w:rPr>
      </w:pPr>
      <w:r w:rsidRPr="001F38DD">
        <w:rPr>
          <w:i/>
          <w:iCs/>
          <w:sz w:val="24"/>
          <w:szCs w:val="24"/>
        </w:rPr>
        <w:t>-</w:t>
      </w:r>
      <w:r w:rsidRPr="001F38DD">
        <w:rPr>
          <w:i/>
          <w:iCs/>
          <w:spacing w:val="-7"/>
          <w:sz w:val="24"/>
          <w:szCs w:val="24"/>
        </w:rPr>
        <w:t xml:space="preserve"> </w:t>
      </w:r>
      <w:r w:rsidRPr="001F38DD">
        <w:rPr>
          <w:i/>
          <w:iCs/>
          <w:spacing w:val="2"/>
          <w:sz w:val="24"/>
          <w:szCs w:val="24"/>
        </w:rPr>
        <w:t>Х</w:t>
      </w:r>
      <w:r w:rsidRPr="001F38DD">
        <w:rPr>
          <w:i/>
          <w:iCs/>
          <w:sz w:val="24"/>
          <w:szCs w:val="24"/>
        </w:rPr>
        <w:t>ара</w:t>
      </w:r>
      <w:r w:rsidRPr="001F38DD">
        <w:rPr>
          <w:i/>
          <w:iCs/>
          <w:spacing w:val="-6"/>
          <w:sz w:val="24"/>
          <w:szCs w:val="24"/>
        </w:rPr>
        <w:t>к</w:t>
      </w:r>
      <w:r w:rsidRPr="001F38DD">
        <w:rPr>
          <w:i/>
          <w:iCs/>
          <w:sz w:val="24"/>
          <w:szCs w:val="24"/>
        </w:rPr>
        <w:t>т</w:t>
      </w:r>
      <w:r w:rsidRPr="001F38DD">
        <w:rPr>
          <w:i/>
          <w:iCs/>
          <w:spacing w:val="-1"/>
          <w:sz w:val="24"/>
          <w:szCs w:val="24"/>
        </w:rPr>
        <w:t>е</w:t>
      </w:r>
      <w:r w:rsidRPr="001F38DD">
        <w:rPr>
          <w:i/>
          <w:iCs/>
          <w:sz w:val="24"/>
          <w:szCs w:val="24"/>
        </w:rPr>
        <w:t>ри</w:t>
      </w:r>
      <w:r w:rsidRPr="001F38DD">
        <w:rPr>
          <w:i/>
          <w:iCs/>
          <w:spacing w:val="-1"/>
          <w:sz w:val="24"/>
          <w:szCs w:val="24"/>
        </w:rPr>
        <w:t>с</w:t>
      </w:r>
      <w:r w:rsidRPr="001F38DD">
        <w:rPr>
          <w:i/>
          <w:iCs/>
          <w:sz w:val="24"/>
          <w:szCs w:val="24"/>
        </w:rPr>
        <w:t>ти</w:t>
      </w:r>
      <w:r w:rsidRPr="001F38DD">
        <w:rPr>
          <w:i/>
          <w:iCs/>
          <w:spacing w:val="-6"/>
          <w:sz w:val="24"/>
          <w:szCs w:val="24"/>
        </w:rPr>
        <w:t>к</w:t>
      </w:r>
      <w:r w:rsidRPr="001F38DD">
        <w:rPr>
          <w:i/>
          <w:iCs/>
          <w:sz w:val="24"/>
          <w:szCs w:val="24"/>
        </w:rPr>
        <w:t>а</w:t>
      </w:r>
      <w:r w:rsidRPr="001F38DD">
        <w:rPr>
          <w:i/>
          <w:iCs/>
          <w:spacing w:val="-2"/>
          <w:sz w:val="24"/>
          <w:szCs w:val="24"/>
        </w:rPr>
        <w:t xml:space="preserve"> </w:t>
      </w:r>
      <w:r w:rsidRPr="001F38DD">
        <w:rPr>
          <w:i/>
          <w:iCs/>
          <w:spacing w:val="-1"/>
          <w:sz w:val="24"/>
          <w:szCs w:val="24"/>
        </w:rPr>
        <w:t>у</w:t>
      </w:r>
      <w:r w:rsidRPr="001F38DD">
        <w:rPr>
          <w:i/>
          <w:iCs/>
          <w:spacing w:val="1"/>
          <w:sz w:val="24"/>
          <w:szCs w:val="24"/>
        </w:rPr>
        <w:t>ч</w:t>
      </w:r>
      <w:r w:rsidRPr="001F38DD">
        <w:rPr>
          <w:i/>
          <w:iCs/>
          <w:spacing w:val="-6"/>
          <w:sz w:val="24"/>
          <w:szCs w:val="24"/>
        </w:rPr>
        <w:t>е</w:t>
      </w:r>
      <w:r w:rsidRPr="001F38DD">
        <w:rPr>
          <w:i/>
          <w:iCs/>
          <w:sz w:val="24"/>
          <w:szCs w:val="24"/>
        </w:rPr>
        <w:t>б</w:t>
      </w:r>
      <w:r w:rsidRPr="001F38DD">
        <w:rPr>
          <w:i/>
          <w:iCs/>
          <w:spacing w:val="1"/>
          <w:sz w:val="24"/>
          <w:szCs w:val="24"/>
        </w:rPr>
        <w:t>н</w:t>
      </w:r>
      <w:r w:rsidRPr="001F38DD">
        <w:rPr>
          <w:i/>
          <w:iCs/>
          <w:sz w:val="24"/>
          <w:szCs w:val="24"/>
        </w:rPr>
        <w:t>о</w:t>
      </w:r>
      <w:r w:rsidRPr="001F38DD">
        <w:rPr>
          <w:i/>
          <w:iCs/>
          <w:spacing w:val="2"/>
          <w:sz w:val="24"/>
          <w:szCs w:val="24"/>
        </w:rPr>
        <w:t>г</w:t>
      </w:r>
      <w:r w:rsidRPr="001F38DD">
        <w:rPr>
          <w:i/>
          <w:iCs/>
          <w:sz w:val="24"/>
          <w:szCs w:val="24"/>
        </w:rPr>
        <w:t>о пр</w:t>
      </w:r>
      <w:r w:rsidRPr="001F38DD">
        <w:rPr>
          <w:i/>
          <w:iCs/>
          <w:spacing w:val="-6"/>
          <w:sz w:val="24"/>
          <w:szCs w:val="24"/>
        </w:rPr>
        <w:t>е</w:t>
      </w:r>
      <w:r w:rsidRPr="001F38DD">
        <w:rPr>
          <w:i/>
          <w:iCs/>
          <w:spacing w:val="-1"/>
          <w:sz w:val="24"/>
          <w:szCs w:val="24"/>
        </w:rPr>
        <w:t>д</w:t>
      </w:r>
      <w:r w:rsidRPr="001F38DD">
        <w:rPr>
          <w:i/>
          <w:iCs/>
          <w:sz w:val="24"/>
          <w:szCs w:val="24"/>
        </w:rPr>
        <w:t>м</w:t>
      </w:r>
      <w:r w:rsidRPr="001F38DD">
        <w:rPr>
          <w:i/>
          <w:iCs/>
          <w:spacing w:val="-6"/>
          <w:sz w:val="24"/>
          <w:szCs w:val="24"/>
        </w:rPr>
        <w:t>е</w:t>
      </w:r>
      <w:r w:rsidRPr="001F38DD">
        <w:rPr>
          <w:i/>
          <w:iCs/>
          <w:spacing w:val="4"/>
          <w:sz w:val="24"/>
          <w:szCs w:val="24"/>
        </w:rPr>
        <w:t>т</w:t>
      </w:r>
      <w:r w:rsidRPr="001F38DD">
        <w:rPr>
          <w:i/>
          <w:iCs/>
          <w:sz w:val="24"/>
          <w:szCs w:val="24"/>
        </w:rPr>
        <w:t>а,</w:t>
      </w:r>
      <w:r w:rsidRPr="001F38DD">
        <w:rPr>
          <w:i/>
          <w:iCs/>
          <w:spacing w:val="-3"/>
          <w:sz w:val="24"/>
          <w:szCs w:val="24"/>
        </w:rPr>
        <w:t xml:space="preserve"> </w:t>
      </w:r>
      <w:r w:rsidRPr="001F38DD">
        <w:rPr>
          <w:i/>
          <w:iCs/>
          <w:spacing w:val="-1"/>
          <w:sz w:val="24"/>
          <w:szCs w:val="24"/>
        </w:rPr>
        <w:t>е</w:t>
      </w:r>
      <w:r w:rsidRPr="001F38DD">
        <w:rPr>
          <w:i/>
          <w:iCs/>
          <w:spacing w:val="2"/>
          <w:sz w:val="24"/>
          <w:szCs w:val="24"/>
        </w:rPr>
        <w:t>г</w:t>
      </w:r>
      <w:r w:rsidRPr="001F38DD">
        <w:rPr>
          <w:i/>
          <w:iCs/>
          <w:sz w:val="24"/>
          <w:szCs w:val="24"/>
        </w:rPr>
        <w:t>о</w:t>
      </w:r>
      <w:r w:rsidRPr="001F38DD">
        <w:rPr>
          <w:i/>
          <w:iCs/>
          <w:spacing w:val="1"/>
          <w:sz w:val="24"/>
          <w:szCs w:val="24"/>
        </w:rPr>
        <w:t xml:space="preserve"> </w:t>
      </w:r>
      <w:r w:rsidRPr="001F38DD">
        <w:rPr>
          <w:i/>
          <w:iCs/>
          <w:sz w:val="24"/>
          <w:szCs w:val="24"/>
        </w:rPr>
        <w:t>м</w:t>
      </w:r>
      <w:r w:rsidRPr="001F38DD">
        <w:rPr>
          <w:i/>
          <w:iCs/>
          <w:spacing w:val="-6"/>
          <w:sz w:val="24"/>
          <w:szCs w:val="24"/>
        </w:rPr>
        <w:t>ес</w:t>
      </w:r>
      <w:r w:rsidRPr="001F38DD">
        <w:rPr>
          <w:i/>
          <w:iCs/>
          <w:sz w:val="24"/>
          <w:szCs w:val="24"/>
        </w:rPr>
        <w:t>то</w:t>
      </w:r>
      <w:r w:rsidRPr="001F38DD">
        <w:rPr>
          <w:i/>
          <w:iCs/>
          <w:spacing w:val="-2"/>
          <w:sz w:val="24"/>
          <w:szCs w:val="24"/>
        </w:rPr>
        <w:t xml:space="preserve"> </w:t>
      </w:r>
      <w:r w:rsidRPr="001F38DD">
        <w:rPr>
          <w:i/>
          <w:iCs/>
          <w:sz w:val="24"/>
          <w:szCs w:val="24"/>
        </w:rPr>
        <w:t>и</w:t>
      </w:r>
      <w:r w:rsidRPr="001F38DD">
        <w:rPr>
          <w:i/>
          <w:iCs/>
          <w:spacing w:val="1"/>
          <w:sz w:val="24"/>
          <w:szCs w:val="24"/>
        </w:rPr>
        <w:t xml:space="preserve"> </w:t>
      </w:r>
      <w:r w:rsidRPr="001F38DD">
        <w:rPr>
          <w:i/>
          <w:iCs/>
          <w:sz w:val="24"/>
          <w:szCs w:val="24"/>
        </w:rPr>
        <w:t>р</w:t>
      </w:r>
      <w:r w:rsidRPr="001F38DD">
        <w:rPr>
          <w:i/>
          <w:iCs/>
          <w:spacing w:val="-5"/>
          <w:sz w:val="24"/>
          <w:szCs w:val="24"/>
        </w:rPr>
        <w:t>о</w:t>
      </w:r>
      <w:r w:rsidRPr="001F38DD">
        <w:rPr>
          <w:i/>
          <w:iCs/>
          <w:spacing w:val="-4"/>
          <w:sz w:val="24"/>
          <w:szCs w:val="24"/>
        </w:rPr>
        <w:t>л</w:t>
      </w:r>
      <w:r w:rsidRPr="001F38DD">
        <w:rPr>
          <w:i/>
          <w:iCs/>
          <w:sz w:val="24"/>
          <w:szCs w:val="24"/>
        </w:rPr>
        <w:t>ь</w:t>
      </w:r>
      <w:r w:rsidRPr="001F38DD">
        <w:rPr>
          <w:i/>
          <w:iCs/>
          <w:spacing w:val="3"/>
          <w:sz w:val="24"/>
          <w:szCs w:val="24"/>
        </w:rPr>
        <w:t xml:space="preserve"> </w:t>
      </w:r>
      <w:r w:rsidRPr="001F38DD">
        <w:rPr>
          <w:i/>
          <w:iCs/>
          <w:sz w:val="24"/>
          <w:szCs w:val="24"/>
        </w:rPr>
        <w:t>в</w:t>
      </w:r>
      <w:r w:rsidRPr="001F38DD">
        <w:rPr>
          <w:i/>
          <w:iCs/>
          <w:spacing w:val="-2"/>
          <w:sz w:val="24"/>
          <w:szCs w:val="24"/>
        </w:rPr>
        <w:t xml:space="preserve"> </w:t>
      </w:r>
      <w:r w:rsidRPr="001F38DD">
        <w:rPr>
          <w:i/>
          <w:iCs/>
          <w:spacing w:val="-5"/>
          <w:sz w:val="24"/>
          <w:szCs w:val="24"/>
        </w:rPr>
        <w:t>о</w:t>
      </w:r>
      <w:r w:rsidRPr="001F38DD">
        <w:rPr>
          <w:i/>
          <w:iCs/>
          <w:sz w:val="24"/>
          <w:szCs w:val="24"/>
        </w:rPr>
        <w:t>бра</w:t>
      </w:r>
      <w:r w:rsidRPr="001F38DD">
        <w:rPr>
          <w:i/>
          <w:iCs/>
          <w:spacing w:val="-2"/>
          <w:sz w:val="24"/>
          <w:szCs w:val="24"/>
        </w:rPr>
        <w:t>з</w:t>
      </w:r>
      <w:r w:rsidRPr="001F38DD">
        <w:rPr>
          <w:i/>
          <w:iCs/>
          <w:sz w:val="24"/>
          <w:szCs w:val="24"/>
        </w:rPr>
        <w:t>о</w:t>
      </w:r>
      <w:r w:rsidRPr="001F38DD">
        <w:rPr>
          <w:i/>
          <w:iCs/>
          <w:spacing w:val="1"/>
          <w:sz w:val="24"/>
          <w:szCs w:val="24"/>
        </w:rPr>
        <w:t>в</w:t>
      </w:r>
      <w:r w:rsidRPr="001F38DD">
        <w:rPr>
          <w:i/>
          <w:iCs/>
          <w:sz w:val="24"/>
          <w:szCs w:val="24"/>
        </w:rPr>
        <w:t>ат</w:t>
      </w:r>
      <w:r w:rsidRPr="001F38DD">
        <w:rPr>
          <w:i/>
          <w:iCs/>
          <w:spacing w:val="-6"/>
          <w:sz w:val="24"/>
          <w:szCs w:val="24"/>
        </w:rPr>
        <w:t>е</w:t>
      </w:r>
      <w:r w:rsidRPr="001F38DD">
        <w:rPr>
          <w:i/>
          <w:iCs/>
          <w:spacing w:val="-4"/>
          <w:sz w:val="24"/>
          <w:szCs w:val="24"/>
        </w:rPr>
        <w:t>л</w:t>
      </w:r>
      <w:r w:rsidRPr="001F38DD">
        <w:rPr>
          <w:i/>
          <w:iCs/>
          <w:spacing w:val="1"/>
          <w:sz w:val="24"/>
          <w:szCs w:val="24"/>
        </w:rPr>
        <w:t>ьн</w:t>
      </w:r>
      <w:r w:rsidRPr="001F38DD">
        <w:rPr>
          <w:i/>
          <w:iCs/>
          <w:spacing w:val="-9"/>
          <w:sz w:val="24"/>
          <w:szCs w:val="24"/>
        </w:rPr>
        <w:t>о</w:t>
      </w:r>
      <w:r w:rsidRPr="001F38DD">
        <w:rPr>
          <w:i/>
          <w:iCs/>
          <w:sz w:val="24"/>
          <w:szCs w:val="24"/>
        </w:rPr>
        <w:t>м</w:t>
      </w:r>
      <w:r w:rsidRPr="001F38DD">
        <w:rPr>
          <w:i/>
          <w:iCs/>
          <w:spacing w:val="-1"/>
          <w:sz w:val="24"/>
          <w:szCs w:val="24"/>
        </w:rPr>
        <w:t xml:space="preserve">  </w:t>
      </w:r>
    </w:p>
    <w:p w14:paraId="17D79AFC" w14:textId="77777777" w:rsidR="001F38DD" w:rsidRPr="001F38DD" w:rsidRDefault="001F38DD" w:rsidP="001F38DD">
      <w:pPr>
        <w:widowControl w:val="0"/>
        <w:autoSpaceDE w:val="0"/>
        <w:autoSpaceDN w:val="0"/>
        <w:adjustRightInd w:val="0"/>
        <w:spacing w:line="360" w:lineRule="auto"/>
        <w:rPr>
          <w:sz w:val="24"/>
          <w:szCs w:val="24"/>
        </w:rPr>
      </w:pPr>
      <w:r w:rsidRPr="001F38DD">
        <w:rPr>
          <w:i/>
          <w:iCs/>
          <w:spacing w:val="-1"/>
          <w:sz w:val="24"/>
          <w:szCs w:val="24"/>
        </w:rPr>
        <w:t xml:space="preserve">  </w:t>
      </w:r>
      <w:r w:rsidRPr="001F38DD">
        <w:rPr>
          <w:i/>
          <w:iCs/>
          <w:sz w:val="24"/>
          <w:szCs w:val="24"/>
        </w:rPr>
        <w:t>про</w:t>
      </w:r>
      <w:r w:rsidRPr="001F38DD">
        <w:rPr>
          <w:i/>
          <w:iCs/>
          <w:spacing w:val="5"/>
          <w:sz w:val="24"/>
          <w:szCs w:val="24"/>
        </w:rPr>
        <w:t>ц</w:t>
      </w:r>
      <w:r w:rsidRPr="001F38DD">
        <w:rPr>
          <w:i/>
          <w:iCs/>
          <w:spacing w:val="-6"/>
          <w:sz w:val="24"/>
          <w:szCs w:val="24"/>
        </w:rPr>
        <w:t>е</w:t>
      </w:r>
      <w:r w:rsidRPr="001F38DD">
        <w:rPr>
          <w:i/>
          <w:iCs/>
          <w:spacing w:val="-1"/>
          <w:sz w:val="24"/>
          <w:szCs w:val="24"/>
        </w:rPr>
        <w:t>с</w:t>
      </w:r>
      <w:r w:rsidRPr="001F38DD">
        <w:rPr>
          <w:i/>
          <w:iCs/>
          <w:spacing w:val="-6"/>
          <w:sz w:val="24"/>
          <w:szCs w:val="24"/>
        </w:rPr>
        <w:t>с</w:t>
      </w:r>
      <w:r w:rsidRPr="001F38DD">
        <w:rPr>
          <w:i/>
          <w:iCs/>
          <w:spacing w:val="-1"/>
          <w:sz w:val="24"/>
          <w:szCs w:val="24"/>
        </w:rPr>
        <w:t>е</w:t>
      </w:r>
      <w:r w:rsidRPr="001F38DD">
        <w:rPr>
          <w:i/>
          <w:iCs/>
          <w:sz w:val="24"/>
          <w:szCs w:val="24"/>
        </w:rPr>
        <w:t>;</w:t>
      </w:r>
    </w:p>
    <w:p w14:paraId="45618306" w14:textId="77777777" w:rsidR="001F38DD" w:rsidRPr="001F38DD" w:rsidRDefault="001F38DD" w:rsidP="001F38DD">
      <w:pPr>
        <w:widowControl w:val="0"/>
        <w:autoSpaceDE w:val="0"/>
        <w:autoSpaceDN w:val="0"/>
        <w:adjustRightInd w:val="0"/>
        <w:spacing w:line="360" w:lineRule="auto"/>
        <w:rPr>
          <w:sz w:val="24"/>
          <w:szCs w:val="24"/>
        </w:rPr>
      </w:pPr>
      <w:r w:rsidRPr="001F38DD">
        <w:rPr>
          <w:i/>
          <w:iCs/>
          <w:sz w:val="24"/>
          <w:szCs w:val="24"/>
        </w:rPr>
        <w:t>-</w:t>
      </w:r>
      <w:r w:rsidRPr="001F38DD">
        <w:rPr>
          <w:i/>
          <w:iCs/>
          <w:spacing w:val="-7"/>
          <w:sz w:val="24"/>
          <w:szCs w:val="24"/>
        </w:rPr>
        <w:t xml:space="preserve"> </w:t>
      </w:r>
      <w:r w:rsidRPr="001F38DD">
        <w:rPr>
          <w:i/>
          <w:iCs/>
          <w:spacing w:val="-1"/>
          <w:sz w:val="24"/>
          <w:szCs w:val="24"/>
        </w:rPr>
        <w:t>С</w:t>
      </w:r>
      <w:r w:rsidRPr="001F38DD">
        <w:rPr>
          <w:i/>
          <w:iCs/>
          <w:sz w:val="24"/>
          <w:szCs w:val="24"/>
        </w:rPr>
        <w:t>рок</w:t>
      </w:r>
      <w:r w:rsidRPr="001F38DD">
        <w:rPr>
          <w:i/>
          <w:iCs/>
          <w:spacing w:val="1"/>
          <w:sz w:val="24"/>
          <w:szCs w:val="24"/>
        </w:rPr>
        <w:t xml:space="preserve"> </w:t>
      </w:r>
      <w:r w:rsidRPr="001F38DD">
        <w:rPr>
          <w:i/>
          <w:iCs/>
          <w:sz w:val="24"/>
          <w:szCs w:val="24"/>
        </w:rPr>
        <w:t>р</w:t>
      </w:r>
      <w:r w:rsidRPr="001F38DD">
        <w:rPr>
          <w:i/>
          <w:iCs/>
          <w:spacing w:val="-6"/>
          <w:sz w:val="24"/>
          <w:szCs w:val="24"/>
        </w:rPr>
        <w:t>е</w:t>
      </w:r>
      <w:r w:rsidRPr="001F38DD">
        <w:rPr>
          <w:i/>
          <w:iCs/>
          <w:sz w:val="24"/>
          <w:szCs w:val="24"/>
        </w:rPr>
        <w:t>а</w:t>
      </w:r>
      <w:r w:rsidRPr="001F38DD">
        <w:rPr>
          <w:i/>
          <w:iCs/>
          <w:spacing w:val="1"/>
          <w:sz w:val="24"/>
          <w:szCs w:val="24"/>
        </w:rPr>
        <w:t>л</w:t>
      </w:r>
      <w:r w:rsidRPr="001F38DD">
        <w:rPr>
          <w:i/>
          <w:iCs/>
          <w:sz w:val="24"/>
          <w:szCs w:val="24"/>
        </w:rPr>
        <w:t>и</w:t>
      </w:r>
      <w:r w:rsidRPr="001F38DD">
        <w:rPr>
          <w:i/>
          <w:iCs/>
          <w:spacing w:val="2"/>
          <w:sz w:val="24"/>
          <w:szCs w:val="24"/>
        </w:rPr>
        <w:t>з</w:t>
      </w:r>
      <w:r w:rsidRPr="001F38DD">
        <w:rPr>
          <w:i/>
          <w:iCs/>
          <w:sz w:val="24"/>
          <w:szCs w:val="24"/>
        </w:rPr>
        <w:t>ации</w:t>
      </w:r>
      <w:r w:rsidRPr="001F38DD">
        <w:rPr>
          <w:i/>
          <w:iCs/>
          <w:spacing w:val="1"/>
          <w:sz w:val="24"/>
          <w:szCs w:val="24"/>
        </w:rPr>
        <w:t xml:space="preserve"> </w:t>
      </w:r>
      <w:r w:rsidRPr="001F38DD">
        <w:rPr>
          <w:i/>
          <w:iCs/>
          <w:spacing w:val="-1"/>
          <w:sz w:val="24"/>
          <w:szCs w:val="24"/>
        </w:rPr>
        <w:t>у</w:t>
      </w:r>
      <w:r w:rsidRPr="001F38DD">
        <w:rPr>
          <w:i/>
          <w:iCs/>
          <w:spacing w:val="1"/>
          <w:sz w:val="24"/>
          <w:szCs w:val="24"/>
        </w:rPr>
        <w:t>ч</w:t>
      </w:r>
      <w:r w:rsidRPr="001F38DD">
        <w:rPr>
          <w:i/>
          <w:iCs/>
          <w:spacing w:val="-6"/>
          <w:sz w:val="24"/>
          <w:szCs w:val="24"/>
        </w:rPr>
        <w:t>е</w:t>
      </w:r>
      <w:r w:rsidRPr="001F38DD">
        <w:rPr>
          <w:i/>
          <w:iCs/>
          <w:sz w:val="24"/>
          <w:szCs w:val="24"/>
        </w:rPr>
        <w:t>б</w:t>
      </w:r>
      <w:r w:rsidRPr="001F38DD">
        <w:rPr>
          <w:i/>
          <w:iCs/>
          <w:spacing w:val="1"/>
          <w:sz w:val="24"/>
          <w:szCs w:val="24"/>
        </w:rPr>
        <w:t>н</w:t>
      </w:r>
      <w:r w:rsidRPr="001F38DD">
        <w:rPr>
          <w:i/>
          <w:iCs/>
          <w:sz w:val="24"/>
          <w:szCs w:val="24"/>
        </w:rPr>
        <w:t>о</w:t>
      </w:r>
      <w:r w:rsidRPr="001F38DD">
        <w:rPr>
          <w:i/>
          <w:iCs/>
          <w:spacing w:val="2"/>
          <w:sz w:val="24"/>
          <w:szCs w:val="24"/>
        </w:rPr>
        <w:t>г</w:t>
      </w:r>
      <w:r w:rsidRPr="001F38DD">
        <w:rPr>
          <w:i/>
          <w:iCs/>
          <w:sz w:val="24"/>
          <w:szCs w:val="24"/>
        </w:rPr>
        <w:t>о</w:t>
      </w:r>
      <w:r w:rsidRPr="001F38DD">
        <w:rPr>
          <w:i/>
          <w:iCs/>
          <w:spacing w:val="-4"/>
          <w:sz w:val="24"/>
          <w:szCs w:val="24"/>
        </w:rPr>
        <w:t xml:space="preserve"> </w:t>
      </w:r>
      <w:r w:rsidRPr="001F38DD">
        <w:rPr>
          <w:i/>
          <w:iCs/>
          <w:sz w:val="24"/>
          <w:szCs w:val="24"/>
        </w:rPr>
        <w:t>пр</w:t>
      </w:r>
      <w:r w:rsidRPr="001F38DD">
        <w:rPr>
          <w:i/>
          <w:iCs/>
          <w:spacing w:val="-6"/>
          <w:sz w:val="24"/>
          <w:szCs w:val="24"/>
        </w:rPr>
        <w:t>е</w:t>
      </w:r>
      <w:r w:rsidRPr="001F38DD">
        <w:rPr>
          <w:i/>
          <w:iCs/>
          <w:spacing w:val="-1"/>
          <w:sz w:val="24"/>
          <w:szCs w:val="24"/>
        </w:rPr>
        <w:t>д</w:t>
      </w:r>
      <w:r w:rsidRPr="001F38DD">
        <w:rPr>
          <w:i/>
          <w:iCs/>
          <w:sz w:val="24"/>
          <w:szCs w:val="24"/>
        </w:rPr>
        <w:t>м</w:t>
      </w:r>
      <w:r w:rsidRPr="001F38DD">
        <w:rPr>
          <w:i/>
          <w:iCs/>
          <w:spacing w:val="-6"/>
          <w:sz w:val="24"/>
          <w:szCs w:val="24"/>
        </w:rPr>
        <w:t>е</w:t>
      </w:r>
      <w:r w:rsidRPr="001F38DD">
        <w:rPr>
          <w:i/>
          <w:iCs/>
          <w:spacing w:val="4"/>
          <w:sz w:val="24"/>
          <w:szCs w:val="24"/>
        </w:rPr>
        <w:t>т</w:t>
      </w:r>
      <w:r w:rsidRPr="001F38DD">
        <w:rPr>
          <w:i/>
          <w:iCs/>
          <w:sz w:val="24"/>
          <w:szCs w:val="24"/>
        </w:rPr>
        <w:t>а;</w:t>
      </w:r>
    </w:p>
    <w:p w14:paraId="48EC4FFA" w14:textId="77777777" w:rsidR="001F38DD" w:rsidRPr="001F38DD" w:rsidRDefault="001F38DD" w:rsidP="001F38DD">
      <w:pPr>
        <w:widowControl w:val="0"/>
        <w:autoSpaceDE w:val="0"/>
        <w:autoSpaceDN w:val="0"/>
        <w:adjustRightInd w:val="0"/>
        <w:spacing w:line="360" w:lineRule="auto"/>
        <w:ind w:hanging="125"/>
        <w:rPr>
          <w:sz w:val="24"/>
          <w:szCs w:val="24"/>
        </w:rPr>
      </w:pPr>
      <w:r w:rsidRPr="001F38DD">
        <w:rPr>
          <w:i/>
          <w:iCs/>
          <w:sz w:val="24"/>
          <w:szCs w:val="24"/>
        </w:rPr>
        <w:t>-</w:t>
      </w:r>
      <w:r w:rsidRPr="001F38DD">
        <w:rPr>
          <w:i/>
          <w:iCs/>
          <w:spacing w:val="-7"/>
          <w:sz w:val="24"/>
          <w:szCs w:val="24"/>
        </w:rPr>
        <w:t xml:space="preserve"> </w:t>
      </w:r>
      <w:r w:rsidRPr="001F38DD">
        <w:rPr>
          <w:i/>
          <w:iCs/>
          <w:sz w:val="24"/>
          <w:szCs w:val="24"/>
        </w:rPr>
        <w:t>О</w:t>
      </w:r>
      <w:r w:rsidRPr="001F38DD">
        <w:rPr>
          <w:i/>
          <w:iCs/>
          <w:spacing w:val="-5"/>
          <w:sz w:val="24"/>
          <w:szCs w:val="24"/>
        </w:rPr>
        <w:t>б</w:t>
      </w:r>
      <w:r w:rsidRPr="001F38DD">
        <w:rPr>
          <w:i/>
          <w:iCs/>
          <w:sz w:val="24"/>
          <w:szCs w:val="24"/>
        </w:rPr>
        <w:t>ъ</w:t>
      </w:r>
      <w:r w:rsidRPr="001F38DD">
        <w:rPr>
          <w:i/>
          <w:iCs/>
          <w:spacing w:val="-6"/>
          <w:sz w:val="24"/>
          <w:szCs w:val="24"/>
        </w:rPr>
        <w:t>е</w:t>
      </w:r>
      <w:r w:rsidRPr="001F38DD">
        <w:rPr>
          <w:i/>
          <w:iCs/>
          <w:sz w:val="24"/>
          <w:szCs w:val="24"/>
        </w:rPr>
        <w:t>м</w:t>
      </w:r>
      <w:r w:rsidRPr="001F38DD">
        <w:rPr>
          <w:i/>
          <w:iCs/>
          <w:spacing w:val="-6"/>
          <w:sz w:val="24"/>
          <w:szCs w:val="24"/>
        </w:rPr>
        <w:t xml:space="preserve"> </w:t>
      </w:r>
      <w:r w:rsidRPr="001F38DD">
        <w:rPr>
          <w:i/>
          <w:iCs/>
          <w:spacing w:val="-1"/>
          <w:sz w:val="24"/>
          <w:szCs w:val="24"/>
        </w:rPr>
        <w:t>у</w:t>
      </w:r>
      <w:r w:rsidRPr="001F38DD">
        <w:rPr>
          <w:i/>
          <w:iCs/>
          <w:spacing w:val="1"/>
          <w:sz w:val="24"/>
          <w:szCs w:val="24"/>
        </w:rPr>
        <w:t>ч</w:t>
      </w:r>
      <w:r w:rsidRPr="001F38DD">
        <w:rPr>
          <w:i/>
          <w:iCs/>
          <w:spacing w:val="-6"/>
          <w:sz w:val="24"/>
          <w:szCs w:val="24"/>
        </w:rPr>
        <w:t>е</w:t>
      </w:r>
      <w:r w:rsidRPr="001F38DD">
        <w:rPr>
          <w:i/>
          <w:iCs/>
          <w:sz w:val="24"/>
          <w:szCs w:val="24"/>
        </w:rPr>
        <w:t>б</w:t>
      </w:r>
      <w:r w:rsidRPr="001F38DD">
        <w:rPr>
          <w:i/>
          <w:iCs/>
          <w:spacing w:val="1"/>
          <w:sz w:val="24"/>
          <w:szCs w:val="24"/>
        </w:rPr>
        <w:t>н</w:t>
      </w:r>
      <w:r w:rsidRPr="001F38DD">
        <w:rPr>
          <w:i/>
          <w:iCs/>
          <w:sz w:val="24"/>
          <w:szCs w:val="24"/>
        </w:rPr>
        <w:t>о</w:t>
      </w:r>
      <w:r w:rsidRPr="001F38DD">
        <w:rPr>
          <w:i/>
          <w:iCs/>
          <w:spacing w:val="2"/>
          <w:sz w:val="24"/>
          <w:szCs w:val="24"/>
        </w:rPr>
        <w:t>г</w:t>
      </w:r>
      <w:r w:rsidRPr="001F38DD">
        <w:rPr>
          <w:i/>
          <w:iCs/>
          <w:sz w:val="24"/>
          <w:szCs w:val="24"/>
        </w:rPr>
        <w:t xml:space="preserve">о </w:t>
      </w:r>
      <w:r w:rsidRPr="001F38DD">
        <w:rPr>
          <w:i/>
          <w:iCs/>
          <w:spacing w:val="1"/>
          <w:sz w:val="24"/>
          <w:szCs w:val="24"/>
        </w:rPr>
        <w:t>в</w:t>
      </w:r>
      <w:r w:rsidRPr="001F38DD">
        <w:rPr>
          <w:i/>
          <w:iCs/>
          <w:sz w:val="24"/>
          <w:szCs w:val="24"/>
        </w:rPr>
        <w:t>р</w:t>
      </w:r>
      <w:r w:rsidRPr="001F38DD">
        <w:rPr>
          <w:i/>
          <w:iCs/>
          <w:spacing w:val="-10"/>
          <w:sz w:val="24"/>
          <w:szCs w:val="24"/>
        </w:rPr>
        <w:t>е</w:t>
      </w:r>
      <w:r w:rsidRPr="001F38DD">
        <w:rPr>
          <w:i/>
          <w:iCs/>
          <w:sz w:val="24"/>
          <w:szCs w:val="24"/>
        </w:rPr>
        <w:t>м</w:t>
      </w:r>
      <w:r w:rsidRPr="001F38DD">
        <w:rPr>
          <w:i/>
          <w:iCs/>
          <w:spacing w:val="-1"/>
          <w:sz w:val="24"/>
          <w:szCs w:val="24"/>
        </w:rPr>
        <w:t>е</w:t>
      </w:r>
      <w:r w:rsidRPr="001F38DD">
        <w:rPr>
          <w:i/>
          <w:iCs/>
          <w:spacing w:val="1"/>
          <w:sz w:val="24"/>
          <w:szCs w:val="24"/>
        </w:rPr>
        <w:t>н</w:t>
      </w:r>
      <w:r w:rsidRPr="001F38DD">
        <w:rPr>
          <w:i/>
          <w:iCs/>
          <w:sz w:val="24"/>
          <w:szCs w:val="24"/>
        </w:rPr>
        <w:t>и,</w:t>
      </w:r>
      <w:r w:rsidRPr="001F38DD">
        <w:rPr>
          <w:i/>
          <w:iCs/>
          <w:spacing w:val="-3"/>
          <w:sz w:val="24"/>
          <w:szCs w:val="24"/>
        </w:rPr>
        <w:t xml:space="preserve"> </w:t>
      </w:r>
      <w:r w:rsidRPr="001F38DD">
        <w:rPr>
          <w:i/>
          <w:iCs/>
          <w:sz w:val="24"/>
          <w:szCs w:val="24"/>
        </w:rPr>
        <w:t>пр</w:t>
      </w:r>
      <w:r w:rsidRPr="001F38DD">
        <w:rPr>
          <w:i/>
          <w:iCs/>
          <w:spacing w:val="-6"/>
          <w:sz w:val="24"/>
          <w:szCs w:val="24"/>
        </w:rPr>
        <w:t>ед</w:t>
      </w:r>
      <w:r w:rsidRPr="001F38DD">
        <w:rPr>
          <w:i/>
          <w:iCs/>
          <w:spacing w:val="-1"/>
          <w:sz w:val="24"/>
          <w:szCs w:val="24"/>
        </w:rPr>
        <w:t>ус</w:t>
      </w:r>
      <w:r w:rsidRPr="001F38DD">
        <w:rPr>
          <w:i/>
          <w:iCs/>
          <w:sz w:val="24"/>
          <w:szCs w:val="24"/>
        </w:rPr>
        <w:t>мотр</w:t>
      </w:r>
      <w:r w:rsidRPr="001F38DD">
        <w:rPr>
          <w:i/>
          <w:iCs/>
          <w:spacing w:val="-1"/>
          <w:sz w:val="24"/>
          <w:szCs w:val="24"/>
        </w:rPr>
        <w:t>е</w:t>
      </w:r>
      <w:r w:rsidRPr="001F38DD">
        <w:rPr>
          <w:i/>
          <w:iCs/>
          <w:spacing w:val="1"/>
          <w:sz w:val="24"/>
          <w:szCs w:val="24"/>
        </w:rPr>
        <w:t>нны</w:t>
      </w:r>
      <w:r w:rsidRPr="001F38DD">
        <w:rPr>
          <w:i/>
          <w:iCs/>
          <w:sz w:val="24"/>
          <w:szCs w:val="24"/>
        </w:rPr>
        <w:t>й</w:t>
      </w:r>
      <w:r w:rsidRPr="001F38DD">
        <w:rPr>
          <w:i/>
          <w:iCs/>
          <w:spacing w:val="-3"/>
          <w:sz w:val="24"/>
          <w:szCs w:val="24"/>
        </w:rPr>
        <w:t xml:space="preserve"> </w:t>
      </w:r>
      <w:r w:rsidRPr="001F38DD">
        <w:rPr>
          <w:i/>
          <w:iCs/>
          <w:spacing w:val="-1"/>
          <w:sz w:val="24"/>
          <w:szCs w:val="24"/>
        </w:rPr>
        <w:t>у</w:t>
      </w:r>
      <w:r w:rsidRPr="001F38DD">
        <w:rPr>
          <w:i/>
          <w:iCs/>
          <w:spacing w:val="1"/>
          <w:sz w:val="24"/>
          <w:szCs w:val="24"/>
        </w:rPr>
        <w:t>ч</w:t>
      </w:r>
      <w:r w:rsidRPr="001F38DD">
        <w:rPr>
          <w:i/>
          <w:iCs/>
          <w:spacing w:val="-6"/>
          <w:sz w:val="24"/>
          <w:szCs w:val="24"/>
        </w:rPr>
        <w:t>е</w:t>
      </w:r>
      <w:r w:rsidRPr="001F38DD">
        <w:rPr>
          <w:i/>
          <w:iCs/>
          <w:sz w:val="24"/>
          <w:szCs w:val="24"/>
        </w:rPr>
        <w:t>б</w:t>
      </w:r>
      <w:r w:rsidRPr="001F38DD">
        <w:rPr>
          <w:i/>
          <w:iCs/>
          <w:spacing w:val="1"/>
          <w:sz w:val="24"/>
          <w:szCs w:val="24"/>
        </w:rPr>
        <w:t>ны</w:t>
      </w:r>
      <w:r w:rsidRPr="001F38DD">
        <w:rPr>
          <w:i/>
          <w:iCs/>
          <w:sz w:val="24"/>
          <w:szCs w:val="24"/>
        </w:rPr>
        <w:t>м</w:t>
      </w:r>
      <w:r w:rsidRPr="001F38DD">
        <w:rPr>
          <w:i/>
          <w:iCs/>
          <w:spacing w:val="1"/>
          <w:sz w:val="24"/>
          <w:szCs w:val="24"/>
        </w:rPr>
        <w:t xml:space="preserve"> </w:t>
      </w:r>
      <w:r w:rsidRPr="001F38DD">
        <w:rPr>
          <w:i/>
          <w:iCs/>
          <w:sz w:val="24"/>
          <w:szCs w:val="24"/>
        </w:rPr>
        <w:t>п</w:t>
      </w:r>
      <w:r w:rsidRPr="001F38DD">
        <w:rPr>
          <w:i/>
          <w:iCs/>
          <w:spacing w:val="6"/>
          <w:sz w:val="24"/>
          <w:szCs w:val="24"/>
        </w:rPr>
        <w:t>л</w:t>
      </w:r>
      <w:r w:rsidRPr="001F38DD">
        <w:rPr>
          <w:i/>
          <w:iCs/>
          <w:sz w:val="24"/>
          <w:szCs w:val="24"/>
        </w:rPr>
        <w:t>а</w:t>
      </w:r>
      <w:r w:rsidRPr="001F38DD">
        <w:rPr>
          <w:i/>
          <w:iCs/>
          <w:spacing w:val="1"/>
          <w:sz w:val="24"/>
          <w:szCs w:val="24"/>
        </w:rPr>
        <w:t>н</w:t>
      </w:r>
      <w:r w:rsidRPr="001F38DD">
        <w:rPr>
          <w:i/>
          <w:iCs/>
          <w:spacing w:val="-9"/>
          <w:sz w:val="24"/>
          <w:szCs w:val="24"/>
        </w:rPr>
        <w:t>о</w:t>
      </w:r>
      <w:r w:rsidRPr="001F38DD">
        <w:rPr>
          <w:i/>
          <w:iCs/>
          <w:sz w:val="24"/>
          <w:szCs w:val="24"/>
        </w:rPr>
        <w:t>м</w:t>
      </w:r>
      <w:r w:rsidRPr="001F38DD">
        <w:rPr>
          <w:i/>
          <w:iCs/>
          <w:spacing w:val="-3"/>
          <w:sz w:val="24"/>
          <w:szCs w:val="24"/>
        </w:rPr>
        <w:t xml:space="preserve"> </w:t>
      </w:r>
      <w:r w:rsidRPr="001F38DD">
        <w:rPr>
          <w:i/>
          <w:iCs/>
          <w:spacing w:val="-5"/>
          <w:sz w:val="24"/>
          <w:szCs w:val="24"/>
        </w:rPr>
        <w:t>о</w:t>
      </w:r>
      <w:r w:rsidRPr="001F38DD">
        <w:rPr>
          <w:i/>
          <w:iCs/>
          <w:sz w:val="24"/>
          <w:szCs w:val="24"/>
        </w:rPr>
        <w:t>бра</w:t>
      </w:r>
      <w:r w:rsidRPr="001F38DD">
        <w:rPr>
          <w:i/>
          <w:iCs/>
          <w:spacing w:val="-2"/>
          <w:sz w:val="24"/>
          <w:szCs w:val="24"/>
        </w:rPr>
        <w:t>з</w:t>
      </w:r>
      <w:r w:rsidRPr="001F38DD">
        <w:rPr>
          <w:i/>
          <w:iCs/>
          <w:sz w:val="24"/>
          <w:szCs w:val="24"/>
        </w:rPr>
        <w:t>о</w:t>
      </w:r>
      <w:r w:rsidRPr="001F38DD">
        <w:rPr>
          <w:i/>
          <w:iCs/>
          <w:spacing w:val="1"/>
          <w:sz w:val="24"/>
          <w:szCs w:val="24"/>
        </w:rPr>
        <w:t>в</w:t>
      </w:r>
      <w:r w:rsidRPr="001F38DD">
        <w:rPr>
          <w:i/>
          <w:iCs/>
          <w:sz w:val="24"/>
          <w:szCs w:val="24"/>
        </w:rPr>
        <w:t>ат</w:t>
      </w:r>
      <w:r w:rsidRPr="001F38DD">
        <w:rPr>
          <w:i/>
          <w:iCs/>
          <w:spacing w:val="-6"/>
          <w:sz w:val="24"/>
          <w:szCs w:val="24"/>
        </w:rPr>
        <w:t>е</w:t>
      </w:r>
      <w:r w:rsidRPr="001F38DD">
        <w:rPr>
          <w:i/>
          <w:iCs/>
          <w:spacing w:val="1"/>
          <w:sz w:val="24"/>
          <w:szCs w:val="24"/>
        </w:rPr>
        <w:t>л</w:t>
      </w:r>
      <w:r w:rsidRPr="001F38DD">
        <w:rPr>
          <w:i/>
          <w:iCs/>
          <w:spacing w:val="-3"/>
          <w:sz w:val="24"/>
          <w:szCs w:val="24"/>
        </w:rPr>
        <w:t>ь</w:t>
      </w:r>
      <w:r w:rsidRPr="001F38DD">
        <w:rPr>
          <w:i/>
          <w:iCs/>
          <w:spacing w:val="1"/>
          <w:sz w:val="24"/>
          <w:szCs w:val="24"/>
        </w:rPr>
        <w:t>н</w:t>
      </w:r>
      <w:r w:rsidRPr="001F38DD">
        <w:rPr>
          <w:i/>
          <w:iCs/>
          <w:sz w:val="24"/>
          <w:szCs w:val="24"/>
        </w:rPr>
        <w:t>о</w:t>
      </w:r>
      <w:r w:rsidRPr="001F38DD">
        <w:rPr>
          <w:i/>
          <w:iCs/>
          <w:spacing w:val="2"/>
          <w:sz w:val="24"/>
          <w:szCs w:val="24"/>
        </w:rPr>
        <w:t>г</w:t>
      </w:r>
      <w:r w:rsidRPr="001F38DD">
        <w:rPr>
          <w:i/>
          <w:iCs/>
          <w:sz w:val="24"/>
          <w:szCs w:val="24"/>
        </w:rPr>
        <w:t>о</w:t>
      </w:r>
      <w:r w:rsidRPr="001F38DD">
        <w:rPr>
          <w:i/>
          <w:iCs/>
          <w:spacing w:val="-4"/>
          <w:sz w:val="24"/>
          <w:szCs w:val="24"/>
        </w:rPr>
        <w:t xml:space="preserve"> </w:t>
      </w:r>
      <w:r w:rsidRPr="001F38DD">
        <w:rPr>
          <w:i/>
          <w:iCs/>
          <w:spacing w:val="-1"/>
          <w:sz w:val="24"/>
          <w:szCs w:val="24"/>
        </w:rPr>
        <w:t>у</w:t>
      </w:r>
      <w:r w:rsidRPr="001F38DD">
        <w:rPr>
          <w:i/>
          <w:iCs/>
          <w:spacing w:val="1"/>
          <w:sz w:val="24"/>
          <w:szCs w:val="24"/>
        </w:rPr>
        <w:t>ч</w:t>
      </w:r>
      <w:r w:rsidRPr="001F38DD">
        <w:rPr>
          <w:i/>
          <w:iCs/>
          <w:sz w:val="24"/>
          <w:szCs w:val="24"/>
        </w:rPr>
        <w:t>р</w:t>
      </w:r>
      <w:r w:rsidRPr="001F38DD">
        <w:rPr>
          <w:i/>
          <w:iCs/>
          <w:spacing w:val="-10"/>
          <w:sz w:val="24"/>
          <w:szCs w:val="24"/>
        </w:rPr>
        <w:t>е</w:t>
      </w:r>
      <w:r w:rsidRPr="001F38DD">
        <w:rPr>
          <w:i/>
          <w:iCs/>
          <w:spacing w:val="2"/>
          <w:sz w:val="24"/>
          <w:szCs w:val="24"/>
        </w:rPr>
        <w:t>ж</w:t>
      </w:r>
      <w:r w:rsidRPr="001F38DD">
        <w:rPr>
          <w:i/>
          <w:iCs/>
          <w:spacing w:val="3"/>
          <w:sz w:val="24"/>
          <w:szCs w:val="24"/>
        </w:rPr>
        <w:t>д</w:t>
      </w:r>
      <w:r w:rsidRPr="001F38DD">
        <w:rPr>
          <w:i/>
          <w:iCs/>
          <w:spacing w:val="-1"/>
          <w:sz w:val="24"/>
          <w:szCs w:val="24"/>
        </w:rPr>
        <w:t>е</w:t>
      </w:r>
      <w:r w:rsidRPr="001F38DD">
        <w:rPr>
          <w:i/>
          <w:iCs/>
          <w:spacing w:val="1"/>
          <w:sz w:val="24"/>
          <w:szCs w:val="24"/>
        </w:rPr>
        <w:t>н</w:t>
      </w:r>
      <w:r w:rsidRPr="001F38DD">
        <w:rPr>
          <w:i/>
          <w:iCs/>
          <w:sz w:val="24"/>
          <w:szCs w:val="24"/>
        </w:rPr>
        <w:t>ия</w:t>
      </w:r>
      <w:r w:rsidRPr="001F38DD">
        <w:rPr>
          <w:i/>
          <w:iCs/>
          <w:spacing w:val="-3"/>
          <w:sz w:val="24"/>
          <w:szCs w:val="24"/>
        </w:rPr>
        <w:t xml:space="preserve"> </w:t>
      </w:r>
      <w:r w:rsidRPr="001F38DD">
        <w:rPr>
          <w:i/>
          <w:iCs/>
          <w:spacing w:val="1"/>
          <w:sz w:val="24"/>
          <w:szCs w:val="24"/>
        </w:rPr>
        <w:t>н</w:t>
      </w:r>
      <w:r w:rsidRPr="001F38DD">
        <w:rPr>
          <w:i/>
          <w:iCs/>
          <w:sz w:val="24"/>
          <w:szCs w:val="24"/>
        </w:rPr>
        <w:t>а</w:t>
      </w:r>
      <w:r w:rsidRPr="001F38DD">
        <w:rPr>
          <w:i/>
          <w:iCs/>
          <w:spacing w:val="-2"/>
          <w:sz w:val="24"/>
          <w:szCs w:val="24"/>
        </w:rPr>
        <w:t xml:space="preserve"> </w:t>
      </w:r>
      <w:r w:rsidRPr="001F38DD">
        <w:rPr>
          <w:i/>
          <w:iCs/>
          <w:sz w:val="24"/>
          <w:szCs w:val="24"/>
        </w:rPr>
        <w:t>р</w:t>
      </w:r>
      <w:r w:rsidRPr="001F38DD">
        <w:rPr>
          <w:i/>
          <w:iCs/>
          <w:spacing w:val="-6"/>
          <w:sz w:val="24"/>
          <w:szCs w:val="24"/>
        </w:rPr>
        <w:t>е</w:t>
      </w:r>
      <w:r w:rsidRPr="001F38DD">
        <w:rPr>
          <w:i/>
          <w:iCs/>
          <w:sz w:val="24"/>
          <w:szCs w:val="24"/>
        </w:rPr>
        <w:t>а</w:t>
      </w:r>
      <w:r w:rsidRPr="001F38DD">
        <w:rPr>
          <w:i/>
          <w:iCs/>
          <w:spacing w:val="1"/>
          <w:sz w:val="24"/>
          <w:szCs w:val="24"/>
        </w:rPr>
        <w:t>л</w:t>
      </w:r>
      <w:r w:rsidRPr="001F38DD">
        <w:rPr>
          <w:i/>
          <w:iCs/>
          <w:sz w:val="24"/>
          <w:szCs w:val="24"/>
        </w:rPr>
        <w:t>и</w:t>
      </w:r>
      <w:r w:rsidRPr="001F38DD">
        <w:rPr>
          <w:i/>
          <w:iCs/>
          <w:spacing w:val="2"/>
          <w:sz w:val="24"/>
          <w:szCs w:val="24"/>
        </w:rPr>
        <w:t>з</w:t>
      </w:r>
      <w:r w:rsidRPr="001F38DD">
        <w:rPr>
          <w:i/>
          <w:iCs/>
          <w:sz w:val="24"/>
          <w:szCs w:val="24"/>
        </w:rPr>
        <w:t xml:space="preserve">ацию </w:t>
      </w:r>
      <w:r w:rsidRPr="001F38DD">
        <w:rPr>
          <w:i/>
          <w:iCs/>
          <w:spacing w:val="-1"/>
          <w:sz w:val="24"/>
          <w:szCs w:val="24"/>
        </w:rPr>
        <w:t>у</w:t>
      </w:r>
      <w:r w:rsidRPr="001F38DD">
        <w:rPr>
          <w:i/>
          <w:iCs/>
          <w:spacing w:val="1"/>
          <w:sz w:val="24"/>
          <w:szCs w:val="24"/>
        </w:rPr>
        <w:t>ч</w:t>
      </w:r>
      <w:r w:rsidRPr="001F38DD">
        <w:rPr>
          <w:i/>
          <w:iCs/>
          <w:spacing w:val="-6"/>
          <w:sz w:val="24"/>
          <w:szCs w:val="24"/>
        </w:rPr>
        <w:t>е</w:t>
      </w:r>
      <w:r w:rsidRPr="001F38DD">
        <w:rPr>
          <w:i/>
          <w:iCs/>
          <w:spacing w:val="-2"/>
          <w:sz w:val="24"/>
          <w:szCs w:val="24"/>
        </w:rPr>
        <w:t>б</w:t>
      </w:r>
      <w:r w:rsidRPr="001F38DD">
        <w:rPr>
          <w:i/>
          <w:iCs/>
          <w:spacing w:val="1"/>
          <w:sz w:val="24"/>
          <w:szCs w:val="24"/>
        </w:rPr>
        <w:t>н</w:t>
      </w:r>
      <w:r w:rsidRPr="001F38DD">
        <w:rPr>
          <w:i/>
          <w:iCs/>
          <w:sz w:val="24"/>
          <w:szCs w:val="24"/>
        </w:rPr>
        <w:t>о</w:t>
      </w:r>
      <w:r w:rsidRPr="001F38DD">
        <w:rPr>
          <w:i/>
          <w:iCs/>
          <w:spacing w:val="2"/>
          <w:sz w:val="24"/>
          <w:szCs w:val="24"/>
        </w:rPr>
        <w:t>г</w:t>
      </w:r>
      <w:r w:rsidRPr="001F38DD">
        <w:rPr>
          <w:i/>
          <w:iCs/>
          <w:sz w:val="24"/>
          <w:szCs w:val="24"/>
        </w:rPr>
        <w:t>о</w:t>
      </w:r>
      <w:r w:rsidRPr="001F38DD">
        <w:rPr>
          <w:i/>
          <w:iCs/>
          <w:spacing w:val="-4"/>
          <w:sz w:val="24"/>
          <w:szCs w:val="24"/>
        </w:rPr>
        <w:t xml:space="preserve"> </w:t>
      </w:r>
      <w:r w:rsidRPr="001F38DD">
        <w:rPr>
          <w:i/>
          <w:iCs/>
          <w:sz w:val="24"/>
          <w:szCs w:val="24"/>
        </w:rPr>
        <w:t>пр</w:t>
      </w:r>
      <w:r w:rsidRPr="001F38DD">
        <w:rPr>
          <w:i/>
          <w:iCs/>
          <w:spacing w:val="-6"/>
          <w:sz w:val="24"/>
          <w:szCs w:val="24"/>
        </w:rPr>
        <w:t>е</w:t>
      </w:r>
      <w:r w:rsidRPr="001F38DD">
        <w:rPr>
          <w:i/>
          <w:iCs/>
          <w:spacing w:val="-1"/>
          <w:sz w:val="24"/>
          <w:szCs w:val="24"/>
        </w:rPr>
        <w:t>д</w:t>
      </w:r>
      <w:r w:rsidRPr="001F38DD">
        <w:rPr>
          <w:i/>
          <w:iCs/>
          <w:sz w:val="24"/>
          <w:szCs w:val="24"/>
        </w:rPr>
        <w:t>м</w:t>
      </w:r>
      <w:r w:rsidRPr="001F38DD">
        <w:rPr>
          <w:i/>
          <w:iCs/>
          <w:spacing w:val="-6"/>
          <w:sz w:val="24"/>
          <w:szCs w:val="24"/>
        </w:rPr>
        <w:t>е</w:t>
      </w:r>
      <w:r w:rsidRPr="001F38DD">
        <w:rPr>
          <w:i/>
          <w:iCs/>
          <w:spacing w:val="4"/>
          <w:sz w:val="24"/>
          <w:szCs w:val="24"/>
        </w:rPr>
        <w:t>т</w:t>
      </w:r>
      <w:r w:rsidRPr="001F38DD">
        <w:rPr>
          <w:i/>
          <w:iCs/>
          <w:sz w:val="24"/>
          <w:szCs w:val="24"/>
        </w:rPr>
        <w:t>а;</w:t>
      </w:r>
    </w:p>
    <w:p w14:paraId="2CC4F8A5" w14:textId="77777777" w:rsidR="001F38DD" w:rsidRPr="001F38DD" w:rsidRDefault="001F38DD" w:rsidP="001F38DD">
      <w:pPr>
        <w:widowControl w:val="0"/>
        <w:autoSpaceDE w:val="0"/>
        <w:autoSpaceDN w:val="0"/>
        <w:adjustRightInd w:val="0"/>
        <w:spacing w:line="360" w:lineRule="auto"/>
        <w:rPr>
          <w:sz w:val="24"/>
          <w:szCs w:val="24"/>
        </w:rPr>
      </w:pPr>
      <w:r w:rsidRPr="001F38DD">
        <w:rPr>
          <w:i/>
          <w:iCs/>
          <w:sz w:val="24"/>
          <w:szCs w:val="24"/>
        </w:rPr>
        <w:t>-</w:t>
      </w:r>
      <w:r w:rsidRPr="001F38DD">
        <w:rPr>
          <w:i/>
          <w:iCs/>
          <w:spacing w:val="-7"/>
          <w:sz w:val="24"/>
          <w:szCs w:val="24"/>
        </w:rPr>
        <w:t xml:space="preserve"> </w:t>
      </w:r>
      <w:r w:rsidRPr="001F38DD">
        <w:rPr>
          <w:i/>
          <w:iCs/>
          <w:spacing w:val="-1"/>
          <w:sz w:val="24"/>
          <w:szCs w:val="24"/>
        </w:rPr>
        <w:t>Ф</w:t>
      </w:r>
      <w:r w:rsidRPr="001F38DD">
        <w:rPr>
          <w:i/>
          <w:iCs/>
          <w:sz w:val="24"/>
          <w:szCs w:val="24"/>
        </w:rPr>
        <w:t>о</w:t>
      </w:r>
      <w:r w:rsidRPr="001F38DD">
        <w:rPr>
          <w:i/>
          <w:iCs/>
          <w:spacing w:val="-9"/>
          <w:sz w:val="24"/>
          <w:szCs w:val="24"/>
        </w:rPr>
        <w:t>р</w:t>
      </w:r>
      <w:r w:rsidRPr="001F38DD">
        <w:rPr>
          <w:i/>
          <w:iCs/>
          <w:sz w:val="24"/>
          <w:szCs w:val="24"/>
        </w:rPr>
        <w:t>ма</w:t>
      </w:r>
      <w:r w:rsidRPr="001F38DD">
        <w:rPr>
          <w:i/>
          <w:iCs/>
          <w:spacing w:val="-4"/>
          <w:sz w:val="24"/>
          <w:szCs w:val="24"/>
        </w:rPr>
        <w:t xml:space="preserve"> </w:t>
      </w:r>
      <w:r w:rsidRPr="001F38DD">
        <w:rPr>
          <w:i/>
          <w:iCs/>
          <w:sz w:val="24"/>
          <w:szCs w:val="24"/>
        </w:rPr>
        <w:t>про</w:t>
      </w:r>
      <w:r w:rsidRPr="001F38DD">
        <w:rPr>
          <w:i/>
          <w:iCs/>
          <w:spacing w:val="1"/>
          <w:sz w:val="24"/>
          <w:szCs w:val="24"/>
        </w:rPr>
        <w:t>в</w:t>
      </w:r>
      <w:r w:rsidRPr="001F38DD">
        <w:rPr>
          <w:i/>
          <w:iCs/>
          <w:spacing w:val="-6"/>
          <w:sz w:val="24"/>
          <w:szCs w:val="24"/>
        </w:rPr>
        <w:t>е</w:t>
      </w:r>
      <w:r w:rsidRPr="001F38DD">
        <w:rPr>
          <w:i/>
          <w:iCs/>
          <w:spacing w:val="3"/>
          <w:sz w:val="24"/>
          <w:szCs w:val="24"/>
        </w:rPr>
        <w:t>д</w:t>
      </w:r>
      <w:r w:rsidRPr="001F38DD">
        <w:rPr>
          <w:i/>
          <w:iCs/>
          <w:spacing w:val="-1"/>
          <w:sz w:val="24"/>
          <w:szCs w:val="24"/>
        </w:rPr>
        <w:t>е</w:t>
      </w:r>
      <w:r w:rsidRPr="001F38DD">
        <w:rPr>
          <w:i/>
          <w:iCs/>
          <w:spacing w:val="1"/>
          <w:sz w:val="24"/>
          <w:szCs w:val="24"/>
        </w:rPr>
        <w:t>н</w:t>
      </w:r>
      <w:r w:rsidRPr="001F38DD">
        <w:rPr>
          <w:i/>
          <w:iCs/>
          <w:sz w:val="24"/>
          <w:szCs w:val="24"/>
        </w:rPr>
        <w:t>ия</w:t>
      </w:r>
      <w:r w:rsidRPr="001F38DD">
        <w:rPr>
          <w:i/>
          <w:iCs/>
          <w:spacing w:val="-3"/>
          <w:sz w:val="24"/>
          <w:szCs w:val="24"/>
        </w:rPr>
        <w:t xml:space="preserve"> </w:t>
      </w:r>
      <w:r w:rsidRPr="001F38DD">
        <w:rPr>
          <w:i/>
          <w:iCs/>
          <w:spacing w:val="-1"/>
          <w:sz w:val="24"/>
          <w:szCs w:val="24"/>
        </w:rPr>
        <w:t>у</w:t>
      </w:r>
      <w:r w:rsidRPr="001F38DD">
        <w:rPr>
          <w:i/>
          <w:iCs/>
          <w:spacing w:val="1"/>
          <w:sz w:val="24"/>
          <w:szCs w:val="24"/>
        </w:rPr>
        <w:t>ч</w:t>
      </w:r>
      <w:r w:rsidRPr="001F38DD">
        <w:rPr>
          <w:i/>
          <w:iCs/>
          <w:spacing w:val="-6"/>
          <w:sz w:val="24"/>
          <w:szCs w:val="24"/>
        </w:rPr>
        <w:t>е</w:t>
      </w:r>
      <w:r w:rsidRPr="001F38DD">
        <w:rPr>
          <w:i/>
          <w:iCs/>
          <w:sz w:val="24"/>
          <w:szCs w:val="24"/>
        </w:rPr>
        <w:t>б</w:t>
      </w:r>
      <w:r w:rsidRPr="001F38DD">
        <w:rPr>
          <w:i/>
          <w:iCs/>
          <w:spacing w:val="1"/>
          <w:sz w:val="24"/>
          <w:szCs w:val="24"/>
        </w:rPr>
        <w:t>ны</w:t>
      </w:r>
      <w:r w:rsidRPr="001F38DD">
        <w:rPr>
          <w:i/>
          <w:iCs/>
          <w:sz w:val="24"/>
          <w:szCs w:val="24"/>
        </w:rPr>
        <w:t xml:space="preserve">х </w:t>
      </w:r>
      <w:r w:rsidRPr="001F38DD">
        <w:rPr>
          <w:i/>
          <w:iCs/>
          <w:spacing w:val="-5"/>
          <w:sz w:val="24"/>
          <w:szCs w:val="24"/>
        </w:rPr>
        <w:t>а</w:t>
      </w:r>
      <w:r w:rsidRPr="001F38DD">
        <w:rPr>
          <w:i/>
          <w:iCs/>
          <w:spacing w:val="-1"/>
          <w:sz w:val="24"/>
          <w:szCs w:val="24"/>
        </w:rPr>
        <w:t>уд</w:t>
      </w:r>
      <w:r w:rsidRPr="001F38DD">
        <w:rPr>
          <w:i/>
          <w:iCs/>
          <w:sz w:val="24"/>
          <w:szCs w:val="24"/>
        </w:rPr>
        <w:t>итор</w:t>
      </w:r>
      <w:r w:rsidRPr="001F38DD">
        <w:rPr>
          <w:i/>
          <w:iCs/>
          <w:spacing w:val="1"/>
          <w:sz w:val="24"/>
          <w:szCs w:val="24"/>
        </w:rPr>
        <w:t>ны</w:t>
      </w:r>
      <w:r w:rsidRPr="001F38DD">
        <w:rPr>
          <w:i/>
          <w:iCs/>
          <w:sz w:val="24"/>
          <w:szCs w:val="24"/>
        </w:rPr>
        <w:t>х</w:t>
      </w:r>
      <w:r w:rsidRPr="001F38DD">
        <w:rPr>
          <w:i/>
          <w:iCs/>
          <w:spacing w:val="-8"/>
          <w:sz w:val="24"/>
          <w:szCs w:val="24"/>
        </w:rPr>
        <w:t xml:space="preserve"> </w:t>
      </w:r>
      <w:r w:rsidRPr="001F38DD">
        <w:rPr>
          <w:i/>
          <w:iCs/>
          <w:spacing w:val="2"/>
          <w:sz w:val="24"/>
          <w:szCs w:val="24"/>
        </w:rPr>
        <w:t>з</w:t>
      </w:r>
      <w:r w:rsidRPr="001F38DD">
        <w:rPr>
          <w:i/>
          <w:iCs/>
          <w:sz w:val="24"/>
          <w:szCs w:val="24"/>
        </w:rPr>
        <w:t>а</w:t>
      </w:r>
      <w:r w:rsidRPr="001F38DD">
        <w:rPr>
          <w:i/>
          <w:iCs/>
          <w:spacing w:val="1"/>
          <w:sz w:val="24"/>
          <w:szCs w:val="24"/>
        </w:rPr>
        <w:t>н</w:t>
      </w:r>
      <w:r w:rsidRPr="001F38DD">
        <w:rPr>
          <w:i/>
          <w:iCs/>
          <w:spacing w:val="-6"/>
          <w:sz w:val="24"/>
          <w:szCs w:val="24"/>
        </w:rPr>
        <w:t>я</w:t>
      </w:r>
      <w:r w:rsidRPr="001F38DD">
        <w:rPr>
          <w:i/>
          <w:iCs/>
          <w:sz w:val="24"/>
          <w:szCs w:val="24"/>
        </w:rPr>
        <w:t>тий;</w:t>
      </w:r>
    </w:p>
    <w:p w14:paraId="1B83AF14" w14:textId="77777777" w:rsidR="001F38DD" w:rsidRPr="001F38DD" w:rsidRDefault="001F38DD" w:rsidP="001F38DD">
      <w:pPr>
        <w:widowControl w:val="0"/>
        <w:autoSpaceDE w:val="0"/>
        <w:autoSpaceDN w:val="0"/>
        <w:adjustRightInd w:val="0"/>
        <w:spacing w:line="360" w:lineRule="auto"/>
        <w:rPr>
          <w:sz w:val="24"/>
          <w:szCs w:val="24"/>
        </w:rPr>
      </w:pPr>
      <w:r w:rsidRPr="001F38DD">
        <w:rPr>
          <w:i/>
          <w:iCs/>
          <w:sz w:val="24"/>
          <w:szCs w:val="24"/>
        </w:rPr>
        <w:t>-</w:t>
      </w:r>
      <w:r w:rsidRPr="001F38DD">
        <w:rPr>
          <w:i/>
          <w:iCs/>
          <w:spacing w:val="-7"/>
          <w:sz w:val="24"/>
          <w:szCs w:val="24"/>
        </w:rPr>
        <w:t xml:space="preserve"> </w:t>
      </w:r>
      <w:r w:rsidRPr="001F38DD">
        <w:rPr>
          <w:i/>
          <w:iCs/>
          <w:sz w:val="24"/>
          <w:szCs w:val="24"/>
        </w:rPr>
        <w:t>Ц</w:t>
      </w:r>
      <w:r w:rsidRPr="001F38DD">
        <w:rPr>
          <w:i/>
          <w:iCs/>
          <w:spacing w:val="-6"/>
          <w:sz w:val="24"/>
          <w:szCs w:val="24"/>
        </w:rPr>
        <w:t>е</w:t>
      </w:r>
      <w:r w:rsidRPr="001F38DD">
        <w:rPr>
          <w:i/>
          <w:iCs/>
          <w:spacing w:val="1"/>
          <w:sz w:val="24"/>
          <w:szCs w:val="24"/>
        </w:rPr>
        <w:t>л</w:t>
      </w:r>
      <w:r w:rsidRPr="001F38DD">
        <w:rPr>
          <w:i/>
          <w:iCs/>
          <w:sz w:val="24"/>
          <w:szCs w:val="24"/>
        </w:rPr>
        <w:t>и</w:t>
      </w:r>
      <w:r w:rsidRPr="001F38DD">
        <w:rPr>
          <w:i/>
          <w:iCs/>
          <w:spacing w:val="-4"/>
          <w:sz w:val="24"/>
          <w:szCs w:val="24"/>
        </w:rPr>
        <w:t xml:space="preserve"> </w:t>
      </w:r>
      <w:r w:rsidRPr="001F38DD">
        <w:rPr>
          <w:i/>
          <w:iCs/>
          <w:sz w:val="24"/>
          <w:szCs w:val="24"/>
        </w:rPr>
        <w:t>и</w:t>
      </w:r>
      <w:r w:rsidRPr="001F38DD">
        <w:rPr>
          <w:i/>
          <w:iCs/>
          <w:spacing w:val="-3"/>
          <w:sz w:val="24"/>
          <w:szCs w:val="24"/>
        </w:rPr>
        <w:t xml:space="preserve"> </w:t>
      </w:r>
      <w:r w:rsidRPr="001F38DD">
        <w:rPr>
          <w:i/>
          <w:iCs/>
          <w:spacing w:val="2"/>
          <w:sz w:val="24"/>
          <w:szCs w:val="24"/>
        </w:rPr>
        <w:t>з</w:t>
      </w:r>
      <w:r w:rsidRPr="001F38DD">
        <w:rPr>
          <w:i/>
          <w:iCs/>
          <w:sz w:val="24"/>
          <w:szCs w:val="24"/>
        </w:rPr>
        <w:t>а</w:t>
      </w:r>
      <w:r w:rsidRPr="001F38DD">
        <w:rPr>
          <w:i/>
          <w:iCs/>
          <w:spacing w:val="-1"/>
          <w:sz w:val="24"/>
          <w:szCs w:val="24"/>
        </w:rPr>
        <w:t>д</w:t>
      </w:r>
      <w:r w:rsidRPr="001F38DD">
        <w:rPr>
          <w:i/>
          <w:iCs/>
          <w:spacing w:val="-5"/>
          <w:sz w:val="24"/>
          <w:szCs w:val="24"/>
        </w:rPr>
        <w:t>а</w:t>
      </w:r>
      <w:r w:rsidRPr="001F38DD">
        <w:rPr>
          <w:i/>
          <w:iCs/>
          <w:spacing w:val="1"/>
          <w:sz w:val="24"/>
          <w:szCs w:val="24"/>
        </w:rPr>
        <w:t>ч</w:t>
      </w:r>
      <w:r w:rsidRPr="001F38DD">
        <w:rPr>
          <w:i/>
          <w:iCs/>
          <w:sz w:val="24"/>
          <w:szCs w:val="24"/>
        </w:rPr>
        <w:t xml:space="preserve">и </w:t>
      </w:r>
      <w:r w:rsidRPr="001F38DD">
        <w:rPr>
          <w:i/>
          <w:iCs/>
          <w:spacing w:val="-1"/>
          <w:sz w:val="24"/>
          <w:szCs w:val="24"/>
        </w:rPr>
        <w:t>у</w:t>
      </w:r>
      <w:r w:rsidRPr="001F38DD">
        <w:rPr>
          <w:i/>
          <w:iCs/>
          <w:spacing w:val="1"/>
          <w:sz w:val="24"/>
          <w:szCs w:val="24"/>
        </w:rPr>
        <w:t>ч</w:t>
      </w:r>
      <w:r w:rsidRPr="001F38DD">
        <w:rPr>
          <w:i/>
          <w:iCs/>
          <w:spacing w:val="-6"/>
          <w:sz w:val="24"/>
          <w:szCs w:val="24"/>
        </w:rPr>
        <w:t>е</w:t>
      </w:r>
      <w:r w:rsidRPr="001F38DD">
        <w:rPr>
          <w:i/>
          <w:iCs/>
          <w:sz w:val="24"/>
          <w:szCs w:val="24"/>
        </w:rPr>
        <w:t>б</w:t>
      </w:r>
      <w:r w:rsidRPr="001F38DD">
        <w:rPr>
          <w:i/>
          <w:iCs/>
          <w:spacing w:val="1"/>
          <w:sz w:val="24"/>
          <w:szCs w:val="24"/>
        </w:rPr>
        <w:t>н</w:t>
      </w:r>
      <w:r w:rsidRPr="001F38DD">
        <w:rPr>
          <w:i/>
          <w:iCs/>
          <w:sz w:val="24"/>
          <w:szCs w:val="24"/>
        </w:rPr>
        <w:t>о</w:t>
      </w:r>
      <w:r w:rsidRPr="001F38DD">
        <w:rPr>
          <w:i/>
          <w:iCs/>
          <w:spacing w:val="2"/>
          <w:sz w:val="24"/>
          <w:szCs w:val="24"/>
        </w:rPr>
        <w:t>г</w:t>
      </w:r>
      <w:r w:rsidRPr="001F38DD">
        <w:rPr>
          <w:i/>
          <w:iCs/>
          <w:sz w:val="24"/>
          <w:szCs w:val="24"/>
        </w:rPr>
        <w:t>о пр</w:t>
      </w:r>
      <w:r w:rsidRPr="001F38DD">
        <w:rPr>
          <w:i/>
          <w:iCs/>
          <w:spacing w:val="-6"/>
          <w:sz w:val="24"/>
          <w:szCs w:val="24"/>
        </w:rPr>
        <w:t>е</w:t>
      </w:r>
      <w:r w:rsidRPr="001F38DD">
        <w:rPr>
          <w:i/>
          <w:iCs/>
          <w:spacing w:val="-1"/>
          <w:sz w:val="24"/>
          <w:szCs w:val="24"/>
        </w:rPr>
        <w:t>д</w:t>
      </w:r>
      <w:r w:rsidRPr="001F38DD">
        <w:rPr>
          <w:i/>
          <w:iCs/>
          <w:sz w:val="24"/>
          <w:szCs w:val="24"/>
        </w:rPr>
        <w:t>м</w:t>
      </w:r>
      <w:r w:rsidRPr="001F38DD">
        <w:rPr>
          <w:i/>
          <w:iCs/>
          <w:spacing w:val="-6"/>
          <w:sz w:val="24"/>
          <w:szCs w:val="24"/>
        </w:rPr>
        <w:t>е</w:t>
      </w:r>
      <w:r w:rsidRPr="001F38DD">
        <w:rPr>
          <w:i/>
          <w:iCs/>
          <w:spacing w:val="4"/>
          <w:sz w:val="24"/>
          <w:szCs w:val="24"/>
        </w:rPr>
        <w:t>т</w:t>
      </w:r>
      <w:r w:rsidRPr="001F38DD">
        <w:rPr>
          <w:i/>
          <w:iCs/>
          <w:sz w:val="24"/>
          <w:szCs w:val="24"/>
        </w:rPr>
        <w:t>а;</w:t>
      </w:r>
    </w:p>
    <w:p w14:paraId="25E063A4" w14:textId="77777777" w:rsidR="001F38DD" w:rsidRPr="001F38DD" w:rsidRDefault="001F38DD" w:rsidP="001F38DD">
      <w:pPr>
        <w:widowControl w:val="0"/>
        <w:autoSpaceDE w:val="0"/>
        <w:autoSpaceDN w:val="0"/>
        <w:adjustRightInd w:val="0"/>
        <w:spacing w:line="360" w:lineRule="auto"/>
        <w:rPr>
          <w:sz w:val="24"/>
          <w:szCs w:val="24"/>
        </w:rPr>
      </w:pPr>
      <w:r w:rsidRPr="001F38DD">
        <w:rPr>
          <w:i/>
          <w:iCs/>
          <w:sz w:val="24"/>
          <w:szCs w:val="24"/>
        </w:rPr>
        <w:t>-</w:t>
      </w:r>
      <w:r w:rsidRPr="001F38DD">
        <w:rPr>
          <w:i/>
          <w:iCs/>
          <w:spacing w:val="-7"/>
          <w:sz w:val="24"/>
          <w:szCs w:val="24"/>
        </w:rPr>
        <w:t xml:space="preserve"> </w:t>
      </w:r>
      <w:r w:rsidRPr="001F38DD">
        <w:rPr>
          <w:i/>
          <w:iCs/>
          <w:sz w:val="24"/>
          <w:szCs w:val="24"/>
        </w:rPr>
        <w:t>О</w:t>
      </w:r>
      <w:r w:rsidRPr="001F38DD">
        <w:rPr>
          <w:i/>
          <w:iCs/>
          <w:spacing w:val="-5"/>
          <w:sz w:val="24"/>
          <w:szCs w:val="24"/>
        </w:rPr>
        <w:t>б</w:t>
      </w:r>
      <w:r w:rsidRPr="001F38DD">
        <w:rPr>
          <w:i/>
          <w:iCs/>
          <w:sz w:val="24"/>
          <w:szCs w:val="24"/>
        </w:rPr>
        <w:t>о</w:t>
      </w:r>
      <w:r w:rsidRPr="001F38DD">
        <w:rPr>
          <w:i/>
          <w:iCs/>
          <w:spacing w:val="-1"/>
          <w:sz w:val="24"/>
          <w:szCs w:val="24"/>
        </w:rPr>
        <w:t>с</w:t>
      </w:r>
      <w:r w:rsidRPr="001F38DD">
        <w:rPr>
          <w:i/>
          <w:iCs/>
          <w:spacing w:val="1"/>
          <w:sz w:val="24"/>
          <w:szCs w:val="24"/>
        </w:rPr>
        <w:t>н</w:t>
      </w:r>
      <w:r w:rsidRPr="001F38DD">
        <w:rPr>
          <w:i/>
          <w:iCs/>
          <w:sz w:val="24"/>
          <w:szCs w:val="24"/>
        </w:rPr>
        <w:t>о</w:t>
      </w:r>
      <w:r w:rsidRPr="001F38DD">
        <w:rPr>
          <w:i/>
          <w:iCs/>
          <w:spacing w:val="1"/>
          <w:sz w:val="24"/>
          <w:szCs w:val="24"/>
        </w:rPr>
        <w:t>в</w:t>
      </w:r>
      <w:r w:rsidRPr="001F38DD">
        <w:rPr>
          <w:i/>
          <w:iCs/>
          <w:sz w:val="24"/>
          <w:szCs w:val="24"/>
        </w:rPr>
        <w:t>а</w:t>
      </w:r>
      <w:r w:rsidRPr="001F38DD">
        <w:rPr>
          <w:i/>
          <w:iCs/>
          <w:spacing w:val="1"/>
          <w:sz w:val="24"/>
          <w:szCs w:val="24"/>
        </w:rPr>
        <w:t>н</w:t>
      </w:r>
      <w:r w:rsidRPr="001F38DD">
        <w:rPr>
          <w:i/>
          <w:iCs/>
          <w:sz w:val="24"/>
          <w:szCs w:val="24"/>
        </w:rPr>
        <w:t xml:space="preserve">ие </w:t>
      </w:r>
      <w:r w:rsidRPr="001F38DD">
        <w:rPr>
          <w:i/>
          <w:iCs/>
          <w:spacing w:val="-1"/>
          <w:sz w:val="24"/>
          <w:szCs w:val="24"/>
        </w:rPr>
        <w:t>с</w:t>
      </w:r>
      <w:r w:rsidRPr="001F38DD">
        <w:rPr>
          <w:i/>
          <w:iCs/>
          <w:sz w:val="24"/>
          <w:szCs w:val="24"/>
        </w:rPr>
        <w:t>т</w:t>
      </w:r>
      <w:r w:rsidRPr="001F38DD">
        <w:rPr>
          <w:i/>
          <w:iCs/>
          <w:spacing w:val="-5"/>
          <w:sz w:val="24"/>
          <w:szCs w:val="24"/>
        </w:rPr>
        <w:t>р</w:t>
      </w:r>
      <w:r w:rsidRPr="001F38DD">
        <w:rPr>
          <w:i/>
          <w:iCs/>
          <w:spacing w:val="-1"/>
          <w:sz w:val="24"/>
          <w:szCs w:val="24"/>
        </w:rPr>
        <w:t>у</w:t>
      </w:r>
      <w:r w:rsidRPr="001F38DD">
        <w:rPr>
          <w:i/>
          <w:iCs/>
          <w:spacing w:val="-6"/>
          <w:sz w:val="24"/>
          <w:szCs w:val="24"/>
        </w:rPr>
        <w:t>к</w:t>
      </w:r>
      <w:r w:rsidRPr="001F38DD">
        <w:rPr>
          <w:i/>
          <w:iCs/>
          <w:spacing w:val="-5"/>
          <w:sz w:val="24"/>
          <w:szCs w:val="24"/>
        </w:rPr>
        <w:t>т</w:t>
      </w:r>
      <w:r w:rsidRPr="001F38DD">
        <w:rPr>
          <w:i/>
          <w:iCs/>
          <w:spacing w:val="-6"/>
          <w:sz w:val="24"/>
          <w:szCs w:val="24"/>
        </w:rPr>
        <w:t>у</w:t>
      </w:r>
      <w:r w:rsidRPr="001F38DD">
        <w:rPr>
          <w:i/>
          <w:iCs/>
          <w:sz w:val="24"/>
          <w:szCs w:val="24"/>
        </w:rPr>
        <w:t>ры</w:t>
      </w:r>
      <w:r w:rsidRPr="001F38DD">
        <w:rPr>
          <w:i/>
          <w:iCs/>
          <w:spacing w:val="-2"/>
          <w:sz w:val="24"/>
          <w:szCs w:val="24"/>
        </w:rPr>
        <w:t xml:space="preserve"> </w:t>
      </w:r>
      <w:r w:rsidRPr="001F38DD">
        <w:rPr>
          <w:i/>
          <w:iCs/>
          <w:sz w:val="24"/>
          <w:szCs w:val="24"/>
        </w:rPr>
        <w:t>про</w:t>
      </w:r>
      <w:r w:rsidRPr="001F38DD">
        <w:rPr>
          <w:i/>
          <w:iCs/>
          <w:spacing w:val="2"/>
          <w:sz w:val="24"/>
          <w:szCs w:val="24"/>
        </w:rPr>
        <w:t>г</w:t>
      </w:r>
      <w:r w:rsidRPr="001F38DD">
        <w:rPr>
          <w:i/>
          <w:iCs/>
          <w:sz w:val="24"/>
          <w:szCs w:val="24"/>
        </w:rPr>
        <w:t>раммы</w:t>
      </w:r>
      <w:r w:rsidRPr="001F38DD">
        <w:rPr>
          <w:i/>
          <w:iCs/>
          <w:spacing w:val="-4"/>
          <w:sz w:val="24"/>
          <w:szCs w:val="24"/>
        </w:rPr>
        <w:t xml:space="preserve"> </w:t>
      </w:r>
      <w:r w:rsidRPr="001F38DD">
        <w:rPr>
          <w:i/>
          <w:iCs/>
          <w:spacing w:val="-1"/>
          <w:sz w:val="24"/>
          <w:szCs w:val="24"/>
        </w:rPr>
        <w:t>у</w:t>
      </w:r>
      <w:r w:rsidRPr="001F38DD">
        <w:rPr>
          <w:i/>
          <w:iCs/>
          <w:spacing w:val="1"/>
          <w:sz w:val="24"/>
          <w:szCs w:val="24"/>
        </w:rPr>
        <w:t>ч</w:t>
      </w:r>
      <w:r w:rsidRPr="001F38DD">
        <w:rPr>
          <w:i/>
          <w:iCs/>
          <w:spacing w:val="-6"/>
          <w:sz w:val="24"/>
          <w:szCs w:val="24"/>
        </w:rPr>
        <w:t>е</w:t>
      </w:r>
      <w:r w:rsidRPr="001F38DD">
        <w:rPr>
          <w:i/>
          <w:iCs/>
          <w:sz w:val="24"/>
          <w:szCs w:val="24"/>
        </w:rPr>
        <w:t>б</w:t>
      </w:r>
      <w:r w:rsidRPr="001F38DD">
        <w:rPr>
          <w:i/>
          <w:iCs/>
          <w:spacing w:val="1"/>
          <w:sz w:val="24"/>
          <w:szCs w:val="24"/>
        </w:rPr>
        <w:t>н</w:t>
      </w:r>
      <w:r w:rsidRPr="001F38DD">
        <w:rPr>
          <w:i/>
          <w:iCs/>
          <w:sz w:val="24"/>
          <w:szCs w:val="24"/>
        </w:rPr>
        <w:t>о</w:t>
      </w:r>
      <w:r w:rsidRPr="001F38DD">
        <w:rPr>
          <w:i/>
          <w:iCs/>
          <w:spacing w:val="2"/>
          <w:sz w:val="24"/>
          <w:szCs w:val="24"/>
        </w:rPr>
        <w:t>г</w:t>
      </w:r>
      <w:r w:rsidRPr="001F38DD">
        <w:rPr>
          <w:i/>
          <w:iCs/>
          <w:sz w:val="24"/>
          <w:szCs w:val="24"/>
        </w:rPr>
        <w:t>о</w:t>
      </w:r>
      <w:r w:rsidRPr="001F38DD">
        <w:rPr>
          <w:i/>
          <w:iCs/>
          <w:spacing w:val="-4"/>
          <w:sz w:val="24"/>
          <w:szCs w:val="24"/>
        </w:rPr>
        <w:t xml:space="preserve"> </w:t>
      </w:r>
      <w:r w:rsidRPr="001F38DD">
        <w:rPr>
          <w:i/>
          <w:iCs/>
          <w:sz w:val="24"/>
          <w:szCs w:val="24"/>
        </w:rPr>
        <w:t>пр</w:t>
      </w:r>
      <w:r w:rsidRPr="001F38DD">
        <w:rPr>
          <w:i/>
          <w:iCs/>
          <w:spacing w:val="-6"/>
          <w:sz w:val="24"/>
          <w:szCs w:val="24"/>
        </w:rPr>
        <w:t>е</w:t>
      </w:r>
      <w:r w:rsidRPr="001F38DD">
        <w:rPr>
          <w:i/>
          <w:iCs/>
          <w:spacing w:val="-1"/>
          <w:sz w:val="24"/>
          <w:szCs w:val="24"/>
        </w:rPr>
        <w:t>д</w:t>
      </w:r>
      <w:r w:rsidRPr="001F38DD">
        <w:rPr>
          <w:i/>
          <w:iCs/>
          <w:sz w:val="24"/>
          <w:szCs w:val="24"/>
        </w:rPr>
        <w:t>м</w:t>
      </w:r>
      <w:r w:rsidRPr="001F38DD">
        <w:rPr>
          <w:i/>
          <w:iCs/>
          <w:spacing w:val="-6"/>
          <w:sz w:val="24"/>
          <w:szCs w:val="24"/>
        </w:rPr>
        <w:t>е</w:t>
      </w:r>
      <w:r w:rsidRPr="001F38DD">
        <w:rPr>
          <w:i/>
          <w:iCs/>
          <w:spacing w:val="4"/>
          <w:sz w:val="24"/>
          <w:szCs w:val="24"/>
        </w:rPr>
        <w:t>т</w:t>
      </w:r>
      <w:r w:rsidRPr="001F38DD">
        <w:rPr>
          <w:i/>
          <w:iCs/>
          <w:sz w:val="24"/>
          <w:szCs w:val="24"/>
        </w:rPr>
        <w:t>а;</w:t>
      </w:r>
    </w:p>
    <w:p w14:paraId="2C5B4819" w14:textId="77777777" w:rsidR="001F38DD" w:rsidRPr="001F38DD" w:rsidRDefault="001F38DD" w:rsidP="001F38DD">
      <w:pPr>
        <w:widowControl w:val="0"/>
        <w:autoSpaceDE w:val="0"/>
        <w:autoSpaceDN w:val="0"/>
        <w:adjustRightInd w:val="0"/>
        <w:spacing w:line="360" w:lineRule="auto"/>
        <w:rPr>
          <w:sz w:val="24"/>
          <w:szCs w:val="24"/>
        </w:rPr>
      </w:pPr>
      <w:r w:rsidRPr="001F38DD">
        <w:rPr>
          <w:i/>
          <w:iCs/>
          <w:sz w:val="24"/>
          <w:szCs w:val="24"/>
        </w:rPr>
        <w:t>-</w:t>
      </w:r>
      <w:r w:rsidRPr="001F38DD">
        <w:rPr>
          <w:i/>
          <w:iCs/>
          <w:spacing w:val="-7"/>
          <w:sz w:val="24"/>
          <w:szCs w:val="24"/>
        </w:rPr>
        <w:t xml:space="preserve"> </w:t>
      </w:r>
      <w:r w:rsidRPr="001F38DD">
        <w:rPr>
          <w:i/>
          <w:iCs/>
          <w:spacing w:val="-3"/>
          <w:sz w:val="24"/>
          <w:szCs w:val="24"/>
        </w:rPr>
        <w:t>М</w:t>
      </w:r>
      <w:r w:rsidRPr="001F38DD">
        <w:rPr>
          <w:i/>
          <w:iCs/>
          <w:spacing w:val="-6"/>
          <w:sz w:val="24"/>
          <w:szCs w:val="24"/>
        </w:rPr>
        <w:t>е</w:t>
      </w:r>
      <w:r w:rsidRPr="001F38DD">
        <w:rPr>
          <w:i/>
          <w:iCs/>
          <w:sz w:val="24"/>
          <w:szCs w:val="24"/>
        </w:rPr>
        <w:t>т</w:t>
      </w:r>
      <w:r w:rsidRPr="001F38DD">
        <w:rPr>
          <w:i/>
          <w:iCs/>
          <w:spacing w:val="-5"/>
          <w:sz w:val="24"/>
          <w:szCs w:val="24"/>
        </w:rPr>
        <w:t>о</w:t>
      </w:r>
      <w:r w:rsidRPr="001F38DD">
        <w:rPr>
          <w:i/>
          <w:iCs/>
          <w:spacing w:val="-1"/>
          <w:sz w:val="24"/>
          <w:szCs w:val="24"/>
        </w:rPr>
        <w:t>д</w:t>
      </w:r>
      <w:r w:rsidRPr="001F38DD">
        <w:rPr>
          <w:i/>
          <w:iCs/>
          <w:sz w:val="24"/>
          <w:szCs w:val="24"/>
        </w:rPr>
        <w:t>ы</w:t>
      </w:r>
      <w:r w:rsidRPr="001F38DD">
        <w:rPr>
          <w:i/>
          <w:iCs/>
          <w:spacing w:val="-1"/>
          <w:sz w:val="24"/>
          <w:szCs w:val="24"/>
        </w:rPr>
        <w:t xml:space="preserve"> </w:t>
      </w:r>
      <w:r w:rsidRPr="001F38DD">
        <w:rPr>
          <w:i/>
          <w:iCs/>
          <w:spacing w:val="-5"/>
          <w:sz w:val="24"/>
          <w:szCs w:val="24"/>
        </w:rPr>
        <w:t>об</w:t>
      </w:r>
      <w:r w:rsidRPr="001F38DD">
        <w:rPr>
          <w:i/>
          <w:iCs/>
          <w:spacing w:val="-1"/>
          <w:sz w:val="24"/>
          <w:szCs w:val="24"/>
        </w:rPr>
        <w:t>у</w:t>
      </w:r>
      <w:r w:rsidRPr="001F38DD">
        <w:rPr>
          <w:i/>
          <w:iCs/>
          <w:spacing w:val="1"/>
          <w:sz w:val="24"/>
          <w:szCs w:val="24"/>
        </w:rPr>
        <w:t>ч</w:t>
      </w:r>
      <w:r w:rsidRPr="001F38DD">
        <w:rPr>
          <w:i/>
          <w:iCs/>
          <w:spacing w:val="-1"/>
          <w:sz w:val="24"/>
          <w:szCs w:val="24"/>
        </w:rPr>
        <w:t>е</w:t>
      </w:r>
      <w:r w:rsidRPr="001F38DD">
        <w:rPr>
          <w:i/>
          <w:iCs/>
          <w:spacing w:val="1"/>
          <w:sz w:val="24"/>
          <w:szCs w:val="24"/>
        </w:rPr>
        <w:t>н</w:t>
      </w:r>
      <w:r w:rsidRPr="001F38DD">
        <w:rPr>
          <w:i/>
          <w:iCs/>
          <w:sz w:val="24"/>
          <w:szCs w:val="24"/>
        </w:rPr>
        <w:t>и</w:t>
      </w:r>
      <w:r w:rsidRPr="001F38DD">
        <w:rPr>
          <w:i/>
          <w:iCs/>
          <w:spacing w:val="-1"/>
          <w:sz w:val="24"/>
          <w:szCs w:val="24"/>
        </w:rPr>
        <w:t>я</w:t>
      </w:r>
      <w:r w:rsidRPr="001F38DD">
        <w:rPr>
          <w:i/>
          <w:iCs/>
          <w:sz w:val="24"/>
          <w:szCs w:val="24"/>
        </w:rPr>
        <w:t>;</w:t>
      </w:r>
    </w:p>
    <w:p w14:paraId="44E99F6E" w14:textId="77777777" w:rsidR="001F38DD" w:rsidRPr="001F38DD" w:rsidRDefault="001F38DD" w:rsidP="001F38DD">
      <w:pPr>
        <w:widowControl w:val="0"/>
        <w:autoSpaceDE w:val="0"/>
        <w:autoSpaceDN w:val="0"/>
        <w:adjustRightInd w:val="0"/>
        <w:spacing w:line="360" w:lineRule="auto"/>
        <w:rPr>
          <w:sz w:val="24"/>
          <w:szCs w:val="24"/>
        </w:rPr>
      </w:pPr>
      <w:r w:rsidRPr="001F38DD">
        <w:rPr>
          <w:i/>
          <w:iCs/>
          <w:sz w:val="24"/>
          <w:szCs w:val="24"/>
        </w:rPr>
        <w:t>-</w:t>
      </w:r>
      <w:r w:rsidRPr="001F38DD">
        <w:rPr>
          <w:i/>
          <w:iCs/>
          <w:spacing w:val="-7"/>
          <w:sz w:val="24"/>
          <w:szCs w:val="24"/>
        </w:rPr>
        <w:t xml:space="preserve"> </w:t>
      </w:r>
      <w:r w:rsidRPr="001F38DD">
        <w:rPr>
          <w:i/>
          <w:iCs/>
          <w:sz w:val="24"/>
          <w:szCs w:val="24"/>
        </w:rPr>
        <w:t>Опи</w:t>
      </w:r>
      <w:r w:rsidRPr="001F38DD">
        <w:rPr>
          <w:i/>
          <w:iCs/>
          <w:spacing w:val="-6"/>
          <w:sz w:val="24"/>
          <w:szCs w:val="24"/>
        </w:rPr>
        <w:t>с</w:t>
      </w:r>
      <w:r w:rsidRPr="001F38DD">
        <w:rPr>
          <w:i/>
          <w:iCs/>
          <w:sz w:val="24"/>
          <w:szCs w:val="24"/>
        </w:rPr>
        <w:t>а</w:t>
      </w:r>
      <w:r w:rsidRPr="001F38DD">
        <w:rPr>
          <w:i/>
          <w:iCs/>
          <w:spacing w:val="1"/>
          <w:sz w:val="24"/>
          <w:szCs w:val="24"/>
        </w:rPr>
        <w:t>н</w:t>
      </w:r>
      <w:r w:rsidRPr="001F38DD">
        <w:rPr>
          <w:i/>
          <w:iCs/>
          <w:sz w:val="24"/>
          <w:szCs w:val="24"/>
        </w:rPr>
        <w:t>ие мат</w:t>
      </w:r>
      <w:r w:rsidRPr="001F38DD">
        <w:rPr>
          <w:i/>
          <w:iCs/>
          <w:spacing w:val="-1"/>
          <w:sz w:val="24"/>
          <w:szCs w:val="24"/>
        </w:rPr>
        <w:t>е</w:t>
      </w:r>
      <w:r w:rsidRPr="001F38DD">
        <w:rPr>
          <w:i/>
          <w:iCs/>
          <w:sz w:val="24"/>
          <w:szCs w:val="24"/>
        </w:rPr>
        <w:t>риа</w:t>
      </w:r>
      <w:r w:rsidRPr="001F38DD">
        <w:rPr>
          <w:i/>
          <w:iCs/>
          <w:spacing w:val="-4"/>
          <w:sz w:val="24"/>
          <w:szCs w:val="24"/>
        </w:rPr>
        <w:t>л</w:t>
      </w:r>
      <w:r w:rsidRPr="001F38DD">
        <w:rPr>
          <w:i/>
          <w:iCs/>
          <w:spacing w:val="1"/>
          <w:sz w:val="24"/>
          <w:szCs w:val="24"/>
        </w:rPr>
        <w:t>ьн</w:t>
      </w:r>
      <w:r w:rsidRPr="001F38DD">
        <w:rPr>
          <w:i/>
          <w:iCs/>
          <w:spacing w:val="-1"/>
          <w:sz w:val="24"/>
          <w:szCs w:val="24"/>
        </w:rPr>
        <w:t>о</w:t>
      </w:r>
      <w:r w:rsidRPr="001F38DD">
        <w:rPr>
          <w:i/>
          <w:iCs/>
          <w:spacing w:val="2"/>
          <w:sz w:val="24"/>
          <w:szCs w:val="24"/>
        </w:rPr>
        <w:t>-</w:t>
      </w:r>
      <w:r w:rsidRPr="001F38DD">
        <w:rPr>
          <w:i/>
          <w:iCs/>
          <w:sz w:val="24"/>
          <w:szCs w:val="24"/>
        </w:rPr>
        <w:t>т</w:t>
      </w:r>
      <w:r w:rsidRPr="001F38DD">
        <w:rPr>
          <w:i/>
          <w:iCs/>
          <w:spacing w:val="-6"/>
          <w:sz w:val="24"/>
          <w:szCs w:val="24"/>
        </w:rPr>
        <w:t>е</w:t>
      </w:r>
      <w:r w:rsidRPr="001F38DD">
        <w:rPr>
          <w:i/>
          <w:iCs/>
          <w:spacing w:val="-1"/>
          <w:sz w:val="24"/>
          <w:szCs w:val="24"/>
        </w:rPr>
        <w:t>х</w:t>
      </w:r>
      <w:r w:rsidRPr="001F38DD">
        <w:rPr>
          <w:i/>
          <w:iCs/>
          <w:spacing w:val="1"/>
          <w:sz w:val="24"/>
          <w:szCs w:val="24"/>
        </w:rPr>
        <w:t>н</w:t>
      </w:r>
      <w:r w:rsidRPr="001F38DD">
        <w:rPr>
          <w:i/>
          <w:iCs/>
          <w:sz w:val="24"/>
          <w:szCs w:val="24"/>
        </w:rPr>
        <w:t>и</w:t>
      </w:r>
      <w:r w:rsidRPr="001F38DD">
        <w:rPr>
          <w:i/>
          <w:iCs/>
          <w:spacing w:val="1"/>
          <w:sz w:val="24"/>
          <w:szCs w:val="24"/>
        </w:rPr>
        <w:t>ч</w:t>
      </w:r>
      <w:r w:rsidRPr="001F38DD">
        <w:rPr>
          <w:i/>
          <w:iCs/>
          <w:spacing w:val="-6"/>
          <w:sz w:val="24"/>
          <w:szCs w:val="24"/>
        </w:rPr>
        <w:t>е</w:t>
      </w:r>
      <w:r w:rsidRPr="001F38DD">
        <w:rPr>
          <w:i/>
          <w:iCs/>
          <w:spacing w:val="-1"/>
          <w:sz w:val="24"/>
          <w:szCs w:val="24"/>
        </w:rPr>
        <w:t>с</w:t>
      </w:r>
      <w:r w:rsidRPr="001F38DD">
        <w:rPr>
          <w:i/>
          <w:iCs/>
          <w:spacing w:val="-2"/>
          <w:sz w:val="24"/>
          <w:szCs w:val="24"/>
        </w:rPr>
        <w:t>к</w:t>
      </w:r>
      <w:r w:rsidRPr="001F38DD">
        <w:rPr>
          <w:i/>
          <w:iCs/>
          <w:sz w:val="24"/>
          <w:szCs w:val="24"/>
        </w:rPr>
        <w:t>их</w:t>
      </w:r>
      <w:r w:rsidRPr="001F38DD">
        <w:rPr>
          <w:i/>
          <w:iCs/>
          <w:spacing w:val="-6"/>
          <w:sz w:val="24"/>
          <w:szCs w:val="24"/>
        </w:rPr>
        <w:t xml:space="preserve"> </w:t>
      </w:r>
      <w:r w:rsidRPr="001F38DD">
        <w:rPr>
          <w:i/>
          <w:iCs/>
          <w:spacing w:val="-1"/>
          <w:sz w:val="24"/>
          <w:szCs w:val="24"/>
        </w:rPr>
        <w:t>ус</w:t>
      </w:r>
      <w:r w:rsidRPr="001F38DD">
        <w:rPr>
          <w:i/>
          <w:iCs/>
          <w:spacing w:val="6"/>
          <w:sz w:val="24"/>
          <w:szCs w:val="24"/>
        </w:rPr>
        <w:t>л</w:t>
      </w:r>
      <w:r w:rsidRPr="001F38DD">
        <w:rPr>
          <w:i/>
          <w:iCs/>
          <w:sz w:val="24"/>
          <w:szCs w:val="24"/>
        </w:rPr>
        <w:t>о</w:t>
      </w:r>
      <w:r w:rsidRPr="001F38DD">
        <w:rPr>
          <w:i/>
          <w:iCs/>
          <w:spacing w:val="1"/>
          <w:sz w:val="24"/>
          <w:szCs w:val="24"/>
        </w:rPr>
        <w:t>в</w:t>
      </w:r>
      <w:r w:rsidRPr="001F38DD">
        <w:rPr>
          <w:i/>
          <w:iCs/>
          <w:sz w:val="24"/>
          <w:szCs w:val="24"/>
        </w:rPr>
        <w:t>ий</w:t>
      </w:r>
      <w:r w:rsidRPr="001F38DD">
        <w:rPr>
          <w:i/>
          <w:iCs/>
          <w:spacing w:val="-3"/>
          <w:sz w:val="24"/>
          <w:szCs w:val="24"/>
        </w:rPr>
        <w:t xml:space="preserve"> </w:t>
      </w:r>
      <w:r w:rsidRPr="001F38DD">
        <w:rPr>
          <w:i/>
          <w:iCs/>
          <w:sz w:val="24"/>
          <w:szCs w:val="24"/>
        </w:rPr>
        <w:t>р</w:t>
      </w:r>
      <w:r w:rsidRPr="001F38DD">
        <w:rPr>
          <w:i/>
          <w:iCs/>
          <w:spacing w:val="-6"/>
          <w:sz w:val="24"/>
          <w:szCs w:val="24"/>
        </w:rPr>
        <w:t>е</w:t>
      </w:r>
      <w:r w:rsidRPr="001F38DD">
        <w:rPr>
          <w:i/>
          <w:iCs/>
          <w:sz w:val="24"/>
          <w:szCs w:val="24"/>
        </w:rPr>
        <w:t>а</w:t>
      </w:r>
      <w:r w:rsidRPr="001F38DD">
        <w:rPr>
          <w:i/>
          <w:iCs/>
          <w:spacing w:val="1"/>
          <w:sz w:val="24"/>
          <w:szCs w:val="24"/>
        </w:rPr>
        <w:t>л</w:t>
      </w:r>
      <w:r w:rsidRPr="001F38DD">
        <w:rPr>
          <w:i/>
          <w:iCs/>
          <w:sz w:val="24"/>
          <w:szCs w:val="24"/>
        </w:rPr>
        <w:t>и</w:t>
      </w:r>
      <w:r w:rsidRPr="001F38DD">
        <w:rPr>
          <w:i/>
          <w:iCs/>
          <w:spacing w:val="2"/>
          <w:sz w:val="24"/>
          <w:szCs w:val="24"/>
        </w:rPr>
        <w:t>з</w:t>
      </w:r>
      <w:r w:rsidRPr="001F38DD">
        <w:rPr>
          <w:i/>
          <w:iCs/>
          <w:sz w:val="24"/>
          <w:szCs w:val="24"/>
        </w:rPr>
        <w:t>ации</w:t>
      </w:r>
      <w:r w:rsidRPr="001F38DD">
        <w:rPr>
          <w:i/>
          <w:iCs/>
          <w:spacing w:val="1"/>
          <w:sz w:val="24"/>
          <w:szCs w:val="24"/>
        </w:rPr>
        <w:t xml:space="preserve"> </w:t>
      </w:r>
      <w:r w:rsidRPr="001F38DD">
        <w:rPr>
          <w:i/>
          <w:iCs/>
          <w:spacing w:val="-1"/>
          <w:sz w:val="24"/>
          <w:szCs w:val="24"/>
        </w:rPr>
        <w:t>у</w:t>
      </w:r>
      <w:r w:rsidRPr="001F38DD">
        <w:rPr>
          <w:i/>
          <w:iCs/>
          <w:spacing w:val="1"/>
          <w:sz w:val="24"/>
          <w:szCs w:val="24"/>
        </w:rPr>
        <w:t>ч</w:t>
      </w:r>
      <w:r w:rsidRPr="001F38DD">
        <w:rPr>
          <w:i/>
          <w:iCs/>
          <w:spacing w:val="-6"/>
          <w:sz w:val="24"/>
          <w:szCs w:val="24"/>
        </w:rPr>
        <w:t>е</w:t>
      </w:r>
      <w:r w:rsidRPr="001F38DD">
        <w:rPr>
          <w:i/>
          <w:iCs/>
          <w:sz w:val="24"/>
          <w:szCs w:val="24"/>
        </w:rPr>
        <w:t>б</w:t>
      </w:r>
      <w:r w:rsidRPr="001F38DD">
        <w:rPr>
          <w:i/>
          <w:iCs/>
          <w:spacing w:val="1"/>
          <w:sz w:val="24"/>
          <w:szCs w:val="24"/>
        </w:rPr>
        <w:t>н</w:t>
      </w:r>
      <w:r w:rsidRPr="001F38DD">
        <w:rPr>
          <w:i/>
          <w:iCs/>
          <w:sz w:val="24"/>
          <w:szCs w:val="24"/>
        </w:rPr>
        <w:t>о</w:t>
      </w:r>
      <w:r w:rsidRPr="001F38DD">
        <w:rPr>
          <w:i/>
          <w:iCs/>
          <w:spacing w:val="2"/>
          <w:sz w:val="24"/>
          <w:szCs w:val="24"/>
        </w:rPr>
        <w:t>г</w:t>
      </w:r>
      <w:r w:rsidRPr="001F38DD">
        <w:rPr>
          <w:i/>
          <w:iCs/>
          <w:sz w:val="24"/>
          <w:szCs w:val="24"/>
        </w:rPr>
        <w:t>о пр</w:t>
      </w:r>
      <w:r w:rsidRPr="001F38DD">
        <w:rPr>
          <w:i/>
          <w:iCs/>
          <w:spacing w:val="-6"/>
          <w:sz w:val="24"/>
          <w:szCs w:val="24"/>
        </w:rPr>
        <w:t>е</w:t>
      </w:r>
      <w:r w:rsidRPr="001F38DD">
        <w:rPr>
          <w:i/>
          <w:iCs/>
          <w:spacing w:val="-1"/>
          <w:sz w:val="24"/>
          <w:szCs w:val="24"/>
        </w:rPr>
        <w:t>д</w:t>
      </w:r>
      <w:r w:rsidRPr="001F38DD">
        <w:rPr>
          <w:i/>
          <w:iCs/>
          <w:sz w:val="24"/>
          <w:szCs w:val="24"/>
        </w:rPr>
        <w:t>м</w:t>
      </w:r>
      <w:r w:rsidRPr="001F38DD">
        <w:rPr>
          <w:i/>
          <w:iCs/>
          <w:spacing w:val="-6"/>
          <w:sz w:val="24"/>
          <w:szCs w:val="24"/>
        </w:rPr>
        <w:t>е</w:t>
      </w:r>
      <w:r w:rsidRPr="001F38DD">
        <w:rPr>
          <w:i/>
          <w:iCs/>
          <w:spacing w:val="4"/>
          <w:sz w:val="24"/>
          <w:szCs w:val="24"/>
        </w:rPr>
        <w:t>т</w:t>
      </w:r>
      <w:r w:rsidRPr="001F38DD">
        <w:rPr>
          <w:i/>
          <w:iCs/>
          <w:sz w:val="24"/>
          <w:szCs w:val="24"/>
        </w:rPr>
        <w:t>а;</w:t>
      </w:r>
    </w:p>
    <w:p w14:paraId="51960937" w14:textId="77777777" w:rsidR="001F38DD" w:rsidRPr="001F38DD" w:rsidRDefault="001F38DD" w:rsidP="001F38DD">
      <w:pPr>
        <w:widowControl w:val="0"/>
        <w:autoSpaceDE w:val="0"/>
        <w:autoSpaceDN w:val="0"/>
        <w:adjustRightInd w:val="0"/>
        <w:spacing w:line="360" w:lineRule="auto"/>
        <w:rPr>
          <w:sz w:val="24"/>
          <w:szCs w:val="24"/>
        </w:rPr>
      </w:pPr>
    </w:p>
    <w:p w14:paraId="03EC5D0C" w14:textId="77777777" w:rsidR="001F38DD" w:rsidRPr="001F38DD" w:rsidRDefault="001F38DD" w:rsidP="001F38DD">
      <w:pPr>
        <w:widowControl w:val="0"/>
        <w:tabs>
          <w:tab w:val="left" w:pos="820"/>
        </w:tabs>
        <w:autoSpaceDE w:val="0"/>
        <w:autoSpaceDN w:val="0"/>
        <w:adjustRightInd w:val="0"/>
        <w:spacing w:line="360" w:lineRule="auto"/>
        <w:rPr>
          <w:sz w:val="24"/>
          <w:szCs w:val="24"/>
        </w:rPr>
      </w:pPr>
      <w:r w:rsidRPr="001F38DD">
        <w:rPr>
          <w:b/>
          <w:bCs/>
          <w:spacing w:val="2"/>
          <w:sz w:val="24"/>
          <w:szCs w:val="24"/>
          <w:lang w:val="en-US"/>
        </w:rPr>
        <w:t>II</w:t>
      </w:r>
      <w:r w:rsidRPr="001F38DD">
        <w:rPr>
          <w:b/>
          <w:bCs/>
          <w:sz w:val="24"/>
          <w:szCs w:val="24"/>
        </w:rPr>
        <w:t>.</w:t>
      </w:r>
      <w:r w:rsidRPr="001F38DD">
        <w:rPr>
          <w:b/>
          <w:bCs/>
          <w:sz w:val="24"/>
          <w:szCs w:val="24"/>
        </w:rPr>
        <w:tab/>
      </w:r>
      <w:r w:rsidRPr="001F38DD">
        <w:rPr>
          <w:b/>
          <w:bCs/>
          <w:spacing w:val="5"/>
          <w:sz w:val="24"/>
          <w:szCs w:val="24"/>
        </w:rPr>
        <w:t>С</w:t>
      </w:r>
      <w:r w:rsidRPr="001F38DD">
        <w:rPr>
          <w:b/>
          <w:bCs/>
          <w:spacing w:val="-14"/>
          <w:sz w:val="24"/>
          <w:szCs w:val="24"/>
        </w:rPr>
        <w:t>о</w:t>
      </w:r>
      <w:r w:rsidRPr="001F38DD">
        <w:rPr>
          <w:b/>
          <w:bCs/>
          <w:spacing w:val="-1"/>
          <w:sz w:val="24"/>
          <w:szCs w:val="24"/>
        </w:rPr>
        <w:t>д</w:t>
      </w:r>
      <w:r w:rsidRPr="001F38DD">
        <w:rPr>
          <w:b/>
          <w:bCs/>
          <w:spacing w:val="1"/>
          <w:sz w:val="24"/>
          <w:szCs w:val="24"/>
        </w:rPr>
        <w:t>е</w:t>
      </w:r>
      <w:r w:rsidRPr="001F38DD">
        <w:rPr>
          <w:b/>
          <w:bCs/>
          <w:spacing w:val="4"/>
          <w:sz w:val="24"/>
          <w:szCs w:val="24"/>
        </w:rPr>
        <w:t>р</w:t>
      </w:r>
      <w:r w:rsidRPr="001F38DD">
        <w:rPr>
          <w:b/>
          <w:bCs/>
          <w:sz w:val="24"/>
          <w:szCs w:val="24"/>
        </w:rPr>
        <w:t>жа</w:t>
      </w:r>
      <w:r w:rsidRPr="001F38DD">
        <w:rPr>
          <w:b/>
          <w:bCs/>
          <w:spacing w:val="3"/>
          <w:sz w:val="24"/>
          <w:szCs w:val="24"/>
        </w:rPr>
        <w:t>н</w:t>
      </w:r>
      <w:r w:rsidRPr="001F38DD">
        <w:rPr>
          <w:b/>
          <w:bCs/>
          <w:spacing w:val="-2"/>
          <w:sz w:val="24"/>
          <w:szCs w:val="24"/>
        </w:rPr>
        <w:t>и</w:t>
      </w:r>
      <w:r w:rsidRPr="001F38DD">
        <w:rPr>
          <w:b/>
          <w:bCs/>
          <w:sz w:val="24"/>
          <w:szCs w:val="24"/>
        </w:rPr>
        <w:t>е</w:t>
      </w:r>
      <w:r w:rsidRPr="001F38DD">
        <w:rPr>
          <w:b/>
          <w:bCs/>
          <w:spacing w:val="2"/>
          <w:sz w:val="24"/>
          <w:szCs w:val="24"/>
        </w:rPr>
        <w:t xml:space="preserve"> </w:t>
      </w:r>
      <w:r w:rsidRPr="001F38DD">
        <w:rPr>
          <w:b/>
          <w:bCs/>
          <w:sz w:val="24"/>
          <w:szCs w:val="24"/>
        </w:rPr>
        <w:t>у</w:t>
      </w:r>
      <w:r w:rsidRPr="001F38DD">
        <w:rPr>
          <w:b/>
          <w:bCs/>
          <w:spacing w:val="1"/>
          <w:sz w:val="24"/>
          <w:szCs w:val="24"/>
        </w:rPr>
        <w:t>че</w:t>
      </w:r>
      <w:r w:rsidRPr="001F38DD">
        <w:rPr>
          <w:b/>
          <w:bCs/>
          <w:sz w:val="24"/>
          <w:szCs w:val="24"/>
        </w:rPr>
        <w:t>б</w:t>
      </w:r>
      <w:r w:rsidRPr="001F38DD">
        <w:rPr>
          <w:b/>
          <w:bCs/>
          <w:spacing w:val="3"/>
          <w:sz w:val="24"/>
          <w:szCs w:val="24"/>
        </w:rPr>
        <w:t>н</w:t>
      </w:r>
      <w:r w:rsidRPr="001F38DD">
        <w:rPr>
          <w:b/>
          <w:bCs/>
          <w:spacing w:val="-5"/>
          <w:sz w:val="24"/>
          <w:szCs w:val="24"/>
        </w:rPr>
        <w:t>о</w:t>
      </w:r>
      <w:r w:rsidRPr="001F38DD">
        <w:rPr>
          <w:b/>
          <w:bCs/>
          <w:spacing w:val="-1"/>
          <w:sz w:val="24"/>
          <w:szCs w:val="24"/>
        </w:rPr>
        <w:t>г</w:t>
      </w:r>
      <w:r w:rsidRPr="001F38DD">
        <w:rPr>
          <w:b/>
          <w:bCs/>
          <w:sz w:val="24"/>
          <w:szCs w:val="24"/>
        </w:rPr>
        <w:t>о</w:t>
      </w:r>
      <w:r w:rsidRPr="001F38DD">
        <w:rPr>
          <w:b/>
          <w:bCs/>
          <w:spacing w:val="1"/>
          <w:sz w:val="24"/>
          <w:szCs w:val="24"/>
        </w:rPr>
        <w:t xml:space="preserve"> </w:t>
      </w:r>
      <w:r w:rsidRPr="001F38DD">
        <w:rPr>
          <w:b/>
          <w:bCs/>
          <w:spacing w:val="-2"/>
          <w:sz w:val="24"/>
          <w:szCs w:val="24"/>
        </w:rPr>
        <w:t>п</w:t>
      </w:r>
      <w:r w:rsidRPr="001F38DD">
        <w:rPr>
          <w:b/>
          <w:bCs/>
          <w:spacing w:val="-1"/>
          <w:sz w:val="24"/>
          <w:szCs w:val="24"/>
        </w:rPr>
        <w:t>р</w:t>
      </w:r>
      <w:r w:rsidRPr="001F38DD">
        <w:rPr>
          <w:b/>
          <w:bCs/>
          <w:spacing w:val="1"/>
          <w:sz w:val="24"/>
          <w:szCs w:val="24"/>
        </w:rPr>
        <w:t>е</w:t>
      </w:r>
      <w:r w:rsidRPr="001F38DD">
        <w:rPr>
          <w:b/>
          <w:bCs/>
          <w:spacing w:val="-1"/>
          <w:sz w:val="24"/>
          <w:szCs w:val="24"/>
        </w:rPr>
        <w:t>д</w:t>
      </w:r>
      <w:r w:rsidRPr="001F38DD">
        <w:rPr>
          <w:b/>
          <w:bCs/>
          <w:spacing w:val="2"/>
          <w:sz w:val="24"/>
          <w:szCs w:val="24"/>
        </w:rPr>
        <w:t>м</w:t>
      </w:r>
      <w:r w:rsidRPr="001F38DD">
        <w:rPr>
          <w:b/>
          <w:bCs/>
          <w:spacing w:val="1"/>
          <w:sz w:val="24"/>
          <w:szCs w:val="24"/>
        </w:rPr>
        <w:t>е</w:t>
      </w:r>
      <w:r w:rsidRPr="001F38DD">
        <w:rPr>
          <w:b/>
          <w:bCs/>
          <w:spacing w:val="3"/>
          <w:sz w:val="24"/>
          <w:szCs w:val="24"/>
        </w:rPr>
        <w:t>т</w:t>
      </w:r>
      <w:r w:rsidRPr="001F38DD">
        <w:rPr>
          <w:b/>
          <w:bCs/>
          <w:sz w:val="24"/>
          <w:szCs w:val="24"/>
        </w:rPr>
        <w:t>а</w:t>
      </w:r>
    </w:p>
    <w:p w14:paraId="1DBA5593" w14:textId="77777777" w:rsidR="001F38DD" w:rsidRPr="001F38DD" w:rsidRDefault="001F38DD" w:rsidP="001F38DD">
      <w:pPr>
        <w:widowControl w:val="0"/>
        <w:autoSpaceDE w:val="0"/>
        <w:autoSpaceDN w:val="0"/>
        <w:adjustRightInd w:val="0"/>
        <w:spacing w:line="360" w:lineRule="auto"/>
        <w:rPr>
          <w:sz w:val="24"/>
          <w:szCs w:val="24"/>
        </w:rPr>
      </w:pPr>
      <w:r w:rsidRPr="001F38DD">
        <w:rPr>
          <w:i/>
          <w:iCs/>
          <w:sz w:val="24"/>
          <w:szCs w:val="24"/>
        </w:rPr>
        <w:t>-</w:t>
      </w:r>
      <w:r w:rsidRPr="001F38DD">
        <w:rPr>
          <w:i/>
          <w:iCs/>
          <w:spacing w:val="-7"/>
          <w:sz w:val="24"/>
          <w:szCs w:val="24"/>
        </w:rPr>
        <w:t xml:space="preserve"> </w:t>
      </w:r>
      <w:r w:rsidRPr="001F38DD">
        <w:rPr>
          <w:i/>
          <w:iCs/>
          <w:spacing w:val="-1"/>
          <w:sz w:val="24"/>
          <w:szCs w:val="24"/>
        </w:rPr>
        <w:t>С</w:t>
      </w:r>
      <w:r w:rsidRPr="001F38DD">
        <w:rPr>
          <w:i/>
          <w:iCs/>
          <w:spacing w:val="1"/>
          <w:sz w:val="24"/>
          <w:szCs w:val="24"/>
        </w:rPr>
        <w:t>в</w:t>
      </w:r>
      <w:r w:rsidRPr="001F38DD">
        <w:rPr>
          <w:i/>
          <w:iCs/>
          <w:spacing w:val="-6"/>
          <w:sz w:val="24"/>
          <w:szCs w:val="24"/>
        </w:rPr>
        <w:t>е</w:t>
      </w:r>
      <w:r w:rsidRPr="001F38DD">
        <w:rPr>
          <w:i/>
          <w:iCs/>
          <w:spacing w:val="3"/>
          <w:sz w:val="24"/>
          <w:szCs w:val="24"/>
        </w:rPr>
        <w:t>д</w:t>
      </w:r>
      <w:r w:rsidRPr="001F38DD">
        <w:rPr>
          <w:i/>
          <w:iCs/>
          <w:spacing w:val="-1"/>
          <w:sz w:val="24"/>
          <w:szCs w:val="24"/>
        </w:rPr>
        <w:t>е</w:t>
      </w:r>
      <w:r w:rsidRPr="001F38DD">
        <w:rPr>
          <w:i/>
          <w:iCs/>
          <w:spacing w:val="1"/>
          <w:sz w:val="24"/>
          <w:szCs w:val="24"/>
        </w:rPr>
        <w:t>н</w:t>
      </w:r>
      <w:r w:rsidRPr="001F38DD">
        <w:rPr>
          <w:i/>
          <w:iCs/>
          <w:sz w:val="24"/>
          <w:szCs w:val="24"/>
        </w:rPr>
        <w:t>ия</w:t>
      </w:r>
      <w:r w:rsidRPr="001F38DD">
        <w:rPr>
          <w:i/>
          <w:iCs/>
          <w:spacing w:val="-1"/>
          <w:sz w:val="24"/>
          <w:szCs w:val="24"/>
        </w:rPr>
        <w:t xml:space="preserve"> </w:t>
      </w:r>
      <w:r w:rsidRPr="001F38DD">
        <w:rPr>
          <w:i/>
          <w:iCs/>
          <w:sz w:val="24"/>
          <w:szCs w:val="24"/>
        </w:rPr>
        <w:t>о</w:t>
      </w:r>
      <w:r w:rsidRPr="001F38DD">
        <w:rPr>
          <w:i/>
          <w:iCs/>
          <w:spacing w:val="-3"/>
          <w:sz w:val="24"/>
          <w:szCs w:val="24"/>
        </w:rPr>
        <w:t xml:space="preserve"> </w:t>
      </w:r>
      <w:r w:rsidRPr="001F38DD">
        <w:rPr>
          <w:i/>
          <w:iCs/>
          <w:spacing w:val="2"/>
          <w:sz w:val="24"/>
          <w:szCs w:val="24"/>
        </w:rPr>
        <w:t>з</w:t>
      </w:r>
      <w:r w:rsidRPr="001F38DD">
        <w:rPr>
          <w:i/>
          <w:iCs/>
          <w:sz w:val="24"/>
          <w:szCs w:val="24"/>
        </w:rPr>
        <w:t>атра</w:t>
      </w:r>
      <w:r w:rsidRPr="001F38DD">
        <w:rPr>
          <w:i/>
          <w:iCs/>
          <w:spacing w:val="4"/>
          <w:sz w:val="24"/>
          <w:szCs w:val="24"/>
        </w:rPr>
        <w:t>т</w:t>
      </w:r>
      <w:r w:rsidRPr="001F38DD">
        <w:rPr>
          <w:i/>
          <w:iCs/>
          <w:sz w:val="24"/>
          <w:szCs w:val="24"/>
        </w:rPr>
        <w:t>ах</w:t>
      </w:r>
      <w:r w:rsidRPr="001F38DD">
        <w:rPr>
          <w:i/>
          <w:iCs/>
          <w:spacing w:val="-4"/>
          <w:sz w:val="24"/>
          <w:szCs w:val="24"/>
        </w:rPr>
        <w:t xml:space="preserve"> </w:t>
      </w:r>
      <w:r w:rsidRPr="001F38DD">
        <w:rPr>
          <w:i/>
          <w:iCs/>
          <w:spacing w:val="-1"/>
          <w:sz w:val="24"/>
          <w:szCs w:val="24"/>
        </w:rPr>
        <w:t>у</w:t>
      </w:r>
      <w:r w:rsidRPr="001F38DD">
        <w:rPr>
          <w:i/>
          <w:iCs/>
          <w:spacing w:val="1"/>
          <w:sz w:val="24"/>
          <w:szCs w:val="24"/>
        </w:rPr>
        <w:t>ч</w:t>
      </w:r>
      <w:r w:rsidRPr="001F38DD">
        <w:rPr>
          <w:i/>
          <w:iCs/>
          <w:spacing w:val="-6"/>
          <w:sz w:val="24"/>
          <w:szCs w:val="24"/>
        </w:rPr>
        <w:t>е</w:t>
      </w:r>
      <w:r w:rsidRPr="001F38DD">
        <w:rPr>
          <w:i/>
          <w:iCs/>
          <w:sz w:val="24"/>
          <w:szCs w:val="24"/>
        </w:rPr>
        <w:t>б</w:t>
      </w:r>
      <w:r w:rsidRPr="001F38DD">
        <w:rPr>
          <w:i/>
          <w:iCs/>
          <w:spacing w:val="1"/>
          <w:sz w:val="24"/>
          <w:szCs w:val="24"/>
        </w:rPr>
        <w:t>н</w:t>
      </w:r>
      <w:r w:rsidRPr="001F38DD">
        <w:rPr>
          <w:i/>
          <w:iCs/>
          <w:sz w:val="24"/>
          <w:szCs w:val="24"/>
        </w:rPr>
        <w:t>о</w:t>
      </w:r>
      <w:r w:rsidRPr="001F38DD">
        <w:rPr>
          <w:i/>
          <w:iCs/>
          <w:spacing w:val="2"/>
          <w:sz w:val="24"/>
          <w:szCs w:val="24"/>
        </w:rPr>
        <w:t>г</w:t>
      </w:r>
      <w:r w:rsidRPr="001F38DD">
        <w:rPr>
          <w:i/>
          <w:iCs/>
          <w:sz w:val="24"/>
          <w:szCs w:val="24"/>
        </w:rPr>
        <w:t>о</w:t>
      </w:r>
      <w:r w:rsidRPr="001F38DD">
        <w:rPr>
          <w:i/>
          <w:iCs/>
          <w:spacing w:val="-4"/>
          <w:sz w:val="24"/>
          <w:szCs w:val="24"/>
        </w:rPr>
        <w:t xml:space="preserve"> </w:t>
      </w:r>
      <w:r w:rsidRPr="001F38DD">
        <w:rPr>
          <w:i/>
          <w:iCs/>
          <w:spacing w:val="1"/>
          <w:sz w:val="24"/>
          <w:szCs w:val="24"/>
        </w:rPr>
        <w:t>в</w:t>
      </w:r>
      <w:r w:rsidRPr="001F38DD">
        <w:rPr>
          <w:i/>
          <w:iCs/>
          <w:sz w:val="24"/>
          <w:szCs w:val="24"/>
        </w:rPr>
        <w:t>р</w:t>
      </w:r>
      <w:r w:rsidRPr="001F38DD">
        <w:rPr>
          <w:i/>
          <w:iCs/>
          <w:spacing w:val="-6"/>
          <w:sz w:val="24"/>
          <w:szCs w:val="24"/>
        </w:rPr>
        <w:t>е</w:t>
      </w:r>
      <w:r w:rsidRPr="001F38DD">
        <w:rPr>
          <w:i/>
          <w:iCs/>
          <w:sz w:val="24"/>
          <w:szCs w:val="24"/>
        </w:rPr>
        <w:t>м</w:t>
      </w:r>
      <w:r w:rsidRPr="001F38DD">
        <w:rPr>
          <w:i/>
          <w:iCs/>
          <w:spacing w:val="-1"/>
          <w:sz w:val="24"/>
          <w:szCs w:val="24"/>
        </w:rPr>
        <w:t>е</w:t>
      </w:r>
      <w:r w:rsidRPr="001F38DD">
        <w:rPr>
          <w:i/>
          <w:iCs/>
          <w:spacing w:val="1"/>
          <w:sz w:val="24"/>
          <w:szCs w:val="24"/>
        </w:rPr>
        <w:t>н</w:t>
      </w:r>
      <w:r w:rsidRPr="001F38DD">
        <w:rPr>
          <w:i/>
          <w:iCs/>
          <w:sz w:val="24"/>
          <w:szCs w:val="24"/>
        </w:rPr>
        <w:t>и;</w:t>
      </w:r>
    </w:p>
    <w:p w14:paraId="1071B56F" w14:textId="77777777" w:rsidR="001F38DD" w:rsidRDefault="001F38DD" w:rsidP="001F38DD">
      <w:pPr>
        <w:widowControl w:val="0"/>
        <w:autoSpaceDE w:val="0"/>
        <w:autoSpaceDN w:val="0"/>
        <w:adjustRightInd w:val="0"/>
        <w:spacing w:line="360" w:lineRule="auto"/>
        <w:rPr>
          <w:i/>
          <w:iCs/>
          <w:sz w:val="24"/>
          <w:szCs w:val="24"/>
        </w:rPr>
      </w:pPr>
      <w:r w:rsidRPr="001F38DD">
        <w:rPr>
          <w:i/>
          <w:iCs/>
          <w:sz w:val="24"/>
          <w:szCs w:val="24"/>
        </w:rPr>
        <w:t>-</w:t>
      </w:r>
      <w:r w:rsidRPr="001F38DD">
        <w:rPr>
          <w:i/>
          <w:iCs/>
          <w:spacing w:val="-7"/>
          <w:sz w:val="24"/>
          <w:szCs w:val="24"/>
        </w:rPr>
        <w:t xml:space="preserve"> </w:t>
      </w:r>
      <w:r w:rsidRPr="001F38DD">
        <w:rPr>
          <w:i/>
          <w:iCs/>
          <w:spacing w:val="-16"/>
          <w:sz w:val="24"/>
          <w:szCs w:val="24"/>
        </w:rPr>
        <w:t>Г</w:t>
      </w:r>
      <w:r w:rsidRPr="001F38DD">
        <w:rPr>
          <w:i/>
          <w:iCs/>
          <w:spacing w:val="-5"/>
          <w:sz w:val="24"/>
          <w:szCs w:val="24"/>
        </w:rPr>
        <w:t>о</w:t>
      </w:r>
      <w:r w:rsidRPr="001F38DD">
        <w:rPr>
          <w:i/>
          <w:iCs/>
          <w:spacing w:val="-1"/>
          <w:sz w:val="24"/>
          <w:szCs w:val="24"/>
        </w:rPr>
        <w:t>д</w:t>
      </w:r>
      <w:r w:rsidRPr="001F38DD">
        <w:rPr>
          <w:i/>
          <w:iCs/>
          <w:sz w:val="24"/>
          <w:szCs w:val="24"/>
        </w:rPr>
        <w:t>о</w:t>
      </w:r>
      <w:r w:rsidRPr="001F38DD">
        <w:rPr>
          <w:i/>
          <w:iCs/>
          <w:spacing w:val="1"/>
          <w:sz w:val="24"/>
          <w:szCs w:val="24"/>
        </w:rPr>
        <w:t>вы</w:t>
      </w:r>
      <w:r w:rsidRPr="001F38DD">
        <w:rPr>
          <w:i/>
          <w:iCs/>
          <w:sz w:val="24"/>
          <w:szCs w:val="24"/>
        </w:rPr>
        <w:t>е тр</w:t>
      </w:r>
      <w:r w:rsidRPr="001F38DD">
        <w:rPr>
          <w:i/>
          <w:iCs/>
          <w:spacing w:val="-6"/>
          <w:sz w:val="24"/>
          <w:szCs w:val="24"/>
        </w:rPr>
        <w:t>е</w:t>
      </w:r>
      <w:r w:rsidRPr="001F38DD">
        <w:rPr>
          <w:i/>
          <w:iCs/>
          <w:spacing w:val="-5"/>
          <w:sz w:val="24"/>
          <w:szCs w:val="24"/>
        </w:rPr>
        <w:t>б</w:t>
      </w:r>
      <w:r w:rsidRPr="001F38DD">
        <w:rPr>
          <w:i/>
          <w:iCs/>
          <w:sz w:val="24"/>
          <w:szCs w:val="24"/>
        </w:rPr>
        <w:t>о</w:t>
      </w:r>
      <w:r w:rsidRPr="001F38DD">
        <w:rPr>
          <w:i/>
          <w:iCs/>
          <w:spacing w:val="1"/>
          <w:sz w:val="24"/>
          <w:szCs w:val="24"/>
        </w:rPr>
        <w:t>в</w:t>
      </w:r>
      <w:r w:rsidRPr="001F38DD">
        <w:rPr>
          <w:i/>
          <w:iCs/>
          <w:sz w:val="24"/>
          <w:szCs w:val="24"/>
        </w:rPr>
        <w:t>а</w:t>
      </w:r>
      <w:r w:rsidRPr="001F38DD">
        <w:rPr>
          <w:i/>
          <w:iCs/>
          <w:spacing w:val="1"/>
          <w:sz w:val="24"/>
          <w:szCs w:val="24"/>
        </w:rPr>
        <w:t>н</w:t>
      </w:r>
      <w:r w:rsidRPr="001F38DD">
        <w:rPr>
          <w:i/>
          <w:iCs/>
          <w:sz w:val="24"/>
          <w:szCs w:val="24"/>
        </w:rPr>
        <w:t>ия</w:t>
      </w:r>
      <w:r w:rsidRPr="001F38DD">
        <w:rPr>
          <w:i/>
          <w:iCs/>
          <w:spacing w:val="-1"/>
          <w:sz w:val="24"/>
          <w:szCs w:val="24"/>
        </w:rPr>
        <w:t xml:space="preserve"> </w:t>
      </w:r>
      <w:r w:rsidRPr="001F38DD">
        <w:rPr>
          <w:i/>
          <w:iCs/>
          <w:sz w:val="24"/>
          <w:szCs w:val="24"/>
        </w:rPr>
        <w:t xml:space="preserve">по </w:t>
      </w:r>
      <w:r w:rsidRPr="001F38DD">
        <w:rPr>
          <w:i/>
          <w:iCs/>
          <w:spacing w:val="3"/>
          <w:sz w:val="24"/>
          <w:szCs w:val="24"/>
        </w:rPr>
        <w:t>к</w:t>
      </w:r>
      <w:r w:rsidRPr="001F38DD">
        <w:rPr>
          <w:i/>
          <w:iCs/>
          <w:spacing w:val="6"/>
          <w:sz w:val="24"/>
          <w:szCs w:val="24"/>
        </w:rPr>
        <w:t>л</w:t>
      </w:r>
      <w:r w:rsidRPr="001F38DD">
        <w:rPr>
          <w:i/>
          <w:iCs/>
          <w:sz w:val="24"/>
          <w:szCs w:val="24"/>
        </w:rPr>
        <w:t>а</w:t>
      </w:r>
      <w:r w:rsidRPr="001F38DD">
        <w:rPr>
          <w:i/>
          <w:iCs/>
          <w:spacing w:val="-1"/>
          <w:sz w:val="24"/>
          <w:szCs w:val="24"/>
        </w:rPr>
        <w:t>с</w:t>
      </w:r>
      <w:r w:rsidRPr="001F38DD">
        <w:rPr>
          <w:i/>
          <w:iCs/>
          <w:spacing w:val="-6"/>
          <w:sz w:val="24"/>
          <w:szCs w:val="24"/>
        </w:rPr>
        <w:t>с</w:t>
      </w:r>
      <w:r w:rsidRPr="001F38DD">
        <w:rPr>
          <w:i/>
          <w:iCs/>
          <w:sz w:val="24"/>
          <w:szCs w:val="24"/>
        </w:rPr>
        <w:t>ам;</w:t>
      </w:r>
    </w:p>
    <w:p w14:paraId="754A0C4F" w14:textId="77777777" w:rsidR="00A53D2B" w:rsidRPr="001F38DD" w:rsidRDefault="00A53D2B" w:rsidP="001F38DD">
      <w:pPr>
        <w:widowControl w:val="0"/>
        <w:autoSpaceDE w:val="0"/>
        <w:autoSpaceDN w:val="0"/>
        <w:adjustRightInd w:val="0"/>
        <w:spacing w:line="360" w:lineRule="auto"/>
        <w:rPr>
          <w:sz w:val="24"/>
          <w:szCs w:val="24"/>
        </w:rPr>
      </w:pPr>
    </w:p>
    <w:p w14:paraId="34C71A40" w14:textId="77777777" w:rsidR="001F38DD" w:rsidRDefault="001F38DD" w:rsidP="001F38DD">
      <w:pPr>
        <w:widowControl w:val="0"/>
        <w:tabs>
          <w:tab w:val="left" w:pos="820"/>
        </w:tabs>
        <w:autoSpaceDE w:val="0"/>
        <w:autoSpaceDN w:val="0"/>
        <w:adjustRightInd w:val="0"/>
        <w:spacing w:line="360" w:lineRule="auto"/>
        <w:rPr>
          <w:b/>
          <w:bCs/>
          <w:sz w:val="24"/>
          <w:szCs w:val="24"/>
        </w:rPr>
      </w:pPr>
      <w:r w:rsidRPr="001F38DD">
        <w:rPr>
          <w:b/>
          <w:bCs/>
          <w:spacing w:val="2"/>
          <w:sz w:val="24"/>
          <w:szCs w:val="24"/>
          <w:lang w:val="en-US"/>
        </w:rPr>
        <w:t>III</w:t>
      </w:r>
      <w:r w:rsidRPr="001F38DD">
        <w:rPr>
          <w:b/>
          <w:bCs/>
          <w:sz w:val="24"/>
          <w:szCs w:val="24"/>
        </w:rPr>
        <w:t>.</w:t>
      </w:r>
      <w:r w:rsidRPr="001F38DD">
        <w:rPr>
          <w:b/>
          <w:bCs/>
          <w:sz w:val="24"/>
          <w:szCs w:val="24"/>
        </w:rPr>
        <w:tab/>
      </w:r>
      <w:r w:rsidRPr="001F38DD">
        <w:rPr>
          <w:b/>
          <w:bCs/>
          <w:spacing w:val="-8"/>
          <w:sz w:val="24"/>
          <w:szCs w:val="24"/>
        </w:rPr>
        <w:t>Т</w:t>
      </w:r>
      <w:r w:rsidRPr="001F38DD">
        <w:rPr>
          <w:b/>
          <w:bCs/>
          <w:spacing w:val="-1"/>
          <w:sz w:val="24"/>
          <w:szCs w:val="24"/>
        </w:rPr>
        <w:t>р</w:t>
      </w:r>
      <w:r w:rsidRPr="001F38DD">
        <w:rPr>
          <w:b/>
          <w:bCs/>
          <w:spacing w:val="1"/>
          <w:sz w:val="24"/>
          <w:szCs w:val="24"/>
        </w:rPr>
        <w:t>е</w:t>
      </w:r>
      <w:r w:rsidRPr="001F38DD">
        <w:rPr>
          <w:b/>
          <w:bCs/>
          <w:spacing w:val="-5"/>
          <w:sz w:val="24"/>
          <w:szCs w:val="24"/>
        </w:rPr>
        <w:t>бо</w:t>
      </w:r>
      <w:r w:rsidRPr="001F38DD">
        <w:rPr>
          <w:b/>
          <w:bCs/>
          <w:spacing w:val="-1"/>
          <w:sz w:val="24"/>
          <w:szCs w:val="24"/>
        </w:rPr>
        <w:t>в</w:t>
      </w:r>
      <w:r w:rsidRPr="001F38DD">
        <w:rPr>
          <w:b/>
          <w:bCs/>
          <w:sz w:val="24"/>
          <w:szCs w:val="24"/>
        </w:rPr>
        <w:t>а</w:t>
      </w:r>
      <w:r w:rsidRPr="001F38DD">
        <w:rPr>
          <w:b/>
          <w:bCs/>
          <w:spacing w:val="3"/>
          <w:sz w:val="24"/>
          <w:szCs w:val="24"/>
        </w:rPr>
        <w:t>ни</w:t>
      </w:r>
      <w:r w:rsidRPr="001F38DD">
        <w:rPr>
          <w:b/>
          <w:bCs/>
          <w:sz w:val="24"/>
          <w:szCs w:val="24"/>
        </w:rPr>
        <w:t>я</w:t>
      </w:r>
      <w:r w:rsidRPr="001F38DD">
        <w:rPr>
          <w:b/>
          <w:bCs/>
          <w:spacing w:val="-1"/>
          <w:sz w:val="24"/>
          <w:szCs w:val="24"/>
        </w:rPr>
        <w:t xml:space="preserve"> </w:t>
      </w:r>
      <w:r w:rsidRPr="001F38DD">
        <w:rPr>
          <w:b/>
          <w:bCs/>
          <w:sz w:val="24"/>
          <w:szCs w:val="24"/>
        </w:rPr>
        <w:t>к</w:t>
      </w:r>
      <w:r w:rsidRPr="001F38DD">
        <w:rPr>
          <w:b/>
          <w:bCs/>
          <w:spacing w:val="-1"/>
          <w:sz w:val="24"/>
          <w:szCs w:val="24"/>
        </w:rPr>
        <w:t xml:space="preserve"> </w:t>
      </w:r>
      <w:r w:rsidRPr="001F38DD">
        <w:rPr>
          <w:b/>
          <w:bCs/>
          <w:sz w:val="24"/>
          <w:szCs w:val="24"/>
        </w:rPr>
        <w:t>у</w:t>
      </w:r>
      <w:r w:rsidRPr="001F38DD">
        <w:rPr>
          <w:b/>
          <w:bCs/>
          <w:spacing w:val="4"/>
          <w:sz w:val="24"/>
          <w:szCs w:val="24"/>
        </w:rPr>
        <w:t>р</w:t>
      </w:r>
      <w:r w:rsidRPr="001F38DD">
        <w:rPr>
          <w:b/>
          <w:bCs/>
          <w:spacing w:val="-9"/>
          <w:sz w:val="24"/>
          <w:szCs w:val="24"/>
        </w:rPr>
        <w:t>о</w:t>
      </w:r>
      <w:r w:rsidRPr="001F38DD">
        <w:rPr>
          <w:b/>
          <w:bCs/>
          <w:spacing w:val="3"/>
          <w:sz w:val="24"/>
          <w:szCs w:val="24"/>
        </w:rPr>
        <w:t>в</w:t>
      </w:r>
      <w:r w:rsidRPr="001F38DD">
        <w:rPr>
          <w:b/>
          <w:bCs/>
          <w:spacing w:val="-2"/>
          <w:sz w:val="24"/>
          <w:szCs w:val="24"/>
        </w:rPr>
        <w:t>н</w:t>
      </w:r>
      <w:r w:rsidRPr="001F38DD">
        <w:rPr>
          <w:b/>
          <w:bCs/>
          <w:sz w:val="24"/>
          <w:szCs w:val="24"/>
        </w:rPr>
        <w:t>ю</w:t>
      </w:r>
      <w:r w:rsidRPr="001F38DD">
        <w:rPr>
          <w:b/>
          <w:bCs/>
          <w:spacing w:val="-1"/>
          <w:sz w:val="24"/>
          <w:szCs w:val="24"/>
        </w:rPr>
        <w:t xml:space="preserve"> </w:t>
      </w:r>
      <w:r w:rsidRPr="001F38DD">
        <w:rPr>
          <w:b/>
          <w:bCs/>
          <w:spacing w:val="3"/>
          <w:sz w:val="24"/>
          <w:szCs w:val="24"/>
        </w:rPr>
        <w:t>п</w:t>
      </w:r>
      <w:r w:rsidRPr="001F38DD">
        <w:rPr>
          <w:b/>
          <w:bCs/>
          <w:spacing w:val="-9"/>
          <w:sz w:val="24"/>
          <w:szCs w:val="24"/>
        </w:rPr>
        <w:t>о</w:t>
      </w:r>
      <w:r w:rsidRPr="001F38DD">
        <w:rPr>
          <w:b/>
          <w:bCs/>
          <w:spacing w:val="-1"/>
          <w:sz w:val="24"/>
          <w:szCs w:val="24"/>
        </w:rPr>
        <w:t>дг</w:t>
      </w:r>
      <w:r w:rsidRPr="001F38DD">
        <w:rPr>
          <w:b/>
          <w:bCs/>
          <w:spacing w:val="-5"/>
          <w:sz w:val="24"/>
          <w:szCs w:val="24"/>
        </w:rPr>
        <w:t>о</w:t>
      </w:r>
      <w:r w:rsidRPr="001F38DD">
        <w:rPr>
          <w:b/>
          <w:bCs/>
          <w:spacing w:val="-2"/>
          <w:sz w:val="24"/>
          <w:szCs w:val="24"/>
        </w:rPr>
        <w:t>т</w:t>
      </w:r>
      <w:r w:rsidRPr="001F38DD">
        <w:rPr>
          <w:b/>
          <w:bCs/>
          <w:spacing w:val="-5"/>
          <w:sz w:val="24"/>
          <w:szCs w:val="24"/>
        </w:rPr>
        <w:t>о</w:t>
      </w:r>
      <w:r w:rsidRPr="001F38DD">
        <w:rPr>
          <w:b/>
          <w:bCs/>
          <w:spacing w:val="3"/>
          <w:sz w:val="24"/>
          <w:szCs w:val="24"/>
        </w:rPr>
        <w:t>в</w:t>
      </w:r>
      <w:r w:rsidRPr="001F38DD">
        <w:rPr>
          <w:b/>
          <w:bCs/>
          <w:spacing w:val="-2"/>
          <w:sz w:val="24"/>
          <w:szCs w:val="24"/>
        </w:rPr>
        <w:t>к</w:t>
      </w:r>
      <w:r w:rsidRPr="001F38DD">
        <w:rPr>
          <w:b/>
          <w:bCs/>
          <w:sz w:val="24"/>
          <w:szCs w:val="24"/>
        </w:rPr>
        <w:t>и</w:t>
      </w:r>
      <w:r w:rsidRPr="001F38DD">
        <w:rPr>
          <w:b/>
          <w:bCs/>
          <w:spacing w:val="4"/>
          <w:sz w:val="24"/>
          <w:szCs w:val="24"/>
        </w:rPr>
        <w:t xml:space="preserve"> </w:t>
      </w:r>
      <w:r w:rsidRPr="001F38DD">
        <w:rPr>
          <w:b/>
          <w:bCs/>
          <w:spacing w:val="-5"/>
          <w:sz w:val="24"/>
          <w:szCs w:val="24"/>
        </w:rPr>
        <w:t>о</w:t>
      </w:r>
      <w:r w:rsidRPr="001F38DD">
        <w:rPr>
          <w:b/>
          <w:bCs/>
          <w:spacing w:val="-9"/>
          <w:sz w:val="24"/>
          <w:szCs w:val="24"/>
        </w:rPr>
        <w:t>б</w:t>
      </w:r>
      <w:r w:rsidRPr="001F38DD">
        <w:rPr>
          <w:b/>
          <w:bCs/>
          <w:sz w:val="24"/>
          <w:szCs w:val="24"/>
        </w:rPr>
        <w:t>у</w:t>
      </w:r>
      <w:r w:rsidRPr="001F38DD">
        <w:rPr>
          <w:b/>
          <w:bCs/>
          <w:spacing w:val="6"/>
          <w:sz w:val="24"/>
          <w:szCs w:val="24"/>
        </w:rPr>
        <w:t>ч</w:t>
      </w:r>
      <w:r w:rsidRPr="001F38DD">
        <w:rPr>
          <w:b/>
          <w:bCs/>
          <w:sz w:val="24"/>
          <w:szCs w:val="24"/>
        </w:rPr>
        <w:t>а</w:t>
      </w:r>
      <w:r w:rsidRPr="001F38DD">
        <w:rPr>
          <w:b/>
          <w:bCs/>
          <w:spacing w:val="3"/>
          <w:sz w:val="24"/>
          <w:szCs w:val="24"/>
        </w:rPr>
        <w:t>ю</w:t>
      </w:r>
      <w:r w:rsidRPr="001F38DD">
        <w:rPr>
          <w:b/>
          <w:bCs/>
          <w:sz w:val="24"/>
          <w:szCs w:val="24"/>
        </w:rPr>
        <w:t>щ</w:t>
      </w:r>
      <w:r w:rsidRPr="001F38DD">
        <w:rPr>
          <w:b/>
          <w:bCs/>
          <w:spacing w:val="3"/>
          <w:sz w:val="24"/>
          <w:szCs w:val="24"/>
        </w:rPr>
        <w:t>и</w:t>
      </w:r>
      <w:r w:rsidRPr="001F38DD">
        <w:rPr>
          <w:b/>
          <w:bCs/>
          <w:spacing w:val="-14"/>
          <w:sz w:val="24"/>
          <w:szCs w:val="24"/>
        </w:rPr>
        <w:t>х</w:t>
      </w:r>
      <w:r w:rsidRPr="001F38DD">
        <w:rPr>
          <w:b/>
          <w:bCs/>
          <w:spacing w:val="1"/>
          <w:sz w:val="24"/>
          <w:szCs w:val="24"/>
        </w:rPr>
        <w:t>с</w:t>
      </w:r>
      <w:r w:rsidRPr="001F38DD">
        <w:rPr>
          <w:b/>
          <w:bCs/>
          <w:sz w:val="24"/>
          <w:szCs w:val="24"/>
        </w:rPr>
        <w:t>я</w:t>
      </w:r>
    </w:p>
    <w:p w14:paraId="5546E449" w14:textId="77777777" w:rsidR="00A5005B" w:rsidRPr="001F38DD" w:rsidRDefault="00A5005B" w:rsidP="001F38DD">
      <w:pPr>
        <w:widowControl w:val="0"/>
        <w:tabs>
          <w:tab w:val="left" w:pos="820"/>
        </w:tabs>
        <w:autoSpaceDE w:val="0"/>
        <w:autoSpaceDN w:val="0"/>
        <w:adjustRightInd w:val="0"/>
        <w:spacing w:line="360" w:lineRule="auto"/>
        <w:rPr>
          <w:sz w:val="24"/>
          <w:szCs w:val="24"/>
        </w:rPr>
      </w:pPr>
    </w:p>
    <w:p w14:paraId="1BB0B8F6" w14:textId="77777777" w:rsidR="001F38DD" w:rsidRPr="001F38DD" w:rsidRDefault="001F38DD" w:rsidP="001F38DD">
      <w:pPr>
        <w:widowControl w:val="0"/>
        <w:tabs>
          <w:tab w:val="left" w:pos="820"/>
        </w:tabs>
        <w:autoSpaceDE w:val="0"/>
        <w:autoSpaceDN w:val="0"/>
        <w:adjustRightInd w:val="0"/>
        <w:spacing w:line="360" w:lineRule="auto"/>
        <w:rPr>
          <w:sz w:val="24"/>
          <w:szCs w:val="24"/>
        </w:rPr>
      </w:pPr>
      <w:r w:rsidRPr="001F38DD">
        <w:rPr>
          <w:b/>
          <w:bCs/>
          <w:spacing w:val="2"/>
          <w:sz w:val="24"/>
          <w:szCs w:val="24"/>
          <w:lang w:val="en-US"/>
        </w:rPr>
        <w:t>I</w:t>
      </w:r>
      <w:r w:rsidRPr="001F38DD">
        <w:rPr>
          <w:b/>
          <w:bCs/>
          <w:spacing w:val="-33"/>
          <w:sz w:val="24"/>
          <w:szCs w:val="24"/>
          <w:lang w:val="en-US"/>
        </w:rPr>
        <w:t>V</w:t>
      </w:r>
      <w:r w:rsidRPr="001F38DD">
        <w:rPr>
          <w:b/>
          <w:bCs/>
          <w:sz w:val="24"/>
          <w:szCs w:val="24"/>
        </w:rPr>
        <w:t>.</w:t>
      </w:r>
      <w:r w:rsidRPr="001F38DD">
        <w:rPr>
          <w:b/>
          <w:bCs/>
          <w:sz w:val="24"/>
          <w:szCs w:val="24"/>
        </w:rPr>
        <w:tab/>
      </w:r>
      <w:r w:rsidRPr="001F38DD">
        <w:rPr>
          <w:b/>
          <w:bCs/>
          <w:spacing w:val="1"/>
          <w:sz w:val="24"/>
          <w:szCs w:val="24"/>
        </w:rPr>
        <w:t>Ф</w:t>
      </w:r>
      <w:r w:rsidRPr="001F38DD">
        <w:rPr>
          <w:b/>
          <w:bCs/>
          <w:sz w:val="24"/>
          <w:szCs w:val="24"/>
        </w:rPr>
        <w:t>о</w:t>
      </w:r>
      <w:r w:rsidRPr="001F38DD">
        <w:rPr>
          <w:b/>
          <w:bCs/>
          <w:spacing w:val="-6"/>
          <w:sz w:val="24"/>
          <w:szCs w:val="24"/>
        </w:rPr>
        <w:t>р</w:t>
      </w:r>
      <w:r w:rsidRPr="001F38DD">
        <w:rPr>
          <w:b/>
          <w:bCs/>
          <w:spacing w:val="2"/>
          <w:sz w:val="24"/>
          <w:szCs w:val="24"/>
        </w:rPr>
        <w:t>м</w:t>
      </w:r>
      <w:r w:rsidRPr="001F38DD">
        <w:rPr>
          <w:b/>
          <w:bCs/>
          <w:sz w:val="24"/>
          <w:szCs w:val="24"/>
        </w:rPr>
        <w:t>ы</w:t>
      </w:r>
      <w:r w:rsidRPr="001F38DD">
        <w:rPr>
          <w:b/>
          <w:bCs/>
          <w:spacing w:val="-2"/>
          <w:sz w:val="24"/>
          <w:szCs w:val="24"/>
        </w:rPr>
        <w:t xml:space="preserve"> </w:t>
      </w:r>
      <w:r w:rsidRPr="001F38DD">
        <w:rPr>
          <w:b/>
          <w:bCs/>
          <w:sz w:val="24"/>
          <w:szCs w:val="24"/>
        </w:rPr>
        <w:t>и</w:t>
      </w:r>
      <w:r w:rsidRPr="001F38DD">
        <w:rPr>
          <w:b/>
          <w:bCs/>
          <w:spacing w:val="-1"/>
          <w:sz w:val="24"/>
          <w:szCs w:val="24"/>
        </w:rPr>
        <w:t xml:space="preserve"> </w:t>
      </w:r>
      <w:r w:rsidRPr="001F38DD">
        <w:rPr>
          <w:b/>
          <w:bCs/>
          <w:spacing w:val="2"/>
          <w:sz w:val="24"/>
          <w:szCs w:val="24"/>
        </w:rPr>
        <w:t>м</w:t>
      </w:r>
      <w:r w:rsidRPr="001F38DD">
        <w:rPr>
          <w:b/>
          <w:bCs/>
          <w:spacing w:val="1"/>
          <w:sz w:val="24"/>
          <w:szCs w:val="24"/>
        </w:rPr>
        <w:t>е</w:t>
      </w:r>
      <w:r w:rsidRPr="001F38DD">
        <w:rPr>
          <w:b/>
          <w:bCs/>
          <w:spacing w:val="-2"/>
          <w:sz w:val="24"/>
          <w:szCs w:val="24"/>
        </w:rPr>
        <w:t>т</w:t>
      </w:r>
      <w:r w:rsidRPr="001F38DD">
        <w:rPr>
          <w:b/>
          <w:bCs/>
          <w:spacing w:val="-9"/>
          <w:sz w:val="24"/>
          <w:szCs w:val="24"/>
        </w:rPr>
        <w:t>о</w:t>
      </w:r>
      <w:r w:rsidRPr="001F38DD">
        <w:rPr>
          <w:b/>
          <w:bCs/>
          <w:spacing w:val="3"/>
          <w:sz w:val="24"/>
          <w:szCs w:val="24"/>
        </w:rPr>
        <w:t>д</w:t>
      </w:r>
      <w:r w:rsidRPr="001F38DD">
        <w:rPr>
          <w:b/>
          <w:bCs/>
          <w:sz w:val="24"/>
          <w:szCs w:val="24"/>
        </w:rPr>
        <w:t>ы</w:t>
      </w:r>
      <w:r w:rsidRPr="001F38DD">
        <w:rPr>
          <w:b/>
          <w:bCs/>
          <w:spacing w:val="-1"/>
          <w:sz w:val="24"/>
          <w:szCs w:val="24"/>
        </w:rPr>
        <w:t xml:space="preserve"> </w:t>
      </w:r>
      <w:r w:rsidRPr="001F38DD">
        <w:rPr>
          <w:b/>
          <w:bCs/>
          <w:spacing w:val="-2"/>
          <w:sz w:val="24"/>
          <w:szCs w:val="24"/>
        </w:rPr>
        <w:t>к</w:t>
      </w:r>
      <w:r w:rsidRPr="001F38DD">
        <w:rPr>
          <w:b/>
          <w:bCs/>
          <w:sz w:val="24"/>
          <w:szCs w:val="24"/>
        </w:rPr>
        <w:t>о</w:t>
      </w:r>
      <w:r w:rsidRPr="001F38DD">
        <w:rPr>
          <w:b/>
          <w:bCs/>
          <w:spacing w:val="-2"/>
          <w:sz w:val="24"/>
          <w:szCs w:val="24"/>
        </w:rPr>
        <w:t>н</w:t>
      </w:r>
      <w:r w:rsidRPr="001F38DD">
        <w:rPr>
          <w:b/>
          <w:bCs/>
          <w:spacing w:val="7"/>
          <w:sz w:val="24"/>
          <w:szCs w:val="24"/>
        </w:rPr>
        <w:t>т</w:t>
      </w:r>
      <w:r w:rsidRPr="001F38DD">
        <w:rPr>
          <w:b/>
          <w:bCs/>
          <w:spacing w:val="4"/>
          <w:sz w:val="24"/>
          <w:szCs w:val="24"/>
        </w:rPr>
        <w:t>р</w:t>
      </w:r>
      <w:r w:rsidRPr="001F38DD">
        <w:rPr>
          <w:b/>
          <w:bCs/>
          <w:spacing w:val="-9"/>
          <w:sz w:val="24"/>
          <w:szCs w:val="24"/>
        </w:rPr>
        <w:t>о</w:t>
      </w:r>
      <w:r w:rsidRPr="001F38DD">
        <w:rPr>
          <w:b/>
          <w:bCs/>
          <w:spacing w:val="7"/>
          <w:sz w:val="24"/>
          <w:szCs w:val="24"/>
        </w:rPr>
        <w:t>л</w:t>
      </w:r>
      <w:r w:rsidRPr="001F38DD">
        <w:rPr>
          <w:b/>
          <w:bCs/>
          <w:spacing w:val="-2"/>
          <w:sz w:val="24"/>
          <w:szCs w:val="24"/>
        </w:rPr>
        <w:t>я</w:t>
      </w:r>
      <w:r w:rsidRPr="001F38DD">
        <w:rPr>
          <w:b/>
          <w:bCs/>
          <w:sz w:val="24"/>
          <w:szCs w:val="24"/>
        </w:rPr>
        <w:t>,</w:t>
      </w:r>
      <w:r w:rsidRPr="001F38DD">
        <w:rPr>
          <w:b/>
          <w:bCs/>
          <w:spacing w:val="3"/>
          <w:sz w:val="24"/>
          <w:szCs w:val="24"/>
        </w:rPr>
        <w:t xml:space="preserve"> </w:t>
      </w:r>
      <w:r w:rsidRPr="001F38DD">
        <w:rPr>
          <w:b/>
          <w:bCs/>
          <w:spacing w:val="1"/>
          <w:sz w:val="24"/>
          <w:szCs w:val="24"/>
        </w:rPr>
        <w:t>с</w:t>
      </w:r>
      <w:r w:rsidRPr="001F38DD">
        <w:rPr>
          <w:b/>
          <w:bCs/>
          <w:spacing w:val="-2"/>
          <w:sz w:val="24"/>
          <w:szCs w:val="24"/>
        </w:rPr>
        <w:t>и</w:t>
      </w:r>
      <w:r w:rsidRPr="001F38DD">
        <w:rPr>
          <w:b/>
          <w:bCs/>
          <w:spacing w:val="1"/>
          <w:sz w:val="24"/>
          <w:szCs w:val="24"/>
        </w:rPr>
        <w:t>с</w:t>
      </w:r>
      <w:r w:rsidRPr="001F38DD">
        <w:rPr>
          <w:b/>
          <w:bCs/>
          <w:spacing w:val="-2"/>
          <w:sz w:val="24"/>
          <w:szCs w:val="24"/>
        </w:rPr>
        <w:t>т</w:t>
      </w:r>
      <w:r w:rsidRPr="001F38DD">
        <w:rPr>
          <w:b/>
          <w:bCs/>
          <w:spacing w:val="1"/>
          <w:sz w:val="24"/>
          <w:szCs w:val="24"/>
        </w:rPr>
        <w:t>е</w:t>
      </w:r>
      <w:r w:rsidRPr="001F38DD">
        <w:rPr>
          <w:b/>
          <w:bCs/>
          <w:spacing w:val="2"/>
          <w:sz w:val="24"/>
          <w:szCs w:val="24"/>
        </w:rPr>
        <w:t>м</w:t>
      </w:r>
      <w:r w:rsidRPr="001F38DD">
        <w:rPr>
          <w:b/>
          <w:bCs/>
          <w:sz w:val="24"/>
          <w:szCs w:val="24"/>
        </w:rPr>
        <w:t>а</w:t>
      </w:r>
      <w:r w:rsidRPr="001F38DD">
        <w:rPr>
          <w:b/>
          <w:bCs/>
          <w:spacing w:val="1"/>
          <w:sz w:val="24"/>
          <w:szCs w:val="24"/>
        </w:rPr>
        <w:t xml:space="preserve"> </w:t>
      </w:r>
      <w:r w:rsidRPr="001F38DD">
        <w:rPr>
          <w:b/>
          <w:bCs/>
          <w:sz w:val="24"/>
          <w:szCs w:val="24"/>
        </w:rPr>
        <w:t>о</w:t>
      </w:r>
      <w:r w:rsidRPr="001F38DD">
        <w:rPr>
          <w:b/>
          <w:bCs/>
          <w:spacing w:val="-2"/>
          <w:sz w:val="24"/>
          <w:szCs w:val="24"/>
        </w:rPr>
        <w:t>ц</w:t>
      </w:r>
      <w:r w:rsidRPr="001F38DD">
        <w:rPr>
          <w:b/>
          <w:bCs/>
          <w:spacing w:val="1"/>
          <w:sz w:val="24"/>
          <w:szCs w:val="24"/>
        </w:rPr>
        <w:t>е</w:t>
      </w:r>
      <w:r w:rsidRPr="001F38DD">
        <w:rPr>
          <w:b/>
          <w:bCs/>
          <w:spacing w:val="3"/>
          <w:sz w:val="24"/>
          <w:szCs w:val="24"/>
        </w:rPr>
        <w:t>н</w:t>
      </w:r>
      <w:r w:rsidRPr="001F38DD">
        <w:rPr>
          <w:b/>
          <w:bCs/>
          <w:sz w:val="24"/>
          <w:szCs w:val="24"/>
        </w:rPr>
        <w:t>ок</w:t>
      </w:r>
    </w:p>
    <w:p w14:paraId="65B4732E" w14:textId="77777777" w:rsidR="001F38DD" w:rsidRPr="001F38DD" w:rsidRDefault="001F38DD" w:rsidP="001F38DD">
      <w:pPr>
        <w:widowControl w:val="0"/>
        <w:autoSpaceDE w:val="0"/>
        <w:autoSpaceDN w:val="0"/>
        <w:adjustRightInd w:val="0"/>
        <w:spacing w:line="360" w:lineRule="auto"/>
        <w:rPr>
          <w:sz w:val="24"/>
          <w:szCs w:val="24"/>
        </w:rPr>
      </w:pPr>
    </w:p>
    <w:p w14:paraId="56B3A64B" w14:textId="77777777" w:rsidR="001F38DD" w:rsidRPr="001F38DD" w:rsidRDefault="001F38DD" w:rsidP="001F38DD">
      <w:pPr>
        <w:widowControl w:val="0"/>
        <w:autoSpaceDE w:val="0"/>
        <w:autoSpaceDN w:val="0"/>
        <w:adjustRightInd w:val="0"/>
        <w:spacing w:line="360" w:lineRule="auto"/>
        <w:rPr>
          <w:sz w:val="24"/>
          <w:szCs w:val="24"/>
        </w:rPr>
      </w:pPr>
      <w:r w:rsidRPr="001F38DD">
        <w:rPr>
          <w:i/>
          <w:iCs/>
          <w:sz w:val="24"/>
          <w:szCs w:val="24"/>
        </w:rPr>
        <w:t>-</w:t>
      </w:r>
      <w:r w:rsidRPr="001F38DD">
        <w:rPr>
          <w:i/>
          <w:iCs/>
          <w:spacing w:val="-7"/>
          <w:sz w:val="24"/>
          <w:szCs w:val="24"/>
        </w:rPr>
        <w:t xml:space="preserve"> </w:t>
      </w:r>
      <w:r w:rsidRPr="001F38DD">
        <w:rPr>
          <w:i/>
          <w:iCs/>
          <w:spacing w:val="2"/>
          <w:sz w:val="24"/>
          <w:szCs w:val="24"/>
        </w:rPr>
        <w:t>А</w:t>
      </w:r>
      <w:r w:rsidRPr="001F38DD">
        <w:rPr>
          <w:i/>
          <w:iCs/>
          <w:sz w:val="24"/>
          <w:szCs w:val="24"/>
        </w:rPr>
        <w:t>тт</w:t>
      </w:r>
      <w:r w:rsidRPr="001F38DD">
        <w:rPr>
          <w:i/>
          <w:iCs/>
          <w:spacing w:val="-6"/>
          <w:sz w:val="24"/>
          <w:szCs w:val="24"/>
        </w:rPr>
        <w:t>е</w:t>
      </w:r>
      <w:r w:rsidRPr="001F38DD">
        <w:rPr>
          <w:i/>
          <w:iCs/>
          <w:spacing w:val="-1"/>
          <w:sz w:val="24"/>
          <w:szCs w:val="24"/>
        </w:rPr>
        <w:t>с</w:t>
      </w:r>
      <w:r w:rsidRPr="001F38DD">
        <w:rPr>
          <w:i/>
          <w:iCs/>
          <w:spacing w:val="4"/>
          <w:sz w:val="24"/>
          <w:szCs w:val="24"/>
        </w:rPr>
        <w:t>т</w:t>
      </w:r>
      <w:r w:rsidRPr="001F38DD">
        <w:rPr>
          <w:i/>
          <w:iCs/>
          <w:sz w:val="24"/>
          <w:szCs w:val="24"/>
        </w:rPr>
        <w:t>аци</w:t>
      </w:r>
      <w:r w:rsidRPr="001F38DD">
        <w:rPr>
          <w:i/>
          <w:iCs/>
          <w:spacing w:val="-1"/>
          <w:sz w:val="24"/>
          <w:szCs w:val="24"/>
        </w:rPr>
        <w:t>я</w:t>
      </w:r>
      <w:r w:rsidRPr="001F38DD">
        <w:rPr>
          <w:i/>
          <w:iCs/>
          <w:sz w:val="24"/>
          <w:szCs w:val="24"/>
        </w:rPr>
        <w:t>:</w:t>
      </w:r>
      <w:r w:rsidRPr="001F38DD">
        <w:rPr>
          <w:i/>
          <w:iCs/>
          <w:spacing w:val="-1"/>
          <w:sz w:val="24"/>
          <w:szCs w:val="24"/>
        </w:rPr>
        <w:t xml:space="preserve"> </w:t>
      </w:r>
      <w:r w:rsidRPr="001F38DD">
        <w:rPr>
          <w:i/>
          <w:iCs/>
          <w:spacing w:val="5"/>
          <w:sz w:val="24"/>
          <w:szCs w:val="24"/>
        </w:rPr>
        <w:t>ц</w:t>
      </w:r>
      <w:r w:rsidRPr="001F38DD">
        <w:rPr>
          <w:i/>
          <w:iCs/>
          <w:spacing w:val="-6"/>
          <w:sz w:val="24"/>
          <w:szCs w:val="24"/>
        </w:rPr>
        <w:t>е</w:t>
      </w:r>
      <w:r w:rsidRPr="001F38DD">
        <w:rPr>
          <w:i/>
          <w:iCs/>
          <w:spacing w:val="1"/>
          <w:sz w:val="24"/>
          <w:szCs w:val="24"/>
        </w:rPr>
        <w:t>л</w:t>
      </w:r>
      <w:r w:rsidRPr="001F38DD">
        <w:rPr>
          <w:i/>
          <w:iCs/>
          <w:spacing w:val="-5"/>
          <w:sz w:val="24"/>
          <w:szCs w:val="24"/>
        </w:rPr>
        <w:t>и</w:t>
      </w:r>
      <w:r w:rsidRPr="001F38DD">
        <w:rPr>
          <w:i/>
          <w:iCs/>
          <w:sz w:val="24"/>
          <w:szCs w:val="24"/>
        </w:rPr>
        <w:t>,</w:t>
      </w:r>
      <w:r w:rsidRPr="001F38DD">
        <w:rPr>
          <w:i/>
          <w:iCs/>
          <w:spacing w:val="-2"/>
          <w:sz w:val="24"/>
          <w:szCs w:val="24"/>
        </w:rPr>
        <w:t xml:space="preserve"> </w:t>
      </w:r>
      <w:r w:rsidRPr="001F38DD">
        <w:rPr>
          <w:i/>
          <w:iCs/>
          <w:spacing w:val="1"/>
          <w:sz w:val="24"/>
          <w:szCs w:val="24"/>
        </w:rPr>
        <w:t>в</w:t>
      </w:r>
      <w:r w:rsidRPr="001F38DD">
        <w:rPr>
          <w:i/>
          <w:iCs/>
          <w:sz w:val="24"/>
          <w:szCs w:val="24"/>
        </w:rPr>
        <w:t>и</w:t>
      </w:r>
      <w:r w:rsidRPr="001F38DD">
        <w:rPr>
          <w:i/>
          <w:iCs/>
          <w:spacing w:val="-1"/>
          <w:sz w:val="24"/>
          <w:szCs w:val="24"/>
        </w:rPr>
        <w:t>д</w:t>
      </w:r>
      <w:r w:rsidRPr="001F38DD">
        <w:rPr>
          <w:i/>
          <w:iCs/>
          <w:spacing w:val="1"/>
          <w:sz w:val="24"/>
          <w:szCs w:val="24"/>
        </w:rPr>
        <w:t>ы</w:t>
      </w:r>
      <w:r w:rsidRPr="001F38DD">
        <w:rPr>
          <w:i/>
          <w:iCs/>
          <w:sz w:val="24"/>
          <w:szCs w:val="24"/>
        </w:rPr>
        <w:t>,</w:t>
      </w:r>
      <w:r w:rsidRPr="001F38DD">
        <w:rPr>
          <w:i/>
          <w:iCs/>
          <w:spacing w:val="-2"/>
          <w:sz w:val="24"/>
          <w:szCs w:val="24"/>
        </w:rPr>
        <w:t xml:space="preserve"> ф</w:t>
      </w:r>
      <w:r w:rsidRPr="001F38DD">
        <w:rPr>
          <w:i/>
          <w:iCs/>
          <w:sz w:val="24"/>
          <w:szCs w:val="24"/>
        </w:rPr>
        <w:t>о</w:t>
      </w:r>
      <w:r w:rsidRPr="001F38DD">
        <w:rPr>
          <w:i/>
          <w:iCs/>
          <w:spacing w:val="-9"/>
          <w:sz w:val="24"/>
          <w:szCs w:val="24"/>
        </w:rPr>
        <w:t>р</w:t>
      </w:r>
      <w:r w:rsidRPr="001F38DD">
        <w:rPr>
          <w:i/>
          <w:iCs/>
          <w:sz w:val="24"/>
          <w:szCs w:val="24"/>
        </w:rPr>
        <w:t>м</w:t>
      </w:r>
      <w:r w:rsidRPr="001F38DD">
        <w:rPr>
          <w:i/>
          <w:iCs/>
          <w:spacing w:val="-5"/>
          <w:sz w:val="24"/>
          <w:szCs w:val="24"/>
        </w:rPr>
        <w:t>а</w:t>
      </w:r>
      <w:r w:rsidRPr="001F38DD">
        <w:rPr>
          <w:i/>
          <w:iCs/>
          <w:sz w:val="24"/>
          <w:szCs w:val="24"/>
        </w:rPr>
        <w:t>,</w:t>
      </w:r>
      <w:r w:rsidRPr="001F38DD">
        <w:rPr>
          <w:i/>
          <w:iCs/>
          <w:spacing w:val="4"/>
          <w:sz w:val="24"/>
          <w:szCs w:val="24"/>
        </w:rPr>
        <w:t xml:space="preserve"> </w:t>
      </w:r>
      <w:r w:rsidRPr="001F38DD">
        <w:rPr>
          <w:i/>
          <w:iCs/>
          <w:spacing w:val="-6"/>
          <w:sz w:val="24"/>
          <w:szCs w:val="24"/>
        </w:rPr>
        <w:t>с</w:t>
      </w:r>
      <w:r w:rsidRPr="001F38DD">
        <w:rPr>
          <w:i/>
          <w:iCs/>
          <w:spacing w:val="-5"/>
          <w:sz w:val="24"/>
          <w:szCs w:val="24"/>
        </w:rPr>
        <w:t>о</w:t>
      </w:r>
      <w:r w:rsidRPr="001F38DD">
        <w:rPr>
          <w:i/>
          <w:iCs/>
          <w:spacing w:val="3"/>
          <w:sz w:val="24"/>
          <w:szCs w:val="24"/>
        </w:rPr>
        <w:t>д</w:t>
      </w:r>
      <w:r w:rsidRPr="001F38DD">
        <w:rPr>
          <w:i/>
          <w:iCs/>
          <w:spacing w:val="-1"/>
          <w:sz w:val="24"/>
          <w:szCs w:val="24"/>
        </w:rPr>
        <w:t>е</w:t>
      </w:r>
      <w:r w:rsidRPr="001F38DD">
        <w:rPr>
          <w:i/>
          <w:iCs/>
          <w:spacing w:val="-5"/>
          <w:sz w:val="24"/>
          <w:szCs w:val="24"/>
        </w:rPr>
        <w:t>р</w:t>
      </w:r>
      <w:r w:rsidRPr="001F38DD">
        <w:rPr>
          <w:i/>
          <w:iCs/>
          <w:spacing w:val="-2"/>
          <w:sz w:val="24"/>
          <w:szCs w:val="24"/>
        </w:rPr>
        <w:t>ж</w:t>
      </w:r>
      <w:r w:rsidRPr="001F38DD">
        <w:rPr>
          <w:i/>
          <w:iCs/>
          <w:spacing w:val="-5"/>
          <w:sz w:val="24"/>
          <w:szCs w:val="24"/>
        </w:rPr>
        <w:t>а</w:t>
      </w:r>
      <w:r w:rsidRPr="001F38DD">
        <w:rPr>
          <w:i/>
          <w:iCs/>
          <w:spacing w:val="1"/>
          <w:sz w:val="24"/>
          <w:szCs w:val="24"/>
        </w:rPr>
        <w:t>н</w:t>
      </w:r>
      <w:r w:rsidRPr="001F38DD">
        <w:rPr>
          <w:i/>
          <w:iCs/>
          <w:sz w:val="24"/>
          <w:szCs w:val="24"/>
        </w:rPr>
        <w:t>и</w:t>
      </w:r>
      <w:r w:rsidRPr="001F38DD">
        <w:rPr>
          <w:i/>
          <w:iCs/>
          <w:spacing w:val="-1"/>
          <w:sz w:val="24"/>
          <w:szCs w:val="24"/>
        </w:rPr>
        <w:t>е</w:t>
      </w:r>
      <w:r w:rsidRPr="001F38DD">
        <w:rPr>
          <w:i/>
          <w:iCs/>
          <w:sz w:val="24"/>
          <w:szCs w:val="24"/>
        </w:rPr>
        <w:t>;</w:t>
      </w:r>
    </w:p>
    <w:p w14:paraId="44FF6B61" w14:textId="77777777" w:rsidR="001F38DD" w:rsidRPr="001F38DD" w:rsidRDefault="001F38DD" w:rsidP="001F38DD">
      <w:pPr>
        <w:widowControl w:val="0"/>
        <w:autoSpaceDE w:val="0"/>
        <w:autoSpaceDN w:val="0"/>
        <w:adjustRightInd w:val="0"/>
        <w:spacing w:line="360" w:lineRule="auto"/>
        <w:rPr>
          <w:sz w:val="24"/>
          <w:szCs w:val="24"/>
        </w:rPr>
      </w:pPr>
      <w:r w:rsidRPr="001F38DD">
        <w:rPr>
          <w:i/>
          <w:iCs/>
          <w:sz w:val="24"/>
          <w:szCs w:val="24"/>
        </w:rPr>
        <w:t>-</w:t>
      </w:r>
      <w:r w:rsidRPr="001F38DD">
        <w:rPr>
          <w:i/>
          <w:iCs/>
          <w:spacing w:val="-7"/>
          <w:sz w:val="24"/>
          <w:szCs w:val="24"/>
        </w:rPr>
        <w:t xml:space="preserve"> </w:t>
      </w:r>
      <w:r w:rsidRPr="001F38DD">
        <w:rPr>
          <w:i/>
          <w:iCs/>
          <w:spacing w:val="-1"/>
          <w:sz w:val="24"/>
          <w:szCs w:val="24"/>
        </w:rPr>
        <w:t>К</w:t>
      </w:r>
      <w:r w:rsidRPr="001F38DD">
        <w:rPr>
          <w:i/>
          <w:iCs/>
          <w:sz w:val="24"/>
          <w:szCs w:val="24"/>
        </w:rPr>
        <w:t>рит</w:t>
      </w:r>
      <w:r w:rsidRPr="001F38DD">
        <w:rPr>
          <w:i/>
          <w:iCs/>
          <w:spacing w:val="-1"/>
          <w:sz w:val="24"/>
          <w:szCs w:val="24"/>
        </w:rPr>
        <w:t>е</w:t>
      </w:r>
      <w:r w:rsidRPr="001F38DD">
        <w:rPr>
          <w:i/>
          <w:iCs/>
          <w:sz w:val="24"/>
          <w:szCs w:val="24"/>
        </w:rPr>
        <w:t>рии</w:t>
      </w:r>
      <w:r w:rsidRPr="001F38DD">
        <w:rPr>
          <w:i/>
          <w:iCs/>
          <w:spacing w:val="-2"/>
          <w:sz w:val="24"/>
          <w:szCs w:val="24"/>
        </w:rPr>
        <w:t xml:space="preserve"> </w:t>
      </w:r>
      <w:r w:rsidRPr="001F38DD">
        <w:rPr>
          <w:i/>
          <w:iCs/>
          <w:sz w:val="24"/>
          <w:szCs w:val="24"/>
        </w:rPr>
        <w:t>о</w:t>
      </w:r>
      <w:r w:rsidRPr="001F38DD">
        <w:rPr>
          <w:i/>
          <w:iCs/>
          <w:spacing w:val="5"/>
          <w:sz w:val="24"/>
          <w:szCs w:val="24"/>
        </w:rPr>
        <w:t>ц</w:t>
      </w:r>
      <w:r w:rsidRPr="001F38DD">
        <w:rPr>
          <w:i/>
          <w:iCs/>
          <w:spacing w:val="-1"/>
          <w:sz w:val="24"/>
          <w:szCs w:val="24"/>
        </w:rPr>
        <w:t>е</w:t>
      </w:r>
      <w:r w:rsidRPr="001F38DD">
        <w:rPr>
          <w:i/>
          <w:iCs/>
          <w:spacing w:val="1"/>
          <w:sz w:val="24"/>
          <w:szCs w:val="24"/>
        </w:rPr>
        <w:t>н</w:t>
      </w:r>
      <w:r w:rsidRPr="001F38DD">
        <w:rPr>
          <w:i/>
          <w:iCs/>
          <w:spacing w:val="-2"/>
          <w:sz w:val="24"/>
          <w:szCs w:val="24"/>
        </w:rPr>
        <w:t>к</w:t>
      </w:r>
      <w:r w:rsidRPr="001F38DD">
        <w:rPr>
          <w:i/>
          <w:iCs/>
          <w:sz w:val="24"/>
          <w:szCs w:val="24"/>
        </w:rPr>
        <w:t>и;</w:t>
      </w:r>
    </w:p>
    <w:p w14:paraId="15C743CE" w14:textId="77777777" w:rsidR="001F38DD" w:rsidRPr="001F38DD" w:rsidRDefault="001F38DD" w:rsidP="001F38DD">
      <w:pPr>
        <w:widowControl w:val="0"/>
        <w:autoSpaceDE w:val="0"/>
        <w:autoSpaceDN w:val="0"/>
        <w:adjustRightInd w:val="0"/>
        <w:spacing w:line="360" w:lineRule="auto"/>
        <w:rPr>
          <w:sz w:val="24"/>
          <w:szCs w:val="24"/>
        </w:rPr>
      </w:pPr>
    </w:p>
    <w:p w14:paraId="1880E7F7" w14:textId="77777777" w:rsidR="001F38DD" w:rsidRPr="001F38DD" w:rsidRDefault="001F38DD" w:rsidP="001F38DD">
      <w:pPr>
        <w:widowControl w:val="0"/>
        <w:tabs>
          <w:tab w:val="left" w:pos="820"/>
        </w:tabs>
        <w:autoSpaceDE w:val="0"/>
        <w:autoSpaceDN w:val="0"/>
        <w:adjustRightInd w:val="0"/>
        <w:spacing w:line="360" w:lineRule="auto"/>
        <w:rPr>
          <w:sz w:val="24"/>
          <w:szCs w:val="24"/>
        </w:rPr>
      </w:pPr>
      <w:r w:rsidRPr="001F38DD">
        <w:rPr>
          <w:b/>
          <w:bCs/>
          <w:spacing w:val="-33"/>
          <w:sz w:val="24"/>
          <w:szCs w:val="24"/>
          <w:lang w:val="en-US"/>
        </w:rPr>
        <w:t>V</w:t>
      </w:r>
      <w:r w:rsidRPr="001F38DD">
        <w:rPr>
          <w:b/>
          <w:bCs/>
          <w:sz w:val="24"/>
          <w:szCs w:val="24"/>
        </w:rPr>
        <w:t>.</w:t>
      </w:r>
      <w:r w:rsidRPr="001F38DD">
        <w:rPr>
          <w:b/>
          <w:bCs/>
          <w:sz w:val="24"/>
          <w:szCs w:val="24"/>
        </w:rPr>
        <w:tab/>
      </w:r>
      <w:r w:rsidRPr="001F38DD">
        <w:rPr>
          <w:b/>
          <w:bCs/>
          <w:spacing w:val="1"/>
          <w:sz w:val="24"/>
          <w:szCs w:val="24"/>
        </w:rPr>
        <w:t>Ме</w:t>
      </w:r>
      <w:r w:rsidRPr="001F38DD">
        <w:rPr>
          <w:b/>
          <w:bCs/>
          <w:spacing w:val="-2"/>
          <w:sz w:val="24"/>
          <w:szCs w:val="24"/>
        </w:rPr>
        <w:t>т</w:t>
      </w:r>
      <w:r w:rsidRPr="001F38DD">
        <w:rPr>
          <w:b/>
          <w:bCs/>
          <w:spacing w:val="-14"/>
          <w:sz w:val="24"/>
          <w:szCs w:val="24"/>
        </w:rPr>
        <w:t>о</w:t>
      </w:r>
      <w:r w:rsidRPr="001F38DD">
        <w:rPr>
          <w:b/>
          <w:bCs/>
          <w:spacing w:val="3"/>
          <w:sz w:val="24"/>
          <w:szCs w:val="24"/>
        </w:rPr>
        <w:t>д</w:t>
      </w:r>
      <w:r w:rsidRPr="001F38DD">
        <w:rPr>
          <w:b/>
          <w:bCs/>
          <w:spacing w:val="-2"/>
          <w:sz w:val="24"/>
          <w:szCs w:val="24"/>
        </w:rPr>
        <w:t>и</w:t>
      </w:r>
      <w:r w:rsidRPr="001F38DD">
        <w:rPr>
          <w:b/>
          <w:bCs/>
          <w:spacing w:val="1"/>
          <w:sz w:val="24"/>
          <w:szCs w:val="24"/>
        </w:rPr>
        <w:t>ч</w:t>
      </w:r>
      <w:r w:rsidRPr="001F38DD">
        <w:rPr>
          <w:b/>
          <w:bCs/>
          <w:spacing w:val="6"/>
          <w:sz w:val="24"/>
          <w:szCs w:val="24"/>
        </w:rPr>
        <w:t>е</w:t>
      </w:r>
      <w:r w:rsidRPr="001F38DD">
        <w:rPr>
          <w:b/>
          <w:bCs/>
          <w:spacing w:val="1"/>
          <w:sz w:val="24"/>
          <w:szCs w:val="24"/>
        </w:rPr>
        <w:t>с</w:t>
      </w:r>
      <w:r w:rsidRPr="001F38DD">
        <w:rPr>
          <w:b/>
          <w:bCs/>
          <w:spacing w:val="-2"/>
          <w:sz w:val="24"/>
          <w:szCs w:val="24"/>
        </w:rPr>
        <w:t>к</w:t>
      </w:r>
      <w:r w:rsidRPr="001F38DD">
        <w:rPr>
          <w:b/>
          <w:bCs/>
          <w:spacing w:val="-5"/>
          <w:sz w:val="24"/>
          <w:szCs w:val="24"/>
        </w:rPr>
        <w:t>о</w:t>
      </w:r>
      <w:r w:rsidRPr="001F38DD">
        <w:rPr>
          <w:b/>
          <w:bCs/>
          <w:sz w:val="24"/>
          <w:szCs w:val="24"/>
        </w:rPr>
        <w:t>е</w:t>
      </w:r>
      <w:r w:rsidRPr="001F38DD">
        <w:rPr>
          <w:b/>
          <w:bCs/>
          <w:spacing w:val="6"/>
          <w:sz w:val="24"/>
          <w:szCs w:val="24"/>
        </w:rPr>
        <w:t xml:space="preserve"> </w:t>
      </w:r>
      <w:r w:rsidRPr="001F38DD">
        <w:rPr>
          <w:b/>
          <w:bCs/>
          <w:spacing w:val="-5"/>
          <w:sz w:val="24"/>
          <w:szCs w:val="24"/>
        </w:rPr>
        <w:t>об</w:t>
      </w:r>
      <w:r w:rsidRPr="001F38DD">
        <w:rPr>
          <w:b/>
          <w:bCs/>
          <w:spacing w:val="6"/>
          <w:sz w:val="24"/>
          <w:szCs w:val="24"/>
        </w:rPr>
        <w:t>е</w:t>
      </w:r>
      <w:r w:rsidRPr="001F38DD">
        <w:rPr>
          <w:b/>
          <w:bCs/>
          <w:spacing w:val="1"/>
          <w:sz w:val="24"/>
          <w:szCs w:val="24"/>
        </w:rPr>
        <w:t>с</w:t>
      </w:r>
      <w:r w:rsidRPr="001F38DD">
        <w:rPr>
          <w:b/>
          <w:bCs/>
          <w:spacing w:val="-2"/>
          <w:sz w:val="24"/>
          <w:szCs w:val="24"/>
        </w:rPr>
        <w:t>п</w:t>
      </w:r>
      <w:r w:rsidRPr="001F38DD">
        <w:rPr>
          <w:b/>
          <w:bCs/>
          <w:spacing w:val="-3"/>
          <w:sz w:val="24"/>
          <w:szCs w:val="24"/>
        </w:rPr>
        <w:t>е</w:t>
      </w:r>
      <w:r w:rsidRPr="001F38DD">
        <w:rPr>
          <w:b/>
          <w:bCs/>
          <w:spacing w:val="1"/>
          <w:sz w:val="24"/>
          <w:szCs w:val="24"/>
        </w:rPr>
        <w:t>че</w:t>
      </w:r>
      <w:r w:rsidRPr="001F38DD">
        <w:rPr>
          <w:b/>
          <w:bCs/>
          <w:spacing w:val="3"/>
          <w:sz w:val="24"/>
          <w:szCs w:val="24"/>
        </w:rPr>
        <w:t>н</w:t>
      </w:r>
      <w:r w:rsidRPr="001F38DD">
        <w:rPr>
          <w:b/>
          <w:bCs/>
          <w:spacing w:val="-2"/>
          <w:sz w:val="24"/>
          <w:szCs w:val="24"/>
        </w:rPr>
        <w:t>и</w:t>
      </w:r>
      <w:r w:rsidRPr="001F38DD">
        <w:rPr>
          <w:b/>
          <w:bCs/>
          <w:sz w:val="24"/>
          <w:szCs w:val="24"/>
        </w:rPr>
        <w:t>е</w:t>
      </w:r>
      <w:r w:rsidRPr="001F38DD">
        <w:rPr>
          <w:b/>
          <w:bCs/>
          <w:spacing w:val="2"/>
          <w:sz w:val="24"/>
          <w:szCs w:val="24"/>
        </w:rPr>
        <w:t xml:space="preserve"> </w:t>
      </w:r>
      <w:r w:rsidRPr="001F38DD">
        <w:rPr>
          <w:b/>
          <w:bCs/>
          <w:sz w:val="24"/>
          <w:szCs w:val="24"/>
        </w:rPr>
        <w:t>у</w:t>
      </w:r>
      <w:r w:rsidRPr="001F38DD">
        <w:rPr>
          <w:b/>
          <w:bCs/>
          <w:spacing w:val="1"/>
          <w:sz w:val="24"/>
          <w:szCs w:val="24"/>
        </w:rPr>
        <w:t>че</w:t>
      </w:r>
      <w:r w:rsidRPr="001F38DD">
        <w:rPr>
          <w:b/>
          <w:bCs/>
          <w:sz w:val="24"/>
          <w:szCs w:val="24"/>
        </w:rPr>
        <w:t>б</w:t>
      </w:r>
      <w:r w:rsidRPr="001F38DD">
        <w:rPr>
          <w:b/>
          <w:bCs/>
          <w:spacing w:val="3"/>
          <w:sz w:val="24"/>
          <w:szCs w:val="24"/>
        </w:rPr>
        <w:t>н</w:t>
      </w:r>
      <w:r w:rsidRPr="001F38DD">
        <w:rPr>
          <w:b/>
          <w:bCs/>
          <w:spacing w:val="-5"/>
          <w:sz w:val="24"/>
          <w:szCs w:val="24"/>
        </w:rPr>
        <w:t>о</w:t>
      </w:r>
      <w:r w:rsidRPr="001F38DD">
        <w:rPr>
          <w:b/>
          <w:bCs/>
          <w:spacing w:val="-1"/>
          <w:sz w:val="24"/>
          <w:szCs w:val="24"/>
        </w:rPr>
        <w:t>г</w:t>
      </w:r>
      <w:r w:rsidRPr="001F38DD">
        <w:rPr>
          <w:b/>
          <w:bCs/>
          <w:sz w:val="24"/>
          <w:szCs w:val="24"/>
        </w:rPr>
        <w:t>о</w:t>
      </w:r>
      <w:r w:rsidRPr="001F38DD">
        <w:rPr>
          <w:b/>
          <w:bCs/>
          <w:spacing w:val="-4"/>
          <w:sz w:val="24"/>
          <w:szCs w:val="24"/>
        </w:rPr>
        <w:t xml:space="preserve"> </w:t>
      </w:r>
      <w:r w:rsidRPr="001F38DD">
        <w:rPr>
          <w:b/>
          <w:bCs/>
          <w:spacing w:val="3"/>
          <w:sz w:val="24"/>
          <w:szCs w:val="24"/>
        </w:rPr>
        <w:t>п</w:t>
      </w:r>
      <w:r w:rsidRPr="001F38DD">
        <w:rPr>
          <w:b/>
          <w:bCs/>
          <w:spacing w:val="4"/>
          <w:sz w:val="24"/>
          <w:szCs w:val="24"/>
        </w:rPr>
        <w:t>р</w:t>
      </w:r>
      <w:r w:rsidRPr="001F38DD">
        <w:rPr>
          <w:b/>
          <w:bCs/>
          <w:spacing w:val="-5"/>
          <w:sz w:val="24"/>
          <w:szCs w:val="24"/>
        </w:rPr>
        <w:t>о</w:t>
      </w:r>
      <w:r w:rsidRPr="001F38DD">
        <w:rPr>
          <w:b/>
          <w:bCs/>
          <w:spacing w:val="-2"/>
          <w:sz w:val="24"/>
          <w:szCs w:val="24"/>
        </w:rPr>
        <w:t>ц</w:t>
      </w:r>
      <w:r w:rsidRPr="001F38DD">
        <w:rPr>
          <w:b/>
          <w:bCs/>
          <w:spacing w:val="6"/>
          <w:sz w:val="24"/>
          <w:szCs w:val="24"/>
        </w:rPr>
        <w:t>е</w:t>
      </w:r>
      <w:r w:rsidRPr="001F38DD">
        <w:rPr>
          <w:b/>
          <w:bCs/>
          <w:spacing w:val="1"/>
          <w:sz w:val="24"/>
          <w:szCs w:val="24"/>
        </w:rPr>
        <w:t>с</w:t>
      </w:r>
      <w:r w:rsidRPr="001F38DD">
        <w:rPr>
          <w:b/>
          <w:bCs/>
          <w:spacing w:val="6"/>
          <w:sz w:val="24"/>
          <w:szCs w:val="24"/>
        </w:rPr>
        <w:t>с</w:t>
      </w:r>
      <w:r w:rsidRPr="001F38DD">
        <w:rPr>
          <w:b/>
          <w:bCs/>
          <w:sz w:val="24"/>
          <w:szCs w:val="24"/>
        </w:rPr>
        <w:t>а</w:t>
      </w:r>
    </w:p>
    <w:p w14:paraId="244FB610" w14:textId="77777777" w:rsidR="001F38DD" w:rsidRPr="001F38DD" w:rsidRDefault="001F38DD" w:rsidP="001F38DD">
      <w:pPr>
        <w:widowControl w:val="0"/>
        <w:autoSpaceDE w:val="0"/>
        <w:autoSpaceDN w:val="0"/>
        <w:adjustRightInd w:val="0"/>
        <w:spacing w:line="360" w:lineRule="auto"/>
        <w:rPr>
          <w:sz w:val="24"/>
          <w:szCs w:val="24"/>
        </w:rPr>
      </w:pPr>
      <w:r w:rsidRPr="001F38DD">
        <w:rPr>
          <w:i/>
          <w:iCs/>
          <w:sz w:val="24"/>
          <w:szCs w:val="24"/>
        </w:rPr>
        <w:t>-</w:t>
      </w:r>
      <w:r w:rsidRPr="001F38DD">
        <w:rPr>
          <w:i/>
          <w:iCs/>
          <w:spacing w:val="-7"/>
          <w:sz w:val="24"/>
          <w:szCs w:val="24"/>
        </w:rPr>
        <w:t xml:space="preserve"> </w:t>
      </w:r>
      <w:r w:rsidRPr="001F38DD">
        <w:rPr>
          <w:i/>
          <w:iCs/>
          <w:spacing w:val="-3"/>
          <w:sz w:val="24"/>
          <w:szCs w:val="24"/>
        </w:rPr>
        <w:t>М</w:t>
      </w:r>
      <w:r w:rsidRPr="001F38DD">
        <w:rPr>
          <w:i/>
          <w:iCs/>
          <w:spacing w:val="-6"/>
          <w:sz w:val="24"/>
          <w:szCs w:val="24"/>
        </w:rPr>
        <w:t>е</w:t>
      </w:r>
      <w:r w:rsidRPr="001F38DD">
        <w:rPr>
          <w:i/>
          <w:iCs/>
          <w:sz w:val="24"/>
          <w:szCs w:val="24"/>
        </w:rPr>
        <w:t>т</w:t>
      </w:r>
      <w:r w:rsidRPr="001F38DD">
        <w:rPr>
          <w:i/>
          <w:iCs/>
          <w:spacing w:val="-5"/>
          <w:sz w:val="24"/>
          <w:szCs w:val="24"/>
        </w:rPr>
        <w:t>о</w:t>
      </w:r>
      <w:r w:rsidRPr="001F38DD">
        <w:rPr>
          <w:i/>
          <w:iCs/>
          <w:spacing w:val="-1"/>
          <w:sz w:val="24"/>
          <w:szCs w:val="24"/>
        </w:rPr>
        <w:t>д</w:t>
      </w:r>
      <w:r w:rsidRPr="001F38DD">
        <w:rPr>
          <w:i/>
          <w:iCs/>
          <w:sz w:val="24"/>
          <w:szCs w:val="24"/>
        </w:rPr>
        <w:t>и</w:t>
      </w:r>
      <w:r w:rsidRPr="001F38DD">
        <w:rPr>
          <w:i/>
          <w:iCs/>
          <w:spacing w:val="1"/>
          <w:sz w:val="24"/>
          <w:szCs w:val="24"/>
        </w:rPr>
        <w:t>ч</w:t>
      </w:r>
      <w:r w:rsidRPr="001F38DD">
        <w:rPr>
          <w:i/>
          <w:iCs/>
          <w:spacing w:val="-6"/>
          <w:sz w:val="24"/>
          <w:szCs w:val="24"/>
        </w:rPr>
        <w:t>е</w:t>
      </w:r>
      <w:r w:rsidRPr="001F38DD">
        <w:rPr>
          <w:i/>
          <w:iCs/>
          <w:spacing w:val="-1"/>
          <w:sz w:val="24"/>
          <w:szCs w:val="24"/>
        </w:rPr>
        <w:t>с</w:t>
      </w:r>
      <w:r w:rsidRPr="001F38DD">
        <w:rPr>
          <w:i/>
          <w:iCs/>
          <w:spacing w:val="-2"/>
          <w:sz w:val="24"/>
          <w:szCs w:val="24"/>
        </w:rPr>
        <w:t>к</w:t>
      </w:r>
      <w:r w:rsidRPr="001F38DD">
        <w:rPr>
          <w:i/>
          <w:iCs/>
          <w:sz w:val="24"/>
          <w:szCs w:val="24"/>
        </w:rPr>
        <w:t>ие</w:t>
      </w:r>
      <w:r w:rsidRPr="001F38DD">
        <w:rPr>
          <w:i/>
          <w:iCs/>
          <w:spacing w:val="-2"/>
          <w:sz w:val="24"/>
          <w:szCs w:val="24"/>
        </w:rPr>
        <w:t xml:space="preserve"> </w:t>
      </w:r>
      <w:r w:rsidRPr="001F38DD">
        <w:rPr>
          <w:i/>
          <w:iCs/>
          <w:sz w:val="24"/>
          <w:szCs w:val="24"/>
        </w:rPr>
        <w:t>р</w:t>
      </w:r>
      <w:r w:rsidRPr="001F38DD">
        <w:rPr>
          <w:i/>
          <w:iCs/>
          <w:spacing w:val="4"/>
          <w:sz w:val="24"/>
          <w:szCs w:val="24"/>
        </w:rPr>
        <w:t>е</w:t>
      </w:r>
      <w:r w:rsidRPr="001F38DD">
        <w:rPr>
          <w:i/>
          <w:iCs/>
          <w:spacing w:val="-11"/>
          <w:sz w:val="24"/>
          <w:szCs w:val="24"/>
        </w:rPr>
        <w:t>к</w:t>
      </w:r>
      <w:r w:rsidRPr="001F38DD">
        <w:rPr>
          <w:i/>
          <w:iCs/>
          <w:spacing w:val="-9"/>
          <w:sz w:val="24"/>
          <w:szCs w:val="24"/>
        </w:rPr>
        <w:t>о</w:t>
      </w:r>
      <w:r w:rsidRPr="001F38DD">
        <w:rPr>
          <w:i/>
          <w:iCs/>
          <w:sz w:val="24"/>
          <w:szCs w:val="24"/>
        </w:rPr>
        <w:t>м</w:t>
      </w:r>
      <w:r w:rsidRPr="001F38DD">
        <w:rPr>
          <w:i/>
          <w:iCs/>
          <w:spacing w:val="-1"/>
          <w:sz w:val="24"/>
          <w:szCs w:val="24"/>
        </w:rPr>
        <w:t>е</w:t>
      </w:r>
      <w:r w:rsidRPr="001F38DD">
        <w:rPr>
          <w:i/>
          <w:iCs/>
          <w:spacing w:val="1"/>
          <w:sz w:val="24"/>
          <w:szCs w:val="24"/>
        </w:rPr>
        <w:t>н</w:t>
      </w:r>
      <w:r w:rsidRPr="001F38DD">
        <w:rPr>
          <w:i/>
          <w:iCs/>
          <w:spacing w:val="-1"/>
          <w:sz w:val="24"/>
          <w:szCs w:val="24"/>
        </w:rPr>
        <w:t>д</w:t>
      </w:r>
      <w:r w:rsidRPr="001F38DD">
        <w:rPr>
          <w:i/>
          <w:iCs/>
          <w:sz w:val="24"/>
          <w:szCs w:val="24"/>
        </w:rPr>
        <w:t>ации</w:t>
      </w:r>
      <w:r w:rsidRPr="001F38DD">
        <w:rPr>
          <w:i/>
          <w:iCs/>
          <w:spacing w:val="-4"/>
          <w:sz w:val="24"/>
          <w:szCs w:val="24"/>
        </w:rPr>
        <w:t xml:space="preserve"> </w:t>
      </w:r>
      <w:r w:rsidRPr="001F38DD">
        <w:rPr>
          <w:i/>
          <w:iCs/>
          <w:sz w:val="24"/>
          <w:szCs w:val="24"/>
        </w:rPr>
        <w:t>п</w:t>
      </w:r>
      <w:r w:rsidRPr="001F38DD">
        <w:rPr>
          <w:i/>
          <w:iCs/>
          <w:spacing w:val="-6"/>
          <w:sz w:val="24"/>
          <w:szCs w:val="24"/>
        </w:rPr>
        <w:t>е</w:t>
      </w:r>
      <w:r w:rsidRPr="001F38DD">
        <w:rPr>
          <w:i/>
          <w:iCs/>
          <w:spacing w:val="-1"/>
          <w:sz w:val="24"/>
          <w:szCs w:val="24"/>
        </w:rPr>
        <w:t>д</w:t>
      </w:r>
      <w:r w:rsidRPr="001F38DD">
        <w:rPr>
          <w:i/>
          <w:iCs/>
          <w:sz w:val="24"/>
          <w:szCs w:val="24"/>
        </w:rPr>
        <w:t>а</w:t>
      </w:r>
      <w:r w:rsidRPr="001F38DD">
        <w:rPr>
          <w:i/>
          <w:iCs/>
          <w:spacing w:val="2"/>
          <w:sz w:val="24"/>
          <w:szCs w:val="24"/>
        </w:rPr>
        <w:t>г</w:t>
      </w:r>
      <w:r w:rsidRPr="001F38DD">
        <w:rPr>
          <w:i/>
          <w:iCs/>
          <w:sz w:val="24"/>
          <w:szCs w:val="24"/>
        </w:rPr>
        <w:t>о</w:t>
      </w:r>
      <w:r w:rsidRPr="001F38DD">
        <w:rPr>
          <w:i/>
          <w:iCs/>
          <w:spacing w:val="2"/>
          <w:sz w:val="24"/>
          <w:szCs w:val="24"/>
        </w:rPr>
        <w:t>г</w:t>
      </w:r>
      <w:r w:rsidRPr="001F38DD">
        <w:rPr>
          <w:i/>
          <w:iCs/>
          <w:sz w:val="24"/>
          <w:szCs w:val="24"/>
        </w:rPr>
        <w:t>и</w:t>
      </w:r>
      <w:r w:rsidRPr="001F38DD">
        <w:rPr>
          <w:i/>
          <w:iCs/>
          <w:spacing w:val="1"/>
          <w:sz w:val="24"/>
          <w:szCs w:val="24"/>
        </w:rPr>
        <w:t>ч</w:t>
      </w:r>
      <w:r w:rsidRPr="001F38DD">
        <w:rPr>
          <w:i/>
          <w:iCs/>
          <w:spacing w:val="-6"/>
          <w:sz w:val="24"/>
          <w:szCs w:val="24"/>
        </w:rPr>
        <w:t>е</w:t>
      </w:r>
      <w:r w:rsidRPr="001F38DD">
        <w:rPr>
          <w:i/>
          <w:iCs/>
          <w:spacing w:val="-1"/>
          <w:sz w:val="24"/>
          <w:szCs w:val="24"/>
        </w:rPr>
        <w:t>с</w:t>
      </w:r>
      <w:r w:rsidRPr="001F38DD">
        <w:rPr>
          <w:i/>
          <w:iCs/>
          <w:spacing w:val="-2"/>
          <w:sz w:val="24"/>
          <w:szCs w:val="24"/>
        </w:rPr>
        <w:t>к</w:t>
      </w:r>
      <w:r w:rsidRPr="001F38DD">
        <w:rPr>
          <w:i/>
          <w:iCs/>
          <w:sz w:val="24"/>
          <w:szCs w:val="24"/>
        </w:rPr>
        <w:t>им ра</w:t>
      </w:r>
      <w:r w:rsidRPr="001F38DD">
        <w:rPr>
          <w:i/>
          <w:iCs/>
          <w:spacing w:val="-5"/>
          <w:sz w:val="24"/>
          <w:szCs w:val="24"/>
        </w:rPr>
        <w:t>б</w:t>
      </w:r>
      <w:r w:rsidRPr="001F38DD">
        <w:rPr>
          <w:i/>
          <w:iCs/>
          <w:sz w:val="24"/>
          <w:szCs w:val="24"/>
        </w:rPr>
        <w:t>от</w:t>
      </w:r>
      <w:r w:rsidRPr="001F38DD">
        <w:rPr>
          <w:i/>
          <w:iCs/>
          <w:spacing w:val="1"/>
          <w:sz w:val="24"/>
          <w:szCs w:val="24"/>
        </w:rPr>
        <w:t>н</w:t>
      </w:r>
      <w:r w:rsidRPr="001F38DD">
        <w:rPr>
          <w:i/>
          <w:iCs/>
          <w:sz w:val="24"/>
          <w:szCs w:val="24"/>
        </w:rPr>
        <w:t>и</w:t>
      </w:r>
      <w:r w:rsidRPr="001F38DD">
        <w:rPr>
          <w:i/>
          <w:iCs/>
          <w:spacing w:val="-6"/>
          <w:sz w:val="24"/>
          <w:szCs w:val="24"/>
        </w:rPr>
        <w:t>к</w:t>
      </w:r>
      <w:r w:rsidRPr="001F38DD">
        <w:rPr>
          <w:i/>
          <w:iCs/>
          <w:sz w:val="24"/>
          <w:szCs w:val="24"/>
        </w:rPr>
        <w:t>ам;</w:t>
      </w:r>
    </w:p>
    <w:p w14:paraId="21085AA8" w14:textId="77777777" w:rsidR="001F38DD" w:rsidRPr="001F38DD" w:rsidRDefault="001F38DD" w:rsidP="001F38DD">
      <w:pPr>
        <w:widowControl w:val="0"/>
        <w:autoSpaceDE w:val="0"/>
        <w:autoSpaceDN w:val="0"/>
        <w:adjustRightInd w:val="0"/>
        <w:spacing w:line="360" w:lineRule="auto"/>
        <w:rPr>
          <w:sz w:val="24"/>
          <w:szCs w:val="24"/>
        </w:rPr>
      </w:pPr>
      <w:r w:rsidRPr="001F38DD">
        <w:rPr>
          <w:i/>
          <w:iCs/>
          <w:sz w:val="24"/>
          <w:szCs w:val="24"/>
        </w:rPr>
        <w:t>-</w:t>
      </w:r>
      <w:r w:rsidRPr="001F38DD">
        <w:rPr>
          <w:i/>
          <w:iCs/>
          <w:spacing w:val="-7"/>
          <w:sz w:val="24"/>
          <w:szCs w:val="24"/>
        </w:rPr>
        <w:t xml:space="preserve"> </w:t>
      </w:r>
      <w:r w:rsidRPr="001F38DD">
        <w:rPr>
          <w:i/>
          <w:iCs/>
          <w:spacing w:val="-12"/>
          <w:sz w:val="24"/>
          <w:szCs w:val="24"/>
        </w:rPr>
        <w:t>Р</w:t>
      </w:r>
      <w:r w:rsidRPr="001F38DD">
        <w:rPr>
          <w:i/>
          <w:iCs/>
          <w:spacing w:val="-1"/>
          <w:sz w:val="24"/>
          <w:szCs w:val="24"/>
        </w:rPr>
        <w:t>е</w:t>
      </w:r>
      <w:r w:rsidRPr="001F38DD">
        <w:rPr>
          <w:i/>
          <w:iCs/>
          <w:spacing w:val="-11"/>
          <w:sz w:val="24"/>
          <w:szCs w:val="24"/>
        </w:rPr>
        <w:t>к</w:t>
      </w:r>
      <w:r w:rsidRPr="001F38DD">
        <w:rPr>
          <w:i/>
          <w:iCs/>
          <w:spacing w:val="-9"/>
          <w:sz w:val="24"/>
          <w:szCs w:val="24"/>
        </w:rPr>
        <w:t>о</w:t>
      </w:r>
      <w:r w:rsidRPr="001F38DD">
        <w:rPr>
          <w:i/>
          <w:iCs/>
          <w:sz w:val="24"/>
          <w:szCs w:val="24"/>
        </w:rPr>
        <w:t>м</w:t>
      </w:r>
      <w:r w:rsidRPr="001F38DD">
        <w:rPr>
          <w:i/>
          <w:iCs/>
          <w:spacing w:val="-1"/>
          <w:sz w:val="24"/>
          <w:szCs w:val="24"/>
        </w:rPr>
        <w:t>е</w:t>
      </w:r>
      <w:r w:rsidRPr="001F38DD">
        <w:rPr>
          <w:i/>
          <w:iCs/>
          <w:spacing w:val="1"/>
          <w:sz w:val="24"/>
          <w:szCs w:val="24"/>
        </w:rPr>
        <w:t>н</w:t>
      </w:r>
      <w:r w:rsidRPr="001F38DD">
        <w:rPr>
          <w:i/>
          <w:iCs/>
          <w:spacing w:val="-1"/>
          <w:sz w:val="24"/>
          <w:szCs w:val="24"/>
        </w:rPr>
        <w:t>д</w:t>
      </w:r>
      <w:r w:rsidRPr="001F38DD">
        <w:rPr>
          <w:i/>
          <w:iCs/>
          <w:sz w:val="24"/>
          <w:szCs w:val="24"/>
        </w:rPr>
        <w:t>ации</w:t>
      </w:r>
      <w:r w:rsidRPr="001F38DD">
        <w:rPr>
          <w:i/>
          <w:iCs/>
          <w:spacing w:val="-4"/>
          <w:sz w:val="24"/>
          <w:szCs w:val="24"/>
        </w:rPr>
        <w:t xml:space="preserve"> </w:t>
      </w:r>
      <w:r w:rsidRPr="001F38DD">
        <w:rPr>
          <w:i/>
          <w:iCs/>
          <w:sz w:val="24"/>
          <w:szCs w:val="24"/>
        </w:rPr>
        <w:t>по ор</w:t>
      </w:r>
      <w:r w:rsidRPr="001F38DD">
        <w:rPr>
          <w:i/>
          <w:iCs/>
          <w:spacing w:val="2"/>
          <w:sz w:val="24"/>
          <w:szCs w:val="24"/>
        </w:rPr>
        <w:t>г</w:t>
      </w:r>
      <w:r w:rsidRPr="001F38DD">
        <w:rPr>
          <w:i/>
          <w:iCs/>
          <w:sz w:val="24"/>
          <w:szCs w:val="24"/>
        </w:rPr>
        <w:t>а</w:t>
      </w:r>
      <w:r w:rsidRPr="001F38DD">
        <w:rPr>
          <w:i/>
          <w:iCs/>
          <w:spacing w:val="1"/>
          <w:sz w:val="24"/>
          <w:szCs w:val="24"/>
        </w:rPr>
        <w:t>н</w:t>
      </w:r>
      <w:r w:rsidRPr="001F38DD">
        <w:rPr>
          <w:i/>
          <w:iCs/>
          <w:sz w:val="24"/>
          <w:szCs w:val="24"/>
        </w:rPr>
        <w:t>и</w:t>
      </w:r>
      <w:r w:rsidRPr="001F38DD">
        <w:rPr>
          <w:i/>
          <w:iCs/>
          <w:spacing w:val="2"/>
          <w:sz w:val="24"/>
          <w:szCs w:val="24"/>
        </w:rPr>
        <w:t>з</w:t>
      </w:r>
      <w:r w:rsidRPr="001F38DD">
        <w:rPr>
          <w:i/>
          <w:iCs/>
          <w:sz w:val="24"/>
          <w:szCs w:val="24"/>
        </w:rPr>
        <w:t>ации</w:t>
      </w:r>
      <w:r w:rsidRPr="001F38DD">
        <w:rPr>
          <w:i/>
          <w:iCs/>
          <w:spacing w:val="-4"/>
          <w:sz w:val="24"/>
          <w:szCs w:val="24"/>
        </w:rPr>
        <w:t xml:space="preserve"> </w:t>
      </w:r>
      <w:r w:rsidRPr="001F38DD">
        <w:rPr>
          <w:i/>
          <w:iCs/>
          <w:spacing w:val="-6"/>
          <w:sz w:val="24"/>
          <w:szCs w:val="24"/>
        </w:rPr>
        <w:t>с</w:t>
      </w:r>
      <w:r w:rsidRPr="001F38DD">
        <w:rPr>
          <w:i/>
          <w:iCs/>
          <w:sz w:val="24"/>
          <w:szCs w:val="24"/>
        </w:rPr>
        <w:t>амо</w:t>
      </w:r>
      <w:r w:rsidRPr="001F38DD">
        <w:rPr>
          <w:i/>
          <w:iCs/>
          <w:spacing w:val="-1"/>
          <w:sz w:val="24"/>
          <w:szCs w:val="24"/>
        </w:rPr>
        <w:t>с</w:t>
      </w:r>
      <w:r w:rsidRPr="001F38DD">
        <w:rPr>
          <w:i/>
          <w:iCs/>
          <w:sz w:val="24"/>
          <w:szCs w:val="24"/>
        </w:rPr>
        <w:t>т</w:t>
      </w:r>
      <w:r w:rsidRPr="001F38DD">
        <w:rPr>
          <w:i/>
          <w:iCs/>
          <w:spacing w:val="-5"/>
          <w:sz w:val="24"/>
          <w:szCs w:val="24"/>
        </w:rPr>
        <w:t>о</w:t>
      </w:r>
      <w:r w:rsidRPr="001F38DD">
        <w:rPr>
          <w:i/>
          <w:iCs/>
          <w:spacing w:val="-1"/>
          <w:sz w:val="24"/>
          <w:szCs w:val="24"/>
        </w:rPr>
        <w:t>я</w:t>
      </w:r>
      <w:r w:rsidRPr="001F38DD">
        <w:rPr>
          <w:i/>
          <w:iCs/>
          <w:sz w:val="24"/>
          <w:szCs w:val="24"/>
        </w:rPr>
        <w:t>т</w:t>
      </w:r>
      <w:r w:rsidRPr="001F38DD">
        <w:rPr>
          <w:i/>
          <w:iCs/>
          <w:spacing w:val="-6"/>
          <w:sz w:val="24"/>
          <w:szCs w:val="24"/>
        </w:rPr>
        <w:t>е</w:t>
      </w:r>
      <w:r w:rsidRPr="001F38DD">
        <w:rPr>
          <w:i/>
          <w:iCs/>
          <w:spacing w:val="1"/>
          <w:sz w:val="24"/>
          <w:szCs w:val="24"/>
        </w:rPr>
        <w:t>ль</w:t>
      </w:r>
      <w:r w:rsidRPr="001F38DD">
        <w:rPr>
          <w:i/>
          <w:iCs/>
          <w:spacing w:val="-4"/>
          <w:sz w:val="24"/>
          <w:szCs w:val="24"/>
        </w:rPr>
        <w:t>н</w:t>
      </w:r>
      <w:r w:rsidRPr="001F38DD">
        <w:rPr>
          <w:i/>
          <w:iCs/>
          <w:sz w:val="24"/>
          <w:szCs w:val="24"/>
        </w:rPr>
        <w:t>ой</w:t>
      </w:r>
      <w:r w:rsidRPr="001F38DD">
        <w:rPr>
          <w:i/>
          <w:iCs/>
          <w:spacing w:val="-4"/>
          <w:sz w:val="24"/>
          <w:szCs w:val="24"/>
        </w:rPr>
        <w:t xml:space="preserve"> </w:t>
      </w:r>
      <w:r w:rsidRPr="001F38DD">
        <w:rPr>
          <w:i/>
          <w:iCs/>
          <w:sz w:val="24"/>
          <w:szCs w:val="24"/>
        </w:rPr>
        <w:t>ра</w:t>
      </w:r>
      <w:r w:rsidRPr="001F38DD">
        <w:rPr>
          <w:i/>
          <w:iCs/>
          <w:spacing w:val="-5"/>
          <w:sz w:val="24"/>
          <w:szCs w:val="24"/>
        </w:rPr>
        <w:t>б</w:t>
      </w:r>
      <w:r w:rsidRPr="001F38DD">
        <w:rPr>
          <w:i/>
          <w:iCs/>
          <w:sz w:val="24"/>
          <w:szCs w:val="24"/>
        </w:rPr>
        <w:t>оты</w:t>
      </w:r>
      <w:r w:rsidRPr="001F38DD">
        <w:rPr>
          <w:i/>
          <w:iCs/>
          <w:spacing w:val="-1"/>
          <w:sz w:val="24"/>
          <w:szCs w:val="24"/>
        </w:rPr>
        <w:t xml:space="preserve"> </w:t>
      </w:r>
      <w:r w:rsidRPr="001F38DD">
        <w:rPr>
          <w:i/>
          <w:iCs/>
          <w:spacing w:val="-5"/>
          <w:sz w:val="24"/>
          <w:szCs w:val="24"/>
        </w:rPr>
        <w:t>об</w:t>
      </w:r>
      <w:r w:rsidRPr="001F38DD">
        <w:rPr>
          <w:i/>
          <w:iCs/>
          <w:spacing w:val="-1"/>
          <w:sz w:val="24"/>
          <w:szCs w:val="24"/>
        </w:rPr>
        <w:t>у</w:t>
      </w:r>
      <w:r w:rsidRPr="001F38DD">
        <w:rPr>
          <w:i/>
          <w:iCs/>
          <w:spacing w:val="1"/>
          <w:sz w:val="24"/>
          <w:szCs w:val="24"/>
        </w:rPr>
        <w:t>ч</w:t>
      </w:r>
      <w:r w:rsidRPr="001F38DD">
        <w:rPr>
          <w:i/>
          <w:iCs/>
          <w:sz w:val="24"/>
          <w:szCs w:val="24"/>
        </w:rPr>
        <w:t>а</w:t>
      </w:r>
      <w:r w:rsidRPr="001F38DD">
        <w:rPr>
          <w:i/>
          <w:iCs/>
          <w:spacing w:val="-1"/>
          <w:sz w:val="24"/>
          <w:szCs w:val="24"/>
        </w:rPr>
        <w:t>ю</w:t>
      </w:r>
      <w:r w:rsidRPr="001F38DD">
        <w:rPr>
          <w:i/>
          <w:iCs/>
          <w:spacing w:val="1"/>
          <w:sz w:val="24"/>
          <w:szCs w:val="24"/>
        </w:rPr>
        <w:t>щ</w:t>
      </w:r>
      <w:r w:rsidRPr="001F38DD">
        <w:rPr>
          <w:i/>
          <w:iCs/>
          <w:sz w:val="24"/>
          <w:szCs w:val="24"/>
        </w:rPr>
        <w:t>и</w:t>
      </w:r>
      <w:r w:rsidRPr="001F38DD">
        <w:rPr>
          <w:i/>
          <w:iCs/>
          <w:spacing w:val="-6"/>
          <w:sz w:val="24"/>
          <w:szCs w:val="24"/>
        </w:rPr>
        <w:t>х</w:t>
      </w:r>
      <w:r w:rsidRPr="001F38DD">
        <w:rPr>
          <w:i/>
          <w:iCs/>
          <w:spacing w:val="-1"/>
          <w:sz w:val="24"/>
          <w:szCs w:val="24"/>
        </w:rPr>
        <w:t>с</w:t>
      </w:r>
      <w:r w:rsidRPr="001F38DD">
        <w:rPr>
          <w:i/>
          <w:iCs/>
          <w:sz w:val="24"/>
          <w:szCs w:val="24"/>
        </w:rPr>
        <w:t>я</w:t>
      </w:r>
      <w:r w:rsidRPr="001F38DD">
        <w:rPr>
          <w:sz w:val="24"/>
          <w:szCs w:val="24"/>
        </w:rPr>
        <w:t>;</w:t>
      </w:r>
    </w:p>
    <w:p w14:paraId="588AA683" w14:textId="77777777" w:rsidR="001F38DD" w:rsidRPr="001F38DD" w:rsidRDefault="001F38DD" w:rsidP="001F38DD">
      <w:pPr>
        <w:widowControl w:val="0"/>
        <w:autoSpaceDE w:val="0"/>
        <w:autoSpaceDN w:val="0"/>
        <w:adjustRightInd w:val="0"/>
        <w:spacing w:line="360" w:lineRule="auto"/>
        <w:rPr>
          <w:sz w:val="24"/>
          <w:szCs w:val="24"/>
        </w:rPr>
      </w:pPr>
    </w:p>
    <w:p w14:paraId="5A22D45E" w14:textId="77777777" w:rsidR="001F38DD" w:rsidRPr="001F38DD" w:rsidRDefault="001F38DD" w:rsidP="001F38DD">
      <w:pPr>
        <w:widowControl w:val="0"/>
        <w:tabs>
          <w:tab w:val="left" w:pos="820"/>
        </w:tabs>
        <w:autoSpaceDE w:val="0"/>
        <w:autoSpaceDN w:val="0"/>
        <w:adjustRightInd w:val="0"/>
        <w:spacing w:line="360" w:lineRule="auto"/>
        <w:rPr>
          <w:sz w:val="24"/>
          <w:szCs w:val="24"/>
        </w:rPr>
      </w:pPr>
      <w:r w:rsidRPr="001F38DD">
        <w:rPr>
          <w:b/>
          <w:bCs/>
          <w:spacing w:val="1"/>
          <w:sz w:val="24"/>
          <w:szCs w:val="24"/>
          <w:lang w:val="en-US"/>
        </w:rPr>
        <w:t>V</w:t>
      </w:r>
      <w:r w:rsidRPr="001F38DD">
        <w:rPr>
          <w:b/>
          <w:bCs/>
          <w:spacing w:val="2"/>
          <w:sz w:val="24"/>
          <w:szCs w:val="24"/>
          <w:lang w:val="en-US"/>
        </w:rPr>
        <w:t>I</w:t>
      </w:r>
      <w:r w:rsidRPr="001F38DD">
        <w:rPr>
          <w:b/>
          <w:bCs/>
          <w:sz w:val="24"/>
          <w:szCs w:val="24"/>
        </w:rPr>
        <w:t>.</w:t>
      </w:r>
      <w:r w:rsidRPr="001F38DD">
        <w:rPr>
          <w:b/>
          <w:bCs/>
          <w:sz w:val="24"/>
          <w:szCs w:val="24"/>
        </w:rPr>
        <w:tab/>
      </w:r>
      <w:r w:rsidRPr="001F38DD">
        <w:rPr>
          <w:b/>
          <w:bCs/>
          <w:spacing w:val="1"/>
          <w:sz w:val="24"/>
          <w:szCs w:val="24"/>
        </w:rPr>
        <w:t>С</w:t>
      </w:r>
      <w:r w:rsidRPr="001F38DD">
        <w:rPr>
          <w:b/>
          <w:bCs/>
          <w:spacing w:val="-2"/>
          <w:sz w:val="24"/>
          <w:szCs w:val="24"/>
        </w:rPr>
        <w:t>пи</w:t>
      </w:r>
      <w:r w:rsidRPr="001F38DD">
        <w:rPr>
          <w:b/>
          <w:bCs/>
          <w:spacing w:val="6"/>
          <w:sz w:val="24"/>
          <w:szCs w:val="24"/>
        </w:rPr>
        <w:t>с</w:t>
      </w:r>
      <w:r w:rsidRPr="001F38DD">
        <w:rPr>
          <w:b/>
          <w:bCs/>
          <w:spacing w:val="-2"/>
          <w:sz w:val="24"/>
          <w:szCs w:val="24"/>
        </w:rPr>
        <w:t>к</w:t>
      </w:r>
      <w:r w:rsidRPr="001F38DD">
        <w:rPr>
          <w:b/>
          <w:bCs/>
          <w:sz w:val="24"/>
          <w:szCs w:val="24"/>
        </w:rPr>
        <w:t>и</w:t>
      </w:r>
      <w:r w:rsidRPr="001F38DD">
        <w:rPr>
          <w:b/>
          <w:bCs/>
          <w:spacing w:val="-1"/>
          <w:sz w:val="24"/>
          <w:szCs w:val="24"/>
        </w:rPr>
        <w:t xml:space="preserve"> р</w:t>
      </w:r>
      <w:r w:rsidRPr="001F38DD">
        <w:rPr>
          <w:b/>
          <w:bCs/>
          <w:spacing w:val="6"/>
          <w:sz w:val="24"/>
          <w:szCs w:val="24"/>
        </w:rPr>
        <w:t>е</w:t>
      </w:r>
      <w:r w:rsidRPr="001F38DD">
        <w:rPr>
          <w:b/>
          <w:bCs/>
          <w:spacing w:val="-2"/>
          <w:sz w:val="24"/>
          <w:szCs w:val="24"/>
        </w:rPr>
        <w:t>к</w:t>
      </w:r>
      <w:r w:rsidRPr="001F38DD">
        <w:rPr>
          <w:b/>
          <w:bCs/>
          <w:spacing w:val="-9"/>
          <w:sz w:val="24"/>
          <w:szCs w:val="24"/>
        </w:rPr>
        <w:t>о</w:t>
      </w:r>
      <w:r w:rsidRPr="001F38DD">
        <w:rPr>
          <w:b/>
          <w:bCs/>
          <w:spacing w:val="2"/>
          <w:sz w:val="24"/>
          <w:szCs w:val="24"/>
        </w:rPr>
        <w:t>м</w:t>
      </w:r>
      <w:r w:rsidRPr="001F38DD">
        <w:rPr>
          <w:b/>
          <w:bCs/>
          <w:spacing w:val="1"/>
          <w:sz w:val="24"/>
          <w:szCs w:val="24"/>
        </w:rPr>
        <w:t>е</w:t>
      </w:r>
      <w:r w:rsidRPr="001F38DD">
        <w:rPr>
          <w:b/>
          <w:bCs/>
          <w:spacing w:val="3"/>
          <w:sz w:val="24"/>
          <w:szCs w:val="24"/>
        </w:rPr>
        <w:t>н</w:t>
      </w:r>
      <w:r w:rsidRPr="001F38DD">
        <w:rPr>
          <w:b/>
          <w:bCs/>
          <w:spacing w:val="-1"/>
          <w:sz w:val="24"/>
          <w:szCs w:val="24"/>
        </w:rPr>
        <w:t>д</w:t>
      </w:r>
      <w:r w:rsidRPr="001F38DD">
        <w:rPr>
          <w:b/>
          <w:bCs/>
          <w:spacing w:val="-9"/>
          <w:sz w:val="24"/>
          <w:szCs w:val="24"/>
        </w:rPr>
        <w:t>у</w:t>
      </w:r>
      <w:r w:rsidRPr="001F38DD">
        <w:rPr>
          <w:b/>
          <w:bCs/>
          <w:spacing w:val="1"/>
          <w:sz w:val="24"/>
          <w:szCs w:val="24"/>
        </w:rPr>
        <w:t>е</w:t>
      </w:r>
      <w:r w:rsidRPr="001F38DD">
        <w:rPr>
          <w:b/>
          <w:bCs/>
          <w:spacing w:val="2"/>
          <w:sz w:val="24"/>
          <w:szCs w:val="24"/>
        </w:rPr>
        <w:t>м</w:t>
      </w:r>
      <w:r w:rsidRPr="001F38DD">
        <w:rPr>
          <w:b/>
          <w:bCs/>
          <w:sz w:val="24"/>
          <w:szCs w:val="24"/>
        </w:rPr>
        <w:t>ой</w:t>
      </w:r>
      <w:r w:rsidRPr="001F38DD">
        <w:rPr>
          <w:b/>
          <w:bCs/>
          <w:spacing w:val="-1"/>
          <w:sz w:val="24"/>
          <w:szCs w:val="24"/>
        </w:rPr>
        <w:t xml:space="preserve"> </w:t>
      </w:r>
      <w:r w:rsidRPr="001F38DD">
        <w:rPr>
          <w:b/>
          <w:bCs/>
          <w:spacing w:val="3"/>
          <w:sz w:val="24"/>
          <w:szCs w:val="24"/>
        </w:rPr>
        <w:t>н</w:t>
      </w:r>
      <w:r w:rsidRPr="001F38DD">
        <w:rPr>
          <w:b/>
          <w:bCs/>
          <w:spacing w:val="-5"/>
          <w:sz w:val="24"/>
          <w:szCs w:val="24"/>
        </w:rPr>
        <w:t>о</w:t>
      </w:r>
      <w:r w:rsidRPr="001F38DD">
        <w:rPr>
          <w:b/>
          <w:bCs/>
          <w:spacing w:val="3"/>
          <w:sz w:val="24"/>
          <w:szCs w:val="24"/>
        </w:rPr>
        <w:t>тн</w:t>
      </w:r>
      <w:r w:rsidRPr="001F38DD">
        <w:rPr>
          <w:b/>
          <w:bCs/>
          <w:sz w:val="24"/>
          <w:szCs w:val="24"/>
        </w:rPr>
        <w:t>ой</w:t>
      </w:r>
      <w:r w:rsidRPr="001F38DD">
        <w:rPr>
          <w:b/>
          <w:bCs/>
          <w:spacing w:val="-1"/>
          <w:sz w:val="24"/>
          <w:szCs w:val="24"/>
        </w:rPr>
        <w:t xml:space="preserve"> </w:t>
      </w:r>
      <w:r w:rsidRPr="001F38DD">
        <w:rPr>
          <w:b/>
          <w:bCs/>
          <w:sz w:val="24"/>
          <w:szCs w:val="24"/>
        </w:rPr>
        <w:t>и</w:t>
      </w:r>
      <w:r w:rsidRPr="001F38DD">
        <w:rPr>
          <w:b/>
          <w:bCs/>
          <w:spacing w:val="-1"/>
          <w:sz w:val="24"/>
          <w:szCs w:val="24"/>
        </w:rPr>
        <w:t xml:space="preserve"> </w:t>
      </w:r>
      <w:r w:rsidRPr="001F38DD">
        <w:rPr>
          <w:b/>
          <w:bCs/>
          <w:spacing w:val="2"/>
          <w:sz w:val="24"/>
          <w:szCs w:val="24"/>
        </w:rPr>
        <w:t>м</w:t>
      </w:r>
      <w:r w:rsidRPr="001F38DD">
        <w:rPr>
          <w:b/>
          <w:bCs/>
          <w:spacing w:val="1"/>
          <w:sz w:val="24"/>
          <w:szCs w:val="24"/>
        </w:rPr>
        <w:t>е</w:t>
      </w:r>
      <w:r w:rsidRPr="001F38DD">
        <w:rPr>
          <w:b/>
          <w:bCs/>
          <w:spacing w:val="-2"/>
          <w:sz w:val="24"/>
          <w:szCs w:val="24"/>
        </w:rPr>
        <w:t>т</w:t>
      </w:r>
      <w:r w:rsidRPr="001F38DD">
        <w:rPr>
          <w:b/>
          <w:bCs/>
          <w:spacing w:val="-9"/>
          <w:sz w:val="24"/>
          <w:szCs w:val="24"/>
        </w:rPr>
        <w:t>о</w:t>
      </w:r>
      <w:r w:rsidRPr="001F38DD">
        <w:rPr>
          <w:b/>
          <w:bCs/>
          <w:spacing w:val="-1"/>
          <w:sz w:val="24"/>
          <w:szCs w:val="24"/>
        </w:rPr>
        <w:t>д</w:t>
      </w:r>
      <w:r w:rsidRPr="001F38DD">
        <w:rPr>
          <w:b/>
          <w:bCs/>
          <w:spacing w:val="-2"/>
          <w:sz w:val="24"/>
          <w:szCs w:val="24"/>
        </w:rPr>
        <w:t>и</w:t>
      </w:r>
      <w:r w:rsidRPr="001F38DD">
        <w:rPr>
          <w:b/>
          <w:bCs/>
          <w:spacing w:val="1"/>
          <w:sz w:val="24"/>
          <w:szCs w:val="24"/>
        </w:rPr>
        <w:t>ч</w:t>
      </w:r>
      <w:r w:rsidRPr="001F38DD">
        <w:rPr>
          <w:b/>
          <w:bCs/>
          <w:spacing w:val="6"/>
          <w:sz w:val="24"/>
          <w:szCs w:val="24"/>
        </w:rPr>
        <w:t>е</w:t>
      </w:r>
      <w:r w:rsidRPr="001F38DD">
        <w:rPr>
          <w:b/>
          <w:bCs/>
          <w:spacing w:val="1"/>
          <w:sz w:val="24"/>
          <w:szCs w:val="24"/>
        </w:rPr>
        <w:t>с</w:t>
      </w:r>
      <w:r w:rsidRPr="001F38DD">
        <w:rPr>
          <w:b/>
          <w:bCs/>
          <w:spacing w:val="-2"/>
          <w:sz w:val="24"/>
          <w:szCs w:val="24"/>
        </w:rPr>
        <w:t>к</w:t>
      </w:r>
      <w:r w:rsidRPr="001F38DD">
        <w:rPr>
          <w:b/>
          <w:bCs/>
          <w:sz w:val="24"/>
          <w:szCs w:val="24"/>
        </w:rPr>
        <w:t>ой</w:t>
      </w:r>
      <w:r w:rsidRPr="001F38DD">
        <w:rPr>
          <w:b/>
          <w:bCs/>
          <w:spacing w:val="-1"/>
          <w:sz w:val="24"/>
          <w:szCs w:val="24"/>
        </w:rPr>
        <w:t xml:space="preserve"> </w:t>
      </w:r>
      <w:r w:rsidRPr="001F38DD">
        <w:rPr>
          <w:b/>
          <w:bCs/>
          <w:spacing w:val="2"/>
          <w:sz w:val="24"/>
          <w:szCs w:val="24"/>
        </w:rPr>
        <w:t>л</w:t>
      </w:r>
      <w:r w:rsidRPr="001F38DD">
        <w:rPr>
          <w:b/>
          <w:bCs/>
          <w:spacing w:val="3"/>
          <w:sz w:val="24"/>
          <w:szCs w:val="24"/>
        </w:rPr>
        <w:t>и</w:t>
      </w:r>
      <w:r w:rsidRPr="001F38DD">
        <w:rPr>
          <w:b/>
          <w:bCs/>
          <w:spacing w:val="-2"/>
          <w:sz w:val="24"/>
          <w:szCs w:val="24"/>
        </w:rPr>
        <w:t>т</w:t>
      </w:r>
      <w:r w:rsidRPr="001F38DD">
        <w:rPr>
          <w:b/>
          <w:bCs/>
          <w:spacing w:val="1"/>
          <w:sz w:val="24"/>
          <w:szCs w:val="24"/>
        </w:rPr>
        <w:t>е</w:t>
      </w:r>
      <w:r w:rsidRPr="001F38DD">
        <w:rPr>
          <w:b/>
          <w:bCs/>
          <w:spacing w:val="4"/>
          <w:sz w:val="24"/>
          <w:szCs w:val="24"/>
        </w:rPr>
        <w:t>р</w:t>
      </w:r>
      <w:r w:rsidRPr="001F38DD">
        <w:rPr>
          <w:b/>
          <w:bCs/>
          <w:spacing w:val="-5"/>
          <w:sz w:val="24"/>
          <w:szCs w:val="24"/>
        </w:rPr>
        <w:t>а</w:t>
      </w:r>
      <w:r w:rsidRPr="001F38DD">
        <w:rPr>
          <w:b/>
          <w:bCs/>
          <w:spacing w:val="-7"/>
          <w:sz w:val="24"/>
          <w:szCs w:val="24"/>
        </w:rPr>
        <w:t>т</w:t>
      </w:r>
      <w:r w:rsidRPr="001F38DD">
        <w:rPr>
          <w:b/>
          <w:bCs/>
          <w:sz w:val="24"/>
          <w:szCs w:val="24"/>
        </w:rPr>
        <w:t>у</w:t>
      </w:r>
      <w:r w:rsidRPr="001F38DD">
        <w:rPr>
          <w:b/>
          <w:bCs/>
          <w:spacing w:val="4"/>
          <w:sz w:val="24"/>
          <w:szCs w:val="24"/>
        </w:rPr>
        <w:t>р</w:t>
      </w:r>
      <w:r w:rsidRPr="001F38DD">
        <w:rPr>
          <w:b/>
          <w:bCs/>
          <w:sz w:val="24"/>
          <w:szCs w:val="24"/>
        </w:rPr>
        <w:t>ы</w:t>
      </w:r>
    </w:p>
    <w:p w14:paraId="0539FFC1" w14:textId="77777777" w:rsidR="001F38DD" w:rsidRPr="001F38DD" w:rsidRDefault="001F38DD" w:rsidP="001F38DD">
      <w:pPr>
        <w:widowControl w:val="0"/>
        <w:autoSpaceDE w:val="0"/>
        <w:autoSpaceDN w:val="0"/>
        <w:adjustRightInd w:val="0"/>
        <w:spacing w:line="360" w:lineRule="auto"/>
        <w:rPr>
          <w:sz w:val="24"/>
          <w:szCs w:val="24"/>
        </w:rPr>
      </w:pPr>
      <w:r w:rsidRPr="001F38DD">
        <w:rPr>
          <w:i/>
          <w:iCs/>
          <w:sz w:val="24"/>
          <w:szCs w:val="24"/>
        </w:rPr>
        <w:t>-</w:t>
      </w:r>
      <w:r w:rsidRPr="001F38DD">
        <w:rPr>
          <w:i/>
          <w:iCs/>
          <w:spacing w:val="-7"/>
          <w:sz w:val="24"/>
          <w:szCs w:val="24"/>
        </w:rPr>
        <w:t xml:space="preserve"> </w:t>
      </w:r>
      <w:r w:rsidRPr="001F38DD">
        <w:rPr>
          <w:i/>
          <w:iCs/>
          <w:spacing w:val="-1"/>
          <w:sz w:val="24"/>
          <w:szCs w:val="24"/>
        </w:rPr>
        <w:t>С</w:t>
      </w:r>
      <w:r w:rsidRPr="001F38DD">
        <w:rPr>
          <w:i/>
          <w:iCs/>
          <w:sz w:val="24"/>
          <w:szCs w:val="24"/>
        </w:rPr>
        <w:t>пи</w:t>
      </w:r>
      <w:r w:rsidRPr="001F38DD">
        <w:rPr>
          <w:i/>
          <w:iCs/>
          <w:spacing w:val="-6"/>
          <w:sz w:val="24"/>
          <w:szCs w:val="24"/>
        </w:rPr>
        <w:t>с</w:t>
      </w:r>
      <w:r w:rsidRPr="001F38DD">
        <w:rPr>
          <w:i/>
          <w:iCs/>
          <w:sz w:val="24"/>
          <w:szCs w:val="24"/>
        </w:rPr>
        <w:t>ок</w:t>
      </w:r>
      <w:r w:rsidRPr="001F38DD">
        <w:rPr>
          <w:i/>
          <w:iCs/>
          <w:spacing w:val="1"/>
          <w:sz w:val="24"/>
          <w:szCs w:val="24"/>
        </w:rPr>
        <w:t xml:space="preserve"> </w:t>
      </w:r>
      <w:r w:rsidRPr="001F38DD">
        <w:rPr>
          <w:i/>
          <w:iCs/>
          <w:sz w:val="24"/>
          <w:szCs w:val="24"/>
        </w:rPr>
        <w:t>р</w:t>
      </w:r>
      <w:r w:rsidRPr="001F38DD">
        <w:rPr>
          <w:i/>
          <w:iCs/>
          <w:spacing w:val="-1"/>
          <w:sz w:val="24"/>
          <w:szCs w:val="24"/>
        </w:rPr>
        <w:t>е</w:t>
      </w:r>
      <w:r w:rsidRPr="001F38DD">
        <w:rPr>
          <w:i/>
          <w:iCs/>
          <w:spacing w:val="-11"/>
          <w:sz w:val="24"/>
          <w:szCs w:val="24"/>
        </w:rPr>
        <w:t>к</w:t>
      </w:r>
      <w:r w:rsidRPr="001F38DD">
        <w:rPr>
          <w:i/>
          <w:iCs/>
          <w:spacing w:val="-9"/>
          <w:sz w:val="24"/>
          <w:szCs w:val="24"/>
        </w:rPr>
        <w:t>о</w:t>
      </w:r>
      <w:r w:rsidRPr="001F38DD">
        <w:rPr>
          <w:i/>
          <w:iCs/>
          <w:sz w:val="24"/>
          <w:szCs w:val="24"/>
        </w:rPr>
        <w:t>м</w:t>
      </w:r>
      <w:r w:rsidRPr="001F38DD">
        <w:rPr>
          <w:i/>
          <w:iCs/>
          <w:spacing w:val="-1"/>
          <w:sz w:val="24"/>
          <w:szCs w:val="24"/>
        </w:rPr>
        <w:t>е</w:t>
      </w:r>
      <w:r w:rsidRPr="001F38DD">
        <w:rPr>
          <w:i/>
          <w:iCs/>
          <w:spacing w:val="1"/>
          <w:sz w:val="24"/>
          <w:szCs w:val="24"/>
        </w:rPr>
        <w:t>н</w:t>
      </w:r>
      <w:r w:rsidRPr="001F38DD">
        <w:rPr>
          <w:i/>
          <w:iCs/>
          <w:spacing w:val="-6"/>
          <w:sz w:val="24"/>
          <w:szCs w:val="24"/>
        </w:rPr>
        <w:t>д</w:t>
      </w:r>
      <w:r w:rsidRPr="001F38DD">
        <w:rPr>
          <w:i/>
          <w:iCs/>
          <w:spacing w:val="-1"/>
          <w:sz w:val="24"/>
          <w:szCs w:val="24"/>
        </w:rPr>
        <w:t>у</w:t>
      </w:r>
      <w:r w:rsidRPr="001F38DD">
        <w:rPr>
          <w:i/>
          <w:iCs/>
          <w:spacing w:val="-6"/>
          <w:sz w:val="24"/>
          <w:szCs w:val="24"/>
        </w:rPr>
        <w:t>е</w:t>
      </w:r>
      <w:r w:rsidRPr="001F38DD">
        <w:rPr>
          <w:i/>
          <w:iCs/>
          <w:sz w:val="24"/>
          <w:szCs w:val="24"/>
        </w:rPr>
        <w:t>мой</w:t>
      </w:r>
      <w:r w:rsidRPr="001F38DD">
        <w:rPr>
          <w:i/>
          <w:iCs/>
          <w:spacing w:val="-3"/>
          <w:sz w:val="24"/>
          <w:szCs w:val="24"/>
        </w:rPr>
        <w:t xml:space="preserve"> </w:t>
      </w:r>
      <w:r w:rsidRPr="001F38DD">
        <w:rPr>
          <w:i/>
          <w:iCs/>
          <w:spacing w:val="1"/>
          <w:sz w:val="24"/>
          <w:szCs w:val="24"/>
        </w:rPr>
        <w:t>н</w:t>
      </w:r>
      <w:r w:rsidRPr="001F38DD">
        <w:rPr>
          <w:i/>
          <w:iCs/>
          <w:sz w:val="24"/>
          <w:szCs w:val="24"/>
        </w:rPr>
        <w:t>от</w:t>
      </w:r>
      <w:r w:rsidRPr="001F38DD">
        <w:rPr>
          <w:i/>
          <w:iCs/>
          <w:spacing w:val="1"/>
          <w:sz w:val="24"/>
          <w:szCs w:val="24"/>
        </w:rPr>
        <w:t>н</w:t>
      </w:r>
      <w:r w:rsidRPr="001F38DD">
        <w:rPr>
          <w:i/>
          <w:iCs/>
          <w:sz w:val="24"/>
          <w:szCs w:val="24"/>
        </w:rPr>
        <w:t>ой</w:t>
      </w:r>
      <w:r w:rsidRPr="001F38DD">
        <w:rPr>
          <w:i/>
          <w:iCs/>
          <w:spacing w:val="1"/>
          <w:sz w:val="24"/>
          <w:szCs w:val="24"/>
        </w:rPr>
        <w:t xml:space="preserve"> л</w:t>
      </w:r>
      <w:r w:rsidRPr="001F38DD">
        <w:rPr>
          <w:i/>
          <w:iCs/>
          <w:sz w:val="24"/>
          <w:szCs w:val="24"/>
        </w:rPr>
        <w:t>ит</w:t>
      </w:r>
      <w:r w:rsidRPr="001F38DD">
        <w:rPr>
          <w:i/>
          <w:iCs/>
          <w:spacing w:val="-1"/>
          <w:sz w:val="24"/>
          <w:szCs w:val="24"/>
        </w:rPr>
        <w:t>е</w:t>
      </w:r>
      <w:r w:rsidRPr="001F38DD">
        <w:rPr>
          <w:i/>
          <w:iCs/>
          <w:sz w:val="24"/>
          <w:szCs w:val="24"/>
        </w:rPr>
        <w:t>ра</w:t>
      </w:r>
      <w:r w:rsidRPr="001F38DD">
        <w:rPr>
          <w:i/>
          <w:iCs/>
          <w:spacing w:val="-5"/>
          <w:sz w:val="24"/>
          <w:szCs w:val="24"/>
        </w:rPr>
        <w:t>т</w:t>
      </w:r>
      <w:r w:rsidRPr="001F38DD">
        <w:rPr>
          <w:i/>
          <w:iCs/>
          <w:spacing w:val="-6"/>
          <w:sz w:val="24"/>
          <w:szCs w:val="24"/>
        </w:rPr>
        <w:t>у</w:t>
      </w:r>
      <w:r w:rsidRPr="001F38DD">
        <w:rPr>
          <w:i/>
          <w:iCs/>
          <w:sz w:val="24"/>
          <w:szCs w:val="24"/>
        </w:rPr>
        <w:t>р</w:t>
      </w:r>
      <w:r w:rsidRPr="001F38DD">
        <w:rPr>
          <w:i/>
          <w:iCs/>
          <w:spacing w:val="1"/>
          <w:sz w:val="24"/>
          <w:szCs w:val="24"/>
        </w:rPr>
        <w:t>ы</w:t>
      </w:r>
      <w:r w:rsidRPr="001F38DD">
        <w:rPr>
          <w:i/>
          <w:iCs/>
          <w:sz w:val="24"/>
          <w:szCs w:val="24"/>
        </w:rPr>
        <w:t>;</w:t>
      </w:r>
    </w:p>
    <w:p w14:paraId="1D154E48" w14:textId="77777777" w:rsidR="001F38DD" w:rsidRPr="001F38DD" w:rsidRDefault="001F38DD" w:rsidP="001F38DD">
      <w:pPr>
        <w:widowControl w:val="0"/>
        <w:autoSpaceDE w:val="0"/>
        <w:autoSpaceDN w:val="0"/>
        <w:adjustRightInd w:val="0"/>
        <w:spacing w:line="360" w:lineRule="auto"/>
        <w:rPr>
          <w:sz w:val="24"/>
          <w:szCs w:val="24"/>
        </w:rPr>
      </w:pPr>
      <w:r w:rsidRPr="001F38DD">
        <w:rPr>
          <w:i/>
          <w:iCs/>
          <w:sz w:val="24"/>
          <w:szCs w:val="24"/>
        </w:rPr>
        <w:t>-</w:t>
      </w:r>
      <w:r w:rsidRPr="001F38DD">
        <w:rPr>
          <w:i/>
          <w:iCs/>
          <w:spacing w:val="-7"/>
          <w:sz w:val="24"/>
          <w:szCs w:val="24"/>
        </w:rPr>
        <w:t xml:space="preserve"> </w:t>
      </w:r>
      <w:r w:rsidRPr="001F38DD">
        <w:rPr>
          <w:i/>
          <w:iCs/>
          <w:spacing w:val="-1"/>
          <w:sz w:val="24"/>
          <w:szCs w:val="24"/>
        </w:rPr>
        <w:t>С</w:t>
      </w:r>
      <w:r w:rsidRPr="001F38DD">
        <w:rPr>
          <w:i/>
          <w:iCs/>
          <w:sz w:val="24"/>
          <w:szCs w:val="24"/>
        </w:rPr>
        <w:t>пи</w:t>
      </w:r>
      <w:r w:rsidRPr="001F38DD">
        <w:rPr>
          <w:i/>
          <w:iCs/>
          <w:spacing w:val="-6"/>
          <w:sz w:val="24"/>
          <w:szCs w:val="24"/>
        </w:rPr>
        <w:t>с</w:t>
      </w:r>
      <w:r w:rsidRPr="001F38DD">
        <w:rPr>
          <w:i/>
          <w:iCs/>
          <w:sz w:val="24"/>
          <w:szCs w:val="24"/>
        </w:rPr>
        <w:t>ок</w:t>
      </w:r>
      <w:r w:rsidRPr="001F38DD">
        <w:rPr>
          <w:i/>
          <w:iCs/>
          <w:spacing w:val="1"/>
          <w:sz w:val="24"/>
          <w:szCs w:val="24"/>
        </w:rPr>
        <w:t xml:space="preserve"> </w:t>
      </w:r>
      <w:r w:rsidRPr="001F38DD">
        <w:rPr>
          <w:i/>
          <w:iCs/>
          <w:sz w:val="24"/>
          <w:szCs w:val="24"/>
        </w:rPr>
        <w:t>р</w:t>
      </w:r>
      <w:r w:rsidRPr="001F38DD">
        <w:rPr>
          <w:i/>
          <w:iCs/>
          <w:spacing w:val="-1"/>
          <w:sz w:val="24"/>
          <w:szCs w:val="24"/>
        </w:rPr>
        <w:t>е</w:t>
      </w:r>
      <w:r w:rsidRPr="001F38DD">
        <w:rPr>
          <w:i/>
          <w:iCs/>
          <w:spacing w:val="-11"/>
          <w:sz w:val="24"/>
          <w:szCs w:val="24"/>
        </w:rPr>
        <w:t>к</w:t>
      </w:r>
      <w:r w:rsidRPr="001F38DD">
        <w:rPr>
          <w:i/>
          <w:iCs/>
          <w:spacing w:val="-9"/>
          <w:sz w:val="24"/>
          <w:szCs w:val="24"/>
        </w:rPr>
        <w:t>о</w:t>
      </w:r>
      <w:r w:rsidRPr="001F38DD">
        <w:rPr>
          <w:i/>
          <w:iCs/>
          <w:sz w:val="24"/>
          <w:szCs w:val="24"/>
        </w:rPr>
        <w:t>м</w:t>
      </w:r>
      <w:r w:rsidRPr="001F38DD">
        <w:rPr>
          <w:i/>
          <w:iCs/>
          <w:spacing w:val="-1"/>
          <w:sz w:val="24"/>
          <w:szCs w:val="24"/>
        </w:rPr>
        <w:t>е</w:t>
      </w:r>
      <w:r w:rsidRPr="001F38DD">
        <w:rPr>
          <w:i/>
          <w:iCs/>
          <w:spacing w:val="1"/>
          <w:sz w:val="24"/>
          <w:szCs w:val="24"/>
        </w:rPr>
        <w:t>н</w:t>
      </w:r>
      <w:r w:rsidRPr="001F38DD">
        <w:rPr>
          <w:i/>
          <w:iCs/>
          <w:spacing w:val="-6"/>
          <w:sz w:val="24"/>
          <w:szCs w:val="24"/>
        </w:rPr>
        <w:t>д</w:t>
      </w:r>
      <w:r w:rsidRPr="001F38DD">
        <w:rPr>
          <w:i/>
          <w:iCs/>
          <w:spacing w:val="-1"/>
          <w:sz w:val="24"/>
          <w:szCs w:val="24"/>
        </w:rPr>
        <w:t>у</w:t>
      </w:r>
      <w:r w:rsidRPr="001F38DD">
        <w:rPr>
          <w:i/>
          <w:iCs/>
          <w:spacing w:val="-6"/>
          <w:sz w:val="24"/>
          <w:szCs w:val="24"/>
        </w:rPr>
        <w:t>е</w:t>
      </w:r>
      <w:r w:rsidRPr="001F38DD">
        <w:rPr>
          <w:i/>
          <w:iCs/>
          <w:sz w:val="24"/>
          <w:szCs w:val="24"/>
        </w:rPr>
        <w:t>мой</w:t>
      </w:r>
      <w:r w:rsidRPr="001F38DD">
        <w:rPr>
          <w:i/>
          <w:iCs/>
          <w:spacing w:val="-3"/>
          <w:sz w:val="24"/>
          <w:szCs w:val="24"/>
        </w:rPr>
        <w:t xml:space="preserve"> </w:t>
      </w:r>
      <w:r w:rsidRPr="001F38DD">
        <w:rPr>
          <w:i/>
          <w:iCs/>
          <w:sz w:val="24"/>
          <w:szCs w:val="24"/>
        </w:rPr>
        <w:t>м</w:t>
      </w:r>
      <w:r w:rsidRPr="001F38DD">
        <w:rPr>
          <w:i/>
          <w:iCs/>
          <w:spacing w:val="-6"/>
          <w:sz w:val="24"/>
          <w:szCs w:val="24"/>
        </w:rPr>
        <w:t>е</w:t>
      </w:r>
      <w:r w:rsidRPr="001F38DD">
        <w:rPr>
          <w:i/>
          <w:iCs/>
          <w:sz w:val="24"/>
          <w:szCs w:val="24"/>
        </w:rPr>
        <w:t>т</w:t>
      </w:r>
      <w:r w:rsidRPr="001F38DD">
        <w:rPr>
          <w:i/>
          <w:iCs/>
          <w:spacing w:val="-5"/>
          <w:sz w:val="24"/>
          <w:szCs w:val="24"/>
        </w:rPr>
        <w:t>о</w:t>
      </w:r>
      <w:r w:rsidRPr="001F38DD">
        <w:rPr>
          <w:i/>
          <w:iCs/>
          <w:spacing w:val="-1"/>
          <w:sz w:val="24"/>
          <w:szCs w:val="24"/>
        </w:rPr>
        <w:t>д</w:t>
      </w:r>
      <w:r w:rsidRPr="001F38DD">
        <w:rPr>
          <w:i/>
          <w:iCs/>
          <w:sz w:val="24"/>
          <w:szCs w:val="24"/>
        </w:rPr>
        <w:t>и</w:t>
      </w:r>
      <w:r w:rsidRPr="001F38DD">
        <w:rPr>
          <w:i/>
          <w:iCs/>
          <w:spacing w:val="6"/>
          <w:sz w:val="24"/>
          <w:szCs w:val="24"/>
        </w:rPr>
        <w:t>ч</w:t>
      </w:r>
      <w:r w:rsidRPr="001F38DD">
        <w:rPr>
          <w:i/>
          <w:iCs/>
          <w:spacing w:val="-6"/>
          <w:sz w:val="24"/>
          <w:szCs w:val="24"/>
        </w:rPr>
        <w:t>е</w:t>
      </w:r>
      <w:r w:rsidRPr="001F38DD">
        <w:rPr>
          <w:i/>
          <w:iCs/>
          <w:spacing w:val="-1"/>
          <w:sz w:val="24"/>
          <w:szCs w:val="24"/>
        </w:rPr>
        <w:t>с</w:t>
      </w:r>
      <w:r w:rsidRPr="001F38DD">
        <w:rPr>
          <w:i/>
          <w:iCs/>
          <w:spacing w:val="-11"/>
          <w:sz w:val="24"/>
          <w:szCs w:val="24"/>
        </w:rPr>
        <w:t>к</w:t>
      </w:r>
      <w:r w:rsidRPr="001F38DD">
        <w:rPr>
          <w:i/>
          <w:iCs/>
          <w:sz w:val="24"/>
          <w:szCs w:val="24"/>
        </w:rPr>
        <w:t>ой</w:t>
      </w:r>
      <w:r w:rsidRPr="001F38DD">
        <w:rPr>
          <w:i/>
          <w:iCs/>
          <w:spacing w:val="-4"/>
          <w:sz w:val="24"/>
          <w:szCs w:val="24"/>
        </w:rPr>
        <w:t xml:space="preserve"> </w:t>
      </w:r>
      <w:r w:rsidRPr="001F38DD">
        <w:rPr>
          <w:i/>
          <w:iCs/>
          <w:spacing w:val="1"/>
          <w:sz w:val="24"/>
          <w:szCs w:val="24"/>
        </w:rPr>
        <w:t>л</w:t>
      </w:r>
      <w:r w:rsidRPr="001F38DD">
        <w:rPr>
          <w:i/>
          <w:iCs/>
          <w:sz w:val="24"/>
          <w:szCs w:val="24"/>
        </w:rPr>
        <w:t>ит</w:t>
      </w:r>
      <w:r w:rsidRPr="001F38DD">
        <w:rPr>
          <w:i/>
          <w:iCs/>
          <w:spacing w:val="-1"/>
          <w:sz w:val="24"/>
          <w:szCs w:val="24"/>
        </w:rPr>
        <w:t>е</w:t>
      </w:r>
      <w:r w:rsidRPr="001F38DD">
        <w:rPr>
          <w:i/>
          <w:iCs/>
          <w:sz w:val="24"/>
          <w:szCs w:val="24"/>
        </w:rPr>
        <w:t>р</w:t>
      </w:r>
      <w:r w:rsidRPr="001F38DD">
        <w:rPr>
          <w:i/>
          <w:iCs/>
          <w:spacing w:val="5"/>
          <w:sz w:val="24"/>
          <w:szCs w:val="24"/>
        </w:rPr>
        <w:t>а</w:t>
      </w:r>
      <w:r w:rsidRPr="001F38DD">
        <w:rPr>
          <w:i/>
          <w:iCs/>
          <w:spacing w:val="-5"/>
          <w:sz w:val="24"/>
          <w:szCs w:val="24"/>
        </w:rPr>
        <w:t>т</w:t>
      </w:r>
      <w:r w:rsidRPr="001F38DD">
        <w:rPr>
          <w:i/>
          <w:iCs/>
          <w:spacing w:val="-6"/>
          <w:sz w:val="24"/>
          <w:szCs w:val="24"/>
        </w:rPr>
        <w:t>у</w:t>
      </w:r>
      <w:r w:rsidRPr="001F38DD">
        <w:rPr>
          <w:i/>
          <w:iCs/>
          <w:sz w:val="24"/>
          <w:szCs w:val="24"/>
        </w:rPr>
        <w:t>р</w:t>
      </w:r>
      <w:r w:rsidRPr="001F38DD">
        <w:rPr>
          <w:i/>
          <w:iCs/>
          <w:spacing w:val="1"/>
          <w:sz w:val="24"/>
          <w:szCs w:val="24"/>
        </w:rPr>
        <w:t>ы</w:t>
      </w:r>
      <w:r w:rsidRPr="001F38DD">
        <w:rPr>
          <w:i/>
          <w:iCs/>
          <w:sz w:val="24"/>
          <w:szCs w:val="24"/>
        </w:rPr>
        <w:t>;</w:t>
      </w:r>
    </w:p>
    <w:p w14:paraId="5568D85A" w14:textId="77777777" w:rsidR="001F38DD" w:rsidRPr="001F38DD" w:rsidRDefault="001F38DD" w:rsidP="001F38DD">
      <w:pPr>
        <w:widowControl w:val="0"/>
        <w:autoSpaceDE w:val="0"/>
        <w:autoSpaceDN w:val="0"/>
        <w:adjustRightInd w:val="0"/>
        <w:spacing w:line="360" w:lineRule="auto"/>
        <w:rPr>
          <w:rFonts w:ascii="Calibri" w:hAnsi="Calibri" w:cs="Calibri"/>
          <w:sz w:val="24"/>
          <w:szCs w:val="24"/>
        </w:rPr>
      </w:pPr>
    </w:p>
    <w:p w14:paraId="3240D761" w14:textId="77777777" w:rsidR="001F38DD" w:rsidRPr="001F38DD" w:rsidRDefault="001F38DD" w:rsidP="001F38DD">
      <w:pPr>
        <w:spacing w:line="360" w:lineRule="auto"/>
        <w:rPr>
          <w:rFonts w:ascii="Calibri" w:hAnsi="Calibri" w:cs="Calibri"/>
          <w:sz w:val="24"/>
          <w:szCs w:val="24"/>
        </w:rPr>
      </w:pPr>
    </w:p>
    <w:p w14:paraId="7C93602D" w14:textId="77777777" w:rsidR="001F38DD" w:rsidRDefault="001F38DD" w:rsidP="001F38DD">
      <w:pPr>
        <w:spacing w:line="360" w:lineRule="auto"/>
        <w:rPr>
          <w:rFonts w:ascii="Calibri" w:hAnsi="Calibri" w:cs="Calibri"/>
          <w:sz w:val="24"/>
          <w:szCs w:val="24"/>
        </w:rPr>
      </w:pPr>
    </w:p>
    <w:p w14:paraId="3CDDAA8A" w14:textId="77777777" w:rsidR="00A53D2B" w:rsidRPr="001F38DD" w:rsidRDefault="00A53D2B" w:rsidP="001F38DD">
      <w:pPr>
        <w:spacing w:line="360" w:lineRule="auto"/>
        <w:rPr>
          <w:sz w:val="24"/>
          <w:szCs w:val="24"/>
        </w:rPr>
      </w:pPr>
    </w:p>
    <w:p w14:paraId="1EE44448" w14:textId="77777777" w:rsidR="001F38DD" w:rsidRPr="001F38DD" w:rsidRDefault="001F38DD" w:rsidP="001F38DD">
      <w:pPr>
        <w:rPr>
          <w:sz w:val="24"/>
          <w:szCs w:val="24"/>
        </w:rPr>
      </w:pPr>
    </w:p>
    <w:p w14:paraId="361C30F5" w14:textId="77777777" w:rsidR="001F38DD" w:rsidRPr="00F26B1A" w:rsidRDefault="001F38DD" w:rsidP="001F38DD">
      <w:pPr>
        <w:rPr>
          <w:b/>
          <w:sz w:val="24"/>
          <w:szCs w:val="24"/>
        </w:rPr>
      </w:pPr>
      <w:r w:rsidRPr="00F26B1A">
        <w:rPr>
          <w:b/>
          <w:sz w:val="24"/>
          <w:szCs w:val="24"/>
        </w:rPr>
        <w:t xml:space="preserve">I.   Пояснительная записка </w:t>
      </w:r>
    </w:p>
    <w:p w14:paraId="728F06AF" w14:textId="77777777" w:rsidR="001F38DD" w:rsidRPr="001F38DD" w:rsidRDefault="001F38DD" w:rsidP="001F38DD">
      <w:pPr>
        <w:rPr>
          <w:b/>
          <w:sz w:val="24"/>
          <w:szCs w:val="24"/>
        </w:rPr>
      </w:pPr>
    </w:p>
    <w:p w14:paraId="7400660D" w14:textId="77777777" w:rsidR="001F38DD" w:rsidRPr="001F38DD" w:rsidRDefault="001F38DD" w:rsidP="00C55979">
      <w:pPr>
        <w:spacing w:line="360" w:lineRule="auto"/>
        <w:jc w:val="both"/>
        <w:rPr>
          <w:b/>
          <w:sz w:val="24"/>
          <w:szCs w:val="24"/>
        </w:rPr>
      </w:pPr>
      <w:r w:rsidRPr="001F38DD">
        <w:rPr>
          <w:b/>
          <w:sz w:val="24"/>
          <w:szCs w:val="24"/>
        </w:rPr>
        <w:t xml:space="preserve">1.  Характеристика учебного предмета, его место и роль в образовательном процессе </w:t>
      </w:r>
    </w:p>
    <w:p w14:paraId="4E57F1F0" w14:textId="77777777" w:rsidR="001F38DD" w:rsidRPr="001F38DD" w:rsidRDefault="001F38DD" w:rsidP="00C55979">
      <w:pPr>
        <w:spacing w:line="360" w:lineRule="auto"/>
        <w:jc w:val="both"/>
        <w:rPr>
          <w:sz w:val="24"/>
          <w:szCs w:val="24"/>
        </w:rPr>
      </w:pPr>
      <w:r w:rsidRPr="001F38DD">
        <w:rPr>
          <w:sz w:val="24"/>
          <w:szCs w:val="24"/>
        </w:rPr>
        <w:t xml:space="preserve">Программа учебного предмета «Сольфеджио»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«Струнные инструменты», «Духовые инструменты», «Народные инструменты», «Хоровое пение». </w:t>
      </w:r>
    </w:p>
    <w:p w14:paraId="1EE96FB6" w14:textId="77777777" w:rsidR="001F38DD" w:rsidRPr="001F38DD" w:rsidRDefault="001F38DD" w:rsidP="00C55979">
      <w:pPr>
        <w:spacing w:line="360" w:lineRule="auto"/>
        <w:jc w:val="both"/>
        <w:rPr>
          <w:sz w:val="24"/>
          <w:szCs w:val="24"/>
        </w:rPr>
      </w:pPr>
      <w:r w:rsidRPr="001F38DD">
        <w:rPr>
          <w:sz w:val="24"/>
          <w:szCs w:val="24"/>
        </w:rPr>
        <w:t xml:space="preserve">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w:t>
      </w:r>
    </w:p>
    <w:p w14:paraId="7C6F65B1" w14:textId="77777777" w:rsidR="001F38DD" w:rsidRPr="001F38DD" w:rsidRDefault="001F38DD" w:rsidP="00C55979">
      <w:pPr>
        <w:spacing w:line="360" w:lineRule="auto"/>
        <w:jc w:val="both"/>
        <w:rPr>
          <w:sz w:val="24"/>
          <w:szCs w:val="24"/>
        </w:rPr>
      </w:pPr>
      <w:r w:rsidRPr="001F38DD">
        <w:rPr>
          <w:sz w:val="24"/>
          <w:szCs w:val="24"/>
        </w:rPr>
        <w:t xml:space="preserve">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предпрофессиональных общеобразовательных программ в области искусств. </w:t>
      </w:r>
    </w:p>
    <w:p w14:paraId="589D2991" w14:textId="77777777" w:rsidR="001F38DD" w:rsidRPr="001F38DD" w:rsidRDefault="001F38DD" w:rsidP="00C55979">
      <w:pPr>
        <w:spacing w:line="360" w:lineRule="auto"/>
        <w:jc w:val="both"/>
        <w:rPr>
          <w:sz w:val="24"/>
          <w:szCs w:val="24"/>
        </w:rPr>
      </w:pPr>
    </w:p>
    <w:p w14:paraId="205079AB" w14:textId="77777777" w:rsidR="001F38DD" w:rsidRPr="001F38DD" w:rsidRDefault="001F38DD" w:rsidP="001F38DD">
      <w:pPr>
        <w:spacing w:line="360" w:lineRule="auto"/>
        <w:jc w:val="both"/>
        <w:rPr>
          <w:sz w:val="24"/>
          <w:szCs w:val="24"/>
        </w:rPr>
      </w:pPr>
      <w:r w:rsidRPr="001F38DD">
        <w:rPr>
          <w:b/>
          <w:sz w:val="24"/>
          <w:szCs w:val="24"/>
        </w:rPr>
        <w:t>2.  Срок реализации учебного предмета «Сольфеджио»</w:t>
      </w:r>
      <w:r w:rsidRPr="001F38DD">
        <w:rPr>
          <w:sz w:val="24"/>
          <w:szCs w:val="24"/>
        </w:rPr>
        <w:t xml:space="preserve"> для детей, поступивших в образовательное учреждение в первый класс в возрасте с шести лет шести месяцев до девяти лет, составляет 8 лет.  </w:t>
      </w:r>
    </w:p>
    <w:p w14:paraId="4A584E5E" w14:textId="77777777" w:rsidR="001F38DD" w:rsidRPr="001F38DD" w:rsidRDefault="001F38DD" w:rsidP="001F38DD">
      <w:pPr>
        <w:spacing w:line="360" w:lineRule="auto"/>
        <w:jc w:val="both"/>
        <w:rPr>
          <w:sz w:val="24"/>
          <w:szCs w:val="24"/>
        </w:rPr>
      </w:pPr>
      <w:r w:rsidRPr="001F38DD">
        <w:rPr>
          <w:sz w:val="24"/>
          <w:szCs w:val="24"/>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14:paraId="38C33D4C" w14:textId="77777777" w:rsidR="001F38DD" w:rsidRPr="001F38DD" w:rsidRDefault="001F38DD" w:rsidP="001F38DD">
      <w:pPr>
        <w:spacing w:line="360" w:lineRule="auto"/>
        <w:jc w:val="both"/>
        <w:rPr>
          <w:sz w:val="24"/>
          <w:szCs w:val="24"/>
        </w:rPr>
      </w:pPr>
    </w:p>
    <w:p w14:paraId="35135B96" w14:textId="77777777" w:rsidR="001F38DD" w:rsidRPr="001F38DD" w:rsidRDefault="001F38DD" w:rsidP="001F38DD">
      <w:pPr>
        <w:spacing w:line="360" w:lineRule="auto"/>
        <w:jc w:val="both"/>
        <w:rPr>
          <w:b/>
          <w:sz w:val="24"/>
          <w:szCs w:val="24"/>
        </w:rPr>
      </w:pPr>
      <w:r w:rsidRPr="001F38DD">
        <w:rPr>
          <w:b/>
          <w:sz w:val="24"/>
          <w:szCs w:val="24"/>
        </w:rPr>
        <w:t xml:space="preserve">3.  Объем учебного времени, предусмотренный учебным планом образовательного учреждения на реализацию учебного предмета «Сольфеджио»: </w:t>
      </w:r>
    </w:p>
    <w:p w14:paraId="42AD4E34" w14:textId="77777777" w:rsidR="001F38DD" w:rsidRPr="001F38DD" w:rsidRDefault="001F38DD" w:rsidP="001F38DD">
      <w:pPr>
        <w:spacing w:line="360" w:lineRule="auto"/>
        <w:jc w:val="both"/>
        <w:rPr>
          <w:b/>
          <w:color w:val="000000"/>
          <w:spacing w:val="1"/>
          <w:position w:val="-1"/>
          <w:sz w:val="28"/>
          <w:szCs w:val="28"/>
        </w:rPr>
      </w:pPr>
    </w:p>
    <w:p w14:paraId="0D9DEA06" w14:textId="77777777" w:rsidR="001F38DD" w:rsidRPr="001F38DD" w:rsidRDefault="001F38DD" w:rsidP="001F38DD">
      <w:pPr>
        <w:rPr>
          <w:b/>
          <w:color w:val="000000"/>
          <w:spacing w:val="1"/>
          <w:position w:val="-1"/>
          <w:sz w:val="28"/>
          <w:szCs w:val="28"/>
        </w:rPr>
      </w:pPr>
    </w:p>
    <w:p w14:paraId="7E27A671" w14:textId="77777777" w:rsidR="001F38DD" w:rsidRPr="001F38DD" w:rsidRDefault="001F38DD" w:rsidP="001F38DD">
      <w:pPr>
        <w:jc w:val="center"/>
        <w:rPr>
          <w:b/>
          <w:color w:val="000000"/>
          <w:position w:val="-1"/>
          <w:sz w:val="24"/>
          <w:szCs w:val="24"/>
        </w:rPr>
      </w:pPr>
      <w:r w:rsidRPr="001F38DD">
        <w:rPr>
          <w:b/>
          <w:color w:val="000000"/>
          <w:spacing w:val="1"/>
          <w:position w:val="-1"/>
          <w:sz w:val="24"/>
          <w:szCs w:val="24"/>
        </w:rPr>
        <w:t>С</w:t>
      </w:r>
      <w:r w:rsidRPr="001F38DD">
        <w:rPr>
          <w:b/>
          <w:color w:val="000000"/>
          <w:position w:val="-1"/>
          <w:sz w:val="24"/>
          <w:szCs w:val="24"/>
        </w:rPr>
        <w:t>рок</w:t>
      </w:r>
      <w:r w:rsidRPr="001F38DD">
        <w:rPr>
          <w:b/>
          <w:color w:val="000000"/>
          <w:spacing w:val="-1"/>
          <w:position w:val="-1"/>
          <w:sz w:val="24"/>
          <w:szCs w:val="24"/>
        </w:rPr>
        <w:t xml:space="preserve"> </w:t>
      </w:r>
      <w:r w:rsidRPr="001F38DD">
        <w:rPr>
          <w:b/>
          <w:color w:val="000000"/>
          <w:position w:val="-1"/>
          <w:sz w:val="24"/>
          <w:szCs w:val="24"/>
        </w:rPr>
        <w:t>о</w:t>
      </w:r>
      <w:r w:rsidRPr="001F38DD">
        <w:rPr>
          <w:b/>
          <w:color w:val="000000"/>
          <w:spacing w:val="-7"/>
          <w:position w:val="-1"/>
          <w:sz w:val="24"/>
          <w:szCs w:val="24"/>
        </w:rPr>
        <w:t>б</w:t>
      </w:r>
      <w:r w:rsidRPr="001F38DD">
        <w:rPr>
          <w:b/>
          <w:color w:val="000000"/>
          <w:spacing w:val="-5"/>
          <w:position w:val="-1"/>
          <w:sz w:val="24"/>
          <w:szCs w:val="24"/>
        </w:rPr>
        <w:t>у</w:t>
      </w:r>
      <w:r w:rsidRPr="001F38DD">
        <w:rPr>
          <w:b/>
          <w:color w:val="000000"/>
          <w:spacing w:val="-1"/>
          <w:position w:val="-1"/>
          <w:sz w:val="24"/>
          <w:szCs w:val="24"/>
        </w:rPr>
        <w:t>ч</w:t>
      </w:r>
      <w:r w:rsidRPr="001F38DD">
        <w:rPr>
          <w:b/>
          <w:color w:val="000000"/>
          <w:spacing w:val="1"/>
          <w:position w:val="-1"/>
          <w:sz w:val="24"/>
          <w:szCs w:val="24"/>
        </w:rPr>
        <w:t>е</w:t>
      </w:r>
      <w:r w:rsidRPr="001F38DD">
        <w:rPr>
          <w:b/>
          <w:color w:val="000000"/>
          <w:spacing w:val="4"/>
          <w:position w:val="-1"/>
          <w:sz w:val="24"/>
          <w:szCs w:val="24"/>
        </w:rPr>
        <w:t>н</w:t>
      </w:r>
      <w:r w:rsidRPr="001F38DD">
        <w:rPr>
          <w:b/>
          <w:color w:val="000000"/>
          <w:position w:val="-1"/>
          <w:sz w:val="24"/>
          <w:szCs w:val="24"/>
        </w:rPr>
        <w:t>ия</w:t>
      </w:r>
      <w:r w:rsidRPr="001F38DD">
        <w:rPr>
          <w:b/>
          <w:color w:val="000000"/>
          <w:spacing w:val="3"/>
          <w:position w:val="-1"/>
          <w:sz w:val="24"/>
          <w:szCs w:val="24"/>
        </w:rPr>
        <w:t xml:space="preserve"> </w:t>
      </w:r>
      <w:r w:rsidRPr="001F38DD">
        <w:rPr>
          <w:b/>
          <w:color w:val="000000"/>
          <w:position w:val="-1"/>
          <w:sz w:val="24"/>
          <w:szCs w:val="24"/>
        </w:rPr>
        <w:t>–</w:t>
      </w:r>
      <w:r w:rsidRPr="001F38DD">
        <w:rPr>
          <w:b/>
          <w:color w:val="000000"/>
          <w:spacing w:val="1"/>
          <w:position w:val="-1"/>
          <w:sz w:val="24"/>
          <w:szCs w:val="24"/>
        </w:rPr>
        <w:t xml:space="preserve"> </w:t>
      </w:r>
      <w:r w:rsidRPr="001F38DD">
        <w:rPr>
          <w:b/>
          <w:color w:val="000000"/>
          <w:position w:val="-1"/>
          <w:sz w:val="24"/>
          <w:szCs w:val="24"/>
        </w:rPr>
        <w:t>8</w:t>
      </w:r>
      <w:r w:rsidRPr="001F38DD">
        <w:rPr>
          <w:b/>
          <w:color w:val="000000"/>
          <w:spacing w:val="-1"/>
          <w:position w:val="-1"/>
          <w:sz w:val="24"/>
          <w:szCs w:val="24"/>
        </w:rPr>
        <w:t>-</w:t>
      </w:r>
      <w:r w:rsidRPr="001F38DD">
        <w:rPr>
          <w:b/>
          <w:color w:val="000000"/>
          <w:position w:val="-1"/>
          <w:sz w:val="24"/>
          <w:szCs w:val="24"/>
        </w:rPr>
        <w:t>9</w:t>
      </w:r>
      <w:r w:rsidRPr="001F38DD">
        <w:rPr>
          <w:b/>
          <w:color w:val="000000"/>
          <w:spacing w:val="1"/>
          <w:position w:val="-1"/>
          <w:sz w:val="24"/>
          <w:szCs w:val="24"/>
        </w:rPr>
        <w:t xml:space="preserve"> </w:t>
      </w:r>
      <w:r w:rsidRPr="001F38DD">
        <w:rPr>
          <w:b/>
          <w:color w:val="000000"/>
          <w:position w:val="-1"/>
          <w:sz w:val="24"/>
          <w:szCs w:val="24"/>
        </w:rPr>
        <w:t>л</w:t>
      </w:r>
      <w:r w:rsidRPr="001F38DD">
        <w:rPr>
          <w:b/>
          <w:color w:val="000000"/>
          <w:spacing w:val="1"/>
          <w:position w:val="-1"/>
          <w:sz w:val="24"/>
          <w:szCs w:val="24"/>
        </w:rPr>
        <w:t>е</w:t>
      </w:r>
      <w:r w:rsidRPr="001F38DD">
        <w:rPr>
          <w:b/>
          <w:color w:val="000000"/>
          <w:position w:val="-1"/>
          <w:sz w:val="24"/>
          <w:szCs w:val="24"/>
        </w:rPr>
        <w:t>т</w:t>
      </w:r>
    </w:p>
    <w:p w14:paraId="52293B14" w14:textId="77777777" w:rsidR="001F38DD" w:rsidRPr="001F38DD" w:rsidRDefault="001F38DD" w:rsidP="001F38DD">
      <w:pPr>
        <w:rPr>
          <w:b/>
          <w:color w:val="000000"/>
          <w:sz w:val="24"/>
          <w:szCs w:val="24"/>
        </w:rPr>
      </w:pPr>
    </w:p>
    <w:p w14:paraId="12CC5C30" w14:textId="77777777" w:rsidR="001F38DD" w:rsidRPr="001F38DD" w:rsidRDefault="001F38DD" w:rsidP="001F38DD">
      <w:pPr>
        <w:widowControl w:val="0"/>
        <w:autoSpaceDE w:val="0"/>
        <w:autoSpaceDN w:val="0"/>
        <w:adjustRightInd w:val="0"/>
        <w:spacing w:before="22"/>
        <w:jc w:val="center"/>
        <w:rPr>
          <w:rFonts w:ascii="Calibri" w:hAnsi="Calibri" w:cs="Calibri"/>
          <w:b/>
          <w:bCs/>
          <w:i/>
          <w:iCs/>
          <w:color w:val="000000"/>
          <w:sz w:val="24"/>
          <w:szCs w:val="24"/>
        </w:rPr>
      </w:pPr>
      <w:r w:rsidRPr="001F38DD">
        <w:rPr>
          <w:rFonts w:ascii="Calibri" w:hAnsi="Calibri" w:cs="Calibri"/>
          <w:b/>
          <w:bCs/>
          <w:i/>
          <w:iCs/>
          <w:color w:val="000000"/>
          <w:spacing w:val="-11"/>
          <w:sz w:val="24"/>
          <w:szCs w:val="24"/>
        </w:rPr>
        <w:t>Т</w:t>
      </w:r>
      <w:r w:rsidRPr="001F38DD">
        <w:rPr>
          <w:rFonts w:ascii="Calibri" w:hAnsi="Calibri" w:cs="Calibri"/>
          <w:b/>
          <w:bCs/>
          <w:i/>
          <w:iCs/>
          <w:color w:val="000000"/>
          <w:sz w:val="24"/>
          <w:szCs w:val="24"/>
        </w:rPr>
        <w:t>а</w:t>
      </w:r>
      <w:r w:rsidRPr="001F38DD">
        <w:rPr>
          <w:rFonts w:ascii="Calibri" w:hAnsi="Calibri" w:cs="Calibri"/>
          <w:b/>
          <w:bCs/>
          <w:i/>
          <w:iCs/>
          <w:color w:val="000000"/>
          <w:spacing w:val="-4"/>
          <w:sz w:val="24"/>
          <w:szCs w:val="24"/>
        </w:rPr>
        <w:t>б</w:t>
      </w:r>
      <w:r w:rsidRPr="001F38DD">
        <w:rPr>
          <w:rFonts w:ascii="Calibri" w:hAnsi="Calibri" w:cs="Calibri"/>
          <w:b/>
          <w:bCs/>
          <w:i/>
          <w:iCs/>
          <w:color w:val="000000"/>
          <w:spacing w:val="1"/>
          <w:sz w:val="24"/>
          <w:szCs w:val="24"/>
        </w:rPr>
        <w:t>л</w:t>
      </w:r>
      <w:r w:rsidRPr="001F38DD">
        <w:rPr>
          <w:rFonts w:ascii="Calibri" w:hAnsi="Calibri" w:cs="Calibri"/>
          <w:b/>
          <w:bCs/>
          <w:i/>
          <w:iCs/>
          <w:color w:val="000000"/>
          <w:spacing w:val="-1"/>
          <w:sz w:val="24"/>
          <w:szCs w:val="24"/>
        </w:rPr>
        <w:t>иц</w:t>
      </w:r>
      <w:r w:rsidRPr="001F38DD">
        <w:rPr>
          <w:rFonts w:ascii="Calibri" w:hAnsi="Calibri" w:cs="Calibri"/>
          <w:b/>
          <w:bCs/>
          <w:i/>
          <w:iCs/>
          <w:color w:val="000000"/>
          <w:sz w:val="24"/>
          <w:szCs w:val="24"/>
        </w:rPr>
        <w:t>а 1</w:t>
      </w:r>
    </w:p>
    <w:p w14:paraId="44F962D2" w14:textId="77777777" w:rsidR="001F38DD" w:rsidRPr="001F38DD" w:rsidRDefault="001F38DD" w:rsidP="001F38DD">
      <w:pPr>
        <w:widowControl w:val="0"/>
        <w:autoSpaceDE w:val="0"/>
        <w:autoSpaceDN w:val="0"/>
        <w:adjustRightInd w:val="0"/>
        <w:spacing w:before="22"/>
        <w:rPr>
          <w:rFonts w:ascii="Calibri" w:hAnsi="Calibri" w:cs="Calibri"/>
          <w:color w:val="000000"/>
          <w:sz w:val="24"/>
          <w:szCs w:val="24"/>
        </w:rPr>
      </w:pPr>
    </w:p>
    <w:tbl>
      <w:tblPr>
        <w:tblW w:w="0" w:type="auto"/>
        <w:tblInd w:w="117" w:type="dxa"/>
        <w:tblLayout w:type="fixed"/>
        <w:tblCellMar>
          <w:left w:w="0" w:type="dxa"/>
          <w:right w:w="0" w:type="dxa"/>
        </w:tblCellMar>
        <w:tblLook w:val="0000" w:firstRow="0" w:lastRow="0" w:firstColumn="0" w:lastColumn="0" w:noHBand="0" w:noVBand="0"/>
      </w:tblPr>
      <w:tblGrid>
        <w:gridCol w:w="4233"/>
        <w:gridCol w:w="1988"/>
        <w:gridCol w:w="1845"/>
        <w:gridCol w:w="1831"/>
      </w:tblGrid>
      <w:tr w:rsidR="001F38DD" w:rsidRPr="001F38DD" w14:paraId="501F0C26" w14:textId="77777777" w:rsidTr="00D904ED">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14:paraId="2E50F3C6" w14:textId="77777777" w:rsidR="001F38DD" w:rsidRPr="001F38DD" w:rsidRDefault="001F38DD" w:rsidP="001F38DD">
            <w:pPr>
              <w:widowControl w:val="0"/>
              <w:autoSpaceDE w:val="0"/>
              <w:autoSpaceDN w:val="0"/>
              <w:adjustRightInd w:val="0"/>
              <w:spacing w:line="314" w:lineRule="exact"/>
              <w:ind w:left="1343"/>
              <w:rPr>
                <w:rFonts w:ascii="Calibri" w:hAnsi="Calibri" w:cs="Calibri"/>
                <w:lang w:val="en-US"/>
              </w:rPr>
            </w:pPr>
            <w:proofErr w:type="spellStart"/>
            <w:r w:rsidRPr="001F38DD">
              <w:rPr>
                <w:rFonts w:ascii="Calibri" w:hAnsi="Calibri" w:cs="Calibri"/>
                <w:b/>
                <w:bCs/>
                <w:spacing w:val="5"/>
                <w:lang w:val="en-US"/>
              </w:rPr>
              <w:t>С</w:t>
            </w:r>
            <w:r w:rsidRPr="001F38DD">
              <w:rPr>
                <w:rFonts w:ascii="Calibri" w:hAnsi="Calibri" w:cs="Calibri"/>
                <w:b/>
                <w:bCs/>
                <w:spacing w:val="-14"/>
                <w:lang w:val="en-US"/>
              </w:rPr>
              <w:t>о</w:t>
            </w:r>
            <w:r w:rsidRPr="001F38DD">
              <w:rPr>
                <w:rFonts w:ascii="Calibri" w:hAnsi="Calibri" w:cs="Calibri"/>
                <w:b/>
                <w:bCs/>
                <w:spacing w:val="-1"/>
                <w:lang w:val="en-US"/>
              </w:rPr>
              <w:t>д</w:t>
            </w:r>
            <w:r w:rsidRPr="001F38DD">
              <w:rPr>
                <w:rFonts w:ascii="Calibri" w:hAnsi="Calibri" w:cs="Calibri"/>
                <w:b/>
                <w:bCs/>
                <w:spacing w:val="1"/>
                <w:lang w:val="en-US"/>
              </w:rPr>
              <w:t>е</w:t>
            </w:r>
            <w:r w:rsidRPr="001F38DD">
              <w:rPr>
                <w:rFonts w:ascii="Calibri" w:hAnsi="Calibri" w:cs="Calibri"/>
                <w:b/>
                <w:bCs/>
                <w:spacing w:val="4"/>
                <w:lang w:val="en-US"/>
              </w:rPr>
              <w:t>р</w:t>
            </w:r>
            <w:r w:rsidRPr="001F38DD">
              <w:rPr>
                <w:rFonts w:ascii="Calibri" w:hAnsi="Calibri" w:cs="Calibri"/>
                <w:b/>
                <w:bCs/>
                <w:lang w:val="en-US"/>
              </w:rPr>
              <w:t>жа</w:t>
            </w:r>
            <w:r w:rsidRPr="001F38DD">
              <w:rPr>
                <w:rFonts w:ascii="Calibri" w:hAnsi="Calibri" w:cs="Calibri"/>
                <w:b/>
                <w:bCs/>
                <w:spacing w:val="3"/>
                <w:lang w:val="en-US"/>
              </w:rPr>
              <w:t>н</w:t>
            </w:r>
            <w:r w:rsidRPr="001F38DD">
              <w:rPr>
                <w:rFonts w:ascii="Calibri" w:hAnsi="Calibri" w:cs="Calibri"/>
                <w:b/>
                <w:bCs/>
                <w:spacing w:val="-2"/>
                <w:lang w:val="en-US"/>
              </w:rPr>
              <w:t>и</w:t>
            </w:r>
            <w:r w:rsidRPr="001F38DD">
              <w:rPr>
                <w:rFonts w:ascii="Calibri" w:hAnsi="Calibri" w:cs="Calibri"/>
                <w:b/>
                <w:bCs/>
                <w:lang w:val="en-US"/>
              </w:rPr>
              <w:t>е</w:t>
            </w:r>
            <w:proofErr w:type="spellEnd"/>
          </w:p>
        </w:tc>
        <w:tc>
          <w:tcPr>
            <w:tcW w:w="1988" w:type="dxa"/>
            <w:tcBorders>
              <w:top w:val="single" w:sz="4" w:space="0" w:color="000000"/>
              <w:left w:val="single" w:sz="4" w:space="0" w:color="000000"/>
              <w:bottom w:val="single" w:sz="4" w:space="0" w:color="000000"/>
              <w:right w:val="single" w:sz="4" w:space="0" w:color="000000"/>
            </w:tcBorders>
          </w:tcPr>
          <w:p w14:paraId="72A4B277" w14:textId="77777777" w:rsidR="001F38DD" w:rsidRPr="001F38DD" w:rsidRDefault="001F38DD" w:rsidP="001F38DD">
            <w:pPr>
              <w:widowControl w:val="0"/>
              <w:autoSpaceDE w:val="0"/>
              <w:autoSpaceDN w:val="0"/>
              <w:adjustRightInd w:val="0"/>
              <w:spacing w:line="314" w:lineRule="exact"/>
              <w:ind w:left="527"/>
              <w:rPr>
                <w:rFonts w:ascii="Calibri" w:hAnsi="Calibri" w:cs="Calibri"/>
                <w:lang w:val="en-US"/>
              </w:rPr>
            </w:pPr>
            <w:r w:rsidRPr="001F38DD">
              <w:rPr>
                <w:rFonts w:ascii="Calibri" w:hAnsi="Calibri" w:cs="Calibri"/>
                <w:b/>
                <w:bCs/>
                <w:lang w:val="en-US"/>
              </w:rPr>
              <w:t>1</w:t>
            </w:r>
            <w:r w:rsidRPr="001F38DD">
              <w:rPr>
                <w:rFonts w:ascii="Calibri" w:hAnsi="Calibri" w:cs="Calibri"/>
                <w:b/>
                <w:bCs/>
                <w:spacing w:val="-19"/>
                <w:lang w:val="en-US"/>
              </w:rPr>
              <w:t xml:space="preserve"> </w:t>
            </w:r>
            <w:proofErr w:type="spellStart"/>
            <w:r w:rsidRPr="001F38DD">
              <w:rPr>
                <w:rFonts w:ascii="Calibri" w:hAnsi="Calibri" w:cs="Calibri"/>
                <w:b/>
                <w:bCs/>
                <w:spacing w:val="-2"/>
                <w:lang w:val="en-US"/>
              </w:rPr>
              <w:t>к</w:t>
            </w:r>
            <w:r w:rsidRPr="001F38DD">
              <w:rPr>
                <w:rFonts w:ascii="Calibri" w:hAnsi="Calibri" w:cs="Calibri"/>
                <w:b/>
                <w:bCs/>
                <w:spacing w:val="2"/>
                <w:lang w:val="en-US"/>
              </w:rPr>
              <w:t>л</w:t>
            </w:r>
            <w:r w:rsidRPr="001F38DD">
              <w:rPr>
                <w:rFonts w:ascii="Calibri" w:hAnsi="Calibri" w:cs="Calibri"/>
                <w:b/>
                <w:bCs/>
                <w:lang w:val="en-US"/>
              </w:rPr>
              <w:t>а</w:t>
            </w:r>
            <w:r w:rsidRPr="001F38DD">
              <w:rPr>
                <w:rFonts w:ascii="Calibri" w:hAnsi="Calibri" w:cs="Calibri"/>
                <w:b/>
                <w:bCs/>
                <w:spacing w:val="1"/>
                <w:lang w:val="en-US"/>
              </w:rPr>
              <w:t>с</w:t>
            </w:r>
            <w:r w:rsidRPr="001F38DD">
              <w:rPr>
                <w:rFonts w:ascii="Calibri" w:hAnsi="Calibri" w:cs="Calibri"/>
                <w:b/>
                <w:bCs/>
                <w:lang w:val="en-US"/>
              </w:rPr>
              <w:t>с</w:t>
            </w:r>
            <w:proofErr w:type="spellEnd"/>
          </w:p>
        </w:tc>
        <w:tc>
          <w:tcPr>
            <w:tcW w:w="1845" w:type="dxa"/>
            <w:tcBorders>
              <w:top w:val="single" w:sz="4" w:space="0" w:color="000000"/>
              <w:left w:val="single" w:sz="4" w:space="0" w:color="000000"/>
              <w:bottom w:val="single" w:sz="4" w:space="0" w:color="000000"/>
              <w:right w:val="single" w:sz="4" w:space="0" w:color="000000"/>
            </w:tcBorders>
          </w:tcPr>
          <w:p w14:paraId="335F80A2" w14:textId="77777777" w:rsidR="001F38DD" w:rsidRPr="001F38DD" w:rsidRDefault="001F38DD" w:rsidP="001F38DD">
            <w:pPr>
              <w:widowControl w:val="0"/>
              <w:autoSpaceDE w:val="0"/>
              <w:autoSpaceDN w:val="0"/>
              <w:adjustRightInd w:val="0"/>
              <w:spacing w:line="314" w:lineRule="exact"/>
              <w:ind w:left="229"/>
              <w:rPr>
                <w:rFonts w:ascii="Calibri" w:hAnsi="Calibri" w:cs="Calibri"/>
                <w:lang w:val="en-US"/>
              </w:rPr>
            </w:pPr>
            <w:r w:rsidRPr="001F38DD">
              <w:rPr>
                <w:rFonts w:ascii="Calibri" w:hAnsi="Calibri" w:cs="Calibri"/>
                <w:b/>
                <w:bCs/>
                <w:lang w:val="en-US"/>
              </w:rPr>
              <w:t>2</w:t>
            </w:r>
            <w:r w:rsidRPr="001F38DD">
              <w:rPr>
                <w:rFonts w:ascii="Calibri" w:hAnsi="Calibri" w:cs="Calibri"/>
                <w:b/>
                <w:bCs/>
                <w:spacing w:val="-1"/>
                <w:lang w:val="en-US"/>
              </w:rPr>
              <w:t>-</w:t>
            </w:r>
            <w:r w:rsidRPr="001F38DD">
              <w:rPr>
                <w:rFonts w:ascii="Calibri" w:hAnsi="Calibri" w:cs="Calibri"/>
                <w:b/>
                <w:bCs/>
                <w:lang w:val="en-US"/>
              </w:rPr>
              <w:t>8</w:t>
            </w:r>
            <w:r w:rsidRPr="001F38DD">
              <w:rPr>
                <w:rFonts w:ascii="Calibri" w:hAnsi="Calibri" w:cs="Calibri"/>
                <w:b/>
                <w:bCs/>
                <w:spacing w:val="1"/>
                <w:lang w:val="en-US"/>
              </w:rPr>
              <w:t xml:space="preserve"> </w:t>
            </w:r>
            <w:proofErr w:type="spellStart"/>
            <w:r w:rsidRPr="001F38DD">
              <w:rPr>
                <w:rFonts w:ascii="Calibri" w:hAnsi="Calibri" w:cs="Calibri"/>
                <w:b/>
                <w:bCs/>
                <w:spacing w:val="-2"/>
                <w:lang w:val="en-US"/>
              </w:rPr>
              <w:t>к</w:t>
            </w:r>
            <w:r w:rsidRPr="001F38DD">
              <w:rPr>
                <w:rFonts w:ascii="Calibri" w:hAnsi="Calibri" w:cs="Calibri"/>
                <w:b/>
                <w:bCs/>
                <w:spacing w:val="2"/>
                <w:lang w:val="en-US"/>
              </w:rPr>
              <w:t>л</w:t>
            </w:r>
            <w:r w:rsidRPr="001F38DD">
              <w:rPr>
                <w:rFonts w:ascii="Calibri" w:hAnsi="Calibri" w:cs="Calibri"/>
                <w:b/>
                <w:bCs/>
                <w:lang w:val="en-US"/>
              </w:rPr>
              <w:t>а</w:t>
            </w:r>
            <w:r w:rsidRPr="001F38DD">
              <w:rPr>
                <w:rFonts w:ascii="Calibri" w:hAnsi="Calibri" w:cs="Calibri"/>
                <w:b/>
                <w:bCs/>
                <w:spacing w:val="1"/>
                <w:lang w:val="en-US"/>
              </w:rPr>
              <w:t>сс</w:t>
            </w:r>
            <w:r w:rsidRPr="001F38DD">
              <w:rPr>
                <w:rFonts w:ascii="Calibri" w:hAnsi="Calibri" w:cs="Calibri"/>
                <w:b/>
                <w:bCs/>
                <w:lang w:val="en-US"/>
              </w:rPr>
              <w:t>ы</w:t>
            </w:r>
            <w:proofErr w:type="spellEnd"/>
          </w:p>
        </w:tc>
        <w:tc>
          <w:tcPr>
            <w:tcW w:w="1831" w:type="dxa"/>
            <w:tcBorders>
              <w:top w:val="single" w:sz="4" w:space="0" w:color="000000"/>
              <w:left w:val="single" w:sz="4" w:space="0" w:color="000000"/>
              <w:bottom w:val="single" w:sz="4" w:space="0" w:color="000000"/>
              <w:right w:val="single" w:sz="4" w:space="0" w:color="000000"/>
            </w:tcBorders>
          </w:tcPr>
          <w:p w14:paraId="71D69500" w14:textId="77777777" w:rsidR="001F38DD" w:rsidRPr="001F38DD" w:rsidRDefault="001F38DD" w:rsidP="001F38DD">
            <w:pPr>
              <w:widowControl w:val="0"/>
              <w:autoSpaceDE w:val="0"/>
              <w:autoSpaceDN w:val="0"/>
              <w:adjustRightInd w:val="0"/>
              <w:spacing w:line="314" w:lineRule="exact"/>
              <w:ind w:left="453"/>
              <w:rPr>
                <w:rFonts w:ascii="Calibri" w:hAnsi="Calibri" w:cs="Calibri"/>
                <w:lang w:val="en-US"/>
              </w:rPr>
            </w:pPr>
            <w:r w:rsidRPr="001F38DD">
              <w:rPr>
                <w:rFonts w:ascii="Calibri" w:hAnsi="Calibri" w:cs="Calibri"/>
                <w:b/>
                <w:bCs/>
                <w:lang w:val="en-US"/>
              </w:rPr>
              <w:t>9</w:t>
            </w:r>
            <w:r w:rsidRPr="001F38DD">
              <w:rPr>
                <w:rFonts w:ascii="Calibri" w:hAnsi="Calibri" w:cs="Calibri"/>
                <w:b/>
                <w:bCs/>
                <w:spacing w:val="-19"/>
                <w:lang w:val="en-US"/>
              </w:rPr>
              <w:t xml:space="preserve"> </w:t>
            </w:r>
            <w:proofErr w:type="spellStart"/>
            <w:r w:rsidRPr="001F38DD">
              <w:rPr>
                <w:rFonts w:ascii="Calibri" w:hAnsi="Calibri" w:cs="Calibri"/>
                <w:b/>
                <w:bCs/>
                <w:spacing w:val="-2"/>
                <w:lang w:val="en-US"/>
              </w:rPr>
              <w:t>к</w:t>
            </w:r>
            <w:r w:rsidRPr="001F38DD">
              <w:rPr>
                <w:rFonts w:ascii="Calibri" w:hAnsi="Calibri" w:cs="Calibri"/>
                <w:b/>
                <w:bCs/>
                <w:spacing w:val="2"/>
                <w:lang w:val="en-US"/>
              </w:rPr>
              <w:t>л</w:t>
            </w:r>
            <w:r w:rsidRPr="001F38DD">
              <w:rPr>
                <w:rFonts w:ascii="Calibri" w:hAnsi="Calibri" w:cs="Calibri"/>
                <w:b/>
                <w:bCs/>
                <w:lang w:val="en-US"/>
              </w:rPr>
              <w:t>а</w:t>
            </w:r>
            <w:r w:rsidRPr="001F38DD">
              <w:rPr>
                <w:rFonts w:ascii="Calibri" w:hAnsi="Calibri" w:cs="Calibri"/>
                <w:b/>
                <w:bCs/>
                <w:spacing w:val="1"/>
                <w:lang w:val="en-US"/>
              </w:rPr>
              <w:t>с</w:t>
            </w:r>
            <w:r w:rsidRPr="001F38DD">
              <w:rPr>
                <w:rFonts w:ascii="Calibri" w:hAnsi="Calibri" w:cs="Calibri"/>
                <w:b/>
                <w:bCs/>
                <w:lang w:val="en-US"/>
              </w:rPr>
              <w:t>с</w:t>
            </w:r>
            <w:proofErr w:type="spellEnd"/>
          </w:p>
        </w:tc>
      </w:tr>
      <w:tr w:rsidR="001F38DD" w:rsidRPr="001F38DD" w14:paraId="5F278AA0" w14:textId="77777777" w:rsidTr="00D904ED">
        <w:trPr>
          <w:trHeight w:hRule="exact" w:val="698"/>
        </w:trPr>
        <w:tc>
          <w:tcPr>
            <w:tcW w:w="4233" w:type="dxa"/>
            <w:tcBorders>
              <w:top w:val="single" w:sz="4" w:space="0" w:color="000000"/>
              <w:left w:val="single" w:sz="4" w:space="0" w:color="000000"/>
              <w:bottom w:val="single" w:sz="4" w:space="0" w:color="000000"/>
              <w:right w:val="single" w:sz="4" w:space="0" w:color="000000"/>
            </w:tcBorders>
          </w:tcPr>
          <w:p w14:paraId="5221DE0D" w14:textId="77777777" w:rsidR="001F38DD" w:rsidRPr="001F38DD" w:rsidRDefault="001F38DD" w:rsidP="001F38DD">
            <w:pPr>
              <w:widowControl w:val="0"/>
              <w:tabs>
                <w:tab w:val="left" w:pos="2980"/>
              </w:tabs>
              <w:autoSpaceDE w:val="0"/>
              <w:autoSpaceDN w:val="0"/>
              <w:adjustRightInd w:val="0"/>
              <w:spacing w:line="309" w:lineRule="exact"/>
              <w:ind w:left="263"/>
              <w:rPr>
                <w:rFonts w:ascii="Calibri" w:hAnsi="Calibri" w:cs="Calibri"/>
              </w:rPr>
            </w:pPr>
            <w:r w:rsidRPr="001F38DD">
              <w:rPr>
                <w:rFonts w:ascii="Calibri" w:hAnsi="Calibri" w:cs="Calibri"/>
                <w:spacing w:val="2"/>
              </w:rPr>
              <w:t>М</w:t>
            </w:r>
            <w:r w:rsidRPr="001F38DD">
              <w:rPr>
                <w:rFonts w:ascii="Calibri" w:hAnsi="Calibri" w:cs="Calibri"/>
                <w:spacing w:val="1"/>
              </w:rPr>
              <w:t>а</w:t>
            </w:r>
            <w:r w:rsidRPr="001F38DD">
              <w:rPr>
                <w:rFonts w:ascii="Calibri" w:hAnsi="Calibri" w:cs="Calibri"/>
                <w:spacing w:val="-6"/>
              </w:rPr>
              <w:t>к</w:t>
            </w:r>
            <w:r w:rsidRPr="001F38DD">
              <w:rPr>
                <w:rFonts w:ascii="Calibri" w:hAnsi="Calibri" w:cs="Calibri"/>
                <w:spacing w:val="1"/>
              </w:rPr>
              <w:t>с</w:t>
            </w:r>
            <w:r w:rsidRPr="001F38DD">
              <w:rPr>
                <w:rFonts w:ascii="Calibri" w:hAnsi="Calibri" w:cs="Calibri"/>
              </w:rPr>
              <w:t>и</w:t>
            </w:r>
            <w:r w:rsidRPr="001F38DD">
              <w:rPr>
                <w:rFonts w:ascii="Calibri" w:hAnsi="Calibri" w:cs="Calibri"/>
                <w:spacing w:val="1"/>
              </w:rPr>
              <w:t>м</w:t>
            </w:r>
            <w:r w:rsidRPr="001F38DD">
              <w:rPr>
                <w:rFonts w:ascii="Calibri" w:hAnsi="Calibri" w:cs="Calibri"/>
                <w:spacing w:val="6"/>
              </w:rPr>
              <w:t>а</w:t>
            </w:r>
            <w:r w:rsidRPr="001F38DD">
              <w:rPr>
                <w:rFonts w:ascii="Calibri" w:hAnsi="Calibri" w:cs="Calibri"/>
              </w:rPr>
              <w:t>л</w:t>
            </w:r>
            <w:r w:rsidRPr="001F38DD">
              <w:rPr>
                <w:rFonts w:ascii="Calibri" w:hAnsi="Calibri" w:cs="Calibri"/>
                <w:spacing w:val="-2"/>
              </w:rPr>
              <w:t>ь</w:t>
            </w:r>
            <w:r w:rsidRPr="001F38DD">
              <w:rPr>
                <w:rFonts w:ascii="Calibri" w:hAnsi="Calibri" w:cs="Calibri"/>
              </w:rPr>
              <w:t>н</w:t>
            </w:r>
            <w:r w:rsidRPr="001F38DD">
              <w:rPr>
                <w:rFonts w:ascii="Calibri" w:hAnsi="Calibri" w:cs="Calibri"/>
                <w:spacing w:val="1"/>
              </w:rPr>
              <w:t>а</w:t>
            </w:r>
            <w:r w:rsidRPr="001F38DD">
              <w:rPr>
                <w:rFonts w:ascii="Calibri" w:hAnsi="Calibri" w:cs="Calibri"/>
              </w:rPr>
              <w:t>я</w:t>
            </w:r>
            <w:r w:rsidRPr="001F38DD">
              <w:rPr>
                <w:rFonts w:ascii="Calibri" w:hAnsi="Calibri" w:cs="Calibri"/>
              </w:rPr>
              <w:tab/>
            </w:r>
            <w:r w:rsidRPr="001F38DD">
              <w:rPr>
                <w:rFonts w:ascii="Calibri" w:hAnsi="Calibri" w:cs="Calibri"/>
                <w:spacing w:val="-5"/>
              </w:rPr>
              <w:t>у</w:t>
            </w:r>
            <w:r w:rsidRPr="001F38DD">
              <w:rPr>
                <w:rFonts w:ascii="Calibri" w:hAnsi="Calibri" w:cs="Calibri"/>
                <w:spacing w:val="-1"/>
              </w:rPr>
              <w:t>ч</w:t>
            </w:r>
            <w:r w:rsidRPr="001F38DD">
              <w:rPr>
                <w:rFonts w:ascii="Calibri" w:hAnsi="Calibri" w:cs="Calibri"/>
                <w:spacing w:val="1"/>
              </w:rPr>
              <w:t>е</w:t>
            </w:r>
            <w:r w:rsidRPr="001F38DD">
              <w:rPr>
                <w:rFonts w:ascii="Calibri" w:hAnsi="Calibri" w:cs="Calibri"/>
                <w:spacing w:val="2"/>
              </w:rPr>
              <w:t>б</w:t>
            </w:r>
            <w:r w:rsidRPr="001F38DD">
              <w:rPr>
                <w:rFonts w:ascii="Calibri" w:hAnsi="Calibri" w:cs="Calibri"/>
              </w:rPr>
              <w:t>н</w:t>
            </w:r>
            <w:r w:rsidRPr="001F38DD">
              <w:rPr>
                <w:rFonts w:ascii="Calibri" w:hAnsi="Calibri" w:cs="Calibri"/>
                <w:spacing w:val="1"/>
              </w:rPr>
              <w:t>а</w:t>
            </w:r>
            <w:r w:rsidRPr="001F38DD">
              <w:rPr>
                <w:rFonts w:ascii="Calibri" w:hAnsi="Calibri" w:cs="Calibri"/>
              </w:rPr>
              <w:t>я</w:t>
            </w:r>
          </w:p>
          <w:p w14:paraId="7850872A" w14:textId="77777777" w:rsidR="001F38DD" w:rsidRPr="001F38DD" w:rsidRDefault="001F38DD" w:rsidP="001F38DD">
            <w:pPr>
              <w:widowControl w:val="0"/>
              <w:autoSpaceDE w:val="0"/>
              <w:autoSpaceDN w:val="0"/>
              <w:adjustRightInd w:val="0"/>
              <w:spacing w:before="3" w:line="160" w:lineRule="exact"/>
              <w:rPr>
                <w:rFonts w:ascii="Calibri" w:hAnsi="Calibri" w:cs="Calibri"/>
              </w:rPr>
            </w:pPr>
          </w:p>
          <w:p w14:paraId="445E4C6B" w14:textId="77777777"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н</w:t>
            </w:r>
            <w:r w:rsidRPr="001F38DD">
              <w:rPr>
                <w:rFonts w:ascii="Calibri" w:hAnsi="Calibri" w:cs="Calibri"/>
                <w:spacing w:val="1"/>
              </w:rPr>
              <w:t>аг</w:t>
            </w:r>
            <w:r w:rsidRPr="001F38DD">
              <w:rPr>
                <w:rFonts w:ascii="Calibri" w:hAnsi="Calibri" w:cs="Calibri"/>
              </w:rPr>
              <w:t>р</w:t>
            </w:r>
            <w:r w:rsidRPr="001F38DD">
              <w:rPr>
                <w:rFonts w:ascii="Calibri" w:hAnsi="Calibri" w:cs="Calibri"/>
                <w:spacing w:val="-5"/>
              </w:rPr>
              <w:t>у</w:t>
            </w:r>
            <w:r w:rsidRPr="001F38DD">
              <w:rPr>
                <w:rFonts w:ascii="Calibri" w:hAnsi="Calibri" w:cs="Calibri"/>
              </w:rPr>
              <w:t>з</w:t>
            </w:r>
            <w:r w:rsidRPr="001F38DD">
              <w:rPr>
                <w:rFonts w:ascii="Calibri" w:hAnsi="Calibri" w:cs="Calibri"/>
                <w:spacing w:val="-6"/>
              </w:rPr>
              <w:t>к</w:t>
            </w:r>
            <w:r w:rsidRPr="001F38DD">
              <w:rPr>
                <w:rFonts w:ascii="Calibri" w:hAnsi="Calibri" w:cs="Calibri"/>
              </w:rPr>
              <w:t>а</w:t>
            </w:r>
            <w:r w:rsidRPr="001F38DD">
              <w:rPr>
                <w:rFonts w:ascii="Calibri" w:hAnsi="Calibri" w:cs="Calibri"/>
                <w:spacing w:val="1"/>
              </w:rPr>
              <w:t xml:space="preserve"> </w:t>
            </w:r>
            <w:r w:rsidRPr="001F38DD">
              <w:rPr>
                <w:rFonts w:ascii="Calibri" w:hAnsi="Calibri" w:cs="Calibri"/>
              </w:rPr>
              <w:t>в</w:t>
            </w:r>
            <w:r w:rsidRPr="001F38DD">
              <w:rPr>
                <w:rFonts w:ascii="Calibri" w:hAnsi="Calibri" w:cs="Calibri"/>
                <w:spacing w:val="-1"/>
              </w:rPr>
              <w:t xml:space="preserve"> ч</w:t>
            </w:r>
            <w:r w:rsidRPr="001F38DD">
              <w:rPr>
                <w:rFonts w:ascii="Calibri" w:hAnsi="Calibri" w:cs="Calibri"/>
                <w:spacing w:val="1"/>
              </w:rPr>
              <w:t>а</w:t>
            </w:r>
            <w:r w:rsidRPr="001F38DD">
              <w:rPr>
                <w:rFonts w:ascii="Calibri" w:hAnsi="Calibri" w:cs="Calibri"/>
                <w:spacing w:val="6"/>
              </w:rPr>
              <w:t>са</w:t>
            </w:r>
            <w:r w:rsidRPr="001F38DD">
              <w:rPr>
                <w:rFonts w:ascii="Calibri" w:hAnsi="Calibri" w:cs="Calibri"/>
              </w:rPr>
              <w:t>х</w:t>
            </w:r>
          </w:p>
        </w:tc>
        <w:tc>
          <w:tcPr>
            <w:tcW w:w="3833" w:type="dxa"/>
            <w:gridSpan w:val="2"/>
            <w:tcBorders>
              <w:top w:val="single" w:sz="4" w:space="0" w:color="000000"/>
              <w:left w:val="single" w:sz="4" w:space="0" w:color="000000"/>
              <w:bottom w:val="single" w:sz="4" w:space="0" w:color="000000"/>
              <w:right w:val="single" w:sz="4" w:space="0" w:color="000000"/>
            </w:tcBorders>
          </w:tcPr>
          <w:p w14:paraId="70A68FF1" w14:textId="77777777" w:rsidR="001F38DD" w:rsidRPr="001F38DD" w:rsidRDefault="001F38DD" w:rsidP="001F38DD">
            <w:pPr>
              <w:widowControl w:val="0"/>
              <w:autoSpaceDE w:val="0"/>
              <w:autoSpaceDN w:val="0"/>
              <w:adjustRightInd w:val="0"/>
              <w:spacing w:line="309" w:lineRule="exact"/>
              <w:ind w:left="1590" w:right="1593"/>
              <w:jc w:val="center"/>
              <w:rPr>
                <w:rFonts w:ascii="Calibri" w:hAnsi="Calibri" w:cs="Calibri"/>
              </w:rPr>
            </w:pPr>
            <w:r w:rsidRPr="001F38DD">
              <w:rPr>
                <w:rFonts w:ascii="Calibri" w:hAnsi="Calibri" w:cs="Calibri"/>
                <w:w w:val="99"/>
              </w:rPr>
              <w:t>641,5</w:t>
            </w:r>
          </w:p>
        </w:tc>
        <w:tc>
          <w:tcPr>
            <w:tcW w:w="1831" w:type="dxa"/>
            <w:tcBorders>
              <w:top w:val="single" w:sz="4" w:space="0" w:color="000000"/>
              <w:left w:val="single" w:sz="4" w:space="0" w:color="000000"/>
              <w:bottom w:val="single" w:sz="4" w:space="0" w:color="000000"/>
              <w:right w:val="single" w:sz="4" w:space="0" w:color="000000"/>
            </w:tcBorders>
          </w:tcPr>
          <w:p w14:paraId="40ED000B" w14:textId="77777777" w:rsidR="001F38DD" w:rsidRPr="001F38DD" w:rsidRDefault="001F38DD" w:rsidP="001F38DD">
            <w:pPr>
              <w:widowControl w:val="0"/>
              <w:autoSpaceDE w:val="0"/>
              <w:autoSpaceDN w:val="0"/>
              <w:adjustRightInd w:val="0"/>
              <w:spacing w:line="309" w:lineRule="exact"/>
              <w:ind w:left="657" w:right="664"/>
              <w:jc w:val="center"/>
              <w:rPr>
                <w:rFonts w:ascii="Calibri" w:hAnsi="Calibri" w:cs="Calibri"/>
              </w:rPr>
            </w:pPr>
            <w:r w:rsidRPr="001F38DD">
              <w:rPr>
                <w:rFonts w:ascii="Calibri" w:hAnsi="Calibri" w:cs="Calibri"/>
              </w:rPr>
              <w:t>82,5</w:t>
            </w:r>
          </w:p>
        </w:tc>
      </w:tr>
      <w:tr w:rsidR="001F38DD" w:rsidRPr="001F38DD" w14:paraId="4E2107FA" w14:textId="77777777" w:rsidTr="00D904ED">
        <w:trPr>
          <w:trHeight w:hRule="exact" w:val="698"/>
        </w:trPr>
        <w:tc>
          <w:tcPr>
            <w:tcW w:w="4233" w:type="dxa"/>
            <w:tcBorders>
              <w:top w:val="single" w:sz="4" w:space="0" w:color="000000"/>
              <w:left w:val="single" w:sz="4" w:space="0" w:color="000000"/>
              <w:bottom w:val="single" w:sz="4" w:space="0" w:color="000000"/>
              <w:right w:val="single" w:sz="4" w:space="0" w:color="000000"/>
            </w:tcBorders>
          </w:tcPr>
          <w:p w14:paraId="0AFDF3CB" w14:textId="77777777" w:rsidR="001F38DD" w:rsidRPr="001F38DD" w:rsidRDefault="001F38DD" w:rsidP="001F38DD">
            <w:pPr>
              <w:widowControl w:val="0"/>
              <w:tabs>
                <w:tab w:val="left" w:pos="2980"/>
              </w:tabs>
              <w:autoSpaceDE w:val="0"/>
              <w:autoSpaceDN w:val="0"/>
              <w:adjustRightInd w:val="0"/>
              <w:spacing w:line="309" w:lineRule="exact"/>
              <w:ind w:left="263"/>
              <w:rPr>
                <w:rFonts w:ascii="Calibri" w:hAnsi="Calibri" w:cs="Calibri"/>
                <w:spacing w:val="2"/>
              </w:rPr>
            </w:pPr>
          </w:p>
        </w:tc>
        <w:tc>
          <w:tcPr>
            <w:tcW w:w="5664" w:type="dxa"/>
            <w:gridSpan w:val="3"/>
            <w:tcBorders>
              <w:top w:val="single" w:sz="4" w:space="0" w:color="000000"/>
              <w:left w:val="single" w:sz="4" w:space="0" w:color="000000"/>
              <w:bottom w:val="single" w:sz="4" w:space="0" w:color="000000"/>
              <w:right w:val="single" w:sz="4" w:space="0" w:color="000000"/>
            </w:tcBorders>
          </w:tcPr>
          <w:p w14:paraId="4B7E7A27" w14:textId="77777777" w:rsidR="001F38DD" w:rsidRPr="001F38DD" w:rsidRDefault="001F38DD" w:rsidP="001F38DD">
            <w:pPr>
              <w:widowControl w:val="0"/>
              <w:autoSpaceDE w:val="0"/>
              <w:autoSpaceDN w:val="0"/>
              <w:adjustRightInd w:val="0"/>
              <w:spacing w:line="309" w:lineRule="exact"/>
              <w:ind w:left="657" w:right="664"/>
              <w:jc w:val="center"/>
              <w:rPr>
                <w:rFonts w:ascii="Calibri" w:hAnsi="Calibri" w:cs="Calibri"/>
              </w:rPr>
            </w:pPr>
            <w:r w:rsidRPr="001F38DD">
              <w:rPr>
                <w:rFonts w:ascii="Calibri" w:hAnsi="Calibri" w:cs="Calibri"/>
                <w:w w:val="99"/>
              </w:rPr>
              <w:t>724</w:t>
            </w:r>
          </w:p>
        </w:tc>
      </w:tr>
      <w:tr w:rsidR="001F38DD" w:rsidRPr="001F38DD" w14:paraId="48A3D4A0" w14:textId="77777777" w:rsidTr="00D904ED">
        <w:trPr>
          <w:trHeight w:hRule="exact" w:val="707"/>
        </w:trPr>
        <w:tc>
          <w:tcPr>
            <w:tcW w:w="4233" w:type="dxa"/>
            <w:tcBorders>
              <w:top w:val="single" w:sz="4" w:space="0" w:color="000000"/>
              <w:left w:val="single" w:sz="4" w:space="0" w:color="000000"/>
              <w:bottom w:val="single" w:sz="4" w:space="0" w:color="000000"/>
              <w:right w:val="single" w:sz="4" w:space="0" w:color="000000"/>
            </w:tcBorders>
          </w:tcPr>
          <w:p w14:paraId="643BEB8B" w14:textId="77777777" w:rsidR="001F38DD" w:rsidRPr="001F38DD" w:rsidRDefault="001F38DD" w:rsidP="001F38DD">
            <w:pPr>
              <w:widowControl w:val="0"/>
              <w:tabs>
                <w:tab w:val="left" w:pos="2320"/>
                <w:tab w:val="left" w:pos="3660"/>
              </w:tabs>
              <w:autoSpaceDE w:val="0"/>
              <w:autoSpaceDN w:val="0"/>
              <w:adjustRightInd w:val="0"/>
              <w:spacing w:line="309" w:lineRule="exact"/>
              <w:ind w:left="263"/>
              <w:rPr>
                <w:rFonts w:ascii="Calibri" w:hAnsi="Calibri" w:cs="Calibri"/>
              </w:rPr>
            </w:pPr>
            <w:r w:rsidRPr="001F38DD">
              <w:rPr>
                <w:rFonts w:ascii="Calibri" w:hAnsi="Calibri" w:cs="Calibri"/>
                <w:spacing w:val="-13"/>
              </w:rPr>
              <w:t>К</w:t>
            </w:r>
            <w:r w:rsidRPr="001F38DD">
              <w:rPr>
                <w:rFonts w:ascii="Calibri" w:hAnsi="Calibri" w:cs="Calibri"/>
                <w:spacing w:val="-5"/>
              </w:rPr>
              <w:t>о</w:t>
            </w:r>
            <w:r w:rsidRPr="001F38DD">
              <w:rPr>
                <w:rFonts w:ascii="Calibri" w:hAnsi="Calibri" w:cs="Calibri"/>
              </w:rPr>
              <w:t>ли</w:t>
            </w:r>
            <w:r w:rsidRPr="001F38DD">
              <w:rPr>
                <w:rFonts w:ascii="Calibri" w:hAnsi="Calibri" w:cs="Calibri"/>
                <w:spacing w:val="-1"/>
              </w:rPr>
              <w:t>ч</w:t>
            </w:r>
            <w:r w:rsidRPr="001F38DD">
              <w:rPr>
                <w:rFonts w:ascii="Calibri" w:hAnsi="Calibri" w:cs="Calibri"/>
                <w:spacing w:val="6"/>
              </w:rPr>
              <w:t>ес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rPr>
              <w:tab/>
            </w:r>
            <w:r w:rsidRPr="001F38DD">
              <w:rPr>
                <w:rFonts w:ascii="Calibri" w:hAnsi="Calibri" w:cs="Calibri"/>
                <w:spacing w:val="-1"/>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rPr>
              <w:tab/>
              <w:t>на</w:t>
            </w:r>
          </w:p>
          <w:p w14:paraId="69C818A6" w14:textId="77777777" w:rsidR="001F38DD" w:rsidRPr="001F38DD" w:rsidRDefault="001F38DD" w:rsidP="001F38DD">
            <w:pPr>
              <w:widowControl w:val="0"/>
              <w:autoSpaceDE w:val="0"/>
              <w:autoSpaceDN w:val="0"/>
              <w:adjustRightInd w:val="0"/>
              <w:spacing w:before="8" w:line="150" w:lineRule="exact"/>
              <w:rPr>
                <w:rFonts w:ascii="Calibri" w:hAnsi="Calibri" w:cs="Calibri"/>
              </w:rPr>
            </w:pPr>
          </w:p>
          <w:p w14:paraId="3C667A63" w14:textId="77777777"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b/>
                <w:bCs/>
                <w:spacing w:val="-14"/>
              </w:rPr>
              <w:t>а</w:t>
            </w:r>
            <w:r w:rsidRPr="001F38DD">
              <w:rPr>
                <w:rFonts w:ascii="Calibri" w:hAnsi="Calibri" w:cs="Calibri"/>
                <w:b/>
                <w:bCs/>
                <w:spacing w:val="-19"/>
              </w:rPr>
              <w:t>у</w:t>
            </w:r>
            <w:r w:rsidRPr="001F38DD">
              <w:rPr>
                <w:rFonts w:ascii="Calibri" w:hAnsi="Calibri" w:cs="Calibri"/>
                <w:b/>
                <w:bCs/>
                <w:spacing w:val="3"/>
              </w:rPr>
              <w:t>ди</w:t>
            </w:r>
            <w:r w:rsidRPr="001F38DD">
              <w:rPr>
                <w:rFonts w:ascii="Calibri" w:hAnsi="Calibri" w:cs="Calibri"/>
                <w:b/>
                <w:bCs/>
                <w:spacing w:val="-2"/>
              </w:rPr>
              <w:t>т</w:t>
            </w:r>
            <w:r w:rsidRPr="001F38DD">
              <w:rPr>
                <w:rFonts w:ascii="Calibri" w:hAnsi="Calibri" w:cs="Calibri"/>
                <w:b/>
                <w:bCs/>
                <w:spacing w:val="-5"/>
              </w:rPr>
              <w:t>о</w:t>
            </w:r>
            <w:r w:rsidRPr="001F38DD">
              <w:rPr>
                <w:rFonts w:ascii="Calibri" w:hAnsi="Calibri" w:cs="Calibri"/>
                <w:b/>
                <w:bCs/>
                <w:spacing w:val="4"/>
              </w:rPr>
              <w:t>р</w:t>
            </w:r>
            <w:r w:rsidRPr="001F38DD">
              <w:rPr>
                <w:rFonts w:ascii="Calibri" w:hAnsi="Calibri" w:cs="Calibri"/>
                <w:b/>
                <w:bCs/>
                <w:spacing w:val="-2"/>
              </w:rPr>
              <w:t>н</w:t>
            </w:r>
            <w:r w:rsidRPr="001F38DD">
              <w:rPr>
                <w:rFonts w:ascii="Calibri" w:hAnsi="Calibri" w:cs="Calibri"/>
                <w:b/>
                <w:bCs/>
                <w:spacing w:val="-1"/>
              </w:rPr>
              <w:t>ы</w:t>
            </w:r>
            <w:r w:rsidRPr="001F38DD">
              <w:rPr>
                <w:rFonts w:ascii="Calibri" w:hAnsi="Calibri" w:cs="Calibri"/>
                <w:b/>
                <w:bCs/>
              </w:rPr>
              <w:t>е</w:t>
            </w:r>
            <w:r w:rsidRPr="001F38DD">
              <w:rPr>
                <w:rFonts w:ascii="Calibri" w:hAnsi="Calibri" w:cs="Calibri"/>
                <w:b/>
                <w:bCs/>
                <w:spacing w:val="1"/>
              </w:rPr>
              <w:t xml:space="preserve"> </w:t>
            </w:r>
            <w:r w:rsidRPr="001F38DD">
              <w:rPr>
                <w:rFonts w:ascii="Calibri" w:hAnsi="Calibri" w:cs="Calibri"/>
              </w:rPr>
              <w:t>з</w:t>
            </w:r>
            <w:r w:rsidRPr="001F38DD">
              <w:rPr>
                <w:rFonts w:ascii="Calibri" w:hAnsi="Calibri" w:cs="Calibri"/>
                <w:spacing w:val="1"/>
              </w:rPr>
              <w:t>а</w:t>
            </w:r>
            <w:r w:rsidRPr="001F38DD">
              <w:rPr>
                <w:rFonts w:ascii="Calibri" w:hAnsi="Calibri" w:cs="Calibri"/>
              </w:rPr>
              <w:t>н</w:t>
            </w:r>
            <w:r w:rsidRPr="001F38DD">
              <w:rPr>
                <w:rFonts w:ascii="Calibri" w:hAnsi="Calibri" w:cs="Calibri"/>
                <w:spacing w:val="1"/>
              </w:rPr>
              <w:t>я</w:t>
            </w:r>
            <w:r w:rsidRPr="001F38DD">
              <w:rPr>
                <w:rFonts w:ascii="Calibri" w:hAnsi="Calibri" w:cs="Calibri"/>
                <w:spacing w:val="3"/>
              </w:rPr>
              <w:t>т</w:t>
            </w:r>
            <w:r w:rsidRPr="001F38DD">
              <w:rPr>
                <w:rFonts w:ascii="Calibri" w:hAnsi="Calibri" w:cs="Calibri"/>
              </w:rPr>
              <w:t>ия</w:t>
            </w:r>
          </w:p>
        </w:tc>
        <w:tc>
          <w:tcPr>
            <w:tcW w:w="3833" w:type="dxa"/>
            <w:gridSpan w:val="2"/>
            <w:tcBorders>
              <w:top w:val="single" w:sz="4" w:space="0" w:color="000000"/>
              <w:left w:val="single" w:sz="4" w:space="0" w:color="000000"/>
              <w:bottom w:val="single" w:sz="4" w:space="0" w:color="000000"/>
              <w:right w:val="single" w:sz="4" w:space="0" w:color="000000"/>
            </w:tcBorders>
          </w:tcPr>
          <w:p w14:paraId="4271F8E3" w14:textId="77777777" w:rsidR="001F38DD" w:rsidRPr="001F38DD" w:rsidRDefault="001F38DD" w:rsidP="001F38DD">
            <w:pPr>
              <w:widowControl w:val="0"/>
              <w:autoSpaceDE w:val="0"/>
              <w:autoSpaceDN w:val="0"/>
              <w:adjustRightInd w:val="0"/>
              <w:spacing w:line="309" w:lineRule="exact"/>
              <w:ind w:left="1657" w:right="1665"/>
              <w:jc w:val="center"/>
              <w:rPr>
                <w:rFonts w:ascii="Calibri" w:hAnsi="Calibri" w:cs="Calibri"/>
              </w:rPr>
            </w:pPr>
            <w:r w:rsidRPr="001F38DD">
              <w:rPr>
                <w:rFonts w:ascii="Calibri" w:hAnsi="Calibri" w:cs="Calibri"/>
              </w:rPr>
              <w:t>378,5</w:t>
            </w:r>
          </w:p>
        </w:tc>
        <w:tc>
          <w:tcPr>
            <w:tcW w:w="1831" w:type="dxa"/>
            <w:tcBorders>
              <w:top w:val="single" w:sz="4" w:space="0" w:color="000000"/>
              <w:left w:val="single" w:sz="4" w:space="0" w:color="000000"/>
              <w:bottom w:val="single" w:sz="4" w:space="0" w:color="000000"/>
              <w:right w:val="single" w:sz="4" w:space="0" w:color="000000"/>
            </w:tcBorders>
          </w:tcPr>
          <w:p w14:paraId="2965FCE6" w14:textId="77777777" w:rsidR="001F38DD" w:rsidRPr="001F38DD" w:rsidRDefault="001F38DD" w:rsidP="001F38DD">
            <w:pPr>
              <w:widowControl w:val="0"/>
              <w:autoSpaceDE w:val="0"/>
              <w:autoSpaceDN w:val="0"/>
              <w:adjustRightInd w:val="0"/>
              <w:spacing w:line="309" w:lineRule="exact"/>
              <w:ind w:left="724" w:right="735"/>
              <w:jc w:val="center"/>
              <w:rPr>
                <w:rFonts w:ascii="Calibri" w:hAnsi="Calibri" w:cs="Calibri"/>
              </w:rPr>
            </w:pPr>
            <w:r w:rsidRPr="001F38DD">
              <w:rPr>
                <w:rFonts w:ascii="Calibri" w:hAnsi="Calibri" w:cs="Calibri"/>
                <w:w w:val="99"/>
              </w:rPr>
              <w:t>49,5</w:t>
            </w:r>
          </w:p>
        </w:tc>
      </w:tr>
      <w:tr w:rsidR="001F38DD" w:rsidRPr="001F38DD" w14:paraId="7C8F839A" w14:textId="77777777" w:rsidTr="00D904ED">
        <w:trPr>
          <w:trHeight w:hRule="exact" w:val="562"/>
        </w:trPr>
        <w:tc>
          <w:tcPr>
            <w:tcW w:w="4233" w:type="dxa"/>
            <w:tcBorders>
              <w:top w:val="single" w:sz="4" w:space="0" w:color="000000"/>
              <w:left w:val="single" w:sz="4" w:space="0" w:color="000000"/>
              <w:bottom w:val="single" w:sz="4" w:space="0" w:color="000000"/>
              <w:right w:val="single" w:sz="4" w:space="0" w:color="000000"/>
            </w:tcBorders>
          </w:tcPr>
          <w:p w14:paraId="5020EC7E" w14:textId="77777777" w:rsidR="001F38DD" w:rsidRPr="001F38DD" w:rsidRDefault="001F38DD" w:rsidP="001F38DD">
            <w:pPr>
              <w:widowControl w:val="0"/>
              <w:tabs>
                <w:tab w:val="left" w:pos="1260"/>
                <w:tab w:val="left" w:pos="2800"/>
              </w:tabs>
              <w:autoSpaceDE w:val="0"/>
              <w:autoSpaceDN w:val="0"/>
              <w:adjustRightInd w:val="0"/>
              <w:spacing w:line="309" w:lineRule="exact"/>
              <w:ind w:left="263"/>
              <w:rPr>
                <w:rFonts w:ascii="Calibri" w:hAnsi="Calibri" w:cs="Calibri"/>
              </w:rPr>
            </w:pPr>
            <w:r w:rsidRPr="001F38DD">
              <w:rPr>
                <w:rFonts w:ascii="Calibri" w:hAnsi="Calibri" w:cs="Calibri"/>
                <w:spacing w:val="1"/>
              </w:rPr>
              <w:t>О</w:t>
            </w:r>
            <w:r w:rsidRPr="001F38DD">
              <w:rPr>
                <w:rFonts w:ascii="Calibri" w:hAnsi="Calibri" w:cs="Calibri"/>
                <w:spacing w:val="2"/>
              </w:rPr>
              <w:t>б</w:t>
            </w:r>
            <w:r w:rsidRPr="001F38DD">
              <w:rPr>
                <w:rFonts w:ascii="Calibri" w:hAnsi="Calibri" w:cs="Calibri"/>
                <w:spacing w:val="1"/>
              </w:rPr>
              <w:t>ще</w:t>
            </w:r>
            <w:r w:rsidRPr="001F38DD">
              <w:rPr>
                <w:rFonts w:ascii="Calibri" w:hAnsi="Calibri" w:cs="Calibri"/>
              </w:rPr>
              <w:t>е</w:t>
            </w:r>
            <w:r w:rsidRPr="001F38DD">
              <w:rPr>
                <w:rFonts w:ascii="Calibri" w:hAnsi="Calibri" w:cs="Calibri"/>
              </w:rPr>
              <w:tab/>
            </w:r>
            <w:r w:rsidRPr="001F38DD">
              <w:rPr>
                <w:rFonts w:ascii="Calibri" w:hAnsi="Calibri" w:cs="Calibri"/>
                <w:spacing w:val="-15"/>
              </w:rPr>
              <w:t>к</w:t>
            </w:r>
            <w:r w:rsidRPr="001F38DD">
              <w:rPr>
                <w:rFonts w:ascii="Calibri" w:hAnsi="Calibri" w:cs="Calibri"/>
                <w:spacing w:val="-5"/>
              </w:rPr>
              <w:t>о</w:t>
            </w:r>
            <w:r w:rsidRPr="001F38DD">
              <w:rPr>
                <w:rFonts w:ascii="Calibri" w:hAnsi="Calibri" w:cs="Calibri"/>
              </w:rPr>
              <w:t>ли</w:t>
            </w:r>
            <w:r w:rsidRPr="001F38DD">
              <w:rPr>
                <w:rFonts w:ascii="Calibri" w:hAnsi="Calibri" w:cs="Calibri"/>
                <w:spacing w:val="-1"/>
              </w:rPr>
              <w:t>ч</w:t>
            </w:r>
            <w:r w:rsidRPr="001F38DD">
              <w:rPr>
                <w:rFonts w:ascii="Calibri" w:hAnsi="Calibri" w:cs="Calibri"/>
                <w:spacing w:val="6"/>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3"/>
              </w:rPr>
              <w:t>в</w:t>
            </w:r>
            <w:r w:rsidRPr="001F38DD">
              <w:rPr>
                <w:rFonts w:ascii="Calibri" w:hAnsi="Calibri" w:cs="Calibri"/>
              </w:rPr>
              <w:t>о</w:t>
            </w:r>
            <w:r w:rsidRPr="001F38DD">
              <w:rPr>
                <w:rFonts w:ascii="Calibri" w:hAnsi="Calibri" w:cs="Calibri"/>
              </w:rPr>
              <w:tab/>
            </w:r>
            <w:r w:rsidRPr="001F38DD">
              <w:rPr>
                <w:rFonts w:ascii="Calibri" w:hAnsi="Calibri" w:cs="Calibri"/>
                <w:spacing w:val="-1"/>
              </w:rPr>
              <w:t>ч</w:t>
            </w:r>
            <w:r w:rsidRPr="001F38DD">
              <w:rPr>
                <w:rFonts w:ascii="Calibri" w:hAnsi="Calibri" w:cs="Calibri"/>
                <w:spacing w:val="1"/>
              </w:rPr>
              <w:t>ас</w:t>
            </w:r>
            <w:r w:rsidRPr="001F38DD">
              <w:rPr>
                <w:rFonts w:ascii="Calibri" w:hAnsi="Calibri" w:cs="Calibri"/>
              </w:rPr>
              <w:t>ов на</w:t>
            </w:r>
          </w:p>
          <w:p w14:paraId="1A1D8CF8" w14:textId="77777777" w:rsidR="001F38DD" w:rsidRPr="001F38DD" w:rsidRDefault="001F38DD" w:rsidP="001F38DD">
            <w:pPr>
              <w:widowControl w:val="0"/>
              <w:autoSpaceDE w:val="0"/>
              <w:autoSpaceDN w:val="0"/>
              <w:adjustRightInd w:val="0"/>
              <w:spacing w:before="3" w:line="160" w:lineRule="exact"/>
              <w:rPr>
                <w:rFonts w:ascii="Calibri" w:hAnsi="Calibri" w:cs="Calibri"/>
              </w:rPr>
            </w:pPr>
            <w:r w:rsidRPr="001F38DD">
              <w:rPr>
                <w:rFonts w:ascii="Calibri" w:hAnsi="Calibri" w:cs="Calibri"/>
              </w:rPr>
              <w:t>Аудиторные занятия</w:t>
            </w:r>
          </w:p>
          <w:p w14:paraId="7AB5CED9" w14:textId="77777777"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spacing w:val="-13"/>
              </w:rPr>
              <w:t>а</w:t>
            </w:r>
            <w:r w:rsidRPr="001F38DD">
              <w:rPr>
                <w:rFonts w:ascii="Calibri" w:hAnsi="Calibri" w:cs="Calibri"/>
                <w:spacing w:val="-24"/>
              </w:rPr>
              <w:t>у</w:t>
            </w:r>
            <w:r w:rsidRPr="001F38DD">
              <w:rPr>
                <w:rFonts w:ascii="Calibri" w:hAnsi="Calibri" w:cs="Calibri"/>
                <w:spacing w:val="2"/>
              </w:rPr>
              <w:t>д</w:t>
            </w:r>
            <w:r w:rsidRPr="001F38DD">
              <w:rPr>
                <w:rFonts w:ascii="Calibri" w:hAnsi="Calibri" w:cs="Calibri"/>
                <w:spacing w:val="4"/>
              </w:rPr>
              <w:t>и</w:t>
            </w:r>
            <w:r w:rsidRPr="001F38DD">
              <w:rPr>
                <w:rFonts w:ascii="Calibri" w:hAnsi="Calibri" w:cs="Calibri"/>
                <w:spacing w:val="-6"/>
              </w:rPr>
              <w:t>т</w:t>
            </w:r>
            <w:r w:rsidRPr="001F38DD">
              <w:rPr>
                <w:rFonts w:ascii="Calibri" w:hAnsi="Calibri" w:cs="Calibri"/>
              </w:rPr>
              <w:t>о</w:t>
            </w:r>
            <w:r w:rsidRPr="001F38DD">
              <w:rPr>
                <w:rFonts w:ascii="Calibri" w:hAnsi="Calibri" w:cs="Calibri"/>
                <w:spacing w:val="5"/>
              </w:rPr>
              <w:t>р</w:t>
            </w:r>
            <w:r w:rsidRPr="001F38DD">
              <w:rPr>
                <w:rFonts w:ascii="Calibri" w:hAnsi="Calibri" w:cs="Calibri"/>
              </w:rPr>
              <w:t>ные</w:t>
            </w:r>
            <w:r w:rsidRPr="001F38DD">
              <w:rPr>
                <w:rFonts w:ascii="Calibri" w:hAnsi="Calibri" w:cs="Calibri"/>
                <w:spacing w:val="2"/>
              </w:rPr>
              <w:t xml:space="preserve"> </w:t>
            </w:r>
            <w:r w:rsidRPr="001F38DD">
              <w:rPr>
                <w:rFonts w:ascii="Calibri" w:hAnsi="Calibri" w:cs="Calibri"/>
              </w:rPr>
              <w:t>з</w:t>
            </w:r>
            <w:r w:rsidRPr="001F38DD">
              <w:rPr>
                <w:rFonts w:ascii="Calibri" w:hAnsi="Calibri" w:cs="Calibri"/>
                <w:spacing w:val="1"/>
              </w:rPr>
              <w:t>а</w:t>
            </w:r>
            <w:r w:rsidRPr="001F38DD">
              <w:rPr>
                <w:rFonts w:ascii="Calibri" w:hAnsi="Calibri" w:cs="Calibri"/>
              </w:rPr>
              <w:t>н</w:t>
            </w:r>
            <w:r w:rsidRPr="001F38DD">
              <w:rPr>
                <w:rFonts w:ascii="Calibri" w:hAnsi="Calibri" w:cs="Calibri"/>
                <w:spacing w:val="1"/>
              </w:rPr>
              <w:t>я</w:t>
            </w:r>
            <w:r w:rsidRPr="001F38DD">
              <w:rPr>
                <w:rFonts w:ascii="Calibri" w:hAnsi="Calibri" w:cs="Calibri"/>
                <w:spacing w:val="-1"/>
              </w:rPr>
              <w:t>т</w:t>
            </w:r>
            <w:r w:rsidRPr="001F38DD">
              <w:rPr>
                <w:rFonts w:ascii="Calibri" w:hAnsi="Calibri" w:cs="Calibri"/>
              </w:rPr>
              <w:t>ия</w:t>
            </w:r>
          </w:p>
        </w:tc>
        <w:tc>
          <w:tcPr>
            <w:tcW w:w="5664" w:type="dxa"/>
            <w:gridSpan w:val="3"/>
            <w:tcBorders>
              <w:top w:val="single" w:sz="4" w:space="0" w:color="000000"/>
              <w:left w:val="single" w:sz="4" w:space="0" w:color="000000"/>
              <w:bottom w:val="single" w:sz="4" w:space="0" w:color="000000"/>
              <w:right w:val="single" w:sz="4" w:space="0" w:color="000000"/>
            </w:tcBorders>
          </w:tcPr>
          <w:p w14:paraId="2BCD42FC" w14:textId="77777777" w:rsidR="001F38DD" w:rsidRPr="001F38DD" w:rsidRDefault="001F38DD" w:rsidP="001F38DD">
            <w:pPr>
              <w:widowControl w:val="0"/>
              <w:autoSpaceDE w:val="0"/>
              <w:autoSpaceDN w:val="0"/>
              <w:adjustRightInd w:val="0"/>
              <w:spacing w:line="309" w:lineRule="exact"/>
              <w:ind w:left="2579" w:right="2574"/>
              <w:jc w:val="center"/>
              <w:rPr>
                <w:rFonts w:ascii="Calibri" w:hAnsi="Calibri" w:cs="Calibri"/>
              </w:rPr>
            </w:pPr>
            <w:r w:rsidRPr="001F38DD">
              <w:rPr>
                <w:rFonts w:ascii="Calibri" w:hAnsi="Calibri" w:cs="Calibri"/>
                <w:w w:val="99"/>
              </w:rPr>
              <w:t>428</w:t>
            </w:r>
          </w:p>
        </w:tc>
      </w:tr>
      <w:tr w:rsidR="001F38DD" w:rsidRPr="001F38DD" w14:paraId="64285792" w14:textId="77777777" w:rsidTr="00D904ED">
        <w:trPr>
          <w:trHeight w:hRule="exact" w:val="1138"/>
        </w:trPr>
        <w:tc>
          <w:tcPr>
            <w:tcW w:w="4233" w:type="dxa"/>
            <w:tcBorders>
              <w:top w:val="single" w:sz="4" w:space="0" w:color="000000"/>
              <w:left w:val="single" w:sz="4" w:space="0" w:color="000000"/>
              <w:bottom w:val="single" w:sz="4" w:space="0" w:color="000000"/>
              <w:right w:val="single" w:sz="4" w:space="0" w:color="000000"/>
            </w:tcBorders>
          </w:tcPr>
          <w:p w14:paraId="28B8A4C8" w14:textId="77777777" w:rsidR="001F38DD" w:rsidRPr="001F38DD" w:rsidRDefault="001F38DD" w:rsidP="001F38DD">
            <w:pPr>
              <w:widowControl w:val="0"/>
              <w:tabs>
                <w:tab w:val="left" w:pos="1260"/>
                <w:tab w:val="left" w:pos="2800"/>
              </w:tabs>
              <w:autoSpaceDE w:val="0"/>
              <w:autoSpaceDN w:val="0"/>
              <w:adjustRightInd w:val="0"/>
              <w:spacing w:line="309" w:lineRule="exact"/>
              <w:ind w:left="263"/>
              <w:rPr>
                <w:rFonts w:ascii="Calibri" w:hAnsi="Calibri" w:cs="Calibri"/>
              </w:rPr>
            </w:pPr>
            <w:r w:rsidRPr="001F38DD">
              <w:rPr>
                <w:rFonts w:ascii="Calibri" w:hAnsi="Calibri" w:cs="Calibri"/>
                <w:spacing w:val="1"/>
              </w:rPr>
              <w:t>О</w:t>
            </w:r>
            <w:r w:rsidRPr="001F38DD">
              <w:rPr>
                <w:rFonts w:ascii="Calibri" w:hAnsi="Calibri" w:cs="Calibri"/>
                <w:spacing w:val="2"/>
              </w:rPr>
              <w:t>б</w:t>
            </w:r>
            <w:r w:rsidRPr="001F38DD">
              <w:rPr>
                <w:rFonts w:ascii="Calibri" w:hAnsi="Calibri" w:cs="Calibri"/>
                <w:spacing w:val="1"/>
              </w:rPr>
              <w:t>ще</w:t>
            </w:r>
            <w:r w:rsidRPr="001F38DD">
              <w:rPr>
                <w:rFonts w:ascii="Calibri" w:hAnsi="Calibri" w:cs="Calibri"/>
              </w:rPr>
              <w:t>е</w:t>
            </w:r>
            <w:r w:rsidRPr="001F38DD">
              <w:rPr>
                <w:rFonts w:ascii="Calibri" w:hAnsi="Calibri" w:cs="Calibri"/>
              </w:rPr>
              <w:tab/>
            </w:r>
            <w:r w:rsidRPr="001F38DD">
              <w:rPr>
                <w:rFonts w:ascii="Calibri" w:hAnsi="Calibri" w:cs="Calibri"/>
                <w:spacing w:val="-15"/>
              </w:rPr>
              <w:t>к</w:t>
            </w:r>
            <w:r w:rsidRPr="001F38DD">
              <w:rPr>
                <w:rFonts w:ascii="Calibri" w:hAnsi="Calibri" w:cs="Calibri"/>
                <w:spacing w:val="-5"/>
              </w:rPr>
              <w:t>о</w:t>
            </w:r>
            <w:r w:rsidRPr="001F38DD">
              <w:rPr>
                <w:rFonts w:ascii="Calibri" w:hAnsi="Calibri" w:cs="Calibri"/>
              </w:rPr>
              <w:t>ли</w:t>
            </w:r>
            <w:r w:rsidRPr="001F38DD">
              <w:rPr>
                <w:rFonts w:ascii="Calibri" w:hAnsi="Calibri" w:cs="Calibri"/>
                <w:spacing w:val="-1"/>
              </w:rPr>
              <w:t>ч</w:t>
            </w:r>
            <w:r w:rsidRPr="001F38DD">
              <w:rPr>
                <w:rFonts w:ascii="Calibri" w:hAnsi="Calibri" w:cs="Calibri"/>
                <w:spacing w:val="6"/>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3"/>
              </w:rPr>
              <w:t>в</w:t>
            </w:r>
            <w:r w:rsidRPr="001F38DD">
              <w:rPr>
                <w:rFonts w:ascii="Calibri" w:hAnsi="Calibri" w:cs="Calibri"/>
              </w:rPr>
              <w:t>о</w:t>
            </w:r>
            <w:r w:rsidRPr="001F38DD">
              <w:rPr>
                <w:rFonts w:ascii="Calibri" w:hAnsi="Calibri" w:cs="Calibri"/>
              </w:rPr>
              <w:tab/>
            </w:r>
            <w:r w:rsidRPr="001F38DD">
              <w:rPr>
                <w:rFonts w:ascii="Calibri" w:hAnsi="Calibri" w:cs="Calibri"/>
                <w:spacing w:val="-1"/>
              </w:rPr>
              <w:t>ч</w:t>
            </w:r>
            <w:r w:rsidRPr="001F38DD">
              <w:rPr>
                <w:rFonts w:ascii="Calibri" w:hAnsi="Calibri" w:cs="Calibri"/>
                <w:spacing w:val="1"/>
              </w:rPr>
              <w:t>ас</w:t>
            </w:r>
            <w:r w:rsidRPr="001F38DD">
              <w:rPr>
                <w:rFonts w:ascii="Calibri" w:hAnsi="Calibri" w:cs="Calibri"/>
              </w:rPr>
              <w:t>ов на</w:t>
            </w:r>
          </w:p>
          <w:p w14:paraId="4E964D9E" w14:textId="77777777" w:rsidR="001F38DD" w:rsidRPr="001F38DD" w:rsidRDefault="001F38DD" w:rsidP="001F38DD">
            <w:pPr>
              <w:widowControl w:val="0"/>
              <w:autoSpaceDE w:val="0"/>
              <w:autoSpaceDN w:val="0"/>
              <w:adjustRightInd w:val="0"/>
              <w:spacing w:before="8" w:line="160" w:lineRule="exact"/>
              <w:rPr>
                <w:rFonts w:ascii="Calibri" w:hAnsi="Calibri" w:cs="Calibri"/>
              </w:rPr>
            </w:pPr>
          </w:p>
          <w:p w14:paraId="772C92BE" w14:textId="77777777"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b/>
                <w:bCs/>
                <w:spacing w:val="-1"/>
              </w:rPr>
              <w:t>в</w:t>
            </w:r>
            <w:r w:rsidRPr="001F38DD">
              <w:rPr>
                <w:rFonts w:ascii="Calibri" w:hAnsi="Calibri" w:cs="Calibri"/>
                <w:b/>
                <w:bCs/>
                <w:spacing w:val="-2"/>
              </w:rPr>
              <w:t>н</w:t>
            </w:r>
            <w:r w:rsidRPr="001F38DD">
              <w:rPr>
                <w:rFonts w:ascii="Calibri" w:hAnsi="Calibri" w:cs="Calibri"/>
                <w:b/>
                <w:bCs/>
                <w:spacing w:val="1"/>
              </w:rPr>
              <w:t>е</w:t>
            </w:r>
            <w:r w:rsidRPr="001F38DD">
              <w:rPr>
                <w:rFonts w:ascii="Calibri" w:hAnsi="Calibri" w:cs="Calibri"/>
                <w:b/>
                <w:bCs/>
                <w:spacing w:val="-9"/>
              </w:rPr>
              <w:t>а</w:t>
            </w:r>
            <w:r w:rsidRPr="001F38DD">
              <w:rPr>
                <w:rFonts w:ascii="Calibri" w:hAnsi="Calibri" w:cs="Calibri"/>
                <w:b/>
                <w:bCs/>
                <w:spacing w:val="-19"/>
              </w:rPr>
              <w:t>у</w:t>
            </w:r>
            <w:r w:rsidRPr="001F38DD">
              <w:rPr>
                <w:rFonts w:ascii="Calibri" w:hAnsi="Calibri" w:cs="Calibri"/>
                <w:b/>
                <w:bCs/>
                <w:spacing w:val="3"/>
              </w:rPr>
              <w:t>ди</w:t>
            </w:r>
            <w:r w:rsidRPr="001F38DD">
              <w:rPr>
                <w:rFonts w:ascii="Calibri" w:hAnsi="Calibri" w:cs="Calibri"/>
                <w:b/>
                <w:bCs/>
                <w:spacing w:val="-2"/>
              </w:rPr>
              <w:t>т</w:t>
            </w:r>
            <w:r w:rsidRPr="001F38DD">
              <w:rPr>
                <w:rFonts w:ascii="Calibri" w:hAnsi="Calibri" w:cs="Calibri"/>
                <w:b/>
                <w:bCs/>
                <w:spacing w:val="-5"/>
              </w:rPr>
              <w:t>о</w:t>
            </w:r>
            <w:r w:rsidRPr="001F38DD">
              <w:rPr>
                <w:rFonts w:ascii="Calibri" w:hAnsi="Calibri" w:cs="Calibri"/>
                <w:b/>
                <w:bCs/>
                <w:spacing w:val="4"/>
              </w:rPr>
              <w:t>р</w:t>
            </w:r>
            <w:r w:rsidRPr="001F38DD">
              <w:rPr>
                <w:rFonts w:ascii="Calibri" w:hAnsi="Calibri" w:cs="Calibri"/>
                <w:b/>
                <w:bCs/>
                <w:spacing w:val="-2"/>
              </w:rPr>
              <w:t>н</w:t>
            </w:r>
            <w:r w:rsidRPr="001F38DD">
              <w:rPr>
                <w:rFonts w:ascii="Calibri" w:hAnsi="Calibri" w:cs="Calibri"/>
                <w:b/>
                <w:bCs/>
                <w:spacing w:val="-1"/>
              </w:rPr>
              <w:t>ы</w:t>
            </w:r>
            <w:r w:rsidRPr="001F38DD">
              <w:rPr>
                <w:rFonts w:ascii="Calibri" w:hAnsi="Calibri" w:cs="Calibri"/>
                <w:b/>
                <w:bCs/>
              </w:rPr>
              <w:t>е</w:t>
            </w:r>
          </w:p>
          <w:p w14:paraId="040675E4" w14:textId="77777777" w:rsidR="001F38DD" w:rsidRPr="001F38DD" w:rsidRDefault="001F38DD" w:rsidP="001F38DD">
            <w:pPr>
              <w:widowControl w:val="0"/>
              <w:autoSpaceDE w:val="0"/>
              <w:autoSpaceDN w:val="0"/>
              <w:adjustRightInd w:val="0"/>
              <w:spacing w:before="8" w:line="150" w:lineRule="exact"/>
              <w:rPr>
                <w:rFonts w:ascii="Calibri" w:hAnsi="Calibri" w:cs="Calibri"/>
              </w:rPr>
            </w:pPr>
          </w:p>
          <w:p w14:paraId="06E570D7" w14:textId="77777777"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spacing w:val="-1"/>
              </w:rPr>
              <w:t>(</w:t>
            </w:r>
            <w:r w:rsidRPr="001F38DD">
              <w:rPr>
                <w:rFonts w:ascii="Calibri" w:hAnsi="Calibri" w:cs="Calibri"/>
                <w:spacing w:val="6"/>
              </w:rPr>
              <w:t>с</w:t>
            </w:r>
            <w:r w:rsidRPr="001F38DD">
              <w:rPr>
                <w:rFonts w:ascii="Calibri" w:hAnsi="Calibri" w:cs="Calibri"/>
                <w:spacing w:val="1"/>
              </w:rPr>
              <w:t>ам</w:t>
            </w:r>
            <w:r w:rsidRPr="001F38DD">
              <w:rPr>
                <w:rFonts w:ascii="Calibri" w:hAnsi="Calibri" w:cs="Calibri"/>
                <w:spacing w:val="5"/>
              </w:rPr>
              <w:t>о</w:t>
            </w:r>
            <w:r w:rsidRPr="001F38DD">
              <w:rPr>
                <w:rFonts w:ascii="Calibri" w:hAnsi="Calibri" w:cs="Calibri"/>
                <w:spacing w:val="1"/>
              </w:rPr>
              <w:t>с</w:t>
            </w:r>
            <w:r w:rsidRPr="001F38DD">
              <w:rPr>
                <w:rFonts w:ascii="Calibri" w:hAnsi="Calibri" w:cs="Calibri"/>
                <w:spacing w:val="-6"/>
              </w:rPr>
              <w:t>т</w:t>
            </w:r>
            <w:r w:rsidRPr="001F38DD">
              <w:rPr>
                <w:rFonts w:ascii="Calibri" w:hAnsi="Calibri" w:cs="Calibri"/>
                <w:spacing w:val="-5"/>
              </w:rPr>
              <w:t>о</w:t>
            </w:r>
            <w:r w:rsidRPr="001F38DD">
              <w:rPr>
                <w:rFonts w:ascii="Calibri" w:hAnsi="Calibri" w:cs="Calibri"/>
                <w:spacing w:val="1"/>
              </w:rPr>
              <w:t>я</w:t>
            </w:r>
            <w:r w:rsidRPr="001F38DD">
              <w:rPr>
                <w:rFonts w:ascii="Calibri" w:hAnsi="Calibri" w:cs="Calibri"/>
                <w:spacing w:val="-1"/>
              </w:rPr>
              <w:t>т</w:t>
            </w:r>
            <w:r w:rsidRPr="001F38DD">
              <w:rPr>
                <w:rFonts w:ascii="Calibri" w:hAnsi="Calibri" w:cs="Calibri"/>
                <w:spacing w:val="1"/>
              </w:rPr>
              <w:t>е</w:t>
            </w:r>
            <w:r w:rsidRPr="001F38DD">
              <w:rPr>
                <w:rFonts w:ascii="Calibri" w:hAnsi="Calibri" w:cs="Calibri"/>
                <w:spacing w:val="5"/>
              </w:rPr>
              <w:t>л</w:t>
            </w:r>
            <w:r w:rsidRPr="001F38DD">
              <w:rPr>
                <w:rFonts w:ascii="Calibri" w:hAnsi="Calibri" w:cs="Calibri"/>
                <w:spacing w:val="-2"/>
              </w:rPr>
              <w:t>ь</w:t>
            </w:r>
            <w:r w:rsidRPr="001F38DD">
              <w:rPr>
                <w:rFonts w:ascii="Calibri" w:hAnsi="Calibri" w:cs="Calibri"/>
              </w:rPr>
              <w:t>ны</w:t>
            </w:r>
            <w:r w:rsidRPr="001F38DD">
              <w:rPr>
                <w:rFonts w:ascii="Calibri" w:hAnsi="Calibri" w:cs="Calibri"/>
                <w:spacing w:val="6"/>
              </w:rPr>
              <w:t>е</w:t>
            </w:r>
            <w:r w:rsidRPr="001F38DD">
              <w:rPr>
                <w:rFonts w:ascii="Calibri" w:hAnsi="Calibri" w:cs="Calibri"/>
              </w:rPr>
              <w:t>)</w:t>
            </w:r>
            <w:r w:rsidRPr="001F38DD">
              <w:rPr>
                <w:rFonts w:ascii="Calibri" w:hAnsi="Calibri" w:cs="Calibri"/>
                <w:spacing w:val="-1"/>
              </w:rPr>
              <w:t xml:space="preserve"> </w:t>
            </w:r>
            <w:r w:rsidRPr="001F38DD">
              <w:rPr>
                <w:rFonts w:ascii="Calibri" w:hAnsi="Calibri" w:cs="Calibri"/>
              </w:rPr>
              <w:t>з</w:t>
            </w:r>
            <w:r w:rsidRPr="001F38DD">
              <w:rPr>
                <w:rFonts w:ascii="Calibri" w:hAnsi="Calibri" w:cs="Calibri"/>
                <w:spacing w:val="1"/>
              </w:rPr>
              <w:t>а</w:t>
            </w:r>
            <w:r w:rsidRPr="001F38DD">
              <w:rPr>
                <w:rFonts w:ascii="Calibri" w:hAnsi="Calibri" w:cs="Calibri"/>
              </w:rPr>
              <w:t>н</w:t>
            </w:r>
            <w:r w:rsidRPr="001F38DD">
              <w:rPr>
                <w:rFonts w:ascii="Calibri" w:hAnsi="Calibri" w:cs="Calibri"/>
                <w:spacing w:val="1"/>
              </w:rPr>
              <w:t>я</w:t>
            </w:r>
            <w:r w:rsidRPr="001F38DD">
              <w:rPr>
                <w:rFonts w:ascii="Calibri" w:hAnsi="Calibri" w:cs="Calibri"/>
                <w:spacing w:val="-1"/>
              </w:rPr>
              <w:t>т</w:t>
            </w:r>
            <w:r w:rsidRPr="001F38DD">
              <w:rPr>
                <w:rFonts w:ascii="Calibri" w:hAnsi="Calibri" w:cs="Calibri"/>
              </w:rPr>
              <w:t>ия</w:t>
            </w:r>
          </w:p>
        </w:tc>
        <w:tc>
          <w:tcPr>
            <w:tcW w:w="3833" w:type="dxa"/>
            <w:gridSpan w:val="2"/>
            <w:tcBorders>
              <w:top w:val="single" w:sz="4" w:space="0" w:color="000000"/>
              <w:left w:val="single" w:sz="4" w:space="0" w:color="000000"/>
              <w:bottom w:val="single" w:sz="4" w:space="0" w:color="000000"/>
              <w:right w:val="single" w:sz="4" w:space="0" w:color="000000"/>
            </w:tcBorders>
          </w:tcPr>
          <w:p w14:paraId="2B26A6BF" w14:textId="77777777" w:rsidR="001F38DD" w:rsidRPr="001F38DD" w:rsidRDefault="001F38DD" w:rsidP="001F38DD">
            <w:pPr>
              <w:widowControl w:val="0"/>
              <w:autoSpaceDE w:val="0"/>
              <w:autoSpaceDN w:val="0"/>
              <w:adjustRightInd w:val="0"/>
              <w:spacing w:line="309" w:lineRule="exact"/>
              <w:ind w:left="1595" w:right="1597"/>
              <w:rPr>
                <w:rFonts w:ascii="Calibri" w:hAnsi="Calibri" w:cs="Calibri"/>
              </w:rPr>
            </w:pPr>
            <w:r w:rsidRPr="001F38DD">
              <w:rPr>
                <w:rFonts w:ascii="Calibri" w:hAnsi="Calibri" w:cs="Calibri"/>
                <w:spacing w:val="-9"/>
                <w:w w:val="99"/>
              </w:rPr>
              <w:t>264</w:t>
            </w:r>
          </w:p>
        </w:tc>
        <w:tc>
          <w:tcPr>
            <w:tcW w:w="1831" w:type="dxa"/>
            <w:tcBorders>
              <w:top w:val="single" w:sz="4" w:space="0" w:color="000000"/>
              <w:left w:val="single" w:sz="4" w:space="0" w:color="000000"/>
              <w:bottom w:val="single" w:sz="4" w:space="0" w:color="000000"/>
              <w:right w:val="single" w:sz="4" w:space="0" w:color="000000"/>
            </w:tcBorders>
          </w:tcPr>
          <w:p w14:paraId="04D7C189" w14:textId="77777777" w:rsidR="001F38DD" w:rsidRPr="001F38DD" w:rsidRDefault="001F38DD" w:rsidP="001F38DD">
            <w:pPr>
              <w:widowControl w:val="0"/>
              <w:autoSpaceDE w:val="0"/>
              <w:autoSpaceDN w:val="0"/>
              <w:adjustRightInd w:val="0"/>
              <w:spacing w:line="309" w:lineRule="exact"/>
              <w:ind w:left="659" w:right="661"/>
              <w:jc w:val="center"/>
              <w:rPr>
                <w:rFonts w:ascii="Calibri" w:hAnsi="Calibri" w:cs="Calibri"/>
              </w:rPr>
            </w:pPr>
            <w:r w:rsidRPr="001F38DD">
              <w:rPr>
                <w:rFonts w:ascii="Calibri" w:hAnsi="Calibri" w:cs="Calibri"/>
                <w:w w:val="99"/>
              </w:rPr>
              <w:t>33</w:t>
            </w:r>
          </w:p>
        </w:tc>
      </w:tr>
      <w:tr w:rsidR="001F38DD" w:rsidRPr="001F38DD" w14:paraId="62265B01" w14:textId="77777777" w:rsidTr="00D904ED">
        <w:trPr>
          <w:trHeight w:hRule="exact" w:val="1138"/>
        </w:trPr>
        <w:tc>
          <w:tcPr>
            <w:tcW w:w="4233" w:type="dxa"/>
            <w:tcBorders>
              <w:top w:val="single" w:sz="4" w:space="0" w:color="000000"/>
              <w:left w:val="single" w:sz="4" w:space="0" w:color="000000"/>
              <w:bottom w:val="single" w:sz="4" w:space="0" w:color="000000"/>
              <w:right w:val="single" w:sz="4" w:space="0" w:color="000000"/>
            </w:tcBorders>
          </w:tcPr>
          <w:p w14:paraId="7AB45BB8" w14:textId="77777777" w:rsidR="001F38DD" w:rsidRPr="001F38DD" w:rsidRDefault="001F38DD" w:rsidP="001F38DD">
            <w:pPr>
              <w:widowControl w:val="0"/>
              <w:tabs>
                <w:tab w:val="left" w:pos="1260"/>
                <w:tab w:val="left" w:pos="2800"/>
              </w:tabs>
              <w:autoSpaceDE w:val="0"/>
              <w:autoSpaceDN w:val="0"/>
              <w:adjustRightInd w:val="0"/>
              <w:spacing w:line="309" w:lineRule="exact"/>
              <w:ind w:left="263"/>
              <w:rPr>
                <w:rFonts w:ascii="Calibri" w:hAnsi="Calibri" w:cs="Calibri"/>
                <w:spacing w:val="1"/>
              </w:rPr>
            </w:pPr>
          </w:p>
        </w:tc>
        <w:tc>
          <w:tcPr>
            <w:tcW w:w="5664" w:type="dxa"/>
            <w:gridSpan w:val="3"/>
            <w:tcBorders>
              <w:top w:val="single" w:sz="4" w:space="0" w:color="000000"/>
              <w:left w:val="single" w:sz="4" w:space="0" w:color="000000"/>
              <w:bottom w:val="single" w:sz="4" w:space="0" w:color="000000"/>
              <w:right w:val="single" w:sz="4" w:space="0" w:color="000000"/>
            </w:tcBorders>
          </w:tcPr>
          <w:p w14:paraId="742FA052" w14:textId="77777777" w:rsidR="001F38DD" w:rsidRPr="001F38DD" w:rsidRDefault="001F38DD" w:rsidP="001F38DD">
            <w:pPr>
              <w:widowControl w:val="0"/>
              <w:autoSpaceDE w:val="0"/>
              <w:autoSpaceDN w:val="0"/>
              <w:adjustRightInd w:val="0"/>
              <w:spacing w:line="309" w:lineRule="exact"/>
              <w:ind w:left="659" w:right="661"/>
              <w:jc w:val="center"/>
              <w:rPr>
                <w:rFonts w:ascii="Calibri" w:hAnsi="Calibri" w:cs="Calibri"/>
                <w:w w:val="99"/>
              </w:rPr>
            </w:pPr>
            <w:r w:rsidRPr="001F38DD">
              <w:rPr>
                <w:rFonts w:ascii="Calibri" w:hAnsi="Calibri" w:cs="Calibri"/>
                <w:spacing w:val="-9"/>
                <w:w w:val="99"/>
              </w:rPr>
              <w:t>297</w:t>
            </w:r>
          </w:p>
        </w:tc>
      </w:tr>
    </w:tbl>
    <w:p w14:paraId="747E20E2" w14:textId="77777777" w:rsidR="001F38DD" w:rsidRPr="001F38DD" w:rsidRDefault="001F38DD" w:rsidP="001F38DD">
      <w:pPr>
        <w:widowControl w:val="0"/>
        <w:autoSpaceDE w:val="0"/>
        <w:autoSpaceDN w:val="0"/>
        <w:adjustRightInd w:val="0"/>
        <w:spacing w:before="1" w:line="150" w:lineRule="exact"/>
        <w:rPr>
          <w:rFonts w:ascii="Calibri" w:hAnsi="Calibri" w:cs="Calibri"/>
          <w:color w:val="000000"/>
        </w:rPr>
      </w:pPr>
    </w:p>
    <w:p w14:paraId="25C0710B" w14:textId="77777777" w:rsidR="001F38DD" w:rsidRPr="001F38DD" w:rsidRDefault="001F38DD" w:rsidP="001F38DD">
      <w:pPr>
        <w:rPr>
          <w:rFonts w:ascii="Calibri" w:hAnsi="Calibri" w:cs="Calibri"/>
        </w:rPr>
      </w:pPr>
    </w:p>
    <w:p w14:paraId="62BD7F0C" w14:textId="77777777" w:rsidR="001F38DD" w:rsidRPr="001F38DD" w:rsidRDefault="001F38DD" w:rsidP="001F38DD">
      <w:pPr>
        <w:rPr>
          <w:rFonts w:ascii="Calibri" w:hAnsi="Calibri" w:cs="Calibri"/>
        </w:rPr>
      </w:pPr>
    </w:p>
    <w:p w14:paraId="1ABFD736" w14:textId="77777777" w:rsidR="001F38DD" w:rsidRPr="001F38DD" w:rsidRDefault="001F38DD" w:rsidP="001F38DD">
      <w:pPr>
        <w:rPr>
          <w:rFonts w:ascii="Calibri" w:hAnsi="Calibri" w:cs="Calibri"/>
        </w:rPr>
      </w:pPr>
    </w:p>
    <w:p w14:paraId="4CB00304" w14:textId="77777777" w:rsidR="001F38DD" w:rsidRPr="001F38DD" w:rsidRDefault="001F38DD" w:rsidP="001F38DD">
      <w:pPr>
        <w:rPr>
          <w:rFonts w:ascii="Calibri" w:hAnsi="Calibri" w:cs="Calibri"/>
        </w:rPr>
      </w:pPr>
    </w:p>
    <w:p w14:paraId="17708679" w14:textId="77777777" w:rsidR="001F38DD" w:rsidRPr="001F38DD" w:rsidRDefault="001F38DD" w:rsidP="001F38DD">
      <w:pPr>
        <w:rPr>
          <w:rFonts w:ascii="Calibri" w:hAnsi="Calibri" w:cs="Calibri"/>
        </w:rPr>
      </w:pPr>
    </w:p>
    <w:p w14:paraId="52E39783" w14:textId="77777777" w:rsidR="001F38DD" w:rsidRPr="001F38DD" w:rsidRDefault="001F38DD" w:rsidP="001F38DD">
      <w:pPr>
        <w:spacing w:line="360" w:lineRule="auto"/>
        <w:jc w:val="both"/>
        <w:rPr>
          <w:sz w:val="24"/>
          <w:szCs w:val="24"/>
        </w:rPr>
      </w:pPr>
      <w:r w:rsidRPr="001F38DD">
        <w:rPr>
          <w:b/>
          <w:sz w:val="24"/>
          <w:szCs w:val="24"/>
        </w:rPr>
        <w:t>4. Форма проведения учебных аудиторных занятий</w:t>
      </w:r>
      <w:r w:rsidRPr="001F38DD">
        <w:rPr>
          <w:sz w:val="24"/>
          <w:szCs w:val="24"/>
        </w:rPr>
        <w:t xml:space="preserve">: мелкогрупповая (от 4 до 10 человек), рекомендуемая продолжительность урока - 45 минут. </w:t>
      </w:r>
    </w:p>
    <w:p w14:paraId="00386857" w14:textId="77777777" w:rsidR="001F38DD" w:rsidRPr="001F38DD" w:rsidRDefault="001F38DD" w:rsidP="001F38DD">
      <w:pPr>
        <w:spacing w:line="360" w:lineRule="auto"/>
        <w:jc w:val="both"/>
        <w:rPr>
          <w:sz w:val="24"/>
          <w:szCs w:val="24"/>
        </w:rPr>
      </w:pPr>
    </w:p>
    <w:p w14:paraId="0F078CBA" w14:textId="77777777" w:rsidR="001F38DD" w:rsidRPr="001F38DD" w:rsidRDefault="001F38DD" w:rsidP="001F38DD">
      <w:pPr>
        <w:spacing w:line="360" w:lineRule="auto"/>
        <w:jc w:val="both"/>
        <w:rPr>
          <w:b/>
          <w:sz w:val="24"/>
          <w:szCs w:val="24"/>
        </w:rPr>
      </w:pPr>
      <w:r w:rsidRPr="001F38DD">
        <w:rPr>
          <w:b/>
          <w:sz w:val="24"/>
          <w:szCs w:val="24"/>
        </w:rPr>
        <w:t xml:space="preserve">5. Цель и задачи предмета «Сольфеджио» </w:t>
      </w:r>
    </w:p>
    <w:p w14:paraId="2FAE7B1D" w14:textId="77777777" w:rsidR="001F38DD" w:rsidRPr="001F38DD" w:rsidRDefault="001F38DD" w:rsidP="001F38DD">
      <w:pPr>
        <w:spacing w:line="360" w:lineRule="auto"/>
        <w:jc w:val="both"/>
        <w:rPr>
          <w:sz w:val="24"/>
          <w:szCs w:val="24"/>
        </w:rPr>
      </w:pPr>
      <w:r w:rsidRPr="001F38DD">
        <w:rPr>
          <w:sz w:val="24"/>
          <w:szCs w:val="24"/>
        </w:rPr>
        <w:t xml:space="preserve">Цель: развитие музыкально-творческих способностей учащегося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 </w:t>
      </w:r>
    </w:p>
    <w:p w14:paraId="53B5CA94" w14:textId="77777777" w:rsidR="001F38DD" w:rsidRPr="001F38DD" w:rsidRDefault="001F38DD" w:rsidP="001F38DD">
      <w:pPr>
        <w:spacing w:line="360" w:lineRule="auto"/>
        <w:jc w:val="both"/>
        <w:rPr>
          <w:sz w:val="24"/>
          <w:szCs w:val="24"/>
        </w:rPr>
      </w:pPr>
      <w:r w:rsidRPr="001F38DD">
        <w:rPr>
          <w:sz w:val="24"/>
          <w:szCs w:val="24"/>
        </w:rPr>
        <w:t xml:space="preserve">Задачи:  </w:t>
      </w:r>
    </w:p>
    <w:p w14:paraId="002960EB" w14:textId="77777777" w:rsidR="001F38DD" w:rsidRPr="001F38DD" w:rsidRDefault="001F38DD" w:rsidP="001F38DD">
      <w:pPr>
        <w:spacing w:line="360" w:lineRule="auto"/>
        <w:jc w:val="both"/>
        <w:rPr>
          <w:sz w:val="24"/>
          <w:szCs w:val="24"/>
        </w:rPr>
      </w:pPr>
      <w:r w:rsidRPr="001F38DD">
        <w:rPr>
          <w:sz w:val="24"/>
          <w:szCs w:val="24"/>
        </w:rPr>
        <w:t xml:space="preserve">• 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 </w:t>
      </w:r>
    </w:p>
    <w:p w14:paraId="4E77BFFB" w14:textId="77777777" w:rsidR="001F38DD" w:rsidRPr="001F38DD" w:rsidRDefault="001F38DD" w:rsidP="001F38DD">
      <w:pPr>
        <w:spacing w:line="360" w:lineRule="auto"/>
        <w:jc w:val="both"/>
        <w:rPr>
          <w:sz w:val="24"/>
          <w:szCs w:val="24"/>
        </w:rPr>
      </w:pPr>
      <w:r w:rsidRPr="001F38DD">
        <w:rPr>
          <w:sz w:val="24"/>
          <w:szCs w:val="24"/>
        </w:rPr>
        <w:t xml:space="preserve">• формирование навыков самостоятельной работы с музыкальным материалом; </w:t>
      </w:r>
    </w:p>
    <w:p w14:paraId="630CEB41" w14:textId="77777777" w:rsidR="001F38DD" w:rsidRPr="001F38DD" w:rsidRDefault="001F38DD" w:rsidP="001F38DD">
      <w:pPr>
        <w:spacing w:line="360" w:lineRule="auto"/>
        <w:jc w:val="both"/>
        <w:rPr>
          <w:sz w:val="24"/>
          <w:szCs w:val="24"/>
        </w:rPr>
      </w:pPr>
      <w:r w:rsidRPr="001F38DD">
        <w:rPr>
          <w:sz w:val="24"/>
          <w:szCs w:val="24"/>
        </w:rPr>
        <w:t xml:space="preserve">• 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 </w:t>
      </w:r>
    </w:p>
    <w:p w14:paraId="01AA1A7F" w14:textId="77777777" w:rsidR="001F38DD" w:rsidRPr="001F38DD" w:rsidRDefault="001F38DD" w:rsidP="001F38DD">
      <w:pPr>
        <w:spacing w:line="360" w:lineRule="auto"/>
        <w:jc w:val="both"/>
        <w:rPr>
          <w:sz w:val="24"/>
          <w:szCs w:val="24"/>
        </w:rPr>
      </w:pPr>
      <w:r w:rsidRPr="001F38DD">
        <w:rPr>
          <w:sz w:val="24"/>
          <w:szCs w:val="24"/>
        </w:rPr>
        <w:t xml:space="preserve"> </w:t>
      </w:r>
    </w:p>
    <w:p w14:paraId="75C7339B" w14:textId="77777777" w:rsidR="001F38DD" w:rsidRPr="001F38DD" w:rsidRDefault="001F38DD" w:rsidP="001F38DD">
      <w:pPr>
        <w:spacing w:line="360" w:lineRule="auto"/>
        <w:jc w:val="both"/>
        <w:rPr>
          <w:b/>
          <w:sz w:val="24"/>
          <w:szCs w:val="24"/>
        </w:rPr>
      </w:pPr>
      <w:r w:rsidRPr="001F38DD">
        <w:rPr>
          <w:b/>
          <w:sz w:val="24"/>
          <w:szCs w:val="24"/>
        </w:rPr>
        <w:t xml:space="preserve">     6. Обоснование структуры программы учебного предмета </w:t>
      </w:r>
    </w:p>
    <w:p w14:paraId="7613A75C" w14:textId="77777777" w:rsidR="001F38DD" w:rsidRPr="001F38DD" w:rsidRDefault="001F38DD" w:rsidP="001F38DD">
      <w:pPr>
        <w:spacing w:line="360" w:lineRule="auto"/>
        <w:jc w:val="both"/>
        <w:rPr>
          <w:sz w:val="24"/>
          <w:szCs w:val="24"/>
        </w:rPr>
      </w:pPr>
      <w:r w:rsidRPr="001F38DD">
        <w:rPr>
          <w:sz w:val="24"/>
          <w:szCs w:val="24"/>
        </w:rPr>
        <w:t xml:space="preserve">Обоснованием структуры программы являются ФГТ, отражающие все аспекты работы преподавателя с учеником.  </w:t>
      </w:r>
    </w:p>
    <w:p w14:paraId="6B0868EF" w14:textId="77777777" w:rsidR="001F38DD" w:rsidRPr="001F38DD" w:rsidRDefault="001F38DD" w:rsidP="001F38DD">
      <w:pPr>
        <w:spacing w:line="360" w:lineRule="auto"/>
        <w:jc w:val="both"/>
        <w:rPr>
          <w:sz w:val="24"/>
          <w:szCs w:val="24"/>
        </w:rPr>
      </w:pPr>
      <w:r w:rsidRPr="001F38DD">
        <w:rPr>
          <w:sz w:val="24"/>
          <w:szCs w:val="24"/>
        </w:rPr>
        <w:t xml:space="preserve">Программа содержит следующие разделы: </w:t>
      </w:r>
    </w:p>
    <w:p w14:paraId="3CAE840C" w14:textId="77777777" w:rsidR="001F38DD" w:rsidRPr="001F38DD" w:rsidRDefault="001F38DD" w:rsidP="001F38DD">
      <w:pPr>
        <w:spacing w:line="360" w:lineRule="auto"/>
        <w:jc w:val="both"/>
        <w:rPr>
          <w:sz w:val="24"/>
          <w:szCs w:val="24"/>
        </w:rPr>
      </w:pPr>
      <w:r w:rsidRPr="001F38DD">
        <w:rPr>
          <w:sz w:val="24"/>
          <w:szCs w:val="24"/>
        </w:rPr>
        <w:t xml:space="preserve">• сведения о затратах учебного времени, предусмотренного на освоение </w:t>
      </w:r>
    </w:p>
    <w:p w14:paraId="0E0C9781" w14:textId="77777777" w:rsidR="001F38DD" w:rsidRPr="001F38DD" w:rsidRDefault="001F38DD" w:rsidP="001F38DD">
      <w:pPr>
        <w:spacing w:line="360" w:lineRule="auto"/>
        <w:jc w:val="both"/>
        <w:rPr>
          <w:sz w:val="24"/>
          <w:szCs w:val="24"/>
        </w:rPr>
      </w:pPr>
      <w:r w:rsidRPr="001F38DD">
        <w:rPr>
          <w:sz w:val="24"/>
          <w:szCs w:val="24"/>
        </w:rPr>
        <w:t xml:space="preserve">учебного предмета; </w:t>
      </w:r>
    </w:p>
    <w:p w14:paraId="141CECDC" w14:textId="77777777" w:rsidR="001F38DD" w:rsidRPr="001F38DD" w:rsidRDefault="001F38DD" w:rsidP="001F38DD">
      <w:pPr>
        <w:spacing w:line="360" w:lineRule="auto"/>
        <w:jc w:val="both"/>
        <w:rPr>
          <w:sz w:val="24"/>
          <w:szCs w:val="24"/>
        </w:rPr>
      </w:pPr>
      <w:r w:rsidRPr="001F38DD">
        <w:rPr>
          <w:sz w:val="24"/>
          <w:szCs w:val="24"/>
        </w:rPr>
        <w:lastRenderedPageBreak/>
        <w:t xml:space="preserve">• распределение учебного материала по годам обучения; </w:t>
      </w:r>
    </w:p>
    <w:p w14:paraId="34B761DB" w14:textId="77777777" w:rsidR="001F38DD" w:rsidRPr="001F38DD" w:rsidRDefault="001F38DD" w:rsidP="001F38DD">
      <w:pPr>
        <w:spacing w:line="360" w:lineRule="auto"/>
        <w:jc w:val="both"/>
        <w:rPr>
          <w:sz w:val="24"/>
          <w:szCs w:val="24"/>
        </w:rPr>
      </w:pPr>
      <w:r w:rsidRPr="001F38DD">
        <w:rPr>
          <w:sz w:val="24"/>
          <w:szCs w:val="24"/>
        </w:rPr>
        <w:t xml:space="preserve">• описание дидактических единиц учебного предмета; </w:t>
      </w:r>
    </w:p>
    <w:p w14:paraId="7A31CF4B" w14:textId="77777777" w:rsidR="001F38DD" w:rsidRPr="001F38DD" w:rsidRDefault="001F38DD" w:rsidP="001F38DD">
      <w:pPr>
        <w:spacing w:line="360" w:lineRule="auto"/>
        <w:jc w:val="both"/>
        <w:rPr>
          <w:sz w:val="24"/>
          <w:szCs w:val="24"/>
        </w:rPr>
      </w:pPr>
      <w:r w:rsidRPr="001F38DD">
        <w:rPr>
          <w:sz w:val="24"/>
          <w:szCs w:val="24"/>
        </w:rPr>
        <w:t xml:space="preserve">• требования к уровню подготовки обучающихся; </w:t>
      </w:r>
    </w:p>
    <w:p w14:paraId="63EA6E0D" w14:textId="77777777" w:rsidR="001F38DD" w:rsidRPr="001F38DD" w:rsidRDefault="001F38DD" w:rsidP="001F38DD">
      <w:pPr>
        <w:spacing w:line="360" w:lineRule="auto"/>
        <w:jc w:val="both"/>
        <w:rPr>
          <w:sz w:val="24"/>
          <w:szCs w:val="24"/>
        </w:rPr>
      </w:pPr>
      <w:r w:rsidRPr="001F38DD">
        <w:rPr>
          <w:sz w:val="24"/>
          <w:szCs w:val="24"/>
        </w:rPr>
        <w:t xml:space="preserve">• формы и методы контроля, система оценок; </w:t>
      </w:r>
    </w:p>
    <w:p w14:paraId="338CC1AA" w14:textId="77777777" w:rsidR="001F38DD" w:rsidRPr="001F38DD" w:rsidRDefault="001F38DD" w:rsidP="001F38DD">
      <w:pPr>
        <w:spacing w:line="360" w:lineRule="auto"/>
        <w:jc w:val="both"/>
        <w:rPr>
          <w:sz w:val="24"/>
          <w:szCs w:val="24"/>
        </w:rPr>
      </w:pPr>
      <w:r w:rsidRPr="001F38DD">
        <w:rPr>
          <w:sz w:val="24"/>
          <w:szCs w:val="24"/>
        </w:rPr>
        <w:t xml:space="preserve">• методическое обеспечение учебного процесса. </w:t>
      </w:r>
    </w:p>
    <w:p w14:paraId="39EE6189" w14:textId="77777777" w:rsidR="001F38DD" w:rsidRPr="001F38DD" w:rsidRDefault="001F38DD" w:rsidP="001F38DD">
      <w:pPr>
        <w:spacing w:line="360" w:lineRule="auto"/>
        <w:jc w:val="both"/>
        <w:rPr>
          <w:sz w:val="24"/>
          <w:szCs w:val="24"/>
        </w:rPr>
      </w:pPr>
      <w:r w:rsidRPr="001F38DD">
        <w:rPr>
          <w:sz w:val="24"/>
          <w:szCs w:val="24"/>
        </w:rPr>
        <w:t xml:space="preserve">В соответствии с данными направлениями строится основной раздел программы "Содержание учебного предмета". </w:t>
      </w:r>
    </w:p>
    <w:p w14:paraId="0920A941" w14:textId="77777777" w:rsidR="001F38DD" w:rsidRPr="001F38DD" w:rsidRDefault="001F38DD" w:rsidP="001F38DD">
      <w:pPr>
        <w:spacing w:line="360" w:lineRule="auto"/>
        <w:jc w:val="both"/>
        <w:rPr>
          <w:sz w:val="24"/>
          <w:szCs w:val="24"/>
        </w:rPr>
      </w:pPr>
    </w:p>
    <w:p w14:paraId="4509C5FB" w14:textId="77777777" w:rsidR="001F38DD" w:rsidRPr="001F38DD" w:rsidRDefault="001F38DD" w:rsidP="001F38DD">
      <w:pPr>
        <w:spacing w:line="360" w:lineRule="auto"/>
        <w:jc w:val="both"/>
        <w:rPr>
          <w:b/>
          <w:sz w:val="24"/>
          <w:szCs w:val="24"/>
        </w:rPr>
      </w:pPr>
      <w:r w:rsidRPr="001F38DD">
        <w:rPr>
          <w:b/>
          <w:sz w:val="24"/>
          <w:szCs w:val="24"/>
        </w:rPr>
        <w:t xml:space="preserve">7. Описание материально-технических условий реализации учебного предмета </w:t>
      </w:r>
    </w:p>
    <w:p w14:paraId="22FCFDD6" w14:textId="77777777" w:rsidR="001F38DD" w:rsidRPr="001F38DD" w:rsidRDefault="001F38DD" w:rsidP="001F38DD">
      <w:pPr>
        <w:spacing w:line="360" w:lineRule="auto"/>
        <w:jc w:val="both"/>
        <w:rPr>
          <w:sz w:val="24"/>
          <w:szCs w:val="24"/>
        </w:rPr>
      </w:pPr>
      <w:r w:rsidRPr="001F38DD">
        <w:rPr>
          <w:sz w:val="24"/>
          <w:szCs w:val="24"/>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14:paraId="5EA2B170" w14:textId="77777777" w:rsidR="001F38DD" w:rsidRPr="001F38DD" w:rsidRDefault="001F38DD" w:rsidP="001F38DD">
      <w:pPr>
        <w:spacing w:line="360" w:lineRule="auto"/>
        <w:jc w:val="both"/>
        <w:rPr>
          <w:sz w:val="24"/>
          <w:szCs w:val="24"/>
        </w:rPr>
      </w:pPr>
      <w:r w:rsidRPr="001F38DD">
        <w:rPr>
          <w:sz w:val="24"/>
          <w:szCs w:val="24"/>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  </w:t>
      </w:r>
    </w:p>
    <w:p w14:paraId="227E0675" w14:textId="77777777" w:rsidR="001F38DD" w:rsidRPr="001F38DD" w:rsidRDefault="001F38DD" w:rsidP="001F38DD">
      <w:pPr>
        <w:spacing w:line="360" w:lineRule="auto"/>
        <w:jc w:val="both"/>
        <w:rPr>
          <w:sz w:val="24"/>
          <w:szCs w:val="24"/>
        </w:rPr>
      </w:pPr>
      <w:r w:rsidRPr="001F38DD">
        <w:rPr>
          <w:sz w:val="24"/>
          <w:szCs w:val="24"/>
        </w:rPr>
        <w:t xml:space="preserve">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 </w:t>
      </w:r>
    </w:p>
    <w:p w14:paraId="57CA7824" w14:textId="77777777" w:rsidR="001F38DD" w:rsidRPr="001F38DD" w:rsidRDefault="001F38DD" w:rsidP="001F38DD">
      <w:pPr>
        <w:spacing w:line="360" w:lineRule="auto"/>
        <w:jc w:val="both"/>
        <w:rPr>
          <w:sz w:val="24"/>
          <w:szCs w:val="24"/>
        </w:rPr>
      </w:pPr>
      <w:r w:rsidRPr="001F38DD">
        <w:rPr>
          <w:sz w:val="24"/>
          <w:szCs w:val="24"/>
        </w:rPr>
        <w:t xml:space="preserve">Учебные аудитории, предназначенные для реализации учебного предмета «Сольфеджио», оснащаются пианино или роялями, </w:t>
      </w:r>
      <w:proofErr w:type="spellStart"/>
      <w:r w:rsidRPr="001F38DD">
        <w:rPr>
          <w:sz w:val="24"/>
          <w:szCs w:val="24"/>
        </w:rPr>
        <w:t>звукотехническим</w:t>
      </w:r>
      <w:proofErr w:type="spellEnd"/>
      <w:r w:rsidRPr="001F38DD">
        <w:rPr>
          <w:sz w:val="24"/>
          <w:szCs w:val="24"/>
        </w:rPr>
        <w:t xml:space="preserve"> оборудованием, учебной мебелью (досками, столами, стульями, стеллажами, шкафами) и оформляются наглядными пособиями. </w:t>
      </w:r>
    </w:p>
    <w:p w14:paraId="0D6FDB6B" w14:textId="77777777" w:rsidR="001F38DD" w:rsidRPr="001F38DD" w:rsidRDefault="001F38DD" w:rsidP="001F38DD">
      <w:pPr>
        <w:spacing w:line="360" w:lineRule="auto"/>
        <w:jc w:val="both"/>
        <w:rPr>
          <w:sz w:val="24"/>
          <w:szCs w:val="24"/>
        </w:rPr>
      </w:pPr>
      <w:r w:rsidRPr="001F38DD">
        <w:rPr>
          <w:sz w:val="24"/>
          <w:szCs w:val="24"/>
        </w:rPr>
        <w:t xml:space="preserve">Учебные аудитории должны иметь звукоизоляцию. </w:t>
      </w:r>
    </w:p>
    <w:p w14:paraId="17413F49" w14:textId="77777777" w:rsidR="001F38DD" w:rsidRPr="001F38DD" w:rsidRDefault="001F38DD" w:rsidP="001F38DD">
      <w:pPr>
        <w:spacing w:line="360" w:lineRule="auto"/>
        <w:jc w:val="both"/>
        <w:rPr>
          <w:sz w:val="24"/>
          <w:szCs w:val="24"/>
        </w:rPr>
      </w:pPr>
      <w:r w:rsidRPr="001F38DD">
        <w:rPr>
          <w:sz w:val="24"/>
          <w:szCs w:val="24"/>
        </w:rPr>
        <w:t xml:space="preserve"> </w:t>
      </w:r>
    </w:p>
    <w:p w14:paraId="3D259BD3" w14:textId="77777777" w:rsidR="001F38DD" w:rsidRPr="001F38DD" w:rsidRDefault="001F38DD" w:rsidP="001F38DD">
      <w:pPr>
        <w:spacing w:line="360" w:lineRule="auto"/>
        <w:jc w:val="both"/>
        <w:rPr>
          <w:b/>
          <w:sz w:val="24"/>
          <w:szCs w:val="24"/>
        </w:rPr>
      </w:pPr>
      <w:r w:rsidRPr="001F38DD">
        <w:rPr>
          <w:b/>
          <w:sz w:val="24"/>
          <w:szCs w:val="24"/>
        </w:rPr>
        <w:t xml:space="preserve">Оснащение занятий </w:t>
      </w:r>
    </w:p>
    <w:p w14:paraId="66D7D25B" w14:textId="77777777" w:rsidR="001F38DD" w:rsidRPr="001F38DD" w:rsidRDefault="001F38DD" w:rsidP="001F38DD">
      <w:pPr>
        <w:spacing w:line="360" w:lineRule="auto"/>
        <w:jc w:val="both"/>
        <w:rPr>
          <w:sz w:val="24"/>
          <w:szCs w:val="24"/>
        </w:rPr>
      </w:pPr>
      <w:r w:rsidRPr="001F38DD">
        <w:rPr>
          <w:sz w:val="24"/>
          <w:szCs w:val="24"/>
        </w:rPr>
        <w:t xml:space="preserve">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 </w:t>
      </w:r>
    </w:p>
    <w:p w14:paraId="00ADCBB2" w14:textId="77777777" w:rsidR="001F38DD" w:rsidRPr="001F38DD" w:rsidRDefault="001F38DD" w:rsidP="001F38DD">
      <w:pPr>
        <w:spacing w:line="360" w:lineRule="auto"/>
        <w:jc w:val="both"/>
        <w:rPr>
          <w:sz w:val="24"/>
          <w:szCs w:val="24"/>
        </w:rPr>
      </w:pPr>
      <w:r w:rsidRPr="001F38DD">
        <w:rPr>
          <w:sz w:val="24"/>
          <w:szCs w:val="24"/>
        </w:rPr>
        <w:t xml:space="preserve">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 </w:t>
      </w:r>
    </w:p>
    <w:p w14:paraId="266C2EF4" w14:textId="77777777" w:rsidR="001F38DD" w:rsidRPr="00A5005B" w:rsidRDefault="001F38DD" w:rsidP="001F38DD">
      <w:pPr>
        <w:spacing w:line="360" w:lineRule="auto"/>
        <w:jc w:val="both"/>
        <w:rPr>
          <w:sz w:val="24"/>
          <w:szCs w:val="24"/>
        </w:rPr>
      </w:pPr>
      <w:r w:rsidRPr="001F38DD">
        <w:rPr>
          <w:sz w:val="24"/>
          <w:szCs w:val="24"/>
        </w:rPr>
        <w:t xml:space="preserve">Дидактический материал подбирается педагогом на основе существующих методических пособий, учебников, сборников для </w:t>
      </w:r>
      <w:proofErr w:type="spellStart"/>
      <w:r w:rsidRPr="001F38DD">
        <w:rPr>
          <w:sz w:val="24"/>
          <w:szCs w:val="24"/>
        </w:rPr>
        <w:t>сольфеджирования</w:t>
      </w:r>
      <w:proofErr w:type="spellEnd"/>
      <w:r w:rsidRPr="001F38DD">
        <w:rPr>
          <w:sz w:val="24"/>
          <w:szCs w:val="24"/>
        </w:rPr>
        <w:t>, сборников диктантов, а также разрабатывается педагогом самостоятельно.</w:t>
      </w:r>
      <w:r w:rsidR="00A5005B">
        <w:rPr>
          <w:sz w:val="24"/>
          <w:szCs w:val="24"/>
        </w:rPr>
        <w:t xml:space="preserve"> </w:t>
      </w:r>
    </w:p>
    <w:p w14:paraId="1F51FE77" w14:textId="77777777" w:rsidR="00C55979" w:rsidRPr="001F38DD" w:rsidRDefault="00C55979" w:rsidP="001F38DD">
      <w:pPr>
        <w:spacing w:line="360" w:lineRule="auto"/>
        <w:jc w:val="both"/>
        <w:rPr>
          <w:b/>
          <w:sz w:val="24"/>
          <w:szCs w:val="24"/>
        </w:rPr>
      </w:pPr>
    </w:p>
    <w:p w14:paraId="279BE693" w14:textId="77777777" w:rsidR="001F38DD" w:rsidRPr="001F38DD" w:rsidRDefault="001F38DD" w:rsidP="001F38DD">
      <w:pPr>
        <w:spacing w:line="360" w:lineRule="auto"/>
        <w:jc w:val="both"/>
        <w:rPr>
          <w:b/>
          <w:sz w:val="24"/>
          <w:szCs w:val="24"/>
        </w:rPr>
      </w:pPr>
      <w:r w:rsidRPr="001F38DD">
        <w:rPr>
          <w:b/>
          <w:sz w:val="24"/>
          <w:szCs w:val="24"/>
        </w:rPr>
        <w:t xml:space="preserve">II. Содержание учебного предмета </w:t>
      </w:r>
    </w:p>
    <w:p w14:paraId="22E94E3D" w14:textId="77777777" w:rsidR="001F38DD" w:rsidRPr="001F38DD" w:rsidRDefault="001F38DD" w:rsidP="001F38DD">
      <w:pPr>
        <w:spacing w:line="360" w:lineRule="auto"/>
        <w:jc w:val="both"/>
        <w:rPr>
          <w:b/>
          <w:sz w:val="24"/>
          <w:szCs w:val="24"/>
        </w:rPr>
      </w:pPr>
    </w:p>
    <w:p w14:paraId="6B6B3829" w14:textId="77777777" w:rsidR="001F38DD" w:rsidRPr="001F38DD" w:rsidRDefault="001F38DD" w:rsidP="001F38DD">
      <w:pPr>
        <w:spacing w:line="360" w:lineRule="auto"/>
        <w:jc w:val="both"/>
        <w:rPr>
          <w:sz w:val="24"/>
          <w:szCs w:val="24"/>
        </w:rPr>
      </w:pPr>
      <w:r w:rsidRPr="001F38DD">
        <w:rPr>
          <w:sz w:val="24"/>
          <w:szCs w:val="24"/>
        </w:rPr>
        <w:lastRenderedPageBreak/>
        <w:t xml:space="preserve">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w:t>
      </w:r>
    </w:p>
    <w:p w14:paraId="0B5675B8" w14:textId="77777777" w:rsidR="001F38DD" w:rsidRPr="001F38DD" w:rsidRDefault="001F38DD" w:rsidP="001F38DD">
      <w:pPr>
        <w:spacing w:line="360" w:lineRule="auto"/>
        <w:jc w:val="both"/>
        <w:rPr>
          <w:sz w:val="24"/>
          <w:szCs w:val="24"/>
        </w:rPr>
      </w:pPr>
      <w:r w:rsidRPr="001F38DD">
        <w:rPr>
          <w:sz w:val="24"/>
          <w:szCs w:val="24"/>
        </w:rPr>
        <w:t xml:space="preserve">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 </w:t>
      </w:r>
    </w:p>
    <w:p w14:paraId="0EEED69C" w14:textId="77777777" w:rsidR="001F38DD" w:rsidRPr="001F38DD" w:rsidRDefault="001F38DD" w:rsidP="001F38DD">
      <w:pPr>
        <w:spacing w:line="360" w:lineRule="auto"/>
        <w:jc w:val="both"/>
        <w:rPr>
          <w:sz w:val="24"/>
          <w:szCs w:val="24"/>
        </w:rPr>
      </w:pPr>
    </w:p>
    <w:p w14:paraId="7BABCC13" w14:textId="77777777" w:rsidR="001F38DD" w:rsidRPr="001F38DD" w:rsidRDefault="001F38DD" w:rsidP="001F38DD">
      <w:pPr>
        <w:spacing w:line="360" w:lineRule="auto"/>
        <w:jc w:val="both"/>
        <w:rPr>
          <w:sz w:val="24"/>
          <w:szCs w:val="24"/>
        </w:rPr>
      </w:pPr>
    </w:p>
    <w:p w14:paraId="08C0F7F5" w14:textId="77777777" w:rsidR="001F38DD" w:rsidRPr="001F38DD" w:rsidRDefault="001F38DD" w:rsidP="001F38DD">
      <w:pPr>
        <w:spacing w:line="360" w:lineRule="auto"/>
        <w:jc w:val="both"/>
        <w:rPr>
          <w:sz w:val="24"/>
          <w:szCs w:val="24"/>
        </w:rPr>
      </w:pPr>
      <w:r w:rsidRPr="001F38DD">
        <w:rPr>
          <w:sz w:val="24"/>
          <w:szCs w:val="24"/>
        </w:rPr>
        <w:t xml:space="preserve">Учебно-тематический план  </w:t>
      </w:r>
    </w:p>
    <w:p w14:paraId="6DF519A3" w14:textId="77777777" w:rsidR="001F38DD" w:rsidRPr="001F38DD" w:rsidRDefault="001F38DD" w:rsidP="001F38DD">
      <w:pPr>
        <w:spacing w:line="360" w:lineRule="auto"/>
        <w:jc w:val="both"/>
        <w:rPr>
          <w:sz w:val="24"/>
          <w:szCs w:val="24"/>
        </w:rPr>
      </w:pPr>
      <w:r w:rsidRPr="001F38DD">
        <w:rPr>
          <w:sz w:val="24"/>
          <w:szCs w:val="24"/>
        </w:rPr>
        <w:t xml:space="preserve">Учебно-тематический план содержит примерное распределение учебного материала каждого класса в течение всего срока обучения. </w:t>
      </w:r>
    </w:p>
    <w:p w14:paraId="6EE585C9" w14:textId="77777777" w:rsidR="001F38DD" w:rsidRPr="001F38DD" w:rsidRDefault="001F38DD" w:rsidP="001F38DD">
      <w:pPr>
        <w:spacing w:line="360" w:lineRule="auto"/>
        <w:jc w:val="both"/>
        <w:rPr>
          <w:sz w:val="24"/>
          <w:szCs w:val="24"/>
        </w:rPr>
      </w:pPr>
      <w:r w:rsidRPr="001F38DD">
        <w:rPr>
          <w:sz w:val="24"/>
          <w:szCs w:val="24"/>
        </w:rPr>
        <w:t xml:space="preserve">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14:paraId="764A6EB8" w14:textId="77777777" w:rsidR="001F38DD" w:rsidRPr="001F38DD" w:rsidRDefault="001F38DD" w:rsidP="001F38DD">
      <w:pPr>
        <w:spacing w:line="360" w:lineRule="auto"/>
        <w:jc w:val="both"/>
        <w:rPr>
          <w:sz w:val="24"/>
          <w:szCs w:val="24"/>
        </w:rPr>
      </w:pPr>
      <w:r w:rsidRPr="001F38DD">
        <w:rPr>
          <w:sz w:val="24"/>
          <w:szCs w:val="24"/>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w:t>
      </w:r>
      <w:proofErr w:type="spellStart"/>
      <w:r w:rsidRPr="001F38DD">
        <w:rPr>
          <w:sz w:val="24"/>
          <w:szCs w:val="24"/>
        </w:rPr>
        <w:t>сольфеджирование</w:t>
      </w:r>
      <w:proofErr w:type="spellEnd"/>
      <w:r w:rsidRPr="001F38DD">
        <w:rPr>
          <w:sz w:val="24"/>
          <w:szCs w:val="24"/>
        </w:rPr>
        <w:t>,  слуховой  анализ,  запись  диктантов,  интонационные, ритмические,  творческие  упражнения)  независимо  от  изучаемой  в  данный момент темы.</w:t>
      </w:r>
    </w:p>
    <w:p w14:paraId="20868F0B" w14:textId="77777777" w:rsidR="001F38DD" w:rsidRPr="001F38DD" w:rsidRDefault="001F38DD" w:rsidP="001F38DD">
      <w:pPr>
        <w:spacing w:line="360" w:lineRule="auto"/>
        <w:jc w:val="both"/>
        <w:rPr>
          <w:sz w:val="24"/>
          <w:szCs w:val="24"/>
        </w:rPr>
      </w:pPr>
    </w:p>
    <w:p w14:paraId="652A58C2" w14:textId="77777777" w:rsidR="001F38DD" w:rsidRPr="001F38DD" w:rsidRDefault="001F38DD" w:rsidP="001F38DD">
      <w:pPr>
        <w:spacing w:line="360" w:lineRule="auto"/>
        <w:jc w:val="center"/>
        <w:rPr>
          <w:sz w:val="24"/>
          <w:szCs w:val="24"/>
          <w:lang w:val="en-US"/>
        </w:rPr>
      </w:pPr>
      <w:r w:rsidRPr="001F38DD">
        <w:rPr>
          <w:sz w:val="24"/>
          <w:szCs w:val="24"/>
        </w:rPr>
        <w:t>Срок обучения 8-9 лет</w:t>
      </w:r>
      <w:r w:rsidRPr="001F38DD">
        <w:rPr>
          <w:sz w:val="24"/>
          <w:szCs w:val="24"/>
          <w:lang w:val="en-US"/>
        </w:rPr>
        <w:t>.</w:t>
      </w:r>
    </w:p>
    <w:p w14:paraId="249BFA6C" w14:textId="77777777" w:rsidR="001F38DD" w:rsidRPr="001F38DD" w:rsidRDefault="001F38DD" w:rsidP="001F38DD">
      <w:pPr>
        <w:spacing w:line="360" w:lineRule="auto"/>
        <w:rPr>
          <w:sz w:val="24"/>
          <w:szCs w:val="24"/>
        </w:rPr>
      </w:pPr>
    </w:p>
    <w:tbl>
      <w:tblPr>
        <w:tblW w:w="10241" w:type="dxa"/>
        <w:tblInd w:w="117"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1F38DD" w:rsidRPr="001F38DD" w14:paraId="1F4B6500" w14:textId="77777777" w:rsidTr="00D904ED">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14:paraId="0EE2C2F3" w14:textId="77777777" w:rsidR="001F38DD" w:rsidRPr="001F38DD" w:rsidRDefault="001F38DD" w:rsidP="001F38DD">
            <w:pPr>
              <w:widowControl w:val="0"/>
              <w:autoSpaceDE w:val="0"/>
              <w:autoSpaceDN w:val="0"/>
              <w:adjustRightInd w:val="0"/>
              <w:rPr>
                <w:rFonts w:ascii="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2C5DA338" w14:textId="77777777" w:rsidR="001F38DD" w:rsidRPr="001F38DD" w:rsidRDefault="001F38DD" w:rsidP="001F38DD">
            <w:pPr>
              <w:widowControl w:val="0"/>
              <w:autoSpaceDE w:val="0"/>
              <w:autoSpaceDN w:val="0"/>
              <w:adjustRightInd w:val="0"/>
              <w:spacing w:line="309" w:lineRule="exact"/>
              <w:ind w:left="1381"/>
              <w:rPr>
                <w:rFonts w:ascii="Calibri" w:hAnsi="Calibri" w:cs="Calibri"/>
                <w:lang w:val="en-US"/>
              </w:rPr>
            </w:pPr>
            <w:proofErr w:type="spellStart"/>
            <w:r w:rsidRPr="001F38DD">
              <w:rPr>
                <w:rFonts w:ascii="Calibri" w:hAnsi="Calibri" w:cs="Calibri"/>
                <w:spacing w:val="-1"/>
                <w:lang w:val="en-US"/>
              </w:rPr>
              <w:t>Р</w:t>
            </w:r>
            <w:r w:rsidRPr="001F38DD">
              <w:rPr>
                <w:rFonts w:ascii="Calibri" w:hAnsi="Calibri" w:cs="Calibri"/>
                <w:spacing w:val="1"/>
                <w:lang w:val="en-US"/>
              </w:rPr>
              <w:t>ас</w:t>
            </w:r>
            <w:r w:rsidRPr="001F38DD">
              <w:rPr>
                <w:rFonts w:ascii="Calibri" w:hAnsi="Calibri" w:cs="Calibri"/>
                <w:lang w:val="en-US"/>
              </w:rPr>
              <w:t>пр</w:t>
            </w:r>
            <w:r w:rsidRPr="001F38DD">
              <w:rPr>
                <w:rFonts w:ascii="Calibri" w:hAnsi="Calibri" w:cs="Calibri"/>
                <w:spacing w:val="-3"/>
                <w:lang w:val="en-US"/>
              </w:rPr>
              <w:t>е</w:t>
            </w:r>
            <w:r w:rsidRPr="001F38DD">
              <w:rPr>
                <w:rFonts w:ascii="Calibri" w:hAnsi="Calibri" w:cs="Calibri"/>
                <w:spacing w:val="2"/>
                <w:lang w:val="en-US"/>
              </w:rPr>
              <w:t>д</w:t>
            </w:r>
            <w:r w:rsidRPr="001F38DD">
              <w:rPr>
                <w:rFonts w:ascii="Calibri" w:hAnsi="Calibri" w:cs="Calibri"/>
                <w:spacing w:val="1"/>
                <w:lang w:val="en-US"/>
              </w:rPr>
              <w:t>е</w:t>
            </w:r>
            <w:r w:rsidRPr="001F38DD">
              <w:rPr>
                <w:rFonts w:ascii="Calibri" w:hAnsi="Calibri" w:cs="Calibri"/>
                <w:lang w:val="en-US"/>
              </w:rPr>
              <w:t>л</w:t>
            </w:r>
            <w:r w:rsidRPr="001F38DD">
              <w:rPr>
                <w:rFonts w:ascii="Calibri" w:hAnsi="Calibri" w:cs="Calibri"/>
                <w:spacing w:val="1"/>
                <w:lang w:val="en-US"/>
              </w:rPr>
              <w:t>е</w:t>
            </w:r>
            <w:r w:rsidRPr="001F38DD">
              <w:rPr>
                <w:rFonts w:ascii="Calibri" w:hAnsi="Calibri" w:cs="Calibri"/>
                <w:lang w:val="en-US"/>
              </w:rPr>
              <w:t>ние</w:t>
            </w:r>
            <w:proofErr w:type="spellEnd"/>
            <w:r w:rsidRPr="001F38DD">
              <w:rPr>
                <w:rFonts w:ascii="Calibri" w:hAnsi="Calibri" w:cs="Calibri"/>
                <w:spacing w:val="1"/>
                <w:lang w:val="en-US"/>
              </w:rPr>
              <w:t xml:space="preserve"> </w:t>
            </w:r>
            <w:proofErr w:type="spellStart"/>
            <w:r w:rsidRPr="001F38DD">
              <w:rPr>
                <w:rFonts w:ascii="Calibri" w:hAnsi="Calibri" w:cs="Calibri"/>
                <w:lang w:val="en-US"/>
              </w:rPr>
              <w:t>по</w:t>
            </w:r>
            <w:proofErr w:type="spellEnd"/>
            <w:r w:rsidRPr="001F38DD">
              <w:rPr>
                <w:rFonts w:ascii="Calibri" w:hAnsi="Calibri" w:cs="Calibri"/>
                <w:lang w:val="en-US"/>
              </w:rPr>
              <w:t xml:space="preserve"> </w:t>
            </w:r>
            <w:proofErr w:type="spellStart"/>
            <w:r w:rsidRPr="001F38DD">
              <w:rPr>
                <w:rFonts w:ascii="Calibri" w:hAnsi="Calibri" w:cs="Calibri"/>
                <w:spacing w:val="-4"/>
                <w:lang w:val="en-US"/>
              </w:rPr>
              <w:t>г</w:t>
            </w:r>
            <w:r w:rsidRPr="001F38DD">
              <w:rPr>
                <w:rFonts w:ascii="Calibri" w:hAnsi="Calibri" w:cs="Calibri"/>
                <w:spacing w:val="-9"/>
                <w:lang w:val="en-US"/>
              </w:rPr>
              <w:t>о</w:t>
            </w:r>
            <w:r w:rsidRPr="001F38DD">
              <w:rPr>
                <w:rFonts w:ascii="Calibri" w:hAnsi="Calibri" w:cs="Calibri"/>
                <w:spacing w:val="2"/>
                <w:lang w:val="en-US"/>
              </w:rPr>
              <w:t>д</w:t>
            </w:r>
            <w:r w:rsidRPr="001F38DD">
              <w:rPr>
                <w:rFonts w:ascii="Calibri" w:hAnsi="Calibri" w:cs="Calibri"/>
                <w:spacing w:val="1"/>
                <w:lang w:val="en-US"/>
              </w:rPr>
              <w:t>а</w:t>
            </w:r>
            <w:r w:rsidRPr="001F38DD">
              <w:rPr>
                <w:rFonts w:ascii="Calibri" w:hAnsi="Calibri" w:cs="Calibri"/>
                <w:lang w:val="en-US"/>
              </w:rPr>
              <w:t>м</w:t>
            </w:r>
            <w:proofErr w:type="spellEnd"/>
            <w:r w:rsidRPr="001F38DD">
              <w:rPr>
                <w:rFonts w:ascii="Calibri" w:hAnsi="Calibri" w:cs="Calibri"/>
                <w:spacing w:val="2"/>
                <w:lang w:val="en-US"/>
              </w:rPr>
              <w:t xml:space="preserve"> </w:t>
            </w:r>
            <w:proofErr w:type="spellStart"/>
            <w:r w:rsidRPr="001F38DD">
              <w:rPr>
                <w:rFonts w:ascii="Calibri" w:hAnsi="Calibri" w:cs="Calibri"/>
                <w:lang w:val="en-US"/>
              </w:rPr>
              <w:t>о</w:t>
            </w:r>
            <w:r w:rsidRPr="001F38DD">
              <w:rPr>
                <w:rFonts w:ascii="Calibri" w:hAnsi="Calibri" w:cs="Calibri"/>
                <w:spacing w:val="-7"/>
                <w:lang w:val="en-US"/>
              </w:rPr>
              <w:t>б</w:t>
            </w:r>
            <w:r w:rsidRPr="001F38DD">
              <w:rPr>
                <w:rFonts w:ascii="Calibri" w:hAnsi="Calibri" w:cs="Calibri"/>
                <w:spacing w:val="-5"/>
                <w:lang w:val="en-US"/>
              </w:rPr>
              <w:t>у</w:t>
            </w:r>
            <w:r w:rsidRPr="001F38DD">
              <w:rPr>
                <w:rFonts w:ascii="Calibri" w:hAnsi="Calibri" w:cs="Calibri"/>
                <w:spacing w:val="-1"/>
                <w:lang w:val="en-US"/>
              </w:rPr>
              <w:t>ч</w:t>
            </w:r>
            <w:r w:rsidRPr="001F38DD">
              <w:rPr>
                <w:rFonts w:ascii="Calibri" w:hAnsi="Calibri" w:cs="Calibri"/>
                <w:spacing w:val="1"/>
                <w:lang w:val="en-US"/>
              </w:rPr>
              <w:t>е</w:t>
            </w:r>
            <w:r w:rsidRPr="001F38DD">
              <w:rPr>
                <w:rFonts w:ascii="Calibri" w:hAnsi="Calibri" w:cs="Calibri"/>
                <w:lang w:val="en-US"/>
              </w:rPr>
              <w:t>ния</w:t>
            </w:r>
            <w:proofErr w:type="spellEnd"/>
          </w:p>
        </w:tc>
      </w:tr>
      <w:tr w:rsidR="001F38DD" w:rsidRPr="001F38DD" w14:paraId="2FC41D81" w14:textId="77777777" w:rsidTr="00D904ED">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14:paraId="2A6E79AF" w14:textId="77777777" w:rsidR="001F38DD" w:rsidRPr="001F38DD" w:rsidRDefault="001F38DD" w:rsidP="001F38DD">
            <w:pPr>
              <w:widowControl w:val="0"/>
              <w:autoSpaceDE w:val="0"/>
              <w:autoSpaceDN w:val="0"/>
              <w:adjustRightInd w:val="0"/>
              <w:spacing w:line="267" w:lineRule="exact"/>
              <w:ind w:left="253"/>
              <w:rPr>
                <w:rFonts w:ascii="Calibri" w:hAnsi="Calibri" w:cs="Calibri"/>
                <w:lang w:val="en-US"/>
              </w:rPr>
            </w:pPr>
            <w:proofErr w:type="spellStart"/>
            <w:r w:rsidRPr="001F38DD">
              <w:rPr>
                <w:rFonts w:ascii="Calibri" w:hAnsi="Calibri" w:cs="Calibri"/>
                <w:spacing w:val="-1"/>
                <w:lang w:val="en-US"/>
              </w:rPr>
              <w:t>К</w:t>
            </w:r>
            <w:r w:rsidRPr="001F38DD">
              <w:rPr>
                <w:rFonts w:ascii="Calibri" w:hAnsi="Calibri" w:cs="Calibri"/>
                <w:lang w:val="en-US"/>
              </w:rPr>
              <w:t>л</w:t>
            </w:r>
            <w:r w:rsidRPr="001F38DD">
              <w:rPr>
                <w:rFonts w:ascii="Calibri" w:hAnsi="Calibri" w:cs="Calibri"/>
                <w:spacing w:val="-1"/>
                <w:lang w:val="en-US"/>
              </w:rPr>
              <w:t>асс</w:t>
            </w:r>
            <w:r w:rsidRPr="001F38DD">
              <w:rPr>
                <w:rFonts w:ascii="Calibri" w:hAnsi="Calibri" w:cs="Calibri"/>
                <w:lang w:val="en-US"/>
              </w:rPr>
              <w:t>ы</w:t>
            </w:r>
            <w:proofErr w:type="spellEnd"/>
          </w:p>
        </w:tc>
        <w:tc>
          <w:tcPr>
            <w:tcW w:w="605" w:type="dxa"/>
            <w:tcBorders>
              <w:top w:val="single" w:sz="4" w:space="0" w:color="000000"/>
              <w:left w:val="single" w:sz="4" w:space="0" w:color="000000"/>
              <w:bottom w:val="single" w:sz="4" w:space="0" w:color="000000"/>
              <w:right w:val="single" w:sz="4" w:space="0" w:color="000000"/>
            </w:tcBorders>
          </w:tcPr>
          <w:p w14:paraId="6B3EE964" w14:textId="77777777" w:rsidR="001F38DD" w:rsidRPr="001F38DD" w:rsidRDefault="001F38DD" w:rsidP="001F38DD">
            <w:pPr>
              <w:widowControl w:val="0"/>
              <w:autoSpaceDE w:val="0"/>
              <w:autoSpaceDN w:val="0"/>
              <w:adjustRightInd w:val="0"/>
              <w:spacing w:line="267" w:lineRule="exact"/>
              <w:ind w:left="196" w:right="201"/>
              <w:jc w:val="center"/>
              <w:rPr>
                <w:rFonts w:ascii="Calibri" w:hAnsi="Calibri" w:cs="Calibri"/>
                <w:lang w:val="en-US"/>
              </w:rPr>
            </w:pPr>
            <w:r w:rsidRPr="001F38DD">
              <w:rPr>
                <w:rFonts w:ascii="Calibri" w:hAnsi="Calibri" w:cs="Calibri"/>
                <w:w w:val="99"/>
                <w:lang w:val="en-US"/>
              </w:rPr>
              <w:t>1</w:t>
            </w:r>
          </w:p>
        </w:tc>
        <w:tc>
          <w:tcPr>
            <w:tcW w:w="681" w:type="dxa"/>
            <w:gridSpan w:val="2"/>
            <w:tcBorders>
              <w:top w:val="single" w:sz="4" w:space="0" w:color="000000"/>
              <w:left w:val="single" w:sz="4" w:space="0" w:color="000000"/>
              <w:bottom w:val="single" w:sz="4" w:space="0" w:color="000000"/>
              <w:right w:val="single" w:sz="4" w:space="0" w:color="000000"/>
            </w:tcBorders>
          </w:tcPr>
          <w:p w14:paraId="678C91B8" w14:textId="77777777" w:rsidR="001F38DD" w:rsidRPr="001F38DD" w:rsidRDefault="001F38DD" w:rsidP="001F38DD">
            <w:pPr>
              <w:widowControl w:val="0"/>
              <w:autoSpaceDE w:val="0"/>
              <w:autoSpaceDN w:val="0"/>
              <w:adjustRightInd w:val="0"/>
              <w:spacing w:line="267" w:lineRule="exact"/>
              <w:ind w:left="239" w:right="235"/>
              <w:jc w:val="center"/>
              <w:rPr>
                <w:rFonts w:ascii="Calibri" w:hAnsi="Calibri" w:cs="Calibri"/>
                <w:lang w:val="en-US"/>
              </w:rPr>
            </w:pPr>
            <w:r w:rsidRPr="001F38DD">
              <w:rPr>
                <w:rFonts w:ascii="Calibri" w:hAnsi="Calibri" w:cs="Calibri"/>
                <w:w w:val="99"/>
                <w:lang w:val="en-US"/>
              </w:rPr>
              <w:t>2</w:t>
            </w:r>
          </w:p>
        </w:tc>
        <w:tc>
          <w:tcPr>
            <w:tcW w:w="691" w:type="dxa"/>
            <w:gridSpan w:val="2"/>
            <w:tcBorders>
              <w:top w:val="single" w:sz="4" w:space="0" w:color="000000"/>
              <w:left w:val="single" w:sz="4" w:space="0" w:color="000000"/>
              <w:bottom w:val="single" w:sz="4" w:space="0" w:color="000000"/>
              <w:right w:val="single" w:sz="4" w:space="0" w:color="000000"/>
            </w:tcBorders>
          </w:tcPr>
          <w:p w14:paraId="16BF2B5E" w14:textId="77777777" w:rsidR="001F38DD" w:rsidRPr="001F38DD" w:rsidRDefault="001F38DD" w:rsidP="001F38DD">
            <w:pPr>
              <w:widowControl w:val="0"/>
              <w:autoSpaceDE w:val="0"/>
              <w:autoSpaceDN w:val="0"/>
              <w:adjustRightInd w:val="0"/>
              <w:spacing w:line="267" w:lineRule="exact"/>
              <w:ind w:left="244" w:right="239"/>
              <w:jc w:val="center"/>
              <w:rPr>
                <w:rFonts w:ascii="Calibri" w:hAnsi="Calibri" w:cs="Calibri"/>
                <w:lang w:val="en-US"/>
              </w:rPr>
            </w:pPr>
            <w:r w:rsidRPr="001F38DD">
              <w:rPr>
                <w:rFonts w:ascii="Calibri" w:hAnsi="Calibri" w:cs="Calibri"/>
                <w:w w:val="99"/>
                <w:lang w:val="en-US"/>
              </w:rPr>
              <w:t>3</w:t>
            </w:r>
          </w:p>
        </w:tc>
        <w:tc>
          <w:tcPr>
            <w:tcW w:w="725" w:type="dxa"/>
            <w:gridSpan w:val="2"/>
            <w:tcBorders>
              <w:top w:val="single" w:sz="4" w:space="0" w:color="000000"/>
              <w:left w:val="single" w:sz="4" w:space="0" w:color="000000"/>
              <w:bottom w:val="single" w:sz="4" w:space="0" w:color="000000"/>
              <w:right w:val="single" w:sz="4" w:space="0" w:color="000000"/>
            </w:tcBorders>
          </w:tcPr>
          <w:p w14:paraId="3EEF81BA" w14:textId="77777777" w:rsidR="001F38DD" w:rsidRPr="001F38DD" w:rsidRDefault="001F38DD" w:rsidP="001F38DD">
            <w:pPr>
              <w:widowControl w:val="0"/>
              <w:autoSpaceDE w:val="0"/>
              <w:autoSpaceDN w:val="0"/>
              <w:adjustRightInd w:val="0"/>
              <w:spacing w:line="267" w:lineRule="exact"/>
              <w:ind w:left="254" w:right="263"/>
              <w:jc w:val="center"/>
              <w:rPr>
                <w:rFonts w:ascii="Calibri" w:hAnsi="Calibri" w:cs="Calibri"/>
                <w:lang w:val="en-US"/>
              </w:rPr>
            </w:pPr>
            <w:r w:rsidRPr="001F38DD">
              <w:rPr>
                <w:rFonts w:ascii="Calibri" w:hAnsi="Calibri" w:cs="Calibri"/>
                <w:w w:val="99"/>
                <w:lang w:val="en-US"/>
              </w:rPr>
              <w:t>4</w:t>
            </w:r>
          </w:p>
        </w:tc>
        <w:tc>
          <w:tcPr>
            <w:tcW w:w="840" w:type="dxa"/>
            <w:gridSpan w:val="2"/>
            <w:tcBorders>
              <w:top w:val="single" w:sz="4" w:space="0" w:color="000000"/>
              <w:left w:val="single" w:sz="4" w:space="0" w:color="000000"/>
              <w:bottom w:val="single" w:sz="4" w:space="0" w:color="000000"/>
              <w:right w:val="single" w:sz="4" w:space="0" w:color="000000"/>
            </w:tcBorders>
          </w:tcPr>
          <w:p w14:paraId="0550887A" w14:textId="77777777" w:rsidR="001F38DD" w:rsidRPr="001F38DD" w:rsidRDefault="001F38DD" w:rsidP="001F38DD">
            <w:pPr>
              <w:widowControl w:val="0"/>
              <w:autoSpaceDE w:val="0"/>
              <w:autoSpaceDN w:val="0"/>
              <w:adjustRightInd w:val="0"/>
              <w:spacing w:line="267" w:lineRule="exact"/>
              <w:ind w:left="311" w:right="321"/>
              <w:jc w:val="center"/>
              <w:rPr>
                <w:rFonts w:ascii="Calibri" w:hAnsi="Calibri" w:cs="Calibri"/>
                <w:lang w:val="en-US"/>
              </w:rPr>
            </w:pPr>
            <w:r w:rsidRPr="001F38DD">
              <w:rPr>
                <w:rFonts w:ascii="Calibri" w:hAnsi="Calibri" w:cs="Calibri"/>
                <w:w w:val="99"/>
                <w:lang w:val="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7D9063DE" w14:textId="77777777" w:rsidR="001F38DD" w:rsidRPr="001F38DD" w:rsidRDefault="001F38DD" w:rsidP="001F38DD">
            <w:pPr>
              <w:widowControl w:val="0"/>
              <w:autoSpaceDE w:val="0"/>
              <w:autoSpaceDN w:val="0"/>
              <w:adjustRightInd w:val="0"/>
              <w:spacing w:line="267" w:lineRule="exact"/>
              <w:ind w:left="316" w:right="326"/>
              <w:jc w:val="center"/>
              <w:rPr>
                <w:rFonts w:ascii="Calibri" w:hAnsi="Calibri" w:cs="Calibri"/>
                <w:lang w:val="en-US"/>
              </w:rPr>
            </w:pPr>
            <w:r w:rsidRPr="001F38DD">
              <w:rPr>
                <w:rFonts w:ascii="Calibri" w:hAnsi="Calibri" w:cs="Calibri"/>
                <w:w w:val="99"/>
                <w:lang w:val="en-US"/>
              </w:rPr>
              <w:t>6</w:t>
            </w:r>
          </w:p>
        </w:tc>
        <w:tc>
          <w:tcPr>
            <w:tcW w:w="849" w:type="dxa"/>
            <w:gridSpan w:val="2"/>
            <w:tcBorders>
              <w:top w:val="single" w:sz="4" w:space="0" w:color="000000"/>
              <w:left w:val="single" w:sz="4" w:space="0" w:color="000000"/>
              <w:bottom w:val="single" w:sz="4" w:space="0" w:color="000000"/>
              <w:right w:val="single" w:sz="4" w:space="0" w:color="000000"/>
            </w:tcBorders>
          </w:tcPr>
          <w:p w14:paraId="27543AA7" w14:textId="77777777" w:rsidR="001F38DD" w:rsidRPr="001F38DD" w:rsidRDefault="001F38DD" w:rsidP="001F38DD">
            <w:pPr>
              <w:widowControl w:val="0"/>
              <w:autoSpaceDE w:val="0"/>
              <w:autoSpaceDN w:val="0"/>
              <w:adjustRightInd w:val="0"/>
              <w:spacing w:line="267" w:lineRule="exact"/>
              <w:ind w:left="316" w:right="326"/>
              <w:jc w:val="center"/>
              <w:rPr>
                <w:rFonts w:ascii="Calibri" w:hAnsi="Calibri" w:cs="Calibri"/>
                <w:lang w:val="en-US"/>
              </w:rPr>
            </w:pPr>
            <w:r w:rsidRPr="001F38DD">
              <w:rPr>
                <w:rFonts w:ascii="Calibri" w:hAnsi="Calibri" w:cs="Calibri"/>
                <w:w w:val="99"/>
                <w:lang w:val="en-US"/>
              </w:rPr>
              <w:t>7</w:t>
            </w:r>
          </w:p>
        </w:tc>
        <w:tc>
          <w:tcPr>
            <w:tcW w:w="850" w:type="dxa"/>
            <w:gridSpan w:val="2"/>
            <w:tcBorders>
              <w:top w:val="single" w:sz="4" w:space="0" w:color="000000"/>
              <w:left w:val="single" w:sz="4" w:space="0" w:color="000000"/>
              <w:bottom w:val="single" w:sz="4" w:space="0" w:color="000000"/>
              <w:right w:val="single" w:sz="4" w:space="0" w:color="000000"/>
            </w:tcBorders>
          </w:tcPr>
          <w:p w14:paraId="655AEE02" w14:textId="77777777" w:rsidR="001F38DD" w:rsidRPr="001F38DD" w:rsidRDefault="001F38DD" w:rsidP="001F38DD">
            <w:pPr>
              <w:widowControl w:val="0"/>
              <w:autoSpaceDE w:val="0"/>
              <w:autoSpaceDN w:val="0"/>
              <w:adjustRightInd w:val="0"/>
              <w:spacing w:line="267" w:lineRule="exact"/>
              <w:ind w:left="316" w:right="326"/>
              <w:jc w:val="center"/>
              <w:rPr>
                <w:rFonts w:ascii="Calibri" w:hAnsi="Calibri" w:cs="Calibri"/>
                <w:lang w:val="en-US"/>
              </w:rPr>
            </w:pPr>
            <w:r w:rsidRPr="001F38DD">
              <w:rPr>
                <w:rFonts w:ascii="Calibri" w:hAnsi="Calibri" w:cs="Calibri"/>
                <w:w w:val="99"/>
                <w:lang w:val="en-US"/>
              </w:rPr>
              <w:t>8</w:t>
            </w:r>
          </w:p>
        </w:tc>
        <w:tc>
          <w:tcPr>
            <w:tcW w:w="905" w:type="dxa"/>
            <w:gridSpan w:val="2"/>
            <w:tcBorders>
              <w:top w:val="single" w:sz="4" w:space="0" w:color="000000"/>
              <w:left w:val="single" w:sz="4" w:space="0" w:color="000000"/>
              <w:bottom w:val="single" w:sz="4" w:space="0" w:color="000000"/>
              <w:right w:val="single" w:sz="4" w:space="0" w:color="000000"/>
            </w:tcBorders>
          </w:tcPr>
          <w:p w14:paraId="6C69BEA8" w14:textId="77777777" w:rsidR="001F38DD" w:rsidRPr="001F38DD" w:rsidRDefault="001F38DD" w:rsidP="001F38DD">
            <w:pPr>
              <w:widowControl w:val="0"/>
              <w:autoSpaceDE w:val="0"/>
              <w:autoSpaceDN w:val="0"/>
              <w:adjustRightInd w:val="0"/>
              <w:spacing w:line="267" w:lineRule="exact"/>
              <w:ind w:left="273" w:right="268"/>
              <w:jc w:val="center"/>
              <w:rPr>
                <w:rFonts w:ascii="Calibri" w:hAnsi="Calibri" w:cs="Calibri"/>
                <w:lang w:val="en-US"/>
              </w:rPr>
            </w:pPr>
            <w:r w:rsidRPr="001F38DD">
              <w:rPr>
                <w:rFonts w:ascii="Calibri" w:hAnsi="Calibri" w:cs="Calibri"/>
                <w:w w:val="99"/>
                <w:lang w:val="en-US"/>
              </w:rPr>
              <w:t>9</w:t>
            </w:r>
          </w:p>
        </w:tc>
      </w:tr>
      <w:tr w:rsidR="001F38DD" w:rsidRPr="001F38DD" w14:paraId="05FB06C4" w14:textId="77777777" w:rsidTr="00D904ED">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14:paraId="11ACBC0D"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Про</w:t>
            </w:r>
            <w:r w:rsidRPr="001F38DD">
              <w:rPr>
                <w:rFonts w:ascii="Calibri" w:hAnsi="Calibri" w:cs="Calibri"/>
                <w:spacing w:val="-7"/>
              </w:rPr>
              <w:t>д</w:t>
            </w:r>
            <w:r w:rsidRPr="001F38DD">
              <w:rPr>
                <w:rFonts w:ascii="Calibri" w:hAnsi="Calibri" w:cs="Calibri"/>
              </w:rPr>
              <w:t>ол</w:t>
            </w:r>
            <w:r w:rsidRPr="001F38DD">
              <w:rPr>
                <w:rFonts w:ascii="Calibri" w:hAnsi="Calibri" w:cs="Calibri"/>
                <w:spacing w:val="2"/>
              </w:rPr>
              <w:t>ж</w:t>
            </w:r>
            <w:r w:rsidRPr="001F38DD">
              <w:rPr>
                <w:rFonts w:ascii="Calibri" w:hAnsi="Calibri" w:cs="Calibri"/>
                <w:spacing w:val="1"/>
              </w:rPr>
              <w:t>ит</w:t>
            </w:r>
            <w:r w:rsidRPr="001F38DD">
              <w:rPr>
                <w:rFonts w:ascii="Calibri" w:hAnsi="Calibri" w:cs="Calibri"/>
                <w:spacing w:val="-1"/>
              </w:rPr>
              <w:t>е</w:t>
            </w:r>
            <w:r w:rsidRPr="001F38DD">
              <w:rPr>
                <w:rFonts w:ascii="Calibri" w:hAnsi="Calibri" w:cs="Calibri"/>
                <w:spacing w:val="-4"/>
              </w:rPr>
              <w:t>л</w:t>
            </w:r>
            <w:r w:rsidRPr="001F38DD">
              <w:rPr>
                <w:rFonts w:ascii="Calibri" w:hAnsi="Calibri" w:cs="Calibri"/>
                <w:spacing w:val="1"/>
              </w:rPr>
              <w:t>ь</w:t>
            </w:r>
            <w:r w:rsidRPr="001F38DD">
              <w:rPr>
                <w:rFonts w:ascii="Calibri" w:hAnsi="Calibri" w:cs="Calibri"/>
                <w:spacing w:val="-3"/>
              </w:rPr>
              <w:t>н</w:t>
            </w:r>
            <w:r w:rsidRPr="001F38DD">
              <w:rPr>
                <w:rFonts w:ascii="Calibri" w:hAnsi="Calibri" w:cs="Calibri"/>
                <w:spacing w:val="10"/>
              </w:rPr>
              <w:t>о</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rPr>
              <w:t>ь</w:t>
            </w:r>
          </w:p>
          <w:p w14:paraId="2AB6FE90" w14:textId="77777777" w:rsidR="001F38DD" w:rsidRPr="001F38DD" w:rsidRDefault="001F38DD" w:rsidP="001F38DD">
            <w:pPr>
              <w:widowControl w:val="0"/>
              <w:autoSpaceDE w:val="0"/>
              <w:autoSpaceDN w:val="0"/>
              <w:adjustRightInd w:val="0"/>
              <w:spacing w:before="7" w:line="130" w:lineRule="exact"/>
              <w:rPr>
                <w:rFonts w:ascii="Calibri" w:hAnsi="Calibri" w:cs="Calibri"/>
              </w:rPr>
            </w:pPr>
          </w:p>
          <w:p w14:paraId="4950AADC" w14:textId="77777777" w:rsidR="001F38DD" w:rsidRPr="001F38DD" w:rsidRDefault="001F38DD" w:rsidP="001F38DD">
            <w:pPr>
              <w:widowControl w:val="0"/>
              <w:autoSpaceDE w:val="0"/>
              <w:autoSpaceDN w:val="0"/>
              <w:adjustRightInd w:val="0"/>
              <w:spacing w:line="359" w:lineRule="auto"/>
              <w:ind w:left="253" w:right="938"/>
              <w:rPr>
                <w:rFonts w:ascii="Calibri" w:hAnsi="Calibri" w:cs="Calibri"/>
              </w:rPr>
            </w:pPr>
            <w:r w:rsidRPr="001F38DD">
              <w:rPr>
                <w:rFonts w:ascii="Calibri" w:hAnsi="Calibri" w:cs="Calibri"/>
                <w:spacing w:val="-5"/>
              </w:rPr>
              <w:t>у</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2"/>
              </w:rPr>
              <w:t>б</w:t>
            </w:r>
            <w:r w:rsidRPr="001F38DD">
              <w:rPr>
                <w:rFonts w:ascii="Calibri" w:hAnsi="Calibri" w:cs="Calibri"/>
                <w:spacing w:val="1"/>
              </w:rPr>
              <w:t>н</w:t>
            </w:r>
            <w:r w:rsidRPr="001F38DD">
              <w:rPr>
                <w:rFonts w:ascii="Calibri" w:hAnsi="Calibri" w:cs="Calibri"/>
                <w:spacing w:val="2"/>
              </w:rPr>
              <w:t>ы</w:t>
            </w:r>
            <w:r w:rsidRPr="001F38DD">
              <w:rPr>
                <w:rFonts w:ascii="Calibri" w:hAnsi="Calibri" w:cs="Calibri"/>
              </w:rPr>
              <w:t>х</w:t>
            </w:r>
            <w:r w:rsidRPr="001F38DD">
              <w:rPr>
                <w:rFonts w:ascii="Calibri" w:hAnsi="Calibri" w:cs="Calibri"/>
                <w:spacing w:val="-5"/>
              </w:rPr>
              <w:t xml:space="preserve">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rPr>
              <w:t>я</w:t>
            </w:r>
            <w:r w:rsidRPr="001F38DD">
              <w:rPr>
                <w:rFonts w:ascii="Calibri" w:hAnsi="Calibri" w:cs="Calibri"/>
                <w:spacing w:val="1"/>
              </w:rPr>
              <w:t>ти</w:t>
            </w:r>
            <w:r w:rsidRPr="001F38DD">
              <w:rPr>
                <w:rFonts w:ascii="Calibri" w:hAnsi="Calibri" w:cs="Calibri"/>
              </w:rPr>
              <w:t>й</w:t>
            </w:r>
            <w:r w:rsidRPr="001F38DD">
              <w:rPr>
                <w:rFonts w:ascii="Calibri" w:hAnsi="Calibri" w:cs="Calibri"/>
                <w:spacing w:val="1"/>
              </w:rPr>
              <w:t xml:space="preserve"> </w:t>
            </w:r>
            <w:r w:rsidRPr="001F38DD">
              <w:rPr>
                <w:rFonts w:ascii="Calibri" w:hAnsi="Calibri" w:cs="Calibri"/>
                <w:spacing w:val="-3"/>
              </w:rPr>
              <w:t>(</w:t>
            </w:r>
            <w:r w:rsidRPr="001F38DD">
              <w:rPr>
                <w:rFonts w:ascii="Calibri" w:hAnsi="Calibri" w:cs="Calibri"/>
              </w:rPr>
              <w:t xml:space="preserve">в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5"/>
              </w:rPr>
              <w:t>я</w:t>
            </w:r>
            <w:r w:rsidRPr="001F38DD">
              <w:rPr>
                <w:rFonts w:ascii="Calibri" w:hAnsi="Calibri" w:cs="Calibri"/>
                <w:spacing w:val="-5"/>
              </w:rPr>
              <w:t>х</w:t>
            </w:r>
            <w:r w:rsidRPr="001F38DD">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14:paraId="36B79DE1" w14:textId="77777777" w:rsidR="001F38DD" w:rsidRPr="001F38DD" w:rsidRDefault="001F38DD" w:rsidP="001F38DD">
            <w:pPr>
              <w:widowControl w:val="0"/>
              <w:autoSpaceDE w:val="0"/>
              <w:autoSpaceDN w:val="0"/>
              <w:adjustRightInd w:val="0"/>
              <w:spacing w:line="200" w:lineRule="exact"/>
              <w:rPr>
                <w:rFonts w:ascii="Calibri" w:hAnsi="Calibri" w:cs="Calibri"/>
              </w:rPr>
            </w:pPr>
          </w:p>
          <w:p w14:paraId="3D30800E" w14:textId="77777777" w:rsidR="001F38DD" w:rsidRPr="001F38DD" w:rsidRDefault="001F38DD" w:rsidP="001F38DD">
            <w:pPr>
              <w:widowControl w:val="0"/>
              <w:autoSpaceDE w:val="0"/>
              <w:autoSpaceDN w:val="0"/>
              <w:adjustRightInd w:val="0"/>
              <w:spacing w:before="4" w:line="200" w:lineRule="exact"/>
              <w:rPr>
                <w:rFonts w:ascii="Calibri" w:hAnsi="Calibri" w:cs="Calibri"/>
              </w:rPr>
            </w:pPr>
          </w:p>
          <w:p w14:paraId="08AD5F39" w14:textId="77777777" w:rsidR="001F38DD" w:rsidRPr="001F38DD" w:rsidRDefault="001F38DD" w:rsidP="001F38DD">
            <w:pPr>
              <w:widowControl w:val="0"/>
              <w:autoSpaceDE w:val="0"/>
              <w:autoSpaceDN w:val="0"/>
              <w:adjustRightInd w:val="0"/>
              <w:ind w:left="172"/>
              <w:rPr>
                <w:rFonts w:ascii="Calibri" w:hAnsi="Calibri" w:cs="Calibri"/>
                <w:lang w:val="en-US"/>
              </w:rPr>
            </w:pPr>
            <w:r w:rsidRPr="001F38DD">
              <w:rPr>
                <w:rFonts w:ascii="Calibri" w:hAnsi="Calibri" w:cs="Calibri"/>
                <w:lang w:val="en-US"/>
              </w:rPr>
              <w:t>32</w:t>
            </w:r>
          </w:p>
        </w:tc>
        <w:tc>
          <w:tcPr>
            <w:tcW w:w="681" w:type="dxa"/>
            <w:gridSpan w:val="2"/>
            <w:tcBorders>
              <w:top w:val="single" w:sz="4" w:space="0" w:color="000000"/>
              <w:left w:val="single" w:sz="4" w:space="0" w:color="000000"/>
              <w:bottom w:val="single" w:sz="4" w:space="0" w:color="000000"/>
              <w:right w:val="single" w:sz="4" w:space="0" w:color="000000"/>
            </w:tcBorders>
          </w:tcPr>
          <w:p w14:paraId="7E2AC1C7"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4958F8B6" w14:textId="77777777"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14:paraId="754A3D0C" w14:textId="77777777" w:rsidR="001F38DD" w:rsidRPr="001F38DD" w:rsidRDefault="001F38DD" w:rsidP="001F38DD">
            <w:pPr>
              <w:widowControl w:val="0"/>
              <w:autoSpaceDE w:val="0"/>
              <w:autoSpaceDN w:val="0"/>
              <w:adjustRightInd w:val="0"/>
              <w:ind w:left="215"/>
              <w:rPr>
                <w:rFonts w:ascii="Calibri" w:hAnsi="Calibri" w:cs="Calibri"/>
                <w:lang w:val="en-US"/>
              </w:rPr>
            </w:pPr>
            <w:r w:rsidRPr="001F38DD">
              <w:rPr>
                <w:rFonts w:ascii="Calibri" w:hAnsi="Calibri" w:cs="Calibri"/>
                <w:lang w:val="en-US"/>
              </w:rPr>
              <w:t>33</w:t>
            </w:r>
          </w:p>
        </w:tc>
        <w:tc>
          <w:tcPr>
            <w:tcW w:w="691" w:type="dxa"/>
            <w:gridSpan w:val="2"/>
            <w:tcBorders>
              <w:top w:val="single" w:sz="4" w:space="0" w:color="000000"/>
              <w:left w:val="single" w:sz="4" w:space="0" w:color="000000"/>
              <w:bottom w:val="single" w:sz="4" w:space="0" w:color="000000"/>
              <w:right w:val="single" w:sz="4" w:space="0" w:color="000000"/>
            </w:tcBorders>
          </w:tcPr>
          <w:p w14:paraId="3C14FAE2"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0BE97DF5" w14:textId="77777777"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14:paraId="1791C8EB" w14:textId="77777777" w:rsidR="001F38DD" w:rsidRPr="001F38DD" w:rsidRDefault="001F38DD" w:rsidP="001F38DD">
            <w:pPr>
              <w:widowControl w:val="0"/>
              <w:autoSpaceDE w:val="0"/>
              <w:autoSpaceDN w:val="0"/>
              <w:adjustRightInd w:val="0"/>
              <w:ind w:left="220"/>
              <w:rPr>
                <w:rFonts w:ascii="Calibri" w:hAnsi="Calibri" w:cs="Calibri"/>
                <w:lang w:val="en-US"/>
              </w:rPr>
            </w:pPr>
            <w:r w:rsidRPr="001F38DD">
              <w:rPr>
                <w:rFonts w:ascii="Calibri" w:hAnsi="Calibri" w:cs="Calibri"/>
                <w:lang w:val="en-US"/>
              </w:rPr>
              <w:t>33</w:t>
            </w:r>
          </w:p>
        </w:tc>
        <w:tc>
          <w:tcPr>
            <w:tcW w:w="725" w:type="dxa"/>
            <w:gridSpan w:val="2"/>
            <w:tcBorders>
              <w:top w:val="single" w:sz="4" w:space="0" w:color="000000"/>
              <w:left w:val="single" w:sz="4" w:space="0" w:color="000000"/>
              <w:bottom w:val="single" w:sz="4" w:space="0" w:color="000000"/>
              <w:right w:val="single" w:sz="4" w:space="0" w:color="000000"/>
            </w:tcBorders>
          </w:tcPr>
          <w:p w14:paraId="4ED59997"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737214DD" w14:textId="77777777"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14:paraId="7A974869" w14:textId="77777777" w:rsidR="001F38DD" w:rsidRPr="001F38DD" w:rsidRDefault="001F38DD" w:rsidP="001F38DD">
            <w:pPr>
              <w:widowControl w:val="0"/>
              <w:autoSpaceDE w:val="0"/>
              <w:autoSpaceDN w:val="0"/>
              <w:adjustRightInd w:val="0"/>
              <w:ind w:left="234"/>
              <w:rPr>
                <w:rFonts w:ascii="Calibri" w:hAnsi="Calibri" w:cs="Calibri"/>
                <w:lang w:val="en-US"/>
              </w:rPr>
            </w:pPr>
            <w:r w:rsidRPr="001F38DD">
              <w:rPr>
                <w:rFonts w:ascii="Calibri" w:hAnsi="Calibri" w:cs="Calibri"/>
                <w:lang w:val="en-US"/>
              </w:rPr>
              <w:t>33</w:t>
            </w:r>
          </w:p>
        </w:tc>
        <w:tc>
          <w:tcPr>
            <w:tcW w:w="840" w:type="dxa"/>
            <w:gridSpan w:val="2"/>
            <w:tcBorders>
              <w:top w:val="single" w:sz="4" w:space="0" w:color="000000"/>
              <w:left w:val="single" w:sz="4" w:space="0" w:color="000000"/>
              <w:bottom w:val="single" w:sz="4" w:space="0" w:color="000000"/>
              <w:right w:val="single" w:sz="4" w:space="0" w:color="000000"/>
            </w:tcBorders>
          </w:tcPr>
          <w:p w14:paraId="18C1D42A"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5EF51803" w14:textId="77777777"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14:paraId="7BA7133D" w14:textId="77777777" w:rsidR="001F38DD" w:rsidRPr="001F38DD" w:rsidRDefault="001F38DD" w:rsidP="001F38DD">
            <w:pPr>
              <w:widowControl w:val="0"/>
              <w:autoSpaceDE w:val="0"/>
              <w:autoSpaceDN w:val="0"/>
              <w:adjustRightInd w:val="0"/>
              <w:ind w:left="254" w:right="259"/>
              <w:jc w:val="center"/>
              <w:rPr>
                <w:rFonts w:ascii="Calibri" w:hAnsi="Calibri" w:cs="Calibri"/>
                <w:lang w:val="en-US"/>
              </w:rPr>
            </w:pPr>
            <w:r w:rsidRPr="001F38DD">
              <w:rPr>
                <w:rFonts w:ascii="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5399F76E"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54B622EF" w14:textId="77777777"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14:paraId="6A66FAD8" w14:textId="77777777" w:rsidR="001F38DD" w:rsidRPr="001F38DD" w:rsidRDefault="001F38DD" w:rsidP="001F38DD">
            <w:pPr>
              <w:widowControl w:val="0"/>
              <w:autoSpaceDE w:val="0"/>
              <w:autoSpaceDN w:val="0"/>
              <w:adjustRightInd w:val="0"/>
              <w:ind w:left="259" w:right="263"/>
              <w:jc w:val="center"/>
              <w:rPr>
                <w:rFonts w:ascii="Calibri" w:hAnsi="Calibri" w:cs="Calibri"/>
                <w:lang w:val="en-US"/>
              </w:rPr>
            </w:pPr>
            <w:r w:rsidRPr="001F38DD">
              <w:rPr>
                <w:rFonts w:ascii="Calibri" w:hAnsi="Calibri" w:cs="Calibri"/>
                <w:w w:val="99"/>
                <w:lang w:val="en-US"/>
              </w:rPr>
              <w:t>33</w:t>
            </w:r>
          </w:p>
        </w:tc>
        <w:tc>
          <w:tcPr>
            <w:tcW w:w="849" w:type="dxa"/>
            <w:gridSpan w:val="2"/>
            <w:tcBorders>
              <w:top w:val="single" w:sz="4" w:space="0" w:color="000000"/>
              <w:left w:val="single" w:sz="4" w:space="0" w:color="000000"/>
              <w:bottom w:val="single" w:sz="4" w:space="0" w:color="000000"/>
              <w:right w:val="single" w:sz="4" w:space="0" w:color="000000"/>
            </w:tcBorders>
          </w:tcPr>
          <w:p w14:paraId="0BB23060"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4DF688AC" w14:textId="77777777"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14:paraId="05E6185D" w14:textId="77777777" w:rsidR="001F38DD" w:rsidRPr="001F38DD" w:rsidRDefault="001F38DD" w:rsidP="001F38DD">
            <w:pPr>
              <w:widowControl w:val="0"/>
              <w:autoSpaceDE w:val="0"/>
              <w:autoSpaceDN w:val="0"/>
              <w:adjustRightInd w:val="0"/>
              <w:ind w:left="259" w:right="263"/>
              <w:jc w:val="center"/>
              <w:rPr>
                <w:rFonts w:ascii="Calibri" w:hAnsi="Calibri" w:cs="Calibri"/>
                <w:lang w:val="en-US"/>
              </w:rPr>
            </w:pPr>
            <w:r w:rsidRPr="001F38DD">
              <w:rPr>
                <w:rFonts w:ascii="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67414E25"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4F5FE1A5" w14:textId="77777777"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14:paraId="2C60489D" w14:textId="77777777" w:rsidR="001F38DD" w:rsidRPr="001F38DD" w:rsidRDefault="001F38DD" w:rsidP="001F38DD">
            <w:pPr>
              <w:widowControl w:val="0"/>
              <w:autoSpaceDE w:val="0"/>
              <w:autoSpaceDN w:val="0"/>
              <w:adjustRightInd w:val="0"/>
              <w:ind w:left="259" w:right="263"/>
              <w:jc w:val="center"/>
              <w:rPr>
                <w:rFonts w:ascii="Calibri" w:hAnsi="Calibri" w:cs="Calibri"/>
                <w:lang w:val="en-US"/>
              </w:rPr>
            </w:pPr>
            <w:r w:rsidRPr="001F38DD">
              <w:rPr>
                <w:rFonts w:ascii="Calibri" w:hAnsi="Calibri" w:cs="Calibri"/>
                <w:w w:val="99"/>
                <w:lang w:val="en-US"/>
              </w:rPr>
              <w:t>33</w:t>
            </w:r>
          </w:p>
        </w:tc>
        <w:tc>
          <w:tcPr>
            <w:tcW w:w="905" w:type="dxa"/>
            <w:gridSpan w:val="2"/>
            <w:tcBorders>
              <w:top w:val="single" w:sz="4" w:space="0" w:color="000000"/>
              <w:left w:val="single" w:sz="4" w:space="0" w:color="000000"/>
              <w:bottom w:val="single" w:sz="4" w:space="0" w:color="000000"/>
              <w:right w:val="single" w:sz="4" w:space="0" w:color="000000"/>
            </w:tcBorders>
          </w:tcPr>
          <w:p w14:paraId="04CE886E"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02548BD4" w14:textId="77777777"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14:paraId="0084E969" w14:textId="77777777" w:rsidR="001F38DD" w:rsidRPr="001F38DD" w:rsidRDefault="001F38DD" w:rsidP="001F38DD">
            <w:pPr>
              <w:widowControl w:val="0"/>
              <w:autoSpaceDE w:val="0"/>
              <w:autoSpaceDN w:val="0"/>
              <w:adjustRightInd w:val="0"/>
              <w:ind w:left="211" w:right="211"/>
              <w:jc w:val="center"/>
              <w:rPr>
                <w:rFonts w:ascii="Calibri" w:hAnsi="Calibri" w:cs="Calibri"/>
                <w:lang w:val="en-US"/>
              </w:rPr>
            </w:pPr>
            <w:r w:rsidRPr="001F38DD">
              <w:rPr>
                <w:rFonts w:ascii="Calibri" w:hAnsi="Calibri" w:cs="Calibri"/>
                <w:w w:val="99"/>
                <w:lang w:val="en-US"/>
              </w:rPr>
              <w:t>33</w:t>
            </w:r>
          </w:p>
        </w:tc>
      </w:tr>
      <w:tr w:rsidR="001F38DD" w:rsidRPr="001F38DD" w14:paraId="58FC5989" w14:textId="77777777" w:rsidTr="00A53D2B">
        <w:trPr>
          <w:trHeight w:hRule="exact" w:val="1147"/>
        </w:trPr>
        <w:tc>
          <w:tcPr>
            <w:tcW w:w="3245" w:type="dxa"/>
            <w:tcBorders>
              <w:top w:val="single" w:sz="4" w:space="0" w:color="000000"/>
              <w:left w:val="single" w:sz="4" w:space="0" w:color="000000"/>
              <w:bottom w:val="single" w:sz="4" w:space="0" w:color="000000"/>
              <w:right w:val="single" w:sz="4" w:space="0" w:color="000000"/>
            </w:tcBorders>
          </w:tcPr>
          <w:p w14:paraId="0A3F385C"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spacing w:val="-11"/>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3"/>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14:paraId="3661D9C0" w14:textId="77777777" w:rsidR="001F38DD" w:rsidRPr="001F38DD" w:rsidRDefault="001F38DD" w:rsidP="001F38DD">
            <w:pPr>
              <w:widowControl w:val="0"/>
              <w:autoSpaceDE w:val="0"/>
              <w:autoSpaceDN w:val="0"/>
              <w:adjustRightInd w:val="0"/>
              <w:spacing w:before="2" w:line="140" w:lineRule="exact"/>
              <w:rPr>
                <w:rFonts w:ascii="Calibri" w:hAnsi="Calibri" w:cs="Calibri"/>
              </w:rPr>
            </w:pPr>
          </w:p>
          <w:p w14:paraId="62EB6CDA" w14:textId="77777777"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b/>
                <w:bCs/>
                <w:spacing w:val="-14"/>
              </w:rPr>
              <w:t>ау</w:t>
            </w:r>
            <w:r w:rsidRPr="001F38DD">
              <w:rPr>
                <w:rFonts w:ascii="Calibri" w:hAnsi="Calibri" w:cs="Calibri"/>
                <w:b/>
                <w:bCs/>
                <w:spacing w:val="-1"/>
              </w:rPr>
              <w:t>д</w:t>
            </w:r>
            <w:r w:rsidRPr="001F38DD">
              <w:rPr>
                <w:rFonts w:ascii="Calibri" w:hAnsi="Calibri" w:cs="Calibri"/>
                <w:b/>
                <w:bCs/>
                <w:spacing w:val="1"/>
              </w:rPr>
              <w:t>и</w:t>
            </w:r>
            <w:r w:rsidRPr="001F38DD">
              <w:rPr>
                <w:rFonts w:ascii="Calibri" w:hAnsi="Calibri" w:cs="Calibri"/>
                <w:b/>
                <w:bCs/>
                <w:spacing w:val="-2"/>
              </w:rPr>
              <w:t>т</w:t>
            </w:r>
            <w:r w:rsidRPr="001F38DD">
              <w:rPr>
                <w:rFonts w:ascii="Calibri" w:hAnsi="Calibri" w:cs="Calibri"/>
                <w:b/>
                <w:bCs/>
              </w:rPr>
              <w:t>о</w:t>
            </w:r>
            <w:r w:rsidRPr="001F38DD">
              <w:rPr>
                <w:rFonts w:ascii="Calibri" w:hAnsi="Calibri" w:cs="Calibri"/>
                <w:b/>
                <w:bCs/>
                <w:spacing w:val="1"/>
              </w:rPr>
              <w:t>рн</w:t>
            </w:r>
            <w:r w:rsidRPr="001F38DD">
              <w:rPr>
                <w:rFonts w:ascii="Calibri" w:hAnsi="Calibri" w:cs="Calibri"/>
                <w:b/>
                <w:bCs/>
              </w:rPr>
              <w:t>ые</w:t>
            </w:r>
            <w:r w:rsidRPr="001F38DD">
              <w:rPr>
                <w:rFonts w:ascii="Calibri" w:hAnsi="Calibri" w:cs="Calibri"/>
                <w:b/>
                <w:bCs/>
                <w:spacing w:val="-2"/>
              </w:rPr>
              <w:t xml:space="preserve">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rPr>
              <w:t>я</w:t>
            </w:r>
            <w:r w:rsidRPr="001F38DD">
              <w:rPr>
                <w:rFonts w:ascii="Calibri" w:hAnsi="Calibri" w:cs="Calibri"/>
                <w:spacing w:val="1"/>
              </w:rPr>
              <w:t>ти</w:t>
            </w:r>
            <w:r w:rsidRPr="001F38DD">
              <w:rPr>
                <w:rFonts w:ascii="Calibri" w:hAnsi="Calibri" w:cs="Calibri"/>
              </w:rPr>
              <w:t>я</w:t>
            </w:r>
          </w:p>
          <w:p w14:paraId="7CBBCBE5" w14:textId="77777777" w:rsidR="001F38DD" w:rsidRPr="001F38DD" w:rsidRDefault="001F38DD" w:rsidP="001F38DD">
            <w:pPr>
              <w:widowControl w:val="0"/>
              <w:autoSpaceDE w:val="0"/>
              <w:autoSpaceDN w:val="0"/>
              <w:adjustRightInd w:val="0"/>
              <w:spacing w:before="7" w:line="130" w:lineRule="exact"/>
              <w:rPr>
                <w:rFonts w:ascii="Calibri" w:hAnsi="Calibri" w:cs="Calibri"/>
              </w:rPr>
            </w:pPr>
          </w:p>
          <w:p w14:paraId="4B8A1530" w14:textId="77777777"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2"/>
              </w:rPr>
              <w:t>(</w:t>
            </w:r>
            <w:r w:rsidRPr="001F38DD">
              <w:rPr>
                <w:rFonts w:ascii="Calibri" w:hAnsi="Calibri" w:cs="Calibri"/>
              </w:rPr>
              <w:t>в</w:t>
            </w:r>
            <w:r w:rsidRPr="001F38DD">
              <w:rPr>
                <w:rFonts w:ascii="Calibri" w:hAnsi="Calibri" w:cs="Calibri"/>
                <w:spacing w:val="3"/>
              </w:rPr>
              <w:t xml:space="preserve">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1"/>
              </w:rPr>
              <w:t>ю</w:t>
            </w:r>
            <w:r w:rsidRPr="001F38DD">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14:paraId="0B5BBC2A" w14:textId="77777777" w:rsidR="001F38DD" w:rsidRPr="001F38DD" w:rsidRDefault="001F38DD" w:rsidP="001F38DD">
            <w:pPr>
              <w:widowControl w:val="0"/>
              <w:autoSpaceDE w:val="0"/>
              <w:autoSpaceDN w:val="0"/>
              <w:adjustRightInd w:val="0"/>
              <w:spacing w:line="200" w:lineRule="exact"/>
              <w:rPr>
                <w:rFonts w:ascii="Calibri" w:hAnsi="Calibri" w:cs="Calibri"/>
              </w:rPr>
            </w:pPr>
          </w:p>
          <w:p w14:paraId="594E560C" w14:textId="77777777" w:rsidR="001F38DD" w:rsidRPr="001F38DD" w:rsidRDefault="001F38DD" w:rsidP="001F38DD">
            <w:pPr>
              <w:widowControl w:val="0"/>
              <w:autoSpaceDE w:val="0"/>
              <w:autoSpaceDN w:val="0"/>
              <w:adjustRightInd w:val="0"/>
              <w:ind w:left="196" w:right="201"/>
              <w:jc w:val="center"/>
              <w:rPr>
                <w:rFonts w:ascii="Calibri" w:hAnsi="Calibri" w:cs="Calibri"/>
              </w:rPr>
            </w:pPr>
            <w:r w:rsidRPr="001F38DD">
              <w:rPr>
                <w:rFonts w:ascii="Calibri" w:hAnsi="Calibri" w:cs="Calibri"/>
                <w:w w:val="99"/>
              </w:rPr>
              <w:t>1</w:t>
            </w:r>
          </w:p>
        </w:tc>
        <w:tc>
          <w:tcPr>
            <w:tcW w:w="681" w:type="dxa"/>
            <w:gridSpan w:val="2"/>
            <w:tcBorders>
              <w:top w:val="single" w:sz="4" w:space="0" w:color="000000"/>
              <w:left w:val="single" w:sz="4" w:space="0" w:color="000000"/>
              <w:bottom w:val="single" w:sz="4" w:space="0" w:color="000000"/>
              <w:right w:val="single" w:sz="4" w:space="0" w:color="000000"/>
            </w:tcBorders>
          </w:tcPr>
          <w:p w14:paraId="2D47EC71" w14:textId="77777777" w:rsidR="001F38DD" w:rsidRPr="001F38DD" w:rsidRDefault="001F38DD" w:rsidP="001F38DD">
            <w:pPr>
              <w:widowControl w:val="0"/>
              <w:autoSpaceDE w:val="0"/>
              <w:autoSpaceDN w:val="0"/>
              <w:adjustRightInd w:val="0"/>
              <w:ind w:right="235"/>
              <w:rPr>
                <w:rFonts w:ascii="Calibri" w:hAnsi="Calibri" w:cs="Calibri"/>
              </w:rPr>
            </w:pPr>
          </w:p>
          <w:p w14:paraId="3B467BF9" w14:textId="77777777" w:rsidR="001F38DD" w:rsidRPr="001F38DD" w:rsidRDefault="001F38DD" w:rsidP="001F38DD">
            <w:pPr>
              <w:widowControl w:val="0"/>
              <w:autoSpaceDE w:val="0"/>
              <w:autoSpaceDN w:val="0"/>
              <w:adjustRightInd w:val="0"/>
              <w:ind w:right="235"/>
              <w:rPr>
                <w:rFonts w:ascii="Calibri" w:hAnsi="Calibri" w:cs="Calibri"/>
              </w:rPr>
            </w:pPr>
            <w:r w:rsidRPr="001F38DD">
              <w:rPr>
                <w:rFonts w:ascii="Calibri" w:hAnsi="Calibri" w:cs="Calibri"/>
              </w:rPr>
              <w:t>1,5</w:t>
            </w:r>
          </w:p>
        </w:tc>
        <w:tc>
          <w:tcPr>
            <w:tcW w:w="691" w:type="dxa"/>
            <w:gridSpan w:val="2"/>
            <w:tcBorders>
              <w:top w:val="single" w:sz="4" w:space="0" w:color="000000"/>
              <w:left w:val="single" w:sz="4" w:space="0" w:color="000000"/>
              <w:bottom w:val="single" w:sz="4" w:space="0" w:color="000000"/>
              <w:right w:val="single" w:sz="4" w:space="0" w:color="000000"/>
            </w:tcBorders>
          </w:tcPr>
          <w:p w14:paraId="1A0EDFE4" w14:textId="77777777" w:rsidR="001F38DD" w:rsidRPr="001F38DD" w:rsidRDefault="001F38DD" w:rsidP="001F38DD">
            <w:pPr>
              <w:widowControl w:val="0"/>
              <w:autoSpaceDE w:val="0"/>
              <w:autoSpaceDN w:val="0"/>
              <w:adjustRightInd w:val="0"/>
              <w:ind w:right="239"/>
              <w:rPr>
                <w:rFonts w:ascii="Calibri" w:hAnsi="Calibri" w:cs="Calibri"/>
              </w:rPr>
            </w:pPr>
          </w:p>
          <w:p w14:paraId="47AFFEE7" w14:textId="77777777" w:rsidR="001F38DD" w:rsidRPr="001F38DD" w:rsidRDefault="001F38DD" w:rsidP="001F38DD">
            <w:pPr>
              <w:widowControl w:val="0"/>
              <w:autoSpaceDE w:val="0"/>
              <w:autoSpaceDN w:val="0"/>
              <w:adjustRightInd w:val="0"/>
              <w:ind w:right="239"/>
              <w:rPr>
                <w:rFonts w:ascii="Calibri" w:hAnsi="Calibri" w:cs="Calibri"/>
                <w:lang w:val="en-US"/>
              </w:rPr>
            </w:pPr>
            <w:r w:rsidRPr="001F38DD">
              <w:rPr>
                <w:rFonts w:ascii="Calibri" w:hAnsi="Calibri" w:cs="Calibri"/>
              </w:rPr>
              <w:t>1,5</w:t>
            </w:r>
          </w:p>
        </w:tc>
        <w:tc>
          <w:tcPr>
            <w:tcW w:w="725" w:type="dxa"/>
            <w:gridSpan w:val="2"/>
            <w:tcBorders>
              <w:top w:val="single" w:sz="4" w:space="0" w:color="000000"/>
              <w:left w:val="single" w:sz="4" w:space="0" w:color="000000"/>
              <w:bottom w:val="single" w:sz="4" w:space="0" w:color="000000"/>
              <w:right w:val="single" w:sz="4" w:space="0" w:color="000000"/>
            </w:tcBorders>
          </w:tcPr>
          <w:p w14:paraId="45D2ABED" w14:textId="77777777" w:rsidR="001F38DD" w:rsidRPr="001F38DD" w:rsidRDefault="001F38DD" w:rsidP="001F38DD">
            <w:pPr>
              <w:widowControl w:val="0"/>
              <w:autoSpaceDE w:val="0"/>
              <w:autoSpaceDN w:val="0"/>
              <w:adjustRightInd w:val="0"/>
              <w:ind w:right="263"/>
              <w:rPr>
                <w:rFonts w:ascii="Calibri" w:hAnsi="Calibri" w:cs="Calibri"/>
              </w:rPr>
            </w:pPr>
          </w:p>
          <w:p w14:paraId="3E1A6BEE" w14:textId="77777777" w:rsidR="001F38DD" w:rsidRPr="001F38DD" w:rsidRDefault="001F38DD" w:rsidP="001F38DD">
            <w:pPr>
              <w:widowControl w:val="0"/>
              <w:autoSpaceDE w:val="0"/>
              <w:autoSpaceDN w:val="0"/>
              <w:adjustRightInd w:val="0"/>
              <w:ind w:right="263"/>
              <w:rPr>
                <w:rFonts w:ascii="Calibri" w:hAnsi="Calibri" w:cs="Calibri"/>
                <w:lang w:val="en-US"/>
              </w:rPr>
            </w:pPr>
            <w:r w:rsidRPr="001F38DD">
              <w:rPr>
                <w:rFonts w:ascii="Calibri" w:hAnsi="Calibri" w:cs="Calibri"/>
              </w:rPr>
              <w:t>1,5</w:t>
            </w:r>
          </w:p>
        </w:tc>
        <w:tc>
          <w:tcPr>
            <w:tcW w:w="840" w:type="dxa"/>
            <w:gridSpan w:val="2"/>
            <w:tcBorders>
              <w:top w:val="single" w:sz="4" w:space="0" w:color="000000"/>
              <w:left w:val="single" w:sz="4" w:space="0" w:color="000000"/>
              <w:bottom w:val="single" w:sz="4" w:space="0" w:color="000000"/>
              <w:right w:val="single" w:sz="4" w:space="0" w:color="000000"/>
            </w:tcBorders>
          </w:tcPr>
          <w:p w14:paraId="16AB5238" w14:textId="77777777" w:rsidR="001F38DD" w:rsidRPr="001F38DD" w:rsidRDefault="001F38DD" w:rsidP="001F38DD">
            <w:pPr>
              <w:widowControl w:val="0"/>
              <w:autoSpaceDE w:val="0"/>
              <w:autoSpaceDN w:val="0"/>
              <w:adjustRightInd w:val="0"/>
              <w:ind w:left="258"/>
              <w:rPr>
                <w:rFonts w:ascii="Calibri" w:hAnsi="Calibri" w:cs="Calibri"/>
              </w:rPr>
            </w:pPr>
          </w:p>
          <w:p w14:paraId="457DF021" w14:textId="77777777" w:rsidR="001F38DD" w:rsidRPr="001F38DD" w:rsidRDefault="001F38DD" w:rsidP="001F38DD">
            <w:pPr>
              <w:widowControl w:val="0"/>
              <w:autoSpaceDE w:val="0"/>
              <w:autoSpaceDN w:val="0"/>
              <w:adjustRightInd w:val="0"/>
              <w:ind w:left="258"/>
              <w:rPr>
                <w:rFonts w:ascii="Calibri" w:hAnsi="Calibri" w:cs="Calibri"/>
                <w:lang w:val="en-US"/>
              </w:rPr>
            </w:pPr>
            <w:r w:rsidRPr="001F38DD">
              <w:rPr>
                <w:rFonts w:ascii="Calibri" w:hAnsi="Calibri" w:cs="Calibri"/>
              </w:rPr>
              <w:t>1,5</w:t>
            </w:r>
          </w:p>
        </w:tc>
        <w:tc>
          <w:tcPr>
            <w:tcW w:w="850" w:type="dxa"/>
            <w:gridSpan w:val="2"/>
            <w:tcBorders>
              <w:top w:val="single" w:sz="4" w:space="0" w:color="000000"/>
              <w:left w:val="single" w:sz="4" w:space="0" w:color="000000"/>
              <w:bottom w:val="single" w:sz="4" w:space="0" w:color="000000"/>
              <w:right w:val="single" w:sz="4" w:space="0" w:color="000000"/>
            </w:tcBorders>
          </w:tcPr>
          <w:p w14:paraId="0B720E43" w14:textId="77777777" w:rsidR="001F38DD" w:rsidRPr="001F38DD" w:rsidRDefault="001F38DD" w:rsidP="001F38DD">
            <w:pPr>
              <w:widowControl w:val="0"/>
              <w:autoSpaceDE w:val="0"/>
              <w:autoSpaceDN w:val="0"/>
              <w:adjustRightInd w:val="0"/>
              <w:ind w:left="263"/>
              <w:rPr>
                <w:rFonts w:ascii="Calibri" w:hAnsi="Calibri" w:cs="Calibri"/>
              </w:rPr>
            </w:pPr>
          </w:p>
          <w:p w14:paraId="3199E5E0" w14:textId="77777777" w:rsidR="001F38DD" w:rsidRPr="001F38DD" w:rsidRDefault="001F38DD" w:rsidP="001F38DD">
            <w:pPr>
              <w:widowControl w:val="0"/>
              <w:autoSpaceDE w:val="0"/>
              <w:autoSpaceDN w:val="0"/>
              <w:adjustRightInd w:val="0"/>
              <w:ind w:left="263"/>
              <w:rPr>
                <w:rFonts w:ascii="Calibri" w:hAnsi="Calibri" w:cs="Calibri"/>
                <w:lang w:val="en-US"/>
              </w:rPr>
            </w:pPr>
            <w:r w:rsidRPr="001F38DD">
              <w:rPr>
                <w:rFonts w:ascii="Calibri" w:hAnsi="Calibri" w:cs="Calibri"/>
              </w:rPr>
              <w:t>1,5</w:t>
            </w:r>
          </w:p>
        </w:tc>
        <w:tc>
          <w:tcPr>
            <w:tcW w:w="849" w:type="dxa"/>
            <w:gridSpan w:val="2"/>
            <w:tcBorders>
              <w:top w:val="single" w:sz="4" w:space="0" w:color="000000"/>
              <w:left w:val="single" w:sz="4" w:space="0" w:color="000000"/>
              <w:bottom w:val="single" w:sz="4" w:space="0" w:color="000000"/>
              <w:right w:val="single" w:sz="4" w:space="0" w:color="000000"/>
            </w:tcBorders>
          </w:tcPr>
          <w:p w14:paraId="78148B6D" w14:textId="77777777" w:rsidR="001F38DD" w:rsidRPr="001F38DD" w:rsidRDefault="001F38DD" w:rsidP="001F38DD">
            <w:pPr>
              <w:widowControl w:val="0"/>
              <w:autoSpaceDE w:val="0"/>
              <w:autoSpaceDN w:val="0"/>
              <w:adjustRightInd w:val="0"/>
              <w:ind w:left="263"/>
              <w:rPr>
                <w:rFonts w:ascii="Calibri" w:hAnsi="Calibri" w:cs="Calibri"/>
              </w:rPr>
            </w:pPr>
          </w:p>
          <w:p w14:paraId="4735D89F" w14:textId="77777777" w:rsidR="001F38DD" w:rsidRPr="001F38DD" w:rsidRDefault="001F38DD" w:rsidP="001F38DD">
            <w:pPr>
              <w:widowControl w:val="0"/>
              <w:autoSpaceDE w:val="0"/>
              <w:autoSpaceDN w:val="0"/>
              <w:adjustRightInd w:val="0"/>
              <w:ind w:left="263"/>
              <w:rPr>
                <w:rFonts w:ascii="Calibri" w:hAnsi="Calibri" w:cs="Calibri"/>
                <w:lang w:val="en-US"/>
              </w:rPr>
            </w:pPr>
            <w:r w:rsidRPr="001F38DD">
              <w:rPr>
                <w:rFonts w:ascii="Calibri" w:hAnsi="Calibri" w:cs="Calibri"/>
              </w:rPr>
              <w:t>1,5</w:t>
            </w:r>
          </w:p>
        </w:tc>
        <w:tc>
          <w:tcPr>
            <w:tcW w:w="850" w:type="dxa"/>
            <w:gridSpan w:val="2"/>
            <w:tcBorders>
              <w:top w:val="single" w:sz="4" w:space="0" w:color="000000"/>
              <w:left w:val="single" w:sz="4" w:space="0" w:color="000000"/>
              <w:bottom w:val="single" w:sz="4" w:space="0" w:color="000000"/>
              <w:right w:val="single" w:sz="4" w:space="0" w:color="000000"/>
            </w:tcBorders>
          </w:tcPr>
          <w:p w14:paraId="77C427B2" w14:textId="77777777" w:rsidR="001F38DD" w:rsidRPr="001F38DD" w:rsidRDefault="001F38DD" w:rsidP="001F38DD">
            <w:pPr>
              <w:widowControl w:val="0"/>
              <w:autoSpaceDE w:val="0"/>
              <w:autoSpaceDN w:val="0"/>
              <w:adjustRightInd w:val="0"/>
              <w:ind w:left="263"/>
              <w:rPr>
                <w:rFonts w:ascii="Calibri" w:hAnsi="Calibri" w:cs="Calibri"/>
              </w:rPr>
            </w:pPr>
          </w:p>
          <w:p w14:paraId="3B33D2FF" w14:textId="77777777" w:rsidR="001F38DD" w:rsidRPr="001F38DD" w:rsidRDefault="001F38DD" w:rsidP="001F38DD">
            <w:pPr>
              <w:widowControl w:val="0"/>
              <w:autoSpaceDE w:val="0"/>
              <w:autoSpaceDN w:val="0"/>
              <w:adjustRightInd w:val="0"/>
              <w:ind w:left="263"/>
              <w:rPr>
                <w:rFonts w:ascii="Calibri" w:hAnsi="Calibri" w:cs="Calibri"/>
                <w:lang w:val="en-US"/>
              </w:rPr>
            </w:pPr>
            <w:r w:rsidRPr="001F38DD">
              <w:rPr>
                <w:rFonts w:ascii="Calibri" w:hAnsi="Calibri" w:cs="Calibri"/>
              </w:rPr>
              <w:t>1,5</w:t>
            </w:r>
          </w:p>
        </w:tc>
        <w:tc>
          <w:tcPr>
            <w:tcW w:w="905" w:type="dxa"/>
            <w:gridSpan w:val="2"/>
            <w:tcBorders>
              <w:top w:val="single" w:sz="4" w:space="0" w:color="000000"/>
              <w:left w:val="single" w:sz="4" w:space="0" w:color="000000"/>
              <w:bottom w:val="single" w:sz="4" w:space="0" w:color="000000"/>
              <w:right w:val="single" w:sz="4" w:space="0" w:color="000000"/>
            </w:tcBorders>
          </w:tcPr>
          <w:p w14:paraId="4E3259E0" w14:textId="77777777" w:rsidR="001F38DD" w:rsidRPr="001F38DD" w:rsidRDefault="001F38DD" w:rsidP="001F38DD">
            <w:pPr>
              <w:widowControl w:val="0"/>
              <w:autoSpaceDE w:val="0"/>
              <w:autoSpaceDN w:val="0"/>
              <w:adjustRightInd w:val="0"/>
              <w:ind w:left="273" w:right="268"/>
              <w:jc w:val="center"/>
              <w:rPr>
                <w:rFonts w:ascii="Calibri" w:hAnsi="Calibri" w:cs="Calibri"/>
              </w:rPr>
            </w:pPr>
          </w:p>
          <w:p w14:paraId="7CAECD06" w14:textId="77777777" w:rsidR="001F38DD" w:rsidRPr="001F38DD" w:rsidRDefault="001F38DD" w:rsidP="001F38DD">
            <w:pPr>
              <w:widowControl w:val="0"/>
              <w:autoSpaceDE w:val="0"/>
              <w:autoSpaceDN w:val="0"/>
              <w:adjustRightInd w:val="0"/>
              <w:ind w:left="273" w:right="268"/>
              <w:jc w:val="center"/>
              <w:rPr>
                <w:rFonts w:ascii="Calibri" w:hAnsi="Calibri" w:cs="Calibri"/>
                <w:lang w:val="en-US"/>
              </w:rPr>
            </w:pPr>
            <w:r w:rsidRPr="001F38DD">
              <w:rPr>
                <w:rFonts w:ascii="Calibri" w:hAnsi="Calibri" w:cs="Calibri"/>
              </w:rPr>
              <w:t>1,5</w:t>
            </w:r>
          </w:p>
        </w:tc>
      </w:tr>
      <w:tr w:rsidR="001F38DD" w:rsidRPr="001F38DD" w14:paraId="59AD7BE3" w14:textId="77777777" w:rsidTr="00D904ED">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14:paraId="6403CE6F"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14:paraId="01136739" w14:textId="77777777" w:rsidR="001F38DD" w:rsidRPr="001F38DD" w:rsidRDefault="001F38DD" w:rsidP="001F38DD">
            <w:pPr>
              <w:widowControl w:val="0"/>
              <w:autoSpaceDE w:val="0"/>
              <w:autoSpaceDN w:val="0"/>
              <w:adjustRightInd w:val="0"/>
              <w:spacing w:before="7" w:line="130" w:lineRule="exact"/>
              <w:rPr>
                <w:rFonts w:ascii="Calibri" w:hAnsi="Calibri" w:cs="Calibri"/>
              </w:rPr>
            </w:pPr>
          </w:p>
          <w:p w14:paraId="606BA296" w14:textId="77777777"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10"/>
              </w:rPr>
              <w:t>а</w:t>
            </w:r>
            <w:r w:rsidRPr="001F38DD">
              <w:rPr>
                <w:rFonts w:ascii="Calibri" w:hAnsi="Calibri" w:cs="Calibri"/>
                <w:spacing w:val="-19"/>
              </w:rPr>
              <w:t>у</w:t>
            </w:r>
            <w:r w:rsidRPr="001F38DD">
              <w:rPr>
                <w:rFonts w:ascii="Calibri" w:hAnsi="Calibri" w:cs="Calibri"/>
                <w:spacing w:val="-2"/>
              </w:rPr>
              <w:t>д</w:t>
            </w:r>
            <w:r w:rsidRPr="001F38DD">
              <w:rPr>
                <w:rFonts w:ascii="Calibri" w:hAnsi="Calibri" w:cs="Calibri"/>
                <w:spacing w:val="1"/>
              </w:rPr>
              <w:t>и</w:t>
            </w:r>
            <w:r w:rsidRPr="001F38DD">
              <w:rPr>
                <w:rFonts w:ascii="Calibri" w:hAnsi="Calibri" w:cs="Calibri"/>
                <w:spacing w:val="-4"/>
              </w:rPr>
              <w:t>т</w:t>
            </w:r>
            <w:r w:rsidRPr="001F38DD">
              <w:rPr>
                <w:rFonts w:ascii="Calibri" w:hAnsi="Calibri" w:cs="Calibri"/>
                <w:spacing w:val="5"/>
              </w:rPr>
              <w:t>о</w:t>
            </w:r>
            <w:r w:rsidRPr="001F38DD">
              <w:rPr>
                <w:rFonts w:ascii="Calibri" w:hAnsi="Calibri" w:cs="Calibri"/>
              </w:rPr>
              <w:t>р</w:t>
            </w:r>
            <w:r w:rsidRPr="001F38DD">
              <w:rPr>
                <w:rFonts w:ascii="Calibri" w:hAnsi="Calibri" w:cs="Calibri"/>
                <w:spacing w:val="1"/>
              </w:rPr>
              <w:t>н</w:t>
            </w:r>
            <w:r w:rsidRPr="001F38DD">
              <w:rPr>
                <w:rFonts w:ascii="Calibri" w:hAnsi="Calibri" w:cs="Calibri"/>
                <w:spacing w:val="2"/>
              </w:rPr>
              <w:t>ы</w:t>
            </w:r>
            <w:r w:rsidRPr="001F38DD">
              <w:rPr>
                <w:rFonts w:ascii="Calibri" w:hAnsi="Calibri" w:cs="Calibri"/>
              </w:rPr>
              <w:t xml:space="preserve">е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spacing w:val="-5"/>
              </w:rPr>
              <w:t>я</w:t>
            </w:r>
            <w:r w:rsidRPr="001F38DD">
              <w:rPr>
                <w:rFonts w:ascii="Calibri" w:hAnsi="Calibri" w:cs="Calibri"/>
                <w:spacing w:val="1"/>
              </w:rPr>
              <w:t>ти</w:t>
            </w:r>
            <w:r w:rsidRPr="001F38DD">
              <w:rPr>
                <w:rFonts w:ascii="Calibri" w:hAnsi="Calibri" w:cs="Calibri"/>
              </w:rPr>
              <w:t>я</w:t>
            </w:r>
          </w:p>
        </w:tc>
        <w:tc>
          <w:tcPr>
            <w:tcW w:w="6091" w:type="dxa"/>
            <w:gridSpan w:val="15"/>
            <w:tcBorders>
              <w:top w:val="single" w:sz="4" w:space="0" w:color="000000"/>
              <w:left w:val="single" w:sz="4" w:space="0" w:color="000000"/>
              <w:bottom w:val="single" w:sz="4" w:space="0" w:color="000000"/>
              <w:right w:val="single" w:sz="4" w:space="0" w:color="000000"/>
            </w:tcBorders>
          </w:tcPr>
          <w:p w14:paraId="1C494D21" w14:textId="77777777" w:rsidR="001F38DD" w:rsidRPr="001F38DD" w:rsidRDefault="001F38DD" w:rsidP="001F38DD">
            <w:pPr>
              <w:widowControl w:val="0"/>
              <w:autoSpaceDE w:val="0"/>
              <w:autoSpaceDN w:val="0"/>
              <w:adjustRightInd w:val="0"/>
              <w:spacing w:line="267" w:lineRule="exact"/>
              <w:ind w:right="2827"/>
              <w:rPr>
                <w:rFonts w:ascii="Calibri" w:hAnsi="Calibri" w:cs="Calibri"/>
              </w:rPr>
            </w:pPr>
            <w:r w:rsidRPr="001F38DD">
              <w:rPr>
                <w:rFonts w:ascii="Calibri" w:hAnsi="Calibri" w:cs="Calibri"/>
                <w:w w:val="99"/>
              </w:rPr>
              <w:t xml:space="preserve">                                        378,5</w:t>
            </w:r>
          </w:p>
        </w:tc>
        <w:tc>
          <w:tcPr>
            <w:tcW w:w="905" w:type="dxa"/>
            <w:gridSpan w:val="2"/>
            <w:tcBorders>
              <w:top w:val="single" w:sz="4" w:space="0" w:color="000000"/>
              <w:left w:val="single" w:sz="4" w:space="0" w:color="000000"/>
              <w:bottom w:val="single" w:sz="4" w:space="0" w:color="000000"/>
              <w:right w:val="single" w:sz="4" w:space="0" w:color="000000"/>
            </w:tcBorders>
          </w:tcPr>
          <w:p w14:paraId="4320BADD" w14:textId="77777777" w:rsidR="001F38DD" w:rsidRPr="001F38DD" w:rsidRDefault="001F38DD" w:rsidP="001F38DD">
            <w:pPr>
              <w:widowControl w:val="0"/>
              <w:autoSpaceDE w:val="0"/>
              <w:autoSpaceDN w:val="0"/>
              <w:adjustRightInd w:val="0"/>
              <w:spacing w:line="267" w:lineRule="exact"/>
              <w:ind w:left="211" w:right="211"/>
              <w:jc w:val="center"/>
              <w:rPr>
                <w:rFonts w:ascii="Calibri" w:hAnsi="Calibri" w:cs="Calibri"/>
              </w:rPr>
            </w:pPr>
            <w:r w:rsidRPr="001F38DD">
              <w:rPr>
                <w:rFonts w:ascii="Calibri" w:hAnsi="Calibri" w:cs="Calibri"/>
                <w:w w:val="99"/>
              </w:rPr>
              <w:t>49,5</w:t>
            </w:r>
          </w:p>
        </w:tc>
      </w:tr>
      <w:tr w:rsidR="001F38DD" w:rsidRPr="001F38DD" w14:paraId="103667C7" w14:textId="77777777" w:rsidTr="00D904ED">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14:paraId="6F7697DE" w14:textId="77777777" w:rsidR="001F38DD" w:rsidRPr="001F38DD" w:rsidRDefault="001F38DD" w:rsidP="001F38DD">
            <w:pPr>
              <w:widowControl w:val="0"/>
              <w:autoSpaceDE w:val="0"/>
              <w:autoSpaceDN w:val="0"/>
              <w:adjustRightInd w:val="0"/>
              <w:spacing w:line="267" w:lineRule="exact"/>
              <w:ind w:left="211" w:right="211"/>
              <w:jc w:val="center"/>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33AD08C6" w14:textId="77777777" w:rsidR="001F38DD" w:rsidRPr="001F38DD" w:rsidRDefault="001F38DD" w:rsidP="001F38DD">
            <w:pPr>
              <w:widowControl w:val="0"/>
              <w:autoSpaceDE w:val="0"/>
              <w:autoSpaceDN w:val="0"/>
              <w:adjustRightInd w:val="0"/>
              <w:spacing w:line="267" w:lineRule="exact"/>
              <w:ind w:left="3190" w:right="3200"/>
              <w:jc w:val="center"/>
              <w:rPr>
                <w:rFonts w:ascii="Calibri" w:hAnsi="Calibri" w:cs="Calibri"/>
              </w:rPr>
            </w:pPr>
            <w:r w:rsidRPr="001F38DD">
              <w:rPr>
                <w:rFonts w:ascii="Calibri" w:hAnsi="Calibri" w:cs="Calibri"/>
                <w:w w:val="99"/>
              </w:rPr>
              <w:t>428</w:t>
            </w:r>
          </w:p>
        </w:tc>
      </w:tr>
      <w:tr w:rsidR="001F38DD" w:rsidRPr="001F38DD" w14:paraId="6A51CA0D" w14:textId="77777777" w:rsidTr="00D904ED">
        <w:trPr>
          <w:trHeight w:hRule="exact" w:val="999"/>
        </w:trPr>
        <w:tc>
          <w:tcPr>
            <w:tcW w:w="3245" w:type="dxa"/>
            <w:tcBorders>
              <w:top w:val="single" w:sz="4" w:space="0" w:color="000000"/>
              <w:left w:val="single" w:sz="4" w:space="0" w:color="000000"/>
              <w:bottom w:val="single" w:sz="4" w:space="0" w:color="000000"/>
              <w:right w:val="single" w:sz="4" w:space="0" w:color="000000"/>
            </w:tcBorders>
          </w:tcPr>
          <w:p w14:paraId="1237FA96"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spacing w:val="-11"/>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3"/>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14:paraId="0895164D" w14:textId="77777777" w:rsidR="001F38DD" w:rsidRPr="001F38DD" w:rsidRDefault="001F38DD" w:rsidP="001F38DD">
            <w:pPr>
              <w:widowControl w:val="0"/>
              <w:autoSpaceDE w:val="0"/>
              <w:autoSpaceDN w:val="0"/>
              <w:adjustRightInd w:val="0"/>
              <w:spacing w:before="7" w:line="130" w:lineRule="exact"/>
              <w:rPr>
                <w:rFonts w:ascii="Calibri" w:hAnsi="Calibri" w:cs="Calibri"/>
              </w:rPr>
            </w:pPr>
          </w:p>
          <w:p w14:paraId="5A85383A" w14:textId="77777777" w:rsidR="001F38DD" w:rsidRPr="001F38DD" w:rsidRDefault="001F38DD" w:rsidP="001F38DD">
            <w:pPr>
              <w:widowControl w:val="0"/>
              <w:autoSpaceDE w:val="0"/>
              <w:autoSpaceDN w:val="0"/>
              <w:adjustRightInd w:val="0"/>
              <w:spacing w:line="359" w:lineRule="auto"/>
              <w:ind w:left="253" w:right="112"/>
              <w:rPr>
                <w:rFonts w:ascii="Calibri" w:hAnsi="Calibri" w:cs="Calibri"/>
              </w:rPr>
            </w:pPr>
            <w:r w:rsidRPr="001F38DD">
              <w:rPr>
                <w:rFonts w:ascii="Calibri" w:hAnsi="Calibri" w:cs="Calibri"/>
                <w:b/>
                <w:bCs/>
                <w:spacing w:val="4"/>
              </w:rPr>
              <w:t>с</w:t>
            </w:r>
            <w:r w:rsidRPr="001F38DD">
              <w:rPr>
                <w:rFonts w:ascii="Calibri" w:hAnsi="Calibri" w:cs="Calibri"/>
                <w:b/>
                <w:bCs/>
              </w:rPr>
              <w:t>а</w:t>
            </w:r>
            <w:r w:rsidRPr="001F38DD">
              <w:rPr>
                <w:rFonts w:ascii="Calibri" w:hAnsi="Calibri" w:cs="Calibri"/>
                <w:b/>
                <w:bCs/>
                <w:spacing w:val="-5"/>
              </w:rPr>
              <w:t>м</w:t>
            </w:r>
            <w:r w:rsidRPr="001F38DD">
              <w:rPr>
                <w:rFonts w:ascii="Calibri" w:hAnsi="Calibri" w:cs="Calibri"/>
                <w:b/>
                <w:bCs/>
              </w:rPr>
              <w:t>о</w:t>
            </w:r>
            <w:r w:rsidRPr="001F38DD">
              <w:rPr>
                <w:rFonts w:ascii="Calibri" w:hAnsi="Calibri" w:cs="Calibri"/>
                <w:b/>
                <w:bCs/>
                <w:spacing w:val="-1"/>
              </w:rPr>
              <w:t>с</w:t>
            </w:r>
            <w:r w:rsidRPr="001F38DD">
              <w:rPr>
                <w:rFonts w:ascii="Calibri" w:hAnsi="Calibri" w:cs="Calibri"/>
                <w:b/>
                <w:bCs/>
                <w:spacing w:val="-2"/>
              </w:rPr>
              <w:t>т</w:t>
            </w:r>
            <w:r w:rsidRPr="001F38DD">
              <w:rPr>
                <w:rFonts w:ascii="Calibri" w:hAnsi="Calibri" w:cs="Calibri"/>
                <w:b/>
                <w:bCs/>
                <w:spacing w:val="-5"/>
              </w:rPr>
              <w:t>о</w:t>
            </w:r>
            <w:r w:rsidRPr="001F38DD">
              <w:rPr>
                <w:rFonts w:ascii="Calibri" w:hAnsi="Calibri" w:cs="Calibri"/>
                <w:b/>
                <w:bCs/>
              </w:rPr>
              <w:t>я</w:t>
            </w:r>
            <w:r w:rsidRPr="001F38DD">
              <w:rPr>
                <w:rFonts w:ascii="Calibri" w:hAnsi="Calibri" w:cs="Calibri"/>
                <w:b/>
                <w:bCs/>
                <w:spacing w:val="2"/>
              </w:rPr>
              <w:t>т</w:t>
            </w:r>
            <w:r w:rsidRPr="001F38DD">
              <w:rPr>
                <w:rFonts w:ascii="Calibri" w:hAnsi="Calibri" w:cs="Calibri"/>
                <w:b/>
                <w:bCs/>
                <w:spacing w:val="-1"/>
              </w:rPr>
              <w:t>е</w:t>
            </w:r>
            <w:r w:rsidRPr="001F38DD">
              <w:rPr>
                <w:rFonts w:ascii="Calibri" w:hAnsi="Calibri" w:cs="Calibri"/>
                <w:b/>
                <w:bCs/>
              </w:rPr>
              <w:t>л</w:t>
            </w:r>
            <w:r w:rsidRPr="001F38DD">
              <w:rPr>
                <w:rFonts w:ascii="Calibri" w:hAnsi="Calibri" w:cs="Calibri"/>
                <w:b/>
                <w:bCs/>
                <w:spacing w:val="3"/>
              </w:rPr>
              <w:t>ь</w:t>
            </w:r>
            <w:r w:rsidRPr="001F38DD">
              <w:rPr>
                <w:rFonts w:ascii="Calibri" w:hAnsi="Calibri" w:cs="Calibri"/>
                <w:b/>
                <w:bCs/>
                <w:spacing w:val="1"/>
              </w:rPr>
              <w:t>н</w:t>
            </w:r>
            <w:r w:rsidRPr="001F38DD">
              <w:rPr>
                <w:rFonts w:ascii="Calibri" w:hAnsi="Calibri" w:cs="Calibri"/>
                <w:b/>
                <w:bCs/>
              </w:rPr>
              <w:t>ую</w:t>
            </w:r>
            <w:r w:rsidRPr="001F38DD">
              <w:rPr>
                <w:rFonts w:ascii="Calibri" w:hAnsi="Calibri" w:cs="Calibri"/>
                <w:b/>
                <w:bCs/>
                <w:spacing w:val="-3"/>
              </w:rPr>
              <w:t xml:space="preserve"> </w:t>
            </w:r>
            <w:r w:rsidRPr="001F38DD">
              <w:rPr>
                <w:rFonts w:ascii="Calibri" w:hAnsi="Calibri" w:cs="Calibri"/>
              </w:rPr>
              <w:t>р</w:t>
            </w:r>
            <w:r w:rsidRPr="001F38DD">
              <w:rPr>
                <w:rFonts w:ascii="Calibri" w:hAnsi="Calibri" w:cs="Calibri"/>
                <w:spacing w:val="-1"/>
              </w:rPr>
              <w:t>а</w:t>
            </w:r>
            <w:r w:rsidRPr="001F38DD">
              <w:rPr>
                <w:rFonts w:ascii="Calibri" w:hAnsi="Calibri" w:cs="Calibri"/>
                <w:spacing w:val="-2"/>
              </w:rPr>
              <w:t>б</w:t>
            </w:r>
            <w:r w:rsidRPr="001F38DD">
              <w:rPr>
                <w:rFonts w:ascii="Calibri" w:hAnsi="Calibri" w:cs="Calibri"/>
              </w:rPr>
              <w:t>о</w:t>
            </w:r>
            <w:r w:rsidRPr="001F38DD">
              <w:rPr>
                <w:rFonts w:ascii="Calibri" w:hAnsi="Calibri" w:cs="Calibri"/>
                <w:spacing w:val="-4"/>
              </w:rPr>
              <w:t>т</w:t>
            </w:r>
            <w:r w:rsidRPr="001F38DD">
              <w:rPr>
                <w:rFonts w:ascii="Calibri" w:hAnsi="Calibri" w:cs="Calibri"/>
              </w:rPr>
              <w:t>у</w:t>
            </w:r>
            <w:r w:rsidRPr="001F38DD">
              <w:rPr>
                <w:rFonts w:ascii="Calibri" w:hAnsi="Calibri" w:cs="Calibri"/>
                <w:spacing w:val="-8"/>
              </w:rPr>
              <w:t xml:space="preserve"> </w:t>
            </w:r>
            <w:r w:rsidRPr="001F38DD">
              <w:rPr>
                <w:rFonts w:ascii="Calibri" w:hAnsi="Calibri" w:cs="Calibri"/>
              </w:rPr>
              <w:t xml:space="preserve">в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лю</w:t>
            </w:r>
          </w:p>
        </w:tc>
        <w:tc>
          <w:tcPr>
            <w:tcW w:w="605" w:type="dxa"/>
            <w:tcBorders>
              <w:top w:val="single" w:sz="4" w:space="0" w:color="000000"/>
              <w:left w:val="single" w:sz="4" w:space="0" w:color="000000"/>
              <w:bottom w:val="single" w:sz="4" w:space="0" w:color="000000"/>
              <w:right w:val="single" w:sz="4" w:space="0" w:color="000000"/>
            </w:tcBorders>
          </w:tcPr>
          <w:p w14:paraId="43CAE203" w14:textId="77777777" w:rsidR="001F38DD" w:rsidRPr="001F38DD" w:rsidRDefault="001F38DD" w:rsidP="001F38DD">
            <w:pPr>
              <w:widowControl w:val="0"/>
              <w:autoSpaceDE w:val="0"/>
              <w:autoSpaceDN w:val="0"/>
              <w:adjustRightInd w:val="0"/>
              <w:ind w:left="196" w:right="201"/>
              <w:jc w:val="center"/>
              <w:rPr>
                <w:rFonts w:ascii="Calibri" w:hAnsi="Calibri" w:cs="Calibri"/>
              </w:rPr>
            </w:pPr>
            <w:r w:rsidRPr="001F38DD">
              <w:rPr>
                <w:rFonts w:ascii="Calibri" w:hAnsi="Calibri" w:cs="Calibri"/>
              </w:rPr>
              <w:t>1</w:t>
            </w:r>
          </w:p>
        </w:tc>
        <w:tc>
          <w:tcPr>
            <w:tcW w:w="681" w:type="dxa"/>
            <w:gridSpan w:val="2"/>
            <w:tcBorders>
              <w:top w:val="single" w:sz="4" w:space="0" w:color="000000"/>
              <w:left w:val="single" w:sz="4" w:space="0" w:color="000000"/>
              <w:bottom w:val="single" w:sz="4" w:space="0" w:color="000000"/>
              <w:right w:val="single" w:sz="4" w:space="0" w:color="000000"/>
            </w:tcBorders>
          </w:tcPr>
          <w:p w14:paraId="594D57DE" w14:textId="77777777" w:rsidR="001F38DD" w:rsidRPr="001F38DD" w:rsidRDefault="001F38DD" w:rsidP="001F38DD">
            <w:pPr>
              <w:widowControl w:val="0"/>
              <w:autoSpaceDE w:val="0"/>
              <w:autoSpaceDN w:val="0"/>
              <w:adjustRightInd w:val="0"/>
              <w:ind w:left="239" w:right="235"/>
              <w:jc w:val="center"/>
              <w:rPr>
                <w:rFonts w:ascii="Calibri" w:hAnsi="Calibri" w:cs="Calibri"/>
              </w:rPr>
            </w:pPr>
            <w:r w:rsidRPr="001F38DD">
              <w:rPr>
                <w:rFonts w:ascii="Calibri" w:hAnsi="Calibri" w:cs="Calibri"/>
              </w:rPr>
              <w:t>1</w:t>
            </w:r>
          </w:p>
        </w:tc>
        <w:tc>
          <w:tcPr>
            <w:tcW w:w="691" w:type="dxa"/>
            <w:gridSpan w:val="2"/>
            <w:tcBorders>
              <w:top w:val="single" w:sz="4" w:space="0" w:color="000000"/>
              <w:left w:val="single" w:sz="4" w:space="0" w:color="000000"/>
              <w:bottom w:val="single" w:sz="4" w:space="0" w:color="000000"/>
              <w:right w:val="single" w:sz="4" w:space="0" w:color="000000"/>
            </w:tcBorders>
          </w:tcPr>
          <w:p w14:paraId="0730C422" w14:textId="77777777" w:rsidR="001F38DD" w:rsidRPr="001F38DD" w:rsidRDefault="001F38DD" w:rsidP="001F38DD">
            <w:pPr>
              <w:widowControl w:val="0"/>
              <w:autoSpaceDE w:val="0"/>
              <w:autoSpaceDN w:val="0"/>
              <w:adjustRightInd w:val="0"/>
              <w:ind w:left="244" w:right="239"/>
              <w:jc w:val="center"/>
              <w:rPr>
                <w:rFonts w:ascii="Calibri" w:hAnsi="Calibri" w:cs="Calibri"/>
              </w:rPr>
            </w:pPr>
            <w:r w:rsidRPr="001F38DD">
              <w:rPr>
                <w:rFonts w:ascii="Calibri" w:hAnsi="Calibri" w:cs="Calibri"/>
              </w:rPr>
              <w:t>1</w:t>
            </w:r>
          </w:p>
        </w:tc>
        <w:tc>
          <w:tcPr>
            <w:tcW w:w="725" w:type="dxa"/>
            <w:gridSpan w:val="2"/>
            <w:tcBorders>
              <w:top w:val="single" w:sz="4" w:space="0" w:color="000000"/>
              <w:left w:val="single" w:sz="4" w:space="0" w:color="000000"/>
              <w:bottom w:val="single" w:sz="4" w:space="0" w:color="000000"/>
              <w:right w:val="single" w:sz="4" w:space="0" w:color="000000"/>
            </w:tcBorders>
          </w:tcPr>
          <w:p w14:paraId="74E0EFB7" w14:textId="77777777" w:rsidR="001F38DD" w:rsidRPr="001F38DD" w:rsidRDefault="001F38DD" w:rsidP="001F38DD">
            <w:pPr>
              <w:widowControl w:val="0"/>
              <w:autoSpaceDE w:val="0"/>
              <w:autoSpaceDN w:val="0"/>
              <w:adjustRightInd w:val="0"/>
              <w:ind w:left="254" w:right="263"/>
              <w:jc w:val="center"/>
              <w:rPr>
                <w:rFonts w:ascii="Calibri" w:hAnsi="Calibri" w:cs="Calibri"/>
              </w:rPr>
            </w:pPr>
            <w:r w:rsidRPr="001F38DD">
              <w:rPr>
                <w:rFonts w:ascii="Calibri" w:hAnsi="Calibri" w:cs="Calibri"/>
              </w:rPr>
              <w:t>1</w:t>
            </w:r>
          </w:p>
        </w:tc>
        <w:tc>
          <w:tcPr>
            <w:tcW w:w="840" w:type="dxa"/>
            <w:gridSpan w:val="2"/>
            <w:tcBorders>
              <w:top w:val="single" w:sz="4" w:space="0" w:color="000000"/>
              <w:left w:val="single" w:sz="4" w:space="0" w:color="000000"/>
              <w:bottom w:val="single" w:sz="4" w:space="0" w:color="000000"/>
              <w:right w:val="single" w:sz="4" w:space="0" w:color="000000"/>
            </w:tcBorders>
          </w:tcPr>
          <w:p w14:paraId="7459357D" w14:textId="77777777" w:rsidR="001F38DD" w:rsidRPr="001F38DD" w:rsidRDefault="001F38DD" w:rsidP="001F38DD">
            <w:pPr>
              <w:widowControl w:val="0"/>
              <w:autoSpaceDE w:val="0"/>
              <w:autoSpaceDN w:val="0"/>
              <w:adjustRightInd w:val="0"/>
              <w:ind w:left="311" w:right="321"/>
              <w:jc w:val="center"/>
              <w:rPr>
                <w:rFonts w:ascii="Calibri" w:hAnsi="Calibri" w:cs="Calibri"/>
              </w:rPr>
            </w:pPr>
            <w:r w:rsidRPr="001F38DD">
              <w:rPr>
                <w:rFonts w:ascii="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14:paraId="1D65FFE9" w14:textId="77777777" w:rsidR="001F38DD" w:rsidRPr="001F38DD" w:rsidRDefault="001F38DD" w:rsidP="001F38DD">
            <w:pPr>
              <w:widowControl w:val="0"/>
              <w:autoSpaceDE w:val="0"/>
              <w:autoSpaceDN w:val="0"/>
              <w:adjustRightInd w:val="0"/>
              <w:ind w:left="316" w:right="326"/>
              <w:jc w:val="center"/>
              <w:rPr>
                <w:rFonts w:ascii="Calibri" w:hAnsi="Calibri" w:cs="Calibri"/>
              </w:rPr>
            </w:pPr>
            <w:r w:rsidRPr="001F38DD">
              <w:rPr>
                <w:rFonts w:ascii="Calibri" w:hAnsi="Calibri" w:cs="Calibri"/>
              </w:rPr>
              <w:t>1</w:t>
            </w:r>
          </w:p>
        </w:tc>
        <w:tc>
          <w:tcPr>
            <w:tcW w:w="849" w:type="dxa"/>
            <w:gridSpan w:val="2"/>
            <w:tcBorders>
              <w:top w:val="single" w:sz="4" w:space="0" w:color="000000"/>
              <w:left w:val="single" w:sz="4" w:space="0" w:color="000000"/>
              <w:bottom w:val="single" w:sz="4" w:space="0" w:color="000000"/>
              <w:right w:val="single" w:sz="4" w:space="0" w:color="000000"/>
            </w:tcBorders>
          </w:tcPr>
          <w:p w14:paraId="6D175F17" w14:textId="77777777" w:rsidR="001F38DD" w:rsidRPr="001F38DD" w:rsidRDefault="001F38DD" w:rsidP="001F38DD">
            <w:pPr>
              <w:widowControl w:val="0"/>
              <w:autoSpaceDE w:val="0"/>
              <w:autoSpaceDN w:val="0"/>
              <w:adjustRightInd w:val="0"/>
              <w:ind w:left="316" w:right="326"/>
              <w:jc w:val="center"/>
              <w:rPr>
                <w:rFonts w:ascii="Calibri" w:hAnsi="Calibri" w:cs="Calibri"/>
              </w:rPr>
            </w:pPr>
            <w:r w:rsidRPr="001F38DD">
              <w:rPr>
                <w:rFonts w:ascii="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14:paraId="34A7E034" w14:textId="77777777" w:rsidR="001F38DD" w:rsidRPr="001F38DD" w:rsidRDefault="001F38DD" w:rsidP="001F38DD">
            <w:pPr>
              <w:widowControl w:val="0"/>
              <w:autoSpaceDE w:val="0"/>
              <w:autoSpaceDN w:val="0"/>
              <w:adjustRightInd w:val="0"/>
              <w:ind w:left="244" w:right="398"/>
              <w:jc w:val="center"/>
              <w:rPr>
                <w:rFonts w:ascii="Calibri" w:hAnsi="Calibri" w:cs="Calibri"/>
              </w:rPr>
            </w:pPr>
            <w:r w:rsidRPr="001F38DD">
              <w:rPr>
                <w:rFonts w:ascii="Calibri" w:hAnsi="Calibri" w:cs="Calibri"/>
              </w:rPr>
              <w:t>1</w:t>
            </w:r>
          </w:p>
        </w:tc>
        <w:tc>
          <w:tcPr>
            <w:tcW w:w="905" w:type="dxa"/>
            <w:gridSpan w:val="2"/>
            <w:tcBorders>
              <w:top w:val="single" w:sz="4" w:space="0" w:color="000000"/>
              <w:left w:val="single" w:sz="4" w:space="0" w:color="000000"/>
              <w:bottom w:val="single" w:sz="4" w:space="0" w:color="000000"/>
              <w:right w:val="single" w:sz="4" w:space="0" w:color="000000"/>
            </w:tcBorders>
          </w:tcPr>
          <w:p w14:paraId="275105A1" w14:textId="77777777" w:rsidR="001F38DD" w:rsidRPr="001F38DD" w:rsidRDefault="001F38DD" w:rsidP="001F38DD">
            <w:pPr>
              <w:widowControl w:val="0"/>
              <w:autoSpaceDE w:val="0"/>
              <w:autoSpaceDN w:val="0"/>
              <w:adjustRightInd w:val="0"/>
              <w:ind w:left="273" w:right="268"/>
              <w:jc w:val="center"/>
              <w:rPr>
                <w:rFonts w:ascii="Calibri" w:hAnsi="Calibri" w:cs="Calibri"/>
              </w:rPr>
            </w:pPr>
            <w:r w:rsidRPr="001F38DD">
              <w:rPr>
                <w:rFonts w:ascii="Calibri" w:hAnsi="Calibri" w:cs="Calibri"/>
              </w:rPr>
              <w:t>1</w:t>
            </w:r>
          </w:p>
        </w:tc>
      </w:tr>
      <w:tr w:rsidR="001F38DD" w:rsidRPr="001F38DD" w14:paraId="7B52A0B8" w14:textId="77777777" w:rsidTr="00D904ED">
        <w:trPr>
          <w:trHeight w:hRule="exact" w:val="992"/>
        </w:trPr>
        <w:tc>
          <w:tcPr>
            <w:tcW w:w="3245" w:type="dxa"/>
            <w:tcBorders>
              <w:top w:val="single" w:sz="4" w:space="0" w:color="000000"/>
              <w:left w:val="single" w:sz="4" w:space="0" w:color="000000"/>
              <w:bottom w:val="single" w:sz="4" w:space="0" w:color="000000"/>
              <w:right w:val="single" w:sz="4" w:space="0" w:color="000000"/>
            </w:tcBorders>
          </w:tcPr>
          <w:p w14:paraId="5EC14962"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14:paraId="38292DB0" w14:textId="77777777" w:rsidR="001F38DD" w:rsidRPr="001F38DD" w:rsidRDefault="001F38DD" w:rsidP="001F38DD">
            <w:pPr>
              <w:widowControl w:val="0"/>
              <w:autoSpaceDE w:val="0"/>
              <w:autoSpaceDN w:val="0"/>
              <w:adjustRightInd w:val="0"/>
              <w:spacing w:before="2" w:line="140" w:lineRule="exact"/>
              <w:rPr>
                <w:rFonts w:ascii="Calibri" w:hAnsi="Calibri" w:cs="Calibri"/>
              </w:rPr>
            </w:pPr>
          </w:p>
          <w:p w14:paraId="1ECA80CC" w14:textId="77777777" w:rsidR="001F38DD" w:rsidRPr="001F38DD" w:rsidRDefault="001F38DD" w:rsidP="001F38DD">
            <w:pPr>
              <w:widowControl w:val="0"/>
              <w:autoSpaceDE w:val="0"/>
              <w:autoSpaceDN w:val="0"/>
              <w:adjustRightInd w:val="0"/>
              <w:spacing w:line="359" w:lineRule="auto"/>
              <w:ind w:left="253" w:right="388"/>
              <w:rPr>
                <w:rFonts w:ascii="Calibri" w:hAnsi="Calibri" w:cs="Calibri"/>
              </w:rPr>
            </w:pPr>
            <w:r w:rsidRPr="001F38DD">
              <w:rPr>
                <w:rFonts w:ascii="Calibri" w:hAnsi="Calibri" w:cs="Calibri"/>
                <w:spacing w:val="4"/>
              </w:rPr>
              <w:t>с</w:t>
            </w:r>
            <w:r w:rsidRPr="001F38DD">
              <w:rPr>
                <w:rFonts w:ascii="Calibri" w:hAnsi="Calibri" w:cs="Calibri"/>
                <w:spacing w:val="-1"/>
              </w:rPr>
              <w:t>а</w:t>
            </w:r>
            <w:r w:rsidRPr="001F38DD">
              <w:rPr>
                <w:rFonts w:ascii="Calibri" w:hAnsi="Calibri" w:cs="Calibri"/>
                <w:spacing w:val="2"/>
              </w:rPr>
              <w:t>м</w:t>
            </w:r>
            <w:r w:rsidRPr="001F38DD">
              <w:rPr>
                <w:rFonts w:ascii="Calibri" w:hAnsi="Calibri" w:cs="Calibri"/>
                <w:spacing w:val="10"/>
              </w:rPr>
              <w:t>о</w:t>
            </w:r>
            <w:r w:rsidRPr="001F38DD">
              <w:rPr>
                <w:rFonts w:ascii="Calibri" w:hAnsi="Calibri" w:cs="Calibri"/>
                <w:spacing w:val="-1"/>
              </w:rPr>
              <w:t>с</w:t>
            </w:r>
            <w:r w:rsidRPr="001F38DD">
              <w:rPr>
                <w:rFonts w:ascii="Calibri" w:hAnsi="Calibri" w:cs="Calibri"/>
                <w:spacing w:val="-9"/>
              </w:rPr>
              <w:t>т</w:t>
            </w:r>
            <w:r w:rsidRPr="001F38DD">
              <w:rPr>
                <w:rFonts w:ascii="Calibri" w:hAnsi="Calibri" w:cs="Calibri"/>
              </w:rPr>
              <w:t>оя</w:t>
            </w:r>
            <w:r w:rsidRPr="001F38DD">
              <w:rPr>
                <w:rFonts w:ascii="Calibri" w:hAnsi="Calibri" w:cs="Calibri"/>
                <w:spacing w:val="1"/>
              </w:rPr>
              <w:t>т</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1"/>
              </w:rPr>
              <w:t>ьн</w:t>
            </w:r>
            <w:r w:rsidRPr="001F38DD">
              <w:rPr>
                <w:rFonts w:ascii="Calibri" w:hAnsi="Calibri" w:cs="Calibri"/>
                <w:spacing w:val="-9"/>
              </w:rPr>
              <w:t>у</w:t>
            </w:r>
            <w:r w:rsidRPr="001F38DD">
              <w:rPr>
                <w:rFonts w:ascii="Calibri" w:hAnsi="Calibri" w:cs="Calibri"/>
              </w:rPr>
              <w:t>ю</w:t>
            </w:r>
            <w:r w:rsidRPr="001F38DD">
              <w:rPr>
                <w:rFonts w:ascii="Calibri" w:hAnsi="Calibri" w:cs="Calibri"/>
                <w:spacing w:val="-2"/>
              </w:rPr>
              <w:t xml:space="preserve"> </w:t>
            </w:r>
            <w:r w:rsidRPr="001F38DD">
              <w:rPr>
                <w:rFonts w:ascii="Calibri" w:hAnsi="Calibri" w:cs="Calibri"/>
              </w:rPr>
              <w:t>р</w:t>
            </w:r>
            <w:r w:rsidRPr="001F38DD">
              <w:rPr>
                <w:rFonts w:ascii="Calibri" w:hAnsi="Calibri" w:cs="Calibri"/>
                <w:spacing w:val="-1"/>
              </w:rPr>
              <w:t>а</w:t>
            </w:r>
            <w:r w:rsidRPr="001F38DD">
              <w:rPr>
                <w:rFonts w:ascii="Calibri" w:hAnsi="Calibri" w:cs="Calibri"/>
                <w:spacing w:val="-2"/>
              </w:rPr>
              <w:t>б</w:t>
            </w:r>
            <w:r w:rsidRPr="001F38DD">
              <w:rPr>
                <w:rFonts w:ascii="Calibri" w:hAnsi="Calibri" w:cs="Calibri"/>
              </w:rPr>
              <w:t>о</w:t>
            </w:r>
            <w:r w:rsidRPr="001F38DD">
              <w:rPr>
                <w:rFonts w:ascii="Calibri" w:hAnsi="Calibri" w:cs="Calibri"/>
                <w:spacing w:val="1"/>
              </w:rPr>
              <w:t>т</w:t>
            </w:r>
            <w:r w:rsidRPr="001F38DD">
              <w:rPr>
                <w:rFonts w:ascii="Calibri" w:hAnsi="Calibri" w:cs="Calibri"/>
              </w:rPr>
              <w:t>у</w:t>
            </w:r>
            <w:r w:rsidRPr="001F38DD">
              <w:rPr>
                <w:rFonts w:ascii="Calibri" w:hAnsi="Calibri" w:cs="Calibri"/>
                <w:spacing w:val="-1"/>
              </w:rPr>
              <w:t xml:space="preserve"> </w:t>
            </w:r>
            <w:r w:rsidRPr="001F38DD">
              <w:rPr>
                <w:rFonts w:ascii="Calibri" w:hAnsi="Calibri" w:cs="Calibri"/>
                <w:spacing w:val="1"/>
              </w:rPr>
              <w:t>п</w:t>
            </w:r>
            <w:r w:rsidRPr="001F38DD">
              <w:rPr>
                <w:rFonts w:ascii="Calibri" w:hAnsi="Calibri" w:cs="Calibri"/>
              </w:rPr>
              <w:t>о</w:t>
            </w:r>
            <w:r w:rsidRPr="001F38DD">
              <w:rPr>
                <w:rFonts w:ascii="Calibri" w:hAnsi="Calibri" w:cs="Calibri"/>
                <w:spacing w:val="2"/>
              </w:rPr>
              <w:t xml:space="preserve"> </w:t>
            </w:r>
            <w:r w:rsidRPr="001F38DD">
              <w:rPr>
                <w:rFonts w:ascii="Calibri" w:hAnsi="Calibri" w:cs="Calibri"/>
                <w:spacing w:val="-7"/>
              </w:rPr>
              <w:t>г</w:t>
            </w:r>
            <w:r w:rsidRPr="001F38DD">
              <w:rPr>
                <w:rFonts w:ascii="Calibri" w:hAnsi="Calibri" w:cs="Calibri"/>
                <w:spacing w:val="-5"/>
              </w:rPr>
              <w:t>о</w:t>
            </w:r>
            <w:r w:rsidRPr="001F38DD">
              <w:rPr>
                <w:rFonts w:ascii="Calibri" w:hAnsi="Calibri" w:cs="Calibri"/>
                <w:spacing w:val="-2"/>
              </w:rPr>
              <w:t>д</w:t>
            </w:r>
            <w:r w:rsidRPr="001F38DD">
              <w:rPr>
                <w:rFonts w:ascii="Calibri" w:hAnsi="Calibri" w:cs="Calibri"/>
                <w:spacing w:val="-1"/>
              </w:rPr>
              <w:t>а</w:t>
            </w:r>
            <w:r w:rsidRPr="001F38DD">
              <w:rPr>
                <w:rFonts w:ascii="Calibri" w:hAnsi="Calibri" w:cs="Calibri"/>
              </w:rPr>
              <w:t>м</w:t>
            </w:r>
          </w:p>
        </w:tc>
        <w:tc>
          <w:tcPr>
            <w:tcW w:w="605" w:type="dxa"/>
            <w:tcBorders>
              <w:top w:val="single" w:sz="4" w:space="0" w:color="000000"/>
              <w:left w:val="single" w:sz="4" w:space="0" w:color="000000"/>
              <w:bottom w:val="single" w:sz="4" w:space="0" w:color="000000"/>
              <w:right w:val="single" w:sz="4" w:space="0" w:color="000000"/>
            </w:tcBorders>
          </w:tcPr>
          <w:p w14:paraId="59BBCD00" w14:textId="77777777" w:rsidR="001F38DD" w:rsidRPr="001F38DD" w:rsidRDefault="001F38DD" w:rsidP="001F38DD">
            <w:pPr>
              <w:widowControl w:val="0"/>
              <w:autoSpaceDE w:val="0"/>
              <w:autoSpaceDN w:val="0"/>
              <w:adjustRightInd w:val="0"/>
              <w:ind w:left="100"/>
              <w:rPr>
                <w:rFonts w:ascii="Calibri" w:hAnsi="Calibri" w:cs="Calibri"/>
              </w:rPr>
            </w:pPr>
            <w:r w:rsidRPr="001F38DD">
              <w:rPr>
                <w:rFonts w:ascii="Calibri" w:hAnsi="Calibri" w:cs="Calibri"/>
              </w:rPr>
              <w:t>32</w:t>
            </w:r>
          </w:p>
        </w:tc>
        <w:tc>
          <w:tcPr>
            <w:tcW w:w="681" w:type="dxa"/>
            <w:gridSpan w:val="2"/>
            <w:tcBorders>
              <w:top w:val="single" w:sz="4" w:space="0" w:color="000000"/>
              <w:left w:val="single" w:sz="4" w:space="0" w:color="000000"/>
              <w:bottom w:val="single" w:sz="4" w:space="0" w:color="000000"/>
              <w:right w:val="single" w:sz="4" w:space="0" w:color="000000"/>
            </w:tcBorders>
          </w:tcPr>
          <w:p w14:paraId="14B4705D" w14:textId="77777777" w:rsidR="001F38DD" w:rsidRPr="001F38DD" w:rsidRDefault="001F38DD" w:rsidP="001F38DD">
            <w:pPr>
              <w:widowControl w:val="0"/>
              <w:autoSpaceDE w:val="0"/>
              <w:autoSpaceDN w:val="0"/>
              <w:adjustRightInd w:val="0"/>
              <w:ind w:left="215"/>
              <w:rPr>
                <w:rFonts w:ascii="Calibri" w:hAnsi="Calibri" w:cs="Calibri"/>
              </w:rPr>
            </w:pPr>
            <w:r w:rsidRPr="001F38DD">
              <w:rPr>
                <w:rFonts w:ascii="Calibri" w:hAnsi="Calibri" w:cs="Calibri"/>
              </w:rPr>
              <w:t>33</w:t>
            </w:r>
          </w:p>
        </w:tc>
        <w:tc>
          <w:tcPr>
            <w:tcW w:w="691" w:type="dxa"/>
            <w:gridSpan w:val="2"/>
            <w:tcBorders>
              <w:top w:val="single" w:sz="4" w:space="0" w:color="000000"/>
              <w:left w:val="single" w:sz="4" w:space="0" w:color="000000"/>
              <w:bottom w:val="single" w:sz="4" w:space="0" w:color="000000"/>
              <w:right w:val="single" w:sz="4" w:space="0" w:color="000000"/>
            </w:tcBorders>
          </w:tcPr>
          <w:p w14:paraId="694760D2" w14:textId="77777777" w:rsidR="001F38DD" w:rsidRPr="001F38DD" w:rsidRDefault="001F38DD" w:rsidP="001F38DD">
            <w:pPr>
              <w:widowControl w:val="0"/>
              <w:autoSpaceDE w:val="0"/>
              <w:autoSpaceDN w:val="0"/>
              <w:adjustRightInd w:val="0"/>
              <w:ind w:left="162"/>
              <w:rPr>
                <w:rFonts w:ascii="Calibri" w:hAnsi="Calibri" w:cs="Calibri"/>
              </w:rPr>
            </w:pPr>
            <w:r w:rsidRPr="001F38DD">
              <w:rPr>
                <w:rFonts w:ascii="Calibri" w:hAnsi="Calibri" w:cs="Calibri"/>
              </w:rPr>
              <w:t>33</w:t>
            </w:r>
          </w:p>
        </w:tc>
        <w:tc>
          <w:tcPr>
            <w:tcW w:w="725" w:type="dxa"/>
            <w:gridSpan w:val="2"/>
            <w:tcBorders>
              <w:top w:val="single" w:sz="4" w:space="0" w:color="000000"/>
              <w:left w:val="single" w:sz="4" w:space="0" w:color="000000"/>
              <w:bottom w:val="single" w:sz="4" w:space="0" w:color="000000"/>
              <w:right w:val="single" w:sz="4" w:space="0" w:color="000000"/>
            </w:tcBorders>
          </w:tcPr>
          <w:p w14:paraId="725A4B9A" w14:textId="77777777" w:rsidR="001F38DD" w:rsidRPr="001F38DD" w:rsidRDefault="001F38DD" w:rsidP="001F38DD">
            <w:pPr>
              <w:widowControl w:val="0"/>
              <w:autoSpaceDE w:val="0"/>
              <w:autoSpaceDN w:val="0"/>
              <w:adjustRightInd w:val="0"/>
              <w:ind w:left="172"/>
              <w:rPr>
                <w:rFonts w:ascii="Calibri" w:hAnsi="Calibri" w:cs="Calibri"/>
              </w:rPr>
            </w:pPr>
            <w:r w:rsidRPr="001F38DD">
              <w:rPr>
                <w:rFonts w:ascii="Calibri" w:hAnsi="Calibri" w:cs="Calibri"/>
              </w:rPr>
              <w:t>33</w:t>
            </w:r>
          </w:p>
        </w:tc>
        <w:tc>
          <w:tcPr>
            <w:tcW w:w="840" w:type="dxa"/>
            <w:gridSpan w:val="2"/>
            <w:tcBorders>
              <w:top w:val="single" w:sz="4" w:space="0" w:color="000000"/>
              <w:left w:val="single" w:sz="4" w:space="0" w:color="000000"/>
              <w:bottom w:val="single" w:sz="4" w:space="0" w:color="000000"/>
              <w:right w:val="single" w:sz="4" w:space="0" w:color="000000"/>
            </w:tcBorders>
          </w:tcPr>
          <w:p w14:paraId="0D1341B1" w14:textId="77777777" w:rsidR="001F38DD" w:rsidRPr="001F38DD" w:rsidRDefault="001F38DD" w:rsidP="001F38DD">
            <w:pPr>
              <w:widowControl w:val="0"/>
              <w:autoSpaceDE w:val="0"/>
              <w:autoSpaceDN w:val="0"/>
              <w:adjustRightInd w:val="0"/>
              <w:ind w:left="229"/>
              <w:rPr>
                <w:rFonts w:ascii="Calibri" w:hAnsi="Calibri" w:cs="Calibri"/>
              </w:rPr>
            </w:pPr>
            <w:r w:rsidRPr="001F38DD">
              <w:rPr>
                <w:rFonts w:ascii="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36CBE8C3" w14:textId="77777777" w:rsidR="001F38DD" w:rsidRPr="001F38DD" w:rsidRDefault="001F38DD" w:rsidP="001F38DD">
            <w:pPr>
              <w:widowControl w:val="0"/>
              <w:autoSpaceDE w:val="0"/>
              <w:autoSpaceDN w:val="0"/>
              <w:adjustRightInd w:val="0"/>
              <w:ind w:left="234"/>
              <w:rPr>
                <w:rFonts w:ascii="Calibri" w:hAnsi="Calibri" w:cs="Calibri"/>
              </w:rPr>
            </w:pPr>
            <w:r w:rsidRPr="001F38DD">
              <w:rPr>
                <w:rFonts w:ascii="Calibri" w:hAnsi="Calibri" w:cs="Calibri"/>
              </w:rPr>
              <w:t>33</w:t>
            </w:r>
          </w:p>
        </w:tc>
        <w:tc>
          <w:tcPr>
            <w:tcW w:w="849" w:type="dxa"/>
            <w:gridSpan w:val="2"/>
            <w:tcBorders>
              <w:top w:val="single" w:sz="4" w:space="0" w:color="000000"/>
              <w:left w:val="single" w:sz="4" w:space="0" w:color="000000"/>
              <w:bottom w:val="single" w:sz="4" w:space="0" w:color="000000"/>
              <w:right w:val="single" w:sz="4" w:space="0" w:color="000000"/>
            </w:tcBorders>
          </w:tcPr>
          <w:p w14:paraId="47AD42ED" w14:textId="77777777" w:rsidR="001F38DD" w:rsidRPr="001F38DD" w:rsidRDefault="001F38DD" w:rsidP="001F38DD">
            <w:pPr>
              <w:widowControl w:val="0"/>
              <w:autoSpaceDE w:val="0"/>
              <w:autoSpaceDN w:val="0"/>
              <w:adjustRightInd w:val="0"/>
              <w:ind w:left="234"/>
              <w:rPr>
                <w:rFonts w:ascii="Calibri" w:hAnsi="Calibri" w:cs="Calibri"/>
              </w:rPr>
            </w:pPr>
            <w:r w:rsidRPr="001F38DD">
              <w:rPr>
                <w:rFonts w:ascii="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5CED5FE1" w14:textId="77777777" w:rsidR="001F38DD" w:rsidRPr="001F38DD" w:rsidRDefault="001F38DD" w:rsidP="001F38DD">
            <w:pPr>
              <w:widowControl w:val="0"/>
              <w:autoSpaceDE w:val="0"/>
              <w:autoSpaceDN w:val="0"/>
              <w:adjustRightInd w:val="0"/>
              <w:ind w:left="234"/>
              <w:rPr>
                <w:rFonts w:ascii="Calibri" w:hAnsi="Calibri" w:cs="Calibri"/>
              </w:rPr>
            </w:pPr>
            <w:r w:rsidRPr="001F38DD">
              <w:rPr>
                <w:rFonts w:ascii="Calibri" w:hAnsi="Calibri" w:cs="Calibri"/>
              </w:rPr>
              <w:t>33</w:t>
            </w:r>
          </w:p>
        </w:tc>
        <w:tc>
          <w:tcPr>
            <w:tcW w:w="905" w:type="dxa"/>
            <w:gridSpan w:val="2"/>
            <w:tcBorders>
              <w:top w:val="single" w:sz="4" w:space="0" w:color="000000"/>
              <w:left w:val="single" w:sz="4" w:space="0" w:color="000000"/>
              <w:bottom w:val="single" w:sz="4" w:space="0" w:color="000000"/>
              <w:right w:val="single" w:sz="4" w:space="0" w:color="000000"/>
            </w:tcBorders>
          </w:tcPr>
          <w:p w14:paraId="19841627" w14:textId="77777777" w:rsidR="001F38DD" w:rsidRPr="001F38DD" w:rsidRDefault="001F38DD" w:rsidP="001F38DD">
            <w:pPr>
              <w:widowControl w:val="0"/>
              <w:autoSpaceDE w:val="0"/>
              <w:autoSpaceDN w:val="0"/>
              <w:adjustRightInd w:val="0"/>
              <w:ind w:left="191"/>
              <w:rPr>
                <w:rFonts w:ascii="Calibri" w:hAnsi="Calibri" w:cs="Calibri"/>
              </w:rPr>
            </w:pPr>
            <w:r w:rsidRPr="001F38DD">
              <w:rPr>
                <w:rFonts w:ascii="Calibri" w:hAnsi="Calibri" w:cs="Calibri"/>
              </w:rPr>
              <w:t>33</w:t>
            </w:r>
          </w:p>
        </w:tc>
      </w:tr>
      <w:tr w:rsidR="001F38DD" w:rsidRPr="001F38DD" w14:paraId="3C61873C" w14:textId="77777777" w:rsidTr="00D904ED">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14:paraId="2BECA8C8"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14:paraId="3113D6E6" w14:textId="77777777" w:rsidR="001F38DD" w:rsidRPr="001F38DD" w:rsidRDefault="001F38DD" w:rsidP="001F38DD">
            <w:pPr>
              <w:widowControl w:val="0"/>
              <w:autoSpaceDE w:val="0"/>
              <w:autoSpaceDN w:val="0"/>
              <w:adjustRightInd w:val="0"/>
              <w:spacing w:before="7" w:line="130" w:lineRule="exact"/>
              <w:rPr>
                <w:rFonts w:ascii="Calibri" w:hAnsi="Calibri" w:cs="Calibri"/>
              </w:rPr>
            </w:pPr>
          </w:p>
          <w:p w14:paraId="61281204" w14:textId="77777777"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2"/>
              </w:rPr>
              <w:lastRenderedPageBreak/>
              <w:t>в</w:t>
            </w:r>
            <w:r w:rsidRPr="001F38DD">
              <w:rPr>
                <w:rFonts w:ascii="Calibri" w:hAnsi="Calibri" w:cs="Calibri"/>
                <w:spacing w:val="1"/>
              </w:rPr>
              <w:t>н</w:t>
            </w:r>
            <w:r w:rsidRPr="001F38DD">
              <w:rPr>
                <w:rFonts w:ascii="Calibri" w:hAnsi="Calibri" w:cs="Calibri"/>
                <w:spacing w:val="4"/>
              </w:rPr>
              <w:t>е</w:t>
            </w:r>
            <w:r w:rsidRPr="001F38DD">
              <w:rPr>
                <w:rFonts w:ascii="Calibri" w:hAnsi="Calibri" w:cs="Calibri"/>
                <w:spacing w:val="-10"/>
              </w:rPr>
              <w:t>а</w:t>
            </w:r>
            <w:r w:rsidRPr="001F38DD">
              <w:rPr>
                <w:rFonts w:ascii="Calibri" w:hAnsi="Calibri" w:cs="Calibri"/>
                <w:spacing w:val="-24"/>
              </w:rPr>
              <w:t>у</w:t>
            </w:r>
            <w:r w:rsidRPr="001F38DD">
              <w:rPr>
                <w:rFonts w:ascii="Calibri" w:hAnsi="Calibri" w:cs="Calibri"/>
                <w:spacing w:val="-2"/>
              </w:rPr>
              <w:t>д</w:t>
            </w:r>
            <w:r w:rsidRPr="001F38DD">
              <w:rPr>
                <w:rFonts w:ascii="Calibri" w:hAnsi="Calibri" w:cs="Calibri"/>
                <w:spacing w:val="1"/>
              </w:rPr>
              <w:t>и</w:t>
            </w:r>
            <w:r w:rsidRPr="001F38DD">
              <w:rPr>
                <w:rFonts w:ascii="Calibri" w:hAnsi="Calibri" w:cs="Calibri"/>
                <w:spacing w:val="-4"/>
              </w:rPr>
              <w:t>т</w:t>
            </w:r>
            <w:r w:rsidRPr="001F38DD">
              <w:rPr>
                <w:rFonts w:ascii="Calibri" w:hAnsi="Calibri" w:cs="Calibri"/>
                <w:spacing w:val="5"/>
              </w:rPr>
              <w:t>о</w:t>
            </w:r>
            <w:r w:rsidRPr="001F38DD">
              <w:rPr>
                <w:rFonts w:ascii="Calibri" w:hAnsi="Calibri" w:cs="Calibri"/>
              </w:rPr>
              <w:t>р</w:t>
            </w:r>
            <w:r w:rsidRPr="001F38DD">
              <w:rPr>
                <w:rFonts w:ascii="Calibri" w:hAnsi="Calibri" w:cs="Calibri"/>
                <w:spacing w:val="6"/>
              </w:rPr>
              <w:t>н</w:t>
            </w:r>
            <w:r w:rsidRPr="001F38DD">
              <w:rPr>
                <w:rFonts w:ascii="Calibri" w:hAnsi="Calibri" w:cs="Calibri"/>
                <w:spacing w:val="-9"/>
              </w:rPr>
              <w:t>у</w:t>
            </w:r>
            <w:r w:rsidRPr="001F38DD">
              <w:rPr>
                <w:rFonts w:ascii="Calibri" w:hAnsi="Calibri" w:cs="Calibri"/>
              </w:rPr>
              <w:t>ю</w:t>
            </w:r>
          </w:p>
          <w:p w14:paraId="594802D6" w14:textId="77777777" w:rsidR="001F38DD" w:rsidRPr="001F38DD" w:rsidRDefault="001F38DD" w:rsidP="001F38DD">
            <w:pPr>
              <w:widowControl w:val="0"/>
              <w:autoSpaceDE w:val="0"/>
              <w:autoSpaceDN w:val="0"/>
              <w:adjustRightInd w:val="0"/>
              <w:spacing w:before="7" w:line="130" w:lineRule="exact"/>
              <w:rPr>
                <w:rFonts w:ascii="Calibri" w:hAnsi="Calibri" w:cs="Calibri"/>
              </w:rPr>
            </w:pPr>
          </w:p>
          <w:p w14:paraId="3AA1AE59" w14:textId="77777777"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2"/>
              </w:rPr>
              <w:t>(</w:t>
            </w:r>
            <w:r w:rsidRPr="001F38DD">
              <w:rPr>
                <w:rFonts w:ascii="Calibri" w:hAnsi="Calibri" w:cs="Calibri"/>
                <w:spacing w:val="4"/>
              </w:rPr>
              <w:t>с</w:t>
            </w:r>
            <w:r w:rsidRPr="001F38DD">
              <w:rPr>
                <w:rFonts w:ascii="Calibri" w:hAnsi="Calibri" w:cs="Calibri"/>
                <w:spacing w:val="-1"/>
              </w:rPr>
              <w:t>а</w:t>
            </w:r>
            <w:r w:rsidRPr="001F38DD">
              <w:rPr>
                <w:rFonts w:ascii="Calibri" w:hAnsi="Calibri" w:cs="Calibri"/>
                <w:spacing w:val="2"/>
              </w:rPr>
              <w:t>м</w:t>
            </w:r>
            <w:r w:rsidRPr="001F38DD">
              <w:rPr>
                <w:rFonts w:ascii="Calibri" w:hAnsi="Calibri" w:cs="Calibri"/>
                <w:spacing w:val="10"/>
              </w:rPr>
              <w:t>о</w:t>
            </w:r>
            <w:r w:rsidRPr="001F38DD">
              <w:rPr>
                <w:rFonts w:ascii="Calibri" w:hAnsi="Calibri" w:cs="Calibri"/>
                <w:spacing w:val="-1"/>
              </w:rPr>
              <w:t>с</w:t>
            </w:r>
            <w:r w:rsidRPr="001F38DD">
              <w:rPr>
                <w:rFonts w:ascii="Calibri" w:hAnsi="Calibri" w:cs="Calibri"/>
                <w:spacing w:val="-9"/>
              </w:rPr>
              <w:t>т</w:t>
            </w:r>
            <w:r w:rsidRPr="001F38DD">
              <w:rPr>
                <w:rFonts w:ascii="Calibri" w:hAnsi="Calibri" w:cs="Calibri"/>
              </w:rPr>
              <w:t>оя</w:t>
            </w:r>
            <w:r w:rsidRPr="001F38DD">
              <w:rPr>
                <w:rFonts w:ascii="Calibri" w:hAnsi="Calibri" w:cs="Calibri"/>
                <w:spacing w:val="1"/>
              </w:rPr>
              <w:t>т</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4"/>
              </w:rPr>
              <w:t>ь</w:t>
            </w:r>
            <w:r w:rsidRPr="001F38DD">
              <w:rPr>
                <w:rFonts w:ascii="Calibri" w:hAnsi="Calibri" w:cs="Calibri"/>
                <w:spacing w:val="1"/>
              </w:rPr>
              <w:t>н</w:t>
            </w:r>
            <w:r w:rsidRPr="001F38DD">
              <w:rPr>
                <w:rFonts w:ascii="Calibri" w:hAnsi="Calibri" w:cs="Calibri"/>
                <w:spacing w:val="-5"/>
              </w:rPr>
              <w:t>у</w:t>
            </w:r>
            <w:r w:rsidRPr="001F38DD">
              <w:rPr>
                <w:rFonts w:ascii="Calibri" w:hAnsi="Calibri" w:cs="Calibri"/>
                <w:spacing w:val="-3"/>
              </w:rPr>
              <w:t>ю</w:t>
            </w:r>
            <w:r w:rsidRPr="001F38DD">
              <w:rPr>
                <w:rFonts w:ascii="Calibri" w:hAnsi="Calibri" w:cs="Calibri"/>
              </w:rPr>
              <w:t>) р</w:t>
            </w:r>
            <w:r w:rsidRPr="001F38DD">
              <w:rPr>
                <w:rFonts w:ascii="Calibri" w:hAnsi="Calibri" w:cs="Calibri"/>
                <w:spacing w:val="-1"/>
              </w:rPr>
              <w:t>а</w:t>
            </w:r>
            <w:r w:rsidRPr="001F38DD">
              <w:rPr>
                <w:rFonts w:ascii="Calibri" w:hAnsi="Calibri" w:cs="Calibri"/>
                <w:spacing w:val="-2"/>
              </w:rPr>
              <w:t>б</w:t>
            </w:r>
            <w:r w:rsidRPr="001F38DD">
              <w:rPr>
                <w:rFonts w:ascii="Calibri" w:hAnsi="Calibri" w:cs="Calibri"/>
              </w:rPr>
              <w:t>о</w:t>
            </w:r>
            <w:r w:rsidRPr="001F38DD">
              <w:rPr>
                <w:rFonts w:ascii="Calibri" w:hAnsi="Calibri" w:cs="Calibri"/>
                <w:spacing w:val="1"/>
              </w:rPr>
              <w:t>т</w:t>
            </w:r>
            <w:r w:rsidRPr="001F38DD">
              <w:rPr>
                <w:rFonts w:ascii="Calibri" w:hAnsi="Calibri" w:cs="Calibri"/>
              </w:rPr>
              <w:t>у</w:t>
            </w:r>
          </w:p>
        </w:tc>
        <w:tc>
          <w:tcPr>
            <w:tcW w:w="6091" w:type="dxa"/>
            <w:gridSpan w:val="15"/>
            <w:tcBorders>
              <w:top w:val="single" w:sz="4" w:space="0" w:color="000000"/>
              <w:left w:val="single" w:sz="4" w:space="0" w:color="000000"/>
              <w:bottom w:val="single" w:sz="4" w:space="0" w:color="000000"/>
              <w:right w:val="single" w:sz="4" w:space="0" w:color="000000"/>
            </w:tcBorders>
          </w:tcPr>
          <w:p w14:paraId="67AA67AB" w14:textId="77777777" w:rsidR="001F38DD" w:rsidRPr="001F38DD" w:rsidRDefault="001F38DD" w:rsidP="001F38DD">
            <w:pPr>
              <w:widowControl w:val="0"/>
              <w:autoSpaceDE w:val="0"/>
              <w:autoSpaceDN w:val="0"/>
              <w:adjustRightInd w:val="0"/>
              <w:spacing w:line="267" w:lineRule="exact"/>
              <w:ind w:left="2764" w:right="2769"/>
              <w:jc w:val="center"/>
              <w:rPr>
                <w:rFonts w:ascii="Calibri" w:hAnsi="Calibri" w:cs="Calibri"/>
              </w:rPr>
            </w:pPr>
            <w:r w:rsidRPr="001F38DD">
              <w:rPr>
                <w:rFonts w:ascii="Calibri" w:hAnsi="Calibri" w:cs="Calibri"/>
                <w:spacing w:val="-9"/>
                <w:w w:val="99"/>
              </w:rPr>
              <w:lastRenderedPageBreak/>
              <w:t>263</w:t>
            </w:r>
          </w:p>
        </w:tc>
        <w:tc>
          <w:tcPr>
            <w:tcW w:w="905" w:type="dxa"/>
            <w:gridSpan w:val="2"/>
            <w:tcBorders>
              <w:top w:val="single" w:sz="4" w:space="0" w:color="000000"/>
              <w:left w:val="single" w:sz="4" w:space="0" w:color="000000"/>
              <w:bottom w:val="single" w:sz="4" w:space="0" w:color="000000"/>
              <w:right w:val="single" w:sz="4" w:space="0" w:color="000000"/>
            </w:tcBorders>
          </w:tcPr>
          <w:p w14:paraId="0F57F513" w14:textId="77777777" w:rsidR="001F38DD" w:rsidRPr="001F38DD" w:rsidRDefault="001F38DD" w:rsidP="001F38DD">
            <w:pPr>
              <w:widowControl w:val="0"/>
              <w:autoSpaceDE w:val="0"/>
              <w:autoSpaceDN w:val="0"/>
              <w:adjustRightInd w:val="0"/>
              <w:spacing w:line="267" w:lineRule="exact"/>
              <w:ind w:left="191"/>
              <w:rPr>
                <w:rFonts w:ascii="Calibri" w:hAnsi="Calibri" w:cs="Calibri"/>
              </w:rPr>
            </w:pPr>
            <w:r w:rsidRPr="001F38DD">
              <w:rPr>
                <w:rFonts w:ascii="Calibri" w:hAnsi="Calibri" w:cs="Calibri"/>
              </w:rPr>
              <w:t>33</w:t>
            </w:r>
          </w:p>
        </w:tc>
      </w:tr>
      <w:tr w:rsidR="001F38DD" w:rsidRPr="001F38DD" w14:paraId="3F0A15DE" w14:textId="77777777" w:rsidTr="00D904ED">
        <w:trPr>
          <w:trHeight w:hRule="exact" w:val="715"/>
        </w:trPr>
        <w:tc>
          <w:tcPr>
            <w:tcW w:w="3245" w:type="dxa"/>
            <w:vMerge/>
            <w:tcBorders>
              <w:top w:val="single" w:sz="4" w:space="0" w:color="000000"/>
              <w:left w:val="single" w:sz="4" w:space="0" w:color="000000"/>
              <w:bottom w:val="single" w:sz="4" w:space="0" w:color="000000"/>
              <w:right w:val="single" w:sz="4" w:space="0" w:color="000000"/>
            </w:tcBorders>
          </w:tcPr>
          <w:p w14:paraId="048DDE85" w14:textId="77777777" w:rsidR="001F38DD" w:rsidRPr="001F38DD" w:rsidRDefault="001F38DD" w:rsidP="001F38DD">
            <w:pPr>
              <w:widowControl w:val="0"/>
              <w:autoSpaceDE w:val="0"/>
              <w:autoSpaceDN w:val="0"/>
              <w:adjustRightInd w:val="0"/>
              <w:spacing w:line="267" w:lineRule="exact"/>
              <w:ind w:left="191"/>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519E4000" w14:textId="77777777" w:rsidR="001F38DD" w:rsidRPr="001F38DD" w:rsidRDefault="001F38DD" w:rsidP="001F38DD">
            <w:pPr>
              <w:widowControl w:val="0"/>
              <w:autoSpaceDE w:val="0"/>
              <w:autoSpaceDN w:val="0"/>
              <w:adjustRightInd w:val="0"/>
              <w:spacing w:line="267" w:lineRule="exact"/>
              <w:ind w:left="3133" w:right="3138"/>
              <w:jc w:val="center"/>
              <w:rPr>
                <w:rFonts w:ascii="Calibri" w:hAnsi="Calibri" w:cs="Calibri"/>
              </w:rPr>
            </w:pPr>
            <w:r w:rsidRPr="001F38DD">
              <w:rPr>
                <w:rFonts w:ascii="Calibri" w:hAnsi="Calibri" w:cs="Calibri"/>
                <w:w w:val="99"/>
              </w:rPr>
              <w:t>296</w:t>
            </w:r>
          </w:p>
        </w:tc>
      </w:tr>
      <w:tr w:rsidR="001F38DD" w:rsidRPr="001F38DD" w14:paraId="79ABF64C" w14:textId="77777777" w:rsidTr="00D904ED">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14:paraId="00F5C5A3"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spacing w:val="-2"/>
              </w:rPr>
              <w:t>М</w:t>
            </w:r>
            <w:r w:rsidRPr="001F38DD">
              <w:rPr>
                <w:rFonts w:ascii="Calibri" w:hAnsi="Calibri" w:cs="Calibri"/>
                <w:spacing w:val="-1"/>
              </w:rPr>
              <w:t>а</w:t>
            </w:r>
            <w:r w:rsidRPr="001F38DD">
              <w:rPr>
                <w:rFonts w:ascii="Calibri" w:hAnsi="Calibri" w:cs="Calibri"/>
                <w:spacing w:val="-6"/>
              </w:rPr>
              <w:t>к</w:t>
            </w:r>
            <w:r w:rsidRPr="001F38DD">
              <w:rPr>
                <w:rFonts w:ascii="Calibri" w:hAnsi="Calibri" w:cs="Calibri"/>
                <w:spacing w:val="-1"/>
              </w:rPr>
              <w:t>с</w:t>
            </w:r>
            <w:r w:rsidRPr="001F38DD">
              <w:rPr>
                <w:rFonts w:ascii="Calibri" w:hAnsi="Calibri" w:cs="Calibri"/>
                <w:spacing w:val="1"/>
              </w:rPr>
              <w:t>и</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rPr>
              <w:t>л</w:t>
            </w:r>
            <w:r w:rsidRPr="001F38DD">
              <w:rPr>
                <w:rFonts w:ascii="Calibri" w:hAnsi="Calibri" w:cs="Calibri"/>
                <w:spacing w:val="1"/>
              </w:rPr>
              <w:t>ьн</w:t>
            </w:r>
            <w:r w:rsidRPr="001F38DD">
              <w:rPr>
                <w:rFonts w:ascii="Calibri" w:hAnsi="Calibri" w:cs="Calibri"/>
                <w:spacing w:val="10"/>
              </w:rPr>
              <w:t>о</w:t>
            </w:r>
            <w:r w:rsidRPr="001F38DD">
              <w:rPr>
                <w:rFonts w:ascii="Calibri" w:hAnsi="Calibri" w:cs="Calibri"/>
              </w:rPr>
              <w:t>е</w:t>
            </w:r>
            <w:r w:rsidRPr="001F38DD">
              <w:rPr>
                <w:rFonts w:ascii="Calibri" w:hAnsi="Calibri" w:cs="Calibri"/>
                <w:spacing w:val="-7"/>
              </w:rPr>
              <w:t xml:space="preserve"> </w:t>
            </w: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3"/>
              </w:rPr>
              <w:t>в</w:t>
            </w:r>
            <w:r w:rsidRPr="001F38DD">
              <w:rPr>
                <w:rFonts w:ascii="Calibri" w:hAnsi="Calibri" w:cs="Calibri"/>
              </w:rPr>
              <w:t>о</w:t>
            </w:r>
          </w:p>
          <w:p w14:paraId="6FABA57A" w14:textId="77777777" w:rsidR="001F38DD" w:rsidRPr="002D0BFC" w:rsidRDefault="001F38DD" w:rsidP="001F38DD">
            <w:pPr>
              <w:widowControl w:val="0"/>
              <w:autoSpaceDE w:val="0"/>
              <w:autoSpaceDN w:val="0"/>
              <w:adjustRightInd w:val="0"/>
              <w:spacing w:before="31" w:line="412" w:lineRule="exact"/>
              <w:ind w:left="253" w:right="516"/>
              <w:rPr>
                <w:rFonts w:ascii="Calibri" w:hAnsi="Calibri" w:cs="Calibri"/>
              </w:rPr>
            </w:pPr>
            <w:r w:rsidRPr="001F38DD">
              <w:rPr>
                <w:rFonts w:ascii="Calibri" w:hAnsi="Calibri" w:cs="Calibri"/>
              </w:rPr>
              <w:t>ч</w:t>
            </w:r>
            <w:r w:rsidRPr="001F38DD">
              <w:rPr>
                <w:rFonts w:ascii="Calibri" w:hAnsi="Calibri" w:cs="Calibri"/>
                <w:spacing w:val="-1"/>
              </w:rPr>
              <w:t>ас</w:t>
            </w:r>
            <w:r w:rsidRPr="001F38DD">
              <w:rPr>
                <w:rFonts w:ascii="Calibri" w:hAnsi="Calibri" w:cs="Calibri"/>
                <w:spacing w:val="5"/>
              </w:rPr>
              <w:t>о</w:t>
            </w:r>
            <w:r w:rsidRPr="001F38DD">
              <w:rPr>
                <w:rFonts w:ascii="Calibri" w:hAnsi="Calibri" w:cs="Calibri"/>
              </w:rPr>
              <w:t>в</w:t>
            </w:r>
            <w:r w:rsidRPr="001F38DD">
              <w:rPr>
                <w:rFonts w:ascii="Calibri" w:hAnsi="Calibri" w:cs="Calibri"/>
                <w:spacing w:val="-1"/>
              </w:rPr>
              <w:t xml:space="preserve">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rPr>
              <w:t>я</w:t>
            </w:r>
            <w:r w:rsidRPr="001F38DD">
              <w:rPr>
                <w:rFonts w:ascii="Calibri" w:hAnsi="Calibri" w:cs="Calibri"/>
                <w:spacing w:val="1"/>
              </w:rPr>
              <w:t>ти</w:t>
            </w:r>
            <w:r w:rsidRPr="001F38DD">
              <w:rPr>
                <w:rFonts w:ascii="Calibri" w:hAnsi="Calibri" w:cs="Calibri"/>
              </w:rPr>
              <w:t>й</w:t>
            </w:r>
            <w:r w:rsidRPr="001F38DD">
              <w:rPr>
                <w:rFonts w:ascii="Calibri" w:hAnsi="Calibri" w:cs="Calibri"/>
                <w:spacing w:val="-4"/>
              </w:rPr>
              <w:t xml:space="preserve"> </w:t>
            </w:r>
            <w:r w:rsidRPr="001F38DD">
              <w:rPr>
                <w:rFonts w:ascii="Calibri" w:hAnsi="Calibri" w:cs="Calibri"/>
              </w:rPr>
              <w:t>в</w:t>
            </w:r>
            <w:r w:rsidRPr="001F38DD">
              <w:rPr>
                <w:rFonts w:ascii="Calibri" w:hAnsi="Calibri" w:cs="Calibri"/>
                <w:spacing w:val="-1"/>
              </w:rPr>
              <w:t xml:space="preserve">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 xml:space="preserve">лю </w:t>
            </w:r>
            <w:r w:rsidRPr="002D0BFC">
              <w:rPr>
                <w:rFonts w:ascii="Calibri" w:hAnsi="Calibri" w:cs="Calibri"/>
                <w:spacing w:val="2"/>
              </w:rPr>
              <w:t>(</w:t>
            </w:r>
            <w:r w:rsidRPr="002D0BFC">
              <w:rPr>
                <w:rFonts w:ascii="Calibri" w:hAnsi="Calibri" w:cs="Calibri"/>
                <w:spacing w:val="-10"/>
              </w:rPr>
              <w:t>а</w:t>
            </w:r>
            <w:r w:rsidRPr="002D0BFC">
              <w:rPr>
                <w:rFonts w:ascii="Calibri" w:hAnsi="Calibri" w:cs="Calibri"/>
                <w:spacing w:val="-19"/>
              </w:rPr>
              <w:t>у</w:t>
            </w:r>
            <w:r w:rsidRPr="002D0BFC">
              <w:rPr>
                <w:rFonts w:ascii="Calibri" w:hAnsi="Calibri" w:cs="Calibri"/>
                <w:spacing w:val="-2"/>
              </w:rPr>
              <w:t>д</w:t>
            </w:r>
            <w:r w:rsidRPr="002D0BFC">
              <w:rPr>
                <w:rFonts w:ascii="Calibri" w:hAnsi="Calibri" w:cs="Calibri"/>
                <w:spacing w:val="1"/>
              </w:rPr>
              <w:t>и</w:t>
            </w:r>
            <w:r w:rsidRPr="002D0BFC">
              <w:rPr>
                <w:rFonts w:ascii="Calibri" w:hAnsi="Calibri" w:cs="Calibri"/>
                <w:spacing w:val="-4"/>
              </w:rPr>
              <w:t>т</w:t>
            </w:r>
            <w:r w:rsidRPr="002D0BFC">
              <w:rPr>
                <w:rFonts w:ascii="Calibri" w:hAnsi="Calibri" w:cs="Calibri"/>
                <w:spacing w:val="5"/>
              </w:rPr>
              <w:t>о</w:t>
            </w:r>
            <w:r w:rsidRPr="002D0BFC">
              <w:rPr>
                <w:rFonts w:ascii="Calibri" w:hAnsi="Calibri" w:cs="Calibri"/>
              </w:rPr>
              <w:t>р</w:t>
            </w:r>
            <w:r w:rsidRPr="002D0BFC">
              <w:rPr>
                <w:rFonts w:ascii="Calibri" w:hAnsi="Calibri" w:cs="Calibri"/>
                <w:spacing w:val="1"/>
              </w:rPr>
              <w:t>н</w:t>
            </w:r>
            <w:r w:rsidRPr="002D0BFC">
              <w:rPr>
                <w:rFonts w:ascii="Calibri" w:hAnsi="Calibri" w:cs="Calibri"/>
                <w:spacing w:val="2"/>
              </w:rPr>
              <w:t>ы</w:t>
            </w:r>
            <w:r w:rsidRPr="002D0BFC">
              <w:rPr>
                <w:rFonts w:ascii="Calibri" w:hAnsi="Calibri" w:cs="Calibri"/>
              </w:rPr>
              <w:t>е</w:t>
            </w:r>
            <w:r w:rsidRPr="002D0BFC">
              <w:rPr>
                <w:rFonts w:ascii="Calibri" w:hAnsi="Calibri" w:cs="Calibri"/>
                <w:spacing w:val="46"/>
              </w:rPr>
              <w:t xml:space="preserve"> </w:t>
            </w:r>
            <w:r w:rsidRPr="002D0BFC">
              <w:rPr>
                <w:rFonts w:ascii="Calibri" w:hAnsi="Calibri" w:cs="Calibri"/>
              </w:rPr>
              <w:t xml:space="preserve">и </w:t>
            </w:r>
            <w:r w:rsidRPr="002D0BFC">
              <w:rPr>
                <w:rFonts w:ascii="Calibri" w:hAnsi="Calibri" w:cs="Calibri"/>
                <w:spacing w:val="4"/>
              </w:rPr>
              <w:t>с</w:t>
            </w:r>
            <w:r w:rsidRPr="002D0BFC">
              <w:rPr>
                <w:rFonts w:ascii="Calibri" w:hAnsi="Calibri" w:cs="Calibri"/>
                <w:spacing w:val="-1"/>
              </w:rPr>
              <w:t>а</w:t>
            </w:r>
            <w:r w:rsidRPr="002D0BFC">
              <w:rPr>
                <w:rFonts w:ascii="Calibri" w:hAnsi="Calibri" w:cs="Calibri"/>
                <w:spacing w:val="2"/>
              </w:rPr>
              <w:t>м</w:t>
            </w:r>
            <w:r w:rsidRPr="002D0BFC">
              <w:rPr>
                <w:rFonts w:ascii="Calibri" w:hAnsi="Calibri" w:cs="Calibri"/>
                <w:spacing w:val="10"/>
              </w:rPr>
              <w:t>о</w:t>
            </w:r>
            <w:r w:rsidRPr="002D0BFC">
              <w:rPr>
                <w:rFonts w:ascii="Calibri" w:hAnsi="Calibri" w:cs="Calibri"/>
                <w:spacing w:val="-1"/>
              </w:rPr>
              <w:t>с</w:t>
            </w:r>
            <w:r w:rsidRPr="002D0BFC">
              <w:rPr>
                <w:rFonts w:ascii="Calibri" w:hAnsi="Calibri" w:cs="Calibri"/>
                <w:spacing w:val="-9"/>
              </w:rPr>
              <w:t>т</w:t>
            </w:r>
            <w:r w:rsidRPr="002D0BFC">
              <w:rPr>
                <w:rFonts w:ascii="Calibri" w:hAnsi="Calibri" w:cs="Calibri"/>
              </w:rPr>
              <w:t>оя</w:t>
            </w:r>
            <w:r w:rsidRPr="002D0BFC">
              <w:rPr>
                <w:rFonts w:ascii="Calibri" w:hAnsi="Calibri" w:cs="Calibri"/>
                <w:spacing w:val="1"/>
              </w:rPr>
              <w:t>т</w:t>
            </w:r>
            <w:r w:rsidRPr="002D0BFC">
              <w:rPr>
                <w:rFonts w:ascii="Calibri" w:hAnsi="Calibri" w:cs="Calibri"/>
                <w:spacing w:val="-1"/>
              </w:rPr>
              <w:t>е</w:t>
            </w:r>
            <w:r w:rsidRPr="002D0BFC">
              <w:rPr>
                <w:rFonts w:ascii="Calibri" w:hAnsi="Calibri" w:cs="Calibri"/>
              </w:rPr>
              <w:t>л</w:t>
            </w:r>
            <w:r w:rsidRPr="002D0BFC">
              <w:rPr>
                <w:rFonts w:ascii="Calibri" w:hAnsi="Calibri" w:cs="Calibri"/>
                <w:spacing w:val="1"/>
              </w:rPr>
              <w:t>ь</w:t>
            </w:r>
            <w:r w:rsidRPr="002D0BFC">
              <w:rPr>
                <w:rFonts w:ascii="Calibri" w:hAnsi="Calibri" w:cs="Calibri"/>
                <w:spacing w:val="-3"/>
              </w:rPr>
              <w:t>н</w:t>
            </w:r>
            <w:r w:rsidRPr="002D0BFC">
              <w:rPr>
                <w:rFonts w:ascii="Calibri" w:hAnsi="Calibri" w:cs="Calibri"/>
                <w:spacing w:val="2"/>
              </w:rPr>
              <w:t>ы</w:t>
            </w:r>
            <w:r w:rsidRPr="002D0BFC">
              <w:rPr>
                <w:rFonts w:ascii="Calibri" w:hAnsi="Calibri" w:cs="Calibri"/>
                <w:spacing w:val="-1"/>
              </w:rPr>
              <w:t>е</w:t>
            </w:r>
            <w:r w:rsidRPr="002D0BFC">
              <w:rPr>
                <w:rFonts w:ascii="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26F81A0E" w14:textId="77777777" w:rsidR="001F38DD" w:rsidRPr="001F38DD" w:rsidRDefault="001F38DD" w:rsidP="001F38DD">
            <w:pPr>
              <w:widowControl w:val="0"/>
              <w:autoSpaceDE w:val="0"/>
              <w:autoSpaceDN w:val="0"/>
              <w:adjustRightInd w:val="0"/>
              <w:ind w:left="249" w:right="254"/>
              <w:jc w:val="center"/>
              <w:rPr>
                <w:rFonts w:ascii="Calibri" w:hAnsi="Calibri" w:cs="Calibri"/>
              </w:rPr>
            </w:pPr>
            <w:r w:rsidRPr="001F38DD">
              <w:rPr>
                <w:rFonts w:ascii="Calibri" w:hAnsi="Calibri" w:cs="Calibri"/>
              </w:rPr>
              <w:t>2</w:t>
            </w:r>
          </w:p>
        </w:tc>
        <w:tc>
          <w:tcPr>
            <w:tcW w:w="706" w:type="dxa"/>
            <w:gridSpan w:val="2"/>
            <w:tcBorders>
              <w:top w:val="single" w:sz="4" w:space="0" w:color="000000"/>
              <w:left w:val="single" w:sz="4" w:space="0" w:color="000000"/>
              <w:bottom w:val="single" w:sz="4" w:space="0" w:color="000000"/>
              <w:right w:val="single" w:sz="4" w:space="0" w:color="000000"/>
            </w:tcBorders>
          </w:tcPr>
          <w:p w14:paraId="170C5D49" w14:textId="77777777" w:rsidR="001F38DD" w:rsidRPr="001F38DD" w:rsidRDefault="001F38DD" w:rsidP="001F38DD">
            <w:pPr>
              <w:widowControl w:val="0"/>
              <w:autoSpaceDE w:val="0"/>
              <w:autoSpaceDN w:val="0"/>
              <w:adjustRightInd w:val="0"/>
              <w:ind w:right="249"/>
              <w:rPr>
                <w:rFonts w:ascii="Calibri" w:hAnsi="Calibri" w:cs="Calibri"/>
              </w:rPr>
            </w:pPr>
            <w:r w:rsidRPr="001F38DD">
              <w:rPr>
                <w:rFonts w:ascii="Calibri" w:hAnsi="Calibri" w:cs="Calibri"/>
              </w:rPr>
              <w:t xml:space="preserve"> 2,5</w:t>
            </w:r>
          </w:p>
        </w:tc>
        <w:tc>
          <w:tcPr>
            <w:tcW w:w="710" w:type="dxa"/>
            <w:gridSpan w:val="2"/>
            <w:tcBorders>
              <w:top w:val="single" w:sz="4" w:space="0" w:color="000000"/>
              <w:left w:val="single" w:sz="4" w:space="0" w:color="000000"/>
              <w:bottom w:val="single" w:sz="4" w:space="0" w:color="000000"/>
              <w:right w:val="single" w:sz="4" w:space="0" w:color="000000"/>
            </w:tcBorders>
          </w:tcPr>
          <w:p w14:paraId="506376F6" w14:textId="77777777" w:rsidR="001F38DD" w:rsidRPr="001F38DD" w:rsidRDefault="001F38DD" w:rsidP="001F38DD">
            <w:pPr>
              <w:widowControl w:val="0"/>
              <w:autoSpaceDE w:val="0"/>
              <w:autoSpaceDN w:val="0"/>
              <w:adjustRightInd w:val="0"/>
              <w:ind w:right="249"/>
              <w:rPr>
                <w:rFonts w:ascii="Calibri" w:hAnsi="Calibri" w:cs="Calibri"/>
              </w:rPr>
            </w:pPr>
            <w:r w:rsidRPr="001F38DD">
              <w:rPr>
                <w:rFonts w:ascii="Calibri" w:hAnsi="Calibri" w:cs="Calibri"/>
              </w:rPr>
              <w:t xml:space="preserve"> 2,5</w:t>
            </w:r>
          </w:p>
        </w:tc>
        <w:tc>
          <w:tcPr>
            <w:tcW w:w="710" w:type="dxa"/>
            <w:gridSpan w:val="2"/>
            <w:tcBorders>
              <w:top w:val="single" w:sz="4" w:space="0" w:color="000000"/>
              <w:left w:val="single" w:sz="4" w:space="0" w:color="000000"/>
              <w:bottom w:val="single" w:sz="4" w:space="0" w:color="000000"/>
              <w:right w:val="single" w:sz="4" w:space="0" w:color="000000"/>
            </w:tcBorders>
          </w:tcPr>
          <w:p w14:paraId="12D7931C" w14:textId="77777777" w:rsidR="001F38DD" w:rsidRPr="001F38DD" w:rsidRDefault="001F38DD" w:rsidP="001F38DD">
            <w:pPr>
              <w:widowControl w:val="0"/>
              <w:autoSpaceDE w:val="0"/>
              <w:autoSpaceDN w:val="0"/>
              <w:adjustRightInd w:val="0"/>
              <w:ind w:right="249"/>
              <w:rPr>
                <w:rFonts w:ascii="Calibri" w:hAnsi="Calibri" w:cs="Calibri"/>
                <w:lang w:val="en-US"/>
              </w:rPr>
            </w:pPr>
            <w:r w:rsidRPr="001F38DD">
              <w:rPr>
                <w:rFonts w:ascii="Calibri" w:hAnsi="Calibri" w:cs="Calibri"/>
              </w:rPr>
              <w:t>2,5</w:t>
            </w:r>
          </w:p>
        </w:tc>
        <w:tc>
          <w:tcPr>
            <w:tcW w:w="850" w:type="dxa"/>
            <w:gridSpan w:val="2"/>
            <w:tcBorders>
              <w:top w:val="single" w:sz="4" w:space="0" w:color="000000"/>
              <w:left w:val="single" w:sz="4" w:space="0" w:color="000000"/>
              <w:bottom w:val="single" w:sz="4" w:space="0" w:color="000000"/>
              <w:right w:val="single" w:sz="4" w:space="0" w:color="000000"/>
            </w:tcBorders>
          </w:tcPr>
          <w:p w14:paraId="7333678B" w14:textId="77777777" w:rsidR="001F38DD" w:rsidRPr="001F38DD" w:rsidRDefault="001F38DD" w:rsidP="001F38DD">
            <w:pPr>
              <w:widowControl w:val="0"/>
              <w:autoSpaceDE w:val="0"/>
              <w:autoSpaceDN w:val="0"/>
              <w:adjustRightInd w:val="0"/>
              <w:ind w:left="263"/>
              <w:rPr>
                <w:rFonts w:ascii="Calibri" w:hAnsi="Calibri" w:cs="Calibri"/>
                <w:lang w:val="en-US"/>
              </w:rPr>
            </w:pPr>
            <w:r w:rsidRPr="001F38DD">
              <w:rPr>
                <w:rFonts w:ascii="Calibri" w:hAnsi="Calibri" w:cs="Calibri"/>
              </w:rPr>
              <w:t>2,5</w:t>
            </w:r>
          </w:p>
        </w:tc>
        <w:tc>
          <w:tcPr>
            <w:tcW w:w="850" w:type="dxa"/>
            <w:gridSpan w:val="2"/>
            <w:tcBorders>
              <w:top w:val="single" w:sz="4" w:space="0" w:color="000000"/>
              <w:left w:val="single" w:sz="4" w:space="0" w:color="000000"/>
              <w:bottom w:val="single" w:sz="4" w:space="0" w:color="000000"/>
              <w:right w:val="single" w:sz="4" w:space="0" w:color="000000"/>
            </w:tcBorders>
          </w:tcPr>
          <w:p w14:paraId="16183F8D" w14:textId="77777777" w:rsidR="001F38DD" w:rsidRPr="001F38DD" w:rsidRDefault="001F38DD" w:rsidP="001F38DD">
            <w:pPr>
              <w:widowControl w:val="0"/>
              <w:autoSpaceDE w:val="0"/>
              <w:autoSpaceDN w:val="0"/>
              <w:adjustRightInd w:val="0"/>
              <w:ind w:left="263"/>
              <w:rPr>
                <w:rFonts w:ascii="Calibri" w:hAnsi="Calibri" w:cs="Calibri"/>
                <w:lang w:val="en-US"/>
              </w:rPr>
            </w:pPr>
            <w:r w:rsidRPr="001F38DD">
              <w:rPr>
                <w:rFonts w:ascii="Calibri" w:hAnsi="Calibri" w:cs="Calibri"/>
              </w:rPr>
              <w:t>2,5</w:t>
            </w:r>
          </w:p>
        </w:tc>
        <w:tc>
          <w:tcPr>
            <w:tcW w:w="849" w:type="dxa"/>
            <w:gridSpan w:val="2"/>
            <w:tcBorders>
              <w:top w:val="single" w:sz="4" w:space="0" w:color="000000"/>
              <w:left w:val="single" w:sz="4" w:space="0" w:color="000000"/>
              <w:bottom w:val="single" w:sz="4" w:space="0" w:color="000000"/>
              <w:right w:val="single" w:sz="4" w:space="0" w:color="000000"/>
            </w:tcBorders>
          </w:tcPr>
          <w:p w14:paraId="3B4AC809" w14:textId="77777777" w:rsidR="001F38DD" w:rsidRPr="001F38DD" w:rsidRDefault="001F38DD" w:rsidP="001F38DD">
            <w:pPr>
              <w:widowControl w:val="0"/>
              <w:autoSpaceDE w:val="0"/>
              <w:autoSpaceDN w:val="0"/>
              <w:adjustRightInd w:val="0"/>
              <w:ind w:left="263"/>
              <w:rPr>
                <w:rFonts w:ascii="Calibri" w:hAnsi="Calibri" w:cs="Calibri"/>
                <w:lang w:val="en-US"/>
              </w:rPr>
            </w:pPr>
            <w:r w:rsidRPr="001F38DD">
              <w:rPr>
                <w:rFonts w:ascii="Calibri" w:hAnsi="Calibri" w:cs="Calibri"/>
              </w:rPr>
              <w:t>2,5</w:t>
            </w:r>
          </w:p>
        </w:tc>
        <w:tc>
          <w:tcPr>
            <w:tcW w:w="855" w:type="dxa"/>
            <w:gridSpan w:val="2"/>
            <w:tcBorders>
              <w:top w:val="single" w:sz="4" w:space="0" w:color="000000"/>
              <w:left w:val="single" w:sz="4" w:space="0" w:color="000000"/>
              <w:bottom w:val="single" w:sz="4" w:space="0" w:color="000000"/>
              <w:right w:val="single" w:sz="4" w:space="0" w:color="000000"/>
            </w:tcBorders>
          </w:tcPr>
          <w:p w14:paraId="3EE8C382" w14:textId="77777777" w:rsidR="001F38DD" w:rsidRPr="001F38DD" w:rsidRDefault="001F38DD" w:rsidP="001F38DD">
            <w:pPr>
              <w:widowControl w:val="0"/>
              <w:autoSpaceDE w:val="0"/>
              <w:autoSpaceDN w:val="0"/>
              <w:adjustRightInd w:val="0"/>
              <w:ind w:left="268"/>
              <w:rPr>
                <w:rFonts w:ascii="Calibri" w:hAnsi="Calibri" w:cs="Calibri"/>
                <w:lang w:val="en-US"/>
              </w:rPr>
            </w:pPr>
            <w:r w:rsidRPr="001F38DD">
              <w:rPr>
                <w:rFonts w:ascii="Calibri" w:hAnsi="Calibri" w:cs="Calibri"/>
              </w:rPr>
              <w:t>2,5</w:t>
            </w:r>
          </w:p>
        </w:tc>
        <w:tc>
          <w:tcPr>
            <w:tcW w:w="756" w:type="dxa"/>
            <w:tcBorders>
              <w:top w:val="single" w:sz="4" w:space="0" w:color="000000"/>
              <w:left w:val="single" w:sz="4" w:space="0" w:color="000000"/>
              <w:bottom w:val="single" w:sz="4" w:space="0" w:color="000000"/>
              <w:right w:val="single" w:sz="4" w:space="0" w:color="000000"/>
            </w:tcBorders>
          </w:tcPr>
          <w:p w14:paraId="02A11B96" w14:textId="77777777" w:rsidR="001F38DD" w:rsidRPr="001F38DD" w:rsidRDefault="001F38DD" w:rsidP="001F38DD">
            <w:pPr>
              <w:widowControl w:val="0"/>
              <w:autoSpaceDE w:val="0"/>
              <w:autoSpaceDN w:val="0"/>
              <w:adjustRightInd w:val="0"/>
              <w:ind w:right="249"/>
              <w:rPr>
                <w:rFonts w:ascii="Calibri" w:hAnsi="Calibri" w:cs="Calibri"/>
                <w:lang w:val="en-US"/>
              </w:rPr>
            </w:pPr>
            <w:r w:rsidRPr="001F38DD">
              <w:rPr>
                <w:rFonts w:ascii="Calibri" w:hAnsi="Calibri" w:cs="Calibri"/>
              </w:rPr>
              <w:t>2,5</w:t>
            </w:r>
          </w:p>
        </w:tc>
      </w:tr>
      <w:tr w:rsidR="001F38DD" w:rsidRPr="001F38DD" w14:paraId="530B908D" w14:textId="77777777" w:rsidTr="00D904ED">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14:paraId="5514B347"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spacing w:val="-6"/>
              </w:rPr>
              <w:t>к</w:t>
            </w:r>
            <w:r w:rsidRPr="001F38DD">
              <w:rPr>
                <w:rFonts w:ascii="Calibri" w:hAnsi="Calibri" w:cs="Calibri"/>
                <w:spacing w:val="-1"/>
              </w:rPr>
              <w:t>с</w:t>
            </w:r>
            <w:r w:rsidRPr="001F38DD">
              <w:rPr>
                <w:rFonts w:ascii="Calibri" w:hAnsi="Calibri" w:cs="Calibri"/>
                <w:spacing w:val="1"/>
              </w:rPr>
              <w:t>и</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rPr>
              <w:t>л</w:t>
            </w:r>
            <w:r w:rsidRPr="001F38DD">
              <w:rPr>
                <w:rFonts w:ascii="Calibri" w:hAnsi="Calibri" w:cs="Calibri"/>
                <w:spacing w:val="1"/>
              </w:rPr>
              <w:t>ь</w:t>
            </w:r>
            <w:r w:rsidRPr="001F38DD">
              <w:rPr>
                <w:rFonts w:ascii="Calibri" w:hAnsi="Calibri" w:cs="Calibri"/>
                <w:spacing w:val="-3"/>
              </w:rPr>
              <w:t>н</w:t>
            </w:r>
            <w:r w:rsidRPr="001F38DD">
              <w:rPr>
                <w:rFonts w:ascii="Calibri" w:hAnsi="Calibri" w:cs="Calibri"/>
                <w:spacing w:val="10"/>
              </w:rPr>
              <w:t>о</w:t>
            </w:r>
            <w:r w:rsidRPr="001F38DD">
              <w:rPr>
                <w:rFonts w:ascii="Calibri" w:hAnsi="Calibri" w:cs="Calibri"/>
              </w:rPr>
              <w:t>е</w:t>
            </w:r>
          </w:p>
          <w:p w14:paraId="162E8A54" w14:textId="77777777" w:rsidR="001F38DD" w:rsidRPr="001F38DD" w:rsidRDefault="001F38DD" w:rsidP="001F38DD">
            <w:pPr>
              <w:widowControl w:val="0"/>
              <w:autoSpaceDE w:val="0"/>
              <w:autoSpaceDN w:val="0"/>
              <w:adjustRightInd w:val="0"/>
              <w:spacing w:before="31" w:line="412" w:lineRule="exact"/>
              <w:ind w:left="253" w:right="207"/>
              <w:rPr>
                <w:rFonts w:ascii="Calibri" w:hAnsi="Calibri" w:cs="Calibri"/>
              </w:rPr>
            </w:pP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3"/>
              </w:rPr>
              <w:t>п</w:t>
            </w:r>
            <w:r w:rsidRPr="001F38DD">
              <w:rPr>
                <w:rFonts w:ascii="Calibri" w:hAnsi="Calibri" w:cs="Calibri"/>
              </w:rPr>
              <w:t>о</w:t>
            </w:r>
            <w:r w:rsidRPr="001F38DD">
              <w:rPr>
                <w:rFonts w:ascii="Calibri" w:hAnsi="Calibri" w:cs="Calibri"/>
                <w:spacing w:val="-3"/>
              </w:rPr>
              <w:t xml:space="preserve"> </w:t>
            </w:r>
            <w:r w:rsidRPr="001F38DD">
              <w:rPr>
                <w:rFonts w:ascii="Calibri" w:hAnsi="Calibri" w:cs="Calibri"/>
                <w:spacing w:val="-7"/>
              </w:rPr>
              <w:t>г</w:t>
            </w:r>
            <w:r w:rsidRPr="001F38DD">
              <w:rPr>
                <w:rFonts w:ascii="Calibri" w:hAnsi="Calibri" w:cs="Calibri"/>
              </w:rPr>
              <w:t>о</w:t>
            </w:r>
            <w:r w:rsidRPr="001F38DD">
              <w:rPr>
                <w:rFonts w:ascii="Calibri" w:hAnsi="Calibri" w:cs="Calibri"/>
                <w:spacing w:val="-2"/>
              </w:rPr>
              <w:t>д</w:t>
            </w:r>
            <w:r w:rsidRPr="001F38DD">
              <w:rPr>
                <w:rFonts w:ascii="Calibri" w:hAnsi="Calibri" w:cs="Calibri"/>
                <w:spacing w:val="-1"/>
              </w:rPr>
              <w:t>а</w:t>
            </w:r>
            <w:r w:rsidRPr="001F38DD">
              <w:rPr>
                <w:rFonts w:ascii="Calibri" w:hAnsi="Calibri" w:cs="Calibri"/>
              </w:rPr>
              <w:t xml:space="preserve">м </w:t>
            </w:r>
            <w:r w:rsidRPr="001F38DD">
              <w:rPr>
                <w:rFonts w:ascii="Calibri" w:hAnsi="Calibri" w:cs="Calibri"/>
                <w:spacing w:val="2"/>
              </w:rPr>
              <w:t>(</w:t>
            </w:r>
            <w:r w:rsidRPr="001F38DD">
              <w:rPr>
                <w:rFonts w:ascii="Calibri" w:hAnsi="Calibri" w:cs="Calibri"/>
                <w:spacing w:val="-10"/>
              </w:rPr>
              <w:t>а</w:t>
            </w:r>
            <w:r w:rsidRPr="001F38DD">
              <w:rPr>
                <w:rFonts w:ascii="Calibri" w:hAnsi="Calibri" w:cs="Calibri"/>
                <w:spacing w:val="-19"/>
              </w:rPr>
              <w:t>у</w:t>
            </w:r>
            <w:r w:rsidRPr="001F38DD">
              <w:rPr>
                <w:rFonts w:ascii="Calibri" w:hAnsi="Calibri" w:cs="Calibri"/>
                <w:spacing w:val="-2"/>
              </w:rPr>
              <w:t>д</w:t>
            </w:r>
            <w:r w:rsidRPr="001F38DD">
              <w:rPr>
                <w:rFonts w:ascii="Calibri" w:hAnsi="Calibri" w:cs="Calibri"/>
                <w:spacing w:val="1"/>
              </w:rPr>
              <w:t>и</w:t>
            </w:r>
            <w:r w:rsidRPr="001F38DD">
              <w:rPr>
                <w:rFonts w:ascii="Calibri" w:hAnsi="Calibri" w:cs="Calibri"/>
                <w:spacing w:val="-4"/>
              </w:rPr>
              <w:t>т</w:t>
            </w:r>
            <w:r w:rsidRPr="001F38DD">
              <w:rPr>
                <w:rFonts w:ascii="Calibri" w:hAnsi="Calibri" w:cs="Calibri"/>
                <w:spacing w:val="5"/>
              </w:rPr>
              <w:t>о</w:t>
            </w:r>
            <w:r w:rsidRPr="001F38DD">
              <w:rPr>
                <w:rFonts w:ascii="Calibri" w:hAnsi="Calibri" w:cs="Calibri"/>
              </w:rPr>
              <w:t>р</w:t>
            </w:r>
            <w:r w:rsidRPr="001F38DD">
              <w:rPr>
                <w:rFonts w:ascii="Calibri" w:hAnsi="Calibri" w:cs="Calibri"/>
                <w:spacing w:val="1"/>
              </w:rPr>
              <w:t>н</w:t>
            </w:r>
            <w:r w:rsidRPr="001F38DD">
              <w:rPr>
                <w:rFonts w:ascii="Calibri" w:hAnsi="Calibri" w:cs="Calibri"/>
                <w:spacing w:val="2"/>
              </w:rPr>
              <w:t>ы</w:t>
            </w:r>
            <w:r w:rsidRPr="001F38DD">
              <w:rPr>
                <w:rFonts w:ascii="Calibri" w:hAnsi="Calibri" w:cs="Calibri"/>
              </w:rPr>
              <w:t>е</w:t>
            </w:r>
            <w:r w:rsidRPr="001F38DD">
              <w:rPr>
                <w:rFonts w:ascii="Calibri" w:hAnsi="Calibri" w:cs="Calibri"/>
                <w:spacing w:val="-6"/>
              </w:rPr>
              <w:t xml:space="preserve"> </w:t>
            </w:r>
            <w:r w:rsidRPr="001F38DD">
              <w:rPr>
                <w:rFonts w:ascii="Calibri" w:hAnsi="Calibri" w:cs="Calibri"/>
                <w:w w:val="99"/>
              </w:rPr>
              <w:t xml:space="preserve">и </w:t>
            </w:r>
            <w:r w:rsidRPr="001F38DD">
              <w:rPr>
                <w:rFonts w:ascii="Calibri" w:hAnsi="Calibri" w:cs="Calibri"/>
                <w:spacing w:val="4"/>
              </w:rPr>
              <w:t>с</w:t>
            </w:r>
            <w:r w:rsidRPr="001F38DD">
              <w:rPr>
                <w:rFonts w:ascii="Calibri" w:hAnsi="Calibri" w:cs="Calibri"/>
                <w:spacing w:val="-1"/>
              </w:rPr>
              <w:t>а</w:t>
            </w:r>
            <w:r w:rsidRPr="001F38DD">
              <w:rPr>
                <w:rFonts w:ascii="Calibri" w:hAnsi="Calibri" w:cs="Calibri"/>
                <w:spacing w:val="2"/>
              </w:rPr>
              <w:t>м</w:t>
            </w:r>
            <w:r w:rsidRPr="001F38DD">
              <w:rPr>
                <w:rFonts w:ascii="Calibri" w:hAnsi="Calibri" w:cs="Calibri"/>
                <w:spacing w:val="10"/>
                <w:w w:val="99"/>
              </w:rPr>
              <w:t>о</w:t>
            </w:r>
            <w:r w:rsidRPr="001F38DD">
              <w:rPr>
                <w:rFonts w:ascii="Calibri" w:hAnsi="Calibri" w:cs="Calibri"/>
                <w:spacing w:val="-1"/>
              </w:rPr>
              <w:t>с</w:t>
            </w:r>
            <w:r w:rsidRPr="001F38DD">
              <w:rPr>
                <w:rFonts w:ascii="Calibri" w:hAnsi="Calibri" w:cs="Calibri"/>
                <w:spacing w:val="-9"/>
                <w:w w:val="99"/>
              </w:rPr>
              <w:t>т</w:t>
            </w:r>
            <w:r w:rsidRPr="001F38DD">
              <w:rPr>
                <w:rFonts w:ascii="Calibri" w:hAnsi="Calibri" w:cs="Calibri"/>
              </w:rPr>
              <w:t>оя</w:t>
            </w:r>
            <w:r w:rsidRPr="001F38DD">
              <w:rPr>
                <w:rFonts w:ascii="Calibri" w:hAnsi="Calibri" w:cs="Calibri"/>
                <w:spacing w:val="1"/>
              </w:rPr>
              <w:t>т</w:t>
            </w:r>
            <w:r w:rsidRPr="001F38DD">
              <w:rPr>
                <w:rFonts w:ascii="Calibri" w:hAnsi="Calibri" w:cs="Calibri"/>
                <w:spacing w:val="-1"/>
              </w:rPr>
              <w:t>е</w:t>
            </w:r>
            <w:r w:rsidRPr="001F38DD">
              <w:rPr>
                <w:rFonts w:ascii="Calibri" w:hAnsi="Calibri" w:cs="Calibri"/>
                <w:w w:val="99"/>
              </w:rPr>
              <w:t>л</w:t>
            </w:r>
            <w:r w:rsidRPr="001F38DD">
              <w:rPr>
                <w:rFonts w:ascii="Calibri" w:hAnsi="Calibri" w:cs="Calibri"/>
                <w:spacing w:val="1"/>
                <w:w w:val="99"/>
              </w:rPr>
              <w:t>ь</w:t>
            </w:r>
            <w:r w:rsidRPr="001F38DD">
              <w:rPr>
                <w:rFonts w:ascii="Calibri" w:hAnsi="Calibri" w:cs="Calibri"/>
                <w:spacing w:val="-3"/>
                <w:w w:val="99"/>
              </w:rPr>
              <w:t>н</w:t>
            </w:r>
            <w:r w:rsidRPr="001F38DD">
              <w:rPr>
                <w:rFonts w:ascii="Calibri" w:hAnsi="Calibri" w:cs="Calibri"/>
                <w:spacing w:val="2"/>
              </w:rPr>
              <w:t>ы</w:t>
            </w:r>
            <w:r w:rsidRPr="001F38DD">
              <w:rPr>
                <w:rFonts w:ascii="Calibri" w:hAnsi="Calibri" w:cs="Calibri"/>
                <w:spacing w:val="-1"/>
              </w:rPr>
              <w:t>е</w:t>
            </w:r>
            <w:r w:rsidRPr="001F38DD">
              <w:rPr>
                <w:rFonts w:ascii="Calibri" w:hAnsi="Calibri" w:cs="Calibri"/>
                <w:w w:val="99"/>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127D82B3" w14:textId="77777777" w:rsidR="001F38DD" w:rsidRPr="001F38DD" w:rsidRDefault="001F38DD" w:rsidP="001F38DD">
            <w:pPr>
              <w:widowControl w:val="0"/>
              <w:autoSpaceDE w:val="0"/>
              <w:autoSpaceDN w:val="0"/>
              <w:adjustRightInd w:val="0"/>
              <w:spacing w:line="200" w:lineRule="exact"/>
              <w:rPr>
                <w:rFonts w:ascii="Calibri" w:hAnsi="Calibri" w:cs="Calibri"/>
              </w:rPr>
            </w:pPr>
          </w:p>
          <w:p w14:paraId="740BB9C2" w14:textId="77777777" w:rsidR="001F38DD" w:rsidRPr="001F38DD" w:rsidRDefault="001F38DD" w:rsidP="001F38DD">
            <w:pPr>
              <w:widowControl w:val="0"/>
              <w:autoSpaceDE w:val="0"/>
              <w:autoSpaceDN w:val="0"/>
              <w:adjustRightInd w:val="0"/>
              <w:spacing w:before="4" w:line="200" w:lineRule="exact"/>
              <w:rPr>
                <w:rFonts w:ascii="Calibri" w:hAnsi="Calibri" w:cs="Calibri"/>
              </w:rPr>
            </w:pPr>
          </w:p>
          <w:p w14:paraId="00E2322E" w14:textId="77777777" w:rsidR="001F38DD" w:rsidRPr="001F38DD" w:rsidRDefault="001F38DD" w:rsidP="001F38DD">
            <w:pPr>
              <w:widowControl w:val="0"/>
              <w:autoSpaceDE w:val="0"/>
              <w:autoSpaceDN w:val="0"/>
              <w:adjustRightInd w:val="0"/>
              <w:ind w:left="167"/>
              <w:rPr>
                <w:rFonts w:ascii="Calibri" w:hAnsi="Calibri" w:cs="Calibri"/>
              </w:rPr>
            </w:pPr>
            <w:r w:rsidRPr="001F38DD">
              <w:rPr>
                <w:rFonts w:ascii="Calibri" w:hAnsi="Calibri" w:cs="Calibri"/>
              </w:rPr>
              <w:t>64</w:t>
            </w:r>
          </w:p>
        </w:tc>
        <w:tc>
          <w:tcPr>
            <w:tcW w:w="706" w:type="dxa"/>
            <w:gridSpan w:val="2"/>
            <w:tcBorders>
              <w:top w:val="single" w:sz="4" w:space="0" w:color="000000"/>
              <w:left w:val="single" w:sz="4" w:space="0" w:color="000000"/>
              <w:bottom w:val="single" w:sz="4" w:space="0" w:color="000000"/>
              <w:right w:val="single" w:sz="4" w:space="0" w:color="000000"/>
            </w:tcBorders>
          </w:tcPr>
          <w:p w14:paraId="00ABB501"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564B93DF" w14:textId="77777777"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14:paraId="2C74B34E" w14:textId="77777777" w:rsidR="001F38DD" w:rsidRPr="001F38DD" w:rsidRDefault="001F38DD" w:rsidP="001F38DD">
            <w:pPr>
              <w:widowControl w:val="0"/>
              <w:autoSpaceDE w:val="0"/>
              <w:autoSpaceDN w:val="0"/>
              <w:adjustRightInd w:val="0"/>
              <w:ind w:left="167"/>
              <w:rPr>
                <w:rFonts w:ascii="Calibri" w:hAnsi="Calibri" w:cs="Calibri"/>
              </w:rPr>
            </w:pPr>
            <w:r w:rsidRPr="001F38DD">
              <w:rPr>
                <w:rFonts w:ascii="Calibri" w:hAnsi="Calibri" w:cs="Calibri"/>
              </w:rPr>
              <w:t>82,5</w:t>
            </w:r>
          </w:p>
        </w:tc>
        <w:tc>
          <w:tcPr>
            <w:tcW w:w="710" w:type="dxa"/>
            <w:gridSpan w:val="2"/>
            <w:tcBorders>
              <w:top w:val="single" w:sz="4" w:space="0" w:color="000000"/>
              <w:left w:val="single" w:sz="4" w:space="0" w:color="000000"/>
              <w:bottom w:val="single" w:sz="4" w:space="0" w:color="000000"/>
              <w:right w:val="single" w:sz="4" w:space="0" w:color="000000"/>
            </w:tcBorders>
          </w:tcPr>
          <w:p w14:paraId="140F8809" w14:textId="77777777" w:rsidR="001F38DD" w:rsidRPr="001F38DD" w:rsidRDefault="001F38DD" w:rsidP="001F38DD">
            <w:pPr>
              <w:widowControl w:val="0"/>
              <w:autoSpaceDE w:val="0"/>
              <w:autoSpaceDN w:val="0"/>
              <w:adjustRightInd w:val="0"/>
              <w:ind w:left="172"/>
              <w:rPr>
                <w:rFonts w:ascii="Calibri" w:hAnsi="Calibri" w:cs="Calibri"/>
                <w:lang w:val="en-US"/>
              </w:rPr>
            </w:pPr>
            <w:r w:rsidRPr="001F38DD">
              <w:rPr>
                <w:rFonts w:ascii="Calibri" w:hAnsi="Calibri" w:cs="Calibri"/>
              </w:rPr>
              <w:t>82,5</w:t>
            </w:r>
          </w:p>
        </w:tc>
        <w:tc>
          <w:tcPr>
            <w:tcW w:w="710" w:type="dxa"/>
            <w:gridSpan w:val="2"/>
            <w:tcBorders>
              <w:top w:val="single" w:sz="4" w:space="0" w:color="000000"/>
              <w:left w:val="single" w:sz="4" w:space="0" w:color="000000"/>
              <w:bottom w:val="single" w:sz="4" w:space="0" w:color="000000"/>
              <w:right w:val="single" w:sz="4" w:space="0" w:color="000000"/>
            </w:tcBorders>
          </w:tcPr>
          <w:p w14:paraId="32E28CCC" w14:textId="77777777" w:rsidR="001F38DD" w:rsidRPr="001F38DD" w:rsidRDefault="001F38DD" w:rsidP="001F38DD">
            <w:pPr>
              <w:widowControl w:val="0"/>
              <w:autoSpaceDE w:val="0"/>
              <w:autoSpaceDN w:val="0"/>
              <w:adjustRightInd w:val="0"/>
              <w:ind w:left="172"/>
              <w:rPr>
                <w:rFonts w:ascii="Calibri" w:hAnsi="Calibri" w:cs="Calibri"/>
                <w:lang w:val="en-US"/>
              </w:rPr>
            </w:pPr>
            <w:r w:rsidRPr="001F38DD">
              <w:rPr>
                <w:rFonts w:ascii="Calibri" w:hAnsi="Calibri" w:cs="Calibri"/>
              </w:rPr>
              <w:t>82,5</w:t>
            </w:r>
          </w:p>
        </w:tc>
        <w:tc>
          <w:tcPr>
            <w:tcW w:w="850" w:type="dxa"/>
            <w:gridSpan w:val="2"/>
            <w:tcBorders>
              <w:top w:val="single" w:sz="4" w:space="0" w:color="000000"/>
              <w:left w:val="single" w:sz="4" w:space="0" w:color="000000"/>
              <w:bottom w:val="single" w:sz="4" w:space="0" w:color="000000"/>
              <w:right w:val="single" w:sz="4" w:space="0" w:color="000000"/>
            </w:tcBorders>
          </w:tcPr>
          <w:p w14:paraId="38404B8C" w14:textId="77777777" w:rsidR="001F38DD" w:rsidRPr="001F38DD" w:rsidRDefault="001F38DD" w:rsidP="001F38DD">
            <w:pPr>
              <w:widowControl w:val="0"/>
              <w:autoSpaceDE w:val="0"/>
              <w:autoSpaceDN w:val="0"/>
              <w:adjustRightInd w:val="0"/>
              <w:ind w:left="143"/>
              <w:rPr>
                <w:rFonts w:ascii="Calibri" w:hAnsi="Calibri" w:cs="Calibri"/>
                <w:lang w:val="en-US"/>
              </w:rPr>
            </w:pPr>
            <w:r w:rsidRPr="001F38DD">
              <w:rPr>
                <w:rFonts w:ascii="Calibri" w:hAnsi="Calibri" w:cs="Calibri"/>
              </w:rPr>
              <w:t>82,5</w:t>
            </w:r>
          </w:p>
        </w:tc>
        <w:tc>
          <w:tcPr>
            <w:tcW w:w="850" w:type="dxa"/>
            <w:gridSpan w:val="2"/>
            <w:tcBorders>
              <w:top w:val="single" w:sz="4" w:space="0" w:color="000000"/>
              <w:left w:val="single" w:sz="4" w:space="0" w:color="000000"/>
              <w:bottom w:val="single" w:sz="4" w:space="0" w:color="000000"/>
              <w:right w:val="single" w:sz="4" w:space="0" w:color="000000"/>
            </w:tcBorders>
          </w:tcPr>
          <w:p w14:paraId="159F00BF" w14:textId="77777777" w:rsidR="001F38DD" w:rsidRPr="001F38DD" w:rsidRDefault="001F38DD" w:rsidP="001F38DD">
            <w:pPr>
              <w:widowControl w:val="0"/>
              <w:autoSpaceDE w:val="0"/>
              <w:autoSpaceDN w:val="0"/>
              <w:adjustRightInd w:val="0"/>
              <w:ind w:left="143"/>
              <w:rPr>
                <w:rFonts w:ascii="Calibri" w:hAnsi="Calibri" w:cs="Calibri"/>
                <w:lang w:val="en-US"/>
              </w:rPr>
            </w:pPr>
            <w:r w:rsidRPr="001F38DD">
              <w:rPr>
                <w:rFonts w:ascii="Calibri" w:hAnsi="Calibri" w:cs="Calibri"/>
              </w:rPr>
              <w:t>82,5</w:t>
            </w:r>
          </w:p>
        </w:tc>
        <w:tc>
          <w:tcPr>
            <w:tcW w:w="849" w:type="dxa"/>
            <w:gridSpan w:val="2"/>
            <w:tcBorders>
              <w:top w:val="single" w:sz="4" w:space="0" w:color="000000"/>
              <w:left w:val="single" w:sz="4" w:space="0" w:color="000000"/>
              <w:bottom w:val="single" w:sz="4" w:space="0" w:color="000000"/>
              <w:right w:val="single" w:sz="4" w:space="0" w:color="000000"/>
            </w:tcBorders>
          </w:tcPr>
          <w:p w14:paraId="0FEC4C6C" w14:textId="77777777" w:rsidR="001F38DD" w:rsidRPr="001F38DD" w:rsidRDefault="001F38DD" w:rsidP="001F38DD">
            <w:pPr>
              <w:widowControl w:val="0"/>
              <w:autoSpaceDE w:val="0"/>
              <w:autoSpaceDN w:val="0"/>
              <w:adjustRightInd w:val="0"/>
              <w:ind w:left="143"/>
              <w:rPr>
                <w:rFonts w:ascii="Calibri" w:hAnsi="Calibri" w:cs="Calibri"/>
                <w:lang w:val="en-US"/>
              </w:rPr>
            </w:pPr>
            <w:r w:rsidRPr="001F38DD">
              <w:rPr>
                <w:rFonts w:ascii="Calibri" w:hAnsi="Calibri" w:cs="Calibri"/>
              </w:rPr>
              <w:t>82,5</w:t>
            </w:r>
          </w:p>
        </w:tc>
        <w:tc>
          <w:tcPr>
            <w:tcW w:w="855" w:type="dxa"/>
            <w:gridSpan w:val="2"/>
            <w:tcBorders>
              <w:top w:val="single" w:sz="4" w:space="0" w:color="000000"/>
              <w:left w:val="single" w:sz="4" w:space="0" w:color="000000"/>
              <w:bottom w:val="single" w:sz="4" w:space="0" w:color="000000"/>
              <w:right w:val="single" w:sz="4" w:space="0" w:color="000000"/>
            </w:tcBorders>
          </w:tcPr>
          <w:p w14:paraId="773C8513" w14:textId="77777777" w:rsidR="001F38DD" w:rsidRPr="001F38DD" w:rsidRDefault="001F38DD" w:rsidP="001F38DD">
            <w:pPr>
              <w:widowControl w:val="0"/>
              <w:autoSpaceDE w:val="0"/>
              <w:autoSpaceDN w:val="0"/>
              <w:adjustRightInd w:val="0"/>
              <w:ind w:left="148"/>
              <w:rPr>
                <w:rFonts w:ascii="Calibri" w:hAnsi="Calibri" w:cs="Calibri"/>
                <w:lang w:val="en-US"/>
              </w:rPr>
            </w:pPr>
            <w:r w:rsidRPr="001F38DD">
              <w:rPr>
                <w:rFonts w:ascii="Calibri" w:hAnsi="Calibri" w:cs="Calibri"/>
              </w:rPr>
              <w:t>82,5</w:t>
            </w:r>
          </w:p>
        </w:tc>
        <w:tc>
          <w:tcPr>
            <w:tcW w:w="756" w:type="dxa"/>
            <w:tcBorders>
              <w:top w:val="single" w:sz="4" w:space="0" w:color="000000"/>
              <w:left w:val="single" w:sz="4" w:space="0" w:color="000000"/>
              <w:bottom w:val="single" w:sz="4" w:space="0" w:color="000000"/>
              <w:right w:val="single" w:sz="4" w:space="0" w:color="000000"/>
            </w:tcBorders>
          </w:tcPr>
          <w:p w14:paraId="67CA32CB" w14:textId="77777777" w:rsidR="001F38DD" w:rsidRPr="001F38DD" w:rsidRDefault="001F38DD" w:rsidP="001F38DD">
            <w:pPr>
              <w:widowControl w:val="0"/>
              <w:autoSpaceDE w:val="0"/>
              <w:autoSpaceDN w:val="0"/>
              <w:adjustRightInd w:val="0"/>
              <w:ind w:left="167"/>
              <w:rPr>
                <w:rFonts w:ascii="Calibri" w:hAnsi="Calibri" w:cs="Calibri"/>
                <w:lang w:val="en-US"/>
              </w:rPr>
            </w:pPr>
            <w:r w:rsidRPr="001F38DD">
              <w:rPr>
                <w:rFonts w:ascii="Calibri" w:hAnsi="Calibri" w:cs="Calibri"/>
              </w:rPr>
              <w:t>82,5</w:t>
            </w:r>
          </w:p>
        </w:tc>
      </w:tr>
      <w:tr w:rsidR="001F38DD" w:rsidRPr="001F38DD" w14:paraId="70E1D398" w14:textId="77777777" w:rsidTr="00D904ED">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14:paraId="7DB56642"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spacing w:val="-6"/>
              </w:rPr>
              <w:t>к</w:t>
            </w:r>
            <w:r w:rsidRPr="001F38DD">
              <w:rPr>
                <w:rFonts w:ascii="Calibri" w:hAnsi="Calibri" w:cs="Calibri"/>
                <w:spacing w:val="-1"/>
              </w:rPr>
              <w:t>с</w:t>
            </w:r>
            <w:r w:rsidRPr="001F38DD">
              <w:rPr>
                <w:rFonts w:ascii="Calibri" w:hAnsi="Calibri" w:cs="Calibri"/>
                <w:spacing w:val="1"/>
              </w:rPr>
              <w:t>и</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rPr>
              <w:t>л</w:t>
            </w:r>
            <w:r w:rsidRPr="001F38DD">
              <w:rPr>
                <w:rFonts w:ascii="Calibri" w:hAnsi="Calibri" w:cs="Calibri"/>
                <w:spacing w:val="1"/>
              </w:rPr>
              <w:t>ь</w:t>
            </w:r>
            <w:r w:rsidRPr="001F38DD">
              <w:rPr>
                <w:rFonts w:ascii="Calibri" w:hAnsi="Calibri" w:cs="Calibri"/>
                <w:spacing w:val="-3"/>
              </w:rPr>
              <w:t>н</w:t>
            </w:r>
            <w:r w:rsidRPr="001F38DD">
              <w:rPr>
                <w:rFonts w:ascii="Calibri" w:hAnsi="Calibri" w:cs="Calibri"/>
                <w:spacing w:val="10"/>
              </w:rPr>
              <w:t>о</w:t>
            </w:r>
            <w:r w:rsidRPr="001F38DD">
              <w:rPr>
                <w:rFonts w:ascii="Calibri" w:hAnsi="Calibri" w:cs="Calibri"/>
              </w:rPr>
              <w:t>е</w:t>
            </w:r>
          </w:p>
          <w:p w14:paraId="3320E78A" w14:textId="77777777" w:rsidR="001F38DD" w:rsidRPr="001F38DD" w:rsidRDefault="001F38DD" w:rsidP="001F38DD">
            <w:pPr>
              <w:widowControl w:val="0"/>
              <w:autoSpaceDE w:val="0"/>
              <w:autoSpaceDN w:val="0"/>
              <w:adjustRightInd w:val="0"/>
              <w:spacing w:before="26" w:line="418" w:lineRule="exact"/>
              <w:ind w:left="253" w:right="365"/>
              <w:rPr>
                <w:rFonts w:ascii="Calibri" w:hAnsi="Calibri" w:cs="Calibri"/>
              </w:rPr>
            </w:pP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r w:rsidRPr="001F38DD">
              <w:rPr>
                <w:rFonts w:ascii="Calibri" w:hAnsi="Calibri" w:cs="Calibri"/>
                <w:spacing w:val="-4"/>
              </w:rPr>
              <w:t xml:space="preserve"> </w:t>
            </w:r>
            <w:r w:rsidRPr="001F38DD">
              <w:rPr>
                <w:rFonts w:ascii="Calibri" w:hAnsi="Calibri" w:cs="Calibri"/>
                <w:spacing w:val="2"/>
              </w:rPr>
              <w:t>в</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rPr>
              <w:t xml:space="preserve">ь </w:t>
            </w:r>
            <w:r w:rsidRPr="001F38DD">
              <w:rPr>
                <w:rFonts w:ascii="Calibri" w:hAnsi="Calibri" w:cs="Calibri"/>
                <w:spacing w:val="1"/>
              </w:rPr>
              <w:t>п</w:t>
            </w:r>
            <w:r w:rsidRPr="001F38DD">
              <w:rPr>
                <w:rFonts w:ascii="Calibri" w:hAnsi="Calibri" w:cs="Calibri"/>
                <w:spacing w:val="-1"/>
              </w:rPr>
              <w:t>е</w:t>
            </w:r>
            <w:r w:rsidRPr="001F38DD">
              <w:rPr>
                <w:rFonts w:ascii="Calibri" w:hAnsi="Calibri" w:cs="Calibri"/>
              </w:rPr>
              <w:t>р</w:t>
            </w:r>
            <w:r w:rsidRPr="001F38DD">
              <w:rPr>
                <w:rFonts w:ascii="Calibri" w:hAnsi="Calibri" w:cs="Calibri"/>
                <w:spacing w:val="-3"/>
              </w:rPr>
              <w:t>и</w:t>
            </w:r>
            <w:r w:rsidRPr="001F38DD">
              <w:rPr>
                <w:rFonts w:ascii="Calibri" w:hAnsi="Calibri" w:cs="Calibri"/>
              </w:rPr>
              <w:t>од</w:t>
            </w:r>
            <w:r w:rsidRPr="001F38DD">
              <w:rPr>
                <w:rFonts w:ascii="Calibri" w:hAnsi="Calibri" w:cs="Calibri"/>
                <w:spacing w:val="-5"/>
              </w:rPr>
              <w:t xml:space="preserve"> </w:t>
            </w:r>
            <w:r w:rsidRPr="001F38DD">
              <w:rPr>
                <w:rFonts w:ascii="Calibri" w:hAnsi="Calibri" w:cs="Calibri"/>
                <w:spacing w:val="5"/>
              </w:rPr>
              <w:t>о</w:t>
            </w:r>
            <w:r w:rsidRPr="001F38DD">
              <w:rPr>
                <w:rFonts w:ascii="Calibri" w:hAnsi="Calibri" w:cs="Calibri"/>
                <w:spacing w:val="-7"/>
              </w:rPr>
              <w:t>б</w:t>
            </w:r>
            <w:r w:rsidRPr="001F38DD">
              <w:rPr>
                <w:rFonts w:ascii="Calibri" w:hAnsi="Calibri" w:cs="Calibri"/>
                <w:spacing w:val="-9"/>
              </w:rPr>
              <w:t>у</w:t>
            </w:r>
            <w:r w:rsidRPr="001F38DD">
              <w:rPr>
                <w:rFonts w:ascii="Calibri" w:hAnsi="Calibri" w:cs="Calibri"/>
              </w:rPr>
              <w:t>ч</w:t>
            </w:r>
            <w:r w:rsidRPr="001F38DD">
              <w:rPr>
                <w:rFonts w:ascii="Calibri" w:hAnsi="Calibri" w:cs="Calibri"/>
                <w:spacing w:val="-1"/>
              </w:rPr>
              <w:t>е</w:t>
            </w:r>
            <w:r w:rsidRPr="001F38DD">
              <w:rPr>
                <w:rFonts w:ascii="Calibri" w:hAnsi="Calibri" w:cs="Calibri"/>
                <w:spacing w:val="1"/>
              </w:rPr>
              <w:t>ни</w:t>
            </w:r>
            <w:r w:rsidRPr="001F38DD">
              <w:rPr>
                <w:rFonts w:ascii="Calibri" w:hAnsi="Calibri" w:cs="Calibri"/>
              </w:rPr>
              <w:t>я</w:t>
            </w:r>
          </w:p>
        </w:tc>
        <w:tc>
          <w:tcPr>
            <w:tcW w:w="6240" w:type="dxa"/>
            <w:gridSpan w:val="16"/>
            <w:tcBorders>
              <w:top w:val="single" w:sz="4" w:space="0" w:color="000000"/>
              <w:left w:val="single" w:sz="4" w:space="0" w:color="000000"/>
              <w:bottom w:val="single" w:sz="4" w:space="0" w:color="000000"/>
              <w:right w:val="single" w:sz="4" w:space="0" w:color="000000"/>
            </w:tcBorders>
          </w:tcPr>
          <w:p w14:paraId="105F72D3" w14:textId="77777777" w:rsidR="001F38DD" w:rsidRPr="001F38DD" w:rsidRDefault="001F38DD" w:rsidP="001F38DD">
            <w:pPr>
              <w:widowControl w:val="0"/>
              <w:autoSpaceDE w:val="0"/>
              <w:autoSpaceDN w:val="0"/>
              <w:adjustRightInd w:val="0"/>
              <w:spacing w:line="267" w:lineRule="exact"/>
              <w:ind w:left="2831" w:right="2841"/>
              <w:jc w:val="center"/>
              <w:rPr>
                <w:rFonts w:ascii="Calibri" w:hAnsi="Calibri" w:cs="Calibri"/>
              </w:rPr>
            </w:pPr>
            <w:r w:rsidRPr="001F38DD">
              <w:rPr>
                <w:rFonts w:ascii="Calibri" w:hAnsi="Calibri" w:cs="Calibri"/>
                <w:w w:val="99"/>
              </w:rPr>
              <w:t>641,5</w:t>
            </w:r>
          </w:p>
        </w:tc>
        <w:tc>
          <w:tcPr>
            <w:tcW w:w="756" w:type="dxa"/>
            <w:tcBorders>
              <w:top w:val="single" w:sz="4" w:space="0" w:color="000000"/>
              <w:left w:val="single" w:sz="4" w:space="0" w:color="000000"/>
              <w:bottom w:val="single" w:sz="4" w:space="0" w:color="000000"/>
              <w:right w:val="single" w:sz="4" w:space="0" w:color="000000"/>
            </w:tcBorders>
          </w:tcPr>
          <w:p w14:paraId="38C4CC63" w14:textId="77777777" w:rsidR="001F38DD" w:rsidRPr="001F38DD" w:rsidRDefault="001F38DD" w:rsidP="001F38DD">
            <w:pPr>
              <w:widowControl w:val="0"/>
              <w:autoSpaceDE w:val="0"/>
              <w:autoSpaceDN w:val="0"/>
              <w:adjustRightInd w:val="0"/>
              <w:spacing w:line="267" w:lineRule="exact"/>
              <w:ind w:left="167"/>
              <w:rPr>
                <w:rFonts w:ascii="Calibri" w:hAnsi="Calibri" w:cs="Calibri"/>
              </w:rPr>
            </w:pPr>
            <w:r w:rsidRPr="001F38DD">
              <w:rPr>
                <w:rFonts w:ascii="Calibri" w:hAnsi="Calibri" w:cs="Calibri"/>
              </w:rPr>
              <w:t>82,5</w:t>
            </w:r>
          </w:p>
        </w:tc>
      </w:tr>
      <w:tr w:rsidR="001F38DD" w:rsidRPr="001F38DD" w14:paraId="6B9F7B73" w14:textId="77777777" w:rsidTr="00D904ED">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14:paraId="227F620F" w14:textId="77777777" w:rsidR="001F38DD" w:rsidRPr="001F38DD" w:rsidRDefault="001F38DD" w:rsidP="001F38DD">
            <w:pPr>
              <w:widowControl w:val="0"/>
              <w:autoSpaceDE w:val="0"/>
              <w:autoSpaceDN w:val="0"/>
              <w:adjustRightInd w:val="0"/>
              <w:spacing w:line="267" w:lineRule="exact"/>
              <w:ind w:left="167"/>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0BE1AC66" w14:textId="77777777" w:rsidR="001F38DD" w:rsidRPr="001F38DD" w:rsidRDefault="001F38DD" w:rsidP="001F38DD">
            <w:pPr>
              <w:widowControl w:val="0"/>
              <w:autoSpaceDE w:val="0"/>
              <w:autoSpaceDN w:val="0"/>
              <w:adjustRightInd w:val="0"/>
              <w:spacing w:line="267" w:lineRule="exact"/>
              <w:ind w:left="3184" w:right="3189"/>
              <w:jc w:val="center"/>
              <w:rPr>
                <w:rFonts w:ascii="Calibri" w:hAnsi="Calibri" w:cs="Calibri"/>
              </w:rPr>
            </w:pPr>
            <w:r w:rsidRPr="001F38DD">
              <w:rPr>
                <w:rFonts w:ascii="Calibri" w:hAnsi="Calibri" w:cs="Calibri"/>
                <w:w w:val="99"/>
              </w:rPr>
              <w:t>724</w:t>
            </w:r>
          </w:p>
        </w:tc>
      </w:tr>
      <w:tr w:rsidR="001F38DD" w:rsidRPr="001F38DD" w14:paraId="71277341" w14:textId="77777777" w:rsidTr="00D904ED">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14:paraId="604FE608"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7"/>
              </w:rPr>
              <w:t>б</w:t>
            </w:r>
            <w:r w:rsidRPr="001F38DD">
              <w:rPr>
                <w:rFonts w:ascii="Calibri" w:hAnsi="Calibri" w:cs="Calibri"/>
                <w:spacing w:val="1"/>
              </w:rPr>
              <w:t>ъ</w:t>
            </w:r>
            <w:r w:rsidRPr="001F38DD">
              <w:rPr>
                <w:rFonts w:ascii="Calibri" w:hAnsi="Calibri" w:cs="Calibri"/>
                <w:spacing w:val="-1"/>
              </w:rPr>
              <w:t>е</w:t>
            </w:r>
            <w:r w:rsidRPr="001F38DD">
              <w:rPr>
                <w:rFonts w:ascii="Calibri" w:hAnsi="Calibri" w:cs="Calibri"/>
              </w:rPr>
              <w:t>м</w:t>
            </w:r>
            <w:r w:rsidRPr="001F38DD">
              <w:rPr>
                <w:rFonts w:ascii="Calibri" w:hAnsi="Calibri" w:cs="Calibri"/>
                <w:spacing w:val="1"/>
              </w:rPr>
              <w:t xml:space="preserve"> </w:t>
            </w:r>
            <w:r w:rsidRPr="001F38DD">
              <w:rPr>
                <w:rFonts w:ascii="Calibri" w:hAnsi="Calibri" w:cs="Calibri"/>
                <w:spacing w:val="2"/>
              </w:rPr>
              <w:t>в</w:t>
            </w:r>
            <w:r w:rsidRPr="001F38DD">
              <w:rPr>
                <w:rFonts w:ascii="Calibri" w:hAnsi="Calibri" w:cs="Calibri"/>
              </w:rPr>
              <w:t>р</w:t>
            </w:r>
            <w:r w:rsidRPr="001F38DD">
              <w:rPr>
                <w:rFonts w:ascii="Calibri" w:hAnsi="Calibri" w:cs="Calibri"/>
                <w:spacing w:val="-1"/>
              </w:rPr>
              <w:t>е</w:t>
            </w:r>
            <w:r w:rsidRPr="001F38DD">
              <w:rPr>
                <w:rFonts w:ascii="Calibri" w:hAnsi="Calibri" w:cs="Calibri"/>
                <w:spacing w:val="2"/>
              </w:rPr>
              <w:t>м</w:t>
            </w:r>
            <w:r w:rsidRPr="001F38DD">
              <w:rPr>
                <w:rFonts w:ascii="Calibri" w:hAnsi="Calibri" w:cs="Calibri"/>
                <w:spacing w:val="-1"/>
              </w:rPr>
              <w:t>е</w:t>
            </w:r>
            <w:r w:rsidRPr="001F38DD">
              <w:rPr>
                <w:rFonts w:ascii="Calibri" w:hAnsi="Calibri" w:cs="Calibri"/>
                <w:spacing w:val="1"/>
              </w:rPr>
              <w:t>н</w:t>
            </w:r>
            <w:r w:rsidRPr="001F38DD">
              <w:rPr>
                <w:rFonts w:ascii="Calibri" w:hAnsi="Calibri" w:cs="Calibri"/>
              </w:rPr>
              <w:t>и</w:t>
            </w:r>
            <w:r w:rsidRPr="001F38DD">
              <w:rPr>
                <w:rFonts w:ascii="Calibri" w:hAnsi="Calibri" w:cs="Calibri"/>
                <w:spacing w:val="-3"/>
              </w:rPr>
              <w:t xml:space="preserve"> </w:t>
            </w:r>
            <w:r w:rsidRPr="001F38DD">
              <w:rPr>
                <w:rFonts w:ascii="Calibri" w:hAnsi="Calibri" w:cs="Calibri"/>
                <w:spacing w:val="1"/>
              </w:rPr>
              <w:t>н</w:t>
            </w:r>
            <w:r w:rsidRPr="001F38DD">
              <w:rPr>
                <w:rFonts w:ascii="Calibri" w:hAnsi="Calibri" w:cs="Calibri"/>
              </w:rPr>
              <w:t>а</w:t>
            </w:r>
          </w:p>
          <w:p w14:paraId="7438B977" w14:textId="77777777" w:rsidR="001F38DD" w:rsidRPr="001F38DD" w:rsidRDefault="001F38DD" w:rsidP="001F38DD">
            <w:pPr>
              <w:widowControl w:val="0"/>
              <w:autoSpaceDE w:val="0"/>
              <w:autoSpaceDN w:val="0"/>
              <w:adjustRightInd w:val="0"/>
              <w:spacing w:before="7" w:line="130" w:lineRule="exact"/>
              <w:rPr>
                <w:rFonts w:ascii="Calibri" w:hAnsi="Calibri" w:cs="Calibri"/>
              </w:rPr>
            </w:pPr>
          </w:p>
          <w:p w14:paraId="3F2FEE09" w14:textId="77777777"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16"/>
              </w:rPr>
              <w:t>к</w:t>
            </w:r>
            <w:r w:rsidRPr="001F38DD">
              <w:rPr>
                <w:rFonts w:ascii="Calibri" w:hAnsi="Calibri" w:cs="Calibri"/>
                <w:spacing w:val="5"/>
              </w:rPr>
              <w:t>о</w:t>
            </w:r>
            <w:r w:rsidRPr="001F38DD">
              <w:rPr>
                <w:rFonts w:ascii="Calibri" w:hAnsi="Calibri" w:cs="Calibri"/>
                <w:spacing w:val="1"/>
              </w:rPr>
              <w:t>н</w:t>
            </w:r>
            <w:r w:rsidRPr="001F38DD">
              <w:rPr>
                <w:rFonts w:ascii="Calibri" w:hAnsi="Calibri" w:cs="Calibri"/>
                <w:spacing w:val="-1"/>
              </w:rPr>
              <w:t>с</w:t>
            </w:r>
            <w:r w:rsidRPr="001F38DD">
              <w:rPr>
                <w:rFonts w:ascii="Calibri" w:hAnsi="Calibri" w:cs="Calibri"/>
                <w:spacing w:val="-19"/>
              </w:rPr>
              <w:t>у</w:t>
            </w:r>
            <w:r w:rsidRPr="001F38DD">
              <w:rPr>
                <w:rFonts w:ascii="Calibri" w:hAnsi="Calibri" w:cs="Calibri"/>
              </w:rPr>
              <w:t>л</w:t>
            </w:r>
            <w:r w:rsidRPr="001F38DD">
              <w:rPr>
                <w:rFonts w:ascii="Calibri" w:hAnsi="Calibri" w:cs="Calibri"/>
                <w:spacing w:val="-8"/>
              </w:rPr>
              <w:t>ь</w:t>
            </w:r>
            <w:r w:rsidRPr="001F38DD">
              <w:rPr>
                <w:rFonts w:ascii="Calibri" w:hAnsi="Calibri" w:cs="Calibri"/>
                <w:spacing w:val="6"/>
              </w:rPr>
              <w:t>т</w:t>
            </w:r>
            <w:r w:rsidRPr="001F38DD">
              <w:rPr>
                <w:rFonts w:ascii="Calibri" w:hAnsi="Calibri" w:cs="Calibri"/>
                <w:spacing w:val="-1"/>
              </w:rPr>
              <w:t>а</w:t>
            </w:r>
            <w:r w:rsidRPr="001F38DD">
              <w:rPr>
                <w:rFonts w:ascii="Calibri" w:hAnsi="Calibri" w:cs="Calibri"/>
                <w:spacing w:val="1"/>
              </w:rPr>
              <w:t>ци</w:t>
            </w:r>
            <w:r w:rsidRPr="001F38DD">
              <w:rPr>
                <w:rFonts w:ascii="Calibri" w:hAnsi="Calibri" w:cs="Calibri"/>
              </w:rPr>
              <w:t>и</w:t>
            </w:r>
          </w:p>
          <w:p w14:paraId="2CCBA703" w14:textId="77777777" w:rsidR="001F38DD" w:rsidRPr="001F38DD" w:rsidRDefault="001F38DD" w:rsidP="001F38DD">
            <w:pPr>
              <w:widowControl w:val="0"/>
              <w:autoSpaceDE w:val="0"/>
              <w:autoSpaceDN w:val="0"/>
              <w:adjustRightInd w:val="0"/>
              <w:spacing w:before="2" w:line="140" w:lineRule="exact"/>
              <w:rPr>
                <w:rFonts w:ascii="Calibri" w:hAnsi="Calibri" w:cs="Calibri"/>
              </w:rPr>
            </w:pPr>
          </w:p>
          <w:p w14:paraId="1BD2EC78" w14:textId="77777777"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2"/>
              </w:rPr>
              <w:t>(</w:t>
            </w:r>
            <w:r w:rsidRPr="001F38DD">
              <w:rPr>
                <w:rFonts w:ascii="Calibri" w:hAnsi="Calibri" w:cs="Calibri"/>
                <w:spacing w:val="-3"/>
              </w:rPr>
              <w:t>п</w:t>
            </w:r>
            <w:r w:rsidRPr="001F38DD">
              <w:rPr>
                <w:rFonts w:ascii="Calibri" w:hAnsi="Calibri" w:cs="Calibri"/>
              </w:rPr>
              <w:t>о</w:t>
            </w:r>
            <w:r w:rsidRPr="001F38DD">
              <w:rPr>
                <w:rFonts w:ascii="Calibri" w:hAnsi="Calibri" w:cs="Calibri"/>
                <w:spacing w:val="2"/>
              </w:rPr>
              <w:t xml:space="preserve"> </w:t>
            </w:r>
            <w:r w:rsidRPr="001F38DD">
              <w:rPr>
                <w:rFonts w:ascii="Calibri" w:hAnsi="Calibri" w:cs="Calibri"/>
                <w:spacing w:val="-7"/>
              </w:rPr>
              <w:t>г</w:t>
            </w:r>
            <w:r w:rsidRPr="001F38DD">
              <w:rPr>
                <w:rFonts w:ascii="Calibri" w:hAnsi="Calibri" w:cs="Calibri"/>
              </w:rPr>
              <w:t>о</w:t>
            </w:r>
            <w:r w:rsidRPr="001F38DD">
              <w:rPr>
                <w:rFonts w:ascii="Calibri" w:hAnsi="Calibri" w:cs="Calibri"/>
                <w:spacing w:val="-2"/>
              </w:rPr>
              <w:t>д</w:t>
            </w:r>
            <w:r w:rsidRPr="001F38DD">
              <w:rPr>
                <w:rFonts w:ascii="Calibri" w:hAnsi="Calibri" w:cs="Calibri"/>
                <w:spacing w:val="-1"/>
              </w:rPr>
              <w:t>а</w:t>
            </w:r>
            <w:r w:rsidRPr="001F38DD">
              <w:rPr>
                <w:rFonts w:ascii="Calibri" w:hAnsi="Calibri" w:cs="Calibri"/>
                <w:spacing w:val="2"/>
              </w:rPr>
              <w:t>м</w:t>
            </w:r>
            <w:r w:rsidRPr="001F38DD">
              <w:rPr>
                <w:rFonts w:ascii="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05C66AEC" w14:textId="77777777" w:rsidR="001F38DD" w:rsidRPr="001F38DD" w:rsidRDefault="001F38DD" w:rsidP="001F38DD">
            <w:pPr>
              <w:widowControl w:val="0"/>
              <w:autoSpaceDE w:val="0"/>
              <w:autoSpaceDN w:val="0"/>
              <w:adjustRightInd w:val="0"/>
              <w:ind w:left="249" w:right="254"/>
              <w:jc w:val="center"/>
              <w:rPr>
                <w:rFonts w:ascii="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14:paraId="2800A379" w14:textId="77777777" w:rsidR="001F38DD" w:rsidRPr="001F38DD" w:rsidRDefault="001F38DD" w:rsidP="001F38DD">
            <w:pPr>
              <w:widowControl w:val="0"/>
              <w:autoSpaceDE w:val="0"/>
              <w:autoSpaceDN w:val="0"/>
              <w:adjustRightInd w:val="0"/>
              <w:ind w:left="249" w:right="249"/>
              <w:jc w:val="center"/>
              <w:rPr>
                <w:rFonts w:ascii="Calibri" w:hAnsi="Calibri" w:cs="Calibri"/>
              </w:rPr>
            </w:pPr>
            <w:r w:rsidRPr="001F38DD">
              <w:rPr>
                <w:rFonts w:ascii="Calibri" w:hAnsi="Calibri" w:cs="Calibri"/>
              </w:rPr>
              <w:t>2</w:t>
            </w:r>
          </w:p>
        </w:tc>
        <w:tc>
          <w:tcPr>
            <w:tcW w:w="710" w:type="dxa"/>
            <w:gridSpan w:val="2"/>
            <w:tcBorders>
              <w:top w:val="single" w:sz="4" w:space="0" w:color="000000"/>
              <w:left w:val="single" w:sz="4" w:space="0" w:color="000000"/>
              <w:bottom w:val="single" w:sz="4" w:space="0" w:color="000000"/>
              <w:right w:val="single" w:sz="4" w:space="0" w:color="000000"/>
            </w:tcBorders>
          </w:tcPr>
          <w:p w14:paraId="3B8C143A" w14:textId="77777777" w:rsidR="001F38DD" w:rsidRPr="001F38DD" w:rsidRDefault="001F38DD" w:rsidP="001F38DD">
            <w:pPr>
              <w:widowControl w:val="0"/>
              <w:autoSpaceDE w:val="0"/>
              <w:autoSpaceDN w:val="0"/>
              <w:adjustRightInd w:val="0"/>
              <w:ind w:left="254" w:right="249"/>
              <w:jc w:val="center"/>
              <w:rPr>
                <w:rFonts w:ascii="Calibri" w:hAnsi="Calibri" w:cs="Calibri"/>
              </w:rPr>
            </w:pPr>
            <w:r w:rsidRPr="001F38DD">
              <w:rPr>
                <w:rFonts w:ascii="Calibri" w:hAnsi="Calibri" w:cs="Calibri"/>
              </w:rPr>
              <w:t>2</w:t>
            </w:r>
          </w:p>
        </w:tc>
        <w:tc>
          <w:tcPr>
            <w:tcW w:w="710" w:type="dxa"/>
            <w:gridSpan w:val="2"/>
            <w:tcBorders>
              <w:top w:val="single" w:sz="4" w:space="0" w:color="000000"/>
              <w:left w:val="single" w:sz="4" w:space="0" w:color="000000"/>
              <w:bottom w:val="single" w:sz="4" w:space="0" w:color="000000"/>
              <w:right w:val="single" w:sz="4" w:space="0" w:color="000000"/>
            </w:tcBorders>
          </w:tcPr>
          <w:p w14:paraId="07F0C28D" w14:textId="77777777" w:rsidR="001F38DD" w:rsidRPr="001F38DD" w:rsidRDefault="001F38DD" w:rsidP="001F38DD">
            <w:pPr>
              <w:widowControl w:val="0"/>
              <w:autoSpaceDE w:val="0"/>
              <w:autoSpaceDN w:val="0"/>
              <w:adjustRightInd w:val="0"/>
              <w:ind w:left="254" w:right="249"/>
              <w:jc w:val="center"/>
              <w:rPr>
                <w:rFonts w:ascii="Calibri" w:hAnsi="Calibri" w:cs="Calibri"/>
              </w:rPr>
            </w:pPr>
            <w:r w:rsidRPr="001F38DD">
              <w:rPr>
                <w:rFonts w:ascii="Calibri" w:hAnsi="Calibri" w:cs="Calibri"/>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3A6447A8" w14:textId="77777777" w:rsidR="001F38DD" w:rsidRPr="001F38DD" w:rsidRDefault="001F38DD" w:rsidP="001F38DD">
            <w:pPr>
              <w:widowControl w:val="0"/>
              <w:autoSpaceDE w:val="0"/>
              <w:autoSpaceDN w:val="0"/>
              <w:adjustRightInd w:val="0"/>
              <w:ind w:left="316" w:right="326"/>
              <w:jc w:val="center"/>
              <w:rPr>
                <w:rFonts w:ascii="Calibri" w:hAnsi="Calibri" w:cs="Calibri"/>
              </w:rPr>
            </w:pPr>
            <w:r w:rsidRPr="001F38DD">
              <w:rPr>
                <w:rFonts w:ascii="Calibri" w:hAnsi="Calibri" w:cs="Calibri"/>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341DC6DB" w14:textId="77777777" w:rsidR="001F38DD" w:rsidRPr="001F38DD" w:rsidRDefault="001F38DD" w:rsidP="001F38DD">
            <w:pPr>
              <w:widowControl w:val="0"/>
              <w:autoSpaceDE w:val="0"/>
              <w:autoSpaceDN w:val="0"/>
              <w:adjustRightInd w:val="0"/>
              <w:ind w:left="316" w:right="326"/>
              <w:jc w:val="center"/>
              <w:rPr>
                <w:rFonts w:ascii="Calibri" w:hAnsi="Calibri" w:cs="Calibri"/>
              </w:rPr>
            </w:pPr>
            <w:r w:rsidRPr="001F38DD">
              <w:rPr>
                <w:rFonts w:ascii="Calibri" w:hAnsi="Calibri" w:cs="Calibri"/>
              </w:rPr>
              <w:t>4</w:t>
            </w:r>
          </w:p>
        </w:tc>
        <w:tc>
          <w:tcPr>
            <w:tcW w:w="849" w:type="dxa"/>
            <w:gridSpan w:val="2"/>
            <w:tcBorders>
              <w:top w:val="single" w:sz="4" w:space="0" w:color="000000"/>
              <w:left w:val="single" w:sz="4" w:space="0" w:color="000000"/>
              <w:bottom w:val="single" w:sz="4" w:space="0" w:color="000000"/>
              <w:right w:val="single" w:sz="4" w:space="0" w:color="000000"/>
            </w:tcBorders>
          </w:tcPr>
          <w:p w14:paraId="75629CB1" w14:textId="77777777" w:rsidR="001F38DD" w:rsidRPr="001F38DD" w:rsidRDefault="001F38DD" w:rsidP="001F38DD">
            <w:pPr>
              <w:widowControl w:val="0"/>
              <w:autoSpaceDE w:val="0"/>
              <w:autoSpaceDN w:val="0"/>
              <w:adjustRightInd w:val="0"/>
              <w:ind w:left="316" w:right="326"/>
              <w:jc w:val="center"/>
              <w:rPr>
                <w:rFonts w:ascii="Calibri" w:hAnsi="Calibri" w:cs="Calibri"/>
              </w:rPr>
            </w:pPr>
            <w:r w:rsidRPr="001F38DD">
              <w:rPr>
                <w:rFonts w:ascii="Calibri" w:hAnsi="Calibri" w:cs="Calibri"/>
              </w:rPr>
              <w:t>4</w:t>
            </w:r>
          </w:p>
        </w:tc>
        <w:tc>
          <w:tcPr>
            <w:tcW w:w="855" w:type="dxa"/>
            <w:gridSpan w:val="2"/>
            <w:tcBorders>
              <w:top w:val="single" w:sz="4" w:space="0" w:color="000000"/>
              <w:left w:val="single" w:sz="4" w:space="0" w:color="000000"/>
              <w:bottom w:val="single" w:sz="4" w:space="0" w:color="000000"/>
              <w:right w:val="single" w:sz="4" w:space="0" w:color="000000"/>
            </w:tcBorders>
          </w:tcPr>
          <w:p w14:paraId="63222A09" w14:textId="77777777" w:rsidR="001F38DD" w:rsidRPr="001F38DD" w:rsidRDefault="001F38DD" w:rsidP="001F38DD">
            <w:pPr>
              <w:widowControl w:val="0"/>
              <w:autoSpaceDE w:val="0"/>
              <w:autoSpaceDN w:val="0"/>
              <w:adjustRightInd w:val="0"/>
              <w:ind w:left="321" w:right="326"/>
              <w:jc w:val="center"/>
              <w:rPr>
                <w:rFonts w:ascii="Calibri" w:hAnsi="Calibri" w:cs="Calibri"/>
              </w:rPr>
            </w:pPr>
            <w:r w:rsidRPr="001F38DD">
              <w:rPr>
                <w:rFonts w:ascii="Calibri" w:hAnsi="Calibri" w:cs="Calibri"/>
              </w:rPr>
              <w:t>4</w:t>
            </w:r>
          </w:p>
        </w:tc>
        <w:tc>
          <w:tcPr>
            <w:tcW w:w="756" w:type="dxa"/>
            <w:tcBorders>
              <w:top w:val="single" w:sz="4" w:space="0" w:color="000000"/>
              <w:left w:val="single" w:sz="4" w:space="0" w:color="000000"/>
              <w:bottom w:val="single" w:sz="4" w:space="0" w:color="000000"/>
              <w:right w:val="single" w:sz="4" w:space="0" w:color="000000"/>
            </w:tcBorders>
          </w:tcPr>
          <w:p w14:paraId="30B37F4D" w14:textId="77777777" w:rsidR="001F38DD" w:rsidRPr="001F38DD" w:rsidRDefault="001F38DD" w:rsidP="001F38DD">
            <w:pPr>
              <w:widowControl w:val="0"/>
              <w:autoSpaceDE w:val="0"/>
              <w:autoSpaceDN w:val="0"/>
              <w:adjustRightInd w:val="0"/>
              <w:ind w:left="249" w:right="249"/>
              <w:jc w:val="center"/>
              <w:rPr>
                <w:rFonts w:ascii="Calibri" w:hAnsi="Calibri" w:cs="Calibri"/>
              </w:rPr>
            </w:pPr>
            <w:r w:rsidRPr="001F38DD">
              <w:rPr>
                <w:rFonts w:ascii="Calibri" w:hAnsi="Calibri" w:cs="Calibri"/>
              </w:rPr>
              <w:t>2</w:t>
            </w:r>
          </w:p>
        </w:tc>
      </w:tr>
      <w:tr w:rsidR="001F38DD" w:rsidRPr="001F38DD" w14:paraId="2AC4017C" w14:textId="77777777" w:rsidTr="00D904ED">
        <w:trPr>
          <w:trHeight w:hRule="exact" w:val="544"/>
        </w:trPr>
        <w:tc>
          <w:tcPr>
            <w:tcW w:w="3245" w:type="dxa"/>
            <w:vMerge w:val="restart"/>
            <w:tcBorders>
              <w:top w:val="single" w:sz="4" w:space="0" w:color="000000"/>
              <w:left w:val="single" w:sz="4" w:space="0" w:color="000000"/>
              <w:bottom w:val="single" w:sz="4" w:space="0" w:color="000000"/>
              <w:right w:val="single" w:sz="4" w:space="0" w:color="000000"/>
            </w:tcBorders>
          </w:tcPr>
          <w:p w14:paraId="117D6CFE"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и</w:t>
            </w:r>
            <w:r w:rsidRPr="001F38DD">
              <w:rPr>
                <w:rFonts w:ascii="Calibri" w:hAnsi="Calibri" w:cs="Calibri"/>
              </w:rPr>
              <w:t>й</w:t>
            </w:r>
            <w:r w:rsidRPr="001F38DD">
              <w:rPr>
                <w:rFonts w:ascii="Calibri" w:hAnsi="Calibri" w:cs="Calibri"/>
                <w:spacing w:val="-4"/>
              </w:rPr>
              <w:t xml:space="preserve"> </w:t>
            </w:r>
            <w:r w:rsidRPr="001F38DD">
              <w:rPr>
                <w:rFonts w:ascii="Calibri" w:hAnsi="Calibri" w:cs="Calibri"/>
                <w:spacing w:val="5"/>
              </w:rPr>
              <w:t>о</w:t>
            </w:r>
            <w:r w:rsidRPr="001F38DD">
              <w:rPr>
                <w:rFonts w:ascii="Calibri" w:hAnsi="Calibri" w:cs="Calibri"/>
                <w:spacing w:val="-7"/>
              </w:rPr>
              <w:t>б</w:t>
            </w:r>
            <w:r w:rsidRPr="001F38DD">
              <w:rPr>
                <w:rFonts w:ascii="Calibri" w:hAnsi="Calibri" w:cs="Calibri"/>
                <w:spacing w:val="1"/>
              </w:rPr>
              <w:t>ъ</w:t>
            </w:r>
            <w:r w:rsidRPr="001F38DD">
              <w:rPr>
                <w:rFonts w:ascii="Calibri" w:hAnsi="Calibri" w:cs="Calibri"/>
                <w:spacing w:val="-1"/>
              </w:rPr>
              <w:t>е</w:t>
            </w:r>
            <w:r w:rsidRPr="001F38DD">
              <w:rPr>
                <w:rFonts w:ascii="Calibri" w:hAnsi="Calibri" w:cs="Calibri"/>
              </w:rPr>
              <w:t>м</w:t>
            </w:r>
            <w:r w:rsidRPr="001F38DD">
              <w:rPr>
                <w:rFonts w:ascii="Calibri" w:hAnsi="Calibri" w:cs="Calibri"/>
                <w:spacing w:val="-2"/>
              </w:rPr>
              <w:t xml:space="preserve"> </w:t>
            </w:r>
            <w:r w:rsidRPr="001F38DD">
              <w:rPr>
                <w:rFonts w:ascii="Calibri" w:hAnsi="Calibri" w:cs="Calibri"/>
                <w:spacing w:val="2"/>
              </w:rPr>
              <w:t>в</w:t>
            </w:r>
            <w:r w:rsidRPr="001F38DD">
              <w:rPr>
                <w:rFonts w:ascii="Calibri" w:hAnsi="Calibri" w:cs="Calibri"/>
              </w:rPr>
              <w:t>р</w:t>
            </w:r>
            <w:r w:rsidRPr="001F38DD">
              <w:rPr>
                <w:rFonts w:ascii="Calibri" w:hAnsi="Calibri" w:cs="Calibri"/>
                <w:spacing w:val="-1"/>
              </w:rPr>
              <w:t>е</w:t>
            </w:r>
            <w:r w:rsidRPr="001F38DD">
              <w:rPr>
                <w:rFonts w:ascii="Calibri" w:hAnsi="Calibri" w:cs="Calibri"/>
                <w:spacing w:val="2"/>
              </w:rPr>
              <w:t>м</w:t>
            </w:r>
            <w:r w:rsidRPr="001F38DD">
              <w:rPr>
                <w:rFonts w:ascii="Calibri" w:hAnsi="Calibri" w:cs="Calibri"/>
                <w:spacing w:val="-1"/>
              </w:rPr>
              <w:t>е</w:t>
            </w:r>
            <w:r w:rsidRPr="001F38DD">
              <w:rPr>
                <w:rFonts w:ascii="Calibri" w:hAnsi="Calibri" w:cs="Calibri"/>
                <w:spacing w:val="1"/>
              </w:rPr>
              <w:t>н</w:t>
            </w:r>
            <w:r w:rsidRPr="001F38DD">
              <w:rPr>
                <w:rFonts w:ascii="Calibri" w:hAnsi="Calibri" w:cs="Calibri"/>
              </w:rPr>
              <w:t>и</w:t>
            </w:r>
            <w:r w:rsidRPr="001F38DD">
              <w:rPr>
                <w:rFonts w:ascii="Calibri" w:hAnsi="Calibri" w:cs="Calibri"/>
                <w:spacing w:val="-3"/>
              </w:rPr>
              <w:t xml:space="preserve"> </w:t>
            </w:r>
            <w:r w:rsidRPr="001F38DD">
              <w:rPr>
                <w:rFonts w:ascii="Calibri" w:hAnsi="Calibri" w:cs="Calibri"/>
                <w:spacing w:val="1"/>
              </w:rPr>
              <w:t>н</w:t>
            </w:r>
            <w:r w:rsidRPr="001F38DD">
              <w:rPr>
                <w:rFonts w:ascii="Calibri" w:hAnsi="Calibri" w:cs="Calibri"/>
              </w:rPr>
              <w:t>а</w:t>
            </w:r>
          </w:p>
          <w:p w14:paraId="13CB00CD" w14:textId="77777777" w:rsidR="001F38DD" w:rsidRPr="001F38DD" w:rsidRDefault="001F38DD" w:rsidP="001F38DD">
            <w:pPr>
              <w:widowControl w:val="0"/>
              <w:autoSpaceDE w:val="0"/>
              <w:autoSpaceDN w:val="0"/>
              <w:adjustRightInd w:val="0"/>
              <w:spacing w:before="2" w:line="140" w:lineRule="exact"/>
              <w:rPr>
                <w:rFonts w:ascii="Calibri" w:hAnsi="Calibri" w:cs="Calibri"/>
              </w:rPr>
            </w:pPr>
          </w:p>
          <w:p w14:paraId="6DEA789C" w14:textId="77777777"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16"/>
              </w:rPr>
              <w:t>к</w:t>
            </w:r>
            <w:r w:rsidRPr="001F38DD">
              <w:rPr>
                <w:rFonts w:ascii="Calibri" w:hAnsi="Calibri" w:cs="Calibri"/>
                <w:spacing w:val="5"/>
              </w:rPr>
              <w:t>о</w:t>
            </w:r>
            <w:r w:rsidRPr="001F38DD">
              <w:rPr>
                <w:rFonts w:ascii="Calibri" w:hAnsi="Calibri" w:cs="Calibri"/>
                <w:spacing w:val="1"/>
              </w:rPr>
              <w:t>н</w:t>
            </w:r>
            <w:r w:rsidRPr="001F38DD">
              <w:rPr>
                <w:rFonts w:ascii="Calibri" w:hAnsi="Calibri" w:cs="Calibri"/>
                <w:spacing w:val="-1"/>
              </w:rPr>
              <w:t>с</w:t>
            </w:r>
            <w:r w:rsidRPr="001F38DD">
              <w:rPr>
                <w:rFonts w:ascii="Calibri" w:hAnsi="Calibri" w:cs="Calibri"/>
                <w:spacing w:val="-19"/>
              </w:rPr>
              <w:t>у</w:t>
            </w:r>
            <w:r w:rsidRPr="001F38DD">
              <w:rPr>
                <w:rFonts w:ascii="Calibri" w:hAnsi="Calibri" w:cs="Calibri"/>
              </w:rPr>
              <w:t>л</w:t>
            </w:r>
            <w:r w:rsidRPr="001F38DD">
              <w:rPr>
                <w:rFonts w:ascii="Calibri" w:hAnsi="Calibri" w:cs="Calibri"/>
                <w:spacing w:val="-8"/>
              </w:rPr>
              <w:t>ь</w:t>
            </w:r>
            <w:r w:rsidRPr="001F38DD">
              <w:rPr>
                <w:rFonts w:ascii="Calibri" w:hAnsi="Calibri" w:cs="Calibri"/>
                <w:spacing w:val="6"/>
              </w:rPr>
              <w:t>т</w:t>
            </w:r>
            <w:r w:rsidRPr="001F38DD">
              <w:rPr>
                <w:rFonts w:ascii="Calibri" w:hAnsi="Calibri" w:cs="Calibri"/>
                <w:spacing w:val="-1"/>
              </w:rPr>
              <w:t>а</w:t>
            </w:r>
            <w:r w:rsidRPr="001F38DD">
              <w:rPr>
                <w:rFonts w:ascii="Calibri" w:hAnsi="Calibri" w:cs="Calibri"/>
                <w:spacing w:val="1"/>
              </w:rPr>
              <w:t>ци</w:t>
            </w:r>
            <w:r w:rsidRPr="001F38DD">
              <w:rPr>
                <w:rFonts w:ascii="Calibri" w:hAnsi="Calibri" w:cs="Calibri"/>
              </w:rPr>
              <w:t>и</w:t>
            </w:r>
          </w:p>
        </w:tc>
        <w:tc>
          <w:tcPr>
            <w:tcW w:w="6240" w:type="dxa"/>
            <w:gridSpan w:val="16"/>
            <w:tcBorders>
              <w:top w:val="single" w:sz="4" w:space="0" w:color="000000"/>
              <w:left w:val="single" w:sz="4" w:space="0" w:color="000000"/>
              <w:bottom w:val="single" w:sz="4" w:space="0" w:color="000000"/>
              <w:right w:val="single" w:sz="4" w:space="0" w:color="000000"/>
            </w:tcBorders>
          </w:tcPr>
          <w:p w14:paraId="5721E518" w14:textId="77777777" w:rsidR="001F38DD" w:rsidRPr="001F38DD" w:rsidRDefault="001F38DD" w:rsidP="001F38DD">
            <w:pPr>
              <w:widowControl w:val="0"/>
              <w:autoSpaceDE w:val="0"/>
              <w:autoSpaceDN w:val="0"/>
              <w:adjustRightInd w:val="0"/>
              <w:spacing w:line="267" w:lineRule="exact"/>
              <w:ind w:left="2951" w:right="2961"/>
              <w:jc w:val="center"/>
              <w:rPr>
                <w:rFonts w:ascii="Calibri" w:hAnsi="Calibri" w:cs="Calibri"/>
              </w:rPr>
            </w:pPr>
            <w:r w:rsidRPr="001F38DD">
              <w:rPr>
                <w:rFonts w:ascii="Calibri" w:hAnsi="Calibri" w:cs="Calibri"/>
                <w:w w:val="99"/>
              </w:rPr>
              <w:t>20</w:t>
            </w:r>
          </w:p>
        </w:tc>
        <w:tc>
          <w:tcPr>
            <w:tcW w:w="756" w:type="dxa"/>
            <w:tcBorders>
              <w:top w:val="single" w:sz="4" w:space="0" w:color="000000"/>
              <w:left w:val="single" w:sz="4" w:space="0" w:color="000000"/>
              <w:bottom w:val="single" w:sz="4" w:space="0" w:color="000000"/>
              <w:right w:val="single" w:sz="4" w:space="0" w:color="000000"/>
            </w:tcBorders>
          </w:tcPr>
          <w:p w14:paraId="4A5E9D43" w14:textId="77777777" w:rsidR="001F38DD" w:rsidRPr="001F38DD" w:rsidRDefault="001F38DD" w:rsidP="001F38DD">
            <w:pPr>
              <w:widowControl w:val="0"/>
              <w:autoSpaceDE w:val="0"/>
              <w:autoSpaceDN w:val="0"/>
              <w:adjustRightInd w:val="0"/>
              <w:spacing w:line="267" w:lineRule="exact"/>
              <w:ind w:left="249" w:right="249"/>
              <w:jc w:val="center"/>
              <w:rPr>
                <w:rFonts w:ascii="Calibri" w:hAnsi="Calibri" w:cs="Calibri"/>
              </w:rPr>
            </w:pPr>
            <w:r w:rsidRPr="001F38DD">
              <w:rPr>
                <w:rFonts w:ascii="Calibri" w:hAnsi="Calibri" w:cs="Calibri"/>
                <w:w w:val="99"/>
              </w:rPr>
              <w:t>4</w:t>
            </w:r>
          </w:p>
        </w:tc>
      </w:tr>
      <w:tr w:rsidR="001F38DD" w:rsidRPr="001F38DD" w14:paraId="5FFFB472" w14:textId="77777777" w:rsidTr="00D904ED">
        <w:trPr>
          <w:trHeight w:hRule="exact" w:val="432"/>
        </w:trPr>
        <w:tc>
          <w:tcPr>
            <w:tcW w:w="3245" w:type="dxa"/>
            <w:vMerge/>
            <w:tcBorders>
              <w:top w:val="single" w:sz="4" w:space="0" w:color="000000"/>
              <w:left w:val="single" w:sz="4" w:space="0" w:color="000000"/>
              <w:bottom w:val="single" w:sz="4" w:space="0" w:color="000000"/>
              <w:right w:val="single" w:sz="4" w:space="0" w:color="000000"/>
            </w:tcBorders>
          </w:tcPr>
          <w:p w14:paraId="3C79CC56" w14:textId="77777777" w:rsidR="001F38DD" w:rsidRPr="001F38DD" w:rsidRDefault="001F38DD" w:rsidP="001F38DD">
            <w:pPr>
              <w:widowControl w:val="0"/>
              <w:autoSpaceDE w:val="0"/>
              <w:autoSpaceDN w:val="0"/>
              <w:adjustRightInd w:val="0"/>
              <w:spacing w:line="267" w:lineRule="exact"/>
              <w:ind w:left="249" w:right="249"/>
              <w:jc w:val="center"/>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27A0D45D" w14:textId="77777777" w:rsidR="001F38DD" w:rsidRPr="001F38DD" w:rsidRDefault="001F38DD" w:rsidP="001F38DD">
            <w:pPr>
              <w:widowControl w:val="0"/>
              <w:autoSpaceDE w:val="0"/>
              <w:autoSpaceDN w:val="0"/>
              <w:adjustRightInd w:val="0"/>
              <w:spacing w:line="267" w:lineRule="exact"/>
              <w:ind w:left="3306" w:right="3311"/>
              <w:jc w:val="center"/>
              <w:rPr>
                <w:rFonts w:ascii="Calibri" w:hAnsi="Calibri" w:cs="Calibri"/>
              </w:rPr>
            </w:pPr>
            <w:r w:rsidRPr="001F38DD">
              <w:rPr>
                <w:rFonts w:ascii="Calibri" w:hAnsi="Calibri" w:cs="Calibri"/>
                <w:w w:val="99"/>
              </w:rPr>
              <w:t>24</w:t>
            </w:r>
          </w:p>
        </w:tc>
      </w:tr>
    </w:tbl>
    <w:p w14:paraId="6FBA703F" w14:textId="77777777" w:rsidR="001F38DD" w:rsidRPr="001F38DD" w:rsidRDefault="001F38DD" w:rsidP="001F38DD">
      <w:pPr>
        <w:autoSpaceDE w:val="0"/>
        <w:autoSpaceDN w:val="0"/>
        <w:adjustRightInd w:val="0"/>
        <w:jc w:val="center"/>
        <w:rPr>
          <w:sz w:val="24"/>
          <w:szCs w:val="24"/>
        </w:rPr>
      </w:pPr>
    </w:p>
    <w:p w14:paraId="5E71243C" w14:textId="77777777" w:rsidR="001F38DD" w:rsidRPr="001F38DD" w:rsidRDefault="001F38DD" w:rsidP="001F38DD">
      <w:pPr>
        <w:autoSpaceDE w:val="0"/>
        <w:autoSpaceDN w:val="0"/>
        <w:adjustRightInd w:val="0"/>
        <w:jc w:val="center"/>
        <w:rPr>
          <w:sz w:val="24"/>
          <w:szCs w:val="24"/>
        </w:rPr>
      </w:pPr>
    </w:p>
    <w:p w14:paraId="3587FBAC" w14:textId="77777777" w:rsidR="001F38DD" w:rsidRPr="001F38DD" w:rsidRDefault="001F38DD" w:rsidP="001F38DD">
      <w:pPr>
        <w:autoSpaceDE w:val="0"/>
        <w:autoSpaceDN w:val="0"/>
        <w:adjustRightInd w:val="0"/>
        <w:jc w:val="center"/>
        <w:rPr>
          <w:sz w:val="24"/>
          <w:szCs w:val="24"/>
        </w:rPr>
      </w:pPr>
    </w:p>
    <w:p w14:paraId="3CCEC236" w14:textId="77777777" w:rsidR="001F38DD" w:rsidRPr="001F38DD" w:rsidRDefault="001F38DD" w:rsidP="001F38DD">
      <w:pPr>
        <w:autoSpaceDE w:val="0"/>
        <w:autoSpaceDN w:val="0"/>
        <w:adjustRightInd w:val="0"/>
        <w:jc w:val="center"/>
        <w:rPr>
          <w:sz w:val="24"/>
          <w:szCs w:val="24"/>
        </w:rPr>
      </w:pPr>
    </w:p>
    <w:p w14:paraId="62FD6B74" w14:textId="77777777" w:rsidR="001F38DD" w:rsidRPr="001F38DD" w:rsidRDefault="001F38DD" w:rsidP="001F38DD">
      <w:pPr>
        <w:autoSpaceDE w:val="0"/>
        <w:autoSpaceDN w:val="0"/>
        <w:adjustRightInd w:val="0"/>
        <w:jc w:val="center"/>
        <w:rPr>
          <w:sz w:val="24"/>
          <w:szCs w:val="24"/>
        </w:rPr>
      </w:pPr>
    </w:p>
    <w:p w14:paraId="2F10392D" w14:textId="77777777" w:rsidR="001F38DD" w:rsidRPr="001F38DD" w:rsidRDefault="001F38DD" w:rsidP="001F38DD">
      <w:pPr>
        <w:autoSpaceDE w:val="0"/>
        <w:autoSpaceDN w:val="0"/>
        <w:adjustRightInd w:val="0"/>
        <w:jc w:val="center"/>
        <w:rPr>
          <w:b/>
          <w:bCs/>
          <w:sz w:val="28"/>
          <w:szCs w:val="28"/>
        </w:rPr>
      </w:pPr>
      <w:r w:rsidRPr="001F38DD">
        <w:rPr>
          <w:b/>
          <w:bCs/>
          <w:sz w:val="28"/>
          <w:szCs w:val="28"/>
        </w:rPr>
        <w:t>1 класс.</w:t>
      </w:r>
    </w:p>
    <w:p w14:paraId="1C6E4CBD" w14:textId="77777777" w:rsidR="001F38DD" w:rsidRPr="001F38DD" w:rsidRDefault="001F38DD" w:rsidP="001F38DD">
      <w:pPr>
        <w:autoSpaceDE w:val="0"/>
        <w:autoSpaceDN w:val="0"/>
        <w:adjustRightInd w:val="0"/>
        <w:jc w:val="center"/>
        <w:rPr>
          <w:sz w:val="28"/>
          <w:szCs w:val="28"/>
        </w:rPr>
      </w:pPr>
    </w:p>
    <w:p w14:paraId="4E82BCE2"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Теоретический материал.</w:t>
      </w:r>
    </w:p>
    <w:p w14:paraId="08951C39" w14:textId="77777777" w:rsidR="001F38DD" w:rsidRPr="001F38DD" w:rsidRDefault="001F38DD" w:rsidP="001F38DD">
      <w:pPr>
        <w:autoSpaceDE w:val="0"/>
        <w:autoSpaceDN w:val="0"/>
        <w:adjustRightInd w:val="0"/>
        <w:spacing w:line="360" w:lineRule="auto"/>
        <w:jc w:val="both"/>
        <w:rPr>
          <w:b/>
          <w:bCs/>
          <w:sz w:val="24"/>
          <w:szCs w:val="24"/>
        </w:rPr>
      </w:pPr>
    </w:p>
    <w:p w14:paraId="5B685C52"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Тональности: C, F, G, D.</w:t>
      </w:r>
    </w:p>
    <w:p w14:paraId="4DAA96AC"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 xml:space="preserve">Устои, </w:t>
      </w:r>
      <w:proofErr w:type="spellStart"/>
      <w:r w:rsidRPr="001F38DD">
        <w:rPr>
          <w:sz w:val="24"/>
          <w:szCs w:val="24"/>
        </w:rPr>
        <w:t>неустои</w:t>
      </w:r>
      <w:proofErr w:type="spellEnd"/>
      <w:r w:rsidRPr="001F38DD">
        <w:rPr>
          <w:sz w:val="24"/>
          <w:szCs w:val="24"/>
        </w:rPr>
        <w:t>, Т53.</w:t>
      </w:r>
    </w:p>
    <w:p w14:paraId="24631901" w14:textId="77777777" w:rsidR="001F38DD" w:rsidRPr="001F38DD" w:rsidRDefault="001F38DD" w:rsidP="001F38DD">
      <w:pPr>
        <w:autoSpaceDE w:val="0"/>
        <w:autoSpaceDN w:val="0"/>
        <w:adjustRightInd w:val="0"/>
        <w:spacing w:line="360" w:lineRule="auto"/>
        <w:jc w:val="both"/>
        <w:rPr>
          <w:sz w:val="24"/>
          <w:szCs w:val="24"/>
        </w:rPr>
      </w:pPr>
      <w:proofErr w:type="spellStart"/>
      <w:r w:rsidRPr="001F38DD">
        <w:rPr>
          <w:sz w:val="24"/>
          <w:szCs w:val="24"/>
        </w:rPr>
        <w:t>Опевание</w:t>
      </w:r>
      <w:proofErr w:type="spellEnd"/>
      <w:r w:rsidRPr="001F38DD">
        <w:rPr>
          <w:sz w:val="24"/>
          <w:szCs w:val="24"/>
        </w:rPr>
        <w:t>, вводные звуки.</w:t>
      </w:r>
    </w:p>
    <w:p w14:paraId="08C31103"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Пульс, доля, такт, размер. (2/4, 3/4, 4/4).</w:t>
      </w:r>
    </w:p>
    <w:p w14:paraId="3E7044CE"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Навыки дирижирования.</w:t>
      </w:r>
    </w:p>
    <w:p w14:paraId="740C6CD2"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 xml:space="preserve">Длительности: </w:t>
      </w:r>
    </w:p>
    <w:p w14:paraId="1BB7BA43"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Паузы:</w:t>
      </w:r>
    </w:p>
    <w:p w14:paraId="72716D7C"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Затакты:</w:t>
      </w:r>
    </w:p>
    <w:p w14:paraId="04822363"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Знаки:</w:t>
      </w:r>
    </w:p>
    <w:p w14:paraId="0F9451D4"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Понятия: звукоряд, гамма, тетрахорд, фраза, цезура, вступление, заключение, лад, аккомпанемент, куплет, припев, реприза.</w:t>
      </w:r>
    </w:p>
    <w:p w14:paraId="4813E2B8" w14:textId="77777777" w:rsidR="001F38DD" w:rsidRPr="001F38DD" w:rsidRDefault="001F38DD" w:rsidP="001F38DD">
      <w:pPr>
        <w:autoSpaceDE w:val="0"/>
        <w:autoSpaceDN w:val="0"/>
        <w:adjustRightInd w:val="0"/>
        <w:spacing w:line="360" w:lineRule="auto"/>
        <w:jc w:val="both"/>
        <w:rPr>
          <w:sz w:val="24"/>
          <w:szCs w:val="24"/>
        </w:rPr>
      </w:pPr>
    </w:p>
    <w:p w14:paraId="3DED893B"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Вокально-интонационные навыки.</w:t>
      </w:r>
    </w:p>
    <w:p w14:paraId="5CB674D9" w14:textId="77777777" w:rsidR="001F38DD" w:rsidRPr="001F38DD" w:rsidRDefault="001F38DD" w:rsidP="001F38DD">
      <w:pPr>
        <w:autoSpaceDE w:val="0"/>
        <w:autoSpaceDN w:val="0"/>
        <w:adjustRightInd w:val="0"/>
        <w:spacing w:line="360" w:lineRule="auto"/>
        <w:jc w:val="both"/>
        <w:rPr>
          <w:sz w:val="24"/>
          <w:szCs w:val="24"/>
        </w:rPr>
      </w:pPr>
    </w:p>
    <w:p w14:paraId="5EAD8F8F"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lastRenderedPageBreak/>
        <w:t xml:space="preserve">Пение гамм, тонического трезвучия, отдельных ступеней, мелодических оборотов, </w:t>
      </w:r>
      <w:proofErr w:type="spellStart"/>
      <w:r w:rsidRPr="001F38DD">
        <w:rPr>
          <w:sz w:val="24"/>
          <w:szCs w:val="24"/>
        </w:rPr>
        <w:t>опеваний</w:t>
      </w:r>
      <w:proofErr w:type="spellEnd"/>
      <w:r w:rsidRPr="001F38DD">
        <w:rPr>
          <w:sz w:val="24"/>
          <w:szCs w:val="24"/>
        </w:rPr>
        <w:t>.</w:t>
      </w:r>
    </w:p>
    <w:p w14:paraId="43693BEA"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одноголосия (выученных примеров и с листа).</w:t>
      </w:r>
    </w:p>
    <w:p w14:paraId="372C471E"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Транспонирование мелодий.</w:t>
      </w:r>
    </w:p>
    <w:p w14:paraId="38B10BD6" w14:textId="77777777" w:rsidR="001F38DD" w:rsidRPr="001F38DD" w:rsidRDefault="001F38DD" w:rsidP="001F38DD">
      <w:pPr>
        <w:autoSpaceDE w:val="0"/>
        <w:autoSpaceDN w:val="0"/>
        <w:adjustRightInd w:val="0"/>
        <w:spacing w:line="360" w:lineRule="auto"/>
        <w:jc w:val="both"/>
        <w:rPr>
          <w:sz w:val="24"/>
          <w:szCs w:val="24"/>
        </w:rPr>
      </w:pPr>
    </w:p>
    <w:p w14:paraId="7B1FE495"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Слуховые и практические навыки.</w:t>
      </w:r>
    </w:p>
    <w:p w14:paraId="11913226" w14:textId="77777777" w:rsidR="001F38DD" w:rsidRPr="001F38DD" w:rsidRDefault="001F38DD" w:rsidP="001F38DD">
      <w:pPr>
        <w:autoSpaceDE w:val="0"/>
        <w:autoSpaceDN w:val="0"/>
        <w:adjustRightInd w:val="0"/>
        <w:spacing w:line="360" w:lineRule="auto"/>
        <w:jc w:val="both"/>
        <w:rPr>
          <w:b/>
          <w:bCs/>
          <w:sz w:val="24"/>
          <w:szCs w:val="24"/>
        </w:rPr>
      </w:pPr>
    </w:p>
    <w:p w14:paraId="0A3DA5C3"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 xml:space="preserve">Одноголосный диктант, включающий </w:t>
      </w:r>
      <w:proofErr w:type="spellStart"/>
      <w:r w:rsidRPr="001F38DD">
        <w:rPr>
          <w:sz w:val="24"/>
          <w:szCs w:val="24"/>
        </w:rPr>
        <w:t>поступенное</w:t>
      </w:r>
      <w:proofErr w:type="spellEnd"/>
      <w:r w:rsidRPr="001F38DD">
        <w:rPr>
          <w:sz w:val="24"/>
          <w:szCs w:val="24"/>
        </w:rPr>
        <w:t xml:space="preserve"> движение, повтор звуков, движение по звукам тонического трезвучия, скачки I – V, V – I, </w:t>
      </w:r>
      <w:proofErr w:type="spellStart"/>
      <w:r w:rsidRPr="001F38DD">
        <w:rPr>
          <w:sz w:val="24"/>
          <w:szCs w:val="24"/>
        </w:rPr>
        <w:t>терцовые</w:t>
      </w:r>
      <w:proofErr w:type="spellEnd"/>
      <w:r w:rsidRPr="001F38DD">
        <w:rPr>
          <w:sz w:val="24"/>
          <w:szCs w:val="24"/>
        </w:rPr>
        <w:t xml:space="preserve"> ходы. Чтение ритма </w:t>
      </w:r>
      <w:proofErr w:type="spellStart"/>
      <w:r w:rsidRPr="001F38DD">
        <w:rPr>
          <w:sz w:val="24"/>
          <w:szCs w:val="24"/>
        </w:rPr>
        <w:t>ритмослогами</w:t>
      </w:r>
      <w:proofErr w:type="spellEnd"/>
      <w:r w:rsidRPr="001F38DD">
        <w:rPr>
          <w:sz w:val="24"/>
          <w:szCs w:val="24"/>
        </w:rPr>
        <w:t>. Сольмизация. Чтение простейших ритмических партитур.</w:t>
      </w:r>
    </w:p>
    <w:p w14:paraId="7A0CE807"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Виды диктантов:</w:t>
      </w:r>
      <w:r w:rsidRPr="001F38DD">
        <w:rPr>
          <w:b/>
          <w:bCs/>
          <w:sz w:val="24"/>
          <w:szCs w:val="24"/>
        </w:rPr>
        <w:t xml:space="preserve"> </w:t>
      </w:r>
      <w:r w:rsidRPr="001F38DD">
        <w:rPr>
          <w:sz w:val="24"/>
          <w:szCs w:val="24"/>
        </w:rPr>
        <w:t>запись знакомой мелодии; запись незнакомой мелодии, выученной по слуху; зрительный диктант; ритмический диктант.</w:t>
      </w:r>
    </w:p>
    <w:p w14:paraId="5C2E4B9A"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 xml:space="preserve">Пение в тональности: гаммы, отдельных ступеней лада, тонического трезвучия, </w:t>
      </w:r>
      <w:proofErr w:type="spellStart"/>
      <w:r w:rsidRPr="001F38DD">
        <w:rPr>
          <w:sz w:val="24"/>
          <w:szCs w:val="24"/>
        </w:rPr>
        <w:t>опевание</w:t>
      </w:r>
      <w:proofErr w:type="spellEnd"/>
      <w:r w:rsidRPr="001F38DD">
        <w:rPr>
          <w:sz w:val="24"/>
          <w:szCs w:val="24"/>
        </w:rPr>
        <w:t xml:space="preserve"> устоев, мелодических оборотов.</w:t>
      </w:r>
    </w:p>
    <w:p w14:paraId="771744E9" w14:textId="77777777" w:rsidR="001F38DD" w:rsidRPr="001F38DD" w:rsidRDefault="001F38DD" w:rsidP="001F38DD">
      <w:pPr>
        <w:autoSpaceDE w:val="0"/>
        <w:autoSpaceDN w:val="0"/>
        <w:adjustRightInd w:val="0"/>
        <w:spacing w:line="360" w:lineRule="auto"/>
        <w:jc w:val="both"/>
        <w:rPr>
          <w:sz w:val="24"/>
          <w:szCs w:val="24"/>
        </w:rPr>
      </w:pPr>
    </w:p>
    <w:p w14:paraId="52BB830C"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Воспитание творческих навыков.</w:t>
      </w:r>
    </w:p>
    <w:p w14:paraId="7E9F4C7B" w14:textId="77777777" w:rsidR="001F38DD" w:rsidRPr="001F38DD" w:rsidRDefault="001F38DD" w:rsidP="001F38DD">
      <w:pPr>
        <w:autoSpaceDE w:val="0"/>
        <w:autoSpaceDN w:val="0"/>
        <w:adjustRightInd w:val="0"/>
        <w:spacing w:line="360" w:lineRule="auto"/>
        <w:jc w:val="both"/>
        <w:rPr>
          <w:b/>
          <w:bCs/>
          <w:sz w:val="24"/>
          <w:szCs w:val="24"/>
        </w:rPr>
      </w:pPr>
    </w:p>
    <w:p w14:paraId="404604D1" w14:textId="77777777" w:rsidR="001F38DD" w:rsidRPr="001F38DD" w:rsidRDefault="001F38DD" w:rsidP="001F38DD">
      <w:pPr>
        <w:autoSpaceDE w:val="0"/>
        <w:autoSpaceDN w:val="0"/>
        <w:adjustRightInd w:val="0"/>
        <w:spacing w:line="360" w:lineRule="auto"/>
        <w:jc w:val="both"/>
        <w:rPr>
          <w:sz w:val="24"/>
          <w:szCs w:val="24"/>
        </w:rPr>
      </w:pPr>
      <w:proofErr w:type="spellStart"/>
      <w:r w:rsidRPr="001F38DD">
        <w:rPr>
          <w:sz w:val="24"/>
          <w:szCs w:val="24"/>
        </w:rPr>
        <w:t>Досочинение</w:t>
      </w:r>
      <w:proofErr w:type="spellEnd"/>
      <w:r w:rsidRPr="001F38DD">
        <w:rPr>
          <w:sz w:val="24"/>
          <w:szCs w:val="24"/>
        </w:rPr>
        <w:t xml:space="preserve"> мелодии.</w:t>
      </w:r>
    </w:p>
    <w:p w14:paraId="5933A2C3"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мелодии на заданный текст, ритм, размер, жанр, мелодический или интервальный оборот.</w:t>
      </w:r>
    </w:p>
    <w:p w14:paraId="2CF7EEB4"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 xml:space="preserve">Сочинение ритмических вариаций; ритмических аккомпанементов. </w:t>
      </w:r>
    </w:p>
    <w:p w14:paraId="3E8D3D64"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Подбор простейшего аккомпанемента.</w:t>
      </w:r>
    </w:p>
    <w:p w14:paraId="4B79028A"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Игра на детских музыкальных инструментах.</w:t>
      </w:r>
    </w:p>
    <w:p w14:paraId="7C634078" w14:textId="77777777" w:rsidR="001F38DD" w:rsidRPr="001F38DD" w:rsidRDefault="001F38DD" w:rsidP="001F38DD">
      <w:pPr>
        <w:autoSpaceDE w:val="0"/>
        <w:autoSpaceDN w:val="0"/>
        <w:adjustRightInd w:val="0"/>
        <w:spacing w:line="360" w:lineRule="auto"/>
        <w:jc w:val="both"/>
        <w:rPr>
          <w:sz w:val="24"/>
          <w:szCs w:val="24"/>
        </w:rPr>
      </w:pPr>
    </w:p>
    <w:p w14:paraId="06AD41B8"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Примерные варианты слуховых заданий - в нотном приложении.</w:t>
      </w:r>
    </w:p>
    <w:p w14:paraId="3FBEE8B7" w14:textId="77777777" w:rsidR="001F38DD" w:rsidRPr="001F38DD" w:rsidRDefault="001F38DD" w:rsidP="001F38DD">
      <w:pPr>
        <w:autoSpaceDE w:val="0"/>
        <w:autoSpaceDN w:val="0"/>
        <w:adjustRightInd w:val="0"/>
        <w:spacing w:line="360" w:lineRule="auto"/>
        <w:jc w:val="both"/>
        <w:rPr>
          <w:sz w:val="24"/>
          <w:szCs w:val="24"/>
        </w:rPr>
      </w:pPr>
    </w:p>
    <w:p w14:paraId="19F28927" w14:textId="77777777" w:rsidR="001F38DD" w:rsidRPr="001F38DD" w:rsidRDefault="001F38DD" w:rsidP="001F38DD">
      <w:pPr>
        <w:autoSpaceDE w:val="0"/>
        <w:autoSpaceDN w:val="0"/>
        <w:adjustRightInd w:val="0"/>
        <w:rPr>
          <w:b/>
          <w:bCs/>
          <w:sz w:val="28"/>
          <w:szCs w:val="28"/>
        </w:rPr>
      </w:pPr>
    </w:p>
    <w:p w14:paraId="08845A63" w14:textId="77777777" w:rsidR="001F38DD" w:rsidRPr="001F38DD" w:rsidRDefault="001F38DD" w:rsidP="001F38DD">
      <w:pPr>
        <w:autoSpaceDE w:val="0"/>
        <w:autoSpaceDN w:val="0"/>
        <w:adjustRightInd w:val="0"/>
        <w:jc w:val="center"/>
        <w:rPr>
          <w:b/>
          <w:bCs/>
          <w:sz w:val="28"/>
          <w:szCs w:val="28"/>
        </w:rPr>
      </w:pPr>
    </w:p>
    <w:p w14:paraId="588C4ACD" w14:textId="77777777" w:rsidR="001F38DD" w:rsidRPr="001F38DD" w:rsidRDefault="001F38DD" w:rsidP="001F38DD">
      <w:pPr>
        <w:autoSpaceDE w:val="0"/>
        <w:autoSpaceDN w:val="0"/>
        <w:adjustRightInd w:val="0"/>
        <w:jc w:val="center"/>
        <w:rPr>
          <w:b/>
          <w:bCs/>
          <w:sz w:val="28"/>
          <w:szCs w:val="28"/>
        </w:rPr>
      </w:pPr>
      <w:r w:rsidRPr="001F38DD">
        <w:rPr>
          <w:b/>
          <w:bCs/>
          <w:sz w:val="28"/>
          <w:szCs w:val="28"/>
        </w:rPr>
        <w:t>2 класс.</w:t>
      </w:r>
    </w:p>
    <w:p w14:paraId="191E7537" w14:textId="77777777" w:rsidR="001F38DD" w:rsidRPr="001F38DD" w:rsidRDefault="001F38DD" w:rsidP="001F38DD">
      <w:pPr>
        <w:autoSpaceDE w:val="0"/>
        <w:autoSpaceDN w:val="0"/>
        <w:adjustRightInd w:val="0"/>
        <w:jc w:val="both"/>
        <w:rPr>
          <w:sz w:val="24"/>
          <w:szCs w:val="24"/>
        </w:rPr>
      </w:pPr>
    </w:p>
    <w:p w14:paraId="4083712F"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Теоретический материал.</w:t>
      </w:r>
    </w:p>
    <w:p w14:paraId="0D99E661"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Тональности: до 2-х знаков.</w:t>
      </w:r>
    </w:p>
    <w:p w14:paraId="6427C398"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Порядок появления знаков в тональности.</w:t>
      </w:r>
    </w:p>
    <w:p w14:paraId="64878C70"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Минор, 3 вида минора.</w:t>
      </w:r>
    </w:p>
    <w:p w14:paraId="3F2385F2"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 xml:space="preserve">Параллельные, одноименные тональности.   </w:t>
      </w:r>
    </w:p>
    <w:p w14:paraId="50D665E9"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Ритмические группы:</w:t>
      </w:r>
    </w:p>
    <w:p w14:paraId="4C10830C" w14:textId="77777777" w:rsidR="001F38DD" w:rsidRPr="001F38DD" w:rsidRDefault="001F38DD" w:rsidP="001F38DD">
      <w:pPr>
        <w:autoSpaceDE w:val="0"/>
        <w:autoSpaceDN w:val="0"/>
        <w:adjustRightInd w:val="0"/>
        <w:spacing w:line="360" w:lineRule="auto"/>
        <w:jc w:val="both"/>
        <w:rPr>
          <w:sz w:val="24"/>
          <w:szCs w:val="24"/>
        </w:rPr>
      </w:pPr>
    </w:p>
    <w:p w14:paraId="30803050"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Тон, полутон, строение гаммы.</w:t>
      </w:r>
    </w:p>
    <w:p w14:paraId="40CA3572"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Интервалы: гармонические, мелодические, консонансы, диссонансы.</w:t>
      </w:r>
    </w:p>
    <w:p w14:paraId="28711BB9"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Построение интервалов от звука вверх и вниз (до квинты).</w:t>
      </w:r>
    </w:p>
    <w:p w14:paraId="164162B9"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lastRenderedPageBreak/>
        <w:t xml:space="preserve">Секвенция. </w:t>
      </w:r>
    </w:p>
    <w:p w14:paraId="657516DE"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Вольты.</w:t>
      </w:r>
    </w:p>
    <w:p w14:paraId="57FB1D4F" w14:textId="77777777" w:rsidR="001F38DD" w:rsidRPr="001F38DD" w:rsidRDefault="001F38DD" w:rsidP="001F38DD">
      <w:pPr>
        <w:autoSpaceDE w:val="0"/>
        <w:autoSpaceDN w:val="0"/>
        <w:adjustRightInd w:val="0"/>
        <w:spacing w:line="360" w:lineRule="auto"/>
        <w:jc w:val="both"/>
        <w:rPr>
          <w:sz w:val="24"/>
          <w:szCs w:val="24"/>
        </w:rPr>
      </w:pPr>
    </w:p>
    <w:p w14:paraId="57A057A9"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Вокально-интонационные навыки.</w:t>
      </w:r>
    </w:p>
    <w:p w14:paraId="3D4FC0D1" w14:textId="77777777" w:rsidR="001F38DD" w:rsidRPr="001F38DD" w:rsidRDefault="001F38DD" w:rsidP="001F38DD">
      <w:pPr>
        <w:autoSpaceDE w:val="0"/>
        <w:autoSpaceDN w:val="0"/>
        <w:adjustRightInd w:val="0"/>
        <w:spacing w:line="360" w:lineRule="auto"/>
        <w:jc w:val="both"/>
        <w:rPr>
          <w:b/>
          <w:bCs/>
          <w:sz w:val="24"/>
          <w:szCs w:val="24"/>
        </w:rPr>
      </w:pPr>
    </w:p>
    <w:p w14:paraId="37A4E446"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гамм, тонического трезвучия, отдельных ступеней, мелодических оборотов, тетрахордов.</w:t>
      </w:r>
    </w:p>
    <w:p w14:paraId="4BD61CCF"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одноголосия (выученных примеров и с листа).</w:t>
      </w:r>
    </w:p>
    <w:p w14:paraId="701C00B2"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 xml:space="preserve">Пение </w:t>
      </w:r>
      <w:proofErr w:type="spellStart"/>
      <w:r w:rsidRPr="001F38DD">
        <w:rPr>
          <w:sz w:val="24"/>
          <w:szCs w:val="24"/>
        </w:rPr>
        <w:t>двухголосия</w:t>
      </w:r>
      <w:proofErr w:type="spellEnd"/>
      <w:r w:rsidRPr="001F38DD">
        <w:rPr>
          <w:sz w:val="24"/>
          <w:szCs w:val="24"/>
        </w:rPr>
        <w:t xml:space="preserve"> (группами и в ансамбле с педагогом).</w:t>
      </w:r>
    </w:p>
    <w:p w14:paraId="7D53A226"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кан</w:t>
      </w:r>
      <w:r w:rsidR="00F26B1A">
        <w:rPr>
          <w:sz w:val="24"/>
          <w:szCs w:val="24"/>
        </w:rPr>
        <w:t>онов. Транспонирование мелодий.</w:t>
      </w:r>
    </w:p>
    <w:p w14:paraId="0C8084D1" w14:textId="77777777" w:rsidR="001F38DD" w:rsidRPr="001F38DD" w:rsidRDefault="001F38DD" w:rsidP="001F38DD">
      <w:pPr>
        <w:autoSpaceDE w:val="0"/>
        <w:autoSpaceDN w:val="0"/>
        <w:adjustRightInd w:val="0"/>
        <w:spacing w:line="360" w:lineRule="auto"/>
        <w:jc w:val="both"/>
        <w:rPr>
          <w:sz w:val="24"/>
          <w:szCs w:val="24"/>
        </w:rPr>
      </w:pPr>
    </w:p>
    <w:p w14:paraId="397406E4"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Слуховые и практические навыки.</w:t>
      </w:r>
    </w:p>
    <w:p w14:paraId="33391ED0" w14:textId="77777777" w:rsidR="001F38DD" w:rsidRPr="001F38DD" w:rsidRDefault="001F38DD" w:rsidP="001F38DD">
      <w:pPr>
        <w:autoSpaceDE w:val="0"/>
        <w:autoSpaceDN w:val="0"/>
        <w:adjustRightInd w:val="0"/>
        <w:spacing w:line="360" w:lineRule="auto"/>
        <w:jc w:val="both"/>
        <w:rPr>
          <w:b/>
          <w:bCs/>
          <w:sz w:val="24"/>
          <w:szCs w:val="24"/>
        </w:rPr>
      </w:pPr>
    </w:p>
    <w:p w14:paraId="315FDE11"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Одноголосный диктант (различные виды).</w:t>
      </w:r>
    </w:p>
    <w:p w14:paraId="45D6F71C"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Ритмический диктант.</w:t>
      </w:r>
    </w:p>
    <w:p w14:paraId="62D2CB35"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гармонических интервалов вне тональности (до квинты).</w:t>
      </w:r>
    </w:p>
    <w:p w14:paraId="4BCA8885"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мелодических интервалов (до квинты).</w:t>
      </w:r>
    </w:p>
    <w:p w14:paraId="33E42F1C"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Построение интервалов от звука (вверх и вниз) и цепочкой (до квинты).</w:t>
      </w:r>
    </w:p>
    <w:p w14:paraId="53F00203"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интервалов от звука (до квинты).</w:t>
      </w:r>
    </w:p>
    <w:p w14:paraId="398A19D0"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 xml:space="preserve">Чтение ритма </w:t>
      </w:r>
      <w:proofErr w:type="spellStart"/>
      <w:r w:rsidRPr="001F38DD">
        <w:rPr>
          <w:sz w:val="24"/>
          <w:szCs w:val="24"/>
        </w:rPr>
        <w:t>ритмослогами</w:t>
      </w:r>
      <w:proofErr w:type="spellEnd"/>
      <w:r w:rsidRPr="001F38DD">
        <w:rPr>
          <w:sz w:val="24"/>
          <w:szCs w:val="24"/>
        </w:rPr>
        <w:t>, сольмизация.</w:t>
      </w:r>
    </w:p>
    <w:p w14:paraId="020D098C"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Чтение ритмических партитур.</w:t>
      </w:r>
    </w:p>
    <w:p w14:paraId="4933F030" w14:textId="77777777" w:rsidR="001F38DD" w:rsidRPr="001F38DD" w:rsidRDefault="001F38DD" w:rsidP="001F38DD">
      <w:pPr>
        <w:autoSpaceDE w:val="0"/>
        <w:autoSpaceDN w:val="0"/>
        <w:adjustRightInd w:val="0"/>
        <w:spacing w:line="360" w:lineRule="auto"/>
        <w:jc w:val="both"/>
        <w:rPr>
          <w:sz w:val="24"/>
          <w:szCs w:val="24"/>
        </w:rPr>
      </w:pPr>
    </w:p>
    <w:p w14:paraId="68924159"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Воспитание творческих навыков.</w:t>
      </w:r>
    </w:p>
    <w:p w14:paraId="4DE1D0FE" w14:textId="77777777" w:rsidR="001F38DD" w:rsidRPr="001F38DD" w:rsidRDefault="001F38DD" w:rsidP="001F38DD">
      <w:pPr>
        <w:autoSpaceDE w:val="0"/>
        <w:autoSpaceDN w:val="0"/>
        <w:adjustRightInd w:val="0"/>
        <w:spacing w:line="360" w:lineRule="auto"/>
        <w:jc w:val="both"/>
        <w:rPr>
          <w:b/>
          <w:bCs/>
          <w:sz w:val="24"/>
          <w:szCs w:val="24"/>
        </w:rPr>
      </w:pPr>
    </w:p>
    <w:p w14:paraId="6B1B7C0F" w14:textId="77777777" w:rsidR="001F38DD" w:rsidRPr="001F38DD" w:rsidRDefault="001F38DD" w:rsidP="001F38DD">
      <w:pPr>
        <w:autoSpaceDE w:val="0"/>
        <w:autoSpaceDN w:val="0"/>
        <w:adjustRightInd w:val="0"/>
        <w:spacing w:line="360" w:lineRule="auto"/>
        <w:jc w:val="both"/>
        <w:rPr>
          <w:sz w:val="24"/>
          <w:szCs w:val="24"/>
        </w:rPr>
      </w:pPr>
      <w:proofErr w:type="spellStart"/>
      <w:r w:rsidRPr="001F38DD">
        <w:rPr>
          <w:sz w:val="24"/>
          <w:szCs w:val="24"/>
        </w:rPr>
        <w:t>Досочинение</w:t>
      </w:r>
      <w:proofErr w:type="spellEnd"/>
      <w:r w:rsidRPr="001F38DD">
        <w:rPr>
          <w:sz w:val="24"/>
          <w:szCs w:val="24"/>
        </w:rPr>
        <w:t xml:space="preserve"> мелодий со словами.</w:t>
      </w:r>
    </w:p>
    <w:p w14:paraId="187338D9"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мелодий на заданный текст, ритм, размер, жанр, мелодический или ритмический оборот.</w:t>
      </w:r>
    </w:p>
    <w:p w14:paraId="175897CE"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вариаций.</w:t>
      </w:r>
    </w:p>
    <w:p w14:paraId="3CC46B70"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Подбор аккомпанемента.</w:t>
      </w:r>
    </w:p>
    <w:p w14:paraId="565A8AF7"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Игра на детских музыкальных инструментах.</w:t>
      </w:r>
    </w:p>
    <w:p w14:paraId="6A92196B" w14:textId="77777777" w:rsidR="001F38DD" w:rsidRPr="001F38DD" w:rsidRDefault="001F38DD" w:rsidP="001F38DD">
      <w:pPr>
        <w:autoSpaceDE w:val="0"/>
        <w:autoSpaceDN w:val="0"/>
        <w:adjustRightInd w:val="0"/>
        <w:spacing w:line="360" w:lineRule="auto"/>
        <w:jc w:val="both"/>
        <w:rPr>
          <w:sz w:val="24"/>
          <w:szCs w:val="24"/>
        </w:rPr>
      </w:pPr>
    </w:p>
    <w:p w14:paraId="01E60919" w14:textId="77777777" w:rsidR="001F38DD" w:rsidRPr="001F38DD" w:rsidRDefault="001F38DD" w:rsidP="00F26B1A">
      <w:pPr>
        <w:autoSpaceDE w:val="0"/>
        <w:autoSpaceDN w:val="0"/>
        <w:adjustRightInd w:val="0"/>
        <w:spacing w:line="360" w:lineRule="auto"/>
        <w:jc w:val="both"/>
        <w:rPr>
          <w:sz w:val="24"/>
          <w:szCs w:val="24"/>
        </w:rPr>
      </w:pPr>
      <w:r w:rsidRPr="001F38DD">
        <w:rPr>
          <w:sz w:val="24"/>
          <w:szCs w:val="24"/>
        </w:rPr>
        <w:t>Примерные варианты слуховых заданий – в нотном приложении.</w:t>
      </w:r>
    </w:p>
    <w:p w14:paraId="70F7B4C8" w14:textId="77777777" w:rsidR="001F38DD" w:rsidRPr="001F38DD" w:rsidRDefault="001F38DD" w:rsidP="001F38DD">
      <w:pPr>
        <w:autoSpaceDE w:val="0"/>
        <w:autoSpaceDN w:val="0"/>
        <w:adjustRightInd w:val="0"/>
        <w:jc w:val="center"/>
        <w:rPr>
          <w:b/>
          <w:bCs/>
          <w:sz w:val="28"/>
          <w:szCs w:val="28"/>
        </w:rPr>
      </w:pPr>
      <w:r w:rsidRPr="001F38DD">
        <w:rPr>
          <w:b/>
          <w:bCs/>
          <w:sz w:val="28"/>
          <w:szCs w:val="28"/>
        </w:rPr>
        <w:t>3 класс.</w:t>
      </w:r>
    </w:p>
    <w:p w14:paraId="69DF5F68" w14:textId="77777777" w:rsidR="001F38DD" w:rsidRPr="001F38DD" w:rsidRDefault="001F38DD" w:rsidP="001F38DD">
      <w:pPr>
        <w:autoSpaceDE w:val="0"/>
        <w:autoSpaceDN w:val="0"/>
        <w:adjustRightInd w:val="0"/>
        <w:jc w:val="both"/>
        <w:rPr>
          <w:sz w:val="24"/>
          <w:szCs w:val="24"/>
        </w:rPr>
      </w:pPr>
    </w:p>
    <w:p w14:paraId="395C0833" w14:textId="77777777" w:rsidR="001F38DD" w:rsidRPr="001F38DD" w:rsidRDefault="001F38DD" w:rsidP="001F38DD">
      <w:pPr>
        <w:autoSpaceDE w:val="0"/>
        <w:autoSpaceDN w:val="0"/>
        <w:adjustRightInd w:val="0"/>
        <w:jc w:val="both"/>
        <w:rPr>
          <w:sz w:val="24"/>
          <w:szCs w:val="24"/>
        </w:rPr>
      </w:pPr>
    </w:p>
    <w:p w14:paraId="1AB36A31"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Теоретический материал.</w:t>
      </w:r>
    </w:p>
    <w:p w14:paraId="6FFD8F39" w14:textId="77777777" w:rsidR="001F38DD" w:rsidRPr="001F38DD" w:rsidRDefault="001F38DD" w:rsidP="001F38DD">
      <w:pPr>
        <w:autoSpaceDE w:val="0"/>
        <w:autoSpaceDN w:val="0"/>
        <w:adjustRightInd w:val="0"/>
        <w:spacing w:line="360" w:lineRule="auto"/>
        <w:jc w:val="both"/>
        <w:rPr>
          <w:b/>
          <w:bCs/>
          <w:sz w:val="24"/>
          <w:szCs w:val="24"/>
        </w:rPr>
      </w:pPr>
    </w:p>
    <w:p w14:paraId="6D6C6B1A"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Тональности до 3-х знаков.</w:t>
      </w:r>
    </w:p>
    <w:p w14:paraId="7355A5C6"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Ладовые тяготения, разрешения неустойчивых ступеней.</w:t>
      </w:r>
    </w:p>
    <w:p w14:paraId="37C59B56"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lastRenderedPageBreak/>
        <w:t>Интервалы от звука вверх и вниз (до септимы).</w:t>
      </w:r>
    </w:p>
    <w:p w14:paraId="32E4F634"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Правила разрешения интервалов в тональности.</w:t>
      </w:r>
    </w:p>
    <w:p w14:paraId="14C5F911"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Интервалы в тональности: устойчивые интервалы, терции, кварты и квинты с разрешением.</w:t>
      </w:r>
    </w:p>
    <w:p w14:paraId="09F0C24B"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Обращения трезвучия. Названия тонов аккорда.</w:t>
      </w:r>
    </w:p>
    <w:p w14:paraId="745A64CD"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Тоническое трезвучие с обращениями.</w:t>
      </w:r>
    </w:p>
    <w:p w14:paraId="4AD9F718"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Размер 3/8. Ритмические группы без шестнадцатых в размере 3/8:</w:t>
      </w:r>
    </w:p>
    <w:p w14:paraId="26E93FD8" w14:textId="77777777" w:rsidR="001F38DD" w:rsidRPr="001F38DD" w:rsidRDefault="001F38DD" w:rsidP="001F38DD">
      <w:pPr>
        <w:autoSpaceDE w:val="0"/>
        <w:autoSpaceDN w:val="0"/>
        <w:adjustRightInd w:val="0"/>
        <w:spacing w:line="360" w:lineRule="auto"/>
        <w:jc w:val="both"/>
        <w:rPr>
          <w:sz w:val="24"/>
          <w:szCs w:val="24"/>
        </w:rPr>
      </w:pPr>
    </w:p>
    <w:p w14:paraId="5D42F910" w14:textId="77777777" w:rsidR="001F38DD" w:rsidRPr="001F38DD" w:rsidRDefault="001F38DD" w:rsidP="001F38DD">
      <w:pPr>
        <w:autoSpaceDE w:val="0"/>
        <w:autoSpaceDN w:val="0"/>
        <w:adjustRightInd w:val="0"/>
        <w:spacing w:line="360" w:lineRule="auto"/>
        <w:jc w:val="both"/>
        <w:rPr>
          <w:sz w:val="24"/>
          <w:szCs w:val="24"/>
        </w:rPr>
      </w:pPr>
    </w:p>
    <w:p w14:paraId="6D59D278"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Вокально-интонационные навыки.</w:t>
      </w:r>
    </w:p>
    <w:p w14:paraId="29EC48DF" w14:textId="77777777" w:rsidR="001F38DD" w:rsidRPr="001F38DD" w:rsidRDefault="001F38DD" w:rsidP="001F38DD">
      <w:pPr>
        <w:autoSpaceDE w:val="0"/>
        <w:autoSpaceDN w:val="0"/>
        <w:adjustRightInd w:val="0"/>
        <w:spacing w:line="360" w:lineRule="auto"/>
        <w:jc w:val="both"/>
        <w:rPr>
          <w:b/>
          <w:bCs/>
          <w:sz w:val="24"/>
          <w:szCs w:val="24"/>
        </w:rPr>
      </w:pPr>
    </w:p>
    <w:p w14:paraId="68B44F7A"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гамм, ступеней.</w:t>
      </w:r>
    </w:p>
    <w:p w14:paraId="6859EB90"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интервалов вверх и вниз от звука (до квинты).</w:t>
      </w:r>
    </w:p>
    <w:p w14:paraId="5CAED0E6"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интервалов в тональности с разрешением и без разрешения.</w:t>
      </w:r>
    </w:p>
    <w:p w14:paraId="3990DC60"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тонического трезвучия с обращениями в тональности.</w:t>
      </w:r>
    </w:p>
    <w:p w14:paraId="05631A08"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одноголосия (выученных примеров и с листа).</w:t>
      </w:r>
    </w:p>
    <w:p w14:paraId="45EA5F80"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 xml:space="preserve">Пение </w:t>
      </w:r>
      <w:proofErr w:type="spellStart"/>
      <w:r w:rsidRPr="001F38DD">
        <w:rPr>
          <w:sz w:val="24"/>
          <w:szCs w:val="24"/>
        </w:rPr>
        <w:t>двухголосия</w:t>
      </w:r>
      <w:proofErr w:type="spellEnd"/>
      <w:r w:rsidRPr="001F38DD">
        <w:rPr>
          <w:sz w:val="24"/>
          <w:szCs w:val="24"/>
        </w:rPr>
        <w:t xml:space="preserve"> (группами и в ансамбле с педагогом).</w:t>
      </w:r>
    </w:p>
    <w:p w14:paraId="4B5E8CFD" w14:textId="77777777" w:rsidR="001F38DD" w:rsidRPr="001F38DD" w:rsidRDefault="001F38DD" w:rsidP="001F38DD">
      <w:pPr>
        <w:autoSpaceDE w:val="0"/>
        <w:autoSpaceDN w:val="0"/>
        <w:adjustRightInd w:val="0"/>
        <w:spacing w:line="360" w:lineRule="auto"/>
        <w:jc w:val="both"/>
        <w:rPr>
          <w:sz w:val="24"/>
          <w:szCs w:val="24"/>
        </w:rPr>
      </w:pPr>
    </w:p>
    <w:p w14:paraId="05539770" w14:textId="77777777" w:rsidR="001F38DD" w:rsidRPr="001F38DD" w:rsidRDefault="001F38DD" w:rsidP="001F38DD">
      <w:pPr>
        <w:autoSpaceDE w:val="0"/>
        <w:autoSpaceDN w:val="0"/>
        <w:adjustRightInd w:val="0"/>
        <w:spacing w:line="360" w:lineRule="auto"/>
        <w:jc w:val="both"/>
        <w:rPr>
          <w:sz w:val="24"/>
          <w:szCs w:val="24"/>
        </w:rPr>
      </w:pPr>
    </w:p>
    <w:p w14:paraId="72E548C6"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Слуховые и практические навыки.</w:t>
      </w:r>
    </w:p>
    <w:p w14:paraId="6125D0C2" w14:textId="77777777" w:rsidR="001F38DD" w:rsidRPr="001F38DD" w:rsidRDefault="001F38DD" w:rsidP="001F38DD">
      <w:pPr>
        <w:autoSpaceDE w:val="0"/>
        <w:autoSpaceDN w:val="0"/>
        <w:adjustRightInd w:val="0"/>
        <w:spacing w:line="360" w:lineRule="auto"/>
        <w:jc w:val="both"/>
        <w:rPr>
          <w:b/>
          <w:bCs/>
          <w:sz w:val="24"/>
          <w:szCs w:val="24"/>
        </w:rPr>
      </w:pPr>
    </w:p>
    <w:p w14:paraId="02C693FF"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Одноголосный диктант.</w:t>
      </w:r>
    </w:p>
    <w:p w14:paraId="1728583C"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Двухголосный диктант (параллельные терции, косвенное голосоведение).</w:t>
      </w:r>
    </w:p>
    <w:p w14:paraId="01CDAAED"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ступеней, запись ступеней (нотами и обозначениями).</w:t>
      </w:r>
    </w:p>
    <w:p w14:paraId="4A230842"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интервалов с разрешением в тональности (терции).</w:t>
      </w:r>
    </w:p>
    <w:p w14:paraId="3D00B4BB"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гармонических и мелодических интервалов вне тональности.</w:t>
      </w:r>
    </w:p>
    <w:p w14:paraId="5F2231DD"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Ритмический диктант.</w:t>
      </w:r>
    </w:p>
    <w:p w14:paraId="3DDFD383"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Чтение ритмических партитур.</w:t>
      </w:r>
    </w:p>
    <w:p w14:paraId="4EC21577" w14:textId="77777777" w:rsidR="001F38DD" w:rsidRPr="001F38DD" w:rsidRDefault="001F38DD" w:rsidP="001F38DD">
      <w:pPr>
        <w:autoSpaceDE w:val="0"/>
        <w:autoSpaceDN w:val="0"/>
        <w:adjustRightInd w:val="0"/>
        <w:spacing w:line="360" w:lineRule="auto"/>
        <w:jc w:val="both"/>
        <w:rPr>
          <w:sz w:val="24"/>
          <w:szCs w:val="24"/>
        </w:rPr>
      </w:pPr>
    </w:p>
    <w:p w14:paraId="06BE5E03" w14:textId="77777777" w:rsidR="001F38DD" w:rsidRDefault="001F38DD" w:rsidP="001F38DD">
      <w:pPr>
        <w:autoSpaceDE w:val="0"/>
        <w:autoSpaceDN w:val="0"/>
        <w:adjustRightInd w:val="0"/>
        <w:spacing w:line="360" w:lineRule="auto"/>
        <w:jc w:val="both"/>
        <w:rPr>
          <w:sz w:val="24"/>
          <w:szCs w:val="24"/>
        </w:rPr>
      </w:pPr>
    </w:p>
    <w:p w14:paraId="50293C28" w14:textId="77777777" w:rsidR="00C55979" w:rsidRDefault="00C55979" w:rsidP="001F38DD">
      <w:pPr>
        <w:autoSpaceDE w:val="0"/>
        <w:autoSpaceDN w:val="0"/>
        <w:adjustRightInd w:val="0"/>
        <w:spacing w:line="360" w:lineRule="auto"/>
        <w:jc w:val="both"/>
        <w:rPr>
          <w:sz w:val="24"/>
          <w:szCs w:val="24"/>
        </w:rPr>
      </w:pPr>
    </w:p>
    <w:p w14:paraId="58F5A4AB" w14:textId="77777777" w:rsidR="00F26B1A" w:rsidRDefault="00F26B1A" w:rsidP="001F38DD">
      <w:pPr>
        <w:autoSpaceDE w:val="0"/>
        <w:autoSpaceDN w:val="0"/>
        <w:adjustRightInd w:val="0"/>
        <w:spacing w:line="360" w:lineRule="auto"/>
        <w:jc w:val="both"/>
        <w:rPr>
          <w:sz w:val="24"/>
          <w:szCs w:val="24"/>
        </w:rPr>
      </w:pPr>
    </w:p>
    <w:p w14:paraId="62BB21AA" w14:textId="77777777" w:rsidR="00F26B1A" w:rsidRPr="001F38DD" w:rsidRDefault="00F26B1A" w:rsidP="001F38DD">
      <w:pPr>
        <w:autoSpaceDE w:val="0"/>
        <w:autoSpaceDN w:val="0"/>
        <w:adjustRightInd w:val="0"/>
        <w:spacing w:line="360" w:lineRule="auto"/>
        <w:jc w:val="both"/>
        <w:rPr>
          <w:sz w:val="24"/>
          <w:szCs w:val="24"/>
        </w:rPr>
      </w:pPr>
    </w:p>
    <w:p w14:paraId="40076607"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Воспитание творческих навыков.</w:t>
      </w:r>
    </w:p>
    <w:p w14:paraId="76E1EA43" w14:textId="77777777" w:rsidR="001F38DD" w:rsidRPr="001F38DD" w:rsidRDefault="001F38DD" w:rsidP="001F38DD">
      <w:pPr>
        <w:autoSpaceDE w:val="0"/>
        <w:autoSpaceDN w:val="0"/>
        <w:adjustRightInd w:val="0"/>
        <w:spacing w:line="360" w:lineRule="auto"/>
        <w:jc w:val="both"/>
        <w:rPr>
          <w:b/>
          <w:bCs/>
          <w:sz w:val="24"/>
          <w:szCs w:val="24"/>
        </w:rPr>
      </w:pPr>
    </w:p>
    <w:p w14:paraId="53E516BB"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второго голоса.</w:t>
      </w:r>
    </w:p>
    <w:p w14:paraId="16A5F0A8"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мелодий с заданными условиями. Сочинение песен.</w:t>
      </w:r>
    </w:p>
    <w:p w14:paraId="770E2602"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ритмического сопровождения к мелодиям.</w:t>
      </w:r>
    </w:p>
    <w:p w14:paraId="74D517C7"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вариаций.</w:t>
      </w:r>
    </w:p>
    <w:p w14:paraId="2DFE33A4"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lastRenderedPageBreak/>
        <w:t>Подбор аккомпанемента.</w:t>
      </w:r>
    </w:p>
    <w:p w14:paraId="0C0FE848" w14:textId="77777777" w:rsidR="001F38DD" w:rsidRPr="001F38DD" w:rsidRDefault="001F38DD" w:rsidP="001F38DD">
      <w:pPr>
        <w:autoSpaceDE w:val="0"/>
        <w:autoSpaceDN w:val="0"/>
        <w:adjustRightInd w:val="0"/>
        <w:spacing w:line="360" w:lineRule="auto"/>
        <w:jc w:val="both"/>
        <w:rPr>
          <w:sz w:val="24"/>
          <w:szCs w:val="24"/>
        </w:rPr>
      </w:pPr>
    </w:p>
    <w:p w14:paraId="594ED37E"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Примерные варианты слуховых заданий – в нотном приложении.</w:t>
      </w:r>
    </w:p>
    <w:p w14:paraId="40147199" w14:textId="77777777" w:rsidR="001F38DD" w:rsidRPr="001F38DD" w:rsidRDefault="001F38DD" w:rsidP="001F38DD">
      <w:pPr>
        <w:autoSpaceDE w:val="0"/>
        <w:autoSpaceDN w:val="0"/>
        <w:adjustRightInd w:val="0"/>
        <w:spacing w:line="360" w:lineRule="auto"/>
        <w:jc w:val="both"/>
        <w:rPr>
          <w:sz w:val="24"/>
          <w:szCs w:val="24"/>
        </w:rPr>
      </w:pPr>
    </w:p>
    <w:p w14:paraId="6B56D8D7" w14:textId="77777777" w:rsidR="001F38DD" w:rsidRPr="001F38DD" w:rsidRDefault="001F38DD" w:rsidP="001F38DD">
      <w:pPr>
        <w:autoSpaceDE w:val="0"/>
        <w:autoSpaceDN w:val="0"/>
        <w:adjustRightInd w:val="0"/>
        <w:spacing w:line="360" w:lineRule="auto"/>
        <w:jc w:val="both"/>
        <w:rPr>
          <w:sz w:val="24"/>
          <w:szCs w:val="24"/>
        </w:rPr>
      </w:pPr>
    </w:p>
    <w:p w14:paraId="7DC99D46" w14:textId="77777777" w:rsidR="001F38DD" w:rsidRPr="001F38DD" w:rsidRDefault="001F38DD" w:rsidP="001F38DD">
      <w:pPr>
        <w:autoSpaceDE w:val="0"/>
        <w:autoSpaceDN w:val="0"/>
        <w:adjustRightInd w:val="0"/>
        <w:spacing w:line="360" w:lineRule="auto"/>
        <w:jc w:val="both"/>
        <w:rPr>
          <w:sz w:val="24"/>
          <w:szCs w:val="24"/>
        </w:rPr>
      </w:pPr>
    </w:p>
    <w:p w14:paraId="3AA3794C" w14:textId="77777777" w:rsidR="001F38DD" w:rsidRPr="001F38DD" w:rsidRDefault="001F38DD" w:rsidP="001F38DD">
      <w:pPr>
        <w:autoSpaceDE w:val="0"/>
        <w:autoSpaceDN w:val="0"/>
        <w:adjustRightInd w:val="0"/>
        <w:jc w:val="center"/>
        <w:rPr>
          <w:b/>
          <w:bCs/>
          <w:sz w:val="28"/>
          <w:szCs w:val="28"/>
        </w:rPr>
      </w:pPr>
      <w:r w:rsidRPr="001F38DD">
        <w:rPr>
          <w:b/>
          <w:bCs/>
          <w:sz w:val="28"/>
          <w:szCs w:val="28"/>
        </w:rPr>
        <w:t>4 класс.</w:t>
      </w:r>
    </w:p>
    <w:p w14:paraId="2C711D9F" w14:textId="77777777" w:rsidR="001F38DD" w:rsidRPr="001F38DD" w:rsidRDefault="001F38DD" w:rsidP="001F38DD">
      <w:pPr>
        <w:autoSpaceDE w:val="0"/>
        <w:autoSpaceDN w:val="0"/>
        <w:adjustRightInd w:val="0"/>
        <w:jc w:val="center"/>
        <w:rPr>
          <w:sz w:val="24"/>
          <w:szCs w:val="24"/>
        </w:rPr>
      </w:pPr>
    </w:p>
    <w:p w14:paraId="0A8A1B68"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Теоретический материал.</w:t>
      </w:r>
    </w:p>
    <w:p w14:paraId="6F4A128F" w14:textId="77777777" w:rsidR="001F38DD" w:rsidRPr="001F38DD" w:rsidRDefault="001F38DD" w:rsidP="001F38DD">
      <w:pPr>
        <w:autoSpaceDE w:val="0"/>
        <w:autoSpaceDN w:val="0"/>
        <w:adjustRightInd w:val="0"/>
        <w:spacing w:line="360" w:lineRule="auto"/>
        <w:jc w:val="both"/>
        <w:rPr>
          <w:b/>
          <w:bCs/>
          <w:sz w:val="24"/>
          <w:szCs w:val="24"/>
        </w:rPr>
      </w:pPr>
    </w:p>
    <w:p w14:paraId="07B6F77B"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Тональности до 4-х знаков.</w:t>
      </w:r>
    </w:p>
    <w:p w14:paraId="1140E328"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Главные ступени лада.</w:t>
      </w:r>
    </w:p>
    <w:p w14:paraId="01573539" w14:textId="77777777" w:rsidR="001F38DD" w:rsidRPr="001F38DD" w:rsidRDefault="001F38DD" w:rsidP="001F38DD">
      <w:pPr>
        <w:autoSpaceDE w:val="0"/>
        <w:autoSpaceDN w:val="0"/>
        <w:adjustRightInd w:val="0"/>
        <w:spacing w:line="360" w:lineRule="auto"/>
        <w:jc w:val="both"/>
        <w:rPr>
          <w:sz w:val="24"/>
          <w:szCs w:val="24"/>
        </w:rPr>
      </w:pPr>
      <w:proofErr w:type="spellStart"/>
      <w:r w:rsidRPr="001F38DD">
        <w:rPr>
          <w:sz w:val="24"/>
          <w:szCs w:val="24"/>
        </w:rPr>
        <w:t>Трехзвучные</w:t>
      </w:r>
      <w:proofErr w:type="spellEnd"/>
      <w:r w:rsidRPr="001F38DD">
        <w:rPr>
          <w:sz w:val="24"/>
          <w:szCs w:val="24"/>
        </w:rPr>
        <w:t xml:space="preserve"> аккорды от звука вверх </w:t>
      </w:r>
    </w:p>
    <w:p w14:paraId="09A18E52"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«Золотой ход» валторн.</w:t>
      </w:r>
    </w:p>
    <w:p w14:paraId="15DDA5A0"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м7 на V ступени, б2 на IV ступени – с двумя видами разрешений.</w:t>
      </w:r>
    </w:p>
    <w:p w14:paraId="7327B530"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Тритоны с разрешением в натуральном мажоре и в 2-х видах минора.</w:t>
      </w:r>
    </w:p>
    <w:p w14:paraId="555EF4A0"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Трезвучия главных ступеней с разрешением.</w:t>
      </w:r>
    </w:p>
    <w:p w14:paraId="36DB7BDC"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Септаккорд (общее понятие, название тонов септаккорда).</w:t>
      </w:r>
    </w:p>
    <w:p w14:paraId="1D2B89AE"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lang w:val="en-US"/>
        </w:rPr>
        <w:t>V</w:t>
      </w:r>
      <w:r w:rsidRPr="001F38DD">
        <w:rPr>
          <w:sz w:val="24"/>
          <w:szCs w:val="24"/>
        </w:rPr>
        <w:t>7 в тональности с разрешением.</w:t>
      </w:r>
    </w:p>
    <w:p w14:paraId="2A4D9B20"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Период. Кадансы.</w:t>
      </w:r>
    </w:p>
    <w:p w14:paraId="7E44D5F7"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Пунктирный ритм.</w:t>
      </w:r>
    </w:p>
    <w:p w14:paraId="31D15F8A"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Размер 3/8. Ритмические группы с шестнадцатыми и с пунктиром в размере 3/8:</w:t>
      </w:r>
    </w:p>
    <w:p w14:paraId="484AFFE2" w14:textId="77777777" w:rsidR="001F38DD" w:rsidRPr="001F38DD" w:rsidRDefault="001F38DD" w:rsidP="001F38DD">
      <w:pPr>
        <w:autoSpaceDE w:val="0"/>
        <w:autoSpaceDN w:val="0"/>
        <w:adjustRightInd w:val="0"/>
        <w:spacing w:line="360" w:lineRule="auto"/>
        <w:jc w:val="both"/>
        <w:rPr>
          <w:sz w:val="24"/>
          <w:szCs w:val="24"/>
        </w:rPr>
      </w:pPr>
    </w:p>
    <w:p w14:paraId="00475746"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Вокально-интонационные навыки.</w:t>
      </w:r>
    </w:p>
    <w:p w14:paraId="4BEBC78F" w14:textId="77777777" w:rsidR="001F38DD" w:rsidRPr="001F38DD" w:rsidRDefault="001F38DD" w:rsidP="001F38DD">
      <w:pPr>
        <w:autoSpaceDE w:val="0"/>
        <w:autoSpaceDN w:val="0"/>
        <w:adjustRightInd w:val="0"/>
        <w:spacing w:line="360" w:lineRule="auto"/>
        <w:jc w:val="both"/>
        <w:rPr>
          <w:b/>
          <w:bCs/>
          <w:sz w:val="24"/>
          <w:szCs w:val="24"/>
        </w:rPr>
      </w:pPr>
    </w:p>
    <w:p w14:paraId="2F539C75"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одноголосия (выученных примеров и с листа).</w:t>
      </w:r>
    </w:p>
    <w:p w14:paraId="35A5FEC2"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 xml:space="preserve">Пение </w:t>
      </w:r>
      <w:proofErr w:type="spellStart"/>
      <w:r w:rsidRPr="001F38DD">
        <w:rPr>
          <w:sz w:val="24"/>
          <w:szCs w:val="24"/>
        </w:rPr>
        <w:t>двухголосия</w:t>
      </w:r>
      <w:proofErr w:type="spellEnd"/>
      <w:r w:rsidRPr="001F38DD">
        <w:rPr>
          <w:sz w:val="24"/>
          <w:szCs w:val="24"/>
        </w:rPr>
        <w:t xml:space="preserve"> (группами и с фортепиано).</w:t>
      </w:r>
    </w:p>
    <w:p w14:paraId="3C2B328A"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гамм, ступеней, интервалов, аккордов в тональности (с разрешением и без).</w:t>
      </w:r>
    </w:p>
    <w:p w14:paraId="603EBEB5"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 xml:space="preserve">Пение интервалов от звука вверх и вниз, </w:t>
      </w:r>
      <w:proofErr w:type="spellStart"/>
      <w:r w:rsidRPr="001F38DD">
        <w:rPr>
          <w:sz w:val="24"/>
          <w:szCs w:val="24"/>
        </w:rPr>
        <w:t>трехзвучных</w:t>
      </w:r>
      <w:proofErr w:type="spellEnd"/>
      <w:r w:rsidRPr="001F38DD">
        <w:rPr>
          <w:sz w:val="24"/>
          <w:szCs w:val="24"/>
        </w:rPr>
        <w:t xml:space="preserve"> аккордов от звука вверх.</w:t>
      </w:r>
    </w:p>
    <w:p w14:paraId="62271924" w14:textId="77777777" w:rsidR="001F38DD" w:rsidRPr="001F38DD" w:rsidRDefault="001F38DD" w:rsidP="001F38DD">
      <w:pPr>
        <w:autoSpaceDE w:val="0"/>
        <w:autoSpaceDN w:val="0"/>
        <w:adjustRightInd w:val="0"/>
        <w:spacing w:line="360" w:lineRule="auto"/>
        <w:jc w:val="both"/>
        <w:rPr>
          <w:sz w:val="24"/>
          <w:szCs w:val="24"/>
        </w:rPr>
      </w:pPr>
    </w:p>
    <w:p w14:paraId="10FC6FCB" w14:textId="77777777" w:rsidR="001F38DD" w:rsidRPr="001F38DD" w:rsidRDefault="001F38DD" w:rsidP="001F38DD">
      <w:pPr>
        <w:autoSpaceDE w:val="0"/>
        <w:autoSpaceDN w:val="0"/>
        <w:adjustRightInd w:val="0"/>
        <w:spacing w:line="360" w:lineRule="auto"/>
        <w:jc w:val="both"/>
        <w:rPr>
          <w:sz w:val="24"/>
          <w:szCs w:val="24"/>
        </w:rPr>
      </w:pPr>
    </w:p>
    <w:p w14:paraId="3F597FEF" w14:textId="77777777" w:rsidR="001F38DD" w:rsidRPr="001F38DD" w:rsidRDefault="001F38DD" w:rsidP="001F38DD">
      <w:pPr>
        <w:autoSpaceDE w:val="0"/>
        <w:autoSpaceDN w:val="0"/>
        <w:adjustRightInd w:val="0"/>
        <w:spacing w:line="360" w:lineRule="auto"/>
        <w:jc w:val="both"/>
        <w:rPr>
          <w:sz w:val="24"/>
          <w:szCs w:val="24"/>
        </w:rPr>
      </w:pPr>
    </w:p>
    <w:p w14:paraId="678DCEB6"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Слуховые и практические навыки.</w:t>
      </w:r>
    </w:p>
    <w:p w14:paraId="4640029E" w14:textId="77777777" w:rsidR="001F38DD" w:rsidRPr="001F38DD" w:rsidRDefault="001F38DD" w:rsidP="001F38DD">
      <w:pPr>
        <w:autoSpaceDE w:val="0"/>
        <w:autoSpaceDN w:val="0"/>
        <w:adjustRightInd w:val="0"/>
        <w:spacing w:line="360" w:lineRule="auto"/>
        <w:jc w:val="both"/>
        <w:rPr>
          <w:b/>
          <w:bCs/>
          <w:sz w:val="24"/>
          <w:szCs w:val="24"/>
        </w:rPr>
      </w:pPr>
    </w:p>
    <w:p w14:paraId="20B153D2"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Одноголосный диктант.</w:t>
      </w:r>
    </w:p>
    <w:p w14:paraId="4DE972C2"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Двухголосный диктант интервального типа.</w:t>
      </w:r>
    </w:p>
    <w:p w14:paraId="0FE463A8"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Двухголосный диктант с функциональным басом.</w:t>
      </w:r>
    </w:p>
    <w:p w14:paraId="47CFDC14"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Ритмический диктант.</w:t>
      </w:r>
    </w:p>
    <w:p w14:paraId="0C3AC003"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lastRenderedPageBreak/>
        <w:t>Запись ступеней, интервалов в тональности (нотами и обозначениями).</w:t>
      </w:r>
    </w:p>
    <w:p w14:paraId="44E4F746"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гармонических и мелодических интервалов вне тональности (запись обозначениями).</w:t>
      </w:r>
    </w:p>
    <w:p w14:paraId="1EEF1D83"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и запись аккордов в тональности в элементарном изложении (запись обозначениями).</w:t>
      </w:r>
    </w:p>
    <w:p w14:paraId="564BDF57" w14:textId="77777777" w:rsidR="001F38DD" w:rsidRPr="001F38DD" w:rsidRDefault="001F38DD" w:rsidP="001F38DD">
      <w:pPr>
        <w:autoSpaceDE w:val="0"/>
        <w:autoSpaceDN w:val="0"/>
        <w:adjustRightInd w:val="0"/>
        <w:spacing w:line="360" w:lineRule="auto"/>
        <w:jc w:val="both"/>
        <w:rPr>
          <w:sz w:val="24"/>
          <w:szCs w:val="24"/>
        </w:rPr>
      </w:pPr>
    </w:p>
    <w:p w14:paraId="37C3E1A6"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Воспитание творческих навыков.</w:t>
      </w:r>
    </w:p>
    <w:p w14:paraId="70B47D5C" w14:textId="77777777" w:rsidR="001F38DD" w:rsidRPr="001F38DD" w:rsidRDefault="001F38DD" w:rsidP="001F38DD">
      <w:pPr>
        <w:autoSpaceDE w:val="0"/>
        <w:autoSpaceDN w:val="0"/>
        <w:adjustRightInd w:val="0"/>
        <w:spacing w:line="360" w:lineRule="auto"/>
        <w:jc w:val="both"/>
        <w:rPr>
          <w:b/>
          <w:bCs/>
          <w:sz w:val="24"/>
          <w:szCs w:val="24"/>
        </w:rPr>
      </w:pPr>
    </w:p>
    <w:p w14:paraId="573A2D61" w14:textId="77777777" w:rsidR="001F38DD" w:rsidRPr="001F38DD" w:rsidRDefault="001F38DD" w:rsidP="00C55979">
      <w:pPr>
        <w:autoSpaceDE w:val="0"/>
        <w:autoSpaceDN w:val="0"/>
        <w:adjustRightInd w:val="0"/>
        <w:spacing w:line="360" w:lineRule="auto"/>
        <w:jc w:val="both"/>
        <w:rPr>
          <w:sz w:val="24"/>
          <w:szCs w:val="24"/>
        </w:rPr>
      </w:pPr>
      <w:r w:rsidRPr="001F38DD">
        <w:rPr>
          <w:sz w:val="24"/>
          <w:szCs w:val="24"/>
        </w:rPr>
        <w:t>Сочинение второго голоса.</w:t>
      </w:r>
    </w:p>
    <w:p w14:paraId="6DEBBEEC" w14:textId="77777777" w:rsidR="001F38DD" w:rsidRPr="001F38DD" w:rsidRDefault="001F38DD" w:rsidP="00C55979">
      <w:pPr>
        <w:autoSpaceDE w:val="0"/>
        <w:autoSpaceDN w:val="0"/>
        <w:adjustRightInd w:val="0"/>
        <w:spacing w:line="360" w:lineRule="auto"/>
        <w:jc w:val="both"/>
        <w:rPr>
          <w:sz w:val="24"/>
          <w:szCs w:val="24"/>
        </w:rPr>
      </w:pPr>
      <w:r w:rsidRPr="001F38DD">
        <w:rPr>
          <w:sz w:val="24"/>
          <w:szCs w:val="24"/>
        </w:rPr>
        <w:t>Сочинение мелодий с заданными условиями (ритм, текст, интервал, аккорд).</w:t>
      </w:r>
    </w:p>
    <w:p w14:paraId="08085807" w14:textId="77777777" w:rsidR="001F38DD" w:rsidRPr="001F38DD" w:rsidRDefault="001F38DD" w:rsidP="00C55979">
      <w:pPr>
        <w:autoSpaceDE w:val="0"/>
        <w:autoSpaceDN w:val="0"/>
        <w:adjustRightInd w:val="0"/>
        <w:spacing w:line="360" w:lineRule="auto"/>
        <w:jc w:val="both"/>
        <w:rPr>
          <w:sz w:val="24"/>
          <w:szCs w:val="24"/>
        </w:rPr>
      </w:pPr>
      <w:r w:rsidRPr="001F38DD">
        <w:rPr>
          <w:sz w:val="24"/>
          <w:szCs w:val="24"/>
        </w:rPr>
        <w:t>Сочинение басового голоса.</w:t>
      </w:r>
    </w:p>
    <w:p w14:paraId="4325B46C" w14:textId="77777777" w:rsidR="001F38DD" w:rsidRPr="001F38DD" w:rsidRDefault="001F38DD" w:rsidP="00C55979">
      <w:pPr>
        <w:autoSpaceDE w:val="0"/>
        <w:autoSpaceDN w:val="0"/>
        <w:adjustRightInd w:val="0"/>
        <w:spacing w:line="360" w:lineRule="auto"/>
        <w:jc w:val="both"/>
        <w:rPr>
          <w:sz w:val="24"/>
          <w:szCs w:val="24"/>
        </w:rPr>
      </w:pPr>
      <w:r w:rsidRPr="001F38DD">
        <w:rPr>
          <w:sz w:val="24"/>
          <w:szCs w:val="24"/>
        </w:rPr>
        <w:t>Сочинение вариаций, ритмических этюдов.</w:t>
      </w:r>
    </w:p>
    <w:p w14:paraId="18876FB3" w14:textId="77777777" w:rsidR="001F38DD" w:rsidRPr="001F38DD" w:rsidRDefault="001F38DD" w:rsidP="00C55979">
      <w:pPr>
        <w:autoSpaceDE w:val="0"/>
        <w:autoSpaceDN w:val="0"/>
        <w:adjustRightInd w:val="0"/>
        <w:spacing w:line="360" w:lineRule="auto"/>
        <w:jc w:val="both"/>
        <w:rPr>
          <w:sz w:val="24"/>
          <w:szCs w:val="24"/>
        </w:rPr>
      </w:pPr>
      <w:r w:rsidRPr="001F38DD">
        <w:rPr>
          <w:sz w:val="24"/>
          <w:szCs w:val="24"/>
        </w:rPr>
        <w:t>Подбор аккомпанемента.</w:t>
      </w:r>
    </w:p>
    <w:p w14:paraId="1ED4DF0D" w14:textId="77777777" w:rsidR="001F38DD" w:rsidRPr="001F38DD" w:rsidRDefault="001F38DD" w:rsidP="00C55979">
      <w:pPr>
        <w:autoSpaceDE w:val="0"/>
        <w:autoSpaceDN w:val="0"/>
        <w:adjustRightInd w:val="0"/>
        <w:spacing w:line="360" w:lineRule="auto"/>
        <w:jc w:val="both"/>
        <w:rPr>
          <w:sz w:val="24"/>
          <w:szCs w:val="24"/>
        </w:rPr>
      </w:pPr>
      <w:r w:rsidRPr="001F38DD">
        <w:rPr>
          <w:sz w:val="24"/>
          <w:szCs w:val="24"/>
        </w:rPr>
        <w:t>Сольное и ансамблевое музицирование: пение песен с аккомпанементом, дуэтов с аккомпанементом преподавателя, песен собственного сочинения.</w:t>
      </w:r>
    </w:p>
    <w:p w14:paraId="677DB1F7" w14:textId="77777777" w:rsidR="001F38DD" w:rsidRPr="001F38DD" w:rsidRDefault="001F38DD" w:rsidP="001F38DD">
      <w:pPr>
        <w:autoSpaceDE w:val="0"/>
        <w:autoSpaceDN w:val="0"/>
        <w:adjustRightInd w:val="0"/>
        <w:spacing w:line="360" w:lineRule="auto"/>
        <w:jc w:val="both"/>
        <w:rPr>
          <w:sz w:val="24"/>
          <w:szCs w:val="24"/>
        </w:rPr>
      </w:pPr>
    </w:p>
    <w:p w14:paraId="5C212C11"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Примерные варианты слуховых заданий – в нотном приложении.</w:t>
      </w:r>
    </w:p>
    <w:p w14:paraId="7FA4721F" w14:textId="77777777" w:rsidR="001F38DD" w:rsidRPr="001F38DD" w:rsidRDefault="001F38DD" w:rsidP="001F38DD">
      <w:pPr>
        <w:autoSpaceDE w:val="0"/>
        <w:autoSpaceDN w:val="0"/>
        <w:adjustRightInd w:val="0"/>
        <w:spacing w:line="360" w:lineRule="auto"/>
        <w:jc w:val="both"/>
        <w:rPr>
          <w:b/>
          <w:bCs/>
          <w:sz w:val="24"/>
          <w:szCs w:val="24"/>
        </w:rPr>
      </w:pPr>
    </w:p>
    <w:p w14:paraId="62BB0951" w14:textId="77777777" w:rsidR="001F38DD" w:rsidRPr="001F38DD" w:rsidRDefault="001F38DD" w:rsidP="001F38DD">
      <w:pPr>
        <w:autoSpaceDE w:val="0"/>
        <w:autoSpaceDN w:val="0"/>
        <w:adjustRightInd w:val="0"/>
        <w:spacing w:line="360" w:lineRule="auto"/>
        <w:jc w:val="both"/>
        <w:rPr>
          <w:b/>
          <w:bCs/>
          <w:sz w:val="24"/>
          <w:szCs w:val="24"/>
        </w:rPr>
      </w:pPr>
    </w:p>
    <w:p w14:paraId="3C616495" w14:textId="77777777" w:rsidR="001F38DD" w:rsidRPr="001F38DD" w:rsidRDefault="001F38DD" w:rsidP="001F38DD">
      <w:pPr>
        <w:autoSpaceDE w:val="0"/>
        <w:autoSpaceDN w:val="0"/>
        <w:adjustRightInd w:val="0"/>
        <w:jc w:val="center"/>
        <w:rPr>
          <w:b/>
          <w:bCs/>
          <w:sz w:val="28"/>
          <w:szCs w:val="28"/>
        </w:rPr>
      </w:pPr>
      <w:r w:rsidRPr="001F38DD">
        <w:rPr>
          <w:b/>
          <w:bCs/>
          <w:sz w:val="28"/>
          <w:szCs w:val="28"/>
        </w:rPr>
        <w:t xml:space="preserve">Примерные экзаменационные </w:t>
      </w:r>
    </w:p>
    <w:p w14:paraId="7F5C8124" w14:textId="77777777" w:rsidR="001F38DD" w:rsidRPr="001F38DD" w:rsidRDefault="001F38DD" w:rsidP="001F38DD">
      <w:pPr>
        <w:autoSpaceDE w:val="0"/>
        <w:autoSpaceDN w:val="0"/>
        <w:adjustRightInd w:val="0"/>
        <w:jc w:val="center"/>
        <w:rPr>
          <w:b/>
          <w:bCs/>
          <w:sz w:val="28"/>
          <w:szCs w:val="28"/>
        </w:rPr>
      </w:pPr>
      <w:r w:rsidRPr="001F38DD">
        <w:rPr>
          <w:b/>
          <w:bCs/>
          <w:sz w:val="28"/>
          <w:szCs w:val="28"/>
        </w:rPr>
        <w:t>требования 4-го класса.</w:t>
      </w:r>
    </w:p>
    <w:p w14:paraId="1AD33A31" w14:textId="77777777" w:rsidR="001F38DD" w:rsidRPr="001F38DD" w:rsidRDefault="001F38DD" w:rsidP="001F38DD">
      <w:pPr>
        <w:autoSpaceDE w:val="0"/>
        <w:autoSpaceDN w:val="0"/>
        <w:adjustRightInd w:val="0"/>
        <w:jc w:val="both"/>
        <w:rPr>
          <w:sz w:val="24"/>
          <w:szCs w:val="24"/>
        </w:rPr>
      </w:pPr>
    </w:p>
    <w:p w14:paraId="346C23DF" w14:textId="77777777" w:rsidR="001F38DD" w:rsidRPr="001F38DD" w:rsidRDefault="001F38DD" w:rsidP="001F38DD">
      <w:pPr>
        <w:autoSpaceDE w:val="0"/>
        <w:autoSpaceDN w:val="0"/>
        <w:adjustRightInd w:val="0"/>
        <w:rPr>
          <w:sz w:val="24"/>
          <w:szCs w:val="24"/>
        </w:rPr>
      </w:pPr>
    </w:p>
    <w:p w14:paraId="33A8F316" w14:textId="77777777" w:rsidR="001F38DD" w:rsidRPr="001F38DD" w:rsidRDefault="001F38DD" w:rsidP="00C55979">
      <w:pPr>
        <w:autoSpaceDE w:val="0"/>
        <w:autoSpaceDN w:val="0"/>
        <w:adjustRightInd w:val="0"/>
        <w:spacing w:line="360" w:lineRule="auto"/>
        <w:jc w:val="both"/>
        <w:rPr>
          <w:sz w:val="24"/>
          <w:szCs w:val="24"/>
        </w:rPr>
      </w:pPr>
      <w:r w:rsidRPr="001F38DD">
        <w:rPr>
          <w:sz w:val="24"/>
          <w:szCs w:val="24"/>
        </w:rPr>
        <w:t xml:space="preserve">   Экзамен по сольфеджио в 4 классе состоит из письменной работы и устного ответа.</w:t>
      </w:r>
    </w:p>
    <w:p w14:paraId="73825AFF" w14:textId="77777777" w:rsidR="001F38DD" w:rsidRDefault="001F38DD" w:rsidP="00C55979">
      <w:pPr>
        <w:autoSpaceDE w:val="0"/>
        <w:autoSpaceDN w:val="0"/>
        <w:adjustRightInd w:val="0"/>
        <w:spacing w:line="360" w:lineRule="auto"/>
        <w:jc w:val="both"/>
        <w:rPr>
          <w:sz w:val="24"/>
          <w:szCs w:val="24"/>
        </w:rPr>
      </w:pPr>
      <w:r w:rsidRPr="001F38DD">
        <w:rPr>
          <w:sz w:val="24"/>
          <w:szCs w:val="24"/>
        </w:rPr>
        <w:t xml:space="preserve">   Письменная работа включает в себя слуховую часть и выполнение теоретических заданий.</w:t>
      </w:r>
    </w:p>
    <w:p w14:paraId="6AE9D7D4" w14:textId="77777777" w:rsidR="00C55979" w:rsidRPr="001F38DD" w:rsidRDefault="00C55979" w:rsidP="00C55979">
      <w:pPr>
        <w:autoSpaceDE w:val="0"/>
        <w:autoSpaceDN w:val="0"/>
        <w:adjustRightInd w:val="0"/>
        <w:spacing w:line="360" w:lineRule="auto"/>
        <w:jc w:val="both"/>
        <w:rPr>
          <w:sz w:val="24"/>
          <w:szCs w:val="24"/>
        </w:rPr>
      </w:pPr>
    </w:p>
    <w:p w14:paraId="2809CF23" w14:textId="77777777" w:rsidR="00C55979" w:rsidRPr="001F38DD" w:rsidRDefault="00C55979" w:rsidP="00C55979">
      <w:pPr>
        <w:widowControl w:val="0"/>
        <w:tabs>
          <w:tab w:val="left" w:pos="720"/>
        </w:tabs>
        <w:autoSpaceDE w:val="0"/>
        <w:autoSpaceDN w:val="0"/>
        <w:adjustRightInd w:val="0"/>
        <w:spacing w:line="360" w:lineRule="auto"/>
        <w:jc w:val="both"/>
        <w:rPr>
          <w:sz w:val="24"/>
          <w:szCs w:val="24"/>
        </w:rPr>
      </w:pPr>
      <w:r w:rsidRPr="00C55979">
        <w:rPr>
          <w:sz w:val="24"/>
          <w:szCs w:val="24"/>
        </w:rPr>
        <w:t xml:space="preserve">1. </w:t>
      </w:r>
      <w:r w:rsidR="001F38DD" w:rsidRPr="001F38DD">
        <w:rPr>
          <w:sz w:val="24"/>
          <w:szCs w:val="24"/>
        </w:rPr>
        <w:t>Слуховая часть включает в себя:</w:t>
      </w:r>
    </w:p>
    <w:p w14:paraId="1B5C3394" w14:textId="77777777" w:rsidR="001F38DD" w:rsidRPr="001F38DD" w:rsidRDefault="001F38DD" w:rsidP="00C55979">
      <w:pPr>
        <w:autoSpaceDE w:val="0"/>
        <w:autoSpaceDN w:val="0"/>
        <w:adjustRightInd w:val="0"/>
        <w:spacing w:line="360" w:lineRule="auto"/>
        <w:jc w:val="both"/>
        <w:rPr>
          <w:sz w:val="24"/>
          <w:szCs w:val="24"/>
        </w:rPr>
      </w:pPr>
      <w:r w:rsidRPr="001F38DD">
        <w:rPr>
          <w:sz w:val="24"/>
          <w:szCs w:val="24"/>
        </w:rPr>
        <w:t xml:space="preserve">   </w:t>
      </w:r>
      <w:proofErr w:type="spellStart"/>
      <w:r w:rsidRPr="001F38DD">
        <w:rPr>
          <w:sz w:val="24"/>
          <w:szCs w:val="24"/>
        </w:rPr>
        <w:t>Ступеневый</w:t>
      </w:r>
      <w:proofErr w:type="spellEnd"/>
      <w:r w:rsidRPr="001F38DD">
        <w:rPr>
          <w:sz w:val="24"/>
          <w:szCs w:val="24"/>
        </w:rPr>
        <w:t xml:space="preserve"> диктант – записать ноты, подписать ступени.</w:t>
      </w:r>
    </w:p>
    <w:p w14:paraId="3B3381A5" w14:textId="77777777" w:rsidR="001F38DD" w:rsidRPr="001F38DD" w:rsidRDefault="001F38DD" w:rsidP="00C55979">
      <w:pPr>
        <w:autoSpaceDE w:val="0"/>
        <w:autoSpaceDN w:val="0"/>
        <w:adjustRightInd w:val="0"/>
        <w:spacing w:line="360" w:lineRule="auto"/>
        <w:jc w:val="both"/>
        <w:rPr>
          <w:sz w:val="24"/>
          <w:szCs w:val="24"/>
        </w:rPr>
      </w:pPr>
      <w:r w:rsidRPr="001F38DD">
        <w:rPr>
          <w:sz w:val="24"/>
          <w:szCs w:val="24"/>
        </w:rPr>
        <w:t xml:space="preserve">   Интервальная последовательность – нотами и обозначениями.</w:t>
      </w:r>
    </w:p>
    <w:p w14:paraId="4201585B" w14:textId="77777777" w:rsidR="001F38DD" w:rsidRPr="001F38DD" w:rsidRDefault="001F38DD" w:rsidP="00C55979">
      <w:pPr>
        <w:autoSpaceDE w:val="0"/>
        <w:autoSpaceDN w:val="0"/>
        <w:adjustRightInd w:val="0"/>
        <w:spacing w:line="360" w:lineRule="auto"/>
        <w:jc w:val="both"/>
        <w:rPr>
          <w:sz w:val="24"/>
          <w:szCs w:val="24"/>
        </w:rPr>
      </w:pPr>
      <w:r w:rsidRPr="001F38DD">
        <w:rPr>
          <w:sz w:val="24"/>
          <w:szCs w:val="24"/>
        </w:rPr>
        <w:t xml:space="preserve">   Аккордовая последовательность – нотами и обозначениями.</w:t>
      </w:r>
    </w:p>
    <w:p w14:paraId="48A7647D" w14:textId="77777777" w:rsidR="001F38DD" w:rsidRPr="001F38DD" w:rsidRDefault="001F38DD" w:rsidP="00C55979">
      <w:pPr>
        <w:autoSpaceDE w:val="0"/>
        <w:autoSpaceDN w:val="0"/>
        <w:adjustRightInd w:val="0"/>
        <w:spacing w:line="360" w:lineRule="auto"/>
        <w:jc w:val="both"/>
        <w:rPr>
          <w:sz w:val="24"/>
          <w:szCs w:val="24"/>
        </w:rPr>
      </w:pPr>
      <w:r w:rsidRPr="001F38DD">
        <w:rPr>
          <w:sz w:val="24"/>
          <w:szCs w:val="24"/>
        </w:rPr>
        <w:t xml:space="preserve">   Мелодический одноголосный диктант – запись незнакомой мелодии из 8-ми тактов по слуху (6-8 </w:t>
      </w:r>
      <w:proofErr w:type="spellStart"/>
      <w:r w:rsidRPr="001F38DD">
        <w:rPr>
          <w:sz w:val="24"/>
          <w:szCs w:val="24"/>
        </w:rPr>
        <w:t>проигрываний</w:t>
      </w:r>
      <w:proofErr w:type="spellEnd"/>
      <w:r w:rsidRPr="001F38DD">
        <w:rPr>
          <w:sz w:val="24"/>
          <w:szCs w:val="24"/>
        </w:rPr>
        <w:t xml:space="preserve">) на весь пройденный материал (мажорные и минорные тональности до 4-х знаков; </w:t>
      </w:r>
      <w:proofErr w:type="spellStart"/>
      <w:r w:rsidRPr="001F38DD">
        <w:rPr>
          <w:sz w:val="24"/>
          <w:szCs w:val="24"/>
        </w:rPr>
        <w:t>поступенное</w:t>
      </w:r>
      <w:proofErr w:type="spellEnd"/>
      <w:r w:rsidRPr="001F38DD">
        <w:rPr>
          <w:sz w:val="24"/>
          <w:szCs w:val="24"/>
        </w:rPr>
        <w:t xml:space="preserve"> движении, </w:t>
      </w:r>
      <w:proofErr w:type="spellStart"/>
      <w:r w:rsidRPr="001F38DD">
        <w:rPr>
          <w:sz w:val="24"/>
          <w:szCs w:val="24"/>
        </w:rPr>
        <w:t>опевание</w:t>
      </w:r>
      <w:proofErr w:type="spellEnd"/>
      <w:r w:rsidRPr="001F38DD">
        <w:rPr>
          <w:sz w:val="24"/>
          <w:szCs w:val="24"/>
        </w:rPr>
        <w:t xml:space="preserve"> устоев, движение по аккордовым звукам, скачки на устойчивые ступени; размеры 2/4, 3/4, 4/4, 3/8, ритмические рисунки с шестнадцатыми, пунктирный ритм)</w:t>
      </w:r>
    </w:p>
    <w:p w14:paraId="58C6E98C" w14:textId="77777777" w:rsidR="001F38DD" w:rsidRPr="001F38DD" w:rsidRDefault="001F38DD" w:rsidP="00C55979">
      <w:pPr>
        <w:autoSpaceDE w:val="0"/>
        <w:autoSpaceDN w:val="0"/>
        <w:adjustRightInd w:val="0"/>
        <w:spacing w:line="360" w:lineRule="auto"/>
        <w:jc w:val="both"/>
        <w:rPr>
          <w:sz w:val="24"/>
          <w:szCs w:val="24"/>
        </w:rPr>
      </w:pPr>
    </w:p>
    <w:p w14:paraId="61FA8D67" w14:textId="77777777" w:rsidR="001F38DD" w:rsidRPr="001F38DD" w:rsidRDefault="001F38DD" w:rsidP="00C55979">
      <w:pPr>
        <w:autoSpaceDE w:val="0"/>
        <w:autoSpaceDN w:val="0"/>
        <w:adjustRightInd w:val="0"/>
        <w:spacing w:line="360" w:lineRule="auto"/>
        <w:jc w:val="both"/>
        <w:rPr>
          <w:sz w:val="24"/>
          <w:szCs w:val="24"/>
        </w:rPr>
      </w:pPr>
      <w:r w:rsidRPr="001F38DD">
        <w:rPr>
          <w:sz w:val="24"/>
          <w:szCs w:val="24"/>
        </w:rPr>
        <w:t xml:space="preserve">      2. Теоретическая часть – знание тональностей до 4-х знаков в ключе, трех видов минора, построение всех простых интервалов в тональности и от звука вверх и вниз, трезвучий главных ступеней с обращениями и разрешениями, V7.</w:t>
      </w:r>
    </w:p>
    <w:p w14:paraId="640F97AF" w14:textId="77777777" w:rsidR="001F38DD" w:rsidRPr="001F38DD" w:rsidRDefault="001F38DD" w:rsidP="00C55979">
      <w:pPr>
        <w:autoSpaceDE w:val="0"/>
        <w:autoSpaceDN w:val="0"/>
        <w:adjustRightInd w:val="0"/>
        <w:spacing w:line="360" w:lineRule="auto"/>
        <w:jc w:val="both"/>
        <w:rPr>
          <w:sz w:val="24"/>
          <w:szCs w:val="24"/>
        </w:rPr>
      </w:pPr>
    </w:p>
    <w:p w14:paraId="453B0AA9" w14:textId="77777777" w:rsidR="001F38DD" w:rsidRPr="001F38DD" w:rsidRDefault="001F38DD" w:rsidP="00C55979">
      <w:pPr>
        <w:autoSpaceDE w:val="0"/>
        <w:autoSpaceDN w:val="0"/>
        <w:adjustRightInd w:val="0"/>
        <w:spacing w:line="360" w:lineRule="auto"/>
        <w:jc w:val="both"/>
        <w:rPr>
          <w:sz w:val="24"/>
          <w:szCs w:val="24"/>
        </w:rPr>
      </w:pPr>
    </w:p>
    <w:p w14:paraId="0514D96D" w14:textId="77777777" w:rsidR="001F38DD" w:rsidRPr="001F38DD" w:rsidRDefault="001F38DD" w:rsidP="00C55979">
      <w:pPr>
        <w:autoSpaceDE w:val="0"/>
        <w:autoSpaceDN w:val="0"/>
        <w:adjustRightInd w:val="0"/>
        <w:spacing w:line="360" w:lineRule="auto"/>
        <w:jc w:val="both"/>
        <w:rPr>
          <w:sz w:val="24"/>
          <w:szCs w:val="24"/>
        </w:rPr>
      </w:pPr>
      <w:r w:rsidRPr="001F38DD">
        <w:rPr>
          <w:sz w:val="24"/>
          <w:szCs w:val="24"/>
        </w:rPr>
        <w:t xml:space="preserve">   Устный экзамен – проводится по билетам. Билет включает в себя пение мажорной или минорной гаммы вверх и вниз до 4-х ключевых знаков. Минор – трех видов. Пение цепочек ступеней и интервалов в ладу, аккордовой последовательности в ладу, пение интервалов от звука вверх и вниз, чтение с листа незнакомой мелодии с дирижированием в пройденных размерах.</w:t>
      </w:r>
    </w:p>
    <w:p w14:paraId="0BE5F0E2" w14:textId="77777777" w:rsidR="001F38DD" w:rsidRPr="001F38DD" w:rsidRDefault="001F38DD" w:rsidP="00C55979">
      <w:pPr>
        <w:autoSpaceDE w:val="0"/>
        <w:autoSpaceDN w:val="0"/>
        <w:adjustRightInd w:val="0"/>
        <w:spacing w:line="360" w:lineRule="auto"/>
        <w:jc w:val="both"/>
        <w:rPr>
          <w:sz w:val="24"/>
          <w:szCs w:val="24"/>
        </w:rPr>
      </w:pPr>
      <w:r w:rsidRPr="001F38DD">
        <w:rPr>
          <w:sz w:val="24"/>
          <w:szCs w:val="24"/>
        </w:rPr>
        <w:t xml:space="preserve">   Определение на слух пройденных ступеней, интервалов и аккордов в тональности, интервалов и аккордов вне тональности возможно как в письменной, так и в устной части экзамена.</w:t>
      </w:r>
    </w:p>
    <w:p w14:paraId="0F56D01E" w14:textId="77777777" w:rsidR="001F38DD" w:rsidRPr="001F38DD" w:rsidRDefault="001F38DD" w:rsidP="00C55979">
      <w:pPr>
        <w:autoSpaceDE w:val="0"/>
        <w:autoSpaceDN w:val="0"/>
        <w:adjustRightInd w:val="0"/>
        <w:spacing w:line="360" w:lineRule="auto"/>
        <w:jc w:val="both"/>
        <w:rPr>
          <w:b/>
          <w:bCs/>
          <w:sz w:val="24"/>
          <w:szCs w:val="24"/>
        </w:rPr>
      </w:pPr>
    </w:p>
    <w:p w14:paraId="107AC35A"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Образец билета.</w:t>
      </w:r>
    </w:p>
    <w:p w14:paraId="50A50CDD" w14:textId="77777777" w:rsidR="001F38DD" w:rsidRPr="001F38DD" w:rsidRDefault="001F38DD" w:rsidP="001F38DD">
      <w:pPr>
        <w:autoSpaceDE w:val="0"/>
        <w:autoSpaceDN w:val="0"/>
        <w:adjustRightInd w:val="0"/>
        <w:spacing w:line="360" w:lineRule="auto"/>
        <w:jc w:val="both"/>
        <w:rPr>
          <w:sz w:val="24"/>
          <w:szCs w:val="24"/>
        </w:rPr>
      </w:pPr>
    </w:p>
    <w:p w14:paraId="66EB6AD3"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1.Спеть гамму ля мажор.</w:t>
      </w:r>
    </w:p>
    <w:p w14:paraId="706E1A1C"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2.Спеть в ля мажоре тритоны с разрешением.</w:t>
      </w:r>
    </w:p>
    <w:p w14:paraId="4AEC8EDF"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3.В тональности ля мажор спеть ступени: I – III – II – V – VII – IV – V – I.</w:t>
      </w:r>
    </w:p>
    <w:p w14:paraId="7031CDA9"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4.В тональности ля мажор спеть интервалы: ч5/I, м3/III, б2/IV, м6/III.</w:t>
      </w:r>
    </w:p>
    <w:p w14:paraId="41ABC5A1"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5.В тональности ля мажор спеть аккорды: I53 – I6 – IV53 – I6 – I64 – V7 – I53(неполное).</w:t>
      </w:r>
    </w:p>
    <w:p w14:paraId="75C9876E"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6.Начиная от ноты ре спеть цепочку интервалов: м6 ,м7 ,ч5 ,м2  .</w:t>
      </w:r>
    </w:p>
    <w:p w14:paraId="4F5D6DE9"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7.Пение с листа.</w:t>
      </w:r>
    </w:p>
    <w:p w14:paraId="4E4E73A9"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8.Определение на слух интервалов, аккордов вне тональности.</w:t>
      </w:r>
    </w:p>
    <w:p w14:paraId="32B80970" w14:textId="77777777" w:rsidR="001F38DD" w:rsidRPr="001F38DD" w:rsidRDefault="001F38DD" w:rsidP="001F38DD">
      <w:pPr>
        <w:autoSpaceDE w:val="0"/>
        <w:autoSpaceDN w:val="0"/>
        <w:adjustRightInd w:val="0"/>
        <w:spacing w:line="360" w:lineRule="auto"/>
        <w:jc w:val="both"/>
        <w:rPr>
          <w:sz w:val="24"/>
          <w:szCs w:val="24"/>
        </w:rPr>
      </w:pPr>
    </w:p>
    <w:p w14:paraId="594EEEDE" w14:textId="77777777" w:rsidR="001F38DD" w:rsidRPr="001F38DD" w:rsidRDefault="001F38DD" w:rsidP="001F38DD">
      <w:pPr>
        <w:autoSpaceDE w:val="0"/>
        <w:autoSpaceDN w:val="0"/>
        <w:adjustRightInd w:val="0"/>
        <w:spacing w:line="360" w:lineRule="auto"/>
        <w:jc w:val="both"/>
        <w:rPr>
          <w:sz w:val="24"/>
          <w:szCs w:val="24"/>
        </w:rPr>
      </w:pPr>
    </w:p>
    <w:p w14:paraId="442EAB0A" w14:textId="77777777" w:rsidR="001F38DD" w:rsidRPr="001F38DD" w:rsidRDefault="001F38DD" w:rsidP="001F38DD">
      <w:pPr>
        <w:autoSpaceDE w:val="0"/>
        <w:autoSpaceDN w:val="0"/>
        <w:adjustRightInd w:val="0"/>
        <w:jc w:val="center"/>
        <w:rPr>
          <w:sz w:val="28"/>
          <w:szCs w:val="28"/>
        </w:rPr>
      </w:pPr>
      <w:r w:rsidRPr="001F38DD">
        <w:rPr>
          <w:b/>
          <w:bCs/>
          <w:sz w:val="28"/>
          <w:szCs w:val="28"/>
        </w:rPr>
        <w:t>5 класс</w:t>
      </w:r>
    </w:p>
    <w:p w14:paraId="4D648A28" w14:textId="77777777" w:rsidR="001F38DD" w:rsidRPr="001F38DD" w:rsidRDefault="001F38DD" w:rsidP="001F38DD">
      <w:pPr>
        <w:autoSpaceDE w:val="0"/>
        <w:autoSpaceDN w:val="0"/>
        <w:adjustRightInd w:val="0"/>
        <w:rPr>
          <w:sz w:val="24"/>
          <w:szCs w:val="24"/>
        </w:rPr>
      </w:pPr>
    </w:p>
    <w:p w14:paraId="2514ED1C"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Теоретический материал.</w:t>
      </w:r>
    </w:p>
    <w:p w14:paraId="2ED91713" w14:textId="77777777" w:rsidR="001F38DD" w:rsidRPr="001F38DD" w:rsidRDefault="001F38DD" w:rsidP="001F38DD">
      <w:pPr>
        <w:autoSpaceDE w:val="0"/>
        <w:autoSpaceDN w:val="0"/>
        <w:adjustRightInd w:val="0"/>
        <w:spacing w:line="360" w:lineRule="auto"/>
        <w:jc w:val="both"/>
        <w:rPr>
          <w:sz w:val="24"/>
          <w:szCs w:val="24"/>
        </w:rPr>
      </w:pPr>
    </w:p>
    <w:p w14:paraId="59570DD1"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Тональности до пяти знаков.</w:t>
      </w:r>
    </w:p>
    <w:p w14:paraId="7BB9E390"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Буквенные обозначения.</w:t>
      </w:r>
    </w:p>
    <w:p w14:paraId="255C06F2"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Кварто-квинтовый круг.</w:t>
      </w:r>
    </w:p>
    <w:p w14:paraId="568340AA"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Сексты с разрешением.</w:t>
      </w:r>
    </w:p>
    <w:p w14:paraId="04548FEE"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Тритоны с разрешением (1 пара в мажоре, 2 пары в миноре)</w:t>
      </w:r>
    </w:p>
    <w:p w14:paraId="3B224C97"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 xml:space="preserve">Ум.53 с разрешением (в мажоре на VII, в миноре на VII и II) </w:t>
      </w:r>
    </w:p>
    <w:p w14:paraId="2DE1205D"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Обращение D</w:t>
      </w:r>
      <w:r w:rsidRPr="001F38DD">
        <w:rPr>
          <w:sz w:val="24"/>
          <w:szCs w:val="24"/>
          <w:vertAlign w:val="subscript"/>
        </w:rPr>
        <w:t xml:space="preserve">7 </w:t>
      </w:r>
      <w:r w:rsidRPr="001F38DD">
        <w:rPr>
          <w:sz w:val="24"/>
          <w:szCs w:val="24"/>
        </w:rPr>
        <w:t>с разрешением.</w:t>
      </w:r>
    </w:p>
    <w:p w14:paraId="30A34BA7"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 xml:space="preserve">Построение </w:t>
      </w:r>
      <w:proofErr w:type="spellStart"/>
      <w:r w:rsidRPr="001F38DD">
        <w:rPr>
          <w:sz w:val="24"/>
          <w:szCs w:val="24"/>
        </w:rPr>
        <w:t>трехзвучных</w:t>
      </w:r>
      <w:proofErr w:type="spellEnd"/>
      <w:r w:rsidRPr="001F38DD">
        <w:rPr>
          <w:sz w:val="24"/>
          <w:szCs w:val="24"/>
        </w:rPr>
        <w:t xml:space="preserve"> аккордов вверх и вниз.</w:t>
      </w:r>
    </w:p>
    <w:p w14:paraId="039A2488"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 xml:space="preserve">Размер 6/8, простейшие ритмические рисунки. </w:t>
      </w:r>
    </w:p>
    <w:p w14:paraId="4B78273C" w14:textId="77777777" w:rsidR="001F38DD" w:rsidRPr="001F38DD" w:rsidRDefault="001F38DD" w:rsidP="001F38DD">
      <w:pPr>
        <w:autoSpaceDE w:val="0"/>
        <w:autoSpaceDN w:val="0"/>
        <w:adjustRightInd w:val="0"/>
        <w:spacing w:line="360" w:lineRule="auto"/>
        <w:jc w:val="both"/>
        <w:rPr>
          <w:sz w:val="24"/>
          <w:szCs w:val="24"/>
        </w:rPr>
      </w:pPr>
      <w:proofErr w:type="spellStart"/>
      <w:r w:rsidRPr="001F38DD">
        <w:rPr>
          <w:sz w:val="24"/>
          <w:szCs w:val="24"/>
        </w:rPr>
        <w:t>Внутритактовая</w:t>
      </w:r>
      <w:proofErr w:type="spellEnd"/>
      <w:r w:rsidRPr="001F38DD">
        <w:rPr>
          <w:sz w:val="24"/>
          <w:szCs w:val="24"/>
        </w:rPr>
        <w:t xml:space="preserve"> синкопа, триоль восьмыми. </w:t>
      </w:r>
    </w:p>
    <w:p w14:paraId="5B85FA9E" w14:textId="77777777" w:rsidR="001F38DD" w:rsidRPr="001F38DD" w:rsidRDefault="001F38DD" w:rsidP="001F38DD">
      <w:pPr>
        <w:autoSpaceDE w:val="0"/>
        <w:autoSpaceDN w:val="0"/>
        <w:adjustRightInd w:val="0"/>
        <w:spacing w:line="360" w:lineRule="auto"/>
        <w:jc w:val="both"/>
        <w:rPr>
          <w:sz w:val="24"/>
          <w:szCs w:val="24"/>
        </w:rPr>
      </w:pPr>
    </w:p>
    <w:p w14:paraId="3DEC66BA"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lastRenderedPageBreak/>
        <w:t>Вокально-интонационные навыки</w:t>
      </w:r>
    </w:p>
    <w:p w14:paraId="312DB38E" w14:textId="77777777" w:rsidR="001F38DD" w:rsidRPr="001F38DD" w:rsidRDefault="001F38DD" w:rsidP="001F38DD">
      <w:pPr>
        <w:autoSpaceDE w:val="0"/>
        <w:autoSpaceDN w:val="0"/>
        <w:adjustRightInd w:val="0"/>
        <w:spacing w:line="360" w:lineRule="auto"/>
        <w:jc w:val="both"/>
        <w:rPr>
          <w:b/>
          <w:bCs/>
          <w:sz w:val="24"/>
          <w:szCs w:val="24"/>
        </w:rPr>
      </w:pPr>
    </w:p>
    <w:p w14:paraId="414E1B17"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одноголосия (выученных мелодий и с листа)</w:t>
      </w:r>
    </w:p>
    <w:p w14:paraId="6C72064A"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 xml:space="preserve">Пение </w:t>
      </w:r>
      <w:proofErr w:type="spellStart"/>
      <w:r w:rsidRPr="001F38DD">
        <w:rPr>
          <w:sz w:val="24"/>
          <w:szCs w:val="24"/>
        </w:rPr>
        <w:t>двухголосия</w:t>
      </w:r>
      <w:proofErr w:type="spellEnd"/>
      <w:r w:rsidRPr="001F38DD">
        <w:rPr>
          <w:sz w:val="24"/>
          <w:szCs w:val="24"/>
        </w:rPr>
        <w:t xml:space="preserve"> (с ф-но, дуэтом, группой)</w:t>
      </w:r>
    </w:p>
    <w:p w14:paraId="6D6822EA"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гамм, ступеней.</w:t>
      </w:r>
    </w:p>
    <w:p w14:paraId="4F1069B6"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интервалов и аккордов (с разрешением и без).</w:t>
      </w:r>
    </w:p>
    <w:p w14:paraId="43B44AF3"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пройденных интервалов и аккордов от звука вверх и вниз.</w:t>
      </w:r>
    </w:p>
    <w:p w14:paraId="76AC3254" w14:textId="77777777" w:rsidR="001F38DD" w:rsidRPr="001F38DD" w:rsidRDefault="001F38DD" w:rsidP="001F38DD">
      <w:pPr>
        <w:autoSpaceDE w:val="0"/>
        <w:autoSpaceDN w:val="0"/>
        <w:adjustRightInd w:val="0"/>
        <w:spacing w:line="360" w:lineRule="auto"/>
        <w:jc w:val="both"/>
        <w:rPr>
          <w:sz w:val="24"/>
          <w:szCs w:val="24"/>
        </w:rPr>
      </w:pPr>
    </w:p>
    <w:p w14:paraId="4713A97D"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 xml:space="preserve">Слуховые и практические навыки. </w:t>
      </w:r>
    </w:p>
    <w:p w14:paraId="585A0CAE" w14:textId="77777777" w:rsidR="001F38DD" w:rsidRPr="001F38DD" w:rsidRDefault="001F38DD" w:rsidP="001F38DD">
      <w:pPr>
        <w:autoSpaceDE w:val="0"/>
        <w:autoSpaceDN w:val="0"/>
        <w:adjustRightInd w:val="0"/>
        <w:spacing w:line="360" w:lineRule="auto"/>
        <w:jc w:val="both"/>
        <w:rPr>
          <w:b/>
          <w:bCs/>
          <w:sz w:val="24"/>
          <w:szCs w:val="24"/>
        </w:rPr>
      </w:pPr>
    </w:p>
    <w:p w14:paraId="11A55B1C"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Одноголосный диктант.</w:t>
      </w:r>
    </w:p>
    <w:p w14:paraId="0FA50A3B"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Двухголосный диктант интервального типа.</w:t>
      </w:r>
    </w:p>
    <w:p w14:paraId="498630BB"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Ритмический диктант.</w:t>
      </w:r>
    </w:p>
    <w:p w14:paraId="3C0851B9" w14:textId="77777777" w:rsidR="001F38DD" w:rsidRPr="001F38DD" w:rsidRDefault="001F38DD" w:rsidP="001F38DD">
      <w:pPr>
        <w:autoSpaceDE w:val="0"/>
        <w:autoSpaceDN w:val="0"/>
        <w:adjustRightInd w:val="0"/>
        <w:spacing w:line="360" w:lineRule="auto"/>
        <w:jc w:val="both"/>
        <w:rPr>
          <w:sz w:val="24"/>
          <w:szCs w:val="24"/>
        </w:rPr>
      </w:pPr>
      <w:proofErr w:type="spellStart"/>
      <w:r w:rsidRPr="001F38DD">
        <w:rPr>
          <w:sz w:val="24"/>
          <w:szCs w:val="24"/>
        </w:rPr>
        <w:t>Ступеневый</w:t>
      </w:r>
      <w:proofErr w:type="spellEnd"/>
      <w:r w:rsidRPr="001F38DD">
        <w:rPr>
          <w:sz w:val="24"/>
          <w:szCs w:val="24"/>
        </w:rPr>
        <w:t xml:space="preserve"> диктант.</w:t>
      </w:r>
    </w:p>
    <w:p w14:paraId="2633ED3E"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интервалов и аккордов с разрешением в тональности (письменно и устно).</w:t>
      </w:r>
    </w:p>
    <w:p w14:paraId="31211E7E"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Запись аккордовой последовательности.</w:t>
      </w:r>
    </w:p>
    <w:p w14:paraId="5E9B9FBD"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отдельных аккордов с разрешением и без.</w:t>
      </w:r>
    </w:p>
    <w:p w14:paraId="134BF8F1"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интервалов и аккордов вне тональности.</w:t>
      </w:r>
    </w:p>
    <w:p w14:paraId="649A02E0" w14:textId="77777777" w:rsidR="001F38DD" w:rsidRPr="001F38DD" w:rsidRDefault="001F38DD" w:rsidP="001F38DD">
      <w:pPr>
        <w:autoSpaceDE w:val="0"/>
        <w:autoSpaceDN w:val="0"/>
        <w:adjustRightInd w:val="0"/>
        <w:spacing w:line="360" w:lineRule="auto"/>
        <w:jc w:val="both"/>
        <w:rPr>
          <w:sz w:val="24"/>
          <w:szCs w:val="24"/>
        </w:rPr>
      </w:pPr>
    </w:p>
    <w:p w14:paraId="036D369A" w14:textId="77777777" w:rsidR="001F38DD" w:rsidRPr="001F38DD" w:rsidRDefault="001F38DD" w:rsidP="001F38DD">
      <w:pPr>
        <w:autoSpaceDE w:val="0"/>
        <w:autoSpaceDN w:val="0"/>
        <w:adjustRightInd w:val="0"/>
        <w:spacing w:line="360" w:lineRule="auto"/>
        <w:jc w:val="both"/>
        <w:rPr>
          <w:sz w:val="24"/>
          <w:szCs w:val="24"/>
        </w:rPr>
      </w:pPr>
    </w:p>
    <w:p w14:paraId="0FD462A7"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Воспитание творческих навыков.</w:t>
      </w:r>
    </w:p>
    <w:p w14:paraId="61D956B1" w14:textId="77777777" w:rsidR="001F38DD" w:rsidRPr="001F38DD" w:rsidRDefault="001F38DD" w:rsidP="001F38DD">
      <w:pPr>
        <w:autoSpaceDE w:val="0"/>
        <w:autoSpaceDN w:val="0"/>
        <w:adjustRightInd w:val="0"/>
        <w:spacing w:line="360" w:lineRule="auto"/>
        <w:jc w:val="both"/>
        <w:rPr>
          <w:sz w:val="24"/>
          <w:szCs w:val="24"/>
        </w:rPr>
      </w:pPr>
    </w:p>
    <w:p w14:paraId="69DF9CB7"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второго голоса.</w:t>
      </w:r>
    </w:p>
    <w:p w14:paraId="428BFF35"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басового голоса.</w:t>
      </w:r>
    </w:p>
    <w:p w14:paraId="0FCA6F38"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Подбор аккомпанемента.</w:t>
      </w:r>
    </w:p>
    <w:p w14:paraId="64197E73"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вариаций на заданную тему.</w:t>
      </w:r>
    </w:p>
    <w:p w14:paraId="4114EA14"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Подбор аккомпанемента по буквенным обозначениям (эстрадная запись)</w:t>
      </w:r>
    </w:p>
    <w:p w14:paraId="5A64D51C" w14:textId="77777777" w:rsidR="001F38DD" w:rsidRPr="001F38DD" w:rsidRDefault="001F38DD" w:rsidP="001F38DD">
      <w:pPr>
        <w:autoSpaceDE w:val="0"/>
        <w:autoSpaceDN w:val="0"/>
        <w:adjustRightInd w:val="0"/>
        <w:spacing w:line="360" w:lineRule="auto"/>
        <w:jc w:val="both"/>
        <w:rPr>
          <w:sz w:val="24"/>
          <w:szCs w:val="24"/>
        </w:rPr>
      </w:pPr>
    </w:p>
    <w:p w14:paraId="695076D3" w14:textId="77777777" w:rsidR="001F38DD" w:rsidRDefault="001F38DD" w:rsidP="001F38DD">
      <w:pPr>
        <w:autoSpaceDE w:val="0"/>
        <w:autoSpaceDN w:val="0"/>
        <w:adjustRightInd w:val="0"/>
        <w:jc w:val="center"/>
        <w:rPr>
          <w:sz w:val="24"/>
          <w:szCs w:val="24"/>
        </w:rPr>
      </w:pPr>
    </w:p>
    <w:p w14:paraId="4EEB6CD2" w14:textId="77777777" w:rsidR="00C55979" w:rsidRPr="001F38DD" w:rsidRDefault="00C55979" w:rsidP="001F38DD">
      <w:pPr>
        <w:autoSpaceDE w:val="0"/>
        <w:autoSpaceDN w:val="0"/>
        <w:adjustRightInd w:val="0"/>
        <w:jc w:val="center"/>
        <w:rPr>
          <w:sz w:val="24"/>
          <w:szCs w:val="24"/>
        </w:rPr>
      </w:pPr>
    </w:p>
    <w:p w14:paraId="38BA8AE8" w14:textId="77777777" w:rsidR="001F38DD" w:rsidRPr="001F38DD" w:rsidRDefault="001F38DD" w:rsidP="001F38DD">
      <w:pPr>
        <w:autoSpaceDE w:val="0"/>
        <w:autoSpaceDN w:val="0"/>
        <w:adjustRightInd w:val="0"/>
        <w:jc w:val="center"/>
        <w:rPr>
          <w:sz w:val="24"/>
          <w:szCs w:val="24"/>
        </w:rPr>
      </w:pPr>
    </w:p>
    <w:p w14:paraId="676FBF38" w14:textId="77777777" w:rsidR="001F38DD" w:rsidRPr="001F38DD" w:rsidRDefault="001F38DD" w:rsidP="001F38DD">
      <w:pPr>
        <w:autoSpaceDE w:val="0"/>
        <w:autoSpaceDN w:val="0"/>
        <w:adjustRightInd w:val="0"/>
        <w:jc w:val="center"/>
        <w:rPr>
          <w:sz w:val="24"/>
          <w:szCs w:val="24"/>
        </w:rPr>
      </w:pPr>
    </w:p>
    <w:p w14:paraId="4507B87C" w14:textId="77777777" w:rsidR="001F38DD" w:rsidRPr="001F38DD" w:rsidRDefault="001F38DD" w:rsidP="001F38DD">
      <w:pPr>
        <w:autoSpaceDE w:val="0"/>
        <w:autoSpaceDN w:val="0"/>
        <w:adjustRightInd w:val="0"/>
        <w:jc w:val="center"/>
        <w:rPr>
          <w:b/>
          <w:bCs/>
          <w:sz w:val="28"/>
          <w:szCs w:val="28"/>
        </w:rPr>
      </w:pPr>
      <w:r w:rsidRPr="001F38DD">
        <w:rPr>
          <w:b/>
          <w:bCs/>
          <w:sz w:val="28"/>
          <w:szCs w:val="28"/>
        </w:rPr>
        <w:t>6 класс</w:t>
      </w:r>
    </w:p>
    <w:p w14:paraId="543D5186" w14:textId="77777777" w:rsidR="001F38DD" w:rsidRPr="001F38DD" w:rsidRDefault="001F38DD" w:rsidP="001F38DD">
      <w:pPr>
        <w:autoSpaceDE w:val="0"/>
        <w:autoSpaceDN w:val="0"/>
        <w:adjustRightInd w:val="0"/>
        <w:jc w:val="center"/>
        <w:rPr>
          <w:sz w:val="24"/>
          <w:szCs w:val="24"/>
        </w:rPr>
      </w:pPr>
    </w:p>
    <w:p w14:paraId="4F6D71C6" w14:textId="77777777" w:rsidR="001F38DD" w:rsidRPr="001F38DD" w:rsidRDefault="001F38DD" w:rsidP="001F38DD">
      <w:pPr>
        <w:autoSpaceDE w:val="0"/>
        <w:autoSpaceDN w:val="0"/>
        <w:adjustRightInd w:val="0"/>
        <w:spacing w:line="360" w:lineRule="auto"/>
        <w:jc w:val="both"/>
        <w:rPr>
          <w:sz w:val="24"/>
          <w:szCs w:val="24"/>
        </w:rPr>
      </w:pPr>
      <w:r w:rsidRPr="001F38DD">
        <w:rPr>
          <w:b/>
          <w:bCs/>
          <w:sz w:val="24"/>
          <w:szCs w:val="24"/>
        </w:rPr>
        <w:t>Теоретический материал</w:t>
      </w:r>
      <w:r w:rsidRPr="001F38DD">
        <w:rPr>
          <w:sz w:val="24"/>
          <w:szCs w:val="24"/>
        </w:rPr>
        <w:t>.</w:t>
      </w:r>
    </w:p>
    <w:p w14:paraId="34B28894" w14:textId="77777777" w:rsidR="001F38DD" w:rsidRPr="001F38DD" w:rsidRDefault="001F38DD" w:rsidP="001F38DD">
      <w:pPr>
        <w:autoSpaceDE w:val="0"/>
        <w:autoSpaceDN w:val="0"/>
        <w:adjustRightInd w:val="0"/>
        <w:spacing w:line="360" w:lineRule="auto"/>
        <w:jc w:val="both"/>
        <w:rPr>
          <w:sz w:val="24"/>
          <w:szCs w:val="24"/>
        </w:rPr>
      </w:pPr>
    </w:p>
    <w:p w14:paraId="402E72D4"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Тональности до шести знаков.</w:t>
      </w:r>
    </w:p>
    <w:p w14:paraId="50F7F96B"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Энгармонизм интервалов.</w:t>
      </w:r>
    </w:p>
    <w:p w14:paraId="542865DF"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Модуляции в параллельную тональность и тональность доминанты.</w:t>
      </w:r>
    </w:p>
    <w:p w14:paraId="2CD8FA59"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Гармонический мажор.</w:t>
      </w:r>
    </w:p>
    <w:p w14:paraId="1B08F61C"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lastRenderedPageBreak/>
        <w:t>Тритоны в мажоре на II и VI г.</w:t>
      </w:r>
    </w:p>
    <w:p w14:paraId="41D6587A"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Характерные интервалы.</w:t>
      </w:r>
    </w:p>
    <w:p w14:paraId="570D2506"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Ум.53 в мажоре на II.</w:t>
      </w:r>
    </w:p>
    <w:p w14:paraId="2E5235D1"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Гармоническая субдоминанта.</w:t>
      </w:r>
    </w:p>
    <w:p w14:paraId="22E75637"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м.VII</w:t>
      </w:r>
      <w:r w:rsidRPr="001F38DD">
        <w:rPr>
          <w:sz w:val="24"/>
          <w:szCs w:val="24"/>
          <w:vertAlign w:val="subscript"/>
        </w:rPr>
        <w:t>7</w:t>
      </w:r>
      <w:r w:rsidRPr="001F38DD">
        <w:rPr>
          <w:sz w:val="24"/>
          <w:szCs w:val="24"/>
        </w:rPr>
        <w:t xml:space="preserve"> и умVII</w:t>
      </w:r>
      <w:r w:rsidRPr="001F38DD">
        <w:rPr>
          <w:sz w:val="24"/>
          <w:szCs w:val="24"/>
          <w:vertAlign w:val="subscript"/>
        </w:rPr>
        <w:t>7</w:t>
      </w:r>
      <w:r w:rsidRPr="001F38DD">
        <w:rPr>
          <w:sz w:val="24"/>
          <w:szCs w:val="24"/>
        </w:rPr>
        <w:t xml:space="preserve"> в с разрешением мажоре и миноре.</w:t>
      </w:r>
    </w:p>
    <w:p w14:paraId="1FE333CE"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Ув.53 с разрешением в мажоре и миноре.</w:t>
      </w:r>
    </w:p>
    <w:p w14:paraId="6A4725AC"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Размер 6/8: группировки с шестнадцатыми и пунктирным ритмом.</w:t>
      </w:r>
    </w:p>
    <w:p w14:paraId="467D2E65"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Более сложные виды синкоп.</w:t>
      </w:r>
    </w:p>
    <w:p w14:paraId="4B69BCA5" w14:textId="77777777" w:rsidR="001F38DD" w:rsidRPr="001F38DD" w:rsidRDefault="001F38DD" w:rsidP="001F38DD">
      <w:pPr>
        <w:autoSpaceDE w:val="0"/>
        <w:autoSpaceDN w:val="0"/>
        <w:adjustRightInd w:val="0"/>
        <w:spacing w:line="360" w:lineRule="auto"/>
        <w:jc w:val="both"/>
        <w:rPr>
          <w:sz w:val="24"/>
          <w:szCs w:val="24"/>
        </w:rPr>
      </w:pPr>
    </w:p>
    <w:p w14:paraId="3276EB9F"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Вокально-интонационные навыки</w:t>
      </w:r>
    </w:p>
    <w:p w14:paraId="1739F8E6" w14:textId="77777777" w:rsidR="001F38DD" w:rsidRPr="001F38DD" w:rsidRDefault="001F38DD" w:rsidP="001F38DD">
      <w:pPr>
        <w:autoSpaceDE w:val="0"/>
        <w:autoSpaceDN w:val="0"/>
        <w:adjustRightInd w:val="0"/>
        <w:spacing w:line="360" w:lineRule="auto"/>
        <w:jc w:val="both"/>
        <w:rPr>
          <w:sz w:val="24"/>
          <w:szCs w:val="24"/>
        </w:rPr>
      </w:pPr>
    </w:p>
    <w:p w14:paraId="260E43A2"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одноголосия (выученных мелодий и с листа)</w:t>
      </w:r>
    </w:p>
    <w:p w14:paraId="0C455A8C"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 xml:space="preserve">Пение </w:t>
      </w:r>
      <w:proofErr w:type="spellStart"/>
      <w:r w:rsidRPr="001F38DD">
        <w:rPr>
          <w:sz w:val="24"/>
          <w:szCs w:val="24"/>
        </w:rPr>
        <w:t>двухголосия</w:t>
      </w:r>
      <w:proofErr w:type="spellEnd"/>
      <w:r w:rsidRPr="001F38DD">
        <w:rPr>
          <w:sz w:val="24"/>
          <w:szCs w:val="24"/>
        </w:rPr>
        <w:t xml:space="preserve"> (с ф-но, дуэтом, группой)</w:t>
      </w:r>
    </w:p>
    <w:p w14:paraId="5BAF6547"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гамм, ступеней.</w:t>
      </w:r>
    </w:p>
    <w:p w14:paraId="72CD4C60"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интервалов и аккордов (с разрешением и без).</w:t>
      </w:r>
    </w:p>
    <w:p w14:paraId="48F7FB2E"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пройденных интервалов и аккордов от звука вверх и вниз.</w:t>
      </w:r>
    </w:p>
    <w:p w14:paraId="6C6BFABC"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интервальных и аккордовых цепочек.</w:t>
      </w:r>
    </w:p>
    <w:p w14:paraId="057EF523" w14:textId="77777777" w:rsidR="001F38DD" w:rsidRPr="001F38DD" w:rsidRDefault="001F38DD" w:rsidP="001F38DD">
      <w:pPr>
        <w:autoSpaceDE w:val="0"/>
        <w:autoSpaceDN w:val="0"/>
        <w:adjustRightInd w:val="0"/>
        <w:spacing w:line="360" w:lineRule="auto"/>
        <w:jc w:val="both"/>
        <w:rPr>
          <w:sz w:val="24"/>
          <w:szCs w:val="24"/>
        </w:rPr>
      </w:pPr>
    </w:p>
    <w:p w14:paraId="728EF67C"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Слуховые и практические навыки.</w:t>
      </w:r>
    </w:p>
    <w:p w14:paraId="7192EAC8" w14:textId="77777777" w:rsidR="001F38DD" w:rsidRPr="001F38DD" w:rsidRDefault="001F38DD" w:rsidP="001F38DD">
      <w:pPr>
        <w:autoSpaceDE w:val="0"/>
        <w:autoSpaceDN w:val="0"/>
        <w:adjustRightInd w:val="0"/>
        <w:spacing w:line="360" w:lineRule="auto"/>
        <w:jc w:val="both"/>
        <w:rPr>
          <w:sz w:val="24"/>
          <w:szCs w:val="24"/>
        </w:rPr>
      </w:pPr>
    </w:p>
    <w:p w14:paraId="2C45DEB0"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Одноголосный диктант.</w:t>
      </w:r>
    </w:p>
    <w:p w14:paraId="0F7CCC4C"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Двухголосный диктант интервального типа.</w:t>
      </w:r>
    </w:p>
    <w:p w14:paraId="41B64897"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Двухголосный диктант с функциональным басом.</w:t>
      </w:r>
    </w:p>
    <w:p w14:paraId="090B9F8D" w14:textId="77777777" w:rsidR="001F38DD" w:rsidRPr="001F38DD" w:rsidRDefault="001F38DD" w:rsidP="001F38DD">
      <w:pPr>
        <w:autoSpaceDE w:val="0"/>
        <w:autoSpaceDN w:val="0"/>
        <w:adjustRightInd w:val="0"/>
        <w:spacing w:line="360" w:lineRule="auto"/>
        <w:jc w:val="both"/>
        <w:rPr>
          <w:sz w:val="24"/>
          <w:szCs w:val="24"/>
        </w:rPr>
      </w:pPr>
      <w:proofErr w:type="spellStart"/>
      <w:r w:rsidRPr="001F38DD">
        <w:rPr>
          <w:sz w:val="24"/>
          <w:szCs w:val="24"/>
        </w:rPr>
        <w:t>Ступеневый</w:t>
      </w:r>
      <w:proofErr w:type="spellEnd"/>
      <w:r w:rsidRPr="001F38DD">
        <w:rPr>
          <w:sz w:val="24"/>
          <w:szCs w:val="24"/>
        </w:rPr>
        <w:t xml:space="preserve"> диктант.</w:t>
      </w:r>
    </w:p>
    <w:p w14:paraId="1DF49DC5"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интервалов и аккордов с разрешением в тональности (письменно и устно).</w:t>
      </w:r>
    </w:p>
    <w:p w14:paraId="4C555539"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Запись аккордовой последовательности.</w:t>
      </w:r>
    </w:p>
    <w:p w14:paraId="00B35091"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отдельных аккордов с разрешением и без.</w:t>
      </w:r>
    </w:p>
    <w:p w14:paraId="7A266A84"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интервалов и аккордов вне тональности.</w:t>
      </w:r>
    </w:p>
    <w:p w14:paraId="2ED151BA"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Гармонический анализ нотного текста</w:t>
      </w:r>
    </w:p>
    <w:p w14:paraId="2F3910AE"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Воспитание творческих навыков.</w:t>
      </w:r>
    </w:p>
    <w:p w14:paraId="3B41C152" w14:textId="77777777" w:rsidR="001F38DD" w:rsidRPr="001F38DD" w:rsidRDefault="001F38DD" w:rsidP="001F38DD">
      <w:pPr>
        <w:autoSpaceDE w:val="0"/>
        <w:autoSpaceDN w:val="0"/>
        <w:adjustRightInd w:val="0"/>
        <w:spacing w:line="360" w:lineRule="auto"/>
        <w:jc w:val="both"/>
        <w:rPr>
          <w:sz w:val="24"/>
          <w:szCs w:val="24"/>
        </w:rPr>
      </w:pPr>
    </w:p>
    <w:p w14:paraId="64A24605"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второго голоса.</w:t>
      </w:r>
    </w:p>
    <w:p w14:paraId="406528D9"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басового голоса.</w:t>
      </w:r>
    </w:p>
    <w:p w14:paraId="03DCF06A"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в жанрах.</w:t>
      </w:r>
    </w:p>
    <w:p w14:paraId="4DFFD558"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на заданную гармонию.</w:t>
      </w:r>
    </w:p>
    <w:p w14:paraId="6AA86BB4"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Подбор аккомпанемента по буквенным обозначениям (эстрадная запись)</w:t>
      </w:r>
    </w:p>
    <w:p w14:paraId="5A38D751" w14:textId="77777777" w:rsidR="001F38DD" w:rsidRPr="001F38DD" w:rsidRDefault="001F38DD" w:rsidP="001F38DD">
      <w:pPr>
        <w:autoSpaceDE w:val="0"/>
        <w:autoSpaceDN w:val="0"/>
        <w:adjustRightInd w:val="0"/>
        <w:spacing w:line="360" w:lineRule="auto"/>
        <w:jc w:val="both"/>
        <w:rPr>
          <w:sz w:val="24"/>
          <w:szCs w:val="24"/>
        </w:rPr>
      </w:pPr>
    </w:p>
    <w:p w14:paraId="51A93317" w14:textId="77777777" w:rsidR="001F38DD" w:rsidRPr="001F38DD" w:rsidRDefault="001F38DD" w:rsidP="001F38DD">
      <w:pPr>
        <w:autoSpaceDE w:val="0"/>
        <w:autoSpaceDN w:val="0"/>
        <w:adjustRightInd w:val="0"/>
        <w:jc w:val="both"/>
        <w:rPr>
          <w:sz w:val="24"/>
          <w:szCs w:val="24"/>
        </w:rPr>
      </w:pPr>
    </w:p>
    <w:p w14:paraId="6319CC13" w14:textId="77777777" w:rsidR="001F38DD" w:rsidRPr="001F38DD" w:rsidRDefault="001F38DD" w:rsidP="001F38DD">
      <w:pPr>
        <w:autoSpaceDE w:val="0"/>
        <w:autoSpaceDN w:val="0"/>
        <w:adjustRightInd w:val="0"/>
        <w:jc w:val="center"/>
        <w:rPr>
          <w:sz w:val="24"/>
          <w:szCs w:val="24"/>
        </w:rPr>
      </w:pPr>
    </w:p>
    <w:p w14:paraId="6FB6E31F" w14:textId="77777777" w:rsidR="001F38DD" w:rsidRPr="001F38DD" w:rsidRDefault="001F38DD" w:rsidP="001F38DD">
      <w:pPr>
        <w:autoSpaceDE w:val="0"/>
        <w:autoSpaceDN w:val="0"/>
        <w:adjustRightInd w:val="0"/>
        <w:jc w:val="center"/>
        <w:rPr>
          <w:b/>
          <w:bCs/>
          <w:sz w:val="28"/>
          <w:szCs w:val="28"/>
        </w:rPr>
      </w:pPr>
      <w:r w:rsidRPr="001F38DD">
        <w:rPr>
          <w:b/>
          <w:bCs/>
          <w:sz w:val="28"/>
          <w:szCs w:val="28"/>
        </w:rPr>
        <w:t>7 класс</w:t>
      </w:r>
    </w:p>
    <w:p w14:paraId="5633FD85" w14:textId="77777777" w:rsidR="001F38DD" w:rsidRPr="001F38DD" w:rsidRDefault="001F38DD" w:rsidP="001F38DD">
      <w:pPr>
        <w:autoSpaceDE w:val="0"/>
        <w:autoSpaceDN w:val="0"/>
        <w:adjustRightInd w:val="0"/>
        <w:rPr>
          <w:sz w:val="24"/>
          <w:szCs w:val="24"/>
        </w:rPr>
      </w:pPr>
    </w:p>
    <w:p w14:paraId="2391A877" w14:textId="77777777" w:rsidR="001F38DD" w:rsidRPr="001F38DD" w:rsidRDefault="001F38DD" w:rsidP="001F38DD">
      <w:pPr>
        <w:autoSpaceDE w:val="0"/>
        <w:autoSpaceDN w:val="0"/>
        <w:adjustRightInd w:val="0"/>
        <w:spacing w:line="360" w:lineRule="auto"/>
        <w:jc w:val="both"/>
        <w:rPr>
          <w:sz w:val="24"/>
          <w:szCs w:val="24"/>
        </w:rPr>
      </w:pPr>
      <w:r w:rsidRPr="001F38DD">
        <w:rPr>
          <w:b/>
          <w:bCs/>
          <w:sz w:val="24"/>
          <w:szCs w:val="24"/>
        </w:rPr>
        <w:t>Теоретический материал</w:t>
      </w:r>
      <w:r w:rsidRPr="001F38DD">
        <w:rPr>
          <w:sz w:val="24"/>
          <w:szCs w:val="24"/>
        </w:rPr>
        <w:t>.</w:t>
      </w:r>
    </w:p>
    <w:p w14:paraId="25F8AC35" w14:textId="77777777" w:rsidR="001F38DD" w:rsidRPr="001F38DD" w:rsidRDefault="001F38DD" w:rsidP="001F38DD">
      <w:pPr>
        <w:autoSpaceDE w:val="0"/>
        <w:autoSpaceDN w:val="0"/>
        <w:adjustRightInd w:val="0"/>
        <w:spacing w:line="360" w:lineRule="auto"/>
        <w:jc w:val="both"/>
        <w:rPr>
          <w:sz w:val="24"/>
          <w:szCs w:val="24"/>
        </w:rPr>
      </w:pPr>
    </w:p>
    <w:p w14:paraId="4FF331F6"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Повторение пройденного материала.</w:t>
      </w:r>
    </w:p>
    <w:p w14:paraId="3FD099DC"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Тональности I степени родства.</w:t>
      </w:r>
    </w:p>
    <w:p w14:paraId="40AB718D"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Хроматические гаммы.</w:t>
      </w:r>
    </w:p>
    <w:p w14:paraId="0C3005E4"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Ладовая альтерация.</w:t>
      </w:r>
    </w:p>
    <w:p w14:paraId="295EC33D"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Составные интервалы.</w:t>
      </w:r>
    </w:p>
    <w:p w14:paraId="3374B29C"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Разрешение любых диатонических интервалов в тональности.</w:t>
      </w:r>
    </w:p>
    <w:p w14:paraId="1EF4CE09"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Тритоны от звука с разрешением в 8 тональностей.</w:t>
      </w:r>
    </w:p>
    <w:p w14:paraId="3090EE10"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Построение D</w:t>
      </w:r>
      <w:r w:rsidRPr="001F38DD">
        <w:rPr>
          <w:sz w:val="24"/>
          <w:szCs w:val="24"/>
          <w:vertAlign w:val="subscript"/>
        </w:rPr>
        <w:t>7</w:t>
      </w:r>
      <w:r w:rsidRPr="001F38DD">
        <w:rPr>
          <w:sz w:val="24"/>
          <w:szCs w:val="24"/>
        </w:rPr>
        <w:t xml:space="preserve"> с обращениями от звука вверх.</w:t>
      </w:r>
    </w:p>
    <w:p w14:paraId="43099788"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Построение м.VII</w:t>
      </w:r>
      <w:r w:rsidRPr="001F38DD">
        <w:rPr>
          <w:sz w:val="24"/>
          <w:szCs w:val="24"/>
          <w:vertAlign w:val="subscript"/>
        </w:rPr>
        <w:t xml:space="preserve">7 </w:t>
      </w:r>
      <w:r w:rsidRPr="001F38DD">
        <w:rPr>
          <w:sz w:val="24"/>
          <w:szCs w:val="24"/>
        </w:rPr>
        <w:t>и умVII</w:t>
      </w:r>
      <w:r w:rsidRPr="001F38DD">
        <w:rPr>
          <w:sz w:val="24"/>
          <w:szCs w:val="24"/>
          <w:vertAlign w:val="subscript"/>
        </w:rPr>
        <w:t>7</w:t>
      </w:r>
      <w:r w:rsidRPr="001F38DD">
        <w:rPr>
          <w:sz w:val="24"/>
          <w:szCs w:val="24"/>
        </w:rPr>
        <w:t xml:space="preserve"> от звука вверх.</w:t>
      </w:r>
    </w:p>
    <w:p w14:paraId="62070D54"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Прерванный каданс.</w:t>
      </w:r>
    </w:p>
    <w:p w14:paraId="43972FF3" w14:textId="77777777" w:rsidR="001F38DD" w:rsidRPr="001F38DD" w:rsidRDefault="001F38DD" w:rsidP="001F38DD">
      <w:pPr>
        <w:autoSpaceDE w:val="0"/>
        <w:autoSpaceDN w:val="0"/>
        <w:adjustRightInd w:val="0"/>
        <w:spacing w:line="360" w:lineRule="auto"/>
        <w:jc w:val="both"/>
        <w:rPr>
          <w:sz w:val="24"/>
          <w:szCs w:val="24"/>
        </w:rPr>
      </w:pPr>
      <w:proofErr w:type="spellStart"/>
      <w:r w:rsidRPr="001F38DD">
        <w:rPr>
          <w:sz w:val="24"/>
          <w:szCs w:val="24"/>
        </w:rPr>
        <w:t>Залигованные</w:t>
      </w:r>
      <w:proofErr w:type="spellEnd"/>
      <w:r w:rsidRPr="001F38DD">
        <w:rPr>
          <w:sz w:val="24"/>
          <w:szCs w:val="24"/>
        </w:rPr>
        <w:t xml:space="preserve"> ноты в размерах 2/4, 4/4</w:t>
      </w:r>
    </w:p>
    <w:p w14:paraId="1A174E5A" w14:textId="77777777" w:rsidR="001F38DD" w:rsidRPr="001F38DD" w:rsidRDefault="001F38DD" w:rsidP="001F38DD">
      <w:pPr>
        <w:autoSpaceDE w:val="0"/>
        <w:autoSpaceDN w:val="0"/>
        <w:adjustRightInd w:val="0"/>
        <w:spacing w:line="360" w:lineRule="auto"/>
        <w:jc w:val="both"/>
        <w:rPr>
          <w:sz w:val="24"/>
          <w:szCs w:val="24"/>
        </w:rPr>
      </w:pPr>
    </w:p>
    <w:p w14:paraId="0B259AB4" w14:textId="77777777" w:rsidR="001F38DD" w:rsidRPr="001F38DD" w:rsidRDefault="001F38DD" w:rsidP="001F38DD">
      <w:pPr>
        <w:autoSpaceDE w:val="0"/>
        <w:autoSpaceDN w:val="0"/>
        <w:adjustRightInd w:val="0"/>
        <w:spacing w:line="360" w:lineRule="auto"/>
        <w:jc w:val="both"/>
        <w:rPr>
          <w:sz w:val="24"/>
          <w:szCs w:val="24"/>
        </w:rPr>
      </w:pPr>
      <w:r w:rsidRPr="001F38DD">
        <w:rPr>
          <w:b/>
          <w:bCs/>
          <w:sz w:val="24"/>
          <w:szCs w:val="24"/>
        </w:rPr>
        <w:t>Вокально-интонационные навыки</w:t>
      </w:r>
      <w:r w:rsidRPr="001F38DD">
        <w:rPr>
          <w:sz w:val="24"/>
          <w:szCs w:val="24"/>
        </w:rPr>
        <w:t>.</w:t>
      </w:r>
    </w:p>
    <w:p w14:paraId="3CACB439" w14:textId="77777777" w:rsidR="001F38DD" w:rsidRPr="001F38DD" w:rsidRDefault="001F38DD" w:rsidP="001F38DD">
      <w:pPr>
        <w:autoSpaceDE w:val="0"/>
        <w:autoSpaceDN w:val="0"/>
        <w:adjustRightInd w:val="0"/>
        <w:spacing w:line="360" w:lineRule="auto"/>
        <w:jc w:val="both"/>
        <w:rPr>
          <w:sz w:val="24"/>
          <w:szCs w:val="24"/>
        </w:rPr>
      </w:pPr>
    </w:p>
    <w:p w14:paraId="488AB776"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одноголосия (выученных мелодий и с листа)</w:t>
      </w:r>
    </w:p>
    <w:p w14:paraId="0CAD1205"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 xml:space="preserve">Пение </w:t>
      </w:r>
      <w:proofErr w:type="spellStart"/>
      <w:r w:rsidRPr="001F38DD">
        <w:rPr>
          <w:sz w:val="24"/>
          <w:szCs w:val="24"/>
        </w:rPr>
        <w:t>двухголосия</w:t>
      </w:r>
      <w:proofErr w:type="spellEnd"/>
      <w:r w:rsidRPr="001F38DD">
        <w:rPr>
          <w:sz w:val="24"/>
          <w:szCs w:val="24"/>
        </w:rPr>
        <w:t xml:space="preserve"> (с ф-но, дуэтом, группой)</w:t>
      </w:r>
    </w:p>
    <w:p w14:paraId="66990FB9"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 xml:space="preserve">Пение гамм от любой ступени. </w:t>
      </w:r>
    </w:p>
    <w:p w14:paraId="18FD181B"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интервалов и аккордов (с разрешением и без).</w:t>
      </w:r>
    </w:p>
    <w:p w14:paraId="40928CDD"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пройденных интервалов и аккордов от звука вверх и вниз.</w:t>
      </w:r>
    </w:p>
    <w:p w14:paraId="5132D7F2"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интервальных и аккордовых цепочек.</w:t>
      </w:r>
    </w:p>
    <w:p w14:paraId="26933AB4" w14:textId="77777777" w:rsidR="001F38DD" w:rsidRPr="001F38DD" w:rsidRDefault="001F38DD" w:rsidP="001F38DD">
      <w:pPr>
        <w:autoSpaceDE w:val="0"/>
        <w:autoSpaceDN w:val="0"/>
        <w:adjustRightInd w:val="0"/>
        <w:spacing w:line="360" w:lineRule="auto"/>
        <w:jc w:val="both"/>
        <w:rPr>
          <w:sz w:val="24"/>
          <w:szCs w:val="24"/>
        </w:rPr>
      </w:pPr>
    </w:p>
    <w:p w14:paraId="793FD26B"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Слуховые и практические навыки.</w:t>
      </w:r>
    </w:p>
    <w:p w14:paraId="20785A92" w14:textId="77777777" w:rsidR="001F38DD" w:rsidRPr="001F38DD" w:rsidRDefault="001F38DD" w:rsidP="001F38DD">
      <w:pPr>
        <w:autoSpaceDE w:val="0"/>
        <w:autoSpaceDN w:val="0"/>
        <w:adjustRightInd w:val="0"/>
        <w:spacing w:line="360" w:lineRule="auto"/>
        <w:jc w:val="both"/>
        <w:rPr>
          <w:sz w:val="24"/>
          <w:szCs w:val="24"/>
        </w:rPr>
      </w:pPr>
    </w:p>
    <w:p w14:paraId="443744B7"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Одноголосный диктант с включением хроматических звуков.</w:t>
      </w:r>
    </w:p>
    <w:p w14:paraId="17540ABB"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Двухголосный диктант интервального типа.</w:t>
      </w:r>
    </w:p>
    <w:p w14:paraId="0E2C7124"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Двухголосный диктант с функциональным басом.</w:t>
      </w:r>
    </w:p>
    <w:p w14:paraId="59FD3750" w14:textId="77777777" w:rsidR="001F38DD" w:rsidRPr="001F38DD" w:rsidRDefault="001F38DD" w:rsidP="001F38DD">
      <w:pPr>
        <w:autoSpaceDE w:val="0"/>
        <w:autoSpaceDN w:val="0"/>
        <w:adjustRightInd w:val="0"/>
        <w:spacing w:line="360" w:lineRule="auto"/>
        <w:jc w:val="both"/>
        <w:rPr>
          <w:sz w:val="24"/>
          <w:szCs w:val="24"/>
        </w:rPr>
      </w:pPr>
      <w:proofErr w:type="spellStart"/>
      <w:r w:rsidRPr="001F38DD">
        <w:rPr>
          <w:sz w:val="24"/>
          <w:szCs w:val="24"/>
        </w:rPr>
        <w:t>Ступеневый</w:t>
      </w:r>
      <w:proofErr w:type="spellEnd"/>
      <w:r w:rsidRPr="001F38DD">
        <w:rPr>
          <w:sz w:val="24"/>
          <w:szCs w:val="24"/>
        </w:rPr>
        <w:t xml:space="preserve"> диктант в двух ключах.</w:t>
      </w:r>
    </w:p>
    <w:p w14:paraId="623FCB9B"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интервалов и аккордов с разрешением в тональности (письменно и устно).</w:t>
      </w:r>
    </w:p>
    <w:p w14:paraId="4472E774"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Запись аккордовой последовательности.</w:t>
      </w:r>
    </w:p>
    <w:p w14:paraId="0726276F"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отдельных аккордов с разрешением и без.</w:t>
      </w:r>
    </w:p>
    <w:p w14:paraId="5DC37C14"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интервалов и аккордов вне тональности.</w:t>
      </w:r>
    </w:p>
    <w:p w14:paraId="2F7BF24B"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Гармонический анализ нотного текста.</w:t>
      </w:r>
    </w:p>
    <w:p w14:paraId="410AF7B8" w14:textId="77777777" w:rsidR="001F38DD" w:rsidRPr="001F38DD" w:rsidRDefault="001F38DD" w:rsidP="001F38DD">
      <w:pPr>
        <w:autoSpaceDE w:val="0"/>
        <w:autoSpaceDN w:val="0"/>
        <w:adjustRightInd w:val="0"/>
        <w:spacing w:line="360" w:lineRule="auto"/>
        <w:jc w:val="both"/>
        <w:rPr>
          <w:sz w:val="24"/>
          <w:szCs w:val="24"/>
        </w:rPr>
      </w:pPr>
    </w:p>
    <w:p w14:paraId="5CCE2AD4"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Воспитание творческих навыков</w:t>
      </w:r>
    </w:p>
    <w:p w14:paraId="6C4DF0D0" w14:textId="77777777" w:rsidR="001F38DD" w:rsidRPr="001F38DD" w:rsidRDefault="001F38DD" w:rsidP="001F38DD">
      <w:pPr>
        <w:autoSpaceDE w:val="0"/>
        <w:autoSpaceDN w:val="0"/>
        <w:adjustRightInd w:val="0"/>
        <w:spacing w:line="360" w:lineRule="auto"/>
        <w:jc w:val="both"/>
        <w:rPr>
          <w:sz w:val="24"/>
          <w:szCs w:val="24"/>
        </w:rPr>
      </w:pPr>
    </w:p>
    <w:p w14:paraId="051C47B0"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второго голоса.</w:t>
      </w:r>
    </w:p>
    <w:p w14:paraId="28F6E29C"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басового голоса.</w:t>
      </w:r>
    </w:p>
    <w:p w14:paraId="226052F1"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в жанрах.</w:t>
      </w:r>
    </w:p>
    <w:p w14:paraId="645A99FA"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на заданную гармонию.</w:t>
      </w:r>
    </w:p>
    <w:p w14:paraId="02D1EF08"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Подбор аккомпанемента по буквенным обозначениям (эстрадная запись)</w:t>
      </w:r>
    </w:p>
    <w:p w14:paraId="4ACBA5E6"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Сольное и ансамблевое музицирование: пение романсов с аккомпанементом, сольных и ансамблевых номеров из опер.</w:t>
      </w:r>
    </w:p>
    <w:p w14:paraId="01A857E8" w14:textId="77777777" w:rsidR="001F38DD" w:rsidRPr="001F38DD" w:rsidRDefault="001F38DD" w:rsidP="001F38DD">
      <w:pPr>
        <w:autoSpaceDE w:val="0"/>
        <w:autoSpaceDN w:val="0"/>
        <w:adjustRightInd w:val="0"/>
        <w:jc w:val="both"/>
        <w:rPr>
          <w:sz w:val="24"/>
          <w:szCs w:val="24"/>
        </w:rPr>
      </w:pPr>
    </w:p>
    <w:p w14:paraId="32410040" w14:textId="77777777" w:rsidR="001F38DD" w:rsidRPr="001F38DD" w:rsidRDefault="001F38DD" w:rsidP="001F38DD">
      <w:pPr>
        <w:autoSpaceDE w:val="0"/>
        <w:autoSpaceDN w:val="0"/>
        <w:adjustRightInd w:val="0"/>
        <w:jc w:val="both"/>
        <w:rPr>
          <w:sz w:val="24"/>
          <w:szCs w:val="24"/>
        </w:rPr>
      </w:pPr>
    </w:p>
    <w:p w14:paraId="02B36E19" w14:textId="77777777" w:rsidR="001F38DD" w:rsidRPr="001F38DD" w:rsidRDefault="001F38DD" w:rsidP="001F38DD">
      <w:pPr>
        <w:autoSpaceDE w:val="0"/>
        <w:autoSpaceDN w:val="0"/>
        <w:adjustRightInd w:val="0"/>
        <w:jc w:val="both"/>
        <w:rPr>
          <w:sz w:val="24"/>
          <w:szCs w:val="24"/>
        </w:rPr>
      </w:pPr>
    </w:p>
    <w:p w14:paraId="389361B4" w14:textId="77777777" w:rsidR="001F38DD" w:rsidRPr="001F38DD" w:rsidRDefault="001F38DD" w:rsidP="001F38DD">
      <w:pPr>
        <w:autoSpaceDE w:val="0"/>
        <w:autoSpaceDN w:val="0"/>
        <w:adjustRightInd w:val="0"/>
        <w:jc w:val="center"/>
        <w:rPr>
          <w:b/>
          <w:bCs/>
          <w:sz w:val="28"/>
          <w:szCs w:val="28"/>
        </w:rPr>
      </w:pPr>
      <w:r w:rsidRPr="001F38DD">
        <w:rPr>
          <w:b/>
          <w:bCs/>
          <w:sz w:val="28"/>
          <w:szCs w:val="28"/>
        </w:rPr>
        <w:t>8 класс</w:t>
      </w:r>
    </w:p>
    <w:p w14:paraId="09180376" w14:textId="77777777" w:rsidR="001F38DD" w:rsidRPr="001F38DD" w:rsidRDefault="001F38DD" w:rsidP="001F38DD">
      <w:pPr>
        <w:autoSpaceDE w:val="0"/>
        <w:autoSpaceDN w:val="0"/>
        <w:adjustRightInd w:val="0"/>
        <w:rPr>
          <w:sz w:val="24"/>
          <w:szCs w:val="24"/>
        </w:rPr>
      </w:pPr>
    </w:p>
    <w:p w14:paraId="7949761E" w14:textId="77777777" w:rsidR="001F38DD" w:rsidRPr="001F38DD" w:rsidRDefault="001F38DD" w:rsidP="001F38DD">
      <w:pPr>
        <w:autoSpaceDE w:val="0"/>
        <w:autoSpaceDN w:val="0"/>
        <w:adjustRightInd w:val="0"/>
        <w:spacing w:line="360" w:lineRule="auto"/>
        <w:jc w:val="both"/>
        <w:rPr>
          <w:sz w:val="24"/>
          <w:szCs w:val="24"/>
        </w:rPr>
      </w:pPr>
      <w:r w:rsidRPr="001F38DD">
        <w:rPr>
          <w:b/>
          <w:bCs/>
          <w:sz w:val="24"/>
          <w:szCs w:val="24"/>
        </w:rPr>
        <w:t>Теоретический материал</w:t>
      </w:r>
      <w:r w:rsidRPr="001F38DD">
        <w:rPr>
          <w:sz w:val="24"/>
          <w:szCs w:val="24"/>
        </w:rPr>
        <w:t>.</w:t>
      </w:r>
    </w:p>
    <w:p w14:paraId="12455C34" w14:textId="77777777" w:rsidR="001F38DD" w:rsidRPr="001F38DD" w:rsidRDefault="001F38DD" w:rsidP="001F38DD">
      <w:pPr>
        <w:autoSpaceDE w:val="0"/>
        <w:autoSpaceDN w:val="0"/>
        <w:adjustRightInd w:val="0"/>
        <w:spacing w:line="360" w:lineRule="auto"/>
        <w:jc w:val="both"/>
        <w:rPr>
          <w:sz w:val="24"/>
          <w:szCs w:val="24"/>
        </w:rPr>
      </w:pPr>
    </w:p>
    <w:p w14:paraId="09EF01BF"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Тональности до семи знаков.</w:t>
      </w:r>
    </w:p>
    <w:p w14:paraId="3122C179"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Модуляции в тональности I степени родства.</w:t>
      </w:r>
    </w:p>
    <w:p w14:paraId="1D650491"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Трезвучия побочных ступеней.</w:t>
      </w:r>
    </w:p>
    <w:p w14:paraId="476CFEB3"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Двойная доминанта.</w:t>
      </w:r>
    </w:p>
    <w:p w14:paraId="3B73F291" w14:textId="77777777" w:rsidR="001F38DD" w:rsidRPr="001F38DD" w:rsidRDefault="001F38DD" w:rsidP="001F38DD">
      <w:pPr>
        <w:autoSpaceDE w:val="0"/>
        <w:autoSpaceDN w:val="0"/>
        <w:adjustRightInd w:val="0"/>
        <w:spacing w:line="360" w:lineRule="auto"/>
        <w:jc w:val="both"/>
        <w:rPr>
          <w:sz w:val="24"/>
          <w:szCs w:val="24"/>
          <w:vertAlign w:val="superscript"/>
        </w:rPr>
      </w:pPr>
      <w:r w:rsidRPr="001F38DD">
        <w:rPr>
          <w:sz w:val="24"/>
          <w:szCs w:val="24"/>
          <w:lang w:val="en-US"/>
        </w:rPr>
        <w:t>II</w:t>
      </w:r>
      <w:r w:rsidRPr="001F38DD">
        <w:rPr>
          <w:sz w:val="24"/>
          <w:szCs w:val="24"/>
          <w:vertAlign w:val="subscript"/>
        </w:rPr>
        <w:t>7</w:t>
      </w:r>
      <w:r w:rsidRPr="001F38DD">
        <w:rPr>
          <w:sz w:val="24"/>
          <w:szCs w:val="24"/>
        </w:rPr>
        <w:t xml:space="preserve"> </w:t>
      </w:r>
      <w:r w:rsidRPr="001F38DD">
        <w:rPr>
          <w:sz w:val="24"/>
          <w:szCs w:val="24"/>
          <w:lang w:val="en-US"/>
        </w:rPr>
        <w:t>c</w:t>
      </w:r>
      <w:r w:rsidRPr="001F38DD">
        <w:rPr>
          <w:sz w:val="24"/>
          <w:szCs w:val="24"/>
        </w:rPr>
        <w:t xml:space="preserve"> разрешением в I</w:t>
      </w:r>
      <w:r w:rsidRPr="001F38DD">
        <w:rPr>
          <w:sz w:val="24"/>
          <w:szCs w:val="24"/>
          <w:vertAlign w:val="subscript"/>
        </w:rPr>
        <w:t>6</w:t>
      </w:r>
      <w:r w:rsidRPr="001F38DD">
        <w:rPr>
          <w:sz w:val="24"/>
          <w:szCs w:val="24"/>
        </w:rPr>
        <w:t xml:space="preserve"> и через V</w:t>
      </w:r>
      <w:r w:rsidRPr="001F38DD">
        <w:rPr>
          <w:sz w:val="24"/>
          <w:szCs w:val="24"/>
          <w:vertAlign w:val="subscript"/>
        </w:rPr>
        <w:t>3</w:t>
      </w:r>
      <w:r w:rsidRPr="001F38DD">
        <w:rPr>
          <w:sz w:val="24"/>
          <w:szCs w:val="24"/>
          <w:vertAlign w:val="superscript"/>
        </w:rPr>
        <w:t>4</w:t>
      </w:r>
    </w:p>
    <w:p w14:paraId="6A2D80D6"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Характерные интервалы от звука вверх и вниз с разрешением.</w:t>
      </w:r>
    </w:p>
    <w:p w14:paraId="6EB47B9D"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Ув.</w:t>
      </w:r>
      <w:r w:rsidRPr="001F38DD">
        <w:rPr>
          <w:sz w:val="24"/>
          <w:szCs w:val="24"/>
          <w:vertAlign w:val="subscript"/>
        </w:rPr>
        <w:t>3</w:t>
      </w:r>
      <w:r w:rsidRPr="001F38DD">
        <w:rPr>
          <w:sz w:val="24"/>
          <w:szCs w:val="24"/>
          <w:vertAlign w:val="superscript"/>
        </w:rPr>
        <w:t>5</w:t>
      </w:r>
      <w:r w:rsidRPr="001F38DD">
        <w:rPr>
          <w:sz w:val="24"/>
          <w:szCs w:val="24"/>
        </w:rPr>
        <w:t xml:space="preserve"> от звука вверх и вниз с разрешением</w:t>
      </w:r>
    </w:p>
    <w:p w14:paraId="1CF72921"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Смешанные, составные, переменные размеры.</w:t>
      </w:r>
    </w:p>
    <w:p w14:paraId="50F18A77" w14:textId="77777777" w:rsidR="001F38DD" w:rsidRPr="001F38DD" w:rsidRDefault="001F38DD" w:rsidP="001F38DD">
      <w:pPr>
        <w:autoSpaceDE w:val="0"/>
        <w:autoSpaceDN w:val="0"/>
        <w:adjustRightInd w:val="0"/>
        <w:spacing w:line="360" w:lineRule="auto"/>
        <w:jc w:val="both"/>
        <w:rPr>
          <w:sz w:val="24"/>
          <w:szCs w:val="24"/>
        </w:rPr>
      </w:pPr>
    </w:p>
    <w:p w14:paraId="5D59C8E7"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Слуховые и практические навыки.</w:t>
      </w:r>
    </w:p>
    <w:p w14:paraId="587D1F4E" w14:textId="77777777" w:rsidR="001F38DD" w:rsidRPr="001F38DD" w:rsidRDefault="001F38DD" w:rsidP="001F38DD">
      <w:pPr>
        <w:autoSpaceDE w:val="0"/>
        <w:autoSpaceDN w:val="0"/>
        <w:adjustRightInd w:val="0"/>
        <w:spacing w:line="360" w:lineRule="auto"/>
        <w:jc w:val="both"/>
        <w:rPr>
          <w:sz w:val="24"/>
          <w:szCs w:val="24"/>
        </w:rPr>
      </w:pPr>
    </w:p>
    <w:p w14:paraId="5326E7EC"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Устный диктант.</w:t>
      </w:r>
    </w:p>
    <w:p w14:paraId="169C3ADA"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Одноголосный диктант.</w:t>
      </w:r>
    </w:p>
    <w:p w14:paraId="028A892D"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Диктант по памяти (3 проигрывания).</w:t>
      </w:r>
    </w:p>
    <w:p w14:paraId="17BD3DDF"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Двухголосный диктант интервального типа.</w:t>
      </w:r>
    </w:p>
    <w:p w14:paraId="51FB422B"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Двухголосный диктант с басом.</w:t>
      </w:r>
    </w:p>
    <w:p w14:paraId="2F265845"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Смешанная последовательность в тональности, включающая интервалы и аккорды.</w:t>
      </w:r>
    </w:p>
    <w:p w14:paraId="6D151113"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составных интервалов.</w:t>
      </w:r>
    </w:p>
    <w:p w14:paraId="5C3D0714"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аккордов в нотной записи (в 4-голосном изложении)</w:t>
      </w:r>
    </w:p>
    <w:p w14:paraId="2C4569CD"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аккордов на слух, сыгранных в 4-голосном изложении.</w:t>
      </w:r>
    </w:p>
    <w:p w14:paraId="7DF8A7A6"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Гармонический анализ нотного текста, включающий все пройденные аккорды, а так же модуляции в тональности  I степени родства.</w:t>
      </w:r>
    </w:p>
    <w:p w14:paraId="474484C3" w14:textId="77777777" w:rsidR="001F38DD" w:rsidRPr="001F38DD" w:rsidRDefault="001F38DD" w:rsidP="001F38DD">
      <w:pPr>
        <w:autoSpaceDE w:val="0"/>
        <w:autoSpaceDN w:val="0"/>
        <w:adjustRightInd w:val="0"/>
        <w:spacing w:line="360" w:lineRule="auto"/>
        <w:jc w:val="both"/>
        <w:rPr>
          <w:sz w:val="24"/>
          <w:szCs w:val="24"/>
        </w:rPr>
      </w:pPr>
    </w:p>
    <w:p w14:paraId="2AA6179D"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Вокально-интонационные навыки.</w:t>
      </w:r>
    </w:p>
    <w:p w14:paraId="40E4B5A8" w14:textId="77777777" w:rsidR="001F38DD" w:rsidRPr="001F38DD" w:rsidRDefault="001F38DD" w:rsidP="001F38DD">
      <w:pPr>
        <w:autoSpaceDE w:val="0"/>
        <w:autoSpaceDN w:val="0"/>
        <w:adjustRightInd w:val="0"/>
        <w:spacing w:line="360" w:lineRule="auto"/>
        <w:jc w:val="both"/>
        <w:rPr>
          <w:sz w:val="24"/>
          <w:szCs w:val="24"/>
        </w:rPr>
      </w:pPr>
    </w:p>
    <w:p w14:paraId="2119BCC8"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хроматической гаммы.</w:t>
      </w:r>
    </w:p>
    <w:p w14:paraId="736C1AD2"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интервалов в тональности и от звука (с разрешением и без)</w:t>
      </w:r>
    </w:p>
    <w:p w14:paraId="154DE626"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пройденных аккордов в тональности и от звука (с разрешением и без).</w:t>
      </w:r>
    </w:p>
    <w:p w14:paraId="6882FD05"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одноголосия.</w:t>
      </w:r>
    </w:p>
    <w:p w14:paraId="04319205"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 xml:space="preserve">Пение </w:t>
      </w:r>
      <w:proofErr w:type="spellStart"/>
      <w:r w:rsidRPr="001F38DD">
        <w:rPr>
          <w:sz w:val="24"/>
          <w:szCs w:val="24"/>
        </w:rPr>
        <w:t>двухголосия</w:t>
      </w:r>
      <w:proofErr w:type="spellEnd"/>
      <w:r w:rsidRPr="001F38DD">
        <w:rPr>
          <w:sz w:val="24"/>
          <w:szCs w:val="24"/>
        </w:rPr>
        <w:t>.</w:t>
      </w:r>
    </w:p>
    <w:p w14:paraId="7CBB7E30" w14:textId="77777777" w:rsidR="001F38DD" w:rsidRPr="001F38DD" w:rsidRDefault="001F38DD" w:rsidP="001F38DD">
      <w:pPr>
        <w:autoSpaceDE w:val="0"/>
        <w:autoSpaceDN w:val="0"/>
        <w:adjustRightInd w:val="0"/>
        <w:spacing w:line="360" w:lineRule="auto"/>
        <w:jc w:val="both"/>
        <w:rPr>
          <w:sz w:val="24"/>
          <w:szCs w:val="24"/>
        </w:rPr>
      </w:pPr>
    </w:p>
    <w:p w14:paraId="3FE4F65E" w14:textId="77777777" w:rsidR="001F38DD" w:rsidRPr="001F38DD" w:rsidRDefault="001F38DD" w:rsidP="001F38DD">
      <w:pPr>
        <w:autoSpaceDE w:val="0"/>
        <w:autoSpaceDN w:val="0"/>
        <w:adjustRightInd w:val="0"/>
        <w:spacing w:line="360" w:lineRule="auto"/>
        <w:jc w:val="both"/>
        <w:rPr>
          <w:sz w:val="24"/>
          <w:szCs w:val="24"/>
        </w:rPr>
      </w:pPr>
    </w:p>
    <w:p w14:paraId="4DCC4299" w14:textId="77777777"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Воспитание творческих навыков.</w:t>
      </w:r>
    </w:p>
    <w:p w14:paraId="3023C83E" w14:textId="77777777" w:rsidR="001F38DD" w:rsidRPr="001F38DD" w:rsidRDefault="001F38DD" w:rsidP="001F38DD">
      <w:pPr>
        <w:autoSpaceDE w:val="0"/>
        <w:autoSpaceDN w:val="0"/>
        <w:adjustRightInd w:val="0"/>
        <w:spacing w:line="360" w:lineRule="auto"/>
        <w:jc w:val="both"/>
        <w:rPr>
          <w:sz w:val="24"/>
          <w:szCs w:val="24"/>
        </w:rPr>
      </w:pPr>
    </w:p>
    <w:p w14:paraId="67C5B223"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в жанрах на заданную гармонию.</w:t>
      </w:r>
    </w:p>
    <w:p w14:paraId="264FCAB9"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строгих вариаций.</w:t>
      </w:r>
    </w:p>
    <w:p w14:paraId="5E20E529"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Сольное и ансамблевое музицирование: пение романсов и дуэтов с аккомпанементом.</w:t>
      </w:r>
    </w:p>
    <w:p w14:paraId="2F043A73"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Подбор знакомых композиций с джазовой гармонией.</w:t>
      </w:r>
    </w:p>
    <w:p w14:paraId="50431E79" w14:textId="77777777" w:rsidR="001F38DD" w:rsidRPr="001F38DD" w:rsidRDefault="001F38DD" w:rsidP="001F38DD">
      <w:pPr>
        <w:autoSpaceDE w:val="0"/>
        <w:autoSpaceDN w:val="0"/>
        <w:adjustRightInd w:val="0"/>
        <w:spacing w:line="360" w:lineRule="auto"/>
        <w:jc w:val="both"/>
        <w:rPr>
          <w:sz w:val="24"/>
          <w:szCs w:val="24"/>
        </w:rPr>
      </w:pPr>
    </w:p>
    <w:p w14:paraId="39F4F9D9" w14:textId="77777777" w:rsidR="001F38DD" w:rsidRPr="001F38DD" w:rsidRDefault="001F38DD" w:rsidP="001F38DD">
      <w:pPr>
        <w:autoSpaceDE w:val="0"/>
        <w:autoSpaceDN w:val="0"/>
        <w:adjustRightInd w:val="0"/>
        <w:jc w:val="both"/>
        <w:rPr>
          <w:sz w:val="24"/>
          <w:szCs w:val="24"/>
        </w:rPr>
      </w:pPr>
    </w:p>
    <w:p w14:paraId="0621D745" w14:textId="77777777" w:rsidR="001F38DD" w:rsidRPr="001F38DD" w:rsidRDefault="001F38DD" w:rsidP="001F38DD">
      <w:pPr>
        <w:autoSpaceDE w:val="0"/>
        <w:autoSpaceDN w:val="0"/>
        <w:adjustRightInd w:val="0"/>
        <w:jc w:val="center"/>
        <w:rPr>
          <w:b/>
          <w:bCs/>
          <w:sz w:val="28"/>
          <w:szCs w:val="28"/>
        </w:rPr>
      </w:pPr>
      <w:r w:rsidRPr="001F38DD">
        <w:rPr>
          <w:b/>
          <w:bCs/>
          <w:sz w:val="28"/>
          <w:szCs w:val="28"/>
        </w:rPr>
        <w:t>Экзаменационные требования для 8-го класса.</w:t>
      </w:r>
    </w:p>
    <w:p w14:paraId="5B4C38F2" w14:textId="77777777" w:rsidR="001F38DD" w:rsidRPr="001F38DD" w:rsidRDefault="001F38DD" w:rsidP="001F38DD">
      <w:pPr>
        <w:autoSpaceDE w:val="0"/>
        <w:autoSpaceDN w:val="0"/>
        <w:adjustRightInd w:val="0"/>
        <w:rPr>
          <w:sz w:val="28"/>
          <w:szCs w:val="28"/>
        </w:rPr>
      </w:pPr>
    </w:p>
    <w:p w14:paraId="163195AD" w14:textId="77777777" w:rsidR="001F38DD" w:rsidRPr="001F38DD" w:rsidRDefault="001F38DD" w:rsidP="001F38DD">
      <w:pPr>
        <w:autoSpaceDE w:val="0"/>
        <w:autoSpaceDN w:val="0"/>
        <w:adjustRightInd w:val="0"/>
        <w:rPr>
          <w:sz w:val="28"/>
          <w:szCs w:val="28"/>
        </w:rPr>
      </w:pPr>
    </w:p>
    <w:p w14:paraId="0747C7B2"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Проверка знаний в конце 8 класса проводится в письменной и устной формах.</w:t>
      </w:r>
    </w:p>
    <w:p w14:paraId="67C4B3D4" w14:textId="77777777" w:rsidR="001F38DD" w:rsidRPr="001F38DD" w:rsidRDefault="001F38DD" w:rsidP="001F38DD">
      <w:pPr>
        <w:autoSpaceDE w:val="0"/>
        <w:autoSpaceDN w:val="0"/>
        <w:adjustRightInd w:val="0"/>
        <w:spacing w:line="360" w:lineRule="auto"/>
        <w:jc w:val="both"/>
        <w:rPr>
          <w:sz w:val="24"/>
          <w:szCs w:val="24"/>
        </w:rPr>
      </w:pPr>
    </w:p>
    <w:p w14:paraId="0033C6C1" w14:textId="77777777" w:rsidR="001F38DD" w:rsidRPr="001F38DD" w:rsidRDefault="001F38DD" w:rsidP="001F38DD">
      <w:pPr>
        <w:autoSpaceDE w:val="0"/>
        <w:autoSpaceDN w:val="0"/>
        <w:adjustRightInd w:val="0"/>
        <w:spacing w:line="360" w:lineRule="auto"/>
        <w:jc w:val="both"/>
        <w:rPr>
          <w:sz w:val="24"/>
          <w:szCs w:val="24"/>
        </w:rPr>
      </w:pPr>
      <w:r w:rsidRPr="001F38DD">
        <w:rPr>
          <w:b/>
          <w:bCs/>
          <w:sz w:val="24"/>
          <w:szCs w:val="24"/>
        </w:rPr>
        <w:t>Письменная работа</w:t>
      </w:r>
      <w:r w:rsidRPr="001F38DD">
        <w:rPr>
          <w:sz w:val="24"/>
          <w:szCs w:val="24"/>
        </w:rPr>
        <w:t xml:space="preserve"> состоит из слуховой и теоретической частей:</w:t>
      </w:r>
    </w:p>
    <w:p w14:paraId="5D5C7B74" w14:textId="77777777" w:rsidR="001F38DD" w:rsidRPr="001F38DD" w:rsidRDefault="001F38DD" w:rsidP="001F38DD">
      <w:pPr>
        <w:autoSpaceDE w:val="0"/>
        <w:autoSpaceDN w:val="0"/>
        <w:adjustRightInd w:val="0"/>
        <w:spacing w:line="360" w:lineRule="auto"/>
        <w:jc w:val="both"/>
        <w:rPr>
          <w:sz w:val="24"/>
          <w:szCs w:val="24"/>
        </w:rPr>
      </w:pPr>
    </w:p>
    <w:p w14:paraId="3FF90AD3" w14:textId="77777777" w:rsidR="001F38DD" w:rsidRPr="001F38DD" w:rsidRDefault="001F38DD" w:rsidP="001F38DD">
      <w:pPr>
        <w:widowControl w:val="0"/>
        <w:tabs>
          <w:tab w:val="left" w:pos="720"/>
        </w:tabs>
        <w:autoSpaceDE w:val="0"/>
        <w:autoSpaceDN w:val="0"/>
        <w:adjustRightInd w:val="0"/>
        <w:spacing w:line="360" w:lineRule="auto"/>
        <w:jc w:val="both"/>
        <w:rPr>
          <w:sz w:val="24"/>
          <w:szCs w:val="24"/>
        </w:rPr>
      </w:pPr>
      <w:r w:rsidRPr="001F38DD">
        <w:rPr>
          <w:sz w:val="24"/>
          <w:szCs w:val="24"/>
        </w:rPr>
        <w:t>Слуховая часть:</w:t>
      </w:r>
    </w:p>
    <w:p w14:paraId="50212847" w14:textId="77777777" w:rsidR="001F38DD" w:rsidRPr="001F38DD" w:rsidRDefault="001F38DD" w:rsidP="001F38DD">
      <w:pPr>
        <w:autoSpaceDE w:val="0"/>
        <w:autoSpaceDN w:val="0"/>
        <w:adjustRightInd w:val="0"/>
        <w:spacing w:line="360" w:lineRule="auto"/>
        <w:jc w:val="both"/>
        <w:rPr>
          <w:sz w:val="24"/>
          <w:szCs w:val="24"/>
        </w:rPr>
      </w:pPr>
    </w:p>
    <w:p w14:paraId="23130DA7" w14:textId="77777777" w:rsidR="001F38DD" w:rsidRPr="001F38DD" w:rsidRDefault="001F38DD" w:rsidP="001F38DD">
      <w:pPr>
        <w:autoSpaceDE w:val="0"/>
        <w:autoSpaceDN w:val="0"/>
        <w:adjustRightInd w:val="0"/>
        <w:spacing w:line="360" w:lineRule="auto"/>
        <w:jc w:val="both"/>
        <w:rPr>
          <w:sz w:val="24"/>
          <w:szCs w:val="24"/>
        </w:rPr>
      </w:pPr>
      <w:proofErr w:type="spellStart"/>
      <w:r w:rsidRPr="001F38DD">
        <w:rPr>
          <w:sz w:val="24"/>
          <w:szCs w:val="24"/>
        </w:rPr>
        <w:t>Ступеневый</w:t>
      </w:r>
      <w:proofErr w:type="spellEnd"/>
      <w:r w:rsidRPr="001F38DD">
        <w:rPr>
          <w:sz w:val="24"/>
          <w:szCs w:val="24"/>
        </w:rPr>
        <w:t xml:space="preserve"> диктант – записать ноты, подписать ступени.</w:t>
      </w:r>
    </w:p>
    <w:p w14:paraId="2CFF7BB0"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Интервальная последовательность – нотами и обозначениями.</w:t>
      </w:r>
    </w:p>
    <w:p w14:paraId="6038D55E"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Аккордовая последовательность – нотами и обозначениями.</w:t>
      </w:r>
    </w:p>
    <w:p w14:paraId="7F5E6D75" w14:textId="77777777" w:rsidR="001F38DD" w:rsidRPr="001F38DD" w:rsidRDefault="001F38DD" w:rsidP="001F38DD">
      <w:pPr>
        <w:autoSpaceDE w:val="0"/>
        <w:autoSpaceDN w:val="0"/>
        <w:adjustRightInd w:val="0"/>
        <w:spacing w:line="360" w:lineRule="auto"/>
        <w:jc w:val="both"/>
        <w:rPr>
          <w:sz w:val="24"/>
          <w:szCs w:val="24"/>
        </w:rPr>
      </w:pPr>
      <w:r w:rsidRPr="001F38DD">
        <w:rPr>
          <w:sz w:val="24"/>
          <w:szCs w:val="24"/>
        </w:rPr>
        <w:t>Мелодический одноголосный диктант.</w:t>
      </w:r>
    </w:p>
    <w:p w14:paraId="649A1A70" w14:textId="77777777" w:rsidR="001F38DD" w:rsidRPr="001F38DD" w:rsidRDefault="001F38DD" w:rsidP="00C55979">
      <w:pPr>
        <w:widowControl w:val="0"/>
        <w:tabs>
          <w:tab w:val="left" w:pos="720"/>
        </w:tabs>
        <w:autoSpaceDE w:val="0"/>
        <w:autoSpaceDN w:val="0"/>
        <w:adjustRightInd w:val="0"/>
        <w:spacing w:line="360" w:lineRule="auto"/>
        <w:jc w:val="both"/>
        <w:rPr>
          <w:sz w:val="24"/>
          <w:szCs w:val="24"/>
        </w:rPr>
      </w:pPr>
      <w:r w:rsidRPr="001F38DD">
        <w:rPr>
          <w:sz w:val="24"/>
          <w:szCs w:val="24"/>
        </w:rPr>
        <w:t>Теоретическая часть:</w:t>
      </w:r>
    </w:p>
    <w:p w14:paraId="06F51B20" w14:textId="77777777" w:rsidR="001F38DD" w:rsidRPr="001F38DD" w:rsidRDefault="001F38DD" w:rsidP="00C55979">
      <w:pPr>
        <w:autoSpaceDE w:val="0"/>
        <w:autoSpaceDN w:val="0"/>
        <w:adjustRightInd w:val="0"/>
        <w:spacing w:line="360" w:lineRule="auto"/>
        <w:jc w:val="both"/>
        <w:rPr>
          <w:sz w:val="24"/>
          <w:szCs w:val="24"/>
        </w:rPr>
      </w:pPr>
    </w:p>
    <w:p w14:paraId="041E4557" w14:textId="77777777" w:rsidR="001F38DD" w:rsidRPr="001F38DD" w:rsidRDefault="001F38DD" w:rsidP="00C55979">
      <w:pPr>
        <w:autoSpaceDE w:val="0"/>
        <w:autoSpaceDN w:val="0"/>
        <w:adjustRightInd w:val="0"/>
        <w:spacing w:line="360" w:lineRule="auto"/>
        <w:jc w:val="both"/>
        <w:rPr>
          <w:sz w:val="24"/>
          <w:szCs w:val="24"/>
        </w:rPr>
      </w:pPr>
      <w:r w:rsidRPr="001F38DD">
        <w:rPr>
          <w:sz w:val="24"/>
          <w:szCs w:val="24"/>
        </w:rPr>
        <w:t>Записать тональности буквенными обозначениями по кварто-квинтовому кругу.</w:t>
      </w:r>
    </w:p>
    <w:p w14:paraId="1856BC40" w14:textId="77777777" w:rsidR="001F38DD" w:rsidRPr="001F38DD" w:rsidRDefault="001F38DD" w:rsidP="00C55979">
      <w:pPr>
        <w:autoSpaceDE w:val="0"/>
        <w:autoSpaceDN w:val="0"/>
        <w:adjustRightInd w:val="0"/>
        <w:spacing w:line="360" w:lineRule="auto"/>
        <w:jc w:val="both"/>
        <w:rPr>
          <w:sz w:val="24"/>
          <w:szCs w:val="24"/>
        </w:rPr>
      </w:pPr>
      <w:r w:rsidRPr="001F38DD">
        <w:rPr>
          <w:sz w:val="24"/>
          <w:szCs w:val="24"/>
        </w:rPr>
        <w:t>Записать мажорную или минорную хроматическую гамму.</w:t>
      </w:r>
    </w:p>
    <w:p w14:paraId="5280AC14" w14:textId="77777777" w:rsidR="001F38DD" w:rsidRPr="001F38DD" w:rsidRDefault="001F38DD" w:rsidP="00C55979">
      <w:pPr>
        <w:autoSpaceDE w:val="0"/>
        <w:autoSpaceDN w:val="0"/>
        <w:adjustRightInd w:val="0"/>
        <w:spacing w:line="360" w:lineRule="auto"/>
        <w:jc w:val="both"/>
        <w:rPr>
          <w:sz w:val="24"/>
          <w:szCs w:val="24"/>
        </w:rPr>
      </w:pPr>
      <w:r w:rsidRPr="001F38DD">
        <w:rPr>
          <w:sz w:val="24"/>
          <w:szCs w:val="24"/>
        </w:rPr>
        <w:t>Записать тональности I степени родства для мажора и минора.</w:t>
      </w:r>
    </w:p>
    <w:p w14:paraId="2D566A63" w14:textId="77777777" w:rsidR="001F38DD" w:rsidRPr="001F38DD" w:rsidRDefault="001F38DD" w:rsidP="00C55979">
      <w:pPr>
        <w:autoSpaceDE w:val="0"/>
        <w:autoSpaceDN w:val="0"/>
        <w:adjustRightInd w:val="0"/>
        <w:spacing w:line="360" w:lineRule="auto"/>
        <w:jc w:val="both"/>
        <w:rPr>
          <w:sz w:val="24"/>
          <w:szCs w:val="24"/>
        </w:rPr>
      </w:pPr>
      <w:r w:rsidRPr="001F38DD">
        <w:rPr>
          <w:sz w:val="24"/>
          <w:szCs w:val="24"/>
        </w:rPr>
        <w:t>Разрешить заданный тритон в 8 тональностей, используя энгармоническую замену.</w:t>
      </w:r>
    </w:p>
    <w:p w14:paraId="673C19C0" w14:textId="77777777" w:rsidR="001F38DD" w:rsidRPr="001F38DD" w:rsidRDefault="001F38DD" w:rsidP="00C55979">
      <w:pPr>
        <w:autoSpaceDE w:val="0"/>
        <w:autoSpaceDN w:val="0"/>
        <w:adjustRightInd w:val="0"/>
        <w:spacing w:line="360" w:lineRule="auto"/>
        <w:jc w:val="both"/>
        <w:rPr>
          <w:sz w:val="24"/>
          <w:szCs w:val="24"/>
        </w:rPr>
      </w:pPr>
      <w:r w:rsidRPr="001F38DD">
        <w:rPr>
          <w:sz w:val="24"/>
          <w:szCs w:val="24"/>
        </w:rPr>
        <w:t>Построить и разрешить характерные интервалы в тональности.</w:t>
      </w:r>
    </w:p>
    <w:p w14:paraId="07B4C706" w14:textId="77777777" w:rsidR="001F38DD" w:rsidRPr="001F38DD" w:rsidRDefault="001F38DD" w:rsidP="00C55979">
      <w:pPr>
        <w:autoSpaceDE w:val="0"/>
        <w:autoSpaceDN w:val="0"/>
        <w:adjustRightInd w:val="0"/>
        <w:spacing w:line="360" w:lineRule="auto"/>
        <w:jc w:val="both"/>
        <w:rPr>
          <w:sz w:val="24"/>
          <w:szCs w:val="24"/>
        </w:rPr>
      </w:pPr>
      <w:r w:rsidRPr="001F38DD">
        <w:rPr>
          <w:sz w:val="24"/>
          <w:szCs w:val="24"/>
        </w:rPr>
        <w:t xml:space="preserve">Построить от звука вверх или вниз </w:t>
      </w:r>
      <w:proofErr w:type="spellStart"/>
      <w:r w:rsidRPr="001F38DD">
        <w:rPr>
          <w:sz w:val="24"/>
          <w:szCs w:val="24"/>
        </w:rPr>
        <w:t>четырехзвучный</w:t>
      </w:r>
      <w:proofErr w:type="spellEnd"/>
      <w:r w:rsidRPr="001F38DD">
        <w:rPr>
          <w:sz w:val="24"/>
          <w:szCs w:val="24"/>
        </w:rPr>
        <w:t xml:space="preserve"> аккорд и разрешить, определить тональности.</w:t>
      </w:r>
    </w:p>
    <w:p w14:paraId="3D43F6B7" w14:textId="77777777" w:rsidR="001F38DD" w:rsidRPr="001F38DD" w:rsidRDefault="001F38DD" w:rsidP="00C55979">
      <w:pPr>
        <w:autoSpaceDE w:val="0"/>
        <w:autoSpaceDN w:val="0"/>
        <w:adjustRightInd w:val="0"/>
        <w:spacing w:line="360" w:lineRule="auto"/>
        <w:jc w:val="both"/>
        <w:rPr>
          <w:sz w:val="24"/>
          <w:szCs w:val="24"/>
        </w:rPr>
      </w:pPr>
    </w:p>
    <w:p w14:paraId="735C9388" w14:textId="77777777" w:rsidR="001F38DD" w:rsidRPr="001F38DD" w:rsidRDefault="001F38DD" w:rsidP="00C55979">
      <w:pPr>
        <w:autoSpaceDE w:val="0"/>
        <w:autoSpaceDN w:val="0"/>
        <w:adjustRightInd w:val="0"/>
        <w:spacing w:line="360" w:lineRule="auto"/>
        <w:jc w:val="both"/>
        <w:rPr>
          <w:sz w:val="24"/>
          <w:szCs w:val="24"/>
        </w:rPr>
      </w:pPr>
      <w:r w:rsidRPr="001F38DD">
        <w:rPr>
          <w:sz w:val="24"/>
          <w:szCs w:val="24"/>
        </w:rPr>
        <w:lastRenderedPageBreak/>
        <w:t>Устный экзамен проводится по билетам.</w:t>
      </w:r>
    </w:p>
    <w:p w14:paraId="4194CC6E" w14:textId="77777777" w:rsidR="001F38DD" w:rsidRPr="001F38DD" w:rsidRDefault="001F38DD" w:rsidP="00C55979">
      <w:pPr>
        <w:autoSpaceDE w:val="0"/>
        <w:autoSpaceDN w:val="0"/>
        <w:adjustRightInd w:val="0"/>
        <w:spacing w:line="360" w:lineRule="auto"/>
        <w:jc w:val="both"/>
        <w:rPr>
          <w:sz w:val="24"/>
          <w:szCs w:val="24"/>
        </w:rPr>
      </w:pPr>
    </w:p>
    <w:p w14:paraId="047373E7" w14:textId="77777777" w:rsidR="001F38DD" w:rsidRPr="001F38DD" w:rsidRDefault="001F38DD" w:rsidP="00C55979">
      <w:pPr>
        <w:autoSpaceDE w:val="0"/>
        <w:autoSpaceDN w:val="0"/>
        <w:adjustRightInd w:val="0"/>
        <w:spacing w:line="360" w:lineRule="auto"/>
        <w:jc w:val="both"/>
        <w:rPr>
          <w:sz w:val="24"/>
          <w:szCs w:val="24"/>
        </w:rPr>
      </w:pPr>
      <w:r w:rsidRPr="001F38DD">
        <w:rPr>
          <w:sz w:val="24"/>
          <w:szCs w:val="24"/>
        </w:rPr>
        <w:t xml:space="preserve">Примерный билет: </w:t>
      </w:r>
    </w:p>
    <w:p w14:paraId="5C321386" w14:textId="77777777" w:rsidR="001F38DD" w:rsidRPr="001F38DD" w:rsidRDefault="001F38DD" w:rsidP="00C55979">
      <w:pPr>
        <w:autoSpaceDE w:val="0"/>
        <w:autoSpaceDN w:val="0"/>
        <w:adjustRightInd w:val="0"/>
        <w:spacing w:line="360" w:lineRule="auto"/>
        <w:jc w:val="both"/>
        <w:rPr>
          <w:sz w:val="24"/>
          <w:szCs w:val="24"/>
        </w:rPr>
      </w:pPr>
    </w:p>
    <w:p w14:paraId="0823D4C6" w14:textId="77777777" w:rsidR="001F38DD" w:rsidRPr="001F38DD" w:rsidRDefault="001F38DD" w:rsidP="00C55979">
      <w:pPr>
        <w:autoSpaceDE w:val="0"/>
        <w:autoSpaceDN w:val="0"/>
        <w:adjustRightInd w:val="0"/>
        <w:spacing w:line="360" w:lineRule="auto"/>
        <w:jc w:val="both"/>
        <w:rPr>
          <w:sz w:val="24"/>
          <w:szCs w:val="24"/>
        </w:rPr>
      </w:pPr>
      <w:r w:rsidRPr="001F38DD">
        <w:rPr>
          <w:sz w:val="24"/>
          <w:szCs w:val="24"/>
        </w:rPr>
        <w:t xml:space="preserve">1.  Спеть гаммы: </w:t>
      </w:r>
      <w:proofErr w:type="spellStart"/>
      <w:r w:rsidRPr="001F38DD">
        <w:rPr>
          <w:sz w:val="24"/>
          <w:szCs w:val="24"/>
        </w:rPr>
        <w:t>Es</w:t>
      </w:r>
      <w:proofErr w:type="spellEnd"/>
      <w:r w:rsidRPr="001F38DD">
        <w:rPr>
          <w:sz w:val="24"/>
          <w:szCs w:val="24"/>
        </w:rPr>
        <w:t>-</w:t>
      </w:r>
      <w:r w:rsidR="00C55979" w:rsidRPr="00C55979">
        <w:rPr>
          <w:sz w:val="24"/>
          <w:szCs w:val="24"/>
        </w:rPr>
        <w:t xml:space="preserve"> </w:t>
      </w:r>
      <w:proofErr w:type="spellStart"/>
      <w:r w:rsidRPr="001F38DD">
        <w:rPr>
          <w:sz w:val="24"/>
          <w:szCs w:val="24"/>
        </w:rPr>
        <w:t>dur</w:t>
      </w:r>
      <w:proofErr w:type="spellEnd"/>
      <w:r w:rsidRPr="001F38DD">
        <w:rPr>
          <w:sz w:val="24"/>
          <w:szCs w:val="24"/>
        </w:rPr>
        <w:t>, начиная с V ступени,</w:t>
      </w:r>
    </w:p>
    <w:p w14:paraId="61A66248" w14:textId="77777777" w:rsidR="001F38DD" w:rsidRPr="001F38DD" w:rsidRDefault="001F38DD" w:rsidP="00C55979">
      <w:pPr>
        <w:autoSpaceDE w:val="0"/>
        <w:autoSpaceDN w:val="0"/>
        <w:adjustRightInd w:val="0"/>
        <w:spacing w:line="360" w:lineRule="auto"/>
        <w:jc w:val="both"/>
        <w:rPr>
          <w:sz w:val="24"/>
          <w:szCs w:val="24"/>
        </w:rPr>
      </w:pPr>
      <w:r w:rsidRPr="001F38DD">
        <w:rPr>
          <w:sz w:val="24"/>
          <w:szCs w:val="24"/>
        </w:rPr>
        <w:t xml:space="preserve">                               </w:t>
      </w:r>
      <w:r w:rsidRPr="001F38DD">
        <w:rPr>
          <w:sz w:val="24"/>
          <w:szCs w:val="24"/>
          <w:lang w:val="en-US"/>
        </w:rPr>
        <w:t>c</w:t>
      </w:r>
      <w:r w:rsidRPr="001F38DD">
        <w:rPr>
          <w:sz w:val="24"/>
          <w:szCs w:val="24"/>
        </w:rPr>
        <w:t>-</w:t>
      </w:r>
      <w:r w:rsidR="00C55979" w:rsidRPr="00C55979">
        <w:rPr>
          <w:sz w:val="24"/>
          <w:szCs w:val="24"/>
        </w:rPr>
        <w:t xml:space="preserve"> </w:t>
      </w:r>
      <w:r w:rsidRPr="001F38DD">
        <w:rPr>
          <w:sz w:val="24"/>
          <w:szCs w:val="24"/>
          <w:lang w:val="en-US"/>
        </w:rPr>
        <w:t>moll</w:t>
      </w:r>
      <w:r w:rsidRPr="001F38DD">
        <w:rPr>
          <w:sz w:val="24"/>
          <w:szCs w:val="24"/>
        </w:rPr>
        <w:t xml:space="preserve"> мелодический, начиная с III ступени.</w:t>
      </w:r>
    </w:p>
    <w:p w14:paraId="47154065" w14:textId="77777777" w:rsidR="001F38DD" w:rsidRPr="001F38DD" w:rsidRDefault="001F38DD" w:rsidP="00C55979">
      <w:pPr>
        <w:widowControl w:val="0"/>
        <w:tabs>
          <w:tab w:val="left" w:pos="720"/>
        </w:tabs>
        <w:autoSpaceDE w:val="0"/>
        <w:autoSpaceDN w:val="0"/>
        <w:adjustRightInd w:val="0"/>
        <w:spacing w:line="360" w:lineRule="auto"/>
        <w:jc w:val="both"/>
        <w:rPr>
          <w:sz w:val="24"/>
          <w:szCs w:val="24"/>
        </w:rPr>
      </w:pPr>
      <w:r w:rsidRPr="001F38DD">
        <w:rPr>
          <w:sz w:val="24"/>
          <w:szCs w:val="24"/>
        </w:rPr>
        <w:t>2. В c-</w:t>
      </w:r>
      <w:proofErr w:type="spellStart"/>
      <w:r w:rsidRPr="001F38DD">
        <w:rPr>
          <w:sz w:val="24"/>
          <w:szCs w:val="24"/>
        </w:rPr>
        <w:t>moll</w:t>
      </w:r>
      <w:proofErr w:type="spellEnd"/>
      <w:r w:rsidRPr="001F38DD">
        <w:rPr>
          <w:sz w:val="24"/>
          <w:szCs w:val="24"/>
        </w:rPr>
        <w:t>: спеть тритоны с разрешением.</w:t>
      </w:r>
    </w:p>
    <w:p w14:paraId="15542D2C" w14:textId="77777777" w:rsidR="001F38DD" w:rsidRPr="001F38DD" w:rsidRDefault="001F38DD" w:rsidP="00C55979">
      <w:pPr>
        <w:widowControl w:val="0"/>
        <w:tabs>
          <w:tab w:val="left" w:pos="720"/>
        </w:tabs>
        <w:autoSpaceDE w:val="0"/>
        <w:autoSpaceDN w:val="0"/>
        <w:adjustRightInd w:val="0"/>
        <w:spacing w:line="360" w:lineRule="auto"/>
        <w:jc w:val="both"/>
        <w:rPr>
          <w:sz w:val="24"/>
          <w:szCs w:val="24"/>
          <w:lang w:val="en-US"/>
        </w:rPr>
      </w:pPr>
      <w:r w:rsidRPr="001F38DD">
        <w:rPr>
          <w:sz w:val="24"/>
          <w:szCs w:val="24"/>
          <w:lang w:val="en-US"/>
        </w:rPr>
        <w:t>3. Es-</w:t>
      </w:r>
      <w:r w:rsidR="00C55979">
        <w:rPr>
          <w:sz w:val="24"/>
          <w:szCs w:val="24"/>
          <w:lang w:val="en-US"/>
        </w:rPr>
        <w:t xml:space="preserve"> </w:t>
      </w:r>
      <w:r w:rsidRPr="001F38DD">
        <w:rPr>
          <w:sz w:val="24"/>
          <w:szCs w:val="24"/>
          <w:lang w:val="en-US"/>
        </w:rPr>
        <w:t xml:space="preserve">dur </w:t>
      </w:r>
      <w:r w:rsidRPr="001F38DD">
        <w:rPr>
          <w:sz w:val="24"/>
          <w:szCs w:val="24"/>
        </w:rPr>
        <w:t>спеть</w:t>
      </w:r>
      <w:r w:rsidRPr="001F38DD">
        <w:rPr>
          <w:sz w:val="24"/>
          <w:szCs w:val="24"/>
          <w:lang w:val="en-US"/>
        </w:rPr>
        <w:t xml:space="preserve"> </w:t>
      </w:r>
      <w:r w:rsidRPr="001F38DD">
        <w:rPr>
          <w:sz w:val="24"/>
          <w:szCs w:val="24"/>
        </w:rPr>
        <w:t>цифровку</w:t>
      </w:r>
      <w:r w:rsidRPr="001F38DD">
        <w:rPr>
          <w:sz w:val="24"/>
          <w:szCs w:val="24"/>
          <w:lang w:val="en-US"/>
        </w:rPr>
        <w:t>:  T S</w:t>
      </w:r>
      <w:r w:rsidRPr="001F38DD">
        <w:rPr>
          <w:sz w:val="24"/>
          <w:szCs w:val="24"/>
          <w:vertAlign w:val="subscript"/>
          <w:lang w:val="en-US"/>
        </w:rPr>
        <w:t>6</w:t>
      </w:r>
      <w:r w:rsidRPr="001F38DD">
        <w:rPr>
          <w:sz w:val="24"/>
          <w:szCs w:val="24"/>
          <w:lang w:val="en-US"/>
        </w:rPr>
        <w:t xml:space="preserve"> </w:t>
      </w:r>
      <w:proofErr w:type="spellStart"/>
      <w:r w:rsidRPr="001F38DD">
        <w:rPr>
          <w:sz w:val="24"/>
          <w:szCs w:val="24"/>
          <w:lang w:val="en-US"/>
        </w:rPr>
        <w:t>S6</w:t>
      </w:r>
      <w:proofErr w:type="spellEnd"/>
      <w:r w:rsidRPr="001F38DD">
        <w:rPr>
          <w:sz w:val="24"/>
          <w:szCs w:val="24"/>
        </w:rPr>
        <w:t>г</w:t>
      </w:r>
      <w:r w:rsidRPr="001F38DD">
        <w:rPr>
          <w:sz w:val="24"/>
          <w:szCs w:val="24"/>
          <w:lang w:val="en-US"/>
        </w:rPr>
        <w:t xml:space="preserve"> T</w:t>
      </w:r>
      <w:r w:rsidRPr="001F38DD">
        <w:rPr>
          <w:sz w:val="24"/>
          <w:szCs w:val="24"/>
          <w:vertAlign w:val="subscript"/>
          <w:lang w:val="en-US"/>
        </w:rPr>
        <w:t>4</w:t>
      </w:r>
      <w:r w:rsidRPr="001F38DD">
        <w:rPr>
          <w:sz w:val="24"/>
          <w:szCs w:val="24"/>
          <w:vertAlign w:val="superscript"/>
          <w:lang w:val="en-US"/>
        </w:rPr>
        <w:t>6</w:t>
      </w:r>
      <w:r w:rsidR="00C55979">
        <w:rPr>
          <w:sz w:val="24"/>
          <w:szCs w:val="24"/>
          <w:lang w:val="en-US"/>
        </w:rPr>
        <w:t xml:space="preserve"> </w:t>
      </w:r>
      <w:r w:rsidRPr="001F38DD">
        <w:rPr>
          <w:sz w:val="24"/>
          <w:szCs w:val="24"/>
          <w:lang w:val="en-US"/>
        </w:rPr>
        <w:t>D</w:t>
      </w:r>
      <w:r w:rsidRPr="001F38DD">
        <w:rPr>
          <w:sz w:val="24"/>
          <w:szCs w:val="24"/>
          <w:vertAlign w:val="subscript"/>
          <w:lang w:val="en-US"/>
        </w:rPr>
        <w:t>7</w:t>
      </w:r>
      <w:r w:rsidRPr="001F38DD">
        <w:rPr>
          <w:sz w:val="24"/>
          <w:szCs w:val="24"/>
          <w:lang w:val="en-US"/>
        </w:rPr>
        <w:t xml:space="preserve"> –T</w:t>
      </w:r>
      <w:r w:rsidRPr="001F38DD">
        <w:rPr>
          <w:sz w:val="24"/>
          <w:szCs w:val="24"/>
          <w:vertAlign w:val="subscript"/>
          <w:lang w:val="en-US"/>
        </w:rPr>
        <w:t>3</w:t>
      </w:r>
    </w:p>
    <w:p w14:paraId="5955B997" w14:textId="77777777" w:rsidR="001F38DD" w:rsidRPr="001F38DD" w:rsidRDefault="001F38DD" w:rsidP="00C55979">
      <w:pPr>
        <w:widowControl w:val="0"/>
        <w:tabs>
          <w:tab w:val="left" w:pos="720"/>
        </w:tabs>
        <w:autoSpaceDE w:val="0"/>
        <w:autoSpaceDN w:val="0"/>
        <w:adjustRightInd w:val="0"/>
        <w:spacing w:line="360" w:lineRule="auto"/>
        <w:jc w:val="both"/>
        <w:rPr>
          <w:sz w:val="24"/>
          <w:szCs w:val="24"/>
        </w:rPr>
      </w:pPr>
      <w:r w:rsidRPr="001F38DD">
        <w:rPr>
          <w:sz w:val="24"/>
          <w:szCs w:val="24"/>
        </w:rPr>
        <w:t xml:space="preserve">4.Чтение с листа </w:t>
      </w:r>
    </w:p>
    <w:p w14:paraId="48BDB012" w14:textId="77777777" w:rsidR="001F38DD" w:rsidRPr="001F38DD" w:rsidRDefault="001F38DD" w:rsidP="00C55979">
      <w:pPr>
        <w:widowControl w:val="0"/>
        <w:tabs>
          <w:tab w:val="left" w:pos="720"/>
        </w:tabs>
        <w:autoSpaceDE w:val="0"/>
        <w:autoSpaceDN w:val="0"/>
        <w:adjustRightInd w:val="0"/>
        <w:spacing w:line="360" w:lineRule="auto"/>
        <w:jc w:val="both"/>
        <w:rPr>
          <w:sz w:val="24"/>
          <w:szCs w:val="24"/>
        </w:rPr>
      </w:pPr>
      <w:r w:rsidRPr="001F38DD">
        <w:rPr>
          <w:sz w:val="24"/>
          <w:szCs w:val="24"/>
        </w:rPr>
        <w:t>5.Спеть цепочкой от «</w:t>
      </w:r>
      <w:r w:rsidRPr="001F38DD">
        <w:rPr>
          <w:sz w:val="24"/>
          <w:szCs w:val="24"/>
          <w:lang w:val="en-US"/>
        </w:rPr>
        <w:t>c</w:t>
      </w:r>
      <w:r w:rsidRPr="001F38DD">
        <w:rPr>
          <w:sz w:val="24"/>
          <w:szCs w:val="24"/>
        </w:rPr>
        <w:t>»: ↑</w:t>
      </w:r>
      <w:r w:rsidRPr="001F38DD">
        <w:rPr>
          <w:sz w:val="24"/>
          <w:szCs w:val="24"/>
          <w:lang w:val="en-US"/>
        </w:rPr>
        <w:t>D</w:t>
      </w:r>
      <w:r w:rsidRPr="001F38DD">
        <w:rPr>
          <w:sz w:val="24"/>
          <w:szCs w:val="24"/>
          <w:vertAlign w:val="subscript"/>
        </w:rPr>
        <w:t>3</w:t>
      </w:r>
      <w:r w:rsidRPr="001F38DD">
        <w:rPr>
          <w:sz w:val="24"/>
          <w:szCs w:val="24"/>
          <w:vertAlign w:val="superscript"/>
        </w:rPr>
        <w:t>4</w:t>
      </w:r>
      <w:r w:rsidRPr="001F38DD">
        <w:rPr>
          <w:sz w:val="24"/>
          <w:szCs w:val="24"/>
        </w:rPr>
        <w:t xml:space="preserve"> ↓ м.</w:t>
      </w:r>
      <w:r w:rsidRPr="001F38DD">
        <w:rPr>
          <w:sz w:val="24"/>
          <w:szCs w:val="24"/>
          <w:lang w:val="en-US"/>
        </w:rPr>
        <w:t>VII</w:t>
      </w:r>
      <w:r w:rsidRPr="001F38DD">
        <w:rPr>
          <w:sz w:val="24"/>
          <w:szCs w:val="24"/>
          <w:vertAlign w:val="subscript"/>
        </w:rPr>
        <w:t>7</w:t>
      </w:r>
      <w:r w:rsidRPr="001F38DD">
        <w:rPr>
          <w:sz w:val="24"/>
          <w:szCs w:val="24"/>
        </w:rPr>
        <w:t xml:space="preserve"> ↑ч.4 ↓б.3 ↑ М6 ↓ч5.</w:t>
      </w:r>
    </w:p>
    <w:p w14:paraId="301870B1" w14:textId="77777777" w:rsidR="001F38DD" w:rsidRPr="001F38DD" w:rsidRDefault="001F38DD" w:rsidP="00C55979">
      <w:pPr>
        <w:widowControl w:val="0"/>
        <w:tabs>
          <w:tab w:val="left" w:pos="720"/>
        </w:tabs>
        <w:autoSpaceDE w:val="0"/>
        <w:autoSpaceDN w:val="0"/>
        <w:adjustRightInd w:val="0"/>
        <w:spacing w:line="360" w:lineRule="auto"/>
        <w:jc w:val="both"/>
        <w:rPr>
          <w:sz w:val="24"/>
          <w:szCs w:val="24"/>
        </w:rPr>
      </w:pPr>
      <w:r w:rsidRPr="001F38DD">
        <w:rPr>
          <w:sz w:val="24"/>
          <w:szCs w:val="24"/>
        </w:rPr>
        <w:t>6.Определить на слух последовательность из 4-5 аккордов в тональности.</w:t>
      </w:r>
    </w:p>
    <w:p w14:paraId="34A7FB16" w14:textId="77777777" w:rsidR="001F38DD" w:rsidRPr="001F38DD" w:rsidRDefault="001F38DD" w:rsidP="00C55979">
      <w:pPr>
        <w:widowControl w:val="0"/>
        <w:tabs>
          <w:tab w:val="left" w:pos="720"/>
        </w:tabs>
        <w:autoSpaceDE w:val="0"/>
        <w:autoSpaceDN w:val="0"/>
        <w:adjustRightInd w:val="0"/>
        <w:spacing w:line="360" w:lineRule="auto"/>
        <w:jc w:val="both"/>
        <w:rPr>
          <w:sz w:val="24"/>
          <w:szCs w:val="24"/>
        </w:rPr>
      </w:pPr>
      <w:r w:rsidRPr="001F38DD">
        <w:rPr>
          <w:sz w:val="24"/>
          <w:szCs w:val="24"/>
        </w:rPr>
        <w:t xml:space="preserve">7.Определить на слух интервалы и аккорды вне тональности. </w:t>
      </w:r>
    </w:p>
    <w:p w14:paraId="2B584B18" w14:textId="77777777" w:rsidR="001F38DD" w:rsidRPr="001F38DD" w:rsidRDefault="001F38DD" w:rsidP="00C55979">
      <w:pPr>
        <w:widowControl w:val="0"/>
        <w:tabs>
          <w:tab w:val="left" w:pos="720"/>
        </w:tabs>
        <w:autoSpaceDE w:val="0"/>
        <w:autoSpaceDN w:val="0"/>
        <w:adjustRightInd w:val="0"/>
        <w:spacing w:line="360" w:lineRule="auto"/>
        <w:jc w:val="both"/>
        <w:rPr>
          <w:sz w:val="24"/>
          <w:szCs w:val="24"/>
        </w:rPr>
      </w:pPr>
      <w:r w:rsidRPr="001F38DD">
        <w:rPr>
          <w:sz w:val="24"/>
          <w:szCs w:val="24"/>
        </w:rPr>
        <w:t>8.Объяснить понятия: интервалы -  консонансы, диссонансы. Составные интервалы</w:t>
      </w:r>
    </w:p>
    <w:p w14:paraId="754591DC" w14:textId="77777777" w:rsidR="001F38DD" w:rsidRPr="001F38DD" w:rsidRDefault="001F38DD" w:rsidP="00C55979">
      <w:pPr>
        <w:widowControl w:val="0"/>
        <w:tabs>
          <w:tab w:val="left" w:pos="720"/>
        </w:tabs>
        <w:autoSpaceDE w:val="0"/>
        <w:autoSpaceDN w:val="0"/>
        <w:adjustRightInd w:val="0"/>
        <w:spacing w:line="360" w:lineRule="auto"/>
        <w:jc w:val="both"/>
        <w:rPr>
          <w:sz w:val="24"/>
          <w:szCs w:val="24"/>
        </w:rPr>
      </w:pPr>
      <w:r w:rsidRPr="001F38DD">
        <w:rPr>
          <w:sz w:val="24"/>
          <w:szCs w:val="24"/>
        </w:rPr>
        <w:t>9.Пение романса с аккомпанементом или подбор собственного аккомпанемента к эстрадной песне.</w:t>
      </w:r>
    </w:p>
    <w:p w14:paraId="08F9A354" w14:textId="77777777" w:rsidR="001F38DD" w:rsidRPr="001F38DD" w:rsidRDefault="001F38DD" w:rsidP="001F38DD">
      <w:pPr>
        <w:widowControl w:val="0"/>
        <w:tabs>
          <w:tab w:val="left" w:pos="720"/>
        </w:tabs>
        <w:autoSpaceDE w:val="0"/>
        <w:autoSpaceDN w:val="0"/>
        <w:adjustRightInd w:val="0"/>
        <w:spacing w:line="360" w:lineRule="auto"/>
        <w:jc w:val="both"/>
        <w:rPr>
          <w:sz w:val="24"/>
          <w:szCs w:val="24"/>
        </w:rPr>
      </w:pPr>
    </w:p>
    <w:p w14:paraId="6BFB9179" w14:textId="77777777" w:rsidR="001F38DD" w:rsidRPr="001F38DD" w:rsidRDefault="001F38DD" w:rsidP="001F38DD">
      <w:pPr>
        <w:widowControl w:val="0"/>
        <w:tabs>
          <w:tab w:val="left" w:pos="720"/>
        </w:tabs>
        <w:autoSpaceDE w:val="0"/>
        <w:autoSpaceDN w:val="0"/>
        <w:adjustRightInd w:val="0"/>
        <w:rPr>
          <w:sz w:val="24"/>
          <w:szCs w:val="24"/>
        </w:rPr>
      </w:pPr>
    </w:p>
    <w:p w14:paraId="2D08C57F" w14:textId="77777777" w:rsidR="001F38DD" w:rsidRPr="001F38DD" w:rsidRDefault="001F38DD" w:rsidP="001F38DD">
      <w:pPr>
        <w:autoSpaceDE w:val="0"/>
        <w:autoSpaceDN w:val="0"/>
        <w:adjustRightInd w:val="0"/>
        <w:jc w:val="center"/>
        <w:rPr>
          <w:rFonts w:eastAsia="Calibri"/>
          <w:b/>
          <w:color w:val="000000"/>
          <w:spacing w:val="-5"/>
          <w:sz w:val="28"/>
          <w:szCs w:val="28"/>
        </w:rPr>
      </w:pPr>
      <w:r w:rsidRPr="001F38DD">
        <w:rPr>
          <w:rFonts w:eastAsia="Calibri"/>
          <w:b/>
          <w:color w:val="000000"/>
          <w:spacing w:val="-5"/>
          <w:sz w:val="28"/>
          <w:szCs w:val="28"/>
        </w:rPr>
        <w:t>9 класс</w:t>
      </w:r>
    </w:p>
    <w:p w14:paraId="448D5A66" w14:textId="77777777" w:rsidR="001F38DD" w:rsidRPr="001F38DD" w:rsidRDefault="001F38DD" w:rsidP="001F38DD">
      <w:pPr>
        <w:autoSpaceDE w:val="0"/>
        <w:autoSpaceDN w:val="0"/>
        <w:adjustRightInd w:val="0"/>
        <w:jc w:val="center"/>
        <w:rPr>
          <w:rFonts w:eastAsia="Calibri"/>
          <w:b/>
          <w:color w:val="000000"/>
          <w:spacing w:val="-5"/>
          <w:sz w:val="28"/>
          <w:szCs w:val="28"/>
        </w:rPr>
      </w:pPr>
    </w:p>
    <w:p w14:paraId="7DD1DCE8" w14:textId="77777777" w:rsidR="001F38DD" w:rsidRPr="001F38DD" w:rsidRDefault="001F38DD" w:rsidP="001F38DD">
      <w:pPr>
        <w:rPr>
          <w:rFonts w:eastAsia="Calibri"/>
          <w:b/>
          <w:color w:val="000000"/>
          <w:spacing w:val="-5"/>
          <w:sz w:val="28"/>
          <w:szCs w:val="28"/>
        </w:rPr>
      </w:pPr>
    </w:p>
    <w:p w14:paraId="7714B906" w14:textId="77777777" w:rsidR="001F38DD" w:rsidRPr="001F38DD" w:rsidRDefault="001F38DD" w:rsidP="001F38DD">
      <w:pPr>
        <w:spacing w:line="360" w:lineRule="auto"/>
        <w:jc w:val="both"/>
        <w:rPr>
          <w:b/>
          <w:sz w:val="24"/>
          <w:szCs w:val="24"/>
          <w:lang w:eastAsia="en-US"/>
        </w:rPr>
      </w:pPr>
      <w:r w:rsidRPr="001F38DD">
        <w:rPr>
          <w:b/>
          <w:sz w:val="24"/>
          <w:szCs w:val="24"/>
          <w:lang w:eastAsia="en-US"/>
        </w:rPr>
        <w:t>Теоретический материал</w:t>
      </w:r>
    </w:p>
    <w:p w14:paraId="710B080C" w14:textId="77777777" w:rsidR="001F38DD" w:rsidRPr="001F38DD" w:rsidRDefault="001F38DD" w:rsidP="001F38DD">
      <w:pPr>
        <w:spacing w:line="360" w:lineRule="auto"/>
        <w:jc w:val="both"/>
        <w:rPr>
          <w:b/>
          <w:i/>
          <w:sz w:val="24"/>
          <w:szCs w:val="24"/>
          <w:lang w:eastAsia="en-US"/>
        </w:rPr>
      </w:pPr>
    </w:p>
    <w:p w14:paraId="4F40B1B7" w14:textId="77777777" w:rsidR="001F38DD" w:rsidRPr="001F38DD" w:rsidRDefault="001F38DD" w:rsidP="00EA0536">
      <w:pPr>
        <w:numPr>
          <w:ilvl w:val="0"/>
          <w:numId w:val="57"/>
        </w:numPr>
        <w:spacing w:line="360" w:lineRule="auto"/>
        <w:ind w:left="0"/>
        <w:jc w:val="both"/>
        <w:rPr>
          <w:i/>
          <w:sz w:val="24"/>
          <w:szCs w:val="24"/>
          <w:lang w:eastAsia="en-US"/>
        </w:rPr>
      </w:pPr>
      <w:r w:rsidRPr="001F38DD">
        <w:rPr>
          <w:sz w:val="24"/>
          <w:szCs w:val="24"/>
          <w:lang w:eastAsia="en-US"/>
        </w:rPr>
        <w:t>Хроматизм. Альтерация. Построение хроматических гамм. Модуляция.</w:t>
      </w:r>
    </w:p>
    <w:p w14:paraId="7FEE8EF8" w14:textId="77777777" w:rsidR="001F38DD" w:rsidRPr="001F38DD" w:rsidRDefault="001F38DD" w:rsidP="00EA0536">
      <w:pPr>
        <w:numPr>
          <w:ilvl w:val="0"/>
          <w:numId w:val="57"/>
        </w:numPr>
        <w:spacing w:line="360" w:lineRule="auto"/>
        <w:ind w:left="0"/>
        <w:jc w:val="both"/>
        <w:rPr>
          <w:i/>
          <w:sz w:val="24"/>
          <w:szCs w:val="24"/>
          <w:lang w:eastAsia="en-US"/>
        </w:rPr>
      </w:pPr>
      <w:r w:rsidRPr="001F38DD">
        <w:rPr>
          <w:sz w:val="24"/>
          <w:szCs w:val="24"/>
          <w:lang w:eastAsia="en-US"/>
        </w:rPr>
        <w:t xml:space="preserve">Септаккорд </w:t>
      </w:r>
      <w:r w:rsidRPr="001F38DD">
        <w:rPr>
          <w:sz w:val="24"/>
          <w:szCs w:val="24"/>
          <w:lang w:val="en-US" w:eastAsia="en-US"/>
        </w:rPr>
        <w:t>II</w:t>
      </w:r>
      <w:r w:rsidRPr="001F38DD">
        <w:rPr>
          <w:sz w:val="24"/>
          <w:szCs w:val="24"/>
          <w:lang w:eastAsia="en-US"/>
        </w:rPr>
        <w:t xml:space="preserve"> 7 – с обращениями с разрешением в тонические аккорды и через доминантовый септаккорд и его обращения. Малый и уменьшённый вводный в основном виде.</w:t>
      </w:r>
    </w:p>
    <w:p w14:paraId="7DEFC9F5" w14:textId="77777777" w:rsidR="001F38DD" w:rsidRPr="001F38DD" w:rsidRDefault="001F38DD" w:rsidP="00EA0536">
      <w:pPr>
        <w:numPr>
          <w:ilvl w:val="0"/>
          <w:numId w:val="57"/>
        </w:numPr>
        <w:spacing w:line="360" w:lineRule="auto"/>
        <w:ind w:left="0"/>
        <w:jc w:val="both"/>
        <w:rPr>
          <w:i/>
          <w:sz w:val="24"/>
          <w:szCs w:val="24"/>
          <w:lang w:eastAsia="en-US"/>
        </w:rPr>
      </w:pPr>
      <w:r w:rsidRPr="001F38DD">
        <w:rPr>
          <w:sz w:val="24"/>
          <w:szCs w:val="24"/>
          <w:lang w:eastAsia="en-US"/>
        </w:rPr>
        <w:t>Неаполитанский секстаккорд</w:t>
      </w:r>
    </w:p>
    <w:p w14:paraId="7323C498" w14:textId="77777777" w:rsidR="001F38DD" w:rsidRPr="001F38DD" w:rsidRDefault="001F38DD" w:rsidP="00EA0536">
      <w:pPr>
        <w:numPr>
          <w:ilvl w:val="0"/>
          <w:numId w:val="57"/>
        </w:numPr>
        <w:spacing w:line="360" w:lineRule="auto"/>
        <w:ind w:left="0"/>
        <w:jc w:val="both"/>
        <w:rPr>
          <w:i/>
          <w:sz w:val="24"/>
          <w:szCs w:val="24"/>
          <w:lang w:eastAsia="en-US"/>
        </w:rPr>
      </w:pPr>
      <w:r w:rsidRPr="001F38DD">
        <w:rPr>
          <w:sz w:val="24"/>
          <w:szCs w:val="24"/>
          <w:lang w:eastAsia="en-US"/>
        </w:rPr>
        <w:t>Прерванный оборот</w:t>
      </w:r>
    </w:p>
    <w:p w14:paraId="3E3A0084" w14:textId="77777777" w:rsidR="001F38DD" w:rsidRPr="001F38DD" w:rsidRDefault="001F38DD" w:rsidP="00EA0536">
      <w:pPr>
        <w:numPr>
          <w:ilvl w:val="0"/>
          <w:numId w:val="57"/>
        </w:numPr>
        <w:spacing w:line="360" w:lineRule="auto"/>
        <w:ind w:left="0"/>
        <w:jc w:val="both"/>
        <w:rPr>
          <w:i/>
          <w:sz w:val="24"/>
          <w:szCs w:val="24"/>
          <w:lang w:eastAsia="en-US"/>
        </w:rPr>
      </w:pPr>
      <w:r w:rsidRPr="001F38DD">
        <w:rPr>
          <w:sz w:val="24"/>
          <w:szCs w:val="24"/>
          <w:lang w:eastAsia="en-US"/>
        </w:rPr>
        <w:t>Знание тональностей до 7 ключевых знаков включительно (два вида мажора и три вида минора)</w:t>
      </w:r>
    </w:p>
    <w:p w14:paraId="5232A730" w14:textId="77777777" w:rsidR="001F38DD" w:rsidRPr="001F38DD" w:rsidRDefault="001F38DD" w:rsidP="00EA0536">
      <w:pPr>
        <w:numPr>
          <w:ilvl w:val="0"/>
          <w:numId w:val="57"/>
        </w:numPr>
        <w:spacing w:line="360" w:lineRule="auto"/>
        <w:ind w:left="0"/>
        <w:jc w:val="both"/>
        <w:rPr>
          <w:i/>
          <w:sz w:val="24"/>
          <w:szCs w:val="24"/>
          <w:lang w:eastAsia="en-US"/>
        </w:rPr>
      </w:pPr>
      <w:r w:rsidRPr="001F38DD">
        <w:rPr>
          <w:sz w:val="24"/>
          <w:szCs w:val="24"/>
          <w:lang w:eastAsia="en-US"/>
        </w:rPr>
        <w:t>Буквенное обозначение тональностей</w:t>
      </w:r>
    </w:p>
    <w:p w14:paraId="7C44B11A" w14:textId="77777777" w:rsidR="001F38DD" w:rsidRPr="001F38DD" w:rsidRDefault="001F38DD" w:rsidP="00EA0536">
      <w:pPr>
        <w:numPr>
          <w:ilvl w:val="0"/>
          <w:numId w:val="57"/>
        </w:numPr>
        <w:spacing w:line="360" w:lineRule="auto"/>
        <w:ind w:left="0"/>
        <w:jc w:val="both"/>
        <w:rPr>
          <w:i/>
          <w:sz w:val="24"/>
          <w:szCs w:val="24"/>
          <w:lang w:eastAsia="en-US"/>
        </w:rPr>
      </w:pPr>
      <w:r w:rsidRPr="001F38DD">
        <w:rPr>
          <w:sz w:val="24"/>
          <w:szCs w:val="24"/>
          <w:lang w:eastAsia="en-US"/>
        </w:rPr>
        <w:t>Пентатоника. Лады народной музыки.</w:t>
      </w:r>
    </w:p>
    <w:p w14:paraId="724B3C63" w14:textId="77777777" w:rsidR="001F38DD" w:rsidRPr="001F38DD" w:rsidRDefault="001F38DD" w:rsidP="00EA0536">
      <w:pPr>
        <w:numPr>
          <w:ilvl w:val="0"/>
          <w:numId w:val="57"/>
        </w:numPr>
        <w:spacing w:line="360" w:lineRule="auto"/>
        <w:ind w:left="0"/>
        <w:jc w:val="both"/>
        <w:rPr>
          <w:i/>
          <w:sz w:val="24"/>
          <w:szCs w:val="24"/>
          <w:lang w:eastAsia="en-US"/>
        </w:rPr>
      </w:pPr>
      <w:r w:rsidRPr="001F38DD">
        <w:rPr>
          <w:sz w:val="24"/>
          <w:szCs w:val="24"/>
          <w:lang w:eastAsia="en-US"/>
        </w:rPr>
        <w:t>Сложные размеры: 6/8, 6/4. 12/8</w:t>
      </w:r>
    </w:p>
    <w:p w14:paraId="4B588B3D" w14:textId="77777777" w:rsidR="001F38DD" w:rsidRPr="001F38DD" w:rsidRDefault="001F38DD" w:rsidP="00EA0536">
      <w:pPr>
        <w:numPr>
          <w:ilvl w:val="0"/>
          <w:numId w:val="57"/>
        </w:numPr>
        <w:spacing w:line="360" w:lineRule="auto"/>
        <w:ind w:left="0"/>
        <w:jc w:val="both"/>
        <w:rPr>
          <w:i/>
          <w:sz w:val="24"/>
          <w:szCs w:val="24"/>
          <w:lang w:eastAsia="en-US"/>
        </w:rPr>
      </w:pPr>
      <w:r w:rsidRPr="001F38DD">
        <w:rPr>
          <w:sz w:val="24"/>
          <w:szCs w:val="24"/>
          <w:lang w:eastAsia="en-US"/>
        </w:rPr>
        <w:t>Смешанные размеры: 5/ 4, 7/4</w:t>
      </w:r>
    </w:p>
    <w:p w14:paraId="1EE284F2" w14:textId="77777777" w:rsidR="001F38DD" w:rsidRPr="001F38DD" w:rsidRDefault="001F38DD" w:rsidP="001F38DD">
      <w:pPr>
        <w:spacing w:line="360" w:lineRule="auto"/>
        <w:jc w:val="both"/>
        <w:rPr>
          <w:i/>
          <w:sz w:val="24"/>
          <w:szCs w:val="24"/>
          <w:lang w:eastAsia="en-US"/>
        </w:rPr>
      </w:pPr>
    </w:p>
    <w:p w14:paraId="7312ECF6" w14:textId="77777777" w:rsidR="001F38DD" w:rsidRPr="001F38DD" w:rsidRDefault="001F38DD" w:rsidP="001F38DD">
      <w:pPr>
        <w:spacing w:line="360" w:lineRule="auto"/>
        <w:jc w:val="both"/>
        <w:rPr>
          <w:i/>
          <w:sz w:val="24"/>
          <w:szCs w:val="24"/>
          <w:lang w:eastAsia="en-US"/>
        </w:rPr>
      </w:pPr>
    </w:p>
    <w:p w14:paraId="38198A49" w14:textId="77777777" w:rsidR="001F38DD" w:rsidRPr="001F38DD" w:rsidRDefault="001F38DD" w:rsidP="001F38DD">
      <w:pPr>
        <w:spacing w:line="360" w:lineRule="auto"/>
        <w:jc w:val="both"/>
        <w:rPr>
          <w:b/>
          <w:sz w:val="24"/>
          <w:szCs w:val="24"/>
          <w:lang w:eastAsia="en-US"/>
        </w:rPr>
      </w:pPr>
      <w:r w:rsidRPr="001F38DD">
        <w:rPr>
          <w:b/>
          <w:sz w:val="24"/>
          <w:szCs w:val="24"/>
          <w:lang w:eastAsia="en-US"/>
        </w:rPr>
        <w:t>Вокально-интонационные навыки. Чтение с листа</w:t>
      </w:r>
    </w:p>
    <w:p w14:paraId="46DAE22B" w14:textId="77777777" w:rsidR="001F38DD" w:rsidRPr="001F38DD" w:rsidRDefault="001F38DD" w:rsidP="001F38DD">
      <w:pPr>
        <w:spacing w:line="360" w:lineRule="auto"/>
        <w:jc w:val="both"/>
        <w:rPr>
          <w:b/>
          <w:sz w:val="24"/>
          <w:szCs w:val="24"/>
          <w:lang w:eastAsia="en-US"/>
        </w:rPr>
      </w:pPr>
    </w:p>
    <w:p w14:paraId="562368AE" w14:textId="77777777" w:rsidR="001F38DD" w:rsidRPr="001F38DD" w:rsidRDefault="001F38DD" w:rsidP="00EA0536">
      <w:pPr>
        <w:numPr>
          <w:ilvl w:val="1"/>
          <w:numId w:val="57"/>
        </w:numPr>
        <w:spacing w:line="360" w:lineRule="auto"/>
        <w:ind w:left="0"/>
        <w:jc w:val="both"/>
        <w:rPr>
          <w:i/>
          <w:sz w:val="24"/>
          <w:szCs w:val="24"/>
          <w:lang w:eastAsia="en-US"/>
        </w:rPr>
      </w:pPr>
      <w:r w:rsidRPr="001F38DD">
        <w:rPr>
          <w:sz w:val="24"/>
          <w:szCs w:val="24"/>
          <w:lang w:eastAsia="en-US"/>
        </w:rPr>
        <w:t>Интонировать гаммы (два вида мажора и три вида минора) в различной последовательности, звукоряды семиступенных ладов вверх и вниз.</w:t>
      </w:r>
    </w:p>
    <w:p w14:paraId="2773CBFB" w14:textId="77777777" w:rsidR="001F38DD" w:rsidRPr="001F38DD" w:rsidRDefault="001F38DD" w:rsidP="00EA0536">
      <w:pPr>
        <w:numPr>
          <w:ilvl w:val="1"/>
          <w:numId w:val="57"/>
        </w:numPr>
        <w:spacing w:line="360" w:lineRule="auto"/>
        <w:ind w:left="0"/>
        <w:jc w:val="both"/>
        <w:rPr>
          <w:i/>
          <w:sz w:val="24"/>
          <w:szCs w:val="24"/>
          <w:lang w:eastAsia="en-US"/>
        </w:rPr>
      </w:pPr>
      <w:r w:rsidRPr="001F38DD">
        <w:rPr>
          <w:sz w:val="24"/>
          <w:szCs w:val="24"/>
          <w:lang w:eastAsia="en-US"/>
        </w:rPr>
        <w:lastRenderedPageBreak/>
        <w:t xml:space="preserve">В тональности все интервалы (характерные и диатонические) </w:t>
      </w:r>
      <w:proofErr w:type="spellStart"/>
      <w:r w:rsidRPr="001F38DD">
        <w:rPr>
          <w:sz w:val="24"/>
          <w:szCs w:val="24"/>
          <w:lang w:eastAsia="en-US"/>
        </w:rPr>
        <w:t>пропевать</w:t>
      </w:r>
      <w:proofErr w:type="spellEnd"/>
      <w:r w:rsidRPr="001F38DD">
        <w:rPr>
          <w:sz w:val="24"/>
          <w:szCs w:val="24"/>
          <w:lang w:eastAsia="en-US"/>
        </w:rPr>
        <w:t xml:space="preserve"> вверх и вниз с разрешениями.</w:t>
      </w:r>
    </w:p>
    <w:p w14:paraId="20651DD3" w14:textId="77777777" w:rsidR="001F38DD" w:rsidRPr="001F38DD" w:rsidRDefault="001F38DD" w:rsidP="00EA0536">
      <w:pPr>
        <w:numPr>
          <w:ilvl w:val="1"/>
          <w:numId w:val="57"/>
        </w:numPr>
        <w:spacing w:line="360" w:lineRule="auto"/>
        <w:ind w:left="0"/>
        <w:jc w:val="both"/>
        <w:rPr>
          <w:i/>
          <w:sz w:val="24"/>
          <w:szCs w:val="24"/>
          <w:lang w:eastAsia="en-US"/>
        </w:rPr>
      </w:pPr>
      <w:r w:rsidRPr="001F38DD">
        <w:rPr>
          <w:sz w:val="24"/>
          <w:szCs w:val="24"/>
          <w:lang w:eastAsia="en-US"/>
        </w:rPr>
        <w:t>В тональности – цепочка интервалов.</w:t>
      </w:r>
    </w:p>
    <w:p w14:paraId="6235DF9F" w14:textId="77777777" w:rsidR="001F38DD" w:rsidRPr="001F38DD" w:rsidRDefault="001F38DD" w:rsidP="00EA0536">
      <w:pPr>
        <w:numPr>
          <w:ilvl w:val="1"/>
          <w:numId w:val="57"/>
        </w:numPr>
        <w:spacing w:line="360" w:lineRule="auto"/>
        <w:ind w:left="0"/>
        <w:jc w:val="both"/>
        <w:rPr>
          <w:i/>
          <w:sz w:val="24"/>
          <w:szCs w:val="24"/>
          <w:lang w:eastAsia="en-US"/>
        </w:rPr>
      </w:pPr>
      <w:r w:rsidRPr="001F38DD">
        <w:rPr>
          <w:sz w:val="24"/>
          <w:szCs w:val="24"/>
          <w:lang w:eastAsia="en-US"/>
        </w:rPr>
        <w:t xml:space="preserve">Вне тональности  - </w:t>
      </w:r>
      <w:proofErr w:type="spellStart"/>
      <w:r w:rsidRPr="001F38DD">
        <w:rPr>
          <w:sz w:val="24"/>
          <w:szCs w:val="24"/>
          <w:lang w:eastAsia="en-US"/>
        </w:rPr>
        <w:t>пропевание</w:t>
      </w:r>
      <w:proofErr w:type="spellEnd"/>
      <w:r w:rsidRPr="001F38DD">
        <w:rPr>
          <w:sz w:val="24"/>
          <w:szCs w:val="24"/>
          <w:lang w:eastAsia="en-US"/>
        </w:rPr>
        <w:t xml:space="preserve"> интервалов цепочкой, следующий поётся от последнего звука предыдущего (в том числе увеличенные и уменьшённые)</w:t>
      </w:r>
    </w:p>
    <w:p w14:paraId="47D0CAE7" w14:textId="77777777" w:rsidR="001F38DD" w:rsidRPr="001F38DD" w:rsidRDefault="001F38DD" w:rsidP="00EA0536">
      <w:pPr>
        <w:numPr>
          <w:ilvl w:val="1"/>
          <w:numId w:val="57"/>
        </w:numPr>
        <w:spacing w:line="360" w:lineRule="auto"/>
        <w:ind w:left="0"/>
        <w:jc w:val="both"/>
        <w:rPr>
          <w:sz w:val="24"/>
          <w:szCs w:val="24"/>
          <w:lang w:eastAsia="en-US"/>
        </w:rPr>
      </w:pPr>
      <w:r w:rsidRPr="001F38DD">
        <w:rPr>
          <w:sz w:val="24"/>
          <w:szCs w:val="24"/>
          <w:lang w:eastAsia="en-US"/>
        </w:rPr>
        <w:t xml:space="preserve">  Аккордовая последовательность в тональности, включая все изучаемые аккорды. Вне тональности - пение вверх и вниз. Пение аккордов цепочкой, следующий аккорд поётся от последнего звука предыдущего, последний </w:t>
      </w:r>
      <w:proofErr w:type="spellStart"/>
      <w:r w:rsidRPr="001F38DD">
        <w:rPr>
          <w:sz w:val="24"/>
          <w:szCs w:val="24"/>
          <w:lang w:eastAsia="en-US"/>
        </w:rPr>
        <w:t>четырёхзвучный</w:t>
      </w:r>
      <w:proofErr w:type="spellEnd"/>
      <w:r w:rsidRPr="001F38DD">
        <w:rPr>
          <w:sz w:val="24"/>
          <w:szCs w:val="24"/>
          <w:lang w:eastAsia="en-US"/>
        </w:rPr>
        <w:t xml:space="preserve"> аккорд разрешается во все тональности.</w:t>
      </w:r>
    </w:p>
    <w:p w14:paraId="3004C83A" w14:textId="77777777" w:rsidR="001F38DD" w:rsidRPr="001F38DD" w:rsidRDefault="001F38DD" w:rsidP="00EA0536">
      <w:pPr>
        <w:numPr>
          <w:ilvl w:val="1"/>
          <w:numId w:val="57"/>
        </w:numPr>
        <w:spacing w:line="360" w:lineRule="auto"/>
        <w:ind w:left="0"/>
        <w:jc w:val="both"/>
        <w:rPr>
          <w:sz w:val="24"/>
          <w:szCs w:val="24"/>
          <w:lang w:eastAsia="en-US"/>
        </w:rPr>
      </w:pPr>
      <w:r w:rsidRPr="001F38DD">
        <w:rPr>
          <w:sz w:val="24"/>
          <w:szCs w:val="24"/>
          <w:lang w:eastAsia="en-US"/>
        </w:rPr>
        <w:t xml:space="preserve"> Чтение с листа: Одноголосие, </w:t>
      </w:r>
      <w:proofErr w:type="spellStart"/>
      <w:r w:rsidRPr="001F38DD">
        <w:rPr>
          <w:sz w:val="24"/>
          <w:szCs w:val="24"/>
          <w:lang w:eastAsia="en-US"/>
        </w:rPr>
        <w:t>двухголосие</w:t>
      </w:r>
      <w:proofErr w:type="spellEnd"/>
      <w:r w:rsidRPr="001F38DD">
        <w:rPr>
          <w:sz w:val="24"/>
          <w:szCs w:val="24"/>
          <w:lang w:eastAsia="en-US"/>
        </w:rPr>
        <w:t xml:space="preserve">, </w:t>
      </w:r>
      <w:proofErr w:type="spellStart"/>
      <w:r w:rsidRPr="001F38DD">
        <w:rPr>
          <w:sz w:val="24"/>
          <w:szCs w:val="24"/>
          <w:lang w:eastAsia="en-US"/>
        </w:rPr>
        <w:t>трёхголосие</w:t>
      </w:r>
      <w:proofErr w:type="spellEnd"/>
      <w:r w:rsidRPr="001F38DD">
        <w:rPr>
          <w:sz w:val="24"/>
          <w:szCs w:val="24"/>
          <w:lang w:eastAsia="en-US"/>
        </w:rPr>
        <w:t xml:space="preserve">, </w:t>
      </w:r>
      <w:proofErr w:type="spellStart"/>
      <w:r w:rsidRPr="001F38DD">
        <w:rPr>
          <w:sz w:val="24"/>
          <w:szCs w:val="24"/>
          <w:lang w:eastAsia="en-US"/>
        </w:rPr>
        <w:t>четырёхголосие</w:t>
      </w:r>
      <w:proofErr w:type="spellEnd"/>
      <w:r w:rsidRPr="001F38DD">
        <w:rPr>
          <w:sz w:val="24"/>
          <w:szCs w:val="24"/>
          <w:lang w:eastAsia="en-US"/>
        </w:rPr>
        <w:t>.</w:t>
      </w:r>
    </w:p>
    <w:p w14:paraId="42821769" w14:textId="77777777" w:rsidR="001F38DD" w:rsidRDefault="001F38DD" w:rsidP="001F38DD">
      <w:pPr>
        <w:spacing w:line="360" w:lineRule="auto"/>
        <w:jc w:val="both"/>
        <w:rPr>
          <w:sz w:val="24"/>
          <w:szCs w:val="24"/>
          <w:lang w:eastAsia="en-US"/>
        </w:rPr>
      </w:pPr>
    </w:p>
    <w:p w14:paraId="13C8F5C8" w14:textId="77777777" w:rsidR="00C55979" w:rsidRPr="001F38DD" w:rsidRDefault="00C55979" w:rsidP="001F38DD">
      <w:pPr>
        <w:spacing w:line="360" w:lineRule="auto"/>
        <w:jc w:val="both"/>
        <w:rPr>
          <w:sz w:val="24"/>
          <w:szCs w:val="24"/>
          <w:lang w:eastAsia="en-US"/>
        </w:rPr>
      </w:pPr>
    </w:p>
    <w:p w14:paraId="1F89BCF2" w14:textId="77777777" w:rsidR="001F38DD" w:rsidRPr="001F38DD" w:rsidRDefault="001F38DD" w:rsidP="001F38DD">
      <w:pPr>
        <w:spacing w:line="360" w:lineRule="auto"/>
        <w:jc w:val="both"/>
        <w:rPr>
          <w:b/>
          <w:sz w:val="24"/>
          <w:szCs w:val="24"/>
          <w:lang w:eastAsia="en-US"/>
        </w:rPr>
      </w:pPr>
      <w:r w:rsidRPr="001F38DD">
        <w:rPr>
          <w:b/>
          <w:sz w:val="24"/>
          <w:szCs w:val="24"/>
          <w:lang w:eastAsia="en-US"/>
        </w:rPr>
        <w:t>Диктанты</w:t>
      </w:r>
    </w:p>
    <w:p w14:paraId="022247BD" w14:textId="77777777" w:rsidR="001F38DD" w:rsidRPr="001F38DD" w:rsidRDefault="001F38DD" w:rsidP="001F38DD">
      <w:pPr>
        <w:spacing w:line="360" w:lineRule="auto"/>
        <w:jc w:val="both"/>
        <w:rPr>
          <w:b/>
          <w:i/>
          <w:sz w:val="24"/>
          <w:szCs w:val="24"/>
          <w:lang w:eastAsia="en-US"/>
        </w:rPr>
      </w:pPr>
    </w:p>
    <w:p w14:paraId="7826DD7F" w14:textId="77777777" w:rsidR="001F38DD" w:rsidRPr="001F38DD" w:rsidRDefault="001F38DD" w:rsidP="00EA0536">
      <w:pPr>
        <w:numPr>
          <w:ilvl w:val="0"/>
          <w:numId w:val="58"/>
        </w:numPr>
        <w:spacing w:line="360" w:lineRule="auto"/>
        <w:ind w:left="0"/>
        <w:jc w:val="both"/>
        <w:rPr>
          <w:sz w:val="24"/>
          <w:szCs w:val="24"/>
          <w:lang w:eastAsia="en-US"/>
        </w:rPr>
      </w:pPr>
      <w:r w:rsidRPr="001F38DD">
        <w:rPr>
          <w:sz w:val="24"/>
          <w:szCs w:val="24"/>
          <w:lang w:eastAsia="en-US"/>
        </w:rPr>
        <w:t>Интервальные последовательности. Запись в скрипичном, в скрипичном и басовом ключах.</w:t>
      </w:r>
    </w:p>
    <w:p w14:paraId="060C480E" w14:textId="77777777" w:rsidR="001F38DD" w:rsidRPr="001F38DD" w:rsidRDefault="001F38DD" w:rsidP="00EA0536">
      <w:pPr>
        <w:numPr>
          <w:ilvl w:val="0"/>
          <w:numId w:val="58"/>
        </w:numPr>
        <w:spacing w:line="360" w:lineRule="auto"/>
        <w:ind w:left="0"/>
        <w:jc w:val="both"/>
        <w:rPr>
          <w:sz w:val="24"/>
          <w:szCs w:val="24"/>
          <w:lang w:eastAsia="en-US"/>
        </w:rPr>
      </w:pPr>
      <w:r w:rsidRPr="001F38DD">
        <w:rPr>
          <w:sz w:val="24"/>
          <w:szCs w:val="24"/>
          <w:lang w:eastAsia="en-US"/>
        </w:rPr>
        <w:t>Аккордовые последовательности. Запись в скрипичном, в скрипичном и басовом ключах.</w:t>
      </w:r>
    </w:p>
    <w:p w14:paraId="2034EF52" w14:textId="77777777" w:rsidR="001F38DD" w:rsidRPr="001F38DD" w:rsidRDefault="001F38DD" w:rsidP="00EA0536">
      <w:pPr>
        <w:numPr>
          <w:ilvl w:val="0"/>
          <w:numId w:val="58"/>
        </w:numPr>
        <w:spacing w:line="360" w:lineRule="auto"/>
        <w:ind w:left="0"/>
        <w:jc w:val="both"/>
        <w:rPr>
          <w:sz w:val="24"/>
          <w:szCs w:val="24"/>
          <w:lang w:eastAsia="en-US"/>
        </w:rPr>
      </w:pPr>
      <w:r w:rsidRPr="001F38DD">
        <w:rPr>
          <w:sz w:val="24"/>
          <w:szCs w:val="24"/>
          <w:lang w:eastAsia="en-US"/>
        </w:rPr>
        <w:t>Интервально-аккордовая последовательность в тональности. Запись в скрипичном, в скрипичном и басовом ключах нотами или обозначениями.</w:t>
      </w:r>
    </w:p>
    <w:p w14:paraId="29CDD30A" w14:textId="77777777" w:rsidR="001F38DD" w:rsidRPr="001F38DD" w:rsidRDefault="001F38DD" w:rsidP="00EA0536">
      <w:pPr>
        <w:numPr>
          <w:ilvl w:val="0"/>
          <w:numId w:val="58"/>
        </w:numPr>
        <w:spacing w:line="360" w:lineRule="auto"/>
        <w:ind w:left="0"/>
        <w:jc w:val="both"/>
        <w:rPr>
          <w:sz w:val="24"/>
          <w:szCs w:val="24"/>
          <w:lang w:eastAsia="en-US"/>
        </w:rPr>
      </w:pPr>
      <w:r w:rsidRPr="001F38DD">
        <w:rPr>
          <w:sz w:val="24"/>
          <w:szCs w:val="24"/>
          <w:lang w:eastAsia="en-US"/>
        </w:rPr>
        <w:t>Запись верхнего и нижнего голосов четырёхголосной аккордовой последовательности в двух ключах с обозначением аккордов.</w:t>
      </w:r>
    </w:p>
    <w:p w14:paraId="5825ED97" w14:textId="77777777" w:rsidR="001F38DD" w:rsidRPr="001F38DD" w:rsidRDefault="001F38DD" w:rsidP="00EA0536">
      <w:pPr>
        <w:numPr>
          <w:ilvl w:val="0"/>
          <w:numId w:val="58"/>
        </w:numPr>
        <w:spacing w:line="360" w:lineRule="auto"/>
        <w:ind w:left="0"/>
        <w:jc w:val="both"/>
        <w:rPr>
          <w:sz w:val="24"/>
          <w:szCs w:val="24"/>
          <w:lang w:eastAsia="en-US"/>
        </w:rPr>
      </w:pPr>
      <w:r w:rsidRPr="001F38DD">
        <w:rPr>
          <w:sz w:val="24"/>
          <w:szCs w:val="24"/>
          <w:lang w:eastAsia="en-US"/>
        </w:rPr>
        <w:t>Интервально-аккордовая последовательность вне тональности в скрипичном и в басовом ключах нотами или обозначениями.</w:t>
      </w:r>
    </w:p>
    <w:p w14:paraId="42189438" w14:textId="77777777" w:rsidR="001F38DD" w:rsidRPr="001F38DD" w:rsidRDefault="001F38DD" w:rsidP="00EA0536">
      <w:pPr>
        <w:numPr>
          <w:ilvl w:val="0"/>
          <w:numId w:val="58"/>
        </w:numPr>
        <w:spacing w:line="360" w:lineRule="auto"/>
        <w:ind w:left="0"/>
        <w:jc w:val="both"/>
        <w:rPr>
          <w:sz w:val="24"/>
          <w:szCs w:val="24"/>
          <w:lang w:eastAsia="en-US"/>
        </w:rPr>
      </w:pPr>
      <w:r w:rsidRPr="001F38DD">
        <w:rPr>
          <w:sz w:val="24"/>
          <w:szCs w:val="24"/>
          <w:lang w:eastAsia="en-US"/>
        </w:rPr>
        <w:t>Определение на слух последовательности интервалов и последовательности аккордов без записи в тональности</w:t>
      </w:r>
    </w:p>
    <w:p w14:paraId="43FB046E" w14:textId="77777777" w:rsidR="001F38DD" w:rsidRPr="001F38DD" w:rsidRDefault="001F38DD" w:rsidP="00EA0536">
      <w:pPr>
        <w:numPr>
          <w:ilvl w:val="0"/>
          <w:numId w:val="58"/>
        </w:numPr>
        <w:spacing w:line="360" w:lineRule="auto"/>
        <w:ind w:left="0"/>
        <w:jc w:val="both"/>
        <w:rPr>
          <w:sz w:val="24"/>
          <w:szCs w:val="24"/>
          <w:lang w:eastAsia="en-US"/>
        </w:rPr>
      </w:pPr>
      <w:r w:rsidRPr="001F38DD">
        <w:rPr>
          <w:sz w:val="24"/>
          <w:szCs w:val="24"/>
          <w:lang w:eastAsia="en-US"/>
        </w:rPr>
        <w:t>Двухголосные и одноголосные диктанты</w:t>
      </w:r>
    </w:p>
    <w:p w14:paraId="0FE5D2DF" w14:textId="77777777" w:rsidR="001F38DD" w:rsidRPr="001F38DD" w:rsidRDefault="001F38DD" w:rsidP="00EA0536">
      <w:pPr>
        <w:numPr>
          <w:ilvl w:val="0"/>
          <w:numId w:val="58"/>
        </w:numPr>
        <w:spacing w:line="360" w:lineRule="auto"/>
        <w:ind w:left="0"/>
        <w:jc w:val="both"/>
        <w:rPr>
          <w:sz w:val="24"/>
          <w:szCs w:val="24"/>
          <w:lang w:eastAsia="en-US"/>
        </w:rPr>
      </w:pPr>
      <w:r w:rsidRPr="001F38DD">
        <w:rPr>
          <w:sz w:val="24"/>
          <w:szCs w:val="24"/>
          <w:lang w:eastAsia="en-US"/>
        </w:rPr>
        <w:t>Вне тональности определять интервалы и аккорды в разных регистрах</w:t>
      </w:r>
    </w:p>
    <w:p w14:paraId="7ED75F7E" w14:textId="77777777" w:rsidR="001F38DD" w:rsidRPr="001F38DD" w:rsidRDefault="001F38DD" w:rsidP="00EA0536">
      <w:pPr>
        <w:numPr>
          <w:ilvl w:val="0"/>
          <w:numId w:val="58"/>
        </w:numPr>
        <w:spacing w:line="360" w:lineRule="auto"/>
        <w:ind w:left="0"/>
        <w:jc w:val="both"/>
        <w:rPr>
          <w:sz w:val="24"/>
          <w:szCs w:val="24"/>
          <w:lang w:eastAsia="en-US"/>
        </w:rPr>
      </w:pPr>
      <w:r w:rsidRPr="001F38DD">
        <w:rPr>
          <w:sz w:val="24"/>
          <w:szCs w:val="24"/>
          <w:lang w:eastAsia="en-US"/>
        </w:rPr>
        <w:t>Ритмический диктант</w:t>
      </w:r>
    </w:p>
    <w:p w14:paraId="2777649A" w14:textId="77777777" w:rsidR="001F38DD" w:rsidRPr="001F38DD" w:rsidRDefault="001F38DD" w:rsidP="00EA0536">
      <w:pPr>
        <w:numPr>
          <w:ilvl w:val="0"/>
          <w:numId w:val="58"/>
        </w:numPr>
        <w:spacing w:line="360" w:lineRule="auto"/>
        <w:ind w:left="0"/>
        <w:jc w:val="both"/>
        <w:rPr>
          <w:sz w:val="24"/>
          <w:szCs w:val="24"/>
          <w:lang w:eastAsia="en-US"/>
        </w:rPr>
      </w:pPr>
      <w:r w:rsidRPr="001F38DD">
        <w:rPr>
          <w:sz w:val="24"/>
          <w:szCs w:val="24"/>
          <w:lang w:eastAsia="en-US"/>
        </w:rPr>
        <w:t xml:space="preserve"> </w:t>
      </w:r>
      <w:proofErr w:type="spellStart"/>
      <w:r w:rsidRPr="001F38DD">
        <w:rPr>
          <w:sz w:val="24"/>
          <w:szCs w:val="24"/>
          <w:lang w:eastAsia="en-US"/>
        </w:rPr>
        <w:t>Ступеневый</w:t>
      </w:r>
      <w:proofErr w:type="spellEnd"/>
      <w:r w:rsidRPr="001F38DD">
        <w:rPr>
          <w:sz w:val="24"/>
          <w:szCs w:val="24"/>
          <w:lang w:eastAsia="en-US"/>
        </w:rPr>
        <w:t xml:space="preserve"> диктант в скрипичном, в скрипичном и басовом ключах</w:t>
      </w:r>
    </w:p>
    <w:p w14:paraId="2A5B3D4A" w14:textId="77777777" w:rsidR="001F38DD" w:rsidRPr="001F38DD" w:rsidRDefault="001F38DD" w:rsidP="001F38DD">
      <w:pPr>
        <w:spacing w:line="360" w:lineRule="auto"/>
        <w:jc w:val="both"/>
        <w:rPr>
          <w:sz w:val="24"/>
          <w:szCs w:val="24"/>
          <w:lang w:eastAsia="en-US"/>
        </w:rPr>
      </w:pPr>
    </w:p>
    <w:p w14:paraId="094B1574" w14:textId="77777777" w:rsidR="001F38DD" w:rsidRPr="001F38DD" w:rsidRDefault="001F38DD" w:rsidP="001F38DD">
      <w:pPr>
        <w:spacing w:line="360" w:lineRule="auto"/>
        <w:jc w:val="both"/>
        <w:rPr>
          <w:b/>
          <w:sz w:val="24"/>
          <w:szCs w:val="24"/>
          <w:lang w:eastAsia="en-US"/>
        </w:rPr>
      </w:pPr>
      <w:r w:rsidRPr="001F38DD">
        <w:rPr>
          <w:b/>
          <w:sz w:val="24"/>
          <w:szCs w:val="24"/>
          <w:lang w:eastAsia="en-US"/>
        </w:rPr>
        <w:t>Ритмические упражнения</w:t>
      </w:r>
    </w:p>
    <w:p w14:paraId="2082C741" w14:textId="77777777" w:rsidR="001F38DD" w:rsidRPr="001F38DD" w:rsidRDefault="001F38DD" w:rsidP="001F38DD">
      <w:pPr>
        <w:spacing w:line="360" w:lineRule="auto"/>
        <w:jc w:val="both"/>
        <w:rPr>
          <w:b/>
          <w:i/>
          <w:sz w:val="24"/>
          <w:szCs w:val="24"/>
          <w:lang w:eastAsia="en-US"/>
        </w:rPr>
      </w:pPr>
    </w:p>
    <w:p w14:paraId="5422C05C" w14:textId="77777777" w:rsidR="001F38DD" w:rsidRPr="001F38DD" w:rsidRDefault="001F38DD" w:rsidP="00EA0536">
      <w:pPr>
        <w:numPr>
          <w:ilvl w:val="0"/>
          <w:numId w:val="59"/>
        </w:numPr>
        <w:spacing w:line="360" w:lineRule="auto"/>
        <w:ind w:left="0"/>
        <w:jc w:val="both"/>
        <w:rPr>
          <w:sz w:val="24"/>
          <w:szCs w:val="24"/>
          <w:lang w:eastAsia="en-US"/>
        </w:rPr>
      </w:pPr>
      <w:r w:rsidRPr="001F38DD">
        <w:rPr>
          <w:sz w:val="24"/>
          <w:szCs w:val="24"/>
          <w:lang w:eastAsia="en-US"/>
        </w:rPr>
        <w:t>Сложные размеры, смешанные размеры, переменные размеры</w:t>
      </w:r>
    </w:p>
    <w:p w14:paraId="543A68A8" w14:textId="77777777" w:rsidR="001F38DD" w:rsidRPr="001F38DD" w:rsidRDefault="001F38DD" w:rsidP="00EA0536">
      <w:pPr>
        <w:numPr>
          <w:ilvl w:val="0"/>
          <w:numId w:val="59"/>
        </w:numPr>
        <w:spacing w:line="360" w:lineRule="auto"/>
        <w:ind w:left="0"/>
        <w:jc w:val="both"/>
        <w:rPr>
          <w:sz w:val="24"/>
          <w:szCs w:val="24"/>
          <w:lang w:eastAsia="en-US"/>
        </w:rPr>
      </w:pPr>
      <w:r w:rsidRPr="001F38DD">
        <w:rPr>
          <w:sz w:val="24"/>
          <w:szCs w:val="24"/>
          <w:lang w:eastAsia="en-US"/>
        </w:rPr>
        <w:t>Синкопы</w:t>
      </w:r>
    </w:p>
    <w:p w14:paraId="5FCDC9B3" w14:textId="77777777" w:rsidR="001F38DD" w:rsidRPr="001F38DD" w:rsidRDefault="001F38DD" w:rsidP="00EA0536">
      <w:pPr>
        <w:numPr>
          <w:ilvl w:val="0"/>
          <w:numId w:val="59"/>
        </w:numPr>
        <w:spacing w:line="360" w:lineRule="auto"/>
        <w:ind w:left="0"/>
        <w:jc w:val="both"/>
        <w:rPr>
          <w:sz w:val="24"/>
          <w:szCs w:val="24"/>
          <w:lang w:eastAsia="en-US"/>
        </w:rPr>
      </w:pPr>
      <w:r w:rsidRPr="001F38DD">
        <w:rPr>
          <w:sz w:val="24"/>
          <w:szCs w:val="24"/>
          <w:lang w:eastAsia="en-US"/>
        </w:rPr>
        <w:t>Особые ритмические фигуры</w:t>
      </w:r>
    </w:p>
    <w:p w14:paraId="74BFBB9B" w14:textId="77777777" w:rsidR="00C55979" w:rsidRDefault="001F38DD" w:rsidP="00C55979">
      <w:pPr>
        <w:numPr>
          <w:ilvl w:val="0"/>
          <w:numId w:val="59"/>
        </w:numPr>
        <w:spacing w:line="360" w:lineRule="auto"/>
        <w:ind w:left="0"/>
        <w:jc w:val="both"/>
        <w:rPr>
          <w:sz w:val="24"/>
          <w:szCs w:val="24"/>
          <w:lang w:eastAsia="en-US"/>
        </w:rPr>
      </w:pPr>
      <w:proofErr w:type="spellStart"/>
      <w:r w:rsidRPr="001F38DD">
        <w:rPr>
          <w:sz w:val="24"/>
          <w:szCs w:val="24"/>
          <w:lang w:eastAsia="en-US"/>
        </w:rPr>
        <w:t>Залигованные</w:t>
      </w:r>
      <w:proofErr w:type="spellEnd"/>
      <w:r w:rsidRPr="001F38DD">
        <w:rPr>
          <w:sz w:val="24"/>
          <w:szCs w:val="24"/>
          <w:lang w:eastAsia="en-US"/>
        </w:rPr>
        <w:t xml:space="preserve"> ноты</w:t>
      </w:r>
    </w:p>
    <w:p w14:paraId="7A8D1281" w14:textId="77777777" w:rsidR="00C55979" w:rsidRDefault="00C55979" w:rsidP="00C55979">
      <w:pPr>
        <w:spacing w:line="360" w:lineRule="auto"/>
        <w:jc w:val="both"/>
        <w:rPr>
          <w:sz w:val="24"/>
          <w:szCs w:val="24"/>
          <w:lang w:eastAsia="en-US"/>
        </w:rPr>
      </w:pPr>
    </w:p>
    <w:p w14:paraId="110BDFF8" w14:textId="77777777" w:rsidR="00C55979" w:rsidRPr="00C55979" w:rsidRDefault="00C55979" w:rsidP="00C55979">
      <w:pPr>
        <w:spacing w:line="360" w:lineRule="auto"/>
        <w:jc w:val="both"/>
        <w:rPr>
          <w:sz w:val="24"/>
          <w:szCs w:val="24"/>
          <w:lang w:eastAsia="en-US"/>
        </w:rPr>
      </w:pPr>
    </w:p>
    <w:p w14:paraId="0F9BDF60" w14:textId="77777777" w:rsidR="001F38DD" w:rsidRPr="00C55979" w:rsidRDefault="001F38DD" w:rsidP="00C55979">
      <w:pPr>
        <w:spacing w:line="360" w:lineRule="auto"/>
        <w:jc w:val="center"/>
        <w:rPr>
          <w:b/>
          <w:sz w:val="24"/>
          <w:szCs w:val="24"/>
        </w:rPr>
      </w:pPr>
      <w:r w:rsidRPr="00C55979">
        <w:rPr>
          <w:b/>
          <w:sz w:val="24"/>
          <w:szCs w:val="24"/>
        </w:rPr>
        <w:t>Формы работы на уроках сольфеджио</w:t>
      </w:r>
    </w:p>
    <w:p w14:paraId="69D514C7" w14:textId="77777777" w:rsidR="00C55979" w:rsidRPr="001F38DD" w:rsidRDefault="00C55979" w:rsidP="001F38DD">
      <w:pPr>
        <w:spacing w:line="360" w:lineRule="auto"/>
        <w:jc w:val="both"/>
        <w:rPr>
          <w:sz w:val="24"/>
          <w:szCs w:val="24"/>
        </w:rPr>
      </w:pPr>
    </w:p>
    <w:p w14:paraId="2E8B0B42" w14:textId="77777777" w:rsidR="001F38DD" w:rsidRPr="001F38DD" w:rsidRDefault="001F38DD" w:rsidP="001F38DD">
      <w:pPr>
        <w:spacing w:line="360" w:lineRule="auto"/>
        <w:jc w:val="both"/>
        <w:rPr>
          <w:sz w:val="24"/>
          <w:szCs w:val="24"/>
        </w:rPr>
      </w:pPr>
      <w:r w:rsidRPr="001F38DD">
        <w:rPr>
          <w:sz w:val="24"/>
          <w:szCs w:val="24"/>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w:t>
      </w:r>
      <w:proofErr w:type="spellStart"/>
      <w:r w:rsidRPr="001F38DD">
        <w:rPr>
          <w:sz w:val="24"/>
          <w:szCs w:val="24"/>
        </w:rPr>
        <w:t>сольфеджированию</w:t>
      </w:r>
      <w:proofErr w:type="spellEnd"/>
      <w:r w:rsidRPr="001F38DD">
        <w:rPr>
          <w:sz w:val="24"/>
          <w:szCs w:val="24"/>
        </w:rPr>
        <w:t xml:space="preserve">, ритмические упражнения, </w:t>
      </w:r>
    </w:p>
    <w:p w14:paraId="273BAB36" w14:textId="77777777" w:rsidR="001F38DD" w:rsidRPr="001F38DD" w:rsidRDefault="001F38DD" w:rsidP="001F38DD">
      <w:pPr>
        <w:spacing w:line="360" w:lineRule="auto"/>
        <w:jc w:val="both"/>
        <w:rPr>
          <w:sz w:val="24"/>
          <w:szCs w:val="24"/>
        </w:rPr>
      </w:pPr>
      <w:r w:rsidRPr="001F38DD">
        <w:rPr>
          <w:sz w:val="24"/>
          <w:szCs w:val="24"/>
        </w:rPr>
        <w:t xml:space="preserve">слуховой анализ, различные виды музыкальных диктантов, задания на освоение теоретических понятий, творческие упражнения. </w:t>
      </w:r>
    </w:p>
    <w:p w14:paraId="3723EDFD" w14:textId="77777777" w:rsidR="001F38DD" w:rsidRPr="001F38DD" w:rsidRDefault="001F38DD" w:rsidP="001F38DD">
      <w:pPr>
        <w:spacing w:line="360" w:lineRule="auto"/>
        <w:jc w:val="both"/>
        <w:rPr>
          <w:sz w:val="24"/>
          <w:szCs w:val="24"/>
        </w:rPr>
      </w:pPr>
      <w:r w:rsidRPr="001F38DD">
        <w:rPr>
          <w:sz w:val="24"/>
          <w:szCs w:val="24"/>
        </w:rPr>
        <w:t xml:space="preserve"> </w:t>
      </w:r>
    </w:p>
    <w:p w14:paraId="786DE5AA" w14:textId="77777777" w:rsidR="001F38DD" w:rsidRPr="00C55979" w:rsidRDefault="001F38DD" w:rsidP="001F38DD">
      <w:pPr>
        <w:spacing w:line="360" w:lineRule="auto"/>
        <w:jc w:val="both"/>
        <w:rPr>
          <w:i/>
          <w:sz w:val="24"/>
          <w:szCs w:val="24"/>
        </w:rPr>
      </w:pPr>
      <w:r w:rsidRPr="00C55979">
        <w:rPr>
          <w:i/>
          <w:sz w:val="24"/>
          <w:szCs w:val="24"/>
        </w:rPr>
        <w:t xml:space="preserve">Интонационные упражнения </w:t>
      </w:r>
    </w:p>
    <w:p w14:paraId="2B109409" w14:textId="77777777" w:rsidR="001F38DD" w:rsidRPr="001F38DD" w:rsidRDefault="001F38DD" w:rsidP="001F38DD">
      <w:pPr>
        <w:spacing w:line="360" w:lineRule="auto"/>
        <w:jc w:val="both"/>
        <w:rPr>
          <w:sz w:val="24"/>
          <w:szCs w:val="24"/>
        </w:rPr>
      </w:pPr>
      <w:r w:rsidRPr="001F38DD">
        <w:rPr>
          <w:sz w:val="24"/>
          <w:szCs w:val="24"/>
        </w:rPr>
        <w:t xml:space="preserve">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 </w:t>
      </w:r>
    </w:p>
    <w:p w14:paraId="360BD8B0" w14:textId="77777777" w:rsidR="001F38DD" w:rsidRPr="001F38DD" w:rsidRDefault="001F38DD" w:rsidP="001F38DD">
      <w:pPr>
        <w:spacing w:line="360" w:lineRule="auto"/>
        <w:jc w:val="both"/>
        <w:rPr>
          <w:sz w:val="24"/>
          <w:szCs w:val="24"/>
        </w:rPr>
      </w:pPr>
      <w:r w:rsidRPr="001F38DD">
        <w:rPr>
          <w:sz w:val="24"/>
          <w:szCs w:val="24"/>
        </w:rPr>
        <w:t xml:space="preserve">Интонационные упражнения могут быть многоголосными. </w:t>
      </w:r>
    </w:p>
    <w:p w14:paraId="7F84B359" w14:textId="77777777" w:rsidR="001F38DD" w:rsidRPr="001F38DD" w:rsidRDefault="001F38DD" w:rsidP="001F38DD">
      <w:pPr>
        <w:spacing w:line="360" w:lineRule="auto"/>
        <w:jc w:val="both"/>
        <w:rPr>
          <w:sz w:val="24"/>
          <w:szCs w:val="24"/>
        </w:rPr>
      </w:pPr>
      <w:r w:rsidRPr="001F38DD">
        <w:rPr>
          <w:sz w:val="24"/>
          <w:szCs w:val="24"/>
        </w:rPr>
        <w:t xml:space="preserve">Рекомендуется </w:t>
      </w:r>
      <w:proofErr w:type="spellStart"/>
      <w:r w:rsidRPr="001F38DD">
        <w:rPr>
          <w:sz w:val="24"/>
          <w:szCs w:val="24"/>
        </w:rPr>
        <w:t>пропевание</w:t>
      </w:r>
      <w:proofErr w:type="spellEnd"/>
      <w:r w:rsidRPr="001F38DD">
        <w:rPr>
          <w:sz w:val="24"/>
          <w:szCs w:val="24"/>
        </w:rPr>
        <w:t xml:space="preserve"> интервалов, аккордов и их последовательностей в гармоническом (двухголосном, трехголосном) звучании. 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w:t>
      </w:r>
      <w:proofErr w:type="spellStart"/>
      <w:r w:rsidRPr="001F38DD">
        <w:rPr>
          <w:sz w:val="24"/>
          <w:szCs w:val="24"/>
        </w:rPr>
        <w:t>сольфеджированию</w:t>
      </w:r>
      <w:proofErr w:type="spellEnd"/>
      <w:r w:rsidRPr="001F38DD">
        <w:rPr>
          <w:sz w:val="24"/>
          <w:szCs w:val="24"/>
        </w:rPr>
        <w:t xml:space="preserve">, чтению с листа, активизировать слух и память перед музыкальным диктантом или слуховым анализом. </w:t>
      </w:r>
    </w:p>
    <w:p w14:paraId="20E14E40" w14:textId="77777777" w:rsidR="001F38DD" w:rsidRPr="001F38DD" w:rsidRDefault="001F38DD" w:rsidP="001F38DD">
      <w:pPr>
        <w:spacing w:line="360" w:lineRule="auto"/>
        <w:jc w:val="both"/>
        <w:rPr>
          <w:sz w:val="24"/>
          <w:szCs w:val="24"/>
        </w:rPr>
      </w:pPr>
    </w:p>
    <w:p w14:paraId="7E83BCE5" w14:textId="77777777" w:rsidR="001F38DD" w:rsidRPr="00C55979" w:rsidRDefault="001F38DD" w:rsidP="001F38DD">
      <w:pPr>
        <w:spacing w:line="360" w:lineRule="auto"/>
        <w:jc w:val="both"/>
        <w:rPr>
          <w:i/>
          <w:sz w:val="24"/>
          <w:szCs w:val="24"/>
        </w:rPr>
      </w:pPr>
      <w:r w:rsidRPr="00C55979">
        <w:rPr>
          <w:i/>
          <w:sz w:val="24"/>
          <w:szCs w:val="24"/>
        </w:rPr>
        <w:t xml:space="preserve"> </w:t>
      </w:r>
      <w:proofErr w:type="spellStart"/>
      <w:r w:rsidRPr="00C55979">
        <w:rPr>
          <w:i/>
          <w:sz w:val="24"/>
          <w:szCs w:val="24"/>
        </w:rPr>
        <w:t>Сольфеджирование</w:t>
      </w:r>
      <w:proofErr w:type="spellEnd"/>
      <w:r w:rsidRPr="00C55979">
        <w:rPr>
          <w:i/>
          <w:sz w:val="24"/>
          <w:szCs w:val="24"/>
        </w:rPr>
        <w:t xml:space="preserve"> и чтение с листа </w:t>
      </w:r>
    </w:p>
    <w:p w14:paraId="1EF2A09E" w14:textId="77777777" w:rsidR="001F38DD" w:rsidRPr="001F38DD" w:rsidRDefault="001F38DD" w:rsidP="001F38DD">
      <w:pPr>
        <w:spacing w:line="360" w:lineRule="auto"/>
        <w:jc w:val="both"/>
        <w:rPr>
          <w:sz w:val="24"/>
          <w:szCs w:val="24"/>
        </w:rPr>
      </w:pPr>
      <w:proofErr w:type="spellStart"/>
      <w:r w:rsidRPr="001F38DD">
        <w:rPr>
          <w:sz w:val="24"/>
          <w:szCs w:val="24"/>
        </w:rPr>
        <w:t>Сольфеджирование</w:t>
      </w:r>
      <w:proofErr w:type="spellEnd"/>
      <w:r w:rsidRPr="001F38DD">
        <w:rPr>
          <w:sz w:val="24"/>
          <w:szCs w:val="24"/>
        </w:rPr>
        <w:t xml:space="preserve">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 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w:t>
      </w:r>
      <w:proofErr w:type="spellStart"/>
      <w:r w:rsidRPr="001F38DD">
        <w:rPr>
          <w:sz w:val="24"/>
          <w:szCs w:val="24"/>
        </w:rPr>
        <w:lastRenderedPageBreak/>
        <w:t>сольфеджирования</w:t>
      </w:r>
      <w:proofErr w:type="spellEnd"/>
      <w:r w:rsidRPr="001F38DD">
        <w:rPr>
          <w:sz w:val="24"/>
          <w:szCs w:val="24"/>
        </w:rPr>
        <w:t xml:space="preserve"> и для чтения с листа должны исполняться с дирижированием (на начальном этапе возможно тактирование).  В младших классах рекомендуется </w:t>
      </w:r>
      <w:proofErr w:type="spellStart"/>
      <w:r w:rsidRPr="001F38DD">
        <w:rPr>
          <w:sz w:val="24"/>
          <w:szCs w:val="24"/>
        </w:rPr>
        <w:t>сольфеджирование</w:t>
      </w:r>
      <w:proofErr w:type="spellEnd"/>
      <w:r w:rsidRPr="001F38DD">
        <w:rPr>
          <w:sz w:val="24"/>
          <w:szCs w:val="24"/>
        </w:rPr>
        <w:t xml:space="preserve">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 </w:t>
      </w:r>
      <w:proofErr w:type="spellStart"/>
      <w:r w:rsidRPr="001F38DD">
        <w:rPr>
          <w:sz w:val="24"/>
          <w:szCs w:val="24"/>
        </w:rPr>
        <w:t>Сольфеджирование</w:t>
      </w:r>
      <w:proofErr w:type="spellEnd"/>
      <w:r w:rsidRPr="001F38DD">
        <w:rPr>
          <w:sz w:val="24"/>
          <w:szCs w:val="24"/>
        </w:rPr>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w:t>
      </w:r>
    </w:p>
    <w:p w14:paraId="5D0897F3" w14:textId="77777777" w:rsidR="001F38DD" w:rsidRPr="001F38DD" w:rsidRDefault="001F38DD" w:rsidP="001F38DD">
      <w:pPr>
        <w:spacing w:line="360" w:lineRule="auto"/>
        <w:jc w:val="both"/>
        <w:rPr>
          <w:sz w:val="24"/>
          <w:szCs w:val="24"/>
        </w:rPr>
      </w:pPr>
      <w:r w:rsidRPr="001F38DD">
        <w:rPr>
          <w:sz w:val="24"/>
          <w:szCs w:val="24"/>
        </w:rPr>
        <w:t xml:space="preserve">сопровождением педагога, в старших классах – со своим собственным). </w:t>
      </w:r>
    </w:p>
    <w:p w14:paraId="2DBA3B37" w14:textId="77777777" w:rsidR="001F38DD" w:rsidRPr="001F38DD" w:rsidRDefault="001F38DD" w:rsidP="001F38DD">
      <w:pPr>
        <w:spacing w:line="360" w:lineRule="auto"/>
        <w:jc w:val="both"/>
        <w:rPr>
          <w:sz w:val="24"/>
          <w:szCs w:val="24"/>
        </w:rPr>
      </w:pPr>
      <w:r w:rsidRPr="001F38DD">
        <w:rPr>
          <w:sz w:val="24"/>
          <w:szCs w:val="24"/>
        </w:rPr>
        <w:t xml:space="preserve">Примеры для </w:t>
      </w:r>
      <w:proofErr w:type="spellStart"/>
      <w:r w:rsidRPr="001F38DD">
        <w:rPr>
          <w:sz w:val="24"/>
          <w:szCs w:val="24"/>
        </w:rPr>
        <w:t>сольфеджирования</w:t>
      </w:r>
      <w:proofErr w:type="spellEnd"/>
      <w:r w:rsidRPr="001F38DD">
        <w:rPr>
          <w:sz w:val="24"/>
          <w:szCs w:val="24"/>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 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w:t>
      </w:r>
      <w:proofErr w:type="spellStart"/>
      <w:r w:rsidRPr="001F38DD">
        <w:rPr>
          <w:sz w:val="24"/>
          <w:szCs w:val="24"/>
        </w:rPr>
        <w:t>двухголосием</w:t>
      </w:r>
      <w:proofErr w:type="spellEnd"/>
      <w:r w:rsidRPr="001F38DD">
        <w:rPr>
          <w:sz w:val="24"/>
          <w:szCs w:val="24"/>
        </w:rPr>
        <w:t xml:space="preserve">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w:t>
      </w:r>
      <w:proofErr w:type="spellStart"/>
      <w:r w:rsidRPr="001F38DD">
        <w:rPr>
          <w:sz w:val="24"/>
          <w:szCs w:val="24"/>
        </w:rPr>
        <w:t>двухголосии</w:t>
      </w:r>
      <w:proofErr w:type="spellEnd"/>
      <w:r w:rsidRPr="001F38DD">
        <w:rPr>
          <w:sz w:val="24"/>
          <w:szCs w:val="24"/>
        </w:rPr>
        <w:t xml:space="preserve"> также необходимо приучать учеников к дирижированию, в том числе и при исполнении одного из голосов на фортепиано. </w:t>
      </w:r>
    </w:p>
    <w:p w14:paraId="5C7E8312" w14:textId="77777777" w:rsidR="001F38DD" w:rsidRPr="001F38DD" w:rsidRDefault="001F38DD" w:rsidP="001F38DD">
      <w:pPr>
        <w:spacing w:line="360" w:lineRule="auto"/>
        <w:jc w:val="both"/>
        <w:rPr>
          <w:sz w:val="24"/>
          <w:szCs w:val="24"/>
        </w:rPr>
      </w:pPr>
      <w:r w:rsidRPr="001F38DD">
        <w:rPr>
          <w:sz w:val="24"/>
          <w:szCs w:val="24"/>
        </w:rPr>
        <w:t xml:space="preserve">В старших классах одним из видов </w:t>
      </w:r>
      <w:proofErr w:type="spellStart"/>
      <w:r w:rsidRPr="001F38DD">
        <w:rPr>
          <w:sz w:val="24"/>
          <w:szCs w:val="24"/>
        </w:rPr>
        <w:t>сольфеджирования</w:t>
      </w:r>
      <w:proofErr w:type="spellEnd"/>
      <w:r w:rsidRPr="001F38DD">
        <w:rPr>
          <w:sz w:val="24"/>
          <w:szCs w:val="24"/>
        </w:rPr>
        <w:t xml:space="preserve">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sidRPr="001F38DD">
        <w:rPr>
          <w:sz w:val="24"/>
          <w:szCs w:val="24"/>
        </w:rPr>
        <w:t>сольфеджирование</w:t>
      </w:r>
      <w:proofErr w:type="spellEnd"/>
      <w:r w:rsidRPr="001F38DD">
        <w:rPr>
          <w:sz w:val="24"/>
          <w:szCs w:val="24"/>
        </w:rPr>
        <w:t xml:space="preserve">, слуховой анализ. </w:t>
      </w:r>
    </w:p>
    <w:p w14:paraId="7C773E6D" w14:textId="77777777" w:rsidR="001F38DD" w:rsidRPr="001F38DD" w:rsidRDefault="001F38DD" w:rsidP="001F38DD">
      <w:pPr>
        <w:spacing w:line="360" w:lineRule="auto"/>
        <w:jc w:val="both"/>
        <w:rPr>
          <w:sz w:val="24"/>
          <w:szCs w:val="24"/>
        </w:rPr>
      </w:pPr>
      <w:r w:rsidRPr="001F38DD">
        <w:rPr>
          <w:sz w:val="24"/>
          <w:szCs w:val="24"/>
        </w:rPr>
        <w:t xml:space="preserve"> </w:t>
      </w:r>
    </w:p>
    <w:p w14:paraId="05A2C33A" w14:textId="77777777" w:rsidR="001F38DD" w:rsidRPr="00C55979" w:rsidRDefault="001F38DD" w:rsidP="001F38DD">
      <w:pPr>
        <w:spacing w:line="360" w:lineRule="auto"/>
        <w:jc w:val="both"/>
        <w:rPr>
          <w:i/>
          <w:sz w:val="24"/>
          <w:szCs w:val="24"/>
        </w:rPr>
      </w:pPr>
      <w:r w:rsidRPr="00C55979">
        <w:rPr>
          <w:i/>
          <w:sz w:val="24"/>
          <w:szCs w:val="24"/>
        </w:rPr>
        <w:t xml:space="preserve">Ритмические упражнения </w:t>
      </w:r>
    </w:p>
    <w:p w14:paraId="502843A3" w14:textId="77777777" w:rsidR="001F38DD" w:rsidRPr="001F38DD" w:rsidRDefault="001F38DD" w:rsidP="001F38DD">
      <w:pPr>
        <w:spacing w:line="360" w:lineRule="auto"/>
        <w:jc w:val="both"/>
        <w:rPr>
          <w:sz w:val="24"/>
          <w:szCs w:val="24"/>
        </w:rPr>
      </w:pPr>
      <w:r w:rsidRPr="001F38DD">
        <w:rPr>
          <w:sz w:val="24"/>
          <w:szCs w:val="24"/>
        </w:rPr>
        <w:t xml:space="preserve">Ритмические упражнения необходимы для развития чувства метроритма – важной составляющей комплекса музыкальных способностей.  </w:t>
      </w:r>
    </w:p>
    <w:p w14:paraId="33B7AD91" w14:textId="77777777" w:rsidR="001F38DD" w:rsidRPr="001F38DD" w:rsidRDefault="001F38DD" w:rsidP="001F38DD">
      <w:pPr>
        <w:spacing w:line="360" w:lineRule="auto"/>
        <w:jc w:val="both"/>
        <w:rPr>
          <w:sz w:val="24"/>
          <w:szCs w:val="24"/>
        </w:rPr>
      </w:pPr>
      <w:r w:rsidRPr="001F38DD">
        <w:rPr>
          <w:sz w:val="24"/>
          <w:szCs w:val="24"/>
        </w:rPr>
        <w:lastRenderedPageBreak/>
        <w:t xml:space="preserve">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w:t>
      </w:r>
    </w:p>
    <w:p w14:paraId="288A55FD" w14:textId="77777777" w:rsidR="001F38DD" w:rsidRPr="001F38DD" w:rsidRDefault="001F38DD" w:rsidP="001F38DD">
      <w:pPr>
        <w:spacing w:line="360" w:lineRule="auto"/>
        <w:jc w:val="both"/>
        <w:rPr>
          <w:sz w:val="24"/>
          <w:szCs w:val="24"/>
        </w:rPr>
      </w:pPr>
      <w:r w:rsidRPr="001F38DD">
        <w:rPr>
          <w:sz w:val="24"/>
          <w:szCs w:val="24"/>
        </w:rPr>
        <w:t xml:space="preserve">(оркестр К.  Орфа, коллективное инструментальное музицирование и т.д.). </w:t>
      </w:r>
    </w:p>
    <w:p w14:paraId="5E119B3B" w14:textId="77777777" w:rsidR="001F38DD" w:rsidRPr="001F38DD" w:rsidRDefault="001F38DD" w:rsidP="001F38DD">
      <w:pPr>
        <w:spacing w:line="360" w:lineRule="auto"/>
        <w:jc w:val="both"/>
        <w:rPr>
          <w:sz w:val="24"/>
          <w:szCs w:val="24"/>
        </w:rPr>
      </w:pPr>
      <w:r w:rsidRPr="001F38DD">
        <w:rPr>
          <w:sz w:val="24"/>
          <w:szCs w:val="24"/>
        </w:rPr>
        <w:t xml:space="preserve">Можно рекомендовать самые разнообразные ритмические упражнения: </w:t>
      </w:r>
    </w:p>
    <w:p w14:paraId="647D1BD8" w14:textId="77777777" w:rsidR="001F38DD" w:rsidRPr="001F38DD" w:rsidRDefault="001F38DD" w:rsidP="001F38DD">
      <w:pPr>
        <w:spacing w:line="360" w:lineRule="auto"/>
        <w:jc w:val="both"/>
        <w:rPr>
          <w:sz w:val="24"/>
          <w:szCs w:val="24"/>
        </w:rPr>
      </w:pPr>
      <w:r w:rsidRPr="001F38DD">
        <w:rPr>
          <w:sz w:val="24"/>
          <w:szCs w:val="24"/>
        </w:rPr>
        <w:t xml:space="preserve">• простукивание ритмического рисунка знакомой песни, мелодии </w:t>
      </w:r>
    </w:p>
    <w:p w14:paraId="2EA21F83" w14:textId="77777777" w:rsidR="001F38DD" w:rsidRPr="001F38DD" w:rsidRDefault="001F38DD" w:rsidP="001F38DD">
      <w:pPr>
        <w:spacing w:line="360" w:lineRule="auto"/>
        <w:jc w:val="both"/>
        <w:rPr>
          <w:sz w:val="24"/>
          <w:szCs w:val="24"/>
        </w:rPr>
      </w:pPr>
      <w:r w:rsidRPr="001F38DD">
        <w:rPr>
          <w:sz w:val="24"/>
          <w:szCs w:val="24"/>
        </w:rPr>
        <w:t xml:space="preserve">(карандашом, хлопками, на ударных инструментах); </w:t>
      </w:r>
    </w:p>
    <w:p w14:paraId="1C9FA99A" w14:textId="77777777" w:rsidR="001F38DD" w:rsidRPr="001F38DD" w:rsidRDefault="001F38DD" w:rsidP="001F38DD">
      <w:pPr>
        <w:spacing w:line="360" w:lineRule="auto"/>
        <w:jc w:val="both"/>
        <w:rPr>
          <w:sz w:val="24"/>
          <w:szCs w:val="24"/>
        </w:rPr>
      </w:pPr>
      <w:r w:rsidRPr="001F38DD">
        <w:rPr>
          <w:sz w:val="24"/>
          <w:szCs w:val="24"/>
        </w:rPr>
        <w:t xml:space="preserve">• повторение ритмического рисунка, исполненного педагогом;  </w:t>
      </w:r>
    </w:p>
    <w:p w14:paraId="343A3796" w14:textId="77777777" w:rsidR="001F38DD" w:rsidRPr="001F38DD" w:rsidRDefault="001F38DD" w:rsidP="001F38DD">
      <w:pPr>
        <w:spacing w:line="360" w:lineRule="auto"/>
        <w:jc w:val="both"/>
        <w:rPr>
          <w:sz w:val="24"/>
          <w:szCs w:val="24"/>
        </w:rPr>
      </w:pPr>
      <w:r w:rsidRPr="001F38DD">
        <w:rPr>
          <w:sz w:val="24"/>
          <w:szCs w:val="24"/>
        </w:rPr>
        <w:t xml:space="preserve">• простукивание ритмического рисунка по нотной записи, на карточках; </w:t>
      </w:r>
    </w:p>
    <w:p w14:paraId="387349A3" w14:textId="77777777" w:rsidR="001F38DD" w:rsidRPr="001F38DD" w:rsidRDefault="001F38DD" w:rsidP="001F38DD">
      <w:pPr>
        <w:spacing w:line="360" w:lineRule="auto"/>
        <w:jc w:val="both"/>
        <w:rPr>
          <w:sz w:val="24"/>
          <w:szCs w:val="24"/>
        </w:rPr>
      </w:pPr>
      <w:r w:rsidRPr="001F38DD">
        <w:rPr>
          <w:sz w:val="24"/>
          <w:szCs w:val="24"/>
        </w:rPr>
        <w:t xml:space="preserve">• проговаривание ритмического рисунка с помощью закрепленных за длительностями определенных слогов; </w:t>
      </w:r>
    </w:p>
    <w:p w14:paraId="39DCCB61" w14:textId="77777777" w:rsidR="001F38DD" w:rsidRPr="001F38DD" w:rsidRDefault="001F38DD" w:rsidP="001F38DD">
      <w:pPr>
        <w:spacing w:line="360" w:lineRule="auto"/>
        <w:jc w:val="both"/>
        <w:rPr>
          <w:sz w:val="24"/>
          <w:szCs w:val="24"/>
        </w:rPr>
      </w:pPr>
      <w:r w:rsidRPr="001F38DD">
        <w:rPr>
          <w:sz w:val="24"/>
          <w:szCs w:val="24"/>
        </w:rPr>
        <w:t xml:space="preserve">• исполнение ритмического остинато к песне, пьесе; </w:t>
      </w:r>
    </w:p>
    <w:p w14:paraId="667327EB" w14:textId="77777777" w:rsidR="001F38DD" w:rsidRPr="001F38DD" w:rsidRDefault="001F38DD" w:rsidP="001F38DD">
      <w:pPr>
        <w:spacing w:line="360" w:lineRule="auto"/>
        <w:jc w:val="both"/>
        <w:rPr>
          <w:sz w:val="24"/>
          <w:szCs w:val="24"/>
        </w:rPr>
      </w:pPr>
      <w:r w:rsidRPr="001F38DD">
        <w:rPr>
          <w:sz w:val="24"/>
          <w:szCs w:val="24"/>
        </w:rPr>
        <w:t xml:space="preserve">• ритмический аккомпанемент к мелодии, песне, пьесе; </w:t>
      </w:r>
    </w:p>
    <w:p w14:paraId="6ACF60D9" w14:textId="77777777" w:rsidR="001F38DD" w:rsidRPr="001F38DD" w:rsidRDefault="001F38DD" w:rsidP="001F38DD">
      <w:pPr>
        <w:spacing w:line="360" w:lineRule="auto"/>
        <w:jc w:val="both"/>
        <w:rPr>
          <w:sz w:val="24"/>
          <w:szCs w:val="24"/>
        </w:rPr>
      </w:pPr>
      <w:r w:rsidRPr="001F38DD">
        <w:rPr>
          <w:sz w:val="24"/>
          <w:szCs w:val="24"/>
        </w:rPr>
        <w:t xml:space="preserve">• ритмическая партитура, двух- и трехголосная; </w:t>
      </w:r>
    </w:p>
    <w:p w14:paraId="30C3560D" w14:textId="77777777" w:rsidR="001F38DD" w:rsidRPr="001F38DD" w:rsidRDefault="001F38DD" w:rsidP="001F38DD">
      <w:pPr>
        <w:spacing w:line="360" w:lineRule="auto"/>
        <w:jc w:val="both"/>
        <w:rPr>
          <w:sz w:val="24"/>
          <w:szCs w:val="24"/>
        </w:rPr>
      </w:pPr>
      <w:r w:rsidRPr="001F38DD">
        <w:rPr>
          <w:sz w:val="24"/>
          <w:szCs w:val="24"/>
        </w:rPr>
        <w:t xml:space="preserve">• ритмические каноны (с текстом, на слоги); </w:t>
      </w:r>
    </w:p>
    <w:p w14:paraId="50C8F5E1" w14:textId="77777777" w:rsidR="001F38DD" w:rsidRPr="001F38DD" w:rsidRDefault="001F38DD" w:rsidP="001F38DD">
      <w:pPr>
        <w:spacing w:line="360" w:lineRule="auto"/>
        <w:jc w:val="both"/>
        <w:rPr>
          <w:sz w:val="24"/>
          <w:szCs w:val="24"/>
        </w:rPr>
      </w:pPr>
      <w:r w:rsidRPr="001F38DD">
        <w:rPr>
          <w:sz w:val="24"/>
          <w:szCs w:val="24"/>
        </w:rPr>
        <w:t xml:space="preserve">• ритмический диктант (запись ритмического рисунка мелодии или ритмического рисунка, исполненного на ударном инструменте, хлопками, карандашом). </w:t>
      </w:r>
    </w:p>
    <w:p w14:paraId="488DABAE" w14:textId="77777777" w:rsidR="001F38DD" w:rsidRPr="001F38DD" w:rsidRDefault="001F38DD" w:rsidP="001F38DD">
      <w:pPr>
        <w:spacing w:line="360" w:lineRule="auto"/>
        <w:jc w:val="both"/>
        <w:rPr>
          <w:sz w:val="24"/>
          <w:szCs w:val="24"/>
        </w:rPr>
      </w:pPr>
    </w:p>
    <w:p w14:paraId="7DFFFE1C" w14:textId="77777777" w:rsidR="001F38DD" w:rsidRPr="001F38DD" w:rsidRDefault="001F38DD" w:rsidP="001F38DD">
      <w:pPr>
        <w:spacing w:line="360" w:lineRule="auto"/>
        <w:jc w:val="both"/>
        <w:rPr>
          <w:sz w:val="24"/>
          <w:szCs w:val="24"/>
        </w:rPr>
      </w:pPr>
      <w:r w:rsidRPr="001F38DD">
        <w:rPr>
          <w:sz w:val="24"/>
          <w:szCs w:val="24"/>
        </w:rPr>
        <w:t xml:space="preserve"> 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w:t>
      </w:r>
      <w:proofErr w:type="spellStart"/>
      <w:r w:rsidRPr="001F38DD">
        <w:rPr>
          <w:sz w:val="24"/>
          <w:szCs w:val="24"/>
        </w:rPr>
        <w:t>сольфеджирование</w:t>
      </w:r>
      <w:proofErr w:type="spellEnd"/>
      <w:r w:rsidRPr="001F38DD">
        <w:rPr>
          <w:sz w:val="24"/>
          <w:szCs w:val="24"/>
        </w:rPr>
        <w:t xml:space="preserve">, чтение с листа, музыкальный диктант. </w:t>
      </w:r>
    </w:p>
    <w:p w14:paraId="60C47873" w14:textId="77777777" w:rsidR="001F38DD" w:rsidRPr="001F38DD" w:rsidRDefault="001F38DD" w:rsidP="001F38DD">
      <w:pPr>
        <w:spacing w:line="360" w:lineRule="auto"/>
        <w:jc w:val="both"/>
        <w:rPr>
          <w:sz w:val="24"/>
          <w:szCs w:val="24"/>
        </w:rPr>
      </w:pPr>
      <w:r w:rsidRPr="001F38DD">
        <w:rPr>
          <w:sz w:val="24"/>
          <w:szCs w:val="24"/>
        </w:rPr>
        <w:t xml:space="preserve">Большую роль в развитии чувства метроритма играет дирижирование. </w:t>
      </w:r>
    </w:p>
    <w:p w14:paraId="6C4DAC6A" w14:textId="77777777" w:rsidR="001F38DD" w:rsidRPr="001F38DD" w:rsidRDefault="001F38DD" w:rsidP="001F38DD">
      <w:pPr>
        <w:spacing w:line="360" w:lineRule="auto"/>
        <w:jc w:val="both"/>
        <w:rPr>
          <w:sz w:val="24"/>
          <w:szCs w:val="24"/>
        </w:rPr>
      </w:pPr>
      <w:r w:rsidRPr="001F38DD">
        <w:rPr>
          <w:sz w:val="24"/>
          <w:szCs w:val="24"/>
        </w:rPr>
        <w:t xml:space="preserve">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w:t>
      </w:r>
      <w:proofErr w:type="spellStart"/>
      <w:r w:rsidRPr="001F38DD">
        <w:rPr>
          <w:sz w:val="24"/>
          <w:szCs w:val="24"/>
        </w:rPr>
        <w:t>двухголосия</w:t>
      </w:r>
      <w:proofErr w:type="spellEnd"/>
      <w:r w:rsidRPr="001F38DD">
        <w:rPr>
          <w:sz w:val="24"/>
          <w:szCs w:val="24"/>
        </w:rPr>
        <w:t xml:space="preserve">.  Начинать работу с дирижерским жестом лучше при пении знакомых выученных мелодий и слушании музыки. </w:t>
      </w:r>
    </w:p>
    <w:p w14:paraId="7ADC5A23" w14:textId="77777777" w:rsidR="001F38DD" w:rsidRPr="001F38DD" w:rsidRDefault="001F38DD" w:rsidP="001F38DD">
      <w:pPr>
        <w:spacing w:line="360" w:lineRule="auto"/>
        <w:jc w:val="both"/>
        <w:rPr>
          <w:sz w:val="24"/>
          <w:szCs w:val="24"/>
        </w:rPr>
      </w:pPr>
      <w:r w:rsidRPr="001F38DD">
        <w:rPr>
          <w:sz w:val="24"/>
          <w:szCs w:val="24"/>
        </w:rPr>
        <w:t xml:space="preserve"> </w:t>
      </w:r>
    </w:p>
    <w:p w14:paraId="727AE5D3" w14:textId="77777777" w:rsidR="001F38DD" w:rsidRPr="00C55979" w:rsidRDefault="001F38DD" w:rsidP="001F38DD">
      <w:pPr>
        <w:spacing w:line="360" w:lineRule="auto"/>
        <w:jc w:val="both"/>
        <w:rPr>
          <w:i/>
          <w:sz w:val="24"/>
          <w:szCs w:val="24"/>
        </w:rPr>
      </w:pPr>
      <w:r w:rsidRPr="00C55979">
        <w:rPr>
          <w:i/>
          <w:sz w:val="24"/>
          <w:szCs w:val="24"/>
        </w:rPr>
        <w:t xml:space="preserve">Слуховой анализ </w:t>
      </w:r>
    </w:p>
    <w:p w14:paraId="6FCFCC41" w14:textId="77777777" w:rsidR="001F38DD" w:rsidRPr="001F38DD" w:rsidRDefault="001F38DD" w:rsidP="001F38DD">
      <w:pPr>
        <w:spacing w:line="360" w:lineRule="auto"/>
        <w:jc w:val="both"/>
        <w:rPr>
          <w:sz w:val="24"/>
          <w:szCs w:val="24"/>
        </w:rPr>
      </w:pPr>
      <w:r w:rsidRPr="001F38DD">
        <w:rPr>
          <w:sz w:val="24"/>
          <w:szCs w:val="24"/>
        </w:rPr>
        <w:t xml:space="preserve">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w:t>
      </w:r>
    </w:p>
    <w:p w14:paraId="11DBDC84" w14:textId="77777777" w:rsidR="001F38DD" w:rsidRPr="001F38DD" w:rsidRDefault="001F38DD" w:rsidP="001F38DD">
      <w:pPr>
        <w:spacing w:line="360" w:lineRule="auto"/>
        <w:jc w:val="both"/>
        <w:rPr>
          <w:sz w:val="24"/>
          <w:szCs w:val="24"/>
        </w:rPr>
      </w:pPr>
      <w:r w:rsidRPr="001F38DD">
        <w:rPr>
          <w:sz w:val="24"/>
          <w:szCs w:val="24"/>
        </w:rPr>
        <w:t xml:space="preserve">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 При </w:t>
      </w:r>
      <w:r w:rsidRPr="001F38DD">
        <w:rPr>
          <w:sz w:val="24"/>
          <w:szCs w:val="24"/>
        </w:rPr>
        <w:lastRenderedPageBreak/>
        <w:t xml:space="preserve">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 При прослушивании многоголосного построения необходимо обращать внимание на знакомые гармонические обороты из аккордов, интервалов, на тип фактуры. </w:t>
      </w:r>
    </w:p>
    <w:p w14:paraId="3AA77404" w14:textId="77777777" w:rsidR="001F38DD" w:rsidRPr="001F38DD" w:rsidRDefault="001F38DD" w:rsidP="001F38DD">
      <w:pPr>
        <w:spacing w:line="360" w:lineRule="auto"/>
        <w:jc w:val="both"/>
        <w:rPr>
          <w:sz w:val="24"/>
          <w:szCs w:val="24"/>
        </w:rPr>
      </w:pPr>
      <w:r w:rsidRPr="001F38DD">
        <w:rPr>
          <w:sz w:val="24"/>
          <w:szCs w:val="24"/>
        </w:rPr>
        <w:t xml:space="preserve"> </w:t>
      </w:r>
    </w:p>
    <w:p w14:paraId="451AA2E8" w14:textId="77777777" w:rsidR="001F38DD" w:rsidRPr="001F38DD" w:rsidRDefault="001F38DD" w:rsidP="001F38DD">
      <w:pPr>
        <w:spacing w:line="360" w:lineRule="auto"/>
        <w:jc w:val="both"/>
        <w:rPr>
          <w:sz w:val="24"/>
          <w:szCs w:val="24"/>
        </w:rPr>
      </w:pPr>
      <w:r w:rsidRPr="001F38DD">
        <w:rPr>
          <w:sz w:val="24"/>
          <w:szCs w:val="24"/>
        </w:rPr>
        <w:t xml:space="preserve"> 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 </w:t>
      </w:r>
    </w:p>
    <w:p w14:paraId="29E875E0" w14:textId="77777777" w:rsidR="001F38DD" w:rsidRPr="001F38DD" w:rsidRDefault="001F38DD" w:rsidP="001F38DD">
      <w:pPr>
        <w:spacing w:line="360" w:lineRule="auto"/>
        <w:jc w:val="both"/>
        <w:rPr>
          <w:sz w:val="24"/>
          <w:szCs w:val="24"/>
        </w:rPr>
      </w:pPr>
      <w:r w:rsidRPr="001F38DD">
        <w:rPr>
          <w:sz w:val="24"/>
          <w:szCs w:val="24"/>
        </w:rPr>
        <w:t xml:space="preserve">- анализ звукорядов, гамм, отрезков гамм; </w:t>
      </w:r>
    </w:p>
    <w:p w14:paraId="55FED2D0" w14:textId="77777777" w:rsidR="001F38DD" w:rsidRPr="001F38DD" w:rsidRDefault="001F38DD" w:rsidP="001F38DD">
      <w:pPr>
        <w:spacing w:line="360" w:lineRule="auto"/>
        <w:jc w:val="both"/>
        <w:rPr>
          <w:sz w:val="24"/>
          <w:szCs w:val="24"/>
        </w:rPr>
      </w:pPr>
      <w:r w:rsidRPr="001F38DD">
        <w:rPr>
          <w:sz w:val="24"/>
          <w:szCs w:val="24"/>
        </w:rPr>
        <w:t xml:space="preserve">- отдельных ступеней лада и мелодических оборотов; </w:t>
      </w:r>
    </w:p>
    <w:p w14:paraId="2BEA577F" w14:textId="77777777" w:rsidR="001F38DD" w:rsidRPr="001F38DD" w:rsidRDefault="001F38DD" w:rsidP="001F38DD">
      <w:pPr>
        <w:spacing w:line="360" w:lineRule="auto"/>
        <w:jc w:val="both"/>
        <w:rPr>
          <w:sz w:val="24"/>
          <w:szCs w:val="24"/>
        </w:rPr>
      </w:pPr>
      <w:r w:rsidRPr="001F38DD">
        <w:rPr>
          <w:sz w:val="24"/>
          <w:szCs w:val="24"/>
        </w:rPr>
        <w:t xml:space="preserve">- ритмических оборотов; </w:t>
      </w:r>
    </w:p>
    <w:p w14:paraId="582B661F" w14:textId="77777777" w:rsidR="001F38DD" w:rsidRPr="001F38DD" w:rsidRDefault="001F38DD" w:rsidP="001F38DD">
      <w:pPr>
        <w:spacing w:line="360" w:lineRule="auto"/>
        <w:jc w:val="both"/>
        <w:rPr>
          <w:sz w:val="24"/>
          <w:szCs w:val="24"/>
        </w:rPr>
      </w:pPr>
      <w:r w:rsidRPr="001F38DD">
        <w:rPr>
          <w:sz w:val="24"/>
          <w:szCs w:val="24"/>
        </w:rPr>
        <w:t xml:space="preserve">-  интервалов в мелодическом звучании вверх и вниз от звука и в тональности; </w:t>
      </w:r>
    </w:p>
    <w:p w14:paraId="13F99BF1" w14:textId="77777777" w:rsidR="001F38DD" w:rsidRPr="001F38DD" w:rsidRDefault="001F38DD" w:rsidP="001F38DD">
      <w:pPr>
        <w:spacing w:line="360" w:lineRule="auto"/>
        <w:jc w:val="both"/>
        <w:rPr>
          <w:sz w:val="24"/>
          <w:szCs w:val="24"/>
        </w:rPr>
      </w:pPr>
      <w:r w:rsidRPr="001F38DD">
        <w:rPr>
          <w:sz w:val="24"/>
          <w:szCs w:val="24"/>
        </w:rPr>
        <w:t xml:space="preserve">- интервалов в гармоническом звучании от звука и в тональности; </w:t>
      </w:r>
    </w:p>
    <w:p w14:paraId="69E01682" w14:textId="77777777" w:rsidR="001F38DD" w:rsidRPr="001F38DD" w:rsidRDefault="001F38DD" w:rsidP="001F38DD">
      <w:pPr>
        <w:spacing w:line="360" w:lineRule="auto"/>
        <w:jc w:val="both"/>
        <w:rPr>
          <w:sz w:val="24"/>
          <w:szCs w:val="24"/>
        </w:rPr>
      </w:pPr>
      <w:r w:rsidRPr="001F38DD">
        <w:rPr>
          <w:sz w:val="24"/>
          <w:szCs w:val="24"/>
        </w:rPr>
        <w:t xml:space="preserve">-  последовательности из нескольких интервалов в тональности (с определением величины интервала и его положения в тональности); </w:t>
      </w:r>
    </w:p>
    <w:p w14:paraId="54CC6EA3" w14:textId="77777777" w:rsidR="001F38DD" w:rsidRPr="001F38DD" w:rsidRDefault="001F38DD" w:rsidP="001F38DD">
      <w:pPr>
        <w:spacing w:line="360" w:lineRule="auto"/>
        <w:jc w:val="both"/>
        <w:rPr>
          <w:sz w:val="24"/>
          <w:szCs w:val="24"/>
        </w:rPr>
      </w:pPr>
      <w:r w:rsidRPr="001F38DD">
        <w:rPr>
          <w:sz w:val="24"/>
          <w:szCs w:val="24"/>
        </w:rPr>
        <w:t xml:space="preserve">- аккордов в мелодическом звучании с различным чередованием звуков </w:t>
      </w:r>
    </w:p>
    <w:p w14:paraId="41BD5542" w14:textId="77777777" w:rsidR="001F38DD" w:rsidRPr="001F38DD" w:rsidRDefault="001F38DD" w:rsidP="001F38DD">
      <w:pPr>
        <w:spacing w:line="360" w:lineRule="auto"/>
        <w:jc w:val="both"/>
        <w:rPr>
          <w:sz w:val="24"/>
          <w:szCs w:val="24"/>
        </w:rPr>
      </w:pPr>
      <w:r w:rsidRPr="001F38DD">
        <w:rPr>
          <w:sz w:val="24"/>
          <w:szCs w:val="24"/>
        </w:rPr>
        <w:t xml:space="preserve">в тональности и от звука; </w:t>
      </w:r>
    </w:p>
    <w:p w14:paraId="177C89FD" w14:textId="77777777" w:rsidR="001F38DD" w:rsidRPr="001F38DD" w:rsidRDefault="001F38DD" w:rsidP="001F38DD">
      <w:pPr>
        <w:spacing w:line="360" w:lineRule="auto"/>
        <w:jc w:val="both"/>
        <w:rPr>
          <w:sz w:val="24"/>
          <w:szCs w:val="24"/>
        </w:rPr>
      </w:pPr>
      <w:r w:rsidRPr="001F38DD">
        <w:rPr>
          <w:sz w:val="24"/>
          <w:szCs w:val="24"/>
        </w:rPr>
        <w:t xml:space="preserve">-  аккордов в гармоническом звучании от звука и в тональности (с определением их функциональной принадлежности); </w:t>
      </w:r>
    </w:p>
    <w:p w14:paraId="1FC66D8D" w14:textId="77777777" w:rsidR="001F38DD" w:rsidRPr="001F38DD" w:rsidRDefault="001F38DD" w:rsidP="001F38DD">
      <w:pPr>
        <w:spacing w:line="360" w:lineRule="auto"/>
        <w:jc w:val="both"/>
        <w:rPr>
          <w:sz w:val="24"/>
          <w:szCs w:val="24"/>
        </w:rPr>
      </w:pPr>
      <w:r w:rsidRPr="001F38DD">
        <w:rPr>
          <w:sz w:val="24"/>
          <w:szCs w:val="24"/>
        </w:rPr>
        <w:t xml:space="preserve">-  последовательности из аккордов в тональности (с определением их функциональной принадлежности); </w:t>
      </w:r>
    </w:p>
    <w:p w14:paraId="1A658E5F" w14:textId="77777777" w:rsidR="001F38DD" w:rsidRPr="001F38DD" w:rsidRDefault="001F38DD" w:rsidP="001F38DD">
      <w:pPr>
        <w:spacing w:line="360" w:lineRule="auto"/>
        <w:jc w:val="both"/>
        <w:rPr>
          <w:sz w:val="24"/>
          <w:szCs w:val="24"/>
        </w:rPr>
      </w:pPr>
      <w:r w:rsidRPr="001F38DD">
        <w:rPr>
          <w:sz w:val="24"/>
          <w:szCs w:val="24"/>
        </w:rPr>
        <w:t xml:space="preserve">Желательно, чтобы дидактические упражнения были организованы ритмически. </w:t>
      </w:r>
    </w:p>
    <w:p w14:paraId="45138550" w14:textId="77777777" w:rsidR="001F38DD" w:rsidRPr="001F38DD" w:rsidRDefault="001F38DD" w:rsidP="001F38DD">
      <w:pPr>
        <w:spacing w:line="360" w:lineRule="auto"/>
        <w:jc w:val="both"/>
        <w:rPr>
          <w:sz w:val="24"/>
          <w:szCs w:val="24"/>
        </w:rPr>
      </w:pPr>
      <w:r w:rsidRPr="001F38DD">
        <w:rPr>
          <w:sz w:val="24"/>
          <w:szCs w:val="24"/>
        </w:rPr>
        <w:t xml:space="preserve">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 </w:t>
      </w:r>
    </w:p>
    <w:p w14:paraId="18EE2DC0" w14:textId="77777777" w:rsidR="001F38DD" w:rsidRPr="001F38DD" w:rsidRDefault="001F38DD" w:rsidP="001F38DD">
      <w:pPr>
        <w:spacing w:line="360" w:lineRule="auto"/>
        <w:jc w:val="both"/>
        <w:rPr>
          <w:sz w:val="24"/>
          <w:szCs w:val="24"/>
        </w:rPr>
      </w:pPr>
      <w:r w:rsidRPr="001F38DD">
        <w:rPr>
          <w:sz w:val="24"/>
          <w:szCs w:val="24"/>
        </w:rPr>
        <w:t xml:space="preserve"> </w:t>
      </w:r>
    </w:p>
    <w:p w14:paraId="045DD082" w14:textId="77777777" w:rsidR="001F38DD" w:rsidRPr="00C55979" w:rsidRDefault="001F38DD" w:rsidP="001F38DD">
      <w:pPr>
        <w:spacing w:line="360" w:lineRule="auto"/>
        <w:jc w:val="both"/>
        <w:rPr>
          <w:i/>
          <w:sz w:val="24"/>
          <w:szCs w:val="24"/>
        </w:rPr>
      </w:pPr>
      <w:r w:rsidRPr="00C55979">
        <w:rPr>
          <w:i/>
          <w:sz w:val="24"/>
          <w:szCs w:val="24"/>
        </w:rPr>
        <w:t xml:space="preserve">Музыкальный диктант </w:t>
      </w:r>
    </w:p>
    <w:p w14:paraId="1E14AFB8" w14:textId="77777777" w:rsidR="001F38DD" w:rsidRPr="001F38DD" w:rsidRDefault="001F38DD" w:rsidP="001F38DD">
      <w:pPr>
        <w:spacing w:line="360" w:lineRule="auto"/>
        <w:jc w:val="both"/>
        <w:rPr>
          <w:sz w:val="24"/>
          <w:szCs w:val="24"/>
        </w:rPr>
      </w:pPr>
      <w:r w:rsidRPr="001F38DD">
        <w:rPr>
          <w:sz w:val="24"/>
          <w:szCs w:val="24"/>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14:paraId="1AA5EAEE" w14:textId="77777777" w:rsidR="001F38DD" w:rsidRPr="001F38DD" w:rsidRDefault="001F38DD" w:rsidP="001F38DD">
      <w:pPr>
        <w:spacing w:line="360" w:lineRule="auto"/>
        <w:jc w:val="both"/>
        <w:rPr>
          <w:sz w:val="24"/>
          <w:szCs w:val="24"/>
        </w:rPr>
      </w:pPr>
      <w:r w:rsidRPr="001F38DD">
        <w:rPr>
          <w:sz w:val="24"/>
          <w:szCs w:val="24"/>
        </w:rPr>
        <w:t xml:space="preserve">• устные диктанты (запоминание и </w:t>
      </w:r>
      <w:proofErr w:type="spellStart"/>
      <w:r w:rsidRPr="001F38DD">
        <w:rPr>
          <w:sz w:val="24"/>
          <w:szCs w:val="24"/>
        </w:rPr>
        <w:t>пропевание</w:t>
      </w:r>
      <w:proofErr w:type="spellEnd"/>
      <w:r w:rsidRPr="001F38DD">
        <w:rPr>
          <w:sz w:val="24"/>
          <w:szCs w:val="24"/>
        </w:rPr>
        <w:t xml:space="preserve"> на нейтральный слог и </w:t>
      </w:r>
    </w:p>
    <w:p w14:paraId="6A327211" w14:textId="77777777" w:rsidR="001F38DD" w:rsidRPr="001F38DD" w:rsidRDefault="001F38DD" w:rsidP="001F38DD">
      <w:pPr>
        <w:spacing w:line="360" w:lineRule="auto"/>
        <w:jc w:val="both"/>
        <w:rPr>
          <w:sz w:val="24"/>
          <w:szCs w:val="24"/>
        </w:rPr>
      </w:pPr>
      <w:r w:rsidRPr="001F38DD">
        <w:rPr>
          <w:sz w:val="24"/>
          <w:szCs w:val="24"/>
        </w:rPr>
        <w:t xml:space="preserve">с названием нот 2-4-тактовой мелодии после двух-трех </w:t>
      </w:r>
      <w:proofErr w:type="spellStart"/>
      <w:r w:rsidRPr="001F38DD">
        <w:rPr>
          <w:sz w:val="24"/>
          <w:szCs w:val="24"/>
        </w:rPr>
        <w:t>проигрываний</w:t>
      </w:r>
      <w:proofErr w:type="spellEnd"/>
      <w:r w:rsidRPr="001F38DD">
        <w:rPr>
          <w:sz w:val="24"/>
          <w:szCs w:val="24"/>
        </w:rPr>
        <w:t xml:space="preserve">); </w:t>
      </w:r>
    </w:p>
    <w:p w14:paraId="2C4EEC90" w14:textId="77777777" w:rsidR="001F38DD" w:rsidRPr="001F38DD" w:rsidRDefault="001F38DD" w:rsidP="001F38DD">
      <w:pPr>
        <w:spacing w:line="360" w:lineRule="auto"/>
        <w:jc w:val="both"/>
        <w:rPr>
          <w:sz w:val="24"/>
          <w:szCs w:val="24"/>
        </w:rPr>
      </w:pPr>
      <w:r w:rsidRPr="001F38DD">
        <w:rPr>
          <w:sz w:val="24"/>
          <w:szCs w:val="24"/>
        </w:rPr>
        <w:t xml:space="preserve">• диктант по памяти (запись выученной в классе или дома мелодии); </w:t>
      </w:r>
    </w:p>
    <w:p w14:paraId="6AD629D9" w14:textId="77777777" w:rsidR="001F38DD" w:rsidRPr="001F38DD" w:rsidRDefault="001F38DD" w:rsidP="001F38DD">
      <w:pPr>
        <w:spacing w:line="360" w:lineRule="auto"/>
        <w:jc w:val="both"/>
        <w:rPr>
          <w:sz w:val="24"/>
          <w:szCs w:val="24"/>
        </w:rPr>
      </w:pPr>
      <w:r w:rsidRPr="001F38DD">
        <w:rPr>
          <w:sz w:val="24"/>
          <w:szCs w:val="24"/>
        </w:rPr>
        <w:t xml:space="preserve">• ритмический диктант (запись данного ритмического рисунка или запись ритмического рисунка мелодии); </w:t>
      </w:r>
    </w:p>
    <w:p w14:paraId="35106C5C" w14:textId="77777777" w:rsidR="001F38DD" w:rsidRPr="001F38DD" w:rsidRDefault="001F38DD" w:rsidP="001F38DD">
      <w:pPr>
        <w:spacing w:line="360" w:lineRule="auto"/>
        <w:jc w:val="both"/>
        <w:rPr>
          <w:sz w:val="24"/>
          <w:szCs w:val="24"/>
        </w:rPr>
      </w:pPr>
      <w:r w:rsidRPr="001F38DD">
        <w:rPr>
          <w:sz w:val="24"/>
          <w:szCs w:val="24"/>
        </w:rPr>
        <w:lastRenderedPageBreak/>
        <w:t xml:space="preserve">• 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w:t>
      </w:r>
    </w:p>
    <w:p w14:paraId="5219C915" w14:textId="77777777" w:rsidR="001F38DD" w:rsidRPr="001F38DD" w:rsidRDefault="001F38DD" w:rsidP="001F38DD">
      <w:pPr>
        <w:spacing w:line="360" w:lineRule="auto"/>
        <w:jc w:val="both"/>
        <w:rPr>
          <w:sz w:val="24"/>
          <w:szCs w:val="24"/>
        </w:rPr>
      </w:pPr>
      <w:r w:rsidRPr="001F38DD">
        <w:rPr>
          <w:sz w:val="24"/>
          <w:szCs w:val="24"/>
        </w:rPr>
        <w:t xml:space="preserve">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 </w:t>
      </w:r>
    </w:p>
    <w:p w14:paraId="4244054B" w14:textId="77777777" w:rsidR="001F38DD" w:rsidRPr="001F38DD" w:rsidRDefault="001F38DD" w:rsidP="00C55979">
      <w:pPr>
        <w:spacing w:line="360" w:lineRule="auto"/>
        <w:jc w:val="both"/>
        <w:rPr>
          <w:sz w:val="24"/>
          <w:szCs w:val="24"/>
        </w:rPr>
      </w:pPr>
      <w:r w:rsidRPr="001F38DD">
        <w:rPr>
          <w:sz w:val="24"/>
          <w:szCs w:val="24"/>
        </w:rPr>
        <w:t xml:space="preserve">• музыкальный диктант без предварительного разбора (запись диктанта в течение установленного времени за определенное количество </w:t>
      </w:r>
      <w:proofErr w:type="spellStart"/>
      <w:r w:rsidRPr="001F38DD">
        <w:rPr>
          <w:sz w:val="24"/>
          <w:szCs w:val="24"/>
        </w:rPr>
        <w:t>проигрываний</w:t>
      </w:r>
      <w:proofErr w:type="spellEnd"/>
      <w:r w:rsidRPr="001F38DD">
        <w:rPr>
          <w:sz w:val="24"/>
          <w:szCs w:val="24"/>
        </w:rPr>
        <w:t xml:space="preserve">, обычно 8-10 </w:t>
      </w:r>
      <w:proofErr w:type="spellStart"/>
      <w:r w:rsidRPr="001F38DD">
        <w:rPr>
          <w:sz w:val="24"/>
          <w:szCs w:val="24"/>
        </w:rPr>
        <w:t>прогрываний</w:t>
      </w:r>
      <w:proofErr w:type="spellEnd"/>
      <w:r w:rsidRPr="001F38DD">
        <w:rPr>
          <w:sz w:val="24"/>
          <w:szCs w:val="24"/>
        </w:rPr>
        <w:t xml:space="preserve">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 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w:t>
      </w:r>
      <w:proofErr w:type="spellStart"/>
      <w:r w:rsidRPr="001F38DD">
        <w:rPr>
          <w:sz w:val="24"/>
          <w:szCs w:val="24"/>
        </w:rPr>
        <w:t>сольфеджирование</w:t>
      </w:r>
      <w:proofErr w:type="spellEnd"/>
      <w:r w:rsidRPr="001F38DD">
        <w:rPr>
          <w:sz w:val="24"/>
          <w:szCs w:val="24"/>
        </w:rPr>
        <w:t xml:space="preserve">, задания по слуховому анализу. </w:t>
      </w:r>
    </w:p>
    <w:p w14:paraId="468BDFD8" w14:textId="77777777" w:rsidR="001F38DD" w:rsidRPr="001F38DD" w:rsidRDefault="001F38DD" w:rsidP="00C55979">
      <w:pPr>
        <w:spacing w:line="360" w:lineRule="auto"/>
        <w:jc w:val="both"/>
        <w:rPr>
          <w:sz w:val="24"/>
          <w:szCs w:val="24"/>
        </w:rPr>
      </w:pPr>
      <w:r w:rsidRPr="001F38DD">
        <w:rPr>
          <w:sz w:val="24"/>
          <w:szCs w:val="24"/>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14:paraId="7F1733E3" w14:textId="77777777" w:rsidR="001F38DD" w:rsidRPr="001F38DD" w:rsidRDefault="001F38DD" w:rsidP="001F38DD">
      <w:pPr>
        <w:spacing w:line="360" w:lineRule="auto"/>
        <w:jc w:val="both"/>
        <w:rPr>
          <w:sz w:val="24"/>
          <w:szCs w:val="24"/>
        </w:rPr>
      </w:pPr>
      <w:r w:rsidRPr="001F38DD">
        <w:rPr>
          <w:sz w:val="24"/>
          <w:szCs w:val="24"/>
        </w:rPr>
        <w:t xml:space="preserve"> </w:t>
      </w:r>
    </w:p>
    <w:p w14:paraId="382E842D" w14:textId="77777777" w:rsidR="001F38DD" w:rsidRPr="001F38DD" w:rsidRDefault="001F38DD" w:rsidP="001F38DD">
      <w:pPr>
        <w:spacing w:line="360" w:lineRule="auto"/>
        <w:jc w:val="both"/>
        <w:rPr>
          <w:sz w:val="24"/>
          <w:szCs w:val="24"/>
        </w:rPr>
      </w:pPr>
      <w:r w:rsidRPr="001F38DD">
        <w:rPr>
          <w:sz w:val="24"/>
          <w:szCs w:val="24"/>
        </w:rPr>
        <w:t xml:space="preserve">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 </w:t>
      </w:r>
    </w:p>
    <w:p w14:paraId="6B917DCC" w14:textId="77777777" w:rsidR="001F38DD" w:rsidRPr="001F38DD" w:rsidRDefault="001F38DD" w:rsidP="001F38DD">
      <w:pPr>
        <w:spacing w:line="360" w:lineRule="auto"/>
        <w:jc w:val="both"/>
        <w:rPr>
          <w:sz w:val="24"/>
          <w:szCs w:val="24"/>
        </w:rPr>
      </w:pPr>
      <w:r w:rsidRPr="001F38DD">
        <w:rPr>
          <w:sz w:val="24"/>
          <w:szCs w:val="24"/>
        </w:rPr>
        <w:t xml:space="preserve"> </w:t>
      </w:r>
    </w:p>
    <w:p w14:paraId="4793F7F1" w14:textId="77777777" w:rsidR="001F38DD" w:rsidRPr="00C55979" w:rsidRDefault="001F38DD" w:rsidP="001F38DD">
      <w:pPr>
        <w:spacing w:line="360" w:lineRule="auto"/>
        <w:jc w:val="both"/>
        <w:rPr>
          <w:i/>
          <w:sz w:val="24"/>
          <w:szCs w:val="24"/>
        </w:rPr>
      </w:pPr>
      <w:r w:rsidRPr="00C55979">
        <w:rPr>
          <w:i/>
          <w:sz w:val="24"/>
          <w:szCs w:val="24"/>
        </w:rPr>
        <w:t xml:space="preserve">Творческие задания </w:t>
      </w:r>
    </w:p>
    <w:p w14:paraId="129BA3B5" w14:textId="77777777" w:rsidR="001F38DD" w:rsidRPr="001F38DD" w:rsidRDefault="001F38DD" w:rsidP="001F38DD">
      <w:pPr>
        <w:spacing w:line="360" w:lineRule="auto"/>
        <w:jc w:val="both"/>
        <w:rPr>
          <w:sz w:val="24"/>
          <w:szCs w:val="24"/>
        </w:rPr>
      </w:pPr>
      <w:r w:rsidRPr="001F38DD">
        <w:rPr>
          <w:sz w:val="24"/>
          <w:szCs w:val="24"/>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w:t>
      </w:r>
    </w:p>
    <w:p w14:paraId="77E41158" w14:textId="77777777" w:rsidR="001F38DD" w:rsidRPr="001F38DD" w:rsidRDefault="001F38DD" w:rsidP="001F38DD">
      <w:pPr>
        <w:spacing w:line="360" w:lineRule="auto"/>
        <w:jc w:val="both"/>
        <w:rPr>
          <w:sz w:val="24"/>
          <w:szCs w:val="24"/>
        </w:rPr>
      </w:pPr>
      <w:r w:rsidRPr="001F38DD">
        <w:rPr>
          <w:sz w:val="24"/>
          <w:szCs w:val="24"/>
        </w:rPr>
        <w:t xml:space="preserve">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14:paraId="037A5ED3" w14:textId="77777777" w:rsidR="001F38DD" w:rsidRPr="001F38DD" w:rsidRDefault="001F38DD" w:rsidP="001F38DD">
      <w:pPr>
        <w:spacing w:line="360" w:lineRule="auto"/>
        <w:jc w:val="both"/>
        <w:rPr>
          <w:sz w:val="24"/>
          <w:szCs w:val="24"/>
        </w:rPr>
      </w:pPr>
      <w:r w:rsidRPr="001F38DD">
        <w:rPr>
          <w:sz w:val="24"/>
          <w:szCs w:val="24"/>
        </w:rPr>
        <w:t xml:space="preserve">   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w:t>
      </w:r>
      <w:proofErr w:type="spellStart"/>
      <w:r w:rsidRPr="001F38DD">
        <w:rPr>
          <w:sz w:val="24"/>
          <w:szCs w:val="24"/>
        </w:rPr>
        <w:t>допевании</w:t>
      </w:r>
      <w:proofErr w:type="spellEnd"/>
      <w:r w:rsidRPr="001F38DD">
        <w:rPr>
          <w:sz w:val="24"/>
          <w:szCs w:val="24"/>
        </w:rPr>
        <w:t xml:space="preserve">, </w:t>
      </w:r>
      <w:proofErr w:type="spellStart"/>
      <w:r w:rsidRPr="001F38DD">
        <w:rPr>
          <w:sz w:val="24"/>
          <w:szCs w:val="24"/>
        </w:rPr>
        <w:t>досочинении</w:t>
      </w:r>
      <w:proofErr w:type="spellEnd"/>
      <w:r w:rsidRPr="001F38DD">
        <w:rPr>
          <w:sz w:val="24"/>
          <w:szCs w:val="24"/>
        </w:rPr>
        <w:t xml:space="preserve"> мелодии (формирование ощущения ладового тяготения).  В дальнейшем задания могут содержать импровизацию </w:t>
      </w:r>
      <w:r w:rsidRPr="001F38DD">
        <w:rPr>
          <w:sz w:val="24"/>
          <w:szCs w:val="24"/>
        </w:rPr>
        <w:lastRenderedPageBreak/>
        <w:t xml:space="preserve">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 </w:t>
      </w:r>
    </w:p>
    <w:p w14:paraId="08946FE4" w14:textId="77777777" w:rsidR="001F38DD" w:rsidRPr="001F38DD" w:rsidRDefault="001F38DD" w:rsidP="001F38DD">
      <w:pPr>
        <w:spacing w:line="360" w:lineRule="auto"/>
        <w:jc w:val="both"/>
        <w:rPr>
          <w:sz w:val="24"/>
          <w:szCs w:val="24"/>
        </w:rPr>
      </w:pPr>
      <w:r w:rsidRPr="001F38DD">
        <w:rPr>
          <w:sz w:val="24"/>
          <w:szCs w:val="24"/>
        </w:rPr>
        <w:t xml:space="preserve"> </w:t>
      </w:r>
    </w:p>
    <w:p w14:paraId="419529E3" w14:textId="77777777" w:rsidR="001F38DD" w:rsidRPr="00F26B1A" w:rsidRDefault="001F38DD" w:rsidP="00F26B1A">
      <w:pPr>
        <w:pStyle w:val="a4"/>
        <w:numPr>
          <w:ilvl w:val="0"/>
          <w:numId w:val="84"/>
        </w:numPr>
        <w:spacing w:line="360" w:lineRule="auto"/>
        <w:jc w:val="both"/>
        <w:rPr>
          <w:rFonts w:ascii="Times New Roman" w:hAnsi="Times New Roman" w:cs="Times New Roman"/>
          <w:b/>
          <w:sz w:val="24"/>
          <w:szCs w:val="24"/>
        </w:rPr>
      </w:pPr>
      <w:r w:rsidRPr="00F26B1A">
        <w:rPr>
          <w:rFonts w:ascii="Times New Roman" w:hAnsi="Times New Roman" w:cs="Times New Roman"/>
          <w:b/>
          <w:sz w:val="24"/>
          <w:szCs w:val="24"/>
        </w:rPr>
        <w:t xml:space="preserve">Требования к уровню подготовки обучающихся </w:t>
      </w:r>
    </w:p>
    <w:p w14:paraId="1274BBD0" w14:textId="77777777" w:rsidR="00F26B1A" w:rsidRPr="00F26B1A" w:rsidRDefault="00F26B1A" w:rsidP="00F26B1A">
      <w:pPr>
        <w:spacing w:line="360" w:lineRule="auto"/>
        <w:ind w:left="360"/>
        <w:jc w:val="both"/>
        <w:rPr>
          <w:b/>
          <w:sz w:val="24"/>
          <w:szCs w:val="24"/>
        </w:rPr>
      </w:pPr>
    </w:p>
    <w:p w14:paraId="2355E5F1" w14:textId="77777777" w:rsidR="001F38DD" w:rsidRPr="001F38DD" w:rsidRDefault="001F38DD" w:rsidP="001F38DD">
      <w:pPr>
        <w:spacing w:line="360" w:lineRule="auto"/>
        <w:jc w:val="both"/>
        <w:rPr>
          <w:b/>
          <w:sz w:val="24"/>
          <w:szCs w:val="24"/>
        </w:rPr>
      </w:pPr>
      <w:r w:rsidRPr="001F38DD">
        <w:rPr>
          <w:sz w:val="24"/>
          <w:szCs w:val="24"/>
        </w:rPr>
        <w:t xml:space="preserve">Результатом  освоения  программы  учебного  предмета «Сольфеджио» является приобретение  обучающимися  следующих  знаний,  умений  и навыков: сформированный комплекс  знаний,  умений  и  навыков,  отражающий наличие  у  обучающегося художественного  вкуса,  сформированного </w:t>
      </w:r>
      <w:proofErr w:type="spellStart"/>
      <w:r w:rsidRPr="001F38DD">
        <w:rPr>
          <w:sz w:val="24"/>
          <w:szCs w:val="24"/>
        </w:rPr>
        <w:t>звуковысотного</w:t>
      </w:r>
      <w:proofErr w:type="spellEnd"/>
      <w:r w:rsidRPr="001F38DD">
        <w:rPr>
          <w:sz w:val="24"/>
          <w:szCs w:val="24"/>
        </w:rPr>
        <w:t xml:space="preserve">  музыкального  слуха  и памяти, чувства  лада,  метроритма, знания  музыкальных  стилей,  способствующих  творческой самостоятельности, в том числе: первичные  теоретические  знания,  в  том  числе, профессиональной музыкальной терминологии; умение  </w:t>
      </w:r>
      <w:proofErr w:type="spellStart"/>
      <w:r w:rsidRPr="001F38DD">
        <w:rPr>
          <w:sz w:val="24"/>
          <w:szCs w:val="24"/>
        </w:rPr>
        <w:t>сольфеджировать</w:t>
      </w:r>
      <w:proofErr w:type="spellEnd"/>
      <w:r w:rsidRPr="001F38DD">
        <w:rPr>
          <w:sz w:val="24"/>
          <w:szCs w:val="24"/>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w:t>
      </w:r>
      <w:r w:rsidR="00F26B1A">
        <w:rPr>
          <w:sz w:val="24"/>
          <w:szCs w:val="24"/>
        </w:rPr>
        <w:t xml:space="preserve">рдовые и интервальные цепочки; </w:t>
      </w:r>
      <w:r w:rsidRPr="001F38DD">
        <w:rPr>
          <w:sz w:val="24"/>
          <w:szCs w:val="24"/>
        </w:rPr>
        <w:t>умение осуществлять анализ элементов</w:t>
      </w:r>
      <w:r w:rsidR="00F26B1A">
        <w:rPr>
          <w:sz w:val="24"/>
          <w:szCs w:val="24"/>
        </w:rPr>
        <w:t xml:space="preserve"> </w:t>
      </w:r>
      <w:r w:rsidRPr="001F38DD">
        <w:rPr>
          <w:sz w:val="24"/>
          <w:szCs w:val="24"/>
        </w:rPr>
        <w:t xml:space="preserve">музыкального языка; умение  импровизировать  на  заданные  музыкальные  темы  или ритмические построения; навыки  владения  элементами  музыкального  языка (исполнение  на инструменте, запись по слуху и т.п.). </w:t>
      </w:r>
    </w:p>
    <w:p w14:paraId="31631E0D" w14:textId="77777777" w:rsidR="001F38DD" w:rsidRPr="001F38DD" w:rsidRDefault="001F38DD" w:rsidP="001F38DD">
      <w:pPr>
        <w:spacing w:line="360" w:lineRule="auto"/>
        <w:jc w:val="both"/>
        <w:rPr>
          <w:b/>
          <w:sz w:val="24"/>
          <w:szCs w:val="24"/>
        </w:rPr>
      </w:pPr>
      <w:r w:rsidRPr="001F38DD">
        <w:rPr>
          <w:sz w:val="24"/>
          <w:szCs w:val="24"/>
        </w:rPr>
        <w:t xml:space="preserve">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 </w:t>
      </w:r>
    </w:p>
    <w:p w14:paraId="4284A7D9" w14:textId="77777777" w:rsidR="001F38DD" w:rsidRPr="001F38DD" w:rsidRDefault="001F38DD" w:rsidP="001F38DD">
      <w:pPr>
        <w:spacing w:line="360" w:lineRule="auto"/>
        <w:jc w:val="both"/>
        <w:rPr>
          <w:sz w:val="24"/>
          <w:szCs w:val="24"/>
        </w:rPr>
      </w:pPr>
      <w:r w:rsidRPr="001F38DD">
        <w:rPr>
          <w:sz w:val="24"/>
          <w:szCs w:val="24"/>
        </w:rPr>
        <w:t xml:space="preserve">–умения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 </w:t>
      </w:r>
    </w:p>
    <w:p w14:paraId="7628027A" w14:textId="77777777" w:rsidR="001F38DD" w:rsidRPr="001F38DD" w:rsidRDefault="001F38DD" w:rsidP="001F38DD">
      <w:pPr>
        <w:spacing w:line="360" w:lineRule="auto"/>
        <w:jc w:val="both"/>
        <w:rPr>
          <w:sz w:val="24"/>
          <w:szCs w:val="24"/>
        </w:rPr>
      </w:pPr>
      <w:r w:rsidRPr="001F38DD">
        <w:rPr>
          <w:sz w:val="24"/>
          <w:szCs w:val="24"/>
        </w:rPr>
        <w:t xml:space="preserve">– формирование навыков сочинения и импровизации музыкального текста; </w:t>
      </w:r>
    </w:p>
    <w:p w14:paraId="77F3E992" w14:textId="77777777" w:rsidR="001F38DD" w:rsidRPr="001F38DD" w:rsidRDefault="001F38DD" w:rsidP="001F38DD">
      <w:pPr>
        <w:spacing w:line="360" w:lineRule="auto"/>
        <w:jc w:val="both"/>
        <w:rPr>
          <w:sz w:val="24"/>
          <w:szCs w:val="24"/>
        </w:rPr>
      </w:pPr>
      <w:r w:rsidRPr="001F38DD">
        <w:rPr>
          <w:sz w:val="24"/>
          <w:szCs w:val="24"/>
        </w:rPr>
        <w:t xml:space="preserve">– формирование навыков восприятия современной музыки. </w:t>
      </w:r>
    </w:p>
    <w:p w14:paraId="63546B91" w14:textId="77777777" w:rsidR="001F38DD" w:rsidRPr="001F38DD" w:rsidRDefault="001F38DD" w:rsidP="001F38DD">
      <w:pPr>
        <w:spacing w:line="360" w:lineRule="auto"/>
        <w:jc w:val="both"/>
        <w:rPr>
          <w:sz w:val="24"/>
          <w:szCs w:val="24"/>
        </w:rPr>
      </w:pPr>
      <w:r w:rsidRPr="001F38DD">
        <w:rPr>
          <w:sz w:val="24"/>
          <w:szCs w:val="24"/>
        </w:rPr>
        <w:t xml:space="preserve"> </w:t>
      </w:r>
    </w:p>
    <w:p w14:paraId="38AF7850" w14:textId="77777777" w:rsidR="001F38DD" w:rsidRPr="00F26B1A" w:rsidRDefault="001F38DD" w:rsidP="00F26B1A">
      <w:pPr>
        <w:pStyle w:val="a4"/>
        <w:numPr>
          <w:ilvl w:val="0"/>
          <w:numId w:val="84"/>
        </w:numPr>
        <w:spacing w:line="360" w:lineRule="auto"/>
        <w:jc w:val="both"/>
        <w:rPr>
          <w:rFonts w:ascii="Times New Roman" w:hAnsi="Times New Roman" w:cs="Times New Roman"/>
          <w:b/>
          <w:sz w:val="24"/>
          <w:szCs w:val="24"/>
        </w:rPr>
      </w:pPr>
      <w:r w:rsidRPr="00F26B1A">
        <w:rPr>
          <w:rFonts w:ascii="Times New Roman" w:hAnsi="Times New Roman" w:cs="Times New Roman"/>
          <w:b/>
          <w:sz w:val="24"/>
          <w:szCs w:val="24"/>
        </w:rPr>
        <w:t xml:space="preserve">Формы и методы контроля, система оценок </w:t>
      </w:r>
    </w:p>
    <w:p w14:paraId="3EA75859" w14:textId="77777777" w:rsidR="00F26B1A" w:rsidRPr="00F26B1A" w:rsidRDefault="00F26B1A" w:rsidP="00F26B1A">
      <w:pPr>
        <w:pStyle w:val="a4"/>
        <w:spacing w:line="360" w:lineRule="auto"/>
        <w:ind w:left="1080"/>
        <w:jc w:val="both"/>
        <w:rPr>
          <w:rFonts w:ascii="Times New Roman" w:hAnsi="Times New Roman" w:cs="Times New Roman"/>
          <w:b/>
          <w:sz w:val="24"/>
          <w:szCs w:val="24"/>
        </w:rPr>
      </w:pPr>
    </w:p>
    <w:p w14:paraId="34F52C85" w14:textId="77777777" w:rsidR="001F38DD" w:rsidRPr="001F38DD" w:rsidRDefault="001F38DD" w:rsidP="001F38DD">
      <w:pPr>
        <w:spacing w:line="360" w:lineRule="auto"/>
        <w:jc w:val="both"/>
        <w:rPr>
          <w:sz w:val="24"/>
          <w:szCs w:val="24"/>
        </w:rPr>
      </w:pPr>
      <w:r w:rsidRPr="001F38DD">
        <w:rPr>
          <w:sz w:val="24"/>
          <w:szCs w:val="24"/>
        </w:rPr>
        <w:t xml:space="preserve">1.  Аттестация: цели, виды, форма, содержание аттестации обучающихся </w:t>
      </w:r>
    </w:p>
    <w:p w14:paraId="3CB9AA28" w14:textId="77777777" w:rsidR="001F38DD" w:rsidRPr="001F38DD" w:rsidRDefault="001F38DD" w:rsidP="001F38DD">
      <w:pPr>
        <w:spacing w:line="360" w:lineRule="auto"/>
        <w:jc w:val="both"/>
        <w:rPr>
          <w:sz w:val="24"/>
          <w:szCs w:val="24"/>
        </w:rPr>
      </w:pPr>
      <w:r w:rsidRPr="001F38DD">
        <w:rPr>
          <w:sz w:val="24"/>
          <w:szCs w:val="24"/>
        </w:rPr>
        <w:t xml:space="preserve">Цели аттестации: установить соответствие достигнутого учеником уровня знаний и умений на определенном этапе обучения программным требованиям. </w:t>
      </w:r>
    </w:p>
    <w:p w14:paraId="39C19114" w14:textId="77777777" w:rsidR="001F38DD" w:rsidRPr="001F38DD" w:rsidRDefault="001F38DD" w:rsidP="001F38DD">
      <w:pPr>
        <w:spacing w:line="360" w:lineRule="auto"/>
        <w:jc w:val="both"/>
        <w:rPr>
          <w:sz w:val="24"/>
          <w:szCs w:val="24"/>
        </w:rPr>
      </w:pPr>
      <w:r w:rsidRPr="001F38DD">
        <w:rPr>
          <w:sz w:val="24"/>
          <w:szCs w:val="24"/>
        </w:rPr>
        <w:lastRenderedPageBreak/>
        <w:t xml:space="preserve">Формы контроля: текущий, промежуточный, итоговый.  </w:t>
      </w:r>
    </w:p>
    <w:p w14:paraId="51E79038" w14:textId="77777777" w:rsidR="001F38DD" w:rsidRPr="001F38DD" w:rsidRDefault="001F38DD" w:rsidP="001F38DD">
      <w:pPr>
        <w:spacing w:line="360" w:lineRule="auto"/>
        <w:jc w:val="both"/>
        <w:rPr>
          <w:sz w:val="24"/>
          <w:szCs w:val="24"/>
        </w:rPr>
      </w:pPr>
      <w:r w:rsidRPr="001F38DD">
        <w:rPr>
          <w:sz w:val="24"/>
          <w:szCs w:val="24"/>
        </w:rPr>
        <w:t xml:space="preserve">Текущий контроль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 </w:t>
      </w:r>
    </w:p>
    <w:p w14:paraId="3B949A06" w14:textId="77777777" w:rsidR="001F38DD" w:rsidRPr="001F38DD" w:rsidRDefault="001F38DD" w:rsidP="001F38DD">
      <w:pPr>
        <w:spacing w:line="360" w:lineRule="auto"/>
        <w:jc w:val="both"/>
        <w:rPr>
          <w:sz w:val="24"/>
          <w:szCs w:val="24"/>
        </w:rPr>
      </w:pPr>
      <w:r w:rsidRPr="001F38DD">
        <w:rPr>
          <w:sz w:val="24"/>
          <w:szCs w:val="24"/>
        </w:rPr>
        <w:t xml:space="preserve">Промежуточный контроль – контрольный урок в конце каждого учебного года. Учебным планом предусмотрен промежуточный контроль в форме экзамена в 6 классе (при 8-летнем плане обучения) и в 3 классе (при 5-летнем сроке обучения). </w:t>
      </w:r>
    </w:p>
    <w:p w14:paraId="4EE59E50" w14:textId="77777777" w:rsidR="001F38DD" w:rsidRPr="001F38DD" w:rsidRDefault="001F38DD" w:rsidP="001F38DD">
      <w:pPr>
        <w:spacing w:line="360" w:lineRule="auto"/>
        <w:jc w:val="both"/>
        <w:rPr>
          <w:sz w:val="24"/>
          <w:szCs w:val="24"/>
        </w:rPr>
      </w:pPr>
      <w:r w:rsidRPr="001F38DD">
        <w:rPr>
          <w:sz w:val="24"/>
          <w:szCs w:val="24"/>
        </w:rPr>
        <w:t xml:space="preserve">Итоговый контроль – осуществляется по окончании курса обучения. </w:t>
      </w:r>
    </w:p>
    <w:p w14:paraId="59F73D80" w14:textId="77777777" w:rsidR="001F38DD" w:rsidRPr="001F38DD" w:rsidRDefault="001F38DD" w:rsidP="001F38DD">
      <w:pPr>
        <w:spacing w:line="360" w:lineRule="auto"/>
        <w:jc w:val="both"/>
        <w:rPr>
          <w:sz w:val="24"/>
          <w:szCs w:val="24"/>
        </w:rPr>
      </w:pPr>
      <w:r w:rsidRPr="001F38DD">
        <w:rPr>
          <w:sz w:val="24"/>
          <w:szCs w:val="24"/>
        </w:rPr>
        <w:t xml:space="preserve">При 8-летнем сроке обучения - в 8 классе, при 9-летнем - в 9 классе, при 5-летнем сроке обучения – в 5 классе, при 6-летнем – в 6 классе.  </w:t>
      </w:r>
    </w:p>
    <w:p w14:paraId="7CFF3A8D" w14:textId="77777777" w:rsidR="001F38DD" w:rsidRPr="001F38DD" w:rsidRDefault="001F38DD" w:rsidP="001F38DD">
      <w:pPr>
        <w:spacing w:line="360" w:lineRule="auto"/>
        <w:jc w:val="both"/>
        <w:rPr>
          <w:sz w:val="24"/>
          <w:szCs w:val="24"/>
        </w:rPr>
      </w:pPr>
      <w:r w:rsidRPr="001F38DD">
        <w:rPr>
          <w:sz w:val="24"/>
          <w:szCs w:val="24"/>
        </w:rPr>
        <w:t xml:space="preserve">Виды и содержание контроля: </w:t>
      </w:r>
    </w:p>
    <w:p w14:paraId="6676385E" w14:textId="77777777" w:rsidR="001F38DD" w:rsidRPr="001F38DD" w:rsidRDefault="001F38DD" w:rsidP="001F38DD">
      <w:pPr>
        <w:spacing w:line="360" w:lineRule="auto"/>
        <w:jc w:val="both"/>
        <w:rPr>
          <w:sz w:val="24"/>
          <w:szCs w:val="24"/>
        </w:rPr>
      </w:pPr>
      <w:r w:rsidRPr="001F38DD">
        <w:rPr>
          <w:sz w:val="24"/>
          <w:szCs w:val="24"/>
        </w:rPr>
        <w:t xml:space="preserve">- устный опрос (индивидуальный и фронтальный), включающий основные формы работы – </w:t>
      </w:r>
      <w:proofErr w:type="spellStart"/>
      <w:r w:rsidRPr="001F38DD">
        <w:rPr>
          <w:sz w:val="24"/>
          <w:szCs w:val="24"/>
        </w:rPr>
        <w:t>сольфеджирование</w:t>
      </w:r>
      <w:proofErr w:type="spellEnd"/>
      <w:r w:rsidRPr="001F38DD">
        <w:rPr>
          <w:sz w:val="24"/>
          <w:szCs w:val="24"/>
        </w:rPr>
        <w:t xml:space="preserve">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 </w:t>
      </w:r>
    </w:p>
    <w:p w14:paraId="605D65CF" w14:textId="77777777" w:rsidR="001F38DD" w:rsidRPr="001F38DD" w:rsidRDefault="001F38DD" w:rsidP="001F38DD">
      <w:pPr>
        <w:spacing w:line="360" w:lineRule="auto"/>
        <w:jc w:val="both"/>
        <w:rPr>
          <w:sz w:val="24"/>
          <w:szCs w:val="24"/>
        </w:rPr>
      </w:pPr>
      <w:r w:rsidRPr="001F38DD">
        <w:rPr>
          <w:sz w:val="24"/>
          <w:szCs w:val="24"/>
        </w:rPr>
        <w:t xml:space="preserve">-  самостоятельные письменные задания -  запись музыкального диктанта, слуховой анализ, выполнение теоретического задания; </w:t>
      </w:r>
    </w:p>
    <w:p w14:paraId="7A17931B" w14:textId="77777777" w:rsidR="001F38DD" w:rsidRPr="001F38DD" w:rsidRDefault="001F38DD" w:rsidP="001F38DD">
      <w:pPr>
        <w:spacing w:line="360" w:lineRule="auto"/>
        <w:jc w:val="both"/>
        <w:rPr>
          <w:sz w:val="24"/>
          <w:szCs w:val="24"/>
        </w:rPr>
      </w:pPr>
      <w:r w:rsidRPr="001F38DD">
        <w:rPr>
          <w:sz w:val="24"/>
          <w:szCs w:val="24"/>
        </w:rPr>
        <w:t xml:space="preserve">- «конкурсные» творческие задания (на лучший подбор аккомпанемента, сочинение на заданный ритм, лучшее исполнение и т. д.). </w:t>
      </w:r>
    </w:p>
    <w:p w14:paraId="75737C00" w14:textId="77777777" w:rsidR="001F38DD" w:rsidRPr="001F38DD" w:rsidRDefault="001F38DD" w:rsidP="001F38DD">
      <w:pPr>
        <w:spacing w:line="360" w:lineRule="auto"/>
        <w:jc w:val="both"/>
        <w:rPr>
          <w:sz w:val="24"/>
          <w:szCs w:val="24"/>
        </w:rPr>
      </w:pPr>
      <w:r w:rsidRPr="001F38DD">
        <w:rPr>
          <w:sz w:val="24"/>
          <w:szCs w:val="24"/>
        </w:rPr>
        <w:t xml:space="preserve"> </w:t>
      </w:r>
    </w:p>
    <w:p w14:paraId="6A68FC51" w14:textId="77777777" w:rsidR="001F38DD" w:rsidRPr="001F38DD" w:rsidRDefault="001F38DD" w:rsidP="001F38DD">
      <w:pPr>
        <w:spacing w:line="360" w:lineRule="auto"/>
        <w:jc w:val="both"/>
        <w:rPr>
          <w:b/>
          <w:sz w:val="24"/>
          <w:szCs w:val="24"/>
        </w:rPr>
      </w:pPr>
      <w:r w:rsidRPr="001F38DD">
        <w:rPr>
          <w:b/>
          <w:sz w:val="24"/>
          <w:szCs w:val="24"/>
        </w:rPr>
        <w:t xml:space="preserve">Критерии оценки </w:t>
      </w:r>
    </w:p>
    <w:p w14:paraId="58A4940E" w14:textId="77777777" w:rsidR="001F38DD" w:rsidRPr="001F38DD" w:rsidRDefault="001F38DD" w:rsidP="001F38DD">
      <w:pPr>
        <w:spacing w:line="360" w:lineRule="auto"/>
        <w:jc w:val="both"/>
        <w:rPr>
          <w:sz w:val="24"/>
          <w:szCs w:val="24"/>
        </w:rPr>
      </w:pPr>
      <w:r w:rsidRPr="001F38DD">
        <w:rPr>
          <w:sz w:val="24"/>
          <w:szCs w:val="24"/>
        </w:rPr>
        <w:t xml:space="preserve">Уровень приобретенных знаний, умений и навыков должен соответствовать программным требованиям. 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 </w:t>
      </w:r>
    </w:p>
    <w:p w14:paraId="3CD0B4C1" w14:textId="77777777" w:rsidR="001F38DD" w:rsidRPr="001F38DD" w:rsidRDefault="001F38DD" w:rsidP="001F38DD">
      <w:pPr>
        <w:spacing w:line="360" w:lineRule="auto"/>
        <w:jc w:val="both"/>
        <w:rPr>
          <w:sz w:val="24"/>
          <w:szCs w:val="24"/>
        </w:rPr>
      </w:pPr>
      <w:r w:rsidRPr="001F38DD">
        <w:rPr>
          <w:sz w:val="24"/>
          <w:szCs w:val="24"/>
        </w:rPr>
        <w:t xml:space="preserve">Для аттестации учащихся используется дифференцированная 5-балльная система оценок. </w:t>
      </w:r>
    </w:p>
    <w:p w14:paraId="2DB31785" w14:textId="77777777" w:rsidR="001F38DD" w:rsidRPr="001F38DD" w:rsidRDefault="001F38DD" w:rsidP="001F38DD">
      <w:pPr>
        <w:spacing w:line="360" w:lineRule="auto"/>
        <w:jc w:val="both"/>
        <w:rPr>
          <w:sz w:val="24"/>
          <w:szCs w:val="24"/>
        </w:rPr>
      </w:pPr>
    </w:p>
    <w:p w14:paraId="4A9A2720" w14:textId="77777777" w:rsidR="001F38DD" w:rsidRPr="00C55979" w:rsidRDefault="001F38DD" w:rsidP="001F38DD">
      <w:pPr>
        <w:spacing w:line="360" w:lineRule="auto"/>
        <w:jc w:val="both"/>
        <w:rPr>
          <w:b/>
          <w:sz w:val="24"/>
          <w:szCs w:val="24"/>
        </w:rPr>
      </w:pPr>
      <w:r w:rsidRPr="00C55979">
        <w:rPr>
          <w:b/>
          <w:sz w:val="24"/>
          <w:szCs w:val="24"/>
        </w:rPr>
        <w:t xml:space="preserve">Музыкальный диктант </w:t>
      </w:r>
    </w:p>
    <w:p w14:paraId="16DBE05A" w14:textId="77777777" w:rsidR="001F38DD" w:rsidRPr="001F38DD" w:rsidRDefault="001F38DD" w:rsidP="001F38DD">
      <w:pPr>
        <w:spacing w:line="360" w:lineRule="auto"/>
        <w:jc w:val="both"/>
        <w:rPr>
          <w:sz w:val="24"/>
          <w:szCs w:val="24"/>
        </w:rPr>
      </w:pPr>
      <w:r w:rsidRPr="001F38DD">
        <w:rPr>
          <w:sz w:val="24"/>
          <w:szCs w:val="24"/>
        </w:rPr>
        <w:t>Оценка 5 (отлично)– музыкальный диктант записан полностью без ошибок в пределах отведенног</w:t>
      </w:r>
      <w:r w:rsidR="00C55979">
        <w:rPr>
          <w:sz w:val="24"/>
          <w:szCs w:val="24"/>
        </w:rPr>
        <w:t>о</w:t>
      </w:r>
      <w:r w:rsidRPr="001F38DD">
        <w:rPr>
          <w:sz w:val="24"/>
          <w:szCs w:val="24"/>
        </w:rPr>
        <w:t xml:space="preserve"> времени и количества </w:t>
      </w:r>
      <w:proofErr w:type="spellStart"/>
      <w:r w:rsidRPr="001F38DD">
        <w:rPr>
          <w:sz w:val="24"/>
          <w:szCs w:val="24"/>
        </w:rPr>
        <w:t>проигрываний</w:t>
      </w:r>
      <w:proofErr w:type="spellEnd"/>
      <w:r w:rsidRPr="001F38DD">
        <w:rPr>
          <w:sz w:val="24"/>
          <w:szCs w:val="24"/>
        </w:rPr>
        <w:t xml:space="preserve">. Возможны небольшие недочеты (не более двух) в группировке длительностей или записи хроматических звуков. </w:t>
      </w:r>
    </w:p>
    <w:p w14:paraId="0C3A9B7D" w14:textId="77777777" w:rsidR="001F38DD" w:rsidRPr="001F38DD" w:rsidRDefault="001F38DD" w:rsidP="001F38DD">
      <w:pPr>
        <w:spacing w:line="360" w:lineRule="auto"/>
        <w:jc w:val="both"/>
        <w:rPr>
          <w:sz w:val="24"/>
          <w:szCs w:val="24"/>
        </w:rPr>
      </w:pPr>
      <w:r w:rsidRPr="001F38DD">
        <w:rPr>
          <w:sz w:val="24"/>
          <w:szCs w:val="24"/>
        </w:rPr>
        <w:t xml:space="preserve">Оценка 4 (хорошо) -  музыкальный диктант записан полностью в пределах отведенного времени и количества </w:t>
      </w:r>
      <w:proofErr w:type="spellStart"/>
      <w:r w:rsidRPr="001F38DD">
        <w:rPr>
          <w:sz w:val="24"/>
          <w:szCs w:val="24"/>
        </w:rPr>
        <w:t>проигрываний</w:t>
      </w:r>
      <w:proofErr w:type="spellEnd"/>
      <w:r w:rsidRPr="001F38DD">
        <w:rPr>
          <w:sz w:val="24"/>
          <w:szCs w:val="24"/>
        </w:rPr>
        <w:t xml:space="preserve">.  Допущено 2-3 ошибки в записи мелодической линии, ритмического рисунка, либо большое количество недочетов.  </w:t>
      </w:r>
    </w:p>
    <w:p w14:paraId="3F6BC621" w14:textId="77777777" w:rsidR="001F38DD" w:rsidRPr="001F38DD" w:rsidRDefault="001F38DD" w:rsidP="001F38DD">
      <w:pPr>
        <w:spacing w:line="360" w:lineRule="auto"/>
        <w:jc w:val="both"/>
        <w:rPr>
          <w:sz w:val="24"/>
          <w:szCs w:val="24"/>
        </w:rPr>
      </w:pPr>
      <w:r w:rsidRPr="001F38DD">
        <w:rPr>
          <w:sz w:val="24"/>
          <w:szCs w:val="24"/>
        </w:rPr>
        <w:lastRenderedPageBreak/>
        <w:t xml:space="preserve">Оценка 3 (удовлетворительно) -  музыкальный диктант записан полностью в пределах отведенного времени и количеств </w:t>
      </w:r>
      <w:proofErr w:type="spellStart"/>
      <w:r w:rsidRPr="001F38DD">
        <w:rPr>
          <w:sz w:val="24"/>
          <w:szCs w:val="24"/>
        </w:rPr>
        <w:t>проигрываний</w:t>
      </w:r>
      <w:proofErr w:type="spellEnd"/>
      <w:r w:rsidRPr="001F38DD">
        <w:rPr>
          <w:sz w:val="24"/>
          <w:szCs w:val="24"/>
        </w:rPr>
        <w:t xml:space="preserve">,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 </w:t>
      </w:r>
    </w:p>
    <w:p w14:paraId="249CB0EA" w14:textId="77777777" w:rsidR="001F38DD" w:rsidRPr="001F38DD" w:rsidRDefault="001F38DD" w:rsidP="001F38DD">
      <w:pPr>
        <w:spacing w:line="360" w:lineRule="auto"/>
        <w:jc w:val="both"/>
        <w:rPr>
          <w:sz w:val="24"/>
          <w:szCs w:val="24"/>
        </w:rPr>
      </w:pPr>
      <w:r w:rsidRPr="001F38DD">
        <w:rPr>
          <w:sz w:val="24"/>
          <w:szCs w:val="24"/>
        </w:rPr>
        <w:t xml:space="preserve">Оценка 2 (неудовлетворительно) – музыкальный диктант записан в пределах отведенного времени и количества </w:t>
      </w:r>
      <w:proofErr w:type="spellStart"/>
      <w:r w:rsidRPr="001F38DD">
        <w:rPr>
          <w:sz w:val="24"/>
          <w:szCs w:val="24"/>
        </w:rPr>
        <w:t>проигрываний</w:t>
      </w:r>
      <w:proofErr w:type="spellEnd"/>
      <w:r w:rsidRPr="001F38DD">
        <w:rPr>
          <w:sz w:val="24"/>
          <w:szCs w:val="24"/>
        </w:rPr>
        <w:t xml:space="preserve">, допущено большое количество грубых ошибок в записи мелодической линии и ритмического рисунка, либо музыкальный диктант записан меньше, чем наполовину. </w:t>
      </w:r>
    </w:p>
    <w:p w14:paraId="2A3BBB14" w14:textId="77777777" w:rsidR="001F38DD" w:rsidRPr="00C55979" w:rsidRDefault="001F38DD" w:rsidP="001F38DD">
      <w:pPr>
        <w:spacing w:line="360" w:lineRule="auto"/>
        <w:jc w:val="both"/>
        <w:rPr>
          <w:b/>
          <w:sz w:val="24"/>
          <w:szCs w:val="24"/>
        </w:rPr>
      </w:pPr>
      <w:proofErr w:type="spellStart"/>
      <w:r w:rsidRPr="00C55979">
        <w:rPr>
          <w:b/>
          <w:sz w:val="24"/>
          <w:szCs w:val="24"/>
        </w:rPr>
        <w:t>Сольфеджирование</w:t>
      </w:r>
      <w:proofErr w:type="spellEnd"/>
      <w:r w:rsidRPr="00C55979">
        <w:rPr>
          <w:b/>
          <w:sz w:val="24"/>
          <w:szCs w:val="24"/>
        </w:rPr>
        <w:t xml:space="preserve">, интонационные упражнения, слуховой анализ </w:t>
      </w:r>
    </w:p>
    <w:p w14:paraId="5084BF56" w14:textId="77777777" w:rsidR="001F38DD" w:rsidRPr="001F38DD" w:rsidRDefault="001F38DD" w:rsidP="001F38DD">
      <w:pPr>
        <w:spacing w:line="360" w:lineRule="auto"/>
        <w:jc w:val="both"/>
        <w:rPr>
          <w:sz w:val="24"/>
          <w:szCs w:val="24"/>
        </w:rPr>
      </w:pPr>
      <w:r w:rsidRPr="001F38DD">
        <w:rPr>
          <w:sz w:val="24"/>
          <w:szCs w:val="24"/>
        </w:rPr>
        <w:t xml:space="preserve">Оценка 5 (отлично) – чистое интонирование, хороший темп ответа, правильное дирижирование, демонстрация основных теоретических знаний. </w:t>
      </w:r>
    </w:p>
    <w:p w14:paraId="0FAD349D" w14:textId="77777777" w:rsidR="001F38DD" w:rsidRPr="001F38DD" w:rsidRDefault="001F38DD" w:rsidP="001F38DD">
      <w:pPr>
        <w:spacing w:line="360" w:lineRule="auto"/>
        <w:jc w:val="both"/>
        <w:rPr>
          <w:sz w:val="24"/>
          <w:szCs w:val="24"/>
        </w:rPr>
      </w:pPr>
      <w:r w:rsidRPr="001F38DD">
        <w:rPr>
          <w:sz w:val="24"/>
          <w:szCs w:val="24"/>
        </w:rPr>
        <w:t xml:space="preserve">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 </w:t>
      </w:r>
    </w:p>
    <w:p w14:paraId="02C833DF" w14:textId="77777777" w:rsidR="001F38DD" w:rsidRPr="001F38DD" w:rsidRDefault="001F38DD" w:rsidP="001F38DD">
      <w:pPr>
        <w:spacing w:line="360" w:lineRule="auto"/>
        <w:jc w:val="both"/>
        <w:rPr>
          <w:sz w:val="24"/>
          <w:szCs w:val="24"/>
        </w:rPr>
      </w:pPr>
      <w:r w:rsidRPr="001F38DD">
        <w:rPr>
          <w:sz w:val="24"/>
          <w:szCs w:val="24"/>
        </w:rPr>
        <w:t xml:space="preserve">Оценка 3 (удовлетворительно) – ошибки, плохое владение интонацией, замедленный темп ответа, грубые ошибки в теоретических знаниях. </w:t>
      </w:r>
    </w:p>
    <w:p w14:paraId="557A9467" w14:textId="77777777" w:rsidR="001F38DD" w:rsidRDefault="001F38DD" w:rsidP="001F38DD">
      <w:pPr>
        <w:spacing w:line="360" w:lineRule="auto"/>
        <w:jc w:val="both"/>
        <w:rPr>
          <w:sz w:val="24"/>
          <w:szCs w:val="24"/>
        </w:rPr>
      </w:pPr>
      <w:r w:rsidRPr="001F38DD">
        <w:rPr>
          <w:sz w:val="24"/>
          <w:szCs w:val="24"/>
        </w:rPr>
        <w:t xml:space="preserve">Оценка 2 (неудовлетворительно) -  грубые ошибки, не владение интонацией, медленный темп ответа, отсутствие теоретических знаний. </w:t>
      </w:r>
    </w:p>
    <w:p w14:paraId="5A9C1B92" w14:textId="77777777" w:rsidR="00F26B1A" w:rsidRPr="001F38DD" w:rsidRDefault="00F26B1A" w:rsidP="001F38DD">
      <w:pPr>
        <w:spacing w:line="360" w:lineRule="auto"/>
        <w:jc w:val="both"/>
        <w:rPr>
          <w:sz w:val="24"/>
          <w:szCs w:val="24"/>
        </w:rPr>
      </w:pPr>
    </w:p>
    <w:p w14:paraId="31DA8CF4" w14:textId="77777777" w:rsidR="001F38DD" w:rsidRPr="001F38DD" w:rsidRDefault="001F38DD" w:rsidP="001F38DD">
      <w:pPr>
        <w:spacing w:line="360" w:lineRule="auto"/>
        <w:jc w:val="both"/>
      </w:pPr>
      <w:r w:rsidRPr="001F38DD">
        <w:t xml:space="preserve"> </w:t>
      </w:r>
    </w:p>
    <w:p w14:paraId="285E291C" w14:textId="77777777" w:rsidR="001F38DD" w:rsidRPr="00F26B1A" w:rsidRDefault="001F38DD" w:rsidP="001F38DD">
      <w:pPr>
        <w:spacing w:line="360" w:lineRule="auto"/>
        <w:jc w:val="both"/>
        <w:rPr>
          <w:b/>
          <w:sz w:val="24"/>
          <w:szCs w:val="24"/>
        </w:rPr>
      </w:pPr>
      <w:r w:rsidRPr="001F38DD">
        <w:rPr>
          <w:b/>
          <w:sz w:val="24"/>
          <w:szCs w:val="24"/>
        </w:rPr>
        <w:t xml:space="preserve">  Список рекомендуемой </w:t>
      </w:r>
      <w:r w:rsidR="00F26B1A">
        <w:rPr>
          <w:b/>
          <w:sz w:val="24"/>
          <w:szCs w:val="24"/>
        </w:rPr>
        <w:t xml:space="preserve">учебно-методической литературы </w:t>
      </w:r>
    </w:p>
    <w:p w14:paraId="3F5BE10D" w14:textId="77777777" w:rsidR="001F38DD" w:rsidRPr="001F38DD" w:rsidRDefault="001F38DD" w:rsidP="00C55979">
      <w:pPr>
        <w:spacing w:line="360" w:lineRule="auto"/>
        <w:jc w:val="both"/>
        <w:rPr>
          <w:sz w:val="24"/>
          <w:szCs w:val="24"/>
        </w:rPr>
      </w:pPr>
    </w:p>
    <w:p w14:paraId="42D58D4F" w14:textId="77777777" w:rsidR="001F38DD" w:rsidRPr="001F38DD" w:rsidRDefault="001F38DD" w:rsidP="00C55979">
      <w:pPr>
        <w:spacing w:line="360" w:lineRule="auto"/>
        <w:jc w:val="both"/>
        <w:rPr>
          <w:sz w:val="24"/>
          <w:szCs w:val="24"/>
        </w:rPr>
      </w:pPr>
      <w:r w:rsidRPr="001F38DD">
        <w:rPr>
          <w:sz w:val="24"/>
          <w:szCs w:val="24"/>
        </w:rPr>
        <w:t xml:space="preserve">1.  Баева Н., </w:t>
      </w:r>
      <w:proofErr w:type="spellStart"/>
      <w:r w:rsidRPr="001F38DD">
        <w:rPr>
          <w:sz w:val="24"/>
          <w:szCs w:val="24"/>
        </w:rPr>
        <w:t>Зебряк</w:t>
      </w:r>
      <w:proofErr w:type="spellEnd"/>
      <w:r w:rsidRPr="001F38DD">
        <w:rPr>
          <w:sz w:val="24"/>
          <w:szCs w:val="24"/>
        </w:rPr>
        <w:t xml:space="preserve"> Т. Сольфеджио 1 -2 класс. «Кифара», 2006 </w:t>
      </w:r>
    </w:p>
    <w:p w14:paraId="159AE485" w14:textId="77777777" w:rsidR="001F38DD" w:rsidRPr="001F38DD" w:rsidRDefault="001F38DD" w:rsidP="00C55979">
      <w:pPr>
        <w:spacing w:line="360" w:lineRule="auto"/>
        <w:jc w:val="both"/>
        <w:rPr>
          <w:sz w:val="24"/>
          <w:szCs w:val="24"/>
        </w:rPr>
      </w:pPr>
      <w:r w:rsidRPr="001F38DD">
        <w:rPr>
          <w:sz w:val="24"/>
          <w:szCs w:val="24"/>
        </w:rPr>
        <w:t xml:space="preserve">2.  Давыдова Е., Запорожец С.  Сольфеджио. 3 класс.  М. «Музыка» 1993 </w:t>
      </w:r>
    </w:p>
    <w:p w14:paraId="723D8D77" w14:textId="77777777" w:rsidR="001F38DD" w:rsidRPr="001F38DD" w:rsidRDefault="001F38DD" w:rsidP="00C55979">
      <w:pPr>
        <w:spacing w:line="360" w:lineRule="auto"/>
        <w:jc w:val="both"/>
        <w:rPr>
          <w:sz w:val="24"/>
          <w:szCs w:val="24"/>
        </w:rPr>
      </w:pPr>
      <w:r w:rsidRPr="001F38DD">
        <w:rPr>
          <w:sz w:val="24"/>
          <w:szCs w:val="24"/>
        </w:rPr>
        <w:t xml:space="preserve">3.  Давыдова Е. Сольфеджио 4 класс. М. «Музыка», 2007 </w:t>
      </w:r>
    </w:p>
    <w:p w14:paraId="3E69158D" w14:textId="77777777" w:rsidR="001F38DD" w:rsidRPr="001F38DD" w:rsidRDefault="001F38DD" w:rsidP="00C55979">
      <w:pPr>
        <w:spacing w:line="360" w:lineRule="auto"/>
        <w:jc w:val="both"/>
        <w:rPr>
          <w:sz w:val="24"/>
          <w:szCs w:val="24"/>
        </w:rPr>
      </w:pPr>
      <w:r w:rsidRPr="001F38DD">
        <w:rPr>
          <w:sz w:val="24"/>
          <w:szCs w:val="24"/>
        </w:rPr>
        <w:t xml:space="preserve">4.  Давыдова Е. Сольфеджио 5 класс. М. «Музыка», 1991 </w:t>
      </w:r>
    </w:p>
    <w:p w14:paraId="606C9DDC" w14:textId="77777777" w:rsidR="001F38DD" w:rsidRPr="001F38DD" w:rsidRDefault="001F38DD" w:rsidP="00C55979">
      <w:pPr>
        <w:spacing w:line="360" w:lineRule="auto"/>
        <w:jc w:val="both"/>
        <w:rPr>
          <w:sz w:val="24"/>
          <w:szCs w:val="24"/>
        </w:rPr>
      </w:pPr>
      <w:r w:rsidRPr="001F38DD">
        <w:rPr>
          <w:sz w:val="24"/>
          <w:szCs w:val="24"/>
        </w:rPr>
        <w:t xml:space="preserve">5.  Драгомиров П. Учебник сольфеджио. М. «Музыка» 2010 </w:t>
      </w:r>
    </w:p>
    <w:p w14:paraId="41F0E061" w14:textId="77777777" w:rsidR="001F38DD" w:rsidRPr="001F38DD" w:rsidRDefault="001F38DD" w:rsidP="00C55979">
      <w:pPr>
        <w:spacing w:line="360" w:lineRule="auto"/>
        <w:jc w:val="both"/>
        <w:rPr>
          <w:sz w:val="24"/>
          <w:szCs w:val="24"/>
        </w:rPr>
      </w:pPr>
      <w:r w:rsidRPr="001F38DD">
        <w:rPr>
          <w:sz w:val="24"/>
          <w:szCs w:val="24"/>
        </w:rPr>
        <w:t xml:space="preserve">6.  </w:t>
      </w:r>
      <w:proofErr w:type="spellStart"/>
      <w:r w:rsidRPr="001F38DD">
        <w:rPr>
          <w:sz w:val="24"/>
          <w:szCs w:val="24"/>
        </w:rPr>
        <w:t>Золина</w:t>
      </w:r>
      <w:proofErr w:type="spellEnd"/>
      <w:r w:rsidRPr="001F38DD">
        <w:rPr>
          <w:sz w:val="24"/>
          <w:szCs w:val="24"/>
        </w:rPr>
        <w:t xml:space="preserve"> Е. Домашние задания по сольфеджио 1-7 классы. М. ООО «Престо», 2007 </w:t>
      </w:r>
    </w:p>
    <w:p w14:paraId="50DCD2D0" w14:textId="77777777" w:rsidR="001F38DD" w:rsidRPr="001F38DD" w:rsidRDefault="001F38DD" w:rsidP="00C55979">
      <w:pPr>
        <w:spacing w:line="360" w:lineRule="auto"/>
        <w:jc w:val="both"/>
        <w:rPr>
          <w:sz w:val="24"/>
          <w:szCs w:val="24"/>
        </w:rPr>
      </w:pPr>
      <w:r w:rsidRPr="001F38DD">
        <w:rPr>
          <w:sz w:val="24"/>
          <w:szCs w:val="24"/>
        </w:rPr>
        <w:t xml:space="preserve">7.  </w:t>
      </w:r>
      <w:proofErr w:type="spellStart"/>
      <w:r w:rsidRPr="001F38DD">
        <w:rPr>
          <w:sz w:val="24"/>
          <w:szCs w:val="24"/>
        </w:rPr>
        <w:t>Золина</w:t>
      </w:r>
      <w:proofErr w:type="spellEnd"/>
      <w:r w:rsidRPr="001F38DD">
        <w:rPr>
          <w:sz w:val="24"/>
          <w:szCs w:val="24"/>
        </w:rPr>
        <w:t xml:space="preserve"> Е., Синяева Л., </w:t>
      </w:r>
      <w:proofErr w:type="spellStart"/>
      <w:r w:rsidRPr="001F38DD">
        <w:rPr>
          <w:sz w:val="24"/>
          <w:szCs w:val="24"/>
        </w:rPr>
        <w:t>Чустова</w:t>
      </w:r>
      <w:proofErr w:type="spellEnd"/>
      <w:r w:rsidRPr="001F38DD">
        <w:rPr>
          <w:sz w:val="24"/>
          <w:szCs w:val="24"/>
        </w:rPr>
        <w:t xml:space="preserve"> Л.  Сольфеджио.  Интервалы. Аккорды. 6-8 классы. М. «Классика XXI», 2004 </w:t>
      </w:r>
    </w:p>
    <w:p w14:paraId="42904CC7" w14:textId="77777777" w:rsidR="001F38DD" w:rsidRPr="001F38DD" w:rsidRDefault="001F38DD" w:rsidP="00C55979">
      <w:pPr>
        <w:spacing w:line="360" w:lineRule="auto"/>
        <w:jc w:val="both"/>
        <w:rPr>
          <w:sz w:val="24"/>
          <w:szCs w:val="24"/>
        </w:rPr>
      </w:pPr>
      <w:r w:rsidRPr="001F38DD">
        <w:rPr>
          <w:sz w:val="24"/>
          <w:szCs w:val="24"/>
        </w:rPr>
        <w:t xml:space="preserve">8.  </w:t>
      </w:r>
      <w:proofErr w:type="spellStart"/>
      <w:r w:rsidRPr="001F38DD">
        <w:rPr>
          <w:sz w:val="24"/>
          <w:szCs w:val="24"/>
        </w:rPr>
        <w:t>Золина</w:t>
      </w:r>
      <w:proofErr w:type="spellEnd"/>
      <w:r w:rsidRPr="001F38DD">
        <w:rPr>
          <w:sz w:val="24"/>
          <w:szCs w:val="24"/>
        </w:rPr>
        <w:t xml:space="preserve"> Е., Синяева Л., </w:t>
      </w:r>
      <w:proofErr w:type="spellStart"/>
      <w:r w:rsidRPr="001F38DD">
        <w:rPr>
          <w:sz w:val="24"/>
          <w:szCs w:val="24"/>
        </w:rPr>
        <w:t>Чустова</w:t>
      </w:r>
      <w:proofErr w:type="spellEnd"/>
      <w:r w:rsidRPr="001F38DD">
        <w:rPr>
          <w:sz w:val="24"/>
          <w:szCs w:val="24"/>
        </w:rPr>
        <w:t xml:space="preserve"> Л.  Сольфеджио.  Музыкальный синтаксис. Метроритм. 6-8 классы. М. «Классика XXI», 2004 </w:t>
      </w:r>
    </w:p>
    <w:p w14:paraId="34DE589E" w14:textId="77777777" w:rsidR="001F38DD" w:rsidRPr="001F38DD" w:rsidRDefault="001F38DD" w:rsidP="00C55979">
      <w:pPr>
        <w:spacing w:line="360" w:lineRule="auto"/>
        <w:jc w:val="both"/>
        <w:rPr>
          <w:sz w:val="24"/>
          <w:szCs w:val="24"/>
        </w:rPr>
      </w:pPr>
      <w:r w:rsidRPr="001F38DD">
        <w:rPr>
          <w:sz w:val="24"/>
          <w:szCs w:val="24"/>
        </w:rPr>
        <w:t xml:space="preserve">9.  </w:t>
      </w:r>
      <w:proofErr w:type="spellStart"/>
      <w:r w:rsidRPr="001F38DD">
        <w:rPr>
          <w:sz w:val="24"/>
          <w:szCs w:val="24"/>
        </w:rPr>
        <w:t>Золина</w:t>
      </w:r>
      <w:proofErr w:type="spellEnd"/>
      <w:r w:rsidRPr="001F38DD">
        <w:rPr>
          <w:sz w:val="24"/>
          <w:szCs w:val="24"/>
        </w:rPr>
        <w:t xml:space="preserve"> Е., Синяева Л., </w:t>
      </w:r>
      <w:proofErr w:type="spellStart"/>
      <w:r w:rsidRPr="001F38DD">
        <w:rPr>
          <w:sz w:val="24"/>
          <w:szCs w:val="24"/>
        </w:rPr>
        <w:t>Чустова</w:t>
      </w:r>
      <w:proofErr w:type="spellEnd"/>
      <w:r w:rsidRPr="001F38DD">
        <w:rPr>
          <w:sz w:val="24"/>
          <w:szCs w:val="24"/>
        </w:rPr>
        <w:t xml:space="preserve"> Л.  Сольфеджио.  Диатоника.  Лад. Хроматика. Модуляция. 6-8 классы. М. «Классика XXI», 2004 </w:t>
      </w:r>
    </w:p>
    <w:p w14:paraId="50FA7592" w14:textId="77777777" w:rsidR="001F38DD" w:rsidRPr="001F38DD" w:rsidRDefault="001F38DD" w:rsidP="00C55979">
      <w:pPr>
        <w:spacing w:line="360" w:lineRule="auto"/>
        <w:jc w:val="both"/>
        <w:rPr>
          <w:sz w:val="24"/>
          <w:szCs w:val="24"/>
        </w:rPr>
      </w:pPr>
      <w:r w:rsidRPr="001F38DD">
        <w:rPr>
          <w:sz w:val="24"/>
          <w:szCs w:val="24"/>
        </w:rPr>
        <w:t xml:space="preserve">10. Калинина Г. Рабочие тетради по сольфеджио 1-7 классы. М. 2000-2005 </w:t>
      </w:r>
    </w:p>
    <w:p w14:paraId="337D4984" w14:textId="77777777" w:rsidR="001F38DD" w:rsidRPr="001F38DD" w:rsidRDefault="001F38DD" w:rsidP="00C55979">
      <w:pPr>
        <w:spacing w:line="360" w:lineRule="auto"/>
        <w:jc w:val="both"/>
        <w:rPr>
          <w:sz w:val="24"/>
          <w:szCs w:val="24"/>
        </w:rPr>
      </w:pPr>
      <w:r w:rsidRPr="001F38DD">
        <w:rPr>
          <w:sz w:val="24"/>
          <w:szCs w:val="24"/>
        </w:rPr>
        <w:t xml:space="preserve">11. Калмыков Б., </w:t>
      </w:r>
      <w:proofErr w:type="spellStart"/>
      <w:r w:rsidRPr="001F38DD">
        <w:rPr>
          <w:sz w:val="24"/>
          <w:szCs w:val="24"/>
        </w:rPr>
        <w:t>Фридкин</w:t>
      </w:r>
      <w:proofErr w:type="spellEnd"/>
      <w:r w:rsidRPr="001F38DD">
        <w:rPr>
          <w:sz w:val="24"/>
          <w:szCs w:val="24"/>
        </w:rPr>
        <w:t xml:space="preserve"> Г.  Сольфеджио.  Часть 1. Одноголосие. М. Музыка, 1971 </w:t>
      </w:r>
    </w:p>
    <w:p w14:paraId="687A20DF" w14:textId="77777777" w:rsidR="001F38DD" w:rsidRPr="001F38DD" w:rsidRDefault="001F38DD" w:rsidP="00C55979">
      <w:pPr>
        <w:spacing w:line="360" w:lineRule="auto"/>
        <w:jc w:val="both"/>
        <w:rPr>
          <w:sz w:val="24"/>
          <w:szCs w:val="24"/>
        </w:rPr>
      </w:pPr>
      <w:r w:rsidRPr="001F38DD">
        <w:rPr>
          <w:sz w:val="24"/>
          <w:szCs w:val="24"/>
        </w:rPr>
        <w:t xml:space="preserve">12. Калмыков Б., </w:t>
      </w:r>
      <w:proofErr w:type="spellStart"/>
      <w:r w:rsidRPr="001F38DD">
        <w:rPr>
          <w:sz w:val="24"/>
          <w:szCs w:val="24"/>
        </w:rPr>
        <w:t>Фридкин</w:t>
      </w:r>
      <w:proofErr w:type="spellEnd"/>
      <w:r w:rsidRPr="001F38DD">
        <w:rPr>
          <w:sz w:val="24"/>
          <w:szCs w:val="24"/>
        </w:rPr>
        <w:t xml:space="preserve"> Г. Сольфеджио. Часть 2.  </w:t>
      </w:r>
      <w:proofErr w:type="spellStart"/>
      <w:r w:rsidRPr="001F38DD">
        <w:rPr>
          <w:sz w:val="24"/>
          <w:szCs w:val="24"/>
        </w:rPr>
        <w:t>Двухголосие</w:t>
      </w:r>
      <w:proofErr w:type="spellEnd"/>
      <w:r w:rsidRPr="001F38DD">
        <w:rPr>
          <w:sz w:val="24"/>
          <w:szCs w:val="24"/>
        </w:rPr>
        <w:t xml:space="preserve">. М. Музыка, 1970 </w:t>
      </w:r>
    </w:p>
    <w:p w14:paraId="304BF5A3" w14:textId="77777777" w:rsidR="001F38DD" w:rsidRPr="001F38DD" w:rsidRDefault="001F38DD" w:rsidP="00C55979">
      <w:pPr>
        <w:spacing w:line="360" w:lineRule="auto"/>
        <w:jc w:val="both"/>
        <w:rPr>
          <w:sz w:val="24"/>
          <w:szCs w:val="24"/>
        </w:rPr>
      </w:pPr>
      <w:r w:rsidRPr="001F38DD">
        <w:rPr>
          <w:sz w:val="24"/>
          <w:szCs w:val="24"/>
        </w:rPr>
        <w:t xml:space="preserve">13. Калужская Т. Сольфеджио 6 класс. М. «Музыка», 2005 </w:t>
      </w:r>
    </w:p>
    <w:p w14:paraId="6D1B33E5" w14:textId="77777777" w:rsidR="001F38DD" w:rsidRPr="001F38DD" w:rsidRDefault="001F38DD" w:rsidP="00C55979">
      <w:pPr>
        <w:spacing w:line="360" w:lineRule="auto"/>
        <w:jc w:val="both"/>
        <w:rPr>
          <w:sz w:val="24"/>
          <w:szCs w:val="24"/>
        </w:rPr>
      </w:pPr>
      <w:r w:rsidRPr="001F38DD">
        <w:rPr>
          <w:sz w:val="24"/>
          <w:szCs w:val="24"/>
        </w:rPr>
        <w:lastRenderedPageBreak/>
        <w:t xml:space="preserve">14. </w:t>
      </w:r>
      <w:proofErr w:type="spellStart"/>
      <w:r w:rsidRPr="001F38DD">
        <w:rPr>
          <w:sz w:val="24"/>
          <w:szCs w:val="24"/>
        </w:rPr>
        <w:t>Ладухин</w:t>
      </w:r>
      <w:proofErr w:type="spellEnd"/>
      <w:r w:rsidRPr="001F38DD">
        <w:rPr>
          <w:sz w:val="24"/>
          <w:szCs w:val="24"/>
        </w:rPr>
        <w:t xml:space="preserve"> Н. Одноголосное сольфеджио. </w:t>
      </w:r>
    </w:p>
    <w:p w14:paraId="47A2D58C" w14:textId="77777777" w:rsidR="001F38DD" w:rsidRPr="001F38DD" w:rsidRDefault="001F38DD" w:rsidP="00C55979">
      <w:pPr>
        <w:spacing w:line="360" w:lineRule="auto"/>
        <w:jc w:val="both"/>
        <w:rPr>
          <w:sz w:val="24"/>
          <w:szCs w:val="24"/>
        </w:rPr>
      </w:pPr>
      <w:r w:rsidRPr="001F38DD">
        <w:rPr>
          <w:sz w:val="24"/>
          <w:szCs w:val="24"/>
        </w:rPr>
        <w:t xml:space="preserve">15. </w:t>
      </w:r>
      <w:proofErr w:type="spellStart"/>
      <w:r w:rsidRPr="001F38DD">
        <w:rPr>
          <w:sz w:val="24"/>
          <w:szCs w:val="24"/>
        </w:rPr>
        <w:t>Металлиди</w:t>
      </w:r>
      <w:proofErr w:type="spellEnd"/>
      <w:r w:rsidRPr="001F38DD">
        <w:rPr>
          <w:sz w:val="24"/>
          <w:szCs w:val="24"/>
        </w:rPr>
        <w:t xml:space="preserve"> Ж. Сольфеджио. Мы играем, сочиняем и поем. Для 1-7  классов детской музыкальной школы. СПб: "Композитор», 2008 </w:t>
      </w:r>
    </w:p>
    <w:p w14:paraId="4CE7315A" w14:textId="77777777" w:rsidR="001F38DD" w:rsidRPr="001F38DD" w:rsidRDefault="001F38DD" w:rsidP="00C55979">
      <w:pPr>
        <w:spacing w:line="360" w:lineRule="auto"/>
        <w:jc w:val="both"/>
        <w:rPr>
          <w:sz w:val="24"/>
          <w:szCs w:val="24"/>
        </w:rPr>
      </w:pPr>
      <w:r w:rsidRPr="001F38DD">
        <w:rPr>
          <w:sz w:val="24"/>
          <w:szCs w:val="24"/>
        </w:rPr>
        <w:t xml:space="preserve">16. Никитина Н. Сольфеджио (1-7 классы). М., 2009 </w:t>
      </w:r>
    </w:p>
    <w:p w14:paraId="5C5D2D33" w14:textId="77777777" w:rsidR="001F38DD" w:rsidRPr="001F38DD" w:rsidRDefault="001F38DD" w:rsidP="00C55979">
      <w:pPr>
        <w:spacing w:line="360" w:lineRule="auto"/>
        <w:jc w:val="both"/>
        <w:rPr>
          <w:sz w:val="24"/>
          <w:szCs w:val="24"/>
        </w:rPr>
      </w:pPr>
      <w:r w:rsidRPr="001F38DD">
        <w:rPr>
          <w:sz w:val="24"/>
          <w:szCs w:val="24"/>
        </w:rPr>
        <w:t xml:space="preserve">17. Островский А., Соловьев С., </w:t>
      </w:r>
      <w:proofErr w:type="spellStart"/>
      <w:r w:rsidRPr="001F38DD">
        <w:rPr>
          <w:sz w:val="24"/>
          <w:szCs w:val="24"/>
        </w:rPr>
        <w:t>Шокин</w:t>
      </w:r>
      <w:proofErr w:type="spellEnd"/>
      <w:r w:rsidRPr="001F38DD">
        <w:rPr>
          <w:sz w:val="24"/>
          <w:szCs w:val="24"/>
        </w:rPr>
        <w:t xml:space="preserve"> В. Сольфеджио. М. «Классика-XXI» 2003 </w:t>
      </w:r>
    </w:p>
    <w:p w14:paraId="7D9BDFC1" w14:textId="77777777" w:rsidR="001F38DD" w:rsidRPr="001F38DD" w:rsidRDefault="001F38DD" w:rsidP="00C55979">
      <w:pPr>
        <w:spacing w:line="360" w:lineRule="auto"/>
        <w:jc w:val="both"/>
        <w:rPr>
          <w:sz w:val="24"/>
          <w:szCs w:val="24"/>
        </w:rPr>
      </w:pPr>
      <w:r w:rsidRPr="001F38DD">
        <w:rPr>
          <w:sz w:val="24"/>
          <w:szCs w:val="24"/>
        </w:rPr>
        <w:t>18. Панова Н.  Конспекты по элементарной те</w:t>
      </w:r>
      <w:r w:rsidR="007B6617">
        <w:rPr>
          <w:sz w:val="24"/>
          <w:szCs w:val="24"/>
        </w:rPr>
        <w:t xml:space="preserve">ории музыки.  М. «Престо» 2003 </w:t>
      </w:r>
    </w:p>
    <w:p w14:paraId="5FE3F456" w14:textId="77777777" w:rsidR="001F38DD" w:rsidRPr="001F38DD" w:rsidRDefault="001F38DD" w:rsidP="00C55979">
      <w:pPr>
        <w:spacing w:line="360" w:lineRule="auto"/>
        <w:jc w:val="both"/>
        <w:rPr>
          <w:sz w:val="24"/>
          <w:szCs w:val="24"/>
        </w:rPr>
      </w:pPr>
      <w:r w:rsidRPr="001F38DD">
        <w:rPr>
          <w:sz w:val="24"/>
          <w:szCs w:val="24"/>
        </w:rPr>
        <w:t xml:space="preserve">19. Панова Н.  Прописи по сольфеджио для дошкольников.  М. «Престо», 2001 </w:t>
      </w:r>
    </w:p>
    <w:p w14:paraId="47215F95" w14:textId="77777777" w:rsidR="001F38DD" w:rsidRPr="001F38DD" w:rsidRDefault="001F38DD" w:rsidP="00C55979">
      <w:pPr>
        <w:spacing w:line="360" w:lineRule="auto"/>
        <w:jc w:val="both"/>
        <w:rPr>
          <w:sz w:val="24"/>
          <w:szCs w:val="24"/>
        </w:rPr>
      </w:pPr>
      <w:r w:rsidRPr="001F38DD">
        <w:rPr>
          <w:sz w:val="24"/>
          <w:szCs w:val="24"/>
        </w:rPr>
        <w:t xml:space="preserve">20. Рубец А. Одноголосное сольфеджио </w:t>
      </w:r>
    </w:p>
    <w:p w14:paraId="665CB6E3" w14:textId="77777777" w:rsidR="001F38DD" w:rsidRPr="001F38DD" w:rsidRDefault="001F38DD" w:rsidP="00C55979">
      <w:pPr>
        <w:spacing w:line="360" w:lineRule="auto"/>
        <w:jc w:val="both"/>
        <w:rPr>
          <w:sz w:val="24"/>
          <w:szCs w:val="24"/>
        </w:rPr>
      </w:pPr>
      <w:r w:rsidRPr="001F38DD">
        <w:rPr>
          <w:sz w:val="24"/>
          <w:szCs w:val="24"/>
        </w:rPr>
        <w:t xml:space="preserve">21. </w:t>
      </w:r>
      <w:proofErr w:type="spellStart"/>
      <w:r w:rsidRPr="001F38DD">
        <w:rPr>
          <w:sz w:val="24"/>
          <w:szCs w:val="24"/>
        </w:rPr>
        <w:t>Стоклицкая</w:t>
      </w:r>
      <w:proofErr w:type="spellEnd"/>
      <w:r w:rsidRPr="001F38DD">
        <w:rPr>
          <w:sz w:val="24"/>
          <w:szCs w:val="24"/>
        </w:rPr>
        <w:t xml:space="preserve"> Т. 100 уроков сольфеджио для маленьких. Приложение </w:t>
      </w:r>
    </w:p>
    <w:p w14:paraId="0DE1018D" w14:textId="77777777" w:rsidR="001F38DD" w:rsidRPr="001F38DD" w:rsidRDefault="001F38DD" w:rsidP="00C55979">
      <w:pPr>
        <w:spacing w:line="360" w:lineRule="auto"/>
        <w:jc w:val="both"/>
        <w:rPr>
          <w:sz w:val="24"/>
          <w:szCs w:val="24"/>
        </w:rPr>
      </w:pPr>
      <w:r w:rsidRPr="001F38DD">
        <w:rPr>
          <w:sz w:val="24"/>
          <w:szCs w:val="24"/>
        </w:rPr>
        <w:t xml:space="preserve">для детей, ч.1 и 2.  М.: «Музыка», 1999 </w:t>
      </w:r>
    </w:p>
    <w:p w14:paraId="0C0544F5" w14:textId="77777777" w:rsidR="001F38DD" w:rsidRPr="001F38DD" w:rsidRDefault="001F38DD" w:rsidP="00C55979">
      <w:pPr>
        <w:spacing w:line="360" w:lineRule="auto"/>
        <w:jc w:val="both"/>
        <w:rPr>
          <w:sz w:val="24"/>
          <w:szCs w:val="24"/>
        </w:rPr>
      </w:pPr>
      <w:r w:rsidRPr="001F38DD">
        <w:rPr>
          <w:sz w:val="24"/>
          <w:szCs w:val="24"/>
        </w:rPr>
        <w:t xml:space="preserve">22. </w:t>
      </w:r>
      <w:proofErr w:type="spellStart"/>
      <w:r w:rsidRPr="001F38DD">
        <w:rPr>
          <w:sz w:val="24"/>
          <w:szCs w:val="24"/>
        </w:rPr>
        <w:t>Фридкин</w:t>
      </w:r>
      <w:proofErr w:type="spellEnd"/>
      <w:r w:rsidRPr="001F38DD">
        <w:rPr>
          <w:sz w:val="24"/>
          <w:szCs w:val="24"/>
        </w:rPr>
        <w:t xml:space="preserve"> Г. Чтение с листа на уроках сольфеджио. М., 1982 </w:t>
      </w:r>
    </w:p>
    <w:p w14:paraId="41333076" w14:textId="77777777" w:rsidR="001F38DD" w:rsidRPr="001F38DD" w:rsidRDefault="00F26B1A" w:rsidP="001F38DD">
      <w:pPr>
        <w:spacing w:line="360" w:lineRule="auto"/>
        <w:jc w:val="both"/>
        <w:rPr>
          <w:sz w:val="24"/>
          <w:szCs w:val="24"/>
        </w:rPr>
      </w:pPr>
      <w:r>
        <w:rPr>
          <w:sz w:val="24"/>
          <w:szCs w:val="24"/>
        </w:rPr>
        <w:t xml:space="preserve"> </w:t>
      </w:r>
    </w:p>
    <w:p w14:paraId="63D70751" w14:textId="77777777" w:rsidR="001F38DD" w:rsidRPr="001F38DD" w:rsidRDefault="001F38DD" w:rsidP="001F38DD">
      <w:pPr>
        <w:spacing w:line="360" w:lineRule="auto"/>
        <w:jc w:val="both"/>
        <w:rPr>
          <w:sz w:val="24"/>
          <w:szCs w:val="24"/>
        </w:rPr>
      </w:pPr>
      <w:r w:rsidRPr="001F38DD">
        <w:rPr>
          <w:sz w:val="24"/>
          <w:szCs w:val="24"/>
        </w:rPr>
        <w:t xml:space="preserve">Учебно-методическая литература </w:t>
      </w:r>
    </w:p>
    <w:p w14:paraId="4B409035" w14:textId="77777777" w:rsidR="001F38DD" w:rsidRPr="001F38DD" w:rsidRDefault="001F38DD" w:rsidP="001F38DD">
      <w:pPr>
        <w:spacing w:line="360" w:lineRule="auto"/>
        <w:jc w:val="both"/>
        <w:rPr>
          <w:sz w:val="24"/>
          <w:szCs w:val="24"/>
        </w:rPr>
      </w:pPr>
      <w:r w:rsidRPr="001F38DD">
        <w:rPr>
          <w:sz w:val="24"/>
          <w:szCs w:val="24"/>
        </w:rPr>
        <w:t xml:space="preserve">1. Алексеев Б., Блюм Д. Систематический курс музыкального диктанта. М. «Музыка», 1991 </w:t>
      </w:r>
    </w:p>
    <w:p w14:paraId="06E91CAC" w14:textId="77777777" w:rsidR="001F38DD" w:rsidRPr="001F38DD" w:rsidRDefault="001F38DD" w:rsidP="001F38DD">
      <w:pPr>
        <w:spacing w:line="360" w:lineRule="auto"/>
        <w:jc w:val="both"/>
        <w:rPr>
          <w:sz w:val="24"/>
          <w:szCs w:val="24"/>
        </w:rPr>
      </w:pPr>
      <w:r w:rsidRPr="001F38DD">
        <w:rPr>
          <w:sz w:val="24"/>
          <w:szCs w:val="24"/>
        </w:rPr>
        <w:t xml:space="preserve">2. </w:t>
      </w:r>
      <w:proofErr w:type="spellStart"/>
      <w:r w:rsidRPr="001F38DD">
        <w:rPr>
          <w:sz w:val="24"/>
          <w:szCs w:val="24"/>
        </w:rPr>
        <w:t>Базарнова</w:t>
      </w:r>
      <w:proofErr w:type="spellEnd"/>
      <w:r w:rsidRPr="001F38DD">
        <w:rPr>
          <w:sz w:val="24"/>
          <w:szCs w:val="24"/>
        </w:rPr>
        <w:t xml:space="preserve"> В. 100 диктантов по сольфеджио. М., 1993. </w:t>
      </w:r>
    </w:p>
    <w:p w14:paraId="37FD96AD" w14:textId="77777777" w:rsidR="001F38DD" w:rsidRPr="001F38DD" w:rsidRDefault="001F38DD" w:rsidP="001F38DD">
      <w:pPr>
        <w:spacing w:line="360" w:lineRule="auto"/>
        <w:jc w:val="both"/>
        <w:rPr>
          <w:sz w:val="24"/>
          <w:szCs w:val="24"/>
        </w:rPr>
      </w:pPr>
      <w:r w:rsidRPr="001F38DD">
        <w:rPr>
          <w:sz w:val="24"/>
          <w:szCs w:val="24"/>
        </w:rPr>
        <w:t xml:space="preserve">3. </w:t>
      </w:r>
      <w:proofErr w:type="spellStart"/>
      <w:r w:rsidRPr="001F38DD">
        <w:rPr>
          <w:sz w:val="24"/>
          <w:szCs w:val="24"/>
        </w:rPr>
        <w:t>Быканова</w:t>
      </w:r>
      <w:proofErr w:type="spellEnd"/>
      <w:r w:rsidRPr="001F38DD">
        <w:rPr>
          <w:sz w:val="24"/>
          <w:szCs w:val="24"/>
        </w:rPr>
        <w:t xml:space="preserve"> Е.  </w:t>
      </w:r>
      <w:proofErr w:type="spellStart"/>
      <w:r w:rsidRPr="001F38DD">
        <w:rPr>
          <w:sz w:val="24"/>
          <w:szCs w:val="24"/>
        </w:rPr>
        <w:t>Стоклицкая</w:t>
      </w:r>
      <w:proofErr w:type="spellEnd"/>
      <w:r w:rsidRPr="001F38DD">
        <w:rPr>
          <w:sz w:val="24"/>
          <w:szCs w:val="24"/>
        </w:rPr>
        <w:t xml:space="preserve"> Т.  Музыкальные диктанты 1-4 классы. ДМШ.  М., 1979  </w:t>
      </w:r>
    </w:p>
    <w:p w14:paraId="168A3A6D" w14:textId="77777777" w:rsidR="001F38DD" w:rsidRPr="001F38DD" w:rsidRDefault="001F38DD" w:rsidP="001F38DD">
      <w:pPr>
        <w:spacing w:line="360" w:lineRule="auto"/>
        <w:jc w:val="both"/>
        <w:rPr>
          <w:sz w:val="24"/>
          <w:szCs w:val="24"/>
        </w:rPr>
      </w:pPr>
      <w:r w:rsidRPr="001F38DD">
        <w:rPr>
          <w:sz w:val="24"/>
          <w:szCs w:val="24"/>
        </w:rPr>
        <w:t xml:space="preserve">4. Музыкальные диктанты для детской музыкально школы (сост. </w:t>
      </w:r>
      <w:proofErr w:type="spellStart"/>
      <w:r w:rsidRPr="001F38DD">
        <w:rPr>
          <w:sz w:val="24"/>
          <w:szCs w:val="24"/>
        </w:rPr>
        <w:t>Ж.Металлиди</w:t>
      </w:r>
      <w:proofErr w:type="spellEnd"/>
      <w:r w:rsidRPr="001F38DD">
        <w:rPr>
          <w:sz w:val="24"/>
          <w:szCs w:val="24"/>
        </w:rPr>
        <w:t xml:space="preserve">, </w:t>
      </w:r>
      <w:proofErr w:type="spellStart"/>
      <w:r w:rsidRPr="001F38DD">
        <w:rPr>
          <w:sz w:val="24"/>
          <w:szCs w:val="24"/>
        </w:rPr>
        <w:t>А.Перцовская</w:t>
      </w:r>
      <w:proofErr w:type="spellEnd"/>
      <w:r w:rsidRPr="001F38DD">
        <w:rPr>
          <w:sz w:val="24"/>
          <w:szCs w:val="24"/>
        </w:rPr>
        <w:t xml:space="preserve">). М. СПб. «Музыка», 1995 </w:t>
      </w:r>
    </w:p>
    <w:p w14:paraId="4FF01754" w14:textId="77777777" w:rsidR="001F38DD" w:rsidRPr="001F38DD" w:rsidRDefault="001F38DD" w:rsidP="001F38DD">
      <w:pPr>
        <w:spacing w:line="360" w:lineRule="auto"/>
        <w:jc w:val="both"/>
        <w:rPr>
          <w:sz w:val="24"/>
          <w:szCs w:val="24"/>
        </w:rPr>
      </w:pPr>
      <w:r w:rsidRPr="001F38DD">
        <w:rPr>
          <w:sz w:val="24"/>
          <w:szCs w:val="24"/>
        </w:rPr>
        <w:t xml:space="preserve">5. </w:t>
      </w:r>
      <w:proofErr w:type="spellStart"/>
      <w:r w:rsidRPr="001F38DD">
        <w:rPr>
          <w:sz w:val="24"/>
          <w:szCs w:val="24"/>
        </w:rPr>
        <w:t>Ладухин</w:t>
      </w:r>
      <w:proofErr w:type="spellEnd"/>
      <w:r w:rsidRPr="001F38DD">
        <w:rPr>
          <w:sz w:val="24"/>
          <w:szCs w:val="24"/>
        </w:rPr>
        <w:t xml:space="preserve"> Н. 1000 </w:t>
      </w:r>
      <w:proofErr w:type="spellStart"/>
      <w:r w:rsidRPr="001F38DD">
        <w:rPr>
          <w:sz w:val="24"/>
          <w:szCs w:val="24"/>
        </w:rPr>
        <w:t>примеро</w:t>
      </w:r>
      <w:proofErr w:type="spellEnd"/>
      <w:r w:rsidRPr="001F38DD">
        <w:rPr>
          <w:sz w:val="24"/>
          <w:szCs w:val="24"/>
        </w:rPr>
        <w:t xml:space="preserve"> музыкального диктанта.  М.: «Композитор», 1993 </w:t>
      </w:r>
    </w:p>
    <w:p w14:paraId="48BBC00A" w14:textId="77777777" w:rsidR="001F38DD" w:rsidRPr="001F38DD" w:rsidRDefault="001F38DD" w:rsidP="001F38DD">
      <w:pPr>
        <w:spacing w:line="360" w:lineRule="auto"/>
        <w:jc w:val="both"/>
        <w:rPr>
          <w:sz w:val="24"/>
          <w:szCs w:val="24"/>
        </w:rPr>
      </w:pPr>
      <w:r w:rsidRPr="001F38DD">
        <w:rPr>
          <w:sz w:val="24"/>
          <w:szCs w:val="24"/>
        </w:rPr>
        <w:t xml:space="preserve">6. Лопатина И.  Сборник диктантов.  Одноголосие и </w:t>
      </w:r>
      <w:proofErr w:type="spellStart"/>
      <w:r w:rsidRPr="001F38DD">
        <w:rPr>
          <w:sz w:val="24"/>
          <w:szCs w:val="24"/>
        </w:rPr>
        <w:t>двухголосие</w:t>
      </w:r>
      <w:proofErr w:type="spellEnd"/>
      <w:r w:rsidRPr="001F38DD">
        <w:rPr>
          <w:sz w:val="24"/>
          <w:szCs w:val="24"/>
        </w:rPr>
        <w:t xml:space="preserve">.  М.: «Музыка», 1985 </w:t>
      </w:r>
    </w:p>
    <w:p w14:paraId="65C32742" w14:textId="77777777" w:rsidR="001F38DD" w:rsidRPr="001F38DD" w:rsidRDefault="001F38DD" w:rsidP="001F38DD">
      <w:pPr>
        <w:spacing w:line="360" w:lineRule="auto"/>
        <w:jc w:val="both"/>
        <w:rPr>
          <w:sz w:val="24"/>
          <w:szCs w:val="24"/>
        </w:rPr>
      </w:pPr>
      <w:r w:rsidRPr="001F38DD">
        <w:rPr>
          <w:sz w:val="24"/>
          <w:szCs w:val="24"/>
        </w:rPr>
        <w:t xml:space="preserve">7. </w:t>
      </w:r>
      <w:proofErr w:type="spellStart"/>
      <w:r w:rsidRPr="001F38DD">
        <w:rPr>
          <w:sz w:val="24"/>
          <w:szCs w:val="24"/>
        </w:rPr>
        <w:t>Русяева</w:t>
      </w:r>
      <w:proofErr w:type="spellEnd"/>
      <w:r w:rsidRPr="001F38DD">
        <w:rPr>
          <w:sz w:val="24"/>
          <w:szCs w:val="24"/>
        </w:rPr>
        <w:t xml:space="preserve"> И. Одноголосные диктанты. М., 1999 </w:t>
      </w:r>
    </w:p>
    <w:p w14:paraId="0AC5F0D6" w14:textId="77777777" w:rsidR="001F38DD" w:rsidRPr="001F38DD" w:rsidRDefault="001F38DD" w:rsidP="001F38DD">
      <w:pPr>
        <w:spacing w:line="360" w:lineRule="auto"/>
        <w:jc w:val="both"/>
        <w:rPr>
          <w:sz w:val="24"/>
          <w:szCs w:val="24"/>
        </w:rPr>
      </w:pPr>
      <w:r w:rsidRPr="001F38DD">
        <w:rPr>
          <w:sz w:val="24"/>
          <w:szCs w:val="24"/>
        </w:rPr>
        <w:t xml:space="preserve">8. </w:t>
      </w:r>
      <w:proofErr w:type="spellStart"/>
      <w:r w:rsidRPr="001F38DD">
        <w:rPr>
          <w:sz w:val="24"/>
          <w:szCs w:val="24"/>
        </w:rPr>
        <w:t>Русяева</w:t>
      </w:r>
      <w:proofErr w:type="spellEnd"/>
      <w:r w:rsidRPr="001F38DD">
        <w:rPr>
          <w:sz w:val="24"/>
          <w:szCs w:val="24"/>
        </w:rPr>
        <w:t xml:space="preserve"> И.  Развитие гармонического слуха на уроках сольфеджио. М., 1993 </w:t>
      </w:r>
    </w:p>
    <w:p w14:paraId="66B4FDC2" w14:textId="77777777" w:rsidR="001F38DD" w:rsidRPr="001F38DD" w:rsidRDefault="001F38DD" w:rsidP="001F38DD">
      <w:pPr>
        <w:spacing w:line="360" w:lineRule="auto"/>
        <w:jc w:val="both"/>
        <w:rPr>
          <w:sz w:val="24"/>
          <w:szCs w:val="24"/>
        </w:rPr>
      </w:pPr>
      <w:r w:rsidRPr="001F38DD">
        <w:rPr>
          <w:sz w:val="24"/>
          <w:szCs w:val="24"/>
        </w:rPr>
        <w:t>9. Жуковская Г., Казакова Т., Петрова А.  Сборник диктантов по сольфеджио. М., 2007</w:t>
      </w:r>
    </w:p>
    <w:p w14:paraId="4877E846" w14:textId="77777777" w:rsidR="001F38DD" w:rsidRPr="001F38DD" w:rsidRDefault="001F38DD" w:rsidP="001F38DD">
      <w:pPr>
        <w:spacing w:line="360" w:lineRule="auto"/>
        <w:jc w:val="both"/>
        <w:rPr>
          <w:sz w:val="24"/>
          <w:szCs w:val="24"/>
        </w:rPr>
      </w:pPr>
    </w:p>
    <w:p w14:paraId="3B169561" w14:textId="77777777" w:rsidR="001F38DD" w:rsidRPr="001F38DD" w:rsidRDefault="001F38DD" w:rsidP="001F38DD">
      <w:pPr>
        <w:spacing w:line="360" w:lineRule="auto"/>
        <w:jc w:val="both"/>
        <w:rPr>
          <w:sz w:val="24"/>
          <w:szCs w:val="24"/>
        </w:rPr>
      </w:pPr>
      <w:r w:rsidRPr="001F38DD">
        <w:rPr>
          <w:sz w:val="24"/>
          <w:szCs w:val="24"/>
        </w:rPr>
        <w:t xml:space="preserve"> </w:t>
      </w:r>
    </w:p>
    <w:p w14:paraId="6C6D7CCF" w14:textId="77777777" w:rsidR="001F38DD" w:rsidRPr="001F38DD" w:rsidRDefault="001F38DD" w:rsidP="001F38DD">
      <w:pPr>
        <w:spacing w:line="360" w:lineRule="auto"/>
        <w:jc w:val="both"/>
        <w:rPr>
          <w:sz w:val="24"/>
          <w:szCs w:val="24"/>
        </w:rPr>
      </w:pPr>
      <w:r w:rsidRPr="001F38DD">
        <w:rPr>
          <w:sz w:val="24"/>
          <w:szCs w:val="24"/>
        </w:rPr>
        <w:t xml:space="preserve">Методическая литература  </w:t>
      </w:r>
    </w:p>
    <w:p w14:paraId="3F59F17C" w14:textId="77777777" w:rsidR="001F38DD" w:rsidRPr="001F38DD" w:rsidRDefault="001F38DD" w:rsidP="001F38DD">
      <w:pPr>
        <w:spacing w:line="360" w:lineRule="auto"/>
        <w:jc w:val="both"/>
        <w:rPr>
          <w:sz w:val="24"/>
          <w:szCs w:val="24"/>
        </w:rPr>
      </w:pPr>
      <w:r w:rsidRPr="001F38DD">
        <w:rPr>
          <w:sz w:val="24"/>
          <w:szCs w:val="24"/>
        </w:rPr>
        <w:t xml:space="preserve">1. Давыдова Е. Сольфеджио. 3 класс. ДМШ Методическое пособие. М., «Музыка», 1976 113 </w:t>
      </w:r>
    </w:p>
    <w:p w14:paraId="7891E541" w14:textId="77777777" w:rsidR="001F38DD" w:rsidRPr="001F38DD" w:rsidRDefault="001F38DD" w:rsidP="001F38DD">
      <w:pPr>
        <w:spacing w:line="360" w:lineRule="auto"/>
        <w:jc w:val="both"/>
        <w:rPr>
          <w:sz w:val="24"/>
          <w:szCs w:val="24"/>
        </w:rPr>
      </w:pPr>
      <w:r w:rsidRPr="001F38DD">
        <w:rPr>
          <w:sz w:val="24"/>
          <w:szCs w:val="24"/>
        </w:rPr>
        <w:t xml:space="preserve">2.  Давыдова Е.  Сольфеджио. 4 класс.  ДМШ Методическое пособие. М., «Музыка», 2005 </w:t>
      </w:r>
    </w:p>
    <w:p w14:paraId="1014EC32" w14:textId="77777777" w:rsidR="001F38DD" w:rsidRPr="001F38DD" w:rsidRDefault="001F38DD" w:rsidP="001F38DD">
      <w:pPr>
        <w:spacing w:line="360" w:lineRule="auto"/>
        <w:jc w:val="both"/>
        <w:rPr>
          <w:sz w:val="24"/>
          <w:szCs w:val="24"/>
        </w:rPr>
      </w:pPr>
      <w:r w:rsidRPr="001F38DD">
        <w:rPr>
          <w:sz w:val="24"/>
          <w:szCs w:val="24"/>
        </w:rPr>
        <w:t xml:space="preserve">3.  Давыдова Е.  Сольфеджио. 5 класс.  ДМШ Методическое пособие. М., «Музыка», 1981 </w:t>
      </w:r>
    </w:p>
    <w:p w14:paraId="0DB5FE21" w14:textId="77777777" w:rsidR="001F38DD" w:rsidRPr="001F38DD" w:rsidRDefault="001F38DD" w:rsidP="001F38DD">
      <w:pPr>
        <w:spacing w:line="360" w:lineRule="auto"/>
        <w:jc w:val="both"/>
        <w:rPr>
          <w:sz w:val="24"/>
          <w:szCs w:val="24"/>
        </w:rPr>
      </w:pPr>
      <w:r w:rsidRPr="001F38DD">
        <w:rPr>
          <w:sz w:val="24"/>
          <w:szCs w:val="24"/>
        </w:rPr>
        <w:t xml:space="preserve">4.  Калужская Т.  Сольфеджио 6 класс ДМШ.  Учебно-методическое пособие. </w:t>
      </w:r>
      <w:proofErr w:type="spellStart"/>
      <w:r w:rsidRPr="001F38DD">
        <w:rPr>
          <w:sz w:val="24"/>
          <w:szCs w:val="24"/>
        </w:rPr>
        <w:t>М.,«Музыка</w:t>
      </w:r>
      <w:proofErr w:type="spellEnd"/>
      <w:r w:rsidRPr="001F38DD">
        <w:rPr>
          <w:sz w:val="24"/>
          <w:szCs w:val="24"/>
        </w:rPr>
        <w:t xml:space="preserve">», 1988 </w:t>
      </w:r>
    </w:p>
    <w:p w14:paraId="19E2E1CD" w14:textId="77777777" w:rsidR="001F38DD" w:rsidRPr="001F38DD" w:rsidRDefault="001F38DD" w:rsidP="001F38DD">
      <w:pPr>
        <w:spacing w:line="360" w:lineRule="auto"/>
        <w:jc w:val="both"/>
        <w:rPr>
          <w:sz w:val="24"/>
          <w:szCs w:val="24"/>
        </w:rPr>
      </w:pPr>
      <w:r w:rsidRPr="001F38DD">
        <w:rPr>
          <w:sz w:val="24"/>
          <w:szCs w:val="24"/>
        </w:rPr>
        <w:t xml:space="preserve">5.  </w:t>
      </w:r>
      <w:proofErr w:type="spellStart"/>
      <w:r w:rsidRPr="001F38DD">
        <w:rPr>
          <w:sz w:val="24"/>
          <w:szCs w:val="24"/>
        </w:rPr>
        <w:t>Стоклицкая</w:t>
      </w:r>
      <w:proofErr w:type="spellEnd"/>
      <w:r w:rsidRPr="001F38DD">
        <w:rPr>
          <w:sz w:val="24"/>
          <w:szCs w:val="24"/>
        </w:rPr>
        <w:t xml:space="preserve"> Т. 100 уроков сольфеджио для самых маленьких. Ч.1 и 2. М. «Музыка» 1999</w:t>
      </w:r>
    </w:p>
    <w:p w14:paraId="2FFD3696" w14:textId="77777777" w:rsidR="001F38DD" w:rsidRPr="001F38DD" w:rsidRDefault="001F38DD" w:rsidP="001F38DD">
      <w:pPr>
        <w:widowControl w:val="0"/>
        <w:autoSpaceDE w:val="0"/>
        <w:autoSpaceDN w:val="0"/>
        <w:adjustRightInd w:val="0"/>
        <w:spacing w:line="360" w:lineRule="auto"/>
        <w:jc w:val="both"/>
        <w:rPr>
          <w:b/>
          <w:bCs/>
          <w:sz w:val="28"/>
          <w:szCs w:val="28"/>
        </w:rPr>
      </w:pPr>
    </w:p>
    <w:p w14:paraId="2023EC6A" w14:textId="77777777" w:rsidR="001F38DD" w:rsidRPr="001F38DD" w:rsidRDefault="001F38DD" w:rsidP="001F38DD">
      <w:pPr>
        <w:widowControl w:val="0"/>
        <w:autoSpaceDE w:val="0"/>
        <w:autoSpaceDN w:val="0"/>
        <w:adjustRightInd w:val="0"/>
        <w:spacing w:line="360" w:lineRule="auto"/>
        <w:jc w:val="both"/>
        <w:rPr>
          <w:b/>
          <w:bCs/>
          <w:sz w:val="28"/>
          <w:szCs w:val="28"/>
        </w:rPr>
      </w:pPr>
    </w:p>
    <w:p w14:paraId="1D3162C5" w14:textId="77777777" w:rsidR="001F38DD" w:rsidRPr="001F38DD" w:rsidRDefault="001F38DD" w:rsidP="001F38DD">
      <w:pPr>
        <w:widowControl w:val="0"/>
        <w:autoSpaceDE w:val="0"/>
        <w:autoSpaceDN w:val="0"/>
        <w:adjustRightInd w:val="0"/>
        <w:spacing w:line="360" w:lineRule="auto"/>
        <w:jc w:val="both"/>
        <w:rPr>
          <w:b/>
          <w:bCs/>
          <w:sz w:val="28"/>
          <w:szCs w:val="28"/>
        </w:rPr>
      </w:pPr>
    </w:p>
    <w:p w14:paraId="0AA6E541" w14:textId="77777777" w:rsidR="001F38DD" w:rsidRPr="001F38DD" w:rsidRDefault="001F38DD" w:rsidP="001F38DD">
      <w:pPr>
        <w:widowControl w:val="0"/>
        <w:autoSpaceDE w:val="0"/>
        <w:autoSpaceDN w:val="0"/>
        <w:adjustRightInd w:val="0"/>
        <w:spacing w:line="360" w:lineRule="auto"/>
        <w:jc w:val="both"/>
        <w:rPr>
          <w:b/>
          <w:bCs/>
          <w:sz w:val="28"/>
          <w:szCs w:val="28"/>
        </w:rPr>
      </w:pPr>
    </w:p>
    <w:p w14:paraId="3FB59F3E" w14:textId="77777777" w:rsidR="001F38DD" w:rsidRPr="001F38DD" w:rsidRDefault="001F38DD" w:rsidP="001F38DD">
      <w:pPr>
        <w:widowControl w:val="0"/>
        <w:autoSpaceDE w:val="0"/>
        <w:autoSpaceDN w:val="0"/>
        <w:adjustRightInd w:val="0"/>
        <w:spacing w:line="360" w:lineRule="auto"/>
        <w:jc w:val="both"/>
        <w:rPr>
          <w:b/>
          <w:bCs/>
          <w:sz w:val="28"/>
          <w:szCs w:val="28"/>
        </w:rPr>
      </w:pPr>
    </w:p>
    <w:p w14:paraId="35AAE2F1" w14:textId="77777777" w:rsidR="001F38DD" w:rsidRPr="001F38DD" w:rsidRDefault="001F38DD" w:rsidP="001F38DD">
      <w:pPr>
        <w:widowControl w:val="0"/>
        <w:autoSpaceDE w:val="0"/>
        <w:autoSpaceDN w:val="0"/>
        <w:adjustRightInd w:val="0"/>
        <w:jc w:val="center"/>
        <w:rPr>
          <w:b/>
          <w:bCs/>
          <w:sz w:val="28"/>
          <w:szCs w:val="28"/>
        </w:rPr>
      </w:pPr>
    </w:p>
    <w:p w14:paraId="77D11416" w14:textId="77777777" w:rsidR="001F38DD" w:rsidRPr="001F38DD" w:rsidRDefault="001F38DD" w:rsidP="001F38DD">
      <w:pPr>
        <w:widowControl w:val="0"/>
        <w:autoSpaceDE w:val="0"/>
        <w:autoSpaceDN w:val="0"/>
        <w:adjustRightInd w:val="0"/>
        <w:jc w:val="center"/>
        <w:rPr>
          <w:b/>
          <w:bCs/>
          <w:sz w:val="28"/>
          <w:szCs w:val="28"/>
        </w:rPr>
      </w:pPr>
    </w:p>
    <w:p w14:paraId="2AFC7659" w14:textId="77777777" w:rsidR="001F38DD" w:rsidRPr="001F38DD" w:rsidRDefault="001F38DD" w:rsidP="001F38DD">
      <w:pPr>
        <w:widowControl w:val="0"/>
        <w:autoSpaceDE w:val="0"/>
        <w:autoSpaceDN w:val="0"/>
        <w:adjustRightInd w:val="0"/>
        <w:jc w:val="center"/>
        <w:rPr>
          <w:b/>
          <w:bCs/>
          <w:sz w:val="28"/>
          <w:szCs w:val="28"/>
        </w:rPr>
      </w:pPr>
    </w:p>
    <w:p w14:paraId="3254EC9B" w14:textId="77777777" w:rsidR="001F38DD" w:rsidRPr="001F38DD" w:rsidRDefault="001F38DD" w:rsidP="001F38DD">
      <w:pPr>
        <w:widowControl w:val="0"/>
        <w:autoSpaceDE w:val="0"/>
        <w:autoSpaceDN w:val="0"/>
        <w:adjustRightInd w:val="0"/>
        <w:jc w:val="center"/>
        <w:rPr>
          <w:b/>
          <w:bCs/>
          <w:sz w:val="28"/>
          <w:szCs w:val="28"/>
        </w:rPr>
      </w:pPr>
    </w:p>
    <w:p w14:paraId="7F05B997" w14:textId="77777777" w:rsidR="001F38DD" w:rsidRPr="001F38DD" w:rsidRDefault="001F38DD" w:rsidP="001F38DD">
      <w:pPr>
        <w:widowControl w:val="0"/>
        <w:autoSpaceDE w:val="0"/>
        <w:autoSpaceDN w:val="0"/>
        <w:adjustRightInd w:val="0"/>
        <w:jc w:val="center"/>
        <w:rPr>
          <w:b/>
          <w:bCs/>
          <w:sz w:val="28"/>
          <w:szCs w:val="28"/>
        </w:rPr>
      </w:pPr>
    </w:p>
    <w:p w14:paraId="19ADDA68" w14:textId="77777777" w:rsidR="001F38DD" w:rsidRPr="001F38DD" w:rsidRDefault="001F38DD" w:rsidP="001F38DD">
      <w:pPr>
        <w:widowControl w:val="0"/>
        <w:autoSpaceDE w:val="0"/>
        <w:autoSpaceDN w:val="0"/>
        <w:adjustRightInd w:val="0"/>
        <w:jc w:val="center"/>
        <w:rPr>
          <w:b/>
          <w:bCs/>
          <w:sz w:val="28"/>
          <w:szCs w:val="28"/>
        </w:rPr>
      </w:pPr>
    </w:p>
    <w:p w14:paraId="3DA087B2" w14:textId="77777777" w:rsidR="001F38DD" w:rsidRPr="001F38DD" w:rsidRDefault="001F38DD" w:rsidP="001F38DD">
      <w:pPr>
        <w:widowControl w:val="0"/>
        <w:autoSpaceDE w:val="0"/>
        <w:autoSpaceDN w:val="0"/>
        <w:adjustRightInd w:val="0"/>
        <w:jc w:val="center"/>
        <w:rPr>
          <w:b/>
          <w:bCs/>
          <w:sz w:val="28"/>
          <w:szCs w:val="28"/>
        </w:rPr>
      </w:pPr>
    </w:p>
    <w:p w14:paraId="52828F2E" w14:textId="77777777" w:rsidR="001F38DD" w:rsidRDefault="001F38DD" w:rsidP="001F38DD">
      <w:pPr>
        <w:widowControl w:val="0"/>
        <w:autoSpaceDE w:val="0"/>
        <w:autoSpaceDN w:val="0"/>
        <w:adjustRightInd w:val="0"/>
        <w:jc w:val="center"/>
        <w:rPr>
          <w:b/>
          <w:bCs/>
          <w:sz w:val="28"/>
          <w:szCs w:val="28"/>
        </w:rPr>
      </w:pPr>
    </w:p>
    <w:p w14:paraId="75BBB78B" w14:textId="77777777" w:rsidR="00C55979" w:rsidRDefault="00C55979" w:rsidP="001F38DD">
      <w:pPr>
        <w:widowControl w:val="0"/>
        <w:autoSpaceDE w:val="0"/>
        <w:autoSpaceDN w:val="0"/>
        <w:adjustRightInd w:val="0"/>
        <w:jc w:val="center"/>
        <w:rPr>
          <w:b/>
          <w:bCs/>
          <w:sz w:val="28"/>
          <w:szCs w:val="28"/>
        </w:rPr>
      </w:pPr>
    </w:p>
    <w:p w14:paraId="3D7D358D" w14:textId="77777777" w:rsidR="00C55979" w:rsidRDefault="00C55979" w:rsidP="001F38DD">
      <w:pPr>
        <w:widowControl w:val="0"/>
        <w:autoSpaceDE w:val="0"/>
        <w:autoSpaceDN w:val="0"/>
        <w:adjustRightInd w:val="0"/>
        <w:jc w:val="center"/>
        <w:rPr>
          <w:b/>
          <w:bCs/>
          <w:sz w:val="28"/>
          <w:szCs w:val="28"/>
        </w:rPr>
      </w:pPr>
    </w:p>
    <w:p w14:paraId="077C24FD" w14:textId="77777777" w:rsidR="00C55979" w:rsidRDefault="00C55979" w:rsidP="001F38DD">
      <w:pPr>
        <w:widowControl w:val="0"/>
        <w:autoSpaceDE w:val="0"/>
        <w:autoSpaceDN w:val="0"/>
        <w:adjustRightInd w:val="0"/>
        <w:jc w:val="center"/>
        <w:rPr>
          <w:b/>
          <w:bCs/>
          <w:sz w:val="28"/>
          <w:szCs w:val="28"/>
        </w:rPr>
      </w:pPr>
    </w:p>
    <w:p w14:paraId="40A3AB51" w14:textId="77777777" w:rsidR="00C55979" w:rsidRDefault="00C55979" w:rsidP="001F38DD">
      <w:pPr>
        <w:widowControl w:val="0"/>
        <w:autoSpaceDE w:val="0"/>
        <w:autoSpaceDN w:val="0"/>
        <w:adjustRightInd w:val="0"/>
        <w:jc w:val="center"/>
        <w:rPr>
          <w:b/>
          <w:bCs/>
          <w:sz w:val="28"/>
          <w:szCs w:val="28"/>
        </w:rPr>
      </w:pPr>
    </w:p>
    <w:p w14:paraId="61F01F1C" w14:textId="77777777" w:rsidR="00C55979" w:rsidRDefault="00C55979" w:rsidP="001F38DD">
      <w:pPr>
        <w:widowControl w:val="0"/>
        <w:autoSpaceDE w:val="0"/>
        <w:autoSpaceDN w:val="0"/>
        <w:adjustRightInd w:val="0"/>
        <w:jc w:val="center"/>
        <w:rPr>
          <w:b/>
          <w:bCs/>
          <w:sz w:val="28"/>
          <w:szCs w:val="28"/>
        </w:rPr>
      </w:pPr>
    </w:p>
    <w:p w14:paraId="53E66976" w14:textId="77777777" w:rsidR="00C55979" w:rsidRDefault="00C55979" w:rsidP="001F38DD">
      <w:pPr>
        <w:widowControl w:val="0"/>
        <w:autoSpaceDE w:val="0"/>
        <w:autoSpaceDN w:val="0"/>
        <w:adjustRightInd w:val="0"/>
        <w:jc w:val="center"/>
        <w:rPr>
          <w:b/>
          <w:bCs/>
          <w:sz w:val="28"/>
          <w:szCs w:val="28"/>
        </w:rPr>
      </w:pPr>
    </w:p>
    <w:p w14:paraId="4968AA1C" w14:textId="77777777" w:rsidR="00C55979" w:rsidRDefault="00C55979" w:rsidP="001F38DD">
      <w:pPr>
        <w:widowControl w:val="0"/>
        <w:autoSpaceDE w:val="0"/>
        <w:autoSpaceDN w:val="0"/>
        <w:adjustRightInd w:val="0"/>
        <w:jc w:val="center"/>
        <w:rPr>
          <w:b/>
          <w:bCs/>
          <w:sz w:val="28"/>
          <w:szCs w:val="28"/>
        </w:rPr>
      </w:pPr>
    </w:p>
    <w:p w14:paraId="4F52D0A2" w14:textId="77777777" w:rsidR="00C55979" w:rsidRPr="001F38DD" w:rsidRDefault="00C55979" w:rsidP="001F38DD">
      <w:pPr>
        <w:widowControl w:val="0"/>
        <w:autoSpaceDE w:val="0"/>
        <w:autoSpaceDN w:val="0"/>
        <w:adjustRightInd w:val="0"/>
        <w:jc w:val="center"/>
        <w:rPr>
          <w:b/>
          <w:bCs/>
          <w:sz w:val="28"/>
          <w:szCs w:val="28"/>
        </w:rPr>
      </w:pPr>
    </w:p>
    <w:p w14:paraId="371AB63C" w14:textId="77777777" w:rsidR="001F38DD" w:rsidRPr="001F38DD" w:rsidRDefault="001F38DD" w:rsidP="001F38DD">
      <w:pPr>
        <w:jc w:val="center"/>
        <w:rPr>
          <w:b/>
          <w:sz w:val="28"/>
          <w:szCs w:val="28"/>
          <w:lang w:eastAsia="en-US"/>
        </w:rPr>
      </w:pPr>
    </w:p>
    <w:p w14:paraId="16CDFE68" w14:textId="77777777" w:rsidR="001F38DD" w:rsidRPr="001F38DD" w:rsidRDefault="001F38DD" w:rsidP="001F38DD">
      <w:pPr>
        <w:jc w:val="center"/>
        <w:rPr>
          <w:b/>
          <w:sz w:val="28"/>
          <w:szCs w:val="28"/>
          <w:lang w:eastAsia="en-US"/>
        </w:rPr>
      </w:pPr>
    </w:p>
    <w:p w14:paraId="77A590C1" w14:textId="77777777" w:rsidR="00D60F2A" w:rsidRPr="001F38DD" w:rsidRDefault="00D60F2A" w:rsidP="00D60F2A">
      <w:pPr>
        <w:jc w:val="center"/>
        <w:rPr>
          <w:b/>
          <w:sz w:val="28"/>
          <w:szCs w:val="28"/>
          <w:lang w:val="en-US" w:eastAsia="en-US"/>
        </w:rPr>
      </w:pPr>
      <w:r w:rsidRPr="001F38DD">
        <w:rPr>
          <w:noProof/>
          <w:color w:val="000000"/>
          <w:sz w:val="28"/>
          <w:szCs w:val="28"/>
        </w:rPr>
        <w:drawing>
          <wp:inline distT="0" distB="0" distL="0" distR="0" wp14:anchorId="248B3CE7" wp14:editId="0CAC2D35">
            <wp:extent cx="647065" cy="69024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14:paraId="25AF2610" w14:textId="77777777" w:rsidR="00D60F2A" w:rsidRPr="001F38DD" w:rsidRDefault="00D60F2A" w:rsidP="00D60F2A">
      <w:pPr>
        <w:jc w:val="center"/>
        <w:rPr>
          <w:sz w:val="28"/>
          <w:szCs w:val="28"/>
          <w:lang w:eastAsia="en-US"/>
        </w:rPr>
      </w:pPr>
    </w:p>
    <w:p w14:paraId="4B5407A8" w14:textId="77777777" w:rsidR="00D60F2A" w:rsidRPr="001F38DD" w:rsidRDefault="00D60F2A" w:rsidP="00D60F2A">
      <w:pPr>
        <w:jc w:val="center"/>
        <w:rPr>
          <w:sz w:val="28"/>
          <w:szCs w:val="28"/>
        </w:rPr>
      </w:pPr>
      <w:r w:rsidRPr="001F38DD">
        <w:rPr>
          <w:sz w:val="28"/>
          <w:szCs w:val="28"/>
        </w:rPr>
        <w:t>Санкт-Петербургское государственное бюджетное учреждение</w:t>
      </w:r>
    </w:p>
    <w:p w14:paraId="71B69BAF" w14:textId="77777777" w:rsidR="00D60F2A" w:rsidRPr="001F38DD" w:rsidRDefault="00D60F2A" w:rsidP="00D60F2A">
      <w:pPr>
        <w:jc w:val="center"/>
        <w:rPr>
          <w:sz w:val="28"/>
          <w:szCs w:val="28"/>
        </w:rPr>
      </w:pPr>
      <w:r w:rsidRPr="001F38DD">
        <w:rPr>
          <w:sz w:val="28"/>
          <w:szCs w:val="28"/>
        </w:rPr>
        <w:t xml:space="preserve">дополнительного образования </w:t>
      </w:r>
    </w:p>
    <w:p w14:paraId="057F78BF" w14:textId="77777777" w:rsidR="00D60F2A" w:rsidRPr="001F38DD" w:rsidRDefault="00D60F2A" w:rsidP="00D60F2A">
      <w:pPr>
        <w:jc w:val="center"/>
        <w:rPr>
          <w:b/>
          <w:sz w:val="28"/>
          <w:szCs w:val="28"/>
        </w:rPr>
      </w:pPr>
      <w:r w:rsidRPr="001F38DD">
        <w:rPr>
          <w:b/>
          <w:sz w:val="28"/>
          <w:szCs w:val="28"/>
        </w:rPr>
        <w:t>«Санкт-Петербургская детская музыкальная школа</w:t>
      </w:r>
    </w:p>
    <w:p w14:paraId="0647E7B8" w14:textId="77777777" w:rsidR="00D60F2A" w:rsidRPr="001F38DD" w:rsidRDefault="00D60F2A" w:rsidP="00D60F2A">
      <w:pPr>
        <w:jc w:val="center"/>
        <w:rPr>
          <w:b/>
          <w:sz w:val="28"/>
          <w:szCs w:val="28"/>
        </w:rPr>
      </w:pPr>
      <w:r w:rsidRPr="001F38DD">
        <w:rPr>
          <w:b/>
          <w:sz w:val="28"/>
          <w:szCs w:val="28"/>
        </w:rPr>
        <w:t>имени Андрея Петрова»</w:t>
      </w:r>
    </w:p>
    <w:p w14:paraId="0F913764" w14:textId="77777777" w:rsidR="001F38DD" w:rsidRDefault="001F38DD" w:rsidP="001F38DD">
      <w:pPr>
        <w:jc w:val="center"/>
        <w:rPr>
          <w:sz w:val="28"/>
          <w:szCs w:val="28"/>
          <w:lang w:eastAsia="en-US"/>
        </w:rPr>
      </w:pPr>
    </w:p>
    <w:p w14:paraId="5106BDFC" w14:textId="77777777" w:rsidR="00D60F2A" w:rsidRPr="001F38DD" w:rsidRDefault="00D60F2A" w:rsidP="001F38DD">
      <w:pPr>
        <w:jc w:val="center"/>
        <w:rPr>
          <w:sz w:val="28"/>
          <w:szCs w:val="28"/>
          <w:lang w:eastAsia="en-US"/>
        </w:rPr>
      </w:pPr>
    </w:p>
    <w:p w14:paraId="0AB35167" w14:textId="77777777" w:rsidR="001F38DD" w:rsidRPr="001F38DD" w:rsidRDefault="001F38DD" w:rsidP="001F38DD">
      <w:pPr>
        <w:jc w:val="center"/>
        <w:rPr>
          <w:sz w:val="28"/>
          <w:szCs w:val="28"/>
          <w:lang w:eastAsia="en-US"/>
        </w:rPr>
      </w:pPr>
    </w:p>
    <w:p w14:paraId="1C46A2A1" w14:textId="77777777" w:rsidR="001F38DD" w:rsidRPr="001F38DD" w:rsidRDefault="001F38DD" w:rsidP="001F38DD">
      <w:pPr>
        <w:spacing w:after="200" w:line="276" w:lineRule="auto"/>
        <w:jc w:val="center"/>
        <w:rPr>
          <w:rFonts w:eastAsia="Calibri"/>
          <w:b/>
          <w:lang w:eastAsia="en-US"/>
        </w:rPr>
      </w:pPr>
      <w:r w:rsidRPr="001F38DD">
        <w:rPr>
          <w:rFonts w:eastAsia="Calibri"/>
          <w:b/>
          <w:lang w:eastAsia="en-US"/>
        </w:rPr>
        <w:t>ДОПОЛНИТЕЛЬНЫЕ ПРЕДПРОФЕССИОНАЛЬНЫЕ</w:t>
      </w:r>
    </w:p>
    <w:p w14:paraId="5CD9B588" w14:textId="77777777" w:rsidR="001F38DD" w:rsidRPr="001F38DD" w:rsidRDefault="001F38DD" w:rsidP="001F38DD">
      <w:pPr>
        <w:spacing w:after="200" w:line="276" w:lineRule="auto"/>
        <w:jc w:val="center"/>
        <w:rPr>
          <w:rFonts w:eastAsia="Calibri"/>
          <w:b/>
          <w:lang w:eastAsia="en-US"/>
        </w:rPr>
      </w:pPr>
      <w:r w:rsidRPr="001F38DD">
        <w:rPr>
          <w:rFonts w:eastAsia="Calibri"/>
          <w:b/>
          <w:lang w:eastAsia="en-US"/>
        </w:rPr>
        <w:t>ОБЩЕОБРАЗОВАТЕЛЬНЫЕ  ПРОГРАММЫ В ОБЛАСТИ</w:t>
      </w:r>
    </w:p>
    <w:p w14:paraId="27160158" w14:textId="77777777" w:rsidR="001F38DD" w:rsidRPr="001F38DD" w:rsidRDefault="001F38DD" w:rsidP="001F38DD">
      <w:pPr>
        <w:spacing w:after="200" w:line="276" w:lineRule="auto"/>
        <w:jc w:val="center"/>
        <w:rPr>
          <w:rFonts w:eastAsia="Calibri"/>
          <w:b/>
          <w:lang w:eastAsia="en-US"/>
        </w:rPr>
      </w:pPr>
      <w:r w:rsidRPr="001F38DD">
        <w:rPr>
          <w:rFonts w:eastAsia="Calibri"/>
          <w:b/>
          <w:lang w:eastAsia="en-US"/>
        </w:rPr>
        <w:t>МУЗЫКАЛЬНОГО ИСКУССТВА «ФОРТЕПИАНО»</w:t>
      </w:r>
    </w:p>
    <w:p w14:paraId="123E45C4" w14:textId="77777777" w:rsidR="001F38DD" w:rsidRPr="001F38DD" w:rsidRDefault="001F38DD" w:rsidP="001F38DD">
      <w:pPr>
        <w:spacing w:after="200" w:line="276" w:lineRule="auto"/>
        <w:jc w:val="center"/>
        <w:rPr>
          <w:rFonts w:eastAsia="Calibri"/>
          <w:b/>
          <w:sz w:val="28"/>
          <w:szCs w:val="28"/>
          <w:lang w:eastAsia="en-US"/>
        </w:rPr>
      </w:pPr>
    </w:p>
    <w:p w14:paraId="7A073DE7" w14:textId="77777777" w:rsidR="001F38DD" w:rsidRPr="001F38DD" w:rsidRDefault="001F38DD" w:rsidP="001F38DD">
      <w:pPr>
        <w:jc w:val="center"/>
        <w:rPr>
          <w:sz w:val="28"/>
          <w:szCs w:val="28"/>
          <w:lang w:eastAsia="en-US"/>
        </w:rPr>
      </w:pPr>
    </w:p>
    <w:p w14:paraId="02DEAE9F" w14:textId="77777777" w:rsidR="001F38DD" w:rsidRPr="001F38DD" w:rsidRDefault="001F38DD" w:rsidP="001F38DD">
      <w:pPr>
        <w:jc w:val="center"/>
        <w:rPr>
          <w:sz w:val="28"/>
          <w:szCs w:val="28"/>
          <w:lang w:eastAsia="en-US"/>
        </w:rPr>
      </w:pPr>
    </w:p>
    <w:p w14:paraId="33DDCC39" w14:textId="77777777" w:rsidR="001F38DD" w:rsidRPr="001F38DD" w:rsidRDefault="001F38DD" w:rsidP="001F38DD">
      <w:pPr>
        <w:jc w:val="center"/>
        <w:rPr>
          <w:sz w:val="28"/>
          <w:szCs w:val="28"/>
          <w:lang w:eastAsia="en-US"/>
        </w:rPr>
      </w:pPr>
    </w:p>
    <w:p w14:paraId="5EF084F8" w14:textId="77777777" w:rsidR="001F38DD" w:rsidRPr="001F38DD" w:rsidRDefault="001F38DD" w:rsidP="001F38DD">
      <w:pPr>
        <w:jc w:val="center"/>
        <w:rPr>
          <w:sz w:val="28"/>
          <w:szCs w:val="28"/>
          <w:lang w:eastAsia="en-US"/>
        </w:rPr>
      </w:pPr>
      <w:r w:rsidRPr="001F38DD">
        <w:rPr>
          <w:sz w:val="28"/>
          <w:szCs w:val="28"/>
          <w:lang w:eastAsia="en-US"/>
        </w:rPr>
        <w:t>Предметная область</w:t>
      </w:r>
    </w:p>
    <w:p w14:paraId="4C29FBE7" w14:textId="77777777" w:rsidR="001F38DD" w:rsidRPr="001F38DD" w:rsidRDefault="001F38DD" w:rsidP="001F38DD">
      <w:pPr>
        <w:jc w:val="center"/>
        <w:rPr>
          <w:b/>
          <w:sz w:val="28"/>
          <w:szCs w:val="28"/>
          <w:lang w:eastAsia="en-US"/>
        </w:rPr>
      </w:pPr>
      <w:r w:rsidRPr="001F38DD">
        <w:rPr>
          <w:b/>
          <w:sz w:val="28"/>
          <w:szCs w:val="28"/>
          <w:lang w:eastAsia="en-US"/>
        </w:rPr>
        <w:t>ПО.02. теория и история музыки</w:t>
      </w:r>
    </w:p>
    <w:p w14:paraId="01B1B6A5" w14:textId="77777777" w:rsidR="001F38DD" w:rsidRPr="001F38DD" w:rsidRDefault="001F38DD" w:rsidP="001F38DD">
      <w:pPr>
        <w:jc w:val="center"/>
        <w:rPr>
          <w:sz w:val="28"/>
          <w:szCs w:val="28"/>
          <w:lang w:eastAsia="en-US"/>
        </w:rPr>
      </w:pPr>
    </w:p>
    <w:p w14:paraId="19B896BC" w14:textId="77777777" w:rsidR="001F38DD" w:rsidRPr="001F38DD" w:rsidRDefault="001F38DD" w:rsidP="001F38DD">
      <w:pPr>
        <w:jc w:val="center"/>
        <w:rPr>
          <w:sz w:val="28"/>
          <w:szCs w:val="28"/>
          <w:lang w:eastAsia="en-US"/>
        </w:rPr>
      </w:pPr>
    </w:p>
    <w:p w14:paraId="597B6604" w14:textId="77777777" w:rsidR="001F38DD" w:rsidRPr="001F38DD" w:rsidRDefault="001F38DD" w:rsidP="001F38DD">
      <w:pPr>
        <w:jc w:val="center"/>
        <w:rPr>
          <w:sz w:val="28"/>
          <w:szCs w:val="28"/>
          <w:lang w:eastAsia="en-US"/>
        </w:rPr>
      </w:pPr>
    </w:p>
    <w:p w14:paraId="6E058F60" w14:textId="77777777" w:rsidR="001F38DD" w:rsidRPr="001F38DD" w:rsidRDefault="001F38DD" w:rsidP="001F38DD">
      <w:pPr>
        <w:jc w:val="center"/>
        <w:rPr>
          <w:sz w:val="28"/>
          <w:szCs w:val="28"/>
          <w:lang w:eastAsia="en-US"/>
        </w:rPr>
      </w:pPr>
    </w:p>
    <w:p w14:paraId="665A539A" w14:textId="77777777" w:rsidR="001F38DD" w:rsidRPr="001F38DD" w:rsidRDefault="001F38DD" w:rsidP="001F38DD">
      <w:pPr>
        <w:jc w:val="center"/>
        <w:rPr>
          <w:sz w:val="28"/>
          <w:szCs w:val="28"/>
          <w:lang w:eastAsia="en-US"/>
        </w:rPr>
      </w:pPr>
    </w:p>
    <w:p w14:paraId="3246335B" w14:textId="77777777" w:rsidR="001F38DD" w:rsidRPr="001F38DD" w:rsidRDefault="001F38DD" w:rsidP="001F38DD">
      <w:pPr>
        <w:jc w:val="center"/>
        <w:rPr>
          <w:sz w:val="28"/>
          <w:szCs w:val="28"/>
          <w:lang w:eastAsia="en-US"/>
        </w:rPr>
      </w:pPr>
    </w:p>
    <w:p w14:paraId="4A2CFFED" w14:textId="77777777" w:rsidR="001F38DD" w:rsidRPr="001F38DD" w:rsidRDefault="001F38DD" w:rsidP="001F38DD">
      <w:pPr>
        <w:jc w:val="center"/>
        <w:rPr>
          <w:sz w:val="28"/>
          <w:szCs w:val="28"/>
          <w:lang w:eastAsia="en-US"/>
        </w:rPr>
      </w:pPr>
      <w:r w:rsidRPr="001F38DD">
        <w:rPr>
          <w:sz w:val="28"/>
          <w:szCs w:val="28"/>
          <w:lang w:eastAsia="en-US"/>
        </w:rPr>
        <w:t>Программа по учебному предмету</w:t>
      </w:r>
    </w:p>
    <w:p w14:paraId="3B630715" w14:textId="77777777" w:rsidR="001F38DD" w:rsidRPr="001F38DD" w:rsidRDefault="001F38DD" w:rsidP="001F38DD">
      <w:pPr>
        <w:jc w:val="center"/>
        <w:rPr>
          <w:b/>
          <w:sz w:val="28"/>
          <w:szCs w:val="28"/>
          <w:lang w:eastAsia="en-US"/>
        </w:rPr>
      </w:pPr>
      <w:r w:rsidRPr="001F38DD">
        <w:rPr>
          <w:b/>
          <w:sz w:val="28"/>
          <w:szCs w:val="28"/>
          <w:lang w:eastAsia="en-US"/>
        </w:rPr>
        <w:t>ПО.02.УП.02.Слушание музыки</w:t>
      </w:r>
    </w:p>
    <w:p w14:paraId="61137E41" w14:textId="77777777" w:rsidR="001F38DD" w:rsidRPr="001F38DD" w:rsidRDefault="001F38DD" w:rsidP="001F38DD">
      <w:pPr>
        <w:jc w:val="center"/>
        <w:rPr>
          <w:sz w:val="28"/>
          <w:szCs w:val="28"/>
          <w:lang w:eastAsia="en-US"/>
        </w:rPr>
      </w:pPr>
      <w:r w:rsidRPr="001F38DD">
        <w:rPr>
          <w:sz w:val="28"/>
          <w:szCs w:val="28"/>
          <w:lang w:eastAsia="en-US"/>
        </w:rPr>
        <w:lastRenderedPageBreak/>
        <w:br w:type="textWrapping" w:clear="all"/>
      </w:r>
    </w:p>
    <w:p w14:paraId="43DF6459" w14:textId="77777777" w:rsidR="001F38DD" w:rsidRPr="001F38DD" w:rsidRDefault="001F38DD" w:rsidP="001F38DD">
      <w:pPr>
        <w:jc w:val="center"/>
        <w:rPr>
          <w:sz w:val="28"/>
          <w:szCs w:val="28"/>
          <w:lang w:eastAsia="en-US"/>
        </w:rPr>
      </w:pPr>
    </w:p>
    <w:p w14:paraId="6C1970EA" w14:textId="77777777" w:rsidR="001F38DD" w:rsidRPr="001F38DD" w:rsidRDefault="001F38DD" w:rsidP="001F38DD">
      <w:pPr>
        <w:jc w:val="center"/>
        <w:rPr>
          <w:sz w:val="28"/>
          <w:szCs w:val="28"/>
          <w:lang w:eastAsia="en-US"/>
        </w:rPr>
      </w:pPr>
    </w:p>
    <w:p w14:paraId="270D9EE5" w14:textId="77777777" w:rsidR="001F38DD" w:rsidRPr="001F38DD" w:rsidRDefault="001F38DD" w:rsidP="001F38DD">
      <w:pPr>
        <w:jc w:val="center"/>
        <w:rPr>
          <w:sz w:val="28"/>
          <w:szCs w:val="28"/>
          <w:lang w:eastAsia="en-US"/>
        </w:rPr>
      </w:pPr>
    </w:p>
    <w:p w14:paraId="50958198" w14:textId="77777777" w:rsidR="001F38DD" w:rsidRPr="001F38DD" w:rsidRDefault="001F38DD" w:rsidP="001F38DD">
      <w:pPr>
        <w:jc w:val="center"/>
        <w:rPr>
          <w:sz w:val="28"/>
          <w:szCs w:val="28"/>
          <w:lang w:eastAsia="en-US"/>
        </w:rPr>
      </w:pPr>
    </w:p>
    <w:p w14:paraId="12998C39" w14:textId="77777777" w:rsidR="001F38DD" w:rsidRPr="001F38DD" w:rsidRDefault="001F38DD" w:rsidP="001F38DD">
      <w:pPr>
        <w:jc w:val="center"/>
        <w:rPr>
          <w:sz w:val="28"/>
          <w:szCs w:val="28"/>
          <w:lang w:eastAsia="en-US"/>
        </w:rPr>
      </w:pPr>
    </w:p>
    <w:p w14:paraId="27A51EAE" w14:textId="77777777" w:rsidR="001F38DD" w:rsidRPr="001F38DD" w:rsidRDefault="001F38DD" w:rsidP="001F38DD">
      <w:pPr>
        <w:jc w:val="center"/>
        <w:rPr>
          <w:sz w:val="28"/>
          <w:szCs w:val="28"/>
          <w:lang w:eastAsia="en-US"/>
        </w:rPr>
      </w:pPr>
    </w:p>
    <w:p w14:paraId="0496C6FE" w14:textId="77777777" w:rsidR="001F38DD" w:rsidRPr="001F38DD" w:rsidRDefault="001F38DD" w:rsidP="001F38DD">
      <w:pPr>
        <w:jc w:val="center"/>
        <w:rPr>
          <w:sz w:val="28"/>
          <w:szCs w:val="28"/>
          <w:lang w:eastAsia="en-US"/>
        </w:rPr>
      </w:pPr>
    </w:p>
    <w:p w14:paraId="275CA038" w14:textId="77777777" w:rsidR="001F38DD" w:rsidRPr="001F38DD" w:rsidRDefault="001F38DD" w:rsidP="001F38DD">
      <w:pPr>
        <w:jc w:val="center"/>
        <w:rPr>
          <w:sz w:val="28"/>
          <w:szCs w:val="28"/>
          <w:lang w:eastAsia="en-US"/>
        </w:rPr>
      </w:pPr>
    </w:p>
    <w:p w14:paraId="277B42B0" w14:textId="77777777" w:rsidR="001F38DD" w:rsidRPr="001F38DD" w:rsidRDefault="001F38DD" w:rsidP="001F38DD">
      <w:pPr>
        <w:jc w:val="center"/>
        <w:rPr>
          <w:sz w:val="28"/>
          <w:szCs w:val="28"/>
          <w:lang w:eastAsia="en-US"/>
        </w:rPr>
      </w:pPr>
    </w:p>
    <w:p w14:paraId="3EBA1236" w14:textId="77777777" w:rsidR="001F38DD" w:rsidRPr="001F38DD" w:rsidRDefault="001F38DD" w:rsidP="001F38DD">
      <w:pPr>
        <w:jc w:val="center"/>
        <w:rPr>
          <w:sz w:val="28"/>
          <w:szCs w:val="28"/>
          <w:lang w:eastAsia="en-US"/>
        </w:rPr>
      </w:pPr>
    </w:p>
    <w:p w14:paraId="035964E8" w14:textId="77777777" w:rsidR="001F38DD" w:rsidRPr="001F38DD" w:rsidRDefault="001F38DD" w:rsidP="001F38DD">
      <w:pPr>
        <w:jc w:val="center"/>
        <w:rPr>
          <w:sz w:val="28"/>
          <w:szCs w:val="28"/>
          <w:lang w:eastAsia="en-US"/>
        </w:rPr>
      </w:pPr>
    </w:p>
    <w:p w14:paraId="1780D01B" w14:textId="77777777" w:rsidR="001F38DD" w:rsidRPr="001F38DD" w:rsidRDefault="001F38DD" w:rsidP="001F38DD">
      <w:pPr>
        <w:jc w:val="center"/>
        <w:rPr>
          <w:sz w:val="28"/>
          <w:szCs w:val="28"/>
          <w:lang w:eastAsia="en-US"/>
        </w:rPr>
      </w:pPr>
    </w:p>
    <w:p w14:paraId="43BC5BA6" w14:textId="77777777" w:rsidR="001F38DD" w:rsidRPr="001F38DD" w:rsidRDefault="001F38DD" w:rsidP="001F38DD">
      <w:pPr>
        <w:jc w:val="center"/>
        <w:rPr>
          <w:sz w:val="28"/>
          <w:szCs w:val="28"/>
          <w:lang w:eastAsia="en-US"/>
        </w:rPr>
      </w:pPr>
    </w:p>
    <w:p w14:paraId="2C14BFDB" w14:textId="77777777" w:rsidR="001F38DD" w:rsidRPr="001F38DD" w:rsidRDefault="001F38DD" w:rsidP="001F38DD">
      <w:pPr>
        <w:jc w:val="center"/>
        <w:rPr>
          <w:sz w:val="28"/>
          <w:szCs w:val="28"/>
          <w:lang w:eastAsia="en-US"/>
        </w:rPr>
      </w:pPr>
      <w:r w:rsidRPr="001F38DD">
        <w:rPr>
          <w:sz w:val="28"/>
          <w:szCs w:val="28"/>
          <w:lang w:eastAsia="en-US"/>
        </w:rPr>
        <w:t xml:space="preserve">Санкт-Петербург </w:t>
      </w:r>
    </w:p>
    <w:p w14:paraId="3310F227" w14:textId="77777777" w:rsidR="001F38DD" w:rsidRDefault="00D60F2A" w:rsidP="001F38DD">
      <w:pPr>
        <w:jc w:val="center"/>
        <w:rPr>
          <w:sz w:val="28"/>
          <w:szCs w:val="28"/>
          <w:lang w:eastAsia="en-US"/>
        </w:rPr>
      </w:pPr>
      <w:r>
        <w:rPr>
          <w:sz w:val="28"/>
          <w:szCs w:val="28"/>
          <w:lang w:eastAsia="en-US"/>
        </w:rPr>
        <w:t>2021</w:t>
      </w:r>
    </w:p>
    <w:p w14:paraId="2C26817C" w14:textId="77777777" w:rsidR="00386E76" w:rsidRDefault="00386E76" w:rsidP="001F38DD">
      <w:pPr>
        <w:jc w:val="center"/>
        <w:rPr>
          <w:sz w:val="28"/>
          <w:szCs w:val="28"/>
          <w:lang w:eastAsia="en-US"/>
        </w:rPr>
      </w:pPr>
    </w:p>
    <w:p w14:paraId="5C42382E" w14:textId="77777777" w:rsidR="00386E76" w:rsidRDefault="00386E76" w:rsidP="001F38DD">
      <w:pPr>
        <w:jc w:val="center"/>
        <w:rPr>
          <w:sz w:val="28"/>
          <w:szCs w:val="28"/>
          <w:lang w:eastAsia="en-US"/>
        </w:rPr>
      </w:pPr>
    </w:p>
    <w:p w14:paraId="73721726" w14:textId="77777777" w:rsidR="00386E76" w:rsidRDefault="00386E76" w:rsidP="001F38DD">
      <w:pPr>
        <w:jc w:val="center"/>
        <w:rPr>
          <w:sz w:val="28"/>
          <w:szCs w:val="28"/>
          <w:lang w:eastAsia="en-US"/>
        </w:rPr>
      </w:pPr>
    </w:p>
    <w:p w14:paraId="7AEEEFDB" w14:textId="77777777" w:rsidR="00386E76" w:rsidRDefault="00386E76" w:rsidP="001F38DD">
      <w:pPr>
        <w:jc w:val="center"/>
        <w:rPr>
          <w:sz w:val="28"/>
          <w:szCs w:val="28"/>
          <w:lang w:eastAsia="en-US"/>
        </w:rPr>
      </w:pPr>
    </w:p>
    <w:p w14:paraId="3B74A9DB" w14:textId="77777777" w:rsidR="00386E76" w:rsidRDefault="00386E76" w:rsidP="001F38DD">
      <w:pPr>
        <w:jc w:val="center"/>
        <w:rPr>
          <w:sz w:val="28"/>
          <w:szCs w:val="28"/>
          <w:lang w:eastAsia="en-US"/>
        </w:rPr>
      </w:pPr>
    </w:p>
    <w:p w14:paraId="05A515CC" w14:textId="77777777" w:rsidR="00386E76" w:rsidRDefault="00386E76" w:rsidP="001F38DD">
      <w:pPr>
        <w:jc w:val="center"/>
        <w:rPr>
          <w:sz w:val="28"/>
          <w:szCs w:val="28"/>
          <w:lang w:eastAsia="en-US"/>
        </w:rPr>
      </w:pPr>
    </w:p>
    <w:p w14:paraId="2941E16B" w14:textId="77777777" w:rsidR="00386E76" w:rsidRDefault="00386E76" w:rsidP="001F38DD">
      <w:pPr>
        <w:jc w:val="center"/>
        <w:rPr>
          <w:sz w:val="28"/>
          <w:szCs w:val="28"/>
          <w:lang w:eastAsia="en-US"/>
        </w:rPr>
      </w:pPr>
    </w:p>
    <w:p w14:paraId="5F718316" w14:textId="77777777" w:rsidR="00386E76" w:rsidRDefault="00386E76" w:rsidP="001F38DD">
      <w:pPr>
        <w:jc w:val="center"/>
        <w:rPr>
          <w:sz w:val="28"/>
          <w:szCs w:val="28"/>
          <w:lang w:eastAsia="en-US"/>
        </w:rPr>
      </w:pPr>
    </w:p>
    <w:p w14:paraId="20BECC32" w14:textId="77777777" w:rsidR="00386E76" w:rsidRDefault="00386E76" w:rsidP="001F38DD">
      <w:pPr>
        <w:jc w:val="center"/>
        <w:rPr>
          <w:sz w:val="28"/>
          <w:szCs w:val="28"/>
          <w:lang w:eastAsia="en-US"/>
        </w:rPr>
      </w:pPr>
    </w:p>
    <w:p w14:paraId="52AC4E8A" w14:textId="77777777" w:rsidR="00386E76" w:rsidRDefault="00386E76" w:rsidP="001F38DD">
      <w:pPr>
        <w:jc w:val="center"/>
        <w:rPr>
          <w:sz w:val="28"/>
          <w:szCs w:val="28"/>
          <w:lang w:eastAsia="en-US"/>
        </w:rPr>
      </w:pPr>
    </w:p>
    <w:p w14:paraId="374DDCB3" w14:textId="77777777" w:rsidR="00386E76" w:rsidRDefault="00386E76" w:rsidP="001F38DD">
      <w:pPr>
        <w:jc w:val="center"/>
        <w:rPr>
          <w:sz w:val="28"/>
          <w:szCs w:val="28"/>
          <w:lang w:eastAsia="en-US"/>
        </w:rPr>
      </w:pPr>
    </w:p>
    <w:p w14:paraId="41188D54" w14:textId="77777777" w:rsidR="00386E76" w:rsidRDefault="00386E76" w:rsidP="001F38DD">
      <w:pPr>
        <w:jc w:val="center"/>
        <w:rPr>
          <w:sz w:val="28"/>
          <w:szCs w:val="28"/>
          <w:lang w:eastAsia="en-US"/>
        </w:rPr>
      </w:pPr>
    </w:p>
    <w:p w14:paraId="65F2A23C" w14:textId="77777777" w:rsidR="00386E76" w:rsidRDefault="00386E76" w:rsidP="001F38DD">
      <w:pPr>
        <w:jc w:val="center"/>
        <w:rPr>
          <w:sz w:val="28"/>
          <w:szCs w:val="28"/>
          <w:lang w:eastAsia="en-US"/>
        </w:rPr>
      </w:pPr>
    </w:p>
    <w:p w14:paraId="2846C605" w14:textId="77777777" w:rsidR="00386E76" w:rsidRDefault="00386E76" w:rsidP="001F38DD">
      <w:pPr>
        <w:jc w:val="center"/>
        <w:rPr>
          <w:sz w:val="28"/>
          <w:szCs w:val="28"/>
          <w:lang w:eastAsia="en-US"/>
        </w:rPr>
      </w:pPr>
    </w:p>
    <w:p w14:paraId="3E2768B6" w14:textId="77777777" w:rsidR="00386E76" w:rsidRDefault="00386E76" w:rsidP="001F38DD">
      <w:pPr>
        <w:jc w:val="center"/>
        <w:rPr>
          <w:sz w:val="28"/>
          <w:szCs w:val="28"/>
          <w:lang w:eastAsia="en-US"/>
        </w:rPr>
      </w:pPr>
    </w:p>
    <w:p w14:paraId="08E8DF1E" w14:textId="77777777" w:rsidR="00386E76" w:rsidRDefault="00386E76" w:rsidP="001F38DD">
      <w:pPr>
        <w:jc w:val="center"/>
        <w:rPr>
          <w:sz w:val="28"/>
          <w:szCs w:val="28"/>
          <w:lang w:eastAsia="en-US"/>
        </w:rPr>
      </w:pPr>
    </w:p>
    <w:p w14:paraId="68C442EF" w14:textId="77777777" w:rsidR="00386E76" w:rsidRDefault="00386E76" w:rsidP="001F38DD">
      <w:pPr>
        <w:jc w:val="center"/>
        <w:rPr>
          <w:sz w:val="28"/>
          <w:szCs w:val="28"/>
          <w:lang w:eastAsia="en-US"/>
        </w:rPr>
      </w:pPr>
    </w:p>
    <w:p w14:paraId="4C48BE23" w14:textId="77777777" w:rsidR="00386E76" w:rsidRPr="001F38DD" w:rsidRDefault="00386E76" w:rsidP="001F38DD">
      <w:pPr>
        <w:jc w:val="center"/>
        <w:rPr>
          <w:sz w:val="28"/>
          <w:szCs w:val="28"/>
          <w:lang w:eastAsia="en-US"/>
        </w:rPr>
      </w:pPr>
    </w:p>
    <w:p w14:paraId="1DB33376" w14:textId="77777777" w:rsidR="001F38DD" w:rsidRPr="001F38DD" w:rsidRDefault="001F38DD" w:rsidP="001F38DD">
      <w:pPr>
        <w:autoSpaceDE w:val="0"/>
        <w:spacing w:line="276" w:lineRule="auto"/>
        <w:rPr>
          <w:b/>
          <w:bCs/>
          <w:sz w:val="28"/>
          <w:szCs w:val="28"/>
          <w:lang w:eastAsia="en-US"/>
        </w:rPr>
      </w:pPr>
    </w:p>
    <w:p w14:paraId="7EC9FB2C" w14:textId="77777777" w:rsidR="001F38DD" w:rsidRPr="001F38DD" w:rsidRDefault="001F38DD" w:rsidP="001F38DD">
      <w:pPr>
        <w:autoSpaceDE w:val="0"/>
        <w:spacing w:line="276" w:lineRule="auto"/>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2"/>
        <w:gridCol w:w="5373"/>
      </w:tblGrid>
      <w:tr w:rsidR="00386E76" w:rsidRPr="001F38DD" w14:paraId="6BEF4764" w14:textId="77777777" w:rsidTr="00D904ED">
        <w:tc>
          <w:tcPr>
            <w:tcW w:w="4361" w:type="dxa"/>
            <w:tcBorders>
              <w:top w:val="single" w:sz="4" w:space="0" w:color="auto"/>
              <w:left w:val="single" w:sz="4" w:space="0" w:color="auto"/>
              <w:bottom w:val="single" w:sz="4" w:space="0" w:color="auto"/>
              <w:right w:val="single" w:sz="4" w:space="0" w:color="auto"/>
            </w:tcBorders>
          </w:tcPr>
          <w:p w14:paraId="25B5C7DD" w14:textId="77777777" w:rsidR="00386E76" w:rsidRDefault="00386E76"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14:paraId="49C12CF2" w14:textId="77777777" w:rsidR="00386E76" w:rsidRDefault="00386E76" w:rsidP="002A40D7">
            <w:pPr>
              <w:pStyle w:val="TableParagraph"/>
              <w:tabs>
                <w:tab w:val="left" w:pos="4362"/>
              </w:tabs>
              <w:spacing w:before="137" w:line="360" w:lineRule="auto"/>
              <w:ind w:left="29" w:right="608" w:firstLine="78"/>
              <w:rPr>
                <w:spacing w:val="1"/>
                <w:sz w:val="24"/>
              </w:rPr>
            </w:pPr>
          </w:p>
          <w:p w14:paraId="12E61A95" w14:textId="77777777" w:rsidR="00386E76" w:rsidRDefault="00386E76"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14:paraId="2096715D" w14:textId="77777777" w:rsidR="00386E76" w:rsidRDefault="00386E76" w:rsidP="002A40D7">
            <w:pPr>
              <w:pStyle w:val="TableParagraph"/>
              <w:spacing w:line="270" w:lineRule="exact"/>
              <w:ind w:left="108"/>
              <w:rPr>
                <w:sz w:val="24"/>
              </w:rPr>
            </w:pPr>
            <w:r>
              <w:rPr>
                <w:sz w:val="24"/>
              </w:rPr>
              <w:t xml:space="preserve">Утверждаю  </w:t>
            </w:r>
          </w:p>
          <w:p w14:paraId="4687CF35" w14:textId="77777777" w:rsidR="00386E76" w:rsidRDefault="00386E76" w:rsidP="002A40D7">
            <w:pPr>
              <w:pStyle w:val="TableParagraph"/>
              <w:spacing w:line="270" w:lineRule="exact"/>
              <w:ind w:left="108"/>
              <w:rPr>
                <w:sz w:val="24"/>
              </w:rPr>
            </w:pPr>
          </w:p>
          <w:p w14:paraId="6324F699" w14:textId="77777777" w:rsidR="00386E76" w:rsidRDefault="00386E76"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proofErr w:type="spellStart"/>
            <w:r>
              <w:rPr>
                <w:sz w:val="24"/>
              </w:rPr>
              <w:t>Коцарева</w:t>
            </w:r>
            <w:proofErr w:type="spellEnd"/>
            <w:r w:rsidRPr="00AD02C4">
              <w:rPr>
                <w:sz w:val="24"/>
              </w:rPr>
              <w:t xml:space="preserve"> </w:t>
            </w:r>
            <w:r>
              <w:rPr>
                <w:sz w:val="24"/>
              </w:rPr>
              <w:t>Н.Г.</w:t>
            </w:r>
          </w:p>
          <w:p w14:paraId="1C153D53" w14:textId="77777777" w:rsidR="00386E76" w:rsidRDefault="00386E76" w:rsidP="002A40D7">
            <w:pPr>
              <w:pStyle w:val="TableParagraph"/>
              <w:spacing w:line="270" w:lineRule="exact"/>
              <w:ind w:left="108"/>
              <w:rPr>
                <w:sz w:val="24"/>
              </w:rPr>
            </w:pPr>
            <w:r>
              <w:rPr>
                <w:sz w:val="24"/>
              </w:rPr>
              <w:t xml:space="preserve">                                                    (подпись)</w:t>
            </w:r>
          </w:p>
          <w:p w14:paraId="75DE68A6" w14:textId="77777777" w:rsidR="00386E76" w:rsidRDefault="00386E76" w:rsidP="002A40D7">
            <w:pPr>
              <w:pStyle w:val="TableParagraph"/>
              <w:spacing w:line="482" w:lineRule="auto"/>
              <w:ind w:right="94"/>
              <w:rPr>
                <w:sz w:val="24"/>
              </w:rPr>
            </w:pPr>
          </w:p>
          <w:p w14:paraId="70619DCA" w14:textId="77777777" w:rsidR="00386E76" w:rsidRDefault="00386E76"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14:paraId="5592AEA7" w14:textId="77777777" w:rsidR="001F38DD" w:rsidRPr="001F38DD" w:rsidRDefault="001F38DD" w:rsidP="001F38DD">
      <w:pPr>
        <w:spacing w:line="360" w:lineRule="auto"/>
        <w:jc w:val="both"/>
        <w:rPr>
          <w:sz w:val="22"/>
          <w:szCs w:val="22"/>
          <w:lang w:eastAsia="en-US"/>
        </w:rPr>
      </w:pPr>
    </w:p>
    <w:p w14:paraId="77432916" w14:textId="77777777" w:rsidR="001F38DD" w:rsidRPr="001F38DD" w:rsidRDefault="001F38DD" w:rsidP="001F38DD">
      <w:pPr>
        <w:spacing w:line="360" w:lineRule="auto"/>
        <w:jc w:val="both"/>
        <w:rPr>
          <w:sz w:val="22"/>
          <w:szCs w:val="22"/>
          <w:lang w:eastAsia="en-US"/>
        </w:rPr>
      </w:pPr>
    </w:p>
    <w:p w14:paraId="668C2AD3" w14:textId="77777777" w:rsidR="001F38DD" w:rsidRPr="001F38DD" w:rsidRDefault="001F38DD" w:rsidP="001F38DD">
      <w:pPr>
        <w:spacing w:line="360" w:lineRule="auto"/>
        <w:jc w:val="both"/>
        <w:rPr>
          <w:sz w:val="22"/>
          <w:szCs w:val="22"/>
          <w:lang w:eastAsia="en-US"/>
        </w:rPr>
      </w:pPr>
    </w:p>
    <w:p w14:paraId="2A53C7FB" w14:textId="77777777" w:rsidR="001F38DD" w:rsidRPr="001F38DD" w:rsidRDefault="001F38DD" w:rsidP="001F38DD">
      <w:pPr>
        <w:spacing w:line="360" w:lineRule="auto"/>
        <w:jc w:val="both"/>
        <w:rPr>
          <w:sz w:val="22"/>
          <w:szCs w:val="22"/>
          <w:lang w:eastAsia="en-US"/>
        </w:rPr>
      </w:pPr>
    </w:p>
    <w:p w14:paraId="6B2BAE2A" w14:textId="77777777" w:rsidR="001F38DD" w:rsidRPr="001F38DD" w:rsidRDefault="001F38DD" w:rsidP="001F38DD">
      <w:pPr>
        <w:spacing w:line="360" w:lineRule="auto"/>
        <w:jc w:val="both"/>
        <w:rPr>
          <w:sz w:val="22"/>
          <w:szCs w:val="22"/>
          <w:lang w:eastAsia="en-US"/>
        </w:rPr>
      </w:pPr>
    </w:p>
    <w:p w14:paraId="05C57420" w14:textId="77777777" w:rsidR="00386E76" w:rsidRPr="00973DB9" w:rsidRDefault="00386E76" w:rsidP="00386E76">
      <w:pPr>
        <w:spacing w:line="360" w:lineRule="auto"/>
        <w:jc w:val="both"/>
        <w:rPr>
          <w:sz w:val="24"/>
          <w:szCs w:val="24"/>
        </w:rPr>
      </w:pPr>
      <w:r w:rsidRPr="00973DB9">
        <w:rPr>
          <w:b/>
          <w:sz w:val="24"/>
          <w:szCs w:val="24"/>
        </w:rPr>
        <w:t>Разработчик</w:t>
      </w:r>
      <w:r w:rsidRPr="00973DB9">
        <w:rPr>
          <w:sz w:val="24"/>
          <w:szCs w:val="24"/>
        </w:rPr>
        <w:t xml:space="preserve"> –</w:t>
      </w:r>
      <w:proofErr w:type="spellStart"/>
      <w:r>
        <w:rPr>
          <w:sz w:val="24"/>
          <w:szCs w:val="24"/>
        </w:rPr>
        <w:t>Пинтверене</w:t>
      </w:r>
      <w:proofErr w:type="spellEnd"/>
      <w:r>
        <w:rPr>
          <w:sz w:val="24"/>
          <w:szCs w:val="24"/>
        </w:rPr>
        <w:t xml:space="preserve"> Н.В., Чернявская Л.И., Шувалова С.Г., Щербакова Н.В.</w:t>
      </w:r>
    </w:p>
    <w:p w14:paraId="0304B4A3" w14:textId="77777777" w:rsidR="00386E76" w:rsidRPr="00973DB9" w:rsidRDefault="00386E76" w:rsidP="00386E76">
      <w:pPr>
        <w:spacing w:line="360" w:lineRule="auto"/>
        <w:ind w:firstLine="567"/>
        <w:jc w:val="both"/>
        <w:rPr>
          <w:sz w:val="24"/>
          <w:szCs w:val="24"/>
        </w:rPr>
      </w:pPr>
    </w:p>
    <w:p w14:paraId="66928FDA" w14:textId="77777777" w:rsidR="00386E76" w:rsidRPr="00973DB9" w:rsidRDefault="00386E76" w:rsidP="00386E76">
      <w:pPr>
        <w:spacing w:line="360" w:lineRule="auto"/>
        <w:ind w:firstLine="567"/>
        <w:jc w:val="both"/>
        <w:rPr>
          <w:sz w:val="24"/>
          <w:szCs w:val="24"/>
        </w:rPr>
      </w:pPr>
    </w:p>
    <w:p w14:paraId="1FA598B5" w14:textId="77777777" w:rsidR="00386E76" w:rsidRPr="0079485C" w:rsidRDefault="00386E76" w:rsidP="00386E76">
      <w:pPr>
        <w:pStyle w:val="a5"/>
        <w:tabs>
          <w:tab w:val="left" w:pos="4221"/>
          <w:tab w:val="left" w:pos="6676"/>
        </w:tabs>
        <w:spacing w:before="90"/>
        <w:rPr>
          <w:b/>
          <w:sz w:val="24"/>
          <w:szCs w:val="24"/>
        </w:rPr>
      </w:pPr>
      <w:r w:rsidRPr="0079485C">
        <w:rPr>
          <w:b/>
          <w:sz w:val="24"/>
          <w:szCs w:val="24"/>
          <w:lang w:eastAsia="en-US"/>
        </w:rPr>
        <w:t>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14:paraId="2EE0218F" w14:textId="77777777" w:rsidR="00386E76" w:rsidRPr="0079485C" w:rsidRDefault="00386E76" w:rsidP="00386E76">
      <w:pPr>
        <w:spacing w:line="360" w:lineRule="auto"/>
        <w:ind w:firstLine="567"/>
        <w:rPr>
          <w:sz w:val="24"/>
          <w:szCs w:val="24"/>
          <w:lang w:eastAsia="en-US"/>
        </w:rPr>
      </w:pPr>
    </w:p>
    <w:p w14:paraId="67744190" w14:textId="77777777" w:rsidR="00386E76" w:rsidRPr="0079485C" w:rsidRDefault="00386E76" w:rsidP="00386E76">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директора  </w:t>
      </w:r>
      <w:r>
        <w:rPr>
          <w:sz w:val="24"/>
          <w:szCs w:val="24"/>
        </w:rPr>
        <w:t xml:space="preserve"> по УР  СПб ДМШ имени Андрея Петрова Хазанова А.С.</w:t>
      </w:r>
    </w:p>
    <w:p w14:paraId="7204309D" w14:textId="77777777" w:rsidR="001F38DD" w:rsidRPr="001F38DD" w:rsidRDefault="001F38DD" w:rsidP="001F38DD">
      <w:pPr>
        <w:widowControl w:val="0"/>
        <w:autoSpaceDE w:val="0"/>
        <w:autoSpaceDN w:val="0"/>
        <w:adjustRightInd w:val="0"/>
        <w:ind w:right="4027"/>
        <w:jc w:val="center"/>
        <w:rPr>
          <w:sz w:val="28"/>
          <w:szCs w:val="28"/>
          <w:lang w:eastAsia="en-US"/>
        </w:rPr>
        <w:sectPr w:rsidR="001F38DD" w:rsidRPr="001F38DD" w:rsidSect="00386E76">
          <w:pgSz w:w="11900" w:h="16840"/>
          <w:pgMar w:top="851" w:right="985" w:bottom="280" w:left="1180" w:header="720" w:footer="720" w:gutter="0"/>
          <w:cols w:space="720"/>
          <w:noEndnote/>
        </w:sectPr>
      </w:pPr>
    </w:p>
    <w:p w14:paraId="25C9E82E" w14:textId="77777777" w:rsidR="001F38DD" w:rsidRPr="001F38DD" w:rsidRDefault="001F38DD" w:rsidP="001F38DD">
      <w:pPr>
        <w:widowControl w:val="0"/>
        <w:autoSpaceDE w:val="0"/>
        <w:autoSpaceDN w:val="0"/>
        <w:adjustRightInd w:val="0"/>
        <w:spacing w:before="65"/>
        <w:ind w:right="2095"/>
        <w:jc w:val="center"/>
        <w:rPr>
          <w:sz w:val="28"/>
          <w:szCs w:val="28"/>
          <w:lang w:eastAsia="en-US"/>
        </w:rPr>
      </w:pPr>
      <w:r w:rsidRPr="001F38DD">
        <w:rPr>
          <w:b/>
          <w:bCs/>
          <w:spacing w:val="-4"/>
          <w:sz w:val="28"/>
          <w:szCs w:val="28"/>
          <w:lang w:eastAsia="en-US"/>
        </w:rPr>
        <w:lastRenderedPageBreak/>
        <w:t>С</w:t>
      </w:r>
      <w:r w:rsidRPr="001F38DD">
        <w:rPr>
          <w:b/>
          <w:bCs/>
          <w:spacing w:val="3"/>
          <w:sz w:val="28"/>
          <w:szCs w:val="28"/>
          <w:lang w:eastAsia="en-US"/>
        </w:rPr>
        <w:t>т</w:t>
      </w:r>
      <w:r w:rsidRPr="001F38DD">
        <w:rPr>
          <w:b/>
          <w:bCs/>
          <w:spacing w:val="-1"/>
          <w:sz w:val="28"/>
          <w:szCs w:val="28"/>
          <w:lang w:eastAsia="en-US"/>
        </w:rPr>
        <w:t>р</w:t>
      </w:r>
      <w:r w:rsidRPr="001F38DD">
        <w:rPr>
          <w:b/>
          <w:bCs/>
          <w:sz w:val="28"/>
          <w:szCs w:val="28"/>
          <w:lang w:eastAsia="en-US"/>
        </w:rPr>
        <w:t>у</w:t>
      </w:r>
      <w:r w:rsidRPr="001F38DD">
        <w:rPr>
          <w:b/>
          <w:bCs/>
          <w:spacing w:val="3"/>
          <w:sz w:val="28"/>
          <w:szCs w:val="28"/>
          <w:lang w:eastAsia="en-US"/>
        </w:rPr>
        <w:t>к</w:t>
      </w:r>
      <w:r w:rsidRPr="001F38DD">
        <w:rPr>
          <w:b/>
          <w:bCs/>
          <w:spacing w:val="-7"/>
          <w:sz w:val="28"/>
          <w:szCs w:val="28"/>
          <w:lang w:eastAsia="en-US"/>
        </w:rPr>
        <w:t>т</w:t>
      </w:r>
      <w:r w:rsidRPr="001F38DD">
        <w:rPr>
          <w:b/>
          <w:bCs/>
          <w:spacing w:val="5"/>
          <w:sz w:val="28"/>
          <w:szCs w:val="28"/>
          <w:lang w:eastAsia="en-US"/>
        </w:rPr>
        <w:t>у</w:t>
      </w:r>
      <w:r w:rsidRPr="001F38DD">
        <w:rPr>
          <w:b/>
          <w:bCs/>
          <w:spacing w:val="-1"/>
          <w:sz w:val="28"/>
          <w:szCs w:val="28"/>
          <w:lang w:eastAsia="en-US"/>
        </w:rPr>
        <w:t>р</w:t>
      </w:r>
      <w:r w:rsidRPr="001F38DD">
        <w:rPr>
          <w:b/>
          <w:bCs/>
          <w:sz w:val="28"/>
          <w:szCs w:val="28"/>
          <w:lang w:eastAsia="en-US"/>
        </w:rPr>
        <w:t xml:space="preserve">а </w:t>
      </w:r>
      <w:r w:rsidRPr="001F38DD">
        <w:rPr>
          <w:b/>
          <w:bCs/>
          <w:spacing w:val="-2"/>
          <w:sz w:val="28"/>
          <w:szCs w:val="28"/>
          <w:lang w:eastAsia="en-US"/>
        </w:rPr>
        <w:t>п</w:t>
      </w:r>
      <w:r w:rsidRPr="001F38DD">
        <w:rPr>
          <w:b/>
          <w:bCs/>
          <w:spacing w:val="4"/>
          <w:sz w:val="28"/>
          <w:szCs w:val="28"/>
          <w:lang w:eastAsia="en-US"/>
        </w:rPr>
        <w:t>р</w:t>
      </w:r>
      <w:r w:rsidRPr="001F38DD">
        <w:rPr>
          <w:b/>
          <w:bCs/>
          <w:sz w:val="28"/>
          <w:szCs w:val="28"/>
          <w:lang w:eastAsia="en-US"/>
        </w:rPr>
        <w:t>о</w:t>
      </w:r>
      <w:r w:rsidRPr="001F38DD">
        <w:rPr>
          <w:b/>
          <w:bCs/>
          <w:spacing w:val="-1"/>
          <w:sz w:val="28"/>
          <w:szCs w:val="28"/>
          <w:lang w:eastAsia="en-US"/>
        </w:rPr>
        <w:t>г</w:t>
      </w:r>
      <w:r w:rsidRPr="001F38DD">
        <w:rPr>
          <w:b/>
          <w:bCs/>
          <w:spacing w:val="4"/>
          <w:sz w:val="28"/>
          <w:szCs w:val="28"/>
          <w:lang w:eastAsia="en-US"/>
        </w:rPr>
        <w:t>р</w:t>
      </w:r>
      <w:r w:rsidRPr="001F38DD">
        <w:rPr>
          <w:b/>
          <w:bCs/>
          <w:sz w:val="28"/>
          <w:szCs w:val="28"/>
          <w:lang w:eastAsia="en-US"/>
        </w:rPr>
        <w:t>а</w:t>
      </w:r>
      <w:r w:rsidRPr="001F38DD">
        <w:rPr>
          <w:b/>
          <w:bCs/>
          <w:spacing w:val="2"/>
          <w:sz w:val="28"/>
          <w:szCs w:val="28"/>
          <w:lang w:eastAsia="en-US"/>
        </w:rPr>
        <w:t>мм</w:t>
      </w:r>
      <w:r w:rsidRPr="001F38DD">
        <w:rPr>
          <w:b/>
          <w:bCs/>
          <w:sz w:val="28"/>
          <w:szCs w:val="28"/>
          <w:lang w:eastAsia="en-US"/>
        </w:rPr>
        <w:t>ы</w:t>
      </w:r>
      <w:r w:rsidRPr="001F38DD">
        <w:rPr>
          <w:b/>
          <w:bCs/>
          <w:spacing w:val="-1"/>
          <w:sz w:val="28"/>
          <w:szCs w:val="28"/>
          <w:lang w:eastAsia="en-US"/>
        </w:rPr>
        <w:t xml:space="preserve"> </w:t>
      </w:r>
      <w:r w:rsidRPr="001F38DD">
        <w:rPr>
          <w:b/>
          <w:bCs/>
          <w:sz w:val="28"/>
          <w:szCs w:val="28"/>
          <w:lang w:eastAsia="en-US"/>
        </w:rPr>
        <w:t>у</w:t>
      </w:r>
      <w:r w:rsidRPr="001F38DD">
        <w:rPr>
          <w:b/>
          <w:bCs/>
          <w:spacing w:val="1"/>
          <w:sz w:val="28"/>
          <w:szCs w:val="28"/>
          <w:lang w:eastAsia="en-US"/>
        </w:rPr>
        <w:t>че</w:t>
      </w:r>
      <w:r w:rsidRPr="001F38DD">
        <w:rPr>
          <w:b/>
          <w:bCs/>
          <w:sz w:val="28"/>
          <w:szCs w:val="28"/>
          <w:lang w:eastAsia="en-US"/>
        </w:rPr>
        <w:t>б</w:t>
      </w:r>
      <w:r w:rsidRPr="001F38DD">
        <w:rPr>
          <w:b/>
          <w:bCs/>
          <w:spacing w:val="3"/>
          <w:sz w:val="28"/>
          <w:szCs w:val="28"/>
          <w:lang w:eastAsia="en-US"/>
        </w:rPr>
        <w:t>н</w:t>
      </w:r>
      <w:r w:rsidRPr="001F38DD">
        <w:rPr>
          <w:b/>
          <w:bCs/>
          <w:spacing w:val="-5"/>
          <w:sz w:val="28"/>
          <w:szCs w:val="28"/>
          <w:lang w:eastAsia="en-US"/>
        </w:rPr>
        <w:t>о</w:t>
      </w:r>
      <w:r w:rsidRPr="001F38DD">
        <w:rPr>
          <w:b/>
          <w:bCs/>
          <w:spacing w:val="-1"/>
          <w:sz w:val="28"/>
          <w:szCs w:val="28"/>
          <w:lang w:eastAsia="en-US"/>
        </w:rPr>
        <w:t>г</w:t>
      </w:r>
      <w:r w:rsidRPr="001F38DD">
        <w:rPr>
          <w:b/>
          <w:bCs/>
          <w:sz w:val="28"/>
          <w:szCs w:val="28"/>
          <w:lang w:eastAsia="en-US"/>
        </w:rPr>
        <w:t>о</w:t>
      </w:r>
      <w:r w:rsidRPr="001F38DD">
        <w:rPr>
          <w:b/>
          <w:bCs/>
          <w:spacing w:val="-4"/>
          <w:sz w:val="28"/>
          <w:szCs w:val="28"/>
          <w:lang w:eastAsia="en-US"/>
        </w:rPr>
        <w:t xml:space="preserve"> </w:t>
      </w:r>
      <w:r w:rsidRPr="001F38DD">
        <w:rPr>
          <w:b/>
          <w:bCs/>
          <w:spacing w:val="3"/>
          <w:w w:val="99"/>
          <w:sz w:val="28"/>
          <w:szCs w:val="28"/>
          <w:lang w:eastAsia="en-US"/>
        </w:rPr>
        <w:t>п</w:t>
      </w:r>
      <w:r w:rsidRPr="001F38DD">
        <w:rPr>
          <w:b/>
          <w:bCs/>
          <w:spacing w:val="-1"/>
          <w:w w:val="99"/>
          <w:sz w:val="28"/>
          <w:szCs w:val="28"/>
          <w:lang w:eastAsia="en-US"/>
        </w:rPr>
        <w:t>р</w:t>
      </w:r>
      <w:r w:rsidRPr="001F38DD">
        <w:rPr>
          <w:b/>
          <w:bCs/>
          <w:spacing w:val="1"/>
          <w:w w:val="99"/>
          <w:sz w:val="28"/>
          <w:szCs w:val="28"/>
          <w:lang w:eastAsia="en-US"/>
        </w:rPr>
        <w:t>е</w:t>
      </w:r>
      <w:r w:rsidRPr="001F38DD">
        <w:rPr>
          <w:b/>
          <w:bCs/>
          <w:spacing w:val="3"/>
          <w:w w:val="99"/>
          <w:sz w:val="28"/>
          <w:szCs w:val="28"/>
          <w:lang w:eastAsia="en-US"/>
        </w:rPr>
        <w:t>д</w:t>
      </w:r>
      <w:r w:rsidRPr="001F38DD">
        <w:rPr>
          <w:b/>
          <w:bCs/>
          <w:spacing w:val="2"/>
          <w:w w:val="99"/>
          <w:sz w:val="28"/>
          <w:szCs w:val="28"/>
          <w:lang w:eastAsia="en-US"/>
        </w:rPr>
        <w:t>м</w:t>
      </w:r>
      <w:r w:rsidRPr="001F38DD">
        <w:rPr>
          <w:b/>
          <w:bCs/>
          <w:spacing w:val="1"/>
          <w:w w:val="99"/>
          <w:sz w:val="28"/>
          <w:szCs w:val="28"/>
          <w:lang w:eastAsia="en-US"/>
        </w:rPr>
        <w:t>е</w:t>
      </w:r>
      <w:r w:rsidRPr="001F38DD">
        <w:rPr>
          <w:b/>
          <w:bCs/>
          <w:spacing w:val="3"/>
          <w:w w:val="99"/>
          <w:sz w:val="28"/>
          <w:szCs w:val="28"/>
          <w:lang w:eastAsia="en-US"/>
        </w:rPr>
        <w:t>т</w:t>
      </w:r>
      <w:r w:rsidRPr="001F38DD">
        <w:rPr>
          <w:b/>
          <w:bCs/>
          <w:w w:val="99"/>
          <w:sz w:val="28"/>
          <w:szCs w:val="28"/>
          <w:lang w:eastAsia="en-US"/>
        </w:rPr>
        <w:t>а</w:t>
      </w:r>
    </w:p>
    <w:p w14:paraId="4DDCEAFA" w14:textId="77777777" w:rsidR="001F38DD" w:rsidRPr="001F38DD" w:rsidRDefault="001F38DD" w:rsidP="001F38DD">
      <w:pPr>
        <w:widowControl w:val="0"/>
        <w:autoSpaceDE w:val="0"/>
        <w:autoSpaceDN w:val="0"/>
        <w:adjustRightInd w:val="0"/>
        <w:spacing w:line="200" w:lineRule="exact"/>
        <w:rPr>
          <w:lang w:eastAsia="en-US"/>
        </w:rPr>
      </w:pPr>
    </w:p>
    <w:p w14:paraId="2F2F507D" w14:textId="77777777" w:rsidR="001F38DD" w:rsidRPr="001F38DD" w:rsidRDefault="001F38DD" w:rsidP="001F38DD">
      <w:pPr>
        <w:widowControl w:val="0"/>
        <w:autoSpaceDE w:val="0"/>
        <w:autoSpaceDN w:val="0"/>
        <w:adjustRightInd w:val="0"/>
        <w:spacing w:line="200" w:lineRule="exact"/>
        <w:rPr>
          <w:lang w:eastAsia="en-US"/>
        </w:rPr>
      </w:pPr>
    </w:p>
    <w:p w14:paraId="452F92D1" w14:textId="77777777" w:rsidR="001F38DD" w:rsidRPr="001F38DD" w:rsidRDefault="001F38DD" w:rsidP="001F38DD">
      <w:pPr>
        <w:widowControl w:val="0"/>
        <w:autoSpaceDE w:val="0"/>
        <w:autoSpaceDN w:val="0"/>
        <w:adjustRightInd w:val="0"/>
        <w:spacing w:line="360" w:lineRule="auto"/>
        <w:rPr>
          <w:sz w:val="24"/>
          <w:szCs w:val="24"/>
          <w:lang w:eastAsia="en-US"/>
        </w:rPr>
      </w:pPr>
    </w:p>
    <w:p w14:paraId="4D2039BC" w14:textId="77777777" w:rsidR="001F38DD" w:rsidRPr="001F38DD" w:rsidRDefault="001F38DD" w:rsidP="001F38DD">
      <w:pPr>
        <w:widowControl w:val="0"/>
        <w:tabs>
          <w:tab w:val="left" w:pos="820"/>
        </w:tabs>
        <w:autoSpaceDE w:val="0"/>
        <w:autoSpaceDN w:val="0"/>
        <w:adjustRightInd w:val="0"/>
        <w:spacing w:line="360" w:lineRule="auto"/>
        <w:rPr>
          <w:sz w:val="28"/>
          <w:szCs w:val="28"/>
          <w:lang w:eastAsia="en-US"/>
        </w:rPr>
      </w:pPr>
      <w:r w:rsidRPr="001F38DD">
        <w:rPr>
          <w:b/>
          <w:bCs/>
          <w:spacing w:val="2"/>
          <w:sz w:val="28"/>
          <w:szCs w:val="28"/>
          <w:lang w:val="en-US" w:eastAsia="en-US"/>
        </w:rPr>
        <w:t>I</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П</w:t>
      </w:r>
      <w:r w:rsidRPr="001F38DD">
        <w:rPr>
          <w:b/>
          <w:bCs/>
          <w:spacing w:val="-5"/>
          <w:sz w:val="28"/>
          <w:szCs w:val="28"/>
          <w:lang w:eastAsia="en-US"/>
        </w:rPr>
        <w:t>о</w:t>
      </w:r>
      <w:r w:rsidRPr="001F38DD">
        <w:rPr>
          <w:b/>
          <w:bCs/>
          <w:spacing w:val="-2"/>
          <w:sz w:val="28"/>
          <w:szCs w:val="28"/>
          <w:lang w:eastAsia="en-US"/>
        </w:rPr>
        <w:t>я</w:t>
      </w:r>
      <w:r w:rsidRPr="001F38DD">
        <w:rPr>
          <w:b/>
          <w:bCs/>
          <w:spacing w:val="1"/>
          <w:sz w:val="28"/>
          <w:szCs w:val="28"/>
          <w:lang w:eastAsia="en-US"/>
        </w:rPr>
        <w:t>с</w:t>
      </w:r>
      <w:r w:rsidRPr="001F38DD">
        <w:rPr>
          <w:b/>
          <w:bCs/>
          <w:spacing w:val="3"/>
          <w:sz w:val="28"/>
          <w:szCs w:val="28"/>
          <w:lang w:eastAsia="en-US"/>
        </w:rPr>
        <w:t>ни</w:t>
      </w:r>
      <w:r w:rsidRPr="001F38DD">
        <w:rPr>
          <w:b/>
          <w:bCs/>
          <w:spacing w:val="-2"/>
          <w:sz w:val="28"/>
          <w:szCs w:val="28"/>
          <w:lang w:eastAsia="en-US"/>
        </w:rPr>
        <w:t>т</w:t>
      </w:r>
      <w:r w:rsidRPr="001F38DD">
        <w:rPr>
          <w:b/>
          <w:bCs/>
          <w:spacing w:val="1"/>
          <w:sz w:val="28"/>
          <w:szCs w:val="28"/>
          <w:lang w:eastAsia="en-US"/>
        </w:rPr>
        <w:t>е</w:t>
      </w:r>
      <w:r w:rsidRPr="001F38DD">
        <w:rPr>
          <w:b/>
          <w:bCs/>
          <w:spacing w:val="2"/>
          <w:sz w:val="28"/>
          <w:szCs w:val="28"/>
          <w:lang w:eastAsia="en-US"/>
        </w:rPr>
        <w:t>л</w:t>
      </w:r>
      <w:r w:rsidRPr="001F38DD">
        <w:rPr>
          <w:b/>
          <w:bCs/>
          <w:spacing w:val="1"/>
          <w:sz w:val="28"/>
          <w:szCs w:val="28"/>
          <w:lang w:eastAsia="en-US"/>
        </w:rPr>
        <w:t>ь</w:t>
      </w:r>
      <w:r w:rsidRPr="001F38DD">
        <w:rPr>
          <w:b/>
          <w:bCs/>
          <w:spacing w:val="-2"/>
          <w:sz w:val="28"/>
          <w:szCs w:val="28"/>
          <w:lang w:eastAsia="en-US"/>
        </w:rPr>
        <w:t>н</w:t>
      </w:r>
      <w:r w:rsidRPr="001F38DD">
        <w:rPr>
          <w:b/>
          <w:bCs/>
          <w:sz w:val="28"/>
          <w:szCs w:val="28"/>
          <w:lang w:eastAsia="en-US"/>
        </w:rPr>
        <w:t>ая</w:t>
      </w:r>
      <w:r w:rsidRPr="001F38DD">
        <w:rPr>
          <w:b/>
          <w:bCs/>
          <w:spacing w:val="3"/>
          <w:sz w:val="28"/>
          <w:szCs w:val="28"/>
          <w:lang w:eastAsia="en-US"/>
        </w:rPr>
        <w:t xml:space="preserve"> </w:t>
      </w:r>
      <w:r w:rsidRPr="001F38DD">
        <w:rPr>
          <w:b/>
          <w:bCs/>
          <w:spacing w:val="-1"/>
          <w:sz w:val="28"/>
          <w:szCs w:val="28"/>
          <w:lang w:eastAsia="en-US"/>
        </w:rPr>
        <w:t>з</w:t>
      </w:r>
      <w:r w:rsidRPr="001F38DD">
        <w:rPr>
          <w:b/>
          <w:bCs/>
          <w:sz w:val="28"/>
          <w:szCs w:val="28"/>
          <w:lang w:eastAsia="en-US"/>
        </w:rPr>
        <w:t>а</w:t>
      </w:r>
      <w:r w:rsidRPr="001F38DD">
        <w:rPr>
          <w:b/>
          <w:bCs/>
          <w:spacing w:val="-2"/>
          <w:sz w:val="28"/>
          <w:szCs w:val="28"/>
          <w:lang w:eastAsia="en-US"/>
        </w:rPr>
        <w:t>пи</w:t>
      </w:r>
      <w:r w:rsidRPr="001F38DD">
        <w:rPr>
          <w:b/>
          <w:bCs/>
          <w:spacing w:val="6"/>
          <w:sz w:val="28"/>
          <w:szCs w:val="28"/>
          <w:lang w:eastAsia="en-US"/>
        </w:rPr>
        <w:t>с</w:t>
      </w:r>
      <w:r w:rsidRPr="001F38DD">
        <w:rPr>
          <w:b/>
          <w:bCs/>
          <w:spacing w:val="-7"/>
          <w:sz w:val="28"/>
          <w:szCs w:val="28"/>
          <w:lang w:eastAsia="en-US"/>
        </w:rPr>
        <w:t>к</w:t>
      </w:r>
      <w:r w:rsidRPr="001F38DD">
        <w:rPr>
          <w:b/>
          <w:bCs/>
          <w:sz w:val="28"/>
          <w:szCs w:val="28"/>
          <w:lang w:eastAsia="en-US"/>
        </w:rPr>
        <w:t>а</w:t>
      </w:r>
    </w:p>
    <w:p w14:paraId="6853CB05" w14:textId="77777777" w:rsidR="001F38DD" w:rsidRPr="001F38DD" w:rsidRDefault="001F38DD" w:rsidP="001F38DD">
      <w:pPr>
        <w:widowControl w:val="0"/>
        <w:autoSpaceDE w:val="0"/>
        <w:autoSpaceDN w:val="0"/>
        <w:adjustRightInd w:val="0"/>
        <w:spacing w:line="360" w:lineRule="auto"/>
        <w:rPr>
          <w:sz w:val="16"/>
          <w:szCs w:val="16"/>
          <w:lang w:eastAsia="en-US"/>
        </w:rPr>
      </w:pPr>
    </w:p>
    <w:p w14:paraId="71A063F8" w14:textId="77777777" w:rsidR="001F38DD" w:rsidRPr="001F38DD" w:rsidRDefault="001F38DD" w:rsidP="001F38DD">
      <w:pPr>
        <w:widowControl w:val="0"/>
        <w:autoSpaceDE w:val="0"/>
        <w:autoSpaceDN w:val="0"/>
        <w:adjustRightInd w:val="0"/>
        <w:spacing w:line="360" w:lineRule="auto"/>
        <w:rPr>
          <w:i/>
          <w:iCs/>
          <w:spacing w:val="-1"/>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2"/>
          <w:sz w:val="24"/>
          <w:szCs w:val="24"/>
          <w:lang w:eastAsia="en-US"/>
        </w:rPr>
        <w:t>Х</w:t>
      </w:r>
      <w:r w:rsidRPr="001F38DD">
        <w:rPr>
          <w:i/>
          <w:iCs/>
          <w:sz w:val="24"/>
          <w:szCs w:val="24"/>
          <w:lang w:eastAsia="en-US"/>
        </w:rPr>
        <w:t>ара</w:t>
      </w:r>
      <w:r w:rsidRPr="001F38DD">
        <w:rPr>
          <w:i/>
          <w:iCs/>
          <w:spacing w:val="-6"/>
          <w:sz w:val="24"/>
          <w:szCs w:val="24"/>
          <w:lang w:eastAsia="en-US"/>
        </w:rPr>
        <w:t>к</w:t>
      </w:r>
      <w:r w:rsidRPr="001F38DD">
        <w:rPr>
          <w:i/>
          <w:iCs/>
          <w:sz w:val="24"/>
          <w:szCs w:val="24"/>
          <w:lang w:eastAsia="en-US"/>
        </w:rPr>
        <w:t>т</w:t>
      </w:r>
      <w:r w:rsidRPr="001F38DD">
        <w:rPr>
          <w:i/>
          <w:iCs/>
          <w:spacing w:val="-1"/>
          <w:sz w:val="24"/>
          <w:szCs w:val="24"/>
          <w:lang w:eastAsia="en-US"/>
        </w:rPr>
        <w:t>е</w:t>
      </w:r>
      <w:r w:rsidRPr="001F38DD">
        <w:rPr>
          <w:i/>
          <w:iCs/>
          <w:sz w:val="24"/>
          <w:szCs w:val="24"/>
          <w:lang w:eastAsia="en-US"/>
        </w:rPr>
        <w:t>ри</w:t>
      </w:r>
      <w:r w:rsidRPr="001F38DD">
        <w:rPr>
          <w:i/>
          <w:iCs/>
          <w:spacing w:val="-1"/>
          <w:sz w:val="24"/>
          <w:szCs w:val="24"/>
          <w:lang w:eastAsia="en-US"/>
        </w:rPr>
        <w:t>с</w:t>
      </w:r>
      <w:r w:rsidRPr="001F38DD">
        <w:rPr>
          <w:i/>
          <w:iCs/>
          <w:sz w:val="24"/>
          <w:szCs w:val="24"/>
          <w:lang w:eastAsia="en-US"/>
        </w:rPr>
        <w:t>ти</w:t>
      </w:r>
      <w:r w:rsidRPr="001F38DD">
        <w:rPr>
          <w:i/>
          <w:iCs/>
          <w:spacing w:val="-6"/>
          <w:sz w:val="24"/>
          <w:szCs w:val="24"/>
          <w:lang w:eastAsia="en-US"/>
        </w:rPr>
        <w:t>к</w:t>
      </w:r>
      <w:r w:rsidRPr="001F38DD">
        <w:rPr>
          <w:i/>
          <w:iCs/>
          <w:sz w:val="24"/>
          <w:szCs w:val="24"/>
          <w:lang w:eastAsia="en-US"/>
        </w:rPr>
        <w:t>а</w:t>
      </w:r>
      <w:r w:rsidRPr="001F38DD">
        <w:rPr>
          <w:i/>
          <w:iCs/>
          <w:spacing w:val="-2"/>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r w:rsidRPr="001F38DD">
        <w:rPr>
          <w:i/>
          <w:iCs/>
          <w:spacing w:val="-3"/>
          <w:sz w:val="24"/>
          <w:szCs w:val="24"/>
          <w:lang w:eastAsia="en-US"/>
        </w:rPr>
        <w:t xml:space="preserve"> </w:t>
      </w:r>
      <w:r w:rsidRPr="001F38DD">
        <w:rPr>
          <w:i/>
          <w:iCs/>
          <w:spacing w:val="-1"/>
          <w:sz w:val="24"/>
          <w:szCs w:val="24"/>
          <w:lang w:eastAsia="en-US"/>
        </w:rPr>
        <w:t>е</w:t>
      </w:r>
      <w:r w:rsidRPr="001F38DD">
        <w:rPr>
          <w:i/>
          <w:iCs/>
          <w:spacing w:val="2"/>
          <w:sz w:val="24"/>
          <w:szCs w:val="24"/>
          <w:lang w:eastAsia="en-US"/>
        </w:rPr>
        <w:t>г</w:t>
      </w:r>
      <w:r w:rsidRPr="001F38DD">
        <w:rPr>
          <w:i/>
          <w:iCs/>
          <w:sz w:val="24"/>
          <w:szCs w:val="24"/>
          <w:lang w:eastAsia="en-US"/>
        </w:rPr>
        <w:t>о</w:t>
      </w:r>
      <w:r w:rsidRPr="001F38DD">
        <w:rPr>
          <w:i/>
          <w:iCs/>
          <w:spacing w:val="1"/>
          <w:sz w:val="24"/>
          <w:szCs w:val="24"/>
          <w:lang w:eastAsia="en-US"/>
        </w:rPr>
        <w:t xml:space="preserve"> </w:t>
      </w:r>
      <w:r w:rsidRPr="001F38DD">
        <w:rPr>
          <w:i/>
          <w:iCs/>
          <w:sz w:val="24"/>
          <w:szCs w:val="24"/>
          <w:lang w:eastAsia="en-US"/>
        </w:rPr>
        <w:t>м</w:t>
      </w:r>
      <w:r w:rsidRPr="001F38DD">
        <w:rPr>
          <w:i/>
          <w:iCs/>
          <w:spacing w:val="-6"/>
          <w:sz w:val="24"/>
          <w:szCs w:val="24"/>
          <w:lang w:eastAsia="en-US"/>
        </w:rPr>
        <w:t>ес</w:t>
      </w:r>
      <w:r w:rsidRPr="001F38DD">
        <w:rPr>
          <w:i/>
          <w:iCs/>
          <w:sz w:val="24"/>
          <w:szCs w:val="24"/>
          <w:lang w:eastAsia="en-US"/>
        </w:rPr>
        <w:t>то</w:t>
      </w:r>
      <w:r w:rsidRPr="001F38DD">
        <w:rPr>
          <w:i/>
          <w:iCs/>
          <w:spacing w:val="-2"/>
          <w:sz w:val="24"/>
          <w:szCs w:val="24"/>
          <w:lang w:eastAsia="en-US"/>
        </w:rPr>
        <w:t xml:space="preserve"> </w:t>
      </w:r>
      <w:r w:rsidRPr="001F38DD">
        <w:rPr>
          <w:i/>
          <w:iCs/>
          <w:sz w:val="24"/>
          <w:szCs w:val="24"/>
          <w:lang w:eastAsia="en-US"/>
        </w:rPr>
        <w:t>и</w:t>
      </w:r>
      <w:r w:rsidRPr="001F38DD">
        <w:rPr>
          <w:i/>
          <w:iCs/>
          <w:spacing w:val="1"/>
          <w:sz w:val="24"/>
          <w:szCs w:val="24"/>
          <w:lang w:eastAsia="en-US"/>
        </w:rPr>
        <w:t xml:space="preserve"> </w:t>
      </w:r>
      <w:r w:rsidRPr="001F38DD">
        <w:rPr>
          <w:i/>
          <w:iCs/>
          <w:sz w:val="24"/>
          <w:szCs w:val="24"/>
          <w:lang w:eastAsia="en-US"/>
        </w:rPr>
        <w:t>р</w:t>
      </w:r>
      <w:r w:rsidRPr="001F38DD">
        <w:rPr>
          <w:i/>
          <w:iCs/>
          <w:spacing w:val="-5"/>
          <w:sz w:val="24"/>
          <w:szCs w:val="24"/>
          <w:lang w:eastAsia="en-US"/>
        </w:rPr>
        <w:t>о</w:t>
      </w:r>
      <w:r w:rsidRPr="001F38DD">
        <w:rPr>
          <w:i/>
          <w:iCs/>
          <w:spacing w:val="-4"/>
          <w:sz w:val="24"/>
          <w:szCs w:val="24"/>
          <w:lang w:eastAsia="en-US"/>
        </w:rPr>
        <w:t>л</w:t>
      </w:r>
      <w:r w:rsidRPr="001F38DD">
        <w:rPr>
          <w:i/>
          <w:iCs/>
          <w:sz w:val="24"/>
          <w:szCs w:val="24"/>
          <w:lang w:eastAsia="en-US"/>
        </w:rPr>
        <w:t>ь</w:t>
      </w:r>
      <w:r w:rsidRPr="001F38DD">
        <w:rPr>
          <w:i/>
          <w:iCs/>
          <w:spacing w:val="3"/>
          <w:sz w:val="24"/>
          <w:szCs w:val="24"/>
          <w:lang w:eastAsia="en-US"/>
        </w:rPr>
        <w:t xml:space="preserve"> </w:t>
      </w:r>
      <w:r w:rsidRPr="001F38DD">
        <w:rPr>
          <w:i/>
          <w:iCs/>
          <w:sz w:val="24"/>
          <w:szCs w:val="24"/>
          <w:lang w:eastAsia="en-US"/>
        </w:rPr>
        <w:t>в</w:t>
      </w:r>
      <w:r w:rsidRPr="001F38DD">
        <w:rPr>
          <w:i/>
          <w:iCs/>
          <w:spacing w:val="-2"/>
          <w:sz w:val="24"/>
          <w:szCs w:val="24"/>
          <w:lang w:eastAsia="en-US"/>
        </w:rPr>
        <w:t xml:space="preserve"> </w:t>
      </w:r>
      <w:r w:rsidRPr="001F38DD">
        <w:rPr>
          <w:i/>
          <w:iCs/>
          <w:spacing w:val="-5"/>
          <w:sz w:val="24"/>
          <w:szCs w:val="24"/>
          <w:lang w:eastAsia="en-US"/>
        </w:rPr>
        <w:t>о</w:t>
      </w:r>
      <w:r w:rsidRPr="001F38DD">
        <w:rPr>
          <w:i/>
          <w:iCs/>
          <w:sz w:val="24"/>
          <w:szCs w:val="24"/>
          <w:lang w:eastAsia="en-US"/>
        </w:rPr>
        <w:t>бра</w:t>
      </w:r>
      <w:r w:rsidRPr="001F38DD">
        <w:rPr>
          <w:i/>
          <w:iCs/>
          <w:spacing w:val="-2"/>
          <w:sz w:val="24"/>
          <w:szCs w:val="24"/>
          <w:lang w:eastAsia="en-US"/>
        </w:rPr>
        <w:t>з</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ат</w:t>
      </w:r>
      <w:r w:rsidRPr="001F38DD">
        <w:rPr>
          <w:i/>
          <w:iCs/>
          <w:spacing w:val="-6"/>
          <w:sz w:val="24"/>
          <w:szCs w:val="24"/>
          <w:lang w:eastAsia="en-US"/>
        </w:rPr>
        <w:t>е</w:t>
      </w:r>
      <w:r w:rsidRPr="001F38DD">
        <w:rPr>
          <w:i/>
          <w:iCs/>
          <w:spacing w:val="-4"/>
          <w:sz w:val="24"/>
          <w:szCs w:val="24"/>
          <w:lang w:eastAsia="en-US"/>
        </w:rPr>
        <w:t>л</w:t>
      </w:r>
      <w:r w:rsidRPr="001F38DD">
        <w:rPr>
          <w:i/>
          <w:iCs/>
          <w:spacing w:val="1"/>
          <w:sz w:val="24"/>
          <w:szCs w:val="24"/>
          <w:lang w:eastAsia="en-US"/>
        </w:rPr>
        <w:t>ьн</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 xml:space="preserve">  </w:t>
      </w:r>
    </w:p>
    <w:p w14:paraId="3128032D"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pacing w:val="-1"/>
          <w:sz w:val="24"/>
          <w:szCs w:val="24"/>
          <w:lang w:eastAsia="en-US"/>
        </w:rPr>
        <w:t xml:space="preserve">  </w:t>
      </w:r>
      <w:r w:rsidRPr="001F38DD">
        <w:rPr>
          <w:i/>
          <w:iCs/>
          <w:sz w:val="24"/>
          <w:szCs w:val="24"/>
          <w:lang w:eastAsia="en-US"/>
        </w:rPr>
        <w:t>про</w:t>
      </w:r>
      <w:r w:rsidRPr="001F38DD">
        <w:rPr>
          <w:i/>
          <w:iCs/>
          <w:spacing w:val="5"/>
          <w:sz w:val="24"/>
          <w:szCs w:val="24"/>
          <w:lang w:eastAsia="en-US"/>
        </w:rPr>
        <w:t>ц</w:t>
      </w:r>
      <w:r w:rsidRPr="001F38DD">
        <w:rPr>
          <w:i/>
          <w:iCs/>
          <w:spacing w:val="-6"/>
          <w:sz w:val="24"/>
          <w:szCs w:val="24"/>
          <w:lang w:eastAsia="en-US"/>
        </w:rPr>
        <w:t>е</w:t>
      </w:r>
      <w:r w:rsidRPr="001F38DD">
        <w:rPr>
          <w:i/>
          <w:iCs/>
          <w:spacing w:val="-1"/>
          <w:sz w:val="24"/>
          <w:szCs w:val="24"/>
          <w:lang w:eastAsia="en-US"/>
        </w:rPr>
        <w:t>с</w:t>
      </w:r>
      <w:r w:rsidRPr="001F38DD">
        <w:rPr>
          <w:i/>
          <w:iCs/>
          <w:spacing w:val="-6"/>
          <w:sz w:val="24"/>
          <w:szCs w:val="24"/>
          <w:lang w:eastAsia="en-US"/>
        </w:rPr>
        <w:t>с</w:t>
      </w:r>
      <w:r w:rsidRPr="001F38DD">
        <w:rPr>
          <w:i/>
          <w:iCs/>
          <w:spacing w:val="-1"/>
          <w:sz w:val="24"/>
          <w:szCs w:val="24"/>
          <w:lang w:eastAsia="en-US"/>
        </w:rPr>
        <w:t>е</w:t>
      </w:r>
      <w:r w:rsidRPr="001F38DD">
        <w:rPr>
          <w:i/>
          <w:iCs/>
          <w:sz w:val="24"/>
          <w:szCs w:val="24"/>
          <w:lang w:eastAsia="en-US"/>
        </w:rPr>
        <w:t>;</w:t>
      </w:r>
    </w:p>
    <w:p w14:paraId="670EA658"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рок</w:t>
      </w:r>
      <w:r w:rsidRPr="001F38DD">
        <w:rPr>
          <w:i/>
          <w:iCs/>
          <w:spacing w:val="1"/>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1"/>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14:paraId="3810655F"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w:t>
      </w:r>
      <w:r w:rsidRPr="001F38DD">
        <w:rPr>
          <w:i/>
          <w:iCs/>
          <w:spacing w:val="-5"/>
          <w:sz w:val="24"/>
          <w:szCs w:val="24"/>
          <w:lang w:eastAsia="en-US"/>
        </w:rPr>
        <w:t>б</w:t>
      </w:r>
      <w:r w:rsidRPr="001F38DD">
        <w:rPr>
          <w:i/>
          <w:iCs/>
          <w:sz w:val="24"/>
          <w:szCs w:val="24"/>
          <w:lang w:eastAsia="en-US"/>
        </w:rPr>
        <w:t>ъ</w:t>
      </w:r>
      <w:r w:rsidRPr="001F38DD">
        <w:rPr>
          <w:i/>
          <w:iCs/>
          <w:spacing w:val="-6"/>
          <w:sz w:val="24"/>
          <w:szCs w:val="24"/>
          <w:lang w:eastAsia="en-US"/>
        </w:rPr>
        <w:t>е</w:t>
      </w:r>
      <w:r w:rsidRPr="001F38DD">
        <w:rPr>
          <w:i/>
          <w:iCs/>
          <w:sz w:val="24"/>
          <w:szCs w:val="24"/>
          <w:lang w:eastAsia="en-US"/>
        </w:rPr>
        <w:t>м</w:t>
      </w:r>
      <w:r w:rsidRPr="001F38DD">
        <w:rPr>
          <w:i/>
          <w:iCs/>
          <w:spacing w:val="-6"/>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 xml:space="preserve">о </w:t>
      </w:r>
      <w:r w:rsidRPr="001F38DD">
        <w:rPr>
          <w:i/>
          <w:iCs/>
          <w:spacing w:val="1"/>
          <w:sz w:val="24"/>
          <w:szCs w:val="24"/>
          <w:lang w:eastAsia="en-US"/>
        </w:rPr>
        <w:t>в</w:t>
      </w:r>
      <w:r w:rsidRPr="001F38DD">
        <w:rPr>
          <w:i/>
          <w:iCs/>
          <w:sz w:val="24"/>
          <w:szCs w:val="24"/>
          <w:lang w:eastAsia="en-US"/>
        </w:rPr>
        <w:t>р</w:t>
      </w:r>
      <w:r w:rsidRPr="001F38DD">
        <w:rPr>
          <w:i/>
          <w:iCs/>
          <w:spacing w:val="-10"/>
          <w:sz w:val="24"/>
          <w:szCs w:val="24"/>
          <w:lang w:eastAsia="en-US"/>
        </w:rPr>
        <w:t>е</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r w:rsidRPr="001F38DD">
        <w:rPr>
          <w:i/>
          <w:iCs/>
          <w:spacing w:val="-3"/>
          <w:sz w:val="24"/>
          <w:szCs w:val="24"/>
          <w:lang w:eastAsia="en-US"/>
        </w:rPr>
        <w:t xml:space="preserve"> </w:t>
      </w:r>
      <w:r w:rsidRPr="001F38DD">
        <w:rPr>
          <w:i/>
          <w:iCs/>
          <w:sz w:val="24"/>
          <w:szCs w:val="24"/>
          <w:lang w:eastAsia="en-US"/>
        </w:rPr>
        <w:t>пр</w:t>
      </w:r>
      <w:r w:rsidRPr="001F38DD">
        <w:rPr>
          <w:i/>
          <w:iCs/>
          <w:spacing w:val="-6"/>
          <w:sz w:val="24"/>
          <w:szCs w:val="24"/>
          <w:lang w:eastAsia="en-US"/>
        </w:rPr>
        <w:t>ед</w:t>
      </w:r>
      <w:r w:rsidRPr="001F38DD">
        <w:rPr>
          <w:i/>
          <w:iCs/>
          <w:spacing w:val="-1"/>
          <w:sz w:val="24"/>
          <w:szCs w:val="24"/>
          <w:lang w:eastAsia="en-US"/>
        </w:rPr>
        <w:t>ус</w:t>
      </w:r>
      <w:r w:rsidRPr="001F38DD">
        <w:rPr>
          <w:i/>
          <w:iCs/>
          <w:sz w:val="24"/>
          <w:szCs w:val="24"/>
          <w:lang w:eastAsia="en-US"/>
        </w:rPr>
        <w:t>мотр</w:t>
      </w:r>
      <w:r w:rsidRPr="001F38DD">
        <w:rPr>
          <w:i/>
          <w:iCs/>
          <w:spacing w:val="-1"/>
          <w:sz w:val="24"/>
          <w:szCs w:val="24"/>
          <w:lang w:eastAsia="en-US"/>
        </w:rPr>
        <w:t>е</w:t>
      </w:r>
      <w:r w:rsidRPr="001F38DD">
        <w:rPr>
          <w:i/>
          <w:iCs/>
          <w:spacing w:val="1"/>
          <w:sz w:val="24"/>
          <w:szCs w:val="24"/>
          <w:lang w:eastAsia="en-US"/>
        </w:rPr>
        <w:t>нны</w:t>
      </w:r>
      <w:r w:rsidRPr="001F38DD">
        <w:rPr>
          <w:i/>
          <w:iCs/>
          <w:sz w:val="24"/>
          <w:szCs w:val="24"/>
          <w:lang w:eastAsia="en-US"/>
        </w:rPr>
        <w:t>й</w:t>
      </w:r>
      <w:r w:rsidRPr="001F38DD">
        <w:rPr>
          <w:i/>
          <w:iCs/>
          <w:spacing w:val="-3"/>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ны</w:t>
      </w:r>
      <w:r w:rsidRPr="001F38DD">
        <w:rPr>
          <w:i/>
          <w:iCs/>
          <w:sz w:val="24"/>
          <w:szCs w:val="24"/>
          <w:lang w:eastAsia="en-US"/>
        </w:rPr>
        <w:t>м</w:t>
      </w:r>
      <w:r w:rsidRPr="001F38DD">
        <w:rPr>
          <w:i/>
          <w:iCs/>
          <w:spacing w:val="1"/>
          <w:sz w:val="24"/>
          <w:szCs w:val="24"/>
          <w:lang w:eastAsia="en-US"/>
        </w:rPr>
        <w:t xml:space="preserve"> </w:t>
      </w:r>
      <w:r w:rsidRPr="001F38DD">
        <w:rPr>
          <w:i/>
          <w:iCs/>
          <w:sz w:val="24"/>
          <w:szCs w:val="24"/>
          <w:lang w:eastAsia="en-US"/>
        </w:rPr>
        <w:t>п</w:t>
      </w:r>
      <w:r w:rsidRPr="001F38DD">
        <w:rPr>
          <w:i/>
          <w:iCs/>
          <w:spacing w:val="6"/>
          <w:sz w:val="24"/>
          <w:szCs w:val="24"/>
          <w:lang w:eastAsia="en-US"/>
        </w:rPr>
        <w:t>л</w:t>
      </w:r>
      <w:r w:rsidRPr="001F38DD">
        <w:rPr>
          <w:i/>
          <w:iCs/>
          <w:sz w:val="24"/>
          <w:szCs w:val="24"/>
          <w:lang w:eastAsia="en-US"/>
        </w:rPr>
        <w:t>а</w:t>
      </w:r>
      <w:r w:rsidRPr="001F38DD">
        <w:rPr>
          <w:i/>
          <w:iCs/>
          <w:spacing w:val="1"/>
          <w:sz w:val="24"/>
          <w:szCs w:val="24"/>
          <w:lang w:eastAsia="en-US"/>
        </w:rPr>
        <w:t>н</w:t>
      </w:r>
      <w:r w:rsidRPr="001F38DD">
        <w:rPr>
          <w:i/>
          <w:iCs/>
          <w:spacing w:val="-9"/>
          <w:sz w:val="24"/>
          <w:szCs w:val="24"/>
          <w:lang w:eastAsia="en-US"/>
        </w:rPr>
        <w:t>о</w:t>
      </w:r>
      <w:r w:rsidRPr="001F38DD">
        <w:rPr>
          <w:i/>
          <w:iCs/>
          <w:sz w:val="24"/>
          <w:szCs w:val="24"/>
          <w:lang w:eastAsia="en-US"/>
        </w:rPr>
        <w:t>м</w:t>
      </w:r>
      <w:r w:rsidRPr="001F38DD">
        <w:rPr>
          <w:i/>
          <w:iCs/>
          <w:spacing w:val="-3"/>
          <w:sz w:val="24"/>
          <w:szCs w:val="24"/>
          <w:lang w:eastAsia="en-US"/>
        </w:rPr>
        <w:t xml:space="preserve"> </w:t>
      </w:r>
      <w:r w:rsidRPr="001F38DD">
        <w:rPr>
          <w:i/>
          <w:iCs/>
          <w:spacing w:val="-5"/>
          <w:sz w:val="24"/>
          <w:szCs w:val="24"/>
          <w:lang w:eastAsia="en-US"/>
        </w:rPr>
        <w:t>о</w:t>
      </w:r>
      <w:r w:rsidRPr="001F38DD">
        <w:rPr>
          <w:i/>
          <w:iCs/>
          <w:sz w:val="24"/>
          <w:szCs w:val="24"/>
          <w:lang w:eastAsia="en-US"/>
        </w:rPr>
        <w:t>бра</w:t>
      </w:r>
      <w:r w:rsidRPr="001F38DD">
        <w:rPr>
          <w:i/>
          <w:iCs/>
          <w:spacing w:val="-2"/>
          <w:sz w:val="24"/>
          <w:szCs w:val="24"/>
          <w:lang w:eastAsia="en-US"/>
        </w:rPr>
        <w:t>з</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ат</w:t>
      </w:r>
      <w:r w:rsidRPr="001F38DD">
        <w:rPr>
          <w:i/>
          <w:iCs/>
          <w:spacing w:val="-6"/>
          <w:sz w:val="24"/>
          <w:szCs w:val="24"/>
          <w:lang w:eastAsia="en-US"/>
        </w:rPr>
        <w:t>е</w:t>
      </w:r>
      <w:r w:rsidRPr="001F38DD">
        <w:rPr>
          <w:i/>
          <w:iCs/>
          <w:spacing w:val="1"/>
          <w:sz w:val="24"/>
          <w:szCs w:val="24"/>
          <w:lang w:eastAsia="en-US"/>
        </w:rPr>
        <w:t>л</w:t>
      </w:r>
      <w:r w:rsidRPr="001F38DD">
        <w:rPr>
          <w:i/>
          <w:iCs/>
          <w:spacing w:val="-3"/>
          <w:sz w:val="24"/>
          <w:szCs w:val="24"/>
          <w:lang w:eastAsia="en-US"/>
        </w:rPr>
        <w:t>ь</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z w:val="24"/>
          <w:szCs w:val="24"/>
          <w:lang w:eastAsia="en-US"/>
        </w:rPr>
        <w:t>р</w:t>
      </w:r>
      <w:r w:rsidRPr="001F38DD">
        <w:rPr>
          <w:i/>
          <w:iCs/>
          <w:spacing w:val="-10"/>
          <w:sz w:val="24"/>
          <w:szCs w:val="24"/>
          <w:lang w:eastAsia="en-US"/>
        </w:rPr>
        <w:t>е</w:t>
      </w:r>
      <w:r w:rsidRPr="001F38DD">
        <w:rPr>
          <w:i/>
          <w:iCs/>
          <w:spacing w:val="2"/>
          <w:sz w:val="24"/>
          <w:szCs w:val="24"/>
          <w:lang w:eastAsia="en-US"/>
        </w:rPr>
        <w:t>ж</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3"/>
          <w:sz w:val="24"/>
          <w:szCs w:val="24"/>
          <w:lang w:eastAsia="en-US"/>
        </w:rPr>
        <w:t xml:space="preserve"> </w:t>
      </w:r>
      <w:r w:rsidRPr="001F38DD">
        <w:rPr>
          <w:i/>
          <w:iCs/>
          <w:spacing w:val="1"/>
          <w:sz w:val="24"/>
          <w:szCs w:val="24"/>
          <w:lang w:eastAsia="en-US"/>
        </w:rPr>
        <w:t>н</w:t>
      </w:r>
      <w:r w:rsidRPr="001F38DD">
        <w:rPr>
          <w:i/>
          <w:iCs/>
          <w:sz w:val="24"/>
          <w:szCs w:val="24"/>
          <w:lang w:eastAsia="en-US"/>
        </w:rPr>
        <w:t>а</w:t>
      </w:r>
      <w:r w:rsidRPr="001F38DD">
        <w:rPr>
          <w:i/>
          <w:iCs/>
          <w:spacing w:val="-2"/>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 xml:space="preserve">ацию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pacing w:val="-2"/>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14:paraId="680DBA76"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Ф</w:t>
      </w:r>
      <w:r w:rsidRPr="001F38DD">
        <w:rPr>
          <w:i/>
          <w:iCs/>
          <w:sz w:val="24"/>
          <w:szCs w:val="24"/>
          <w:lang w:eastAsia="en-US"/>
        </w:rPr>
        <w:t>о</w:t>
      </w:r>
      <w:r w:rsidRPr="001F38DD">
        <w:rPr>
          <w:i/>
          <w:iCs/>
          <w:spacing w:val="-9"/>
          <w:sz w:val="24"/>
          <w:szCs w:val="24"/>
          <w:lang w:eastAsia="en-US"/>
        </w:rPr>
        <w:t>р</w:t>
      </w:r>
      <w:r w:rsidRPr="001F38DD">
        <w:rPr>
          <w:i/>
          <w:iCs/>
          <w:sz w:val="24"/>
          <w:szCs w:val="24"/>
          <w:lang w:eastAsia="en-US"/>
        </w:rPr>
        <w:t>ма</w:t>
      </w:r>
      <w:r w:rsidRPr="001F38DD">
        <w:rPr>
          <w:i/>
          <w:iCs/>
          <w:spacing w:val="-4"/>
          <w:sz w:val="24"/>
          <w:szCs w:val="24"/>
          <w:lang w:eastAsia="en-US"/>
        </w:rPr>
        <w:t xml:space="preserve"> </w:t>
      </w:r>
      <w:r w:rsidRPr="001F38DD">
        <w:rPr>
          <w:i/>
          <w:iCs/>
          <w:sz w:val="24"/>
          <w:szCs w:val="24"/>
          <w:lang w:eastAsia="en-US"/>
        </w:rPr>
        <w:t>про</w:t>
      </w:r>
      <w:r w:rsidRPr="001F38DD">
        <w:rPr>
          <w:i/>
          <w:iCs/>
          <w:spacing w:val="1"/>
          <w:sz w:val="24"/>
          <w:szCs w:val="24"/>
          <w:lang w:eastAsia="en-US"/>
        </w:rPr>
        <w:t>в</w:t>
      </w:r>
      <w:r w:rsidRPr="001F38DD">
        <w:rPr>
          <w:i/>
          <w:iCs/>
          <w:spacing w:val="-6"/>
          <w:sz w:val="24"/>
          <w:szCs w:val="24"/>
          <w:lang w:eastAsia="en-US"/>
        </w:rPr>
        <w:t>е</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3"/>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ны</w:t>
      </w:r>
      <w:r w:rsidRPr="001F38DD">
        <w:rPr>
          <w:i/>
          <w:iCs/>
          <w:sz w:val="24"/>
          <w:szCs w:val="24"/>
          <w:lang w:eastAsia="en-US"/>
        </w:rPr>
        <w:t xml:space="preserve">х </w:t>
      </w:r>
      <w:r w:rsidRPr="001F38DD">
        <w:rPr>
          <w:i/>
          <w:iCs/>
          <w:spacing w:val="-5"/>
          <w:sz w:val="24"/>
          <w:szCs w:val="24"/>
          <w:lang w:eastAsia="en-US"/>
        </w:rPr>
        <w:t>а</w:t>
      </w:r>
      <w:r w:rsidRPr="001F38DD">
        <w:rPr>
          <w:i/>
          <w:iCs/>
          <w:spacing w:val="-1"/>
          <w:sz w:val="24"/>
          <w:szCs w:val="24"/>
          <w:lang w:eastAsia="en-US"/>
        </w:rPr>
        <w:t>уд</w:t>
      </w:r>
      <w:r w:rsidRPr="001F38DD">
        <w:rPr>
          <w:i/>
          <w:iCs/>
          <w:sz w:val="24"/>
          <w:szCs w:val="24"/>
          <w:lang w:eastAsia="en-US"/>
        </w:rPr>
        <w:t>итор</w:t>
      </w:r>
      <w:r w:rsidRPr="001F38DD">
        <w:rPr>
          <w:i/>
          <w:iCs/>
          <w:spacing w:val="1"/>
          <w:sz w:val="24"/>
          <w:szCs w:val="24"/>
          <w:lang w:eastAsia="en-US"/>
        </w:rPr>
        <w:t>ны</w:t>
      </w:r>
      <w:r w:rsidRPr="001F38DD">
        <w:rPr>
          <w:i/>
          <w:iCs/>
          <w:sz w:val="24"/>
          <w:szCs w:val="24"/>
          <w:lang w:eastAsia="en-US"/>
        </w:rPr>
        <w:t>х</w:t>
      </w:r>
      <w:r w:rsidRPr="001F38DD">
        <w:rPr>
          <w:i/>
          <w:iCs/>
          <w:spacing w:val="-8"/>
          <w:sz w:val="24"/>
          <w:szCs w:val="24"/>
          <w:lang w:eastAsia="en-US"/>
        </w:rPr>
        <w:t xml:space="preserve"> </w:t>
      </w:r>
      <w:r w:rsidRPr="001F38DD">
        <w:rPr>
          <w:i/>
          <w:iCs/>
          <w:spacing w:val="2"/>
          <w:sz w:val="24"/>
          <w:szCs w:val="24"/>
          <w:lang w:eastAsia="en-US"/>
        </w:rPr>
        <w:t>з</w:t>
      </w:r>
      <w:r w:rsidRPr="001F38DD">
        <w:rPr>
          <w:i/>
          <w:iCs/>
          <w:sz w:val="24"/>
          <w:szCs w:val="24"/>
          <w:lang w:eastAsia="en-US"/>
        </w:rPr>
        <w:t>а</w:t>
      </w:r>
      <w:r w:rsidRPr="001F38DD">
        <w:rPr>
          <w:i/>
          <w:iCs/>
          <w:spacing w:val="1"/>
          <w:sz w:val="24"/>
          <w:szCs w:val="24"/>
          <w:lang w:eastAsia="en-US"/>
        </w:rPr>
        <w:t>н</w:t>
      </w:r>
      <w:r w:rsidRPr="001F38DD">
        <w:rPr>
          <w:i/>
          <w:iCs/>
          <w:spacing w:val="-6"/>
          <w:sz w:val="24"/>
          <w:szCs w:val="24"/>
          <w:lang w:eastAsia="en-US"/>
        </w:rPr>
        <w:t>я</w:t>
      </w:r>
      <w:r w:rsidRPr="001F38DD">
        <w:rPr>
          <w:i/>
          <w:iCs/>
          <w:sz w:val="24"/>
          <w:szCs w:val="24"/>
          <w:lang w:eastAsia="en-US"/>
        </w:rPr>
        <w:t>тий;</w:t>
      </w:r>
    </w:p>
    <w:p w14:paraId="71B72F9C"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Ц</w:t>
      </w:r>
      <w:r w:rsidRPr="001F38DD">
        <w:rPr>
          <w:i/>
          <w:iCs/>
          <w:spacing w:val="-6"/>
          <w:sz w:val="24"/>
          <w:szCs w:val="24"/>
          <w:lang w:eastAsia="en-US"/>
        </w:rPr>
        <w:t>е</w:t>
      </w:r>
      <w:r w:rsidRPr="001F38DD">
        <w:rPr>
          <w:i/>
          <w:iCs/>
          <w:spacing w:val="1"/>
          <w:sz w:val="24"/>
          <w:szCs w:val="24"/>
          <w:lang w:eastAsia="en-US"/>
        </w:rPr>
        <w:t>л</w:t>
      </w:r>
      <w:r w:rsidRPr="001F38DD">
        <w:rPr>
          <w:i/>
          <w:iCs/>
          <w:sz w:val="24"/>
          <w:szCs w:val="24"/>
          <w:lang w:eastAsia="en-US"/>
        </w:rPr>
        <w:t>и</w:t>
      </w:r>
      <w:r w:rsidRPr="001F38DD">
        <w:rPr>
          <w:i/>
          <w:iCs/>
          <w:spacing w:val="-4"/>
          <w:sz w:val="24"/>
          <w:szCs w:val="24"/>
          <w:lang w:eastAsia="en-US"/>
        </w:rPr>
        <w:t xml:space="preserve"> </w:t>
      </w:r>
      <w:r w:rsidRPr="001F38DD">
        <w:rPr>
          <w:i/>
          <w:iCs/>
          <w:sz w:val="24"/>
          <w:szCs w:val="24"/>
          <w:lang w:eastAsia="en-US"/>
        </w:rPr>
        <w:t>и</w:t>
      </w:r>
      <w:r w:rsidRPr="001F38DD">
        <w:rPr>
          <w:i/>
          <w:iCs/>
          <w:spacing w:val="-3"/>
          <w:sz w:val="24"/>
          <w:szCs w:val="24"/>
          <w:lang w:eastAsia="en-US"/>
        </w:rPr>
        <w:t xml:space="preserve"> </w:t>
      </w:r>
      <w:r w:rsidRPr="001F38DD">
        <w:rPr>
          <w:i/>
          <w:iCs/>
          <w:spacing w:val="2"/>
          <w:sz w:val="24"/>
          <w:szCs w:val="24"/>
          <w:lang w:eastAsia="en-US"/>
        </w:rPr>
        <w:t>з</w:t>
      </w:r>
      <w:r w:rsidRPr="001F38DD">
        <w:rPr>
          <w:i/>
          <w:iCs/>
          <w:sz w:val="24"/>
          <w:szCs w:val="24"/>
          <w:lang w:eastAsia="en-US"/>
        </w:rPr>
        <w:t>а</w:t>
      </w:r>
      <w:r w:rsidRPr="001F38DD">
        <w:rPr>
          <w:i/>
          <w:iCs/>
          <w:spacing w:val="-1"/>
          <w:sz w:val="24"/>
          <w:szCs w:val="24"/>
          <w:lang w:eastAsia="en-US"/>
        </w:rPr>
        <w:t>д</w:t>
      </w:r>
      <w:r w:rsidRPr="001F38DD">
        <w:rPr>
          <w:i/>
          <w:iCs/>
          <w:spacing w:val="-5"/>
          <w:sz w:val="24"/>
          <w:szCs w:val="24"/>
          <w:lang w:eastAsia="en-US"/>
        </w:rPr>
        <w:t>а</w:t>
      </w:r>
      <w:r w:rsidRPr="001F38DD">
        <w:rPr>
          <w:i/>
          <w:iCs/>
          <w:spacing w:val="1"/>
          <w:sz w:val="24"/>
          <w:szCs w:val="24"/>
          <w:lang w:eastAsia="en-US"/>
        </w:rPr>
        <w:t>ч</w:t>
      </w:r>
      <w:r w:rsidRPr="001F38DD">
        <w:rPr>
          <w:i/>
          <w:iCs/>
          <w:sz w:val="24"/>
          <w:szCs w:val="24"/>
          <w:lang w:eastAsia="en-US"/>
        </w:rPr>
        <w:t xml:space="preserve">и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14:paraId="1BAA5F59"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w:t>
      </w:r>
      <w:r w:rsidRPr="001F38DD">
        <w:rPr>
          <w:i/>
          <w:iCs/>
          <w:spacing w:val="-5"/>
          <w:sz w:val="24"/>
          <w:szCs w:val="24"/>
          <w:lang w:eastAsia="en-US"/>
        </w:rPr>
        <w:t>б</w:t>
      </w:r>
      <w:r w:rsidRPr="001F38DD">
        <w:rPr>
          <w:i/>
          <w:iCs/>
          <w:sz w:val="24"/>
          <w:szCs w:val="24"/>
          <w:lang w:eastAsia="en-US"/>
        </w:rPr>
        <w:t>о</w:t>
      </w:r>
      <w:r w:rsidRPr="001F38DD">
        <w:rPr>
          <w:i/>
          <w:iCs/>
          <w:spacing w:val="-1"/>
          <w:sz w:val="24"/>
          <w:szCs w:val="24"/>
          <w:lang w:eastAsia="en-US"/>
        </w:rPr>
        <w:t>с</w:t>
      </w:r>
      <w:r w:rsidRPr="001F38DD">
        <w:rPr>
          <w:i/>
          <w:iCs/>
          <w:spacing w:val="1"/>
          <w:sz w:val="24"/>
          <w:szCs w:val="24"/>
          <w:lang w:eastAsia="en-US"/>
        </w:rPr>
        <w:t>н</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 xml:space="preserve">ие </w:t>
      </w:r>
      <w:r w:rsidRPr="001F38DD">
        <w:rPr>
          <w:i/>
          <w:iCs/>
          <w:spacing w:val="-1"/>
          <w:sz w:val="24"/>
          <w:szCs w:val="24"/>
          <w:lang w:eastAsia="en-US"/>
        </w:rPr>
        <w:t>с</w:t>
      </w:r>
      <w:r w:rsidRPr="001F38DD">
        <w:rPr>
          <w:i/>
          <w:iCs/>
          <w:sz w:val="24"/>
          <w:szCs w:val="24"/>
          <w:lang w:eastAsia="en-US"/>
        </w:rPr>
        <w:t>т</w:t>
      </w:r>
      <w:r w:rsidRPr="001F38DD">
        <w:rPr>
          <w:i/>
          <w:iCs/>
          <w:spacing w:val="-5"/>
          <w:sz w:val="24"/>
          <w:szCs w:val="24"/>
          <w:lang w:eastAsia="en-US"/>
        </w:rPr>
        <w:t>р</w:t>
      </w:r>
      <w:r w:rsidRPr="001F38DD">
        <w:rPr>
          <w:i/>
          <w:iCs/>
          <w:spacing w:val="-1"/>
          <w:sz w:val="24"/>
          <w:szCs w:val="24"/>
          <w:lang w:eastAsia="en-US"/>
        </w:rPr>
        <w:t>у</w:t>
      </w:r>
      <w:r w:rsidRPr="001F38DD">
        <w:rPr>
          <w:i/>
          <w:iCs/>
          <w:spacing w:val="-6"/>
          <w:sz w:val="24"/>
          <w:szCs w:val="24"/>
          <w:lang w:eastAsia="en-US"/>
        </w:rPr>
        <w:t>к</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ры</w:t>
      </w:r>
      <w:r w:rsidRPr="001F38DD">
        <w:rPr>
          <w:i/>
          <w:iCs/>
          <w:spacing w:val="-2"/>
          <w:sz w:val="24"/>
          <w:szCs w:val="24"/>
          <w:lang w:eastAsia="en-US"/>
        </w:rPr>
        <w:t xml:space="preserve"> </w:t>
      </w:r>
      <w:r w:rsidRPr="001F38DD">
        <w:rPr>
          <w:i/>
          <w:iCs/>
          <w:sz w:val="24"/>
          <w:szCs w:val="24"/>
          <w:lang w:eastAsia="en-US"/>
        </w:rPr>
        <w:t>про</w:t>
      </w:r>
      <w:r w:rsidRPr="001F38DD">
        <w:rPr>
          <w:i/>
          <w:iCs/>
          <w:spacing w:val="2"/>
          <w:sz w:val="24"/>
          <w:szCs w:val="24"/>
          <w:lang w:eastAsia="en-US"/>
        </w:rPr>
        <w:t>г</w:t>
      </w:r>
      <w:r w:rsidRPr="001F38DD">
        <w:rPr>
          <w:i/>
          <w:iCs/>
          <w:sz w:val="24"/>
          <w:szCs w:val="24"/>
          <w:lang w:eastAsia="en-US"/>
        </w:rPr>
        <w:t>раммы</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14:paraId="72188D8E"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3"/>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ы</w:t>
      </w:r>
      <w:r w:rsidRPr="001F38DD">
        <w:rPr>
          <w:i/>
          <w:iCs/>
          <w:spacing w:val="-1"/>
          <w:sz w:val="24"/>
          <w:szCs w:val="24"/>
          <w:lang w:eastAsia="en-US"/>
        </w:rPr>
        <w:t xml:space="preserve"> </w:t>
      </w:r>
      <w:r w:rsidRPr="001F38DD">
        <w:rPr>
          <w:i/>
          <w:iCs/>
          <w:spacing w:val="-5"/>
          <w:sz w:val="24"/>
          <w:szCs w:val="24"/>
          <w:lang w:eastAsia="en-US"/>
        </w:rPr>
        <w:t>об</w:t>
      </w:r>
      <w:r w:rsidRPr="001F38DD">
        <w:rPr>
          <w:i/>
          <w:iCs/>
          <w:spacing w:val="-1"/>
          <w:sz w:val="24"/>
          <w:szCs w:val="24"/>
          <w:lang w:eastAsia="en-US"/>
        </w:rPr>
        <w:t>у</w:t>
      </w:r>
      <w:r w:rsidRPr="001F38DD">
        <w:rPr>
          <w:i/>
          <w:iCs/>
          <w:spacing w:val="1"/>
          <w:sz w:val="24"/>
          <w:szCs w:val="24"/>
          <w:lang w:eastAsia="en-US"/>
        </w:rPr>
        <w:t>ч</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я</w:t>
      </w:r>
      <w:r w:rsidRPr="001F38DD">
        <w:rPr>
          <w:i/>
          <w:iCs/>
          <w:sz w:val="24"/>
          <w:szCs w:val="24"/>
          <w:lang w:eastAsia="en-US"/>
        </w:rPr>
        <w:t>;</w:t>
      </w:r>
    </w:p>
    <w:p w14:paraId="32FB7194"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Опи</w:t>
      </w:r>
      <w:r w:rsidRPr="001F38DD">
        <w:rPr>
          <w:i/>
          <w:iCs/>
          <w:spacing w:val="-6"/>
          <w:sz w:val="24"/>
          <w:szCs w:val="24"/>
          <w:lang w:eastAsia="en-US"/>
        </w:rPr>
        <w:t>с</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ие мат</w:t>
      </w:r>
      <w:r w:rsidRPr="001F38DD">
        <w:rPr>
          <w:i/>
          <w:iCs/>
          <w:spacing w:val="-1"/>
          <w:sz w:val="24"/>
          <w:szCs w:val="24"/>
          <w:lang w:eastAsia="en-US"/>
        </w:rPr>
        <w:t>е</w:t>
      </w:r>
      <w:r w:rsidRPr="001F38DD">
        <w:rPr>
          <w:i/>
          <w:iCs/>
          <w:sz w:val="24"/>
          <w:szCs w:val="24"/>
          <w:lang w:eastAsia="en-US"/>
        </w:rPr>
        <w:t>риа</w:t>
      </w:r>
      <w:r w:rsidRPr="001F38DD">
        <w:rPr>
          <w:i/>
          <w:iCs/>
          <w:spacing w:val="-4"/>
          <w:sz w:val="24"/>
          <w:szCs w:val="24"/>
          <w:lang w:eastAsia="en-US"/>
        </w:rPr>
        <w:t>л</w:t>
      </w:r>
      <w:r w:rsidRPr="001F38DD">
        <w:rPr>
          <w:i/>
          <w:iCs/>
          <w:spacing w:val="1"/>
          <w:sz w:val="24"/>
          <w:szCs w:val="24"/>
          <w:lang w:eastAsia="en-US"/>
        </w:rPr>
        <w:t>ьн</w:t>
      </w:r>
      <w:r w:rsidRPr="001F38DD">
        <w:rPr>
          <w:i/>
          <w:iCs/>
          <w:spacing w:val="-1"/>
          <w:sz w:val="24"/>
          <w:szCs w:val="24"/>
          <w:lang w:eastAsia="en-US"/>
        </w:rPr>
        <w:t>о</w:t>
      </w:r>
      <w:r w:rsidRPr="001F38DD">
        <w:rPr>
          <w:i/>
          <w:iCs/>
          <w:spacing w:val="2"/>
          <w:sz w:val="24"/>
          <w:szCs w:val="24"/>
          <w:lang w:eastAsia="en-US"/>
        </w:rPr>
        <w:t>-</w:t>
      </w:r>
      <w:r w:rsidRPr="001F38DD">
        <w:rPr>
          <w:i/>
          <w:iCs/>
          <w:sz w:val="24"/>
          <w:szCs w:val="24"/>
          <w:lang w:eastAsia="en-US"/>
        </w:rPr>
        <w:t>т</w:t>
      </w:r>
      <w:r w:rsidRPr="001F38DD">
        <w:rPr>
          <w:i/>
          <w:iCs/>
          <w:spacing w:val="-6"/>
          <w:sz w:val="24"/>
          <w:szCs w:val="24"/>
          <w:lang w:eastAsia="en-US"/>
        </w:rPr>
        <w:t>е</w:t>
      </w:r>
      <w:r w:rsidRPr="001F38DD">
        <w:rPr>
          <w:i/>
          <w:iCs/>
          <w:spacing w:val="-1"/>
          <w:sz w:val="24"/>
          <w:szCs w:val="24"/>
          <w:lang w:eastAsia="en-US"/>
        </w:rPr>
        <w:t>х</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их</w:t>
      </w:r>
      <w:r w:rsidRPr="001F38DD">
        <w:rPr>
          <w:i/>
          <w:iCs/>
          <w:spacing w:val="-6"/>
          <w:sz w:val="24"/>
          <w:szCs w:val="24"/>
          <w:lang w:eastAsia="en-US"/>
        </w:rPr>
        <w:t xml:space="preserve"> </w:t>
      </w:r>
      <w:r w:rsidRPr="001F38DD">
        <w:rPr>
          <w:i/>
          <w:iCs/>
          <w:spacing w:val="-1"/>
          <w:sz w:val="24"/>
          <w:szCs w:val="24"/>
          <w:lang w:eastAsia="en-US"/>
        </w:rPr>
        <w:t>ус</w:t>
      </w:r>
      <w:r w:rsidRPr="001F38DD">
        <w:rPr>
          <w:i/>
          <w:iCs/>
          <w:spacing w:val="6"/>
          <w:sz w:val="24"/>
          <w:szCs w:val="24"/>
          <w:lang w:eastAsia="en-US"/>
        </w:rPr>
        <w:t>л</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ий</w:t>
      </w:r>
      <w:r w:rsidRPr="001F38DD">
        <w:rPr>
          <w:i/>
          <w:iCs/>
          <w:spacing w:val="-3"/>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1"/>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14:paraId="7341114E" w14:textId="77777777" w:rsidR="001F38DD" w:rsidRPr="001F38DD" w:rsidRDefault="001F38DD" w:rsidP="001F38DD">
      <w:pPr>
        <w:widowControl w:val="0"/>
        <w:autoSpaceDE w:val="0"/>
        <w:autoSpaceDN w:val="0"/>
        <w:adjustRightInd w:val="0"/>
        <w:spacing w:line="360" w:lineRule="auto"/>
        <w:rPr>
          <w:sz w:val="28"/>
          <w:szCs w:val="28"/>
          <w:lang w:eastAsia="en-US"/>
        </w:rPr>
      </w:pPr>
    </w:p>
    <w:p w14:paraId="2241D5AC" w14:textId="77777777" w:rsidR="001F38DD" w:rsidRPr="001F38DD" w:rsidRDefault="001F38DD" w:rsidP="001F38DD">
      <w:pPr>
        <w:widowControl w:val="0"/>
        <w:tabs>
          <w:tab w:val="left" w:pos="820"/>
        </w:tabs>
        <w:autoSpaceDE w:val="0"/>
        <w:autoSpaceDN w:val="0"/>
        <w:adjustRightInd w:val="0"/>
        <w:spacing w:line="360" w:lineRule="auto"/>
        <w:rPr>
          <w:sz w:val="28"/>
          <w:szCs w:val="28"/>
          <w:lang w:eastAsia="en-US"/>
        </w:rPr>
      </w:pPr>
      <w:r w:rsidRPr="001F38DD">
        <w:rPr>
          <w:b/>
          <w:bCs/>
          <w:spacing w:val="2"/>
          <w:sz w:val="28"/>
          <w:szCs w:val="28"/>
          <w:lang w:val="en-US" w:eastAsia="en-US"/>
        </w:rPr>
        <w:t>II</w:t>
      </w:r>
      <w:r w:rsidRPr="001F38DD">
        <w:rPr>
          <w:b/>
          <w:bCs/>
          <w:sz w:val="28"/>
          <w:szCs w:val="28"/>
          <w:lang w:eastAsia="en-US"/>
        </w:rPr>
        <w:t>.</w:t>
      </w:r>
      <w:r w:rsidRPr="001F38DD">
        <w:rPr>
          <w:b/>
          <w:bCs/>
          <w:sz w:val="28"/>
          <w:szCs w:val="28"/>
          <w:lang w:eastAsia="en-US"/>
        </w:rPr>
        <w:tab/>
      </w:r>
      <w:r w:rsidRPr="001F38DD">
        <w:rPr>
          <w:b/>
          <w:bCs/>
          <w:spacing w:val="5"/>
          <w:sz w:val="28"/>
          <w:szCs w:val="28"/>
          <w:lang w:eastAsia="en-US"/>
        </w:rPr>
        <w:t>С</w:t>
      </w:r>
      <w:r w:rsidRPr="001F38DD">
        <w:rPr>
          <w:b/>
          <w:bCs/>
          <w:spacing w:val="-14"/>
          <w:sz w:val="28"/>
          <w:szCs w:val="28"/>
          <w:lang w:eastAsia="en-US"/>
        </w:rPr>
        <w:t>о</w:t>
      </w:r>
      <w:r w:rsidRPr="001F38DD">
        <w:rPr>
          <w:b/>
          <w:bCs/>
          <w:spacing w:val="-1"/>
          <w:sz w:val="28"/>
          <w:szCs w:val="28"/>
          <w:lang w:eastAsia="en-US"/>
        </w:rPr>
        <w:t>д</w:t>
      </w:r>
      <w:r w:rsidRPr="001F38DD">
        <w:rPr>
          <w:b/>
          <w:bCs/>
          <w:spacing w:val="1"/>
          <w:sz w:val="28"/>
          <w:szCs w:val="28"/>
          <w:lang w:eastAsia="en-US"/>
        </w:rPr>
        <w:t>е</w:t>
      </w:r>
      <w:r w:rsidRPr="001F38DD">
        <w:rPr>
          <w:b/>
          <w:bCs/>
          <w:spacing w:val="4"/>
          <w:sz w:val="28"/>
          <w:szCs w:val="28"/>
          <w:lang w:eastAsia="en-US"/>
        </w:rPr>
        <w:t>р</w:t>
      </w:r>
      <w:r w:rsidRPr="001F38DD">
        <w:rPr>
          <w:b/>
          <w:bCs/>
          <w:sz w:val="28"/>
          <w:szCs w:val="28"/>
          <w:lang w:eastAsia="en-US"/>
        </w:rPr>
        <w:t>жа</w:t>
      </w:r>
      <w:r w:rsidRPr="001F38DD">
        <w:rPr>
          <w:b/>
          <w:bCs/>
          <w:spacing w:val="3"/>
          <w:sz w:val="28"/>
          <w:szCs w:val="28"/>
          <w:lang w:eastAsia="en-US"/>
        </w:rPr>
        <w:t>н</w:t>
      </w:r>
      <w:r w:rsidRPr="001F38DD">
        <w:rPr>
          <w:b/>
          <w:bCs/>
          <w:spacing w:val="-2"/>
          <w:sz w:val="28"/>
          <w:szCs w:val="28"/>
          <w:lang w:eastAsia="en-US"/>
        </w:rPr>
        <w:t>и</w:t>
      </w:r>
      <w:r w:rsidRPr="001F38DD">
        <w:rPr>
          <w:b/>
          <w:bCs/>
          <w:sz w:val="28"/>
          <w:szCs w:val="28"/>
          <w:lang w:eastAsia="en-US"/>
        </w:rPr>
        <w:t>е</w:t>
      </w:r>
      <w:r w:rsidRPr="001F38DD">
        <w:rPr>
          <w:b/>
          <w:bCs/>
          <w:spacing w:val="2"/>
          <w:sz w:val="28"/>
          <w:szCs w:val="28"/>
          <w:lang w:eastAsia="en-US"/>
        </w:rPr>
        <w:t xml:space="preserve"> </w:t>
      </w:r>
      <w:r w:rsidRPr="001F38DD">
        <w:rPr>
          <w:b/>
          <w:bCs/>
          <w:sz w:val="28"/>
          <w:szCs w:val="28"/>
          <w:lang w:eastAsia="en-US"/>
        </w:rPr>
        <w:t>у</w:t>
      </w:r>
      <w:r w:rsidRPr="001F38DD">
        <w:rPr>
          <w:b/>
          <w:bCs/>
          <w:spacing w:val="1"/>
          <w:sz w:val="28"/>
          <w:szCs w:val="28"/>
          <w:lang w:eastAsia="en-US"/>
        </w:rPr>
        <w:t>че</w:t>
      </w:r>
      <w:r w:rsidRPr="001F38DD">
        <w:rPr>
          <w:b/>
          <w:bCs/>
          <w:sz w:val="28"/>
          <w:szCs w:val="28"/>
          <w:lang w:eastAsia="en-US"/>
        </w:rPr>
        <w:t>б</w:t>
      </w:r>
      <w:r w:rsidRPr="001F38DD">
        <w:rPr>
          <w:b/>
          <w:bCs/>
          <w:spacing w:val="3"/>
          <w:sz w:val="28"/>
          <w:szCs w:val="28"/>
          <w:lang w:eastAsia="en-US"/>
        </w:rPr>
        <w:t>н</w:t>
      </w:r>
      <w:r w:rsidRPr="001F38DD">
        <w:rPr>
          <w:b/>
          <w:bCs/>
          <w:spacing w:val="-5"/>
          <w:sz w:val="28"/>
          <w:szCs w:val="28"/>
          <w:lang w:eastAsia="en-US"/>
        </w:rPr>
        <w:t>о</w:t>
      </w:r>
      <w:r w:rsidRPr="001F38DD">
        <w:rPr>
          <w:b/>
          <w:bCs/>
          <w:spacing w:val="-1"/>
          <w:sz w:val="28"/>
          <w:szCs w:val="28"/>
          <w:lang w:eastAsia="en-US"/>
        </w:rPr>
        <w:t>г</w:t>
      </w:r>
      <w:r w:rsidRPr="001F38DD">
        <w:rPr>
          <w:b/>
          <w:bCs/>
          <w:sz w:val="28"/>
          <w:szCs w:val="28"/>
          <w:lang w:eastAsia="en-US"/>
        </w:rPr>
        <w:t>о</w:t>
      </w:r>
      <w:r w:rsidRPr="001F38DD">
        <w:rPr>
          <w:b/>
          <w:bCs/>
          <w:spacing w:val="1"/>
          <w:sz w:val="28"/>
          <w:szCs w:val="28"/>
          <w:lang w:eastAsia="en-US"/>
        </w:rPr>
        <w:t xml:space="preserve"> </w:t>
      </w:r>
      <w:r w:rsidRPr="001F38DD">
        <w:rPr>
          <w:b/>
          <w:bCs/>
          <w:spacing w:val="-2"/>
          <w:sz w:val="28"/>
          <w:szCs w:val="28"/>
          <w:lang w:eastAsia="en-US"/>
        </w:rPr>
        <w:t>п</w:t>
      </w:r>
      <w:r w:rsidRPr="001F38DD">
        <w:rPr>
          <w:b/>
          <w:bCs/>
          <w:spacing w:val="-1"/>
          <w:sz w:val="28"/>
          <w:szCs w:val="28"/>
          <w:lang w:eastAsia="en-US"/>
        </w:rPr>
        <w:t>р</w:t>
      </w:r>
      <w:r w:rsidRPr="001F38DD">
        <w:rPr>
          <w:b/>
          <w:bCs/>
          <w:spacing w:val="1"/>
          <w:sz w:val="28"/>
          <w:szCs w:val="28"/>
          <w:lang w:eastAsia="en-US"/>
        </w:rPr>
        <w:t>е</w:t>
      </w:r>
      <w:r w:rsidRPr="001F38DD">
        <w:rPr>
          <w:b/>
          <w:bCs/>
          <w:spacing w:val="-1"/>
          <w:sz w:val="28"/>
          <w:szCs w:val="28"/>
          <w:lang w:eastAsia="en-US"/>
        </w:rPr>
        <w:t>д</w:t>
      </w:r>
      <w:r w:rsidRPr="001F38DD">
        <w:rPr>
          <w:b/>
          <w:bCs/>
          <w:spacing w:val="2"/>
          <w:sz w:val="28"/>
          <w:szCs w:val="28"/>
          <w:lang w:eastAsia="en-US"/>
        </w:rPr>
        <w:t>м</w:t>
      </w:r>
      <w:r w:rsidRPr="001F38DD">
        <w:rPr>
          <w:b/>
          <w:bCs/>
          <w:spacing w:val="1"/>
          <w:sz w:val="28"/>
          <w:szCs w:val="28"/>
          <w:lang w:eastAsia="en-US"/>
        </w:rPr>
        <w:t>е</w:t>
      </w:r>
      <w:r w:rsidRPr="001F38DD">
        <w:rPr>
          <w:b/>
          <w:bCs/>
          <w:spacing w:val="3"/>
          <w:sz w:val="28"/>
          <w:szCs w:val="28"/>
          <w:lang w:eastAsia="en-US"/>
        </w:rPr>
        <w:t>т</w:t>
      </w:r>
      <w:r w:rsidRPr="001F38DD">
        <w:rPr>
          <w:b/>
          <w:bCs/>
          <w:sz w:val="28"/>
          <w:szCs w:val="28"/>
          <w:lang w:eastAsia="en-US"/>
        </w:rPr>
        <w:t>а</w:t>
      </w:r>
    </w:p>
    <w:p w14:paraId="52AEF688"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pacing w:val="1"/>
          <w:sz w:val="24"/>
          <w:szCs w:val="24"/>
          <w:lang w:eastAsia="en-US"/>
        </w:rPr>
        <w:t>в</w:t>
      </w:r>
      <w:r w:rsidRPr="001F38DD">
        <w:rPr>
          <w:i/>
          <w:iCs/>
          <w:spacing w:val="-6"/>
          <w:sz w:val="24"/>
          <w:szCs w:val="24"/>
          <w:lang w:eastAsia="en-US"/>
        </w:rPr>
        <w:t>е</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1"/>
          <w:sz w:val="24"/>
          <w:szCs w:val="24"/>
          <w:lang w:eastAsia="en-US"/>
        </w:rPr>
        <w:t xml:space="preserve"> </w:t>
      </w:r>
      <w:r w:rsidRPr="001F38DD">
        <w:rPr>
          <w:i/>
          <w:iCs/>
          <w:sz w:val="24"/>
          <w:szCs w:val="24"/>
          <w:lang w:eastAsia="en-US"/>
        </w:rPr>
        <w:t>о</w:t>
      </w:r>
      <w:r w:rsidRPr="001F38DD">
        <w:rPr>
          <w:i/>
          <w:iCs/>
          <w:spacing w:val="-3"/>
          <w:sz w:val="24"/>
          <w:szCs w:val="24"/>
          <w:lang w:eastAsia="en-US"/>
        </w:rPr>
        <w:t xml:space="preserve"> </w:t>
      </w:r>
      <w:r w:rsidRPr="001F38DD">
        <w:rPr>
          <w:i/>
          <w:iCs/>
          <w:spacing w:val="2"/>
          <w:sz w:val="24"/>
          <w:szCs w:val="24"/>
          <w:lang w:eastAsia="en-US"/>
        </w:rPr>
        <w:t>з</w:t>
      </w:r>
      <w:r w:rsidRPr="001F38DD">
        <w:rPr>
          <w:i/>
          <w:iCs/>
          <w:sz w:val="24"/>
          <w:szCs w:val="24"/>
          <w:lang w:eastAsia="en-US"/>
        </w:rPr>
        <w:t>атра</w:t>
      </w:r>
      <w:r w:rsidRPr="001F38DD">
        <w:rPr>
          <w:i/>
          <w:iCs/>
          <w:spacing w:val="4"/>
          <w:sz w:val="24"/>
          <w:szCs w:val="24"/>
          <w:lang w:eastAsia="en-US"/>
        </w:rPr>
        <w:t>т</w:t>
      </w:r>
      <w:r w:rsidRPr="001F38DD">
        <w:rPr>
          <w:i/>
          <w:iCs/>
          <w:sz w:val="24"/>
          <w:szCs w:val="24"/>
          <w:lang w:eastAsia="en-US"/>
        </w:rPr>
        <w:t>ах</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pacing w:val="1"/>
          <w:sz w:val="24"/>
          <w:szCs w:val="24"/>
          <w:lang w:eastAsia="en-US"/>
        </w:rPr>
        <w:t>в</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p>
    <w:p w14:paraId="1D34B173" w14:textId="77777777" w:rsidR="001F38DD" w:rsidRPr="001F38DD" w:rsidRDefault="001F38DD" w:rsidP="001F38DD">
      <w:pPr>
        <w:widowControl w:val="0"/>
        <w:autoSpaceDE w:val="0"/>
        <w:autoSpaceDN w:val="0"/>
        <w:adjustRightInd w:val="0"/>
        <w:spacing w:line="360" w:lineRule="auto"/>
        <w:rPr>
          <w:i/>
          <w:iCs/>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6"/>
          <w:sz w:val="24"/>
          <w:szCs w:val="24"/>
          <w:lang w:eastAsia="en-US"/>
        </w:rPr>
        <w:t>Г</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о</w:t>
      </w:r>
      <w:r w:rsidRPr="001F38DD">
        <w:rPr>
          <w:i/>
          <w:iCs/>
          <w:spacing w:val="1"/>
          <w:sz w:val="24"/>
          <w:szCs w:val="24"/>
          <w:lang w:eastAsia="en-US"/>
        </w:rPr>
        <w:t>вы</w:t>
      </w:r>
      <w:r w:rsidRPr="001F38DD">
        <w:rPr>
          <w:i/>
          <w:iCs/>
          <w:sz w:val="24"/>
          <w:szCs w:val="24"/>
          <w:lang w:eastAsia="en-US"/>
        </w:rPr>
        <w:t>е тр</w:t>
      </w:r>
      <w:r w:rsidRPr="001F38DD">
        <w:rPr>
          <w:i/>
          <w:iCs/>
          <w:spacing w:val="-6"/>
          <w:sz w:val="24"/>
          <w:szCs w:val="24"/>
          <w:lang w:eastAsia="en-US"/>
        </w:rPr>
        <w:t>е</w:t>
      </w:r>
      <w:r w:rsidRPr="001F38DD">
        <w:rPr>
          <w:i/>
          <w:iCs/>
          <w:spacing w:val="-5"/>
          <w:sz w:val="24"/>
          <w:szCs w:val="24"/>
          <w:lang w:eastAsia="en-US"/>
        </w:rPr>
        <w:t>б</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ия</w:t>
      </w:r>
      <w:r w:rsidRPr="001F38DD">
        <w:rPr>
          <w:i/>
          <w:iCs/>
          <w:spacing w:val="-1"/>
          <w:sz w:val="24"/>
          <w:szCs w:val="24"/>
          <w:lang w:eastAsia="en-US"/>
        </w:rPr>
        <w:t xml:space="preserve"> </w:t>
      </w:r>
      <w:r w:rsidRPr="001F38DD">
        <w:rPr>
          <w:i/>
          <w:iCs/>
          <w:sz w:val="24"/>
          <w:szCs w:val="24"/>
          <w:lang w:eastAsia="en-US"/>
        </w:rPr>
        <w:t xml:space="preserve">по </w:t>
      </w:r>
      <w:r w:rsidRPr="001F38DD">
        <w:rPr>
          <w:i/>
          <w:iCs/>
          <w:spacing w:val="3"/>
          <w:sz w:val="24"/>
          <w:szCs w:val="24"/>
          <w:lang w:eastAsia="en-US"/>
        </w:rPr>
        <w:t>к</w:t>
      </w:r>
      <w:r w:rsidRPr="001F38DD">
        <w:rPr>
          <w:i/>
          <w:iCs/>
          <w:spacing w:val="6"/>
          <w:sz w:val="24"/>
          <w:szCs w:val="24"/>
          <w:lang w:eastAsia="en-US"/>
        </w:rPr>
        <w:t>л</w:t>
      </w:r>
      <w:r w:rsidRPr="001F38DD">
        <w:rPr>
          <w:i/>
          <w:iCs/>
          <w:sz w:val="24"/>
          <w:szCs w:val="24"/>
          <w:lang w:eastAsia="en-US"/>
        </w:rPr>
        <w:t>а</w:t>
      </w:r>
      <w:r w:rsidRPr="001F38DD">
        <w:rPr>
          <w:i/>
          <w:iCs/>
          <w:spacing w:val="-1"/>
          <w:sz w:val="24"/>
          <w:szCs w:val="24"/>
          <w:lang w:eastAsia="en-US"/>
        </w:rPr>
        <w:t>с</w:t>
      </w:r>
      <w:r w:rsidRPr="001F38DD">
        <w:rPr>
          <w:i/>
          <w:iCs/>
          <w:spacing w:val="-6"/>
          <w:sz w:val="24"/>
          <w:szCs w:val="24"/>
          <w:lang w:eastAsia="en-US"/>
        </w:rPr>
        <w:t>с</w:t>
      </w:r>
      <w:r w:rsidRPr="001F38DD">
        <w:rPr>
          <w:i/>
          <w:iCs/>
          <w:sz w:val="24"/>
          <w:szCs w:val="24"/>
          <w:lang w:eastAsia="en-US"/>
        </w:rPr>
        <w:t>ам;</w:t>
      </w:r>
    </w:p>
    <w:p w14:paraId="09884DCA" w14:textId="77777777" w:rsidR="001F38DD" w:rsidRPr="001F38DD" w:rsidRDefault="001F38DD" w:rsidP="001F38DD">
      <w:pPr>
        <w:widowControl w:val="0"/>
        <w:autoSpaceDE w:val="0"/>
        <w:autoSpaceDN w:val="0"/>
        <w:adjustRightInd w:val="0"/>
        <w:spacing w:line="360" w:lineRule="auto"/>
        <w:rPr>
          <w:sz w:val="24"/>
          <w:szCs w:val="24"/>
          <w:lang w:eastAsia="en-US"/>
        </w:rPr>
      </w:pPr>
    </w:p>
    <w:p w14:paraId="4D1CFD06" w14:textId="77777777" w:rsidR="001F38DD" w:rsidRDefault="001F38DD" w:rsidP="001F38DD">
      <w:pPr>
        <w:widowControl w:val="0"/>
        <w:tabs>
          <w:tab w:val="left" w:pos="820"/>
        </w:tabs>
        <w:autoSpaceDE w:val="0"/>
        <w:autoSpaceDN w:val="0"/>
        <w:adjustRightInd w:val="0"/>
        <w:spacing w:line="360" w:lineRule="auto"/>
        <w:rPr>
          <w:b/>
          <w:bCs/>
          <w:sz w:val="28"/>
          <w:szCs w:val="28"/>
          <w:lang w:eastAsia="en-US"/>
        </w:rPr>
      </w:pPr>
      <w:r w:rsidRPr="001F38DD">
        <w:rPr>
          <w:b/>
          <w:bCs/>
          <w:spacing w:val="2"/>
          <w:sz w:val="28"/>
          <w:szCs w:val="28"/>
          <w:lang w:val="en-US" w:eastAsia="en-US"/>
        </w:rPr>
        <w:t>III</w:t>
      </w:r>
      <w:r w:rsidRPr="001F38DD">
        <w:rPr>
          <w:b/>
          <w:bCs/>
          <w:sz w:val="28"/>
          <w:szCs w:val="28"/>
          <w:lang w:eastAsia="en-US"/>
        </w:rPr>
        <w:t>.</w:t>
      </w:r>
      <w:r w:rsidRPr="001F38DD">
        <w:rPr>
          <w:b/>
          <w:bCs/>
          <w:sz w:val="28"/>
          <w:szCs w:val="28"/>
          <w:lang w:eastAsia="en-US"/>
        </w:rPr>
        <w:tab/>
      </w:r>
      <w:r w:rsidRPr="001F38DD">
        <w:rPr>
          <w:b/>
          <w:bCs/>
          <w:spacing w:val="-8"/>
          <w:sz w:val="28"/>
          <w:szCs w:val="28"/>
          <w:lang w:eastAsia="en-US"/>
        </w:rPr>
        <w:t>Т</w:t>
      </w:r>
      <w:r w:rsidRPr="001F38DD">
        <w:rPr>
          <w:b/>
          <w:bCs/>
          <w:spacing w:val="-1"/>
          <w:sz w:val="28"/>
          <w:szCs w:val="28"/>
          <w:lang w:eastAsia="en-US"/>
        </w:rPr>
        <w:t>р</w:t>
      </w:r>
      <w:r w:rsidRPr="001F38DD">
        <w:rPr>
          <w:b/>
          <w:bCs/>
          <w:spacing w:val="1"/>
          <w:sz w:val="28"/>
          <w:szCs w:val="28"/>
          <w:lang w:eastAsia="en-US"/>
        </w:rPr>
        <w:t>е</w:t>
      </w:r>
      <w:r w:rsidRPr="001F38DD">
        <w:rPr>
          <w:b/>
          <w:bCs/>
          <w:spacing w:val="-5"/>
          <w:sz w:val="28"/>
          <w:szCs w:val="28"/>
          <w:lang w:eastAsia="en-US"/>
        </w:rPr>
        <w:t>бо</w:t>
      </w:r>
      <w:r w:rsidRPr="001F38DD">
        <w:rPr>
          <w:b/>
          <w:bCs/>
          <w:spacing w:val="-1"/>
          <w:sz w:val="28"/>
          <w:szCs w:val="28"/>
          <w:lang w:eastAsia="en-US"/>
        </w:rPr>
        <w:t>в</w:t>
      </w:r>
      <w:r w:rsidRPr="001F38DD">
        <w:rPr>
          <w:b/>
          <w:bCs/>
          <w:sz w:val="28"/>
          <w:szCs w:val="28"/>
          <w:lang w:eastAsia="en-US"/>
        </w:rPr>
        <w:t>а</w:t>
      </w:r>
      <w:r w:rsidRPr="001F38DD">
        <w:rPr>
          <w:b/>
          <w:bCs/>
          <w:spacing w:val="3"/>
          <w:sz w:val="28"/>
          <w:szCs w:val="28"/>
          <w:lang w:eastAsia="en-US"/>
        </w:rPr>
        <w:t>ни</w:t>
      </w:r>
      <w:r w:rsidRPr="001F38DD">
        <w:rPr>
          <w:b/>
          <w:bCs/>
          <w:sz w:val="28"/>
          <w:szCs w:val="28"/>
          <w:lang w:eastAsia="en-US"/>
        </w:rPr>
        <w:t>я</w:t>
      </w:r>
      <w:r w:rsidRPr="001F38DD">
        <w:rPr>
          <w:b/>
          <w:bCs/>
          <w:spacing w:val="-1"/>
          <w:sz w:val="28"/>
          <w:szCs w:val="28"/>
          <w:lang w:eastAsia="en-US"/>
        </w:rPr>
        <w:t xml:space="preserve"> </w:t>
      </w:r>
      <w:r w:rsidRPr="001F38DD">
        <w:rPr>
          <w:b/>
          <w:bCs/>
          <w:sz w:val="28"/>
          <w:szCs w:val="28"/>
          <w:lang w:eastAsia="en-US"/>
        </w:rPr>
        <w:t>к</w:t>
      </w:r>
      <w:r w:rsidRPr="001F38DD">
        <w:rPr>
          <w:b/>
          <w:bCs/>
          <w:spacing w:val="-1"/>
          <w:sz w:val="28"/>
          <w:szCs w:val="28"/>
          <w:lang w:eastAsia="en-US"/>
        </w:rPr>
        <w:t xml:space="preserve"> </w:t>
      </w:r>
      <w:r w:rsidRPr="001F38DD">
        <w:rPr>
          <w:b/>
          <w:bCs/>
          <w:sz w:val="28"/>
          <w:szCs w:val="28"/>
          <w:lang w:eastAsia="en-US"/>
        </w:rPr>
        <w:t>у</w:t>
      </w:r>
      <w:r w:rsidRPr="001F38DD">
        <w:rPr>
          <w:b/>
          <w:bCs/>
          <w:spacing w:val="4"/>
          <w:sz w:val="28"/>
          <w:szCs w:val="28"/>
          <w:lang w:eastAsia="en-US"/>
        </w:rPr>
        <w:t>р</w:t>
      </w:r>
      <w:r w:rsidRPr="001F38DD">
        <w:rPr>
          <w:b/>
          <w:bCs/>
          <w:spacing w:val="-9"/>
          <w:sz w:val="28"/>
          <w:szCs w:val="28"/>
          <w:lang w:eastAsia="en-US"/>
        </w:rPr>
        <w:t>о</w:t>
      </w:r>
      <w:r w:rsidRPr="001F38DD">
        <w:rPr>
          <w:b/>
          <w:bCs/>
          <w:spacing w:val="3"/>
          <w:sz w:val="28"/>
          <w:szCs w:val="28"/>
          <w:lang w:eastAsia="en-US"/>
        </w:rPr>
        <w:t>в</w:t>
      </w:r>
      <w:r w:rsidRPr="001F38DD">
        <w:rPr>
          <w:b/>
          <w:bCs/>
          <w:spacing w:val="-2"/>
          <w:sz w:val="28"/>
          <w:szCs w:val="28"/>
          <w:lang w:eastAsia="en-US"/>
        </w:rPr>
        <w:t>н</w:t>
      </w:r>
      <w:r w:rsidRPr="001F38DD">
        <w:rPr>
          <w:b/>
          <w:bCs/>
          <w:sz w:val="28"/>
          <w:szCs w:val="28"/>
          <w:lang w:eastAsia="en-US"/>
        </w:rPr>
        <w:t>ю</w:t>
      </w:r>
      <w:r w:rsidRPr="001F38DD">
        <w:rPr>
          <w:b/>
          <w:bCs/>
          <w:spacing w:val="-1"/>
          <w:sz w:val="28"/>
          <w:szCs w:val="28"/>
          <w:lang w:eastAsia="en-US"/>
        </w:rPr>
        <w:t xml:space="preserve"> </w:t>
      </w:r>
      <w:r w:rsidRPr="001F38DD">
        <w:rPr>
          <w:b/>
          <w:bCs/>
          <w:spacing w:val="3"/>
          <w:sz w:val="28"/>
          <w:szCs w:val="28"/>
          <w:lang w:eastAsia="en-US"/>
        </w:rPr>
        <w:t>п</w:t>
      </w:r>
      <w:r w:rsidRPr="001F38DD">
        <w:rPr>
          <w:b/>
          <w:bCs/>
          <w:spacing w:val="-9"/>
          <w:sz w:val="28"/>
          <w:szCs w:val="28"/>
          <w:lang w:eastAsia="en-US"/>
        </w:rPr>
        <w:t>о</w:t>
      </w:r>
      <w:r w:rsidRPr="001F38DD">
        <w:rPr>
          <w:b/>
          <w:bCs/>
          <w:spacing w:val="-1"/>
          <w:sz w:val="28"/>
          <w:szCs w:val="28"/>
          <w:lang w:eastAsia="en-US"/>
        </w:rPr>
        <w:t>дг</w:t>
      </w:r>
      <w:r w:rsidRPr="001F38DD">
        <w:rPr>
          <w:b/>
          <w:bCs/>
          <w:spacing w:val="-5"/>
          <w:sz w:val="28"/>
          <w:szCs w:val="28"/>
          <w:lang w:eastAsia="en-US"/>
        </w:rPr>
        <w:t>о</w:t>
      </w:r>
      <w:r w:rsidRPr="001F38DD">
        <w:rPr>
          <w:b/>
          <w:bCs/>
          <w:spacing w:val="-2"/>
          <w:sz w:val="28"/>
          <w:szCs w:val="28"/>
          <w:lang w:eastAsia="en-US"/>
        </w:rPr>
        <w:t>т</w:t>
      </w:r>
      <w:r w:rsidRPr="001F38DD">
        <w:rPr>
          <w:b/>
          <w:bCs/>
          <w:spacing w:val="-5"/>
          <w:sz w:val="28"/>
          <w:szCs w:val="28"/>
          <w:lang w:eastAsia="en-US"/>
        </w:rPr>
        <w:t>о</w:t>
      </w:r>
      <w:r w:rsidRPr="001F38DD">
        <w:rPr>
          <w:b/>
          <w:bCs/>
          <w:spacing w:val="3"/>
          <w:sz w:val="28"/>
          <w:szCs w:val="28"/>
          <w:lang w:eastAsia="en-US"/>
        </w:rPr>
        <w:t>в</w:t>
      </w:r>
      <w:r w:rsidRPr="001F38DD">
        <w:rPr>
          <w:b/>
          <w:bCs/>
          <w:spacing w:val="-2"/>
          <w:sz w:val="28"/>
          <w:szCs w:val="28"/>
          <w:lang w:eastAsia="en-US"/>
        </w:rPr>
        <w:t>к</w:t>
      </w:r>
      <w:r w:rsidRPr="001F38DD">
        <w:rPr>
          <w:b/>
          <w:bCs/>
          <w:sz w:val="28"/>
          <w:szCs w:val="28"/>
          <w:lang w:eastAsia="en-US"/>
        </w:rPr>
        <w:t>и</w:t>
      </w:r>
      <w:r w:rsidRPr="001F38DD">
        <w:rPr>
          <w:b/>
          <w:bCs/>
          <w:spacing w:val="4"/>
          <w:sz w:val="28"/>
          <w:szCs w:val="28"/>
          <w:lang w:eastAsia="en-US"/>
        </w:rPr>
        <w:t xml:space="preserve"> </w:t>
      </w:r>
      <w:r w:rsidRPr="001F38DD">
        <w:rPr>
          <w:b/>
          <w:bCs/>
          <w:spacing w:val="-5"/>
          <w:sz w:val="28"/>
          <w:szCs w:val="28"/>
          <w:lang w:eastAsia="en-US"/>
        </w:rPr>
        <w:t>о</w:t>
      </w:r>
      <w:r w:rsidRPr="001F38DD">
        <w:rPr>
          <w:b/>
          <w:bCs/>
          <w:spacing w:val="-9"/>
          <w:sz w:val="28"/>
          <w:szCs w:val="28"/>
          <w:lang w:eastAsia="en-US"/>
        </w:rPr>
        <w:t>б</w:t>
      </w:r>
      <w:r w:rsidRPr="001F38DD">
        <w:rPr>
          <w:b/>
          <w:bCs/>
          <w:sz w:val="28"/>
          <w:szCs w:val="28"/>
          <w:lang w:eastAsia="en-US"/>
        </w:rPr>
        <w:t>у</w:t>
      </w:r>
      <w:r w:rsidRPr="001F38DD">
        <w:rPr>
          <w:b/>
          <w:bCs/>
          <w:spacing w:val="6"/>
          <w:sz w:val="28"/>
          <w:szCs w:val="28"/>
          <w:lang w:eastAsia="en-US"/>
        </w:rPr>
        <w:t>ч</w:t>
      </w:r>
      <w:r w:rsidRPr="001F38DD">
        <w:rPr>
          <w:b/>
          <w:bCs/>
          <w:sz w:val="28"/>
          <w:szCs w:val="28"/>
          <w:lang w:eastAsia="en-US"/>
        </w:rPr>
        <w:t>а</w:t>
      </w:r>
      <w:r w:rsidRPr="001F38DD">
        <w:rPr>
          <w:b/>
          <w:bCs/>
          <w:spacing w:val="3"/>
          <w:sz w:val="28"/>
          <w:szCs w:val="28"/>
          <w:lang w:eastAsia="en-US"/>
        </w:rPr>
        <w:t>ю</w:t>
      </w:r>
      <w:r w:rsidRPr="001F38DD">
        <w:rPr>
          <w:b/>
          <w:bCs/>
          <w:sz w:val="28"/>
          <w:szCs w:val="28"/>
          <w:lang w:eastAsia="en-US"/>
        </w:rPr>
        <w:t>щ</w:t>
      </w:r>
      <w:r w:rsidRPr="001F38DD">
        <w:rPr>
          <w:b/>
          <w:bCs/>
          <w:spacing w:val="3"/>
          <w:sz w:val="28"/>
          <w:szCs w:val="28"/>
          <w:lang w:eastAsia="en-US"/>
        </w:rPr>
        <w:t>и</w:t>
      </w:r>
      <w:r w:rsidRPr="001F38DD">
        <w:rPr>
          <w:b/>
          <w:bCs/>
          <w:spacing w:val="-14"/>
          <w:sz w:val="28"/>
          <w:szCs w:val="28"/>
          <w:lang w:eastAsia="en-US"/>
        </w:rPr>
        <w:t>х</w:t>
      </w:r>
      <w:r w:rsidRPr="001F38DD">
        <w:rPr>
          <w:b/>
          <w:bCs/>
          <w:spacing w:val="1"/>
          <w:sz w:val="28"/>
          <w:szCs w:val="28"/>
          <w:lang w:eastAsia="en-US"/>
        </w:rPr>
        <w:t>с</w:t>
      </w:r>
      <w:r w:rsidRPr="001F38DD">
        <w:rPr>
          <w:b/>
          <w:bCs/>
          <w:sz w:val="28"/>
          <w:szCs w:val="28"/>
          <w:lang w:eastAsia="en-US"/>
        </w:rPr>
        <w:t>я</w:t>
      </w:r>
    </w:p>
    <w:p w14:paraId="6C23A352" w14:textId="77777777" w:rsidR="00A5005B" w:rsidRPr="001F38DD" w:rsidRDefault="00A5005B" w:rsidP="001F38DD">
      <w:pPr>
        <w:widowControl w:val="0"/>
        <w:tabs>
          <w:tab w:val="left" w:pos="820"/>
        </w:tabs>
        <w:autoSpaceDE w:val="0"/>
        <w:autoSpaceDN w:val="0"/>
        <w:adjustRightInd w:val="0"/>
        <w:spacing w:line="360" w:lineRule="auto"/>
        <w:rPr>
          <w:sz w:val="28"/>
          <w:szCs w:val="28"/>
          <w:lang w:eastAsia="en-US"/>
        </w:rPr>
      </w:pPr>
    </w:p>
    <w:p w14:paraId="2E3D8052" w14:textId="77777777" w:rsidR="001F38DD" w:rsidRPr="001F38DD" w:rsidRDefault="001F38DD" w:rsidP="001F38DD">
      <w:pPr>
        <w:widowControl w:val="0"/>
        <w:tabs>
          <w:tab w:val="left" w:pos="820"/>
        </w:tabs>
        <w:autoSpaceDE w:val="0"/>
        <w:autoSpaceDN w:val="0"/>
        <w:adjustRightInd w:val="0"/>
        <w:spacing w:line="360" w:lineRule="auto"/>
        <w:rPr>
          <w:sz w:val="28"/>
          <w:szCs w:val="28"/>
          <w:lang w:eastAsia="en-US"/>
        </w:rPr>
      </w:pPr>
      <w:r w:rsidRPr="001F38DD">
        <w:rPr>
          <w:b/>
          <w:bCs/>
          <w:spacing w:val="2"/>
          <w:sz w:val="28"/>
          <w:szCs w:val="28"/>
          <w:lang w:val="en-US" w:eastAsia="en-US"/>
        </w:rPr>
        <w:t>I</w:t>
      </w:r>
      <w:r w:rsidRPr="001F38DD">
        <w:rPr>
          <w:b/>
          <w:bCs/>
          <w:spacing w:val="-33"/>
          <w:sz w:val="28"/>
          <w:szCs w:val="28"/>
          <w:lang w:val="en-US" w:eastAsia="en-US"/>
        </w:rPr>
        <w:t>V</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Ф</w:t>
      </w:r>
      <w:r w:rsidRPr="001F38DD">
        <w:rPr>
          <w:b/>
          <w:bCs/>
          <w:sz w:val="28"/>
          <w:szCs w:val="28"/>
          <w:lang w:eastAsia="en-US"/>
        </w:rPr>
        <w:t>о</w:t>
      </w:r>
      <w:r w:rsidRPr="001F38DD">
        <w:rPr>
          <w:b/>
          <w:bCs/>
          <w:spacing w:val="-6"/>
          <w:sz w:val="28"/>
          <w:szCs w:val="28"/>
          <w:lang w:eastAsia="en-US"/>
        </w:rPr>
        <w:t>р</w:t>
      </w:r>
      <w:r w:rsidRPr="001F38DD">
        <w:rPr>
          <w:b/>
          <w:bCs/>
          <w:spacing w:val="2"/>
          <w:sz w:val="28"/>
          <w:szCs w:val="28"/>
          <w:lang w:eastAsia="en-US"/>
        </w:rPr>
        <w:t>м</w:t>
      </w:r>
      <w:r w:rsidRPr="001F38DD">
        <w:rPr>
          <w:b/>
          <w:bCs/>
          <w:sz w:val="28"/>
          <w:szCs w:val="28"/>
          <w:lang w:eastAsia="en-US"/>
        </w:rPr>
        <w:t>ы</w:t>
      </w:r>
      <w:r w:rsidRPr="001F38DD">
        <w:rPr>
          <w:b/>
          <w:bCs/>
          <w:spacing w:val="-2"/>
          <w:sz w:val="28"/>
          <w:szCs w:val="28"/>
          <w:lang w:eastAsia="en-US"/>
        </w:rPr>
        <w:t xml:space="preserve"> </w:t>
      </w:r>
      <w:r w:rsidRPr="001F38DD">
        <w:rPr>
          <w:b/>
          <w:bCs/>
          <w:sz w:val="28"/>
          <w:szCs w:val="28"/>
          <w:lang w:eastAsia="en-US"/>
        </w:rPr>
        <w:t>и</w:t>
      </w:r>
      <w:r w:rsidRPr="001F38DD">
        <w:rPr>
          <w:b/>
          <w:bCs/>
          <w:spacing w:val="-1"/>
          <w:sz w:val="28"/>
          <w:szCs w:val="28"/>
          <w:lang w:eastAsia="en-US"/>
        </w:rPr>
        <w:t xml:space="preserve"> </w:t>
      </w:r>
      <w:r w:rsidRPr="001F38DD">
        <w:rPr>
          <w:b/>
          <w:bCs/>
          <w:spacing w:val="2"/>
          <w:sz w:val="28"/>
          <w:szCs w:val="28"/>
          <w:lang w:eastAsia="en-US"/>
        </w:rPr>
        <w:t>м</w:t>
      </w:r>
      <w:r w:rsidRPr="001F38DD">
        <w:rPr>
          <w:b/>
          <w:bCs/>
          <w:spacing w:val="1"/>
          <w:sz w:val="28"/>
          <w:szCs w:val="28"/>
          <w:lang w:eastAsia="en-US"/>
        </w:rPr>
        <w:t>е</w:t>
      </w:r>
      <w:r w:rsidRPr="001F38DD">
        <w:rPr>
          <w:b/>
          <w:bCs/>
          <w:spacing w:val="-2"/>
          <w:sz w:val="28"/>
          <w:szCs w:val="28"/>
          <w:lang w:eastAsia="en-US"/>
        </w:rPr>
        <w:t>т</w:t>
      </w:r>
      <w:r w:rsidRPr="001F38DD">
        <w:rPr>
          <w:b/>
          <w:bCs/>
          <w:spacing w:val="-9"/>
          <w:sz w:val="28"/>
          <w:szCs w:val="28"/>
          <w:lang w:eastAsia="en-US"/>
        </w:rPr>
        <w:t>о</w:t>
      </w:r>
      <w:r w:rsidRPr="001F38DD">
        <w:rPr>
          <w:b/>
          <w:bCs/>
          <w:spacing w:val="3"/>
          <w:sz w:val="28"/>
          <w:szCs w:val="28"/>
          <w:lang w:eastAsia="en-US"/>
        </w:rPr>
        <w:t>д</w:t>
      </w:r>
      <w:r w:rsidRPr="001F38DD">
        <w:rPr>
          <w:b/>
          <w:bCs/>
          <w:sz w:val="28"/>
          <w:szCs w:val="28"/>
          <w:lang w:eastAsia="en-US"/>
        </w:rPr>
        <w:t>ы</w:t>
      </w:r>
      <w:r w:rsidRPr="001F38DD">
        <w:rPr>
          <w:b/>
          <w:bCs/>
          <w:spacing w:val="-1"/>
          <w:sz w:val="28"/>
          <w:szCs w:val="28"/>
          <w:lang w:eastAsia="en-US"/>
        </w:rPr>
        <w:t xml:space="preserve"> </w:t>
      </w:r>
      <w:r w:rsidRPr="001F38DD">
        <w:rPr>
          <w:b/>
          <w:bCs/>
          <w:spacing w:val="-2"/>
          <w:sz w:val="28"/>
          <w:szCs w:val="28"/>
          <w:lang w:eastAsia="en-US"/>
        </w:rPr>
        <w:t>к</w:t>
      </w:r>
      <w:r w:rsidRPr="001F38DD">
        <w:rPr>
          <w:b/>
          <w:bCs/>
          <w:sz w:val="28"/>
          <w:szCs w:val="28"/>
          <w:lang w:eastAsia="en-US"/>
        </w:rPr>
        <w:t>о</w:t>
      </w:r>
      <w:r w:rsidRPr="001F38DD">
        <w:rPr>
          <w:b/>
          <w:bCs/>
          <w:spacing w:val="-2"/>
          <w:sz w:val="28"/>
          <w:szCs w:val="28"/>
          <w:lang w:eastAsia="en-US"/>
        </w:rPr>
        <w:t>н</w:t>
      </w:r>
      <w:r w:rsidRPr="001F38DD">
        <w:rPr>
          <w:b/>
          <w:bCs/>
          <w:spacing w:val="7"/>
          <w:sz w:val="28"/>
          <w:szCs w:val="28"/>
          <w:lang w:eastAsia="en-US"/>
        </w:rPr>
        <w:t>т</w:t>
      </w:r>
      <w:r w:rsidRPr="001F38DD">
        <w:rPr>
          <w:b/>
          <w:bCs/>
          <w:spacing w:val="4"/>
          <w:sz w:val="28"/>
          <w:szCs w:val="28"/>
          <w:lang w:eastAsia="en-US"/>
        </w:rPr>
        <w:t>р</w:t>
      </w:r>
      <w:r w:rsidRPr="001F38DD">
        <w:rPr>
          <w:b/>
          <w:bCs/>
          <w:spacing w:val="-9"/>
          <w:sz w:val="28"/>
          <w:szCs w:val="28"/>
          <w:lang w:eastAsia="en-US"/>
        </w:rPr>
        <w:t>о</w:t>
      </w:r>
      <w:r w:rsidRPr="001F38DD">
        <w:rPr>
          <w:b/>
          <w:bCs/>
          <w:spacing w:val="7"/>
          <w:sz w:val="28"/>
          <w:szCs w:val="28"/>
          <w:lang w:eastAsia="en-US"/>
        </w:rPr>
        <w:t>л</w:t>
      </w:r>
      <w:r w:rsidRPr="001F38DD">
        <w:rPr>
          <w:b/>
          <w:bCs/>
          <w:spacing w:val="-2"/>
          <w:sz w:val="28"/>
          <w:szCs w:val="28"/>
          <w:lang w:eastAsia="en-US"/>
        </w:rPr>
        <w:t>я</w:t>
      </w:r>
      <w:r w:rsidRPr="001F38DD">
        <w:rPr>
          <w:b/>
          <w:bCs/>
          <w:sz w:val="28"/>
          <w:szCs w:val="28"/>
          <w:lang w:eastAsia="en-US"/>
        </w:rPr>
        <w:t>,</w:t>
      </w:r>
      <w:r w:rsidRPr="001F38DD">
        <w:rPr>
          <w:b/>
          <w:bCs/>
          <w:spacing w:val="3"/>
          <w:sz w:val="28"/>
          <w:szCs w:val="28"/>
          <w:lang w:eastAsia="en-US"/>
        </w:rPr>
        <w:t xml:space="preserve"> </w:t>
      </w:r>
      <w:r w:rsidRPr="001F38DD">
        <w:rPr>
          <w:b/>
          <w:bCs/>
          <w:spacing w:val="1"/>
          <w:sz w:val="28"/>
          <w:szCs w:val="28"/>
          <w:lang w:eastAsia="en-US"/>
        </w:rPr>
        <w:t>с</w:t>
      </w:r>
      <w:r w:rsidRPr="001F38DD">
        <w:rPr>
          <w:b/>
          <w:bCs/>
          <w:spacing w:val="-2"/>
          <w:sz w:val="28"/>
          <w:szCs w:val="28"/>
          <w:lang w:eastAsia="en-US"/>
        </w:rPr>
        <w:t>и</w:t>
      </w:r>
      <w:r w:rsidRPr="001F38DD">
        <w:rPr>
          <w:b/>
          <w:bCs/>
          <w:spacing w:val="1"/>
          <w:sz w:val="28"/>
          <w:szCs w:val="28"/>
          <w:lang w:eastAsia="en-US"/>
        </w:rPr>
        <w:t>с</w:t>
      </w:r>
      <w:r w:rsidRPr="001F38DD">
        <w:rPr>
          <w:b/>
          <w:bCs/>
          <w:spacing w:val="-2"/>
          <w:sz w:val="28"/>
          <w:szCs w:val="28"/>
          <w:lang w:eastAsia="en-US"/>
        </w:rPr>
        <w:t>т</w:t>
      </w:r>
      <w:r w:rsidRPr="001F38DD">
        <w:rPr>
          <w:b/>
          <w:bCs/>
          <w:spacing w:val="1"/>
          <w:sz w:val="28"/>
          <w:szCs w:val="28"/>
          <w:lang w:eastAsia="en-US"/>
        </w:rPr>
        <w:t>е</w:t>
      </w:r>
      <w:r w:rsidRPr="001F38DD">
        <w:rPr>
          <w:b/>
          <w:bCs/>
          <w:spacing w:val="2"/>
          <w:sz w:val="28"/>
          <w:szCs w:val="28"/>
          <w:lang w:eastAsia="en-US"/>
        </w:rPr>
        <w:t>м</w:t>
      </w:r>
      <w:r w:rsidRPr="001F38DD">
        <w:rPr>
          <w:b/>
          <w:bCs/>
          <w:sz w:val="28"/>
          <w:szCs w:val="28"/>
          <w:lang w:eastAsia="en-US"/>
        </w:rPr>
        <w:t>а</w:t>
      </w:r>
      <w:r w:rsidRPr="001F38DD">
        <w:rPr>
          <w:b/>
          <w:bCs/>
          <w:spacing w:val="1"/>
          <w:sz w:val="28"/>
          <w:szCs w:val="28"/>
          <w:lang w:eastAsia="en-US"/>
        </w:rPr>
        <w:t xml:space="preserve"> </w:t>
      </w:r>
      <w:r w:rsidRPr="001F38DD">
        <w:rPr>
          <w:b/>
          <w:bCs/>
          <w:sz w:val="28"/>
          <w:szCs w:val="28"/>
          <w:lang w:eastAsia="en-US"/>
        </w:rPr>
        <w:t>о</w:t>
      </w:r>
      <w:r w:rsidRPr="001F38DD">
        <w:rPr>
          <w:b/>
          <w:bCs/>
          <w:spacing w:val="-2"/>
          <w:sz w:val="28"/>
          <w:szCs w:val="28"/>
          <w:lang w:eastAsia="en-US"/>
        </w:rPr>
        <w:t>ц</w:t>
      </w:r>
      <w:r w:rsidRPr="001F38DD">
        <w:rPr>
          <w:b/>
          <w:bCs/>
          <w:spacing w:val="1"/>
          <w:sz w:val="28"/>
          <w:szCs w:val="28"/>
          <w:lang w:eastAsia="en-US"/>
        </w:rPr>
        <w:t>е</w:t>
      </w:r>
      <w:r w:rsidRPr="001F38DD">
        <w:rPr>
          <w:b/>
          <w:bCs/>
          <w:spacing w:val="3"/>
          <w:sz w:val="28"/>
          <w:szCs w:val="28"/>
          <w:lang w:eastAsia="en-US"/>
        </w:rPr>
        <w:t>н</w:t>
      </w:r>
      <w:r w:rsidRPr="001F38DD">
        <w:rPr>
          <w:b/>
          <w:bCs/>
          <w:sz w:val="28"/>
          <w:szCs w:val="28"/>
          <w:lang w:eastAsia="en-US"/>
        </w:rPr>
        <w:t>ок</w:t>
      </w:r>
    </w:p>
    <w:p w14:paraId="08708343" w14:textId="77777777" w:rsidR="001F38DD" w:rsidRPr="001F38DD" w:rsidRDefault="001F38DD" w:rsidP="001F38DD">
      <w:pPr>
        <w:widowControl w:val="0"/>
        <w:autoSpaceDE w:val="0"/>
        <w:autoSpaceDN w:val="0"/>
        <w:adjustRightInd w:val="0"/>
        <w:spacing w:line="360" w:lineRule="auto"/>
        <w:rPr>
          <w:sz w:val="16"/>
          <w:szCs w:val="16"/>
          <w:lang w:eastAsia="en-US"/>
        </w:rPr>
      </w:pPr>
    </w:p>
    <w:p w14:paraId="5F686107"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2"/>
          <w:sz w:val="24"/>
          <w:szCs w:val="24"/>
          <w:lang w:eastAsia="en-US"/>
        </w:rPr>
        <w:t>А</w:t>
      </w:r>
      <w:r w:rsidRPr="001F38DD">
        <w:rPr>
          <w:i/>
          <w:iCs/>
          <w:sz w:val="24"/>
          <w:szCs w:val="24"/>
          <w:lang w:eastAsia="en-US"/>
        </w:rPr>
        <w:t>тт</w:t>
      </w:r>
      <w:r w:rsidRPr="001F38DD">
        <w:rPr>
          <w:i/>
          <w:iCs/>
          <w:spacing w:val="-6"/>
          <w:sz w:val="24"/>
          <w:szCs w:val="24"/>
          <w:lang w:eastAsia="en-US"/>
        </w:rPr>
        <w:t>е</w:t>
      </w:r>
      <w:r w:rsidRPr="001F38DD">
        <w:rPr>
          <w:i/>
          <w:iCs/>
          <w:spacing w:val="-1"/>
          <w:sz w:val="24"/>
          <w:szCs w:val="24"/>
          <w:lang w:eastAsia="en-US"/>
        </w:rPr>
        <w:t>с</w:t>
      </w:r>
      <w:r w:rsidRPr="001F38DD">
        <w:rPr>
          <w:i/>
          <w:iCs/>
          <w:spacing w:val="4"/>
          <w:sz w:val="24"/>
          <w:szCs w:val="24"/>
          <w:lang w:eastAsia="en-US"/>
        </w:rPr>
        <w:t>т</w:t>
      </w:r>
      <w:r w:rsidRPr="001F38DD">
        <w:rPr>
          <w:i/>
          <w:iCs/>
          <w:sz w:val="24"/>
          <w:szCs w:val="24"/>
          <w:lang w:eastAsia="en-US"/>
        </w:rPr>
        <w:t>аци</w:t>
      </w:r>
      <w:r w:rsidRPr="001F38DD">
        <w:rPr>
          <w:i/>
          <w:iCs/>
          <w:spacing w:val="-1"/>
          <w:sz w:val="24"/>
          <w:szCs w:val="24"/>
          <w:lang w:eastAsia="en-US"/>
        </w:rPr>
        <w:t>я</w:t>
      </w:r>
      <w:r w:rsidRPr="001F38DD">
        <w:rPr>
          <w:i/>
          <w:iCs/>
          <w:sz w:val="24"/>
          <w:szCs w:val="24"/>
          <w:lang w:eastAsia="en-US"/>
        </w:rPr>
        <w:t>:</w:t>
      </w:r>
      <w:r w:rsidRPr="001F38DD">
        <w:rPr>
          <w:i/>
          <w:iCs/>
          <w:spacing w:val="-1"/>
          <w:sz w:val="24"/>
          <w:szCs w:val="24"/>
          <w:lang w:eastAsia="en-US"/>
        </w:rPr>
        <w:t xml:space="preserve"> </w:t>
      </w:r>
      <w:r w:rsidRPr="001F38DD">
        <w:rPr>
          <w:i/>
          <w:iCs/>
          <w:spacing w:val="5"/>
          <w:sz w:val="24"/>
          <w:szCs w:val="24"/>
          <w:lang w:eastAsia="en-US"/>
        </w:rPr>
        <w:t>ц</w:t>
      </w:r>
      <w:r w:rsidRPr="001F38DD">
        <w:rPr>
          <w:i/>
          <w:iCs/>
          <w:spacing w:val="-6"/>
          <w:sz w:val="24"/>
          <w:szCs w:val="24"/>
          <w:lang w:eastAsia="en-US"/>
        </w:rPr>
        <w:t>е</w:t>
      </w:r>
      <w:r w:rsidRPr="001F38DD">
        <w:rPr>
          <w:i/>
          <w:iCs/>
          <w:spacing w:val="1"/>
          <w:sz w:val="24"/>
          <w:szCs w:val="24"/>
          <w:lang w:eastAsia="en-US"/>
        </w:rPr>
        <w:t>л</w:t>
      </w:r>
      <w:r w:rsidRPr="001F38DD">
        <w:rPr>
          <w:i/>
          <w:iCs/>
          <w:spacing w:val="-5"/>
          <w:sz w:val="24"/>
          <w:szCs w:val="24"/>
          <w:lang w:eastAsia="en-US"/>
        </w:rPr>
        <w:t>и</w:t>
      </w:r>
      <w:r w:rsidRPr="001F38DD">
        <w:rPr>
          <w:i/>
          <w:iCs/>
          <w:sz w:val="24"/>
          <w:szCs w:val="24"/>
          <w:lang w:eastAsia="en-US"/>
        </w:rPr>
        <w:t>,</w:t>
      </w:r>
      <w:r w:rsidRPr="001F38DD">
        <w:rPr>
          <w:i/>
          <w:iCs/>
          <w:spacing w:val="-2"/>
          <w:sz w:val="24"/>
          <w:szCs w:val="24"/>
          <w:lang w:eastAsia="en-US"/>
        </w:rPr>
        <w:t xml:space="preserve"> </w:t>
      </w:r>
      <w:r w:rsidRPr="001F38DD">
        <w:rPr>
          <w:i/>
          <w:iCs/>
          <w:spacing w:val="1"/>
          <w:sz w:val="24"/>
          <w:szCs w:val="24"/>
          <w:lang w:eastAsia="en-US"/>
        </w:rPr>
        <w:t>в</w:t>
      </w:r>
      <w:r w:rsidRPr="001F38DD">
        <w:rPr>
          <w:i/>
          <w:iCs/>
          <w:sz w:val="24"/>
          <w:szCs w:val="24"/>
          <w:lang w:eastAsia="en-US"/>
        </w:rPr>
        <w:t>и</w:t>
      </w:r>
      <w:r w:rsidRPr="001F38DD">
        <w:rPr>
          <w:i/>
          <w:iCs/>
          <w:spacing w:val="-1"/>
          <w:sz w:val="24"/>
          <w:szCs w:val="24"/>
          <w:lang w:eastAsia="en-US"/>
        </w:rPr>
        <w:t>д</w:t>
      </w:r>
      <w:r w:rsidRPr="001F38DD">
        <w:rPr>
          <w:i/>
          <w:iCs/>
          <w:spacing w:val="1"/>
          <w:sz w:val="24"/>
          <w:szCs w:val="24"/>
          <w:lang w:eastAsia="en-US"/>
        </w:rPr>
        <w:t>ы</w:t>
      </w:r>
      <w:r w:rsidRPr="001F38DD">
        <w:rPr>
          <w:i/>
          <w:iCs/>
          <w:sz w:val="24"/>
          <w:szCs w:val="24"/>
          <w:lang w:eastAsia="en-US"/>
        </w:rPr>
        <w:t>,</w:t>
      </w:r>
      <w:r w:rsidRPr="001F38DD">
        <w:rPr>
          <w:i/>
          <w:iCs/>
          <w:spacing w:val="-2"/>
          <w:sz w:val="24"/>
          <w:szCs w:val="24"/>
          <w:lang w:eastAsia="en-US"/>
        </w:rPr>
        <w:t xml:space="preserve"> ф</w:t>
      </w:r>
      <w:r w:rsidRPr="001F38DD">
        <w:rPr>
          <w:i/>
          <w:iCs/>
          <w:sz w:val="24"/>
          <w:szCs w:val="24"/>
          <w:lang w:eastAsia="en-US"/>
        </w:rPr>
        <w:t>о</w:t>
      </w:r>
      <w:r w:rsidRPr="001F38DD">
        <w:rPr>
          <w:i/>
          <w:iCs/>
          <w:spacing w:val="-9"/>
          <w:sz w:val="24"/>
          <w:szCs w:val="24"/>
          <w:lang w:eastAsia="en-US"/>
        </w:rPr>
        <w:t>р</w:t>
      </w:r>
      <w:r w:rsidRPr="001F38DD">
        <w:rPr>
          <w:i/>
          <w:iCs/>
          <w:sz w:val="24"/>
          <w:szCs w:val="24"/>
          <w:lang w:eastAsia="en-US"/>
        </w:rPr>
        <w:t>м</w:t>
      </w:r>
      <w:r w:rsidRPr="001F38DD">
        <w:rPr>
          <w:i/>
          <w:iCs/>
          <w:spacing w:val="-5"/>
          <w:sz w:val="24"/>
          <w:szCs w:val="24"/>
          <w:lang w:eastAsia="en-US"/>
        </w:rPr>
        <w:t>а</w:t>
      </w:r>
      <w:r w:rsidRPr="001F38DD">
        <w:rPr>
          <w:i/>
          <w:iCs/>
          <w:sz w:val="24"/>
          <w:szCs w:val="24"/>
          <w:lang w:eastAsia="en-US"/>
        </w:rPr>
        <w:t>,</w:t>
      </w:r>
      <w:r w:rsidRPr="001F38DD">
        <w:rPr>
          <w:i/>
          <w:iCs/>
          <w:spacing w:val="4"/>
          <w:sz w:val="24"/>
          <w:szCs w:val="24"/>
          <w:lang w:eastAsia="en-US"/>
        </w:rPr>
        <w:t xml:space="preserve"> </w:t>
      </w:r>
      <w:r w:rsidRPr="001F38DD">
        <w:rPr>
          <w:i/>
          <w:iCs/>
          <w:spacing w:val="-6"/>
          <w:sz w:val="24"/>
          <w:szCs w:val="24"/>
          <w:lang w:eastAsia="en-US"/>
        </w:rPr>
        <w:t>с</w:t>
      </w:r>
      <w:r w:rsidRPr="001F38DD">
        <w:rPr>
          <w:i/>
          <w:iCs/>
          <w:spacing w:val="-5"/>
          <w:sz w:val="24"/>
          <w:szCs w:val="24"/>
          <w:lang w:eastAsia="en-US"/>
        </w:rPr>
        <w:t>о</w:t>
      </w:r>
      <w:r w:rsidRPr="001F38DD">
        <w:rPr>
          <w:i/>
          <w:iCs/>
          <w:spacing w:val="3"/>
          <w:sz w:val="24"/>
          <w:szCs w:val="24"/>
          <w:lang w:eastAsia="en-US"/>
        </w:rPr>
        <w:t>д</w:t>
      </w:r>
      <w:r w:rsidRPr="001F38DD">
        <w:rPr>
          <w:i/>
          <w:iCs/>
          <w:spacing w:val="-1"/>
          <w:sz w:val="24"/>
          <w:szCs w:val="24"/>
          <w:lang w:eastAsia="en-US"/>
        </w:rPr>
        <w:t>е</w:t>
      </w:r>
      <w:r w:rsidRPr="001F38DD">
        <w:rPr>
          <w:i/>
          <w:iCs/>
          <w:spacing w:val="-5"/>
          <w:sz w:val="24"/>
          <w:szCs w:val="24"/>
          <w:lang w:eastAsia="en-US"/>
        </w:rPr>
        <w:t>р</w:t>
      </w:r>
      <w:r w:rsidRPr="001F38DD">
        <w:rPr>
          <w:i/>
          <w:iCs/>
          <w:spacing w:val="-2"/>
          <w:sz w:val="24"/>
          <w:szCs w:val="24"/>
          <w:lang w:eastAsia="en-US"/>
        </w:rPr>
        <w:t>ж</w:t>
      </w:r>
      <w:r w:rsidRPr="001F38DD">
        <w:rPr>
          <w:i/>
          <w:iCs/>
          <w:spacing w:val="-5"/>
          <w:sz w:val="24"/>
          <w:szCs w:val="24"/>
          <w:lang w:eastAsia="en-US"/>
        </w:rPr>
        <w:t>а</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е</w:t>
      </w:r>
      <w:r w:rsidRPr="001F38DD">
        <w:rPr>
          <w:i/>
          <w:iCs/>
          <w:sz w:val="24"/>
          <w:szCs w:val="24"/>
          <w:lang w:eastAsia="en-US"/>
        </w:rPr>
        <w:t>;</w:t>
      </w:r>
    </w:p>
    <w:p w14:paraId="425F3285"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К</w:t>
      </w:r>
      <w:r w:rsidRPr="001F38DD">
        <w:rPr>
          <w:i/>
          <w:iCs/>
          <w:sz w:val="24"/>
          <w:szCs w:val="24"/>
          <w:lang w:eastAsia="en-US"/>
        </w:rPr>
        <w:t>рит</w:t>
      </w:r>
      <w:r w:rsidRPr="001F38DD">
        <w:rPr>
          <w:i/>
          <w:iCs/>
          <w:spacing w:val="-1"/>
          <w:sz w:val="24"/>
          <w:szCs w:val="24"/>
          <w:lang w:eastAsia="en-US"/>
        </w:rPr>
        <w:t>е</w:t>
      </w:r>
      <w:r w:rsidRPr="001F38DD">
        <w:rPr>
          <w:i/>
          <w:iCs/>
          <w:sz w:val="24"/>
          <w:szCs w:val="24"/>
          <w:lang w:eastAsia="en-US"/>
        </w:rPr>
        <w:t>рии</w:t>
      </w:r>
      <w:r w:rsidRPr="001F38DD">
        <w:rPr>
          <w:i/>
          <w:iCs/>
          <w:spacing w:val="-2"/>
          <w:sz w:val="24"/>
          <w:szCs w:val="24"/>
          <w:lang w:eastAsia="en-US"/>
        </w:rPr>
        <w:t xml:space="preserve"> </w:t>
      </w:r>
      <w:r w:rsidRPr="001F38DD">
        <w:rPr>
          <w:i/>
          <w:iCs/>
          <w:sz w:val="24"/>
          <w:szCs w:val="24"/>
          <w:lang w:eastAsia="en-US"/>
        </w:rPr>
        <w:t>о</w:t>
      </w:r>
      <w:r w:rsidRPr="001F38DD">
        <w:rPr>
          <w:i/>
          <w:iCs/>
          <w:spacing w:val="5"/>
          <w:sz w:val="24"/>
          <w:szCs w:val="24"/>
          <w:lang w:eastAsia="en-US"/>
        </w:rPr>
        <w:t>ц</w:t>
      </w:r>
      <w:r w:rsidRPr="001F38DD">
        <w:rPr>
          <w:i/>
          <w:iCs/>
          <w:spacing w:val="-1"/>
          <w:sz w:val="24"/>
          <w:szCs w:val="24"/>
          <w:lang w:eastAsia="en-US"/>
        </w:rPr>
        <w:t>е</w:t>
      </w:r>
      <w:r w:rsidRPr="001F38DD">
        <w:rPr>
          <w:i/>
          <w:iCs/>
          <w:spacing w:val="1"/>
          <w:sz w:val="24"/>
          <w:szCs w:val="24"/>
          <w:lang w:eastAsia="en-US"/>
        </w:rPr>
        <w:t>н</w:t>
      </w:r>
      <w:r w:rsidRPr="001F38DD">
        <w:rPr>
          <w:i/>
          <w:iCs/>
          <w:spacing w:val="-2"/>
          <w:sz w:val="24"/>
          <w:szCs w:val="24"/>
          <w:lang w:eastAsia="en-US"/>
        </w:rPr>
        <w:t>к</w:t>
      </w:r>
      <w:r w:rsidRPr="001F38DD">
        <w:rPr>
          <w:i/>
          <w:iCs/>
          <w:sz w:val="24"/>
          <w:szCs w:val="24"/>
          <w:lang w:eastAsia="en-US"/>
        </w:rPr>
        <w:t>и;</w:t>
      </w:r>
    </w:p>
    <w:p w14:paraId="5921DE26" w14:textId="77777777" w:rsidR="001F38DD" w:rsidRPr="001F38DD" w:rsidRDefault="001F38DD" w:rsidP="001F38DD">
      <w:pPr>
        <w:widowControl w:val="0"/>
        <w:autoSpaceDE w:val="0"/>
        <w:autoSpaceDN w:val="0"/>
        <w:adjustRightInd w:val="0"/>
        <w:spacing w:line="360" w:lineRule="auto"/>
        <w:rPr>
          <w:sz w:val="28"/>
          <w:szCs w:val="28"/>
          <w:lang w:eastAsia="en-US"/>
        </w:rPr>
      </w:pPr>
    </w:p>
    <w:p w14:paraId="03543CBD" w14:textId="77777777" w:rsidR="001F38DD" w:rsidRPr="001F38DD" w:rsidRDefault="001F38DD" w:rsidP="001F38DD">
      <w:pPr>
        <w:widowControl w:val="0"/>
        <w:tabs>
          <w:tab w:val="left" w:pos="820"/>
        </w:tabs>
        <w:autoSpaceDE w:val="0"/>
        <w:autoSpaceDN w:val="0"/>
        <w:adjustRightInd w:val="0"/>
        <w:spacing w:line="360" w:lineRule="auto"/>
        <w:rPr>
          <w:sz w:val="28"/>
          <w:szCs w:val="28"/>
          <w:lang w:eastAsia="en-US"/>
        </w:rPr>
      </w:pPr>
      <w:r w:rsidRPr="001F38DD">
        <w:rPr>
          <w:b/>
          <w:bCs/>
          <w:spacing w:val="-33"/>
          <w:sz w:val="28"/>
          <w:szCs w:val="28"/>
          <w:lang w:val="en-US" w:eastAsia="en-US"/>
        </w:rPr>
        <w:t>V</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Ме</w:t>
      </w:r>
      <w:r w:rsidRPr="001F38DD">
        <w:rPr>
          <w:b/>
          <w:bCs/>
          <w:spacing w:val="-2"/>
          <w:sz w:val="28"/>
          <w:szCs w:val="28"/>
          <w:lang w:eastAsia="en-US"/>
        </w:rPr>
        <w:t>т</w:t>
      </w:r>
      <w:r w:rsidRPr="001F38DD">
        <w:rPr>
          <w:b/>
          <w:bCs/>
          <w:spacing w:val="-14"/>
          <w:sz w:val="28"/>
          <w:szCs w:val="28"/>
          <w:lang w:eastAsia="en-US"/>
        </w:rPr>
        <w:t>о</w:t>
      </w:r>
      <w:r w:rsidRPr="001F38DD">
        <w:rPr>
          <w:b/>
          <w:bCs/>
          <w:spacing w:val="3"/>
          <w:sz w:val="28"/>
          <w:szCs w:val="28"/>
          <w:lang w:eastAsia="en-US"/>
        </w:rPr>
        <w:t>д</w:t>
      </w:r>
      <w:r w:rsidRPr="001F38DD">
        <w:rPr>
          <w:b/>
          <w:bCs/>
          <w:spacing w:val="-2"/>
          <w:sz w:val="28"/>
          <w:szCs w:val="28"/>
          <w:lang w:eastAsia="en-US"/>
        </w:rPr>
        <w:t>и</w:t>
      </w:r>
      <w:r w:rsidRPr="001F38DD">
        <w:rPr>
          <w:b/>
          <w:bCs/>
          <w:spacing w:val="1"/>
          <w:sz w:val="28"/>
          <w:szCs w:val="28"/>
          <w:lang w:eastAsia="en-US"/>
        </w:rPr>
        <w:t>ч</w:t>
      </w:r>
      <w:r w:rsidRPr="001F38DD">
        <w:rPr>
          <w:b/>
          <w:bCs/>
          <w:spacing w:val="6"/>
          <w:sz w:val="28"/>
          <w:szCs w:val="28"/>
          <w:lang w:eastAsia="en-US"/>
        </w:rPr>
        <w:t>е</w:t>
      </w:r>
      <w:r w:rsidRPr="001F38DD">
        <w:rPr>
          <w:b/>
          <w:bCs/>
          <w:spacing w:val="1"/>
          <w:sz w:val="28"/>
          <w:szCs w:val="28"/>
          <w:lang w:eastAsia="en-US"/>
        </w:rPr>
        <w:t>с</w:t>
      </w:r>
      <w:r w:rsidRPr="001F38DD">
        <w:rPr>
          <w:b/>
          <w:bCs/>
          <w:spacing w:val="-2"/>
          <w:sz w:val="28"/>
          <w:szCs w:val="28"/>
          <w:lang w:eastAsia="en-US"/>
        </w:rPr>
        <w:t>к</w:t>
      </w:r>
      <w:r w:rsidRPr="001F38DD">
        <w:rPr>
          <w:b/>
          <w:bCs/>
          <w:spacing w:val="-5"/>
          <w:sz w:val="28"/>
          <w:szCs w:val="28"/>
          <w:lang w:eastAsia="en-US"/>
        </w:rPr>
        <w:t>о</w:t>
      </w:r>
      <w:r w:rsidRPr="001F38DD">
        <w:rPr>
          <w:b/>
          <w:bCs/>
          <w:sz w:val="28"/>
          <w:szCs w:val="28"/>
          <w:lang w:eastAsia="en-US"/>
        </w:rPr>
        <w:t>е</w:t>
      </w:r>
      <w:r w:rsidRPr="001F38DD">
        <w:rPr>
          <w:b/>
          <w:bCs/>
          <w:spacing w:val="6"/>
          <w:sz w:val="28"/>
          <w:szCs w:val="28"/>
          <w:lang w:eastAsia="en-US"/>
        </w:rPr>
        <w:t xml:space="preserve"> </w:t>
      </w:r>
      <w:r w:rsidRPr="001F38DD">
        <w:rPr>
          <w:b/>
          <w:bCs/>
          <w:spacing w:val="-5"/>
          <w:sz w:val="28"/>
          <w:szCs w:val="28"/>
          <w:lang w:eastAsia="en-US"/>
        </w:rPr>
        <w:t>об</w:t>
      </w:r>
      <w:r w:rsidRPr="001F38DD">
        <w:rPr>
          <w:b/>
          <w:bCs/>
          <w:spacing w:val="6"/>
          <w:sz w:val="28"/>
          <w:szCs w:val="28"/>
          <w:lang w:eastAsia="en-US"/>
        </w:rPr>
        <w:t>е</w:t>
      </w:r>
      <w:r w:rsidRPr="001F38DD">
        <w:rPr>
          <w:b/>
          <w:bCs/>
          <w:spacing w:val="1"/>
          <w:sz w:val="28"/>
          <w:szCs w:val="28"/>
          <w:lang w:eastAsia="en-US"/>
        </w:rPr>
        <w:t>с</w:t>
      </w:r>
      <w:r w:rsidRPr="001F38DD">
        <w:rPr>
          <w:b/>
          <w:bCs/>
          <w:spacing w:val="-2"/>
          <w:sz w:val="28"/>
          <w:szCs w:val="28"/>
          <w:lang w:eastAsia="en-US"/>
        </w:rPr>
        <w:t>п</w:t>
      </w:r>
      <w:r w:rsidRPr="001F38DD">
        <w:rPr>
          <w:b/>
          <w:bCs/>
          <w:spacing w:val="-3"/>
          <w:sz w:val="28"/>
          <w:szCs w:val="28"/>
          <w:lang w:eastAsia="en-US"/>
        </w:rPr>
        <w:t>е</w:t>
      </w:r>
      <w:r w:rsidRPr="001F38DD">
        <w:rPr>
          <w:b/>
          <w:bCs/>
          <w:spacing w:val="1"/>
          <w:sz w:val="28"/>
          <w:szCs w:val="28"/>
          <w:lang w:eastAsia="en-US"/>
        </w:rPr>
        <w:t>че</w:t>
      </w:r>
      <w:r w:rsidRPr="001F38DD">
        <w:rPr>
          <w:b/>
          <w:bCs/>
          <w:spacing w:val="3"/>
          <w:sz w:val="28"/>
          <w:szCs w:val="28"/>
          <w:lang w:eastAsia="en-US"/>
        </w:rPr>
        <w:t>н</w:t>
      </w:r>
      <w:r w:rsidRPr="001F38DD">
        <w:rPr>
          <w:b/>
          <w:bCs/>
          <w:spacing w:val="-2"/>
          <w:sz w:val="28"/>
          <w:szCs w:val="28"/>
          <w:lang w:eastAsia="en-US"/>
        </w:rPr>
        <w:t>и</w:t>
      </w:r>
      <w:r w:rsidRPr="001F38DD">
        <w:rPr>
          <w:b/>
          <w:bCs/>
          <w:sz w:val="28"/>
          <w:szCs w:val="28"/>
          <w:lang w:eastAsia="en-US"/>
        </w:rPr>
        <w:t>е</w:t>
      </w:r>
      <w:r w:rsidRPr="001F38DD">
        <w:rPr>
          <w:b/>
          <w:bCs/>
          <w:spacing w:val="2"/>
          <w:sz w:val="28"/>
          <w:szCs w:val="28"/>
          <w:lang w:eastAsia="en-US"/>
        </w:rPr>
        <w:t xml:space="preserve"> </w:t>
      </w:r>
      <w:r w:rsidRPr="001F38DD">
        <w:rPr>
          <w:b/>
          <w:bCs/>
          <w:sz w:val="28"/>
          <w:szCs w:val="28"/>
          <w:lang w:eastAsia="en-US"/>
        </w:rPr>
        <w:t>у</w:t>
      </w:r>
      <w:r w:rsidRPr="001F38DD">
        <w:rPr>
          <w:b/>
          <w:bCs/>
          <w:spacing w:val="1"/>
          <w:sz w:val="28"/>
          <w:szCs w:val="28"/>
          <w:lang w:eastAsia="en-US"/>
        </w:rPr>
        <w:t>че</w:t>
      </w:r>
      <w:r w:rsidRPr="001F38DD">
        <w:rPr>
          <w:b/>
          <w:bCs/>
          <w:sz w:val="28"/>
          <w:szCs w:val="28"/>
          <w:lang w:eastAsia="en-US"/>
        </w:rPr>
        <w:t>б</w:t>
      </w:r>
      <w:r w:rsidRPr="001F38DD">
        <w:rPr>
          <w:b/>
          <w:bCs/>
          <w:spacing w:val="3"/>
          <w:sz w:val="28"/>
          <w:szCs w:val="28"/>
          <w:lang w:eastAsia="en-US"/>
        </w:rPr>
        <w:t>н</w:t>
      </w:r>
      <w:r w:rsidRPr="001F38DD">
        <w:rPr>
          <w:b/>
          <w:bCs/>
          <w:spacing w:val="-5"/>
          <w:sz w:val="28"/>
          <w:szCs w:val="28"/>
          <w:lang w:eastAsia="en-US"/>
        </w:rPr>
        <w:t>о</w:t>
      </w:r>
      <w:r w:rsidRPr="001F38DD">
        <w:rPr>
          <w:b/>
          <w:bCs/>
          <w:spacing w:val="-1"/>
          <w:sz w:val="28"/>
          <w:szCs w:val="28"/>
          <w:lang w:eastAsia="en-US"/>
        </w:rPr>
        <w:t>г</w:t>
      </w:r>
      <w:r w:rsidRPr="001F38DD">
        <w:rPr>
          <w:b/>
          <w:bCs/>
          <w:sz w:val="28"/>
          <w:szCs w:val="28"/>
          <w:lang w:eastAsia="en-US"/>
        </w:rPr>
        <w:t>о</w:t>
      </w:r>
      <w:r w:rsidRPr="001F38DD">
        <w:rPr>
          <w:b/>
          <w:bCs/>
          <w:spacing w:val="-4"/>
          <w:sz w:val="28"/>
          <w:szCs w:val="28"/>
          <w:lang w:eastAsia="en-US"/>
        </w:rPr>
        <w:t xml:space="preserve"> </w:t>
      </w:r>
      <w:r w:rsidRPr="001F38DD">
        <w:rPr>
          <w:b/>
          <w:bCs/>
          <w:spacing w:val="3"/>
          <w:sz w:val="28"/>
          <w:szCs w:val="28"/>
          <w:lang w:eastAsia="en-US"/>
        </w:rPr>
        <w:t>п</w:t>
      </w:r>
      <w:r w:rsidRPr="001F38DD">
        <w:rPr>
          <w:b/>
          <w:bCs/>
          <w:spacing w:val="4"/>
          <w:sz w:val="28"/>
          <w:szCs w:val="28"/>
          <w:lang w:eastAsia="en-US"/>
        </w:rPr>
        <w:t>р</w:t>
      </w:r>
      <w:r w:rsidRPr="001F38DD">
        <w:rPr>
          <w:b/>
          <w:bCs/>
          <w:spacing w:val="-5"/>
          <w:sz w:val="28"/>
          <w:szCs w:val="28"/>
          <w:lang w:eastAsia="en-US"/>
        </w:rPr>
        <w:t>о</w:t>
      </w:r>
      <w:r w:rsidRPr="001F38DD">
        <w:rPr>
          <w:b/>
          <w:bCs/>
          <w:spacing w:val="-2"/>
          <w:sz w:val="28"/>
          <w:szCs w:val="28"/>
          <w:lang w:eastAsia="en-US"/>
        </w:rPr>
        <w:t>ц</w:t>
      </w:r>
      <w:r w:rsidRPr="001F38DD">
        <w:rPr>
          <w:b/>
          <w:bCs/>
          <w:spacing w:val="6"/>
          <w:sz w:val="28"/>
          <w:szCs w:val="28"/>
          <w:lang w:eastAsia="en-US"/>
        </w:rPr>
        <w:t>е</w:t>
      </w:r>
      <w:r w:rsidRPr="001F38DD">
        <w:rPr>
          <w:b/>
          <w:bCs/>
          <w:spacing w:val="1"/>
          <w:sz w:val="28"/>
          <w:szCs w:val="28"/>
          <w:lang w:eastAsia="en-US"/>
        </w:rPr>
        <w:t>с</w:t>
      </w:r>
      <w:r w:rsidRPr="001F38DD">
        <w:rPr>
          <w:b/>
          <w:bCs/>
          <w:spacing w:val="6"/>
          <w:sz w:val="28"/>
          <w:szCs w:val="28"/>
          <w:lang w:eastAsia="en-US"/>
        </w:rPr>
        <w:t>с</w:t>
      </w:r>
      <w:r w:rsidRPr="001F38DD">
        <w:rPr>
          <w:b/>
          <w:bCs/>
          <w:sz w:val="28"/>
          <w:szCs w:val="28"/>
          <w:lang w:eastAsia="en-US"/>
        </w:rPr>
        <w:t>а</w:t>
      </w:r>
    </w:p>
    <w:p w14:paraId="51AAC579"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3"/>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ие</w:t>
      </w:r>
      <w:r w:rsidRPr="001F38DD">
        <w:rPr>
          <w:i/>
          <w:iCs/>
          <w:spacing w:val="-2"/>
          <w:sz w:val="24"/>
          <w:szCs w:val="24"/>
          <w:lang w:eastAsia="en-US"/>
        </w:rPr>
        <w:t xml:space="preserve"> </w:t>
      </w:r>
      <w:r w:rsidRPr="001F38DD">
        <w:rPr>
          <w:i/>
          <w:iCs/>
          <w:sz w:val="24"/>
          <w:szCs w:val="24"/>
          <w:lang w:eastAsia="en-US"/>
        </w:rPr>
        <w:t>р</w:t>
      </w:r>
      <w:r w:rsidRPr="001F38DD">
        <w:rPr>
          <w:i/>
          <w:iCs/>
          <w:spacing w:val="4"/>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1"/>
          <w:sz w:val="24"/>
          <w:szCs w:val="24"/>
          <w:lang w:eastAsia="en-US"/>
        </w:rPr>
        <w:t>д</w:t>
      </w:r>
      <w:r w:rsidRPr="001F38DD">
        <w:rPr>
          <w:i/>
          <w:iCs/>
          <w:sz w:val="24"/>
          <w:szCs w:val="24"/>
          <w:lang w:eastAsia="en-US"/>
        </w:rPr>
        <w:t>ации</w:t>
      </w:r>
      <w:r w:rsidRPr="001F38DD">
        <w:rPr>
          <w:i/>
          <w:iCs/>
          <w:spacing w:val="-4"/>
          <w:sz w:val="24"/>
          <w:szCs w:val="24"/>
          <w:lang w:eastAsia="en-US"/>
        </w:rPr>
        <w:t xml:space="preserve"> </w:t>
      </w:r>
      <w:r w:rsidRPr="001F38DD">
        <w:rPr>
          <w:i/>
          <w:iCs/>
          <w:sz w:val="24"/>
          <w:szCs w:val="24"/>
          <w:lang w:eastAsia="en-US"/>
        </w:rPr>
        <w:t>п</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а</w:t>
      </w:r>
      <w:r w:rsidRPr="001F38DD">
        <w:rPr>
          <w:i/>
          <w:iCs/>
          <w:spacing w:val="2"/>
          <w:sz w:val="24"/>
          <w:szCs w:val="24"/>
          <w:lang w:eastAsia="en-US"/>
        </w:rPr>
        <w:t>г</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им ра</w:t>
      </w:r>
      <w:r w:rsidRPr="001F38DD">
        <w:rPr>
          <w:i/>
          <w:iCs/>
          <w:spacing w:val="-5"/>
          <w:sz w:val="24"/>
          <w:szCs w:val="24"/>
          <w:lang w:eastAsia="en-US"/>
        </w:rPr>
        <w:t>б</w:t>
      </w:r>
      <w:r w:rsidRPr="001F38DD">
        <w:rPr>
          <w:i/>
          <w:iCs/>
          <w:sz w:val="24"/>
          <w:szCs w:val="24"/>
          <w:lang w:eastAsia="en-US"/>
        </w:rPr>
        <w:t>от</w:t>
      </w:r>
      <w:r w:rsidRPr="001F38DD">
        <w:rPr>
          <w:i/>
          <w:iCs/>
          <w:spacing w:val="1"/>
          <w:sz w:val="24"/>
          <w:szCs w:val="24"/>
          <w:lang w:eastAsia="en-US"/>
        </w:rPr>
        <w:t>н</w:t>
      </w:r>
      <w:r w:rsidRPr="001F38DD">
        <w:rPr>
          <w:i/>
          <w:iCs/>
          <w:sz w:val="24"/>
          <w:szCs w:val="24"/>
          <w:lang w:eastAsia="en-US"/>
        </w:rPr>
        <w:t>и</w:t>
      </w:r>
      <w:r w:rsidRPr="001F38DD">
        <w:rPr>
          <w:i/>
          <w:iCs/>
          <w:spacing w:val="-6"/>
          <w:sz w:val="24"/>
          <w:szCs w:val="24"/>
          <w:lang w:eastAsia="en-US"/>
        </w:rPr>
        <w:t>к</w:t>
      </w:r>
      <w:r w:rsidRPr="001F38DD">
        <w:rPr>
          <w:i/>
          <w:iCs/>
          <w:sz w:val="24"/>
          <w:szCs w:val="24"/>
          <w:lang w:eastAsia="en-US"/>
        </w:rPr>
        <w:t>ам;</w:t>
      </w:r>
    </w:p>
    <w:p w14:paraId="1F66903F"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2"/>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1"/>
          <w:sz w:val="24"/>
          <w:szCs w:val="24"/>
          <w:lang w:eastAsia="en-US"/>
        </w:rPr>
        <w:t>д</w:t>
      </w:r>
      <w:r w:rsidRPr="001F38DD">
        <w:rPr>
          <w:i/>
          <w:iCs/>
          <w:sz w:val="24"/>
          <w:szCs w:val="24"/>
          <w:lang w:eastAsia="en-US"/>
        </w:rPr>
        <w:t>ации</w:t>
      </w:r>
      <w:r w:rsidRPr="001F38DD">
        <w:rPr>
          <w:i/>
          <w:iCs/>
          <w:spacing w:val="-4"/>
          <w:sz w:val="24"/>
          <w:szCs w:val="24"/>
          <w:lang w:eastAsia="en-US"/>
        </w:rPr>
        <w:t xml:space="preserve"> </w:t>
      </w:r>
      <w:r w:rsidRPr="001F38DD">
        <w:rPr>
          <w:i/>
          <w:iCs/>
          <w:sz w:val="24"/>
          <w:szCs w:val="24"/>
          <w:lang w:eastAsia="en-US"/>
        </w:rPr>
        <w:t>по ор</w:t>
      </w:r>
      <w:r w:rsidRPr="001F38DD">
        <w:rPr>
          <w:i/>
          <w:iCs/>
          <w:spacing w:val="2"/>
          <w:sz w:val="24"/>
          <w:szCs w:val="24"/>
          <w:lang w:eastAsia="en-US"/>
        </w:rPr>
        <w:t>г</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4"/>
          <w:sz w:val="24"/>
          <w:szCs w:val="24"/>
          <w:lang w:eastAsia="en-US"/>
        </w:rPr>
        <w:t xml:space="preserve"> </w:t>
      </w:r>
      <w:r w:rsidRPr="001F38DD">
        <w:rPr>
          <w:i/>
          <w:iCs/>
          <w:spacing w:val="-6"/>
          <w:sz w:val="24"/>
          <w:szCs w:val="24"/>
          <w:lang w:eastAsia="en-US"/>
        </w:rPr>
        <w:t>с</w:t>
      </w:r>
      <w:r w:rsidRPr="001F38DD">
        <w:rPr>
          <w:i/>
          <w:iCs/>
          <w:sz w:val="24"/>
          <w:szCs w:val="24"/>
          <w:lang w:eastAsia="en-US"/>
        </w:rPr>
        <w:t>амо</w:t>
      </w:r>
      <w:r w:rsidRPr="001F38DD">
        <w:rPr>
          <w:i/>
          <w:iCs/>
          <w:spacing w:val="-1"/>
          <w:sz w:val="24"/>
          <w:szCs w:val="24"/>
          <w:lang w:eastAsia="en-US"/>
        </w:rPr>
        <w:t>с</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я</w:t>
      </w:r>
      <w:r w:rsidRPr="001F38DD">
        <w:rPr>
          <w:i/>
          <w:iCs/>
          <w:sz w:val="24"/>
          <w:szCs w:val="24"/>
          <w:lang w:eastAsia="en-US"/>
        </w:rPr>
        <w:t>т</w:t>
      </w:r>
      <w:r w:rsidRPr="001F38DD">
        <w:rPr>
          <w:i/>
          <w:iCs/>
          <w:spacing w:val="-6"/>
          <w:sz w:val="24"/>
          <w:szCs w:val="24"/>
          <w:lang w:eastAsia="en-US"/>
        </w:rPr>
        <w:t>е</w:t>
      </w:r>
      <w:r w:rsidRPr="001F38DD">
        <w:rPr>
          <w:i/>
          <w:iCs/>
          <w:spacing w:val="1"/>
          <w:sz w:val="24"/>
          <w:szCs w:val="24"/>
          <w:lang w:eastAsia="en-US"/>
        </w:rPr>
        <w:t>ль</w:t>
      </w:r>
      <w:r w:rsidRPr="001F38DD">
        <w:rPr>
          <w:i/>
          <w:iCs/>
          <w:spacing w:val="-4"/>
          <w:sz w:val="24"/>
          <w:szCs w:val="24"/>
          <w:lang w:eastAsia="en-US"/>
        </w:rPr>
        <w:t>н</w:t>
      </w:r>
      <w:r w:rsidRPr="001F38DD">
        <w:rPr>
          <w:i/>
          <w:iCs/>
          <w:sz w:val="24"/>
          <w:szCs w:val="24"/>
          <w:lang w:eastAsia="en-US"/>
        </w:rPr>
        <w:t>ой</w:t>
      </w:r>
      <w:r w:rsidRPr="001F38DD">
        <w:rPr>
          <w:i/>
          <w:iCs/>
          <w:spacing w:val="-4"/>
          <w:sz w:val="24"/>
          <w:szCs w:val="24"/>
          <w:lang w:eastAsia="en-US"/>
        </w:rPr>
        <w:t xml:space="preserve"> </w:t>
      </w:r>
      <w:r w:rsidRPr="001F38DD">
        <w:rPr>
          <w:i/>
          <w:iCs/>
          <w:sz w:val="24"/>
          <w:szCs w:val="24"/>
          <w:lang w:eastAsia="en-US"/>
        </w:rPr>
        <w:t>ра</w:t>
      </w:r>
      <w:r w:rsidRPr="001F38DD">
        <w:rPr>
          <w:i/>
          <w:iCs/>
          <w:spacing w:val="-5"/>
          <w:sz w:val="24"/>
          <w:szCs w:val="24"/>
          <w:lang w:eastAsia="en-US"/>
        </w:rPr>
        <w:t>б</w:t>
      </w:r>
      <w:r w:rsidRPr="001F38DD">
        <w:rPr>
          <w:i/>
          <w:iCs/>
          <w:sz w:val="24"/>
          <w:szCs w:val="24"/>
          <w:lang w:eastAsia="en-US"/>
        </w:rPr>
        <w:t>оты</w:t>
      </w:r>
      <w:r w:rsidRPr="001F38DD">
        <w:rPr>
          <w:i/>
          <w:iCs/>
          <w:spacing w:val="-1"/>
          <w:sz w:val="24"/>
          <w:szCs w:val="24"/>
          <w:lang w:eastAsia="en-US"/>
        </w:rPr>
        <w:t xml:space="preserve"> </w:t>
      </w:r>
      <w:r w:rsidRPr="001F38DD">
        <w:rPr>
          <w:i/>
          <w:iCs/>
          <w:spacing w:val="-5"/>
          <w:sz w:val="24"/>
          <w:szCs w:val="24"/>
          <w:lang w:eastAsia="en-US"/>
        </w:rPr>
        <w:t>об</w:t>
      </w:r>
      <w:r w:rsidRPr="001F38DD">
        <w:rPr>
          <w:i/>
          <w:iCs/>
          <w:spacing w:val="-1"/>
          <w:sz w:val="24"/>
          <w:szCs w:val="24"/>
          <w:lang w:eastAsia="en-US"/>
        </w:rPr>
        <w:t>у</w:t>
      </w:r>
      <w:r w:rsidRPr="001F38DD">
        <w:rPr>
          <w:i/>
          <w:iCs/>
          <w:spacing w:val="1"/>
          <w:sz w:val="24"/>
          <w:szCs w:val="24"/>
          <w:lang w:eastAsia="en-US"/>
        </w:rPr>
        <w:t>ч</w:t>
      </w:r>
      <w:r w:rsidRPr="001F38DD">
        <w:rPr>
          <w:i/>
          <w:iCs/>
          <w:sz w:val="24"/>
          <w:szCs w:val="24"/>
          <w:lang w:eastAsia="en-US"/>
        </w:rPr>
        <w:t>а</w:t>
      </w:r>
      <w:r w:rsidRPr="001F38DD">
        <w:rPr>
          <w:i/>
          <w:iCs/>
          <w:spacing w:val="-1"/>
          <w:sz w:val="24"/>
          <w:szCs w:val="24"/>
          <w:lang w:eastAsia="en-US"/>
        </w:rPr>
        <w:t>ю</w:t>
      </w:r>
      <w:r w:rsidRPr="001F38DD">
        <w:rPr>
          <w:i/>
          <w:iCs/>
          <w:spacing w:val="1"/>
          <w:sz w:val="24"/>
          <w:szCs w:val="24"/>
          <w:lang w:eastAsia="en-US"/>
        </w:rPr>
        <w:t>щ</w:t>
      </w:r>
      <w:r w:rsidRPr="001F38DD">
        <w:rPr>
          <w:i/>
          <w:iCs/>
          <w:sz w:val="24"/>
          <w:szCs w:val="24"/>
          <w:lang w:eastAsia="en-US"/>
        </w:rPr>
        <w:t>и</w:t>
      </w:r>
      <w:r w:rsidRPr="001F38DD">
        <w:rPr>
          <w:i/>
          <w:iCs/>
          <w:spacing w:val="-6"/>
          <w:sz w:val="24"/>
          <w:szCs w:val="24"/>
          <w:lang w:eastAsia="en-US"/>
        </w:rPr>
        <w:t>х</w:t>
      </w:r>
      <w:r w:rsidRPr="001F38DD">
        <w:rPr>
          <w:i/>
          <w:iCs/>
          <w:spacing w:val="-1"/>
          <w:sz w:val="24"/>
          <w:szCs w:val="24"/>
          <w:lang w:eastAsia="en-US"/>
        </w:rPr>
        <w:t>с</w:t>
      </w:r>
      <w:r w:rsidRPr="001F38DD">
        <w:rPr>
          <w:i/>
          <w:iCs/>
          <w:sz w:val="24"/>
          <w:szCs w:val="24"/>
          <w:lang w:eastAsia="en-US"/>
        </w:rPr>
        <w:t>я</w:t>
      </w:r>
      <w:r w:rsidRPr="001F38DD">
        <w:rPr>
          <w:sz w:val="24"/>
          <w:szCs w:val="24"/>
          <w:lang w:eastAsia="en-US"/>
        </w:rPr>
        <w:t>;</w:t>
      </w:r>
    </w:p>
    <w:p w14:paraId="3CB890D6" w14:textId="77777777" w:rsidR="001F38DD" w:rsidRPr="001F38DD" w:rsidRDefault="001F38DD" w:rsidP="001F38DD">
      <w:pPr>
        <w:widowControl w:val="0"/>
        <w:autoSpaceDE w:val="0"/>
        <w:autoSpaceDN w:val="0"/>
        <w:adjustRightInd w:val="0"/>
        <w:spacing w:line="360" w:lineRule="auto"/>
        <w:rPr>
          <w:sz w:val="28"/>
          <w:szCs w:val="28"/>
          <w:lang w:eastAsia="en-US"/>
        </w:rPr>
      </w:pPr>
    </w:p>
    <w:p w14:paraId="0F993451" w14:textId="77777777" w:rsidR="001F38DD" w:rsidRPr="001F38DD" w:rsidRDefault="001F38DD" w:rsidP="001F38DD">
      <w:pPr>
        <w:widowControl w:val="0"/>
        <w:tabs>
          <w:tab w:val="left" w:pos="820"/>
        </w:tabs>
        <w:autoSpaceDE w:val="0"/>
        <w:autoSpaceDN w:val="0"/>
        <w:adjustRightInd w:val="0"/>
        <w:spacing w:line="360" w:lineRule="auto"/>
        <w:rPr>
          <w:sz w:val="28"/>
          <w:szCs w:val="28"/>
          <w:lang w:eastAsia="en-US"/>
        </w:rPr>
      </w:pPr>
      <w:r w:rsidRPr="001F38DD">
        <w:rPr>
          <w:b/>
          <w:bCs/>
          <w:spacing w:val="1"/>
          <w:sz w:val="28"/>
          <w:szCs w:val="28"/>
          <w:lang w:val="en-US" w:eastAsia="en-US"/>
        </w:rPr>
        <w:t>V</w:t>
      </w:r>
      <w:r w:rsidRPr="001F38DD">
        <w:rPr>
          <w:b/>
          <w:bCs/>
          <w:spacing w:val="2"/>
          <w:sz w:val="28"/>
          <w:szCs w:val="28"/>
          <w:lang w:val="en-US" w:eastAsia="en-US"/>
        </w:rPr>
        <w:t>I</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С</w:t>
      </w:r>
      <w:r w:rsidRPr="001F38DD">
        <w:rPr>
          <w:b/>
          <w:bCs/>
          <w:spacing w:val="-2"/>
          <w:sz w:val="28"/>
          <w:szCs w:val="28"/>
          <w:lang w:eastAsia="en-US"/>
        </w:rPr>
        <w:t>пи</w:t>
      </w:r>
      <w:r w:rsidRPr="001F38DD">
        <w:rPr>
          <w:b/>
          <w:bCs/>
          <w:spacing w:val="6"/>
          <w:sz w:val="28"/>
          <w:szCs w:val="28"/>
          <w:lang w:eastAsia="en-US"/>
        </w:rPr>
        <w:t>с</w:t>
      </w:r>
      <w:r w:rsidRPr="001F38DD">
        <w:rPr>
          <w:b/>
          <w:bCs/>
          <w:spacing w:val="-2"/>
          <w:sz w:val="28"/>
          <w:szCs w:val="28"/>
          <w:lang w:eastAsia="en-US"/>
        </w:rPr>
        <w:t>к</w:t>
      </w:r>
      <w:r w:rsidRPr="001F38DD">
        <w:rPr>
          <w:b/>
          <w:bCs/>
          <w:sz w:val="28"/>
          <w:szCs w:val="28"/>
          <w:lang w:eastAsia="en-US"/>
        </w:rPr>
        <w:t>и</w:t>
      </w:r>
      <w:r w:rsidRPr="001F38DD">
        <w:rPr>
          <w:b/>
          <w:bCs/>
          <w:spacing w:val="-1"/>
          <w:sz w:val="28"/>
          <w:szCs w:val="28"/>
          <w:lang w:eastAsia="en-US"/>
        </w:rPr>
        <w:t xml:space="preserve"> р</w:t>
      </w:r>
      <w:r w:rsidRPr="001F38DD">
        <w:rPr>
          <w:b/>
          <w:bCs/>
          <w:spacing w:val="6"/>
          <w:sz w:val="28"/>
          <w:szCs w:val="28"/>
          <w:lang w:eastAsia="en-US"/>
        </w:rPr>
        <w:t>е</w:t>
      </w:r>
      <w:r w:rsidRPr="001F38DD">
        <w:rPr>
          <w:b/>
          <w:bCs/>
          <w:spacing w:val="-2"/>
          <w:sz w:val="28"/>
          <w:szCs w:val="28"/>
          <w:lang w:eastAsia="en-US"/>
        </w:rPr>
        <w:t>к</w:t>
      </w:r>
      <w:r w:rsidRPr="001F38DD">
        <w:rPr>
          <w:b/>
          <w:bCs/>
          <w:spacing w:val="-9"/>
          <w:sz w:val="28"/>
          <w:szCs w:val="28"/>
          <w:lang w:eastAsia="en-US"/>
        </w:rPr>
        <w:t>о</w:t>
      </w:r>
      <w:r w:rsidRPr="001F38DD">
        <w:rPr>
          <w:b/>
          <w:bCs/>
          <w:spacing w:val="2"/>
          <w:sz w:val="28"/>
          <w:szCs w:val="28"/>
          <w:lang w:eastAsia="en-US"/>
        </w:rPr>
        <w:t>м</w:t>
      </w:r>
      <w:r w:rsidRPr="001F38DD">
        <w:rPr>
          <w:b/>
          <w:bCs/>
          <w:spacing w:val="1"/>
          <w:sz w:val="28"/>
          <w:szCs w:val="28"/>
          <w:lang w:eastAsia="en-US"/>
        </w:rPr>
        <w:t>е</w:t>
      </w:r>
      <w:r w:rsidRPr="001F38DD">
        <w:rPr>
          <w:b/>
          <w:bCs/>
          <w:spacing w:val="3"/>
          <w:sz w:val="28"/>
          <w:szCs w:val="28"/>
          <w:lang w:eastAsia="en-US"/>
        </w:rPr>
        <w:t>н</w:t>
      </w:r>
      <w:r w:rsidRPr="001F38DD">
        <w:rPr>
          <w:b/>
          <w:bCs/>
          <w:spacing w:val="-1"/>
          <w:sz w:val="28"/>
          <w:szCs w:val="28"/>
          <w:lang w:eastAsia="en-US"/>
        </w:rPr>
        <w:t>д</w:t>
      </w:r>
      <w:r w:rsidRPr="001F38DD">
        <w:rPr>
          <w:b/>
          <w:bCs/>
          <w:spacing w:val="-9"/>
          <w:sz w:val="28"/>
          <w:szCs w:val="28"/>
          <w:lang w:eastAsia="en-US"/>
        </w:rPr>
        <w:t>у</w:t>
      </w:r>
      <w:r w:rsidRPr="001F38DD">
        <w:rPr>
          <w:b/>
          <w:bCs/>
          <w:spacing w:val="1"/>
          <w:sz w:val="28"/>
          <w:szCs w:val="28"/>
          <w:lang w:eastAsia="en-US"/>
        </w:rPr>
        <w:t>е</w:t>
      </w:r>
      <w:r w:rsidRPr="001F38DD">
        <w:rPr>
          <w:b/>
          <w:bCs/>
          <w:spacing w:val="2"/>
          <w:sz w:val="28"/>
          <w:szCs w:val="28"/>
          <w:lang w:eastAsia="en-US"/>
        </w:rPr>
        <w:t>м</w:t>
      </w:r>
      <w:r w:rsidRPr="001F38DD">
        <w:rPr>
          <w:b/>
          <w:bCs/>
          <w:sz w:val="28"/>
          <w:szCs w:val="28"/>
          <w:lang w:eastAsia="en-US"/>
        </w:rPr>
        <w:t>ой</w:t>
      </w:r>
      <w:r w:rsidRPr="001F38DD">
        <w:rPr>
          <w:b/>
          <w:bCs/>
          <w:spacing w:val="-1"/>
          <w:sz w:val="28"/>
          <w:szCs w:val="28"/>
          <w:lang w:eastAsia="en-US"/>
        </w:rPr>
        <w:t xml:space="preserve"> </w:t>
      </w:r>
      <w:r w:rsidRPr="001F38DD">
        <w:rPr>
          <w:b/>
          <w:bCs/>
          <w:spacing w:val="3"/>
          <w:sz w:val="28"/>
          <w:szCs w:val="28"/>
          <w:lang w:eastAsia="en-US"/>
        </w:rPr>
        <w:t>н</w:t>
      </w:r>
      <w:r w:rsidRPr="001F38DD">
        <w:rPr>
          <w:b/>
          <w:bCs/>
          <w:spacing w:val="-5"/>
          <w:sz w:val="28"/>
          <w:szCs w:val="28"/>
          <w:lang w:eastAsia="en-US"/>
        </w:rPr>
        <w:t>о</w:t>
      </w:r>
      <w:r w:rsidRPr="001F38DD">
        <w:rPr>
          <w:b/>
          <w:bCs/>
          <w:spacing w:val="3"/>
          <w:sz w:val="28"/>
          <w:szCs w:val="28"/>
          <w:lang w:eastAsia="en-US"/>
        </w:rPr>
        <w:t>тн</w:t>
      </w:r>
      <w:r w:rsidRPr="001F38DD">
        <w:rPr>
          <w:b/>
          <w:bCs/>
          <w:sz w:val="28"/>
          <w:szCs w:val="28"/>
          <w:lang w:eastAsia="en-US"/>
        </w:rPr>
        <w:t>ой</w:t>
      </w:r>
      <w:r w:rsidRPr="001F38DD">
        <w:rPr>
          <w:b/>
          <w:bCs/>
          <w:spacing w:val="-1"/>
          <w:sz w:val="28"/>
          <w:szCs w:val="28"/>
          <w:lang w:eastAsia="en-US"/>
        </w:rPr>
        <w:t xml:space="preserve"> </w:t>
      </w:r>
      <w:r w:rsidRPr="001F38DD">
        <w:rPr>
          <w:b/>
          <w:bCs/>
          <w:sz w:val="28"/>
          <w:szCs w:val="28"/>
          <w:lang w:eastAsia="en-US"/>
        </w:rPr>
        <w:t>и</w:t>
      </w:r>
      <w:r w:rsidRPr="001F38DD">
        <w:rPr>
          <w:b/>
          <w:bCs/>
          <w:spacing w:val="-1"/>
          <w:sz w:val="28"/>
          <w:szCs w:val="28"/>
          <w:lang w:eastAsia="en-US"/>
        </w:rPr>
        <w:t xml:space="preserve"> </w:t>
      </w:r>
      <w:r w:rsidRPr="001F38DD">
        <w:rPr>
          <w:b/>
          <w:bCs/>
          <w:spacing w:val="2"/>
          <w:sz w:val="28"/>
          <w:szCs w:val="28"/>
          <w:lang w:eastAsia="en-US"/>
        </w:rPr>
        <w:t>м</w:t>
      </w:r>
      <w:r w:rsidRPr="001F38DD">
        <w:rPr>
          <w:b/>
          <w:bCs/>
          <w:spacing w:val="1"/>
          <w:sz w:val="28"/>
          <w:szCs w:val="28"/>
          <w:lang w:eastAsia="en-US"/>
        </w:rPr>
        <w:t>е</w:t>
      </w:r>
      <w:r w:rsidRPr="001F38DD">
        <w:rPr>
          <w:b/>
          <w:bCs/>
          <w:spacing w:val="-2"/>
          <w:sz w:val="28"/>
          <w:szCs w:val="28"/>
          <w:lang w:eastAsia="en-US"/>
        </w:rPr>
        <w:t>т</w:t>
      </w:r>
      <w:r w:rsidRPr="001F38DD">
        <w:rPr>
          <w:b/>
          <w:bCs/>
          <w:spacing w:val="-9"/>
          <w:sz w:val="28"/>
          <w:szCs w:val="28"/>
          <w:lang w:eastAsia="en-US"/>
        </w:rPr>
        <w:t>о</w:t>
      </w:r>
      <w:r w:rsidRPr="001F38DD">
        <w:rPr>
          <w:b/>
          <w:bCs/>
          <w:spacing w:val="-1"/>
          <w:sz w:val="28"/>
          <w:szCs w:val="28"/>
          <w:lang w:eastAsia="en-US"/>
        </w:rPr>
        <w:t>д</w:t>
      </w:r>
      <w:r w:rsidRPr="001F38DD">
        <w:rPr>
          <w:b/>
          <w:bCs/>
          <w:spacing w:val="-2"/>
          <w:sz w:val="28"/>
          <w:szCs w:val="28"/>
          <w:lang w:eastAsia="en-US"/>
        </w:rPr>
        <w:t>и</w:t>
      </w:r>
      <w:r w:rsidRPr="001F38DD">
        <w:rPr>
          <w:b/>
          <w:bCs/>
          <w:spacing w:val="1"/>
          <w:sz w:val="28"/>
          <w:szCs w:val="28"/>
          <w:lang w:eastAsia="en-US"/>
        </w:rPr>
        <w:t>ч</w:t>
      </w:r>
      <w:r w:rsidRPr="001F38DD">
        <w:rPr>
          <w:b/>
          <w:bCs/>
          <w:spacing w:val="6"/>
          <w:sz w:val="28"/>
          <w:szCs w:val="28"/>
          <w:lang w:eastAsia="en-US"/>
        </w:rPr>
        <w:t>е</w:t>
      </w:r>
      <w:r w:rsidRPr="001F38DD">
        <w:rPr>
          <w:b/>
          <w:bCs/>
          <w:spacing w:val="1"/>
          <w:sz w:val="28"/>
          <w:szCs w:val="28"/>
          <w:lang w:eastAsia="en-US"/>
        </w:rPr>
        <w:t>с</w:t>
      </w:r>
      <w:r w:rsidRPr="001F38DD">
        <w:rPr>
          <w:b/>
          <w:bCs/>
          <w:spacing w:val="-2"/>
          <w:sz w:val="28"/>
          <w:szCs w:val="28"/>
          <w:lang w:eastAsia="en-US"/>
        </w:rPr>
        <w:t>к</w:t>
      </w:r>
      <w:r w:rsidRPr="001F38DD">
        <w:rPr>
          <w:b/>
          <w:bCs/>
          <w:sz w:val="28"/>
          <w:szCs w:val="28"/>
          <w:lang w:eastAsia="en-US"/>
        </w:rPr>
        <w:t>ой</w:t>
      </w:r>
      <w:r w:rsidRPr="001F38DD">
        <w:rPr>
          <w:b/>
          <w:bCs/>
          <w:spacing w:val="-1"/>
          <w:sz w:val="28"/>
          <w:szCs w:val="28"/>
          <w:lang w:eastAsia="en-US"/>
        </w:rPr>
        <w:t xml:space="preserve"> </w:t>
      </w:r>
      <w:r w:rsidRPr="001F38DD">
        <w:rPr>
          <w:b/>
          <w:bCs/>
          <w:spacing w:val="2"/>
          <w:sz w:val="28"/>
          <w:szCs w:val="28"/>
          <w:lang w:eastAsia="en-US"/>
        </w:rPr>
        <w:t>л</w:t>
      </w:r>
      <w:r w:rsidRPr="001F38DD">
        <w:rPr>
          <w:b/>
          <w:bCs/>
          <w:spacing w:val="3"/>
          <w:sz w:val="28"/>
          <w:szCs w:val="28"/>
          <w:lang w:eastAsia="en-US"/>
        </w:rPr>
        <w:t>и</w:t>
      </w:r>
      <w:r w:rsidRPr="001F38DD">
        <w:rPr>
          <w:b/>
          <w:bCs/>
          <w:spacing w:val="-2"/>
          <w:sz w:val="28"/>
          <w:szCs w:val="28"/>
          <w:lang w:eastAsia="en-US"/>
        </w:rPr>
        <w:t>т</w:t>
      </w:r>
      <w:r w:rsidRPr="001F38DD">
        <w:rPr>
          <w:b/>
          <w:bCs/>
          <w:spacing w:val="1"/>
          <w:sz w:val="28"/>
          <w:szCs w:val="28"/>
          <w:lang w:eastAsia="en-US"/>
        </w:rPr>
        <w:t>е</w:t>
      </w:r>
      <w:r w:rsidRPr="001F38DD">
        <w:rPr>
          <w:b/>
          <w:bCs/>
          <w:spacing w:val="4"/>
          <w:sz w:val="28"/>
          <w:szCs w:val="28"/>
          <w:lang w:eastAsia="en-US"/>
        </w:rPr>
        <w:t>р</w:t>
      </w:r>
      <w:r w:rsidRPr="001F38DD">
        <w:rPr>
          <w:b/>
          <w:bCs/>
          <w:spacing w:val="-5"/>
          <w:sz w:val="28"/>
          <w:szCs w:val="28"/>
          <w:lang w:eastAsia="en-US"/>
        </w:rPr>
        <w:t>а</w:t>
      </w:r>
      <w:r w:rsidRPr="001F38DD">
        <w:rPr>
          <w:b/>
          <w:bCs/>
          <w:spacing w:val="-7"/>
          <w:sz w:val="28"/>
          <w:szCs w:val="28"/>
          <w:lang w:eastAsia="en-US"/>
        </w:rPr>
        <w:t>т</w:t>
      </w:r>
      <w:r w:rsidRPr="001F38DD">
        <w:rPr>
          <w:b/>
          <w:bCs/>
          <w:sz w:val="28"/>
          <w:szCs w:val="28"/>
          <w:lang w:eastAsia="en-US"/>
        </w:rPr>
        <w:t>у</w:t>
      </w:r>
      <w:r w:rsidRPr="001F38DD">
        <w:rPr>
          <w:b/>
          <w:bCs/>
          <w:spacing w:val="4"/>
          <w:sz w:val="28"/>
          <w:szCs w:val="28"/>
          <w:lang w:eastAsia="en-US"/>
        </w:rPr>
        <w:t>р</w:t>
      </w:r>
      <w:r w:rsidRPr="001F38DD">
        <w:rPr>
          <w:b/>
          <w:bCs/>
          <w:sz w:val="28"/>
          <w:szCs w:val="28"/>
          <w:lang w:eastAsia="en-US"/>
        </w:rPr>
        <w:t>ы</w:t>
      </w:r>
    </w:p>
    <w:p w14:paraId="0378C159"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пи</w:t>
      </w:r>
      <w:r w:rsidRPr="001F38DD">
        <w:rPr>
          <w:i/>
          <w:iCs/>
          <w:spacing w:val="-6"/>
          <w:sz w:val="24"/>
          <w:szCs w:val="24"/>
          <w:lang w:eastAsia="en-US"/>
        </w:rPr>
        <w:t>с</w:t>
      </w:r>
      <w:r w:rsidRPr="001F38DD">
        <w:rPr>
          <w:i/>
          <w:iCs/>
          <w:sz w:val="24"/>
          <w:szCs w:val="24"/>
          <w:lang w:eastAsia="en-US"/>
        </w:rPr>
        <w:t>ок</w:t>
      </w:r>
      <w:r w:rsidRPr="001F38DD">
        <w:rPr>
          <w:i/>
          <w:iCs/>
          <w:spacing w:val="1"/>
          <w:sz w:val="24"/>
          <w:szCs w:val="24"/>
          <w:lang w:eastAsia="en-US"/>
        </w:rPr>
        <w:t xml:space="preserve"> </w:t>
      </w:r>
      <w:r w:rsidRPr="001F38DD">
        <w:rPr>
          <w:i/>
          <w:iCs/>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6"/>
          <w:sz w:val="24"/>
          <w:szCs w:val="24"/>
          <w:lang w:eastAsia="en-US"/>
        </w:rPr>
        <w:t>д</w:t>
      </w:r>
      <w:r w:rsidRPr="001F38DD">
        <w:rPr>
          <w:i/>
          <w:iCs/>
          <w:spacing w:val="-1"/>
          <w:sz w:val="24"/>
          <w:szCs w:val="24"/>
          <w:lang w:eastAsia="en-US"/>
        </w:rPr>
        <w:t>у</w:t>
      </w:r>
      <w:r w:rsidRPr="001F38DD">
        <w:rPr>
          <w:i/>
          <w:iCs/>
          <w:spacing w:val="-6"/>
          <w:sz w:val="24"/>
          <w:szCs w:val="24"/>
          <w:lang w:eastAsia="en-US"/>
        </w:rPr>
        <w:t>е</w:t>
      </w:r>
      <w:r w:rsidRPr="001F38DD">
        <w:rPr>
          <w:i/>
          <w:iCs/>
          <w:sz w:val="24"/>
          <w:szCs w:val="24"/>
          <w:lang w:eastAsia="en-US"/>
        </w:rPr>
        <w:t>мой</w:t>
      </w:r>
      <w:r w:rsidRPr="001F38DD">
        <w:rPr>
          <w:i/>
          <w:iCs/>
          <w:spacing w:val="-3"/>
          <w:sz w:val="24"/>
          <w:szCs w:val="24"/>
          <w:lang w:eastAsia="en-US"/>
        </w:rPr>
        <w:t xml:space="preserve"> </w:t>
      </w:r>
      <w:r w:rsidRPr="001F38DD">
        <w:rPr>
          <w:i/>
          <w:iCs/>
          <w:spacing w:val="1"/>
          <w:sz w:val="24"/>
          <w:szCs w:val="24"/>
          <w:lang w:eastAsia="en-US"/>
        </w:rPr>
        <w:t>н</w:t>
      </w:r>
      <w:r w:rsidRPr="001F38DD">
        <w:rPr>
          <w:i/>
          <w:iCs/>
          <w:sz w:val="24"/>
          <w:szCs w:val="24"/>
          <w:lang w:eastAsia="en-US"/>
        </w:rPr>
        <w:t>от</w:t>
      </w:r>
      <w:r w:rsidRPr="001F38DD">
        <w:rPr>
          <w:i/>
          <w:iCs/>
          <w:spacing w:val="1"/>
          <w:sz w:val="24"/>
          <w:szCs w:val="24"/>
          <w:lang w:eastAsia="en-US"/>
        </w:rPr>
        <w:t>н</w:t>
      </w:r>
      <w:r w:rsidRPr="001F38DD">
        <w:rPr>
          <w:i/>
          <w:iCs/>
          <w:sz w:val="24"/>
          <w:szCs w:val="24"/>
          <w:lang w:eastAsia="en-US"/>
        </w:rPr>
        <w:t>ой</w:t>
      </w:r>
      <w:r w:rsidRPr="001F38DD">
        <w:rPr>
          <w:i/>
          <w:iCs/>
          <w:spacing w:val="1"/>
          <w:sz w:val="24"/>
          <w:szCs w:val="24"/>
          <w:lang w:eastAsia="en-US"/>
        </w:rPr>
        <w:t xml:space="preserve"> л</w:t>
      </w:r>
      <w:r w:rsidRPr="001F38DD">
        <w:rPr>
          <w:i/>
          <w:iCs/>
          <w:sz w:val="24"/>
          <w:szCs w:val="24"/>
          <w:lang w:eastAsia="en-US"/>
        </w:rPr>
        <w:t>ит</w:t>
      </w:r>
      <w:r w:rsidRPr="001F38DD">
        <w:rPr>
          <w:i/>
          <w:iCs/>
          <w:spacing w:val="-1"/>
          <w:sz w:val="24"/>
          <w:szCs w:val="24"/>
          <w:lang w:eastAsia="en-US"/>
        </w:rPr>
        <w:t>е</w:t>
      </w:r>
      <w:r w:rsidRPr="001F38DD">
        <w:rPr>
          <w:i/>
          <w:iCs/>
          <w:sz w:val="24"/>
          <w:szCs w:val="24"/>
          <w:lang w:eastAsia="en-US"/>
        </w:rPr>
        <w:t>ра</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w:t>
      </w:r>
      <w:r w:rsidRPr="001F38DD">
        <w:rPr>
          <w:i/>
          <w:iCs/>
          <w:spacing w:val="1"/>
          <w:sz w:val="24"/>
          <w:szCs w:val="24"/>
          <w:lang w:eastAsia="en-US"/>
        </w:rPr>
        <w:t>ы</w:t>
      </w:r>
      <w:r w:rsidRPr="001F38DD">
        <w:rPr>
          <w:i/>
          <w:iCs/>
          <w:sz w:val="24"/>
          <w:szCs w:val="24"/>
          <w:lang w:eastAsia="en-US"/>
        </w:rPr>
        <w:t>;</w:t>
      </w:r>
    </w:p>
    <w:p w14:paraId="4A9E3678"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пи</w:t>
      </w:r>
      <w:r w:rsidRPr="001F38DD">
        <w:rPr>
          <w:i/>
          <w:iCs/>
          <w:spacing w:val="-6"/>
          <w:sz w:val="24"/>
          <w:szCs w:val="24"/>
          <w:lang w:eastAsia="en-US"/>
        </w:rPr>
        <w:t>с</w:t>
      </w:r>
      <w:r w:rsidRPr="001F38DD">
        <w:rPr>
          <w:i/>
          <w:iCs/>
          <w:sz w:val="24"/>
          <w:szCs w:val="24"/>
          <w:lang w:eastAsia="en-US"/>
        </w:rPr>
        <w:t>ок</w:t>
      </w:r>
      <w:r w:rsidRPr="001F38DD">
        <w:rPr>
          <w:i/>
          <w:iCs/>
          <w:spacing w:val="1"/>
          <w:sz w:val="24"/>
          <w:szCs w:val="24"/>
          <w:lang w:eastAsia="en-US"/>
        </w:rPr>
        <w:t xml:space="preserve"> </w:t>
      </w:r>
      <w:r w:rsidRPr="001F38DD">
        <w:rPr>
          <w:i/>
          <w:iCs/>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6"/>
          <w:sz w:val="24"/>
          <w:szCs w:val="24"/>
          <w:lang w:eastAsia="en-US"/>
        </w:rPr>
        <w:t>д</w:t>
      </w:r>
      <w:r w:rsidRPr="001F38DD">
        <w:rPr>
          <w:i/>
          <w:iCs/>
          <w:spacing w:val="-1"/>
          <w:sz w:val="24"/>
          <w:szCs w:val="24"/>
          <w:lang w:eastAsia="en-US"/>
        </w:rPr>
        <w:t>у</w:t>
      </w:r>
      <w:r w:rsidRPr="001F38DD">
        <w:rPr>
          <w:i/>
          <w:iCs/>
          <w:spacing w:val="-6"/>
          <w:sz w:val="24"/>
          <w:szCs w:val="24"/>
          <w:lang w:eastAsia="en-US"/>
        </w:rPr>
        <w:t>е</w:t>
      </w:r>
      <w:r w:rsidRPr="001F38DD">
        <w:rPr>
          <w:i/>
          <w:iCs/>
          <w:sz w:val="24"/>
          <w:szCs w:val="24"/>
          <w:lang w:eastAsia="en-US"/>
        </w:rPr>
        <w:t>мой</w:t>
      </w:r>
      <w:r w:rsidRPr="001F38DD">
        <w:rPr>
          <w:i/>
          <w:iCs/>
          <w:spacing w:val="-3"/>
          <w:sz w:val="24"/>
          <w:szCs w:val="24"/>
          <w:lang w:eastAsia="en-US"/>
        </w:rPr>
        <w:t xml:space="preserve"> </w:t>
      </w:r>
      <w:r w:rsidRPr="001F38DD">
        <w:rPr>
          <w:i/>
          <w:iCs/>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и</w:t>
      </w:r>
      <w:r w:rsidRPr="001F38DD">
        <w:rPr>
          <w:i/>
          <w:iCs/>
          <w:spacing w:val="6"/>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11"/>
          <w:sz w:val="24"/>
          <w:szCs w:val="24"/>
          <w:lang w:eastAsia="en-US"/>
        </w:rPr>
        <w:t>к</w:t>
      </w:r>
      <w:r w:rsidRPr="001F38DD">
        <w:rPr>
          <w:i/>
          <w:iCs/>
          <w:sz w:val="24"/>
          <w:szCs w:val="24"/>
          <w:lang w:eastAsia="en-US"/>
        </w:rPr>
        <w:t>ой</w:t>
      </w:r>
      <w:r w:rsidRPr="001F38DD">
        <w:rPr>
          <w:i/>
          <w:iCs/>
          <w:spacing w:val="-4"/>
          <w:sz w:val="24"/>
          <w:szCs w:val="24"/>
          <w:lang w:eastAsia="en-US"/>
        </w:rPr>
        <w:t xml:space="preserve"> </w:t>
      </w:r>
      <w:r w:rsidRPr="001F38DD">
        <w:rPr>
          <w:i/>
          <w:iCs/>
          <w:spacing w:val="1"/>
          <w:sz w:val="24"/>
          <w:szCs w:val="24"/>
          <w:lang w:eastAsia="en-US"/>
        </w:rPr>
        <w:t>л</w:t>
      </w:r>
      <w:r w:rsidRPr="001F38DD">
        <w:rPr>
          <w:i/>
          <w:iCs/>
          <w:sz w:val="24"/>
          <w:szCs w:val="24"/>
          <w:lang w:eastAsia="en-US"/>
        </w:rPr>
        <w:t>ит</w:t>
      </w:r>
      <w:r w:rsidRPr="001F38DD">
        <w:rPr>
          <w:i/>
          <w:iCs/>
          <w:spacing w:val="-1"/>
          <w:sz w:val="24"/>
          <w:szCs w:val="24"/>
          <w:lang w:eastAsia="en-US"/>
        </w:rPr>
        <w:t>е</w:t>
      </w:r>
      <w:r w:rsidRPr="001F38DD">
        <w:rPr>
          <w:i/>
          <w:iCs/>
          <w:sz w:val="24"/>
          <w:szCs w:val="24"/>
          <w:lang w:eastAsia="en-US"/>
        </w:rPr>
        <w:t>р</w:t>
      </w:r>
      <w:r w:rsidRPr="001F38DD">
        <w:rPr>
          <w:i/>
          <w:iCs/>
          <w:spacing w:val="5"/>
          <w:sz w:val="24"/>
          <w:szCs w:val="24"/>
          <w:lang w:eastAsia="en-US"/>
        </w:rPr>
        <w:t>а</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w:t>
      </w:r>
      <w:r w:rsidRPr="001F38DD">
        <w:rPr>
          <w:i/>
          <w:iCs/>
          <w:spacing w:val="1"/>
          <w:sz w:val="24"/>
          <w:szCs w:val="24"/>
          <w:lang w:eastAsia="en-US"/>
        </w:rPr>
        <w:t>ы</w:t>
      </w:r>
      <w:r w:rsidRPr="001F38DD">
        <w:rPr>
          <w:i/>
          <w:iCs/>
          <w:sz w:val="24"/>
          <w:szCs w:val="24"/>
          <w:lang w:eastAsia="en-US"/>
        </w:rPr>
        <w:t>;</w:t>
      </w:r>
    </w:p>
    <w:p w14:paraId="329C69D8" w14:textId="77777777" w:rsidR="001F38DD" w:rsidRPr="001F38DD" w:rsidRDefault="001F38DD" w:rsidP="001F38DD">
      <w:pPr>
        <w:widowControl w:val="0"/>
        <w:autoSpaceDE w:val="0"/>
        <w:autoSpaceDN w:val="0"/>
        <w:adjustRightInd w:val="0"/>
        <w:spacing w:line="360" w:lineRule="auto"/>
        <w:rPr>
          <w:sz w:val="24"/>
          <w:szCs w:val="24"/>
          <w:lang w:eastAsia="en-US"/>
        </w:rPr>
      </w:pPr>
    </w:p>
    <w:p w14:paraId="35954B8D" w14:textId="77777777" w:rsidR="001F38DD" w:rsidRPr="001F38DD" w:rsidRDefault="001F38DD" w:rsidP="001F38DD">
      <w:pPr>
        <w:spacing w:line="360" w:lineRule="auto"/>
        <w:rPr>
          <w:sz w:val="24"/>
          <w:szCs w:val="24"/>
          <w:lang w:eastAsia="en-US"/>
        </w:rPr>
      </w:pPr>
    </w:p>
    <w:p w14:paraId="3B803006" w14:textId="77777777" w:rsidR="001F38DD" w:rsidRPr="001F38DD" w:rsidRDefault="001F38DD" w:rsidP="001F38DD">
      <w:pPr>
        <w:spacing w:after="200" w:line="276" w:lineRule="auto"/>
        <w:rPr>
          <w:rFonts w:eastAsia="Calibri"/>
          <w:sz w:val="22"/>
          <w:szCs w:val="22"/>
          <w:lang w:eastAsia="en-US"/>
        </w:rPr>
      </w:pPr>
    </w:p>
    <w:p w14:paraId="3FBF1AD0" w14:textId="77777777" w:rsidR="001F38DD" w:rsidRPr="001F38DD" w:rsidRDefault="001F38DD" w:rsidP="001F38DD">
      <w:pPr>
        <w:spacing w:after="200" w:line="276" w:lineRule="auto"/>
        <w:rPr>
          <w:rFonts w:eastAsia="Calibri"/>
          <w:sz w:val="24"/>
          <w:szCs w:val="24"/>
          <w:lang w:eastAsia="en-US"/>
        </w:rPr>
      </w:pPr>
      <w:r w:rsidRPr="001F38DD">
        <w:rPr>
          <w:rFonts w:eastAsia="Calibri"/>
          <w:sz w:val="24"/>
          <w:szCs w:val="24"/>
          <w:lang w:eastAsia="en-US"/>
        </w:rPr>
        <w:lastRenderedPageBreak/>
        <w:t xml:space="preserve">I.  ПОЯСНИТЕЛЬНАЯ ЗАПИСКА </w:t>
      </w:r>
    </w:p>
    <w:p w14:paraId="21748617" w14:textId="77777777" w:rsidR="001F38DD" w:rsidRPr="001F38DD" w:rsidRDefault="001F38DD" w:rsidP="001F38DD">
      <w:pPr>
        <w:spacing w:after="200" w:line="276" w:lineRule="auto"/>
        <w:rPr>
          <w:rFonts w:eastAsia="Calibri"/>
          <w:sz w:val="24"/>
          <w:szCs w:val="24"/>
          <w:lang w:eastAsia="en-US"/>
        </w:rPr>
      </w:pPr>
      <w:r w:rsidRPr="001F38DD">
        <w:rPr>
          <w:rFonts w:eastAsia="Calibri"/>
          <w:sz w:val="24"/>
          <w:szCs w:val="24"/>
          <w:lang w:eastAsia="en-US"/>
        </w:rPr>
        <w:t xml:space="preserve"> </w:t>
      </w:r>
    </w:p>
    <w:p w14:paraId="0E48E2BF" w14:textId="77777777" w:rsidR="001F38DD" w:rsidRPr="001F38DD" w:rsidRDefault="001F38DD" w:rsidP="001F38DD">
      <w:pPr>
        <w:spacing w:line="360" w:lineRule="auto"/>
        <w:jc w:val="both"/>
        <w:rPr>
          <w:rFonts w:eastAsia="Calibri"/>
          <w:b/>
          <w:sz w:val="24"/>
          <w:szCs w:val="24"/>
          <w:lang w:eastAsia="en-US"/>
        </w:rPr>
      </w:pPr>
      <w:r w:rsidRPr="001F38DD">
        <w:rPr>
          <w:rFonts w:eastAsia="Calibri"/>
          <w:b/>
          <w:sz w:val="24"/>
          <w:szCs w:val="24"/>
          <w:lang w:eastAsia="en-US"/>
        </w:rPr>
        <w:t xml:space="preserve">1.  Характеристика учебного предмета, его место и роль в образовательном процессе </w:t>
      </w:r>
    </w:p>
    <w:p w14:paraId="1D2F6A51"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Программа учебного предмета «Слушание музыки» разработана на основе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«Струнные инструменты», «Духовые и ударные инструменты», «Народные инструменты», «Хоровое пение». </w:t>
      </w:r>
    </w:p>
    <w:p w14:paraId="3F0E705B"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Предмет «Слушание музыки»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 </w:t>
      </w:r>
    </w:p>
    <w:p w14:paraId="27F91F1D"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Программа учитывает возрастные и индивидуальные особенности обучающихся </w:t>
      </w:r>
    </w:p>
    <w:p w14:paraId="1B2B5D06"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и ориентирована на: </w:t>
      </w:r>
    </w:p>
    <w:p w14:paraId="699C7F93"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развитие художественных способностей детей и формирование у обучающихся потребности общения с явлениями музыкального искусства; </w:t>
      </w:r>
    </w:p>
    <w:p w14:paraId="33D726C9"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воспитание детей в творческой атмосфере, обстановке доброжелательности, способствующей приобретению навыков музыкально-творческой деятельности; </w:t>
      </w:r>
    </w:p>
    <w:p w14:paraId="5FF7B493"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 </w:t>
      </w:r>
    </w:p>
    <w:p w14:paraId="3CD75726"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музыкального исполнительства.  </w:t>
      </w:r>
    </w:p>
    <w:p w14:paraId="2C372E4A" w14:textId="77777777" w:rsidR="001F38DD" w:rsidRPr="001F38DD" w:rsidRDefault="001F38DD" w:rsidP="001F38DD">
      <w:pPr>
        <w:spacing w:line="360" w:lineRule="auto"/>
        <w:jc w:val="both"/>
        <w:rPr>
          <w:rFonts w:eastAsia="Calibri"/>
          <w:sz w:val="24"/>
          <w:szCs w:val="24"/>
          <w:lang w:eastAsia="en-US"/>
        </w:rPr>
      </w:pPr>
    </w:p>
    <w:p w14:paraId="5BF78C6C" w14:textId="77777777" w:rsidR="001F38DD" w:rsidRPr="001F38DD" w:rsidRDefault="001F38DD" w:rsidP="001F38DD">
      <w:pPr>
        <w:spacing w:line="360" w:lineRule="auto"/>
        <w:jc w:val="both"/>
        <w:rPr>
          <w:rFonts w:eastAsia="Calibri"/>
          <w:b/>
          <w:sz w:val="24"/>
          <w:szCs w:val="24"/>
          <w:lang w:eastAsia="en-US"/>
        </w:rPr>
      </w:pPr>
      <w:r w:rsidRPr="001F38DD">
        <w:rPr>
          <w:rFonts w:eastAsia="Calibri"/>
          <w:b/>
          <w:sz w:val="24"/>
          <w:szCs w:val="24"/>
          <w:lang w:eastAsia="en-US"/>
        </w:rPr>
        <w:t xml:space="preserve">2. Срок реализации учебного предмета «Слушание музыки» </w:t>
      </w:r>
    </w:p>
    <w:p w14:paraId="42D2E646"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Срок реализации учебного предмета «Слушание музыки» для детей, поступивших в образовательное учреждение в 1 класс в возрасте с шести лет шести месяцев до девяти лет, составляет 3 года. </w:t>
      </w:r>
    </w:p>
    <w:p w14:paraId="2FD8D982" w14:textId="77777777" w:rsidR="001F38DD" w:rsidRPr="001F38DD" w:rsidRDefault="001F38DD" w:rsidP="001F38DD">
      <w:pPr>
        <w:spacing w:line="360" w:lineRule="auto"/>
        <w:jc w:val="both"/>
        <w:rPr>
          <w:rFonts w:eastAsia="Calibri"/>
          <w:sz w:val="24"/>
          <w:szCs w:val="24"/>
          <w:lang w:eastAsia="en-US"/>
        </w:rPr>
      </w:pPr>
    </w:p>
    <w:p w14:paraId="2D1D0E0B" w14:textId="77777777" w:rsidR="001F38DD" w:rsidRPr="001F38DD" w:rsidRDefault="001F38DD" w:rsidP="001F38DD">
      <w:pPr>
        <w:spacing w:line="360" w:lineRule="auto"/>
        <w:jc w:val="both"/>
        <w:rPr>
          <w:rFonts w:eastAsia="Calibri"/>
          <w:sz w:val="24"/>
          <w:szCs w:val="24"/>
          <w:lang w:eastAsia="en-US"/>
        </w:rPr>
      </w:pPr>
    </w:p>
    <w:p w14:paraId="4EB09037" w14:textId="77777777" w:rsidR="001F38DD" w:rsidRPr="001F38DD" w:rsidRDefault="001F38DD" w:rsidP="001F38DD">
      <w:pPr>
        <w:spacing w:line="360" w:lineRule="auto"/>
        <w:jc w:val="both"/>
        <w:rPr>
          <w:rFonts w:eastAsia="Calibri"/>
          <w:sz w:val="24"/>
          <w:szCs w:val="24"/>
          <w:lang w:eastAsia="en-US"/>
        </w:rPr>
      </w:pPr>
    </w:p>
    <w:p w14:paraId="66996E1D" w14:textId="77777777" w:rsidR="001F38DD" w:rsidRPr="001F38DD" w:rsidRDefault="001F38DD" w:rsidP="001F38DD">
      <w:pPr>
        <w:spacing w:line="360" w:lineRule="auto"/>
        <w:jc w:val="both"/>
        <w:rPr>
          <w:rFonts w:eastAsia="Calibri"/>
          <w:sz w:val="24"/>
          <w:szCs w:val="24"/>
          <w:lang w:eastAsia="en-US"/>
        </w:rPr>
      </w:pPr>
    </w:p>
    <w:p w14:paraId="27222A19" w14:textId="77777777" w:rsidR="001F38DD" w:rsidRPr="001F38DD" w:rsidRDefault="001F38DD" w:rsidP="001F38DD">
      <w:pPr>
        <w:spacing w:line="360" w:lineRule="auto"/>
        <w:jc w:val="both"/>
        <w:rPr>
          <w:rFonts w:eastAsia="Calibri"/>
          <w:sz w:val="24"/>
          <w:szCs w:val="24"/>
          <w:lang w:eastAsia="en-US"/>
        </w:rPr>
      </w:pPr>
    </w:p>
    <w:p w14:paraId="64B5D992" w14:textId="77777777" w:rsidR="001F38DD" w:rsidRPr="001F38DD" w:rsidRDefault="001F38DD" w:rsidP="001F38DD">
      <w:pPr>
        <w:spacing w:line="360" w:lineRule="auto"/>
        <w:jc w:val="both"/>
        <w:rPr>
          <w:rFonts w:eastAsia="Calibri"/>
          <w:sz w:val="24"/>
          <w:szCs w:val="24"/>
          <w:lang w:eastAsia="en-US"/>
        </w:rPr>
      </w:pPr>
    </w:p>
    <w:p w14:paraId="2F68A3BC" w14:textId="77777777" w:rsidR="001F38DD" w:rsidRPr="001F38DD" w:rsidRDefault="001F38DD" w:rsidP="001F38DD">
      <w:pPr>
        <w:spacing w:line="360" w:lineRule="auto"/>
        <w:rPr>
          <w:rFonts w:eastAsia="Calibri"/>
          <w:b/>
          <w:sz w:val="24"/>
          <w:szCs w:val="24"/>
          <w:lang w:eastAsia="en-US"/>
        </w:rPr>
      </w:pPr>
      <w:r w:rsidRPr="001F38DD">
        <w:rPr>
          <w:rFonts w:eastAsia="Calibri"/>
          <w:b/>
          <w:sz w:val="24"/>
          <w:szCs w:val="24"/>
          <w:lang w:eastAsia="en-US"/>
        </w:rPr>
        <w:t xml:space="preserve">3. Объем учебного времени и виды учебной работы </w:t>
      </w:r>
    </w:p>
    <w:p w14:paraId="5C5E3A23" w14:textId="77777777" w:rsidR="001F38DD" w:rsidRPr="001F38DD" w:rsidRDefault="001F38DD" w:rsidP="001F38DD">
      <w:pPr>
        <w:widowControl w:val="0"/>
        <w:autoSpaceDE w:val="0"/>
        <w:autoSpaceDN w:val="0"/>
        <w:adjustRightInd w:val="0"/>
        <w:spacing w:line="316" w:lineRule="exact"/>
        <w:ind w:right="-62"/>
        <w:rPr>
          <w:rFonts w:ascii="Calibri" w:hAnsi="Calibri" w:cs="Calibri"/>
          <w:b/>
          <w:color w:val="000000"/>
          <w:spacing w:val="1"/>
          <w:position w:val="-1"/>
          <w:sz w:val="22"/>
          <w:szCs w:val="22"/>
          <w:lang w:eastAsia="en-US"/>
        </w:rPr>
      </w:pPr>
    </w:p>
    <w:p w14:paraId="25E93E90" w14:textId="77777777" w:rsidR="001F38DD" w:rsidRPr="001F38DD" w:rsidRDefault="001F38DD" w:rsidP="001F38DD">
      <w:pPr>
        <w:widowControl w:val="0"/>
        <w:autoSpaceDE w:val="0"/>
        <w:autoSpaceDN w:val="0"/>
        <w:adjustRightInd w:val="0"/>
        <w:spacing w:line="316" w:lineRule="exact"/>
        <w:ind w:right="-62"/>
        <w:jc w:val="center"/>
        <w:rPr>
          <w:b/>
          <w:color w:val="000000"/>
          <w:position w:val="-1"/>
          <w:sz w:val="24"/>
          <w:szCs w:val="24"/>
          <w:lang w:eastAsia="en-US"/>
        </w:rPr>
      </w:pPr>
      <w:r w:rsidRPr="001F38DD">
        <w:rPr>
          <w:b/>
          <w:color w:val="000000"/>
          <w:spacing w:val="1"/>
          <w:position w:val="-1"/>
          <w:sz w:val="24"/>
          <w:szCs w:val="24"/>
          <w:lang w:eastAsia="en-US"/>
        </w:rPr>
        <w:lastRenderedPageBreak/>
        <w:t>С</w:t>
      </w:r>
      <w:r w:rsidRPr="001F38DD">
        <w:rPr>
          <w:b/>
          <w:color w:val="000000"/>
          <w:position w:val="-1"/>
          <w:sz w:val="24"/>
          <w:szCs w:val="24"/>
          <w:lang w:eastAsia="en-US"/>
        </w:rPr>
        <w:t>рок</w:t>
      </w:r>
      <w:r w:rsidRPr="001F38DD">
        <w:rPr>
          <w:b/>
          <w:color w:val="000000"/>
          <w:spacing w:val="-1"/>
          <w:position w:val="-1"/>
          <w:sz w:val="24"/>
          <w:szCs w:val="24"/>
          <w:lang w:eastAsia="en-US"/>
        </w:rPr>
        <w:t xml:space="preserve"> </w:t>
      </w:r>
      <w:r w:rsidRPr="001F38DD">
        <w:rPr>
          <w:b/>
          <w:color w:val="000000"/>
          <w:position w:val="-1"/>
          <w:sz w:val="24"/>
          <w:szCs w:val="24"/>
          <w:lang w:eastAsia="en-US"/>
        </w:rPr>
        <w:t>о</w:t>
      </w:r>
      <w:r w:rsidRPr="001F38DD">
        <w:rPr>
          <w:b/>
          <w:color w:val="000000"/>
          <w:spacing w:val="-7"/>
          <w:position w:val="-1"/>
          <w:sz w:val="24"/>
          <w:szCs w:val="24"/>
          <w:lang w:eastAsia="en-US"/>
        </w:rPr>
        <w:t>б</w:t>
      </w:r>
      <w:r w:rsidRPr="001F38DD">
        <w:rPr>
          <w:b/>
          <w:color w:val="000000"/>
          <w:spacing w:val="-5"/>
          <w:position w:val="-1"/>
          <w:sz w:val="24"/>
          <w:szCs w:val="24"/>
          <w:lang w:eastAsia="en-US"/>
        </w:rPr>
        <w:t>у</w:t>
      </w:r>
      <w:r w:rsidRPr="001F38DD">
        <w:rPr>
          <w:b/>
          <w:color w:val="000000"/>
          <w:spacing w:val="-1"/>
          <w:position w:val="-1"/>
          <w:sz w:val="24"/>
          <w:szCs w:val="24"/>
          <w:lang w:eastAsia="en-US"/>
        </w:rPr>
        <w:t>ч</w:t>
      </w:r>
      <w:r w:rsidRPr="001F38DD">
        <w:rPr>
          <w:b/>
          <w:color w:val="000000"/>
          <w:spacing w:val="1"/>
          <w:position w:val="-1"/>
          <w:sz w:val="24"/>
          <w:szCs w:val="24"/>
          <w:lang w:eastAsia="en-US"/>
        </w:rPr>
        <w:t>е</w:t>
      </w:r>
      <w:r w:rsidRPr="001F38DD">
        <w:rPr>
          <w:b/>
          <w:color w:val="000000"/>
          <w:spacing w:val="4"/>
          <w:position w:val="-1"/>
          <w:sz w:val="24"/>
          <w:szCs w:val="24"/>
          <w:lang w:eastAsia="en-US"/>
        </w:rPr>
        <w:t>н</w:t>
      </w:r>
      <w:r w:rsidRPr="001F38DD">
        <w:rPr>
          <w:b/>
          <w:color w:val="000000"/>
          <w:position w:val="-1"/>
          <w:sz w:val="24"/>
          <w:szCs w:val="24"/>
          <w:lang w:eastAsia="en-US"/>
        </w:rPr>
        <w:t>ия</w:t>
      </w:r>
      <w:r w:rsidRPr="001F38DD">
        <w:rPr>
          <w:b/>
          <w:color w:val="000000"/>
          <w:spacing w:val="3"/>
          <w:position w:val="-1"/>
          <w:sz w:val="24"/>
          <w:szCs w:val="24"/>
          <w:lang w:eastAsia="en-US"/>
        </w:rPr>
        <w:t xml:space="preserve"> </w:t>
      </w:r>
      <w:r w:rsidRPr="001F38DD">
        <w:rPr>
          <w:b/>
          <w:color w:val="000000"/>
          <w:position w:val="-1"/>
          <w:sz w:val="24"/>
          <w:szCs w:val="24"/>
          <w:lang w:eastAsia="en-US"/>
        </w:rPr>
        <w:t>–</w:t>
      </w:r>
      <w:r w:rsidRPr="001F38DD">
        <w:rPr>
          <w:b/>
          <w:color w:val="000000"/>
          <w:spacing w:val="1"/>
          <w:position w:val="-1"/>
          <w:sz w:val="24"/>
          <w:szCs w:val="24"/>
          <w:lang w:eastAsia="en-US"/>
        </w:rPr>
        <w:t xml:space="preserve"> </w:t>
      </w:r>
      <w:r w:rsidRPr="001F38DD">
        <w:rPr>
          <w:b/>
          <w:color w:val="000000"/>
          <w:position w:val="-1"/>
          <w:sz w:val="24"/>
          <w:szCs w:val="24"/>
          <w:lang w:eastAsia="en-US"/>
        </w:rPr>
        <w:t>8</w:t>
      </w:r>
      <w:r w:rsidRPr="001F38DD">
        <w:rPr>
          <w:b/>
          <w:color w:val="000000"/>
          <w:spacing w:val="-1"/>
          <w:position w:val="-1"/>
          <w:sz w:val="24"/>
          <w:szCs w:val="24"/>
          <w:lang w:eastAsia="en-US"/>
        </w:rPr>
        <w:t>-</w:t>
      </w:r>
      <w:r w:rsidRPr="001F38DD">
        <w:rPr>
          <w:b/>
          <w:color w:val="000000"/>
          <w:position w:val="-1"/>
          <w:sz w:val="24"/>
          <w:szCs w:val="24"/>
          <w:lang w:eastAsia="en-US"/>
        </w:rPr>
        <w:t>9</w:t>
      </w:r>
      <w:r w:rsidRPr="001F38DD">
        <w:rPr>
          <w:b/>
          <w:color w:val="000000"/>
          <w:spacing w:val="1"/>
          <w:position w:val="-1"/>
          <w:sz w:val="24"/>
          <w:szCs w:val="24"/>
          <w:lang w:eastAsia="en-US"/>
        </w:rPr>
        <w:t xml:space="preserve"> </w:t>
      </w:r>
      <w:r w:rsidRPr="001F38DD">
        <w:rPr>
          <w:b/>
          <w:color w:val="000000"/>
          <w:position w:val="-1"/>
          <w:sz w:val="24"/>
          <w:szCs w:val="24"/>
          <w:lang w:eastAsia="en-US"/>
        </w:rPr>
        <w:t>л</w:t>
      </w:r>
      <w:r w:rsidRPr="001F38DD">
        <w:rPr>
          <w:b/>
          <w:color w:val="000000"/>
          <w:spacing w:val="1"/>
          <w:position w:val="-1"/>
          <w:sz w:val="24"/>
          <w:szCs w:val="24"/>
          <w:lang w:eastAsia="en-US"/>
        </w:rPr>
        <w:t>е</w:t>
      </w:r>
      <w:r w:rsidRPr="001F38DD">
        <w:rPr>
          <w:b/>
          <w:color w:val="000000"/>
          <w:position w:val="-1"/>
          <w:sz w:val="24"/>
          <w:szCs w:val="24"/>
          <w:lang w:eastAsia="en-US"/>
        </w:rPr>
        <w:t>т</w:t>
      </w:r>
    </w:p>
    <w:p w14:paraId="0011D8BB" w14:textId="77777777" w:rsidR="001F38DD" w:rsidRPr="001F38DD" w:rsidRDefault="001F38DD" w:rsidP="001F38DD">
      <w:pPr>
        <w:widowControl w:val="0"/>
        <w:autoSpaceDE w:val="0"/>
        <w:autoSpaceDN w:val="0"/>
        <w:adjustRightInd w:val="0"/>
        <w:spacing w:line="316" w:lineRule="exact"/>
        <w:ind w:right="-62"/>
        <w:jc w:val="center"/>
        <w:rPr>
          <w:b/>
          <w:color w:val="000000"/>
          <w:sz w:val="24"/>
          <w:szCs w:val="24"/>
          <w:lang w:eastAsia="en-US"/>
        </w:rPr>
      </w:pPr>
    </w:p>
    <w:p w14:paraId="47B43D2C" w14:textId="77777777" w:rsidR="001F38DD" w:rsidRPr="001F38DD" w:rsidRDefault="001F38DD" w:rsidP="001F38DD">
      <w:pPr>
        <w:widowControl w:val="0"/>
        <w:autoSpaceDE w:val="0"/>
        <w:autoSpaceDN w:val="0"/>
        <w:adjustRightInd w:val="0"/>
        <w:spacing w:before="22"/>
        <w:jc w:val="center"/>
        <w:rPr>
          <w:rFonts w:ascii="Calibri" w:hAnsi="Calibri" w:cs="Calibri"/>
          <w:b/>
          <w:bCs/>
          <w:i/>
          <w:iCs/>
          <w:color w:val="000000"/>
          <w:sz w:val="22"/>
          <w:szCs w:val="22"/>
          <w:lang w:val="en-US" w:eastAsia="en-US"/>
        </w:rPr>
      </w:pPr>
      <w:proofErr w:type="spellStart"/>
      <w:r w:rsidRPr="001F38DD">
        <w:rPr>
          <w:rFonts w:ascii="Calibri" w:hAnsi="Calibri" w:cs="Calibri"/>
          <w:b/>
          <w:bCs/>
          <w:i/>
          <w:iCs/>
          <w:color w:val="000000"/>
          <w:spacing w:val="-11"/>
          <w:sz w:val="22"/>
          <w:szCs w:val="22"/>
          <w:lang w:val="en-US" w:eastAsia="en-US"/>
        </w:rPr>
        <w:t>Т</w:t>
      </w:r>
      <w:r w:rsidRPr="001F38DD">
        <w:rPr>
          <w:rFonts w:ascii="Calibri" w:hAnsi="Calibri" w:cs="Calibri"/>
          <w:b/>
          <w:bCs/>
          <w:i/>
          <w:iCs/>
          <w:color w:val="000000"/>
          <w:sz w:val="22"/>
          <w:szCs w:val="22"/>
          <w:lang w:val="en-US" w:eastAsia="en-US"/>
        </w:rPr>
        <w:t>а</w:t>
      </w:r>
      <w:r w:rsidRPr="001F38DD">
        <w:rPr>
          <w:rFonts w:ascii="Calibri" w:hAnsi="Calibri" w:cs="Calibri"/>
          <w:b/>
          <w:bCs/>
          <w:i/>
          <w:iCs/>
          <w:color w:val="000000"/>
          <w:spacing w:val="-4"/>
          <w:sz w:val="22"/>
          <w:szCs w:val="22"/>
          <w:lang w:val="en-US" w:eastAsia="en-US"/>
        </w:rPr>
        <w:t>б</w:t>
      </w:r>
      <w:r w:rsidRPr="001F38DD">
        <w:rPr>
          <w:rFonts w:ascii="Calibri" w:hAnsi="Calibri" w:cs="Calibri"/>
          <w:b/>
          <w:bCs/>
          <w:i/>
          <w:iCs/>
          <w:color w:val="000000"/>
          <w:spacing w:val="1"/>
          <w:sz w:val="22"/>
          <w:szCs w:val="22"/>
          <w:lang w:val="en-US" w:eastAsia="en-US"/>
        </w:rPr>
        <w:t>л</w:t>
      </w:r>
      <w:r w:rsidRPr="001F38DD">
        <w:rPr>
          <w:rFonts w:ascii="Calibri" w:hAnsi="Calibri" w:cs="Calibri"/>
          <w:b/>
          <w:bCs/>
          <w:i/>
          <w:iCs/>
          <w:color w:val="000000"/>
          <w:spacing w:val="-1"/>
          <w:sz w:val="22"/>
          <w:szCs w:val="22"/>
          <w:lang w:val="en-US" w:eastAsia="en-US"/>
        </w:rPr>
        <w:t>иц</w:t>
      </w:r>
      <w:r w:rsidRPr="001F38DD">
        <w:rPr>
          <w:rFonts w:ascii="Calibri" w:hAnsi="Calibri" w:cs="Calibri"/>
          <w:b/>
          <w:bCs/>
          <w:i/>
          <w:iCs/>
          <w:color w:val="000000"/>
          <w:sz w:val="22"/>
          <w:szCs w:val="22"/>
          <w:lang w:val="en-US" w:eastAsia="en-US"/>
        </w:rPr>
        <w:t>а</w:t>
      </w:r>
      <w:proofErr w:type="spellEnd"/>
      <w:r w:rsidRPr="001F38DD">
        <w:rPr>
          <w:rFonts w:ascii="Calibri" w:hAnsi="Calibri" w:cs="Calibri"/>
          <w:b/>
          <w:bCs/>
          <w:i/>
          <w:iCs/>
          <w:color w:val="000000"/>
          <w:sz w:val="22"/>
          <w:szCs w:val="22"/>
          <w:lang w:val="en-US" w:eastAsia="en-US"/>
        </w:rPr>
        <w:t xml:space="preserve"> 1</w:t>
      </w:r>
    </w:p>
    <w:p w14:paraId="689BA683" w14:textId="77777777" w:rsidR="001F38DD" w:rsidRPr="001F38DD" w:rsidRDefault="001F38DD" w:rsidP="001F38DD">
      <w:pPr>
        <w:widowControl w:val="0"/>
        <w:autoSpaceDE w:val="0"/>
        <w:autoSpaceDN w:val="0"/>
        <w:adjustRightInd w:val="0"/>
        <w:spacing w:before="22"/>
        <w:jc w:val="center"/>
        <w:rPr>
          <w:rFonts w:ascii="Calibri" w:hAnsi="Calibri" w:cs="Calibri"/>
          <w:color w:val="000000"/>
          <w:sz w:val="22"/>
          <w:szCs w:val="22"/>
          <w:lang w:val="en-US" w:eastAsia="en-US"/>
        </w:rPr>
      </w:pPr>
    </w:p>
    <w:p w14:paraId="364FDBCA" w14:textId="77777777" w:rsidR="001F38DD" w:rsidRPr="001F38DD" w:rsidRDefault="001F38DD" w:rsidP="001F38DD">
      <w:pPr>
        <w:widowControl w:val="0"/>
        <w:autoSpaceDE w:val="0"/>
        <w:autoSpaceDN w:val="0"/>
        <w:adjustRightInd w:val="0"/>
        <w:spacing w:before="10" w:line="170" w:lineRule="exact"/>
        <w:rPr>
          <w:rFonts w:ascii="Calibri" w:hAnsi="Calibri" w:cs="Calibri"/>
          <w:color w:val="000000"/>
          <w:sz w:val="22"/>
          <w:szCs w:val="22"/>
          <w:lang w:val="en-US" w:eastAsia="en-US"/>
        </w:rPr>
      </w:pPr>
    </w:p>
    <w:tbl>
      <w:tblPr>
        <w:tblW w:w="0" w:type="auto"/>
        <w:tblInd w:w="117" w:type="dxa"/>
        <w:tblLayout w:type="fixed"/>
        <w:tblCellMar>
          <w:left w:w="0" w:type="dxa"/>
          <w:right w:w="0" w:type="dxa"/>
        </w:tblCellMar>
        <w:tblLook w:val="0000" w:firstRow="0" w:lastRow="0" w:firstColumn="0" w:lastColumn="0" w:noHBand="0" w:noVBand="0"/>
      </w:tblPr>
      <w:tblGrid>
        <w:gridCol w:w="4233"/>
        <w:gridCol w:w="3833"/>
      </w:tblGrid>
      <w:tr w:rsidR="001F38DD" w:rsidRPr="001F38DD" w14:paraId="10CCDC6E" w14:textId="77777777" w:rsidTr="00D904ED">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14:paraId="30AF92F3" w14:textId="77777777" w:rsidR="001F38DD" w:rsidRPr="001F38DD" w:rsidRDefault="001F38DD" w:rsidP="001F38DD">
            <w:pPr>
              <w:widowControl w:val="0"/>
              <w:autoSpaceDE w:val="0"/>
              <w:autoSpaceDN w:val="0"/>
              <w:adjustRightInd w:val="0"/>
              <w:spacing w:line="314" w:lineRule="exact"/>
              <w:rPr>
                <w:rFonts w:ascii="Calibri" w:hAnsi="Calibri" w:cs="Calibri"/>
                <w:sz w:val="22"/>
                <w:szCs w:val="22"/>
                <w:lang w:val="en-US" w:eastAsia="en-US"/>
              </w:rPr>
            </w:pPr>
            <w:proofErr w:type="spellStart"/>
            <w:r w:rsidRPr="001F38DD">
              <w:rPr>
                <w:rFonts w:ascii="Calibri" w:hAnsi="Calibri" w:cs="Calibri"/>
                <w:b/>
                <w:bCs/>
                <w:spacing w:val="5"/>
                <w:sz w:val="22"/>
                <w:szCs w:val="22"/>
                <w:lang w:val="en-US" w:eastAsia="en-US"/>
              </w:rPr>
              <w:t>С</w:t>
            </w:r>
            <w:r w:rsidRPr="001F38DD">
              <w:rPr>
                <w:rFonts w:ascii="Calibri" w:hAnsi="Calibri" w:cs="Calibri"/>
                <w:b/>
                <w:bCs/>
                <w:spacing w:val="-14"/>
                <w:sz w:val="22"/>
                <w:szCs w:val="22"/>
                <w:lang w:val="en-US" w:eastAsia="en-US"/>
              </w:rPr>
              <w:t>о</w:t>
            </w:r>
            <w:r w:rsidRPr="001F38DD">
              <w:rPr>
                <w:rFonts w:ascii="Calibri" w:hAnsi="Calibri" w:cs="Calibri"/>
                <w:b/>
                <w:bCs/>
                <w:spacing w:val="-1"/>
                <w:sz w:val="22"/>
                <w:szCs w:val="22"/>
                <w:lang w:val="en-US" w:eastAsia="en-US"/>
              </w:rPr>
              <w:t>д</w:t>
            </w:r>
            <w:r w:rsidRPr="001F38DD">
              <w:rPr>
                <w:rFonts w:ascii="Calibri" w:hAnsi="Calibri" w:cs="Calibri"/>
                <w:b/>
                <w:bCs/>
                <w:spacing w:val="1"/>
                <w:sz w:val="22"/>
                <w:szCs w:val="22"/>
                <w:lang w:val="en-US" w:eastAsia="en-US"/>
              </w:rPr>
              <w:t>е</w:t>
            </w:r>
            <w:r w:rsidRPr="001F38DD">
              <w:rPr>
                <w:rFonts w:ascii="Calibri" w:hAnsi="Calibri" w:cs="Calibri"/>
                <w:b/>
                <w:bCs/>
                <w:spacing w:val="4"/>
                <w:sz w:val="22"/>
                <w:szCs w:val="22"/>
                <w:lang w:val="en-US" w:eastAsia="en-US"/>
              </w:rPr>
              <w:t>р</w:t>
            </w:r>
            <w:r w:rsidRPr="001F38DD">
              <w:rPr>
                <w:rFonts w:ascii="Calibri" w:hAnsi="Calibri" w:cs="Calibri"/>
                <w:b/>
                <w:bCs/>
                <w:sz w:val="22"/>
                <w:szCs w:val="22"/>
                <w:lang w:val="en-US" w:eastAsia="en-US"/>
              </w:rPr>
              <w:t>жа</w:t>
            </w:r>
            <w:r w:rsidRPr="001F38DD">
              <w:rPr>
                <w:rFonts w:ascii="Calibri" w:hAnsi="Calibri" w:cs="Calibri"/>
                <w:b/>
                <w:bCs/>
                <w:spacing w:val="3"/>
                <w:sz w:val="22"/>
                <w:szCs w:val="22"/>
                <w:lang w:val="en-US" w:eastAsia="en-US"/>
              </w:rPr>
              <w:t>н</w:t>
            </w:r>
            <w:r w:rsidRPr="001F38DD">
              <w:rPr>
                <w:rFonts w:ascii="Calibri" w:hAnsi="Calibri" w:cs="Calibri"/>
                <w:b/>
                <w:bCs/>
                <w:spacing w:val="-2"/>
                <w:sz w:val="22"/>
                <w:szCs w:val="22"/>
                <w:lang w:val="en-US" w:eastAsia="en-US"/>
              </w:rPr>
              <w:t>и</w:t>
            </w:r>
            <w:r w:rsidRPr="001F38DD">
              <w:rPr>
                <w:rFonts w:ascii="Calibri" w:hAnsi="Calibri" w:cs="Calibri"/>
                <w:b/>
                <w:bCs/>
                <w:sz w:val="22"/>
                <w:szCs w:val="22"/>
                <w:lang w:val="en-US" w:eastAsia="en-US"/>
              </w:rPr>
              <w:t>е</w:t>
            </w:r>
            <w:proofErr w:type="spellEnd"/>
          </w:p>
        </w:tc>
        <w:tc>
          <w:tcPr>
            <w:tcW w:w="3833" w:type="dxa"/>
            <w:tcBorders>
              <w:top w:val="single" w:sz="4" w:space="0" w:color="000000"/>
              <w:left w:val="single" w:sz="4" w:space="0" w:color="000000"/>
              <w:bottom w:val="single" w:sz="4" w:space="0" w:color="000000"/>
              <w:right w:val="single" w:sz="4" w:space="0" w:color="000000"/>
            </w:tcBorders>
          </w:tcPr>
          <w:p w14:paraId="5AA54174" w14:textId="77777777" w:rsidR="001F38DD" w:rsidRPr="001F38DD" w:rsidRDefault="001F38DD" w:rsidP="001F38DD">
            <w:pPr>
              <w:widowControl w:val="0"/>
              <w:autoSpaceDE w:val="0"/>
              <w:autoSpaceDN w:val="0"/>
              <w:adjustRightInd w:val="0"/>
              <w:spacing w:line="314" w:lineRule="exact"/>
              <w:rPr>
                <w:rFonts w:ascii="Calibri" w:hAnsi="Calibri" w:cs="Calibri"/>
                <w:sz w:val="22"/>
                <w:szCs w:val="22"/>
                <w:lang w:val="en-US" w:eastAsia="en-US"/>
              </w:rPr>
            </w:pPr>
            <w:r w:rsidRPr="001F38DD">
              <w:rPr>
                <w:rFonts w:ascii="Calibri" w:hAnsi="Calibri" w:cs="Calibri"/>
                <w:sz w:val="22"/>
                <w:szCs w:val="22"/>
                <w:lang w:eastAsia="en-US"/>
              </w:rPr>
              <w:t xml:space="preserve">1-3 </w:t>
            </w:r>
            <w:proofErr w:type="spellStart"/>
            <w:r w:rsidRPr="001F38DD">
              <w:rPr>
                <w:rFonts w:ascii="Calibri" w:hAnsi="Calibri" w:cs="Calibri"/>
                <w:sz w:val="22"/>
                <w:szCs w:val="22"/>
                <w:lang w:eastAsia="en-US"/>
              </w:rPr>
              <w:t>кл</w:t>
            </w:r>
            <w:proofErr w:type="spellEnd"/>
          </w:p>
        </w:tc>
      </w:tr>
      <w:tr w:rsidR="001F38DD" w:rsidRPr="001F38DD" w14:paraId="12532F13" w14:textId="77777777" w:rsidTr="00D904ED">
        <w:trPr>
          <w:trHeight w:hRule="exact" w:val="698"/>
        </w:trPr>
        <w:tc>
          <w:tcPr>
            <w:tcW w:w="4233" w:type="dxa"/>
            <w:tcBorders>
              <w:top w:val="single" w:sz="4" w:space="0" w:color="000000"/>
              <w:left w:val="single" w:sz="4" w:space="0" w:color="000000"/>
              <w:bottom w:val="single" w:sz="4" w:space="0" w:color="000000"/>
              <w:right w:val="single" w:sz="4" w:space="0" w:color="000000"/>
            </w:tcBorders>
          </w:tcPr>
          <w:p w14:paraId="1E3120E9" w14:textId="77777777" w:rsidR="001F38DD" w:rsidRPr="001F38DD" w:rsidRDefault="001F38DD" w:rsidP="001F38DD">
            <w:pPr>
              <w:widowControl w:val="0"/>
              <w:tabs>
                <w:tab w:val="left" w:pos="2980"/>
              </w:tabs>
              <w:autoSpaceDE w:val="0"/>
              <w:autoSpaceDN w:val="0"/>
              <w:adjustRightInd w:val="0"/>
              <w:spacing w:line="309" w:lineRule="exact"/>
              <w:rPr>
                <w:rFonts w:ascii="Calibri" w:hAnsi="Calibri" w:cs="Calibri"/>
                <w:sz w:val="22"/>
                <w:szCs w:val="22"/>
                <w:lang w:eastAsia="en-US"/>
              </w:rPr>
            </w:pP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pacing w:val="-6"/>
                <w:sz w:val="22"/>
                <w:szCs w:val="22"/>
                <w:lang w:eastAsia="en-US"/>
              </w:rPr>
              <w:t>к</w:t>
            </w:r>
            <w:r w:rsidRPr="001F38DD">
              <w:rPr>
                <w:rFonts w:ascii="Calibri" w:hAnsi="Calibri" w:cs="Calibri"/>
                <w:spacing w:val="1"/>
                <w:sz w:val="22"/>
                <w:szCs w:val="22"/>
                <w:lang w:eastAsia="en-US"/>
              </w:rPr>
              <w:t>с</w:t>
            </w:r>
            <w:r w:rsidRPr="001F38DD">
              <w:rPr>
                <w:rFonts w:ascii="Calibri" w:hAnsi="Calibri" w:cs="Calibri"/>
                <w:sz w:val="22"/>
                <w:szCs w:val="22"/>
                <w:lang w:eastAsia="en-US"/>
              </w:rPr>
              <w:t>и</w:t>
            </w:r>
            <w:r w:rsidRPr="001F38DD">
              <w:rPr>
                <w:rFonts w:ascii="Calibri" w:hAnsi="Calibri" w:cs="Calibri"/>
                <w:spacing w:val="1"/>
                <w:sz w:val="22"/>
                <w:szCs w:val="22"/>
                <w:lang w:eastAsia="en-US"/>
              </w:rPr>
              <w:t>м</w:t>
            </w:r>
            <w:r w:rsidRPr="001F38DD">
              <w:rPr>
                <w:rFonts w:ascii="Calibri" w:hAnsi="Calibri" w:cs="Calibri"/>
                <w:spacing w:val="6"/>
                <w:sz w:val="22"/>
                <w:szCs w:val="22"/>
                <w:lang w:eastAsia="en-US"/>
              </w:rPr>
              <w:t>а</w:t>
            </w:r>
            <w:r w:rsidRPr="001F38DD">
              <w:rPr>
                <w:rFonts w:ascii="Calibri" w:hAnsi="Calibri" w:cs="Calibri"/>
                <w:sz w:val="22"/>
                <w:szCs w:val="22"/>
                <w:lang w:eastAsia="en-US"/>
              </w:rPr>
              <w:t>л</w:t>
            </w:r>
            <w:r w:rsidRPr="001F38DD">
              <w:rPr>
                <w:rFonts w:ascii="Calibri" w:hAnsi="Calibri" w:cs="Calibri"/>
                <w:spacing w:val="-2"/>
                <w:sz w:val="22"/>
                <w:szCs w:val="22"/>
                <w:lang w:eastAsia="en-US"/>
              </w:rPr>
              <w:t>ь</w:t>
            </w:r>
            <w:r w:rsidRPr="001F38DD">
              <w:rPr>
                <w:rFonts w:ascii="Calibri" w:hAnsi="Calibri" w:cs="Calibri"/>
                <w:sz w:val="22"/>
                <w:szCs w:val="22"/>
                <w:lang w:eastAsia="en-US"/>
              </w:rPr>
              <w:t>н</w:t>
            </w:r>
            <w:r w:rsidRPr="001F38DD">
              <w:rPr>
                <w:rFonts w:ascii="Calibri" w:hAnsi="Calibri" w:cs="Calibri"/>
                <w:spacing w:val="1"/>
                <w:sz w:val="22"/>
                <w:szCs w:val="22"/>
                <w:lang w:eastAsia="en-US"/>
              </w:rPr>
              <w:t>а</w:t>
            </w:r>
            <w:r w:rsidRPr="001F38DD">
              <w:rPr>
                <w:rFonts w:ascii="Calibri" w:hAnsi="Calibri" w:cs="Calibri"/>
                <w:sz w:val="22"/>
                <w:szCs w:val="22"/>
                <w:lang w:eastAsia="en-US"/>
              </w:rPr>
              <w:t>я</w:t>
            </w:r>
            <w:r w:rsidRPr="001F38DD">
              <w:rPr>
                <w:rFonts w:ascii="Calibri" w:hAnsi="Calibri" w:cs="Calibri"/>
                <w:sz w:val="22"/>
                <w:szCs w:val="22"/>
                <w:lang w:eastAsia="en-US"/>
              </w:rPr>
              <w:tab/>
            </w:r>
            <w:r w:rsidRPr="001F38DD">
              <w:rPr>
                <w:rFonts w:ascii="Calibri" w:hAnsi="Calibri" w:cs="Calibri"/>
                <w:spacing w:val="-5"/>
                <w:sz w:val="22"/>
                <w:szCs w:val="22"/>
                <w:lang w:eastAsia="en-US"/>
              </w:rPr>
              <w:t>у</w:t>
            </w:r>
            <w:r w:rsidRPr="001F38DD">
              <w:rPr>
                <w:rFonts w:ascii="Calibri" w:hAnsi="Calibri" w:cs="Calibri"/>
                <w:spacing w:val="-1"/>
                <w:sz w:val="22"/>
                <w:szCs w:val="22"/>
                <w:lang w:eastAsia="en-US"/>
              </w:rPr>
              <w:t>ч</w:t>
            </w:r>
            <w:r w:rsidRPr="001F38DD">
              <w:rPr>
                <w:rFonts w:ascii="Calibri" w:hAnsi="Calibri" w:cs="Calibri"/>
                <w:spacing w:val="1"/>
                <w:sz w:val="22"/>
                <w:szCs w:val="22"/>
                <w:lang w:eastAsia="en-US"/>
              </w:rPr>
              <w:t>е</w:t>
            </w:r>
            <w:r w:rsidRPr="001F38DD">
              <w:rPr>
                <w:rFonts w:ascii="Calibri" w:hAnsi="Calibri" w:cs="Calibri"/>
                <w:spacing w:val="2"/>
                <w:sz w:val="22"/>
                <w:szCs w:val="22"/>
                <w:lang w:eastAsia="en-US"/>
              </w:rPr>
              <w:t>б</w:t>
            </w:r>
            <w:r w:rsidRPr="001F38DD">
              <w:rPr>
                <w:rFonts w:ascii="Calibri" w:hAnsi="Calibri" w:cs="Calibri"/>
                <w:sz w:val="22"/>
                <w:szCs w:val="22"/>
                <w:lang w:eastAsia="en-US"/>
              </w:rPr>
              <w:t>н</w:t>
            </w:r>
            <w:r w:rsidRPr="001F38DD">
              <w:rPr>
                <w:rFonts w:ascii="Calibri" w:hAnsi="Calibri" w:cs="Calibri"/>
                <w:spacing w:val="1"/>
                <w:sz w:val="22"/>
                <w:szCs w:val="22"/>
                <w:lang w:eastAsia="en-US"/>
              </w:rPr>
              <w:t>а</w:t>
            </w:r>
            <w:r w:rsidRPr="001F38DD">
              <w:rPr>
                <w:rFonts w:ascii="Calibri" w:hAnsi="Calibri" w:cs="Calibri"/>
                <w:sz w:val="22"/>
                <w:szCs w:val="22"/>
                <w:lang w:eastAsia="en-US"/>
              </w:rPr>
              <w:t>я</w:t>
            </w:r>
          </w:p>
          <w:p w14:paraId="5DC83FEB" w14:textId="77777777" w:rsidR="001F38DD" w:rsidRPr="001F38DD" w:rsidRDefault="001F38DD" w:rsidP="001F38DD">
            <w:pPr>
              <w:widowControl w:val="0"/>
              <w:autoSpaceDE w:val="0"/>
              <w:autoSpaceDN w:val="0"/>
              <w:adjustRightInd w:val="0"/>
              <w:spacing w:before="3" w:line="160" w:lineRule="exact"/>
              <w:rPr>
                <w:rFonts w:ascii="Calibri" w:hAnsi="Calibri" w:cs="Calibri"/>
                <w:sz w:val="22"/>
                <w:szCs w:val="22"/>
                <w:lang w:eastAsia="en-US"/>
              </w:rPr>
            </w:pPr>
          </w:p>
          <w:p w14:paraId="6648F9D4" w14:textId="77777777" w:rsidR="001F38DD" w:rsidRPr="001F38DD" w:rsidRDefault="001F38DD" w:rsidP="001F38DD">
            <w:pPr>
              <w:widowControl w:val="0"/>
              <w:autoSpaceDE w:val="0"/>
              <w:autoSpaceDN w:val="0"/>
              <w:adjustRightInd w:val="0"/>
              <w:rPr>
                <w:rFonts w:ascii="Calibri" w:hAnsi="Calibri" w:cs="Calibri"/>
                <w:sz w:val="22"/>
                <w:szCs w:val="22"/>
                <w:lang w:eastAsia="en-US"/>
              </w:rPr>
            </w:pPr>
            <w:r w:rsidRPr="001F38DD">
              <w:rPr>
                <w:rFonts w:ascii="Calibri" w:hAnsi="Calibri" w:cs="Calibri"/>
                <w:sz w:val="22"/>
                <w:szCs w:val="22"/>
                <w:lang w:eastAsia="en-US"/>
              </w:rPr>
              <w:t>н</w:t>
            </w:r>
            <w:r w:rsidRPr="001F38DD">
              <w:rPr>
                <w:rFonts w:ascii="Calibri" w:hAnsi="Calibri" w:cs="Calibri"/>
                <w:spacing w:val="1"/>
                <w:sz w:val="22"/>
                <w:szCs w:val="22"/>
                <w:lang w:eastAsia="en-US"/>
              </w:rPr>
              <w:t>аг</w:t>
            </w:r>
            <w:r w:rsidRPr="001F38DD">
              <w:rPr>
                <w:rFonts w:ascii="Calibri" w:hAnsi="Calibri" w:cs="Calibri"/>
                <w:sz w:val="22"/>
                <w:szCs w:val="22"/>
                <w:lang w:eastAsia="en-US"/>
              </w:rPr>
              <w:t>р</w:t>
            </w:r>
            <w:r w:rsidRPr="001F38DD">
              <w:rPr>
                <w:rFonts w:ascii="Calibri" w:hAnsi="Calibri" w:cs="Calibri"/>
                <w:spacing w:val="-5"/>
                <w:sz w:val="22"/>
                <w:szCs w:val="22"/>
                <w:lang w:eastAsia="en-US"/>
              </w:rPr>
              <w:t>у</w:t>
            </w:r>
            <w:r w:rsidRPr="001F38DD">
              <w:rPr>
                <w:rFonts w:ascii="Calibri" w:hAnsi="Calibri" w:cs="Calibri"/>
                <w:sz w:val="22"/>
                <w:szCs w:val="22"/>
                <w:lang w:eastAsia="en-US"/>
              </w:rPr>
              <w:t>з</w:t>
            </w:r>
            <w:r w:rsidRPr="001F38DD">
              <w:rPr>
                <w:rFonts w:ascii="Calibri" w:hAnsi="Calibri" w:cs="Calibri"/>
                <w:spacing w:val="-6"/>
                <w:sz w:val="22"/>
                <w:szCs w:val="22"/>
                <w:lang w:eastAsia="en-US"/>
              </w:rPr>
              <w:t>к</w:t>
            </w:r>
            <w:r w:rsidRPr="001F38DD">
              <w:rPr>
                <w:rFonts w:ascii="Calibri" w:hAnsi="Calibri" w:cs="Calibri"/>
                <w:sz w:val="22"/>
                <w:szCs w:val="22"/>
                <w:lang w:eastAsia="en-US"/>
              </w:rPr>
              <w:t>а</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в</w:t>
            </w:r>
            <w:r w:rsidRPr="001F38DD">
              <w:rPr>
                <w:rFonts w:ascii="Calibri" w:hAnsi="Calibri" w:cs="Calibri"/>
                <w:spacing w:val="-1"/>
                <w:sz w:val="22"/>
                <w:szCs w:val="22"/>
                <w:lang w:eastAsia="en-US"/>
              </w:rPr>
              <w:t xml:space="preserve"> ч</w:t>
            </w:r>
            <w:r w:rsidRPr="001F38DD">
              <w:rPr>
                <w:rFonts w:ascii="Calibri" w:hAnsi="Calibri" w:cs="Calibri"/>
                <w:spacing w:val="1"/>
                <w:sz w:val="22"/>
                <w:szCs w:val="22"/>
                <w:lang w:eastAsia="en-US"/>
              </w:rPr>
              <w:t>а</w:t>
            </w:r>
            <w:r w:rsidRPr="001F38DD">
              <w:rPr>
                <w:rFonts w:ascii="Calibri" w:hAnsi="Calibri" w:cs="Calibri"/>
                <w:spacing w:val="6"/>
                <w:sz w:val="22"/>
                <w:szCs w:val="22"/>
                <w:lang w:eastAsia="en-US"/>
              </w:rPr>
              <w:t>са</w:t>
            </w:r>
            <w:r w:rsidRPr="001F38DD">
              <w:rPr>
                <w:rFonts w:ascii="Calibri" w:hAnsi="Calibri" w:cs="Calibri"/>
                <w:sz w:val="22"/>
                <w:szCs w:val="22"/>
                <w:lang w:eastAsia="en-US"/>
              </w:rPr>
              <w:t>х</w:t>
            </w:r>
          </w:p>
        </w:tc>
        <w:tc>
          <w:tcPr>
            <w:tcW w:w="3833" w:type="dxa"/>
            <w:tcBorders>
              <w:top w:val="single" w:sz="4" w:space="0" w:color="000000"/>
              <w:left w:val="single" w:sz="4" w:space="0" w:color="000000"/>
              <w:bottom w:val="single" w:sz="4" w:space="0" w:color="000000"/>
              <w:right w:val="single" w:sz="4" w:space="0" w:color="000000"/>
            </w:tcBorders>
          </w:tcPr>
          <w:p w14:paraId="18A52398" w14:textId="77777777" w:rsidR="001F38DD" w:rsidRPr="001F38DD" w:rsidRDefault="001F38DD" w:rsidP="001F38DD">
            <w:pPr>
              <w:widowControl w:val="0"/>
              <w:autoSpaceDE w:val="0"/>
              <w:autoSpaceDN w:val="0"/>
              <w:adjustRightInd w:val="0"/>
              <w:spacing w:line="309" w:lineRule="exact"/>
              <w:ind w:right="1593"/>
              <w:jc w:val="center"/>
              <w:rPr>
                <w:rFonts w:ascii="Calibri" w:hAnsi="Calibri" w:cs="Calibri"/>
                <w:sz w:val="22"/>
                <w:szCs w:val="22"/>
                <w:lang w:eastAsia="en-US"/>
              </w:rPr>
            </w:pPr>
            <w:r w:rsidRPr="001F38DD">
              <w:rPr>
                <w:rFonts w:ascii="Calibri" w:hAnsi="Calibri" w:cs="Calibri"/>
                <w:sz w:val="22"/>
                <w:szCs w:val="22"/>
                <w:lang w:eastAsia="en-US"/>
              </w:rPr>
              <w:t>147</w:t>
            </w:r>
          </w:p>
        </w:tc>
      </w:tr>
      <w:tr w:rsidR="001F38DD" w:rsidRPr="001F38DD" w14:paraId="7FE08911" w14:textId="77777777" w:rsidTr="00D904ED">
        <w:trPr>
          <w:trHeight w:hRule="exact" w:val="707"/>
        </w:trPr>
        <w:tc>
          <w:tcPr>
            <w:tcW w:w="4233" w:type="dxa"/>
            <w:tcBorders>
              <w:top w:val="single" w:sz="4" w:space="0" w:color="000000"/>
              <w:left w:val="single" w:sz="4" w:space="0" w:color="000000"/>
              <w:bottom w:val="single" w:sz="4" w:space="0" w:color="000000"/>
              <w:right w:val="single" w:sz="4" w:space="0" w:color="000000"/>
            </w:tcBorders>
          </w:tcPr>
          <w:p w14:paraId="1C41AFDD" w14:textId="77777777" w:rsidR="001F38DD" w:rsidRPr="001F38DD" w:rsidRDefault="001F38DD" w:rsidP="001F38DD">
            <w:pPr>
              <w:widowControl w:val="0"/>
              <w:tabs>
                <w:tab w:val="left" w:pos="2320"/>
                <w:tab w:val="left" w:pos="3660"/>
              </w:tabs>
              <w:autoSpaceDE w:val="0"/>
              <w:autoSpaceDN w:val="0"/>
              <w:adjustRightInd w:val="0"/>
              <w:spacing w:line="309" w:lineRule="exact"/>
              <w:rPr>
                <w:rFonts w:ascii="Calibri" w:hAnsi="Calibri" w:cs="Calibri"/>
                <w:sz w:val="22"/>
                <w:szCs w:val="22"/>
                <w:lang w:eastAsia="en-US"/>
              </w:rPr>
            </w:pPr>
            <w:r w:rsidRPr="001F38DD">
              <w:rPr>
                <w:rFonts w:ascii="Calibri" w:hAnsi="Calibri" w:cs="Calibri"/>
                <w:spacing w:val="-13"/>
                <w:sz w:val="22"/>
                <w:szCs w:val="22"/>
                <w:lang w:eastAsia="en-US"/>
              </w:rPr>
              <w:t>К</w:t>
            </w:r>
            <w:r w:rsidRPr="001F38DD">
              <w:rPr>
                <w:rFonts w:ascii="Calibri" w:hAnsi="Calibri" w:cs="Calibri"/>
                <w:spacing w:val="-5"/>
                <w:sz w:val="22"/>
                <w:szCs w:val="22"/>
                <w:lang w:eastAsia="en-US"/>
              </w:rPr>
              <w:t>о</w:t>
            </w:r>
            <w:r w:rsidRPr="001F38DD">
              <w:rPr>
                <w:rFonts w:ascii="Calibri" w:hAnsi="Calibri" w:cs="Calibri"/>
                <w:sz w:val="22"/>
                <w:szCs w:val="22"/>
                <w:lang w:eastAsia="en-US"/>
              </w:rPr>
              <w:t>ли</w:t>
            </w:r>
            <w:r w:rsidRPr="001F38DD">
              <w:rPr>
                <w:rFonts w:ascii="Calibri" w:hAnsi="Calibri" w:cs="Calibri"/>
                <w:spacing w:val="-1"/>
                <w:sz w:val="22"/>
                <w:szCs w:val="22"/>
                <w:lang w:eastAsia="en-US"/>
              </w:rPr>
              <w:t>ч</w:t>
            </w:r>
            <w:r w:rsidRPr="001F38DD">
              <w:rPr>
                <w:rFonts w:ascii="Calibri" w:hAnsi="Calibri" w:cs="Calibri"/>
                <w:spacing w:val="6"/>
                <w:sz w:val="22"/>
                <w:szCs w:val="22"/>
                <w:lang w:eastAsia="en-US"/>
              </w:rPr>
              <w:t>ес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z w:val="22"/>
                <w:szCs w:val="22"/>
                <w:lang w:eastAsia="en-US"/>
              </w:rPr>
              <w:tab/>
            </w:r>
            <w:r w:rsidRPr="001F38DD">
              <w:rPr>
                <w:rFonts w:ascii="Calibri" w:hAnsi="Calibri" w:cs="Calibri"/>
                <w:spacing w:val="-1"/>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z w:val="22"/>
                <w:szCs w:val="22"/>
                <w:lang w:eastAsia="en-US"/>
              </w:rPr>
              <w:tab/>
              <w:t>на</w:t>
            </w:r>
          </w:p>
          <w:p w14:paraId="1F048176" w14:textId="77777777" w:rsidR="001F38DD" w:rsidRPr="001F38DD" w:rsidRDefault="001F38DD" w:rsidP="001F38DD">
            <w:pPr>
              <w:widowControl w:val="0"/>
              <w:autoSpaceDE w:val="0"/>
              <w:autoSpaceDN w:val="0"/>
              <w:adjustRightInd w:val="0"/>
              <w:spacing w:before="8" w:line="150" w:lineRule="exact"/>
              <w:rPr>
                <w:rFonts w:ascii="Calibri" w:hAnsi="Calibri" w:cs="Calibri"/>
                <w:sz w:val="22"/>
                <w:szCs w:val="22"/>
                <w:lang w:eastAsia="en-US"/>
              </w:rPr>
            </w:pPr>
          </w:p>
          <w:p w14:paraId="0AE74CFC" w14:textId="77777777" w:rsidR="001F38DD" w:rsidRPr="001F38DD" w:rsidRDefault="001F38DD" w:rsidP="001F38DD">
            <w:pPr>
              <w:widowControl w:val="0"/>
              <w:autoSpaceDE w:val="0"/>
              <w:autoSpaceDN w:val="0"/>
              <w:adjustRightInd w:val="0"/>
              <w:rPr>
                <w:rFonts w:ascii="Calibri" w:hAnsi="Calibri" w:cs="Calibri"/>
                <w:sz w:val="22"/>
                <w:szCs w:val="22"/>
                <w:lang w:eastAsia="en-US"/>
              </w:rPr>
            </w:pPr>
            <w:r w:rsidRPr="001F38DD">
              <w:rPr>
                <w:rFonts w:ascii="Calibri" w:hAnsi="Calibri" w:cs="Calibri"/>
                <w:b/>
                <w:bCs/>
                <w:spacing w:val="-14"/>
                <w:sz w:val="22"/>
                <w:szCs w:val="22"/>
                <w:lang w:eastAsia="en-US"/>
              </w:rPr>
              <w:t>а</w:t>
            </w:r>
            <w:r w:rsidRPr="001F38DD">
              <w:rPr>
                <w:rFonts w:ascii="Calibri" w:hAnsi="Calibri" w:cs="Calibri"/>
                <w:b/>
                <w:bCs/>
                <w:spacing w:val="-19"/>
                <w:sz w:val="22"/>
                <w:szCs w:val="22"/>
                <w:lang w:eastAsia="en-US"/>
              </w:rPr>
              <w:t>у</w:t>
            </w:r>
            <w:r w:rsidRPr="001F38DD">
              <w:rPr>
                <w:rFonts w:ascii="Calibri" w:hAnsi="Calibri" w:cs="Calibri"/>
                <w:b/>
                <w:bCs/>
                <w:spacing w:val="3"/>
                <w:sz w:val="22"/>
                <w:szCs w:val="22"/>
                <w:lang w:eastAsia="en-US"/>
              </w:rPr>
              <w:t>ди</w:t>
            </w:r>
            <w:r w:rsidRPr="001F38DD">
              <w:rPr>
                <w:rFonts w:ascii="Calibri" w:hAnsi="Calibri" w:cs="Calibri"/>
                <w:b/>
                <w:bCs/>
                <w:spacing w:val="-2"/>
                <w:sz w:val="22"/>
                <w:szCs w:val="22"/>
                <w:lang w:eastAsia="en-US"/>
              </w:rPr>
              <w:t>т</w:t>
            </w:r>
            <w:r w:rsidRPr="001F38DD">
              <w:rPr>
                <w:rFonts w:ascii="Calibri" w:hAnsi="Calibri" w:cs="Calibri"/>
                <w:b/>
                <w:bCs/>
                <w:spacing w:val="-5"/>
                <w:sz w:val="22"/>
                <w:szCs w:val="22"/>
                <w:lang w:eastAsia="en-US"/>
              </w:rPr>
              <w:t>о</w:t>
            </w:r>
            <w:r w:rsidRPr="001F38DD">
              <w:rPr>
                <w:rFonts w:ascii="Calibri" w:hAnsi="Calibri" w:cs="Calibri"/>
                <w:b/>
                <w:bCs/>
                <w:spacing w:val="4"/>
                <w:sz w:val="22"/>
                <w:szCs w:val="22"/>
                <w:lang w:eastAsia="en-US"/>
              </w:rPr>
              <w:t>р</w:t>
            </w:r>
            <w:r w:rsidRPr="001F38DD">
              <w:rPr>
                <w:rFonts w:ascii="Calibri" w:hAnsi="Calibri" w:cs="Calibri"/>
                <w:b/>
                <w:bCs/>
                <w:spacing w:val="-2"/>
                <w:sz w:val="22"/>
                <w:szCs w:val="22"/>
                <w:lang w:eastAsia="en-US"/>
              </w:rPr>
              <w:t>н</w:t>
            </w:r>
            <w:r w:rsidRPr="001F38DD">
              <w:rPr>
                <w:rFonts w:ascii="Calibri" w:hAnsi="Calibri" w:cs="Calibri"/>
                <w:b/>
                <w:bCs/>
                <w:spacing w:val="-1"/>
                <w:sz w:val="22"/>
                <w:szCs w:val="22"/>
                <w:lang w:eastAsia="en-US"/>
              </w:rPr>
              <w:t>ы</w:t>
            </w:r>
            <w:r w:rsidRPr="001F38DD">
              <w:rPr>
                <w:rFonts w:ascii="Calibri" w:hAnsi="Calibri" w:cs="Calibri"/>
                <w:b/>
                <w:bCs/>
                <w:sz w:val="22"/>
                <w:szCs w:val="22"/>
                <w:lang w:eastAsia="en-US"/>
              </w:rPr>
              <w:t>е</w:t>
            </w:r>
            <w:r w:rsidRPr="001F38DD">
              <w:rPr>
                <w:rFonts w:ascii="Calibri" w:hAnsi="Calibri" w:cs="Calibri"/>
                <w:b/>
                <w:bCs/>
                <w:spacing w:val="1"/>
                <w:sz w:val="22"/>
                <w:szCs w:val="22"/>
                <w:lang w:eastAsia="en-US"/>
              </w:rPr>
              <w:t xml:space="preserve"> </w:t>
            </w:r>
            <w:r w:rsidRPr="001F38DD">
              <w:rPr>
                <w:rFonts w:ascii="Calibri" w:hAnsi="Calibri" w:cs="Calibri"/>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z w:val="22"/>
                <w:szCs w:val="22"/>
                <w:lang w:eastAsia="en-US"/>
              </w:rPr>
              <w:t>н</w:t>
            </w:r>
            <w:r w:rsidRPr="001F38DD">
              <w:rPr>
                <w:rFonts w:ascii="Calibri" w:hAnsi="Calibri" w:cs="Calibri"/>
                <w:spacing w:val="1"/>
                <w:sz w:val="22"/>
                <w:szCs w:val="22"/>
                <w:lang w:eastAsia="en-US"/>
              </w:rPr>
              <w:t>я</w:t>
            </w:r>
            <w:r w:rsidRPr="001F38DD">
              <w:rPr>
                <w:rFonts w:ascii="Calibri" w:hAnsi="Calibri" w:cs="Calibri"/>
                <w:spacing w:val="3"/>
                <w:sz w:val="22"/>
                <w:szCs w:val="22"/>
                <w:lang w:eastAsia="en-US"/>
              </w:rPr>
              <w:t>т</w:t>
            </w:r>
            <w:r w:rsidRPr="001F38DD">
              <w:rPr>
                <w:rFonts w:ascii="Calibri" w:hAnsi="Calibri" w:cs="Calibri"/>
                <w:sz w:val="22"/>
                <w:szCs w:val="22"/>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14:paraId="66810D1A" w14:textId="77777777" w:rsidR="001F38DD" w:rsidRPr="001F38DD" w:rsidRDefault="001F38DD" w:rsidP="001F38DD">
            <w:pPr>
              <w:widowControl w:val="0"/>
              <w:autoSpaceDE w:val="0"/>
              <w:autoSpaceDN w:val="0"/>
              <w:adjustRightInd w:val="0"/>
              <w:spacing w:line="309" w:lineRule="exact"/>
              <w:ind w:right="1665"/>
              <w:jc w:val="center"/>
              <w:rPr>
                <w:rFonts w:ascii="Calibri" w:hAnsi="Calibri" w:cs="Calibri"/>
                <w:sz w:val="22"/>
                <w:szCs w:val="22"/>
                <w:lang w:eastAsia="en-US"/>
              </w:rPr>
            </w:pPr>
            <w:r w:rsidRPr="001F38DD">
              <w:rPr>
                <w:rFonts w:ascii="Calibri" w:hAnsi="Calibri" w:cs="Calibri"/>
                <w:w w:val="99"/>
                <w:sz w:val="22"/>
                <w:szCs w:val="22"/>
                <w:lang w:eastAsia="en-US"/>
              </w:rPr>
              <w:t>98</w:t>
            </w:r>
          </w:p>
        </w:tc>
      </w:tr>
      <w:tr w:rsidR="001F38DD" w:rsidRPr="001F38DD" w14:paraId="2F879582" w14:textId="77777777" w:rsidTr="00D904ED">
        <w:trPr>
          <w:trHeight w:hRule="exact" w:val="1138"/>
        </w:trPr>
        <w:tc>
          <w:tcPr>
            <w:tcW w:w="4233" w:type="dxa"/>
            <w:tcBorders>
              <w:top w:val="single" w:sz="4" w:space="0" w:color="000000"/>
              <w:left w:val="single" w:sz="4" w:space="0" w:color="000000"/>
              <w:bottom w:val="single" w:sz="4" w:space="0" w:color="000000"/>
              <w:right w:val="single" w:sz="4" w:space="0" w:color="000000"/>
            </w:tcBorders>
          </w:tcPr>
          <w:p w14:paraId="63F73D38" w14:textId="77777777" w:rsidR="001F38DD" w:rsidRPr="001F38DD" w:rsidRDefault="001F38DD" w:rsidP="001F38DD">
            <w:pPr>
              <w:widowControl w:val="0"/>
              <w:tabs>
                <w:tab w:val="left" w:pos="1260"/>
                <w:tab w:val="left" w:pos="2800"/>
              </w:tabs>
              <w:autoSpaceDE w:val="0"/>
              <w:autoSpaceDN w:val="0"/>
              <w:adjustRightInd w:val="0"/>
              <w:spacing w:line="309" w:lineRule="exact"/>
              <w:rPr>
                <w:rFonts w:ascii="Calibri" w:hAnsi="Calibri" w:cs="Calibri"/>
                <w:spacing w:val="39"/>
                <w:sz w:val="22"/>
                <w:szCs w:val="22"/>
                <w:lang w:eastAsia="en-US"/>
              </w:rPr>
            </w:pPr>
            <w:r w:rsidRPr="001F38DD">
              <w:rPr>
                <w:rFonts w:ascii="Calibri" w:hAnsi="Calibri" w:cs="Calibri"/>
                <w:spacing w:val="1"/>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1"/>
                <w:sz w:val="22"/>
                <w:szCs w:val="22"/>
                <w:lang w:eastAsia="en-US"/>
              </w:rPr>
              <w:t>ще</w:t>
            </w:r>
            <w:r w:rsidRPr="001F38DD">
              <w:rPr>
                <w:rFonts w:ascii="Calibri" w:hAnsi="Calibri" w:cs="Calibri"/>
                <w:sz w:val="22"/>
                <w:szCs w:val="22"/>
                <w:lang w:eastAsia="en-US"/>
              </w:rPr>
              <w:t>е</w:t>
            </w:r>
            <w:r w:rsidRPr="001F38DD">
              <w:rPr>
                <w:rFonts w:ascii="Calibri" w:hAnsi="Calibri" w:cs="Calibri"/>
                <w:sz w:val="22"/>
                <w:szCs w:val="22"/>
                <w:lang w:eastAsia="en-US"/>
              </w:rPr>
              <w:tab/>
            </w:r>
            <w:r w:rsidRPr="001F38DD">
              <w:rPr>
                <w:rFonts w:ascii="Calibri" w:hAnsi="Calibri" w:cs="Calibri"/>
                <w:spacing w:val="-15"/>
                <w:sz w:val="22"/>
                <w:szCs w:val="22"/>
                <w:lang w:eastAsia="en-US"/>
              </w:rPr>
              <w:t>к</w:t>
            </w:r>
            <w:r w:rsidRPr="001F38DD">
              <w:rPr>
                <w:rFonts w:ascii="Calibri" w:hAnsi="Calibri" w:cs="Calibri"/>
                <w:spacing w:val="-5"/>
                <w:sz w:val="22"/>
                <w:szCs w:val="22"/>
                <w:lang w:eastAsia="en-US"/>
              </w:rPr>
              <w:t>о</w:t>
            </w:r>
            <w:r w:rsidRPr="001F38DD">
              <w:rPr>
                <w:rFonts w:ascii="Calibri" w:hAnsi="Calibri" w:cs="Calibri"/>
                <w:sz w:val="22"/>
                <w:szCs w:val="22"/>
                <w:lang w:eastAsia="en-US"/>
              </w:rPr>
              <w:t>ли</w:t>
            </w:r>
            <w:r w:rsidRPr="001F38DD">
              <w:rPr>
                <w:rFonts w:ascii="Calibri" w:hAnsi="Calibri" w:cs="Calibri"/>
                <w:spacing w:val="-1"/>
                <w:sz w:val="22"/>
                <w:szCs w:val="22"/>
                <w:lang w:eastAsia="en-US"/>
              </w:rPr>
              <w:t>ч</w:t>
            </w:r>
            <w:r w:rsidRPr="001F38DD">
              <w:rPr>
                <w:rFonts w:ascii="Calibri" w:hAnsi="Calibri" w:cs="Calibri"/>
                <w:spacing w:val="6"/>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3"/>
                <w:sz w:val="22"/>
                <w:szCs w:val="22"/>
                <w:lang w:eastAsia="en-US"/>
              </w:rPr>
              <w:t>в</w:t>
            </w:r>
            <w:r w:rsidRPr="001F38DD">
              <w:rPr>
                <w:rFonts w:ascii="Calibri" w:hAnsi="Calibri" w:cs="Calibri"/>
                <w:sz w:val="22"/>
                <w:szCs w:val="22"/>
                <w:lang w:eastAsia="en-US"/>
              </w:rPr>
              <w:t>о</w:t>
            </w:r>
            <w:r w:rsidRPr="001F38DD">
              <w:rPr>
                <w:rFonts w:ascii="Calibri" w:hAnsi="Calibri" w:cs="Calibri"/>
                <w:sz w:val="22"/>
                <w:szCs w:val="22"/>
                <w:lang w:eastAsia="en-US"/>
              </w:rPr>
              <w:tab/>
            </w:r>
            <w:r w:rsidRPr="001F38DD">
              <w:rPr>
                <w:rFonts w:ascii="Calibri" w:hAnsi="Calibri" w:cs="Calibri"/>
                <w:spacing w:val="-1"/>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 xml:space="preserve">ов </w:t>
            </w:r>
            <w:r w:rsidRPr="001F38DD">
              <w:rPr>
                <w:rFonts w:ascii="Calibri" w:hAnsi="Calibri" w:cs="Calibri"/>
                <w:spacing w:val="39"/>
                <w:sz w:val="22"/>
                <w:szCs w:val="22"/>
                <w:lang w:eastAsia="en-US"/>
              </w:rPr>
              <w:t xml:space="preserve"> </w:t>
            </w:r>
          </w:p>
          <w:p w14:paraId="1EF48ADA" w14:textId="77777777" w:rsidR="001F38DD" w:rsidRPr="001F38DD" w:rsidRDefault="001F38DD" w:rsidP="001F38DD">
            <w:pPr>
              <w:widowControl w:val="0"/>
              <w:tabs>
                <w:tab w:val="left" w:pos="1260"/>
                <w:tab w:val="left" w:pos="2800"/>
              </w:tabs>
              <w:autoSpaceDE w:val="0"/>
              <w:autoSpaceDN w:val="0"/>
              <w:adjustRightInd w:val="0"/>
              <w:spacing w:line="309" w:lineRule="exact"/>
              <w:rPr>
                <w:rFonts w:ascii="Calibri" w:hAnsi="Calibri" w:cs="Calibri"/>
                <w:sz w:val="22"/>
                <w:szCs w:val="22"/>
                <w:lang w:eastAsia="en-US"/>
              </w:rPr>
            </w:pPr>
            <w:r w:rsidRPr="001F38DD">
              <w:rPr>
                <w:rFonts w:ascii="Calibri" w:hAnsi="Calibri" w:cs="Calibri"/>
                <w:sz w:val="22"/>
                <w:szCs w:val="22"/>
                <w:lang w:eastAsia="en-US"/>
              </w:rPr>
              <w:t>на</w:t>
            </w:r>
          </w:p>
          <w:p w14:paraId="267F8A30" w14:textId="77777777" w:rsidR="001F38DD" w:rsidRPr="001F38DD" w:rsidRDefault="001F38DD" w:rsidP="001F38DD">
            <w:pPr>
              <w:widowControl w:val="0"/>
              <w:autoSpaceDE w:val="0"/>
              <w:autoSpaceDN w:val="0"/>
              <w:adjustRightInd w:val="0"/>
              <w:spacing w:before="8" w:line="160" w:lineRule="exact"/>
              <w:rPr>
                <w:rFonts w:ascii="Calibri" w:hAnsi="Calibri" w:cs="Calibri"/>
                <w:sz w:val="22"/>
                <w:szCs w:val="22"/>
                <w:lang w:eastAsia="en-US"/>
              </w:rPr>
            </w:pPr>
          </w:p>
          <w:p w14:paraId="05E527BC" w14:textId="77777777" w:rsidR="001F38DD" w:rsidRPr="001F38DD" w:rsidRDefault="001F38DD" w:rsidP="001F38DD">
            <w:pPr>
              <w:widowControl w:val="0"/>
              <w:autoSpaceDE w:val="0"/>
              <w:autoSpaceDN w:val="0"/>
              <w:adjustRightInd w:val="0"/>
              <w:rPr>
                <w:rFonts w:ascii="Calibri" w:hAnsi="Calibri" w:cs="Calibri"/>
                <w:sz w:val="22"/>
                <w:szCs w:val="22"/>
                <w:lang w:eastAsia="en-US"/>
              </w:rPr>
            </w:pPr>
            <w:r w:rsidRPr="001F38DD">
              <w:rPr>
                <w:rFonts w:ascii="Calibri" w:hAnsi="Calibri" w:cs="Calibri"/>
                <w:b/>
                <w:bCs/>
                <w:spacing w:val="-1"/>
                <w:sz w:val="22"/>
                <w:szCs w:val="22"/>
                <w:lang w:eastAsia="en-US"/>
              </w:rPr>
              <w:t>в</w:t>
            </w:r>
            <w:r w:rsidRPr="001F38DD">
              <w:rPr>
                <w:rFonts w:ascii="Calibri" w:hAnsi="Calibri" w:cs="Calibri"/>
                <w:b/>
                <w:bCs/>
                <w:spacing w:val="-2"/>
                <w:sz w:val="22"/>
                <w:szCs w:val="22"/>
                <w:lang w:eastAsia="en-US"/>
              </w:rPr>
              <w:t>н</w:t>
            </w:r>
            <w:r w:rsidRPr="001F38DD">
              <w:rPr>
                <w:rFonts w:ascii="Calibri" w:hAnsi="Calibri" w:cs="Calibri"/>
                <w:b/>
                <w:bCs/>
                <w:spacing w:val="1"/>
                <w:sz w:val="22"/>
                <w:szCs w:val="22"/>
                <w:lang w:eastAsia="en-US"/>
              </w:rPr>
              <w:t>е</w:t>
            </w:r>
            <w:r w:rsidRPr="001F38DD">
              <w:rPr>
                <w:rFonts w:ascii="Calibri" w:hAnsi="Calibri" w:cs="Calibri"/>
                <w:b/>
                <w:bCs/>
                <w:spacing w:val="-9"/>
                <w:sz w:val="22"/>
                <w:szCs w:val="22"/>
                <w:lang w:eastAsia="en-US"/>
              </w:rPr>
              <w:t>а</w:t>
            </w:r>
            <w:r w:rsidRPr="001F38DD">
              <w:rPr>
                <w:rFonts w:ascii="Calibri" w:hAnsi="Calibri" w:cs="Calibri"/>
                <w:b/>
                <w:bCs/>
                <w:spacing w:val="-19"/>
                <w:sz w:val="22"/>
                <w:szCs w:val="22"/>
                <w:lang w:eastAsia="en-US"/>
              </w:rPr>
              <w:t>у</w:t>
            </w:r>
            <w:r w:rsidRPr="001F38DD">
              <w:rPr>
                <w:rFonts w:ascii="Calibri" w:hAnsi="Calibri" w:cs="Calibri"/>
                <w:b/>
                <w:bCs/>
                <w:spacing w:val="3"/>
                <w:sz w:val="22"/>
                <w:szCs w:val="22"/>
                <w:lang w:eastAsia="en-US"/>
              </w:rPr>
              <w:t>ди</w:t>
            </w:r>
            <w:r w:rsidRPr="001F38DD">
              <w:rPr>
                <w:rFonts w:ascii="Calibri" w:hAnsi="Calibri" w:cs="Calibri"/>
                <w:b/>
                <w:bCs/>
                <w:spacing w:val="-2"/>
                <w:sz w:val="22"/>
                <w:szCs w:val="22"/>
                <w:lang w:eastAsia="en-US"/>
              </w:rPr>
              <w:t>т</w:t>
            </w:r>
            <w:r w:rsidRPr="001F38DD">
              <w:rPr>
                <w:rFonts w:ascii="Calibri" w:hAnsi="Calibri" w:cs="Calibri"/>
                <w:b/>
                <w:bCs/>
                <w:spacing w:val="-5"/>
                <w:sz w:val="22"/>
                <w:szCs w:val="22"/>
                <w:lang w:eastAsia="en-US"/>
              </w:rPr>
              <w:t>о</w:t>
            </w:r>
            <w:r w:rsidRPr="001F38DD">
              <w:rPr>
                <w:rFonts w:ascii="Calibri" w:hAnsi="Calibri" w:cs="Calibri"/>
                <w:b/>
                <w:bCs/>
                <w:spacing w:val="4"/>
                <w:sz w:val="22"/>
                <w:szCs w:val="22"/>
                <w:lang w:eastAsia="en-US"/>
              </w:rPr>
              <w:t>р</w:t>
            </w:r>
            <w:r w:rsidRPr="001F38DD">
              <w:rPr>
                <w:rFonts w:ascii="Calibri" w:hAnsi="Calibri" w:cs="Calibri"/>
                <w:b/>
                <w:bCs/>
                <w:spacing w:val="-2"/>
                <w:sz w:val="22"/>
                <w:szCs w:val="22"/>
                <w:lang w:eastAsia="en-US"/>
              </w:rPr>
              <w:t>н</w:t>
            </w:r>
            <w:r w:rsidRPr="001F38DD">
              <w:rPr>
                <w:rFonts w:ascii="Calibri" w:hAnsi="Calibri" w:cs="Calibri"/>
                <w:b/>
                <w:bCs/>
                <w:spacing w:val="-1"/>
                <w:sz w:val="22"/>
                <w:szCs w:val="22"/>
                <w:lang w:eastAsia="en-US"/>
              </w:rPr>
              <w:t>ы</w:t>
            </w:r>
            <w:r w:rsidRPr="001F38DD">
              <w:rPr>
                <w:rFonts w:ascii="Calibri" w:hAnsi="Calibri" w:cs="Calibri"/>
                <w:b/>
                <w:bCs/>
                <w:sz w:val="22"/>
                <w:szCs w:val="22"/>
                <w:lang w:eastAsia="en-US"/>
              </w:rPr>
              <w:t>е</w:t>
            </w:r>
          </w:p>
          <w:p w14:paraId="43321809" w14:textId="77777777" w:rsidR="001F38DD" w:rsidRPr="001F38DD" w:rsidRDefault="001F38DD" w:rsidP="001F38DD">
            <w:pPr>
              <w:widowControl w:val="0"/>
              <w:autoSpaceDE w:val="0"/>
              <w:autoSpaceDN w:val="0"/>
              <w:adjustRightInd w:val="0"/>
              <w:spacing w:before="8" w:line="150" w:lineRule="exact"/>
              <w:rPr>
                <w:rFonts w:ascii="Calibri" w:hAnsi="Calibri" w:cs="Calibri"/>
                <w:sz w:val="22"/>
                <w:szCs w:val="22"/>
                <w:lang w:eastAsia="en-US"/>
              </w:rPr>
            </w:pPr>
          </w:p>
          <w:p w14:paraId="73D0E8B5" w14:textId="77777777" w:rsidR="001F38DD" w:rsidRPr="001F38DD" w:rsidRDefault="001F38DD" w:rsidP="001F38DD">
            <w:pPr>
              <w:widowControl w:val="0"/>
              <w:autoSpaceDE w:val="0"/>
              <w:autoSpaceDN w:val="0"/>
              <w:adjustRightInd w:val="0"/>
              <w:rPr>
                <w:rFonts w:ascii="Calibri" w:hAnsi="Calibri" w:cs="Calibri"/>
                <w:sz w:val="22"/>
                <w:szCs w:val="22"/>
                <w:lang w:eastAsia="en-US"/>
              </w:rPr>
            </w:pPr>
            <w:r w:rsidRPr="001F38DD">
              <w:rPr>
                <w:rFonts w:ascii="Calibri" w:hAnsi="Calibri" w:cs="Calibri"/>
                <w:spacing w:val="-1"/>
                <w:sz w:val="22"/>
                <w:szCs w:val="22"/>
                <w:lang w:eastAsia="en-US"/>
              </w:rPr>
              <w:t>(</w:t>
            </w:r>
            <w:r w:rsidRPr="001F38DD">
              <w:rPr>
                <w:rFonts w:ascii="Calibri" w:hAnsi="Calibri" w:cs="Calibri"/>
                <w:spacing w:val="6"/>
                <w:sz w:val="22"/>
                <w:szCs w:val="22"/>
                <w:lang w:eastAsia="en-US"/>
              </w:rPr>
              <w:t>с</w:t>
            </w:r>
            <w:r w:rsidRPr="001F38DD">
              <w:rPr>
                <w:rFonts w:ascii="Calibri" w:hAnsi="Calibri" w:cs="Calibri"/>
                <w:spacing w:val="1"/>
                <w:sz w:val="22"/>
                <w:szCs w:val="22"/>
                <w:lang w:eastAsia="en-US"/>
              </w:rPr>
              <w:t>ам</w:t>
            </w:r>
            <w:r w:rsidRPr="001F38DD">
              <w:rPr>
                <w:rFonts w:ascii="Calibri" w:hAnsi="Calibri" w:cs="Calibri"/>
                <w:spacing w:val="5"/>
                <w:sz w:val="22"/>
                <w:szCs w:val="22"/>
                <w:lang w:eastAsia="en-US"/>
              </w:rPr>
              <w:t>о</w:t>
            </w:r>
            <w:r w:rsidRPr="001F38DD">
              <w:rPr>
                <w:rFonts w:ascii="Calibri" w:hAnsi="Calibri" w:cs="Calibri"/>
                <w:spacing w:val="1"/>
                <w:sz w:val="22"/>
                <w:szCs w:val="22"/>
                <w:lang w:eastAsia="en-US"/>
              </w:rPr>
              <w:t>с</w:t>
            </w:r>
            <w:r w:rsidRPr="001F38DD">
              <w:rPr>
                <w:rFonts w:ascii="Calibri" w:hAnsi="Calibri" w:cs="Calibri"/>
                <w:spacing w:val="-6"/>
                <w:sz w:val="22"/>
                <w:szCs w:val="22"/>
                <w:lang w:eastAsia="en-US"/>
              </w:rPr>
              <w:t>т</w:t>
            </w:r>
            <w:r w:rsidRPr="001F38DD">
              <w:rPr>
                <w:rFonts w:ascii="Calibri" w:hAnsi="Calibri" w:cs="Calibri"/>
                <w:spacing w:val="-5"/>
                <w:sz w:val="22"/>
                <w:szCs w:val="22"/>
                <w:lang w:eastAsia="en-US"/>
              </w:rPr>
              <w:t>о</w:t>
            </w:r>
            <w:r w:rsidRPr="001F38DD">
              <w:rPr>
                <w:rFonts w:ascii="Calibri" w:hAnsi="Calibri" w:cs="Calibri"/>
                <w:spacing w:val="1"/>
                <w:sz w:val="22"/>
                <w:szCs w:val="22"/>
                <w:lang w:eastAsia="en-US"/>
              </w:rPr>
              <w:t>я</w:t>
            </w:r>
            <w:r w:rsidRPr="001F38DD">
              <w:rPr>
                <w:rFonts w:ascii="Calibri" w:hAnsi="Calibri" w:cs="Calibri"/>
                <w:spacing w:val="-1"/>
                <w:sz w:val="22"/>
                <w:szCs w:val="22"/>
                <w:lang w:eastAsia="en-US"/>
              </w:rPr>
              <w:t>т</w:t>
            </w:r>
            <w:r w:rsidRPr="001F38DD">
              <w:rPr>
                <w:rFonts w:ascii="Calibri" w:hAnsi="Calibri" w:cs="Calibri"/>
                <w:spacing w:val="1"/>
                <w:sz w:val="22"/>
                <w:szCs w:val="22"/>
                <w:lang w:eastAsia="en-US"/>
              </w:rPr>
              <w:t>е</w:t>
            </w:r>
            <w:r w:rsidRPr="001F38DD">
              <w:rPr>
                <w:rFonts w:ascii="Calibri" w:hAnsi="Calibri" w:cs="Calibri"/>
                <w:spacing w:val="5"/>
                <w:sz w:val="22"/>
                <w:szCs w:val="22"/>
                <w:lang w:eastAsia="en-US"/>
              </w:rPr>
              <w:t>л</w:t>
            </w:r>
            <w:r w:rsidRPr="001F38DD">
              <w:rPr>
                <w:rFonts w:ascii="Calibri" w:hAnsi="Calibri" w:cs="Calibri"/>
                <w:spacing w:val="-2"/>
                <w:sz w:val="22"/>
                <w:szCs w:val="22"/>
                <w:lang w:eastAsia="en-US"/>
              </w:rPr>
              <w:t>ь</w:t>
            </w:r>
            <w:r w:rsidRPr="001F38DD">
              <w:rPr>
                <w:rFonts w:ascii="Calibri" w:hAnsi="Calibri" w:cs="Calibri"/>
                <w:sz w:val="22"/>
                <w:szCs w:val="22"/>
                <w:lang w:eastAsia="en-US"/>
              </w:rPr>
              <w:t>ны</w:t>
            </w:r>
            <w:r w:rsidRPr="001F38DD">
              <w:rPr>
                <w:rFonts w:ascii="Calibri" w:hAnsi="Calibri" w:cs="Calibri"/>
                <w:spacing w:val="6"/>
                <w:sz w:val="22"/>
                <w:szCs w:val="22"/>
                <w:lang w:eastAsia="en-US"/>
              </w:rPr>
              <w:t>е</w:t>
            </w:r>
            <w:r w:rsidRPr="001F38DD">
              <w:rPr>
                <w:rFonts w:ascii="Calibri" w:hAnsi="Calibri" w:cs="Calibri"/>
                <w:sz w:val="22"/>
                <w:szCs w:val="22"/>
                <w:lang w:eastAsia="en-US"/>
              </w:rPr>
              <w:t>)</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z w:val="22"/>
                <w:szCs w:val="22"/>
                <w:lang w:eastAsia="en-US"/>
              </w:rPr>
              <w:t>н</w:t>
            </w:r>
            <w:r w:rsidRPr="001F38DD">
              <w:rPr>
                <w:rFonts w:ascii="Calibri" w:hAnsi="Calibri" w:cs="Calibri"/>
                <w:spacing w:val="1"/>
                <w:sz w:val="22"/>
                <w:szCs w:val="22"/>
                <w:lang w:eastAsia="en-US"/>
              </w:rPr>
              <w:t>я</w:t>
            </w:r>
            <w:r w:rsidRPr="001F38DD">
              <w:rPr>
                <w:rFonts w:ascii="Calibri" w:hAnsi="Calibri" w:cs="Calibri"/>
                <w:spacing w:val="-1"/>
                <w:sz w:val="22"/>
                <w:szCs w:val="22"/>
                <w:lang w:eastAsia="en-US"/>
              </w:rPr>
              <w:t>т</w:t>
            </w:r>
            <w:r w:rsidRPr="001F38DD">
              <w:rPr>
                <w:rFonts w:ascii="Calibri" w:hAnsi="Calibri" w:cs="Calibri"/>
                <w:sz w:val="22"/>
                <w:szCs w:val="22"/>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14:paraId="307C66FC" w14:textId="77777777" w:rsidR="001F38DD" w:rsidRPr="001F38DD" w:rsidRDefault="001F38DD" w:rsidP="001F38DD">
            <w:pPr>
              <w:widowControl w:val="0"/>
              <w:autoSpaceDE w:val="0"/>
              <w:autoSpaceDN w:val="0"/>
              <w:adjustRightInd w:val="0"/>
              <w:spacing w:line="309" w:lineRule="exact"/>
              <w:ind w:right="1597"/>
              <w:jc w:val="center"/>
              <w:rPr>
                <w:rFonts w:ascii="Calibri" w:hAnsi="Calibri" w:cs="Calibri"/>
                <w:sz w:val="22"/>
                <w:szCs w:val="22"/>
                <w:lang w:eastAsia="en-US"/>
              </w:rPr>
            </w:pPr>
            <w:r w:rsidRPr="001F38DD">
              <w:rPr>
                <w:rFonts w:ascii="Calibri" w:hAnsi="Calibri" w:cs="Calibri"/>
                <w:spacing w:val="-9"/>
                <w:w w:val="99"/>
                <w:sz w:val="22"/>
                <w:szCs w:val="22"/>
                <w:lang w:eastAsia="en-US"/>
              </w:rPr>
              <w:t>49</w:t>
            </w:r>
          </w:p>
        </w:tc>
      </w:tr>
    </w:tbl>
    <w:p w14:paraId="7F7F6C65" w14:textId="77777777" w:rsidR="001F38DD" w:rsidRPr="001F38DD" w:rsidRDefault="001F38DD" w:rsidP="001F38DD">
      <w:pPr>
        <w:spacing w:after="200" w:line="276" w:lineRule="auto"/>
        <w:rPr>
          <w:rFonts w:ascii="Calibri" w:hAnsi="Calibri" w:cs="Calibri"/>
          <w:color w:val="000000"/>
          <w:sz w:val="22"/>
          <w:szCs w:val="22"/>
          <w:lang w:eastAsia="en-US"/>
        </w:rPr>
      </w:pPr>
    </w:p>
    <w:p w14:paraId="566E6C88" w14:textId="77777777" w:rsidR="001F38DD" w:rsidRPr="001F38DD" w:rsidRDefault="001F38DD" w:rsidP="001F38DD">
      <w:pPr>
        <w:spacing w:line="360" w:lineRule="auto"/>
        <w:jc w:val="both"/>
        <w:rPr>
          <w:rFonts w:eastAsia="Calibri"/>
          <w:b/>
          <w:sz w:val="24"/>
          <w:szCs w:val="24"/>
          <w:lang w:eastAsia="en-US"/>
        </w:rPr>
      </w:pPr>
      <w:r w:rsidRPr="001F38DD">
        <w:rPr>
          <w:rFonts w:eastAsia="Calibri"/>
          <w:b/>
          <w:sz w:val="24"/>
          <w:szCs w:val="24"/>
          <w:lang w:eastAsia="en-US"/>
        </w:rPr>
        <w:t xml:space="preserve">4.Форма проведения учебных аудиторных занятий </w:t>
      </w:r>
    </w:p>
    <w:p w14:paraId="65467166"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Реализация учебного плана по предмету «Слушание музыки» проводится в форме мелкогрупповых занятий численностью от 4 до 10 человек. Для учащихся 1-3 классов занятия по предмету «Слушание музыки» предусмотрены 1 раз в неделю по 1 часу.  </w:t>
      </w:r>
    </w:p>
    <w:p w14:paraId="5A7947A5" w14:textId="77777777" w:rsidR="001F38DD" w:rsidRPr="001F38DD" w:rsidRDefault="001F38DD" w:rsidP="001F38DD">
      <w:pPr>
        <w:spacing w:line="360" w:lineRule="auto"/>
        <w:jc w:val="both"/>
        <w:rPr>
          <w:rFonts w:eastAsia="Calibri"/>
          <w:b/>
          <w:sz w:val="24"/>
          <w:szCs w:val="24"/>
          <w:lang w:eastAsia="en-US"/>
        </w:rPr>
      </w:pPr>
    </w:p>
    <w:p w14:paraId="79BE6CDD" w14:textId="77777777" w:rsidR="001F38DD" w:rsidRPr="001F38DD" w:rsidRDefault="001F38DD" w:rsidP="001F38DD">
      <w:pPr>
        <w:spacing w:line="360" w:lineRule="auto"/>
        <w:jc w:val="both"/>
        <w:rPr>
          <w:rFonts w:eastAsia="Calibri"/>
          <w:b/>
          <w:sz w:val="24"/>
          <w:szCs w:val="24"/>
          <w:lang w:eastAsia="en-US"/>
        </w:rPr>
      </w:pPr>
      <w:r w:rsidRPr="001F38DD">
        <w:rPr>
          <w:rFonts w:eastAsia="Calibri"/>
          <w:b/>
          <w:sz w:val="24"/>
          <w:szCs w:val="24"/>
          <w:lang w:eastAsia="en-US"/>
        </w:rPr>
        <w:t xml:space="preserve">5. Цель и задачи учебного предмета </w:t>
      </w:r>
    </w:p>
    <w:p w14:paraId="19635804"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Цель: </w:t>
      </w:r>
    </w:p>
    <w:p w14:paraId="13346381"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 </w:t>
      </w:r>
    </w:p>
    <w:p w14:paraId="5BD9FB5E"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Задачи: </w:t>
      </w:r>
    </w:p>
    <w:p w14:paraId="548D2521"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развитие интереса к классической музыке; </w:t>
      </w:r>
    </w:p>
    <w:p w14:paraId="45D656FA" w14:textId="77777777"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  знакомство с широким кругом музыкальных произведений   и формирование навыков восприятия образной музыкальной речи;  </w:t>
      </w:r>
    </w:p>
    <w:p w14:paraId="4AD3958D" w14:textId="77777777"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  воспитание эмоционального и интеллектуального отклика в процессе слушания; </w:t>
      </w:r>
    </w:p>
    <w:p w14:paraId="321D2F2B" w14:textId="77777777"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  приобретение необходимых качеств слухового внимания, умений следить за движением музыкальной мысли и развитием интонаций; </w:t>
      </w:r>
    </w:p>
    <w:p w14:paraId="24A76282" w14:textId="77777777"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  осознание и усвоение некоторых понятий и представлений о музыкальных явлениях и средствах выразительности; </w:t>
      </w:r>
    </w:p>
    <w:p w14:paraId="447ADF8E" w14:textId="77777777"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  накопление слухового опыта, определенного круга интонаций и развитие музыкального мышления; </w:t>
      </w:r>
    </w:p>
    <w:p w14:paraId="38DF2B9E" w14:textId="77777777"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  развитие одного из важных эстетических чувств -  синестезии (особой способности человека к </w:t>
      </w:r>
      <w:proofErr w:type="spellStart"/>
      <w:r w:rsidRPr="001F38DD">
        <w:rPr>
          <w:rFonts w:eastAsia="Calibri"/>
          <w:sz w:val="24"/>
          <w:szCs w:val="24"/>
          <w:lang w:eastAsia="en-US"/>
        </w:rPr>
        <w:t>межсенсорному</w:t>
      </w:r>
      <w:proofErr w:type="spellEnd"/>
      <w:r w:rsidRPr="001F38DD">
        <w:rPr>
          <w:rFonts w:eastAsia="Calibri"/>
          <w:sz w:val="24"/>
          <w:szCs w:val="24"/>
          <w:lang w:eastAsia="en-US"/>
        </w:rPr>
        <w:t xml:space="preserve"> восприятию); </w:t>
      </w:r>
    </w:p>
    <w:p w14:paraId="64992EDA"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развитие ассоциативно-образного мышления. </w:t>
      </w:r>
    </w:p>
    <w:p w14:paraId="63A754F5"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lastRenderedPageBreak/>
        <w:t xml:space="preserve">С целью активизации слухового восприятия в ходе слушания используются особые методы слуховой работы -  игровое и графическое моделирование.  Дети постигают содержание музыки в разных формах музыкально-творческой деятельности.  </w:t>
      </w:r>
    </w:p>
    <w:p w14:paraId="25732D32"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 </w:t>
      </w:r>
    </w:p>
    <w:p w14:paraId="4E99AA1C" w14:textId="77777777" w:rsidR="001F38DD" w:rsidRPr="001F38DD" w:rsidRDefault="001F38DD" w:rsidP="001F38DD">
      <w:pPr>
        <w:spacing w:line="360" w:lineRule="auto"/>
        <w:jc w:val="both"/>
        <w:rPr>
          <w:rFonts w:eastAsia="Calibri"/>
          <w:sz w:val="24"/>
          <w:szCs w:val="24"/>
          <w:lang w:eastAsia="en-US"/>
        </w:rPr>
      </w:pPr>
    </w:p>
    <w:p w14:paraId="781FD0EE" w14:textId="77777777" w:rsidR="001F38DD" w:rsidRPr="001F38DD" w:rsidRDefault="001F38DD" w:rsidP="001F38DD">
      <w:pPr>
        <w:spacing w:line="360" w:lineRule="auto"/>
        <w:jc w:val="both"/>
        <w:rPr>
          <w:rFonts w:eastAsia="Calibri"/>
          <w:b/>
          <w:sz w:val="24"/>
          <w:szCs w:val="24"/>
          <w:lang w:eastAsia="en-US"/>
        </w:rPr>
      </w:pPr>
      <w:r w:rsidRPr="001F38DD">
        <w:rPr>
          <w:rFonts w:eastAsia="Calibri"/>
          <w:b/>
          <w:sz w:val="24"/>
          <w:szCs w:val="24"/>
          <w:lang w:eastAsia="en-US"/>
        </w:rPr>
        <w:t xml:space="preserve">6. Обоснование структуры программы учебного предмета </w:t>
      </w:r>
    </w:p>
    <w:p w14:paraId="779F35B7" w14:textId="77777777" w:rsidR="001F38DD" w:rsidRPr="001F38DD" w:rsidRDefault="001F38DD" w:rsidP="001F38DD">
      <w:pPr>
        <w:spacing w:line="360" w:lineRule="auto"/>
        <w:jc w:val="both"/>
        <w:rPr>
          <w:rFonts w:eastAsia="Calibri"/>
          <w:b/>
          <w:sz w:val="24"/>
          <w:szCs w:val="24"/>
          <w:lang w:eastAsia="en-US"/>
        </w:rPr>
      </w:pPr>
    </w:p>
    <w:p w14:paraId="31DCA60B"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Обоснованием структуры программы являются ФГТ, отражающие все аспекты работы преподавателя с учеником.  </w:t>
      </w:r>
    </w:p>
    <w:p w14:paraId="78DAB182"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Программа содержит следующие разделы: </w:t>
      </w:r>
    </w:p>
    <w:p w14:paraId="78D8CD4C"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сведения о затратах учебного времени, предусмотренного на освоение </w:t>
      </w:r>
    </w:p>
    <w:p w14:paraId="3048CD3A"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учебного предмета; </w:t>
      </w:r>
    </w:p>
    <w:p w14:paraId="73F60435"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распределение учебного материала по годам обучения; </w:t>
      </w:r>
    </w:p>
    <w:p w14:paraId="400C52CD"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описание дидактических единиц учебного предмета; </w:t>
      </w:r>
    </w:p>
    <w:p w14:paraId="33D14B87"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требования к уровню подготовки обучающихся; </w:t>
      </w:r>
    </w:p>
    <w:p w14:paraId="7F4B57B3"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формы и методы контроля, система оценок; </w:t>
      </w:r>
    </w:p>
    <w:p w14:paraId="0870702E"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методическое обеспечение учебного процесса.</w:t>
      </w:r>
    </w:p>
    <w:p w14:paraId="5C8C5BD1"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В соответствии с данными направлениями строится основной раздел программы "Содержание учебного предмета". </w:t>
      </w:r>
    </w:p>
    <w:p w14:paraId="0FAB493B"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Программа обучения построена таким образом, что каждый год имеет единую стержневую тему, вокруг нее объединяются остальные разделы содержания, постепенно укрупняется масштаб изучения, нарастает сложность поставленных задач (концентрический метод). </w:t>
      </w:r>
    </w:p>
    <w:p w14:paraId="392509EA"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Первый год обучения посвящен способам показа тематического материала и тому, как влияют на характер музыки лад, темп, ритм, фактура. Речь идет о том, как понимать интонацию и слышать музыкально-звуковое пространство во всем его красочном многообразии.  </w:t>
      </w:r>
    </w:p>
    <w:p w14:paraId="5CFA39A9"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Второй год обучения посвящен изучению способов музыкального развития, вопросам восприятия музыки как музыкальной речи (музыкальный синтаксис, развитие музыкальной фабулы), а также тому, как в процессе этого развития раскрывается образное содержание произведения.   </w:t>
      </w:r>
    </w:p>
    <w:p w14:paraId="0682F891"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На третьем году обучения решается задача восприятия художественного целого.  </w:t>
      </w:r>
    </w:p>
    <w:p w14:paraId="698682ED"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Учащиеся приобретают первое представление </w:t>
      </w:r>
      <w:r w:rsidR="00F26B1A">
        <w:rPr>
          <w:rFonts w:eastAsia="Calibri"/>
          <w:sz w:val="24"/>
          <w:szCs w:val="24"/>
          <w:lang w:eastAsia="en-US"/>
        </w:rPr>
        <w:t xml:space="preserve">о музыкальных жанрах и простых </w:t>
      </w:r>
      <w:r w:rsidRPr="001F38DD">
        <w:rPr>
          <w:rFonts w:eastAsia="Calibri"/>
          <w:sz w:val="24"/>
          <w:szCs w:val="24"/>
          <w:lang w:eastAsia="en-US"/>
        </w:rPr>
        <w:t>формах, постепенно осознают жанр как особый</w:t>
      </w:r>
      <w:r w:rsidR="00F26B1A">
        <w:rPr>
          <w:rFonts w:eastAsia="Calibri"/>
          <w:sz w:val="24"/>
          <w:szCs w:val="24"/>
          <w:lang w:eastAsia="en-US"/>
        </w:rPr>
        <w:t xml:space="preserve"> тип изложения, а форму -  как </w:t>
      </w:r>
      <w:r w:rsidRPr="001F38DD">
        <w:rPr>
          <w:rFonts w:eastAsia="Calibri"/>
          <w:sz w:val="24"/>
          <w:szCs w:val="24"/>
          <w:lang w:eastAsia="en-US"/>
        </w:rPr>
        <w:t xml:space="preserve">результат развития интонаций. Это помогает восприятию художественного целого. </w:t>
      </w:r>
    </w:p>
    <w:p w14:paraId="6859BD66" w14:textId="77777777" w:rsidR="001F38DD" w:rsidRPr="001F38DD" w:rsidRDefault="001F38DD" w:rsidP="001F38DD">
      <w:pPr>
        <w:spacing w:line="360" w:lineRule="auto"/>
        <w:jc w:val="both"/>
        <w:rPr>
          <w:rFonts w:eastAsia="Calibri"/>
          <w:sz w:val="24"/>
          <w:szCs w:val="24"/>
          <w:lang w:eastAsia="en-US"/>
        </w:rPr>
      </w:pPr>
    </w:p>
    <w:p w14:paraId="55C3E332" w14:textId="77777777" w:rsidR="001F38DD" w:rsidRPr="001F38DD" w:rsidRDefault="001F38DD" w:rsidP="001F38DD">
      <w:pPr>
        <w:spacing w:line="360" w:lineRule="auto"/>
        <w:jc w:val="both"/>
        <w:rPr>
          <w:rFonts w:eastAsia="Calibri"/>
          <w:b/>
          <w:sz w:val="24"/>
          <w:szCs w:val="24"/>
          <w:lang w:eastAsia="en-US"/>
        </w:rPr>
      </w:pPr>
      <w:r w:rsidRPr="001F38DD">
        <w:rPr>
          <w:rFonts w:eastAsia="Calibri"/>
          <w:b/>
          <w:sz w:val="24"/>
          <w:szCs w:val="24"/>
          <w:lang w:eastAsia="en-US"/>
        </w:rPr>
        <w:t xml:space="preserve">7. Методы обучения </w:t>
      </w:r>
    </w:p>
    <w:p w14:paraId="56EFD9A4" w14:textId="77777777" w:rsidR="001F38DD" w:rsidRPr="001F38DD" w:rsidRDefault="001F38DD" w:rsidP="001F38DD">
      <w:pPr>
        <w:spacing w:line="360" w:lineRule="auto"/>
        <w:jc w:val="both"/>
        <w:rPr>
          <w:rFonts w:eastAsia="Calibri"/>
          <w:b/>
          <w:sz w:val="24"/>
          <w:szCs w:val="24"/>
          <w:lang w:eastAsia="en-US"/>
        </w:rPr>
      </w:pPr>
    </w:p>
    <w:p w14:paraId="4A7D58AC"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lastRenderedPageBreak/>
        <w:t xml:space="preserve">Для достижения поставленной цели и реализации задач предмета используются следующие методы обучения:  </w:t>
      </w:r>
    </w:p>
    <w:p w14:paraId="45BF8E22"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объяснительно-иллюстративные (объяснение материала происходит в ходе знакомства с конкретным музыкальным примером); </w:t>
      </w:r>
    </w:p>
    <w:p w14:paraId="60BC8B69"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поисково-творческие (творческие задания, участие детей в обсуждении, беседах); </w:t>
      </w:r>
    </w:p>
    <w:p w14:paraId="3C3D2BEA"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игровые (разнообразные формы игрового моделирования). </w:t>
      </w:r>
    </w:p>
    <w:p w14:paraId="11CA71A6" w14:textId="77777777" w:rsidR="001F38DD" w:rsidRPr="001F38DD" w:rsidRDefault="001F38DD" w:rsidP="001F38DD">
      <w:pPr>
        <w:spacing w:line="360" w:lineRule="auto"/>
        <w:jc w:val="both"/>
        <w:rPr>
          <w:rFonts w:eastAsia="Calibri"/>
          <w:b/>
          <w:sz w:val="24"/>
          <w:szCs w:val="24"/>
          <w:lang w:eastAsia="en-US"/>
        </w:rPr>
      </w:pPr>
      <w:r w:rsidRPr="001F38DD">
        <w:rPr>
          <w:rFonts w:eastAsia="Calibri"/>
          <w:b/>
          <w:sz w:val="24"/>
          <w:szCs w:val="24"/>
          <w:lang w:eastAsia="en-US"/>
        </w:rPr>
        <w:t xml:space="preserve">8. Описание материально-технических условий реализации учебного </w:t>
      </w:r>
    </w:p>
    <w:p w14:paraId="1E76A547" w14:textId="77777777" w:rsidR="001F38DD" w:rsidRPr="001F38DD" w:rsidRDefault="001F38DD" w:rsidP="001F38DD">
      <w:pPr>
        <w:spacing w:line="360" w:lineRule="auto"/>
        <w:jc w:val="both"/>
        <w:rPr>
          <w:rFonts w:eastAsia="Calibri"/>
          <w:b/>
          <w:sz w:val="24"/>
          <w:szCs w:val="24"/>
          <w:lang w:eastAsia="en-US"/>
        </w:rPr>
      </w:pPr>
      <w:r w:rsidRPr="001F38DD">
        <w:rPr>
          <w:rFonts w:eastAsia="Calibri"/>
          <w:b/>
          <w:sz w:val="24"/>
          <w:szCs w:val="24"/>
          <w:lang w:eastAsia="en-US"/>
        </w:rPr>
        <w:t xml:space="preserve">предмета </w:t>
      </w:r>
    </w:p>
    <w:p w14:paraId="48AF6291"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Материально-техническая база образовательного учреждения должна соответствовать санитарным и противопожарным нормам, нормам охраны труда.</w:t>
      </w:r>
    </w:p>
    <w:p w14:paraId="0B654359"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Учебные аудитории, предназначенные для реализации учебного предмета, оснащаются пианино/роялями, </w:t>
      </w:r>
      <w:proofErr w:type="spellStart"/>
      <w:r w:rsidRPr="001F38DD">
        <w:rPr>
          <w:rFonts w:eastAsia="Calibri"/>
          <w:sz w:val="24"/>
          <w:szCs w:val="24"/>
          <w:lang w:eastAsia="en-US"/>
        </w:rPr>
        <w:t>звукотехническим</w:t>
      </w:r>
      <w:proofErr w:type="spellEnd"/>
      <w:r w:rsidRPr="001F38DD">
        <w:rPr>
          <w:rFonts w:eastAsia="Calibri"/>
          <w:sz w:val="24"/>
          <w:szCs w:val="24"/>
          <w:lang w:eastAsia="en-US"/>
        </w:rPr>
        <w:t xml:space="preserve"> оборудованием, учебной мебелью (досками, столами, стульями, стеллажами, шкафами) и оформляются наглядными пособиями. </w:t>
      </w:r>
    </w:p>
    <w:p w14:paraId="46D56BAC"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  Помещения должны быть со звукоизоляцией и своевременно ремонтироваться.  </w:t>
      </w:r>
    </w:p>
    <w:p w14:paraId="0490841F"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w:t>
      </w:r>
    </w:p>
    <w:p w14:paraId="37295C8C"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II. УЧЕБНО-ТЕМАТИЧЕСКИЙ ПЛАН </w:t>
      </w:r>
    </w:p>
    <w:p w14:paraId="48D0450B" w14:textId="77777777" w:rsidR="001F38DD" w:rsidRPr="001F38DD" w:rsidRDefault="001F38DD" w:rsidP="001F38DD">
      <w:pPr>
        <w:spacing w:line="360" w:lineRule="auto"/>
        <w:jc w:val="both"/>
        <w:rPr>
          <w:rFonts w:eastAsia="Calibri"/>
          <w:sz w:val="24"/>
          <w:szCs w:val="24"/>
          <w:lang w:eastAsia="en-US"/>
        </w:rPr>
      </w:pPr>
    </w:p>
    <w:p w14:paraId="78F59D32"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Учебно-тематический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 </w:t>
      </w:r>
    </w:p>
    <w:p w14:paraId="019C7E14"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w:t>
      </w:r>
    </w:p>
    <w:p w14:paraId="6B9D82EE" w14:textId="77777777" w:rsidR="007B6617"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III. СОДЕРЖАНИЕ УЧЕБНОГО ПРЕДМЕТА</w:t>
      </w:r>
    </w:p>
    <w:p w14:paraId="14B4D11C" w14:textId="77777777" w:rsidR="001F38DD" w:rsidRPr="001F38DD" w:rsidRDefault="001F38DD" w:rsidP="001F38DD">
      <w:pPr>
        <w:spacing w:after="200" w:line="276" w:lineRule="auto"/>
        <w:rPr>
          <w:rFonts w:eastAsia="Calibri"/>
          <w:sz w:val="24"/>
          <w:szCs w:val="24"/>
          <w:lang w:eastAsia="en-US"/>
        </w:rPr>
      </w:pPr>
    </w:p>
    <w:p w14:paraId="77C6ECB8" w14:textId="77777777" w:rsidR="001F38DD" w:rsidRPr="007B6617" w:rsidRDefault="001F38DD" w:rsidP="001F38DD">
      <w:pPr>
        <w:widowControl w:val="0"/>
        <w:autoSpaceDE w:val="0"/>
        <w:autoSpaceDN w:val="0"/>
        <w:adjustRightInd w:val="0"/>
        <w:spacing w:before="9" w:after="200" w:line="160" w:lineRule="exact"/>
        <w:rPr>
          <w:rFonts w:ascii="Calibri" w:hAnsi="Calibri" w:cs="Calibri"/>
          <w:color w:val="000000"/>
          <w:sz w:val="22"/>
          <w:szCs w:val="22"/>
          <w:lang w:eastAsia="en-US"/>
        </w:rPr>
      </w:pPr>
      <w:r w:rsidRPr="007B6617">
        <w:rPr>
          <w:rFonts w:eastAsia="Calibri"/>
          <w:sz w:val="24"/>
          <w:szCs w:val="24"/>
          <w:lang w:eastAsia="en-US"/>
        </w:rPr>
        <w:t xml:space="preserve">Срок обучения 8 (9) лет </w:t>
      </w:r>
    </w:p>
    <w:tbl>
      <w:tblPr>
        <w:tblW w:w="10495" w:type="dxa"/>
        <w:tblInd w:w="-279" w:type="dxa"/>
        <w:tblLayout w:type="fixed"/>
        <w:tblCellMar>
          <w:left w:w="0" w:type="dxa"/>
          <w:right w:w="0" w:type="dxa"/>
        </w:tblCellMar>
        <w:tblLook w:val="0000" w:firstRow="0" w:lastRow="0" w:firstColumn="0" w:lastColumn="0" w:noHBand="0" w:noVBand="0"/>
      </w:tblPr>
      <w:tblGrid>
        <w:gridCol w:w="3325"/>
        <w:gridCol w:w="620"/>
        <w:gridCol w:w="107"/>
        <w:gridCol w:w="590"/>
        <w:gridCol w:w="133"/>
        <w:gridCol w:w="575"/>
        <w:gridCol w:w="152"/>
        <w:gridCol w:w="591"/>
        <w:gridCol w:w="136"/>
        <w:gridCol w:w="724"/>
        <w:gridCol w:w="147"/>
        <w:gridCol w:w="724"/>
        <w:gridCol w:w="147"/>
        <w:gridCol w:w="723"/>
        <w:gridCol w:w="147"/>
        <w:gridCol w:w="726"/>
        <w:gridCol w:w="153"/>
        <w:gridCol w:w="775"/>
      </w:tblGrid>
      <w:tr w:rsidR="001F38DD" w:rsidRPr="007B6617" w14:paraId="6435CF25" w14:textId="77777777" w:rsidTr="00D904ED">
        <w:trPr>
          <w:trHeight w:hRule="exact" w:val="404"/>
        </w:trPr>
        <w:tc>
          <w:tcPr>
            <w:tcW w:w="3325" w:type="dxa"/>
            <w:tcBorders>
              <w:top w:val="single" w:sz="4" w:space="0" w:color="000000"/>
              <w:left w:val="single" w:sz="4" w:space="0" w:color="000000"/>
              <w:bottom w:val="single" w:sz="4" w:space="0" w:color="000000"/>
              <w:right w:val="single" w:sz="4" w:space="0" w:color="000000"/>
            </w:tcBorders>
          </w:tcPr>
          <w:p w14:paraId="25744EF9" w14:textId="77777777" w:rsidR="001F38DD" w:rsidRPr="007B6617" w:rsidRDefault="001F38DD" w:rsidP="001F38DD">
            <w:pPr>
              <w:widowControl w:val="0"/>
              <w:autoSpaceDE w:val="0"/>
              <w:autoSpaceDN w:val="0"/>
              <w:adjustRightInd w:val="0"/>
              <w:rPr>
                <w:rFonts w:ascii="Calibri" w:hAnsi="Calibri" w:cs="Calibri"/>
                <w:sz w:val="22"/>
                <w:szCs w:val="22"/>
                <w:lang w:eastAsia="en-US"/>
              </w:rPr>
            </w:pPr>
          </w:p>
        </w:tc>
        <w:tc>
          <w:tcPr>
            <w:tcW w:w="7170" w:type="dxa"/>
            <w:gridSpan w:val="17"/>
            <w:tcBorders>
              <w:top w:val="single" w:sz="4" w:space="0" w:color="000000"/>
              <w:left w:val="single" w:sz="4" w:space="0" w:color="000000"/>
              <w:bottom w:val="single" w:sz="4" w:space="0" w:color="000000"/>
              <w:right w:val="single" w:sz="4" w:space="0" w:color="000000"/>
            </w:tcBorders>
          </w:tcPr>
          <w:p w14:paraId="7A06714F" w14:textId="77777777" w:rsidR="001F38DD" w:rsidRPr="007B6617" w:rsidRDefault="001F38DD" w:rsidP="001F38DD">
            <w:pPr>
              <w:widowControl w:val="0"/>
              <w:autoSpaceDE w:val="0"/>
              <w:autoSpaceDN w:val="0"/>
              <w:adjustRightInd w:val="0"/>
              <w:spacing w:line="309" w:lineRule="exact"/>
              <w:rPr>
                <w:rFonts w:ascii="Calibri" w:hAnsi="Calibri" w:cs="Calibri"/>
                <w:sz w:val="22"/>
                <w:szCs w:val="22"/>
                <w:lang w:val="en-US" w:eastAsia="en-US"/>
              </w:rPr>
            </w:pPr>
            <w:proofErr w:type="spellStart"/>
            <w:r w:rsidRPr="007B6617">
              <w:rPr>
                <w:rFonts w:ascii="Calibri" w:hAnsi="Calibri" w:cs="Calibri"/>
                <w:spacing w:val="-1"/>
                <w:sz w:val="22"/>
                <w:szCs w:val="22"/>
                <w:lang w:val="en-US" w:eastAsia="en-US"/>
              </w:rPr>
              <w:t>Р</w:t>
            </w:r>
            <w:r w:rsidRPr="007B6617">
              <w:rPr>
                <w:rFonts w:ascii="Calibri" w:hAnsi="Calibri" w:cs="Calibri"/>
                <w:spacing w:val="1"/>
                <w:sz w:val="22"/>
                <w:szCs w:val="22"/>
                <w:lang w:val="en-US" w:eastAsia="en-US"/>
              </w:rPr>
              <w:t>ас</w:t>
            </w:r>
            <w:r w:rsidRPr="007B6617">
              <w:rPr>
                <w:rFonts w:ascii="Calibri" w:hAnsi="Calibri" w:cs="Calibri"/>
                <w:sz w:val="22"/>
                <w:szCs w:val="22"/>
                <w:lang w:val="en-US" w:eastAsia="en-US"/>
              </w:rPr>
              <w:t>пр</w:t>
            </w:r>
            <w:r w:rsidRPr="007B6617">
              <w:rPr>
                <w:rFonts w:ascii="Calibri" w:hAnsi="Calibri" w:cs="Calibri"/>
                <w:spacing w:val="-3"/>
                <w:sz w:val="22"/>
                <w:szCs w:val="22"/>
                <w:lang w:val="en-US" w:eastAsia="en-US"/>
              </w:rPr>
              <w:t>е</w:t>
            </w:r>
            <w:r w:rsidRPr="007B6617">
              <w:rPr>
                <w:rFonts w:ascii="Calibri" w:hAnsi="Calibri" w:cs="Calibri"/>
                <w:spacing w:val="2"/>
                <w:sz w:val="22"/>
                <w:szCs w:val="22"/>
                <w:lang w:val="en-US" w:eastAsia="en-US"/>
              </w:rPr>
              <w:t>д</w:t>
            </w:r>
            <w:r w:rsidRPr="007B6617">
              <w:rPr>
                <w:rFonts w:ascii="Calibri" w:hAnsi="Calibri" w:cs="Calibri"/>
                <w:spacing w:val="1"/>
                <w:sz w:val="22"/>
                <w:szCs w:val="22"/>
                <w:lang w:val="en-US" w:eastAsia="en-US"/>
              </w:rPr>
              <w:t>е</w:t>
            </w:r>
            <w:r w:rsidRPr="007B6617">
              <w:rPr>
                <w:rFonts w:ascii="Calibri" w:hAnsi="Calibri" w:cs="Calibri"/>
                <w:sz w:val="22"/>
                <w:szCs w:val="22"/>
                <w:lang w:val="en-US" w:eastAsia="en-US"/>
              </w:rPr>
              <w:t>л</w:t>
            </w:r>
            <w:r w:rsidRPr="007B6617">
              <w:rPr>
                <w:rFonts w:ascii="Calibri" w:hAnsi="Calibri" w:cs="Calibri"/>
                <w:spacing w:val="1"/>
                <w:sz w:val="22"/>
                <w:szCs w:val="22"/>
                <w:lang w:val="en-US" w:eastAsia="en-US"/>
              </w:rPr>
              <w:t>е</w:t>
            </w:r>
            <w:r w:rsidRPr="007B6617">
              <w:rPr>
                <w:rFonts w:ascii="Calibri" w:hAnsi="Calibri" w:cs="Calibri"/>
                <w:sz w:val="22"/>
                <w:szCs w:val="22"/>
                <w:lang w:val="en-US" w:eastAsia="en-US"/>
              </w:rPr>
              <w:t>ние</w:t>
            </w:r>
            <w:proofErr w:type="spellEnd"/>
            <w:r w:rsidRPr="007B6617">
              <w:rPr>
                <w:rFonts w:ascii="Calibri" w:hAnsi="Calibri" w:cs="Calibri"/>
                <w:spacing w:val="1"/>
                <w:sz w:val="22"/>
                <w:szCs w:val="22"/>
                <w:lang w:val="en-US" w:eastAsia="en-US"/>
              </w:rPr>
              <w:t xml:space="preserve"> </w:t>
            </w:r>
            <w:proofErr w:type="spellStart"/>
            <w:r w:rsidRPr="007B6617">
              <w:rPr>
                <w:rFonts w:ascii="Calibri" w:hAnsi="Calibri" w:cs="Calibri"/>
                <w:sz w:val="22"/>
                <w:szCs w:val="22"/>
                <w:lang w:val="en-US" w:eastAsia="en-US"/>
              </w:rPr>
              <w:t>по</w:t>
            </w:r>
            <w:proofErr w:type="spellEnd"/>
            <w:r w:rsidRPr="007B6617">
              <w:rPr>
                <w:rFonts w:ascii="Calibri" w:hAnsi="Calibri" w:cs="Calibri"/>
                <w:sz w:val="22"/>
                <w:szCs w:val="22"/>
                <w:lang w:val="en-US" w:eastAsia="en-US"/>
              </w:rPr>
              <w:t xml:space="preserve"> </w:t>
            </w:r>
            <w:proofErr w:type="spellStart"/>
            <w:r w:rsidRPr="007B6617">
              <w:rPr>
                <w:rFonts w:ascii="Calibri" w:hAnsi="Calibri" w:cs="Calibri"/>
                <w:spacing w:val="-4"/>
                <w:sz w:val="22"/>
                <w:szCs w:val="22"/>
                <w:lang w:val="en-US" w:eastAsia="en-US"/>
              </w:rPr>
              <w:t>г</w:t>
            </w:r>
            <w:r w:rsidRPr="007B6617">
              <w:rPr>
                <w:rFonts w:ascii="Calibri" w:hAnsi="Calibri" w:cs="Calibri"/>
                <w:spacing w:val="-9"/>
                <w:sz w:val="22"/>
                <w:szCs w:val="22"/>
                <w:lang w:val="en-US" w:eastAsia="en-US"/>
              </w:rPr>
              <w:t>о</w:t>
            </w:r>
            <w:r w:rsidRPr="007B6617">
              <w:rPr>
                <w:rFonts w:ascii="Calibri" w:hAnsi="Calibri" w:cs="Calibri"/>
                <w:spacing w:val="2"/>
                <w:sz w:val="22"/>
                <w:szCs w:val="22"/>
                <w:lang w:val="en-US" w:eastAsia="en-US"/>
              </w:rPr>
              <w:t>д</w:t>
            </w:r>
            <w:r w:rsidRPr="007B6617">
              <w:rPr>
                <w:rFonts w:ascii="Calibri" w:hAnsi="Calibri" w:cs="Calibri"/>
                <w:spacing w:val="1"/>
                <w:sz w:val="22"/>
                <w:szCs w:val="22"/>
                <w:lang w:val="en-US" w:eastAsia="en-US"/>
              </w:rPr>
              <w:t>а</w:t>
            </w:r>
            <w:r w:rsidRPr="007B6617">
              <w:rPr>
                <w:rFonts w:ascii="Calibri" w:hAnsi="Calibri" w:cs="Calibri"/>
                <w:sz w:val="22"/>
                <w:szCs w:val="22"/>
                <w:lang w:val="en-US" w:eastAsia="en-US"/>
              </w:rPr>
              <w:t>м</w:t>
            </w:r>
            <w:proofErr w:type="spellEnd"/>
            <w:r w:rsidRPr="007B6617">
              <w:rPr>
                <w:rFonts w:ascii="Calibri" w:hAnsi="Calibri" w:cs="Calibri"/>
                <w:spacing w:val="2"/>
                <w:sz w:val="22"/>
                <w:szCs w:val="22"/>
                <w:lang w:val="en-US" w:eastAsia="en-US"/>
              </w:rPr>
              <w:t xml:space="preserve"> </w:t>
            </w:r>
            <w:proofErr w:type="spellStart"/>
            <w:r w:rsidRPr="007B6617">
              <w:rPr>
                <w:rFonts w:ascii="Calibri" w:hAnsi="Calibri" w:cs="Calibri"/>
                <w:sz w:val="22"/>
                <w:szCs w:val="22"/>
                <w:lang w:val="en-US" w:eastAsia="en-US"/>
              </w:rPr>
              <w:t>о</w:t>
            </w:r>
            <w:r w:rsidRPr="007B6617">
              <w:rPr>
                <w:rFonts w:ascii="Calibri" w:hAnsi="Calibri" w:cs="Calibri"/>
                <w:spacing w:val="-7"/>
                <w:sz w:val="22"/>
                <w:szCs w:val="22"/>
                <w:lang w:val="en-US" w:eastAsia="en-US"/>
              </w:rPr>
              <w:t>б</w:t>
            </w:r>
            <w:r w:rsidRPr="007B6617">
              <w:rPr>
                <w:rFonts w:ascii="Calibri" w:hAnsi="Calibri" w:cs="Calibri"/>
                <w:spacing w:val="-5"/>
                <w:sz w:val="22"/>
                <w:szCs w:val="22"/>
                <w:lang w:val="en-US" w:eastAsia="en-US"/>
              </w:rPr>
              <w:t>у</w:t>
            </w:r>
            <w:r w:rsidRPr="007B6617">
              <w:rPr>
                <w:rFonts w:ascii="Calibri" w:hAnsi="Calibri" w:cs="Calibri"/>
                <w:spacing w:val="-1"/>
                <w:sz w:val="22"/>
                <w:szCs w:val="22"/>
                <w:lang w:val="en-US" w:eastAsia="en-US"/>
              </w:rPr>
              <w:t>ч</w:t>
            </w:r>
            <w:r w:rsidRPr="007B6617">
              <w:rPr>
                <w:rFonts w:ascii="Calibri" w:hAnsi="Calibri" w:cs="Calibri"/>
                <w:spacing w:val="1"/>
                <w:sz w:val="22"/>
                <w:szCs w:val="22"/>
                <w:lang w:val="en-US" w:eastAsia="en-US"/>
              </w:rPr>
              <w:t>е</w:t>
            </w:r>
            <w:r w:rsidRPr="007B6617">
              <w:rPr>
                <w:rFonts w:ascii="Calibri" w:hAnsi="Calibri" w:cs="Calibri"/>
                <w:sz w:val="22"/>
                <w:szCs w:val="22"/>
                <w:lang w:val="en-US" w:eastAsia="en-US"/>
              </w:rPr>
              <w:t>ния</w:t>
            </w:r>
            <w:proofErr w:type="spellEnd"/>
          </w:p>
        </w:tc>
      </w:tr>
      <w:tr w:rsidR="001F38DD" w:rsidRPr="007B6617" w14:paraId="7D806D1C" w14:textId="77777777" w:rsidTr="00D904ED">
        <w:trPr>
          <w:trHeight w:hRule="exact" w:val="429"/>
        </w:trPr>
        <w:tc>
          <w:tcPr>
            <w:tcW w:w="3325" w:type="dxa"/>
            <w:tcBorders>
              <w:top w:val="single" w:sz="4" w:space="0" w:color="000000"/>
              <w:left w:val="single" w:sz="4" w:space="0" w:color="000000"/>
              <w:bottom w:val="single" w:sz="4" w:space="0" w:color="000000"/>
              <w:right w:val="single" w:sz="4" w:space="0" w:color="000000"/>
            </w:tcBorders>
          </w:tcPr>
          <w:p w14:paraId="7F58AA8F" w14:textId="77777777" w:rsidR="001F38DD" w:rsidRPr="007B6617" w:rsidRDefault="001F38DD" w:rsidP="001F38DD">
            <w:pPr>
              <w:widowControl w:val="0"/>
              <w:autoSpaceDE w:val="0"/>
              <w:autoSpaceDN w:val="0"/>
              <w:adjustRightInd w:val="0"/>
              <w:spacing w:line="267" w:lineRule="exact"/>
              <w:rPr>
                <w:rFonts w:ascii="Calibri" w:hAnsi="Calibri" w:cs="Calibri"/>
                <w:sz w:val="22"/>
                <w:szCs w:val="22"/>
                <w:lang w:val="en-US" w:eastAsia="en-US"/>
              </w:rPr>
            </w:pPr>
            <w:proofErr w:type="spellStart"/>
            <w:r w:rsidRPr="007B6617">
              <w:rPr>
                <w:rFonts w:ascii="Calibri" w:hAnsi="Calibri" w:cs="Calibri"/>
                <w:spacing w:val="-1"/>
                <w:sz w:val="22"/>
                <w:szCs w:val="22"/>
                <w:lang w:val="en-US" w:eastAsia="en-US"/>
              </w:rPr>
              <w:t>К</w:t>
            </w:r>
            <w:r w:rsidRPr="007B6617">
              <w:rPr>
                <w:rFonts w:ascii="Calibri" w:hAnsi="Calibri" w:cs="Calibri"/>
                <w:sz w:val="22"/>
                <w:szCs w:val="22"/>
                <w:lang w:val="en-US" w:eastAsia="en-US"/>
              </w:rPr>
              <w:t>л</w:t>
            </w:r>
            <w:r w:rsidRPr="007B6617">
              <w:rPr>
                <w:rFonts w:ascii="Calibri" w:hAnsi="Calibri" w:cs="Calibri"/>
                <w:spacing w:val="-1"/>
                <w:sz w:val="22"/>
                <w:szCs w:val="22"/>
                <w:lang w:val="en-US" w:eastAsia="en-US"/>
              </w:rPr>
              <w:t>асс</w:t>
            </w:r>
            <w:r w:rsidRPr="007B6617">
              <w:rPr>
                <w:rFonts w:ascii="Calibri" w:hAnsi="Calibri" w:cs="Calibri"/>
                <w:sz w:val="22"/>
                <w:szCs w:val="22"/>
                <w:lang w:val="en-US" w:eastAsia="en-US"/>
              </w:rPr>
              <w:t>ы</w:t>
            </w:r>
            <w:proofErr w:type="spellEnd"/>
          </w:p>
        </w:tc>
        <w:tc>
          <w:tcPr>
            <w:tcW w:w="620" w:type="dxa"/>
            <w:tcBorders>
              <w:top w:val="single" w:sz="4" w:space="0" w:color="000000"/>
              <w:left w:val="single" w:sz="4" w:space="0" w:color="000000"/>
              <w:bottom w:val="single" w:sz="4" w:space="0" w:color="000000"/>
              <w:right w:val="single" w:sz="4" w:space="0" w:color="000000"/>
            </w:tcBorders>
          </w:tcPr>
          <w:p w14:paraId="07943447" w14:textId="77777777" w:rsidR="001F38DD" w:rsidRPr="007B6617" w:rsidRDefault="001F38DD" w:rsidP="001F38DD">
            <w:pPr>
              <w:widowControl w:val="0"/>
              <w:autoSpaceDE w:val="0"/>
              <w:autoSpaceDN w:val="0"/>
              <w:adjustRightInd w:val="0"/>
              <w:spacing w:line="267" w:lineRule="exact"/>
              <w:ind w:right="201"/>
              <w:jc w:val="center"/>
              <w:rPr>
                <w:rFonts w:ascii="Calibri" w:hAnsi="Calibri" w:cs="Calibri"/>
                <w:sz w:val="22"/>
                <w:szCs w:val="22"/>
                <w:lang w:val="en-US" w:eastAsia="en-US"/>
              </w:rPr>
            </w:pPr>
            <w:r w:rsidRPr="007B6617">
              <w:rPr>
                <w:rFonts w:ascii="Calibri" w:hAnsi="Calibri" w:cs="Calibri"/>
                <w:w w:val="99"/>
                <w:sz w:val="22"/>
                <w:szCs w:val="22"/>
                <w:lang w:val="en-US" w:eastAsia="en-US"/>
              </w:rPr>
              <w:t>1</w:t>
            </w:r>
          </w:p>
        </w:tc>
        <w:tc>
          <w:tcPr>
            <w:tcW w:w="697" w:type="dxa"/>
            <w:gridSpan w:val="2"/>
            <w:tcBorders>
              <w:top w:val="single" w:sz="4" w:space="0" w:color="000000"/>
              <w:left w:val="single" w:sz="4" w:space="0" w:color="000000"/>
              <w:bottom w:val="single" w:sz="4" w:space="0" w:color="000000"/>
              <w:right w:val="single" w:sz="4" w:space="0" w:color="000000"/>
            </w:tcBorders>
          </w:tcPr>
          <w:p w14:paraId="5BA632E0" w14:textId="77777777" w:rsidR="001F38DD" w:rsidRPr="007B6617" w:rsidRDefault="001F38DD" w:rsidP="001F38DD">
            <w:pPr>
              <w:widowControl w:val="0"/>
              <w:autoSpaceDE w:val="0"/>
              <w:autoSpaceDN w:val="0"/>
              <w:adjustRightInd w:val="0"/>
              <w:spacing w:line="267" w:lineRule="exact"/>
              <w:ind w:right="235"/>
              <w:jc w:val="center"/>
              <w:rPr>
                <w:rFonts w:ascii="Calibri" w:hAnsi="Calibri" w:cs="Calibri"/>
                <w:sz w:val="22"/>
                <w:szCs w:val="22"/>
                <w:lang w:val="en-US" w:eastAsia="en-US"/>
              </w:rPr>
            </w:pPr>
            <w:r w:rsidRPr="007B6617">
              <w:rPr>
                <w:rFonts w:ascii="Calibri" w:hAnsi="Calibri" w:cs="Calibri"/>
                <w:w w:val="99"/>
                <w:sz w:val="22"/>
                <w:szCs w:val="22"/>
                <w:lang w:val="en-US" w:eastAsia="en-US"/>
              </w:rPr>
              <w:t>2</w:t>
            </w:r>
          </w:p>
        </w:tc>
        <w:tc>
          <w:tcPr>
            <w:tcW w:w="708" w:type="dxa"/>
            <w:gridSpan w:val="2"/>
            <w:tcBorders>
              <w:top w:val="single" w:sz="4" w:space="0" w:color="000000"/>
              <w:left w:val="single" w:sz="4" w:space="0" w:color="000000"/>
              <w:bottom w:val="single" w:sz="4" w:space="0" w:color="000000"/>
              <w:right w:val="single" w:sz="4" w:space="0" w:color="000000"/>
            </w:tcBorders>
          </w:tcPr>
          <w:p w14:paraId="11FAA63A" w14:textId="77777777" w:rsidR="001F38DD" w:rsidRPr="007B6617" w:rsidRDefault="001F38DD" w:rsidP="001F38DD">
            <w:pPr>
              <w:widowControl w:val="0"/>
              <w:autoSpaceDE w:val="0"/>
              <w:autoSpaceDN w:val="0"/>
              <w:adjustRightInd w:val="0"/>
              <w:spacing w:line="267" w:lineRule="exact"/>
              <w:ind w:right="239"/>
              <w:jc w:val="center"/>
              <w:rPr>
                <w:rFonts w:ascii="Calibri" w:hAnsi="Calibri" w:cs="Calibri"/>
                <w:sz w:val="22"/>
                <w:szCs w:val="22"/>
                <w:lang w:val="en-US" w:eastAsia="en-US"/>
              </w:rPr>
            </w:pPr>
            <w:r w:rsidRPr="007B6617">
              <w:rPr>
                <w:rFonts w:ascii="Calibri" w:hAnsi="Calibri" w:cs="Calibri"/>
                <w:w w:val="99"/>
                <w:sz w:val="22"/>
                <w:szCs w:val="22"/>
                <w:lang w:val="en-US" w:eastAsia="en-US"/>
              </w:rPr>
              <w:t>3</w:t>
            </w:r>
          </w:p>
        </w:tc>
        <w:tc>
          <w:tcPr>
            <w:tcW w:w="743" w:type="dxa"/>
            <w:gridSpan w:val="2"/>
            <w:tcBorders>
              <w:top w:val="single" w:sz="4" w:space="0" w:color="000000"/>
              <w:left w:val="single" w:sz="4" w:space="0" w:color="000000"/>
              <w:bottom w:val="single" w:sz="4" w:space="0" w:color="000000"/>
              <w:right w:val="single" w:sz="4" w:space="0" w:color="000000"/>
            </w:tcBorders>
          </w:tcPr>
          <w:p w14:paraId="57C7B34B" w14:textId="77777777" w:rsidR="001F38DD" w:rsidRPr="007B6617" w:rsidRDefault="001F38DD" w:rsidP="001F38DD">
            <w:pPr>
              <w:widowControl w:val="0"/>
              <w:autoSpaceDE w:val="0"/>
              <w:autoSpaceDN w:val="0"/>
              <w:adjustRightInd w:val="0"/>
              <w:spacing w:line="267" w:lineRule="exact"/>
              <w:ind w:right="263"/>
              <w:jc w:val="center"/>
              <w:rPr>
                <w:rFonts w:ascii="Calibri" w:hAnsi="Calibri" w:cs="Calibri"/>
                <w:sz w:val="22"/>
                <w:szCs w:val="22"/>
                <w:lang w:val="en-US" w:eastAsia="en-US"/>
              </w:rPr>
            </w:pPr>
            <w:r w:rsidRPr="007B6617">
              <w:rPr>
                <w:rFonts w:ascii="Calibri" w:hAnsi="Calibri" w:cs="Calibri"/>
                <w:w w:val="99"/>
                <w:sz w:val="22"/>
                <w:szCs w:val="22"/>
                <w:lang w:val="en-US" w:eastAsia="en-US"/>
              </w:rPr>
              <w:t>4</w:t>
            </w:r>
          </w:p>
        </w:tc>
        <w:tc>
          <w:tcPr>
            <w:tcW w:w="860" w:type="dxa"/>
            <w:gridSpan w:val="2"/>
            <w:tcBorders>
              <w:top w:val="single" w:sz="4" w:space="0" w:color="000000"/>
              <w:left w:val="single" w:sz="4" w:space="0" w:color="000000"/>
              <w:bottom w:val="single" w:sz="4" w:space="0" w:color="000000"/>
              <w:right w:val="single" w:sz="4" w:space="0" w:color="000000"/>
            </w:tcBorders>
          </w:tcPr>
          <w:p w14:paraId="2336353D" w14:textId="77777777" w:rsidR="001F38DD" w:rsidRPr="007B6617" w:rsidRDefault="001F38DD" w:rsidP="001F38DD">
            <w:pPr>
              <w:widowControl w:val="0"/>
              <w:autoSpaceDE w:val="0"/>
              <w:autoSpaceDN w:val="0"/>
              <w:adjustRightInd w:val="0"/>
              <w:spacing w:line="267" w:lineRule="exact"/>
              <w:ind w:right="321"/>
              <w:jc w:val="center"/>
              <w:rPr>
                <w:rFonts w:ascii="Calibri" w:hAnsi="Calibri" w:cs="Calibri"/>
                <w:sz w:val="22"/>
                <w:szCs w:val="22"/>
                <w:lang w:val="en-US" w:eastAsia="en-US"/>
              </w:rPr>
            </w:pPr>
            <w:r w:rsidRPr="007B6617">
              <w:rPr>
                <w:rFonts w:ascii="Calibri" w:hAnsi="Calibri" w:cs="Calibri"/>
                <w:w w:val="99"/>
                <w:sz w:val="22"/>
                <w:szCs w:val="22"/>
                <w:lang w:val="en-US" w:eastAsia="en-US"/>
              </w:rPr>
              <w:t>5</w:t>
            </w:r>
          </w:p>
        </w:tc>
        <w:tc>
          <w:tcPr>
            <w:tcW w:w="871" w:type="dxa"/>
            <w:gridSpan w:val="2"/>
            <w:tcBorders>
              <w:top w:val="single" w:sz="4" w:space="0" w:color="000000"/>
              <w:left w:val="single" w:sz="4" w:space="0" w:color="000000"/>
              <w:bottom w:val="single" w:sz="4" w:space="0" w:color="000000"/>
              <w:right w:val="single" w:sz="4" w:space="0" w:color="000000"/>
            </w:tcBorders>
          </w:tcPr>
          <w:p w14:paraId="71A53BB3" w14:textId="77777777" w:rsidR="001F38DD" w:rsidRPr="007B6617" w:rsidRDefault="001F38DD" w:rsidP="001F38DD">
            <w:pPr>
              <w:widowControl w:val="0"/>
              <w:autoSpaceDE w:val="0"/>
              <w:autoSpaceDN w:val="0"/>
              <w:adjustRightInd w:val="0"/>
              <w:spacing w:line="267" w:lineRule="exact"/>
              <w:ind w:right="326"/>
              <w:jc w:val="center"/>
              <w:rPr>
                <w:rFonts w:ascii="Calibri" w:hAnsi="Calibri" w:cs="Calibri"/>
                <w:sz w:val="22"/>
                <w:szCs w:val="22"/>
                <w:lang w:val="en-US" w:eastAsia="en-US"/>
              </w:rPr>
            </w:pPr>
            <w:r w:rsidRPr="007B6617">
              <w:rPr>
                <w:rFonts w:ascii="Calibri" w:hAnsi="Calibri" w:cs="Calibri"/>
                <w:w w:val="99"/>
                <w:sz w:val="22"/>
                <w:szCs w:val="22"/>
                <w:lang w:val="en-US" w:eastAsia="en-US"/>
              </w:rPr>
              <w:t>6</w:t>
            </w:r>
          </w:p>
        </w:tc>
        <w:tc>
          <w:tcPr>
            <w:tcW w:w="870" w:type="dxa"/>
            <w:gridSpan w:val="2"/>
            <w:tcBorders>
              <w:top w:val="single" w:sz="4" w:space="0" w:color="000000"/>
              <w:left w:val="single" w:sz="4" w:space="0" w:color="000000"/>
              <w:bottom w:val="single" w:sz="4" w:space="0" w:color="000000"/>
              <w:right w:val="single" w:sz="4" w:space="0" w:color="000000"/>
            </w:tcBorders>
          </w:tcPr>
          <w:p w14:paraId="6AF03A5C" w14:textId="77777777" w:rsidR="001F38DD" w:rsidRPr="007B6617" w:rsidRDefault="001F38DD" w:rsidP="001F38DD">
            <w:pPr>
              <w:widowControl w:val="0"/>
              <w:autoSpaceDE w:val="0"/>
              <w:autoSpaceDN w:val="0"/>
              <w:adjustRightInd w:val="0"/>
              <w:spacing w:line="267" w:lineRule="exact"/>
              <w:ind w:right="326"/>
              <w:jc w:val="center"/>
              <w:rPr>
                <w:rFonts w:ascii="Calibri" w:hAnsi="Calibri" w:cs="Calibri"/>
                <w:sz w:val="22"/>
                <w:szCs w:val="22"/>
                <w:lang w:val="en-US" w:eastAsia="en-US"/>
              </w:rPr>
            </w:pPr>
            <w:r w:rsidRPr="007B6617">
              <w:rPr>
                <w:rFonts w:ascii="Calibri" w:hAnsi="Calibri" w:cs="Calibri"/>
                <w:w w:val="99"/>
                <w:sz w:val="22"/>
                <w:szCs w:val="22"/>
                <w:lang w:val="en-US" w:eastAsia="en-US"/>
              </w:rPr>
              <w:t>7</w:t>
            </w:r>
          </w:p>
        </w:tc>
        <w:tc>
          <w:tcPr>
            <w:tcW w:w="871" w:type="dxa"/>
            <w:gridSpan w:val="2"/>
            <w:tcBorders>
              <w:top w:val="single" w:sz="4" w:space="0" w:color="000000"/>
              <w:left w:val="single" w:sz="4" w:space="0" w:color="000000"/>
              <w:bottom w:val="single" w:sz="4" w:space="0" w:color="000000"/>
              <w:right w:val="single" w:sz="4" w:space="0" w:color="000000"/>
            </w:tcBorders>
          </w:tcPr>
          <w:p w14:paraId="1CFBD0D6" w14:textId="77777777" w:rsidR="001F38DD" w:rsidRPr="007B6617" w:rsidRDefault="001F38DD" w:rsidP="001F38DD">
            <w:pPr>
              <w:widowControl w:val="0"/>
              <w:autoSpaceDE w:val="0"/>
              <w:autoSpaceDN w:val="0"/>
              <w:adjustRightInd w:val="0"/>
              <w:spacing w:line="267" w:lineRule="exact"/>
              <w:ind w:right="326"/>
              <w:jc w:val="center"/>
              <w:rPr>
                <w:rFonts w:ascii="Calibri" w:hAnsi="Calibri" w:cs="Calibri"/>
                <w:sz w:val="22"/>
                <w:szCs w:val="22"/>
                <w:lang w:val="en-US" w:eastAsia="en-US"/>
              </w:rPr>
            </w:pPr>
            <w:r w:rsidRPr="007B6617">
              <w:rPr>
                <w:rFonts w:ascii="Calibri" w:hAnsi="Calibri" w:cs="Calibri"/>
                <w:w w:val="99"/>
                <w:sz w:val="22"/>
                <w:szCs w:val="22"/>
                <w:lang w:val="en-US" w:eastAsia="en-US"/>
              </w:rPr>
              <w:t>8</w:t>
            </w:r>
          </w:p>
        </w:tc>
        <w:tc>
          <w:tcPr>
            <w:tcW w:w="927" w:type="dxa"/>
            <w:gridSpan w:val="2"/>
            <w:tcBorders>
              <w:top w:val="single" w:sz="4" w:space="0" w:color="000000"/>
              <w:left w:val="single" w:sz="4" w:space="0" w:color="000000"/>
              <w:bottom w:val="single" w:sz="4" w:space="0" w:color="000000"/>
              <w:right w:val="single" w:sz="4" w:space="0" w:color="000000"/>
            </w:tcBorders>
          </w:tcPr>
          <w:p w14:paraId="03876D80" w14:textId="77777777" w:rsidR="001F38DD" w:rsidRPr="007B6617" w:rsidRDefault="001F38DD" w:rsidP="001F38DD">
            <w:pPr>
              <w:widowControl w:val="0"/>
              <w:autoSpaceDE w:val="0"/>
              <w:autoSpaceDN w:val="0"/>
              <w:adjustRightInd w:val="0"/>
              <w:spacing w:line="267" w:lineRule="exact"/>
              <w:ind w:right="268"/>
              <w:jc w:val="center"/>
              <w:rPr>
                <w:rFonts w:ascii="Calibri" w:hAnsi="Calibri" w:cs="Calibri"/>
                <w:sz w:val="22"/>
                <w:szCs w:val="22"/>
                <w:lang w:val="en-US" w:eastAsia="en-US"/>
              </w:rPr>
            </w:pPr>
            <w:r w:rsidRPr="007B6617">
              <w:rPr>
                <w:rFonts w:ascii="Calibri" w:hAnsi="Calibri" w:cs="Calibri"/>
                <w:w w:val="99"/>
                <w:sz w:val="22"/>
                <w:szCs w:val="22"/>
                <w:lang w:val="en-US" w:eastAsia="en-US"/>
              </w:rPr>
              <w:t>9</w:t>
            </w:r>
          </w:p>
        </w:tc>
      </w:tr>
      <w:tr w:rsidR="001F38DD" w:rsidRPr="007B6617" w14:paraId="1ED13A52" w14:textId="77777777" w:rsidTr="00D904ED">
        <w:trPr>
          <w:trHeight w:hRule="exact" w:val="1298"/>
        </w:trPr>
        <w:tc>
          <w:tcPr>
            <w:tcW w:w="3325" w:type="dxa"/>
            <w:tcBorders>
              <w:top w:val="single" w:sz="4" w:space="0" w:color="000000"/>
              <w:left w:val="single" w:sz="4" w:space="0" w:color="000000"/>
              <w:bottom w:val="single" w:sz="4" w:space="0" w:color="000000"/>
              <w:right w:val="single" w:sz="4" w:space="0" w:color="000000"/>
            </w:tcBorders>
          </w:tcPr>
          <w:p w14:paraId="42E6D26B" w14:textId="77777777" w:rsidR="001F38DD" w:rsidRPr="007B6617" w:rsidRDefault="001F38DD" w:rsidP="001F38DD">
            <w:pPr>
              <w:widowControl w:val="0"/>
              <w:autoSpaceDE w:val="0"/>
              <w:autoSpaceDN w:val="0"/>
              <w:adjustRightInd w:val="0"/>
              <w:spacing w:line="267" w:lineRule="exact"/>
              <w:rPr>
                <w:rFonts w:ascii="Calibri" w:hAnsi="Calibri" w:cs="Calibri"/>
                <w:sz w:val="22"/>
                <w:szCs w:val="22"/>
                <w:lang w:eastAsia="en-US"/>
              </w:rPr>
            </w:pPr>
            <w:r w:rsidRPr="007B6617">
              <w:rPr>
                <w:rFonts w:ascii="Calibri" w:hAnsi="Calibri" w:cs="Calibri"/>
                <w:sz w:val="22"/>
                <w:szCs w:val="22"/>
                <w:lang w:eastAsia="en-US"/>
              </w:rPr>
              <w:t>Про</w:t>
            </w:r>
            <w:r w:rsidRPr="007B6617">
              <w:rPr>
                <w:rFonts w:ascii="Calibri" w:hAnsi="Calibri" w:cs="Calibri"/>
                <w:spacing w:val="-7"/>
                <w:sz w:val="22"/>
                <w:szCs w:val="22"/>
                <w:lang w:eastAsia="en-US"/>
              </w:rPr>
              <w:t>д</w:t>
            </w:r>
            <w:r w:rsidRPr="007B6617">
              <w:rPr>
                <w:rFonts w:ascii="Calibri" w:hAnsi="Calibri" w:cs="Calibri"/>
                <w:sz w:val="22"/>
                <w:szCs w:val="22"/>
                <w:lang w:eastAsia="en-US"/>
              </w:rPr>
              <w:t>ол</w:t>
            </w:r>
            <w:r w:rsidRPr="007B6617">
              <w:rPr>
                <w:rFonts w:ascii="Calibri" w:hAnsi="Calibri" w:cs="Calibri"/>
                <w:spacing w:val="2"/>
                <w:sz w:val="22"/>
                <w:szCs w:val="22"/>
                <w:lang w:eastAsia="en-US"/>
              </w:rPr>
              <w:t>ж</w:t>
            </w:r>
            <w:r w:rsidRPr="007B6617">
              <w:rPr>
                <w:rFonts w:ascii="Calibri" w:hAnsi="Calibri" w:cs="Calibri"/>
                <w:spacing w:val="1"/>
                <w:sz w:val="22"/>
                <w:szCs w:val="22"/>
                <w:lang w:eastAsia="en-US"/>
              </w:rPr>
              <w:t>ит</w:t>
            </w:r>
            <w:r w:rsidRPr="007B6617">
              <w:rPr>
                <w:rFonts w:ascii="Calibri" w:hAnsi="Calibri" w:cs="Calibri"/>
                <w:spacing w:val="-1"/>
                <w:sz w:val="22"/>
                <w:szCs w:val="22"/>
                <w:lang w:eastAsia="en-US"/>
              </w:rPr>
              <w:t>е</w:t>
            </w:r>
            <w:r w:rsidRPr="007B6617">
              <w:rPr>
                <w:rFonts w:ascii="Calibri" w:hAnsi="Calibri" w:cs="Calibri"/>
                <w:spacing w:val="-4"/>
                <w:sz w:val="22"/>
                <w:szCs w:val="22"/>
                <w:lang w:eastAsia="en-US"/>
              </w:rPr>
              <w:t>л</w:t>
            </w:r>
            <w:r w:rsidRPr="007B6617">
              <w:rPr>
                <w:rFonts w:ascii="Calibri" w:hAnsi="Calibri" w:cs="Calibri"/>
                <w:spacing w:val="1"/>
                <w:sz w:val="22"/>
                <w:szCs w:val="22"/>
                <w:lang w:eastAsia="en-US"/>
              </w:rPr>
              <w:t>ь</w:t>
            </w:r>
            <w:r w:rsidRPr="007B6617">
              <w:rPr>
                <w:rFonts w:ascii="Calibri" w:hAnsi="Calibri" w:cs="Calibri"/>
                <w:spacing w:val="-3"/>
                <w:sz w:val="22"/>
                <w:szCs w:val="22"/>
                <w:lang w:eastAsia="en-US"/>
              </w:rPr>
              <w:t>н</w:t>
            </w:r>
            <w:r w:rsidRPr="007B6617">
              <w:rPr>
                <w:rFonts w:ascii="Calibri" w:hAnsi="Calibri" w:cs="Calibri"/>
                <w:spacing w:val="10"/>
                <w:sz w:val="22"/>
                <w:szCs w:val="22"/>
                <w:lang w:eastAsia="en-US"/>
              </w:rPr>
              <w:t>о</w:t>
            </w:r>
            <w:r w:rsidRPr="007B6617">
              <w:rPr>
                <w:rFonts w:ascii="Calibri" w:hAnsi="Calibri" w:cs="Calibri"/>
                <w:spacing w:val="-1"/>
                <w:sz w:val="22"/>
                <w:szCs w:val="22"/>
                <w:lang w:eastAsia="en-US"/>
              </w:rPr>
              <w:t>с</w:t>
            </w:r>
            <w:r w:rsidRPr="007B6617">
              <w:rPr>
                <w:rFonts w:ascii="Calibri" w:hAnsi="Calibri" w:cs="Calibri"/>
                <w:spacing w:val="1"/>
                <w:sz w:val="22"/>
                <w:szCs w:val="22"/>
                <w:lang w:eastAsia="en-US"/>
              </w:rPr>
              <w:t>т</w:t>
            </w:r>
            <w:r w:rsidRPr="007B6617">
              <w:rPr>
                <w:rFonts w:ascii="Calibri" w:hAnsi="Calibri" w:cs="Calibri"/>
                <w:sz w:val="22"/>
                <w:szCs w:val="22"/>
                <w:lang w:eastAsia="en-US"/>
              </w:rPr>
              <w:t>ь</w:t>
            </w:r>
          </w:p>
          <w:p w14:paraId="2C232777" w14:textId="77777777" w:rsidR="001F38DD" w:rsidRPr="007B6617" w:rsidRDefault="001F38DD" w:rsidP="001F38DD">
            <w:pPr>
              <w:widowControl w:val="0"/>
              <w:autoSpaceDE w:val="0"/>
              <w:autoSpaceDN w:val="0"/>
              <w:adjustRightInd w:val="0"/>
              <w:spacing w:before="7" w:line="130" w:lineRule="exact"/>
              <w:rPr>
                <w:rFonts w:ascii="Calibri" w:hAnsi="Calibri" w:cs="Calibri"/>
                <w:sz w:val="22"/>
                <w:szCs w:val="22"/>
                <w:lang w:eastAsia="en-US"/>
              </w:rPr>
            </w:pPr>
          </w:p>
          <w:p w14:paraId="5BADDCD7" w14:textId="77777777" w:rsidR="001F38DD" w:rsidRPr="007B6617" w:rsidRDefault="001F38DD" w:rsidP="001F38DD">
            <w:pPr>
              <w:widowControl w:val="0"/>
              <w:autoSpaceDE w:val="0"/>
              <w:autoSpaceDN w:val="0"/>
              <w:adjustRightInd w:val="0"/>
              <w:spacing w:line="359" w:lineRule="auto"/>
              <w:ind w:right="938"/>
              <w:rPr>
                <w:rFonts w:ascii="Calibri" w:hAnsi="Calibri" w:cs="Calibri"/>
                <w:sz w:val="22"/>
                <w:szCs w:val="22"/>
                <w:lang w:eastAsia="en-US"/>
              </w:rPr>
            </w:pPr>
            <w:r w:rsidRPr="007B6617">
              <w:rPr>
                <w:rFonts w:ascii="Calibri" w:hAnsi="Calibri" w:cs="Calibri"/>
                <w:spacing w:val="-5"/>
                <w:sz w:val="22"/>
                <w:szCs w:val="22"/>
                <w:lang w:eastAsia="en-US"/>
              </w:rPr>
              <w:t>у</w:t>
            </w:r>
            <w:r w:rsidRPr="007B6617">
              <w:rPr>
                <w:rFonts w:ascii="Calibri" w:hAnsi="Calibri" w:cs="Calibri"/>
                <w:sz w:val="22"/>
                <w:szCs w:val="22"/>
                <w:lang w:eastAsia="en-US"/>
              </w:rPr>
              <w:t>ч</w:t>
            </w:r>
            <w:r w:rsidRPr="007B6617">
              <w:rPr>
                <w:rFonts w:ascii="Calibri" w:hAnsi="Calibri" w:cs="Calibri"/>
                <w:spacing w:val="4"/>
                <w:sz w:val="22"/>
                <w:szCs w:val="22"/>
                <w:lang w:eastAsia="en-US"/>
              </w:rPr>
              <w:t>е</w:t>
            </w:r>
            <w:r w:rsidRPr="007B6617">
              <w:rPr>
                <w:rFonts w:ascii="Calibri" w:hAnsi="Calibri" w:cs="Calibri"/>
                <w:spacing w:val="-2"/>
                <w:sz w:val="22"/>
                <w:szCs w:val="22"/>
                <w:lang w:eastAsia="en-US"/>
              </w:rPr>
              <w:t>б</w:t>
            </w:r>
            <w:r w:rsidRPr="007B6617">
              <w:rPr>
                <w:rFonts w:ascii="Calibri" w:hAnsi="Calibri" w:cs="Calibri"/>
                <w:spacing w:val="1"/>
                <w:sz w:val="22"/>
                <w:szCs w:val="22"/>
                <w:lang w:eastAsia="en-US"/>
              </w:rPr>
              <w:t>н</w:t>
            </w:r>
            <w:r w:rsidRPr="007B6617">
              <w:rPr>
                <w:rFonts w:ascii="Calibri" w:hAnsi="Calibri" w:cs="Calibri"/>
                <w:spacing w:val="2"/>
                <w:sz w:val="22"/>
                <w:szCs w:val="22"/>
                <w:lang w:eastAsia="en-US"/>
              </w:rPr>
              <w:t>ы</w:t>
            </w:r>
            <w:r w:rsidRPr="007B6617">
              <w:rPr>
                <w:rFonts w:ascii="Calibri" w:hAnsi="Calibri" w:cs="Calibri"/>
                <w:sz w:val="22"/>
                <w:szCs w:val="22"/>
                <w:lang w:eastAsia="en-US"/>
              </w:rPr>
              <w:t>х</w:t>
            </w:r>
            <w:r w:rsidRPr="007B6617">
              <w:rPr>
                <w:rFonts w:ascii="Calibri" w:hAnsi="Calibri" w:cs="Calibri"/>
                <w:spacing w:val="-5"/>
                <w:sz w:val="22"/>
                <w:szCs w:val="22"/>
                <w:lang w:eastAsia="en-US"/>
              </w:rPr>
              <w:t xml:space="preserve"> </w:t>
            </w:r>
            <w:r w:rsidRPr="007B6617">
              <w:rPr>
                <w:rFonts w:ascii="Calibri" w:hAnsi="Calibri" w:cs="Calibri"/>
                <w:spacing w:val="1"/>
                <w:sz w:val="22"/>
                <w:szCs w:val="22"/>
                <w:lang w:eastAsia="en-US"/>
              </w:rPr>
              <w:t>з</w:t>
            </w:r>
            <w:r w:rsidRPr="007B6617">
              <w:rPr>
                <w:rFonts w:ascii="Calibri" w:hAnsi="Calibri" w:cs="Calibri"/>
                <w:spacing w:val="-1"/>
                <w:sz w:val="22"/>
                <w:szCs w:val="22"/>
                <w:lang w:eastAsia="en-US"/>
              </w:rPr>
              <w:t>а</w:t>
            </w:r>
            <w:r w:rsidRPr="007B6617">
              <w:rPr>
                <w:rFonts w:ascii="Calibri" w:hAnsi="Calibri" w:cs="Calibri"/>
                <w:spacing w:val="1"/>
                <w:sz w:val="22"/>
                <w:szCs w:val="22"/>
                <w:lang w:eastAsia="en-US"/>
              </w:rPr>
              <w:t>н</w:t>
            </w:r>
            <w:r w:rsidRPr="007B6617">
              <w:rPr>
                <w:rFonts w:ascii="Calibri" w:hAnsi="Calibri" w:cs="Calibri"/>
                <w:sz w:val="22"/>
                <w:szCs w:val="22"/>
                <w:lang w:eastAsia="en-US"/>
              </w:rPr>
              <w:t>я</w:t>
            </w:r>
            <w:r w:rsidRPr="007B6617">
              <w:rPr>
                <w:rFonts w:ascii="Calibri" w:hAnsi="Calibri" w:cs="Calibri"/>
                <w:spacing w:val="1"/>
                <w:sz w:val="22"/>
                <w:szCs w:val="22"/>
                <w:lang w:eastAsia="en-US"/>
              </w:rPr>
              <w:t>ти</w:t>
            </w:r>
            <w:r w:rsidRPr="007B6617">
              <w:rPr>
                <w:rFonts w:ascii="Calibri" w:hAnsi="Calibri" w:cs="Calibri"/>
                <w:sz w:val="22"/>
                <w:szCs w:val="22"/>
                <w:lang w:eastAsia="en-US"/>
              </w:rPr>
              <w:t>й</w:t>
            </w:r>
            <w:r w:rsidRPr="007B6617">
              <w:rPr>
                <w:rFonts w:ascii="Calibri" w:hAnsi="Calibri" w:cs="Calibri"/>
                <w:spacing w:val="1"/>
                <w:sz w:val="22"/>
                <w:szCs w:val="22"/>
                <w:lang w:eastAsia="en-US"/>
              </w:rPr>
              <w:t xml:space="preserve"> </w:t>
            </w:r>
            <w:r w:rsidRPr="007B6617">
              <w:rPr>
                <w:rFonts w:ascii="Calibri" w:hAnsi="Calibri" w:cs="Calibri"/>
                <w:spacing w:val="-3"/>
                <w:sz w:val="22"/>
                <w:szCs w:val="22"/>
                <w:lang w:eastAsia="en-US"/>
              </w:rPr>
              <w:t>(</w:t>
            </w:r>
            <w:r w:rsidRPr="007B6617">
              <w:rPr>
                <w:rFonts w:ascii="Calibri" w:hAnsi="Calibri" w:cs="Calibri"/>
                <w:sz w:val="22"/>
                <w:szCs w:val="22"/>
                <w:lang w:eastAsia="en-US"/>
              </w:rPr>
              <w:t xml:space="preserve">в </w:t>
            </w:r>
            <w:r w:rsidRPr="007B6617">
              <w:rPr>
                <w:rFonts w:ascii="Calibri" w:hAnsi="Calibri" w:cs="Calibri"/>
                <w:spacing w:val="1"/>
                <w:sz w:val="22"/>
                <w:szCs w:val="22"/>
                <w:lang w:eastAsia="en-US"/>
              </w:rPr>
              <w:t>н</w:t>
            </w:r>
            <w:r w:rsidRPr="007B6617">
              <w:rPr>
                <w:rFonts w:ascii="Calibri" w:hAnsi="Calibri" w:cs="Calibri"/>
                <w:spacing w:val="-6"/>
                <w:sz w:val="22"/>
                <w:szCs w:val="22"/>
                <w:lang w:eastAsia="en-US"/>
              </w:rPr>
              <w:t>е</w:t>
            </w:r>
            <w:r w:rsidRPr="007B6617">
              <w:rPr>
                <w:rFonts w:ascii="Calibri" w:hAnsi="Calibri" w:cs="Calibri"/>
                <w:spacing w:val="-2"/>
                <w:sz w:val="22"/>
                <w:szCs w:val="22"/>
                <w:lang w:eastAsia="en-US"/>
              </w:rPr>
              <w:t>д</w:t>
            </w:r>
            <w:r w:rsidRPr="007B6617">
              <w:rPr>
                <w:rFonts w:ascii="Calibri" w:hAnsi="Calibri" w:cs="Calibri"/>
                <w:spacing w:val="-1"/>
                <w:sz w:val="22"/>
                <w:szCs w:val="22"/>
                <w:lang w:eastAsia="en-US"/>
              </w:rPr>
              <w:t>е</w:t>
            </w:r>
            <w:r w:rsidRPr="007B6617">
              <w:rPr>
                <w:rFonts w:ascii="Calibri" w:hAnsi="Calibri" w:cs="Calibri"/>
                <w:sz w:val="22"/>
                <w:szCs w:val="22"/>
                <w:lang w:eastAsia="en-US"/>
              </w:rPr>
              <w:t>л</w:t>
            </w:r>
            <w:r w:rsidRPr="007B6617">
              <w:rPr>
                <w:rFonts w:ascii="Calibri" w:hAnsi="Calibri" w:cs="Calibri"/>
                <w:spacing w:val="5"/>
                <w:sz w:val="22"/>
                <w:szCs w:val="22"/>
                <w:lang w:eastAsia="en-US"/>
              </w:rPr>
              <w:t>я</w:t>
            </w:r>
            <w:r w:rsidRPr="007B6617">
              <w:rPr>
                <w:rFonts w:ascii="Calibri" w:hAnsi="Calibri" w:cs="Calibri"/>
                <w:spacing w:val="-5"/>
                <w:sz w:val="22"/>
                <w:szCs w:val="22"/>
                <w:lang w:eastAsia="en-US"/>
              </w:rPr>
              <w:t>х</w:t>
            </w:r>
            <w:r w:rsidRPr="007B6617">
              <w:rPr>
                <w:rFonts w:ascii="Calibri" w:hAnsi="Calibri" w:cs="Calibri"/>
                <w:sz w:val="22"/>
                <w:szCs w:val="22"/>
                <w:lang w:eastAsia="en-US"/>
              </w:rPr>
              <w:t>)</w:t>
            </w:r>
          </w:p>
        </w:tc>
        <w:tc>
          <w:tcPr>
            <w:tcW w:w="620" w:type="dxa"/>
            <w:tcBorders>
              <w:top w:val="single" w:sz="4" w:space="0" w:color="000000"/>
              <w:left w:val="single" w:sz="4" w:space="0" w:color="000000"/>
              <w:bottom w:val="single" w:sz="4" w:space="0" w:color="000000"/>
              <w:right w:val="single" w:sz="4" w:space="0" w:color="000000"/>
            </w:tcBorders>
          </w:tcPr>
          <w:p w14:paraId="37FE116D" w14:textId="77777777" w:rsidR="001F38DD" w:rsidRPr="007B6617" w:rsidRDefault="001F38DD" w:rsidP="001F38DD">
            <w:pPr>
              <w:widowControl w:val="0"/>
              <w:autoSpaceDE w:val="0"/>
              <w:autoSpaceDN w:val="0"/>
              <w:adjustRightInd w:val="0"/>
              <w:spacing w:line="200" w:lineRule="exact"/>
              <w:rPr>
                <w:rFonts w:ascii="Calibri" w:hAnsi="Calibri" w:cs="Calibri"/>
                <w:sz w:val="22"/>
                <w:szCs w:val="22"/>
                <w:lang w:eastAsia="en-US"/>
              </w:rPr>
            </w:pPr>
          </w:p>
          <w:p w14:paraId="28EF5CF7" w14:textId="77777777" w:rsidR="001F38DD" w:rsidRPr="007B6617" w:rsidRDefault="001F38DD" w:rsidP="001F38DD">
            <w:pPr>
              <w:widowControl w:val="0"/>
              <w:autoSpaceDE w:val="0"/>
              <w:autoSpaceDN w:val="0"/>
              <w:adjustRightInd w:val="0"/>
              <w:spacing w:before="4" w:line="200" w:lineRule="exact"/>
              <w:rPr>
                <w:rFonts w:ascii="Calibri" w:hAnsi="Calibri" w:cs="Calibri"/>
                <w:sz w:val="22"/>
                <w:szCs w:val="22"/>
                <w:lang w:eastAsia="en-US"/>
              </w:rPr>
            </w:pPr>
          </w:p>
          <w:p w14:paraId="01CE2575" w14:textId="77777777" w:rsidR="001F38DD" w:rsidRPr="007B6617" w:rsidRDefault="001F38DD" w:rsidP="001F38DD">
            <w:pPr>
              <w:widowControl w:val="0"/>
              <w:autoSpaceDE w:val="0"/>
              <w:autoSpaceDN w:val="0"/>
              <w:adjustRightInd w:val="0"/>
              <w:rPr>
                <w:rFonts w:ascii="Calibri" w:hAnsi="Calibri" w:cs="Calibri"/>
                <w:sz w:val="22"/>
                <w:szCs w:val="22"/>
                <w:lang w:val="en-US" w:eastAsia="en-US"/>
              </w:rPr>
            </w:pPr>
            <w:r w:rsidRPr="007B6617">
              <w:rPr>
                <w:rFonts w:ascii="Calibri" w:hAnsi="Calibri" w:cs="Calibri"/>
                <w:sz w:val="22"/>
                <w:szCs w:val="22"/>
                <w:lang w:val="en-US" w:eastAsia="en-US"/>
              </w:rPr>
              <w:t>32</w:t>
            </w:r>
          </w:p>
        </w:tc>
        <w:tc>
          <w:tcPr>
            <w:tcW w:w="697" w:type="dxa"/>
            <w:gridSpan w:val="2"/>
            <w:tcBorders>
              <w:top w:val="single" w:sz="4" w:space="0" w:color="000000"/>
              <w:left w:val="single" w:sz="4" w:space="0" w:color="000000"/>
              <w:bottom w:val="single" w:sz="4" w:space="0" w:color="000000"/>
              <w:right w:val="single" w:sz="4" w:space="0" w:color="000000"/>
            </w:tcBorders>
          </w:tcPr>
          <w:p w14:paraId="5C7FB60B" w14:textId="77777777" w:rsidR="001F38DD" w:rsidRPr="007B6617" w:rsidRDefault="001F38DD" w:rsidP="001F38DD">
            <w:pPr>
              <w:widowControl w:val="0"/>
              <w:autoSpaceDE w:val="0"/>
              <w:autoSpaceDN w:val="0"/>
              <w:adjustRightInd w:val="0"/>
              <w:spacing w:line="200" w:lineRule="exact"/>
              <w:rPr>
                <w:rFonts w:ascii="Calibri" w:hAnsi="Calibri" w:cs="Calibri"/>
                <w:sz w:val="22"/>
                <w:szCs w:val="22"/>
                <w:lang w:val="en-US" w:eastAsia="en-US"/>
              </w:rPr>
            </w:pPr>
          </w:p>
          <w:p w14:paraId="2A77BB36" w14:textId="77777777" w:rsidR="001F38DD" w:rsidRPr="007B6617" w:rsidRDefault="001F38DD" w:rsidP="001F38DD">
            <w:pPr>
              <w:widowControl w:val="0"/>
              <w:autoSpaceDE w:val="0"/>
              <w:autoSpaceDN w:val="0"/>
              <w:adjustRightInd w:val="0"/>
              <w:spacing w:before="4" w:line="200" w:lineRule="exact"/>
              <w:rPr>
                <w:rFonts w:ascii="Calibri" w:hAnsi="Calibri" w:cs="Calibri"/>
                <w:sz w:val="22"/>
                <w:szCs w:val="22"/>
                <w:lang w:val="en-US" w:eastAsia="en-US"/>
              </w:rPr>
            </w:pPr>
          </w:p>
          <w:p w14:paraId="4E55D0B9" w14:textId="77777777" w:rsidR="001F38DD" w:rsidRPr="007B6617" w:rsidRDefault="001F38DD" w:rsidP="001F38DD">
            <w:pPr>
              <w:widowControl w:val="0"/>
              <w:autoSpaceDE w:val="0"/>
              <w:autoSpaceDN w:val="0"/>
              <w:adjustRightInd w:val="0"/>
              <w:rPr>
                <w:rFonts w:ascii="Calibri" w:hAnsi="Calibri" w:cs="Calibri"/>
                <w:sz w:val="22"/>
                <w:szCs w:val="22"/>
                <w:lang w:val="en-US" w:eastAsia="en-US"/>
              </w:rPr>
            </w:pPr>
            <w:r w:rsidRPr="007B6617">
              <w:rPr>
                <w:rFonts w:ascii="Calibri" w:hAnsi="Calibri" w:cs="Calibri"/>
                <w:sz w:val="22"/>
                <w:szCs w:val="22"/>
                <w:lang w:val="en-US" w:eastAsia="en-US"/>
              </w:rPr>
              <w:t>33</w:t>
            </w:r>
          </w:p>
        </w:tc>
        <w:tc>
          <w:tcPr>
            <w:tcW w:w="708" w:type="dxa"/>
            <w:gridSpan w:val="2"/>
            <w:tcBorders>
              <w:top w:val="single" w:sz="4" w:space="0" w:color="000000"/>
              <w:left w:val="single" w:sz="4" w:space="0" w:color="000000"/>
              <w:bottom w:val="single" w:sz="4" w:space="0" w:color="000000"/>
              <w:right w:val="single" w:sz="4" w:space="0" w:color="000000"/>
            </w:tcBorders>
          </w:tcPr>
          <w:p w14:paraId="4D351555" w14:textId="77777777" w:rsidR="001F38DD" w:rsidRPr="007B6617" w:rsidRDefault="001F38DD" w:rsidP="001F38DD">
            <w:pPr>
              <w:widowControl w:val="0"/>
              <w:autoSpaceDE w:val="0"/>
              <w:autoSpaceDN w:val="0"/>
              <w:adjustRightInd w:val="0"/>
              <w:spacing w:line="200" w:lineRule="exact"/>
              <w:rPr>
                <w:rFonts w:ascii="Calibri" w:hAnsi="Calibri" w:cs="Calibri"/>
                <w:sz w:val="22"/>
                <w:szCs w:val="22"/>
                <w:lang w:val="en-US" w:eastAsia="en-US"/>
              </w:rPr>
            </w:pPr>
          </w:p>
          <w:p w14:paraId="08804CB4" w14:textId="77777777" w:rsidR="001F38DD" w:rsidRPr="007B6617" w:rsidRDefault="001F38DD" w:rsidP="001F38DD">
            <w:pPr>
              <w:widowControl w:val="0"/>
              <w:autoSpaceDE w:val="0"/>
              <w:autoSpaceDN w:val="0"/>
              <w:adjustRightInd w:val="0"/>
              <w:spacing w:before="4" w:line="200" w:lineRule="exact"/>
              <w:rPr>
                <w:rFonts w:ascii="Calibri" w:hAnsi="Calibri" w:cs="Calibri"/>
                <w:sz w:val="22"/>
                <w:szCs w:val="22"/>
                <w:lang w:val="en-US" w:eastAsia="en-US"/>
              </w:rPr>
            </w:pPr>
          </w:p>
          <w:p w14:paraId="3D0B3B4E" w14:textId="77777777" w:rsidR="001F38DD" w:rsidRPr="007B6617" w:rsidRDefault="001F38DD" w:rsidP="001F38DD">
            <w:pPr>
              <w:widowControl w:val="0"/>
              <w:autoSpaceDE w:val="0"/>
              <w:autoSpaceDN w:val="0"/>
              <w:adjustRightInd w:val="0"/>
              <w:rPr>
                <w:rFonts w:ascii="Calibri" w:hAnsi="Calibri" w:cs="Calibri"/>
                <w:sz w:val="22"/>
                <w:szCs w:val="22"/>
                <w:lang w:val="en-US" w:eastAsia="en-US"/>
              </w:rPr>
            </w:pPr>
            <w:r w:rsidRPr="007B6617">
              <w:rPr>
                <w:rFonts w:ascii="Calibri" w:hAnsi="Calibri" w:cs="Calibri"/>
                <w:sz w:val="22"/>
                <w:szCs w:val="22"/>
                <w:lang w:val="en-US" w:eastAsia="en-US"/>
              </w:rPr>
              <w:t>33</w:t>
            </w:r>
          </w:p>
        </w:tc>
        <w:tc>
          <w:tcPr>
            <w:tcW w:w="743" w:type="dxa"/>
            <w:gridSpan w:val="2"/>
            <w:tcBorders>
              <w:top w:val="single" w:sz="4" w:space="0" w:color="000000"/>
              <w:left w:val="single" w:sz="4" w:space="0" w:color="000000"/>
              <w:bottom w:val="single" w:sz="4" w:space="0" w:color="000000"/>
              <w:right w:val="single" w:sz="4" w:space="0" w:color="000000"/>
            </w:tcBorders>
          </w:tcPr>
          <w:p w14:paraId="72EEF5BA" w14:textId="77777777"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60" w:type="dxa"/>
            <w:gridSpan w:val="2"/>
            <w:tcBorders>
              <w:top w:val="single" w:sz="4" w:space="0" w:color="000000"/>
              <w:left w:val="single" w:sz="4" w:space="0" w:color="000000"/>
              <w:bottom w:val="single" w:sz="4" w:space="0" w:color="000000"/>
              <w:right w:val="single" w:sz="4" w:space="0" w:color="000000"/>
            </w:tcBorders>
          </w:tcPr>
          <w:p w14:paraId="5455CAF8" w14:textId="77777777" w:rsidR="001F38DD" w:rsidRPr="007B6617" w:rsidRDefault="001F38DD" w:rsidP="001F38DD">
            <w:pPr>
              <w:widowControl w:val="0"/>
              <w:autoSpaceDE w:val="0"/>
              <w:autoSpaceDN w:val="0"/>
              <w:adjustRightInd w:val="0"/>
              <w:ind w:right="259"/>
              <w:jc w:val="center"/>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7A58633B" w14:textId="77777777" w:rsidR="001F38DD" w:rsidRPr="007B6617" w:rsidRDefault="001F38DD" w:rsidP="001F38DD">
            <w:pPr>
              <w:widowControl w:val="0"/>
              <w:autoSpaceDE w:val="0"/>
              <w:autoSpaceDN w:val="0"/>
              <w:adjustRightInd w:val="0"/>
              <w:ind w:right="263"/>
              <w:jc w:val="center"/>
              <w:rPr>
                <w:rFonts w:ascii="Calibri" w:hAnsi="Calibri" w:cs="Calibri"/>
                <w:sz w:val="22"/>
                <w:szCs w:val="22"/>
                <w:lang w:val="en-US"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14:paraId="2BE3D827" w14:textId="77777777" w:rsidR="001F38DD" w:rsidRPr="007B6617" w:rsidRDefault="001F38DD" w:rsidP="001F38DD">
            <w:pPr>
              <w:widowControl w:val="0"/>
              <w:autoSpaceDE w:val="0"/>
              <w:autoSpaceDN w:val="0"/>
              <w:adjustRightInd w:val="0"/>
              <w:ind w:right="263"/>
              <w:jc w:val="center"/>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5EE8249C" w14:textId="77777777" w:rsidR="001F38DD" w:rsidRPr="007B6617" w:rsidRDefault="001F38DD" w:rsidP="001F38DD">
            <w:pPr>
              <w:widowControl w:val="0"/>
              <w:autoSpaceDE w:val="0"/>
              <w:autoSpaceDN w:val="0"/>
              <w:adjustRightInd w:val="0"/>
              <w:ind w:right="263"/>
              <w:jc w:val="center"/>
              <w:rPr>
                <w:rFonts w:ascii="Calibri" w:hAnsi="Calibri" w:cs="Calibri"/>
                <w:sz w:val="22"/>
                <w:szCs w:val="22"/>
                <w:lang w:val="en-US" w:eastAsia="en-US"/>
              </w:rPr>
            </w:pPr>
          </w:p>
        </w:tc>
        <w:tc>
          <w:tcPr>
            <w:tcW w:w="927" w:type="dxa"/>
            <w:gridSpan w:val="2"/>
            <w:tcBorders>
              <w:top w:val="single" w:sz="4" w:space="0" w:color="000000"/>
              <w:left w:val="single" w:sz="4" w:space="0" w:color="000000"/>
              <w:bottom w:val="single" w:sz="4" w:space="0" w:color="000000"/>
              <w:right w:val="single" w:sz="4" w:space="0" w:color="000000"/>
            </w:tcBorders>
          </w:tcPr>
          <w:p w14:paraId="0AD169B7" w14:textId="77777777" w:rsidR="001F38DD" w:rsidRPr="007B6617" w:rsidRDefault="001F38DD" w:rsidP="001F38DD">
            <w:pPr>
              <w:widowControl w:val="0"/>
              <w:autoSpaceDE w:val="0"/>
              <w:autoSpaceDN w:val="0"/>
              <w:adjustRightInd w:val="0"/>
              <w:ind w:right="211"/>
              <w:jc w:val="center"/>
              <w:rPr>
                <w:rFonts w:ascii="Calibri" w:hAnsi="Calibri" w:cs="Calibri"/>
                <w:sz w:val="22"/>
                <w:szCs w:val="22"/>
                <w:lang w:val="en-US" w:eastAsia="en-US"/>
              </w:rPr>
            </w:pPr>
          </w:p>
        </w:tc>
      </w:tr>
      <w:tr w:rsidR="001F38DD" w:rsidRPr="007B6617" w14:paraId="13EF5C3F" w14:textId="77777777" w:rsidTr="007B6617">
        <w:trPr>
          <w:trHeight w:hRule="exact" w:val="1263"/>
        </w:trPr>
        <w:tc>
          <w:tcPr>
            <w:tcW w:w="3325" w:type="dxa"/>
            <w:tcBorders>
              <w:top w:val="single" w:sz="4" w:space="0" w:color="000000"/>
              <w:left w:val="single" w:sz="4" w:space="0" w:color="000000"/>
              <w:bottom w:val="single" w:sz="4" w:space="0" w:color="000000"/>
              <w:right w:val="single" w:sz="4" w:space="0" w:color="000000"/>
            </w:tcBorders>
          </w:tcPr>
          <w:p w14:paraId="5BB70F0A" w14:textId="77777777" w:rsidR="001F38DD" w:rsidRPr="007B6617" w:rsidRDefault="001F38DD" w:rsidP="001F38DD">
            <w:pPr>
              <w:widowControl w:val="0"/>
              <w:autoSpaceDE w:val="0"/>
              <w:autoSpaceDN w:val="0"/>
              <w:adjustRightInd w:val="0"/>
              <w:spacing w:line="267" w:lineRule="exact"/>
              <w:rPr>
                <w:rFonts w:ascii="Calibri" w:hAnsi="Calibri" w:cs="Calibri"/>
                <w:sz w:val="22"/>
                <w:szCs w:val="22"/>
                <w:lang w:eastAsia="en-US"/>
              </w:rPr>
            </w:pPr>
            <w:r w:rsidRPr="007B6617">
              <w:rPr>
                <w:rFonts w:ascii="Calibri" w:hAnsi="Calibri" w:cs="Calibri"/>
                <w:spacing w:val="-11"/>
                <w:sz w:val="22"/>
                <w:szCs w:val="22"/>
                <w:lang w:eastAsia="en-US"/>
              </w:rPr>
              <w:t>К</w:t>
            </w:r>
            <w:r w:rsidRPr="007B6617">
              <w:rPr>
                <w:rFonts w:ascii="Calibri" w:hAnsi="Calibri" w:cs="Calibri"/>
                <w:sz w:val="22"/>
                <w:szCs w:val="22"/>
                <w:lang w:eastAsia="en-US"/>
              </w:rPr>
              <w:t>ол</w:t>
            </w:r>
            <w:r w:rsidRPr="007B6617">
              <w:rPr>
                <w:rFonts w:ascii="Calibri" w:hAnsi="Calibri" w:cs="Calibri"/>
                <w:spacing w:val="1"/>
                <w:sz w:val="22"/>
                <w:szCs w:val="22"/>
                <w:lang w:eastAsia="en-US"/>
              </w:rPr>
              <w:t>и</w:t>
            </w:r>
            <w:r w:rsidRPr="007B6617">
              <w:rPr>
                <w:rFonts w:ascii="Calibri" w:hAnsi="Calibri" w:cs="Calibri"/>
                <w:sz w:val="22"/>
                <w:szCs w:val="22"/>
                <w:lang w:eastAsia="en-US"/>
              </w:rPr>
              <w:t>ч</w:t>
            </w:r>
            <w:r w:rsidRPr="007B6617">
              <w:rPr>
                <w:rFonts w:ascii="Calibri" w:hAnsi="Calibri" w:cs="Calibri"/>
                <w:spacing w:val="4"/>
                <w:sz w:val="22"/>
                <w:szCs w:val="22"/>
                <w:lang w:eastAsia="en-US"/>
              </w:rPr>
              <w:t>е</w:t>
            </w:r>
            <w:r w:rsidRPr="007B6617">
              <w:rPr>
                <w:rFonts w:ascii="Calibri" w:hAnsi="Calibri" w:cs="Calibri"/>
                <w:spacing w:val="-1"/>
                <w:sz w:val="22"/>
                <w:szCs w:val="22"/>
                <w:lang w:eastAsia="en-US"/>
              </w:rPr>
              <w:t>с</w:t>
            </w:r>
            <w:r w:rsidRPr="007B6617">
              <w:rPr>
                <w:rFonts w:ascii="Calibri" w:hAnsi="Calibri" w:cs="Calibri"/>
                <w:spacing w:val="1"/>
                <w:sz w:val="22"/>
                <w:szCs w:val="22"/>
                <w:lang w:eastAsia="en-US"/>
              </w:rPr>
              <w:t>т</w:t>
            </w:r>
            <w:r w:rsidRPr="007B6617">
              <w:rPr>
                <w:rFonts w:ascii="Calibri" w:hAnsi="Calibri" w:cs="Calibri"/>
                <w:spacing w:val="-3"/>
                <w:sz w:val="22"/>
                <w:szCs w:val="22"/>
                <w:lang w:eastAsia="en-US"/>
              </w:rPr>
              <w:t>в</w:t>
            </w:r>
            <w:r w:rsidRPr="007B6617">
              <w:rPr>
                <w:rFonts w:ascii="Calibri" w:hAnsi="Calibri" w:cs="Calibri"/>
                <w:sz w:val="22"/>
                <w:szCs w:val="22"/>
                <w:lang w:eastAsia="en-US"/>
              </w:rPr>
              <w:t>о</w:t>
            </w:r>
            <w:r w:rsidRPr="007B6617">
              <w:rPr>
                <w:rFonts w:ascii="Calibri" w:hAnsi="Calibri" w:cs="Calibri"/>
                <w:spacing w:val="-1"/>
                <w:sz w:val="22"/>
                <w:szCs w:val="22"/>
                <w:lang w:eastAsia="en-US"/>
              </w:rPr>
              <w:t xml:space="preserve"> </w:t>
            </w:r>
            <w:r w:rsidRPr="007B6617">
              <w:rPr>
                <w:rFonts w:ascii="Calibri" w:hAnsi="Calibri" w:cs="Calibri"/>
                <w:sz w:val="22"/>
                <w:szCs w:val="22"/>
                <w:lang w:eastAsia="en-US"/>
              </w:rPr>
              <w:t>ч</w:t>
            </w:r>
            <w:r w:rsidRPr="007B6617">
              <w:rPr>
                <w:rFonts w:ascii="Calibri" w:hAnsi="Calibri" w:cs="Calibri"/>
                <w:spacing w:val="-1"/>
                <w:sz w:val="22"/>
                <w:szCs w:val="22"/>
                <w:lang w:eastAsia="en-US"/>
              </w:rPr>
              <w:t>ас</w:t>
            </w:r>
            <w:r w:rsidRPr="007B6617">
              <w:rPr>
                <w:rFonts w:ascii="Calibri" w:hAnsi="Calibri" w:cs="Calibri"/>
                <w:sz w:val="22"/>
                <w:szCs w:val="22"/>
                <w:lang w:eastAsia="en-US"/>
              </w:rPr>
              <w:t>ов</w:t>
            </w:r>
            <w:r w:rsidRPr="007B6617">
              <w:rPr>
                <w:rFonts w:ascii="Calibri" w:hAnsi="Calibri" w:cs="Calibri"/>
                <w:spacing w:val="2"/>
                <w:sz w:val="22"/>
                <w:szCs w:val="22"/>
                <w:lang w:eastAsia="en-US"/>
              </w:rPr>
              <w:t xml:space="preserve"> </w:t>
            </w:r>
            <w:r w:rsidRPr="007B6617">
              <w:rPr>
                <w:rFonts w:ascii="Calibri" w:hAnsi="Calibri" w:cs="Calibri"/>
                <w:spacing w:val="1"/>
                <w:sz w:val="22"/>
                <w:szCs w:val="22"/>
                <w:lang w:eastAsia="en-US"/>
              </w:rPr>
              <w:t>н</w:t>
            </w:r>
            <w:r w:rsidRPr="007B6617">
              <w:rPr>
                <w:rFonts w:ascii="Calibri" w:hAnsi="Calibri" w:cs="Calibri"/>
                <w:sz w:val="22"/>
                <w:szCs w:val="22"/>
                <w:lang w:eastAsia="en-US"/>
              </w:rPr>
              <w:t>а</w:t>
            </w:r>
          </w:p>
          <w:p w14:paraId="18C8D5C4" w14:textId="77777777" w:rsidR="001F38DD" w:rsidRPr="007B6617" w:rsidRDefault="001F38DD" w:rsidP="001F38DD">
            <w:pPr>
              <w:widowControl w:val="0"/>
              <w:autoSpaceDE w:val="0"/>
              <w:autoSpaceDN w:val="0"/>
              <w:adjustRightInd w:val="0"/>
              <w:spacing w:before="2" w:line="140" w:lineRule="exact"/>
              <w:rPr>
                <w:rFonts w:ascii="Calibri" w:hAnsi="Calibri" w:cs="Calibri"/>
                <w:sz w:val="22"/>
                <w:szCs w:val="22"/>
                <w:lang w:eastAsia="en-US"/>
              </w:rPr>
            </w:pPr>
          </w:p>
          <w:p w14:paraId="6BBD7F97" w14:textId="77777777"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b/>
                <w:bCs/>
                <w:spacing w:val="-14"/>
                <w:sz w:val="22"/>
                <w:szCs w:val="22"/>
                <w:lang w:eastAsia="en-US"/>
              </w:rPr>
              <w:t>ау</w:t>
            </w:r>
            <w:r w:rsidRPr="007B6617">
              <w:rPr>
                <w:rFonts w:ascii="Calibri" w:hAnsi="Calibri" w:cs="Calibri"/>
                <w:b/>
                <w:bCs/>
                <w:spacing w:val="-1"/>
                <w:sz w:val="22"/>
                <w:szCs w:val="22"/>
                <w:lang w:eastAsia="en-US"/>
              </w:rPr>
              <w:t>д</w:t>
            </w:r>
            <w:r w:rsidRPr="007B6617">
              <w:rPr>
                <w:rFonts w:ascii="Calibri" w:hAnsi="Calibri" w:cs="Calibri"/>
                <w:b/>
                <w:bCs/>
                <w:spacing w:val="1"/>
                <w:sz w:val="22"/>
                <w:szCs w:val="22"/>
                <w:lang w:eastAsia="en-US"/>
              </w:rPr>
              <w:t>и</w:t>
            </w:r>
            <w:r w:rsidRPr="007B6617">
              <w:rPr>
                <w:rFonts w:ascii="Calibri" w:hAnsi="Calibri" w:cs="Calibri"/>
                <w:b/>
                <w:bCs/>
                <w:spacing w:val="-2"/>
                <w:sz w:val="22"/>
                <w:szCs w:val="22"/>
                <w:lang w:eastAsia="en-US"/>
              </w:rPr>
              <w:t>т</w:t>
            </w:r>
            <w:r w:rsidRPr="007B6617">
              <w:rPr>
                <w:rFonts w:ascii="Calibri" w:hAnsi="Calibri" w:cs="Calibri"/>
                <w:b/>
                <w:bCs/>
                <w:sz w:val="22"/>
                <w:szCs w:val="22"/>
                <w:lang w:eastAsia="en-US"/>
              </w:rPr>
              <w:t>о</w:t>
            </w:r>
            <w:r w:rsidRPr="007B6617">
              <w:rPr>
                <w:rFonts w:ascii="Calibri" w:hAnsi="Calibri" w:cs="Calibri"/>
                <w:b/>
                <w:bCs/>
                <w:spacing w:val="1"/>
                <w:sz w:val="22"/>
                <w:szCs w:val="22"/>
                <w:lang w:eastAsia="en-US"/>
              </w:rPr>
              <w:t>рн</w:t>
            </w:r>
            <w:r w:rsidRPr="007B6617">
              <w:rPr>
                <w:rFonts w:ascii="Calibri" w:hAnsi="Calibri" w:cs="Calibri"/>
                <w:b/>
                <w:bCs/>
                <w:sz w:val="22"/>
                <w:szCs w:val="22"/>
                <w:lang w:eastAsia="en-US"/>
              </w:rPr>
              <w:t>ые</w:t>
            </w:r>
            <w:r w:rsidRPr="007B6617">
              <w:rPr>
                <w:rFonts w:ascii="Calibri" w:hAnsi="Calibri" w:cs="Calibri"/>
                <w:b/>
                <w:bCs/>
                <w:spacing w:val="-2"/>
                <w:sz w:val="22"/>
                <w:szCs w:val="22"/>
                <w:lang w:eastAsia="en-US"/>
              </w:rPr>
              <w:t xml:space="preserve"> </w:t>
            </w:r>
            <w:r w:rsidRPr="007B6617">
              <w:rPr>
                <w:rFonts w:ascii="Calibri" w:hAnsi="Calibri" w:cs="Calibri"/>
                <w:spacing w:val="1"/>
                <w:sz w:val="22"/>
                <w:szCs w:val="22"/>
                <w:lang w:eastAsia="en-US"/>
              </w:rPr>
              <w:t>з</w:t>
            </w:r>
            <w:r w:rsidRPr="007B6617">
              <w:rPr>
                <w:rFonts w:ascii="Calibri" w:hAnsi="Calibri" w:cs="Calibri"/>
                <w:spacing w:val="-1"/>
                <w:sz w:val="22"/>
                <w:szCs w:val="22"/>
                <w:lang w:eastAsia="en-US"/>
              </w:rPr>
              <w:t>а</w:t>
            </w:r>
            <w:r w:rsidRPr="007B6617">
              <w:rPr>
                <w:rFonts w:ascii="Calibri" w:hAnsi="Calibri" w:cs="Calibri"/>
                <w:spacing w:val="1"/>
                <w:sz w:val="22"/>
                <w:szCs w:val="22"/>
                <w:lang w:eastAsia="en-US"/>
              </w:rPr>
              <w:t>н</w:t>
            </w:r>
            <w:r w:rsidRPr="007B6617">
              <w:rPr>
                <w:rFonts w:ascii="Calibri" w:hAnsi="Calibri" w:cs="Calibri"/>
                <w:sz w:val="22"/>
                <w:szCs w:val="22"/>
                <w:lang w:eastAsia="en-US"/>
              </w:rPr>
              <w:t>я</w:t>
            </w:r>
            <w:r w:rsidRPr="007B6617">
              <w:rPr>
                <w:rFonts w:ascii="Calibri" w:hAnsi="Calibri" w:cs="Calibri"/>
                <w:spacing w:val="1"/>
                <w:sz w:val="22"/>
                <w:szCs w:val="22"/>
                <w:lang w:eastAsia="en-US"/>
              </w:rPr>
              <w:t>ти</w:t>
            </w:r>
            <w:r w:rsidRPr="007B6617">
              <w:rPr>
                <w:rFonts w:ascii="Calibri" w:hAnsi="Calibri" w:cs="Calibri"/>
                <w:sz w:val="22"/>
                <w:szCs w:val="22"/>
                <w:lang w:eastAsia="en-US"/>
              </w:rPr>
              <w:t>я</w:t>
            </w:r>
          </w:p>
          <w:p w14:paraId="5FD4B751" w14:textId="77777777" w:rsidR="001F38DD" w:rsidRPr="007B6617" w:rsidRDefault="001F38DD" w:rsidP="001F38DD">
            <w:pPr>
              <w:widowControl w:val="0"/>
              <w:autoSpaceDE w:val="0"/>
              <w:autoSpaceDN w:val="0"/>
              <w:adjustRightInd w:val="0"/>
              <w:spacing w:before="7" w:line="130" w:lineRule="exact"/>
              <w:rPr>
                <w:rFonts w:ascii="Calibri" w:hAnsi="Calibri" w:cs="Calibri"/>
                <w:sz w:val="22"/>
                <w:szCs w:val="22"/>
                <w:lang w:eastAsia="en-US"/>
              </w:rPr>
            </w:pPr>
          </w:p>
          <w:p w14:paraId="7E899B2E" w14:textId="77777777"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pacing w:val="2"/>
                <w:sz w:val="22"/>
                <w:szCs w:val="22"/>
                <w:lang w:eastAsia="en-US"/>
              </w:rPr>
              <w:t>(</w:t>
            </w:r>
            <w:r w:rsidRPr="007B6617">
              <w:rPr>
                <w:rFonts w:ascii="Calibri" w:hAnsi="Calibri" w:cs="Calibri"/>
                <w:sz w:val="22"/>
                <w:szCs w:val="22"/>
                <w:lang w:eastAsia="en-US"/>
              </w:rPr>
              <w:t>в</w:t>
            </w:r>
            <w:r w:rsidRPr="007B6617">
              <w:rPr>
                <w:rFonts w:ascii="Calibri" w:hAnsi="Calibri" w:cs="Calibri"/>
                <w:spacing w:val="3"/>
                <w:sz w:val="22"/>
                <w:szCs w:val="22"/>
                <w:lang w:eastAsia="en-US"/>
              </w:rPr>
              <w:t xml:space="preserve"> </w:t>
            </w:r>
            <w:r w:rsidRPr="007B6617">
              <w:rPr>
                <w:rFonts w:ascii="Calibri" w:hAnsi="Calibri" w:cs="Calibri"/>
                <w:spacing w:val="1"/>
                <w:sz w:val="22"/>
                <w:szCs w:val="22"/>
                <w:lang w:eastAsia="en-US"/>
              </w:rPr>
              <w:t>н</w:t>
            </w:r>
            <w:r w:rsidRPr="007B6617">
              <w:rPr>
                <w:rFonts w:ascii="Calibri" w:hAnsi="Calibri" w:cs="Calibri"/>
                <w:spacing w:val="-6"/>
                <w:sz w:val="22"/>
                <w:szCs w:val="22"/>
                <w:lang w:eastAsia="en-US"/>
              </w:rPr>
              <w:t>е</w:t>
            </w:r>
            <w:r w:rsidRPr="007B6617">
              <w:rPr>
                <w:rFonts w:ascii="Calibri" w:hAnsi="Calibri" w:cs="Calibri"/>
                <w:spacing w:val="-2"/>
                <w:sz w:val="22"/>
                <w:szCs w:val="22"/>
                <w:lang w:eastAsia="en-US"/>
              </w:rPr>
              <w:t>д</w:t>
            </w:r>
            <w:r w:rsidRPr="007B6617">
              <w:rPr>
                <w:rFonts w:ascii="Calibri" w:hAnsi="Calibri" w:cs="Calibri"/>
                <w:spacing w:val="-1"/>
                <w:sz w:val="22"/>
                <w:szCs w:val="22"/>
                <w:lang w:eastAsia="en-US"/>
              </w:rPr>
              <w:t>е</w:t>
            </w:r>
            <w:r w:rsidRPr="007B6617">
              <w:rPr>
                <w:rFonts w:ascii="Calibri" w:hAnsi="Calibri" w:cs="Calibri"/>
                <w:sz w:val="22"/>
                <w:szCs w:val="22"/>
                <w:lang w:eastAsia="en-US"/>
              </w:rPr>
              <w:t>л</w:t>
            </w:r>
            <w:r w:rsidRPr="007B6617">
              <w:rPr>
                <w:rFonts w:ascii="Calibri" w:hAnsi="Calibri" w:cs="Calibri"/>
                <w:spacing w:val="-1"/>
                <w:sz w:val="22"/>
                <w:szCs w:val="22"/>
                <w:lang w:eastAsia="en-US"/>
              </w:rPr>
              <w:t>ю</w:t>
            </w:r>
            <w:r w:rsidRPr="007B6617">
              <w:rPr>
                <w:rFonts w:ascii="Calibri" w:hAnsi="Calibri" w:cs="Calibri"/>
                <w:sz w:val="22"/>
                <w:szCs w:val="22"/>
                <w:lang w:eastAsia="en-US"/>
              </w:rPr>
              <w:t>)</w:t>
            </w:r>
          </w:p>
        </w:tc>
        <w:tc>
          <w:tcPr>
            <w:tcW w:w="620" w:type="dxa"/>
            <w:tcBorders>
              <w:top w:val="single" w:sz="4" w:space="0" w:color="000000"/>
              <w:left w:val="single" w:sz="4" w:space="0" w:color="000000"/>
              <w:bottom w:val="single" w:sz="4" w:space="0" w:color="000000"/>
              <w:right w:val="single" w:sz="4" w:space="0" w:color="000000"/>
            </w:tcBorders>
          </w:tcPr>
          <w:p w14:paraId="00131E1D" w14:textId="77777777" w:rsidR="001F38DD" w:rsidRPr="007B6617" w:rsidRDefault="001F38DD" w:rsidP="001F38DD">
            <w:pPr>
              <w:widowControl w:val="0"/>
              <w:autoSpaceDE w:val="0"/>
              <w:autoSpaceDN w:val="0"/>
              <w:adjustRightInd w:val="0"/>
              <w:spacing w:line="200" w:lineRule="exact"/>
              <w:rPr>
                <w:rFonts w:ascii="Calibri" w:hAnsi="Calibri" w:cs="Calibri"/>
                <w:sz w:val="22"/>
                <w:szCs w:val="22"/>
                <w:lang w:eastAsia="en-US"/>
              </w:rPr>
            </w:pPr>
          </w:p>
          <w:p w14:paraId="7876EF4F" w14:textId="77777777" w:rsidR="001F38DD" w:rsidRPr="007B6617" w:rsidRDefault="001F38DD" w:rsidP="001F38DD">
            <w:pPr>
              <w:widowControl w:val="0"/>
              <w:autoSpaceDE w:val="0"/>
              <w:autoSpaceDN w:val="0"/>
              <w:adjustRightInd w:val="0"/>
              <w:spacing w:before="9" w:line="200" w:lineRule="exact"/>
              <w:rPr>
                <w:rFonts w:ascii="Calibri" w:hAnsi="Calibri" w:cs="Calibri"/>
                <w:sz w:val="22"/>
                <w:szCs w:val="22"/>
                <w:lang w:eastAsia="en-US"/>
              </w:rPr>
            </w:pPr>
          </w:p>
          <w:p w14:paraId="05C7B36C" w14:textId="77777777" w:rsidR="001F38DD" w:rsidRPr="007B6617" w:rsidRDefault="001F38DD" w:rsidP="001F38DD">
            <w:pPr>
              <w:widowControl w:val="0"/>
              <w:autoSpaceDE w:val="0"/>
              <w:autoSpaceDN w:val="0"/>
              <w:adjustRightInd w:val="0"/>
              <w:ind w:right="201"/>
              <w:jc w:val="center"/>
              <w:rPr>
                <w:rFonts w:ascii="Calibri" w:hAnsi="Calibri" w:cs="Calibri"/>
                <w:sz w:val="22"/>
                <w:szCs w:val="22"/>
                <w:lang w:eastAsia="en-US"/>
              </w:rPr>
            </w:pPr>
            <w:r w:rsidRPr="007B6617">
              <w:rPr>
                <w:rFonts w:ascii="Calibri" w:hAnsi="Calibri" w:cs="Calibri"/>
                <w:w w:val="99"/>
                <w:sz w:val="22"/>
                <w:szCs w:val="22"/>
                <w:lang w:eastAsia="en-US"/>
              </w:rPr>
              <w:t>1</w:t>
            </w:r>
          </w:p>
        </w:tc>
        <w:tc>
          <w:tcPr>
            <w:tcW w:w="697" w:type="dxa"/>
            <w:gridSpan w:val="2"/>
            <w:tcBorders>
              <w:top w:val="single" w:sz="4" w:space="0" w:color="000000"/>
              <w:left w:val="single" w:sz="4" w:space="0" w:color="000000"/>
              <w:bottom w:val="single" w:sz="4" w:space="0" w:color="000000"/>
              <w:right w:val="single" w:sz="4" w:space="0" w:color="000000"/>
            </w:tcBorders>
          </w:tcPr>
          <w:p w14:paraId="593AF1F3" w14:textId="77777777" w:rsidR="001F38DD" w:rsidRPr="007B6617" w:rsidRDefault="001F38DD" w:rsidP="001F38DD">
            <w:pPr>
              <w:widowControl w:val="0"/>
              <w:autoSpaceDE w:val="0"/>
              <w:autoSpaceDN w:val="0"/>
              <w:adjustRightInd w:val="0"/>
              <w:spacing w:line="200" w:lineRule="exact"/>
              <w:rPr>
                <w:rFonts w:ascii="Calibri" w:hAnsi="Calibri" w:cs="Calibri"/>
                <w:sz w:val="22"/>
                <w:szCs w:val="22"/>
                <w:lang w:val="en-US" w:eastAsia="en-US"/>
              </w:rPr>
            </w:pPr>
          </w:p>
          <w:p w14:paraId="4560EE90" w14:textId="77777777" w:rsidR="001F38DD" w:rsidRPr="007B6617" w:rsidRDefault="001F38DD" w:rsidP="001F38DD">
            <w:pPr>
              <w:widowControl w:val="0"/>
              <w:autoSpaceDE w:val="0"/>
              <w:autoSpaceDN w:val="0"/>
              <w:adjustRightInd w:val="0"/>
              <w:spacing w:before="9" w:line="200" w:lineRule="exact"/>
              <w:rPr>
                <w:rFonts w:ascii="Calibri" w:hAnsi="Calibri" w:cs="Calibri"/>
                <w:sz w:val="22"/>
                <w:szCs w:val="22"/>
                <w:lang w:val="en-US" w:eastAsia="en-US"/>
              </w:rPr>
            </w:pPr>
          </w:p>
          <w:p w14:paraId="32ACEABF" w14:textId="77777777" w:rsidR="001F38DD" w:rsidRPr="007B6617" w:rsidRDefault="001F38DD" w:rsidP="001F38DD">
            <w:pPr>
              <w:widowControl w:val="0"/>
              <w:autoSpaceDE w:val="0"/>
              <w:autoSpaceDN w:val="0"/>
              <w:adjustRightInd w:val="0"/>
              <w:ind w:right="235"/>
              <w:jc w:val="center"/>
              <w:rPr>
                <w:rFonts w:ascii="Calibri" w:hAnsi="Calibri" w:cs="Calibri"/>
                <w:sz w:val="22"/>
                <w:szCs w:val="22"/>
                <w:lang w:eastAsia="en-US"/>
              </w:rPr>
            </w:pPr>
            <w:r w:rsidRPr="007B6617">
              <w:rPr>
                <w:rFonts w:ascii="Calibri" w:hAnsi="Calibri" w:cs="Calibri"/>
                <w:w w:val="99"/>
                <w:sz w:val="22"/>
                <w:szCs w:val="22"/>
                <w:lang w:eastAsia="en-US"/>
              </w:rPr>
              <w:t>1</w:t>
            </w:r>
          </w:p>
        </w:tc>
        <w:tc>
          <w:tcPr>
            <w:tcW w:w="708" w:type="dxa"/>
            <w:gridSpan w:val="2"/>
            <w:tcBorders>
              <w:top w:val="single" w:sz="4" w:space="0" w:color="000000"/>
              <w:left w:val="single" w:sz="4" w:space="0" w:color="000000"/>
              <w:bottom w:val="single" w:sz="4" w:space="0" w:color="000000"/>
              <w:right w:val="single" w:sz="4" w:space="0" w:color="000000"/>
            </w:tcBorders>
          </w:tcPr>
          <w:p w14:paraId="2EB67276" w14:textId="77777777" w:rsidR="001F38DD" w:rsidRPr="007B6617" w:rsidRDefault="001F38DD" w:rsidP="001F38DD">
            <w:pPr>
              <w:widowControl w:val="0"/>
              <w:autoSpaceDE w:val="0"/>
              <w:autoSpaceDN w:val="0"/>
              <w:adjustRightInd w:val="0"/>
              <w:spacing w:line="200" w:lineRule="exact"/>
              <w:rPr>
                <w:rFonts w:ascii="Calibri" w:hAnsi="Calibri" w:cs="Calibri"/>
                <w:sz w:val="22"/>
                <w:szCs w:val="22"/>
                <w:lang w:val="en-US" w:eastAsia="en-US"/>
              </w:rPr>
            </w:pPr>
          </w:p>
          <w:p w14:paraId="2851E0E0" w14:textId="77777777" w:rsidR="001F38DD" w:rsidRPr="007B6617" w:rsidRDefault="001F38DD" w:rsidP="001F38DD">
            <w:pPr>
              <w:widowControl w:val="0"/>
              <w:autoSpaceDE w:val="0"/>
              <w:autoSpaceDN w:val="0"/>
              <w:adjustRightInd w:val="0"/>
              <w:spacing w:before="9" w:line="200" w:lineRule="exact"/>
              <w:rPr>
                <w:rFonts w:ascii="Calibri" w:hAnsi="Calibri" w:cs="Calibri"/>
                <w:sz w:val="22"/>
                <w:szCs w:val="22"/>
                <w:lang w:val="en-US" w:eastAsia="en-US"/>
              </w:rPr>
            </w:pPr>
          </w:p>
          <w:p w14:paraId="682CBA34" w14:textId="77777777" w:rsidR="001F38DD" w:rsidRPr="007B6617" w:rsidRDefault="001F38DD" w:rsidP="001F38DD">
            <w:pPr>
              <w:widowControl w:val="0"/>
              <w:autoSpaceDE w:val="0"/>
              <w:autoSpaceDN w:val="0"/>
              <w:adjustRightInd w:val="0"/>
              <w:ind w:right="239"/>
              <w:jc w:val="center"/>
              <w:rPr>
                <w:rFonts w:ascii="Calibri" w:hAnsi="Calibri" w:cs="Calibri"/>
                <w:sz w:val="22"/>
                <w:szCs w:val="22"/>
                <w:lang w:eastAsia="en-US"/>
              </w:rPr>
            </w:pPr>
            <w:r w:rsidRPr="007B6617">
              <w:rPr>
                <w:rFonts w:ascii="Calibri" w:hAnsi="Calibri" w:cs="Calibri"/>
                <w:w w:val="99"/>
                <w:sz w:val="22"/>
                <w:szCs w:val="22"/>
                <w:lang w:eastAsia="en-US"/>
              </w:rPr>
              <w:t>1</w:t>
            </w:r>
          </w:p>
        </w:tc>
        <w:tc>
          <w:tcPr>
            <w:tcW w:w="743" w:type="dxa"/>
            <w:gridSpan w:val="2"/>
            <w:tcBorders>
              <w:top w:val="single" w:sz="4" w:space="0" w:color="000000"/>
              <w:left w:val="single" w:sz="4" w:space="0" w:color="000000"/>
              <w:bottom w:val="single" w:sz="4" w:space="0" w:color="000000"/>
              <w:right w:val="single" w:sz="4" w:space="0" w:color="000000"/>
            </w:tcBorders>
          </w:tcPr>
          <w:p w14:paraId="16F04C03" w14:textId="77777777" w:rsidR="001F38DD" w:rsidRPr="007B6617" w:rsidRDefault="001F38DD" w:rsidP="001F38DD">
            <w:pPr>
              <w:widowControl w:val="0"/>
              <w:autoSpaceDE w:val="0"/>
              <w:autoSpaceDN w:val="0"/>
              <w:adjustRightInd w:val="0"/>
              <w:ind w:right="263"/>
              <w:jc w:val="center"/>
              <w:rPr>
                <w:rFonts w:ascii="Calibri" w:hAnsi="Calibri" w:cs="Calibri"/>
                <w:sz w:val="22"/>
                <w:szCs w:val="22"/>
                <w:lang w:val="en-US" w:eastAsia="en-US"/>
              </w:rPr>
            </w:pPr>
          </w:p>
        </w:tc>
        <w:tc>
          <w:tcPr>
            <w:tcW w:w="860" w:type="dxa"/>
            <w:gridSpan w:val="2"/>
            <w:tcBorders>
              <w:top w:val="single" w:sz="4" w:space="0" w:color="000000"/>
              <w:left w:val="single" w:sz="4" w:space="0" w:color="000000"/>
              <w:bottom w:val="single" w:sz="4" w:space="0" w:color="000000"/>
              <w:right w:val="single" w:sz="4" w:space="0" w:color="000000"/>
            </w:tcBorders>
          </w:tcPr>
          <w:p w14:paraId="1BA0D0E1" w14:textId="77777777"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037A0DA7" w14:textId="77777777"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14:paraId="7C6A5ED6" w14:textId="77777777"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17C5272A" w14:textId="77777777"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927" w:type="dxa"/>
            <w:gridSpan w:val="2"/>
            <w:tcBorders>
              <w:top w:val="single" w:sz="4" w:space="0" w:color="000000"/>
              <w:left w:val="single" w:sz="4" w:space="0" w:color="000000"/>
              <w:bottom w:val="single" w:sz="4" w:space="0" w:color="000000"/>
              <w:right w:val="single" w:sz="4" w:space="0" w:color="000000"/>
            </w:tcBorders>
          </w:tcPr>
          <w:p w14:paraId="017C2DA2" w14:textId="77777777" w:rsidR="001F38DD" w:rsidRPr="007B6617" w:rsidRDefault="001F38DD" w:rsidP="001F38DD">
            <w:pPr>
              <w:widowControl w:val="0"/>
              <w:autoSpaceDE w:val="0"/>
              <w:autoSpaceDN w:val="0"/>
              <w:adjustRightInd w:val="0"/>
              <w:ind w:right="268"/>
              <w:jc w:val="center"/>
              <w:rPr>
                <w:rFonts w:ascii="Calibri" w:hAnsi="Calibri" w:cs="Calibri"/>
                <w:sz w:val="22"/>
                <w:szCs w:val="22"/>
                <w:lang w:val="en-US" w:eastAsia="en-US"/>
              </w:rPr>
            </w:pPr>
          </w:p>
        </w:tc>
      </w:tr>
      <w:tr w:rsidR="001F38DD" w:rsidRPr="007B6617" w14:paraId="3AFAB8DF" w14:textId="77777777" w:rsidTr="00D904ED">
        <w:trPr>
          <w:trHeight w:hRule="exact" w:val="439"/>
        </w:trPr>
        <w:tc>
          <w:tcPr>
            <w:tcW w:w="3325" w:type="dxa"/>
            <w:vMerge w:val="restart"/>
            <w:tcBorders>
              <w:top w:val="single" w:sz="4" w:space="0" w:color="000000"/>
              <w:left w:val="single" w:sz="4" w:space="0" w:color="000000"/>
              <w:bottom w:val="single" w:sz="4" w:space="0" w:color="000000"/>
              <w:right w:val="single" w:sz="4" w:space="0" w:color="000000"/>
            </w:tcBorders>
          </w:tcPr>
          <w:p w14:paraId="60B29FCC" w14:textId="77777777" w:rsidR="001F38DD" w:rsidRPr="007B6617" w:rsidRDefault="001F38DD" w:rsidP="001F38DD">
            <w:pPr>
              <w:widowControl w:val="0"/>
              <w:autoSpaceDE w:val="0"/>
              <w:autoSpaceDN w:val="0"/>
              <w:adjustRightInd w:val="0"/>
              <w:spacing w:line="267" w:lineRule="exact"/>
              <w:rPr>
                <w:rFonts w:ascii="Calibri" w:hAnsi="Calibri" w:cs="Calibri"/>
                <w:sz w:val="22"/>
                <w:szCs w:val="22"/>
                <w:lang w:eastAsia="en-US"/>
              </w:rPr>
            </w:pPr>
            <w:r w:rsidRPr="007B6617">
              <w:rPr>
                <w:rFonts w:ascii="Calibri" w:hAnsi="Calibri" w:cs="Calibri"/>
                <w:sz w:val="22"/>
                <w:szCs w:val="22"/>
                <w:lang w:eastAsia="en-US"/>
              </w:rPr>
              <w:t>О</w:t>
            </w:r>
            <w:r w:rsidRPr="007B6617">
              <w:rPr>
                <w:rFonts w:ascii="Calibri" w:hAnsi="Calibri" w:cs="Calibri"/>
                <w:spacing w:val="-2"/>
                <w:sz w:val="22"/>
                <w:szCs w:val="22"/>
                <w:lang w:eastAsia="en-US"/>
              </w:rPr>
              <w:t>б</w:t>
            </w:r>
            <w:r w:rsidRPr="007B6617">
              <w:rPr>
                <w:rFonts w:ascii="Calibri" w:hAnsi="Calibri" w:cs="Calibri"/>
                <w:spacing w:val="2"/>
                <w:sz w:val="22"/>
                <w:szCs w:val="22"/>
                <w:lang w:eastAsia="en-US"/>
              </w:rPr>
              <w:t>щ</w:t>
            </w:r>
            <w:r w:rsidRPr="007B6617">
              <w:rPr>
                <w:rFonts w:ascii="Calibri" w:hAnsi="Calibri" w:cs="Calibri"/>
                <w:spacing w:val="-1"/>
                <w:sz w:val="22"/>
                <w:szCs w:val="22"/>
                <w:lang w:eastAsia="en-US"/>
              </w:rPr>
              <w:t>е</w:t>
            </w:r>
            <w:r w:rsidRPr="007B6617">
              <w:rPr>
                <w:rFonts w:ascii="Calibri" w:hAnsi="Calibri" w:cs="Calibri"/>
                <w:sz w:val="22"/>
                <w:szCs w:val="22"/>
                <w:lang w:eastAsia="en-US"/>
              </w:rPr>
              <w:t>е</w:t>
            </w:r>
            <w:r w:rsidRPr="007B6617">
              <w:rPr>
                <w:rFonts w:ascii="Calibri" w:hAnsi="Calibri" w:cs="Calibri"/>
                <w:spacing w:val="-1"/>
                <w:sz w:val="22"/>
                <w:szCs w:val="22"/>
                <w:lang w:eastAsia="en-US"/>
              </w:rPr>
              <w:t xml:space="preserve"> </w:t>
            </w:r>
            <w:r w:rsidRPr="007B6617">
              <w:rPr>
                <w:rFonts w:ascii="Calibri" w:hAnsi="Calibri" w:cs="Calibri"/>
                <w:spacing w:val="-16"/>
                <w:sz w:val="22"/>
                <w:szCs w:val="22"/>
                <w:lang w:eastAsia="en-US"/>
              </w:rPr>
              <w:t>к</w:t>
            </w:r>
            <w:r w:rsidRPr="007B6617">
              <w:rPr>
                <w:rFonts w:ascii="Calibri" w:hAnsi="Calibri" w:cs="Calibri"/>
                <w:sz w:val="22"/>
                <w:szCs w:val="22"/>
                <w:lang w:eastAsia="en-US"/>
              </w:rPr>
              <w:t>ол</w:t>
            </w:r>
            <w:r w:rsidRPr="007B6617">
              <w:rPr>
                <w:rFonts w:ascii="Calibri" w:hAnsi="Calibri" w:cs="Calibri"/>
                <w:spacing w:val="1"/>
                <w:sz w:val="22"/>
                <w:szCs w:val="22"/>
                <w:lang w:eastAsia="en-US"/>
              </w:rPr>
              <w:t>и</w:t>
            </w:r>
            <w:r w:rsidRPr="007B6617">
              <w:rPr>
                <w:rFonts w:ascii="Calibri" w:hAnsi="Calibri" w:cs="Calibri"/>
                <w:sz w:val="22"/>
                <w:szCs w:val="22"/>
                <w:lang w:eastAsia="en-US"/>
              </w:rPr>
              <w:t>ч</w:t>
            </w:r>
            <w:r w:rsidRPr="007B6617">
              <w:rPr>
                <w:rFonts w:ascii="Calibri" w:hAnsi="Calibri" w:cs="Calibri"/>
                <w:spacing w:val="4"/>
                <w:sz w:val="22"/>
                <w:szCs w:val="22"/>
                <w:lang w:eastAsia="en-US"/>
              </w:rPr>
              <w:t>е</w:t>
            </w:r>
            <w:r w:rsidRPr="007B6617">
              <w:rPr>
                <w:rFonts w:ascii="Calibri" w:hAnsi="Calibri" w:cs="Calibri"/>
                <w:spacing w:val="-1"/>
                <w:sz w:val="22"/>
                <w:szCs w:val="22"/>
                <w:lang w:eastAsia="en-US"/>
              </w:rPr>
              <w:t>с</w:t>
            </w:r>
            <w:r w:rsidRPr="007B6617">
              <w:rPr>
                <w:rFonts w:ascii="Calibri" w:hAnsi="Calibri" w:cs="Calibri"/>
                <w:spacing w:val="1"/>
                <w:sz w:val="22"/>
                <w:szCs w:val="22"/>
                <w:lang w:eastAsia="en-US"/>
              </w:rPr>
              <w:t>т</w:t>
            </w:r>
            <w:r w:rsidRPr="007B6617">
              <w:rPr>
                <w:rFonts w:ascii="Calibri" w:hAnsi="Calibri" w:cs="Calibri"/>
                <w:spacing w:val="2"/>
                <w:sz w:val="22"/>
                <w:szCs w:val="22"/>
                <w:lang w:eastAsia="en-US"/>
              </w:rPr>
              <w:t>в</w:t>
            </w:r>
            <w:r w:rsidRPr="007B6617">
              <w:rPr>
                <w:rFonts w:ascii="Calibri" w:hAnsi="Calibri" w:cs="Calibri"/>
                <w:sz w:val="22"/>
                <w:szCs w:val="22"/>
                <w:lang w:eastAsia="en-US"/>
              </w:rPr>
              <w:t>о</w:t>
            </w:r>
            <w:r w:rsidRPr="007B6617">
              <w:rPr>
                <w:rFonts w:ascii="Calibri" w:hAnsi="Calibri" w:cs="Calibri"/>
                <w:spacing w:val="-1"/>
                <w:sz w:val="22"/>
                <w:szCs w:val="22"/>
                <w:lang w:eastAsia="en-US"/>
              </w:rPr>
              <w:t xml:space="preserve"> </w:t>
            </w:r>
            <w:r w:rsidRPr="007B6617">
              <w:rPr>
                <w:rFonts w:ascii="Calibri" w:hAnsi="Calibri" w:cs="Calibri"/>
                <w:sz w:val="22"/>
                <w:szCs w:val="22"/>
                <w:lang w:eastAsia="en-US"/>
              </w:rPr>
              <w:t>ч</w:t>
            </w:r>
            <w:r w:rsidRPr="007B6617">
              <w:rPr>
                <w:rFonts w:ascii="Calibri" w:hAnsi="Calibri" w:cs="Calibri"/>
                <w:spacing w:val="-1"/>
                <w:sz w:val="22"/>
                <w:szCs w:val="22"/>
                <w:lang w:eastAsia="en-US"/>
              </w:rPr>
              <w:t>ас</w:t>
            </w:r>
            <w:r w:rsidRPr="007B6617">
              <w:rPr>
                <w:rFonts w:ascii="Calibri" w:hAnsi="Calibri" w:cs="Calibri"/>
                <w:sz w:val="22"/>
                <w:szCs w:val="22"/>
                <w:lang w:eastAsia="en-US"/>
              </w:rPr>
              <w:t>ов</w:t>
            </w:r>
            <w:r w:rsidRPr="007B6617">
              <w:rPr>
                <w:rFonts w:ascii="Calibri" w:hAnsi="Calibri" w:cs="Calibri"/>
                <w:spacing w:val="-2"/>
                <w:sz w:val="22"/>
                <w:szCs w:val="22"/>
                <w:lang w:eastAsia="en-US"/>
              </w:rPr>
              <w:t xml:space="preserve"> </w:t>
            </w:r>
            <w:r w:rsidRPr="007B6617">
              <w:rPr>
                <w:rFonts w:ascii="Calibri" w:hAnsi="Calibri" w:cs="Calibri"/>
                <w:spacing w:val="1"/>
                <w:sz w:val="22"/>
                <w:szCs w:val="22"/>
                <w:lang w:eastAsia="en-US"/>
              </w:rPr>
              <w:t>н</w:t>
            </w:r>
            <w:r w:rsidRPr="007B6617">
              <w:rPr>
                <w:rFonts w:ascii="Calibri" w:hAnsi="Calibri" w:cs="Calibri"/>
                <w:sz w:val="22"/>
                <w:szCs w:val="22"/>
                <w:lang w:eastAsia="en-US"/>
              </w:rPr>
              <w:t>а</w:t>
            </w:r>
          </w:p>
          <w:p w14:paraId="3FA94251" w14:textId="77777777" w:rsidR="001F38DD" w:rsidRPr="007B6617" w:rsidRDefault="001F38DD" w:rsidP="001F38DD">
            <w:pPr>
              <w:widowControl w:val="0"/>
              <w:autoSpaceDE w:val="0"/>
              <w:autoSpaceDN w:val="0"/>
              <w:adjustRightInd w:val="0"/>
              <w:spacing w:before="7" w:line="130" w:lineRule="exact"/>
              <w:rPr>
                <w:rFonts w:ascii="Calibri" w:hAnsi="Calibri" w:cs="Calibri"/>
                <w:sz w:val="22"/>
                <w:szCs w:val="22"/>
                <w:lang w:eastAsia="en-US"/>
              </w:rPr>
            </w:pPr>
          </w:p>
          <w:p w14:paraId="5B62007B" w14:textId="77777777"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pacing w:val="-10"/>
                <w:sz w:val="22"/>
                <w:szCs w:val="22"/>
                <w:lang w:eastAsia="en-US"/>
              </w:rPr>
              <w:t>а</w:t>
            </w:r>
            <w:r w:rsidRPr="007B6617">
              <w:rPr>
                <w:rFonts w:ascii="Calibri" w:hAnsi="Calibri" w:cs="Calibri"/>
                <w:spacing w:val="-19"/>
                <w:sz w:val="22"/>
                <w:szCs w:val="22"/>
                <w:lang w:eastAsia="en-US"/>
              </w:rPr>
              <w:t>у</w:t>
            </w:r>
            <w:r w:rsidRPr="007B6617">
              <w:rPr>
                <w:rFonts w:ascii="Calibri" w:hAnsi="Calibri" w:cs="Calibri"/>
                <w:spacing w:val="-2"/>
                <w:sz w:val="22"/>
                <w:szCs w:val="22"/>
                <w:lang w:eastAsia="en-US"/>
              </w:rPr>
              <w:t>д</w:t>
            </w:r>
            <w:r w:rsidRPr="007B6617">
              <w:rPr>
                <w:rFonts w:ascii="Calibri" w:hAnsi="Calibri" w:cs="Calibri"/>
                <w:spacing w:val="1"/>
                <w:sz w:val="22"/>
                <w:szCs w:val="22"/>
                <w:lang w:eastAsia="en-US"/>
              </w:rPr>
              <w:t>и</w:t>
            </w:r>
            <w:r w:rsidRPr="007B6617">
              <w:rPr>
                <w:rFonts w:ascii="Calibri" w:hAnsi="Calibri" w:cs="Calibri"/>
                <w:spacing w:val="-4"/>
                <w:sz w:val="22"/>
                <w:szCs w:val="22"/>
                <w:lang w:eastAsia="en-US"/>
              </w:rPr>
              <w:t>т</w:t>
            </w:r>
            <w:r w:rsidRPr="007B6617">
              <w:rPr>
                <w:rFonts w:ascii="Calibri" w:hAnsi="Calibri" w:cs="Calibri"/>
                <w:spacing w:val="5"/>
                <w:sz w:val="22"/>
                <w:szCs w:val="22"/>
                <w:lang w:eastAsia="en-US"/>
              </w:rPr>
              <w:t>о</w:t>
            </w:r>
            <w:r w:rsidRPr="007B6617">
              <w:rPr>
                <w:rFonts w:ascii="Calibri" w:hAnsi="Calibri" w:cs="Calibri"/>
                <w:sz w:val="22"/>
                <w:szCs w:val="22"/>
                <w:lang w:eastAsia="en-US"/>
              </w:rPr>
              <w:t>р</w:t>
            </w:r>
            <w:r w:rsidRPr="007B6617">
              <w:rPr>
                <w:rFonts w:ascii="Calibri" w:hAnsi="Calibri" w:cs="Calibri"/>
                <w:spacing w:val="1"/>
                <w:sz w:val="22"/>
                <w:szCs w:val="22"/>
                <w:lang w:eastAsia="en-US"/>
              </w:rPr>
              <w:t>н</w:t>
            </w:r>
            <w:r w:rsidRPr="007B6617">
              <w:rPr>
                <w:rFonts w:ascii="Calibri" w:hAnsi="Calibri" w:cs="Calibri"/>
                <w:spacing w:val="2"/>
                <w:sz w:val="22"/>
                <w:szCs w:val="22"/>
                <w:lang w:eastAsia="en-US"/>
              </w:rPr>
              <w:t>ы</w:t>
            </w:r>
            <w:r w:rsidRPr="007B6617">
              <w:rPr>
                <w:rFonts w:ascii="Calibri" w:hAnsi="Calibri" w:cs="Calibri"/>
                <w:sz w:val="22"/>
                <w:szCs w:val="22"/>
                <w:lang w:eastAsia="en-US"/>
              </w:rPr>
              <w:t xml:space="preserve">е </w:t>
            </w:r>
            <w:r w:rsidRPr="007B6617">
              <w:rPr>
                <w:rFonts w:ascii="Calibri" w:hAnsi="Calibri" w:cs="Calibri"/>
                <w:spacing w:val="1"/>
                <w:sz w:val="22"/>
                <w:szCs w:val="22"/>
                <w:lang w:eastAsia="en-US"/>
              </w:rPr>
              <w:t>з</w:t>
            </w:r>
            <w:r w:rsidRPr="007B6617">
              <w:rPr>
                <w:rFonts w:ascii="Calibri" w:hAnsi="Calibri" w:cs="Calibri"/>
                <w:spacing w:val="-1"/>
                <w:sz w:val="22"/>
                <w:szCs w:val="22"/>
                <w:lang w:eastAsia="en-US"/>
              </w:rPr>
              <w:t>а</w:t>
            </w:r>
            <w:r w:rsidRPr="007B6617">
              <w:rPr>
                <w:rFonts w:ascii="Calibri" w:hAnsi="Calibri" w:cs="Calibri"/>
                <w:spacing w:val="1"/>
                <w:sz w:val="22"/>
                <w:szCs w:val="22"/>
                <w:lang w:eastAsia="en-US"/>
              </w:rPr>
              <w:t>н</w:t>
            </w:r>
            <w:r w:rsidRPr="007B6617">
              <w:rPr>
                <w:rFonts w:ascii="Calibri" w:hAnsi="Calibri" w:cs="Calibri"/>
                <w:spacing w:val="-5"/>
                <w:sz w:val="22"/>
                <w:szCs w:val="22"/>
                <w:lang w:eastAsia="en-US"/>
              </w:rPr>
              <w:t>я</w:t>
            </w:r>
            <w:r w:rsidRPr="007B6617">
              <w:rPr>
                <w:rFonts w:ascii="Calibri" w:hAnsi="Calibri" w:cs="Calibri"/>
                <w:spacing w:val="1"/>
                <w:sz w:val="22"/>
                <w:szCs w:val="22"/>
                <w:lang w:eastAsia="en-US"/>
              </w:rPr>
              <w:t>ти</w:t>
            </w:r>
            <w:r w:rsidRPr="007B6617">
              <w:rPr>
                <w:rFonts w:ascii="Calibri" w:hAnsi="Calibri" w:cs="Calibri"/>
                <w:sz w:val="22"/>
                <w:szCs w:val="22"/>
                <w:lang w:eastAsia="en-US"/>
              </w:rPr>
              <w:t>я</w:t>
            </w:r>
          </w:p>
        </w:tc>
        <w:tc>
          <w:tcPr>
            <w:tcW w:w="6242" w:type="dxa"/>
            <w:gridSpan w:val="15"/>
            <w:tcBorders>
              <w:top w:val="single" w:sz="4" w:space="0" w:color="000000"/>
              <w:left w:val="single" w:sz="4" w:space="0" w:color="000000"/>
              <w:bottom w:val="single" w:sz="4" w:space="0" w:color="000000"/>
              <w:right w:val="single" w:sz="4" w:space="0" w:color="000000"/>
            </w:tcBorders>
          </w:tcPr>
          <w:p w14:paraId="59B94D77" w14:textId="77777777" w:rsidR="001F38DD" w:rsidRPr="007B6617" w:rsidRDefault="001F38DD" w:rsidP="001F38DD">
            <w:pPr>
              <w:widowControl w:val="0"/>
              <w:autoSpaceDE w:val="0"/>
              <w:autoSpaceDN w:val="0"/>
              <w:adjustRightInd w:val="0"/>
              <w:spacing w:line="267" w:lineRule="exact"/>
              <w:ind w:right="2827"/>
              <w:jc w:val="center"/>
              <w:rPr>
                <w:rFonts w:ascii="Calibri" w:hAnsi="Calibri" w:cs="Calibri"/>
                <w:sz w:val="22"/>
                <w:szCs w:val="22"/>
                <w:lang w:eastAsia="en-US"/>
              </w:rPr>
            </w:pPr>
            <w:r w:rsidRPr="007B6617">
              <w:rPr>
                <w:rFonts w:ascii="Calibri" w:hAnsi="Calibri" w:cs="Calibri"/>
                <w:w w:val="99"/>
                <w:sz w:val="22"/>
                <w:szCs w:val="22"/>
                <w:lang w:eastAsia="en-US"/>
              </w:rPr>
              <w:t>98</w:t>
            </w:r>
          </w:p>
        </w:tc>
        <w:tc>
          <w:tcPr>
            <w:tcW w:w="927" w:type="dxa"/>
            <w:gridSpan w:val="2"/>
            <w:tcBorders>
              <w:top w:val="single" w:sz="4" w:space="0" w:color="000000"/>
              <w:left w:val="single" w:sz="4" w:space="0" w:color="000000"/>
              <w:bottom w:val="single" w:sz="4" w:space="0" w:color="000000"/>
              <w:right w:val="single" w:sz="4" w:space="0" w:color="000000"/>
            </w:tcBorders>
          </w:tcPr>
          <w:p w14:paraId="34DDC5D1" w14:textId="77777777" w:rsidR="001F38DD" w:rsidRPr="007B6617" w:rsidRDefault="001F38DD" w:rsidP="001F38DD">
            <w:pPr>
              <w:widowControl w:val="0"/>
              <w:autoSpaceDE w:val="0"/>
              <w:autoSpaceDN w:val="0"/>
              <w:adjustRightInd w:val="0"/>
              <w:spacing w:line="267" w:lineRule="exact"/>
              <w:ind w:right="211"/>
              <w:jc w:val="center"/>
              <w:rPr>
                <w:rFonts w:ascii="Calibri" w:hAnsi="Calibri" w:cs="Calibri"/>
                <w:sz w:val="22"/>
                <w:szCs w:val="22"/>
                <w:lang w:val="en-US" w:eastAsia="en-US"/>
              </w:rPr>
            </w:pPr>
          </w:p>
        </w:tc>
      </w:tr>
      <w:tr w:rsidR="001F38DD" w:rsidRPr="007B6617" w14:paraId="7A97C0E2" w14:textId="77777777" w:rsidTr="00D904ED">
        <w:trPr>
          <w:trHeight w:hRule="exact" w:val="276"/>
        </w:trPr>
        <w:tc>
          <w:tcPr>
            <w:tcW w:w="3325" w:type="dxa"/>
            <w:vMerge/>
            <w:tcBorders>
              <w:top w:val="single" w:sz="4" w:space="0" w:color="000000"/>
              <w:left w:val="single" w:sz="4" w:space="0" w:color="000000"/>
              <w:bottom w:val="single" w:sz="4" w:space="0" w:color="000000"/>
              <w:right w:val="single" w:sz="4" w:space="0" w:color="000000"/>
            </w:tcBorders>
          </w:tcPr>
          <w:p w14:paraId="3F93039A" w14:textId="77777777" w:rsidR="001F38DD" w:rsidRPr="007B6617" w:rsidRDefault="001F38DD" w:rsidP="001F38DD">
            <w:pPr>
              <w:widowControl w:val="0"/>
              <w:autoSpaceDE w:val="0"/>
              <w:autoSpaceDN w:val="0"/>
              <w:adjustRightInd w:val="0"/>
              <w:spacing w:line="267" w:lineRule="exact"/>
              <w:ind w:right="211"/>
              <w:jc w:val="center"/>
              <w:rPr>
                <w:rFonts w:ascii="Calibri" w:hAnsi="Calibri" w:cs="Calibri"/>
                <w:sz w:val="22"/>
                <w:szCs w:val="22"/>
                <w:lang w:val="en-US" w:eastAsia="en-US"/>
              </w:rPr>
            </w:pPr>
          </w:p>
        </w:tc>
        <w:tc>
          <w:tcPr>
            <w:tcW w:w="7170" w:type="dxa"/>
            <w:gridSpan w:val="17"/>
            <w:tcBorders>
              <w:top w:val="single" w:sz="4" w:space="0" w:color="000000"/>
              <w:left w:val="single" w:sz="4" w:space="0" w:color="000000"/>
              <w:bottom w:val="single" w:sz="4" w:space="0" w:color="000000"/>
              <w:right w:val="single" w:sz="4" w:space="0" w:color="000000"/>
            </w:tcBorders>
          </w:tcPr>
          <w:p w14:paraId="05FDF474" w14:textId="77777777" w:rsidR="001F38DD" w:rsidRPr="007B6617" w:rsidRDefault="001F38DD" w:rsidP="001F38DD">
            <w:pPr>
              <w:widowControl w:val="0"/>
              <w:autoSpaceDE w:val="0"/>
              <w:autoSpaceDN w:val="0"/>
              <w:adjustRightInd w:val="0"/>
              <w:spacing w:line="267" w:lineRule="exact"/>
              <w:ind w:right="3200"/>
              <w:jc w:val="center"/>
              <w:rPr>
                <w:rFonts w:ascii="Calibri" w:hAnsi="Calibri" w:cs="Calibri"/>
                <w:sz w:val="22"/>
                <w:szCs w:val="22"/>
                <w:lang w:val="en-US" w:eastAsia="en-US"/>
              </w:rPr>
            </w:pPr>
          </w:p>
        </w:tc>
      </w:tr>
      <w:tr w:rsidR="001F38DD" w:rsidRPr="007B6617" w14:paraId="36AD82F2" w14:textId="77777777" w:rsidTr="007B6617">
        <w:trPr>
          <w:trHeight w:hRule="exact" w:val="1270"/>
        </w:trPr>
        <w:tc>
          <w:tcPr>
            <w:tcW w:w="3325" w:type="dxa"/>
            <w:tcBorders>
              <w:top w:val="single" w:sz="4" w:space="0" w:color="000000"/>
              <w:left w:val="single" w:sz="4" w:space="0" w:color="000000"/>
              <w:bottom w:val="single" w:sz="4" w:space="0" w:color="000000"/>
              <w:right w:val="single" w:sz="4" w:space="0" w:color="000000"/>
            </w:tcBorders>
          </w:tcPr>
          <w:p w14:paraId="2ACF8787" w14:textId="77777777" w:rsidR="001F38DD" w:rsidRPr="007B6617" w:rsidRDefault="001F38DD" w:rsidP="001F38DD">
            <w:pPr>
              <w:widowControl w:val="0"/>
              <w:autoSpaceDE w:val="0"/>
              <w:autoSpaceDN w:val="0"/>
              <w:adjustRightInd w:val="0"/>
              <w:spacing w:line="267" w:lineRule="exact"/>
              <w:rPr>
                <w:rFonts w:ascii="Calibri" w:hAnsi="Calibri" w:cs="Calibri"/>
                <w:sz w:val="22"/>
                <w:szCs w:val="22"/>
                <w:lang w:eastAsia="en-US"/>
              </w:rPr>
            </w:pPr>
            <w:r w:rsidRPr="007B6617">
              <w:rPr>
                <w:rFonts w:ascii="Calibri" w:hAnsi="Calibri" w:cs="Calibri"/>
                <w:spacing w:val="-11"/>
                <w:sz w:val="22"/>
                <w:szCs w:val="22"/>
                <w:lang w:eastAsia="en-US"/>
              </w:rPr>
              <w:lastRenderedPageBreak/>
              <w:t>К</w:t>
            </w:r>
            <w:r w:rsidRPr="007B6617">
              <w:rPr>
                <w:rFonts w:ascii="Calibri" w:hAnsi="Calibri" w:cs="Calibri"/>
                <w:sz w:val="22"/>
                <w:szCs w:val="22"/>
                <w:lang w:eastAsia="en-US"/>
              </w:rPr>
              <w:t>ол</w:t>
            </w:r>
            <w:r w:rsidRPr="007B6617">
              <w:rPr>
                <w:rFonts w:ascii="Calibri" w:hAnsi="Calibri" w:cs="Calibri"/>
                <w:spacing w:val="1"/>
                <w:sz w:val="22"/>
                <w:szCs w:val="22"/>
                <w:lang w:eastAsia="en-US"/>
              </w:rPr>
              <w:t>и</w:t>
            </w:r>
            <w:r w:rsidRPr="007B6617">
              <w:rPr>
                <w:rFonts w:ascii="Calibri" w:hAnsi="Calibri" w:cs="Calibri"/>
                <w:sz w:val="22"/>
                <w:szCs w:val="22"/>
                <w:lang w:eastAsia="en-US"/>
              </w:rPr>
              <w:t>ч</w:t>
            </w:r>
            <w:r w:rsidRPr="007B6617">
              <w:rPr>
                <w:rFonts w:ascii="Calibri" w:hAnsi="Calibri" w:cs="Calibri"/>
                <w:spacing w:val="4"/>
                <w:sz w:val="22"/>
                <w:szCs w:val="22"/>
                <w:lang w:eastAsia="en-US"/>
              </w:rPr>
              <w:t>е</w:t>
            </w:r>
            <w:r w:rsidRPr="007B6617">
              <w:rPr>
                <w:rFonts w:ascii="Calibri" w:hAnsi="Calibri" w:cs="Calibri"/>
                <w:spacing w:val="-1"/>
                <w:sz w:val="22"/>
                <w:szCs w:val="22"/>
                <w:lang w:eastAsia="en-US"/>
              </w:rPr>
              <w:t>с</w:t>
            </w:r>
            <w:r w:rsidRPr="007B6617">
              <w:rPr>
                <w:rFonts w:ascii="Calibri" w:hAnsi="Calibri" w:cs="Calibri"/>
                <w:spacing w:val="1"/>
                <w:sz w:val="22"/>
                <w:szCs w:val="22"/>
                <w:lang w:eastAsia="en-US"/>
              </w:rPr>
              <w:t>т</w:t>
            </w:r>
            <w:r w:rsidRPr="007B6617">
              <w:rPr>
                <w:rFonts w:ascii="Calibri" w:hAnsi="Calibri" w:cs="Calibri"/>
                <w:spacing w:val="-3"/>
                <w:sz w:val="22"/>
                <w:szCs w:val="22"/>
                <w:lang w:eastAsia="en-US"/>
              </w:rPr>
              <w:t>в</w:t>
            </w:r>
            <w:r w:rsidRPr="007B6617">
              <w:rPr>
                <w:rFonts w:ascii="Calibri" w:hAnsi="Calibri" w:cs="Calibri"/>
                <w:sz w:val="22"/>
                <w:szCs w:val="22"/>
                <w:lang w:eastAsia="en-US"/>
              </w:rPr>
              <w:t>о</w:t>
            </w:r>
            <w:r w:rsidRPr="007B6617">
              <w:rPr>
                <w:rFonts w:ascii="Calibri" w:hAnsi="Calibri" w:cs="Calibri"/>
                <w:spacing w:val="-1"/>
                <w:sz w:val="22"/>
                <w:szCs w:val="22"/>
                <w:lang w:eastAsia="en-US"/>
              </w:rPr>
              <w:t xml:space="preserve"> </w:t>
            </w:r>
            <w:r w:rsidRPr="007B6617">
              <w:rPr>
                <w:rFonts w:ascii="Calibri" w:hAnsi="Calibri" w:cs="Calibri"/>
                <w:sz w:val="22"/>
                <w:szCs w:val="22"/>
                <w:lang w:eastAsia="en-US"/>
              </w:rPr>
              <w:t>ч</w:t>
            </w:r>
            <w:r w:rsidRPr="007B6617">
              <w:rPr>
                <w:rFonts w:ascii="Calibri" w:hAnsi="Calibri" w:cs="Calibri"/>
                <w:spacing w:val="-1"/>
                <w:sz w:val="22"/>
                <w:szCs w:val="22"/>
                <w:lang w:eastAsia="en-US"/>
              </w:rPr>
              <w:t>ас</w:t>
            </w:r>
            <w:r w:rsidRPr="007B6617">
              <w:rPr>
                <w:rFonts w:ascii="Calibri" w:hAnsi="Calibri" w:cs="Calibri"/>
                <w:sz w:val="22"/>
                <w:szCs w:val="22"/>
                <w:lang w:eastAsia="en-US"/>
              </w:rPr>
              <w:t>ов</w:t>
            </w:r>
            <w:r w:rsidRPr="007B6617">
              <w:rPr>
                <w:rFonts w:ascii="Calibri" w:hAnsi="Calibri" w:cs="Calibri"/>
                <w:spacing w:val="2"/>
                <w:sz w:val="22"/>
                <w:szCs w:val="22"/>
                <w:lang w:eastAsia="en-US"/>
              </w:rPr>
              <w:t xml:space="preserve"> </w:t>
            </w:r>
            <w:r w:rsidRPr="007B6617">
              <w:rPr>
                <w:rFonts w:ascii="Calibri" w:hAnsi="Calibri" w:cs="Calibri"/>
                <w:spacing w:val="1"/>
                <w:sz w:val="22"/>
                <w:szCs w:val="22"/>
                <w:lang w:eastAsia="en-US"/>
              </w:rPr>
              <w:t>н</w:t>
            </w:r>
            <w:r w:rsidRPr="007B6617">
              <w:rPr>
                <w:rFonts w:ascii="Calibri" w:hAnsi="Calibri" w:cs="Calibri"/>
                <w:sz w:val="22"/>
                <w:szCs w:val="22"/>
                <w:lang w:eastAsia="en-US"/>
              </w:rPr>
              <w:t>а</w:t>
            </w:r>
          </w:p>
          <w:p w14:paraId="768F0F65" w14:textId="77777777" w:rsidR="001F38DD" w:rsidRPr="007B6617" w:rsidRDefault="001F38DD" w:rsidP="001F38DD">
            <w:pPr>
              <w:widowControl w:val="0"/>
              <w:autoSpaceDE w:val="0"/>
              <w:autoSpaceDN w:val="0"/>
              <w:adjustRightInd w:val="0"/>
              <w:spacing w:before="7" w:line="130" w:lineRule="exact"/>
              <w:rPr>
                <w:rFonts w:ascii="Calibri" w:hAnsi="Calibri" w:cs="Calibri"/>
                <w:sz w:val="22"/>
                <w:szCs w:val="22"/>
                <w:lang w:eastAsia="en-US"/>
              </w:rPr>
            </w:pPr>
          </w:p>
          <w:p w14:paraId="694E8F39" w14:textId="77777777" w:rsidR="001F38DD" w:rsidRPr="007B6617" w:rsidRDefault="001F38DD" w:rsidP="001F38DD">
            <w:pPr>
              <w:widowControl w:val="0"/>
              <w:autoSpaceDE w:val="0"/>
              <w:autoSpaceDN w:val="0"/>
              <w:adjustRightInd w:val="0"/>
              <w:spacing w:line="359" w:lineRule="auto"/>
              <w:ind w:right="112"/>
              <w:rPr>
                <w:rFonts w:ascii="Calibri" w:hAnsi="Calibri" w:cs="Calibri"/>
                <w:sz w:val="22"/>
                <w:szCs w:val="22"/>
                <w:lang w:eastAsia="en-US"/>
              </w:rPr>
            </w:pPr>
            <w:r w:rsidRPr="007B6617">
              <w:rPr>
                <w:rFonts w:ascii="Calibri" w:hAnsi="Calibri" w:cs="Calibri"/>
                <w:b/>
                <w:bCs/>
                <w:spacing w:val="4"/>
                <w:sz w:val="22"/>
                <w:szCs w:val="22"/>
                <w:lang w:eastAsia="en-US"/>
              </w:rPr>
              <w:t>с</w:t>
            </w:r>
            <w:r w:rsidRPr="007B6617">
              <w:rPr>
                <w:rFonts w:ascii="Calibri" w:hAnsi="Calibri" w:cs="Calibri"/>
                <w:b/>
                <w:bCs/>
                <w:sz w:val="22"/>
                <w:szCs w:val="22"/>
                <w:lang w:eastAsia="en-US"/>
              </w:rPr>
              <w:t>а</w:t>
            </w:r>
            <w:r w:rsidRPr="007B6617">
              <w:rPr>
                <w:rFonts w:ascii="Calibri" w:hAnsi="Calibri" w:cs="Calibri"/>
                <w:b/>
                <w:bCs/>
                <w:spacing w:val="-5"/>
                <w:sz w:val="22"/>
                <w:szCs w:val="22"/>
                <w:lang w:eastAsia="en-US"/>
              </w:rPr>
              <w:t>м</w:t>
            </w:r>
            <w:r w:rsidRPr="007B6617">
              <w:rPr>
                <w:rFonts w:ascii="Calibri" w:hAnsi="Calibri" w:cs="Calibri"/>
                <w:b/>
                <w:bCs/>
                <w:sz w:val="22"/>
                <w:szCs w:val="22"/>
                <w:lang w:eastAsia="en-US"/>
              </w:rPr>
              <w:t>о</w:t>
            </w:r>
            <w:r w:rsidRPr="007B6617">
              <w:rPr>
                <w:rFonts w:ascii="Calibri" w:hAnsi="Calibri" w:cs="Calibri"/>
                <w:b/>
                <w:bCs/>
                <w:spacing w:val="-1"/>
                <w:sz w:val="22"/>
                <w:szCs w:val="22"/>
                <w:lang w:eastAsia="en-US"/>
              </w:rPr>
              <w:t>с</w:t>
            </w:r>
            <w:r w:rsidRPr="007B6617">
              <w:rPr>
                <w:rFonts w:ascii="Calibri" w:hAnsi="Calibri" w:cs="Calibri"/>
                <w:b/>
                <w:bCs/>
                <w:spacing w:val="-2"/>
                <w:sz w:val="22"/>
                <w:szCs w:val="22"/>
                <w:lang w:eastAsia="en-US"/>
              </w:rPr>
              <w:t>т</w:t>
            </w:r>
            <w:r w:rsidRPr="007B6617">
              <w:rPr>
                <w:rFonts w:ascii="Calibri" w:hAnsi="Calibri" w:cs="Calibri"/>
                <w:b/>
                <w:bCs/>
                <w:spacing w:val="-5"/>
                <w:sz w:val="22"/>
                <w:szCs w:val="22"/>
                <w:lang w:eastAsia="en-US"/>
              </w:rPr>
              <w:t>о</w:t>
            </w:r>
            <w:r w:rsidRPr="007B6617">
              <w:rPr>
                <w:rFonts w:ascii="Calibri" w:hAnsi="Calibri" w:cs="Calibri"/>
                <w:b/>
                <w:bCs/>
                <w:sz w:val="22"/>
                <w:szCs w:val="22"/>
                <w:lang w:eastAsia="en-US"/>
              </w:rPr>
              <w:t>я</w:t>
            </w:r>
            <w:r w:rsidRPr="007B6617">
              <w:rPr>
                <w:rFonts w:ascii="Calibri" w:hAnsi="Calibri" w:cs="Calibri"/>
                <w:b/>
                <w:bCs/>
                <w:spacing w:val="2"/>
                <w:sz w:val="22"/>
                <w:szCs w:val="22"/>
                <w:lang w:eastAsia="en-US"/>
              </w:rPr>
              <w:t>т</w:t>
            </w:r>
            <w:r w:rsidRPr="007B6617">
              <w:rPr>
                <w:rFonts w:ascii="Calibri" w:hAnsi="Calibri" w:cs="Calibri"/>
                <w:b/>
                <w:bCs/>
                <w:spacing w:val="-1"/>
                <w:sz w:val="22"/>
                <w:szCs w:val="22"/>
                <w:lang w:eastAsia="en-US"/>
              </w:rPr>
              <w:t>е</w:t>
            </w:r>
            <w:r w:rsidRPr="007B6617">
              <w:rPr>
                <w:rFonts w:ascii="Calibri" w:hAnsi="Calibri" w:cs="Calibri"/>
                <w:b/>
                <w:bCs/>
                <w:sz w:val="22"/>
                <w:szCs w:val="22"/>
                <w:lang w:eastAsia="en-US"/>
              </w:rPr>
              <w:t>л</w:t>
            </w:r>
            <w:r w:rsidRPr="007B6617">
              <w:rPr>
                <w:rFonts w:ascii="Calibri" w:hAnsi="Calibri" w:cs="Calibri"/>
                <w:b/>
                <w:bCs/>
                <w:spacing w:val="3"/>
                <w:sz w:val="22"/>
                <w:szCs w:val="22"/>
                <w:lang w:eastAsia="en-US"/>
              </w:rPr>
              <w:t>ь</w:t>
            </w:r>
            <w:r w:rsidRPr="007B6617">
              <w:rPr>
                <w:rFonts w:ascii="Calibri" w:hAnsi="Calibri" w:cs="Calibri"/>
                <w:b/>
                <w:bCs/>
                <w:spacing w:val="1"/>
                <w:sz w:val="22"/>
                <w:szCs w:val="22"/>
                <w:lang w:eastAsia="en-US"/>
              </w:rPr>
              <w:t>н</w:t>
            </w:r>
            <w:r w:rsidRPr="007B6617">
              <w:rPr>
                <w:rFonts w:ascii="Calibri" w:hAnsi="Calibri" w:cs="Calibri"/>
                <w:b/>
                <w:bCs/>
                <w:sz w:val="22"/>
                <w:szCs w:val="22"/>
                <w:lang w:eastAsia="en-US"/>
              </w:rPr>
              <w:t>ую</w:t>
            </w:r>
            <w:r w:rsidRPr="007B6617">
              <w:rPr>
                <w:rFonts w:ascii="Calibri" w:hAnsi="Calibri" w:cs="Calibri"/>
                <w:b/>
                <w:bCs/>
                <w:spacing w:val="-3"/>
                <w:sz w:val="22"/>
                <w:szCs w:val="22"/>
                <w:lang w:eastAsia="en-US"/>
              </w:rPr>
              <w:t xml:space="preserve"> </w:t>
            </w:r>
            <w:r w:rsidRPr="007B6617">
              <w:rPr>
                <w:rFonts w:ascii="Calibri" w:hAnsi="Calibri" w:cs="Calibri"/>
                <w:sz w:val="22"/>
                <w:szCs w:val="22"/>
                <w:lang w:eastAsia="en-US"/>
              </w:rPr>
              <w:t>р</w:t>
            </w:r>
            <w:r w:rsidRPr="007B6617">
              <w:rPr>
                <w:rFonts w:ascii="Calibri" w:hAnsi="Calibri" w:cs="Calibri"/>
                <w:spacing w:val="-1"/>
                <w:sz w:val="22"/>
                <w:szCs w:val="22"/>
                <w:lang w:eastAsia="en-US"/>
              </w:rPr>
              <w:t>а</w:t>
            </w:r>
            <w:r w:rsidRPr="007B6617">
              <w:rPr>
                <w:rFonts w:ascii="Calibri" w:hAnsi="Calibri" w:cs="Calibri"/>
                <w:spacing w:val="-2"/>
                <w:sz w:val="22"/>
                <w:szCs w:val="22"/>
                <w:lang w:eastAsia="en-US"/>
              </w:rPr>
              <w:t>б</w:t>
            </w:r>
            <w:r w:rsidRPr="007B6617">
              <w:rPr>
                <w:rFonts w:ascii="Calibri" w:hAnsi="Calibri" w:cs="Calibri"/>
                <w:sz w:val="22"/>
                <w:szCs w:val="22"/>
                <w:lang w:eastAsia="en-US"/>
              </w:rPr>
              <w:t>о</w:t>
            </w:r>
            <w:r w:rsidRPr="007B6617">
              <w:rPr>
                <w:rFonts w:ascii="Calibri" w:hAnsi="Calibri" w:cs="Calibri"/>
                <w:spacing w:val="-4"/>
                <w:sz w:val="22"/>
                <w:szCs w:val="22"/>
                <w:lang w:eastAsia="en-US"/>
              </w:rPr>
              <w:t>т</w:t>
            </w:r>
            <w:r w:rsidRPr="007B6617">
              <w:rPr>
                <w:rFonts w:ascii="Calibri" w:hAnsi="Calibri" w:cs="Calibri"/>
                <w:sz w:val="22"/>
                <w:szCs w:val="22"/>
                <w:lang w:eastAsia="en-US"/>
              </w:rPr>
              <w:t>у</w:t>
            </w:r>
            <w:r w:rsidRPr="007B6617">
              <w:rPr>
                <w:rFonts w:ascii="Calibri" w:hAnsi="Calibri" w:cs="Calibri"/>
                <w:spacing w:val="-8"/>
                <w:sz w:val="22"/>
                <w:szCs w:val="22"/>
                <w:lang w:eastAsia="en-US"/>
              </w:rPr>
              <w:t xml:space="preserve"> </w:t>
            </w:r>
            <w:r w:rsidRPr="007B6617">
              <w:rPr>
                <w:rFonts w:ascii="Calibri" w:hAnsi="Calibri" w:cs="Calibri"/>
                <w:sz w:val="22"/>
                <w:szCs w:val="22"/>
                <w:lang w:eastAsia="en-US"/>
              </w:rPr>
              <w:t xml:space="preserve">в </w:t>
            </w:r>
            <w:r w:rsidRPr="007B6617">
              <w:rPr>
                <w:rFonts w:ascii="Calibri" w:hAnsi="Calibri" w:cs="Calibri"/>
                <w:spacing w:val="1"/>
                <w:sz w:val="22"/>
                <w:szCs w:val="22"/>
                <w:lang w:eastAsia="en-US"/>
              </w:rPr>
              <w:t>н</w:t>
            </w:r>
            <w:r w:rsidRPr="007B6617">
              <w:rPr>
                <w:rFonts w:ascii="Calibri" w:hAnsi="Calibri" w:cs="Calibri"/>
                <w:spacing w:val="-6"/>
                <w:sz w:val="22"/>
                <w:szCs w:val="22"/>
                <w:lang w:eastAsia="en-US"/>
              </w:rPr>
              <w:t>е</w:t>
            </w:r>
            <w:r w:rsidRPr="007B6617">
              <w:rPr>
                <w:rFonts w:ascii="Calibri" w:hAnsi="Calibri" w:cs="Calibri"/>
                <w:spacing w:val="-2"/>
                <w:sz w:val="22"/>
                <w:szCs w:val="22"/>
                <w:lang w:eastAsia="en-US"/>
              </w:rPr>
              <w:t>д</w:t>
            </w:r>
            <w:r w:rsidRPr="007B6617">
              <w:rPr>
                <w:rFonts w:ascii="Calibri" w:hAnsi="Calibri" w:cs="Calibri"/>
                <w:spacing w:val="-1"/>
                <w:sz w:val="22"/>
                <w:szCs w:val="22"/>
                <w:lang w:eastAsia="en-US"/>
              </w:rPr>
              <w:t>е</w:t>
            </w:r>
            <w:r w:rsidRPr="007B6617">
              <w:rPr>
                <w:rFonts w:ascii="Calibri" w:hAnsi="Calibri" w:cs="Calibri"/>
                <w:sz w:val="22"/>
                <w:szCs w:val="22"/>
                <w:lang w:eastAsia="en-US"/>
              </w:rPr>
              <w:t>лю</w:t>
            </w:r>
          </w:p>
        </w:tc>
        <w:tc>
          <w:tcPr>
            <w:tcW w:w="620" w:type="dxa"/>
            <w:tcBorders>
              <w:top w:val="single" w:sz="4" w:space="0" w:color="000000"/>
              <w:left w:val="single" w:sz="4" w:space="0" w:color="000000"/>
              <w:bottom w:val="single" w:sz="4" w:space="0" w:color="000000"/>
              <w:right w:val="single" w:sz="4" w:space="0" w:color="000000"/>
            </w:tcBorders>
          </w:tcPr>
          <w:p w14:paraId="05D96F87" w14:textId="77777777"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z w:val="22"/>
                <w:szCs w:val="22"/>
                <w:lang w:eastAsia="en-US"/>
              </w:rPr>
              <w:t>0,5</w:t>
            </w:r>
          </w:p>
        </w:tc>
        <w:tc>
          <w:tcPr>
            <w:tcW w:w="697" w:type="dxa"/>
            <w:gridSpan w:val="2"/>
            <w:tcBorders>
              <w:top w:val="single" w:sz="4" w:space="0" w:color="000000"/>
              <w:left w:val="single" w:sz="4" w:space="0" w:color="000000"/>
              <w:bottom w:val="single" w:sz="4" w:space="0" w:color="000000"/>
              <w:right w:val="single" w:sz="4" w:space="0" w:color="000000"/>
            </w:tcBorders>
          </w:tcPr>
          <w:p w14:paraId="01983E27" w14:textId="77777777"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z w:val="22"/>
                <w:szCs w:val="22"/>
                <w:lang w:eastAsia="en-US"/>
              </w:rPr>
              <w:t>0,5</w:t>
            </w:r>
          </w:p>
        </w:tc>
        <w:tc>
          <w:tcPr>
            <w:tcW w:w="708" w:type="dxa"/>
            <w:gridSpan w:val="2"/>
            <w:tcBorders>
              <w:top w:val="single" w:sz="4" w:space="0" w:color="000000"/>
              <w:left w:val="single" w:sz="4" w:space="0" w:color="000000"/>
              <w:bottom w:val="single" w:sz="4" w:space="0" w:color="000000"/>
              <w:right w:val="single" w:sz="4" w:space="0" w:color="000000"/>
            </w:tcBorders>
          </w:tcPr>
          <w:p w14:paraId="489502CF" w14:textId="77777777"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z w:val="22"/>
                <w:szCs w:val="22"/>
                <w:lang w:eastAsia="en-US"/>
              </w:rPr>
              <w:t>0,5</w:t>
            </w:r>
          </w:p>
        </w:tc>
        <w:tc>
          <w:tcPr>
            <w:tcW w:w="743" w:type="dxa"/>
            <w:gridSpan w:val="2"/>
            <w:tcBorders>
              <w:top w:val="single" w:sz="4" w:space="0" w:color="000000"/>
              <w:left w:val="single" w:sz="4" w:space="0" w:color="000000"/>
              <w:bottom w:val="single" w:sz="4" w:space="0" w:color="000000"/>
              <w:right w:val="single" w:sz="4" w:space="0" w:color="000000"/>
            </w:tcBorders>
          </w:tcPr>
          <w:p w14:paraId="17999239" w14:textId="77777777" w:rsidR="001F38DD" w:rsidRPr="007B6617" w:rsidRDefault="001F38DD" w:rsidP="001F38DD">
            <w:pPr>
              <w:widowControl w:val="0"/>
              <w:autoSpaceDE w:val="0"/>
              <w:autoSpaceDN w:val="0"/>
              <w:adjustRightInd w:val="0"/>
              <w:ind w:right="263"/>
              <w:jc w:val="center"/>
              <w:rPr>
                <w:rFonts w:ascii="Calibri" w:hAnsi="Calibri" w:cs="Calibri"/>
                <w:sz w:val="22"/>
                <w:szCs w:val="22"/>
                <w:lang w:val="en-US" w:eastAsia="en-US"/>
              </w:rPr>
            </w:pPr>
          </w:p>
        </w:tc>
        <w:tc>
          <w:tcPr>
            <w:tcW w:w="860" w:type="dxa"/>
            <w:gridSpan w:val="2"/>
            <w:tcBorders>
              <w:top w:val="single" w:sz="4" w:space="0" w:color="000000"/>
              <w:left w:val="single" w:sz="4" w:space="0" w:color="000000"/>
              <w:bottom w:val="single" w:sz="4" w:space="0" w:color="000000"/>
              <w:right w:val="single" w:sz="4" w:space="0" w:color="000000"/>
            </w:tcBorders>
          </w:tcPr>
          <w:p w14:paraId="798B5D89" w14:textId="77777777" w:rsidR="001F38DD" w:rsidRPr="007B6617" w:rsidRDefault="001F38DD" w:rsidP="001F38DD">
            <w:pPr>
              <w:widowControl w:val="0"/>
              <w:autoSpaceDE w:val="0"/>
              <w:autoSpaceDN w:val="0"/>
              <w:adjustRightInd w:val="0"/>
              <w:ind w:right="321"/>
              <w:jc w:val="center"/>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72903FE3" w14:textId="77777777" w:rsidR="001F38DD" w:rsidRPr="007B6617" w:rsidRDefault="001F38DD" w:rsidP="001F38DD">
            <w:pPr>
              <w:widowControl w:val="0"/>
              <w:autoSpaceDE w:val="0"/>
              <w:autoSpaceDN w:val="0"/>
              <w:adjustRightInd w:val="0"/>
              <w:ind w:right="326"/>
              <w:jc w:val="center"/>
              <w:rPr>
                <w:rFonts w:ascii="Calibri" w:hAnsi="Calibri" w:cs="Calibri"/>
                <w:sz w:val="22"/>
                <w:szCs w:val="22"/>
                <w:lang w:val="en-US"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14:paraId="22EFCFB1" w14:textId="77777777" w:rsidR="001F38DD" w:rsidRPr="007B6617" w:rsidRDefault="001F38DD" w:rsidP="001F38DD">
            <w:pPr>
              <w:widowControl w:val="0"/>
              <w:autoSpaceDE w:val="0"/>
              <w:autoSpaceDN w:val="0"/>
              <w:adjustRightInd w:val="0"/>
              <w:ind w:right="326"/>
              <w:jc w:val="center"/>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64FF8640" w14:textId="77777777" w:rsidR="001F38DD" w:rsidRPr="007B6617" w:rsidRDefault="001F38DD" w:rsidP="001F38DD">
            <w:pPr>
              <w:widowControl w:val="0"/>
              <w:autoSpaceDE w:val="0"/>
              <w:autoSpaceDN w:val="0"/>
              <w:adjustRightInd w:val="0"/>
              <w:ind w:right="398"/>
              <w:jc w:val="center"/>
              <w:rPr>
                <w:rFonts w:ascii="Calibri" w:hAnsi="Calibri" w:cs="Calibri"/>
                <w:sz w:val="22"/>
                <w:szCs w:val="22"/>
                <w:lang w:val="en-US" w:eastAsia="en-US"/>
              </w:rPr>
            </w:pPr>
          </w:p>
        </w:tc>
        <w:tc>
          <w:tcPr>
            <w:tcW w:w="927" w:type="dxa"/>
            <w:gridSpan w:val="2"/>
            <w:tcBorders>
              <w:top w:val="single" w:sz="4" w:space="0" w:color="000000"/>
              <w:left w:val="single" w:sz="4" w:space="0" w:color="000000"/>
              <w:bottom w:val="single" w:sz="4" w:space="0" w:color="000000"/>
              <w:right w:val="single" w:sz="4" w:space="0" w:color="000000"/>
            </w:tcBorders>
          </w:tcPr>
          <w:p w14:paraId="39CE33FF" w14:textId="77777777" w:rsidR="001F38DD" w:rsidRPr="007B6617" w:rsidRDefault="001F38DD" w:rsidP="001F38DD">
            <w:pPr>
              <w:widowControl w:val="0"/>
              <w:autoSpaceDE w:val="0"/>
              <w:autoSpaceDN w:val="0"/>
              <w:adjustRightInd w:val="0"/>
              <w:ind w:right="268"/>
              <w:jc w:val="center"/>
              <w:rPr>
                <w:rFonts w:ascii="Calibri" w:hAnsi="Calibri" w:cs="Calibri"/>
                <w:sz w:val="22"/>
                <w:szCs w:val="22"/>
                <w:lang w:val="en-US" w:eastAsia="en-US"/>
              </w:rPr>
            </w:pPr>
          </w:p>
        </w:tc>
      </w:tr>
      <w:tr w:rsidR="001F38DD" w:rsidRPr="007B6617" w14:paraId="2E9F7325" w14:textId="77777777" w:rsidTr="007B6617">
        <w:trPr>
          <w:trHeight w:hRule="exact" w:val="1132"/>
        </w:trPr>
        <w:tc>
          <w:tcPr>
            <w:tcW w:w="3325" w:type="dxa"/>
            <w:tcBorders>
              <w:top w:val="single" w:sz="4" w:space="0" w:color="000000"/>
              <w:left w:val="single" w:sz="4" w:space="0" w:color="000000"/>
              <w:bottom w:val="single" w:sz="4" w:space="0" w:color="000000"/>
              <w:right w:val="single" w:sz="4" w:space="0" w:color="000000"/>
            </w:tcBorders>
          </w:tcPr>
          <w:p w14:paraId="3985586E" w14:textId="77777777" w:rsidR="001F38DD" w:rsidRPr="007B6617" w:rsidRDefault="001F38DD" w:rsidP="001F38DD">
            <w:pPr>
              <w:widowControl w:val="0"/>
              <w:autoSpaceDE w:val="0"/>
              <w:autoSpaceDN w:val="0"/>
              <w:adjustRightInd w:val="0"/>
              <w:spacing w:line="267" w:lineRule="exact"/>
              <w:rPr>
                <w:rFonts w:ascii="Calibri" w:hAnsi="Calibri" w:cs="Calibri"/>
                <w:sz w:val="22"/>
                <w:szCs w:val="22"/>
                <w:lang w:eastAsia="en-US"/>
              </w:rPr>
            </w:pPr>
            <w:r w:rsidRPr="007B6617">
              <w:rPr>
                <w:rFonts w:ascii="Calibri" w:hAnsi="Calibri" w:cs="Calibri"/>
                <w:sz w:val="22"/>
                <w:szCs w:val="22"/>
                <w:lang w:eastAsia="en-US"/>
              </w:rPr>
              <w:t>О</w:t>
            </w:r>
            <w:r w:rsidRPr="007B6617">
              <w:rPr>
                <w:rFonts w:ascii="Calibri" w:hAnsi="Calibri" w:cs="Calibri"/>
                <w:spacing w:val="-2"/>
                <w:sz w:val="22"/>
                <w:szCs w:val="22"/>
                <w:lang w:eastAsia="en-US"/>
              </w:rPr>
              <w:t>б</w:t>
            </w:r>
            <w:r w:rsidRPr="007B6617">
              <w:rPr>
                <w:rFonts w:ascii="Calibri" w:hAnsi="Calibri" w:cs="Calibri"/>
                <w:spacing w:val="2"/>
                <w:sz w:val="22"/>
                <w:szCs w:val="22"/>
                <w:lang w:eastAsia="en-US"/>
              </w:rPr>
              <w:t>щ</w:t>
            </w:r>
            <w:r w:rsidRPr="007B6617">
              <w:rPr>
                <w:rFonts w:ascii="Calibri" w:hAnsi="Calibri" w:cs="Calibri"/>
                <w:spacing w:val="-1"/>
                <w:sz w:val="22"/>
                <w:szCs w:val="22"/>
                <w:lang w:eastAsia="en-US"/>
              </w:rPr>
              <w:t>е</w:t>
            </w:r>
            <w:r w:rsidRPr="007B6617">
              <w:rPr>
                <w:rFonts w:ascii="Calibri" w:hAnsi="Calibri" w:cs="Calibri"/>
                <w:sz w:val="22"/>
                <w:szCs w:val="22"/>
                <w:lang w:eastAsia="en-US"/>
              </w:rPr>
              <w:t>е</w:t>
            </w:r>
            <w:r w:rsidRPr="007B6617">
              <w:rPr>
                <w:rFonts w:ascii="Calibri" w:hAnsi="Calibri" w:cs="Calibri"/>
                <w:spacing w:val="-1"/>
                <w:sz w:val="22"/>
                <w:szCs w:val="22"/>
                <w:lang w:eastAsia="en-US"/>
              </w:rPr>
              <w:t xml:space="preserve"> </w:t>
            </w:r>
            <w:r w:rsidRPr="007B6617">
              <w:rPr>
                <w:rFonts w:ascii="Calibri" w:hAnsi="Calibri" w:cs="Calibri"/>
                <w:spacing w:val="-16"/>
                <w:sz w:val="22"/>
                <w:szCs w:val="22"/>
                <w:lang w:eastAsia="en-US"/>
              </w:rPr>
              <w:t>к</w:t>
            </w:r>
            <w:r w:rsidRPr="007B6617">
              <w:rPr>
                <w:rFonts w:ascii="Calibri" w:hAnsi="Calibri" w:cs="Calibri"/>
                <w:sz w:val="22"/>
                <w:szCs w:val="22"/>
                <w:lang w:eastAsia="en-US"/>
              </w:rPr>
              <w:t>ол</w:t>
            </w:r>
            <w:r w:rsidRPr="007B6617">
              <w:rPr>
                <w:rFonts w:ascii="Calibri" w:hAnsi="Calibri" w:cs="Calibri"/>
                <w:spacing w:val="1"/>
                <w:sz w:val="22"/>
                <w:szCs w:val="22"/>
                <w:lang w:eastAsia="en-US"/>
              </w:rPr>
              <w:t>и</w:t>
            </w:r>
            <w:r w:rsidRPr="007B6617">
              <w:rPr>
                <w:rFonts w:ascii="Calibri" w:hAnsi="Calibri" w:cs="Calibri"/>
                <w:sz w:val="22"/>
                <w:szCs w:val="22"/>
                <w:lang w:eastAsia="en-US"/>
              </w:rPr>
              <w:t>ч</w:t>
            </w:r>
            <w:r w:rsidRPr="007B6617">
              <w:rPr>
                <w:rFonts w:ascii="Calibri" w:hAnsi="Calibri" w:cs="Calibri"/>
                <w:spacing w:val="4"/>
                <w:sz w:val="22"/>
                <w:szCs w:val="22"/>
                <w:lang w:eastAsia="en-US"/>
              </w:rPr>
              <w:t>е</w:t>
            </w:r>
            <w:r w:rsidRPr="007B6617">
              <w:rPr>
                <w:rFonts w:ascii="Calibri" w:hAnsi="Calibri" w:cs="Calibri"/>
                <w:spacing w:val="-1"/>
                <w:sz w:val="22"/>
                <w:szCs w:val="22"/>
                <w:lang w:eastAsia="en-US"/>
              </w:rPr>
              <w:t>с</w:t>
            </w:r>
            <w:r w:rsidRPr="007B6617">
              <w:rPr>
                <w:rFonts w:ascii="Calibri" w:hAnsi="Calibri" w:cs="Calibri"/>
                <w:spacing w:val="1"/>
                <w:sz w:val="22"/>
                <w:szCs w:val="22"/>
                <w:lang w:eastAsia="en-US"/>
              </w:rPr>
              <w:t>т</w:t>
            </w:r>
            <w:r w:rsidRPr="007B6617">
              <w:rPr>
                <w:rFonts w:ascii="Calibri" w:hAnsi="Calibri" w:cs="Calibri"/>
                <w:spacing w:val="2"/>
                <w:sz w:val="22"/>
                <w:szCs w:val="22"/>
                <w:lang w:eastAsia="en-US"/>
              </w:rPr>
              <w:t>в</w:t>
            </w:r>
            <w:r w:rsidRPr="007B6617">
              <w:rPr>
                <w:rFonts w:ascii="Calibri" w:hAnsi="Calibri" w:cs="Calibri"/>
                <w:sz w:val="22"/>
                <w:szCs w:val="22"/>
                <w:lang w:eastAsia="en-US"/>
              </w:rPr>
              <w:t>о</w:t>
            </w:r>
            <w:r w:rsidRPr="007B6617">
              <w:rPr>
                <w:rFonts w:ascii="Calibri" w:hAnsi="Calibri" w:cs="Calibri"/>
                <w:spacing w:val="-1"/>
                <w:sz w:val="22"/>
                <w:szCs w:val="22"/>
                <w:lang w:eastAsia="en-US"/>
              </w:rPr>
              <w:t xml:space="preserve"> </w:t>
            </w:r>
            <w:r w:rsidRPr="007B6617">
              <w:rPr>
                <w:rFonts w:ascii="Calibri" w:hAnsi="Calibri" w:cs="Calibri"/>
                <w:sz w:val="22"/>
                <w:szCs w:val="22"/>
                <w:lang w:eastAsia="en-US"/>
              </w:rPr>
              <w:t>ч</w:t>
            </w:r>
            <w:r w:rsidRPr="007B6617">
              <w:rPr>
                <w:rFonts w:ascii="Calibri" w:hAnsi="Calibri" w:cs="Calibri"/>
                <w:spacing w:val="-1"/>
                <w:sz w:val="22"/>
                <w:szCs w:val="22"/>
                <w:lang w:eastAsia="en-US"/>
              </w:rPr>
              <w:t>ас</w:t>
            </w:r>
            <w:r w:rsidRPr="007B6617">
              <w:rPr>
                <w:rFonts w:ascii="Calibri" w:hAnsi="Calibri" w:cs="Calibri"/>
                <w:sz w:val="22"/>
                <w:szCs w:val="22"/>
                <w:lang w:eastAsia="en-US"/>
              </w:rPr>
              <w:t>ов</w:t>
            </w:r>
            <w:r w:rsidRPr="007B6617">
              <w:rPr>
                <w:rFonts w:ascii="Calibri" w:hAnsi="Calibri" w:cs="Calibri"/>
                <w:spacing w:val="-2"/>
                <w:sz w:val="22"/>
                <w:szCs w:val="22"/>
                <w:lang w:eastAsia="en-US"/>
              </w:rPr>
              <w:t xml:space="preserve"> </w:t>
            </w:r>
            <w:r w:rsidRPr="007B6617">
              <w:rPr>
                <w:rFonts w:ascii="Calibri" w:hAnsi="Calibri" w:cs="Calibri"/>
                <w:spacing w:val="1"/>
                <w:sz w:val="22"/>
                <w:szCs w:val="22"/>
                <w:lang w:eastAsia="en-US"/>
              </w:rPr>
              <w:t>н</w:t>
            </w:r>
            <w:r w:rsidRPr="007B6617">
              <w:rPr>
                <w:rFonts w:ascii="Calibri" w:hAnsi="Calibri" w:cs="Calibri"/>
                <w:sz w:val="22"/>
                <w:szCs w:val="22"/>
                <w:lang w:eastAsia="en-US"/>
              </w:rPr>
              <w:t>а</w:t>
            </w:r>
          </w:p>
          <w:p w14:paraId="4B9E379F" w14:textId="77777777" w:rsidR="001F38DD" w:rsidRPr="007B6617" w:rsidRDefault="001F38DD" w:rsidP="001F38DD">
            <w:pPr>
              <w:widowControl w:val="0"/>
              <w:autoSpaceDE w:val="0"/>
              <w:autoSpaceDN w:val="0"/>
              <w:adjustRightInd w:val="0"/>
              <w:spacing w:before="2" w:line="140" w:lineRule="exact"/>
              <w:rPr>
                <w:rFonts w:ascii="Calibri" w:hAnsi="Calibri" w:cs="Calibri"/>
                <w:sz w:val="22"/>
                <w:szCs w:val="22"/>
                <w:lang w:eastAsia="en-US"/>
              </w:rPr>
            </w:pPr>
          </w:p>
          <w:p w14:paraId="0FC8A96E" w14:textId="77777777" w:rsidR="001F38DD" w:rsidRPr="007B6617" w:rsidRDefault="001F38DD" w:rsidP="001F38DD">
            <w:pPr>
              <w:widowControl w:val="0"/>
              <w:autoSpaceDE w:val="0"/>
              <w:autoSpaceDN w:val="0"/>
              <w:adjustRightInd w:val="0"/>
              <w:spacing w:line="359" w:lineRule="auto"/>
              <w:ind w:right="388"/>
              <w:rPr>
                <w:rFonts w:ascii="Calibri" w:hAnsi="Calibri" w:cs="Calibri"/>
                <w:sz w:val="22"/>
                <w:szCs w:val="22"/>
                <w:lang w:eastAsia="en-US"/>
              </w:rPr>
            </w:pPr>
            <w:r w:rsidRPr="007B6617">
              <w:rPr>
                <w:rFonts w:ascii="Calibri" w:hAnsi="Calibri" w:cs="Calibri"/>
                <w:spacing w:val="4"/>
                <w:sz w:val="22"/>
                <w:szCs w:val="22"/>
                <w:lang w:eastAsia="en-US"/>
              </w:rPr>
              <w:t>с</w:t>
            </w:r>
            <w:r w:rsidRPr="007B6617">
              <w:rPr>
                <w:rFonts w:ascii="Calibri" w:hAnsi="Calibri" w:cs="Calibri"/>
                <w:spacing w:val="-1"/>
                <w:sz w:val="22"/>
                <w:szCs w:val="22"/>
                <w:lang w:eastAsia="en-US"/>
              </w:rPr>
              <w:t>а</w:t>
            </w:r>
            <w:r w:rsidRPr="007B6617">
              <w:rPr>
                <w:rFonts w:ascii="Calibri" w:hAnsi="Calibri" w:cs="Calibri"/>
                <w:spacing w:val="2"/>
                <w:sz w:val="22"/>
                <w:szCs w:val="22"/>
                <w:lang w:eastAsia="en-US"/>
              </w:rPr>
              <w:t>м</w:t>
            </w:r>
            <w:r w:rsidRPr="007B6617">
              <w:rPr>
                <w:rFonts w:ascii="Calibri" w:hAnsi="Calibri" w:cs="Calibri"/>
                <w:spacing w:val="10"/>
                <w:sz w:val="22"/>
                <w:szCs w:val="22"/>
                <w:lang w:eastAsia="en-US"/>
              </w:rPr>
              <w:t>о</w:t>
            </w:r>
            <w:r w:rsidRPr="007B6617">
              <w:rPr>
                <w:rFonts w:ascii="Calibri" w:hAnsi="Calibri" w:cs="Calibri"/>
                <w:spacing w:val="-1"/>
                <w:sz w:val="22"/>
                <w:szCs w:val="22"/>
                <w:lang w:eastAsia="en-US"/>
              </w:rPr>
              <w:t>с</w:t>
            </w:r>
            <w:r w:rsidRPr="007B6617">
              <w:rPr>
                <w:rFonts w:ascii="Calibri" w:hAnsi="Calibri" w:cs="Calibri"/>
                <w:spacing w:val="-9"/>
                <w:sz w:val="22"/>
                <w:szCs w:val="22"/>
                <w:lang w:eastAsia="en-US"/>
              </w:rPr>
              <w:t>т</w:t>
            </w:r>
            <w:r w:rsidRPr="007B6617">
              <w:rPr>
                <w:rFonts w:ascii="Calibri" w:hAnsi="Calibri" w:cs="Calibri"/>
                <w:sz w:val="22"/>
                <w:szCs w:val="22"/>
                <w:lang w:eastAsia="en-US"/>
              </w:rPr>
              <w:t>оя</w:t>
            </w:r>
            <w:r w:rsidRPr="007B6617">
              <w:rPr>
                <w:rFonts w:ascii="Calibri" w:hAnsi="Calibri" w:cs="Calibri"/>
                <w:spacing w:val="1"/>
                <w:sz w:val="22"/>
                <w:szCs w:val="22"/>
                <w:lang w:eastAsia="en-US"/>
              </w:rPr>
              <w:t>т</w:t>
            </w:r>
            <w:r w:rsidRPr="007B6617">
              <w:rPr>
                <w:rFonts w:ascii="Calibri" w:hAnsi="Calibri" w:cs="Calibri"/>
                <w:spacing w:val="-1"/>
                <w:sz w:val="22"/>
                <w:szCs w:val="22"/>
                <w:lang w:eastAsia="en-US"/>
              </w:rPr>
              <w:t>е</w:t>
            </w:r>
            <w:r w:rsidRPr="007B6617">
              <w:rPr>
                <w:rFonts w:ascii="Calibri" w:hAnsi="Calibri" w:cs="Calibri"/>
                <w:sz w:val="22"/>
                <w:szCs w:val="22"/>
                <w:lang w:eastAsia="en-US"/>
              </w:rPr>
              <w:t>л</w:t>
            </w:r>
            <w:r w:rsidRPr="007B6617">
              <w:rPr>
                <w:rFonts w:ascii="Calibri" w:hAnsi="Calibri" w:cs="Calibri"/>
                <w:spacing w:val="1"/>
                <w:sz w:val="22"/>
                <w:szCs w:val="22"/>
                <w:lang w:eastAsia="en-US"/>
              </w:rPr>
              <w:t>ьн</w:t>
            </w:r>
            <w:r w:rsidRPr="007B6617">
              <w:rPr>
                <w:rFonts w:ascii="Calibri" w:hAnsi="Calibri" w:cs="Calibri"/>
                <w:spacing w:val="-9"/>
                <w:sz w:val="22"/>
                <w:szCs w:val="22"/>
                <w:lang w:eastAsia="en-US"/>
              </w:rPr>
              <w:t>у</w:t>
            </w:r>
            <w:r w:rsidRPr="007B6617">
              <w:rPr>
                <w:rFonts w:ascii="Calibri" w:hAnsi="Calibri" w:cs="Calibri"/>
                <w:sz w:val="22"/>
                <w:szCs w:val="22"/>
                <w:lang w:eastAsia="en-US"/>
              </w:rPr>
              <w:t>ю</w:t>
            </w:r>
            <w:r w:rsidRPr="007B6617">
              <w:rPr>
                <w:rFonts w:ascii="Calibri" w:hAnsi="Calibri" w:cs="Calibri"/>
                <w:spacing w:val="-2"/>
                <w:sz w:val="22"/>
                <w:szCs w:val="22"/>
                <w:lang w:eastAsia="en-US"/>
              </w:rPr>
              <w:t xml:space="preserve"> </w:t>
            </w:r>
            <w:r w:rsidRPr="007B6617">
              <w:rPr>
                <w:rFonts w:ascii="Calibri" w:hAnsi="Calibri" w:cs="Calibri"/>
                <w:sz w:val="22"/>
                <w:szCs w:val="22"/>
                <w:lang w:eastAsia="en-US"/>
              </w:rPr>
              <w:t>р</w:t>
            </w:r>
            <w:r w:rsidRPr="007B6617">
              <w:rPr>
                <w:rFonts w:ascii="Calibri" w:hAnsi="Calibri" w:cs="Calibri"/>
                <w:spacing w:val="-1"/>
                <w:sz w:val="22"/>
                <w:szCs w:val="22"/>
                <w:lang w:eastAsia="en-US"/>
              </w:rPr>
              <w:t>а</w:t>
            </w:r>
            <w:r w:rsidRPr="007B6617">
              <w:rPr>
                <w:rFonts w:ascii="Calibri" w:hAnsi="Calibri" w:cs="Calibri"/>
                <w:spacing w:val="-2"/>
                <w:sz w:val="22"/>
                <w:szCs w:val="22"/>
                <w:lang w:eastAsia="en-US"/>
              </w:rPr>
              <w:t>б</w:t>
            </w:r>
            <w:r w:rsidRPr="007B6617">
              <w:rPr>
                <w:rFonts w:ascii="Calibri" w:hAnsi="Calibri" w:cs="Calibri"/>
                <w:sz w:val="22"/>
                <w:szCs w:val="22"/>
                <w:lang w:eastAsia="en-US"/>
              </w:rPr>
              <w:t>о</w:t>
            </w:r>
            <w:r w:rsidRPr="007B6617">
              <w:rPr>
                <w:rFonts w:ascii="Calibri" w:hAnsi="Calibri" w:cs="Calibri"/>
                <w:spacing w:val="1"/>
                <w:sz w:val="22"/>
                <w:szCs w:val="22"/>
                <w:lang w:eastAsia="en-US"/>
              </w:rPr>
              <w:t>т</w:t>
            </w:r>
            <w:r w:rsidRPr="007B6617">
              <w:rPr>
                <w:rFonts w:ascii="Calibri" w:hAnsi="Calibri" w:cs="Calibri"/>
                <w:sz w:val="22"/>
                <w:szCs w:val="22"/>
                <w:lang w:eastAsia="en-US"/>
              </w:rPr>
              <w:t>у</w:t>
            </w:r>
            <w:r w:rsidRPr="007B6617">
              <w:rPr>
                <w:rFonts w:ascii="Calibri" w:hAnsi="Calibri" w:cs="Calibri"/>
                <w:spacing w:val="-1"/>
                <w:sz w:val="22"/>
                <w:szCs w:val="22"/>
                <w:lang w:eastAsia="en-US"/>
              </w:rPr>
              <w:t xml:space="preserve"> </w:t>
            </w:r>
            <w:r w:rsidRPr="007B6617">
              <w:rPr>
                <w:rFonts w:ascii="Calibri" w:hAnsi="Calibri" w:cs="Calibri"/>
                <w:spacing w:val="1"/>
                <w:sz w:val="22"/>
                <w:szCs w:val="22"/>
                <w:lang w:eastAsia="en-US"/>
              </w:rPr>
              <w:t>п</w:t>
            </w:r>
            <w:r w:rsidRPr="007B6617">
              <w:rPr>
                <w:rFonts w:ascii="Calibri" w:hAnsi="Calibri" w:cs="Calibri"/>
                <w:sz w:val="22"/>
                <w:szCs w:val="22"/>
                <w:lang w:eastAsia="en-US"/>
              </w:rPr>
              <w:t>о</w:t>
            </w:r>
            <w:r w:rsidRPr="007B6617">
              <w:rPr>
                <w:rFonts w:ascii="Calibri" w:hAnsi="Calibri" w:cs="Calibri"/>
                <w:spacing w:val="2"/>
                <w:sz w:val="22"/>
                <w:szCs w:val="22"/>
                <w:lang w:eastAsia="en-US"/>
              </w:rPr>
              <w:t xml:space="preserve"> </w:t>
            </w:r>
            <w:r w:rsidRPr="007B6617">
              <w:rPr>
                <w:rFonts w:ascii="Calibri" w:hAnsi="Calibri" w:cs="Calibri"/>
                <w:spacing w:val="-7"/>
                <w:sz w:val="22"/>
                <w:szCs w:val="22"/>
                <w:lang w:eastAsia="en-US"/>
              </w:rPr>
              <w:t>г</w:t>
            </w:r>
            <w:r w:rsidRPr="007B6617">
              <w:rPr>
                <w:rFonts w:ascii="Calibri" w:hAnsi="Calibri" w:cs="Calibri"/>
                <w:spacing w:val="-5"/>
                <w:sz w:val="22"/>
                <w:szCs w:val="22"/>
                <w:lang w:eastAsia="en-US"/>
              </w:rPr>
              <w:t>о</w:t>
            </w:r>
            <w:r w:rsidRPr="007B6617">
              <w:rPr>
                <w:rFonts w:ascii="Calibri" w:hAnsi="Calibri" w:cs="Calibri"/>
                <w:spacing w:val="-2"/>
                <w:sz w:val="22"/>
                <w:szCs w:val="22"/>
                <w:lang w:eastAsia="en-US"/>
              </w:rPr>
              <w:t>д</w:t>
            </w:r>
            <w:r w:rsidRPr="007B6617">
              <w:rPr>
                <w:rFonts w:ascii="Calibri" w:hAnsi="Calibri" w:cs="Calibri"/>
                <w:spacing w:val="-1"/>
                <w:sz w:val="22"/>
                <w:szCs w:val="22"/>
                <w:lang w:eastAsia="en-US"/>
              </w:rPr>
              <w:t>а</w:t>
            </w:r>
            <w:r w:rsidRPr="007B6617">
              <w:rPr>
                <w:rFonts w:ascii="Calibri" w:hAnsi="Calibri" w:cs="Calibri"/>
                <w:sz w:val="22"/>
                <w:szCs w:val="22"/>
                <w:lang w:eastAsia="en-US"/>
              </w:rPr>
              <w:t>м</w:t>
            </w:r>
          </w:p>
        </w:tc>
        <w:tc>
          <w:tcPr>
            <w:tcW w:w="620" w:type="dxa"/>
            <w:tcBorders>
              <w:top w:val="single" w:sz="4" w:space="0" w:color="000000"/>
              <w:left w:val="single" w:sz="4" w:space="0" w:color="000000"/>
              <w:bottom w:val="single" w:sz="4" w:space="0" w:color="000000"/>
              <w:right w:val="single" w:sz="4" w:space="0" w:color="000000"/>
            </w:tcBorders>
          </w:tcPr>
          <w:p w14:paraId="20188C32" w14:textId="77777777"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z w:val="22"/>
                <w:szCs w:val="22"/>
                <w:lang w:eastAsia="en-US"/>
              </w:rPr>
              <w:t>16</w:t>
            </w:r>
          </w:p>
        </w:tc>
        <w:tc>
          <w:tcPr>
            <w:tcW w:w="697" w:type="dxa"/>
            <w:gridSpan w:val="2"/>
            <w:tcBorders>
              <w:top w:val="single" w:sz="4" w:space="0" w:color="000000"/>
              <w:left w:val="single" w:sz="4" w:space="0" w:color="000000"/>
              <w:bottom w:val="single" w:sz="4" w:space="0" w:color="000000"/>
              <w:right w:val="single" w:sz="4" w:space="0" w:color="000000"/>
            </w:tcBorders>
          </w:tcPr>
          <w:p w14:paraId="68C72C95" w14:textId="77777777"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z w:val="22"/>
                <w:szCs w:val="22"/>
                <w:lang w:eastAsia="en-US"/>
              </w:rPr>
              <w:t>16,5</w:t>
            </w:r>
          </w:p>
        </w:tc>
        <w:tc>
          <w:tcPr>
            <w:tcW w:w="708" w:type="dxa"/>
            <w:gridSpan w:val="2"/>
            <w:tcBorders>
              <w:top w:val="single" w:sz="4" w:space="0" w:color="000000"/>
              <w:left w:val="single" w:sz="4" w:space="0" w:color="000000"/>
              <w:bottom w:val="single" w:sz="4" w:space="0" w:color="000000"/>
              <w:right w:val="single" w:sz="4" w:space="0" w:color="000000"/>
            </w:tcBorders>
          </w:tcPr>
          <w:p w14:paraId="3C0648D7" w14:textId="77777777"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z w:val="22"/>
                <w:szCs w:val="22"/>
                <w:lang w:eastAsia="en-US"/>
              </w:rPr>
              <w:t>16,5</w:t>
            </w:r>
          </w:p>
        </w:tc>
        <w:tc>
          <w:tcPr>
            <w:tcW w:w="743" w:type="dxa"/>
            <w:gridSpan w:val="2"/>
            <w:tcBorders>
              <w:top w:val="single" w:sz="4" w:space="0" w:color="000000"/>
              <w:left w:val="single" w:sz="4" w:space="0" w:color="000000"/>
              <w:bottom w:val="single" w:sz="4" w:space="0" w:color="000000"/>
              <w:right w:val="single" w:sz="4" w:space="0" w:color="000000"/>
            </w:tcBorders>
          </w:tcPr>
          <w:p w14:paraId="58252B7B" w14:textId="77777777"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60" w:type="dxa"/>
            <w:gridSpan w:val="2"/>
            <w:tcBorders>
              <w:top w:val="single" w:sz="4" w:space="0" w:color="000000"/>
              <w:left w:val="single" w:sz="4" w:space="0" w:color="000000"/>
              <w:bottom w:val="single" w:sz="4" w:space="0" w:color="000000"/>
              <w:right w:val="single" w:sz="4" w:space="0" w:color="000000"/>
            </w:tcBorders>
          </w:tcPr>
          <w:p w14:paraId="2502038C" w14:textId="77777777"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594EE0FC" w14:textId="77777777"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14:paraId="4219F631" w14:textId="77777777"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79069D0C" w14:textId="77777777"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927" w:type="dxa"/>
            <w:gridSpan w:val="2"/>
            <w:tcBorders>
              <w:top w:val="single" w:sz="4" w:space="0" w:color="000000"/>
              <w:left w:val="single" w:sz="4" w:space="0" w:color="000000"/>
              <w:bottom w:val="single" w:sz="4" w:space="0" w:color="000000"/>
              <w:right w:val="single" w:sz="4" w:space="0" w:color="000000"/>
            </w:tcBorders>
          </w:tcPr>
          <w:p w14:paraId="0DC3E11B" w14:textId="77777777" w:rsidR="001F38DD" w:rsidRPr="007B6617" w:rsidRDefault="001F38DD" w:rsidP="001F38DD">
            <w:pPr>
              <w:widowControl w:val="0"/>
              <w:autoSpaceDE w:val="0"/>
              <w:autoSpaceDN w:val="0"/>
              <w:adjustRightInd w:val="0"/>
              <w:rPr>
                <w:rFonts w:ascii="Calibri" w:hAnsi="Calibri" w:cs="Calibri"/>
                <w:sz w:val="22"/>
                <w:szCs w:val="22"/>
                <w:lang w:val="en-US" w:eastAsia="en-US"/>
              </w:rPr>
            </w:pPr>
          </w:p>
        </w:tc>
      </w:tr>
      <w:tr w:rsidR="001F38DD" w:rsidRPr="007B6617" w14:paraId="41510300" w14:textId="77777777" w:rsidTr="00D904ED">
        <w:trPr>
          <w:trHeight w:hRule="exact" w:val="434"/>
        </w:trPr>
        <w:tc>
          <w:tcPr>
            <w:tcW w:w="3325" w:type="dxa"/>
            <w:vMerge w:val="restart"/>
            <w:tcBorders>
              <w:top w:val="single" w:sz="4" w:space="0" w:color="000000"/>
              <w:left w:val="single" w:sz="4" w:space="0" w:color="000000"/>
              <w:bottom w:val="single" w:sz="4" w:space="0" w:color="000000"/>
              <w:right w:val="single" w:sz="4" w:space="0" w:color="000000"/>
            </w:tcBorders>
          </w:tcPr>
          <w:p w14:paraId="36111DF8" w14:textId="77777777" w:rsidR="001F38DD" w:rsidRPr="007B6617" w:rsidRDefault="001F38DD" w:rsidP="001F38DD">
            <w:pPr>
              <w:widowControl w:val="0"/>
              <w:autoSpaceDE w:val="0"/>
              <w:autoSpaceDN w:val="0"/>
              <w:adjustRightInd w:val="0"/>
              <w:spacing w:line="267" w:lineRule="exact"/>
              <w:rPr>
                <w:rFonts w:ascii="Calibri" w:hAnsi="Calibri" w:cs="Calibri"/>
                <w:sz w:val="22"/>
                <w:szCs w:val="22"/>
                <w:lang w:eastAsia="en-US"/>
              </w:rPr>
            </w:pPr>
            <w:r w:rsidRPr="007B6617">
              <w:rPr>
                <w:rFonts w:ascii="Calibri" w:hAnsi="Calibri" w:cs="Calibri"/>
                <w:sz w:val="22"/>
                <w:szCs w:val="22"/>
                <w:lang w:eastAsia="en-US"/>
              </w:rPr>
              <w:t>О</w:t>
            </w:r>
            <w:r w:rsidRPr="007B6617">
              <w:rPr>
                <w:rFonts w:ascii="Calibri" w:hAnsi="Calibri" w:cs="Calibri"/>
                <w:spacing w:val="-2"/>
                <w:sz w:val="22"/>
                <w:szCs w:val="22"/>
                <w:lang w:eastAsia="en-US"/>
              </w:rPr>
              <w:t>б</w:t>
            </w:r>
            <w:r w:rsidRPr="007B6617">
              <w:rPr>
                <w:rFonts w:ascii="Calibri" w:hAnsi="Calibri" w:cs="Calibri"/>
                <w:spacing w:val="2"/>
                <w:sz w:val="22"/>
                <w:szCs w:val="22"/>
                <w:lang w:eastAsia="en-US"/>
              </w:rPr>
              <w:t>щ</w:t>
            </w:r>
            <w:r w:rsidRPr="007B6617">
              <w:rPr>
                <w:rFonts w:ascii="Calibri" w:hAnsi="Calibri" w:cs="Calibri"/>
                <w:spacing w:val="-1"/>
                <w:sz w:val="22"/>
                <w:szCs w:val="22"/>
                <w:lang w:eastAsia="en-US"/>
              </w:rPr>
              <w:t>е</w:t>
            </w:r>
            <w:r w:rsidRPr="007B6617">
              <w:rPr>
                <w:rFonts w:ascii="Calibri" w:hAnsi="Calibri" w:cs="Calibri"/>
                <w:sz w:val="22"/>
                <w:szCs w:val="22"/>
                <w:lang w:eastAsia="en-US"/>
              </w:rPr>
              <w:t>е</w:t>
            </w:r>
            <w:r w:rsidRPr="007B6617">
              <w:rPr>
                <w:rFonts w:ascii="Calibri" w:hAnsi="Calibri" w:cs="Calibri"/>
                <w:spacing w:val="-1"/>
                <w:sz w:val="22"/>
                <w:szCs w:val="22"/>
                <w:lang w:eastAsia="en-US"/>
              </w:rPr>
              <w:t xml:space="preserve"> </w:t>
            </w:r>
            <w:r w:rsidRPr="007B6617">
              <w:rPr>
                <w:rFonts w:ascii="Calibri" w:hAnsi="Calibri" w:cs="Calibri"/>
                <w:spacing w:val="-16"/>
                <w:sz w:val="22"/>
                <w:szCs w:val="22"/>
                <w:lang w:eastAsia="en-US"/>
              </w:rPr>
              <w:t>к</w:t>
            </w:r>
            <w:r w:rsidRPr="007B6617">
              <w:rPr>
                <w:rFonts w:ascii="Calibri" w:hAnsi="Calibri" w:cs="Calibri"/>
                <w:sz w:val="22"/>
                <w:szCs w:val="22"/>
                <w:lang w:eastAsia="en-US"/>
              </w:rPr>
              <w:t>ол</w:t>
            </w:r>
            <w:r w:rsidRPr="007B6617">
              <w:rPr>
                <w:rFonts w:ascii="Calibri" w:hAnsi="Calibri" w:cs="Calibri"/>
                <w:spacing w:val="1"/>
                <w:sz w:val="22"/>
                <w:szCs w:val="22"/>
                <w:lang w:eastAsia="en-US"/>
              </w:rPr>
              <w:t>и</w:t>
            </w:r>
            <w:r w:rsidRPr="007B6617">
              <w:rPr>
                <w:rFonts w:ascii="Calibri" w:hAnsi="Calibri" w:cs="Calibri"/>
                <w:sz w:val="22"/>
                <w:szCs w:val="22"/>
                <w:lang w:eastAsia="en-US"/>
              </w:rPr>
              <w:t>ч</w:t>
            </w:r>
            <w:r w:rsidRPr="007B6617">
              <w:rPr>
                <w:rFonts w:ascii="Calibri" w:hAnsi="Calibri" w:cs="Calibri"/>
                <w:spacing w:val="4"/>
                <w:sz w:val="22"/>
                <w:szCs w:val="22"/>
                <w:lang w:eastAsia="en-US"/>
              </w:rPr>
              <w:t>е</w:t>
            </w:r>
            <w:r w:rsidRPr="007B6617">
              <w:rPr>
                <w:rFonts w:ascii="Calibri" w:hAnsi="Calibri" w:cs="Calibri"/>
                <w:spacing w:val="-1"/>
                <w:sz w:val="22"/>
                <w:szCs w:val="22"/>
                <w:lang w:eastAsia="en-US"/>
              </w:rPr>
              <w:t>с</w:t>
            </w:r>
            <w:r w:rsidRPr="007B6617">
              <w:rPr>
                <w:rFonts w:ascii="Calibri" w:hAnsi="Calibri" w:cs="Calibri"/>
                <w:spacing w:val="1"/>
                <w:sz w:val="22"/>
                <w:szCs w:val="22"/>
                <w:lang w:eastAsia="en-US"/>
              </w:rPr>
              <w:t>т</w:t>
            </w:r>
            <w:r w:rsidRPr="007B6617">
              <w:rPr>
                <w:rFonts w:ascii="Calibri" w:hAnsi="Calibri" w:cs="Calibri"/>
                <w:spacing w:val="2"/>
                <w:sz w:val="22"/>
                <w:szCs w:val="22"/>
                <w:lang w:eastAsia="en-US"/>
              </w:rPr>
              <w:t>в</w:t>
            </w:r>
            <w:r w:rsidRPr="007B6617">
              <w:rPr>
                <w:rFonts w:ascii="Calibri" w:hAnsi="Calibri" w:cs="Calibri"/>
                <w:sz w:val="22"/>
                <w:szCs w:val="22"/>
                <w:lang w:eastAsia="en-US"/>
              </w:rPr>
              <w:t>о</w:t>
            </w:r>
            <w:r w:rsidRPr="007B6617">
              <w:rPr>
                <w:rFonts w:ascii="Calibri" w:hAnsi="Calibri" w:cs="Calibri"/>
                <w:spacing w:val="-1"/>
                <w:sz w:val="22"/>
                <w:szCs w:val="22"/>
                <w:lang w:eastAsia="en-US"/>
              </w:rPr>
              <w:t xml:space="preserve"> </w:t>
            </w:r>
            <w:r w:rsidRPr="007B6617">
              <w:rPr>
                <w:rFonts w:ascii="Calibri" w:hAnsi="Calibri" w:cs="Calibri"/>
                <w:sz w:val="22"/>
                <w:szCs w:val="22"/>
                <w:lang w:eastAsia="en-US"/>
              </w:rPr>
              <w:t>ч</w:t>
            </w:r>
            <w:r w:rsidRPr="007B6617">
              <w:rPr>
                <w:rFonts w:ascii="Calibri" w:hAnsi="Calibri" w:cs="Calibri"/>
                <w:spacing w:val="-1"/>
                <w:sz w:val="22"/>
                <w:szCs w:val="22"/>
                <w:lang w:eastAsia="en-US"/>
              </w:rPr>
              <w:t>ас</w:t>
            </w:r>
            <w:r w:rsidRPr="007B6617">
              <w:rPr>
                <w:rFonts w:ascii="Calibri" w:hAnsi="Calibri" w:cs="Calibri"/>
                <w:sz w:val="22"/>
                <w:szCs w:val="22"/>
                <w:lang w:eastAsia="en-US"/>
              </w:rPr>
              <w:t>ов</w:t>
            </w:r>
            <w:r w:rsidRPr="007B6617">
              <w:rPr>
                <w:rFonts w:ascii="Calibri" w:hAnsi="Calibri" w:cs="Calibri"/>
                <w:spacing w:val="-2"/>
                <w:sz w:val="22"/>
                <w:szCs w:val="22"/>
                <w:lang w:eastAsia="en-US"/>
              </w:rPr>
              <w:t xml:space="preserve"> </w:t>
            </w:r>
            <w:r w:rsidRPr="007B6617">
              <w:rPr>
                <w:rFonts w:ascii="Calibri" w:hAnsi="Calibri" w:cs="Calibri"/>
                <w:spacing w:val="1"/>
                <w:sz w:val="22"/>
                <w:szCs w:val="22"/>
                <w:lang w:eastAsia="en-US"/>
              </w:rPr>
              <w:t>н</w:t>
            </w:r>
            <w:r w:rsidRPr="007B6617">
              <w:rPr>
                <w:rFonts w:ascii="Calibri" w:hAnsi="Calibri" w:cs="Calibri"/>
                <w:sz w:val="22"/>
                <w:szCs w:val="22"/>
                <w:lang w:eastAsia="en-US"/>
              </w:rPr>
              <w:t>а</w:t>
            </w:r>
          </w:p>
          <w:p w14:paraId="49B79087" w14:textId="77777777" w:rsidR="001F38DD" w:rsidRPr="007B6617" w:rsidRDefault="001F38DD" w:rsidP="001F38DD">
            <w:pPr>
              <w:widowControl w:val="0"/>
              <w:autoSpaceDE w:val="0"/>
              <w:autoSpaceDN w:val="0"/>
              <w:adjustRightInd w:val="0"/>
              <w:spacing w:before="7" w:line="130" w:lineRule="exact"/>
              <w:rPr>
                <w:rFonts w:ascii="Calibri" w:hAnsi="Calibri" w:cs="Calibri"/>
                <w:sz w:val="22"/>
                <w:szCs w:val="22"/>
                <w:lang w:eastAsia="en-US"/>
              </w:rPr>
            </w:pPr>
          </w:p>
          <w:p w14:paraId="2230784A" w14:textId="77777777"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pacing w:val="2"/>
                <w:sz w:val="22"/>
                <w:szCs w:val="22"/>
                <w:lang w:eastAsia="en-US"/>
              </w:rPr>
              <w:t>в</w:t>
            </w:r>
            <w:r w:rsidRPr="007B6617">
              <w:rPr>
                <w:rFonts w:ascii="Calibri" w:hAnsi="Calibri" w:cs="Calibri"/>
                <w:spacing w:val="1"/>
                <w:sz w:val="22"/>
                <w:szCs w:val="22"/>
                <w:lang w:eastAsia="en-US"/>
              </w:rPr>
              <w:t>н</w:t>
            </w:r>
            <w:r w:rsidRPr="007B6617">
              <w:rPr>
                <w:rFonts w:ascii="Calibri" w:hAnsi="Calibri" w:cs="Calibri"/>
                <w:spacing w:val="4"/>
                <w:sz w:val="22"/>
                <w:szCs w:val="22"/>
                <w:lang w:eastAsia="en-US"/>
              </w:rPr>
              <w:t>е</w:t>
            </w:r>
            <w:r w:rsidRPr="007B6617">
              <w:rPr>
                <w:rFonts w:ascii="Calibri" w:hAnsi="Calibri" w:cs="Calibri"/>
                <w:spacing w:val="-10"/>
                <w:sz w:val="22"/>
                <w:szCs w:val="22"/>
                <w:lang w:eastAsia="en-US"/>
              </w:rPr>
              <w:t>а</w:t>
            </w:r>
            <w:r w:rsidRPr="007B6617">
              <w:rPr>
                <w:rFonts w:ascii="Calibri" w:hAnsi="Calibri" w:cs="Calibri"/>
                <w:spacing w:val="-24"/>
                <w:sz w:val="22"/>
                <w:szCs w:val="22"/>
                <w:lang w:eastAsia="en-US"/>
              </w:rPr>
              <w:t>у</w:t>
            </w:r>
            <w:r w:rsidRPr="007B6617">
              <w:rPr>
                <w:rFonts w:ascii="Calibri" w:hAnsi="Calibri" w:cs="Calibri"/>
                <w:spacing w:val="-2"/>
                <w:sz w:val="22"/>
                <w:szCs w:val="22"/>
                <w:lang w:eastAsia="en-US"/>
              </w:rPr>
              <w:t>д</w:t>
            </w:r>
            <w:r w:rsidRPr="007B6617">
              <w:rPr>
                <w:rFonts w:ascii="Calibri" w:hAnsi="Calibri" w:cs="Calibri"/>
                <w:spacing w:val="1"/>
                <w:sz w:val="22"/>
                <w:szCs w:val="22"/>
                <w:lang w:eastAsia="en-US"/>
              </w:rPr>
              <w:t>и</w:t>
            </w:r>
            <w:r w:rsidRPr="007B6617">
              <w:rPr>
                <w:rFonts w:ascii="Calibri" w:hAnsi="Calibri" w:cs="Calibri"/>
                <w:spacing w:val="-4"/>
                <w:sz w:val="22"/>
                <w:szCs w:val="22"/>
                <w:lang w:eastAsia="en-US"/>
              </w:rPr>
              <w:t>т</w:t>
            </w:r>
            <w:r w:rsidRPr="007B6617">
              <w:rPr>
                <w:rFonts w:ascii="Calibri" w:hAnsi="Calibri" w:cs="Calibri"/>
                <w:spacing w:val="5"/>
                <w:sz w:val="22"/>
                <w:szCs w:val="22"/>
                <w:lang w:eastAsia="en-US"/>
              </w:rPr>
              <w:t>о</w:t>
            </w:r>
            <w:r w:rsidRPr="007B6617">
              <w:rPr>
                <w:rFonts w:ascii="Calibri" w:hAnsi="Calibri" w:cs="Calibri"/>
                <w:sz w:val="22"/>
                <w:szCs w:val="22"/>
                <w:lang w:eastAsia="en-US"/>
              </w:rPr>
              <w:t>р</w:t>
            </w:r>
            <w:r w:rsidRPr="007B6617">
              <w:rPr>
                <w:rFonts w:ascii="Calibri" w:hAnsi="Calibri" w:cs="Calibri"/>
                <w:spacing w:val="6"/>
                <w:sz w:val="22"/>
                <w:szCs w:val="22"/>
                <w:lang w:eastAsia="en-US"/>
              </w:rPr>
              <w:t>н</w:t>
            </w:r>
            <w:r w:rsidRPr="007B6617">
              <w:rPr>
                <w:rFonts w:ascii="Calibri" w:hAnsi="Calibri" w:cs="Calibri"/>
                <w:spacing w:val="-9"/>
                <w:sz w:val="22"/>
                <w:szCs w:val="22"/>
                <w:lang w:eastAsia="en-US"/>
              </w:rPr>
              <w:t>у</w:t>
            </w:r>
            <w:r w:rsidRPr="007B6617">
              <w:rPr>
                <w:rFonts w:ascii="Calibri" w:hAnsi="Calibri" w:cs="Calibri"/>
                <w:sz w:val="22"/>
                <w:szCs w:val="22"/>
                <w:lang w:eastAsia="en-US"/>
              </w:rPr>
              <w:t>ю</w:t>
            </w:r>
          </w:p>
          <w:p w14:paraId="38838247" w14:textId="77777777" w:rsidR="001F38DD" w:rsidRPr="007B6617" w:rsidRDefault="001F38DD" w:rsidP="001F38DD">
            <w:pPr>
              <w:widowControl w:val="0"/>
              <w:autoSpaceDE w:val="0"/>
              <w:autoSpaceDN w:val="0"/>
              <w:adjustRightInd w:val="0"/>
              <w:spacing w:before="7" w:line="130" w:lineRule="exact"/>
              <w:rPr>
                <w:rFonts w:ascii="Calibri" w:hAnsi="Calibri" w:cs="Calibri"/>
                <w:sz w:val="22"/>
                <w:szCs w:val="22"/>
                <w:lang w:eastAsia="en-US"/>
              </w:rPr>
            </w:pPr>
          </w:p>
          <w:p w14:paraId="2829BE01" w14:textId="77777777"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pacing w:val="2"/>
                <w:sz w:val="22"/>
                <w:szCs w:val="22"/>
                <w:lang w:eastAsia="en-US"/>
              </w:rPr>
              <w:t>(</w:t>
            </w:r>
            <w:r w:rsidRPr="007B6617">
              <w:rPr>
                <w:rFonts w:ascii="Calibri" w:hAnsi="Calibri" w:cs="Calibri"/>
                <w:spacing w:val="4"/>
                <w:sz w:val="22"/>
                <w:szCs w:val="22"/>
                <w:lang w:eastAsia="en-US"/>
              </w:rPr>
              <w:t>с</w:t>
            </w:r>
            <w:r w:rsidRPr="007B6617">
              <w:rPr>
                <w:rFonts w:ascii="Calibri" w:hAnsi="Calibri" w:cs="Calibri"/>
                <w:spacing w:val="-1"/>
                <w:sz w:val="22"/>
                <w:szCs w:val="22"/>
                <w:lang w:eastAsia="en-US"/>
              </w:rPr>
              <w:t>а</w:t>
            </w:r>
            <w:r w:rsidRPr="007B6617">
              <w:rPr>
                <w:rFonts w:ascii="Calibri" w:hAnsi="Calibri" w:cs="Calibri"/>
                <w:spacing w:val="2"/>
                <w:sz w:val="22"/>
                <w:szCs w:val="22"/>
                <w:lang w:eastAsia="en-US"/>
              </w:rPr>
              <w:t>м</w:t>
            </w:r>
            <w:r w:rsidRPr="007B6617">
              <w:rPr>
                <w:rFonts w:ascii="Calibri" w:hAnsi="Calibri" w:cs="Calibri"/>
                <w:spacing w:val="10"/>
                <w:sz w:val="22"/>
                <w:szCs w:val="22"/>
                <w:lang w:eastAsia="en-US"/>
              </w:rPr>
              <w:t>о</w:t>
            </w:r>
            <w:r w:rsidRPr="007B6617">
              <w:rPr>
                <w:rFonts w:ascii="Calibri" w:hAnsi="Calibri" w:cs="Calibri"/>
                <w:spacing w:val="-1"/>
                <w:sz w:val="22"/>
                <w:szCs w:val="22"/>
                <w:lang w:eastAsia="en-US"/>
              </w:rPr>
              <w:t>с</w:t>
            </w:r>
            <w:r w:rsidRPr="007B6617">
              <w:rPr>
                <w:rFonts w:ascii="Calibri" w:hAnsi="Calibri" w:cs="Calibri"/>
                <w:spacing w:val="-9"/>
                <w:sz w:val="22"/>
                <w:szCs w:val="22"/>
                <w:lang w:eastAsia="en-US"/>
              </w:rPr>
              <w:t>т</w:t>
            </w:r>
            <w:r w:rsidRPr="007B6617">
              <w:rPr>
                <w:rFonts w:ascii="Calibri" w:hAnsi="Calibri" w:cs="Calibri"/>
                <w:sz w:val="22"/>
                <w:szCs w:val="22"/>
                <w:lang w:eastAsia="en-US"/>
              </w:rPr>
              <w:t>оя</w:t>
            </w:r>
            <w:r w:rsidRPr="007B6617">
              <w:rPr>
                <w:rFonts w:ascii="Calibri" w:hAnsi="Calibri" w:cs="Calibri"/>
                <w:spacing w:val="1"/>
                <w:sz w:val="22"/>
                <w:szCs w:val="22"/>
                <w:lang w:eastAsia="en-US"/>
              </w:rPr>
              <w:t>т</w:t>
            </w:r>
            <w:r w:rsidRPr="007B6617">
              <w:rPr>
                <w:rFonts w:ascii="Calibri" w:hAnsi="Calibri" w:cs="Calibri"/>
                <w:spacing w:val="-1"/>
                <w:sz w:val="22"/>
                <w:szCs w:val="22"/>
                <w:lang w:eastAsia="en-US"/>
              </w:rPr>
              <w:t>е</w:t>
            </w:r>
            <w:r w:rsidRPr="007B6617">
              <w:rPr>
                <w:rFonts w:ascii="Calibri" w:hAnsi="Calibri" w:cs="Calibri"/>
                <w:sz w:val="22"/>
                <w:szCs w:val="22"/>
                <w:lang w:eastAsia="en-US"/>
              </w:rPr>
              <w:t>л</w:t>
            </w:r>
            <w:r w:rsidRPr="007B6617">
              <w:rPr>
                <w:rFonts w:ascii="Calibri" w:hAnsi="Calibri" w:cs="Calibri"/>
                <w:spacing w:val="-4"/>
                <w:sz w:val="22"/>
                <w:szCs w:val="22"/>
                <w:lang w:eastAsia="en-US"/>
              </w:rPr>
              <w:t>ь</w:t>
            </w:r>
            <w:r w:rsidRPr="007B6617">
              <w:rPr>
                <w:rFonts w:ascii="Calibri" w:hAnsi="Calibri" w:cs="Calibri"/>
                <w:spacing w:val="1"/>
                <w:sz w:val="22"/>
                <w:szCs w:val="22"/>
                <w:lang w:eastAsia="en-US"/>
              </w:rPr>
              <w:t>н</w:t>
            </w:r>
            <w:r w:rsidRPr="007B6617">
              <w:rPr>
                <w:rFonts w:ascii="Calibri" w:hAnsi="Calibri" w:cs="Calibri"/>
                <w:spacing w:val="-5"/>
                <w:sz w:val="22"/>
                <w:szCs w:val="22"/>
                <w:lang w:eastAsia="en-US"/>
              </w:rPr>
              <w:t>у</w:t>
            </w:r>
            <w:r w:rsidRPr="007B6617">
              <w:rPr>
                <w:rFonts w:ascii="Calibri" w:hAnsi="Calibri" w:cs="Calibri"/>
                <w:spacing w:val="-3"/>
                <w:sz w:val="22"/>
                <w:szCs w:val="22"/>
                <w:lang w:eastAsia="en-US"/>
              </w:rPr>
              <w:t>ю</w:t>
            </w:r>
            <w:r w:rsidRPr="007B6617">
              <w:rPr>
                <w:rFonts w:ascii="Calibri" w:hAnsi="Calibri" w:cs="Calibri"/>
                <w:sz w:val="22"/>
                <w:szCs w:val="22"/>
                <w:lang w:eastAsia="en-US"/>
              </w:rPr>
              <w:t>) р</w:t>
            </w:r>
            <w:r w:rsidRPr="007B6617">
              <w:rPr>
                <w:rFonts w:ascii="Calibri" w:hAnsi="Calibri" w:cs="Calibri"/>
                <w:spacing w:val="-1"/>
                <w:sz w:val="22"/>
                <w:szCs w:val="22"/>
                <w:lang w:eastAsia="en-US"/>
              </w:rPr>
              <w:t>а</w:t>
            </w:r>
            <w:r w:rsidRPr="007B6617">
              <w:rPr>
                <w:rFonts w:ascii="Calibri" w:hAnsi="Calibri" w:cs="Calibri"/>
                <w:spacing w:val="-2"/>
                <w:sz w:val="22"/>
                <w:szCs w:val="22"/>
                <w:lang w:eastAsia="en-US"/>
              </w:rPr>
              <w:t>б</w:t>
            </w:r>
            <w:r w:rsidRPr="007B6617">
              <w:rPr>
                <w:rFonts w:ascii="Calibri" w:hAnsi="Calibri" w:cs="Calibri"/>
                <w:sz w:val="22"/>
                <w:szCs w:val="22"/>
                <w:lang w:eastAsia="en-US"/>
              </w:rPr>
              <w:t>о</w:t>
            </w:r>
            <w:r w:rsidRPr="007B6617">
              <w:rPr>
                <w:rFonts w:ascii="Calibri" w:hAnsi="Calibri" w:cs="Calibri"/>
                <w:spacing w:val="1"/>
                <w:sz w:val="22"/>
                <w:szCs w:val="22"/>
                <w:lang w:eastAsia="en-US"/>
              </w:rPr>
              <w:t>т</w:t>
            </w:r>
            <w:r w:rsidRPr="007B6617">
              <w:rPr>
                <w:rFonts w:ascii="Calibri" w:hAnsi="Calibri" w:cs="Calibri"/>
                <w:sz w:val="22"/>
                <w:szCs w:val="22"/>
                <w:lang w:eastAsia="en-US"/>
              </w:rPr>
              <w:t>у</w:t>
            </w:r>
          </w:p>
        </w:tc>
        <w:tc>
          <w:tcPr>
            <w:tcW w:w="6242" w:type="dxa"/>
            <w:gridSpan w:val="15"/>
            <w:tcBorders>
              <w:top w:val="single" w:sz="4" w:space="0" w:color="000000"/>
              <w:left w:val="single" w:sz="4" w:space="0" w:color="000000"/>
              <w:bottom w:val="single" w:sz="4" w:space="0" w:color="000000"/>
              <w:right w:val="single" w:sz="4" w:space="0" w:color="000000"/>
            </w:tcBorders>
          </w:tcPr>
          <w:p w14:paraId="646AE887" w14:textId="77777777" w:rsidR="001F38DD" w:rsidRPr="007B6617" w:rsidRDefault="001F38DD" w:rsidP="001F38DD">
            <w:pPr>
              <w:widowControl w:val="0"/>
              <w:autoSpaceDE w:val="0"/>
              <w:autoSpaceDN w:val="0"/>
              <w:adjustRightInd w:val="0"/>
              <w:spacing w:line="267" w:lineRule="exact"/>
              <w:ind w:right="2769"/>
              <w:jc w:val="center"/>
              <w:rPr>
                <w:rFonts w:ascii="Calibri" w:hAnsi="Calibri" w:cs="Calibri"/>
                <w:sz w:val="22"/>
                <w:szCs w:val="22"/>
                <w:lang w:eastAsia="en-US"/>
              </w:rPr>
            </w:pPr>
            <w:r w:rsidRPr="007B6617">
              <w:rPr>
                <w:rFonts w:ascii="Calibri" w:hAnsi="Calibri" w:cs="Calibri"/>
                <w:sz w:val="22"/>
                <w:szCs w:val="22"/>
                <w:lang w:eastAsia="en-US"/>
              </w:rPr>
              <w:t>49</w:t>
            </w:r>
          </w:p>
        </w:tc>
        <w:tc>
          <w:tcPr>
            <w:tcW w:w="927" w:type="dxa"/>
            <w:gridSpan w:val="2"/>
            <w:tcBorders>
              <w:top w:val="single" w:sz="4" w:space="0" w:color="000000"/>
              <w:left w:val="single" w:sz="4" w:space="0" w:color="000000"/>
              <w:bottom w:val="single" w:sz="4" w:space="0" w:color="000000"/>
              <w:right w:val="single" w:sz="4" w:space="0" w:color="000000"/>
            </w:tcBorders>
          </w:tcPr>
          <w:p w14:paraId="74677DC6" w14:textId="77777777" w:rsidR="001F38DD" w:rsidRPr="007B6617" w:rsidRDefault="001F38DD" w:rsidP="001F38DD">
            <w:pPr>
              <w:widowControl w:val="0"/>
              <w:autoSpaceDE w:val="0"/>
              <w:autoSpaceDN w:val="0"/>
              <w:adjustRightInd w:val="0"/>
              <w:spacing w:line="267" w:lineRule="exact"/>
              <w:rPr>
                <w:rFonts w:ascii="Calibri" w:hAnsi="Calibri" w:cs="Calibri"/>
                <w:sz w:val="22"/>
                <w:szCs w:val="22"/>
                <w:lang w:val="en-US" w:eastAsia="en-US"/>
              </w:rPr>
            </w:pPr>
          </w:p>
        </w:tc>
      </w:tr>
      <w:tr w:rsidR="001F38DD" w:rsidRPr="007B6617" w14:paraId="486DCE16" w14:textId="77777777" w:rsidTr="00D904ED">
        <w:trPr>
          <w:trHeight w:hRule="exact" w:val="727"/>
        </w:trPr>
        <w:tc>
          <w:tcPr>
            <w:tcW w:w="3325" w:type="dxa"/>
            <w:vMerge/>
            <w:tcBorders>
              <w:top w:val="single" w:sz="4" w:space="0" w:color="000000"/>
              <w:left w:val="single" w:sz="4" w:space="0" w:color="000000"/>
              <w:bottom w:val="single" w:sz="4" w:space="0" w:color="000000"/>
              <w:right w:val="single" w:sz="4" w:space="0" w:color="000000"/>
            </w:tcBorders>
          </w:tcPr>
          <w:p w14:paraId="5BECEA65" w14:textId="77777777" w:rsidR="001F38DD" w:rsidRPr="007B6617" w:rsidRDefault="001F38DD" w:rsidP="001F38DD">
            <w:pPr>
              <w:widowControl w:val="0"/>
              <w:autoSpaceDE w:val="0"/>
              <w:autoSpaceDN w:val="0"/>
              <w:adjustRightInd w:val="0"/>
              <w:spacing w:line="267" w:lineRule="exact"/>
              <w:rPr>
                <w:rFonts w:ascii="Calibri" w:hAnsi="Calibri" w:cs="Calibri"/>
                <w:sz w:val="22"/>
                <w:szCs w:val="22"/>
                <w:lang w:val="en-US" w:eastAsia="en-US"/>
              </w:rPr>
            </w:pPr>
          </w:p>
        </w:tc>
        <w:tc>
          <w:tcPr>
            <w:tcW w:w="7170" w:type="dxa"/>
            <w:gridSpan w:val="17"/>
            <w:tcBorders>
              <w:top w:val="single" w:sz="4" w:space="0" w:color="000000"/>
              <w:left w:val="single" w:sz="4" w:space="0" w:color="000000"/>
              <w:bottom w:val="single" w:sz="4" w:space="0" w:color="000000"/>
              <w:right w:val="single" w:sz="4" w:space="0" w:color="000000"/>
            </w:tcBorders>
          </w:tcPr>
          <w:p w14:paraId="2AE904E7" w14:textId="77777777" w:rsidR="001F38DD" w:rsidRPr="007B6617" w:rsidRDefault="001F38DD" w:rsidP="001F38DD">
            <w:pPr>
              <w:widowControl w:val="0"/>
              <w:autoSpaceDE w:val="0"/>
              <w:autoSpaceDN w:val="0"/>
              <w:adjustRightInd w:val="0"/>
              <w:spacing w:line="267" w:lineRule="exact"/>
              <w:ind w:right="3138"/>
              <w:jc w:val="center"/>
              <w:rPr>
                <w:rFonts w:ascii="Calibri" w:hAnsi="Calibri" w:cs="Calibri"/>
                <w:sz w:val="22"/>
                <w:szCs w:val="22"/>
                <w:lang w:val="en-US" w:eastAsia="en-US"/>
              </w:rPr>
            </w:pPr>
          </w:p>
        </w:tc>
      </w:tr>
      <w:tr w:rsidR="001F38DD" w:rsidRPr="007B6617" w14:paraId="69833F30" w14:textId="77777777" w:rsidTr="00D904ED">
        <w:trPr>
          <w:trHeight w:hRule="exact" w:val="1600"/>
        </w:trPr>
        <w:tc>
          <w:tcPr>
            <w:tcW w:w="3325" w:type="dxa"/>
            <w:tcBorders>
              <w:top w:val="single" w:sz="4" w:space="0" w:color="000000"/>
              <w:left w:val="single" w:sz="4" w:space="0" w:color="000000"/>
              <w:bottom w:val="single" w:sz="4" w:space="0" w:color="000000"/>
              <w:right w:val="single" w:sz="4" w:space="0" w:color="000000"/>
            </w:tcBorders>
          </w:tcPr>
          <w:p w14:paraId="3787F65D" w14:textId="77777777" w:rsidR="001F38DD" w:rsidRPr="007B6617" w:rsidRDefault="001F38DD" w:rsidP="001F38DD">
            <w:pPr>
              <w:widowControl w:val="0"/>
              <w:autoSpaceDE w:val="0"/>
              <w:autoSpaceDN w:val="0"/>
              <w:adjustRightInd w:val="0"/>
              <w:spacing w:line="267" w:lineRule="exact"/>
              <w:rPr>
                <w:rFonts w:ascii="Calibri" w:hAnsi="Calibri" w:cs="Calibri"/>
                <w:sz w:val="22"/>
                <w:szCs w:val="22"/>
                <w:lang w:eastAsia="en-US"/>
              </w:rPr>
            </w:pPr>
            <w:r w:rsidRPr="007B6617">
              <w:rPr>
                <w:rFonts w:ascii="Calibri" w:hAnsi="Calibri" w:cs="Calibri"/>
                <w:spacing w:val="-2"/>
                <w:sz w:val="22"/>
                <w:szCs w:val="22"/>
                <w:lang w:eastAsia="en-US"/>
              </w:rPr>
              <w:t>М</w:t>
            </w:r>
            <w:r w:rsidRPr="007B6617">
              <w:rPr>
                <w:rFonts w:ascii="Calibri" w:hAnsi="Calibri" w:cs="Calibri"/>
                <w:spacing w:val="-1"/>
                <w:sz w:val="22"/>
                <w:szCs w:val="22"/>
                <w:lang w:eastAsia="en-US"/>
              </w:rPr>
              <w:t>а</w:t>
            </w:r>
            <w:r w:rsidRPr="007B6617">
              <w:rPr>
                <w:rFonts w:ascii="Calibri" w:hAnsi="Calibri" w:cs="Calibri"/>
                <w:spacing w:val="-6"/>
                <w:sz w:val="22"/>
                <w:szCs w:val="22"/>
                <w:lang w:eastAsia="en-US"/>
              </w:rPr>
              <w:t>к</w:t>
            </w:r>
            <w:r w:rsidRPr="007B6617">
              <w:rPr>
                <w:rFonts w:ascii="Calibri" w:hAnsi="Calibri" w:cs="Calibri"/>
                <w:spacing w:val="-1"/>
                <w:sz w:val="22"/>
                <w:szCs w:val="22"/>
                <w:lang w:eastAsia="en-US"/>
              </w:rPr>
              <w:t>с</w:t>
            </w:r>
            <w:r w:rsidRPr="007B6617">
              <w:rPr>
                <w:rFonts w:ascii="Calibri" w:hAnsi="Calibri" w:cs="Calibri"/>
                <w:spacing w:val="1"/>
                <w:sz w:val="22"/>
                <w:szCs w:val="22"/>
                <w:lang w:eastAsia="en-US"/>
              </w:rPr>
              <w:t>и</w:t>
            </w:r>
            <w:r w:rsidRPr="007B6617">
              <w:rPr>
                <w:rFonts w:ascii="Calibri" w:hAnsi="Calibri" w:cs="Calibri"/>
                <w:spacing w:val="2"/>
                <w:sz w:val="22"/>
                <w:szCs w:val="22"/>
                <w:lang w:eastAsia="en-US"/>
              </w:rPr>
              <w:t>м</w:t>
            </w:r>
            <w:r w:rsidRPr="007B6617">
              <w:rPr>
                <w:rFonts w:ascii="Calibri" w:hAnsi="Calibri" w:cs="Calibri"/>
                <w:spacing w:val="-1"/>
                <w:sz w:val="22"/>
                <w:szCs w:val="22"/>
                <w:lang w:eastAsia="en-US"/>
              </w:rPr>
              <w:t>а</w:t>
            </w:r>
            <w:r w:rsidRPr="007B6617">
              <w:rPr>
                <w:rFonts w:ascii="Calibri" w:hAnsi="Calibri" w:cs="Calibri"/>
                <w:sz w:val="22"/>
                <w:szCs w:val="22"/>
                <w:lang w:eastAsia="en-US"/>
              </w:rPr>
              <w:t>л</w:t>
            </w:r>
            <w:r w:rsidRPr="007B6617">
              <w:rPr>
                <w:rFonts w:ascii="Calibri" w:hAnsi="Calibri" w:cs="Calibri"/>
                <w:spacing w:val="1"/>
                <w:sz w:val="22"/>
                <w:szCs w:val="22"/>
                <w:lang w:eastAsia="en-US"/>
              </w:rPr>
              <w:t>ьн</w:t>
            </w:r>
            <w:r w:rsidRPr="007B6617">
              <w:rPr>
                <w:rFonts w:ascii="Calibri" w:hAnsi="Calibri" w:cs="Calibri"/>
                <w:spacing w:val="10"/>
                <w:sz w:val="22"/>
                <w:szCs w:val="22"/>
                <w:lang w:eastAsia="en-US"/>
              </w:rPr>
              <w:t>о</w:t>
            </w:r>
            <w:r w:rsidRPr="007B6617">
              <w:rPr>
                <w:rFonts w:ascii="Calibri" w:hAnsi="Calibri" w:cs="Calibri"/>
                <w:sz w:val="22"/>
                <w:szCs w:val="22"/>
                <w:lang w:eastAsia="en-US"/>
              </w:rPr>
              <w:t>е</w:t>
            </w:r>
            <w:r w:rsidRPr="007B6617">
              <w:rPr>
                <w:rFonts w:ascii="Calibri" w:hAnsi="Calibri" w:cs="Calibri"/>
                <w:spacing w:val="-7"/>
                <w:sz w:val="22"/>
                <w:szCs w:val="22"/>
                <w:lang w:eastAsia="en-US"/>
              </w:rPr>
              <w:t xml:space="preserve"> </w:t>
            </w:r>
            <w:r w:rsidRPr="007B6617">
              <w:rPr>
                <w:rFonts w:ascii="Calibri" w:hAnsi="Calibri" w:cs="Calibri"/>
                <w:spacing w:val="-16"/>
                <w:sz w:val="22"/>
                <w:szCs w:val="22"/>
                <w:lang w:eastAsia="en-US"/>
              </w:rPr>
              <w:t>к</w:t>
            </w:r>
            <w:r w:rsidRPr="007B6617">
              <w:rPr>
                <w:rFonts w:ascii="Calibri" w:hAnsi="Calibri" w:cs="Calibri"/>
                <w:sz w:val="22"/>
                <w:szCs w:val="22"/>
                <w:lang w:eastAsia="en-US"/>
              </w:rPr>
              <w:t>ол</w:t>
            </w:r>
            <w:r w:rsidRPr="007B6617">
              <w:rPr>
                <w:rFonts w:ascii="Calibri" w:hAnsi="Calibri" w:cs="Calibri"/>
                <w:spacing w:val="1"/>
                <w:sz w:val="22"/>
                <w:szCs w:val="22"/>
                <w:lang w:eastAsia="en-US"/>
              </w:rPr>
              <w:t>и</w:t>
            </w:r>
            <w:r w:rsidRPr="007B6617">
              <w:rPr>
                <w:rFonts w:ascii="Calibri" w:hAnsi="Calibri" w:cs="Calibri"/>
                <w:sz w:val="22"/>
                <w:szCs w:val="22"/>
                <w:lang w:eastAsia="en-US"/>
              </w:rPr>
              <w:t>ч</w:t>
            </w:r>
            <w:r w:rsidRPr="007B6617">
              <w:rPr>
                <w:rFonts w:ascii="Calibri" w:hAnsi="Calibri" w:cs="Calibri"/>
                <w:spacing w:val="4"/>
                <w:sz w:val="22"/>
                <w:szCs w:val="22"/>
                <w:lang w:eastAsia="en-US"/>
              </w:rPr>
              <w:t>е</w:t>
            </w:r>
            <w:r w:rsidRPr="007B6617">
              <w:rPr>
                <w:rFonts w:ascii="Calibri" w:hAnsi="Calibri" w:cs="Calibri"/>
                <w:spacing w:val="-1"/>
                <w:sz w:val="22"/>
                <w:szCs w:val="22"/>
                <w:lang w:eastAsia="en-US"/>
              </w:rPr>
              <w:t>с</w:t>
            </w:r>
            <w:r w:rsidRPr="007B6617">
              <w:rPr>
                <w:rFonts w:ascii="Calibri" w:hAnsi="Calibri" w:cs="Calibri"/>
                <w:spacing w:val="1"/>
                <w:sz w:val="22"/>
                <w:szCs w:val="22"/>
                <w:lang w:eastAsia="en-US"/>
              </w:rPr>
              <w:t>т</w:t>
            </w:r>
            <w:r w:rsidRPr="007B6617">
              <w:rPr>
                <w:rFonts w:ascii="Calibri" w:hAnsi="Calibri" w:cs="Calibri"/>
                <w:spacing w:val="-3"/>
                <w:sz w:val="22"/>
                <w:szCs w:val="22"/>
                <w:lang w:eastAsia="en-US"/>
              </w:rPr>
              <w:t>в</w:t>
            </w:r>
            <w:r w:rsidRPr="007B6617">
              <w:rPr>
                <w:rFonts w:ascii="Calibri" w:hAnsi="Calibri" w:cs="Calibri"/>
                <w:sz w:val="22"/>
                <w:szCs w:val="22"/>
                <w:lang w:eastAsia="en-US"/>
              </w:rPr>
              <w:t>о</w:t>
            </w:r>
          </w:p>
          <w:p w14:paraId="7603157D" w14:textId="77777777" w:rsidR="001F38DD" w:rsidRPr="007B6617" w:rsidRDefault="001F38DD" w:rsidP="001F38DD">
            <w:pPr>
              <w:widowControl w:val="0"/>
              <w:autoSpaceDE w:val="0"/>
              <w:autoSpaceDN w:val="0"/>
              <w:adjustRightInd w:val="0"/>
              <w:spacing w:before="31" w:line="412" w:lineRule="exact"/>
              <w:ind w:right="516"/>
              <w:rPr>
                <w:rFonts w:ascii="Calibri" w:hAnsi="Calibri" w:cs="Calibri"/>
                <w:sz w:val="22"/>
                <w:szCs w:val="22"/>
                <w:lang w:eastAsia="en-US"/>
              </w:rPr>
            </w:pPr>
            <w:r w:rsidRPr="007B6617">
              <w:rPr>
                <w:rFonts w:ascii="Calibri" w:hAnsi="Calibri" w:cs="Calibri"/>
                <w:sz w:val="22"/>
                <w:szCs w:val="22"/>
                <w:lang w:eastAsia="en-US"/>
              </w:rPr>
              <w:t>ч</w:t>
            </w:r>
            <w:r w:rsidRPr="007B6617">
              <w:rPr>
                <w:rFonts w:ascii="Calibri" w:hAnsi="Calibri" w:cs="Calibri"/>
                <w:spacing w:val="-1"/>
                <w:sz w:val="22"/>
                <w:szCs w:val="22"/>
                <w:lang w:eastAsia="en-US"/>
              </w:rPr>
              <w:t>ас</w:t>
            </w:r>
            <w:r w:rsidRPr="007B6617">
              <w:rPr>
                <w:rFonts w:ascii="Calibri" w:hAnsi="Calibri" w:cs="Calibri"/>
                <w:spacing w:val="5"/>
                <w:sz w:val="22"/>
                <w:szCs w:val="22"/>
                <w:lang w:eastAsia="en-US"/>
              </w:rPr>
              <w:t>о</w:t>
            </w:r>
            <w:r w:rsidRPr="007B6617">
              <w:rPr>
                <w:rFonts w:ascii="Calibri" w:hAnsi="Calibri" w:cs="Calibri"/>
                <w:sz w:val="22"/>
                <w:szCs w:val="22"/>
                <w:lang w:eastAsia="en-US"/>
              </w:rPr>
              <w:t>в</w:t>
            </w:r>
            <w:r w:rsidRPr="007B6617">
              <w:rPr>
                <w:rFonts w:ascii="Calibri" w:hAnsi="Calibri" w:cs="Calibri"/>
                <w:spacing w:val="-1"/>
                <w:sz w:val="22"/>
                <w:szCs w:val="22"/>
                <w:lang w:eastAsia="en-US"/>
              </w:rPr>
              <w:t xml:space="preserve"> </w:t>
            </w:r>
            <w:r w:rsidRPr="007B6617">
              <w:rPr>
                <w:rFonts w:ascii="Calibri" w:hAnsi="Calibri" w:cs="Calibri"/>
                <w:spacing w:val="1"/>
                <w:sz w:val="22"/>
                <w:szCs w:val="22"/>
                <w:lang w:eastAsia="en-US"/>
              </w:rPr>
              <w:t>з</w:t>
            </w:r>
            <w:r w:rsidRPr="007B6617">
              <w:rPr>
                <w:rFonts w:ascii="Calibri" w:hAnsi="Calibri" w:cs="Calibri"/>
                <w:spacing w:val="-1"/>
                <w:sz w:val="22"/>
                <w:szCs w:val="22"/>
                <w:lang w:eastAsia="en-US"/>
              </w:rPr>
              <w:t>а</w:t>
            </w:r>
            <w:r w:rsidRPr="007B6617">
              <w:rPr>
                <w:rFonts w:ascii="Calibri" w:hAnsi="Calibri" w:cs="Calibri"/>
                <w:spacing w:val="1"/>
                <w:sz w:val="22"/>
                <w:szCs w:val="22"/>
                <w:lang w:eastAsia="en-US"/>
              </w:rPr>
              <w:t>н</w:t>
            </w:r>
            <w:r w:rsidRPr="007B6617">
              <w:rPr>
                <w:rFonts w:ascii="Calibri" w:hAnsi="Calibri" w:cs="Calibri"/>
                <w:sz w:val="22"/>
                <w:szCs w:val="22"/>
                <w:lang w:eastAsia="en-US"/>
              </w:rPr>
              <w:t>я</w:t>
            </w:r>
            <w:r w:rsidRPr="007B6617">
              <w:rPr>
                <w:rFonts w:ascii="Calibri" w:hAnsi="Calibri" w:cs="Calibri"/>
                <w:spacing w:val="1"/>
                <w:sz w:val="22"/>
                <w:szCs w:val="22"/>
                <w:lang w:eastAsia="en-US"/>
              </w:rPr>
              <w:t>ти</w:t>
            </w:r>
            <w:r w:rsidRPr="007B6617">
              <w:rPr>
                <w:rFonts w:ascii="Calibri" w:hAnsi="Calibri" w:cs="Calibri"/>
                <w:sz w:val="22"/>
                <w:szCs w:val="22"/>
                <w:lang w:eastAsia="en-US"/>
              </w:rPr>
              <w:t>й</w:t>
            </w:r>
            <w:r w:rsidRPr="007B6617">
              <w:rPr>
                <w:rFonts w:ascii="Calibri" w:hAnsi="Calibri" w:cs="Calibri"/>
                <w:spacing w:val="-4"/>
                <w:sz w:val="22"/>
                <w:szCs w:val="22"/>
                <w:lang w:eastAsia="en-US"/>
              </w:rPr>
              <w:t xml:space="preserve"> </w:t>
            </w:r>
            <w:r w:rsidRPr="007B6617">
              <w:rPr>
                <w:rFonts w:ascii="Calibri" w:hAnsi="Calibri" w:cs="Calibri"/>
                <w:sz w:val="22"/>
                <w:szCs w:val="22"/>
                <w:lang w:eastAsia="en-US"/>
              </w:rPr>
              <w:t>в</w:t>
            </w:r>
            <w:r w:rsidRPr="007B6617">
              <w:rPr>
                <w:rFonts w:ascii="Calibri" w:hAnsi="Calibri" w:cs="Calibri"/>
                <w:spacing w:val="-1"/>
                <w:sz w:val="22"/>
                <w:szCs w:val="22"/>
                <w:lang w:eastAsia="en-US"/>
              </w:rPr>
              <w:t xml:space="preserve"> </w:t>
            </w:r>
            <w:r w:rsidRPr="007B6617">
              <w:rPr>
                <w:rFonts w:ascii="Calibri" w:hAnsi="Calibri" w:cs="Calibri"/>
                <w:spacing w:val="1"/>
                <w:sz w:val="22"/>
                <w:szCs w:val="22"/>
                <w:lang w:eastAsia="en-US"/>
              </w:rPr>
              <w:t>н</w:t>
            </w:r>
            <w:r w:rsidRPr="007B6617">
              <w:rPr>
                <w:rFonts w:ascii="Calibri" w:hAnsi="Calibri" w:cs="Calibri"/>
                <w:spacing w:val="-6"/>
                <w:sz w:val="22"/>
                <w:szCs w:val="22"/>
                <w:lang w:eastAsia="en-US"/>
              </w:rPr>
              <w:t>е</w:t>
            </w:r>
            <w:r w:rsidRPr="007B6617">
              <w:rPr>
                <w:rFonts w:ascii="Calibri" w:hAnsi="Calibri" w:cs="Calibri"/>
                <w:spacing w:val="-2"/>
                <w:sz w:val="22"/>
                <w:szCs w:val="22"/>
                <w:lang w:eastAsia="en-US"/>
              </w:rPr>
              <w:t>д</w:t>
            </w:r>
            <w:r w:rsidRPr="007B6617">
              <w:rPr>
                <w:rFonts w:ascii="Calibri" w:hAnsi="Calibri" w:cs="Calibri"/>
                <w:spacing w:val="-1"/>
                <w:sz w:val="22"/>
                <w:szCs w:val="22"/>
                <w:lang w:eastAsia="en-US"/>
              </w:rPr>
              <w:t>е</w:t>
            </w:r>
            <w:r w:rsidRPr="007B6617">
              <w:rPr>
                <w:rFonts w:ascii="Calibri" w:hAnsi="Calibri" w:cs="Calibri"/>
                <w:sz w:val="22"/>
                <w:szCs w:val="22"/>
                <w:lang w:eastAsia="en-US"/>
              </w:rPr>
              <w:t xml:space="preserve">лю </w:t>
            </w:r>
            <w:r w:rsidRPr="007B6617">
              <w:rPr>
                <w:rFonts w:ascii="Calibri" w:hAnsi="Calibri" w:cs="Calibri"/>
                <w:spacing w:val="2"/>
                <w:sz w:val="22"/>
                <w:szCs w:val="22"/>
                <w:lang w:eastAsia="en-US"/>
              </w:rPr>
              <w:t>(</w:t>
            </w:r>
            <w:r w:rsidRPr="007B6617">
              <w:rPr>
                <w:rFonts w:ascii="Calibri" w:hAnsi="Calibri" w:cs="Calibri"/>
                <w:spacing w:val="-10"/>
                <w:sz w:val="22"/>
                <w:szCs w:val="22"/>
                <w:lang w:eastAsia="en-US"/>
              </w:rPr>
              <w:t>а</w:t>
            </w:r>
            <w:r w:rsidRPr="007B6617">
              <w:rPr>
                <w:rFonts w:ascii="Calibri" w:hAnsi="Calibri" w:cs="Calibri"/>
                <w:spacing w:val="-19"/>
                <w:sz w:val="22"/>
                <w:szCs w:val="22"/>
                <w:lang w:eastAsia="en-US"/>
              </w:rPr>
              <w:t>у</w:t>
            </w:r>
            <w:r w:rsidRPr="007B6617">
              <w:rPr>
                <w:rFonts w:ascii="Calibri" w:hAnsi="Calibri" w:cs="Calibri"/>
                <w:spacing w:val="-2"/>
                <w:sz w:val="22"/>
                <w:szCs w:val="22"/>
                <w:lang w:eastAsia="en-US"/>
              </w:rPr>
              <w:t>д</w:t>
            </w:r>
            <w:r w:rsidRPr="007B6617">
              <w:rPr>
                <w:rFonts w:ascii="Calibri" w:hAnsi="Calibri" w:cs="Calibri"/>
                <w:spacing w:val="1"/>
                <w:sz w:val="22"/>
                <w:szCs w:val="22"/>
                <w:lang w:eastAsia="en-US"/>
              </w:rPr>
              <w:t>и</w:t>
            </w:r>
            <w:r w:rsidRPr="007B6617">
              <w:rPr>
                <w:rFonts w:ascii="Calibri" w:hAnsi="Calibri" w:cs="Calibri"/>
                <w:spacing w:val="-4"/>
                <w:sz w:val="22"/>
                <w:szCs w:val="22"/>
                <w:lang w:eastAsia="en-US"/>
              </w:rPr>
              <w:t>т</w:t>
            </w:r>
            <w:r w:rsidRPr="007B6617">
              <w:rPr>
                <w:rFonts w:ascii="Calibri" w:hAnsi="Calibri" w:cs="Calibri"/>
                <w:spacing w:val="5"/>
                <w:sz w:val="22"/>
                <w:szCs w:val="22"/>
                <w:lang w:eastAsia="en-US"/>
              </w:rPr>
              <w:t>о</w:t>
            </w:r>
            <w:r w:rsidRPr="007B6617">
              <w:rPr>
                <w:rFonts w:ascii="Calibri" w:hAnsi="Calibri" w:cs="Calibri"/>
                <w:sz w:val="22"/>
                <w:szCs w:val="22"/>
                <w:lang w:eastAsia="en-US"/>
              </w:rPr>
              <w:t>р</w:t>
            </w:r>
            <w:r w:rsidRPr="007B6617">
              <w:rPr>
                <w:rFonts w:ascii="Calibri" w:hAnsi="Calibri" w:cs="Calibri"/>
                <w:spacing w:val="1"/>
                <w:sz w:val="22"/>
                <w:szCs w:val="22"/>
                <w:lang w:eastAsia="en-US"/>
              </w:rPr>
              <w:t>н</w:t>
            </w:r>
            <w:r w:rsidRPr="007B6617">
              <w:rPr>
                <w:rFonts w:ascii="Calibri" w:hAnsi="Calibri" w:cs="Calibri"/>
                <w:spacing w:val="2"/>
                <w:sz w:val="22"/>
                <w:szCs w:val="22"/>
                <w:lang w:eastAsia="en-US"/>
              </w:rPr>
              <w:t>ы</w:t>
            </w:r>
            <w:r w:rsidRPr="007B6617">
              <w:rPr>
                <w:rFonts w:ascii="Calibri" w:hAnsi="Calibri" w:cs="Calibri"/>
                <w:sz w:val="22"/>
                <w:szCs w:val="22"/>
                <w:lang w:eastAsia="en-US"/>
              </w:rPr>
              <w:t>е</w:t>
            </w:r>
            <w:r w:rsidRPr="007B6617">
              <w:rPr>
                <w:rFonts w:ascii="Calibri" w:hAnsi="Calibri" w:cs="Calibri"/>
                <w:spacing w:val="46"/>
                <w:sz w:val="22"/>
                <w:szCs w:val="22"/>
                <w:lang w:eastAsia="en-US"/>
              </w:rPr>
              <w:t xml:space="preserve"> </w:t>
            </w:r>
            <w:r w:rsidRPr="007B6617">
              <w:rPr>
                <w:rFonts w:ascii="Calibri" w:hAnsi="Calibri" w:cs="Calibri"/>
                <w:sz w:val="22"/>
                <w:szCs w:val="22"/>
                <w:lang w:eastAsia="en-US"/>
              </w:rPr>
              <w:t xml:space="preserve">и </w:t>
            </w:r>
            <w:r w:rsidRPr="007B6617">
              <w:rPr>
                <w:rFonts w:ascii="Calibri" w:hAnsi="Calibri" w:cs="Calibri"/>
                <w:spacing w:val="4"/>
                <w:sz w:val="22"/>
                <w:szCs w:val="22"/>
                <w:lang w:eastAsia="en-US"/>
              </w:rPr>
              <w:t>с</w:t>
            </w:r>
            <w:r w:rsidRPr="007B6617">
              <w:rPr>
                <w:rFonts w:ascii="Calibri" w:hAnsi="Calibri" w:cs="Calibri"/>
                <w:spacing w:val="-1"/>
                <w:sz w:val="22"/>
                <w:szCs w:val="22"/>
                <w:lang w:eastAsia="en-US"/>
              </w:rPr>
              <w:t>а</w:t>
            </w:r>
            <w:r w:rsidRPr="007B6617">
              <w:rPr>
                <w:rFonts w:ascii="Calibri" w:hAnsi="Calibri" w:cs="Calibri"/>
                <w:spacing w:val="2"/>
                <w:sz w:val="22"/>
                <w:szCs w:val="22"/>
                <w:lang w:eastAsia="en-US"/>
              </w:rPr>
              <w:t>м</w:t>
            </w:r>
            <w:r w:rsidRPr="007B6617">
              <w:rPr>
                <w:rFonts w:ascii="Calibri" w:hAnsi="Calibri" w:cs="Calibri"/>
                <w:spacing w:val="10"/>
                <w:sz w:val="22"/>
                <w:szCs w:val="22"/>
                <w:lang w:eastAsia="en-US"/>
              </w:rPr>
              <w:t>о</w:t>
            </w:r>
            <w:r w:rsidRPr="007B6617">
              <w:rPr>
                <w:rFonts w:ascii="Calibri" w:hAnsi="Calibri" w:cs="Calibri"/>
                <w:spacing w:val="-1"/>
                <w:sz w:val="22"/>
                <w:szCs w:val="22"/>
                <w:lang w:eastAsia="en-US"/>
              </w:rPr>
              <w:t>с</w:t>
            </w:r>
            <w:r w:rsidRPr="007B6617">
              <w:rPr>
                <w:rFonts w:ascii="Calibri" w:hAnsi="Calibri" w:cs="Calibri"/>
                <w:spacing w:val="-9"/>
                <w:sz w:val="22"/>
                <w:szCs w:val="22"/>
                <w:lang w:eastAsia="en-US"/>
              </w:rPr>
              <w:t>т</w:t>
            </w:r>
            <w:r w:rsidRPr="007B6617">
              <w:rPr>
                <w:rFonts w:ascii="Calibri" w:hAnsi="Calibri" w:cs="Calibri"/>
                <w:sz w:val="22"/>
                <w:szCs w:val="22"/>
                <w:lang w:eastAsia="en-US"/>
              </w:rPr>
              <w:t>оя</w:t>
            </w:r>
            <w:r w:rsidRPr="007B6617">
              <w:rPr>
                <w:rFonts w:ascii="Calibri" w:hAnsi="Calibri" w:cs="Calibri"/>
                <w:spacing w:val="1"/>
                <w:sz w:val="22"/>
                <w:szCs w:val="22"/>
                <w:lang w:eastAsia="en-US"/>
              </w:rPr>
              <w:t>т</w:t>
            </w:r>
            <w:r w:rsidRPr="007B6617">
              <w:rPr>
                <w:rFonts w:ascii="Calibri" w:hAnsi="Calibri" w:cs="Calibri"/>
                <w:spacing w:val="-1"/>
                <w:sz w:val="22"/>
                <w:szCs w:val="22"/>
                <w:lang w:eastAsia="en-US"/>
              </w:rPr>
              <w:t>е</w:t>
            </w:r>
            <w:r w:rsidRPr="007B6617">
              <w:rPr>
                <w:rFonts w:ascii="Calibri" w:hAnsi="Calibri" w:cs="Calibri"/>
                <w:sz w:val="22"/>
                <w:szCs w:val="22"/>
                <w:lang w:eastAsia="en-US"/>
              </w:rPr>
              <w:t>л</w:t>
            </w:r>
            <w:r w:rsidRPr="007B6617">
              <w:rPr>
                <w:rFonts w:ascii="Calibri" w:hAnsi="Calibri" w:cs="Calibri"/>
                <w:spacing w:val="1"/>
                <w:sz w:val="22"/>
                <w:szCs w:val="22"/>
                <w:lang w:eastAsia="en-US"/>
              </w:rPr>
              <w:t>ь</w:t>
            </w:r>
            <w:r w:rsidRPr="007B6617">
              <w:rPr>
                <w:rFonts w:ascii="Calibri" w:hAnsi="Calibri" w:cs="Calibri"/>
                <w:spacing w:val="-3"/>
                <w:sz w:val="22"/>
                <w:szCs w:val="22"/>
                <w:lang w:eastAsia="en-US"/>
              </w:rPr>
              <w:t>н</w:t>
            </w:r>
            <w:r w:rsidRPr="007B6617">
              <w:rPr>
                <w:rFonts w:ascii="Calibri" w:hAnsi="Calibri" w:cs="Calibri"/>
                <w:spacing w:val="2"/>
                <w:sz w:val="22"/>
                <w:szCs w:val="22"/>
                <w:lang w:eastAsia="en-US"/>
              </w:rPr>
              <w:t>ы</w:t>
            </w:r>
            <w:r w:rsidRPr="007B6617">
              <w:rPr>
                <w:rFonts w:ascii="Calibri" w:hAnsi="Calibri" w:cs="Calibri"/>
                <w:spacing w:val="-1"/>
                <w:sz w:val="22"/>
                <w:szCs w:val="22"/>
                <w:lang w:eastAsia="en-US"/>
              </w:rPr>
              <w:t>е</w:t>
            </w:r>
            <w:r w:rsidRPr="007B6617">
              <w:rPr>
                <w:rFonts w:ascii="Calibri" w:hAnsi="Calibri" w:cs="Calibri"/>
                <w:sz w:val="22"/>
                <w:szCs w:val="22"/>
                <w:lang w:eastAsia="en-US"/>
              </w:rPr>
              <w:t>)</w:t>
            </w:r>
          </w:p>
        </w:tc>
        <w:tc>
          <w:tcPr>
            <w:tcW w:w="727" w:type="dxa"/>
            <w:gridSpan w:val="2"/>
            <w:tcBorders>
              <w:top w:val="single" w:sz="4" w:space="0" w:color="000000"/>
              <w:left w:val="single" w:sz="4" w:space="0" w:color="000000"/>
              <w:bottom w:val="single" w:sz="4" w:space="0" w:color="000000"/>
              <w:right w:val="single" w:sz="4" w:space="0" w:color="000000"/>
            </w:tcBorders>
          </w:tcPr>
          <w:p w14:paraId="6F5C5617" w14:textId="77777777" w:rsidR="001F38DD" w:rsidRPr="007B6617" w:rsidRDefault="001F38DD" w:rsidP="001F38DD">
            <w:pPr>
              <w:widowControl w:val="0"/>
              <w:autoSpaceDE w:val="0"/>
              <w:autoSpaceDN w:val="0"/>
              <w:adjustRightInd w:val="0"/>
              <w:ind w:right="254"/>
              <w:jc w:val="center"/>
              <w:rPr>
                <w:rFonts w:ascii="Calibri" w:hAnsi="Calibri" w:cs="Calibri"/>
                <w:sz w:val="22"/>
                <w:szCs w:val="22"/>
                <w:lang w:eastAsia="en-US"/>
              </w:rPr>
            </w:pPr>
            <w:r w:rsidRPr="007B6617">
              <w:rPr>
                <w:rFonts w:ascii="Calibri" w:hAnsi="Calibri" w:cs="Calibri"/>
                <w:sz w:val="22"/>
                <w:szCs w:val="22"/>
                <w:lang w:eastAsia="en-US"/>
              </w:rPr>
              <w:t>1,5</w:t>
            </w:r>
          </w:p>
        </w:tc>
        <w:tc>
          <w:tcPr>
            <w:tcW w:w="723" w:type="dxa"/>
            <w:gridSpan w:val="2"/>
            <w:tcBorders>
              <w:top w:val="single" w:sz="4" w:space="0" w:color="000000"/>
              <w:left w:val="single" w:sz="4" w:space="0" w:color="000000"/>
              <w:bottom w:val="single" w:sz="4" w:space="0" w:color="000000"/>
              <w:right w:val="single" w:sz="4" w:space="0" w:color="000000"/>
            </w:tcBorders>
          </w:tcPr>
          <w:p w14:paraId="445FAFF5" w14:textId="77777777" w:rsidR="001F38DD" w:rsidRPr="007B6617" w:rsidRDefault="001F38DD" w:rsidP="001F38DD">
            <w:pPr>
              <w:widowControl w:val="0"/>
              <w:autoSpaceDE w:val="0"/>
              <w:autoSpaceDN w:val="0"/>
              <w:adjustRightInd w:val="0"/>
              <w:ind w:right="249"/>
              <w:jc w:val="center"/>
              <w:rPr>
                <w:rFonts w:ascii="Calibri" w:hAnsi="Calibri" w:cs="Calibri"/>
                <w:sz w:val="22"/>
                <w:szCs w:val="22"/>
                <w:lang w:eastAsia="en-US"/>
              </w:rPr>
            </w:pPr>
            <w:r w:rsidRPr="007B6617">
              <w:rPr>
                <w:rFonts w:ascii="Calibri" w:hAnsi="Calibri" w:cs="Calibri"/>
                <w:sz w:val="22"/>
                <w:szCs w:val="22"/>
                <w:lang w:eastAsia="en-US"/>
              </w:rPr>
              <w:t>1,5</w:t>
            </w:r>
          </w:p>
        </w:tc>
        <w:tc>
          <w:tcPr>
            <w:tcW w:w="727" w:type="dxa"/>
            <w:gridSpan w:val="2"/>
            <w:tcBorders>
              <w:top w:val="single" w:sz="4" w:space="0" w:color="000000"/>
              <w:left w:val="single" w:sz="4" w:space="0" w:color="000000"/>
              <w:bottom w:val="single" w:sz="4" w:space="0" w:color="000000"/>
              <w:right w:val="single" w:sz="4" w:space="0" w:color="000000"/>
            </w:tcBorders>
          </w:tcPr>
          <w:p w14:paraId="25EE30BC" w14:textId="77777777" w:rsidR="001F38DD" w:rsidRPr="007B6617" w:rsidRDefault="001F38DD" w:rsidP="001F38DD">
            <w:pPr>
              <w:widowControl w:val="0"/>
              <w:autoSpaceDE w:val="0"/>
              <w:autoSpaceDN w:val="0"/>
              <w:adjustRightInd w:val="0"/>
              <w:ind w:right="249"/>
              <w:jc w:val="center"/>
              <w:rPr>
                <w:rFonts w:ascii="Calibri" w:hAnsi="Calibri" w:cs="Calibri"/>
                <w:sz w:val="22"/>
                <w:szCs w:val="22"/>
                <w:lang w:eastAsia="en-US"/>
              </w:rPr>
            </w:pPr>
            <w:r w:rsidRPr="007B6617">
              <w:rPr>
                <w:rFonts w:ascii="Calibri" w:hAnsi="Calibri" w:cs="Calibri"/>
                <w:sz w:val="22"/>
                <w:szCs w:val="22"/>
                <w:lang w:eastAsia="en-US"/>
              </w:rPr>
              <w:t>1,5</w:t>
            </w:r>
          </w:p>
        </w:tc>
        <w:tc>
          <w:tcPr>
            <w:tcW w:w="727" w:type="dxa"/>
            <w:gridSpan w:val="2"/>
            <w:tcBorders>
              <w:top w:val="single" w:sz="4" w:space="0" w:color="000000"/>
              <w:left w:val="single" w:sz="4" w:space="0" w:color="000000"/>
              <w:bottom w:val="single" w:sz="4" w:space="0" w:color="000000"/>
              <w:right w:val="single" w:sz="4" w:space="0" w:color="000000"/>
            </w:tcBorders>
          </w:tcPr>
          <w:p w14:paraId="3DD050E6" w14:textId="77777777" w:rsidR="001F38DD" w:rsidRPr="007B6617" w:rsidRDefault="001F38DD" w:rsidP="001F38DD">
            <w:pPr>
              <w:widowControl w:val="0"/>
              <w:autoSpaceDE w:val="0"/>
              <w:autoSpaceDN w:val="0"/>
              <w:adjustRightInd w:val="0"/>
              <w:ind w:right="249"/>
              <w:jc w:val="center"/>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7BBC4EA9" w14:textId="77777777"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022291B3" w14:textId="77777777"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14:paraId="033C2D83" w14:textId="77777777"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76" w:type="dxa"/>
            <w:gridSpan w:val="2"/>
            <w:tcBorders>
              <w:top w:val="single" w:sz="4" w:space="0" w:color="000000"/>
              <w:left w:val="single" w:sz="4" w:space="0" w:color="000000"/>
              <w:bottom w:val="single" w:sz="4" w:space="0" w:color="000000"/>
              <w:right w:val="single" w:sz="4" w:space="0" w:color="000000"/>
            </w:tcBorders>
          </w:tcPr>
          <w:p w14:paraId="36AAB7E2" w14:textId="77777777"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774" w:type="dxa"/>
            <w:tcBorders>
              <w:top w:val="single" w:sz="4" w:space="0" w:color="000000"/>
              <w:left w:val="single" w:sz="4" w:space="0" w:color="000000"/>
              <w:bottom w:val="single" w:sz="4" w:space="0" w:color="000000"/>
              <w:right w:val="single" w:sz="4" w:space="0" w:color="000000"/>
            </w:tcBorders>
          </w:tcPr>
          <w:p w14:paraId="4E5D39E7" w14:textId="77777777" w:rsidR="001F38DD" w:rsidRPr="007B6617" w:rsidRDefault="001F38DD" w:rsidP="001F38DD">
            <w:pPr>
              <w:widowControl w:val="0"/>
              <w:autoSpaceDE w:val="0"/>
              <w:autoSpaceDN w:val="0"/>
              <w:adjustRightInd w:val="0"/>
              <w:ind w:right="249"/>
              <w:jc w:val="center"/>
              <w:rPr>
                <w:rFonts w:ascii="Calibri" w:hAnsi="Calibri" w:cs="Calibri"/>
                <w:sz w:val="22"/>
                <w:szCs w:val="22"/>
                <w:lang w:val="en-US" w:eastAsia="en-US"/>
              </w:rPr>
            </w:pPr>
          </w:p>
        </w:tc>
      </w:tr>
      <w:tr w:rsidR="001F38DD" w:rsidRPr="007B6617" w14:paraId="561EB28C" w14:textId="77777777" w:rsidTr="00D904ED">
        <w:trPr>
          <w:trHeight w:hRule="exact" w:val="1576"/>
        </w:trPr>
        <w:tc>
          <w:tcPr>
            <w:tcW w:w="3325" w:type="dxa"/>
            <w:tcBorders>
              <w:top w:val="single" w:sz="4" w:space="0" w:color="000000"/>
              <w:left w:val="single" w:sz="4" w:space="0" w:color="000000"/>
              <w:bottom w:val="single" w:sz="4" w:space="0" w:color="000000"/>
              <w:right w:val="single" w:sz="4" w:space="0" w:color="000000"/>
            </w:tcBorders>
          </w:tcPr>
          <w:p w14:paraId="6B1C0055" w14:textId="77777777" w:rsidR="001F38DD" w:rsidRPr="007B6617" w:rsidRDefault="001F38DD" w:rsidP="001F38DD">
            <w:pPr>
              <w:widowControl w:val="0"/>
              <w:autoSpaceDE w:val="0"/>
              <w:autoSpaceDN w:val="0"/>
              <w:adjustRightInd w:val="0"/>
              <w:spacing w:line="267" w:lineRule="exact"/>
              <w:rPr>
                <w:rFonts w:ascii="Calibri" w:hAnsi="Calibri" w:cs="Calibri"/>
                <w:sz w:val="22"/>
                <w:szCs w:val="22"/>
                <w:lang w:eastAsia="en-US"/>
              </w:rPr>
            </w:pPr>
            <w:r w:rsidRPr="007B6617">
              <w:rPr>
                <w:rFonts w:ascii="Calibri" w:hAnsi="Calibri" w:cs="Calibri"/>
                <w:sz w:val="22"/>
                <w:szCs w:val="22"/>
                <w:lang w:eastAsia="en-US"/>
              </w:rPr>
              <w:t>О</w:t>
            </w:r>
            <w:r w:rsidRPr="007B6617">
              <w:rPr>
                <w:rFonts w:ascii="Calibri" w:hAnsi="Calibri" w:cs="Calibri"/>
                <w:spacing w:val="-2"/>
                <w:sz w:val="22"/>
                <w:szCs w:val="22"/>
                <w:lang w:eastAsia="en-US"/>
              </w:rPr>
              <w:t>б</w:t>
            </w:r>
            <w:r w:rsidRPr="007B6617">
              <w:rPr>
                <w:rFonts w:ascii="Calibri" w:hAnsi="Calibri" w:cs="Calibri"/>
                <w:spacing w:val="2"/>
                <w:sz w:val="22"/>
                <w:szCs w:val="22"/>
                <w:lang w:eastAsia="en-US"/>
              </w:rPr>
              <w:t>щ</w:t>
            </w:r>
            <w:r w:rsidRPr="007B6617">
              <w:rPr>
                <w:rFonts w:ascii="Calibri" w:hAnsi="Calibri" w:cs="Calibri"/>
                <w:spacing w:val="-1"/>
                <w:sz w:val="22"/>
                <w:szCs w:val="22"/>
                <w:lang w:eastAsia="en-US"/>
              </w:rPr>
              <w:t>е</w:t>
            </w:r>
            <w:r w:rsidRPr="007B6617">
              <w:rPr>
                <w:rFonts w:ascii="Calibri" w:hAnsi="Calibri" w:cs="Calibri"/>
                <w:sz w:val="22"/>
                <w:szCs w:val="22"/>
                <w:lang w:eastAsia="en-US"/>
              </w:rPr>
              <w:t>е</w:t>
            </w:r>
            <w:r w:rsidRPr="007B6617">
              <w:rPr>
                <w:rFonts w:ascii="Calibri" w:hAnsi="Calibri" w:cs="Calibri"/>
                <w:spacing w:val="-1"/>
                <w:sz w:val="22"/>
                <w:szCs w:val="22"/>
                <w:lang w:eastAsia="en-US"/>
              </w:rPr>
              <w:t xml:space="preserve"> </w:t>
            </w:r>
            <w:r w:rsidRPr="007B6617">
              <w:rPr>
                <w:rFonts w:ascii="Calibri" w:hAnsi="Calibri" w:cs="Calibri"/>
                <w:spacing w:val="2"/>
                <w:sz w:val="22"/>
                <w:szCs w:val="22"/>
                <w:lang w:eastAsia="en-US"/>
              </w:rPr>
              <w:t>м</w:t>
            </w:r>
            <w:r w:rsidRPr="007B6617">
              <w:rPr>
                <w:rFonts w:ascii="Calibri" w:hAnsi="Calibri" w:cs="Calibri"/>
                <w:spacing w:val="-1"/>
                <w:sz w:val="22"/>
                <w:szCs w:val="22"/>
                <w:lang w:eastAsia="en-US"/>
              </w:rPr>
              <w:t>а</w:t>
            </w:r>
            <w:r w:rsidRPr="007B6617">
              <w:rPr>
                <w:rFonts w:ascii="Calibri" w:hAnsi="Calibri" w:cs="Calibri"/>
                <w:spacing w:val="-6"/>
                <w:sz w:val="22"/>
                <w:szCs w:val="22"/>
                <w:lang w:eastAsia="en-US"/>
              </w:rPr>
              <w:t>к</w:t>
            </w:r>
            <w:r w:rsidRPr="007B6617">
              <w:rPr>
                <w:rFonts w:ascii="Calibri" w:hAnsi="Calibri" w:cs="Calibri"/>
                <w:spacing w:val="-1"/>
                <w:sz w:val="22"/>
                <w:szCs w:val="22"/>
                <w:lang w:eastAsia="en-US"/>
              </w:rPr>
              <w:t>с</w:t>
            </w:r>
            <w:r w:rsidRPr="007B6617">
              <w:rPr>
                <w:rFonts w:ascii="Calibri" w:hAnsi="Calibri" w:cs="Calibri"/>
                <w:spacing w:val="1"/>
                <w:sz w:val="22"/>
                <w:szCs w:val="22"/>
                <w:lang w:eastAsia="en-US"/>
              </w:rPr>
              <w:t>и</w:t>
            </w:r>
            <w:r w:rsidRPr="007B6617">
              <w:rPr>
                <w:rFonts w:ascii="Calibri" w:hAnsi="Calibri" w:cs="Calibri"/>
                <w:spacing w:val="2"/>
                <w:sz w:val="22"/>
                <w:szCs w:val="22"/>
                <w:lang w:eastAsia="en-US"/>
              </w:rPr>
              <w:t>м</w:t>
            </w:r>
            <w:r w:rsidRPr="007B6617">
              <w:rPr>
                <w:rFonts w:ascii="Calibri" w:hAnsi="Calibri" w:cs="Calibri"/>
                <w:spacing w:val="-1"/>
                <w:sz w:val="22"/>
                <w:szCs w:val="22"/>
                <w:lang w:eastAsia="en-US"/>
              </w:rPr>
              <w:t>а</w:t>
            </w:r>
            <w:r w:rsidRPr="007B6617">
              <w:rPr>
                <w:rFonts w:ascii="Calibri" w:hAnsi="Calibri" w:cs="Calibri"/>
                <w:sz w:val="22"/>
                <w:szCs w:val="22"/>
                <w:lang w:eastAsia="en-US"/>
              </w:rPr>
              <w:t>л</w:t>
            </w:r>
            <w:r w:rsidRPr="007B6617">
              <w:rPr>
                <w:rFonts w:ascii="Calibri" w:hAnsi="Calibri" w:cs="Calibri"/>
                <w:spacing w:val="1"/>
                <w:sz w:val="22"/>
                <w:szCs w:val="22"/>
                <w:lang w:eastAsia="en-US"/>
              </w:rPr>
              <w:t>ь</w:t>
            </w:r>
            <w:r w:rsidRPr="007B6617">
              <w:rPr>
                <w:rFonts w:ascii="Calibri" w:hAnsi="Calibri" w:cs="Calibri"/>
                <w:spacing w:val="-3"/>
                <w:sz w:val="22"/>
                <w:szCs w:val="22"/>
                <w:lang w:eastAsia="en-US"/>
              </w:rPr>
              <w:t>н</w:t>
            </w:r>
            <w:r w:rsidRPr="007B6617">
              <w:rPr>
                <w:rFonts w:ascii="Calibri" w:hAnsi="Calibri" w:cs="Calibri"/>
                <w:spacing w:val="10"/>
                <w:sz w:val="22"/>
                <w:szCs w:val="22"/>
                <w:lang w:eastAsia="en-US"/>
              </w:rPr>
              <w:t>о</w:t>
            </w:r>
            <w:r w:rsidRPr="007B6617">
              <w:rPr>
                <w:rFonts w:ascii="Calibri" w:hAnsi="Calibri" w:cs="Calibri"/>
                <w:sz w:val="22"/>
                <w:szCs w:val="22"/>
                <w:lang w:eastAsia="en-US"/>
              </w:rPr>
              <w:t>е</w:t>
            </w:r>
          </w:p>
          <w:p w14:paraId="2C45AC4C" w14:textId="77777777" w:rsidR="001F38DD" w:rsidRPr="007B6617" w:rsidRDefault="001F38DD" w:rsidP="001F38DD">
            <w:pPr>
              <w:widowControl w:val="0"/>
              <w:autoSpaceDE w:val="0"/>
              <w:autoSpaceDN w:val="0"/>
              <w:adjustRightInd w:val="0"/>
              <w:spacing w:before="31" w:line="412" w:lineRule="exact"/>
              <w:ind w:right="207"/>
              <w:rPr>
                <w:rFonts w:ascii="Calibri" w:hAnsi="Calibri" w:cs="Calibri"/>
                <w:sz w:val="22"/>
                <w:szCs w:val="22"/>
                <w:lang w:eastAsia="en-US"/>
              </w:rPr>
            </w:pPr>
            <w:r w:rsidRPr="007B6617">
              <w:rPr>
                <w:rFonts w:ascii="Calibri" w:hAnsi="Calibri" w:cs="Calibri"/>
                <w:spacing w:val="-16"/>
                <w:sz w:val="22"/>
                <w:szCs w:val="22"/>
                <w:lang w:eastAsia="en-US"/>
              </w:rPr>
              <w:t>к</w:t>
            </w:r>
            <w:r w:rsidRPr="007B6617">
              <w:rPr>
                <w:rFonts w:ascii="Calibri" w:hAnsi="Calibri" w:cs="Calibri"/>
                <w:sz w:val="22"/>
                <w:szCs w:val="22"/>
                <w:lang w:eastAsia="en-US"/>
              </w:rPr>
              <w:t>ол</w:t>
            </w:r>
            <w:r w:rsidRPr="007B6617">
              <w:rPr>
                <w:rFonts w:ascii="Calibri" w:hAnsi="Calibri" w:cs="Calibri"/>
                <w:spacing w:val="1"/>
                <w:sz w:val="22"/>
                <w:szCs w:val="22"/>
                <w:lang w:eastAsia="en-US"/>
              </w:rPr>
              <w:t>и</w:t>
            </w:r>
            <w:r w:rsidRPr="007B6617">
              <w:rPr>
                <w:rFonts w:ascii="Calibri" w:hAnsi="Calibri" w:cs="Calibri"/>
                <w:sz w:val="22"/>
                <w:szCs w:val="22"/>
                <w:lang w:eastAsia="en-US"/>
              </w:rPr>
              <w:t>ч</w:t>
            </w:r>
            <w:r w:rsidRPr="007B6617">
              <w:rPr>
                <w:rFonts w:ascii="Calibri" w:hAnsi="Calibri" w:cs="Calibri"/>
                <w:spacing w:val="4"/>
                <w:sz w:val="22"/>
                <w:szCs w:val="22"/>
                <w:lang w:eastAsia="en-US"/>
              </w:rPr>
              <w:t>е</w:t>
            </w:r>
            <w:r w:rsidRPr="007B6617">
              <w:rPr>
                <w:rFonts w:ascii="Calibri" w:hAnsi="Calibri" w:cs="Calibri"/>
                <w:spacing w:val="-1"/>
                <w:sz w:val="22"/>
                <w:szCs w:val="22"/>
                <w:lang w:eastAsia="en-US"/>
              </w:rPr>
              <w:t>с</w:t>
            </w:r>
            <w:r w:rsidRPr="007B6617">
              <w:rPr>
                <w:rFonts w:ascii="Calibri" w:hAnsi="Calibri" w:cs="Calibri"/>
                <w:spacing w:val="1"/>
                <w:sz w:val="22"/>
                <w:szCs w:val="22"/>
                <w:lang w:eastAsia="en-US"/>
              </w:rPr>
              <w:t>т</w:t>
            </w:r>
            <w:r w:rsidRPr="007B6617">
              <w:rPr>
                <w:rFonts w:ascii="Calibri" w:hAnsi="Calibri" w:cs="Calibri"/>
                <w:spacing w:val="2"/>
                <w:sz w:val="22"/>
                <w:szCs w:val="22"/>
                <w:lang w:eastAsia="en-US"/>
              </w:rPr>
              <w:t>в</w:t>
            </w:r>
            <w:r w:rsidRPr="007B6617">
              <w:rPr>
                <w:rFonts w:ascii="Calibri" w:hAnsi="Calibri" w:cs="Calibri"/>
                <w:sz w:val="22"/>
                <w:szCs w:val="22"/>
                <w:lang w:eastAsia="en-US"/>
              </w:rPr>
              <w:t>о</w:t>
            </w:r>
            <w:r w:rsidRPr="007B6617">
              <w:rPr>
                <w:rFonts w:ascii="Calibri" w:hAnsi="Calibri" w:cs="Calibri"/>
                <w:spacing w:val="-1"/>
                <w:sz w:val="22"/>
                <w:szCs w:val="22"/>
                <w:lang w:eastAsia="en-US"/>
              </w:rPr>
              <w:t xml:space="preserve"> </w:t>
            </w:r>
            <w:r w:rsidRPr="007B6617">
              <w:rPr>
                <w:rFonts w:ascii="Calibri" w:hAnsi="Calibri" w:cs="Calibri"/>
                <w:sz w:val="22"/>
                <w:szCs w:val="22"/>
                <w:lang w:eastAsia="en-US"/>
              </w:rPr>
              <w:t>ч</w:t>
            </w:r>
            <w:r w:rsidRPr="007B6617">
              <w:rPr>
                <w:rFonts w:ascii="Calibri" w:hAnsi="Calibri" w:cs="Calibri"/>
                <w:spacing w:val="-1"/>
                <w:sz w:val="22"/>
                <w:szCs w:val="22"/>
                <w:lang w:eastAsia="en-US"/>
              </w:rPr>
              <w:t>ас</w:t>
            </w:r>
            <w:r w:rsidRPr="007B6617">
              <w:rPr>
                <w:rFonts w:ascii="Calibri" w:hAnsi="Calibri" w:cs="Calibri"/>
                <w:sz w:val="22"/>
                <w:szCs w:val="22"/>
                <w:lang w:eastAsia="en-US"/>
              </w:rPr>
              <w:t>ов</w:t>
            </w:r>
            <w:r w:rsidRPr="007B6617">
              <w:rPr>
                <w:rFonts w:ascii="Calibri" w:hAnsi="Calibri" w:cs="Calibri"/>
                <w:spacing w:val="2"/>
                <w:sz w:val="22"/>
                <w:szCs w:val="22"/>
                <w:lang w:eastAsia="en-US"/>
              </w:rPr>
              <w:t xml:space="preserve"> </w:t>
            </w:r>
            <w:r w:rsidRPr="007B6617">
              <w:rPr>
                <w:rFonts w:ascii="Calibri" w:hAnsi="Calibri" w:cs="Calibri"/>
                <w:spacing w:val="-3"/>
                <w:sz w:val="22"/>
                <w:szCs w:val="22"/>
                <w:lang w:eastAsia="en-US"/>
              </w:rPr>
              <w:t>п</w:t>
            </w:r>
            <w:r w:rsidRPr="007B6617">
              <w:rPr>
                <w:rFonts w:ascii="Calibri" w:hAnsi="Calibri" w:cs="Calibri"/>
                <w:sz w:val="22"/>
                <w:szCs w:val="22"/>
                <w:lang w:eastAsia="en-US"/>
              </w:rPr>
              <w:t>о</w:t>
            </w:r>
            <w:r w:rsidRPr="007B6617">
              <w:rPr>
                <w:rFonts w:ascii="Calibri" w:hAnsi="Calibri" w:cs="Calibri"/>
                <w:spacing w:val="-3"/>
                <w:sz w:val="22"/>
                <w:szCs w:val="22"/>
                <w:lang w:eastAsia="en-US"/>
              </w:rPr>
              <w:t xml:space="preserve"> </w:t>
            </w:r>
            <w:r w:rsidRPr="007B6617">
              <w:rPr>
                <w:rFonts w:ascii="Calibri" w:hAnsi="Calibri" w:cs="Calibri"/>
                <w:spacing w:val="-7"/>
                <w:sz w:val="22"/>
                <w:szCs w:val="22"/>
                <w:lang w:eastAsia="en-US"/>
              </w:rPr>
              <w:t>г</w:t>
            </w:r>
            <w:r w:rsidRPr="007B6617">
              <w:rPr>
                <w:rFonts w:ascii="Calibri" w:hAnsi="Calibri" w:cs="Calibri"/>
                <w:sz w:val="22"/>
                <w:szCs w:val="22"/>
                <w:lang w:eastAsia="en-US"/>
              </w:rPr>
              <w:t>о</w:t>
            </w:r>
            <w:r w:rsidRPr="007B6617">
              <w:rPr>
                <w:rFonts w:ascii="Calibri" w:hAnsi="Calibri" w:cs="Calibri"/>
                <w:spacing w:val="-2"/>
                <w:sz w:val="22"/>
                <w:szCs w:val="22"/>
                <w:lang w:eastAsia="en-US"/>
              </w:rPr>
              <w:t>д</w:t>
            </w:r>
            <w:r w:rsidRPr="007B6617">
              <w:rPr>
                <w:rFonts w:ascii="Calibri" w:hAnsi="Calibri" w:cs="Calibri"/>
                <w:spacing w:val="-1"/>
                <w:sz w:val="22"/>
                <w:szCs w:val="22"/>
                <w:lang w:eastAsia="en-US"/>
              </w:rPr>
              <w:t>а</w:t>
            </w:r>
            <w:r w:rsidRPr="007B6617">
              <w:rPr>
                <w:rFonts w:ascii="Calibri" w:hAnsi="Calibri" w:cs="Calibri"/>
                <w:sz w:val="22"/>
                <w:szCs w:val="22"/>
                <w:lang w:eastAsia="en-US"/>
              </w:rPr>
              <w:t xml:space="preserve">м </w:t>
            </w:r>
            <w:r w:rsidRPr="007B6617">
              <w:rPr>
                <w:rFonts w:ascii="Calibri" w:hAnsi="Calibri" w:cs="Calibri"/>
                <w:spacing w:val="2"/>
                <w:sz w:val="22"/>
                <w:szCs w:val="22"/>
                <w:lang w:eastAsia="en-US"/>
              </w:rPr>
              <w:t>(</w:t>
            </w:r>
            <w:r w:rsidRPr="007B6617">
              <w:rPr>
                <w:rFonts w:ascii="Calibri" w:hAnsi="Calibri" w:cs="Calibri"/>
                <w:spacing w:val="-10"/>
                <w:sz w:val="22"/>
                <w:szCs w:val="22"/>
                <w:lang w:eastAsia="en-US"/>
              </w:rPr>
              <w:t>а</w:t>
            </w:r>
            <w:r w:rsidRPr="007B6617">
              <w:rPr>
                <w:rFonts w:ascii="Calibri" w:hAnsi="Calibri" w:cs="Calibri"/>
                <w:spacing w:val="-19"/>
                <w:sz w:val="22"/>
                <w:szCs w:val="22"/>
                <w:lang w:eastAsia="en-US"/>
              </w:rPr>
              <w:t>у</w:t>
            </w:r>
            <w:r w:rsidRPr="007B6617">
              <w:rPr>
                <w:rFonts w:ascii="Calibri" w:hAnsi="Calibri" w:cs="Calibri"/>
                <w:spacing w:val="-2"/>
                <w:sz w:val="22"/>
                <w:szCs w:val="22"/>
                <w:lang w:eastAsia="en-US"/>
              </w:rPr>
              <w:t>д</w:t>
            </w:r>
            <w:r w:rsidRPr="007B6617">
              <w:rPr>
                <w:rFonts w:ascii="Calibri" w:hAnsi="Calibri" w:cs="Calibri"/>
                <w:spacing w:val="1"/>
                <w:sz w:val="22"/>
                <w:szCs w:val="22"/>
                <w:lang w:eastAsia="en-US"/>
              </w:rPr>
              <w:t>и</w:t>
            </w:r>
            <w:r w:rsidRPr="007B6617">
              <w:rPr>
                <w:rFonts w:ascii="Calibri" w:hAnsi="Calibri" w:cs="Calibri"/>
                <w:spacing w:val="-4"/>
                <w:sz w:val="22"/>
                <w:szCs w:val="22"/>
                <w:lang w:eastAsia="en-US"/>
              </w:rPr>
              <w:t>т</w:t>
            </w:r>
            <w:r w:rsidRPr="007B6617">
              <w:rPr>
                <w:rFonts w:ascii="Calibri" w:hAnsi="Calibri" w:cs="Calibri"/>
                <w:spacing w:val="5"/>
                <w:sz w:val="22"/>
                <w:szCs w:val="22"/>
                <w:lang w:eastAsia="en-US"/>
              </w:rPr>
              <w:t>о</w:t>
            </w:r>
            <w:r w:rsidRPr="007B6617">
              <w:rPr>
                <w:rFonts w:ascii="Calibri" w:hAnsi="Calibri" w:cs="Calibri"/>
                <w:sz w:val="22"/>
                <w:szCs w:val="22"/>
                <w:lang w:eastAsia="en-US"/>
              </w:rPr>
              <w:t>р</w:t>
            </w:r>
            <w:r w:rsidRPr="007B6617">
              <w:rPr>
                <w:rFonts w:ascii="Calibri" w:hAnsi="Calibri" w:cs="Calibri"/>
                <w:spacing w:val="1"/>
                <w:sz w:val="22"/>
                <w:szCs w:val="22"/>
                <w:lang w:eastAsia="en-US"/>
              </w:rPr>
              <w:t>н</w:t>
            </w:r>
            <w:r w:rsidRPr="007B6617">
              <w:rPr>
                <w:rFonts w:ascii="Calibri" w:hAnsi="Calibri" w:cs="Calibri"/>
                <w:spacing w:val="2"/>
                <w:sz w:val="22"/>
                <w:szCs w:val="22"/>
                <w:lang w:eastAsia="en-US"/>
              </w:rPr>
              <w:t>ы</w:t>
            </w:r>
            <w:r w:rsidRPr="007B6617">
              <w:rPr>
                <w:rFonts w:ascii="Calibri" w:hAnsi="Calibri" w:cs="Calibri"/>
                <w:sz w:val="22"/>
                <w:szCs w:val="22"/>
                <w:lang w:eastAsia="en-US"/>
              </w:rPr>
              <w:t>е</w:t>
            </w:r>
            <w:r w:rsidRPr="007B6617">
              <w:rPr>
                <w:rFonts w:ascii="Calibri" w:hAnsi="Calibri" w:cs="Calibri"/>
                <w:spacing w:val="-6"/>
                <w:sz w:val="22"/>
                <w:szCs w:val="22"/>
                <w:lang w:eastAsia="en-US"/>
              </w:rPr>
              <w:t xml:space="preserve"> </w:t>
            </w:r>
            <w:r w:rsidRPr="007B6617">
              <w:rPr>
                <w:rFonts w:ascii="Calibri" w:hAnsi="Calibri" w:cs="Calibri"/>
                <w:w w:val="99"/>
                <w:sz w:val="22"/>
                <w:szCs w:val="22"/>
                <w:lang w:eastAsia="en-US"/>
              </w:rPr>
              <w:t xml:space="preserve">и </w:t>
            </w:r>
            <w:r w:rsidRPr="007B6617">
              <w:rPr>
                <w:rFonts w:ascii="Calibri" w:hAnsi="Calibri" w:cs="Calibri"/>
                <w:spacing w:val="4"/>
                <w:sz w:val="22"/>
                <w:szCs w:val="22"/>
                <w:lang w:eastAsia="en-US"/>
              </w:rPr>
              <w:t>с</w:t>
            </w:r>
            <w:r w:rsidRPr="007B6617">
              <w:rPr>
                <w:rFonts w:ascii="Calibri" w:hAnsi="Calibri" w:cs="Calibri"/>
                <w:spacing w:val="-1"/>
                <w:sz w:val="22"/>
                <w:szCs w:val="22"/>
                <w:lang w:eastAsia="en-US"/>
              </w:rPr>
              <w:t>а</w:t>
            </w:r>
            <w:r w:rsidRPr="007B6617">
              <w:rPr>
                <w:rFonts w:ascii="Calibri" w:hAnsi="Calibri" w:cs="Calibri"/>
                <w:spacing w:val="2"/>
                <w:sz w:val="22"/>
                <w:szCs w:val="22"/>
                <w:lang w:eastAsia="en-US"/>
              </w:rPr>
              <w:t>м</w:t>
            </w:r>
            <w:r w:rsidRPr="007B6617">
              <w:rPr>
                <w:rFonts w:ascii="Calibri" w:hAnsi="Calibri" w:cs="Calibri"/>
                <w:spacing w:val="10"/>
                <w:w w:val="99"/>
                <w:sz w:val="22"/>
                <w:szCs w:val="22"/>
                <w:lang w:eastAsia="en-US"/>
              </w:rPr>
              <w:t>о</w:t>
            </w:r>
            <w:r w:rsidRPr="007B6617">
              <w:rPr>
                <w:rFonts w:ascii="Calibri" w:hAnsi="Calibri" w:cs="Calibri"/>
                <w:spacing w:val="-1"/>
                <w:sz w:val="22"/>
                <w:szCs w:val="22"/>
                <w:lang w:eastAsia="en-US"/>
              </w:rPr>
              <w:t>с</w:t>
            </w:r>
            <w:r w:rsidRPr="007B6617">
              <w:rPr>
                <w:rFonts w:ascii="Calibri" w:hAnsi="Calibri" w:cs="Calibri"/>
                <w:spacing w:val="-9"/>
                <w:w w:val="99"/>
                <w:sz w:val="22"/>
                <w:szCs w:val="22"/>
                <w:lang w:eastAsia="en-US"/>
              </w:rPr>
              <w:t>т</w:t>
            </w:r>
            <w:r w:rsidRPr="007B6617">
              <w:rPr>
                <w:rFonts w:ascii="Calibri" w:hAnsi="Calibri" w:cs="Calibri"/>
                <w:sz w:val="22"/>
                <w:szCs w:val="22"/>
                <w:lang w:eastAsia="en-US"/>
              </w:rPr>
              <w:t>оя</w:t>
            </w:r>
            <w:r w:rsidRPr="007B6617">
              <w:rPr>
                <w:rFonts w:ascii="Calibri" w:hAnsi="Calibri" w:cs="Calibri"/>
                <w:spacing w:val="1"/>
                <w:sz w:val="22"/>
                <w:szCs w:val="22"/>
                <w:lang w:eastAsia="en-US"/>
              </w:rPr>
              <w:t>т</w:t>
            </w:r>
            <w:r w:rsidRPr="007B6617">
              <w:rPr>
                <w:rFonts w:ascii="Calibri" w:hAnsi="Calibri" w:cs="Calibri"/>
                <w:spacing w:val="-1"/>
                <w:sz w:val="22"/>
                <w:szCs w:val="22"/>
                <w:lang w:eastAsia="en-US"/>
              </w:rPr>
              <w:t>е</w:t>
            </w:r>
            <w:r w:rsidRPr="007B6617">
              <w:rPr>
                <w:rFonts w:ascii="Calibri" w:hAnsi="Calibri" w:cs="Calibri"/>
                <w:w w:val="99"/>
                <w:sz w:val="22"/>
                <w:szCs w:val="22"/>
                <w:lang w:eastAsia="en-US"/>
              </w:rPr>
              <w:t>л</w:t>
            </w:r>
            <w:r w:rsidRPr="007B6617">
              <w:rPr>
                <w:rFonts w:ascii="Calibri" w:hAnsi="Calibri" w:cs="Calibri"/>
                <w:spacing w:val="1"/>
                <w:w w:val="99"/>
                <w:sz w:val="22"/>
                <w:szCs w:val="22"/>
                <w:lang w:eastAsia="en-US"/>
              </w:rPr>
              <w:t>ь</w:t>
            </w:r>
            <w:r w:rsidRPr="007B6617">
              <w:rPr>
                <w:rFonts w:ascii="Calibri" w:hAnsi="Calibri" w:cs="Calibri"/>
                <w:spacing w:val="-3"/>
                <w:w w:val="99"/>
                <w:sz w:val="22"/>
                <w:szCs w:val="22"/>
                <w:lang w:eastAsia="en-US"/>
              </w:rPr>
              <w:t>н</w:t>
            </w:r>
            <w:r w:rsidRPr="007B6617">
              <w:rPr>
                <w:rFonts w:ascii="Calibri" w:hAnsi="Calibri" w:cs="Calibri"/>
                <w:spacing w:val="2"/>
                <w:sz w:val="22"/>
                <w:szCs w:val="22"/>
                <w:lang w:eastAsia="en-US"/>
              </w:rPr>
              <w:t>ы</w:t>
            </w:r>
            <w:r w:rsidRPr="007B6617">
              <w:rPr>
                <w:rFonts w:ascii="Calibri" w:hAnsi="Calibri" w:cs="Calibri"/>
                <w:spacing w:val="-1"/>
                <w:sz w:val="22"/>
                <w:szCs w:val="22"/>
                <w:lang w:eastAsia="en-US"/>
              </w:rPr>
              <w:t>е</w:t>
            </w:r>
            <w:r w:rsidRPr="007B6617">
              <w:rPr>
                <w:rFonts w:ascii="Calibri" w:hAnsi="Calibri" w:cs="Calibri"/>
                <w:w w:val="99"/>
                <w:sz w:val="22"/>
                <w:szCs w:val="22"/>
                <w:lang w:eastAsia="en-US"/>
              </w:rPr>
              <w:t>)</w:t>
            </w:r>
          </w:p>
        </w:tc>
        <w:tc>
          <w:tcPr>
            <w:tcW w:w="727" w:type="dxa"/>
            <w:gridSpan w:val="2"/>
            <w:tcBorders>
              <w:top w:val="single" w:sz="4" w:space="0" w:color="000000"/>
              <w:left w:val="single" w:sz="4" w:space="0" w:color="000000"/>
              <w:bottom w:val="single" w:sz="4" w:space="0" w:color="000000"/>
              <w:right w:val="single" w:sz="4" w:space="0" w:color="000000"/>
            </w:tcBorders>
          </w:tcPr>
          <w:p w14:paraId="07EFBD59" w14:textId="77777777"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z w:val="22"/>
                <w:szCs w:val="22"/>
                <w:lang w:eastAsia="en-US"/>
              </w:rPr>
              <w:t>48</w:t>
            </w:r>
          </w:p>
        </w:tc>
        <w:tc>
          <w:tcPr>
            <w:tcW w:w="723" w:type="dxa"/>
            <w:gridSpan w:val="2"/>
            <w:tcBorders>
              <w:top w:val="single" w:sz="4" w:space="0" w:color="000000"/>
              <w:left w:val="single" w:sz="4" w:space="0" w:color="000000"/>
              <w:bottom w:val="single" w:sz="4" w:space="0" w:color="000000"/>
              <w:right w:val="single" w:sz="4" w:space="0" w:color="000000"/>
            </w:tcBorders>
          </w:tcPr>
          <w:p w14:paraId="133FBBBA" w14:textId="77777777"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z w:val="22"/>
                <w:szCs w:val="22"/>
                <w:lang w:eastAsia="en-US"/>
              </w:rPr>
              <w:t>49,5</w:t>
            </w:r>
          </w:p>
        </w:tc>
        <w:tc>
          <w:tcPr>
            <w:tcW w:w="727" w:type="dxa"/>
            <w:gridSpan w:val="2"/>
            <w:tcBorders>
              <w:top w:val="single" w:sz="4" w:space="0" w:color="000000"/>
              <w:left w:val="single" w:sz="4" w:space="0" w:color="000000"/>
              <w:bottom w:val="single" w:sz="4" w:space="0" w:color="000000"/>
              <w:right w:val="single" w:sz="4" w:space="0" w:color="000000"/>
            </w:tcBorders>
          </w:tcPr>
          <w:p w14:paraId="0F11917C" w14:textId="77777777"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z w:val="22"/>
                <w:szCs w:val="22"/>
                <w:lang w:eastAsia="en-US"/>
              </w:rPr>
              <w:t>49,5</w:t>
            </w:r>
          </w:p>
        </w:tc>
        <w:tc>
          <w:tcPr>
            <w:tcW w:w="727" w:type="dxa"/>
            <w:gridSpan w:val="2"/>
            <w:tcBorders>
              <w:top w:val="single" w:sz="4" w:space="0" w:color="000000"/>
              <w:left w:val="single" w:sz="4" w:space="0" w:color="000000"/>
              <w:bottom w:val="single" w:sz="4" w:space="0" w:color="000000"/>
              <w:right w:val="single" w:sz="4" w:space="0" w:color="000000"/>
            </w:tcBorders>
          </w:tcPr>
          <w:p w14:paraId="3006FD64" w14:textId="77777777"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1733B9C6" w14:textId="77777777"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366AAF9B" w14:textId="77777777"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14:paraId="35DF9C82" w14:textId="77777777"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76" w:type="dxa"/>
            <w:gridSpan w:val="2"/>
            <w:tcBorders>
              <w:top w:val="single" w:sz="4" w:space="0" w:color="000000"/>
              <w:left w:val="single" w:sz="4" w:space="0" w:color="000000"/>
              <w:bottom w:val="single" w:sz="4" w:space="0" w:color="000000"/>
              <w:right w:val="single" w:sz="4" w:space="0" w:color="000000"/>
            </w:tcBorders>
          </w:tcPr>
          <w:p w14:paraId="5E8400D7" w14:textId="77777777"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774" w:type="dxa"/>
            <w:tcBorders>
              <w:top w:val="single" w:sz="4" w:space="0" w:color="000000"/>
              <w:left w:val="single" w:sz="4" w:space="0" w:color="000000"/>
              <w:bottom w:val="single" w:sz="4" w:space="0" w:color="000000"/>
              <w:right w:val="single" w:sz="4" w:space="0" w:color="000000"/>
            </w:tcBorders>
          </w:tcPr>
          <w:p w14:paraId="09211B3D" w14:textId="77777777" w:rsidR="001F38DD" w:rsidRPr="007B6617" w:rsidRDefault="001F38DD" w:rsidP="001F38DD">
            <w:pPr>
              <w:widowControl w:val="0"/>
              <w:autoSpaceDE w:val="0"/>
              <w:autoSpaceDN w:val="0"/>
              <w:adjustRightInd w:val="0"/>
              <w:rPr>
                <w:rFonts w:ascii="Calibri" w:hAnsi="Calibri" w:cs="Calibri"/>
                <w:sz w:val="22"/>
                <w:szCs w:val="22"/>
                <w:lang w:val="en-US" w:eastAsia="en-US"/>
              </w:rPr>
            </w:pPr>
          </w:p>
        </w:tc>
      </w:tr>
      <w:tr w:rsidR="001F38DD" w:rsidRPr="007B6617" w14:paraId="37697C2F" w14:textId="77777777" w:rsidTr="00D904ED">
        <w:trPr>
          <w:trHeight w:hRule="exact" w:val="449"/>
        </w:trPr>
        <w:tc>
          <w:tcPr>
            <w:tcW w:w="3325" w:type="dxa"/>
            <w:vMerge w:val="restart"/>
            <w:tcBorders>
              <w:top w:val="single" w:sz="4" w:space="0" w:color="000000"/>
              <w:left w:val="single" w:sz="4" w:space="0" w:color="000000"/>
              <w:bottom w:val="single" w:sz="4" w:space="0" w:color="000000"/>
              <w:right w:val="single" w:sz="4" w:space="0" w:color="000000"/>
            </w:tcBorders>
          </w:tcPr>
          <w:p w14:paraId="72B49852" w14:textId="77777777" w:rsidR="001F38DD" w:rsidRPr="007B6617" w:rsidRDefault="001F38DD" w:rsidP="001F38DD">
            <w:pPr>
              <w:widowControl w:val="0"/>
              <w:autoSpaceDE w:val="0"/>
              <w:autoSpaceDN w:val="0"/>
              <w:adjustRightInd w:val="0"/>
              <w:spacing w:line="267" w:lineRule="exact"/>
              <w:rPr>
                <w:rFonts w:ascii="Calibri" w:hAnsi="Calibri" w:cs="Calibri"/>
                <w:sz w:val="22"/>
                <w:szCs w:val="22"/>
                <w:lang w:eastAsia="en-US"/>
              </w:rPr>
            </w:pPr>
            <w:r w:rsidRPr="007B6617">
              <w:rPr>
                <w:rFonts w:ascii="Calibri" w:hAnsi="Calibri" w:cs="Calibri"/>
                <w:sz w:val="22"/>
                <w:szCs w:val="22"/>
                <w:lang w:eastAsia="en-US"/>
              </w:rPr>
              <w:t>О</w:t>
            </w:r>
            <w:r w:rsidRPr="007B6617">
              <w:rPr>
                <w:rFonts w:ascii="Calibri" w:hAnsi="Calibri" w:cs="Calibri"/>
                <w:spacing w:val="-2"/>
                <w:sz w:val="22"/>
                <w:szCs w:val="22"/>
                <w:lang w:eastAsia="en-US"/>
              </w:rPr>
              <w:t>б</w:t>
            </w:r>
            <w:r w:rsidRPr="007B6617">
              <w:rPr>
                <w:rFonts w:ascii="Calibri" w:hAnsi="Calibri" w:cs="Calibri"/>
                <w:spacing w:val="2"/>
                <w:sz w:val="22"/>
                <w:szCs w:val="22"/>
                <w:lang w:eastAsia="en-US"/>
              </w:rPr>
              <w:t>щ</w:t>
            </w:r>
            <w:r w:rsidRPr="007B6617">
              <w:rPr>
                <w:rFonts w:ascii="Calibri" w:hAnsi="Calibri" w:cs="Calibri"/>
                <w:spacing w:val="-1"/>
                <w:sz w:val="22"/>
                <w:szCs w:val="22"/>
                <w:lang w:eastAsia="en-US"/>
              </w:rPr>
              <w:t>е</w:t>
            </w:r>
            <w:r w:rsidRPr="007B6617">
              <w:rPr>
                <w:rFonts w:ascii="Calibri" w:hAnsi="Calibri" w:cs="Calibri"/>
                <w:sz w:val="22"/>
                <w:szCs w:val="22"/>
                <w:lang w:eastAsia="en-US"/>
              </w:rPr>
              <w:t>е</w:t>
            </w:r>
            <w:r w:rsidRPr="007B6617">
              <w:rPr>
                <w:rFonts w:ascii="Calibri" w:hAnsi="Calibri" w:cs="Calibri"/>
                <w:spacing w:val="-1"/>
                <w:sz w:val="22"/>
                <w:szCs w:val="22"/>
                <w:lang w:eastAsia="en-US"/>
              </w:rPr>
              <w:t xml:space="preserve"> </w:t>
            </w:r>
            <w:r w:rsidRPr="007B6617">
              <w:rPr>
                <w:rFonts w:ascii="Calibri" w:hAnsi="Calibri" w:cs="Calibri"/>
                <w:spacing w:val="2"/>
                <w:sz w:val="22"/>
                <w:szCs w:val="22"/>
                <w:lang w:eastAsia="en-US"/>
              </w:rPr>
              <w:t>м</w:t>
            </w:r>
            <w:r w:rsidRPr="007B6617">
              <w:rPr>
                <w:rFonts w:ascii="Calibri" w:hAnsi="Calibri" w:cs="Calibri"/>
                <w:spacing w:val="-1"/>
                <w:sz w:val="22"/>
                <w:szCs w:val="22"/>
                <w:lang w:eastAsia="en-US"/>
              </w:rPr>
              <w:t>а</w:t>
            </w:r>
            <w:r w:rsidRPr="007B6617">
              <w:rPr>
                <w:rFonts w:ascii="Calibri" w:hAnsi="Calibri" w:cs="Calibri"/>
                <w:spacing w:val="-6"/>
                <w:sz w:val="22"/>
                <w:szCs w:val="22"/>
                <w:lang w:eastAsia="en-US"/>
              </w:rPr>
              <w:t>к</w:t>
            </w:r>
            <w:r w:rsidRPr="007B6617">
              <w:rPr>
                <w:rFonts w:ascii="Calibri" w:hAnsi="Calibri" w:cs="Calibri"/>
                <w:spacing w:val="-1"/>
                <w:sz w:val="22"/>
                <w:szCs w:val="22"/>
                <w:lang w:eastAsia="en-US"/>
              </w:rPr>
              <w:t>с</w:t>
            </w:r>
            <w:r w:rsidRPr="007B6617">
              <w:rPr>
                <w:rFonts w:ascii="Calibri" w:hAnsi="Calibri" w:cs="Calibri"/>
                <w:spacing w:val="1"/>
                <w:sz w:val="22"/>
                <w:szCs w:val="22"/>
                <w:lang w:eastAsia="en-US"/>
              </w:rPr>
              <w:t>и</w:t>
            </w:r>
            <w:r w:rsidRPr="007B6617">
              <w:rPr>
                <w:rFonts w:ascii="Calibri" w:hAnsi="Calibri" w:cs="Calibri"/>
                <w:spacing w:val="2"/>
                <w:sz w:val="22"/>
                <w:szCs w:val="22"/>
                <w:lang w:eastAsia="en-US"/>
              </w:rPr>
              <w:t>м</w:t>
            </w:r>
            <w:r w:rsidRPr="007B6617">
              <w:rPr>
                <w:rFonts w:ascii="Calibri" w:hAnsi="Calibri" w:cs="Calibri"/>
                <w:spacing w:val="-1"/>
                <w:sz w:val="22"/>
                <w:szCs w:val="22"/>
                <w:lang w:eastAsia="en-US"/>
              </w:rPr>
              <w:t>а</w:t>
            </w:r>
            <w:r w:rsidRPr="007B6617">
              <w:rPr>
                <w:rFonts w:ascii="Calibri" w:hAnsi="Calibri" w:cs="Calibri"/>
                <w:sz w:val="22"/>
                <w:szCs w:val="22"/>
                <w:lang w:eastAsia="en-US"/>
              </w:rPr>
              <w:t>л</w:t>
            </w:r>
            <w:r w:rsidRPr="007B6617">
              <w:rPr>
                <w:rFonts w:ascii="Calibri" w:hAnsi="Calibri" w:cs="Calibri"/>
                <w:spacing w:val="1"/>
                <w:sz w:val="22"/>
                <w:szCs w:val="22"/>
                <w:lang w:eastAsia="en-US"/>
              </w:rPr>
              <w:t>ь</w:t>
            </w:r>
            <w:r w:rsidRPr="007B6617">
              <w:rPr>
                <w:rFonts w:ascii="Calibri" w:hAnsi="Calibri" w:cs="Calibri"/>
                <w:spacing w:val="-3"/>
                <w:sz w:val="22"/>
                <w:szCs w:val="22"/>
                <w:lang w:eastAsia="en-US"/>
              </w:rPr>
              <w:t>н</w:t>
            </w:r>
            <w:r w:rsidRPr="007B6617">
              <w:rPr>
                <w:rFonts w:ascii="Calibri" w:hAnsi="Calibri" w:cs="Calibri"/>
                <w:spacing w:val="10"/>
                <w:sz w:val="22"/>
                <w:szCs w:val="22"/>
                <w:lang w:eastAsia="en-US"/>
              </w:rPr>
              <w:t>о</w:t>
            </w:r>
            <w:r w:rsidRPr="007B6617">
              <w:rPr>
                <w:rFonts w:ascii="Calibri" w:hAnsi="Calibri" w:cs="Calibri"/>
                <w:sz w:val="22"/>
                <w:szCs w:val="22"/>
                <w:lang w:eastAsia="en-US"/>
              </w:rPr>
              <w:t>е</w:t>
            </w:r>
          </w:p>
          <w:p w14:paraId="15447E79" w14:textId="77777777" w:rsidR="001F38DD" w:rsidRPr="007B6617" w:rsidRDefault="001F38DD" w:rsidP="001F38DD">
            <w:pPr>
              <w:widowControl w:val="0"/>
              <w:autoSpaceDE w:val="0"/>
              <w:autoSpaceDN w:val="0"/>
              <w:adjustRightInd w:val="0"/>
              <w:spacing w:before="26" w:line="418" w:lineRule="exact"/>
              <w:ind w:right="365"/>
              <w:rPr>
                <w:rFonts w:ascii="Calibri" w:hAnsi="Calibri" w:cs="Calibri"/>
                <w:sz w:val="22"/>
                <w:szCs w:val="22"/>
                <w:lang w:eastAsia="en-US"/>
              </w:rPr>
            </w:pPr>
            <w:r w:rsidRPr="007B6617">
              <w:rPr>
                <w:rFonts w:ascii="Calibri" w:hAnsi="Calibri" w:cs="Calibri"/>
                <w:spacing w:val="-16"/>
                <w:sz w:val="22"/>
                <w:szCs w:val="22"/>
                <w:lang w:eastAsia="en-US"/>
              </w:rPr>
              <w:t>к</w:t>
            </w:r>
            <w:r w:rsidRPr="007B6617">
              <w:rPr>
                <w:rFonts w:ascii="Calibri" w:hAnsi="Calibri" w:cs="Calibri"/>
                <w:sz w:val="22"/>
                <w:szCs w:val="22"/>
                <w:lang w:eastAsia="en-US"/>
              </w:rPr>
              <w:t>ол</w:t>
            </w:r>
            <w:r w:rsidRPr="007B6617">
              <w:rPr>
                <w:rFonts w:ascii="Calibri" w:hAnsi="Calibri" w:cs="Calibri"/>
                <w:spacing w:val="1"/>
                <w:sz w:val="22"/>
                <w:szCs w:val="22"/>
                <w:lang w:eastAsia="en-US"/>
              </w:rPr>
              <w:t>и</w:t>
            </w:r>
            <w:r w:rsidRPr="007B6617">
              <w:rPr>
                <w:rFonts w:ascii="Calibri" w:hAnsi="Calibri" w:cs="Calibri"/>
                <w:sz w:val="22"/>
                <w:szCs w:val="22"/>
                <w:lang w:eastAsia="en-US"/>
              </w:rPr>
              <w:t>ч</w:t>
            </w:r>
            <w:r w:rsidRPr="007B6617">
              <w:rPr>
                <w:rFonts w:ascii="Calibri" w:hAnsi="Calibri" w:cs="Calibri"/>
                <w:spacing w:val="4"/>
                <w:sz w:val="22"/>
                <w:szCs w:val="22"/>
                <w:lang w:eastAsia="en-US"/>
              </w:rPr>
              <w:t>е</w:t>
            </w:r>
            <w:r w:rsidRPr="007B6617">
              <w:rPr>
                <w:rFonts w:ascii="Calibri" w:hAnsi="Calibri" w:cs="Calibri"/>
                <w:spacing w:val="-1"/>
                <w:sz w:val="22"/>
                <w:szCs w:val="22"/>
                <w:lang w:eastAsia="en-US"/>
              </w:rPr>
              <w:t>с</w:t>
            </w:r>
            <w:r w:rsidRPr="007B6617">
              <w:rPr>
                <w:rFonts w:ascii="Calibri" w:hAnsi="Calibri" w:cs="Calibri"/>
                <w:spacing w:val="1"/>
                <w:sz w:val="22"/>
                <w:szCs w:val="22"/>
                <w:lang w:eastAsia="en-US"/>
              </w:rPr>
              <w:t>т</w:t>
            </w:r>
            <w:r w:rsidRPr="007B6617">
              <w:rPr>
                <w:rFonts w:ascii="Calibri" w:hAnsi="Calibri" w:cs="Calibri"/>
                <w:spacing w:val="2"/>
                <w:sz w:val="22"/>
                <w:szCs w:val="22"/>
                <w:lang w:eastAsia="en-US"/>
              </w:rPr>
              <w:t>в</w:t>
            </w:r>
            <w:r w:rsidRPr="007B6617">
              <w:rPr>
                <w:rFonts w:ascii="Calibri" w:hAnsi="Calibri" w:cs="Calibri"/>
                <w:sz w:val="22"/>
                <w:szCs w:val="22"/>
                <w:lang w:eastAsia="en-US"/>
              </w:rPr>
              <w:t>о</w:t>
            </w:r>
            <w:r w:rsidRPr="007B6617">
              <w:rPr>
                <w:rFonts w:ascii="Calibri" w:hAnsi="Calibri" w:cs="Calibri"/>
                <w:spacing w:val="-1"/>
                <w:sz w:val="22"/>
                <w:szCs w:val="22"/>
                <w:lang w:eastAsia="en-US"/>
              </w:rPr>
              <w:t xml:space="preserve"> </w:t>
            </w:r>
            <w:r w:rsidRPr="007B6617">
              <w:rPr>
                <w:rFonts w:ascii="Calibri" w:hAnsi="Calibri" w:cs="Calibri"/>
                <w:sz w:val="22"/>
                <w:szCs w:val="22"/>
                <w:lang w:eastAsia="en-US"/>
              </w:rPr>
              <w:t>ч</w:t>
            </w:r>
            <w:r w:rsidRPr="007B6617">
              <w:rPr>
                <w:rFonts w:ascii="Calibri" w:hAnsi="Calibri" w:cs="Calibri"/>
                <w:spacing w:val="-1"/>
                <w:sz w:val="22"/>
                <w:szCs w:val="22"/>
                <w:lang w:eastAsia="en-US"/>
              </w:rPr>
              <w:t>ас</w:t>
            </w:r>
            <w:r w:rsidRPr="007B6617">
              <w:rPr>
                <w:rFonts w:ascii="Calibri" w:hAnsi="Calibri" w:cs="Calibri"/>
                <w:sz w:val="22"/>
                <w:szCs w:val="22"/>
                <w:lang w:eastAsia="en-US"/>
              </w:rPr>
              <w:t>ов</w:t>
            </w:r>
            <w:r w:rsidRPr="007B6617">
              <w:rPr>
                <w:rFonts w:ascii="Calibri" w:hAnsi="Calibri" w:cs="Calibri"/>
                <w:spacing w:val="2"/>
                <w:sz w:val="22"/>
                <w:szCs w:val="22"/>
                <w:lang w:eastAsia="en-US"/>
              </w:rPr>
              <w:t xml:space="preserve"> </w:t>
            </w:r>
            <w:r w:rsidRPr="007B6617">
              <w:rPr>
                <w:rFonts w:ascii="Calibri" w:hAnsi="Calibri" w:cs="Calibri"/>
                <w:spacing w:val="1"/>
                <w:sz w:val="22"/>
                <w:szCs w:val="22"/>
                <w:lang w:eastAsia="en-US"/>
              </w:rPr>
              <w:t>н</w:t>
            </w:r>
            <w:r w:rsidRPr="007B6617">
              <w:rPr>
                <w:rFonts w:ascii="Calibri" w:hAnsi="Calibri" w:cs="Calibri"/>
                <w:sz w:val="22"/>
                <w:szCs w:val="22"/>
                <w:lang w:eastAsia="en-US"/>
              </w:rPr>
              <w:t>а</w:t>
            </w:r>
            <w:r w:rsidRPr="007B6617">
              <w:rPr>
                <w:rFonts w:ascii="Calibri" w:hAnsi="Calibri" w:cs="Calibri"/>
                <w:spacing w:val="-4"/>
                <w:sz w:val="22"/>
                <w:szCs w:val="22"/>
                <w:lang w:eastAsia="en-US"/>
              </w:rPr>
              <w:t xml:space="preserve"> </w:t>
            </w:r>
            <w:r w:rsidRPr="007B6617">
              <w:rPr>
                <w:rFonts w:ascii="Calibri" w:hAnsi="Calibri" w:cs="Calibri"/>
                <w:spacing w:val="2"/>
                <w:sz w:val="22"/>
                <w:szCs w:val="22"/>
                <w:lang w:eastAsia="en-US"/>
              </w:rPr>
              <w:t>в</w:t>
            </w:r>
            <w:r w:rsidRPr="007B6617">
              <w:rPr>
                <w:rFonts w:ascii="Calibri" w:hAnsi="Calibri" w:cs="Calibri"/>
                <w:spacing w:val="4"/>
                <w:sz w:val="22"/>
                <w:szCs w:val="22"/>
                <w:lang w:eastAsia="en-US"/>
              </w:rPr>
              <w:t>е</w:t>
            </w:r>
            <w:r w:rsidRPr="007B6617">
              <w:rPr>
                <w:rFonts w:ascii="Calibri" w:hAnsi="Calibri" w:cs="Calibri"/>
                <w:spacing w:val="-1"/>
                <w:sz w:val="22"/>
                <w:szCs w:val="22"/>
                <w:lang w:eastAsia="en-US"/>
              </w:rPr>
              <w:t>с</w:t>
            </w:r>
            <w:r w:rsidRPr="007B6617">
              <w:rPr>
                <w:rFonts w:ascii="Calibri" w:hAnsi="Calibri" w:cs="Calibri"/>
                <w:sz w:val="22"/>
                <w:szCs w:val="22"/>
                <w:lang w:eastAsia="en-US"/>
              </w:rPr>
              <w:t xml:space="preserve">ь </w:t>
            </w:r>
            <w:r w:rsidRPr="007B6617">
              <w:rPr>
                <w:rFonts w:ascii="Calibri" w:hAnsi="Calibri" w:cs="Calibri"/>
                <w:spacing w:val="1"/>
                <w:sz w:val="22"/>
                <w:szCs w:val="22"/>
                <w:lang w:eastAsia="en-US"/>
              </w:rPr>
              <w:t>п</w:t>
            </w:r>
            <w:r w:rsidRPr="007B6617">
              <w:rPr>
                <w:rFonts w:ascii="Calibri" w:hAnsi="Calibri" w:cs="Calibri"/>
                <w:spacing w:val="-1"/>
                <w:sz w:val="22"/>
                <w:szCs w:val="22"/>
                <w:lang w:eastAsia="en-US"/>
              </w:rPr>
              <w:t>е</w:t>
            </w:r>
            <w:r w:rsidRPr="007B6617">
              <w:rPr>
                <w:rFonts w:ascii="Calibri" w:hAnsi="Calibri" w:cs="Calibri"/>
                <w:sz w:val="22"/>
                <w:szCs w:val="22"/>
                <w:lang w:eastAsia="en-US"/>
              </w:rPr>
              <w:t>р</w:t>
            </w:r>
            <w:r w:rsidRPr="007B6617">
              <w:rPr>
                <w:rFonts w:ascii="Calibri" w:hAnsi="Calibri" w:cs="Calibri"/>
                <w:spacing w:val="-3"/>
                <w:sz w:val="22"/>
                <w:szCs w:val="22"/>
                <w:lang w:eastAsia="en-US"/>
              </w:rPr>
              <w:t>и</w:t>
            </w:r>
            <w:r w:rsidRPr="007B6617">
              <w:rPr>
                <w:rFonts w:ascii="Calibri" w:hAnsi="Calibri" w:cs="Calibri"/>
                <w:sz w:val="22"/>
                <w:szCs w:val="22"/>
                <w:lang w:eastAsia="en-US"/>
              </w:rPr>
              <w:t>од</w:t>
            </w:r>
            <w:r w:rsidRPr="007B6617">
              <w:rPr>
                <w:rFonts w:ascii="Calibri" w:hAnsi="Calibri" w:cs="Calibri"/>
                <w:spacing w:val="-5"/>
                <w:sz w:val="22"/>
                <w:szCs w:val="22"/>
                <w:lang w:eastAsia="en-US"/>
              </w:rPr>
              <w:t xml:space="preserve"> </w:t>
            </w:r>
            <w:r w:rsidRPr="007B6617">
              <w:rPr>
                <w:rFonts w:ascii="Calibri" w:hAnsi="Calibri" w:cs="Calibri"/>
                <w:spacing w:val="5"/>
                <w:sz w:val="22"/>
                <w:szCs w:val="22"/>
                <w:lang w:eastAsia="en-US"/>
              </w:rPr>
              <w:t>о</w:t>
            </w:r>
            <w:r w:rsidRPr="007B6617">
              <w:rPr>
                <w:rFonts w:ascii="Calibri" w:hAnsi="Calibri" w:cs="Calibri"/>
                <w:spacing w:val="-7"/>
                <w:sz w:val="22"/>
                <w:szCs w:val="22"/>
                <w:lang w:eastAsia="en-US"/>
              </w:rPr>
              <w:t>б</w:t>
            </w:r>
            <w:r w:rsidRPr="007B6617">
              <w:rPr>
                <w:rFonts w:ascii="Calibri" w:hAnsi="Calibri" w:cs="Calibri"/>
                <w:spacing w:val="-9"/>
                <w:sz w:val="22"/>
                <w:szCs w:val="22"/>
                <w:lang w:eastAsia="en-US"/>
              </w:rPr>
              <w:t>у</w:t>
            </w:r>
            <w:r w:rsidRPr="007B6617">
              <w:rPr>
                <w:rFonts w:ascii="Calibri" w:hAnsi="Calibri" w:cs="Calibri"/>
                <w:sz w:val="22"/>
                <w:szCs w:val="22"/>
                <w:lang w:eastAsia="en-US"/>
              </w:rPr>
              <w:t>ч</w:t>
            </w:r>
            <w:r w:rsidRPr="007B6617">
              <w:rPr>
                <w:rFonts w:ascii="Calibri" w:hAnsi="Calibri" w:cs="Calibri"/>
                <w:spacing w:val="-1"/>
                <w:sz w:val="22"/>
                <w:szCs w:val="22"/>
                <w:lang w:eastAsia="en-US"/>
              </w:rPr>
              <w:t>е</w:t>
            </w:r>
            <w:r w:rsidRPr="007B6617">
              <w:rPr>
                <w:rFonts w:ascii="Calibri" w:hAnsi="Calibri" w:cs="Calibri"/>
                <w:spacing w:val="1"/>
                <w:sz w:val="22"/>
                <w:szCs w:val="22"/>
                <w:lang w:eastAsia="en-US"/>
              </w:rPr>
              <w:t>ни</w:t>
            </w:r>
            <w:r w:rsidRPr="007B6617">
              <w:rPr>
                <w:rFonts w:ascii="Calibri" w:hAnsi="Calibri" w:cs="Calibri"/>
                <w:sz w:val="22"/>
                <w:szCs w:val="22"/>
                <w:lang w:eastAsia="en-US"/>
              </w:rPr>
              <w:t>я</w:t>
            </w:r>
          </w:p>
        </w:tc>
        <w:tc>
          <w:tcPr>
            <w:tcW w:w="6395" w:type="dxa"/>
            <w:gridSpan w:val="16"/>
            <w:tcBorders>
              <w:top w:val="single" w:sz="4" w:space="0" w:color="000000"/>
              <w:left w:val="single" w:sz="4" w:space="0" w:color="000000"/>
              <w:bottom w:val="single" w:sz="4" w:space="0" w:color="000000"/>
              <w:right w:val="single" w:sz="4" w:space="0" w:color="000000"/>
            </w:tcBorders>
          </w:tcPr>
          <w:p w14:paraId="7FB4A505" w14:textId="77777777" w:rsidR="001F38DD" w:rsidRPr="007B6617" w:rsidRDefault="001F38DD" w:rsidP="001F38DD">
            <w:pPr>
              <w:widowControl w:val="0"/>
              <w:autoSpaceDE w:val="0"/>
              <w:autoSpaceDN w:val="0"/>
              <w:adjustRightInd w:val="0"/>
              <w:spacing w:line="267" w:lineRule="exact"/>
              <w:ind w:right="2841"/>
              <w:jc w:val="center"/>
              <w:rPr>
                <w:rFonts w:ascii="Calibri" w:hAnsi="Calibri" w:cs="Calibri"/>
                <w:sz w:val="22"/>
                <w:szCs w:val="22"/>
                <w:lang w:eastAsia="en-US"/>
              </w:rPr>
            </w:pPr>
            <w:r w:rsidRPr="007B6617">
              <w:rPr>
                <w:rFonts w:ascii="Calibri" w:hAnsi="Calibri" w:cs="Calibri"/>
                <w:sz w:val="22"/>
                <w:szCs w:val="22"/>
                <w:lang w:eastAsia="en-US"/>
              </w:rPr>
              <w:t>147</w:t>
            </w:r>
          </w:p>
        </w:tc>
        <w:tc>
          <w:tcPr>
            <w:tcW w:w="774" w:type="dxa"/>
            <w:tcBorders>
              <w:top w:val="single" w:sz="4" w:space="0" w:color="000000"/>
              <w:left w:val="single" w:sz="4" w:space="0" w:color="000000"/>
              <w:bottom w:val="single" w:sz="4" w:space="0" w:color="000000"/>
              <w:right w:val="single" w:sz="4" w:space="0" w:color="000000"/>
            </w:tcBorders>
          </w:tcPr>
          <w:p w14:paraId="502BB271" w14:textId="77777777" w:rsidR="001F38DD" w:rsidRPr="007B6617" w:rsidRDefault="001F38DD" w:rsidP="001F38DD">
            <w:pPr>
              <w:widowControl w:val="0"/>
              <w:autoSpaceDE w:val="0"/>
              <w:autoSpaceDN w:val="0"/>
              <w:adjustRightInd w:val="0"/>
              <w:spacing w:line="267" w:lineRule="exact"/>
              <w:rPr>
                <w:rFonts w:ascii="Calibri" w:hAnsi="Calibri" w:cs="Calibri"/>
                <w:sz w:val="22"/>
                <w:szCs w:val="22"/>
                <w:lang w:val="en-US" w:eastAsia="en-US"/>
              </w:rPr>
            </w:pPr>
          </w:p>
        </w:tc>
      </w:tr>
      <w:tr w:rsidR="001F38DD" w:rsidRPr="007B6617" w14:paraId="47E17332" w14:textId="77777777" w:rsidTr="00D904ED">
        <w:trPr>
          <w:trHeight w:hRule="exact" w:val="697"/>
        </w:trPr>
        <w:tc>
          <w:tcPr>
            <w:tcW w:w="3325" w:type="dxa"/>
            <w:vMerge/>
            <w:tcBorders>
              <w:top w:val="single" w:sz="4" w:space="0" w:color="000000"/>
              <w:left w:val="single" w:sz="4" w:space="0" w:color="000000"/>
              <w:bottom w:val="single" w:sz="4" w:space="0" w:color="000000"/>
              <w:right w:val="single" w:sz="4" w:space="0" w:color="000000"/>
            </w:tcBorders>
          </w:tcPr>
          <w:p w14:paraId="64CDD676" w14:textId="77777777" w:rsidR="001F38DD" w:rsidRPr="007B6617" w:rsidRDefault="001F38DD" w:rsidP="001F38DD">
            <w:pPr>
              <w:widowControl w:val="0"/>
              <w:autoSpaceDE w:val="0"/>
              <w:autoSpaceDN w:val="0"/>
              <w:adjustRightInd w:val="0"/>
              <w:spacing w:line="267" w:lineRule="exact"/>
              <w:rPr>
                <w:rFonts w:ascii="Calibri" w:hAnsi="Calibri" w:cs="Calibri"/>
                <w:sz w:val="22"/>
                <w:szCs w:val="22"/>
                <w:lang w:val="en-US" w:eastAsia="en-US"/>
              </w:rPr>
            </w:pPr>
          </w:p>
        </w:tc>
        <w:tc>
          <w:tcPr>
            <w:tcW w:w="7170" w:type="dxa"/>
            <w:gridSpan w:val="17"/>
            <w:tcBorders>
              <w:top w:val="single" w:sz="4" w:space="0" w:color="000000"/>
              <w:left w:val="single" w:sz="4" w:space="0" w:color="000000"/>
              <w:bottom w:val="single" w:sz="4" w:space="0" w:color="000000"/>
              <w:right w:val="single" w:sz="4" w:space="0" w:color="000000"/>
            </w:tcBorders>
          </w:tcPr>
          <w:p w14:paraId="47A96055" w14:textId="77777777" w:rsidR="001F38DD" w:rsidRPr="007B6617" w:rsidRDefault="001F38DD" w:rsidP="001F38DD">
            <w:pPr>
              <w:widowControl w:val="0"/>
              <w:autoSpaceDE w:val="0"/>
              <w:autoSpaceDN w:val="0"/>
              <w:adjustRightInd w:val="0"/>
              <w:spacing w:line="267" w:lineRule="exact"/>
              <w:ind w:right="3189"/>
              <w:jc w:val="center"/>
              <w:rPr>
                <w:rFonts w:ascii="Calibri" w:hAnsi="Calibri" w:cs="Calibri"/>
                <w:sz w:val="22"/>
                <w:szCs w:val="22"/>
                <w:lang w:val="en-US" w:eastAsia="en-US"/>
              </w:rPr>
            </w:pPr>
          </w:p>
        </w:tc>
      </w:tr>
      <w:tr w:rsidR="001F38DD" w:rsidRPr="007B6617" w14:paraId="159985CF" w14:textId="77777777" w:rsidTr="00D904ED">
        <w:trPr>
          <w:trHeight w:hRule="exact" w:val="1142"/>
        </w:trPr>
        <w:tc>
          <w:tcPr>
            <w:tcW w:w="3325" w:type="dxa"/>
            <w:tcBorders>
              <w:top w:val="single" w:sz="4" w:space="0" w:color="000000"/>
              <w:left w:val="single" w:sz="4" w:space="0" w:color="000000"/>
              <w:bottom w:val="single" w:sz="4" w:space="0" w:color="000000"/>
              <w:right w:val="single" w:sz="4" w:space="0" w:color="000000"/>
            </w:tcBorders>
          </w:tcPr>
          <w:p w14:paraId="2F0D2898" w14:textId="77777777" w:rsidR="001F38DD" w:rsidRPr="007B6617" w:rsidRDefault="001F38DD" w:rsidP="001F38DD">
            <w:pPr>
              <w:widowControl w:val="0"/>
              <w:autoSpaceDE w:val="0"/>
              <w:autoSpaceDN w:val="0"/>
              <w:adjustRightInd w:val="0"/>
              <w:spacing w:line="267" w:lineRule="exact"/>
              <w:rPr>
                <w:rFonts w:ascii="Calibri" w:hAnsi="Calibri" w:cs="Calibri"/>
                <w:sz w:val="22"/>
                <w:szCs w:val="22"/>
                <w:lang w:eastAsia="en-US"/>
              </w:rPr>
            </w:pPr>
            <w:r w:rsidRPr="007B6617">
              <w:rPr>
                <w:rFonts w:ascii="Calibri" w:hAnsi="Calibri" w:cs="Calibri"/>
                <w:sz w:val="22"/>
                <w:szCs w:val="22"/>
                <w:lang w:eastAsia="en-US"/>
              </w:rPr>
              <w:t>О</w:t>
            </w:r>
            <w:r w:rsidRPr="007B6617">
              <w:rPr>
                <w:rFonts w:ascii="Calibri" w:hAnsi="Calibri" w:cs="Calibri"/>
                <w:spacing w:val="-7"/>
                <w:sz w:val="22"/>
                <w:szCs w:val="22"/>
                <w:lang w:eastAsia="en-US"/>
              </w:rPr>
              <w:t>б</w:t>
            </w:r>
            <w:r w:rsidRPr="007B6617">
              <w:rPr>
                <w:rFonts w:ascii="Calibri" w:hAnsi="Calibri" w:cs="Calibri"/>
                <w:spacing w:val="1"/>
                <w:sz w:val="22"/>
                <w:szCs w:val="22"/>
                <w:lang w:eastAsia="en-US"/>
              </w:rPr>
              <w:t>ъ</w:t>
            </w:r>
            <w:r w:rsidRPr="007B6617">
              <w:rPr>
                <w:rFonts w:ascii="Calibri" w:hAnsi="Calibri" w:cs="Calibri"/>
                <w:spacing w:val="-1"/>
                <w:sz w:val="22"/>
                <w:szCs w:val="22"/>
                <w:lang w:eastAsia="en-US"/>
              </w:rPr>
              <w:t>е</w:t>
            </w:r>
            <w:r w:rsidRPr="007B6617">
              <w:rPr>
                <w:rFonts w:ascii="Calibri" w:hAnsi="Calibri" w:cs="Calibri"/>
                <w:sz w:val="22"/>
                <w:szCs w:val="22"/>
                <w:lang w:eastAsia="en-US"/>
              </w:rPr>
              <w:t>м</w:t>
            </w:r>
            <w:r w:rsidRPr="007B6617">
              <w:rPr>
                <w:rFonts w:ascii="Calibri" w:hAnsi="Calibri" w:cs="Calibri"/>
                <w:spacing w:val="1"/>
                <w:sz w:val="22"/>
                <w:szCs w:val="22"/>
                <w:lang w:eastAsia="en-US"/>
              </w:rPr>
              <w:t xml:space="preserve"> </w:t>
            </w:r>
            <w:r w:rsidRPr="007B6617">
              <w:rPr>
                <w:rFonts w:ascii="Calibri" w:hAnsi="Calibri" w:cs="Calibri"/>
                <w:spacing w:val="2"/>
                <w:sz w:val="22"/>
                <w:szCs w:val="22"/>
                <w:lang w:eastAsia="en-US"/>
              </w:rPr>
              <w:t>в</w:t>
            </w:r>
            <w:r w:rsidRPr="007B6617">
              <w:rPr>
                <w:rFonts w:ascii="Calibri" w:hAnsi="Calibri" w:cs="Calibri"/>
                <w:sz w:val="22"/>
                <w:szCs w:val="22"/>
                <w:lang w:eastAsia="en-US"/>
              </w:rPr>
              <w:t>р</w:t>
            </w:r>
            <w:r w:rsidRPr="007B6617">
              <w:rPr>
                <w:rFonts w:ascii="Calibri" w:hAnsi="Calibri" w:cs="Calibri"/>
                <w:spacing w:val="-1"/>
                <w:sz w:val="22"/>
                <w:szCs w:val="22"/>
                <w:lang w:eastAsia="en-US"/>
              </w:rPr>
              <w:t>е</w:t>
            </w:r>
            <w:r w:rsidRPr="007B6617">
              <w:rPr>
                <w:rFonts w:ascii="Calibri" w:hAnsi="Calibri" w:cs="Calibri"/>
                <w:spacing w:val="2"/>
                <w:sz w:val="22"/>
                <w:szCs w:val="22"/>
                <w:lang w:eastAsia="en-US"/>
              </w:rPr>
              <w:t>м</w:t>
            </w:r>
            <w:r w:rsidRPr="007B6617">
              <w:rPr>
                <w:rFonts w:ascii="Calibri" w:hAnsi="Calibri" w:cs="Calibri"/>
                <w:spacing w:val="-1"/>
                <w:sz w:val="22"/>
                <w:szCs w:val="22"/>
                <w:lang w:eastAsia="en-US"/>
              </w:rPr>
              <w:t>е</w:t>
            </w:r>
            <w:r w:rsidRPr="007B6617">
              <w:rPr>
                <w:rFonts w:ascii="Calibri" w:hAnsi="Calibri" w:cs="Calibri"/>
                <w:spacing w:val="1"/>
                <w:sz w:val="22"/>
                <w:szCs w:val="22"/>
                <w:lang w:eastAsia="en-US"/>
              </w:rPr>
              <w:t>н</w:t>
            </w:r>
            <w:r w:rsidRPr="007B6617">
              <w:rPr>
                <w:rFonts w:ascii="Calibri" w:hAnsi="Calibri" w:cs="Calibri"/>
                <w:sz w:val="22"/>
                <w:szCs w:val="22"/>
                <w:lang w:eastAsia="en-US"/>
              </w:rPr>
              <w:t>и</w:t>
            </w:r>
            <w:r w:rsidRPr="007B6617">
              <w:rPr>
                <w:rFonts w:ascii="Calibri" w:hAnsi="Calibri" w:cs="Calibri"/>
                <w:spacing w:val="-3"/>
                <w:sz w:val="22"/>
                <w:szCs w:val="22"/>
                <w:lang w:eastAsia="en-US"/>
              </w:rPr>
              <w:t xml:space="preserve"> </w:t>
            </w:r>
            <w:r w:rsidRPr="007B6617">
              <w:rPr>
                <w:rFonts w:ascii="Calibri" w:hAnsi="Calibri" w:cs="Calibri"/>
                <w:spacing w:val="1"/>
                <w:sz w:val="22"/>
                <w:szCs w:val="22"/>
                <w:lang w:eastAsia="en-US"/>
              </w:rPr>
              <w:t>н</w:t>
            </w:r>
            <w:r w:rsidRPr="007B6617">
              <w:rPr>
                <w:rFonts w:ascii="Calibri" w:hAnsi="Calibri" w:cs="Calibri"/>
                <w:sz w:val="22"/>
                <w:szCs w:val="22"/>
                <w:lang w:eastAsia="en-US"/>
              </w:rPr>
              <w:t>а</w:t>
            </w:r>
          </w:p>
          <w:p w14:paraId="26DB2A7C" w14:textId="77777777" w:rsidR="001F38DD" w:rsidRPr="007B6617" w:rsidRDefault="001F38DD" w:rsidP="001F38DD">
            <w:pPr>
              <w:widowControl w:val="0"/>
              <w:autoSpaceDE w:val="0"/>
              <w:autoSpaceDN w:val="0"/>
              <w:adjustRightInd w:val="0"/>
              <w:spacing w:before="7" w:line="130" w:lineRule="exact"/>
              <w:rPr>
                <w:rFonts w:ascii="Calibri" w:hAnsi="Calibri" w:cs="Calibri"/>
                <w:sz w:val="22"/>
                <w:szCs w:val="22"/>
                <w:lang w:eastAsia="en-US"/>
              </w:rPr>
            </w:pPr>
          </w:p>
          <w:p w14:paraId="40F993AA" w14:textId="77777777"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pacing w:val="-16"/>
                <w:sz w:val="22"/>
                <w:szCs w:val="22"/>
                <w:lang w:eastAsia="en-US"/>
              </w:rPr>
              <w:t>к</w:t>
            </w:r>
            <w:r w:rsidRPr="007B6617">
              <w:rPr>
                <w:rFonts w:ascii="Calibri" w:hAnsi="Calibri" w:cs="Calibri"/>
                <w:spacing w:val="5"/>
                <w:sz w:val="22"/>
                <w:szCs w:val="22"/>
                <w:lang w:eastAsia="en-US"/>
              </w:rPr>
              <w:t>о</w:t>
            </w:r>
            <w:r w:rsidRPr="007B6617">
              <w:rPr>
                <w:rFonts w:ascii="Calibri" w:hAnsi="Calibri" w:cs="Calibri"/>
                <w:spacing w:val="1"/>
                <w:sz w:val="22"/>
                <w:szCs w:val="22"/>
                <w:lang w:eastAsia="en-US"/>
              </w:rPr>
              <w:t>н</w:t>
            </w:r>
            <w:r w:rsidRPr="007B6617">
              <w:rPr>
                <w:rFonts w:ascii="Calibri" w:hAnsi="Calibri" w:cs="Calibri"/>
                <w:spacing w:val="-1"/>
                <w:sz w:val="22"/>
                <w:szCs w:val="22"/>
                <w:lang w:eastAsia="en-US"/>
              </w:rPr>
              <w:t>с</w:t>
            </w:r>
            <w:r w:rsidRPr="007B6617">
              <w:rPr>
                <w:rFonts w:ascii="Calibri" w:hAnsi="Calibri" w:cs="Calibri"/>
                <w:spacing w:val="-19"/>
                <w:sz w:val="22"/>
                <w:szCs w:val="22"/>
                <w:lang w:eastAsia="en-US"/>
              </w:rPr>
              <w:t>у</w:t>
            </w:r>
            <w:r w:rsidRPr="007B6617">
              <w:rPr>
                <w:rFonts w:ascii="Calibri" w:hAnsi="Calibri" w:cs="Calibri"/>
                <w:sz w:val="22"/>
                <w:szCs w:val="22"/>
                <w:lang w:eastAsia="en-US"/>
              </w:rPr>
              <w:t>л</w:t>
            </w:r>
            <w:r w:rsidRPr="007B6617">
              <w:rPr>
                <w:rFonts w:ascii="Calibri" w:hAnsi="Calibri" w:cs="Calibri"/>
                <w:spacing w:val="-8"/>
                <w:sz w:val="22"/>
                <w:szCs w:val="22"/>
                <w:lang w:eastAsia="en-US"/>
              </w:rPr>
              <w:t>ь</w:t>
            </w:r>
            <w:r w:rsidRPr="007B6617">
              <w:rPr>
                <w:rFonts w:ascii="Calibri" w:hAnsi="Calibri" w:cs="Calibri"/>
                <w:spacing w:val="6"/>
                <w:sz w:val="22"/>
                <w:szCs w:val="22"/>
                <w:lang w:eastAsia="en-US"/>
              </w:rPr>
              <w:t>т</w:t>
            </w:r>
            <w:r w:rsidRPr="007B6617">
              <w:rPr>
                <w:rFonts w:ascii="Calibri" w:hAnsi="Calibri" w:cs="Calibri"/>
                <w:spacing w:val="-1"/>
                <w:sz w:val="22"/>
                <w:szCs w:val="22"/>
                <w:lang w:eastAsia="en-US"/>
              </w:rPr>
              <w:t>а</w:t>
            </w:r>
            <w:r w:rsidRPr="007B6617">
              <w:rPr>
                <w:rFonts w:ascii="Calibri" w:hAnsi="Calibri" w:cs="Calibri"/>
                <w:spacing w:val="1"/>
                <w:sz w:val="22"/>
                <w:szCs w:val="22"/>
                <w:lang w:eastAsia="en-US"/>
              </w:rPr>
              <w:t>ци</w:t>
            </w:r>
            <w:r w:rsidRPr="007B6617">
              <w:rPr>
                <w:rFonts w:ascii="Calibri" w:hAnsi="Calibri" w:cs="Calibri"/>
                <w:sz w:val="22"/>
                <w:szCs w:val="22"/>
                <w:lang w:eastAsia="en-US"/>
              </w:rPr>
              <w:t>и</w:t>
            </w:r>
          </w:p>
          <w:p w14:paraId="41A2B893" w14:textId="77777777" w:rsidR="001F38DD" w:rsidRPr="007B6617" w:rsidRDefault="001F38DD" w:rsidP="001F38DD">
            <w:pPr>
              <w:widowControl w:val="0"/>
              <w:autoSpaceDE w:val="0"/>
              <w:autoSpaceDN w:val="0"/>
              <w:adjustRightInd w:val="0"/>
              <w:spacing w:before="2" w:line="140" w:lineRule="exact"/>
              <w:rPr>
                <w:rFonts w:ascii="Calibri" w:hAnsi="Calibri" w:cs="Calibri"/>
                <w:sz w:val="22"/>
                <w:szCs w:val="22"/>
                <w:lang w:eastAsia="en-US"/>
              </w:rPr>
            </w:pPr>
          </w:p>
          <w:p w14:paraId="1A8FB4C0" w14:textId="77777777"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pacing w:val="2"/>
                <w:sz w:val="22"/>
                <w:szCs w:val="22"/>
                <w:lang w:eastAsia="en-US"/>
              </w:rPr>
              <w:t>(</w:t>
            </w:r>
            <w:r w:rsidRPr="007B6617">
              <w:rPr>
                <w:rFonts w:ascii="Calibri" w:hAnsi="Calibri" w:cs="Calibri"/>
                <w:spacing w:val="-3"/>
                <w:sz w:val="22"/>
                <w:szCs w:val="22"/>
                <w:lang w:eastAsia="en-US"/>
              </w:rPr>
              <w:t>п</w:t>
            </w:r>
            <w:r w:rsidRPr="007B6617">
              <w:rPr>
                <w:rFonts w:ascii="Calibri" w:hAnsi="Calibri" w:cs="Calibri"/>
                <w:sz w:val="22"/>
                <w:szCs w:val="22"/>
                <w:lang w:eastAsia="en-US"/>
              </w:rPr>
              <w:t>о</w:t>
            </w:r>
            <w:r w:rsidRPr="007B6617">
              <w:rPr>
                <w:rFonts w:ascii="Calibri" w:hAnsi="Calibri" w:cs="Calibri"/>
                <w:spacing w:val="2"/>
                <w:sz w:val="22"/>
                <w:szCs w:val="22"/>
                <w:lang w:eastAsia="en-US"/>
              </w:rPr>
              <w:t xml:space="preserve"> </w:t>
            </w:r>
            <w:r w:rsidRPr="007B6617">
              <w:rPr>
                <w:rFonts w:ascii="Calibri" w:hAnsi="Calibri" w:cs="Calibri"/>
                <w:spacing w:val="-7"/>
                <w:sz w:val="22"/>
                <w:szCs w:val="22"/>
                <w:lang w:eastAsia="en-US"/>
              </w:rPr>
              <w:t>г</w:t>
            </w:r>
            <w:r w:rsidRPr="007B6617">
              <w:rPr>
                <w:rFonts w:ascii="Calibri" w:hAnsi="Calibri" w:cs="Calibri"/>
                <w:sz w:val="22"/>
                <w:szCs w:val="22"/>
                <w:lang w:eastAsia="en-US"/>
              </w:rPr>
              <w:t>о</w:t>
            </w:r>
            <w:r w:rsidRPr="007B6617">
              <w:rPr>
                <w:rFonts w:ascii="Calibri" w:hAnsi="Calibri" w:cs="Calibri"/>
                <w:spacing w:val="-2"/>
                <w:sz w:val="22"/>
                <w:szCs w:val="22"/>
                <w:lang w:eastAsia="en-US"/>
              </w:rPr>
              <w:t>д</w:t>
            </w:r>
            <w:r w:rsidRPr="007B6617">
              <w:rPr>
                <w:rFonts w:ascii="Calibri" w:hAnsi="Calibri" w:cs="Calibri"/>
                <w:spacing w:val="-1"/>
                <w:sz w:val="22"/>
                <w:szCs w:val="22"/>
                <w:lang w:eastAsia="en-US"/>
              </w:rPr>
              <w:t>а</w:t>
            </w:r>
            <w:r w:rsidRPr="007B6617">
              <w:rPr>
                <w:rFonts w:ascii="Calibri" w:hAnsi="Calibri" w:cs="Calibri"/>
                <w:spacing w:val="2"/>
                <w:sz w:val="22"/>
                <w:szCs w:val="22"/>
                <w:lang w:eastAsia="en-US"/>
              </w:rPr>
              <w:t>м</w:t>
            </w:r>
            <w:r w:rsidRPr="007B6617">
              <w:rPr>
                <w:rFonts w:ascii="Calibri" w:hAnsi="Calibri" w:cs="Calibri"/>
                <w:sz w:val="22"/>
                <w:szCs w:val="22"/>
                <w:lang w:eastAsia="en-US"/>
              </w:rPr>
              <w:t>)</w:t>
            </w:r>
          </w:p>
        </w:tc>
        <w:tc>
          <w:tcPr>
            <w:tcW w:w="727" w:type="dxa"/>
            <w:gridSpan w:val="2"/>
            <w:tcBorders>
              <w:top w:val="single" w:sz="4" w:space="0" w:color="000000"/>
              <w:left w:val="single" w:sz="4" w:space="0" w:color="000000"/>
              <w:bottom w:val="single" w:sz="4" w:space="0" w:color="000000"/>
              <w:right w:val="single" w:sz="4" w:space="0" w:color="000000"/>
            </w:tcBorders>
          </w:tcPr>
          <w:p w14:paraId="1615D8F5" w14:textId="77777777" w:rsidR="001F38DD" w:rsidRPr="007B6617" w:rsidRDefault="001F38DD" w:rsidP="001F38DD">
            <w:pPr>
              <w:widowControl w:val="0"/>
              <w:autoSpaceDE w:val="0"/>
              <w:autoSpaceDN w:val="0"/>
              <w:adjustRightInd w:val="0"/>
              <w:ind w:right="254"/>
              <w:jc w:val="center"/>
              <w:rPr>
                <w:rFonts w:ascii="Calibri" w:hAnsi="Calibri" w:cs="Calibri"/>
                <w:sz w:val="22"/>
                <w:szCs w:val="22"/>
                <w:lang w:eastAsia="en-US"/>
              </w:rPr>
            </w:pPr>
            <w:r w:rsidRPr="007B6617">
              <w:rPr>
                <w:rFonts w:ascii="Calibri" w:hAnsi="Calibri" w:cs="Calibri"/>
                <w:sz w:val="22"/>
                <w:szCs w:val="22"/>
                <w:lang w:eastAsia="en-US"/>
              </w:rPr>
              <w:t>1</w:t>
            </w:r>
          </w:p>
        </w:tc>
        <w:tc>
          <w:tcPr>
            <w:tcW w:w="723" w:type="dxa"/>
            <w:gridSpan w:val="2"/>
            <w:tcBorders>
              <w:top w:val="single" w:sz="4" w:space="0" w:color="000000"/>
              <w:left w:val="single" w:sz="4" w:space="0" w:color="000000"/>
              <w:bottom w:val="single" w:sz="4" w:space="0" w:color="000000"/>
              <w:right w:val="single" w:sz="4" w:space="0" w:color="000000"/>
            </w:tcBorders>
          </w:tcPr>
          <w:p w14:paraId="5F30F31D" w14:textId="77777777" w:rsidR="001F38DD" w:rsidRPr="007B6617" w:rsidRDefault="001F38DD" w:rsidP="001F38DD">
            <w:pPr>
              <w:widowControl w:val="0"/>
              <w:autoSpaceDE w:val="0"/>
              <w:autoSpaceDN w:val="0"/>
              <w:adjustRightInd w:val="0"/>
              <w:ind w:right="249"/>
              <w:jc w:val="center"/>
              <w:rPr>
                <w:rFonts w:ascii="Calibri" w:hAnsi="Calibri" w:cs="Calibri"/>
                <w:sz w:val="22"/>
                <w:szCs w:val="22"/>
                <w:lang w:eastAsia="en-US"/>
              </w:rPr>
            </w:pPr>
            <w:r w:rsidRPr="007B6617">
              <w:rPr>
                <w:rFonts w:ascii="Calibri" w:hAnsi="Calibri" w:cs="Calibri"/>
                <w:sz w:val="22"/>
                <w:szCs w:val="22"/>
                <w:lang w:eastAsia="en-US"/>
              </w:rPr>
              <w:t>1</w:t>
            </w:r>
          </w:p>
        </w:tc>
        <w:tc>
          <w:tcPr>
            <w:tcW w:w="727" w:type="dxa"/>
            <w:gridSpan w:val="2"/>
            <w:tcBorders>
              <w:top w:val="single" w:sz="4" w:space="0" w:color="000000"/>
              <w:left w:val="single" w:sz="4" w:space="0" w:color="000000"/>
              <w:bottom w:val="single" w:sz="4" w:space="0" w:color="000000"/>
              <w:right w:val="single" w:sz="4" w:space="0" w:color="000000"/>
            </w:tcBorders>
          </w:tcPr>
          <w:p w14:paraId="73EB7DA4" w14:textId="77777777" w:rsidR="001F38DD" w:rsidRPr="007B6617" w:rsidRDefault="001F38DD" w:rsidP="001F38DD">
            <w:pPr>
              <w:widowControl w:val="0"/>
              <w:autoSpaceDE w:val="0"/>
              <w:autoSpaceDN w:val="0"/>
              <w:adjustRightInd w:val="0"/>
              <w:ind w:right="249"/>
              <w:jc w:val="center"/>
              <w:rPr>
                <w:rFonts w:ascii="Calibri" w:hAnsi="Calibri" w:cs="Calibri"/>
                <w:sz w:val="22"/>
                <w:szCs w:val="22"/>
                <w:lang w:eastAsia="en-US"/>
              </w:rPr>
            </w:pPr>
            <w:r w:rsidRPr="007B6617">
              <w:rPr>
                <w:rFonts w:ascii="Calibri" w:hAnsi="Calibri" w:cs="Calibri"/>
                <w:sz w:val="22"/>
                <w:szCs w:val="22"/>
                <w:lang w:eastAsia="en-US"/>
              </w:rPr>
              <w:t>1</w:t>
            </w:r>
          </w:p>
        </w:tc>
        <w:tc>
          <w:tcPr>
            <w:tcW w:w="727" w:type="dxa"/>
            <w:gridSpan w:val="2"/>
            <w:tcBorders>
              <w:top w:val="single" w:sz="4" w:space="0" w:color="000000"/>
              <w:left w:val="single" w:sz="4" w:space="0" w:color="000000"/>
              <w:bottom w:val="single" w:sz="4" w:space="0" w:color="000000"/>
              <w:right w:val="single" w:sz="4" w:space="0" w:color="000000"/>
            </w:tcBorders>
          </w:tcPr>
          <w:p w14:paraId="2C40022D" w14:textId="77777777" w:rsidR="001F38DD" w:rsidRPr="007B6617" w:rsidRDefault="001F38DD" w:rsidP="001F38DD">
            <w:pPr>
              <w:widowControl w:val="0"/>
              <w:autoSpaceDE w:val="0"/>
              <w:autoSpaceDN w:val="0"/>
              <w:adjustRightInd w:val="0"/>
              <w:ind w:right="249"/>
              <w:jc w:val="center"/>
              <w:rPr>
                <w:rFonts w:ascii="Calibri" w:hAnsi="Calibri" w:cs="Calibri"/>
                <w:sz w:val="22"/>
                <w:szCs w:val="22"/>
                <w:lang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2EA04D18" w14:textId="77777777" w:rsidR="001F38DD" w:rsidRPr="007B6617" w:rsidRDefault="001F38DD" w:rsidP="001F38DD">
            <w:pPr>
              <w:widowControl w:val="0"/>
              <w:autoSpaceDE w:val="0"/>
              <w:autoSpaceDN w:val="0"/>
              <w:adjustRightInd w:val="0"/>
              <w:ind w:right="326"/>
              <w:jc w:val="center"/>
              <w:rPr>
                <w:rFonts w:ascii="Calibri" w:hAnsi="Calibri" w:cs="Calibri"/>
                <w:sz w:val="22"/>
                <w:szCs w:val="22"/>
                <w:lang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14:paraId="56BA55E7" w14:textId="77777777" w:rsidR="001F38DD" w:rsidRPr="007B6617" w:rsidRDefault="001F38DD" w:rsidP="001F38DD">
            <w:pPr>
              <w:widowControl w:val="0"/>
              <w:autoSpaceDE w:val="0"/>
              <w:autoSpaceDN w:val="0"/>
              <w:adjustRightInd w:val="0"/>
              <w:ind w:right="326"/>
              <w:rPr>
                <w:rFonts w:ascii="Calibri" w:hAnsi="Calibri" w:cs="Calibri"/>
                <w:sz w:val="22"/>
                <w:szCs w:val="22"/>
                <w:lang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14:paraId="457E63FF" w14:textId="77777777" w:rsidR="001F38DD" w:rsidRPr="007B6617" w:rsidRDefault="001F38DD" w:rsidP="001F38DD">
            <w:pPr>
              <w:widowControl w:val="0"/>
              <w:autoSpaceDE w:val="0"/>
              <w:autoSpaceDN w:val="0"/>
              <w:adjustRightInd w:val="0"/>
              <w:ind w:right="326"/>
              <w:jc w:val="center"/>
              <w:rPr>
                <w:rFonts w:ascii="Calibri" w:hAnsi="Calibri" w:cs="Calibri"/>
                <w:sz w:val="22"/>
                <w:szCs w:val="22"/>
                <w:lang w:val="en-US" w:eastAsia="en-US"/>
              </w:rPr>
            </w:pPr>
          </w:p>
        </w:tc>
        <w:tc>
          <w:tcPr>
            <w:tcW w:w="876" w:type="dxa"/>
            <w:gridSpan w:val="2"/>
            <w:tcBorders>
              <w:top w:val="single" w:sz="4" w:space="0" w:color="000000"/>
              <w:left w:val="single" w:sz="4" w:space="0" w:color="000000"/>
              <w:bottom w:val="single" w:sz="4" w:space="0" w:color="000000"/>
              <w:right w:val="single" w:sz="4" w:space="0" w:color="000000"/>
            </w:tcBorders>
          </w:tcPr>
          <w:p w14:paraId="1CCF08C1" w14:textId="77777777" w:rsidR="001F38DD" w:rsidRPr="007B6617" w:rsidRDefault="001F38DD" w:rsidP="001F38DD">
            <w:pPr>
              <w:widowControl w:val="0"/>
              <w:autoSpaceDE w:val="0"/>
              <w:autoSpaceDN w:val="0"/>
              <w:adjustRightInd w:val="0"/>
              <w:ind w:right="326"/>
              <w:jc w:val="center"/>
              <w:rPr>
                <w:rFonts w:ascii="Calibri" w:hAnsi="Calibri" w:cs="Calibri"/>
                <w:sz w:val="22"/>
                <w:szCs w:val="22"/>
                <w:lang w:val="en-US" w:eastAsia="en-US"/>
              </w:rPr>
            </w:pPr>
          </w:p>
        </w:tc>
        <w:tc>
          <w:tcPr>
            <w:tcW w:w="774" w:type="dxa"/>
            <w:tcBorders>
              <w:top w:val="single" w:sz="4" w:space="0" w:color="000000"/>
              <w:left w:val="single" w:sz="4" w:space="0" w:color="000000"/>
              <w:bottom w:val="single" w:sz="4" w:space="0" w:color="000000"/>
              <w:right w:val="single" w:sz="4" w:space="0" w:color="000000"/>
            </w:tcBorders>
          </w:tcPr>
          <w:p w14:paraId="4D8F82CB" w14:textId="77777777" w:rsidR="001F38DD" w:rsidRPr="007B6617" w:rsidRDefault="001F38DD" w:rsidP="001F38DD">
            <w:pPr>
              <w:widowControl w:val="0"/>
              <w:autoSpaceDE w:val="0"/>
              <w:autoSpaceDN w:val="0"/>
              <w:adjustRightInd w:val="0"/>
              <w:ind w:right="249"/>
              <w:jc w:val="center"/>
              <w:rPr>
                <w:rFonts w:ascii="Calibri" w:hAnsi="Calibri" w:cs="Calibri"/>
                <w:sz w:val="22"/>
                <w:szCs w:val="22"/>
                <w:lang w:val="en-US" w:eastAsia="en-US"/>
              </w:rPr>
            </w:pPr>
          </w:p>
        </w:tc>
      </w:tr>
      <w:tr w:rsidR="001F38DD" w:rsidRPr="007B6617" w14:paraId="266BF48D" w14:textId="77777777" w:rsidTr="00D904ED">
        <w:trPr>
          <w:trHeight w:hRule="exact" w:val="429"/>
        </w:trPr>
        <w:tc>
          <w:tcPr>
            <w:tcW w:w="3325" w:type="dxa"/>
            <w:vMerge w:val="restart"/>
            <w:tcBorders>
              <w:top w:val="single" w:sz="4" w:space="0" w:color="000000"/>
              <w:left w:val="single" w:sz="4" w:space="0" w:color="000000"/>
              <w:bottom w:val="single" w:sz="4" w:space="0" w:color="000000"/>
              <w:right w:val="single" w:sz="4" w:space="0" w:color="000000"/>
            </w:tcBorders>
          </w:tcPr>
          <w:p w14:paraId="3DAF046E" w14:textId="77777777" w:rsidR="001F38DD" w:rsidRPr="007B6617" w:rsidRDefault="001F38DD" w:rsidP="001F38DD">
            <w:pPr>
              <w:widowControl w:val="0"/>
              <w:autoSpaceDE w:val="0"/>
              <w:autoSpaceDN w:val="0"/>
              <w:adjustRightInd w:val="0"/>
              <w:spacing w:line="267" w:lineRule="exact"/>
              <w:rPr>
                <w:rFonts w:ascii="Calibri" w:hAnsi="Calibri" w:cs="Calibri"/>
                <w:sz w:val="22"/>
                <w:szCs w:val="22"/>
                <w:lang w:eastAsia="en-US"/>
              </w:rPr>
            </w:pPr>
            <w:r w:rsidRPr="007B6617">
              <w:rPr>
                <w:rFonts w:ascii="Calibri" w:hAnsi="Calibri" w:cs="Calibri"/>
                <w:sz w:val="22"/>
                <w:szCs w:val="22"/>
                <w:lang w:eastAsia="en-US"/>
              </w:rPr>
              <w:t>О</w:t>
            </w:r>
            <w:r w:rsidRPr="007B6617">
              <w:rPr>
                <w:rFonts w:ascii="Calibri" w:hAnsi="Calibri" w:cs="Calibri"/>
                <w:spacing w:val="-2"/>
                <w:sz w:val="22"/>
                <w:szCs w:val="22"/>
                <w:lang w:eastAsia="en-US"/>
              </w:rPr>
              <w:t>б</w:t>
            </w:r>
            <w:r w:rsidRPr="007B6617">
              <w:rPr>
                <w:rFonts w:ascii="Calibri" w:hAnsi="Calibri" w:cs="Calibri"/>
                <w:spacing w:val="2"/>
                <w:sz w:val="22"/>
                <w:szCs w:val="22"/>
                <w:lang w:eastAsia="en-US"/>
              </w:rPr>
              <w:t>щ</w:t>
            </w:r>
            <w:r w:rsidRPr="007B6617">
              <w:rPr>
                <w:rFonts w:ascii="Calibri" w:hAnsi="Calibri" w:cs="Calibri"/>
                <w:spacing w:val="1"/>
                <w:sz w:val="22"/>
                <w:szCs w:val="22"/>
                <w:lang w:eastAsia="en-US"/>
              </w:rPr>
              <w:t>и</w:t>
            </w:r>
            <w:r w:rsidRPr="007B6617">
              <w:rPr>
                <w:rFonts w:ascii="Calibri" w:hAnsi="Calibri" w:cs="Calibri"/>
                <w:sz w:val="22"/>
                <w:szCs w:val="22"/>
                <w:lang w:eastAsia="en-US"/>
              </w:rPr>
              <w:t>й</w:t>
            </w:r>
            <w:r w:rsidRPr="007B6617">
              <w:rPr>
                <w:rFonts w:ascii="Calibri" w:hAnsi="Calibri" w:cs="Calibri"/>
                <w:spacing w:val="-4"/>
                <w:sz w:val="22"/>
                <w:szCs w:val="22"/>
                <w:lang w:eastAsia="en-US"/>
              </w:rPr>
              <w:t xml:space="preserve"> </w:t>
            </w:r>
            <w:r w:rsidRPr="007B6617">
              <w:rPr>
                <w:rFonts w:ascii="Calibri" w:hAnsi="Calibri" w:cs="Calibri"/>
                <w:spacing w:val="5"/>
                <w:sz w:val="22"/>
                <w:szCs w:val="22"/>
                <w:lang w:eastAsia="en-US"/>
              </w:rPr>
              <w:t>о</w:t>
            </w:r>
            <w:r w:rsidRPr="007B6617">
              <w:rPr>
                <w:rFonts w:ascii="Calibri" w:hAnsi="Calibri" w:cs="Calibri"/>
                <w:spacing w:val="-7"/>
                <w:sz w:val="22"/>
                <w:szCs w:val="22"/>
                <w:lang w:eastAsia="en-US"/>
              </w:rPr>
              <w:t>б</w:t>
            </w:r>
            <w:r w:rsidRPr="007B6617">
              <w:rPr>
                <w:rFonts w:ascii="Calibri" w:hAnsi="Calibri" w:cs="Calibri"/>
                <w:spacing w:val="1"/>
                <w:sz w:val="22"/>
                <w:szCs w:val="22"/>
                <w:lang w:eastAsia="en-US"/>
              </w:rPr>
              <w:t>ъ</w:t>
            </w:r>
            <w:r w:rsidRPr="007B6617">
              <w:rPr>
                <w:rFonts w:ascii="Calibri" w:hAnsi="Calibri" w:cs="Calibri"/>
                <w:spacing w:val="-1"/>
                <w:sz w:val="22"/>
                <w:szCs w:val="22"/>
                <w:lang w:eastAsia="en-US"/>
              </w:rPr>
              <w:t>е</w:t>
            </w:r>
            <w:r w:rsidRPr="007B6617">
              <w:rPr>
                <w:rFonts w:ascii="Calibri" w:hAnsi="Calibri" w:cs="Calibri"/>
                <w:sz w:val="22"/>
                <w:szCs w:val="22"/>
                <w:lang w:eastAsia="en-US"/>
              </w:rPr>
              <w:t>м</w:t>
            </w:r>
            <w:r w:rsidRPr="007B6617">
              <w:rPr>
                <w:rFonts w:ascii="Calibri" w:hAnsi="Calibri" w:cs="Calibri"/>
                <w:spacing w:val="-2"/>
                <w:sz w:val="22"/>
                <w:szCs w:val="22"/>
                <w:lang w:eastAsia="en-US"/>
              </w:rPr>
              <w:t xml:space="preserve"> </w:t>
            </w:r>
            <w:r w:rsidRPr="007B6617">
              <w:rPr>
                <w:rFonts w:ascii="Calibri" w:hAnsi="Calibri" w:cs="Calibri"/>
                <w:spacing w:val="2"/>
                <w:sz w:val="22"/>
                <w:szCs w:val="22"/>
                <w:lang w:eastAsia="en-US"/>
              </w:rPr>
              <w:t>в</w:t>
            </w:r>
            <w:r w:rsidRPr="007B6617">
              <w:rPr>
                <w:rFonts w:ascii="Calibri" w:hAnsi="Calibri" w:cs="Calibri"/>
                <w:sz w:val="22"/>
                <w:szCs w:val="22"/>
                <w:lang w:eastAsia="en-US"/>
              </w:rPr>
              <w:t>р</w:t>
            </w:r>
            <w:r w:rsidRPr="007B6617">
              <w:rPr>
                <w:rFonts w:ascii="Calibri" w:hAnsi="Calibri" w:cs="Calibri"/>
                <w:spacing w:val="-1"/>
                <w:sz w:val="22"/>
                <w:szCs w:val="22"/>
                <w:lang w:eastAsia="en-US"/>
              </w:rPr>
              <w:t>е</w:t>
            </w:r>
            <w:r w:rsidRPr="007B6617">
              <w:rPr>
                <w:rFonts w:ascii="Calibri" w:hAnsi="Calibri" w:cs="Calibri"/>
                <w:spacing w:val="2"/>
                <w:sz w:val="22"/>
                <w:szCs w:val="22"/>
                <w:lang w:eastAsia="en-US"/>
              </w:rPr>
              <w:t>м</w:t>
            </w:r>
            <w:r w:rsidRPr="007B6617">
              <w:rPr>
                <w:rFonts w:ascii="Calibri" w:hAnsi="Calibri" w:cs="Calibri"/>
                <w:spacing w:val="-1"/>
                <w:sz w:val="22"/>
                <w:szCs w:val="22"/>
                <w:lang w:eastAsia="en-US"/>
              </w:rPr>
              <w:t>е</w:t>
            </w:r>
            <w:r w:rsidRPr="007B6617">
              <w:rPr>
                <w:rFonts w:ascii="Calibri" w:hAnsi="Calibri" w:cs="Calibri"/>
                <w:spacing w:val="1"/>
                <w:sz w:val="22"/>
                <w:szCs w:val="22"/>
                <w:lang w:eastAsia="en-US"/>
              </w:rPr>
              <w:t>н</w:t>
            </w:r>
            <w:r w:rsidRPr="007B6617">
              <w:rPr>
                <w:rFonts w:ascii="Calibri" w:hAnsi="Calibri" w:cs="Calibri"/>
                <w:sz w:val="22"/>
                <w:szCs w:val="22"/>
                <w:lang w:eastAsia="en-US"/>
              </w:rPr>
              <w:t>и</w:t>
            </w:r>
            <w:r w:rsidRPr="007B6617">
              <w:rPr>
                <w:rFonts w:ascii="Calibri" w:hAnsi="Calibri" w:cs="Calibri"/>
                <w:spacing w:val="-3"/>
                <w:sz w:val="22"/>
                <w:szCs w:val="22"/>
                <w:lang w:eastAsia="en-US"/>
              </w:rPr>
              <w:t xml:space="preserve"> </w:t>
            </w:r>
            <w:r w:rsidRPr="007B6617">
              <w:rPr>
                <w:rFonts w:ascii="Calibri" w:hAnsi="Calibri" w:cs="Calibri"/>
                <w:spacing w:val="1"/>
                <w:sz w:val="22"/>
                <w:szCs w:val="22"/>
                <w:lang w:eastAsia="en-US"/>
              </w:rPr>
              <w:t>н</w:t>
            </w:r>
            <w:r w:rsidRPr="007B6617">
              <w:rPr>
                <w:rFonts w:ascii="Calibri" w:hAnsi="Calibri" w:cs="Calibri"/>
                <w:sz w:val="22"/>
                <w:szCs w:val="22"/>
                <w:lang w:eastAsia="en-US"/>
              </w:rPr>
              <w:t>а</w:t>
            </w:r>
          </w:p>
          <w:p w14:paraId="7E49CC92" w14:textId="77777777" w:rsidR="001F38DD" w:rsidRPr="007B6617" w:rsidRDefault="001F38DD" w:rsidP="001F38DD">
            <w:pPr>
              <w:widowControl w:val="0"/>
              <w:autoSpaceDE w:val="0"/>
              <w:autoSpaceDN w:val="0"/>
              <w:adjustRightInd w:val="0"/>
              <w:spacing w:before="2" w:line="140" w:lineRule="exact"/>
              <w:rPr>
                <w:rFonts w:ascii="Calibri" w:hAnsi="Calibri" w:cs="Calibri"/>
                <w:sz w:val="22"/>
                <w:szCs w:val="22"/>
                <w:lang w:eastAsia="en-US"/>
              </w:rPr>
            </w:pPr>
          </w:p>
          <w:p w14:paraId="7039EA5B" w14:textId="77777777"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pacing w:val="-16"/>
                <w:sz w:val="22"/>
                <w:szCs w:val="22"/>
                <w:lang w:eastAsia="en-US"/>
              </w:rPr>
              <w:t>к</w:t>
            </w:r>
            <w:r w:rsidRPr="007B6617">
              <w:rPr>
                <w:rFonts w:ascii="Calibri" w:hAnsi="Calibri" w:cs="Calibri"/>
                <w:spacing w:val="5"/>
                <w:sz w:val="22"/>
                <w:szCs w:val="22"/>
                <w:lang w:eastAsia="en-US"/>
              </w:rPr>
              <w:t>о</w:t>
            </w:r>
            <w:r w:rsidRPr="007B6617">
              <w:rPr>
                <w:rFonts w:ascii="Calibri" w:hAnsi="Calibri" w:cs="Calibri"/>
                <w:spacing w:val="1"/>
                <w:sz w:val="22"/>
                <w:szCs w:val="22"/>
                <w:lang w:eastAsia="en-US"/>
              </w:rPr>
              <w:t>н</w:t>
            </w:r>
            <w:r w:rsidRPr="007B6617">
              <w:rPr>
                <w:rFonts w:ascii="Calibri" w:hAnsi="Calibri" w:cs="Calibri"/>
                <w:spacing w:val="-1"/>
                <w:sz w:val="22"/>
                <w:szCs w:val="22"/>
                <w:lang w:eastAsia="en-US"/>
              </w:rPr>
              <w:t>с</w:t>
            </w:r>
            <w:r w:rsidRPr="007B6617">
              <w:rPr>
                <w:rFonts w:ascii="Calibri" w:hAnsi="Calibri" w:cs="Calibri"/>
                <w:spacing w:val="-19"/>
                <w:sz w:val="22"/>
                <w:szCs w:val="22"/>
                <w:lang w:eastAsia="en-US"/>
              </w:rPr>
              <w:t>у</w:t>
            </w:r>
            <w:r w:rsidRPr="007B6617">
              <w:rPr>
                <w:rFonts w:ascii="Calibri" w:hAnsi="Calibri" w:cs="Calibri"/>
                <w:sz w:val="22"/>
                <w:szCs w:val="22"/>
                <w:lang w:eastAsia="en-US"/>
              </w:rPr>
              <w:t>л</w:t>
            </w:r>
            <w:r w:rsidRPr="007B6617">
              <w:rPr>
                <w:rFonts w:ascii="Calibri" w:hAnsi="Calibri" w:cs="Calibri"/>
                <w:spacing w:val="-8"/>
                <w:sz w:val="22"/>
                <w:szCs w:val="22"/>
                <w:lang w:eastAsia="en-US"/>
              </w:rPr>
              <w:t>ь</w:t>
            </w:r>
            <w:r w:rsidRPr="007B6617">
              <w:rPr>
                <w:rFonts w:ascii="Calibri" w:hAnsi="Calibri" w:cs="Calibri"/>
                <w:spacing w:val="6"/>
                <w:sz w:val="22"/>
                <w:szCs w:val="22"/>
                <w:lang w:eastAsia="en-US"/>
              </w:rPr>
              <w:t>т</w:t>
            </w:r>
            <w:r w:rsidRPr="007B6617">
              <w:rPr>
                <w:rFonts w:ascii="Calibri" w:hAnsi="Calibri" w:cs="Calibri"/>
                <w:spacing w:val="-1"/>
                <w:sz w:val="22"/>
                <w:szCs w:val="22"/>
                <w:lang w:eastAsia="en-US"/>
              </w:rPr>
              <w:t>а</w:t>
            </w:r>
            <w:r w:rsidRPr="007B6617">
              <w:rPr>
                <w:rFonts w:ascii="Calibri" w:hAnsi="Calibri" w:cs="Calibri"/>
                <w:spacing w:val="1"/>
                <w:sz w:val="22"/>
                <w:szCs w:val="22"/>
                <w:lang w:eastAsia="en-US"/>
              </w:rPr>
              <w:t>ци</w:t>
            </w:r>
            <w:r w:rsidRPr="007B6617">
              <w:rPr>
                <w:rFonts w:ascii="Calibri" w:hAnsi="Calibri" w:cs="Calibri"/>
                <w:sz w:val="22"/>
                <w:szCs w:val="22"/>
                <w:lang w:eastAsia="en-US"/>
              </w:rPr>
              <w:t>и</w:t>
            </w:r>
          </w:p>
        </w:tc>
        <w:tc>
          <w:tcPr>
            <w:tcW w:w="6395" w:type="dxa"/>
            <w:gridSpan w:val="16"/>
            <w:tcBorders>
              <w:top w:val="single" w:sz="4" w:space="0" w:color="000000"/>
              <w:left w:val="single" w:sz="4" w:space="0" w:color="000000"/>
              <w:bottom w:val="single" w:sz="4" w:space="0" w:color="000000"/>
              <w:right w:val="single" w:sz="4" w:space="0" w:color="000000"/>
            </w:tcBorders>
          </w:tcPr>
          <w:p w14:paraId="78E0A5DB" w14:textId="77777777" w:rsidR="001F38DD" w:rsidRPr="007B6617" w:rsidRDefault="001F38DD" w:rsidP="001F38DD">
            <w:pPr>
              <w:widowControl w:val="0"/>
              <w:autoSpaceDE w:val="0"/>
              <w:autoSpaceDN w:val="0"/>
              <w:adjustRightInd w:val="0"/>
              <w:spacing w:line="267" w:lineRule="exact"/>
              <w:ind w:right="2961"/>
              <w:jc w:val="center"/>
              <w:rPr>
                <w:rFonts w:ascii="Calibri" w:hAnsi="Calibri" w:cs="Calibri"/>
                <w:sz w:val="22"/>
                <w:szCs w:val="22"/>
                <w:lang w:eastAsia="en-US"/>
              </w:rPr>
            </w:pPr>
            <w:r w:rsidRPr="007B6617">
              <w:rPr>
                <w:rFonts w:ascii="Calibri" w:hAnsi="Calibri" w:cs="Calibri"/>
                <w:w w:val="99"/>
                <w:sz w:val="22"/>
                <w:szCs w:val="22"/>
                <w:lang w:eastAsia="en-US"/>
              </w:rPr>
              <w:t>3</w:t>
            </w:r>
          </w:p>
        </w:tc>
        <w:tc>
          <w:tcPr>
            <w:tcW w:w="774" w:type="dxa"/>
            <w:tcBorders>
              <w:top w:val="single" w:sz="4" w:space="0" w:color="000000"/>
              <w:left w:val="single" w:sz="4" w:space="0" w:color="000000"/>
              <w:bottom w:val="single" w:sz="4" w:space="0" w:color="000000"/>
              <w:right w:val="single" w:sz="4" w:space="0" w:color="000000"/>
            </w:tcBorders>
          </w:tcPr>
          <w:p w14:paraId="5D47CC0D" w14:textId="77777777" w:rsidR="001F38DD" w:rsidRPr="007B6617" w:rsidRDefault="001F38DD" w:rsidP="001F38DD">
            <w:pPr>
              <w:widowControl w:val="0"/>
              <w:autoSpaceDE w:val="0"/>
              <w:autoSpaceDN w:val="0"/>
              <w:adjustRightInd w:val="0"/>
              <w:spacing w:line="267" w:lineRule="exact"/>
              <w:ind w:right="249"/>
              <w:jc w:val="center"/>
              <w:rPr>
                <w:rFonts w:ascii="Calibri" w:hAnsi="Calibri" w:cs="Calibri"/>
                <w:sz w:val="22"/>
                <w:szCs w:val="22"/>
                <w:lang w:val="en-US" w:eastAsia="en-US"/>
              </w:rPr>
            </w:pPr>
          </w:p>
        </w:tc>
      </w:tr>
      <w:tr w:rsidR="001F38DD" w:rsidRPr="007B6617" w14:paraId="625B66DA" w14:textId="77777777" w:rsidTr="00D904ED">
        <w:trPr>
          <w:trHeight w:hRule="exact" w:val="439"/>
        </w:trPr>
        <w:tc>
          <w:tcPr>
            <w:tcW w:w="3325" w:type="dxa"/>
            <w:vMerge/>
            <w:tcBorders>
              <w:top w:val="single" w:sz="4" w:space="0" w:color="000000"/>
              <w:left w:val="single" w:sz="4" w:space="0" w:color="000000"/>
              <w:bottom w:val="single" w:sz="4" w:space="0" w:color="000000"/>
              <w:right w:val="single" w:sz="4" w:space="0" w:color="000000"/>
            </w:tcBorders>
          </w:tcPr>
          <w:p w14:paraId="1691994C" w14:textId="77777777" w:rsidR="001F38DD" w:rsidRPr="007B6617" w:rsidRDefault="001F38DD" w:rsidP="001F38DD">
            <w:pPr>
              <w:widowControl w:val="0"/>
              <w:autoSpaceDE w:val="0"/>
              <w:autoSpaceDN w:val="0"/>
              <w:adjustRightInd w:val="0"/>
              <w:spacing w:line="267" w:lineRule="exact"/>
              <w:ind w:right="249"/>
              <w:jc w:val="center"/>
              <w:rPr>
                <w:rFonts w:ascii="Calibri" w:hAnsi="Calibri" w:cs="Calibri"/>
                <w:sz w:val="22"/>
                <w:szCs w:val="22"/>
                <w:lang w:val="en-US" w:eastAsia="en-US"/>
              </w:rPr>
            </w:pPr>
          </w:p>
        </w:tc>
        <w:tc>
          <w:tcPr>
            <w:tcW w:w="7170" w:type="dxa"/>
            <w:gridSpan w:val="17"/>
            <w:tcBorders>
              <w:top w:val="single" w:sz="4" w:space="0" w:color="000000"/>
              <w:left w:val="single" w:sz="4" w:space="0" w:color="000000"/>
              <w:bottom w:val="single" w:sz="4" w:space="0" w:color="000000"/>
              <w:right w:val="single" w:sz="4" w:space="0" w:color="000000"/>
            </w:tcBorders>
          </w:tcPr>
          <w:p w14:paraId="6AB2A471" w14:textId="77777777" w:rsidR="001F38DD" w:rsidRPr="007B6617" w:rsidRDefault="001F38DD" w:rsidP="001F38DD">
            <w:pPr>
              <w:widowControl w:val="0"/>
              <w:autoSpaceDE w:val="0"/>
              <w:autoSpaceDN w:val="0"/>
              <w:adjustRightInd w:val="0"/>
              <w:spacing w:line="267" w:lineRule="exact"/>
              <w:ind w:right="3311"/>
              <w:jc w:val="center"/>
              <w:rPr>
                <w:rFonts w:ascii="Calibri" w:hAnsi="Calibri" w:cs="Calibri"/>
                <w:sz w:val="22"/>
                <w:szCs w:val="22"/>
                <w:lang w:val="en-US" w:eastAsia="en-US"/>
              </w:rPr>
            </w:pPr>
          </w:p>
        </w:tc>
      </w:tr>
    </w:tbl>
    <w:p w14:paraId="6785B74C" w14:textId="77777777" w:rsidR="001F38DD" w:rsidRPr="001F38DD" w:rsidRDefault="001F38DD" w:rsidP="001F38DD">
      <w:pPr>
        <w:spacing w:after="200" w:line="276" w:lineRule="auto"/>
        <w:rPr>
          <w:rFonts w:eastAsia="Calibri"/>
          <w:sz w:val="24"/>
          <w:szCs w:val="24"/>
          <w:lang w:eastAsia="en-US"/>
        </w:rPr>
      </w:pPr>
    </w:p>
    <w:p w14:paraId="0FD5D35A" w14:textId="77777777" w:rsidR="001F38DD" w:rsidRPr="001F38DD" w:rsidRDefault="001F38DD" w:rsidP="001F38DD">
      <w:pPr>
        <w:spacing w:after="200" w:line="276" w:lineRule="auto"/>
        <w:rPr>
          <w:rFonts w:ascii="Calibri" w:eastAsia="Calibri" w:hAnsi="Calibri"/>
          <w:b/>
          <w:sz w:val="22"/>
          <w:szCs w:val="22"/>
          <w:lang w:eastAsia="en-US"/>
        </w:rPr>
      </w:pPr>
    </w:p>
    <w:p w14:paraId="1919D706" w14:textId="77777777" w:rsidR="001F38DD" w:rsidRPr="001F38DD" w:rsidRDefault="001F38DD" w:rsidP="001F38DD">
      <w:pPr>
        <w:autoSpaceDE w:val="0"/>
        <w:autoSpaceDN w:val="0"/>
        <w:adjustRightInd w:val="0"/>
        <w:spacing w:line="360" w:lineRule="auto"/>
        <w:jc w:val="both"/>
        <w:rPr>
          <w:color w:val="000000"/>
          <w:spacing w:val="2"/>
          <w:sz w:val="24"/>
          <w:szCs w:val="24"/>
          <w:highlight w:val="white"/>
        </w:rPr>
      </w:pPr>
      <w:r w:rsidRPr="001F38DD">
        <w:rPr>
          <w:color w:val="000000"/>
          <w:spacing w:val="8"/>
          <w:sz w:val="24"/>
          <w:szCs w:val="24"/>
          <w:highlight w:val="white"/>
        </w:rPr>
        <w:t>Знакомство учащихся с классической музыкой</w:t>
      </w:r>
      <w:r w:rsidRPr="001F38DD">
        <w:rPr>
          <w:color w:val="000000"/>
          <w:spacing w:val="3"/>
          <w:sz w:val="24"/>
          <w:szCs w:val="24"/>
          <w:highlight w:val="white"/>
        </w:rPr>
        <w:t xml:space="preserve"> начинается с организации музыкального </w:t>
      </w:r>
      <w:r w:rsidRPr="001F38DD">
        <w:rPr>
          <w:color w:val="000000"/>
          <w:spacing w:val="2"/>
          <w:sz w:val="24"/>
          <w:szCs w:val="24"/>
          <w:highlight w:val="white"/>
        </w:rPr>
        <w:t xml:space="preserve">восприятия. Это сложный познавательный процесс, </w:t>
      </w:r>
      <w:r w:rsidRPr="001F38DD">
        <w:rPr>
          <w:color w:val="000000"/>
          <w:sz w:val="24"/>
          <w:szCs w:val="24"/>
          <w:highlight w:val="white"/>
        </w:rPr>
        <w:t xml:space="preserve">требующий специальных знаний и навыков. Основная задача преподавателя музыкальной литературы заключается в том, чтобы </w:t>
      </w:r>
      <w:r w:rsidRPr="001F38DD">
        <w:rPr>
          <w:color w:val="000000"/>
          <w:spacing w:val="3"/>
          <w:sz w:val="24"/>
          <w:szCs w:val="24"/>
          <w:highlight w:val="white"/>
        </w:rPr>
        <w:t>научить детей понимать и любить музыку.</w:t>
      </w:r>
    </w:p>
    <w:p w14:paraId="0F5AC4EB" w14:textId="77777777" w:rsidR="001F38DD" w:rsidRPr="001F38DD" w:rsidRDefault="001F38DD" w:rsidP="001F38DD">
      <w:pPr>
        <w:autoSpaceDE w:val="0"/>
        <w:autoSpaceDN w:val="0"/>
        <w:adjustRightInd w:val="0"/>
        <w:spacing w:line="360" w:lineRule="auto"/>
        <w:jc w:val="both"/>
        <w:rPr>
          <w:color w:val="000000"/>
          <w:spacing w:val="-1"/>
          <w:sz w:val="24"/>
          <w:szCs w:val="24"/>
          <w:highlight w:val="white"/>
        </w:rPr>
      </w:pPr>
      <w:r w:rsidRPr="001F38DD">
        <w:rPr>
          <w:color w:val="000000"/>
          <w:spacing w:val="11"/>
          <w:sz w:val="24"/>
          <w:szCs w:val="24"/>
          <w:highlight w:val="white"/>
        </w:rPr>
        <w:t xml:space="preserve">На занятиях по музыкальной литературе процесс восприятия </w:t>
      </w:r>
      <w:r w:rsidRPr="001F38DD">
        <w:rPr>
          <w:color w:val="000000"/>
          <w:spacing w:val="-1"/>
          <w:sz w:val="24"/>
          <w:szCs w:val="24"/>
          <w:highlight w:val="white"/>
        </w:rPr>
        <w:t>музыкального произведения состоит из нескольких этапов. Вот один из вариантов:</w:t>
      </w:r>
    </w:p>
    <w:p w14:paraId="284126A4" w14:textId="77777777" w:rsidR="001F38DD" w:rsidRPr="001F38DD" w:rsidRDefault="001F38DD" w:rsidP="001F38DD">
      <w:pPr>
        <w:autoSpaceDE w:val="0"/>
        <w:autoSpaceDN w:val="0"/>
        <w:adjustRightInd w:val="0"/>
        <w:spacing w:line="360" w:lineRule="auto"/>
        <w:jc w:val="both"/>
        <w:rPr>
          <w:color w:val="000000"/>
          <w:spacing w:val="-1"/>
          <w:sz w:val="24"/>
          <w:szCs w:val="24"/>
          <w:highlight w:val="white"/>
        </w:rPr>
      </w:pPr>
      <w:r w:rsidRPr="001F38DD">
        <w:rPr>
          <w:color w:val="000000"/>
          <w:spacing w:val="-1"/>
          <w:sz w:val="24"/>
          <w:szCs w:val="24"/>
          <w:highlight w:val="white"/>
        </w:rPr>
        <w:t>-   вводное слово преподавателя (краткие сведения об авторе, произведении)</w:t>
      </w:r>
    </w:p>
    <w:p w14:paraId="66742F0D" w14:textId="77777777" w:rsidR="001F38DD" w:rsidRPr="001F38DD" w:rsidRDefault="001F38DD" w:rsidP="001F38DD">
      <w:pPr>
        <w:tabs>
          <w:tab w:val="left" w:pos="341"/>
        </w:tabs>
        <w:autoSpaceDE w:val="0"/>
        <w:autoSpaceDN w:val="0"/>
        <w:adjustRightInd w:val="0"/>
        <w:spacing w:line="360" w:lineRule="auto"/>
        <w:jc w:val="both"/>
        <w:rPr>
          <w:color w:val="000000"/>
          <w:sz w:val="24"/>
          <w:szCs w:val="24"/>
          <w:highlight w:val="white"/>
        </w:rPr>
      </w:pPr>
      <w:r w:rsidRPr="001F38DD">
        <w:rPr>
          <w:color w:val="000000"/>
          <w:sz w:val="24"/>
          <w:szCs w:val="24"/>
          <w:highlight w:val="white"/>
        </w:rPr>
        <w:t xml:space="preserve">-   первоначальное прослушивание произведения </w:t>
      </w:r>
    </w:p>
    <w:p w14:paraId="123DFEE3" w14:textId="77777777" w:rsidR="001F38DD" w:rsidRPr="001F38DD" w:rsidRDefault="001F38DD" w:rsidP="001F38DD">
      <w:pPr>
        <w:tabs>
          <w:tab w:val="left" w:pos="341"/>
        </w:tabs>
        <w:autoSpaceDE w:val="0"/>
        <w:autoSpaceDN w:val="0"/>
        <w:adjustRightInd w:val="0"/>
        <w:spacing w:line="360" w:lineRule="auto"/>
        <w:jc w:val="both"/>
        <w:rPr>
          <w:color w:val="000000"/>
          <w:sz w:val="24"/>
          <w:szCs w:val="24"/>
          <w:highlight w:val="white"/>
        </w:rPr>
      </w:pPr>
      <w:r w:rsidRPr="001F38DD">
        <w:rPr>
          <w:color w:val="000000"/>
          <w:spacing w:val="1"/>
          <w:sz w:val="24"/>
          <w:szCs w:val="24"/>
          <w:highlight w:val="white"/>
        </w:rPr>
        <w:t xml:space="preserve">-   анализ произведения (осмысление музыкального содержания, выявление </w:t>
      </w:r>
      <w:r w:rsidRPr="001F38DD">
        <w:rPr>
          <w:color w:val="000000"/>
          <w:spacing w:val="2"/>
          <w:sz w:val="24"/>
          <w:szCs w:val="24"/>
          <w:highlight w:val="white"/>
        </w:rPr>
        <w:t xml:space="preserve">роли   средств   музыкальной   выразительности в создании </w:t>
      </w:r>
      <w:r w:rsidRPr="001F38DD">
        <w:rPr>
          <w:color w:val="000000"/>
          <w:sz w:val="24"/>
          <w:szCs w:val="24"/>
          <w:highlight w:val="white"/>
        </w:rPr>
        <w:t>музыкального образа)</w:t>
      </w:r>
    </w:p>
    <w:p w14:paraId="6F67F2EC" w14:textId="77777777" w:rsidR="001F38DD" w:rsidRPr="001F38DD" w:rsidRDefault="001F38DD" w:rsidP="001F38DD">
      <w:pPr>
        <w:tabs>
          <w:tab w:val="left" w:pos="341"/>
        </w:tabs>
        <w:autoSpaceDE w:val="0"/>
        <w:autoSpaceDN w:val="0"/>
        <w:adjustRightInd w:val="0"/>
        <w:spacing w:line="360" w:lineRule="auto"/>
        <w:jc w:val="both"/>
        <w:rPr>
          <w:color w:val="000000"/>
          <w:sz w:val="24"/>
          <w:szCs w:val="24"/>
          <w:highlight w:val="white"/>
        </w:rPr>
      </w:pPr>
      <w:r w:rsidRPr="001F38DD">
        <w:rPr>
          <w:color w:val="000000"/>
          <w:spacing w:val="3"/>
          <w:sz w:val="24"/>
          <w:szCs w:val="24"/>
          <w:highlight w:val="white"/>
        </w:rPr>
        <w:t>-    повторное    прослушивание. Эта стадия восприятия отличается осознанностью и глубиной.</w:t>
      </w:r>
      <w:r w:rsidRPr="001F38DD">
        <w:rPr>
          <w:color w:val="000000"/>
          <w:spacing w:val="6"/>
          <w:sz w:val="24"/>
          <w:szCs w:val="24"/>
          <w:highlight w:val="white"/>
        </w:rPr>
        <w:t xml:space="preserve"> </w:t>
      </w:r>
    </w:p>
    <w:p w14:paraId="01DF4B3D" w14:textId="77777777" w:rsidR="001F38DD" w:rsidRPr="001F38DD" w:rsidRDefault="001F38DD" w:rsidP="001F38DD">
      <w:pPr>
        <w:autoSpaceDE w:val="0"/>
        <w:autoSpaceDN w:val="0"/>
        <w:adjustRightInd w:val="0"/>
        <w:spacing w:line="360" w:lineRule="auto"/>
        <w:jc w:val="both"/>
        <w:rPr>
          <w:color w:val="000000"/>
          <w:spacing w:val="7"/>
          <w:sz w:val="24"/>
          <w:szCs w:val="24"/>
          <w:highlight w:val="white"/>
        </w:rPr>
      </w:pPr>
      <w:r w:rsidRPr="001F38DD">
        <w:rPr>
          <w:color w:val="000000"/>
          <w:spacing w:val="1"/>
          <w:sz w:val="24"/>
          <w:szCs w:val="24"/>
          <w:highlight w:val="white"/>
        </w:rPr>
        <w:lastRenderedPageBreak/>
        <w:t xml:space="preserve">Наиболее гибкой формой, позволяющей активизировать </w:t>
      </w:r>
      <w:r w:rsidRPr="001F38DD">
        <w:rPr>
          <w:color w:val="000000"/>
          <w:spacing w:val="7"/>
          <w:sz w:val="24"/>
          <w:szCs w:val="24"/>
          <w:highlight w:val="white"/>
        </w:rPr>
        <w:t>восприятие, является беседа, наводящие вопросы преподавателя.</w:t>
      </w:r>
      <w:r w:rsidRPr="001F38DD">
        <w:rPr>
          <w:color w:val="000000"/>
          <w:sz w:val="24"/>
          <w:szCs w:val="24"/>
          <w:highlight w:val="white"/>
        </w:rPr>
        <w:t xml:space="preserve"> </w:t>
      </w:r>
      <w:r w:rsidRPr="001F38DD">
        <w:rPr>
          <w:color w:val="000000"/>
          <w:spacing w:val="1"/>
          <w:sz w:val="24"/>
          <w:szCs w:val="24"/>
          <w:highlight w:val="white"/>
        </w:rPr>
        <w:t xml:space="preserve">Благодаря поисковому характеру беседы, можно осуществлять знакомство </w:t>
      </w:r>
      <w:r w:rsidRPr="001F38DD">
        <w:rPr>
          <w:color w:val="000000"/>
          <w:spacing w:val="-1"/>
          <w:sz w:val="24"/>
          <w:szCs w:val="24"/>
          <w:highlight w:val="white"/>
        </w:rPr>
        <w:t xml:space="preserve">детей с новым музыкальным и теоретическим материалом, обеспечивая при </w:t>
      </w:r>
      <w:r w:rsidRPr="001F38DD">
        <w:rPr>
          <w:color w:val="000000"/>
          <w:sz w:val="24"/>
          <w:szCs w:val="24"/>
          <w:highlight w:val="white"/>
        </w:rPr>
        <w:t>этом высокий уровень мыслительной активности учеников.</w:t>
      </w:r>
      <w:r w:rsidRPr="001F38DD">
        <w:rPr>
          <w:color w:val="000000"/>
          <w:spacing w:val="3"/>
          <w:sz w:val="24"/>
          <w:szCs w:val="24"/>
          <w:highlight w:val="white"/>
        </w:rPr>
        <w:t xml:space="preserve"> Беседа является наиболее полезной формой </w:t>
      </w:r>
      <w:r w:rsidRPr="001F38DD">
        <w:rPr>
          <w:color w:val="000000"/>
          <w:spacing w:val="1"/>
          <w:sz w:val="24"/>
          <w:szCs w:val="24"/>
          <w:highlight w:val="white"/>
        </w:rPr>
        <w:t xml:space="preserve">общения педагога с учащимися на первом году обучения при знакомстве со </w:t>
      </w:r>
      <w:r w:rsidRPr="001F38DD">
        <w:rPr>
          <w:color w:val="000000"/>
          <w:spacing w:val="3"/>
          <w:sz w:val="24"/>
          <w:szCs w:val="24"/>
          <w:highlight w:val="white"/>
        </w:rPr>
        <w:t>средствами выразительности, музыкальными формами и жанрам. П</w:t>
      </w:r>
      <w:r w:rsidRPr="001F38DD">
        <w:rPr>
          <w:color w:val="000000"/>
          <w:spacing w:val="1"/>
          <w:sz w:val="24"/>
          <w:szCs w:val="24"/>
          <w:highlight w:val="white"/>
        </w:rPr>
        <w:t>оказу музыкального произведения предшествует вступительное слово педагога.</w:t>
      </w:r>
      <w:r w:rsidRPr="001F38DD">
        <w:rPr>
          <w:color w:val="000000"/>
          <w:spacing w:val="4"/>
          <w:sz w:val="24"/>
          <w:szCs w:val="24"/>
          <w:highlight w:val="white"/>
        </w:rPr>
        <w:t xml:space="preserve"> На доске выписывается фамилия и имя автора, годы жизни, необходимые термины (в первом классе возможна запись информации преподавателем). Учащимся младших классов предлагается использовать заранее подготовленную тетрадь, специальные графы которой включают изучаемые детьми средства музыкальной выразительности, а также слова, отражающие характер музыкального произведения, его содержания. Выбирая из предложенных соответствующие данному произведению средства выразительности, ученик приобретает опыт анализа произведения на слух.  Таким образом, активизируется внимание.</w:t>
      </w:r>
      <w:r w:rsidRPr="001F38DD">
        <w:rPr>
          <w:color w:val="000000"/>
          <w:spacing w:val="7"/>
          <w:sz w:val="24"/>
          <w:szCs w:val="24"/>
          <w:highlight w:val="white"/>
        </w:rPr>
        <w:t xml:space="preserve"> </w:t>
      </w:r>
      <w:r w:rsidRPr="001F38DD">
        <w:rPr>
          <w:color w:val="000000"/>
          <w:spacing w:val="2"/>
          <w:sz w:val="24"/>
          <w:szCs w:val="24"/>
          <w:highlight w:val="white"/>
        </w:rPr>
        <w:t xml:space="preserve"> После прослушивания следует </w:t>
      </w:r>
      <w:r w:rsidRPr="001F38DD">
        <w:rPr>
          <w:color w:val="000000"/>
          <w:spacing w:val="7"/>
          <w:sz w:val="24"/>
          <w:szCs w:val="24"/>
          <w:highlight w:val="white"/>
        </w:rPr>
        <w:t xml:space="preserve">беседа, состоящая из вопросов учителя и ответов учеников. Одной из интересных форм работы на уроке становится передача содержания в виде зарисовки, сочинения рассказа или стиха. Таким образом, процесс прослушивания активизирует не только внимание, но и побуждает ребёнка к творчеству. Программа первого класса включает тему «Музыкальная форма» (период, простая двухчастная, простая трёхчастная, рондо, вариации). При изучении данного материала, помимо собственно анализа музыкальных произведений, целесообразно использовать и игровые формы работы. </w:t>
      </w:r>
    </w:p>
    <w:p w14:paraId="6E560E3E" w14:textId="77777777" w:rsidR="001F38DD" w:rsidRPr="001F38DD" w:rsidRDefault="001F38DD" w:rsidP="001F38DD">
      <w:pPr>
        <w:autoSpaceDE w:val="0"/>
        <w:autoSpaceDN w:val="0"/>
        <w:adjustRightInd w:val="0"/>
        <w:spacing w:line="360" w:lineRule="auto"/>
        <w:jc w:val="both"/>
        <w:rPr>
          <w:color w:val="000000"/>
          <w:spacing w:val="2"/>
          <w:sz w:val="24"/>
          <w:szCs w:val="24"/>
          <w:highlight w:val="white"/>
        </w:rPr>
      </w:pPr>
    </w:p>
    <w:p w14:paraId="766D4B5F" w14:textId="77777777" w:rsidR="001F38DD" w:rsidRPr="001F38DD" w:rsidRDefault="001F38DD" w:rsidP="001F38DD">
      <w:pPr>
        <w:autoSpaceDE w:val="0"/>
        <w:autoSpaceDN w:val="0"/>
        <w:adjustRightInd w:val="0"/>
        <w:spacing w:line="360" w:lineRule="auto"/>
        <w:jc w:val="both"/>
        <w:rPr>
          <w:sz w:val="24"/>
          <w:szCs w:val="24"/>
          <w:highlight w:val="white"/>
        </w:rPr>
      </w:pPr>
      <w:r w:rsidRPr="001F38DD">
        <w:rPr>
          <w:color w:val="000000"/>
          <w:spacing w:val="-9"/>
          <w:sz w:val="24"/>
          <w:szCs w:val="24"/>
          <w:highlight w:val="white"/>
        </w:rPr>
        <w:t>***</w:t>
      </w:r>
    </w:p>
    <w:p w14:paraId="59F16D2D" w14:textId="77777777" w:rsidR="001F38DD" w:rsidRPr="001F38DD" w:rsidRDefault="001F38DD" w:rsidP="001F38DD">
      <w:pPr>
        <w:autoSpaceDE w:val="0"/>
        <w:autoSpaceDN w:val="0"/>
        <w:adjustRightInd w:val="0"/>
        <w:spacing w:line="360" w:lineRule="auto"/>
        <w:jc w:val="both"/>
        <w:rPr>
          <w:color w:val="000000"/>
          <w:spacing w:val="12"/>
          <w:sz w:val="24"/>
          <w:szCs w:val="24"/>
          <w:highlight w:val="white"/>
        </w:rPr>
      </w:pPr>
    </w:p>
    <w:p w14:paraId="1DF64652" w14:textId="77777777" w:rsidR="001F38DD" w:rsidRPr="001F38DD" w:rsidRDefault="001F38DD" w:rsidP="001F38DD">
      <w:pPr>
        <w:autoSpaceDE w:val="0"/>
        <w:autoSpaceDN w:val="0"/>
        <w:adjustRightInd w:val="0"/>
        <w:spacing w:line="360" w:lineRule="auto"/>
        <w:jc w:val="both"/>
        <w:rPr>
          <w:color w:val="000000"/>
          <w:sz w:val="24"/>
          <w:szCs w:val="24"/>
          <w:highlight w:val="white"/>
        </w:rPr>
      </w:pPr>
      <w:r w:rsidRPr="001F38DD">
        <w:rPr>
          <w:color w:val="000000"/>
          <w:spacing w:val="12"/>
          <w:sz w:val="24"/>
          <w:szCs w:val="24"/>
          <w:highlight w:val="white"/>
        </w:rPr>
        <w:t xml:space="preserve">Согласно учебному плану, основной формой обучения являются </w:t>
      </w:r>
      <w:r w:rsidRPr="001F38DD">
        <w:rPr>
          <w:color w:val="000000"/>
          <w:spacing w:val="2"/>
          <w:sz w:val="24"/>
          <w:szCs w:val="24"/>
          <w:highlight w:val="white"/>
        </w:rPr>
        <w:t xml:space="preserve">групповые занятия один раз в неделю по 45 минут. </w:t>
      </w:r>
      <w:r w:rsidRPr="001F38DD">
        <w:rPr>
          <w:color w:val="000000"/>
          <w:spacing w:val="1"/>
          <w:sz w:val="24"/>
          <w:szCs w:val="24"/>
          <w:highlight w:val="white"/>
        </w:rPr>
        <w:t xml:space="preserve"> Урок включает в себя </w:t>
      </w:r>
      <w:r w:rsidRPr="001F38DD">
        <w:rPr>
          <w:color w:val="000000"/>
          <w:spacing w:val="2"/>
          <w:sz w:val="24"/>
          <w:szCs w:val="24"/>
          <w:highlight w:val="white"/>
        </w:rPr>
        <w:t xml:space="preserve">проверку домашних заданий, знакомство с новым теоретическим и </w:t>
      </w:r>
      <w:r w:rsidRPr="001F38DD">
        <w:rPr>
          <w:color w:val="000000"/>
          <w:spacing w:val="-1"/>
          <w:sz w:val="24"/>
          <w:szCs w:val="24"/>
          <w:highlight w:val="white"/>
        </w:rPr>
        <w:t xml:space="preserve">музыкальным материалом, закрепление пройденного музыкального материала. Важнейшей задачей </w:t>
      </w:r>
      <w:r w:rsidRPr="001F38DD">
        <w:rPr>
          <w:color w:val="000000"/>
          <w:spacing w:val="1"/>
          <w:sz w:val="24"/>
          <w:szCs w:val="24"/>
          <w:highlight w:val="white"/>
        </w:rPr>
        <w:t xml:space="preserve">обучения является поддержание познавательного интереса учащихся. </w:t>
      </w:r>
      <w:r w:rsidRPr="001F38DD">
        <w:rPr>
          <w:color w:val="000000"/>
          <w:sz w:val="24"/>
          <w:szCs w:val="24"/>
          <w:highlight w:val="white"/>
        </w:rPr>
        <w:t xml:space="preserve"> </w:t>
      </w:r>
    </w:p>
    <w:p w14:paraId="0BF46BA5" w14:textId="77777777" w:rsidR="001F38DD" w:rsidRPr="001F38DD" w:rsidRDefault="001F38DD" w:rsidP="001F38DD">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 xml:space="preserve">                                 </w:t>
      </w:r>
    </w:p>
    <w:p w14:paraId="3AD240BB" w14:textId="77777777" w:rsidR="001F38DD" w:rsidRPr="001F38DD" w:rsidRDefault="001F38DD" w:rsidP="001F38DD">
      <w:pPr>
        <w:autoSpaceDE w:val="0"/>
        <w:autoSpaceDN w:val="0"/>
        <w:adjustRightInd w:val="0"/>
        <w:spacing w:line="360" w:lineRule="auto"/>
        <w:jc w:val="both"/>
        <w:rPr>
          <w:color w:val="000000"/>
          <w:sz w:val="24"/>
          <w:szCs w:val="24"/>
          <w:highlight w:val="white"/>
        </w:rPr>
      </w:pPr>
    </w:p>
    <w:p w14:paraId="2F0A0AB8" w14:textId="77777777" w:rsidR="001F38DD" w:rsidRPr="001F38DD" w:rsidRDefault="001F38DD" w:rsidP="001F38DD">
      <w:pPr>
        <w:autoSpaceDE w:val="0"/>
        <w:autoSpaceDN w:val="0"/>
        <w:adjustRightInd w:val="0"/>
        <w:spacing w:line="360" w:lineRule="auto"/>
        <w:rPr>
          <w:color w:val="000000"/>
          <w:sz w:val="24"/>
          <w:szCs w:val="24"/>
          <w:highlight w:val="white"/>
        </w:rPr>
      </w:pPr>
    </w:p>
    <w:p w14:paraId="2F4A04F2" w14:textId="77777777" w:rsidR="001F38DD" w:rsidRDefault="001F38DD" w:rsidP="001F38DD">
      <w:pPr>
        <w:autoSpaceDE w:val="0"/>
        <w:autoSpaceDN w:val="0"/>
        <w:adjustRightInd w:val="0"/>
        <w:spacing w:line="360" w:lineRule="auto"/>
        <w:rPr>
          <w:color w:val="000000"/>
          <w:sz w:val="24"/>
          <w:szCs w:val="24"/>
          <w:highlight w:val="white"/>
        </w:rPr>
      </w:pPr>
    </w:p>
    <w:p w14:paraId="45AC720F" w14:textId="77777777" w:rsidR="00F26B1A" w:rsidRDefault="00F26B1A" w:rsidP="001F38DD">
      <w:pPr>
        <w:autoSpaceDE w:val="0"/>
        <w:autoSpaceDN w:val="0"/>
        <w:adjustRightInd w:val="0"/>
        <w:spacing w:line="360" w:lineRule="auto"/>
        <w:rPr>
          <w:color w:val="000000"/>
          <w:sz w:val="24"/>
          <w:szCs w:val="24"/>
          <w:highlight w:val="white"/>
        </w:rPr>
      </w:pPr>
    </w:p>
    <w:p w14:paraId="03A0817E" w14:textId="77777777" w:rsidR="00F26B1A" w:rsidRPr="001F38DD" w:rsidRDefault="00F26B1A" w:rsidP="001F38DD">
      <w:pPr>
        <w:autoSpaceDE w:val="0"/>
        <w:autoSpaceDN w:val="0"/>
        <w:adjustRightInd w:val="0"/>
        <w:spacing w:line="360" w:lineRule="auto"/>
        <w:rPr>
          <w:color w:val="000000"/>
          <w:sz w:val="24"/>
          <w:szCs w:val="24"/>
          <w:highlight w:val="white"/>
        </w:rPr>
      </w:pPr>
    </w:p>
    <w:p w14:paraId="3F9482A9" w14:textId="77777777" w:rsidR="001F38DD" w:rsidRPr="001F38DD" w:rsidRDefault="001F38DD" w:rsidP="001F38DD">
      <w:pPr>
        <w:autoSpaceDE w:val="0"/>
        <w:autoSpaceDN w:val="0"/>
        <w:adjustRightInd w:val="0"/>
        <w:spacing w:line="360" w:lineRule="auto"/>
        <w:jc w:val="center"/>
        <w:rPr>
          <w:b/>
          <w:bCs/>
          <w:i/>
          <w:iCs/>
          <w:color w:val="000000"/>
          <w:sz w:val="24"/>
          <w:szCs w:val="24"/>
          <w:highlight w:val="white"/>
        </w:rPr>
      </w:pPr>
      <w:r w:rsidRPr="001F38DD">
        <w:rPr>
          <w:b/>
          <w:bCs/>
          <w:i/>
          <w:iCs/>
          <w:color w:val="000000"/>
          <w:sz w:val="24"/>
          <w:szCs w:val="24"/>
          <w:highlight w:val="white"/>
        </w:rPr>
        <w:t>1 класс</w:t>
      </w:r>
    </w:p>
    <w:p w14:paraId="3F65569A" w14:textId="77777777" w:rsidR="001F38DD" w:rsidRPr="001F38DD" w:rsidRDefault="001F38DD" w:rsidP="001F38DD">
      <w:pPr>
        <w:autoSpaceDE w:val="0"/>
        <w:autoSpaceDN w:val="0"/>
        <w:adjustRightInd w:val="0"/>
        <w:spacing w:line="360" w:lineRule="auto"/>
        <w:jc w:val="both"/>
        <w:rPr>
          <w:b/>
          <w:bCs/>
          <w:i/>
          <w:iCs/>
          <w:color w:val="000000"/>
          <w:sz w:val="24"/>
          <w:szCs w:val="24"/>
          <w:highlight w:val="white"/>
        </w:rPr>
      </w:pPr>
    </w:p>
    <w:p w14:paraId="2DB8172E" w14:textId="77777777" w:rsidR="001F38DD" w:rsidRPr="001F38DD" w:rsidRDefault="001F38DD" w:rsidP="001F38DD">
      <w:pPr>
        <w:autoSpaceDE w:val="0"/>
        <w:autoSpaceDN w:val="0"/>
        <w:adjustRightInd w:val="0"/>
        <w:spacing w:line="360" w:lineRule="auto"/>
        <w:jc w:val="center"/>
        <w:rPr>
          <w:i/>
          <w:iCs/>
          <w:color w:val="000000"/>
          <w:sz w:val="24"/>
          <w:szCs w:val="24"/>
          <w:highlight w:val="white"/>
        </w:rPr>
      </w:pPr>
      <w:r w:rsidRPr="001F38DD">
        <w:rPr>
          <w:i/>
          <w:iCs/>
          <w:color w:val="000000"/>
          <w:sz w:val="24"/>
          <w:szCs w:val="24"/>
          <w:highlight w:val="white"/>
        </w:rPr>
        <w:t>1 четверть</w:t>
      </w:r>
    </w:p>
    <w:p w14:paraId="0A5E1342" w14:textId="77777777" w:rsidR="001F38DD" w:rsidRDefault="001F38DD" w:rsidP="00C55979">
      <w:pPr>
        <w:autoSpaceDE w:val="0"/>
        <w:autoSpaceDN w:val="0"/>
        <w:adjustRightInd w:val="0"/>
        <w:spacing w:line="360" w:lineRule="auto"/>
        <w:jc w:val="both"/>
        <w:rPr>
          <w:i/>
          <w:iCs/>
          <w:color w:val="000000"/>
          <w:sz w:val="24"/>
          <w:szCs w:val="24"/>
          <w:highlight w:val="white"/>
        </w:rPr>
      </w:pPr>
      <w:r w:rsidRPr="001F38DD">
        <w:rPr>
          <w:i/>
          <w:iCs/>
          <w:color w:val="000000"/>
          <w:sz w:val="24"/>
          <w:szCs w:val="24"/>
          <w:highlight w:val="white"/>
        </w:rPr>
        <w:lastRenderedPageBreak/>
        <w:t>Тема: Средства музыкальной выразительности. Лад, темп, динамика, регистр.</w:t>
      </w:r>
    </w:p>
    <w:p w14:paraId="561592C2" w14:textId="77777777" w:rsidR="00C55979" w:rsidRPr="001F38DD" w:rsidRDefault="00C55979" w:rsidP="00C55979">
      <w:pPr>
        <w:autoSpaceDE w:val="0"/>
        <w:autoSpaceDN w:val="0"/>
        <w:adjustRightInd w:val="0"/>
        <w:spacing w:line="360" w:lineRule="auto"/>
        <w:jc w:val="both"/>
        <w:rPr>
          <w:i/>
          <w:iCs/>
          <w:color w:val="000000"/>
          <w:sz w:val="24"/>
          <w:szCs w:val="24"/>
          <w:highlight w:val="white"/>
        </w:rPr>
      </w:pPr>
    </w:p>
    <w:p w14:paraId="14ABF6C5" w14:textId="77777777" w:rsidR="00C55979" w:rsidRPr="001F38DD" w:rsidRDefault="00C55979" w:rsidP="00C55979">
      <w:pPr>
        <w:autoSpaceDE w:val="0"/>
        <w:autoSpaceDN w:val="0"/>
        <w:adjustRightInd w:val="0"/>
        <w:spacing w:line="360" w:lineRule="auto"/>
        <w:jc w:val="both"/>
        <w:rPr>
          <w:i/>
          <w:iCs/>
          <w:color w:val="000000"/>
          <w:sz w:val="24"/>
          <w:szCs w:val="24"/>
          <w:highlight w:val="white"/>
        </w:rPr>
      </w:pPr>
      <w:r>
        <w:rPr>
          <w:i/>
          <w:iCs/>
          <w:color w:val="000000"/>
          <w:sz w:val="24"/>
          <w:szCs w:val="24"/>
          <w:highlight w:val="white"/>
        </w:rPr>
        <w:t xml:space="preserve">Произведения: </w:t>
      </w:r>
    </w:p>
    <w:p w14:paraId="24269253" w14:textId="77777777"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П. Чайковский «Детский альбом»</w:t>
      </w:r>
    </w:p>
    <w:p w14:paraId="76C83AD0" w14:textId="77777777"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Р. Шуман «Альбом для юношества»</w:t>
      </w:r>
    </w:p>
    <w:p w14:paraId="7A853465" w14:textId="77777777"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М. Мусоргский «Картинки с выставки»</w:t>
      </w:r>
    </w:p>
    <w:p w14:paraId="63380A30" w14:textId="77777777"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i/>
          <w:iCs/>
          <w:color w:val="000000"/>
          <w:sz w:val="24"/>
          <w:szCs w:val="24"/>
          <w:highlight w:val="white"/>
        </w:rPr>
        <w:t>Тема: Старинные танцы</w:t>
      </w:r>
      <w:r w:rsidRPr="001F38DD">
        <w:rPr>
          <w:color w:val="000000"/>
          <w:sz w:val="24"/>
          <w:szCs w:val="24"/>
          <w:highlight w:val="white"/>
        </w:rPr>
        <w:t>. Павана, гальярда, менуэт, гавот, вальс, полонез, мазурка.</w:t>
      </w:r>
    </w:p>
    <w:p w14:paraId="77EBCB3F" w14:textId="77777777"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i/>
          <w:iCs/>
          <w:color w:val="000000"/>
          <w:sz w:val="24"/>
          <w:szCs w:val="24"/>
          <w:highlight w:val="white"/>
        </w:rPr>
        <w:t>Произведения</w:t>
      </w:r>
      <w:r w:rsidRPr="001F38DD">
        <w:rPr>
          <w:color w:val="000000"/>
          <w:sz w:val="24"/>
          <w:szCs w:val="24"/>
          <w:highlight w:val="white"/>
        </w:rPr>
        <w:t>:</w:t>
      </w:r>
    </w:p>
    <w:p w14:paraId="2BE11ABC" w14:textId="77777777"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В. Галилеи «Павана и гальярда»</w:t>
      </w:r>
    </w:p>
    <w:p w14:paraId="75CB7908" w14:textId="77777777"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И. Бах. Менуэт</w:t>
      </w:r>
    </w:p>
    <w:p w14:paraId="19EF26D6" w14:textId="77777777"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 xml:space="preserve">Ж.Б. </w:t>
      </w:r>
      <w:proofErr w:type="spellStart"/>
      <w:r w:rsidRPr="001F38DD">
        <w:rPr>
          <w:color w:val="000000"/>
          <w:sz w:val="24"/>
          <w:szCs w:val="24"/>
          <w:highlight w:val="white"/>
        </w:rPr>
        <w:t>Люлли</w:t>
      </w:r>
      <w:proofErr w:type="spellEnd"/>
      <w:r w:rsidRPr="001F38DD">
        <w:rPr>
          <w:color w:val="000000"/>
          <w:sz w:val="24"/>
          <w:szCs w:val="24"/>
          <w:highlight w:val="white"/>
        </w:rPr>
        <w:t>. Гавот</w:t>
      </w:r>
    </w:p>
    <w:p w14:paraId="06B1AE32" w14:textId="77777777"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П. Чайковский. Вальс, мазурка из «Детского альбома», «Вальс цветов»</w:t>
      </w:r>
    </w:p>
    <w:p w14:paraId="69746E75" w14:textId="77777777"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Ф. Шопен. Полонез ля мажор</w:t>
      </w:r>
    </w:p>
    <w:p w14:paraId="32BE647C" w14:textId="77777777" w:rsidR="001F38DD" w:rsidRPr="001F38DD" w:rsidRDefault="001F38DD" w:rsidP="00C55979">
      <w:pPr>
        <w:autoSpaceDE w:val="0"/>
        <w:autoSpaceDN w:val="0"/>
        <w:adjustRightInd w:val="0"/>
        <w:spacing w:line="360" w:lineRule="auto"/>
        <w:jc w:val="both"/>
        <w:rPr>
          <w:i/>
          <w:iCs/>
          <w:color w:val="000000"/>
          <w:sz w:val="24"/>
          <w:szCs w:val="24"/>
          <w:highlight w:val="white"/>
        </w:rPr>
      </w:pPr>
      <w:r w:rsidRPr="001F38DD">
        <w:rPr>
          <w:i/>
          <w:iCs/>
          <w:color w:val="000000"/>
          <w:sz w:val="24"/>
          <w:szCs w:val="24"/>
          <w:highlight w:val="white"/>
        </w:rPr>
        <w:t>Тема: Образы природы в музыке</w:t>
      </w:r>
    </w:p>
    <w:p w14:paraId="4D21A4B0" w14:textId="77777777" w:rsidR="001F38DD" w:rsidRPr="001F38DD" w:rsidRDefault="001F38DD" w:rsidP="00C55979">
      <w:pPr>
        <w:autoSpaceDE w:val="0"/>
        <w:autoSpaceDN w:val="0"/>
        <w:adjustRightInd w:val="0"/>
        <w:spacing w:line="360" w:lineRule="auto"/>
        <w:jc w:val="both"/>
        <w:rPr>
          <w:i/>
          <w:iCs/>
          <w:color w:val="000000"/>
          <w:sz w:val="24"/>
          <w:szCs w:val="24"/>
          <w:highlight w:val="white"/>
        </w:rPr>
      </w:pPr>
      <w:r w:rsidRPr="001F38DD">
        <w:rPr>
          <w:i/>
          <w:iCs/>
          <w:color w:val="000000"/>
          <w:sz w:val="24"/>
          <w:szCs w:val="24"/>
          <w:highlight w:val="white"/>
        </w:rPr>
        <w:t>Произведения:</w:t>
      </w:r>
    </w:p>
    <w:p w14:paraId="1EB7E442" w14:textId="77777777"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А. Вивальди «Времена года»</w:t>
      </w:r>
    </w:p>
    <w:p w14:paraId="0FBC762C" w14:textId="77777777"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П. Чайковский «Времена года»</w:t>
      </w:r>
    </w:p>
    <w:p w14:paraId="4C0E2052" w14:textId="77777777"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П. Чайковский «Песня жаворонка», «Зимнее утро»</w:t>
      </w:r>
    </w:p>
    <w:p w14:paraId="54FAB551" w14:textId="77777777" w:rsidR="001F38DD" w:rsidRPr="001F38DD" w:rsidRDefault="001F38DD" w:rsidP="00C55979">
      <w:pPr>
        <w:autoSpaceDE w:val="0"/>
        <w:autoSpaceDN w:val="0"/>
        <w:adjustRightInd w:val="0"/>
        <w:spacing w:line="360" w:lineRule="auto"/>
        <w:jc w:val="both"/>
        <w:rPr>
          <w:color w:val="000000"/>
          <w:sz w:val="24"/>
          <w:szCs w:val="24"/>
          <w:highlight w:val="white"/>
        </w:rPr>
      </w:pPr>
      <w:proofErr w:type="spellStart"/>
      <w:r w:rsidRPr="001F38DD">
        <w:rPr>
          <w:color w:val="000000"/>
          <w:sz w:val="24"/>
          <w:szCs w:val="24"/>
          <w:highlight w:val="white"/>
        </w:rPr>
        <w:t>Р.Шуман</w:t>
      </w:r>
      <w:proofErr w:type="spellEnd"/>
      <w:r w:rsidRPr="001F38DD">
        <w:rPr>
          <w:color w:val="000000"/>
          <w:sz w:val="24"/>
          <w:szCs w:val="24"/>
          <w:highlight w:val="white"/>
        </w:rPr>
        <w:t>. «Зима»</w:t>
      </w:r>
    </w:p>
    <w:p w14:paraId="310AC1DD" w14:textId="77777777"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С. Прокофьев «Дождь и радуга»</w:t>
      </w:r>
    </w:p>
    <w:p w14:paraId="04BC022C" w14:textId="77777777" w:rsidR="001F38DD" w:rsidRPr="001F38DD" w:rsidRDefault="001F38DD" w:rsidP="00C55979">
      <w:pPr>
        <w:autoSpaceDE w:val="0"/>
        <w:autoSpaceDN w:val="0"/>
        <w:adjustRightInd w:val="0"/>
        <w:spacing w:line="360" w:lineRule="auto"/>
        <w:jc w:val="both"/>
        <w:rPr>
          <w:i/>
          <w:iCs/>
          <w:color w:val="000000"/>
          <w:sz w:val="24"/>
          <w:szCs w:val="24"/>
          <w:highlight w:val="white"/>
        </w:rPr>
      </w:pPr>
      <w:r w:rsidRPr="001F38DD">
        <w:rPr>
          <w:color w:val="000000"/>
          <w:sz w:val="24"/>
          <w:szCs w:val="24"/>
          <w:highlight w:val="white"/>
        </w:rPr>
        <w:t xml:space="preserve"> </w:t>
      </w:r>
      <w:r w:rsidRPr="001F38DD">
        <w:rPr>
          <w:i/>
          <w:iCs/>
          <w:color w:val="000000"/>
          <w:sz w:val="24"/>
          <w:szCs w:val="24"/>
          <w:highlight w:val="white"/>
        </w:rPr>
        <w:t xml:space="preserve">                                          </w:t>
      </w:r>
    </w:p>
    <w:p w14:paraId="3BABFF04" w14:textId="77777777" w:rsidR="001F38DD" w:rsidRPr="001F38DD" w:rsidRDefault="001F38DD" w:rsidP="001F38DD">
      <w:pPr>
        <w:autoSpaceDE w:val="0"/>
        <w:autoSpaceDN w:val="0"/>
        <w:adjustRightInd w:val="0"/>
        <w:spacing w:line="360" w:lineRule="auto"/>
        <w:jc w:val="center"/>
        <w:rPr>
          <w:i/>
          <w:iCs/>
          <w:color w:val="000000"/>
          <w:sz w:val="24"/>
          <w:szCs w:val="24"/>
          <w:highlight w:val="white"/>
        </w:rPr>
      </w:pPr>
      <w:r w:rsidRPr="00C55979">
        <w:rPr>
          <w:i/>
          <w:iCs/>
          <w:color w:val="000000"/>
          <w:sz w:val="24"/>
          <w:szCs w:val="24"/>
          <w:highlight w:val="white"/>
        </w:rPr>
        <w:t xml:space="preserve">2 </w:t>
      </w:r>
      <w:r w:rsidRPr="001F38DD">
        <w:rPr>
          <w:i/>
          <w:iCs/>
          <w:color w:val="000000"/>
          <w:sz w:val="24"/>
          <w:szCs w:val="24"/>
          <w:highlight w:val="white"/>
        </w:rPr>
        <w:t>четверть</w:t>
      </w:r>
    </w:p>
    <w:p w14:paraId="50631CA9" w14:textId="77777777" w:rsidR="001F38DD" w:rsidRPr="00C55979" w:rsidRDefault="001F38DD" w:rsidP="001F38DD">
      <w:pPr>
        <w:autoSpaceDE w:val="0"/>
        <w:autoSpaceDN w:val="0"/>
        <w:adjustRightInd w:val="0"/>
        <w:spacing w:line="360" w:lineRule="auto"/>
        <w:jc w:val="both"/>
        <w:rPr>
          <w:i/>
          <w:iCs/>
          <w:color w:val="000000"/>
          <w:sz w:val="24"/>
          <w:szCs w:val="24"/>
          <w:highlight w:val="white"/>
        </w:rPr>
      </w:pPr>
    </w:p>
    <w:p w14:paraId="054F61EE" w14:textId="77777777" w:rsidR="001F38DD" w:rsidRDefault="001F38DD" w:rsidP="00C55979">
      <w:pPr>
        <w:autoSpaceDE w:val="0"/>
        <w:autoSpaceDN w:val="0"/>
        <w:adjustRightInd w:val="0"/>
        <w:spacing w:line="360" w:lineRule="auto"/>
        <w:jc w:val="both"/>
        <w:rPr>
          <w:i/>
          <w:iCs/>
          <w:color w:val="000000"/>
          <w:sz w:val="24"/>
          <w:szCs w:val="24"/>
          <w:highlight w:val="white"/>
        </w:rPr>
      </w:pPr>
      <w:r w:rsidRPr="001F38DD">
        <w:rPr>
          <w:i/>
          <w:iCs/>
          <w:color w:val="000000"/>
          <w:sz w:val="24"/>
          <w:szCs w:val="24"/>
          <w:highlight w:val="white"/>
        </w:rPr>
        <w:t>Тема: Музыкальная форма:</w:t>
      </w:r>
    </w:p>
    <w:p w14:paraId="516C9577" w14:textId="77777777" w:rsidR="00C55979" w:rsidRPr="001F38DD" w:rsidRDefault="00C55979" w:rsidP="00C55979">
      <w:pPr>
        <w:autoSpaceDE w:val="0"/>
        <w:autoSpaceDN w:val="0"/>
        <w:adjustRightInd w:val="0"/>
        <w:spacing w:line="360" w:lineRule="auto"/>
        <w:jc w:val="both"/>
        <w:rPr>
          <w:i/>
          <w:iCs/>
          <w:color w:val="000000"/>
          <w:sz w:val="24"/>
          <w:szCs w:val="24"/>
          <w:highlight w:val="white"/>
        </w:rPr>
      </w:pPr>
    </w:p>
    <w:p w14:paraId="4DAEE44D" w14:textId="77777777"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 xml:space="preserve">Период, предложение, фраза. </w:t>
      </w:r>
    </w:p>
    <w:p w14:paraId="4979314B" w14:textId="77777777"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Простая двухчастная форма (репризная, без репризы)</w:t>
      </w:r>
    </w:p>
    <w:p w14:paraId="4964E37C" w14:textId="77777777"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Простая трёхчастная форма</w:t>
      </w:r>
    </w:p>
    <w:p w14:paraId="3E77F2B3" w14:textId="77777777"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Вариации</w:t>
      </w:r>
    </w:p>
    <w:p w14:paraId="1AA69106" w14:textId="77777777"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Рондо</w:t>
      </w:r>
    </w:p>
    <w:p w14:paraId="03165E69" w14:textId="77777777" w:rsidR="00C55979" w:rsidRPr="001F38DD" w:rsidRDefault="001F38DD" w:rsidP="00C55979">
      <w:pPr>
        <w:autoSpaceDE w:val="0"/>
        <w:autoSpaceDN w:val="0"/>
        <w:adjustRightInd w:val="0"/>
        <w:spacing w:line="360" w:lineRule="auto"/>
        <w:jc w:val="both"/>
        <w:rPr>
          <w:i/>
          <w:iCs/>
          <w:color w:val="000000"/>
          <w:sz w:val="24"/>
          <w:szCs w:val="24"/>
          <w:highlight w:val="white"/>
        </w:rPr>
      </w:pPr>
      <w:r w:rsidRPr="001F38DD">
        <w:rPr>
          <w:i/>
          <w:iCs/>
          <w:color w:val="000000"/>
          <w:sz w:val="24"/>
          <w:szCs w:val="24"/>
          <w:highlight w:val="white"/>
        </w:rPr>
        <w:t>Произведения:</w:t>
      </w:r>
    </w:p>
    <w:p w14:paraId="0C30A3B6" w14:textId="77777777" w:rsidR="001F38DD" w:rsidRPr="00C55979"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 xml:space="preserve">П. Чайковский </w:t>
      </w:r>
      <w:r w:rsidRPr="00C55979">
        <w:rPr>
          <w:color w:val="000000"/>
          <w:sz w:val="24"/>
          <w:szCs w:val="24"/>
          <w:highlight w:val="white"/>
        </w:rPr>
        <w:t>«</w:t>
      </w:r>
      <w:r w:rsidRPr="001F38DD">
        <w:rPr>
          <w:color w:val="000000"/>
          <w:sz w:val="24"/>
          <w:szCs w:val="24"/>
          <w:highlight w:val="white"/>
        </w:rPr>
        <w:t>Детский альбом</w:t>
      </w:r>
      <w:r w:rsidRPr="00C55979">
        <w:rPr>
          <w:color w:val="000000"/>
          <w:sz w:val="24"/>
          <w:szCs w:val="24"/>
          <w:highlight w:val="white"/>
        </w:rPr>
        <w:t>»</w:t>
      </w:r>
    </w:p>
    <w:p w14:paraId="41052E1F" w14:textId="77777777" w:rsidR="001F38DD" w:rsidRPr="00C55979"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Старинный танец в форме рондо</w:t>
      </w:r>
    </w:p>
    <w:p w14:paraId="7EC74426" w14:textId="77777777" w:rsidR="00C55979" w:rsidRPr="00C55979" w:rsidRDefault="001F38DD" w:rsidP="001F38DD">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Произведения из репертуара учащихся по фортепиано</w:t>
      </w:r>
    </w:p>
    <w:p w14:paraId="3D8E621C" w14:textId="77777777" w:rsidR="00C55979" w:rsidRPr="001F38DD" w:rsidRDefault="00C55979" w:rsidP="001F38DD">
      <w:pPr>
        <w:autoSpaceDE w:val="0"/>
        <w:autoSpaceDN w:val="0"/>
        <w:adjustRightInd w:val="0"/>
        <w:spacing w:line="360" w:lineRule="auto"/>
        <w:jc w:val="both"/>
        <w:rPr>
          <w:i/>
          <w:iCs/>
          <w:color w:val="000000"/>
          <w:sz w:val="24"/>
          <w:szCs w:val="24"/>
          <w:highlight w:val="white"/>
        </w:rPr>
      </w:pPr>
    </w:p>
    <w:p w14:paraId="1A56B333" w14:textId="77777777" w:rsidR="001F38DD" w:rsidRPr="001F38DD" w:rsidRDefault="001F38DD" w:rsidP="001F38DD">
      <w:pPr>
        <w:autoSpaceDE w:val="0"/>
        <w:autoSpaceDN w:val="0"/>
        <w:adjustRightInd w:val="0"/>
        <w:spacing w:line="360" w:lineRule="auto"/>
        <w:jc w:val="center"/>
        <w:rPr>
          <w:i/>
          <w:iCs/>
          <w:color w:val="000000"/>
          <w:sz w:val="24"/>
          <w:szCs w:val="24"/>
          <w:highlight w:val="white"/>
        </w:rPr>
      </w:pPr>
      <w:r w:rsidRPr="001F38DD">
        <w:rPr>
          <w:i/>
          <w:iCs/>
          <w:color w:val="000000"/>
          <w:sz w:val="24"/>
          <w:szCs w:val="24"/>
          <w:highlight w:val="white"/>
        </w:rPr>
        <w:t>3 четверть</w:t>
      </w:r>
    </w:p>
    <w:p w14:paraId="0B257C01" w14:textId="77777777" w:rsidR="001F38DD" w:rsidRPr="001F38DD" w:rsidRDefault="001F38DD" w:rsidP="001F38DD">
      <w:pPr>
        <w:autoSpaceDE w:val="0"/>
        <w:autoSpaceDN w:val="0"/>
        <w:adjustRightInd w:val="0"/>
        <w:spacing w:line="360" w:lineRule="auto"/>
        <w:jc w:val="both"/>
        <w:rPr>
          <w:i/>
          <w:iCs/>
          <w:color w:val="000000"/>
          <w:sz w:val="24"/>
          <w:szCs w:val="24"/>
          <w:highlight w:val="white"/>
        </w:rPr>
      </w:pPr>
    </w:p>
    <w:p w14:paraId="3812E8FD" w14:textId="77777777" w:rsidR="001F38DD" w:rsidRDefault="001F38DD" w:rsidP="00C55979">
      <w:pPr>
        <w:autoSpaceDE w:val="0"/>
        <w:autoSpaceDN w:val="0"/>
        <w:adjustRightInd w:val="0"/>
        <w:spacing w:line="360" w:lineRule="auto"/>
        <w:jc w:val="both"/>
        <w:rPr>
          <w:i/>
          <w:iCs/>
          <w:color w:val="000000"/>
          <w:sz w:val="24"/>
          <w:szCs w:val="24"/>
          <w:highlight w:val="white"/>
        </w:rPr>
      </w:pPr>
      <w:r w:rsidRPr="001F38DD">
        <w:rPr>
          <w:i/>
          <w:iCs/>
          <w:color w:val="000000"/>
          <w:sz w:val="24"/>
          <w:szCs w:val="24"/>
          <w:highlight w:val="white"/>
        </w:rPr>
        <w:t>Тема: Инструменты симфонического оркестра</w:t>
      </w:r>
    </w:p>
    <w:p w14:paraId="4880F558" w14:textId="77777777" w:rsidR="00C55979" w:rsidRPr="001F38DD" w:rsidRDefault="00C55979" w:rsidP="00C55979">
      <w:pPr>
        <w:autoSpaceDE w:val="0"/>
        <w:autoSpaceDN w:val="0"/>
        <w:adjustRightInd w:val="0"/>
        <w:spacing w:line="360" w:lineRule="auto"/>
        <w:jc w:val="both"/>
        <w:rPr>
          <w:i/>
          <w:iCs/>
          <w:color w:val="000000"/>
          <w:sz w:val="24"/>
          <w:szCs w:val="24"/>
          <w:highlight w:val="white"/>
        </w:rPr>
      </w:pPr>
    </w:p>
    <w:p w14:paraId="16511D18" w14:textId="77777777" w:rsidR="00C55979" w:rsidRPr="001F38DD" w:rsidRDefault="001F38DD" w:rsidP="00C55979">
      <w:pPr>
        <w:autoSpaceDE w:val="0"/>
        <w:autoSpaceDN w:val="0"/>
        <w:adjustRightInd w:val="0"/>
        <w:spacing w:line="360" w:lineRule="auto"/>
        <w:jc w:val="both"/>
        <w:rPr>
          <w:i/>
          <w:iCs/>
          <w:color w:val="000000"/>
          <w:sz w:val="24"/>
          <w:szCs w:val="24"/>
          <w:highlight w:val="white"/>
        </w:rPr>
      </w:pPr>
      <w:r w:rsidRPr="001F38DD">
        <w:rPr>
          <w:i/>
          <w:iCs/>
          <w:color w:val="000000"/>
          <w:sz w:val="24"/>
          <w:szCs w:val="24"/>
          <w:highlight w:val="white"/>
        </w:rPr>
        <w:t>Произведения:</w:t>
      </w:r>
    </w:p>
    <w:p w14:paraId="40D5D951" w14:textId="77777777"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С. Прокофьев «Петя и волк»</w:t>
      </w:r>
    </w:p>
    <w:p w14:paraId="66FEC9B9" w14:textId="77777777"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 xml:space="preserve">Э. Григ «Пер </w:t>
      </w:r>
      <w:proofErr w:type="spellStart"/>
      <w:r w:rsidRPr="001F38DD">
        <w:rPr>
          <w:color w:val="000000"/>
          <w:sz w:val="24"/>
          <w:szCs w:val="24"/>
          <w:highlight w:val="white"/>
        </w:rPr>
        <w:t>Гюнт</w:t>
      </w:r>
      <w:proofErr w:type="spellEnd"/>
      <w:r w:rsidRPr="001F38DD">
        <w:rPr>
          <w:color w:val="000000"/>
          <w:sz w:val="24"/>
          <w:szCs w:val="24"/>
          <w:highlight w:val="white"/>
        </w:rPr>
        <w:t>»</w:t>
      </w:r>
    </w:p>
    <w:p w14:paraId="578D9B1E" w14:textId="77777777"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М. Мусоргский «Картинки с выставки»</w:t>
      </w:r>
    </w:p>
    <w:p w14:paraId="6E84B0BA" w14:textId="77777777"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П. Чайковский «Щелкунчик» (Арабский танец, Китайский танец, Танец пастушков)</w:t>
      </w:r>
    </w:p>
    <w:p w14:paraId="737CBFCF" w14:textId="77777777" w:rsidR="001F38DD" w:rsidRPr="001F38DD" w:rsidRDefault="001F38DD" w:rsidP="00C55979">
      <w:pPr>
        <w:autoSpaceDE w:val="0"/>
        <w:autoSpaceDN w:val="0"/>
        <w:adjustRightInd w:val="0"/>
        <w:spacing w:line="360" w:lineRule="auto"/>
        <w:jc w:val="both"/>
        <w:rPr>
          <w:color w:val="000000"/>
          <w:sz w:val="24"/>
          <w:szCs w:val="24"/>
          <w:highlight w:val="white"/>
        </w:rPr>
      </w:pPr>
    </w:p>
    <w:p w14:paraId="13D76C4D" w14:textId="77777777" w:rsidR="001F38DD" w:rsidRPr="001F38DD" w:rsidRDefault="001F38DD" w:rsidP="001F38DD">
      <w:pPr>
        <w:autoSpaceDE w:val="0"/>
        <w:autoSpaceDN w:val="0"/>
        <w:adjustRightInd w:val="0"/>
        <w:spacing w:line="360" w:lineRule="auto"/>
        <w:jc w:val="center"/>
        <w:rPr>
          <w:i/>
          <w:iCs/>
          <w:color w:val="000000"/>
          <w:sz w:val="24"/>
          <w:szCs w:val="24"/>
          <w:highlight w:val="white"/>
        </w:rPr>
      </w:pPr>
      <w:r w:rsidRPr="001F38DD">
        <w:rPr>
          <w:i/>
          <w:iCs/>
          <w:color w:val="000000"/>
          <w:sz w:val="24"/>
          <w:szCs w:val="24"/>
          <w:highlight w:val="white"/>
        </w:rPr>
        <w:t>4 четверть</w:t>
      </w:r>
    </w:p>
    <w:p w14:paraId="4A628271" w14:textId="77777777" w:rsidR="001F38DD" w:rsidRPr="001F38DD" w:rsidRDefault="001F38DD" w:rsidP="001F38DD">
      <w:pPr>
        <w:autoSpaceDE w:val="0"/>
        <w:autoSpaceDN w:val="0"/>
        <w:adjustRightInd w:val="0"/>
        <w:spacing w:line="360" w:lineRule="auto"/>
        <w:jc w:val="both"/>
        <w:rPr>
          <w:i/>
          <w:iCs/>
          <w:color w:val="000000"/>
          <w:sz w:val="24"/>
          <w:szCs w:val="24"/>
          <w:highlight w:val="white"/>
        </w:rPr>
      </w:pPr>
    </w:p>
    <w:p w14:paraId="4032F2EE" w14:textId="77777777" w:rsidR="001F38DD" w:rsidRDefault="001F38DD" w:rsidP="00C55979">
      <w:pPr>
        <w:autoSpaceDE w:val="0"/>
        <w:autoSpaceDN w:val="0"/>
        <w:adjustRightInd w:val="0"/>
        <w:spacing w:line="360" w:lineRule="auto"/>
        <w:jc w:val="both"/>
        <w:rPr>
          <w:i/>
          <w:iCs/>
          <w:color w:val="000000"/>
          <w:sz w:val="24"/>
          <w:szCs w:val="24"/>
          <w:highlight w:val="white"/>
        </w:rPr>
      </w:pPr>
      <w:r w:rsidRPr="001F38DD">
        <w:rPr>
          <w:i/>
          <w:iCs/>
          <w:color w:val="000000"/>
          <w:sz w:val="24"/>
          <w:szCs w:val="24"/>
          <w:highlight w:val="white"/>
        </w:rPr>
        <w:t>Тема: Сказочные персонажи в музыке</w:t>
      </w:r>
    </w:p>
    <w:p w14:paraId="7D9E720B" w14:textId="77777777" w:rsidR="00C55979" w:rsidRPr="001F38DD" w:rsidRDefault="00C55979" w:rsidP="00C55979">
      <w:pPr>
        <w:autoSpaceDE w:val="0"/>
        <w:autoSpaceDN w:val="0"/>
        <w:adjustRightInd w:val="0"/>
        <w:spacing w:line="360" w:lineRule="auto"/>
        <w:jc w:val="both"/>
        <w:rPr>
          <w:i/>
          <w:iCs/>
          <w:color w:val="000000"/>
          <w:sz w:val="24"/>
          <w:szCs w:val="24"/>
          <w:highlight w:val="white"/>
        </w:rPr>
      </w:pPr>
    </w:p>
    <w:p w14:paraId="428A0B2E" w14:textId="77777777" w:rsidR="001F38DD" w:rsidRPr="001F38DD" w:rsidRDefault="001F38DD" w:rsidP="00C55979">
      <w:pPr>
        <w:autoSpaceDE w:val="0"/>
        <w:autoSpaceDN w:val="0"/>
        <w:adjustRightInd w:val="0"/>
        <w:spacing w:line="360" w:lineRule="auto"/>
        <w:jc w:val="both"/>
        <w:rPr>
          <w:i/>
          <w:iCs/>
          <w:color w:val="000000"/>
          <w:sz w:val="24"/>
          <w:szCs w:val="24"/>
          <w:highlight w:val="white"/>
        </w:rPr>
      </w:pPr>
      <w:r w:rsidRPr="001F38DD">
        <w:rPr>
          <w:i/>
          <w:iCs/>
          <w:color w:val="000000"/>
          <w:sz w:val="24"/>
          <w:szCs w:val="24"/>
          <w:highlight w:val="white"/>
        </w:rPr>
        <w:t>Произведения:</w:t>
      </w:r>
    </w:p>
    <w:p w14:paraId="44DBAEDD" w14:textId="77777777"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А. Лядов «Кикимора», «Волшебное озеро», «Баба-Яга»</w:t>
      </w:r>
    </w:p>
    <w:p w14:paraId="3AD0353E" w14:textId="77777777"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М. Мусоргский «Баба-Яга», «Гном»</w:t>
      </w:r>
    </w:p>
    <w:p w14:paraId="60976702" w14:textId="77777777"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П. Дюка «Ученик чародея»</w:t>
      </w:r>
    </w:p>
    <w:p w14:paraId="2B57AF9D" w14:textId="77777777"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 xml:space="preserve">Э. Григ «В пещере горного короля»        </w:t>
      </w:r>
    </w:p>
    <w:p w14:paraId="5DF8E57D" w14:textId="77777777" w:rsidR="001F38DD" w:rsidRPr="001F38DD" w:rsidRDefault="001F38DD" w:rsidP="001F38DD">
      <w:pPr>
        <w:autoSpaceDE w:val="0"/>
        <w:autoSpaceDN w:val="0"/>
        <w:adjustRightInd w:val="0"/>
        <w:spacing w:line="360" w:lineRule="auto"/>
        <w:jc w:val="both"/>
        <w:rPr>
          <w:i/>
          <w:iCs/>
          <w:color w:val="000000"/>
          <w:spacing w:val="-7"/>
          <w:sz w:val="24"/>
          <w:szCs w:val="24"/>
          <w:highlight w:val="white"/>
        </w:rPr>
      </w:pPr>
      <w:r w:rsidRPr="001F38DD">
        <w:rPr>
          <w:i/>
          <w:iCs/>
          <w:color w:val="000000"/>
          <w:spacing w:val="-7"/>
          <w:sz w:val="24"/>
          <w:szCs w:val="24"/>
          <w:highlight w:val="white"/>
        </w:rPr>
        <w:t xml:space="preserve">                                        </w:t>
      </w:r>
    </w:p>
    <w:p w14:paraId="3088C2E1" w14:textId="77777777" w:rsidR="001F38DD" w:rsidRPr="001F38DD" w:rsidRDefault="001F38DD" w:rsidP="001F38DD">
      <w:pPr>
        <w:autoSpaceDE w:val="0"/>
        <w:autoSpaceDN w:val="0"/>
        <w:adjustRightInd w:val="0"/>
        <w:spacing w:line="360" w:lineRule="auto"/>
        <w:jc w:val="both"/>
        <w:rPr>
          <w:i/>
          <w:iCs/>
          <w:color w:val="000000"/>
          <w:spacing w:val="-7"/>
          <w:sz w:val="24"/>
          <w:szCs w:val="24"/>
          <w:highlight w:val="white"/>
        </w:rPr>
      </w:pPr>
    </w:p>
    <w:p w14:paraId="09A8FCBF" w14:textId="77777777" w:rsidR="001F38DD" w:rsidRPr="001F38DD" w:rsidRDefault="001F38DD" w:rsidP="001F38DD">
      <w:pPr>
        <w:autoSpaceDE w:val="0"/>
        <w:autoSpaceDN w:val="0"/>
        <w:adjustRightInd w:val="0"/>
        <w:spacing w:line="360" w:lineRule="auto"/>
        <w:jc w:val="center"/>
        <w:rPr>
          <w:b/>
          <w:bCs/>
          <w:i/>
          <w:iCs/>
          <w:color w:val="000000"/>
          <w:spacing w:val="5"/>
          <w:sz w:val="24"/>
          <w:szCs w:val="24"/>
          <w:highlight w:val="white"/>
        </w:rPr>
      </w:pPr>
      <w:r w:rsidRPr="001F38DD">
        <w:rPr>
          <w:b/>
          <w:bCs/>
          <w:i/>
          <w:iCs/>
          <w:color w:val="000000"/>
          <w:spacing w:val="5"/>
          <w:sz w:val="24"/>
          <w:szCs w:val="24"/>
          <w:highlight w:val="white"/>
        </w:rPr>
        <w:t>2   класс</w:t>
      </w:r>
    </w:p>
    <w:p w14:paraId="32F4D80C" w14:textId="77777777" w:rsidR="001F38DD" w:rsidRPr="001F38DD" w:rsidRDefault="001F38DD" w:rsidP="001F38DD">
      <w:pPr>
        <w:autoSpaceDE w:val="0"/>
        <w:autoSpaceDN w:val="0"/>
        <w:adjustRightInd w:val="0"/>
        <w:spacing w:line="360" w:lineRule="auto"/>
        <w:jc w:val="both"/>
        <w:rPr>
          <w:i/>
          <w:iCs/>
          <w:color w:val="000000"/>
          <w:spacing w:val="5"/>
          <w:sz w:val="24"/>
          <w:szCs w:val="24"/>
          <w:highlight w:val="white"/>
        </w:rPr>
      </w:pPr>
      <w:r w:rsidRPr="001F38DD">
        <w:rPr>
          <w:i/>
          <w:iCs/>
          <w:color w:val="000000"/>
          <w:spacing w:val="5"/>
          <w:sz w:val="24"/>
          <w:szCs w:val="24"/>
          <w:highlight w:val="white"/>
        </w:rPr>
        <w:t xml:space="preserve">                                                </w:t>
      </w:r>
    </w:p>
    <w:p w14:paraId="761101B9" w14:textId="77777777" w:rsidR="001F38DD" w:rsidRPr="001F38DD" w:rsidRDefault="001F38DD" w:rsidP="001F38DD">
      <w:pPr>
        <w:autoSpaceDE w:val="0"/>
        <w:autoSpaceDN w:val="0"/>
        <w:adjustRightInd w:val="0"/>
        <w:spacing w:line="360" w:lineRule="auto"/>
        <w:jc w:val="center"/>
        <w:rPr>
          <w:i/>
          <w:iCs/>
          <w:sz w:val="24"/>
          <w:szCs w:val="24"/>
          <w:highlight w:val="white"/>
        </w:rPr>
      </w:pPr>
      <w:r w:rsidRPr="001F38DD">
        <w:rPr>
          <w:i/>
          <w:iCs/>
          <w:color w:val="000000"/>
          <w:spacing w:val="5"/>
          <w:sz w:val="24"/>
          <w:szCs w:val="24"/>
          <w:highlight w:val="white"/>
        </w:rPr>
        <w:t>1 четверть</w:t>
      </w:r>
    </w:p>
    <w:p w14:paraId="057C0D59" w14:textId="77777777" w:rsidR="001F38DD" w:rsidRDefault="001F38DD" w:rsidP="001F38DD">
      <w:pPr>
        <w:autoSpaceDE w:val="0"/>
        <w:autoSpaceDN w:val="0"/>
        <w:adjustRightInd w:val="0"/>
        <w:spacing w:line="360" w:lineRule="auto"/>
        <w:jc w:val="both"/>
        <w:rPr>
          <w:i/>
          <w:iCs/>
          <w:color w:val="000000"/>
          <w:spacing w:val="2"/>
          <w:sz w:val="24"/>
          <w:szCs w:val="24"/>
          <w:highlight w:val="white"/>
        </w:rPr>
      </w:pPr>
      <w:r w:rsidRPr="001F38DD">
        <w:rPr>
          <w:i/>
          <w:iCs/>
          <w:color w:val="000000"/>
          <w:spacing w:val="2"/>
          <w:sz w:val="24"/>
          <w:szCs w:val="24"/>
          <w:highlight w:val="white"/>
        </w:rPr>
        <w:t>Тема: Детская музыка. Инструментальный цикл.</w:t>
      </w:r>
    </w:p>
    <w:p w14:paraId="0318BB9E" w14:textId="77777777" w:rsidR="00C55979" w:rsidRPr="001F38DD" w:rsidRDefault="00C55979" w:rsidP="001F38DD">
      <w:pPr>
        <w:autoSpaceDE w:val="0"/>
        <w:autoSpaceDN w:val="0"/>
        <w:adjustRightInd w:val="0"/>
        <w:spacing w:line="360" w:lineRule="auto"/>
        <w:jc w:val="both"/>
        <w:rPr>
          <w:i/>
          <w:iCs/>
          <w:color w:val="000000"/>
          <w:spacing w:val="2"/>
          <w:sz w:val="24"/>
          <w:szCs w:val="24"/>
          <w:highlight w:val="white"/>
        </w:rPr>
      </w:pPr>
    </w:p>
    <w:p w14:paraId="66E25D49" w14:textId="77777777" w:rsidR="001F38DD" w:rsidRPr="001F38DD" w:rsidRDefault="001F38DD" w:rsidP="001F38DD">
      <w:pPr>
        <w:autoSpaceDE w:val="0"/>
        <w:autoSpaceDN w:val="0"/>
        <w:adjustRightInd w:val="0"/>
        <w:spacing w:line="360" w:lineRule="auto"/>
        <w:jc w:val="both"/>
        <w:rPr>
          <w:i/>
          <w:iCs/>
          <w:color w:val="000000"/>
          <w:spacing w:val="2"/>
          <w:sz w:val="24"/>
          <w:szCs w:val="24"/>
          <w:highlight w:val="white"/>
        </w:rPr>
      </w:pPr>
      <w:r w:rsidRPr="001F38DD">
        <w:rPr>
          <w:i/>
          <w:iCs/>
          <w:color w:val="000000"/>
          <w:spacing w:val="2"/>
          <w:sz w:val="24"/>
          <w:szCs w:val="24"/>
          <w:highlight w:val="white"/>
        </w:rPr>
        <w:t>Произведения:</w:t>
      </w:r>
    </w:p>
    <w:p w14:paraId="15219EE7" w14:textId="77777777" w:rsidR="001F38DD" w:rsidRPr="001F38DD" w:rsidRDefault="001F38DD" w:rsidP="001F38DD">
      <w:pPr>
        <w:autoSpaceDE w:val="0"/>
        <w:autoSpaceDN w:val="0"/>
        <w:adjustRightInd w:val="0"/>
        <w:spacing w:line="360" w:lineRule="auto"/>
        <w:jc w:val="both"/>
        <w:rPr>
          <w:color w:val="000000"/>
          <w:spacing w:val="3"/>
          <w:sz w:val="24"/>
          <w:szCs w:val="24"/>
          <w:highlight w:val="white"/>
        </w:rPr>
      </w:pPr>
      <w:r w:rsidRPr="001F38DD">
        <w:rPr>
          <w:color w:val="000000"/>
          <w:spacing w:val="2"/>
          <w:sz w:val="24"/>
          <w:szCs w:val="24"/>
          <w:highlight w:val="white"/>
        </w:rPr>
        <w:t xml:space="preserve"> </w:t>
      </w:r>
      <w:r w:rsidRPr="001F38DD">
        <w:rPr>
          <w:color w:val="000000"/>
          <w:spacing w:val="3"/>
          <w:sz w:val="24"/>
          <w:szCs w:val="24"/>
          <w:highlight w:val="white"/>
        </w:rPr>
        <w:t xml:space="preserve">Р. Шуман «Альбом для юношества» </w:t>
      </w:r>
    </w:p>
    <w:p w14:paraId="45D9C52E" w14:textId="77777777" w:rsidR="001F38DD" w:rsidRPr="001F38DD" w:rsidRDefault="001F38DD" w:rsidP="001F38DD">
      <w:pPr>
        <w:autoSpaceDE w:val="0"/>
        <w:autoSpaceDN w:val="0"/>
        <w:adjustRightInd w:val="0"/>
        <w:spacing w:line="360" w:lineRule="auto"/>
        <w:jc w:val="both"/>
        <w:rPr>
          <w:color w:val="000000"/>
          <w:spacing w:val="1"/>
          <w:sz w:val="24"/>
          <w:szCs w:val="24"/>
          <w:highlight w:val="white"/>
        </w:rPr>
      </w:pPr>
      <w:r w:rsidRPr="001F38DD">
        <w:rPr>
          <w:color w:val="000000"/>
          <w:spacing w:val="1"/>
          <w:sz w:val="24"/>
          <w:szCs w:val="24"/>
          <w:highlight w:val="white"/>
        </w:rPr>
        <w:t xml:space="preserve">П. Чайковский «Детский альбом» </w:t>
      </w:r>
    </w:p>
    <w:p w14:paraId="4E6E5791" w14:textId="77777777" w:rsidR="001F38DD" w:rsidRPr="001F38DD" w:rsidRDefault="001F38DD" w:rsidP="001F38DD">
      <w:pPr>
        <w:autoSpaceDE w:val="0"/>
        <w:autoSpaceDN w:val="0"/>
        <w:adjustRightInd w:val="0"/>
        <w:spacing w:line="360" w:lineRule="auto"/>
        <w:jc w:val="both"/>
        <w:rPr>
          <w:color w:val="000000"/>
          <w:spacing w:val="1"/>
          <w:sz w:val="24"/>
          <w:szCs w:val="24"/>
          <w:highlight w:val="white"/>
        </w:rPr>
      </w:pPr>
      <w:r w:rsidRPr="001F38DD">
        <w:rPr>
          <w:color w:val="000000"/>
          <w:spacing w:val="1"/>
          <w:sz w:val="24"/>
          <w:szCs w:val="24"/>
          <w:highlight w:val="white"/>
        </w:rPr>
        <w:t xml:space="preserve">К. Дебюсси «Детский уголок» </w:t>
      </w:r>
    </w:p>
    <w:p w14:paraId="7A22380E" w14:textId="77777777" w:rsidR="001F38DD" w:rsidRPr="001F38DD" w:rsidRDefault="001F38DD" w:rsidP="001F38DD">
      <w:pPr>
        <w:autoSpaceDE w:val="0"/>
        <w:autoSpaceDN w:val="0"/>
        <w:adjustRightInd w:val="0"/>
        <w:spacing w:line="360" w:lineRule="auto"/>
        <w:jc w:val="both"/>
        <w:rPr>
          <w:sz w:val="24"/>
          <w:szCs w:val="24"/>
          <w:highlight w:val="white"/>
        </w:rPr>
      </w:pPr>
      <w:r w:rsidRPr="001F38DD">
        <w:rPr>
          <w:color w:val="000000"/>
          <w:spacing w:val="3"/>
          <w:sz w:val="24"/>
          <w:szCs w:val="24"/>
          <w:highlight w:val="white"/>
        </w:rPr>
        <w:t>С. Прокофьев «Детская музыка»</w:t>
      </w:r>
    </w:p>
    <w:p w14:paraId="0DCD5DE3" w14:textId="77777777" w:rsidR="001F38DD" w:rsidRPr="001F38DD" w:rsidRDefault="001F38DD" w:rsidP="001F38DD">
      <w:pPr>
        <w:autoSpaceDE w:val="0"/>
        <w:autoSpaceDN w:val="0"/>
        <w:adjustRightInd w:val="0"/>
        <w:spacing w:line="360" w:lineRule="auto"/>
        <w:jc w:val="both"/>
        <w:rPr>
          <w:color w:val="000000"/>
          <w:spacing w:val="-3"/>
          <w:sz w:val="24"/>
          <w:szCs w:val="24"/>
          <w:highlight w:val="white"/>
        </w:rPr>
      </w:pPr>
    </w:p>
    <w:p w14:paraId="1A97770D" w14:textId="77777777" w:rsidR="001F38DD" w:rsidRPr="001F38DD" w:rsidRDefault="001F38DD" w:rsidP="001F38DD">
      <w:pPr>
        <w:autoSpaceDE w:val="0"/>
        <w:autoSpaceDN w:val="0"/>
        <w:adjustRightInd w:val="0"/>
        <w:spacing w:line="360" w:lineRule="auto"/>
        <w:jc w:val="both"/>
        <w:rPr>
          <w:i/>
          <w:iCs/>
          <w:sz w:val="24"/>
          <w:szCs w:val="24"/>
          <w:highlight w:val="white"/>
        </w:rPr>
      </w:pPr>
      <w:r w:rsidRPr="001F38DD">
        <w:rPr>
          <w:i/>
          <w:iCs/>
          <w:color w:val="000000"/>
          <w:spacing w:val="-3"/>
          <w:sz w:val="24"/>
          <w:szCs w:val="24"/>
          <w:highlight w:val="white"/>
        </w:rPr>
        <w:t xml:space="preserve"> </w:t>
      </w:r>
      <w:r w:rsidRPr="001F38DD">
        <w:rPr>
          <w:i/>
          <w:iCs/>
          <w:color w:val="000000"/>
          <w:spacing w:val="-3"/>
          <w:sz w:val="24"/>
          <w:szCs w:val="24"/>
          <w:highlight w:val="white"/>
          <w:u w:val="single"/>
        </w:rPr>
        <w:t>Формы опроса:</w:t>
      </w:r>
    </w:p>
    <w:p w14:paraId="3FBF004B" w14:textId="77777777" w:rsidR="001F38DD" w:rsidRPr="001F38DD" w:rsidRDefault="001F38DD" w:rsidP="00C55979">
      <w:pPr>
        <w:autoSpaceDE w:val="0"/>
        <w:autoSpaceDN w:val="0"/>
        <w:adjustRightInd w:val="0"/>
        <w:spacing w:line="360" w:lineRule="auto"/>
        <w:jc w:val="both"/>
        <w:rPr>
          <w:color w:val="000000"/>
          <w:spacing w:val="-1"/>
          <w:sz w:val="24"/>
          <w:szCs w:val="24"/>
          <w:highlight w:val="white"/>
        </w:rPr>
      </w:pPr>
      <w:r w:rsidRPr="001F38DD">
        <w:rPr>
          <w:color w:val="000000"/>
          <w:spacing w:val="-1"/>
          <w:sz w:val="24"/>
          <w:szCs w:val="24"/>
          <w:highlight w:val="white"/>
        </w:rPr>
        <w:t>Определение средств музыкальной выразительности (устно, письменно)</w:t>
      </w:r>
    </w:p>
    <w:p w14:paraId="1D7B1D88" w14:textId="77777777" w:rsidR="001F38DD" w:rsidRPr="001F38DD" w:rsidRDefault="001F38DD" w:rsidP="00C55979">
      <w:pPr>
        <w:autoSpaceDE w:val="0"/>
        <w:autoSpaceDN w:val="0"/>
        <w:adjustRightInd w:val="0"/>
        <w:spacing w:line="360" w:lineRule="auto"/>
        <w:jc w:val="both"/>
        <w:rPr>
          <w:sz w:val="24"/>
          <w:szCs w:val="24"/>
          <w:highlight w:val="white"/>
        </w:rPr>
      </w:pPr>
      <w:r w:rsidRPr="001F38DD">
        <w:rPr>
          <w:sz w:val="24"/>
          <w:szCs w:val="24"/>
          <w:highlight w:val="white"/>
        </w:rPr>
        <w:t>Определение формы (анализ текста и на слух)</w:t>
      </w:r>
    </w:p>
    <w:p w14:paraId="1728AD8B" w14:textId="77777777" w:rsidR="001F38DD" w:rsidRPr="001F38DD" w:rsidRDefault="001F38DD" w:rsidP="00C55979">
      <w:pPr>
        <w:autoSpaceDE w:val="0"/>
        <w:autoSpaceDN w:val="0"/>
        <w:adjustRightInd w:val="0"/>
        <w:spacing w:line="360" w:lineRule="auto"/>
        <w:jc w:val="both"/>
        <w:rPr>
          <w:sz w:val="24"/>
          <w:szCs w:val="24"/>
          <w:highlight w:val="white"/>
        </w:rPr>
      </w:pPr>
      <w:r w:rsidRPr="001F38DD">
        <w:rPr>
          <w:sz w:val="24"/>
          <w:szCs w:val="24"/>
          <w:highlight w:val="white"/>
        </w:rPr>
        <w:t>Определение тембра солирующих инструментов</w:t>
      </w:r>
    </w:p>
    <w:p w14:paraId="0E967DBF" w14:textId="77777777" w:rsidR="001F38DD" w:rsidRPr="001F38DD" w:rsidRDefault="001F38DD" w:rsidP="00C55979">
      <w:pPr>
        <w:autoSpaceDE w:val="0"/>
        <w:autoSpaceDN w:val="0"/>
        <w:adjustRightInd w:val="0"/>
        <w:spacing w:line="360" w:lineRule="auto"/>
        <w:jc w:val="both"/>
        <w:rPr>
          <w:sz w:val="24"/>
          <w:szCs w:val="24"/>
          <w:highlight w:val="white"/>
        </w:rPr>
      </w:pPr>
      <w:r w:rsidRPr="001F38DD">
        <w:rPr>
          <w:sz w:val="24"/>
          <w:szCs w:val="24"/>
          <w:highlight w:val="white"/>
        </w:rPr>
        <w:t>Творческие формы: рисунок к произведению, стих, рассказ.</w:t>
      </w:r>
    </w:p>
    <w:p w14:paraId="3E62D078" w14:textId="77777777" w:rsidR="00C55979" w:rsidRPr="00C55979"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Викторина</w:t>
      </w:r>
    </w:p>
    <w:p w14:paraId="6FE45B64" w14:textId="77777777" w:rsidR="001F38DD" w:rsidRPr="001F38DD" w:rsidRDefault="001F38DD" w:rsidP="001F38DD">
      <w:pPr>
        <w:autoSpaceDE w:val="0"/>
        <w:autoSpaceDN w:val="0"/>
        <w:adjustRightInd w:val="0"/>
        <w:spacing w:line="360" w:lineRule="auto"/>
        <w:jc w:val="center"/>
        <w:rPr>
          <w:i/>
          <w:iCs/>
          <w:color w:val="000000"/>
          <w:spacing w:val="4"/>
          <w:sz w:val="24"/>
          <w:szCs w:val="24"/>
          <w:highlight w:val="white"/>
        </w:rPr>
      </w:pPr>
      <w:r w:rsidRPr="0088374D">
        <w:rPr>
          <w:i/>
          <w:iCs/>
          <w:color w:val="000000"/>
          <w:spacing w:val="4"/>
          <w:sz w:val="24"/>
          <w:szCs w:val="24"/>
          <w:highlight w:val="white"/>
        </w:rPr>
        <w:t xml:space="preserve">2 </w:t>
      </w:r>
      <w:r w:rsidRPr="001F38DD">
        <w:rPr>
          <w:i/>
          <w:iCs/>
          <w:color w:val="000000"/>
          <w:spacing w:val="4"/>
          <w:sz w:val="24"/>
          <w:szCs w:val="24"/>
          <w:highlight w:val="white"/>
        </w:rPr>
        <w:t>четверть</w:t>
      </w:r>
    </w:p>
    <w:p w14:paraId="2692F654" w14:textId="77777777" w:rsidR="001F38DD" w:rsidRPr="001F38DD" w:rsidRDefault="001F38DD" w:rsidP="001F38DD">
      <w:pPr>
        <w:autoSpaceDE w:val="0"/>
        <w:autoSpaceDN w:val="0"/>
        <w:adjustRightInd w:val="0"/>
        <w:spacing w:line="360" w:lineRule="auto"/>
        <w:jc w:val="both"/>
        <w:rPr>
          <w:i/>
          <w:iCs/>
          <w:sz w:val="24"/>
          <w:szCs w:val="24"/>
          <w:highlight w:val="white"/>
        </w:rPr>
      </w:pPr>
    </w:p>
    <w:p w14:paraId="6F00B6AD" w14:textId="77777777" w:rsidR="001F38DD" w:rsidRPr="001F38DD" w:rsidRDefault="001F38DD" w:rsidP="001F38DD">
      <w:pPr>
        <w:autoSpaceDE w:val="0"/>
        <w:autoSpaceDN w:val="0"/>
        <w:adjustRightInd w:val="0"/>
        <w:spacing w:line="360" w:lineRule="auto"/>
        <w:jc w:val="both"/>
        <w:rPr>
          <w:i/>
          <w:iCs/>
          <w:color w:val="000000"/>
          <w:sz w:val="24"/>
          <w:szCs w:val="24"/>
          <w:highlight w:val="white"/>
        </w:rPr>
      </w:pPr>
      <w:r w:rsidRPr="001F38DD">
        <w:rPr>
          <w:i/>
          <w:iCs/>
          <w:color w:val="000000"/>
          <w:sz w:val="24"/>
          <w:szCs w:val="24"/>
          <w:highlight w:val="white"/>
        </w:rPr>
        <w:t>Тема: Музыкальная форма. Анализ нотного материала. Анализ крупной формы на слух.</w:t>
      </w:r>
    </w:p>
    <w:p w14:paraId="096CF39A" w14:textId="77777777" w:rsidR="001F38DD" w:rsidRPr="001F38DD" w:rsidRDefault="001F38DD" w:rsidP="00C55979">
      <w:pPr>
        <w:autoSpaceDE w:val="0"/>
        <w:autoSpaceDN w:val="0"/>
        <w:adjustRightInd w:val="0"/>
        <w:spacing w:line="360" w:lineRule="auto"/>
        <w:jc w:val="both"/>
        <w:rPr>
          <w:sz w:val="24"/>
          <w:szCs w:val="24"/>
          <w:highlight w:val="white"/>
        </w:rPr>
      </w:pPr>
      <w:r w:rsidRPr="001F38DD">
        <w:rPr>
          <w:color w:val="000000"/>
          <w:sz w:val="24"/>
          <w:szCs w:val="24"/>
          <w:highlight w:val="white"/>
        </w:rPr>
        <w:lastRenderedPageBreak/>
        <w:t>Период</w:t>
      </w:r>
    </w:p>
    <w:p w14:paraId="33CA0C06" w14:textId="77777777" w:rsidR="001F38DD" w:rsidRPr="001F38DD" w:rsidRDefault="001F38DD" w:rsidP="00C55979">
      <w:pPr>
        <w:autoSpaceDE w:val="0"/>
        <w:autoSpaceDN w:val="0"/>
        <w:adjustRightInd w:val="0"/>
        <w:spacing w:line="360" w:lineRule="auto"/>
        <w:jc w:val="both"/>
        <w:rPr>
          <w:sz w:val="24"/>
          <w:szCs w:val="24"/>
          <w:highlight w:val="white"/>
        </w:rPr>
      </w:pPr>
      <w:r w:rsidRPr="001F38DD">
        <w:rPr>
          <w:color w:val="000000"/>
          <w:sz w:val="24"/>
          <w:szCs w:val="24"/>
          <w:highlight w:val="white"/>
        </w:rPr>
        <w:t>Простая двухчастная форма (репризная, без репризы)</w:t>
      </w:r>
    </w:p>
    <w:p w14:paraId="693C1B0B" w14:textId="77777777" w:rsidR="001F38DD" w:rsidRPr="001F38DD" w:rsidRDefault="001F38DD" w:rsidP="00C55979">
      <w:pPr>
        <w:autoSpaceDE w:val="0"/>
        <w:autoSpaceDN w:val="0"/>
        <w:adjustRightInd w:val="0"/>
        <w:spacing w:line="360" w:lineRule="auto"/>
        <w:jc w:val="both"/>
        <w:rPr>
          <w:sz w:val="24"/>
          <w:szCs w:val="24"/>
          <w:highlight w:val="white"/>
        </w:rPr>
      </w:pPr>
      <w:r w:rsidRPr="001F38DD">
        <w:rPr>
          <w:color w:val="000000"/>
          <w:sz w:val="24"/>
          <w:szCs w:val="24"/>
          <w:highlight w:val="white"/>
        </w:rPr>
        <w:t>Простая трёхчастная форма (с развивающей серединой, с контрастной)</w:t>
      </w:r>
    </w:p>
    <w:p w14:paraId="41E65F2B" w14:textId="77777777" w:rsidR="001F38DD" w:rsidRPr="001F38DD" w:rsidRDefault="001F38DD" w:rsidP="00C55979">
      <w:pPr>
        <w:autoSpaceDE w:val="0"/>
        <w:autoSpaceDN w:val="0"/>
        <w:adjustRightInd w:val="0"/>
        <w:spacing w:line="360" w:lineRule="auto"/>
        <w:jc w:val="both"/>
        <w:rPr>
          <w:sz w:val="24"/>
          <w:szCs w:val="24"/>
          <w:highlight w:val="white"/>
        </w:rPr>
      </w:pPr>
      <w:r w:rsidRPr="001F38DD">
        <w:rPr>
          <w:color w:val="000000"/>
          <w:sz w:val="24"/>
          <w:szCs w:val="24"/>
          <w:highlight w:val="white"/>
        </w:rPr>
        <w:t>Рондо</w:t>
      </w:r>
    </w:p>
    <w:p w14:paraId="3DDDDD39" w14:textId="77777777" w:rsidR="001F38DD" w:rsidRDefault="001F38DD" w:rsidP="00C55979">
      <w:pPr>
        <w:autoSpaceDE w:val="0"/>
        <w:autoSpaceDN w:val="0"/>
        <w:adjustRightInd w:val="0"/>
        <w:spacing w:line="360" w:lineRule="auto"/>
        <w:jc w:val="both"/>
        <w:rPr>
          <w:sz w:val="24"/>
          <w:szCs w:val="24"/>
          <w:highlight w:val="white"/>
        </w:rPr>
      </w:pPr>
      <w:r w:rsidRPr="001F38DD">
        <w:rPr>
          <w:sz w:val="24"/>
          <w:szCs w:val="24"/>
          <w:highlight w:val="white"/>
        </w:rPr>
        <w:t>Вариации</w:t>
      </w:r>
    </w:p>
    <w:p w14:paraId="037C9D11" w14:textId="77777777" w:rsidR="00C55979" w:rsidRPr="001F38DD" w:rsidRDefault="00C55979" w:rsidP="00C55979">
      <w:pPr>
        <w:autoSpaceDE w:val="0"/>
        <w:autoSpaceDN w:val="0"/>
        <w:adjustRightInd w:val="0"/>
        <w:spacing w:line="360" w:lineRule="auto"/>
        <w:jc w:val="both"/>
        <w:rPr>
          <w:sz w:val="24"/>
          <w:szCs w:val="24"/>
          <w:highlight w:val="white"/>
        </w:rPr>
      </w:pPr>
    </w:p>
    <w:p w14:paraId="5EA241FB" w14:textId="77777777" w:rsidR="00C55979" w:rsidRPr="001F38DD" w:rsidRDefault="001F38DD" w:rsidP="001F38DD">
      <w:pPr>
        <w:autoSpaceDE w:val="0"/>
        <w:autoSpaceDN w:val="0"/>
        <w:adjustRightInd w:val="0"/>
        <w:spacing w:line="360" w:lineRule="auto"/>
        <w:jc w:val="both"/>
        <w:rPr>
          <w:i/>
          <w:iCs/>
          <w:sz w:val="24"/>
          <w:szCs w:val="24"/>
          <w:highlight w:val="white"/>
        </w:rPr>
      </w:pPr>
      <w:r w:rsidRPr="001F38DD">
        <w:rPr>
          <w:i/>
          <w:iCs/>
          <w:sz w:val="24"/>
          <w:szCs w:val="24"/>
          <w:highlight w:val="white"/>
        </w:rPr>
        <w:t>Произведения:</w:t>
      </w:r>
    </w:p>
    <w:p w14:paraId="11CA2BDA" w14:textId="77777777" w:rsidR="001F38DD" w:rsidRPr="001F38DD" w:rsidRDefault="001F38DD" w:rsidP="001F38DD">
      <w:pPr>
        <w:tabs>
          <w:tab w:val="left" w:pos="427"/>
        </w:tabs>
        <w:autoSpaceDE w:val="0"/>
        <w:autoSpaceDN w:val="0"/>
        <w:adjustRightInd w:val="0"/>
        <w:spacing w:line="360" w:lineRule="auto"/>
        <w:jc w:val="both"/>
        <w:rPr>
          <w:color w:val="000000"/>
          <w:sz w:val="24"/>
          <w:szCs w:val="24"/>
          <w:highlight w:val="white"/>
        </w:rPr>
      </w:pPr>
      <w:r w:rsidRPr="001F38DD">
        <w:rPr>
          <w:color w:val="000000"/>
          <w:sz w:val="24"/>
          <w:szCs w:val="24"/>
          <w:highlight w:val="white"/>
        </w:rPr>
        <w:t xml:space="preserve">Д. </w:t>
      </w:r>
      <w:proofErr w:type="spellStart"/>
      <w:r w:rsidRPr="001F38DD">
        <w:rPr>
          <w:color w:val="000000"/>
          <w:sz w:val="24"/>
          <w:szCs w:val="24"/>
          <w:highlight w:val="white"/>
        </w:rPr>
        <w:t>Кабалевский</w:t>
      </w:r>
      <w:proofErr w:type="spellEnd"/>
      <w:r w:rsidRPr="001F38DD">
        <w:rPr>
          <w:color w:val="000000"/>
          <w:sz w:val="24"/>
          <w:szCs w:val="24"/>
          <w:highlight w:val="white"/>
        </w:rPr>
        <w:t xml:space="preserve"> «Легкие вариации на тему русской народной песни» </w:t>
      </w:r>
    </w:p>
    <w:p w14:paraId="140112BB" w14:textId="77777777" w:rsidR="001F38DD" w:rsidRPr="001F38DD" w:rsidRDefault="001F38DD" w:rsidP="001F38DD">
      <w:pPr>
        <w:tabs>
          <w:tab w:val="left" w:pos="427"/>
        </w:tabs>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М. Глинка «Камаринская»</w:t>
      </w:r>
    </w:p>
    <w:p w14:paraId="08383CD2" w14:textId="77777777" w:rsidR="001F38DD" w:rsidRPr="001F38DD" w:rsidRDefault="001F38DD" w:rsidP="001F38DD">
      <w:pPr>
        <w:tabs>
          <w:tab w:val="left" w:pos="427"/>
        </w:tabs>
        <w:autoSpaceDE w:val="0"/>
        <w:autoSpaceDN w:val="0"/>
        <w:adjustRightInd w:val="0"/>
        <w:spacing w:line="360" w:lineRule="auto"/>
        <w:jc w:val="both"/>
        <w:rPr>
          <w:color w:val="000000"/>
          <w:sz w:val="24"/>
          <w:szCs w:val="24"/>
          <w:highlight w:val="white"/>
        </w:rPr>
      </w:pPr>
      <w:proofErr w:type="spellStart"/>
      <w:r w:rsidRPr="001F38DD">
        <w:rPr>
          <w:color w:val="000000"/>
          <w:sz w:val="24"/>
          <w:szCs w:val="24"/>
          <w:highlight w:val="white"/>
        </w:rPr>
        <w:t>В.Моцарт</w:t>
      </w:r>
      <w:proofErr w:type="spellEnd"/>
      <w:r w:rsidRPr="001F38DD">
        <w:rPr>
          <w:color w:val="000000"/>
          <w:sz w:val="24"/>
          <w:szCs w:val="24"/>
          <w:highlight w:val="white"/>
        </w:rPr>
        <w:t xml:space="preserve"> Рондо из «Маленькой ночной серенады»</w:t>
      </w:r>
    </w:p>
    <w:p w14:paraId="7081F032" w14:textId="77777777" w:rsidR="001F38DD" w:rsidRPr="001F38DD" w:rsidRDefault="001F38DD" w:rsidP="00C55979">
      <w:pPr>
        <w:tabs>
          <w:tab w:val="left" w:pos="427"/>
        </w:tabs>
        <w:autoSpaceDE w:val="0"/>
        <w:autoSpaceDN w:val="0"/>
        <w:adjustRightInd w:val="0"/>
        <w:spacing w:line="360" w:lineRule="auto"/>
        <w:jc w:val="both"/>
        <w:rPr>
          <w:color w:val="000000"/>
          <w:sz w:val="24"/>
          <w:szCs w:val="24"/>
          <w:highlight w:val="white"/>
        </w:rPr>
      </w:pPr>
      <w:r w:rsidRPr="001F38DD">
        <w:rPr>
          <w:color w:val="000000"/>
          <w:sz w:val="24"/>
          <w:szCs w:val="24"/>
          <w:highlight w:val="white"/>
        </w:rPr>
        <w:t>С. Прокофьев Марш из оперы «Любовь к трём апельсинам»</w:t>
      </w:r>
    </w:p>
    <w:p w14:paraId="43E898F0" w14:textId="77777777" w:rsidR="001F38DD" w:rsidRPr="001F38DD" w:rsidRDefault="001F38DD" w:rsidP="001F38DD">
      <w:pPr>
        <w:autoSpaceDE w:val="0"/>
        <w:autoSpaceDN w:val="0"/>
        <w:adjustRightInd w:val="0"/>
        <w:spacing w:line="360" w:lineRule="auto"/>
        <w:jc w:val="both"/>
        <w:rPr>
          <w:sz w:val="24"/>
          <w:szCs w:val="24"/>
          <w:highlight w:val="white"/>
        </w:rPr>
      </w:pPr>
      <w:r w:rsidRPr="001F38DD">
        <w:rPr>
          <w:color w:val="000000"/>
          <w:spacing w:val="-1"/>
          <w:sz w:val="24"/>
          <w:szCs w:val="24"/>
          <w:highlight w:val="white"/>
        </w:rPr>
        <w:t>Л. Бетховен «Ярость по поводу потерянного гроша».</w:t>
      </w:r>
    </w:p>
    <w:p w14:paraId="4D4002E2" w14:textId="77777777" w:rsidR="001F38DD" w:rsidRPr="001F38DD" w:rsidRDefault="001F38DD" w:rsidP="001F38DD">
      <w:pPr>
        <w:autoSpaceDE w:val="0"/>
        <w:autoSpaceDN w:val="0"/>
        <w:adjustRightInd w:val="0"/>
        <w:spacing w:line="360" w:lineRule="auto"/>
        <w:jc w:val="both"/>
        <w:rPr>
          <w:sz w:val="24"/>
          <w:szCs w:val="24"/>
          <w:highlight w:val="white"/>
        </w:rPr>
      </w:pPr>
    </w:p>
    <w:p w14:paraId="2BBB6DD2" w14:textId="77777777" w:rsidR="001F38DD" w:rsidRPr="001F38DD" w:rsidRDefault="001F38DD" w:rsidP="001F38DD">
      <w:pPr>
        <w:autoSpaceDE w:val="0"/>
        <w:autoSpaceDN w:val="0"/>
        <w:adjustRightInd w:val="0"/>
        <w:spacing w:line="360" w:lineRule="auto"/>
        <w:jc w:val="center"/>
        <w:rPr>
          <w:i/>
          <w:iCs/>
          <w:color w:val="000000"/>
          <w:spacing w:val="3"/>
          <w:sz w:val="24"/>
          <w:szCs w:val="24"/>
          <w:highlight w:val="white"/>
        </w:rPr>
      </w:pPr>
      <w:r w:rsidRPr="001F38DD">
        <w:rPr>
          <w:i/>
          <w:iCs/>
          <w:color w:val="000000"/>
          <w:spacing w:val="3"/>
          <w:sz w:val="24"/>
          <w:szCs w:val="24"/>
          <w:highlight w:val="white"/>
        </w:rPr>
        <w:t>3 четверть</w:t>
      </w:r>
    </w:p>
    <w:p w14:paraId="5070E356" w14:textId="77777777" w:rsidR="001F38DD" w:rsidRPr="001F38DD" w:rsidRDefault="001F38DD" w:rsidP="001F38DD">
      <w:pPr>
        <w:autoSpaceDE w:val="0"/>
        <w:autoSpaceDN w:val="0"/>
        <w:adjustRightInd w:val="0"/>
        <w:spacing w:line="360" w:lineRule="auto"/>
        <w:jc w:val="both"/>
        <w:rPr>
          <w:i/>
          <w:iCs/>
          <w:color w:val="000000"/>
          <w:spacing w:val="3"/>
          <w:sz w:val="24"/>
          <w:szCs w:val="24"/>
          <w:highlight w:val="white"/>
        </w:rPr>
      </w:pPr>
    </w:p>
    <w:p w14:paraId="15CE301D" w14:textId="77777777" w:rsidR="001F38DD" w:rsidRPr="001F38DD" w:rsidRDefault="001F38DD" w:rsidP="001F38DD">
      <w:pPr>
        <w:autoSpaceDE w:val="0"/>
        <w:autoSpaceDN w:val="0"/>
        <w:adjustRightInd w:val="0"/>
        <w:spacing w:line="360" w:lineRule="auto"/>
        <w:jc w:val="both"/>
        <w:rPr>
          <w:i/>
          <w:iCs/>
          <w:sz w:val="24"/>
          <w:szCs w:val="24"/>
          <w:highlight w:val="white"/>
        </w:rPr>
      </w:pPr>
      <w:r w:rsidRPr="001F38DD">
        <w:rPr>
          <w:i/>
          <w:iCs/>
          <w:sz w:val="24"/>
          <w:szCs w:val="24"/>
          <w:highlight w:val="white"/>
        </w:rPr>
        <w:t>Тема: Сказочные персонажи в музыке в симфонической музыке, в русских операх, балетах</w:t>
      </w:r>
    </w:p>
    <w:p w14:paraId="22188228" w14:textId="77777777" w:rsidR="001F38DD" w:rsidRPr="001F38DD" w:rsidRDefault="001F38DD" w:rsidP="001F38DD">
      <w:pPr>
        <w:autoSpaceDE w:val="0"/>
        <w:autoSpaceDN w:val="0"/>
        <w:adjustRightInd w:val="0"/>
        <w:spacing w:line="360" w:lineRule="auto"/>
        <w:jc w:val="both"/>
        <w:rPr>
          <w:i/>
          <w:iCs/>
          <w:sz w:val="24"/>
          <w:szCs w:val="24"/>
          <w:highlight w:val="white"/>
        </w:rPr>
      </w:pPr>
    </w:p>
    <w:p w14:paraId="21460629" w14:textId="77777777" w:rsidR="001F38DD" w:rsidRPr="001F38DD" w:rsidRDefault="001F38DD" w:rsidP="001F38DD">
      <w:pPr>
        <w:autoSpaceDE w:val="0"/>
        <w:autoSpaceDN w:val="0"/>
        <w:adjustRightInd w:val="0"/>
        <w:spacing w:line="360" w:lineRule="auto"/>
        <w:jc w:val="both"/>
        <w:rPr>
          <w:i/>
          <w:iCs/>
          <w:sz w:val="24"/>
          <w:szCs w:val="24"/>
          <w:highlight w:val="white"/>
        </w:rPr>
      </w:pPr>
      <w:r w:rsidRPr="001F38DD">
        <w:rPr>
          <w:i/>
          <w:iCs/>
          <w:sz w:val="24"/>
          <w:szCs w:val="24"/>
          <w:highlight w:val="white"/>
        </w:rPr>
        <w:t>Произведения:</w:t>
      </w:r>
    </w:p>
    <w:p w14:paraId="16670D44" w14:textId="77777777" w:rsidR="001F38DD" w:rsidRPr="00C55979" w:rsidRDefault="001F38DD" w:rsidP="001F38DD">
      <w:pPr>
        <w:autoSpaceDE w:val="0"/>
        <w:autoSpaceDN w:val="0"/>
        <w:adjustRightInd w:val="0"/>
        <w:spacing w:line="360" w:lineRule="auto"/>
        <w:jc w:val="both"/>
        <w:rPr>
          <w:iCs/>
          <w:sz w:val="24"/>
          <w:szCs w:val="24"/>
          <w:highlight w:val="white"/>
        </w:rPr>
      </w:pPr>
      <w:r w:rsidRPr="00C55979">
        <w:rPr>
          <w:iCs/>
          <w:sz w:val="24"/>
          <w:szCs w:val="24"/>
          <w:highlight w:val="white"/>
        </w:rPr>
        <w:t>М. Глинка «Марш Черномора» из оперы «Руслан и Людмила»</w:t>
      </w:r>
    </w:p>
    <w:p w14:paraId="0A74B04A" w14:textId="77777777"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Н. Римский-Корсаков «</w:t>
      </w:r>
      <w:proofErr w:type="spellStart"/>
      <w:r w:rsidRPr="001F38DD">
        <w:rPr>
          <w:sz w:val="24"/>
          <w:szCs w:val="24"/>
          <w:highlight w:val="white"/>
        </w:rPr>
        <w:t>Шехеразада</w:t>
      </w:r>
      <w:proofErr w:type="spellEnd"/>
      <w:r w:rsidRPr="001F38DD">
        <w:rPr>
          <w:sz w:val="24"/>
          <w:szCs w:val="24"/>
          <w:highlight w:val="white"/>
        </w:rPr>
        <w:t>»</w:t>
      </w:r>
    </w:p>
    <w:p w14:paraId="399BBE68" w14:textId="77777777"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Н. Римский-Корсаков «Три чуда» из оперы «Сказка о царе Салтане»</w:t>
      </w:r>
    </w:p>
    <w:p w14:paraId="26E4661D" w14:textId="77777777"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Н. Римский –Корсаков «Шествие царя Берендея», «Первая песня Леля» из оперы «Снегурочка»</w:t>
      </w:r>
    </w:p>
    <w:p w14:paraId="232E2135" w14:textId="77777777"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П. Чайковский «Танец Феи Драже»</w:t>
      </w:r>
    </w:p>
    <w:p w14:paraId="3BBCAA59" w14:textId="77777777"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А. Лядов «Кикимора»</w:t>
      </w:r>
    </w:p>
    <w:p w14:paraId="4FDFE5BB" w14:textId="77777777" w:rsidR="00C55979"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Р. Вагнер «Полёт Валькирий»</w:t>
      </w:r>
    </w:p>
    <w:p w14:paraId="5B7D291F" w14:textId="77777777" w:rsidR="00C55979" w:rsidRPr="001F38DD" w:rsidRDefault="00C55979" w:rsidP="001F38DD">
      <w:pPr>
        <w:autoSpaceDE w:val="0"/>
        <w:autoSpaceDN w:val="0"/>
        <w:adjustRightInd w:val="0"/>
        <w:spacing w:line="360" w:lineRule="auto"/>
        <w:jc w:val="both"/>
        <w:rPr>
          <w:sz w:val="24"/>
          <w:szCs w:val="24"/>
          <w:highlight w:val="white"/>
        </w:rPr>
      </w:pPr>
    </w:p>
    <w:p w14:paraId="6B9F8391" w14:textId="77777777" w:rsidR="001F38DD" w:rsidRPr="001F38DD" w:rsidRDefault="001F38DD" w:rsidP="001F38DD">
      <w:pPr>
        <w:autoSpaceDE w:val="0"/>
        <w:autoSpaceDN w:val="0"/>
        <w:adjustRightInd w:val="0"/>
        <w:spacing w:line="360" w:lineRule="auto"/>
        <w:jc w:val="center"/>
        <w:rPr>
          <w:i/>
          <w:iCs/>
          <w:sz w:val="24"/>
          <w:szCs w:val="24"/>
          <w:highlight w:val="white"/>
        </w:rPr>
      </w:pPr>
      <w:r w:rsidRPr="001F38DD">
        <w:rPr>
          <w:i/>
          <w:iCs/>
          <w:sz w:val="24"/>
          <w:szCs w:val="24"/>
          <w:highlight w:val="white"/>
        </w:rPr>
        <w:t>4 четверть</w:t>
      </w:r>
    </w:p>
    <w:p w14:paraId="618754CC" w14:textId="77777777" w:rsidR="001F38DD" w:rsidRPr="001F38DD" w:rsidRDefault="001F38DD" w:rsidP="001F38DD">
      <w:pPr>
        <w:autoSpaceDE w:val="0"/>
        <w:autoSpaceDN w:val="0"/>
        <w:adjustRightInd w:val="0"/>
        <w:spacing w:line="360" w:lineRule="auto"/>
        <w:jc w:val="both"/>
        <w:rPr>
          <w:i/>
          <w:iCs/>
          <w:sz w:val="24"/>
          <w:szCs w:val="24"/>
          <w:highlight w:val="white"/>
        </w:rPr>
      </w:pPr>
    </w:p>
    <w:p w14:paraId="1FCD1185" w14:textId="77777777" w:rsidR="001F38DD" w:rsidRPr="001F38DD" w:rsidRDefault="001F38DD" w:rsidP="001F38DD">
      <w:pPr>
        <w:autoSpaceDE w:val="0"/>
        <w:autoSpaceDN w:val="0"/>
        <w:adjustRightInd w:val="0"/>
        <w:spacing w:line="360" w:lineRule="auto"/>
        <w:jc w:val="both"/>
        <w:rPr>
          <w:i/>
          <w:iCs/>
          <w:sz w:val="24"/>
          <w:szCs w:val="24"/>
          <w:highlight w:val="white"/>
        </w:rPr>
      </w:pPr>
      <w:r w:rsidRPr="001F38DD">
        <w:rPr>
          <w:i/>
          <w:iCs/>
          <w:sz w:val="24"/>
          <w:szCs w:val="24"/>
          <w:highlight w:val="white"/>
        </w:rPr>
        <w:t>Тема: Старинные инструменты. Орган. Клавесин, Клавикорд. Рояль.</w:t>
      </w:r>
    </w:p>
    <w:p w14:paraId="1925D504" w14:textId="77777777" w:rsidR="001F38DD" w:rsidRPr="001F38DD" w:rsidRDefault="001F38DD" w:rsidP="001F38DD">
      <w:pPr>
        <w:autoSpaceDE w:val="0"/>
        <w:autoSpaceDN w:val="0"/>
        <w:adjustRightInd w:val="0"/>
        <w:spacing w:line="360" w:lineRule="auto"/>
        <w:jc w:val="both"/>
        <w:rPr>
          <w:i/>
          <w:iCs/>
          <w:sz w:val="24"/>
          <w:szCs w:val="24"/>
          <w:highlight w:val="white"/>
        </w:rPr>
      </w:pPr>
    </w:p>
    <w:p w14:paraId="5B69A8AF" w14:textId="77777777" w:rsidR="001F38DD" w:rsidRPr="00C55979" w:rsidRDefault="001F38DD" w:rsidP="001F38DD">
      <w:pPr>
        <w:autoSpaceDE w:val="0"/>
        <w:autoSpaceDN w:val="0"/>
        <w:adjustRightInd w:val="0"/>
        <w:spacing w:line="360" w:lineRule="auto"/>
        <w:jc w:val="both"/>
        <w:rPr>
          <w:i/>
          <w:iCs/>
          <w:sz w:val="24"/>
          <w:szCs w:val="24"/>
          <w:highlight w:val="white"/>
        </w:rPr>
      </w:pPr>
      <w:r w:rsidRPr="001F38DD">
        <w:rPr>
          <w:i/>
          <w:iCs/>
          <w:sz w:val="24"/>
          <w:szCs w:val="24"/>
          <w:highlight w:val="white"/>
        </w:rPr>
        <w:t>Произведения:</w:t>
      </w:r>
    </w:p>
    <w:p w14:paraId="7F791E2F" w14:textId="77777777"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И. С. Бах Токката и фуга ре минор, хоральные прелюдии</w:t>
      </w:r>
    </w:p>
    <w:p w14:paraId="6487DE65" w14:textId="77777777"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 xml:space="preserve">Ф. </w:t>
      </w:r>
      <w:proofErr w:type="spellStart"/>
      <w:r w:rsidRPr="001F38DD">
        <w:rPr>
          <w:sz w:val="24"/>
          <w:szCs w:val="24"/>
          <w:highlight w:val="white"/>
        </w:rPr>
        <w:t>Куперен</w:t>
      </w:r>
      <w:proofErr w:type="spellEnd"/>
      <w:r w:rsidRPr="001F38DD">
        <w:rPr>
          <w:sz w:val="24"/>
          <w:szCs w:val="24"/>
          <w:highlight w:val="white"/>
        </w:rPr>
        <w:t xml:space="preserve"> «Тростники», «Маленькие ветряные мельницы»</w:t>
      </w:r>
    </w:p>
    <w:p w14:paraId="4B6BA321" w14:textId="77777777"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Ж. Рамо «Перекликание птиц», «Циклопы», «Беседа муз»</w:t>
      </w:r>
    </w:p>
    <w:p w14:paraId="7B5E0C0A" w14:textId="77777777" w:rsidR="001F38DD" w:rsidRPr="001F38DD" w:rsidRDefault="001F38DD" w:rsidP="001F38DD">
      <w:pPr>
        <w:autoSpaceDE w:val="0"/>
        <w:autoSpaceDN w:val="0"/>
        <w:adjustRightInd w:val="0"/>
        <w:spacing w:line="360" w:lineRule="auto"/>
        <w:jc w:val="center"/>
        <w:rPr>
          <w:b/>
          <w:bCs/>
          <w:i/>
          <w:iCs/>
          <w:sz w:val="24"/>
          <w:szCs w:val="24"/>
          <w:highlight w:val="white"/>
        </w:rPr>
      </w:pPr>
      <w:r w:rsidRPr="001F38DD">
        <w:rPr>
          <w:b/>
          <w:bCs/>
          <w:i/>
          <w:iCs/>
          <w:sz w:val="24"/>
          <w:szCs w:val="24"/>
          <w:highlight w:val="white"/>
        </w:rPr>
        <w:t>3 класс</w:t>
      </w:r>
    </w:p>
    <w:p w14:paraId="6200E0C7" w14:textId="77777777" w:rsidR="001F38DD" w:rsidRPr="001F38DD" w:rsidRDefault="001F38DD" w:rsidP="001F38DD">
      <w:pPr>
        <w:autoSpaceDE w:val="0"/>
        <w:autoSpaceDN w:val="0"/>
        <w:adjustRightInd w:val="0"/>
        <w:spacing w:line="360" w:lineRule="auto"/>
        <w:jc w:val="both"/>
        <w:rPr>
          <w:i/>
          <w:iCs/>
          <w:sz w:val="24"/>
          <w:szCs w:val="24"/>
          <w:highlight w:val="white"/>
        </w:rPr>
      </w:pPr>
      <w:r w:rsidRPr="001F38DD">
        <w:rPr>
          <w:i/>
          <w:iCs/>
          <w:sz w:val="24"/>
          <w:szCs w:val="24"/>
          <w:highlight w:val="white"/>
        </w:rPr>
        <w:t xml:space="preserve">                                                 </w:t>
      </w:r>
    </w:p>
    <w:p w14:paraId="56BC29F4" w14:textId="77777777" w:rsidR="001F38DD" w:rsidRPr="001F38DD" w:rsidRDefault="001F38DD" w:rsidP="001F38DD">
      <w:pPr>
        <w:autoSpaceDE w:val="0"/>
        <w:autoSpaceDN w:val="0"/>
        <w:adjustRightInd w:val="0"/>
        <w:spacing w:line="360" w:lineRule="auto"/>
        <w:jc w:val="center"/>
        <w:rPr>
          <w:i/>
          <w:iCs/>
          <w:sz w:val="24"/>
          <w:szCs w:val="24"/>
          <w:highlight w:val="white"/>
        </w:rPr>
      </w:pPr>
      <w:r w:rsidRPr="001F38DD">
        <w:rPr>
          <w:i/>
          <w:iCs/>
          <w:sz w:val="24"/>
          <w:szCs w:val="24"/>
          <w:highlight w:val="white"/>
        </w:rPr>
        <w:t>1 четверть</w:t>
      </w:r>
    </w:p>
    <w:p w14:paraId="0BA2528E" w14:textId="77777777" w:rsidR="001F38DD" w:rsidRPr="001F38DD" w:rsidRDefault="001F38DD" w:rsidP="001F38DD">
      <w:pPr>
        <w:autoSpaceDE w:val="0"/>
        <w:autoSpaceDN w:val="0"/>
        <w:adjustRightInd w:val="0"/>
        <w:spacing w:line="360" w:lineRule="auto"/>
        <w:jc w:val="both"/>
        <w:rPr>
          <w:i/>
          <w:iCs/>
          <w:sz w:val="24"/>
          <w:szCs w:val="24"/>
          <w:highlight w:val="white"/>
        </w:rPr>
      </w:pPr>
    </w:p>
    <w:p w14:paraId="6D45CE0D" w14:textId="77777777" w:rsidR="001F38DD" w:rsidRDefault="001F38DD" w:rsidP="001F38DD">
      <w:pPr>
        <w:autoSpaceDE w:val="0"/>
        <w:autoSpaceDN w:val="0"/>
        <w:adjustRightInd w:val="0"/>
        <w:spacing w:line="360" w:lineRule="auto"/>
        <w:jc w:val="both"/>
        <w:rPr>
          <w:i/>
          <w:iCs/>
          <w:sz w:val="24"/>
          <w:szCs w:val="24"/>
          <w:highlight w:val="white"/>
        </w:rPr>
      </w:pPr>
      <w:r w:rsidRPr="001F38DD">
        <w:rPr>
          <w:i/>
          <w:iCs/>
          <w:sz w:val="24"/>
          <w:szCs w:val="24"/>
          <w:highlight w:val="white"/>
        </w:rPr>
        <w:lastRenderedPageBreak/>
        <w:t>Тема: Мюзикл.</w:t>
      </w:r>
    </w:p>
    <w:p w14:paraId="29FEB8F8" w14:textId="77777777" w:rsidR="00C55979" w:rsidRPr="001F38DD" w:rsidRDefault="00C55979" w:rsidP="001F38DD">
      <w:pPr>
        <w:autoSpaceDE w:val="0"/>
        <w:autoSpaceDN w:val="0"/>
        <w:adjustRightInd w:val="0"/>
        <w:spacing w:line="360" w:lineRule="auto"/>
        <w:jc w:val="both"/>
        <w:rPr>
          <w:i/>
          <w:iCs/>
          <w:sz w:val="24"/>
          <w:szCs w:val="24"/>
          <w:highlight w:val="white"/>
        </w:rPr>
      </w:pPr>
    </w:p>
    <w:p w14:paraId="2C0AB978" w14:textId="77777777" w:rsidR="001F38DD" w:rsidRPr="0088374D" w:rsidRDefault="001F38DD" w:rsidP="001F38DD">
      <w:pPr>
        <w:tabs>
          <w:tab w:val="left" w:pos="192"/>
        </w:tabs>
        <w:autoSpaceDE w:val="0"/>
        <w:autoSpaceDN w:val="0"/>
        <w:adjustRightInd w:val="0"/>
        <w:spacing w:line="360" w:lineRule="auto"/>
        <w:jc w:val="both"/>
        <w:rPr>
          <w:i/>
          <w:iCs/>
          <w:sz w:val="24"/>
          <w:szCs w:val="24"/>
          <w:highlight w:val="white"/>
        </w:rPr>
      </w:pPr>
      <w:r w:rsidRPr="001F38DD">
        <w:rPr>
          <w:i/>
          <w:iCs/>
          <w:sz w:val="24"/>
          <w:szCs w:val="24"/>
          <w:highlight w:val="white"/>
        </w:rPr>
        <w:t>Произведения</w:t>
      </w:r>
      <w:r w:rsidR="00C55979" w:rsidRPr="0088374D">
        <w:rPr>
          <w:i/>
          <w:iCs/>
          <w:sz w:val="24"/>
          <w:szCs w:val="24"/>
          <w:highlight w:val="white"/>
        </w:rPr>
        <w:t>:</w:t>
      </w:r>
    </w:p>
    <w:p w14:paraId="3279ECFD" w14:textId="77777777" w:rsidR="001F38DD" w:rsidRPr="001F38DD" w:rsidRDefault="001F38DD" w:rsidP="001F38DD">
      <w:pPr>
        <w:tabs>
          <w:tab w:val="left" w:pos="192"/>
        </w:tabs>
        <w:autoSpaceDE w:val="0"/>
        <w:autoSpaceDN w:val="0"/>
        <w:adjustRightInd w:val="0"/>
        <w:spacing w:line="360" w:lineRule="auto"/>
        <w:jc w:val="both"/>
        <w:rPr>
          <w:color w:val="000000"/>
          <w:sz w:val="24"/>
          <w:szCs w:val="24"/>
          <w:highlight w:val="white"/>
        </w:rPr>
      </w:pPr>
      <w:r w:rsidRPr="001F38DD">
        <w:rPr>
          <w:sz w:val="24"/>
          <w:szCs w:val="24"/>
          <w:highlight w:val="white"/>
        </w:rPr>
        <w:t>В. Дашкевич «Пеппи Длинныйчулок»</w:t>
      </w:r>
    </w:p>
    <w:p w14:paraId="0A8568D3" w14:textId="77777777" w:rsidR="001F38DD" w:rsidRPr="00C55979" w:rsidRDefault="001F38DD" w:rsidP="00C55979">
      <w:pPr>
        <w:tabs>
          <w:tab w:val="left" w:pos="192"/>
        </w:tabs>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А. Рыбников. «Кошка, гулявшая сама по себе».</w:t>
      </w:r>
    </w:p>
    <w:p w14:paraId="3B1321FF" w14:textId="77777777" w:rsidR="001F38DD" w:rsidRPr="001F38DD" w:rsidRDefault="001F38DD" w:rsidP="001F38DD">
      <w:pPr>
        <w:autoSpaceDE w:val="0"/>
        <w:autoSpaceDN w:val="0"/>
        <w:adjustRightInd w:val="0"/>
        <w:spacing w:line="360" w:lineRule="auto"/>
        <w:jc w:val="both"/>
        <w:rPr>
          <w:color w:val="000000"/>
          <w:spacing w:val="-1"/>
          <w:sz w:val="24"/>
          <w:szCs w:val="24"/>
          <w:highlight w:val="white"/>
        </w:rPr>
      </w:pPr>
      <w:r w:rsidRPr="001F38DD">
        <w:rPr>
          <w:color w:val="000000"/>
          <w:spacing w:val="-1"/>
          <w:sz w:val="24"/>
          <w:szCs w:val="24"/>
          <w:highlight w:val="white"/>
        </w:rPr>
        <w:t>А. Роджерс. «Звуки музыки».</w:t>
      </w:r>
    </w:p>
    <w:p w14:paraId="680C0814" w14:textId="77777777" w:rsidR="001F38DD" w:rsidRPr="001F38DD" w:rsidRDefault="001F38DD" w:rsidP="001F38DD">
      <w:pPr>
        <w:autoSpaceDE w:val="0"/>
        <w:autoSpaceDN w:val="0"/>
        <w:adjustRightInd w:val="0"/>
        <w:spacing w:line="360" w:lineRule="auto"/>
        <w:jc w:val="both"/>
        <w:rPr>
          <w:color w:val="000000"/>
          <w:spacing w:val="-1"/>
          <w:sz w:val="24"/>
          <w:szCs w:val="24"/>
          <w:highlight w:val="white"/>
        </w:rPr>
      </w:pPr>
    </w:p>
    <w:p w14:paraId="309EDC4E" w14:textId="77777777" w:rsidR="001F38DD" w:rsidRPr="001F38DD" w:rsidRDefault="001F38DD" w:rsidP="001F38DD">
      <w:pPr>
        <w:autoSpaceDE w:val="0"/>
        <w:autoSpaceDN w:val="0"/>
        <w:adjustRightInd w:val="0"/>
        <w:spacing w:line="360" w:lineRule="auto"/>
        <w:jc w:val="both"/>
        <w:rPr>
          <w:color w:val="000000"/>
          <w:spacing w:val="-1"/>
          <w:sz w:val="24"/>
          <w:szCs w:val="24"/>
          <w:highlight w:val="white"/>
        </w:rPr>
      </w:pPr>
      <w:r w:rsidRPr="001F38DD">
        <w:rPr>
          <w:color w:val="000000"/>
          <w:spacing w:val="-1"/>
          <w:sz w:val="24"/>
          <w:szCs w:val="24"/>
          <w:highlight w:val="white"/>
        </w:rPr>
        <w:t xml:space="preserve">                                           </w:t>
      </w:r>
    </w:p>
    <w:p w14:paraId="59766B89" w14:textId="77777777" w:rsidR="001F38DD" w:rsidRPr="001F38DD" w:rsidRDefault="001F38DD" w:rsidP="001F38DD">
      <w:pPr>
        <w:autoSpaceDE w:val="0"/>
        <w:autoSpaceDN w:val="0"/>
        <w:adjustRightInd w:val="0"/>
        <w:spacing w:line="360" w:lineRule="auto"/>
        <w:jc w:val="center"/>
        <w:rPr>
          <w:i/>
          <w:iCs/>
          <w:color w:val="000000"/>
          <w:spacing w:val="-1"/>
          <w:sz w:val="24"/>
          <w:szCs w:val="24"/>
          <w:highlight w:val="white"/>
        </w:rPr>
      </w:pPr>
      <w:r w:rsidRPr="001F38DD">
        <w:rPr>
          <w:i/>
          <w:iCs/>
          <w:color w:val="000000"/>
          <w:spacing w:val="-1"/>
          <w:sz w:val="24"/>
          <w:szCs w:val="24"/>
          <w:highlight w:val="white"/>
        </w:rPr>
        <w:t>2 четверть</w:t>
      </w:r>
    </w:p>
    <w:p w14:paraId="2F084063" w14:textId="77777777" w:rsidR="001F38DD" w:rsidRPr="001F38DD" w:rsidRDefault="001F38DD" w:rsidP="001F38DD">
      <w:pPr>
        <w:autoSpaceDE w:val="0"/>
        <w:autoSpaceDN w:val="0"/>
        <w:adjustRightInd w:val="0"/>
        <w:spacing w:line="360" w:lineRule="auto"/>
        <w:jc w:val="both"/>
        <w:rPr>
          <w:i/>
          <w:iCs/>
          <w:color w:val="000000"/>
          <w:spacing w:val="-1"/>
          <w:sz w:val="24"/>
          <w:szCs w:val="24"/>
          <w:highlight w:val="white"/>
        </w:rPr>
      </w:pPr>
    </w:p>
    <w:p w14:paraId="6A9AD2BB" w14:textId="77777777" w:rsidR="001F38DD" w:rsidRPr="001F38DD" w:rsidRDefault="001F38DD" w:rsidP="001F38DD">
      <w:pPr>
        <w:autoSpaceDE w:val="0"/>
        <w:autoSpaceDN w:val="0"/>
        <w:adjustRightInd w:val="0"/>
        <w:spacing w:line="360" w:lineRule="auto"/>
        <w:jc w:val="both"/>
        <w:rPr>
          <w:i/>
          <w:iCs/>
          <w:color w:val="000000"/>
          <w:spacing w:val="-1"/>
          <w:sz w:val="24"/>
          <w:szCs w:val="24"/>
          <w:highlight w:val="white"/>
        </w:rPr>
      </w:pPr>
      <w:r w:rsidRPr="001F38DD">
        <w:rPr>
          <w:i/>
          <w:iCs/>
          <w:color w:val="000000"/>
          <w:spacing w:val="-1"/>
          <w:sz w:val="24"/>
          <w:szCs w:val="24"/>
          <w:highlight w:val="white"/>
        </w:rPr>
        <w:t>Тема: Музыкальная форма</w:t>
      </w:r>
    </w:p>
    <w:p w14:paraId="509335AF" w14:textId="77777777" w:rsidR="001F38DD" w:rsidRPr="001F38DD" w:rsidRDefault="001F38DD" w:rsidP="001F38DD">
      <w:pPr>
        <w:autoSpaceDE w:val="0"/>
        <w:autoSpaceDN w:val="0"/>
        <w:adjustRightInd w:val="0"/>
        <w:spacing w:line="360" w:lineRule="auto"/>
        <w:jc w:val="both"/>
        <w:rPr>
          <w:color w:val="000000"/>
          <w:spacing w:val="-1"/>
          <w:sz w:val="24"/>
          <w:szCs w:val="24"/>
          <w:highlight w:val="white"/>
        </w:rPr>
      </w:pPr>
    </w:p>
    <w:p w14:paraId="3A7F6E0A" w14:textId="77777777" w:rsidR="001F38DD" w:rsidRPr="00C55979" w:rsidRDefault="001F38DD" w:rsidP="001F38DD">
      <w:pPr>
        <w:autoSpaceDE w:val="0"/>
        <w:autoSpaceDN w:val="0"/>
        <w:adjustRightInd w:val="0"/>
        <w:spacing w:line="360" w:lineRule="auto"/>
        <w:jc w:val="both"/>
        <w:rPr>
          <w:sz w:val="24"/>
          <w:szCs w:val="24"/>
          <w:highlight w:val="white"/>
        </w:rPr>
      </w:pPr>
      <w:r w:rsidRPr="001F38DD">
        <w:rPr>
          <w:color w:val="000000"/>
          <w:spacing w:val="-1"/>
          <w:sz w:val="24"/>
          <w:szCs w:val="24"/>
          <w:highlight w:val="white"/>
        </w:rPr>
        <w:t>Период. Предложение. Фраза.</w:t>
      </w:r>
    </w:p>
    <w:p w14:paraId="45AD4BF3" w14:textId="77777777" w:rsidR="001F38DD" w:rsidRPr="00C55979" w:rsidRDefault="001F38DD" w:rsidP="001F38DD">
      <w:pPr>
        <w:autoSpaceDE w:val="0"/>
        <w:autoSpaceDN w:val="0"/>
        <w:adjustRightInd w:val="0"/>
        <w:spacing w:line="360" w:lineRule="auto"/>
        <w:jc w:val="both"/>
        <w:rPr>
          <w:sz w:val="24"/>
          <w:szCs w:val="24"/>
          <w:highlight w:val="white"/>
        </w:rPr>
      </w:pPr>
      <w:r w:rsidRPr="001F38DD">
        <w:rPr>
          <w:color w:val="000000"/>
          <w:spacing w:val="-1"/>
          <w:sz w:val="24"/>
          <w:szCs w:val="24"/>
          <w:highlight w:val="white"/>
        </w:rPr>
        <w:t>Простая двухчастная, простая трёхчастная формы</w:t>
      </w:r>
    </w:p>
    <w:p w14:paraId="24478CB6" w14:textId="77777777" w:rsidR="001F38DD" w:rsidRPr="00C55979" w:rsidRDefault="001F38DD" w:rsidP="001F38DD">
      <w:pPr>
        <w:autoSpaceDE w:val="0"/>
        <w:autoSpaceDN w:val="0"/>
        <w:adjustRightInd w:val="0"/>
        <w:spacing w:line="360" w:lineRule="auto"/>
        <w:jc w:val="both"/>
        <w:rPr>
          <w:color w:val="000000"/>
          <w:spacing w:val="-1"/>
          <w:sz w:val="24"/>
          <w:szCs w:val="24"/>
          <w:highlight w:val="white"/>
        </w:rPr>
      </w:pPr>
      <w:r w:rsidRPr="001F38DD">
        <w:rPr>
          <w:color w:val="000000"/>
          <w:spacing w:val="-1"/>
          <w:sz w:val="24"/>
          <w:szCs w:val="24"/>
          <w:highlight w:val="white"/>
        </w:rPr>
        <w:t>Вариации в симфонической музыке</w:t>
      </w:r>
    </w:p>
    <w:p w14:paraId="67EDD704" w14:textId="77777777" w:rsidR="001F38DD" w:rsidRPr="00C55979"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Рондо в вокальной музыке</w:t>
      </w:r>
    </w:p>
    <w:p w14:paraId="2A5E976F" w14:textId="77777777" w:rsid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Сонатная форма</w:t>
      </w:r>
    </w:p>
    <w:p w14:paraId="09E45525" w14:textId="77777777" w:rsidR="00C55979" w:rsidRPr="001F38DD" w:rsidRDefault="00C55979" w:rsidP="001F38DD">
      <w:pPr>
        <w:autoSpaceDE w:val="0"/>
        <w:autoSpaceDN w:val="0"/>
        <w:adjustRightInd w:val="0"/>
        <w:spacing w:line="360" w:lineRule="auto"/>
        <w:jc w:val="both"/>
        <w:rPr>
          <w:sz w:val="24"/>
          <w:szCs w:val="24"/>
          <w:highlight w:val="white"/>
        </w:rPr>
      </w:pPr>
    </w:p>
    <w:p w14:paraId="17A31B6D" w14:textId="77777777" w:rsidR="001F38DD" w:rsidRPr="00C55979" w:rsidRDefault="001F38DD" w:rsidP="001F38DD">
      <w:pPr>
        <w:autoSpaceDE w:val="0"/>
        <w:autoSpaceDN w:val="0"/>
        <w:adjustRightInd w:val="0"/>
        <w:spacing w:line="360" w:lineRule="auto"/>
        <w:jc w:val="both"/>
        <w:rPr>
          <w:i/>
          <w:sz w:val="24"/>
          <w:szCs w:val="24"/>
          <w:highlight w:val="white"/>
        </w:rPr>
      </w:pPr>
      <w:r w:rsidRPr="00C55979">
        <w:rPr>
          <w:i/>
          <w:sz w:val="24"/>
          <w:szCs w:val="24"/>
          <w:highlight w:val="white"/>
        </w:rPr>
        <w:t>Произведения:</w:t>
      </w:r>
    </w:p>
    <w:p w14:paraId="675FD3CD" w14:textId="77777777"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М. Глинка «Камаринская»</w:t>
      </w:r>
    </w:p>
    <w:p w14:paraId="624D49F2" w14:textId="77777777"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 xml:space="preserve">М. Глинка «Рондо </w:t>
      </w:r>
      <w:proofErr w:type="spellStart"/>
      <w:r w:rsidRPr="001F38DD">
        <w:rPr>
          <w:sz w:val="24"/>
          <w:szCs w:val="24"/>
          <w:highlight w:val="white"/>
        </w:rPr>
        <w:t>Фарлафа</w:t>
      </w:r>
      <w:proofErr w:type="spellEnd"/>
      <w:r w:rsidRPr="001F38DD">
        <w:rPr>
          <w:sz w:val="24"/>
          <w:szCs w:val="24"/>
          <w:highlight w:val="white"/>
        </w:rPr>
        <w:t>» из оперы «Руслан и Людмила»</w:t>
      </w:r>
    </w:p>
    <w:p w14:paraId="4A1AA706" w14:textId="77777777"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М. Глинка «Вальс-фантазия»</w:t>
      </w:r>
    </w:p>
    <w:p w14:paraId="7B867069" w14:textId="77777777"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М. Моцарт Ария Фигаро</w:t>
      </w:r>
    </w:p>
    <w:p w14:paraId="6F93672D" w14:textId="77777777"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 xml:space="preserve">Сонатины из репертуара учащихся </w:t>
      </w:r>
    </w:p>
    <w:p w14:paraId="04EA0D15" w14:textId="77777777" w:rsidR="001F38DD" w:rsidRPr="001F38DD" w:rsidRDefault="001F38DD" w:rsidP="001F38DD">
      <w:pPr>
        <w:autoSpaceDE w:val="0"/>
        <w:autoSpaceDN w:val="0"/>
        <w:adjustRightInd w:val="0"/>
        <w:spacing w:line="360" w:lineRule="auto"/>
        <w:jc w:val="both"/>
        <w:rPr>
          <w:sz w:val="24"/>
          <w:szCs w:val="24"/>
          <w:highlight w:val="white"/>
        </w:rPr>
      </w:pPr>
    </w:p>
    <w:p w14:paraId="2204891E" w14:textId="77777777" w:rsidR="001F38DD" w:rsidRPr="001F38DD" w:rsidRDefault="001F38DD" w:rsidP="001F38DD">
      <w:pPr>
        <w:autoSpaceDE w:val="0"/>
        <w:autoSpaceDN w:val="0"/>
        <w:adjustRightInd w:val="0"/>
        <w:spacing w:line="360" w:lineRule="auto"/>
        <w:jc w:val="both"/>
        <w:rPr>
          <w:sz w:val="24"/>
          <w:szCs w:val="24"/>
          <w:highlight w:val="white"/>
        </w:rPr>
      </w:pPr>
    </w:p>
    <w:p w14:paraId="230CF700" w14:textId="77777777" w:rsidR="001F38DD" w:rsidRPr="001F38DD" w:rsidRDefault="001F38DD" w:rsidP="001F38DD">
      <w:pPr>
        <w:autoSpaceDE w:val="0"/>
        <w:autoSpaceDN w:val="0"/>
        <w:adjustRightInd w:val="0"/>
        <w:spacing w:line="360" w:lineRule="auto"/>
        <w:jc w:val="center"/>
        <w:rPr>
          <w:i/>
          <w:iCs/>
          <w:sz w:val="24"/>
          <w:szCs w:val="24"/>
          <w:highlight w:val="white"/>
        </w:rPr>
      </w:pPr>
      <w:r w:rsidRPr="001F38DD">
        <w:rPr>
          <w:i/>
          <w:iCs/>
          <w:sz w:val="24"/>
          <w:szCs w:val="24"/>
          <w:highlight w:val="white"/>
        </w:rPr>
        <w:t>3 четверть</w:t>
      </w:r>
    </w:p>
    <w:p w14:paraId="436C9032" w14:textId="77777777" w:rsidR="001F38DD" w:rsidRPr="001F38DD" w:rsidRDefault="001F38DD" w:rsidP="001F38DD">
      <w:pPr>
        <w:autoSpaceDE w:val="0"/>
        <w:autoSpaceDN w:val="0"/>
        <w:adjustRightInd w:val="0"/>
        <w:spacing w:line="360" w:lineRule="auto"/>
        <w:jc w:val="both"/>
        <w:rPr>
          <w:i/>
          <w:iCs/>
          <w:sz w:val="24"/>
          <w:szCs w:val="24"/>
          <w:highlight w:val="white"/>
        </w:rPr>
      </w:pPr>
    </w:p>
    <w:p w14:paraId="36E495CC" w14:textId="77777777" w:rsidR="001F38DD" w:rsidRPr="001F38DD" w:rsidRDefault="001F38DD" w:rsidP="001F38DD">
      <w:pPr>
        <w:autoSpaceDE w:val="0"/>
        <w:autoSpaceDN w:val="0"/>
        <w:adjustRightInd w:val="0"/>
        <w:spacing w:line="360" w:lineRule="auto"/>
        <w:jc w:val="both"/>
        <w:rPr>
          <w:i/>
          <w:iCs/>
          <w:sz w:val="24"/>
          <w:szCs w:val="24"/>
          <w:highlight w:val="white"/>
        </w:rPr>
      </w:pPr>
      <w:r w:rsidRPr="001F38DD">
        <w:rPr>
          <w:i/>
          <w:iCs/>
          <w:sz w:val="24"/>
          <w:szCs w:val="24"/>
          <w:highlight w:val="white"/>
        </w:rPr>
        <w:t>Тема: Герои и богатыри в русских операх</w:t>
      </w:r>
    </w:p>
    <w:p w14:paraId="7A537F75" w14:textId="77777777" w:rsidR="001F38DD" w:rsidRPr="001F38DD" w:rsidRDefault="001F38DD" w:rsidP="001F38DD">
      <w:pPr>
        <w:autoSpaceDE w:val="0"/>
        <w:autoSpaceDN w:val="0"/>
        <w:adjustRightInd w:val="0"/>
        <w:spacing w:line="360" w:lineRule="auto"/>
        <w:jc w:val="both"/>
        <w:rPr>
          <w:i/>
          <w:iCs/>
          <w:sz w:val="24"/>
          <w:szCs w:val="24"/>
          <w:highlight w:val="white"/>
        </w:rPr>
      </w:pPr>
    </w:p>
    <w:p w14:paraId="704DAF3A" w14:textId="77777777" w:rsidR="00C55979" w:rsidRPr="00C55979" w:rsidRDefault="001F38DD" w:rsidP="001F38DD">
      <w:pPr>
        <w:autoSpaceDE w:val="0"/>
        <w:autoSpaceDN w:val="0"/>
        <w:adjustRightInd w:val="0"/>
        <w:spacing w:line="360" w:lineRule="auto"/>
        <w:jc w:val="both"/>
        <w:rPr>
          <w:i/>
          <w:iCs/>
          <w:sz w:val="24"/>
          <w:szCs w:val="24"/>
          <w:highlight w:val="white"/>
        </w:rPr>
      </w:pPr>
      <w:r w:rsidRPr="001F38DD">
        <w:rPr>
          <w:i/>
          <w:iCs/>
          <w:sz w:val="24"/>
          <w:szCs w:val="24"/>
          <w:highlight w:val="white"/>
        </w:rPr>
        <w:t>Произведения:</w:t>
      </w:r>
    </w:p>
    <w:p w14:paraId="6F482A7F" w14:textId="77777777"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 xml:space="preserve">М. Глинка Ария Руслана, Рондо </w:t>
      </w:r>
      <w:proofErr w:type="spellStart"/>
      <w:r w:rsidRPr="001F38DD">
        <w:rPr>
          <w:sz w:val="24"/>
          <w:szCs w:val="24"/>
          <w:highlight w:val="white"/>
        </w:rPr>
        <w:t>Фарлафа</w:t>
      </w:r>
      <w:proofErr w:type="spellEnd"/>
      <w:r w:rsidRPr="001F38DD">
        <w:rPr>
          <w:sz w:val="24"/>
          <w:szCs w:val="24"/>
          <w:highlight w:val="white"/>
        </w:rPr>
        <w:t xml:space="preserve"> из оперы «Руслан и Людмила»</w:t>
      </w:r>
    </w:p>
    <w:p w14:paraId="3E932FAA" w14:textId="77777777"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М. Глинка. Ария Ивана Сусанина из 4 действия</w:t>
      </w:r>
    </w:p>
    <w:p w14:paraId="2F986B65" w14:textId="77777777"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А. Бородин Ария князя Игоря из оперы «Князь Игорь»</w:t>
      </w:r>
    </w:p>
    <w:p w14:paraId="055CC4FB" w14:textId="77777777"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А. Бородин симфония «Богатырская»</w:t>
      </w:r>
    </w:p>
    <w:p w14:paraId="52FD8901" w14:textId="77777777"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С. Прокофьев «Александр Невский»</w:t>
      </w:r>
    </w:p>
    <w:p w14:paraId="637DD190" w14:textId="77777777" w:rsidR="001F38DD" w:rsidRPr="001F38DD" w:rsidRDefault="001F38DD" w:rsidP="001F38DD">
      <w:pPr>
        <w:autoSpaceDE w:val="0"/>
        <w:autoSpaceDN w:val="0"/>
        <w:adjustRightInd w:val="0"/>
        <w:spacing w:line="360" w:lineRule="auto"/>
        <w:jc w:val="both"/>
        <w:rPr>
          <w:sz w:val="24"/>
          <w:szCs w:val="24"/>
          <w:highlight w:val="white"/>
        </w:rPr>
      </w:pPr>
    </w:p>
    <w:p w14:paraId="6CDD7839" w14:textId="77777777" w:rsidR="001F38DD" w:rsidRPr="001F38DD" w:rsidRDefault="001F38DD" w:rsidP="001F38DD">
      <w:pPr>
        <w:autoSpaceDE w:val="0"/>
        <w:autoSpaceDN w:val="0"/>
        <w:adjustRightInd w:val="0"/>
        <w:spacing w:line="360" w:lineRule="auto"/>
        <w:jc w:val="both"/>
        <w:rPr>
          <w:sz w:val="24"/>
          <w:szCs w:val="24"/>
          <w:highlight w:val="white"/>
        </w:rPr>
      </w:pPr>
    </w:p>
    <w:p w14:paraId="075A06AA" w14:textId="77777777" w:rsidR="001F38DD" w:rsidRPr="001F38DD" w:rsidRDefault="001F38DD" w:rsidP="001F38DD">
      <w:pPr>
        <w:autoSpaceDE w:val="0"/>
        <w:autoSpaceDN w:val="0"/>
        <w:adjustRightInd w:val="0"/>
        <w:spacing w:line="360" w:lineRule="auto"/>
        <w:jc w:val="center"/>
        <w:rPr>
          <w:i/>
          <w:iCs/>
          <w:sz w:val="24"/>
          <w:szCs w:val="24"/>
          <w:highlight w:val="white"/>
        </w:rPr>
      </w:pPr>
      <w:r w:rsidRPr="001F38DD">
        <w:rPr>
          <w:i/>
          <w:iCs/>
          <w:sz w:val="24"/>
          <w:szCs w:val="24"/>
          <w:highlight w:val="white"/>
        </w:rPr>
        <w:lastRenderedPageBreak/>
        <w:t>4 четверть</w:t>
      </w:r>
    </w:p>
    <w:p w14:paraId="23BE6739" w14:textId="77777777" w:rsidR="001F38DD" w:rsidRPr="001F38DD" w:rsidRDefault="001F38DD" w:rsidP="001F38DD">
      <w:pPr>
        <w:autoSpaceDE w:val="0"/>
        <w:autoSpaceDN w:val="0"/>
        <w:adjustRightInd w:val="0"/>
        <w:spacing w:line="360" w:lineRule="auto"/>
        <w:jc w:val="both"/>
        <w:rPr>
          <w:i/>
          <w:iCs/>
          <w:sz w:val="24"/>
          <w:szCs w:val="24"/>
          <w:highlight w:val="white"/>
        </w:rPr>
      </w:pPr>
      <w:r w:rsidRPr="001F38DD">
        <w:rPr>
          <w:i/>
          <w:iCs/>
          <w:sz w:val="24"/>
          <w:szCs w:val="24"/>
          <w:highlight w:val="white"/>
        </w:rPr>
        <w:t xml:space="preserve">                </w:t>
      </w:r>
    </w:p>
    <w:p w14:paraId="5A8AC9C6" w14:textId="77777777" w:rsidR="001F38DD" w:rsidRPr="001F38DD" w:rsidRDefault="001F38DD" w:rsidP="001F38DD">
      <w:pPr>
        <w:autoSpaceDE w:val="0"/>
        <w:autoSpaceDN w:val="0"/>
        <w:adjustRightInd w:val="0"/>
        <w:spacing w:line="360" w:lineRule="auto"/>
        <w:jc w:val="both"/>
        <w:rPr>
          <w:i/>
          <w:iCs/>
          <w:sz w:val="24"/>
          <w:szCs w:val="24"/>
          <w:highlight w:val="white"/>
        </w:rPr>
      </w:pPr>
      <w:r w:rsidRPr="001F38DD">
        <w:rPr>
          <w:i/>
          <w:iCs/>
          <w:sz w:val="24"/>
          <w:szCs w:val="24"/>
          <w:highlight w:val="white"/>
        </w:rPr>
        <w:t>Тема: Народные танцы. Календарные обряды.</w:t>
      </w:r>
    </w:p>
    <w:p w14:paraId="196BA97E" w14:textId="77777777" w:rsidR="001F38DD" w:rsidRPr="001F38DD" w:rsidRDefault="001F38DD" w:rsidP="001F38DD">
      <w:pPr>
        <w:autoSpaceDE w:val="0"/>
        <w:autoSpaceDN w:val="0"/>
        <w:adjustRightInd w:val="0"/>
        <w:spacing w:line="360" w:lineRule="auto"/>
        <w:jc w:val="both"/>
        <w:rPr>
          <w:i/>
          <w:iCs/>
          <w:sz w:val="24"/>
          <w:szCs w:val="24"/>
          <w:highlight w:val="white"/>
        </w:rPr>
      </w:pPr>
    </w:p>
    <w:p w14:paraId="52520437" w14:textId="77777777" w:rsidR="001F38DD" w:rsidRPr="00C55979" w:rsidRDefault="001F38DD" w:rsidP="001F38DD">
      <w:pPr>
        <w:autoSpaceDE w:val="0"/>
        <w:autoSpaceDN w:val="0"/>
        <w:adjustRightInd w:val="0"/>
        <w:spacing w:line="360" w:lineRule="auto"/>
        <w:jc w:val="both"/>
        <w:rPr>
          <w:i/>
          <w:iCs/>
          <w:sz w:val="24"/>
          <w:szCs w:val="24"/>
          <w:highlight w:val="white"/>
        </w:rPr>
      </w:pPr>
      <w:r w:rsidRPr="001F38DD">
        <w:rPr>
          <w:i/>
          <w:iCs/>
          <w:sz w:val="24"/>
          <w:szCs w:val="24"/>
          <w:highlight w:val="white"/>
        </w:rPr>
        <w:t xml:space="preserve">Произведения: </w:t>
      </w:r>
    </w:p>
    <w:p w14:paraId="2F7889B9" w14:textId="77777777"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 xml:space="preserve">календарные песни, колыбельные песни, хороводные, шуточные, песни-пляски, колядки, подблюдные песни, </w:t>
      </w:r>
    </w:p>
    <w:p w14:paraId="3E484C95" w14:textId="77777777"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П. Чайковский Трепак из балета «Щелкунчик»</w:t>
      </w:r>
    </w:p>
    <w:p w14:paraId="76AEC9D1" w14:textId="77777777"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М. Мусоргск</w:t>
      </w:r>
      <w:r w:rsidR="00C55979">
        <w:rPr>
          <w:sz w:val="24"/>
          <w:szCs w:val="24"/>
          <w:highlight w:val="white"/>
        </w:rPr>
        <w:t xml:space="preserve">ий Гопак из балета «Сорочинская </w:t>
      </w:r>
      <w:r w:rsidRPr="001F38DD">
        <w:rPr>
          <w:sz w:val="24"/>
          <w:szCs w:val="24"/>
          <w:highlight w:val="white"/>
        </w:rPr>
        <w:t>ярмарка»</w:t>
      </w:r>
      <w:r w:rsidR="00C55979">
        <w:rPr>
          <w:sz w:val="24"/>
          <w:szCs w:val="24"/>
          <w:highlight w:val="white"/>
        </w:rPr>
        <w:t xml:space="preserve"> </w:t>
      </w:r>
      <w:r w:rsidRPr="001F38DD">
        <w:rPr>
          <w:sz w:val="24"/>
          <w:szCs w:val="24"/>
          <w:highlight w:val="white"/>
        </w:rPr>
        <w:t>«Камаринская» в произведениях М. Глинки, П. Чайковского</w:t>
      </w:r>
    </w:p>
    <w:p w14:paraId="2A814107" w14:textId="77777777"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М. Глинка Лезгинка из оперы «Руслан и Людмила»</w:t>
      </w:r>
    </w:p>
    <w:p w14:paraId="3BA864D0" w14:textId="77777777"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Н. Римский-Корсаков Фрагмент 4 части сюиты «</w:t>
      </w:r>
      <w:proofErr w:type="spellStart"/>
      <w:r w:rsidRPr="001F38DD">
        <w:rPr>
          <w:sz w:val="24"/>
          <w:szCs w:val="24"/>
          <w:highlight w:val="white"/>
        </w:rPr>
        <w:t>Шехеразада</w:t>
      </w:r>
      <w:proofErr w:type="spellEnd"/>
      <w:r w:rsidRPr="001F38DD">
        <w:rPr>
          <w:sz w:val="24"/>
          <w:szCs w:val="24"/>
          <w:highlight w:val="white"/>
        </w:rPr>
        <w:t>»</w:t>
      </w:r>
    </w:p>
    <w:p w14:paraId="46304D0A" w14:textId="77777777" w:rsidR="001F38DD" w:rsidRPr="001F38DD" w:rsidRDefault="001F38DD" w:rsidP="001F38DD">
      <w:pPr>
        <w:spacing w:after="200" w:line="276" w:lineRule="auto"/>
        <w:rPr>
          <w:rFonts w:ascii="Calibri" w:eastAsia="Calibri" w:hAnsi="Calibri"/>
          <w:sz w:val="22"/>
          <w:szCs w:val="22"/>
          <w:lang w:eastAsia="en-US"/>
        </w:rPr>
      </w:pPr>
    </w:p>
    <w:p w14:paraId="46084B6E"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IV. ТРЕБОВАНИЯ К УРОВНЮ ОБУЧАЮЩИХСЯ</w:t>
      </w:r>
    </w:p>
    <w:p w14:paraId="474289C9" w14:textId="77777777" w:rsidR="001F38DD" w:rsidRPr="001F38DD" w:rsidRDefault="001F38DD" w:rsidP="001F38DD">
      <w:pPr>
        <w:spacing w:line="360" w:lineRule="auto"/>
        <w:jc w:val="both"/>
        <w:rPr>
          <w:rFonts w:eastAsia="Calibri"/>
          <w:sz w:val="24"/>
          <w:szCs w:val="24"/>
          <w:lang w:eastAsia="en-US"/>
        </w:rPr>
      </w:pPr>
    </w:p>
    <w:p w14:paraId="5EACC127"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Раздел содержит перечень знаний умений и навыков, приобретение которых обеспечивает программа «Слушание музыки»: </w:t>
      </w:r>
    </w:p>
    <w:p w14:paraId="247AECE8"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 </w:t>
      </w:r>
    </w:p>
    <w:p w14:paraId="1ADF3DCD"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способность проявлять эмоциональное сопереживание в процессе восприятия музыкального произведения; </w:t>
      </w:r>
    </w:p>
    <w:p w14:paraId="015299D3"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 </w:t>
      </w:r>
    </w:p>
    <w:p w14:paraId="58E3D78B"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первоначальные представления об особенностях музыкального языка и средствах выразительности; </w:t>
      </w:r>
    </w:p>
    <w:p w14:paraId="37D0C990"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владение навыками восприятия музыкального образа и умение передавать свое впечатление в словесной характеристике (эпитеты, сравнения, ассоциации). </w:t>
      </w:r>
    </w:p>
    <w:p w14:paraId="5FD164FD"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Педагог оценивает следующие виды деятельности учащихся: </w:t>
      </w:r>
    </w:p>
    <w:p w14:paraId="7F1C2947"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умение давать характеристику музыкальному произведению; </w:t>
      </w:r>
    </w:p>
    <w:p w14:paraId="76689428"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создание музыкального сочинения;  </w:t>
      </w:r>
    </w:p>
    <w:p w14:paraId="2508BD0A"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«узнавание» музыкальных произведений; </w:t>
      </w:r>
    </w:p>
    <w:p w14:paraId="5B4901DF"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элементарный анализ строения музыкальных произведений. </w:t>
      </w:r>
    </w:p>
    <w:p w14:paraId="1AD9AEAB"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V.  ФОРМЫ И МЕТОДЫ КОНТРОЛЯ, СИСТЕМА ОЦЕНОК</w:t>
      </w:r>
    </w:p>
    <w:p w14:paraId="2C0E83C1" w14:textId="77777777" w:rsidR="001F38DD" w:rsidRPr="001F38DD" w:rsidRDefault="001F38DD" w:rsidP="001F38DD">
      <w:pPr>
        <w:spacing w:line="360" w:lineRule="auto"/>
        <w:jc w:val="both"/>
        <w:rPr>
          <w:rFonts w:eastAsia="Calibri"/>
          <w:sz w:val="24"/>
          <w:szCs w:val="24"/>
          <w:lang w:eastAsia="en-US"/>
        </w:rPr>
      </w:pPr>
    </w:p>
    <w:p w14:paraId="43E14E57"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Аттестация: цели, виды, форма, содержание </w:t>
      </w:r>
    </w:p>
    <w:p w14:paraId="35874788"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lastRenderedPageBreak/>
        <w:t xml:space="preserve">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 </w:t>
      </w:r>
    </w:p>
    <w:p w14:paraId="21D003C6"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Текущий контроль знаний, умений и навыков происходит на каждом роке в условиях непосредственного общения с учащимися и осуществляется в следующих формах: </w:t>
      </w:r>
    </w:p>
    <w:p w14:paraId="442D94D4"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беседа, устный опрос, викторины по пройденному материалу; </w:t>
      </w:r>
    </w:p>
    <w:p w14:paraId="23B350F3"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обмен мнениями о прослушанном музыкальном примере; </w:t>
      </w:r>
    </w:p>
    <w:p w14:paraId="31353C24"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представление своих творческих работ (сочинение музыкальных иллюстраций, письменные работы по графику, схеме, таблицы, рисунки). </w:t>
      </w:r>
    </w:p>
    <w:p w14:paraId="6250FDF4"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Программа «Слушание музыки» предусматривает промежуточный контроль успеваемости учащихся в форме итоговых контрольных уроков, которые проводятся во 2, 4, 6 полугодиях. Контрольный урок проводится на последнем уроке полугодия в рамках аудиторного занятия в течение 1 урока.  </w:t>
      </w:r>
    </w:p>
    <w:p w14:paraId="582B616A"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w:t>
      </w:r>
    </w:p>
    <w:p w14:paraId="13450F4E" w14:textId="77777777" w:rsidR="001F38DD" w:rsidRPr="00C55979" w:rsidRDefault="001F38DD" w:rsidP="001F38DD">
      <w:pPr>
        <w:spacing w:line="360" w:lineRule="auto"/>
        <w:jc w:val="both"/>
        <w:rPr>
          <w:rFonts w:eastAsia="Calibri"/>
          <w:b/>
          <w:sz w:val="24"/>
          <w:szCs w:val="24"/>
          <w:lang w:eastAsia="en-US"/>
        </w:rPr>
      </w:pPr>
      <w:r w:rsidRPr="00C55979">
        <w:rPr>
          <w:rFonts w:eastAsia="Calibri"/>
          <w:b/>
          <w:sz w:val="24"/>
          <w:szCs w:val="24"/>
          <w:lang w:eastAsia="en-US"/>
        </w:rPr>
        <w:t xml:space="preserve">Требования к промежуточной аттестации </w:t>
      </w:r>
    </w:p>
    <w:p w14:paraId="5B68D71C"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w:t>
      </w:r>
    </w:p>
    <w:p w14:paraId="60113AB7"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1</w:t>
      </w:r>
      <w:r w:rsidR="00C55979" w:rsidRPr="00C55979">
        <w:rPr>
          <w:rFonts w:eastAsia="Calibri"/>
          <w:sz w:val="24"/>
          <w:szCs w:val="24"/>
          <w:lang w:eastAsia="en-US"/>
        </w:rPr>
        <w:t xml:space="preserve">. </w:t>
      </w:r>
      <w:r w:rsidRPr="001F38DD">
        <w:rPr>
          <w:rFonts w:eastAsia="Calibri"/>
          <w:sz w:val="24"/>
          <w:szCs w:val="24"/>
          <w:lang w:eastAsia="en-US"/>
        </w:rPr>
        <w:t xml:space="preserve">Итоговый контрольный урок -  обобщение пройденного понятийного и музыкального материала. </w:t>
      </w:r>
    </w:p>
    <w:p w14:paraId="10066DC1"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Наличие первоначальных знаний и представлений о средствах выразительности, элементах музыкального языка. </w:t>
      </w:r>
    </w:p>
    <w:p w14:paraId="61AD2E79"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Наличие умений и навыков: </w:t>
      </w:r>
    </w:p>
    <w:p w14:paraId="4BDCBBFC"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-слуховое восприятие элементов музыкальной речи, интонации; </w:t>
      </w:r>
    </w:p>
    <w:p w14:paraId="6E249F31"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умение передавать свое впечатление в словесной характеристике (эпитеты, </w:t>
      </w:r>
    </w:p>
    <w:p w14:paraId="0DFC032E"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Первоначальные знания и представления о некоторых музыкальных явлениях: </w:t>
      </w:r>
    </w:p>
    <w:p w14:paraId="1812B03D"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звук и его характеристики, метр, фактура, кантилена, речитатив, скерцо, соло, тутти, кульминация, диссонанс, консонанс, основные типы интонаций, некоторые танцевальные жанры, инструменты симфонического оркестра.  </w:t>
      </w:r>
    </w:p>
    <w:p w14:paraId="1FFFD44D"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Музыкально-слуховое осознание средств выразительности в незнакомых произведениях</w:t>
      </w:r>
    </w:p>
    <w:p w14:paraId="34805408" w14:textId="77777777" w:rsid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воспроизведение в жестах, пластике, графике, в песенках-моделях ярких деталей музыкальной речи (невербальные формы выражения собственных впечатлений). произведениях с ярким программным содержанием</w:t>
      </w:r>
    </w:p>
    <w:p w14:paraId="3A248A61" w14:textId="77777777" w:rsidR="00C55979" w:rsidRDefault="00C55979" w:rsidP="001F38DD">
      <w:pPr>
        <w:spacing w:line="360" w:lineRule="auto"/>
        <w:jc w:val="both"/>
        <w:rPr>
          <w:rFonts w:eastAsia="Calibri"/>
          <w:sz w:val="24"/>
          <w:szCs w:val="24"/>
          <w:lang w:eastAsia="en-US"/>
        </w:rPr>
      </w:pPr>
    </w:p>
    <w:p w14:paraId="26DD6C0E" w14:textId="77777777" w:rsidR="00C55979" w:rsidRPr="001F38DD" w:rsidRDefault="00C55979" w:rsidP="001F38DD">
      <w:pPr>
        <w:spacing w:line="360" w:lineRule="auto"/>
        <w:jc w:val="both"/>
        <w:rPr>
          <w:rFonts w:eastAsia="Calibri"/>
          <w:sz w:val="24"/>
          <w:szCs w:val="24"/>
          <w:lang w:eastAsia="en-US"/>
        </w:rPr>
      </w:pPr>
    </w:p>
    <w:p w14:paraId="17870D23"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2</w:t>
      </w:r>
      <w:r w:rsidR="00C55979" w:rsidRPr="00C55979">
        <w:rPr>
          <w:rFonts w:eastAsia="Calibri"/>
          <w:sz w:val="24"/>
          <w:szCs w:val="24"/>
          <w:lang w:eastAsia="en-US"/>
        </w:rPr>
        <w:t>.</w:t>
      </w:r>
      <w:r w:rsidR="00C55979" w:rsidRPr="0088374D">
        <w:rPr>
          <w:rFonts w:eastAsia="Calibri"/>
          <w:sz w:val="24"/>
          <w:szCs w:val="24"/>
          <w:lang w:eastAsia="en-US"/>
        </w:rPr>
        <w:t xml:space="preserve"> </w:t>
      </w:r>
      <w:r w:rsidRPr="001F38DD">
        <w:rPr>
          <w:rFonts w:eastAsia="Calibri"/>
          <w:sz w:val="24"/>
          <w:szCs w:val="24"/>
          <w:lang w:eastAsia="en-US"/>
        </w:rPr>
        <w:t xml:space="preserve"> Итоговый контрольный урок. </w:t>
      </w:r>
    </w:p>
    <w:p w14:paraId="330FA619"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Наличие первоначальных знаний и музыкально-слуховых представлений о способах развития темы и особенностях музыкально-образного содержания. </w:t>
      </w:r>
    </w:p>
    <w:p w14:paraId="7A63D143"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Наличие первичных умений и навыков: </w:t>
      </w:r>
    </w:p>
    <w:p w14:paraId="626002C8"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умение охарактеризовать   некоторые стороны образного содержания и развития музыкальных интонаций; </w:t>
      </w:r>
    </w:p>
    <w:p w14:paraId="18578DD9"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lastRenderedPageBreak/>
        <w:t xml:space="preserve">-  умение работать с графическими моделями, отражающими детали музыкального развития в незнакомых произведениях, избранных с учетом возрастных и личностных возможностей учащихся. </w:t>
      </w:r>
    </w:p>
    <w:p w14:paraId="71E9737A"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Первоначальные знания и музыкально-слуховые представления: </w:t>
      </w:r>
    </w:p>
    <w:p w14:paraId="2400119F"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выразительные свойства звуковой ткани, средства создания музыкального образа; </w:t>
      </w:r>
    </w:p>
    <w:p w14:paraId="31B0D5CE"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способы развития музыкальной темы (повтор, контраст); </w:t>
      </w:r>
    </w:p>
    <w:p w14:paraId="68071FE4"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исходные типы интонаций (первичные жанры); </w:t>
      </w:r>
    </w:p>
    <w:p w14:paraId="745F68C8"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кульминация в процессе развития интонаций. </w:t>
      </w:r>
    </w:p>
    <w:p w14:paraId="0B43C3A2"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Осознание особенностей развития музыкальной фабулы и интонаций в музыке, связанной с театрально-сценическими жанрами и в произведениях с ярким программным содержанием. </w:t>
      </w:r>
    </w:p>
    <w:p w14:paraId="41B4E4CF"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w:t>
      </w:r>
    </w:p>
    <w:p w14:paraId="53BAB390"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3</w:t>
      </w:r>
      <w:r w:rsidR="00C55979" w:rsidRPr="0088374D">
        <w:rPr>
          <w:rFonts w:eastAsia="Calibri"/>
          <w:sz w:val="24"/>
          <w:szCs w:val="24"/>
          <w:lang w:eastAsia="en-US"/>
        </w:rPr>
        <w:t xml:space="preserve">. </w:t>
      </w:r>
      <w:r w:rsidRPr="001F38DD">
        <w:rPr>
          <w:rFonts w:eastAsia="Calibri"/>
          <w:sz w:val="24"/>
          <w:szCs w:val="24"/>
          <w:lang w:eastAsia="en-US"/>
        </w:rPr>
        <w:t xml:space="preserve"> Итоговый контрольный урок (зачет). </w:t>
      </w:r>
    </w:p>
    <w:p w14:paraId="3C877766"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Наличие первоначальных знаний и музыкально-слуховых представлений о музыкальных жанрах, простых формах, инструментах симфонического оркестра. </w:t>
      </w:r>
    </w:p>
    <w:p w14:paraId="33FC66F6"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Наличие умений и навыков: </w:t>
      </w:r>
    </w:p>
    <w:p w14:paraId="7506BC36"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 умение передавать свое впечатление в словесной характеристике с опорой на элементы музыкальной речи и средства выразительности; </w:t>
      </w:r>
    </w:p>
    <w:p w14:paraId="1E6F6372"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 зрительно-слуховое восприятие особенностей музыкального жанра, формы; </w:t>
      </w:r>
    </w:p>
    <w:p w14:paraId="3246E1C2"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 умение работать с графической моделью музыкального произведения, отражающей детали музыкальной ткани и развития интонаций; </w:t>
      </w:r>
    </w:p>
    <w:p w14:paraId="644FA50B"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 навык творческого взаимодействия в коллективной работе. </w:t>
      </w:r>
    </w:p>
    <w:p w14:paraId="5E7B8178"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Первоначальные знания  и  музыкально-слуховые представления: </w:t>
      </w:r>
    </w:p>
    <w:p w14:paraId="4322B6B4"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 об исполнительских коллективах; </w:t>
      </w:r>
    </w:p>
    <w:p w14:paraId="25C7F6A0"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 о музыкальных жанрах; </w:t>
      </w:r>
    </w:p>
    <w:p w14:paraId="034D2CCC"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  о строении простых музыкальных форм и способах интонационно- тематического развития. </w:t>
      </w:r>
    </w:p>
    <w:p w14:paraId="42BC4B53"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Музыкально-слуховое осознание и характеристика жанра и формы в произведениях разных стилей: </w:t>
      </w:r>
    </w:p>
    <w:p w14:paraId="4CA2985B" w14:textId="77777777" w:rsidR="001F38DD" w:rsidRPr="001F38DD" w:rsidRDefault="001F38DD" w:rsidP="001F38DD">
      <w:pPr>
        <w:spacing w:line="360" w:lineRule="auto"/>
        <w:jc w:val="both"/>
        <w:rPr>
          <w:rFonts w:eastAsia="Calibri"/>
          <w:sz w:val="24"/>
          <w:szCs w:val="24"/>
          <w:lang w:eastAsia="en-US"/>
        </w:rPr>
      </w:pPr>
    </w:p>
    <w:p w14:paraId="14BBA670"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Устный опрос - проверка знаний в форме беседы, которая предполагает знание выразительных средств (согласно календарно-тематическому плану), владение первичными навыками словесной характеристики. </w:t>
      </w:r>
    </w:p>
    <w:p w14:paraId="7DECE62F"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Письменные задания - умение работать с графическими моделями произведений, отражающими детали музыкального развития и выбранными с учетом возрастных и личностных возможностей учащихся. </w:t>
      </w:r>
    </w:p>
    <w:p w14:paraId="04478E91"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w:t>
      </w:r>
    </w:p>
    <w:p w14:paraId="4834FCF5"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w:t>
      </w:r>
    </w:p>
    <w:p w14:paraId="33D92A42" w14:textId="77777777" w:rsidR="001F38DD" w:rsidRPr="00C55979" w:rsidRDefault="001F38DD" w:rsidP="001F38DD">
      <w:pPr>
        <w:spacing w:line="360" w:lineRule="auto"/>
        <w:jc w:val="both"/>
        <w:rPr>
          <w:rFonts w:eastAsia="Calibri"/>
          <w:b/>
          <w:sz w:val="24"/>
          <w:szCs w:val="24"/>
          <w:lang w:eastAsia="en-US"/>
        </w:rPr>
      </w:pPr>
      <w:r w:rsidRPr="00C55979">
        <w:rPr>
          <w:rFonts w:eastAsia="Calibri"/>
          <w:b/>
          <w:sz w:val="24"/>
          <w:szCs w:val="24"/>
          <w:lang w:eastAsia="en-US"/>
        </w:rPr>
        <w:t xml:space="preserve">Критерии оценки </w:t>
      </w:r>
    </w:p>
    <w:p w14:paraId="2D36E4FE"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«5» -  осмысленный и выразительный ответ, учащийся   ориентируется в пройденном материале; </w:t>
      </w:r>
    </w:p>
    <w:p w14:paraId="2DFBB4E6"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lastRenderedPageBreak/>
        <w:t xml:space="preserve">«4» - осознанное восприятие музыкального материала, но учащийся не активен, допускает ошибки; </w:t>
      </w:r>
    </w:p>
    <w:p w14:paraId="2C57A01E"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«3» - учащийся часто ошибается, плохо ориентируется в пройденном материале, проявляет себя только в отдельных видах работы. </w:t>
      </w:r>
    </w:p>
    <w:p w14:paraId="38A65A18"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w:t>
      </w:r>
    </w:p>
    <w:p w14:paraId="60DB1139" w14:textId="77777777" w:rsid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VI. </w:t>
      </w:r>
      <w:r w:rsidR="00C55979">
        <w:rPr>
          <w:rFonts w:eastAsia="Calibri"/>
          <w:sz w:val="24"/>
          <w:szCs w:val="24"/>
          <w:lang w:eastAsia="en-US"/>
        </w:rPr>
        <w:t>МЕТОДИЧЕСКОЕ ОБЕСПЕЧЕНИЕ УЧЕБНОГО ПРОЦЕССА</w:t>
      </w:r>
    </w:p>
    <w:p w14:paraId="4F30B4FD" w14:textId="77777777" w:rsidR="00C55979" w:rsidRPr="00C55979" w:rsidRDefault="00C55979" w:rsidP="001F38DD">
      <w:pPr>
        <w:spacing w:line="360" w:lineRule="auto"/>
        <w:jc w:val="both"/>
        <w:rPr>
          <w:rFonts w:eastAsia="Calibri"/>
          <w:sz w:val="24"/>
          <w:szCs w:val="24"/>
          <w:lang w:eastAsia="en-US"/>
        </w:rPr>
      </w:pPr>
    </w:p>
    <w:p w14:paraId="1A9C1C5D" w14:textId="77777777" w:rsidR="001F38DD" w:rsidRDefault="001F38DD" w:rsidP="001F38DD">
      <w:pPr>
        <w:spacing w:line="360" w:lineRule="auto"/>
        <w:jc w:val="both"/>
        <w:rPr>
          <w:rFonts w:eastAsia="Calibri"/>
          <w:b/>
          <w:sz w:val="24"/>
          <w:szCs w:val="24"/>
          <w:lang w:eastAsia="en-US"/>
        </w:rPr>
      </w:pPr>
      <w:r w:rsidRPr="00C55979">
        <w:rPr>
          <w:rFonts w:eastAsia="Calibri"/>
          <w:b/>
          <w:sz w:val="24"/>
          <w:szCs w:val="24"/>
          <w:lang w:eastAsia="en-US"/>
        </w:rPr>
        <w:t xml:space="preserve">Методические рекомендации педагогическим работникам </w:t>
      </w:r>
    </w:p>
    <w:p w14:paraId="71F8D614" w14:textId="77777777" w:rsidR="00C55979" w:rsidRPr="00C55979" w:rsidRDefault="00C55979" w:rsidP="001F38DD">
      <w:pPr>
        <w:spacing w:line="360" w:lineRule="auto"/>
        <w:jc w:val="both"/>
        <w:rPr>
          <w:rFonts w:eastAsia="Calibri"/>
          <w:b/>
          <w:sz w:val="24"/>
          <w:szCs w:val="24"/>
          <w:lang w:eastAsia="en-US"/>
        </w:rPr>
      </w:pPr>
    </w:p>
    <w:p w14:paraId="7239A33E"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Изучение учебного предмета «Слушание музыки» осуществляется в форме мелкогрупповых занятий. </w:t>
      </w:r>
    </w:p>
    <w:p w14:paraId="2838639B" w14:textId="77777777"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В основу преподавания положена вопросно-ответная (проблемная) методика, дополненная разнообразными видами учебно-практической деятельности. Наиболее продуктивная форма работы с учащимися младших классов -  это уроки -  беседы, включающие в себя диалог, рассказ, краткие объяснения, учебно-практические и творческие задания, где слуховое восприятие дополнено, нередко двигательно-пластическими действиями. Педагог, добиваясь эмоционального отклика, подводит детей к осмыслению собственных переживаний, использует при этом беседу с учащимися, обсуждение, обмен мнениями. Процесс размышления идет от общего к частному и опять к общему на основе ассоциативного восприятия. Через сравнения, обобщения педагог ведет детей к вопросам содержания музыки. </w:t>
      </w:r>
    </w:p>
    <w:p w14:paraId="1652024F" w14:textId="77777777"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Программа учебного предмета «Слушание музыки» предполагает   наличие многопланового пространства музыкальных примеров.  Оно создается при помощи разнообразия форм, жанров, стилевых направлений (в том числе, современной музыки).  Учащиеся накапливают слуховой опыт и получают определенную сумму знаний.  Однако все формы работы направлены не просто на знания   и накопление информации, а на приобретение умений и навыков музыкально-слуховой деятельности - ключа к пониманию музыкального языка.  </w:t>
      </w:r>
    </w:p>
    <w:p w14:paraId="632F51BC"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В программе учебного предмета «Слушание музыки» заложен интонационный подход в изучении музыкальных произведений.  Интонация и в речи, и в музыке является носителем смысла.  Путь к глубокому изучению музыкальной ткани и музыкального содержания проходит через интонацию (В.В.  </w:t>
      </w:r>
      <w:proofErr w:type="spellStart"/>
      <w:r w:rsidRPr="001F38DD">
        <w:rPr>
          <w:rFonts w:eastAsia="Calibri"/>
          <w:sz w:val="24"/>
          <w:szCs w:val="24"/>
          <w:lang w:eastAsia="en-US"/>
        </w:rPr>
        <w:t>Медушевский</w:t>
      </w:r>
      <w:proofErr w:type="spellEnd"/>
      <w:r w:rsidRPr="001F38DD">
        <w:rPr>
          <w:rFonts w:eastAsia="Calibri"/>
          <w:sz w:val="24"/>
          <w:szCs w:val="24"/>
          <w:lang w:eastAsia="en-US"/>
        </w:rPr>
        <w:t xml:space="preserve">).  Сам процесс непрерывного слухового наблюдения и слежения заключается в способности интонирования мотивов, фраз внутренним слухом.  Интонационный слух лежит в основе музыкального мышления.   </w:t>
      </w:r>
    </w:p>
    <w:p w14:paraId="295F8C9D"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С целью активизации слухового внимания в программе «Слушание музыки» </w:t>
      </w:r>
    </w:p>
    <w:p w14:paraId="51A22B6A"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используются особые методы слуховой работы.  Прослушивание музыкальных </w:t>
      </w:r>
    </w:p>
    <w:p w14:paraId="55686D2E"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произведений предваряется работой в определенной форме игрового моделирования.  </w:t>
      </w:r>
    </w:p>
    <w:p w14:paraId="2231583A"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Особенностью   данного метода является   сочетание всех видов деятельности, идея </w:t>
      </w:r>
    </w:p>
    <w:p w14:paraId="5A126CBB"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совместного творчества. Слушание музыки сочетается с практическими заданиями по </w:t>
      </w:r>
    </w:p>
    <w:p w14:paraId="0FE21C9A"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сольфеджио, теории, с творческими заданиями. </w:t>
      </w:r>
    </w:p>
    <w:p w14:paraId="706FEB2D"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lastRenderedPageBreak/>
        <w:t xml:space="preserve">На уроке создаются модели -  конструкции, которые иллюстрируют наиболее яркие детали музыкального текста и вызывают множественный ассоциативный ряд. С помощью таких моделей -  конструкций обучающимся легче понять и более общие закономерности (характер, герой, музыкальная фабула).  </w:t>
      </w:r>
    </w:p>
    <w:p w14:paraId="109E1623"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Приемы игрового моделирования:  </w:t>
      </w:r>
    </w:p>
    <w:p w14:paraId="1BC3E8B3"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отражение в пластике телесно-моторных движений особенностей метроритма, рисунка мелодии, фактуры, артикуляции музыкального текста; </w:t>
      </w:r>
    </w:p>
    <w:p w14:paraId="45C2E668"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сочинение простейших мелодических моделей с разными типами интонации; </w:t>
      </w:r>
    </w:p>
    <w:p w14:paraId="610DF347"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графическое изображение фразировки, звукового пространства, интонаций; </w:t>
      </w:r>
    </w:p>
    <w:p w14:paraId="6F3AE047"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игры-драматизации (песни-диалоги, мимические движения, жесты-позы) с опорой на импровизацию в процессе представления; </w:t>
      </w:r>
    </w:p>
    <w:p w14:paraId="40BAFCCD"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исполнение на инструментах детского оркестра ритмических аккомпанементов, </w:t>
      </w:r>
    </w:p>
    <w:p w14:paraId="60812BCC"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вариантов оркестровки небольших пьес. </w:t>
      </w:r>
    </w:p>
    <w:p w14:paraId="567A1D74"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Осваивая программу, учащиеся должны выработать примерный алгоритм слушания незнакомых произведений.   В процессе обучения большую роль играют принципы развивающего (опережающего) обучения: поменьше давать готовых определений и строить педагогическую работу так, чтобы вызывать активность детей, подводить к терминам и определениям путем «живого наблюдения за музыкой» (Б. Асафьев). Термины и понятия являются итогом работы с конкретным музыкальным материалом, используются как обобщение слухового опыта, но не предшествуют ему.  «Термин должен обобщать уже известное, но не предшествовать неизвестному» (А. Лагутин). </w:t>
      </w:r>
    </w:p>
    <w:p w14:paraId="25C8DE02"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Слушая музыку, учащиеся могут выступать в роли «ученого-наблюдателя» (когда речь идет о элементах музыкального языка), воспринимать ее в формате сопереживания (эпитеты, метафоры), сотворчества.  Главным на уроке становится встреча с музыкальным произведением.  Сущность слушания музыки можно определить, как внутреннее приобщение мира ребенка к миру героя музыки. Каждая деталь музыкального зыка может стать </w:t>
      </w:r>
      <w:proofErr w:type="spellStart"/>
      <w:r w:rsidRPr="001F38DD">
        <w:rPr>
          <w:rFonts w:eastAsia="Calibri"/>
          <w:sz w:val="24"/>
          <w:szCs w:val="24"/>
          <w:lang w:eastAsia="en-US"/>
        </w:rPr>
        <w:t>центрообразующей</w:t>
      </w:r>
      <w:proofErr w:type="spellEnd"/>
      <w:r w:rsidRPr="001F38DD">
        <w:rPr>
          <w:rFonts w:eastAsia="Calibri"/>
          <w:sz w:val="24"/>
          <w:szCs w:val="24"/>
          <w:lang w:eastAsia="en-US"/>
        </w:rPr>
        <w:t xml:space="preserve"> в содержании урока, вызвать комплекс ассоциаций и создать условия для эстетического общения и вхождения в образный мир музыки. </w:t>
      </w:r>
    </w:p>
    <w:p w14:paraId="25F9B7AA"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w:t>
      </w:r>
    </w:p>
    <w:p w14:paraId="7807AC6D" w14:textId="77777777" w:rsid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VII. </w:t>
      </w:r>
      <w:r w:rsidR="00C55979">
        <w:rPr>
          <w:rFonts w:eastAsia="Calibri"/>
          <w:sz w:val="24"/>
          <w:szCs w:val="24"/>
          <w:lang w:eastAsia="en-US"/>
        </w:rPr>
        <w:t>МАТЕРИАЛЬНО-ТЕХНИЧЕСКИЕ УСЛОВИЯ РЕАЛИЗАЦИИ ПРОГРАММ</w:t>
      </w:r>
    </w:p>
    <w:p w14:paraId="596ED03A" w14:textId="77777777" w:rsidR="00C55979" w:rsidRPr="001F38DD" w:rsidRDefault="00C55979" w:rsidP="001F38DD">
      <w:pPr>
        <w:spacing w:line="360" w:lineRule="auto"/>
        <w:jc w:val="both"/>
        <w:rPr>
          <w:rFonts w:eastAsia="Calibri"/>
          <w:sz w:val="24"/>
          <w:szCs w:val="24"/>
          <w:lang w:eastAsia="en-US"/>
        </w:rPr>
      </w:pPr>
    </w:p>
    <w:p w14:paraId="0B371A04"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Материально-технические условия реализации программы «Слушание музыки» должны обеспечивать возможность достижения обучающимися результатов, установленных настоящими Федеральными Государственными требованиями.  Материально-техническая база образовательного учреждения должна соответствовать санитарным и противопожарным нормам, нормам охраны труда. Образовательное учреждение должно соблюдать своевременные сроки текущего и капитального ремонта. Минимально необходимый для реализации в рамках </w:t>
      </w:r>
      <w:r w:rsidRPr="001F38DD">
        <w:rPr>
          <w:rFonts w:eastAsia="Calibri"/>
          <w:sz w:val="24"/>
          <w:szCs w:val="24"/>
          <w:lang w:eastAsia="en-US"/>
        </w:rPr>
        <w:lastRenderedPageBreak/>
        <w:t xml:space="preserve">программы «Слушание музыки» перечень аудиторий и материально-технического обеспечения включает в себя:  </w:t>
      </w:r>
    </w:p>
    <w:p w14:paraId="5BEDAFDE"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-учебные аудитории для мелкогрупповых занятий с роялем/фортепиано; </w:t>
      </w:r>
    </w:p>
    <w:p w14:paraId="4880BC21"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учебную мебель (столы, стулья, стеллажи, шкафы); </w:t>
      </w:r>
    </w:p>
    <w:p w14:paraId="0DBE07B9"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наглядно-дидактические средства: наглядные методические пособия, магнитные доски, интерактивные доски, демонстрационные модели (например, 34 макеты инструментов симфонического и народных оркестров); </w:t>
      </w:r>
    </w:p>
    <w:p w14:paraId="4E3AED7E"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электронные образовательные ресурсы: мультимедийное оборудование (компьютер, аудио- и видеотехника, мультимедийные энциклопедии); </w:t>
      </w:r>
    </w:p>
    <w:p w14:paraId="45B5D7D6"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библиотеку, помещения для работы со специализированными материалами (фонотеку, видеотеку, просмотровый видеозал/класс).  </w:t>
      </w:r>
    </w:p>
    <w:p w14:paraId="6C25F725"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Учебные аудитории должны иметь звукоизоляцию. </w:t>
      </w:r>
    </w:p>
    <w:p w14:paraId="07872E72"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В образовательном учреждении должны быть созданы условия для содержания, </w:t>
      </w:r>
    </w:p>
    <w:p w14:paraId="680D8362"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своевременного обслуживания и ремонта музыкальных инструментов. </w:t>
      </w:r>
    </w:p>
    <w:p w14:paraId="69763ABD"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w:t>
      </w:r>
    </w:p>
    <w:p w14:paraId="77B85353" w14:textId="77777777" w:rsid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VIII. </w:t>
      </w:r>
      <w:r w:rsidR="00C55979">
        <w:rPr>
          <w:rFonts w:eastAsia="Calibri"/>
          <w:sz w:val="24"/>
          <w:szCs w:val="24"/>
          <w:lang w:eastAsia="en-US"/>
        </w:rPr>
        <w:t>СПИСОК РЕКОМЕНДУЕМОЙ УЧЕБНОЙ И МЕТОДИЧЕСКОЙ ЛИТЕРАТУРЫ</w:t>
      </w:r>
    </w:p>
    <w:p w14:paraId="7561A237" w14:textId="77777777" w:rsidR="00C55979" w:rsidRPr="001F38DD" w:rsidRDefault="00C55979" w:rsidP="001F38DD">
      <w:pPr>
        <w:spacing w:line="360" w:lineRule="auto"/>
        <w:jc w:val="both"/>
        <w:rPr>
          <w:rFonts w:eastAsia="Calibri"/>
          <w:sz w:val="24"/>
          <w:szCs w:val="24"/>
          <w:lang w:eastAsia="en-US"/>
        </w:rPr>
      </w:pPr>
    </w:p>
    <w:p w14:paraId="3D991CFB" w14:textId="77777777" w:rsidR="001F38DD" w:rsidRPr="00C55979" w:rsidRDefault="001F38DD" w:rsidP="001F38DD">
      <w:pPr>
        <w:spacing w:line="360" w:lineRule="auto"/>
        <w:jc w:val="both"/>
        <w:rPr>
          <w:rFonts w:eastAsia="Calibri"/>
          <w:i/>
          <w:sz w:val="24"/>
          <w:szCs w:val="24"/>
          <w:lang w:eastAsia="en-US"/>
        </w:rPr>
      </w:pPr>
      <w:r w:rsidRPr="00C55979">
        <w:rPr>
          <w:rFonts w:eastAsia="Calibri"/>
          <w:i/>
          <w:sz w:val="24"/>
          <w:szCs w:val="24"/>
          <w:lang w:eastAsia="en-US"/>
        </w:rPr>
        <w:t xml:space="preserve">Список методической литературы </w:t>
      </w:r>
    </w:p>
    <w:p w14:paraId="35F98C8C"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Асафьев Б.  Путеводитель по концертам: Словарь наиболее необходимых терминов и понятий. М., 1978 </w:t>
      </w:r>
    </w:p>
    <w:p w14:paraId="419195A6" w14:textId="77777777" w:rsidR="001F38DD" w:rsidRPr="001F38DD" w:rsidRDefault="001F38DD" w:rsidP="001F38DD">
      <w:pPr>
        <w:spacing w:line="360" w:lineRule="auto"/>
        <w:jc w:val="both"/>
        <w:rPr>
          <w:rFonts w:eastAsia="Calibri"/>
          <w:sz w:val="24"/>
          <w:szCs w:val="24"/>
          <w:lang w:eastAsia="en-US"/>
        </w:rPr>
      </w:pPr>
      <w:proofErr w:type="spellStart"/>
      <w:r w:rsidRPr="001F38DD">
        <w:rPr>
          <w:rFonts w:eastAsia="Calibri"/>
          <w:sz w:val="24"/>
          <w:szCs w:val="24"/>
          <w:lang w:eastAsia="en-US"/>
        </w:rPr>
        <w:t>Бернстайн</w:t>
      </w:r>
      <w:proofErr w:type="spellEnd"/>
      <w:r w:rsidRPr="001F38DD">
        <w:rPr>
          <w:rFonts w:eastAsia="Calibri"/>
          <w:sz w:val="24"/>
          <w:szCs w:val="24"/>
          <w:lang w:eastAsia="en-US"/>
        </w:rPr>
        <w:t xml:space="preserve"> Л. Концерты для молодежи. Л., 1991 </w:t>
      </w:r>
    </w:p>
    <w:p w14:paraId="0926E364" w14:textId="77777777" w:rsidR="001F38DD" w:rsidRPr="001F38DD" w:rsidRDefault="001F38DD" w:rsidP="001F38DD">
      <w:pPr>
        <w:spacing w:line="360" w:lineRule="auto"/>
        <w:jc w:val="both"/>
        <w:rPr>
          <w:rFonts w:eastAsia="Calibri"/>
          <w:sz w:val="24"/>
          <w:szCs w:val="24"/>
          <w:lang w:eastAsia="en-US"/>
        </w:rPr>
      </w:pPr>
      <w:proofErr w:type="spellStart"/>
      <w:r w:rsidRPr="001F38DD">
        <w:rPr>
          <w:rFonts w:eastAsia="Calibri"/>
          <w:sz w:val="24"/>
          <w:szCs w:val="24"/>
          <w:lang w:eastAsia="en-US"/>
        </w:rPr>
        <w:t>Выгодский</w:t>
      </w:r>
      <w:proofErr w:type="spellEnd"/>
      <w:r w:rsidRPr="001F38DD">
        <w:rPr>
          <w:rFonts w:eastAsia="Calibri"/>
          <w:sz w:val="24"/>
          <w:szCs w:val="24"/>
          <w:lang w:eastAsia="en-US"/>
        </w:rPr>
        <w:t xml:space="preserve"> Л. Психология искусства. М., 1968 </w:t>
      </w:r>
    </w:p>
    <w:p w14:paraId="33EE1DE3"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Гилярова Н.  Хрестоматия по русскому народному творчеству. 1-2 годы обучения. М., 1996 </w:t>
      </w:r>
    </w:p>
    <w:p w14:paraId="50FD6DE6" w14:textId="77777777" w:rsidR="001F38DD" w:rsidRPr="001F38DD" w:rsidRDefault="001F38DD" w:rsidP="001F38DD">
      <w:pPr>
        <w:spacing w:line="360" w:lineRule="auto"/>
        <w:jc w:val="both"/>
        <w:rPr>
          <w:rFonts w:eastAsia="Calibri"/>
          <w:sz w:val="24"/>
          <w:szCs w:val="24"/>
          <w:lang w:eastAsia="en-US"/>
        </w:rPr>
      </w:pPr>
      <w:proofErr w:type="spellStart"/>
      <w:r w:rsidRPr="001F38DD">
        <w:rPr>
          <w:rFonts w:eastAsia="Calibri"/>
          <w:sz w:val="24"/>
          <w:szCs w:val="24"/>
          <w:lang w:eastAsia="en-US"/>
        </w:rPr>
        <w:t>Гильченок</w:t>
      </w:r>
      <w:proofErr w:type="spellEnd"/>
      <w:r w:rsidRPr="001F38DD">
        <w:rPr>
          <w:rFonts w:eastAsia="Calibri"/>
          <w:sz w:val="24"/>
          <w:szCs w:val="24"/>
          <w:lang w:eastAsia="en-US"/>
        </w:rPr>
        <w:t xml:space="preserve"> Н. Слушаем музыку вместе. СПб, 2006 </w:t>
      </w:r>
    </w:p>
    <w:p w14:paraId="256DE1A1" w14:textId="77777777" w:rsidR="001F38DD" w:rsidRPr="001F38DD" w:rsidRDefault="001F38DD" w:rsidP="001F38DD">
      <w:pPr>
        <w:spacing w:line="360" w:lineRule="auto"/>
        <w:jc w:val="both"/>
        <w:rPr>
          <w:rFonts w:eastAsia="Calibri"/>
          <w:sz w:val="24"/>
          <w:szCs w:val="24"/>
          <w:lang w:eastAsia="en-US"/>
        </w:rPr>
      </w:pPr>
      <w:proofErr w:type="spellStart"/>
      <w:r w:rsidRPr="001F38DD">
        <w:rPr>
          <w:rFonts w:eastAsia="Calibri"/>
          <w:sz w:val="24"/>
          <w:szCs w:val="24"/>
          <w:lang w:eastAsia="en-US"/>
        </w:rPr>
        <w:t>Газарян</w:t>
      </w:r>
      <w:proofErr w:type="spellEnd"/>
      <w:r w:rsidRPr="001F38DD">
        <w:rPr>
          <w:rFonts w:eastAsia="Calibri"/>
          <w:sz w:val="24"/>
          <w:szCs w:val="24"/>
          <w:lang w:eastAsia="en-US"/>
        </w:rPr>
        <w:t xml:space="preserve"> С. В мире музыкальных инструментов. М., 1989 </w:t>
      </w:r>
    </w:p>
    <w:p w14:paraId="0375A580" w14:textId="77777777" w:rsidR="001F38DD" w:rsidRPr="001F38DD" w:rsidRDefault="001F38DD" w:rsidP="001F38DD">
      <w:pPr>
        <w:spacing w:line="360" w:lineRule="auto"/>
        <w:jc w:val="both"/>
        <w:rPr>
          <w:rFonts w:eastAsia="Calibri"/>
          <w:sz w:val="24"/>
          <w:szCs w:val="24"/>
          <w:lang w:eastAsia="en-US"/>
        </w:rPr>
      </w:pPr>
      <w:proofErr w:type="spellStart"/>
      <w:r w:rsidRPr="001F38DD">
        <w:rPr>
          <w:rFonts w:eastAsia="Calibri"/>
          <w:sz w:val="24"/>
          <w:szCs w:val="24"/>
          <w:lang w:eastAsia="en-US"/>
        </w:rPr>
        <w:t>Жаворонушки</w:t>
      </w:r>
      <w:proofErr w:type="spellEnd"/>
      <w:r w:rsidRPr="001F38DD">
        <w:rPr>
          <w:rFonts w:eastAsia="Calibri"/>
          <w:sz w:val="24"/>
          <w:szCs w:val="24"/>
          <w:lang w:eastAsia="en-US"/>
        </w:rPr>
        <w:t xml:space="preserve">. Русские песни, прибаутки, скороговорки, считалки, сказки, игры. </w:t>
      </w:r>
      <w:proofErr w:type="spellStart"/>
      <w:r w:rsidRPr="001F38DD">
        <w:rPr>
          <w:rFonts w:eastAsia="Calibri"/>
          <w:sz w:val="24"/>
          <w:szCs w:val="24"/>
          <w:lang w:eastAsia="en-US"/>
        </w:rPr>
        <w:t>Вып</w:t>
      </w:r>
      <w:proofErr w:type="spellEnd"/>
      <w:r w:rsidRPr="001F38DD">
        <w:rPr>
          <w:rFonts w:eastAsia="Calibri"/>
          <w:sz w:val="24"/>
          <w:szCs w:val="24"/>
          <w:lang w:eastAsia="en-US"/>
        </w:rPr>
        <w:t xml:space="preserve">. 4. Сост. Г. Науменко. М.,1986 </w:t>
      </w:r>
    </w:p>
    <w:p w14:paraId="535AC1F7"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Книга о музыке. Составители Г. Головинский, М. </w:t>
      </w:r>
      <w:proofErr w:type="spellStart"/>
      <w:r w:rsidRPr="001F38DD">
        <w:rPr>
          <w:rFonts w:eastAsia="Calibri"/>
          <w:sz w:val="24"/>
          <w:szCs w:val="24"/>
          <w:lang w:eastAsia="en-US"/>
        </w:rPr>
        <w:t>Ройтерштейн</w:t>
      </w:r>
      <w:proofErr w:type="spellEnd"/>
      <w:r w:rsidRPr="001F38DD">
        <w:rPr>
          <w:rFonts w:eastAsia="Calibri"/>
          <w:sz w:val="24"/>
          <w:szCs w:val="24"/>
          <w:lang w:eastAsia="en-US"/>
        </w:rPr>
        <w:t xml:space="preserve">. М., 1988 </w:t>
      </w:r>
    </w:p>
    <w:p w14:paraId="5BD00FD9" w14:textId="77777777" w:rsidR="001F38DD" w:rsidRPr="001F38DD" w:rsidRDefault="001F38DD" w:rsidP="001F38DD">
      <w:pPr>
        <w:spacing w:line="360" w:lineRule="auto"/>
        <w:jc w:val="both"/>
        <w:rPr>
          <w:rFonts w:eastAsia="Calibri"/>
          <w:sz w:val="24"/>
          <w:szCs w:val="24"/>
          <w:lang w:eastAsia="en-US"/>
        </w:rPr>
      </w:pPr>
      <w:proofErr w:type="spellStart"/>
      <w:r w:rsidRPr="001F38DD">
        <w:rPr>
          <w:rFonts w:eastAsia="Calibri"/>
          <w:sz w:val="24"/>
          <w:szCs w:val="24"/>
          <w:lang w:eastAsia="en-US"/>
        </w:rPr>
        <w:t>Конен</w:t>
      </w:r>
      <w:proofErr w:type="spellEnd"/>
      <w:r w:rsidRPr="001F38DD">
        <w:rPr>
          <w:rFonts w:eastAsia="Calibri"/>
          <w:sz w:val="24"/>
          <w:szCs w:val="24"/>
          <w:lang w:eastAsia="en-US"/>
        </w:rPr>
        <w:t xml:space="preserve"> В. Дж. Театр и симфония. М., 1975 </w:t>
      </w:r>
    </w:p>
    <w:p w14:paraId="57FCDFFB"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Лядов А. Песни русского народа в обработке для одного голоса и фортепиано. М., 1959 </w:t>
      </w:r>
    </w:p>
    <w:p w14:paraId="1B298C75" w14:textId="77777777" w:rsidR="001F38DD" w:rsidRPr="001F38DD" w:rsidRDefault="001F38DD" w:rsidP="001F38DD">
      <w:pPr>
        <w:spacing w:line="360" w:lineRule="auto"/>
        <w:jc w:val="both"/>
        <w:rPr>
          <w:rFonts w:eastAsia="Calibri"/>
          <w:sz w:val="24"/>
          <w:szCs w:val="24"/>
          <w:lang w:eastAsia="en-US"/>
        </w:rPr>
      </w:pPr>
      <w:proofErr w:type="spellStart"/>
      <w:r w:rsidRPr="001F38DD">
        <w:rPr>
          <w:rFonts w:eastAsia="Calibri"/>
          <w:sz w:val="24"/>
          <w:szCs w:val="24"/>
          <w:lang w:eastAsia="en-US"/>
        </w:rPr>
        <w:t>Мазель</w:t>
      </w:r>
      <w:proofErr w:type="spellEnd"/>
      <w:r w:rsidRPr="001F38DD">
        <w:rPr>
          <w:rFonts w:eastAsia="Calibri"/>
          <w:sz w:val="24"/>
          <w:szCs w:val="24"/>
          <w:lang w:eastAsia="en-US"/>
        </w:rPr>
        <w:t xml:space="preserve"> Л. Строение музыкальных произведений. М., 1979 </w:t>
      </w:r>
    </w:p>
    <w:p w14:paraId="23FE2A0A"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Музыкальный энциклопедический словарь. М., 1990 </w:t>
      </w:r>
    </w:p>
    <w:p w14:paraId="689F8AB0" w14:textId="77777777" w:rsidR="001F38DD" w:rsidRPr="001F38DD" w:rsidRDefault="001F38DD" w:rsidP="001F38DD">
      <w:pPr>
        <w:spacing w:line="360" w:lineRule="auto"/>
        <w:jc w:val="both"/>
        <w:rPr>
          <w:rFonts w:eastAsia="Calibri"/>
          <w:sz w:val="24"/>
          <w:szCs w:val="24"/>
          <w:lang w:eastAsia="en-US"/>
        </w:rPr>
      </w:pPr>
      <w:proofErr w:type="spellStart"/>
      <w:r w:rsidRPr="001F38DD">
        <w:rPr>
          <w:rFonts w:eastAsia="Calibri"/>
          <w:sz w:val="24"/>
          <w:szCs w:val="24"/>
          <w:lang w:eastAsia="en-US"/>
        </w:rPr>
        <w:t>Назайкинский</w:t>
      </w:r>
      <w:proofErr w:type="spellEnd"/>
      <w:r w:rsidRPr="001F38DD">
        <w:rPr>
          <w:rFonts w:eastAsia="Calibri"/>
          <w:sz w:val="24"/>
          <w:szCs w:val="24"/>
          <w:lang w:eastAsia="en-US"/>
        </w:rPr>
        <w:t xml:space="preserve"> Е. Логика музыкальной композиции. М., 1982 </w:t>
      </w:r>
    </w:p>
    <w:p w14:paraId="4B985F99"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Новицкая М. Введение в народоведение. Классы 1 - 2. Родная земля. М., 1997 </w:t>
      </w:r>
    </w:p>
    <w:p w14:paraId="2F984C5F"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Попова Т.  Основы русской народной музыки.  Учебное пособие для музыкальных училищ и институтов культуры. М.,1977 </w:t>
      </w:r>
    </w:p>
    <w:p w14:paraId="00B69F8C"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Римский-Корсаков Н. 100 русских народных песен. М.-Л., 1951 </w:t>
      </w:r>
    </w:p>
    <w:p w14:paraId="791378D3"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Рождественские песни. Пение на уроках сольфеджио. </w:t>
      </w:r>
      <w:proofErr w:type="spellStart"/>
      <w:r w:rsidRPr="001F38DD">
        <w:rPr>
          <w:rFonts w:eastAsia="Calibri"/>
          <w:sz w:val="24"/>
          <w:szCs w:val="24"/>
          <w:lang w:eastAsia="en-US"/>
        </w:rPr>
        <w:t>Вып</w:t>
      </w:r>
      <w:proofErr w:type="spellEnd"/>
      <w:r w:rsidRPr="001F38DD">
        <w:rPr>
          <w:rFonts w:eastAsia="Calibri"/>
          <w:sz w:val="24"/>
          <w:szCs w:val="24"/>
          <w:lang w:eastAsia="en-US"/>
        </w:rPr>
        <w:t xml:space="preserve"> 1. Сост. Г. </w:t>
      </w:r>
      <w:proofErr w:type="spellStart"/>
      <w:r w:rsidRPr="001F38DD">
        <w:rPr>
          <w:rFonts w:eastAsia="Calibri"/>
          <w:sz w:val="24"/>
          <w:szCs w:val="24"/>
          <w:lang w:eastAsia="en-US"/>
        </w:rPr>
        <w:t>Ушпикова</w:t>
      </w:r>
      <w:proofErr w:type="spellEnd"/>
      <w:r w:rsidRPr="001F38DD">
        <w:rPr>
          <w:rFonts w:eastAsia="Calibri"/>
          <w:sz w:val="24"/>
          <w:szCs w:val="24"/>
          <w:lang w:eastAsia="en-US"/>
        </w:rPr>
        <w:t xml:space="preserve">. М.,1996 </w:t>
      </w:r>
    </w:p>
    <w:p w14:paraId="7B0F34FB"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lastRenderedPageBreak/>
        <w:t xml:space="preserve">Русское народное музыкальное творчество. Хрестоматия. М.,1958 </w:t>
      </w:r>
    </w:p>
    <w:p w14:paraId="11707001"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Русское народное музыкальное творчество. Хрестоматия. Учебное пособие для музыкальных училищ. Сост. Б. </w:t>
      </w:r>
      <w:proofErr w:type="spellStart"/>
      <w:r w:rsidRPr="001F38DD">
        <w:rPr>
          <w:rFonts w:eastAsia="Calibri"/>
          <w:sz w:val="24"/>
          <w:szCs w:val="24"/>
          <w:lang w:eastAsia="en-US"/>
        </w:rPr>
        <w:t>Фраенова</w:t>
      </w:r>
      <w:proofErr w:type="spellEnd"/>
      <w:r w:rsidRPr="001F38DD">
        <w:rPr>
          <w:rFonts w:eastAsia="Calibri"/>
          <w:sz w:val="24"/>
          <w:szCs w:val="24"/>
          <w:lang w:eastAsia="en-US"/>
        </w:rPr>
        <w:t xml:space="preserve">. М., 2000 </w:t>
      </w:r>
    </w:p>
    <w:p w14:paraId="2185A2B8"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Русское народное музыкальное творчество. Сост. </w:t>
      </w:r>
      <w:proofErr w:type="spellStart"/>
      <w:r w:rsidRPr="001F38DD">
        <w:rPr>
          <w:rFonts w:eastAsia="Calibri"/>
          <w:sz w:val="24"/>
          <w:szCs w:val="24"/>
          <w:lang w:eastAsia="en-US"/>
        </w:rPr>
        <w:t>З.Яковлева</w:t>
      </w:r>
      <w:proofErr w:type="spellEnd"/>
      <w:r w:rsidRPr="001F38DD">
        <w:rPr>
          <w:rFonts w:eastAsia="Calibri"/>
          <w:sz w:val="24"/>
          <w:szCs w:val="24"/>
          <w:lang w:eastAsia="en-US"/>
        </w:rPr>
        <w:t xml:space="preserve">. М., 2004 </w:t>
      </w:r>
    </w:p>
    <w:p w14:paraId="1EC023D8"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Скребков С. Художественные принципы музыкальных стилей. М., 1973 </w:t>
      </w:r>
    </w:p>
    <w:p w14:paraId="4C2BD562"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Слушание музыки. Для 1-3 </w:t>
      </w:r>
      <w:proofErr w:type="spellStart"/>
      <w:r w:rsidRPr="001F38DD">
        <w:rPr>
          <w:rFonts w:eastAsia="Calibri"/>
          <w:sz w:val="24"/>
          <w:szCs w:val="24"/>
          <w:lang w:eastAsia="en-US"/>
        </w:rPr>
        <w:t>кл</w:t>
      </w:r>
      <w:proofErr w:type="spellEnd"/>
      <w:r w:rsidRPr="001F38DD">
        <w:rPr>
          <w:rFonts w:eastAsia="Calibri"/>
          <w:sz w:val="24"/>
          <w:szCs w:val="24"/>
          <w:lang w:eastAsia="en-US"/>
        </w:rPr>
        <w:t xml:space="preserve">.  Сост. </w:t>
      </w:r>
      <w:proofErr w:type="spellStart"/>
      <w:r w:rsidRPr="001F38DD">
        <w:rPr>
          <w:rFonts w:eastAsia="Calibri"/>
          <w:sz w:val="24"/>
          <w:szCs w:val="24"/>
          <w:lang w:eastAsia="en-US"/>
        </w:rPr>
        <w:t>Г.Ушпикова</w:t>
      </w:r>
      <w:proofErr w:type="spellEnd"/>
      <w:r w:rsidRPr="001F38DD">
        <w:rPr>
          <w:rFonts w:eastAsia="Calibri"/>
          <w:sz w:val="24"/>
          <w:szCs w:val="24"/>
          <w:lang w:eastAsia="en-US"/>
        </w:rPr>
        <w:t xml:space="preserve">. СПб, 2008 </w:t>
      </w:r>
    </w:p>
    <w:p w14:paraId="48A5E81E"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Способин И. Музыкальная форма. М., 1972 </w:t>
      </w:r>
    </w:p>
    <w:p w14:paraId="1FC6A6BC"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Царева Н. Уроки госпожи Мелодии. Методическое пособие. М.,2007 </w:t>
      </w:r>
    </w:p>
    <w:p w14:paraId="22F739FD"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Яворский Б. Строение музыкальной речи. М., 1908 </w:t>
      </w:r>
    </w:p>
    <w:p w14:paraId="01786187"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Яворский Б. Статьи, воспоминания, переписка. М., 1972 </w:t>
      </w:r>
    </w:p>
    <w:p w14:paraId="02421784"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w:t>
      </w:r>
    </w:p>
    <w:p w14:paraId="3C8CE185" w14:textId="77777777" w:rsidR="001F38DD" w:rsidRPr="00C55979" w:rsidRDefault="001F38DD" w:rsidP="001F38DD">
      <w:pPr>
        <w:spacing w:line="360" w:lineRule="auto"/>
        <w:jc w:val="both"/>
        <w:rPr>
          <w:rFonts w:eastAsia="Calibri"/>
          <w:i/>
          <w:sz w:val="24"/>
          <w:szCs w:val="24"/>
          <w:lang w:eastAsia="en-US"/>
        </w:rPr>
      </w:pPr>
      <w:r w:rsidRPr="00C55979">
        <w:rPr>
          <w:rFonts w:eastAsia="Calibri"/>
          <w:i/>
          <w:sz w:val="24"/>
          <w:szCs w:val="24"/>
          <w:lang w:eastAsia="en-US"/>
        </w:rPr>
        <w:t xml:space="preserve">Учебная литература </w:t>
      </w:r>
    </w:p>
    <w:p w14:paraId="03B483FF"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Царева Н. «Уроки госпожи Мелодии». Учебные пос</w:t>
      </w:r>
      <w:r w:rsidR="00C55979">
        <w:rPr>
          <w:rFonts w:eastAsia="Calibri"/>
          <w:sz w:val="24"/>
          <w:szCs w:val="24"/>
          <w:lang w:eastAsia="en-US"/>
        </w:rPr>
        <w:t xml:space="preserve">обия (с аудиозаписями), </w:t>
      </w:r>
      <w:r w:rsidRPr="001F38DD">
        <w:rPr>
          <w:rFonts w:eastAsia="Calibri"/>
          <w:sz w:val="24"/>
          <w:szCs w:val="24"/>
          <w:lang w:eastAsia="en-US"/>
        </w:rPr>
        <w:t xml:space="preserve">1,2,3 классы. М., 2007 </w:t>
      </w:r>
    </w:p>
    <w:p w14:paraId="3F387C3E"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Я.Е. Островская, Л.А. Фролова Музыкальная литература в определениях и нотных примерах учебное пособие и рабочая тетрадь</w:t>
      </w:r>
      <w:r w:rsidR="00C55979">
        <w:rPr>
          <w:rFonts w:eastAsia="Calibri"/>
          <w:sz w:val="24"/>
          <w:szCs w:val="24"/>
          <w:lang w:eastAsia="en-US"/>
        </w:rPr>
        <w:t xml:space="preserve"> для ДМШ 1-ый год обучения   СП</w:t>
      </w:r>
      <w:r w:rsidRPr="001F38DD">
        <w:rPr>
          <w:rFonts w:eastAsia="Calibri"/>
          <w:sz w:val="24"/>
          <w:szCs w:val="24"/>
          <w:lang w:eastAsia="en-US"/>
        </w:rPr>
        <w:t xml:space="preserve">б, «Валери </w:t>
      </w:r>
      <w:r w:rsidRPr="001F38DD">
        <w:rPr>
          <w:rFonts w:eastAsia="Calibri"/>
          <w:sz w:val="24"/>
          <w:szCs w:val="24"/>
          <w:lang w:val="en-US" w:eastAsia="en-US"/>
        </w:rPr>
        <w:t>C</w:t>
      </w:r>
      <w:r w:rsidRPr="001F38DD">
        <w:rPr>
          <w:rFonts w:eastAsia="Calibri"/>
          <w:sz w:val="24"/>
          <w:szCs w:val="24"/>
          <w:lang w:eastAsia="en-US"/>
        </w:rPr>
        <w:t>ПД» 1998</w:t>
      </w:r>
    </w:p>
    <w:p w14:paraId="75032F9C" w14:textId="77777777" w:rsidR="001F38DD" w:rsidRPr="001F38DD" w:rsidRDefault="001F38DD" w:rsidP="001F38DD">
      <w:pPr>
        <w:spacing w:line="360" w:lineRule="auto"/>
        <w:jc w:val="both"/>
        <w:rPr>
          <w:rFonts w:eastAsia="Calibri"/>
          <w:sz w:val="24"/>
          <w:szCs w:val="24"/>
          <w:lang w:eastAsia="en-US"/>
        </w:rPr>
      </w:pPr>
    </w:p>
    <w:p w14:paraId="164672C1" w14:textId="77777777" w:rsidR="001F38DD" w:rsidRPr="001F38DD" w:rsidRDefault="001F38DD" w:rsidP="001F38DD">
      <w:pPr>
        <w:spacing w:line="360" w:lineRule="auto"/>
        <w:jc w:val="both"/>
        <w:rPr>
          <w:rFonts w:eastAsia="Calibri"/>
          <w:sz w:val="24"/>
          <w:szCs w:val="24"/>
          <w:lang w:eastAsia="en-US"/>
        </w:rPr>
      </w:pPr>
    </w:p>
    <w:p w14:paraId="27AD0BFD" w14:textId="77777777" w:rsidR="001F38DD" w:rsidRPr="001F38DD" w:rsidRDefault="001F38DD" w:rsidP="001F38DD">
      <w:pPr>
        <w:spacing w:line="360" w:lineRule="auto"/>
        <w:jc w:val="both"/>
        <w:rPr>
          <w:rFonts w:eastAsia="Calibri"/>
          <w:sz w:val="24"/>
          <w:szCs w:val="24"/>
          <w:lang w:eastAsia="en-US"/>
        </w:rPr>
      </w:pPr>
    </w:p>
    <w:p w14:paraId="34B1B364" w14:textId="77777777" w:rsidR="001F38DD" w:rsidRPr="001F38DD" w:rsidRDefault="001F38DD" w:rsidP="001F38DD">
      <w:pPr>
        <w:spacing w:line="360" w:lineRule="auto"/>
        <w:jc w:val="both"/>
        <w:rPr>
          <w:rFonts w:eastAsia="Calibri"/>
          <w:sz w:val="24"/>
          <w:szCs w:val="24"/>
          <w:lang w:eastAsia="en-US"/>
        </w:rPr>
      </w:pPr>
    </w:p>
    <w:p w14:paraId="203BCBF0" w14:textId="77777777" w:rsidR="001F38DD" w:rsidRPr="001F38DD" w:rsidRDefault="001F38DD" w:rsidP="001F38DD">
      <w:pPr>
        <w:spacing w:line="360" w:lineRule="auto"/>
        <w:jc w:val="both"/>
        <w:rPr>
          <w:rFonts w:eastAsia="Calibri"/>
          <w:sz w:val="24"/>
          <w:szCs w:val="24"/>
          <w:lang w:eastAsia="en-US"/>
        </w:rPr>
      </w:pPr>
    </w:p>
    <w:p w14:paraId="310B6A0A" w14:textId="77777777" w:rsidR="001F38DD" w:rsidRPr="001F38DD" w:rsidRDefault="001F38DD" w:rsidP="001F38DD">
      <w:pPr>
        <w:rPr>
          <w:rFonts w:eastAsia="Calibri"/>
          <w:sz w:val="24"/>
          <w:szCs w:val="24"/>
          <w:lang w:eastAsia="en-US"/>
        </w:rPr>
      </w:pPr>
    </w:p>
    <w:p w14:paraId="1DEFCFC9" w14:textId="77777777" w:rsidR="001F38DD" w:rsidRDefault="001F38DD" w:rsidP="001F38DD">
      <w:pPr>
        <w:rPr>
          <w:rFonts w:eastAsia="Calibri"/>
          <w:sz w:val="24"/>
          <w:szCs w:val="24"/>
          <w:lang w:eastAsia="en-US"/>
        </w:rPr>
      </w:pPr>
    </w:p>
    <w:p w14:paraId="140316CF" w14:textId="77777777" w:rsidR="00C55979" w:rsidRPr="001F38DD" w:rsidRDefault="00C55979" w:rsidP="001F38DD">
      <w:pPr>
        <w:rPr>
          <w:rFonts w:eastAsia="Calibri"/>
          <w:sz w:val="24"/>
          <w:szCs w:val="24"/>
          <w:lang w:eastAsia="en-US"/>
        </w:rPr>
      </w:pPr>
    </w:p>
    <w:p w14:paraId="558EACEF" w14:textId="77777777" w:rsidR="001F38DD" w:rsidRPr="001F38DD" w:rsidRDefault="001F38DD" w:rsidP="001F38DD">
      <w:pPr>
        <w:rPr>
          <w:rFonts w:eastAsia="Calibri"/>
          <w:sz w:val="24"/>
          <w:szCs w:val="24"/>
          <w:lang w:eastAsia="en-US"/>
        </w:rPr>
      </w:pPr>
    </w:p>
    <w:p w14:paraId="5D8D2D55" w14:textId="77777777" w:rsidR="001F38DD" w:rsidRDefault="001F38DD" w:rsidP="001F38DD">
      <w:pPr>
        <w:jc w:val="center"/>
        <w:rPr>
          <w:rFonts w:eastAsia="Calibri"/>
          <w:sz w:val="24"/>
          <w:szCs w:val="24"/>
          <w:lang w:eastAsia="en-US"/>
        </w:rPr>
      </w:pPr>
    </w:p>
    <w:p w14:paraId="0C10EDEC" w14:textId="77777777" w:rsidR="00F26B1A" w:rsidRDefault="00F26B1A" w:rsidP="001F38DD">
      <w:pPr>
        <w:jc w:val="center"/>
        <w:rPr>
          <w:rFonts w:eastAsia="Calibri"/>
          <w:sz w:val="24"/>
          <w:szCs w:val="24"/>
          <w:lang w:eastAsia="en-US"/>
        </w:rPr>
      </w:pPr>
    </w:p>
    <w:p w14:paraId="00843AA0" w14:textId="77777777" w:rsidR="00F26B1A" w:rsidRDefault="00F26B1A" w:rsidP="001F38DD">
      <w:pPr>
        <w:jc w:val="center"/>
        <w:rPr>
          <w:rFonts w:eastAsia="Calibri"/>
          <w:sz w:val="24"/>
          <w:szCs w:val="24"/>
          <w:lang w:eastAsia="en-US"/>
        </w:rPr>
      </w:pPr>
    </w:p>
    <w:p w14:paraId="6BC9AEF7" w14:textId="77777777" w:rsidR="00F26B1A" w:rsidRDefault="00F26B1A" w:rsidP="001F38DD">
      <w:pPr>
        <w:jc w:val="center"/>
        <w:rPr>
          <w:rFonts w:eastAsia="Calibri"/>
          <w:sz w:val="24"/>
          <w:szCs w:val="24"/>
          <w:lang w:eastAsia="en-US"/>
        </w:rPr>
      </w:pPr>
    </w:p>
    <w:p w14:paraId="334A2554" w14:textId="77777777" w:rsidR="00F26B1A" w:rsidRDefault="00F26B1A" w:rsidP="001F38DD">
      <w:pPr>
        <w:jc w:val="center"/>
        <w:rPr>
          <w:rFonts w:eastAsia="Calibri"/>
          <w:sz w:val="24"/>
          <w:szCs w:val="24"/>
          <w:lang w:eastAsia="en-US"/>
        </w:rPr>
      </w:pPr>
    </w:p>
    <w:p w14:paraId="3E86E69A" w14:textId="77777777" w:rsidR="00F26B1A" w:rsidRPr="001F38DD" w:rsidRDefault="00F26B1A" w:rsidP="001F38DD">
      <w:pPr>
        <w:jc w:val="center"/>
        <w:rPr>
          <w:rFonts w:eastAsia="Calibri"/>
          <w:sz w:val="24"/>
          <w:szCs w:val="24"/>
          <w:lang w:eastAsia="en-US"/>
        </w:rPr>
      </w:pPr>
    </w:p>
    <w:p w14:paraId="584968AD" w14:textId="77777777" w:rsidR="00D60F2A" w:rsidRPr="001F38DD" w:rsidRDefault="00D60F2A" w:rsidP="00D60F2A">
      <w:pPr>
        <w:jc w:val="center"/>
        <w:rPr>
          <w:b/>
          <w:sz w:val="28"/>
          <w:szCs w:val="28"/>
          <w:lang w:val="en-US" w:eastAsia="en-US"/>
        </w:rPr>
      </w:pPr>
      <w:r w:rsidRPr="001F38DD">
        <w:rPr>
          <w:noProof/>
          <w:color w:val="000000"/>
          <w:sz w:val="28"/>
          <w:szCs w:val="28"/>
        </w:rPr>
        <w:drawing>
          <wp:inline distT="0" distB="0" distL="0" distR="0" wp14:anchorId="444F0213" wp14:editId="260F791B">
            <wp:extent cx="647065" cy="6902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14:paraId="1341A0AC" w14:textId="77777777" w:rsidR="00D60F2A" w:rsidRPr="001F38DD" w:rsidRDefault="00D60F2A" w:rsidP="00D60F2A">
      <w:pPr>
        <w:jc w:val="center"/>
        <w:rPr>
          <w:sz w:val="28"/>
          <w:szCs w:val="28"/>
          <w:lang w:eastAsia="en-US"/>
        </w:rPr>
      </w:pPr>
    </w:p>
    <w:p w14:paraId="57BDA892" w14:textId="77777777" w:rsidR="00D60F2A" w:rsidRPr="001F38DD" w:rsidRDefault="00D60F2A" w:rsidP="00D60F2A">
      <w:pPr>
        <w:jc w:val="center"/>
        <w:rPr>
          <w:sz w:val="28"/>
          <w:szCs w:val="28"/>
        </w:rPr>
      </w:pPr>
      <w:r w:rsidRPr="001F38DD">
        <w:rPr>
          <w:sz w:val="28"/>
          <w:szCs w:val="28"/>
        </w:rPr>
        <w:t>Санкт-Петербургское государственное бюджетное учреждение</w:t>
      </w:r>
    </w:p>
    <w:p w14:paraId="21F8CAD3" w14:textId="77777777" w:rsidR="00D60F2A" w:rsidRPr="001F38DD" w:rsidRDefault="00D60F2A" w:rsidP="00D60F2A">
      <w:pPr>
        <w:jc w:val="center"/>
        <w:rPr>
          <w:sz w:val="28"/>
          <w:szCs w:val="28"/>
        </w:rPr>
      </w:pPr>
      <w:r w:rsidRPr="001F38DD">
        <w:rPr>
          <w:sz w:val="28"/>
          <w:szCs w:val="28"/>
        </w:rPr>
        <w:t xml:space="preserve">дополнительного образования </w:t>
      </w:r>
    </w:p>
    <w:p w14:paraId="6089B5B3" w14:textId="77777777" w:rsidR="00D60F2A" w:rsidRPr="001F38DD" w:rsidRDefault="00D60F2A" w:rsidP="00D60F2A">
      <w:pPr>
        <w:jc w:val="center"/>
        <w:rPr>
          <w:b/>
          <w:sz w:val="28"/>
          <w:szCs w:val="28"/>
        </w:rPr>
      </w:pPr>
      <w:r w:rsidRPr="001F38DD">
        <w:rPr>
          <w:b/>
          <w:sz w:val="28"/>
          <w:szCs w:val="28"/>
        </w:rPr>
        <w:t>«Санкт-Петербургская детская музыкальная школа</w:t>
      </w:r>
    </w:p>
    <w:p w14:paraId="1E0C84F2" w14:textId="77777777" w:rsidR="00D60F2A" w:rsidRPr="001F38DD" w:rsidRDefault="00D60F2A" w:rsidP="00D60F2A">
      <w:pPr>
        <w:jc w:val="center"/>
        <w:rPr>
          <w:b/>
          <w:sz w:val="28"/>
          <w:szCs w:val="28"/>
        </w:rPr>
      </w:pPr>
      <w:r w:rsidRPr="001F38DD">
        <w:rPr>
          <w:b/>
          <w:sz w:val="28"/>
          <w:szCs w:val="28"/>
        </w:rPr>
        <w:t>имени Андрея Петрова»</w:t>
      </w:r>
    </w:p>
    <w:p w14:paraId="6155077C" w14:textId="77777777" w:rsidR="001F38DD" w:rsidRDefault="001F38DD" w:rsidP="001F38DD">
      <w:pPr>
        <w:jc w:val="center"/>
        <w:rPr>
          <w:rFonts w:eastAsia="Calibri"/>
          <w:sz w:val="24"/>
          <w:szCs w:val="24"/>
        </w:rPr>
      </w:pPr>
    </w:p>
    <w:p w14:paraId="160D1C81" w14:textId="77777777" w:rsidR="00D60F2A" w:rsidRPr="001F38DD" w:rsidRDefault="00D60F2A" w:rsidP="001F38DD">
      <w:pPr>
        <w:jc w:val="center"/>
        <w:rPr>
          <w:rFonts w:eastAsia="Calibri"/>
          <w:sz w:val="24"/>
          <w:szCs w:val="24"/>
        </w:rPr>
      </w:pPr>
    </w:p>
    <w:p w14:paraId="100B4F64" w14:textId="77777777" w:rsidR="001F38DD" w:rsidRPr="001F38DD" w:rsidRDefault="001F38DD" w:rsidP="001F38DD">
      <w:pPr>
        <w:jc w:val="center"/>
        <w:rPr>
          <w:rFonts w:eastAsia="Calibri"/>
          <w:sz w:val="24"/>
          <w:szCs w:val="24"/>
        </w:rPr>
      </w:pPr>
    </w:p>
    <w:p w14:paraId="1CF17098" w14:textId="77777777" w:rsidR="001F38DD" w:rsidRPr="001F38DD" w:rsidRDefault="001F38DD" w:rsidP="001F38DD">
      <w:pPr>
        <w:jc w:val="center"/>
        <w:rPr>
          <w:rFonts w:eastAsia="Calibri"/>
          <w:b/>
          <w:bCs/>
          <w:sz w:val="24"/>
          <w:szCs w:val="24"/>
        </w:rPr>
      </w:pPr>
      <w:r w:rsidRPr="001F38DD">
        <w:rPr>
          <w:rFonts w:eastAsia="Calibri"/>
          <w:b/>
          <w:bCs/>
          <w:sz w:val="24"/>
          <w:szCs w:val="24"/>
        </w:rPr>
        <w:t>ДОПОЛНИТЕЛЬНЫЕ ПРЕДПРОФЕССИОНАЛЬНЫЕ</w:t>
      </w:r>
    </w:p>
    <w:p w14:paraId="757932B5" w14:textId="77777777" w:rsidR="001F38DD" w:rsidRPr="001F38DD" w:rsidRDefault="001F38DD" w:rsidP="001F38DD">
      <w:pPr>
        <w:jc w:val="center"/>
        <w:rPr>
          <w:rFonts w:eastAsia="Calibri"/>
          <w:b/>
          <w:bCs/>
          <w:sz w:val="24"/>
          <w:szCs w:val="24"/>
        </w:rPr>
      </w:pPr>
      <w:r w:rsidRPr="001F38DD">
        <w:rPr>
          <w:rFonts w:eastAsia="Calibri"/>
          <w:b/>
          <w:bCs/>
          <w:sz w:val="24"/>
          <w:szCs w:val="24"/>
        </w:rPr>
        <w:t>ОБЩЕОБРАЗОВАТЕЛЬНЫЕ ПРОГРАММЫ В ОБЛАСТИ</w:t>
      </w:r>
    </w:p>
    <w:p w14:paraId="459B527F" w14:textId="77777777" w:rsidR="001F38DD" w:rsidRPr="001F38DD" w:rsidRDefault="001F38DD" w:rsidP="001F38DD">
      <w:pPr>
        <w:jc w:val="center"/>
        <w:rPr>
          <w:rFonts w:eastAsia="Calibri"/>
          <w:b/>
          <w:bCs/>
          <w:sz w:val="24"/>
          <w:szCs w:val="24"/>
        </w:rPr>
      </w:pPr>
      <w:r w:rsidRPr="001F38DD">
        <w:rPr>
          <w:rFonts w:eastAsia="Calibri"/>
          <w:b/>
          <w:bCs/>
          <w:sz w:val="24"/>
          <w:szCs w:val="24"/>
        </w:rPr>
        <w:t>МУЗЫКАЛЬНОГО ИСКУССТВА «ФОРТЕПИАНО», «СТРУННЫЕ</w:t>
      </w:r>
    </w:p>
    <w:p w14:paraId="72B8BF01" w14:textId="77777777" w:rsidR="001F38DD" w:rsidRPr="001F38DD" w:rsidRDefault="001F38DD" w:rsidP="001F38DD">
      <w:pPr>
        <w:jc w:val="center"/>
        <w:rPr>
          <w:rFonts w:eastAsia="Calibri"/>
          <w:b/>
          <w:bCs/>
          <w:sz w:val="24"/>
          <w:szCs w:val="24"/>
        </w:rPr>
      </w:pPr>
      <w:r w:rsidRPr="001F38DD">
        <w:rPr>
          <w:rFonts w:eastAsia="Calibri"/>
          <w:b/>
          <w:bCs/>
          <w:sz w:val="24"/>
          <w:szCs w:val="24"/>
        </w:rPr>
        <w:t>ИНСТРУМЕНТЫ», «ДУХОВЫЕ И УДАРНЫЕ ИНСТРУМЕНТЫ»,</w:t>
      </w:r>
    </w:p>
    <w:p w14:paraId="348486A5" w14:textId="77777777" w:rsidR="001F38DD" w:rsidRPr="001F38DD" w:rsidRDefault="001F38DD" w:rsidP="001F38DD">
      <w:pPr>
        <w:jc w:val="center"/>
        <w:rPr>
          <w:rFonts w:eastAsia="Calibri"/>
          <w:b/>
          <w:bCs/>
          <w:sz w:val="24"/>
          <w:szCs w:val="24"/>
        </w:rPr>
      </w:pPr>
      <w:r w:rsidRPr="001F38DD">
        <w:rPr>
          <w:rFonts w:eastAsia="Calibri"/>
          <w:b/>
          <w:bCs/>
          <w:sz w:val="24"/>
          <w:szCs w:val="24"/>
        </w:rPr>
        <w:lastRenderedPageBreak/>
        <w:t>«НАРОДНЫЕ ИНСТРУМЕНТЫ», «ХОРОВОЕ ПЕНИЕ»</w:t>
      </w:r>
    </w:p>
    <w:p w14:paraId="5B2E3664" w14:textId="77777777" w:rsidR="001F38DD" w:rsidRPr="001F38DD" w:rsidRDefault="001F38DD" w:rsidP="001F38DD">
      <w:pPr>
        <w:jc w:val="center"/>
        <w:rPr>
          <w:rFonts w:eastAsia="Calibri"/>
          <w:b/>
          <w:bCs/>
          <w:sz w:val="24"/>
          <w:szCs w:val="24"/>
        </w:rPr>
      </w:pPr>
    </w:p>
    <w:p w14:paraId="16E97AFD" w14:textId="77777777" w:rsidR="001F38DD" w:rsidRPr="001F38DD" w:rsidRDefault="001F38DD" w:rsidP="001F38DD">
      <w:pPr>
        <w:jc w:val="center"/>
        <w:rPr>
          <w:rFonts w:eastAsia="Calibri"/>
          <w:sz w:val="24"/>
          <w:szCs w:val="24"/>
        </w:rPr>
      </w:pPr>
    </w:p>
    <w:p w14:paraId="161FFB87" w14:textId="77777777" w:rsidR="001F38DD" w:rsidRPr="001F38DD" w:rsidRDefault="001F38DD" w:rsidP="001F38DD">
      <w:pPr>
        <w:jc w:val="center"/>
        <w:rPr>
          <w:rFonts w:eastAsia="Calibri"/>
          <w:sz w:val="24"/>
          <w:szCs w:val="24"/>
        </w:rPr>
      </w:pPr>
    </w:p>
    <w:p w14:paraId="640125AF" w14:textId="77777777" w:rsidR="001F38DD" w:rsidRPr="001F38DD" w:rsidRDefault="001F38DD" w:rsidP="001F38DD">
      <w:pPr>
        <w:jc w:val="center"/>
        <w:rPr>
          <w:rFonts w:eastAsia="Calibri"/>
          <w:sz w:val="24"/>
          <w:szCs w:val="24"/>
        </w:rPr>
      </w:pPr>
    </w:p>
    <w:p w14:paraId="1B0F9AE5" w14:textId="77777777" w:rsidR="001F38DD" w:rsidRPr="001F38DD" w:rsidRDefault="001F38DD" w:rsidP="001F38DD">
      <w:pPr>
        <w:jc w:val="center"/>
        <w:rPr>
          <w:rFonts w:eastAsia="Calibri"/>
          <w:sz w:val="24"/>
          <w:szCs w:val="24"/>
        </w:rPr>
      </w:pPr>
    </w:p>
    <w:p w14:paraId="40B60162" w14:textId="77777777" w:rsidR="001F38DD" w:rsidRPr="001F38DD" w:rsidRDefault="001F38DD" w:rsidP="001F38DD">
      <w:pPr>
        <w:jc w:val="center"/>
        <w:rPr>
          <w:rFonts w:eastAsia="Calibri"/>
          <w:sz w:val="24"/>
          <w:szCs w:val="24"/>
        </w:rPr>
      </w:pPr>
    </w:p>
    <w:p w14:paraId="215FDD4D" w14:textId="77777777" w:rsidR="001F38DD" w:rsidRPr="001F38DD" w:rsidRDefault="001F38DD" w:rsidP="001F38DD">
      <w:pPr>
        <w:jc w:val="center"/>
        <w:rPr>
          <w:rFonts w:eastAsia="Calibri"/>
          <w:sz w:val="24"/>
          <w:szCs w:val="24"/>
        </w:rPr>
      </w:pPr>
    </w:p>
    <w:p w14:paraId="75B99E7F" w14:textId="77777777" w:rsidR="001F38DD" w:rsidRPr="001F38DD" w:rsidRDefault="001F38DD" w:rsidP="001F38DD">
      <w:pPr>
        <w:jc w:val="center"/>
        <w:rPr>
          <w:rFonts w:eastAsia="Calibri"/>
          <w:sz w:val="24"/>
          <w:szCs w:val="24"/>
        </w:rPr>
      </w:pPr>
    </w:p>
    <w:p w14:paraId="6D0271EF" w14:textId="77777777" w:rsidR="001F38DD" w:rsidRPr="001F38DD" w:rsidRDefault="001F38DD" w:rsidP="001F38DD">
      <w:pPr>
        <w:jc w:val="center"/>
        <w:rPr>
          <w:rFonts w:eastAsia="Calibri"/>
          <w:sz w:val="24"/>
          <w:szCs w:val="24"/>
        </w:rPr>
      </w:pPr>
    </w:p>
    <w:p w14:paraId="11D9CB26" w14:textId="77777777" w:rsidR="001F38DD" w:rsidRPr="001F38DD" w:rsidRDefault="001F38DD" w:rsidP="001F38DD">
      <w:pPr>
        <w:jc w:val="center"/>
        <w:rPr>
          <w:rFonts w:eastAsia="Calibri"/>
          <w:sz w:val="24"/>
          <w:szCs w:val="24"/>
        </w:rPr>
      </w:pPr>
      <w:r w:rsidRPr="001F38DD">
        <w:rPr>
          <w:rFonts w:eastAsia="Calibri"/>
          <w:sz w:val="24"/>
          <w:szCs w:val="24"/>
        </w:rPr>
        <w:t>Предметная область</w:t>
      </w:r>
    </w:p>
    <w:p w14:paraId="6B5324E1" w14:textId="77777777" w:rsidR="001F38DD" w:rsidRPr="001F38DD" w:rsidRDefault="001F38DD" w:rsidP="001F38DD">
      <w:pPr>
        <w:jc w:val="center"/>
        <w:rPr>
          <w:rFonts w:eastAsia="Calibri"/>
          <w:b/>
          <w:bCs/>
          <w:sz w:val="24"/>
          <w:szCs w:val="24"/>
        </w:rPr>
      </w:pPr>
      <w:r w:rsidRPr="001F38DD">
        <w:rPr>
          <w:rFonts w:eastAsia="Calibri"/>
          <w:b/>
          <w:bCs/>
          <w:sz w:val="24"/>
          <w:szCs w:val="24"/>
        </w:rPr>
        <w:t>ПО.02. теория и история музыки</w:t>
      </w:r>
    </w:p>
    <w:p w14:paraId="6FBAAECA" w14:textId="77777777" w:rsidR="001F38DD" w:rsidRPr="001F38DD" w:rsidRDefault="001F38DD" w:rsidP="001F38DD">
      <w:pPr>
        <w:jc w:val="center"/>
        <w:rPr>
          <w:rFonts w:eastAsia="Calibri"/>
          <w:sz w:val="24"/>
          <w:szCs w:val="24"/>
        </w:rPr>
      </w:pPr>
    </w:p>
    <w:p w14:paraId="67D080AE" w14:textId="77777777" w:rsidR="001F38DD" w:rsidRPr="001F38DD" w:rsidRDefault="001F38DD" w:rsidP="001F38DD">
      <w:pPr>
        <w:jc w:val="center"/>
        <w:rPr>
          <w:rFonts w:eastAsia="Calibri"/>
          <w:sz w:val="24"/>
          <w:szCs w:val="24"/>
        </w:rPr>
      </w:pPr>
    </w:p>
    <w:p w14:paraId="44E57272" w14:textId="77777777" w:rsidR="001F38DD" w:rsidRPr="001F38DD" w:rsidRDefault="001F38DD" w:rsidP="001F38DD">
      <w:pPr>
        <w:jc w:val="center"/>
        <w:rPr>
          <w:rFonts w:eastAsia="Calibri"/>
          <w:sz w:val="24"/>
          <w:szCs w:val="24"/>
        </w:rPr>
      </w:pPr>
    </w:p>
    <w:p w14:paraId="31645416" w14:textId="77777777" w:rsidR="001F38DD" w:rsidRPr="001F38DD" w:rsidRDefault="001F38DD" w:rsidP="001F38DD">
      <w:pPr>
        <w:jc w:val="center"/>
        <w:rPr>
          <w:rFonts w:eastAsia="Calibri"/>
          <w:sz w:val="24"/>
          <w:szCs w:val="24"/>
        </w:rPr>
      </w:pPr>
    </w:p>
    <w:p w14:paraId="70FA8D35" w14:textId="77777777" w:rsidR="001F38DD" w:rsidRPr="001F38DD" w:rsidRDefault="001F38DD" w:rsidP="001F38DD">
      <w:pPr>
        <w:jc w:val="center"/>
        <w:rPr>
          <w:rFonts w:eastAsia="Calibri"/>
          <w:sz w:val="24"/>
          <w:szCs w:val="24"/>
        </w:rPr>
      </w:pPr>
    </w:p>
    <w:p w14:paraId="57081374" w14:textId="77777777" w:rsidR="001F38DD" w:rsidRPr="001F38DD" w:rsidRDefault="001F38DD" w:rsidP="001F38DD">
      <w:pPr>
        <w:jc w:val="center"/>
        <w:rPr>
          <w:rFonts w:eastAsia="Calibri"/>
          <w:sz w:val="24"/>
          <w:szCs w:val="24"/>
        </w:rPr>
      </w:pPr>
    </w:p>
    <w:p w14:paraId="6BDF23E0" w14:textId="77777777" w:rsidR="001F38DD" w:rsidRPr="001F38DD" w:rsidRDefault="001F38DD" w:rsidP="001F38DD">
      <w:pPr>
        <w:jc w:val="center"/>
        <w:rPr>
          <w:rFonts w:eastAsia="Calibri"/>
          <w:sz w:val="24"/>
          <w:szCs w:val="24"/>
        </w:rPr>
      </w:pPr>
    </w:p>
    <w:p w14:paraId="6A70474D" w14:textId="77777777" w:rsidR="001F38DD" w:rsidRPr="001F38DD" w:rsidRDefault="001F38DD" w:rsidP="001F38DD">
      <w:pPr>
        <w:jc w:val="center"/>
        <w:rPr>
          <w:rFonts w:eastAsia="Calibri"/>
          <w:sz w:val="24"/>
          <w:szCs w:val="24"/>
        </w:rPr>
      </w:pPr>
    </w:p>
    <w:p w14:paraId="706C49C9" w14:textId="77777777" w:rsidR="001F38DD" w:rsidRPr="001F38DD" w:rsidRDefault="001F38DD" w:rsidP="001F38DD">
      <w:pPr>
        <w:jc w:val="center"/>
        <w:rPr>
          <w:rFonts w:eastAsia="Calibri"/>
          <w:sz w:val="24"/>
          <w:szCs w:val="24"/>
        </w:rPr>
      </w:pPr>
    </w:p>
    <w:p w14:paraId="055784AE" w14:textId="77777777" w:rsidR="001F38DD" w:rsidRPr="001F38DD" w:rsidRDefault="001F38DD" w:rsidP="001F38DD">
      <w:pPr>
        <w:jc w:val="center"/>
        <w:rPr>
          <w:rFonts w:eastAsia="Calibri"/>
          <w:sz w:val="24"/>
          <w:szCs w:val="24"/>
        </w:rPr>
      </w:pPr>
      <w:r w:rsidRPr="001F38DD">
        <w:rPr>
          <w:rFonts w:eastAsia="Calibri"/>
          <w:sz w:val="24"/>
          <w:szCs w:val="24"/>
        </w:rPr>
        <w:t>Программа по учебному предмету</w:t>
      </w:r>
    </w:p>
    <w:p w14:paraId="0989C6FB" w14:textId="77777777" w:rsidR="001F38DD" w:rsidRPr="001F38DD" w:rsidRDefault="001F38DD" w:rsidP="001F38DD">
      <w:pPr>
        <w:jc w:val="center"/>
        <w:rPr>
          <w:rFonts w:eastAsia="Calibri"/>
          <w:b/>
          <w:bCs/>
          <w:sz w:val="24"/>
          <w:szCs w:val="24"/>
        </w:rPr>
      </w:pPr>
      <w:r w:rsidRPr="001F38DD">
        <w:rPr>
          <w:rFonts w:eastAsia="Calibri"/>
          <w:b/>
          <w:bCs/>
          <w:sz w:val="24"/>
          <w:szCs w:val="24"/>
        </w:rPr>
        <w:t>ПО.02.УП.03.Музыкальная литература</w:t>
      </w:r>
    </w:p>
    <w:p w14:paraId="05A32E67" w14:textId="77777777" w:rsidR="001F38DD" w:rsidRPr="001F38DD" w:rsidRDefault="001F38DD" w:rsidP="001F38DD">
      <w:pPr>
        <w:jc w:val="center"/>
        <w:rPr>
          <w:rFonts w:eastAsia="Calibri"/>
          <w:sz w:val="24"/>
          <w:szCs w:val="24"/>
        </w:rPr>
      </w:pPr>
      <w:r w:rsidRPr="001F38DD">
        <w:rPr>
          <w:rFonts w:eastAsia="Calibri"/>
          <w:sz w:val="24"/>
          <w:szCs w:val="24"/>
        </w:rPr>
        <w:br w:type="textWrapping" w:clear="all"/>
      </w:r>
    </w:p>
    <w:p w14:paraId="6037E721" w14:textId="77777777" w:rsidR="001F38DD" w:rsidRPr="001F38DD" w:rsidRDefault="001F38DD" w:rsidP="001F38DD">
      <w:pPr>
        <w:jc w:val="center"/>
        <w:rPr>
          <w:rFonts w:eastAsia="Calibri"/>
          <w:sz w:val="24"/>
          <w:szCs w:val="24"/>
        </w:rPr>
      </w:pPr>
    </w:p>
    <w:p w14:paraId="5BAAC24A" w14:textId="77777777" w:rsidR="001F38DD" w:rsidRPr="001F38DD" w:rsidRDefault="001F38DD" w:rsidP="001F38DD">
      <w:pPr>
        <w:jc w:val="center"/>
        <w:rPr>
          <w:rFonts w:eastAsia="Calibri"/>
          <w:sz w:val="24"/>
          <w:szCs w:val="24"/>
        </w:rPr>
      </w:pPr>
    </w:p>
    <w:p w14:paraId="40EC80E7" w14:textId="77777777" w:rsidR="001F38DD" w:rsidRPr="001F38DD" w:rsidRDefault="001F38DD" w:rsidP="001F38DD">
      <w:pPr>
        <w:jc w:val="center"/>
        <w:rPr>
          <w:rFonts w:eastAsia="Calibri"/>
          <w:sz w:val="24"/>
          <w:szCs w:val="24"/>
        </w:rPr>
      </w:pPr>
    </w:p>
    <w:p w14:paraId="4C19E699" w14:textId="77777777" w:rsidR="001F38DD" w:rsidRPr="001F38DD" w:rsidRDefault="001F38DD" w:rsidP="001F38DD">
      <w:pPr>
        <w:jc w:val="center"/>
        <w:rPr>
          <w:rFonts w:eastAsia="Calibri"/>
          <w:sz w:val="24"/>
          <w:szCs w:val="24"/>
        </w:rPr>
      </w:pPr>
    </w:p>
    <w:p w14:paraId="18B05CC4" w14:textId="77777777" w:rsidR="001F38DD" w:rsidRPr="001F38DD" w:rsidRDefault="001F38DD" w:rsidP="001F38DD">
      <w:pPr>
        <w:jc w:val="center"/>
        <w:rPr>
          <w:rFonts w:eastAsia="Calibri"/>
          <w:sz w:val="24"/>
          <w:szCs w:val="24"/>
        </w:rPr>
      </w:pPr>
    </w:p>
    <w:p w14:paraId="40E3953C" w14:textId="77777777" w:rsidR="001F38DD" w:rsidRPr="001F38DD" w:rsidRDefault="001F38DD" w:rsidP="001F38DD">
      <w:pPr>
        <w:jc w:val="center"/>
        <w:rPr>
          <w:rFonts w:eastAsia="Calibri"/>
          <w:sz w:val="24"/>
          <w:szCs w:val="24"/>
        </w:rPr>
      </w:pPr>
    </w:p>
    <w:p w14:paraId="75E0E3F4" w14:textId="77777777" w:rsidR="001F38DD" w:rsidRPr="001F38DD" w:rsidRDefault="001F38DD" w:rsidP="001F38DD">
      <w:pPr>
        <w:jc w:val="center"/>
        <w:rPr>
          <w:rFonts w:eastAsia="Calibri"/>
          <w:sz w:val="24"/>
          <w:szCs w:val="24"/>
        </w:rPr>
      </w:pPr>
    </w:p>
    <w:p w14:paraId="4F95FA94" w14:textId="77777777" w:rsidR="001F38DD" w:rsidRPr="001F38DD" w:rsidRDefault="001F38DD" w:rsidP="001F38DD">
      <w:pPr>
        <w:jc w:val="center"/>
        <w:rPr>
          <w:rFonts w:eastAsia="Calibri"/>
          <w:sz w:val="24"/>
          <w:szCs w:val="24"/>
        </w:rPr>
      </w:pPr>
    </w:p>
    <w:p w14:paraId="47BAF22E" w14:textId="77777777" w:rsidR="001F38DD" w:rsidRPr="001F38DD" w:rsidRDefault="001F38DD" w:rsidP="001F38DD">
      <w:pPr>
        <w:jc w:val="center"/>
        <w:rPr>
          <w:rFonts w:eastAsia="Calibri"/>
          <w:sz w:val="24"/>
          <w:szCs w:val="24"/>
        </w:rPr>
      </w:pPr>
    </w:p>
    <w:p w14:paraId="69E9B68F" w14:textId="77777777" w:rsidR="001F38DD" w:rsidRPr="001F38DD" w:rsidRDefault="001F38DD" w:rsidP="001F38DD">
      <w:pPr>
        <w:jc w:val="center"/>
        <w:rPr>
          <w:rFonts w:eastAsia="Calibri"/>
          <w:sz w:val="24"/>
          <w:szCs w:val="24"/>
        </w:rPr>
      </w:pPr>
    </w:p>
    <w:p w14:paraId="460D82B6" w14:textId="77777777" w:rsidR="001F38DD" w:rsidRPr="001F38DD" w:rsidRDefault="001F38DD" w:rsidP="001F38DD">
      <w:pPr>
        <w:jc w:val="center"/>
        <w:rPr>
          <w:rFonts w:eastAsia="Calibri"/>
          <w:sz w:val="24"/>
          <w:szCs w:val="24"/>
        </w:rPr>
      </w:pPr>
    </w:p>
    <w:p w14:paraId="0F5C5623" w14:textId="77777777" w:rsidR="001F38DD" w:rsidRPr="001F38DD" w:rsidRDefault="001F38DD" w:rsidP="001F38DD">
      <w:pPr>
        <w:jc w:val="center"/>
        <w:rPr>
          <w:rFonts w:eastAsia="Calibri"/>
          <w:sz w:val="24"/>
          <w:szCs w:val="24"/>
        </w:rPr>
      </w:pPr>
    </w:p>
    <w:p w14:paraId="64614445" w14:textId="77777777" w:rsidR="001F38DD" w:rsidRPr="001F38DD" w:rsidRDefault="001F38DD" w:rsidP="001F38DD">
      <w:pPr>
        <w:jc w:val="center"/>
        <w:rPr>
          <w:rFonts w:eastAsia="Calibri"/>
          <w:sz w:val="24"/>
          <w:szCs w:val="24"/>
        </w:rPr>
      </w:pPr>
    </w:p>
    <w:p w14:paraId="0284F6D1" w14:textId="77777777" w:rsidR="001F38DD" w:rsidRPr="001F38DD" w:rsidRDefault="001F38DD" w:rsidP="001F38DD">
      <w:pPr>
        <w:jc w:val="center"/>
        <w:rPr>
          <w:rFonts w:eastAsia="Calibri"/>
          <w:sz w:val="24"/>
          <w:szCs w:val="24"/>
        </w:rPr>
      </w:pPr>
      <w:r w:rsidRPr="001F38DD">
        <w:rPr>
          <w:rFonts w:eastAsia="Calibri"/>
          <w:sz w:val="24"/>
          <w:szCs w:val="24"/>
        </w:rPr>
        <w:t xml:space="preserve">Санкт-Петербург </w:t>
      </w:r>
    </w:p>
    <w:p w14:paraId="41FD6B0B" w14:textId="77777777" w:rsidR="001F38DD" w:rsidRPr="001F38DD" w:rsidRDefault="00D60F2A" w:rsidP="001F38DD">
      <w:pPr>
        <w:jc w:val="center"/>
        <w:rPr>
          <w:rFonts w:eastAsia="Calibri"/>
          <w:sz w:val="24"/>
          <w:szCs w:val="24"/>
        </w:rPr>
      </w:pPr>
      <w:r>
        <w:rPr>
          <w:rFonts w:eastAsia="Calibri"/>
          <w:sz w:val="24"/>
          <w:szCs w:val="24"/>
        </w:rPr>
        <w:t>2021</w:t>
      </w:r>
    </w:p>
    <w:p w14:paraId="32006AE7" w14:textId="77777777" w:rsidR="001F38DD" w:rsidRPr="001F38DD" w:rsidRDefault="001F38DD" w:rsidP="001F38DD">
      <w:pPr>
        <w:autoSpaceDE w:val="0"/>
        <w:rPr>
          <w:rFonts w:eastAsia="Calibri"/>
          <w:b/>
          <w:bCs/>
          <w:sz w:val="24"/>
          <w:szCs w:val="24"/>
        </w:rPr>
      </w:pPr>
    </w:p>
    <w:p w14:paraId="5511EB98" w14:textId="77777777" w:rsidR="001F38DD" w:rsidRPr="001F38DD" w:rsidRDefault="001F38DD" w:rsidP="001F38DD">
      <w:pPr>
        <w:autoSpaceDE w:val="0"/>
        <w:rPr>
          <w:rFonts w:eastAsia="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386E76" w:rsidRPr="001F38DD" w14:paraId="595D2B52" w14:textId="77777777" w:rsidTr="00D904ED">
        <w:tc>
          <w:tcPr>
            <w:tcW w:w="4361" w:type="dxa"/>
            <w:tcBorders>
              <w:top w:val="single" w:sz="4" w:space="0" w:color="auto"/>
              <w:left w:val="single" w:sz="4" w:space="0" w:color="auto"/>
              <w:bottom w:val="single" w:sz="4" w:space="0" w:color="auto"/>
              <w:right w:val="single" w:sz="4" w:space="0" w:color="auto"/>
            </w:tcBorders>
          </w:tcPr>
          <w:p w14:paraId="2B881198" w14:textId="77777777" w:rsidR="00386E76" w:rsidRDefault="00386E76"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14:paraId="1E17B2DC" w14:textId="77777777" w:rsidR="00386E76" w:rsidRDefault="00386E76" w:rsidP="002A40D7">
            <w:pPr>
              <w:pStyle w:val="TableParagraph"/>
              <w:tabs>
                <w:tab w:val="left" w:pos="4362"/>
              </w:tabs>
              <w:spacing w:before="137" w:line="360" w:lineRule="auto"/>
              <w:ind w:left="29" w:right="608" w:firstLine="78"/>
              <w:rPr>
                <w:spacing w:val="1"/>
                <w:sz w:val="24"/>
              </w:rPr>
            </w:pPr>
          </w:p>
          <w:p w14:paraId="0E357612" w14:textId="77777777" w:rsidR="00386E76" w:rsidRDefault="00386E76"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14:paraId="33FF4357" w14:textId="77777777" w:rsidR="00386E76" w:rsidRDefault="00386E76" w:rsidP="002A40D7">
            <w:pPr>
              <w:pStyle w:val="TableParagraph"/>
              <w:spacing w:line="270" w:lineRule="exact"/>
              <w:ind w:left="108"/>
              <w:rPr>
                <w:sz w:val="24"/>
              </w:rPr>
            </w:pPr>
            <w:r>
              <w:rPr>
                <w:sz w:val="24"/>
              </w:rPr>
              <w:t xml:space="preserve">Утверждаю  </w:t>
            </w:r>
          </w:p>
          <w:p w14:paraId="62C74049" w14:textId="77777777" w:rsidR="00386E76" w:rsidRDefault="00386E76" w:rsidP="002A40D7">
            <w:pPr>
              <w:pStyle w:val="TableParagraph"/>
              <w:spacing w:line="270" w:lineRule="exact"/>
              <w:ind w:left="108"/>
              <w:rPr>
                <w:sz w:val="24"/>
              </w:rPr>
            </w:pPr>
          </w:p>
          <w:p w14:paraId="10FA2F00" w14:textId="77777777" w:rsidR="00386E76" w:rsidRDefault="00386E76"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proofErr w:type="spellStart"/>
            <w:r>
              <w:rPr>
                <w:sz w:val="24"/>
              </w:rPr>
              <w:t>Коцарева</w:t>
            </w:r>
            <w:proofErr w:type="spellEnd"/>
            <w:r w:rsidRPr="00AD02C4">
              <w:rPr>
                <w:sz w:val="24"/>
              </w:rPr>
              <w:t xml:space="preserve"> </w:t>
            </w:r>
            <w:r>
              <w:rPr>
                <w:sz w:val="24"/>
              </w:rPr>
              <w:t>Н.Г.</w:t>
            </w:r>
          </w:p>
          <w:p w14:paraId="68E9DDDA" w14:textId="77777777" w:rsidR="00386E76" w:rsidRDefault="00386E76" w:rsidP="002A40D7">
            <w:pPr>
              <w:pStyle w:val="TableParagraph"/>
              <w:spacing w:line="270" w:lineRule="exact"/>
              <w:ind w:left="108"/>
              <w:rPr>
                <w:sz w:val="24"/>
              </w:rPr>
            </w:pPr>
            <w:r>
              <w:rPr>
                <w:sz w:val="24"/>
              </w:rPr>
              <w:t xml:space="preserve">                                                    (подпись)</w:t>
            </w:r>
          </w:p>
          <w:p w14:paraId="6EF0DFA4" w14:textId="77777777" w:rsidR="00386E76" w:rsidRDefault="00386E76" w:rsidP="002A40D7">
            <w:pPr>
              <w:pStyle w:val="TableParagraph"/>
              <w:spacing w:line="482" w:lineRule="auto"/>
              <w:ind w:right="94"/>
              <w:rPr>
                <w:sz w:val="24"/>
              </w:rPr>
            </w:pPr>
          </w:p>
          <w:p w14:paraId="29C0828D" w14:textId="77777777" w:rsidR="00386E76" w:rsidRDefault="00386E76"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14:paraId="6653C94B" w14:textId="77777777" w:rsidR="001F38DD" w:rsidRPr="001F38DD" w:rsidRDefault="001F38DD" w:rsidP="001F38DD">
      <w:pPr>
        <w:spacing w:line="360" w:lineRule="auto"/>
        <w:jc w:val="both"/>
        <w:rPr>
          <w:rFonts w:eastAsia="Calibri"/>
          <w:sz w:val="24"/>
          <w:szCs w:val="24"/>
        </w:rPr>
      </w:pPr>
    </w:p>
    <w:p w14:paraId="375E40A7" w14:textId="77777777" w:rsidR="001F38DD" w:rsidRPr="001F38DD" w:rsidRDefault="001F38DD" w:rsidP="001F38DD">
      <w:pPr>
        <w:spacing w:line="360" w:lineRule="auto"/>
        <w:jc w:val="both"/>
        <w:rPr>
          <w:rFonts w:eastAsia="Calibri"/>
          <w:sz w:val="24"/>
          <w:szCs w:val="24"/>
        </w:rPr>
      </w:pPr>
    </w:p>
    <w:p w14:paraId="35E30A8E" w14:textId="77777777" w:rsidR="001F38DD" w:rsidRPr="001F38DD" w:rsidRDefault="001F38DD" w:rsidP="001F38DD">
      <w:pPr>
        <w:spacing w:line="360" w:lineRule="auto"/>
        <w:jc w:val="both"/>
        <w:rPr>
          <w:rFonts w:eastAsia="Calibri"/>
          <w:sz w:val="24"/>
          <w:szCs w:val="24"/>
        </w:rPr>
      </w:pPr>
    </w:p>
    <w:p w14:paraId="6218B2CA" w14:textId="77777777" w:rsidR="001F38DD" w:rsidRPr="001F38DD" w:rsidRDefault="001F38DD" w:rsidP="001F38DD">
      <w:pPr>
        <w:spacing w:line="360" w:lineRule="auto"/>
        <w:jc w:val="both"/>
        <w:rPr>
          <w:rFonts w:eastAsia="Calibri"/>
          <w:sz w:val="24"/>
          <w:szCs w:val="24"/>
        </w:rPr>
      </w:pPr>
    </w:p>
    <w:p w14:paraId="688FDAFA" w14:textId="77777777" w:rsidR="00386E76" w:rsidRPr="00973DB9" w:rsidRDefault="00386E76" w:rsidP="00386E76">
      <w:pPr>
        <w:spacing w:line="360" w:lineRule="auto"/>
        <w:jc w:val="both"/>
        <w:rPr>
          <w:sz w:val="24"/>
          <w:szCs w:val="24"/>
        </w:rPr>
      </w:pPr>
      <w:r w:rsidRPr="00973DB9">
        <w:rPr>
          <w:b/>
          <w:sz w:val="24"/>
          <w:szCs w:val="24"/>
        </w:rPr>
        <w:lastRenderedPageBreak/>
        <w:t>Разработчик</w:t>
      </w:r>
      <w:r w:rsidRPr="00973DB9">
        <w:rPr>
          <w:sz w:val="24"/>
          <w:szCs w:val="24"/>
        </w:rPr>
        <w:t xml:space="preserve"> –</w:t>
      </w:r>
      <w:proofErr w:type="spellStart"/>
      <w:r>
        <w:rPr>
          <w:sz w:val="24"/>
          <w:szCs w:val="24"/>
        </w:rPr>
        <w:t>Пинтверене</w:t>
      </w:r>
      <w:proofErr w:type="spellEnd"/>
      <w:r>
        <w:rPr>
          <w:sz w:val="24"/>
          <w:szCs w:val="24"/>
        </w:rPr>
        <w:t xml:space="preserve"> Н.В., Чернявская Л.И., Шувалова С.Г., Щербакова Н.В.</w:t>
      </w:r>
    </w:p>
    <w:p w14:paraId="71D0A2BA" w14:textId="77777777" w:rsidR="00386E76" w:rsidRPr="00973DB9" w:rsidRDefault="00386E76" w:rsidP="00386E76">
      <w:pPr>
        <w:spacing w:line="360" w:lineRule="auto"/>
        <w:ind w:firstLine="567"/>
        <w:jc w:val="both"/>
        <w:rPr>
          <w:sz w:val="24"/>
          <w:szCs w:val="24"/>
        </w:rPr>
      </w:pPr>
    </w:p>
    <w:p w14:paraId="6BFFA7B6" w14:textId="77777777" w:rsidR="00386E76" w:rsidRPr="00973DB9" w:rsidRDefault="00386E76" w:rsidP="00386E76">
      <w:pPr>
        <w:spacing w:line="360" w:lineRule="auto"/>
        <w:ind w:firstLine="567"/>
        <w:jc w:val="both"/>
        <w:rPr>
          <w:sz w:val="24"/>
          <w:szCs w:val="24"/>
        </w:rPr>
      </w:pPr>
    </w:p>
    <w:p w14:paraId="49D1F1EB" w14:textId="77777777" w:rsidR="00386E76" w:rsidRPr="0079485C" w:rsidRDefault="00386E76" w:rsidP="00386E76">
      <w:pPr>
        <w:pStyle w:val="a5"/>
        <w:tabs>
          <w:tab w:val="left" w:pos="4221"/>
          <w:tab w:val="left" w:pos="6676"/>
        </w:tabs>
        <w:spacing w:before="90"/>
        <w:rPr>
          <w:b/>
          <w:sz w:val="24"/>
          <w:szCs w:val="24"/>
        </w:rPr>
      </w:pPr>
      <w:r w:rsidRPr="0079485C">
        <w:rPr>
          <w:b/>
          <w:sz w:val="24"/>
          <w:szCs w:val="24"/>
          <w:lang w:eastAsia="en-US"/>
        </w:rPr>
        <w:t>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14:paraId="163AA781" w14:textId="77777777" w:rsidR="00386E76" w:rsidRPr="0079485C" w:rsidRDefault="00386E76" w:rsidP="00386E76">
      <w:pPr>
        <w:spacing w:line="360" w:lineRule="auto"/>
        <w:ind w:firstLine="567"/>
        <w:rPr>
          <w:sz w:val="24"/>
          <w:szCs w:val="24"/>
          <w:lang w:eastAsia="en-US"/>
        </w:rPr>
      </w:pPr>
    </w:p>
    <w:p w14:paraId="6338BF40" w14:textId="77777777" w:rsidR="00386E76" w:rsidRPr="0079485C" w:rsidRDefault="00386E76" w:rsidP="00386E76">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директора  </w:t>
      </w:r>
      <w:r>
        <w:rPr>
          <w:sz w:val="24"/>
          <w:szCs w:val="24"/>
        </w:rPr>
        <w:t xml:space="preserve"> по УР  СПб ДМШ имени Андрея Петрова Хазанова А.С.</w:t>
      </w:r>
    </w:p>
    <w:p w14:paraId="130DEDB8" w14:textId="77777777" w:rsidR="001F38DD" w:rsidRPr="001F38DD" w:rsidRDefault="001F38DD" w:rsidP="001F38DD">
      <w:pPr>
        <w:rPr>
          <w:rFonts w:eastAsia="Calibri"/>
          <w:sz w:val="24"/>
          <w:szCs w:val="24"/>
        </w:rPr>
        <w:sectPr w:rsidR="001F38DD" w:rsidRPr="001F38DD" w:rsidSect="002327F0">
          <w:pgSz w:w="11900" w:h="16840"/>
          <w:pgMar w:top="851" w:right="701" w:bottom="280" w:left="1180" w:header="720" w:footer="720" w:gutter="0"/>
          <w:cols w:space="720"/>
        </w:sectPr>
      </w:pPr>
    </w:p>
    <w:p w14:paraId="18655BCD" w14:textId="77777777" w:rsidR="001F38DD" w:rsidRPr="001F38DD" w:rsidRDefault="001F38DD" w:rsidP="001F38DD">
      <w:pPr>
        <w:widowControl w:val="0"/>
        <w:autoSpaceDE w:val="0"/>
        <w:autoSpaceDN w:val="0"/>
        <w:adjustRightInd w:val="0"/>
        <w:spacing w:before="65"/>
        <w:ind w:right="2095"/>
        <w:jc w:val="center"/>
        <w:rPr>
          <w:rFonts w:eastAsia="Calibri"/>
          <w:sz w:val="24"/>
          <w:szCs w:val="24"/>
        </w:rPr>
      </w:pPr>
      <w:r w:rsidRPr="001F38DD">
        <w:rPr>
          <w:rFonts w:eastAsia="Calibri"/>
          <w:b/>
          <w:bCs/>
          <w:spacing w:val="-4"/>
          <w:sz w:val="24"/>
          <w:szCs w:val="24"/>
        </w:rPr>
        <w:lastRenderedPageBreak/>
        <w:t>С</w:t>
      </w:r>
      <w:r w:rsidRPr="001F38DD">
        <w:rPr>
          <w:rFonts w:eastAsia="Calibri"/>
          <w:b/>
          <w:bCs/>
          <w:spacing w:val="3"/>
          <w:sz w:val="24"/>
          <w:szCs w:val="24"/>
        </w:rPr>
        <w:t>т</w:t>
      </w:r>
      <w:r w:rsidRPr="001F38DD">
        <w:rPr>
          <w:rFonts w:eastAsia="Calibri"/>
          <w:b/>
          <w:bCs/>
          <w:spacing w:val="-1"/>
          <w:sz w:val="24"/>
          <w:szCs w:val="24"/>
        </w:rPr>
        <w:t>р</w:t>
      </w:r>
      <w:r w:rsidRPr="001F38DD">
        <w:rPr>
          <w:rFonts w:eastAsia="Calibri"/>
          <w:b/>
          <w:bCs/>
          <w:sz w:val="24"/>
          <w:szCs w:val="24"/>
        </w:rPr>
        <w:t>у</w:t>
      </w:r>
      <w:r w:rsidRPr="001F38DD">
        <w:rPr>
          <w:rFonts w:eastAsia="Calibri"/>
          <w:b/>
          <w:bCs/>
          <w:spacing w:val="3"/>
          <w:sz w:val="24"/>
          <w:szCs w:val="24"/>
        </w:rPr>
        <w:t>к</w:t>
      </w:r>
      <w:r w:rsidRPr="001F38DD">
        <w:rPr>
          <w:rFonts w:eastAsia="Calibri"/>
          <w:b/>
          <w:bCs/>
          <w:spacing w:val="-7"/>
          <w:sz w:val="24"/>
          <w:szCs w:val="24"/>
        </w:rPr>
        <w:t>т</w:t>
      </w:r>
      <w:r w:rsidRPr="001F38DD">
        <w:rPr>
          <w:rFonts w:eastAsia="Calibri"/>
          <w:b/>
          <w:bCs/>
          <w:spacing w:val="5"/>
          <w:sz w:val="24"/>
          <w:szCs w:val="24"/>
        </w:rPr>
        <w:t>у</w:t>
      </w:r>
      <w:r w:rsidRPr="001F38DD">
        <w:rPr>
          <w:rFonts w:eastAsia="Calibri"/>
          <w:b/>
          <w:bCs/>
          <w:spacing w:val="-1"/>
          <w:sz w:val="24"/>
          <w:szCs w:val="24"/>
        </w:rPr>
        <w:t>р</w:t>
      </w:r>
      <w:r w:rsidRPr="001F38DD">
        <w:rPr>
          <w:rFonts w:eastAsia="Calibri"/>
          <w:b/>
          <w:bCs/>
          <w:sz w:val="24"/>
          <w:szCs w:val="24"/>
        </w:rPr>
        <w:t xml:space="preserve">а </w:t>
      </w:r>
      <w:r w:rsidRPr="001F38DD">
        <w:rPr>
          <w:rFonts w:eastAsia="Calibri"/>
          <w:b/>
          <w:bCs/>
          <w:spacing w:val="-2"/>
          <w:sz w:val="24"/>
          <w:szCs w:val="24"/>
        </w:rPr>
        <w:t>п</w:t>
      </w:r>
      <w:r w:rsidRPr="001F38DD">
        <w:rPr>
          <w:rFonts w:eastAsia="Calibri"/>
          <w:b/>
          <w:bCs/>
          <w:spacing w:val="4"/>
          <w:sz w:val="24"/>
          <w:szCs w:val="24"/>
        </w:rPr>
        <w:t>р</w:t>
      </w:r>
      <w:r w:rsidRPr="001F38DD">
        <w:rPr>
          <w:rFonts w:eastAsia="Calibri"/>
          <w:b/>
          <w:bCs/>
          <w:sz w:val="24"/>
          <w:szCs w:val="24"/>
        </w:rPr>
        <w:t>о</w:t>
      </w:r>
      <w:r w:rsidRPr="001F38DD">
        <w:rPr>
          <w:rFonts w:eastAsia="Calibri"/>
          <w:b/>
          <w:bCs/>
          <w:spacing w:val="-1"/>
          <w:sz w:val="24"/>
          <w:szCs w:val="24"/>
        </w:rPr>
        <w:t>г</w:t>
      </w:r>
      <w:r w:rsidRPr="001F38DD">
        <w:rPr>
          <w:rFonts w:eastAsia="Calibri"/>
          <w:b/>
          <w:bCs/>
          <w:spacing w:val="4"/>
          <w:sz w:val="24"/>
          <w:szCs w:val="24"/>
        </w:rPr>
        <w:t>р</w:t>
      </w:r>
      <w:r w:rsidRPr="001F38DD">
        <w:rPr>
          <w:rFonts w:eastAsia="Calibri"/>
          <w:b/>
          <w:bCs/>
          <w:sz w:val="24"/>
          <w:szCs w:val="24"/>
        </w:rPr>
        <w:t>а</w:t>
      </w:r>
      <w:r w:rsidRPr="001F38DD">
        <w:rPr>
          <w:rFonts w:eastAsia="Calibri"/>
          <w:b/>
          <w:bCs/>
          <w:spacing w:val="2"/>
          <w:sz w:val="24"/>
          <w:szCs w:val="24"/>
        </w:rPr>
        <w:t>мм</w:t>
      </w:r>
      <w:r w:rsidRPr="001F38DD">
        <w:rPr>
          <w:rFonts w:eastAsia="Calibri"/>
          <w:b/>
          <w:bCs/>
          <w:sz w:val="24"/>
          <w:szCs w:val="24"/>
        </w:rPr>
        <w:t>ы</w:t>
      </w:r>
      <w:r w:rsidRPr="001F38DD">
        <w:rPr>
          <w:rFonts w:eastAsia="Calibri"/>
          <w:b/>
          <w:bCs/>
          <w:spacing w:val="-1"/>
          <w:sz w:val="24"/>
          <w:szCs w:val="24"/>
        </w:rPr>
        <w:t xml:space="preserve"> </w:t>
      </w:r>
      <w:r w:rsidRPr="001F38DD">
        <w:rPr>
          <w:rFonts w:eastAsia="Calibri"/>
          <w:b/>
          <w:bCs/>
          <w:sz w:val="24"/>
          <w:szCs w:val="24"/>
        </w:rPr>
        <w:t>у</w:t>
      </w:r>
      <w:r w:rsidRPr="001F38DD">
        <w:rPr>
          <w:rFonts w:eastAsia="Calibri"/>
          <w:b/>
          <w:bCs/>
          <w:spacing w:val="1"/>
          <w:sz w:val="24"/>
          <w:szCs w:val="24"/>
        </w:rPr>
        <w:t>че</w:t>
      </w:r>
      <w:r w:rsidRPr="001F38DD">
        <w:rPr>
          <w:rFonts w:eastAsia="Calibri"/>
          <w:b/>
          <w:bCs/>
          <w:sz w:val="24"/>
          <w:szCs w:val="24"/>
        </w:rPr>
        <w:t>б</w:t>
      </w:r>
      <w:r w:rsidRPr="001F38DD">
        <w:rPr>
          <w:rFonts w:eastAsia="Calibri"/>
          <w:b/>
          <w:bCs/>
          <w:spacing w:val="3"/>
          <w:sz w:val="24"/>
          <w:szCs w:val="24"/>
        </w:rPr>
        <w:t>н</w:t>
      </w:r>
      <w:r w:rsidRPr="001F38DD">
        <w:rPr>
          <w:rFonts w:eastAsia="Calibri"/>
          <w:b/>
          <w:bCs/>
          <w:spacing w:val="-5"/>
          <w:sz w:val="24"/>
          <w:szCs w:val="24"/>
        </w:rPr>
        <w:t>о</w:t>
      </w:r>
      <w:r w:rsidRPr="001F38DD">
        <w:rPr>
          <w:rFonts w:eastAsia="Calibri"/>
          <w:b/>
          <w:bCs/>
          <w:spacing w:val="-1"/>
          <w:sz w:val="24"/>
          <w:szCs w:val="24"/>
        </w:rPr>
        <w:t>г</w:t>
      </w:r>
      <w:r w:rsidRPr="001F38DD">
        <w:rPr>
          <w:rFonts w:eastAsia="Calibri"/>
          <w:b/>
          <w:bCs/>
          <w:sz w:val="24"/>
          <w:szCs w:val="24"/>
        </w:rPr>
        <w:t>о</w:t>
      </w:r>
      <w:r w:rsidRPr="001F38DD">
        <w:rPr>
          <w:rFonts w:eastAsia="Calibri"/>
          <w:b/>
          <w:bCs/>
          <w:spacing w:val="-4"/>
          <w:sz w:val="24"/>
          <w:szCs w:val="24"/>
        </w:rPr>
        <w:t xml:space="preserve"> </w:t>
      </w:r>
      <w:r w:rsidRPr="001F38DD">
        <w:rPr>
          <w:rFonts w:eastAsia="Calibri"/>
          <w:b/>
          <w:bCs/>
          <w:spacing w:val="3"/>
          <w:w w:val="99"/>
          <w:sz w:val="24"/>
          <w:szCs w:val="24"/>
        </w:rPr>
        <w:t>п</w:t>
      </w:r>
      <w:r w:rsidRPr="001F38DD">
        <w:rPr>
          <w:rFonts w:eastAsia="Calibri"/>
          <w:b/>
          <w:bCs/>
          <w:spacing w:val="-1"/>
          <w:w w:val="99"/>
          <w:sz w:val="24"/>
          <w:szCs w:val="24"/>
        </w:rPr>
        <w:t>р</w:t>
      </w:r>
      <w:r w:rsidRPr="001F38DD">
        <w:rPr>
          <w:rFonts w:eastAsia="Calibri"/>
          <w:b/>
          <w:bCs/>
          <w:spacing w:val="1"/>
          <w:w w:val="99"/>
          <w:sz w:val="24"/>
          <w:szCs w:val="24"/>
        </w:rPr>
        <w:t>е</w:t>
      </w:r>
      <w:r w:rsidRPr="001F38DD">
        <w:rPr>
          <w:rFonts w:eastAsia="Calibri"/>
          <w:b/>
          <w:bCs/>
          <w:spacing w:val="3"/>
          <w:w w:val="99"/>
          <w:sz w:val="24"/>
          <w:szCs w:val="24"/>
        </w:rPr>
        <w:t>д</w:t>
      </w:r>
      <w:r w:rsidRPr="001F38DD">
        <w:rPr>
          <w:rFonts w:eastAsia="Calibri"/>
          <w:b/>
          <w:bCs/>
          <w:spacing w:val="2"/>
          <w:w w:val="99"/>
          <w:sz w:val="24"/>
          <w:szCs w:val="24"/>
        </w:rPr>
        <w:t>м</w:t>
      </w:r>
      <w:r w:rsidRPr="001F38DD">
        <w:rPr>
          <w:rFonts w:eastAsia="Calibri"/>
          <w:b/>
          <w:bCs/>
          <w:spacing w:val="1"/>
          <w:w w:val="99"/>
          <w:sz w:val="24"/>
          <w:szCs w:val="24"/>
        </w:rPr>
        <w:t>е</w:t>
      </w:r>
      <w:r w:rsidRPr="001F38DD">
        <w:rPr>
          <w:rFonts w:eastAsia="Calibri"/>
          <w:b/>
          <w:bCs/>
          <w:spacing w:val="3"/>
          <w:w w:val="99"/>
          <w:sz w:val="24"/>
          <w:szCs w:val="24"/>
        </w:rPr>
        <w:t>т</w:t>
      </w:r>
      <w:r w:rsidRPr="001F38DD">
        <w:rPr>
          <w:rFonts w:eastAsia="Calibri"/>
          <w:b/>
          <w:bCs/>
          <w:w w:val="99"/>
          <w:sz w:val="24"/>
          <w:szCs w:val="24"/>
        </w:rPr>
        <w:t>а</w:t>
      </w:r>
    </w:p>
    <w:p w14:paraId="037F848B" w14:textId="77777777" w:rsidR="001F38DD" w:rsidRPr="001F38DD" w:rsidRDefault="001F38DD" w:rsidP="001F38DD">
      <w:pPr>
        <w:widowControl w:val="0"/>
        <w:autoSpaceDE w:val="0"/>
        <w:autoSpaceDN w:val="0"/>
        <w:adjustRightInd w:val="0"/>
        <w:spacing w:line="200" w:lineRule="exact"/>
        <w:rPr>
          <w:rFonts w:eastAsia="Calibri"/>
          <w:sz w:val="24"/>
          <w:szCs w:val="24"/>
        </w:rPr>
      </w:pPr>
    </w:p>
    <w:p w14:paraId="4E0C7D65" w14:textId="77777777" w:rsidR="001F38DD" w:rsidRPr="001F38DD" w:rsidRDefault="001F38DD" w:rsidP="001F38DD">
      <w:pPr>
        <w:widowControl w:val="0"/>
        <w:autoSpaceDE w:val="0"/>
        <w:autoSpaceDN w:val="0"/>
        <w:adjustRightInd w:val="0"/>
        <w:spacing w:line="200" w:lineRule="exact"/>
        <w:rPr>
          <w:rFonts w:eastAsia="Calibri"/>
          <w:sz w:val="24"/>
          <w:szCs w:val="24"/>
        </w:rPr>
      </w:pPr>
    </w:p>
    <w:p w14:paraId="50336EAC" w14:textId="77777777" w:rsidR="001F38DD" w:rsidRPr="001F38DD" w:rsidRDefault="001F38DD" w:rsidP="001F38DD">
      <w:pPr>
        <w:widowControl w:val="0"/>
        <w:autoSpaceDE w:val="0"/>
        <w:autoSpaceDN w:val="0"/>
        <w:adjustRightInd w:val="0"/>
        <w:spacing w:before="3" w:line="240" w:lineRule="exact"/>
        <w:rPr>
          <w:rFonts w:eastAsia="Calibri"/>
          <w:sz w:val="24"/>
          <w:szCs w:val="24"/>
        </w:rPr>
      </w:pPr>
    </w:p>
    <w:p w14:paraId="6029944C" w14:textId="77777777" w:rsidR="001F38DD" w:rsidRPr="001F38DD" w:rsidRDefault="001F38DD" w:rsidP="001F38DD">
      <w:pPr>
        <w:widowControl w:val="0"/>
        <w:tabs>
          <w:tab w:val="left" w:pos="820"/>
        </w:tabs>
        <w:autoSpaceDE w:val="0"/>
        <w:autoSpaceDN w:val="0"/>
        <w:adjustRightInd w:val="0"/>
        <w:spacing w:line="360" w:lineRule="auto"/>
        <w:rPr>
          <w:rFonts w:eastAsia="Calibri"/>
          <w:sz w:val="24"/>
          <w:szCs w:val="24"/>
        </w:rPr>
      </w:pPr>
      <w:r w:rsidRPr="001F38DD">
        <w:rPr>
          <w:rFonts w:eastAsia="Calibri"/>
          <w:b/>
          <w:bCs/>
          <w:spacing w:val="2"/>
          <w:sz w:val="24"/>
          <w:szCs w:val="24"/>
          <w:lang w:val="en-US"/>
        </w:rPr>
        <w:t>I</w:t>
      </w:r>
      <w:r w:rsidRPr="001F38DD">
        <w:rPr>
          <w:rFonts w:eastAsia="Calibri"/>
          <w:b/>
          <w:bCs/>
          <w:sz w:val="24"/>
          <w:szCs w:val="24"/>
        </w:rPr>
        <w:t>.</w:t>
      </w:r>
      <w:r w:rsidRPr="001F38DD">
        <w:rPr>
          <w:rFonts w:eastAsia="Calibri"/>
          <w:sz w:val="24"/>
          <w:szCs w:val="24"/>
        </w:rPr>
        <w:tab/>
      </w:r>
      <w:r w:rsidRPr="001F38DD">
        <w:rPr>
          <w:rFonts w:eastAsia="Calibri"/>
          <w:b/>
          <w:bCs/>
          <w:spacing w:val="-1"/>
          <w:sz w:val="24"/>
          <w:szCs w:val="24"/>
        </w:rPr>
        <w:t>П</w:t>
      </w:r>
      <w:r w:rsidRPr="001F38DD">
        <w:rPr>
          <w:rFonts w:eastAsia="Calibri"/>
          <w:b/>
          <w:bCs/>
          <w:spacing w:val="-5"/>
          <w:sz w:val="24"/>
          <w:szCs w:val="24"/>
        </w:rPr>
        <w:t>о</w:t>
      </w:r>
      <w:r w:rsidRPr="001F38DD">
        <w:rPr>
          <w:rFonts w:eastAsia="Calibri"/>
          <w:b/>
          <w:bCs/>
          <w:spacing w:val="-2"/>
          <w:sz w:val="24"/>
          <w:szCs w:val="24"/>
        </w:rPr>
        <w:t>я</w:t>
      </w:r>
      <w:r w:rsidRPr="001F38DD">
        <w:rPr>
          <w:rFonts w:eastAsia="Calibri"/>
          <w:b/>
          <w:bCs/>
          <w:spacing w:val="1"/>
          <w:sz w:val="24"/>
          <w:szCs w:val="24"/>
        </w:rPr>
        <w:t>с</w:t>
      </w:r>
      <w:r w:rsidRPr="001F38DD">
        <w:rPr>
          <w:rFonts w:eastAsia="Calibri"/>
          <w:b/>
          <w:bCs/>
          <w:spacing w:val="3"/>
          <w:sz w:val="24"/>
          <w:szCs w:val="24"/>
        </w:rPr>
        <w:t>ни</w:t>
      </w:r>
      <w:r w:rsidRPr="001F38DD">
        <w:rPr>
          <w:rFonts w:eastAsia="Calibri"/>
          <w:b/>
          <w:bCs/>
          <w:spacing w:val="-2"/>
          <w:sz w:val="24"/>
          <w:szCs w:val="24"/>
        </w:rPr>
        <w:t>т</w:t>
      </w:r>
      <w:r w:rsidRPr="001F38DD">
        <w:rPr>
          <w:rFonts w:eastAsia="Calibri"/>
          <w:b/>
          <w:bCs/>
          <w:spacing w:val="1"/>
          <w:sz w:val="24"/>
          <w:szCs w:val="24"/>
        </w:rPr>
        <w:t>е</w:t>
      </w:r>
      <w:r w:rsidRPr="001F38DD">
        <w:rPr>
          <w:rFonts w:eastAsia="Calibri"/>
          <w:b/>
          <w:bCs/>
          <w:spacing w:val="2"/>
          <w:sz w:val="24"/>
          <w:szCs w:val="24"/>
        </w:rPr>
        <w:t>л</w:t>
      </w:r>
      <w:r w:rsidRPr="001F38DD">
        <w:rPr>
          <w:rFonts w:eastAsia="Calibri"/>
          <w:b/>
          <w:bCs/>
          <w:spacing w:val="1"/>
          <w:sz w:val="24"/>
          <w:szCs w:val="24"/>
        </w:rPr>
        <w:t>ь</w:t>
      </w:r>
      <w:r w:rsidRPr="001F38DD">
        <w:rPr>
          <w:rFonts w:eastAsia="Calibri"/>
          <w:b/>
          <w:bCs/>
          <w:spacing w:val="-2"/>
          <w:sz w:val="24"/>
          <w:szCs w:val="24"/>
        </w:rPr>
        <w:t>н</w:t>
      </w:r>
      <w:r w:rsidRPr="001F38DD">
        <w:rPr>
          <w:rFonts w:eastAsia="Calibri"/>
          <w:b/>
          <w:bCs/>
          <w:sz w:val="24"/>
          <w:szCs w:val="24"/>
        </w:rPr>
        <w:t>ая</w:t>
      </w:r>
      <w:r w:rsidRPr="001F38DD">
        <w:rPr>
          <w:rFonts w:eastAsia="Calibri"/>
          <w:b/>
          <w:bCs/>
          <w:spacing w:val="3"/>
          <w:sz w:val="24"/>
          <w:szCs w:val="24"/>
        </w:rPr>
        <w:t xml:space="preserve"> </w:t>
      </w:r>
      <w:r w:rsidRPr="001F38DD">
        <w:rPr>
          <w:rFonts w:eastAsia="Calibri"/>
          <w:b/>
          <w:bCs/>
          <w:spacing w:val="-1"/>
          <w:sz w:val="24"/>
          <w:szCs w:val="24"/>
        </w:rPr>
        <w:t>з</w:t>
      </w:r>
      <w:r w:rsidRPr="001F38DD">
        <w:rPr>
          <w:rFonts w:eastAsia="Calibri"/>
          <w:b/>
          <w:bCs/>
          <w:sz w:val="24"/>
          <w:szCs w:val="24"/>
        </w:rPr>
        <w:t>а</w:t>
      </w:r>
      <w:r w:rsidRPr="001F38DD">
        <w:rPr>
          <w:rFonts w:eastAsia="Calibri"/>
          <w:b/>
          <w:bCs/>
          <w:spacing w:val="-2"/>
          <w:sz w:val="24"/>
          <w:szCs w:val="24"/>
        </w:rPr>
        <w:t>пи</w:t>
      </w:r>
      <w:r w:rsidRPr="001F38DD">
        <w:rPr>
          <w:rFonts w:eastAsia="Calibri"/>
          <w:b/>
          <w:bCs/>
          <w:spacing w:val="6"/>
          <w:sz w:val="24"/>
          <w:szCs w:val="24"/>
        </w:rPr>
        <w:t>с</w:t>
      </w:r>
      <w:r w:rsidRPr="001F38DD">
        <w:rPr>
          <w:rFonts w:eastAsia="Calibri"/>
          <w:b/>
          <w:bCs/>
          <w:spacing w:val="-7"/>
          <w:sz w:val="24"/>
          <w:szCs w:val="24"/>
        </w:rPr>
        <w:t>к</w:t>
      </w:r>
      <w:r w:rsidRPr="001F38DD">
        <w:rPr>
          <w:rFonts w:eastAsia="Calibri"/>
          <w:b/>
          <w:bCs/>
          <w:sz w:val="24"/>
          <w:szCs w:val="24"/>
        </w:rPr>
        <w:t>а</w:t>
      </w:r>
    </w:p>
    <w:p w14:paraId="362B2351" w14:textId="77777777" w:rsidR="001F38DD" w:rsidRPr="001F38DD" w:rsidRDefault="001F38DD" w:rsidP="001F38DD">
      <w:pPr>
        <w:widowControl w:val="0"/>
        <w:autoSpaceDE w:val="0"/>
        <w:autoSpaceDN w:val="0"/>
        <w:adjustRightInd w:val="0"/>
        <w:spacing w:line="360" w:lineRule="auto"/>
        <w:rPr>
          <w:rFonts w:eastAsia="Calibri"/>
          <w:sz w:val="24"/>
          <w:szCs w:val="24"/>
        </w:rPr>
      </w:pPr>
    </w:p>
    <w:p w14:paraId="2FF6AFFF" w14:textId="77777777" w:rsidR="001F38DD" w:rsidRPr="001F38DD" w:rsidRDefault="001F38DD" w:rsidP="001F38DD">
      <w:pPr>
        <w:widowControl w:val="0"/>
        <w:autoSpaceDE w:val="0"/>
        <w:autoSpaceDN w:val="0"/>
        <w:adjustRightInd w:val="0"/>
        <w:spacing w:line="360" w:lineRule="auto"/>
        <w:rPr>
          <w:rFonts w:eastAsia="Calibri"/>
          <w:i/>
          <w:iCs/>
          <w:spacing w:val="-1"/>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pacing w:val="2"/>
          <w:sz w:val="24"/>
          <w:szCs w:val="24"/>
        </w:rPr>
        <w:t>Х</w:t>
      </w:r>
      <w:r w:rsidRPr="001F38DD">
        <w:rPr>
          <w:rFonts w:eastAsia="Calibri"/>
          <w:i/>
          <w:iCs/>
          <w:sz w:val="24"/>
          <w:szCs w:val="24"/>
        </w:rPr>
        <w:t>ара</w:t>
      </w:r>
      <w:r w:rsidRPr="001F38DD">
        <w:rPr>
          <w:rFonts w:eastAsia="Calibri"/>
          <w:i/>
          <w:iCs/>
          <w:spacing w:val="-6"/>
          <w:sz w:val="24"/>
          <w:szCs w:val="24"/>
        </w:rPr>
        <w:t>к</w:t>
      </w:r>
      <w:r w:rsidRPr="001F38DD">
        <w:rPr>
          <w:rFonts w:eastAsia="Calibri"/>
          <w:i/>
          <w:iCs/>
          <w:sz w:val="24"/>
          <w:szCs w:val="24"/>
        </w:rPr>
        <w:t>т</w:t>
      </w:r>
      <w:r w:rsidRPr="001F38DD">
        <w:rPr>
          <w:rFonts w:eastAsia="Calibri"/>
          <w:i/>
          <w:iCs/>
          <w:spacing w:val="-1"/>
          <w:sz w:val="24"/>
          <w:szCs w:val="24"/>
        </w:rPr>
        <w:t>е</w:t>
      </w:r>
      <w:r w:rsidRPr="001F38DD">
        <w:rPr>
          <w:rFonts w:eastAsia="Calibri"/>
          <w:i/>
          <w:iCs/>
          <w:sz w:val="24"/>
          <w:szCs w:val="24"/>
        </w:rPr>
        <w:t>ри</w:t>
      </w:r>
      <w:r w:rsidRPr="001F38DD">
        <w:rPr>
          <w:rFonts w:eastAsia="Calibri"/>
          <w:i/>
          <w:iCs/>
          <w:spacing w:val="-1"/>
          <w:sz w:val="24"/>
          <w:szCs w:val="24"/>
        </w:rPr>
        <w:t>с</w:t>
      </w:r>
      <w:r w:rsidRPr="001F38DD">
        <w:rPr>
          <w:rFonts w:eastAsia="Calibri"/>
          <w:i/>
          <w:iCs/>
          <w:sz w:val="24"/>
          <w:szCs w:val="24"/>
        </w:rPr>
        <w:t>ти</w:t>
      </w:r>
      <w:r w:rsidRPr="001F38DD">
        <w:rPr>
          <w:rFonts w:eastAsia="Calibri"/>
          <w:i/>
          <w:iCs/>
          <w:spacing w:val="-6"/>
          <w:sz w:val="24"/>
          <w:szCs w:val="24"/>
        </w:rPr>
        <w:t>к</w:t>
      </w:r>
      <w:r w:rsidRPr="001F38DD">
        <w:rPr>
          <w:rFonts w:eastAsia="Calibri"/>
          <w:i/>
          <w:iCs/>
          <w:sz w:val="24"/>
          <w:szCs w:val="24"/>
        </w:rPr>
        <w:t>а</w:t>
      </w:r>
      <w:r w:rsidRPr="001F38DD">
        <w:rPr>
          <w:rFonts w:eastAsia="Calibri"/>
          <w:i/>
          <w:iCs/>
          <w:spacing w:val="-2"/>
          <w:sz w:val="24"/>
          <w:szCs w:val="24"/>
        </w:rPr>
        <w:t xml:space="preserve"> </w:t>
      </w:r>
      <w:r w:rsidRPr="001F38DD">
        <w:rPr>
          <w:rFonts w:eastAsia="Calibri"/>
          <w:i/>
          <w:iCs/>
          <w:spacing w:val="-1"/>
          <w:sz w:val="24"/>
          <w:szCs w:val="24"/>
        </w:rPr>
        <w:t>у</w:t>
      </w:r>
      <w:r w:rsidRPr="001F38DD">
        <w:rPr>
          <w:rFonts w:eastAsia="Calibri"/>
          <w:i/>
          <w:iCs/>
          <w:spacing w:val="1"/>
          <w:sz w:val="24"/>
          <w:szCs w:val="24"/>
        </w:rPr>
        <w:t>ч</w:t>
      </w:r>
      <w:r w:rsidRPr="001F38DD">
        <w:rPr>
          <w:rFonts w:eastAsia="Calibri"/>
          <w:i/>
          <w:iCs/>
          <w:spacing w:val="-6"/>
          <w:sz w:val="24"/>
          <w:szCs w:val="24"/>
        </w:rPr>
        <w:t>е</w:t>
      </w:r>
      <w:r w:rsidRPr="001F38DD">
        <w:rPr>
          <w:rFonts w:eastAsia="Calibri"/>
          <w:i/>
          <w:iCs/>
          <w:sz w:val="24"/>
          <w:szCs w:val="24"/>
        </w:rPr>
        <w:t>б</w:t>
      </w:r>
      <w:r w:rsidRPr="001F38DD">
        <w:rPr>
          <w:rFonts w:eastAsia="Calibri"/>
          <w:i/>
          <w:iCs/>
          <w:spacing w:val="1"/>
          <w:sz w:val="24"/>
          <w:szCs w:val="24"/>
        </w:rPr>
        <w:t>н</w:t>
      </w:r>
      <w:r w:rsidRPr="001F38DD">
        <w:rPr>
          <w:rFonts w:eastAsia="Calibri"/>
          <w:i/>
          <w:iCs/>
          <w:sz w:val="24"/>
          <w:szCs w:val="24"/>
        </w:rPr>
        <w:t>о</w:t>
      </w:r>
      <w:r w:rsidRPr="001F38DD">
        <w:rPr>
          <w:rFonts w:eastAsia="Calibri"/>
          <w:i/>
          <w:iCs/>
          <w:spacing w:val="2"/>
          <w:sz w:val="24"/>
          <w:szCs w:val="24"/>
        </w:rPr>
        <w:t>г</w:t>
      </w:r>
      <w:r w:rsidRPr="001F38DD">
        <w:rPr>
          <w:rFonts w:eastAsia="Calibri"/>
          <w:i/>
          <w:iCs/>
          <w:sz w:val="24"/>
          <w:szCs w:val="24"/>
        </w:rPr>
        <w:t>о пр</w:t>
      </w:r>
      <w:r w:rsidRPr="001F38DD">
        <w:rPr>
          <w:rFonts w:eastAsia="Calibri"/>
          <w:i/>
          <w:iCs/>
          <w:spacing w:val="-6"/>
          <w:sz w:val="24"/>
          <w:szCs w:val="24"/>
        </w:rPr>
        <w:t>е</w:t>
      </w:r>
      <w:r w:rsidRPr="001F38DD">
        <w:rPr>
          <w:rFonts w:eastAsia="Calibri"/>
          <w:i/>
          <w:iCs/>
          <w:spacing w:val="-1"/>
          <w:sz w:val="24"/>
          <w:szCs w:val="24"/>
        </w:rPr>
        <w:t>д</w:t>
      </w:r>
      <w:r w:rsidRPr="001F38DD">
        <w:rPr>
          <w:rFonts w:eastAsia="Calibri"/>
          <w:i/>
          <w:iCs/>
          <w:sz w:val="24"/>
          <w:szCs w:val="24"/>
        </w:rPr>
        <w:t>м</w:t>
      </w:r>
      <w:r w:rsidRPr="001F38DD">
        <w:rPr>
          <w:rFonts w:eastAsia="Calibri"/>
          <w:i/>
          <w:iCs/>
          <w:spacing w:val="-6"/>
          <w:sz w:val="24"/>
          <w:szCs w:val="24"/>
        </w:rPr>
        <w:t>е</w:t>
      </w:r>
      <w:r w:rsidRPr="001F38DD">
        <w:rPr>
          <w:rFonts w:eastAsia="Calibri"/>
          <w:i/>
          <w:iCs/>
          <w:spacing w:val="4"/>
          <w:sz w:val="24"/>
          <w:szCs w:val="24"/>
        </w:rPr>
        <w:t>т</w:t>
      </w:r>
      <w:r w:rsidRPr="001F38DD">
        <w:rPr>
          <w:rFonts w:eastAsia="Calibri"/>
          <w:i/>
          <w:iCs/>
          <w:sz w:val="24"/>
          <w:szCs w:val="24"/>
        </w:rPr>
        <w:t>а,</w:t>
      </w:r>
      <w:r w:rsidRPr="001F38DD">
        <w:rPr>
          <w:rFonts w:eastAsia="Calibri"/>
          <w:i/>
          <w:iCs/>
          <w:spacing w:val="-3"/>
          <w:sz w:val="24"/>
          <w:szCs w:val="24"/>
        </w:rPr>
        <w:t xml:space="preserve"> </w:t>
      </w:r>
      <w:r w:rsidRPr="001F38DD">
        <w:rPr>
          <w:rFonts w:eastAsia="Calibri"/>
          <w:i/>
          <w:iCs/>
          <w:spacing w:val="-1"/>
          <w:sz w:val="24"/>
          <w:szCs w:val="24"/>
        </w:rPr>
        <w:t>е</w:t>
      </w:r>
      <w:r w:rsidRPr="001F38DD">
        <w:rPr>
          <w:rFonts w:eastAsia="Calibri"/>
          <w:i/>
          <w:iCs/>
          <w:spacing w:val="2"/>
          <w:sz w:val="24"/>
          <w:szCs w:val="24"/>
        </w:rPr>
        <w:t>г</w:t>
      </w:r>
      <w:r w:rsidRPr="001F38DD">
        <w:rPr>
          <w:rFonts w:eastAsia="Calibri"/>
          <w:i/>
          <w:iCs/>
          <w:sz w:val="24"/>
          <w:szCs w:val="24"/>
        </w:rPr>
        <w:t>о</w:t>
      </w:r>
      <w:r w:rsidRPr="001F38DD">
        <w:rPr>
          <w:rFonts w:eastAsia="Calibri"/>
          <w:i/>
          <w:iCs/>
          <w:spacing w:val="1"/>
          <w:sz w:val="24"/>
          <w:szCs w:val="24"/>
        </w:rPr>
        <w:t xml:space="preserve"> </w:t>
      </w:r>
      <w:r w:rsidRPr="001F38DD">
        <w:rPr>
          <w:rFonts w:eastAsia="Calibri"/>
          <w:i/>
          <w:iCs/>
          <w:sz w:val="24"/>
          <w:szCs w:val="24"/>
        </w:rPr>
        <w:t>м</w:t>
      </w:r>
      <w:r w:rsidRPr="001F38DD">
        <w:rPr>
          <w:rFonts w:eastAsia="Calibri"/>
          <w:i/>
          <w:iCs/>
          <w:spacing w:val="-6"/>
          <w:sz w:val="24"/>
          <w:szCs w:val="24"/>
        </w:rPr>
        <w:t>ес</w:t>
      </w:r>
      <w:r w:rsidRPr="001F38DD">
        <w:rPr>
          <w:rFonts w:eastAsia="Calibri"/>
          <w:i/>
          <w:iCs/>
          <w:sz w:val="24"/>
          <w:szCs w:val="24"/>
        </w:rPr>
        <w:t>то</w:t>
      </w:r>
      <w:r w:rsidRPr="001F38DD">
        <w:rPr>
          <w:rFonts w:eastAsia="Calibri"/>
          <w:i/>
          <w:iCs/>
          <w:spacing w:val="-2"/>
          <w:sz w:val="24"/>
          <w:szCs w:val="24"/>
        </w:rPr>
        <w:t xml:space="preserve"> </w:t>
      </w:r>
      <w:r w:rsidRPr="001F38DD">
        <w:rPr>
          <w:rFonts w:eastAsia="Calibri"/>
          <w:i/>
          <w:iCs/>
          <w:sz w:val="24"/>
          <w:szCs w:val="24"/>
        </w:rPr>
        <w:t>и</w:t>
      </w:r>
      <w:r w:rsidRPr="001F38DD">
        <w:rPr>
          <w:rFonts w:eastAsia="Calibri"/>
          <w:i/>
          <w:iCs/>
          <w:spacing w:val="1"/>
          <w:sz w:val="24"/>
          <w:szCs w:val="24"/>
        </w:rPr>
        <w:t xml:space="preserve"> </w:t>
      </w:r>
      <w:r w:rsidRPr="001F38DD">
        <w:rPr>
          <w:rFonts w:eastAsia="Calibri"/>
          <w:i/>
          <w:iCs/>
          <w:sz w:val="24"/>
          <w:szCs w:val="24"/>
        </w:rPr>
        <w:t>р</w:t>
      </w:r>
      <w:r w:rsidRPr="001F38DD">
        <w:rPr>
          <w:rFonts w:eastAsia="Calibri"/>
          <w:i/>
          <w:iCs/>
          <w:spacing w:val="-5"/>
          <w:sz w:val="24"/>
          <w:szCs w:val="24"/>
        </w:rPr>
        <w:t>о</w:t>
      </w:r>
      <w:r w:rsidRPr="001F38DD">
        <w:rPr>
          <w:rFonts w:eastAsia="Calibri"/>
          <w:i/>
          <w:iCs/>
          <w:spacing w:val="-4"/>
          <w:sz w:val="24"/>
          <w:szCs w:val="24"/>
        </w:rPr>
        <w:t>л</w:t>
      </w:r>
      <w:r w:rsidRPr="001F38DD">
        <w:rPr>
          <w:rFonts w:eastAsia="Calibri"/>
          <w:i/>
          <w:iCs/>
          <w:sz w:val="24"/>
          <w:szCs w:val="24"/>
        </w:rPr>
        <w:t>ь</w:t>
      </w:r>
      <w:r w:rsidRPr="001F38DD">
        <w:rPr>
          <w:rFonts w:eastAsia="Calibri"/>
          <w:i/>
          <w:iCs/>
          <w:spacing w:val="3"/>
          <w:sz w:val="24"/>
          <w:szCs w:val="24"/>
        </w:rPr>
        <w:t xml:space="preserve"> </w:t>
      </w:r>
      <w:r w:rsidRPr="001F38DD">
        <w:rPr>
          <w:rFonts w:eastAsia="Calibri"/>
          <w:i/>
          <w:iCs/>
          <w:sz w:val="24"/>
          <w:szCs w:val="24"/>
        </w:rPr>
        <w:t>в</w:t>
      </w:r>
      <w:r w:rsidRPr="001F38DD">
        <w:rPr>
          <w:rFonts w:eastAsia="Calibri"/>
          <w:i/>
          <w:iCs/>
          <w:spacing w:val="-2"/>
          <w:sz w:val="24"/>
          <w:szCs w:val="24"/>
        </w:rPr>
        <w:t xml:space="preserve"> </w:t>
      </w:r>
      <w:r w:rsidRPr="001F38DD">
        <w:rPr>
          <w:rFonts w:eastAsia="Calibri"/>
          <w:i/>
          <w:iCs/>
          <w:spacing w:val="-5"/>
          <w:sz w:val="24"/>
          <w:szCs w:val="24"/>
        </w:rPr>
        <w:t>о</w:t>
      </w:r>
      <w:r w:rsidRPr="001F38DD">
        <w:rPr>
          <w:rFonts w:eastAsia="Calibri"/>
          <w:i/>
          <w:iCs/>
          <w:sz w:val="24"/>
          <w:szCs w:val="24"/>
        </w:rPr>
        <w:t>бра</w:t>
      </w:r>
      <w:r w:rsidRPr="001F38DD">
        <w:rPr>
          <w:rFonts w:eastAsia="Calibri"/>
          <w:i/>
          <w:iCs/>
          <w:spacing w:val="-2"/>
          <w:sz w:val="24"/>
          <w:szCs w:val="24"/>
        </w:rPr>
        <w:t>з</w:t>
      </w:r>
      <w:r w:rsidRPr="001F38DD">
        <w:rPr>
          <w:rFonts w:eastAsia="Calibri"/>
          <w:i/>
          <w:iCs/>
          <w:sz w:val="24"/>
          <w:szCs w:val="24"/>
        </w:rPr>
        <w:t>о</w:t>
      </w:r>
      <w:r w:rsidRPr="001F38DD">
        <w:rPr>
          <w:rFonts w:eastAsia="Calibri"/>
          <w:i/>
          <w:iCs/>
          <w:spacing w:val="1"/>
          <w:sz w:val="24"/>
          <w:szCs w:val="24"/>
        </w:rPr>
        <w:t>в</w:t>
      </w:r>
      <w:r w:rsidRPr="001F38DD">
        <w:rPr>
          <w:rFonts w:eastAsia="Calibri"/>
          <w:i/>
          <w:iCs/>
          <w:sz w:val="24"/>
          <w:szCs w:val="24"/>
        </w:rPr>
        <w:t>ат</w:t>
      </w:r>
      <w:r w:rsidRPr="001F38DD">
        <w:rPr>
          <w:rFonts w:eastAsia="Calibri"/>
          <w:i/>
          <w:iCs/>
          <w:spacing w:val="-6"/>
          <w:sz w:val="24"/>
          <w:szCs w:val="24"/>
        </w:rPr>
        <w:t>е</w:t>
      </w:r>
      <w:r w:rsidRPr="001F38DD">
        <w:rPr>
          <w:rFonts w:eastAsia="Calibri"/>
          <w:i/>
          <w:iCs/>
          <w:spacing w:val="-4"/>
          <w:sz w:val="24"/>
          <w:szCs w:val="24"/>
        </w:rPr>
        <w:t>л</w:t>
      </w:r>
      <w:r w:rsidRPr="001F38DD">
        <w:rPr>
          <w:rFonts w:eastAsia="Calibri"/>
          <w:i/>
          <w:iCs/>
          <w:spacing w:val="1"/>
          <w:sz w:val="24"/>
          <w:szCs w:val="24"/>
        </w:rPr>
        <w:t>ьн</w:t>
      </w:r>
      <w:r w:rsidRPr="001F38DD">
        <w:rPr>
          <w:rFonts w:eastAsia="Calibri"/>
          <w:i/>
          <w:iCs/>
          <w:spacing w:val="-9"/>
          <w:sz w:val="24"/>
          <w:szCs w:val="24"/>
        </w:rPr>
        <w:t>о</w:t>
      </w:r>
      <w:r w:rsidRPr="001F38DD">
        <w:rPr>
          <w:rFonts w:eastAsia="Calibri"/>
          <w:i/>
          <w:iCs/>
          <w:sz w:val="24"/>
          <w:szCs w:val="24"/>
        </w:rPr>
        <w:t>м</w:t>
      </w:r>
      <w:r w:rsidRPr="001F38DD">
        <w:rPr>
          <w:rFonts w:eastAsia="Calibri"/>
          <w:i/>
          <w:iCs/>
          <w:spacing w:val="-1"/>
          <w:sz w:val="24"/>
          <w:szCs w:val="24"/>
        </w:rPr>
        <w:t xml:space="preserve">  </w:t>
      </w:r>
    </w:p>
    <w:p w14:paraId="25CA8DC0" w14:textId="77777777"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pacing w:val="-1"/>
          <w:sz w:val="24"/>
          <w:szCs w:val="24"/>
        </w:rPr>
        <w:t xml:space="preserve">  </w:t>
      </w:r>
      <w:r w:rsidRPr="001F38DD">
        <w:rPr>
          <w:rFonts w:eastAsia="Calibri"/>
          <w:i/>
          <w:iCs/>
          <w:sz w:val="24"/>
          <w:szCs w:val="24"/>
        </w:rPr>
        <w:t>про</w:t>
      </w:r>
      <w:r w:rsidRPr="001F38DD">
        <w:rPr>
          <w:rFonts w:eastAsia="Calibri"/>
          <w:i/>
          <w:iCs/>
          <w:spacing w:val="5"/>
          <w:sz w:val="24"/>
          <w:szCs w:val="24"/>
        </w:rPr>
        <w:t>ц</w:t>
      </w:r>
      <w:r w:rsidRPr="001F38DD">
        <w:rPr>
          <w:rFonts w:eastAsia="Calibri"/>
          <w:i/>
          <w:iCs/>
          <w:spacing w:val="-6"/>
          <w:sz w:val="24"/>
          <w:szCs w:val="24"/>
        </w:rPr>
        <w:t>е</w:t>
      </w:r>
      <w:r w:rsidRPr="001F38DD">
        <w:rPr>
          <w:rFonts w:eastAsia="Calibri"/>
          <w:i/>
          <w:iCs/>
          <w:spacing w:val="-1"/>
          <w:sz w:val="24"/>
          <w:szCs w:val="24"/>
        </w:rPr>
        <w:t>с</w:t>
      </w:r>
      <w:r w:rsidRPr="001F38DD">
        <w:rPr>
          <w:rFonts w:eastAsia="Calibri"/>
          <w:i/>
          <w:iCs/>
          <w:spacing w:val="-6"/>
          <w:sz w:val="24"/>
          <w:szCs w:val="24"/>
        </w:rPr>
        <w:t>с</w:t>
      </w:r>
      <w:r w:rsidRPr="001F38DD">
        <w:rPr>
          <w:rFonts w:eastAsia="Calibri"/>
          <w:i/>
          <w:iCs/>
          <w:spacing w:val="-1"/>
          <w:sz w:val="24"/>
          <w:szCs w:val="24"/>
        </w:rPr>
        <w:t>е</w:t>
      </w:r>
      <w:r w:rsidRPr="001F38DD">
        <w:rPr>
          <w:rFonts w:eastAsia="Calibri"/>
          <w:i/>
          <w:iCs/>
          <w:sz w:val="24"/>
          <w:szCs w:val="24"/>
        </w:rPr>
        <w:t>;</w:t>
      </w:r>
    </w:p>
    <w:p w14:paraId="66ACB67F" w14:textId="77777777"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pacing w:val="-1"/>
          <w:sz w:val="24"/>
          <w:szCs w:val="24"/>
        </w:rPr>
        <w:t>С</w:t>
      </w:r>
      <w:r w:rsidRPr="001F38DD">
        <w:rPr>
          <w:rFonts w:eastAsia="Calibri"/>
          <w:i/>
          <w:iCs/>
          <w:sz w:val="24"/>
          <w:szCs w:val="24"/>
        </w:rPr>
        <w:t>рок</w:t>
      </w:r>
      <w:r w:rsidRPr="001F38DD">
        <w:rPr>
          <w:rFonts w:eastAsia="Calibri"/>
          <w:i/>
          <w:iCs/>
          <w:spacing w:val="1"/>
          <w:sz w:val="24"/>
          <w:szCs w:val="24"/>
        </w:rPr>
        <w:t xml:space="preserve"> </w:t>
      </w:r>
      <w:r w:rsidRPr="001F38DD">
        <w:rPr>
          <w:rFonts w:eastAsia="Calibri"/>
          <w:i/>
          <w:iCs/>
          <w:sz w:val="24"/>
          <w:szCs w:val="24"/>
        </w:rPr>
        <w:t>р</w:t>
      </w:r>
      <w:r w:rsidRPr="001F38DD">
        <w:rPr>
          <w:rFonts w:eastAsia="Calibri"/>
          <w:i/>
          <w:iCs/>
          <w:spacing w:val="-6"/>
          <w:sz w:val="24"/>
          <w:szCs w:val="24"/>
        </w:rPr>
        <w:t>е</w:t>
      </w:r>
      <w:r w:rsidRPr="001F38DD">
        <w:rPr>
          <w:rFonts w:eastAsia="Calibri"/>
          <w:i/>
          <w:iCs/>
          <w:sz w:val="24"/>
          <w:szCs w:val="24"/>
        </w:rPr>
        <w:t>а</w:t>
      </w:r>
      <w:r w:rsidRPr="001F38DD">
        <w:rPr>
          <w:rFonts w:eastAsia="Calibri"/>
          <w:i/>
          <w:iCs/>
          <w:spacing w:val="1"/>
          <w:sz w:val="24"/>
          <w:szCs w:val="24"/>
        </w:rPr>
        <w:t>л</w:t>
      </w:r>
      <w:r w:rsidRPr="001F38DD">
        <w:rPr>
          <w:rFonts w:eastAsia="Calibri"/>
          <w:i/>
          <w:iCs/>
          <w:sz w:val="24"/>
          <w:szCs w:val="24"/>
        </w:rPr>
        <w:t>и</w:t>
      </w:r>
      <w:r w:rsidRPr="001F38DD">
        <w:rPr>
          <w:rFonts w:eastAsia="Calibri"/>
          <w:i/>
          <w:iCs/>
          <w:spacing w:val="2"/>
          <w:sz w:val="24"/>
          <w:szCs w:val="24"/>
        </w:rPr>
        <w:t>з</w:t>
      </w:r>
      <w:r w:rsidRPr="001F38DD">
        <w:rPr>
          <w:rFonts w:eastAsia="Calibri"/>
          <w:i/>
          <w:iCs/>
          <w:sz w:val="24"/>
          <w:szCs w:val="24"/>
        </w:rPr>
        <w:t>ации</w:t>
      </w:r>
      <w:r w:rsidRPr="001F38DD">
        <w:rPr>
          <w:rFonts w:eastAsia="Calibri"/>
          <w:i/>
          <w:iCs/>
          <w:spacing w:val="1"/>
          <w:sz w:val="24"/>
          <w:szCs w:val="24"/>
        </w:rPr>
        <w:t xml:space="preserve"> </w:t>
      </w:r>
      <w:r w:rsidRPr="001F38DD">
        <w:rPr>
          <w:rFonts w:eastAsia="Calibri"/>
          <w:i/>
          <w:iCs/>
          <w:spacing w:val="-1"/>
          <w:sz w:val="24"/>
          <w:szCs w:val="24"/>
        </w:rPr>
        <w:t>у</w:t>
      </w:r>
      <w:r w:rsidRPr="001F38DD">
        <w:rPr>
          <w:rFonts w:eastAsia="Calibri"/>
          <w:i/>
          <w:iCs/>
          <w:spacing w:val="1"/>
          <w:sz w:val="24"/>
          <w:szCs w:val="24"/>
        </w:rPr>
        <w:t>ч</w:t>
      </w:r>
      <w:r w:rsidRPr="001F38DD">
        <w:rPr>
          <w:rFonts w:eastAsia="Calibri"/>
          <w:i/>
          <w:iCs/>
          <w:spacing w:val="-6"/>
          <w:sz w:val="24"/>
          <w:szCs w:val="24"/>
        </w:rPr>
        <w:t>е</w:t>
      </w:r>
      <w:r w:rsidRPr="001F38DD">
        <w:rPr>
          <w:rFonts w:eastAsia="Calibri"/>
          <w:i/>
          <w:iCs/>
          <w:sz w:val="24"/>
          <w:szCs w:val="24"/>
        </w:rPr>
        <w:t>б</w:t>
      </w:r>
      <w:r w:rsidRPr="001F38DD">
        <w:rPr>
          <w:rFonts w:eastAsia="Calibri"/>
          <w:i/>
          <w:iCs/>
          <w:spacing w:val="1"/>
          <w:sz w:val="24"/>
          <w:szCs w:val="24"/>
        </w:rPr>
        <w:t>н</w:t>
      </w:r>
      <w:r w:rsidRPr="001F38DD">
        <w:rPr>
          <w:rFonts w:eastAsia="Calibri"/>
          <w:i/>
          <w:iCs/>
          <w:sz w:val="24"/>
          <w:szCs w:val="24"/>
        </w:rPr>
        <w:t>о</w:t>
      </w:r>
      <w:r w:rsidRPr="001F38DD">
        <w:rPr>
          <w:rFonts w:eastAsia="Calibri"/>
          <w:i/>
          <w:iCs/>
          <w:spacing w:val="2"/>
          <w:sz w:val="24"/>
          <w:szCs w:val="24"/>
        </w:rPr>
        <w:t>г</w:t>
      </w:r>
      <w:r w:rsidRPr="001F38DD">
        <w:rPr>
          <w:rFonts w:eastAsia="Calibri"/>
          <w:i/>
          <w:iCs/>
          <w:sz w:val="24"/>
          <w:szCs w:val="24"/>
        </w:rPr>
        <w:t>о</w:t>
      </w:r>
      <w:r w:rsidRPr="001F38DD">
        <w:rPr>
          <w:rFonts w:eastAsia="Calibri"/>
          <w:i/>
          <w:iCs/>
          <w:spacing w:val="-4"/>
          <w:sz w:val="24"/>
          <w:szCs w:val="24"/>
        </w:rPr>
        <w:t xml:space="preserve"> </w:t>
      </w:r>
      <w:r w:rsidRPr="001F38DD">
        <w:rPr>
          <w:rFonts w:eastAsia="Calibri"/>
          <w:i/>
          <w:iCs/>
          <w:sz w:val="24"/>
          <w:szCs w:val="24"/>
        </w:rPr>
        <w:t>пр</w:t>
      </w:r>
      <w:r w:rsidRPr="001F38DD">
        <w:rPr>
          <w:rFonts w:eastAsia="Calibri"/>
          <w:i/>
          <w:iCs/>
          <w:spacing w:val="-6"/>
          <w:sz w:val="24"/>
          <w:szCs w:val="24"/>
        </w:rPr>
        <w:t>е</w:t>
      </w:r>
      <w:r w:rsidRPr="001F38DD">
        <w:rPr>
          <w:rFonts w:eastAsia="Calibri"/>
          <w:i/>
          <w:iCs/>
          <w:spacing w:val="-1"/>
          <w:sz w:val="24"/>
          <w:szCs w:val="24"/>
        </w:rPr>
        <w:t>д</w:t>
      </w:r>
      <w:r w:rsidRPr="001F38DD">
        <w:rPr>
          <w:rFonts w:eastAsia="Calibri"/>
          <w:i/>
          <w:iCs/>
          <w:sz w:val="24"/>
          <w:szCs w:val="24"/>
        </w:rPr>
        <w:t>м</w:t>
      </w:r>
      <w:r w:rsidRPr="001F38DD">
        <w:rPr>
          <w:rFonts w:eastAsia="Calibri"/>
          <w:i/>
          <w:iCs/>
          <w:spacing w:val="-6"/>
          <w:sz w:val="24"/>
          <w:szCs w:val="24"/>
        </w:rPr>
        <w:t>е</w:t>
      </w:r>
      <w:r w:rsidRPr="001F38DD">
        <w:rPr>
          <w:rFonts w:eastAsia="Calibri"/>
          <w:i/>
          <w:iCs/>
          <w:spacing w:val="4"/>
          <w:sz w:val="24"/>
          <w:szCs w:val="24"/>
        </w:rPr>
        <w:t>т</w:t>
      </w:r>
      <w:r w:rsidRPr="001F38DD">
        <w:rPr>
          <w:rFonts w:eastAsia="Calibri"/>
          <w:i/>
          <w:iCs/>
          <w:sz w:val="24"/>
          <w:szCs w:val="24"/>
        </w:rPr>
        <w:t>а;</w:t>
      </w:r>
    </w:p>
    <w:p w14:paraId="0AE20560" w14:textId="77777777"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z w:val="24"/>
          <w:szCs w:val="24"/>
        </w:rPr>
        <w:t>О</w:t>
      </w:r>
      <w:r w:rsidRPr="001F38DD">
        <w:rPr>
          <w:rFonts w:eastAsia="Calibri"/>
          <w:i/>
          <w:iCs/>
          <w:spacing w:val="-5"/>
          <w:sz w:val="24"/>
          <w:szCs w:val="24"/>
        </w:rPr>
        <w:t>б</w:t>
      </w:r>
      <w:r w:rsidRPr="001F38DD">
        <w:rPr>
          <w:rFonts w:eastAsia="Calibri"/>
          <w:i/>
          <w:iCs/>
          <w:sz w:val="24"/>
          <w:szCs w:val="24"/>
        </w:rPr>
        <w:t>ъ</w:t>
      </w:r>
      <w:r w:rsidRPr="001F38DD">
        <w:rPr>
          <w:rFonts w:eastAsia="Calibri"/>
          <w:i/>
          <w:iCs/>
          <w:spacing w:val="-6"/>
          <w:sz w:val="24"/>
          <w:szCs w:val="24"/>
        </w:rPr>
        <w:t>е</w:t>
      </w:r>
      <w:r w:rsidRPr="001F38DD">
        <w:rPr>
          <w:rFonts w:eastAsia="Calibri"/>
          <w:i/>
          <w:iCs/>
          <w:sz w:val="24"/>
          <w:szCs w:val="24"/>
        </w:rPr>
        <w:t>м</w:t>
      </w:r>
      <w:r w:rsidRPr="001F38DD">
        <w:rPr>
          <w:rFonts w:eastAsia="Calibri"/>
          <w:i/>
          <w:iCs/>
          <w:spacing w:val="-6"/>
          <w:sz w:val="24"/>
          <w:szCs w:val="24"/>
        </w:rPr>
        <w:t xml:space="preserve"> </w:t>
      </w:r>
      <w:r w:rsidRPr="001F38DD">
        <w:rPr>
          <w:rFonts w:eastAsia="Calibri"/>
          <w:i/>
          <w:iCs/>
          <w:spacing w:val="-1"/>
          <w:sz w:val="24"/>
          <w:szCs w:val="24"/>
        </w:rPr>
        <w:t>у</w:t>
      </w:r>
      <w:r w:rsidRPr="001F38DD">
        <w:rPr>
          <w:rFonts w:eastAsia="Calibri"/>
          <w:i/>
          <w:iCs/>
          <w:spacing w:val="1"/>
          <w:sz w:val="24"/>
          <w:szCs w:val="24"/>
        </w:rPr>
        <w:t>ч</w:t>
      </w:r>
      <w:r w:rsidRPr="001F38DD">
        <w:rPr>
          <w:rFonts w:eastAsia="Calibri"/>
          <w:i/>
          <w:iCs/>
          <w:spacing w:val="-6"/>
          <w:sz w:val="24"/>
          <w:szCs w:val="24"/>
        </w:rPr>
        <w:t>е</w:t>
      </w:r>
      <w:r w:rsidRPr="001F38DD">
        <w:rPr>
          <w:rFonts w:eastAsia="Calibri"/>
          <w:i/>
          <w:iCs/>
          <w:sz w:val="24"/>
          <w:szCs w:val="24"/>
        </w:rPr>
        <w:t>б</w:t>
      </w:r>
      <w:r w:rsidRPr="001F38DD">
        <w:rPr>
          <w:rFonts w:eastAsia="Calibri"/>
          <w:i/>
          <w:iCs/>
          <w:spacing w:val="1"/>
          <w:sz w:val="24"/>
          <w:szCs w:val="24"/>
        </w:rPr>
        <w:t>н</w:t>
      </w:r>
      <w:r w:rsidRPr="001F38DD">
        <w:rPr>
          <w:rFonts w:eastAsia="Calibri"/>
          <w:i/>
          <w:iCs/>
          <w:sz w:val="24"/>
          <w:szCs w:val="24"/>
        </w:rPr>
        <w:t>о</w:t>
      </w:r>
      <w:r w:rsidRPr="001F38DD">
        <w:rPr>
          <w:rFonts w:eastAsia="Calibri"/>
          <w:i/>
          <w:iCs/>
          <w:spacing w:val="2"/>
          <w:sz w:val="24"/>
          <w:szCs w:val="24"/>
        </w:rPr>
        <w:t>г</w:t>
      </w:r>
      <w:r w:rsidRPr="001F38DD">
        <w:rPr>
          <w:rFonts w:eastAsia="Calibri"/>
          <w:i/>
          <w:iCs/>
          <w:sz w:val="24"/>
          <w:szCs w:val="24"/>
        </w:rPr>
        <w:t xml:space="preserve">о </w:t>
      </w:r>
      <w:r w:rsidRPr="001F38DD">
        <w:rPr>
          <w:rFonts w:eastAsia="Calibri"/>
          <w:i/>
          <w:iCs/>
          <w:spacing w:val="1"/>
          <w:sz w:val="24"/>
          <w:szCs w:val="24"/>
        </w:rPr>
        <w:t>в</w:t>
      </w:r>
      <w:r w:rsidRPr="001F38DD">
        <w:rPr>
          <w:rFonts w:eastAsia="Calibri"/>
          <w:i/>
          <w:iCs/>
          <w:sz w:val="24"/>
          <w:szCs w:val="24"/>
        </w:rPr>
        <w:t>р</w:t>
      </w:r>
      <w:r w:rsidRPr="001F38DD">
        <w:rPr>
          <w:rFonts w:eastAsia="Calibri"/>
          <w:i/>
          <w:iCs/>
          <w:spacing w:val="-10"/>
          <w:sz w:val="24"/>
          <w:szCs w:val="24"/>
        </w:rPr>
        <w:t>е</w:t>
      </w:r>
      <w:r w:rsidRPr="001F38DD">
        <w:rPr>
          <w:rFonts w:eastAsia="Calibri"/>
          <w:i/>
          <w:iCs/>
          <w:sz w:val="24"/>
          <w:szCs w:val="24"/>
        </w:rPr>
        <w:t>м</w:t>
      </w:r>
      <w:r w:rsidRPr="001F38DD">
        <w:rPr>
          <w:rFonts w:eastAsia="Calibri"/>
          <w:i/>
          <w:iCs/>
          <w:spacing w:val="-1"/>
          <w:sz w:val="24"/>
          <w:szCs w:val="24"/>
        </w:rPr>
        <w:t>е</w:t>
      </w:r>
      <w:r w:rsidRPr="001F38DD">
        <w:rPr>
          <w:rFonts w:eastAsia="Calibri"/>
          <w:i/>
          <w:iCs/>
          <w:spacing w:val="1"/>
          <w:sz w:val="24"/>
          <w:szCs w:val="24"/>
        </w:rPr>
        <w:t>н</w:t>
      </w:r>
      <w:r w:rsidRPr="001F38DD">
        <w:rPr>
          <w:rFonts w:eastAsia="Calibri"/>
          <w:i/>
          <w:iCs/>
          <w:sz w:val="24"/>
          <w:szCs w:val="24"/>
        </w:rPr>
        <w:t>и,</w:t>
      </w:r>
      <w:r w:rsidRPr="001F38DD">
        <w:rPr>
          <w:rFonts w:eastAsia="Calibri"/>
          <w:i/>
          <w:iCs/>
          <w:spacing w:val="-3"/>
          <w:sz w:val="24"/>
          <w:szCs w:val="24"/>
        </w:rPr>
        <w:t xml:space="preserve"> </w:t>
      </w:r>
      <w:r w:rsidRPr="001F38DD">
        <w:rPr>
          <w:rFonts w:eastAsia="Calibri"/>
          <w:i/>
          <w:iCs/>
          <w:sz w:val="24"/>
          <w:szCs w:val="24"/>
        </w:rPr>
        <w:t>пр</w:t>
      </w:r>
      <w:r w:rsidRPr="001F38DD">
        <w:rPr>
          <w:rFonts w:eastAsia="Calibri"/>
          <w:i/>
          <w:iCs/>
          <w:spacing w:val="-6"/>
          <w:sz w:val="24"/>
          <w:szCs w:val="24"/>
        </w:rPr>
        <w:t>ед</w:t>
      </w:r>
      <w:r w:rsidRPr="001F38DD">
        <w:rPr>
          <w:rFonts w:eastAsia="Calibri"/>
          <w:i/>
          <w:iCs/>
          <w:spacing w:val="-1"/>
          <w:sz w:val="24"/>
          <w:szCs w:val="24"/>
        </w:rPr>
        <w:t>ус</w:t>
      </w:r>
      <w:r w:rsidRPr="001F38DD">
        <w:rPr>
          <w:rFonts w:eastAsia="Calibri"/>
          <w:i/>
          <w:iCs/>
          <w:sz w:val="24"/>
          <w:szCs w:val="24"/>
        </w:rPr>
        <w:t>мотр</w:t>
      </w:r>
      <w:r w:rsidRPr="001F38DD">
        <w:rPr>
          <w:rFonts w:eastAsia="Calibri"/>
          <w:i/>
          <w:iCs/>
          <w:spacing w:val="-1"/>
          <w:sz w:val="24"/>
          <w:szCs w:val="24"/>
        </w:rPr>
        <w:t>е</w:t>
      </w:r>
      <w:r w:rsidRPr="001F38DD">
        <w:rPr>
          <w:rFonts w:eastAsia="Calibri"/>
          <w:i/>
          <w:iCs/>
          <w:spacing w:val="1"/>
          <w:sz w:val="24"/>
          <w:szCs w:val="24"/>
        </w:rPr>
        <w:t>нны</w:t>
      </w:r>
      <w:r w:rsidRPr="001F38DD">
        <w:rPr>
          <w:rFonts w:eastAsia="Calibri"/>
          <w:i/>
          <w:iCs/>
          <w:sz w:val="24"/>
          <w:szCs w:val="24"/>
        </w:rPr>
        <w:t>й</w:t>
      </w:r>
      <w:r w:rsidRPr="001F38DD">
        <w:rPr>
          <w:rFonts w:eastAsia="Calibri"/>
          <w:i/>
          <w:iCs/>
          <w:spacing w:val="-3"/>
          <w:sz w:val="24"/>
          <w:szCs w:val="24"/>
        </w:rPr>
        <w:t xml:space="preserve"> </w:t>
      </w:r>
      <w:r w:rsidRPr="001F38DD">
        <w:rPr>
          <w:rFonts w:eastAsia="Calibri"/>
          <w:i/>
          <w:iCs/>
          <w:spacing w:val="-1"/>
          <w:sz w:val="24"/>
          <w:szCs w:val="24"/>
        </w:rPr>
        <w:t>у</w:t>
      </w:r>
      <w:r w:rsidRPr="001F38DD">
        <w:rPr>
          <w:rFonts w:eastAsia="Calibri"/>
          <w:i/>
          <w:iCs/>
          <w:spacing w:val="1"/>
          <w:sz w:val="24"/>
          <w:szCs w:val="24"/>
        </w:rPr>
        <w:t>ч</w:t>
      </w:r>
      <w:r w:rsidRPr="001F38DD">
        <w:rPr>
          <w:rFonts w:eastAsia="Calibri"/>
          <w:i/>
          <w:iCs/>
          <w:spacing w:val="-6"/>
          <w:sz w:val="24"/>
          <w:szCs w:val="24"/>
        </w:rPr>
        <w:t>е</w:t>
      </w:r>
      <w:r w:rsidRPr="001F38DD">
        <w:rPr>
          <w:rFonts w:eastAsia="Calibri"/>
          <w:i/>
          <w:iCs/>
          <w:sz w:val="24"/>
          <w:szCs w:val="24"/>
        </w:rPr>
        <w:t>б</w:t>
      </w:r>
      <w:r w:rsidRPr="001F38DD">
        <w:rPr>
          <w:rFonts w:eastAsia="Calibri"/>
          <w:i/>
          <w:iCs/>
          <w:spacing w:val="1"/>
          <w:sz w:val="24"/>
          <w:szCs w:val="24"/>
        </w:rPr>
        <w:t>ны</w:t>
      </w:r>
      <w:r w:rsidRPr="001F38DD">
        <w:rPr>
          <w:rFonts w:eastAsia="Calibri"/>
          <w:i/>
          <w:iCs/>
          <w:sz w:val="24"/>
          <w:szCs w:val="24"/>
        </w:rPr>
        <w:t>м</w:t>
      </w:r>
      <w:r w:rsidRPr="001F38DD">
        <w:rPr>
          <w:rFonts w:eastAsia="Calibri"/>
          <w:i/>
          <w:iCs/>
          <w:spacing w:val="1"/>
          <w:sz w:val="24"/>
          <w:szCs w:val="24"/>
        </w:rPr>
        <w:t xml:space="preserve"> </w:t>
      </w:r>
      <w:r w:rsidRPr="001F38DD">
        <w:rPr>
          <w:rFonts w:eastAsia="Calibri"/>
          <w:i/>
          <w:iCs/>
          <w:sz w:val="24"/>
          <w:szCs w:val="24"/>
        </w:rPr>
        <w:t>п</w:t>
      </w:r>
      <w:r w:rsidRPr="001F38DD">
        <w:rPr>
          <w:rFonts w:eastAsia="Calibri"/>
          <w:i/>
          <w:iCs/>
          <w:spacing w:val="6"/>
          <w:sz w:val="24"/>
          <w:szCs w:val="24"/>
        </w:rPr>
        <w:t>л</w:t>
      </w:r>
      <w:r w:rsidRPr="001F38DD">
        <w:rPr>
          <w:rFonts w:eastAsia="Calibri"/>
          <w:i/>
          <w:iCs/>
          <w:sz w:val="24"/>
          <w:szCs w:val="24"/>
        </w:rPr>
        <w:t>а</w:t>
      </w:r>
      <w:r w:rsidRPr="001F38DD">
        <w:rPr>
          <w:rFonts w:eastAsia="Calibri"/>
          <w:i/>
          <w:iCs/>
          <w:spacing w:val="1"/>
          <w:sz w:val="24"/>
          <w:szCs w:val="24"/>
        </w:rPr>
        <w:t>н</w:t>
      </w:r>
      <w:r w:rsidRPr="001F38DD">
        <w:rPr>
          <w:rFonts w:eastAsia="Calibri"/>
          <w:i/>
          <w:iCs/>
          <w:spacing w:val="-9"/>
          <w:sz w:val="24"/>
          <w:szCs w:val="24"/>
        </w:rPr>
        <w:t>о</w:t>
      </w:r>
      <w:r w:rsidRPr="001F38DD">
        <w:rPr>
          <w:rFonts w:eastAsia="Calibri"/>
          <w:i/>
          <w:iCs/>
          <w:sz w:val="24"/>
          <w:szCs w:val="24"/>
        </w:rPr>
        <w:t>м</w:t>
      </w:r>
      <w:r w:rsidRPr="001F38DD">
        <w:rPr>
          <w:rFonts w:eastAsia="Calibri"/>
          <w:i/>
          <w:iCs/>
          <w:spacing w:val="-3"/>
          <w:sz w:val="24"/>
          <w:szCs w:val="24"/>
        </w:rPr>
        <w:t xml:space="preserve"> </w:t>
      </w:r>
      <w:r w:rsidRPr="001F38DD">
        <w:rPr>
          <w:rFonts w:eastAsia="Calibri"/>
          <w:i/>
          <w:iCs/>
          <w:spacing w:val="-5"/>
          <w:sz w:val="24"/>
          <w:szCs w:val="24"/>
        </w:rPr>
        <w:t>о</w:t>
      </w:r>
      <w:r w:rsidRPr="001F38DD">
        <w:rPr>
          <w:rFonts w:eastAsia="Calibri"/>
          <w:i/>
          <w:iCs/>
          <w:sz w:val="24"/>
          <w:szCs w:val="24"/>
        </w:rPr>
        <w:t>бра</w:t>
      </w:r>
      <w:r w:rsidRPr="001F38DD">
        <w:rPr>
          <w:rFonts w:eastAsia="Calibri"/>
          <w:i/>
          <w:iCs/>
          <w:spacing w:val="-2"/>
          <w:sz w:val="24"/>
          <w:szCs w:val="24"/>
        </w:rPr>
        <w:t>з</w:t>
      </w:r>
      <w:r w:rsidRPr="001F38DD">
        <w:rPr>
          <w:rFonts w:eastAsia="Calibri"/>
          <w:i/>
          <w:iCs/>
          <w:sz w:val="24"/>
          <w:szCs w:val="24"/>
        </w:rPr>
        <w:t>о</w:t>
      </w:r>
      <w:r w:rsidRPr="001F38DD">
        <w:rPr>
          <w:rFonts w:eastAsia="Calibri"/>
          <w:i/>
          <w:iCs/>
          <w:spacing w:val="1"/>
          <w:sz w:val="24"/>
          <w:szCs w:val="24"/>
        </w:rPr>
        <w:t>в</w:t>
      </w:r>
      <w:r w:rsidRPr="001F38DD">
        <w:rPr>
          <w:rFonts w:eastAsia="Calibri"/>
          <w:i/>
          <w:iCs/>
          <w:sz w:val="24"/>
          <w:szCs w:val="24"/>
        </w:rPr>
        <w:t>ат</w:t>
      </w:r>
      <w:r w:rsidRPr="001F38DD">
        <w:rPr>
          <w:rFonts w:eastAsia="Calibri"/>
          <w:i/>
          <w:iCs/>
          <w:spacing w:val="-6"/>
          <w:sz w:val="24"/>
          <w:szCs w:val="24"/>
        </w:rPr>
        <w:t>е</w:t>
      </w:r>
      <w:r w:rsidRPr="001F38DD">
        <w:rPr>
          <w:rFonts w:eastAsia="Calibri"/>
          <w:i/>
          <w:iCs/>
          <w:spacing w:val="1"/>
          <w:sz w:val="24"/>
          <w:szCs w:val="24"/>
        </w:rPr>
        <w:t>л</w:t>
      </w:r>
      <w:r w:rsidRPr="001F38DD">
        <w:rPr>
          <w:rFonts w:eastAsia="Calibri"/>
          <w:i/>
          <w:iCs/>
          <w:spacing w:val="-3"/>
          <w:sz w:val="24"/>
          <w:szCs w:val="24"/>
        </w:rPr>
        <w:t>ь</w:t>
      </w:r>
      <w:r w:rsidRPr="001F38DD">
        <w:rPr>
          <w:rFonts w:eastAsia="Calibri"/>
          <w:i/>
          <w:iCs/>
          <w:spacing w:val="1"/>
          <w:sz w:val="24"/>
          <w:szCs w:val="24"/>
        </w:rPr>
        <w:t>н</w:t>
      </w:r>
      <w:r w:rsidRPr="001F38DD">
        <w:rPr>
          <w:rFonts w:eastAsia="Calibri"/>
          <w:i/>
          <w:iCs/>
          <w:sz w:val="24"/>
          <w:szCs w:val="24"/>
        </w:rPr>
        <w:t>о</w:t>
      </w:r>
      <w:r w:rsidRPr="001F38DD">
        <w:rPr>
          <w:rFonts w:eastAsia="Calibri"/>
          <w:i/>
          <w:iCs/>
          <w:spacing w:val="2"/>
          <w:sz w:val="24"/>
          <w:szCs w:val="24"/>
        </w:rPr>
        <w:t>г</w:t>
      </w:r>
      <w:r w:rsidRPr="001F38DD">
        <w:rPr>
          <w:rFonts w:eastAsia="Calibri"/>
          <w:i/>
          <w:iCs/>
          <w:sz w:val="24"/>
          <w:szCs w:val="24"/>
        </w:rPr>
        <w:t>о</w:t>
      </w:r>
      <w:r w:rsidRPr="001F38DD">
        <w:rPr>
          <w:rFonts w:eastAsia="Calibri"/>
          <w:i/>
          <w:iCs/>
          <w:spacing w:val="-4"/>
          <w:sz w:val="24"/>
          <w:szCs w:val="24"/>
        </w:rPr>
        <w:t xml:space="preserve"> </w:t>
      </w:r>
      <w:r w:rsidRPr="001F38DD">
        <w:rPr>
          <w:rFonts w:eastAsia="Calibri"/>
          <w:i/>
          <w:iCs/>
          <w:spacing w:val="-1"/>
          <w:sz w:val="24"/>
          <w:szCs w:val="24"/>
        </w:rPr>
        <w:t>у</w:t>
      </w:r>
      <w:r w:rsidRPr="001F38DD">
        <w:rPr>
          <w:rFonts w:eastAsia="Calibri"/>
          <w:i/>
          <w:iCs/>
          <w:spacing w:val="1"/>
          <w:sz w:val="24"/>
          <w:szCs w:val="24"/>
        </w:rPr>
        <w:t>ч</w:t>
      </w:r>
      <w:r w:rsidRPr="001F38DD">
        <w:rPr>
          <w:rFonts w:eastAsia="Calibri"/>
          <w:i/>
          <w:iCs/>
          <w:sz w:val="24"/>
          <w:szCs w:val="24"/>
        </w:rPr>
        <w:t>р</w:t>
      </w:r>
      <w:r w:rsidRPr="001F38DD">
        <w:rPr>
          <w:rFonts w:eastAsia="Calibri"/>
          <w:i/>
          <w:iCs/>
          <w:spacing w:val="-10"/>
          <w:sz w:val="24"/>
          <w:szCs w:val="24"/>
        </w:rPr>
        <w:t>е</w:t>
      </w:r>
      <w:r w:rsidRPr="001F38DD">
        <w:rPr>
          <w:rFonts w:eastAsia="Calibri"/>
          <w:i/>
          <w:iCs/>
          <w:spacing w:val="2"/>
          <w:sz w:val="24"/>
          <w:szCs w:val="24"/>
        </w:rPr>
        <w:t>ж</w:t>
      </w:r>
      <w:r w:rsidRPr="001F38DD">
        <w:rPr>
          <w:rFonts w:eastAsia="Calibri"/>
          <w:i/>
          <w:iCs/>
          <w:spacing w:val="3"/>
          <w:sz w:val="24"/>
          <w:szCs w:val="24"/>
        </w:rPr>
        <w:t>д</w:t>
      </w:r>
      <w:r w:rsidRPr="001F38DD">
        <w:rPr>
          <w:rFonts w:eastAsia="Calibri"/>
          <w:i/>
          <w:iCs/>
          <w:spacing w:val="-1"/>
          <w:sz w:val="24"/>
          <w:szCs w:val="24"/>
        </w:rPr>
        <w:t>е</w:t>
      </w:r>
      <w:r w:rsidRPr="001F38DD">
        <w:rPr>
          <w:rFonts w:eastAsia="Calibri"/>
          <w:i/>
          <w:iCs/>
          <w:spacing w:val="1"/>
          <w:sz w:val="24"/>
          <w:szCs w:val="24"/>
        </w:rPr>
        <w:t>н</w:t>
      </w:r>
      <w:r w:rsidRPr="001F38DD">
        <w:rPr>
          <w:rFonts w:eastAsia="Calibri"/>
          <w:i/>
          <w:iCs/>
          <w:sz w:val="24"/>
          <w:szCs w:val="24"/>
        </w:rPr>
        <w:t>ия</w:t>
      </w:r>
      <w:r w:rsidRPr="001F38DD">
        <w:rPr>
          <w:rFonts w:eastAsia="Calibri"/>
          <w:i/>
          <w:iCs/>
          <w:spacing w:val="-3"/>
          <w:sz w:val="24"/>
          <w:szCs w:val="24"/>
        </w:rPr>
        <w:t xml:space="preserve"> </w:t>
      </w:r>
      <w:r w:rsidRPr="001F38DD">
        <w:rPr>
          <w:rFonts w:eastAsia="Calibri"/>
          <w:i/>
          <w:iCs/>
          <w:spacing w:val="1"/>
          <w:sz w:val="24"/>
          <w:szCs w:val="24"/>
        </w:rPr>
        <w:t>н</w:t>
      </w:r>
      <w:r w:rsidRPr="001F38DD">
        <w:rPr>
          <w:rFonts w:eastAsia="Calibri"/>
          <w:i/>
          <w:iCs/>
          <w:sz w:val="24"/>
          <w:szCs w:val="24"/>
        </w:rPr>
        <w:t>а</w:t>
      </w:r>
      <w:r w:rsidRPr="001F38DD">
        <w:rPr>
          <w:rFonts w:eastAsia="Calibri"/>
          <w:i/>
          <w:iCs/>
          <w:spacing w:val="-2"/>
          <w:sz w:val="24"/>
          <w:szCs w:val="24"/>
        </w:rPr>
        <w:t xml:space="preserve"> </w:t>
      </w:r>
      <w:r w:rsidRPr="001F38DD">
        <w:rPr>
          <w:rFonts w:eastAsia="Calibri"/>
          <w:i/>
          <w:iCs/>
          <w:sz w:val="24"/>
          <w:szCs w:val="24"/>
        </w:rPr>
        <w:t>р</w:t>
      </w:r>
      <w:r w:rsidRPr="001F38DD">
        <w:rPr>
          <w:rFonts w:eastAsia="Calibri"/>
          <w:i/>
          <w:iCs/>
          <w:spacing w:val="-6"/>
          <w:sz w:val="24"/>
          <w:szCs w:val="24"/>
        </w:rPr>
        <w:t>е</w:t>
      </w:r>
      <w:r w:rsidRPr="001F38DD">
        <w:rPr>
          <w:rFonts w:eastAsia="Calibri"/>
          <w:i/>
          <w:iCs/>
          <w:sz w:val="24"/>
          <w:szCs w:val="24"/>
        </w:rPr>
        <w:t>а</w:t>
      </w:r>
      <w:r w:rsidRPr="001F38DD">
        <w:rPr>
          <w:rFonts w:eastAsia="Calibri"/>
          <w:i/>
          <w:iCs/>
          <w:spacing w:val="1"/>
          <w:sz w:val="24"/>
          <w:szCs w:val="24"/>
        </w:rPr>
        <w:t>л</w:t>
      </w:r>
      <w:r w:rsidRPr="001F38DD">
        <w:rPr>
          <w:rFonts w:eastAsia="Calibri"/>
          <w:i/>
          <w:iCs/>
          <w:sz w:val="24"/>
          <w:szCs w:val="24"/>
        </w:rPr>
        <w:t>и</w:t>
      </w:r>
      <w:r w:rsidRPr="001F38DD">
        <w:rPr>
          <w:rFonts w:eastAsia="Calibri"/>
          <w:i/>
          <w:iCs/>
          <w:spacing w:val="2"/>
          <w:sz w:val="24"/>
          <w:szCs w:val="24"/>
        </w:rPr>
        <w:t>з</w:t>
      </w:r>
      <w:r w:rsidRPr="001F38DD">
        <w:rPr>
          <w:rFonts w:eastAsia="Calibri"/>
          <w:i/>
          <w:iCs/>
          <w:sz w:val="24"/>
          <w:szCs w:val="24"/>
        </w:rPr>
        <w:t xml:space="preserve">ацию </w:t>
      </w:r>
      <w:r w:rsidRPr="001F38DD">
        <w:rPr>
          <w:rFonts w:eastAsia="Calibri"/>
          <w:i/>
          <w:iCs/>
          <w:spacing w:val="-1"/>
          <w:sz w:val="24"/>
          <w:szCs w:val="24"/>
        </w:rPr>
        <w:t>у</w:t>
      </w:r>
      <w:r w:rsidRPr="001F38DD">
        <w:rPr>
          <w:rFonts w:eastAsia="Calibri"/>
          <w:i/>
          <w:iCs/>
          <w:spacing w:val="1"/>
          <w:sz w:val="24"/>
          <w:szCs w:val="24"/>
        </w:rPr>
        <w:t>ч</w:t>
      </w:r>
      <w:r w:rsidRPr="001F38DD">
        <w:rPr>
          <w:rFonts w:eastAsia="Calibri"/>
          <w:i/>
          <w:iCs/>
          <w:spacing w:val="-6"/>
          <w:sz w:val="24"/>
          <w:szCs w:val="24"/>
        </w:rPr>
        <w:t>е</w:t>
      </w:r>
      <w:r w:rsidRPr="001F38DD">
        <w:rPr>
          <w:rFonts w:eastAsia="Calibri"/>
          <w:i/>
          <w:iCs/>
          <w:spacing w:val="-2"/>
          <w:sz w:val="24"/>
          <w:szCs w:val="24"/>
        </w:rPr>
        <w:t>б</w:t>
      </w:r>
      <w:r w:rsidRPr="001F38DD">
        <w:rPr>
          <w:rFonts w:eastAsia="Calibri"/>
          <w:i/>
          <w:iCs/>
          <w:spacing w:val="1"/>
          <w:sz w:val="24"/>
          <w:szCs w:val="24"/>
        </w:rPr>
        <w:t>н</w:t>
      </w:r>
      <w:r w:rsidRPr="001F38DD">
        <w:rPr>
          <w:rFonts w:eastAsia="Calibri"/>
          <w:i/>
          <w:iCs/>
          <w:sz w:val="24"/>
          <w:szCs w:val="24"/>
        </w:rPr>
        <w:t>о</w:t>
      </w:r>
      <w:r w:rsidRPr="001F38DD">
        <w:rPr>
          <w:rFonts w:eastAsia="Calibri"/>
          <w:i/>
          <w:iCs/>
          <w:spacing w:val="2"/>
          <w:sz w:val="24"/>
          <w:szCs w:val="24"/>
        </w:rPr>
        <w:t>г</w:t>
      </w:r>
      <w:r w:rsidRPr="001F38DD">
        <w:rPr>
          <w:rFonts w:eastAsia="Calibri"/>
          <w:i/>
          <w:iCs/>
          <w:sz w:val="24"/>
          <w:szCs w:val="24"/>
        </w:rPr>
        <w:t>о</w:t>
      </w:r>
      <w:r w:rsidRPr="001F38DD">
        <w:rPr>
          <w:rFonts w:eastAsia="Calibri"/>
          <w:i/>
          <w:iCs/>
          <w:spacing w:val="-4"/>
          <w:sz w:val="24"/>
          <w:szCs w:val="24"/>
        </w:rPr>
        <w:t xml:space="preserve"> </w:t>
      </w:r>
      <w:r w:rsidRPr="001F38DD">
        <w:rPr>
          <w:rFonts w:eastAsia="Calibri"/>
          <w:i/>
          <w:iCs/>
          <w:sz w:val="24"/>
          <w:szCs w:val="24"/>
        </w:rPr>
        <w:t>пр</w:t>
      </w:r>
      <w:r w:rsidRPr="001F38DD">
        <w:rPr>
          <w:rFonts w:eastAsia="Calibri"/>
          <w:i/>
          <w:iCs/>
          <w:spacing w:val="-6"/>
          <w:sz w:val="24"/>
          <w:szCs w:val="24"/>
        </w:rPr>
        <w:t>е</w:t>
      </w:r>
      <w:r w:rsidRPr="001F38DD">
        <w:rPr>
          <w:rFonts w:eastAsia="Calibri"/>
          <w:i/>
          <w:iCs/>
          <w:spacing w:val="-1"/>
          <w:sz w:val="24"/>
          <w:szCs w:val="24"/>
        </w:rPr>
        <w:t>д</w:t>
      </w:r>
      <w:r w:rsidRPr="001F38DD">
        <w:rPr>
          <w:rFonts w:eastAsia="Calibri"/>
          <w:i/>
          <w:iCs/>
          <w:sz w:val="24"/>
          <w:szCs w:val="24"/>
        </w:rPr>
        <w:t>м</w:t>
      </w:r>
      <w:r w:rsidRPr="001F38DD">
        <w:rPr>
          <w:rFonts w:eastAsia="Calibri"/>
          <w:i/>
          <w:iCs/>
          <w:spacing w:val="-6"/>
          <w:sz w:val="24"/>
          <w:szCs w:val="24"/>
        </w:rPr>
        <w:t>е</w:t>
      </w:r>
      <w:r w:rsidRPr="001F38DD">
        <w:rPr>
          <w:rFonts w:eastAsia="Calibri"/>
          <w:i/>
          <w:iCs/>
          <w:spacing w:val="4"/>
          <w:sz w:val="24"/>
          <w:szCs w:val="24"/>
        </w:rPr>
        <w:t>т</w:t>
      </w:r>
      <w:r w:rsidRPr="001F38DD">
        <w:rPr>
          <w:rFonts w:eastAsia="Calibri"/>
          <w:i/>
          <w:iCs/>
          <w:sz w:val="24"/>
          <w:szCs w:val="24"/>
        </w:rPr>
        <w:t>а;</w:t>
      </w:r>
    </w:p>
    <w:p w14:paraId="1BF4E22F" w14:textId="77777777"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pacing w:val="-1"/>
          <w:sz w:val="24"/>
          <w:szCs w:val="24"/>
        </w:rPr>
        <w:t>Ф</w:t>
      </w:r>
      <w:r w:rsidRPr="001F38DD">
        <w:rPr>
          <w:rFonts w:eastAsia="Calibri"/>
          <w:i/>
          <w:iCs/>
          <w:sz w:val="24"/>
          <w:szCs w:val="24"/>
        </w:rPr>
        <w:t>о</w:t>
      </w:r>
      <w:r w:rsidRPr="001F38DD">
        <w:rPr>
          <w:rFonts w:eastAsia="Calibri"/>
          <w:i/>
          <w:iCs/>
          <w:spacing w:val="-9"/>
          <w:sz w:val="24"/>
          <w:szCs w:val="24"/>
        </w:rPr>
        <w:t>р</w:t>
      </w:r>
      <w:r w:rsidRPr="001F38DD">
        <w:rPr>
          <w:rFonts w:eastAsia="Calibri"/>
          <w:i/>
          <w:iCs/>
          <w:sz w:val="24"/>
          <w:szCs w:val="24"/>
        </w:rPr>
        <w:t>ма</w:t>
      </w:r>
      <w:r w:rsidRPr="001F38DD">
        <w:rPr>
          <w:rFonts w:eastAsia="Calibri"/>
          <w:i/>
          <w:iCs/>
          <w:spacing w:val="-4"/>
          <w:sz w:val="24"/>
          <w:szCs w:val="24"/>
        </w:rPr>
        <w:t xml:space="preserve"> </w:t>
      </w:r>
      <w:r w:rsidRPr="001F38DD">
        <w:rPr>
          <w:rFonts w:eastAsia="Calibri"/>
          <w:i/>
          <w:iCs/>
          <w:sz w:val="24"/>
          <w:szCs w:val="24"/>
        </w:rPr>
        <w:t>про</w:t>
      </w:r>
      <w:r w:rsidRPr="001F38DD">
        <w:rPr>
          <w:rFonts w:eastAsia="Calibri"/>
          <w:i/>
          <w:iCs/>
          <w:spacing w:val="1"/>
          <w:sz w:val="24"/>
          <w:szCs w:val="24"/>
        </w:rPr>
        <w:t>в</w:t>
      </w:r>
      <w:r w:rsidRPr="001F38DD">
        <w:rPr>
          <w:rFonts w:eastAsia="Calibri"/>
          <w:i/>
          <w:iCs/>
          <w:spacing w:val="-6"/>
          <w:sz w:val="24"/>
          <w:szCs w:val="24"/>
        </w:rPr>
        <w:t>е</w:t>
      </w:r>
      <w:r w:rsidRPr="001F38DD">
        <w:rPr>
          <w:rFonts w:eastAsia="Calibri"/>
          <w:i/>
          <w:iCs/>
          <w:spacing w:val="3"/>
          <w:sz w:val="24"/>
          <w:szCs w:val="24"/>
        </w:rPr>
        <w:t>д</w:t>
      </w:r>
      <w:r w:rsidRPr="001F38DD">
        <w:rPr>
          <w:rFonts w:eastAsia="Calibri"/>
          <w:i/>
          <w:iCs/>
          <w:spacing w:val="-1"/>
          <w:sz w:val="24"/>
          <w:szCs w:val="24"/>
        </w:rPr>
        <w:t>е</w:t>
      </w:r>
      <w:r w:rsidRPr="001F38DD">
        <w:rPr>
          <w:rFonts w:eastAsia="Calibri"/>
          <w:i/>
          <w:iCs/>
          <w:spacing w:val="1"/>
          <w:sz w:val="24"/>
          <w:szCs w:val="24"/>
        </w:rPr>
        <w:t>н</w:t>
      </w:r>
      <w:r w:rsidRPr="001F38DD">
        <w:rPr>
          <w:rFonts w:eastAsia="Calibri"/>
          <w:i/>
          <w:iCs/>
          <w:sz w:val="24"/>
          <w:szCs w:val="24"/>
        </w:rPr>
        <w:t>ия</w:t>
      </w:r>
      <w:r w:rsidRPr="001F38DD">
        <w:rPr>
          <w:rFonts w:eastAsia="Calibri"/>
          <w:i/>
          <w:iCs/>
          <w:spacing w:val="-3"/>
          <w:sz w:val="24"/>
          <w:szCs w:val="24"/>
        </w:rPr>
        <w:t xml:space="preserve"> </w:t>
      </w:r>
      <w:r w:rsidRPr="001F38DD">
        <w:rPr>
          <w:rFonts w:eastAsia="Calibri"/>
          <w:i/>
          <w:iCs/>
          <w:spacing w:val="-1"/>
          <w:sz w:val="24"/>
          <w:szCs w:val="24"/>
        </w:rPr>
        <w:t>у</w:t>
      </w:r>
      <w:r w:rsidRPr="001F38DD">
        <w:rPr>
          <w:rFonts w:eastAsia="Calibri"/>
          <w:i/>
          <w:iCs/>
          <w:spacing w:val="1"/>
          <w:sz w:val="24"/>
          <w:szCs w:val="24"/>
        </w:rPr>
        <w:t>ч</w:t>
      </w:r>
      <w:r w:rsidRPr="001F38DD">
        <w:rPr>
          <w:rFonts w:eastAsia="Calibri"/>
          <w:i/>
          <w:iCs/>
          <w:spacing w:val="-6"/>
          <w:sz w:val="24"/>
          <w:szCs w:val="24"/>
        </w:rPr>
        <w:t>е</w:t>
      </w:r>
      <w:r w:rsidRPr="001F38DD">
        <w:rPr>
          <w:rFonts w:eastAsia="Calibri"/>
          <w:i/>
          <w:iCs/>
          <w:sz w:val="24"/>
          <w:szCs w:val="24"/>
        </w:rPr>
        <w:t>б</w:t>
      </w:r>
      <w:r w:rsidRPr="001F38DD">
        <w:rPr>
          <w:rFonts w:eastAsia="Calibri"/>
          <w:i/>
          <w:iCs/>
          <w:spacing w:val="1"/>
          <w:sz w:val="24"/>
          <w:szCs w:val="24"/>
        </w:rPr>
        <w:t>ны</w:t>
      </w:r>
      <w:r w:rsidRPr="001F38DD">
        <w:rPr>
          <w:rFonts w:eastAsia="Calibri"/>
          <w:i/>
          <w:iCs/>
          <w:sz w:val="24"/>
          <w:szCs w:val="24"/>
        </w:rPr>
        <w:t xml:space="preserve">х </w:t>
      </w:r>
      <w:r w:rsidRPr="001F38DD">
        <w:rPr>
          <w:rFonts w:eastAsia="Calibri"/>
          <w:i/>
          <w:iCs/>
          <w:spacing w:val="-5"/>
          <w:sz w:val="24"/>
          <w:szCs w:val="24"/>
        </w:rPr>
        <w:t>а</w:t>
      </w:r>
      <w:r w:rsidRPr="001F38DD">
        <w:rPr>
          <w:rFonts w:eastAsia="Calibri"/>
          <w:i/>
          <w:iCs/>
          <w:spacing w:val="-1"/>
          <w:sz w:val="24"/>
          <w:szCs w:val="24"/>
        </w:rPr>
        <w:t>уд</w:t>
      </w:r>
      <w:r w:rsidRPr="001F38DD">
        <w:rPr>
          <w:rFonts w:eastAsia="Calibri"/>
          <w:i/>
          <w:iCs/>
          <w:sz w:val="24"/>
          <w:szCs w:val="24"/>
        </w:rPr>
        <w:t>итор</w:t>
      </w:r>
      <w:r w:rsidRPr="001F38DD">
        <w:rPr>
          <w:rFonts w:eastAsia="Calibri"/>
          <w:i/>
          <w:iCs/>
          <w:spacing w:val="1"/>
          <w:sz w:val="24"/>
          <w:szCs w:val="24"/>
        </w:rPr>
        <w:t>ны</w:t>
      </w:r>
      <w:r w:rsidRPr="001F38DD">
        <w:rPr>
          <w:rFonts w:eastAsia="Calibri"/>
          <w:i/>
          <w:iCs/>
          <w:sz w:val="24"/>
          <w:szCs w:val="24"/>
        </w:rPr>
        <w:t>х</w:t>
      </w:r>
      <w:r w:rsidRPr="001F38DD">
        <w:rPr>
          <w:rFonts w:eastAsia="Calibri"/>
          <w:i/>
          <w:iCs/>
          <w:spacing w:val="-8"/>
          <w:sz w:val="24"/>
          <w:szCs w:val="24"/>
        </w:rPr>
        <w:t xml:space="preserve"> </w:t>
      </w:r>
      <w:r w:rsidRPr="001F38DD">
        <w:rPr>
          <w:rFonts w:eastAsia="Calibri"/>
          <w:i/>
          <w:iCs/>
          <w:spacing w:val="2"/>
          <w:sz w:val="24"/>
          <w:szCs w:val="24"/>
        </w:rPr>
        <w:t>з</w:t>
      </w:r>
      <w:r w:rsidRPr="001F38DD">
        <w:rPr>
          <w:rFonts w:eastAsia="Calibri"/>
          <w:i/>
          <w:iCs/>
          <w:sz w:val="24"/>
          <w:szCs w:val="24"/>
        </w:rPr>
        <w:t>а</w:t>
      </w:r>
      <w:r w:rsidRPr="001F38DD">
        <w:rPr>
          <w:rFonts w:eastAsia="Calibri"/>
          <w:i/>
          <w:iCs/>
          <w:spacing w:val="1"/>
          <w:sz w:val="24"/>
          <w:szCs w:val="24"/>
        </w:rPr>
        <w:t>н</w:t>
      </w:r>
      <w:r w:rsidRPr="001F38DD">
        <w:rPr>
          <w:rFonts w:eastAsia="Calibri"/>
          <w:i/>
          <w:iCs/>
          <w:spacing w:val="-6"/>
          <w:sz w:val="24"/>
          <w:szCs w:val="24"/>
        </w:rPr>
        <w:t>я</w:t>
      </w:r>
      <w:r w:rsidRPr="001F38DD">
        <w:rPr>
          <w:rFonts w:eastAsia="Calibri"/>
          <w:i/>
          <w:iCs/>
          <w:sz w:val="24"/>
          <w:szCs w:val="24"/>
        </w:rPr>
        <w:t>тий;</w:t>
      </w:r>
    </w:p>
    <w:p w14:paraId="1C95E24B" w14:textId="77777777"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z w:val="24"/>
          <w:szCs w:val="24"/>
        </w:rPr>
        <w:t>Ц</w:t>
      </w:r>
      <w:r w:rsidRPr="001F38DD">
        <w:rPr>
          <w:rFonts w:eastAsia="Calibri"/>
          <w:i/>
          <w:iCs/>
          <w:spacing w:val="-6"/>
          <w:sz w:val="24"/>
          <w:szCs w:val="24"/>
        </w:rPr>
        <w:t>е</w:t>
      </w:r>
      <w:r w:rsidRPr="001F38DD">
        <w:rPr>
          <w:rFonts w:eastAsia="Calibri"/>
          <w:i/>
          <w:iCs/>
          <w:spacing w:val="1"/>
          <w:sz w:val="24"/>
          <w:szCs w:val="24"/>
        </w:rPr>
        <w:t>л</w:t>
      </w:r>
      <w:r w:rsidRPr="001F38DD">
        <w:rPr>
          <w:rFonts w:eastAsia="Calibri"/>
          <w:i/>
          <w:iCs/>
          <w:sz w:val="24"/>
          <w:szCs w:val="24"/>
        </w:rPr>
        <w:t>и</w:t>
      </w:r>
      <w:r w:rsidRPr="001F38DD">
        <w:rPr>
          <w:rFonts w:eastAsia="Calibri"/>
          <w:i/>
          <w:iCs/>
          <w:spacing w:val="-4"/>
          <w:sz w:val="24"/>
          <w:szCs w:val="24"/>
        </w:rPr>
        <w:t xml:space="preserve"> </w:t>
      </w:r>
      <w:r w:rsidRPr="001F38DD">
        <w:rPr>
          <w:rFonts w:eastAsia="Calibri"/>
          <w:i/>
          <w:iCs/>
          <w:sz w:val="24"/>
          <w:szCs w:val="24"/>
        </w:rPr>
        <w:t>и</w:t>
      </w:r>
      <w:r w:rsidRPr="001F38DD">
        <w:rPr>
          <w:rFonts w:eastAsia="Calibri"/>
          <w:i/>
          <w:iCs/>
          <w:spacing w:val="-3"/>
          <w:sz w:val="24"/>
          <w:szCs w:val="24"/>
        </w:rPr>
        <w:t xml:space="preserve"> </w:t>
      </w:r>
      <w:r w:rsidRPr="001F38DD">
        <w:rPr>
          <w:rFonts w:eastAsia="Calibri"/>
          <w:i/>
          <w:iCs/>
          <w:spacing w:val="2"/>
          <w:sz w:val="24"/>
          <w:szCs w:val="24"/>
        </w:rPr>
        <w:t>з</w:t>
      </w:r>
      <w:r w:rsidRPr="001F38DD">
        <w:rPr>
          <w:rFonts w:eastAsia="Calibri"/>
          <w:i/>
          <w:iCs/>
          <w:sz w:val="24"/>
          <w:szCs w:val="24"/>
        </w:rPr>
        <w:t>а</w:t>
      </w:r>
      <w:r w:rsidRPr="001F38DD">
        <w:rPr>
          <w:rFonts w:eastAsia="Calibri"/>
          <w:i/>
          <w:iCs/>
          <w:spacing w:val="-1"/>
          <w:sz w:val="24"/>
          <w:szCs w:val="24"/>
        </w:rPr>
        <w:t>д</w:t>
      </w:r>
      <w:r w:rsidRPr="001F38DD">
        <w:rPr>
          <w:rFonts w:eastAsia="Calibri"/>
          <w:i/>
          <w:iCs/>
          <w:spacing w:val="-5"/>
          <w:sz w:val="24"/>
          <w:szCs w:val="24"/>
        </w:rPr>
        <w:t>а</w:t>
      </w:r>
      <w:r w:rsidRPr="001F38DD">
        <w:rPr>
          <w:rFonts w:eastAsia="Calibri"/>
          <w:i/>
          <w:iCs/>
          <w:spacing w:val="1"/>
          <w:sz w:val="24"/>
          <w:szCs w:val="24"/>
        </w:rPr>
        <w:t>ч</w:t>
      </w:r>
      <w:r w:rsidRPr="001F38DD">
        <w:rPr>
          <w:rFonts w:eastAsia="Calibri"/>
          <w:i/>
          <w:iCs/>
          <w:sz w:val="24"/>
          <w:szCs w:val="24"/>
        </w:rPr>
        <w:t xml:space="preserve">и </w:t>
      </w:r>
      <w:r w:rsidRPr="001F38DD">
        <w:rPr>
          <w:rFonts w:eastAsia="Calibri"/>
          <w:i/>
          <w:iCs/>
          <w:spacing w:val="-1"/>
          <w:sz w:val="24"/>
          <w:szCs w:val="24"/>
        </w:rPr>
        <w:t>у</w:t>
      </w:r>
      <w:r w:rsidRPr="001F38DD">
        <w:rPr>
          <w:rFonts w:eastAsia="Calibri"/>
          <w:i/>
          <w:iCs/>
          <w:spacing w:val="1"/>
          <w:sz w:val="24"/>
          <w:szCs w:val="24"/>
        </w:rPr>
        <w:t>ч</w:t>
      </w:r>
      <w:r w:rsidRPr="001F38DD">
        <w:rPr>
          <w:rFonts w:eastAsia="Calibri"/>
          <w:i/>
          <w:iCs/>
          <w:spacing w:val="-6"/>
          <w:sz w:val="24"/>
          <w:szCs w:val="24"/>
        </w:rPr>
        <w:t>е</w:t>
      </w:r>
      <w:r w:rsidRPr="001F38DD">
        <w:rPr>
          <w:rFonts w:eastAsia="Calibri"/>
          <w:i/>
          <w:iCs/>
          <w:sz w:val="24"/>
          <w:szCs w:val="24"/>
        </w:rPr>
        <w:t>б</w:t>
      </w:r>
      <w:r w:rsidRPr="001F38DD">
        <w:rPr>
          <w:rFonts w:eastAsia="Calibri"/>
          <w:i/>
          <w:iCs/>
          <w:spacing w:val="1"/>
          <w:sz w:val="24"/>
          <w:szCs w:val="24"/>
        </w:rPr>
        <w:t>н</w:t>
      </w:r>
      <w:r w:rsidRPr="001F38DD">
        <w:rPr>
          <w:rFonts w:eastAsia="Calibri"/>
          <w:i/>
          <w:iCs/>
          <w:sz w:val="24"/>
          <w:szCs w:val="24"/>
        </w:rPr>
        <w:t>о</w:t>
      </w:r>
      <w:r w:rsidRPr="001F38DD">
        <w:rPr>
          <w:rFonts w:eastAsia="Calibri"/>
          <w:i/>
          <w:iCs/>
          <w:spacing w:val="2"/>
          <w:sz w:val="24"/>
          <w:szCs w:val="24"/>
        </w:rPr>
        <w:t>г</w:t>
      </w:r>
      <w:r w:rsidRPr="001F38DD">
        <w:rPr>
          <w:rFonts w:eastAsia="Calibri"/>
          <w:i/>
          <w:iCs/>
          <w:sz w:val="24"/>
          <w:szCs w:val="24"/>
        </w:rPr>
        <w:t>о пр</w:t>
      </w:r>
      <w:r w:rsidRPr="001F38DD">
        <w:rPr>
          <w:rFonts w:eastAsia="Calibri"/>
          <w:i/>
          <w:iCs/>
          <w:spacing w:val="-6"/>
          <w:sz w:val="24"/>
          <w:szCs w:val="24"/>
        </w:rPr>
        <w:t>е</w:t>
      </w:r>
      <w:r w:rsidRPr="001F38DD">
        <w:rPr>
          <w:rFonts w:eastAsia="Calibri"/>
          <w:i/>
          <w:iCs/>
          <w:spacing w:val="-1"/>
          <w:sz w:val="24"/>
          <w:szCs w:val="24"/>
        </w:rPr>
        <w:t>д</w:t>
      </w:r>
      <w:r w:rsidRPr="001F38DD">
        <w:rPr>
          <w:rFonts w:eastAsia="Calibri"/>
          <w:i/>
          <w:iCs/>
          <w:sz w:val="24"/>
          <w:szCs w:val="24"/>
        </w:rPr>
        <w:t>м</w:t>
      </w:r>
      <w:r w:rsidRPr="001F38DD">
        <w:rPr>
          <w:rFonts w:eastAsia="Calibri"/>
          <w:i/>
          <w:iCs/>
          <w:spacing w:val="-6"/>
          <w:sz w:val="24"/>
          <w:szCs w:val="24"/>
        </w:rPr>
        <w:t>е</w:t>
      </w:r>
      <w:r w:rsidRPr="001F38DD">
        <w:rPr>
          <w:rFonts w:eastAsia="Calibri"/>
          <w:i/>
          <w:iCs/>
          <w:spacing w:val="4"/>
          <w:sz w:val="24"/>
          <w:szCs w:val="24"/>
        </w:rPr>
        <w:t>т</w:t>
      </w:r>
      <w:r w:rsidRPr="001F38DD">
        <w:rPr>
          <w:rFonts w:eastAsia="Calibri"/>
          <w:i/>
          <w:iCs/>
          <w:sz w:val="24"/>
          <w:szCs w:val="24"/>
        </w:rPr>
        <w:t>а;</w:t>
      </w:r>
    </w:p>
    <w:p w14:paraId="3D171A15" w14:textId="77777777"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z w:val="24"/>
          <w:szCs w:val="24"/>
        </w:rPr>
        <w:t>О</w:t>
      </w:r>
      <w:r w:rsidRPr="001F38DD">
        <w:rPr>
          <w:rFonts w:eastAsia="Calibri"/>
          <w:i/>
          <w:iCs/>
          <w:spacing w:val="-5"/>
          <w:sz w:val="24"/>
          <w:szCs w:val="24"/>
        </w:rPr>
        <w:t>б</w:t>
      </w:r>
      <w:r w:rsidRPr="001F38DD">
        <w:rPr>
          <w:rFonts w:eastAsia="Calibri"/>
          <w:i/>
          <w:iCs/>
          <w:sz w:val="24"/>
          <w:szCs w:val="24"/>
        </w:rPr>
        <w:t>о</w:t>
      </w:r>
      <w:r w:rsidRPr="001F38DD">
        <w:rPr>
          <w:rFonts w:eastAsia="Calibri"/>
          <w:i/>
          <w:iCs/>
          <w:spacing w:val="-1"/>
          <w:sz w:val="24"/>
          <w:szCs w:val="24"/>
        </w:rPr>
        <w:t>с</w:t>
      </w:r>
      <w:r w:rsidRPr="001F38DD">
        <w:rPr>
          <w:rFonts w:eastAsia="Calibri"/>
          <w:i/>
          <w:iCs/>
          <w:spacing w:val="1"/>
          <w:sz w:val="24"/>
          <w:szCs w:val="24"/>
        </w:rPr>
        <w:t>н</w:t>
      </w:r>
      <w:r w:rsidRPr="001F38DD">
        <w:rPr>
          <w:rFonts w:eastAsia="Calibri"/>
          <w:i/>
          <w:iCs/>
          <w:sz w:val="24"/>
          <w:szCs w:val="24"/>
        </w:rPr>
        <w:t>о</w:t>
      </w:r>
      <w:r w:rsidRPr="001F38DD">
        <w:rPr>
          <w:rFonts w:eastAsia="Calibri"/>
          <w:i/>
          <w:iCs/>
          <w:spacing w:val="1"/>
          <w:sz w:val="24"/>
          <w:szCs w:val="24"/>
        </w:rPr>
        <w:t>в</w:t>
      </w:r>
      <w:r w:rsidRPr="001F38DD">
        <w:rPr>
          <w:rFonts w:eastAsia="Calibri"/>
          <w:i/>
          <w:iCs/>
          <w:sz w:val="24"/>
          <w:szCs w:val="24"/>
        </w:rPr>
        <w:t>а</w:t>
      </w:r>
      <w:r w:rsidRPr="001F38DD">
        <w:rPr>
          <w:rFonts w:eastAsia="Calibri"/>
          <w:i/>
          <w:iCs/>
          <w:spacing w:val="1"/>
          <w:sz w:val="24"/>
          <w:szCs w:val="24"/>
        </w:rPr>
        <w:t>н</w:t>
      </w:r>
      <w:r w:rsidRPr="001F38DD">
        <w:rPr>
          <w:rFonts w:eastAsia="Calibri"/>
          <w:i/>
          <w:iCs/>
          <w:sz w:val="24"/>
          <w:szCs w:val="24"/>
        </w:rPr>
        <w:t xml:space="preserve">ие </w:t>
      </w:r>
      <w:r w:rsidRPr="001F38DD">
        <w:rPr>
          <w:rFonts w:eastAsia="Calibri"/>
          <w:i/>
          <w:iCs/>
          <w:spacing w:val="-1"/>
          <w:sz w:val="24"/>
          <w:szCs w:val="24"/>
        </w:rPr>
        <w:t>с</w:t>
      </w:r>
      <w:r w:rsidRPr="001F38DD">
        <w:rPr>
          <w:rFonts w:eastAsia="Calibri"/>
          <w:i/>
          <w:iCs/>
          <w:sz w:val="24"/>
          <w:szCs w:val="24"/>
        </w:rPr>
        <w:t>т</w:t>
      </w:r>
      <w:r w:rsidRPr="001F38DD">
        <w:rPr>
          <w:rFonts w:eastAsia="Calibri"/>
          <w:i/>
          <w:iCs/>
          <w:spacing w:val="-5"/>
          <w:sz w:val="24"/>
          <w:szCs w:val="24"/>
        </w:rPr>
        <w:t>р</w:t>
      </w:r>
      <w:r w:rsidRPr="001F38DD">
        <w:rPr>
          <w:rFonts w:eastAsia="Calibri"/>
          <w:i/>
          <w:iCs/>
          <w:spacing w:val="-1"/>
          <w:sz w:val="24"/>
          <w:szCs w:val="24"/>
        </w:rPr>
        <w:t>у</w:t>
      </w:r>
      <w:r w:rsidRPr="001F38DD">
        <w:rPr>
          <w:rFonts w:eastAsia="Calibri"/>
          <w:i/>
          <w:iCs/>
          <w:spacing w:val="-6"/>
          <w:sz w:val="24"/>
          <w:szCs w:val="24"/>
        </w:rPr>
        <w:t>к</w:t>
      </w:r>
      <w:r w:rsidRPr="001F38DD">
        <w:rPr>
          <w:rFonts w:eastAsia="Calibri"/>
          <w:i/>
          <w:iCs/>
          <w:spacing w:val="-5"/>
          <w:sz w:val="24"/>
          <w:szCs w:val="24"/>
        </w:rPr>
        <w:t>т</w:t>
      </w:r>
      <w:r w:rsidRPr="001F38DD">
        <w:rPr>
          <w:rFonts w:eastAsia="Calibri"/>
          <w:i/>
          <w:iCs/>
          <w:spacing w:val="-6"/>
          <w:sz w:val="24"/>
          <w:szCs w:val="24"/>
        </w:rPr>
        <w:t>у</w:t>
      </w:r>
      <w:r w:rsidRPr="001F38DD">
        <w:rPr>
          <w:rFonts w:eastAsia="Calibri"/>
          <w:i/>
          <w:iCs/>
          <w:sz w:val="24"/>
          <w:szCs w:val="24"/>
        </w:rPr>
        <w:t>ры</w:t>
      </w:r>
      <w:r w:rsidRPr="001F38DD">
        <w:rPr>
          <w:rFonts w:eastAsia="Calibri"/>
          <w:i/>
          <w:iCs/>
          <w:spacing w:val="-2"/>
          <w:sz w:val="24"/>
          <w:szCs w:val="24"/>
        </w:rPr>
        <w:t xml:space="preserve"> </w:t>
      </w:r>
      <w:r w:rsidRPr="001F38DD">
        <w:rPr>
          <w:rFonts w:eastAsia="Calibri"/>
          <w:i/>
          <w:iCs/>
          <w:sz w:val="24"/>
          <w:szCs w:val="24"/>
        </w:rPr>
        <w:t>про</w:t>
      </w:r>
      <w:r w:rsidRPr="001F38DD">
        <w:rPr>
          <w:rFonts w:eastAsia="Calibri"/>
          <w:i/>
          <w:iCs/>
          <w:spacing w:val="2"/>
          <w:sz w:val="24"/>
          <w:szCs w:val="24"/>
        </w:rPr>
        <w:t>г</w:t>
      </w:r>
      <w:r w:rsidRPr="001F38DD">
        <w:rPr>
          <w:rFonts w:eastAsia="Calibri"/>
          <w:i/>
          <w:iCs/>
          <w:sz w:val="24"/>
          <w:szCs w:val="24"/>
        </w:rPr>
        <w:t>раммы</w:t>
      </w:r>
      <w:r w:rsidRPr="001F38DD">
        <w:rPr>
          <w:rFonts w:eastAsia="Calibri"/>
          <w:i/>
          <w:iCs/>
          <w:spacing w:val="-4"/>
          <w:sz w:val="24"/>
          <w:szCs w:val="24"/>
        </w:rPr>
        <w:t xml:space="preserve"> </w:t>
      </w:r>
      <w:r w:rsidRPr="001F38DD">
        <w:rPr>
          <w:rFonts w:eastAsia="Calibri"/>
          <w:i/>
          <w:iCs/>
          <w:spacing w:val="-1"/>
          <w:sz w:val="24"/>
          <w:szCs w:val="24"/>
        </w:rPr>
        <w:t>у</w:t>
      </w:r>
      <w:r w:rsidRPr="001F38DD">
        <w:rPr>
          <w:rFonts w:eastAsia="Calibri"/>
          <w:i/>
          <w:iCs/>
          <w:spacing w:val="1"/>
          <w:sz w:val="24"/>
          <w:szCs w:val="24"/>
        </w:rPr>
        <w:t>ч</w:t>
      </w:r>
      <w:r w:rsidRPr="001F38DD">
        <w:rPr>
          <w:rFonts w:eastAsia="Calibri"/>
          <w:i/>
          <w:iCs/>
          <w:spacing w:val="-6"/>
          <w:sz w:val="24"/>
          <w:szCs w:val="24"/>
        </w:rPr>
        <w:t>е</w:t>
      </w:r>
      <w:r w:rsidRPr="001F38DD">
        <w:rPr>
          <w:rFonts w:eastAsia="Calibri"/>
          <w:i/>
          <w:iCs/>
          <w:sz w:val="24"/>
          <w:szCs w:val="24"/>
        </w:rPr>
        <w:t>б</w:t>
      </w:r>
      <w:r w:rsidRPr="001F38DD">
        <w:rPr>
          <w:rFonts w:eastAsia="Calibri"/>
          <w:i/>
          <w:iCs/>
          <w:spacing w:val="1"/>
          <w:sz w:val="24"/>
          <w:szCs w:val="24"/>
        </w:rPr>
        <w:t>н</w:t>
      </w:r>
      <w:r w:rsidRPr="001F38DD">
        <w:rPr>
          <w:rFonts w:eastAsia="Calibri"/>
          <w:i/>
          <w:iCs/>
          <w:sz w:val="24"/>
          <w:szCs w:val="24"/>
        </w:rPr>
        <w:t>о</w:t>
      </w:r>
      <w:r w:rsidRPr="001F38DD">
        <w:rPr>
          <w:rFonts w:eastAsia="Calibri"/>
          <w:i/>
          <w:iCs/>
          <w:spacing w:val="2"/>
          <w:sz w:val="24"/>
          <w:szCs w:val="24"/>
        </w:rPr>
        <w:t>г</w:t>
      </w:r>
      <w:r w:rsidRPr="001F38DD">
        <w:rPr>
          <w:rFonts w:eastAsia="Calibri"/>
          <w:i/>
          <w:iCs/>
          <w:sz w:val="24"/>
          <w:szCs w:val="24"/>
        </w:rPr>
        <w:t>о</w:t>
      </w:r>
      <w:r w:rsidRPr="001F38DD">
        <w:rPr>
          <w:rFonts w:eastAsia="Calibri"/>
          <w:i/>
          <w:iCs/>
          <w:spacing w:val="-4"/>
          <w:sz w:val="24"/>
          <w:szCs w:val="24"/>
        </w:rPr>
        <w:t xml:space="preserve"> </w:t>
      </w:r>
      <w:r w:rsidRPr="001F38DD">
        <w:rPr>
          <w:rFonts w:eastAsia="Calibri"/>
          <w:i/>
          <w:iCs/>
          <w:sz w:val="24"/>
          <w:szCs w:val="24"/>
        </w:rPr>
        <w:t>пр</w:t>
      </w:r>
      <w:r w:rsidRPr="001F38DD">
        <w:rPr>
          <w:rFonts w:eastAsia="Calibri"/>
          <w:i/>
          <w:iCs/>
          <w:spacing w:val="-6"/>
          <w:sz w:val="24"/>
          <w:szCs w:val="24"/>
        </w:rPr>
        <w:t>е</w:t>
      </w:r>
      <w:r w:rsidRPr="001F38DD">
        <w:rPr>
          <w:rFonts w:eastAsia="Calibri"/>
          <w:i/>
          <w:iCs/>
          <w:spacing w:val="-1"/>
          <w:sz w:val="24"/>
          <w:szCs w:val="24"/>
        </w:rPr>
        <w:t>д</w:t>
      </w:r>
      <w:r w:rsidRPr="001F38DD">
        <w:rPr>
          <w:rFonts w:eastAsia="Calibri"/>
          <w:i/>
          <w:iCs/>
          <w:sz w:val="24"/>
          <w:szCs w:val="24"/>
        </w:rPr>
        <w:t>м</w:t>
      </w:r>
      <w:r w:rsidRPr="001F38DD">
        <w:rPr>
          <w:rFonts w:eastAsia="Calibri"/>
          <w:i/>
          <w:iCs/>
          <w:spacing w:val="-6"/>
          <w:sz w:val="24"/>
          <w:szCs w:val="24"/>
        </w:rPr>
        <w:t>е</w:t>
      </w:r>
      <w:r w:rsidRPr="001F38DD">
        <w:rPr>
          <w:rFonts w:eastAsia="Calibri"/>
          <w:i/>
          <w:iCs/>
          <w:spacing w:val="4"/>
          <w:sz w:val="24"/>
          <w:szCs w:val="24"/>
        </w:rPr>
        <w:t>т</w:t>
      </w:r>
      <w:r w:rsidRPr="001F38DD">
        <w:rPr>
          <w:rFonts w:eastAsia="Calibri"/>
          <w:i/>
          <w:iCs/>
          <w:sz w:val="24"/>
          <w:szCs w:val="24"/>
        </w:rPr>
        <w:t>а;</w:t>
      </w:r>
    </w:p>
    <w:p w14:paraId="3A50725E" w14:textId="77777777"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pacing w:val="-3"/>
          <w:sz w:val="24"/>
          <w:szCs w:val="24"/>
        </w:rPr>
        <w:t>М</w:t>
      </w:r>
      <w:r w:rsidRPr="001F38DD">
        <w:rPr>
          <w:rFonts w:eastAsia="Calibri"/>
          <w:i/>
          <w:iCs/>
          <w:spacing w:val="-6"/>
          <w:sz w:val="24"/>
          <w:szCs w:val="24"/>
        </w:rPr>
        <w:t>е</w:t>
      </w:r>
      <w:r w:rsidRPr="001F38DD">
        <w:rPr>
          <w:rFonts w:eastAsia="Calibri"/>
          <w:i/>
          <w:iCs/>
          <w:sz w:val="24"/>
          <w:szCs w:val="24"/>
        </w:rPr>
        <w:t>т</w:t>
      </w:r>
      <w:r w:rsidRPr="001F38DD">
        <w:rPr>
          <w:rFonts w:eastAsia="Calibri"/>
          <w:i/>
          <w:iCs/>
          <w:spacing w:val="-5"/>
          <w:sz w:val="24"/>
          <w:szCs w:val="24"/>
        </w:rPr>
        <w:t>о</w:t>
      </w:r>
      <w:r w:rsidRPr="001F38DD">
        <w:rPr>
          <w:rFonts w:eastAsia="Calibri"/>
          <w:i/>
          <w:iCs/>
          <w:spacing w:val="-1"/>
          <w:sz w:val="24"/>
          <w:szCs w:val="24"/>
        </w:rPr>
        <w:t>д</w:t>
      </w:r>
      <w:r w:rsidRPr="001F38DD">
        <w:rPr>
          <w:rFonts w:eastAsia="Calibri"/>
          <w:i/>
          <w:iCs/>
          <w:sz w:val="24"/>
          <w:szCs w:val="24"/>
        </w:rPr>
        <w:t>ы</w:t>
      </w:r>
      <w:r w:rsidRPr="001F38DD">
        <w:rPr>
          <w:rFonts w:eastAsia="Calibri"/>
          <w:i/>
          <w:iCs/>
          <w:spacing w:val="-1"/>
          <w:sz w:val="24"/>
          <w:szCs w:val="24"/>
        </w:rPr>
        <w:t xml:space="preserve"> </w:t>
      </w:r>
      <w:r w:rsidRPr="001F38DD">
        <w:rPr>
          <w:rFonts w:eastAsia="Calibri"/>
          <w:i/>
          <w:iCs/>
          <w:spacing w:val="-5"/>
          <w:sz w:val="24"/>
          <w:szCs w:val="24"/>
        </w:rPr>
        <w:t>об</w:t>
      </w:r>
      <w:r w:rsidRPr="001F38DD">
        <w:rPr>
          <w:rFonts w:eastAsia="Calibri"/>
          <w:i/>
          <w:iCs/>
          <w:spacing w:val="-1"/>
          <w:sz w:val="24"/>
          <w:szCs w:val="24"/>
        </w:rPr>
        <w:t>у</w:t>
      </w:r>
      <w:r w:rsidRPr="001F38DD">
        <w:rPr>
          <w:rFonts w:eastAsia="Calibri"/>
          <w:i/>
          <w:iCs/>
          <w:spacing w:val="1"/>
          <w:sz w:val="24"/>
          <w:szCs w:val="24"/>
        </w:rPr>
        <w:t>ч</w:t>
      </w:r>
      <w:r w:rsidRPr="001F38DD">
        <w:rPr>
          <w:rFonts w:eastAsia="Calibri"/>
          <w:i/>
          <w:iCs/>
          <w:spacing w:val="-1"/>
          <w:sz w:val="24"/>
          <w:szCs w:val="24"/>
        </w:rPr>
        <w:t>е</w:t>
      </w:r>
      <w:r w:rsidRPr="001F38DD">
        <w:rPr>
          <w:rFonts w:eastAsia="Calibri"/>
          <w:i/>
          <w:iCs/>
          <w:spacing w:val="1"/>
          <w:sz w:val="24"/>
          <w:szCs w:val="24"/>
        </w:rPr>
        <w:t>н</w:t>
      </w:r>
      <w:r w:rsidRPr="001F38DD">
        <w:rPr>
          <w:rFonts w:eastAsia="Calibri"/>
          <w:i/>
          <w:iCs/>
          <w:sz w:val="24"/>
          <w:szCs w:val="24"/>
        </w:rPr>
        <w:t>и</w:t>
      </w:r>
      <w:r w:rsidRPr="001F38DD">
        <w:rPr>
          <w:rFonts w:eastAsia="Calibri"/>
          <w:i/>
          <w:iCs/>
          <w:spacing w:val="-1"/>
          <w:sz w:val="24"/>
          <w:szCs w:val="24"/>
        </w:rPr>
        <w:t>я</w:t>
      </w:r>
      <w:r w:rsidRPr="001F38DD">
        <w:rPr>
          <w:rFonts w:eastAsia="Calibri"/>
          <w:i/>
          <w:iCs/>
          <w:sz w:val="24"/>
          <w:szCs w:val="24"/>
        </w:rPr>
        <w:t>;</w:t>
      </w:r>
    </w:p>
    <w:p w14:paraId="3B4058B7" w14:textId="77777777"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z w:val="24"/>
          <w:szCs w:val="24"/>
        </w:rPr>
        <w:t>Опи</w:t>
      </w:r>
      <w:r w:rsidRPr="001F38DD">
        <w:rPr>
          <w:rFonts w:eastAsia="Calibri"/>
          <w:i/>
          <w:iCs/>
          <w:spacing w:val="-6"/>
          <w:sz w:val="24"/>
          <w:szCs w:val="24"/>
        </w:rPr>
        <w:t>с</w:t>
      </w:r>
      <w:r w:rsidRPr="001F38DD">
        <w:rPr>
          <w:rFonts w:eastAsia="Calibri"/>
          <w:i/>
          <w:iCs/>
          <w:sz w:val="24"/>
          <w:szCs w:val="24"/>
        </w:rPr>
        <w:t>а</w:t>
      </w:r>
      <w:r w:rsidRPr="001F38DD">
        <w:rPr>
          <w:rFonts w:eastAsia="Calibri"/>
          <w:i/>
          <w:iCs/>
          <w:spacing w:val="1"/>
          <w:sz w:val="24"/>
          <w:szCs w:val="24"/>
        </w:rPr>
        <w:t>н</w:t>
      </w:r>
      <w:r w:rsidRPr="001F38DD">
        <w:rPr>
          <w:rFonts w:eastAsia="Calibri"/>
          <w:i/>
          <w:iCs/>
          <w:sz w:val="24"/>
          <w:szCs w:val="24"/>
        </w:rPr>
        <w:t>ие мат</w:t>
      </w:r>
      <w:r w:rsidRPr="001F38DD">
        <w:rPr>
          <w:rFonts w:eastAsia="Calibri"/>
          <w:i/>
          <w:iCs/>
          <w:spacing w:val="-1"/>
          <w:sz w:val="24"/>
          <w:szCs w:val="24"/>
        </w:rPr>
        <w:t>е</w:t>
      </w:r>
      <w:r w:rsidRPr="001F38DD">
        <w:rPr>
          <w:rFonts w:eastAsia="Calibri"/>
          <w:i/>
          <w:iCs/>
          <w:sz w:val="24"/>
          <w:szCs w:val="24"/>
        </w:rPr>
        <w:t>риа</w:t>
      </w:r>
      <w:r w:rsidRPr="001F38DD">
        <w:rPr>
          <w:rFonts w:eastAsia="Calibri"/>
          <w:i/>
          <w:iCs/>
          <w:spacing w:val="-4"/>
          <w:sz w:val="24"/>
          <w:szCs w:val="24"/>
        </w:rPr>
        <w:t>л</w:t>
      </w:r>
      <w:r w:rsidRPr="001F38DD">
        <w:rPr>
          <w:rFonts w:eastAsia="Calibri"/>
          <w:i/>
          <w:iCs/>
          <w:spacing w:val="1"/>
          <w:sz w:val="24"/>
          <w:szCs w:val="24"/>
        </w:rPr>
        <w:t>ьн</w:t>
      </w:r>
      <w:r w:rsidRPr="001F38DD">
        <w:rPr>
          <w:rFonts w:eastAsia="Calibri"/>
          <w:i/>
          <w:iCs/>
          <w:spacing w:val="-1"/>
          <w:sz w:val="24"/>
          <w:szCs w:val="24"/>
        </w:rPr>
        <w:t>о</w:t>
      </w:r>
      <w:r w:rsidRPr="001F38DD">
        <w:rPr>
          <w:rFonts w:eastAsia="Calibri"/>
          <w:i/>
          <w:iCs/>
          <w:spacing w:val="2"/>
          <w:sz w:val="24"/>
          <w:szCs w:val="24"/>
        </w:rPr>
        <w:t>-</w:t>
      </w:r>
      <w:r w:rsidRPr="001F38DD">
        <w:rPr>
          <w:rFonts w:eastAsia="Calibri"/>
          <w:i/>
          <w:iCs/>
          <w:sz w:val="24"/>
          <w:szCs w:val="24"/>
        </w:rPr>
        <w:t>т</w:t>
      </w:r>
      <w:r w:rsidRPr="001F38DD">
        <w:rPr>
          <w:rFonts w:eastAsia="Calibri"/>
          <w:i/>
          <w:iCs/>
          <w:spacing w:val="-6"/>
          <w:sz w:val="24"/>
          <w:szCs w:val="24"/>
        </w:rPr>
        <w:t>е</w:t>
      </w:r>
      <w:r w:rsidRPr="001F38DD">
        <w:rPr>
          <w:rFonts w:eastAsia="Calibri"/>
          <w:i/>
          <w:iCs/>
          <w:spacing w:val="-1"/>
          <w:sz w:val="24"/>
          <w:szCs w:val="24"/>
        </w:rPr>
        <w:t>х</w:t>
      </w:r>
      <w:r w:rsidRPr="001F38DD">
        <w:rPr>
          <w:rFonts w:eastAsia="Calibri"/>
          <w:i/>
          <w:iCs/>
          <w:spacing w:val="1"/>
          <w:sz w:val="24"/>
          <w:szCs w:val="24"/>
        </w:rPr>
        <w:t>н</w:t>
      </w:r>
      <w:r w:rsidRPr="001F38DD">
        <w:rPr>
          <w:rFonts w:eastAsia="Calibri"/>
          <w:i/>
          <w:iCs/>
          <w:sz w:val="24"/>
          <w:szCs w:val="24"/>
        </w:rPr>
        <w:t>и</w:t>
      </w:r>
      <w:r w:rsidRPr="001F38DD">
        <w:rPr>
          <w:rFonts w:eastAsia="Calibri"/>
          <w:i/>
          <w:iCs/>
          <w:spacing w:val="1"/>
          <w:sz w:val="24"/>
          <w:szCs w:val="24"/>
        </w:rPr>
        <w:t>ч</w:t>
      </w:r>
      <w:r w:rsidRPr="001F38DD">
        <w:rPr>
          <w:rFonts w:eastAsia="Calibri"/>
          <w:i/>
          <w:iCs/>
          <w:spacing w:val="-6"/>
          <w:sz w:val="24"/>
          <w:szCs w:val="24"/>
        </w:rPr>
        <w:t>е</w:t>
      </w:r>
      <w:r w:rsidRPr="001F38DD">
        <w:rPr>
          <w:rFonts w:eastAsia="Calibri"/>
          <w:i/>
          <w:iCs/>
          <w:spacing w:val="-1"/>
          <w:sz w:val="24"/>
          <w:szCs w:val="24"/>
        </w:rPr>
        <w:t>с</w:t>
      </w:r>
      <w:r w:rsidRPr="001F38DD">
        <w:rPr>
          <w:rFonts w:eastAsia="Calibri"/>
          <w:i/>
          <w:iCs/>
          <w:spacing w:val="-2"/>
          <w:sz w:val="24"/>
          <w:szCs w:val="24"/>
        </w:rPr>
        <w:t>к</w:t>
      </w:r>
      <w:r w:rsidRPr="001F38DD">
        <w:rPr>
          <w:rFonts w:eastAsia="Calibri"/>
          <w:i/>
          <w:iCs/>
          <w:sz w:val="24"/>
          <w:szCs w:val="24"/>
        </w:rPr>
        <w:t>их</w:t>
      </w:r>
      <w:r w:rsidRPr="001F38DD">
        <w:rPr>
          <w:rFonts w:eastAsia="Calibri"/>
          <w:i/>
          <w:iCs/>
          <w:spacing w:val="-6"/>
          <w:sz w:val="24"/>
          <w:szCs w:val="24"/>
        </w:rPr>
        <w:t xml:space="preserve"> </w:t>
      </w:r>
      <w:r w:rsidRPr="001F38DD">
        <w:rPr>
          <w:rFonts w:eastAsia="Calibri"/>
          <w:i/>
          <w:iCs/>
          <w:spacing w:val="-1"/>
          <w:sz w:val="24"/>
          <w:szCs w:val="24"/>
        </w:rPr>
        <w:t>ус</w:t>
      </w:r>
      <w:r w:rsidRPr="001F38DD">
        <w:rPr>
          <w:rFonts w:eastAsia="Calibri"/>
          <w:i/>
          <w:iCs/>
          <w:spacing w:val="6"/>
          <w:sz w:val="24"/>
          <w:szCs w:val="24"/>
        </w:rPr>
        <w:t>л</w:t>
      </w:r>
      <w:r w:rsidRPr="001F38DD">
        <w:rPr>
          <w:rFonts w:eastAsia="Calibri"/>
          <w:i/>
          <w:iCs/>
          <w:sz w:val="24"/>
          <w:szCs w:val="24"/>
        </w:rPr>
        <w:t>о</w:t>
      </w:r>
      <w:r w:rsidRPr="001F38DD">
        <w:rPr>
          <w:rFonts w:eastAsia="Calibri"/>
          <w:i/>
          <w:iCs/>
          <w:spacing w:val="1"/>
          <w:sz w:val="24"/>
          <w:szCs w:val="24"/>
        </w:rPr>
        <w:t>в</w:t>
      </w:r>
      <w:r w:rsidRPr="001F38DD">
        <w:rPr>
          <w:rFonts w:eastAsia="Calibri"/>
          <w:i/>
          <w:iCs/>
          <w:sz w:val="24"/>
          <w:szCs w:val="24"/>
        </w:rPr>
        <w:t>ий</w:t>
      </w:r>
      <w:r w:rsidRPr="001F38DD">
        <w:rPr>
          <w:rFonts w:eastAsia="Calibri"/>
          <w:i/>
          <w:iCs/>
          <w:spacing w:val="-3"/>
          <w:sz w:val="24"/>
          <w:szCs w:val="24"/>
        </w:rPr>
        <w:t xml:space="preserve"> </w:t>
      </w:r>
      <w:r w:rsidRPr="001F38DD">
        <w:rPr>
          <w:rFonts w:eastAsia="Calibri"/>
          <w:i/>
          <w:iCs/>
          <w:sz w:val="24"/>
          <w:szCs w:val="24"/>
        </w:rPr>
        <w:t>р</w:t>
      </w:r>
      <w:r w:rsidRPr="001F38DD">
        <w:rPr>
          <w:rFonts w:eastAsia="Calibri"/>
          <w:i/>
          <w:iCs/>
          <w:spacing w:val="-6"/>
          <w:sz w:val="24"/>
          <w:szCs w:val="24"/>
        </w:rPr>
        <w:t>е</w:t>
      </w:r>
      <w:r w:rsidRPr="001F38DD">
        <w:rPr>
          <w:rFonts w:eastAsia="Calibri"/>
          <w:i/>
          <w:iCs/>
          <w:sz w:val="24"/>
          <w:szCs w:val="24"/>
        </w:rPr>
        <w:t>а</w:t>
      </w:r>
      <w:r w:rsidRPr="001F38DD">
        <w:rPr>
          <w:rFonts w:eastAsia="Calibri"/>
          <w:i/>
          <w:iCs/>
          <w:spacing w:val="1"/>
          <w:sz w:val="24"/>
          <w:szCs w:val="24"/>
        </w:rPr>
        <w:t>л</w:t>
      </w:r>
      <w:r w:rsidRPr="001F38DD">
        <w:rPr>
          <w:rFonts w:eastAsia="Calibri"/>
          <w:i/>
          <w:iCs/>
          <w:sz w:val="24"/>
          <w:szCs w:val="24"/>
        </w:rPr>
        <w:t>и</w:t>
      </w:r>
      <w:r w:rsidRPr="001F38DD">
        <w:rPr>
          <w:rFonts w:eastAsia="Calibri"/>
          <w:i/>
          <w:iCs/>
          <w:spacing w:val="2"/>
          <w:sz w:val="24"/>
          <w:szCs w:val="24"/>
        </w:rPr>
        <w:t>з</w:t>
      </w:r>
      <w:r w:rsidRPr="001F38DD">
        <w:rPr>
          <w:rFonts w:eastAsia="Calibri"/>
          <w:i/>
          <w:iCs/>
          <w:sz w:val="24"/>
          <w:szCs w:val="24"/>
        </w:rPr>
        <w:t>ации</w:t>
      </w:r>
      <w:r w:rsidRPr="001F38DD">
        <w:rPr>
          <w:rFonts w:eastAsia="Calibri"/>
          <w:i/>
          <w:iCs/>
          <w:spacing w:val="1"/>
          <w:sz w:val="24"/>
          <w:szCs w:val="24"/>
        </w:rPr>
        <w:t xml:space="preserve"> </w:t>
      </w:r>
      <w:r w:rsidRPr="001F38DD">
        <w:rPr>
          <w:rFonts w:eastAsia="Calibri"/>
          <w:i/>
          <w:iCs/>
          <w:spacing w:val="-1"/>
          <w:sz w:val="24"/>
          <w:szCs w:val="24"/>
        </w:rPr>
        <w:t>у</w:t>
      </w:r>
      <w:r w:rsidRPr="001F38DD">
        <w:rPr>
          <w:rFonts w:eastAsia="Calibri"/>
          <w:i/>
          <w:iCs/>
          <w:spacing w:val="1"/>
          <w:sz w:val="24"/>
          <w:szCs w:val="24"/>
        </w:rPr>
        <w:t>ч</w:t>
      </w:r>
      <w:r w:rsidRPr="001F38DD">
        <w:rPr>
          <w:rFonts w:eastAsia="Calibri"/>
          <w:i/>
          <w:iCs/>
          <w:spacing w:val="-6"/>
          <w:sz w:val="24"/>
          <w:szCs w:val="24"/>
        </w:rPr>
        <w:t>е</w:t>
      </w:r>
      <w:r w:rsidRPr="001F38DD">
        <w:rPr>
          <w:rFonts w:eastAsia="Calibri"/>
          <w:i/>
          <w:iCs/>
          <w:sz w:val="24"/>
          <w:szCs w:val="24"/>
        </w:rPr>
        <w:t>б</w:t>
      </w:r>
      <w:r w:rsidRPr="001F38DD">
        <w:rPr>
          <w:rFonts w:eastAsia="Calibri"/>
          <w:i/>
          <w:iCs/>
          <w:spacing w:val="1"/>
          <w:sz w:val="24"/>
          <w:szCs w:val="24"/>
        </w:rPr>
        <w:t>н</w:t>
      </w:r>
      <w:r w:rsidRPr="001F38DD">
        <w:rPr>
          <w:rFonts w:eastAsia="Calibri"/>
          <w:i/>
          <w:iCs/>
          <w:sz w:val="24"/>
          <w:szCs w:val="24"/>
        </w:rPr>
        <w:t>о</w:t>
      </w:r>
      <w:r w:rsidRPr="001F38DD">
        <w:rPr>
          <w:rFonts w:eastAsia="Calibri"/>
          <w:i/>
          <w:iCs/>
          <w:spacing w:val="2"/>
          <w:sz w:val="24"/>
          <w:szCs w:val="24"/>
        </w:rPr>
        <w:t>г</w:t>
      </w:r>
      <w:r w:rsidRPr="001F38DD">
        <w:rPr>
          <w:rFonts w:eastAsia="Calibri"/>
          <w:i/>
          <w:iCs/>
          <w:sz w:val="24"/>
          <w:szCs w:val="24"/>
        </w:rPr>
        <w:t>о пр</w:t>
      </w:r>
      <w:r w:rsidRPr="001F38DD">
        <w:rPr>
          <w:rFonts w:eastAsia="Calibri"/>
          <w:i/>
          <w:iCs/>
          <w:spacing w:val="-6"/>
          <w:sz w:val="24"/>
          <w:szCs w:val="24"/>
        </w:rPr>
        <w:t>е</w:t>
      </w:r>
      <w:r w:rsidRPr="001F38DD">
        <w:rPr>
          <w:rFonts w:eastAsia="Calibri"/>
          <w:i/>
          <w:iCs/>
          <w:spacing w:val="-1"/>
          <w:sz w:val="24"/>
          <w:szCs w:val="24"/>
        </w:rPr>
        <w:t>д</w:t>
      </w:r>
      <w:r w:rsidRPr="001F38DD">
        <w:rPr>
          <w:rFonts w:eastAsia="Calibri"/>
          <w:i/>
          <w:iCs/>
          <w:sz w:val="24"/>
          <w:szCs w:val="24"/>
        </w:rPr>
        <w:t>м</w:t>
      </w:r>
      <w:r w:rsidRPr="001F38DD">
        <w:rPr>
          <w:rFonts w:eastAsia="Calibri"/>
          <w:i/>
          <w:iCs/>
          <w:spacing w:val="-6"/>
          <w:sz w:val="24"/>
          <w:szCs w:val="24"/>
        </w:rPr>
        <w:t>е</w:t>
      </w:r>
      <w:r w:rsidRPr="001F38DD">
        <w:rPr>
          <w:rFonts w:eastAsia="Calibri"/>
          <w:i/>
          <w:iCs/>
          <w:spacing w:val="4"/>
          <w:sz w:val="24"/>
          <w:szCs w:val="24"/>
        </w:rPr>
        <w:t>т</w:t>
      </w:r>
      <w:r w:rsidRPr="001F38DD">
        <w:rPr>
          <w:rFonts w:eastAsia="Calibri"/>
          <w:i/>
          <w:iCs/>
          <w:sz w:val="24"/>
          <w:szCs w:val="24"/>
        </w:rPr>
        <w:t>а;</w:t>
      </w:r>
    </w:p>
    <w:p w14:paraId="2E9832C8" w14:textId="77777777" w:rsidR="001F38DD" w:rsidRPr="001F38DD" w:rsidRDefault="001F38DD" w:rsidP="001F38DD">
      <w:pPr>
        <w:widowControl w:val="0"/>
        <w:autoSpaceDE w:val="0"/>
        <w:autoSpaceDN w:val="0"/>
        <w:adjustRightInd w:val="0"/>
        <w:spacing w:line="360" w:lineRule="auto"/>
        <w:rPr>
          <w:rFonts w:eastAsia="Calibri"/>
          <w:sz w:val="24"/>
          <w:szCs w:val="24"/>
        </w:rPr>
      </w:pPr>
    </w:p>
    <w:p w14:paraId="1FE0F561" w14:textId="77777777" w:rsidR="001F38DD" w:rsidRPr="001F38DD" w:rsidRDefault="001F38DD" w:rsidP="001F38DD">
      <w:pPr>
        <w:widowControl w:val="0"/>
        <w:tabs>
          <w:tab w:val="left" w:pos="820"/>
        </w:tabs>
        <w:autoSpaceDE w:val="0"/>
        <w:autoSpaceDN w:val="0"/>
        <w:adjustRightInd w:val="0"/>
        <w:spacing w:line="360" w:lineRule="auto"/>
        <w:rPr>
          <w:rFonts w:eastAsia="Calibri"/>
          <w:b/>
          <w:bCs/>
          <w:sz w:val="24"/>
          <w:szCs w:val="24"/>
        </w:rPr>
      </w:pPr>
      <w:r w:rsidRPr="001F38DD">
        <w:rPr>
          <w:rFonts w:eastAsia="Calibri"/>
          <w:b/>
          <w:bCs/>
          <w:spacing w:val="2"/>
          <w:sz w:val="24"/>
          <w:szCs w:val="24"/>
          <w:lang w:val="en-US"/>
        </w:rPr>
        <w:t>II</w:t>
      </w:r>
      <w:r w:rsidRPr="001F38DD">
        <w:rPr>
          <w:rFonts w:eastAsia="Calibri"/>
          <w:b/>
          <w:bCs/>
          <w:sz w:val="24"/>
          <w:szCs w:val="24"/>
        </w:rPr>
        <w:t>.</w:t>
      </w:r>
      <w:r w:rsidRPr="001F38DD">
        <w:rPr>
          <w:rFonts w:eastAsia="Calibri"/>
          <w:b/>
          <w:bCs/>
          <w:sz w:val="24"/>
          <w:szCs w:val="24"/>
        </w:rPr>
        <w:tab/>
      </w:r>
      <w:r w:rsidRPr="001F38DD">
        <w:rPr>
          <w:rFonts w:eastAsia="Calibri"/>
          <w:b/>
          <w:bCs/>
          <w:spacing w:val="5"/>
          <w:sz w:val="24"/>
          <w:szCs w:val="24"/>
        </w:rPr>
        <w:t>С</w:t>
      </w:r>
      <w:r w:rsidRPr="001F38DD">
        <w:rPr>
          <w:rFonts w:eastAsia="Calibri"/>
          <w:b/>
          <w:bCs/>
          <w:spacing w:val="-14"/>
          <w:sz w:val="24"/>
          <w:szCs w:val="24"/>
        </w:rPr>
        <w:t>о</w:t>
      </w:r>
      <w:r w:rsidRPr="001F38DD">
        <w:rPr>
          <w:rFonts w:eastAsia="Calibri"/>
          <w:b/>
          <w:bCs/>
          <w:spacing w:val="-1"/>
          <w:sz w:val="24"/>
          <w:szCs w:val="24"/>
        </w:rPr>
        <w:t>д</w:t>
      </w:r>
      <w:r w:rsidRPr="001F38DD">
        <w:rPr>
          <w:rFonts w:eastAsia="Calibri"/>
          <w:b/>
          <w:bCs/>
          <w:spacing w:val="1"/>
          <w:sz w:val="24"/>
          <w:szCs w:val="24"/>
        </w:rPr>
        <w:t>е</w:t>
      </w:r>
      <w:r w:rsidRPr="001F38DD">
        <w:rPr>
          <w:rFonts w:eastAsia="Calibri"/>
          <w:b/>
          <w:bCs/>
          <w:spacing w:val="4"/>
          <w:sz w:val="24"/>
          <w:szCs w:val="24"/>
        </w:rPr>
        <w:t>р</w:t>
      </w:r>
      <w:r w:rsidRPr="001F38DD">
        <w:rPr>
          <w:rFonts w:eastAsia="Calibri"/>
          <w:b/>
          <w:bCs/>
          <w:sz w:val="24"/>
          <w:szCs w:val="24"/>
        </w:rPr>
        <w:t>жа</w:t>
      </w:r>
      <w:r w:rsidRPr="001F38DD">
        <w:rPr>
          <w:rFonts w:eastAsia="Calibri"/>
          <w:b/>
          <w:bCs/>
          <w:spacing w:val="3"/>
          <w:sz w:val="24"/>
          <w:szCs w:val="24"/>
        </w:rPr>
        <w:t>н</w:t>
      </w:r>
      <w:r w:rsidRPr="001F38DD">
        <w:rPr>
          <w:rFonts w:eastAsia="Calibri"/>
          <w:b/>
          <w:bCs/>
          <w:spacing w:val="-2"/>
          <w:sz w:val="24"/>
          <w:szCs w:val="24"/>
        </w:rPr>
        <w:t>и</w:t>
      </w:r>
      <w:r w:rsidRPr="001F38DD">
        <w:rPr>
          <w:rFonts w:eastAsia="Calibri"/>
          <w:b/>
          <w:bCs/>
          <w:sz w:val="24"/>
          <w:szCs w:val="24"/>
        </w:rPr>
        <w:t>е</w:t>
      </w:r>
      <w:r w:rsidRPr="001F38DD">
        <w:rPr>
          <w:rFonts w:eastAsia="Calibri"/>
          <w:b/>
          <w:bCs/>
          <w:spacing w:val="2"/>
          <w:sz w:val="24"/>
          <w:szCs w:val="24"/>
        </w:rPr>
        <w:t xml:space="preserve"> </w:t>
      </w:r>
      <w:r w:rsidRPr="001F38DD">
        <w:rPr>
          <w:rFonts w:eastAsia="Calibri"/>
          <w:b/>
          <w:bCs/>
          <w:sz w:val="24"/>
          <w:szCs w:val="24"/>
        </w:rPr>
        <w:t>у</w:t>
      </w:r>
      <w:r w:rsidRPr="001F38DD">
        <w:rPr>
          <w:rFonts w:eastAsia="Calibri"/>
          <w:b/>
          <w:bCs/>
          <w:spacing w:val="1"/>
          <w:sz w:val="24"/>
          <w:szCs w:val="24"/>
        </w:rPr>
        <w:t>че</w:t>
      </w:r>
      <w:r w:rsidRPr="001F38DD">
        <w:rPr>
          <w:rFonts w:eastAsia="Calibri"/>
          <w:b/>
          <w:bCs/>
          <w:sz w:val="24"/>
          <w:szCs w:val="24"/>
        </w:rPr>
        <w:t>б</w:t>
      </w:r>
      <w:r w:rsidRPr="001F38DD">
        <w:rPr>
          <w:rFonts w:eastAsia="Calibri"/>
          <w:b/>
          <w:bCs/>
          <w:spacing w:val="3"/>
          <w:sz w:val="24"/>
          <w:szCs w:val="24"/>
        </w:rPr>
        <w:t>н</w:t>
      </w:r>
      <w:r w:rsidRPr="001F38DD">
        <w:rPr>
          <w:rFonts w:eastAsia="Calibri"/>
          <w:b/>
          <w:bCs/>
          <w:spacing w:val="-5"/>
          <w:sz w:val="24"/>
          <w:szCs w:val="24"/>
        </w:rPr>
        <w:t>о</w:t>
      </w:r>
      <w:r w:rsidRPr="001F38DD">
        <w:rPr>
          <w:rFonts w:eastAsia="Calibri"/>
          <w:b/>
          <w:bCs/>
          <w:spacing w:val="-1"/>
          <w:sz w:val="24"/>
          <w:szCs w:val="24"/>
        </w:rPr>
        <w:t>г</w:t>
      </w:r>
      <w:r w:rsidRPr="001F38DD">
        <w:rPr>
          <w:rFonts w:eastAsia="Calibri"/>
          <w:b/>
          <w:bCs/>
          <w:sz w:val="24"/>
          <w:szCs w:val="24"/>
        </w:rPr>
        <w:t>о</w:t>
      </w:r>
      <w:r w:rsidRPr="001F38DD">
        <w:rPr>
          <w:rFonts w:eastAsia="Calibri"/>
          <w:b/>
          <w:bCs/>
          <w:spacing w:val="1"/>
          <w:sz w:val="24"/>
          <w:szCs w:val="24"/>
        </w:rPr>
        <w:t xml:space="preserve"> </w:t>
      </w:r>
      <w:r w:rsidRPr="001F38DD">
        <w:rPr>
          <w:rFonts w:eastAsia="Calibri"/>
          <w:b/>
          <w:bCs/>
          <w:spacing w:val="-2"/>
          <w:sz w:val="24"/>
          <w:szCs w:val="24"/>
        </w:rPr>
        <w:t>п</w:t>
      </w:r>
      <w:r w:rsidRPr="001F38DD">
        <w:rPr>
          <w:rFonts w:eastAsia="Calibri"/>
          <w:b/>
          <w:bCs/>
          <w:spacing w:val="-1"/>
          <w:sz w:val="24"/>
          <w:szCs w:val="24"/>
        </w:rPr>
        <w:t>р</w:t>
      </w:r>
      <w:r w:rsidRPr="001F38DD">
        <w:rPr>
          <w:rFonts w:eastAsia="Calibri"/>
          <w:b/>
          <w:bCs/>
          <w:spacing w:val="1"/>
          <w:sz w:val="24"/>
          <w:szCs w:val="24"/>
        </w:rPr>
        <w:t>е</w:t>
      </w:r>
      <w:r w:rsidRPr="001F38DD">
        <w:rPr>
          <w:rFonts w:eastAsia="Calibri"/>
          <w:b/>
          <w:bCs/>
          <w:spacing w:val="-1"/>
          <w:sz w:val="24"/>
          <w:szCs w:val="24"/>
        </w:rPr>
        <w:t>д</w:t>
      </w:r>
      <w:r w:rsidRPr="001F38DD">
        <w:rPr>
          <w:rFonts w:eastAsia="Calibri"/>
          <w:b/>
          <w:bCs/>
          <w:spacing w:val="2"/>
          <w:sz w:val="24"/>
          <w:szCs w:val="24"/>
        </w:rPr>
        <w:t>м</w:t>
      </w:r>
      <w:r w:rsidRPr="001F38DD">
        <w:rPr>
          <w:rFonts w:eastAsia="Calibri"/>
          <w:b/>
          <w:bCs/>
          <w:spacing w:val="1"/>
          <w:sz w:val="24"/>
          <w:szCs w:val="24"/>
        </w:rPr>
        <w:t>е</w:t>
      </w:r>
      <w:r w:rsidRPr="001F38DD">
        <w:rPr>
          <w:rFonts w:eastAsia="Calibri"/>
          <w:b/>
          <w:bCs/>
          <w:spacing w:val="3"/>
          <w:sz w:val="24"/>
          <w:szCs w:val="24"/>
        </w:rPr>
        <w:t>т</w:t>
      </w:r>
      <w:r w:rsidRPr="001F38DD">
        <w:rPr>
          <w:rFonts w:eastAsia="Calibri"/>
          <w:b/>
          <w:bCs/>
          <w:sz w:val="24"/>
          <w:szCs w:val="24"/>
        </w:rPr>
        <w:t>а</w:t>
      </w:r>
    </w:p>
    <w:p w14:paraId="14325219" w14:textId="77777777" w:rsidR="001F38DD" w:rsidRPr="001F38DD" w:rsidRDefault="001F38DD" w:rsidP="001F38DD">
      <w:pPr>
        <w:widowControl w:val="0"/>
        <w:tabs>
          <w:tab w:val="left" w:pos="820"/>
        </w:tabs>
        <w:autoSpaceDE w:val="0"/>
        <w:autoSpaceDN w:val="0"/>
        <w:adjustRightInd w:val="0"/>
        <w:spacing w:line="360" w:lineRule="auto"/>
        <w:rPr>
          <w:rFonts w:eastAsia="Calibri"/>
          <w:sz w:val="24"/>
          <w:szCs w:val="24"/>
        </w:rPr>
      </w:pPr>
    </w:p>
    <w:p w14:paraId="698443F9" w14:textId="77777777"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pacing w:val="-1"/>
          <w:sz w:val="24"/>
          <w:szCs w:val="24"/>
        </w:rPr>
        <w:t>С</w:t>
      </w:r>
      <w:r w:rsidRPr="001F38DD">
        <w:rPr>
          <w:rFonts w:eastAsia="Calibri"/>
          <w:i/>
          <w:iCs/>
          <w:spacing w:val="1"/>
          <w:sz w:val="24"/>
          <w:szCs w:val="24"/>
        </w:rPr>
        <w:t>в</w:t>
      </w:r>
      <w:r w:rsidRPr="001F38DD">
        <w:rPr>
          <w:rFonts w:eastAsia="Calibri"/>
          <w:i/>
          <w:iCs/>
          <w:spacing w:val="-6"/>
          <w:sz w:val="24"/>
          <w:szCs w:val="24"/>
        </w:rPr>
        <w:t>е</w:t>
      </w:r>
      <w:r w:rsidRPr="001F38DD">
        <w:rPr>
          <w:rFonts w:eastAsia="Calibri"/>
          <w:i/>
          <w:iCs/>
          <w:spacing w:val="3"/>
          <w:sz w:val="24"/>
          <w:szCs w:val="24"/>
        </w:rPr>
        <w:t>д</w:t>
      </w:r>
      <w:r w:rsidRPr="001F38DD">
        <w:rPr>
          <w:rFonts w:eastAsia="Calibri"/>
          <w:i/>
          <w:iCs/>
          <w:spacing w:val="-1"/>
          <w:sz w:val="24"/>
          <w:szCs w:val="24"/>
        </w:rPr>
        <w:t>е</w:t>
      </w:r>
      <w:r w:rsidRPr="001F38DD">
        <w:rPr>
          <w:rFonts w:eastAsia="Calibri"/>
          <w:i/>
          <w:iCs/>
          <w:spacing w:val="1"/>
          <w:sz w:val="24"/>
          <w:szCs w:val="24"/>
        </w:rPr>
        <w:t>н</w:t>
      </w:r>
      <w:r w:rsidRPr="001F38DD">
        <w:rPr>
          <w:rFonts w:eastAsia="Calibri"/>
          <w:i/>
          <w:iCs/>
          <w:sz w:val="24"/>
          <w:szCs w:val="24"/>
        </w:rPr>
        <w:t>ия</w:t>
      </w:r>
      <w:r w:rsidRPr="001F38DD">
        <w:rPr>
          <w:rFonts w:eastAsia="Calibri"/>
          <w:i/>
          <w:iCs/>
          <w:spacing w:val="-1"/>
          <w:sz w:val="24"/>
          <w:szCs w:val="24"/>
        </w:rPr>
        <w:t xml:space="preserve"> </w:t>
      </w:r>
      <w:r w:rsidRPr="001F38DD">
        <w:rPr>
          <w:rFonts w:eastAsia="Calibri"/>
          <w:i/>
          <w:iCs/>
          <w:sz w:val="24"/>
          <w:szCs w:val="24"/>
        </w:rPr>
        <w:t>о</w:t>
      </w:r>
      <w:r w:rsidRPr="001F38DD">
        <w:rPr>
          <w:rFonts w:eastAsia="Calibri"/>
          <w:i/>
          <w:iCs/>
          <w:spacing w:val="-3"/>
          <w:sz w:val="24"/>
          <w:szCs w:val="24"/>
        </w:rPr>
        <w:t xml:space="preserve"> </w:t>
      </w:r>
      <w:r w:rsidRPr="001F38DD">
        <w:rPr>
          <w:rFonts w:eastAsia="Calibri"/>
          <w:i/>
          <w:iCs/>
          <w:spacing w:val="2"/>
          <w:sz w:val="24"/>
          <w:szCs w:val="24"/>
        </w:rPr>
        <w:t>з</w:t>
      </w:r>
      <w:r w:rsidRPr="001F38DD">
        <w:rPr>
          <w:rFonts w:eastAsia="Calibri"/>
          <w:i/>
          <w:iCs/>
          <w:sz w:val="24"/>
          <w:szCs w:val="24"/>
        </w:rPr>
        <w:t>атра</w:t>
      </w:r>
      <w:r w:rsidRPr="001F38DD">
        <w:rPr>
          <w:rFonts w:eastAsia="Calibri"/>
          <w:i/>
          <w:iCs/>
          <w:spacing w:val="4"/>
          <w:sz w:val="24"/>
          <w:szCs w:val="24"/>
        </w:rPr>
        <w:t>т</w:t>
      </w:r>
      <w:r w:rsidRPr="001F38DD">
        <w:rPr>
          <w:rFonts w:eastAsia="Calibri"/>
          <w:i/>
          <w:iCs/>
          <w:sz w:val="24"/>
          <w:szCs w:val="24"/>
        </w:rPr>
        <w:t>ах</w:t>
      </w:r>
      <w:r w:rsidRPr="001F38DD">
        <w:rPr>
          <w:rFonts w:eastAsia="Calibri"/>
          <w:i/>
          <w:iCs/>
          <w:spacing w:val="-4"/>
          <w:sz w:val="24"/>
          <w:szCs w:val="24"/>
        </w:rPr>
        <w:t xml:space="preserve"> </w:t>
      </w:r>
      <w:r w:rsidRPr="001F38DD">
        <w:rPr>
          <w:rFonts w:eastAsia="Calibri"/>
          <w:i/>
          <w:iCs/>
          <w:spacing w:val="-1"/>
          <w:sz w:val="24"/>
          <w:szCs w:val="24"/>
        </w:rPr>
        <w:t>у</w:t>
      </w:r>
      <w:r w:rsidRPr="001F38DD">
        <w:rPr>
          <w:rFonts w:eastAsia="Calibri"/>
          <w:i/>
          <w:iCs/>
          <w:spacing w:val="1"/>
          <w:sz w:val="24"/>
          <w:szCs w:val="24"/>
        </w:rPr>
        <w:t>ч</w:t>
      </w:r>
      <w:r w:rsidRPr="001F38DD">
        <w:rPr>
          <w:rFonts w:eastAsia="Calibri"/>
          <w:i/>
          <w:iCs/>
          <w:spacing w:val="-6"/>
          <w:sz w:val="24"/>
          <w:szCs w:val="24"/>
        </w:rPr>
        <w:t>е</w:t>
      </w:r>
      <w:r w:rsidRPr="001F38DD">
        <w:rPr>
          <w:rFonts w:eastAsia="Calibri"/>
          <w:i/>
          <w:iCs/>
          <w:sz w:val="24"/>
          <w:szCs w:val="24"/>
        </w:rPr>
        <w:t>б</w:t>
      </w:r>
      <w:r w:rsidRPr="001F38DD">
        <w:rPr>
          <w:rFonts w:eastAsia="Calibri"/>
          <w:i/>
          <w:iCs/>
          <w:spacing w:val="1"/>
          <w:sz w:val="24"/>
          <w:szCs w:val="24"/>
        </w:rPr>
        <w:t>н</w:t>
      </w:r>
      <w:r w:rsidRPr="001F38DD">
        <w:rPr>
          <w:rFonts w:eastAsia="Calibri"/>
          <w:i/>
          <w:iCs/>
          <w:sz w:val="24"/>
          <w:szCs w:val="24"/>
        </w:rPr>
        <w:t>о</w:t>
      </w:r>
      <w:r w:rsidRPr="001F38DD">
        <w:rPr>
          <w:rFonts w:eastAsia="Calibri"/>
          <w:i/>
          <w:iCs/>
          <w:spacing w:val="2"/>
          <w:sz w:val="24"/>
          <w:szCs w:val="24"/>
        </w:rPr>
        <w:t>г</w:t>
      </w:r>
      <w:r w:rsidRPr="001F38DD">
        <w:rPr>
          <w:rFonts w:eastAsia="Calibri"/>
          <w:i/>
          <w:iCs/>
          <w:sz w:val="24"/>
          <w:szCs w:val="24"/>
        </w:rPr>
        <w:t>о</w:t>
      </w:r>
      <w:r w:rsidRPr="001F38DD">
        <w:rPr>
          <w:rFonts w:eastAsia="Calibri"/>
          <w:i/>
          <w:iCs/>
          <w:spacing w:val="-4"/>
          <w:sz w:val="24"/>
          <w:szCs w:val="24"/>
        </w:rPr>
        <w:t xml:space="preserve"> </w:t>
      </w:r>
      <w:r w:rsidRPr="001F38DD">
        <w:rPr>
          <w:rFonts w:eastAsia="Calibri"/>
          <w:i/>
          <w:iCs/>
          <w:spacing w:val="1"/>
          <w:sz w:val="24"/>
          <w:szCs w:val="24"/>
        </w:rPr>
        <w:t>в</w:t>
      </w:r>
      <w:r w:rsidRPr="001F38DD">
        <w:rPr>
          <w:rFonts w:eastAsia="Calibri"/>
          <w:i/>
          <w:iCs/>
          <w:sz w:val="24"/>
          <w:szCs w:val="24"/>
        </w:rPr>
        <w:t>р</w:t>
      </w:r>
      <w:r w:rsidRPr="001F38DD">
        <w:rPr>
          <w:rFonts w:eastAsia="Calibri"/>
          <w:i/>
          <w:iCs/>
          <w:spacing w:val="-6"/>
          <w:sz w:val="24"/>
          <w:szCs w:val="24"/>
        </w:rPr>
        <w:t>е</w:t>
      </w:r>
      <w:r w:rsidRPr="001F38DD">
        <w:rPr>
          <w:rFonts w:eastAsia="Calibri"/>
          <w:i/>
          <w:iCs/>
          <w:sz w:val="24"/>
          <w:szCs w:val="24"/>
        </w:rPr>
        <w:t>м</w:t>
      </w:r>
      <w:r w:rsidRPr="001F38DD">
        <w:rPr>
          <w:rFonts w:eastAsia="Calibri"/>
          <w:i/>
          <w:iCs/>
          <w:spacing w:val="-1"/>
          <w:sz w:val="24"/>
          <w:szCs w:val="24"/>
        </w:rPr>
        <w:t>е</w:t>
      </w:r>
      <w:r w:rsidRPr="001F38DD">
        <w:rPr>
          <w:rFonts w:eastAsia="Calibri"/>
          <w:i/>
          <w:iCs/>
          <w:spacing w:val="1"/>
          <w:sz w:val="24"/>
          <w:szCs w:val="24"/>
        </w:rPr>
        <w:t>н</w:t>
      </w:r>
      <w:r w:rsidRPr="001F38DD">
        <w:rPr>
          <w:rFonts w:eastAsia="Calibri"/>
          <w:i/>
          <w:iCs/>
          <w:sz w:val="24"/>
          <w:szCs w:val="24"/>
        </w:rPr>
        <w:t>и;</w:t>
      </w:r>
    </w:p>
    <w:p w14:paraId="12309ED2" w14:textId="77777777" w:rsidR="001F38DD" w:rsidRPr="001F38DD" w:rsidRDefault="001F38DD" w:rsidP="001F38DD">
      <w:pPr>
        <w:widowControl w:val="0"/>
        <w:autoSpaceDE w:val="0"/>
        <w:autoSpaceDN w:val="0"/>
        <w:adjustRightInd w:val="0"/>
        <w:spacing w:line="360" w:lineRule="auto"/>
        <w:rPr>
          <w:rFonts w:eastAsia="Calibri"/>
          <w:i/>
          <w:iCs/>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pacing w:val="-16"/>
          <w:sz w:val="24"/>
          <w:szCs w:val="24"/>
        </w:rPr>
        <w:t>Г</w:t>
      </w:r>
      <w:r w:rsidRPr="001F38DD">
        <w:rPr>
          <w:rFonts w:eastAsia="Calibri"/>
          <w:i/>
          <w:iCs/>
          <w:spacing w:val="-5"/>
          <w:sz w:val="24"/>
          <w:szCs w:val="24"/>
        </w:rPr>
        <w:t>о</w:t>
      </w:r>
      <w:r w:rsidRPr="001F38DD">
        <w:rPr>
          <w:rFonts w:eastAsia="Calibri"/>
          <w:i/>
          <w:iCs/>
          <w:spacing w:val="-1"/>
          <w:sz w:val="24"/>
          <w:szCs w:val="24"/>
        </w:rPr>
        <w:t>д</w:t>
      </w:r>
      <w:r w:rsidRPr="001F38DD">
        <w:rPr>
          <w:rFonts w:eastAsia="Calibri"/>
          <w:i/>
          <w:iCs/>
          <w:sz w:val="24"/>
          <w:szCs w:val="24"/>
        </w:rPr>
        <w:t>о</w:t>
      </w:r>
      <w:r w:rsidRPr="001F38DD">
        <w:rPr>
          <w:rFonts w:eastAsia="Calibri"/>
          <w:i/>
          <w:iCs/>
          <w:spacing w:val="1"/>
          <w:sz w:val="24"/>
          <w:szCs w:val="24"/>
        </w:rPr>
        <w:t>вы</w:t>
      </w:r>
      <w:r w:rsidRPr="001F38DD">
        <w:rPr>
          <w:rFonts w:eastAsia="Calibri"/>
          <w:i/>
          <w:iCs/>
          <w:sz w:val="24"/>
          <w:szCs w:val="24"/>
        </w:rPr>
        <w:t>е тр</w:t>
      </w:r>
      <w:r w:rsidRPr="001F38DD">
        <w:rPr>
          <w:rFonts w:eastAsia="Calibri"/>
          <w:i/>
          <w:iCs/>
          <w:spacing w:val="-6"/>
          <w:sz w:val="24"/>
          <w:szCs w:val="24"/>
        </w:rPr>
        <w:t>е</w:t>
      </w:r>
      <w:r w:rsidRPr="001F38DD">
        <w:rPr>
          <w:rFonts w:eastAsia="Calibri"/>
          <w:i/>
          <w:iCs/>
          <w:spacing w:val="-5"/>
          <w:sz w:val="24"/>
          <w:szCs w:val="24"/>
        </w:rPr>
        <w:t>б</w:t>
      </w:r>
      <w:r w:rsidRPr="001F38DD">
        <w:rPr>
          <w:rFonts w:eastAsia="Calibri"/>
          <w:i/>
          <w:iCs/>
          <w:sz w:val="24"/>
          <w:szCs w:val="24"/>
        </w:rPr>
        <w:t>о</w:t>
      </w:r>
      <w:r w:rsidRPr="001F38DD">
        <w:rPr>
          <w:rFonts w:eastAsia="Calibri"/>
          <w:i/>
          <w:iCs/>
          <w:spacing w:val="1"/>
          <w:sz w:val="24"/>
          <w:szCs w:val="24"/>
        </w:rPr>
        <w:t>в</w:t>
      </w:r>
      <w:r w:rsidRPr="001F38DD">
        <w:rPr>
          <w:rFonts w:eastAsia="Calibri"/>
          <w:i/>
          <w:iCs/>
          <w:sz w:val="24"/>
          <w:szCs w:val="24"/>
        </w:rPr>
        <w:t>а</w:t>
      </w:r>
      <w:r w:rsidRPr="001F38DD">
        <w:rPr>
          <w:rFonts w:eastAsia="Calibri"/>
          <w:i/>
          <w:iCs/>
          <w:spacing w:val="1"/>
          <w:sz w:val="24"/>
          <w:szCs w:val="24"/>
        </w:rPr>
        <w:t>н</w:t>
      </w:r>
      <w:r w:rsidRPr="001F38DD">
        <w:rPr>
          <w:rFonts w:eastAsia="Calibri"/>
          <w:i/>
          <w:iCs/>
          <w:sz w:val="24"/>
          <w:szCs w:val="24"/>
        </w:rPr>
        <w:t>ия</w:t>
      </w:r>
      <w:r w:rsidRPr="001F38DD">
        <w:rPr>
          <w:rFonts w:eastAsia="Calibri"/>
          <w:i/>
          <w:iCs/>
          <w:spacing w:val="-1"/>
          <w:sz w:val="24"/>
          <w:szCs w:val="24"/>
        </w:rPr>
        <w:t xml:space="preserve"> </w:t>
      </w:r>
      <w:r w:rsidRPr="001F38DD">
        <w:rPr>
          <w:rFonts w:eastAsia="Calibri"/>
          <w:i/>
          <w:iCs/>
          <w:sz w:val="24"/>
          <w:szCs w:val="24"/>
        </w:rPr>
        <w:t xml:space="preserve">по </w:t>
      </w:r>
      <w:r w:rsidRPr="001F38DD">
        <w:rPr>
          <w:rFonts w:eastAsia="Calibri"/>
          <w:i/>
          <w:iCs/>
          <w:spacing w:val="3"/>
          <w:sz w:val="24"/>
          <w:szCs w:val="24"/>
        </w:rPr>
        <w:t>к</w:t>
      </w:r>
      <w:r w:rsidRPr="001F38DD">
        <w:rPr>
          <w:rFonts w:eastAsia="Calibri"/>
          <w:i/>
          <w:iCs/>
          <w:spacing w:val="6"/>
          <w:sz w:val="24"/>
          <w:szCs w:val="24"/>
        </w:rPr>
        <w:t>л</w:t>
      </w:r>
      <w:r w:rsidRPr="001F38DD">
        <w:rPr>
          <w:rFonts w:eastAsia="Calibri"/>
          <w:i/>
          <w:iCs/>
          <w:sz w:val="24"/>
          <w:szCs w:val="24"/>
        </w:rPr>
        <w:t>а</w:t>
      </w:r>
      <w:r w:rsidRPr="001F38DD">
        <w:rPr>
          <w:rFonts w:eastAsia="Calibri"/>
          <w:i/>
          <w:iCs/>
          <w:spacing w:val="-1"/>
          <w:sz w:val="24"/>
          <w:szCs w:val="24"/>
        </w:rPr>
        <w:t>с</w:t>
      </w:r>
      <w:r w:rsidRPr="001F38DD">
        <w:rPr>
          <w:rFonts w:eastAsia="Calibri"/>
          <w:i/>
          <w:iCs/>
          <w:spacing w:val="-6"/>
          <w:sz w:val="24"/>
          <w:szCs w:val="24"/>
        </w:rPr>
        <w:t>с</w:t>
      </w:r>
      <w:r w:rsidRPr="001F38DD">
        <w:rPr>
          <w:rFonts w:eastAsia="Calibri"/>
          <w:i/>
          <w:iCs/>
          <w:sz w:val="24"/>
          <w:szCs w:val="24"/>
        </w:rPr>
        <w:t>ам;</w:t>
      </w:r>
    </w:p>
    <w:p w14:paraId="6E499F53" w14:textId="77777777" w:rsidR="001F38DD" w:rsidRPr="001F38DD" w:rsidRDefault="001F38DD" w:rsidP="001F38DD">
      <w:pPr>
        <w:widowControl w:val="0"/>
        <w:autoSpaceDE w:val="0"/>
        <w:autoSpaceDN w:val="0"/>
        <w:adjustRightInd w:val="0"/>
        <w:spacing w:line="360" w:lineRule="auto"/>
        <w:rPr>
          <w:rFonts w:eastAsia="Calibri"/>
          <w:sz w:val="24"/>
          <w:szCs w:val="24"/>
        </w:rPr>
      </w:pPr>
    </w:p>
    <w:p w14:paraId="19722678" w14:textId="77777777" w:rsidR="001F38DD" w:rsidRPr="001F38DD" w:rsidRDefault="001F38DD" w:rsidP="001F38DD">
      <w:pPr>
        <w:widowControl w:val="0"/>
        <w:tabs>
          <w:tab w:val="left" w:pos="820"/>
        </w:tabs>
        <w:autoSpaceDE w:val="0"/>
        <w:autoSpaceDN w:val="0"/>
        <w:adjustRightInd w:val="0"/>
        <w:spacing w:line="360" w:lineRule="auto"/>
        <w:rPr>
          <w:rFonts w:eastAsia="Calibri"/>
          <w:b/>
          <w:bCs/>
          <w:sz w:val="24"/>
          <w:szCs w:val="24"/>
        </w:rPr>
      </w:pPr>
      <w:r w:rsidRPr="001F38DD">
        <w:rPr>
          <w:rFonts w:eastAsia="Calibri"/>
          <w:b/>
          <w:bCs/>
          <w:spacing w:val="2"/>
          <w:sz w:val="24"/>
          <w:szCs w:val="24"/>
          <w:lang w:val="en-US"/>
        </w:rPr>
        <w:t>III</w:t>
      </w:r>
      <w:r w:rsidRPr="001F38DD">
        <w:rPr>
          <w:rFonts w:eastAsia="Calibri"/>
          <w:b/>
          <w:bCs/>
          <w:sz w:val="24"/>
          <w:szCs w:val="24"/>
        </w:rPr>
        <w:t>.</w:t>
      </w:r>
      <w:r w:rsidRPr="001F38DD">
        <w:rPr>
          <w:rFonts w:eastAsia="Calibri"/>
          <w:b/>
          <w:bCs/>
          <w:sz w:val="24"/>
          <w:szCs w:val="24"/>
        </w:rPr>
        <w:tab/>
      </w:r>
      <w:r w:rsidRPr="001F38DD">
        <w:rPr>
          <w:rFonts w:eastAsia="Calibri"/>
          <w:b/>
          <w:bCs/>
          <w:spacing w:val="-8"/>
          <w:sz w:val="24"/>
          <w:szCs w:val="24"/>
        </w:rPr>
        <w:t>Т</w:t>
      </w:r>
      <w:r w:rsidRPr="001F38DD">
        <w:rPr>
          <w:rFonts w:eastAsia="Calibri"/>
          <w:b/>
          <w:bCs/>
          <w:spacing w:val="-1"/>
          <w:sz w:val="24"/>
          <w:szCs w:val="24"/>
        </w:rPr>
        <w:t>р</w:t>
      </w:r>
      <w:r w:rsidRPr="001F38DD">
        <w:rPr>
          <w:rFonts w:eastAsia="Calibri"/>
          <w:b/>
          <w:bCs/>
          <w:spacing w:val="1"/>
          <w:sz w:val="24"/>
          <w:szCs w:val="24"/>
        </w:rPr>
        <w:t>е</w:t>
      </w:r>
      <w:r w:rsidRPr="001F38DD">
        <w:rPr>
          <w:rFonts w:eastAsia="Calibri"/>
          <w:b/>
          <w:bCs/>
          <w:spacing w:val="-5"/>
          <w:sz w:val="24"/>
          <w:szCs w:val="24"/>
        </w:rPr>
        <w:t>бо</w:t>
      </w:r>
      <w:r w:rsidRPr="001F38DD">
        <w:rPr>
          <w:rFonts w:eastAsia="Calibri"/>
          <w:b/>
          <w:bCs/>
          <w:spacing w:val="-1"/>
          <w:sz w:val="24"/>
          <w:szCs w:val="24"/>
        </w:rPr>
        <w:t>в</w:t>
      </w:r>
      <w:r w:rsidRPr="001F38DD">
        <w:rPr>
          <w:rFonts w:eastAsia="Calibri"/>
          <w:b/>
          <w:bCs/>
          <w:sz w:val="24"/>
          <w:szCs w:val="24"/>
        </w:rPr>
        <w:t>а</w:t>
      </w:r>
      <w:r w:rsidRPr="001F38DD">
        <w:rPr>
          <w:rFonts w:eastAsia="Calibri"/>
          <w:b/>
          <w:bCs/>
          <w:spacing w:val="3"/>
          <w:sz w:val="24"/>
          <w:szCs w:val="24"/>
        </w:rPr>
        <w:t>ни</w:t>
      </w:r>
      <w:r w:rsidRPr="001F38DD">
        <w:rPr>
          <w:rFonts w:eastAsia="Calibri"/>
          <w:b/>
          <w:bCs/>
          <w:sz w:val="24"/>
          <w:szCs w:val="24"/>
        </w:rPr>
        <w:t>я</w:t>
      </w:r>
      <w:r w:rsidRPr="001F38DD">
        <w:rPr>
          <w:rFonts w:eastAsia="Calibri"/>
          <w:b/>
          <w:bCs/>
          <w:spacing w:val="-1"/>
          <w:sz w:val="24"/>
          <w:szCs w:val="24"/>
        </w:rPr>
        <w:t xml:space="preserve"> </w:t>
      </w:r>
      <w:r w:rsidRPr="001F38DD">
        <w:rPr>
          <w:rFonts w:eastAsia="Calibri"/>
          <w:b/>
          <w:bCs/>
          <w:sz w:val="24"/>
          <w:szCs w:val="24"/>
        </w:rPr>
        <w:t>к</w:t>
      </w:r>
      <w:r w:rsidRPr="001F38DD">
        <w:rPr>
          <w:rFonts w:eastAsia="Calibri"/>
          <w:b/>
          <w:bCs/>
          <w:spacing w:val="-1"/>
          <w:sz w:val="24"/>
          <w:szCs w:val="24"/>
        </w:rPr>
        <w:t xml:space="preserve"> </w:t>
      </w:r>
      <w:r w:rsidRPr="001F38DD">
        <w:rPr>
          <w:rFonts w:eastAsia="Calibri"/>
          <w:b/>
          <w:bCs/>
          <w:sz w:val="24"/>
          <w:szCs w:val="24"/>
        </w:rPr>
        <w:t>у</w:t>
      </w:r>
      <w:r w:rsidRPr="001F38DD">
        <w:rPr>
          <w:rFonts w:eastAsia="Calibri"/>
          <w:b/>
          <w:bCs/>
          <w:spacing w:val="4"/>
          <w:sz w:val="24"/>
          <w:szCs w:val="24"/>
        </w:rPr>
        <w:t>р</w:t>
      </w:r>
      <w:r w:rsidRPr="001F38DD">
        <w:rPr>
          <w:rFonts w:eastAsia="Calibri"/>
          <w:b/>
          <w:bCs/>
          <w:spacing w:val="-9"/>
          <w:sz w:val="24"/>
          <w:szCs w:val="24"/>
        </w:rPr>
        <w:t>о</w:t>
      </w:r>
      <w:r w:rsidRPr="001F38DD">
        <w:rPr>
          <w:rFonts w:eastAsia="Calibri"/>
          <w:b/>
          <w:bCs/>
          <w:spacing w:val="3"/>
          <w:sz w:val="24"/>
          <w:szCs w:val="24"/>
        </w:rPr>
        <w:t>в</w:t>
      </w:r>
      <w:r w:rsidRPr="001F38DD">
        <w:rPr>
          <w:rFonts w:eastAsia="Calibri"/>
          <w:b/>
          <w:bCs/>
          <w:spacing w:val="-2"/>
          <w:sz w:val="24"/>
          <w:szCs w:val="24"/>
        </w:rPr>
        <w:t>н</w:t>
      </w:r>
      <w:r w:rsidRPr="001F38DD">
        <w:rPr>
          <w:rFonts w:eastAsia="Calibri"/>
          <w:b/>
          <w:bCs/>
          <w:sz w:val="24"/>
          <w:szCs w:val="24"/>
        </w:rPr>
        <w:t>ю</w:t>
      </w:r>
      <w:r w:rsidRPr="001F38DD">
        <w:rPr>
          <w:rFonts w:eastAsia="Calibri"/>
          <w:b/>
          <w:bCs/>
          <w:spacing w:val="-1"/>
          <w:sz w:val="24"/>
          <w:szCs w:val="24"/>
        </w:rPr>
        <w:t xml:space="preserve"> </w:t>
      </w:r>
      <w:r w:rsidRPr="001F38DD">
        <w:rPr>
          <w:rFonts w:eastAsia="Calibri"/>
          <w:b/>
          <w:bCs/>
          <w:spacing w:val="3"/>
          <w:sz w:val="24"/>
          <w:szCs w:val="24"/>
        </w:rPr>
        <w:t>п</w:t>
      </w:r>
      <w:r w:rsidRPr="001F38DD">
        <w:rPr>
          <w:rFonts w:eastAsia="Calibri"/>
          <w:b/>
          <w:bCs/>
          <w:spacing w:val="-9"/>
          <w:sz w:val="24"/>
          <w:szCs w:val="24"/>
        </w:rPr>
        <w:t>о</w:t>
      </w:r>
      <w:r w:rsidRPr="001F38DD">
        <w:rPr>
          <w:rFonts w:eastAsia="Calibri"/>
          <w:b/>
          <w:bCs/>
          <w:spacing w:val="-1"/>
          <w:sz w:val="24"/>
          <w:szCs w:val="24"/>
        </w:rPr>
        <w:t>дг</w:t>
      </w:r>
      <w:r w:rsidRPr="001F38DD">
        <w:rPr>
          <w:rFonts w:eastAsia="Calibri"/>
          <w:b/>
          <w:bCs/>
          <w:spacing w:val="-5"/>
          <w:sz w:val="24"/>
          <w:szCs w:val="24"/>
        </w:rPr>
        <w:t>о</w:t>
      </w:r>
      <w:r w:rsidRPr="001F38DD">
        <w:rPr>
          <w:rFonts w:eastAsia="Calibri"/>
          <w:b/>
          <w:bCs/>
          <w:spacing w:val="-2"/>
          <w:sz w:val="24"/>
          <w:szCs w:val="24"/>
        </w:rPr>
        <w:t>т</w:t>
      </w:r>
      <w:r w:rsidRPr="001F38DD">
        <w:rPr>
          <w:rFonts w:eastAsia="Calibri"/>
          <w:b/>
          <w:bCs/>
          <w:spacing w:val="-5"/>
          <w:sz w:val="24"/>
          <w:szCs w:val="24"/>
        </w:rPr>
        <w:t>о</w:t>
      </w:r>
      <w:r w:rsidRPr="001F38DD">
        <w:rPr>
          <w:rFonts w:eastAsia="Calibri"/>
          <w:b/>
          <w:bCs/>
          <w:spacing w:val="3"/>
          <w:sz w:val="24"/>
          <w:szCs w:val="24"/>
        </w:rPr>
        <w:t>в</w:t>
      </w:r>
      <w:r w:rsidRPr="001F38DD">
        <w:rPr>
          <w:rFonts w:eastAsia="Calibri"/>
          <w:b/>
          <w:bCs/>
          <w:spacing w:val="-2"/>
          <w:sz w:val="24"/>
          <w:szCs w:val="24"/>
        </w:rPr>
        <w:t>к</w:t>
      </w:r>
      <w:r w:rsidRPr="001F38DD">
        <w:rPr>
          <w:rFonts w:eastAsia="Calibri"/>
          <w:b/>
          <w:bCs/>
          <w:sz w:val="24"/>
          <w:szCs w:val="24"/>
        </w:rPr>
        <w:t>и</w:t>
      </w:r>
      <w:r w:rsidRPr="001F38DD">
        <w:rPr>
          <w:rFonts w:eastAsia="Calibri"/>
          <w:b/>
          <w:bCs/>
          <w:spacing w:val="4"/>
          <w:sz w:val="24"/>
          <w:szCs w:val="24"/>
        </w:rPr>
        <w:t xml:space="preserve"> </w:t>
      </w:r>
      <w:r w:rsidRPr="001F38DD">
        <w:rPr>
          <w:rFonts w:eastAsia="Calibri"/>
          <w:b/>
          <w:bCs/>
          <w:spacing w:val="-5"/>
          <w:sz w:val="24"/>
          <w:szCs w:val="24"/>
        </w:rPr>
        <w:t>о</w:t>
      </w:r>
      <w:r w:rsidRPr="001F38DD">
        <w:rPr>
          <w:rFonts w:eastAsia="Calibri"/>
          <w:b/>
          <w:bCs/>
          <w:spacing w:val="-9"/>
          <w:sz w:val="24"/>
          <w:szCs w:val="24"/>
        </w:rPr>
        <w:t>б</w:t>
      </w:r>
      <w:r w:rsidRPr="001F38DD">
        <w:rPr>
          <w:rFonts w:eastAsia="Calibri"/>
          <w:b/>
          <w:bCs/>
          <w:sz w:val="24"/>
          <w:szCs w:val="24"/>
        </w:rPr>
        <w:t>у</w:t>
      </w:r>
      <w:r w:rsidRPr="001F38DD">
        <w:rPr>
          <w:rFonts w:eastAsia="Calibri"/>
          <w:b/>
          <w:bCs/>
          <w:spacing w:val="6"/>
          <w:sz w:val="24"/>
          <w:szCs w:val="24"/>
        </w:rPr>
        <w:t>ч</w:t>
      </w:r>
      <w:r w:rsidRPr="001F38DD">
        <w:rPr>
          <w:rFonts w:eastAsia="Calibri"/>
          <w:b/>
          <w:bCs/>
          <w:sz w:val="24"/>
          <w:szCs w:val="24"/>
        </w:rPr>
        <w:t>а</w:t>
      </w:r>
      <w:r w:rsidRPr="001F38DD">
        <w:rPr>
          <w:rFonts w:eastAsia="Calibri"/>
          <w:b/>
          <w:bCs/>
          <w:spacing w:val="3"/>
          <w:sz w:val="24"/>
          <w:szCs w:val="24"/>
        </w:rPr>
        <w:t>ю</w:t>
      </w:r>
      <w:r w:rsidRPr="001F38DD">
        <w:rPr>
          <w:rFonts w:eastAsia="Calibri"/>
          <w:b/>
          <w:bCs/>
          <w:sz w:val="24"/>
          <w:szCs w:val="24"/>
        </w:rPr>
        <w:t>щ</w:t>
      </w:r>
      <w:r w:rsidRPr="001F38DD">
        <w:rPr>
          <w:rFonts w:eastAsia="Calibri"/>
          <w:b/>
          <w:bCs/>
          <w:spacing w:val="3"/>
          <w:sz w:val="24"/>
          <w:szCs w:val="24"/>
        </w:rPr>
        <w:t>и</w:t>
      </w:r>
      <w:r w:rsidRPr="001F38DD">
        <w:rPr>
          <w:rFonts w:eastAsia="Calibri"/>
          <w:b/>
          <w:bCs/>
          <w:spacing w:val="-14"/>
          <w:sz w:val="24"/>
          <w:szCs w:val="24"/>
        </w:rPr>
        <w:t>х</w:t>
      </w:r>
      <w:r w:rsidRPr="001F38DD">
        <w:rPr>
          <w:rFonts w:eastAsia="Calibri"/>
          <w:b/>
          <w:bCs/>
          <w:spacing w:val="1"/>
          <w:sz w:val="24"/>
          <w:szCs w:val="24"/>
        </w:rPr>
        <w:t>с</w:t>
      </w:r>
      <w:r w:rsidRPr="001F38DD">
        <w:rPr>
          <w:rFonts w:eastAsia="Calibri"/>
          <w:b/>
          <w:bCs/>
          <w:sz w:val="24"/>
          <w:szCs w:val="24"/>
        </w:rPr>
        <w:t>я</w:t>
      </w:r>
    </w:p>
    <w:p w14:paraId="4B3A920D" w14:textId="77777777" w:rsidR="001F38DD" w:rsidRPr="001F38DD" w:rsidRDefault="001F38DD" w:rsidP="001F38DD">
      <w:pPr>
        <w:widowControl w:val="0"/>
        <w:tabs>
          <w:tab w:val="left" w:pos="820"/>
        </w:tabs>
        <w:autoSpaceDE w:val="0"/>
        <w:autoSpaceDN w:val="0"/>
        <w:adjustRightInd w:val="0"/>
        <w:spacing w:line="360" w:lineRule="auto"/>
        <w:rPr>
          <w:rFonts w:eastAsia="Calibri"/>
          <w:sz w:val="24"/>
          <w:szCs w:val="24"/>
        </w:rPr>
      </w:pPr>
    </w:p>
    <w:p w14:paraId="2101C900" w14:textId="77777777" w:rsidR="001F38DD" w:rsidRPr="001F38DD" w:rsidRDefault="001F38DD" w:rsidP="001F38DD">
      <w:pPr>
        <w:widowControl w:val="0"/>
        <w:tabs>
          <w:tab w:val="left" w:pos="820"/>
        </w:tabs>
        <w:autoSpaceDE w:val="0"/>
        <w:autoSpaceDN w:val="0"/>
        <w:adjustRightInd w:val="0"/>
        <w:spacing w:line="360" w:lineRule="auto"/>
        <w:rPr>
          <w:rFonts w:eastAsia="Calibri"/>
          <w:sz w:val="24"/>
          <w:szCs w:val="24"/>
        </w:rPr>
      </w:pPr>
      <w:r w:rsidRPr="001F38DD">
        <w:rPr>
          <w:rFonts w:eastAsia="Calibri"/>
          <w:b/>
          <w:bCs/>
          <w:spacing w:val="2"/>
          <w:sz w:val="24"/>
          <w:szCs w:val="24"/>
          <w:lang w:val="en-US"/>
        </w:rPr>
        <w:t>I</w:t>
      </w:r>
      <w:r w:rsidRPr="001F38DD">
        <w:rPr>
          <w:rFonts w:eastAsia="Calibri"/>
          <w:b/>
          <w:bCs/>
          <w:spacing w:val="-33"/>
          <w:sz w:val="24"/>
          <w:szCs w:val="24"/>
          <w:lang w:val="en-US"/>
        </w:rPr>
        <w:t>V</w:t>
      </w:r>
      <w:r w:rsidRPr="001F38DD">
        <w:rPr>
          <w:rFonts w:eastAsia="Calibri"/>
          <w:b/>
          <w:bCs/>
          <w:sz w:val="24"/>
          <w:szCs w:val="24"/>
        </w:rPr>
        <w:t>.</w:t>
      </w:r>
      <w:r w:rsidRPr="001F38DD">
        <w:rPr>
          <w:rFonts w:eastAsia="Calibri"/>
          <w:b/>
          <w:bCs/>
          <w:sz w:val="24"/>
          <w:szCs w:val="24"/>
        </w:rPr>
        <w:tab/>
      </w:r>
      <w:r w:rsidRPr="001F38DD">
        <w:rPr>
          <w:rFonts w:eastAsia="Calibri"/>
          <w:b/>
          <w:bCs/>
          <w:spacing w:val="1"/>
          <w:sz w:val="24"/>
          <w:szCs w:val="24"/>
        </w:rPr>
        <w:t>Ф</w:t>
      </w:r>
      <w:r w:rsidRPr="001F38DD">
        <w:rPr>
          <w:rFonts w:eastAsia="Calibri"/>
          <w:b/>
          <w:bCs/>
          <w:sz w:val="24"/>
          <w:szCs w:val="24"/>
        </w:rPr>
        <w:t>о</w:t>
      </w:r>
      <w:r w:rsidRPr="001F38DD">
        <w:rPr>
          <w:rFonts w:eastAsia="Calibri"/>
          <w:b/>
          <w:bCs/>
          <w:spacing w:val="-6"/>
          <w:sz w:val="24"/>
          <w:szCs w:val="24"/>
        </w:rPr>
        <w:t>р</w:t>
      </w:r>
      <w:r w:rsidRPr="001F38DD">
        <w:rPr>
          <w:rFonts w:eastAsia="Calibri"/>
          <w:b/>
          <w:bCs/>
          <w:spacing w:val="2"/>
          <w:sz w:val="24"/>
          <w:szCs w:val="24"/>
        </w:rPr>
        <w:t>м</w:t>
      </w:r>
      <w:r w:rsidRPr="001F38DD">
        <w:rPr>
          <w:rFonts w:eastAsia="Calibri"/>
          <w:b/>
          <w:bCs/>
          <w:sz w:val="24"/>
          <w:szCs w:val="24"/>
        </w:rPr>
        <w:t>ы</w:t>
      </w:r>
      <w:r w:rsidRPr="001F38DD">
        <w:rPr>
          <w:rFonts w:eastAsia="Calibri"/>
          <w:b/>
          <w:bCs/>
          <w:spacing w:val="-2"/>
          <w:sz w:val="24"/>
          <w:szCs w:val="24"/>
        </w:rPr>
        <w:t xml:space="preserve"> </w:t>
      </w:r>
      <w:r w:rsidRPr="001F38DD">
        <w:rPr>
          <w:rFonts w:eastAsia="Calibri"/>
          <w:b/>
          <w:bCs/>
          <w:sz w:val="24"/>
          <w:szCs w:val="24"/>
        </w:rPr>
        <w:t>и</w:t>
      </w:r>
      <w:r w:rsidRPr="001F38DD">
        <w:rPr>
          <w:rFonts w:eastAsia="Calibri"/>
          <w:b/>
          <w:bCs/>
          <w:spacing w:val="-1"/>
          <w:sz w:val="24"/>
          <w:szCs w:val="24"/>
        </w:rPr>
        <w:t xml:space="preserve"> </w:t>
      </w:r>
      <w:r w:rsidRPr="001F38DD">
        <w:rPr>
          <w:rFonts w:eastAsia="Calibri"/>
          <w:b/>
          <w:bCs/>
          <w:spacing w:val="2"/>
          <w:sz w:val="24"/>
          <w:szCs w:val="24"/>
        </w:rPr>
        <w:t>м</w:t>
      </w:r>
      <w:r w:rsidRPr="001F38DD">
        <w:rPr>
          <w:rFonts w:eastAsia="Calibri"/>
          <w:b/>
          <w:bCs/>
          <w:spacing w:val="1"/>
          <w:sz w:val="24"/>
          <w:szCs w:val="24"/>
        </w:rPr>
        <w:t>е</w:t>
      </w:r>
      <w:r w:rsidRPr="001F38DD">
        <w:rPr>
          <w:rFonts w:eastAsia="Calibri"/>
          <w:b/>
          <w:bCs/>
          <w:spacing w:val="-2"/>
          <w:sz w:val="24"/>
          <w:szCs w:val="24"/>
        </w:rPr>
        <w:t>т</w:t>
      </w:r>
      <w:r w:rsidRPr="001F38DD">
        <w:rPr>
          <w:rFonts w:eastAsia="Calibri"/>
          <w:b/>
          <w:bCs/>
          <w:spacing w:val="-9"/>
          <w:sz w:val="24"/>
          <w:szCs w:val="24"/>
        </w:rPr>
        <w:t>о</w:t>
      </w:r>
      <w:r w:rsidRPr="001F38DD">
        <w:rPr>
          <w:rFonts w:eastAsia="Calibri"/>
          <w:b/>
          <w:bCs/>
          <w:spacing w:val="3"/>
          <w:sz w:val="24"/>
          <w:szCs w:val="24"/>
        </w:rPr>
        <w:t>д</w:t>
      </w:r>
      <w:r w:rsidRPr="001F38DD">
        <w:rPr>
          <w:rFonts w:eastAsia="Calibri"/>
          <w:b/>
          <w:bCs/>
          <w:sz w:val="24"/>
          <w:szCs w:val="24"/>
        </w:rPr>
        <w:t>ы</w:t>
      </w:r>
      <w:r w:rsidRPr="001F38DD">
        <w:rPr>
          <w:rFonts w:eastAsia="Calibri"/>
          <w:b/>
          <w:bCs/>
          <w:spacing w:val="-1"/>
          <w:sz w:val="24"/>
          <w:szCs w:val="24"/>
        </w:rPr>
        <w:t xml:space="preserve"> </w:t>
      </w:r>
      <w:r w:rsidRPr="001F38DD">
        <w:rPr>
          <w:rFonts w:eastAsia="Calibri"/>
          <w:b/>
          <w:bCs/>
          <w:spacing w:val="-2"/>
          <w:sz w:val="24"/>
          <w:szCs w:val="24"/>
        </w:rPr>
        <w:t>к</w:t>
      </w:r>
      <w:r w:rsidRPr="001F38DD">
        <w:rPr>
          <w:rFonts w:eastAsia="Calibri"/>
          <w:b/>
          <w:bCs/>
          <w:sz w:val="24"/>
          <w:szCs w:val="24"/>
        </w:rPr>
        <w:t>о</w:t>
      </w:r>
      <w:r w:rsidRPr="001F38DD">
        <w:rPr>
          <w:rFonts w:eastAsia="Calibri"/>
          <w:b/>
          <w:bCs/>
          <w:spacing w:val="-2"/>
          <w:sz w:val="24"/>
          <w:szCs w:val="24"/>
        </w:rPr>
        <w:t>н</w:t>
      </w:r>
      <w:r w:rsidRPr="001F38DD">
        <w:rPr>
          <w:rFonts w:eastAsia="Calibri"/>
          <w:b/>
          <w:bCs/>
          <w:spacing w:val="7"/>
          <w:sz w:val="24"/>
          <w:szCs w:val="24"/>
        </w:rPr>
        <w:t>т</w:t>
      </w:r>
      <w:r w:rsidRPr="001F38DD">
        <w:rPr>
          <w:rFonts w:eastAsia="Calibri"/>
          <w:b/>
          <w:bCs/>
          <w:spacing w:val="4"/>
          <w:sz w:val="24"/>
          <w:szCs w:val="24"/>
        </w:rPr>
        <w:t>р</w:t>
      </w:r>
      <w:r w:rsidRPr="001F38DD">
        <w:rPr>
          <w:rFonts w:eastAsia="Calibri"/>
          <w:b/>
          <w:bCs/>
          <w:spacing w:val="-9"/>
          <w:sz w:val="24"/>
          <w:szCs w:val="24"/>
        </w:rPr>
        <w:t>о</w:t>
      </w:r>
      <w:r w:rsidRPr="001F38DD">
        <w:rPr>
          <w:rFonts w:eastAsia="Calibri"/>
          <w:b/>
          <w:bCs/>
          <w:spacing w:val="7"/>
          <w:sz w:val="24"/>
          <w:szCs w:val="24"/>
        </w:rPr>
        <w:t>л</w:t>
      </w:r>
      <w:r w:rsidRPr="001F38DD">
        <w:rPr>
          <w:rFonts w:eastAsia="Calibri"/>
          <w:b/>
          <w:bCs/>
          <w:spacing w:val="-2"/>
          <w:sz w:val="24"/>
          <w:szCs w:val="24"/>
        </w:rPr>
        <w:t>я</w:t>
      </w:r>
      <w:r w:rsidRPr="001F38DD">
        <w:rPr>
          <w:rFonts w:eastAsia="Calibri"/>
          <w:b/>
          <w:bCs/>
          <w:sz w:val="24"/>
          <w:szCs w:val="24"/>
        </w:rPr>
        <w:t>,</w:t>
      </w:r>
      <w:r w:rsidRPr="001F38DD">
        <w:rPr>
          <w:rFonts w:eastAsia="Calibri"/>
          <w:b/>
          <w:bCs/>
          <w:spacing w:val="3"/>
          <w:sz w:val="24"/>
          <w:szCs w:val="24"/>
        </w:rPr>
        <w:t xml:space="preserve"> </w:t>
      </w:r>
      <w:r w:rsidRPr="001F38DD">
        <w:rPr>
          <w:rFonts w:eastAsia="Calibri"/>
          <w:b/>
          <w:bCs/>
          <w:spacing w:val="1"/>
          <w:sz w:val="24"/>
          <w:szCs w:val="24"/>
        </w:rPr>
        <w:t>с</w:t>
      </w:r>
      <w:r w:rsidRPr="001F38DD">
        <w:rPr>
          <w:rFonts w:eastAsia="Calibri"/>
          <w:b/>
          <w:bCs/>
          <w:spacing w:val="-2"/>
          <w:sz w:val="24"/>
          <w:szCs w:val="24"/>
        </w:rPr>
        <w:t>и</w:t>
      </w:r>
      <w:r w:rsidRPr="001F38DD">
        <w:rPr>
          <w:rFonts w:eastAsia="Calibri"/>
          <w:b/>
          <w:bCs/>
          <w:spacing w:val="1"/>
          <w:sz w:val="24"/>
          <w:szCs w:val="24"/>
        </w:rPr>
        <w:t>с</w:t>
      </w:r>
      <w:r w:rsidRPr="001F38DD">
        <w:rPr>
          <w:rFonts w:eastAsia="Calibri"/>
          <w:b/>
          <w:bCs/>
          <w:spacing w:val="-2"/>
          <w:sz w:val="24"/>
          <w:szCs w:val="24"/>
        </w:rPr>
        <w:t>т</w:t>
      </w:r>
      <w:r w:rsidRPr="001F38DD">
        <w:rPr>
          <w:rFonts w:eastAsia="Calibri"/>
          <w:b/>
          <w:bCs/>
          <w:spacing w:val="1"/>
          <w:sz w:val="24"/>
          <w:szCs w:val="24"/>
        </w:rPr>
        <w:t>е</w:t>
      </w:r>
      <w:r w:rsidRPr="001F38DD">
        <w:rPr>
          <w:rFonts w:eastAsia="Calibri"/>
          <w:b/>
          <w:bCs/>
          <w:spacing w:val="2"/>
          <w:sz w:val="24"/>
          <w:szCs w:val="24"/>
        </w:rPr>
        <w:t>м</w:t>
      </w:r>
      <w:r w:rsidRPr="001F38DD">
        <w:rPr>
          <w:rFonts w:eastAsia="Calibri"/>
          <w:b/>
          <w:bCs/>
          <w:sz w:val="24"/>
          <w:szCs w:val="24"/>
        </w:rPr>
        <w:t>а</w:t>
      </w:r>
      <w:r w:rsidRPr="001F38DD">
        <w:rPr>
          <w:rFonts w:eastAsia="Calibri"/>
          <w:b/>
          <w:bCs/>
          <w:spacing w:val="1"/>
          <w:sz w:val="24"/>
          <w:szCs w:val="24"/>
        </w:rPr>
        <w:t xml:space="preserve"> </w:t>
      </w:r>
      <w:r w:rsidRPr="001F38DD">
        <w:rPr>
          <w:rFonts w:eastAsia="Calibri"/>
          <w:b/>
          <w:bCs/>
          <w:sz w:val="24"/>
          <w:szCs w:val="24"/>
        </w:rPr>
        <w:t>о</w:t>
      </w:r>
      <w:r w:rsidRPr="001F38DD">
        <w:rPr>
          <w:rFonts w:eastAsia="Calibri"/>
          <w:b/>
          <w:bCs/>
          <w:spacing w:val="-2"/>
          <w:sz w:val="24"/>
          <w:szCs w:val="24"/>
        </w:rPr>
        <w:t>ц</w:t>
      </w:r>
      <w:r w:rsidRPr="001F38DD">
        <w:rPr>
          <w:rFonts w:eastAsia="Calibri"/>
          <w:b/>
          <w:bCs/>
          <w:spacing w:val="1"/>
          <w:sz w:val="24"/>
          <w:szCs w:val="24"/>
        </w:rPr>
        <w:t>е</w:t>
      </w:r>
      <w:r w:rsidRPr="001F38DD">
        <w:rPr>
          <w:rFonts w:eastAsia="Calibri"/>
          <w:b/>
          <w:bCs/>
          <w:spacing w:val="3"/>
          <w:sz w:val="24"/>
          <w:szCs w:val="24"/>
        </w:rPr>
        <w:t>н</w:t>
      </w:r>
      <w:r w:rsidRPr="001F38DD">
        <w:rPr>
          <w:rFonts w:eastAsia="Calibri"/>
          <w:b/>
          <w:bCs/>
          <w:sz w:val="24"/>
          <w:szCs w:val="24"/>
        </w:rPr>
        <w:t>ок</w:t>
      </w:r>
    </w:p>
    <w:p w14:paraId="5C88DB64" w14:textId="77777777" w:rsidR="001F38DD" w:rsidRPr="001F38DD" w:rsidRDefault="001F38DD" w:rsidP="001F38DD">
      <w:pPr>
        <w:widowControl w:val="0"/>
        <w:autoSpaceDE w:val="0"/>
        <w:autoSpaceDN w:val="0"/>
        <w:adjustRightInd w:val="0"/>
        <w:spacing w:line="360" w:lineRule="auto"/>
        <w:rPr>
          <w:rFonts w:eastAsia="Calibri"/>
          <w:sz w:val="24"/>
          <w:szCs w:val="24"/>
        </w:rPr>
      </w:pPr>
    </w:p>
    <w:p w14:paraId="095575BB" w14:textId="77777777"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pacing w:val="2"/>
          <w:sz w:val="24"/>
          <w:szCs w:val="24"/>
        </w:rPr>
        <w:t>А</w:t>
      </w:r>
      <w:r w:rsidRPr="001F38DD">
        <w:rPr>
          <w:rFonts w:eastAsia="Calibri"/>
          <w:i/>
          <w:iCs/>
          <w:sz w:val="24"/>
          <w:szCs w:val="24"/>
        </w:rPr>
        <w:t>тт</w:t>
      </w:r>
      <w:r w:rsidRPr="001F38DD">
        <w:rPr>
          <w:rFonts w:eastAsia="Calibri"/>
          <w:i/>
          <w:iCs/>
          <w:spacing w:val="-6"/>
          <w:sz w:val="24"/>
          <w:szCs w:val="24"/>
        </w:rPr>
        <w:t>е</w:t>
      </w:r>
      <w:r w:rsidRPr="001F38DD">
        <w:rPr>
          <w:rFonts w:eastAsia="Calibri"/>
          <w:i/>
          <w:iCs/>
          <w:spacing w:val="-1"/>
          <w:sz w:val="24"/>
          <w:szCs w:val="24"/>
        </w:rPr>
        <w:t>с</w:t>
      </w:r>
      <w:r w:rsidRPr="001F38DD">
        <w:rPr>
          <w:rFonts w:eastAsia="Calibri"/>
          <w:i/>
          <w:iCs/>
          <w:spacing w:val="4"/>
          <w:sz w:val="24"/>
          <w:szCs w:val="24"/>
        </w:rPr>
        <w:t>т</w:t>
      </w:r>
      <w:r w:rsidRPr="001F38DD">
        <w:rPr>
          <w:rFonts w:eastAsia="Calibri"/>
          <w:i/>
          <w:iCs/>
          <w:sz w:val="24"/>
          <w:szCs w:val="24"/>
        </w:rPr>
        <w:t>аци</w:t>
      </w:r>
      <w:r w:rsidRPr="001F38DD">
        <w:rPr>
          <w:rFonts w:eastAsia="Calibri"/>
          <w:i/>
          <w:iCs/>
          <w:spacing w:val="-1"/>
          <w:sz w:val="24"/>
          <w:szCs w:val="24"/>
        </w:rPr>
        <w:t>я</w:t>
      </w:r>
      <w:r w:rsidRPr="001F38DD">
        <w:rPr>
          <w:rFonts w:eastAsia="Calibri"/>
          <w:i/>
          <w:iCs/>
          <w:sz w:val="24"/>
          <w:szCs w:val="24"/>
        </w:rPr>
        <w:t>:</w:t>
      </w:r>
      <w:r w:rsidRPr="001F38DD">
        <w:rPr>
          <w:rFonts w:eastAsia="Calibri"/>
          <w:i/>
          <w:iCs/>
          <w:spacing w:val="-1"/>
          <w:sz w:val="24"/>
          <w:szCs w:val="24"/>
        </w:rPr>
        <w:t xml:space="preserve"> </w:t>
      </w:r>
      <w:r w:rsidRPr="001F38DD">
        <w:rPr>
          <w:rFonts w:eastAsia="Calibri"/>
          <w:i/>
          <w:iCs/>
          <w:spacing w:val="5"/>
          <w:sz w:val="24"/>
          <w:szCs w:val="24"/>
        </w:rPr>
        <w:t>ц</w:t>
      </w:r>
      <w:r w:rsidRPr="001F38DD">
        <w:rPr>
          <w:rFonts w:eastAsia="Calibri"/>
          <w:i/>
          <w:iCs/>
          <w:spacing w:val="-6"/>
          <w:sz w:val="24"/>
          <w:szCs w:val="24"/>
        </w:rPr>
        <w:t>е</w:t>
      </w:r>
      <w:r w:rsidRPr="001F38DD">
        <w:rPr>
          <w:rFonts w:eastAsia="Calibri"/>
          <w:i/>
          <w:iCs/>
          <w:spacing w:val="1"/>
          <w:sz w:val="24"/>
          <w:szCs w:val="24"/>
        </w:rPr>
        <w:t>л</w:t>
      </w:r>
      <w:r w:rsidRPr="001F38DD">
        <w:rPr>
          <w:rFonts w:eastAsia="Calibri"/>
          <w:i/>
          <w:iCs/>
          <w:spacing w:val="-5"/>
          <w:sz w:val="24"/>
          <w:szCs w:val="24"/>
        </w:rPr>
        <w:t>и</w:t>
      </w:r>
      <w:r w:rsidRPr="001F38DD">
        <w:rPr>
          <w:rFonts w:eastAsia="Calibri"/>
          <w:i/>
          <w:iCs/>
          <w:sz w:val="24"/>
          <w:szCs w:val="24"/>
        </w:rPr>
        <w:t>,</w:t>
      </w:r>
      <w:r w:rsidRPr="001F38DD">
        <w:rPr>
          <w:rFonts w:eastAsia="Calibri"/>
          <w:i/>
          <w:iCs/>
          <w:spacing w:val="-2"/>
          <w:sz w:val="24"/>
          <w:szCs w:val="24"/>
        </w:rPr>
        <w:t xml:space="preserve"> </w:t>
      </w:r>
      <w:r w:rsidRPr="001F38DD">
        <w:rPr>
          <w:rFonts w:eastAsia="Calibri"/>
          <w:i/>
          <w:iCs/>
          <w:spacing w:val="1"/>
          <w:sz w:val="24"/>
          <w:szCs w:val="24"/>
        </w:rPr>
        <w:t>в</w:t>
      </w:r>
      <w:r w:rsidRPr="001F38DD">
        <w:rPr>
          <w:rFonts w:eastAsia="Calibri"/>
          <w:i/>
          <w:iCs/>
          <w:sz w:val="24"/>
          <w:szCs w:val="24"/>
        </w:rPr>
        <w:t>и</w:t>
      </w:r>
      <w:r w:rsidRPr="001F38DD">
        <w:rPr>
          <w:rFonts w:eastAsia="Calibri"/>
          <w:i/>
          <w:iCs/>
          <w:spacing w:val="-1"/>
          <w:sz w:val="24"/>
          <w:szCs w:val="24"/>
        </w:rPr>
        <w:t>д</w:t>
      </w:r>
      <w:r w:rsidRPr="001F38DD">
        <w:rPr>
          <w:rFonts w:eastAsia="Calibri"/>
          <w:i/>
          <w:iCs/>
          <w:spacing w:val="1"/>
          <w:sz w:val="24"/>
          <w:szCs w:val="24"/>
        </w:rPr>
        <w:t>ы</w:t>
      </w:r>
      <w:r w:rsidRPr="001F38DD">
        <w:rPr>
          <w:rFonts w:eastAsia="Calibri"/>
          <w:i/>
          <w:iCs/>
          <w:sz w:val="24"/>
          <w:szCs w:val="24"/>
        </w:rPr>
        <w:t>,</w:t>
      </w:r>
      <w:r w:rsidRPr="001F38DD">
        <w:rPr>
          <w:rFonts w:eastAsia="Calibri"/>
          <w:i/>
          <w:iCs/>
          <w:spacing w:val="-2"/>
          <w:sz w:val="24"/>
          <w:szCs w:val="24"/>
        </w:rPr>
        <w:t xml:space="preserve"> ф</w:t>
      </w:r>
      <w:r w:rsidRPr="001F38DD">
        <w:rPr>
          <w:rFonts w:eastAsia="Calibri"/>
          <w:i/>
          <w:iCs/>
          <w:sz w:val="24"/>
          <w:szCs w:val="24"/>
        </w:rPr>
        <w:t>о</w:t>
      </w:r>
      <w:r w:rsidRPr="001F38DD">
        <w:rPr>
          <w:rFonts w:eastAsia="Calibri"/>
          <w:i/>
          <w:iCs/>
          <w:spacing w:val="-9"/>
          <w:sz w:val="24"/>
          <w:szCs w:val="24"/>
        </w:rPr>
        <w:t>р</w:t>
      </w:r>
      <w:r w:rsidRPr="001F38DD">
        <w:rPr>
          <w:rFonts w:eastAsia="Calibri"/>
          <w:i/>
          <w:iCs/>
          <w:sz w:val="24"/>
          <w:szCs w:val="24"/>
        </w:rPr>
        <w:t>м</w:t>
      </w:r>
      <w:r w:rsidRPr="001F38DD">
        <w:rPr>
          <w:rFonts w:eastAsia="Calibri"/>
          <w:i/>
          <w:iCs/>
          <w:spacing w:val="-5"/>
          <w:sz w:val="24"/>
          <w:szCs w:val="24"/>
        </w:rPr>
        <w:t>а</w:t>
      </w:r>
      <w:r w:rsidRPr="001F38DD">
        <w:rPr>
          <w:rFonts w:eastAsia="Calibri"/>
          <w:i/>
          <w:iCs/>
          <w:sz w:val="24"/>
          <w:szCs w:val="24"/>
        </w:rPr>
        <w:t>,</w:t>
      </w:r>
      <w:r w:rsidRPr="001F38DD">
        <w:rPr>
          <w:rFonts w:eastAsia="Calibri"/>
          <w:i/>
          <w:iCs/>
          <w:spacing w:val="4"/>
          <w:sz w:val="24"/>
          <w:szCs w:val="24"/>
        </w:rPr>
        <w:t xml:space="preserve"> </w:t>
      </w:r>
      <w:r w:rsidRPr="001F38DD">
        <w:rPr>
          <w:rFonts w:eastAsia="Calibri"/>
          <w:i/>
          <w:iCs/>
          <w:spacing w:val="-6"/>
          <w:sz w:val="24"/>
          <w:szCs w:val="24"/>
        </w:rPr>
        <w:t>с</w:t>
      </w:r>
      <w:r w:rsidRPr="001F38DD">
        <w:rPr>
          <w:rFonts w:eastAsia="Calibri"/>
          <w:i/>
          <w:iCs/>
          <w:spacing w:val="-5"/>
          <w:sz w:val="24"/>
          <w:szCs w:val="24"/>
        </w:rPr>
        <w:t>о</w:t>
      </w:r>
      <w:r w:rsidRPr="001F38DD">
        <w:rPr>
          <w:rFonts w:eastAsia="Calibri"/>
          <w:i/>
          <w:iCs/>
          <w:spacing w:val="3"/>
          <w:sz w:val="24"/>
          <w:szCs w:val="24"/>
        </w:rPr>
        <w:t>д</w:t>
      </w:r>
      <w:r w:rsidRPr="001F38DD">
        <w:rPr>
          <w:rFonts w:eastAsia="Calibri"/>
          <w:i/>
          <w:iCs/>
          <w:spacing w:val="-1"/>
          <w:sz w:val="24"/>
          <w:szCs w:val="24"/>
        </w:rPr>
        <w:t>е</w:t>
      </w:r>
      <w:r w:rsidRPr="001F38DD">
        <w:rPr>
          <w:rFonts w:eastAsia="Calibri"/>
          <w:i/>
          <w:iCs/>
          <w:spacing w:val="-5"/>
          <w:sz w:val="24"/>
          <w:szCs w:val="24"/>
        </w:rPr>
        <w:t>р</w:t>
      </w:r>
      <w:r w:rsidRPr="001F38DD">
        <w:rPr>
          <w:rFonts w:eastAsia="Calibri"/>
          <w:i/>
          <w:iCs/>
          <w:spacing w:val="-2"/>
          <w:sz w:val="24"/>
          <w:szCs w:val="24"/>
        </w:rPr>
        <w:t>ж</w:t>
      </w:r>
      <w:r w:rsidRPr="001F38DD">
        <w:rPr>
          <w:rFonts w:eastAsia="Calibri"/>
          <w:i/>
          <w:iCs/>
          <w:spacing w:val="-5"/>
          <w:sz w:val="24"/>
          <w:szCs w:val="24"/>
        </w:rPr>
        <w:t>а</w:t>
      </w:r>
      <w:r w:rsidRPr="001F38DD">
        <w:rPr>
          <w:rFonts w:eastAsia="Calibri"/>
          <w:i/>
          <w:iCs/>
          <w:spacing w:val="1"/>
          <w:sz w:val="24"/>
          <w:szCs w:val="24"/>
        </w:rPr>
        <w:t>н</w:t>
      </w:r>
      <w:r w:rsidRPr="001F38DD">
        <w:rPr>
          <w:rFonts w:eastAsia="Calibri"/>
          <w:i/>
          <w:iCs/>
          <w:sz w:val="24"/>
          <w:szCs w:val="24"/>
        </w:rPr>
        <w:t>и</w:t>
      </w:r>
      <w:r w:rsidRPr="001F38DD">
        <w:rPr>
          <w:rFonts w:eastAsia="Calibri"/>
          <w:i/>
          <w:iCs/>
          <w:spacing w:val="-1"/>
          <w:sz w:val="24"/>
          <w:szCs w:val="24"/>
        </w:rPr>
        <w:t>е</w:t>
      </w:r>
      <w:r w:rsidRPr="001F38DD">
        <w:rPr>
          <w:rFonts w:eastAsia="Calibri"/>
          <w:i/>
          <w:iCs/>
          <w:sz w:val="24"/>
          <w:szCs w:val="24"/>
        </w:rPr>
        <w:t>;</w:t>
      </w:r>
    </w:p>
    <w:p w14:paraId="2E9237B7" w14:textId="77777777"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pacing w:val="-1"/>
          <w:sz w:val="24"/>
          <w:szCs w:val="24"/>
        </w:rPr>
        <w:t>К</w:t>
      </w:r>
      <w:r w:rsidRPr="001F38DD">
        <w:rPr>
          <w:rFonts w:eastAsia="Calibri"/>
          <w:i/>
          <w:iCs/>
          <w:sz w:val="24"/>
          <w:szCs w:val="24"/>
        </w:rPr>
        <w:t>рит</w:t>
      </w:r>
      <w:r w:rsidRPr="001F38DD">
        <w:rPr>
          <w:rFonts w:eastAsia="Calibri"/>
          <w:i/>
          <w:iCs/>
          <w:spacing w:val="-1"/>
          <w:sz w:val="24"/>
          <w:szCs w:val="24"/>
        </w:rPr>
        <w:t>е</w:t>
      </w:r>
      <w:r w:rsidRPr="001F38DD">
        <w:rPr>
          <w:rFonts w:eastAsia="Calibri"/>
          <w:i/>
          <w:iCs/>
          <w:sz w:val="24"/>
          <w:szCs w:val="24"/>
        </w:rPr>
        <w:t>рии</w:t>
      </w:r>
      <w:r w:rsidRPr="001F38DD">
        <w:rPr>
          <w:rFonts w:eastAsia="Calibri"/>
          <w:i/>
          <w:iCs/>
          <w:spacing w:val="-2"/>
          <w:sz w:val="24"/>
          <w:szCs w:val="24"/>
        </w:rPr>
        <w:t xml:space="preserve"> </w:t>
      </w:r>
      <w:r w:rsidRPr="001F38DD">
        <w:rPr>
          <w:rFonts w:eastAsia="Calibri"/>
          <w:i/>
          <w:iCs/>
          <w:sz w:val="24"/>
          <w:szCs w:val="24"/>
        </w:rPr>
        <w:t>о</w:t>
      </w:r>
      <w:r w:rsidRPr="001F38DD">
        <w:rPr>
          <w:rFonts w:eastAsia="Calibri"/>
          <w:i/>
          <w:iCs/>
          <w:spacing w:val="5"/>
          <w:sz w:val="24"/>
          <w:szCs w:val="24"/>
        </w:rPr>
        <w:t>ц</w:t>
      </w:r>
      <w:r w:rsidRPr="001F38DD">
        <w:rPr>
          <w:rFonts w:eastAsia="Calibri"/>
          <w:i/>
          <w:iCs/>
          <w:spacing w:val="-1"/>
          <w:sz w:val="24"/>
          <w:szCs w:val="24"/>
        </w:rPr>
        <w:t>е</w:t>
      </w:r>
      <w:r w:rsidRPr="001F38DD">
        <w:rPr>
          <w:rFonts w:eastAsia="Calibri"/>
          <w:i/>
          <w:iCs/>
          <w:spacing w:val="1"/>
          <w:sz w:val="24"/>
          <w:szCs w:val="24"/>
        </w:rPr>
        <w:t>н</w:t>
      </w:r>
      <w:r w:rsidRPr="001F38DD">
        <w:rPr>
          <w:rFonts w:eastAsia="Calibri"/>
          <w:i/>
          <w:iCs/>
          <w:spacing w:val="-2"/>
          <w:sz w:val="24"/>
          <w:szCs w:val="24"/>
        </w:rPr>
        <w:t>к</w:t>
      </w:r>
      <w:r w:rsidRPr="001F38DD">
        <w:rPr>
          <w:rFonts w:eastAsia="Calibri"/>
          <w:i/>
          <w:iCs/>
          <w:sz w:val="24"/>
          <w:szCs w:val="24"/>
        </w:rPr>
        <w:t>и;</w:t>
      </w:r>
    </w:p>
    <w:p w14:paraId="3A702479" w14:textId="77777777" w:rsidR="001F38DD" w:rsidRPr="001F38DD" w:rsidRDefault="001F38DD" w:rsidP="001F38DD">
      <w:pPr>
        <w:widowControl w:val="0"/>
        <w:autoSpaceDE w:val="0"/>
        <w:autoSpaceDN w:val="0"/>
        <w:adjustRightInd w:val="0"/>
        <w:spacing w:line="360" w:lineRule="auto"/>
        <w:rPr>
          <w:rFonts w:eastAsia="Calibri"/>
          <w:sz w:val="24"/>
          <w:szCs w:val="24"/>
        </w:rPr>
      </w:pPr>
    </w:p>
    <w:p w14:paraId="7B340A40" w14:textId="77777777" w:rsidR="001F38DD" w:rsidRPr="001F38DD" w:rsidRDefault="001F38DD" w:rsidP="001F38DD">
      <w:pPr>
        <w:widowControl w:val="0"/>
        <w:tabs>
          <w:tab w:val="left" w:pos="820"/>
        </w:tabs>
        <w:autoSpaceDE w:val="0"/>
        <w:autoSpaceDN w:val="0"/>
        <w:adjustRightInd w:val="0"/>
        <w:spacing w:line="360" w:lineRule="auto"/>
        <w:rPr>
          <w:rFonts w:eastAsia="Calibri"/>
          <w:sz w:val="24"/>
          <w:szCs w:val="24"/>
        </w:rPr>
      </w:pPr>
      <w:r w:rsidRPr="001F38DD">
        <w:rPr>
          <w:rFonts w:eastAsia="Calibri"/>
          <w:b/>
          <w:bCs/>
          <w:spacing w:val="-33"/>
          <w:sz w:val="24"/>
          <w:szCs w:val="24"/>
          <w:lang w:val="en-US"/>
        </w:rPr>
        <w:t>V</w:t>
      </w:r>
      <w:r w:rsidRPr="001F38DD">
        <w:rPr>
          <w:rFonts w:eastAsia="Calibri"/>
          <w:b/>
          <w:bCs/>
          <w:sz w:val="24"/>
          <w:szCs w:val="24"/>
        </w:rPr>
        <w:t>.</w:t>
      </w:r>
      <w:r w:rsidRPr="001F38DD">
        <w:rPr>
          <w:rFonts w:eastAsia="Calibri"/>
          <w:b/>
          <w:bCs/>
          <w:sz w:val="24"/>
          <w:szCs w:val="24"/>
        </w:rPr>
        <w:tab/>
      </w:r>
      <w:r w:rsidRPr="001F38DD">
        <w:rPr>
          <w:rFonts w:eastAsia="Calibri"/>
          <w:b/>
          <w:bCs/>
          <w:spacing w:val="1"/>
          <w:sz w:val="24"/>
          <w:szCs w:val="24"/>
        </w:rPr>
        <w:t>Ме</w:t>
      </w:r>
      <w:r w:rsidRPr="001F38DD">
        <w:rPr>
          <w:rFonts w:eastAsia="Calibri"/>
          <w:b/>
          <w:bCs/>
          <w:spacing w:val="-2"/>
          <w:sz w:val="24"/>
          <w:szCs w:val="24"/>
        </w:rPr>
        <w:t>т</w:t>
      </w:r>
      <w:r w:rsidRPr="001F38DD">
        <w:rPr>
          <w:rFonts w:eastAsia="Calibri"/>
          <w:b/>
          <w:bCs/>
          <w:spacing w:val="-14"/>
          <w:sz w:val="24"/>
          <w:szCs w:val="24"/>
        </w:rPr>
        <w:t>о</w:t>
      </w:r>
      <w:r w:rsidRPr="001F38DD">
        <w:rPr>
          <w:rFonts w:eastAsia="Calibri"/>
          <w:b/>
          <w:bCs/>
          <w:spacing w:val="3"/>
          <w:sz w:val="24"/>
          <w:szCs w:val="24"/>
        </w:rPr>
        <w:t>д</w:t>
      </w:r>
      <w:r w:rsidRPr="001F38DD">
        <w:rPr>
          <w:rFonts w:eastAsia="Calibri"/>
          <w:b/>
          <w:bCs/>
          <w:spacing w:val="-2"/>
          <w:sz w:val="24"/>
          <w:szCs w:val="24"/>
        </w:rPr>
        <w:t>и</w:t>
      </w:r>
      <w:r w:rsidRPr="001F38DD">
        <w:rPr>
          <w:rFonts w:eastAsia="Calibri"/>
          <w:b/>
          <w:bCs/>
          <w:spacing w:val="1"/>
          <w:sz w:val="24"/>
          <w:szCs w:val="24"/>
        </w:rPr>
        <w:t>ч</w:t>
      </w:r>
      <w:r w:rsidRPr="001F38DD">
        <w:rPr>
          <w:rFonts w:eastAsia="Calibri"/>
          <w:b/>
          <w:bCs/>
          <w:spacing w:val="6"/>
          <w:sz w:val="24"/>
          <w:szCs w:val="24"/>
        </w:rPr>
        <w:t>е</w:t>
      </w:r>
      <w:r w:rsidRPr="001F38DD">
        <w:rPr>
          <w:rFonts w:eastAsia="Calibri"/>
          <w:b/>
          <w:bCs/>
          <w:spacing w:val="1"/>
          <w:sz w:val="24"/>
          <w:szCs w:val="24"/>
        </w:rPr>
        <w:t>с</w:t>
      </w:r>
      <w:r w:rsidRPr="001F38DD">
        <w:rPr>
          <w:rFonts w:eastAsia="Calibri"/>
          <w:b/>
          <w:bCs/>
          <w:spacing w:val="-2"/>
          <w:sz w:val="24"/>
          <w:szCs w:val="24"/>
        </w:rPr>
        <w:t>к</w:t>
      </w:r>
      <w:r w:rsidRPr="001F38DD">
        <w:rPr>
          <w:rFonts w:eastAsia="Calibri"/>
          <w:b/>
          <w:bCs/>
          <w:spacing w:val="-5"/>
          <w:sz w:val="24"/>
          <w:szCs w:val="24"/>
        </w:rPr>
        <w:t>о</w:t>
      </w:r>
      <w:r w:rsidRPr="001F38DD">
        <w:rPr>
          <w:rFonts w:eastAsia="Calibri"/>
          <w:b/>
          <w:bCs/>
          <w:sz w:val="24"/>
          <w:szCs w:val="24"/>
        </w:rPr>
        <w:t>е</w:t>
      </w:r>
      <w:r w:rsidRPr="001F38DD">
        <w:rPr>
          <w:rFonts w:eastAsia="Calibri"/>
          <w:b/>
          <w:bCs/>
          <w:spacing w:val="6"/>
          <w:sz w:val="24"/>
          <w:szCs w:val="24"/>
        </w:rPr>
        <w:t xml:space="preserve"> </w:t>
      </w:r>
      <w:r w:rsidRPr="001F38DD">
        <w:rPr>
          <w:rFonts w:eastAsia="Calibri"/>
          <w:b/>
          <w:bCs/>
          <w:spacing w:val="-5"/>
          <w:sz w:val="24"/>
          <w:szCs w:val="24"/>
        </w:rPr>
        <w:t>об</w:t>
      </w:r>
      <w:r w:rsidRPr="001F38DD">
        <w:rPr>
          <w:rFonts w:eastAsia="Calibri"/>
          <w:b/>
          <w:bCs/>
          <w:spacing w:val="6"/>
          <w:sz w:val="24"/>
          <w:szCs w:val="24"/>
        </w:rPr>
        <w:t>е</w:t>
      </w:r>
      <w:r w:rsidRPr="001F38DD">
        <w:rPr>
          <w:rFonts w:eastAsia="Calibri"/>
          <w:b/>
          <w:bCs/>
          <w:spacing w:val="1"/>
          <w:sz w:val="24"/>
          <w:szCs w:val="24"/>
        </w:rPr>
        <w:t>с</w:t>
      </w:r>
      <w:r w:rsidRPr="001F38DD">
        <w:rPr>
          <w:rFonts w:eastAsia="Calibri"/>
          <w:b/>
          <w:bCs/>
          <w:spacing w:val="-2"/>
          <w:sz w:val="24"/>
          <w:szCs w:val="24"/>
        </w:rPr>
        <w:t>п</w:t>
      </w:r>
      <w:r w:rsidRPr="001F38DD">
        <w:rPr>
          <w:rFonts w:eastAsia="Calibri"/>
          <w:b/>
          <w:bCs/>
          <w:spacing w:val="-3"/>
          <w:sz w:val="24"/>
          <w:szCs w:val="24"/>
        </w:rPr>
        <w:t>е</w:t>
      </w:r>
      <w:r w:rsidRPr="001F38DD">
        <w:rPr>
          <w:rFonts w:eastAsia="Calibri"/>
          <w:b/>
          <w:bCs/>
          <w:spacing w:val="1"/>
          <w:sz w:val="24"/>
          <w:szCs w:val="24"/>
        </w:rPr>
        <w:t>че</w:t>
      </w:r>
      <w:r w:rsidRPr="001F38DD">
        <w:rPr>
          <w:rFonts w:eastAsia="Calibri"/>
          <w:b/>
          <w:bCs/>
          <w:spacing w:val="3"/>
          <w:sz w:val="24"/>
          <w:szCs w:val="24"/>
        </w:rPr>
        <w:t>н</w:t>
      </w:r>
      <w:r w:rsidRPr="001F38DD">
        <w:rPr>
          <w:rFonts w:eastAsia="Calibri"/>
          <w:b/>
          <w:bCs/>
          <w:spacing w:val="-2"/>
          <w:sz w:val="24"/>
          <w:szCs w:val="24"/>
        </w:rPr>
        <w:t>и</w:t>
      </w:r>
      <w:r w:rsidRPr="001F38DD">
        <w:rPr>
          <w:rFonts w:eastAsia="Calibri"/>
          <w:b/>
          <w:bCs/>
          <w:sz w:val="24"/>
          <w:szCs w:val="24"/>
        </w:rPr>
        <w:t>е</w:t>
      </w:r>
      <w:r w:rsidRPr="001F38DD">
        <w:rPr>
          <w:rFonts w:eastAsia="Calibri"/>
          <w:b/>
          <w:bCs/>
          <w:spacing w:val="2"/>
          <w:sz w:val="24"/>
          <w:szCs w:val="24"/>
        </w:rPr>
        <w:t xml:space="preserve"> </w:t>
      </w:r>
      <w:r w:rsidRPr="001F38DD">
        <w:rPr>
          <w:rFonts w:eastAsia="Calibri"/>
          <w:b/>
          <w:bCs/>
          <w:sz w:val="24"/>
          <w:szCs w:val="24"/>
        </w:rPr>
        <w:t>у</w:t>
      </w:r>
      <w:r w:rsidRPr="001F38DD">
        <w:rPr>
          <w:rFonts w:eastAsia="Calibri"/>
          <w:b/>
          <w:bCs/>
          <w:spacing w:val="1"/>
          <w:sz w:val="24"/>
          <w:szCs w:val="24"/>
        </w:rPr>
        <w:t>че</w:t>
      </w:r>
      <w:r w:rsidRPr="001F38DD">
        <w:rPr>
          <w:rFonts w:eastAsia="Calibri"/>
          <w:b/>
          <w:bCs/>
          <w:sz w:val="24"/>
          <w:szCs w:val="24"/>
        </w:rPr>
        <w:t>б</w:t>
      </w:r>
      <w:r w:rsidRPr="001F38DD">
        <w:rPr>
          <w:rFonts w:eastAsia="Calibri"/>
          <w:b/>
          <w:bCs/>
          <w:spacing w:val="3"/>
          <w:sz w:val="24"/>
          <w:szCs w:val="24"/>
        </w:rPr>
        <w:t>н</w:t>
      </w:r>
      <w:r w:rsidRPr="001F38DD">
        <w:rPr>
          <w:rFonts w:eastAsia="Calibri"/>
          <w:b/>
          <w:bCs/>
          <w:spacing w:val="-5"/>
          <w:sz w:val="24"/>
          <w:szCs w:val="24"/>
        </w:rPr>
        <w:t>о</w:t>
      </w:r>
      <w:r w:rsidRPr="001F38DD">
        <w:rPr>
          <w:rFonts w:eastAsia="Calibri"/>
          <w:b/>
          <w:bCs/>
          <w:spacing w:val="-1"/>
          <w:sz w:val="24"/>
          <w:szCs w:val="24"/>
        </w:rPr>
        <w:t>г</w:t>
      </w:r>
      <w:r w:rsidRPr="001F38DD">
        <w:rPr>
          <w:rFonts w:eastAsia="Calibri"/>
          <w:b/>
          <w:bCs/>
          <w:sz w:val="24"/>
          <w:szCs w:val="24"/>
        </w:rPr>
        <w:t>о</w:t>
      </w:r>
      <w:r w:rsidRPr="001F38DD">
        <w:rPr>
          <w:rFonts w:eastAsia="Calibri"/>
          <w:b/>
          <w:bCs/>
          <w:spacing w:val="-4"/>
          <w:sz w:val="24"/>
          <w:szCs w:val="24"/>
        </w:rPr>
        <w:t xml:space="preserve"> </w:t>
      </w:r>
      <w:r w:rsidRPr="001F38DD">
        <w:rPr>
          <w:rFonts w:eastAsia="Calibri"/>
          <w:b/>
          <w:bCs/>
          <w:spacing w:val="3"/>
          <w:sz w:val="24"/>
          <w:szCs w:val="24"/>
        </w:rPr>
        <w:t>п</w:t>
      </w:r>
      <w:r w:rsidRPr="001F38DD">
        <w:rPr>
          <w:rFonts w:eastAsia="Calibri"/>
          <w:b/>
          <w:bCs/>
          <w:spacing w:val="4"/>
          <w:sz w:val="24"/>
          <w:szCs w:val="24"/>
        </w:rPr>
        <w:t>р</w:t>
      </w:r>
      <w:r w:rsidRPr="001F38DD">
        <w:rPr>
          <w:rFonts w:eastAsia="Calibri"/>
          <w:b/>
          <w:bCs/>
          <w:spacing w:val="-5"/>
          <w:sz w:val="24"/>
          <w:szCs w:val="24"/>
        </w:rPr>
        <w:t>о</w:t>
      </w:r>
      <w:r w:rsidRPr="001F38DD">
        <w:rPr>
          <w:rFonts w:eastAsia="Calibri"/>
          <w:b/>
          <w:bCs/>
          <w:spacing w:val="-2"/>
          <w:sz w:val="24"/>
          <w:szCs w:val="24"/>
        </w:rPr>
        <w:t>ц</w:t>
      </w:r>
      <w:r w:rsidRPr="001F38DD">
        <w:rPr>
          <w:rFonts w:eastAsia="Calibri"/>
          <w:b/>
          <w:bCs/>
          <w:spacing w:val="6"/>
          <w:sz w:val="24"/>
          <w:szCs w:val="24"/>
        </w:rPr>
        <w:t>е</w:t>
      </w:r>
      <w:r w:rsidRPr="001F38DD">
        <w:rPr>
          <w:rFonts w:eastAsia="Calibri"/>
          <w:b/>
          <w:bCs/>
          <w:spacing w:val="1"/>
          <w:sz w:val="24"/>
          <w:szCs w:val="24"/>
        </w:rPr>
        <w:t>с</w:t>
      </w:r>
      <w:r w:rsidRPr="001F38DD">
        <w:rPr>
          <w:rFonts w:eastAsia="Calibri"/>
          <w:b/>
          <w:bCs/>
          <w:spacing w:val="6"/>
          <w:sz w:val="24"/>
          <w:szCs w:val="24"/>
        </w:rPr>
        <w:t>с</w:t>
      </w:r>
      <w:r w:rsidRPr="001F38DD">
        <w:rPr>
          <w:rFonts w:eastAsia="Calibri"/>
          <w:b/>
          <w:bCs/>
          <w:sz w:val="24"/>
          <w:szCs w:val="24"/>
        </w:rPr>
        <w:t>а</w:t>
      </w:r>
    </w:p>
    <w:p w14:paraId="167A205B" w14:textId="77777777"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pacing w:val="-3"/>
          <w:sz w:val="24"/>
          <w:szCs w:val="24"/>
        </w:rPr>
        <w:t>М</w:t>
      </w:r>
      <w:r w:rsidRPr="001F38DD">
        <w:rPr>
          <w:rFonts w:eastAsia="Calibri"/>
          <w:i/>
          <w:iCs/>
          <w:spacing w:val="-6"/>
          <w:sz w:val="24"/>
          <w:szCs w:val="24"/>
        </w:rPr>
        <w:t>е</w:t>
      </w:r>
      <w:r w:rsidRPr="001F38DD">
        <w:rPr>
          <w:rFonts w:eastAsia="Calibri"/>
          <w:i/>
          <w:iCs/>
          <w:sz w:val="24"/>
          <w:szCs w:val="24"/>
        </w:rPr>
        <w:t>т</w:t>
      </w:r>
      <w:r w:rsidRPr="001F38DD">
        <w:rPr>
          <w:rFonts w:eastAsia="Calibri"/>
          <w:i/>
          <w:iCs/>
          <w:spacing w:val="-5"/>
          <w:sz w:val="24"/>
          <w:szCs w:val="24"/>
        </w:rPr>
        <w:t>о</w:t>
      </w:r>
      <w:r w:rsidRPr="001F38DD">
        <w:rPr>
          <w:rFonts w:eastAsia="Calibri"/>
          <w:i/>
          <w:iCs/>
          <w:spacing w:val="-1"/>
          <w:sz w:val="24"/>
          <w:szCs w:val="24"/>
        </w:rPr>
        <w:t>д</w:t>
      </w:r>
      <w:r w:rsidRPr="001F38DD">
        <w:rPr>
          <w:rFonts w:eastAsia="Calibri"/>
          <w:i/>
          <w:iCs/>
          <w:sz w:val="24"/>
          <w:szCs w:val="24"/>
        </w:rPr>
        <w:t>и</w:t>
      </w:r>
      <w:r w:rsidRPr="001F38DD">
        <w:rPr>
          <w:rFonts w:eastAsia="Calibri"/>
          <w:i/>
          <w:iCs/>
          <w:spacing w:val="1"/>
          <w:sz w:val="24"/>
          <w:szCs w:val="24"/>
        </w:rPr>
        <w:t>ч</w:t>
      </w:r>
      <w:r w:rsidRPr="001F38DD">
        <w:rPr>
          <w:rFonts w:eastAsia="Calibri"/>
          <w:i/>
          <w:iCs/>
          <w:spacing w:val="-6"/>
          <w:sz w:val="24"/>
          <w:szCs w:val="24"/>
        </w:rPr>
        <w:t>е</w:t>
      </w:r>
      <w:r w:rsidRPr="001F38DD">
        <w:rPr>
          <w:rFonts w:eastAsia="Calibri"/>
          <w:i/>
          <w:iCs/>
          <w:spacing w:val="-1"/>
          <w:sz w:val="24"/>
          <w:szCs w:val="24"/>
        </w:rPr>
        <w:t>с</w:t>
      </w:r>
      <w:r w:rsidRPr="001F38DD">
        <w:rPr>
          <w:rFonts w:eastAsia="Calibri"/>
          <w:i/>
          <w:iCs/>
          <w:spacing w:val="-2"/>
          <w:sz w:val="24"/>
          <w:szCs w:val="24"/>
        </w:rPr>
        <w:t>к</w:t>
      </w:r>
      <w:r w:rsidRPr="001F38DD">
        <w:rPr>
          <w:rFonts w:eastAsia="Calibri"/>
          <w:i/>
          <w:iCs/>
          <w:sz w:val="24"/>
          <w:szCs w:val="24"/>
        </w:rPr>
        <w:t>ие</w:t>
      </w:r>
      <w:r w:rsidRPr="001F38DD">
        <w:rPr>
          <w:rFonts w:eastAsia="Calibri"/>
          <w:i/>
          <w:iCs/>
          <w:spacing w:val="-2"/>
          <w:sz w:val="24"/>
          <w:szCs w:val="24"/>
        </w:rPr>
        <w:t xml:space="preserve"> </w:t>
      </w:r>
      <w:r w:rsidRPr="001F38DD">
        <w:rPr>
          <w:rFonts w:eastAsia="Calibri"/>
          <w:i/>
          <w:iCs/>
          <w:sz w:val="24"/>
          <w:szCs w:val="24"/>
        </w:rPr>
        <w:t>р</w:t>
      </w:r>
      <w:r w:rsidRPr="001F38DD">
        <w:rPr>
          <w:rFonts w:eastAsia="Calibri"/>
          <w:i/>
          <w:iCs/>
          <w:spacing w:val="4"/>
          <w:sz w:val="24"/>
          <w:szCs w:val="24"/>
        </w:rPr>
        <w:t>е</w:t>
      </w:r>
      <w:r w:rsidRPr="001F38DD">
        <w:rPr>
          <w:rFonts w:eastAsia="Calibri"/>
          <w:i/>
          <w:iCs/>
          <w:spacing w:val="-11"/>
          <w:sz w:val="24"/>
          <w:szCs w:val="24"/>
        </w:rPr>
        <w:t>к</w:t>
      </w:r>
      <w:r w:rsidRPr="001F38DD">
        <w:rPr>
          <w:rFonts w:eastAsia="Calibri"/>
          <w:i/>
          <w:iCs/>
          <w:spacing w:val="-9"/>
          <w:sz w:val="24"/>
          <w:szCs w:val="24"/>
        </w:rPr>
        <w:t>о</w:t>
      </w:r>
      <w:r w:rsidRPr="001F38DD">
        <w:rPr>
          <w:rFonts w:eastAsia="Calibri"/>
          <w:i/>
          <w:iCs/>
          <w:sz w:val="24"/>
          <w:szCs w:val="24"/>
        </w:rPr>
        <w:t>м</w:t>
      </w:r>
      <w:r w:rsidRPr="001F38DD">
        <w:rPr>
          <w:rFonts w:eastAsia="Calibri"/>
          <w:i/>
          <w:iCs/>
          <w:spacing w:val="-1"/>
          <w:sz w:val="24"/>
          <w:szCs w:val="24"/>
        </w:rPr>
        <w:t>е</w:t>
      </w:r>
      <w:r w:rsidRPr="001F38DD">
        <w:rPr>
          <w:rFonts w:eastAsia="Calibri"/>
          <w:i/>
          <w:iCs/>
          <w:spacing w:val="1"/>
          <w:sz w:val="24"/>
          <w:szCs w:val="24"/>
        </w:rPr>
        <w:t>н</w:t>
      </w:r>
      <w:r w:rsidRPr="001F38DD">
        <w:rPr>
          <w:rFonts w:eastAsia="Calibri"/>
          <w:i/>
          <w:iCs/>
          <w:spacing w:val="-1"/>
          <w:sz w:val="24"/>
          <w:szCs w:val="24"/>
        </w:rPr>
        <w:t>д</w:t>
      </w:r>
      <w:r w:rsidRPr="001F38DD">
        <w:rPr>
          <w:rFonts w:eastAsia="Calibri"/>
          <w:i/>
          <w:iCs/>
          <w:sz w:val="24"/>
          <w:szCs w:val="24"/>
        </w:rPr>
        <w:t>ации</w:t>
      </w:r>
      <w:r w:rsidRPr="001F38DD">
        <w:rPr>
          <w:rFonts w:eastAsia="Calibri"/>
          <w:i/>
          <w:iCs/>
          <w:spacing w:val="-4"/>
          <w:sz w:val="24"/>
          <w:szCs w:val="24"/>
        </w:rPr>
        <w:t xml:space="preserve"> </w:t>
      </w:r>
      <w:r w:rsidRPr="001F38DD">
        <w:rPr>
          <w:rFonts w:eastAsia="Calibri"/>
          <w:i/>
          <w:iCs/>
          <w:sz w:val="24"/>
          <w:szCs w:val="24"/>
        </w:rPr>
        <w:t>п</w:t>
      </w:r>
      <w:r w:rsidRPr="001F38DD">
        <w:rPr>
          <w:rFonts w:eastAsia="Calibri"/>
          <w:i/>
          <w:iCs/>
          <w:spacing w:val="-6"/>
          <w:sz w:val="24"/>
          <w:szCs w:val="24"/>
        </w:rPr>
        <w:t>е</w:t>
      </w:r>
      <w:r w:rsidRPr="001F38DD">
        <w:rPr>
          <w:rFonts w:eastAsia="Calibri"/>
          <w:i/>
          <w:iCs/>
          <w:spacing w:val="-1"/>
          <w:sz w:val="24"/>
          <w:szCs w:val="24"/>
        </w:rPr>
        <w:t>д</w:t>
      </w:r>
      <w:r w:rsidRPr="001F38DD">
        <w:rPr>
          <w:rFonts w:eastAsia="Calibri"/>
          <w:i/>
          <w:iCs/>
          <w:sz w:val="24"/>
          <w:szCs w:val="24"/>
        </w:rPr>
        <w:t>а</w:t>
      </w:r>
      <w:r w:rsidRPr="001F38DD">
        <w:rPr>
          <w:rFonts w:eastAsia="Calibri"/>
          <w:i/>
          <w:iCs/>
          <w:spacing w:val="2"/>
          <w:sz w:val="24"/>
          <w:szCs w:val="24"/>
        </w:rPr>
        <w:t>г</w:t>
      </w:r>
      <w:r w:rsidRPr="001F38DD">
        <w:rPr>
          <w:rFonts w:eastAsia="Calibri"/>
          <w:i/>
          <w:iCs/>
          <w:sz w:val="24"/>
          <w:szCs w:val="24"/>
        </w:rPr>
        <w:t>о</w:t>
      </w:r>
      <w:r w:rsidRPr="001F38DD">
        <w:rPr>
          <w:rFonts w:eastAsia="Calibri"/>
          <w:i/>
          <w:iCs/>
          <w:spacing w:val="2"/>
          <w:sz w:val="24"/>
          <w:szCs w:val="24"/>
        </w:rPr>
        <w:t>г</w:t>
      </w:r>
      <w:r w:rsidRPr="001F38DD">
        <w:rPr>
          <w:rFonts w:eastAsia="Calibri"/>
          <w:i/>
          <w:iCs/>
          <w:sz w:val="24"/>
          <w:szCs w:val="24"/>
        </w:rPr>
        <w:t>и</w:t>
      </w:r>
      <w:r w:rsidRPr="001F38DD">
        <w:rPr>
          <w:rFonts w:eastAsia="Calibri"/>
          <w:i/>
          <w:iCs/>
          <w:spacing w:val="1"/>
          <w:sz w:val="24"/>
          <w:szCs w:val="24"/>
        </w:rPr>
        <w:t>ч</w:t>
      </w:r>
      <w:r w:rsidRPr="001F38DD">
        <w:rPr>
          <w:rFonts w:eastAsia="Calibri"/>
          <w:i/>
          <w:iCs/>
          <w:spacing w:val="-6"/>
          <w:sz w:val="24"/>
          <w:szCs w:val="24"/>
        </w:rPr>
        <w:t>е</w:t>
      </w:r>
      <w:r w:rsidRPr="001F38DD">
        <w:rPr>
          <w:rFonts w:eastAsia="Calibri"/>
          <w:i/>
          <w:iCs/>
          <w:spacing w:val="-1"/>
          <w:sz w:val="24"/>
          <w:szCs w:val="24"/>
        </w:rPr>
        <w:t>с</w:t>
      </w:r>
      <w:r w:rsidRPr="001F38DD">
        <w:rPr>
          <w:rFonts w:eastAsia="Calibri"/>
          <w:i/>
          <w:iCs/>
          <w:spacing w:val="-2"/>
          <w:sz w:val="24"/>
          <w:szCs w:val="24"/>
        </w:rPr>
        <w:t>к</w:t>
      </w:r>
      <w:r w:rsidRPr="001F38DD">
        <w:rPr>
          <w:rFonts w:eastAsia="Calibri"/>
          <w:i/>
          <w:iCs/>
          <w:sz w:val="24"/>
          <w:szCs w:val="24"/>
        </w:rPr>
        <w:t>им ра</w:t>
      </w:r>
      <w:r w:rsidRPr="001F38DD">
        <w:rPr>
          <w:rFonts w:eastAsia="Calibri"/>
          <w:i/>
          <w:iCs/>
          <w:spacing w:val="-5"/>
          <w:sz w:val="24"/>
          <w:szCs w:val="24"/>
        </w:rPr>
        <w:t>б</w:t>
      </w:r>
      <w:r w:rsidRPr="001F38DD">
        <w:rPr>
          <w:rFonts w:eastAsia="Calibri"/>
          <w:i/>
          <w:iCs/>
          <w:sz w:val="24"/>
          <w:szCs w:val="24"/>
        </w:rPr>
        <w:t>от</w:t>
      </w:r>
      <w:r w:rsidRPr="001F38DD">
        <w:rPr>
          <w:rFonts w:eastAsia="Calibri"/>
          <w:i/>
          <w:iCs/>
          <w:spacing w:val="1"/>
          <w:sz w:val="24"/>
          <w:szCs w:val="24"/>
        </w:rPr>
        <w:t>н</w:t>
      </w:r>
      <w:r w:rsidRPr="001F38DD">
        <w:rPr>
          <w:rFonts w:eastAsia="Calibri"/>
          <w:i/>
          <w:iCs/>
          <w:sz w:val="24"/>
          <w:szCs w:val="24"/>
        </w:rPr>
        <w:t>и</w:t>
      </w:r>
      <w:r w:rsidRPr="001F38DD">
        <w:rPr>
          <w:rFonts w:eastAsia="Calibri"/>
          <w:i/>
          <w:iCs/>
          <w:spacing w:val="-6"/>
          <w:sz w:val="24"/>
          <w:szCs w:val="24"/>
        </w:rPr>
        <w:t>к</w:t>
      </w:r>
      <w:r w:rsidRPr="001F38DD">
        <w:rPr>
          <w:rFonts w:eastAsia="Calibri"/>
          <w:i/>
          <w:iCs/>
          <w:sz w:val="24"/>
          <w:szCs w:val="24"/>
        </w:rPr>
        <w:t>ам;</w:t>
      </w:r>
    </w:p>
    <w:p w14:paraId="6637F422" w14:textId="77777777"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pacing w:val="-12"/>
          <w:sz w:val="24"/>
          <w:szCs w:val="24"/>
        </w:rPr>
        <w:t>Р</w:t>
      </w:r>
      <w:r w:rsidRPr="001F38DD">
        <w:rPr>
          <w:rFonts w:eastAsia="Calibri"/>
          <w:i/>
          <w:iCs/>
          <w:spacing w:val="-1"/>
          <w:sz w:val="24"/>
          <w:szCs w:val="24"/>
        </w:rPr>
        <w:t>е</w:t>
      </w:r>
      <w:r w:rsidRPr="001F38DD">
        <w:rPr>
          <w:rFonts w:eastAsia="Calibri"/>
          <w:i/>
          <w:iCs/>
          <w:spacing w:val="-11"/>
          <w:sz w:val="24"/>
          <w:szCs w:val="24"/>
        </w:rPr>
        <w:t>к</w:t>
      </w:r>
      <w:r w:rsidRPr="001F38DD">
        <w:rPr>
          <w:rFonts w:eastAsia="Calibri"/>
          <w:i/>
          <w:iCs/>
          <w:spacing w:val="-9"/>
          <w:sz w:val="24"/>
          <w:szCs w:val="24"/>
        </w:rPr>
        <w:t>о</w:t>
      </w:r>
      <w:r w:rsidRPr="001F38DD">
        <w:rPr>
          <w:rFonts w:eastAsia="Calibri"/>
          <w:i/>
          <w:iCs/>
          <w:sz w:val="24"/>
          <w:szCs w:val="24"/>
        </w:rPr>
        <w:t>м</w:t>
      </w:r>
      <w:r w:rsidRPr="001F38DD">
        <w:rPr>
          <w:rFonts w:eastAsia="Calibri"/>
          <w:i/>
          <w:iCs/>
          <w:spacing w:val="-1"/>
          <w:sz w:val="24"/>
          <w:szCs w:val="24"/>
        </w:rPr>
        <w:t>е</w:t>
      </w:r>
      <w:r w:rsidRPr="001F38DD">
        <w:rPr>
          <w:rFonts w:eastAsia="Calibri"/>
          <w:i/>
          <w:iCs/>
          <w:spacing w:val="1"/>
          <w:sz w:val="24"/>
          <w:szCs w:val="24"/>
        </w:rPr>
        <w:t>н</w:t>
      </w:r>
      <w:r w:rsidRPr="001F38DD">
        <w:rPr>
          <w:rFonts w:eastAsia="Calibri"/>
          <w:i/>
          <w:iCs/>
          <w:spacing w:val="-1"/>
          <w:sz w:val="24"/>
          <w:szCs w:val="24"/>
        </w:rPr>
        <w:t>д</w:t>
      </w:r>
      <w:r w:rsidRPr="001F38DD">
        <w:rPr>
          <w:rFonts w:eastAsia="Calibri"/>
          <w:i/>
          <w:iCs/>
          <w:sz w:val="24"/>
          <w:szCs w:val="24"/>
        </w:rPr>
        <w:t>ации</w:t>
      </w:r>
      <w:r w:rsidRPr="001F38DD">
        <w:rPr>
          <w:rFonts w:eastAsia="Calibri"/>
          <w:i/>
          <w:iCs/>
          <w:spacing w:val="-4"/>
          <w:sz w:val="24"/>
          <w:szCs w:val="24"/>
        </w:rPr>
        <w:t xml:space="preserve"> </w:t>
      </w:r>
      <w:r w:rsidRPr="001F38DD">
        <w:rPr>
          <w:rFonts w:eastAsia="Calibri"/>
          <w:i/>
          <w:iCs/>
          <w:sz w:val="24"/>
          <w:szCs w:val="24"/>
        </w:rPr>
        <w:t>по ор</w:t>
      </w:r>
      <w:r w:rsidRPr="001F38DD">
        <w:rPr>
          <w:rFonts w:eastAsia="Calibri"/>
          <w:i/>
          <w:iCs/>
          <w:spacing w:val="2"/>
          <w:sz w:val="24"/>
          <w:szCs w:val="24"/>
        </w:rPr>
        <w:t>г</w:t>
      </w:r>
      <w:r w:rsidRPr="001F38DD">
        <w:rPr>
          <w:rFonts w:eastAsia="Calibri"/>
          <w:i/>
          <w:iCs/>
          <w:sz w:val="24"/>
          <w:szCs w:val="24"/>
        </w:rPr>
        <w:t>а</w:t>
      </w:r>
      <w:r w:rsidRPr="001F38DD">
        <w:rPr>
          <w:rFonts w:eastAsia="Calibri"/>
          <w:i/>
          <w:iCs/>
          <w:spacing w:val="1"/>
          <w:sz w:val="24"/>
          <w:szCs w:val="24"/>
        </w:rPr>
        <w:t>н</w:t>
      </w:r>
      <w:r w:rsidRPr="001F38DD">
        <w:rPr>
          <w:rFonts w:eastAsia="Calibri"/>
          <w:i/>
          <w:iCs/>
          <w:sz w:val="24"/>
          <w:szCs w:val="24"/>
        </w:rPr>
        <w:t>и</w:t>
      </w:r>
      <w:r w:rsidRPr="001F38DD">
        <w:rPr>
          <w:rFonts w:eastAsia="Calibri"/>
          <w:i/>
          <w:iCs/>
          <w:spacing w:val="2"/>
          <w:sz w:val="24"/>
          <w:szCs w:val="24"/>
        </w:rPr>
        <w:t>з</w:t>
      </w:r>
      <w:r w:rsidRPr="001F38DD">
        <w:rPr>
          <w:rFonts w:eastAsia="Calibri"/>
          <w:i/>
          <w:iCs/>
          <w:sz w:val="24"/>
          <w:szCs w:val="24"/>
        </w:rPr>
        <w:t>ации</w:t>
      </w:r>
      <w:r w:rsidRPr="001F38DD">
        <w:rPr>
          <w:rFonts w:eastAsia="Calibri"/>
          <w:i/>
          <w:iCs/>
          <w:spacing w:val="-4"/>
          <w:sz w:val="24"/>
          <w:szCs w:val="24"/>
        </w:rPr>
        <w:t xml:space="preserve"> </w:t>
      </w:r>
      <w:r w:rsidRPr="001F38DD">
        <w:rPr>
          <w:rFonts w:eastAsia="Calibri"/>
          <w:i/>
          <w:iCs/>
          <w:spacing w:val="-6"/>
          <w:sz w:val="24"/>
          <w:szCs w:val="24"/>
        </w:rPr>
        <w:t>с</w:t>
      </w:r>
      <w:r w:rsidRPr="001F38DD">
        <w:rPr>
          <w:rFonts w:eastAsia="Calibri"/>
          <w:i/>
          <w:iCs/>
          <w:sz w:val="24"/>
          <w:szCs w:val="24"/>
        </w:rPr>
        <w:t>амо</w:t>
      </w:r>
      <w:r w:rsidRPr="001F38DD">
        <w:rPr>
          <w:rFonts w:eastAsia="Calibri"/>
          <w:i/>
          <w:iCs/>
          <w:spacing w:val="-1"/>
          <w:sz w:val="24"/>
          <w:szCs w:val="24"/>
        </w:rPr>
        <w:t>с</w:t>
      </w:r>
      <w:r w:rsidRPr="001F38DD">
        <w:rPr>
          <w:rFonts w:eastAsia="Calibri"/>
          <w:i/>
          <w:iCs/>
          <w:sz w:val="24"/>
          <w:szCs w:val="24"/>
        </w:rPr>
        <w:t>т</w:t>
      </w:r>
      <w:r w:rsidRPr="001F38DD">
        <w:rPr>
          <w:rFonts w:eastAsia="Calibri"/>
          <w:i/>
          <w:iCs/>
          <w:spacing w:val="-5"/>
          <w:sz w:val="24"/>
          <w:szCs w:val="24"/>
        </w:rPr>
        <w:t>о</w:t>
      </w:r>
      <w:r w:rsidRPr="001F38DD">
        <w:rPr>
          <w:rFonts w:eastAsia="Calibri"/>
          <w:i/>
          <w:iCs/>
          <w:spacing w:val="-1"/>
          <w:sz w:val="24"/>
          <w:szCs w:val="24"/>
        </w:rPr>
        <w:t>я</w:t>
      </w:r>
      <w:r w:rsidRPr="001F38DD">
        <w:rPr>
          <w:rFonts w:eastAsia="Calibri"/>
          <w:i/>
          <w:iCs/>
          <w:sz w:val="24"/>
          <w:szCs w:val="24"/>
        </w:rPr>
        <w:t>т</w:t>
      </w:r>
      <w:r w:rsidRPr="001F38DD">
        <w:rPr>
          <w:rFonts w:eastAsia="Calibri"/>
          <w:i/>
          <w:iCs/>
          <w:spacing w:val="-6"/>
          <w:sz w:val="24"/>
          <w:szCs w:val="24"/>
        </w:rPr>
        <w:t>е</w:t>
      </w:r>
      <w:r w:rsidRPr="001F38DD">
        <w:rPr>
          <w:rFonts w:eastAsia="Calibri"/>
          <w:i/>
          <w:iCs/>
          <w:spacing w:val="1"/>
          <w:sz w:val="24"/>
          <w:szCs w:val="24"/>
        </w:rPr>
        <w:t>ль</w:t>
      </w:r>
      <w:r w:rsidRPr="001F38DD">
        <w:rPr>
          <w:rFonts w:eastAsia="Calibri"/>
          <w:i/>
          <w:iCs/>
          <w:spacing w:val="-4"/>
          <w:sz w:val="24"/>
          <w:szCs w:val="24"/>
        </w:rPr>
        <w:t>н</w:t>
      </w:r>
      <w:r w:rsidRPr="001F38DD">
        <w:rPr>
          <w:rFonts w:eastAsia="Calibri"/>
          <w:i/>
          <w:iCs/>
          <w:sz w:val="24"/>
          <w:szCs w:val="24"/>
        </w:rPr>
        <w:t>ой</w:t>
      </w:r>
      <w:r w:rsidRPr="001F38DD">
        <w:rPr>
          <w:rFonts w:eastAsia="Calibri"/>
          <w:i/>
          <w:iCs/>
          <w:spacing w:val="-4"/>
          <w:sz w:val="24"/>
          <w:szCs w:val="24"/>
        </w:rPr>
        <w:t xml:space="preserve"> </w:t>
      </w:r>
      <w:r w:rsidRPr="001F38DD">
        <w:rPr>
          <w:rFonts w:eastAsia="Calibri"/>
          <w:i/>
          <w:iCs/>
          <w:sz w:val="24"/>
          <w:szCs w:val="24"/>
        </w:rPr>
        <w:t>ра</w:t>
      </w:r>
      <w:r w:rsidRPr="001F38DD">
        <w:rPr>
          <w:rFonts w:eastAsia="Calibri"/>
          <w:i/>
          <w:iCs/>
          <w:spacing w:val="-5"/>
          <w:sz w:val="24"/>
          <w:szCs w:val="24"/>
        </w:rPr>
        <w:t>б</w:t>
      </w:r>
      <w:r w:rsidRPr="001F38DD">
        <w:rPr>
          <w:rFonts w:eastAsia="Calibri"/>
          <w:i/>
          <w:iCs/>
          <w:sz w:val="24"/>
          <w:szCs w:val="24"/>
        </w:rPr>
        <w:t>оты</w:t>
      </w:r>
      <w:r w:rsidRPr="001F38DD">
        <w:rPr>
          <w:rFonts w:eastAsia="Calibri"/>
          <w:i/>
          <w:iCs/>
          <w:spacing w:val="-1"/>
          <w:sz w:val="24"/>
          <w:szCs w:val="24"/>
        </w:rPr>
        <w:t xml:space="preserve"> </w:t>
      </w:r>
      <w:r w:rsidRPr="001F38DD">
        <w:rPr>
          <w:rFonts w:eastAsia="Calibri"/>
          <w:i/>
          <w:iCs/>
          <w:spacing w:val="-5"/>
          <w:sz w:val="24"/>
          <w:szCs w:val="24"/>
        </w:rPr>
        <w:t>об</w:t>
      </w:r>
      <w:r w:rsidRPr="001F38DD">
        <w:rPr>
          <w:rFonts w:eastAsia="Calibri"/>
          <w:i/>
          <w:iCs/>
          <w:spacing w:val="-1"/>
          <w:sz w:val="24"/>
          <w:szCs w:val="24"/>
        </w:rPr>
        <w:t>у</w:t>
      </w:r>
      <w:r w:rsidRPr="001F38DD">
        <w:rPr>
          <w:rFonts w:eastAsia="Calibri"/>
          <w:i/>
          <w:iCs/>
          <w:spacing w:val="1"/>
          <w:sz w:val="24"/>
          <w:szCs w:val="24"/>
        </w:rPr>
        <w:t>ч</w:t>
      </w:r>
      <w:r w:rsidRPr="001F38DD">
        <w:rPr>
          <w:rFonts w:eastAsia="Calibri"/>
          <w:i/>
          <w:iCs/>
          <w:sz w:val="24"/>
          <w:szCs w:val="24"/>
        </w:rPr>
        <w:t>а</w:t>
      </w:r>
      <w:r w:rsidRPr="001F38DD">
        <w:rPr>
          <w:rFonts w:eastAsia="Calibri"/>
          <w:i/>
          <w:iCs/>
          <w:spacing w:val="-1"/>
          <w:sz w:val="24"/>
          <w:szCs w:val="24"/>
        </w:rPr>
        <w:t>ю</w:t>
      </w:r>
      <w:r w:rsidRPr="001F38DD">
        <w:rPr>
          <w:rFonts w:eastAsia="Calibri"/>
          <w:i/>
          <w:iCs/>
          <w:spacing w:val="1"/>
          <w:sz w:val="24"/>
          <w:szCs w:val="24"/>
        </w:rPr>
        <w:t>щ</w:t>
      </w:r>
      <w:r w:rsidRPr="001F38DD">
        <w:rPr>
          <w:rFonts w:eastAsia="Calibri"/>
          <w:i/>
          <w:iCs/>
          <w:sz w:val="24"/>
          <w:szCs w:val="24"/>
        </w:rPr>
        <w:t>и</w:t>
      </w:r>
      <w:r w:rsidRPr="001F38DD">
        <w:rPr>
          <w:rFonts w:eastAsia="Calibri"/>
          <w:i/>
          <w:iCs/>
          <w:spacing w:val="-6"/>
          <w:sz w:val="24"/>
          <w:szCs w:val="24"/>
        </w:rPr>
        <w:t>х</w:t>
      </w:r>
      <w:r w:rsidRPr="001F38DD">
        <w:rPr>
          <w:rFonts w:eastAsia="Calibri"/>
          <w:i/>
          <w:iCs/>
          <w:spacing w:val="-1"/>
          <w:sz w:val="24"/>
          <w:szCs w:val="24"/>
        </w:rPr>
        <w:t>с</w:t>
      </w:r>
      <w:r w:rsidRPr="001F38DD">
        <w:rPr>
          <w:rFonts w:eastAsia="Calibri"/>
          <w:i/>
          <w:iCs/>
          <w:sz w:val="24"/>
          <w:szCs w:val="24"/>
        </w:rPr>
        <w:t>я</w:t>
      </w:r>
      <w:r w:rsidRPr="001F38DD">
        <w:rPr>
          <w:rFonts w:eastAsia="Calibri"/>
          <w:sz w:val="24"/>
          <w:szCs w:val="24"/>
        </w:rPr>
        <w:t>;</w:t>
      </w:r>
    </w:p>
    <w:p w14:paraId="0B9DBB95" w14:textId="77777777" w:rsidR="001F38DD" w:rsidRPr="001F38DD" w:rsidRDefault="001F38DD" w:rsidP="001F38DD">
      <w:pPr>
        <w:widowControl w:val="0"/>
        <w:autoSpaceDE w:val="0"/>
        <w:autoSpaceDN w:val="0"/>
        <w:adjustRightInd w:val="0"/>
        <w:spacing w:line="360" w:lineRule="auto"/>
        <w:rPr>
          <w:rFonts w:eastAsia="Calibri"/>
          <w:sz w:val="24"/>
          <w:szCs w:val="24"/>
        </w:rPr>
      </w:pPr>
    </w:p>
    <w:p w14:paraId="3D3206F1" w14:textId="77777777" w:rsidR="001F38DD" w:rsidRPr="001F38DD" w:rsidRDefault="001F38DD" w:rsidP="001F38DD">
      <w:pPr>
        <w:widowControl w:val="0"/>
        <w:autoSpaceDE w:val="0"/>
        <w:autoSpaceDN w:val="0"/>
        <w:adjustRightInd w:val="0"/>
        <w:spacing w:line="360" w:lineRule="auto"/>
        <w:rPr>
          <w:rFonts w:eastAsia="Calibri"/>
          <w:sz w:val="24"/>
          <w:szCs w:val="24"/>
        </w:rPr>
      </w:pPr>
    </w:p>
    <w:p w14:paraId="43410DCA" w14:textId="77777777" w:rsidR="001F38DD" w:rsidRPr="001F38DD" w:rsidRDefault="001F38DD" w:rsidP="001F38DD">
      <w:pPr>
        <w:widowControl w:val="0"/>
        <w:tabs>
          <w:tab w:val="left" w:pos="820"/>
        </w:tabs>
        <w:autoSpaceDE w:val="0"/>
        <w:autoSpaceDN w:val="0"/>
        <w:adjustRightInd w:val="0"/>
        <w:spacing w:line="360" w:lineRule="auto"/>
        <w:rPr>
          <w:rFonts w:eastAsia="Calibri"/>
          <w:sz w:val="24"/>
          <w:szCs w:val="24"/>
        </w:rPr>
      </w:pPr>
      <w:r w:rsidRPr="001F38DD">
        <w:rPr>
          <w:rFonts w:eastAsia="Calibri"/>
          <w:b/>
          <w:bCs/>
          <w:spacing w:val="1"/>
          <w:sz w:val="24"/>
          <w:szCs w:val="24"/>
          <w:lang w:val="en-US"/>
        </w:rPr>
        <w:t>V</w:t>
      </w:r>
      <w:r w:rsidRPr="001F38DD">
        <w:rPr>
          <w:rFonts w:eastAsia="Calibri"/>
          <w:b/>
          <w:bCs/>
          <w:spacing w:val="2"/>
          <w:sz w:val="24"/>
          <w:szCs w:val="24"/>
          <w:lang w:val="en-US"/>
        </w:rPr>
        <w:t>I</w:t>
      </w:r>
      <w:r w:rsidRPr="001F38DD">
        <w:rPr>
          <w:rFonts w:eastAsia="Calibri"/>
          <w:b/>
          <w:bCs/>
          <w:sz w:val="24"/>
          <w:szCs w:val="24"/>
        </w:rPr>
        <w:t>.</w:t>
      </w:r>
      <w:r w:rsidRPr="001F38DD">
        <w:rPr>
          <w:rFonts w:eastAsia="Calibri"/>
          <w:b/>
          <w:bCs/>
          <w:sz w:val="24"/>
          <w:szCs w:val="24"/>
        </w:rPr>
        <w:tab/>
      </w:r>
      <w:r w:rsidRPr="001F38DD">
        <w:rPr>
          <w:rFonts w:eastAsia="Calibri"/>
          <w:b/>
          <w:bCs/>
          <w:spacing w:val="1"/>
          <w:sz w:val="24"/>
          <w:szCs w:val="24"/>
        </w:rPr>
        <w:t>С</w:t>
      </w:r>
      <w:r w:rsidRPr="001F38DD">
        <w:rPr>
          <w:rFonts w:eastAsia="Calibri"/>
          <w:b/>
          <w:bCs/>
          <w:spacing w:val="-2"/>
          <w:sz w:val="24"/>
          <w:szCs w:val="24"/>
        </w:rPr>
        <w:t>пи</w:t>
      </w:r>
      <w:r w:rsidRPr="001F38DD">
        <w:rPr>
          <w:rFonts w:eastAsia="Calibri"/>
          <w:b/>
          <w:bCs/>
          <w:spacing w:val="6"/>
          <w:sz w:val="24"/>
          <w:szCs w:val="24"/>
        </w:rPr>
        <w:t>с</w:t>
      </w:r>
      <w:r w:rsidRPr="001F38DD">
        <w:rPr>
          <w:rFonts w:eastAsia="Calibri"/>
          <w:b/>
          <w:bCs/>
          <w:spacing w:val="-2"/>
          <w:sz w:val="24"/>
          <w:szCs w:val="24"/>
        </w:rPr>
        <w:t>к</w:t>
      </w:r>
      <w:r w:rsidRPr="001F38DD">
        <w:rPr>
          <w:rFonts w:eastAsia="Calibri"/>
          <w:b/>
          <w:bCs/>
          <w:sz w:val="24"/>
          <w:szCs w:val="24"/>
        </w:rPr>
        <w:t>и</w:t>
      </w:r>
      <w:r w:rsidRPr="001F38DD">
        <w:rPr>
          <w:rFonts w:eastAsia="Calibri"/>
          <w:b/>
          <w:bCs/>
          <w:spacing w:val="-1"/>
          <w:sz w:val="24"/>
          <w:szCs w:val="24"/>
        </w:rPr>
        <w:t xml:space="preserve"> р</w:t>
      </w:r>
      <w:r w:rsidRPr="001F38DD">
        <w:rPr>
          <w:rFonts w:eastAsia="Calibri"/>
          <w:b/>
          <w:bCs/>
          <w:spacing w:val="6"/>
          <w:sz w:val="24"/>
          <w:szCs w:val="24"/>
        </w:rPr>
        <w:t>е</w:t>
      </w:r>
      <w:r w:rsidRPr="001F38DD">
        <w:rPr>
          <w:rFonts w:eastAsia="Calibri"/>
          <w:b/>
          <w:bCs/>
          <w:spacing w:val="-2"/>
          <w:sz w:val="24"/>
          <w:szCs w:val="24"/>
        </w:rPr>
        <w:t>к</w:t>
      </w:r>
      <w:r w:rsidRPr="001F38DD">
        <w:rPr>
          <w:rFonts w:eastAsia="Calibri"/>
          <w:b/>
          <w:bCs/>
          <w:spacing w:val="-9"/>
          <w:sz w:val="24"/>
          <w:szCs w:val="24"/>
        </w:rPr>
        <w:t>о</w:t>
      </w:r>
      <w:r w:rsidRPr="001F38DD">
        <w:rPr>
          <w:rFonts w:eastAsia="Calibri"/>
          <w:b/>
          <w:bCs/>
          <w:spacing w:val="2"/>
          <w:sz w:val="24"/>
          <w:szCs w:val="24"/>
        </w:rPr>
        <w:t>м</w:t>
      </w:r>
      <w:r w:rsidRPr="001F38DD">
        <w:rPr>
          <w:rFonts w:eastAsia="Calibri"/>
          <w:b/>
          <w:bCs/>
          <w:spacing w:val="1"/>
          <w:sz w:val="24"/>
          <w:szCs w:val="24"/>
        </w:rPr>
        <w:t>е</w:t>
      </w:r>
      <w:r w:rsidRPr="001F38DD">
        <w:rPr>
          <w:rFonts w:eastAsia="Calibri"/>
          <w:b/>
          <w:bCs/>
          <w:spacing w:val="3"/>
          <w:sz w:val="24"/>
          <w:szCs w:val="24"/>
        </w:rPr>
        <w:t>н</w:t>
      </w:r>
      <w:r w:rsidRPr="001F38DD">
        <w:rPr>
          <w:rFonts w:eastAsia="Calibri"/>
          <w:b/>
          <w:bCs/>
          <w:spacing w:val="-1"/>
          <w:sz w:val="24"/>
          <w:szCs w:val="24"/>
        </w:rPr>
        <w:t>д</w:t>
      </w:r>
      <w:r w:rsidRPr="001F38DD">
        <w:rPr>
          <w:rFonts w:eastAsia="Calibri"/>
          <w:b/>
          <w:bCs/>
          <w:spacing w:val="-9"/>
          <w:sz w:val="24"/>
          <w:szCs w:val="24"/>
        </w:rPr>
        <w:t>у</w:t>
      </w:r>
      <w:r w:rsidRPr="001F38DD">
        <w:rPr>
          <w:rFonts w:eastAsia="Calibri"/>
          <w:b/>
          <w:bCs/>
          <w:spacing w:val="1"/>
          <w:sz w:val="24"/>
          <w:szCs w:val="24"/>
        </w:rPr>
        <w:t>е</w:t>
      </w:r>
      <w:r w:rsidRPr="001F38DD">
        <w:rPr>
          <w:rFonts w:eastAsia="Calibri"/>
          <w:b/>
          <w:bCs/>
          <w:spacing w:val="2"/>
          <w:sz w:val="24"/>
          <w:szCs w:val="24"/>
        </w:rPr>
        <w:t>м</w:t>
      </w:r>
      <w:r w:rsidRPr="001F38DD">
        <w:rPr>
          <w:rFonts w:eastAsia="Calibri"/>
          <w:b/>
          <w:bCs/>
          <w:sz w:val="24"/>
          <w:szCs w:val="24"/>
        </w:rPr>
        <w:t>ой</w:t>
      </w:r>
      <w:r w:rsidRPr="001F38DD">
        <w:rPr>
          <w:rFonts w:eastAsia="Calibri"/>
          <w:b/>
          <w:bCs/>
          <w:spacing w:val="-1"/>
          <w:sz w:val="24"/>
          <w:szCs w:val="24"/>
        </w:rPr>
        <w:t xml:space="preserve"> </w:t>
      </w:r>
      <w:r w:rsidRPr="001F38DD">
        <w:rPr>
          <w:rFonts w:eastAsia="Calibri"/>
          <w:b/>
          <w:bCs/>
          <w:spacing w:val="3"/>
          <w:sz w:val="24"/>
          <w:szCs w:val="24"/>
        </w:rPr>
        <w:t>н</w:t>
      </w:r>
      <w:r w:rsidRPr="001F38DD">
        <w:rPr>
          <w:rFonts w:eastAsia="Calibri"/>
          <w:b/>
          <w:bCs/>
          <w:spacing w:val="-5"/>
          <w:sz w:val="24"/>
          <w:szCs w:val="24"/>
        </w:rPr>
        <w:t>о</w:t>
      </w:r>
      <w:r w:rsidRPr="001F38DD">
        <w:rPr>
          <w:rFonts w:eastAsia="Calibri"/>
          <w:b/>
          <w:bCs/>
          <w:spacing w:val="3"/>
          <w:sz w:val="24"/>
          <w:szCs w:val="24"/>
        </w:rPr>
        <w:t>тн</w:t>
      </w:r>
      <w:r w:rsidRPr="001F38DD">
        <w:rPr>
          <w:rFonts w:eastAsia="Calibri"/>
          <w:b/>
          <w:bCs/>
          <w:sz w:val="24"/>
          <w:szCs w:val="24"/>
        </w:rPr>
        <w:t>ой</w:t>
      </w:r>
      <w:r w:rsidRPr="001F38DD">
        <w:rPr>
          <w:rFonts w:eastAsia="Calibri"/>
          <w:b/>
          <w:bCs/>
          <w:spacing w:val="-1"/>
          <w:sz w:val="24"/>
          <w:szCs w:val="24"/>
        </w:rPr>
        <w:t xml:space="preserve"> </w:t>
      </w:r>
      <w:r w:rsidRPr="001F38DD">
        <w:rPr>
          <w:rFonts w:eastAsia="Calibri"/>
          <w:b/>
          <w:bCs/>
          <w:sz w:val="24"/>
          <w:szCs w:val="24"/>
        </w:rPr>
        <w:t>и</w:t>
      </w:r>
      <w:r w:rsidRPr="001F38DD">
        <w:rPr>
          <w:rFonts w:eastAsia="Calibri"/>
          <w:b/>
          <w:bCs/>
          <w:spacing w:val="-1"/>
          <w:sz w:val="24"/>
          <w:szCs w:val="24"/>
        </w:rPr>
        <w:t xml:space="preserve"> </w:t>
      </w:r>
      <w:r w:rsidRPr="001F38DD">
        <w:rPr>
          <w:rFonts w:eastAsia="Calibri"/>
          <w:b/>
          <w:bCs/>
          <w:spacing w:val="2"/>
          <w:sz w:val="24"/>
          <w:szCs w:val="24"/>
        </w:rPr>
        <w:t>м</w:t>
      </w:r>
      <w:r w:rsidRPr="001F38DD">
        <w:rPr>
          <w:rFonts w:eastAsia="Calibri"/>
          <w:b/>
          <w:bCs/>
          <w:spacing w:val="1"/>
          <w:sz w:val="24"/>
          <w:szCs w:val="24"/>
        </w:rPr>
        <w:t>е</w:t>
      </w:r>
      <w:r w:rsidRPr="001F38DD">
        <w:rPr>
          <w:rFonts w:eastAsia="Calibri"/>
          <w:b/>
          <w:bCs/>
          <w:spacing w:val="-2"/>
          <w:sz w:val="24"/>
          <w:szCs w:val="24"/>
        </w:rPr>
        <w:t>т</w:t>
      </w:r>
      <w:r w:rsidRPr="001F38DD">
        <w:rPr>
          <w:rFonts w:eastAsia="Calibri"/>
          <w:b/>
          <w:bCs/>
          <w:spacing w:val="-9"/>
          <w:sz w:val="24"/>
          <w:szCs w:val="24"/>
        </w:rPr>
        <w:t>о</w:t>
      </w:r>
      <w:r w:rsidRPr="001F38DD">
        <w:rPr>
          <w:rFonts w:eastAsia="Calibri"/>
          <w:b/>
          <w:bCs/>
          <w:spacing w:val="-1"/>
          <w:sz w:val="24"/>
          <w:szCs w:val="24"/>
        </w:rPr>
        <w:t>д</w:t>
      </w:r>
      <w:r w:rsidRPr="001F38DD">
        <w:rPr>
          <w:rFonts w:eastAsia="Calibri"/>
          <w:b/>
          <w:bCs/>
          <w:spacing w:val="-2"/>
          <w:sz w:val="24"/>
          <w:szCs w:val="24"/>
        </w:rPr>
        <w:t>и</w:t>
      </w:r>
      <w:r w:rsidRPr="001F38DD">
        <w:rPr>
          <w:rFonts w:eastAsia="Calibri"/>
          <w:b/>
          <w:bCs/>
          <w:spacing w:val="1"/>
          <w:sz w:val="24"/>
          <w:szCs w:val="24"/>
        </w:rPr>
        <w:t>ч</w:t>
      </w:r>
      <w:r w:rsidRPr="001F38DD">
        <w:rPr>
          <w:rFonts w:eastAsia="Calibri"/>
          <w:b/>
          <w:bCs/>
          <w:spacing w:val="6"/>
          <w:sz w:val="24"/>
          <w:szCs w:val="24"/>
        </w:rPr>
        <w:t>е</w:t>
      </w:r>
      <w:r w:rsidRPr="001F38DD">
        <w:rPr>
          <w:rFonts w:eastAsia="Calibri"/>
          <w:b/>
          <w:bCs/>
          <w:spacing w:val="1"/>
          <w:sz w:val="24"/>
          <w:szCs w:val="24"/>
        </w:rPr>
        <w:t>с</w:t>
      </w:r>
      <w:r w:rsidRPr="001F38DD">
        <w:rPr>
          <w:rFonts w:eastAsia="Calibri"/>
          <w:b/>
          <w:bCs/>
          <w:spacing w:val="-2"/>
          <w:sz w:val="24"/>
          <w:szCs w:val="24"/>
        </w:rPr>
        <w:t>к</w:t>
      </w:r>
      <w:r w:rsidRPr="001F38DD">
        <w:rPr>
          <w:rFonts w:eastAsia="Calibri"/>
          <w:b/>
          <w:bCs/>
          <w:sz w:val="24"/>
          <w:szCs w:val="24"/>
        </w:rPr>
        <w:t>ой</w:t>
      </w:r>
      <w:r w:rsidRPr="001F38DD">
        <w:rPr>
          <w:rFonts w:eastAsia="Calibri"/>
          <w:b/>
          <w:bCs/>
          <w:spacing w:val="-1"/>
          <w:sz w:val="24"/>
          <w:szCs w:val="24"/>
        </w:rPr>
        <w:t xml:space="preserve"> </w:t>
      </w:r>
      <w:r w:rsidRPr="001F38DD">
        <w:rPr>
          <w:rFonts w:eastAsia="Calibri"/>
          <w:b/>
          <w:bCs/>
          <w:spacing w:val="2"/>
          <w:sz w:val="24"/>
          <w:szCs w:val="24"/>
        </w:rPr>
        <w:t>л</w:t>
      </w:r>
      <w:r w:rsidRPr="001F38DD">
        <w:rPr>
          <w:rFonts w:eastAsia="Calibri"/>
          <w:b/>
          <w:bCs/>
          <w:spacing w:val="3"/>
          <w:sz w:val="24"/>
          <w:szCs w:val="24"/>
        </w:rPr>
        <w:t>и</w:t>
      </w:r>
      <w:r w:rsidRPr="001F38DD">
        <w:rPr>
          <w:rFonts w:eastAsia="Calibri"/>
          <w:b/>
          <w:bCs/>
          <w:spacing w:val="-2"/>
          <w:sz w:val="24"/>
          <w:szCs w:val="24"/>
        </w:rPr>
        <w:t>т</w:t>
      </w:r>
      <w:r w:rsidRPr="001F38DD">
        <w:rPr>
          <w:rFonts w:eastAsia="Calibri"/>
          <w:b/>
          <w:bCs/>
          <w:spacing w:val="1"/>
          <w:sz w:val="24"/>
          <w:szCs w:val="24"/>
        </w:rPr>
        <w:t>е</w:t>
      </w:r>
      <w:r w:rsidRPr="001F38DD">
        <w:rPr>
          <w:rFonts w:eastAsia="Calibri"/>
          <w:b/>
          <w:bCs/>
          <w:spacing w:val="4"/>
          <w:sz w:val="24"/>
          <w:szCs w:val="24"/>
        </w:rPr>
        <w:t>р</w:t>
      </w:r>
      <w:r w:rsidRPr="001F38DD">
        <w:rPr>
          <w:rFonts w:eastAsia="Calibri"/>
          <w:b/>
          <w:bCs/>
          <w:spacing w:val="-5"/>
          <w:sz w:val="24"/>
          <w:szCs w:val="24"/>
        </w:rPr>
        <w:t>а</w:t>
      </w:r>
      <w:r w:rsidRPr="001F38DD">
        <w:rPr>
          <w:rFonts w:eastAsia="Calibri"/>
          <w:b/>
          <w:bCs/>
          <w:spacing w:val="-7"/>
          <w:sz w:val="24"/>
          <w:szCs w:val="24"/>
        </w:rPr>
        <w:t>т</w:t>
      </w:r>
      <w:r w:rsidRPr="001F38DD">
        <w:rPr>
          <w:rFonts w:eastAsia="Calibri"/>
          <w:b/>
          <w:bCs/>
          <w:sz w:val="24"/>
          <w:szCs w:val="24"/>
        </w:rPr>
        <w:t>у</w:t>
      </w:r>
      <w:r w:rsidRPr="001F38DD">
        <w:rPr>
          <w:rFonts w:eastAsia="Calibri"/>
          <w:b/>
          <w:bCs/>
          <w:spacing w:val="4"/>
          <w:sz w:val="24"/>
          <w:szCs w:val="24"/>
        </w:rPr>
        <w:t>р</w:t>
      </w:r>
      <w:r w:rsidRPr="001F38DD">
        <w:rPr>
          <w:rFonts w:eastAsia="Calibri"/>
          <w:b/>
          <w:bCs/>
          <w:sz w:val="24"/>
          <w:szCs w:val="24"/>
        </w:rPr>
        <w:t>ы</w:t>
      </w:r>
    </w:p>
    <w:p w14:paraId="31BAC7BD" w14:textId="77777777"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pacing w:val="-1"/>
          <w:sz w:val="24"/>
          <w:szCs w:val="24"/>
        </w:rPr>
        <w:t>С</w:t>
      </w:r>
      <w:r w:rsidRPr="001F38DD">
        <w:rPr>
          <w:rFonts w:eastAsia="Calibri"/>
          <w:i/>
          <w:iCs/>
          <w:sz w:val="24"/>
          <w:szCs w:val="24"/>
        </w:rPr>
        <w:t>пи</w:t>
      </w:r>
      <w:r w:rsidRPr="001F38DD">
        <w:rPr>
          <w:rFonts w:eastAsia="Calibri"/>
          <w:i/>
          <w:iCs/>
          <w:spacing w:val="-6"/>
          <w:sz w:val="24"/>
          <w:szCs w:val="24"/>
        </w:rPr>
        <w:t>с</w:t>
      </w:r>
      <w:r w:rsidRPr="001F38DD">
        <w:rPr>
          <w:rFonts w:eastAsia="Calibri"/>
          <w:i/>
          <w:iCs/>
          <w:sz w:val="24"/>
          <w:szCs w:val="24"/>
        </w:rPr>
        <w:t>ок</w:t>
      </w:r>
      <w:r w:rsidRPr="001F38DD">
        <w:rPr>
          <w:rFonts w:eastAsia="Calibri"/>
          <w:i/>
          <w:iCs/>
          <w:spacing w:val="1"/>
          <w:sz w:val="24"/>
          <w:szCs w:val="24"/>
        </w:rPr>
        <w:t xml:space="preserve"> </w:t>
      </w:r>
      <w:r w:rsidRPr="001F38DD">
        <w:rPr>
          <w:rFonts w:eastAsia="Calibri"/>
          <w:i/>
          <w:iCs/>
          <w:sz w:val="24"/>
          <w:szCs w:val="24"/>
        </w:rPr>
        <w:t>р</w:t>
      </w:r>
      <w:r w:rsidRPr="001F38DD">
        <w:rPr>
          <w:rFonts w:eastAsia="Calibri"/>
          <w:i/>
          <w:iCs/>
          <w:spacing w:val="-1"/>
          <w:sz w:val="24"/>
          <w:szCs w:val="24"/>
        </w:rPr>
        <w:t>е</w:t>
      </w:r>
      <w:r w:rsidRPr="001F38DD">
        <w:rPr>
          <w:rFonts w:eastAsia="Calibri"/>
          <w:i/>
          <w:iCs/>
          <w:spacing w:val="-11"/>
          <w:sz w:val="24"/>
          <w:szCs w:val="24"/>
        </w:rPr>
        <w:t>к</w:t>
      </w:r>
      <w:r w:rsidRPr="001F38DD">
        <w:rPr>
          <w:rFonts w:eastAsia="Calibri"/>
          <w:i/>
          <w:iCs/>
          <w:spacing w:val="-9"/>
          <w:sz w:val="24"/>
          <w:szCs w:val="24"/>
        </w:rPr>
        <w:t>о</w:t>
      </w:r>
      <w:r w:rsidRPr="001F38DD">
        <w:rPr>
          <w:rFonts w:eastAsia="Calibri"/>
          <w:i/>
          <w:iCs/>
          <w:sz w:val="24"/>
          <w:szCs w:val="24"/>
        </w:rPr>
        <w:t>м</w:t>
      </w:r>
      <w:r w:rsidRPr="001F38DD">
        <w:rPr>
          <w:rFonts w:eastAsia="Calibri"/>
          <w:i/>
          <w:iCs/>
          <w:spacing w:val="-1"/>
          <w:sz w:val="24"/>
          <w:szCs w:val="24"/>
        </w:rPr>
        <w:t>е</w:t>
      </w:r>
      <w:r w:rsidRPr="001F38DD">
        <w:rPr>
          <w:rFonts w:eastAsia="Calibri"/>
          <w:i/>
          <w:iCs/>
          <w:spacing w:val="1"/>
          <w:sz w:val="24"/>
          <w:szCs w:val="24"/>
        </w:rPr>
        <w:t>н</w:t>
      </w:r>
      <w:r w:rsidRPr="001F38DD">
        <w:rPr>
          <w:rFonts w:eastAsia="Calibri"/>
          <w:i/>
          <w:iCs/>
          <w:spacing w:val="-6"/>
          <w:sz w:val="24"/>
          <w:szCs w:val="24"/>
        </w:rPr>
        <w:t>д</w:t>
      </w:r>
      <w:r w:rsidRPr="001F38DD">
        <w:rPr>
          <w:rFonts w:eastAsia="Calibri"/>
          <w:i/>
          <w:iCs/>
          <w:spacing w:val="-1"/>
          <w:sz w:val="24"/>
          <w:szCs w:val="24"/>
        </w:rPr>
        <w:t>у</w:t>
      </w:r>
      <w:r w:rsidRPr="001F38DD">
        <w:rPr>
          <w:rFonts w:eastAsia="Calibri"/>
          <w:i/>
          <w:iCs/>
          <w:spacing w:val="-6"/>
          <w:sz w:val="24"/>
          <w:szCs w:val="24"/>
        </w:rPr>
        <w:t>е</w:t>
      </w:r>
      <w:r w:rsidRPr="001F38DD">
        <w:rPr>
          <w:rFonts w:eastAsia="Calibri"/>
          <w:i/>
          <w:iCs/>
          <w:sz w:val="24"/>
          <w:szCs w:val="24"/>
        </w:rPr>
        <w:t>мой</w:t>
      </w:r>
      <w:r w:rsidRPr="001F38DD">
        <w:rPr>
          <w:rFonts w:eastAsia="Calibri"/>
          <w:i/>
          <w:iCs/>
          <w:spacing w:val="-3"/>
          <w:sz w:val="24"/>
          <w:szCs w:val="24"/>
        </w:rPr>
        <w:t xml:space="preserve"> </w:t>
      </w:r>
      <w:r w:rsidRPr="001F38DD">
        <w:rPr>
          <w:rFonts w:eastAsia="Calibri"/>
          <w:i/>
          <w:iCs/>
          <w:spacing w:val="1"/>
          <w:sz w:val="24"/>
          <w:szCs w:val="24"/>
        </w:rPr>
        <w:t>н</w:t>
      </w:r>
      <w:r w:rsidRPr="001F38DD">
        <w:rPr>
          <w:rFonts w:eastAsia="Calibri"/>
          <w:i/>
          <w:iCs/>
          <w:sz w:val="24"/>
          <w:szCs w:val="24"/>
        </w:rPr>
        <w:t>от</w:t>
      </w:r>
      <w:r w:rsidRPr="001F38DD">
        <w:rPr>
          <w:rFonts w:eastAsia="Calibri"/>
          <w:i/>
          <w:iCs/>
          <w:spacing w:val="1"/>
          <w:sz w:val="24"/>
          <w:szCs w:val="24"/>
        </w:rPr>
        <w:t>н</w:t>
      </w:r>
      <w:r w:rsidRPr="001F38DD">
        <w:rPr>
          <w:rFonts w:eastAsia="Calibri"/>
          <w:i/>
          <w:iCs/>
          <w:sz w:val="24"/>
          <w:szCs w:val="24"/>
        </w:rPr>
        <w:t>ой</w:t>
      </w:r>
      <w:r w:rsidRPr="001F38DD">
        <w:rPr>
          <w:rFonts w:eastAsia="Calibri"/>
          <w:i/>
          <w:iCs/>
          <w:spacing w:val="1"/>
          <w:sz w:val="24"/>
          <w:szCs w:val="24"/>
        </w:rPr>
        <w:t xml:space="preserve"> л</w:t>
      </w:r>
      <w:r w:rsidRPr="001F38DD">
        <w:rPr>
          <w:rFonts w:eastAsia="Calibri"/>
          <w:i/>
          <w:iCs/>
          <w:sz w:val="24"/>
          <w:szCs w:val="24"/>
        </w:rPr>
        <w:t>ит</w:t>
      </w:r>
      <w:r w:rsidRPr="001F38DD">
        <w:rPr>
          <w:rFonts w:eastAsia="Calibri"/>
          <w:i/>
          <w:iCs/>
          <w:spacing w:val="-1"/>
          <w:sz w:val="24"/>
          <w:szCs w:val="24"/>
        </w:rPr>
        <w:t>е</w:t>
      </w:r>
      <w:r w:rsidRPr="001F38DD">
        <w:rPr>
          <w:rFonts w:eastAsia="Calibri"/>
          <w:i/>
          <w:iCs/>
          <w:sz w:val="24"/>
          <w:szCs w:val="24"/>
        </w:rPr>
        <w:t>ра</w:t>
      </w:r>
      <w:r w:rsidRPr="001F38DD">
        <w:rPr>
          <w:rFonts w:eastAsia="Calibri"/>
          <w:i/>
          <w:iCs/>
          <w:spacing w:val="-5"/>
          <w:sz w:val="24"/>
          <w:szCs w:val="24"/>
        </w:rPr>
        <w:t>т</w:t>
      </w:r>
      <w:r w:rsidRPr="001F38DD">
        <w:rPr>
          <w:rFonts w:eastAsia="Calibri"/>
          <w:i/>
          <w:iCs/>
          <w:spacing w:val="-6"/>
          <w:sz w:val="24"/>
          <w:szCs w:val="24"/>
        </w:rPr>
        <w:t>у</w:t>
      </w:r>
      <w:r w:rsidRPr="001F38DD">
        <w:rPr>
          <w:rFonts w:eastAsia="Calibri"/>
          <w:i/>
          <w:iCs/>
          <w:sz w:val="24"/>
          <w:szCs w:val="24"/>
        </w:rPr>
        <w:t>р</w:t>
      </w:r>
      <w:r w:rsidRPr="001F38DD">
        <w:rPr>
          <w:rFonts w:eastAsia="Calibri"/>
          <w:i/>
          <w:iCs/>
          <w:spacing w:val="1"/>
          <w:sz w:val="24"/>
          <w:szCs w:val="24"/>
        </w:rPr>
        <w:t>ы</w:t>
      </w:r>
      <w:r w:rsidRPr="001F38DD">
        <w:rPr>
          <w:rFonts w:eastAsia="Calibri"/>
          <w:i/>
          <w:iCs/>
          <w:sz w:val="24"/>
          <w:szCs w:val="24"/>
        </w:rPr>
        <w:t>;</w:t>
      </w:r>
    </w:p>
    <w:p w14:paraId="658D70D4" w14:textId="77777777"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pacing w:val="-1"/>
          <w:sz w:val="24"/>
          <w:szCs w:val="24"/>
        </w:rPr>
        <w:t>С</w:t>
      </w:r>
      <w:r w:rsidRPr="001F38DD">
        <w:rPr>
          <w:rFonts w:eastAsia="Calibri"/>
          <w:i/>
          <w:iCs/>
          <w:sz w:val="24"/>
          <w:szCs w:val="24"/>
        </w:rPr>
        <w:t>пи</w:t>
      </w:r>
      <w:r w:rsidRPr="001F38DD">
        <w:rPr>
          <w:rFonts w:eastAsia="Calibri"/>
          <w:i/>
          <w:iCs/>
          <w:spacing w:val="-6"/>
          <w:sz w:val="24"/>
          <w:szCs w:val="24"/>
        </w:rPr>
        <w:t>с</w:t>
      </w:r>
      <w:r w:rsidRPr="001F38DD">
        <w:rPr>
          <w:rFonts w:eastAsia="Calibri"/>
          <w:i/>
          <w:iCs/>
          <w:sz w:val="24"/>
          <w:szCs w:val="24"/>
        </w:rPr>
        <w:t>ок</w:t>
      </w:r>
      <w:r w:rsidRPr="001F38DD">
        <w:rPr>
          <w:rFonts w:eastAsia="Calibri"/>
          <w:i/>
          <w:iCs/>
          <w:spacing w:val="1"/>
          <w:sz w:val="24"/>
          <w:szCs w:val="24"/>
        </w:rPr>
        <w:t xml:space="preserve"> </w:t>
      </w:r>
      <w:r w:rsidRPr="001F38DD">
        <w:rPr>
          <w:rFonts w:eastAsia="Calibri"/>
          <w:i/>
          <w:iCs/>
          <w:sz w:val="24"/>
          <w:szCs w:val="24"/>
        </w:rPr>
        <w:t>р</w:t>
      </w:r>
      <w:r w:rsidRPr="001F38DD">
        <w:rPr>
          <w:rFonts w:eastAsia="Calibri"/>
          <w:i/>
          <w:iCs/>
          <w:spacing w:val="-1"/>
          <w:sz w:val="24"/>
          <w:szCs w:val="24"/>
        </w:rPr>
        <w:t>е</w:t>
      </w:r>
      <w:r w:rsidRPr="001F38DD">
        <w:rPr>
          <w:rFonts w:eastAsia="Calibri"/>
          <w:i/>
          <w:iCs/>
          <w:spacing w:val="-11"/>
          <w:sz w:val="24"/>
          <w:szCs w:val="24"/>
        </w:rPr>
        <w:t>к</w:t>
      </w:r>
      <w:r w:rsidRPr="001F38DD">
        <w:rPr>
          <w:rFonts w:eastAsia="Calibri"/>
          <w:i/>
          <w:iCs/>
          <w:spacing w:val="-9"/>
          <w:sz w:val="24"/>
          <w:szCs w:val="24"/>
        </w:rPr>
        <w:t>о</w:t>
      </w:r>
      <w:r w:rsidRPr="001F38DD">
        <w:rPr>
          <w:rFonts w:eastAsia="Calibri"/>
          <w:i/>
          <w:iCs/>
          <w:sz w:val="24"/>
          <w:szCs w:val="24"/>
        </w:rPr>
        <w:t>м</w:t>
      </w:r>
      <w:r w:rsidRPr="001F38DD">
        <w:rPr>
          <w:rFonts w:eastAsia="Calibri"/>
          <w:i/>
          <w:iCs/>
          <w:spacing w:val="-1"/>
          <w:sz w:val="24"/>
          <w:szCs w:val="24"/>
        </w:rPr>
        <w:t>е</w:t>
      </w:r>
      <w:r w:rsidRPr="001F38DD">
        <w:rPr>
          <w:rFonts w:eastAsia="Calibri"/>
          <w:i/>
          <w:iCs/>
          <w:spacing w:val="1"/>
          <w:sz w:val="24"/>
          <w:szCs w:val="24"/>
        </w:rPr>
        <w:t>н</w:t>
      </w:r>
      <w:r w:rsidRPr="001F38DD">
        <w:rPr>
          <w:rFonts w:eastAsia="Calibri"/>
          <w:i/>
          <w:iCs/>
          <w:spacing w:val="-6"/>
          <w:sz w:val="24"/>
          <w:szCs w:val="24"/>
        </w:rPr>
        <w:t>д</w:t>
      </w:r>
      <w:r w:rsidRPr="001F38DD">
        <w:rPr>
          <w:rFonts w:eastAsia="Calibri"/>
          <w:i/>
          <w:iCs/>
          <w:spacing w:val="-1"/>
          <w:sz w:val="24"/>
          <w:szCs w:val="24"/>
        </w:rPr>
        <w:t>у</w:t>
      </w:r>
      <w:r w:rsidRPr="001F38DD">
        <w:rPr>
          <w:rFonts w:eastAsia="Calibri"/>
          <w:i/>
          <w:iCs/>
          <w:spacing w:val="-6"/>
          <w:sz w:val="24"/>
          <w:szCs w:val="24"/>
        </w:rPr>
        <w:t>е</w:t>
      </w:r>
      <w:r w:rsidRPr="001F38DD">
        <w:rPr>
          <w:rFonts w:eastAsia="Calibri"/>
          <w:i/>
          <w:iCs/>
          <w:sz w:val="24"/>
          <w:szCs w:val="24"/>
        </w:rPr>
        <w:t>мой</w:t>
      </w:r>
      <w:r w:rsidRPr="001F38DD">
        <w:rPr>
          <w:rFonts w:eastAsia="Calibri"/>
          <w:i/>
          <w:iCs/>
          <w:spacing w:val="-3"/>
          <w:sz w:val="24"/>
          <w:szCs w:val="24"/>
        </w:rPr>
        <w:t xml:space="preserve"> </w:t>
      </w:r>
      <w:r w:rsidRPr="001F38DD">
        <w:rPr>
          <w:rFonts w:eastAsia="Calibri"/>
          <w:i/>
          <w:iCs/>
          <w:sz w:val="24"/>
          <w:szCs w:val="24"/>
        </w:rPr>
        <w:t>м</w:t>
      </w:r>
      <w:r w:rsidRPr="001F38DD">
        <w:rPr>
          <w:rFonts w:eastAsia="Calibri"/>
          <w:i/>
          <w:iCs/>
          <w:spacing w:val="-6"/>
          <w:sz w:val="24"/>
          <w:szCs w:val="24"/>
        </w:rPr>
        <w:t>е</w:t>
      </w:r>
      <w:r w:rsidRPr="001F38DD">
        <w:rPr>
          <w:rFonts w:eastAsia="Calibri"/>
          <w:i/>
          <w:iCs/>
          <w:sz w:val="24"/>
          <w:szCs w:val="24"/>
        </w:rPr>
        <w:t>т</w:t>
      </w:r>
      <w:r w:rsidRPr="001F38DD">
        <w:rPr>
          <w:rFonts w:eastAsia="Calibri"/>
          <w:i/>
          <w:iCs/>
          <w:spacing w:val="-5"/>
          <w:sz w:val="24"/>
          <w:szCs w:val="24"/>
        </w:rPr>
        <w:t>о</w:t>
      </w:r>
      <w:r w:rsidRPr="001F38DD">
        <w:rPr>
          <w:rFonts w:eastAsia="Calibri"/>
          <w:i/>
          <w:iCs/>
          <w:spacing w:val="-1"/>
          <w:sz w:val="24"/>
          <w:szCs w:val="24"/>
        </w:rPr>
        <w:t>д</w:t>
      </w:r>
      <w:r w:rsidRPr="001F38DD">
        <w:rPr>
          <w:rFonts w:eastAsia="Calibri"/>
          <w:i/>
          <w:iCs/>
          <w:sz w:val="24"/>
          <w:szCs w:val="24"/>
        </w:rPr>
        <w:t>и</w:t>
      </w:r>
      <w:r w:rsidRPr="001F38DD">
        <w:rPr>
          <w:rFonts w:eastAsia="Calibri"/>
          <w:i/>
          <w:iCs/>
          <w:spacing w:val="6"/>
          <w:sz w:val="24"/>
          <w:szCs w:val="24"/>
        </w:rPr>
        <w:t>ч</w:t>
      </w:r>
      <w:r w:rsidRPr="001F38DD">
        <w:rPr>
          <w:rFonts w:eastAsia="Calibri"/>
          <w:i/>
          <w:iCs/>
          <w:spacing w:val="-6"/>
          <w:sz w:val="24"/>
          <w:szCs w:val="24"/>
        </w:rPr>
        <w:t>е</w:t>
      </w:r>
      <w:r w:rsidRPr="001F38DD">
        <w:rPr>
          <w:rFonts w:eastAsia="Calibri"/>
          <w:i/>
          <w:iCs/>
          <w:spacing w:val="-1"/>
          <w:sz w:val="24"/>
          <w:szCs w:val="24"/>
        </w:rPr>
        <w:t>с</w:t>
      </w:r>
      <w:r w:rsidRPr="001F38DD">
        <w:rPr>
          <w:rFonts w:eastAsia="Calibri"/>
          <w:i/>
          <w:iCs/>
          <w:spacing w:val="-11"/>
          <w:sz w:val="24"/>
          <w:szCs w:val="24"/>
        </w:rPr>
        <w:t>к</w:t>
      </w:r>
      <w:r w:rsidRPr="001F38DD">
        <w:rPr>
          <w:rFonts w:eastAsia="Calibri"/>
          <w:i/>
          <w:iCs/>
          <w:sz w:val="24"/>
          <w:szCs w:val="24"/>
        </w:rPr>
        <w:t>ой</w:t>
      </w:r>
      <w:r w:rsidRPr="001F38DD">
        <w:rPr>
          <w:rFonts w:eastAsia="Calibri"/>
          <w:i/>
          <w:iCs/>
          <w:spacing w:val="-4"/>
          <w:sz w:val="24"/>
          <w:szCs w:val="24"/>
        </w:rPr>
        <w:t xml:space="preserve"> </w:t>
      </w:r>
      <w:r w:rsidRPr="001F38DD">
        <w:rPr>
          <w:rFonts w:eastAsia="Calibri"/>
          <w:i/>
          <w:iCs/>
          <w:spacing w:val="1"/>
          <w:sz w:val="24"/>
          <w:szCs w:val="24"/>
        </w:rPr>
        <w:t>л</w:t>
      </w:r>
      <w:r w:rsidRPr="001F38DD">
        <w:rPr>
          <w:rFonts w:eastAsia="Calibri"/>
          <w:i/>
          <w:iCs/>
          <w:sz w:val="24"/>
          <w:szCs w:val="24"/>
        </w:rPr>
        <w:t>ит</w:t>
      </w:r>
      <w:r w:rsidRPr="001F38DD">
        <w:rPr>
          <w:rFonts w:eastAsia="Calibri"/>
          <w:i/>
          <w:iCs/>
          <w:spacing w:val="-1"/>
          <w:sz w:val="24"/>
          <w:szCs w:val="24"/>
        </w:rPr>
        <w:t>е</w:t>
      </w:r>
      <w:r w:rsidRPr="001F38DD">
        <w:rPr>
          <w:rFonts w:eastAsia="Calibri"/>
          <w:i/>
          <w:iCs/>
          <w:sz w:val="24"/>
          <w:szCs w:val="24"/>
        </w:rPr>
        <w:t>р</w:t>
      </w:r>
      <w:r w:rsidRPr="001F38DD">
        <w:rPr>
          <w:rFonts w:eastAsia="Calibri"/>
          <w:i/>
          <w:iCs/>
          <w:spacing w:val="5"/>
          <w:sz w:val="24"/>
          <w:szCs w:val="24"/>
        </w:rPr>
        <w:t>а</w:t>
      </w:r>
      <w:r w:rsidRPr="001F38DD">
        <w:rPr>
          <w:rFonts w:eastAsia="Calibri"/>
          <w:i/>
          <w:iCs/>
          <w:spacing w:val="-5"/>
          <w:sz w:val="24"/>
          <w:szCs w:val="24"/>
        </w:rPr>
        <w:t>т</w:t>
      </w:r>
      <w:r w:rsidRPr="001F38DD">
        <w:rPr>
          <w:rFonts w:eastAsia="Calibri"/>
          <w:i/>
          <w:iCs/>
          <w:spacing w:val="-6"/>
          <w:sz w:val="24"/>
          <w:szCs w:val="24"/>
        </w:rPr>
        <w:t>у</w:t>
      </w:r>
      <w:r w:rsidRPr="001F38DD">
        <w:rPr>
          <w:rFonts w:eastAsia="Calibri"/>
          <w:i/>
          <w:iCs/>
          <w:sz w:val="24"/>
          <w:szCs w:val="24"/>
        </w:rPr>
        <w:t>р</w:t>
      </w:r>
      <w:r w:rsidRPr="001F38DD">
        <w:rPr>
          <w:rFonts w:eastAsia="Calibri"/>
          <w:i/>
          <w:iCs/>
          <w:spacing w:val="1"/>
          <w:sz w:val="24"/>
          <w:szCs w:val="24"/>
        </w:rPr>
        <w:t>ы</w:t>
      </w:r>
      <w:r w:rsidRPr="001F38DD">
        <w:rPr>
          <w:rFonts w:eastAsia="Calibri"/>
          <w:i/>
          <w:iCs/>
          <w:sz w:val="24"/>
          <w:szCs w:val="24"/>
        </w:rPr>
        <w:t>;</w:t>
      </w:r>
    </w:p>
    <w:p w14:paraId="7E2E66AE" w14:textId="77777777" w:rsidR="001F38DD" w:rsidRPr="001F38DD" w:rsidRDefault="001F38DD" w:rsidP="001F38DD">
      <w:pPr>
        <w:spacing w:line="360" w:lineRule="auto"/>
        <w:rPr>
          <w:rFonts w:ascii="Calibri" w:eastAsia="Calibri" w:hAnsi="Calibri" w:cs="Calibri"/>
          <w:sz w:val="24"/>
          <w:szCs w:val="24"/>
        </w:rPr>
      </w:pPr>
    </w:p>
    <w:p w14:paraId="5526101B" w14:textId="77777777" w:rsidR="001F38DD" w:rsidRPr="001F38DD" w:rsidRDefault="001F38DD" w:rsidP="001F38DD">
      <w:pPr>
        <w:spacing w:line="360" w:lineRule="auto"/>
        <w:jc w:val="both"/>
        <w:rPr>
          <w:rFonts w:eastAsia="Calibri"/>
          <w:sz w:val="24"/>
          <w:szCs w:val="24"/>
        </w:rPr>
      </w:pPr>
    </w:p>
    <w:p w14:paraId="3044AF0E"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lastRenderedPageBreak/>
        <w:t xml:space="preserve">I. ПОЯСНИТЕЛЬНАЯ ЗАПИСКА </w:t>
      </w:r>
    </w:p>
    <w:p w14:paraId="55FC7E5B"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w:t>
      </w:r>
    </w:p>
    <w:p w14:paraId="528853D5" w14:textId="77777777" w:rsidR="001F38DD" w:rsidRPr="001F38DD" w:rsidRDefault="001F38DD" w:rsidP="001F38DD">
      <w:pPr>
        <w:spacing w:line="360" w:lineRule="auto"/>
        <w:jc w:val="both"/>
        <w:rPr>
          <w:rFonts w:eastAsia="Calibri"/>
          <w:b/>
          <w:bCs/>
          <w:sz w:val="24"/>
          <w:szCs w:val="24"/>
        </w:rPr>
      </w:pPr>
      <w:r w:rsidRPr="001F38DD">
        <w:rPr>
          <w:rFonts w:eastAsia="Calibri"/>
          <w:b/>
          <w:sz w:val="24"/>
          <w:szCs w:val="24"/>
        </w:rPr>
        <w:t xml:space="preserve">1.  </w:t>
      </w:r>
      <w:r w:rsidRPr="001F38DD">
        <w:rPr>
          <w:rFonts w:eastAsia="Calibri"/>
          <w:b/>
          <w:bCs/>
          <w:sz w:val="24"/>
          <w:szCs w:val="24"/>
        </w:rPr>
        <w:t xml:space="preserve">Характеристика учебного предмета, его место и роль в образовательном процессе </w:t>
      </w:r>
    </w:p>
    <w:p w14:paraId="5304E5FF" w14:textId="77777777" w:rsidR="001F38DD" w:rsidRPr="001F38DD" w:rsidRDefault="001F38DD" w:rsidP="001F38DD">
      <w:pPr>
        <w:spacing w:line="360" w:lineRule="auto"/>
        <w:jc w:val="both"/>
        <w:rPr>
          <w:rFonts w:eastAsia="Calibri"/>
          <w:b/>
          <w:bCs/>
          <w:sz w:val="24"/>
          <w:szCs w:val="24"/>
        </w:rPr>
      </w:pPr>
    </w:p>
    <w:p w14:paraId="7DF85CBF"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Программа учебного предмета «Музыкальная литература»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«Струнные инструменты», «Духовые и ударные инструменты», «Народные инструменты», «Хоровое пение». 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 </w:t>
      </w:r>
    </w:p>
    <w:p w14:paraId="3C0B07EB"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w:t>
      </w:r>
    </w:p>
    <w:p w14:paraId="0E3B9804"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 </w:t>
      </w:r>
    </w:p>
    <w:p w14:paraId="1F439C89"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Учебный предмет «Музыкальная литература» продолжает образовательно-развивающий процесс, начатый в курсе учебного предмета «Слушание музыки».  </w:t>
      </w:r>
    </w:p>
    <w:p w14:paraId="7FD8E764"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Благодаря </w:t>
      </w:r>
    </w:p>
    <w:p w14:paraId="3F31ED4D" w14:textId="77777777" w:rsidR="001F38DD" w:rsidRPr="001F38DD" w:rsidRDefault="001F38DD" w:rsidP="00C55979">
      <w:pPr>
        <w:spacing w:line="360" w:lineRule="auto"/>
        <w:jc w:val="both"/>
        <w:rPr>
          <w:rFonts w:eastAsia="Calibri"/>
          <w:sz w:val="24"/>
          <w:szCs w:val="24"/>
        </w:rPr>
      </w:pPr>
      <w:r w:rsidRPr="001F38DD">
        <w:rPr>
          <w:rFonts w:eastAsia="Calibri"/>
          <w:sz w:val="24"/>
          <w:szCs w:val="24"/>
        </w:rPr>
        <w:t xml:space="preserve">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 </w:t>
      </w:r>
    </w:p>
    <w:p w14:paraId="7969741E" w14:textId="77777777" w:rsidR="001F38DD" w:rsidRPr="001F38DD" w:rsidRDefault="001F38DD" w:rsidP="00C55979">
      <w:pPr>
        <w:spacing w:line="360" w:lineRule="auto"/>
        <w:jc w:val="both"/>
        <w:rPr>
          <w:rFonts w:eastAsia="Calibri"/>
          <w:sz w:val="24"/>
          <w:szCs w:val="24"/>
        </w:rPr>
      </w:pPr>
    </w:p>
    <w:p w14:paraId="5D98983C" w14:textId="77777777" w:rsidR="001F38DD" w:rsidRPr="001F38DD" w:rsidRDefault="001F38DD" w:rsidP="00C55979">
      <w:pPr>
        <w:spacing w:line="360" w:lineRule="auto"/>
        <w:jc w:val="both"/>
        <w:rPr>
          <w:rFonts w:eastAsia="Calibri"/>
          <w:b/>
          <w:bCs/>
          <w:sz w:val="24"/>
          <w:szCs w:val="24"/>
        </w:rPr>
      </w:pPr>
      <w:r w:rsidRPr="001F38DD">
        <w:rPr>
          <w:rFonts w:eastAsia="Calibri"/>
          <w:b/>
          <w:sz w:val="24"/>
          <w:szCs w:val="24"/>
        </w:rPr>
        <w:t xml:space="preserve">2.  </w:t>
      </w:r>
      <w:r w:rsidRPr="001F38DD">
        <w:rPr>
          <w:rFonts w:eastAsia="Calibri"/>
          <w:b/>
          <w:bCs/>
          <w:sz w:val="24"/>
          <w:szCs w:val="24"/>
        </w:rPr>
        <w:t xml:space="preserve">Срок реализации учебного предмета </w:t>
      </w:r>
    </w:p>
    <w:p w14:paraId="42152105" w14:textId="77777777" w:rsidR="001F38DD" w:rsidRPr="001F38DD" w:rsidRDefault="001F38DD" w:rsidP="00C55979">
      <w:pPr>
        <w:spacing w:line="360" w:lineRule="auto"/>
        <w:jc w:val="both"/>
        <w:rPr>
          <w:rFonts w:eastAsia="Calibri"/>
          <w:b/>
          <w:bCs/>
          <w:sz w:val="24"/>
          <w:szCs w:val="24"/>
        </w:rPr>
      </w:pPr>
    </w:p>
    <w:p w14:paraId="3FA093E2" w14:textId="77777777" w:rsidR="001F38DD" w:rsidRPr="001F38DD" w:rsidRDefault="001F38DD" w:rsidP="00C55979">
      <w:pPr>
        <w:spacing w:line="360" w:lineRule="auto"/>
        <w:jc w:val="both"/>
        <w:rPr>
          <w:rFonts w:eastAsia="Calibri"/>
          <w:sz w:val="24"/>
          <w:szCs w:val="24"/>
        </w:rPr>
      </w:pPr>
      <w:r w:rsidRPr="001F38DD">
        <w:rPr>
          <w:rFonts w:eastAsia="Calibri"/>
          <w:sz w:val="24"/>
          <w:szCs w:val="24"/>
        </w:rPr>
        <w:t xml:space="preserve">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 </w:t>
      </w:r>
    </w:p>
    <w:p w14:paraId="0E56217E" w14:textId="77777777" w:rsidR="001F38DD" w:rsidRPr="001F38DD" w:rsidRDefault="001F38DD" w:rsidP="00C55979">
      <w:pPr>
        <w:spacing w:line="360" w:lineRule="auto"/>
        <w:jc w:val="both"/>
        <w:rPr>
          <w:rFonts w:eastAsia="Calibri"/>
          <w:sz w:val="24"/>
          <w:szCs w:val="24"/>
        </w:rPr>
      </w:pPr>
      <w:r w:rsidRPr="001F38DD">
        <w:rPr>
          <w:rFonts w:eastAsia="Calibri"/>
          <w:sz w:val="24"/>
          <w:szCs w:val="24"/>
        </w:rPr>
        <w:t xml:space="preserve">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w:t>
      </w:r>
    </w:p>
    <w:p w14:paraId="194F90D4"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основные профессиональные образовательные программы в области музыкального искусства, может быть увеличен на один год. </w:t>
      </w:r>
    </w:p>
    <w:p w14:paraId="1C73D562" w14:textId="77777777" w:rsidR="001F38DD" w:rsidRPr="001F38DD" w:rsidRDefault="001F38DD" w:rsidP="001F38DD">
      <w:pPr>
        <w:spacing w:line="360" w:lineRule="auto"/>
        <w:jc w:val="both"/>
        <w:rPr>
          <w:rFonts w:eastAsia="Calibri"/>
          <w:sz w:val="24"/>
          <w:szCs w:val="24"/>
        </w:rPr>
      </w:pPr>
    </w:p>
    <w:p w14:paraId="22CDC534" w14:textId="77777777" w:rsidR="001F38DD" w:rsidRPr="001F38DD" w:rsidRDefault="001F38DD" w:rsidP="001F38DD">
      <w:pPr>
        <w:spacing w:line="360" w:lineRule="auto"/>
        <w:jc w:val="both"/>
        <w:rPr>
          <w:rFonts w:eastAsia="Calibri"/>
          <w:b/>
          <w:bCs/>
          <w:sz w:val="24"/>
          <w:szCs w:val="24"/>
        </w:rPr>
      </w:pPr>
      <w:r w:rsidRPr="001F38DD">
        <w:rPr>
          <w:rFonts w:eastAsia="Calibri"/>
          <w:b/>
          <w:sz w:val="24"/>
          <w:szCs w:val="24"/>
        </w:rPr>
        <w:t>3</w:t>
      </w:r>
      <w:r w:rsidRPr="001F38DD">
        <w:rPr>
          <w:rFonts w:eastAsia="Calibri"/>
          <w:b/>
          <w:bCs/>
          <w:sz w:val="24"/>
          <w:szCs w:val="24"/>
        </w:rPr>
        <w:t xml:space="preserve">.  Объем учебного времени, предусмотренный учебным планом </w:t>
      </w:r>
      <w:r w:rsidRPr="001F38DD">
        <w:rPr>
          <w:rFonts w:eastAsia="Calibri"/>
          <w:sz w:val="24"/>
          <w:szCs w:val="24"/>
        </w:rPr>
        <w:t xml:space="preserve">образовательного учреждения на реализацию учебного предмета </w:t>
      </w:r>
    </w:p>
    <w:p w14:paraId="4B1322FF" w14:textId="77777777" w:rsidR="001F38DD" w:rsidRPr="001F38DD" w:rsidRDefault="001F38DD" w:rsidP="001F38DD">
      <w:pPr>
        <w:widowControl w:val="0"/>
        <w:autoSpaceDE w:val="0"/>
        <w:autoSpaceDN w:val="0"/>
        <w:adjustRightInd w:val="0"/>
        <w:spacing w:before="22"/>
        <w:rPr>
          <w:rFonts w:ascii="Calibri" w:eastAsia="Calibri" w:hAnsi="Calibri" w:cs="Calibri"/>
          <w:b/>
          <w:bCs/>
          <w:i/>
          <w:iCs/>
          <w:color w:val="000000"/>
          <w:spacing w:val="-11"/>
        </w:rPr>
      </w:pPr>
    </w:p>
    <w:p w14:paraId="383278F0" w14:textId="77777777" w:rsidR="001F38DD" w:rsidRPr="001F38DD" w:rsidRDefault="001F38DD" w:rsidP="001F38DD">
      <w:pPr>
        <w:widowControl w:val="0"/>
        <w:autoSpaceDE w:val="0"/>
        <w:autoSpaceDN w:val="0"/>
        <w:adjustRightInd w:val="0"/>
        <w:spacing w:before="22"/>
        <w:rPr>
          <w:rFonts w:ascii="Calibri" w:eastAsia="Calibri" w:hAnsi="Calibri" w:cs="Calibri"/>
          <w:b/>
          <w:bCs/>
          <w:i/>
          <w:iCs/>
          <w:color w:val="000000"/>
          <w:spacing w:val="-11"/>
        </w:rPr>
      </w:pPr>
    </w:p>
    <w:p w14:paraId="03566309" w14:textId="77777777" w:rsidR="001F38DD" w:rsidRPr="001F38DD" w:rsidRDefault="001F38DD" w:rsidP="001F38DD">
      <w:pPr>
        <w:widowControl w:val="0"/>
        <w:autoSpaceDE w:val="0"/>
        <w:autoSpaceDN w:val="0"/>
        <w:adjustRightInd w:val="0"/>
        <w:spacing w:before="22"/>
        <w:rPr>
          <w:rFonts w:ascii="Calibri" w:eastAsia="Calibri" w:hAnsi="Calibri" w:cs="Calibri"/>
          <w:color w:val="000000"/>
          <w:lang w:val="en-US"/>
        </w:rPr>
      </w:pPr>
      <w:proofErr w:type="spellStart"/>
      <w:r w:rsidRPr="001F38DD">
        <w:rPr>
          <w:rFonts w:ascii="Calibri" w:eastAsia="Calibri" w:hAnsi="Calibri" w:cs="Calibri"/>
          <w:b/>
          <w:bCs/>
          <w:i/>
          <w:iCs/>
          <w:color w:val="000000"/>
          <w:spacing w:val="-11"/>
          <w:lang w:val="en-US"/>
        </w:rPr>
        <w:t>Т</w:t>
      </w:r>
      <w:r w:rsidRPr="001F38DD">
        <w:rPr>
          <w:rFonts w:ascii="Calibri" w:eastAsia="Calibri" w:hAnsi="Calibri" w:cs="Calibri"/>
          <w:b/>
          <w:bCs/>
          <w:i/>
          <w:iCs/>
          <w:color w:val="000000"/>
          <w:lang w:val="en-US"/>
        </w:rPr>
        <w:t>а</w:t>
      </w:r>
      <w:r w:rsidRPr="001F38DD">
        <w:rPr>
          <w:rFonts w:ascii="Calibri" w:eastAsia="Calibri" w:hAnsi="Calibri" w:cs="Calibri"/>
          <w:b/>
          <w:bCs/>
          <w:i/>
          <w:iCs/>
          <w:color w:val="000000"/>
          <w:spacing w:val="-4"/>
          <w:lang w:val="en-US"/>
        </w:rPr>
        <w:t>б</w:t>
      </w:r>
      <w:r w:rsidRPr="001F38DD">
        <w:rPr>
          <w:rFonts w:ascii="Calibri" w:eastAsia="Calibri" w:hAnsi="Calibri" w:cs="Calibri"/>
          <w:b/>
          <w:bCs/>
          <w:i/>
          <w:iCs/>
          <w:color w:val="000000"/>
          <w:spacing w:val="1"/>
          <w:lang w:val="en-US"/>
        </w:rPr>
        <w:t>л</w:t>
      </w:r>
      <w:r w:rsidRPr="001F38DD">
        <w:rPr>
          <w:rFonts w:ascii="Calibri" w:eastAsia="Calibri" w:hAnsi="Calibri" w:cs="Calibri"/>
          <w:b/>
          <w:bCs/>
          <w:i/>
          <w:iCs/>
          <w:color w:val="000000"/>
          <w:spacing w:val="-1"/>
          <w:lang w:val="en-US"/>
        </w:rPr>
        <w:t>иц</w:t>
      </w:r>
      <w:r w:rsidRPr="001F38DD">
        <w:rPr>
          <w:rFonts w:ascii="Calibri" w:eastAsia="Calibri" w:hAnsi="Calibri" w:cs="Calibri"/>
          <w:b/>
          <w:bCs/>
          <w:i/>
          <w:iCs/>
          <w:color w:val="000000"/>
          <w:lang w:val="en-US"/>
        </w:rPr>
        <w:t>а</w:t>
      </w:r>
      <w:proofErr w:type="spellEnd"/>
      <w:r w:rsidRPr="001F38DD">
        <w:rPr>
          <w:rFonts w:ascii="Calibri" w:eastAsia="Calibri" w:hAnsi="Calibri" w:cs="Calibri"/>
          <w:b/>
          <w:bCs/>
          <w:i/>
          <w:iCs/>
          <w:color w:val="000000"/>
          <w:lang w:val="en-US"/>
        </w:rPr>
        <w:t xml:space="preserve"> 1</w:t>
      </w:r>
    </w:p>
    <w:p w14:paraId="24220D90" w14:textId="77777777" w:rsidR="001F38DD" w:rsidRPr="001F38DD" w:rsidRDefault="001F38DD" w:rsidP="001F38DD">
      <w:pPr>
        <w:widowControl w:val="0"/>
        <w:autoSpaceDE w:val="0"/>
        <w:autoSpaceDN w:val="0"/>
        <w:adjustRightInd w:val="0"/>
        <w:spacing w:before="10" w:line="170" w:lineRule="exact"/>
        <w:rPr>
          <w:rFonts w:ascii="Calibri" w:eastAsia="Calibri" w:hAnsi="Calibri" w:cs="Calibri"/>
          <w:color w:val="000000"/>
          <w:lang w:val="en-US"/>
        </w:rPr>
      </w:pPr>
    </w:p>
    <w:tbl>
      <w:tblPr>
        <w:tblW w:w="0" w:type="auto"/>
        <w:tblInd w:w="5" w:type="dxa"/>
        <w:tblLayout w:type="fixed"/>
        <w:tblCellMar>
          <w:left w:w="0" w:type="dxa"/>
          <w:right w:w="0" w:type="dxa"/>
        </w:tblCellMar>
        <w:tblLook w:val="0000" w:firstRow="0" w:lastRow="0" w:firstColumn="0" w:lastColumn="0" w:noHBand="0" w:noVBand="0"/>
      </w:tblPr>
      <w:tblGrid>
        <w:gridCol w:w="4233"/>
        <w:gridCol w:w="3833"/>
        <w:gridCol w:w="1831"/>
      </w:tblGrid>
      <w:tr w:rsidR="001F38DD" w:rsidRPr="001F38DD" w14:paraId="73496BF8" w14:textId="77777777" w:rsidTr="00D904ED">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14:paraId="496F171E" w14:textId="77777777" w:rsidR="001F38DD" w:rsidRPr="001F38DD" w:rsidRDefault="001F38DD" w:rsidP="001F38DD">
            <w:pPr>
              <w:widowControl w:val="0"/>
              <w:autoSpaceDE w:val="0"/>
              <w:autoSpaceDN w:val="0"/>
              <w:adjustRightInd w:val="0"/>
              <w:spacing w:line="314" w:lineRule="exact"/>
              <w:ind w:left="1343"/>
              <w:rPr>
                <w:rFonts w:ascii="Calibri" w:eastAsia="Calibri" w:hAnsi="Calibri" w:cs="Calibri"/>
                <w:lang w:val="en-US"/>
              </w:rPr>
            </w:pPr>
            <w:proofErr w:type="spellStart"/>
            <w:r w:rsidRPr="001F38DD">
              <w:rPr>
                <w:rFonts w:ascii="Calibri" w:eastAsia="Calibri" w:hAnsi="Calibri" w:cs="Calibri"/>
                <w:b/>
                <w:bCs/>
                <w:spacing w:val="5"/>
                <w:lang w:val="en-US"/>
              </w:rPr>
              <w:t>С</w:t>
            </w:r>
            <w:r w:rsidRPr="001F38DD">
              <w:rPr>
                <w:rFonts w:ascii="Calibri" w:eastAsia="Calibri" w:hAnsi="Calibri" w:cs="Calibri"/>
                <w:b/>
                <w:bCs/>
                <w:spacing w:val="-14"/>
                <w:lang w:val="en-US"/>
              </w:rPr>
              <w:t>о</w:t>
            </w:r>
            <w:r w:rsidRPr="001F38DD">
              <w:rPr>
                <w:rFonts w:ascii="Calibri" w:eastAsia="Calibri" w:hAnsi="Calibri" w:cs="Calibri"/>
                <w:b/>
                <w:bCs/>
                <w:spacing w:val="-1"/>
                <w:lang w:val="en-US"/>
              </w:rPr>
              <w:t>д</w:t>
            </w:r>
            <w:r w:rsidRPr="001F38DD">
              <w:rPr>
                <w:rFonts w:ascii="Calibri" w:eastAsia="Calibri" w:hAnsi="Calibri" w:cs="Calibri"/>
                <w:b/>
                <w:bCs/>
                <w:spacing w:val="1"/>
                <w:lang w:val="en-US"/>
              </w:rPr>
              <w:t>е</w:t>
            </w:r>
            <w:r w:rsidRPr="001F38DD">
              <w:rPr>
                <w:rFonts w:ascii="Calibri" w:eastAsia="Calibri" w:hAnsi="Calibri" w:cs="Calibri"/>
                <w:b/>
                <w:bCs/>
                <w:spacing w:val="4"/>
                <w:lang w:val="en-US"/>
              </w:rPr>
              <w:t>р</w:t>
            </w:r>
            <w:r w:rsidRPr="001F38DD">
              <w:rPr>
                <w:rFonts w:ascii="Calibri" w:eastAsia="Calibri" w:hAnsi="Calibri" w:cs="Calibri"/>
                <w:b/>
                <w:bCs/>
                <w:lang w:val="en-US"/>
              </w:rPr>
              <w:t>жа</w:t>
            </w:r>
            <w:r w:rsidRPr="001F38DD">
              <w:rPr>
                <w:rFonts w:ascii="Calibri" w:eastAsia="Calibri" w:hAnsi="Calibri" w:cs="Calibri"/>
                <w:b/>
                <w:bCs/>
                <w:spacing w:val="3"/>
                <w:lang w:val="en-US"/>
              </w:rPr>
              <w:t>н</w:t>
            </w:r>
            <w:r w:rsidRPr="001F38DD">
              <w:rPr>
                <w:rFonts w:ascii="Calibri" w:eastAsia="Calibri" w:hAnsi="Calibri" w:cs="Calibri"/>
                <w:b/>
                <w:bCs/>
                <w:spacing w:val="-2"/>
                <w:lang w:val="en-US"/>
              </w:rPr>
              <w:t>и</w:t>
            </w:r>
            <w:r w:rsidRPr="001F38DD">
              <w:rPr>
                <w:rFonts w:ascii="Calibri" w:eastAsia="Calibri" w:hAnsi="Calibri" w:cs="Calibri"/>
                <w:b/>
                <w:bCs/>
                <w:lang w:val="en-US"/>
              </w:rPr>
              <w:t>е</w:t>
            </w:r>
            <w:proofErr w:type="spellEnd"/>
          </w:p>
        </w:tc>
        <w:tc>
          <w:tcPr>
            <w:tcW w:w="3833" w:type="dxa"/>
            <w:tcBorders>
              <w:top w:val="single" w:sz="4" w:space="0" w:color="000000"/>
              <w:left w:val="single" w:sz="4" w:space="0" w:color="000000"/>
              <w:bottom w:val="single" w:sz="4" w:space="0" w:color="000000"/>
              <w:right w:val="single" w:sz="4" w:space="0" w:color="000000"/>
            </w:tcBorders>
          </w:tcPr>
          <w:p w14:paraId="45D6B084" w14:textId="77777777" w:rsidR="001F38DD" w:rsidRPr="001F38DD" w:rsidRDefault="001F38DD" w:rsidP="001F38DD">
            <w:pPr>
              <w:widowControl w:val="0"/>
              <w:autoSpaceDE w:val="0"/>
              <w:autoSpaceDN w:val="0"/>
              <w:adjustRightInd w:val="0"/>
              <w:spacing w:line="314" w:lineRule="exact"/>
              <w:ind w:left="229"/>
              <w:rPr>
                <w:rFonts w:ascii="Calibri" w:eastAsia="Calibri" w:hAnsi="Calibri" w:cs="Calibri"/>
              </w:rPr>
            </w:pPr>
            <w:r w:rsidRPr="001F38DD">
              <w:rPr>
                <w:rFonts w:ascii="Calibri" w:eastAsia="Calibri" w:hAnsi="Calibri" w:cs="Calibri"/>
                <w:b/>
                <w:bCs/>
              </w:rPr>
              <w:t xml:space="preserve">                  1-8 </w:t>
            </w:r>
            <w:proofErr w:type="spellStart"/>
            <w:r w:rsidRPr="001F38DD">
              <w:rPr>
                <w:rFonts w:ascii="Calibri" w:eastAsia="Calibri" w:hAnsi="Calibri" w:cs="Calibri"/>
                <w:b/>
                <w:bCs/>
              </w:rPr>
              <w:t>кл</w:t>
            </w:r>
            <w:proofErr w:type="spellEnd"/>
          </w:p>
        </w:tc>
        <w:tc>
          <w:tcPr>
            <w:tcW w:w="1831" w:type="dxa"/>
            <w:tcBorders>
              <w:top w:val="single" w:sz="4" w:space="0" w:color="000000"/>
              <w:left w:val="single" w:sz="4" w:space="0" w:color="000000"/>
              <w:bottom w:val="single" w:sz="4" w:space="0" w:color="000000"/>
              <w:right w:val="single" w:sz="4" w:space="0" w:color="000000"/>
            </w:tcBorders>
          </w:tcPr>
          <w:p w14:paraId="583E90E4" w14:textId="77777777" w:rsidR="001F38DD" w:rsidRPr="001F38DD" w:rsidRDefault="001F38DD" w:rsidP="001F38DD">
            <w:pPr>
              <w:widowControl w:val="0"/>
              <w:autoSpaceDE w:val="0"/>
              <w:autoSpaceDN w:val="0"/>
              <w:adjustRightInd w:val="0"/>
              <w:spacing w:line="314" w:lineRule="exact"/>
              <w:ind w:left="453"/>
              <w:rPr>
                <w:rFonts w:ascii="Calibri" w:eastAsia="Calibri" w:hAnsi="Calibri" w:cs="Calibri"/>
                <w:lang w:val="en-US"/>
              </w:rPr>
            </w:pPr>
            <w:r w:rsidRPr="001F38DD">
              <w:rPr>
                <w:rFonts w:ascii="Calibri" w:eastAsia="Calibri" w:hAnsi="Calibri" w:cs="Calibri"/>
                <w:b/>
                <w:bCs/>
                <w:lang w:val="en-US"/>
              </w:rPr>
              <w:t>9</w:t>
            </w:r>
            <w:r w:rsidRPr="001F38DD">
              <w:rPr>
                <w:rFonts w:ascii="Calibri" w:eastAsia="Calibri" w:hAnsi="Calibri" w:cs="Calibri"/>
                <w:b/>
                <w:bCs/>
                <w:spacing w:val="-19"/>
                <w:lang w:val="en-US"/>
              </w:rPr>
              <w:t xml:space="preserve"> </w:t>
            </w:r>
            <w:proofErr w:type="spellStart"/>
            <w:r w:rsidRPr="001F38DD">
              <w:rPr>
                <w:rFonts w:ascii="Calibri" w:eastAsia="Calibri" w:hAnsi="Calibri" w:cs="Calibri"/>
                <w:b/>
                <w:bCs/>
                <w:spacing w:val="-2"/>
                <w:lang w:val="en-US"/>
              </w:rPr>
              <w:t>к</w:t>
            </w:r>
            <w:r w:rsidRPr="001F38DD">
              <w:rPr>
                <w:rFonts w:ascii="Calibri" w:eastAsia="Calibri" w:hAnsi="Calibri" w:cs="Calibri"/>
                <w:b/>
                <w:bCs/>
                <w:spacing w:val="2"/>
                <w:lang w:val="en-US"/>
              </w:rPr>
              <w:t>л</w:t>
            </w:r>
            <w:r w:rsidRPr="001F38DD">
              <w:rPr>
                <w:rFonts w:ascii="Calibri" w:eastAsia="Calibri" w:hAnsi="Calibri" w:cs="Calibri"/>
                <w:b/>
                <w:bCs/>
                <w:lang w:val="en-US"/>
              </w:rPr>
              <w:t>а</w:t>
            </w:r>
            <w:r w:rsidRPr="001F38DD">
              <w:rPr>
                <w:rFonts w:ascii="Calibri" w:eastAsia="Calibri" w:hAnsi="Calibri" w:cs="Calibri"/>
                <w:b/>
                <w:bCs/>
                <w:spacing w:val="1"/>
                <w:lang w:val="en-US"/>
              </w:rPr>
              <w:t>с</w:t>
            </w:r>
            <w:r w:rsidRPr="001F38DD">
              <w:rPr>
                <w:rFonts w:ascii="Calibri" w:eastAsia="Calibri" w:hAnsi="Calibri" w:cs="Calibri"/>
                <w:b/>
                <w:bCs/>
                <w:lang w:val="en-US"/>
              </w:rPr>
              <w:t>с</w:t>
            </w:r>
            <w:proofErr w:type="spellEnd"/>
          </w:p>
        </w:tc>
      </w:tr>
      <w:tr w:rsidR="001F38DD" w:rsidRPr="001F38DD" w14:paraId="50748459" w14:textId="77777777" w:rsidTr="00D904ED">
        <w:trPr>
          <w:trHeight w:hRule="exact" w:val="698"/>
        </w:trPr>
        <w:tc>
          <w:tcPr>
            <w:tcW w:w="4233" w:type="dxa"/>
            <w:tcBorders>
              <w:top w:val="single" w:sz="4" w:space="0" w:color="000000"/>
              <w:left w:val="single" w:sz="4" w:space="0" w:color="000000"/>
              <w:bottom w:val="single" w:sz="4" w:space="0" w:color="000000"/>
              <w:right w:val="single" w:sz="4" w:space="0" w:color="000000"/>
            </w:tcBorders>
          </w:tcPr>
          <w:p w14:paraId="62BFED92" w14:textId="77777777" w:rsidR="001F38DD" w:rsidRPr="001F38DD" w:rsidRDefault="001F38DD" w:rsidP="001F38DD">
            <w:pPr>
              <w:widowControl w:val="0"/>
              <w:tabs>
                <w:tab w:val="left" w:pos="2980"/>
              </w:tabs>
              <w:autoSpaceDE w:val="0"/>
              <w:autoSpaceDN w:val="0"/>
              <w:adjustRightInd w:val="0"/>
              <w:spacing w:line="309" w:lineRule="exact"/>
              <w:ind w:left="263"/>
              <w:rPr>
                <w:rFonts w:ascii="Calibri" w:eastAsia="Calibri" w:hAnsi="Calibri" w:cs="Calibri"/>
              </w:rPr>
            </w:pPr>
            <w:r w:rsidRPr="001F38DD">
              <w:rPr>
                <w:rFonts w:ascii="Calibri" w:eastAsia="Calibri" w:hAnsi="Calibri" w:cs="Calibri"/>
                <w:spacing w:val="2"/>
              </w:rPr>
              <w:t>М</w:t>
            </w:r>
            <w:r w:rsidRPr="001F38DD">
              <w:rPr>
                <w:rFonts w:ascii="Calibri" w:eastAsia="Calibri" w:hAnsi="Calibri" w:cs="Calibri"/>
                <w:spacing w:val="1"/>
              </w:rPr>
              <w:t>а</w:t>
            </w:r>
            <w:r w:rsidRPr="001F38DD">
              <w:rPr>
                <w:rFonts w:ascii="Calibri" w:eastAsia="Calibri" w:hAnsi="Calibri" w:cs="Calibri"/>
                <w:spacing w:val="-6"/>
              </w:rPr>
              <w:t>к</w:t>
            </w:r>
            <w:r w:rsidRPr="001F38DD">
              <w:rPr>
                <w:rFonts w:ascii="Calibri" w:eastAsia="Calibri" w:hAnsi="Calibri" w:cs="Calibri"/>
                <w:spacing w:val="1"/>
              </w:rPr>
              <w:t>с</w:t>
            </w:r>
            <w:r w:rsidRPr="001F38DD">
              <w:rPr>
                <w:rFonts w:ascii="Calibri" w:eastAsia="Calibri" w:hAnsi="Calibri" w:cs="Calibri"/>
              </w:rPr>
              <w:t>и</w:t>
            </w:r>
            <w:r w:rsidRPr="001F38DD">
              <w:rPr>
                <w:rFonts w:ascii="Calibri" w:eastAsia="Calibri" w:hAnsi="Calibri" w:cs="Calibri"/>
                <w:spacing w:val="1"/>
              </w:rPr>
              <w:t>м</w:t>
            </w:r>
            <w:r w:rsidRPr="001F38DD">
              <w:rPr>
                <w:rFonts w:ascii="Calibri" w:eastAsia="Calibri" w:hAnsi="Calibri" w:cs="Calibri"/>
                <w:spacing w:val="6"/>
              </w:rPr>
              <w:t>а</w:t>
            </w:r>
            <w:r w:rsidRPr="001F38DD">
              <w:rPr>
                <w:rFonts w:ascii="Calibri" w:eastAsia="Calibri" w:hAnsi="Calibri" w:cs="Calibri"/>
              </w:rPr>
              <w:t>л</w:t>
            </w:r>
            <w:r w:rsidRPr="001F38DD">
              <w:rPr>
                <w:rFonts w:ascii="Calibri" w:eastAsia="Calibri" w:hAnsi="Calibri" w:cs="Calibri"/>
                <w:spacing w:val="-2"/>
              </w:rPr>
              <w:t>ь</w:t>
            </w:r>
            <w:r w:rsidRPr="001F38DD">
              <w:rPr>
                <w:rFonts w:ascii="Calibri" w:eastAsia="Calibri" w:hAnsi="Calibri" w:cs="Calibri"/>
              </w:rPr>
              <w:t>н</w:t>
            </w:r>
            <w:r w:rsidRPr="001F38DD">
              <w:rPr>
                <w:rFonts w:ascii="Calibri" w:eastAsia="Calibri" w:hAnsi="Calibri" w:cs="Calibri"/>
                <w:spacing w:val="1"/>
              </w:rPr>
              <w:t>а</w:t>
            </w:r>
            <w:r w:rsidRPr="001F38DD">
              <w:rPr>
                <w:rFonts w:ascii="Calibri" w:eastAsia="Calibri" w:hAnsi="Calibri" w:cs="Calibri"/>
              </w:rPr>
              <w:t>я</w:t>
            </w:r>
            <w:r w:rsidRPr="001F38DD">
              <w:rPr>
                <w:rFonts w:ascii="Calibri" w:eastAsia="Calibri" w:hAnsi="Calibri" w:cs="Calibri"/>
              </w:rPr>
              <w:tab/>
            </w:r>
            <w:r w:rsidRPr="001F38DD">
              <w:rPr>
                <w:rFonts w:ascii="Calibri" w:eastAsia="Calibri" w:hAnsi="Calibri" w:cs="Calibri"/>
                <w:spacing w:val="-5"/>
              </w:rPr>
              <w:t>у</w:t>
            </w:r>
            <w:r w:rsidRPr="001F38DD">
              <w:rPr>
                <w:rFonts w:ascii="Calibri" w:eastAsia="Calibri" w:hAnsi="Calibri" w:cs="Calibri"/>
                <w:spacing w:val="-1"/>
              </w:rPr>
              <w:t>ч</w:t>
            </w:r>
            <w:r w:rsidRPr="001F38DD">
              <w:rPr>
                <w:rFonts w:ascii="Calibri" w:eastAsia="Calibri" w:hAnsi="Calibri" w:cs="Calibri"/>
                <w:spacing w:val="1"/>
              </w:rPr>
              <w:t>е</w:t>
            </w:r>
            <w:r w:rsidRPr="001F38DD">
              <w:rPr>
                <w:rFonts w:ascii="Calibri" w:eastAsia="Calibri" w:hAnsi="Calibri" w:cs="Calibri"/>
                <w:spacing w:val="2"/>
              </w:rPr>
              <w:t>б</w:t>
            </w:r>
            <w:r w:rsidRPr="001F38DD">
              <w:rPr>
                <w:rFonts w:ascii="Calibri" w:eastAsia="Calibri" w:hAnsi="Calibri" w:cs="Calibri"/>
              </w:rPr>
              <w:t>н</w:t>
            </w:r>
            <w:r w:rsidRPr="001F38DD">
              <w:rPr>
                <w:rFonts w:ascii="Calibri" w:eastAsia="Calibri" w:hAnsi="Calibri" w:cs="Calibri"/>
                <w:spacing w:val="1"/>
              </w:rPr>
              <w:t>а</w:t>
            </w:r>
            <w:r w:rsidRPr="001F38DD">
              <w:rPr>
                <w:rFonts w:ascii="Calibri" w:eastAsia="Calibri" w:hAnsi="Calibri" w:cs="Calibri"/>
              </w:rPr>
              <w:t>я</w:t>
            </w:r>
          </w:p>
          <w:p w14:paraId="7809EA34" w14:textId="77777777" w:rsidR="001F38DD" w:rsidRPr="001F38DD" w:rsidRDefault="001F38DD" w:rsidP="001F38DD">
            <w:pPr>
              <w:widowControl w:val="0"/>
              <w:autoSpaceDE w:val="0"/>
              <w:autoSpaceDN w:val="0"/>
              <w:adjustRightInd w:val="0"/>
              <w:spacing w:before="3" w:line="160" w:lineRule="exact"/>
              <w:rPr>
                <w:rFonts w:ascii="Calibri" w:eastAsia="Calibri" w:hAnsi="Calibri" w:cs="Calibri"/>
              </w:rPr>
            </w:pPr>
          </w:p>
          <w:p w14:paraId="2F6AC9DF" w14:textId="77777777" w:rsidR="001F38DD" w:rsidRPr="001F38DD" w:rsidRDefault="001F38DD" w:rsidP="001F38DD">
            <w:pPr>
              <w:widowControl w:val="0"/>
              <w:autoSpaceDE w:val="0"/>
              <w:autoSpaceDN w:val="0"/>
              <w:adjustRightInd w:val="0"/>
              <w:ind w:left="263"/>
              <w:rPr>
                <w:rFonts w:ascii="Calibri" w:eastAsia="Calibri" w:hAnsi="Calibri" w:cs="Calibri"/>
              </w:rPr>
            </w:pPr>
            <w:r w:rsidRPr="001F38DD">
              <w:rPr>
                <w:rFonts w:ascii="Calibri" w:eastAsia="Calibri" w:hAnsi="Calibri" w:cs="Calibri"/>
              </w:rPr>
              <w:t>н</w:t>
            </w:r>
            <w:r w:rsidRPr="001F38DD">
              <w:rPr>
                <w:rFonts w:ascii="Calibri" w:eastAsia="Calibri" w:hAnsi="Calibri" w:cs="Calibri"/>
                <w:spacing w:val="1"/>
              </w:rPr>
              <w:t>аг</w:t>
            </w:r>
            <w:r w:rsidRPr="001F38DD">
              <w:rPr>
                <w:rFonts w:ascii="Calibri" w:eastAsia="Calibri" w:hAnsi="Calibri" w:cs="Calibri"/>
              </w:rPr>
              <w:t>р</w:t>
            </w:r>
            <w:r w:rsidRPr="001F38DD">
              <w:rPr>
                <w:rFonts w:ascii="Calibri" w:eastAsia="Calibri" w:hAnsi="Calibri" w:cs="Calibri"/>
                <w:spacing w:val="-5"/>
              </w:rPr>
              <w:t>у</w:t>
            </w:r>
            <w:r w:rsidRPr="001F38DD">
              <w:rPr>
                <w:rFonts w:ascii="Calibri" w:eastAsia="Calibri" w:hAnsi="Calibri" w:cs="Calibri"/>
              </w:rPr>
              <w:t>з</w:t>
            </w:r>
            <w:r w:rsidRPr="001F38DD">
              <w:rPr>
                <w:rFonts w:ascii="Calibri" w:eastAsia="Calibri" w:hAnsi="Calibri" w:cs="Calibri"/>
                <w:spacing w:val="-6"/>
              </w:rPr>
              <w:t>к</w:t>
            </w:r>
            <w:r w:rsidRPr="001F38DD">
              <w:rPr>
                <w:rFonts w:ascii="Calibri" w:eastAsia="Calibri" w:hAnsi="Calibri" w:cs="Calibri"/>
              </w:rPr>
              <w:t>а</w:t>
            </w:r>
            <w:r w:rsidRPr="001F38DD">
              <w:rPr>
                <w:rFonts w:ascii="Calibri" w:eastAsia="Calibri" w:hAnsi="Calibri" w:cs="Calibri"/>
                <w:spacing w:val="1"/>
              </w:rPr>
              <w:t xml:space="preserve"> </w:t>
            </w:r>
            <w:r w:rsidRPr="001F38DD">
              <w:rPr>
                <w:rFonts w:ascii="Calibri" w:eastAsia="Calibri" w:hAnsi="Calibri" w:cs="Calibri"/>
              </w:rPr>
              <w:t>в</w:t>
            </w:r>
            <w:r w:rsidRPr="001F38DD">
              <w:rPr>
                <w:rFonts w:ascii="Calibri" w:eastAsia="Calibri" w:hAnsi="Calibri" w:cs="Calibri"/>
                <w:spacing w:val="-1"/>
              </w:rPr>
              <w:t xml:space="preserve"> ч</w:t>
            </w:r>
            <w:r w:rsidRPr="001F38DD">
              <w:rPr>
                <w:rFonts w:ascii="Calibri" w:eastAsia="Calibri" w:hAnsi="Calibri" w:cs="Calibri"/>
                <w:spacing w:val="1"/>
              </w:rPr>
              <w:t>а</w:t>
            </w:r>
            <w:r w:rsidRPr="001F38DD">
              <w:rPr>
                <w:rFonts w:ascii="Calibri" w:eastAsia="Calibri" w:hAnsi="Calibri" w:cs="Calibri"/>
                <w:spacing w:val="6"/>
              </w:rPr>
              <w:t>са</w:t>
            </w:r>
            <w:r w:rsidRPr="001F38DD">
              <w:rPr>
                <w:rFonts w:ascii="Calibri" w:eastAsia="Calibri" w:hAnsi="Calibri" w:cs="Calibri"/>
              </w:rPr>
              <w:t>х</w:t>
            </w:r>
          </w:p>
        </w:tc>
        <w:tc>
          <w:tcPr>
            <w:tcW w:w="3833" w:type="dxa"/>
            <w:tcBorders>
              <w:top w:val="single" w:sz="4" w:space="0" w:color="000000"/>
              <w:left w:val="single" w:sz="4" w:space="0" w:color="000000"/>
              <w:bottom w:val="single" w:sz="4" w:space="0" w:color="000000"/>
              <w:right w:val="single" w:sz="4" w:space="0" w:color="000000"/>
            </w:tcBorders>
          </w:tcPr>
          <w:p w14:paraId="2ECF48F4" w14:textId="77777777" w:rsidR="001F38DD" w:rsidRPr="001F38DD" w:rsidRDefault="001F38DD" w:rsidP="001F38DD">
            <w:pPr>
              <w:widowControl w:val="0"/>
              <w:autoSpaceDE w:val="0"/>
              <w:autoSpaceDN w:val="0"/>
              <w:adjustRightInd w:val="0"/>
              <w:spacing w:line="309" w:lineRule="exact"/>
              <w:ind w:left="1590" w:right="1593"/>
              <w:jc w:val="center"/>
              <w:rPr>
                <w:rFonts w:ascii="Calibri" w:eastAsia="Calibri" w:hAnsi="Calibri" w:cs="Calibri"/>
              </w:rPr>
            </w:pPr>
            <w:r w:rsidRPr="001F38DD">
              <w:rPr>
                <w:rFonts w:ascii="Calibri" w:eastAsia="Calibri" w:hAnsi="Calibri" w:cs="Calibri"/>
                <w:w w:val="99"/>
              </w:rPr>
              <w:t>346,5</w:t>
            </w:r>
          </w:p>
        </w:tc>
        <w:tc>
          <w:tcPr>
            <w:tcW w:w="1831" w:type="dxa"/>
            <w:tcBorders>
              <w:top w:val="single" w:sz="4" w:space="0" w:color="000000"/>
              <w:left w:val="single" w:sz="4" w:space="0" w:color="000000"/>
              <w:bottom w:val="single" w:sz="4" w:space="0" w:color="000000"/>
              <w:right w:val="single" w:sz="4" w:space="0" w:color="000000"/>
            </w:tcBorders>
          </w:tcPr>
          <w:p w14:paraId="612E836B" w14:textId="77777777" w:rsidR="001F38DD" w:rsidRPr="001F38DD" w:rsidRDefault="001F38DD" w:rsidP="001F38DD">
            <w:pPr>
              <w:widowControl w:val="0"/>
              <w:autoSpaceDE w:val="0"/>
              <w:autoSpaceDN w:val="0"/>
              <w:adjustRightInd w:val="0"/>
              <w:spacing w:line="309" w:lineRule="exact"/>
              <w:ind w:left="657" w:right="664"/>
              <w:jc w:val="center"/>
              <w:rPr>
                <w:rFonts w:ascii="Calibri" w:eastAsia="Calibri" w:hAnsi="Calibri" w:cs="Calibri"/>
              </w:rPr>
            </w:pPr>
            <w:r w:rsidRPr="001F38DD">
              <w:rPr>
                <w:rFonts w:ascii="Calibri" w:eastAsia="Calibri" w:hAnsi="Calibri" w:cs="Calibri"/>
                <w:w w:val="99"/>
              </w:rPr>
              <w:t>82,5</w:t>
            </w:r>
          </w:p>
        </w:tc>
      </w:tr>
      <w:tr w:rsidR="001F38DD" w:rsidRPr="001F38DD" w14:paraId="332760F4" w14:textId="77777777" w:rsidTr="00D904ED">
        <w:trPr>
          <w:trHeight w:hRule="exact" w:val="707"/>
        </w:trPr>
        <w:tc>
          <w:tcPr>
            <w:tcW w:w="4233" w:type="dxa"/>
            <w:tcBorders>
              <w:top w:val="single" w:sz="4" w:space="0" w:color="000000"/>
              <w:left w:val="single" w:sz="4" w:space="0" w:color="000000"/>
              <w:bottom w:val="single" w:sz="4" w:space="0" w:color="000000"/>
              <w:right w:val="single" w:sz="4" w:space="0" w:color="000000"/>
            </w:tcBorders>
          </w:tcPr>
          <w:p w14:paraId="21063A6D" w14:textId="77777777" w:rsidR="001F38DD" w:rsidRPr="001F38DD" w:rsidRDefault="001F38DD" w:rsidP="001F38DD">
            <w:pPr>
              <w:widowControl w:val="0"/>
              <w:tabs>
                <w:tab w:val="left" w:pos="2320"/>
                <w:tab w:val="left" w:pos="3660"/>
              </w:tabs>
              <w:autoSpaceDE w:val="0"/>
              <w:autoSpaceDN w:val="0"/>
              <w:adjustRightInd w:val="0"/>
              <w:spacing w:line="309" w:lineRule="exact"/>
              <w:ind w:left="263"/>
              <w:rPr>
                <w:rFonts w:ascii="Calibri" w:eastAsia="Calibri" w:hAnsi="Calibri" w:cs="Calibri"/>
              </w:rPr>
            </w:pPr>
            <w:r w:rsidRPr="001F38DD">
              <w:rPr>
                <w:rFonts w:ascii="Calibri" w:eastAsia="Calibri" w:hAnsi="Calibri" w:cs="Calibri"/>
                <w:spacing w:val="-13"/>
              </w:rPr>
              <w:t>К</w:t>
            </w:r>
            <w:r w:rsidRPr="001F38DD">
              <w:rPr>
                <w:rFonts w:ascii="Calibri" w:eastAsia="Calibri" w:hAnsi="Calibri" w:cs="Calibri"/>
                <w:spacing w:val="-5"/>
              </w:rPr>
              <w:t>о</w:t>
            </w:r>
            <w:r w:rsidRPr="001F38DD">
              <w:rPr>
                <w:rFonts w:ascii="Calibri" w:eastAsia="Calibri" w:hAnsi="Calibri" w:cs="Calibri"/>
              </w:rPr>
              <w:t>ли</w:t>
            </w:r>
            <w:r w:rsidRPr="001F38DD">
              <w:rPr>
                <w:rFonts w:ascii="Calibri" w:eastAsia="Calibri" w:hAnsi="Calibri" w:cs="Calibri"/>
                <w:spacing w:val="-1"/>
              </w:rPr>
              <w:t>ч</w:t>
            </w:r>
            <w:r w:rsidRPr="001F38DD">
              <w:rPr>
                <w:rFonts w:ascii="Calibri" w:eastAsia="Calibri" w:hAnsi="Calibri" w:cs="Calibri"/>
                <w:spacing w:val="6"/>
              </w:rPr>
              <w:t>ес</w:t>
            </w:r>
            <w:r w:rsidRPr="001F38DD">
              <w:rPr>
                <w:rFonts w:ascii="Calibri" w:eastAsia="Calibri" w:hAnsi="Calibri" w:cs="Calibri"/>
                <w:spacing w:val="-1"/>
              </w:rPr>
              <w:t>т</w:t>
            </w:r>
            <w:r w:rsidRPr="001F38DD">
              <w:rPr>
                <w:rFonts w:ascii="Calibri" w:eastAsia="Calibri" w:hAnsi="Calibri" w:cs="Calibri"/>
                <w:spacing w:val="-2"/>
              </w:rPr>
              <w:t>в</w:t>
            </w:r>
            <w:r w:rsidRPr="001F38DD">
              <w:rPr>
                <w:rFonts w:ascii="Calibri" w:eastAsia="Calibri" w:hAnsi="Calibri" w:cs="Calibri"/>
              </w:rPr>
              <w:t>о</w:t>
            </w:r>
            <w:r w:rsidRPr="001F38DD">
              <w:rPr>
                <w:rFonts w:ascii="Calibri" w:eastAsia="Calibri" w:hAnsi="Calibri" w:cs="Calibri"/>
              </w:rPr>
              <w:tab/>
            </w:r>
            <w:r w:rsidRPr="001F38DD">
              <w:rPr>
                <w:rFonts w:ascii="Calibri" w:eastAsia="Calibri" w:hAnsi="Calibri" w:cs="Calibri"/>
                <w:spacing w:val="-1"/>
              </w:rPr>
              <w:t>ч</w:t>
            </w:r>
            <w:r w:rsidRPr="001F38DD">
              <w:rPr>
                <w:rFonts w:ascii="Calibri" w:eastAsia="Calibri" w:hAnsi="Calibri" w:cs="Calibri"/>
                <w:spacing w:val="1"/>
              </w:rPr>
              <w:t>ас</w:t>
            </w:r>
            <w:r w:rsidRPr="001F38DD">
              <w:rPr>
                <w:rFonts w:ascii="Calibri" w:eastAsia="Calibri" w:hAnsi="Calibri" w:cs="Calibri"/>
              </w:rPr>
              <w:t>ов</w:t>
            </w:r>
            <w:r w:rsidRPr="001F38DD">
              <w:rPr>
                <w:rFonts w:ascii="Calibri" w:eastAsia="Calibri" w:hAnsi="Calibri" w:cs="Calibri"/>
              </w:rPr>
              <w:tab/>
              <w:t>на</w:t>
            </w:r>
          </w:p>
          <w:p w14:paraId="06FC3740" w14:textId="77777777" w:rsidR="001F38DD" w:rsidRPr="001F38DD" w:rsidRDefault="001F38DD" w:rsidP="001F38DD">
            <w:pPr>
              <w:widowControl w:val="0"/>
              <w:autoSpaceDE w:val="0"/>
              <w:autoSpaceDN w:val="0"/>
              <w:adjustRightInd w:val="0"/>
              <w:spacing w:before="8" w:line="150" w:lineRule="exact"/>
              <w:rPr>
                <w:rFonts w:ascii="Calibri" w:eastAsia="Calibri" w:hAnsi="Calibri" w:cs="Calibri"/>
              </w:rPr>
            </w:pPr>
          </w:p>
          <w:p w14:paraId="14E048F3" w14:textId="77777777" w:rsidR="001F38DD" w:rsidRPr="001F38DD" w:rsidRDefault="001F38DD" w:rsidP="001F38DD">
            <w:pPr>
              <w:widowControl w:val="0"/>
              <w:autoSpaceDE w:val="0"/>
              <w:autoSpaceDN w:val="0"/>
              <w:adjustRightInd w:val="0"/>
              <w:ind w:left="263"/>
              <w:rPr>
                <w:rFonts w:ascii="Calibri" w:eastAsia="Calibri" w:hAnsi="Calibri" w:cs="Calibri"/>
              </w:rPr>
            </w:pPr>
            <w:r w:rsidRPr="001F38DD">
              <w:rPr>
                <w:rFonts w:ascii="Calibri" w:eastAsia="Calibri" w:hAnsi="Calibri" w:cs="Calibri"/>
                <w:b/>
                <w:bCs/>
                <w:spacing w:val="-14"/>
              </w:rPr>
              <w:t>а</w:t>
            </w:r>
            <w:r w:rsidRPr="001F38DD">
              <w:rPr>
                <w:rFonts w:ascii="Calibri" w:eastAsia="Calibri" w:hAnsi="Calibri" w:cs="Calibri"/>
                <w:b/>
                <w:bCs/>
                <w:spacing w:val="-19"/>
              </w:rPr>
              <w:t>у</w:t>
            </w:r>
            <w:r w:rsidRPr="001F38DD">
              <w:rPr>
                <w:rFonts w:ascii="Calibri" w:eastAsia="Calibri" w:hAnsi="Calibri" w:cs="Calibri"/>
                <w:b/>
                <w:bCs/>
                <w:spacing w:val="3"/>
              </w:rPr>
              <w:t>ди</w:t>
            </w:r>
            <w:r w:rsidRPr="001F38DD">
              <w:rPr>
                <w:rFonts w:ascii="Calibri" w:eastAsia="Calibri" w:hAnsi="Calibri" w:cs="Calibri"/>
                <w:b/>
                <w:bCs/>
                <w:spacing w:val="-2"/>
              </w:rPr>
              <w:t>т</w:t>
            </w:r>
            <w:r w:rsidRPr="001F38DD">
              <w:rPr>
                <w:rFonts w:ascii="Calibri" w:eastAsia="Calibri" w:hAnsi="Calibri" w:cs="Calibri"/>
                <w:b/>
                <w:bCs/>
                <w:spacing w:val="-5"/>
              </w:rPr>
              <w:t>о</w:t>
            </w:r>
            <w:r w:rsidRPr="001F38DD">
              <w:rPr>
                <w:rFonts w:ascii="Calibri" w:eastAsia="Calibri" w:hAnsi="Calibri" w:cs="Calibri"/>
                <w:b/>
                <w:bCs/>
                <w:spacing w:val="4"/>
              </w:rPr>
              <w:t>р</w:t>
            </w:r>
            <w:r w:rsidRPr="001F38DD">
              <w:rPr>
                <w:rFonts w:ascii="Calibri" w:eastAsia="Calibri" w:hAnsi="Calibri" w:cs="Calibri"/>
                <w:b/>
                <w:bCs/>
                <w:spacing w:val="-2"/>
              </w:rPr>
              <w:t>н</w:t>
            </w:r>
            <w:r w:rsidRPr="001F38DD">
              <w:rPr>
                <w:rFonts w:ascii="Calibri" w:eastAsia="Calibri" w:hAnsi="Calibri" w:cs="Calibri"/>
                <w:b/>
                <w:bCs/>
                <w:spacing w:val="-1"/>
              </w:rPr>
              <w:t>ы</w:t>
            </w:r>
            <w:r w:rsidRPr="001F38DD">
              <w:rPr>
                <w:rFonts w:ascii="Calibri" w:eastAsia="Calibri" w:hAnsi="Calibri" w:cs="Calibri"/>
                <w:b/>
                <w:bCs/>
              </w:rPr>
              <w:t>е</w:t>
            </w:r>
            <w:r w:rsidRPr="001F38DD">
              <w:rPr>
                <w:rFonts w:ascii="Calibri" w:eastAsia="Calibri" w:hAnsi="Calibri" w:cs="Calibri"/>
                <w:b/>
                <w:bCs/>
                <w:spacing w:val="1"/>
              </w:rPr>
              <w:t xml:space="preserve"> </w:t>
            </w:r>
            <w:r w:rsidRPr="001F38DD">
              <w:rPr>
                <w:rFonts w:ascii="Calibri" w:eastAsia="Calibri" w:hAnsi="Calibri" w:cs="Calibri"/>
              </w:rPr>
              <w:t>з</w:t>
            </w:r>
            <w:r w:rsidRPr="001F38DD">
              <w:rPr>
                <w:rFonts w:ascii="Calibri" w:eastAsia="Calibri" w:hAnsi="Calibri" w:cs="Calibri"/>
                <w:spacing w:val="1"/>
              </w:rPr>
              <w:t>а</w:t>
            </w:r>
            <w:r w:rsidRPr="001F38DD">
              <w:rPr>
                <w:rFonts w:ascii="Calibri" w:eastAsia="Calibri" w:hAnsi="Calibri" w:cs="Calibri"/>
              </w:rPr>
              <w:t>н</w:t>
            </w:r>
            <w:r w:rsidRPr="001F38DD">
              <w:rPr>
                <w:rFonts w:ascii="Calibri" w:eastAsia="Calibri" w:hAnsi="Calibri" w:cs="Calibri"/>
                <w:spacing w:val="1"/>
              </w:rPr>
              <w:t>я</w:t>
            </w:r>
            <w:r w:rsidRPr="001F38DD">
              <w:rPr>
                <w:rFonts w:ascii="Calibri" w:eastAsia="Calibri" w:hAnsi="Calibri" w:cs="Calibri"/>
                <w:spacing w:val="3"/>
              </w:rPr>
              <w:t>т</w:t>
            </w:r>
            <w:r w:rsidRPr="001F38DD">
              <w:rPr>
                <w:rFonts w:ascii="Calibri" w:eastAsia="Calibri" w:hAnsi="Calibri" w:cs="Calibri"/>
              </w:rPr>
              <w:t>ия</w:t>
            </w:r>
          </w:p>
        </w:tc>
        <w:tc>
          <w:tcPr>
            <w:tcW w:w="3833" w:type="dxa"/>
            <w:tcBorders>
              <w:top w:val="single" w:sz="4" w:space="0" w:color="000000"/>
              <w:left w:val="single" w:sz="4" w:space="0" w:color="000000"/>
              <w:bottom w:val="single" w:sz="4" w:space="0" w:color="000000"/>
              <w:right w:val="single" w:sz="4" w:space="0" w:color="000000"/>
            </w:tcBorders>
          </w:tcPr>
          <w:p w14:paraId="7B5B5CAE" w14:textId="77777777" w:rsidR="001F38DD" w:rsidRPr="001F38DD" w:rsidRDefault="001F38DD" w:rsidP="001F38DD">
            <w:pPr>
              <w:widowControl w:val="0"/>
              <w:autoSpaceDE w:val="0"/>
              <w:autoSpaceDN w:val="0"/>
              <w:adjustRightInd w:val="0"/>
              <w:spacing w:line="309" w:lineRule="exact"/>
              <w:ind w:left="1657" w:right="1665"/>
              <w:jc w:val="center"/>
              <w:rPr>
                <w:rFonts w:ascii="Calibri" w:eastAsia="Calibri" w:hAnsi="Calibri" w:cs="Calibri"/>
              </w:rPr>
            </w:pPr>
            <w:r w:rsidRPr="001F38DD">
              <w:rPr>
                <w:rFonts w:ascii="Calibri" w:eastAsia="Calibri" w:hAnsi="Calibri" w:cs="Calibri"/>
                <w:w w:val="99"/>
              </w:rPr>
              <w:t>181,5</w:t>
            </w:r>
          </w:p>
        </w:tc>
        <w:tc>
          <w:tcPr>
            <w:tcW w:w="1831" w:type="dxa"/>
            <w:tcBorders>
              <w:top w:val="single" w:sz="4" w:space="0" w:color="000000"/>
              <w:left w:val="single" w:sz="4" w:space="0" w:color="000000"/>
              <w:bottom w:val="single" w:sz="4" w:space="0" w:color="000000"/>
              <w:right w:val="single" w:sz="4" w:space="0" w:color="000000"/>
            </w:tcBorders>
          </w:tcPr>
          <w:p w14:paraId="7AFF6735" w14:textId="77777777" w:rsidR="001F38DD" w:rsidRPr="001F38DD" w:rsidRDefault="001F38DD" w:rsidP="001F38DD">
            <w:pPr>
              <w:widowControl w:val="0"/>
              <w:autoSpaceDE w:val="0"/>
              <w:autoSpaceDN w:val="0"/>
              <w:adjustRightInd w:val="0"/>
              <w:spacing w:line="309" w:lineRule="exact"/>
              <w:ind w:left="724" w:right="735"/>
              <w:jc w:val="center"/>
              <w:rPr>
                <w:rFonts w:ascii="Calibri" w:eastAsia="Calibri" w:hAnsi="Calibri" w:cs="Calibri"/>
              </w:rPr>
            </w:pPr>
            <w:r w:rsidRPr="001F38DD">
              <w:rPr>
                <w:rFonts w:ascii="Calibri" w:eastAsia="Calibri" w:hAnsi="Calibri" w:cs="Calibri"/>
                <w:w w:val="99"/>
              </w:rPr>
              <w:t>49,5</w:t>
            </w:r>
          </w:p>
        </w:tc>
      </w:tr>
      <w:tr w:rsidR="001F38DD" w:rsidRPr="001F38DD" w14:paraId="0BD66BD9" w14:textId="77777777" w:rsidTr="00D904ED">
        <w:trPr>
          <w:trHeight w:hRule="exact" w:val="562"/>
        </w:trPr>
        <w:tc>
          <w:tcPr>
            <w:tcW w:w="4233" w:type="dxa"/>
            <w:tcBorders>
              <w:top w:val="single" w:sz="4" w:space="0" w:color="000000"/>
              <w:left w:val="single" w:sz="4" w:space="0" w:color="000000"/>
              <w:bottom w:val="single" w:sz="4" w:space="0" w:color="000000"/>
              <w:right w:val="single" w:sz="4" w:space="0" w:color="000000"/>
            </w:tcBorders>
          </w:tcPr>
          <w:p w14:paraId="08BF3E7F" w14:textId="77777777" w:rsidR="001F38DD" w:rsidRPr="001F38DD" w:rsidRDefault="001F38DD" w:rsidP="001F38DD">
            <w:pPr>
              <w:widowControl w:val="0"/>
              <w:tabs>
                <w:tab w:val="left" w:pos="1260"/>
                <w:tab w:val="left" w:pos="2800"/>
              </w:tabs>
              <w:autoSpaceDE w:val="0"/>
              <w:autoSpaceDN w:val="0"/>
              <w:adjustRightInd w:val="0"/>
              <w:spacing w:line="309" w:lineRule="exact"/>
              <w:ind w:left="263"/>
              <w:rPr>
                <w:rFonts w:ascii="Calibri" w:eastAsia="Calibri" w:hAnsi="Calibri" w:cs="Calibri"/>
              </w:rPr>
            </w:pPr>
            <w:r w:rsidRPr="001F38DD">
              <w:rPr>
                <w:rFonts w:ascii="Calibri" w:eastAsia="Calibri" w:hAnsi="Calibri" w:cs="Calibri"/>
                <w:spacing w:val="1"/>
              </w:rPr>
              <w:t>О</w:t>
            </w:r>
            <w:r w:rsidRPr="001F38DD">
              <w:rPr>
                <w:rFonts w:ascii="Calibri" w:eastAsia="Calibri" w:hAnsi="Calibri" w:cs="Calibri"/>
                <w:spacing w:val="2"/>
              </w:rPr>
              <w:t>б</w:t>
            </w:r>
            <w:r w:rsidRPr="001F38DD">
              <w:rPr>
                <w:rFonts w:ascii="Calibri" w:eastAsia="Calibri" w:hAnsi="Calibri" w:cs="Calibri"/>
                <w:spacing w:val="1"/>
              </w:rPr>
              <w:t>ще</w:t>
            </w:r>
            <w:r w:rsidRPr="001F38DD">
              <w:rPr>
                <w:rFonts w:ascii="Calibri" w:eastAsia="Calibri" w:hAnsi="Calibri" w:cs="Calibri"/>
              </w:rPr>
              <w:t>е</w:t>
            </w:r>
            <w:r w:rsidRPr="001F38DD">
              <w:rPr>
                <w:rFonts w:ascii="Calibri" w:eastAsia="Calibri" w:hAnsi="Calibri" w:cs="Calibri"/>
              </w:rPr>
              <w:tab/>
            </w:r>
            <w:r w:rsidRPr="001F38DD">
              <w:rPr>
                <w:rFonts w:ascii="Calibri" w:eastAsia="Calibri" w:hAnsi="Calibri" w:cs="Calibri"/>
                <w:spacing w:val="-15"/>
              </w:rPr>
              <w:t>к</w:t>
            </w:r>
            <w:r w:rsidRPr="001F38DD">
              <w:rPr>
                <w:rFonts w:ascii="Calibri" w:eastAsia="Calibri" w:hAnsi="Calibri" w:cs="Calibri"/>
                <w:spacing w:val="-5"/>
              </w:rPr>
              <w:t>о</w:t>
            </w:r>
            <w:r w:rsidRPr="001F38DD">
              <w:rPr>
                <w:rFonts w:ascii="Calibri" w:eastAsia="Calibri" w:hAnsi="Calibri" w:cs="Calibri"/>
              </w:rPr>
              <w:t>ли</w:t>
            </w:r>
            <w:r w:rsidRPr="001F38DD">
              <w:rPr>
                <w:rFonts w:ascii="Calibri" w:eastAsia="Calibri" w:hAnsi="Calibri" w:cs="Calibri"/>
                <w:spacing w:val="-1"/>
              </w:rPr>
              <w:t>ч</w:t>
            </w:r>
            <w:r w:rsidRPr="001F38DD">
              <w:rPr>
                <w:rFonts w:ascii="Calibri" w:eastAsia="Calibri" w:hAnsi="Calibri" w:cs="Calibri"/>
                <w:spacing w:val="6"/>
              </w:rPr>
              <w:t>е</w:t>
            </w:r>
            <w:r w:rsidRPr="001F38DD">
              <w:rPr>
                <w:rFonts w:ascii="Calibri" w:eastAsia="Calibri" w:hAnsi="Calibri" w:cs="Calibri"/>
                <w:spacing w:val="1"/>
              </w:rPr>
              <w:t>с</w:t>
            </w:r>
            <w:r w:rsidRPr="001F38DD">
              <w:rPr>
                <w:rFonts w:ascii="Calibri" w:eastAsia="Calibri" w:hAnsi="Calibri" w:cs="Calibri"/>
                <w:spacing w:val="-1"/>
              </w:rPr>
              <w:t>т</w:t>
            </w:r>
            <w:r w:rsidRPr="001F38DD">
              <w:rPr>
                <w:rFonts w:ascii="Calibri" w:eastAsia="Calibri" w:hAnsi="Calibri" w:cs="Calibri"/>
                <w:spacing w:val="3"/>
              </w:rPr>
              <w:t>в</w:t>
            </w:r>
            <w:r w:rsidRPr="001F38DD">
              <w:rPr>
                <w:rFonts w:ascii="Calibri" w:eastAsia="Calibri" w:hAnsi="Calibri" w:cs="Calibri"/>
              </w:rPr>
              <w:t>о</w:t>
            </w:r>
            <w:r w:rsidRPr="001F38DD">
              <w:rPr>
                <w:rFonts w:ascii="Calibri" w:eastAsia="Calibri" w:hAnsi="Calibri" w:cs="Calibri"/>
              </w:rPr>
              <w:tab/>
            </w:r>
            <w:r w:rsidRPr="001F38DD">
              <w:rPr>
                <w:rFonts w:ascii="Calibri" w:eastAsia="Calibri" w:hAnsi="Calibri" w:cs="Calibri"/>
                <w:spacing w:val="-1"/>
              </w:rPr>
              <w:t>ч</w:t>
            </w:r>
            <w:r w:rsidRPr="001F38DD">
              <w:rPr>
                <w:rFonts w:ascii="Calibri" w:eastAsia="Calibri" w:hAnsi="Calibri" w:cs="Calibri"/>
                <w:spacing w:val="1"/>
              </w:rPr>
              <w:t>ас</w:t>
            </w:r>
            <w:r w:rsidRPr="001F38DD">
              <w:rPr>
                <w:rFonts w:ascii="Calibri" w:eastAsia="Calibri" w:hAnsi="Calibri" w:cs="Calibri"/>
              </w:rPr>
              <w:t xml:space="preserve">ов </w:t>
            </w:r>
            <w:r w:rsidRPr="001F38DD">
              <w:rPr>
                <w:rFonts w:ascii="Calibri" w:eastAsia="Calibri" w:hAnsi="Calibri" w:cs="Calibri"/>
                <w:spacing w:val="39"/>
              </w:rPr>
              <w:t xml:space="preserve"> </w:t>
            </w:r>
            <w:r w:rsidRPr="001F38DD">
              <w:rPr>
                <w:rFonts w:ascii="Calibri" w:eastAsia="Calibri" w:hAnsi="Calibri" w:cs="Calibri"/>
              </w:rPr>
              <w:t>на</w:t>
            </w:r>
          </w:p>
          <w:p w14:paraId="2BCD370D" w14:textId="77777777" w:rsidR="001F38DD" w:rsidRPr="001F38DD" w:rsidRDefault="001F38DD" w:rsidP="001F38DD">
            <w:pPr>
              <w:widowControl w:val="0"/>
              <w:tabs>
                <w:tab w:val="left" w:pos="1260"/>
                <w:tab w:val="left" w:pos="2800"/>
              </w:tabs>
              <w:autoSpaceDE w:val="0"/>
              <w:autoSpaceDN w:val="0"/>
              <w:adjustRightInd w:val="0"/>
              <w:spacing w:line="309" w:lineRule="exact"/>
              <w:ind w:left="263"/>
              <w:rPr>
                <w:rFonts w:ascii="Calibri" w:eastAsia="Calibri" w:hAnsi="Calibri" w:cs="Calibri"/>
              </w:rPr>
            </w:pPr>
            <w:r w:rsidRPr="001F38DD">
              <w:rPr>
                <w:rFonts w:ascii="Calibri" w:eastAsia="Calibri" w:hAnsi="Calibri" w:cs="Calibri"/>
              </w:rPr>
              <w:t>Аудиторные занятия</w:t>
            </w:r>
          </w:p>
          <w:p w14:paraId="7AC5A7F0" w14:textId="77777777" w:rsidR="001F38DD" w:rsidRPr="001F38DD" w:rsidRDefault="001F38DD" w:rsidP="001F38DD">
            <w:pPr>
              <w:widowControl w:val="0"/>
              <w:autoSpaceDE w:val="0"/>
              <w:autoSpaceDN w:val="0"/>
              <w:adjustRightInd w:val="0"/>
              <w:spacing w:before="3" w:line="160" w:lineRule="exact"/>
              <w:rPr>
                <w:rFonts w:ascii="Calibri" w:eastAsia="Calibri" w:hAnsi="Calibri" w:cs="Calibri"/>
              </w:rPr>
            </w:pPr>
          </w:p>
          <w:p w14:paraId="0BC8A790" w14:textId="77777777" w:rsidR="001F38DD" w:rsidRPr="001F38DD" w:rsidRDefault="001F38DD" w:rsidP="001F38DD">
            <w:pPr>
              <w:widowControl w:val="0"/>
              <w:autoSpaceDE w:val="0"/>
              <w:autoSpaceDN w:val="0"/>
              <w:adjustRightInd w:val="0"/>
              <w:ind w:left="263"/>
              <w:rPr>
                <w:rFonts w:ascii="Calibri" w:eastAsia="Calibri" w:hAnsi="Calibri" w:cs="Calibri"/>
              </w:rPr>
            </w:pPr>
            <w:r w:rsidRPr="001F38DD">
              <w:rPr>
                <w:rFonts w:ascii="Calibri" w:eastAsia="Calibri" w:hAnsi="Calibri" w:cs="Calibri"/>
                <w:spacing w:val="-13"/>
              </w:rPr>
              <w:t>а</w:t>
            </w:r>
            <w:r w:rsidRPr="001F38DD">
              <w:rPr>
                <w:rFonts w:ascii="Calibri" w:eastAsia="Calibri" w:hAnsi="Calibri" w:cs="Calibri"/>
                <w:spacing w:val="-24"/>
              </w:rPr>
              <w:t>у</w:t>
            </w:r>
            <w:r w:rsidRPr="001F38DD">
              <w:rPr>
                <w:rFonts w:ascii="Calibri" w:eastAsia="Calibri" w:hAnsi="Calibri" w:cs="Calibri"/>
                <w:spacing w:val="2"/>
              </w:rPr>
              <w:t>д</w:t>
            </w:r>
            <w:r w:rsidRPr="001F38DD">
              <w:rPr>
                <w:rFonts w:ascii="Calibri" w:eastAsia="Calibri" w:hAnsi="Calibri" w:cs="Calibri"/>
                <w:spacing w:val="4"/>
              </w:rPr>
              <w:t>и</w:t>
            </w:r>
            <w:r w:rsidRPr="001F38DD">
              <w:rPr>
                <w:rFonts w:ascii="Calibri" w:eastAsia="Calibri" w:hAnsi="Calibri" w:cs="Calibri"/>
                <w:spacing w:val="-6"/>
              </w:rPr>
              <w:t>т</w:t>
            </w:r>
            <w:r w:rsidRPr="001F38DD">
              <w:rPr>
                <w:rFonts w:ascii="Calibri" w:eastAsia="Calibri" w:hAnsi="Calibri" w:cs="Calibri"/>
              </w:rPr>
              <w:t>о</w:t>
            </w:r>
            <w:r w:rsidRPr="001F38DD">
              <w:rPr>
                <w:rFonts w:ascii="Calibri" w:eastAsia="Calibri" w:hAnsi="Calibri" w:cs="Calibri"/>
                <w:spacing w:val="5"/>
              </w:rPr>
              <w:t>р</w:t>
            </w:r>
            <w:r w:rsidRPr="001F38DD">
              <w:rPr>
                <w:rFonts w:ascii="Calibri" w:eastAsia="Calibri" w:hAnsi="Calibri" w:cs="Calibri"/>
              </w:rPr>
              <w:t>ные</w:t>
            </w:r>
            <w:r w:rsidRPr="001F38DD">
              <w:rPr>
                <w:rFonts w:ascii="Calibri" w:eastAsia="Calibri" w:hAnsi="Calibri" w:cs="Calibri"/>
                <w:spacing w:val="2"/>
              </w:rPr>
              <w:t xml:space="preserve"> </w:t>
            </w:r>
            <w:r w:rsidRPr="001F38DD">
              <w:rPr>
                <w:rFonts w:ascii="Calibri" w:eastAsia="Calibri" w:hAnsi="Calibri" w:cs="Calibri"/>
              </w:rPr>
              <w:t>з</w:t>
            </w:r>
            <w:r w:rsidRPr="001F38DD">
              <w:rPr>
                <w:rFonts w:ascii="Calibri" w:eastAsia="Calibri" w:hAnsi="Calibri" w:cs="Calibri"/>
                <w:spacing w:val="1"/>
              </w:rPr>
              <w:t>а</w:t>
            </w:r>
            <w:r w:rsidRPr="001F38DD">
              <w:rPr>
                <w:rFonts w:ascii="Calibri" w:eastAsia="Calibri" w:hAnsi="Calibri" w:cs="Calibri"/>
              </w:rPr>
              <w:t>н</w:t>
            </w:r>
            <w:r w:rsidRPr="001F38DD">
              <w:rPr>
                <w:rFonts w:ascii="Calibri" w:eastAsia="Calibri" w:hAnsi="Calibri" w:cs="Calibri"/>
                <w:spacing w:val="1"/>
              </w:rPr>
              <w:t>я</w:t>
            </w:r>
            <w:r w:rsidRPr="001F38DD">
              <w:rPr>
                <w:rFonts w:ascii="Calibri" w:eastAsia="Calibri" w:hAnsi="Calibri" w:cs="Calibri"/>
                <w:spacing w:val="-1"/>
              </w:rPr>
              <w:t>т</w:t>
            </w:r>
            <w:r w:rsidRPr="001F38DD">
              <w:rPr>
                <w:rFonts w:ascii="Calibri" w:eastAsia="Calibri" w:hAnsi="Calibri" w:cs="Calibri"/>
              </w:rPr>
              <w:t>ия</w:t>
            </w:r>
          </w:p>
        </w:tc>
        <w:tc>
          <w:tcPr>
            <w:tcW w:w="5664" w:type="dxa"/>
            <w:gridSpan w:val="2"/>
            <w:tcBorders>
              <w:top w:val="single" w:sz="4" w:space="0" w:color="000000"/>
              <w:left w:val="single" w:sz="4" w:space="0" w:color="000000"/>
              <w:bottom w:val="single" w:sz="4" w:space="0" w:color="000000"/>
              <w:right w:val="single" w:sz="4" w:space="0" w:color="000000"/>
            </w:tcBorders>
          </w:tcPr>
          <w:p w14:paraId="2BD0FF14" w14:textId="77777777" w:rsidR="001F38DD" w:rsidRPr="001F38DD" w:rsidRDefault="001F38DD" w:rsidP="001F38DD">
            <w:pPr>
              <w:widowControl w:val="0"/>
              <w:autoSpaceDE w:val="0"/>
              <w:autoSpaceDN w:val="0"/>
              <w:adjustRightInd w:val="0"/>
              <w:spacing w:line="309" w:lineRule="exact"/>
              <w:ind w:left="2579" w:right="2574"/>
              <w:jc w:val="center"/>
              <w:rPr>
                <w:rFonts w:ascii="Calibri" w:eastAsia="Calibri" w:hAnsi="Calibri" w:cs="Calibri"/>
              </w:rPr>
            </w:pPr>
            <w:r w:rsidRPr="001F38DD">
              <w:rPr>
                <w:rFonts w:ascii="Calibri" w:eastAsia="Calibri" w:hAnsi="Calibri" w:cs="Calibri"/>
                <w:w w:val="99"/>
              </w:rPr>
              <w:t>231</w:t>
            </w:r>
          </w:p>
        </w:tc>
      </w:tr>
      <w:tr w:rsidR="001F38DD" w:rsidRPr="001F38DD" w14:paraId="1C49CF47" w14:textId="77777777" w:rsidTr="00D904ED">
        <w:trPr>
          <w:trHeight w:hRule="exact" w:val="1138"/>
        </w:trPr>
        <w:tc>
          <w:tcPr>
            <w:tcW w:w="4233" w:type="dxa"/>
            <w:tcBorders>
              <w:top w:val="single" w:sz="4" w:space="0" w:color="000000"/>
              <w:left w:val="single" w:sz="4" w:space="0" w:color="000000"/>
              <w:bottom w:val="single" w:sz="4" w:space="0" w:color="000000"/>
              <w:right w:val="single" w:sz="4" w:space="0" w:color="000000"/>
            </w:tcBorders>
          </w:tcPr>
          <w:p w14:paraId="3BF4258B" w14:textId="77777777" w:rsidR="001F38DD" w:rsidRPr="001F38DD" w:rsidRDefault="001F38DD" w:rsidP="001F38DD">
            <w:pPr>
              <w:widowControl w:val="0"/>
              <w:tabs>
                <w:tab w:val="left" w:pos="1260"/>
                <w:tab w:val="left" w:pos="2800"/>
              </w:tabs>
              <w:autoSpaceDE w:val="0"/>
              <w:autoSpaceDN w:val="0"/>
              <w:adjustRightInd w:val="0"/>
              <w:spacing w:line="309" w:lineRule="exact"/>
              <w:ind w:left="263"/>
              <w:rPr>
                <w:rFonts w:ascii="Calibri" w:eastAsia="Calibri" w:hAnsi="Calibri" w:cs="Calibri"/>
              </w:rPr>
            </w:pPr>
            <w:r w:rsidRPr="001F38DD">
              <w:rPr>
                <w:rFonts w:ascii="Calibri" w:eastAsia="Calibri" w:hAnsi="Calibri" w:cs="Calibri"/>
                <w:spacing w:val="1"/>
              </w:rPr>
              <w:t>О</w:t>
            </w:r>
            <w:r w:rsidRPr="001F38DD">
              <w:rPr>
                <w:rFonts w:ascii="Calibri" w:eastAsia="Calibri" w:hAnsi="Calibri" w:cs="Calibri"/>
                <w:spacing w:val="2"/>
              </w:rPr>
              <w:t>б</w:t>
            </w:r>
            <w:r w:rsidRPr="001F38DD">
              <w:rPr>
                <w:rFonts w:ascii="Calibri" w:eastAsia="Calibri" w:hAnsi="Calibri" w:cs="Calibri"/>
                <w:spacing w:val="1"/>
              </w:rPr>
              <w:t>ще</w:t>
            </w:r>
            <w:r w:rsidRPr="001F38DD">
              <w:rPr>
                <w:rFonts w:ascii="Calibri" w:eastAsia="Calibri" w:hAnsi="Calibri" w:cs="Calibri"/>
              </w:rPr>
              <w:t>е</w:t>
            </w:r>
            <w:r w:rsidRPr="001F38DD">
              <w:rPr>
                <w:rFonts w:ascii="Calibri" w:eastAsia="Calibri" w:hAnsi="Calibri" w:cs="Calibri"/>
              </w:rPr>
              <w:tab/>
            </w:r>
            <w:r w:rsidRPr="001F38DD">
              <w:rPr>
                <w:rFonts w:ascii="Calibri" w:eastAsia="Calibri" w:hAnsi="Calibri" w:cs="Calibri"/>
                <w:spacing w:val="-15"/>
              </w:rPr>
              <w:t>к</w:t>
            </w:r>
            <w:r w:rsidRPr="001F38DD">
              <w:rPr>
                <w:rFonts w:ascii="Calibri" w:eastAsia="Calibri" w:hAnsi="Calibri" w:cs="Calibri"/>
                <w:spacing w:val="-5"/>
              </w:rPr>
              <w:t>о</w:t>
            </w:r>
            <w:r w:rsidRPr="001F38DD">
              <w:rPr>
                <w:rFonts w:ascii="Calibri" w:eastAsia="Calibri" w:hAnsi="Calibri" w:cs="Calibri"/>
              </w:rPr>
              <w:t>ли</w:t>
            </w:r>
            <w:r w:rsidRPr="001F38DD">
              <w:rPr>
                <w:rFonts w:ascii="Calibri" w:eastAsia="Calibri" w:hAnsi="Calibri" w:cs="Calibri"/>
                <w:spacing w:val="-1"/>
              </w:rPr>
              <w:t>ч</w:t>
            </w:r>
            <w:r w:rsidRPr="001F38DD">
              <w:rPr>
                <w:rFonts w:ascii="Calibri" w:eastAsia="Calibri" w:hAnsi="Calibri" w:cs="Calibri"/>
                <w:spacing w:val="6"/>
              </w:rPr>
              <w:t>е</w:t>
            </w:r>
            <w:r w:rsidRPr="001F38DD">
              <w:rPr>
                <w:rFonts w:ascii="Calibri" w:eastAsia="Calibri" w:hAnsi="Calibri" w:cs="Calibri"/>
                <w:spacing w:val="1"/>
              </w:rPr>
              <w:t>с</w:t>
            </w:r>
            <w:r w:rsidRPr="001F38DD">
              <w:rPr>
                <w:rFonts w:ascii="Calibri" w:eastAsia="Calibri" w:hAnsi="Calibri" w:cs="Calibri"/>
                <w:spacing w:val="-1"/>
              </w:rPr>
              <w:t>т</w:t>
            </w:r>
            <w:r w:rsidRPr="001F38DD">
              <w:rPr>
                <w:rFonts w:ascii="Calibri" w:eastAsia="Calibri" w:hAnsi="Calibri" w:cs="Calibri"/>
                <w:spacing w:val="3"/>
              </w:rPr>
              <w:t>в</w:t>
            </w:r>
            <w:r w:rsidRPr="001F38DD">
              <w:rPr>
                <w:rFonts w:ascii="Calibri" w:eastAsia="Calibri" w:hAnsi="Calibri" w:cs="Calibri"/>
              </w:rPr>
              <w:t>о</w:t>
            </w:r>
            <w:r w:rsidRPr="001F38DD">
              <w:rPr>
                <w:rFonts w:ascii="Calibri" w:eastAsia="Calibri" w:hAnsi="Calibri" w:cs="Calibri"/>
              </w:rPr>
              <w:tab/>
            </w:r>
            <w:r w:rsidRPr="001F38DD">
              <w:rPr>
                <w:rFonts w:ascii="Calibri" w:eastAsia="Calibri" w:hAnsi="Calibri" w:cs="Calibri"/>
                <w:spacing w:val="-1"/>
              </w:rPr>
              <w:t>ч</w:t>
            </w:r>
            <w:r w:rsidRPr="001F38DD">
              <w:rPr>
                <w:rFonts w:ascii="Calibri" w:eastAsia="Calibri" w:hAnsi="Calibri" w:cs="Calibri"/>
                <w:spacing w:val="1"/>
              </w:rPr>
              <w:t>ас</w:t>
            </w:r>
            <w:r w:rsidRPr="001F38DD">
              <w:rPr>
                <w:rFonts w:ascii="Calibri" w:eastAsia="Calibri" w:hAnsi="Calibri" w:cs="Calibri"/>
              </w:rPr>
              <w:t xml:space="preserve">ов </w:t>
            </w:r>
            <w:r w:rsidRPr="001F38DD">
              <w:rPr>
                <w:rFonts w:ascii="Calibri" w:eastAsia="Calibri" w:hAnsi="Calibri" w:cs="Calibri"/>
                <w:spacing w:val="39"/>
              </w:rPr>
              <w:t xml:space="preserve"> </w:t>
            </w:r>
            <w:r w:rsidRPr="001F38DD">
              <w:rPr>
                <w:rFonts w:ascii="Calibri" w:eastAsia="Calibri" w:hAnsi="Calibri" w:cs="Calibri"/>
              </w:rPr>
              <w:t>на</w:t>
            </w:r>
          </w:p>
          <w:p w14:paraId="20512ACD" w14:textId="77777777" w:rsidR="001F38DD" w:rsidRPr="001F38DD" w:rsidRDefault="001F38DD" w:rsidP="001F38DD">
            <w:pPr>
              <w:widowControl w:val="0"/>
              <w:autoSpaceDE w:val="0"/>
              <w:autoSpaceDN w:val="0"/>
              <w:adjustRightInd w:val="0"/>
              <w:spacing w:before="8" w:line="160" w:lineRule="exact"/>
              <w:rPr>
                <w:rFonts w:ascii="Calibri" w:eastAsia="Calibri" w:hAnsi="Calibri" w:cs="Calibri"/>
              </w:rPr>
            </w:pPr>
          </w:p>
          <w:p w14:paraId="64E3C420" w14:textId="77777777" w:rsidR="001F38DD" w:rsidRPr="001F38DD" w:rsidRDefault="001F38DD" w:rsidP="001F38DD">
            <w:pPr>
              <w:widowControl w:val="0"/>
              <w:autoSpaceDE w:val="0"/>
              <w:autoSpaceDN w:val="0"/>
              <w:adjustRightInd w:val="0"/>
              <w:ind w:left="263"/>
              <w:rPr>
                <w:rFonts w:ascii="Calibri" w:eastAsia="Calibri" w:hAnsi="Calibri" w:cs="Calibri"/>
              </w:rPr>
            </w:pPr>
            <w:r w:rsidRPr="001F38DD">
              <w:rPr>
                <w:rFonts w:ascii="Calibri" w:eastAsia="Calibri" w:hAnsi="Calibri" w:cs="Calibri"/>
                <w:b/>
                <w:bCs/>
                <w:spacing w:val="-1"/>
              </w:rPr>
              <w:t>в</w:t>
            </w:r>
            <w:r w:rsidRPr="001F38DD">
              <w:rPr>
                <w:rFonts w:ascii="Calibri" w:eastAsia="Calibri" w:hAnsi="Calibri" w:cs="Calibri"/>
                <w:b/>
                <w:bCs/>
                <w:spacing w:val="-2"/>
              </w:rPr>
              <w:t>н</w:t>
            </w:r>
            <w:r w:rsidRPr="001F38DD">
              <w:rPr>
                <w:rFonts w:ascii="Calibri" w:eastAsia="Calibri" w:hAnsi="Calibri" w:cs="Calibri"/>
                <w:b/>
                <w:bCs/>
                <w:spacing w:val="1"/>
              </w:rPr>
              <w:t>е</w:t>
            </w:r>
            <w:r w:rsidRPr="001F38DD">
              <w:rPr>
                <w:rFonts w:ascii="Calibri" w:eastAsia="Calibri" w:hAnsi="Calibri" w:cs="Calibri"/>
                <w:b/>
                <w:bCs/>
                <w:spacing w:val="-9"/>
              </w:rPr>
              <w:t>а</w:t>
            </w:r>
            <w:r w:rsidRPr="001F38DD">
              <w:rPr>
                <w:rFonts w:ascii="Calibri" w:eastAsia="Calibri" w:hAnsi="Calibri" w:cs="Calibri"/>
                <w:b/>
                <w:bCs/>
                <w:spacing w:val="-19"/>
              </w:rPr>
              <w:t>у</w:t>
            </w:r>
            <w:r w:rsidRPr="001F38DD">
              <w:rPr>
                <w:rFonts w:ascii="Calibri" w:eastAsia="Calibri" w:hAnsi="Calibri" w:cs="Calibri"/>
                <w:b/>
                <w:bCs/>
                <w:spacing w:val="3"/>
              </w:rPr>
              <w:t>ди</w:t>
            </w:r>
            <w:r w:rsidRPr="001F38DD">
              <w:rPr>
                <w:rFonts w:ascii="Calibri" w:eastAsia="Calibri" w:hAnsi="Calibri" w:cs="Calibri"/>
                <w:b/>
                <w:bCs/>
                <w:spacing w:val="-2"/>
              </w:rPr>
              <w:t>т</w:t>
            </w:r>
            <w:r w:rsidRPr="001F38DD">
              <w:rPr>
                <w:rFonts w:ascii="Calibri" w:eastAsia="Calibri" w:hAnsi="Calibri" w:cs="Calibri"/>
                <w:b/>
                <w:bCs/>
                <w:spacing w:val="-5"/>
              </w:rPr>
              <w:t>о</w:t>
            </w:r>
            <w:r w:rsidRPr="001F38DD">
              <w:rPr>
                <w:rFonts w:ascii="Calibri" w:eastAsia="Calibri" w:hAnsi="Calibri" w:cs="Calibri"/>
                <w:b/>
                <w:bCs/>
                <w:spacing w:val="4"/>
              </w:rPr>
              <w:t>р</w:t>
            </w:r>
            <w:r w:rsidRPr="001F38DD">
              <w:rPr>
                <w:rFonts w:ascii="Calibri" w:eastAsia="Calibri" w:hAnsi="Calibri" w:cs="Calibri"/>
                <w:b/>
                <w:bCs/>
                <w:spacing w:val="-2"/>
              </w:rPr>
              <w:t>н</w:t>
            </w:r>
            <w:r w:rsidRPr="001F38DD">
              <w:rPr>
                <w:rFonts w:ascii="Calibri" w:eastAsia="Calibri" w:hAnsi="Calibri" w:cs="Calibri"/>
                <w:b/>
                <w:bCs/>
                <w:spacing w:val="-1"/>
              </w:rPr>
              <w:t>ы</w:t>
            </w:r>
            <w:r w:rsidRPr="001F38DD">
              <w:rPr>
                <w:rFonts w:ascii="Calibri" w:eastAsia="Calibri" w:hAnsi="Calibri" w:cs="Calibri"/>
                <w:b/>
                <w:bCs/>
              </w:rPr>
              <w:t>е</w:t>
            </w:r>
          </w:p>
          <w:p w14:paraId="10E7EEAC" w14:textId="77777777" w:rsidR="001F38DD" w:rsidRPr="001F38DD" w:rsidRDefault="001F38DD" w:rsidP="001F38DD">
            <w:pPr>
              <w:widowControl w:val="0"/>
              <w:autoSpaceDE w:val="0"/>
              <w:autoSpaceDN w:val="0"/>
              <w:adjustRightInd w:val="0"/>
              <w:spacing w:before="8" w:line="150" w:lineRule="exact"/>
              <w:rPr>
                <w:rFonts w:ascii="Calibri" w:eastAsia="Calibri" w:hAnsi="Calibri" w:cs="Calibri"/>
              </w:rPr>
            </w:pPr>
          </w:p>
          <w:p w14:paraId="2CBBF74E" w14:textId="77777777" w:rsidR="001F38DD" w:rsidRPr="001F38DD" w:rsidRDefault="001F38DD" w:rsidP="001F38DD">
            <w:pPr>
              <w:widowControl w:val="0"/>
              <w:autoSpaceDE w:val="0"/>
              <w:autoSpaceDN w:val="0"/>
              <w:adjustRightInd w:val="0"/>
              <w:ind w:left="263"/>
              <w:rPr>
                <w:rFonts w:ascii="Calibri" w:eastAsia="Calibri" w:hAnsi="Calibri" w:cs="Calibri"/>
              </w:rPr>
            </w:pPr>
            <w:r w:rsidRPr="001F38DD">
              <w:rPr>
                <w:rFonts w:ascii="Calibri" w:eastAsia="Calibri" w:hAnsi="Calibri" w:cs="Calibri"/>
                <w:spacing w:val="-1"/>
              </w:rPr>
              <w:t>(</w:t>
            </w:r>
            <w:r w:rsidRPr="001F38DD">
              <w:rPr>
                <w:rFonts w:ascii="Calibri" w:eastAsia="Calibri" w:hAnsi="Calibri" w:cs="Calibri"/>
                <w:spacing w:val="6"/>
              </w:rPr>
              <w:t>с</w:t>
            </w:r>
            <w:r w:rsidRPr="001F38DD">
              <w:rPr>
                <w:rFonts w:ascii="Calibri" w:eastAsia="Calibri" w:hAnsi="Calibri" w:cs="Calibri"/>
                <w:spacing w:val="1"/>
              </w:rPr>
              <w:t>ам</w:t>
            </w:r>
            <w:r w:rsidRPr="001F38DD">
              <w:rPr>
                <w:rFonts w:ascii="Calibri" w:eastAsia="Calibri" w:hAnsi="Calibri" w:cs="Calibri"/>
                <w:spacing w:val="5"/>
              </w:rPr>
              <w:t>о</w:t>
            </w:r>
            <w:r w:rsidRPr="001F38DD">
              <w:rPr>
                <w:rFonts w:ascii="Calibri" w:eastAsia="Calibri" w:hAnsi="Calibri" w:cs="Calibri"/>
                <w:spacing w:val="1"/>
              </w:rPr>
              <w:t>с</w:t>
            </w:r>
            <w:r w:rsidRPr="001F38DD">
              <w:rPr>
                <w:rFonts w:ascii="Calibri" w:eastAsia="Calibri" w:hAnsi="Calibri" w:cs="Calibri"/>
                <w:spacing w:val="-6"/>
              </w:rPr>
              <w:t>т</w:t>
            </w:r>
            <w:r w:rsidRPr="001F38DD">
              <w:rPr>
                <w:rFonts w:ascii="Calibri" w:eastAsia="Calibri" w:hAnsi="Calibri" w:cs="Calibri"/>
                <w:spacing w:val="-5"/>
              </w:rPr>
              <w:t>о</w:t>
            </w:r>
            <w:r w:rsidRPr="001F38DD">
              <w:rPr>
                <w:rFonts w:ascii="Calibri" w:eastAsia="Calibri" w:hAnsi="Calibri" w:cs="Calibri"/>
                <w:spacing w:val="1"/>
              </w:rPr>
              <w:t>я</w:t>
            </w:r>
            <w:r w:rsidRPr="001F38DD">
              <w:rPr>
                <w:rFonts w:ascii="Calibri" w:eastAsia="Calibri" w:hAnsi="Calibri" w:cs="Calibri"/>
                <w:spacing w:val="-1"/>
              </w:rPr>
              <w:t>т</w:t>
            </w:r>
            <w:r w:rsidRPr="001F38DD">
              <w:rPr>
                <w:rFonts w:ascii="Calibri" w:eastAsia="Calibri" w:hAnsi="Calibri" w:cs="Calibri"/>
                <w:spacing w:val="1"/>
              </w:rPr>
              <w:t>е</w:t>
            </w:r>
            <w:r w:rsidRPr="001F38DD">
              <w:rPr>
                <w:rFonts w:ascii="Calibri" w:eastAsia="Calibri" w:hAnsi="Calibri" w:cs="Calibri"/>
                <w:spacing w:val="5"/>
              </w:rPr>
              <w:t>л</w:t>
            </w:r>
            <w:r w:rsidRPr="001F38DD">
              <w:rPr>
                <w:rFonts w:ascii="Calibri" w:eastAsia="Calibri" w:hAnsi="Calibri" w:cs="Calibri"/>
                <w:spacing w:val="-2"/>
              </w:rPr>
              <w:t>ь</w:t>
            </w:r>
            <w:r w:rsidRPr="001F38DD">
              <w:rPr>
                <w:rFonts w:ascii="Calibri" w:eastAsia="Calibri" w:hAnsi="Calibri" w:cs="Calibri"/>
              </w:rPr>
              <w:t>ны</w:t>
            </w:r>
            <w:r w:rsidRPr="001F38DD">
              <w:rPr>
                <w:rFonts w:ascii="Calibri" w:eastAsia="Calibri" w:hAnsi="Calibri" w:cs="Calibri"/>
                <w:spacing w:val="6"/>
              </w:rPr>
              <w:t>е</w:t>
            </w:r>
            <w:r w:rsidRPr="001F38DD">
              <w:rPr>
                <w:rFonts w:ascii="Calibri" w:eastAsia="Calibri" w:hAnsi="Calibri" w:cs="Calibri"/>
              </w:rPr>
              <w:t>)</w:t>
            </w:r>
            <w:r w:rsidRPr="001F38DD">
              <w:rPr>
                <w:rFonts w:ascii="Calibri" w:eastAsia="Calibri" w:hAnsi="Calibri" w:cs="Calibri"/>
                <w:spacing w:val="-1"/>
              </w:rPr>
              <w:t xml:space="preserve"> </w:t>
            </w:r>
            <w:r w:rsidRPr="001F38DD">
              <w:rPr>
                <w:rFonts w:ascii="Calibri" w:eastAsia="Calibri" w:hAnsi="Calibri" w:cs="Calibri"/>
              </w:rPr>
              <w:t>з</w:t>
            </w:r>
            <w:r w:rsidRPr="001F38DD">
              <w:rPr>
                <w:rFonts w:ascii="Calibri" w:eastAsia="Calibri" w:hAnsi="Calibri" w:cs="Calibri"/>
                <w:spacing w:val="1"/>
              </w:rPr>
              <w:t>а</w:t>
            </w:r>
            <w:r w:rsidRPr="001F38DD">
              <w:rPr>
                <w:rFonts w:ascii="Calibri" w:eastAsia="Calibri" w:hAnsi="Calibri" w:cs="Calibri"/>
              </w:rPr>
              <w:t>н</w:t>
            </w:r>
            <w:r w:rsidRPr="001F38DD">
              <w:rPr>
                <w:rFonts w:ascii="Calibri" w:eastAsia="Calibri" w:hAnsi="Calibri" w:cs="Calibri"/>
                <w:spacing w:val="1"/>
              </w:rPr>
              <w:t>я</w:t>
            </w:r>
            <w:r w:rsidRPr="001F38DD">
              <w:rPr>
                <w:rFonts w:ascii="Calibri" w:eastAsia="Calibri" w:hAnsi="Calibri" w:cs="Calibri"/>
                <w:spacing w:val="-1"/>
              </w:rPr>
              <w:t>т</w:t>
            </w:r>
            <w:r w:rsidRPr="001F38DD">
              <w:rPr>
                <w:rFonts w:ascii="Calibri" w:eastAsia="Calibri" w:hAnsi="Calibri" w:cs="Calibri"/>
              </w:rPr>
              <w:t>ия</w:t>
            </w:r>
          </w:p>
        </w:tc>
        <w:tc>
          <w:tcPr>
            <w:tcW w:w="3833" w:type="dxa"/>
            <w:tcBorders>
              <w:top w:val="single" w:sz="4" w:space="0" w:color="000000"/>
              <w:left w:val="single" w:sz="4" w:space="0" w:color="000000"/>
              <w:bottom w:val="single" w:sz="4" w:space="0" w:color="000000"/>
              <w:right w:val="single" w:sz="4" w:space="0" w:color="000000"/>
            </w:tcBorders>
          </w:tcPr>
          <w:p w14:paraId="420B355E" w14:textId="77777777" w:rsidR="001F38DD" w:rsidRPr="001F38DD" w:rsidRDefault="001F38DD" w:rsidP="001F38DD">
            <w:pPr>
              <w:widowControl w:val="0"/>
              <w:autoSpaceDE w:val="0"/>
              <w:autoSpaceDN w:val="0"/>
              <w:adjustRightInd w:val="0"/>
              <w:spacing w:line="309" w:lineRule="exact"/>
              <w:ind w:left="1595" w:right="1597"/>
              <w:jc w:val="center"/>
              <w:rPr>
                <w:rFonts w:ascii="Calibri" w:eastAsia="Calibri" w:hAnsi="Calibri" w:cs="Calibri"/>
              </w:rPr>
            </w:pPr>
            <w:r w:rsidRPr="001F38DD">
              <w:rPr>
                <w:rFonts w:ascii="Calibri" w:eastAsia="Calibri" w:hAnsi="Calibri" w:cs="Calibri"/>
                <w:spacing w:val="-9"/>
                <w:w w:val="99"/>
              </w:rPr>
              <w:t>165</w:t>
            </w:r>
          </w:p>
        </w:tc>
        <w:tc>
          <w:tcPr>
            <w:tcW w:w="1831" w:type="dxa"/>
            <w:tcBorders>
              <w:top w:val="single" w:sz="4" w:space="0" w:color="000000"/>
              <w:left w:val="single" w:sz="4" w:space="0" w:color="000000"/>
              <w:bottom w:val="single" w:sz="4" w:space="0" w:color="000000"/>
              <w:right w:val="single" w:sz="4" w:space="0" w:color="000000"/>
            </w:tcBorders>
          </w:tcPr>
          <w:p w14:paraId="430B1C4F" w14:textId="77777777" w:rsidR="001F38DD" w:rsidRPr="001F38DD" w:rsidRDefault="001F38DD" w:rsidP="001F38DD">
            <w:pPr>
              <w:widowControl w:val="0"/>
              <w:autoSpaceDE w:val="0"/>
              <w:autoSpaceDN w:val="0"/>
              <w:adjustRightInd w:val="0"/>
              <w:spacing w:line="309" w:lineRule="exact"/>
              <w:ind w:left="659" w:right="661"/>
              <w:jc w:val="center"/>
              <w:rPr>
                <w:rFonts w:ascii="Calibri" w:eastAsia="Calibri" w:hAnsi="Calibri" w:cs="Calibri"/>
              </w:rPr>
            </w:pPr>
            <w:r w:rsidRPr="001F38DD">
              <w:rPr>
                <w:rFonts w:ascii="Calibri" w:eastAsia="Calibri" w:hAnsi="Calibri" w:cs="Calibri"/>
              </w:rPr>
              <w:t>33</w:t>
            </w:r>
          </w:p>
        </w:tc>
      </w:tr>
    </w:tbl>
    <w:p w14:paraId="56A1A2B2" w14:textId="77777777" w:rsidR="001F38DD" w:rsidRPr="001F38DD" w:rsidRDefault="001F38DD" w:rsidP="001F38DD">
      <w:pPr>
        <w:rPr>
          <w:rFonts w:eastAsia="Calibri"/>
          <w:sz w:val="24"/>
          <w:szCs w:val="24"/>
        </w:rPr>
      </w:pPr>
    </w:p>
    <w:p w14:paraId="11EB6095" w14:textId="77777777" w:rsidR="001F38DD" w:rsidRPr="001F38DD" w:rsidRDefault="001F38DD" w:rsidP="001F38DD">
      <w:pPr>
        <w:rPr>
          <w:rFonts w:eastAsia="Calibri"/>
          <w:sz w:val="24"/>
          <w:szCs w:val="24"/>
        </w:rPr>
      </w:pPr>
    </w:p>
    <w:p w14:paraId="0DE4E669" w14:textId="77777777" w:rsidR="001F38DD" w:rsidRPr="001F38DD" w:rsidRDefault="001F38DD" w:rsidP="001F38DD">
      <w:pPr>
        <w:spacing w:line="360" w:lineRule="auto"/>
        <w:jc w:val="both"/>
        <w:rPr>
          <w:rFonts w:eastAsia="Calibri"/>
          <w:b/>
          <w:bCs/>
          <w:sz w:val="24"/>
          <w:szCs w:val="24"/>
        </w:rPr>
      </w:pPr>
      <w:r w:rsidRPr="001F38DD">
        <w:rPr>
          <w:rFonts w:eastAsia="Calibri"/>
          <w:b/>
          <w:sz w:val="24"/>
          <w:szCs w:val="24"/>
        </w:rPr>
        <w:t xml:space="preserve">4.  </w:t>
      </w:r>
      <w:r w:rsidRPr="001F38DD">
        <w:rPr>
          <w:rFonts w:eastAsia="Calibri"/>
          <w:b/>
          <w:bCs/>
          <w:sz w:val="24"/>
          <w:szCs w:val="24"/>
        </w:rPr>
        <w:t xml:space="preserve">Форма проведения учебных аудиторных занятий </w:t>
      </w:r>
    </w:p>
    <w:p w14:paraId="2167F90D" w14:textId="77777777" w:rsidR="001F38DD" w:rsidRPr="001F38DD" w:rsidRDefault="001F38DD" w:rsidP="001F38DD">
      <w:pPr>
        <w:spacing w:line="360" w:lineRule="auto"/>
        <w:jc w:val="both"/>
        <w:rPr>
          <w:rFonts w:eastAsia="Calibri"/>
          <w:b/>
          <w:bCs/>
          <w:sz w:val="24"/>
          <w:szCs w:val="24"/>
        </w:rPr>
      </w:pPr>
    </w:p>
    <w:p w14:paraId="2CCA3653"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Форма проведения занятий по предмету «Музыкальная литература» – мелкогрупповая, от 4 до 10 человек. </w:t>
      </w:r>
    </w:p>
    <w:p w14:paraId="6492D662" w14:textId="77777777" w:rsidR="001F38DD" w:rsidRPr="001F38DD" w:rsidRDefault="001F38DD" w:rsidP="001F38DD">
      <w:pPr>
        <w:spacing w:line="360" w:lineRule="auto"/>
        <w:jc w:val="both"/>
        <w:rPr>
          <w:rFonts w:eastAsia="Calibri"/>
          <w:sz w:val="24"/>
          <w:szCs w:val="24"/>
        </w:rPr>
      </w:pPr>
    </w:p>
    <w:p w14:paraId="70374B56" w14:textId="77777777" w:rsidR="001F38DD" w:rsidRPr="001F38DD" w:rsidRDefault="001F38DD" w:rsidP="001F38DD">
      <w:pPr>
        <w:spacing w:line="360" w:lineRule="auto"/>
        <w:jc w:val="both"/>
        <w:rPr>
          <w:rFonts w:eastAsia="Calibri"/>
          <w:b/>
          <w:bCs/>
          <w:sz w:val="24"/>
          <w:szCs w:val="24"/>
        </w:rPr>
      </w:pPr>
      <w:r w:rsidRPr="001F38DD">
        <w:rPr>
          <w:rFonts w:eastAsia="Calibri"/>
          <w:b/>
          <w:sz w:val="24"/>
          <w:szCs w:val="24"/>
        </w:rPr>
        <w:t xml:space="preserve">5.  </w:t>
      </w:r>
      <w:r w:rsidRPr="001F38DD">
        <w:rPr>
          <w:rFonts w:eastAsia="Calibri"/>
          <w:b/>
          <w:bCs/>
          <w:sz w:val="24"/>
          <w:szCs w:val="24"/>
        </w:rPr>
        <w:t xml:space="preserve">Цель и задачи учебного предмета «Музыкальная литература» </w:t>
      </w:r>
    </w:p>
    <w:p w14:paraId="14520500" w14:textId="77777777" w:rsidR="001F38DD" w:rsidRPr="001F38DD" w:rsidRDefault="001F38DD" w:rsidP="001F38DD">
      <w:pPr>
        <w:spacing w:line="360" w:lineRule="auto"/>
        <w:jc w:val="both"/>
        <w:rPr>
          <w:rFonts w:eastAsia="Calibri"/>
          <w:sz w:val="24"/>
          <w:szCs w:val="24"/>
        </w:rPr>
      </w:pPr>
    </w:p>
    <w:p w14:paraId="29969410"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Программа учебного предмета «Музыкальная литература» направлена на художественно-эстетическое развитие личности учащегося. Целью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 </w:t>
      </w:r>
    </w:p>
    <w:p w14:paraId="10BAF318"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Задачами предмета «Музыкальная литература» являются: </w:t>
      </w:r>
    </w:p>
    <w:p w14:paraId="6F0CABEB"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формирование интереса и любви к классической музыке и музыкальной культуре в целом; </w:t>
      </w:r>
    </w:p>
    <w:p w14:paraId="542C4C28"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воспитание музыкального восприятия: музыкальных произведений различных стилей и жанров, созданных в разные исторические периоды и в разных странах;  </w:t>
      </w:r>
    </w:p>
    <w:p w14:paraId="4272890D"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овладение навыками восприятия элементов музыкального языка;   </w:t>
      </w:r>
    </w:p>
    <w:p w14:paraId="3F008E7D"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знания специфики различных музыкально-театральных и инструментальных жанров; </w:t>
      </w:r>
    </w:p>
    <w:p w14:paraId="1367384A"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знания о различных эпохах и стилях в истории и искусстве; </w:t>
      </w:r>
    </w:p>
    <w:p w14:paraId="79E7316A"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умение работать с нотным текстом (клавиром, партитурой); </w:t>
      </w:r>
    </w:p>
    <w:p w14:paraId="355FBB1A"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умение использовать полученные теоретические знания при исполнительстве музыкальных произведений на инструменте; </w:t>
      </w:r>
    </w:p>
    <w:p w14:paraId="34999735"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lastRenderedPageBreak/>
        <w:t xml:space="preserve">•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 </w:t>
      </w:r>
    </w:p>
    <w:p w14:paraId="034AA007" w14:textId="77777777" w:rsidR="001F38DD" w:rsidRPr="001F38DD" w:rsidRDefault="001F38DD" w:rsidP="001F38DD">
      <w:pPr>
        <w:spacing w:line="360" w:lineRule="auto"/>
        <w:jc w:val="both"/>
        <w:rPr>
          <w:rFonts w:eastAsia="Calibri"/>
          <w:sz w:val="24"/>
          <w:szCs w:val="24"/>
        </w:rPr>
      </w:pPr>
    </w:p>
    <w:p w14:paraId="60E9E2DD" w14:textId="77777777" w:rsidR="001F38DD" w:rsidRPr="001F38DD" w:rsidRDefault="001F38DD" w:rsidP="001F38DD">
      <w:pPr>
        <w:spacing w:line="360" w:lineRule="auto"/>
        <w:jc w:val="both"/>
        <w:rPr>
          <w:rFonts w:eastAsia="Calibri"/>
          <w:b/>
          <w:bCs/>
          <w:sz w:val="24"/>
          <w:szCs w:val="24"/>
        </w:rPr>
      </w:pPr>
      <w:r w:rsidRPr="001F38DD">
        <w:rPr>
          <w:rFonts w:eastAsia="Calibri"/>
          <w:b/>
          <w:sz w:val="24"/>
          <w:szCs w:val="24"/>
        </w:rPr>
        <w:t xml:space="preserve">6.  </w:t>
      </w:r>
      <w:r w:rsidRPr="001F38DD">
        <w:rPr>
          <w:rFonts w:eastAsia="Calibri"/>
          <w:b/>
          <w:bCs/>
          <w:sz w:val="24"/>
          <w:szCs w:val="24"/>
        </w:rPr>
        <w:t xml:space="preserve">Обоснование структуры программы учебного предмета </w:t>
      </w:r>
    </w:p>
    <w:p w14:paraId="07B12C94" w14:textId="77777777" w:rsidR="001F38DD" w:rsidRPr="001F38DD" w:rsidRDefault="001F38DD" w:rsidP="001F38DD">
      <w:pPr>
        <w:spacing w:line="360" w:lineRule="auto"/>
        <w:jc w:val="both"/>
        <w:rPr>
          <w:rFonts w:eastAsia="Calibri"/>
          <w:b/>
          <w:sz w:val="24"/>
          <w:szCs w:val="24"/>
        </w:rPr>
      </w:pPr>
    </w:p>
    <w:p w14:paraId="3307F0A6"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Обоснованием структуры программы являются ФГТ, отражающие все аспекты работы преподавателя с учеником.  </w:t>
      </w:r>
    </w:p>
    <w:p w14:paraId="52A7E3B3"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Программа содержит  следующие разделы: </w:t>
      </w:r>
    </w:p>
    <w:p w14:paraId="0DD72A3D"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сведения о затратах учебного времени, предусмотренного на освоение учебного предмета; </w:t>
      </w:r>
    </w:p>
    <w:p w14:paraId="127C2255"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распределение учебного материала по годам обучения; </w:t>
      </w:r>
    </w:p>
    <w:p w14:paraId="3F3DC4E3"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описание дидактических единиц учебного предмета; </w:t>
      </w:r>
    </w:p>
    <w:p w14:paraId="3FB7002C"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требования к уровню подготовки обучающихся; </w:t>
      </w:r>
    </w:p>
    <w:p w14:paraId="6A8E6B4D"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формы и методы контроля, система оценок; </w:t>
      </w:r>
    </w:p>
    <w:p w14:paraId="74B76893"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методическое обеспечение учебного процесса. </w:t>
      </w:r>
    </w:p>
    <w:p w14:paraId="3B33B60E"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В соответствии с данными направлениями строится основной раздел программы «Содержание учебного предмета». Учебно-тематический план и содержание учебного предмета «Музыкальная литература» для 9 (6) класса представлены в самостоятельном разделе. </w:t>
      </w:r>
    </w:p>
    <w:p w14:paraId="49DC0B3B"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w:t>
      </w:r>
    </w:p>
    <w:p w14:paraId="19A7AF9A" w14:textId="77777777" w:rsidR="001F38DD" w:rsidRPr="001F38DD" w:rsidRDefault="001F38DD" w:rsidP="001F38DD">
      <w:pPr>
        <w:spacing w:line="360" w:lineRule="auto"/>
        <w:jc w:val="both"/>
        <w:rPr>
          <w:rFonts w:eastAsia="Calibri"/>
          <w:sz w:val="24"/>
          <w:szCs w:val="24"/>
        </w:rPr>
      </w:pPr>
      <w:r w:rsidRPr="001F38DD">
        <w:rPr>
          <w:rFonts w:eastAsia="Calibri"/>
          <w:b/>
          <w:sz w:val="24"/>
          <w:szCs w:val="24"/>
        </w:rPr>
        <w:t xml:space="preserve">7.   </w:t>
      </w:r>
      <w:r w:rsidRPr="001F38DD">
        <w:rPr>
          <w:rFonts w:eastAsia="Calibri"/>
          <w:b/>
          <w:bCs/>
          <w:sz w:val="24"/>
          <w:szCs w:val="24"/>
        </w:rPr>
        <w:t>Методы обучения</w:t>
      </w:r>
      <w:r w:rsidRPr="001F38DD">
        <w:rPr>
          <w:rFonts w:eastAsia="Calibri"/>
          <w:sz w:val="24"/>
          <w:szCs w:val="24"/>
        </w:rPr>
        <w:t xml:space="preserve"> </w:t>
      </w:r>
    </w:p>
    <w:p w14:paraId="51086044" w14:textId="77777777" w:rsidR="001F38DD" w:rsidRPr="001F38DD" w:rsidRDefault="001F38DD" w:rsidP="001F38DD">
      <w:pPr>
        <w:spacing w:line="360" w:lineRule="auto"/>
        <w:jc w:val="both"/>
        <w:rPr>
          <w:rFonts w:eastAsia="Calibri"/>
          <w:sz w:val="24"/>
          <w:szCs w:val="24"/>
        </w:rPr>
      </w:pPr>
    </w:p>
    <w:p w14:paraId="4961E8D2"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Для достижения поставленной цели и реализации задач предмета используются следующие методы обучения: </w:t>
      </w:r>
    </w:p>
    <w:p w14:paraId="4C2D8B24"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словесный (объяснение, рассказ, беседа); </w:t>
      </w:r>
    </w:p>
    <w:p w14:paraId="0A3FCF87"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наглядный (показ, демонстрация, наблюдение); </w:t>
      </w:r>
    </w:p>
    <w:p w14:paraId="4D0933A7"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практический (упражнения воспроизводящие и творческие). </w:t>
      </w:r>
    </w:p>
    <w:p w14:paraId="750F5DB0" w14:textId="77777777" w:rsidR="001F38DD" w:rsidRPr="001F38DD" w:rsidRDefault="001F38DD" w:rsidP="001F38DD">
      <w:pPr>
        <w:spacing w:line="360" w:lineRule="auto"/>
        <w:jc w:val="both"/>
        <w:rPr>
          <w:rFonts w:eastAsia="Calibri"/>
          <w:sz w:val="24"/>
          <w:szCs w:val="24"/>
        </w:rPr>
      </w:pPr>
    </w:p>
    <w:p w14:paraId="698A28D6" w14:textId="77777777" w:rsidR="001F38DD" w:rsidRPr="001F38DD" w:rsidRDefault="001F38DD" w:rsidP="001F38DD">
      <w:pPr>
        <w:spacing w:line="360" w:lineRule="auto"/>
        <w:jc w:val="both"/>
        <w:rPr>
          <w:rFonts w:eastAsia="Calibri"/>
          <w:b/>
          <w:bCs/>
          <w:sz w:val="24"/>
          <w:szCs w:val="24"/>
        </w:rPr>
      </w:pPr>
      <w:r w:rsidRPr="00C55979">
        <w:rPr>
          <w:rFonts w:eastAsia="Calibri"/>
          <w:b/>
          <w:sz w:val="24"/>
          <w:szCs w:val="24"/>
        </w:rPr>
        <w:t xml:space="preserve">8.  </w:t>
      </w:r>
      <w:r w:rsidRPr="00C55979">
        <w:rPr>
          <w:rFonts w:eastAsia="Calibri"/>
          <w:b/>
          <w:bCs/>
          <w:sz w:val="24"/>
          <w:szCs w:val="24"/>
        </w:rPr>
        <w:t>Описание</w:t>
      </w:r>
      <w:r w:rsidRPr="001F38DD">
        <w:rPr>
          <w:rFonts w:eastAsia="Calibri"/>
          <w:b/>
          <w:bCs/>
          <w:sz w:val="24"/>
          <w:szCs w:val="24"/>
        </w:rPr>
        <w:t xml:space="preserve"> материально-технических условий реализации учебного предмета </w:t>
      </w:r>
    </w:p>
    <w:p w14:paraId="744D9C57" w14:textId="77777777" w:rsidR="001F38DD" w:rsidRPr="001F38DD" w:rsidRDefault="001F38DD" w:rsidP="001F38DD">
      <w:pPr>
        <w:spacing w:line="360" w:lineRule="auto"/>
        <w:jc w:val="both"/>
        <w:rPr>
          <w:rFonts w:eastAsia="Calibri"/>
          <w:b/>
          <w:bCs/>
          <w:sz w:val="24"/>
          <w:szCs w:val="24"/>
        </w:rPr>
      </w:pPr>
    </w:p>
    <w:p w14:paraId="6073A672"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Материально-технические условия, необходимые для реализации учебного предмета «Музыкальная литература»: </w:t>
      </w:r>
    </w:p>
    <w:p w14:paraId="4FC55288"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 </w:t>
      </w:r>
    </w:p>
    <w:p w14:paraId="5FFC138E"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укомплектование библиотечного фонда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w:t>
      </w:r>
    </w:p>
    <w:p w14:paraId="64871ADB"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lastRenderedPageBreak/>
        <w:t xml:space="preserve">• наличие фонотеки, укомплектованной аудио-  и видеозаписями музыкальных произведений, соответствующих требованиям программы;  </w:t>
      </w:r>
    </w:p>
    <w:p w14:paraId="2E1E2F75"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обеспечение каждого обучающегося основной учебной литературой; </w:t>
      </w:r>
    </w:p>
    <w:p w14:paraId="570F648F"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наличие официальных, справочно-библиографических и периодических изданий в расчете 1-2 экземпляра на каждые 100 обучающихся. </w:t>
      </w:r>
    </w:p>
    <w:p w14:paraId="04919F9D"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Учебные аудитории, предназначенные для реализации учебного предмета «Музыкальная литература», оснащаются пианино или роялями, </w:t>
      </w:r>
      <w:proofErr w:type="spellStart"/>
      <w:r w:rsidRPr="001F38DD">
        <w:rPr>
          <w:rFonts w:eastAsia="Calibri"/>
          <w:sz w:val="24"/>
          <w:szCs w:val="24"/>
        </w:rPr>
        <w:t>звукотехническим</w:t>
      </w:r>
      <w:proofErr w:type="spellEnd"/>
      <w:r w:rsidRPr="001F38DD">
        <w:rPr>
          <w:rFonts w:eastAsia="Calibri"/>
          <w:sz w:val="24"/>
          <w:szCs w:val="24"/>
        </w:rPr>
        <w:t xml:space="preserve"> оборудованием, видеооборудованием, учебной мебелью (досками, столами, стульями, стеллажами, шкафами) и оформляются наглядными пособиями, имеют звукоизоляцию. </w:t>
      </w:r>
    </w:p>
    <w:p w14:paraId="61A4FF75"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w:t>
      </w:r>
    </w:p>
    <w:p w14:paraId="11E918E7" w14:textId="77777777" w:rsidR="001F38DD" w:rsidRPr="001F38DD" w:rsidRDefault="001F38DD" w:rsidP="001F38DD">
      <w:pPr>
        <w:rPr>
          <w:rFonts w:eastAsia="Calibri"/>
          <w:sz w:val="24"/>
          <w:szCs w:val="24"/>
        </w:rPr>
      </w:pPr>
      <w:r w:rsidRPr="001F38DD">
        <w:rPr>
          <w:rFonts w:eastAsia="Calibri"/>
          <w:sz w:val="24"/>
          <w:szCs w:val="24"/>
        </w:rPr>
        <w:t xml:space="preserve">  </w:t>
      </w:r>
    </w:p>
    <w:p w14:paraId="366D10E3" w14:textId="77777777" w:rsidR="001F38DD" w:rsidRPr="001F38DD" w:rsidRDefault="001F38DD" w:rsidP="001F38DD">
      <w:pPr>
        <w:rPr>
          <w:rFonts w:eastAsia="Calibri"/>
          <w:sz w:val="24"/>
          <w:szCs w:val="24"/>
        </w:rPr>
      </w:pPr>
      <w:r w:rsidRPr="001F38DD">
        <w:rPr>
          <w:rFonts w:eastAsia="Calibri"/>
          <w:sz w:val="24"/>
          <w:szCs w:val="24"/>
        </w:rPr>
        <w:t xml:space="preserve">II. </w:t>
      </w:r>
      <w:r w:rsidRPr="001F38DD">
        <w:rPr>
          <w:rFonts w:eastAsia="Calibri"/>
          <w:bCs/>
          <w:sz w:val="24"/>
          <w:szCs w:val="24"/>
        </w:rPr>
        <w:t>СОДЕРЖАНИЕ УЧЕБНОГО ПРЕДМЕТА. УЧЕБНО-МЕТОДИЧЕСКИЙ ПЛАН</w:t>
      </w:r>
    </w:p>
    <w:p w14:paraId="112DAC6F" w14:textId="77777777" w:rsidR="001F38DD" w:rsidRPr="001F38DD" w:rsidRDefault="001F38DD" w:rsidP="001F38DD">
      <w:pPr>
        <w:rPr>
          <w:rFonts w:eastAsia="Calibri"/>
          <w:sz w:val="24"/>
          <w:szCs w:val="24"/>
        </w:rPr>
      </w:pPr>
      <w:r w:rsidRPr="001F38DD">
        <w:rPr>
          <w:rFonts w:eastAsia="Calibri"/>
          <w:sz w:val="24"/>
          <w:szCs w:val="24"/>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1F38DD" w:rsidRPr="001F38DD" w14:paraId="5C14BE0E" w14:textId="77777777" w:rsidTr="00D904ED">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14:paraId="203CDB3E" w14:textId="77777777" w:rsidR="001F38DD" w:rsidRPr="001F38DD" w:rsidRDefault="001F38DD" w:rsidP="001F38DD">
            <w:pPr>
              <w:widowControl w:val="0"/>
              <w:autoSpaceDE w:val="0"/>
              <w:autoSpaceDN w:val="0"/>
              <w:adjustRightInd w:val="0"/>
              <w:rPr>
                <w:rFonts w:ascii="Calibri" w:eastAsia="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59B3A6D9" w14:textId="77777777" w:rsidR="001F38DD" w:rsidRPr="001F38DD" w:rsidRDefault="001F38DD" w:rsidP="001F38DD">
            <w:pPr>
              <w:widowControl w:val="0"/>
              <w:autoSpaceDE w:val="0"/>
              <w:autoSpaceDN w:val="0"/>
              <w:adjustRightInd w:val="0"/>
              <w:spacing w:line="309" w:lineRule="exact"/>
              <w:ind w:left="1381"/>
              <w:rPr>
                <w:rFonts w:ascii="Calibri" w:eastAsia="Calibri" w:hAnsi="Calibri" w:cs="Calibri"/>
                <w:lang w:val="en-US"/>
              </w:rPr>
            </w:pPr>
            <w:proofErr w:type="spellStart"/>
            <w:r w:rsidRPr="001F38DD">
              <w:rPr>
                <w:rFonts w:ascii="Calibri" w:eastAsia="Calibri" w:hAnsi="Calibri" w:cs="Calibri"/>
                <w:spacing w:val="-1"/>
                <w:lang w:val="en-US"/>
              </w:rPr>
              <w:t>Р</w:t>
            </w:r>
            <w:r w:rsidRPr="001F38DD">
              <w:rPr>
                <w:rFonts w:ascii="Calibri" w:eastAsia="Calibri" w:hAnsi="Calibri" w:cs="Calibri"/>
                <w:spacing w:val="1"/>
                <w:lang w:val="en-US"/>
              </w:rPr>
              <w:t>ас</w:t>
            </w:r>
            <w:r w:rsidRPr="001F38DD">
              <w:rPr>
                <w:rFonts w:ascii="Calibri" w:eastAsia="Calibri" w:hAnsi="Calibri" w:cs="Calibri"/>
                <w:lang w:val="en-US"/>
              </w:rPr>
              <w:t>пр</w:t>
            </w:r>
            <w:r w:rsidRPr="001F38DD">
              <w:rPr>
                <w:rFonts w:ascii="Calibri" w:eastAsia="Calibri" w:hAnsi="Calibri" w:cs="Calibri"/>
                <w:spacing w:val="-3"/>
                <w:lang w:val="en-US"/>
              </w:rPr>
              <w:t>е</w:t>
            </w:r>
            <w:r w:rsidRPr="001F38DD">
              <w:rPr>
                <w:rFonts w:ascii="Calibri" w:eastAsia="Calibri" w:hAnsi="Calibri" w:cs="Calibri"/>
                <w:spacing w:val="2"/>
                <w:lang w:val="en-US"/>
              </w:rPr>
              <w:t>д</w:t>
            </w:r>
            <w:r w:rsidRPr="001F38DD">
              <w:rPr>
                <w:rFonts w:ascii="Calibri" w:eastAsia="Calibri" w:hAnsi="Calibri" w:cs="Calibri"/>
                <w:spacing w:val="1"/>
                <w:lang w:val="en-US"/>
              </w:rPr>
              <w:t>е</w:t>
            </w:r>
            <w:r w:rsidRPr="001F38DD">
              <w:rPr>
                <w:rFonts w:ascii="Calibri" w:eastAsia="Calibri" w:hAnsi="Calibri" w:cs="Calibri"/>
                <w:lang w:val="en-US"/>
              </w:rPr>
              <w:t>л</w:t>
            </w:r>
            <w:r w:rsidRPr="001F38DD">
              <w:rPr>
                <w:rFonts w:ascii="Calibri" w:eastAsia="Calibri" w:hAnsi="Calibri" w:cs="Calibri"/>
                <w:spacing w:val="1"/>
                <w:lang w:val="en-US"/>
              </w:rPr>
              <w:t>е</w:t>
            </w:r>
            <w:r w:rsidRPr="001F38DD">
              <w:rPr>
                <w:rFonts w:ascii="Calibri" w:eastAsia="Calibri" w:hAnsi="Calibri" w:cs="Calibri"/>
                <w:lang w:val="en-US"/>
              </w:rPr>
              <w:t>ние</w:t>
            </w:r>
            <w:proofErr w:type="spellEnd"/>
            <w:r w:rsidRPr="001F38DD">
              <w:rPr>
                <w:rFonts w:ascii="Calibri" w:eastAsia="Calibri" w:hAnsi="Calibri" w:cs="Calibri"/>
                <w:spacing w:val="1"/>
                <w:lang w:val="en-US"/>
              </w:rPr>
              <w:t xml:space="preserve"> </w:t>
            </w:r>
            <w:proofErr w:type="spellStart"/>
            <w:r w:rsidRPr="001F38DD">
              <w:rPr>
                <w:rFonts w:ascii="Calibri" w:eastAsia="Calibri" w:hAnsi="Calibri" w:cs="Calibri"/>
                <w:lang w:val="en-US"/>
              </w:rPr>
              <w:t>по</w:t>
            </w:r>
            <w:proofErr w:type="spellEnd"/>
            <w:r w:rsidRPr="001F38DD">
              <w:rPr>
                <w:rFonts w:ascii="Calibri" w:eastAsia="Calibri" w:hAnsi="Calibri" w:cs="Calibri"/>
                <w:lang w:val="en-US"/>
              </w:rPr>
              <w:t xml:space="preserve"> </w:t>
            </w:r>
            <w:proofErr w:type="spellStart"/>
            <w:r w:rsidRPr="001F38DD">
              <w:rPr>
                <w:rFonts w:ascii="Calibri" w:eastAsia="Calibri" w:hAnsi="Calibri" w:cs="Calibri"/>
                <w:spacing w:val="-4"/>
                <w:lang w:val="en-US"/>
              </w:rPr>
              <w:t>г</w:t>
            </w:r>
            <w:r w:rsidRPr="001F38DD">
              <w:rPr>
                <w:rFonts w:ascii="Calibri" w:eastAsia="Calibri" w:hAnsi="Calibri" w:cs="Calibri"/>
                <w:spacing w:val="-9"/>
                <w:lang w:val="en-US"/>
              </w:rPr>
              <w:t>о</w:t>
            </w:r>
            <w:r w:rsidRPr="001F38DD">
              <w:rPr>
                <w:rFonts w:ascii="Calibri" w:eastAsia="Calibri" w:hAnsi="Calibri" w:cs="Calibri"/>
                <w:spacing w:val="2"/>
                <w:lang w:val="en-US"/>
              </w:rPr>
              <w:t>д</w:t>
            </w:r>
            <w:r w:rsidRPr="001F38DD">
              <w:rPr>
                <w:rFonts w:ascii="Calibri" w:eastAsia="Calibri" w:hAnsi="Calibri" w:cs="Calibri"/>
                <w:spacing w:val="1"/>
                <w:lang w:val="en-US"/>
              </w:rPr>
              <w:t>а</w:t>
            </w:r>
            <w:r w:rsidRPr="001F38DD">
              <w:rPr>
                <w:rFonts w:ascii="Calibri" w:eastAsia="Calibri" w:hAnsi="Calibri" w:cs="Calibri"/>
                <w:lang w:val="en-US"/>
              </w:rPr>
              <w:t>м</w:t>
            </w:r>
            <w:proofErr w:type="spellEnd"/>
            <w:r w:rsidRPr="001F38DD">
              <w:rPr>
                <w:rFonts w:ascii="Calibri" w:eastAsia="Calibri" w:hAnsi="Calibri" w:cs="Calibri"/>
                <w:spacing w:val="2"/>
                <w:lang w:val="en-US"/>
              </w:rPr>
              <w:t xml:space="preserve"> </w:t>
            </w:r>
            <w:proofErr w:type="spellStart"/>
            <w:r w:rsidRPr="001F38DD">
              <w:rPr>
                <w:rFonts w:ascii="Calibri" w:eastAsia="Calibri" w:hAnsi="Calibri" w:cs="Calibri"/>
                <w:lang w:val="en-US"/>
              </w:rPr>
              <w:t>о</w:t>
            </w:r>
            <w:r w:rsidRPr="001F38DD">
              <w:rPr>
                <w:rFonts w:ascii="Calibri" w:eastAsia="Calibri" w:hAnsi="Calibri" w:cs="Calibri"/>
                <w:spacing w:val="-7"/>
                <w:lang w:val="en-US"/>
              </w:rPr>
              <w:t>б</w:t>
            </w:r>
            <w:r w:rsidRPr="001F38DD">
              <w:rPr>
                <w:rFonts w:ascii="Calibri" w:eastAsia="Calibri" w:hAnsi="Calibri" w:cs="Calibri"/>
                <w:spacing w:val="-5"/>
                <w:lang w:val="en-US"/>
              </w:rPr>
              <w:t>у</w:t>
            </w:r>
            <w:r w:rsidRPr="001F38DD">
              <w:rPr>
                <w:rFonts w:ascii="Calibri" w:eastAsia="Calibri" w:hAnsi="Calibri" w:cs="Calibri"/>
                <w:spacing w:val="-1"/>
                <w:lang w:val="en-US"/>
              </w:rPr>
              <w:t>ч</w:t>
            </w:r>
            <w:r w:rsidRPr="001F38DD">
              <w:rPr>
                <w:rFonts w:ascii="Calibri" w:eastAsia="Calibri" w:hAnsi="Calibri" w:cs="Calibri"/>
                <w:spacing w:val="1"/>
                <w:lang w:val="en-US"/>
              </w:rPr>
              <w:t>е</w:t>
            </w:r>
            <w:r w:rsidRPr="001F38DD">
              <w:rPr>
                <w:rFonts w:ascii="Calibri" w:eastAsia="Calibri" w:hAnsi="Calibri" w:cs="Calibri"/>
                <w:lang w:val="en-US"/>
              </w:rPr>
              <w:t>ния</w:t>
            </w:r>
            <w:proofErr w:type="spellEnd"/>
          </w:p>
        </w:tc>
      </w:tr>
      <w:tr w:rsidR="001F38DD" w:rsidRPr="001F38DD" w14:paraId="5382552F" w14:textId="77777777" w:rsidTr="00D904ED">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14:paraId="22CBF628" w14:textId="77777777" w:rsidR="001F38DD" w:rsidRPr="001F38DD" w:rsidRDefault="001F38DD" w:rsidP="001F38DD">
            <w:pPr>
              <w:widowControl w:val="0"/>
              <w:autoSpaceDE w:val="0"/>
              <w:autoSpaceDN w:val="0"/>
              <w:adjustRightInd w:val="0"/>
              <w:spacing w:line="267" w:lineRule="exact"/>
              <w:ind w:left="253"/>
              <w:rPr>
                <w:rFonts w:ascii="Calibri" w:eastAsia="Calibri" w:hAnsi="Calibri" w:cs="Calibri"/>
                <w:lang w:val="en-US"/>
              </w:rPr>
            </w:pPr>
            <w:proofErr w:type="spellStart"/>
            <w:r w:rsidRPr="001F38DD">
              <w:rPr>
                <w:rFonts w:ascii="Calibri" w:eastAsia="Calibri" w:hAnsi="Calibri" w:cs="Calibri"/>
                <w:spacing w:val="-1"/>
                <w:lang w:val="en-US"/>
              </w:rPr>
              <w:t>К</w:t>
            </w:r>
            <w:r w:rsidRPr="001F38DD">
              <w:rPr>
                <w:rFonts w:ascii="Calibri" w:eastAsia="Calibri" w:hAnsi="Calibri" w:cs="Calibri"/>
                <w:lang w:val="en-US"/>
              </w:rPr>
              <w:t>л</w:t>
            </w:r>
            <w:r w:rsidRPr="001F38DD">
              <w:rPr>
                <w:rFonts w:ascii="Calibri" w:eastAsia="Calibri" w:hAnsi="Calibri" w:cs="Calibri"/>
                <w:spacing w:val="-1"/>
                <w:lang w:val="en-US"/>
              </w:rPr>
              <w:t>асс</w:t>
            </w:r>
            <w:r w:rsidRPr="001F38DD">
              <w:rPr>
                <w:rFonts w:ascii="Calibri" w:eastAsia="Calibri" w:hAnsi="Calibri" w:cs="Calibri"/>
                <w:lang w:val="en-US"/>
              </w:rPr>
              <w:t>ы</w:t>
            </w:r>
            <w:proofErr w:type="spellEnd"/>
          </w:p>
        </w:tc>
        <w:tc>
          <w:tcPr>
            <w:tcW w:w="605" w:type="dxa"/>
            <w:tcBorders>
              <w:top w:val="single" w:sz="4" w:space="0" w:color="000000"/>
              <w:left w:val="single" w:sz="4" w:space="0" w:color="000000"/>
              <w:bottom w:val="single" w:sz="4" w:space="0" w:color="000000"/>
              <w:right w:val="single" w:sz="4" w:space="0" w:color="000000"/>
            </w:tcBorders>
          </w:tcPr>
          <w:p w14:paraId="05AF128F" w14:textId="77777777" w:rsidR="001F38DD" w:rsidRPr="001F38DD" w:rsidRDefault="001F38DD" w:rsidP="001F38DD">
            <w:pPr>
              <w:widowControl w:val="0"/>
              <w:autoSpaceDE w:val="0"/>
              <w:autoSpaceDN w:val="0"/>
              <w:adjustRightInd w:val="0"/>
              <w:spacing w:line="267" w:lineRule="exact"/>
              <w:ind w:left="196" w:right="201"/>
              <w:jc w:val="center"/>
              <w:rPr>
                <w:rFonts w:ascii="Calibri" w:eastAsia="Calibri" w:hAnsi="Calibri" w:cs="Calibri"/>
              </w:rPr>
            </w:pPr>
            <w:r w:rsidRPr="001F38DD">
              <w:rPr>
                <w:rFonts w:ascii="Calibri" w:eastAsia="Calibri" w:hAnsi="Calibri" w:cs="Calibri"/>
              </w:rPr>
              <w:t>1</w:t>
            </w:r>
          </w:p>
        </w:tc>
        <w:tc>
          <w:tcPr>
            <w:tcW w:w="681" w:type="dxa"/>
            <w:gridSpan w:val="2"/>
            <w:tcBorders>
              <w:top w:val="single" w:sz="4" w:space="0" w:color="000000"/>
              <w:left w:val="single" w:sz="4" w:space="0" w:color="000000"/>
              <w:bottom w:val="single" w:sz="4" w:space="0" w:color="000000"/>
              <w:right w:val="single" w:sz="4" w:space="0" w:color="000000"/>
            </w:tcBorders>
          </w:tcPr>
          <w:p w14:paraId="2867AA01" w14:textId="77777777" w:rsidR="001F38DD" w:rsidRPr="001F38DD" w:rsidRDefault="001F38DD" w:rsidP="001F38DD">
            <w:pPr>
              <w:widowControl w:val="0"/>
              <w:autoSpaceDE w:val="0"/>
              <w:autoSpaceDN w:val="0"/>
              <w:adjustRightInd w:val="0"/>
              <w:spacing w:line="267" w:lineRule="exact"/>
              <w:ind w:left="239" w:right="235"/>
              <w:jc w:val="center"/>
              <w:rPr>
                <w:rFonts w:ascii="Calibri" w:eastAsia="Calibri" w:hAnsi="Calibri" w:cs="Calibri"/>
              </w:rPr>
            </w:pPr>
            <w:r w:rsidRPr="001F38DD">
              <w:rPr>
                <w:rFonts w:ascii="Calibri" w:eastAsia="Calibri" w:hAnsi="Calibri" w:cs="Calibri"/>
              </w:rPr>
              <w:t>2</w:t>
            </w:r>
          </w:p>
        </w:tc>
        <w:tc>
          <w:tcPr>
            <w:tcW w:w="691" w:type="dxa"/>
            <w:gridSpan w:val="2"/>
            <w:tcBorders>
              <w:top w:val="single" w:sz="4" w:space="0" w:color="000000"/>
              <w:left w:val="single" w:sz="4" w:space="0" w:color="000000"/>
              <w:bottom w:val="single" w:sz="4" w:space="0" w:color="000000"/>
              <w:right w:val="single" w:sz="4" w:space="0" w:color="000000"/>
            </w:tcBorders>
          </w:tcPr>
          <w:p w14:paraId="2BF1A8BA" w14:textId="77777777" w:rsidR="001F38DD" w:rsidRPr="001F38DD" w:rsidRDefault="001F38DD" w:rsidP="001F38DD">
            <w:pPr>
              <w:widowControl w:val="0"/>
              <w:autoSpaceDE w:val="0"/>
              <w:autoSpaceDN w:val="0"/>
              <w:adjustRightInd w:val="0"/>
              <w:spacing w:line="267" w:lineRule="exact"/>
              <w:ind w:left="244" w:right="239"/>
              <w:jc w:val="center"/>
              <w:rPr>
                <w:rFonts w:ascii="Calibri" w:eastAsia="Calibri" w:hAnsi="Calibri" w:cs="Calibri"/>
              </w:rPr>
            </w:pPr>
            <w:r w:rsidRPr="001F38DD">
              <w:rPr>
                <w:rFonts w:ascii="Calibri" w:eastAsia="Calibri" w:hAnsi="Calibri" w:cs="Calibri"/>
              </w:rPr>
              <w:t>3</w:t>
            </w:r>
          </w:p>
        </w:tc>
        <w:tc>
          <w:tcPr>
            <w:tcW w:w="725" w:type="dxa"/>
            <w:gridSpan w:val="2"/>
            <w:tcBorders>
              <w:top w:val="single" w:sz="4" w:space="0" w:color="000000"/>
              <w:left w:val="single" w:sz="4" w:space="0" w:color="000000"/>
              <w:bottom w:val="single" w:sz="4" w:space="0" w:color="000000"/>
              <w:right w:val="single" w:sz="4" w:space="0" w:color="000000"/>
            </w:tcBorders>
          </w:tcPr>
          <w:p w14:paraId="70E2C288" w14:textId="77777777" w:rsidR="001F38DD" w:rsidRPr="001F38DD" w:rsidRDefault="001F38DD" w:rsidP="001F38DD">
            <w:pPr>
              <w:widowControl w:val="0"/>
              <w:autoSpaceDE w:val="0"/>
              <w:autoSpaceDN w:val="0"/>
              <w:adjustRightInd w:val="0"/>
              <w:spacing w:line="267" w:lineRule="exact"/>
              <w:ind w:left="254" w:right="263"/>
              <w:jc w:val="center"/>
              <w:rPr>
                <w:rFonts w:ascii="Calibri" w:eastAsia="Calibri" w:hAnsi="Calibri" w:cs="Calibri"/>
                <w:lang w:val="en-US"/>
              </w:rPr>
            </w:pPr>
            <w:r w:rsidRPr="001F38DD">
              <w:rPr>
                <w:rFonts w:ascii="Calibri" w:eastAsia="Calibri" w:hAnsi="Calibri" w:cs="Calibri"/>
                <w:w w:val="99"/>
                <w:lang w:val="en-US"/>
              </w:rPr>
              <w:t>4</w:t>
            </w:r>
          </w:p>
        </w:tc>
        <w:tc>
          <w:tcPr>
            <w:tcW w:w="840" w:type="dxa"/>
            <w:gridSpan w:val="2"/>
            <w:tcBorders>
              <w:top w:val="single" w:sz="4" w:space="0" w:color="000000"/>
              <w:left w:val="single" w:sz="4" w:space="0" w:color="000000"/>
              <w:bottom w:val="single" w:sz="4" w:space="0" w:color="000000"/>
              <w:right w:val="single" w:sz="4" w:space="0" w:color="000000"/>
            </w:tcBorders>
          </w:tcPr>
          <w:p w14:paraId="464DC8E0" w14:textId="77777777" w:rsidR="001F38DD" w:rsidRPr="001F38DD" w:rsidRDefault="001F38DD" w:rsidP="001F38DD">
            <w:pPr>
              <w:widowControl w:val="0"/>
              <w:autoSpaceDE w:val="0"/>
              <w:autoSpaceDN w:val="0"/>
              <w:adjustRightInd w:val="0"/>
              <w:spacing w:line="267" w:lineRule="exact"/>
              <w:ind w:left="311" w:right="321"/>
              <w:jc w:val="center"/>
              <w:rPr>
                <w:rFonts w:ascii="Calibri" w:eastAsia="Calibri" w:hAnsi="Calibri" w:cs="Calibri"/>
                <w:lang w:val="en-US"/>
              </w:rPr>
            </w:pPr>
            <w:r w:rsidRPr="001F38DD">
              <w:rPr>
                <w:rFonts w:ascii="Calibri" w:eastAsia="Calibri" w:hAnsi="Calibri" w:cs="Calibri"/>
                <w:w w:val="99"/>
                <w:lang w:val="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312021C0" w14:textId="77777777" w:rsidR="001F38DD" w:rsidRPr="001F38DD" w:rsidRDefault="001F38DD" w:rsidP="001F38DD">
            <w:pPr>
              <w:widowControl w:val="0"/>
              <w:autoSpaceDE w:val="0"/>
              <w:autoSpaceDN w:val="0"/>
              <w:adjustRightInd w:val="0"/>
              <w:spacing w:line="267" w:lineRule="exact"/>
              <w:ind w:left="316" w:right="326"/>
              <w:jc w:val="center"/>
              <w:rPr>
                <w:rFonts w:ascii="Calibri" w:eastAsia="Calibri" w:hAnsi="Calibri" w:cs="Calibri"/>
                <w:lang w:val="en-US"/>
              </w:rPr>
            </w:pPr>
            <w:r w:rsidRPr="001F38DD">
              <w:rPr>
                <w:rFonts w:ascii="Calibri" w:eastAsia="Calibri" w:hAnsi="Calibri" w:cs="Calibri"/>
                <w:w w:val="99"/>
                <w:lang w:val="en-US"/>
              </w:rPr>
              <w:t>6</w:t>
            </w:r>
          </w:p>
        </w:tc>
        <w:tc>
          <w:tcPr>
            <w:tcW w:w="849" w:type="dxa"/>
            <w:gridSpan w:val="2"/>
            <w:tcBorders>
              <w:top w:val="single" w:sz="4" w:space="0" w:color="000000"/>
              <w:left w:val="single" w:sz="4" w:space="0" w:color="000000"/>
              <w:bottom w:val="single" w:sz="4" w:space="0" w:color="000000"/>
              <w:right w:val="single" w:sz="4" w:space="0" w:color="000000"/>
            </w:tcBorders>
          </w:tcPr>
          <w:p w14:paraId="38BB9D90" w14:textId="77777777" w:rsidR="001F38DD" w:rsidRPr="001F38DD" w:rsidRDefault="001F38DD" w:rsidP="001F38DD">
            <w:pPr>
              <w:widowControl w:val="0"/>
              <w:autoSpaceDE w:val="0"/>
              <w:autoSpaceDN w:val="0"/>
              <w:adjustRightInd w:val="0"/>
              <w:spacing w:line="267" w:lineRule="exact"/>
              <w:ind w:left="316" w:right="326"/>
              <w:jc w:val="center"/>
              <w:rPr>
                <w:rFonts w:ascii="Calibri" w:eastAsia="Calibri" w:hAnsi="Calibri" w:cs="Calibri"/>
                <w:lang w:val="en-US"/>
              </w:rPr>
            </w:pPr>
            <w:r w:rsidRPr="001F38DD">
              <w:rPr>
                <w:rFonts w:ascii="Calibri" w:eastAsia="Calibri" w:hAnsi="Calibri" w:cs="Calibri"/>
                <w:w w:val="99"/>
                <w:lang w:val="en-US"/>
              </w:rPr>
              <w:t>7</w:t>
            </w:r>
          </w:p>
        </w:tc>
        <w:tc>
          <w:tcPr>
            <w:tcW w:w="850" w:type="dxa"/>
            <w:gridSpan w:val="2"/>
            <w:tcBorders>
              <w:top w:val="single" w:sz="4" w:space="0" w:color="000000"/>
              <w:left w:val="single" w:sz="4" w:space="0" w:color="000000"/>
              <w:bottom w:val="single" w:sz="4" w:space="0" w:color="000000"/>
              <w:right w:val="single" w:sz="4" w:space="0" w:color="000000"/>
            </w:tcBorders>
          </w:tcPr>
          <w:p w14:paraId="10987CD9" w14:textId="77777777" w:rsidR="001F38DD" w:rsidRPr="001F38DD" w:rsidRDefault="001F38DD" w:rsidP="001F38DD">
            <w:pPr>
              <w:widowControl w:val="0"/>
              <w:autoSpaceDE w:val="0"/>
              <w:autoSpaceDN w:val="0"/>
              <w:adjustRightInd w:val="0"/>
              <w:spacing w:line="267" w:lineRule="exact"/>
              <w:ind w:left="316" w:right="326"/>
              <w:jc w:val="center"/>
              <w:rPr>
                <w:rFonts w:ascii="Calibri" w:eastAsia="Calibri" w:hAnsi="Calibri" w:cs="Calibri"/>
                <w:lang w:val="en-US"/>
              </w:rPr>
            </w:pPr>
            <w:r w:rsidRPr="001F38DD">
              <w:rPr>
                <w:rFonts w:ascii="Calibri" w:eastAsia="Calibri" w:hAnsi="Calibri" w:cs="Calibri"/>
                <w:w w:val="99"/>
                <w:lang w:val="en-US"/>
              </w:rPr>
              <w:t>8</w:t>
            </w:r>
          </w:p>
        </w:tc>
        <w:tc>
          <w:tcPr>
            <w:tcW w:w="905" w:type="dxa"/>
            <w:gridSpan w:val="2"/>
            <w:tcBorders>
              <w:top w:val="single" w:sz="4" w:space="0" w:color="000000"/>
              <w:left w:val="single" w:sz="4" w:space="0" w:color="000000"/>
              <w:bottom w:val="single" w:sz="4" w:space="0" w:color="000000"/>
              <w:right w:val="single" w:sz="4" w:space="0" w:color="000000"/>
            </w:tcBorders>
          </w:tcPr>
          <w:p w14:paraId="44FA5B03" w14:textId="77777777" w:rsidR="001F38DD" w:rsidRPr="001F38DD" w:rsidRDefault="001F38DD" w:rsidP="001F38DD">
            <w:pPr>
              <w:widowControl w:val="0"/>
              <w:autoSpaceDE w:val="0"/>
              <w:autoSpaceDN w:val="0"/>
              <w:adjustRightInd w:val="0"/>
              <w:spacing w:line="267" w:lineRule="exact"/>
              <w:ind w:left="273" w:right="268"/>
              <w:jc w:val="center"/>
              <w:rPr>
                <w:rFonts w:ascii="Calibri" w:eastAsia="Calibri" w:hAnsi="Calibri" w:cs="Calibri"/>
                <w:lang w:val="en-US"/>
              </w:rPr>
            </w:pPr>
            <w:r w:rsidRPr="001F38DD">
              <w:rPr>
                <w:rFonts w:ascii="Calibri" w:eastAsia="Calibri" w:hAnsi="Calibri" w:cs="Calibri"/>
                <w:w w:val="99"/>
                <w:lang w:val="en-US"/>
              </w:rPr>
              <w:t>9</w:t>
            </w:r>
          </w:p>
        </w:tc>
      </w:tr>
      <w:tr w:rsidR="001F38DD" w:rsidRPr="001F38DD" w14:paraId="7CC9813C" w14:textId="77777777" w:rsidTr="00D904ED">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14:paraId="4A0AD6C6" w14:textId="77777777" w:rsidR="001F38DD" w:rsidRPr="001F38DD" w:rsidRDefault="001F38DD" w:rsidP="001F38DD">
            <w:pPr>
              <w:widowControl w:val="0"/>
              <w:autoSpaceDE w:val="0"/>
              <w:autoSpaceDN w:val="0"/>
              <w:adjustRightInd w:val="0"/>
              <w:spacing w:line="267" w:lineRule="exact"/>
              <w:ind w:left="253"/>
              <w:rPr>
                <w:rFonts w:ascii="Calibri" w:eastAsia="Calibri" w:hAnsi="Calibri" w:cs="Calibri"/>
              </w:rPr>
            </w:pPr>
            <w:r w:rsidRPr="001F38DD">
              <w:rPr>
                <w:rFonts w:ascii="Calibri" w:eastAsia="Calibri" w:hAnsi="Calibri" w:cs="Calibri"/>
              </w:rPr>
              <w:t>Про</w:t>
            </w:r>
            <w:r w:rsidRPr="001F38DD">
              <w:rPr>
                <w:rFonts w:ascii="Calibri" w:eastAsia="Calibri" w:hAnsi="Calibri" w:cs="Calibri"/>
                <w:spacing w:val="-7"/>
              </w:rPr>
              <w:t>д</w:t>
            </w:r>
            <w:r w:rsidRPr="001F38DD">
              <w:rPr>
                <w:rFonts w:ascii="Calibri" w:eastAsia="Calibri" w:hAnsi="Calibri" w:cs="Calibri"/>
              </w:rPr>
              <w:t>ол</w:t>
            </w:r>
            <w:r w:rsidRPr="001F38DD">
              <w:rPr>
                <w:rFonts w:ascii="Calibri" w:eastAsia="Calibri" w:hAnsi="Calibri" w:cs="Calibri"/>
                <w:spacing w:val="2"/>
              </w:rPr>
              <w:t>ж</w:t>
            </w:r>
            <w:r w:rsidRPr="001F38DD">
              <w:rPr>
                <w:rFonts w:ascii="Calibri" w:eastAsia="Calibri" w:hAnsi="Calibri" w:cs="Calibri"/>
                <w:spacing w:val="1"/>
              </w:rPr>
              <w:t>ит</w:t>
            </w:r>
            <w:r w:rsidRPr="001F38DD">
              <w:rPr>
                <w:rFonts w:ascii="Calibri" w:eastAsia="Calibri" w:hAnsi="Calibri" w:cs="Calibri"/>
                <w:spacing w:val="-1"/>
              </w:rPr>
              <w:t>е</w:t>
            </w:r>
            <w:r w:rsidRPr="001F38DD">
              <w:rPr>
                <w:rFonts w:ascii="Calibri" w:eastAsia="Calibri" w:hAnsi="Calibri" w:cs="Calibri"/>
                <w:spacing w:val="-4"/>
              </w:rPr>
              <w:t>л</w:t>
            </w:r>
            <w:r w:rsidRPr="001F38DD">
              <w:rPr>
                <w:rFonts w:ascii="Calibri" w:eastAsia="Calibri" w:hAnsi="Calibri" w:cs="Calibri"/>
                <w:spacing w:val="1"/>
              </w:rPr>
              <w:t>ь</w:t>
            </w:r>
            <w:r w:rsidRPr="001F38DD">
              <w:rPr>
                <w:rFonts w:ascii="Calibri" w:eastAsia="Calibri" w:hAnsi="Calibri" w:cs="Calibri"/>
                <w:spacing w:val="-3"/>
              </w:rPr>
              <w:t>н</w:t>
            </w:r>
            <w:r w:rsidRPr="001F38DD">
              <w:rPr>
                <w:rFonts w:ascii="Calibri" w:eastAsia="Calibri" w:hAnsi="Calibri" w:cs="Calibri"/>
                <w:spacing w:val="10"/>
              </w:rPr>
              <w:t>о</w:t>
            </w:r>
            <w:r w:rsidRPr="001F38DD">
              <w:rPr>
                <w:rFonts w:ascii="Calibri" w:eastAsia="Calibri" w:hAnsi="Calibri" w:cs="Calibri"/>
                <w:spacing w:val="-1"/>
              </w:rPr>
              <w:t>с</w:t>
            </w:r>
            <w:r w:rsidRPr="001F38DD">
              <w:rPr>
                <w:rFonts w:ascii="Calibri" w:eastAsia="Calibri" w:hAnsi="Calibri" w:cs="Calibri"/>
                <w:spacing w:val="1"/>
              </w:rPr>
              <w:t>т</w:t>
            </w:r>
            <w:r w:rsidRPr="001F38DD">
              <w:rPr>
                <w:rFonts w:ascii="Calibri" w:eastAsia="Calibri" w:hAnsi="Calibri" w:cs="Calibri"/>
              </w:rPr>
              <w:t>ь</w:t>
            </w:r>
          </w:p>
          <w:p w14:paraId="1CDE3695" w14:textId="77777777" w:rsidR="001F38DD" w:rsidRPr="001F38DD" w:rsidRDefault="001F38DD" w:rsidP="001F38DD">
            <w:pPr>
              <w:widowControl w:val="0"/>
              <w:autoSpaceDE w:val="0"/>
              <w:autoSpaceDN w:val="0"/>
              <w:adjustRightInd w:val="0"/>
              <w:spacing w:before="7" w:line="130" w:lineRule="exact"/>
              <w:rPr>
                <w:rFonts w:ascii="Calibri" w:eastAsia="Calibri" w:hAnsi="Calibri" w:cs="Calibri"/>
              </w:rPr>
            </w:pPr>
          </w:p>
          <w:p w14:paraId="13E0C501" w14:textId="77777777" w:rsidR="001F38DD" w:rsidRPr="001F38DD" w:rsidRDefault="001F38DD" w:rsidP="001F38DD">
            <w:pPr>
              <w:widowControl w:val="0"/>
              <w:autoSpaceDE w:val="0"/>
              <w:autoSpaceDN w:val="0"/>
              <w:adjustRightInd w:val="0"/>
              <w:spacing w:line="357" w:lineRule="auto"/>
              <w:ind w:left="253" w:right="938"/>
              <w:rPr>
                <w:rFonts w:ascii="Calibri" w:eastAsia="Calibri" w:hAnsi="Calibri" w:cs="Calibri"/>
              </w:rPr>
            </w:pPr>
            <w:r w:rsidRPr="001F38DD">
              <w:rPr>
                <w:rFonts w:ascii="Calibri" w:eastAsia="Calibri" w:hAnsi="Calibri" w:cs="Calibri"/>
                <w:spacing w:val="-5"/>
              </w:rPr>
              <w:t>у</w:t>
            </w:r>
            <w:r w:rsidRPr="001F38DD">
              <w:rPr>
                <w:rFonts w:ascii="Calibri" w:eastAsia="Calibri" w:hAnsi="Calibri" w:cs="Calibri"/>
              </w:rPr>
              <w:t>ч</w:t>
            </w:r>
            <w:r w:rsidRPr="001F38DD">
              <w:rPr>
                <w:rFonts w:ascii="Calibri" w:eastAsia="Calibri" w:hAnsi="Calibri" w:cs="Calibri"/>
                <w:spacing w:val="4"/>
              </w:rPr>
              <w:t>е</w:t>
            </w:r>
            <w:r w:rsidRPr="001F38DD">
              <w:rPr>
                <w:rFonts w:ascii="Calibri" w:eastAsia="Calibri" w:hAnsi="Calibri" w:cs="Calibri"/>
                <w:spacing w:val="-2"/>
              </w:rPr>
              <w:t>б</w:t>
            </w:r>
            <w:r w:rsidRPr="001F38DD">
              <w:rPr>
                <w:rFonts w:ascii="Calibri" w:eastAsia="Calibri" w:hAnsi="Calibri" w:cs="Calibri"/>
                <w:spacing w:val="1"/>
              </w:rPr>
              <w:t>н</w:t>
            </w:r>
            <w:r w:rsidRPr="001F38DD">
              <w:rPr>
                <w:rFonts w:ascii="Calibri" w:eastAsia="Calibri" w:hAnsi="Calibri" w:cs="Calibri"/>
                <w:spacing w:val="2"/>
              </w:rPr>
              <w:t>ы</w:t>
            </w:r>
            <w:r w:rsidRPr="001F38DD">
              <w:rPr>
                <w:rFonts w:ascii="Calibri" w:eastAsia="Calibri" w:hAnsi="Calibri" w:cs="Calibri"/>
              </w:rPr>
              <w:t>х</w:t>
            </w:r>
            <w:r w:rsidRPr="001F38DD">
              <w:rPr>
                <w:rFonts w:ascii="Calibri" w:eastAsia="Calibri" w:hAnsi="Calibri" w:cs="Calibri"/>
                <w:spacing w:val="-5"/>
              </w:rPr>
              <w:t xml:space="preserve"> </w:t>
            </w:r>
            <w:r w:rsidRPr="001F38DD">
              <w:rPr>
                <w:rFonts w:ascii="Calibri" w:eastAsia="Calibri" w:hAnsi="Calibri" w:cs="Calibri"/>
                <w:spacing w:val="1"/>
              </w:rPr>
              <w:t>з</w:t>
            </w:r>
            <w:r w:rsidRPr="001F38DD">
              <w:rPr>
                <w:rFonts w:ascii="Calibri" w:eastAsia="Calibri" w:hAnsi="Calibri" w:cs="Calibri"/>
                <w:spacing w:val="-1"/>
              </w:rPr>
              <w:t>а</w:t>
            </w:r>
            <w:r w:rsidRPr="001F38DD">
              <w:rPr>
                <w:rFonts w:ascii="Calibri" w:eastAsia="Calibri" w:hAnsi="Calibri" w:cs="Calibri"/>
                <w:spacing w:val="1"/>
              </w:rPr>
              <w:t>н</w:t>
            </w:r>
            <w:r w:rsidRPr="001F38DD">
              <w:rPr>
                <w:rFonts w:ascii="Calibri" w:eastAsia="Calibri" w:hAnsi="Calibri" w:cs="Calibri"/>
              </w:rPr>
              <w:t>я</w:t>
            </w:r>
            <w:r w:rsidRPr="001F38DD">
              <w:rPr>
                <w:rFonts w:ascii="Calibri" w:eastAsia="Calibri" w:hAnsi="Calibri" w:cs="Calibri"/>
                <w:spacing w:val="1"/>
              </w:rPr>
              <w:t>ти</w:t>
            </w:r>
            <w:r w:rsidRPr="001F38DD">
              <w:rPr>
                <w:rFonts w:ascii="Calibri" w:eastAsia="Calibri" w:hAnsi="Calibri" w:cs="Calibri"/>
              </w:rPr>
              <w:t>й</w:t>
            </w:r>
            <w:r w:rsidRPr="001F38DD">
              <w:rPr>
                <w:rFonts w:ascii="Calibri" w:eastAsia="Calibri" w:hAnsi="Calibri" w:cs="Calibri"/>
                <w:spacing w:val="1"/>
              </w:rPr>
              <w:t xml:space="preserve"> </w:t>
            </w:r>
            <w:r w:rsidRPr="001F38DD">
              <w:rPr>
                <w:rFonts w:ascii="Calibri" w:eastAsia="Calibri" w:hAnsi="Calibri" w:cs="Calibri"/>
                <w:spacing w:val="-3"/>
              </w:rPr>
              <w:t>(</w:t>
            </w:r>
            <w:r w:rsidRPr="001F38DD">
              <w:rPr>
                <w:rFonts w:ascii="Calibri" w:eastAsia="Calibri" w:hAnsi="Calibri" w:cs="Calibri"/>
              </w:rPr>
              <w:t xml:space="preserve">в </w:t>
            </w:r>
            <w:r w:rsidRPr="001F38DD">
              <w:rPr>
                <w:rFonts w:ascii="Calibri" w:eastAsia="Calibri" w:hAnsi="Calibri" w:cs="Calibri"/>
                <w:spacing w:val="1"/>
              </w:rPr>
              <w:t>н</w:t>
            </w:r>
            <w:r w:rsidRPr="001F38DD">
              <w:rPr>
                <w:rFonts w:ascii="Calibri" w:eastAsia="Calibri" w:hAnsi="Calibri" w:cs="Calibri"/>
                <w:spacing w:val="-6"/>
              </w:rPr>
              <w:t>е</w:t>
            </w:r>
            <w:r w:rsidRPr="001F38DD">
              <w:rPr>
                <w:rFonts w:ascii="Calibri" w:eastAsia="Calibri" w:hAnsi="Calibri" w:cs="Calibri"/>
                <w:spacing w:val="-2"/>
              </w:rPr>
              <w:t>д</w:t>
            </w:r>
            <w:r w:rsidRPr="001F38DD">
              <w:rPr>
                <w:rFonts w:ascii="Calibri" w:eastAsia="Calibri" w:hAnsi="Calibri" w:cs="Calibri"/>
                <w:spacing w:val="-1"/>
              </w:rPr>
              <w:t>е</w:t>
            </w:r>
            <w:r w:rsidRPr="001F38DD">
              <w:rPr>
                <w:rFonts w:ascii="Calibri" w:eastAsia="Calibri" w:hAnsi="Calibri" w:cs="Calibri"/>
              </w:rPr>
              <w:t>л</w:t>
            </w:r>
            <w:r w:rsidRPr="001F38DD">
              <w:rPr>
                <w:rFonts w:ascii="Calibri" w:eastAsia="Calibri" w:hAnsi="Calibri" w:cs="Calibri"/>
                <w:spacing w:val="5"/>
              </w:rPr>
              <w:t>я</w:t>
            </w:r>
            <w:r w:rsidRPr="001F38DD">
              <w:rPr>
                <w:rFonts w:ascii="Calibri" w:eastAsia="Calibri" w:hAnsi="Calibri" w:cs="Calibri"/>
                <w:spacing w:val="-5"/>
              </w:rPr>
              <w:t>х</w:t>
            </w:r>
            <w:r w:rsidRPr="001F38DD">
              <w:rPr>
                <w:rFonts w:ascii="Calibri" w:eastAsia="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14:paraId="30F266CB" w14:textId="77777777" w:rsidR="001F38DD" w:rsidRPr="001F38DD" w:rsidRDefault="001F38DD" w:rsidP="001F38DD">
            <w:pPr>
              <w:widowControl w:val="0"/>
              <w:autoSpaceDE w:val="0"/>
              <w:autoSpaceDN w:val="0"/>
              <w:adjustRightInd w:val="0"/>
              <w:ind w:left="172"/>
              <w:rPr>
                <w:rFonts w:ascii="Calibri" w:eastAsia="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5E5E52C2" w14:textId="77777777" w:rsidR="001F38DD" w:rsidRPr="001F38DD" w:rsidRDefault="001F38DD" w:rsidP="001F38DD">
            <w:pPr>
              <w:widowControl w:val="0"/>
              <w:autoSpaceDE w:val="0"/>
              <w:autoSpaceDN w:val="0"/>
              <w:adjustRightInd w:val="0"/>
              <w:ind w:left="215"/>
              <w:rPr>
                <w:rFonts w:ascii="Calibri" w:eastAsia="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14:paraId="6399D496" w14:textId="77777777" w:rsidR="001F38DD" w:rsidRPr="001F38DD" w:rsidRDefault="001F38DD" w:rsidP="001F38DD">
            <w:pPr>
              <w:widowControl w:val="0"/>
              <w:autoSpaceDE w:val="0"/>
              <w:autoSpaceDN w:val="0"/>
              <w:adjustRightInd w:val="0"/>
              <w:ind w:left="220"/>
              <w:rPr>
                <w:rFonts w:ascii="Calibri" w:eastAsia="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14:paraId="1F7D5EDA" w14:textId="77777777" w:rsidR="001F38DD" w:rsidRPr="001F38DD" w:rsidRDefault="001F38DD" w:rsidP="001F38DD">
            <w:pPr>
              <w:widowControl w:val="0"/>
              <w:autoSpaceDE w:val="0"/>
              <w:autoSpaceDN w:val="0"/>
              <w:adjustRightInd w:val="0"/>
              <w:spacing w:line="200" w:lineRule="exact"/>
              <w:rPr>
                <w:rFonts w:ascii="Calibri" w:eastAsia="Calibri" w:hAnsi="Calibri" w:cs="Calibri"/>
              </w:rPr>
            </w:pPr>
          </w:p>
          <w:p w14:paraId="27AC9B4D" w14:textId="77777777" w:rsidR="001F38DD" w:rsidRPr="001F38DD" w:rsidRDefault="001F38DD" w:rsidP="001F38DD">
            <w:pPr>
              <w:widowControl w:val="0"/>
              <w:autoSpaceDE w:val="0"/>
              <w:autoSpaceDN w:val="0"/>
              <w:adjustRightInd w:val="0"/>
              <w:spacing w:before="4" w:line="200" w:lineRule="exact"/>
              <w:rPr>
                <w:rFonts w:ascii="Calibri" w:eastAsia="Calibri" w:hAnsi="Calibri" w:cs="Calibri"/>
              </w:rPr>
            </w:pPr>
          </w:p>
          <w:p w14:paraId="23CEA51A" w14:textId="77777777" w:rsidR="001F38DD" w:rsidRPr="001F38DD" w:rsidRDefault="001F38DD" w:rsidP="001F38DD">
            <w:pPr>
              <w:widowControl w:val="0"/>
              <w:autoSpaceDE w:val="0"/>
              <w:autoSpaceDN w:val="0"/>
              <w:adjustRightInd w:val="0"/>
              <w:ind w:left="234"/>
              <w:rPr>
                <w:rFonts w:ascii="Calibri" w:eastAsia="Calibri" w:hAnsi="Calibri" w:cs="Calibri"/>
                <w:lang w:val="en-US"/>
              </w:rPr>
            </w:pPr>
            <w:r w:rsidRPr="001F38DD">
              <w:rPr>
                <w:rFonts w:ascii="Calibri" w:eastAsia="Calibri" w:hAnsi="Calibri" w:cs="Calibri"/>
                <w:lang w:val="en-US"/>
              </w:rPr>
              <w:t>33</w:t>
            </w:r>
          </w:p>
        </w:tc>
        <w:tc>
          <w:tcPr>
            <w:tcW w:w="840" w:type="dxa"/>
            <w:gridSpan w:val="2"/>
            <w:tcBorders>
              <w:top w:val="single" w:sz="4" w:space="0" w:color="000000"/>
              <w:left w:val="single" w:sz="4" w:space="0" w:color="000000"/>
              <w:bottom w:val="single" w:sz="4" w:space="0" w:color="000000"/>
              <w:right w:val="single" w:sz="4" w:space="0" w:color="000000"/>
            </w:tcBorders>
          </w:tcPr>
          <w:p w14:paraId="49A09EE7" w14:textId="77777777"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14:paraId="31FCD032" w14:textId="77777777"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14:paraId="4ACBE48E" w14:textId="77777777" w:rsidR="001F38DD" w:rsidRPr="001F38DD" w:rsidRDefault="001F38DD" w:rsidP="001F38DD">
            <w:pPr>
              <w:widowControl w:val="0"/>
              <w:autoSpaceDE w:val="0"/>
              <w:autoSpaceDN w:val="0"/>
              <w:adjustRightInd w:val="0"/>
              <w:ind w:left="254" w:right="259"/>
              <w:jc w:val="center"/>
              <w:rPr>
                <w:rFonts w:ascii="Calibri" w:eastAsia="Calibri" w:hAnsi="Calibri" w:cs="Calibri"/>
                <w:lang w:val="en-US"/>
              </w:rPr>
            </w:pPr>
            <w:r w:rsidRPr="001F38DD">
              <w:rPr>
                <w:rFonts w:ascii="Calibri" w:eastAsia="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0B0C05FD" w14:textId="77777777"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14:paraId="674E6BB0" w14:textId="77777777"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14:paraId="4686224B" w14:textId="77777777" w:rsidR="001F38DD" w:rsidRPr="001F38DD" w:rsidRDefault="001F38DD" w:rsidP="001F38DD">
            <w:pPr>
              <w:widowControl w:val="0"/>
              <w:autoSpaceDE w:val="0"/>
              <w:autoSpaceDN w:val="0"/>
              <w:adjustRightInd w:val="0"/>
              <w:ind w:left="259" w:right="263"/>
              <w:jc w:val="center"/>
              <w:rPr>
                <w:rFonts w:ascii="Calibri" w:eastAsia="Calibri" w:hAnsi="Calibri" w:cs="Calibri"/>
                <w:lang w:val="en-US"/>
              </w:rPr>
            </w:pPr>
            <w:r w:rsidRPr="001F38DD">
              <w:rPr>
                <w:rFonts w:ascii="Calibri" w:eastAsia="Calibri" w:hAnsi="Calibri" w:cs="Calibri"/>
                <w:w w:val="99"/>
                <w:lang w:val="en-US"/>
              </w:rPr>
              <w:t>33</w:t>
            </w:r>
          </w:p>
        </w:tc>
        <w:tc>
          <w:tcPr>
            <w:tcW w:w="849" w:type="dxa"/>
            <w:gridSpan w:val="2"/>
            <w:tcBorders>
              <w:top w:val="single" w:sz="4" w:space="0" w:color="000000"/>
              <w:left w:val="single" w:sz="4" w:space="0" w:color="000000"/>
              <w:bottom w:val="single" w:sz="4" w:space="0" w:color="000000"/>
              <w:right w:val="single" w:sz="4" w:space="0" w:color="000000"/>
            </w:tcBorders>
          </w:tcPr>
          <w:p w14:paraId="22DE6B8B" w14:textId="77777777"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14:paraId="49D0743C" w14:textId="77777777"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14:paraId="5D07F93D" w14:textId="77777777" w:rsidR="001F38DD" w:rsidRPr="001F38DD" w:rsidRDefault="001F38DD" w:rsidP="001F38DD">
            <w:pPr>
              <w:widowControl w:val="0"/>
              <w:autoSpaceDE w:val="0"/>
              <w:autoSpaceDN w:val="0"/>
              <w:adjustRightInd w:val="0"/>
              <w:ind w:left="259" w:right="263"/>
              <w:jc w:val="center"/>
              <w:rPr>
                <w:rFonts w:ascii="Calibri" w:eastAsia="Calibri" w:hAnsi="Calibri" w:cs="Calibri"/>
                <w:lang w:val="en-US"/>
              </w:rPr>
            </w:pPr>
            <w:r w:rsidRPr="001F38DD">
              <w:rPr>
                <w:rFonts w:ascii="Calibri" w:eastAsia="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15F17207" w14:textId="77777777"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14:paraId="6AB03A5A" w14:textId="77777777"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14:paraId="05BB774D" w14:textId="77777777" w:rsidR="001F38DD" w:rsidRPr="001F38DD" w:rsidRDefault="001F38DD" w:rsidP="001F38DD">
            <w:pPr>
              <w:widowControl w:val="0"/>
              <w:autoSpaceDE w:val="0"/>
              <w:autoSpaceDN w:val="0"/>
              <w:adjustRightInd w:val="0"/>
              <w:ind w:left="259" w:right="263"/>
              <w:jc w:val="center"/>
              <w:rPr>
                <w:rFonts w:ascii="Calibri" w:eastAsia="Calibri" w:hAnsi="Calibri" w:cs="Calibri"/>
                <w:lang w:val="en-US"/>
              </w:rPr>
            </w:pPr>
            <w:r w:rsidRPr="001F38DD">
              <w:rPr>
                <w:rFonts w:ascii="Calibri" w:eastAsia="Calibri" w:hAnsi="Calibri" w:cs="Calibri"/>
                <w:w w:val="99"/>
                <w:lang w:val="en-US"/>
              </w:rPr>
              <w:t>33</w:t>
            </w:r>
          </w:p>
        </w:tc>
        <w:tc>
          <w:tcPr>
            <w:tcW w:w="905" w:type="dxa"/>
            <w:gridSpan w:val="2"/>
            <w:tcBorders>
              <w:top w:val="single" w:sz="4" w:space="0" w:color="000000"/>
              <w:left w:val="single" w:sz="4" w:space="0" w:color="000000"/>
              <w:bottom w:val="single" w:sz="4" w:space="0" w:color="000000"/>
              <w:right w:val="single" w:sz="4" w:space="0" w:color="000000"/>
            </w:tcBorders>
          </w:tcPr>
          <w:p w14:paraId="03DC67F8" w14:textId="77777777"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14:paraId="398D41E7" w14:textId="77777777"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14:paraId="7B260638" w14:textId="77777777" w:rsidR="001F38DD" w:rsidRPr="001F38DD" w:rsidRDefault="001F38DD" w:rsidP="001F38DD">
            <w:pPr>
              <w:widowControl w:val="0"/>
              <w:autoSpaceDE w:val="0"/>
              <w:autoSpaceDN w:val="0"/>
              <w:adjustRightInd w:val="0"/>
              <w:ind w:left="211" w:right="211"/>
              <w:jc w:val="center"/>
              <w:rPr>
                <w:rFonts w:ascii="Calibri" w:eastAsia="Calibri" w:hAnsi="Calibri" w:cs="Calibri"/>
                <w:lang w:val="en-US"/>
              </w:rPr>
            </w:pPr>
            <w:r w:rsidRPr="001F38DD">
              <w:rPr>
                <w:rFonts w:ascii="Calibri" w:eastAsia="Calibri" w:hAnsi="Calibri" w:cs="Calibri"/>
                <w:w w:val="99"/>
                <w:lang w:val="en-US"/>
              </w:rPr>
              <w:t>33</w:t>
            </w:r>
          </w:p>
        </w:tc>
      </w:tr>
      <w:tr w:rsidR="001F38DD" w:rsidRPr="001F38DD" w14:paraId="799F7557" w14:textId="77777777" w:rsidTr="00D904ED">
        <w:trPr>
          <w:trHeight w:hRule="exact" w:val="989"/>
        </w:trPr>
        <w:tc>
          <w:tcPr>
            <w:tcW w:w="3245" w:type="dxa"/>
            <w:tcBorders>
              <w:top w:val="single" w:sz="4" w:space="0" w:color="000000"/>
              <w:left w:val="single" w:sz="4" w:space="0" w:color="000000"/>
              <w:bottom w:val="single" w:sz="4" w:space="0" w:color="000000"/>
              <w:right w:val="single" w:sz="4" w:space="0" w:color="000000"/>
            </w:tcBorders>
          </w:tcPr>
          <w:p w14:paraId="596FD467" w14:textId="77777777" w:rsidR="001F38DD" w:rsidRPr="001F38DD" w:rsidRDefault="001F38DD" w:rsidP="001F38DD">
            <w:pPr>
              <w:widowControl w:val="0"/>
              <w:autoSpaceDE w:val="0"/>
              <w:autoSpaceDN w:val="0"/>
              <w:adjustRightInd w:val="0"/>
              <w:spacing w:line="267" w:lineRule="exact"/>
              <w:ind w:left="253"/>
              <w:rPr>
                <w:rFonts w:ascii="Calibri" w:eastAsia="Calibri" w:hAnsi="Calibri" w:cs="Calibri"/>
              </w:rPr>
            </w:pPr>
            <w:r w:rsidRPr="001F38DD">
              <w:rPr>
                <w:rFonts w:ascii="Calibri" w:eastAsia="Calibri" w:hAnsi="Calibri" w:cs="Calibri"/>
                <w:spacing w:val="-11"/>
              </w:rPr>
              <w:t>К</w:t>
            </w:r>
            <w:r w:rsidRPr="001F38DD">
              <w:rPr>
                <w:rFonts w:ascii="Calibri" w:eastAsia="Calibri" w:hAnsi="Calibri" w:cs="Calibri"/>
              </w:rPr>
              <w:t>ол</w:t>
            </w:r>
            <w:r w:rsidRPr="001F38DD">
              <w:rPr>
                <w:rFonts w:ascii="Calibri" w:eastAsia="Calibri" w:hAnsi="Calibri" w:cs="Calibri"/>
                <w:spacing w:val="1"/>
              </w:rPr>
              <w:t>и</w:t>
            </w:r>
            <w:r w:rsidRPr="001F38DD">
              <w:rPr>
                <w:rFonts w:ascii="Calibri" w:eastAsia="Calibri" w:hAnsi="Calibri" w:cs="Calibri"/>
              </w:rPr>
              <w:t>ч</w:t>
            </w:r>
            <w:r w:rsidRPr="001F38DD">
              <w:rPr>
                <w:rFonts w:ascii="Calibri" w:eastAsia="Calibri" w:hAnsi="Calibri" w:cs="Calibri"/>
                <w:spacing w:val="4"/>
              </w:rPr>
              <w:t>е</w:t>
            </w:r>
            <w:r w:rsidRPr="001F38DD">
              <w:rPr>
                <w:rFonts w:ascii="Calibri" w:eastAsia="Calibri" w:hAnsi="Calibri" w:cs="Calibri"/>
                <w:spacing w:val="-1"/>
              </w:rPr>
              <w:t>с</w:t>
            </w:r>
            <w:r w:rsidRPr="001F38DD">
              <w:rPr>
                <w:rFonts w:ascii="Calibri" w:eastAsia="Calibri" w:hAnsi="Calibri" w:cs="Calibri"/>
                <w:spacing w:val="1"/>
              </w:rPr>
              <w:t>т</w:t>
            </w:r>
            <w:r w:rsidRPr="001F38DD">
              <w:rPr>
                <w:rFonts w:ascii="Calibri" w:eastAsia="Calibri" w:hAnsi="Calibri" w:cs="Calibri"/>
                <w:spacing w:val="-3"/>
              </w:rPr>
              <w:t>в</w:t>
            </w:r>
            <w:r w:rsidRPr="001F38DD">
              <w:rPr>
                <w:rFonts w:ascii="Calibri" w:eastAsia="Calibri" w:hAnsi="Calibri" w:cs="Calibri"/>
              </w:rPr>
              <w:t>о</w:t>
            </w:r>
            <w:r w:rsidRPr="001F38DD">
              <w:rPr>
                <w:rFonts w:ascii="Calibri" w:eastAsia="Calibri" w:hAnsi="Calibri" w:cs="Calibri"/>
                <w:spacing w:val="-1"/>
              </w:rPr>
              <w:t xml:space="preserve"> </w:t>
            </w:r>
            <w:r w:rsidRPr="001F38DD">
              <w:rPr>
                <w:rFonts w:ascii="Calibri" w:eastAsia="Calibri" w:hAnsi="Calibri" w:cs="Calibri"/>
              </w:rPr>
              <w:t>ч</w:t>
            </w:r>
            <w:r w:rsidRPr="001F38DD">
              <w:rPr>
                <w:rFonts w:ascii="Calibri" w:eastAsia="Calibri" w:hAnsi="Calibri" w:cs="Calibri"/>
                <w:spacing w:val="-1"/>
              </w:rPr>
              <w:t>ас</w:t>
            </w:r>
            <w:r w:rsidRPr="001F38DD">
              <w:rPr>
                <w:rFonts w:ascii="Calibri" w:eastAsia="Calibri" w:hAnsi="Calibri" w:cs="Calibri"/>
              </w:rPr>
              <w:t>ов</w:t>
            </w:r>
            <w:r w:rsidRPr="001F38DD">
              <w:rPr>
                <w:rFonts w:ascii="Calibri" w:eastAsia="Calibri" w:hAnsi="Calibri" w:cs="Calibri"/>
                <w:spacing w:val="2"/>
              </w:rPr>
              <w:t xml:space="preserve"> </w:t>
            </w:r>
            <w:r w:rsidRPr="001F38DD">
              <w:rPr>
                <w:rFonts w:ascii="Calibri" w:eastAsia="Calibri" w:hAnsi="Calibri" w:cs="Calibri"/>
                <w:spacing w:val="1"/>
              </w:rPr>
              <w:t>н</w:t>
            </w:r>
            <w:r w:rsidRPr="001F38DD">
              <w:rPr>
                <w:rFonts w:ascii="Calibri" w:eastAsia="Calibri" w:hAnsi="Calibri" w:cs="Calibri"/>
              </w:rPr>
              <w:t>а</w:t>
            </w:r>
          </w:p>
          <w:p w14:paraId="32346C21" w14:textId="77777777" w:rsidR="001F38DD" w:rsidRPr="001F38DD" w:rsidRDefault="001F38DD" w:rsidP="001F38DD">
            <w:pPr>
              <w:widowControl w:val="0"/>
              <w:autoSpaceDE w:val="0"/>
              <w:autoSpaceDN w:val="0"/>
              <w:adjustRightInd w:val="0"/>
              <w:spacing w:before="2" w:line="140" w:lineRule="exact"/>
              <w:rPr>
                <w:rFonts w:ascii="Calibri" w:eastAsia="Calibri" w:hAnsi="Calibri" w:cs="Calibri"/>
              </w:rPr>
            </w:pPr>
          </w:p>
          <w:p w14:paraId="2024F95E" w14:textId="77777777" w:rsidR="001F38DD" w:rsidRPr="001F38DD" w:rsidRDefault="001F38DD" w:rsidP="001F38DD">
            <w:pPr>
              <w:widowControl w:val="0"/>
              <w:autoSpaceDE w:val="0"/>
              <w:autoSpaceDN w:val="0"/>
              <w:adjustRightInd w:val="0"/>
              <w:ind w:left="253"/>
              <w:rPr>
                <w:rFonts w:ascii="Calibri" w:eastAsia="Calibri" w:hAnsi="Calibri" w:cs="Calibri"/>
              </w:rPr>
            </w:pPr>
            <w:r w:rsidRPr="001F38DD">
              <w:rPr>
                <w:rFonts w:ascii="Calibri" w:eastAsia="Calibri" w:hAnsi="Calibri" w:cs="Calibri"/>
                <w:b/>
                <w:bCs/>
                <w:spacing w:val="-14"/>
              </w:rPr>
              <w:t>ау</w:t>
            </w:r>
            <w:r w:rsidRPr="001F38DD">
              <w:rPr>
                <w:rFonts w:ascii="Calibri" w:eastAsia="Calibri" w:hAnsi="Calibri" w:cs="Calibri"/>
                <w:b/>
                <w:bCs/>
                <w:spacing w:val="-1"/>
              </w:rPr>
              <w:t>д</w:t>
            </w:r>
            <w:r w:rsidRPr="001F38DD">
              <w:rPr>
                <w:rFonts w:ascii="Calibri" w:eastAsia="Calibri" w:hAnsi="Calibri" w:cs="Calibri"/>
                <w:b/>
                <w:bCs/>
                <w:spacing w:val="1"/>
              </w:rPr>
              <w:t>и</w:t>
            </w:r>
            <w:r w:rsidRPr="001F38DD">
              <w:rPr>
                <w:rFonts w:ascii="Calibri" w:eastAsia="Calibri" w:hAnsi="Calibri" w:cs="Calibri"/>
                <w:b/>
                <w:bCs/>
                <w:spacing w:val="-2"/>
              </w:rPr>
              <w:t>т</w:t>
            </w:r>
            <w:r w:rsidRPr="001F38DD">
              <w:rPr>
                <w:rFonts w:ascii="Calibri" w:eastAsia="Calibri" w:hAnsi="Calibri" w:cs="Calibri"/>
                <w:b/>
                <w:bCs/>
              </w:rPr>
              <w:t>о</w:t>
            </w:r>
            <w:r w:rsidRPr="001F38DD">
              <w:rPr>
                <w:rFonts w:ascii="Calibri" w:eastAsia="Calibri" w:hAnsi="Calibri" w:cs="Calibri"/>
                <w:b/>
                <w:bCs/>
                <w:spacing w:val="1"/>
              </w:rPr>
              <w:t>рн</w:t>
            </w:r>
            <w:r w:rsidRPr="001F38DD">
              <w:rPr>
                <w:rFonts w:ascii="Calibri" w:eastAsia="Calibri" w:hAnsi="Calibri" w:cs="Calibri"/>
                <w:b/>
                <w:bCs/>
              </w:rPr>
              <w:t>ые</w:t>
            </w:r>
            <w:r w:rsidRPr="001F38DD">
              <w:rPr>
                <w:rFonts w:ascii="Calibri" w:eastAsia="Calibri" w:hAnsi="Calibri" w:cs="Calibri"/>
                <w:b/>
                <w:bCs/>
                <w:spacing w:val="-2"/>
              </w:rPr>
              <w:t xml:space="preserve"> </w:t>
            </w:r>
            <w:r w:rsidRPr="001F38DD">
              <w:rPr>
                <w:rFonts w:ascii="Calibri" w:eastAsia="Calibri" w:hAnsi="Calibri" w:cs="Calibri"/>
                <w:spacing w:val="1"/>
              </w:rPr>
              <w:t>з</w:t>
            </w:r>
            <w:r w:rsidRPr="001F38DD">
              <w:rPr>
                <w:rFonts w:ascii="Calibri" w:eastAsia="Calibri" w:hAnsi="Calibri" w:cs="Calibri"/>
                <w:spacing w:val="-1"/>
              </w:rPr>
              <w:t>а</w:t>
            </w:r>
            <w:r w:rsidRPr="001F38DD">
              <w:rPr>
                <w:rFonts w:ascii="Calibri" w:eastAsia="Calibri" w:hAnsi="Calibri" w:cs="Calibri"/>
                <w:spacing w:val="1"/>
              </w:rPr>
              <w:t>н</w:t>
            </w:r>
            <w:r w:rsidRPr="001F38DD">
              <w:rPr>
                <w:rFonts w:ascii="Calibri" w:eastAsia="Calibri" w:hAnsi="Calibri" w:cs="Calibri"/>
              </w:rPr>
              <w:t>я</w:t>
            </w:r>
            <w:r w:rsidRPr="001F38DD">
              <w:rPr>
                <w:rFonts w:ascii="Calibri" w:eastAsia="Calibri" w:hAnsi="Calibri" w:cs="Calibri"/>
                <w:spacing w:val="1"/>
              </w:rPr>
              <w:t>ти</w:t>
            </w:r>
            <w:r w:rsidRPr="001F38DD">
              <w:rPr>
                <w:rFonts w:ascii="Calibri" w:eastAsia="Calibri" w:hAnsi="Calibri" w:cs="Calibri"/>
              </w:rPr>
              <w:t>я</w:t>
            </w:r>
          </w:p>
          <w:p w14:paraId="457F5AA6" w14:textId="77777777" w:rsidR="001F38DD" w:rsidRPr="001F38DD" w:rsidRDefault="001F38DD" w:rsidP="001F38DD">
            <w:pPr>
              <w:widowControl w:val="0"/>
              <w:autoSpaceDE w:val="0"/>
              <w:autoSpaceDN w:val="0"/>
              <w:adjustRightInd w:val="0"/>
              <w:spacing w:before="7" w:line="130" w:lineRule="exact"/>
              <w:rPr>
                <w:rFonts w:ascii="Calibri" w:eastAsia="Calibri" w:hAnsi="Calibri" w:cs="Calibri"/>
              </w:rPr>
            </w:pPr>
          </w:p>
          <w:p w14:paraId="41C5616E" w14:textId="77777777" w:rsidR="001F38DD" w:rsidRPr="001F38DD" w:rsidRDefault="001F38DD" w:rsidP="001F38DD">
            <w:pPr>
              <w:widowControl w:val="0"/>
              <w:autoSpaceDE w:val="0"/>
              <w:autoSpaceDN w:val="0"/>
              <w:adjustRightInd w:val="0"/>
              <w:ind w:left="253"/>
              <w:rPr>
                <w:rFonts w:ascii="Calibri" w:eastAsia="Calibri" w:hAnsi="Calibri" w:cs="Calibri"/>
              </w:rPr>
            </w:pPr>
            <w:r w:rsidRPr="001F38DD">
              <w:rPr>
                <w:rFonts w:ascii="Calibri" w:eastAsia="Calibri" w:hAnsi="Calibri" w:cs="Calibri"/>
                <w:spacing w:val="2"/>
              </w:rPr>
              <w:t>(</w:t>
            </w:r>
            <w:r w:rsidRPr="001F38DD">
              <w:rPr>
                <w:rFonts w:ascii="Calibri" w:eastAsia="Calibri" w:hAnsi="Calibri" w:cs="Calibri"/>
              </w:rPr>
              <w:t>в</w:t>
            </w:r>
            <w:r w:rsidRPr="001F38DD">
              <w:rPr>
                <w:rFonts w:ascii="Calibri" w:eastAsia="Calibri" w:hAnsi="Calibri" w:cs="Calibri"/>
                <w:spacing w:val="3"/>
              </w:rPr>
              <w:t xml:space="preserve"> </w:t>
            </w:r>
            <w:r w:rsidRPr="001F38DD">
              <w:rPr>
                <w:rFonts w:ascii="Calibri" w:eastAsia="Calibri" w:hAnsi="Calibri" w:cs="Calibri"/>
                <w:spacing w:val="1"/>
              </w:rPr>
              <w:t>н</w:t>
            </w:r>
            <w:r w:rsidRPr="001F38DD">
              <w:rPr>
                <w:rFonts w:ascii="Calibri" w:eastAsia="Calibri" w:hAnsi="Calibri" w:cs="Calibri"/>
                <w:spacing w:val="-6"/>
              </w:rPr>
              <w:t>е</w:t>
            </w:r>
            <w:r w:rsidRPr="001F38DD">
              <w:rPr>
                <w:rFonts w:ascii="Calibri" w:eastAsia="Calibri" w:hAnsi="Calibri" w:cs="Calibri"/>
                <w:spacing w:val="-2"/>
              </w:rPr>
              <w:t>д</w:t>
            </w:r>
            <w:r w:rsidRPr="001F38DD">
              <w:rPr>
                <w:rFonts w:ascii="Calibri" w:eastAsia="Calibri" w:hAnsi="Calibri" w:cs="Calibri"/>
                <w:spacing w:val="-1"/>
              </w:rPr>
              <w:t>е</w:t>
            </w:r>
            <w:r w:rsidRPr="001F38DD">
              <w:rPr>
                <w:rFonts w:ascii="Calibri" w:eastAsia="Calibri" w:hAnsi="Calibri" w:cs="Calibri"/>
              </w:rPr>
              <w:t>л</w:t>
            </w:r>
            <w:r w:rsidRPr="001F38DD">
              <w:rPr>
                <w:rFonts w:ascii="Calibri" w:eastAsia="Calibri" w:hAnsi="Calibri" w:cs="Calibri"/>
                <w:spacing w:val="-1"/>
              </w:rPr>
              <w:t>ю</w:t>
            </w:r>
            <w:r w:rsidRPr="001F38DD">
              <w:rPr>
                <w:rFonts w:ascii="Calibri" w:eastAsia="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14:paraId="4C378B9B" w14:textId="77777777" w:rsidR="001F38DD" w:rsidRPr="001F38DD" w:rsidRDefault="001F38DD" w:rsidP="001F38DD">
            <w:pPr>
              <w:widowControl w:val="0"/>
              <w:autoSpaceDE w:val="0"/>
              <w:autoSpaceDN w:val="0"/>
              <w:adjustRightInd w:val="0"/>
              <w:ind w:left="196" w:right="201"/>
              <w:jc w:val="center"/>
              <w:rPr>
                <w:rFonts w:ascii="Calibri" w:eastAsia="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09F3A090" w14:textId="77777777" w:rsidR="001F38DD" w:rsidRPr="001F38DD" w:rsidRDefault="001F38DD" w:rsidP="001F38DD">
            <w:pPr>
              <w:widowControl w:val="0"/>
              <w:autoSpaceDE w:val="0"/>
              <w:autoSpaceDN w:val="0"/>
              <w:adjustRightInd w:val="0"/>
              <w:ind w:left="239" w:right="235"/>
              <w:jc w:val="center"/>
              <w:rPr>
                <w:rFonts w:ascii="Calibri" w:eastAsia="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14:paraId="62637353" w14:textId="77777777" w:rsidR="001F38DD" w:rsidRPr="001F38DD" w:rsidRDefault="001F38DD" w:rsidP="001F38DD">
            <w:pPr>
              <w:widowControl w:val="0"/>
              <w:autoSpaceDE w:val="0"/>
              <w:autoSpaceDN w:val="0"/>
              <w:adjustRightInd w:val="0"/>
              <w:ind w:left="244" w:right="239"/>
              <w:jc w:val="center"/>
              <w:rPr>
                <w:rFonts w:ascii="Calibri" w:eastAsia="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14:paraId="1C4C2E24" w14:textId="77777777" w:rsidR="001F38DD" w:rsidRPr="001F38DD" w:rsidRDefault="001F38DD" w:rsidP="001F38DD">
            <w:pPr>
              <w:widowControl w:val="0"/>
              <w:autoSpaceDE w:val="0"/>
              <w:autoSpaceDN w:val="0"/>
              <w:adjustRightInd w:val="0"/>
              <w:spacing w:line="200" w:lineRule="exact"/>
              <w:rPr>
                <w:rFonts w:ascii="Calibri" w:eastAsia="Calibri" w:hAnsi="Calibri" w:cs="Calibri"/>
              </w:rPr>
            </w:pPr>
          </w:p>
          <w:p w14:paraId="3192DFA4" w14:textId="77777777" w:rsidR="001F38DD" w:rsidRPr="001F38DD" w:rsidRDefault="001F38DD" w:rsidP="001F38DD">
            <w:pPr>
              <w:widowControl w:val="0"/>
              <w:autoSpaceDE w:val="0"/>
              <w:autoSpaceDN w:val="0"/>
              <w:adjustRightInd w:val="0"/>
              <w:spacing w:before="9" w:line="200" w:lineRule="exact"/>
              <w:rPr>
                <w:rFonts w:ascii="Calibri" w:eastAsia="Calibri" w:hAnsi="Calibri" w:cs="Calibri"/>
              </w:rPr>
            </w:pPr>
          </w:p>
          <w:p w14:paraId="6A9A51C5" w14:textId="77777777" w:rsidR="001F38DD" w:rsidRPr="001F38DD" w:rsidRDefault="001F38DD" w:rsidP="001F38DD">
            <w:pPr>
              <w:widowControl w:val="0"/>
              <w:autoSpaceDE w:val="0"/>
              <w:autoSpaceDN w:val="0"/>
              <w:adjustRightInd w:val="0"/>
              <w:ind w:left="254" w:right="263"/>
              <w:jc w:val="center"/>
              <w:rPr>
                <w:rFonts w:ascii="Calibri" w:eastAsia="Calibri" w:hAnsi="Calibri" w:cs="Calibri"/>
              </w:rPr>
            </w:pPr>
            <w:r w:rsidRPr="001F38DD">
              <w:rPr>
                <w:rFonts w:ascii="Calibri" w:eastAsia="Calibri" w:hAnsi="Calibri" w:cs="Calibri"/>
                <w:w w:val="99"/>
              </w:rPr>
              <w:t>1</w:t>
            </w:r>
          </w:p>
        </w:tc>
        <w:tc>
          <w:tcPr>
            <w:tcW w:w="840" w:type="dxa"/>
            <w:gridSpan w:val="2"/>
            <w:tcBorders>
              <w:top w:val="single" w:sz="4" w:space="0" w:color="000000"/>
              <w:left w:val="single" w:sz="4" w:space="0" w:color="000000"/>
              <w:bottom w:val="single" w:sz="4" w:space="0" w:color="000000"/>
              <w:right w:val="single" w:sz="4" w:space="0" w:color="000000"/>
            </w:tcBorders>
          </w:tcPr>
          <w:p w14:paraId="3D3FDF70" w14:textId="77777777"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14:paraId="566BA29A" w14:textId="77777777" w:rsidR="001F38DD" w:rsidRPr="001F38DD" w:rsidRDefault="001F38DD" w:rsidP="001F38DD">
            <w:pPr>
              <w:widowControl w:val="0"/>
              <w:autoSpaceDE w:val="0"/>
              <w:autoSpaceDN w:val="0"/>
              <w:adjustRightInd w:val="0"/>
              <w:spacing w:before="9" w:line="200" w:lineRule="exact"/>
              <w:rPr>
                <w:rFonts w:ascii="Calibri" w:eastAsia="Calibri" w:hAnsi="Calibri" w:cs="Calibri"/>
                <w:lang w:val="en-US"/>
              </w:rPr>
            </w:pPr>
          </w:p>
          <w:p w14:paraId="7A49E2C1" w14:textId="77777777" w:rsidR="001F38DD" w:rsidRPr="001F38DD" w:rsidRDefault="001F38DD" w:rsidP="001F38DD">
            <w:pPr>
              <w:widowControl w:val="0"/>
              <w:autoSpaceDE w:val="0"/>
              <w:autoSpaceDN w:val="0"/>
              <w:adjustRightInd w:val="0"/>
              <w:ind w:left="258"/>
              <w:rPr>
                <w:rFonts w:ascii="Calibri" w:eastAsia="Calibri" w:hAnsi="Calibri" w:cs="Calibri"/>
              </w:rPr>
            </w:pPr>
            <w:r w:rsidRPr="001F38DD">
              <w:rPr>
                <w:rFonts w:ascii="Calibri" w:eastAsia="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14:paraId="7F8D0D21" w14:textId="77777777"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14:paraId="613DB77A" w14:textId="77777777" w:rsidR="001F38DD" w:rsidRPr="001F38DD" w:rsidRDefault="001F38DD" w:rsidP="001F38DD">
            <w:pPr>
              <w:widowControl w:val="0"/>
              <w:autoSpaceDE w:val="0"/>
              <w:autoSpaceDN w:val="0"/>
              <w:adjustRightInd w:val="0"/>
              <w:spacing w:before="9" w:line="200" w:lineRule="exact"/>
              <w:rPr>
                <w:rFonts w:ascii="Calibri" w:eastAsia="Calibri" w:hAnsi="Calibri" w:cs="Calibri"/>
                <w:lang w:val="en-US"/>
              </w:rPr>
            </w:pPr>
          </w:p>
          <w:p w14:paraId="17B4B357" w14:textId="77777777" w:rsidR="001F38DD" w:rsidRPr="001F38DD" w:rsidRDefault="001F38DD" w:rsidP="001F38DD">
            <w:pPr>
              <w:widowControl w:val="0"/>
              <w:autoSpaceDE w:val="0"/>
              <w:autoSpaceDN w:val="0"/>
              <w:adjustRightInd w:val="0"/>
              <w:ind w:left="263"/>
              <w:rPr>
                <w:rFonts w:ascii="Calibri" w:eastAsia="Calibri" w:hAnsi="Calibri" w:cs="Calibri"/>
              </w:rPr>
            </w:pPr>
            <w:r w:rsidRPr="001F38DD">
              <w:rPr>
                <w:rFonts w:ascii="Calibri" w:eastAsia="Calibri" w:hAnsi="Calibri" w:cs="Calibri"/>
              </w:rPr>
              <w:t>1</w:t>
            </w:r>
          </w:p>
        </w:tc>
        <w:tc>
          <w:tcPr>
            <w:tcW w:w="849" w:type="dxa"/>
            <w:gridSpan w:val="2"/>
            <w:tcBorders>
              <w:top w:val="single" w:sz="4" w:space="0" w:color="000000"/>
              <w:left w:val="single" w:sz="4" w:space="0" w:color="000000"/>
              <w:bottom w:val="single" w:sz="4" w:space="0" w:color="000000"/>
              <w:right w:val="single" w:sz="4" w:space="0" w:color="000000"/>
            </w:tcBorders>
          </w:tcPr>
          <w:p w14:paraId="0A50D94A" w14:textId="77777777"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14:paraId="5AACA6B3" w14:textId="77777777" w:rsidR="001F38DD" w:rsidRPr="001F38DD" w:rsidRDefault="001F38DD" w:rsidP="001F38DD">
            <w:pPr>
              <w:widowControl w:val="0"/>
              <w:autoSpaceDE w:val="0"/>
              <w:autoSpaceDN w:val="0"/>
              <w:adjustRightInd w:val="0"/>
              <w:spacing w:before="9" w:line="200" w:lineRule="exact"/>
              <w:rPr>
                <w:rFonts w:ascii="Calibri" w:eastAsia="Calibri" w:hAnsi="Calibri" w:cs="Calibri"/>
                <w:lang w:val="en-US"/>
              </w:rPr>
            </w:pPr>
          </w:p>
          <w:p w14:paraId="2C84116C" w14:textId="77777777" w:rsidR="001F38DD" w:rsidRPr="001F38DD" w:rsidRDefault="001F38DD" w:rsidP="001F38DD">
            <w:pPr>
              <w:widowControl w:val="0"/>
              <w:autoSpaceDE w:val="0"/>
              <w:autoSpaceDN w:val="0"/>
              <w:adjustRightInd w:val="0"/>
              <w:ind w:left="263"/>
              <w:rPr>
                <w:rFonts w:ascii="Calibri" w:eastAsia="Calibri" w:hAnsi="Calibri" w:cs="Calibri"/>
              </w:rPr>
            </w:pPr>
            <w:r w:rsidRPr="001F38DD">
              <w:rPr>
                <w:rFonts w:ascii="Calibri" w:eastAsia="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14:paraId="619D2164" w14:textId="77777777"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14:paraId="6416EC44" w14:textId="77777777" w:rsidR="001F38DD" w:rsidRPr="001F38DD" w:rsidRDefault="001F38DD" w:rsidP="001F38DD">
            <w:pPr>
              <w:widowControl w:val="0"/>
              <w:autoSpaceDE w:val="0"/>
              <w:autoSpaceDN w:val="0"/>
              <w:adjustRightInd w:val="0"/>
              <w:spacing w:before="9" w:line="200" w:lineRule="exact"/>
              <w:rPr>
                <w:rFonts w:ascii="Calibri" w:eastAsia="Calibri" w:hAnsi="Calibri" w:cs="Calibri"/>
                <w:lang w:val="en-US"/>
              </w:rPr>
            </w:pPr>
          </w:p>
          <w:p w14:paraId="5E72DEF8" w14:textId="77777777" w:rsidR="001F38DD" w:rsidRPr="001F38DD" w:rsidRDefault="001F38DD" w:rsidP="001F38DD">
            <w:pPr>
              <w:widowControl w:val="0"/>
              <w:autoSpaceDE w:val="0"/>
              <w:autoSpaceDN w:val="0"/>
              <w:adjustRightInd w:val="0"/>
              <w:ind w:left="263"/>
              <w:rPr>
                <w:rFonts w:ascii="Calibri" w:eastAsia="Calibri" w:hAnsi="Calibri" w:cs="Calibri"/>
                <w:lang w:val="en-US"/>
              </w:rPr>
            </w:pPr>
            <w:r w:rsidRPr="001F38DD">
              <w:rPr>
                <w:rFonts w:ascii="Calibri" w:eastAsia="Calibri" w:hAnsi="Calibri" w:cs="Calibri"/>
              </w:rPr>
              <w:t>1</w:t>
            </w:r>
            <w:r w:rsidRPr="001F38DD">
              <w:rPr>
                <w:rFonts w:ascii="Calibri" w:eastAsia="Calibri" w:hAnsi="Calibri" w:cs="Calibri"/>
                <w:spacing w:val="2"/>
                <w:lang w:val="en-US"/>
              </w:rPr>
              <w:t>,</w:t>
            </w:r>
            <w:r w:rsidRPr="001F38DD">
              <w:rPr>
                <w:rFonts w:ascii="Calibri" w:eastAsia="Calibri" w:hAnsi="Calibri" w:cs="Calibri"/>
                <w:lang w:val="en-US"/>
              </w:rPr>
              <w:t>5</w:t>
            </w:r>
          </w:p>
        </w:tc>
        <w:tc>
          <w:tcPr>
            <w:tcW w:w="905" w:type="dxa"/>
            <w:gridSpan w:val="2"/>
            <w:tcBorders>
              <w:top w:val="single" w:sz="4" w:space="0" w:color="000000"/>
              <w:left w:val="single" w:sz="4" w:space="0" w:color="000000"/>
              <w:bottom w:val="single" w:sz="4" w:space="0" w:color="000000"/>
              <w:right w:val="single" w:sz="4" w:space="0" w:color="000000"/>
            </w:tcBorders>
          </w:tcPr>
          <w:p w14:paraId="77E0AA01" w14:textId="77777777"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14:paraId="00E6E75F" w14:textId="77777777" w:rsidR="001F38DD" w:rsidRPr="001F38DD" w:rsidRDefault="001F38DD" w:rsidP="001F38DD">
            <w:pPr>
              <w:widowControl w:val="0"/>
              <w:autoSpaceDE w:val="0"/>
              <w:autoSpaceDN w:val="0"/>
              <w:adjustRightInd w:val="0"/>
              <w:spacing w:before="9" w:line="200" w:lineRule="exact"/>
              <w:rPr>
                <w:rFonts w:ascii="Calibri" w:eastAsia="Calibri" w:hAnsi="Calibri" w:cs="Calibri"/>
                <w:lang w:val="en-US"/>
              </w:rPr>
            </w:pPr>
          </w:p>
          <w:p w14:paraId="3546D67E" w14:textId="77777777" w:rsidR="001F38DD" w:rsidRPr="001F38DD" w:rsidRDefault="001F38DD" w:rsidP="001F38DD">
            <w:pPr>
              <w:widowControl w:val="0"/>
              <w:autoSpaceDE w:val="0"/>
              <w:autoSpaceDN w:val="0"/>
              <w:adjustRightInd w:val="0"/>
              <w:ind w:left="273" w:right="268"/>
              <w:jc w:val="center"/>
              <w:rPr>
                <w:rFonts w:ascii="Calibri" w:eastAsia="Calibri" w:hAnsi="Calibri" w:cs="Calibri"/>
              </w:rPr>
            </w:pPr>
            <w:r w:rsidRPr="001F38DD">
              <w:rPr>
                <w:rFonts w:ascii="Calibri" w:eastAsia="Calibri" w:hAnsi="Calibri" w:cs="Calibri"/>
                <w:w w:val="99"/>
              </w:rPr>
              <w:t>1,5</w:t>
            </w:r>
          </w:p>
        </w:tc>
      </w:tr>
      <w:tr w:rsidR="001F38DD" w:rsidRPr="001F38DD" w14:paraId="78B6612A" w14:textId="77777777" w:rsidTr="00D904ED">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14:paraId="75658094" w14:textId="77777777" w:rsidR="001F38DD" w:rsidRPr="001F38DD" w:rsidRDefault="001F38DD" w:rsidP="001F38DD">
            <w:pPr>
              <w:widowControl w:val="0"/>
              <w:autoSpaceDE w:val="0"/>
              <w:autoSpaceDN w:val="0"/>
              <w:adjustRightInd w:val="0"/>
              <w:spacing w:line="267" w:lineRule="exact"/>
              <w:ind w:left="253"/>
              <w:rPr>
                <w:rFonts w:ascii="Calibri" w:eastAsia="Calibri" w:hAnsi="Calibri" w:cs="Calibri"/>
              </w:rPr>
            </w:pPr>
            <w:r w:rsidRPr="001F38DD">
              <w:rPr>
                <w:rFonts w:ascii="Calibri" w:eastAsia="Calibri" w:hAnsi="Calibri" w:cs="Calibri"/>
              </w:rPr>
              <w:t>О</w:t>
            </w:r>
            <w:r w:rsidRPr="001F38DD">
              <w:rPr>
                <w:rFonts w:ascii="Calibri" w:eastAsia="Calibri" w:hAnsi="Calibri" w:cs="Calibri"/>
                <w:spacing w:val="-2"/>
              </w:rPr>
              <w:t>б</w:t>
            </w:r>
            <w:r w:rsidRPr="001F38DD">
              <w:rPr>
                <w:rFonts w:ascii="Calibri" w:eastAsia="Calibri" w:hAnsi="Calibri" w:cs="Calibri"/>
                <w:spacing w:val="2"/>
              </w:rPr>
              <w:t>щ</w:t>
            </w:r>
            <w:r w:rsidRPr="001F38DD">
              <w:rPr>
                <w:rFonts w:ascii="Calibri" w:eastAsia="Calibri" w:hAnsi="Calibri" w:cs="Calibri"/>
                <w:spacing w:val="-1"/>
              </w:rPr>
              <w:t>е</w:t>
            </w:r>
            <w:r w:rsidRPr="001F38DD">
              <w:rPr>
                <w:rFonts w:ascii="Calibri" w:eastAsia="Calibri" w:hAnsi="Calibri" w:cs="Calibri"/>
              </w:rPr>
              <w:t>е</w:t>
            </w:r>
            <w:r w:rsidRPr="001F38DD">
              <w:rPr>
                <w:rFonts w:ascii="Calibri" w:eastAsia="Calibri" w:hAnsi="Calibri" w:cs="Calibri"/>
                <w:spacing w:val="-1"/>
              </w:rPr>
              <w:t xml:space="preserve"> </w:t>
            </w:r>
            <w:r w:rsidRPr="001F38DD">
              <w:rPr>
                <w:rFonts w:ascii="Calibri" w:eastAsia="Calibri" w:hAnsi="Calibri" w:cs="Calibri"/>
                <w:spacing w:val="-16"/>
              </w:rPr>
              <w:t>к</w:t>
            </w:r>
            <w:r w:rsidRPr="001F38DD">
              <w:rPr>
                <w:rFonts w:ascii="Calibri" w:eastAsia="Calibri" w:hAnsi="Calibri" w:cs="Calibri"/>
              </w:rPr>
              <w:t>ол</w:t>
            </w:r>
            <w:r w:rsidRPr="001F38DD">
              <w:rPr>
                <w:rFonts w:ascii="Calibri" w:eastAsia="Calibri" w:hAnsi="Calibri" w:cs="Calibri"/>
                <w:spacing w:val="1"/>
              </w:rPr>
              <w:t>и</w:t>
            </w:r>
            <w:r w:rsidRPr="001F38DD">
              <w:rPr>
                <w:rFonts w:ascii="Calibri" w:eastAsia="Calibri" w:hAnsi="Calibri" w:cs="Calibri"/>
              </w:rPr>
              <w:t>ч</w:t>
            </w:r>
            <w:r w:rsidRPr="001F38DD">
              <w:rPr>
                <w:rFonts w:ascii="Calibri" w:eastAsia="Calibri" w:hAnsi="Calibri" w:cs="Calibri"/>
                <w:spacing w:val="4"/>
              </w:rPr>
              <w:t>е</w:t>
            </w:r>
            <w:r w:rsidRPr="001F38DD">
              <w:rPr>
                <w:rFonts w:ascii="Calibri" w:eastAsia="Calibri" w:hAnsi="Calibri" w:cs="Calibri"/>
                <w:spacing w:val="-1"/>
              </w:rPr>
              <w:t>с</w:t>
            </w:r>
            <w:r w:rsidRPr="001F38DD">
              <w:rPr>
                <w:rFonts w:ascii="Calibri" w:eastAsia="Calibri" w:hAnsi="Calibri" w:cs="Calibri"/>
                <w:spacing w:val="1"/>
              </w:rPr>
              <w:t>т</w:t>
            </w:r>
            <w:r w:rsidRPr="001F38DD">
              <w:rPr>
                <w:rFonts w:ascii="Calibri" w:eastAsia="Calibri" w:hAnsi="Calibri" w:cs="Calibri"/>
                <w:spacing w:val="2"/>
              </w:rPr>
              <w:t>в</w:t>
            </w:r>
            <w:r w:rsidRPr="001F38DD">
              <w:rPr>
                <w:rFonts w:ascii="Calibri" w:eastAsia="Calibri" w:hAnsi="Calibri" w:cs="Calibri"/>
              </w:rPr>
              <w:t>о</w:t>
            </w:r>
            <w:r w:rsidRPr="001F38DD">
              <w:rPr>
                <w:rFonts w:ascii="Calibri" w:eastAsia="Calibri" w:hAnsi="Calibri" w:cs="Calibri"/>
                <w:spacing w:val="-1"/>
              </w:rPr>
              <w:t xml:space="preserve"> </w:t>
            </w:r>
            <w:r w:rsidRPr="001F38DD">
              <w:rPr>
                <w:rFonts w:ascii="Calibri" w:eastAsia="Calibri" w:hAnsi="Calibri" w:cs="Calibri"/>
              </w:rPr>
              <w:t>ч</w:t>
            </w:r>
            <w:r w:rsidRPr="001F38DD">
              <w:rPr>
                <w:rFonts w:ascii="Calibri" w:eastAsia="Calibri" w:hAnsi="Calibri" w:cs="Calibri"/>
                <w:spacing w:val="-1"/>
              </w:rPr>
              <w:t>ас</w:t>
            </w:r>
            <w:r w:rsidRPr="001F38DD">
              <w:rPr>
                <w:rFonts w:ascii="Calibri" w:eastAsia="Calibri" w:hAnsi="Calibri" w:cs="Calibri"/>
              </w:rPr>
              <w:t>ов</w:t>
            </w:r>
            <w:r w:rsidRPr="001F38DD">
              <w:rPr>
                <w:rFonts w:ascii="Calibri" w:eastAsia="Calibri" w:hAnsi="Calibri" w:cs="Calibri"/>
                <w:spacing w:val="-2"/>
              </w:rPr>
              <w:t xml:space="preserve"> </w:t>
            </w:r>
            <w:r w:rsidRPr="001F38DD">
              <w:rPr>
                <w:rFonts w:ascii="Calibri" w:eastAsia="Calibri" w:hAnsi="Calibri" w:cs="Calibri"/>
                <w:spacing w:val="1"/>
              </w:rPr>
              <w:t>н</w:t>
            </w:r>
            <w:r w:rsidRPr="001F38DD">
              <w:rPr>
                <w:rFonts w:ascii="Calibri" w:eastAsia="Calibri" w:hAnsi="Calibri" w:cs="Calibri"/>
              </w:rPr>
              <w:t>а</w:t>
            </w:r>
          </w:p>
          <w:p w14:paraId="52029AA3" w14:textId="77777777" w:rsidR="001F38DD" w:rsidRPr="001F38DD" w:rsidRDefault="001F38DD" w:rsidP="001F38DD">
            <w:pPr>
              <w:widowControl w:val="0"/>
              <w:autoSpaceDE w:val="0"/>
              <w:autoSpaceDN w:val="0"/>
              <w:adjustRightInd w:val="0"/>
              <w:spacing w:before="7" w:line="130" w:lineRule="exact"/>
              <w:rPr>
                <w:rFonts w:ascii="Calibri" w:eastAsia="Calibri" w:hAnsi="Calibri" w:cs="Calibri"/>
              </w:rPr>
            </w:pPr>
          </w:p>
          <w:p w14:paraId="48F33635" w14:textId="77777777" w:rsidR="001F38DD" w:rsidRPr="001F38DD" w:rsidRDefault="001F38DD" w:rsidP="001F38DD">
            <w:pPr>
              <w:widowControl w:val="0"/>
              <w:autoSpaceDE w:val="0"/>
              <w:autoSpaceDN w:val="0"/>
              <w:adjustRightInd w:val="0"/>
              <w:ind w:left="253"/>
              <w:rPr>
                <w:rFonts w:ascii="Calibri" w:eastAsia="Calibri" w:hAnsi="Calibri" w:cs="Calibri"/>
              </w:rPr>
            </w:pPr>
            <w:r w:rsidRPr="001F38DD">
              <w:rPr>
                <w:rFonts w:ascii="Calibri" w:eastAsia="Calibri" w:hAnsi="Calibri" w:cs="Calibri"/>
                <w:spacing w:val="-10"/>
              </w:rPr>
              <w:t>а</w:t>
            </w:r>
            <w:r w:rsidRPr="001F38DD">
              <w:rPr>
                <w:rFonts w:ascii="Calibri" w:eastAsia="Calibri" w:hAnsi="Calibri" w:cs="Calibri"/>
                <w:spacing w:val="-19"/>
              </w:rPr>
              <w:t>у</w:t>
            </w:r>
            <w:r w:rsidRPr="001F38DD">
              <w:rPr>
                <w:rFonts w:ascii="Calibri" w:eastAsia="Calibri" w:hAnsi="Calibri" w:cs="Calibri"/>
                <w:spacing w:val="-2"/>
              </w:rPr>
              <w:t>д</w:t>
            </w:r>
            <w:r w:rsidRPr="001F38DD">
              <w:rPr>
                <w:rFonts w:ascii="Calibri" w:eastAsia="Calibri" w:hAnsi="Calibri" w:cs="Calibri"/>
                <w:spacing w:val="1"/>
              </w:rPr>
              <w:t>и</w:t>
            </w:r>
            <w:r w:rsidRPr="001F38DD">
              <w:rPr>
                <w:rFonts w:ascii="Calibri" w:eastAsia="Calibri" w:hAnsi="Calibri" w:cs="Calibri"/>
                <w:spacing w:val="-4"/>
              </w:rPr>
              <w:t>т</w:t>
            </w:r>
            <w:r w:rsidRPr="001F38DD">
              <w:rPr>
                <w:rFonts w:ascii="Calibri" w:eastAsia="Calibri" w:hAnsi="Calibri" w:cs="Calibri"/>
                <w:spacing w:val="5"/>
              </w:rPr>
              <w:t>о</w:t>
            </w:r>
            <w:r w:rsidRPr="001F38DD">
              <w:rPr>
                <w:rFonts w:ascii="Calibri" w:eastAsia="Calibri" w:hAnsi="Calibri" w:cs="Calibri"/>
              </w:rPr>
              <w:t>р</w:t>
            </w:r>
            <w:r w:rsidRPr="001F38DD">
              <w:rPr>
                <w:rFonts w:ascii="Calibri" w:eastAsia="Calibri" w:hAnsi="Calibri" w:cs="Calibri"/>
                <w:spacing w:val="1"/>
              </w:rPr>
              <w:t>н</w:t>
            </w:r>
            <w:r w:rsidRPr="001F38DD">
              <w:rPr>
                <w:rFonts w:ascii="Calibri" w:eastAsia="Calibri" w:hAnsi="Calibri" w:cs="Calibri"/>
                <w:spacing w:val="2"/>
              </w:rPr>
              <w:t>ы</w:t>
            </w:r>
            <w:r w:rsidRPr="001F38DD">
              <w:rPr>
                <w:rFonts w:ascii="Calibri" w:eastAsia="Calibri" w:hAnsi="Calibri" w:cs="Calibri"/>
              </w:rPr>
              <w:t xml:space="preserve">е </w:t>
            </w:r>
            <w:r w:rsidRPr="001F38DD">
              <w:rPr>
                <w:rFonts w:ascii="Calibri" w:eastAsia="Calibri" w:hAnsi="Calibri" w:cs="Calibri"/>
                <w:spacing w:val="1"/>
              </w:rPr>
              <w:t>з</w:t>
            </w:r>
            <w:r w:rsidRPr="001F38DD">
              <w:rPr>
                <w:rFonts w:ascii="Calibri" w:eastAsia="Calibri" w:hAnsi="Calibri" w:cs="Calibri"/>
                <w:spacing w:val="-1"/>
              </w:rPr>
              <w:t>а</w:t>
            </w:r>
            <w:r w:rsidRPr="001F38DD">
              <w:rPr>
                <w:rFonts w:ascii="Calibri" w:eastAsia="Calibri" w:hAnsi="Calibri" w:cs="Calibri"/>
                <w:spacing w:val="1"/>
              </w:rPr>
              <w:t>н</w:t>
            </w:r>
            <w:r w:rsidRPr="001F38DD">
              <w:rPr>
                <w:rFonts w:ascii="Calibri" w:eastAsia="Calibri" w:hAnsi="Calibri" w:cs="Calibri"/>
                <w:spacing w:val="-5"/>
              </w:rPr>
              <w:t>я</w:t>
            </w:r>
            <w:r w:rsidRPr="001F38DD">
              <w:rPr>
                <w:rFonts w:ascii="Calibri" w:eastAsia="Calibri" w:hAnsi="Calibri" w:cs="Calibri"/>
                <w:spacing w:val="1"/>
              </w:rPr>
              <w:t>ти</w:t>
            </w:r>
            <w:r w:rsidRPr="001F38DD">
              <w:rPr>
                <w:rFonts w:ascii="Calibri" w:eastAsia="Calibri" w:hAnsi="Calibri" w:cs="Calibri"/>
              </w:rPr>
              <w:t>я</w:t>
            </w:r>
          </w:p>
        </w:tc>
        <w:tc>
          <w:tcPr>
            <w:tcW w:w="6091" w:type="dxa"/>
            <w:gridSpan w:val="15"/>
            <w:tcBorders>
              <w:top w:val="single" w:sz="4" w:space="0" w:color="000000"/>
              <w:left w:val="single" w:sz="4" w:space="0" w:color="000000"/>
              <w:bottom w:val="single" w:sz="4" w:space="0" w:color="000000"/>
              <w:right w:val="single" w:sz="4" w:space="0" w:color="000000"/>
            </w:tcBorders>
          </w:tcPr>
          <w:p w14:paraId="357364AC" w14:textId="77777777" w:rsidR="001F38DD" w:rsidRPr="001F38DD" w:rsidRDefault="001F38DD" w:rsidP="001F38DD">
            <w:pPr>
              <w:widowControl w:val="0"/>
              <w:autoSpaceDE w:val="0"/>
              <w:autoSpaceDN w:val="0"/>
              <w:adjustRightInd w:val="0"/>
              <w:spacing w:line="267" w:lineRule="exact"/>
              <w:ind w:right="2827"/>
              <w:rPr>
                <w:rFonts w:ascii="Calibri" w:eastAsia="Calibri" w:hAnsi="Calibri" w:cs="Calibri"/>
              </w:rPr>
            </w:pPr>
            <w:r w:rsidRPr="001F38DD">
              <w:rPr>
                <w:rFonts w:ascii="Calibri" w:eastAsia="Calibri" w:hAnsi="Calibri" w:cs="Calibri"/>
                <w:w w:val="99"/>
              </w:rPr>
              <w:t xml:space="preserve">                                                        181,5</w:t>
            </w:r>
          </w:p>
        </w:tc>
        <w:tc>
          <w:tcPr>
            <w:tcW w:w="905" w:type="dxa"/>
            <w:gridSpan w:val="2"/>
            <w:tcBorders>
              <w:top w:val="single" w:sz="4" w:space="0" w:color="000000"/>
              <w:left w:val="single" w:sz="4" w:space="0" w:color="000000"/>
              <w:bottom w:val="single" w:sz="4" w:space="0" w:color="000000"/>
              <w:right w:val="single" w:sz="4" w:space="0" w:color="000000"/>
            </w:tcBorders>
          </w:tcPr>
          <w:p w14:paraId="26E9F706" w14:textId="77777777" w:rsidR="001F38DD" w:rsidRPr="001F38DD" w:rsidRDefault="001F38DD" w:rsidP="001F38DD">
            <w:pPr>
              <w:widowControl w:val="0"/>
              <w:autoSpaceDE w:val="0"/>
              <w:autoSpaceDN w:val="0"/>
              <w:adjustRightInd w:val="0"/>
              <w:spacing w:line="267" w:lineRule="exact"/>
              <w:ind w:left="211" w:right="211"/>
              <w:jc w:val="center"/>
              <w:rPr>
                <w:rFonts w:ascii="Calibri" w:eastAsia="Calibri" w:hAnsi="Calibri" w:cs="Calibri"/>
              </w:rPr>
            </w:pPr>
            <w:r w:rsidRPr="001F38DD">
              <w:rPr>
                <w:rFonts w:ascii="Calibri" w:eastAsia="Calibri" w:hAnsi="Calibri" w:cs="Calibri"/>
                <w:w w:val="99"/>
              </w:rPr>
              <w:t>49,5</w:t>
            </w:r>
          </w:p>
        </w:tc>
      </w:tr>
      <w:tr w:rsidR="001F38DD" w:rsidRPr="001F38DD" w14:paraId="7123549D" w14:textId="77777777" w:rsidTr="00D904ED">
        <w:trPr>
          <w:trHeight w:val="272"/>
        </w:trPr>
        <w:tc>
          <w:tcPr>
            <w:tcW w:w="3245" w:type="dxa"/>
            <w:vMerge/>
            <w:tcBorders>
              <w:top w:val="single" w:sz="4" w:space="0" w:color="000000"/>
              <w:left w:val="single" w:sz="4" w:space="0" w:color="000000"/>
              <w:bottom w:val="single" w:sz="4" w:space="0" w:color="000000"/>
              <w:right w:val="single" w:sz="4" w:space="0" w:color="000000"/>
            </w:tcBorders>
            <w:vAlign w:val="center"/>
          </w:tcPr>
          <w:p w14:paraId="07BA8D1C" w14:textId="77777777" w:rsidR="001F38DD" w:rsidRPr="001F38DD" w:rsidRDefault="001F38DD" w:rsidP="001F38DD">
            <w:pPr>
              <w:rPr>
                <w:rFonts w:ascii="Calibri" w:eastAsia="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1AC42099" w14:textId="77777777" w:rsidR="001F38DD" w:rsidRPr="001F38DD" w:rsidRDefault="001F38DD" w:rsidP="001F38DD">
            <w:pPr>
              <w:widowControl w:val="0"/>
              <w:autoSpaceDE w:val="0"/>
              <w:autoSpaceDN w:val="0"/>
              <w:adjustRightInd w:val="0"/>
              <w:spacing w:line="267" w:lineRule="exact"/>
              <w:ind w:left="3190" w:right="3200"/>
              <w:jc w:val="center"/>
              <w:rPr>
                <w:rFonts w:ascii="Calibri" w:eastAsia="Calibri" w:hAnsi="Calibri" w:cs="Calibri"/>
              </w:rPr>
            </w:pPr>
            <w:r w:rsidRPr="001F38DD">
              <w:rPr>
                <w:rFonts w:ascii="Calibri" w:eastAsia="Calibri" w:hAnsi="Calibri" w:cs="Calibri"/>
                <w:w w:val="99"/>
              </w:rPr>
              <w:t>231</w:t>
            </w:r>
          </w:p>
        </w:tc>
      </w:tr>
      <w:tr w:rsidR="001F38DD" w:rsidRPr="001F38DD" w14:paraId="666CCF64" w14:textId="77777777" w:rsidTr="00D904ED">
        <w:trPr>
          <w:trHeight w:hRule="exact" w:val="999"/>
        </w:trPr>
        <w:tc>
          <w:tcPr>
            <w:tcW w:w="3245" w:type="dxa"/>
            <w:tcBorders>
              <w:top w:val="single" w:sz="4" w:space="0" w:color="000000"/>
              <w:left w:val="single" w:sz="4" w:space="0" w:color="000000"/>
              <w:bottom w:val="single" w:sz="4" w:space="0" w:color="000000"/>
              <w:right w:val="single" w:sz="4" w:space="0" w:color="000000"/>
            </w:tcBorders>
          </w:tcPr>
          <w:p w14:paraId="7371EC5D" w14:textId="77777777" w:rsidR="001F38DD" w:rsidRPr="001F38DD" w:rsidRDefault="001F38DD" w:rsidP="001F38DD">
            <w:pPr>
              <w:widowControl w:val="0"/>
              <w:autoSpaceDE w:val="0"/>
              <w:autoSpaceDN w:val="0"/>
              <w:adjustRightInd w:val="0"/>
              <w:spacing w:line="267" w:lineRule="exact"/>
              <w:ind w:left="253"/>
              <w:rPr>
                <w:rFonts w:ascii="Calibri" w:eastAsia="Calibri" w:hAnsi="Calibri" w:cs="Calibri"/>
              </w:rPr>
            </w:pPr>
            <w:r w:rsidRPr="001F38DD">
              <w:rPr>
                <w:rFonts w:ascii="Calibri" w:eastAsia="Calibri" w:hAnsi="Calibri" w:cs="Calibri"/>
                <w:spacing w:val="-11"/>
              </w:rPr>
              <w:t>К</w:t>
            </w:r>
            <w:r w:rsidRPr="001F38DD">
              <w:rPr>
                <w:rFonts w:ascii="Calibri" w:eastAsia="Calibri" w:hAnsi="Calibri" w:cs="Calibri"/>
              </w:rPr>
              <w:t>ол</w:t>
            </w:r>
            <w:r w:rsidRPr="001F38DD">
              <w:rPr>
                <w:rFonts w:ascii="Calibri" w:eastAsia="Calibri" w:hAnsi="Calibri" w:cs="Calibri"/>
                <w:spacing w:val="1"/>
              </w:rPr>
              <w:t>и</w:t>
            </w:r>
            <w:r w:rsidRPr="001F38DD">
              <w:rPr>
                <w:rFonts w:ascii="Calibri" w:eastAsia="Calibri" w:hAnsi="Calibri" w:cs="Calibri"/>
              </w:rPr>
              <w:t>ч</w:t>
            </w:r>
            <w:r w:rsidRPr="001F38DD">
              <w:rPr>
                <w:rFonts w:ascii="Calibri" w:eastAsia="Calibri" w:hAnsi="Calibri" w:cs="Calibri"/>
                <w:spacing w:val="4"/>
              </w:rPr>
              <w:t>е</w:t>
            </w:r>
            <w:r w:rsidRPr="001F38DD">
              <w:rPr>
                <w:rFonts w:ascii="Calibri" w:eastAsia="Calibri" w:hAnsi="Calibri" w:cs="Calibri"/>
                <w:spacing w:val="-1"/>
              </w:rPr>
              <w:t>с</w:t>
            </w:r>
            <w:r w:rsidRPr="001F38DD">
              <w:rPr>
                <w:rFonts w:ascii="Calibri" w:eastAsia="Calibri" w:hAnsi="Calibri" w:cs="Calibri"/>
                <w:spacing w:val="1"/>
              </w:rPr>
              <w:t>т</w:t>
            </w:r>
            <w:r w:rsidRPr="001F38DD">
              <w:rPr>
                <w:rFonts w:ascii="Calibri" w:eastAsia="Calibri" w:hAnsi="Calibri" w:cs="Calibri"/>
                <w:spacing w:val="-3"/>
              </w:rPr>
              <w:t>в</w:t>
            </w:r>
            <w:r w:rsidRPr="001F38DD">
              <w:rPr>
                <w:rFonts w:ascii="Calibri" w:eastAsia="Calibri" w:hAnsi="Calibri" w:cs="Calibri"/>
              </w:rPr>
              <w:t>о</w:t>
            </w:r>
            <w:r w:rsidRPr="001F38DD">
              <w:rPr>
                <w:rFonts w:ascii="Calibri" w:eastAsia="Calibri" w:hAnsi="Calibri" w:cs="Calibri"/>
                <w:spacing w:val="-1"/>
              </w:rPr>
              <w:t xml:space="preserve"> </w:t>
            </w:r>
            <w:r w:rsidRPr="001F38DD">
              <w:rPr>
                <w:rFonts w:ascii="Calibri" w:eastAsia="Calibri" w:hAnsi="Calibri" w:cs="Calibri"/>
              </w:rPr>
              <w:t>ч</w:t>
            </w:r>
            <w:r w:rsidRPr="001F38DD">
              <w:rPr>
                <w:rFonts w:ascii="Calibri" w:eastAsia="Calibri" w:hAnsi="Calibri" w:cs="Calibri"/>
                <w:spacing w:val="-1"/>
              </w:rPr>
              <w:t>ас</w:t>
            </w:r>
            <w:r w:rsidRPr="001F38DD">
              <w:rPr>
                <w:rFonts w:ascii="Calibri" w:eastAsia="Calibri" w:hAnsi="Calibri" w:cs="Calibri"/>
              </w:rPr>
              <w:t>ов</w:t>
            </w:r>
            <w:r w:rsidRPr="001F38DD">
              <w:rPr>
                <w:rFonts w:ascii="Calibri" w:eastAsia="Calibri" w:hAnsi="Calibri" w:cs="Calibri"/>
                <w:spacing w:val="2"/>
              </w:rPr>
              <w:t xml:space="preserve"> </w:t>
            </w:r>
            <w:r w:rsidRPr="001F38DD">
              <w:rPr>
                <w:rFonts w:ascii="Calibri" w:eastAsia="Calibri" w:hAnsi="Calibri" w:cs="Calibri"/>
                <w:spacing w:val="1"/>
              </w:rPr>
              <w:t>н</w:t>
            </w:r>
            <w:r w:rsidRPr="001F38DD">
              <w:rPr>
                <w:rFonts w:ascii="Calibri" w:eastAsia="Calibri" w:hAnsi="Calibri" w:cs="Calibri"/>
              </w:rPr>
              <w:t>а</w:t>
            </w:r>
          </w:p>
          <w:p w14:paraId="7485AA30" w14:textId="77777777" w:rsidR="001F38DD" w:rsidRPr="001F38DD" w:rsidRDefault="001F38DD" w:rsidP="001F38DD">
            <w:pPr>
              <w:widowControl w:val="0"/>
              <w:autoSpaceDE w:val="0"/>
              <w:autoSpaceDN w:val="0"/>
              <w:adjustRightInd w:val="0"/>
              <w:spacing w:before="7" w:line="130" w:lineRule="exact"/>
              <w:rPr>
                <w:rFonts w:ascii="Calibri" w:eastAsia="Calibri" w:hAnsi="Calibri" w:cs="Calibri"/>
              </w:rPr>
            </w:pPr>
          </w:p>
          <w:p w14:paraId="46DEDDC3" w14:textId="77777777" w:rsidR="001F38DD" w:rsidRPr="001F38DD" w:rsidRDefault="001F38DD" w:rsidP="001F38DD">
            <w:pPr>
              <w:widowControl w:val="0"/>
              <w:autoSpaceDE w:val="0"/>
              <w:autoSpaceDN w:val="0"/>
              <w:adjustRightInd w:val="0"/>
              <w:spacing w:line="357" w:lineRule="auto"/>
              <w:ind w:left="253" w:right="112"/>
              <w:rPr>
                <w:rFonts w:ascii="Calibri" w:eastAsia="Calibri" w:hAnsi="Calibri" w:cs="Calibri"/>
              </w:rPr>
            </w:pPr>
            <w:r w:rsidRPr="001F38DD">
              <w:rPr>
                <w:rFonts w:ascii="Calibri" w:eastAsia="Calibri" w:hAnsi="Calibri" w:cs="Calibri"/>
                <w:b/>
                <w:bCs/>
                <w:spacing w:val="4"/>
              </w:rPr>
              <w:t>с</w:t>
            </w:r>
            <w:r w:rsidRPr="001F38DD">
              <w:rPr>
                <w:rFonts w:ascii="Calibri" w:eastAsia="Calibri" w:hAnsi="Calibri" w:cs="Calibri"/>
                <w:b/>
                <w:bCs/>
              </w:rPr>
              <w:t>а</w:t>
            </w:r>
            <w:r w:rsidRPr="001F38DD">
              <w:rPr>
                <w:rFonts w:ascii="Calibri" w:eastAsia="Calibri" w:hAnsi="Calibri" w:cs="Calibri"/>
                <w:b/>
                <w:bCs/>
                <w:spacing w:val="-5"/>
              </w:rPr>
              <w:t>м</w:t>
            </w:r>
            <w:r w:rsidRPr="001F38DD">
              <w:rPr>
                <w:rFonts w:ascii="Calibri" w:eastAsia="Calibri" w:hAnsi="Calibri" w:cs="Calibri"/>
                <w:b/>
                <w:bCs/>
              </w:rPr>
              <w:t>о</w:t>
            </w:r>
            <w:r w:rsidRPr="001F38DD">
              <w:rPr>
                <w:rFonts w:ascii="Calibri" w:eastAsia="Calibri" w:hAnsi="Calibri" w:cs="Calibri"/>
                <w:b/>
                <w:bCs/>
                <w:spacing w:val="-1"/>
              </w:rPr>
              <w:t>с</w:t>
            </w:r>
            <w:r w:rsidRPr="001F38DD">
              <w:rPr>
                <w:rFonts w:ascii="Calibri" w:eastAsia="Calibri" w:hAnsi="Calibri" w:cs="Calibri"/>
                <w:b/>
                <w:bCs/>
                <w:spacing w:val="-2"/>
              </w:rPr>
              <w:t>т</w:t>
            </w:r>
            <w:r w:rsidRPr="001F38DD">
              <w:rPr>
                <w:rFonts w:ascii="Calibri" w:eastAsia="Calibri" w:hAnsi="Calibri" w:cs="Calibri"/>
                <w:b/>
                <w:bCs/>
                <w:spacing w:val="-5"/>
              </w:rPr>
              <w:t>о</w:t>
            </w:r>
            <w:r w:rsidRPr="001F38DD">
              <w:rPr>
                <w:rFonts w:ascii="Calibri" w:eastAsia="Calibri" w:hAnsi="Calibri" w:cs="Calibri"/>
                <w:b/>
                <w:bCs/>
              </w:rPr>
              <w:t>я</w:t>
            </w:r>
            <w:r w:rsidRPr="001F38DD">
              <w:rPr>
                <w:rFonts w:ascii="Calibri" w:eastAsia="Calibri" w:hAnsi="Calibri" w:cs="Calibri"/>
                <w:b/>
                <w:bCs/>
                <w:spacing w:val="2"/>
              </w:rPr>
              <w:t>т</w:t>
            </w:r>
            <w:r w:rsidRPr="001F38DD">
              <w:rPr>
                <w:rFonts w:ascii="Calibri" w:eastAsia="Calibri" w:hAnsi="Calibri" w:cs="Calibri"/>
                <w:b/>
                <w:bCs/>
                <w:spacing w:val="-1"/>
              </w:rPr>
              <w:t>е</w:t>
            </w:r>
            <w:r w:rsidRPr="001F38DD">
              <w:rPr>
                <w:rFonts w:ascii="Calibri" w:eastAsia="Calibri" w:hAnsi="Calibri" w:cs="Calibri"/>
                <w:b/>
                <w:bCs/>
              </w:rPr>
              <w:t>л</w:t>
            </w:r>
            <w:r w:rsidRPr="001F38DD">
              <w:rPr>
                <w:rFonts w:ascii="Calibri" w:eastAsia="Calibri" w:hAnsi="Calibri" w:cs="Calibri"/>
                <w:b/>
                <w:bCs/>
                <w:spacing w:val="3"/>
              </w:rPr>
              <w:t>ь</w:t>
            </w:r>
            <w:r w:rsidRPr="001F38DD">
              <w:rPr>
                <w:rFonts w:ascii="Calibri" w:eastAsia="Calibri" w:hAnsi="Calibri" w:cs="Calibri"/>
                <w:b/>
                <w:bCs/>
                <w:spacing w:val="1"/>
              </w:rPr>
              <w:t>н</w:t>
            </w:r>
            <w:r w:rsidRPr="001F38DD">
              <w:rPr>
                <w:rFonts w:ascii="Calibri" w:eastAsia="Calibri" w:hAnsi="Calibri" w:cs="Calibri"/>
                <w:b/>
                <w:bCs/>
              </w:rPr>
              <w:t>ую</w:t>
            </w:r>
            <w:r w:rsidRPr="001F38DD">
              <w:rPr>
                <w:rFonts w:ascii="Calibri" w:eastAsia="Calibri" w:hAnsi="Calibri" w:cs="Calibri"/>
                <w:b/>
                <w:bCs/>
                <w:spacing w:val="-3"/>
              </w:rPr>
              <w:t xml:space="preserve"> </w:t>
            </w:r>
            <w:r w:rsidRPr="001F38DD">
              <w:rPr>
                <w:rFonts w:ascii="Calibri" w:eastAsia="Calibri" w:hAnsi="Calibri" w:cs="Calibri"/>
              </w:rPr>
              <w:t>р</w:t>
            </w:r>
            <w:r w:rsidRPr="001F38DD">
              <w:rPr>
                <w:rFonts w:ascii="Calibri" w:eastAsia="Calibri" w:hAnsi="Calibri" w:cs="Calibri"/>
                <w:spacing w:val="-1"/>
              </w:rPr>
              <w:t>а</w:t>
            </w:r>
            <w:r w:rsidRPr="001F38DD">
              <w:rPr>
                <w:rFonts w:ascii="Calibri" w:eastAsia="Calibri" w:hAnsi="Calibri" w:cs="Calibri"/>
                <w:spacing w:val="-2"/>
              </w:rPr>
              <w:t>б</w:t>
            </w:r>
            <w:r w:rsidRPr="001F38DD">
              <w:rPr>
                <w:rFonts w:ascii="Calibri" w:eastAsia="Calibri" w:hAnsi="Calibri" w:cs="Calibri"/>
              </w:rPr>
              <w:t>о</w:t>
            </w:r>
            <w:r w:rsidRPr="001F38DD">
              <w:rPr>
                <w:rFonts w:ascii="Calibri" w:eastAsia="Calibri" w:hAnsi="Calibri" w:cs="Calibri"/>
                <w:spacing w:val="-4"/>
              </w:rPr>
              <w:t>т</w:t>
            </w:r>
            <w:r w:rsidRPr="001F38DD">
              <w:rPr>
                <w:rFonts w:ascii="Calibri" w:eastAsia="Calibri" w:hAnsi="Calibri" w:cs="Calibri"/>
              </w:rPr>
              <w:t>у</w:t>
            </w:r>
            <w:r w:rsidRPr="001F38DD">
              <w:rPr>
                <w:rFonts w:ascii="Calibri" w:eastAsia="Calibri" w:hAnsi="Calibri" w:cs="Calibri"/>
                <w:spacing w:val="-8"/>
              </w:rPr>
              <w:t xml:space="preserve"> </w:t>
            </w:r>
            <w:r w:rsidRPr="001F38DD">
              <w:rPr>
                <w:rFonts w:ascii="Calibri" w:eastAsia="Calibri" w:hAnsi="Calibri" w:cs="Calibri"/>
              </w:rPr>
              <w:t xml:space="preserve">в </w:t>
            </w:r>
            <w:r w:rsidRPr="001F38DD">
              <w:rPr>
                <w:rFonts w:ascii="Calibri" w:eastAsia="Calibri" w:hAnsi="Calibri" w:cs="Calibri"/>
                <w:spacing w:val="1"/>
              </w:rPr>
              <w:t>н</w:t>
            </w:r>
            <w:r w:rsidRPr="001F38DD">
              <w:rPr>
                <w:rFonts w:ascii="Calibri" w:eastAsia="Calibri" w:hAnsi="Calibri" w:cs="Calibri"/>
                <w:spacing w:val="-6"/>
              </w:rPr>
              <w:t>е</w:t>
            </w:r>
            <w:r w:rsidRPr="001F38DD">
              <w:rPr>
                <w:rFonts w:ascii="Calibri" w:eastAsia="Calibri" w:hAnsi="Calibri" w:cs="Calibri"/>
                <w:spacing w:val="-2"/>
              </w:rPr>
              <w:t>д</w:t>
            </w:r>
            <w:r w:rsidRPr="001F38DD">
              <w:rPr>
                <w:rFonts w:ascii="Calibri" w:eastAsia="Calibri" w:hAnsi="Calibri" w:cs="Calibri"/>
                <w:spacing w:val="-1"/>
              </w:rPr>
              <w:t>е</w:t>
            </w:r>
            <w:r w:rsidRPr="001F38DD">
              <w:rPr>
                <w:rFonts w:ascii="Calibri" w:eastAsia="Calibri" w:hAnsi="Calibri" w:cs="Calibri"/>
              </w:rPr>
              <w:t>лю</w:t>
            </w:r>
          </w:p>
        </w:tc>
        <w:tc>
          <w:tcPr>
            <w:tcW w:w="605" w:type="dxa"/>
            <w:tcBorders>
              <w:top w:val="single" w:sz="4" w:space="0" w:color="000000"/>
              <w:left w:val="single" w:sz="4" w:space="0" w:color="000000"/>
              <w:bottom w:val="single" w:sz="4" w:space="0" w:color="000000"/>
              <w:right w:val="single" w:sz="4" w:space="0" w:color="000000"/>
            </w:tcBorders>
          </w:tcPr>
          <w:p w14:paraId="6EEE5216" w14:textId="77777777" w:rsidR="001F38DD" w:rsidRPr="001F38DD" w:rsidRDefault="001F38DD" w:rsidP="001F38DD">
            <w:pPr>
              <w:widowControl w:val="0"/>
              <w:autoSpaceDE w:val="0"/>
              <w:autoSpaceDN w:val="0"/>
              <w:adjustRightInd w:val="0"/>
              <w:ind w:left="196" w:right="201"/>
              <w:jc w:val="center"/>
              <w:rPr>
                <w:rFonts w:ascii="Calibri" w:eastAsia="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47D00470" w14:textId="77777777" w:rsidR="001F38DD" w:rsidRPr="001F38DD" w:rsidRDefault="001F38DD" w:rsidP="001F38DD">
            <w:pPr>
              <w:widowControl w:val="0"/>
              <w:autoSpaceDE w:val="0"/>
              <w:autoSpaceDN w:val="0"/>
              <w:adjustRightInd w:val="0"/>
              <w:ind w:left="239" w:right="235"/>
              <w:jc w:val="center"/>
              <w:rPr>
                <w:rFonts w:ascii="Calibri" w:eastAsia="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14:paraId="12470CA4" w14:textId="77777777" w:rsidR="001F38DD" w:rsidRPr="001F38DD" w:rsidRDefault="001F38DD" w:rsidP="001F38DD">
            <w:pPr>
              <w:widowControl w:val="0"/>
              <w:autoSpaceDE w:val="0"/>
              <w:autoSpaceDN w:val="0"/>
              <w:adjustRightInd w:val="0"/>
              <w:ind w:left="244" w:right="239"/>
              <w:jc w:val="center"/>
              <w:rPr>
                <w:rFonts w:ascii="Calibri" w:eastAsia="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14:paraId="4ABC9BC9" w14:textId="77777777" w:rsidR="001F38DD" w:rsidRPr="001F38DD" w:rsidRDefault="001F38DD" w:rsidP="001F38DD">
            <w:pPr>
              <w:widowControl w:val="0"/>
              <w:autoSpaceDE w:val="0"/>
              <w:autoSpaceDN w:val="0"/>
              <w:adjustRightInd w:val="0"/>
              <w:ind w:left="172"/>
              <w:rPr>
                <w:rFonts w:ascii="Calibri" w:eastAsia="Calibri" w:hAnsi="Calibri" w:cs="Calibri"/>
              </w:rPr>
            </w:pPr>
            <w:r w:rsidRPr="001F38DD">
              <w:rPr>
                <w:rFonts w:ascii="Calibri" w:eastAsia="Calibri" w:hAnsi="Calibri" w:cs="Calibri"/>
              </w:rPr>
              <w:t>1</w:t>
            </w:r>
          </w:p>
        </w:tc>
        <w:tc>
          <w:tcPr>
            <w:tcW w:w="840" w:type="dxa"/>
            <w:gridSpan w:val="2"/>
            <w:tcBorders>
              <w:top w:val="single" w:sz="4" w:space="0" w:color="000000"/>
              <w:left w:val="single" w:sz="4" w:space="0" w:color="000000"/>
              <w:bottom w:val="single" w:sz="4" w:space="0" w:color="000000"/>
              <w:right w:val="single" w:sz="4" w:space="0" w:color="000000"/>
            </w:tcBorders>
          </w:tcPr>
          <w:p w14:paraId="40B14E4D" w14:textId="77777777" w:rsidR="001F38DD" w:rsidRPr="001F38DD" w:rsidRDefault="001F38DD" w:rsidP="001F38DD">
            <w:pPr>
              <w:widowControl w:val="0"/>
              <w:autoSpaceDE w:val="0"/>
              <w:autoSpaceDN w:val="0"/>
              <w:adjustRightInd w:val="0"/>
              <w:ind w:left="229"/>
              <w:rPr>
                <w:rFonts w:ascii="Calibri" w:eastAsia="Calibri" w:hAnsi="Calibri" w:cs="Calibri"/>
              </w:rPr>
            </w:pPr>
            <w:r w:rsidRPr="001F38DD">
              <w:rPr>
                <w:rFonts w:ascii="Calibri" w:eastAsia="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14:paraId="6D15C978" w14:textId="77777777" w:rsidR="001F38DD" w:rsidRPr="001F38DD" w:rsidRDefault="001F38DD" w:rsidP="001F38DD">
            <w:pPr>
              <w:widowControl w:val="0"/>
              <w:autoSpaceDE w:val="0"/>
              <w:autoSpaceDN w:val="0"/>
              <w:adjustRightInd w:val="0"/>
              <w:ind w:left="234"/>
              <w:rPr>
                <w:rFonts w:ascii="Calibri" w:eastAsia="Calibri" w:hAnsi="Calibri" w:cs="Calibri"/>
              </w:rPr>
            </w:pPr>
            <w:r w:rsidRPr="001F38DD">
              <w:rPr>
                <w:rFonts w:ascii="Calibri" w:eastAsia="Calibri" w:hAnsi="Calibri" w:cs="Calibri"/>
              </w:rPr>
              <w:t>1</w:t>
            </w:r>
          </w:p>
        </w:tc>
        <w:tc>
          <w:tcPr>
            <w:tcW w:w="849" w:type="dxa"/>
            <w:gridSpan w:val="2"/>
            <w:tcBorders>
              <w:top w:val="single" w:sz="4" w:space="0" w:color="000000"/>
              <w:left w:val="single" w:sz="4" w:space="0" w:color="000000"/>
              <w:bottom w:val="single" w:sz="4" w:space="0" w:color="000000"/>
              <w:right w:val="single" w:sz="4" w:space="0" w:color="000000"/>
            </w:tcBorders>
          </w:tcPr>
          <w:p w14:paraId="77DEF734" w14:textId="77777777" w:rsidR="001F38DD" w:rsidRPr="001F38DD" w:rsidRDefault="001F38DD" w:rsidP="001F38DD">
            <w:pPr>
              <w:widowControl w:val="0"/>
              <w:autoSpaceDE w:val="0"/>
              <w:autoSpaceDN w:val="0"/>
              <w:adjustRightInd w:val="0"/>
              <w:ind w:left="234"/>
              <w:rPr>
                <w:rFonts w:ascii="Calibri" w:eastAsia="Calibri" w:hAnsi="Calibri" w:cs="Calibri"/>
              </w:rPr>
            </w:pPr>
            <w:r w:rsidRPr="001F38DD">
              <w:rPr>
                <w:rFonts w:ascii="Calibri" w:eastAsia="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14:paraId="3FBE7469" w14:textId="77777777" w:rsidR="001F38DD" w:rsidRPr="001F38DD" w:rsidRDefault="001F38DD" w:rsidP="001F38DD">
            <w:pPr>
              <w:widowControl w:val="0"/>
              <w:autoSpaceDE w:val="0"/>
              <w:autoSpaceDN w:val="0"/>
              <w:adjustRightInd w:val="0"/>
              <w:ind w:left="234"/>
              <w:rPr>
                <w:rFonts w:ascii="Calibri" w:eastAsia="Calibri" w:hAnsi="Calibri" w:cs="Calibri"/>
              </w:rPr>
            </w:pPr>
            <w:r w:rsidRPr="001F38DD">
              <w:rPr>
                <w:rFonts w:ascii="Calibri" w:eastAsia="Calibri" w:hAnsi="Calibri" w:cs="Calibri"/>
              </w:rPr>
              <w:t>1</w:t>
            </w:r>
          </w:p>
        </w:tc>
        <w:tc>
          <w:tcPr>
            <w:tcW w:w="905" w:type="dxa"/>
            <w:gridSpan w:val="2"/>
            <w:tcBorders>
              <w:top w:val="single" w:sz="4" w:space="0" w:color="000000"/>
              <w:left w:val="single" w:sz="4" w:space="0" w:color="000000"/>
              <w:bottom w:val="single" w:sz="4" w:space="0" w:color="000000"/>
              <w:right w:val="single" w:sz="4" w:space="0" w:color="000000"/>
            </w:tcBorders>
          </w:tcPr>
          <w:p w14:paraId="0884B6FD" w14:textId="77777777" w:rsidR="001F38DD" w:rsidRPr="001F38DD" w:rsidRDefault="001F38DD" w:rsidP="001F38DD">
            <w:pPr>
              <w:widowControl w:val="0"/>
              <w:autoSpaceDE w:val="0"/>
              <w:autoSpaceDN w:val="0"/>
              <w:adjustRightInd w:val="0"/>
              <w:ind w:left="191"/>
              <w:rPr>
                <w:rFonts w:ascii="Calibri" w:eastAsia="Calibri" w:hAnsi="Calibri" w:cs="Calibri"/>
              </w:rPr>
            </w:pPr>
            <w:r w:rsidRPr="001F38DD">
              <w:rPr>
                <w:rFonts w:ascii="Calibri" w:eastAsia="Calibri" w:hAnsi="Calibri" w:cs="Calibri"/>
              </w:rPr>
              <w:t>1</w:t>
            </w:r>
          </w:p>
        </w:tc>
      </w:tr>
      <w:tr w:rsidR="001F38DD" w:rsidRPr="001F38DD" w14:paraId="1FABC907" w14:textId="77777777" w:rsidTr="00D904ED">
        <w:trPr>
          <w:trHeight w:hRule="exact" w:val="992"/>
        </w:trPr>
        <w:tc>
          <w:tcPr>
            <w:tcW w:w="3245" w:type="dxa"/>
            <w:tcBorders>
              <w:top w:val="single" w:sz="4" w:space="0" w:color="000000"/>
              <w:left w:val="single" w:sz="4" w:space="0" w:color="000000"/>
              <w:bottom w:val="single" w:sz="4" w:space="0" w:color="000000"/>
              <w:right w:val="single" w:sz="4" w:space="0" w:color="000000"/>
            </w:tcBorders>
          </w:tcPr>
          <w:p w14:paraId="775D141B" w14:textId="77777777" w:rsidR="001F38DD" w:rsidRPr="001F38DD" w:rsidRDefault="001F38DD" w:rsidP="001F38DD">
            <w:pPr>
              <w:widowControl w:val="0"/>
              <w:autoSpaceDE w:val="0"/>
              <w:autoSpaceDN w:val="0"/>
              <w:adjustRightInd w:val="0"/>
              <w:spacing w:line="267" w:lineRule="exact"/>
              <w:ind w:left="253"/>
              <w:rPr>
                <w:rFonts w:ascii="Calibri" w:eastAsia="Calibri" w:hAnsi="Calibri" w:cs="Calibri"/>
              </w:rPr>
            </w:pPr>
            <w:r w:rsidRPr="001F38DD">
              <w:rPr>
                <w:rFonts w:ascii="Calibri" w:eastAsia="Calibri" w:hAnsi="Calibri" w:cs="Calibri"/>
              </w:rPr>
              <w:t>О</w:t>
            </w:r>
            <w:r w:rsidRPr="001F38DD">
              <w:rPr>
                <w:rFonts w:ascii="Calibri" w:eastAsia="Calibri" w:hAnsi="Calibri" w:cs="Calibri"/>
                <w:spacing w:val="-2"/>
              </w:rPr>
              <w:t>б</w:t>
            </w:r>
            <w:r w:rsidRPr="001F38DD">
              <w:rPr>
                <w:rFonts w:ascii="Calibri" w:eastAsia="Calibri" w:hAnsi="Calibri" w:cs="Calibri"/>
                <w:spacing w:val="2"/>
              </w:rPr>
              <w:t>щ</w:t>
            </w:r>
            <w:r w:rsidRPr="001F38DD">
              <w:rPr>
                <w:rFonts w:ascii="Calibri" w:eastAsia="Calibri" w:hAnsi="Calibri" w:cs="Calibri"/>
                <w:spacing w:val="-1"/>
              </w:rPr>
              <w:t>е</w:t>
            </w:r>
            <w:r w:rsidRPr="001F38DD">
              <w:rPr>
                <w:rFonts w:ascii="Calibri" w:eastAsia="Calibri" w:hAnsi="Calibri" w:cs="Calibri"/>
              </w:rPr>
              <w:t>е</w:t>
            </w:r>
            <w:r w:rsidRPr="001F38DD">
              <w:rPr>
                <w:rFonts w:ascii="Calibri" w:eastAsia="Calibri" w:hAnsi="Calibri" w:cs="Calibri"/>
                <w:spacing w:val="-1"/>
              </w:rPr>
              <w:t xml:space="preserve"> </w:t>
            </w:r>
            <w:r w:rsidRPr="001F38DD">
              <w:rPr>
                <w:rFonts w:ascii="Calibri" w:eastAsia="Calibri" w:hAnsi="Calibri" w:cs="Calibri"/>
                <w:spacing w:val="-16"/>
              </w:rPr>
              <w:t>к</w:t>
            </w:r>
            <w:r w:rsidRPr="001F38DD">
              <w:rPr>
                <w:rFonts w:ascii="Calibri" w:eastAsia="Calibri" w:hAnsi="Calibri" w:cs="Calibri"/>
              </w:rPr>
              <w:t>ол</w:t>
            </w:r>
            <w:r w:rsidRPr="001F38DD">
              <w:rPr>
                <w:rFonts w:ascii="Calibri" w:eastAsia="Calibri" w:hAnsi="Calibri" w:cs="Calibri"/>
                <w:spacing w:val="1"/>
              </w:rPr>
              <w:t>и</w:t>
            </w:r>
            <w:r w:rsidRPr="001F38DD">
              <w:rPr>
                <w:rFonts w:ascii="Calibri" w:eastAsia="Calibri" w:hAnsi="Calibri" w:cs="Calibri"/>
              </w:rPr>
              <w:t>ч</w:t>
            </w:r>
            <w:r w:rsidRPr="001F38DD">
              <w:rPr>
                <w:rFonts w:ascii="Calibri" w:eastAsia="Calibri" w:hAnsi="Calibri" w:cs="Calibri"/>
                <w:spacing w:val="4"/>
              </w:rPr>
              <w:t>е</w:t>
            </w:r>
            <w:r w:rsidRPr="001F38DD">
              <w:rPr>
                <w:rFonts w:ascii="Calibri" w:eastAsia="Calibri" w:hAnsi="Calibri" w:cs="Calibri"/>
                <w:spacing w:val="-1"/>
              </w:rPr>
              <w:t>с</w:t>
            </w:r>
            <w:r w:rsidRPr="001F38DD">
              <w:rPr>
                <w:rFonts w:ascii="Calibri" w:eastAsia="Calibri" w:hAnsi="Calibri" w:cs="Calibri"/>
                <w:spacing w:val="1"/>
              </w:rPr>
              <w:t>т</w:t>
            </w:r>
            <w:r w:rsidRPr="001F38DD">
              <w:rPr>
                <w:rFonts w:ascii="Calibri" w:eastAsia="Calibri" w:hAnsi="Calibri" w:cs="Calibri"/>
                <w:spacing w:val="2"/>
              </w:rPr>
              <w:t>в</w:t>
            </w:r>
            <w:r w:rsidRPr="001F38DD">
              <w:rPr>
                <w:rFonts w:ascii="Calibri" w:eastAsia="Calibri" w:hAnsi="Calibri" w:cs="Calibri"/>
              </w:rPr>
              <w:t>о</w:t>
            </w:r>
            <w:r w:rsidRPr="001F38DD">
              <w:rPr>
                <w:rFonts w:ascii="Calibri" w:eastAsia="Calibri" w:hAnsi="Calibri" w:cs="Calibri"/>
                <w:spacing w:val="-1"/>
              </w:rPr>
              <w:t xml:space="preserve"> </w:t>
            </w:r>
            <w:r w:rsidRPr="001F38DD">
              <w:rPr>
                <w:rFonts w:ascii="Calibri" w:eastAsia="Calibri" w:hAnsi="Calibri" w:cs="Calibri"/>
              </w:rPr>
              <w:t>ч</w:t>
            </w:r>
            <w:r w:rsidRPr="001F38DD">
              <w:rPr>
                <w:rFonts w:ascii="Calibri" w:eastAsia="Calibri" w:hAnsi="Calibri" w:cs="Calibri"/>
                <w:spacing w:val="-1"/>
              </w:rPr>
              <w:t>ас</w:t>
            </w:r>
            <w:r w:rsidRPr="001F38DD">
              <w:rPr>
                <w:rFonts w:ascii="Calibri" w:eastAsia="Calibri" w:hAnsi="Calibri" w:cs="Calibri"/>
              </w:rPr>
              <w:t>ов</w:t>
            </w:r>
            <w:r w:rsidRPr="001F38DD">
              <w:rPr>
                <w:rFonts w:ascii="Calibri" w:eastAsia="Calibri" w:hAnsi="Calibri" w:cs="Calibri"/>
                <w:spacing w:val="-2"/>
              </w:rPr>
              <w:t xml:space="preserve"> </w:t>
            </w:r>
            <w:r w:rsidRPr="001F38DD">
              <w:rPr>
                <w:rFonts w:ascii="Calibri" w:eastAsia="Calibri" w:hAnsi="Calibri" w:cs="Calibri"/>
                <w:spacing w:val="1"/>
              </w:rPr>
              <w:t>н</w:t>
            </w:r>
            <w:r w:rsidRPr="001F38DD">
              <w:rPr>
                <w:rFonts w:ascii="Calibri" w:eastAsia="Calibri" w:hAnsi="Calibri" w:cs="Calibri"/>
              </w:rPr>
              <w:t>а</w:t>
            </w:r>
          </w:p>
          <w:p w14:paraId="48D93569" w14:textId="77777777" w:rsidR="001F38DD" w:rsidRPr="001F38DD" w:rsidRDefault="001F38DD" w:rsidP="001F38DD">
            <w:pPr>
              <w:widowControl w:val="0"/>
              <w:autoSpaceDE w:val="0"/>
              <w:autoSpaceDN w:val="0"/>
              <w:adjustRightInd w:val="0"/>
              <w:spacing w:before="2" w:line="140" w:lineRule="exact"/>
              <w:rPr>
                <w:rFonts w:ascii="Calibri" w:eastAsia="Calibri" w:hAnsi="Calibri" w:cs="Calibri"/>
              </w:rPr>
            </w:pPr>
          </w:p>
          <w:p w14:paraId="4FE2E2AC" w14:textId="77777777" w:rsidR="001F38DD" w:rsidRPr="001F38DD" w:rsidRDefault="001F38DD" w:rsidP="001F38DD">
            <w:pPr>
              <w:widowControl w:val="0"/>
              <w:autoSpaceDE w:val="0"/>
              <w:autoSpaceDN w:val="0"/>
              <w:adjustRightInd w:val="0"/>
              <w:spacing w:line="357" w:lineRule="auto"/>
              <w:ind w:left="253" w:right="388"/>
              <w:rPr>
                <w:rFonts w:ascii="Calibri" w:eastAsia="Calibri" w:hAnsi="Calibri" w:cs="Calibri"/>
              </w:rPr>
            </w:pPr>
            <w:r w:rsidRPr="001F38DD">
              <w:rPr>
                <w:rFonts w:ascii="Calibri" w:eastAsia="Calibri" w:hAnsi="Calibri" w:cs="Calibri"/>
                <w:spacing w:val="4"/>
              </w:rPr>
              <w:t>с</w:t>
            </w:r>
            <w:r w:rsidRPr="001F38DD">
              <w:rPr>
                <w:rFonts w:ascii="Calibri" w:eastAsia="Calibri" w:hAnsi="Calibri" w:cs="Calibri"/>
                <w:spacing w:val="-1"/>
              </w:rPr>
              <w:t>а</w:t>
            </w:r>
            <w:r w:rsidRPr="001F38DD">
              <w:rPr>
                <w:rFonts w:ascii="Calibri" w:eastAsia="Calibri" w:hAnsi="Calibri" w:cs="Calibri"/>
                <w:spacing w:val="2"/>
              </w:rPr>
              <w:t>м</w:t>
            </w:r>
            <w:r w:rsidRPr="001F38DD">
              <w:rPr>
                <w:rFonts w:ascii="Calibri" w:eastAsia="Calibri" w:hAnsi="Calibri" w:cs="Calibri"/>
                <w:spacing w:val="10"/>
              </w:rPr>
              <w:t>о</w:t>
            </w:r>
            <w:r w:rsidRPr="001F38DD">
              <w:rPr>
                <w:rFonts w:ascii="Calibri" w:eastAsia="Calibri" w:hAnsi="Calibri" w:cs="Calibri"/>
                <w:spacing w:val="-1"/>
              </w:rPr>
              <w:t>с</w:t>
            </w:r>
            <w:r w:rsidRPr="001F38DD">
              <w:rPr>
                <w:rFonts w:ascii="Calibri" w:eastAsia="Calibri" w:hAnsi="Calibri" w:cs="Calibri"/>
                <w:spacing w:val="-9"/>
              </w:rPr>
              <w:t>т</w:t>
            </w:r>
            <w:r w:rsidRPr="001F38DD">
              <w:rPr>
                <w:rFonts w:ascii="Calibri" w:eastAsia="Calibri" w:hAnsi="Calibri" w:cs="Calibri"/>
              </w:rPr>
              <w:t>оя</w:t>
            </w:r>
            <w:r w:rsidRPr="001F38DD">
              <w:rPr>
                <w:rFonts w:ascii="Calibri" w:eastAsia="Calibri" w:hAnsi="Calibri" w:cs="Calibri"/>
                <w:spacing w:val="1"/>
              </w:rPr>
              <w:t>т</w:t>
            </w:r>
            <w:r w:rsidRPr="001F38DD">
              <w:rPr>
                <w:rFonts w:ascii="Calibri" w:eastAsia="Calibri" w:hAnsi="Calibri" w:cs="Calibri"/>
                <w:spacing w:val="-1"/>
              </w:rPr>
              <w:t>е</w:t>
            </w:r>
            <w:r w:rsidRPr="001F38DD">
              <w:rPr>
                <w:rFonts w:ascii="Calibri" w:eastAsia="Calibri" w:hAnsi="Calibri" w:cs="Calibri"/>
              </w:rPr>
              <w:t>л</w:t>
            </w:r>
            <w:r w:rsidRPr="001F38DD">
              <w:rPr>
                <w:rFonts w:ascii="Calibri" w:eastAsia="Calibri" w:hAnsi="Calibri" w:cs="Calibri"/>
                <w:spacing w:val="1"/>
              </w:rPr>
              <w:t>ьн</w:t>
            </w:r>
            <w:r w:rsidRPr="001F38DD">
              <w:rPr>
                <w:rFonts w:ascii="Calibri" w:eastAsia="Calibri" w:hAnsi="Calibri" w:cs="Calibri"/>
                <w:spacing w:val="-9"/>
              </w:rPr>
              <w:t>у</w:t>
            </w:r>
            <w:r w:rsidRPr="001F38DD">
              <w:rPr>
                <w:rFonts w:ascii="Calibri" w:eastAsia="Calibri" w:hAnsi="Calibri" w:cs="Calibri"/>
              </w:rPr>
              <w:t>ю</w:t>
            </w:r>
            <w:r w:rsidRPr="001F38DD">
              <w:rPr>
                <w:rFonts w:ascii="Calibri" w:eastAsia="Calibri" w:hAnsi="Calibri" w:cs="Calibri"/>
                <w:spacing w:val="-2"/>
              </w:rPr>
              <w:t xml:space="preserve"> </w:t>
            </w:r>
            <w:r w:rsidRPr="001F38DD">
              <w:rPr>
                <w:rFonts w:ascii="Calibri" w:eastAsia="Calibri" w:hAnsi="Calibri" w:cs="Calibri"/>
              </w:rPr>
              <w:t>р</w:t>
            </w:r>
            <w:r w:rsidRPr="001F38DD">
              <w:rPr>
                <w:rFonts w:ascii="Calibri" w:eastAsia="Calibri" w:hAnsi="Calibri" w:cs="Calibri"/>
                <w:spacing w:val="-1"/>
              </w:rPr>
              <w:t>а</w:t>
            </w:r>
            <w:r w:rsidRPr="001F38DD">
              <w:rPr>
                <w:rFonts w:ascii="Calibri" w:eastAsia="Calibri" w:hAnsi="Calibri" w:cs="Calibri"/>
                <w:spacing w:val="-2"/>
              </w:rPr>
              <w:t>б</w:t>
            </w:r>
            <w:r w:rsidRPr="001F38DD">
              <w:rPr>
                <w:rFonts w:ascii="Calibri" w:eastAsia="Calibri" w:hAnsi="Calibri" w:cs="Calibri"/>
              </w:rPr>
              <w:t>о</w:t>
            </w:r>
            <w:r w:rsidRPr="001F38DD">
              <w:rPr>
                <w:rFonts w:ascii="Calibri" w:eastAsia="Calibri" w:hAnsi="Calibri" w:cs="Calibri"/>
                <w:spacing w:val="1"/>
              </w:rPr>
              <w:t>т</w:t>
            </w:r>
            <w:r w:rsidRPr="001F38DD">
              <w:rPr>
                <w:rFonts w:ascii="Calibri" w:eastAsia="Calibri" w:hAnsi="Calibri" w:cs="Calibri"/>
              </w:rPr>
              <w:t>у</w:t>
            </w:r>
            <w:r w:rsidRPr="001F38DD">
              <w:rPr>
                <w:rFonts w:ascii="Calibri" w:eastAsia="Calibri" w:hAnsi="Calibri" w:cs="Calibri"/>
                <w:spacing w:val="-1"/>
              </w:rPr>
              <w:t xml:space="preserve"> </w:t>
            </w:r>
            <w:r w:rsidRPr="001F38DD">
              <w:rPr>
                <w:rFonts w:ascii="Calibri" w:eastAsia="Calibri" w:hAnsi="Calibri" w:cs="Calibri"/>
                <w:spacing w:val="1"/>
              </w:rPr>
              <w:t>п</w:t>
            </w:r>
            <w:r w:rsidRPr="001F38DD">
              <w:rPr>
                <w:rFonts w:ascii="Calibri" w:eastAsia="Calibri" w:hAnsi="Calibri" w:cs="Calibri"/>
              </w:rPr>
              <w:t>о</w:t>
            </w:r>
            <w:r w:rsidRPr="001F38DD">
              <w:rPr>
                <w:rFonts w:ascii="Calibri" w:eastAsia="Calibri" w:hAnsi="Calibri" w:cs="Calibri"/>
                <w:spacing w:val="2"/>
              </w:rPr>
              <w:t xml:space="preserve"> </w:t>
            </w:r>
            <w:r w:rsidRPr="001F38DD">
              <w:rPr>
                <w:rFonts w:ascii="Calibri" w:eastAsia="Calibri" w:hAnsi="Calibri" w:cs="Calibri"/>
                <w:spacing w:val="-7"/>
              </w:rPr>
              <w:t>г</w:t>
            </w:r>
            <w:r w:rsidRPr="001F38DD">
              <w:rPr>
                <w:rFonts w:ascii="Calibri" w:eastAsia="Calibri" w:hAnsi="Calibri" w:cs="Calibri"/>
                <w:spacing w:val="-5"/>
              </w:rPr>
              <w:t>о</w:t>
            </w:r>
            <w:r w:rsidRPr="001F38DD">
              <w:rPr>
                <w:rFonts w:ascii="Calibri" w:eastAsia="Calibri" w:hAnsi="Calibri" w:cs="Calibri"/>
                <w:spacing w:val="-2"/>
              </w:rPr>
              <w:t>д</w:t>
            </w:r>
            <w:r w:rsidRPr="001F38DD">
              <w:rPr>
                <w:rFonts w:ascii="Calibri" w:eastAsia="Calibri" w:hAnsi="Calibri" w:cs="Calibri"/>
                <w:spacing w:val="-1"/>
              </w:rPr>
              <w:t>а</w:t>
            </w:r>
            <w:r w:rsidRPr="001F38DD">
              <w:rPr>
                <w:rFonts w:ascii="Calibri" w:eastAsia="Calibri" w:hAnsi="Calibri" w:cs="Calibri"/>
              </w:rPr>
              <w:t>м</w:t>
            </w:r>
          </w:p>
        </w:tc>
        <w:tc>
          <w:tcPr>
            <w:tcW w:w="605" w:type="dxa"/>
            <w:tcBorders>
              <w:top w:val="single" w:sz="4" w:space="0" w:color="000000"/>
              <w:left w:val="single" w:sz="4" w:space="0" w:color="000000"/>
              <w:bottom w:val="single" w:sz="4" w:space="0" w:color="000000"/>
              <w:right w:val="single" w:sz="4" w:space="0" w:color="000000"/>
            </w:tcBorders>
          </w:tcPr>
          <w:p w14:paraId="4E1EBF0B" w14:textId="77777777" w:rsidR="001F38DD" w:rsidRPr="001F38DD" w:rsidRDefault="001F38DD" w:rsidP="001F38DD">
            <w:pPr>
              <w:widowControl w:val="0"/>
              <w:autoSpaceDE w:val="0"/>
              <w:autoSpaceDN w:val="0"/>
              <w:adjustRightInd w:val="0"/>
              <w:ind w:left="100"/>
              <w:rPr>
                <w:rFonts w:ascii="Calibri" w:eastAsia="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0C93EBAE" w14:textId="77777777" w:rsidR="001F38DD" w:rsidRPr="001F38DD" w:rsidRDefault="001F38DD" w:rsidP="001F38DD">
            <w:pPr>
              <w:widowControl w:val="0"/>
              <w:autoSpaceDE w:val="0"/>
              <w:autoSpaceDN w:val="0"/>
              <w:adjustRightInd w:val="0"/>
              <w:ind w:left="215"/>
              <w:rPr>
                <w:rFonts w:ascii="Calibri" w:eastAsia="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14:paraId="21C52E28" w14:textId="77777777" w:rsidR="001F38DD" w:rsidRPr="001F38DD" w:rsidRDefault="001F38DD" w:rsidP="001F38DD">
            <w:pPr>
              <w:widowControl w:val="0"/>
              <w:autoSpaceDE w:val="0"/>
              <w:autoSpaceDN w:val="0"/>
              <w:adjustRightInd w:val="0"/>
              <w:ind w:left="162"/>
              <w:rPr>
                <w:rFonts w:ascii="Calibri" w:eastAsia="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14:paraId="248873FF" w14:textId="77777777" w:rsidR="001F38DD" w:rsidRPr="001F38DD" w:rsidRDefault="001F38DD" w:rsidP="001F38DD">
            <w:pPr>
              <w:widowControl w:val="0"/>
              <w:autoSpaceDE w:val="0"/>
              <w:autoSpaceDN w:val="0"/>
              <w:adjustRightInd w:val="0"/>
              <w:ind w:left="172"/>
              <w:rPr>
                <w:rFonts w:ascii="Calibri" w:eastAsia="Calibri" w:hAnsi="Calibri" w:cs="Calibri"/>
              </w:rPr>
            </w:pPr>
            <w:r w:rsidRPr="001F38DD">
              <w:rPr>
                <w:rFonts w:ascii="Calibri" w:eastAsia="Calibri" w:hAnsi="Calibri" w:cs="Calibri"/>
              </w:rPr>
              <w:t>33</w:t>
            </w:r>
          </w:p>
        </w:tc>
        <w:tc>
          <w:tcPr>
            <w:tcW w:w="840" w:type="dxa"/>
            <w:gridSpan w:val="2"/>
            <w:tcBorders>
              <w:top w:val="single" w:sz="4" w:space="0" w:color="000000"/>
              <w:left w:val="single" w:sz="4" w:space="0" w:color="000000"/>
              <w:bottom w:val="single" w:sz="4" w:space="0" w:color="000000"/>
              <w:right w:val="single" w:sz="4" w:space="0" w:color="000000"/>
            </w:tcBorders>
          </w:tcPr>
          <w:p w14:paraId="21D6D1B5" w14:textId="77777777" w:rsidR="001F38DD" w:rsidRPr="001F38DD" w:rsidRDefault="001F38DD" w:rsidP="001F38DD">
            <w:pPr>
              <w:widowControl w:val="0"/>
              <w:autoSpaceDE w:val="0"/>
              <w:autoSpaceDN w:val="0"/>
              <w:adjustRightInd w:val="0"/>
              <w:ind w:left="229"/>
              <w:rPr>
                <w:rFonts w:ascii="Calibri" w:eastAsia="Calibri" w:hAnsi="Calibri" w:cs="Calibri"/>
              </w:rPr>
            </w:pPr>
            <w:r w:rsidRPr="001F38DD">
              <w:rPr>
                <w:rFonts w:ascii="Calibri" w:eastAsia="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4937DEF3" w14:textId="77777777" w:rsidR="001F38DD" w:rsidRPr="001F38DD" w:rsidRDefault="001F38DD" w:rsidP="001F38DD">
            <w:pPr>
              <w:widowControl w:val="0"/>
              <w:autoSpaceDE w:val="0"/>
              <w:autoSpaceDN w:val="0"/>
              <w:adjustRightInd w:val="0"/>
              <w:ind w:left="234"/>
              <w:rPr>
                <w:rFonts w:ascii="Calibri" w:eastAsia="Calibri" w:hAnsi="Calibri" w:cs="Calibri"/>
              </w:rPr>
            </w:pPr>
            <w:r w:rsidRPr="001F38DD">
              <w:rPr>
                <w:rFonts w:ascii="Calibri" w:eastAsia="Calibri" w:hAnsi="Calibri" w:cs="Calibri"/>
              </w:rPr>
              <w:t>33</w:t>
            </w:r>
          </w:p>
        </w:tc>
        <w:tc>
          <w:tcPr>
            <w:tcW w:w="849" w:type="dxa"/>
            <w:gridSpan w:val="2"/>
            <w:tcBorders>
              <w:top w:val="single" w:sz="4" w:space="0" w:color="000000"/>
              <w:left w:val="single" w:sz="4" w:space="0" w:color="000000"/>
              <w:bottom w:val="single" w:sz="4" w:space="0" w:color="000000"/>
              <w:right w:val="single" w:sz="4" w:space="0" w:color="000000"/>
            </w:tcBorders>
          </w:tcPr>
          <w:p w14:paraId="7F70F414" w14:textId="77777777" w:rsidR="001F38DD" w:rsidRPr="001F38DD" w:rsidRDefault="001F38DD" w:rsidP="001F38DD">
            <w:pPr>
              <w:widowControl w:val="0"/>
              <w:autoSpaceDE w:val="0"/>
              <w:autoSpaceDN w:val="0"/>
              <w:adjustRightInd w:val="0"/>
              <w:ind w:left="234"/>
              <w:rPr>
                <w:rFonts w:ascii="Calibri" w:eastAsia="Calibri" w:hAnsi="Calibri" w:cs="Calibri"/>
              </w:rPr>
            </w:pPr>
            <w:r w:rsidRPr="001F38DD">
              <w:rPr>
                <w:rFonts w:ascii="Calibri" w:eastAsia="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2B50A15F" w14:textId="77777777" w:rsidR="001F38DD" w:rsidRPr="001F38DD" w:rsidRDefault="001F38DD" w:rsidP="001F38DD">
            <w:pPr>
              <w:widowControl w:val="0"/>
              <w:autoSpaceDE w:val="0"/>
              <w:autoSpaceDN w:val="0"/>
              <w:adjustRightInd w:val="0"/>
              <w:ind w:left="234"/>
              <w:rPr>
                <w:rFonts w:ascii="Calibri" w:eastAsia="Calibri" w:hAnsi="Calibri" w:cs="Calibri"/>
              </w:rPr>
            </w:pPr>
            <w:r w:rsidRPr="001F38DD">
              <w:rPr>
                <w:rFonts w:ascii="Calibri" w:eastAsia="Calibri" w:hAnsi="Calibri" w:cs="Calibri"/>
              </w:rPr>
              <w:t>33</w:t>
            </w:r>
          </w:p>
        </w:tc>
        <w:tc>
          <w:tcPr>
            <w:tcW w:w="905" w:type="dxa"/>
            <w:gridSpan w:val="2"/>
            <w:tcBorders>
              <w:top w:val="single" w:sz="4" w:space="0" w:color="000000"/>
              <w:left w:val="single" w:sz="4" w:space="0" w:color="000000"/>
              <w:bottom w:val="single" w:sz="4" w:space="0" w:color="000000"/>
              <w:right w:val="single" w:sz="4" w:space="0" w:color="000000"/>
            </w:tcBorders>
          </w:tcPr>
          <w:p w14:paraId="4F4B87F6" w14:textId="77777777" w:rsidR="001F38DD" w:rsidRPr="001F38DD" w:rsidRDefault="001F38DD" w:rsidP="001F38DD">
            <w:pPr>
              <w:widowControl w:val="0"/>
              <w:autoSpaceDE w:val="0"/>
              <w:autoSpaceDN w:val="0"/>
              <w:adjustRightInd w:val="0"/>
              <w:ind w:left="191"/>
              <w:rPr>
                <w:rFonts w:ascii="Calibri" w:eastAsia="Calibri" w:hAnsi="Calibri" w:cs="Calibri"/>
              </w:rPr>
            </w:pPr>
            <w:r w:rsidRPr="001F38DD">
              <w:rPr>
                <w:rFonts w:ascii="Calibri" w:eastAsia="Calibri" w:hAnsi="Calibri" w:cs="Calibri"/>
              </w:rPr>
              <w:t>33</w:t>
            </w:r>
          </w:p>
        </w:tc>
      </w:tr>
      <w:tr w:rsidR="001F38DD" w:rsidRPr="001F38DD" w14:paraId="5D5F4F5B" w14:textId="77777777" w:rsidTr="00D904ED">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14:paraId="1C4BD129" w14:textId="77777777" w:rsidR="001F38DD" w:rsidRPr="001F38DD" w:rsidRDefault="001F38DD" w:rsidP="001F38DD">
            <w:pPr>
              <w:widowControl w:val="0"/>
              <w:autoSpaceDE w:val="0"/>
              <w:autoSpaceDN w:val="0"/>
              <w:adjustRightInd w:val="0"/>
              <w:spacing w:line="267" w:lineRule="exact"/>
              <w:ind w:left="253"/>
              <w:rPr>
                <w:rFonts w:ascii="Calibri" w:eastAsia="Calibri" w:hAnsi="Calibri" w:cs="Calibri"/>
              </w:rPr>
            </w:pPr>
            <w:r w:rsidRPr="001F38DD">
              <w:rPr>
                <w:rFonts w:ascii="Calibri" w:eastAsia="Calibri" w:hAnsi="Calibri" w:cs="Calibri"/>
              </w:rPr>
              <w:t>О</w:t>
            </w:r>
            <w:r w:rsidRPr="001F38DD">
              <w:rPr>
                <w:rFonts w:ascii="Calibri" w:eastAsia="Calibri" w:hAnsi="Calibri" w:cs="Calibri"/>
                <w:spacing w:val="-2"/>
              </w:rPr>
              <w:t>б</w:t>
            </w:r>
            <w:r w:rsidRPr="001F38DD">
              <w:rPr>
                <w:rFonts w:ascii="Calibri" w:eastAsia="Calibri" w:hAnsi="Calibri" w:cs="Calibri"/>
                <w:spacing w:val="2"/>
              </w:rPr>
              <w:t>щ</w:t>
            </w:r>
            <w:r w:rsidRPr="001F38DD">
              <w:rPr>
                <w:rFonts w:ascii="Calibri" w:eastAsia="Calibri" w:hAnsi="Calibri" w:cs="Calibri"/>
                <w:spacing w:val="-1"/>
              </w:rPr>
              <w:t>е</w:t>
            </w:r>
            <w:r w:rsidRPr="001F38DD">
              <w:rPr>
                <w:rFonts w:ascii="Calibri" w:eastAsia="Calibri" w:hAnsi="Calibri" w:cs="Calibri"/>
              </w:rPr>
              <w:t>е</w:t>
            </w:r>
            <w:r w:rsidRPr="001F38DD">
              <w:rPr>
                <w:rFonts w:ascii="Calibri" w:eastAsia="Calibri" w:hAnsi="Calibri" w:cs="Calibri"/>
                <w:spacing w:val="-1"/>
              </w:rPr>
              <w:t xml:space="preserve"> </w:t>
            </w:r>
            <w:r w:rsidRPr="001F38DD">
              <w:rPr>
                <w:rFonts w:ascii="Calibri" w:eastAsia="Calibri" w:hAnsi="Calibri" w:cs="Calibri"/>
                <w:spacing w:val="-16"/>
              </w:rPr>
              <w:t>к</w:t>
            </w:r>
            <w:r w:rsidRPr="001F38DD">
              <w:rPr>
                <w:rFonts w:ascii="Calibri" w:eastAsia="Calibri" w:hAnsi="Calibri" w:cs="Calibri"/>
              </w:rPr>
              <w:t>ол</w:t>
            </w:r>
            <w:r w:rsidRPr="001F38DD">
              <w:rPr>
                <w:rFonts w:ascii="Calibri" w:eastAsia="Calibri" w:hAnsi="Calibri" w:cs="Calibri"/>
                <w:spacing w:val="1"/>
              </w:rPr>
              <w:t>и</w:t>
            </w:r>
            <w:r w:rsidRPr="001F38DD">
              <w:rPr>
                <w:rFonts w:ascii="Calibri" w:eastAsia="Calibri" w:hAnsi="Calibri" w:cs="Calibri"/>
              </w:rPr>
              <w:t>ч</w:t>
            </w:r>
            <w:r w:rsidRPr="001F38DD">
              <w:rPr>
                <w:rFonts w:ascii="Calibri" w:eastAsia="Calibri" w:hAnsi="Calibri" w:cs="Calibri"/>
                <w:spacing w:val="4"/>
              </w:rPr>
              <w:t>е</w:t>
            </w:r>
            <w:r w:rsidRPr="001F38DD">
              <w:rPr>
                <w:rFonts w:ascii="Calibri" w:eastAsia="Calibri" w:hAnsi="Calibri" w:cs="Calibri"/>
                <w:spacing w:val="-1"/>
              </w:rPr>
              <w:t>с</w:t>
            </w:r>
            <w:r w:rsidRPr="001F38DD">
              <w:rPr>
                <w:rFonts w:ascii="Calibri" w:eastAsia="Calibri" w:hAnsi="Calibri" w:cs="Calibri"/>
                <w:spacing w:val="1"/>
              </w:rPr>
              <w:t>т</w:t>
            </w:r>
            <w:r w:rsidRPr="001F38DD">
              <w:rPr>
                <w:rFonts w:ascii="Calibri" w:eastAsia="Calibri" w:hAnsi="Calibri" w:cs="Calibri"/>
                <w:spacing w:val="2"/>
              </w:rPr>
              <w:t>в</w:t>
            </w:r>
            <w:r w:rsidRPr="001F38DD">
              <w:rPr>
                <w:rFonts w:ascii="Calibri" w:eastAsia="Calibri" w:hAnsi="Calibri" w:cs="Calibri"/>
              </w:rPr>
              <w:t>о</w:t>
            </w:r>
            <w:r w:rsidRPr="001F38DD">
              <w:rPr>
                <w:rFonts w:ascii="Calibri" w:eastAsia="Calibri" w:hAnsi="Calibri" w:cs="Calibri"/>
                <w:spacing w:val="-1"/>
              </w:rPr>
              <w:t xml:space="preserve"> </w:t>
            </w:r>
            <w:r w:rsidRPr="001F38DD">
              <w:rPr>
                <w:rFonts w:ascii="Calibri" w:eastAsia="Calibri" w:hAnsi="Calibri" w:cs="Calibri"/>
              </w:rPr>
              <w:t>ч</w:t>
            </w:r>
            <w:r w:rsidRPr="001F38DD">
              <w:rPr>
                <w:rFonts w:ascii="Calibri" w:eastAsia="Calibri" w:hAnsi="Calibri" w:cs="Calibri"/>
                <w:spacing w:val="-1"/>
              </w:rPr>
              <w:t>ас</w:t>
            </w:r>
            <w:r w:rsidRPr="001F38DD">
              <w:rPr>
                <w:rFonts w:ascii="Calibri" w:eastAsia="Calibri" w:hAnsi="Calibri" w:cs="Calibri"/>
              </w:rPr>
              <w:t>ов</w:t>
            </w:r>
            <w:r w:rsidRPr="001F38DD">
              <w:rPr>
                <w:rFonts w:ascii="Calibri" w:eastAsia="Calibri" w:hAnsi="Calibri" w:cs="Calibri"/>
                <w:spacing w:val="-2"/>
              </w:rPr>
              <w:t xml:space="preserve"> </w:t>
            </w:r>
            <w:r w:rsidRPr="001F38DD">
              <w:rPr>
                <w:rFonts w:ascii="Calibri" w:eastAsia="Calibri" w:hAnsi="Calibri" w:cs="Calibri"/>
                <w:spacing w:val="1"/>
              </w:rPr>
              <w:t>н</w:t>
            </w:r>
            <w:r w:rsidRPr="001F38DD">
              <w:rPr>
                <w:rFonts w:ascii="Calibri" w:eastAsia="Calibri" w:hAnsi="Calibri" w:cs="Calibri"/>
              </w:rPr>
              <w:t>а</w:t>
            </w:r>
          </w:p>
          <w:p w14:paraId="23A3CD8A" w14:textId="77777777" w:rsidR="001F38DD" w:rsidRPr="001F38DD" w:rsidRDefault="001F38DD" w:rsidP="001F38DD">
            <w:pPr>
              <w:widowControl w:val="0"/>
              <w:autoSpaceDE w:val="0"/>
              <w:autoSpaceDN w:val="0"/>
              <w:adjustRightInd w:val="0"/>
              <w:spacing w:before="7" w:line="130" w:lineRule="exact"/>
              <w:rPr>
                <w:rFonts w:ascii="Calibri" w:eastAsia="Calibri" w:hAnsi="Calibri" w:cs="Calibri"/>
              </w:rPr>
            </w:pPr>
          </w:p>
          <w:p w14:paraId="5E10F116" w14:textId="77777777" w:rsidR="001F38DD" w:rsidRPr="001F38DD" w:rsidRDefault="001F38DD" w:rsidP="001F38DD">
            <w:pPr>
              <w:widowControl w:val="0"/>
              <w:autoSpaceDE w:val="0"/>
              <w:autoSpaceDN w:val="0"/>
              <w:adjustRightInd w:val="0"/>
              <w:ind w:left="253"/>
              <w:rPr>
                <w:rFonts w:ascii="Calibri" w:eastAsia="Calibri" w:hAnsi="Calibri" w:cs="Calibri"/>
              </w:rPr>
            </w:pPr>
            <w:r w:rsidRPr="001F38DD">
              <w:rPr>
                <w:rFonts w:ascii="Calibri" w:eastAsia="Calibri" w:hAnsi="Calibri" w:cs="Calibri"/>
                <w:spacing w:val="2"/>
              </w:rPr>
              <w:t>в</w:t>
            </w:r>
            <w:r w:rsidRPr="001F38DD">
              <w:rPr>
                <w:rFonts w:ascii="Calibri" w:eastAsia="Calibri" w:hAnsi="Calibri" w:cs="Calibri"/>
                <w:spacing w:val="1"/>
              </w:rPr>
              <w:t>н</w:t>
            </w:r>
            <w:r w:rsidRPr="001F38DD">
              <w:rPr>
                <w:rFonts w:ascii="Calibri" w:eastAsia="Calibri" w:hAnsi="Calibri" w:cs="Calibri"/>
                <w:spacing w:val="4"/>
              </w:rPr>
              <w:t>е</w:t>
            </w:r>
            <w:r w:rsidRPr="001F38DD">
              <w:rPr>
                <w:rFonts w:ascii="Calibri" w:eastAsia="Calibri" w:hAnsi="Calibri" w:cs="Calibri"/>
                <w:spacing w:val="-10"/>
              </w:rPr>
              <w:t>а</w:t>
            </w:r>
            <w:r w:rsidRPr="001F38DD">
              <w:rPr>
                <w:rFonts w:ascii="Calibri" w:eastAsia="Calibri" w:hAnsi="Calibri" w:cs="Calibri"/>
                <w:spacing w:val="-24"/>
              </w:rPr>
              <w:t>у</w:t>
            </w:r>
            <w:r w:rsidRPr="001F38DD">
              <w:rPr>
                <w:rFonts w:ascii="Calibri" w:eastAsia="Calibri" w:hAnsi="Calibri" w:cs="Calibri"/>
                <w:spacing w:val="-2"/>
              </w:rPr>
              <w:t>д</w:t>
            </w:r>
            <w:r w:rsidRPr="001F38DD">
              <w:rPr>
                <w:rFonts w:ascii="Calibri" w:eastAsia="Calibri" w:hAnsi="Calibri" w:cs="Calibri"/>
                <w:spacing w:val="1"/>
              </w:rPr>
              <w:t>и</w:t>
            </w:r>
            <w:r w:rsidRPr="001F38DD">
              <w:rPr>
                <w:rFonts w:ascii="Calibri" w:eastAsia="Calibri" w:hAnsi="Calibri" w:cs="Calibri"/>
                <w:spacing w:val="-4"/>
              </w:rPr>
              <w:t>т</w:t>
            </w:r>
            <w:r w:rsidRPr="001F38DD">
              <w:rPr>
                <w:rFonts w:ascii="Calibri" w:eastAsia="Calibri" w:hAnsi="Calibri" w:cs="Calibri"/>
                <w:spacing w:val="5"/>
              </w:rPr>
              <w:t>о</w:t>
            </w:r>
            <w:r w:rsidRPr="001F38DD">
              <w:rPr>
                <w:rFonts w:ascii="Calibri" w:eastAsia="Calibri" w:hAnsi="Calibri" w:cs="Calibri"/>
              </w:rPr>
              <w:t>р</w:t>
            </w:r>
            <w:r w:rsidRPr="001F38DD">
              <w:rPr>
                <w:rFonts w:ascii="Calibri" w:eastAsia="Calibri" w:hAnsi="Calibri" w:cs="Calibri"/>
                <w:spacing w:val="6"/>
              </w:rPr>
              <w:t>н</w:t>
            </w:r>
            <w:r w:rsidRPr="001F38DD">
              <w:rPr>
                <w:rFonts w:ascii="Calibri" w:eastAsia="Calibri" w:hAnsi="Calibri" w:cs="Calibri"/>
                <w:spacing w:val="-9"/>
              </w:rPr>
              <w:t>у</w:t>
            </w:r>
            <w:r w:rsidRPr="001F38DD">
              <w:rPr>
                <w:rFonts w:ascii="Calibri" w:eastAsia="Calibri" w:hAnsi="Calibri" w:cs="Calibri"/>
              </w:rPr>
              <w:t>ю</w:t>
            </w:r>
          </w:p>
          <w:p w14:paraId="4AFDBD8C" w14:textId="77777777" w:rsidR="001F38DD" w:rsidRPr="001F38DD" w:rsidRDefault="001F38DD" w:rsidP="001F38DD">
            <w:pPr>
              <w:widowControl w:val="0"/>
              <w:autoSpaceDE w:val="0"/>
              <w:autoSpaceDN w:val="0"/>
              <w:adjustRightInd w:val="0"/>
              <w:spacing w:before="7" w:line="130" w:lineRule="exact"/>
              <w:rPr>
                <w:rFonts w:ascii="Calibri" w:eastAsia="Calibri" w:hAnsi="Calibri" w:cs="Calibri"/>
              </w:rPr>
            </w:pPr>
          </w:p>
          <w:p w14:paraId="035D7490" w14:textId="77777777" w:rsidR="001F38DD" w:rsidRPr="001F38DD" w:rsidRDefault="001F38DD" w:rsidP="001F38DD">
            <w:pPr>
              <w:widowControl w:val="0"/>
              <w:autoSpaceDE w:val="0"/>
              <w:autoSpaceDN w:val="0"/>
              <w:adjustRightInd w:val="0"/>
              <w:ind w:left="253"/>
              <w:rPr>
                <w:rFonts w:ascii="Calibri" w:eastAsia="Calibri" w:hAnsi="Calibri" w:cs="Calibri"/>
              </w:rPr>
            </w:pPr>
            <w:r w:rsidRPr="001F38DD">
              <w:rPr>
                <w:rFonts w:ascii="Calibri" w:eastAsia="Calibri" w:hAnsi="Calibri" w:cs="Calibri"/>
                <w:spacing w:val="2"/>
              </w:rPr>
              <w:t>(</w:t>
            </w:r>
            <w:r w:rsidRPr="001F38DD">
              <w:rPr>
                <w:rFonts w:ascii="Calibri" w:eastAsia="Calibri" w:hAnsi="Calibri" w:cs="Calibri"/>
                <w:spacing w:val="4"/>
              </w:rPr>
              <w:t>с</w:t>
            </w:r>
            <w:r w:rsidRPr="001F38DD">
              <w:rPr>
                <w:rFonts w:ascii="Calibri" w:eastAsia="Calibri" w:hAnsi="Calibri" w:cs="Calibri"/>
                <w:spacing w:val="-1"/>
              </w:rPr>
              <w:t>а</w:t>
            </w:r>
            <w:r w:rsidRPr="001F38DD">
              <w:rPr>
                <w:rFonts w:ascii="Calibri" w:eastAsia="Calibri" w:hAnsi="Calibri" w:cs="Calibri"/>
                <w:spacing w:val="2"/>
              </w:rPr>
              <w:t>м</w:t>
            </w:r>
            <w:r w:rsidRPr="001F38DD">
              <w:rPr>
                <w:rFonts w:ascii="Calibri" w:eastAsia="Calibri" w:hAnsi="Calibri" w:cs="Calibri"/>
                <w:spacing w:val="10"/>
              </w:rPr>
              <w:t>о</w:t>
            </w:r>
            <w:r w:rsidRPr="001F38DD">
              <w:rPr>
                <w:rFonts w:ascii="Calibri" w:eastAsia="Calibri" w:hAnsi="Calibri" w:cs="Calibri"/>
                <w:spacing w:val="-1"/>
              </w:rPr>
              <w:t>с</w:t>
            </w:r>
            <w:r w:rsidRPr="001F38DD">
              <w:rPr>
                <w:rFonts w:ascii="Calibri" w:eastAsia="Calibri" w:hAnsi="Calibri" w:cs="Calibri"/>
                <w:spacing w:val="-9"/>
              </w:rPr>
              <w:t>т</w:t>
            </w:r>
            <w:r w:rsidRPr="001F38DD">
              <w:rPr>
                <w:rFonts w:ascii="Calibri" w:eastAsia="Calibri" w:hAnsi="Calibri" w:cs="Calibri"/>
              </w:rPr>
              <w:t>оя</w:t>
            </w:r>
            <w:r w:rsidRPr="001F38DD">
              <w:rPr>
                <w:rFonts w:ascii="Calibri" w:eastAsia="Calibri" w:hAnsi="Calibri" w:cs="Calibri"/>
                <w:spacing w:val="1"/>
              </w:rPr>
              <w:t>т</w:t>
            </w:r>
            <w:r w:rsidRPr="001F38DD">
              <w:rPr>
                <w:rFonts w:ascii="Calibri" w:eastAsia="Calibri" w:hAnsi="Calibri" w:cs="Calibri"/>
                <w:spacing w:val="-1"/>
              </w:rPr>
              <w:t>е</w:t>
            </w:r>
            <w:r w:rsidRPr="001F38DD">
              <w:rPr>
                <w:rFonts w:ascii="Calibri" w:eastAsia="Calibri" w:hAnsi="Calibri" w:cs="Calibri"/>
              </w:rPr>
              <w:t>л</w:t>
            </w:r>
            <w:r w:rsidRPr="001F38DD">
              <w:rPr>
                <w:rFonts w:ascii="Calibri" w:eastAsia="Calibri" w:hAnsi="Calibri" w:cs="Calibri"/>
                <w:spacing w:val="-4"/>
              </w:rPr>
              <w:t>ь</w:t>
            </w:r>
            <w:r w:rsidRPr="001F38DD">
              <w:rPr>
                <w:rFonts w:ascii="Calibri" w:eastAsia="Calibri" w:hAnsi="Calibri" w:cs="Calibri"/>
                <w:spacing w:val="1"/>
              </w:rPr>
              <w:t>н</w:t>
            </w:r>
            <w:r w:rsidRPr="001F38DD">
              <w:rPr>
                <w:rFonts w:ascii="Calibri" w:eastAsia="Calibri" w:hAnsi="Calibri" w:cs="Calibri"/>
                <w:spacing w:val="-5"/>
              </w:rPr>
              <w:t>у</w:t>
            </w:r>
            <w:r w:rsidRPr="001F38DD">
              <w:rPr>
                <w:rFonts w:ascii="Calibri" w:eastAsia="Calibri" w:hAnsi="Calibri" w:cs="Calibri"/>
                <w:spacing w:val="-3"/>
              </w:rPr>
              <w:t>ю</w:t>
            </w:r>
            <w:r w:rsidRPr="001F38DD">
              <w:rPr>
                <w:rFonts w:ascii="Calibri" w:eastAsia="Calibri" w:hAnsi="Calibri" w:cs="Calibri"/>
              </w:rPr>
              <w:t>) р</w:t>
            </w:r>
            <w:r w:rsidRPr="001F38DD">
              <w:rPr>
                <w:rFonts w:ascii="Calibri" w:eastAsia="Calibri" w:hAnsi="Calibri" w:cs="Calibri"/>
                <w:spacing w:val="-1"/>
              </w:rPr>
              <w:t>а</w:t>
            </w:r>
            <w:r w:rsidRPr="001F38DD">
              <w:rPr>
                <w:rFonts w:ascii="Calibri" w:eastAsia="Calibri" w:hAnsi="Calibri" w:cs="Calibri"/>
                <w:spacing w:val="-2"/>
              </w:rPr>
              <w:t>б</w:t>
            </w:r>
            <w:r w:rsidRPr="001F38DD">
              <w:rPr>
                <w:rFonts w:ascii="Calibri" w:eastAsia="Calibri" w:hAnsi="Calibri" w:cs="Calibri"/>
              </w:rPr>
              <w:t>о</w:t>
            </w:r>
            <w:r w:rsidRPr="001F38DD">
              <w:rPr>
                <w:rFonts w:ascii="Calibri" w:eastAsia="Calibri" w:hAnsi="Calibri" w:cs="Calibri"/>
                <w:spacing w:val="1"/>
              </w:rPr>
              <w:t>т</w:t>
            </w:r>
            <w:r w:rsidRPr="001F38DD">
              <w:rPr>
                <w:rFonts w:ascii="Calibri" w:eastAsia="Calibri" w:hAnsi="Calibri" w:cs="Calibri"/>
              </w:rPr>
              <w:t>у</w:t>
            </w:r>
          </w:p>
        </w:tc>
        <w:tc>
          <w:tcPr>
            <w:tcW w:w="6091" w:type="dxa"/>
            <w:gridSpan w:val="15"/>
            <w:tcBorders>
              <w:top w:val="single" w:sz="4" w:space="0" w:color="000000"/>
              <w:left w:val="single" w:sz="4" w:space="0" w:color="000000"/>
              <w:bottom w:val="single" w:sz="4" w:space="0" w:color="000000"/>
              <w:right w:val="single" w:sz="4" w:space="0" w:color="000000"/>
            </w:tcBorders>
          </w:tcPr>
          <w:p w14:paraId="334D5D7A" w14:textId="77777777" w:rsidR="001F38DD" w:rsidRPr="001F38DD" w:rsidRDefault="001F38DD" w:rsidP="001F38DD">
            <w:pPr>
              <w:widowControl w:val="0"/>
              <w:autoSpaceDE w:val="0"/>
              <w:autoSpaceDN w:val="0"/>
              <w:adjustRightInd w:val="0"/>
              <w:spacing w:line="267" w:lineRule="exact"/>
              <w:ind w:left="2764" w:right="2769"/>
              <w:jc w:val="center"/>
              <w:rPr>
                <w:rFonts w:ascii="Calibri" w:eastAsia="Calibri" w:hAnsi="Calibri" w:cs="Calibri"/>
              </w:rPr>
            </w:pPr>
            <w:r w:rsidRPr="001F38DD">
              <w:rPr>
                <w:rFonts w:ascii="Calibri" w:eastAsia="Calibri" w:hAnsi="Calibri" w:cs="Calibri"/>
                <w:spacing w:val="-9"/>
                <w:w w:val="99"/>
              </w:rPr>
              <w:t>165</w:t>
            </w:r>
          </w:p>
        </w:tc>
        <w:tc>
          <w:tcPr>
            <w:tcW w:w="905" w:type="dxa"/>
            <w:gridSpan w:val="2"/>
            <w:tcBorders>
              <w:top w:val="single" w:sz="4" w:space="0" w:color="000000"/>
              <w:left w:val="single" w:sz="4" w:space="0" w:color="000000"/>
              <w:bottom w:val="single" w:sz="4" w:space="0" w:color="000000"/>
              <w:right w:val="single" w:sz="4" w:space="0" w:color="000000"/>
            </w:tcBorders>
          </w:tcPr>
          <w:p w14:paraId="3A07EEC2" w14:textId="77777777" w:rsidR="001F38DD" w:rsidRPr="001F38DD" w:rsidRDefault="001F38DD" w:rsidP="001F38DD">
            <w:pPr>
              <w:widowControl w:val="0"/>
              <w:autoSpaceDE w:val="0"/>
              <w:autoSpaceDN w:val="0"/>
              <w:adjustRightInd w:val="0"/>
              <w:spacing w:line="267" w:lineRule="exact"/>
              <w:ind w:left="191"/>
              <w:rPr>
                <w:rFonts w:ascii="Calibri" w:eastAsia="Calibri" w:hAnsi="Calibri" w:cs="Calibri"/>
              </w:rPr>
            </w:pPr>
            <w:r w:rsidRPr="001F38DD">
              <w:rPr>
                <w:rFonts w:ascii="Calibri" w:eastAsia="Calibri" w:hAnsi="Calibri" w:cs="Calibri"/>
              </w:rPr>
              <w:t>33</w:t>
            </w:r>
          </w:p>
        </w:tc>
      </w:tr>
      <w:tr w:rsidR="001F38DD" w:rsidRPr="001F38DD" w14:paraId="40312BE2" w14:textId="77777777" w:rsidTr="00D904ED">
        <w:trPr>
          <w:trHeight w:val="715"/>
        </w:trPr>
        <w:tc>
          <w:tcPr>
            <w:tcW w:w="3245" w:type="dxa"/>
            <w:vMerge/>
            <w:tcBorders>
              <w:top w:val="single" w:sz="4" w:space="0" w:color="000000"/>
              <w:left w:val="single" w:sz="4" w:space="0" w:color="000000"/>
              <w:bottom w:val="single" w:sz="4" w:space="0" w:color="000000"/>
              <w:right w:val="single" w:sz="4" w:space="0" w:color="000000"/>
            </w:tcBorders>
            <w:vAlign w:val="center"/>
          </w:tcPr>
          <w:p w14:paraId="2C744FD2" w14:textId="77777777" w:rsidR="001F38DD" w:rsidRPr="001F38DD" w:rsidRDefault="001F38DD" w:rsidP="001F38DD">
            <w:pPr>
              <w:rPr>
                <w:rFonts w:ascii="Calibri" w:eastAsia="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0526E523" w14:textId="77777777" w:rsidR="001F38DD" w:rsidRPr="001F38DD" w:rsidRDefault="001F38DD" w:rsidP="001F38DD">
            <w:pPr>
              <w:widowControl w:val="0"/>
              <w:autoSpaceDE w:val="0"/>
              <w:autoSpaceDN w:val="0"/>
              <w:adjustRightInd w:val="0"/>
              <w:spacing w:line="267" w:lineRule="exact"/>
              <w:ind w:left="3133" w:right="3138"/>
              <w:jc w:val="center"/>
              <w:rPr>
                <w:rFonts w:ascii="Calibri" w:eastAsia="Calibri" w:hAnsi="Calibri" w:cs="Calibri"/>
              </w:rPr>
            </w:pPr>
            <w:r w:rsidRPr="001F38DD">
              <w:rPr>
                <w:rFonts w:ascii="Calibri" w:eastAsia="Calibri" w:hAnsi="Calibri" w:cs="Calibri"/>
                <w:w w:val="99"/>
              </w:rPr>
              <w:t>198</w:t>
            </w:r>
          </w:p>
        </w:tc>
      </w:tr>
      <w:tr w:rsidR="001F38DD" w:rsidRPr="001F38DD" w14:paraId="32E5C8D6" w14:textId="77777777" w:rsidTr="00D904ED">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14:paraId="396D5179" w14:textId="77777777" w:rsidR="001F38DD" w:rsidRPr="001F38DD" w:rsidRDefault="001F38DD" w:rsidP="001F38DD">
            <w:pPr>
              <w:widowControl w:val="0"/>
              <w:autoSpaceDE w:val="0"/>
              <w:autoSpaceDN w:val="0"/>
              <w:adjustRightInd w:val="0"/>
              <w:spacing w:line="267" w:lineRule="exact"/>
              <w:ind w:left="253"/>
              <w:rPr>
                <w:rFonts w:ascii="Calibri" w:eastAsia="Calibri" w:hAnsi="Calibri" w:cs="Calibri"/>
              </w:rPr>
            </w:pPr>
            <w:r w:rsidRPr="001F38DD">
              <w:rPr>
                <w:rFonts w:ascii="Calibri" w:eastAsia="Calibri" w:hAnsi="Calibri" w:cs="Calibri"/>
                <w:spacing w:val="-2"/>
              </w:rPr>
              <w:t>М</w:t>
            </w:r>
            <w:r w:rsidRPr="001F38DD">
              <w:rPr>
                <w:rFonts w:ascii="Calibri" w:eastAsia="Calibri" w:hAnsi="Calibri" w:cs="Calibri"/>
                <w:spacing w:val="-1"/>
              </w:rPr>
              <w:t>а</w:t>
            </w:r>
            <w:r w:rsidRPr="001F38DD">
              <w:rPr>
                <w:rFonts w:ascii="Calibri" w:eastAsia="Calibri" w:hAnsi="Calibri" w:cs="Calibri"/>
                <w:spacing w:val="-6"/>
              </w:rPr>
              <w:t>к</w:t>
            </w:r>
            <w:r w:rsidRPr="001F38DD">
              <w:rPr>
                <w:rFonts w:ascii="Calibri" w:eastAsia="Calibri" w:hAnsi="Calibri" w:cs="Calibri"/>
                <w:spacing w:val="-1"/>
              </w:rPr>
              <w:t>с</w:t>
            </w:r>
            <w:r w:rsidRPr="001F38DD">
              <w:rPr>
                <w:rFonts w:ascii="Calibri" w:eastAsia="Calibri" w:hAnsi="Calibri" w:cs="Calibri"/>
                <w:spacing w:val="1"/>
              </w:rPr>
              <w:t>и</w:t>
            </w:r>
            <w:r w:rsidRPr="001F38DD">
              <w:rPr>
                <w:rFonts w:ascii="Calibri" w:eastAsia="Calibri" w:hAnsi="Calibri" w:cs="Calibri"/>
                <w:spacing w:val="2"/>
              </w:rPr>
              <w:t>м</w:t>
            </w:r>
            <w:r w:rsidRPr="001F38DD">
              <w:rPr>
                <w:rFonts w:ascii="Calibri" w:eastAsia="Calibri" w:hAnsi="Calibri" w:cs="Calibri"/>
                <w:spacing w:val="-1"/>
              </w:rPr>
              <w:t>а</w:t>
            </w:r>
            <w:r w:rsidRPr="001F38DD">
              <w:rPr>
                <w:rFonts w:ascii="Calibri" w:eastAsia="Calibri" w:hAnsi="Calibri" w:cs="Calibri"/>
              </w:rPr>
              <w:t>л</w:t>
            </w:r>
            <w:r w:rsidRPr="001F38DD">
              <w:rPr>
                <w:rFonts w:ascii="Calibri" w:eastAsia="Calibri" w:hAnsi="Calibri" w:cs="Calibri"/>
                <w:spacing w:val="1"/>
              </w:rPr>
              <w:t>ьн</w:t>
            </w:r>
            <w:r w:rsidRPr="001F38DD">
              <w:rPr>
                <w:rFonts w:ascii="Calibri" w:eastAsia="Calibri" w:hAnsi="Calibri" w:cs="Calibri"/>
                <w:spacing w:val="10"/>
              </w:rPr>
              <w:t>о</w:t>
            </w:r>
            <w:r w:rsidRPr="001F38DD">
              <w:rPr>
                <w:rFonts w:ascii="Calibri" w:eastAsia="Calibri" w:hAnsi="Calibri" w:cs="Calibri"/>
              </w:rPr>
              <w:t>е</w:t>
            </w:r>
            <w:r w:rsidRPr="001F38DD">
              <w:rPr>
                <w:rFonts w:ascii="Calibri" w:eastAsia="Calibri" w:hAnsi="Calibri" w:cs="Calibri"/>
                <w:spacing w:val="-7"/>
              </w:rPr>
              <w:t xml:space="preserve"> </w:t>
            </w:r>
            <w:r w:rsidRPr="001F38DD">
              <w:rPr>
                <w:rFonts w:ascii="Calibri" w:eastAsia="Calibri" w:hAnsi="Calibri" w:cs="Calibri"/>
                <w:spacing w:val="-16"/>
              </w:rPr>
              <w:t>к</w:t>
            </w:r>
            <w:r w:rsidRPr="001F38DD">
              <w:rPr>
                <w:rFonts w:ascii="Calibri" w:eastAsia="Calibri" w:hAnsi="Calibri" w:cs="Calibri"/>
              </w:rPr>
              <w:t>ол</w:t>
            </w:r>
            <w:r w:rsidRPr="001F38DD">
              <w:rPr>
                <w:rFonts w:ascii="Calibri" w:eastAsia="Calibri" w:hAnsi="Calibri" w:cs="Calibri"/>
                <w:spacing w:val="1"/>
              </w:rPr>
              <w:t>и</w:t>
            </w:r>
            <w:r w:rsidRPr="001F38DD">
              <w:rPr>
                <w:rFonts w:ascii="Calibri" w:eastAsia="Calibri" w:hAnsi="Calibri" w:cs="Calibri"/>
              </w:rPr>
              <w:t>ч</w:t>
            </w:r>
            <w:r w:rsidRPr="001F38DD">
              <w:rPr>
                <w:rFonts w:ascii="Calibri" w:eastAsia="Calibri" w:hAnsi="Calibri" w:cs="Calibri"/>
                <w:spacing w:val="4"/>
              </w:rPr>
              <w:t>е</w:t>
            </w:r>
            <w:r w:rsidRPr="001F38DD">
              <w:rPr>
                <w:rFonts w:ascii="Calibri" w:eastAsia="Calibri" w:hAnsi="Calibri" w:cs="Calibri"/>
                <w:spacing w:val="-1"/>
              </w:rPr>
              <w:t>с</w:t>
            </w:r>
            <w:r w:rsidRPr="001F38DD">
              <w:rPr>
                <w:rFonts w:ascii="Calibri" w:eastAsia="Calibri" w:hAnsi="Calibri" w:cs="Calibri"/>
                <w:spacing w:val="1"/>
              </w:rPr>
              <w:t>т</w:t>
            </w:r>
            <w:r w:rsidRPr="001F38DD">
              <w:rPr>
                <w:rFonts w:ascii="Calibri" w:eastAsia="Calibri" w:hAnsi="Calibri" w:cs="Calibri"/>
                <w:spacing w:val="-3"/>
              </w:rPr>
              <w:t>в</w:t>
            </w:r>
            <w:r w:rsidRPr="001F38DD">
              <w:rPr>
                <w:rFonts w:ascii="Calibri" w:eastAsia="Calibri" w:hAnsi="Calibri" w:cs="Calibri"/>
              </w:rPr>
              <w:t>о</w:t>
            </w:r>
          </w:p>
          <w:p w14:paraId="31DB56AA" w14:textId="77777777" w:rsidR="001F38DD" w:rsidRPr="001F38DD" w:rsidRDefault="001F38DD" w:rsidP="001F38DD">
            <w:pPr>
              <w:widowControl w:val="0"/>
              <w:autoSpaceDE w:val="0"/>
              <w:autoSpaceDN w:val="0"/>
              <w:adjustRightInd w:val="0"/>
              <w:spacing w:before="31" w:line="412" w:lineRule="exact"/>
              <w:ind w:left="253" w:right="516"/>
              <w:rPr>
                <w:rFonts w:ascii="Calibri" w:eastAsia="Calibri" w:hAnsi="Calibri" w:cs="Calibri"/>
              </w:rPr>
            </w:pPr>
            <w:r w:rsidRPr="001F38DD">
              <w:rPr>
                <w:rFonts w:ascii="Calibri" w:eastAsia="Calibri" w:hAnsi="Calibri" w:cs="Calibri"/>
              </w:rPr>
              <w:t>ч</w:t>
            </w:r>
            <w:r w:rsidRPr="001F38DD">
              <w:rPr>
                <w:rFonts w:ascii="Calibri" w:eastAsia="Calibri" w:hAnsi="Calibri" w:cs="Calibri"/>
                <w:spacing w:val="-1"/>
              </w:rPr>
              <w:t>ас</w:t>
            </w:r>
            <w:r w:rsidRPr="001F38DD">
              <w:rPr>
                <w:rFonts w:ascii="Calibri" w:eastAsia="Calibri" w:hAnsi="Calibri" w:cs="Calibri"/>
                <w:spacing w:val="5"/>
              </w:rPr>
              <w:t>о</w:t>
            </w:r>
            <w:r w:rsidRPr="001F38DD">
              <w:rPr>
                <w:rFonts w:ascii="Calibri" w:eastAsia="Calibri" w:hAnsi="Calibri" w:cs="Calibri"/>
              </w:rPr>
              <w:t>в</w:t>
            </w:r>
            <w:r w:rsidRPr="001F38DD">
              <w:rPr>
                <w:rFonts w:ascii="Calibri" w:eastAsia="Calibri" w:hAnsi="Calibri" w:cs="Calibri"/>
                <w:spacing w:val="-1"/>
              </w:rPr>
              <w:t xml:space="preserve"> </w:t>
            </w:r>
            <w:r w:rsidRPr="001F38DD">
              <w:rPr>
                <w:rFonts w:ascii="Calibri" w:eastAsia="Calibri" w:hAnsi="Calibri" w:cs="Calibri"/>
                <w:spacing w:val="1"/>
              </w:rPr>
              <w:t>з</w:t>
            </w:r>
            <w:r w:rsidRPr="001F38DD">
              <w:rPr>
                <w:rFonts w:ascii="Calibri" w:eastAsia="Calibri" w:hAnsi="Calibri" w:cs="Calibri"/>
                <w:spacing w:val="-1"/>
              </w:rPr>
              <w:t>а</w:t>
            </w:r>
            <w:r w:rsidRPr="001F38DD">
              <w:rPr>
                <w:rFonts w:ascii="Calibri" w:eastAsia="Calibri" w:hAnsi="Calibri" w:cs="Calibri"/>
                <w:spacing w:val="1"/>
              </w:rPr>
              <w:t>н</w:t>
            </w:r>
            <w:r w:rsidRPr="001F38DD">
              <w:rPr>
                <w:rFonts w:ascii="Calibri" w:eastAsia="Calibri" w:hAnsi="Calibri" w:cs="Calibri"/>
              </w:rPr>
              <w:t>я</w:t>
            </w:r>
            <w:r w:rsidRPr="001F38DD">
              <w:rPr>
                <w:rFonts w:ascii="Calibri" w:eastAsia="Calibri" w:hAnsi="Calibri" w:cs="Calibri"/>
                <w:spacing w:val="1"/>
              </w:rPr>
              <w:t>ти</w:t>
            </w:r>
            <w:r w:rsidRPr="001F38DD">
              <w:rPr>
                <w:rFonts w:ascii="Calibri" w:eastAsia="Calibri" w:hAnsi="Calibri" w:cs="Calibri"/>
              </w:rPr>
              <w:t>й</w:t>
            </w:r>
            <w:r w:rsidRPr="001F38DD">
              <w:rPr>
                <w:rFonts w:ascii="Calibri" w:eastAsia="Calibri" w:hAnsi="Calibri" w:cs="Calibri"/>
                <w:spacing w:val="-4"/>
              </w:rPr>
              <w:t xml:space="preserve"> </w:t>
            </w:r>
            <w:r w:rsidRPr="001F38DD">
              <w:rPr>
                <w:rFonts w:ascii="Calibri" w:eastAsia="Calibri" w:hAnsi="Calibri" w:cs="Calibri"/>
              </w:rPr>
              <w:t>в</w:t>
            </w:r>
            <w:r w:rsidRPr="001F38DD">
              <w:rPr>
                <w:rFonts w:ascii="Calibri" w:eastAsia="Calibri" w:hAnsi="Calibri" w:cs="Calibri"/>
                <w:spacing w:val="-1"/>
              </w:rPr>
              <w:t xml:space="preserve"> </w:t>
            </w:r>
            <w:r w:rsidRPr="001F38DD">
              <w:rPr>
                <w:rFonts w:ascii="Calibri" w:eastAsia="Calibri" w:hAnsi="Calibri" w:cs="Calibri"/>
                <w:spacing w:val="1"/>
              </w:rPr>
              <w:t>н</w:t>
            </w:r>
            <w:r w:rsidRPr="001F38DD">
              <w:rPr>
                <w:rFonts w:ascii="Calibri" w:eastAsia="Calibri" w:hAnsi="Calibri" w:cs="Calibri"/>
                <w:spacing w:val="-6"/>
              </w:rPr>
              <w:t>е</w:t>
            </w:r>
            <w:r w:rsidRPr="001F38DD">
              <w:rPr>
                <w:rFonts w:ascii="Calibri" w:eastAsia="Calibri" w:hAnsi="Calibri" w:cs="Calibri"/>
                <w:spacing w:val="-2"/>
              </w:rPr>
              <w:t>д</w:t>
            </w:r>
            <w:r w:rsidRPr="001F38DD">
              <w:rPr>
                <w:rFonts w:ascii="Calibri" w:eastAsia="Calibri" w:hAnsi="Calibri" w:cs="Calibri"/>
                <w:spacing w:val="-1"/>
              </w:rPr>
              <w:t>е</w:t>
            </w:r>
            <w:r w:rsidRPr="001F38DD">
              <w:rPr>
                <w:rFonts w:ascii="Calibri" w:eastAsia="Calibri" w:hAnsi="Calibri" w:cs="Calibri"/>
              </w:rPr>
              <w:t xml:space="preserve">лю </w:t>
            </w:r>
            <w:r w:rsidRPr="001F38DD">
              <w:rPr>
                <w:rFonts w:ascii="Calibri" w:eastAsia="Calibri" w:hAnsi="Calibri" w:cs="Calibri"/>
                <w:spacing w:val="2"/>
              </w:rPr>
              <w:t>(</w:t>
            </w:r>
            <w:r w:rsidRPr="001F38DD">
              <w:rPr>
                <w:rFonts w:ascii="Calibri" w:eastAsia="Calibri" w:hAnsi="Calibri" w:cs="Calibri"/>
                <w:spacing w:val="-10"/>
              </w:rPr>
              <w:t>а</w:t>
            </w:r>
            <w:r w:rsidRPr="001F38DD">
              <w:rPr>
                <w:rFonts w:ascii="Calibri" w:eastAsia="Calibri" w:hAnsi="Calibri" w:cs="Calibri"/>
                <w:spacing w:val="-19"/>
              </w:rPr>
              <w:t>у</w:t>
            </w:r>
            <w:r w:rsidRPr="001F38DD">
              <w:rPr>
                <w:rFonts w:ascii="Calibri" w:eastAsia="Calibri" w:hAnsi="Calibri" w:cs="Calibri"/>
                <w:spacing w:val="-2"/>
              </w:rPr>
              <w:t>д</w:t>
            </w:r>
            <w:r w:rsidRPr="001F38DD">
              <w:rPr>
                <w:rFonts w:ascii="Calibri" w:eastAsia="Calibri" w:hAnsi="Calibri" w:cs="Calibri"/>
                <w:spacing w:val="1"/>
              </w:rPr>
              <w:t>и</w:t>
            </w:r>
            <w:r w:rsidRPr="001F38DD">
              <w:rPr>
                <w:rFonts w:ascii="Calibri" w:eastAsia="Calibri" w:hAnsi="Calibri" w:cs="Calibri"/>
                <w:spacing w:val="-4"/>
              </w:rPr>
              <w:t>т</w:t>
            </w:r>
            <w:r w:rsidRPr="001F38DD">
              <w:rPr>
                <w:rFonts w:ascii="Calibri" w:eastAsia="Calibri" w:hAnsi="Calibri" w:cs="Calibri"/>
                <w:spacing w:val="5"/>
              </w:rPr>
              <w:t>о</w:t>
            </w:r>
            <w:r w:rsidRPr="001F38DD">
              <w:rPr>
                <w:rFonts w:ascii="Calibri" w:eastAsia="Calibri" w:hAnsi="Calibri" w:cs="Calibri"/>
              </w:rPr>
              <w:t>р</w:t>
            </w:r>
            <w:r w:rsidRPr="001F38DD">
              <w:rPr>
                <w:rFonts w:ascii="Calibri" w:eastAsia="Calibri" w:hAnsi="Calibri" w:cs="Calibri"/>
                <w:spacing w:val="1"/>
              </w:rPr>
              <w:t>н</w:t>
            </w:r>
            <w:r w:rsidRPr="001F38DD">
              <w:rPr>
                <w:rFonts w:ascii="Calibri" w:eastAsia="Calibri" w:hAnsi="Calibri" w:cs="Calibri"/>
                <w:spacing w:val="2"/>
              </w:rPr>
              <w:t>ы</w:t>
            </w:r>
            <w:r w:rsidRPr="001F38DD">
              <w:rPr>
                <w:rFonts w:ascii="Calibri" w:eastAsia="Calibri" w:hAnsi="Calibri" w:cs="Calibri"/>
              </w:rPr>
              <w:t>е</w:t>
            </w:r>
            <w:r w:rsidRPr="001F38DD">
              <w:rPr>
                <w:rFonts w:ascii="Calibri" w:eastAsia="Calibri" w:hAnsi="Calibri" w:cs="Calibri"/>
                <w:spacing w:val="46"/>
              </w:rPr>
              <w:t xml:space="preserve"> </w:t>
            </w:r>
            <w:r w:rsidRPr="001F38DD">
              <w:rPr>
                <w:rFonts w:ascii="Calibri" w:eastAsia="Calibri" w:hAnsi="Calibri" w:cs="Calibri"/>
              </w:rPr>
              <w:t xml:space="preserve">и </w:t>
            </w:r>
            <w:r w:rsidRPr="001F38DD">
              <w:rPr>
                <w:rFonts w:ascii="Calibri" w:eastAsia="Calibri" w:hAnsi="Calibri" w:cs="Calibri"/>
                <w:spacing w:val="4"/>
              </w:rPr>
              <w:t>с</w:t>
            </w:r>
            <w:r w:rsidRPr="001F38DD">
              <w:rPr>
                <w:rFonts w:ascii="Calibri" w:eastAsia="Calibri" w:hAnsi="Calibri" w:cs="Calibri"/>
                <w:spacing w:val="-1"/>
              </w:rPr>
              <w:t>а</w:t>
            </w:r>
            <w:r w:rsidRPr="001F38DD">
              <w:rPr>
                <w:rFonts w:ascii="Calibri" w:eastAsia="Calibri" w:hAnsi="Calibri" w:cs="Calibri"/>
                <w:spacing w:val="2"/>
              </w:rPr>
              <w:t>м</w:t>
            </w:r>
            <w:r w:rsidRPr="001F38DD">
              <w:rPr>
                <w:rFonts w:ascii="Calibri" w:eastAsia="Calibri" w:hAnsi="Calibri" w:cs="Calibri"/>
                <w:spacing w:val="10"/>
              </w:rPr>
              <w:t>о</w:t>
            </w:r>
            <w:r w:rsidRPr="001F38DD">
              <w:rPr>
                <w:rFonts w:ascii="Calibri" w:eastAsia="Calibri" w:hAnsi="Calibri" w:cs="Calibri"/>
                <w:spacing w:val="-1"/>
              </w:rPr>
              <w:t>с</w:t>
            </w:r>
            <w:r w:rsidRPr="001F38DD">
              <w:rPr>
                <w:rFonts w:ascii="Calibri" w:eastAsia="Calibri" w:hAnsi="Calibri" w:cs="Calibri"/>
                <w:spacing w:val="-9"/>
              </w:rPr>
              <w:t>т</w:t>
            </w:r>
            <w:r w:rsidRPr="001F38DD">
              <w:rPr>
                <w:rFonts w:ascii="Calibri" w:eastAsia="Calibri" w:hAnsi="Calibri" w:cs="Calibri"/>
              </w:rPr>
              <w:t>оя</w:t>
            </w:r>
            <w:r w:rsidRPr="001F38DD">
              <w:rPr>
                <w:rFonts w:ascii="Calibri" w:eastAsia="Calibri" w:hAnsi="Calibri" w:cs="Calibri"/>
                <w:spacing w:val="1"/>
              </w:rPr>
              <w:t>т</w:t>
            </w:r>
            <w:r w:rsidRPr="001F38DD">
              <w:rPr>
                <w:rFonts w:ascii="Calibri" w:eastAsia="Calibri" w:hAnsi="Calibri" w:cs="Calibri"/>
                <w:spacing w:val="-1"/>
              </w:rPr>
              <w:t>е</w:t>
            </w:r>
            <w:r w:rsidRPr="001F38DD">
              <w:rPr>
                <w:rFonts w:ascii="Calibri" w:eastAsia="Calibri" w:hAnsi="Calibri" w:cs="Calibri"/>
              </w:rPr>
              <w:t>л</w:t>
            </w:r>
            <w:r w:rsidRPr="001F38DD">
              <w:rPr>
                <w:rFonts w:ascii="Calibri" w:eastAsia="Calibri" w:hAnsi="Calibri" w:cs="Calibri"/>
                <w:spacing w:val="1"/>
              </w:rPr>
              <w:t>ь</w:t>
            </w:r>
            <w:r w:rsidRPr="001F38DD">
              <w:rPr>
                <w:rFonts w:ascii="Calibri" w:eastAsia="Calibri" w:hAnsi="Calibri" w:cs="Calibri"/>
                <w:spacing w:val="-3"/>
              </w:rPr>
              <w:t>н</w:t>
            </w:r>
            <w:r w:rsidRPr="001F38DD">
              <w:rPr>
                <w:rFonts w:ascii="Calibri" w:eastAsia="Calibri" w:hAnsi="Calibri" w:cs="Calibri"/>
                <w:spacing w:val="2"/>
              </w:rPr>
              <w:t>ы</w:t>
            </w:r>
            <w:r w:rsidRPr="001F38DD">
              <w:rPr>
                <w:rFonts w:ascii="Calibri" w:eastAsia="Calibri" w:hAnsi="Calibri" w:cs="Calibri"/>
                <w:spacing w:val="-1"/>
              </w:rPr>
              <w:t>е</w:t>
            </w:r>
            <w:r w:rsidRPr="001F38DD">
              <w:rPr>
                <w:rFonts w:ascii="Calibri" w:eastAsia="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46988B14" w14:textId="77777777" w:rsidR="001F38DD" w:rsidRPr="002D0BFC" w:rsidRDefault="001F38DD" w:rsidP="001F38DD">
            <w:pPr>
              <w:widowControl w:val="0"/>
              <w:autoSpaceDE w:val="0"/>
              <w:autoSpaceDN w:val="0"/>
              <w:adjustRightInd w:val="0"/>
              <w:ind w:left="249" w:right="254"/>
              <w:jc w:val="center"/>
              <w:rPr>
                <w:rFonts w:ascii="Calibri" w:eastAsia="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14:paraId="651C5781" w14:textId="77777777" w:rsidR="001F38DD" w:rsidRPr="002D0BFC" w:rsidRDefault="001F38DD" w:rsidP="001F38DD">
            <w:pPr>
              <w:widowControl w:val="0"/>
              <w:autoSpaceDE w:val="0"/>
              <w:autoSpaceDN w:val="0"/>
              <w:adjustRightInd w:val="0"/>
              <w:ind w:left="249" w:right="249"/>
              <w:jc w:val="center"/>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14:paraId="0B55D685" w14:textId="77777777" w:rsidR="001F38DD" w:rsidRPr="002D0BFC" w:rsidRDefault="001F38DD" w:rsidP="001F38DD">
            <w:pPr>
              <w:widowControl w:val="0"/>
              <w:autoSpaceDE w:val="0"/>
              <w:autoSpaceDN w:val="0"/>
              <w:adjustRightInd w:val="0"/>
              <w:ind w:left="254" w:right="249"/>
              <w:jc w:val="center"/>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14:paraId="771359F2" w14:textId="77777777" w:rsidR="001F38DD" w:rsidRPr="002D0BFC" w:rsidRDefault="001F38DD" w:rsidP="001F38DD">
            <w:pPr>
              <w:widowControl w:val="0"/>
              <w:autoSpaceDE w:val="0"/>
              <w:autoSpaceDN w:val="0"/>
              <w:adjustRightInd w:val="0"/>
              <w:spacing w:line="200" w:lineRule="exact"/>
              <w:rPr>
                <w:rFonts w:ascii="Calibri" w:eastAsia="Calibri" w:hAnsi="Calibri" w:cs="Calibri"/>
              </w:rPr>
            </w:pPr>
          </w:p>
          <w:p w14:paraId="3C6E8A82" w14:textId="77777777" w:rsidR="001F38DD" w:rsidRPr="002D0BFC" w:rsidRDefault="001F38DD" w:rsidP="001F38DD">
            <w:pPr>
              <w:widowControl w:val="0"/>
              <w:autoSpaceDE w:val="0"/>
              <w:autoSpaceDN w:val="0"/>
              <w:adjustRightInd w:val="0"/>
              <w:spacing w:before="4" w:line="200" w:lineRule="exact"/>
              <w:rPr>
                <w:rFonts w:ascii="Calibri" w:eastAsia="Calibri" w:hAnsi="Calibri" w:cs="Calibri"/>
              </w:rPr>
            </w:pPr>
          </w:p>
          <w:p w14:paraId="77C45EC9" w14:textId="77777777" w:rsidR="001F38DD" w:rsidRPr="001F38DD" w:rsidRDefault="001F38DD" w:rsidP="001F38DD">
            <w:pPr>
              <w:widowControl w:val="0"/>
              <w:autoSpaceDE w:val="0"/>
              <w:autoSpaceDN w:val="0"/>
              <w:adjustRightInd w:val="0"/>
              <w:ind w:left="254" w:right="249"/>
              <w:jc w:val="center"/>
              <w:rPr>
                <w:rFonts w:ascii="Calibri" w:eastAsia="Calibri" w:hAnsi="Calibri" w:cs="Calibri"/>
              </w:rPr>
            </w:pPr>
            <w:r w:rsidRPr="001F38DD">
              <w:rPr>
                <w:rFonts w:ascii="Calibri" w:eastAsia="Calibri" w:hAnsi="Calibri" w:cs="Calibri"/>
                <w:w w:val="99"/>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437542C0" w14:textId="77777777"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14:paraId="048E91CD" w14:textId="77777777"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14:paraId="6C7C14FA" w14:textId="77777777" w:rsidR="001F38DD" w:rsidRPr="001F38DD" w:rsidRDefault="001F38DD" w:rsidP="001F38DD">
            <w:pPr>
              <w:widowControl w:val="0"/>
              <w:autoSpaceDE w:val="0"/>
              <w:autoSpaceDN w:val="0"/>
              <w:adjustRightInd w:val="0"/>
              <w:ind w:left="263"/>
              <w:rPr>
                <w:rFonts w:ascii="Calibri" w:eastAsia="Calibri" w:hAnsi="Calibri" w:cs="Calibri"/>
              </w:rPr>
            </w:pPr>
            <w:r w:rsidRPr="001F38DD">
              <w:rPr>
                <w:rFonts w:ascii="Calibri" w:eastAsia="Calibri" w:hAnsi="Calibri" w:cs="Calibri"/>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6F3D9ACD" w14:textId="77777777"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14:paraId="29689E8A" w14:textId="77777777"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14:paraId="2D96D58C" w14:textId="77777777" w:rsidR="001F38DD" w:rsidRPr="001F38DD" w:rsidRDefault="001F38DD" w:rsidP="001F38DD">
            <w:pPr>
              <w:widowControl w:val="0"/>
              <w:autoSpaceDE w:val="0"/>
              <w:autoSpaceDN w:val="0"/>
              <w:adjustRightInd w:val="0"/>
              <w:ind w:left="263"/>
              <w:rPr>
                <w:rFonts w:ascii="Calibri" w:eastAsia="Calibri" w:hAnsi="Calibri" w:cs="Calibri"/>
              </w:rPr>
            </w:pPr>
            <w:r w:rsidRPr="001F38DD">
              <w:rPr>
                <w:rFonts w:ascii="Calibri" w:eastAsia="Calibri" w:hAnsi="Calibri" w:cs="Calibri"/>
              </w:rPr>
              <w:t>2</w:t>
            </w:r>
          </w:p>
        </w:tc>
        <w:tc>
          <w:tcPr>
            <w:tcW w:w="849" w:type="dxa"/>
            <w:gridSpan w:val="2"/>
            <w:tcBorders>
              <w:top w:val="single" w:sz="4" w:space="0" w:color="000000"/>
              <w:left w:val="single" w:sz="4" w:space="0" w:color="000000"/>
              <w:bottom w:val="single" w:sz="4" w:space="0" w:color="000000"/>
              <w:right w:val="single" w:sz="4" w:space="0" w:color="000000"/>
            </w:tcBorders>
          </w:tcPr>
          <w:p w14:paraId="0E8B254B" w14:textId="77777777"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14:paraId="0B226206" w14:textId="77777777"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14:paraId="4117475D" w14:textId="77777777" w:rsidR="001F38DD" w:rsidRPr="001F38DD" w:rsidRDefault="001F38DD" w:rsidP="001F38DD">
            <w:pPr>
              <w:widowControl w:val="0"/>
              <w:autoSpaceDE w:val="0"/>
              <w:autoSpaceDN w:val="0"/>
              <w:adjustRightInd w:val="0"/>
              <w:ind w:left="263"/>
              <w:rPr>
                <w:rFonts w:ascii="Calibri" w:eastAsia="Calibri" w:hAnsi="Calibri" w:cs="Calibri"/>
              </w:rPr>
            </w:pPr>
            <w:r w:rsidRPr="001F38DD">
              <w:rPr>
                <w:rFonts w:ascii="Calibri" w:eastAsia="Calibri" w:hAnsi="Calibri" w:cs="Calibri"/>
              </w:rPr>
              <w:t>2</w:t>
            </w:r>
          </w:p>
        </w:tc>
        <w:tc>
          <w:tcPr>
            <w:tcW w:w="855" w:type="dxa"/>
            <w:gridSpan w:val="2"/>
            <w:tcBorders>
              <w:top w:val="single" w:sz="4" w:space="0" w:color="000000"/>
              <w:left w:val="single" w:sz="4" w:space="0" w:color="000000"/>
              <w:bottom w:val="single" w:sz="4" w:space="0" w:color="000000"/>
              <w:right w:val="single" w:sz="4" w:space="0" w:color="000000"/>
            </w:tcBorders>
          </w:tcPr>
          <w:p w14:paraId="351983B1" w14:textId="77777777"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14:paraId="2EDDED07" w14:textId="77777777"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14:paraId="12DAE336" w14:textId="77777777" w:rsidR="001F38DD" w:rsidRPr="001F38DD" w:rsidRDefault="001F38DD" w:rsidP="001F38DD">
            <w:pPr>
              <w:widowControl w:val="0"/>
              <w:autoSpaceDE w:val="0"/>
              <w:autoSpaceDN w:val="0"/>
              <w:adjustRightInd w:val="0"/>
              <w:ind w:left="268"/>
              <w:rPr>
                <w:rFonts w:ascii="Calibri" w:eastAsia="Calibri" w:hAnsi="Calibri" w:cs="Calibri"/>
                <w:lang w:val="en-US"/>
              </w:rPr>
            </w:pPr>
            <w:r w:rsidRPr="001F38DD">
              <w:rPr>
                <w:rFonts w:ascii="Calibri" w:eastAsia="Calibri" w:hAnsi="Calibri" w:cs="Calibri"/>
              </w:rPr>
              <w:t>2</w:t>
            </w:r>
            <w:r w:rsidRPr="001F38DD">
              <w:rPr>
                <w:rFonts w:ascii="Calibri" w:eastAsia="Calibri" w:hAnsi="Calibri" w:cs="Calibri"/>
                <w:spacing w:val="2"/>
                <w:lang w:val="en-US"/>
              </w:rPr>
              <w:t>,</w:t>
            </w:r>
            <w:r w:rsidRPr="001F38DD">
              <w:rPr>
                <w:rFonts w:ascii="Calibri" w:eastAsia="Calibri" w:hAnsi="Calibri" w:cs="Calibri"/>
                <w:lang w:val="en-US"/>
              </w:rPr>
              <w:t>5</w:t>
            </w:r>
          </w:p>
        </w:tc>
        <w:tc>
          <w:tcPr>
            <w:tcW w:w="756" w:type="dxa"/>
            <w:tcBorders>
              <w:top w:val="single" w:sz="4" w:space="0" w:color="000000"/>
              <w:left w:val="single" w:sz="4" w:space="0" w:color="000000"/>
              <w:bottom w:val="single" w:sz="4" w:space="0" w:color="000000"/>
              <w:right w:val="single" w:sz="4" w:space="0" w:color="000000"/>
            </w:tcBorders>
          </w:tcPr>
          <w:p w14:paraId="724B54E6" w14:textId="77777777"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14:paraId="4F04E3EE" w14:textId="77777777"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14:paraId="09A8FC5A" w14:textId="77777777" w:rsidR="001F38DD" w:rsidRPr="001F38DD" w:rsidRDefault="001F38DD" w:rsidP="001F38DD">
            <w:pPr>
              <w:widowControl w:val="0"/>
              <w:autoSpaceDE w:val="0"/>
              <w:autoSpaceDN w:val="0"/>
              <w:adjustRightInd w:val="0"/>
              <w:ind w:right="249"/>
              <w:rPr>
                <w:rFonts w:ascii="Calibri" w:eastAsia="Calibri" w:hAnsi="Calibri" w:cs="Calibri"/>
              </w:rPr>
            </w:pPr>
            <w:r w:rsidRPr="001F38DD">
              <w:rPr>
                <w:rFonts w:ascii="Calibri" w:eastAsia="Calibri" w:hAnsi="Calibri" w:cs="Calibri"/>
                <w:w w:val="99"/>
              </w:rPr>
              <w:t xml:space="preserve">   2,5</w:t>
            </w:r>
          </w:p>
        </w:tc>
      </w:tr>
      <w:tr w:rsidR="001F38DD" w:rsidRPr="001F38DD" w14:paraId="512EBB36" w14:textId="77777777" w:rsidTr="00D904ED">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14:paraId="34567FCD" w14:textId="77777777" w:rsidR="001F38DD" w:rsidRPr="001F38DD" w:rsidRDefault="001F38DD" w:rsidP="001F38DD">
            <w:pPr>
              <w:widowControl w:val="0"/>
              <w:autoSpaceDE w:val="0"/>
              <w:autoSpaceDN w:val="0"/>
              <w:adjustRightInd w:val="0"/>
              <w:spacing w:line="267" w:lineRule="exact"/>
              <w:ind w:left="253"/>
              <w:rPr>
                <w:rFonts w:ascii="Calibri" w:eastAsia="Calibri" w:hAnsi="Calibri" w:cs="Calibri"/>
              </w:rPr>
            </w:pPr>
            <w:r w:rsidRPr="001F38DD">
              <w:rPr>
                <w:rFonts w:ascii="Calibri" w:eastAsia="Calibri" w:hAnsi="Calibri" w:cs="Calibri"/>
              </w:rPr>
              <w:t>О</w:t>
            </w:r>
            <w:r w:rsidRPr="001F38DD">
              <w:rPr>
                <w:rFonts w:ascii="Calibri" w:eastAsia="Calibri" w:hAnsi="Calibri" w:cs="Calibri"/>
                <w:spacing w:val="-2"/>
              </w:rPr>
              <w:t>б</w:t>
            </w:r>
            <w:r w:rsidRPr="001F38DD">
              <w:rPr>
                <w:rFonts w:ascii="Calibri" w:eastAsia="Calibri" w:hAnsi="Calibri" w:cs="Calibri"/>
                <w:spacing w:val="2"/>
              </w:rPr>
              <w:t>щ</w:t>
            </w:r>
            <w:r w:rsidRPr="001F38DD">
              <w:rPr>
                <w:rFonts w:ascii="Calibri" w:eastAsia="Calibri" w:hAnsi="Calibri" w:cs="Calibri"/>
                <w:spacing w:val="-1"/>
              </w:rPr>
              <w:t>е</w:t>
            </w:r>
            <w:r w:rsidRPr="001F38DD">
              <w:rPr>
                <w:rFonts w:ascii="Calibri" w:eastAsia="Calibri" w:hAnsi="Calibri" w:cs="Calibri"/>
              </w:rPr>
              <w:t>е</w:t>
            </w:r>
            <w:r w:rsidRPr="001F38DD">
              <w:rPr>
                <w:rFonts w:ascii="Calibri" w:eastAsia="Calibri" w:hAnsi="Calibri" w:cs="Calibri"/>
                <w:spacing w:val="-1"/>
              </w:rPr>
              <w:t xml:space="preserve"> </w:t>
            </w:r>
            <w:r w:rsidRPr="001F38DD">
              <w:rPr>
                <w:rFonts w:ascii="Calibri" w:eastAsia="Calibri" w:hAnsi="Calibri" w:cs="Calibri"/>
                <w:spacing w:val="2"/>
              </w:rPr>
              <w:t>м</w:t>
            </w:r>
            <w:r w:rsidRPr="001F38DD">
              <w:rPr>
                <w:rFonts w:ascii="Calibri" w:eastAsia="Calibri" w:hAnsi="Calibri" w:cs="Calibri"/>
                <w:spacing w:val="-1"/>
              </w:rPr>
              <w:t>а</w:t>
            </w:r>
            <w:r w:rsidRPr="001F38DD">
              <w:rPr>
                <w:rFonts w:ascii="Calibri" w:eastAsia="Calibri" w:hAnsi="Calibri" w:cs="Calibri"/>
                <w:spacing w:val="-6"/>
              </w:rPr>
              <w:t>к</w:t>
            </w:r>
            <w:r w:rsidRPr="001F38DD">
              <w:rPr>
                <w:rFonts w:ascii="Calibri" w:eastAsia="Calibri" w:hAnsi="Calibri" w:cs="Calibri"/>
                <w:spacing w:val="-1"/>
              </w:rPr>
              <w:t>с</w:t>
            </w:r>
            <w:r w:rsidRPr="001F38DD">
              <w:rPr>
                <w:rFonts w:ascii="Calibri" w:eastAsia="Calibri" w:hAnsi="Calibri" w:cs="Calibri"/>
                <w:spacing w:val="1"/>
              </w:rPr>
              <w:t>и</w:t>
            </w:r>
            <w:r w:rsidRPr="001F38DD">
              <w:rPr>
                <w:rFonts w:ascii="Calibri" w:eastAsia="Calibri" w:hAnsi="Calibri" w:cs="Calibri"/>
                <w:spacing w:val="2"/>
              </w:rPr>
              <w:t>м</w:t>
            </w:r>
            <w:r w:rsidRPr="001F38DD">
              <w:rPr>
                <w:rFonts w:ascii="Calibri" w:eastAsia="Calibri" w:hAnsi="Calibri" w:cs="Calibri"/>
                <w:spacing w:val="-1"/>
              </w:rPr>
              <w:t>а</w:t>
            </w:r>
            <w:r w:rsidRPr="001F38DD">
              <w:rPr>
                <w:rFonts w:ascii="Calibri" w:eastAsia="Calibri" w:hAnsi="Calibri" w:cs="Calibri"/>
              </w:rPr>
              <w:t>л</w:t>
            </w:r>
            <w:r w:rsidRPr="001F38DD">
              <w:rPr>
                <w:rFonts w:ascii="Calibri" w:eastAsia="Calibri" w:hAnsi="Calibri" w:cs="Calibri"/>
                <w:spacing w:val="1"/>
              </w:rPr>
              <w:t>ь</w:t>
            </w:r>
            <w:r w:rsidRPr="001F38DD">
              <w:rPr>
                <w:rFonts w:ascii="Calibri" w:eastAsia="Calibri" w:hAnsi="Calibri" w:cs="Calibri"/>
                <w:spacing w:val="-3"/>
              </w:rPr>
              <w:t>н</w:t>
            </w:r>
            <w:r w:rsidRPr="001F38DD">
              <w:rPr>
                <w:rFonts w:ascii="Calibri" w:eastAsia="Calibri" w:hAnsi="Calibri" w:cs="Calibri"/>
                <w:spacing w:val="10"/>
              </w:rPr>
              <w:t>о</w:t>
            </w:r>
            <w:r w:rsidRPr="001F38DD">
              <w:rPr>
                <w:rFonts w:ascii="Calibri" w:eastAsia="Calibri" w:hAnsi="Calibri" w:cs="Calibri"/>
              </w:rPr>
              <w:t>е</w:t>
            </w:r>
          </w:p>
          <w:p w14:paraId="7571AEF1" w14:textId="77777777" w:rsidR="001F38DD" w:rsidRPr="001F38DD" w:rsidRDefault="001F38DD" w:rsidP="001F38DD">
            <w:pPr>
              <w:widowControl w:val="0"/>
              <w:autoSpaceDE w:val="0"/>
              <w:autoSpaceDN w:val="0"/>
              <w:adjustRightInd w:val="0"/>
              <w:spacing w:before="31" w:line="412" w:lineRule="exact"/>
              <w:ind w:left="253" w:right="207"/>
              <w:rPr>
                <w:rFonts w:ascii="Calibri" w:eastAsia="Calibri" w:hAnsi="Calibri" w:cs="Calibri"/>
              </w:rPr>
            </w:pPr>
            <w:r w:rsidRPr="001F38DD">
              <w:rPr>
                <w:rFonts w:ascii="Calibri" w:eastAsia="Calibri" w:hAnsi="Calibri" w:cs="Calibri"/>
                <w:spacing w:val="-16"/>
              </w:rPr>
              <w:t>к</w:t>
            </w:r>
            <w:r w:rsidRPr="001F38DD">
              <w:rPr>
                <w:rFonts w:ascii="Calibri" w:eastAsia="Calibri" w:hAnsi="Calibri" w:cs="Calibri"/>
              </w:rPr>
              <w:t>ол</w:t>
            </w:r>
            <w:r w:rsidRPr="001F38DD">
              <w:rPr>
                <w:rFonts w:ascii="Calibri" w:eastAsia="Calibri" w:hAnsi="Calibri" w:cs="Calibri"/>
                <w:spacing w:val="1"/>
              </w:rPr>
              <w:t>и</w:t>
            </w:r>
            <w:r w:rsidRPr="001F38DD">
              <w:rPr>
                <w:rFonts w:ascii="Calibri" w:eastAsia="Calibri" w:hAnsi="Calibri" w:cs="Calibri"/>
              </w:rPr>
              <w:t>ч</w:t>
            </w:r>
            <w:r w:rsidRPr="001F38DD">
              <w:rPr>
                <w:rFonts w:ascii="Calibri" w:eastAsia="Calibri" w:hAnsi="Calibri" w:cs="Calibri"/>
                <w:spacing w:val="4"/>
              </w:rPr>
              <w:t>е</w:t>
            </w:r>
            <w:r w:rsidRPr="001F38DD">
              <w:rPr>
                <w:rFonts w:ascii="Calibri" w:eastAsia="Calibri" w:hAnsi="Calibri" w:cs="Calibri"/>
                <w:spacing w:val="-1"/>
              </w:rPr>
              <w:t>с</w:t>
            </w:r>
            <w:r w:rsidRPr="001F38DD">
              <w:rPr>
                <w:rFonts w:ascii="Calibri" w:eastAsia="Calibri" w:hAnsi="Calibri" w:cs="Calibri"/>
                <w:spacing w:val="1"/>
              </w:rPr>
              <w:t>т</w:t>
            </w:r>
            <w:r w:rsidRPr="001F38DD">
              <w:rPr>
                <w:rFonts w:ascii="Calibri" w:eastAsia="Calibri" w:hAnsi="Calibri" w:cs="Calibri"/>
                <w:spacing w:val="2"/>
              </w:rPr>
              <w:t>в</w:t>
            </w:r>
            <w:r w:rsidRPr="001F38DD">
              <w:rPr>
                <w:rFonts w:ascii="Calibri" w:eastAsia="Calibri" w:hAnsi="Calibri" w:cs="Calibri"/>
              </w:rPr>
              <w:t>о</w:t>
            </w:r>
            <w:r w:rsidRPr="001F38DD">
              <w:rPr>
                <w:rFonts w:ascii="Calibri" w:eastAsia="Calibri" w:hAnsi="Calibri" w:cs="Calibri"/>
                <w:spacing w:val="-1"/>
              </w:rPr>
              <w:t xml:space="preserve"> </w:t>
            </w:r>
            <w:r w:rsidRPr="001F38DD">
              <w:rPr>
                <w:rFonts w:ascii="Calibri" w:eastAsia="Calibri" w:hAnsi="Calibri" w:cs="Calibri"/>
              </w:rPr>
              <w:t>ч</w:t>
            </w:r>
            <w:r w:rsidRPr="001F38DD">
              <w:rPr>
                <w:rFonts w:ascii="Calibri" w:eastAsia="Calibri" w:hAnsi="Calibri" w:cs="Calibri"/>
                <w:spacing w:val="-1"/>
              </w:rPr>
              <w:t>ас</w:t>
            </w:r>
            <w:r w:rsidRPr="001F38DD">
              <w:rPr>
                <w:rFonts w:ascii="Calibri" w:eastAsia="Calibri" w:hAnsi="Calibri" w:cs="Calibri"/>
              </w:rPr>
              <w:t>ов</w:t>
            </w:r>
            <w:r w:rsidRPr="001F38DD">
              <w:rPr>
                <w:rFonts w:ascii="Calibri" w:eastAsia="Calibri" w:hAnsi="Calibri" w:cs="Calibri"/>
                <w:spacing w:val="2"/>
              </w:rPr>
              <w:t xml:space="preserve"> </w:t>
            </w:r>
            <w:r w:rsidRPr="001F38DD">
              <w:rPr>
                <w:rFonts w:ascii="Calibri" w:eastAsia="Calibri" w:hAnsi="Calibri" w:cs="Calibri"/>
                <w:spacing w:val="-3"/>
              </w:rPr>
              <w:t>п</w:t>
            </w:r>
            <w:r w:rsidRPr="001F38DD">
              <w:rPr>
                <w:rFonts w:ascii="Calibri" w:eastAsia="Calibri" w:hAnsi="Calibri" w:cs="Calibri"/>
              </w:rPr>
              <w:t>о</w:t>
            </w:r>
            <w:r w:rsidRPr="001F38DD">
              <w:rPr>
                <w:rFonts w:ascii="Calibri" w:eastAsia="Calibri" w:hAnsi="Calibri" w:cs="Calibri"/>
                <w:spacing w:val="-3"/>
              </w:rPr>
              <w:t xml:space="preserve"> </w:t>
            </w:r>
            <w:r w:rsidRPr="001F38DD">
              <w:rPr>
                <w:rFonts w:ascii="Calibri" w:eastAsia="Calibri" w:hAnsi="Calibri" w:cs="Calibri"/>
                <w:spacing w:val="-7"/>
              </w:rPr>
              <w:t>г</w:t>
            </w:r>
            <w:r w:rsidRPr="001F38DD">
              <w:rPr>
                <w:rFonts w:ascii="Calibri" w:eastAsia="Calibri" w:hAnsi="Calibri" w:cs="Calibri"/>
              </w:rPr>
              <w:t>о</w:t>
            </w:r>
            <w:r w:rsidRPr="001F38DD">
              <w:rPr>
                <w:rFonts w:ascii="Calibri" w:eastAsia="Calibri" w:hAnsi="Calibri" w:cs="Calibri"/>
                <w:spacing w:val="-2"/>
              </w:rPr>
              <w:t>д</w:t>
            </w:r>
            <w:r w:rsidRPr="001F38DD">
              <w:rPr>
                <w:rFonts w:ascii="Calibri" w:eastAsia="Calibri" w:hAnsi="Calibri" w:cs="Calibri"/>
                <w:spacing w:val="-1"/>
              </w:rPr>
              <w:t>а</w:t>
            </w:r>
            <w:r w:rsidRPr="001F38DD">
              <w:rPr>
                <w:rFonts w:ascii="Calibri" w:eastAsia="Calibri" w:hAnsi="Calibri" w:cs="Calibri"/>
              </w:rPr>
              <w:t xml:space="preserve">м </w:t>
            </w:r>
            <w:r w:rsidRPr="001F38DD">
              <w:rPr>
                <w:rFonts w:ascii="Calibri" w:eastAsia="Calibri" w:hAnsi="Calibri" w:cs="Calibri"/>
                <w:spacing w:val="2"/>
              </w:rPr>
              <w:t>(</w:t>
            </w:r>
            <w:r w:rsidRPr="001F38DD">
              <w:rPr>
                <w:rFonts w:ascii="Calibri" w:eastAsia="Calibri" w:hAnsi="Calibri" w:cs="Calibri"/>
                <w:spacing w:val="-10"/>
              </w:rPr>
              <w:t>а</w:t>
            </w:r>
            <w:r w:rsidRPr="001F38DD">
              <w:rPr>
                <w:rFonts w:ascii="Calibri" w:eastAsia="Calibri" w:hAnsi="Calibri" w:cs="Calibri"/>
                <w:spacing w:val="-19"/>
              </w:rPr>
              <w:t>у</w:t>
            </w:r>
            <w:r w:rsidRPr="001F38DD">
              <w:rPr>
                <w:rFonts w:ascii="Calibri" w:eastAsia="Calibri" w:hAnsi="Calibri" w:cs="Calibri"/>
                <w:spacing w:val="-2"/>
              </w:rPr>
              <w:t>д</w:t>
            </w:r>
            <w:r w:rsidRPr="001F38DD">
              <w:rPr>
                <w:rFonts w:ascii="Calibri" w:eastAsia="Calibri" w:hAnsi="Calibri" w:cs="Calibri"/>
                <w:spacing w:val="1"/>
              </w:rPr>
              <w:t>и</w:t>
            </w:r>
            <w:r w:rsidRPr="001F38DD">
              <w:rPr>
                <w:rFonts w:ascii="Calibri" w:eastAsia="Calibri" w:hAnsi="Calibri" w:cs="Calibri"/>
                <w:spacing w:val="-4"/>
              </w:rPr>
              <w:t>т</w:t>
            </w:r>
            <w:r w:rsidRPr="001F38DD">
              <w:rPr>
                <w:rFonts w:ascii="Calibri" w:eastAsia="Calibri" w:hAnsi="Calibri" w:cs="Calibri"/>
                <w:spacing w:val="5"/>
              </w:rPr>
              <w:t>о</w:t>
            </w:r>
            <w:r w:rsidRPr="001F38DD">
              <w:rPr>
                <w:rFonts w:ascii="Calibri" w:eastAsia="Calibri" w:hAnsi="Calibri" w:cs="Calibri"/>
              </w:rPr>
              <w:t>р</w:t>
            </w:r>
            <w:r w:rsidRPr="001F38DD">
              <w:rPr>
                <w:rFonts w:ascii="Calibri" w:eastAsia="Calibri" w:hAnsi="Calibri" w:cs="Calibri"/>
                <w:spacing w:val="1"/>
              </w:rPr>
              <w:t>н</w:t>
            </w:r>
            <w:r w:rsidRPr="001F38DD">
              <w:rPr>
                <w:rFonts w:ascii="Calibri" w:eastAsia="Calibri" w:hAnsi="Calibri" w:cs="Calibri"/>
                <w:spacing w:val="2"/>
              </w:rPr>
              <w:t>ы</w:t>
            </w:r>
            <w:r w:rsidRPr="001F38DD">
              <w:rPr>
                <w:rFonts w:ascii="Calibri" w:eastAsia="Calibri" w:hAnsi="Calibri" w:cs="Calibri"/>
              </w:rPr>
              <w:t>е</w:t>
            </w:r>
            <w:r w:rsidRPr="001F38DD">
              <w:rPr>
                <w:rFonts w:ascii="Calibri" w:eastAsia="Calibri" w:hAnsi="Calibri" w:cs="Calibri"/>
                <w:spacing w:val="-6"/>
              </w:rPr>
              <w:t xml:space="preserve"> </w:t>
            </w:r>
            <w:r w:rsidRPr="001F38DD">
              <w:rPr>
                <w:rFonts w:ascii="Calibri" w:eastAsia="Calibri" w:hAnsi="Calibri" w:cs="Calibri"/>
                <w:w w:val="99"/>
              </w:rPr>
              <w:t xml:space="preserve">и </w:t>
            </w:r>
            <w:r w:rsidRPr="001F38DD">
              <w:rPr>
                <w:rFonts w:ascii="Calibri" w:eastAsia="Calibri" w:hAnsi="Calibri" w:cs="Calibri"/>
                <w:spacing w:val="4"/>
              </w:rPr>
              <w:t>с</w:t>
            </w:r>
            <w:r w:rsidRPr="001F38DD">
              <w:rPr>
                <w:rFonts w:ascii="Calibri" w:eastAsia="Calibri" w:hAnsi="Calibri" w:cs="Calibri"/>
                <w:spacing w:val="-1"/>
              </w:rPr>
              <w:t>а</w:t>
            </w:r>
            <w:r w:rsidRPr="001F38DD">
              <w:rPr>
                <w:rFonts w:ascii="Calibri" w:eastAsia="Calibri" w:hAnsi="Calibri" w:cs="Calibri"/>
                <w:spacing w:val="2"/>
              </w:rPr>
              <w:t>м</w:t>
            </w:r>
            <w:r w:rsidRPr="001F38DD">
              <w:rPr>
                <w:rFonts w:ascii="Calibri" w:eastAsia="Calibri" w:hAnsi="Calibri" w:cs="Calibri"/>
                <w:spacing w:val="10"/>
                <w:w w:val="99"/>
              </w:rPr>
              <w:t>о</w:t>
            </w:r>
            <w:r w:rsidRPr="001F38DD">
              <w:rPr>
                <w:rFonts w:ascii="Calibri" w:eastAsia="Calibri" w:hAnsi="Calibri" w:cs="Calibri"/>
                <w:spacing w:val="-1"/>
              </w:rPr>
              <w:t>с</w:t>
            </w:r>
            <w:r w:rsidRPr="001F38DD">
              <w:rPr>
                <w:rFonts w:ascii="Calibri" w:eastAsia="Calibri" w:hAnsi="Calibri" w:cs="Calibri"/>
                <w:spacing w:val="-9"/>
                <w:w w:val="99"/>
              </w:rPr>
              <w:t>т</w:t>
            </w:r>
            <w:r w:rsidRPr="001F38DD">
              <w:rPr>
                <w:rFonts w:ascii="Calibri" w:eastAsia="Calibri" w:hAnsi="Calibri" w:cs="Calibri"/>
              </w:rPr>
              <w:t>оя</w:t>
            </w:r>
            <w:r w:rsidRPr="001F38DD">
              <w:rPr>
                <w:rFonts w:ascii="Calibri" w:eastAsia="Calibri" w:hAnsi="Calibri" w:cs="Calibri"/>
                <w:spacing w:val="1"/>
              </w:rPr>
              <w:t>т</w:t>
            </w:r>
            <w:r w:rsidRPr="001F38DD">
              <w:rPr>
                <w:rFonts w:ascii="Calibri" w:eastAsia="Calibri" w:hAnsi="Calibri" w:cs="Calibri"/>
                <w:spacing w:val="-1"/>
              </w:rPr>
              <w:t>е</w:t>
            </w:r>
            <w:r w:rsidRPr="001F38DD">
              <w:rPr>
                <w:rFonts w:ascii="Calibri" w:eastAsia="Calibri" w:hAnsi="Calibri" w:cs="Calibri"/>
                <w:w w:val="99"/>
              </w:rPr>
              <w:t>л</w:t>
            </w:r>
            <w:r w:rsidRPr="001F38DD">
              <w:rPr>
                <w:rFonts w:ascii="Calibri" w:eastAsia="Calibri" w:hAnsi="Calibri" w:cs="Calibri"/>
                <w:spacing w:val="1"/>
                <w:w w:val="99"/>
              </w:rPr>
              <w:t>ь</w:t>
            </w:r>
            <w:r w:rsidRPr="001F38DD">
              <w:rPr>
                <w:rFonts w:ascii="Calibri" w:eastAsia="Calibri" w:hAnsi="Calibri" w:cs="Calibri"/>
                <w:spacing w:val="-3"/>
                <w:w w:val="99"/>
              </w:rPr>
              <w:t>н</w:t>
            </w:r>
            <w:r w:rsidRPr="001F38DD">
              <w:rPr>
                <w:rFonts w:ascii="Calibri" w:eastAsia="Calibri" w:hAnsi="Calibri" w:cs="Calibri"/>
                <w:spacing w:val="2"/>
              </w:rPr>
              <w:t>ы</w:t>
            </w:r>
            <w:r w:rsidRPr="001F38DD">
              <w:rPr>
                <w:rFonts w:ascii="Calibri" w:eastAsia="Calibri" w:hAnsi="Calibri" w:cs="Calibri"/>
                <w:spacing w:val="-1"/>
              </w:rPr>
              <w:t>е</w:t>
            </w:r>
            <w:r w:rsidRPr="001F38DD">
              <w:rPr>
                <w:rFonts w:ascii="Calibri" w:eastAsia="Calibri" w:hAnsi="Calibri" w:cs="Calibri"/>
                <w:w w:val="99"/>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25513ABB" w14:textId="77777777" w:rsidR="001F38DD" w:rsidRPr="001F38DD" w:rsidRDefault="001F38DD" w:rsidP="001F38DD">
            <w:pPr>
              <w:widowControl w:val="0"/>
              <w:autoSpaceDE w:val="0"/>
              <w:autoSpaceDN w:val="0"/>
              <w:adjustRightInd w:val="0"/>
              <w:ind w:left="167"/>
              <w:rPr>
                <w:rFonts w:ascii="Calibri" w:eastAsia="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14:paraId="3846D00E" w14:textId="77777777" w:rsidR="001F38DD" w:rsidRPr="001F38DD" w:rsidRDefault="001F38DD" w:rsidP="001F38DD">
            <w:pPr>
              <w:widowControl w:val="0"/>
              <w:autoSpaceDE w:val="0"/>
              <w:autoSpaceDN w:val="0"/>
              <w:adjustRightInd w:val="0"/>
              <w:ind w:left="167"/>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14:paraId="0FA884CD" w14:textId="77777777" w:rsidR="001F38DD" w:rsidRPr="001F38DD" w:rsidRDefault="001F38DD" w:rsidP="001F38DD">
            <w:pPr>
              <w:widowControl w:val="0"/>
              <w:autoSpaceDE w:val="0"/>
              <w:autoSpaceDN w:val="0"/>
              <w:adjustRightInd w:val="0"/>
              <w:ind w:left="172"/>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14:paraId="4EFB6C89" w14:textId="77777777" w:rsidR="001F38DD" w:rsidRPr="001F38DD" w:rsidRDefault="001F38DD" w:rsidP="001F38DD">
            <w:pPr>
              <w:widowControl w:val="0"/>
              <w:autoSpaceDE w:val="0"/>
              <w:autoSpaceDN w:val="0"/>
              <w:adjustRightInd w:val="0"/>
              <w:spacing w:line="200" w:lineRule="exact"/>
              <w:rPr>
                <w:rFonts w:ascii="Calibri" w:eastAsia="Calibri" w:hAnsi="Calibri" w:cs="Calibri"/>
              </w:rPr>
            </w:pPr>
          </w:p>
          <w:p w14:paraId="1E7FA93A" w14:textId="77777777" w:rsidR="001F38DD" w:rsidRPr="001F38DD" w:rsidRDefault="001F38DD" w:rsidP="001F38DD">
            <w:pPr>
              <w:widowControl w:val="0"/>
              <w:autoSpaceDE w:val="0"/>
              <w:autoSpaceDN w:val="0"/>
              <w:adjustRightInd w:val="0"/>
              <w:spacing w:before="4" w:line="200" w:lineRule="exact"/>
              <w:rPr>
                <w:rFonts w:ascii="Calibri" w:eastAsia="Calibri" w:hAnsi="Calibri" w:cs="Calibri"/>
              </w:rPr>
            </w:pPr>
          </w:p>
          <w:p w14:paraId="228BC74D" w14:textId="77777777" w:rsidR="001F38DD" w:rsidRPr="001F38DD" w:rsidRDefault="001F38DD" w:rsidP="001F38DD">
            <w:pPr>
              <w:widowControl w:val="0"/>
              <w:autoSpaceDE w:val="0"/>
              <w:autoSpaceDN w:val="0"/>
              <w:adjustRightInd w:val="0"/>
              <w:ind w:left="172"/>
              <w:rPr>
                <w:rFonts w:ascii="Calibri" w:eastAsia="Calibri" w:hAnsi="Calibri" w:cs="Calibri"/>
              </w:rPr>
            </w:pPr>
            <w:r w:rsidRPr="001F38DD">
              <w:rPr>
                <w:rFonts w:ascii="Calibri" w:eastAsia="Calibri" w:hAnsi="Calibri" w:cs="Calibri"/>
              </w:rPr>
              <w:t>66</w:t>
            </w:r>
          </w:p>
        </w:tc>
        <w:tc>
          <w:tcPr>
            <w:tcW w:w="850" w:type="dxa"/>
            <w:gridSpan w:val="2"/>
            <w:tcBorders>
              <w:top w:val="single" w:sz="4" w:space="0" w:color="000000"/>
              <w:left w:val="single" w:sz="4" w:space="0" w:color="000000"/>
              <w:bottom w:val="single" w:sz="4" w:space="0" w:color="000000"/>
              <w:right w:val="single" w:sz="4" w:space="0" w:color="000000"/>
            </w:tcBorders>
          </w:tcPr>
          <w:p w14:paraId="67699569" w14:textId="77777777"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14:paraId="5895BF13" w14:textId="77777777"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14:paraId="03D02541" w14:textId="77777777" w:rsidR="001F38DD" w:rsidRPr="001F38DD" w:rsidRDefault="001F38DD" w:rsidP="001F38DD">
            <w:pPr>
              <w:widowControl w:val="0"/>
              <w:autoSpaceDE w:val="0"/>
              <w:autoSpaceDN w:val="0"/>
              <w:adjustRightInd w:val="0"/>
              <w:ind w:left="143"/>
              <w:rPr>
                <w:rFonts w:ascii="Calibri" w:eastAsia="Calibri" w:hAnsi="Calibri" w:cs="Calibri"/>
              </w:rPr>
            </w:pPr>
            <w:r w:rsidRPr="001F38DD">
              <w:rPr>
                <w:rFonts w:ascii="Calibri" w:eastAsia="Calibri" w:hAnsi="Calibri" w:cs="Calibri"/>
              </w:rPr>
              <w:t>66</w:t>
            </w:r>
          </w:p>
        </w:tc>
        <w:tc>
          <w:tcPr>
            <w:tcW w:w="850" w:type="dxa"/>
            <w:gridSpan w:val="2"/>
            <w:tcBorders>
              <w:top w:val="single" w:sz="4" w:space="0" w:color="000000"/>
              <w:left w:val="single" w:sz="4" w:space="0" w:color="000000"/>
              <w:bottom w:val="single" w:sz="4" w:space="0" w:color="000000"/>
              <w:right w:val="single" w:sz="4" w:space="0" w:color="000000"/>
            </w:tcBorders>
          </w:tcPr>
          <w:p w14:paraId="6331F0EC" w14:textId="77777777"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14:paraId="0DF4846D" w14:textId="77777777"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14:paraId="7888F248" w14:textId="77777777" w:rsidR="001F38DD" w:rsidRPr="001F38DD" w:rsidRDefault="001F38DD" w:rsidP="001F38DD">
            <w:pPr>
              <w:widowControl w:val="0"/>
              <w:autoSpaceDE w:val="0"/>
              <w:autoSpaceDN w:val="0"/>
              <w:adjustRightInd w:val="0"/>
              <w:ind w:left="143"/>
              <w:rPr>
                <w:rFonts w:ascii="Calibri" w:eastAsia="Calibri" w:hAnsi="Calibri" w:cs="Calibri"/>
              </w:rPr>
            </w:pPr>
            <w:r w:rsidRPr="001F38DD">
              <w:rPr>
                <w:rFonts w:ascii="Calibri" w:eastAsia="Calibri" w:hAnsi="Calibri" w:cs="Calibri"/>
              </w:rPr>
              <w:t>66</w:t>
            </w:r>
          </w:p>
        </w:tc>
        <w:tc>
          <w:tcPr>
            <w:tcW w:w="849" w:type="dxa"/>
            <w:gridSpan w:val="2"/>
            <w:tcBorders>
              <w:top w:val="single" w:sz="4" w:space="0" w:color="000000"/>
              <w:left w:val="single" w:sz="4" w:space="0" w:color="000000"/>
              <w:bottom w:val="single" w:sz="4" w:space="0" w:color="000000"/>
              <w:right w:val="single" w:sz="4" w:space="0" w:color="000000"/>
            </w:tcBorders>
          </w:tcPr>
          <w:p w14:paraId="38C3A633" w14:textId="77777777"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14:paraId="44CBB7B0" w14:textId="77777777"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14:paraId="5652A783" w14:textId="77777777" w:rsidR="001F38DD" w:rsidRPr="001F38DD" w:rsidRDefault="001F38DD" w:rsidP="001F38DD">
            <w:pPr>
              <w:widowControl w:val="0"/>
              <w:autoSpaceDE w:val="0"/>
              <w:autoSpaceDN w:val="0"/>
              <w:adjustRightInd w:val="0"/>
              <w:ind w:left="143"/>
              <w:rPr>
                <w:rFonts w:ascii="Calibri" w:eastAsia="Calibri" w:hAnsi="Calibri" w:cs="Calibri"/>
              </w:rPr>
            </w:pPr>
            <w:r w:rsidRPr="001F38DD">
              <w:rPr>
                <w:rFonts w:ascii="Calibri" w:eastAsia="Calibri" w:hAnsi="Calibri" w:cs="Calibri"/>
              </w:rPr>
              <w:t>66</w:t>
            </w:r>
          </w:p>
        </w:tc>
        <w:tc>
          <w:tcPr>
            <w:tcW w:w="855" w:type="dxa"/>
            <w:gridSpan w:val="2"/>
            <w:tcBorders>
              <w:top w:val="single" w:sz="4" w:space="0" w:color="000000"/>
              <w:left w:val="single" w:sz="4" w:space="0" w:color="000000"/>
              <w:bottom w:val="single" w:sz="4" w:space="0" w:color="000000"/>
              <w:right w:val="single" w:sz="4" w:space="0" w:color="000000"/>
            </w:tcBorders>
          </w:tcPr>
          <w:p w14:paraId="3BF13EDB" w14:textId="77777777"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14:paraId="31053179" w14:textId="77777777"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14:paraId="2F47C799" w14:textId="77777777" w:rsidR="001F38DD" w:rsidRPr="001F38DD" w:rsidRDefault="001F38DD" w:rsidP="001F38DD">
            <w:pPr>
              <w:widowControl w:val="0"/>
              <w:autoSpaceDE w:val="0"/>
              <w:autoSpaceDN w:val="0"/>
              <w:adjustRightInd w:val="0"/>
              <w:ind w:left="148"/>
              <w:rPr>
                <w:rFonts w:ascii="Calibri" w:eastAsia="Calibri" w:hAnsi="Calibri" w:cs="Calibri"/>
              </w:rPr>
            </w:pPr>
            <w:r w:rsidRPr="001F38DD">
              <w:rPr>
                <w:rFonts w:ascii="Calibri" w:eastAsia="Calibri" w:hAnsi="Calibri" w:cs="Calibri"/>
              </w:rPr>
              <w:t>82,5</w:t>
            </w:r>
          </w:p>
        </w:tc>
        <w:tc>
          <w:tcPr>
            <w:tcW w:w="756" w:type="dxa"/>
            <w:tcBorders>
              <w:top w:val="single" w:sz="4" w:space="0" w:color="000000"/>
              <w:left w:val="single" w:sz="4" w:space="0" w:color="000000"/>
              <w:bottom w:val="single" w:sz="4" w:space="0" w:color="000000"/>
              <w:right w:val="single" w:sz="4" w:space="0" w:color="000000"/>
            </w:tcBorders>
          </w:tcPr>
          <w:p w14:paraId="6FC10DD9" w14:textId="77777777"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14:paraId="5C3D32CB" w14:textId="77777777"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14:paraId="32D2846B" w14:textId="77777777" w:rsidR="001F38DD" w:rsidRPr="001F38DD" w:rsidRDefault="001F38DD" w:rsidP="001F38DD">
            <w:pPr>
              <w:widowControl w:val="0"/>
              <w:autoSpaceDE w:val="0"/>
              <w:autoSpaceDN w:val="0"/>
              <w:adjustRightInd w:val="0"/>
              <w:ind w:left="167"/>
              <w:rPr>
                <w:rFonts w:ascii="Calibri" w:eastAsia="Calibri" w:hAnsi="Calibri" w:cs="Calibri"/>
              </w:rPr>
            </w:pPr>
            <w:r w:rsidRPr="001F38DD">
              <w:rPr>
                <w:rFonts w:ascii="Calibri" w:eastAsia="Calibri" w:hAnsi="Calibri" w:cs="Calibri"/>
              </w:rPr>
              <w:t>82,5</w:t>
            </w:r>
          </w:p>
        </w:tc>
      </w:tr>
      <w:tr w:rsidR="001F38DD" w:rsidRPr="001F38DD" w14:paraId="468078D5" w14:textId="77777777" w:rsidTr="00D904ED">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14:paraId="08D0E541" w14:textId="77777777" w:rsidR="001F38DD" w:rsidRPr="001F38DD" w:rsidRDefault="001F38DD" w:rsidP="001F38DD">
            <w:pPr>
              <w:widowControl w:val="0"/>
              <w:autoSpaceDE w:val="0"/>
              <w:autoSpaceDN w:val="0"/>
              <w:adjustRightInd w:val="0"/>
              <w:spacing w:line="267" w:lineRule="exact"/>
              <w:ind w:left="253"/>
              <w:rPr>
                <w:rFonts w:ascii="Calibri" w:eastAsia="Calibri" w:hAnsi="Calibri" w:cs="Calibri"/>
              </w:rPr>
            </w:pPr>
            <w:r w:rsidRPr="001F38DD">
              <w:rPr>
                <w:rFonts w:ascii="Calibri" w:eastAsia="Calibri" w:hAnsi="Calibri" w:cs="Calibri"/>
              </w:rPr>
              <w:t>О</w:t>
            </w:r>
            <w:r w:rsidRPr="001F38DD">
              <w:rPr>
                <w:rFonts w:ascii="Calibri" w:eastAsia="Calibri" w:hAnsi="Calibri" w:cs="Calibri"/>
                <w:spacing w:val="-2"/>
              </w:rPr>
              <w:t>б</w:t>
            </w:r>
            <w:r w:rsidRPr="001F38DD">
              <w:rPr>
                <w:rFonts w:ascii="Calibri" w:eastAsia="Calibri" w:hAnsi="Calibri" w:cs="Calibri"/>
                <w:spacing w:val="2"/>
              </w:rPr>
              <w:t>щ</w:t>
            </w:r>
            <w:r w:rsidRPr="001F38DD">
              <w:rPr>
                <w:rFonts w:ascii="Calibri" w:eastAsia="Calibri" w:hAnsi="Calibri" w:cs="Calibri"/>
                <w:spacing w:val="-1"/>
              </w:rPr>
              <w:t>е</w:t>
            </w:r>
            <w:r w:rsidRPr="001F38DD">
              <w:rPr>
                <w:rFonts w:ascii="Calibri" w:eastAsia="Calibri" w:hAnsi="Calibri" w:cs="Calibri"/>
              </w:rPr>
              <w:t>е</w:t>
            </w:r>
            <w:r w:rsidRPr="001F38DD">
              <w:rPr>
                <w:rFonts w:ascii="Calibri" w:eastAsia="Calibri" w:hAnsi="Calibri" w:cs="Calibri"/>
                <w:spacing w:val="-1"/>
              </w:rPr>
              <w:t xml:space="preserve"> </w:t>
            </w:r>
            <w:r w:rsidRPr="001F38DD">
              <w:rPr>
                <w:rFonts w:ascii="Calibri" w:eastAsia="Calibri" w:hAnsi="Calibri" w:cs="Calibri"/>
                <w:spacing w:val="2"/>
              </w:rPr>
              <w:t>м</w:t>
            </w:r>
            <w:r w:rsidRPr="001F38DD">
              <w:rPr>
                <w:rFonts w:ascii="Calibri" w:eastAsia="Calibri" w:hAnsi="Calibri" w:cs="Calibri"/>
                <w:spacing w:val="-1"/>
              </w:rPr>
              <w:t>а</w:t>
            </w:r>
            <w:r w:rsidRPr="001F38DD">
              <w:rPr>
                <w:rFonts w:ascii="Calibri" w:eastAsia="Calibri" w:hAnsi="Calibri" w:cs="Calibri"/>
                <w:spacing w:val="-6"/>
              </w:rPr>
              <w:t>к</w:t>
            </w:r>
            <w:r w:rsidRPr="001F38DD">
              <w:rPr>
                <w:rFonts w:ascii="Calibri" w:eastAsia="Calibri" w:hAnsi="Calibri" w:cs="Calibri"/>
                <w:spacing w:val="-1"/>
              </w:rPr>
              <w:t>с</w:t>
            </w:r>
            <w:r w:rsidRPr="001F38DD">
              <w:rPr>
                <w:rFonts w:ascii="Calibri" w:eastAsia="Calibri" w:hAnsi="Calibri" w:cs="Calibri"/>
                <w:spacing w:val="1"/>
              </w:rPr>
              <w:t>и</w:t>
            </w:r>
            <w:r w:rsidRPr="001F38DD">
              <w:rPr>
                <w:rFonts w:ascii="Calibri" w:eastAsia="Calibri" w:hAnsi="Calibri" w:cs="Calibri"/>
                <w:spacing w:val="2"/>
              </w:rPr>
              <w:t>м</w:t>
            </w:r>
            <w:r w:rsidRPr="001F38DD">
              <w:rPr>
                <w:rFonts w:ascii="Calibri" w:eastAsia="Calibri" w:hAnsi="Calibri" w:cs="Calibri"/>
                <w:spacing w:val="-1"/>
              </w:rPr>
              <w:t>а</w:t>
            </w:r>
            <w:r w:rsidRPr="001F38DD">
              <w:rPr>
                <w:rFonts w:ascii="Calibri" w:eastAsia="Calibri" w:hAnsi="Calibri" w:cs="Calibri"/>
              </w:rPr>
              <w:t>л</w:t>
            </w:r>
            <w:r w:rsidRPr="001F38DD">
              <w:rPr>
                <w:rFonts w:ascii="Calibri" w:eastAsia="Calibri" w:hAnsi="Calibri" w:cs="Calibri"/>
                <w:spacing w:val="1"/>
              </w:rPr>
              <w:t>ь</w:t>
            </w:r>
            <w:r w:rsidRPr="001F38DD">
              <w:rPr>
                <w:rFonts w:ascii="Calibri" w:eastAsia="Calibri" w:hAnsi="Calibri" w:cs="Calibri"/>
                <w:spacing w:val="-3"/>
              </w:rPr>
              <w:t>н</w:t>
            </w:r>
            <w:r w:rsidRPr="001F38DD">
              <w:rPr>
                <w:rFonts w:ascii="Calibri" w:eastAsia="Calibri" w:hAnsi="Calibri" w:cs="Calibri"/>
                <w:spacing w:val="10"/>
              </w:rPr>
              <w:t>о</w:t>
            </w:r>
            <w:r w:rsidRPr="001F38DD">
              <w:rPr>
                <w:rFonts w:ascii="Calibri" w:eastAsia="Calibri" w:hAnsi="Calibri" w:cs="Calibri"/>
              </w:rPr>
              <w:t>е</w:t>
            </w:r>
          </w:p>
          <w:p w14:paraId="50F7B1E6" w14:textId="77777777" w:rsidR="001F38DD" w:rsidRPr="001F38DD" w:rsidRDefault="001F38DD" w:rsidP="001F38DD">
            <w:pPr>
              <w:widowControl w:val="0"/>
              <w:autoSpaceDE w:val="0"/>
              <w:autoSpaceDN w:val="0"/>
              <w:adjustRightInd w:val="0"/>
              <w:spacing w:before="26" w:line="418" w:lineRule="exact"/>
              <w:ind w:left="253" w:right="365"/>
              <w:rPr>
                <w:rFonts w:ascii="Calibri" w:eastAsia="Calibri" w:hAnsi="Calibri" w:cs="Calibri"/>
              </w:rPr>
            </w:pPr>
            <w:r w:rsidRPr="001F38DD">
              <w:rPr>
                <w:rFonts w:ascii="Calibri" w:eastAsia="Calibri" w:hAnsi="Calibri" w:cs="Calibri"/>
                <w:spacing w:val="-16"/>
              </w:rPr>
              <w:lastRenderedPageBreak/>
              <w:t>к</w:t>
            </w:r>
            <w:r w:rsidRPr="001F38DD">
              <w:rPr>
                <w:rFonts w:ascii="Calibri" w:eastAsia="Calibri" w:hAnsi="Calibri" w:cs="Calibri"/>
              </w:rPr>
              <w:t>ол</w:t>
            </w:r>
            <w:r w:rsidRPr="001F38DD">
              <w:rPr>
                <w:rFonts w:ascii="Calibri" w:eastAsia="Calibri" w:hAnsi="Calibri" w:cs="Calibri"/>
                <w:spacing w:val="1"/>
              </w:rPr>
              <w:t>и</w:t>
            </w:r>
            <w:r w:rsidRPr="001F38DD">
              <w:rPr>
                <w:rFonts w:ascii="Calibri" w:eastAsia="Calibri" w:hAnsi="Calibri" w:cs="Calibri"/>
              </w:rPr>
              <w:t>ч</w:t>
            </w:r>
            <w:r w:rsidRPr="001F38DD">
              <w:rPr>
                <w:rFonts w:ascii="Calibri" w:eastAsia="Calibri" w:hAnsi="Calibri" w:cs="Calibri"/>
                <w:spacing w:val="4"/>
              </w:rPr>
              <w:t>е</w:t>
            </w:r>
            <w:r w:rsidRPr="001F38DD">
              <w:rPr>
                <w:rFonts w:ascii="Calibri" w:eastAsia="Calibri" w:hAnsi="Calibri" w:cs="Calibri"/>
                <w:spacing w:val="-1"/>
              </w:rPr>
              <w:t>с</w:t>
            </w:r>
            <w:r w:rsidRPr="001F38DD">
              <w:rPr>
                <w:rFonts w:ascii="Calibri" w:eastAsia="Calibri" w:hAnsi="Calibri" w:cs="Calibri"/>
                <w:spacing w:val="1"/>
              </w:rPr>
              <w:t>т</w:t>
            </w:r>
            <w:r w:rsidRPr="001F38DD">
              <w:rPr>
                <w:rFonts w:ascii="Calibri" w:eastAsia="Calibri" w:hAnsi="Calibri" w:cs="Calibri"/>
                <w:spacing w:val="2"/>
              </w:rPr>
              <w:t>в</w:t>
            </w:r>
            <w:r w:rsidRPr="001F38DD">
              <w:rPr>
                <w:rFonts w:ascii="Calibri" w:eastAsia="Calibri" w:hAnsi="Calibri" w:cs="Calibri"/>
              </w:rPr>
              <w:t>о</w:t>
            </w:r>
            <w:r w:rsidRPr="001F38DD">
              <w:rPr>
                <w:rFonts w:ascii="Calibri" w:eastAsia="Calibri" w:hAnsi="Calibri" w:cs="Calibri"/>
                <w:spacing w:val="-1"/>
              </w:rPr>
              <w:t xml:space="preserve"> </w:t>
            </w:r>
            <w:r w:rsidRPr="001F38DD">
              <w:rPr>
                <w:rFonts w:ascii="Calibri" w:eastAsia="Calibri" w:hAnsi="Calibri" w:cs="Calibri"/>
              </w:rPr>
              <w:t>ч</w:t>
            </w:r>
            <w:r w:rsidRPr="001F38DD">
              <w:rPr>
                <w:rFonts w:ascii="Calibri" w:eastAsia="Calibri" w:hAnsi="Calibri" w:cs="Calibri"/>
                <w:spacing w:val="-1"/>
              </w:rPr>
              <w:t>ас</w:t>
            </w:r>
            <w:r w:rsidRPr="001F38DD">
              <w:rPr>
                <w:rFonts w:ascii="Calibri" w:eastAsia="Calibri" w:hAnsi="Calibri" w:cs="Calibri"/>
              </w:rPr>
              <w:t>ов</w:t>
            </w:r>
            <w:r w:rsidRPr="001F38DD">
              <w:rPr>
                <w:rFonts w:ascii="Calibri" w:eastAsia="Calibri" w:hAnsi="Calibri" w:cs="Calibri"/>
                <w:spacing w:val="2"/>
              </w:rPr>
              <w:t xml:space="preserve"> </w:t>
            </w:r>
            <w:r w:rsidRPr="001F38DD">
              <w:rPr>
                <w:rFonts w:ascii="Calibri" w:eastAsia="Calibri" w:hAnsi="Calibri" w:cs="Calibri"/>
                <w:spacing w:val="1"/>
              </w:rPr>
              <w:t>н</w:t>
            </w:r>
            <w:r w:rsidRPr="001F38DD">
              <w:rPr>
                <w:rFonts w:ascii="Calibri" w:eastAsia="Calibri" w:hAnsi="Calibri" w:cs="Calibri"/>
              </w:rPr>
              <w:t>а</w:t>
            </w:r>
            <w:r w:rsidRPr="001F38DD">
              <w:rPr>
                <w:rFonts w:ascii="Calibri" w:eastAsia="Calibri" w:hAnsi="Calibri" w:cs="Calibri"/>
                <w:spacing w:val="-4"/>
              </w:rPr>
              <w:t xml:space="preserve"> </w:t>
            </w:r>
            <w:r w:rsidRPr="001F38DD">
              <w:rPr>
                <w:rFonts w:ascii="Calibri" w:eastAsia="Calibri" w:hAnsi="Calibri" w:cs="Calibri"/>
                <w:spacing w:val="2"/>
              </w:rPr>
              <w:t>в</w:t>
            </w:r>
            <w:r w:rsidRPr="001F38DD">
              <w:rPr>
                <w:rFonts w:ascii="Calibri" w:eastAsia="Calibri" w:hAnsi="Calibri" w:cs="Calibri"/>
                <w:spacing w:val="4"/>
              </w:rPr>
              <w:t>е</w:t>
            </w:r>
            <w:r w:rsidRPr="001F38DD">
              <w:rPr>
                <w:rFonts w:ascii="Calibri" w:eastAsia="Calibri" w:hAnsi="Calibri" w:cs="Calibri"/>
                <w:spacing w:val="-1"/>
              </w:rPr>
              <w:t>с</w:t>
            </w:r>
            <w:r w:rsidRPr="001F38DD">
              <w:rPr>
                <w:rFonts w:ascii="Calibri" w:eastAsia="Calibri" w:hAnsi="Calibri" w:cs="Calibri"/>
              </w:rPr>
              <w:t xml:space="preserve">ь </w:t>
            </w:r>
            <w:r w:rsidRPr="001F38DD">
              <w:rPr>
                <w:rFonts w:ascii="Calibri" w:eastAsia="Calibri" w:hAnsi="Calibri" w:cs="Calibri"/>
                <w:spacing w:val="1"/>
              </w:rPr>
              <w:t>п</w:t>
            </w:r>
            <w:r w:rsidRPr="001F38DD">
              <w:rPr>
                <w:rFonts w:ascii="Calibri" w:eastAsia="Calibri" w:hAnsi="Calibri" w:cs="Calibri"/>
                <w:spacing w:val="-1"/>
              </w:rPr>
              <w:t>е</w:t>
            </w:r>
            <w:r w:rsidRPr="001F38DD">
              <w:rPr>
                <w:rFonts w:ascii="Calibri" w:eastAsia="Calibri" w:hAnsi="Calibri" w:cs="Calibri"/>
              </w:rPr>
              <w:t>р</w:t>
            </w:r>
            <w:r w:rsidRPr="001F38DD">
              <w:rPr>
                <w:rFonts w:ascii="Calibri" w:eastAsia="Calibri" w:hAnsi="Calibri" w:cs="Calibri"/>
                <w:spacing w:val="-3"/>
              </w:rPr>
              <w:t>и</w:t>
            </w:r>
            <w:r w:rsidRPr="001F38DD">
              <w:rPr>
                <w:rFonts w:ascii="Calibri" w:eastAsia="Calibri" w:hAnsi="Calibri" w:cs="Calibri"/>
              </w:rPr>
              <w:t>од</w:t>
            </w:r>
            <w:r w:rsidRPr="001F38DD">
              <w:rPr>
                <w:rFonts w:ascii="Calibri" w:eastAsia="Calibri" w:hAnsi="Calibri" w:cs="Calibri"/>
                <w:spacing w:val="-5"/>
              </w:rPr>
              <w:t xml:space="preserve"> </w:t>
            </w:r>
            <w:r w:rsidRPr="001F38DD">
              <w:rPr>
                <w:rFonts w:ascii="Calibri" w:eastAsia="Calibri" w:hAnsi="Calibri" w:cs="Calibri"/>
                <w:spacing w:val="5"/>
              </w:rPr>
              <w:t>о</w:t>
            </w:r>
            <w:r w:rsidRPr="001F38DD">
              <w:rPr>
                <w:rFonts w:ascii="Calibri" w:eastAsia="Calibri" w:hAnsi="Calibri" w:cs="Calibri"/>
                <w:spacing w:val="-7"/>
              </w:rPr>
              <w:t>б</w:t>
            </w:r>
            <w:r w:rsidRPr="001F38DD">
              <w:rPr>
                <w:rFonts w:ascii="Calibri" w:eastAsia="Calibri" w:hAnsi="Calibri" w:cs="Calibri"/>
                <w:spacing w:val="-9"/>
              </w:rPr>
              <w:t>у</w:t>
            </w:r>
            <w:r w:rsidRPr="001F38DD">
              <w:rPr>
                <w:rFonts w:ascii="Calibri" w:eastAsia="Calibri" w:hAnsi="Calibri" w:cs="Calibri"/>
              </w:rPr>
              <w:t>ч</w:t>
            </w:r>
            <w:r w:rsidRPr="001F38DD">
              <w:rPr>
                <w:rFonts w:ascii="Calibri" w:eastAsia="Calibri" w:hAnsi="Calibri" w:cs="Calibri"/>
                <w:spacing w:val="-1"/>
              </w:rPr>
              <w:t>е</w:t>
            </w:r>
            <w:r w:rsidRPr="001F38DD">
              <w:rPr>
                <w:rFonts w:ascii="Calibri" w:eastAsia="Calibri" w:hAnsi="Calibri" w:cs="Calibri"/>
                <w:spacing w:val="1"/>
              </w:rPr>
              <w:t>ни</w:t>
            </w:r>
            <w:r w:rsidRPr="001F38DD">
              <w:rPr>
                <w:rFonts w:ascii="Calibri" w:eastAsia="Calibri" w:hAnsi="Calibri" w:cs="Calibri"/>
              </w:rPr>
              <w:t>я</w:t>
            </w:r>
          </w:p>
        </w:tc>
        <w:tc>
          <w:tcPr>
            <w:tcW w:w="6240" w:type="dxa"/>
            <w:gridSpan w:val="16"/>
            <w:tcBorders>
              <w:top w:val="single" w:sz="4" w:space="0" w:color="000000"/>
              <w:left w:val="single" w:sz="4" w:space="0" w:color="000000"/>
              <w:bottom w:val="single" w:sz="4" w:space="0" w:color="000000"/>
              <w:right w:val="single" w:sz="4" w:space="0" w:color="000000"/>
            </w:tcBorders>
          </w:tcPr>
          <w:p w14:paraId="4970A2BD" w14:textId="77777777" w:rsidR="001F38DD" w:rsidRPr="001F38DD" w:rsidRDefault="001F38DD" w:rsidP="001F38DD">
            <w:pPr>
              <w:widowControl w:val="0"/>
              <w:autoSpaceDE w:val="0"/>
              <w:autoSpaceDN w:val="0"/>
              <w:adjustRightInd w:val="0"/>
              <w:spacing w:line="267" w:lineRule="exact"/>
              <w:ind w:left="2831" w:right="2841"/>
              <w:jc w:val="center"/>
              <w:rPr>
                <w:rFonts w:ascii="Calibri" w:eastAsia="Calibri" w:hAnsi="Calibri" w:cs="Calibri"/>
              </w:rPr>
            </w:pPr>
            <w:r w:rsidRPr="001F38DD">
              <w:rPr>
                <w:rFonts w:ascii="Calibri" w:eastAsia="Calibri" w:hAnsi="Calibri" w:cs="Calibri"/>
                <w:w w:val="99"/>
              </w:rPr>
              <w:lastRenderedPageBreak/>
              <w:t>346,5</w:t>
            </w:r>
          </w:p>
        </w:tc>
        <w:tc>
          <w:tcPr>
            <w:tcW w:w="756" w:type="dxa"/>
            <w:tcBorders>
              <w:top w:val="single" w:sz="4" w:space="0" w:color="000000"/>
              <w:left w:val="single" w:sz="4" w:space="0" w:color="000000"/>
              <w:bottom w:val="single" w:sz="4" w:space="0" w:color="000000"/>
              <w:right w:val="single" w:sz="4" w:space="0" w:color="000000"/>
            </w:tcBorders>
          </w:tcPr>
          <w:p w14:paraId="012012DE" w14:textId="77777777" w:rsidR="001F38DD" w:rsidRPr="001F38DD" w:rsidRDefault="001F38DD" w:rsidP="001F38DD">
            <w:pPr>
              <w:widowControl w:val="0"/>
              <w:autoSpaceDE w:val="0"/>
              <w:autoSpaceDN w:val="0"/>
              <w:adjustRightInd w:val="0"/>
              <w:spacing w:line="267" w:lineRule="exact"/>
              <w:ind w:left="167"/>
              <w:rPr>
                <w:rFonts w:ascii="Calibri" w:eastAsia="Calibri" w:hAnsi="Calibri" w:cs="Calibri"/>
              </w:rPr>
            </w:pPr>
            <w:r w:rsidRPr="001F38DD">
              <w:rPr>
                <w:rFonts w:ascii="Calibri" w:eastAsia="Calibri" w:hAnsi="Calibri" w:cs="Calibri"/>
              </w:rPr>
              <w:t>82,5</w:t>
            </w:r>
          </w:p>
        </w:tc>
      </w:tr>
      <w:tr w:rsidR="001F38DD" w:rsidRPr="001F38DD" w14:paraId="4579B94C" w14:textId="77777777" w:rsidTr="00D904ED">
        <w:trPr>
          <w:trHeight w:val="686"/>
        </w:trPr>
        <w:tc>
          <w:tcPr>
            <w:tcW w:w="3245" w:type="dxa"/>
            <w:vMerge/>
            <w:tcBorders>
              <w:top w:val="single" w:sz="4" w:space="0" w:color="000000"/>
              <w:left w:val="single" w:sz="4" w:space="0" w:color="000000"/>
              <w:bottom w:val="single" w:sz="4" w:space="0" w:color="000000"/>
              <w:right w:val="single" w:sz="4" w:space="0" w:color="000000"/>
            </w:tcBorders>
            <w:vAlign w:val="center"/>
          </w:tcPr>
          <w:p w14:paraId="49A86756" w14:textId="77777777" w:rsidR="001F38DD" w:rsidRPr="001F38DD" w:rsidRDefault="001F38DD" w:rsidP="001F38DD">
            <w:pPr>
              <w:rPr>
                <w:rFonts w:ascii="Calibri" w:eastAsia="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5C911905" w14:textId="77777777" w:rsidR="001F38DD" w:rsidRPr="001F38DD" w:rsidRDefault="001F38DD" w:rsidP="001F38DD">
            <w:pPr>
              <w:widowControl w:val="0"/>
              <w:autoSpaceDE w:val="0"/>
              <w:autoSpaceDN w:val="0"/>
              <w:adjustRightInd w:val="0"/>
              <w:spacing w:line="267" w:lineRule="exact"/>
              <w:ind w:left="3184" w:right="3189"/>
              <w:jc w:val="center"/>
              <w:rPr>
                <w:rFonts w:ascii="Calibri" w:eastAsia="Calibri" w:hAnsi="Calibri" w:cs="Calibri"/>
              </w:rPr>
            </w:pPr>
            <w:r w:rsidRPr="001F38DD">
              <w:rPr>
                <w:rFonts w:ascii="Calibri" w:eastAsia="Calibri" w:hAnsi="Calibri" w:cs="Calibri"/>
                <w:w w:val="99"/>
              </w:rPr>
              <w:t>429</w:t>
            </w:r>
          </w:p>
        </w:tc>
      </w:tr>
      <w:tr w:rsidR="001F38DD" w:rsidRPr="001F38DD" w14:paraId="022684BE" w14:textId="77777777" w:rsidTr="00D904ED">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14:paraId="69C66256" w14:textId="77777777" w:rsidR="001F38DD" w:rsidRPr="001F38DD" w:rsidRDefault="001F38DD" w:rsidP="001F38DD">
            <w:pPr>
              <w:widowControl w:val="0"/>
              <w:autoSpaceDE w:val="0"/>
              <w:autoSpaceDN w:val="0"/>
              <w:adjustRightInd w:val="0"/>
              <w:spacing w:line="267" w:lineRule="exact"/>
              <w:ind w:left="253"/>
              <w:rPr>
                <w:rFonts w:ascii="Calibri" w:eastAsia="Calibri" w:hAnsi="Calibri" w:cs="Calibri"/>
              </w:rPr>
            </w:pPr>
            <w:r w:rsidRPr="001F38DD">
              <w:rPr>
                <w:rFonts w:ascii="Calibri" w:eastAsia="Calibri" w:hAnsi="Calibri" w:cs="Calibri"/>
              </w:rPr>
              <w:t>О</w:t>
            </w:r>
            <w:r w:rsidRPr="001F38DD">
              <w:rPr>
                <w:rFonts w:ascii="Calibri" w:eastAsia="Calibri" w:hAnsi="Calibri" w:cs="Calibri"/>
                <w:spacing w:val="-7"/>
              </w:rPr>
              <w:t>б</w:t>
            </w:r>
            <w:r w:rsidRPr="001F38DD">
              <w:rPr>
                <w:rFonts w:ascii="Calibri" w:eastAsia="Calibri" w:hAnsi="Calibri" w:cs="Calibri"/>
                <w:spacing w:val="1"/>
              </w:rPr>
              <w:t>ъ</w:t>
            </w:r>
            <w:r w:rsidRPr="001F38DD">
              <w:rPr>
                <w:rFonts w:ascii="Calibri" w:eastAsia="Calibri" w:hAnsi="Calibri" w:cs="Calibri"/>
                <w:spacing w:val="-1"/>
              </w:rPr>
              <w:t>е</w:t>
            </w:r>
            <w:r w:rsidRPr="001F38DD">
              <w:rPr>
                <w:rFonts w:ascii="Calibri" w:eastAsia="Calibri" w:hAnsi="Calibri" w:cs="Calibri"/>
              </w:rPr>
              <w:t>м</w:t>
            </w:r>
            <w:r w:rsidRPr="001F38DD">
              <w:rPr>
                <w:rFonts w:ascii="Calibri" w:eastAsia="Calibri" w:hAnsi="Calibri" w:cs="Calibri"/>
                <w:spacing w:val="1"/>
              </w:rPr>
              <w:t xml:space="preserve"> </w:t>
            </w:r>
            <w:r w:rsidRPr="001F38DD">
              <w:rPr>
                <w:rFonts w:ascii="Calibri" w:eastAsia="Calibri" w:hAnsi="Calibri" w:cs="Calibri"/>
                <w:spacing w:val="2"/>
              </w:rPr>
              <w:t>в</w:t>
            </w:r>
            <w:r w:rsidRPr="001F38DD">
              <w:rPr>
                <w:rFonts w:ascii="Calibri" w:eastAsia="Calibri" w:hAnsi="Calibri" w:cs="Calibri"/>
              </w:rPr>
              <w:t>р</w:t>
            </w:r>
            <w:r w:rsidRPr="001F38DD">
              <w:rPr>
                <w:rFonts w:ascii="Calibri" w:eastAsia="Calibri" w:hAnsi="Calibri" w:cs="Calibri"/>
                <w:spacing w:val="-1"/>
              </w:rPr>
              <w:t>е</w:t>
            </w:r>
            <w:r w:rsidRPr="001F38DD">
              <w:rPr>
                <w:rFonts w:ascii="Calibri" w:eastAsia="Calibri" w:hAnsi="Calibri" w:cs="Calibri"/>
                <w:spacing w:val="2"/>
              </w:rPr>
              <w:t>м</w:t>
            </w:r>
            <w:r w:rsidRPr="001F38DD">
              <w:rPr>
                <w:rFonts w:ascii="Calibri" w:eastAsia="Calibri" w:hAnsi="Calibri" w:cs="Calibri"/>
                <w:spacing w:val="-1"/>
              </w:rPr>
              <w:t>е</w:t>
            </w:r>
            <w:r w:rsidRPr="001F38DD">
              <w:rPr>
                <w:rFonts w:ascii="Calibri" w:eastAsia="Calibri" w:hAnsi="Calibri" w:cs="Calibri"/>
                <w:spacing w:val="1"/>
              </w:rPr>
              <w:t>н</w:t>
            </w:r>
            <w:r w:rsidRPr="001F38DD">
              <w:rPr>
                <w:rFonts w:ascii="Calibri" w:eastAsia="Calibri" w:hAnsi="Calibri" w:cs="Calibri"/>
              </w:rPr>
              <w:t>и</w:t>
            </w:r>
            <w:r w:rsidRPr="001F38DD">
              <w:rPr>
                <w:rFonts w:ascii="Calibri" w:eastAsia="Calibri" w:hAnsi="Calibri" w:cs="Calibri"/>
                <w:spacing w:val="-3"/>
              </w:rPr>
              <w:t xml:space="preserve"> </w:t>
            </w:r>
            <w:r w:rsidRPr="001F38DD">
              <w:rPr>
                <w:rFonts w:ascii="Calibri" w:eastAsia="Calibri" w:hAnsi="Calibri" w:cs="Calibri"/>
                <w:spacing w:val="1"/>
              </w:rPr>
              <w:t>н</w:t>
            </w:r>
            <w:r w:rsidRPr="001F38DD">
              <w:rPr>
                <w:rFonts w:ascii="Calibri" w:eastAsia="Calibri" w:hAnsi="Calibri" w:cs="Calibri"/>
              </w:rPr>
              <w:t>а</w:t>
            </w:r>
          </w:p>
          <w:p w14:paraId="7AB77340" w14:textId="77777777" w:rsidR="001F38DD" w:rsidRPr="001F38DD" w:rsidRDefault="001F38DD" w:rsidP="001F38DD">
            <w:pPr>
              <w:widowControl w:val="0"/>
              <w:autoSpaceDE w:val="0"/>
              <w:autoSpaceDN w:val="0"/>
              <w:adjustRightInd w:val="0"/>
              <w:spacing w:before="7" w:line="130" w:lineRule="exact"/>
              <w:rPr>
                <w:rFonts w:ascii="Calibri" w:eastAsia="Calibri" w:hAnsi="Calibri" w:cs="Calibri"/>
              </w:rPr>
            </w:pPr>
          </w:p>
          <w:p w14:paraId="6ACD61AC" w14:textId="77777777" w:rsidR="001F38DD" w:rsidRPr="001F38DD" w:rsidRDefault="001F38DD" w:rsidP="001F38DD">
            <w:pPr>
              <w:widowControl w:val="0"/>
              <w:autoSpaceDE w:val="0"/>
              <w:autoSpaceDN w:val="0"/>
              <w:adjustRightInd w:val="0"/>
              <w:ind w:left="253"/>
              <w:rPr>
                <w:rFonts w:ascii="Calibri" w:eastAsia="Calibri" w:hAnsi="Calibri" w:cs="Calibri"/>
              </w:rPr>
            </w:pPr>
            <w:r w:rsidRPr="001F38DD">
              <w:rPr>
                <w:rFonts w:ascii="Calibri" w:eastAsia="Calibri" w:hAnsi="Calibri" w:cs="Calibri"/>
                <w:spacing w:val="-16"/>
              </w:rPr>
              <w:t>к</w:t>
            </w:r>
            <w:r w:rsidRPr="001F38DD">
              <w:rPr>
                <w:rFonts w:ascii="Calibri" w:eastAsia="Calibri" w:hAnsi="Calibri" w:cs="Calibri"/>
                <w:spacing w:val="5"/>
              </w:rPr>
              <w:t>о</w:t>
            </w:r>
            <w:r w:rsidRPr="001F38DD">
              <w:rPr>
                <w:rFonts w:ascii="Calibri" w:eastAsia="Calibri" w:hAnsi="Calibri" w:cs="Calibri"/>
                <w:spacing w:val="1"/>
              </w:rPr>
              <w:t>н</w:t>
            </w:r>
            <w:r w:rsidRPr="001F38DD">
              <w:rPr>
                <w:rFonts w:ascii="Calibri" w:eastAsia="Calibri" w:hAnsi="Calibri" w:cs="Calibri"/>
                <w:spacing w:val="-1"/>
              </w:rPr>
              <w:t>с</w:t>
            </w:r>
            <w:r w:rsidRPr="001F38DD">
              <w:rPr>
                <w:rFonts w:ascii="Calibri" w:eastAsia="Calibri" w:hAnsi="Calibri" w:cs="Calibri"/>
                <w:spacing w:val="-19"/>
              </w:rPr>
              <w:t>у</w:t>
            </w:r>
            <w:r w:rsidRPr="001F38DD">
              <w:rPr>
                <w:rFonts w:ascii="Calibri" w:eastAsia="Calibri" w:hAnsi="Calibri" w:cs="Calibri"/>
              </w:rPr>
              <w:t>л</w:t>
            </w:r>
            <w:r w:rsidRPr="001F38DD">
              <w:rPr>
                <w:rFonts w:ascii="Calibri" w:eastAsia="Calibri" w:hAnsi="Calibri" w:cs="Calibri"/>
                <w:spacing w:val="-8"/>
              </w:rPr>
              <w:t>ь</w:t>
            </w:r>
            <w:r w:rsidRPr="001F38DD">
              <w:rPr>
                <w:rFonts w:ascii="Calibri" w:eastAsia="Calibri" w:hAnsi="Calibri" w:cs="Calibri"/>
                <w:spacing w:val="6"/>
              </w:rPr>
              <w:t>т</w:t>
            </w:r>
            <w:r w:rsidRPr="001F38DD">
              <w:rPr>
                <w:rFonts w:ascii="Calibri" w:eastAsia="Calibri" w:hAnsi="Calibri" w:cs="Calibri"/>
                <w:spacing w:val="-1"/>
              </w:rPr>
              <w:t>а</w:t>
            </w:r>
            <w:r w:rsidRPr="001F38DD">
              <w:rPr>
                <w:rFonts w:ascii="Calibri" w:eastAsia="Calibri" w:hAnsi="Calibri" w:cs="Calibri"/>
                <w:spacing w:val="1"/>
              </w:rPr>
              <w:t>ци</w:t>
            </w:r>
            <w:r w:rsidRPr="001F38DD">
              <w:rPr>
                <w:rFonts w:ascii="Calibri" w:eastAsia="Calibri" w:hAnsi="Calibri" w:cs="Calibri"/>
              </w:rPr>
              <w:t>и</w:t>
            </w:r>
          </w:p>
          <w:p w14:paraId="6428F466" w14:textId="77777777" w:rsidR="001F38DD" w:rsidRPr="001F38DD" w:rsidRDefault="001F38DD" w:rsidP="001F38DD">
            <w:pPr>
              <w:widowControl w:val="0"/>
              <w:autoSpaceDE w:val="0"/>
              <w:autoSpaceDN w:val="0"/>
              <w:adjustRightInd w:val="0"/>
              <w:spacing w:before="2" w:line="140" w:lineRule="exact"/>
              <w:rPr>
                <w:rFonts w:ascii="Calibri" w:eastAsia="Calibri" w:hAnsi="Calibri" w:cs="Calibri"/>
              </w:rPr>
            </w:pPr>
          </w:p>
          <w:p w14:paraId="1234E312" w14:textId="77777777" w:rsidR="001F38DD" w:rsidRPr="001F38DD" w:rsidRDefault="001F38DD" w:rsidP="001F38DD">
            <w:pPr>
              <w:widowControl w:val="0"/>
              <w:autoSpaceDE w:val="0"/>
              <w:autoSpaceDN w:val="0"/>
              <w:adjustRightInd w:val="0"/>
              <w:ind w:left="253"/>
              <w:rPr>
                <w:rFonts w:ascii="Calibri" w:eastAsia="Calibri" w:hAnsi="Calibri" w:cs="Calibri"/>
              </w:rPr>
            </w:pPr>
            <w:r w:rsidRPr="001F38DD">
              <w:rPr>
                <w:rFonts w:ascii="Calibri" w:eastAsia="Calibri" w:hAnsi="Calibri" w:cs="Calibri"/>
                <w:spacing w:val="2"/>
              </w:rPr>
              <w:t>(</w:t>
            </w:r>
            <w:r w:rsidRPr="001F38DD">
              <w:rPr>
                <w:rFonts w:ascii="Calibri" w:eastAsia="Calibri" w:hAnsi="Calibri" w:cs="Calibri"/>
                <w:spacing w:val="-3"/>
              </w:rPr>
              <w:t>п</w:t>
            </w:r>
            <w:r w:rsidRPr="001F38DD">
              <w:rPr>
                <w:rFonts w:ascii="Calibri" w:eastAsia="Calibri" w:hAnsi="Calibri" w:cs="Calibri"/>
              </w:rPr>
              <w:t>о</w:t>
            </w:r>
            <w:r w:rsidRPr="001F38DD">
              <w:rPr>
                <w:rFonts w:ascii="Calibri" w:eastAsia="Calibri" w:hAnsi="Calibri" w:cs="Calibri"/>
                <w:spacing w:val="2"/>
              </w:rPr>
              <w:t xml:space="preserve"> </w:t>
            </w:r>
            <w:r w:rsidRPr="001F38DD">
              <w:rPr>
                <w:rFonts w:ascii="Calibri" w:eastAsia="Calibri" w:hAnsi="Calibri" w:cs="Calibri"/>
                <w:spacing w:val="-7"/>
              </w:rPr>
              <w:t>г</w:t>
            </w:r>
            <w:r w:rsidRPr="001F38DD">
              <w:rPr>
                <w:rFonts w:ascii="Calibri" w:eastAsia="Calibri" w:hAnsi="Calibri" w:cs="Calibri"/>
              </w:rPr>
              <w:t>о</w:t>
            </w:r>
            <w:r w:rsidRPr="001F38DD">
              <w:rPr>
                <w:rFonts w:ascii="Calibri" w:eastAsia="Calibri" w:hAnsi="Calibri" w:cs="Calibri"/>
                <w:spacing w:val="-2"/>
              </w:rPr>
              <w:t>д</w:t>
            </w:r>
            <w:r w:rsidRPr="001F38DD">
              <w:rPr>
                <w:rFonts w:ascii="Calibri" w:eastAsia="Calibri" w:hAnsi="Calibri" w:cs="Calibri"/>
                <w:spacing w:val="-1"/>
              </w:rPr>
              <w:t>а</w:t>
            </w:r>
            <w:r w:rsidRPr="001F38DD">
              <w:rPr>
                <w:rFonts w:ascii="Calibri" w:eastAsia="Calibri" w:hAnsi="Calibri" w:cs="Calibri"/>
                <w:spacing w:val="2"/>
              </w:rPr>
              <w:t>м</w:t>
            </w:r>
            <w:r w:rsidRPr="001F38DD">
              <w:rPr>
                <w:rFonts w:ascii="Calibri" w:eastAsia="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11F7E03D" w14:textId="77777777" w:rsidR="001F38DD" w:rsidRPr="001F38DD" w:rsidRDefault="001F38DD" w:rsidP="001F38DD">
            <w:pPr>
              <w:widowControl w:val="0"/>
              <w:autoSpaceDE w:val="0"/>
              <w:autoSpaceDN w:val="0"/>
              <w:adjustRightInd w:val="0"/>
              <w:ind w:left="249" w:right="254"/>
              <w:jc w:val="center"/>
              <w:rPr>
                <w:rFonts w:ascii="Calibri" w:eastAsia="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14:paraId="6D624E90" w14:textId="77777777" w:rsidR="001F38DD" w:rsidRPr="001F38DD" w:rsidRDefault="001F38DD" w:rsidP="001F38DD">
            <w:pPr>
              <w:widowControl w:val="0"/>
              <w:autoSpaceDE w:val="0"/>
              <w:autoSpaceDN w:val="0"/>
              <w:adjustRightInd w:val="0"/>
              <w:ind w:left="249" w:right="249"/>
              <w:jc w:val="center"/>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14:paraId="6F6CD24F" w14:textId="77777777" w:rsidR="001F38DD" w:rsidRPr="001F38DD" w:rsidRDefault="001F38DD" w:rsidP="001F38DD">
            <w:pPr>
              <w:widowControl w:val="0"/>
              <w:autoSpaceDE w:val="0"/>
              <w:autoSpaceDN w:val="0"/>
              <w:adjustRightInd w:val="0"/>
              <w:ind w:left="254" w:right="249"/>
              <w:jc w:val="center"/>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14:paraId="3CCD2566" w14:textId="77777777" w:rsidR="001F38DD" w:rsidRPr="001F38DD" w:rsidRDefault="001F38DD" w:rsidP="001F38DD">
            <w:pPr>
              <w:widowControl w:val="0"/>
              <w:autoSpaceDE w:val="0"/>
              <w:autoSpaceDN w:val="0"/>
              <w:adjustRightInd w:val="0"/>
              <w:ind w:left="254" w:right="249"/>
              <w:jc w:val="center"/>
              <w:rPr>
                <w:rFonts w:ascii="Calibri" w:eastAsia="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14:paraId="252087E8" w14:textId="77777777" w:rsidR="001F38DD" w:rsidRPr="001F38DD" w:rsidRDefault="001F38DD" w:rsidP="001F38DD">
            <w:pPr>
              <w:widowControl w:val="0"/>
              <w:autoSpaceDE w:val="0"/>
              <w:autoSpaceDN w:val="0"/>
              <w:adjustRightInd w:val="0"/>
              <w:ind w:left="316" w:right="326"/>
              <w:jc w:val="center"/>
              <w:rPr>
                <w:rFonts w:ascii="Calibri" w:eastAsia="Calibri" w:hAnsi="Calibri" w:cs="Calibri"/>
              </w:rPr>
            </w:pPr>
            <w:r w:rsidRPr="001F38DD">
              <w:rPr>
                <w:rFonts w:ascii="Calibri" w:eastAsia="Calibri" w:hAnsi="Calibri" w:cs="Calibri"/>
              </w:rPr>
              <w:t>2</w:t>
            </w:r>
          </w:p>
        </w:tc>
        <w:tc>
          <w:tcPr>
            <w:tcW w:w="850" w:type="dxa"/>
            <w:gridSpan w:val="2"/>
            <w:tcBorders>
              <w:top w:val="single" w:sz="4" w:space="0" w:color="000000"/>
              <w:left w:val="single" w:sz="4" w:space="0" w:color="000000"/>
              <w:bottom w:val="single" w:sz="4" w:space="0" w:color="000000"/>
              <w:right w:val="single" w:sz="4" w:space="0" w:color="000000"/>
            </w:tcBorders>
          </w:tcPr>
          <w:p w14:paraId="6C0A9E8E" w14:textId="77777777" w:rsidR="001F38DD" w:rsidRPr="001F38DD" w:rsidRDefault="001F38DD" w:rsidP="001F38DD">
            <w:pPr>
              <w:widowControl w:val="0"/>
              <w:autoSpaceDE w:val="0"/>
              <w:autoSpaceDN w:val="0"/>
              <w:adjustRightInd w:val="0"/>
              <w:ind w:left="316" w:right="326"/>
              <w:jc w:val="center"/>
              <w:rPr>
                <w:rFonts w:ascii="Calibri" w:eastAsia="Calibri" w:hAnsi="Calibri" w:cs="Calibri"/>
              </w:rPr>
            </w:pPr>
            <w:r w:rsidRPr="001F38DD">
              <w:rPr>
                <w:rFonts w:ascii="Calibri" w:eastAsia="Calibri" w:hAnsi="Calibri" w:cs="Calibri"/>
              </w:rPr>
              <w:t>2</w:t>
            </w:r>
          </w:p>
        </w:tc>
        <w:tc>
          <w:tcPr>
            <w:tcW w:w="849" w:type="dxa"/>
            <w:gridSpan w:val="2"/>
            <w:tcBorders>
              <w:top w:val="single" w:sz="4" w:space="0" w:color="000000"/>
              <w:left w:val="single" w:sz="4" w:space="0" w:color="000000"/>
              <w:bottom w:val="single" w:sz="4" w:space="0" w:color="000000"/>
              <w:right w:val="single" w:sz="4" w:space="0" w:color="000000"/>
            </w:tcBorders>
          </w:tcPr>
          <w:p w14:paraId="6E718E2A" w14:textId="77777777" w:rsidR="001F38DD" w:rsidRPr="001F38DD" w:rsidRDefault="001F38DD" w:rsidP="001F38DD">
            <w:pPr>
              <w:widowControl w:val="0"/>
              <w:autoSpaceDE w:val="0"/>
              <w:autoSpaceDN w:val="0"/>
              <w:adjustRightInd w:val="0"/>
              <w:ind w:left="316" w:right="326"/>
              <w:jc w:val="center"/>
              <w:rPr>
                <w:rFonts w:ascii="Calibri" w:eastAsia="Calibri" w:hAnsi="Calibri" w:cs="Calibri"/>
              </w:rPr>
            </w:pPr>
            <w:r w:rsidRPr="001F38DD">
              <w:rPr>
                <w:rFonts w:ascii="Calibri" w:eastAsia="Calibri" w:hAnsi="Calibri" w:cs="Calibri"/>
              </w:rPr>
              <w:t>2</w:t>
            </w:r>
          </w:p>
        </w:tc>
        <w:tc>
          <w:tcPr>
            <w:tcW w:w="855" w:type="dxa"/>
            <w:gridSpan w:val="2"/>
            <w:tcBorders>
              <w:top w:val="single" w:sz="4" w:space="0" w:color="000000"/>
              <w:left w:val="single" w:sz="4" w:space="0" w:color="000000"/>
              <w:bottom w:val="single" w:sz="4" w:space="0" w:color="000000"/>
              <w:right w:val="single" w:sz="4" w:space="0" w:color="000000"/>
            </w:tcBorders>
          </w:tcPr>
          <w:p w14:paraId="1567E6B5" w14:textId="77777777" w:rsidR="001F38DD" w:rsidRPr="001F38DD" w:rsidRDefault="001F38DD" w:rsidP="001F38DD">
            <w:pPr>
              <w:widowControl w:val="0"/>
              <w:autoSpaceDE w:val="0"/>
              <w:autoSpaceDN w:val="0"/>
              <w:adjustRightInd w:val="0"/>
              <w:ind w:left="321" w:right="326"/>
              <w:jc w:val="center"/>
              <w:rPr>
                <w:rFonts w:ascii="Calibri" w:eastAsia="Calibri" w:hAnsi="Calibri" w:cs="Calibri"/>
              </w:rPr>
            </w:pPr>
            <w:r w:rsidRPr="001F38DD">
              <w:rPr>
                <w:rFonts w:ascii="Calibri" w:eastAsia="Calibri" w:hAnsi="Calibri" w:cs="Calibri"/>
              </w:rPr>
              <w:t>4</w:t>
            </w:r>
          </w:p>
        </w:tc>
        <w:tc>
          <w:tcPr>
            <w:tcW w:w="756" w:type="dxa"/>
            <w:tcBorders>
              <w:top w:val="single" w:sz="4" w:space="0" w:color="000000"/>
              <w:left w:val="single" w:sz="4" w:space="0" w:color="000000"/>
              <w:bottom w:val="single" w:sz="4" w:space="0" w:color="000000"/>
              <w:right w:val="single" w:sz="4" w:space="0" w:color="000000"/>
            </w:tcBorders>
          </w:tcPr>
          <w:p w14:paraId="4E0A7490" w14:textId="77777777" w:rsidR="001F38DD" w:rsidRPr="001F38DD" w:rsidRDefault="001F38DD" w:rsidP="001F38DD">
            <w:pPr>
              <w:widowControl w:val="0"/>
              <w:autoSpaceDE w:val="0"/>
              <w:autoSpaceDN w:val="0"/>
              <w:adjustRightInd w:val="0"/>
              <w:ind w:left="249" w:right="249"/>
              <w:jc w:val="center"/>
              <w:rPr>
                <w:rFonts w:ascii="Calibri" w:eastAsia="Calibri" w:hAnsi="Calibri" w:cs="Calibri"/>
              </w:rPr>
            </w:pPr>
            <w:r w:rsidRPr="001F38DD">
              <w:rPr>
                <w:rFonts w:ascii="Calibri" w:eastAsia="Calibri" w:hAnsi="Calibri" w:cs="Calibri"/>
              </w:rPr>
              <w:t>4</w:t>
            </w:r>
          </w:p>
        </w:tc>
      </w:tr>
      <w:tr w:rsidR="001F38DD" w:rsidRPr="001F38DD" w14:paraId="1F9EB087" w14:textId="77777777" w:rsidTr="00D904ED">
        <w:trPr>
          <w:trHeight w:hRule="exact" w:val="422"/>
        </w:trPr>
        <w:tc>
          <w:tcPr>
            <w:tcW w:w="3245" w:type="dxa"/>
            <w:vMerge w:val="restart"/>
            <w:tcBorders>
              <w:top w:val="single" w:sz="4" w:space="0" w:color="000000"/>
              <w:left w:val="single" w:sz="4" w:space="0" w:color="000000"/>
              <w:bottom w:val="single" w:sz="4" w:space="0" w:color="000000"/>
              <w:right w:val="single" w:sz="4" w:space="0" w:color="000000"/>
            </w:tcBorders>
          </w:tcPr>
          <w:p w14:paraId="1ABF2AFE" w14:textId="77777777" w:rsidR="001F38DD" w:rsidRPr="001F38DD" w:rsidRDefault="001F38DD" w:rsidP="001F38DD">
            <w:pPr>
              <w:widowControl w:val="0"/>
              <w:autoSpaceDE w:val="0"/>
              <w:autoSpaceDN w:val="0"/>
              <w:adjustRightInd w:val="0"/>
              <w:spacing w:line="267" w:lineRule="exact"/>
              <w:ind w:left="253"/>
              <w:rPr>
                <w:rFonts w:ascii="Calibri" w:eastAsia="Calibri" w:hAnsi="Calibri" w:cs="Calibri"/>
              </w:rPr>
            </w:pPr>
            <w:r w:rsidRPr="001F38DD">
              <w:rPr>
                <w:rFonts w:ascii="Calibri" w:eastAsia="Calibri" w:hAnsi="Calibri" w:cs="Calibri"/>
              </w:rPr>
              <w:t>О</w:t>
            </w:r>
            <w:r w:rsidRPr="001F38DD">
              <w:rPr>
                <w:rFonts w:ascii="Calibri" w:eastAsia="Calibri" w:hAnsi="Calibri" w:cs="Calibri"/>
                <w:spacing w:val="-2"/>
              </w:rPr>
              <w:t>б</w:t>
            </w:r>
            <w:r w:rsidRPr="001F38DD">
              <w:rPr>
                <w:rFonts w:ascii="Calibri" w:eastAsia="Calibri" w:hAnsi="Calibri" w:cs="Calibri"/>
                <w:spacing w:val="2"/>
              </w:rPr>
              <w:t>щ</w:t>
            </w:r>
            <w:r w:rsidRPr="001F38DD">
              <w:rPr>
                <w:rFonts w:ascii="Calibri" w:eastAsia="Calibri" w:hAnsi="Calibri" w:cs="Calibri"/>
                <w:spacing w:val="1"/>
              </w:rPr>
              <w:t>и</w:t>
            </w:r>
            <w:r w:rsidRPr="001F38DD">
              <w:rPr>
                <w:rFonts w:ascii="Calibri" w:eastAsia="Calibri" w:hAnsi="Calibri" w:cs="Calibri"/>
              </w:rPr>
              <w:t>й</w:t>
            </w:r>
            <w:r w:rsidRPr="001F38DD">
              <w:rPr>
                <w:rFonts w:ascii="Calibri" w:eastAsia="Calibri" w:hAnsi="Calibri" w:cs="Calibri"/>
                <w:spacing w:val="-4"/>
              </w:rPr>
              <w:t xml:space="preserve"> </w:t>
            </w:r>
            <w:r w:rsidRPr="001F38DD">
              <w:rPr>
                <w:rFonts w:ascii="Calibri" w:eastAsia="Calibri" w:hAnsi="Calibri" w:cs="Calibri"/>
                <w:spacing w:val="5"/>
              </w:rPr>
              <w:t>о</w:t>
            </w:r>
            <w:r w:rsidRPr="001F38DD">
              <w:rPr>
                <w:rFonts w:ascii="Calibri" w:eastAsia="Calibri" w:hAnsi="Calibri" w:cs="Calibri"/>
                <w:spacing w:val="-7"/>
              </w:rPr>
              <w:t>б</w:t>
            </w:r>
            <w:r w:rsidRPr="001F38DD">
              <w:rPr>
                <w:rFonts w:ascii="Calibri" w:eastAsia="Calibri" w:hAnsi="Calibri" w:cs="Calibri"/>
                <w:spacing w:val="1"/>
              </w:rPr>
              <w:t>ъ</w:t>
            </w:r>
            <w:r w:rsidRPr="001F38DD">
              <w:rPr>
                <w:rFonts w:ascii="Calibri" w:eastAsia="Calibri" w:hAnsi="Calibri" w:cs="Calibri"/>
                <w:spacing w:val="-1"/>
              </w:rPr>
              <w:t>е</w:t>
            </w:r>
            <w:r w:rsidRPr="001F38DD">
              <w:rPr>
                <w:rFonts w:ascii="Calibri" w:eastAsia="Calibri" w:hAnsi="Calibri" w:cs="Calibri"/>
              </w:rPr>
              <w:t>м</w:t>
            </w:r>
            <w:r w:rsidRPr="001F38DD">
              <w:rPr>
                <w:rFonts w:ascii="Calibri" w:eastAsia="Calibri" w:hAnsi="Calibri" w:cs="Calibri"/>
                <w:spacing w:val="-2"/>
              </w:rPr>
              <w:t xml:space="preserve"> </w:t>
            </w:r>
            <w:r w:rsidRPr="001F38DD">
              <w:rPr>
                <w:rFonts w:ascii="Calibri" w:eastAsia="Calibri" w:hAnsi="Calibri" w:cs="Calibri"/>
                <w:spacing w:val="2"/>
              </w:rPr>
              <w:t>в</w:t>
            </w:r>
            <w:r w:rsidRPr="001F38DD">
              <w:rPr>
                <w:rFonts w:ascii="Calibri" w:eastAsia="Calibri" w:hAnsi="Calibri" w:cs="Calibri"/>
              </w:rPr>
              <w:t>р</w:t>
            </w:r>
            <w:r w:rsidRPr="001F38DD">
              <w:rPr>
                <w:rFonts w:ascii="Calibri" w:eastAsia="Calibri" w:hAnsi="Calibri" w:cs="Calibri"/>
                <w:spacing w:val="-1"/>
              </w:rPr>
              <w:t>е</w:t>
            </w:r>
            <w:r w:rsidRPr="001F38DD">
              <w:rPr>
                <w:rFonts w:ascii="Calibri" w:eastAsia="Calibri" w:hAnsi="Calibri" w:cs="Calibri"/>
                <w:spacing w:val="2"/>
              </w:rPr>
              <w:t>м</w:t>
            </w:r>
            <w:r w:rsidRPr="001F38DD">
              <w:rPr>
                <w:rFonts w:ascii="Calibri" w:eastAsia="Calibri" w:hAnsi="Calibri" w:cs="Calibri"/>
                <w:spacing w:val="-1"/>
              </w:rPr>
              <w:t>е</w:t>
            </w:r>
            <w:r w:rsidRPr="001F38DD">
              <w:rPr>
                <w:rFonts w:ascii="Calibri" w:eastAsia="Calibri" w:hAnsi="Calibri" w:cs="Calibri"/>
                <w:spacing w:val="1"/>
              </w:rPr>
              <w:t>н</w:t>
            </w:r>
            <w:r w:rsidRPr="001F38DD">
              <w:rPr>
                <w:rFonts w:ascii="Calibri" w:eastAsia="Calibri" w:hAnsi="Calibri" w:cs="Calibri"/>
              </w:rPr>
              <w:t>и</w:t>
            </w:r>
            <w:r w:rsidRPr="001F38DD">
              <w:rPr>
                <w:rFonts w:ascii="Calibri" w:eastAsia="Calibri" w:hAnsi="Calibri" w:cs="Calibri"/>
                <w:spacing w:val="-3"/>
              </w:rPr>
              <w:t xml:space="preserve"> </w:t>
            </w:r>
            <w:r w:rsidRPr="001F38DD">
              <w:rPr>
                <w:rFonts w:ascii="Calibri" w:eastAsia="Calibri" w:hAnsi="Calibri" w:cs="Calibri"/>
                <w:spacing w:val="1"/>
              </w:rPr>
              <w:t>н</w:t>
            </w:r>
            <w:r w:rsidRPr="001F38DD">
              <w:rPr>
                <w:rFonts w:ascii="Calibri" w:eastAsia="Calibri" w:hAnsi="Calibri" w:cs="Calibri"/>
              </w:rPr>
              <w:t>а</w:t>
            </w:r>
          </w:p>
          <w:p w14:paraId="32E10E12" w14:textId="77777777" w:rsidR="001F38DD" w:rsidRPr="001F38DD" w:rsidRDefault="001F38DD" w:rsidP="001F38DD">
            <w:pPr>
              <w:widowControl w:val="0"/>
              <w:autoSpaceDE w:val="0"/>
              <w:autoSpaceDN w:val="0"/>
              <w:adjustRightInd w:val="0"/>
              <w:spacing w:before="2" w:line="140" w:lineRule="exact"/>
              <w:rPr>
                <w:rFonts w:ascii="Calibri" w:eastAsia="Calibri" w:hAnsi="Calibri" w:cs="Calibri"/>
              </w:rPr>
            </w:pPr>
          </w:p>
          <w:p w14:paraId="7EE59111" w14:textId="77777777" w:rsidR="001F38DD" w:rsidRPr="001F38DD" w:rsidRDefault="001F38DD" w:rsidP="001F38DD">
            <w:pPr>
              <w:widowControl w:val="0"/>
              <w:autoSpaceDE w:val="0"/>
              <w:autoSpaceDN w:val="0"/>
              <w:adjustRightInd w:val="0"/>
              <w:ind w:left="253"/>
              <w:rPr>
                <w:rFonts w:ascii="Calibri" w:eastAsia="Calibri" w:hAnsi="Calibri" w:cs="Calibri"/>
              </w:rPr>
            </w:pPr>
            <w:r w:rsidRPr="001F38DD">
              <w:rPr>
                <w:rFonts w:ascii="Calibri" w:eastAsia="Calibri" w:hAnsi="Calibri" w:cs="Calibri"/>
                <w:spacing w:val="-16"/>
              </w:rPr>
              <w:t>к</w:t>
            </w:r>
            <w:r w:rsidRPr="001F38DD">
              <w:rPr>
                <w:rFonts w:ascii="Calibri" w:eastAsia="Calibri" w:hAnsi="Calibri" w:cs="Calibri"/>
                <w:spacing w:val="5"/>
              </w:rPr>
              <w:t>о</w:t>
            </w:r>
            <w:r w:rsidRPr="001F38DD">
              <w:rPr>
                <w:rFonts w:ascii="Calibri" w:eastAsia="Calibri" w:hAnsi="Calibri" w:cs="Calibri"/>
                <w:spacing w:val="1"/>
              </w:rPr>
              <w:t>н</w:t>
            </w:r>
            <w:r w:rsidRPr="001F38DD">
              <w:rPr>
                <w:rFonts w:ascii="Calibri" w:eastAsia="Calibri" w:hAnsi="Calibri" w:cs="Calibri"/>
                <w:spacing w:val="-1"/>
              </w:rPr>
              <w:t>с</w:t>
            </w:r>
            <w:r w:rsidRPr="001F38DD">
              <w:rPr>
                <w:rFonts w:ascii="Calibri" w:eastAsia="Calibri" w:hAnsi="Calibri" w:cs="Calibri"/>
                <w:spacing w:val="-19"/>
              </w:rPr>
              <w:t>у</w:t>
            </w:r>
            <w:r w:rsidRPr="001F38DD">
              <w:rPr>
                <w:rFonts w:ascii="Calibri" w:eastAsia="Calibri" w:hAnsi="Calibri" w:cs="Calibri"/>
              </w:rPr>
              <w:t>л</w:t>
            </w:r>
            <w:r w:rsidRPr="001F38DD">
              <w:rPr>
                <w:rFonts w:ascii="Calibri" w:eastAsia="Calibri" w:hAnsi="Calibri" w:cs="Calibri"/>
                <w:spacing w:val="-8"/>
              </w:rPr>
              <w:t>ь</w:t>
            </w:r>
            <w:r w:rsidRPr="001F38DD">
              <w:rPr>
                <w:rFonts w:ascii="Calibri" w:eastAsia="Calibri" w:hAnsi="Calibri" w:cs="Calibri"/>
                <w:spacing w:val="6"/>
              </w:rPr>
              <w:t>т</w:t>
            </w:r>
            <w:r w:rsidRPr="001F38DD">
              <w:rPr>
                <w:rFonts w:ascii="Calibri" w:eastAsia="Calibri" w:hAnsi="Calibri" w:cs="Calibri"/>
                <w:spacing w:val="-1"/>
              </w:rPr>
              <w:t>а</w:t>
            </w:r>
            <w:r w:rsidRPr="001F38DD">
              <w:rPr>
                <w:rFonts w:ascii="Calibri" w:eastAsia="Calibri" w:hAnsi="Calibri" w:cs="Calibri"/>
                <w:spacing w:val="1"/>
              </w:rPr>
              <w:t>ци</w:t>
            </w:r>
            <w:r w:rsidRPr="001F38DD">
              <w:rPr>
                <w:rFonts w:ascii="Calibri" w:eastAsia="Calibri" w:hAnsi="Calibri" w:cs="Calibri"/>
              </w:rPr>
              <w:t>и</w:t>
            </w:r>
          </w:p>
        </w:tc>
        <w:tc>
          <w:tcPr>
            <w:tcW w:w="6240" w:type="dxa"/>
            <w:gridSpan w:val="16"/>
            <w:tcBorders>
              <w:top w:val="single" w:sz="4" w:space="0" w:color="000000"/>
              <w:left w:val="single" w:sz="4" w:space="0" w:color="000000"/>
              <w:bottom w:val="single" w:sz="4" w:space="0" w:color="000000"/>
              <w:right w:val="single" w:sz="4" w:space="0" w:color="000000"/>
            </w:tcBorders>
          </w:tcPr>
          <w:p w14:paraId="47FB32C9" w14:textId="77777777" w:rsidR="001F38DD" w:rsidRPr="001F38DD" w:rsidRDefault="001F38DD" w:rsidP="001F38DD">
            <w:pPr>
              <w:widowControl w:val="0"/>
              <w:autoSpaceDE w:val="0"/>
              <w:autoSpaceDN w:val="0"/>
              <w:adjustRightInd w:val="0"/>
              <w:spacing w:line="267" w:lineRule="exact"/>
              <w:ind w:left="2951" w:right="2961"/>
              <w:jc w:val="center"/>
              <w:rPr>
                <w:rFonts w:ascii="Calibri" w:eastAsia="Calibri" w:hAnsi="Calibri" w:cs="Calibri"/>
              </w:rPr>
            </w:pPr>
            <w:r w:rsidRPr="001F38DD">
              <w:rPr>
                <w:rFonts w:ascii="Calibri" w:eastAsia="Calibri" w:hAnsi="Calibri" w:cs="Calibri"/>
                <w:w w:val="99"/>
              </w:rPr>
              <w:t>10</w:t>
            </w:r>
          </w:p>
        </w:tc>
        <w:tc>
          <w:tcPr>
            <w:tcW w:w="756" w:type="dxa"/>
            <w:tcBorders>
              <w:top w:val="single" w:sz="4" w:space="0" w:color="000000"/>
              <w:left w:val="single" w:sz="4" w:space="0" w:color="000000"/>
              <w:bottom w:val="single" w:sz="4" w:space="0" w:color="000000"/>
              <w:right w:val="single" w:sz="4" w:space="0" w:color="000000"/>
            </w:tcBorders>
          </w:tcPr>
          <w:p w14:paraId="0AD81B5F" w14:textId="77777777" w:rsidR="001F38DD" w:rsidRPr="001F38DD" w:rsidRDefault="001F38DD" w:rsidP="001F38DD">
            <w:pPr>
              <w:widowControl w:val="0"/>
              <w:autoSpaceDE w:val="0"/>
              <w:autoSpaceDN w:val="0"/>
              <w:adjustRightInd w:val="0"/>
              <w:spacing w:line="267" w:lineRule="exact"/>
              <w:ind w:left="249" w:right="249"/>
              <w:jc w:val="center"/>
              <w:rPr>
                <w:rFonts w:ascii="Calibri" w:eastAsia="Calibri" w:hAnsi="Calibri" w:cs="Calibri"/>
              </w:rPr>
            </w:pPr>
            <w:r w:rsidRPr="001F38DD">
              <w:rPr>
                <w:rFonts w:ascii="Calibri" w:eastAsia="Calibri" w:hAnsi="Calibri" w:cs="Calibri"/>
                <w:w w:val="99"/>
              </w:rPr>
              <w:t>4</w:t>
            </w:r>
          </w:p>
        </w:tc>
      </w:tr>
      <w:tr w:rsidR="001F38DD" w:rsidRPr="001F38DD" w14:paraId="437B2768" w14:textId="77777777" w:rsidTr="00D904ED">
        <w:trPr>
          <w:trHeight w:val="432"/>
        </w:trPr>
        <w:tc>
          <w:tcPr>
            <w:tcW w:w="3245" w:type="dxa"/>
            <w:vMerge/>
            <w:tcBorders>
              <w:top w:val="single" w:sz="4" w:space="0" w:color="000000"/>
              <w:left w:val="single" w:sz="4" w:space="0" w:color="000000"/>
              <w:bottom w:val="single" w:sz="4" w:space="0" w:color="000000"/>
              <w:right w:val="single" w:sz="4" w:space="0" w:color="000000"/>
            </w:tcBorders>
            <w:vAlign w:val="center"/>
          </w:tcPr>
          <w:p w14:paraId="25E6FA8B" w14:textId="77777777" w:rsidR="001F38DD" w:rsidRPr="001F38DD" w:rsidRDefault="001F38DD" w:rsidP="001F38DD">
            <w:pPr>
              <w:rPr>
                <w:rFonts w:ascii="Calibri" w:eastAsia="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2926759F" w14:textId="77777777" w:rsidR="001F38DD" w:rsidRPr="001F38DD" w:rsidRDefault="001F38DD" w:rsidP="001F38DD">
            <w:pPr>
              <w:widowControl w:val="0"/>
              <w:autoSpaceDE w:val="0"/>
              <w:autoSpaceDN w:val="0"/>
              <w:adjustRightInd w:val="0"/>
              <w:spacing w:line="267" w:lineRule="exact"/>
              <w:ind w:left="3306" w:right="3311"/>
              <w:jc w:val="center"/>
              <w:rPr>
                <w:rFonts w:ascii="Calibri" w:eastAsia="Calibri" w:hAnsi="Calibri" w:cs="Calibri"/>
              </w:rPr>
            </w:pPr>
            <w:r w:rsidRPr="001F38DD">
              <w:rPr>
                <w:rFonts w:ascii="Calibri" w:eastAsia="Calibri" w:hAnsi="Calibri" w:cs="Calibri"/>
                <w:w w:val="99"/>
              </w:rPr>
              <w:t>14</w:t>
            </w:r>
          </w:p>
        </w:tc>
      </w:tr>
    </w:tbl>
    <w:p w14:paraId="66A3A808" w14:textId="77777777" w:rsidR="001F38DD" w:rsidRPr="001F38DD" w:rsidRDefault="001F38DD" w:rsidP="001F38DD">
      <w:pPr>
        <w:rPr>
          <w:rFonts w:eastAsia="Calibri"/>
          <w:sz w:val="24"/>
          <w:szCs w:val="24"/>
        </w:rPr>
      </w:pPr>
    </w:p>
    <w:p w14:paraId="2F722049" w14:textId="77777777" w:rsidR="001F38DD" w:rsidRPr="001F38DD" w:rsidRDefault="001F38DD" w:rsidP="001F38DD">
      <w:pPr>
        <w:rPr>
          <w:rFonts w:eastAsia="Calibri"/>
          <w:sz w:val="24"/>
          <w:szCs w:val="24"/>
        </w:rPr>
      </w:pPr>
    </w:p>
    <w:p w14:paraId="484D6124"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 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 </w:t>
      </w:r>
    </w:p>
    <w:p w14:paraId="5B948D00" w14:textId="77777777"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 Восприятие серьезной музыки - это сложный познавательный акт, требующий специальных знаний и навыков. Следовательно,  основная задача преподавателя музыкальной литературы заключается в том, чтобы не просто познакомить учащихся с музыкальными произведениями различных стилей и жанров, но научить понимать, любить и в меру сил оценивать их, то есть подготовить к будущей "</w:t>
      </w:r>
      <w:proofErr w:type="spellStart"/>
      <w:r w:rsidRPr="001F38DD">
        <w:rPr>
          <w:rFonts w:eastAsia="Calibri"/>
          <w:sz w:val="24"/>
          <w:szCs w:val="24"/>
        </w:rPr>
        <w:t>слушательской</w:t>
      </w:r>
      <w:proofErr w:type="spellEnd"/>
      <w:r w:rsidRPr="001F38DD">
        <w:rPr>
          <w:rFonts w:eastAsia="Calibri"/>
          <w:sz w:val="24"/>
          <w:szCs w:val="24"/>
        </w:rPr>
        <w:t xml:space="preserve"> деятельности".</w:t>
      </w:r>
    </w:p>
    <w:p w14:paraId="6CF21A8E" w14:textId="77777777"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На занятиях по музыкальной литературе процесс восприятия музыкального произведения состоит из трех этапов:</w:t>
      </w:r>
    </w:p>
    <w:p w14:paraId="1EF1A676"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первоначальное прослушивание произведения в записи или в исполнении педагога</w:t>
      </w:r>
    </w:p>
    <w:p w14:paraId="378BAD7F"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анализ произведения (осмысление музыкального содержания, выявление роли средств музыкальной выразительности и формы в создании музыкального образа)</w:t>
      </w:r>
    </w:p>
    <w:p w14:paraId="048BB68F"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повторное прослушивание. Эта стадия изучения музыкального произведения представляет собой особое познание – это восприятие более сознательное и глубокое. Именно ради такого активного восприятия и проводится анализ музыкального произведения.</w:t>
      </w:r>
    </w:p>
    <w:p w14:paraId="7EE7421E" w14:textId="77777777"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Остановимся подробнее на "анализе" музыкальных произведений, так как именно эта часть работы над произведением вызывает особые трудности у педагога. Нужен ли анализ в музыкальной школе? Нередко понятие  "анализ" представляется как негативное по отношению к восприятию произведений искусства и в лучшем случае допускается как неизбежное по отношению к деятельности музыковедов. На наш взгляд, анализ необходим и в деятельности профессиональных музыкантов и слушателей – истинное познание музыки возможно лишь при условии единства эмоционального и интеллектуального. "Никогда не следует отказываться от утверждения интеллектуального начала в музыкальном творчестве и восприятии. Слушая, мы не только чувствуем или испытываем те или иные состояния, но и дифференцируем воспринимаемый материал, производим отбор, оцениваем, следовательно, мыслим", - подчеркивает Б. Асафьев (2, с. 58).Учить слушателей анализировать музыкальные произведения и постигать в  таком анализе истинное их </w:t>
      </w:r>
      <w:r w:rsidRPr="001F38DD">
        <w:rPr>
          <w:rFonts w:eastAsia="Calibri"/>
          <w:sz w:val="24"/>
          <w:szCs w:val="24"/>
        </w:rPr>
        <w:lastRenderedPageBreak/>
        <w:t>содержание необходимо во всех звеньях системы образования. Очевидно, что аналитические задачи, которые ставятся перед слушателем – школьником и слушателем – студентом, различны.</w:t>
      </w:r>
    </w:p>
    <w:p w14:paraId="08E0859E" w14:textId="77777777"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Каким должен быть анализ, его содержание и методы в школьном курсе музыкальной литературы. Наиболее гибкой, вариабельной формой, позволяющей активизировать восприятие, является беседа эвристического типа. Суть ее заключается в том, что педагог обсуждает с учащимися, прозвучавшее в классе музыкальное произведение. Благодаря поисковому характеру беседы, можно осуществлять знакомство детей с новым музыкальным и теоретическим материалом, обеспечивая при этом высокий уровень мыслительной активности и прочности запоминания, так как учащиеся сами решают проблемные задачи, связывая полученные прежде знания с навыками. Эвристическая беседа является наиболее полезной формой общения педагога с учащимися на первом году обучения при знакомстве со средствами выразительности, музыкальными формами и жанрами. Как проводить такие беседы? Как правило, показу музыкального произведения предшествует вступительное слово педагога, содержание которого должно быть сжатым, но по возможности, живым. Прежде всего, называется произведение, его автор. Если это отрывок из оперы или балета, педагог коротко рассказывает содержание всего произведения; если это вокальное сочинение, то предварительно читает текст. Полезно бывает записать незнакомые слова на доске. Дети часто искажают фамилию композиторов, неверно пишут термины. Далее следует прослушивание музыкального произведения. Пока у учащихся нет ни достаточного опыта слушания музыки, ни знаний, следует широко пользоваться методом предварительных вопросов. То есть до слушания задается такой вопрос, который заставляет учащихся внимательно прослушать все произведение. Такие вопросы нужны не всегда и не всем. Если учащиеся уже умеют слушать музыку внимательно и активно, то предварительные вопросы могут помешать непосредственному, эмоциональному впечатлению от музыки. После прослушивания следует беседа, состоящая из вопросов учителя и ответов учеников. Анализ произведения предполагает словесную формулировку музыкального содержания. </w:t>
      </w:r>
    </w:p>
    <w:p w14:paraId="2872B6AC" w14:textId="77777777" w:rsidR="00C55979" w:rsidRDefault="001F38DD" w:rsidP="00C55979">
      <w:pPr>
        <w:autoSpaceDE w:val="0"/>
        <w:autoSpaceDN w:val="0"/>
        <w:adjustRightInd w:val="0"/>
        <w:spacing w:line="360" w:lineRule="auto"/>
        <w:jc w:val="both"/>
        <w:rPr>
          <w:rFonts w:eastAsia="Calibri"/>
          <w:sz w:val="24"/>
          <w:szCs w:val="24"/>
        </w:rPr>
      </w:pPr>
      <w:r w:rsidRPr="001F38DD">
        <w:rPr>
          <w:rFonts w:eastAsia="Calibri"/>
          <w:sz w:val="24"/>
          <w:szCs w:val="24"/>
        </w:rPr>
        <w:t xml:space="preserve">Беседа эвристического типа  - очень гибкая форма. Она может гармонично сочетаться с традиционным объяснительно-иллюстративным методом, при котором вся информация исходит от преподавателя, а ученик должен запомнить ее и при необходимости воспроизвести. Активность ученика в этом случае проявляется при контрольном опросе. Этот метод широко используется в училищном курсе </w:t>
      </w:r>
      <w:r w:rsidRPr="001F38DD">
        <w:rPr>
          <w:rFonts w:eastAsia="Calibri"/>
          <w:i/>
          <w:iCs/>
          <w:sz w:val="24"/>
          <w:szCs w:val="24"/>
        </w:rPr>
        <w:t>музыкальной литературы</w:t>
      </w:r>
      <w:r w:rsidRPr="001F38DD">
        <w:rPr>
          <w:rFonts w:eastAsia="Calibri"/>
          <w:sz w:val="24"/>
          <w:szCs w:val="24"/>
        </w:rPr>
        <w:t xml:space="preserve"> и вузовском курсе </w:t>
      </w:r>
      <w:r w:rsidRPr="001F38DD">
        <w:rPr>
          <w:rFonts w:eastAsia="Calibri"/>
          <w:i/>
          <w:iCs/>
          <w:sz w:val="24"/>
          <w:szCs w:val="24"/>
        </w:rPr>
        <w:t>истории музыки</w:t>
      </w:r>
      <w:r w:rsidRPr="001F38DD">
        <w:rPr>
          <w:rFonts w:eastAsia="Calibri"/>
          <w:sz w:val="24"/>
          <w:szCs w:val="24"/>
        </w:rPr>
        <w:t xml:space="preserve">. В училище на музыкальную литературу приходиться особая нагрузка, так как возможностей, которыми располагает этот предмет, нет ни в каком ином. Именно музыкальная литература формирует множество понятий, дает знания о творчестве композиторов в связи с эпохой, с тем или иным художественным направлением. И объяснение педагога, его рассказ становиться главным учебным материалом для учащихся. Роль объяснительно-иллюстративного метода еще больше возрастает в вузовском курсе, где объектом изучения становятся не сами произведения и творчество композиторов, а музыкально-исторический процесс в своей целостности. Как самостоятельный объяснительно-иллюстративный метод применяется и в музыкальной школе. Он дает положительные результаты на тех этапах обучения, когда усваиваются базовые понятия. Но на </w:t>
      </w:r>
      <w:r w:rsidRPr="001F38DD">
        <w:rPr>
          <w:rFonts w:eastAsia="Calibri"/>
          <w:sz w:val="24"/>
          <w:szCs w:val="24"/>
        </w:rPr>
        <w:lastRenderedPageBreak/>
        <w:t>определенном этапе этот метод становиться тормозящим фактором. Педагог не оставляет детям простора для самостоятельного наблюдения, мышления, высказывания, а это, как правило, вызывает пассивное отношение учащихся к самому предмету "музыкальной литературы" и к той музыке, которая на этих занятиях изучается. Наибольший эффект дает сочетание объяснительно-иллюстративного метода с эвристическим. Так, на первом году обучения педагог сообщает основные теоретические сведения о средствах выразительности. И по мере знакомства с основными элементами музыкального языка необходимо выявлять их взаимодействие в произведениях, которые проходятся в классе. То есть постепенно подходить к решению главного вопроса: "О чем и как рассказывает музыка?". Например, ребята сами замечают, что песня Варяжского и песня Индийского гостей различны. Определив содержание и характер этих музыкальных номеров, учащиеся с помощью педагога отмечают наиболее яркие и  доступные их восприятию средства: регистр, характер мелодии, лад, размер, особенности фактуры. Другой пример, общие черты классической сонатно</w:t>
      </w:r>
      <w:r w:rsidR="00C55979">
        <w:rPr>
          <w:rFonts w:eastAsia="Calibri"/>
          <w:sz w:val="24"/>
          <w:szCs w:val="24"/>
        </w:rPr>
        <w:t>й формы выделяются на материале</w:t>
      </w:r>
      <w:r w:rsidRPr="001F38DD">
        <w:rPr>
          <w:rFonts w:eastAsia="Calibri"/>
          <w:sz w:val="24"/>
          <w:szCs w:val="24"/>
        </w:rPr>
        <w:t xml:space="preserve"> произведений Й.</w:t>
      </w:r>
      <w:r w:rsidR="00C55979">
        <w:rPr>
          <w:rFonts w:eastAsia="Calibri"/>
          <w:sz w:val="24"/>
          <w:szCs w:val="24"/>
        </w:rPr>
        <w:t xml:space="preserve"> </w:t>
      </w:r>
      <w:r w:rsidRPr="001F38DD">
        <w:rPr>
          <w:rFonts w:eastAsia="Calibri"/>
          <w:sz w:val="24"/>
          <w:szCs w:val="24"/>
        </w:rPr>
        <w:t>Гайдна и В.А.</w:t>
      </w:r>
      <w:r w:rsidR="00C55979">
        <w:rPr>
          <w:rFonts w:eastAsia="Calibri"/>
          <w:sz w:val="24"/>
          <w:szCs w:val="24"/>
        </w:rPr>
        <w:t xml:space="preserve"> </w:t>
      </w:r>
      <w:r w:rsidRPr="001F38DD">
        <w:rPr>
          <w:rFonts w:eastAsia="Calibri"/>
          <w:sz w:val="24"/>
          <w:szCs w:val="24"/>
        </w:rPr>
        <w:t>Моцарта. В данном случае, вся информация исходит от преподавателя. Задача ученика – воспринять и запомнить ее. При знакомстве</w:t>
      </w:r>
      <w:r w:rsidR="00C55979">
        <w:rPr>
          <w:rFonts w:eastAsia="Calibri"/>
          <w:sz w:val="24"/>
          <w:szCs w:val="24"/>
        </w:rPr>
        <w:t xml:space="preserve"> с сонатной формой в творчестве </w:t>
      </w:r>
    </w:p>
    <w:p w14:paraId="53D6A7C5" w14:textId="77777777" w:rsidR="001F38DD" w:rsidRPr="001F38DD" w:rsidRDefault="001F38DD" w:rsidP="00C55979">
      <w:pPr>
        <w:autoSpaceDE w:val="0"/>
        <w:autoSpaceDN w:val="0"/>
        <w:adjustRightInd w:val="0"/>
        <w:spacing w:line="360" w:lineRule="auto"/>
        <w:jc w:val="both"/>
        <w:rPr>
          <w:rFonts w:eastAsia="Calibri"/>
          <w:sz w:val="24"/>
          <w:szCs w:val="24"/>
        </w:rPr>
      </w:pPr>
      <w:r w:rsidRPr="001F38DD">
        <w:rPr>
          <w:rFonts w:eastAsia="Calibri"/>
          <w:sz w:val="24"/>
          <w:szCs w:val="24"/>
        </w:rPr>
        <w:t>Л.</w:t>
      </w:r>
      <w:r w:rsidR="00C55979">
        <w:rPr>
          <w:rFonts w:eastAsia="Calibri"/>
          <w:sz w:val="24"/>
          <w:szCs w:val="24"/>
        </w:rPr>
        <w:t xml:space="preserve"> </w:t>
      </w:r>
      <w:r w:rsidRPr="001F38DD">
        <w:rPr>
          <w:rFonts w:eastAsia="Calibri"/>
          <w:sz w:val="24"/>
          <w:szCs w:val="24"/>
        </w:rPr>
        <w:t xml:space="preserve">Бетховена целесообразно использовать эвристический метод. Показывая I часть 8 сонаты Бетховена, педагог обращает внимание учащихся на особенности ее строения, апеллируя к уже полученным знаниям о сонатной форме. Своими вопросами педагог помогает перевести общие понятия в конкретные, частные, реализуя их в анализе "живой музыки". Аналогичный подход можно использовать и при изучении жанров </w:t>
      </w:r>
      <w:r w:rsidRPr="001F38DD">
        <w:rPr>
          <w:rFonts w:eastAsia="Calibri"/>
          <w:i/>
          <w:iCs/>
          <w:sz w:val="24"/>
          <w:szCs w:val="24"/>
        </w:rPr>
        <w:t>симфонии</w:t>
      </w:r>
      <w:r w:rsidRPr="001F38DD">
        <w:rPr>
          <w:rFonts w:eastAsia="Calibri"/>
          <w:sz w:val="24"/>
          <w:szCs w:val="24"/>
        </w:rPr>
        <w:t xml:space="preserve"> (от Й.</w:t>
      </w:r>
      <w:r w:rsidR="00C55979">
        <w:rPr>
          <w:rFonts w:eastAsia="Calibri"/>
          <w:sz w:val="24"/>
          <w:szCs w:val="24"/>
        </w:rPr>
        <w:t xml:space="preserve"> </w:t>
      </w:r>
      <w:r w:rsidRPr="001F38DD">
        <w:rPr>
          <w:rFonts w:eastAsia="Calibri"/>
          <w:sz w:val="24"/>
          <w:szCs w:val="24"/>
        </w:rPr>
        <w:t>Гайдна к Ф.</w:t>
      </w:r>
      <w:r w:rsidR="00C55979">
        <w:rPr>
          <w:rFonts w:eastAsia="Calibri"/>
          <w:sz w:val="24"/>
          <w:szCs w:val="24"/>
        </w:rPr>
        <w:t xml:space="preserve"> </w:t>
      </w:r>
      <w:r w:rsidRPr="001F38DD">
        <w:rPr>
          <w:rFonts w:eastAsia="Calibri"/>
          <w:sz w:val="24"/>
          <w:szCs w:val="24"/>
        </w:rPr>
        <w:t>Шуберту, С.С.</w:t>
      </w:r>
      <w:r w:rsidR="00C55979">
        <w:rPr>
          <w:rFonts w:eastAsia="Calibri"/>
          <w:sz w:val="24"/>
          <w:szCs w:val="24"/>
        </w:rPr>
        <w:t xml:space="preserve"> </w:t>
      </w:r>
      <w:r w:rsidRPr="001F38DD">
        <w:rPr>
          <w:rFonts w:eastAsia="Calibri"/>
          <w:sz w:val="24"/>
          <w:szCs w:val="24"/>
        </w:rPr>
        <w:t>Прокофьеву и Д.Д.</w:t>
      </w:r>
      <w:r w:rsidR="00C55979">
        <w:rPr>
          <w:rFonts w:eastAsia="Calibri"/>
          <w:sz w:val="24"/>
          <w:szCs w:val="24"/>
        </w:rPr>
        <w:t xml:space="preserve"> </w:t>
      </w:r>
      <w:r w:rsidRPr="001F38DD">
        <w:rPr>
          <w:rFonts w:eastAsia="Calibri"/>
          <w:sz w:val="24"/>
          <w:szCs w:val="24"/>
        </w:rPr>
        <w:t xml:space="preserve">Шостаковичу), </w:t>
      </w:r>
      <w:r w:rsidRPr="001F38DD">
        <w:rPr>
          <w:rFonts w:eastAsia="Calibri"/>
          <w:i/>
          <w:iCs/>
          <w:sz w:val="24"/>
          <w:szCs w:val="24"/>
        </w:rPr>
        <w:t>романса</w:t>
      </w:r>
      <w:r w:rsidRPr="001F38DD">
        <w:rPr>
          <w:rFonts w:eastAsia="Calibri"/>
          <w:sz w:val="24"/>
          <w:szCs w:val="24"/>
        </w:rPr>
        <w:t xml:space="preserve"> (от Ф.</w:t>
      </w:r>
      <w:r w:rsidR="00C55979">
        <w:rPr>
          <w:rFonts w:eastAsia="Calibri"/>
          <w:sz w:val="24"/>
          <w:szCs w:val="24"/>
        </w:rPr>
        <w:t xml:space="preserve"> </w:t>
      </w:r>
      <w:r w:rsidRPr="001F38DD">
        <w:rPr>
          <w:rFonts w:eastAsia="Calibri"/>
          <w:sz w:val="24"/>
          <w:szCs w:val="24"/>
        </w:rPr>
        <w:t>Шуберта к М.И.</w:t>
      </w:r>
      <w:r w:rsidR="00C55979">
        <w:rPr>
          <w:rFonts w:eastAsia="Calibri"/>
          <w:sz w:val="24"/>
          <w:szCs w:val="24"/>
        </w:rPr>
        <w:t xml:space="preserve"> </w:t>
      </w:r>
      <w:r w:rsidRPr="001F38DD">
        <w:rPr>
          <w:rFonts w:eastAsia="Calibri"/>
          <w:sz w:val="24"/>
          <w:szCs w:val="24"/>
        </w:rPr>
        <w:t>Глинке и С.В.</w:t>
      </w:r>
      <w:r w:rsidR="00C55979">
        <w:rPr>
          <w:rFonts w:eastAsia="Calibri"/>
          <w:sz w:val="24"/>
          <w:szCs w:val="24"/>
        </w:rPr>
        <w:t xml:space="preserve"> </w:t>
      </w:r>
      <w:r w:rsidRPr="001F38DD">
        <w:rPr>
          <w:rFonts w:eastAsia="Calibri"/>
          <w:sz w:val="24"/>
          <w:szCs w:val="24"/>
        </w:rPr>
        <w:t xml:space="preserve">Рахманинову), </w:t>
      </w:r>
      <w:r w:rsidRPr="001F38DD">
        <w:rPr>
          <w:rFonts w:eastAsia="Calibri"/>
          <w:i/>
          <w:iCs/>
          <w:sz w:val="24"/>
          <w:szCs w:val="24"/>
        </w:rPr>
        <w:t>фортепианной миниатюры</w:t>
      </w:r>
      <w:r w:rsidRPr="001F38DD">
        <w:rPr>
          <w:rFonts w:eastAsia="Calibri"/>
          <w:sz w:val="24"/>
          <w:szCs w:val="24"/>
        </w:rPr>
        <w:t xml:space="preserve"> (от Ф.</w:t>
      </w:r>
      <w:r w:rsidR="00C55979">
        <w:rPr>
          <w:rFonts w:eastAsia="Calibri"/>
          <w:sz w:val="24"/>
          <w:szCs w:val="24"/>
        </w:rPr>
        <w:t xml:space="preserve"> </w:t>
      </w:r>
      <w:r w:rsidRPr="001F38DD">
        <w:rPr>
          <w:rFonts w:eastAsia="Calibri"/>
          <w:sz w:val="24"/>
          <w:szCs w:val="24"/>
        </w:rPr>
        <w:t xml:space="preserve">Шуберта к </w:t>
      </w:r>
      <w:proofErr w:type="spellStart"/>
      <w:r w:rsidRPr="001F38DD">
        <w:rPr>
          <w:rFonts w:eastAsia="Calibri"/>
          <w:sz w:val="24"/>
          <w:szCs w:val="24"/>
        </w:rPr>
        <w:t>К</w:t>
      </w:r>
      <w:proofErr w:type="spellEnd"/>
      <w:r w:rsidRPr="001F38DD">
        <w:rPr>
          <w:rFonts w:eastAsia="Calibri"/>
          <w:sz w:val="24"/>
          <w:szCs w:val="24"/>
        </w:rPr>
        <w:t>.</w:t>
      </w:r>
      <w:r w:rsidR="00C55979">
        <w:rPr>
          <w:rFonts w:eastAsia="Calibri"/>
          <w:sz w:val="24"/>
          <w:szCs w:val="24"/>
        </w:rPr>
        <w:t xml:space="preserve"> </w:t>
      </w:r>
      <w:r w:rsidRPr="001F38DD">
        <w:rPr>
          <w:rFonts w:eastAsia="Calibri"/>
          <w:sz w:val="24"/>
          <w:szCs w:val="24"/>
        </w:rPr>
        <w:t>Дебюсси, Р.К.</w:t>
      </w:r>
      <w:r w:rsidR="00C55979">
        <w:rPr>
          <w:rFonts w:eastAsia="Calibri"/>
          <w:sz w:val="24"/>
          <w:szCs w:val="24"/>
        </w:rPr>
        <w:t xml:space="preserve"> </w:t>
      </w:r>
      <w:r w:rsidRPr="001F38DD">
        <w:rPr>
          <w:rFonts w:eastAsia="Calibri"/>
          <w:sz w:val="24"/>
          <w:szCs w:val="24"/>
        </w:rPr>
        <w:t>Щедрину и Б.</w:t>
      </w:r>
      <w:r w:rsidR="00C55979">
        <w:rPr>
          <w:rFonts w:eastAsia="Calibri"/>
          <w:sz w:val="24"/>
          <w:szCs w:val="24"/>
        </w:rPr>
        <w:t xml:space="preserve"> </w:t>
      </w:r>
      <w:proofErr w:type="spellStart"/>
      <w:r w:rsidRPr="001F38DD">
        <w:rPr>
          <w:rFonts w:eastAsia="Calibri"/>
          <w:sz w:val="24"/>
          <w:szCs w:val="24"/>
        </w:rPr>
        <w:t>Бартоку</w:t>
      </w:r>
      <w:proofErr w:type="spellEnd"/>
      <w:r w:rsidRPr="001F38DD">
        <w:rPr>
          <w:rFonts w:eastAsia="Calibri"/>
          <w:sz w:val="24"/>
          <w:szCs w:val="24"/>
        </w:rPr>
        <w:t xml:space="preserve">), </w:t>
      </w:r>
      <w:r w:rsidRPr="001F38DD">
        <w:rPr>
          <w:rFonts w:eastAsia="Calibri"/>
          <w:i/>
          <w:iCs/>
          <w:sz w:val="24"/>
          <w:szCs w:val="24"/>
        </w:rPr>
        <w:t xml:space="preserve">сюиты </w:t>
      </w:r>
      <w:r w:rsidRPr="001F38DD">
        <w:rPr>
          <w:rFonts w:eastAsia="Calibri"/>
          <w:sz w:val="24"/>
          <w:szCs w:val="24"/>
        </w:rPr>
        <w:t xml:space="preserve">(от английских </w:t>
      </w:r>
      <w:proofErr w:type="spellStart"/>
      <w:r w:rsidRPr="001F38DD">
        <w:rPr>
          <w:rFonts w:eastAsia="Calibri"/>
          <w:sz w:val="24"/>
          <w:szCs w:val="24"/>
        </w:rPr>
        <w:t>верджинелистов</w:t>
      </w:r>
      <w:proofErr w:type="spellEnd"/>
      <w:r w:rsidRPr="001F38DD">
        <w:rPr>
          <w:rFonts w:eastAsia="Calibri"/>
          <w:sz w:val="24"/>
          <w:szCs w:val="24"/>
        </w:rPr>
        <w:t xml:space="preserve"> к И.С.</w:t>
      </w:r>
      <w:r w:rsidR="00C55979">
        <w:rPr>
          <w:rFonts w:eastAsia="Calibri"/>
          <w:sz w:val="24"/>
          <w:szCs w:val="24"/>
        </w:rPr>
        <w:t xml:space="preserve"> </w:t>
      </w:r>
      <w:r w:rsidRPr="001F38DD">
        <w:rPr>
          <w:rFonts w:eastAsia="Calibri"/>
          <w:sz w:val="24"/>
          <w:szCs w:val="24"/>
        </w:rPr>
        <w:t>Баху, М.П.</w:t>
      </w:r>
      <w:r w:rsidR="00C55979">
        <w:rPr>
          <w:rFonts w:eastAsia="Calibri"/>
          <w:sz w:val="24"/>
          <w:szCs w:val="24"/>
        </w:rPr>
        <w:t xml:space="preserve"> </w:t>
      </w:r>
      <w:r w:rsidRPr="001F38DD">
        <w:rPr>
          <w:rFonts w:eastAsia="Calibri"/>
          <w:sz w:val="24"/>
          <w:szCs w:val="24"/>
        </w:rPr>
        <w:t>Мусоргскому и Н.А.</w:t>
      </w:r>
      <w:r w:rsidR="00C55979">
        <w:rPr>
          <w:rFonts w:eastAsia="Calibri"/>
          <w:sz w:val="24"/>
          <w:szCs w:val="24"/>
        </w:rPr>
        <w:t xml:space="preserve"> </w:t>
      </w:r>
      <w:proofErr w:type="spellStart"/>
      <w:r w:rsidRPr="001F38DD">
        <w:rPr>
          <w:rFonts w:eastAsia="Calibri"/>
          <w:sz w:val="24"/>
          <w:szCs w:val="24"/>
        </w:rPr>
        <w:t>Римкому</w:t>
      </w:r>
      <w:proofErr w:type="spellEnd"/>
      <w:r w:rsidRPr="001F38DD">
        <w:rPr>
          <w:rFonts w:eastAsia="Calibri"/>
          <w:sz w:val="24"/>
          <w:szCs w:val="24"/>
        </w:rPr>
        <w:t xml:space="preserve">-Корсакову). Такой подход позволяет помимо историко-хронологической последовательности тем, использовать жанровый подход в рассмотрении явлений музыкального искусства. Тем самым учащиеся приобретают знания не только об исторически сложившихся музыкальных жанрах, но и имеют возможность более разностороннего изучения различных этапов их эволюции. Необходимо подчеркнуть, что любой анализ должен опираться на слуховые представления учащихся, а не являться </w:t>
      </w:r>
      <w:r w:rsidRPr="001F38DD">
        <w:rPr>
          <w:rFonts w:eastAsia="Calibri"/>
          <w:sz w:val="24"/>
          <w:szCs w:val="24"/>
          <w:u w:val="single"/>
        </w:rPr>
        <w:t>сухим теоретизированием</w:t>
      </w:r>
      <w:r w:rsidRPr="001F38DD">
        <w:rPr>
          <w:rFonts w:eastAsia="Calibri"/>
          <w:sz w:val="24"/>
          <w:szCs w:val="24"/>
        </w:rPr>
        <w:t xml:space="preserve">. Поэтому беседа должна иллюстрироваться отрывками из музыкального произведения. Такой метод работы дает отличные результаты, он помогает сделать последующее слушание более целенаправленным. Учащимся интересно узнать только что услышанную мелодию (на фортепиано) в исполнении другого инструмента, оркестра или хора. Таким образом, слушание в оригинальной записи ни в какой мере не исключает исполнение педагогом того или иного произведения целиком или в отрывках. Надо заметить, что проигрывание отдельных мест произведения практикуется не только при его разборе, но и при повторении. Ведь хорошо известно, что запомнить музыкальное сочинение с одного раза не может даже опытный слушатель. Очень важно твердо усвоить музыкальный материал. Чем лучше музыка запомнилась, тем она легче и чаще возникает в памяти как произвольно, так и не произвольно. Хорошо знать хотя бы небольшое </w:t>
      </w:r>
      <w:r w:rsidRPr="001F38DD">
        <w:rPr>
          <w:rFonts w:eastAsia="Calibri"/>
          <w:sz w:val="24"/>
          <w:szCs w:val="24"/>
        </w:rPr>
        <w:lastRenderedPageBreak/>
        <w:t>количество подлинно художественных произведений – это самый надежный способ научить понимать и любить музыку.</w:t>
      </w:r>
    </w:p>
    <w:p w14:paraId="6CEF0EC0" w14:textId="77777777"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i/>
          <w:iCs/>
          <w:sz w:val="24"/>
          <w:szCs w:val="24"/>
        </w:rPr>
        <w:t xml:space="preserve">Особенности изучения "биографических" и обзорных тем. </w:t>
      </w:r>
      <w:r w:rsidRPr="001F38DD">
        <w:rPr>
          <w:rFonts w:eastAsia="Calibri"/>
          <w:sz w:val="24"/>
          <w:szCs w:val="24"/>
        </w:rPr>
        <w:t xml:space="preserve"> Темы, условно называемые "биографическими", открывают каждую из монографических тем о композиторах. В предложенной программе название "Биография…." Заменено другим: "Творческий облик…….". Изменение названия отражает перенесение акцента с описания жизни композитора на характеристику его творчества и личности. Сами по себе биографические сведения не столь важны, быстро забываются. Целесообразнее дать знание о фактах жизни и творчестве композитора в связи с конкретной эпохой, национальной культурой, с тем или иным художественным направлением. Вопросы биографии и творчества педагог обязательно включает в домашнее задание – ребята прекрасно могут подготовить этот материал, пользуясь существующими учебниками. Таким образом, при изучении "биографических" тем учащиеся получают навыки работы с книгой, умение отбирать и компоновать материал соответственно плану педагога. </w:t>
      </w:r>
    </w:p>
    <w:p w14:paraId="2A15C1F4" w14:textId="77777777" w:rsidR="001F38DD" w:rsidRPr="001F38DD" w:rsidRDefault="001F38DD" w:rsidP="00C55979">
      <w:pPr>
        <w:autoSpaceDE w:val="0"/>
        <w:autoSpaceDN w:val="0"/>
        <w:adjustRightInd w:val="0"/>
        <w:spacing w:line="360" w:lineRule="auto"/>
        <w:jc w:val="both"/>
        <w:rPr>
          <w:rFonts w:eastAsia="Calibri"/>
          <w:sz w:val="24"/>
          <w:szCs w:val="24"/>
        </w:rPr>
      </w:pPr>
      <w:r w:rsidRPr="001F38DD">
        <w:rPr>
          <w:rFonts w:eastAsia="Calibri"/>
          <w:sz w:val="24"/>
          <w:szCs w:val="24"/>
        </w:rPr>
        <w:t xml:space="preserve">Программой предусмотрены и обзорные темы. Изложенный в них музыкально-исторический материал должен не только объединить монографические темы, относящиеся к одной эпохе, но и способствовать расширению общекультурного и художественного кругозора учащихся. Начинается второй год обучения с рассмотрения музыки Средних веков, Возрождения и Барокко. Необходимость пересмотра содержания начального раздела школьного курса зарубежной музыки очевидна. Прежде всего, у учащихся не должно возникнуть впечатления, будто музыкальное искусство до XVIII века не существовало. Кроме этого, в педагогическую исполнительскую практику давно вошла старинная музыка. К примеру, школьный репертуар гитаристов часто составлен из сочинений итальянских, немецких, испанских и английских композиторов XVI-XVII веков (неизвестные авторы, Ф. де Милано, В. Галилеи, Н. </w:t>
      </w:r>
      <w:proofErr w:type="spellStart"/>
      <w:r w:rsidRPr="001F38DD">
        <w:rPr>
          <w:rFonts w:eastAsia="Calibri"/>
          <w:sz w:val="24"/>
          <w:szCs w:val="24"/>
        </w:rPr>
        <w:t>Негрино</w:t>
      </w:r>
      <w:proofErr w:type="spellEnd"/>
      <w:r w:rsidRPr="001F38DD">
        <w:rPr>
          <w:rFonts w:eastAsia="Calibri"/>
          <w:sz w:val="24"/>
          <w:szCs w:val="24"/>
        </w:rPr>
        <w:t xml:space="preserve">, Г. </w:t>
      </w:r>
      <w:proofErr w:type="spellStart"/>
      <w:r w:rsidRPr="001F38DD">
        <w:rPr>
          <w:rFonts w:eastAsia="Calibri"/>
          <w:sz w:val="24"/>
          <w:szCs w:val="24"/>
        </w:rPr>
        <w:t>Нейзидлер</w:t>
      </w:r>
      <w:proofErr w:type="spellEnd"/>
      <w:r w:rsidRPr="001F38DD">
        <w:rPr>
          <w:rFonts w:eastAsia="Calibri"/>
          <w:sz w:val="24"/>
          <w:szCs w:val="24"/>
        </w:rPr>
        <w:t xml:space="preserve">). А в репертуаре пианистов наряду с классическими произведениями присутствуют сочинения Г. </w:t>
      </w:r>
      <w:proofErr w:type="spellStart"/>
      <w:r w:rsidRPr="001F38DD">
        <w:rPr>
          <w:rFonts w:eastAsia="Calibri"/>
          <w:sz w:val="24"/>
          <w:szCs w:val="24"/>
        </w:rPr>
        <w:t>Перселла</w:t>
      </w:r>
      <w:proofErr w:type="spellEnd"/>
      <w:r w:rsidRPr="001F38DD">
        <w:rPr>
          <w:rFonts w:eastAsia="Calibri"/>
          <w:sz w:val="24"/>
          <w:szCs w:val="24"/>
        </w:rPr>
        <w:t xml:space="preserve">, Г. Генделя, Ф. </w:t>
      </w:r>
      <w:proofErr w:type="spellStart"/>
      <w:r w:rsidRPr="001F38DD">
        <w:rPr>
          <w:rFonts w:eastAsia="Calibri"/>
          <w:sz w:val="24"/>
          <w:szCs w:val="24"/>
        </w:rPr>
        <w:t>Куперена</w:t>
      </w:r>
      <w:proofErr w:type="spellEnd"/>
      <w:r w:rsidRPr="001F38DD">
        <w:rPr>
          <w:rFonts w:eastAsia="Calibri"/>
          <w:sz w:val="24"/>
          <w:szCs w:val="24"/>
        </w:rPr>
        <w:t>, Ж. Ф. Рамо, Д.</w:t>
      </w:r>
      <w:r w:rsidR="00C55979">
        <w:rPr>
          <w:rFonts w:eastAsia="Calibri"/>
          <w:sz w:val="24"/>
          <w:szCs w:val="24"/>
        </w:rPr>
        <w:t xml:space="preserve"> </w:t>
      </w:r>
      <w:proofErr w:type="spellStart"/>
      <w:r w:rsidRPr="001F38DD">
        <w:rPr>
          <w:rFonts w:eastAsia="Calibri"/>
          <w:sz w:val="24"/>
          <w:szCs w:val="24"/>
        </w:rPr>
        <w:t>Скарлатти</w:t>
      </w:r>
      <w:proofErr w:type="spellEnd"/>
      <w:r w:rsidRPr="001F38DD">
        <w:rPr>
          <w:rFonts w:eastAsia="Calibri"/>
          <w:sz w:val="24"/>
          <w:szCs w:val="24"/>
        </w:rPr>
        <w:t>. Поэтому, изучение старинной музыки в школьном курсе музыкальной литературы стало естественным. Но задача первых тем II года обучения заключается не только в общем ознакомлении с музыкальным искусством нескольких исторических эпох. Учащиеся вспоминают и расширяют свои представления о полифоническом и гомофонном складе, о вокальной хоровой и сольной музыке, инструментальной музыке, о жанрах песни и танца, о некоторых музыкальных формах. Здесь же необходимо дать сведения о тех жанрах, с которыми неизбежно встретятся позднее, изучая творчество И.С.</w:t>
      </w:r>
      <w:r w:rsidR="00C55979">
        <w:rPr>
          <w:rFonts w:eastAsia="Calibri"/>
          <w:sz w:val="24"/>
          <w:szCs w:val="24"/>
        </w:rPr>
        <w:t xml:space="preserve"> </w:t>
      </w:r>
      <w:r w:rsidRPr="001F38DD">
        <w:rPr>
          <w:rFonts w:eastAsia="Calibri"/>
          <w:sz w:val="24"/>
          <w:szCs w:val="24"/>
        </w:rPr>
        <w:t>Баха, В.А.</w:t>
      </w:r>
      <w:r w:rsidR="00C55979">
        <w:rPr>
          <w:rFonts w:eastAsia="Calibri"/>
          <w:sz w:val="24"/>
          <w:szCs w:val="24"/>
        </w:rPr>
        <w:t xml:space="preserve"> </w:t>
      </w:r>
      <w:r w:rsidRPr="001F38DD">
        <w:rPr>
          <w:rFonts w:eastAsia="Calibri"/>
          <w:sz w:val="24"/>
          <w:szCs w:val="24"/>
        </w:rPr>
        <w:t>Моцарта: григорианский хорал, месса, старинные танцы, опера.</w:t>
      </w:r>
    </w:p>
    <w:p w14:paraId="1FBE7E31" w14:textId="77777777"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Важная функция обзорных уроков – представить музыку как часть духовной культуры. Показать, как соотносились другие виды искусства с музыкой (родственные темы и сюжеты, общие эстетические принципы и т.п.). </w:t>
      </w:r>
    </w:p>
    <w:p w14:paraId="69FBDB64" w14:textId="77777777"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Согласно учебному плану основной формой обучения являются групповые занятия один раз в неделю по 45 минут. Это обусловливает предельную насыщенность каждого урока. Последний включает в себя проверку домашних заданий, знакомство с новым теоретическим и музыкальным </w:t>
      </w:r>
      <w:r w:rsidRPr="001F38DD">
        <w:rPr>
          <w:rFonts w:eastAsia="Calibri"/>
          <w:sz w:val="24"/>
          <w:szCs w:val="24"/>
        </w:rPr>
        <w:lastRenderedPageBreak/>
        <w:t xml:space="preserve">материалом, и хотя бы частичное закрепление пройденного музыкального материала. Для того чтобы проверить знания и умения, приобретенные ребятами, проводятся несколько контрольных уроков: </w:t>
      </w:r>
    </w:p>
    <w:p w14:paraId="7E1C7101"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- 4 контрольных опроса в устной форме, по два в каждом полугодии.</w:t>
      </w:r>
    </w:p>
    <w:p w14:paraId="24281FDD"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xml:space="preserve">- Викторины, конкурсы с подарками, пользующиеся большой популярностью. </w:t>
      </w:r>
    </w:p>
    <w:p w14:paraId="325B155D"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Небольшие письменные работы, рассчитанные на 10 минут. Они не вызывают перегрузки учащихся и в тоже время расширят возможность разностороннего выявления их знаний.</w:t>
      </w:r>
    </w:p>
    <w:p w14:paraId="6B4F4D7A" w14:textId="77777777"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Представим схематически некоторые виды домашних заданий.</w:t>
      </w:r>
    </w:p>
    <w:p w14:paraId="5C5C201A" w14:textId="77777777" w:rsidR="001F38DD" w:rsidRPr="001F38DD" w:rsidRDefault="001F38DD" w:rsidP="001F38DD">
      <w:pPr>
        <w:autoSpaceDE w:val="0"/>
        <w:autoSpaceDN w:val="0"/>
        <w:adjustRightInd w:val="0"/>
        <w:spacing w:line="360" w:lineRule="auto"/>
        <w:jc w:val="both"/>
        <w:rPr>
          <w:rFonts w:eastAsia="Calibri"/>
          <w:sz w:val="24"/>
          <w:szCs w:val="24"/>
        </w:rPr>
      </w:pPr>
    </w:p>
    <w:p w14:paraId="55487D1B"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Выявить особенности мелодии, ритма, фактуры и других средств выразительности в произведениях, выученных в спец</w:t>
      </w:r>
      <w:r w:rsidR="00C55979" w:rsidRPr="00C55979">
        <w:rPr>
          <w:rFonts w:eastAsia="Calibri"/>
          <w:sz w:val="24"/>
          <w:szCs w:val="24"/>
        </w:rPr>
        <w:t xml:space="preserve">. </w:t>
      </w:r>
      <w:r w:rsidRPr="001F38DD">
        <w:rPr>
          <w:rFonts w:eastAsia="Calibri"/>
          <w:sz w:val="24"/>
          <w:szCs w:val="24"/>
        </w:rPr>
        <w:t>классе или предложенных педагогом.</w:t>
      </w:r>
    </w:p>
    <w:p w14:paraId="58F451B8"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Составление краткого музыкального словаря.</w:t>
      </w:r>
    </w:p>
    <w:p w14:paraId="2FEFE2AD"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Сочинение небольшого музыкального фрагмента (например, мелодия в объеме 8 тактов с кульминацией во второй половине).</w:t>
      </w:r>
    </w:p>
    <w:p w14:paraId="20D7D0BB"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Решение кроссвордов.</w:t>
      </w:r>
    </w:p>
    <w:p w14:paraId="126F4D29"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Составление собственных кроссвордов.</w:t>
      </w:r>
    </w:p>
    <w:p w14:paraId="52EFCC59"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Решение тестов.</w:t>
      </w:r>
    </w:p>
    <w:p w14:paraId="547F63D9" w14:textId="77777777"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Безусловно, предложенная программа по музыкальной литературе не является чем-то неизменным и незыблемым. Тематический материал данного курса, особенности изложения отдельных тем (необходимость "адаптации" материала в зависимости от уровня группы), количество часов на их освоение – эти вопросы находятся в компетенции педагога. Важно только помнить о поставленной цели: научить учащихся слушать, любить и понимать как классическую, так и современную музыку, вырастить из них просвещенных любителей и ценителей музыкального искусства.</w:t>
      </w:r>
    </w:p>
    <w:p w14:paraId="36265CCA" w14:textId="77777777" w:rsidR="001F38DD" w:rsidRPr="001F38DD" w:rsidRDefault="001F38DD" w:rsidP="001F38DD">
      <w:pPr>
        <w:autoSpaceDE w:val="0"/>
        <w:autoSpaceDN w:val="0"/>
        <w:adjustRightInd w:val="0"/>
        <w:spacing w:line="360" w:lineRule="auto"/>
        <w:jc w:val="both"/>
        <w:rPr>
          <w:rFonts w:eastAsia="Calibri"/>
          <w:sz w:val="24"/>
          <w:szCs w:val="24"/>
        </w:rPr>
      </w:pPr>
    </w:p>
    <w:p w14:paraId="78C28CDE" w14:textId="77777777" w:rsidR="001F38DD" w:rsidRPr="00C55979" w:rsidRDefault="001F38DD" w:rsidP="001F38DD">
      <w:pPr>
        <w:autoSpaceDE w:val="0"/>
        <w:autoSpaceDN w:val="0"/>
        <w:adjustRightInd w:val="0"/>
        <w:spacing w:after="120"/>
        <w:jc w:val="center"/>
        <w:rPr>
          <w:rFonts w:eastAsia="Calibri"/>
          <w:b/>
          <w:sz w:val="24"/>
          <w:szCs w:val="24"/>
        </w:rPr>
      </w:pPr>
      <w:r w:rsidRPr="00C55979">
        <w:rPr>
          <w:rFonts w:eastAsia="Calibri"/>
          <w:b/>
          <w:sz w:val="24"/>
          <w:szCs w:val="24"/>
        </w:rPr>
        <w:t>Библиографический список</w:t>
      </w:r>
    </w:p>
    <w:p w14:paraId="5AA31888" w14:textId="77777777" w:rsidR="001F38DD" w:rsidRPr="001F38DD" w:rsidRDefault="001F38DD" w:rsidP="001F38DD">
      <w:pPr>
        <w:autoSpaceDE w:val="0"/>
        <w:autoSpaceDN w:val="0"/>
        <w:adjustRightInd w:val="0"/>
        <w:spacing w:after="120"/>
        <w:jc w:val="center"/>
        <w:rPr>
          <w:rFonts w:eastAsia="Calibri"/>
          <w:sz w:val="24"/>
          <w:szCs w:val="24"/>
        </w:rPr>
      </w:pPr>
    </w:p>
    <w:p w14:paraId="3DF10B39" w14:textId="77777777" w:rsidR="001F38DD" w:rsidRPr="001F38DD" w:rsidRDefault="001F38DD" w:rsidP="00C55979">
      <w:pPr>
        <w:numPr>
          <w:ilvl w:val="3"/>
          <w:numId w:val="58"/>
        </w:numPr>
        <w:tabs>
          <w:tab w:val="left" w:pos="360"/>
        </w:tabs>
        <w:autoSpaceDE w:val="0"/>
        <w:autoSpaceDN w:val="0"/>
        <w:adjustRightInd w:val="0"/>
        <w:spacing w:line="360" w:lineRule="auto"/>
        <w:ind w:left="0" w:hanging="357"/>
        <w:contextualSpacing/>
        <w:jc w:val="both"/>
        <w:rPr>
          <w:rFonts w:eastAsia="Calibri"/>
          <w:sz w:val="24"/>
          <w:szCs w:val="24"/>
          <w:lang w:eastAsia="en-US"/>
        </w:rPr>
      </w:pPr>
      <w:r w:rsidRPr="001F38DD">
        <w:rPr>
          <w:rFonts w:eastAsia="Calibri"/>
          <w:sz w:val="24"/>
          <w:szCs w:val="24"/>
          <w:lang w:eastAsia="en-US"/>
        </w:rPr>
        <w:t>Александрова В. Есть внутренняя музыка души // Музыка в школе, 1990, №3. С. 29-31.</w:t>
      </w:r>
    </w:p>
    <w:p w14:paraId="6348602C" w14:textId="77777777" w:rsidR="001F38DD" w:rsidRPr="001F38DD" w:rsidRDefault="001F38DD" w:rsidP="00C55979">
      <w:pPr>
        <w:numPr>
          <w:ilvl w:val="3"/>
          <w:numId w:val="58"/>
        </w:numPr>
        <w:tabs>
          <w:tab w:val="left" w:pos="360"/>
        </w:tabs>
        <w:autoSpaceDE w:val="0"/>
        <w:autoSpaceDN w:val="0"/>
        <w:adjustRightInd w:val="0"/>
        <w:spacing w:line="360" w:lineRule="auto"/>
        <w:ind w:left="0" w:hanging="357"/>
        <w:contextualSpacing/>
        <w:jc w:val="both"/>
        <w:rPr>
          <w:rFonts w:eastAsia="Calibri"/>
          <w:sz w:val="24"/>
          <w:szCs w:val="24"/>
          <w:lang w:eastAsia="en-US"/>
        </w:rPr>
      </w:pPr>
      <w:r w:rsidRPr="001F38DD">
        <w:rPr>
          <w:rFonts w:eastAsia="Calibri"/>
          <w:sz w:val="24"/>
          <w:szCs w:val="24"/>
          <w:lang w:eastAsia="en-US"/>
        </w:rPr>
        <w:t>Асафьев Б. Избранные статьи о музыкальном просвещении и образовании. М.,1965.</w:t>
      </w:r>
    </w:p>
    <w:p w14:paraId="6A9E6959" w14:textId="77777777" w:rsidR="001F38DD" w:rsidRPr="001F38DD" w:rsidRDefault="001F38DD" w:rsidP="00C55979">
      <w:pPr>
        <w:numPr>
          <w:ilvl w:val="3"/>
          <w:numId w:val="58"/>
        </w:numPr>
        <w:tabs>
          <w:tab w:val="left" w:pos="360"/>
        </w:tabs>
        <w:autoSpaceDE w:val="0"/>
        <w:autoSpaceDN w:val="0"/>
        <w:adjustRightInd w:val="0"/>
        <w:spacing w:line="360" w:lineRule="auto"/>
        <w:ind w:left="0" w:hanging="357"/>
        <w:contextualSpacing/>
        <w:jc w:val="both"/>
        <w:rPr>
          <w:rFonts w:eastAsia="Calibri"/>
          <w:sz w:val="24"/>
          <w:szCs w:val="24"/>
          <w:lang w:eastAsia="en-US"/>
        </w:rPr>
      </w:pPr>
      <w:proofErr w:type="spellStart"/>
      <w:r w:rsidRPr="001F38DD">
        <w:rPr>
          <w:rFonts w:eastAsia="Calibri"/>
          <w:sz w:val="24"/>
          <w:szCs w:val="24"/>
          <w:lang w:eastAsia="en-US"/>
        </w:rPr>
        <w:t>Белякаева</w:t>
      </w:r>
      <w:proofErr w:type="spellEnd"/>
      <w:r w:rsidRPr="001F38DD">
        <w:rPr>
          <w:rFonts w:eastAsia="Calibri"/>
          <w:sz w:val="24"/>
          <w:szCs w:val="24"/>
          <w:lang w:eastAsia="en-US"/>
        </w:rPr>
        <w:t xml:space="preserve">-Казанская Л. В. Силуэты музыкального Петербурга. СПб. </w:t>
      </w:r>
      <w:proofErr w:type="spellStart"/>
      <w:r w:rsidRPr="001F38DD">
        <w:rPr>
          <w:rFonts w:eastAsia="Calibri"/>
          <w:sz w:val="24"/>
          <w:szCs w:val="24"/>
          <w:lang w:eastAsia="en-US"/>
        </w:rPr>
        <w:t>Лениздат</w:t>
      </w:r>
      <w:proofErr w:type="spellEnd"/>
      <w:r w:rsidRPr="001F38DD">
        <w:rPr>
          <w:rFonts w:eastAsia="Calibri"/>
          <w:sz w:val="24"/>
          <w:szCs w:val="24"/>
          <w:lang w:eastAsia="en-US"/>
        </w:rPr>
        <w:t>, 2001.</w:t>
      </w:r>
    </w:p>
    <w:p w14:paraId="5A3C74B7" w14:textId="77777777" w:rsidR="001F38DD" w:rsidRPr="001F38DD" w:rsidRDefault="001F38DD" w:rsidP="00C55979">
      <w:pPr>
        <w:numPr>
          <w:ilvl w:val="3"/>
          <w:numId w:val="58"/>
        </w:numPr>
        <w:tabs>
          <w:tab w:val="left" w:pos="360"/>
        </w:tabs>
        <w:autoSpaceDE w:val="0"/>
        <w:autoSpaceDN w:val="0"/>
        <w:adjustRightInd w:val="0"/>
        <w:spacing w:line="360" w:lineRule="auto"/>
        <w:ind w:left="0" w:hanging="357"/>
        <w:contextualSpacing/>
        <w:jc w:val="both"/>
        <w:rPr>
          <w:rFonts w:eastAsia="Calibri"/>
          <w:sz w:val="24"/>
          <w:szCs w:val="24"/>
          <w:lang w:eastAsia="en-US"/>
        </w:rPr>
      </w:pPr>
      <w:r w:rsidRPr="001F38DD">
        <w:rPr>
          <w:rFonts w:eastAsia="Calibri"/>
          <w:sz w:val="24"/>
          <w:szCs w:val="24"/>
          <w:lang w:eastAsia="en-US"/>
        </w:rPr>
        <w:t>Брянцева В. Музыкальная литература зарубежных стран: Учебник для ДМШ: Второй год обучения предмету. М., 2000.</w:t>
      </w:r>
    </w:p>
    <w:p w14:paraId="5C567435" w14:textId="77777777" w:rsidR="001F38DD" w:rsidRPr="001F38DD" w:rsidRDefault="001F38DD" w:rsidP="00C55979">
      <w:pPr>
        <w:numPr>
          <w:ilvl w:val="3"/>
          <w:numId w:val="58"/>
        </w:numPr>
        <w:tabs>
          <w:tab w:val="left" w:pos="360"/>
        </w:tabs>
        <w:autoSpaceDE w:val="0"/>
        <w:autoSpaceDN w:val="0"/>
        <w:adjustRightInd w:val="0"/>
        <w:spacing w:line="360" w:lineRule="auto"/>
        <w:ind w:left="0" w:hanging="357"/>
        <w:contextualSpacing/>
        <w:jc w:val="both"/>
        <w:rPr>
          <w:rFonts w:eastAsia="Calibri"/>
          <w:sz w:val="24"/>
          <w:szCs w:val="24"/>
          <w:lang w:eastAsia="en-US"/>
        </w:rPr>
      </w:pPr>
      <w:proofErr w:type="spellStart"/>
      <w:r w:rsidRPr="001F38DD">
        <w:rPr>
          <w:rFonts w:eastAsia="Calibri"/>
          <w:sz w:val="24"/>
          <w:szCs w:val="24"/>
          <w:lang w:eastAsia="en-US"/>
        </w:rPr>
        <w:t>Булучевский</w:t>
      </w:r>
      <w:proofErr w:type="spellEnd"/>
      <w:r w:rsidRPr="001F38DD">
        <w:rPr>
          <w:rFonts w:eastAsia="Calibri"/>
          <w:sz w:val="24"/>
          <w:szCs w:val="24"/>
          <w:lang w:eastAsia="en-US"/>
        </w:rPr>
        <w:t xml:space="preserve"> Ю., Фомин В. Краткий музыкальный словарь для учащихся. Л., 1977.</w:t>
      </w:r>
    </w:p>
    <w:p w14:paraId="7BB50C63" w14:textId="77777777" w:rsidR="001F38DD" w:rsidRPr="001F38DD" w:rsidRDefault="001F38DD" w:rsidP="00C55979">
      <w:pPr>
        <w:numPr>
          <w:ilvl w:val="3"/>
          <w:numId w:val="58"/>
        </w:numPr>
        <w:tabs>
          <w:tab w:val="left" w:pos="360"/>
        </w:tabs>
        <w:autoSpaceDE w:val="0"/>
        <w:autoSpaceDN w:val="0"/>
        <w:adjustRightInd w:val="0"/>
        <w:spacing w:line="360" w:lineRule="auto"/>
        <w:ind w:left="0" w:hanging="357"/>
        <w:contextualSpacing/>
        <w:jc w:val="both"/>
        <w:rPr>
          <w:rFonts w:eastAsia="Calibri"/>
          <w:sz w:val="24"/>
          <w:szCs w:val="24"/>
          <w:lang w:eastAsia="en-US"/>
        </w:rPr>
      </w:pPr>
      <w:r w:rsidRPr="001F38DD">
        <w:rPr>
          <w:rFonts w:eastAsia="Calibri"/>
          <w:sz w:val="24"/>
          <w:szCs w:val="24"/>
          <w:lang w:eastAsia="en-US"/>
        </w:rPr>
        <w:t>Васина – Гроссман В. Первая книжка о музыке. М., 1976.</w:t>
      </w:r>
    </w:p>
    <w:p w14:paraId="6BA92AD2" w14:textId="77777777" w:rsidR="001F38DD" w:rsidRPr="001F38DD" w:rsidRDefault="001F38DD" w:rsidP="00C55979">
      <w:pPr>
        <w:numPr>
          <w:ilvl w:val="3"/>
          <w:numId w:val="58"/>
        </w:numPr>
        <w:tabs>
          <w:tab w:val="left" w:pos="360"/>
        </w:tabs>
        <w:autoSpaceDE w:val="0"/>
        <w:autoSpaceDN w:val="0"/>
        <w:adjustRightInd w:val="0"/>
        <w:spacing w:line="360" w:lineRule="auto"/>
        <w:ind w:left="0" w:hanging="357"/>
        <w:contextualSpacing/>
        <w:jc w:val="both"/>
        <w:rPr>
          <w:rFonts w:eastAsia="Calibri"/>
          <w:sz w:val="24"/>
          <w:szCs w:val="24"/>
          <w:lang w:eastAsia="en-US"/>
        </w:rPr>
      </w:pPr>
      <w:r w:rsidRPr="001F38DD">
        <w:rPr>
          <w:rFonts w:eastAsia="Calibri"/>
          <w:sz w:val="24"/>
          <w:szCs w:val="24"/>
          <w:lang w:eastAsia="en-US"/>
        </w:rPr>
        <w:t>Васина-Гроссман В. Книга о музыке и великих музыкантах. М., 1999.</w:t>
      </w:r>
    </w:p>
    <w:p w14:paraId="53DCBA0A" w14:textId="77777777" w:rsidR="001F38DD" w:rsidRPr="001F38DD" w:rsidRDefault="001F38DD" w:rsidP="00C55979">
      <w:pPr>
        <w:numPr>
          <w:ilvl w:val="3"/>
          <w:numId w:val="58"/>
        </w:numPr>
        <w:tabs>
          <w:tab w:val="left" w:pos="360"/>
        </w:tabs>
        <w:autoSpaceDE w:val="0"/>
        <w:autoSpaceDN w:val="0"/>
        <w:adjustRightInd w:val="0"/>
        <w:spacing w:line="360" w:lineRule="auto"/>
        <w:ind w:left="0" w:hanging="357"/>
        <w:contextualSpacing/>
        <w:jc w:val="both"/>
        <w:rPr>
          <w:rFonts w:eastAsia="Calibri"/>
          <w:sz w:val="24"/>
          <w:szCs w:val="24"/>
          <w:lang w:eastAsia="en-US"/>
        </w:rPr>
      </w:pPr>
      <w:r w:rsidRPr="001F38DD">
        <w:rPr>
          <w:rFonts w:eastAsia="Calibri"/>
          <w:sz w:val="24"/>
          <w:szCs w:val="24"/>
          <w:lang w:eastAsia="en-US"/>
        </w:rPr>
        <w:t xml:space="preserve">Волкова П., Казанцева Л. Уроки музыки – уроки творчества // Проблемы детского музыкального воспитания. Сб. тр. /РАМ им. Гнесиных, </w:t>
      </w:r>
      <w:proofErr w:type="spellStart"/>
      <w:r w:rsidRPr="001F38DD">
        <w:rPr>
          <w:rFonts w:eastAsia="Calibri"/>
          <w:sz w:val="24"/>
          <w:szCs w:val="24"/>
          <w:lang w:eastAsia="en-US"/>
        </w:rPr>
        <w:t>Вып</w:t>
      </w:r>
      <w:proofErr w:type="spellEnd"/>
      <w:r w:rsidRPr="001F38DD">
        <w:rPr>
          <w:rFonts w:eastAsia="Calibri"/>
          <w:sz w:val="24"/>
          <w:szCs w:val="24"/>
          <w:lang w:eastAsia="en-US"/>
        </w:rPr>
        <w:t>. 131, 1994. С. 31-47.</w:t>
      </w:r>
    </w:p>
    <w:p w14:paraId="55DA064C" w14:textId="77777777" w:rsidR="001F38DD" w:rsidRPr="001F38DD" w:rsidRDefault="001F38DD" w:rsidP="00C55979">
      <w:pPr>
        <w:numPr>
          <w:ilvl w:val="3"/>
          <w:numId w:val="58"/>
        </w:numPr>
        <w:tabs>
          <w:tab w:val="left" w:pos="360"/>
        </w:tabs>
        <w:autoSpaceDE w:val="0"/>
        <w:autoSpaceDN w:val="0"/>
        <w:adjustRightInd w:val="0"/>
        <w:spacing w:line="360" w:lineRule="auto"/>
        <w:ind w:left="0" w:hanging="357"/>
        <w:contextualSpacing/>
        <w:jc w:val="both"/>
        <w:rPr>
          <w:rFonts w:eastAsia="Calibri"/>
          <w:sz w:val="24"/>
          <w:szCs w:val="24"/>
          <w:lang w:eastAsia="en-US"/>
        </w:rPr>
      </w:pPr>
      <w:proofErr w:type="spellStart"/>
      <w:r w:rsidRPr="001F38DD">
        <w:rPr>
          <w:rFonts w:eastAsia="Calibri"/>
          <w:sz w:val="24"/>
          <w:szCs w:val="24"/>
          <w:lang w:eastAsia="en-US"/>
        </w:rPr>
        <w:t>Гивенталь</w:t>
      </w:r>
      <w:proofErr w:type="spellEnd"/>
      <w:r w:rsidRPr="001F38DD">
        <w:rPr>
          <w:rFonts w:eastAsia="Calibri"/>
          <w:sz w:val="24"/>
          <w:szCs w:val="24"/>
          <w:lang w:eastAsia="en-US"/>
        </w:rPr>
        <w:t xml:space="preserve"> И. Методика обучения музыкальной литературе в училище: учебное пособие. М., 1987.</w:t>
      </w:r>
    </w:p>
    <w:p w14:paraId="28306455" w14:textId="77777777" w:rsidR="001F38DD" w:rsidRPr="00C55979" w:rsidRDefault="001F38DD" w:rsidP="00C55979">
      <w:pPr>
        <w:numPr>
          <w:ilvl w:val="3"/>
          <w:numId w:val="58"/>
        </w:numPr>
        <w:tabs>
          <w:tab w:val="left" w:pos="360"/>
        </w:tabs>
        <w:autoSpaceDE w:val="0"/>
        <w:autoSpaceDN w:val="0"/>
        <w:adjustRightInd w:val="0"/>
        <w:spacing w:line="360" w:lineRule="auto"/>
        <w:ind w:left="0" w:hanging="357"/>
        <w:contextualSpacing/>
        <w:jc w:val="both"/>
        <w:rPr>
          <w:rFonts w:eastAsia="Calibri"/>
          <w:sz w:val="24"/>
          <w:szCs w:val="24"/>
          <w:lang w:eastAsia="en-US"/>
        </w:rPr>
      </w:pPr>
      <w:proofErr w:type="spellStart"/>
      <w:r w:rsidRPr="00C55979">
        <w:rPr>
          <w:rFonts w:eastAsia="Calibri"/>
          <w:sz w:val="24"/>
          <w:szCs w:val="24"/>
          <w:lang w:eastAsia="en-US"/>
        </w:rPr>
        <w:t>Кадцын</w:t>
      </w:r>
      <w:proofErr w:type="spellEnd"/>
      <w:r w:rsidRPr="00C55979">
        <w:rPr>
          <w:rFonts w:eastAsia="Calibri"/>
          <w:sz w:val="24"/>
          <w:szCs w:val="24"/>
          <w:lang w:eastAsia="en-US"/>
        </w:rPr>
        <w:t xml:space="preserve"> Л. Музыкальное искусство и творчество слушателя. М., 1990. </w:t>
      </w:r>
    </w:p>
    <w:p w14:paraId="6385D8BC" w14:textId="77777777"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t xml:space="preserve">Калинина Г. Пособие по музыкальной литературе. </w:t>
      </w:r>
      <w:proofErr w:type="spellStart"/>
      <w:r w:rsidRPr="001F38DD">
        <w:rPr>
          <w:rFonts w:eastAsia="Calibri"/>
          <w:sz w:val="24"/>
          <w:szCs w:val="24"/>
        </w:rPr>
        <w:t>Вып</w:t>
      </w:r>
      <w:proofErr w:type="spellEnd"/>
      <w:r w:rsidRPr="001F38DD">
        <w:rPr>
          <w:rFonts w:eastAsia="Calibri"/>
          <w:sz w:val="24"/>
          <w:szCs w:val="24"/>
        </w:rPr>
        <w:t xml:space="preserve">. I-III. М., 1998. </w:t>
      </w:r>
    </w:p>
    <w:p w14:paraId="20D8858E" w14:textId="77777777"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lastRenderedPageBreak/>
        <w:t xml:space="preserve">Калинина Г., Егорова Л. Пособие по музыкальной литературе. </w:t>
      </w:r>
      <w:proofErr w:type="spellStart"/>
      <w:r w:rsidRPr="001F38DD">
        <w:rPr>
          <w:rFonts w:eastAsia="Calibri"/>
          <w:sz w:val="24"/>
          <w:szCs w:val="24"/>
        </w:rPr>
        <w:t>Вып</w:t>
      </w:r>
      <w:proofErr w:type="spellEnd"/>
      <w:r w:rsidRPr="001F38DD">
        <w:rPr>
          <w:rFonts w:eastAsia="Calibri"/>
          <w:sz w:val="24"/>
          <w:szCs w:val="24"/>
        </w:rPr>
        <w:t xml:space="preserve"> IV. Тесты по отечественной музыке XX века. М., 1998.  </w:t>
      </w:r>
    </w:p>
    <w:p w14:paraId="2D886996" w14:textId="77777777"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t>Калинина Е. Мировая художественная культура. Тесты по культуре зарубежных стран. М., 2000.</w:t>
      </w:r>
    </w:p>
    <w:p w14:paraId="65476087" w14:textId="77777777"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t>Козлова Н.П. Русская музыкальная литература: Учебник для ДМШ. Третий год обучения. М., Музыка, 2007</w:t>
      </w:r>
    </w:p>
    <w:p w14:paraId="7E4F0E5B" w14:textId="77777777"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t xml:space="preserve">Лисянская Е. Примерный тематический план по предмету музыкальной литературы для ДМШ и музыкальных  отделений школ искусств. М.,1988. </w:t>
      </w:r>
    </w:p>
    <w:p w14:paraId="39E6A7CE" w14:textId="77777777"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t>Михеева Л. Музыкальный словарь в рассказах. М., 1984.</w:t>
      </w:r>
    </w:p>
    <w:p w14:paraId="60C04F4B" w14:textId="77777777"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proofErr w:type="spellStart"/>
      <w:r w:rsidRPr="001F38DD">
        <w:rPr>
          <w:rFonts w:eastAsia="Calibri"/>
          <w:sz w:val="24"/>
          <w:szCs w:val="24"/>
        </w:rPr>
        <w:t>Осовицкая</w:t>
      </w:r>
      <w:proofErr w:type="spellEnd"/>
      <w:r w:rsidRPr="001F38DD">
        <w:rPr>
          <w:rFonts w:eastAsia="Calibri"/>
          <w:sz w:val="24"/>
          <w:szCs w:val="24"/>
        </w:rPr>
        <w:t xml:space="preserve"> З., Казаринова А. В мире музыки: учеб. пособие по музыкальной литературе для преподавателей ДМШ. М., 1999.</w:t>
      </w:r>
    </w:p>
    <w:p w14:paraId="4CAED8B2" w14:textId="77777777"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t>Привалов С. Б. Русская музыкальная литература. Музыка XI – начала XX века. СПб.: Композитор, 2005</w:t>
      </w:r>
    </w:p>
    <w:p w14:paraId="6ABC0671" w14:textId="77777777"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t xml:space="preserve">Роллан Р. О месте занимаемом музыкой во всеобщей истории / </w:t>
      </w:r>
      <w:proofErr w:type="spellStart"/>
      <w:r w:rsidRPr="001F38DD">
        <w:rPr>
          <w:rFonts w:eastAsia="Calibri"/>
          <w:sz w:val="24"/>
          <w:szCs w:val="24"/>
        </w:rPr>
        <w:t>Даттель</w:t>
      </w:r>
      <w:proofErr w:type="spellEnd"/>
      <w:r w:rsidRPr="001F38DD">
        <w:rPr>
          <w:rFonts w:eastAsia="Calibri"/>
          <w:sz w:val="24"/>
          <w:szCs w:val="24"/>
        </w:rPr>
        <w:t xml:space="preserve"> Е. Музыкальное путешествие. М., 1970. С. 10-22</w:t>
      </w:r>
    </w:p>
    <w:p w14:paraId="4A501ED4" w14:textId="77777777"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t>Финкельштейн Э. Музыка от А до Я. Занимательное чтение с картинками и фантазиями. Санкт-Петербург, 1997.</w:t>
      </w:r>
    </w:p>
    <w:p w14:paraId="7EBB7591" w14:textId="77777777"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t>Фрумкис Т. Новое в музыкальном материале для начального курса музыкальной литературы. М., 1978.</w:t>
      </w:r>
    </w:p>
    <w:p w14:paraId="789A319C" w14:textId="77777777"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proofErr w:type="spellStart"/>
      <w:r w:rsidRPr="001F38DD">
        <w:rPr>
          <w:rFonts w:eastAsia="Calibri"/>
          <w:sz w:val="24"/>
          <w:szCs w:val="24"/>
        </w:rPr>
        <w:t>Хитц</w:t>
      </w:r>
      <w:proofErr w:type="spellEnd"/>
      <w:r w:rsidRPr="001F38DD">
        <w:rPr>
          <w:rFonts w:eastAsia="Calibri"/>
          <w:sz w:val="24"/>
          <w:szCs w:val="24"/>
        </w:rPr>
        <w:t xml:space="preserve"> К. Петер в стране музыкальных инструментов. М.,1990.</w:t>
      </w:r>
    </w:p>
    <w:p w14:paraId="4E6E2A47" w14:textId="77777777"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t>Чулаки М. Инструменты симфонического оркестра. М., 1983.</w:t>
      </w:r>
    </w:p>
    <w:p w14:paraId="7358C254" w14:textId="77777777"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t xml:space="preserve">Энциклопедия для детей. Т. 7. Искусство. Ч.2. Архитектура, изобразительное и декоративно- прикладное искусство XVII – XX вв. М., 1999.25. </w:t>
      </w:r>
    </w:p>
    <w:p w14:paraId="2F23F6DE" w14:textId="77777777"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t>Энциклопедия для детей. том 7. искусство. Ч.3. Музыка. Театр. Кино. М.,2000.</w:t>
      </w:r>
    </w:p>
    <w:p w14:paraId="11C28149" w14:textId="77777777" w:rsidR="001F38DD" w:rsidRPr="001F38DD" w:rsidRDefault="001F38DD" w:rsidP="001F38DD">
      <w:pPr>
        <w:autoSpaceDE w:val="0"/>
        <w:autoSpaceDN w:val="0"/>
        <w:adjustRightInd w:val="0"/>
        <w:spacing w:line="360" w:lineRule="auto"/>
        <w:jc w:val="both"/>
        <w:rPr>
          <w:rFonts w:eastAsia="Calibri"/>
          <w:sz w:val="24"/>
          <w:szCs w:val="24"/>
        </w:rPr>
      </w:pPr>
    </w:p>
    <w:p w14:paraId="6DE690CD" w14:textId="77777777" w:rsidR="001F38DD" w:rsidRPr="001F38DD" w:rsidRDefault="001F38DD" w:rsidP="001F38DD">
      <w:pPr>
        <w:autoSpaceDE w:val="0"/>
        <w:autoSpaceDN w:val="0"/>
        <w:adjustRightInd w:val="0"/>
        <w:rPr>
          <w:rFonts w:eastAsia="Calibri"/>
          <w:sz w:val="24"/>
          <w:szCs w:val="24"/>
        </w:rPr>
      </w:pPr>
    </w:p>
    <w:p w14:paraId="414E0D05" w14:textId="77777777" w:rsidR="001F38DD" w:rsidRPr="001F38DD" w:rsidRDefault="001F38DD" w:rsidP="001F38DD">
      <w:pPr>
        <w:autoSpaceDE w:val="0"/>
        <w:autoSpaceDN w:val="0"/>
        <w:adjustRightInd w:val="0"/>
        <w:rPr>
          <w:rFonts w:eastAsia="Calibri"/>
          <w:sz w:val="24"/>
          <w:szCs w:val="24"/>
        </w:rPr>
      </w:pPr>
    </w:p>
    <w:p w14:paraId="6A565F17" w14:textId="77777777" w:rsidR="001F38DD" w:rsidRPr="001F38DD" w:rsidRDefault="001F38DD" w:rsidP="001F38DD">
      <w:pPr>
        <w:autoSpaceDE w:val="0"/>
        <w:autoSpaceDN w:val="0"/>
        <w:adjustRightInd w:val="0"/>
        <w:rPr>
          <w:rFonts w:eastAsia="Calibri"/>
          <w:sz w:val="24"/>
          <w:szCs w:val="24"/>
        </w:rPr>
      </w:pPr>
    </w:p>
    <w:p w14:paraId="0E8AF33D" w14:textId="77777777" w:rsidR="001F38DD" w:rsidRPr="001F38DD" w:rsidRDefault="001F38DD" w:rsidP="001F38DD">
      <w:pPr>
        <w:autoSpaceDE w:val="0"/>
        <w:autoSpaceDN w:val="0"/>
        <w:adjustRightInd w:val="0"/>
        <w:rPr>
          <w:rFonts w:eastAsia="Calibri"/>
          <w:sz w:val="24"/>
          <w:szCs w:val="24"/>
        </w:rPr>
      </w:pPr>
    </w:p>
    <w:p w14:paraId="03A224A2" w14:textId="77777777" w:rsidR="001F38DD" w:rsidRPr="001F38DD" w:rsidRDefault="001F38DD" w:rsidP="001F38DD">
      <w:pPr>
        <w:autoSpaceDE w:val="0"/>
        <w:autoSpaceDN w:val="0"/>
        <w:adjustRightInd w:val="0"/>
        <w:rPr>
          <w:rFonts w:eastAsia="Calibri"/>
          <w:sz w:val="24"/>
          <w:szCs w:val="24"/>
        </w:rPr>
      </w:pPr>
    </w:p>
    <w:p w14:paraId="7E641A8A" w14:textId="77777777" w:rsidR="001F38DD" w:rsidRPr="001F38DD" w:rsidRDefault="001F38DD" w:rsidP="001F38DD">
      <w:pPr>
        <w:autoSpaceDE w:val="0"/>
        <w:autoSpaceDN w:val="0"/>
        <w:adjustRightInd w:val="0"/>
        <w:rPr>
          <w:rFonts w:eastAsia="Calibri"/>
          <w:sz w:val="24"/>
          <w:szCs w:val="24"/>
        </w:rPr>
      </w:pPr>
    </w:p>
    <w:p w14:paraId="615B091B" w14:textId="77777777" w:rsidR="001F38DD" w:rsidRPr="001F38DD" w:rsidRDefault="001F38DD" w:rsidP="001F38DD">
      <w:pPr>
        <w:autoSpaceDE w:val="0"/>
        <w:autoSpaceDN w:val="0"/>
        <w:adjustRightInd w:val="0"/>
        <w:rPr>
          <w:rFonts w:eastAsia="Calibri"/>
          <w:sz w:val="24"/>
          <w:szCs w:val="24"/>
        </w:rPr>
      </w:pPr>
    </w:p>
    <w:p w14:paraId="7C793D14" w14:textId="77777777" w:rsidR="00C55979" w:rsidRPr="001F38DD" w:rsidRDefault="00C55979" w:rsidP="001F38DD">
      <w:pPr>
        <w:autoSpaceDE w:val="0"/>
        <w:autoSpaceDN w:val="0"/>
        <w:adjustRightInd w:val="0"/>
        <w:rPr>
          <w:rFonts w:eastAsia="Calibri"/>
          <w:sz w:val="24"/>
          <w:szCs w:val="24"/>
        </w:rPr>
      </w:pPr>
    </w:p>
    <w:p w14:paraId="52291429" w14:textId="77777777" w:rsidR="001F38DD" w:rsidRPr="001F38DD" w:rsidRDefault="001F38DD" w:rsidP="001F38DD">
      <w:pPr>
        <w:autoSpaceDE w:val="0"/>
        <w:autoSpaceDN w:val="0"/>
        <w:adjustRightInd w:val="0"/>
        <w:rPr>
          <w:rFonts w:eastAsia="Calibri"/>
          <w:sz w:val="24"/>
          <w:szCs w:val="24"/>
        </w:rPr>
      </w:pPr>
    </w:p>
    <w:tbl>
      <w:tblPr>
        <w:tblW w:w="0" w:type="auto"/>
        <w:jc w:val="center"/>
        <w:tblLayout w:type="fixed"/>
        <w:tblLook w:val="0000" w:firstRow="0" w:lastRow="0" w:firstColumn="0" w:lastColumn="0" w:noHBand="0" w:noVBand="0"/>
      </w:tblPr>
      <w:tblGrid>
        <w:gridCol w:w="1176"/>
        <w:gridCol w:w="8460"/>
      </w:tblGrid>
      <w:tr w:rsidR="001F38DD" w:rsidRPr="001F38DD" w14:paraId="49F2A3AB"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0CF75851"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 xml:space="preserve">№№ </w:t>
            </w:r>
            <w:r w:rsidRPr="001F38DD">
              <w:rPr>
                <w:rFonts w:eastAsia="Calibri"/>
                <w:sz w:val="24"/>
                <w:szCs w:val="24"/>
              </w:rPr>
              <w:t>тем</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0803D2BA" w14:textId="77777777" w:rsidR="001F38DD" w:rsidRPr="001F38DD" w:rsidRDefault="001F38DD" w:rsidP="001F38DD">
            <w:pPr>
              <w:autoSpaceDE w:val="0"/>
              <w:autoSpaceDN w:val="0"/>
              <w:adjustRightInd w:val="0"/>
              <w:spacing w:after="120"/>
              <w:jc w:val="center"/>
              <w:rPr>
                <w:rFonts w:eastAsia="Calibri"/>
                <w:sz w:val="24"/>
                <w:szCs w:val="24"/>
              </w:rPr>
            </w:pPr>
            <w:r w:rsidRPr="001F38DD">
              <w:rPr>
                <w:rFonts w:eastAsia="Calibri"/>
                <w:sz w:val="24"/>
                <w:szCs w:val="24"/>
              </w:rPr>
              <w:t>Название и краткое содержание темы</w:t>
            </w:r>
          </w:p>
          <w:p w14:paraId="15B7DEFF" w14:textId="77777777" w:rsidR="001F38DD" w:rsidRPr="001F38DD" w:rsidRDefault="001F38DD" w:rsidP="001F38DD">
            <w:pPr>
              <w:autoSpaceDE w:val="0"/>
              <w:autoSpaceDN w:val="0"/>
              <w:adjustRightInd w:val="0"/>
              <w:spacing w:after="120"/>
              <w:jc w:val="center"/>
              <w:rPr>
                <w:rFonts w:eastAsia="Calibri"/>
                <w:sz w:val="24"/>
                <w:szCs w:val="24"/>
                <w:lang w:val="en-US"/>
              </w:rPr>
            </w:pPr>
          </w:p>
        </w:tc>
      </w:tr>
      <w:tr w:rsidR="001F38DD" w:rsidRPr="001F38DD" w14:paraId="4935793D" w14:textId="77777777"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7C7DB873" w14:textId="77777777" w:rsidR="001F38DD" w:rsidRPr="001F38DD" w:rsidRDefault="001F38DD" w:rsidP="001F38DD">
            <w:pPr>
              <w:autoSpaceDE w:val="0"/>
              <w:autoSpaceDN w:val="0"/>
              <w:adjustRightInd w:val="0"/>
              <w:spacing w:after="120"/>
              <w:jc w:val="center"/>
              <w:rPr>
                <w:rFonts w:eastAsia="Calibri"/>
                <w:b/>
                <w:bCs/>
                <w:sz w:val="24"/>
                <w:szCs w:val="24"/>
              </w:rPr>
            </w:pPr>
            <w:r w:rsidRPr="001F38DD">
              <w:rPr>
                <w:rFonts w:eastAsia="Calibri"/>
                <w:b/>
                <w:bCs/>
                <w:sz w:val="24"/>
                <w:szCs w:val="24"/>
                <w:lang w:val="en-US"/>
              </w:rPr>
              <w:t xml:space="preserve">IV </w:t>
            </w:r>
            <w:r w:rsidRPr="001F38DD">
              <w:rPr>
                <w:rFonts w:eastAsia="Calibri"/>
                <w:b/>
                <w:bCs/>
                <w:sz w:val="24"/>
                <w:szCs w:val="24"/>
              </w:rPr>
              <w:t>класс</w:t>
            </w:r>
          </w:p>
          <w:p w14:paraId="7E1A121A" w14:textId="77777777" w:rsidR="001F38DD" w:rsidRPr="001F38DD" w:rsidRDefault="001F38DD" w:rsidP="001F38DD">
            <w:pPr>
              <w:autoSpaceDE w:val="0"/>
              <w:autoSpaceDN w:val="0"/>
              <w:adjustRightInd w:val="0"/>
              <w:spacing w:after="120"/>
              <w:jc w:val="center"/>
              <w:rPr>
                <w:rFonts w:eastAsia="Calibri"/>
                <w:sz w:val="24"/>
                <w:szCs w:val="24"/>
                <w:lang w:val="en-US"/>
              </w:rPr>
            </w:pPr>
          </w:p>
        </w:tc>
      </w:tr>
      <w:tr w:rsidR="001F38DD" w:rsidRPr="001F38DD" w14:paraId="72489615" w14:textId="77777777"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2378F480" w14:textId="77777777" w:rsidR="001F38DD" w:rsidRPr="001F38DD" w:rsidRDefault="001F38DD" w:rsidP="001F38DD">
            <w:pPr>
              <w:autoSpaceDE w:val="0"/>
              <w:autoSpaceDN w:val="0"/>
              <w:adjustRightInd w:val="0"/>
              <w:spacing w:after="120"/>
              <w:jc w:val="center"/>
              <w:rPr>
                <w:rFonts w:eastAsia="Calibri"/>
                <w:sz w:val="24"/>
                <w:szCs w:val="24"/>
                <w:lang w:val="en-US"/>
              </w:rPr>
            </w:pPr>
            <w:r w:rsidRPr="001F38DD">
              <w:rPr>
                <w:rFonts w:eastAsia="Calibri"/>
                <w:b/>
                <w:bCs/>
                <w:sz w:val="24"/>
                <w:szCs w:val="24"/>
                <w:lang w:val="en-US"/>
              </w:rPr>
              <w:t xml:space="preserve">I </w:t>
            </w:r>
            <w:r w:rsidRPr="001F38DD">
              <w:rPr>
                <w:rFonts w:eastAsia="Calibri"/>
                <w:b/>
                <w:bCs/>
                <w:sz w:val="24"/>
                <w:szCs w:val="24"/>
              </w:rPr>
              <w:t>полугодие</w:t>
            </w:r>
          </w:p>
        </w:tc>
      </w:tr>
      <w:tr w:rsidR="001F38DD" w:rsidRPr="001F38DD" w14:paraId="74CBCE49" w14:textId="77777777" w:rsidTr="00D904ED">
        <w:trPr>
          <w:trHeight w:val="2032"/>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65B29DAF"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lastRenderedPageBreak/>
              <w:t>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10583EBC"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Введение</w:t>
            </w:r>
            <w:r w:rsidRPr="001F38DD">
              <w:rPr>
                <w:rFonts w:eastAsia="Calibri"/>
                <w:sz w:val="24"/>
                <w:szCs w:val="24"/>
              </w:rPr>
              <w:t xml:space="preserve">. Предмет "Музыкальная литература". </w:t>
            </w:r>
          </w:p>
          <w:p w14:paraId="246B64F3"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Содержание музыкальных произведений.</w:t>
            </w:r>
          </w:p>
          <w:p w14:paraId="470C9006"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Вокальные и инструментальные произведения.</w:t>
            </w:r>
          </w:p>
          <w:p w14:paraId="47FE168A"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Музыкальный материал – Р.</w:t>
            </w:r>
            <w:r w:rsidR="00C55979" w:rsidRPr="00C55979">
              <w:rPr>
                <w:rFonts w:eastAsia="Calibri"/>
                <w:sz w:val="24"/>
                <w:szCs w:val="24"/>
              </w:rPr>
              <w:t xml:space="preserve"> </w:t>
            </w:r>
            <w:r w:rsidRPr="001F38DD">
              <w:rPr>
                <w:rFonts w:eastAsia="Calibri"/>
                <w:sz w:val="24"/>
                <w:szCs w:val="24"/>
              </w:rPr>
              <w:t>Шуман "Альбом для юношества", П.И.</w:t>
            </w:r>
            <w:r w:rsidR="00C55979" w:rsidRPr="00C55979">
              <w:rPr>
                <w:rFonts w:eastAsia="Calibri"/>
                <w:sz w:val="24"/>
                <w:szCs w:val="24"/>
              </w:rPr>
              <w:t xml:space="preserve"> </w:t>
            </w:r>
            <w:r w:rsidRPr="001F38DD">
              <w:rPr>
                <w:rFonts w:eastAsia="Calibri"/>
                <w:sz w:val="24"/>
                <w:szCs w:val="24"/>
              </w:rPr>
              <w:t>Чайковский "Детский альбом", А.К.</w:t>
            </w:r>
            <w:r w:rsidR="00C55979" w:rsidRPr="00C55979">
              <w:rPr>
                <w:rFonts w:eastAsia="Calibri"/>
                <w:sz w:val="24"/>
                <w:szCs w:val="24"/>
              </w:rPr>
              <w:t xml:space="preserve"> </w:t>
            </w:r>
            <w:r w:rsidRPr="001F38DD">
              <w:rPr>
                <w:rFonts w:eastAsia="Calibri"/>
                <w:sz w:val="24"/>
                <w:szCs w:val="24"/>
              </w:rPr>
              <w:t>Лядов "Кикимора",         Н.А.</w:t>
            </w:r>
            <w:r w:rsidR="00C55979" w:rsidRPr="00C55979">
              <w:rPr>
                <w:rFonts w:eastAsia="Calibri"/>
                <w:sz w:val="24"/>
                <w:szCs w:val="24"/>
              </w:rPr>
              <w:t xml:space="preserve"> </w:t>
            </w:r>
            <w:r w:rsidRPr="001F38DD">
              <w:rPr>
                <w:rFonts w:eastAsia="Calibri"/>
                <w:sz w:val="24"/>
                <w:szCs w:val="24"/>
              </w:rPr>
              <w:t>Римский-Корсаков "Три чуда" из оперы "Сказка о царе Салтане".</w:t>
            </w:r>
          </w:p>
          <w:p w14:paraId="79B3763C" w14:textId="77777777" w:rsidR="001F38DD" w:rsidRPr="001F38DD" w:rsidRDefault="001F38DD" w:rsidP="001F38DD">
            <w:pPr>
              <w:autoSpaceDE w:val="0"/>
              <w:autoSpaceDN w:val="0"/>
              <w:adjustRightInd w:val="0"/>
              <w:spacing w:after="120"/>
              <w:rPr>
                <w:rFonts w:eastAsia="Calibri"/>
                <w:sz w:val="24"/>
                <w:szCs w:val="24"/>
              </w:rPr>
            </w:pPr>
          </w:p>
        </w:tc>
      </w:tr>
      <w:tr w:rsidR="001F38DD" w:rsidRPr="001F38DD" w14:paraId="708F7B72" w14:textId="77777777" w:rsidTr="00D904ED">
        <w:trPr>
          <w:trHeight w:val="4282"/>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49B5B557"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2</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5AFA96F5"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Мелодия</w:t>
            </w:r>
          </w:p>
          <w:p w14:paraId="5A7E125D"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2.1</w:t>
            </w:r>
            <w:r w:rsidRPr="001F38DD">
              <w:rPr>
                <w:rFonts w:eastAsia="Calibri"/>
                <w:i/>
                <w:iCs/>
                <w:sz w:val="24"/>
                <w:szCs w:val="24"/>
              </w:rPr>
              <w:t xml:space="preserve"> Особенности строения мелодий</w:t>
            </w:r>
            <w:r w:rsidRPr="001F38DD">
              <w:rPr>
                <w:rFonts w:eastAsia="Calibri"/>
                <w:sz w:val="24"/>
                <w:szCs w:val="24"/>
              </w:rPr>
              <w:t xml:space="preserve"> на примерах песен из детского репертуара. Понятия – мотив, фраза, предложение, кульминация, каданс.</w:t>
            </w:r>
          </w:p>
          <w:p w14:paraId="31936010" w14:textId="77777777" w:rsidR="001F38DD" w:rsidRPr="001F38DD" w:rsidRDefault="001F38DD" w:rsidP="001F38DD">
            <w:pPr>
              <w:autoSpaceDE w:val="0"/>
              <w:autoSpaceDN w:val="0"/>
              <w:adjustRightInd w:val="0"/>
              <w:spacing w:after="120"/>
              <w:rPr>
                <w:rFonts w:eastAsia="Calibri"/>
                <w:i/>
                <w:iCs/>
                <w:sz w:val="24"/>
                <w:szCs w:val="24"/>
              </w:rPr>
            </w:pPr>
            <w:r w:rsidRPr="001F38DD">
              <w:rPr>
                <w:rFonts w:eastAsia="Calibri"/>
                <w:sz w:val="24"/>
                <w:szCs w:val="24"/>
              </w:rPr>
              <w:t xml:space="preserve">2.2 </w:t>
            </w:r>
            <w:r w:rsidRPr="001F38DD">
              <w:rPr>
                <w:rFonts w:eastAsia="Calibri"/>
                <w:i/>
                <w:iCs/>
                <w:sz w:val="24"/>
                <w:szCs w:val="24"/>
              </w:rPr>
              <w:t>Мелодия в вокальной музыке</w:t>
            </w:r>
          </w:p>
          <w:p w14:paraId="7DD91D53"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 Связь музыки со словом в жанрах песни и романса. Понятия - музыкальная интонация, речитатив, кантилена. Музыкальный материал – песни из детского репертуара, Ф. Шуберт "Форель", М.П. Мусоргский "В углу" из цикла "Детская ", С.В. Рахманинов "Вокализ".</w:t>
            </w:r>
          </w:p>
          <w:p w14:paraId="0D46FF5A" w14:textId="77777777" w:rsidR="001F38DD" w:rsidRPr="001F38DD" w:rsidRDefault="001F38DD" w:rsidP="001F38DD">
            <w:pPr>
              <w:autoSpaceDE w:val="0"/>
              <w:autoSpaceDN w:val="0"/>
              <w:adjustRightInd w:val="0"/>
              <w:spacing w:after="120"/>
              <w:rPr>
                <w:rFonts w:eastAsia="Calibri"/>
                <w:i/>
                <w:iCs/>
                <w:sz w:val="24"/>
                <w:szCs w:val="24"/>
              </w:rPr>
            </w:pPr>
            <w:r w:rsidRPr="001F38DD">
              <w:rPr>
                <w:rFonts w:eastAsia="Calibri"/>
                <w:sz w:val="24"/>
                <w:szCs w:val="24"/>
              </w:rPr>
              <w:t xml:space="preserve">2.3 </w:t>
            </w:r>
            <w:r w:rsidRPr="001F38DD">
              <w:rPr>
                <w:rFonts w:eastAsia="Calibri"/>
                <w:i/>
                <w:iCs/>
                <w:sz w:val="24"/>
                <w:szCs w:val="24"/>
              </w:rPr>
              <w:t>Мелодия в инструментальной музыке</w:t>
            </w:r>
          </w:p>
          <w:p w14:paraId="77BEDF75"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 Музыкальный материал – Ф. Шопен "Ноктюрн" </w:t>
            </w:r>
            <w:proofErr w:type="spellStart"/>
            <w:r w:rsidRPr="001F38DD">
              <w:rPr>
                <w:rFonts w:eastAsia="Calibri"/>
                <w:sz w:val="24"/>
                <w:szCs w:val="24"/>
              </w:rPr>
              <w:t>Es</w:t>
            </w:r>
            <w:proofErr w:type="spellEnd"/>
            <w:r w:rsidRPr="001F38DD">
              <w:rPr>
                <w:rFonts w:eastAsia="Calibri"/>
                <w:sz w:val="24"/>
                <w:szCs w:val="24"/>
              </w:rPr>
              <w:t xml:space="preserve"> </w:t>
            </w:r>
            <w:proofErr w:type="spellStart"/>
            <w:r w:rsidRPr="001F38DD">
              <w:rPr>
                <w:rFonts w:eastAsia="Calibri"/>
                <w:sz w:val="24"/>
                <w:szCs w:val="24"/>
              </w:rPr>
              <w:t>dur</w:t>
            </w:r>
            <w:proofErr w:type="spellEnd"/>
            <w:r w:rsidRPr="001F38DD">
              <w:rPr>
                <w:rFonts w:eastAsia="Calibri"/>
                <w:sz w:val="24"/>
                <w:szCs w:val="24"/>
              </w:rPr>
              <w:t>, Г.В. Свиридов "Упрямец" из цикла "Альбом пьес  для детей", К.В. Глюк "Мелодия" из оперы "Орфей".</w:t>
            </w:r>
          </w:p>
        </w:tc>
      </w:tr>
      <w:tr w:rsidR="001F38DD" w:rsidRPr="001F38DD" w14:paraId="18C43F8F"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4B7FACA4"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3</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7C0EDC87"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 xml:space="preserve">Лад </w:t>
            </w:r>
          </w:p>
          <w:p w14:paraId="612F15C9"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Музыкальный материал – Ф. Шуберт "Липа" из вокального цикла "Зимний путь", Э. Григ "Песня Сольвейг" из сюиты "Пер </w:t>
            </w:r>
            <w:proofErr w:type="spellStart"/>
            <w:r w:rsidRPr="001F38DD">
              <w:rPr>
                <w:rFonts w:eastAsia="Calibri"/>
                <w:sz w:val="24"/>
                <w:szCs w:val="24"/>
              </w:rPr>
              <w:t>Гюнт</w:t>
            </w:r>
            <w:proofErr w:type="spellEnd"/>
            <w:r w:rsidRPr="001F38DD">
              <w:rPr>
                <w:rFonts w:eastAsia="Calibri"/>
                <w:sz w:val="24"/>
                <w:szCs w:val="24"/>
              </w:rPr>
              <w:t>".</w:t>
            </w:r>
          </w:p>
          <w:p w14:paraId="6663ABD7" w14:textId="77777777" w:rsidR="001F38DD" w:rsidRPr="001F38DD" w:rsidRDefault="001F38DD" w:rsidP="001F38DD">
            <w:pPr>
              <w:autoSpaceDE w:val="0"/>
              <w:autoSpaceDN w:val="0"/>
              <w:adjustRightInd w:val="0"/>
              <w:spacing w:after="120"/>
              <w:rPr>
                <w:rFonts w:eastAsia="Calibri"/>
                <w:sz w:val="24"/>
                <w:szCs w:val="24"/>
              </w:rPr>
            </w:pPr>
          </w:p>
        </w:tc>
      </w:tr>
      <w:tr w:rsidR="001F38DD" w:rsidRPr="001F38DD" w14:paraId="3B4FF3CD"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3BC70C5E"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4</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5E324D8F" w14:textId="77777777" w:rsidR="001F38DD" w:rsidRPr="001F38DD" w:rsidRDefault="001F38DD" w:rsidP="001F38DD">
            <w:pPr>
              <w:autoSpaceDE w:val="0"/>
              <w:autoSpaceDN w:val="0"/>
              <w:adjustRightInd w:val="0"/>
              <w:spacing w:after="120"/>
              <w:rPr>
                <w:rFonts w:eastAsia="Calibri"/>
                <w:i/>
                <w:iCs/>
                <w:sz w:val="24"/>
                <w:szCs w:val="24"/>
              </w:rPr>
            </w:pPr>
            <w:r w:rsidRPr="001F38DD">
              <w:rPr>
                <w:rFonts w:eastAsia="Calibri"/>
                <w:i/>
                <w:iCs/>
                <w:sz w:val="24"/>
                <w:szCs w:val="24"/>
              </w:rPr>
              <w:t>Гармония</w:t>
            </w:r>
          </w:p>
          <w:p w14:paraId="4AD657DE"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Музыкальный материал – Э. Григ "Утро" из сюиты "Пер </w:t>
            </w:r>
            <w:proofErr w:type="spellStart"/>
            <w:r w:rsidRPr="001F38DD">
              <w:rPr>
                <w:rFonts w:eastAsia="Calibri"/>
                <w:sz w:val="24"/>
                <w:szCs w:val="24"/>
              </w:rPr>
              <w:t>Гюнт</w:t>
            </w:r>
            <w:proofErr w:type="spellEnd"/>
            <w:r w:rsidRPr="001F38DD">
              <w:rPr>
                <w:rFonts w:eastAsia="Calibri"/>
                <w:sz w:val="24"/>
                <w:szCs w:val="24"/>
              </w:rPr>
              <w:t>", К. Дебюсси Прелюдия "Паруса", "Маленький пастух" из цикла "Детский уголок", П.И. Чайковский "Болезнь куклы" из цикла "Детский альбом".</w:t>
            </w:r>
          </w:p>
          <w:p w14:paraId="1BF5AF3A" w14:textId="77777777" w:rsidR="001F38DD" w:rsidRPr="001F38DD" w:rsidRDefault="001F38DD" w:rsidP="001F38DD">
            <w:pPr>
              <w:autoSpaceDE w:val="0"/>
              <w:autoSpaceDN w:val="0"/>
              <w:adjustRightInd w:val="0"/>
              <w:spacing w:after="120"/>
              <w:rPr>
                <w:rFonts w:eastAsia="Calibri"/>
                <w:sz w:val="24"/>
                <w:szCs w:val="24"/>
              </w:rPr>
            </w:pPr>
          </w:p>
        </w:tc>
      </w:tr>
      <w:tr w:rsidR="001F38DD" w:rsidRPr="001F38DD" w14:paraId="295DE05E"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0548CE00"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5</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55139743" w14:textId="77777777" w:rsidR="001F38DD" w:rsidRPr="001F38DD" w:rsidRDefault="001F38DD" w:rsidP="001F38DD">
            <w:pPr>
              <w:autoSpaceDE w:val="0"/>
              <w:autoSpaceDN w:val="0"/>
              <w:adjustRightInd w:val="0"/>
              <w:spacing w:after="120"/>
              <w:rPr>
                <w:rFonts w:eastAsia="Calibri"/>
                <w:i/>
                <w:iCs/>
                <w:sz w:val="24"/>
                <w:szCs w:val="24"/>
              </w:rPr>
            </w:pPr>
            <w:r w:rsidRPr="001F38DD">
              <w:rPr>
                <w:rFonts w:eastAsia="Calibri"/>
                <w:i/>
                <w:iCs/>
                <w:sz w:val="24"/>
                <w:szCs w:val="24"/>
              </w:rPr>
              <w:t>Фактура</w:t>
            </w:r>
          </w:p>
          <w:p w14:paraId="6B9EC732"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Полифоническая, аккордовая и гомофонно-гармоническая фактуры. Понятия - полифония, имитация, гомофония.  Музыкальный материал - И.С. Бах "Инвенция" F </w:t>
            </w:r>
            <w:proofErr w:type="spellStart"/>
            <w:r w:rsidRPr="001F38DD">
              <w:rPr>
                <w:rFonts w:eastAsia="Calibri"/>
                <w:sz w:val="24"/>
                <w:szCs w:val="24"/>
              </w:rPr>
              <w:t>dur</w:t>
            </w:r>
            <w:proofErr w:type="spellEnd"/>
            <w:r w:rsidRPr="001F38DD">
              <w:rPr>
                <w:rFonts w:eastAsia="Calibri"/>
                <w:sz w:val="24"/>
                <w:szCs w:val="24"/>
              </w:rPr>
              <w:t>, П.И.</w:t>
            </w:r>
            <w:r w:rsidR="00C55979" w:rsidRPr="00C55979">
              <w:rPr>
                <w:rFonts w:eastAsia="Calibri"/>
                <w:sz w:val="24"/>
                <w:szCs w:val="24"/>
              </w:rPr>
              <w:t xml:space="preserve"> </w:t>
            </w:r>
            <w:r w:rsidRPr="001F38DD">
              <w:rPr>
                <w:rFonts w:eastAsia="Calibri"/>
                <w:sz w:val="24"/>
                <w:szCs w:val="24"/>
              </w:rPr>
              <w:t xml:space="preserve">Чайковский "Молитва" из цикла "Детский альбом", "Танец </w:t>
            </w:r>
            <w:proofErr w:type="spellStart"/>
            <w:r w:rsidRPr="001F38DD">
              <w:rPr>
                <w:rFonts w:eastAsia="Calibri"/>
                <w:sz w:val="24"/>
                <w:szCs w:val="24"/>
              </w:rPr>
              <w:t>Анитры</w:t>
            </w:r>
            <w:proofErr w:type="spellEnd"/>
            <w:r w:rsidRPr="001F38DD">
              <w:rPr>
                <w:rFonts w:eastAsia="Calibri"/>
                <w:sz w:val="24"/>
                <w:szCs w:val="24"/>
              </w:rPr>
              <w:t xml:space="preserve">" из сюиты "Пер </w:t>
            </w:r>
            <w:proofErr w:type="spellStart"/>
            <w:r w:rsidRPr="001F38DD">
              <w:rPr>
                <w:rFonts w:eastAsia="Calibri"/>
                <w:sz w:val="24"/>
                <w:szCs w:val="24"/>
              </w:rPr>
              <w:t>Гюнт</w:t>
            </w:r>
            <w:proofErr w:type="spellEnd"/>
            <w:r w:rsidRPr="001F38DD">
              <w:rPr>
                <w:rFonts w:eastAsia="Calibri"/>
                <w:sz w:val="24"/>
                <w:szCs w:val="24"/>
              </w:rPr>
              <w:t>".</w:t>
            </w:r>
          </w:p>
          <w:p w14:paraId="454CAB8B" w14:textId="77777777" w:rsidR="001F38DD" w:rsidRPr="001F38DD" w:rsidRDefault="001F38DD" w:rsidP="001F38DD">
            <w:pPr>
              <w:autoSpaceDE w:val="0"/>
              <w:autoSpaceDN w:val="0"/>
              <w:adjustRightInd w:val="0"/>
              <w:spacing w:after="120"/>
              <w:rPr>
                <w:rFonts w:eastAsia="Calibri"/>
                <w:sz w:val="24"/>
                <w:szCs w:val="24"/>
              </w:rPr>
            </w:pPr>
          </w:p>
        </w:tc>
      </w:tr>
      <w:tr w:rsidR="001F38DD" w:rsidRPr="001F38DD" w14:paraId="706DB793" w14:textId="77777777" w:rsidTr="00D904ED">
        <w:trPr>
          <w:trHeight w:val="7165"/>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11754D12"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lastRenderedPageBreak/>
              <w:t>6</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5C1A53A0"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4.1 </w:t>
            </w:r>
            <w:r w:rsidRPr="001F38DD">
              <w:rPr>
                <w:rFonts w:eastAsia="Calibri"/>
                <w:i/>
                <w:iCs/>
                <w:sz w:val="24"/>
                <w:szCs w:val="24"/>
              </w:rPr>
              <w:t>Ритм, размер, темп</w:t>
            </w:r>
            <w:r w:rsidRPr="001F38DD">
              <w:rPr>
                <w:rFonts w:eastAsia="Calibri"/>
                <w:sz w:val="24"/>
                <w:szCs w:val="24"/>
              </w:rPr>
              <w:t xml:space="preserve"> </w:t>
            </w:r>
          </w:p>
          <w:p w14:paraId="790701C8"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Влияние ритма на характер музыкальных произведений. Ритм, размер, темп – главные выразительные средства в танцевальной и маршевой музыке.</w:t>
            </w:r>
          </w:p>
          <w:p w14:paraId="1CDC3BA3"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4.2 Характерные черты церемониальных и траурных </w:t>
            </w:r>
            <w:r w:rsidRPr="001F38DD">
              <w:rPr>
                <w:rFonts w:eastAsia="Calibri"/>
                <w:i/>
                <w:iCs/>
                <w:sz w:val="24"/>
                <w:szCs w:val="24"/>
              </w:rPr>
              <w:t>маршей</w:t>
            </w:r>
            <w:r w:rsidRPr="001F38DD">
              <w:rPr>
                <w:rFonts w:eastAsia="Calibri"/>
                <w:sz w:val="24"/>
                <w:szCs w:val="24"/>
              </w:rPr>
              <w:t>. Музыкальный материал- Р.</w:t>
            </w:r>
            <w:r w:rsidR="00C55979" w:rsidRPr="00C55979">
              <w:rPr>
                <w:rFonts w:eastAsia="Calibri"/>
                <w:sz w:val="24"/>
                <w:szCs w:val="24"/>
              </w:rPr>
              <w:t xml:space="preserve"> </w:t>
            </w:r>
            <w:r w:rsidRPr="001F38DD">
              <w:rPr>
                <w:rFonts w:eastAsia="Calibri"/>
                <w:sz w:val="24"/>
                <w:szCs w:val="24"/>
              </w:rPr>
              <w:t>Шу</w:t>
            </w:r>
            <w:r w:rsidR="00C55979">
              <w:rPr>
                <w:rFonts w:eastAsia="Calibri"/>
                <w:sz w:val="24"/>
                <w:szCs w:val="24"/>
              </w:rPr>
              <w:t xml:space="preserve">ман </w:t>
            </w:r>
            <w:r w:rsidRPr="001F38DD">
              <w:rPr>
                <w:rFonts w:eastAsia="Calibri"/>
                <w:sz w:val="24"/>
                <w:szCs w:val="24"/>
              </w:rPr>
              <w:t xml:space="preserve">"Солдатский марш" из цикла "Альбом для юношества", С.С. Прокофьев "Марш" из оперы "Любовь к трем апельсинам", М.И. Глинка "Марш Черномора" из оперы "Руслан и Людмила", Л. Бетховен "Траурный марш на смерть </w:t>
            </w:r>
            <w:r w:rsidR="00C55979">
              <w:rPr>
                <w:rFonts w:eastAsia="Calibri"/>
                <w:sz w:val="24"/>
                <w:szCs w:val="24"/>
              </w:rPr>
              <w:t>героя" из сонаты для фортепиано</w:t>
            </w:r>
            <w:r w:rsidRPr="001F38DD">
              <w:rPr>
                <w:rFonts w:eastAsia="Calibri"/>
                <w:sz w:val="24"/>
                <w:szCs w:val="24"/>
              </w:rPr>
              <w:t xml:space="preserve"> №12, П.И. Чайковский "Похороны куклы" из цикла "Детский альбом".</w:t>
            </w:r>
          </w:p>
          <w:p w14:paraId="47E897EF"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4.3 </w:t>
            </w:r>
            <w:r w:rsidRPr="001F38DD">
              <w:rPr>
                <w:rFonts w:eastAsia="Calibri"/>
                <w:i/>
                <w:iCs/>
                <w:sz w:val="24"/>
                <w:szCs w:val="24"/>
              </w:rPr>
              <w:t>Танцевальные жанры</w:t>
            </w:r>
          </w:p>
          <w:p w14:paraId="41197CBF"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Двухдольные танцы – Гопак, Трепак, Полька, Краковяк. Музыкальный материал – П.И.</w:t>
            </w:r>
            <w:r w:rsidR="00C55979" w:rsidRPr="00C55979">
              <w:rPr>
                <w:rFonts w:eastAsia="Calibri"/>
                <w:sz w:val="24"/>
                <w:szCs w:val="24"/>
              </w:rPr>
              <w:t xml:space="preserve"> </w:t>
            </w:r>
            <w:r w:rsidRPr="001F38DD">
              <w:rPr>
                <w:rFonts w:eastAsia="Calibri"/>
                <w:sz w:val="24"/>
                <w:szCs w:val="24"/>
              </w:rPr>
              <w:t>Чайковский "Трепак" из балета "Щелкунчик" и "Полька" из цикла "Детский альбом", К. Дебюсси "Кукольный</w:t>
            </w:r>
            <w:r w:rsidR="00C55979">
              <w:rPr>
                <w:rFonts w:eastAsia="Calibri"/>
                <w:sz w:val="24"/>
                <w:szCs w:val="24"/>
              </w:rPr>
              <w:t xml:space="preserve"> </w:t>
            </w:r>
            <w:proofErr w:type="spellStart"/>
            <w:r w:rsidR="00C55979">
              <w:rPr>
                <w:rFonts w:eastAsia="Calibri"/>
                <w:sz w:val="24"/>
                <w:szCs w:val="24"/>
              </w:rPr>
              <w:t>кэк</w:t>
            </w:r>
            <w:proofErr w:type="spellEnd"/>
            <w:r w:rsidR="00C55979">
              <w:rPr>
                <w:rFonts w:eastAsia="Calibri"/>
                <w:sz w:val="24"/>
                <w:szCs w:val="24"/>
              </w:rPr>
              <w:t xml:space="preserve"> -</w:t>
            </w:r>
            <w:proofErr w:type="spellStart"/>
            <w:r w:rsidR="00C55979">
              <w:rPr>
                <w:rFonts w:eastAsia="Calibri"/>
                <w:sz w:val="24"/>
                <w:szCs w:val="24"/>
              </w:rPr>
              <w:t>уок</w:t>
            </w:r>
            <w:proofErr w:type="spellEnd"/>
            <w:r w:rsidR="00C55979">
              <w:rPr>
                <w:rFonts w:eastAsia="Calibri"/>
                <w:sz w:val="24"/>
                <w:szCs w:val="24"/>
              </w:rPr>
              <w:t xml:space="preserve">" из цикла </w:t>
            </w:r>
            <w:r w:rsidRPr="001F38DD">
              <w:rPr>
                <w:rFonts w:eastAsia="Calibri"/>
                <w:sz w:val="24"/>
                <w:szCs w:val="24"/>
              </w:rPr>
              <w:t>"Детский уголок" (Регтайм).</w:t>
            </w:r>
          </w:p>
          <w:p w14:paraId="09D38BD3"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Трехдольные танцы – Лендлер, Вальс, Менуэт, Полонез, Мазурка. Музыкальный материал - "Вальсы" Ф. Шуберта, Ф.</w:t>
            </w:r>
            <w:r w:rsidR="00C55979" w:rsidRPr="00C55979">
              <w:rPr>
                <w:rFonts w:eastAsia="Calibri"/>
                <w:sz w:val="24"/>
                <w:szCs w:val="24"/>
              </w:rPr>
              <w:t xml:space="preserve"> </w:t>
            </w:r>
            <w:r w:rsidRPr="001F38DD">
              <w:rPr>
                <w:rFonts w:eastAsia="Calibri"/>
                <w:sz w:val="24"/>
                <w:szCs w:val="24"/>
              </w:rPr>
              <w:t xml:space="preserve">Шопена, В.А. Моцарт "Менуэт" из оперы "Дон Жуан", Ф. Шопен "Полонез" А </w:t>
            </w:r>
            <w:proofErr w:type="spellStart"/>
            <w:r w:rsidRPr="001F38DD">
              <w:rPr>
                <w:rFonts w:eastAsia="Calibri"/>
                <w:sz w:val="24"/>
                <w:szCs w:val="24"/>
              </w:rPr>
              <w:t>dur</w:t>
            </w:r>
            <w:proofErr w:type="spellEnd"/>
            <w:r w:rsidRPr="001F38DD">
              <w:rPr>
                <w:rFonts w:eastAsia="Calibri"/>
                <w:sz w:val="24"/>
                <w:szCs w:val="24"/>
              </w:rPr>
              <w:t xml:space="preserve"> и "Мазурка" В </w:t>
            </w:r>
            <w:proofErr w:type="spellStart"/>
            <w:r w:rsidRPr="001F38DD">
              <w:rPr>
                <w:rFonts w:eastAsia="Calibri"/>
                <w:sz w:val="24"/>
                <w:szCs w:val="24"/>
              </w:rPr>
              <w:t>dur</w:t>
            </w:r>
            <w:proofErr w:type="spellEnd"/>
            <w:r w:rsidRPr="001F38DD">
              <w:rPr>
                <w:rFonts w:eastAsia="Calibri"/>
                <w:sz w:val="24"/>
                <w:szCs w:val="24"/>
              </w:rPr>
              <w:t xml:space="preserve"> ор.7№1, М.И.</w:t>
            </w:r>
            <w:r w:rsidR="00C55979" w:rsidRPr="00C55979">
              <w:rPr>
                <w:rFonts w:eastAsia="Calibri"/>
                <w:sz w:val="24"/>
                <w:szCs w:val="24"/>
              </w:rPr>
              <w:t xml:space="preserve"> </w:t>
            </w:r>
            <w:r w:rsidRPr="001F38DD">
              <w:rPr>
                <w:rFonts w:eastAsia="Calibri"/>
                <w:sz w:val="24"/>
                <w:szCs w:val="24"/>
              </w:rPr>
              <w:t>Глинка "Мазурка" из оперы "Иван Сусанин".</w:t>
            </w:r>
          </w:p>
          <w:p w14:paraId="13A7C85D"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Четырехдольные танцы – Аллеманда, Гавот. Музыкальный материал – И.С. Бах "Аллеманда" из "Французской сюиты" c </w:t>
            </w:r>
            <w:proofErr w:type="spellStart"/>
            <w:r w:rsidRPr="001F38DD">
              <w:rPr>
                <w:rFonts w:eastAsia="Calibri"/>
                <w:sz w:val="24"/>
                <w:szCs w:val="24"/>
              </w:rPr>
              <w:t>moll</w:t>
            </w:r>
            <w:proofErr w:type="spellEnd"/>
            <w:r w:rsidRPr="001F38DD">
              <w:rPr>
                <w:rFonts w:eastAsia="Calibri"/>
                <w:sz w:val="24"/>
                <w:szCs w:val="24"/>
              </w:rPr>
              <w:t>, "Гавот" из 1 симфонии С.С. Прокофьева.</w:t>
            </w:r>
          </w:p>
          <w:p w14:paraId="26BE5FCB" w14:textId="77777777" w:rsidR="001F38DD" w:rsidRPr="001F38DD" w:rsidRDefault="001F38DD" w:rsidP="001F38DD">
            <w:pPr>
              <w:autoSpaceDE w:val="0"/>
              <w:autoSpaceDN w:val="0"/>
              <w:adjustRightInd w:val="0"/>
              <w:spacing w:after="120"/>
              <w:rPr>
                <w:rFonts w:eastAsia="Calibri"/>
                <w:sz w:val="24"/>
                <w:szCs w:val="24"/>
              </w:rPr>
            </w:pPr>
          </w:p>
        </w:tc>
      </w:tr>
      <w:tr w:rsidR="001F38DD" w:rsidRPr="001F38DD" w14:paraId="4EE58C0E" w14:textId="77777777" w:rsidTr="00D904ED">
        <w:trPr>
          <w:trHeight w:val="8420"/>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3C287186"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7</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7697E38A" w14:textId="77777777" w:rsidR="001F38DD" w:rsidRPr="001F38DD" w:rsidRDefault="001F38DD" w:rsidP="001F38DD">
            <w:pPr>
              <w:autoSpaceDE w:val="0"/>
              <w:autoSpaceDN w:val="0"/>
              <w:adjustRightInd w:val="0"/>
              <w:spacing w:after="120"/>
              <w:rPr>
                <w:rFonts w:eastAsia="Calibri"/>
                <w:i/>
                <w:iCs/>
                <w:sz w:val="24"/>
                <w:szCs w:val="24"/>
              </w:rPr>
            </w:pPr>
            <w:r w:rsidRPr="001F38DD">
              <w:rPr>
                <w:rFonts w:eastAsia="Calibri"/>
                <w:i/>
                <w:iCs/>
                <w:sz w:val="24"/>
                <w:szCs w:val="24"/>
              </w:rPr>
              <w:t>Регистр, штрихи, динамика</w:t>
            </w:r>
          </w:p>
          <w:p w14:paraId="3C011860"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Музыкальный материал - Э. Григ "В пещере горного короля" из сюиты "Пер </w:t>
            </w:r>
            <w:proofErr w:type="spellStart"/>
            <w:r w:rsidRPr="001F38DD">
              <w:rPr>
                <w:rFonts w:eastAsia="Calibri"/>
                <w:sz w:val="24"/>
                <w:szCs w:val="24"/>
              </w:rPr>
              <w:t>Гюнт</w:t>
            </w:r>
            <w:proofErr w:type="spellEnd"/>
            <w:r w:rsidRPr="001F38DD">
              <w:rPr>
                <w:rFonts w:eastAsia="Calibri"/>
                <w:sz w:val="24"/>
                <w:szCs w:val="24"/>
              </w:rPr>
              <w:t>", М.П. Мусоргский "Балет невылупившихся птенцов" из цикла "Картинки с выставки", К.</w:t>
            </w:r>
            <w:r w:rsidR="00C55979" w:rsidRPr="00C55979">
              <w:rPr>
                <w:rFonts w:eastAsia="Calibri"/>
                <w:sz w:val="24"/>
                <w:szCs w:val="24"/>
              </w:rPr>
              <w:t xml:space="preserve"> </w:t>
            </w:r>
            <w:r w:rsidRPr="001F38DD">
              <w:rPr>
                <w:rFonts w:eastAsia="Calibri"/>
                <w:sz w:val="24"/>
                <w:szCs w:val="24"/>
              </w:rPr>
              <w:t xml:space="preserve">Дебюсси "Колыбельная </w:t>
            </w:r>
            <w:proofErr w:type="spellStart"/>
            <w:r w:rsidRPr="001F38DD">
              <w:rPr>
                <w:rFonts w:eastAsia="Calibri"/>
                <w:sz w:val="24"/>
                <w:szCs w:val="24"/>
              </w:rPr>
              <w:t>Джимбо</w:t>
            </w:r>
            <w:proofErr w:type="spellEnd"/>
            <w:r w:rsidRPr="001F38DD">
              <w:rPr>
                <w:rFonts w:eastAsia="Calibri"/>
                <w:sz w:val="24"/>
                <w:szCs w:val="24"/>
              </w:rPr>
              <w:t>" из цикла "Детский уголок".</w:t>
            </w:r>
          </w:p>
          <w:p w14:paraId="1110DC71" w14:textId="77777777" w:rsidR="001F38DD" w:rsidRPr="001F38DD" w:rsidRDefault="001F38DD" w:rsidP="001F38DD">
            <w:pPr>
              <w:autoSpaceDE w:val="0"/>
              <w:autoSpaceDN w:val="0"/>
              <w:adjustRightInd w:val="0"/>
              <w:spacing w:after="120"/>
              <w:rPr>
                <w:rFonts w:eastAsia="Calibri"/>
                <w:sz w:val="24"/>
                <w:szCs w:val="24"/>
              </w:rPr>
            </w:pPr>
          </w:p>
        </w:tc>
      </w:tr>
      <w:tr w:rsidR="001F38DD" w:rsidRPr="001F38DD" w14:paraId="47BA38BC" w14:textId="77777777"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573AC6FB" w14:textId="77777777" w:rsidR="001F38DD" w:rsidRPr="001F38DD" w:rsidRDefault="001F38DD" w:rsidP="001F38DD">
            <w:pPr>
              <w:autoSpaceDE w:val="0"/>
              <w:autoSpaceDN w:val="0"/>
              <w:adjustRightInd w:val="0"/>
              <w:spacing w:after="120"/>
              <w:rPr>
                <w:rFonts w:eastAsia="Calibri"/>
                <w:b/>
                <w:bCs/>
                <w:sz w:val="24"/>
                <w:szCs w:val="24"/>
              </w:rPr>
            </w:pPr>
          </w:p>
          <w:p w14:paraId="04F0797B" w14:textId="77777777" w:rsidR="001F38DD" w:rsidRPr="001F38DD" w:rsidRDefault="001F38DD" w:rsidP="001F38DD">
            <w:pPr>
              <w:autoSpaceDE w:val="0"/>
              <w:autoSpaceDN w:val="0"/>
              <w:adjustRightInd w:val="0"/>
              <w:spacing w:after="120"/>
              <w:jc w:val="center"/>
              <w:rPr>
                <w:rFonts w:eastAsia="Calibri"/>
                <w:b/>
                <w:bCs/>
                <w:sz w:val="24"/>
                <w:szCs w:val="24"/>
              </w:rPr>
            </w:pPr>
            <w:r w:rsidRPr="001F38DD">
              <w:rPr>
                <w:rFonts w:eastAsia="Calibri"/>
                <w:b/>
                <w:bCs/>
                <w:sz w:val="24"/>
                <w:szCs w:val="24"/>
                <w:lang w:val="en-US"/>
              </w:rPr>
              <w:t xml:space="preserve">II </w:t>
            </w:r>
            <w:r w:rsidRPr="001F38DD">
              <w:rPr>
                <w:rFonts w:eastAsia="Calibri"/>
                <w:b/>
                <w:bCs/>
                <w:sz w:val="24"/>
                <w:szCs w:val="24"/>
              </w:rPr>
              <w:t>полугодие</w:t>
            </w:r>
          </w:p>
          <w:p w14:paraId="1871258C" w14:textId="77777777" w:rsidR="001F38DD" w:rsidRPr="001F38DD" w:rsidRDefault="001F38DD" w:rsidP="001F38DD">
            <w:pPr>
              <w:autoSpaceDE w:val="0"/>
              <w:autoSpaceDN w:val="0"/>
              <w:adjustRightInd w:val="0"/>
              <w:spacing w:after="120"/>
              <w:jc w:val="center"/>
              <w:rPr>
                <w:rFonts w:eastAsia="Calibri"/>
                <w:sz w:val="24"/>
                <w:szCs w:val="24"/>
                <w:lang w:val="en-US"/>
              </w:rPr>
            </w:pPr>
          </w:p>
        </w:tc>
      </w:tr>
      <w:tr w:rsidR="001F38DD" w:rsidRPr="001F38DD" w14:paraId="7EA0AFFF"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4E1F6C12"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8</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2681DE55"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Знакомство с певческими голосами</w:t>
            </w:r>
          </w:p>
          <w:p w14:paraId="5F3B3D04"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Музыкальный материал - сольные номера из опер М.И.</w:t>
            </w:r>
            <w:r w:rsidR="00C55979" w:rsidRPr="00C55979">
              <w:rPr>
                <w:rFonts w:eastAsia="Calibri"/>
                <w:sz w:val="24"/>
                <w:szCs w:val="24"/>
              </w:rPr>
              <w:t xml:space="preserve"> </w:t>
            </w:r>
            <w:r w:rsidRPr="001F38DD">
              <w:rPr>
                <w:rFonts w:eastAsia="Calibri"/>
                <w:sz w:val="24"/>
                <w:szCs w:val="24"/>
              </w:rPr>
              <w:t>Глинки "Руслан и Людмила", Н. А, Римского-Корсакова Садко» - песни гостей, русские романс</w:t>
            </w:r>
          </w:p>
        </w:tc>
      </w:tr>
      <w:tr w:rsidR="001F38DD" w:rsidRPr="001F38DD" w14:paraId="264143F2" w14:textId="77777777" w:rsidTr="00D904ED">
        <w:trPr>
          <w:trHeight w:val="12850"/>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758CB8E7"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9</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329E6C15"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Инструменты симфонического оркестра</w:t>
            </w:r>
            <w:r w:rsidRPr="001F38DD">
              <w:rPr>
                <w:rFonts w:eastAsia="Calibri"/>
                <w:sz w:val="24"/>
                <w:szCs w:val="24"/>
              </w:rPr>
              <w:t>.</w:t>
            </w:r>
          </w:p>
          <w:p w14:paraId="02A52658"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9.1</w:t>
            </w:r>
            <w:r w:rsidRPr="001F38DD">
              <w:rPr>
                <w:rFonts w:eastAsia="Calibri"/>
                <w:i/>
                <w:iCs/>
                <w:sz w:val="24"/>
                <w:szCs w:val="24"/>
              </w:rPr>
              <w:t xml:space="preserve"> Струнная группа</w:t>
            </w:r>
          </w:p>
          <w:p w14:paraId="14BCA0BD"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Музыкальный материал - Н.</w:t>
            </w:r>
            <w:r w:rsidR="00C55979" w:rsidRPr="00C55979">
              <w:rPr>
                <w:rFonts w:eastAsia="Calibri"/>
                <w:sz w:val="24"/>
                <w:szCs w:val="24"/>
              </w:rPr>
              <w:t xml:space="preserve"> </w:t>
            </w:r>
            <w:r w:rsidRPr="001F38DD">
              <w:rPr>
                <w:rFonts w:eastAsia="Calibri"/>
                <w:sz w:val="24"/>
                <w:szCs w:val="24"/>
              </w:rPr>
              <w:t xml:space="preserve">Паганини "Каприсы" №9 или №24 (скрипка), </w:t>
            </w:r>
            <w:proofErr w:type="spellStart"/>
            <w:r w:rsidRPr="001F38DD">
              <w:rPr>
                <w:rFonts w:eastAsia="Calibri"/>
                <w:sz w:val="24"/>
                <w:szCs w:val="24"/>
              </w:rPr>
              <w:t>С.С.Прокофьев</w:t>
            </w:r>
            <w:proofErr w:type="spellEnd"/>
            <w:r w:rsidRPr="001F38DD">
              <w:rPr>
                <w:rFonts w:eastAsia="Calibri"/>
                <w:sz w:val="24"/>
                <w:szCs w:val="24"/>
              </w:rPr>
              <w:t xml:space="preserve"> "Улица просыпается" из балета "Ромео и Джульетта" ( альт с фортепиано), </w:t>
            </w:r>
            <w:proofErr w:type="spellStart"/>
            <w:r w:rsidRPr="001F38DD">
              <w:rPr>
                <w:rFonts w:eastAsia="Calibri"/>
                <w:sz w:val="24"/>
                <w:szCs w:val="24"/>
              </w:rPr>
              <w:t>П.И.Чайковский</w:t>
            </w:r>
            <w:proofErr w:type="spellEnd"/>
            <w:r w:rsidRPr="001F38DD">
              <w:rPr>
                <w:rFonts w:eastAsia="Calibri"/>
                <w:sz w:val="24"/>
                <w:szCs w:val="24"/>
              </w:rPr>
              <w:t xml:space="preserve"> "Вариации на тему рококо" (виолончель), </w:t>
            </w:r>
            <w:proofErr w:type="spellStart"/>
            <w:r w:rsidRPr="001F38DD">
              <w:rPr>
                <w:rFonts w:eastAsia="Calibri"/>
                <w:sz w:val="24"/>
                <w:szCs w:val="24"/>
              </w:rPr>
              <w:t>К.Сенс-Санс</w:t>
            </w:r>
            <w:proofErr w:type="spellEnd"/>
            <w:r w:rsidRPr="001F38DD">
              <w:rPr>
                <w:rFonts w:eastAsia="Calibri"/>
                <w:sz w:val="24"/>
                <w:szCs w:val="24"/>
              </w:rPr>
              <w:t xml:space="preserve"> "Слон" из сюиты "Карнавал животных" ( соло контрабаса ).</w:t>
            </w:r>
          </w:p>
          <w:p w14:paraId="236F30EE"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9.2 </w:t>
            </w:r>
            <w:r w:rsidRPr="001F38DD">
              <w:rPr>
                <w:rFonts w:eastAsia="Calibri"/>
                <w:i/>
                <w:iCs/>
                <w:sz w:val="24"/>
                <w:szCs w:val="24"/>
              </w:rPr>
              <w:t>Деревянно-духовая группа</w:t>
            </w:r>
          </w:p>
          <w:p w14:paraId="7BB4E2C3"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Музыкальный материал - </w:t>
            </w:r>
            <w:proofErr w:type="spellStart"/>
            <w:r w:rsidRPr="001F38DD">
              <w:rPr>
                <w:rFonts w:eastAsia="Calibri"/>
                <w:sz w:val="24"/>
                <w:szCs w:val="24"/>
              </w:rPr>
              <w:t>К.В.Глюк</w:t>
            </w:r>
            <w:proofErr w:type="spellEnd"/>
            <w:r w:rsidRPr="001F38DD">
              <w:rPr>
                <w:rFonts w:eastAsia="Calibri"/>
                <w:sz w:val="24"/>
                <w:szCs w:val="24"/>
              </w:rPr>
              <w:t xml:space="preserve"> "Мелодия" из оперы "Орфей" (флейта), </w:t>
            </w:r>
            <w:proofErr w:type="spellStart"/>
            <w:r w:rsidRPr="001F38DD">
              <w:rPr>
                <w:rFonts w:eastAsia="Calibri"/>
                <w:sz w:val="24"/>
                <w:szCs w:val="24"/>
              </w:rPr>
              <w:t>И.С.Бах</w:t>
            </w:r>
            <w:proofErr w:type="spellEnd"/>
            <w:r w:rsidRPr="001F38DD">
              <w:rPr>
                <w:rFonts w:eastAsia="Calibri"/>
                <w:sz w:val="24"/>
                <w:szCs w:val="24"/>
              </w:rPr>
              <w:t xml:space="preserve"> "Страсти по Матфею " № 26 Ария тенора с гобоем, </w:t>
            </w:r>
            <w:proofErr w:type="spellStart"/>
            <w:r w:rsidRPr="001F38DD">
              <w:rPr>
                <w:rFonts w:eastAsia="Calibri"/>
                <w:sz w:val="24"/>
                <w:szCs w:val="24"/>
              </w:rPr>
              <w:t>В.А.Моцарт</w:t>
            </w:r>
            <w:proofErr w:type="spellEnd"/>
            <w:r w:rsidRPr="001F38DD">
              <w:rPr>
                <w:rFonts w:eastAsia="Calibri"/>
                <w:sz w:val="24"/>
                <w:szCs w:val="24"/>
              </w:rPr>
              <w:t xml:space="preserve"> Концерт для кларнета с оркестром (I часть), </w:t>
            </w:r>
            <w:proofErr w:type="spellStart"/>
            <w:r w:rsidRPr="001F38DD">
              <w:rPr>
                <w:rFonts w:eastAsia="Calibri"/>
                <w:sz w:val="24"/>
                <w:szCs w:val="24"/>
              </w:rPr>
              <w:t>П.И.Чайковский</w:t>
            </w:r>
            <w:proofErr w:type="spellEnd"/>
            <w:r w:rsidRPr="001F38DD">
              <w:rPr>
                <w:rFonts w:eastAsia="Calibri"/>
                <w:sz w:val="24"/>
                <w:szCs w:val="24"/>
              </w:rPr>
              <w:t xml:space="preserve"> "Китайский танец" из балета "Щелкунчик"( флейта, альт, фагот).</w:t>
            </w:r>
          </w:p>
          <w:p w14:paraId="656C5DE8"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9.3</w:t>
            </w:r>
            <w:r w:rsidRPr="001F38DD">
              <w:rPr>
                <w:rFonts w:eastAsia="Calibri"/>
                <w:i/>
                <w:iCs/>
                <w:sz w:val="24"/>
                <w:szCs w:val="24"/>
              </w:rPr>
              <w:t xml:space="preserve"> Медно-духовая группа</w:t>
            </w:r>
          </w:p>
          <w:p w14:paraId="095B6BEB"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Музыкальный материал – </w:t>
            </w:r>
            <w:proofErr w:type="spellStart"/>
            <w:r w:rsidRPr="001F38DD">
              <w:rPr>
                <w:rFonts w:eastAsia="Calibri"/>
                <w:sz w:val="24"/>
                <w:szCs w:val="24"/>
              </w:rPr>
              <w:t>В.А.Моцарт</w:t>
            </w:r>
            <w:proofErr w:type="spellEnd"/>
            <w:r w:rsidRPr="001F38DD">
              <w:rPr>
                <w:rFonts w:eastAsia="Calibri"/>
                <w:sz w:val="24"/>
                <w:szCs w:val="24"/>
              </w:rPr>
              <w:t xml:space="preserve"> Концерт для валторны с оркестром, </w:t>
            </w:r>
            <w:proofErr w:type="spellStart"/>
            <w:r w:rsidRPr="001F38DD">
              <w:rPr>
                <w:rFonts w:eastAsia="Calibri"/>
                <w:sz w:val="24"/>
                <w:szCs w:val="24"/>
              </w:rPr>
              <w:t>Дж.Верди</w:t>
            </w:r>
            <w:proofErr w:type="spellEnd"/>
            <w:r w:rsidRPr="001F38DD">
              <w:rPr>
                <w:rFonts w:eastAsia="Calibri"/>
                <w:sz w:val="24"/>
                <w:szCs w:val="24"/>
              </w:rPr>
              <w:t xml:space="preserve"> "Марш" из оперы "Аида" (труба), Римский-Корсаков "Три чуда" из оперы "Сказка о царе Салтане" (тема богатырей – валторны и тромбоны ), </w:t>
            </w:r>
            <w:proofErr w:type="spellStart"/>
            <w:r w:rsidRPr="001F38DD">
              <w:rPr>
                <w:rFonts w:eastAsia="Calibri"/>
                <w:sz w:val="24"/>
                <w:szCs w:val="24"/>
              </w:rPr>
              <w:t>М.П.Мусоргский</w:t>
            </w:r>
            <w:proofErr w:type="spellEnd"/>
            <w:r w:rsidRPr="001F38DD">
              <w:rPr>
                <w:rFonts w:eastAsia="Calibri"/>
                <w:sz w:val="24"/>
                <w:szCs w:val="24"/>
              </w:rPr>
              <w:t xml:space="preserve"> – </w:t>
            </w:r>
            <w:proofErr w:type="spellStart"/>
            <w:r w:rsidRPr="001F38DD">
              <w:rPr>
                <w:rFonts w:eastAsia="Calibri"/>
                <w:sz w:val="24"/>
                <w:szCs w:val="24"/>
              </w:rPr>
              <w:t>М.Равель</w:t>
            </w:r>
            <w:proofErr w:type="spellEnd"/>
            <w:r w:rsidRPr="001F38DD">
              <w:rPr>
                <w:rFonts w:eastAsia="Calibri"/>
                <w:sz w:val="24"/>
                <w:szCs w:val="24"/>
              </w:rPr>
              <w:t xml:space="preserve"> " Быдло" из цикла "Картинки с выставки" ( туба ).</w:t>
            </w:r>
          </w:p>
          <w:p w14:paraId="1347D9A9" w14:textId="77777777" w:rsidR="001F38DD" w:rsidRPr="001F38DD" w:rsidRDefault="001F38DD" w:rsidP="001F38DD">
            <w:pPr>
              <w:autoSpaceDE w:val="0"/>
              <w:autoSpaceDN w:val="0"/>
              <w:adjustRightInd w:val="0"/>
              <w:spacing w:after="120"/>
              <w:rPr>
                <w:rFonts w:eastAsia="Calibri"/>
                <w:i/>
                <w:iCs/>
                <w:sz w:val="24"/>
                <w:szCs w:val="24"/>
              </w:rPr>
            </w:pPr>
            <w:r w:rsidRPr="001F38DD">
              <w:rPr>
                <w:rFonts w:eastAsia="Calibri"/>
                <w:sz w:val="24"/>
                <w:szCs w:val="24"/>
              </w:rPr>
              <w:t xml:space="preserve">9.4 </w:t>
            </w:r>
            <w:r w:rsidRPr="001F38DD">
              <w:rPr>
                <w:rFonts w:eastAsia="Calibri"/>
                <w:i/>
                <w:iCs/>
                <w:sz w:val="24"/>
                <w:szCs w:val="24"/>
              </w:rPr>
              <w:t>Ударные инструменты</w:t>
            </w:r>
          </w:p>
          <w:p w14:paraId="4675E037"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М</w:t>
            </w:r>
            <w:r w:rsidRPr="001F38DD">
              <w:rPr>
                <w:rFonts w:eastAsia="Calibri"/>
                <w:sz w:val="24"/>
                <w:szCs w:val="24"/>
              </w:rPr>
              <w:t xml:space="preserve">узыкальный материал – </w:t>
            </w:r>
            <w:proofErr w:type="spellStart"/>
            <w:r w:rsidRPr="001F38DD">
              <w:rPr>
                <w:rFonts w:eastAsia="Calibri"/>
                <w:sz w:val="24"/>
                <w:szCs w:val="24"/>
              </w:rPr>
              <w:t>П.И.Чайковский</w:t>
            </w:r>
            <w:proofErr w:type="spellEnd"/>
            <w:r w:rsidRPr="001F38DD">
              <w:rPr>
                <w:rFonts w:eastAsia="Calibri"/>
                <w:sz w:val="24"/>
                <w:szCs w:val="24"/>
              </w:rPr>
              <w:t xml:space="preserve"> "Танец Феи Драже" из балета "Щелкунчик" ( челеста ), </w:t>
            </w:r>
            <w:proofErr w:type="spellStart"/>
            <w:r w:rsidRPr="001F38DD">
              <w:rPr>
                <w:rFonts w:eastAsia="Calibri"/>
                <w:sz w:val="24"/>
                <w:szCs w:val="24"/>
              </w:rPr>
              <w:t>М.И.Глинка</w:t>
            </w:r>
            <w:proofErr w:type="spellEnd"/>
            <w:r w:rsidRPr="001F38DD">
              <w:rPr>
                <w:rFonts w:eastAsia="Calibri"/>
                <w:sz w:val="24"/>
                <w:szCs w:val="24"/>
              </w:rPr>
              <w:t xml:space="preserve"> "Марш Черномора" из оперы "Руслан и Людмила" ( 2 тема – колокольчики), </w:t>
            </w:r>
            <w:proofErr w:type="spellStart"/>
            <w:r w:rsidRPr="001F38DD">
              <w:rPr>
                <w:rFonts w:eastAsia="Calibri"/>
                <w:sz w:val="24"/>
                <w:szCs w:val="24"/>
              </w:rPr>
              <w:t>Б.Барток</w:t>
            </w:r>
            <w:proofErr w:type="spellEnd"/>
            <w:r w:rsidRPr="001F38DD">
              <w:rPr>
                <w:rFonts w:eastAsia="Calibri"/>
                <w:sz w:val="24"/>
                <w:szCs w:val="24"/>
              </w:rPr>
              <w:t xml:space="preserve"> "Музыка для струнных, ударных и челесты"  ( III часть – </w:t>
            </w:r>
            <w:proofErr w:type="spellStart"/>
            <w:r w:rsidRPr="001F38DD">
              <w:rPr>
                <w:rFonts w:eastAsia="Calibri"/>
                <w:sz w:val="24"/>
                <w:szCs w:val="24"/>
              </w:rPr>
              <w:t>глисандо</w:t>
            </w:r>
            <w:proofErr w:type="spellEnd"/>
            <w:r w:rsidRPr="001F38DD">
              <w:rPr>
                <w:rFonts w:eastAsia="Calibri"/>
                <w:sz w:val="24"/>
                <w:szCs w:val="24"/>
              </w:rPr>
              <w:t xml:space="preserve"> литавр, ксилофон ).</w:t>
            </w:r>
          </w:p>
          <w:p w14:paraId="3327842F"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9.5 </w:t>
            </w:r>
            <w:r w:rsidRPr="001F38DD">
              <w:rPr>
                <w:rFonts w:eastAsia="Calibri"/>
                <w:i/>
                <w:iCs/>
                <w:sz w:val="24"/>
                <w:szCs w:val="24"/>
              </w:rPr>
              <w:t>Фортепиано</w:t>
            </w:r>
          </w:p>
          <w:p w14:paraId="0E06CFA0"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Музыкальный материал – </w:t>
            </w:r>
            <w:proofErr w:type="spellStart"/>
            <w:r w:rsidRPr="001F38DD">
              <w:rPr>
                <w:rFonts w:eastAsia="Calibri"/>
                <w:sz w:val="24"/>
                <w:szCs w:val="24"/>
              </w:rPr>
              <w:t>И.С.Бах</w:t>
            </w:r>
            <w:proofErr w:type="spellEnd"/>
            <w:r w:rsidRPr="001F38DD">
              <w:rPr>
                <w:rFonts w:eastAsia="Calibri"/>
                <w:sz w:val="24"/>
                <w:szCs w:val="24"/>
              </w:rPr>
              <w:t xml:space="preserve"> "Партиты" (любой номер - клавесин), пройденные произведения для фортепиано.</w:t>
            </w:r>
          </w:p>
          <w:p w14:paraId="3657EAB8" w14:textId="77777777" w:rsidR="001F38DD" w:rsidRPr="001F38DD" w:rsidRDefault="001F38DD" w:rsidP="001F38DD">
            <w:pPr>
              <w:autoSpaceDE w:val="0"/>
              <w:autoSpaceDN w:val="0"/>
              <w:adjustRightInd w:val="0"/>
              <w:spacing w:after="120"/>
              <w:rPr>
                <w:rFonts w:eastAsia="Calibri"/>
                <w:i/>
                <w:iCs/>
                <w:sz w:val="24"/>
                <w:szCs w:val="24"/>
              </w:rPr>
            </w:pPr>
            <w:r w:rsidRPr="001F38DD">
              <w:rPr>
                <w:rFonts w:eastAsia="Calibri"/>
                <w:sz w:val="24"/>
                <w:szCs w:val="24"/>
              </w:rPr>
              <w:t>9.6</w:t>
            </w:r>
            <w:r w:rsidRPr="001F38DD">
              <w:rPr>
                <w:rFonts w:eastAsia="Calibri"/>
                <w:i/>
                <w:iCs/>
                <w:sz w:val="24"/>
                <w:szCs w:val="24"/>
              </w:rPr>
              <w:t xml:space="preserve"> Орган</w:t>
            </w:r>
          </w:p>
          <w:p w14:paraId="65D45428"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 Музыкальный материал – </w:t>
            </w:r>
            <w:proofErr w:type="spellStart"/>
            <w:r w:rsidRPr="001F38DD">
              <w:rPr>
                <w:rFonts w:eastAsia="Calibri"/>
                <w:sz w:val="24"/>
                <w:szCs w:val="24"/>
              </w:rPr>
              <w:t>И.С.Бах</w:t>
            </w:r>
            <w:proofErr w:type="spellEnd"/>
            <w:r w:rsidRPr="001F38DD">
              <w:rPr>
                <w:rFonts w:eastAsia="Calibri"/>
                <w:sz w:val="24"/>
                <w:szCs w:val="24"/>
              </w:rPr>
              <w:t xml:space="preserve"> "Токката и фуга" d </w:t>
            </w:r>
            <w:proofErr w:type="spellStart"/>
            <w:r w:rsidRPr="001F38DD">
              <w:rPr>
                <w:rFonts w:eastAsia="Calibri"/>
                <w:sz w:val="24"/>
                <w:szCs w:val="24"/>
              </w:rPr>
              <w:t>moll</w:t>
            </w:r>
            <w:proofErr w:type="spellEnd"/>
            <w:r w:rsidRPr="001F38DD">
              <w:rPr>
                <w:rFonts w:eastAsia="Calibri"/>
                <w:sz w:val="24"/>
                <w:szCs w:val="24"/>
              </w:rPr>
              <w:t>.</w:t>
            </w:r>
          </w:p>
          <w:p w14:paraId="1DAD6F08" w14:textId="77777777" w:rsidR="001F38DD" w:rsidRPr="001F38DD" w:rsidRDefault="001F38DD" w:rsidP="001F38DD">
            <w:pPr>
              <w:autoSpaceDE w:val="0"/>
              <w:autoSpaceDN w:val="0"/>
              <w:adjustRightInd w:val="0"/>
              <w:spacing w:after="120"/>
              <w:rPr>
                <w:rFonts w:eastAsia="Calibri"/>
                <w:i/>
                <w:iCs/>
                <w:sz w:val="24"/>
                <w:szCs w:val="24"/>
              </w:rPr>
            </w:pPr>
            <w:r w:rsidRPr="001F38DD">
              <w:rPr>
                <w:rFonts w:eastAsia="Calibri"/>
                <w:sz w:val="24"/>
                <w:szCs w:val="24"/>
              </w:rPr>
              <w:t>9.7</w:t>
            </w:r>
            <w:r w:rsidRPr="001F38DD">
              <w:rPr>
                <w:rFonts w:eastAsia="Calibri"/>
                <w:i/>
                <w:iCs/>
                <w:sz w:val="24"/>
                <w:szCs w:val="24"/>
              </w:rPr>
              <w:t xml:space="preserve"> Струнные щипковые инструменты</w:t>
            </w:r>
          </w:p>
          <w:p w14:paraId="218939FC"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Музыкальный материал – К Дебюсси " Два танца для арфы и струнного оркестра", Плясовые наигрыши Псковской области: "Барыня" ( гусли ), "Русский" ( балалайка ), "Трепак" ( тальянка),"Камаринская" ( скрипка, цимбалы, аккордеон ).</w:t>
            </w:r>
          </w:p>
          <w:p w14:paraId="2882353E" w14:textId="77777777" w:rsidR="001F38DD" w:rsidRPr="001F38DD" w:rsidRDefault="001F38DD" w:rsidP="001F38DD">
            <w:pPr>
              <w:autoSpaceDE w:val="0"/>
              <w:autoSpaceDN w:val="0"/>
              <w:adjustRightInd w:val="0"/>
              <w:spacing w:after="120"/>
              <w:rPr>
                <w:rFonts w:eastAsia="Calibri"/>
                <w:sz w:val="24"/>
                <w:szCs w:val="24"/>
              </w:rPr>
            </w:pPr>
          </w:p>
        </w:tc>
      </w:tr>
      <w:tr w:rsidR="001F38DD" w:rsidRPr="001F38DD" w14:paraId="6E8D2245"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30D86C23"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10</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79B950A8"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Музыкальная форма</w:t>
            </w:r>
          </w:p>
          <w:p w14:paraId="555823FB"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lastRenderedPageBreak/>
              <w:t>10.1 Понятие "музыкальная тема", функции частей в музыкальной форме: i m t. Музыкальный материал – пройденные ранее произведения.</w:t>
            </w:r>
          </w:p>
          <w:p w14:paraId="31694434"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10.2</w:t>
            </w:r>
            <w:r w:rsidRPr="001F38DD">
              <w:rPr>
                <w:rFonts w:eastAsia="Calibri"/>
                <w:i/>
                <w:iCs/>
                <w:sz w:val="24"/>
                <w:szCs w:val="24"/>
              </w:rPr>
              <w:t xml:space="preserve"> </w:t>
            </w:r>
            <w:proofErr w:type="spellStart"/>
            <w:r w:rsidRPr="001F38DD">
              <w:rPr>
                <w:rFonts w:eastAsia="Calibri"/>
                <w:i/>
                <w:iCs/>
                <w:sz w:val="24"/>
                <w:szCs w:val="24"/>
              </w:rPr>
              <w:t>Одночасная</w:t>
            </w:r>
            <w:proofErr w:type="spellEnd"/>
            <w:r w:rsidRPr="001F38DD">
              <w:rPr>
                <w:rFonts w:eastAsia="Calibri"/>
                <w:i/>
                <w:iCs/>
                <w:sz w:val="24"/>
                <w:szCs w:val="24"/>
              </w:rPr>
              <w:t xml:space="preserve"> форма</w:t>
            </w:r>
          </w:p>
          <w:p w14:paraId="2E6A4793"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Музыкальный материал – </w:t>
            </w:r>
            <w:proofErr w:type="spellStart"/>
            <w:r w:rsidRPr="001F38DD">
              <w:rPr>
                <w:rFonts w:eastAsia="Calibri"/>
                <w:sz w:val="24"/>
                <w:szCs w:val="24"/>
              </w:rPr>
              <w:t>Ф.Шопен</w:t>
            </w:r>
            <w:proofErr w:type="spellEnd"/>
            <w:r w:rsidRPr="001F38DD">
              <w:rPr>
                <w:rFonts w:eastAsia="Calibri"/>
                <w:sz w:val="24"/>
                <w:szCs w:val="24"/>
              </w:rPr>
              <w:t xml:space="preserve"> "Прелюдия" №7, П.И. Чайковский "Болезнь куклы".</w:t>
            </w:r>
          </w:p>
          <w:p w14:paraId="3E488D39"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10.3</w:t>
            </w:r>
            <w:r w:rsidRPr="001F38DD">
              <w:rPr>
                <w:rFonts w:eastAsia="Calibri"/>
                <w:i/>
                <w:iCs/>
                <w:sz w:val="24"/>
                <w:szCs w:val="24"/>
              </w:rPr>
              <w:t xml:space="preserve"> </w:t>
            </w:r>
            <w:proofErr w:type="spellStart"/>
            <w:r w:rsidRPr="001F38DD">
              <w:rPr>
                <w:rFonts w:eastAsia="Calibri"/>
                <w:i/>
                <w:iCs/>
                <w:sz w:val="24"/>
                <w:szCs w:val="24"/>
              </w:rPr>
              <w:t>Двухчасная</w:t>
            </w:r>
            <w:proofErr w:type="spellEnd"/>
            <w:r w:rsidRPr="001F38DD">
              <w:rPr>
                <w:rFonts w:eastAsia="Calibri"/>
                <w:i/>
                <w:iCs/>
                <w:sz w:val="24"/>
                <w:szCs w:val="24"/>
              </w:rPr>
              <w:t xml:space="preserve"> и </w:t>
            </w:r>
            <w:proofErr w:type="spellStart"/>
            <w:r w:rsidRPr="001F38DD">
              <w:rPr>
                <w:rFonts w:eastAsia="Calibri"/>
                <w:i/>
                <w:iCs/>
                <w:sz w:val="24"/>
                <w:szCs w:val="24"/>
              </w:rPr>
              <w:t>трехчасная</w:t>
            </w:r>
            <w:proofErr w:type="spellEnd"/>
            <w:r w:rsidRPr="001F38DD">
              <w:rPr>
                <w:rFonts w:eastAsia="Calibri"/>
                <w:i/>
                <w:iCs/>
                <w:sz w:val="24"/>
                <w:szCs w:val="24"/>
              </w:rPr>
              <w:t xml:space="preserve"> формы</w:t>
            </w:r>
          </w:p>
          <w:p w14:paraId="005E8DBE"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Музыкальный материал – Э.</w:t>
            </w:r>
            <w:r w:rsidR="00C55979" w:rsidRPr="00C55979">
              <w:rPr>
                <w:rFonts w:eastAsia="Calibri"/>
                <w:sz w:val="24"/>
                <w:szCs w:val="24"/>
              </w:rPr>
              <w:t xml:space="preserve"> </w:t>
            </w:r>
            <w:r w:rsidRPr="001F38DD">
              <w:rPr>
                <w:rFonts w:eastAsia="Calibri"/>
                <w:sz w:val="24"/>
                <w:szCs w:val="24"/>
              </w:rPr>
              <w:t xml:space="preserve">Григ "Смерть </w:t>
            </w:r>
            <w:proofErr w:type="spellStart"/>
            <w:r w:rsidRPr="001F38DD">
              <w:rPr>
                <w:rFonts w:eastAsia="Calibri"/>
                <w:sz w:val="24"/>
                <w:szCs w:val="24"/>
              </w:rPr>
              <w:t>Озе</w:t>
            </w:r>
            <w:proofErr w:type="spellEnd"/>
            <w:r w:rsidRPr="001F38DD">
              <w:rPr>
                <w:rFonts w:eastAsia="Calibri"/>
                <w:sz w:val="24"/>
                <w:szCs w:val="24"/>
              </w:rPr>
              <w:t xml:space="preserve">" из сюиты "Пер </w:t>
            </w:r>
            <w:proofErr w:type="spellStart"/>
            <w:r w:rsidRPr="001F38DD">
              <w:rPr>
                <w:rFonts w:eastAsia="Calibri"/>
                <w:sz w:val="24"/>
                <w:szCs w:val="24"/>
              </w:rPr>
              <w:t>Гюнт</w:t>
            </w:r>
            <w:proofErr w:type="spellEnd"/>
            <w:r w:rsidRPr="001F38DD">
              <w:rPr>
                <w:rFonts w:eastAsia="Calibri"/>
                <w:sz w:val="24"/>
                <w:szCs w:val="24"/>
              </w:rPr>
              <w:t>", П.И.</w:t>
            </w:r>
            <w:r w:rsidR="00C55979" w:rsidRPr="00C55979">
              <w:rPr>
                <w:rFonts w:eastAsia="Calibri"/>
                <w:sz w:val="24"/>
                <w:szCs w:val="24"/>
              </w:rPr>
              <w:t xml:space="preserve"> </w:t>
            </w:r>
            <w:r w:rsidRPr="001F38DD">
              <w:rPr>
                <w:rFonts w:eastAsia="Calibri"/>
                <w:sz w:val="24"/>
                <w:szCs w:val="24"/>
              </w:rPr>
              <w:t>Чайковский "Сладкая греза" из цикла "Детский альбом".</w:t>
            </w:r>
          </w:p>
          <w:p w14:paraId="467050D2"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10.4</w:t>
            </w:r>
            <w:r w:rsidRPr="001F38DD">
              <w:rPr>
                <w:rFonts w:eastAsia="Calibri"/>
                <w:i/>
                <w:iCs/>
                <w:sz w:val="24"/>
                <w:szCs w:val="24"/>
              </w:rPr>
              <w:t xml:space="preserve"> Куплетная форма</w:t>
            </w:r>
          </w:p>
          <w:p w14:paraId="5DD954DE"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Музыкальный материал – Ф.</w:t>
            </w:r>
            <w:r w:rsidR="00C55979" w:rsidRPr="00C55979">
              <w:rPr>
                <w:rFonts w:eastAsia="Calibri"/>
                <w:sz w:val="24"/>
                <w:szCs w:val="24"/>
              </w:rPr>
              <w:t xml:space="preserve"> </w:t>
            </w:r>
            <w:r w:rsidRPr="001F38DD">
              <w:rPr>
                <w:rFonts w:eastAsia="Calibri"/>
                <w:sz w:val="24"/>
                <w:szCs w:val="24"/>
              </w:rPr>
              <w:t>Шуберт "Форель", И.В.</w:t>
            </w:r>
            <w:r w:rsidR="00C55979" w:rsidRPr="00C55979">
              <w:rPr>
                <w:rFonts w:eastAsia="Calibri"/>
                <w:sz w:val="24"/>
                <w:szCs w:val="24"/>
              </w:rPr>
              <w:t xml:space="preserve"> </w:t>
            </w:r>
            <w:r w:rsidRPr="001F38DD">
              <w:rPr>
                <w:rFonts w:eastAsia="Calibri"/>
                <w:sz w:val="24"/>
                <w:szCs w:val="24"/>
              </w:rPr>
              <w:t>Лебедев-Кумач "Песе</w:t>
            </w:r>
            <w:r w:rsidR="00C55979">
              <w:rPr>
                <w:rFonts w:eastAsia="Calibri"/>
                <w:sz w:val="24"/>
                <w:szCs w:val="24"/>
              </w:rPr>
              <w:t>нка о веселом</w:t>
            </w:r>
            <w:r w:rsidRPr="001F38DD">
              <w:rPr>
                <w:rFonts w:eastAsia="Calibri"/>
                <w:sz w:val="24"/>
                <w:szCs w:val="24"/>
              </w:rPr>
              <w:t xml:space="preserve"> ветре" из кинофильма "Дети капитана Гранта".</w:t>
            </w:r>
          </w:p>
          <w:p w14:paraId="7599A2EF"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10.5</w:t>
            </w:r>
            <w:r w:rsidRPr="001F38DD">
              <w:rPr>
                <w:rFonts w:eastAsia="Calibri"/>
                <w:i/>
                <w:iCs/>
                <w:sz w:val="24"/>
                <w:szCs w:val="24"/>
              </w:rPr>
              <w:t xml:space="preserve"> Вариации</w:t>
            </w:r>
          </w:p>
          <w:p w14:paraId="220CA64F"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Музыкальный материал – Э.</w:t>
            </w:r>
            <w:r w:rsidR="00C55979" w:rsidRPr="00C55979">
              <w:rPr>
                <w:rFonts w:eastAsia="Calibri"/>
                <w:sz w:val="24"/>
                <w:szCs w:val="24"/>
              </w:rPr>
              <w:t xml:space="preserve"> </w:t>
            </w:r>
            <w:r w:rsidRPr="001F38DD">
              <w:rPr>
                <w:rFonts w:eastAsia="Calibri"/>
                <w:sz w:val="24"/>
                <w:szCs w:val="24"/>
              </w:rPr>
              <w:t xml:space="preserve">Григ "В пещере горного короля" из сюиты "Пер </w:t>
            </w:r>
            <w:proofErr w:type="spellStart"/>
            <w:r w:rsidRPr="001F38DD">
              <w:rPr>
                <w:rFonts w:eastAsia="Calibri"/>
                <w:sz w:val="24"/>
                <w:szCs w:val="24"/>
              </w:rPr>
              <w:t>Гюнт</w:t>
            </w:r>
            <w:proofErr w:type="spellEnd"/>
            <w:r w:rsidRPr="001F38DD">
              <w:rPr>
                <w:rFonts w:eastAsia="Calibri"/>
                <w:sz w:val="24"/>
                <w:szCs w:val="24"/>
              </w:rPr>
              <w:t>", П.И.</w:t>
            </w:r>
            <w:r w:rsidR="00C55979" w:rsidRPr="00C55979">
              <w:rPr>
                <w:rFonts w:eastAsia="Calibri"/>
                <w:sz w:val="24"/>
                <w:szCs w:val="24"/>
              </w:rPr>
              <w:t xml:space="preserve"> </w:t>
            </w:r>
            <w:r w:rsidRPr="001F38DD">
              <w:rPr>
                <w:rFonts w:eastAsia="Calibri"/>
                <w:sz w:val="24"/>
                <w:szCs w:val="24"/>
              </w:rPr>
              <w:t>Чайковский "Русская песня" из цикла "Детский альбом".</w:t>
            </w:r>
          </w:p>
          <w:p w14:paraId="5A54E55C" w14:textId="77777777" w:rsidR="001F38DD" w:rsidRPr="001F38DD" w:rsidRDefault="001F38DD" w:rsidP="001F38DD">
            <w:pPr>
              <w:autoSpaceDE w:val="0"/>
              <w:autoSpaceDN w:val="0"/>
              <w:adjustRightInd w:val="0"/>
              <w:spacing w:after="120"/>
              <w:rPr>
                <w:rFonts w:eastAsia="Calibri"/>
                <w:i/>
                <w:iCs/>
                <w:sz w:val="24"/>
                <w:szCs w:val="24"/>
              </w:rPr>
            </w:pPr>
            <w:r w:rsidRPr="001F38DD">
              <w:rPr>
                <w:rFonts w:eastAsia="Calibri"/>
                <w:sz w:val="24"/>
                <w:szCs w:val="24"/>
              </w:rPr>
              <w:t>10.6</w:t>
            </w:r>
            <w:r w:rsidRPr="001F38DD">
              <w:rPr>
                <w:rFonts w:eastAsia="Calibri"/>
                <w:i/>
                <w:iCs/>
                <w:sz w:val="24"/>
                <w:szCs w:val="24"/>
              </w:rPr>
              <w:t xml:space="preserve"> Рондо</w:t>
            </w:r>
          </w:p>
          <w:p w14:paraId="05EFF143"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Музыкальный материал – Ф.</w:t>
            </w:r>
            <w:r w:rsidR="00C55979" w:rsidRPr="00C55979">
              <w:rPr>
                <w:rFonts w:eastAsia="Calibri"/>
                <w:sz w:val="24"/>
                <w:szCs w:val="24"/>
              </w:rPr>
              <w:t xml:space="preserve"> </w:t>
            </w:r>
            <w:proofErr w:type="spellStart"/>
            <w:r w:rsidRPr="001F38DD">
              <w:rPr>
                <w:rFonts w:eastAsia="Calibri"/>
                <w:sz w:val="24"/>
                <w:szCs w:val="24"/>
              </w:rPr>
              <w:t>Куперен</w:t>
            </w:r>
            <w:proofErr w:type="spellEnd"/>
            <w:r w:rsidRPr="001F38DD">
              <w:rPr>
                <w:rFonts w:eastAsia="Calibri"/>
                <w:sz w:val="24"/>
                <w:szCs w:val="24"/>
              </w:rPr>
              <w:t xml:space="preserve"> "Любимая", "Жнецы"; М.И.</w:t>
            </w:r>
            <w:r w:rsidR="00C55979" w:rsidRPr="00C55979">
              <w:rPr>
                <w:rFonts w:eastAsia="Calibri"/>
                <w:sz w:val="24"/>
                <w:szCs w:val="24"/>
              </w:rPr>
              <w:t xml:space="preserve"> </w:t>
            </w:r>
            <w:r w:rsidRPr="001F38DD">
              <w:rPr>
                <w:rFonts w:eastAsia="Calibri"/>
                <w:sz w:val="24"/>
                <w:szCs w:val="24"/>
              </w:rPr>
              <w:t xml:space="preserve">Глинка "Рондо </w:t>
            </w:r>
            <w:proofErr w:type="spellStart"/>
            <w:r w:rsidRPr="001F38DD">
              <w:rPr>
                <w:rFonts w:eastAsia="Calibri"/>
                <w:sz w:val="24"/>
                <w:szCs w:val="24"/>
              </w:rPr>
              <w:t>Фарлафа</w:t>
            </w:r>
            <w:proofErr w:type="spellEnd"/>
            <w:r w:rsidRPr="001F38DD">
              <w:rPr>
                <w:rFonts w:eastAsia="Calibri"/>
                <w:sz w:val="24"/>
                <w:szCs w:val="24"/>
              </w:rPr>
              <w:t>" из оперы "Руслан и Людмила".</w:t>
            </w:r>
          </w:p>
          <w:p w14:paraId="61074DF6"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10.7</w:t>
            </w:r>
            <w:r w:rsidRPr="001F38DD">
              <w:rPr>
                <w:rFonts w:eastAsia="Calibri"/>
                <w:i/>
                <w:iCs/>
                <w:sz w:val="24"/>
                <w:szCs w:val="24"/>
              </w:rPr>
              <w:t xml:space="preserve"> Сюита</w:t>
            </w:r>
          </w:p>
          <w:p w14:paraId="7046C02A"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Музыкальный материал – К.</w:t>
            </w:r>
            <w:r w:rsidR="00C55979" w:rsidRPr="00C55979">
              <w:rPr>
                <w:rFonts w:eastAsia="Calibri"/>
                <w:sz w:val="24"/>
                <w:szCs w:val="24"/>
              </w:rPr>
              <w:t xml:space="preserve"> </w:t>
            </w:r>
            <w:r w:rsidRPr="001F38DD">
              <w:rPr>
                <w:rFonts w:eastAsia="Calibri"/>
                <w:sz w:val="24"/>
                <w:szCs w:val="24"/>
              </w:rPr>
              <w:t xml:space="preserve">Сен-Санс "Карнавал животных". </w:t>
            </w:r>
          </w:p>
          <w:p w14:paraId="6546F761" w14:textId="77777777" w:rsidR="001F38DD" w:rsidRPr="001F38DD" w:rsidRDefault="001F38DD" w:rsidP="001F38DD">
            <w:pPr>
              <w:autoSpaceDE w:val="0"/>
              <w:autoSpaceDN w:val="0"/>
              <w:adjustRightInd w:val="0"/>
              <w:spacing w:after="120"/>
              <w:rPr>
                <w:rFonts w:eastAsia="Calibri"/>
                <w:sz w:val="24"/>
                <w:szCs w:val="24"/>
              </w:rPr>
            </w:pPr>
          </w:p>
        </w:tc>
      </w:tr>
      <w:tr w:rsidR="001F38DD" w:rsidRPr="001F38DD" w14:paraId="2A3AEF97" w14:textId="77777777"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3768AFB2" w14:textId="77777777" w:rsidR="001F38DD" w:rsidRPr="001F38DD" w:rsidRDefault="001F38DD" w:rsidP="001F38DD">
            <w:pPr>
              <w:autoSpaceDE w:val="0"/>
              <w:autoSpaceDN w:val="0"/>
              <w:adjustRightInd w:val="0"/>
              <w:spacing w:after="120"/>
              <w:jc w:val="center"/>
              <w:rPr>
                <w:rFonts w:eastAsia="Calibri"/>
                <w:b/>
                <w:bCs/>
                <w:sz w:val="24"/>
                <w:szCs w:val="24"/>
              </w:rPr>
            </w:pPr>
          </w:p>
          <w:p w14:paraId="4629189B" w14:textId="77777777" w:rsidR="001F38DD" w:rsidRPr="001F38DD" w:rsidRDefault="001F38DD" w:rsidP="001F38DD">
            <w:pPr>
              <w:autoSpaceDE w:val="0"/>
              <w:autoSpaceDN w:val="0"/>
              <w:adjustRightInd w:val="0"/>
              <w:spacing w:after="120"/>
              <w:jc w:val="center"/>
              <w:rPr>
                <w:rFonts w:eastAsia="Calibri"/>
                <w:b/>
                <w:bCs/>
                <w:sz w:val="24"/>
                <w:szCs w:val="24"/>
              </w:rPr>
            </w:pPr>
            <w:r w:rsidRPr="001F38DD">
              <w:rPr>
                <w:rFonts w:eastAsia="Calibri"/>
                <w:b/>
                <w:bCs/>
                <w:sz w:val="24"/>
                <w:szCs w:val="24"/>
              </w:rPr>
              <w:t xml:space="preserve"> </w:t>
            </w:r>
            <w:r w:rsidRPr="001F38DD">
              <w:rPr>
                <w:rFonts w:eastAsia="Calibri"/>
                <w:b/>
                <w:bCs/>
                <w:sz w:val="24"/>
                <w:szCs w:val="24"/>
                <w:lang w:val="en-US"/>
              </w:rPr>
              <w:t xml:space="preserve">V </w:t>
            </w:r>
            <w:r w:rsidRPr="001F38DD">
              <w:rPr>
                <w:rFonts w:eastAsia="Calibri"/>
                <w:b/>
                <w:bCs/>
                <w:sz w:val="24"/>
                <w:szCs w:val="24"/>
              </w:rPr>
              <w:t>класс</w:t>
            </w:r>
          </w:p>
          <w:p w14:paraId="31A1BD17" w14:textId="77777777" w:rsidR="001F38DD" w:rsidRPr="001F38DD" w:rsidRDefault="001F38DD" w:rsidP="001F38DD">
            <w:pPr>
              <w:autoSpaceDE w:val="0"/>
              <w:autoSpaceDN w:val="0"/>
              <w:adjustRightInd w:val="0"/>
              <w:spacing w:after="120"/>
              <w:jc w:val="center"/>
              <w:rPr>
                <w:rFonts w:eastAsia="Calibri"/>
                <w:b/>
                <w:bCs/>
                <w:sz w:val="24"/>
                <w:szCs w:val="24"/>
                <w:lang w:val="en-US"/>
              </w:rPr>
            </w:pPr>
          </w:p>
          <w:p w14:paraId="24DFD979" w14:textId="77777777" w:rsidR="001F38DD" w:rsidRPr="001F38DD" w:rsidRDefault="001F38DD" w:rsidP="001F38DD">
            <w:pPr>
              <w:autoSpaceDE w:val="0"/>
              <w:autoSpaceDN w:val="0"/>
              <w:adjustRightInd w:val="0"/>
              <w:spacing w:after="120"/>
              <w:jc w:val="center"/>
              <w:rPr>
                <w:rFonts w:eastAsia="Calibri"/>
                <w:sz w:val="24"/>
                <w:szCs w:val="24"/>
              </w:rPr>
            </w:pPr>
            <w:r w:rsidRPr="001F38DD">
              <w:rPr>
                <w:rFonts w:eastAsia="Calibri"/>
                <w:sz w:val="24"/>
                <w:szCs w:val="24"/>
              </w:rPr>
              <w:t>Зарубежная музыка</w:t>
            </w:r>
          </w:p>
          <w:p w14:paraId="3AA6C0B0" w14:textId="77777777" w:rsidR="001F38DD" w:rsidRPr="001F38DD" w:rsidRDefault="001F38DD" w:rsidP="001F38DD">
            <w:pPr>
              <w:autoSpaceDE w:val="0"/>
              <w:autoSpaceDN w:val="0"/>
              <w:adjustRightInd w:val="0"/>
              <w:spacing w:after="120"/>
              <w:jc w:val="center"/>
              <w:rPr>
                <w:rFonts w:eastAsia="Calibri"/>
                <w:sz w:val="24"/>
                <w:szCs w:val="24"/>
                <w:lang w:val="en-US"/>
              </w:rPr>
            </w:pPr>
          </w:p>
        </w:tc>
      </w:tr>
      <w:tr w:rsidR="001F38DD" w:rsidRPr="001F38DD" w14:paraId="319B53FE" w14:textId="77777777"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32062A8E" w14:textId="77777777" w:rsidR="001F38DD" w:rsidRPr="001F38DD" w:rsidRDefault="001F38DD" w:rsidP="001F38DD">
            <w:pPr>
              <w:autoSpaceDE w:val="0"/>
              <w:autoSpaceDN w:val="0"/>
              <w:adjustRightInd w:val="0"/>
              <w:spacing w:after="120"/>
              <w:jc w:val="center"/>
              <w:rPr>
                <w:rFonts w:eastAsia="Calibri"/>
                <w:sz w:val="24"/>
                <w:szCs w:val="24"/>
                <w:lang w:val="en-US"/>
              </w:rPr>
            </w:pPr>
            <w:r w:rsidRPr="001F38DD">
              <w:rPr>
                <w:rFonts w:eastAsia="Calibri"/>
                <w:b/>
                <w:bCs/>
                <w:sz w:val="24"/>
                <w:szCs w:val="24"/>
                <w:lang w:val="en-US"/>
              </w:rPr>
              <w:t xml:space="preserve">I </w:t>
            </w:r>
            <w:r w:rsidRPr="001F38DD">
              <w:rPr>
                <w:rFonts w:eastAsia="Calibri"/>
                <w:b/>
                <w:bCs/>
                <w:sz w:val="24"/>
                <w:szCs w:val="24"/>
              </w:rPr>
              <w:t>полугодие</w:t>
            </w:r>
          </w:p>
        </w:tc>
      </w:tr>
      <w:tr w:rsidR="001F38DD" w:rsidRPr="001F38DD" w14:paraId="65CC599F" w14:textId="77777777" w:rsidTr="00D904ED">
        <w:trPr>
          <w:trHeight w:val="2340"/>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2EF1F8E9"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13E6E0FB" w14:textId="77777777" w:rsidR="001F38DD" w:rsidRPr="001F38DD" w:rsidRDefault="001F38DD" w:rsidP="001F38DD">
            <w:pPr>
              <w:autoSpaceDE w:val="0"/>
              <w:autoSpaceDN w:val="0"/>
              <w:adjustRightInd w:val="0"/>
              <w:spacing w:after="120"/>
              <w:rPr>
                <w:rFonts w:eastAsia="Calibri"/>
                <w:i/>
                <w:iCs/>
                <w:sz w:val="24"/>
                <w:szCs w:val="24"/>
              </w:rPr>
            </w:pPr>
            <w:r w:rsidRPr="001F38DD">
              <w:rPr>
                <w:rFonts w:eastAsia="Calibri"/>
                <w:i/>
                <w:iCs/>
                <w:sz w:val="24"/>
                <w:szCs w:val="24"/>
              </w:rPr>
              <w:t>Старинная музыка</w:t>
            </w:r>
          </w:p>
          <w:p w14:paraId="1B51CAF6" w14:textId="77777777" w:rsidR="001F38DD" w:rsidRPr="001F38DD" w:rsidRDefault="001F38DD" w:rsidP="00EA0536">
            <w:pPr>
              <w:numPr>
                <w:ilvl w:val="0"/>
                <w:numId w:val="58"/>
              </w:numPr>
              <w:tabs>
                <w:tab w:val="left" w:pos="480"/>
              </w:tabs>
              <w:autoSpaceDE w:val="0"/>
              <w:autoSpaceDN w:val="0"/>
              <w:adjustRightInd w:val="0"/>
              <w:jc w:val="both"/>
              <w:rPr>
                <w:rFonts w:eastAsia="Calibri"/>
                <w:i/>
                <w:iCs/>
                <w:sz w:val="24"/>
                <w:szCs w:val="24"/>
              </w:rPr>
            </w:pPr>
            <w:r w:rsidRPr="001F38DD">
              <w:rPr>
                <w:rFonts w:eastAsia="Calibri"/>
                <w:i/>
                <w:iCs/>
                <w:sz w:val="24"/>
                <w:szCs w:val="24"/>
              </w:rPr>
              <w:t>Музыкальное искусство Древней Греции</w:t>
            </w:r>
          </w:p>
          <w:p w14:paraId="2BE407AD" w14:textId="77777777" w:rsidR="001F38DD" w:rsidRPr="001F38DD" w:rsidRDefault="001F38DD" w:rsidP="001F38DD">
            <w:pPr>
              <w:autoSpaceDE w:val="0"/>
              <w:autoSpaceDN w:val="0"/>
              <w:adjustRightInd w:val="0"/>
              <w:spacing w:after="120"/>
              <w:rPr>
                <w:rFonts w:eastAsia="Calibri"/>
                <w:i/>
                <w:iCs/>
                <w:sz w:val="24"/>
                <w:szCs w:val="24"/>
              </w:rPr>
            </w:pPr>
            <w:r w:rsidRPr="001F38DD">
              <w:rPr>
                <w:rFonts w:eastAsia="Calibri"/>
                <w:sz w:val="24"/>
                <w:szCs w:val="24"/>
              </w:rPr>
              <w:t>Античная скульптура, архитектура, поэзия. Тесная связь музыки с другими искусствами, наукой.</w:t>
            </w:r>
          </w:p>
          <w:p w14:paraId="66073630" w14:textId="77777777" w:rsidR="001F38DD" w:rsidRPr="001F38DD" w:rsidRDefault="001F38DD" w:rsidP="00EA0536">
            <w:pPr>
              <w:numPr>
                <w:ilvl w:val="0"/>
                <w:numId w:val="58"/>
              </w:numPr>
              <w:tabs>
                <w:tab w:val="left" w:pos="0"/>
                <w:tab w:val="left" w:pos="480"/>
              </w:tabs>
              <w:autoSpaceDE w:val="0"/>
              <w:autoSpaceDN w:val="0"/>
              <w:adjustRightInd w:val="0"/>
              <w:jc w:val="both"/>
              <w:rPr>
                <w:rFonts w:eastAsia="Calibri"/>
                <w:sz w:val="24"/>
                <w:szCs w:val="24"/>
              </w:rPr>
            </w:pPr>
            <w:r w:rsidRPr="001F38DD">
              <w:rPr>
                <w:rFonts w:eastAsia="Calibri"/>
                <w:sz w:val="24"/>
                <w:szCs w:val="24"/>
                <w:lang w:val="en-US"/>
              </w:rPr>
              <w:t>1.2</w:t>
            </w:r>
            <w:r w:rsidRPr="001F38DD">
              <w:rPr>
                <w:rFonts w:eastAsia="Calibri"/>
                <w:i/>
                <w:iCs/>
                <w:sz w:val="24"/>
                <w:szCs w:val="24"/>
                <w:lang w:val="en-US"/>
              </w:rPr>
              <w:t xml:space="preserve"> </w:t>
            </w:r>
            <w:r w:rsidRPr="001F38DD">
              <w:rPr>
                <w:rFonts w:eastAsia="Calibri"/>
                <w:i/>
                <w:iCs/>
                <w:sz w:val="24"/>
                <w:szCs w:val="24"/>
              </w:rPr>
              <w:t>Музыкальное искусство Средних Веков</w:t>
            </w:r>
          </w:p>
          <w:p w14:paraId="3DB6AE13" w14:textId="77777777" w:rsidR="001F38DD" w:rsidRPr="001F38DD" w:rsidRDefault="001F38DD" w:rsidP="00EA0536">
            <w:pPr>
              <w:numPr>
                <w:ilvl w:val="0"/>
                <w:numId w:val="58"/>
              </w:numPr>
              <w:tabs>
                <w:tab w:val="left" w:pos="0"/>
              </w:tabs>
              <w:autoSpaceDE w:val="0"/>
              <w:autoSpaceDN w:val="0"/>
              <w:adjustRightInd w:val="0"/>
              <w:jc w:val="both"/>
              <w:rPr>
                <w:rFonts w:eastAsia="Calibri"/>
                <w:sz w:val="24"/>
                <w:szCs w:val="24"/>
              </w:rPr>
            </w:pPr>
            <w:r w:rsidRPr="001F38DD">
              <w:rPr>
                <w:rFonts w:eastAsia="Calibri"/>
                <w:sz w:val="24"/>
                <w:szCs w:val="24"/>
              </w:rPr>
              <w:t>Живопись, архитектура того времени. Знакомство с культовой и светской музыкой. Музыкальный материал: григорианский хорал, месса, песни трубадуров и труверов.</w:t>
            </w:r>
          </w:p>
          <w:p w14:paraId="2440D231" w14:textId="77777777" w:rsidR="001F38DD" w:rsidRPr="001F38DD" w:rsidRDefault="001F38DD" w:rsidP="001F38DD">
            <w:pPr>
              <w:autoSpaceDE w:val="0"/>
              <w:autoSpaceDN w:val="0"/>
              <w:adjustRightInd w:val="0"/>
              <w:spacing w:after="120"/>
              <w:rPr>
                <w:rFonts w:eastAsia="Calibri"/>
                <w:sz w:val="24"/>
                <w:szCs w:val="24"/>
                <w:lang w:val="en-US"/>
              </w:rPr>
            </w:pPr>
          </w:p>
        </w:tc>
      </w:tr>
      <w:tr w:rsidR="001F38DD" w:rsidRPr="001F38DD" w14:paraId="674929EF" w14:textId="77777777" w:rsidTr="00D904ED">
        <w:trPr>
          <w:trHeight w:val="2720"/>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6B970EF6" w14:textId="77777777" w:rsidR="001F38DD" w:rsidRPr="001F38DD" w:rsidRDefault="001F38DD" w:rsidP="001F38DD">
            <w:pPr>
              <w:autoSpaceDE w:val="0"/>
              <w:autoSpaceDN w:val="0"/>
              <w:adjustRightInd w:val="0"/>
              <w:spacing w:after="120"/>
              <w:rPr>
                <w:rFonts w:eastAsia="Calibri"/>
                <w:sz w:val="24"/>
                <w:szCs w:val="24"/>
                <w:lang w:val="en-US"/>
              </w:rPr>
            </w:pP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1D25EA48" w14:textId="77777777" w:rsidR="001F38DD" w:rsidRPr="001F38DD" w:rsidRDefault="001F38DD" w:rsidP="00EA0536">
            <w:pPr>
              <w:numPr>
                <w:ilvl w:val="0"/>
                <w:numId w:val="58"/>
              </w:numPr>
              <w:tabs>
                <w:tab w:val="left" w:pos="0"/>
                <w:tab w:val="left" w:pos="480"/>
              </w:tabs>
              <w:autoSpaceDE w:val="0"/>
              <w:autoSpaceDN w:val="0"/>
              <w:adjustRightInd w:val="0"/>
              <w:jc w:val="both"/>
              <w:rPr>
                <w:rFonts w:eastAsia="Calibri"/>
                <w:sz w:val="24"/>
                <w:szCs w:val="24"/>
              </w:rPr>
            </w:pPr>
            <w:r w:rsidRPr="001F38DD">
              <w:rPr>
                <w:rFonts w:eastAsia="Calibri"/>
                <w:sz w:val="24"/>
                <w:szCs w:val="24"/>
                <w:lang w:val="en-US"/>
              </w:rPr>
              <w:t xml:space="preserve">1.3 </w:t>
            </w:r>
            <w:r w:rsidRPr="001F38DD">
              <w:rPr>
                <w:rFonts w:eastAsia="Calibri"/>
                <w:i/>
                <w:iCs/>
                <w:sz w:val="24"/>
                <w:szCs w:val="24"/>
              </w:rPr>
              <w:t>Музыкальное искусство Эпохи Возрождения</w:t>
            </w:r>
          </w:p>
          <w:p w14:paraId="529989D2"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Живопись, скульптура, литература, театр того времени, небывалый расцвет светской музыки. Знакомство со старинными  вокальными и инструментальными жанрами (мадригал, </w:t>
            </w:r>
            <w:proofErr w:type="spellStart"/>
            <w:r w:rsidRPr="001F38DD">
              <w:rPr>
                <w:rFonts w:eastAsia="Calibri"/>
                <w:sz w:val="24"/>
                <w:szCs w:val="24"/>
              </w:rPr>
              <w:t>ричеркар</w:t>
            </w:r>
            <w:proofErr w:type="spellEnd"/>
            <w:r w:rsidRPr="001F38DD">
              <w:rPr>
                <w:rFonts w:eastAsia="Calibri"/>
                <w:sz w:val="24"/>
                <w:szCs w:val="24"/>
              </w:rPr>
              <w:t xml:space="preserve">, канцона, павана, гальярда, </w:t>
            </w:r>
            <w:proofErr w:type="spellStart"/>
            <w:r w:rsidRPr="001F38DD">
              <w:rPr>
                <w:rFonts w:eastAsia="Calibri"/>
                <w:sz w:val="24"/>
                <w:szCs w:val="24"/>
              </w:rPr>
              <w:t>спаньелетта</w:t>
            </w:r>
            <w:proofErr w:type="spellEnd"/>
            <w:r w:rsidRPr="001F38DD">
              <w:rPr>
                <w:rFonts w:eastAsia="Calibri"/>
                <w:sz w:val="24"/>
                <w:szCs w:val="24"/>
              </w:rPr>
              <w:t xml:space="preserve">). Музыкальный материал – Орландо Лассо "Эхо", пьесы для лютни, виолы и </w:t>
            </w:r>
            <w:proofErr w:type="spellStart"/>
            <w:r w:rsidRPr="001F38DD">
              <w:rPr>
                <w:rFonts w:eastAsia="Calibri"/>
                <w:sz w:val="24"/>
                <w:szCs w:val="24"/>
              </w:rPr>
              <w:t>верджинеля</w:t>
            </w:r>
            <w:proofErr w:type="spellEnd"/>
            <w:r w:rsidRPr="001F38DD">
              <w:rPr>
                <w:rFonts w:eastAsia="Calibri"/>
                <w:sz w:val="24"/>
                <w:szCs w:val="24"/>
              </w:rPr>
              <w:t xml:space="preserve"> (Фр. да Милано, В.</w:t>
            </w:r>
            <w:r w:rsidR="00C55979" w:rsidRPr="00C55979">
              <w:rPr>
                <w:rFonts w:eastAsia="Calibri"/>
                <w:sz w:val="24"/>
                <w:szCs w:val="24"/>
              </w:rPr>
              <w:t xml:space="preserve"> </w:t>
            </w:r>
            <w:r w:rsidRPr="001F38DD">
              <w:rPr>
                <w:rFonts w:eastAsia="Calibri"/>
                <w:sz w:val="24"/>
                <w:szCs w:val="24"/>
              </w:rPr>
              <w:t>Галилеи, Г.</w:t>
            </w:r>
            <w:r w:rsidR="00C55979" w:rsidRPr="00C55979">
              <w:rPr>
                <w:rFonts w:eastAsia="Calibri"/>
                <w:sz w:val="24"/>
                <w:szCs w:val="24"/>
              </w:rPr>
              <w:t xml:space="preserve"> </w:t>
            </w:r>
            <w:proofErr w:type="spellStart"/>
            <w:r w:rsidRPr="001F38DD">
              <w:rPr>
                <w:rFonts w:eastAsia="Calibri"/>
                <w:sz w:val="24"/>
                <w:szCs w:val="24"/>
              </w:rPr>
              <w:t>Нейзидлер</w:t>
            </w:r>
            <w:proofErr w:type="spellEnd"/>
            <w:r w:rsidRPr="001F38DD">
              <w:rPr>
                <w:rFonts w:eastAsia="Calibri"/>
                <w:sz w:val="24"/>
                <w:szCs w:val="24"/>
              </w:rPr>
              <w:t xml:space="preserve">, </w:t>
            </w:r>
            <w:proofErr w:type="spellStart"/>
            <w:r w:rsidRPr="001F38DD">
              <w:rPr>
                <w:rFonts w:eastAsia="Calibri"/>
                <w:sz w:val="24"/>
                <w:szCs w:val="24"/>
              </w:rPr>
              <w:t>Дж.Булл</w:t>
            </w:r>
            <w:proofErr w:type="spellEnd"/>
            <w:r w:rsidRPr="001F38DD">
              <w:rPr>
                <w:rFonts w:eastAsia="Calibri"/>
                <w:sz w:val="24"/>
                <w:szCs w:val="24"/>
              </w:rPr>
              <w:t>, У.</w:t>
            </w:r>
            <w:r w:rsidR="00C55979" w:rsidRPr="00C55979">
              <w:rPr>
                <w:rFonts w:eastAsia="Calibri"/>
                <w:sz w:val="24"/>
                <w:szCs w:val="24"/>
              </w:rPr>
              <w:t xml:space="preserve"> </w:t>
            </w:r>
            <w:r w:rsidRPr="001F38DD">
              <w:rPr>
                <w:rFonts w:eastAsia="Calibri"/>
                <w:sz w:val="24"/>
                <w:szCs w:val="24"/>
              </w:rPr>
              <w:t>Берд, О.</w:t>
            </w:r>
            <w:r w:rsidR="00C55979" w:rsidRPr="00C55979">
              <w:rPr>
                <w:rFonts w:eastAsia="Calibri"/>
                <w:sz w:val="24"/>
                <w:szCs w:val="24"/>
              </w:rPr>
              <w:t xml:space="preserve"> </w:t>
            </w:r>
            <w:r w:rsidRPr="001F38DD">
              <w:rPr>
                <w:rFonts w:eastAsia="Calibri"/>
                <w:sz w:val="24"/>
                <w:szCs w:val="24"/>
              </w:rPr>
              <w:t>Гиббонс и анонимн</w:t>
            </w:r>
            <w:r w:rsidR="00C55979">
              <w:rPr>
                <w:rFonts w:eastAsia="Calibri"/>
                <w:sz w:val="24"/>
                <w:szCs w:val="24"/>
              </w:rPr>
              <w:t>ых авторов – по выбору педагога</w:t>
            </w:r>
            <w:r w:rsidRPr="001F38DD">
              <w:rPr>
                <w:rFonts w:eastAsia="Calibri"/>
                <w:sz w:val="24"/>
                <w:szCs w:val="24"/>
              </w:rPr>
              <w:t>).</w:t>
            </w:r>
          </w:p>
        </w:tc>
      </w:tr>
      <w:tr w:rsidR="001F38DD" w:rsidRPr="001F38DD" w14:paraId="3EB43413" w14:textId="77777777" w:rsidTr="00D904ED">
        <w:trPr>
          <w:trHeight w:val="2176"/>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7CDA9E32" w14:textId="77777777" w:rsidR="001F38DD" w:rsidRPr="001F38DD" w:rsidRDefault="001F38DD" w:rsidP="001F38DD">
            <w:pPr>
              <w:autoSpaceDE w:val="0"/>
              <w:autoSpaceDN w:val="0"/>
              <w:adjustRightInd w:val="0"/>
              <w:spacing w:after="120"/>
              <w:rPr>
                <w:rFonts w:eastAsia="Calibri"/>
                <w:sz w:val="24"/>
                <w:szCs w:val="24"/>
              </w:rPr>
            </w:pP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69F3E557" w14:textId="77777777" w:rsidR="001F38DD" w:rsidRPr="001F38DD" w:rsidRDefault="001F38DD" w:rsidP="00EA0536">
            <w:pPr>
              <w:numPr>
                <w:ilvl w:val="0"/>
                <w:numId w:val="58"/>
              </w:numPr>
              <w:autoSpaceDE w:val="0"/>
              <w:autoSpaceDN w:val="0"/>
              <w:adjustRightInd w:val="0"/>
              <w:jc w:val="both"/>
              <w:rPr>
                <w:rFonts w:eastAsia="Calibri"/>
                <w:i/>
                <w:iCs/>
                <w:sz w:val="24"/>
                <w:szCs w:val="24"/>
              </w:rPr>
            </w:pPr>
            <w:r w:rsidRPr="001F38DD">
              <w:rPr>
                <w:rFonts w:eastAsia="Calibri"/>
                <w:sz w:val="24"/>
                <w:szCs w:val="24"/>
                <w:lang w:val="en-US"/>
              </w:rPr>
              <w:t xml:space="preserve">1.4 </w:t>
            </w:r>
            <w:r w:rsidRPr="001F38DD">
              <w:rPr>
                <w:rFonts w:eastAsia="Calibri"/>
                <w:i/>
                <w:iCs/>
                <w:sz w:val="24"/>
                <w:szCs w:val="24"/>
              </w:rPr>
              <w:t>Барокко в музыке</w:t>
            </w:r>
          </w:p>
          <w:p w14:paraId="4CB21A23" w14:textId="77777777" w:rsidR="00C55979" w:rsidRDefault="001F38DD" w:rsidP="001F38DD">
            <w:pPr>
              <w:autoSpaceDE w:val="0"/>
              <w:autoSpaceDN w:val="0"/>
              <w:adjustRightInd w:val="0"/>
              <w:spacing w:after="120"/>
              <w:rPr>
                <w:rFonts w:eastAsia="Calibri"/>
                <w:sz w:val="24"/>
                <w:szCs w:val="24"/>
              </w:rPr>
            </w:pPr>
            <w:r w:rsidRPr="001F38DD">
              <w:rPr>
                <w:rFonts w:eastAsia="Calibri"/>
                <w:sz w:val="24"/>
                <w:szCs w:val="24"/>
              </w:rPr>
              <w:t>Архитектура, скульптура, живопись, театр XVII- пер. половины XVIII веков. Опера, органная, скрипичная и клавирная школы. Музыкальный материал – К.</w:t>
            </w:r>
            <w:r w:rsidR="00C55979" w:rsidRPr="00C55979">
              <w:rPr>
                <w:rFonts w:eastAsia="Calibri"/>
                <w:sz w:val="24"/>
                <w:szCs w:val="24"/>
              </w:rPr>
              <w:t xml:space="preserve"> </w:t>
            </w:r>
            <w:r w:rsidR="00C55979">
              <w:rPr>
                <w:rFonts w:eastAsia="Calibri"/>
                <w:sz w:val="24"/>
                <w:szCs w:val="24"/>
              </w:rPr>
              <w:t xml:space="preserve">Монтеверди "Плач Орфея" </w:t>
            </w:r>
            <w:r w:rsidRPr="001F38DD">
              <w:rPr>
                <w:rFonts w:eastAsia="Calibri"/>
                <w:sz w:val="24"/>
                <w:szCs w:val="24"/>
              </w:rPr>
              <w:t>из оперы "Орфей", Г.</w:t>
            </w:r>
            <w:r w:rsidR="00C55979" w:rsidRPr="00C55979">
              <w:rPr>
                <w:rFonts w:eastAsia="Calibri"/>
                <w:sz w:val="24"/>
                <w:szCs w:val="24"/>
              </w:rPr>
              <w:t xml:space="preserve"> </w:t>
            </w:r>
            <w:proofErr w:type="spellStart"/>
            <w:r w:rsidRPr="001F38DD">
              <w:rPr>
                <w:rFonts w:eastAsia="Calibri"/>
                <w:sz w:val="24"/>
                <w:szCs w:val="24"/>
              </w:rPr>
              <w:t>Перселл</w:t>
            </w:r>
            <w:proofErr w:type="spellEnd"/>
            <w:r w:rsidRPr="001F38DD">
              <w:rPr>
                <w:rFonts w:eastAsia="Calibri"/>
                <w:sz w:val="24"/>
                <w:szCs w:val="24"/>
              </w:rPr>
              <w:t xml:space="preserve"> "Жалоба Дидоны" из оперы "Дидона и Эней", А.</w:t>
            </w:r>
            <w:r w:rsidR="00C55979" w:rsidRPr="00C55979">
              <w:rPr>
                <w:rFonts w:eastAsia="Calibri"/>
                <w:sz w:val="24"/>
                <w:szCs w:val="24"/>
              </w:rPr>
              <w:t xml:space="preserve"> </w:t>
            </w:r>
            <w:r w:rsidRPr="001F38DD">
              <w:rPr>
                <w:rFonts w:eastAsia="Calibri"/>
                <w:sz w:val="24"/>
                <w:szCs w:val="24"/>
              </w:rPr>
              <w:t>Вивальди "Врем</w:t>
            </w:r>
            <w:r w:rsidR="00C55979">
              <w:rPr>
                <w:rFonts w:eastAsia="Calibri"/>
                <w:sz w:val="24"/>
                <w:szCs w:val="24"/>
              </w:rPr>
              <w:t>ена года", пьесы для клавесина</w:t>
            </w:r>
            <w:r w:rsidRPr="001F38DD">
              <w:rPr>
                <w:rFonts w:eastAsia="Calibri"/>
                <w:sz w:val="24"/>
                <w:szCs w:val="24"/>
              </w:rPr>
              <w:t xml:space="preserve"> </w:t>
            </w:r>
          </w:p>
          <w:p w14:paraId="67A1A141"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Ф.</w:t>
            </w:r>
            <w:r w:rsidR="00C55979" w:rsidRPr="00C55979">
              <w:rPr>
                <w:rFonts w:eastAsia="Calibri"/>
                <w:sz w:val="24"/>
                <w:szCs w:val="24"/>
              </w:rPr>
              <w:t xml:space="preserve">  </w:t>
            </w:r>
            <w:proofErr w:type="spellStart"/>
            <w:r w:rsidRPr="001F38DD">
              <w:rPr>
                <w:rFonts w:eastAsia="Calibri"/>
                <w:sz w:val="24"/>
                <w:szCs w:val="24"/>
              </w:rPr>
              <w:t>Куперена</w:t>
            </w:r>
            <w:proofErr w:type="spellEnd"/>
            <w:r w:rsidRPr="001F38DD">
              <w:rPr>
                <w:rFonts w:eastAsia="Calibri"/>
                <w:sz w:val="24"/>
                <w:szCs w:val="24"/>
              </w:rPr>
              <w:t xml:space="preserve"> и Ж.Ф.</w:t>
            </w:r>
            <w:r w:rsidR="00C55979" w:rsidRPr="00C55979">
              <w:rPr>
                <w:rFonts w:eastAsia="Calibri"/>
                <w:sz w:val="24"/>
                <w:szCs w:val="24"/>
              </w:rPr>
              <w:t xml:space="preserve"> </w:t>
            </w:r>
            <w:r w:rsidRPr="001F38DD">
              <w:rPr>
                <w:rFonts w:eastAsia="Calibri"/>
                <w:sz w:val="24"/>
                <w:szCs w:val="24"/>
              </w:rPr>
              <w:t xml:space="preserve">Рамо. </w:t>
            </w:r>
          </w:p>
        </w:tc>
      </w:tr>
      <w:tr w:rsidR="001F38DD" w:rsidRPr="001F38DD" w14:paraId="2350A044"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223E813D"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2</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52F0CDD0" w14:textId="77777777" w:rsidR="001F38DD" w:rsidRPr="001F38DD" w:rsidRDefault="001F38DD" w:rsidP="001F38DD">
            <w:pPr>
              <w:autoSpaceDE w:val="0"/>
              <w:autoSpaceDN w:val="0"/>
              <w:adjustRightInd w:val="0"/>
              <w:spacing w:after="120"/>
              <w:rPr>
                <w:rFonts w:eastAsia="Calibri"/>
                <w:i/>
                <w:iCs/>
                <w:sz w:val="24"/>
                <w:szCs w:val="24"/>
              </w:rPr>
            </w:pPr>
            <w:r w:rsidRPr="001F38DD">
              <w:rPr>
                <w:rFonts w:eastAsia="Calibri"/>
                <w:i/>
                <w:iCs/>
                <w:sz w:val="24"/>
                <w:szCs w:val="24"/>
              </w:rPr>
              <w:t xml:space="preserve"> И.С. Бах</w:t>
            </w:r>
          </w:p>
          <w:p w14:paraId="7B14776E"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2.1 Творческий облик композитора (музыкальные фрагменты: Финал из оркестровой сюиты № 2, " </w:t>
            </w:r>
            <w:proofErr w:type="spellStart"/>
            <w:r w:rsidRPr="001F38DD">
              <w:rPr>
                <w:rFonts w:eastAsia="Calibri"/>
                <w:sz w:val="24"/>
                <w:szCs w:val="24"/>
              </w:rPr>
              <w:t>Ave</w:t>
            </w:r>
            <w:proofErr w:type="spellEnd"/>
            <w:r w:rsidRPr="001F38DD">
              <w:rPr>
                <w:rFonts w:eastAsia="Calibri"/>
                <w:sz w:val="24"/>
                <w:szCs w:val="24"/>
              </w:rPr>
              <w:t xml:space="preserve"> </w:t>
            </w:r>
            <w:proofErr w:type="spellStart"/>
            <w:r w:rsidRPr="001F38DD">
              <w:rPr>
                <w:rFonts w:eastAsia="Calibri"/>
                <w:sz w:val="24"/>
                <w:szCs w:val="24"/>
              </w:rPr>
              <w:t>Maria</w:t>
            </w:r>
            <w:proofErr w:type="spellEnd"/>
            <w:r w:rsidRPr="001F38DD">
              <w:rPr>
                <w:rFonts w:eastAsia="Calibri"/>
                <w:sz w:val="24"/>
                <w:szCs w:val="24"/>
              </w:rPr>
              <w:t>").</w:t>
            </w:r>
          </w:p>
          <w:p w14:paraId="5B36B31E"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2.2 Органные произведения ("Токката и фуга" d </w:t>
            </w:r>
            <w:proofErr w:type="spellStart"/>
            <w:r w:rsidRPr="001F38DD">
              <w:rPr>
                <w:rFonts w:eastAsia="Calibri"/>
                <w:sz w:val="24"/>
                <w:szCs w:val="24"/>
              </w:rPr>
              <w:t>moll</w:t>
            </w:r>
            <w:proofErr w:type="spellEnd"/>
            <w:r w:rsidRPr="001F38DD">
              <w:rPr>
                <w:rFonts w:eastAsia="Calibri"/>
                <w:sz w:val="24"/>
                <w:szCs w:val="24"/>
              </w:rPr>
              <w:t>, органные хоральные прелюдии ).</w:t>
            </w:r>
          </w:p>
          <w:p w14:paraId="5C825EFD"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2.3 Произведение для клавира ( "Инвенции", "Хорошо темперированный клавир" I том С </w:t>
            </w:r>
            <w:proofErr w:type="spellStart"/>
            <w:r w:rsidRPr="001F38DD">
              <w:rPr>
                <w:rFonts w:eastAsia="Calibri"/>
                <w:sz w:val="24"/>
                <w:szCs w:val="24"/>
              </w:rPr>
              <w:t>dur</w:t>
            </w:r>
            <w:proofErr w:type="spellEnd"/>
            <w:r w:rsidRPr="001F38DD">
              <w:rPr>
                <w:rFonts w:eastAsia="Calibri"/>
                <w:sz w:val="24"/>
                <w:szCs w:val="24"/>
              </w:rPr>
              <w:t xml:space="preserve"> и c </w:t>
            </w:r>
            <w:proofErr w:type="spellStart"/>
            <w:r w:rsidRPr="001F38DD">
              <w:rPr>
                <w:rFonts w:eastAsia="Calibri"/>
                <w:sz w:val="24"/>
                <w:szCs w:val="24"/>
              </w:rPr>
              <w:t>moll</w:t>
            </w:r>
            <w:proofErr w:type="spellEnd"/>
            <w:r w:rsidRPr="001F38DD">
              <w:rPr>
                <w:rFonts w:eastAsia="Calibri"/>
                <w:sz w:val="24"/>
                <w:szCs w:val="24"/>
              </w:rPr>
              <w:t xml:space="preserve">, "Французская сюита" c </w:t>
            </w:r>
            <w:proofErr w:type="spellStart"/>
            <w:r w:rsidRPr="001F38DD">
              <w:rPr>
                <w:rFonts w:eastAsia="Calibri"/>
                <w:sz w:val="24"/>
                <w:szCs w:val="24"/>
              </w:rPr>
              <w:t>moll</w:t>
            </w:r>
            <w:proofErr w:type="spellEnd"/>
            <w:r w:rsidRPr="001F38DD">
              <w:rPr>
                <w:rFonts w:eastAsia="Calibri"/>
                <w:sz w:val="24"/>
                <w:szCs w:val="24"/>
              </w:rPr>
              <w:t xml:space="preserve"> ).</w:t>
            </w:r>
          </w:p>
          <w:p w14:paraId="1082E8A1"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2.4 Вокально-инструментальные произведения:   фрагменты из "Мессы" h </w:t>
            </w:r>
            <w:proofErr w:type="spellStart"/>
            <w:r w:rsidRPr="001F38DD">
              <w:rPr>
                <w:rFonts w:eastAsia="Calibri"/>
                <w:sz w:val="24"/>
                <w:szCs w:val="24"/>
              </w:rPr>
              <w:t>moll</w:t>
            </w:r>
            <w:proofErr w:type="spellEnd"/>
            <w:r w:rsidRPr="001F38DD">
              <w:rPr>
                <w:rFonts w:eastAsia="Calibri"/>
                <w:sz w:val="24"/>
                <w:szCs w:val="24"/>
              </w:rPr>
              <w:t xml:space="preserve">, "Страстей по Матфею" </w:t>
            </w:r>
          </w:p>
          <w:p w14:paraId="09231E5E" w14:textId="77777777" w:rsidR="001F38DD" w:rsidRPr="001F38DD" w:rsidRDefault="001F38DD" w:rsidP="001F38DD">
            <w:pPr>
              <w:autoSpaceDE w:val="0"/>
              <w:autoSpaceDN w:val="0"/>
              <w:adjustRightInd w:val="0"/>
              <w:spacing w:after="120"/>
              <w:rPr>
                <w:rFonts w:eastAsia="Calibri"/>
                <w:sz w:val="24"/>
                <w:szCs w:val="24"/>
              </w:rPr>
            </w:pPr>
          </w:p>
        </w:tc>
      </w:tr>
      <w:tr w:rsidR="001F38DD" w:rsidRPr="001F38DD" w14:paraId="54E7582E"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6721194E"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3</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7BD4C5E9"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Классицизм в музыке</w:t>
            </w:r>
          </w:p>
          <w:p w14:paraId="2CB97029"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Французская живопись, скульптура, архитектура, литература XVII-XVIII веков. Музыкальное искусство эпохи Просвещения. Музыкальные фрагменты из оперы К.В.</w:t>
            </w:r>
            <w:r w:rsidR="00C55979" w:rsidRPr="0088374D">
              <w:rPr>
                <w:rFonts w:eastAsia="Calibri"/>
                <w:sz w:val="24"/>
                <w:szCs w:val="24"/>
              </w:rPr>
              <w:t xml:space="preserve"> </w:t>
            </w:r>
            <w:r w:rsidRPr="001F38DD">
              <w:rPr>
                <w:rFonts w:eastAsia="Calibri"/>
                <w:sz w:val="24"/>
                <w:szCs w:val="24"/>
              </w:rPr>
              <w:t>Глюка "Орфей".</w:t>
            </w:r>
          </w:p>
          <w:p w14:paraId="611099C0" w14:textId="77777777" w:rsidR="001F38DD" w:rsidRPr="001F38DD" w:rsidRDefault="001F38DD" w:rsidP="001F38DD">
            <w:pPr>
              <w:autoSpaceDE w:val="0"/>
              <w:autoSpaceDN w:val="0"/>
              <w:adjustRightInd w:val="0"/>
              <w:spacing w:after="120"/>
              <w:rPr>
                <w:rFonts w:eastAsia="Calibri"/>
                <w:sz w:val="24"/>
                <w:szCs w:val="24"/>
              </w:rPr>
            </w:pPr>
          </w:p>
        </w:tc>
      </w:tr>
      <w:tr w:rsidR="001F38DD" w:rsidRPr="001F38DD" w14:paraId="0E345336" w14:textId="77777777" w:rsidTr="00D904ED">
        <w:trPr>
          <w:trHeight w:val="1356"/>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4A2EB919"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4</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7D7FCC7E"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 xml:space="preserve"> Й. Гайдн</w:t>
            </w:r>
          </w:p>
          <w:p w14:paraId="2AD50ADD"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4.1 Творческий облик композитора (музыкальные фрагменты из "Прощальной симфонии", Симфонии «Сюрприз» ).</w:t>
            </w:r>
          </w:p>
          <w:p w14:paraId="4A0E9B53"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4.2 Соната D </w:t>
            </w:r>
            <w:proofErr w:type="spellStart"/>
            <w:r w:rsidRPr="001F38DD">
              <w:rPr>
                <w:rFonts w:eastAsia="Calibri"/>
                <w:sz w:val="24"/>
                <w:szCs w:val="24"/>
              </w:rPr>
              <w:t>dur</w:t>
            </w:r>
            <w:proofErr w:type="spellEnd"/>
            <w:r w:rsidRPr="001F38DD">
              <w:rPr>
                <w:rFonts w:eastAsia="Calibri"/>
                <w:sz w:val="24"/>
                <w:szCs w:val="24"/>
              </w:rPr>
              <w:t xml:space="preserve"> или e </w:t>
            </w:r>
            <w:proofErr w:type="spellStart"/>
            <w:r w:rsidRPr="001F38DD">
              <w:rPr>
                <w:rFonts w:eastAsia="Calibri"/>
                <w:sz w:val="24"/>
                <w:szCs w:val="24"/>
              </w:rPr>
              <w:t>moll</w:t>
            </w:r>
            <w:proofErr w:type="spellEnd"/>
            <w:r w:rsidRPr="001F38DD">
              <w:rPr>
                <w:rFonts w:eastAsia="Calibri"/>
                <w:sz w:val="24"/>
                <w:szCs w:val="24"/>
              </w:rPr>
              <w:t>.</w:t>
            </w:r>
          </w:p>
          <w:p w14:paraId="2D698D3B"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4.3 Сонатно-симфонический цикл на примере симфонии №103 </w:t>
            </w:r>
            <w:proofErr w:type="spellStart"/>
            <w:r w:rsidRPr="001F38DD">
              <w:rPr>
                <w:rFonts w:eastAsia="Calibri"/>
                <w:sz w:val="24"/>
                <w:szCs w:val="24"/>
              </w:rPr>
              <w:t>Es</w:t>
            </w:r>
            <w:proofErr w:type="spellEnd"/>
            <w:r w:rsidRPr="001F38DD">
              <w:rPr>
                <w:rFonts w:eastAsia="Calibri"/>
                <w:sz w:val="24"/>
                <w:szCs w:val="24"/>
              </w:rPr>
              <w:t xml:space="preserve"> </w:t>
            </w:r>
            <w:proofErr w:type="spellStart"/>
            <w:r w:rsidRPr="001F38DD">
              <w:rPr>
                <w:rFonts w:eastAsia="Calibri"/>
                <w:sz w:val="24"/>
                <w:szCs w:val="24"/>
              </w:rPr>
              <w:t>dur</w:t>
            </w:r>
            <w:proofErr w:type="spellEnd"/>
            <w:r w:rsidRPr="001F38DD">
              <w:rPr>
                <w:rFonts w:eastAsia="Calibri"/>
                <w:sz w:val="24"/>
                <w:szCs w:val="24"/>
              </w:rPr>
              <w:t>.</w:t>
            </w:r>
          </w:p>
          <w:p w14:paraId="455BCE40" w14:textId="77777777" w:rsidR="001F38DD" w:rsidRPr="001F38DD" w:rsidRDefault="001F38DD" w:rsidP="001F38DD">
            <w:pPr>
              <w:autoSpaceDE w:val="0"/>
              <w:autoSpaceDN w:val="0"/>
              <w:adjustRightInd w:val="0"/>
              <w:spacing w:after="120"/>
              <w:rPr>
                <w:rFonts w:eastAsia="Calibri"/>
                <w:sz w:val="24"/>
                <w:szCs w:val="24"/>
              </w:rPr>
            </w:pPr>
          </w:p>
          <w:p w14:paraId="6E044178" w14:textId="77777777" w:rsidR="001F38DD" w:rsidRPr="001F38DD" w:rsidRDefault="001F38DD" w:rsidP="001F38DD">
            <w:pPr>
              <w:autoSpaceDE w:val="0"/>
              <w:autoSpaceDN w:val="0"/>
              <w:adjustRightInd w:val="0"/>
              <w:rPr>
                <w:rFonts w:eastAsia="Calibri"/>
                <w:sz w:val="24"/>
                <w:szCs w:val="24"/>
              </w:rPr>
            </w:pPr>
          </w:p>
          <w:p w14:paraId="345078BA" w14:textId="77777777" w:rsidR="001F38DD" w:rsidRPr="001F38DD" w:rsidRDefault="001F38DD" w:rsidP="001F38DD">
            <w:pPr>
              <w:autoSpaceDE w:val="0"/>
              <w:autoSpaceDN w:val="0"/>
              <w:adjustRightInd w:val="0"/>
              <w:rPr>
                <w:rFonts w:eastAsia="Calibri"/>
                <w:sz w:val="24"/>
                <w:szCs w:val="24"/>
              </w:rPr>
            </w:pPr>
          </w:p>
        </w:tc>
      </w:tr>
      <w:tr w:rsidR="001F38DD" w:rsidRPr="001F38DD" w14:paraId="1E803547" w14:textId="77777777" w:rsidTr="00D904ED">
        <w:trPr>
          <w:trHeight w:val="518"/>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0868F7B7" w14:textId="77777777" w:rsidR="001F38DD" w:rsidRPr="001F38DD" w:rsidRDefault="001F38DD" w:rsidP="001F38DD">
            <w:pPr>
              <w:autoSpaceDE w:val="0"/>
              <w:autoSpaceDN w:val="0"/>
              <w:adjustRightInd w:val="0"/>
              <w:spacing w:after="120"/>
              <w:jc w:val="center"/>
              <w:rPr>
                <w:rFonts w:eastAsia="Calibri"/>
                <w:sz w:val="24"/>
                <w:szCs w:val="24"/>
              </w:rPr>
            </w:pPr>
          </w:p>
          <w:p w14:paraId="3DF3EAB1" w14:textId="77777777" w:rsidR="001F38DD" w:rsidRPr="001F38DD" w:rsidRDefault="001F38DD" w:rsidP="001F38DD">
            <w:pPr>
              <w:autoSpaceDE w:val="0"/>
              <w:autoSpaceDN w:val="0"/>
              <w:adjustRightInd w:val="0"/>
              <w:spacing w:after="120"/>
              <w:jc w:val="center"/>
              <w:rPr>
                <w:rFonts w:eastAsia="Calibri"/>
                <w:b/>
                <w:bCs/>
                <w:sz w:val="24"/>
                <w:szCs w:val="24"/>
              </w:rPr>
            </w:pPr>
            <w:r w:rsidRPr="001F38DD">
              <w:rPr>
                <w:rFonts w:eastAsia="Calibri"/>
                <w:b/>
                <w:bCs/>
                <w:sz w:val="24"/>
                <w:szCs w:val="24"/>
                <w:lang w:val="en-US"/>
              </w:rPr>
              <w:t xml:space="preserve">II </w:t>
            </w:r>
            <w:r w:rsidRPr="001F38DD">
              <w:rPr>
                <w:rFonts w:eastAsia="Calibri"/>
                <w:b/>
                <w:bCs/>
                <w:sz w:val="24"/>
                <w:szCs w:val="24"/>
              </w:rPr>
              <w:t>полугодие</w:t>
            </w:r>
          </w:p>
          <w:p w14:paraId="517F5F84" w14:textId="77777777" w:rsidR="001F38DD" w:rsidRPr="001F38DD" w:rsidRDefault="001F38DD" w:rsidP="001F38DD">
            <w:pPr>
              <w:autoSpaceDE w:val="0"/>
              <w:autoSpaceDN w:val="0"/>
              <w:adjustRightInd w:val="0"/>
              <w:spacing w:after="120"/>
              <w:jc w:val="center"/>
              <w:rPr>
                <w:rFonts w:eastAsia="Calibri"/>
                <w:sz w:val="24"/>
                <w:szCs w:val="24"/>
                <w:lang w:val="en-US"/>
              </w:rPr>
            </w:pPr>
          </w:p>
        </w:tc>
      </w:tr>
      <w:tr w:rsidR="001F38DD" w:rsidRPr="001F38DD" w14:paraId="0B188B90"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3788B4F8"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5</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12934F36"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 xml:space="preserve"> В.А. Моцарт</w:t>
            </w:r>
          </w:p>
          <w:p w14:paraId="3852782D"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5.1 Творческий облик композитора (музыкальные фрагменты: "Маленькая ночная серенада";"</w:t>
            </w:r>
            <w:proofErr w:type="spellStart"/>
            <w:r w:rsidRPr="001F38DD">
              <w:rPr>
                <w:rFonts w:eastAsia="Calibri"/>
                <w:sz w:val="24"/>
                <w:szCs w:val="24"/>
              </w:rPr>
              <w:t>Dies</w:t>
            </w:r>
            <w:proofErr w:type="spellEnd"/>
            <w:r w:rsidRPr="001F38DD">
              <w:rPr>
                <w:rFonts w:eastAsia="Calibri"/>
                <w:sz w:val="24"/>
                <w:szCs w:val="24"/>
              </w:rPr>
              <w:t xml:space="preserve"> </w:t>
            </w:r>
            <w:proofErr w:type="spellStart"/>
            <w:r w:rsidRPr="001F38DD">
              <w:rPr>
                <w:rFonts w:eastAsia="Calibri"/>
                <w:sz w:val="24"/>
                <w:szCs w:val="24"/>
              </w:rPr>
              <w:t>irae</w:t>
            </w:r>
            <w:proofErr w:type="spellEnd"/>
            <w:r w:rsidRPr="001F38DD">
              <w:rPr>
                <w:rFonts w:eastAsia="Calibri"/>
                <w:sz w:val="24"/>
                <w:szCs w:val="24"/>
              </w:rPr>
              <w:t>", "</w:t>
            </w:r>
            <w:proofErr w:type="spellStart"/>
            <w:r w:rsidRPr="001F38DD">
              <w:rPr>
                <w:rFonts w:eastAsia="Calibri"/>
                <w:sz w:val="24"/>
                <w:szCs w:val="24"/>
              </w:rPr>
              <w:t>Lacromosa</w:t>
            </w:r>
            <w:proofErr w:type="spellEnd"/>
            <w:r w:rsidRPr="001F38DD">
              <w:rPr>
                <w:rFonts w:eastAsia="Calibri"/>
                <w:sz w:val="24"/>
                <w:szCs w:val="24"/>
              </w:rPr>
              <w:t>" из Реквиема ).</w:t>
            </w:r>
          </w:p>
          <w:p w14:paraId="4ED91A9B"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5.2 Симфония №40 g </w:t>
            </w:r>
            <w:proofErr w:type="spellStart"/>
            <w:r w:rsidRPr="001F38DD">
              <w:rPr>
                <w:rFonts w:eastAsia="Calibri"/>
                <w:sz w:val="24"/>
                <w:szCs w:val="24"/>
              </w:rPr>
              <w:t>moll</w:t>
            </w:r>
            <w:proofErr w:type="spellEnd"/>
            <w:r w:rsidRPr="001F38DD">
              <w:rPr>
                <w:rFonts w:eastAsia="Calibri"/>
                <w:sz w:val="24"/>
                <w:szCs w:val="24"/>
              </w:rPr>
              <w:t>.</w:t>
            </w:r>
          </w:p>
          <w:p w14:paraId="79DE985A"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5.3 Опера "Свадьба Фигаро" или "Волшебная флейта".</w:t>
            </w:r>
          </w:p>
          <w:p w14:paraId="6B87B20C"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lang w:val="en-US"/>
              </w:rPr>
              <w:t xml:space="preserve">5.4 </w:t>
            </w:r>
            <w:r w:rsidRPr="001F38DD">
              <w:rPr>
                <w:rFonts w:eastAsia="Calibri"/>
                <w:sz w:val="24"/>
                <w:szCs w:val="24"/>
              </w:rPr>
              <w:t>Соната по выбору.</w:t>
            </w:r>
          </w:p>
          <w:p w14:paraId="4FC67237" w14:textId="77777777" w:rsidR="001F38DD" w:rsidRPr="001F38DD" w:rsidRDefault="001F38DD" w:rsidP="001F38DD">
            <w:pPr>
              <w:autoSpaceDE w:val="0"/>
              <w:autoSpaceDN w:val="0"/>
              <w:adjustRightInd w:val="0"/>
              <w:spacing w:after="120"/>
              <w:rPr>
                <w:rFonts w:eastAsia="Calibri"/>
                <w:sz w:val="24"/>
                <w:szCs w:val="24"/>
                <w:lang w:val="en-US"/>
              </w:rPr>
            </w:pPr>
          </w:p>
        </w:tc>
      </w:tr>
      <w:tr w:rsidR="001F38DD" w:rsidRPr="001F38DD" w14:paraId="052F2B29"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47AED626"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6</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195A4A8C"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Л. Бетховен</w:t>
            </w:r>
          </w:p>
          <w:p w14:paraId="37EA8F10"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6.1 Творческий облик композитора (музыкальные фрагменты из сонат для фортепиано  №14 и 23).</w:t>
            </w:r>
          </w:p>
          <w:p w14:paraId="3C7F271D"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6.2 Соната для фортепиано  № 8 c </w:t>
            </w:r>
            <w:proofErr w:type="spellStart"/>
            <w:r w:rsidRPr="001F38DD">
              <w:rPr>
                <w:rFonts w:eastAsia="Calibri"/>
                <w:sz w:val="24"/>
                <w:szCs w:val="24"/>
              </w:rPr>
              <w:t>moll</w:t>
            </w:r>
            <w:proofErr w:type="spellEnd"/>
          </w:p>
          <w:p w14:paraId="750C5641"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lastRenderedPageBreak/>
              <w:t xml:space="preserve">6.3 Симфония  № 5 c </w:t>
            </w:r>
            <w:proofErr w:type="spellStart"/>
            <w:r w:rsidRPr="001F38DD">
              <w:rPr>
                <w:rFonts w:eastAsia="Calibri"/>
                <w:sz w:val="24"/>
                <w:szCs w:val="24"/>
              </w:rPr>
              <w:t>moll</w:t>
            </w:r>
            <w:proofErr w:type="spellEnd"/>
          </w:p>
          <w:p w14:paraId="7555E9D4"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lang w:val="en-US"/>
              </w:rPr>
              <w:t xml:space="preserve">6.4 </w:t>
            </w:r>
            <w:r w:rsidRPr="001F38DD">
              <w:rPr>
                <w:rFonts w:eastAsia="Calibri"/>
                <w:sz w:val="24"/>
                <w:szCs w:val="24"/>
              </w:rPr>
              <w:t>Увертюра  "Эгмонт".</w:t>
            </w:r>
          </w:p>
          <w:p w14:paraId="7BF871B5" w14:textId="77777777" w:rsidR="001F38DD" w:rsidRPr="001F38DD" w:rsidRDefault="001F38DD" w:rsidP="001F38DD">
            <w:pPr>
              <w:autoSpaceDE w:val="0"/>
              <w:autoSpaceDN w:val="0"/>
              <w:adjustRightInd w:val="0"/>
              <w:spacing w:after="120"/>
              <w:rPr>
                <w:rFonts w:eastAsia="Calibri"/>
                <w:sz w:val="24"/>
                <w:szCs w:val="24"/>
                <w:lang w:val="en-US"/>
              </w:rPr>
            </w:pPr>
          </w:p>
        </w:tc>
      </w:tr>
      <w:tr w:rsidR="001F38DD" w:rsidRPr="001F38DD" w14:paraId="4C4C74CE" w14:textId="77777777"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7D9787DA" w14:textId="77777777" w:rsidR="001F38DD" w:rsidRPr="001F38DD" w:rsidRDefault="001F38DD" w:rsidP="001F38DD">
            <w:pPr>
              <w:autoSpaceDE w:val="0"/>
              <w:autoSpaceDN w:val="0"/>
              <w:adjustRightInd w:val="0"/>
              <w:spacing w:after="120"/>
              <w:rPr>
                <w:rFonts w:eastAsia="Calibri"/>
                <w:b/>
                <w:bCs/>
                <w:sz w:val="24"/>
                <w:szCs w:val="24"/>
                <w:lang w:val="en-US"/>
              </w:rPr>
            </w:pPr>
          </w:p>
          <w:p w14:paraId="3943ACBC" w14:textId="77777777" w:rsidR="001F38DD" w:rsidRPr="001F38DD" w:rsidRDefault="001F38DD" w:rsidP="001F38DD">
            <w:pPr>
              <w:autoSpaceDE w:val="0"/>
              <w:autoSpaceDN w:val="0"/>
              <w:adjustRightInd w:val="0"/>
              <w:spacing w:after="120"/>
              <w:jc w:val="center"/>
              <w:rPr>
                <w:rFonts w:eastAsia="Calibri"/>
                <w:b/>
                <w:bCs/>
                <w:sz w:val="24"/>
                <w:szCs w:val="24"/>
              </w:rPr>
            </w:pPr>
            <w:r w:rsidRPr="001F38DD">
              <w:rPr>
                <w:rFonts w:eastAsia="Calibri"/>
                <w:b/>
                <w:bCs/>
                <w:sz w:val="24"/>
                <w:szCs w:val="24"/>
                <w:lang w:val="en-US"/>
              </w:rPr>
              <w:t xml:space="preserve">VI </w:t>
            </w:r>
            <w:r w:rsidRPr="001F38DD">
              <w:rPr>
                <w:rFonts w:eastAsia="Calibri"/>
                <w:b/>
                <w:bCs/>
                <w:sz w:val="24"/>
                <w:szCs w:val="24"/>
              </w:rPr>
              <w:t>класс</w:t>
            </w:r>
          </w:p>
          <w:p w14:paraId="7446698E" w14:textId="77777777" w:rsidR="001F38DD" w:rsidRPr="001F38DD" w:rsidRDefault="001F38DD" w:rsidP="001F38DD">
            <w:pPr>
              <w:autoSpaceDE w:val="0"/>
              <w:autoSpaceDN w:val="0"/>
              <w:adjustRightInd w:val="0"/>
              <w:spacing w:after="120"/>
              <w:jc w:val="center"/>
              <w:rPr>
                <w:rFonts w:eastAsia="Calibri"/>
                <w:sz w:val="24"/>
                <w:szCs w:val="24"/>
                <w:lang w:val="en-US"/>
              </w:rPr>
            </w:pPr>
          </w:p>
        </w:tc>
      </w:tr>
      <w:tr w:rsidR="001F38DD" w:rsidRPr="001F38DD" w14:paraId="5E511B84" w14:textId="77777777"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2C29E55E" w14:textId="77777777" w:rsidR="001F38DD" w:rsidRPr="001F38DD" w:rsidRDefault="001F38DD" w:rsidP="001F38DD">
            <w:pPr>
              <w:autoSpaceDE w:val="0"/>
              <w:autoSpaceDN w:val="0"/>
              <w:adjustRightInd w:val="0"/>
              <w:spacing w:after="120"/>
              <w:jc w:val="center"/>
              <w:rPr>
                <w:rFonts w:eastAsia="Calibri"/>
                <w:sz w:val="24"/>
                <w:szCs w:val="24"/>
                <w:lang w:val="en-US"/>
              </w:rPr>
            </w:pPr>
            <w:r w:rsidRPr="001F38DD">
              <w:rPr>
                <w:rFonts w:eastAsia="Calibri"/>
                <w:b/>
                <w:bCs/>
                <w:sz w:val="24"/>
                <w:szCs w:val="24"/>
                <w:lang w:val="en-US"/>
              </w:rPr>
              <w:t xml:space="preserve">I </w:t>
            </w:r>
            <w:r w:rsidRPr="001F38DD">
              <w:rPr>
                <w:rFonts w:eastAsia="Calibri"/>
                <w:b/>
                <w:bCs/>
                <w:sz w:val="24"/>
                <w:szCs w:val="24"/>
              </w:rPr>
              <w:t>полугодие</w:t>
            </w:r>
          </w:p>
        </w:tc>
      </w:tr>
      <w:tr w:rsidR="001F38DD" w:rsidRPr="001F38DD" w14:paraId="467E370F"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68998505"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64910A7F"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 xml:space="preserve"> Романтизм в музыке</w:t>
            </w:r>
          </w:p>
          <w:p w14:paraId="2B4CA9BE"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Живопись, литература, театр, балет в пер. половине XIX века. Музыкальное искусство этой эпохи: расцвет национальных композиторских школ, появление новых жанров, музыкальный театр. Музыкальный материал – Ф.</w:t>
            </w:r>
            <w:r w:rsidR="00C55979" w:rsidRPr="00C55979">
              <w:rPr>
                <w:rFonts w:eastAsia="Calibri"/>
                <w:sz w:val="24"/>
                <w:szCs w:val="24"/>
              </w:rPr>
              <w:t xml:space="preserve"> </w:t>
            </w:r>
            <w:r w:rsidR="00C55979">
              <w:rPr>
                <w:rFonts w:eastAsia="Calibri"/>
                <w:sz w:val="24"/>
                <w:szCs w:val="24"/>
              </w:rPr>
              <w:t>Мендельсон "Песни без</w:t>
            </w:r>
            <w:r w:rsidRPr="001F38DD">
              <w:rPr>
                <w:rFonts w:eastAsia="Calibri"/>
                <w:sz w:val="24"/>
                <w:szCs w:val="24"/>
              </w:rPr>
              <w:t xml:space="preserve"> слов", Р.</w:t>
            </w:r>
            <w:r w:rsidR="00C55979" w:rsidRPr="00C55979">
              <w:rPr>
                <w:rFonts w:eastAsia="Calibri"/>
                <w:sz w:val="24"/>
                <w:szCs w:val="24"/>
              </w:rPr>
              <w:t xml:space="preserve"> </w:t>
            </w:r>
            <w:r w:rsidRPr="001F38DD">
              <w:rPr>
                <w:rFonts w:eastAsia="Calibri"/>
                <w:sz w:val="24"/>
                <w:szCs w:val="24"/>
              </w:rPr>
              <w:t>Вагнер " Полет валькирий " и "Заклинание огня" из оперы "Валькирия".</w:t>
            </w:r>
          </w:p>
          <w:p w14:paraId="37189E50" w14:textId="77777777" w:rsidR="001F38DD" w:rsidRPr="001F38DD" w:rsidRDefault="001F38DD" w:rsidP="001F38DD">
            <w:pPr>
              <w:autoSpaceDE w:val="0"/>
              <w:autoSpaceDN w:val="0"/>
              <w:adjustRightInd w:val="0"/>
              <w:spacing w:after="120"/>
              <w:rPr>
                <w:rFonts w:eastAsia="Calibri"/>
                <w:sz w:val="24"/>
                <w:szCs w:val="24"/>
              </w:rPr>
            </w:pPr>
          </w:p>
        </w:tc>
      </w:tr>
      <w:tr w:rsidR="001F38DD" w:rsidRPr="001F38DD" w14:paraId="31709CB9"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731305AD"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2</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3BCDA5C6"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 xml:space="preserve"> Ф. Шуберт</w:t>
            </w:r>
          </w:p>
          <w:p w14:paraId="5B5D745F"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2.1 Творческий облик композитора ( музыкальные фрагменты:  "Музыкальные моменты", "Экспромты" для фортепиано , песни).</w:t>
            </w:r>
          </w:p>
          <w:p w14:paraId="2B463961"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2.2 Вокальные циклы "Прекрасная мельничиха" и "Зимний путь", баллада "Лесной царь" .</w:t>
            </w:r>
          </w:p>
          <w:p w14:paraId="4014020C"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lang w:val="en-US"/>
              </w:rPr>
              <w:t>2.3 "</w:t>
            </w:r>
            <w:r w:rsidRPr="001F38DD">
              <w:rPr>
                <w:rFonts w:eastAsia="Calibri"/>
                <w:sz w:val="24"/>
                <w:szCs w:val="24"/>
              </w:rPr>
              <w:t xml:space="preserve">Неоконченная симфония" h </w:t>
            </w:r>
            <w:proofErr w:type="spellStart"/>
            <w:r w:rsidRPr="001F38DD">
              <w:rPr>
                <w:rFonts w:eastAsia="Calibri"/>
                <w:sz w:val="24"/>
                <w:szCs w:val="24"/>
              </w:rPr>
              <w:t>moll</w:t>
            </w:r>
            <w:proofErr w:type="spellEnd"/>
            <w:r w:rsidRPr="001F38DD">
              <w:rPr>
                <w:rFonts w:eastAsia="Calibri"/>
                <w:sz w:val="24"/>
                <w:szCs w:val="24"/>
              </w:rPr>
              <w:t>.</w:t>
            </w:r>
          </w:p>
          <w:p w14:paraId="5A9F6EF5" w14:textId="77777777" w:rsidR="001F38DD" w:rsidRPr="001F38DD" w:rsidRDefault="001F38DD" w:rsidP="001F38DD">
            <w:pPr>
              <w:autoSpaceDE w:val="0"/>
              <w:autoSpaceDN w:val="0"/>
              <w:adjustRightInd w:val="0"/>
              <w:spacing w:after="120"/>
              <w:rPr>
                <w:rFonts w:eastAsia="Calibri"/>
                <w:sz w:val="24"/>
                <w:szCs w:val="24"/>
                <w:lang w:val="en-US"/>
              </w:rPr>
            </w:pPr>
          </w:p>
        </w:tc>
      </w:tr>
      <w:tr w:rsidR="001F38DD" w:rsidRPr="001F38DD" w14:paraId="7F42E070"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48393861"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3</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5634AC8A"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 xml:space="preserve"> Ф. Шопен</w:t>
            </w:r>
          </w:p>
          <w:p w14:paraId="3DCC1907"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3.1 Творческий облик композитора.</w:t>
            </w:r>
          </w:p>
          <w:p w14:paraId="59E8F4C9"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3.2 Фортепианные сочинения: "Мазурки" (Ор. № 7 B </w:t>
            </w:r>
            <w:proofErr w:type="spellStart"/>
            <w:r w:rsidRPr="001F38DD">
              <w:rPr>
                <w:rFonts w:eastAsia="Calibri"/>
                <w:sz w:val="24"/>
                <w:szCs w:val="24"/>
              </w:rPr>
              <w:t>dur</w:t>
            </w:r>
            <w:proofErr w:type="spellEnd"/>
            <w:r w:rsidRPr="001F38DD">
              <w:rPr>
                <w:rFonts w:eastAsia="Calibri"/>
                <w:sz w:val="24"/>
                <w:szCs w:val="24"/>
              </w:rPr>
              <w:t xml:space="preserve">, Ор.17 № 4 а </w:t>
            </w:r>
            <w:proofErr w:type="spellStart"/>
            <w:r w:rsidRPr="001F38DD">
              <w:rPr>
                <w:rFonts w:eastAsia="Calibri"/>
                <w:sz w:val="24"/>
                <w:szCs w:val="24"/>
              </w:rPr>
              <w:t>moll</w:t>
            </w:r>
            <w:proofErr w:type="spellEnd"/>
            <w:r w:rsidRPr="001F38DD">
              <w:rPr>
                <w:rFonts w:eastAsia="Calibri"/>
                <w:sz w:val="24"/>
                <w:szCs w:val="24"/>
              </w:rPr>
              <w:t xml:space="preserve">, Ор.45  № 5 F </w:t>
            </w:r>
            <w:proofErr w:type="spellStart"/>
            <w:r w:rsidRPr="001F38DD">
              <w:rPr>
                <w:rFonts w:eastAsia="Calibri"/>
                <w:sz w:val="24"/>
                <w:szCs w:val="24"/>
              </w:rPr>
              <w:t>dur</w:t>
            </w:r>
            <w:proofErr w:type="spellEnd"/>
            <w:r w:rsidRPr="001F38DD">
              <w:rPr>
                <w:rFonts w:eastAsia="Calibri"/>
                <w:sz w:val="24"/>
                <w:szCs w:val="24"/>
              </w:rPr>
              <w:t xml:space="preserve">), "Полонез" А </w:t>
            </w:r>
            <w:proofErr w:type="spellStart"/>
            <w:r w:rsidRPr="001F38DD">
              <w:rPr>
                <w:rFonts w:eastAsia="Calibri"/>
                <w:sz w:val="24"/>
                <w:szCs w:val="24"/>
              </w:rPr>
              <w:t>dur</w:t>
            </w:r>
            <w:proofErr w:type="spellEnd"/>
            <w:r w:rsidRPr="001F38DD">
              <w:rPr>
                <w:rFonts w:eastAsia="Calibri"/>
                <w:sz w:val="24"/>
                <w:szCs w:val="24"/>
              </w:rPr>
              <w:t xml:space="preserve">, "Прелюдии" (№ 4 e </w:t>
            </w:r>
            <w:proofErr w:type="spellStart"/>
            <w:r w:rsidRPr="001F38DD">
              <w:rPr>
                <w:rFonts w:eastAsia="Calibri"/>
                <w:sz w:val="24"/>
                <w:szCs w:val="24"/>
              </w:rPr>
              <w:t>moll</w:t>
            </w:r>
            <w:proofErr w:type="spellEnd"/>
            <w:r w:rsidRPr="001F38DD">
              <w:rPr>
                <w:rFonts w:eastAsia="Calibri"/>
                <w:sz w:val="24"/>
                <w:szCs w:val="24"/>
              </w:rPr>
              <w:t xml:space="preserve">, № 6 h </w:t>
            </w:r>
            <w:proofErr w:type="spellStart"/>
            <w:r w:rsidRPr="001F38DD">
              <w:rPr>
                <w:rFonts w:eastAsia="Calibri"/>
                <w:sz w:val="24"/>
                <w:szCs w:val="24"/>
              </w:rPr>
              <w:t>moll</w:t>
            </w:r>
            <w:proofErr w:type="spellEnd"/>
            <w:r w:rsidRPr="001F38DD">
              <w:rPr>
                <w:rFonts w:eastAsia="Calibri"/>
                <w:sz w:val="24"/>
                <w:szCs w:val="24"/>
              </w:rPr>
              <w:t xml:space="preserve">, № 7 А </w:t>
            </w:r>
            <w:proofErr w:type="spellStart"/>
            <w:r w:rsidRPr="001F38DD">
              <w:rPr>
                <w:rFonts w:eastAsia="Calibri"/>
                <w:sz w:val="24"/>
                <w:szCs w:val="24"/>
              </w:rPr>
              <w:t>dur</w:t>
            </w:r>
            <w:proofErr w:type="spellEnd"/>
            <w:r w:rsidRPr="001F38DD">
              <w:rPr>
                <w:rFonts w:eastAsia="Calibri"/>
                <w:sz w:val="24"/>
                <w:szCs w:val="24"/>
              </w:rPr>
              <w:t xml:space="preserve">, № 15 </w:t>
            </w:r>
            <w:proofErr w:type="spellStart"/>
            <w:r w:rsidRPr="001F38DD">
              <w:rPr>
                <w:rFonts w:eastAsia="Calibri"/>
                <w:sz w:val="24"/>
                <w:szCs w:val="24"/>
              </w:rPr>
              <w:t>Des</w:t>
            </w:r>
            <w:proofErr w:type="spellEnd"/>
            <w:r w:rsidRPr="001F38DD">
              <w:rPr>
                <w:rFonts w:eastAsia="Calibri"/>
                <w:sz w:val="24"/>
                <w:szCs w:val="24"/>
              </w:rPr>
              <w:t xml:space="preserve"> </w:t>
            </w:r>
            <w:proofErr w:type="spellStart"/>
            <w:r w:rsidRPr="001F38DD">
              <w:rPr>
                <w:rFonts w:eastAsia="Calibri"/>
                <w:sz w:val="24"/>
                <w:szCs w:val="24"/>
              </w:rPr>
              <w:t>dur</w:t>
            </w:r>
            <w:proofErr w:type="spellEnd"/>
            <w:r w:rsidRPr="001F38DD">
              <w:rPr>
                <w:rFonts w:eastAsia="Calibri"/>
                <w:sz w:val="24"/>
                <w:szCs w:val="24"/>
              </w:rPr>
              <w:t xml:space="preserve">, № 20 c </w:t>
            </w:r>
            <w:proofErr w:type="spellStart"/>
            <w:r w:rsidRPr="001F38DD">
              <w:rPr>
                <w:rFonts w:eastAsia="Calibri"/>
                <w:sz w:val="24"/>
                <w:szCs w:val="24"/>
              </w:rPr>
              <w:t>moll</w:t>
            </w:r>
            <w:proofErr w:type="spellEnd"/>
            <w:r w:rsidRPr="001F38DD">
              <w:rPr>
                <w:rFonts w:eastAsia="Calibri"/>
                <w:sz w:val="24"/>
                <w:szCs w:val="24"/>
              </w:rPr>
              <w:t xml:space="preserve">), "Ноктюрны" (Ор.48 № 1 c </w:t>
            </w:r>
            <w:proofErr w:type="spellStart"/>
            <w:r w:rsidRPr="001F38DD">
              <w:rPr>
                <w:rFonts w:eastAsia="Calibri"/>
                <w:sz w:val="24"/>
                <w:szCs w:val="24"/>
              </w:rPr>
              <w:t>moll</w:t>
            </w:r>
            <w:proofErr w:type="spellEnd"/>
            <w:r w:rsidRPr="001F38DD">
              <w:rPr>
                <w:rFonts w:eastAsia="Calibri"/>
                <w:sz w:val="24"/>
                <w:szCs w:val="24"/>
              </w:rPr>
              <w:t xml:space="preserve">, Ор.55 №1 f </w:t>
            </w:r>
            <w:proofErr w:type="spellStart"/>
            <w:r w:rsidRPr="001F38DD">
              <w:rPr>
                <w:rFonts w:eastAsia="Calibri"/>
                <w:sz w:val="24"/>
                <w:szCs w:val="24"/>
              </w:rPr>
              <w:t>moll</w:t>
            </w:r>
            <w:proofErr w:type="spellEnd"/>
            <w:r w:rsidRPr="001F38DD">
              <w:rPr>
                <w:rFonts w:eastAsia="Calibri"/>
                <w:sz w:val="24"/>
                <w:szCs w:val="24"/>
              </w:rPr>
              <w:t xml:space="preserve">) и "Этюды" (Ор.10 № 3  E </w:t>
            </w:r>
            <w:proofErr w:type="spellStart"/>
            <w:r w:rsidRPr="001F38DD">
              <w:rPr>
                <w:rFonts w:eastAsia="Calibri"/>
                <w:sz w:val="24"/>
                <w:szCs w:val="24"/>
              </w:rPr>
              <w:t>dur</w:t>
            </w:r>
            <w:proofErr w:type="spellEnd"/>
            <w:r w:rsidRPr="001F38DD">
              <w:rPr>
                <w:rFonts w:eastAsia="Calibri"/>
                <w:sz w:val="24"/>
                <w:szCs w:val="24"/>
              </w:rPr>
              <w:t xml:space="preserve">, № 12 c </w:t>
            </w:r>
            <w:proofErr w:type="spellStart"/>
            <w:r w:rsidRPr="001F38DD">
              <w:rPr>
                <w:rFonts w:eastAsia="Calibri"/>
                <w:sz w:val="24"/>
                <w:szCs w:val="24"/>
              </w:rPr>
              <w:t>moll</w:t>
            </w:r>
            <w:proofErr w:type="spellEnd"/>
            <w:r w:rsidRPr="001F38DD">
              <w:rPr>
                <w:rFonts w:eastAsia="Calibri"/>
                <w:sz w:val="24"/>
                <w:szCs w:val="24"/>
              </w:rPr>
              <w:t>).</w:t>
            </w:r>
          </w:p>
          <w:p w14:paraId="5903BBA7" w14:textId="77777777" w:rsidR="001F38DD" w:rsidRPr="001F38DD" w:rsidRDefault="001F38DD" w:rsidP="001F38DD">
            <w:pPr>
              <w:autoSpaceDE w:val="0"/>
              <w:autoSpaceDN w:val="0"/>
              <w:adjustRightInd w:val="0"/>
              <w:spacing w:after="120"/>
              <w:rPr>
                <w:rFonts w:eastAsia="Calibri"/>
                <w:sz w:val="24"/>
                <w:szCs w:val="24"/>
              </w:rPr>
            </w:pPr>
          </w:p>
        </w:tc>
      </w:tr>
      <w:tr w:rsidR="001F38DD" w:rsidRPr="001F38DD" w14:paraId="229B273A"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43A922AC"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4</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4AA3EF3C"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Творческий облик Р. Шумана.</w:t>
            </w:r>
            <w:r w:rsidRPr="001F38DD">
              <w:rPr>
                <w:rFonts w:eastAsia="Calibri"/>
                <w:sz w:val="24"/>
                <w:szCs w:val="24"/>
              </w:rPr>
              <w:t xml:space="preserve"> "Карнавал".</w:t>
            </w:r>
          </w:p>
          <w:p w14:paraId="0E1DA6F8" w14:textId="77777777" w:rsidR="001F38DD" w:rsidRPr="001F38DD" w:rsidRDefault="001F38DD" w:rsidP="001F38DD">
            <w:pPr>
              <w:autoSpaceDE w:val="0"/>
              <w:autoSpaceDN w:val="0"/>
              <w:adjustRightInd w:val="0"/>
              <w:spacing w:after="120"/>
              <w:rPr>
                <w:rFonts w:eastAsia="Calibri"/>
                <w:sz w:val="24"/>
                <w:szCs w:val="24"/>
              </w:rPr>
            </w:pPr>
          </w:p>
        </w:tc>
      </w:tr>
      <w:tr w:rsidR="001F38DD" w:rsidRPr="001F38DD" w14:paraId="3A59D3A4"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353C9936"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5</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70CE8ED8"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Творческий облик Ф. Листа</w:t>
            </w:r>
            <w:r w:rsidRPr="001F38DD">
              <w:rPr>
                <w:rFonts w:eastAsia="Calibri"/>
                <w:sz w:val="24"/>
                <w:szCs w:val="24"/>
              </w:rPr>
              <w:t>. " Венгерская рапсодия" № 2.</w:t>
            </w:r>
          </w:p>
          <w:p w14:paraId="3F4AF9B1" w14:textId="77777777" w:rsidR="001F38DD" w:rsidRPr="001F38DD" w:rsidRDefault="001F38DD" w:rsidP="001F38DD">
            <w:pPr>
              <w:autoSpaceDE w:val="0"/>
              <w:autoSpaceDN w:val="0"/>
              <w:adjustRightInd w:val="0"/>
              <w:spacing w:after="120"/>
              <w:rPr>
                <w:rFonts w:eastAsia="Calibri"/>
                <w:sz w:val="24"/>
                <w:szCs w:val="24"/>
              </w:rPr>
            </w:pPr>
          </w:p>
        </w:tc>
      </w:tr>
      <w:tr w:rsidR="001F38DD" w:rsidRPr="001F38DD" w14:paraId="7A5BF9B5"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23191A57"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6</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15143454"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 xml:space="preserve">Творческий облик Э. Грига </w:t>
            </w:r>
            <w:r w:rsidRPr="001F38DD">
              <w:rPr>
                <w:rFonts w:eastAsia="Calibri"/>
                <w:sz w:val="24"/>
                <w:szCs w:val="24"/>
              </w:rPr>
              <w:t xml:space="preserve">«Фортепианный концерт», сюита «Пер </w:t>
            </w:r>
            <w:proofErr w:type="spellStart"/>
            <w:r w:rsidRPr="001F38DD">
              <w:rPr>
                <w:rFonts w:eastAsia="Calibri"/>
                <w:sz w:val="24"/>
                <w:szCs w:val="24"/>
              </w:rPr>
              <w:t>Гюнт</w:t>
            </w:r>
            <w:proofErr w:type="spellEnd"/>
            <w:r w:rsidRPr="001F38DD">
              <w:rPr>
                <w:rFonts w:eastAsia="Calibri"/>
                <w:sz w:val="24"/>
                <w:szCs w:val="24"/>
              </w:rPr>
              <w:t>», «Лирические сцены».</w:t>
            </w:r>
          </w:p>
          <w:p w14:paraId="43284140" w14:textId="77777777" w:rsidR="001F38DD" w:rsidRPr="001F38DD" w:rsidRDefault="001F38DD" w:rsidP="001F38DD">
            <w:pPr>
              <w:autoSpaceDE w:val="0"/>
              <w:autoSpaceDN w:val="0"/>
              <w:adjustRightInd w:val="0"/>
              <w:spacing w:after="120"/>
              <w:rPr>
                <w:rFonts w:eastAsia="Calibri"/>
                <w:sz w:val="24"/>
                <w:szCs w:val="24"/>
              </w:rPr>
            </w:pPr>
          </w:p>
        </w:tc>
      </w:tr>
      <w:tr w:rsidR="001F38DD" w:rsidRPr="001F38DD" w14:paraId="43816E27"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35877D34"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7</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29DB15D3" w14:textId="77777777" w:rsidR="001F38DD" w:rsidRPr="001F38DD" w:rsidRDefault="001F38DD" w:rsidP="001F38DD">
            <w:pPr>
              <w:autoSpaceDE w:val="0"/>
              <w:autoSpaceDN w:val="0"/>
              <w:adjustRightInd w:val="0"/>
              <w:spacing w:after="120"/>
              <w:rPr>
                <w:rFonts w:eastAsia="Calibri"/>
                <w:i/>
                <w:iCs/>
                <w:sz w:val="24"/>
                <w:szCs w:val="24"/>
              </w:rPr>
            </w:pPr>
            <w:r w:rsidRPr="001F38DD">
              <w:rPr>
                <w:rFonts w:eastAsia="Calibri"/>
                <w:i/>
                <w:iCs/>
                <w:sz w:val="24"/>
                <w:szCs w:val="24"/>
              </w:rPr>
              <w:t>Опера второй половины  XIX века</w:t>
            </w:r>
          </w:p>
          <w:p w14:paraId="54E102A3" w14:textId="77777777" w:rsidR="001F38DD" w:rsidRPr="001F38DD" w:rsidRDefault="00C55979" w:rsidP="001F38DD">
            <w:pPr>
              <w:autoSpaceDE w:val="0"/>
              <w:autoSpaceDN w:val="0"/>
              <w:adjustRightInd w:val="0"/>
              <w:spacing w:after="120"/>
              <w:rPr>
                <w:rFonts w:eastAsia="Calibri"/>
                <w:sz w:val="24"/>
                <w:szCs w:val="24"/>
              </w:rPr>
            </w:pPr>
            <w:r>
              <w:rPr>
                <w:rFonts w:eastAsia="Calibri"/>
                <w:sz w:val="24"/>
                <w:szCs w:val="24"/>
              </w:rPr>
              <w:t xml:space="preserve"> Творческий облик </w:t>
            </w:r>
            <w:r w:rsidR="001F38DD" w:rsidRPr="001F38DD">
              <w:rPr>
                <w:rFonts w:eastAsia="Calibri"/>
                <w:sz w:val="24"/>
                <w:szCs w:val="24"/>
              </w:rPr>
              <w:t>Дж. Верди, Ж. Бизе, Дж.</w:t>
            </w:r>
            <w:r w:rsidRPr="00C55979">
              <w:rPr>
                <w:rFonts w:eastAsia="Calibri"/>
                <w:sz w:val="24"/>
                <w:szCs w:val="24"/>
              </w:rPr>
              <w:t xml:space="preserve"> </w:t>
            </w:r>
            <w:r w:rsidR="001F38DD" w:rsidRPr="001F38DD">
              <w:rPr>
                <w:rFonts w:eastAsia="Calibri"/>
                <w:sz w:val="24"/>
                <w:szCs w:val="24"/>
              </w:rPr>
              <w:t>Пуччини Музыкальный материал – фрагменты из опер "Аида", "Кармен ", «Мадам Баттерфляй»</w:t>
            </w:r>
          </w:p>
          <w:p w14:paraId="572F0FE3" w14:textId="77777777" w:rsidR="001F38DD" w:rsidRPr="001F38DD" w:rsidRDefault="001F38DD" w:rsidP="001F38DD">
            <w:pPr>
              <w:autoSpaceDE w:val="0"/>
              <w:autoSpaceDN w:val="0"/>
              <w:adjustRightInd w:val="0"/>
              <w:spacing w:after="120"/>
              <w:rPr>
                <w:rFonts w:eastAsia="Calibri"/>
                <w:sz w:val="24"/>
                <w:szCs w:val="24"/>
              </w:rPr>
            </w:pPr>
          </w:p>
        </w:tc>
      </w:tr>
      <w:tr w:rsidR="001F38DD" w:rsidRPr="001F38DD" w14:paraId="46982132" w14:textId="77777777"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576B9D37" w14:textId="77777777" w:rsidR="001F38DD" w:rsidRPr="001F38DD" w:rsidRDefault="001F38DD" w:rsidP="001F38DD">
            <w:pPr>
              <w:autoSpaceDE w:val="0"/>
              <w:autoSpaceDN w:val="0"/>
              <w:adjustRightInd w:val="0"/>
              <w:spacing w:after="120"/>
              <w:jc w:val="center"/>
              <w:rPr>
                <w:rFonts w:eastAsia="Calibri"/>
                <w:b/>
                <w:bCs/>
                <w:sz w:val="24"/>
                <w:szCs w:val="24"/>
              </w:rPr>
            </w:pPr>
            <w:r w:rsidRPr="001F38DD">
              <w:rPr>
                <w:rFonts w:eastAsia="Calibri"/>
                <w:b/>
                <w:bCs/>
                <w:sz w:val="24"/>
                <w:szCs w:val="24"/>
                <w:lang w:val="en-US"/>
              </w:rPr>
              <w:t xml:space="preserve">II </w:t>
            </w:r>
            <w:r w:rsidRPr="001F38DD">
              <w:rPr>
                <w:rFonts w:eastAsia="Calibri"/>
                <w:b/>
                <w:bCs/>
                <w:sz w:val="24"/>
                <w:szCs w:val="24"/>
              </w:rPr>
              <w:t>полугодие</w:t>
            </w:r>
          </w:p>
          <w:p w14:paraId="567B3905" w14:textId="77777777" w:rsidR="001F38DD" w:rsidRPr="001F38DD" w:rsidRDefault="001F38DD" w:rsidP="001F38DD">
            <w:pPr>
              <w:autoSpaceDE w:val="0"/>
              <w:autoSpaceDN w:val="0"/>
              <w:adjustRightInd w:val="0"/>
              <w:spacing w:after="120"/>
              <w:jc w:val="center"/>
              <w:rPr>
                <w:rFonts w:eastAsia="Calibri"/>
                <w:b/>
                <w:bCs/>
                <w:sz w:val="24"/>
                <w:szCs w:val="24"/>
                <w:lang w:val="en-US"/>
              </w:rPr>
            </w:pPr>
          </w:p>
          <w:p w14:paraId="50476030" w14:textId="77777777" w:rsidR="001F38DD" w:rsidRPr="001F38DD" w:rsidRDefault="001F38DD" w:rsidP="001F38DD">
            <w:pPr>
              <w:autoSpaceDE w:val="0"/>
              <w:autoSpaceDN w:val="0"/>
              <w:adjustRightInd w:val="0"/>
              <w:spacing w:after="120"/>
              <w:jc w:val="center"/>
              <w:rPr>
                <w:rFonts w:eastAsia="Calibri"/>
                <w:sz w:val="24"/>
                <w:szCs w:val="24"/>
              </w:rPr>
            </w:pPr>
            <w:r w:rsidRPr="001F38DD">
              <w:rPr>
                <w:rFonts w:eastAsia="Calibri"/>
                <w:sz w:val="24"/>
                <w:szCs w:val="24"/>
              </w:rPr>
              <w:t>Отечественная музыка</w:t>
            </w:r>
          </w:p>
          <w:p w14:paraId="5D41F670" w14:textId="77777777" w:rsidR="001F38DD" w:rsidRPr="001F38DD" w:rsidRDefault="001F38DD" w:rsidP="001F38DD">
            <w:pPr>
              <w:autoSpaceDE w:val="0"/>
              <w:autoSpaceDN w:val="0"/>
              <w:adjustRightInd w:val="0"/>
              <w:spacing w:after="120"/>
              <w:rPr>
                <w:rFonts w:eastAsia="Calibri"/>
                <w:sz w:val="24"/>
                <w:szCs w:val="24"/>
                <w:lang w:val="en-US"/>
              </w:rPr>
            </w:pPr>
          </w:p>
        </w:tc>
      </w:tr>
      <w:tr w:rsidR="001F38DD" w:rsidRPr="001F38DD" w14:paraId="30F1DACC"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553E5454"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lastRenderedPageBreak/>
              <w:t>8</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5335FA33"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Русское народное творчество</w:t>
            </w:r>
            <w:r w:rsidRPr="001F38DD">
              <w:rPr>
                <w:rFonts w:eastAsia="Calibri"/>
                <w:sz w:val="24"/>
                <w:szCs w:val="24"/>
              </w:rPr>
              <w:t>: колядки, веснянки, былины, исторические песни, лирические и  колыбельные песни, плясовые и хороводные песни.</w:t>
            </w:r>
          </w:p>
          <w:p w14:paraId="58CC4EA4" w14:textId="77777777" w:rsidR="001F38DD" w:rsidRPr="001F38DD" w:rsidRDefault="001F38DD" w:rsidP="001F38DD">
            <w:pPr>
              <w:autoSpaceDE w:val="0"/>
              <w:autoSpaceDN w:val="0"/>
              <w:adjustRightInd w:val="0"/>
              <w:spacing w:after="120"/>
              <w:rPr>
                <w:rFonts w:eastAsia="Calibri"/>
                <w:sz w:val="24"/>
                <w:szCs w:val="24"/>
              </w:rPr>
            </w:pPr>
          </w:p>
        </w:tc>
      </w:tr>
      <w:tr w:rsidR="001F38DD" w:rsidRPr="001F38DD" w14:paraId="730BFDDF"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49638931"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9</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0A9308C7"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Музыкальное искусство России в первой половине XIX века</w:t>
            </w:r>
          </w:p>
          <w:p w14:paraId="45C463F4"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Архитектура, живопись, литература того времени. Творчество А.А.</w:t>
            </w:r>
            <w:r w:rsidR="00C55979" w:rsidRPr="00C55979">
              <w:rPr>
                <w:rFonts w:eastAsia="Calibri"/>
                <w:sz w:val="24"/>
                <w:szCs w:val="24"/>
              </w:rPr>
              <w:t xml:space="preserve"> </w:t>
            </w:r>
            <w:r w:rsidRPr="001F38DD">
              <w:rPr>
                <w:rFonts w:eastAsia="Calibri"/>
                <w:sz w:val="24"/>
                <w:szCs w:val="24"/>
              </w:rPr>
              <w:t>Алябьева, А.Е.</w:t>
            </w:r>
            <w:r w:rsidR="00C55979" w:rsidRPr="00C55979">
              <w:rPr>
                <w:rFonts w:eastAsia="Calibri"/>
                <w:sz w:val="24"/>
                <w:szCs w:val="24"/>
              </w:rPr>
              <w:t xml:space="preserve"> </w:t>
            </w:r>
            <w:r w:rsidRPr="001F38DD">
              <w:rPr>
                <w:rFonts w:eastAsia="Calibri"/>
                <w:sz w:val="24"/>
                <w:szCs w:val="24"/>
              </w:rPr>
              <w:t>Варламова и А.Л.</w:t>
            </w:r>
            <w:r w:rsidR="00C55979" w:rsidRPr="00C55979">
              <w:rPr>
                <w:rFonts w:eastAsia="Calibri"/>
                <w:sz w:val="24"/>
                <w:szCs w:val="24"/>
              </w:rPr>
              <w:t xml:space="preserve"> </w:t>
            </w:r>
            <w:r w:rsidRPr="001F38DD">
              <w:rPr>
                <w:rFonts w:eastAsia="Calibri"/>
                <w:sz w:val="24"/>
                <w:szCs w:val="24"/>
              </w:rPr>
              <w:t>Гурилева. Музыкальный материал – романсы  этих композиторов: "Соловей", "Горные вершины", "Белеет парус одинокий", "Колокольчик", «Вьется ласточка сизокрылая».</w:t>
            </w:r>
          </w:p>
          <w:p w14:paraId="1A3B612F" w14:textId="77777777" w:rsidR="001F38DD" w:rsidRPr="001F38DD" w:rsidRDefault="001F38DD" w:rsidP="001F38DD">
            <w:pPr>
              <w:autoSpaceDE w:val="0"/>
              <w:autoSpaceDN w:val="0"/>
              <w:adjustRightInd w:val="0"/>
              <w:spacing w:after="120"/>
              <w:rPr>
                <w:rFonts w:eastAsia="Calibri"/>
                <w:sz w:val="24"/>
                <w:szCs w:val="24"/>
              </w:rPr>
            </w:pPr>
          </w:p>
        </w:tc>
      </w:tr>
      <w:tr w:rsidR="001F38DD" w:rsidRPr="001F38DD" w14:paraId="5A2C83FC"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2E173DE3"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10</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4CADFA44"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М.И. Глинка</w:t>
            </w:r>
          </w:p>
          <w:p w14:paraId="4966E383"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9.1 Творческий облик композитора.</w:t>
            </w:r>
          </w:p>
          <w:p w14:paraId="0B32E625"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9.2 Опера "Иван Сусанин".</w:t>
            </w:r>
          </w:p>
          <w:p w14:paraId="3AB3CCD8"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9.3 Произведения для оркестра: "Камаринская" или "Вальс-фантазия".</w:t>
            </w:r>
          </w:p>
          <w:p w14:paraId="1EC6452D"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lang w:val="en-US"/>
              </w:rPr>
              <w:t xml:space="preserve">9.4 </w:t>
            </w:r>
            <w:r w:rsidRPr="001F38DD">
              <w:rPr>
                <w:rFonts w:eastAsia="Calibri"/>
                <w:sz w:val="24"/>
                <w:szCs w:val="24"/>
              </w:rPr>
              <w:t>Романсы и песни.</w:t>
            </w:r>
          </w:p>
          <w:p w14:paraId="3758867F" w14:textId="77777777" w:rsidR="001F38DD" w:rsidRPr="001F38DD" w:rsidRDefault="001F38DD" w:rsidP="001F38DD">
            <w:pPr>
              <w:autoSpaceDE w:val="0"/>
              <w:autoSpaceDN w:val="0"/>
              <w:adjustRightInd w:val="0"/>
              <w:spacing w:after="120"/>
              <w:rPr>
                <w:rFonts w:eastAsia="Calibri"/>
                <w:sz w:val="24"/>
                <w:szCs w:val="24"/>
                <w:lang w:val="en-US"/>
              </w:rPr>
            </w:pPr>
          </w:p>
        </w:tc>
      </w:tr>
      <w:tr w:rsidR="001F38DD" w:rsidRPr="001F38DD" w14:paraId="4A5E6F39"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78D0502E"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11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6AA0FBA8" w14:textId="77777777" w:rsidR="001F38DD" w:rsidRPr="001F38DD" w:rsidRDefault="001F38DD" w:rsidP="001F38DD">
            <w:pPr>
              <w:autoSpaceDE w:val="0"/>
              <w:autoSpaceDN w:val="0"/>
              <w:adjustRightInd w:val="0"/>
              <w:spacing w:after="120"/>
              <w:rPr>
                <w:rFonts w:eastAsia="Calibri"/>
                <w:i/>
                <w:iCs/>
                <w:sz w:val="24"/>
                <w:szCs w:val="24"/>
              </w:rPr>
            </w:pPr>
            <w:r w:rsidRPr="001F38DD">
              <w:rPr>
                <w:rFonts w:eastAsia="Calibri"/>
                <w:sz w:val="24"/>
                <w:szCs w:val="24"/>
              </w:rPr>
              <w:t xml:space="preserve"> </w:t>
            </w:r>
            <w:r w:rsidRPr="001F38DD">
              <w:rPr>
                <w:rFonts w:eastAsia="Calibri"/>
                <w:i/>
                <w:iCs/>
                <w:sz w:val="24"/>
                <w:szCs w:val="24"/>
              </w:rPr>
              <w:t>А.С. Даргомыжский</w:t>
            </w:r>
          </w:p>
          <w:p w14:paraId="3CE33B1E"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10.1 Творческий облик композитора. Фрагменты из оперы "Русалка".</w:t>
            </w:r>
          </w:p>
          <w:p w14:paraId="745FB4A1"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10.2 Романсы и песни.</w:t>
            </w:r>
          </w:p>
          <w:p w14:paraId="16A17050" w14:textId="77777777" w:rsidR="001F38DD" w:rsidRPr="001F38DD" w:rsidRDefault="001F38DD" w:rsidP="001F38DD">
            <w:pPr>
              <w:autoSpaceDE w:val="0"/>
              <w:autoSpaceDN w:val="0"/>
              <w:adjustRightInd w:val="0"/>
              <w:spacing w:after="120"/>
              <w:rPr>
                <w:rFonts w:eastAsia="Calibri"/>
                <w:sz w:val="24"/>
                <w:szCs w:val="24"/>
              </w:rPr>
            </w:pPr>
          </w:p>
        </w:tc>
      </w:tr>
      <w:tr w:rsidR="001F38DD" w:rsidRPr="001F38DD" w14:paraId="790FB3FE" w14:textId="77777777"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23DDC675" w14:textId="77777777" w:rsidR="001F38DD" w:rsidRPr="001F38DD" w:rsidRDefault="001F38DD" w:rsidP="001F38DD">
            <w:pPr>
              <w:autoSpaceDE w:val="0"/>
              <w:autoSpaceDN w:val="0"/>
              <w:adjustRightInd w:val="0"/>
              <w:spacing w:after="120"/>
              <w:jc w:val="center"/>
              <w:rPr>
                <w:rFonts w:eastAsia="Calibri"/>
                <w:b/>
                <w:bCs/>
                <w:sz w:val="24"/>
                <w:szCs w:val="24"/>
              </w:rPr>
            </w:pPr>
          </w:p>
          <w:p w14:paraId="0E134DCC" w14:textId="77777777" w:rsidR="001F38DD" w:rsidRPr="001F38DD" w:rsidRDefault="001F38DD" w:rsidP="001F38DD">
            <w:pPr>
              <w:autoSpaceDE w:val="0"/>
              <w:autoSpaceDN w:val="0"/>
              <w:adjustRightInd w:val="0"/>
              <w:spacing w:after="120"/>
              <w:jc w:val="center"/>
              <w:rPr>
                <w:rFonts w:eastAsia="Calibri"/>
                <w:b/>
                <w:bCs/>
                <w:sz w:val="24"/>
                <w:szCs w:val="24"/>
              </w:rPr>
            </w:pPr>
          </w:p>
          <w:p w14:paraId="159C560A" w14:textId="77777777" w:rsidR="001F38DD" w:rsidRPr="001F38DD" w:rsidRDefault="001F38DD" w:rsidP="001F38DD">
            <w:pPr>
              <w:autoSpaceDE w:val="0"/>
              <w:autoSpaceDN w:val="0"/>
              <w:adjustRightInd w:val="0"/>
              <w:spacing w:after="120"/>
              <w:jc w:val="center"/>
              <w:rPr>
                <w:rFonts w:eastAsia="Calibri"/>
                <w:b/>
                <w:bCs/>
                <w:sz w:val="24"/>
                <w:szCs w:val="24"/>
              </w:rPr>
            </w:pPr>
          </w:p>
          <w:p w14:paraId="299D89B0" w14:textId="77777777" w:rsidR="001F38DD" w:rsidRPr="001F38DD" w:rsidRDefault="001F38DD" w:rsidP="001F38DD">
            <w:pPr>
              <w:autoSpaceDE w:val="0"/>
              <w:autoSpaceDN w:val="0"/>
              <w:adjustRightInd w:val="0"/>
              <w:spacing w:after="120"/>
              <w:jc w:val="center"/>
              <w:rPr>
                <w:rFonts w:eastAsia="Calibri"/>
                <w:b/>
                <w:bCs/>
                <w:sz w:val="24"/>
                <w:szCs w:val="24"/>
              </w:rPr>
            </w:pPr>
            <w:r w:rsidRPr="001F38DD">
              <w:rPr>
                <w:rFonts w:eastAsia="Calibri"/>
                <w:b/>
                <w:bCs/>
                <w:sz w:val="24"/>
                <w:szCs w:val="24"/>
                <w:lang w:val="en-US"/>
              </w:rPr>
              <w:t xml:space="preserve">VII </w:t>
            </w:r>
            <w:r w:rsidRPr="001F38DD">
              <w:rPr>
                <w:rFonts w:eastAsia="Calibri"/>
                <w:b/>
                <w:bCs/>
                <w:sz w:val="24"/>
                <w:szCs w:val="24"/>
              </w:rPr>
              <w:t>класс</w:t>
            </w:r>
          </w:p>
          <w:p w14:paraId="1BB7E66D" w14:textId="77777777" w:rsidR="001F38DD" w:rsidRPr="001F38DD" w:rsidRDefault="001F38DD" w:rsidP="001F38DD">
            <w:pPr>
              <w:autoSpaceDE w:val="0"/>
              <w:autoSpaceDN w:val="0"/>
              <w:adjustRightInd w:val="0"/>
              <w:spacing w:after="120"/>
              <w:jc w:val="center"/>
              <w:rPr>
                <w:rFonts w:eastAsia="Calibri"/>
                <w:sz w:val="24"/>
                <w:szCs w:val="24"/>
                <w:lang w:val="en-US"/>
              </w:rPr>
            </w:pPr>
          </w:p>
        </w:tc>
      </w:tr>
      <w:tr w:rsidR="001F38DD" w:rsidRPr="001F38DD" w14:paraId="41F3DB97" w14:textId="77777777"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6A7913A7" w14:textId="77777777" w:rsidR="001F38DD" w:rsidRPr="001F38DD" w:rsidRDefault="001F38DD" w:rsidP="001F38DD">
            <w:pPr>
              <w:autoSpaceDE w:val="0"/>
              <w:autoSpaceDN w:val="0"/>
              <w:adjustRightInd w:val="0"/>
              <w:spacing w:after="120"/>
              <w:jc w:val="center"/>
              <w:rPr>
                <w:rFonts w:eastAsia="Calibri"/>
                <w:sz w:val="24"/>
                <w:szCs w:val="24"/>
                <w:lang w:val="en-US"/>
              </w:rPr>
            </w:pPr>
            <w:r w:rsidRPr="001F38DD">
              <w:rPr>
                <w:rFonts w:eastAsia="Calibri"/>
                <w:b/>
                <w:bCs/>
                <w:sz w:val="24"/>
                <w:szCs w:val="24"/>
                <w:lang w:val="en-US"/>
              </w:rPr>
              <w:t xml:space="preserve">I </w:t>
            </w:r>
            <w:r w:rsidRPr="001F38DD">
              <w:rPr>
                <w:rFonts w:eastAsia="Calibri"/>
                <w:b/>
                <w:bCs/>
                <w:sz w:val="24"/>
                <w:szCs w:val="24"/>
              </w:rPr>
              <w:t>полугодие</w:t>
            </w:r>
          </w:p>
        </w:tc>
      </w:tr>
      <w:tr w:rsidR="001F38DD" w:rsidRPr="001F38DD" w14:paraId="59F92B48"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433BF53D"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6E3C06A4" w14:textId="77777777" w:rsidR="001F38DD" w:rsidRPr="001F38DD" w:rsidRDefault="001F38DD" w:rsidP="001F38DD">
            <w:pPr>
              <w:autoSpaceDE w:val="0"/>
              <w:autoSpaceDN w:val="0"/>
              <w:adjustRightInd w:val="0"/>
              <w:spacing w:after="120"/>
              <w:rPr>
                <w:rFonts w:eastAsia="Calibri"/>
                <w:i/>
                <w:iCs/>
                <w:sz w:val="24"/>
                <w:szCs w:val="24"/>
              </w:rPr>
            </w:pPr>
            <w:r w:rsidRPr="001F38DD">
              <w:rPr>
                <w:rFonts w:eastAsia="Calibri"/>
                <w:i/>
                <w:iCs/>
                <w:sz w:val="24"/>
                <w:szCs w:val="24"/>
              </w:rPr>
              <w:t>Русское музыкальное искусство второй половины XIX века</w:t>
            </w:r>
          </w:p>
          <w:p w14:paraId="0FD7A77C"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rPr>
              <w:t>Литература, живопись и музыка того времени. Музыкальный материал –М.А. Балакирев "</w:t>
            </w:r>
            <w:proofErr w:type="spellStart"/>
            <w:r w:rsidRPr="001F38DD">
              <w:rPr>
                <w:rFonts w:eastAsia="Calibri"/>
                <w:sz w:val="24"/>
                <w:szCs w:val="24"/>
              </w:rPr>
              <w:t>Исламей</w:t>
            </w:r>
            <w:proofErr w:type="spellEnd"/>
            <w:r w:rsidRPr="001F38DD">
              <w:rPr>
                <w:rFonts w:eastAsia="Calibri"/>
                <w:sz w:val="24"/>
                <w:szCs w:val="24"/>
              </w:rPr>
              <w:t xml:space="preserve">". Ц.А. Кюи </w:t>
            </w:r>
            <w:r w:rsidRPr="001F38DD">
              <w:rPr>
                <w:rFonts w:eastAsia="Calibri"/>
                <w:sz w:val="24"/>
                <w:szCs w:val="24"/>
                <w:lang w:val="en-US"/>
              </w:rPr>
              <w:t>«</w:t>
            </w:r>
            <w:r w:rsidRPr="001F38DD">
              <w:rPr>
                <w:rFonts w:eastAsia="Calibri"/>
                <w:sz w:val="24"/>
                <w:szCs w:val="24"/>
              </w:rPr>
              <w:t>Царскосельская статуя</w:t>
            </w:r>
            <w:r w:rsidRPr="001F38DD">
              <w:rPr>
                <w:rFonts w:eastAsia="Calibri"/>
                <w:sz w:val="24"/>
                <w:szCs w:val="24"/>
                <w:lang w:val="en-US"/>
              </w:rPr>
              <w:t>».</w:t>
            </w:r>
          </w:p>
          <w:p w14:paraId="5F40F4B8" w14:textId="77777777" w:rsidR="001F38DD" w:rsidRPr="001F38DD" w:rsidRDefault="001F38DD" w:rsidP="001F38DD">
            <w:pPr>
              <w:autoSpaceDE w:val="0"/>
              <w:autoSpaceDN w:val="0"/>
              <w:adjustRightInd w:val="0"/>
              <w:spacing w:after="120"/>
              <w:rPr>
                <w:rFonts w:eastAsia="Calibri"/>
                <w:sz w:val="24"/>
                <w:szCs w:val="24"/>
                <w:lang w:val="en-US"/>
              </w:rPr>
            </w:pPr>
          </w:p>
        </w:tc>
      </w:tr>
      <w:tr w:rsidR="001F38DD" w:rsidRPr="001F38DD" w14:paraId="0CC15877"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46FE4D56"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2</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24E9B077"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 xml:space="preserve"> А.П. Бородин</w:t>
            </w:r>
          </w:p>
          <w:p w14:paraId="34237F00"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2.1 Творческий облик композитора. Музыкальные материал: романсы и песни ("Для берегов отчизны дальней", "Песня темного леса", "Спящая княжна"), 2 квартет III часть.</w:t>
            </w:r>
          </w:p>
          <w:p w14:paraId="50CBFE90"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2.1 Опера "Князь Игорь".</w:t>
            </w:r>
          </w:p>
          <w:p w14:paraId="3CF1B2CE"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2.3 Симфония №2 си минор "Богатырская".</w:t>
            </w:r>
          </w:p>
          <w:p w14:paraId="1F65502C" w14:textId="77777777" w:rsidR="001F38DD" w:rsidRPr="001F38DD" w:rsidRDefault="001F38DD" w:rsidP="001F38DD">
            <w:pPr>
              <w:autoSpaceDE w:val="0"/>
              <w:autoSpaceDN w:val="0"/>
              <w:adjustRightInd w:val="0"/>
              <w:spacing w:after="120"/>
              <w:rPr>
                <w:rFonts w:eastAsia="Calibri"/>
                <w:sz w:val="24"/>
                <w:szCs w:val="24"/>
              </w:rPr>
            </w:pPr>
          </w:p>
        </w:tc>
      </w:tr>
      <w:tr w:rsidR="001F38DD" w:rsidRPr="001F38DD" w14:paraId="7E33EA87"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706B94B6"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3</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6A34EEE5" w14:textId="77777777" w:rsidR="001F38DD" w:rsidRPr="001F38DD" w:rsidRDefault="001F38DD" w:rsidP="001F38DD">
            <w:pPr>
              <w:autoSpaceDE w:val="0"/>
              <w:autoSpaceDN w:val="0"/>
              <w:adjustRightInd w:val="0"/>
              <w:spacing w:after="120"/>
              <w:rPr>
                <w:rFonts w:eastAsia="Calibri"/>
                <w:i/>
                <w:iCs/>
                <w:sz w:val="24"/>
                <w:szCs w:val="24"/>
              </w:rPr>
            </w:pPr>
            <w:r w:rsidRPr="001F38DD">
              <w:rPr>
                <w:rFonts w:eastAsia="Calibri"/>
                <w:i/>
                <w:iCs/>
                <w:sz w:val="24"/>
                <w:szCs w:val="24"/>
              </w:rPr>
              <w:t xml:space="preserve"> М.П. Мусоргский</w:t>
            </w:r>
          </w:p>
          <w:p w14:paraId="0BBDACDF"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3.1 Творческий облик композитора. Музыкальные материал: песни – "Колыбельная </w:t>
            </w:r>
            <w:proofErr w:type="spellStart"/>
            <w:r w:rsidRPr="001F38DD">
              <w:rPr>
                <w:rFonts w:eastAsia="Calibri"/>
                <w:sz w:val="24"/>
                <w:szCs w:val="24"/>
              </w:rPr>
              <w:t>Еремушке</w:t>
            </w:r>
            <w:proofErr w:type="spellEnd"/>
            <w:r w:rsidRPr="001F38DD">
              <w:rPr>
                <w:rFonts w:eastAsia="Calibri"/>
                <w:sz w:val="24"/>
                <w:szCs w:val="24"/>
              </w:rPr>
              <w:t>", "Сиротка", "Озорник"; номера из оперы "Хованщина".</w:t>
            </w:r>
          </w:p>
          <w:p w14:paraId="069DAD26"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3.2 Опера "Борис Годунов".</w:t>
            </w:r>
          </w:p>
          <w:p w14:paraId="6A083EE1"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lastRenderedPageBreak/>
              <w:t>3.3 "Картинки с выставки".</w:t>
            </w:r>
          </w:p>
          <w:p w14:paraId="596120CB" w14:textId="77777777" w:rsidR="001F38DD" w:rsidRPr="001F38DD" w:rsidRDefault="001F38DD" w:rsidP="001F38DD">
            <w:pPr>
              <w:autoSpaceDE w:val="0"/>
              <w:autoSpaceDN w:val="0"/>
              <w:adjustRightInd w:val="0"/>
              <w:spacing w:after="120"/>
              <w:rPr>
                <w:rFonts w:eastAsia="Calibri"/>
                <w:sz w:val="24"/>
                <w:szCs w:val="24"/>
              </w:rPr>
            </w:pPr>
          </w:p>
        </w:tc>
      </w:tr>
      <w:tr w:rsidR="001F38DD" w:rsidRPr="001F38DD" w14:paraId="6424DA6E" w14:textId="77777777"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28B934A1" w14:textId="77777777" w:rsidR="001F38DD" w:rsidRPr="001F38DD" w:rsidRDefault="001F38DD" w:rsidP="001F38DD">
            <w:pPr>
              <w:autoSpaceDE w:val="0"/>
              <w:autoSpaceDN w:val="0"/>
              <w:adjustRightInd w:val="0"/>
              <w:spacing w:after="120"/>
              <w:jc w:val="center"/>
              <w:rPr>
                <w:rFonts w:eastAsia="Calibri"/>
                <w:sz w:val="24"/>
                <w:szCs w:val="24"/>
                <w:lang w:val="en-US"/>
              </w:rPr>
            </w:pPr>
            <w:r w:rsidRPr="001F38DD">
              <w:rPr>
                <w:rFonts w:eastAsia="Calibri"/>
                <w:b/>
                <w:bCs/>
                <w:sz w:val="24"/>
                <w:szCs w:val="24"/>
                <w:lang w:val="en-US"/>
              </w:rPr>
              <w:lastRenderedPageBreak/>
              <w:t xml:space="preserve">II </w:t>
            </w:r>
            <w:r w:rsidRPr="001F38DD">
              <w:rPr>
                <w:rFonts w:eastAsia="Calibri"/>
                <w:b/>
                <w:bCs/>
                <w:sz w:val="24"/>
                <w:szCs w:val="24"/>
              </w:rPr>
              <w:t>полугодие</w:t>
            </w:r>
          </w:p>
        </w:tc>
      </w:tr>
      <w:tr w:rsidR="001F38DD" w:rsidRPr="001F38DD" w14:paraId="57040DAA"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74DC94E9"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4</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4D499E83"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Н.А. Римский-Корсаков</w:t>
            </w:r>
          </w:p>
          <w:p w14:paraId="1C52E8C6"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4.1 Творческий облик композитора. Музыкальный материал: "Испанское каприччио", номера из "Садко".</w:t>
            </w:r>
          </w:p>
          <w:p w14:paraId="33B8BDF6"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4.2 Опера "Снегурочка".</w:t>
            </w:r>
          </w:p>
          <w:p w14:paraId="515C4B86"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4.3 Симфоническая сюита "</w:t>
            </w:r>
            <w:proofErr w:type="spellStart"/>
            <w:r w:rsidRPr="001F38DD">
              <w:rPr>
                <w:rFonts w:eastAsia="Calibri"/>
                <w:sz w:val="24"/>
                <w:szCs w:val="24"/>
              </w:rPr>
              <w:t>Шехеразада</w:t>
            </w:r>
            <w:proofErr w:type="spellEnd"/>
            <w:r w:rsidRPr="001F38DD">
              <w:rPr>
                <w:rFonts w:eastAsia="Calibri"/>
                <w:sz w:val="24"/>
                <w:szCs w:val="24"/>
              </w:rPr>
              <w:t>".</w:t>
            </w:r>
          </w:p>
          <w:p w14:paraId="5CCA469E" w14:textId="77777777" w:rsidR="001F38DD" w:rsidRPr="001F38DD" w:rsidRDefault="001F38DD" w:rsidP="001F38DD">
            <w:pPr>
              <w:autoSpaceDE w:val="0"/>
              <w:autoSpaceDN w:val="0"/>
              <w:adjustRightInd w:val="0"/>
              <w:spacing w:after="120"/>
              <w:rPr>
                <w:rFonts w:eastAsia="Calibri"/>
                <w:sz w:val="24"/>
                <w:szCs w:val="24"/>
              </w:rPr>
            </w:pPr>
          </w:p>
        </w:tc>
      </w:tr>
      <w:tr w:rsidR="001F38DD" w:rsidRPr="001F38DD" w14:paraId="29F519E2"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518D0CAC"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5</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2B2BFB20" w14:textId="77777777" w:rsidR="001F38DD" w:rsidRPr="001F38DD" w:rsidRDefault="001F38DD" w:rsidP="001F38DD">
            <w:pPr>
              <w:autoSpaceDE w:val="0"/>
              <w:autoSpaceDN w:val="0"/>
              <w:adjustRightInd w:val="0"/>
              <w:spacing w:after="120"/>
              <w:rPr>
                <w:rFonts w:eastAsia="Calibri"/>
                <w:i/>
                <w:iCs/>
                <w:sz w:val="24"/>
                <w:szCs w:val="24"/>
              </w:rPr>
            </w:pPr>
            <w:r w:rsidRPr="001F38DD">
              <w:rPr>
                <w:rFonts w:eastAsia="Calibri"/>
                <w:i/>
                <w:iCs/>
                <w:sz w:val="24"/>
                <w:szCs w:val="24"/>
              </w:rPr>
              <w:t xml:space="preserve"> П.И. Чайковский</w:t>
            </w:r>
          </w:p>
          <w:p w14:paraId="514DCFE5"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5.1 Творческий облик композитора. Музыкальный материал: пьесы из фортепианного цикла "Времена года", номера из балета "Щелкунчик".</w:t>
            </w:r>
          </w:p>
          <w:p w14:paraId="312D52CB"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5.2 Симфония №1 или 4.</w:t>
            </w:r>
          </w:p>
          <w:p w14:paraId="32CDFDFA"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5.3 Опера "Евгений Онегин" или «Пиковая дама».</w:t>
            </w:r>
          </w:p>
          <w:p w14:paraId="23953D8F"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lang w:val="en-US"/>
              </w:rPr>
              <w:t xml:space="preserve">5.4 </w:t>
            </w:r>
            <w:r w:rsidRPr="001F38DD">
              <w:rPr>
                <w:rFonts w:eastAsia="Calibri"/>
                <w:sz w:val="24"/>
                <w:szCs w:val="24"/>
              </w:rPr>
              <w:t>Романсы.</w:t>
            </w:r>
          </w:p>
          <w:p w14:paraId="2F675358" w14:textId="77777777" w:rsidR="001F38DD" w:rsidRPr="001F38DD" w:rsidRDefault="001F38DD" w:rsidP="001F38DD">
            <w:pPr>
              <w:autoSpaceDE w:val="0"/>
              <w:autoSpaceDN w:val="0"/>
              <w:adjustRightInd w:val="0"/>
              <w:spacing w:after="120"/>
              <w:rPr>
                <w:rFonts w:eastAsia="Calibri"/>
                <w:sz w:val="24"/>
                <w:szCs w:val="24"/>
                <w:lang w:val="en-US"/>
              </w:rPr>
            </w:pPr>
          </w:p>
        </w:tc>
      </w:tr>
      <w:tr w:rsidR="001F38DD" w:rsidRPr="001F38DD" w14:paraId="054301EF" w14:textId="77777777"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3AEEAE72" w14:textId="77777777" w:rsidR="001F38DD" w:rsidRPr="001F38DD" w:rsidRDefault="001F38DD" w:rsidP="001F38DD">
            <w:pPr>
              <w:autoSpaceDE w:val="0"/>
              <w:autoSpaceDN w:val="0"/>
              <w:adjustRightInd w:val="0"/>
              <w:spacing w:after="120"/>
              <w:jc w:val="center"/>
              <w:rPr>
                <w:rFonts w:eastAsia="Calibri"/>
                <w:b/>
                <w:bCs/>
                <w:sz w:val="24"/>
                <w:szCs w:val="24"/>
                <w:lang w:val="en-US"/>
              </w:rPr>
            </w:pPr>
          </w:p>
          <w:p w14:paraId="71A71FDB" w14:textId="77777777" w:rsidR="001F38DD" w:rsidRPr="001F38DD" w:rsidRDefault="001F38DD" w:rsidP="001F38DD">
            <w:pPr>
              <w:autoSpaceDE w:val="0"/>
              <w:autoSpaceDN w:val="0"/>
              <w:adjustRightInd w:val="0"/>
              <w:spacing w:after="120"/>
              <w:jc w:val="center"/>
              <w:rPr>
                <w:rFonts w:eastAsia="Calibri"/>
                <w:b/>
                <w:bCs/>
                <w:sz w:val="24"/>
                <w:szCs w:val="24"/>
              </w:rPr>
            </w:pPr>
            <w:r w:rsidRPr="001F38DD">
              <w:rPr>
                <w:rFonts w:eastAsia="Calibri"/>
                <w:b/>
                <w:bCs/>
                <w:sz w:val="24"/>
                <w:szCs w:val="24"/>
                <w:lang w:val="en-US"/>
              </w:rPr>
              <w:t xml:space="preserve">VIII </w:t>
            </w:r>
            <w:r w:rsidRPr="001F38DD">
              <w:rPr>
                <w:rFonts w:eastAsia="Calibri"/>
                <w:b/>
                <w:bCs/>
                <w:sz w:val="24"/>
                <w:szCs w:val="24"/>
              </w:rPr>
              <w:t>класс</w:t>
            </w:r>
          </w:p>
          <w:p w14:paraId="337E0999" w14:textId="77777777" w:rsidR="001F38DD" w:rsidRPr="001F38DD" w:rsidRDefault="001F38DD" w:rsidP="001F38DD">
            <w:pPr>
              <w:autoSpaceDE w:val="0"/>
              <w:autoSpaceDN w:val="0"/>
              <w:adjustRightInd w:val="0"/>
              <w:spacing w:after="120"/>
              <w:jc w:val="center"/>
              <w:rPr>
                <w:rFonts w:eastAsia="Calibri"/>
                <w:sz w:val="24"/>
                <w:szCs w:val="24"/>
                <w:lang w:val="en-US"/>
              </w:rPr>
            </w:pPr>
          </w:p>
        </w:tc>
      </w:tr>
      <w:tr w:rsidR="001F38DD" w:rsidRPr="001F38DD" w14:paraId="09B720FB" w14:textId="77777777"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76ADEF02" w14:textId="77777777" w:rsidR="001F38DD" w:rsidRPr="001F38DD" w:rsidRDefault="001F38DD" w:rsidP="001F38DD">
            <w:pPr>
              <w:autoSpaceDE w:val="0"/>
              <w:autoSpaceDN w:val="0"/>
              <w:adjustRightInd w:val="0"/>
              <w:spacing w:after="120"/>
              <w:jc w:val="center"/>
              <w:rPr>
                <w:rFonts w:eastAsia="Calibri"/>
                <w:sz w:val="24"/>
                <w:szCs w:val="24"/>
                <w:lang w:val="en-US"/>
              </w:rPr>
            </w:pPr>
            <w:r w:rsidRPr="001F38DD">
              <w:rPr>
                <w:rFonts w:eastAsia="Calibri"/>
                <w:b/>
                <w:bCs/>
                <w:sz w:val="24"/>
                <w:szCs w:val="24"/>
                <w:lang w:val="en-US"/>
              </w:rPr>
              <w:t xml:space="preserve">I </w:t>
            </w:r>
            <w:r w:rsidRPr="001F38DD">
              <w:rPr>
                <w:rFonts w:eastAsia="Calibri"/>
                <w:b/>
                <w:bCs/>
                <w:sz w:val="24"/>
                <w:szCs w:val="24"/>
              </w:rPr>
              <w:t>полугодие</w:t>
            </w:r>
          </w:p>
        </w:tc>
      </w:tr>
      <w:tr w:rsidR="001F38DD" w:rsidRPr="001F38DD" w14:paraId="2AD54B8F"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5178FD65"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299DFF15" w14:textId="77777777" w:rsidR="001F38DD" w:rsidRPr="001F38DD" w:rsidRDefault="001F38DD" w:rsidP="001F38DD">
            <w:pPr>
              <w:autoSpaceDE w:val="0"/>
              <w:autoSpaceDN w:val="0"/>
              <w:adjustRightInd w:val="0"/>
              <w:spacing w:after="120"/>
              <w:rPr>
                <w:rFonts w:eastAsia="Calibri"/>
                <w:i/>
                <w:iCs/>
                <w:sz w:val="24"/>
                <w:szCs w:val="24"/>
              </w:rPr>
            </w:pPr>
            <w:r w:rsidRPr="001F38DD">
              <w:rPr>
                <w:rFonts w:eastAsia="Calibri"/>
                <w:i/>
                <w:iCs/>
                <w:sz w:val="24"/>
                <w:szCs w:val="24"/>
              </w:rPr>
              <w:t>Русская культура рубежа XIX-XX веков</w:t>
            </w:r>
          </w:p>
          <w:p w14:paraId="2D4F97FB" w14:textId="77777777" w:rsidR="00C55979"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Литература, живопись, музыка того времени. Музыкальный материал – </w:t>
            </w:r>
          </w:p>
          <w:p w14:paraId="6186395F" w14:textId="77777777" w:rsidR="001F38DD" w:rsidRPr="00C55979" w:rsidRDefault="001F38DD" w:rsidP="001F38DD">
            <w:pPr>
              <w:autoSpaceDE w:val="0"/>
              <w:autoSpaceDN w:val="0"/>
              <w:adjustRightInd w:val="0"/>
              <w:spacing w:after="120"/>
              <w:rPr>
                <w:rFonts w:eastAsia="Calibri"/>
                <w:sz w:val="24"/>
                <w:szCs w:val="24"/>
              </w:rPr>
            </w:pPr>
            <w:r w:rsidRPr="001F38DD">
              <w:rPr>
                <w:rFonts w:eastAsia="Calibri"/>
                <w:sz w:val="24"/>
                <w:szCs w:val="24"/>
              </w:rPr>
              <w:t>А.К.</w:t>
            </w:r>
            <w:r w:rsidR="00C55979" w:rsidRPr="00C55979">
              <w:rPr>
                <w:rFonts w:eastAsia="Calibri"/>
                <w:sz w:val="24"/>
                <w:szCs w:val="24"/>
              </w:rPr>
              <w:t xml:space="preserve"> </w:t>
            </w:r>
            <w:r w:rsidRPr="001F38DD">
              <w:rPr>
                <w:rFonts w:eastAsia="Calibri"/>
                <w:sz w:val="24"/>
                <w:szCs w:val="24"/>
              </w:rPr>
              <w:t xml:space="preserve">Лядов "Баба-Яга" или "Кикимора". С.И. Танеев Кантата </w:t>
            </w:r>
            <w:r w:rsidRPr="00C55979">
              <w:rPr>
                <w:rFonts w:eastAsia="Calibri"/>
                <w:sz w:val="24"/>
                <w:szCs w:val="24"/>
              </w:rPr>
              <w:t>«</w:t>
            </w:r>
            <w:r w:rsidRPr="001F38DD">
              <w:rPr>
                <w:rFonts w:eastAsia="Calibri"/>
                <w:sz w:val="24"/>
                <w:szCs w:val="24"/>
              </w:rPr>
              <w:t xml:space="preserve">Иоанн </w:t>
            </w:r>
            <w:proofErr w:type="spellStart"/>
            <w:r w:rsidRPr="001F38DD">
              <w:rPr>
                <w:rFonts w:eastAsia="Calibri"/>
                <w:sz w:val="24"/>
                <w:szCs w:val="24"/>
              </w:rPr>
              <w:t>Дамаскин</w:t>
            </w:r>
            <w:proofErr w:type="spellEnd"/>
            <w:r w:rsidRPr="00C55979">
              <w:rPr>
                <w:rFonts w:eastAsia="Calibri"/>
                <w:sz w:val="24"/>
                <w:szCs w:val="24"/>
              </w:rPr>
              <w:t>»</w:t>
            </w:r>
          </w:p>
          <w:p w14:paraId="7553CC66" w14:textId="77777777" w:rsidR="001F38DD" w:rsidRPr="00C55979" w:rsidRDefault="001F38DD" w:rsidP="001F38DD">
            <w:pPr>
              <w:autoSpaceDE w:val="0"/>
              <w:autoSpaceDN w:val="0"/>
              <w:adjustRightInd w:val="0"/>
              <w:spacing w:after="120"/>
              <w:rPr>
                <w:rFonts w:eastAsia="Calibri"/>
                <w:sz w:val="24"/>
                <w:szCs w:val="24"/>
              </w:rPr>
            </w:pPr>
          </w:p>
        </w:tc>
      </w:tr>
      <w:tr w:rsidR="001F38DD" w:rsidRPr="001F38DD" w14:paraId="0C08F805"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53C07302"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2</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1908E733"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Творческий облик С.В. Рахманинова</w:t>
            </w:r>
            <w:r w:rsidRPr="001F38DD">
              <w:rPr>
                <w:rFonts w:eastAsia="Calibri"/>
                <w:sz w:val="24"/>
                <w:szCs w:val="24"/>
              </w:rPr>
              <w:t>. Романсы, фортепианные сочинения. Прелюдии, 2 фортепианный концерт. Литургия Иоанна Златоуста - фрагменты</w:t>
            </w:r>
          </w:p>
          <w:p w14:paraId="059A5058" w14:textId="77777777" w:rsidR="001F38DD" w:rsidRPr="001F38DD" w:rsidRDefault="001F38DD" w:rsidP="001F38DD">
            <w:pPr>
              <w:autoSpaceDE w:val="0"/>
              <w:autoSpaceDN w:val="0"/>
              <w:adjustRightInd w:val="0"/>
              <w:spacing w:after="120"/>
              <w:rPr>
                <w:rFonts w:eastAsia="Calibri"/>
                <w:sz w:val="24"/>
                <w:szCs w:val="24"/>
                <w:lang w:val="en-US"/>
              </w:rPr>
            </w:pPr>
          </w:p>
        </w:tc>
      </w:tr>
      <w:tr w:rsidR="001F38DD" w:rsidRPr="001F38DD" w14:paraId="79293E46"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4F1F8632"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3</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076C16B7"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Творческий облик А.Н. Скрябина</w:t>
            </w:r>
            <w:r w:rsidRPr="001F38DD">
              <w:rPr>
                <w:rFonts w:eastAsia="Calibri"/>
                <w:sz w:val="24"/>
                <w:szCs w:val="24"/>
              </w:rPr>
              <w:t xml:space="preserve">. Прелюдии ор. 11, этюд </w:t>
            </w:r>
            <w:proofErr w:type="spellStart"/>
            <w:r w:rsidRPr="001F38DD">
              <w:rPr>
                <w:rFonts w:eastAsia="Calibri"/>
                <w:sz w:val="24"/>
                <w:szCs w:val="24"/>
              </w:rPr>
              <w:t>dis</w:t>
            </w:r>
            <w:proofErr w:type="spellEnd"/>
            <w:r w:rsidRPr="001F38DD">
              <w:rPr>
                <w:rFonts w:eastAsia="Calibri"/>
                <w:sz w:val="24"/>
                <w:szCs w:val="24"/>
              </w:rPr>
              <w:t xml:space="preserve"> </w:t>
            </w:r>
            <w:proofErr w:type="spellStart"/>
            <w:r w:rsidRPr="001F38DD">
              <w:rPr>
                <w:rFonts w:eastAsia="Calibri"/>
                <w:sz w:val="24"/>
                <w:szCs w:val="24"/>
              </w:rPr>
              <w:t>moll</w:t>
            </w:r>
            <w:proofErr w:type="spellEnd"/>
            <w:r w:rsidRPr="001F38DD">
              <w:rPr>
                <w:rFonts w:eastAsia="Calibri"/>
                <w:sz w:val="24"/>
                <w:szCs w:val="24"/>
              </w:rPr>
              <w:t xml:space="preserve"> соч. 8 №12.</w:t>
            </w:r>
          </w:p>
          <w:p w14:paraId="58B02932" w14:textId="77777777" w:rsidR="001F38DD" w:rsidRPr="001F38DD" w:rsidRDefault="001F38DD" w:rsidP="001F38DD">
            <w:pPr>
              <w:autoSpaceDE w:val="0"/>
              <w:autoSpaceDN w:val="0"/>
              <w:adjustRightInd w:val="0"/>
              <w:spacing w:after="120"/>
              <w:rPr>
                <w:rFonts w:eastAsia="Calibri"/>
                <w:sz w:val="24"/>
                <w:szCs w:val="24"/>
              </w:rPr>
            </w:pPr>
          </w:p>
        </w:tc>
      </w:tr>
      <w:tr w:rsidR="001F38DD" w:rsidRPr="001F38DD" w14:paraId="3A1F3AAE"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3E46FED6"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4</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44AB37E0"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Творческий облик И.Ф. Стравинского</w:t>
            </w:r>
            <w:r w:rsidRPr="001F38DD">
              <w:rPr>
                <w:rFonts w:eastAsia="Calibri"/>
                <w:sz w:val="24"/>
                <w:szCs w:val="24"/>
              </w:rPr>
              <w:t>. Произведения «русского периода»: Балеты "Петрушка", «Жар Птица», «Весна священная» - фрагменты</w:t>
            </w:r>
          </w:p>
          <w:p w14:paraId="778B67EF" w14:textId="77777777" w:rsidR="001F38DD" w:rsidRPr="001F38DD" w:rsidRDefault="001F38DD" w:rsidP="001F38DD">
            <w:pPr>
              <w:autoSpaceDE w:val="0"/>
              <w:autoSpaceDN w:val="0"/>
              <w:adjustRightInd w:val="0"/>
              <w:spacing w:after="120"/>
              <w:rPr>
                <w:rFonts w:eastAsia="Calibri"/>
                <w:sz w:val="24"/>
                <w:szCs w:val="24"/>
              </w:rPr>
            </w:pPr>
          </w:p>
        </w:tc>
      </w:tr>
      <w:tr w:rsidR="001F38DD" w:rsidRPr="001F38DD" w14:paraId="1880DA85" w14:textId="77777777" w:rsidTr="00D904ED">
        <w:trPr>
          <w:trHeight w:val="553"/>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5B1AEC9E"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5</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32F44736"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5.1</w:t>
            </w:r>
            <w:r w:rsidRPr="001F38DD">
              <w:rPr>
                <w:rFonts w:eastAsia="Calibri"/>
                <w:i/>
                <w:iCs/>
                <w:sz w:val="24"/>
                <w:szCs w:val="24"/>
              </w:rPr>
              <w:t xml:space="preserve"> Творческий облик С.С. Прокофьева</w:t>
            </w:r>
            <w:r w:rsidRPr="001F38DD">
              <w:rPr>
                <w:rFonts w:eastAsia="Calibri"/>
                <w:sz w:val="24"/>
                <w:szCs w:val="24"/>
              </w:rPr>
              <w:t>. Музыкальная жизнь того времени.</w:t>
            </w:r>
          </w:p>
          <w:p w14:paraId="605CA5FA"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5.2 Кантата "Александр Невский".</w:t>
            </w:r>
          </w:p>
          <w:p w14:paraId="5D584CF9"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5.3 Балет "Ромео и Джульетта" или "Золушка".</w:t>
            </w:r>
          </w:p>
          <w:p w14:paraId="1F8DCE8A"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lang w:val="en-US"/>
              </w:rPr>
              <w:t xml:space="preserve">5.4 </w:t>
            </w:r>
            <w:r w:rsidRPr="001F38DD">
              <w:rPr>
                <w:rFonts w:eastAsia="Calibri"/>
                <w:sz w:val="24"/>
                <w:szCs w:val="24"/>
              </w:rPr>
              <w:t>Симфония №7</w:t>
            </w:r>
          </w:p>
          <w:p w14:paraId="1E39550F" w14:textId="77777777" w:rsidR="001F38DD" w:rsidRPr="001F38DD" w:rsidRDefault="001F38DD" w:rsidP="001F38DD">
            <w:pPr>
              <w:autoSpaceDE w:val="0"/>
              <w:autoSpaceDN w:val="0"/>
              <w:adjustRightInd w:val="0"/>
              <w:spacing w:after="120"/>
              <w:rPr>
                <w:rFonts w:eastAsia="Calibri"/>
                <w:sz w:val="24"/>
                <w:szCs w:val="24"/>
                <w:lang w:val="en-US"/>
              </w:rPr>
            </w:pPr>
          </w:p>
        </w:tc>
      </w:tr>
      <w:tr w:rsidR="001F38DD" w:rsidRPr="001F38DD" w14:paraId="56785155" w14:textId="77777777"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14:paraId="224BF164" w14:textId="77777777" w:rsidR="001F38DD" w:rsidRPr="001F38DD" w:rsidRDefault="001F38DD" w:rsidP="001F38DD">
            <w:pPr>
              <w:autoSpaceDE w:val="0"/>
              <w:autoSpaceDN w:val="0"/>
              <w:adjustRightInd w:val="0"/>
              <w:spacing w:after="120"/>
              <w:jc w:val="center"/>
              <w:rPr>
                <w:rFonts w:eastAsia="Calibri"/>
                <w:sz w:val="24"/>
                <w:szCs w:val="24"/>
                <w:lang w:val="en-US"/>
              </w:rPr>
            </w:pPr>
            <w:r w:rsidRPr="001F38DD">
              <w:rPr>
                <w:rFonts w:eastAsia="Calibri"/>
                <w:b/>
                <w:bCs/>
                <w:sz w:val="24"/>
                <w:szCs w:val="24"/>
                <w:lang w:val="en-US"/>
              </w:rPr>
              <w:t xml:space="preserve">II </w:t>
            </w:r>
            <w:r w:rsidRPr="001F38DD">
              <w:rPr>
                <w:rFonts w:eastAsia="Calibri"/>
                <w:b/>
                <w:bCs/>
                <w:sz w:val="24"/>
                <w:szCs w:val="24"/>
              </w:rPr>
              <w:t>полугодие</w:t>
            </w:r>
          </w:p>
        </w:tc>
      </w:tr>
      <w:tr w:rsidR="001F38DD" w:rsidRPr="001F38DD" w14:paraId="01DB57FD" w14:textId="77777777" w:rsidTr="00D904ED">
        <w:trPr>
          <w:trHeight w:val="235"/>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60D51912"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6</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6A2FB6A8"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Зарубежное музыкальное искусство рубежа XIX-XX веков.</w:t>
            </w:r>
            <w:r w:rsidRPr="001F38DD">
              <w:rPr>
                <w:rFonts w:eastAsia="Calibri"/>
                <w:sz w:val="24"/>
                <w:szCs w:val="24"/>
              </w:rPr>
              <w:t xml:space="preserve"> Импрессионизм. Произведения К. Дебюсси  и М. Равеля</w:t>
            </w:r>
          </w:p>
          <w:p w14:paraId="437F332F" w14:textId="77777777" w:rsidR="001F38DD" w:rsidRPr="001F38DD" w:rsidRDefault="001F38DD" w:rsidP="001F38DD">
            <w:pPr>
              <w:autoSpaceDE w:val="0"/>
              <w:autoSpaceDN w:val="0"/>
              <w:adjustRightInd w:val="0"/>
              <w:spacing w:after="120"/>
              <w:rPr>
                <w:rFonts w:eastAsia="Calibri"/>
                <w:sz w:val="24"/>
                <w:szCs w:val="24"/>
              </w:rPr>
            </w:pPr>
          </w:p>
        </w:tc>
      </w:tr>
      <w:tr w:rsidR="001F38DD" w:rsidRPr="001F38DD" w14:paraId="6F753EE1" w14:textId="77777777" w:rsidTr="00D904ED">
        <w:trPr>
          <w:trHeight w:val="318"/>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56CB2414"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lastRenderedPageBreak/>
              <w:t>7</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4A3402B0"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Русские композиторы XX века</w:t>
            </w:r>
          </w:p>
          <w:p w14:paraId="4857E83D" w14:textId="77777777" w:rsidR="001F38DD" w:rsidRPr="001F38DD" w:rsidRDefault="001F38DD" w:rsidP="001F38DD">
            <w:pPr>
              <w:autoSpaceDE w:val="0"/>
              <w:autoSpaceDN w:val="0"/>
              <w:adjustRightInd w:val="0"/>
              <w:spacing w:after="120"/>
              <w:rPr>
                <w:rFonts w:eastAsia="Calibri"/>
                <w:sz w:val="24"/>
                <w:szCs w:val="24"/>
                <w:lang w:val="en-US"/>
              </w:rPr>
            </w:pPr>
          </w:p>
        </w:tc>
      </w:tr>
      <w:tr w:rsidR="001F38DD" w:rsidRPr="001F38DD" w14:paraId="1260B726" w14:textId="77777777" w:rsidTr="00D904ED">
        <w:trPr>
          <w:trHeight w:val="1457"/>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7FFA2BF4"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8</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3B753756"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8.1</w:t>
            </w:r>
            <w:r w:rsidRPr="001F38DD">
              <w:rPr>
                <w:rFonts w:eastAsia="Calibri"/>
                <w:i/>
                <w:iCs/>
                <w:sz w:val="24"/>
                <w:szCs w:val="24"/>
              </w:rPr>
              <w:t>Творческий облик Д.Д. Шостаковича</w:t>
            </w:r>
            <w:r w:rsidRPr="001F38DD">
              <w:rPr>
                <w:rFonts w:eastAsia="Calibri"/>
                <w:sz w:val="24"/>
                <w:szCs w:val="24"/>
              </w:rPr>
              <w:t>. Музыкальный материал: квартет №3 (II, III ч.), романсы на стихи  Долматовского, музыка к кинофильму "Овод".</w:t>
            </w:r>
          </w:p>
          <w:p w14:paraId="1AD8B649"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lang w:val="en-US"/>
              </w:rPr>
              <w:t xml:space="preserve">8.2 </w:t>
            </w:r>
            <w:r w:rsidRPr="001F38DD">
              <w:rPr>
                <w:rFonts w:eastAsia="Calibri"/>
                <w:sz w:val="24"/>
                <w:szCs w:val="24"/>
              </w:rPr>
              <w:t>Симфония № 7.</w:t>
            </w:r>
          </w:p>
          <w:p w14:paraId="06D5D269"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lang w:val="en-US"/>
              </w:rPr>
              <w:t xml:space="preserve">8.3 </w:t>
            </w:r>
            <w:r w:rsidRPr="001F38DD">
              <w:rPr>
                <w:rFonts w:eastAsia="Calibri"/>
                <w:sz w:val="24"/>
                <w:szCs w:val="24"/>
              </w:rPr>
              <w:t xml:space="preserve">Прелюдии и фуги. </w:t>
            </w:r>
          </w:p>
          <w:p w14:paraId="53F5A8FC" w14:textId="77777777" w:rsidR="001F38DD" w:rsidRPr="001F38DD" w:rsidRDefault="001F38DD" w:rsidP="001F38DD">
            <w:pPr>
              <w:autoSpaceDE w:val="0"/>
              <w:autoSpaceDN w:val="0"/>
              <w:adjustRightInd w:val="0"/>
              <w:spacing w:after="120"/>
              <w:rPr>
                <w:rFonts w:eastAsia="Calibri"/>
                <w:sz w:val="24"/>
                <w:szCs w:val="24"/>
                <w:lang w:val="en-US"/>
              </w:rPr>
            </w:pPr>
          </w:p>
        </w:tc>
      </w:tr>
      <w:tr w:rsidR="001F38DD" w:rsidRPr="001F38DD" w14:paraId="40488385"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235ED9FD"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9</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08DD86B2" w14:textId="77777777" w:rsidR="00C55979"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9.1 </w:t>
            </w:r>
            <w:r w:rsidRPr="001F38DD">
              <w:rPr>
                <w:rFonts w:eastAsia="Calibri"/>
                <w:i/>
                <w:iCs/>
                <w:sz w:val="24"/>
                <w:szCs w:val="24"/>
              </w:rPr>
              <w:t>Творческий облик Г.В.</w:t>
            </w:r>
            <w:r w:rsidR="00C55979" w:rsidRPr="00C55979">
              <w:rPr>
                <w:rFonts w:eastAsia="Calibri"/>
                <w:i/>
                <w:iCs/>
                <w:sz w:val="24"/>
                <w:szCs w:val="24"/>
              </w:rPr>
              <w:t xml:space="preserve"> </w:t>
            </w:r>
            <w:r w:rsidRPr="001F38DD">
              <w:rPr>
                <w:rFonts w:eastAsia="Calibri"/>
                <w:i/>
                <w:iCs/>
                <w:sz w:val="24"/>
                <w:szCs w:val="24"/>
              </w:rPr>
              <w:t>Свиридова</w:t>
            </w:r>
            <w:r w:rsidRPr="001F38DD">
              <w:rPr>
                <w:rFonts w:eastAsia="Calibri"/>
                <w:sz w:val="24"/>
                <w:szCs w:val="24"/>
              </w:rPr>
              <w:t>. Музыкальный материал:  Курские песни, песни на слова Р. Бернса. 9.2 Музыкальные иллюстрации к повести</w:t>
            </w:r>
          </w:p>
          <w:p w14:paraId="35850E97"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А.С.</w:t>
            </w:r>
            <w:r w:rsidR="00C55979" w:rsidRPr="0088374D">
              <w:rPr>
                <w:rFonts w:eastAsia="Calibri"/>
                <w:sz w:val="24"/>
                <w:szCs w:val="24"/>
              </w:rPr>
              <w:t xml:space="preserve"> </w:t>
            </w:r>
            <w:r w:rsidRPr="001F38DD">
              <w:rPr>
                <w:rFonts w:eastAsia="Calibri"/>
                <w:sz w:val="24"/>
                <w:szCs w:val="24"/>
              </w:rPr>
              <w:t xml:space="preserve">Пушкина "Метель", </w:t>
            </w:r>
          </w:p>
          <w:p w14:paraId="4C8D8BF9"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9.3 Поэма памяти С. Есенина</w:t>
            </w:r>
          </w:p>
          <w:p w14:paraId="6D3FB67B" w14:textId="77777777" w:rsidR="001F38DD" w:rsidRPr="001F38DD" w:rsidRDefault="001F38DD" w:rsidP="001F38DD">
            <w:pPr>
              <w:autoSpaceDE w:val="0"/>
              <w:autoSpaceDN w:val="0"/>
              <w:adjustRightInd w:val="0"/>
              <w:spacing w:after="120"/>
              <w:rPr>
                <w:rFonts w:eastAsia="Calibri"/>
                <w:sz w:val="24"/>
                <w:szCs w:val="24"/>
              </w:rPr>
            </w:pPr>
          </w:p>
        </w:tc>
      </w:tr>
      <w:tr w:rsidR="001F38DD" w:rsidRPr="001F38DD" w14:paraId="409A1A97"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38EA6274"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10</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12CFCD84"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10.1 </w:t>
            </w:r>
            <w:r w:rsidRPr="001F38DD">
              <w:rPr>
                <w:rFonts w:eastAsia="Calibri"/>
                <w:i/>
                <w:iCs/>
                <w:sz w:val="24"/>
                <w:szCs w:val="24"/>
              </w:rPr>
              <w:t xml:space="preserve">Творческий облик В. А. Гаврилина. </w:t>
            </w:r>
            <w:r w:rsidRPr="001F38DD">
              <w:rPr>
                <w:rFonts w:eastAsia="Calibri"/>
                <w:sz w:val="24"/>
                <w:szCs w:val="24"/>
              </w:rPr>
              <w:t>Музыкальный материал: песни из вокального цикла  «Русская тетрадь»</w:t>
            </w:r>
          </w:p>
          <w:p w14:paraId="490BFE78"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 xml:space="preserve">10.2 </w:t>
            </w:r>
            <w:r w:rsidRPr="001F38DD">
              <w:rPr>
                <w:rFonts w:eastAsia="Calibri"/>
                <w:sz w:val="24"/>
                <w:szCs w:val="24"/>
              </w:rPr>
              <w:t xml:space="preserve">Симфония-действо </w:t>
            </w:r>
            <w:r w:rsidRPr="001F38DD">
              <w:rPr>
                <w:rFonts w:eastAsia="Calibri"/>
                <w:sz w:val="24"/>
                <w:szCs w:val="24"/>
                <w:lang w:val="en-US"/>
              </w:rPr>
              <w:t>«</w:t>
            </w:r>
            <w:r w:rsidRPr="001F38DD">
              <w:rPr>
                <w:rFonts w:eastAsia="Calibri"/>
                <w:sz w:val="24"/>
                <w:szCs w:val="24"/>
              </w:rPr>
              <w:t>Перезвоны</w:t>
            </w:r>
            <w:r w:rsidRPr="001F38DD">
              <w:rPr>
                <w:rFonts w:eastAsia="Calibri"/>
                <w:sz w:val="24"/>
                <w:szCs w:val="24"/>
                <w:lang w:val="en-US"/>
              </w:rPr>
              <w:t>»</w:t>
            </w:r>
          </w:p>
          <w:p w14:paraId="6C2E204D" w14:textId="77777777" w:rsidR="001F38DD" w:rsidRPr="001F38DD" w:rsidRDefault="001F38DD" w:rsidP="001F38DD">
            <w:pPr>
              <w:autoSpaceDE w:val="0"/>
              <w:autoSpaceDN w:val="0"/>
              <w:adjustRightInd w:val="0"/>
              <w:spacing w:after="120"/>
              <w:rPr>
                <w:rFonts w:eastAsia="Calibri"/>
                <w:sz w:val="24"/>
                <w:szCs w:val="24"/>
                <w:lang w:val="en-US"/>
              </w:rPr>
            </w:pPr>
          </w:p>
        </w:tc>
      </w:tr>
      <w:tr w:rsidR="001F38DD" w:rsidRPr="001F38DD" w14:paraId="0ABB5B47" w14:textId="77777777"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14:paraId="72FAECFE" w14:textId="77777777"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11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14:paraId="1F62B9D2" w14:textId="77777777" w:rsidR="001F38DD" w:rsidRPr="001F38DD" w:rsidRDefault="001F38DD" w:rsidP="001F38DD">
            <w:pPr>
              <w:autoSpaceDE w:val="0"/>
              <w:autoSpaceDN w:val="0"/>
              <w:adjustRightInd w:val="0"/>
              <w:spacing w:after="120"/>
              <w:rPr>
                <w:rFonts w:eastAsia="Calibri"/>
                <w:i/>
                <w:iCs/>
                <w:sz w:val="24"/>
                <w:szCs w:val="24"/>
              </w:rPr>
            </w:pPr>
            <w:r w:rsidRPr="001F38DD">
              <w:rPr>
                <w:rFonts w:eastAsia="Calibri"/>
                <w:i/>
                <w:iCs/>
                <w:sz w:val="24"/>
                <w:szCs w:val="24"/>
              </w:rPr>
              <w:t xml:space="preserve">Краткий обзор творческих стилей других современных композиторов. </w:t>
            </w:r>
          </w:p>
          <w:p w14:paraId="297F7659" w14:textId="77777777"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Э.В. Денисов, А.Г.</w:t>
            </w:r>
            <w:r w:rsidR="00C55979" w:rsidRPr="00C55979">
              <w:rPr>
                <w:rFonts w:eastAsia="Calibri"/>
                <w:sz w:val="24"/>
                <w:szCs w:val="24"/>
              </w:rPr>
              <w:t xml:space="preserve"> </w:t>
            </w:r>
            <w:r w:rsidRPr="001F38DD">
              <w:rPr>
                <w:rFonts w:eastAsia="Calibri"/>
                <w:sz w:val="24"/>
                <w:szCs w:val="24"/>
              </w:rPr>
              <w:t>Шнитке, Р.К. Щедрин, П.А.</w:t>
            </w:r>
            <w:r w:rsidR="00C55979" w:rsidRPr="00C55979">
              <w:rPr>
                <w:rFonts w:eastAsia="Calibri"/>
                <w:sz w:val="24"/>
                <w:szCs w:val="24"/>
              </w:rPr>
              <w:t xml:space="preserve"> </w:t>
            </w:r>
            <w:r w:rsidRPr="001F38DD">
              <w:rPr>
                <w:rFonts w:eastAsia="Calibri"/>
                <w:sz w:val="24"/>
                <w:szCs w:val="24"/>
              </w:rPr>
              <w:t>Петров, Б.И.</w:t>
            </w:r>
            <w:r w:rsidR="00C55979" w:rsidRPr="00C55979">
              <w:rPr>
                <w:rFonts w:eastAsia="Calibri"/>
                <w:sz w:val="24"/>
                <w:szCs w:val="24"/>
              </w:rPr>
              <w:t xml:space="preserve"> </w:t>
            </w:r>
            <w:r w:rsidRPr="001F38DD">
              <w:rPr>
                <w:rFonts w:eastAsia="Calibri"/>
                <w:sz w:val="24"/>
                <w:szCs w:val="24"/>
              </w:rPr>
              <w:t>Тищенко.</w:t>
            </w:r>
          </w:p>
          <w:p w14:paraId="19EBEBA2" w14:textId="77777777" w:rsidR="001F38DD" w:rsidRPr="001F38DD" w:rsidRDefault="001F38DD" w:rsidP="001F38DD">
            <w:pPr>
              <w:autoSpaceDE w:val="0"/>
              <w:autoSpaceDN w:val="0"/>
              <w:adjustRightInd w:val="0"/>
              <w:spacing w:after="120"/>
              <w:rPr>
                <w:rFonts w:eastAsia="Calibri"/>
                <w:sz w:val="24"/>
                <w:szCs w:val="24"/>
              </w:rPr>
            </w:pPr>
          </w:p>
        </w:tc>
      </w:tr>
    </w:tbl>
    <w:p w14:paraId="50A979D3" w14:textId="77777777" w:rsidR="001F38DD" w:rsidRPr="001F38DD" w:rsidRDefault="001F38DD" w:rsidP="001F38DD">
      <w:pPr>
        <w:autoSpaceDE w:val="0"/>
        <w:autoSpaceDN w:val="0"/>
        <w:adjustRightInd w:val="0"/>
        <w:jc w:val="center"/>
        <w:rPr>
          <w:rFonts w:eastAsia="Calibri"/>
          <w:b/>
          <w:bCs/>
          <w:sz w:val="24"/>
          <w:szCs w:val="24"/>
          <w:highlight w:val="white"/>
        </w:rPr>
      </w:pPr>
    </w:p>
    <w:p w14:paraId="10B374FD" w14:textId="77777777" w:rsidR="001F38DD" w:rsidRPr="001F38DD" w:rsidRDefault="001F38DD" w:rsidP="001F38DD">
      <w:pPr>
        <w:autoSpaceDE w:val="0"/>
        <w:autoSpaceDN w:val="0"/>
        <w:adjustRightInd w:val="0"/>
        <w:jc w:val="center"/>
        <w:rPr>
          <w:rFonts w:eastAsia="Calibri"/>
          <w:b/>
          <w:bCs/>
          <w:sz w:val="24"/>
          <w:szCs w:val="24"/>
          <w:highlight w:val="white"/>
        </w:rPr>
      </w:pPr>
    </w:p>
    <w:p w14:paraId="4F9BBF83" w14:textId="77777777"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В VIII классе учащиеся сдают экзамен по предмету «Музыкальная литература». Экзамен включает в себя защиту реферата, тест и викторину. </w:t>
      </w:r>
    </w:p>
    <w:p w14:paraId="250EE7DF" w14:textId="77777777"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Тестовые задания включают в себя вопросы по всему курсу музыкальной литературы: с IV по VIII классы. В тесте есть вопросы по темам 4 класса, по зарубежной, русской и современной  музыке, а так же вопрос на эрудицию. В каждом тесте – 10 вопросов. Отдельно оговаривается, что на один вопрос может быть несколько правильных ответов.</w:t>
      </w:r>
    </w:p>
    <w:p w14:paraId="47E22356" w14:textId="77777777"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В викторину включаются произведения по курсу V – VIII классов, вопросы разрабатывается ежегодно.</w:t>
      </w:r>
    </w:p>
    <w:p w14:paraId="49728577" w14:textId="77777777"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Реферат учащийся может написать на одну из тем, предложенных педагогом, или выбрать тему самостоятельно, при согласовании с педагогом.</w:t>
      </w:r>
    </w:p>
    <w:p w14:paraId="4976FD4C" w14:textId="77777777" w:rsidR="001F38DD" w:rsidRPr="001F38DD" w:rsidRDefault="001F38DD" w:rsidP="001F38DD">
      <w:pPr>
        <w:autoSpaceDE w:val="0"/>
        <w:autoSpaceDN w:val="0"/>
        <w:adjustRightInd w:val="0"/>
        <w:ind w:right="424"/>
        <w:jc w:val="both"/>
        <w:rPr>
          <w:rFonts w:eastAsia="Calibri"/>
          <w:sz w:val="24"/>
          <w:szCs w:val="24"/>
        </w:rPr>
      </w:pPr>
    </w:p>
    <w:p w14:paraId="74E028FE" w14:textId="77777777" w:rsidR="001F38DD" w:rsidRPr="001F38DD" w:rsidRDefault="001F38DD" w:rsidP="001F38DD">
      <w:pPr>
        <w:autoSpaceDE w:val="0"/>
        <w:autoSpaceDN w:val="0"/>
        <w:adjustRightInd w:val="0"/>
        <w:jc w:val="center"/>
        <w:rPr>
          <w:rFonts w:eastAsia="Calibri"/>
          <w:b/>
          <w:bCs/>
          <w:sz w:val="24"/>
          <w:szCs w:val="24"/>
        </w:rPr>
      </w:pPr>
    </w:p>
    <w:p w14:paraId="5691970D" w14:textId="77777777" w:rsidR="001F38DD" w:rsidRPr="001F38DD" w:rsidRDefault="001F38DD" w:rsidP="001F38DD">
      <w:pPr>
        <w:autoSpaceDE w:val="0"/>
        <w:autoSpaceDN w:val="0"/>
        <w:adjustRightInd w:val="0"/>
        <w:jc w:val="center"/>
        <w:rPr>
          <w:rFonts w:eastAsia="Calibri"/>
          <w:b/>
          <w:bCs/>
          <w:sz w:val="24"/>
          <w:szCs w:val="24"/>
        </w:rPr>
      </w:pPr>
      <w:r w:rsidRPr="001F38DD">
        <w:rPr>
          <w:rFonts w:eastAsia="Calibri"/>
          <w:b/>
          <w:bCs/>
          <w:sz w:val="24"/>
          <w:szCs w:val="24"/>
        </w:rPr>
        <w:t xml:space="preserve">Примерный экзаменационный тест по предмету </w:t>
      </w:r>
    </w:p>
    <w:p w14:paraId="2A5CB473" w14:textId="77777777" w:rsidR="001F38DD" w:rsidRPr="001F38DD" w:rsidRDefault="001F38DD" w:rsidP="001F38DD">
      <w:pPr>
        <w:autoSpaceDE w:val="0"/>
        <w:autoSpaceDN w:val="0"/>
        <w:adjustRightInd w:val="0"/>
        <w:jc w:val="center"/>
        <w:rPr>
          <w:rFonts w:eastAsia="Calibri"/>
          <w:b/>
          <w:bCs/>
          <w:sz w:val="24"/>
          <w:szCs w:val="24"/>
        </w:rPr>
      </w:pPr>
      <w:r w:rsidRPr="001F38DD">
        <w:rPr>
          <w:rFonts w:eastAsia="Calibri"/>
          <w:b/>
          <w:bCs/>
          <w:sz w:val="24"/>
          <w:szCs w:val="24"/>
        </w:rPr>
        <w:t>«Музыкальная литература»</w:t>
      </w:r>
    </w:p>
    <w:p w14:paraId="41837ABE" w14:textId="77777777" w:rsidR="001F38DD" w:rsidRPr="001F38DD" w:rsidRDefault="001F38DD" w:rsidP="001F38DD">
      <w:pPr>
        <w:autoSpaceDE w:val="0"/>
        <w:autoSpaceDN w:val="0"/>
        <w:adjustRightInd w:val="0"/>
        <w:spacing w:line="360" w:lineRule="auto"/>
        <w:jc w:val="both"/>
        <w:rPr>
          <w:rFonts w:eastAsia="Calibri"/>
          <w:b/>
          <w:bCs/>
          <w:sz w:val="24"/>
          <w:szCs w:val="24"/>
        </w:rPr>
      </w:pPr>
    </w:p>
    <w:p w14:paraId="6C089221" w14:textId="77777777" w:rsidR="001F38DD" w:rsidRPr="001F38DD" w:rsidRDefault="001F38DD" w:rsidP="00EA0536">
      <w:pPr>
        <w:widowControl w:val="0"/>
        <w:numPr>
          <w:ilvl w:val="3"/>
          <w:numId w:val="58"/>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Определения, подходящие под термин «гармония»</w:t>
      </w:r>
    </w:p>
    <w:p w14:paraId="1FDAE44A"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Наука о созвучиях и их последовательностях</w:t>
      </w:r>
    </w:p>
    <w:p w14:paraId="2B74BEBB"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Одновременное звучание 3х – 4х мелодических линий</w:t>
      </w:r>
    </w:p>
    <w:p w14:paraId="38C5C93A"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Аккорд</w:t>
      </w:r>
    </w:p>
    <w:p w14:paraId="16C57FE1"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lastRenderedPageBreak/>
        <w:t>Тип аккомпанемента</w:t>
      </w:r>
    </w:p>
    <w:p w14:paraId="31C78AFE"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Благозвучие</w:t>
      </w:r>
    </w:p>
    <w:p w14:paraId="4F2C0B36" w14:textId="77777777" w:rsidR="001F38DD" w:rsidRPr="001F38DD" w:rsidRDefault="001F38DD" w:rsidP="00EA0536">
      <w:pPr>
        <w:widowControl w:val="0"/>
        <w:numPr>
          <w:ilvl w:val="3"/>
          <w:numId w:val="58"/>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Какие определения подходят к танцу «Мазурка»</w:t>
      </w:r>
    </w:p>
    <w:p w14:paraId="67B707C2"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 xml:space="preserve">Размер 2/4 </w:t>
      </w:r>
    </w:p>
    <w:p w14:paraId="73B181F4"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Пунктирный ритм</w:t>
      </w:r>
    </w:p>
    <w:p w14:paraId="7BD35DBB"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Синкопа на вторую или третью долю</w:t>
      </w:r>
    </w:p>
    <w:p w14:paraId="76BFC4F1" w14:textId="77777777" w:rsidR="001F38DD" w:rsidRPr="001F38DD" w:rsidRDefault="001F38DD" w:rsidP="00EA0536">
      <w:pPr>
        <w:widowControl w:val="0"/>
        <w:numPr>
          <w:ilvl w:val="3"/>
          <w:numId w:val="58"/>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Парный танец, в котором доминируют женщины</w:t>
      </w:r>
    </w:p>
    <w:p w14:paraId="35F3550D" w14:textId="77777777" w:rsidR="001F38DD" w:rsidRPr="001F38DD" w:rsidRDefault="001F38DD" w:rsidP="00EA0536">
      <w:pPr>
        <w:widowControl w:val="0"/>
        <w:numPr>
          <w:ilvl w:val="3"/>
          <w:numId w:val="58"/>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Парный танец, в котором доминируют мужчины</w:t>
      </w:r>
    </w:p>
    <w:p w14:paraId="5312A52B" w14:textId="77777777" w:rsidR="001F38DD" w:rsidRPr="001F38DD" w:rsidRDefault="001F38DD" w:rsidP="00EA0536">
      <w:pPr>
        <w:widowControl w:val="0"/>
        <w:numPr>
          <w:ilvl w:val="3"/>
          <w:numId w:val="58"/>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Термины, относящиеся к фуге:</w:t>
      </w:r>
    </w:p>
    <w:p w14:paraId="0D574D79"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Интермедия</w:t>
      </w:r>
    </w:p>
    <w:p w14:paraId="6943CF2E"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Побочная тема</w:t>
      </w:r>
    </w:p>
    <w:p w14:paraId="697008B3"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Контрапункт</w:t>
      </w:r>
    </w:p>
    <w:p w14:paraId="0A0AB7F0"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proofErr w:type="spellStart"/>
      <w:r w:rsidRPr="001F38DD">
        <w:rPr>
          <w:rFonts w:eastAsia="Calibri"/>
          <w:sz w:val="24"/>
          <w:szCs w:val="24"/>
          <w:lang w:eastAsia="en-US"/>
        </w:rPr>
        <w:t>Противосложение</w:t>
      </w:r>
      <w:proofErr w:type="spellEnd"/>
    </w:p>
    <w:p w14:paraId="583F1DCB"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Рефрен</w:t>
      </w:r>
    </w:p>
    <w:p w14:paraId="0866EA03" w14:textId="77777777" w:rsidR="001F38DD" w:rsidRPr="001F38DD" w:rsidRDefault="001F38DD" w:rsidP="00EA0536">
      <w:pPr>
        <w:widowControl w:val="0"/>
        <w:numPr>
          <w:ilvl w:val="3"/>
          <w:numId w:val="58"/>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 xml:space="preserve">Литературный первоисточник оперы Моцарта «Свадьба Фигаро» написал </w:t>
      </w:r>
    </w:p>
    <w:p w14:paraId="6F2C32D4"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Пьер Бомарше</w:t>
      </w:r>
    </w:p>
    <w:p w14:paraId="0DA6E2A2"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 xml:space="preserve">Жан </w:t>
      </w:r>
      <w:proofErr w:type="spellStart"/>
      <w:r w:rsidRPr="001F38DD">
        <w:rPr>
          <w:rFonts w:eastAsia="Calibri"/>
          <w:sz w:val="24"/>
          <w:szCs w:val="24"/>
          <w:lang w:eastAsia="en-US"/>
        </w:rPr>
        <w:t>Баттист</w:t>
      </w:r>
      <w:proofErr w:type="spellEnd"/>
      <w:r w:rsidRPr="001F38DD">
        <w:rPr>
          <w:rFonts w:eastAsia="Calibri"/>
          <w:sz w:val="24"/>
          <w:szCs w:val="24"/>
          <w:lang w:eastAsia="en-US"/>
        </w:rPr>
        <w:t xml:space="preserve"> Мольер</w:t>
      </w:r>
    </w:p>
    <w:p w14:paraId="56511ED1"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Карло Гоцци</w:t>
      </w:r>
    </w:p>
    <w:p w14:paraId="01181A16" w14:textId="77777777" w:rsidR="001F38DD" w:rsidRPr="001F38DD" w:rsidRDefault="001F38DD" w:rsidP="00EA0536">
      <w:pPr>
        <w:widowControl w:val="0"/>
        <w:numPr>
          <w:ilvl w:val="3"/>
          <w:numId w:val="58"/>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Новые жанры фортепианной музыке, появившиеся в творчестве Ф. Шуберта</w:t>
      </w:r>
    </w:p>
    <w:p w14:paraId="14AD6F86"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Музыкальный момент</w:t>
      </w:r>
    </w:p>
    <w:p w14:paraId="5C9C1DA1"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Экспромт</w:t>
      </w:r>
    </w:p>
    <w:p w14:paraId="6C29866F"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Ноктюрн</w:t>
      </w:r>
    </w:p>
    <w:p w14:paraId="101749DC"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Мимолетность</w:t>
      </w:r>
    </w:p>
    <w:p w14:paraId="6879485F"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Баллада</w:t>
      </w:r>
    </w:p>
    <w:p w14:paraId="0FDA6158" w14:textId="77777777" w:rsidR="001F38DD" w:rsidRPr="001F38DD" w:rsidRDefault="001F38DD" w:rsidP="00EA0536">
      <w:pPr>
        <w:widowControl w:val="0"/>
        <w:numPr>
          <w:ilvl w:val="3"/>
          <w:numId w:val="58"/>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Какое произведение имел в виду П.И. Чайковский в своем высказывании: «Вся русская симфоническая музыка выросла из &lt;…&gt; как дуб из желудя»</w:t>
      </w:r>
    </w:p>
    <w:p w14:paraId="47D537F9" w14:textId="77777777" w:rsidR="001F38DD" w:rsidRPr="001F38DD" w:rsidRDefault="001F38DD" w:rsidP="001F38DD">
      <w:pPr>
        <w:widowControl w:val="0"/>
        <w:autoSpaceDE w:val="0"/>
        <w:autoSpaceDN w:val="0"/>
        <w:adjustRightInd w:val="0"/>
        <w:spacing w:line="360" w:lineRule="auto"/>
        <w:jc w:val="both"/>
        <w:rPr>
          <w:rFonts w:eastAsia="Calibri"/>
          <w:sz w:val="24"/>
          <w:szCs w:val="24"/>
        </w:rPr>
      </w:pPr>
      <w:r w:rsidRPr="001F38DD">
        <w:rPr>
          <w:rFonts w:eastAsia="Calibri"/>
          <w:sz w:val="24"/>
          <w:szCs w:val="24"/>
        </w:rPr>
        <w:t xml:space="preserve">       - «Камаринской» Глинки</w:t>
      </w:r>
    </w:p>
    <w:p w14:paraId="59D11E7A" w14:textId="77777777" w:rsidR="001F38DD" w:rsidRPr="001F38DD" w:rsidRDefault="001F38DD" w:rsidP="001F38DD">
      <w:pPr>
        <w:widowControl w:val="0"/>
        <w:autoSpaceDE w:val="0"/>
        <w:autoSpaceDN w:val="0"/>
        <w:adjustRightInd w:val="0"/>
        <w:spacing w:line="360" w:lineRule="auto"/>
        <w:contextualSpacing/>
        <w:jc w:val="both"/>
        <w:rPr>
          <w:rFonts w:eastAsia="Calibri"/>
          <w:sz w:val="24"/>
          <w:szCs w:val="24"/>
          <w:lang w:eastAsia="en-US"/>
        </w:rPr>
      </w:pPr>
      <w:r w:rsidRPr="001F38DD">
        <w:rPr>
          <w:rFonts w:eastAsia="Calibri"/>
          <w:sz w:val="24"/>
          <w:szCs w:val="24"/>
          <w:lang w:eastAsia="en-US"/>
        </w:rPr>
        <w:t xml:space="preserve">       - «</w:t>
      </w:r>
      <w:proofErr w:type="spellStart"/>
      <w:r w:rsidRPr="001F38DD">
        <w:rPr>
          <w:rFonts w:eastAsia="Calibri"/>
          <w:sz w:val="24"/>
          <w:szCs w:val="24"/>
          <w:lang w:eastAsia="en-US"/>
        </w:rPr>
        <w:t>Шехеразады</w:t>
      </w:r>
      <w:proofErr w:type="spellEnd"/>
      <w:r w:rsidRPr="001F38DD">
        <w:rPr>
          <w:rFonts w:eastAsia="Calibri"/>
          <w:sz w:val="24"/>
          <w:szCs w:val="24"/>
          <w:lang w:eastAsia="en-US"/>
        </w:rPr>
        <w:t>» Римского-Корсакова</w:t>
      </w:r>
    </w:p>
    <w:p w14:paraId="468B120D" w14:textId="77777777" w:rsidR="001F38DD" w:rsidRPr="001F38DD" w:rsidRDefault="001F38DD" w:rsidP="001F38DD">
      <w:pPr>
        <w:widowControl w:val="0"/>
        <w:autoSpaceDE w:val="0"/>
        <w:autoSpaceDN w:val="0"/>
        <w:adjustRightInd w:val="0"/>
        <w:spacing w:line="360" w:lineRule="auto"/>
        <w:jc w:val="both"/>
        <w:rPr>
          <w:rFonts w:eastAsia="Calibri"/>
          <w:sz w:val="24"/>
          <w:szCs w:val="24"/>
        </w:rPr>
      </w:pPr>
      <w:r w:rsidRPr="001F38DD">
        <w:rPr>
          <w:rFonts w:eastAsia="Calibri"/>
          <w:sz w:val="24"/>
          <w:szCs w:val="24"/>
        </w:rPr>
        <w:t xml:space="preserve">       - «Богатырской» Бородина</w:t>
      </w:r>
    </w:p>
    <w:p w14:paraId="60404D7E" w14:textId="77777777" w:rsidR="001F38DD" w:rsidRPr="001F38DD" w:rsidRDefault="001F38DD" w:rsidP="00EA0536">
      <w:pPr>
        <w:widowControl w:val="0"/>
        <w:numPr>
          <w:ilvl w:val="3"/>
          <w:numId w:val="58"/>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Жанр оперы Бородина «Князь Игорь»:</w:t>
      </w:r>
    </w:p>
    <w:p w14:paraId="1DE9D3A3"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Лирико-эпическая</w:t>
      </w:r>
    </w:p>
    <w:p w14:paraId="2E68C72B"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Лирико-драматическая</w:t>
      </w:r>
    </w:p>
    <w:p w14:paraId="04AD83E2"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val="en-US" w:eastAsia="en-US"/>
        </w:rPr>
        <w:t xml:space="preserve"> </w:t>
      </w:r>
      <w:r w:rsidRPr="001F38DD">
        <w:rPr>
          <w:rFonts w:eastAsia="Calibri"/>
          <w:sz w:val="24"/>
          <w:szCs w:val="24"/>
          <w:lang w:eastAsia="en-US"/>
        </w:rPr>
        <w:t>Героико-патриотическая</w:t>
      </w:r>
    </w:p>
    <w:p w14:paraId="0FA91E9D" w14:textId="77777777" w:rsidR="001F38DD" w:rsidRPr="001F38DD" w:rsidRDefault="001F38DD" w:rsidP="00EA0536">
      <w:pPr>
        <w:widowControl w:val="0"/>
        <w:numPr>
          <w:ilvl w:val="3"/>
          <w:numId w:val="58"/>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 xml:space="preserve">Кем была Надежда </w:t>
      </w:r>
      <w:proofErr w:type="spellStart"/>
      <w:r w:rsidRPr="001F38DD">
        <w:rPr>
          <w:rFonts w:eastAsia="Calibri"/>
          <w:sz w:val="24"/>
          <w:szCs w:val="24"/>
          <w:lang w:eastAsia="en-US"/>
        </w:rPr>
        <w:t>Филаретовна</w:t>
      </w:r>
      <w:proofErr w:type="spellEnd"/>
      <w:r w:rsidRPr="001F38DD">
        <w:rPr>
          <w:rFonts w:eastAsia="Calibri"/>
          <w:sz w:val="24"/>
          <w:szCs w:val="24"/>
          <w:lang w:eastAsia="en-US"/>
        </w:rPr>
        <w:t xml:space="preserve"> фон Мекк в жизни Чайковского:</w:t>
      </w:r>
    </w:p>
    <w:p w14:paraId="660838A3"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Спонсор</w:t>
      </w:r>
    </w:p>
    <w:p w14:paraId="6471A99E"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Меценат</w:t>
      </w:r>
    </w:p>
    <w:p w14:paraId="7784FB85"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Возлюбленная</w:t>
      </w:r>
    </w:p>
    <w:p w14:paraId="43B21773"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Постоянный адресат в переписке</w:t>
      </w:r>
    </w:p>
    <w:p w14:paraId="223A739E" w14:textId="77777777" w:rsidR="001F38DD" w:rsidRPr="001F38DD" w:rsidRDefault="001F38DD" w:rsidP="00EA0536">
      <w:pPr>
        <w:widowControl w:val="0"/>
        <w:numPr>
          <w:ilvl w:val="3"/>
          <w:numId w:val="58"/>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lastRenderedPageBreak/>
        <w:t>Певица, первая исполнившая партию Татьяны</w:t>
      </w:r>
    </w:p>
    <w:p w14:paraId="377229E6" w14:textId="77777777" w:rsidR="001F38DD" w:rsidRPr="001F38DD" w:rsidRDefault="001F38DD" w:rsidP="00EA0536">
      <w:pPr>
        <w:widowControl w:val="0"/>
        <w:numPr>
          <w:ilvl w:val="3"/>
          <w:numId w:val="58"/>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На основе своей музыки к к/ф С. Эйзенштейна «Александр Невский» С. Прокофьев создал одноименную</w:t>
      </w:r>
    </w:p>
    <w:p w14:paraId="31BE2A8E"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Ораторию</w:t>
      </w:r>
    </w:p>
    <w:p w14:paraId="677366CB"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Сюиту</w:t>
      </w:r>
    </w:p>
    <w:p w14:paraId="513B7873"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Кантату</w:t>
      </w:r>
    </w:p>
    <w:p w14:paraId="7188B388" w14:textId="77777777" w:rsidR="001F38DD" w:rsidRPr="001F38DD" w:rsidRDefault="001F38DD" w:rsidP="00EA0536">
      <w:pPr>
        <w:widowControl w:val="0"/>
        <w:numPr>
          <w:ilvl w:val="3"/>
          <w:numId w:val="58"/>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Большой зал филармонии в СПб носит имя:</w:t>
      </w:r>
    </w:p>
    <w:p w14:paraId="245C6DDB"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Чайковского</w:t>
      </w:r>
    </w:p>
    <w:p w14:paraId="08EF315F"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Шостаковича</w:t>
      </w:r>
    </w:p>
    <w:p w14:paraId="5B45AF93" w14:textId="77777777"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Римского-Корсакова</w:t>
      </w:r>
    </w:p>
    <w:p w14:paraId="1B6D7EBC" w14:textId="77777777" w:rsidR="001F38DD" w:rsidRPr="001F38DD" w:rsidRDefault="001F38DD" w:rsidP="00C55979">
      <w:pPr>
        <w:autoSpaceDE w:val="0"/>
        <w:autoSpaceDN w:val="0"/>
        <w:adjustRightInd w:val="0"/>
        <w:rPr>
          <w:rFonts w:eastAsia="Calibri"/>
          <w:sz w:val="24"/>
          <w:szCs w:val="24"/>
        </w:rPr>
      </w:pPr>
    </w:p>
    <w:p w14:paraId="52A3AE17" w14:textId="77777777" w:rsidR="001F38DD" w:rsidRPr="00C55979" w:rsidRDefault="001F38DD" w:rsidP="001F38DD">
      <w:pPr>
        <w:autoSpaceDE w:val="0"/>
        <w:autoSpaceDN w:val="0"/>
        <w:adjustRightInd w:val="0"/>
        <w:jc w:val="center"/>
        <w:rPr>
          <w:rFonts w:eastAsia="Calibri"/>
          <w:b/>
          <w:sz w:val="28"/>
          <w:szCs w:val="28"/>
        </w:rPr>
      </w:pPr>
    </w:p>
    <w:p w14:paraId="6C5A803E" w14:textId="77777777" w:rsidR="001F38DD" w:rsidRPr="00C55979" w:rsidRDefault="001F38DD" w:rsidP="001F38DD">
      <w:pPr>
        <w:autoSpaceDE w:val="0"/>
        <w:autoSpaceDN w:val="0"/>
        <w:adjustRightInd w:val="0"/>
        <w:spacing w:line="360" w:lineRule="auto"/>
        <w:jc w:val="center"/>
        <w:rPr>
          <w:rFonts w:eastAsia="Calibri"/>
          <w:b/>
          <w:sz w:val="28"/>
          <w:szCs w:val="28"/>
        </w:rPr>
      </w:pPr>
      <w:r w:rsidRPr="00C55979">
        <w:rPr>
          <w:rFonts w:eastAsia="Calibri"/>
          <w:b/>
          <w:sz w:val="28"/>
          <w:szCs w:val="28"/>
        </w:rPr>
        <w:t>Список произведений</w:t>
      </w:r>
    </w:p>
    <w:p w14:paraId="66F6CD32" w14:textId="77777777" w:rsidR="001F38DD" w:rsidRPr="00C55979" w:rsidRDefault="001F38DD" w:rsidP="001F38DD">
      <w:pPr>
        <w:autoSpaceDE w:val="0"/>
        <w:autoSpaceDN w:val="0"/>
        <w:adjustRightInd w:val="0"/>
        <w:spacing w:line="360" w:lineRule="auto"/>
        <w:jc w:val="center"/>
        <w:rPr>
          <w:rFonts w:eastAsia="Calibri"/>
          <w:b/>
          <w:sz w:val="28"/>
          <w:szCs w:val="28"/>
        </w:rPr>
      </w:pPr>
      <w:r w:rsidRPr="00C55979">
        <w:rPr>
          <w:rFonts w:eastAsia="Calibri"/>
          <w:b/>
          <w:sz w:val="28"/>
          <w:szCs w:val="28"/>
        </w:rPr>
        <w:t xml:space="preserve"> к викторине</w:t>
      </w:r>
    </w:p>
    <w:p w14:paraId="252AEEFA" w14:textId="77777777" w:rsidR="001F38DD" w:rsidRPr="001F38DD" w:rsidRDefault="001F38DD" w:rsidP="001F38DD">
      <w:pPr>
        <w:autoSpaceDE w:val="0"/>
        <w:autoSpaceDN w:val="0"/>
        <w:adjustRightInd w:val="0"/>
        <w:rPr>
          <w:rFonts w:eastAsia="Calibri"/>
          <w:sz w:val="24"/>
          <w:szCs w:val="24"/>
        </w:rPr>
      </w:pPr>
    </w:p>
    <w:p w14:paraId="7B1EB14D" w14:textId="77777777" w:rsidR="001F38DD" w:rsidRPr="001F38DD" w:rsidRDefault="001F38DD" w:rsidP="001F38DD">
      <w:pPr>
        <w:autoSpaceDE w:val="0"/>
        <w:autoSpaceDN w:val="0"/>
        <w:adjustRightInd w:val="0"/>
        <w:rPr>
          <w:rFonts w:eastAsia="Calibri"/>
          <w:sz w:val="24"/>
          <w:szCs w:val="24"/>
        </w:rPr>
      </w:pPr>
    </w:p>
    <w:p w14:paraId="6384D7EC" w14:textId="77777777" w:rsidR="001F38DD" w:rsidRPr="001F38DD" w:rsidRDefault="001F38DD" w:rsidP="001F38DD">
      <w:pPr>
        <w:autoSpaceDE w:val="0"/>
        <w:autoSpaceDN w:val="0"/>
        <w:adjustRightInd w:val="0"/>
        <w:spacing w:line="360" w:lineRule="auto"/>
        <w:jc w:val="both"/>
        <w:rPr>
          <w:rFonts w:eastAsia="Calibri"/>
          <w:i/>
          <w:iCs/>
          <w:sz w:val="24"/>
          <w:szCs w:val="24"/>
        </w:rPr>
      </w:pPr>
      <w:r w:rsidRPr="001F38DD">
        <w:rPr>
          <w:rFonts w:eastAsia="Calibri"/>
          <w:i/>
          <w:iCs/>
          <w:sz w:val="24"/>
          <w:szCs w:val="24"/>
        </w:rPr>
        <w:t>Зарубежная музыкальная литература</w:t>
      </w:r>
    </w:p>
    <w:p w14:paraId="7A5C69CC" w14:textId="77777777" w:rsidR="001F38DD" w:rsidRPr="001F38DD" w:rsidRDefault="001F38DD" w:rsidP="001F38DD">
      <w:pPr>
        <w:autoSpaceDE w:val="0"/>
        <w:autoSpaceDN w:val="0"/>
        <w:adjustRightInd w:val="0"/>
        <w:spacing w:line="360" w:lineRule="auto"/>
        <w:jc w:val="both"/>
        <w:rPr>
          <w:rFonts w:eastAsia="Calibri"/>
          <w:i/>
          <w:iCs/>
          <w:sz w:val="24"/>
          <w:szCs w:val="24"/>
        </w:rPr>
      </w:pPr>
    </w:p>
    <w:p w14:paraId="4653BAFC" w14:textId="77777777" w:rsidR="001F38DD" w:rsidRPr="001F38DD" w:rsidRDefault="001F38DD" w:rsidP="001F38DD">
      <w:pPr>
        <w:autoSpaceDE w:val="0"/>
        <w:autoSpaceDN w:val="0"/>
        <w:adjustRightInd w:val="0"/>
        <w:spacing w:line="360" w:lineRule="auto"/>
        <w:jc w:val="both"/>
        <w:rPr>
          <w:rFonts w:eastAsia="Calibri"/>
          <w:b/>
          <w:bCs/>
          <w:sz w:val="24"/>
          <w:szCs w:val="24"/>
        </w:rPr>
      </w:pPr>
      <w:r w:rsidRPr="001F38DD">
        <w:rPr>
          <w:rFonts w:eastAsia="Calibri"/>
          <w:sz w:val="24"/>
          <w:szCs w:val="24"/>
        </w:rPr>
        <w:t xml:space="preserve">И.С. БАХ: </w:t>
      </w:r>
      <w:r w:rsidRPr="001F38DD">
        <w:rPr>
          <w:rFonts w:eastAsia="Calibri"/>
          <w:b/>
          <w:bCs/>
          <w:sz w:val="24"/>
          <w:szCs w:val="24"/>
        </w:rPr>
        <w:t xml:space="preserve">Двухголосные инвенции </w:t>
      </w:r>
      <w:r w:rsidRPr="001F38DD">
        <w:rPr>
          <w:rFonts w:eastAsia="Calibri"/>
          <w:sz w:val="24"/>
          <w:szCs w:val="24"/>
        </w:rPr>
        <w:t xml:space="preserve">№ 1 и 8, </w:t>
      </w:r>
      <w:r w:rsidRPr="001F38DD">
        <w:rPr>
          <w:rFonts w:eastAsia="Calibri"/>
          <w:b/>
          <w:bCs/>
          <w:sz w:val="24"/>
          <w:szCs w:val="24"/>
        </w:rPr>
        <w:t xml:space="preserve">Органная токката и фуга d </w:t>
      </w:r>
      <w:proofErr w:type="spellStart"/>
      <w:r w:rsidRPr="001F38DD">
        <w:rPr>
          <w:rFonts w:eastAsia="Calibri"/>
          <w:b/>
          <w:bCs/>
          <w:sz w:val="24"/>
          <w:szCs w:val="24"/>
        </w:rPr>
        <w:t>moll</w:t>
      </w:r>
      <w:proofErr w:type="spellEnd"/>
      <w:r w:rsidRPr="001F38DD">
        <w:rPr>
          <w:rFonts w:eastAsia="Calibri"/>
          <w:sz w:val="24"/>
          <w:szCs w:val="24"/>
        </w:rPr>
        <w:t xml:space="preserve">, </w:t>
      </w:r>
      <w:r w:rsidRPr="001F38DD">
        <w:rPr>
          <w:rFonts w:eastAsia="Calibri"/>
          <w:b/>
          <w:bCs/>
          <w:sz w:val="24"/>
          <w:szCs w:val="24"/>
        </w:rPr>
        <w:t xml:space="preserve">Органная хоральная прелюдия f </w:t>
      </w:r>
      <w:proofErr w:type="spellStart"/>
      <w:r w:rsidRPr="001F38DD">
        <w:rPr>
          <w:rFonts w:eastAsia="Calibri"/>
          <w:b/>
          <w:bCs/>
          <w:sz w:val="24"/>
          <w:szCs w:val="24"/>
        </w:rPr>
        <w:t>moll</w:t>
      </w:r>
      <w:proofErr w:type="spellEnd"/>
      <w:r w:rsidRPr="001F38DD">
        <w:rPr>
          <w:rFonts w:eastAsia="Calibri"/>
          <w:sz w:val="24"/>
          <w:szCs w:val="24"/>
        </w:rPr>
        <w:t xml:space="preserve">, </w:t>
      </w:r>
      <w:r w:rsidRPr="001F38DD">
        <w:rPr>
          <w:rFonts w:eastAsia="Calibri"/>
          <w:b/>
          <w:bCs/>
          <w:sz w:val="24"/>
          <w:szCs w:val="24"/>
        </w:rPr>
        <w:t xml:space="preserve">Прелюдия и фуга с </w:t>
      </w:r>
      <w:proofErr w:type="spellStart"/>
      <w:r w:rsidRPr="001F38DD">
        <w:rPr>
          <w:rFonts w:eastAsia="Calibri"/>
          <w:b/>
          <w:bCs/>
          <w:sz w:val="24"/>
          <w:szCs w:val="24"/>
        </w:rPr>
        <w:t>moll</w:t>
      </w:r>
      <w:proofErr w:type="spellEnd"/>
      <w:r w:rsidRPr="001F38DD">
        <w:rPr>
          <w:rFonts w:eastAsia="Calibri"/>
          <w:b/>
          <w:bCs/>
          <w:sz w:val="24"/>
          <w:szCs w:val="24"/>
        </w:rPr>
        <w:t xml:space="preserve"> </w:t>
      </w:r>
      <w:r w:rsidRPr="001F38DD">
        <w:rPr>
          <w:rFonts w:eastAsia="Calibri"/>
          <w:sz w:val="24"/>
          <w:szCs w:val="24"/>
        </w:rPr>
        <w:t xml:space="preserve">(Х.Т.К. I том), </w:t>
      </w:r>
      <w:r w:rsidRPr="001F38DD">
        <w:rPr>
          <w:rFonts w:eastAsia="Calibri"/>
          <w:b/>
          <w:bCs/>
          <w:sz w:val="24"/>
          <w:szCs w:val="24"/>
        </w:rPr>
        <w:t>Французская сюита №2</w:t>
      </w:r>
    </w:p>
    <w:p w14:paraId="15392366" w14:textId="77777777" w:rsidR="001F38DD" w:rsidRPr="001F38DD" w:rsidRDefault="001F38DD" w:rsidP="001F38DD">
      <w:pPr>
        <w:autoSpaceDE w:val="0"/>
        <w:autoSpaceDN w:val="0"/>
        <w:adjustRightInd w:val="0"/>
        <w:spacing w:line="360" w:lineRule="auto"/>
        <w:jc w:val="both"/>
        <w:rPr>
          <w:rFonts w:eastAsia="Calibri"/>
          <w:b/>
          <w:bCs/>
          <w:sz w:val="24"/>
          <w:szCs w:val="24"/>
        </w:rPr>
      </w:pPr>
      <w:r w:rsidRPr="001F38DD">
        <w:rPr>
          <w:rFonts w:eastAsia="Calibri"/>
          <w:b/>
          <w:bCs/>
          <w:sz w:val="24"/>
          <w:szCs w:val="24"/>
        </w:rPr>
        <w:t xml:space="preserve"> с </w:t>
      </w:r>
      <w:proofErr w:type="spellStart"/>
      <w:r w:rsidRPr="001F38DD">
        <w:rPr>
          <w:rFonts w:eastAsia="Calibri"/>
          <w:b/>
          <w:bCs/>
          <w:sz w:val="24"/>
          <w:szCs w:val="24"/>
        </w:rPr>
        <w:t>moll</w:t>
      </w:r>
      <w:proofErr w:type="spellEnd"/>
      <w:r w:rsidRPr="001F38DD">
        <w:rPr>
          <w:rFonts w:eastAsia="Calibri"/>
          <w:b/>
          <w:bCs/>
          <w:sz w:val="24"/>
          <w:szCs w:val="24"/>
        </w:rPr>
        <w:t xml:space="preserve"> </w:t>
      </w:r>
      <w:r w:rsidRPr="001F38DD">
        <w:rPr>
          <w:rFonts w:eastAsia="Calibri"/>
          <w:sz w:val="24"/>
          <w:szCs w:val="24"/>
        </w:rPr>
        <w:t>(все пьесы)</w:t>
      </w:r>
    </w:p>
    <w:p w14:paraId="4C0FCF54" w14:textId="77777777"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Й. ГАЙДН: </w:t>
      </w:r>
      <w:r w:rsidRPr="001F38DD">
        <w:rPr>
          <w:rFonts w:eastAsia="Calibri"/>
          <w:b/>
          <w:bCs/>
          <w:sz w:val="24"/>
          <w:szCs w:val="24"/>
        </w:rPr>
        <w:t xml:space="preserve">Сонаты для фортепиано </w:t>
      </w:r>
      <w:r w:rsidRPr="001F38DD">
        <w:rPr>
          <w:rFonts w:eastAsia="Calibri"/>
          <w:sz w:val="24"/>
          <w:szCs w:val="24"/>
        </w:rPr>
        <w:t xml:space="preserve">D </w:t>
      </w:r>
      <w:proofErr w:type="spellStart"/>
      <w:r w:rsidRPr="001F38DD">
        <w:rPr>
          <w:rFonts w:eastAsia="Calibri"/>
          <w:sz w:val="24"/>
          <w:szCs w:val="24"/>
        </w:rPr>
        <w:t>dur</w:t>
      </w:r>
      <w:proofErr w:type="spellEnd"/>
      <w:r w:rsidRPr="001F38DD">
        <w:rPr>
          <w:rFonts w:eastAsia="Calibri"/>
          <w:sz w:val="24"/>
          <w:szCs w:val="24"/>
        </w:rPr>
        <w:t xml:space="preserve"> и e </w:t>
      </w:r>
      <w:proofErr w:type="spellStart"/>
      <w:r w:rsidRPr="001F38DD">
        <w:rPr>
          <w:rFonts w:eastAsia="Calibri"/>
          <w:sz w:val="24"/>
          <w:szCs w:val="24"/>
        </w:rPr>
        <w:t>moll</w:t>
      </w:r>
      <w:proofErr w:type="spellEnd"/>
      <w:r w:rsidRPr="001F38DD">
        <w:rPr>
          <w:rFonts w:eastAsia="Calibri"/>
          <w:sz w:val="24"/>
          <w:szCs w:val="24"/>
        </w:rPr>
        <w:t xml:space="preserve">, </w:t>
      </w:r>
      <w:r w:rsidRPr="001F38DD">
        <w:rPr>
          <w:rFonts w:eastAsia="Calibri"/>
          <w:b/>
          <w:bCs/>
          <w:sz w:val="24"/>
          <w:szCs w:val="24"/>
        </w:rPr>
        <w:t xml:space="preserve">Симфония №103 </w:t>
      </w:r>
      <w:proofErr w:type="spellStart"/>
      <w:r w:rsidRPr="001F38DD">
        <w:rPr>
          <w:rFonts w:eastAsia="Calibri"/>
          <w:b/>
          <w:bCs/>
          <w:sz w:val="24"/>
          <w:szCs w:val="24"/>
        </w:rPr>
        <w:t>Es</w:t>
      </w:r>
      <w:proofErr w:type="spellEnd"/>
      <w:r w:rsidRPr="001F38DD">
        <w:rPr>
          <w:rFonts w:eastAsia="Calibri"/>
          <w:b/>
          <w:bCs/>
          <w:sz w:val="24"/>
          <w:szCs w:val="24"/>
        </w:rPr>
        <w:t xml:space="preserve"> </w:t>
      </w:r>
      <w:proofErr w:type="spellStart"/>
      <w:r w:rsidRPr="001F38DD">
        <w:rPr>
          <w:rFonts w:eastAsia="Calibri"/>
          <w:b/>
          <w:bCs/>
          <w:sz w:val="24"/>
          <w:szCs w:val="24"/>
        </w:rPr>
        <w:t>dur</w:t>
      </w:r>
      <w:proofErr w:type="spellEnd"/>
      <w:r w:rsidRPr="001F38DD">
        <w:rPr>
          <w:rFonts w:eastAsia="Calibri"/>
          <w:b/>
          <w:bCs/>
          <w:sz w:val="24"/>
          <w:szCs w:val="24"/>
        </w:rPr>
        <w:t xml:space="preserve"> </w:t>
      </w:r>
      <w:r w:rsidRPr="001F38DD">
        <w:rPr>
          <w:rFonts w:eastAsia="Calibri"/>
          <w:sz w:val="24"/>
          <w:szCs w:val="24"/>
        </w:rPr>
        <w:t>(«С тремоло литавр»)</w:t>
      </w:r>
    </w:p>
    <w:p w14:paraId="1591AA1A" w14:textId="77777777" w:rsidR="001F38DD" w:rsidRPr="001F38DD" w:rsidRDefault="001F38DD" w:rsidP="001F38DD">
      <w:pPr>
        <w:autoSpaceDE w:val="0"/>
        <w:autoSpaceDN w:val="0"/>
        <w:adjustRightInd w:val="0"/>
        <w:spacing w:line="360" w:lineRule="auto"/>
        <w:jc w:val="both"/>
        <w:rPr>
          <w:rFonts w:eastAsia="Calibri"/>
          <w:b/>
          <w:bCs/>
          <w:sz w:val="24"/>
          <w:szCs w:val="24"/>
        </w:rPr>
      </w:pPr>
      <w:r w:rsidRPr="001F38DD">
        <w:rPr>
          <w:rFonts w:eastAsia="Calibri"/>
          <w:sz w:val="24"/>
          <w:szCs w:val="24"/>
        </w:rPr>
        <w:t xml:space="preserve">В.А. МОЦАРТ: </w:t>
      </w:r>
      <w:r w:rsidRPr="001F38DD">
        <w:rPr>
          <w:rFonts w:eastAsia="Calibri"/>
          <w:b/>
          <w:bCs/>
          <w:sz w:val="24"/>
          <w:szCs w:val="24"/>
        </w:rPr>
        <w:t xml:space="preserve">Соната №11 A </w:t>
      </w:r>
      <w:proofErr w:type="spellStart"/>
      <w:r w:rsidRPr="001F38DD">
        <w:rPr>
          <w:rFonts w:eastAsia="Calibri"/>
          <w:b/>
          <w:bCs/>
          <w:sz w:val="24"/>
          <w:szCs w:val="24"/>
        </w:rPr>
        <w:t>dur</w:t>
      </w:r>
      <w:proofErr w:type="spellEnd"/>
      <w:r w:rsidRPr="001F38DD">
        <w:rPr>
          <w:rFonts w:eastAsia="Calibri"/>
          <w:b/>
          <w:bCs/>
          <w:sz w:val="24"/>
          <w:szCs w:val="24"/>
        </w:rPr>
        <w:t xml:space="preserve"> </w:t>
      </w:r>
      <w:r w:rsidRPr="001F38DD">
        <w:rPr>
          <w:rFonts w:eastAsia="Calibri"/>
          <w:sz w:val="24"/>
          <w:szCs w:val="24"/>
        </w:rPr>
        <w:t xml:space="preserve">(I и III части), </w:t>
      </w:r>
      <w:r w:rsidRPr="001F38DD">
        <w:rPr>
          <w:rFonts w:eastAsia="Calibri"/>
          <w:b/>
          <w:bCs/>
          <w:sz w:val="24"/>
          <w:szCs w:val="24"/>
        </w:rPr>
        <w:t xml:space="preserve">Симфония №40 g </w:t>
      </w:r>
      <w:proofErr w:type="spellStart"/>
      <w:r w:rsidRPr="001F38DD">
        <w:rPr>
          <w:rFonts w:eastAsia="Calibri"/>
          <w:b/>
          <w:bCs/>
          <w:sz w:val="24"/>
          <w:szCs w:val="24"/>
        </w:rPr>
        <w:t>moll</w:t>
      </w:r>
      <w:proofErr w:type="spellEnd"/>
      <w:r w:rsidRPr="001F38DD">
        <w:rPr>
          <w:rFonts w:eastAsia="Calibri"/>
          <w:sz w:val="24"/>
          <w:szCs w:val="24"/>
        </w:rPr>
        <w:t xml:space="preserve">, </w:t>
      </w:r>
      <w:r w:rsidRPr="001F38DD">
        <w:rPr>
          <w:rFonts w:eastAsia="Calibri"/>
          <w:b/>
          <w:bCs/>
          <w:sz w:val="24"/>
          <w:szCs w:val="24"/>
        </w:rPr>
        <w:t xml:space="preserve">«Свадьба Фигаро» </w:t>
      </w:r>
      <w:r w:rsidRPr="001F38DD">
        <w:rPr>
          <w:rFonts w:eastAsia="Calibri"/>
          <w:sz w:val="24"/>
          <w:szCs w:val="24"/>
        </w:rPr>
        <w:t>(Увертюра; I действие: Каватина Фигаро, Ария Керубино, Ария Фигаро; II действие: Ариетта Керубино; IV действие: Ария Сюзанны)</w:t>
      </w:r>
    </w:p>
    <w:p w14:paraId="10376018" w14:textId="77777777"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Л. БЕТХОВЕН: </w:t>
      </w:r>
      <w:r w:rsidRPr="001F38DD">
        <w:rPr>
          <w:rFonts w:eastAsia="Calibri"/>
          <w:b/>
          <w:bCs/>
          <w:sz w:val="24"/>
          <w:szCs w:val="24"/>
        </w:rPr>
        <w:t>Увертюра «Эгмонт», Соната №8, Симфония №5 (</w:t>
      </w:r>
      <w:r w:rsidRPr="001F38DD">
        <w:rPr>
          <w:rFonts w:eastAsia="Calibri"/>
          <w:sz w:val="24"/>
          <w:szCs w:val="24"/>
        </w:rPr>
        <w:t>все части)</w:t>
      </w:r>
    </w:p>
    <w:p w14:paraId="376E387C" w14:textId="77777777"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Ф. ШУБЕРТ: </w:t>
      </w:r>
      <w:r w:rsidRPr="001F38DD">
        <w:rPr>
          <w:rFonts w:eastAsia="Calibri"/>
          <w:b/>
          <w:bCs/>
          <w:sz w:val="24"/>
          <w:szCs w:val="24"/>
        </w:rPr>
        <w:t xml:space="preserve">Песни </w:t>
      </w:r>
      <w:r w:rsidRPr="001F38DD">
        <w:rPr>
          <w:rFonts w:eastAsia="Calibri"/>
          <w:sz w:val="24"/>
          <w:szCs w:val="24"/>
        </w:rPr>
        <w:t>(«Лесной царь», «Маргарита за прялкой», «Серенада», «Форель»),</w:t>
      </w:r>
    </w:p>
    <w:p w14:paraId="1A79B6A1" w14:textId="77777777" w:rsidR="001F38DD" w:rsidRPr="001F38DD" w:rsidRDefault="001F38DD" w:rsidP="001F38DD">
      <w:pPr>
        <w:autoSpaceDE w:val="0"/>
        <w:autoSpaceDN w:val="0"/>
        <w:adjustRightInd w:val="0"/>
        <w:spacing w:line="360" w:lineRule="auto"/>
        <w:jc w:val="both"/>
        <w:rPr>
          <w:rFonts w:eastAsia="Calibri"/>
          <w:b/>
          <w:bCs/>
          <w:sz w:val="24"/>
          <w:szCs w:val="24"/>
        </w:rPr>
      </w:pPr>
      <w:r w:rsidRPr="001F38DD">
        <w:rPr>
          <w:rFonts w:eastAsia="Calibri"/>
          <w:b/>
          <w:bCs/>
          <w:sz w:val="24"/>
          <w:szCs w:val="24"/>
        </w:rPr>
        <w:t xml:space="preserve">«Прекрасная мельничиха» </w:t>
      </w:r>
      <w:r w:rsidRPr="001F38DD">
        <w:rPr>
          <w:rFonts w:eastAsia="Calibri"/>
          <w:sz w:val="24"/>
          <w:szCs w:val="24"/>
        </w:rPr>
        <w:t xml:space="preserve">(«В путь», «Колыбельная песня ручья»), </w:t>
      </w:r>
      <w:r w:rsidRPr="001F38DD">
        <w:rPr>
          <w:rFonts w:eastAsia="Calibri"/>
          <w:b/>
          <w:bCs/>
          <w:sz w:val="24"/>
          <w:szCs w:val="24"/>
        </w:rPr>
        <w:t xml:space="preserve">«Зимний путь» </w:t>
      </w:r>
      <w:r w:rsidRPr="001F38DD">
        <w:rPr>
          <w:rFonts w:eastAsia="Calibri"/>
          <w:sz w:val="24"/>
          <w:szCs w:val="24"/>
        </w:rPr>
        <w:t xml:space="preserve">(«Спокойно спи», «Шарманщик»), </w:t>
      </w:r>
      <w:r w:rsidRPr="001F38DD">
        <w:rPr>
          <w:rFonts w:eastAsia="Calibri"/>
          <w:b/>
          <w:bCs/>
          <w:sz w:val="24"/>
          <w:szCs w:val="24"/>
        </w:rPr>
        <w:t xml:space="preserve">Симфония h </w:t>
      </w:r>
      <w:proofErr w:type="spellStart"/>
      <w:r w:rsidRPr="001F38DD">
        <w:rPr>
          <w:rFonts w:eastAsia="Calibri"/>
          <w:b/>
          <w:bCs/>
          <w:sz w:val="24"/>
          <w:szCs w:val="24"/>
        </w:rPr>
        <w:t>moll</w:t>
      </w:r>
      <w:proofErr w:type="spellEnd"/>
      <w:r w:rsidRPr="001F38DD">
        <w:rPr>
          <w:rFonts w:eastAsia="Calibri"/>
          <w:b/>
          <w:bCs/>
          <w:sz w:val="24"/>
          <w:szCs w:val="24"/>
        </w:rPr>
        <w:t xml:space="preserve"> </w:t>
      </w:r>
      <w:r w:rsidRPr="001F38DD">
        <w:rPr>
          <w:rFonts w:eastAsia="Calibri"/>
          <w:sz w:val="24"/>
          <w:szCs w:val="24"/>
        </w:rPr>
        <w:t>(«Неоконченная»),</w:t>
      </w:r>
      <w:r w:rsidRPr="001F38DD">
        <w:rPr>
          <w:rFonts w:eastAsia="Calibri"/>
          <w:b/>
          <w:bCs/>
          <w:sz w:val="24"/>
          <w:szCs w:val="24"/>
        </w:rPr>
        <w:t xml:space="preserve"> Экспромты </w:t>
      </w:r>
      <w:proofErr w:type="spellStart"/>
      <w:r w:rsidRPr="001F38DD">
        <w:rPr>
          <w:rFonts w:eastAsia="Calibri"/>
          <w:sz w:val="24"/>
          <w:szCs w:val="24"/>
        </w:rPr>
        <w:t>Es</w:t>
      </w:r>
      <w:proofErr w:type="spellEnd"/>
      <w:r w:rsidRPr="001F38DD">
        <w:rPr>
          <w:rFonts w:eastAsia="Calibri"/>
          <w:sz w:val="24"/>
          <w:szCs w:val="24"/>
        </w:rPr>
        <w:t xml:space="preserve"> </w:t>
      </w:r>
      <w:proofErr w:type="spellStart"/>
      <w:r w:rsidRPr="001F38DD">
        <w:rPr>
          <w:rFonts w:eastAsia="Calibri"/>
          <w:sz w:val="24"/>
          <w:szCs w:val="24"/>
        </w:rPr>
        <w:t>dur</w:t>
      </w:r>
      <w:proofErr w:type="spellEnd"/>
      <w:r w:rsidRPr="001F38DD">
        <w:rPr>
          <w:rFonts w:eastAsia="Calibri"/>
          <w:sz w:val="24"/>
          <w:szCs w:val="24"/>
        </w:rPr>
        <w:t xml:space="preserve">, As </w:t>
      </w:r>
      <w:proofErr w:type="spellStart"/>
      <w:r w:rsidRPr="001F38DD">
        <w:rPr>
          <w:rFonts w:eastAsia="Calibri"/>
          <w:sz w:val="24"/>
          <w:szCs w:val="24"/>
        </w:rPr>
        <w:t>dur</w:t>
      </w:r>
      <w:proofErr w:type="spellEnd"/>
    </w:p>
    <w:p w14:paraId="4A600033" w14:textId="77777777"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Ф. ШОПЕН: </w:t>
      </w:r>
      <w:r w:rsidRPr="001F38DD">
        <w:rPr>
          <w:rFonts w:eastAsia="Calibri"/>
          <w:b/>
          <w:bCs/>
          <w:sz w:val="24"/>
          <w:szCs w:val="24"/>
        </w:rPr>
        <w:t xml:space="preserve">Ноктюрны </w:t>
      </w:r>
      <w:proofErr w:type="spellStart"/>
      <w:r w:rsidRPr="001F38DD">
        <w:rPr>
          <w:rFonts w:eastAsia="Calibri"/>
          <w:sz w:val="24"/>
          <w:szCs w:val="24"/>
        </w:rPr>
        <w:t>Es</w:t>
      </w:r>
      <w:proofErr w:type="spellEnd"/>
      <w:r w:rsidRPr="001F38DD">
        <w:rPr>
          <w:rFonts w:eastAsia="Calibri"/>
          <w:sz w:val="24"/>
          <w:szCs w:val="24"/>
        </w:rPr>
        <w:t xml:space="preserve"> </w:t>
      </w:r>
      <w:proofErr w:type="spellStart"/>
      <w:r w:rsidRPr="001F38DD">
        <w:rPr>
          <w:rFonts w:eastAsia="Calibri"/>
          <w:sz w:val="24"/>
          <w:szCs w:val="24"/>
        </w:rPr>
        <w:t>dur</w:t>
      </w:r>
      <w:proofErr w:type="spellEnd"/>
      <w:r w:rsidRPr="001F38DD">
        <w:rPr>
          <w:rFonts w:eastAsia="Calibri"/>
          <w:sz w:val="24"/>
          <w:szCs w:val="24"/>
        </w:rPr>
        <w:t xml:space="preserve">, f </w:t>
      </w:r>
      <w:proofErr w:type="spellStart"/>
      <w:r w:rsidRPr="001F38DD">
        <w:rPr>
          <w:rFonts w:eastAsia="Calibri"/>
          <w:sz w:val="24"/>
          <w:szCs w:val="24"/>
        </w:rPr>
        <w:t>moll</w:t>
      </w:r>
      <w:proofErr w:type="spellEnd"/>
      <w:r w:rsidRPr="001F38DD">
        <w:rPr>
          <w:rFonts w:eastAsia="Calibri"/>
          <w:sz w:val="24"/>
          <w:szCs w:val="24"/>
        </w:rPr>
        <w:t xml:space="preserve">; </w:t>
      </w:r>
      <w:r w:rsidRPr="001F38DD">
        <w:rPr>
          <w:rFonts w:eastAsia="Calibri"/>
          <w:b/>
          <w:bCs/>
          <w:sz w:val="24"/>
          <w:szCs w:val="24"/>
        </w:rPr>
        <w:t xml:space="preserve">Мазурки </w:t>
      </w:r>
      <w:r w:rsidRPr="001F38DD">
        <w:rPr>
          <w:rFonts w:eastAsia="Calibri"/>
          <w:sz w:val="24"/>
          <w:szCs w:val="24"/>
        </w:rPr>
        <w:t xml:space="preserve">B </w:t>
      </w:r>
      <w:proofErr w:type="spellStart"/>
      <w:r w:rsidRPr="001F38DD">
        <w:rPr>
          <w:rFonts w:eastAsia="Calibri"/>
          <w:sz w:val="24"/>
          <w:szCs w:val="24"/>
        </w:rPr>
        <w:t>dur</w:t>
      </w:r>
      <w:proofErr w:type="spellEnd"/>
      <w:r w:rsidRPr="001F38DD">
        <w:rPr>
          <w:rFonts w:eastAsia="Calibri"/>
          <w:sz w:val="24"/>
          <w:szCs w:val="24"/>
        </w:rPr>
        <w:t xml:space="preserve"> (№5), С </w:t>
      </w:r>
      <w:proofErr w:type="spellStart"/>
      <w:r w:rsidRPr="001F38DD">
        <w:rPr>
          <w:rFonts w:eastAsia="Calibri"/>
          <w:sz w:val="24"/>
          <w:szCs w:val="24"/>
        </w:rPr>
        <w:t>dur</w:t>
      </w:r>
      <w:proofErr w:type="spellEnd"/>
      <w:r w:rsidRPr="001F38DD">
        <w:rPr>
          <w:rFonts w:eastAsia="Calibri"/>
          <w:sz w:val="24"/>
          <w:szCs w:val="24"/>
        </w:rPr>
        <w:t xml:space="preserve"> (№15), a </w:t>
      </w:r>
      <w:proofErr w:type="spellStart"/>
      <w:r w:rsidRPr="001F38DD">
        <w:rPr>
          <w:rFonts w:eastAsia="Calibri"/>
          <w:sz w:val="24"/>
          <w:szCs w:val="24"/>
        </w:rPr>
        <w:t>moll</w:t>
      </w:r>
      <w:proofErr w:type="spellEnd"/>
      <w:r w:rsidRPr="001F38DD">
        <w:rPr>
          <w:rFonts w:eastAsia="Calibri"/>
          <w:sz w:val="24"/>
          <w:szCs w:val="24"/>
        </w:rPr>
        <w:t xml:space="preserve"> (№49);</w:t>
      </w:r>
    </w:p>
    <w:p w14:paraId="5FF489D4" w14:textId="77777777" w:rsidR="001F38DD" w:rsidRPr="001F38DD" w:rsidRDefault="001F38DD" w:rsidP="001F38DD">
      <w:pPr>
        <w:autoSpaceDE w:val="0"/>
        <w:autoSpaceDN w:val="0"/>
        <w:adjustRightInd w:val="0"/>
        <w:spacing w:line="360" w:lineRule="auto"/>
        <w:jc w:val="both"/>
        <w:rPr>
          <w:rFonts w:eastAsia="Calibri"/>
          <w:b/>
          <w:bCs/>
          <w:sz w:val="24"/>
          <w:szCs w:val="24"/>
        </w:rPr>
      </w:pPr>
      <w:r w:rsidRPr="001F38DD">
        <w:rPr>
          <w:rFonts w:eastAsia="Calibri"/>
          <w:sz w:val="24"/>
          <w:szCs w:val="24"/>
        </w:rPr>
        <w:t xml:space="preserve"> </w:t>
      </w:r>
      <w:r w:rsidRPr="001F38DD">
        <w:rPr>
          <w:rFonts w:eastAsia="Calibri"/>
          <w:b/>
          <w:bCs/>
          <w:sz w:val="24"/>
          <w:szCs w:val="24"/>
        </w:rPr>
        <w:t xml:space="preserve">Полонез </w:t>
      </w:r>
      <w:r w:rsidRPr="001F38DD">
        <w:rPr>
          <w:rFonts w:eastAsia="Calibri"/>
          <w:sz w:val="24"/>
          <w:szCs w:val="24"/>
        </w:rPr>
        <w:t xml:space="preserve">A </w:t>
      </w:r>
      <w:proofErr w:type="spellStart"/>
      <w:r w:rsidRPr="001F38DD">
        <w:rPr>
          <w:rFonts w:eastAsia="Calibri"/>
          <w:sz w:val="24"/>
          <w:szCs w:val="24"/>
        </w:rPr>
        <w:t>dur</w:t>
      </w:r>
      <w:proofErr w:type="spellEnd"/>
      <w:r w:rsidRPr="001F38DD">
        <w:rPr>
          <w:rFonts w:eastAsia="Calibri"/>
          <w:sz w:val="24"/>
          <w:szCs w:val="24"/>
        </w:rPr>
        <w:t xml:space="preserve">, </w:t>
      </w:r>
      <w:r w:rsidRPr="001F38DD">
        <w:rPr>
          <w:rFonts w:eastAsia="Calibri"/>
          <w:b/>
          <w:bCs/>
          <w:sz w:val="24"/>
          <w:szCs w:val="24"/>
        </w:rPr>
        <w:t xml:space="preserve">Вальсы </w:t>
      </w:r>
      <w:proofErr w:type="spellStart"/>
      <w:r w:rsidRPr="001F38DD">
        <w:rPr>
          <w:rFonts w:eastAsia="Calibri"/>
          <w:sz w:val="24"/>
          <w:szCs w:val="24"/>
        </w:rPr>
        <w:t>cis</w:t>
      </w:r>
      <w:proofErr w:type="spellEnd"/>
      <w:r w:rsidRPr="001F38DD">
        <w:rPr>
          <w:rFonts w:eastAsia="Calibri"/>
          <w:sz w:val="24"/>
          <w:szCs w:val="24"/>
        </w:rPr>
        <w:t xml:space="preserve"> </w:t>
      </w:r>
      <w:proofErr w:type="spellStart"/>
      <w:r w:rsidRPr="001F38DD">
        <w:rPr>
          <w:rFonts w:eastAsia="Calibri"/>
          <w:sz w:val="24"/>
          <w:szCs w:val="24"/>
        </w:rPr>
        <w:t>moll</w:t>
      </w:r>
      <w:proofErr w:type="spellEnd"/>
      <w:r w:rsidRPr="001F38DD">
        <w:rPr>
          <w:rFonts w:eastAsia="Calibri"/>
          <w:sz w:val="24"/>
          <w:szCs w:val="24"/>
        </w:rPr>
        <w:t xml:space="preserve"> (№7) и h </w:t>
      </w:r>
      <w:proofErr w:type="spellStart"/>
      <w:r w:rsidRPr="001F38DD">
        <w:rPr>
          <w:rFonts w:eastAsia="Calibri"/>
          <w:sz w:val="24"/>
          <w:szCs w:val="24"/>
        </w:rPr>
        <w:t>moll</w:t>
      </w:r>
      <w:proofErr w:type="spellEnd"/>
      <w:r w:rsidRPr="001F38DD">
        <w:rPr>
          <w:rFonts w:eastAsia="Calibri"/>
          <w:sz w:val="24"/>
          <w:szCs w:val="24"/>
        </w:rPr>
        <w:t xml:space="preserve"> (10), </w:t>
      </w:r>
      <w:r w:rsidRPr="001F38DD">
        <w:rPr>
          <w:rFonts w:eastAsia="Calibri"/>
          <w:b/>
          <w:bCs/>
          <w:sz w:val="24"/>
          <w:szCs w:val="24"/>
        </w:rPr>
        <w:t xml:space="preserve">Прелюдии </w:t>
      </w:r>
      <w:r w:rsidRPr="001F38DD">
        <w:rPr>
          <w:rFonts w:eastAsia="Calibri"/>
          <w:sz w:val="24"/>
          <w:szCs w:val="24"/>
        </w:rPr>
        <w:t xml:space="preserve">e </w:t>
      </w:r>
      <w:proofErr w:type="spellStart"/>
      <w:r w:rsidRPr="001F38DD">
        <w:rPr>
          <w:rFonts w:eastAsia="Calibri"/>
          <w:sz w:val="24"/>
          <w:szCs w:val="24"/>
        </w:rPr>
        <w:t>moll</w:t>
      </w:r>
      <w:proofErr w:type="spellEnd"/>
      <w:r w:rsidRPr="001F38DD">
        <w:rPr>
          <w:rFonts w:eastAsia="Calibri"/>
          <w:sz w:val="24"/>
          <w:szCs w:val="24"/>
        </w:rPr>
        <w:t xml:space="preserve"> (№4), A </w:t>
      </w:r>
      <w:proofErr w:type="spellStart"/>
      <w:r w:rsidRPr="001F38DD">
        <w:rPr>
          <w:rFonts w:eastAsia="Calibri"/>
          <w:sz w:val="24"/>
          <w:szCs w:val="24"/>
        </w:rPr>
        <w:t>dur</w:t>
      </w:r>
      <w:proofErr w:type="spellEnd"/>
      <w:r w:rsidRPr="001F38DD">
        <w:rPr>
          <w:rFonts w:eastAsia="Calibri"/>
          <w:sz w:val="24"/>
          <w:szCs w:val="24"/>
        </w:rPr>
        <w:t xml:space="preserve">(№7), с </w:t>
      </w:r>
      <w:proofErr w:type="spellStart"/>
      <w:r w:rsidRPr="001F38DD">
        <w:rPr>
          <w:rFonts w:eastAsia="Calibri"/>
          <w:sz w:val="24"/>
          <w:szCs w:val="24"/>
        </w:rPr>
        <w:t>moll</w:t>
      </w:r>
      <w:proofErr w:type="spellEnd"/>
      <w:r w:rsidRPr="001F38DD">
        <w:rPr>
          <w:rFonts w:eastAsia="Calibri"/>
          <w:sz w:val="24"/>
          <w:szCs w:val="24"/>
        </w:rPr>
        <w:t xml:space="preserve"> (№20)</w:t>
      </w:r>
    </w:p>
    <w:p w14:paraId="43587A09" w14:textId="77777777" w:rsidR="001F38DD" w:rsidRPr="001F38DD" w:rsidRDefault="001F38DD" w:rsidP="001F38DD">
      <w:pPr>
        <w:autoSpaceDE w:val="0"/>
        <w:autoSpaceDN w:val="0"/>
        <w:adjustRightInd w:val="0"/>
        <w:spacing w:line="360" w:lineRule="auto"/>
        <w:jc w:val="both"/>
        <w:rPr>
          <w:rFonts w:eastAsia="Calibri"/>
          <w:sz w:val="24"/>
          <w:szCs w:val="24"/>
        </w:rPr>
      </w:pPr>
    </w:p>
    <w:p w14:paraId="344E73F3" w14:textId="77777777" w:rsidR="001F38DD" w:rsidRPr="001F38DD" w:rsidRDefault="001F38DD" w:rsidP="001F38DD">
      <w:pPr>
        <w:autoSpaceDE w:val="0"/>
        <w:autoSpaceDN w:val="0"/>
        <w:adjustRightInd w:val="0"/>
        <w:spacing w:line="360" w:lineRule="auto"/>
        <w:jc w:val="both"/>
        <w:rPr>
          <w:rFonts w:eastAsia="Calibri"/>
          <w:i/>
          <w:iCs/>
          <w:sz w:val="24"/>
          <w:szCs w:val="24"/>
        </w:rPr>
      </w:pPr>
      <w:r w:rsidRPr="001F38DD">
        <w:rPr>
          <w:rFonts w:eastAsia="Calibri"/>
          <w:i/>
          <w:iCs/>
          <w:sz w:val="24"/>
          <w:szCs w:val="24"/>
        </w:rPr>
        <w:t>Русская музыкальная литература</w:t>
      </w:r>
    </w:p>
    <w:p w14:paraId="40C31276" w14:textId="77777777"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М.И. ГЛИНКА: </w:t>
      </w:r>
      <w:r w:rsidRPr="001F38DD">
        <w:rPr>
          <w:rFonts w:eastAsia="Calibri"/>
          <w:b/>
          <w:bCs/>
          <w:sz w:val="24"/>
          <w:szCs w:val="24"/>
        </w:rPr>
        <w:t xml:space="preserve">Романсы </w:t>
      </w:r>
      <w:r w:rsidRPr="001F38DD">
        <w:rPr>
          <w:rFonts w:eastAsia="Calibri"/>
          <w:sz w:val="24"/>
          <w:szCs w:val="24"/>
        </w:rPr>
        <w:t>(«Не искушай», «Грузинская песня», «Венецианская ночь», «</w:t>
      </w:r>
      <w:proofErr w:type="spellStart"/>
      <w:r w:rsidRPr="001F38DD">
        <w:rPr>
          <w:rFonts w:eastAsia="Calibri"/>
          <w:sz w:val="24"/>
          <w:szCs w:val="24"/>
        </w:rPr>
        <w:t>Япомню</w:t>
      </w:r>
      <w:proofErr w:type="spellEnd"/>
      <w:r w:rsidRPr="001F38DD">
        <w:rPr>
          <w:rFonts w:eastAsia="Calibri"/>
          <w:sz w:val="24"/>
          <w:szCs w:val="24"/>
        </w:rPr>
        <w:t xml:space="preserve"> чудное мгновенье»), </w:t>
      </w:r>
      <w:r w:rsidRPr="001F38DD">
        <w:rPr>
          <w:rFonts w:eastAsia="Calibri"/>
          <w:b/>
          <w:bCs/>
          <w:sz w:val="24"/>
          <w:szCs w:val="24"/>
        </w:rPr>
        <w:t xml:space="preserve">«Иван Сусанин» </w:t>
      </w:r>
      <w:r w:rsidRPr="001F38DD">
        <w:rPr>
          <w:rFonts w:eastAsia="Calibri"/>
          <w:sz w:val="24"/>
          <w:szCs w:val="24"/>
        </w:rPr>
        <w:t>(«Жизнь за царя») (</w:t>
      </w:r>
      <w:r w:rsidRPr="001F38DD">
        <w:rPr>
          <w:rFonts w:eastAsia="Calibri"/>
          <w:sz w:val="24"/>
          <w:szCs w:val="24"/>
          <w:lang w:val="en-US"/>
        </w:rPr>
        <w:t>I</w:t>
      </w:r>
      <w:r w:rsidRPr="001F38DD">
        <w:rPr>
          <w:rFonts w:eastAsia="Calibri"/>
          <w:sz w:val="24"/>
          <w:szCs w:val="24"/>
        </w:rPr>
        <w:t xml:space="preserve"> действие: Интродукция, Каватина </w:t>
      </w:r>
      <w:proofErr w:type="spellStart"/>
      <w:r w:rsidRPr="001F38DD">
        <w:rPr>
          <w:rFonts w:eastAsia="Calibri"/>
          <w:sz w:val="24"/>
          <w:szCs w:val="24"/>
        </w:rPr>
        <w:t>Антониды</w:t>
      </w:r>
      <w:proofErr w:type="spellEnd"/>
      <w:r w:rsidRPr="001F38DD">
        <w:rPr>
          <w:rFonts w:eastAsia="Calibri"/>
          <w:sz w:val="24"/>
          <w:szCs w:val="24"/>
        </w:rPr>
        <w:t xml:space="preserve">, Трио «Не томи, родимый»; </w:t>
      </w:r>
      <w:r w:rsidRPr="001F38DD">
        <w:rPr>
          <w:rFonts w:eastAsia="Calibri"/>
          <w:sz w:val="24"/>
          <w:szCs w:val="24"/>
          <w:lang w:val="en-US"/>
        </w:rPr>
        <w:t>II</w:t>
      </w:r>
      <w:r w:rsidRPr="001F38DD">
        <w:rPr>
          <w:rFonts w:eastAsia="Calibri"/>
          <w:sz w:val="24"/>
          <w:szCs w:val="24"/>
        </w:rPr>
        <w:t xml:space="preserve"> действие: «Полонез», «Мазурка»; </w:t>
      </w:r>
      <w:r w:rsidRPr="001F38DD">
        <w:rPr>
          <w:rFonts w:eastAsia="Calibri"/>
          <w:sz w:val="24"/>
          <w:szCs w:val="24"/>
          <w:lang w:val="en-US"/>
        </w:rPr>
        <w:t>III</w:t>
      </w:r>
      <w:r w:rsidRPr="001F38DD">
        <w:rPr>
          <w:rFonts w:eastAsia="Calibri"/>
          <w:sz w:val="24"/>
          <w:szCs w:val="24"/>
        </w:rPr>
        <w:t xml:space="preserve"> действие: Песня Вани, Сцена с поляками, Свадебный хор, Романс </w:t>
      </w:r>
      <w:proofErr w:type="spellStart"/>
      <w:r w:rsidRPr="001F38DD">
        <w:rPr>
          <w:rFonts w:eastAsia="Calibri"/>
          <w:sz w:val="24"/>
          <w:szCs w:val="24"/>
        </w:rPr>
        <w:t>Антониды</w:t>
      </w:r>
      <w:proofErr w:type="spellEnd"/>
      <w:r w:rsidRPr="001F38DD">
        <w:rPr>
          <w:rFonts w:eastAsia="Calibri"/>
          <w:sz w:val="24"/>
          <w:szCs w:val="24"/>
        </w:rPr>
        <w:t>; IV действие: Ария Сусанина; Эпилог: хор «</w:t>
      </w:r>
      <w:proofErr w:type="spellStart"/>
      <w:r w:rsidRPr="001F38DD">
        <w:rPr>
          <w:rFonts w:eastAsia="Calibri"/>
          <w:sz w:val="24"/>
          <w:szCs w:val="24"/>
        </w:rPr>
        <w:t>Слався</w:t>
      </w:r>
      <w:proofErr w:type="spellEnd"/>
      <w:r w:rsidRPr="001F38DD">
        <w:rPr>
          <w:rFonts w:eastAsia="Calibri"/>
          <w:sz w:val="24"/>
          <w:szCs w:val="24"/>
        </w:rPr>
        <w:t xml:space="preserve">»), </w:t>
      </w:r>
      <w:r w:rsidRPr="001F38DD">
        <w:rPr>
          <w:rFonts w:eastAsia="Calibri"/>
          <w:b/>
          <w:bCs/>
          <w:sz w:val="24"/>
          <w:szCs w:val="24"/>
        </w:rPr>
        <w:t xml:space="preserve">«Руслан </w:t>
      </w:r>
      <w:proofErr w:type="spellStart"/>
      <w:r w:rsidRPr="001F38DD">
        <w:rPr>
          <w:rFonts w:eastAsia="Calibri"/>
          <w:b/>
          <w:bCs/>
          <w:sz w:val="24"/>
          <w:szCs w:val="24"/>
        </w:rPr>
        <w:t>иЛюдмила</w:t>
      </w:r>
      <w:proofErr w:type="spellEnd"/>
      <w:r w:rsidRPr="001F38DD">
        <w:rPr>
          <w:rFonts w:eastAsia="Calibri"/>
          <w:b/>
          <w:bCs/>
          <w:sz w:val="24"/>
          <w:szCs w:val="24"/>
        </w:rPr>
        <w:t xml:space="preserve">» </w:t>
      </w:r>
      <w:r w:rsidRPr="001F38DD">
        <w:rPr>
          <w:rFonts w:eastAsia="Calibri"/>
          <w:sz w:val="24"/>
          <w:szCs w:val="24"/>
        </w:rPr>
        <w:t xml:space="preserve">(Увертюра, I действие: Две песни Баяна, II действие: Рондо </w:t>
      </w:r>
      <w:proofErr w:type="spellStart"/>
      <w:r w:rsidRPr="001F38DD">
        <w:rPr>
          <w:rFonts w:eastAsia="Calibri"/>
          <w:sz w:val="24"/>
          <w:szCs w:val="24"/>
        </w:rPr>
        <w:lastRenderedPageBreak/>
        <w:t>Фарлафа,Ария</w:t>
      </w:r>
      <w:proofErr w:type="spellEnd"/>
      <w:r w:rsidRPr="001F38DD">
        <w:rPr>
          <w:rFonts w:eastAsia="Calibri"/>
          <w:sz w:val="24"/>
          <w:szCs w:val="24"/>
        </w:rPr>
        <w:t xml:space="preserve"> Руслана, III действие: Персидский хор, IV действие: Ария Людмилы, Марш Черномора), </w:t>
      </w:r>
      <w:r w:rsidRPr="001F38DD">
        <w:rPr>
          <w:rFonts w:eastAsia="Calibri"/>
          <w:b/>
          <w:bCs/>
          <w:sz w:val="24"/>
          <w:szCs w:val="24"/>
        </w:rPr>
        <w:t>«Камаринская»</w:t>
      </w:r>
    </w:p>
    <w:p w14:paraId="16A802E6" w14:textId="77777777"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А.С. ДАРГОМЫЖСКИЙ: </w:t>
      </w:r>
      <w:r w:rsidRPr="001F38DD">
        <w:rPr>
          <w:rFonts w:eastAsia="Calibri"/>
          <w:b/>
          <w:bCs/>
          <w:sz w:val="24"/>
          <w:szCs w:val="24"/>
        </w:rPr>
        <w:t xml:space="preserve">Романсы </w:t>
      </w:r>
      <w:r w:rsidRPr="001F38DD">
        <w:rPr>
          <w:rFonts w:eastAsia="Calibri"/>
          <w:sz w:val="24"/>
          <w:szCs w:val="24"/>
        </w:rPr>
        <w:t>(«Ночной зефир», «Мне грустно», «Старый капрал»),</w:t>
      </w:r>
    </w:p>
    <w:p w14:paraId="4683F6B7" w14:textId="77777777"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b/>
          <w:bCs/>
          <w:sz w:val="24"/>
          <w:szCs w:val="24"/>
        </w:rPr>
        <w:t xml:space="preserve">«Русалка» </w:t>
      </w:r>
      <w:r w:rsidRPr="001F38DD">
        <w:rPr>
          <w:rFonts w:eastAsia="Calibri"/>
          <w:sz w:val="24"/>
          <w:szCs w:val="24"/>
        </w:rPr>
        <w:t>(</w:t>
      </w:r>
      <w:r w:rsidRPr="001F38DD">
        <w:rPr>
          <w:rFonts w:eastAsia="Calibri"/>
          <w:sz w:val="24"/>
          <w:szCs w:val="24"/>
          <w:lang w:val="en-US"/>
        </w:rPr>
        <w:t>I</w:t>
      </w:r>
      <w:r w:rsidRPr="001F38DD">
        <w:rPr>
          <w:rFonts w:eastAsia="Calibri"/>
          <w:sz w:val="24"/>
          <w:szCs w:val="24"/>
        </w:rPr>
        <w:t xml:space="preserve"> действие: Ария Мельника, Ариозо Наташи «Ах прошло то время» </w:t>
      </w:r>
      <w:proofErr w:type="spellStart"/>
      <w:r w:rsidRPr="001F38DD">
        <w:rPr>
          <w:rFonts w:eastAsia="Calibri"/>
          <w:sz w:val="24"/>
          <w:szCs w:val="24"/>
        </w:rPr>
        <w:t>изтрио</w:t>
      </w:r>
      <w:proofErr w:type="spellEnd"/>
      <w:r w:rsidRPr="001F38DD">
        <w:rPr>
          <w:rFonts w:eastAsia="Calibri"/>
          <w:sz w:val="24"/>
          <w:szCs w:val="24"/>
        </w:rPr>
        <w:t xml:space="preserve">, Дуэт Наташи и Князя, Ариозо Наташи «Днепра царица» из финала; II действие: Хор «Сватушка» и песня Наташи из финала; III действие: Каватина </w:t>
      </w:r>
      <w:proofErr w:type="spellStart"/>
      <w:r w:rsidRPr="001F38DD">
        <w:rPr>
          <w:rFonts w:eastAsia="Calibri"/>
          <w:sz w:val="24"/>
          <w:szCs w:val="24"/>
        </w:rPr>
        <w:t>Князя,Дуэт</w:t>
      </w:r>
      <w:proofErr w:type="spellEnd"/>
      <w:r w:rsidRPr="001F38DD">
        <w:rPr>
          <w:rFonts w:eastAsia="Calibri"/>
          <w:sz w:val="24"/>
          <w:szCs w:val="24"/>
        </w:rPr>
        <w:t xml:space="preserve"> Князя и Мельника)</w:t>
      </w:r>
    </w:p>
    <w:p w14:paraId="4F9C970E" w14:textId="77777777"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А.П. БОРОДИН: </w:t>
      </w:r>
      <w:r w:rsidRPr="001F38DD">
        <w:rPr>
          <w:rFonts w:eastAsia="Calibri"/>
          <w:b/>
          <w:bCs/>
          <w:sz w:val="24"/>
          <w:szCs w:val="24"/>
        </w:rPr>
        <w:t xml:space="preserve">«Князь Игорь» </w:t>
      </w:r>
      <w:r w:rsidRPr="001F38DD">
        <w:rPr>
          <w:rFonts w:eastAsia="Calibri"/>
          <w:sz w:val="24"/>
          <w:szCs w:val="24"/>
        </w:rPr>
        <w:t>(Пролог: Хор; I действие: Песня Галицкого, хор бояр; II</w:t>
      </w:r>
    </w:p>
    <w:p w14:paraId="455BE65A" w14:textId="77777777"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действие: Ария Игоря, Ария хана Кончака, Половецкие пляски; IV действие: Плач Ярославны), </w:t>
      </w:r>
      <w:r w:rsidRPr="001F38DD">
        <w:rPr>
          <w:rFonts w:eastAsia="Calibri"/>
          <w:b/>
          <w:bCs/>
          <w:sz w:val="24"/>
          <w:szCs w:val="24"/>
        </w:rPr>
        <w:t xml:space="preserve">Романсы </w:t>
      </w:r>
      <w:r w:rsidRPr="001F38DD">
        <w:rPr>
          <w:rFonts w:eastAsia="Calibri"/>
          <w:sz w:val="24"/>
          <w:szCs w:val="24"/>
        </w:rPr>
        <w:t xml:space="preserve">(«Для берегов отчизны </w:t>
      </w:r>
      <w:proofErr w:type="spellStart"/>
      <w:r w:rsidRPr="001F38DD">
        <w:rPr>
          <w:rFonts w:eastAsia="Calibri"/>
          <w:sz w:val="24"/>
          <w:szCs w:val="24"/>
        </w:rPr>
        <w:t>дальной</w:t>
      </w:r>
      <w:proofErr w:type="spellEnd"/>
      <w:r w:rsidRPr="001F38DD">
        <w:rPr>
          <w:rFonts w:eastAsia="Calibri"/>
          <w:sz w:val="24"/>
          <w:szCs w:val="24"/>
        </w:rPr>
        <w:t xml:space="preserve">», «Морская царевна»), </w:t>
      </w:r>
      <w:r w:rsidRPr="001F38DD">
        <w:rPr>
          <w:rFonts w:eastAsia="Calibri"/>
          <w:b/>
          <w:bCs/>
          <w:sz w:val="24"/>
          <w:szCs w:val="24"/>
        </w:rPr>
        <w:t xml:space="preserve">Симфония №2 h </w:t>
      </w:r>
      <w:proofErr w:type="spellStart"/>
      <w:r w:rsidRPr="001F38DD">
        <w:rPr>
          <w:rFonts w:eastAsia="Calibri"/>
          <w:b/>
          <w:bCs/>
          <w:sz w:val="24"/>
          <w:szCs w:val="24"/>
        </w:rPr>
        <w:t>moll</w:t>
      </w:r>
      <w:proofErr w:type="spellEnd"/>
      <w:r w:rsidRPr="001F38DD">
        <w:rPr>
          <w:rFonts w:eastAsia="Calibri"/>
          <w:b/>
          <w:bCs/>
          <w:sz w:val="24"/>
          <w:szCs w:val="24"/>
        </w:rPr>
        <w:t xml:space="preserve"> </w:t>
      </w:r>
      <w:r w:rsidRPr="001F38DD">
        <w:rPr>
          <w:rFonts w:eastAsia="Calibri"/>
          <w:sz w:val="24"/>
          <w:szCs w:val="24"/>
        </w:rPr>
        <w:t>(I часть)</w:t>
      </w:r>
    </w:p>
    <w:p w14:paraId="71A0E49B" w14:textId="77777777"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М.П. МУСОРГСКИЙ: </w:t>
      </w:r>
      <w:r w:rsidRPr="001F38DD">
        <w:rPr>
          <w:rFonts w:eastAsia="Calibri"/>
          <w:b/>
          <w:bCs/>
          <w:sz w:val="24"/>
          <w:szCs w:val="24"/>
        </w:rPr>
        <w:t xml:space="preserve">Песни: </w:t>
      </w:r>
      <w:r w:rsidRPr="001F38DD">
        <w:rPr>
          <w:rFonts w:eastAsia="Calibri"/>
          <w:sz w:val="24"/>
          <w:szCs w:val="24"/>
        </w:rPr>
        <w:t xml:space="preserve">(«Калистрат», «Колыбельная </w:t>
      </w:r>
      <w:proofErr w:type="spellStart"/>
      <w:r w:rsidRPr="001F38DD">
        <w:rPr>
          <w:rFonts w:eastAsia="Calibri"/>
          <w:sz w:val="24"/>
          <w:szCs w:val="24"/>
        </w:rPr>
        <w:t>Еремушки</w:t>
      </w:r>
      <w:proofErr w:type="spellEnd"/>
      <w:r w:rsidRPr="001F38DD">
        <w:rPr>
          <w:rFonts w:eastAsia="Calibri"/>
          <w:sz w:val="24"/>
          <w:szCs w:val="24"/>
        </w:rPr>
        <w:t xml:space="preserve">», «Светик </w:t>
      </w:r>
      <w:proofErr w:type="spellStart"/>
      <w:r w:rsidRPr="001F38DD">
        <w:rPr>
          <w:rFonts w:eastAsia="Calibri"/>
          <w:sz w:val="24"/>
          <w:szCs w:val="24"/>
        </w:rPr>
        <w:t>Савишна</w:t>
      </w:r>
      <w:proofErr w:type="spellEnd"/>
      <w:r w:rsidRPr="001F38DD">
        <w:rPr>
          <w:rFonts w:eastAsia="Calibri"/>
          <w:sz w:val="24"/>
          <w:szCs w:val="24"/>
        </w:rPr>
        <w:t>»,</w:t>
      </w:r>
    </w:p>
    <w:p w14:paraId="446F0D50" w14:textId="77777777"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«Озорник», «Сиротка»); </w:t>
      </w:r>
      <w:r w:rsidRPr="001F38DD">
        <w:rPr>
          <w:rFonts w:eastAsia="Calibri"/>
          <w:b/>
          <w:bCs/>
          <w:sz w:val="24"/>
          <w:szCs w:val="24"/>
        </w:rPr>
        <w:t xml:space="preserve">«Борис Годунов» </w:t>
      </w:r>
      <w:r w:rsidRPr="001F38DD">
        <w:rPr>
          <w:rFonts w:eastAsia="Calibri"/>
          <w:sz w:val="24"/>
          <w:szCs w:val="24"/>
        </w:rPr>
        <w:t xml:space="preserve">(Пролог, I картина: Вступление, Хор народа; II картина: </w:t>
      </w:r>
      <w:proofErr w:type="spellStart"/>
      <w:r w:rsidRPr="001F38DD">
        <w:rPr>
          <w:rFonts w:eastAsia="Calibri"/>
          <w:sz w:val="24"/>
          <w:szCs w:val="24"/>
        </w:rPr>
        <w:t>Колокольны</w:t>
      </w:r>
      <w:proofErr w:type="spellEnd"/>
      <w:r w:rsidRPr="001F38DD">
        <w:rPr>
          <w:rFonts w:eastAsia="Calibri"/>
          <w:sz w:val="24"/>
          <w:szCs w:val="24"/>
        </w:rPr>
        <w:t xml:space="preserve"> звон, Хор «Слава», Монолог Бориса; I </w:t>
      </w:r>
      <w:proofErr w:type="spellStart"/>
      <w:r w:rsidRPr="001F38DD">
        <w:rPr>
          <w:rFonts w:eastAsia="Calibri"/>
          <w:sz w:val="24"/>
          <w:szCs w:val="24"/>
        </w:rPr>
        <w:t>действие:Сцена</w:t>
      </w:r>
      <w:proofErr w:type="spellEnd"/>
      <w:r w:rsidRPr="001F38DD">
        <w:rPr>
          <w:rFonts w:eastAsia="Calibri"/>
          <w:sz w:val="24"/>
          <w:szCs w:val="24"/>
        </w:rPr>
        <w:t xml:space="preserve"> в келье: Монолог Пимена; Сцена в Корчме: Песня Варлаама; II </w:t>
      </w:r>
      <w:proofErr w:type="spellStart"/>
      <w:r w:rsidRPr="001F38DD">
        <w:rPr>
          <w:rFonts w:eastAsia="Calibri"/>
          <w:sz w:val="24"/>
          <w:szCs w:val="24"/>
        </w:rPr>
        <w:t>действие:Монолог</w:t>
      </w:r>
      <w:proofErr w:type="spellEnd"/>
      <w:r w:rsidRPr="001F38DD">
        <w:rPr>
          <w:rFonts w:eastAsia="Calibri"/>
          <w:sz w:val="24"/>
          <w:szCs w:val="24"/>
        </w:rPr>
        <w:t xml:space="preserve"> Бориса «Достиг я высшей власти»; </w:t>
      </w:r>
      <w:r w:rsidRPr="001F38DD">
        <w:rPr>
          <w:rFonts w:eastAsia="Calibri"/>
          <w:sz w:val="24"/>
          <w:szCs w:val="24"/>
          <w:lang w:val="en-US"/>
        </w:rPr>
        <w:t>IV</w:t>
      </w:r>
      <w:r w:rsidRPr="001F38DD">
        <w:rPr>
          <w:rFonts w:eastAsia="Calibri"/>
          <w:sz w:val="24"/>
          <w:szCs w:val="24"/>
        </w:rPr>
        <w:t xml:space="preserve"> действие: Сцена у собора Василия Блаженного (целиком), Сцена под Кромами: хор «Расходилась, разгулялась»)</w:t>
      </w:r>
    </w:p>
    <w:p w14:paraId="735E8B67" w14:textId="77777777" w:rsidR="001F38DD" w:rsidRPr="001F38DD" w:rsidRDefault="001F38DD" w:rsidP="001F38DD">
      <w:pPr>
        <w:autoSpaceDE w:val="0"/>
        <w:autoSpaceDN w:val="0"/>
        <w:adjustRightInd w:val="0"/>
        <w:spacing w:line="360" w:lineRule="auto"/>
        <w:jc w:val="both"/>
        <w:rPr>
          <w:rFonts w:eastAsia="Calibri"/>
          <w:b/>
          <w:bCs/>
          <w:sz w:val="24"/>
          <w:szCs w:val="24"/>
        </w:rPr>
      </w:pPr>
      <w:r w:rsidRPr="001F38DD">
        <w:rPr>
          <w:rFonts w:eastAsia="Calibri"/>
          <w:sz w:val="24"/>
          <w:szCs w:val="24"/>
        </w:rPr>
        <w:t xml:space="preserve">П.И. ЧАЙКОВСКИЙ: </w:t>
      </w:r>
      <w:r w:rsidRPr="001F38DD">
        <w:rPr>
          <w:rFonts w:eastAsia="Calibri"/>
          <w:b/>
          <w:bCs/>
          <w:sz w:val="24"/>
          <w:szCs w:val="24"/>
        </w:rPr>
        <w:t>«Евгений Онегин»</w:t>
      </w:r>
      <w:r w:rsidRPr="001F38DD">
        <w:rPr>
          <w:rFonts w:eastAsia="Calibri"/>
          <w:sz w:val="24"/>
          <w:szCs w:val="24"/>
        </w:rPr>
        <w:t xml:space="preserve">, </w:t>
      </w:r>
      <w:r w:rsidRPr="001F38DD">
        <w:rPr>
          <w:rFonts w:eastAsia="Calibri"/>
          <w:b/>
          <w:bCs/>
          <w:sz w:val="24"/>
          <w:szCs w:val="24"/>
        </w:rPr>
        <w:t xml:space="preserve">Симфония №1 </w:t>
      </w:r>
      <w:r w:rsidRPr="001F38DD">
        <w:rPr>
          <w:rFonts w:eastAsia="Calibri"/>
          <w:sz w:val="24"/>
          <w:szCs w:val="24"/>
        </w:rPr>
        <w:t xml:space="preserve">(I и II части), </w:t>
      </w:r>
      <w:r w:rsidRPr="001F38DD">
        <w:rPr>
          <w:rFonts w:eastAsia="Calibri"/>
          <w:b/>
          <w:bCs/>
          <w:sz w:val="24"/>
          <w:szCs w:val="24"/>
        </w:rPr>
        <w:t>Увертюра-фантазия «Ромео и Джульетта»</w:t>
      </w:r>
      <w:r w:rsidRPr="001F38DD">
        <w:rPr>
          <w:rFonts w:eastAsia="Calibri"/>
          <w:sz w:val="24"/>
          <w:szCs w:val="24"/>
        </w:rPr>
        <w:t xml:space="preserve">, </w:t>
      </w:r>
      <w:r w:rsidRPr="001F38DD">
        <w:rPr>
          <w:rFonts w:eastAsia="Calibri"/>
          <w:b/>
          <w:bCs/>
          <w:sz w:val="24"/>
          <w:szCs w:val="24"/>
        </w:rPr>
        <w:t xml:space="preserve">«Щелкунчик» </w:t>
      </w:r>
      <w:r w:rsidRPr="001F38DD">
        <w:rPr>
          <w:rFonts w:eastAsia="Calibri"/>
          <w:sz w:val="24"/>
          <w:szCs w:val="24"/>
        </w:rPr>
        <w:t>(сюита из II действия)</w:t>
      </w:r>
    </w:p>
    <w:p w14:paraId="0D16EA5A" w14:textId="77777777" w:rsidR="001F38DD" w:rsidRPr="001F38DD" w:rsidRDefault="001F38DD" w:rsidP="001F38DD">
      <w:pPr>
        <w:autoSpaceDE w:val="0"/>
        <w:autoSpaceDN w:val="0"/>
        <w:adjustRightInd w:val="0"/>
        <w:spacing w:line="360" w:lineRule="auto"/>
        <w:jc w:val="both"/>
        <w:rPr>
          <w:rFonts w:eastAsia="Calibri"/>
          <w:b/>
          <w:bCs/>
          <w:sz w:val="24"/>
          <w:szCs w:val="24"/>
        </w:rPr>
      </w:pPr>
      <w:r w:rsidRPr="001F38DD">
        <w:rPr>
          <w:rFonts w:eastAsia="Calibri"/>
          <w:sz w:val="24"/>
          <w:szCs w:val="24"/>
        </w:rPr>
        <w:t xml:space="preserve">Н.А. РИМСКИЙ-КОРСАКОВ: </w:t>
      </w:r>
      <w:r w:rsidRPr="001F38DD">
        <w:rPr>
          <w:rFonts w:eastAsia="Calibri"/>
          <w:b/>
          <w:bCs/>
          <w:sz w:val="24"/>
          <w:szCs w:val="24"/>
        </w:rPr>
        <w:t>«</w:t>
      </w:r>
      <w:proofErr w:type="spellStart"/>
      <w:r w:rsidRPr="001F38DD">
        <w:rPr>
          <w:rFonts w:eastAsia="Calibri"/>
          <w:b/>
          <w:bCs/>
          <w:sz w:val="24"/>
          <w:szCs w:val="24"/>
        </w:rPr>
        <w:t>Шехеразада</w:t>
      </w:r>
      <w:proofErr w:type="spellEnd"/>
      <w:r w:rsidRPr="001F38DD">
        <w:rPr>
          <w:rFonts w:eastAsia="Calibri"/>
          <w:b/>
          <w:bCs/>
          <w:sz w:val="24"/>
          <w:szCs w:val="24"/>
        </w:rPr>
        <w:t>»</w:t>
      </w:r>
      <w:r w:rsidRPr="001F38DD">
        <w:rPr>
          <w:rFonts w:eastAsia="Calibri"/>
          <w:sz w:val="24"/>
          <w:szCs w:val="24"/>
        </w:rPr>
        <w:t xml:space="preserve">, </w:t>
      </w:r>
      <w:r w:rsidRPr="001F38DD">
        <w:rPr>
          <w:rFonts w:eastAsia="Calibri"/>
          <w:b/>
          <w:bCs/>
          <w:sz w:val="24"/>
          <w:szCs w:val="24"/>
        </w:rPr>
        <w:t>«Снегурочка»</w:t>
      </w:r>
    </w:p>
    <w:p w14:paraId="432942F5" w14:textId="77777777" w:rsidR="001F38DD" w:rsidRPr="001F38DD" w:rsidRDefault="001F38DD" w:rsidP="001F38DD">
      <w:pPr>
        <w:autoSpaceDE w:val="0"/>
        <w:autoSpaceDN w:val="0"/>
        <w:adjustRightInd w:val="0"/>
        <w:spacing w:line="360" w:lineRule="auto"/>
        <w:jc w:val="both"/>
        <w:rPr>
          <w:rFonts w:eastAsia="Calibri"/>
          <w:b/>
          <w:bCs/>
          <w:sz w:val="24"/>
          <w:szCs w:val="24"/>
        </w:rPr>
      </w:pPr>
      <w:r w:rsidRPr="001F38DD">
        <w:rPr>
          <w:rFonts w:eastAsia="Calibri"/>
          <w:sz w:val="24"/>
          <w:szCs w:val="24"/>
        </w:rPr>
        <w:t xml:space="preserve">С.С. ПРОКОФЬЕВ: </w:t>
      </w:r>
      <w:r w:rsidRPr="001F38DD">
        <w:rPr>
          <w:rFonts w:eastAsia="Calibri"/>
          <w:b/>
          <w:bCs/>
          <w:sz w:val="24"/>
          <w:szCs w:val="24"/>
        </w:rPr>
        <w:t xml:space="preserve">«Ромео и Джульетта» </w:t>
      </w:r>
      <w:r w:rsidRPr="001F38DD">
        <w:rPr>
          <w:rFonts w:eastAsia="Calibri"/>
          <w:sz w:val="24"/>
          <w:szCs w:val="24"/>
        </w:rPr>
        <w:t xml:space="preserve">(сюиты), </w:t>
      </w:r>
      <w:r w:rsidRPr="001F38DD">
        <w:rPr>
          <w:rFonts w:eastAsia="Calibri"/>
          <w:b/>
          <w:bCs/>
          <w:sz w:val="24"/>
          <w:szCs w:val="24"/>
        </w:rPr>
        <w:t>Симфония №7</w:t>
      </w:r>
      <w:r w:rsidRPr="001F38DD">
        <w:rPr>
          <w:rFonts w:eastAsia="Calibri"/>
          <w:sz w:val="24"/>
          <w:szCs w:val="24"/>
        </w:rPr>
        <w:t xml:space="preserve">, </w:t>
      </w:r>
      <w:r w:rsidRPr="001F38DD">
        <w:rPr>
          <w:rFonts w:eastAsia="Calibri"/>
          <w:b/>
          <w:bCs/>
          <w:sz w:val="24"/>
          <w:szCs w:val="24"/>
        </w:rPr>
        <w:t>«Александр Невский»</w:t>
      </w:r>
      <w:r w:rsidRPr="001F38DD">
        <w:rPr>
          <w:rFonts w:eastAsia="Calibri"/>
          <w:sz w:val="24"/>
          <w:szCs w:val="24"/>
        </w:rPr>
        <w:t xml:space="preserve">, </w:t>
      </w:r>
      <w:r w:rsidRPr="001F38DD">
        <w:rPr>
          <w:rFonts w:eastAsia="Calibri"/>
          <w:b/>
          <w:bCs/>
          <w:sz w:val="24"/>
          <w:szCs w:val="24"/>
        </w:rPr>
        <w:t>«Петя и Волк»</w:t>
      </w:r>
    </w:p>
    <w:p w14:paraId="20FA76B0" w14:textId="77777777"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Д.Д. ШОСТАКОВИЧ: </w:t>
      </w:r>
      <w:r w:rsidRPr="001F38DD">
        <w:rPr>
          <w:rFonts w:eastAsia="Calibri"/>
          <w:b/>
          <w:bCs/>
          <w:sz w:val="24"/>
          <w:szCs w:val="24"/>
        </w:rPr>
        <w:t xml:space="preserve">Симфония №7 </w:t>
      </w:r>
      <w:r w:rsidRPr="001F38DD">
        <w:rPr>
          <w:rFonts w:eastAsia="Calibri"/>
          <w:sz w:val="24"/>
          <w:szCs w:val="24"/>
        </w:rPr>
        <w:t>(Первая часть)</w:t>
      </w:r>
    </w:p>
    <w:p w14:paraId="43A814EE" w14:textId="77777777" w:rsidR="001F38DD" w:rsidRPr="001F38DD" w:rsidRDefault="001F38DD" w:rsidP="001F38DD">
      <w:pPr>
        <w:autoSpaceDE w:val="0"/>
        <w:autoSpaceDN w:val="0"/>
        <w:adjustRightInd w:val="0"/>
        <w:spacing w:line="360" w:lineRule="auto"/>
        <w:jc w:val="both"/>
        <w:rPr>
          <w:rFonts w:eastAsia="Calibri"/>
          <w:sz w:val="24"/>
          <w:szCs w:val="24"/>
        </w:rPr>
      </w:pPr>
    </w:p>
    <w:p w14:paraId="2237C3E2" w14:textId="77777777" w:rsidR="001F38DD" w:rsidRPr="001F38DD" w:rsidRDefault="001F38DD" w:rsidP="001F38DD">
      <w:pPr>
        <w:tabs>
          <w:tab w:val="center" w:pos="5201"/>
        </w:tabs>
        <w:spacing w:before="100" w:beforeAutospacing="1" w:after="200" w:line="360" w:lineRule="auto"/>
        <w:ind w:left="862"/>
        <w:jc w:val="both"/>
        <w:rPr>
          <w:rFonts w:eastAsia="Calibri"/>
          <w:b/>
          <w:sz w:val="28"/>
          <w:szCs w:val="28"/>
          <w:lang w:eastAsia="en-US"/>
        </w:rPr>
      </w:pPr>
      <w:r w:rsidRPr="001F38DD">
        <w:rPr>
          <w:rFonts w:eastAsia="Calibri"/>
          <w:b/>
          <w:sz w:val="28"/>
          <w:szCs w:val="28"/>
          <w:lang w:eastAsia="en-US"/>
        </w:rPr>
        <w:t xml:space="preserve"> </w:t>
      </w:r>
      <w:r w:rsidRPr="001F38DD">
        <w:rPr>
          <w:rFonts w:eastAsia="Calibri"/>
          <w:b/>
          <w:sz w:val="28"/>
          <w:szCs w:val="28"/>
          <w:lang w:eastAsia="en-US"/>
        </w:rPr>
        <w:tab/>
      </w:r>
      <w:r w:rsidRPr="001F38DD">
        <w:rPr>
          <w:rFonts w:eastAsia="Calibri"/>
          <w:b/>
          <w:sz w:val="28"/>
          <w:szCs w:val="28"/>
          <w:lang w:val="en-US" w:eastAsia="en-US"/>
        </w:rPr>
        <w:t>IX</w:t>
      </w:r>
      <w:r w:rsidRPr="001F38DD">
        <w:rPr>
          <w:rFonts w:eastAsia="Calibri"/>
          <w:b/>
          <w:sz w:val="28"/>
          <w:szCs w:val="28"/>
          <w:lang w:eastAsia="en-US"/>
        </w:rPr>
        <w:t xml:space="preserve"> класс</w:t>
      </w:r>
    </w:p>
    <w:p w14:paraId="50626B46"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VI. ШЕСТОЙ ГОД ОБУЧЕНИЯ ПО УЧЕБНОМУ ПРЕДМЕТУ </w:t>
      </w:r>
    </w:p>
    <w:p w14:paraId="6ABA42C8"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«МУЗЫКАЛЬНАЯ ЛИТЕРАТУРА» (9-й или 6-й класс) </w:t>
      </w:r>
    </w:p>
    <w:p w14:paraId="06A0D125"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w:t>
      </w:r>
    </w:p>
    <w:p w14:paraId="62842DCA" w14:textId="77777777" w:rsidR="001F38DD" w:rsidRPr="001F38DD" w:rsidRDefault="001F38DD" w:rsidP="001F38DD">
      <w:pPr>
        <w:spacing w:line="360" w:lineRule="auto"/>
        <w:jc w:val="both"/>
        <w:rPr>
          <w:rFonts w:eastAsia="Calibri"/>
          <w:b/>
          <w:sz w:val="24"/>
          <w:szCs w:val="24"/>
        </w:rPr>
      </w:pPr>
      <w:r w:rsidRPr="001F38DD">
        <w:rPr>
          <w:rFonts w:eastAsia="Calibri"/>
          <w:b/>
          <w:sz w:val="24"/>
          <w:szCs w:val="24"/>
        </w:rPr>
        <w:t xml:space="preserve">Пояснительная записка </w:t>
      </w:r>
    </w:p>
    <w:p w14:paraId="03DD84D0"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Содержание учебного предмета «Музыкальной литература» при 9-летнем и 6-летнем сроке направлено на подготовку учащихся к поступлению в профессиональные учебные заведения. </w:t>
      </w:r>
    </w:p>
    <w:p w14:paraId="643CDEA6"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В то же время освоение выпускниками данной программы создает благоприятные условия для развития личности, укрепляет мотивацию к познанию и творчеству, эмоциональному обогащению. </w:t>
      </w:r>
    </w:p>
    <w:p w14:paraId="0E368443"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Содержание  программы  рассчитано  на  годовой  курс.  Время аудиторных занятий – 1,5 часа в неделю. Время самостоятельных занятий – 1 час в неделю. В целом максимальная нагрузка за год составляет 82,5 часа, из них 33 часа – самостоятельная (внеаудиторная) работа, а 49, 5 часа – аудиторная. </w:t>
      </w:r>
    </w:p>
    <w:p w14:paraId="5C7CBEC7"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lastRenderedPageBreak/>
        <w:t xml:space="preserve"> 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 Главная цель занятий (сверх перечисленных в начале данной учебной программы) – научить обучающихся вслушиваться в звучащую музыку при максимальном слуховом внимании.  Регулярное знакомство с выдающимися творениями великих композиторов способствует формированию художественного вкуса, умению слышать красоту художественных образов, осознавать талант их авторов.  Помимо чисто музыкальных навыков   ученики получают немало знаний о великих композиторах европейских стран, основных событиях музыкальной жизни минувших эпох, ведущих стилях, направлениях в развитии европейской музыки. </w:t>
      </w:r>
    </w:p>
    <w:p w14:paraId="38AFBA3A"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Шестой год обучения (9-й или 6-й классы) по учебному предмету «Музыкальная литература» является дополнительным к основному курсу.    Назначение занятий по музыкальной литературе -  содействовать профессиональной ориентации учащихся, их сознательному выбору профессии музыканта через расширение и углубление знаний, навыков и умений, приобретенных при изучении основного курса и в самостоятельном общении с музыкой. Одной из основных целей учебного предмета «Музыкальная литература» является дальнейшее художественно-эстетическое развитие учащихся, а также овладение ими знаниями, умениями, навыками, достаточными для поступления в профессиональное учебное заведение.  Из подбора и последовательности ем и произведений у учащихся должно сложиться общее представление о музыкальном процессе в Европе XVIII-XX веков, об основных жанрах музыки, художественных направлениях и национальных композиторских школах в их наиболее ярких проявлениях. </w:t>
      </w:r>
    </w:p>
    <w:p w14:paraId="4888060E" w14:textId="77777777" w:rsidR="001F38DD" w:rsidRPr="001F38DD" w:rsidRDefault="001F38DD" w:rsidP="001F38DD">
      <w:pPr>
        <w:spacing w:line="360" w:lineRule="auto"/>
        <w:jc w:val="both"/>
        <w:rPr>
          <w:rFonts w:eastAsia="Calibri"/>
          <w:b/>
          <w:sz w:val="24"/>
          <w:szCs w:val="24"/>
        </w:rPr>
      </w:pPr>
      <w:r w:rsidRPr="001F38DD">
        <w:rPr>
          <w:rFonts w:eastAsia="Calibri"/>
          <w:b/>
          <w:sz w:val="24"/>
          <w:szCs w:val="24"/>
        </w:rPr>
        <w:t xml:space="preserve">Формы занятий </w:t>
      </w:r>
    </w:p>
    <w:p w14:paraId="255D2FC3" w14:textId="77777777" w:rsidR="001F38DD" w:rsidRPr="001F38DD" w:rsidRDefault="001F38DD" w:rsidP="00C55979">
      <w:pPr>
        <w:spacing w:line="360" w:lineRule="auto"/>
        <w:jc w:val="both"/>
        <w:rPr>
          <w:rFonts w:eastAsia="Calibri"/>
          <w:sz w:val="24"/>
          <w:szCs w:val="24"/>
        </w:rPr>
      </w:pPr>
      <w:r w:rsidRPr="001F38DD">
        <w:rPr>
          <w:rFonts w:eastAsia="Calibri"/>
          <w:sz w:val="24"/>
          <w:szCs w:val="24"/>
        </w:rPr>
        <w:t>Занятия могут проводиться в форме бесед и лекций преподавателя, диалога между преподавателем и обучающимися.  Эффективной формой занятий являются выступления обучающихся с заранее подготовленными докладами по заданной теме.  На уроке выступают не более двух докладчиков (занятия в форме семинара).  Остальные ученики являются активными слушателями, задают вопросы, высказывают свои суждения. Доклад подкрепляется прослушиванием музыкальных произведений. Накопленный учащимися опыт позволит обращаться к более сложным и объемным произведениям, позволит затрагивать вопросы, отвечающие интересам взрослеющих школьников.  Безусловно, подготовка к докладу осуществляется с помощью преподавателя, который рекомендует перечень литературы; объясняет схему выступления; контролирует продолжительность выступления; указывает моменты, на которые необходимо при выступлении обратить особое внимание учеников.</w:t>
      </w:r>
    </w:p>
    <w:p w14:paraId="02FE1C2B" w14:textId="77777777" w:rsidR="001F38DD" w:rsidRPr="001F38DD" w:rsidRDefault="001F38DD" w:rsidP="001F38DD">
      <w:pPr>
        <w:spacing w:line="360" w:lineRule="auto"/>
        <w:jc w:val="both"/>
        <w:rPr>
          <w:rFonts w:eastAsia="Calibri"/>
          <w:sz w:val="24"/>
          <w:szCs w:val="24"/>
        </w:rPr>
      </w:pPr>
    </w:p>
    <w:p w14:paraId="698B464E" w14:textId="77777777" w:rsidR="001F38DD" w:rsidRPr="001F38DD" w:rsidRDefault="001F38DD" w:rsidP="001F38DD">
      <w:pPr>
        <w:spacing w:line="360" w:lineRule="auto"/>
        <w:jc w:val="both"/>
        <w:rPr>
          <w:rFonts w:eastAsia="Calibri"/>
          <w:b/>
          <w:sz w:val="24"/>
          <w:szCs w:val="24"/>
        </w:rPr>
      </w:pPr>
      <w:r w:rsidRPr="001F38DD">
        <w:rPr>
          <w:rFonts w:eastAsia="Calibri"/>
          <w:sz w:val="24"/>
          <w:szCs w:val="24"/>
        </w:rPr>
        <w:t xml:space="preserve">  </w:t>
      </w:r>
      <w:r w:rsidRPr="001F38DD">
        <w:rPr>
          <w:rFonts w:eastAsia="Calibri"/>
          <w:b/>
          <w:sz w:val="24"/>
          <w:szCs w:val="24"/>
        </w:rPr>
        <w:t xml:space="preserve">Отличительная особенность программы шестого года обучения  </w:t>
      </w:r>
    </w:p>
    <w:p w14:paraId="1F151062"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Учитывая, что русская музыкальная классика XIX-XX веков в лице всех  ее  основных  представителей  учащимся  уже  знакома,  а  европейская классика в предшествующем курсе (пять лет обучения) была представлена лишь шестью монографическими темами, целесообразно вновь вернуться к  классическому  периоду  европейской  музыки  и,  не  дублируя  темы основного  курса,  </w:t>
      </w:r>
      <w:r w:rsidRPr="001F38DD">
        <w:rPr>
          <w:rFonts w:eastAsia="Calibri"/>
          <w:sz w:val="24"/>
          <w:szCs w:val="24"/>
        </w:rPr>
        <w:lastRenderedPageBreak/>
        <w:t xml:space="preserve">познакомить  их  с  именами  и  некоторыми  сочинениями крупнейших  композиторов  Италии,  Германии,  Франции,  ряда  других стран, музыкальное  искусство  которых  входит  в  сокровищницу мировой музыкальной культуры. Обозревая европейскую классику трех последних веков, необходимо найти возможность приблизить школьников к современной музыкальной жизни, участниками которой они становятся, к некоторым ее проблемам. </w:t>
      </w:r>
    </w:p>
    <w:p w14:paraId="06223541"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Хорошим материалом для этого могут послужить важнейшие события музыкальной жизни (конкурсы, фестивали, премьеры музыкальных театров и т.п.), обзор событий и фактов, содержащийся в средствах массовой информации, в интернете. Свое место в учебной работе должны найти и памятные музыкальные даты. </w:t>
      </w:r>
    </w:p>
    <w:p w14:paraId="6961B42F"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На усмотрение преподавателя несколько уроков можно посвятить творчеству выдающихся исполнителей ХХ века (пианистов, скрипачей, виолончелистов, певцов, дирижеров).  </w:t>
      </w:r>
    </w:p>
    <w:p w14:paraId="644A6A67" w14:textId="77777777" w:rsidR="001F38DD" w:rsidRPr="001F38DD" w:rsidRDefault="001F38DD" w:rsidP="001F38DD">
      <w:pPr>
        <w:rPr>
          <w:rFonts w:eastAsia="Calibri"/>
          <w:sz w:val="24"/>
          <w:szCs w:val="24"/>
        </w:rPr>
      </w:pPr>
      <w:r w:rsidRPr="001F38DD">
        <w:rPr>
          <w:rFonts w:eastAsia="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5"/>
        <w:gridCol w:w="8101"/>
      </w:tblGrid>
      <w:tr w:rsidR="001F38DD" w:rsidRPr="001F38DD" w14:paraId="718573B9" w14:textId="77777777" w:rsidTr="00D904ED">
        <w:tc>
          <w:tcPr>
            <w:tcW w:w="9756" w:type="dxa"/>
            <w:gridSpan w:val="2"/>
            <w:tcBorders>
              <w:top w:val="single" w:sz="4" w:space="0" w:color="auto"/>
              <w:left w:val="single" w:sz="4" w:space="0" w:color="auto"/>
              <w:bottom w:val="single" w:sz="4" w:space="0" w:color="auto"/>
              <w:right w:val="single" w:sz="4" w:space="0" w:color="auto"/>
            </w:tcBorders>
          </w:tcPr>
          <w:p w14:paraId="15E0F0E0" w14:textId="77777777" w:rsidR="001F38DD" w:rsidRPr="001F38DD" w:rsidRDefault="001F38DD" w:rsidP="001F38DD">
            <w:pPr>
              <w:jc w:val="center"/>
              <w:rPr>
                <w:rFonts w:eastAsia="Calibri"/>
                <w:b/>
                <w:sz w:val="24"/>
                <w:szCs w:val="24"/>
              </w:rPr>
            </w:pPr>
            <w:r w:rsidRPr="001F38DD">
              <w:rPr>
                <w:rFonts w:eastAsia="Calibri"/>
                <w:b/>
                <w:sz w:val="24"/>
                <w:szCs w:val="24"/>
                <w:lang w:val="en-US"/>
              </w:rPr>
              <w:t>I</w:t>
            </w:r>
            <w:r w:rsidRPr="001F38DD">
              <w:rPr>
                <w:rFonts w:eastAsia="Calibri"/>
                <w:b/>
                <w:sz w:val="24"/>
                <w:szCs w:val="24"/>
              </w:rPr>
              <w:t xml:space="preserve"> полугодие</w:t>
            </w:r>
          </w:p>
        </w:tc>
      </w:tr>
      <w:tr w:rsidR="001F38DD" w:rsidRPr="001F38DD" w14:paraId="4B04FA5E" w14:textId="77777777" w:rsidTr="00D904ED">
        <w:tc>
          <w:tcPr>
            <w:tcW w:w="1655" w:type="dxa"/>
            <w:tcBorders>
              <w:top w:val="single" w:sz="4" w:space="0" w:color="auto"/>
              <w:left w:val="single" w:sz="4" w:space="0" w:color="auto"/>
              <w:bottom w:val="single" w:sz="4" w:space="0" w:color="auto"/>
              <w:right w:val="single" w:sz="4" w:space="0" w:color="auto"/>
            </w:tcBorders>
          </w:tcPr>
          <w:p w14:paraId="27B582CF" w14:textId="77777777" w:rsidR="001F38DD" w:rsidRPr="001F38DD" w:rsidRDefault="001F38DD" w:rsidP="001F38DD">
            <w:pPr>
              <w:rPr>
                <w:rFonts w:eastAsia="Calibri"/>
                <w:sz w:val="24"/>
                <w:szCs w:val="24"/>
              </w:rPr>
            </w:pPr>
            <w:r w:rsidRPr="001F38DD">
              <w:rPr>
                <w:rFonts w:eastAsia="Calibri"/>
                <w:sz w:val="24"/>
                <w:szCs w:val="24"/>
              </w:rPr>
              <w:t>1</w:t>
            </w:r>
          </w:p>
        </w:tc>
        <w:tc>
          <w:tcPr>
            <w:tcW w:w="8101" w:type="dxa"/>
            <w:tcBorders>
              <w:top w:val="single" w:sz="4" w:space="0" w:color="auto"/>
              <w:left w:val="single" w:sz="4" w:space="0" w:color="auto"/>
              <w:bottom w:val="single" w:sz="4" w:space="0" w:color="auto"/>
              <w:right w:val="single" w:sz="4" w:space="0" w:color="auto"/>
            </w:tcBorders>
          </w:tcPr>
          <w:p w14:paraId="796809C0" w14:textId="77777777" w:rsidR="001F38DD" w:rsidRPr="001F38DD" w:rsidRDefault="001F38DD" w:rsidP="001F38DD">
            <w:pPr>
              <w:jc w:val="both"/>
              <w:rPr>
                <w:rFonts w:eastAsia="Calibri"/>
                <w:sz w:val="24"/>
                <w:szCs w:val="24"/>
              </w:rPr>
            </w:pPr>
            <w:r w:rsidRPr="001F38DD">
              <w:rPr>
                <w:rFonts w:eastAsia="Calibri"/>
                <w:i/>
                <w:sz w:val="24"/>
                <w:szCs w:val="24"/>
              </w:rPr>
              <w:t xml:space="preserve">Западно-европейская музыка </w:t>
            </w:r>
            <w:r w:rsidRPr="001F38DD">
              <w:rPr>
                <w:rFonts w:eastAsia="Calibri"/>
                <w:i/>
                <w:sz w:val="24"/>
                <w:szCs w:val="24"/>
                <w:lang w:val="en-US"/>
              </w:rPr>
              <w:t>XVIII</w:t>
            </w:r>
            <w:r w:rsidRPr="001F38DD">
              <w:rPr>
                <w:rFonts w:eastAsia="Calibri"/>
                <w:i/>
                <w:sz w:val="24"/>
                <w:szCs w:val="24"/>
              </w:rPr>
              <w:t xml:space="preserve">  - </w:t>
            </w:r>
            <w:r w:rsidRPr="001F38DD">
              <w:rPr>
                <w:rFonts w:eastAsia="Calibri"/>
                <w:i/>
                <w:sz w:val="24"/>
                <w:szCs w:val="24"/>
                <w:lang w:val="en-US"/>
              </w:rPr>
              <w:t>XX</w:t>
            </w:r>
            <w:r w:rsidRPr="001F38DD">
              <w:rPr>
                <w:rFonts w:eastAsia="Calibri"/>
                <w:i/>
                <w:sz w:val="24"/>
                <w:szCs w:val="24"/>
              </w:rPr>
              <w:t xml:space="preserve"> веков.</w:t>
            </w:r>
          </w:p>
          <w:p w14:paraId="274B00B0" w14:textId="77777777" w:rsidR="001F38DD" w:rsidRPr="001F38DD" w:rsidRDefault="001F38DD" w:rsidP="001F38DD">
            <w:pPr>
              <w:jc w:val="both"/>
              <w:rPr>
                <w:rFonts w:eastAsia="Calibri"/>
                <w:sz w:val="24"/>
                <w:szCs w:val="24"/>
              </w:rPr>
            </w:pPr>
            <w:r w:rsidRPr="001F38DD">
              <w:rPr>
                <w:rFonts w:eastAsia="Calibri"/>
                <w:sz w:val="24"/>
                <w:szCs w:val="24"/>
              </w:rPr>
              <w:t xml:space="preserve">Эпоха барокко – в живописи, архитектуре,  театре. Выдающиеся представители в искусстве. </w:t>
            </w:r>
          </w:p>
          <w:p w14:paraId="0366362F" w14:textId="77777777" w:rsidR="001F38DD" w:rsidRPr="001F38DD" w:rsidRDefault="001F38DD" w:rsidP="001F38DD">
            <w:pPr>
              <w:jc w:val="both"/>
              <w:rPr>
                <w:rFonts w:eastAsia="Calibri"/>
                <w:sz w:val="24"/>
                <w:szCs w:val="24"/>
              </w:rPr>
            </w:pPr>
            <w:r w:rsidRPr="001F38DD">
              <w:rPr>
                <w:rFonts w:eastAsia="Calibri"/>
                <w:sz w:val="24"/>
                <w:szCs w:val="24"/>
              </w:rPr>
              <w:t xml:space="preserve">Музыкальное барокко – особенности стиля. Выдающиеся композиторы: А. </w:t>
            </w:r>
            <w:proofErr w:type="spellStart"/>
            <w:r w:rsidRPr="001F38DD">
              <w:rPr>
                <w:rFonts w:eastAsia="Calibri"/>
                <w:sz w:val="24"/>
                <w:szCs w:val="24"/>
              </w:rPr>
              <w:t>Скарлатти</w:t>
            </w:r>
            <w:proofErr w:type="spellEnd"/>
            <w:r w:rsidRPr="001F38DD">
              <w:rPr>
                <w:rFonts w:eastAsia="Calibri"/>
                <w:sz w:val="24"/>
                <w:szCs w:val="24"/>
              </w:rPr>
              <w:t xml:space="preserve">, Д. </w:t>
            </w:r>
            <w:proofErr w:type="spellStart"/>
            <w:r w:rsidRPr="001F38DD">
              <w:rPr>
                <w:rFonts w:eastAsia="Calibri"/>
                <w:sz w:val="24"/>
                <w:szCs w:val="24"/>
              </w:rPr>
              <w:t>Скарлатти</w:t>
            </w:r>
            <w:proofErr w:type="spellEnd"/>
            <w:r w:rsidRPr="001F38DD">
              <w:rPr>
                <w:rFonts w:eastAsia="Calibri"/>
                <w:sz w:val="24"/>
                <w:szCs w:val="24"/>
              </w:rPr>
              <w:t xml:space="preserve">, А. Вивальди, Д. </w:t>
            </w:r>
            <w:proofErr w:type="spellStart"/>
            <w:r w:rsidRPr="001F38DD">
              <w:rPr>
                <w:rFonts w:eastAsia="Calibri"/>
                <w:sz w:val="24"/>
                <w:szCs w:val="24"/>
              </w:rPr>
              <w:t>Корелли</w:t>
            </w:r>
            <w:proofErr w:type="spellEnd"/>
            <w:r w:rsidRPr="001F38DD">
              <w:rPr>
                <w:rFonts w:eastAsia="Calibri"/>
                <w:sz w:val="24"/>
                <w:szCs w:val="24"/>
              </w:rPr>
              <w:t xml:space="preserve">, Г.Ф. Гендель,   Г. </w:t>
            </w:r>
            <w:proofErr w:type="spellStart"/>
            <w:r w:rsidRPr="001F38DD">
              <w:rPr>
                <w:rFonts w:eastAsia="Calibri"/>
                <w:sz w:val="24"/>
                <w:szCs w:val="24"/>
              </w:rPr>
              <w:t>Перселл</w:t>
            </w:r>
            <w:proofErr w:type="spellEnd"/>
            <w:r w:rsidRPr="001F38DD">
              <w:rPr>
                <w:rFonts w:eastAsia="Calibri"/>
                <w:sz w:val="24"/>
                <w:szCs w:val="24"/>
              </w:rPr>
              <w:t xml:space="preserve">. Французские </w:t>
            </w:r>
            <w:proofErr w:type="spellStart"/>
            <w:r w:rsidRPr="001F38DD">
              <w:rPr>
                <w:rFonts w:eastAsia="Calibri"/>
                <w:sz w:val="24"/>
                <w:szCs w:val="24"/>
              </w:rPr>
              <w:t>клавесинисты</w:t>
            </w:r>
            <w:proofErr w:type="spellEnd"/>
            <w:r w:rsidRPr="001F38DD">
              <w:rPr>
                <w:rFonts w:eastAsia="Calibri"/>
                <w:sz w:val="24"/>
                <w:szCs w:val="24"/>
              </w:rPr>
              <w:t>.</w:t>
            </w:r>
          </w:p>
          <w:p w14:paraId="03395F2D" w14:textId="77777777" w:rsidR="001F38DD" w:rsidRPr="001F38DD" w:rsidRDefault="001F38DD" w:rsidP="001F38DD">
            <w:pPr>
              <w:jc w:val="both"/>
              <w:rPr>
                <w:rFonts w:eastAsia="Calibri"/>
                <w:sz w:val="24"/>
                <w:szCs w:val="24"/>
              </w:rPr>
            </w:pPr>
          </w:p>
        </w:tc>
      </w:tr>
      <w:tr w:rsidR="001F38DD" w:rsidRPr="001F38DD" w14:paraId="513B15AB" w14:textId="77777777" w:rsidTr="00D904ED">
        <w:tc>
          <w:tcPr>
            <w:tcW w:w="1655" w:type="dxa"/>
            <w:tcBorders>
              <w:top w:val="single" w:sz="4" w:space="0" w:color="auto"/>
              <w:left w:val="single" w:sz="4" w:space="0" w:color="auto"/>
              <w:bottom w:val="single" w:sz="4" w:space="0" w:color="auto"/>
              <w:right w:val="single" w:sz="4" w:space="0" w:color="auto"/>
            </w:tcBorders>
          </w:tcPr>
          <w:p w14:paraId="1905CAC2" w14:textId="77777777" w:rsidR="001F38DD" w:rsidRPr="001F38DD" w:rsidRDefault="001F38DD" w:rsidP="001F38DD">
            <w:pPr>
              <w:rPr>
                <w:rFonts w:eastAsia="Calibri"/>
                <w:sz w:val="24"/>
                <w:szCs w:val="24"/>
              </w:rPr>
            </w:pPr>
            <w:r w:rsidRPr="001F38DD">
              <w:rPr>
                <w:rFonts w:eastAsia="Calibri"/>
                <w:sz w:val="24"/>
                <w:szCs w:val="24"/>
              </w:rPr>
              <w:t>2</w:t>
            </w:r>
          </w:p>
        </w:tc>
        <w:tc>
          <w:tcPr>
            <w:tcW w:w="8101" w:type="dxa"/>
            <w:tcBorders>
              <w:top w:val="single" w:sz="4" w:space="0" w:color="auto"/>
              <w:left w:val="single" w:sz="4" w:space="0" w:color="auto"/>
              <w:bottom w:val="single" w:sz="4" w:space="0" w:color="auto"/>
              <w:right w:val="single" w:sz="4" w:space="0" w:color="auto"/>
            </w:tcBorders>
          </w:tcPr>
          <w:p w14:paraId="0E404075" w14:textId="77777777" w:rsidR="001F38DD" w:rsidRPr="001F38DD" w:rsidRDefault="001F38DD" w:rsidP="001F38DD">
            <w:pPr>
              <w:jc w:val="both"/>
              <w:rPr>
                <w:rFonts w:eastAsia="Calibri"/>
                <w:sz w:val="24"/>
                <w:szCs w:val="24"/>
              </w:rPr>
            </w:pPr>
            <w:r w:rsidRPr="001F38DD">
              <w:rPr>
                <w:rFonts w:eastAsia="Calibri"/>
                <w:sz w:val="24"/>
                <w:szCs w:val="24"/>
              </w:rPr>
              <w:t>Жанры эпохи барокко – Опера-</w:t>
            </w:r>
            <w:proofErr w:type="spellStart"/>
            <w:r w:rsidRPr="001F38DD">
              <w:rPr>
                <w:rFonts w:eastAsia="Calibri"/>
                <w:sz w:val="24"/>
                <w:szCs w:val="24"/>
              </w:rPr>
              <w:t>сериа</w:t>
            </w:r>
            <w:proofErr w:type="spellEnd"/>
            <w:r w:rsidRPr="001F38DD">
              <w:rPr>
                <w:rFonts w:eastAsia="Calibri"/>
                <w:sz w:val="24"/>
                <w:szCs w:val="24"/>
              </w:rPr>
              <w:t xml:space="preserve">, </w:t>
            </w:r>
            <w:proofErr w:type="spellStart"/>
            <w:r w:rsidRPr="001F38DD">
              <w:rPr>
                <w:rFonts w:eastAsia="Calibri"/>
                <w:sz w:val="24"/>
                <w:szCs w:val="24"/>
                <w:lang w:val="en-US"/>
              </w:rPr>
              <w:t>concertogrosso</w:t>
            </w:r>
            <w:proofErr w:type="spellEnd"/>
            <w:r w:rsidRPr="001F38DD">
              <w:rPr>
                <w:rFonts w:eastAsia="Calibri"/>
                <w:sz w:val="24"/>
                <w:szCs w:val="24"/>
              </w:rPr>
              <w:t xml:space="preserve">,  оратория, кантата, месса, Страсти. </w:t>
            </w:r>
          </w:p>
          <w:p w14:paraId="51F58306" w14:textId="77777777" w:rsidR="001F38DD" w:rsidRPr="001F38DD" w:rsidRDefault="001F38DD" w:rsidP="001F38DD">
            <w:pPr>
              <w:jc w:val="both"/>
              <w:rPr>
                <w:rFonts w:eastAsia="Calibri"/>
                <w:sz w:val="24"/>
                <w:szCs w:val="24"/>
              </w:rPr>
            </w:pPr>
            <w:r w:rsidRPr="001F38DD">
              <w:rPr>
                <w:rFonts w:eastAsia="Calibri"/>
                <w:sz w:val="24"/>
                <w:szCs w:val="24"/>
              </w:rPr>
              <w:t>Принципы музыкального развития: риторика, аффектация. Полифония – контрастная (фуга, инвенция) и имитационная (канон)</w:t>
            </w:r>
          </w:p>
          <w:p w14:paraId="52B051B3" w14:textId="77777777" w:rsidR="001F38DD" w:rsidRPr="001F38DD" w:rsidRDefault="001F38DD" w:rsidP="001F38DD">
            <w:pPr>
              <w:jc w:val="both"/>
              <w:rPr>
                <w:rFonts w:eastAsia="Calibri"/>
                <w:sz w:val="24"/>
                <w:szCs w:val="24"/>
              </w:rPr>
            </w:pPr>
          </w:p>
        </w:tc>
      </w:tr>
      <w:tr w:rsidR="001F38DD" w:rsidRPr="001F38DD" w14:paraId="14974CC5" w14:textId="77777777" w:rsidTr="00D904ED">
        <w:tc>
          <w:tcPr>
            <w:tcW w:w="1655" w:type="dxa"/>
            <w:tcBorders>
              <w:top w:val="single" w:sz="4" w:space="0" w:color="auto"/>
              <w:left w:val="single" w:sz="4" w:space="0" w:color="auto"/>
              <w:bottom w:val="single" w:sz="4" w:space="0" w:color="auto"/>
              <w:right w:val="single" w:sz="4" w:space="0" w:color="auto"/>
            </w:tcBorders>
          </w:tcPr>
          <w:p w14:paraId="62BB3290" w14:textId="77777777" w:rsidR="001F38DD" w:rsidRPr="001F38DD" w:rsidRDefault="001F38DD" w:rsidP="001F38DD">
            <w:pPr>
              <w:rPr>
                <w:rFonts w:eastAsia="Calibri"/>
                <w:sz w:val="24"/>
                <w:szCs w:val="24"/>
              </w:rPr>
            </w:pPr>
            <w:r w:rsidRPr="001F38DD">
              <w:rPr>
                <w:rFonts w:eastAsia="Calibri"/>
                <w:sz w:val="24"/>
                <w:szCs w:val="24"/>
              </w:rPr>
              <w:t>3</w:t>
            </w:r>
          </w:p>
        </w:tc>
        <w:tc>
          <w:tcPr>
            <w:tcW w:w="8101" w:type="dxa"/>
            <w:tcBorders>
              <w:top w:val="single" w:sz="4" w:space="0" w:color="auto"/>
              <w:left w:val="single" w:sz="4" w:space="0" w:color="auto"/>
              <w:bottom w:val="single" w:sz="4" w:space="0" w:color="auto"/>
              <w:right w:val="single" w:sz="4" w:space="0" w:color="auto"/>
            </w:tcBorders>
          </w:tcPr>
          <w:p w14:paraId="428F984D" w14:textId="77777777" w:rsidR="001F38DD" w:rsidRPr="001F38DD" w:rsidRDefault="001F38DD" w:rsidP="001F38DD">
            <w:pPr>
              <w:jc w:val="both"/>
              <w:rPr>
                <w:rFonts w:eastAsia="Calibri"/>
                <w:sz w:val="24"/>
                <w:szCs w:val="24"/>
              </w:rPr>
            </w:pPr>
            <w:r w:rsidRPr="001F38DD">
              <w:rPr>
                <w:rFonts w:eastAsia="Calibri"/>
                <w:sz w:val="24"/>
                <w:szCs w:val="24"/>
              </w:rPr>
              <w:t xml:space="preserve">И. С. Бах – обзор жанров, в которых работал композитор. </w:t>
            </w:r>
          </w:p>
          <w:p w14:paraId="19D2A195" w14:textId="77777777" w:rsidR="001F38DD" w:rsidRPr="001F38DD" w:rsidRDefault="001F38DD" w:rsidP="001F38DD">
            <w:pPr>
              <w:jc w:val="both"/>
              <w:rPr>
                <w:rFonts w:eastAsia="Calibri"/>
                <w:sz w:val="24"/>
                <w:szCs w:val="24"/>
              </w:rPr>
            </w:pPr>
            <w:r w:rsidRPr="001F38DD">
              <w:rPr>
                <w:rFonts w:eastAsia="Calibri"/>
                <w:sz w:val="24"/>
                <w:szCs w:val="24"/>
              </w:rPr>
              <w:t xml:space="preserve">Музыкальный материал: Месса си минор – </w:t>
            </w:r>
            <w:proofErr w:type="spellStart"/>
            <w:r w:rsidRPr="001F38DD">
              <w:rPr>
                <w:rFonts w:eastAsia="Calibri"/>
                <w:sz w:val="24"/>
                <w:szCs w:val="24"/>
                <w:lang w:val="en-US"/>
              </w:rPr>
              <w:t>Kyrieeleison</w:t>
            </w:r>
            <w:proofErr w:type="spellEnd"/>
            <w:r w:rsidRPr="001F38DD">
              <w:rPr>
                <w:rFonts w:eastAsia="Calibri"/>
                <w:sz w:val="24"/>
                <w:szCs w:val="24"/>
              </w:rPr>
              <w:t>, Страсти по Матфею – ария Петра.</w:t>
            </w:r>
          </w:p>
          <w:p w14:paraId="408DA247" w14:textId="77777777" w:rsidR="001F38DD" w:rsidRPr="001F38DD" w:rsidRDefault="001F38DD" w:rsidP="001F38DD">
            <w:pPr>
              <w:jc w:val="both"/>
              <w:rPr>
                <w:rFonts w:eastAsia="Calibri"/>
                <w:sz w:val="24"/>
                <w:szCs w:val="24"/>
              </w:rPr>
            </w:pPr>
          </w:p>
        </w:tc>
      </w:tr>
      <w:tr w:rsidR="001F38DD" w:rsidRPr="001F38DD" w14:paraId="65452C94" w14:textId="77777777" w:rsidTr="00D904ED">
        <w:tc>
          <w:tcPr>
            <w:tcW w:w="1655" w:type="dxa"/>
            <w:tcBorders>
              <w:top w:val="single" w:sz="4" w:space="0" w:color="auto"/>
              <w:left w:val="single" w:sz="4" w:space="0" w:color="auto"/>
              <w:bottom w:val="single" w:sz="4" w:space="0" w:color="auto"/>
              <w:right w:val="single" w:sz="4" w:space="0" w:color="auto"/>
            </w:tcBorders>
          </w:tcPr>
          <w:p w14:paraId="0B68E647" w14:textId="77777777" w:rsidR="001F38DD" w:rsidRPr="001F38DD" w:rsidRDefault="001F38DD" w:rsidP="001F38DD">
            <w:pPr>
              <w:rPr>
                <w:rFonts w:eastAsia="Calibri"/>
                <w:sz w:val="24"/>
                <w:szCs w:val="24"/>
              </w:rPr>
            </w:pPr>
            <w:r w:rsidRPr="001F38DD">
              <w:rPr>
                <w:rFonts w:eastAsia="Calibri"/>
                <w:sz w:val="24"/>
                <w:szCs w:val="24"/>
              </w:rPr>
              <w:t>4</w:t>
            </w:r>
          </w:p>
        </w:tc>
        <w:tc>
          <w:tcPr>
            <w:tcW w:w="8101" w:type="dxa"/>
            <w:tcBorders>
              <w:top w:val="single" w:sz="4" w:space="0" w:color="auto"/>
              <w:left w:val="single" w:sz="4" w:space="0" w:color="auto"/>
              <w:bottom w:val="single" w:sz="4" w:space="0" w:color="auto"/>
              <w:right w:val="single" w:sz="4" w:space="0" w:color="auto"/>
            </w:tcBorders>
          </w:tcPr>
          <w:p w14:paraId="5256FAEC" w14:textId="77777777" w:rsidR="001F38DD" w:rsidRPr="001F38DD" w:rsidRDefault="001F38DD" w:rsidP="001F38DD">
            <w:pPr>
              <w:jc w:val="both"/>
              <w:rPr>
                <w:rFonts w:eastAsia="Calibri"/>
                <w:sz w:val="24"/>
                <w:szCs w:val="24"/>
              </w:rPr>
            </w:pPr>
            <w:r w:rsidRPr="001F38DD">
              <w:rPr>
                <w:rFonts w:eastAsia="Calibri"/>
                <w:sz w:val="24"/>
                <w:szCs w:val="24"/>
              </w:rPr>
              <w:t xml:space="preserve">Классицизм – исторические предпосылки. Особенности стиля. </w:t>
            </w:r>
          </w:p>
          <w:p w14:paraId="6DE5145C" w14:textId="77777777" w:rsidR="001F38DD" w:rsidRPr="001F38DD" w:rsidRDefault="001F38DD" w:rsidP="001F38DD">
            <w:pPr>
              <w:jc w:val="both"/>
              <w:rPr>
                <w:rFonts w:eastAsia="Calibri"/>
                <w:sz w:val="24"/>
                <w:szCs w:val="24"/>
              </w:rPr>
            </w:pPr>
            <w:r w:rsidRPr="001F38DD">
              <w:rPr>
                <w:rFonts w:eastAsia="Calibri"/>
                <w:sz w:val="24"/>
                <w:szCs w:val="24"/>
              </w:rPr>
              <w:t>Новые жанры эпохи классицизма – симфония, соната, квартет.</w:t>
            </w:r>
          </w:p>
          <w:p w14:paraId="084B0B74" w14:textId="77777777" w:rsidR="001F38DD" w:rsidRPr="001F38DD" w:rsidRDefault="001F38DD" w:rsidP="001F38DD">
            <w:pPr>
              <w:jc w:val="both"/>
              <w:rPr>
                <w:rFonts w:eastAsia="Calibri"/>
                <w:sz w:val="24"/>
                <w:szCs w:val="24"/>
              </w:rPr>
            </w:pPr>
            <w:r w:rsidRPr="001F38DD">
              <w:rPr>
                <w:rFonts w:eastAsia="Calibri"/>
                <w:sz w:val="24"/>
                <w:szCs w:val="24"/>
              </w:rPr>
              <w:t>Симфонический оркестр – развитие от Гайдна к Бетховену.</w:t>
            </w:r>
          </w:p>
          <w:p w14:paraId="420328B3" w14:textId="77777777" w:rsidR="001F38DD" w:rsidRPr="001F38DD" w:rsidRDefault="001F38DD" w:rsidP="001F38DD">
            <w:pPr>
              <w:jc w:val="both"/>
              <w:rPr>
                <w:rFonts w:eastAsia="Calibri"/>
                <w:sz w:val="24"/>
                <w:szCs w:val="24"/>
              </w:rPr>
            </w:pPr>
            <w:r w:rsidRPr="001F38DD">
              <w:rPr>
                <w:rFonts w:eastAsia="Calibri"/>
                <w:sz w:val="24"/>
                <w:szCs w:val="24"/>
              </w:rPr>
              <w:t>Формирование сонатно-симфонического цикла. Новый принцип драматургического развития – контрастный.</w:t>
            </w:r>
          </w:p>
          <w:p w14:paraId="0E3D206A" w14:textId="77777777" w:rsidR="001F38DD" w:rsidRPr="001F38DD" w:rsidRDefault="001F38DD" w:rsidP="001F38DD">
            <w:pPr>
              <w:jc w:val="both"/>
              <w:rPr>
                <w:rFonts w:eastAsia="Calibri"/>
                <w:sz w:val="24"/>
                <w:szCs w:val="24"/>
              </w:rPr>
            </w:pPr>
            <w:r w:rsidRPr="001F38DD">
              <w:rPr>
                <w:rFonts w:eastAsia="Calibri"/>
                <w:sz w:val="24"/>
                <w:szCs w:val="24"/>
              </w:rPr>
              <w:t>Сонатная форма</w:t>
            </w:r>
          </w:p>
          <w:p w14:paraId="5A113DA0" w14:textId="77777777" w:rsidR="001F38DD" w:rsidRPr="001F38DD" w:rsidRDefault="001F38DD" w:rsidP="001F38DD">
            <w:pPr>
              <w:jc w:val="both"/>
              <w:rPr>
                <w:rFonts w:eastAsia="Calibri"/>
                <w:sz w:val="24"/>
                <w:szCs w:val="24"/>
              </w:rPr>
            </w:pPr>
            <w:r w:rsidRPr="001F38DD">
              <w:rPr>
                <w:rFonts w:eastAsia="Calibri"/>
                <w:sz w:val="24"/>
                <w:szCs w:val="24"/>
              </w:rPr>
              <w:t xml:space="preserve">Новые оперные жанры – </w:t>
            </w:r>
            <w:proofErr w:type="spellStart"/>
            <w:r w:rsidRPr="001F38DD">
              <w:rPr>
                <w:rFonts w:eastAsia="Calibri"/>
                <w:sz w:val="24"/>
                <w:szCs w:val="24"/>
              </w:rPr>
              <w:t>Буффа</w:t>
            </w:r>
            <w:proofErr w:type="spellEnd"/>
            <w:r w:rsidRPr="001F38DD">
              <w:rPr>
                <w:rFonts w:eastAsia="Calibri"/>
                <w:sz w:val="24"/>
                <w:szCs w:val="24"/>
              </w:rPr>
              <w:t>, зингшпиль.</w:t>
            </w:r>
          </w:p>
          <w:p w14:paraId="62760907" w14:textId="77777777" w:rsidR="001F38DD" w:rsidRPr="001F38DD" w:rsidRDefault="001F38DD" w:rsidP="001F38DD">
            <w:pPr>
              <w:jc w:val="both"/>
              <w:rPr>
                <w:rFonts w:eastAsia="Calibri"/>
                <w:sz w:val="24"/>
                <w:szCs w:val="24"/>
              </w:rPr>
            </w:pPr>
          </w:p>
        </w:tc>
      </w:tr>
      <w:tr w:rsidR="001F38DD" w:rsidRPr="001F38DD" w14:paraId="4F41453C" w14:textId="77777777" w:rsidTr="00D904ED">
        <w:tc>
          <w:tcPr>
            <w:tcW w:w="1655" w:type="dxa"/>
            <w:tcBorders>
              <w:top w:val="single" w:sz="4" w:space="0" w:color="auto"/>
              <w:left w:val="single" w:sz="4" w:space="0" w:color="auto"/>
              <w:bottom w:val="single" w:sz="4" w:space="0" w:color="auto"/>
              <w:right w:val="single" w:sz="4" w:space="0" w:color="auto"/>
            </w:tcBorders>
          </w:tcPr>
          <w:p w14:paraId="29CC1E35" w14:textId="77777777" w:rsidR="001F38DD" w:rsidRPr="001F38DD" w:rsidRDefault="001F38DD" w:rsidP="001F38DD">
            <w:pPr>
              <w:rPr>
                <w:rFonts w:eastAsia="Calibri"/>
                <w:sz w:val="24"/>
                <w:szCs w:val="24"/>
              </w:rPr>
            </w:pPr>
            <w:r w:rsidRPr="001F38DD">
              <w:rPr>
                <w:rFonts w:eastAsia="Calibri"/>
                <w:sz w:val="24"/>
                <w:szCs w:val="24"/>
              </w:rPr>
              <w:t>5</w:t>
            </w:r>
          </w:p>
        </w:tc>
        <w:tc>
          <w:tcPr>
            <w:tcW w:w="8101" w:type="dxa"/>
            <w:tcBorders>
              <w:top w:val="single" w:sz="4" w:space="0" w:color="auto"/>
              <w:left w:val="single" w:sz="4" w:space="0" w:color="auto"/>
              <w:bottom w:val="single" w:sz="4" w:space="0" w:color="auto"/>
              <w:right w:val="single" w:sz="4" w:space="0" w:color="auto"/>
            </w:tcBorders>
          </w:tcPr>
          <w:p w14:paraId="16AF9513" w14:textId="77777777" w:rsidR="001F38DD" w:rsidRPr="001F38DD" w:rsidRDefault="001F38DD" w:rsidP="001F38DD">
            <w:pPr>
              <w:jc w:val="both"/>
              <w:rPr>
                <w:rFonts w:eastAsia="Calibri"/>
                <w:sz w:val="24"/>
                <w:szCs w:val="24"/>
              </w:rPr>
            </w:pPr>
            <w:r w:rsidRPr="001F38DD">
              <w:rPr>
                <w:rFonts w:eastAsia="Calibri"/>
                <w:sz w:val="24"/>
                <w:szCs w:val="24"/>
              </w:rPr>
              <w:t xml:space="preserve"> Й. Гайдн – родоначальник классических жанров. </w:t>
            </w:r>
          </w:p>
          <w:p w14:paraId="68F6A7C2" w14:textId="77777777" w:rsidR="001F38DD" w:rsidRPr="001F38DD" w:rsidRDefault="001F38DD" w:rsidP="001F38DD">
            <w:pPr>
              <w:jc w:val="both"/>
              <w:rPr>
                <w:rFonts w:eastAsia="Calibri"/>
                <w:sz w:val="24"/>
                <w:szCs w:val="24"/>
              </w:rPr>
            </w:pPr>
            <w:r w:rsidRPr="001F38DD">
              <w:rPr>
                <w:rFonts w:eastAsia="Calibri"/>
                <w:sz w:val="24"/>
                <w:szCs w:val="24"/>
              </w:rPr>
              <w:t>Музыкальный материал: симфония № 104, квартет (по выбору)</w:t>
            </w:r>
          </w:p>
          <w:p w14:paraId="598E9D9C" w14:textId="77777777" w:rsidR="001F38DD" w:rsidRPr="001F38DD" w:rsidRDefault="001F38DD" w:rsidP="001F38DD">
            <w:pPr>
              <w:jc w:val="both"/>
              <w:rPr>
                <w:rFonts w:eastAsia="Calibri"/>
                <w:sz w:val="24"/>
                <w:szCs w:val="24"/>
              </w:rPr>
            </w:pPr>
          </w:p>
        </w:tc>
      </w:tr>
      <w:tr w:rsidR="001F38DD" w:rsidRPr="001F38DD" w14:paraId="29197B23" w14:textId="77777777" w:rsidTr="00D904ED">
        <w:tc>
          <w:tcPr>
            <w:tcW w:w="1655" w:type="dxa"/>
            <w:tcBorders>
              <w:top w:val="single" w:sz="4" w:space="0" w:color="auto"/>
              <w:left w:val="single" w:sz="4" w:space="0" w:color="auto"/>
              <w:bottom w:val="single" w:sz="4" w:space="0" w:color="auto"/>
              <w:right w:val="single" w:sz="4" w:space="0" w:color="auto"/>
            </w:tcBorders>
          </w:tcPr>
          <w:p w14:paraId="1609E74A" w14:textId="77777777" w:rsidR="001F38DD" w:rsidRPr="001F38DD" w:rsidRDefault="001F38DD" w:rsidP="001F38DD">
            <w:pPr>
              <w:rPr>
                <w:rFonts w:eastAsia="Calibri"/>
                <w:sz w:val="24"/>
                <w:szCs w:val="24"/>
              </w:rPr>
            </w:pPr>
            <w:r w:rsidRPr="001F38DD">
              <w:rPr>
                <w:rFonts w:eastAsia="Calibri"/>
                <w:sz w:val="24"/>
                <w:szCs w:val="24"/>
              </w:rPr>
              <w:t>6</w:t>
            </w:r>
          </w:p>
        </w:tc>
        <w:tc>
          <w:tcPr>
            <w:tcW w:w="8101" w:type="dxa"/>
            <w:tcBorders>
              <w:top w:val="single" w:sz="4" w:space="0" w:color="auto"/>
              <w:left w:val="single" w:sz="4" w:space="0" w:color="auto"/>
              <w:bottom w:val="single" w:sz="4" w:space="0" w:color="auto"/>
              <w:right w:val="single" w:sz="4" w:space="0" w:color="auto"/>
            </w:tcBorders>
          </w:tcPr>
          <w:p w14:paraId="14FAC938" w14:textId="77777777" w:rsidR="001F38DD" w:rsidRPr="001F38DD" w:rsidRDefault="001F38DD" w:rsidP="001F38DD">
            <w:pPr>
              <w:jc w:val="both"/>
              <w:rPr>
                <w:rFonts w:eastAsia="Calibri"/>
                <w:sz w:val="24"/>
                <w:szCs w:val="24"/>
              </w:rPr>
            </w:pPr>
            <w:r w:rsidRPr="001F38DD">
              <w:rPr>
                <w:rFonts w:eastAsia="Calibri"/>
                <w:sz w:val="24"/>
                <w:szCs w:val="24"/>
              </w:rPr>
              <w:t>В. А. Моцарт – оперное творчество. Фрагменты из опер «Дон Жуан», «Волшебная флейта»</w:t>
            </w:r>
          </w:p>
          <w:p w14:paraId="740619D2" w14:textId="77777777" w:rsidR="001F38DD" w:rsidRPr="001F38DD" w:rsidRDefault="001F38DD" w:rsidP="001F38DD">
            <w:pPr>
              <w:jc w:val="both"/>
              <w:rPr>
                <w:rFonts w:eastAsia="Calibri"/>
                <w:sz w:val="24"/>
                <w:szCs w:val="24"/>
              </w:rPr>
            </w:pPr>
          </w:p>
        </w:tc>
      </w:tr>
      <w:tr w:rsidR="001F38DD" w:rsidRPr="001F38DD" w14:paraId="1AF70130" w14:textId="77777777" w:rsidTr="00D904ED">
        <w:tc>
          <w:tcPr>
            <w:tcW w:w="1655" w:type="dxa"/>
            <w:tcBorders>
              <w:top w:val="single" w:sz="4" w:space="0" w:color="auto"/>
              <w:left w:val="single" w:sz="4" w:space="0" w:color="auto"/>
              <w:bottom w:val="single" w:sz="4" w:space="0" w:color="auto"/>
              <w:right w:val="single" w:sz="4" w:space="0" w:color="auto"/>
            </w:tcBorders>
          </w:tcPr>
          <w:p w14:paraId="5195AC47" w14:textId="77777777" w:rsidR="001F38DD" w:rsidRPr="001F38DD" w:rsidRDefault="001F38DD" w:rsidP="001F38DD">
            <w:pPr>
              <w:rPr>
                <w:rFonts w:eastAsia="Calibri"/>
                <w:sz w:val="24"/>
                <w:szCs w:val="24"/>
              </w:rPr>
            </w:pPr>
            <w:r w:rsidRPr="001F38DD">
              <w:rPr>
                <w:rFonts w:eastAsia="Calibri"/>
                <w:sz w:val="24"/>
                <w:szCs w:val="24"/>
              </w:rPr>
              <w:t>7</w:t>
            </w:r>
          </w:p>
        </w:tc>
        <w:tc>
          <w:tcPr>
            <w:tcW w:w="8101" w:type="dxa"/>
            <w:tcBorders>
              <w:top w:val="single" w:sz="4" w:space="0" w:color="auto"/>
              <w:left w:val="single" w:sz="4" w:space="0" w:color="auto"/>
              <w:bottom w:val="single" w:sz="4" w:space="0" w:color="auto"/>
              <w:right w:val="single" w:sz="4" w:space="0" w:color="auto"/>
            </w:tcBorders>
          </w:tcPr>
          <w:p w14:paraId="75FF1354" w14:textId="77777777" w:rsidR="001F38DD" w:rsidRPr="001F38DD" w:rsidRDefault="001F38DD" w:rsidP="001F38DD">
            <w:pPr>
              <w:jc w:val="both"/>
              <w:rPr>
                <w:rFonts w:eastAsia="Calibri"/>
                <w:sz w:val="24"/>
                <w:szCs w:val="24"/>
              </w:rPr>
            </w:pPr>
            <w:r w:rsidRPr="001F38DD">
              <w:rPr>
                <w:rFonts w:eastAsia="Calibri"/>
                <w:sz w:val="24"/>
                <w:szCs w:val="24"/>
              </w:rPr>
              <w:t xml:space="preserve">Л. ван Бетховен – его сонаты и симфонии как вершины развития этих жанров в эпоху классицизма. </w:t>
            </w:r>
          </w:p>
          <w:p w14:paraId="5595812A" w14:textId="77777777" w:rsidR="001F38DD" w:rsidRPr="001F38DD" w:rsidRDefault="001F38DD" w:rsidP="001F38DD">
            <w:pPr>
              <w:jc w:val="both"/>
              <w:rPr>
                <w:rFonts w:eastAsia="Calibri"/>
                <w:sz w:val="24"/>
                <w:szCs w:val="24"/>
              </w:rPr>
            </w:pPr>
            <w:r w:rsidRPr="001F38DD">
              <w:rPr>
                <w:rFonts w:eastAsia="Calibri"/>
                <w:sz w:val="24"/>
                <w:szCs w:val="24"/>
              </w:rPr>
              <w:t xml:space="preserve">Музыкальный материал –  3 симфония (1ч.), 9 симфония (4-5 </w:t>
            </w:r>
            <w:proofErr w:type="spellStart"/>
            <w:r w:rsidRPr="001F38DD">
              <w:rPr>
                <w:rFonts w:eastAsia="Calibri"/>
                <w:sz w:val="24"/>
                <w:szCs w:val="24"/>
              </w:rPr>
              <w:t>чч</w:t>
            </w:r>
            <w:proofErr w:type="spellEnd"/>
            <w:r w:rsidRPr="001F38DD">
              <w:rPr>
                <w:rFonts w:eastAsia="Calibri"/>
                <w:sz w:val="24"/>
                <w:szCs w:val="24"/>
              </w:rPr>
              <w:t>). Разбор сонаты (по выбору)</w:t>
            </w:r>
          </w:p>
          <w:p w14:paraId="638907A4" w14:textId="77777777" w:rsidR="001F38DD" w:rsidRPr="001F38DD" w:rsidRDefault="001F38DD" w:rsidP="001F38DD">
            <w:pPr>
              <w:jc w:val="both"/>
              <w:rPr>
                <w:rFonts w:eastAsia="Calibri"/>
                <w:sz w:val="24"/>
                <w:szCs w:val="24"/>
              </w:rPr>
            </w:pPr>
          </w:p>
        </w:tc>
      </w:tr>
      <w:tr w:rsidR="001F38DD" w:rsidRPr="001F38DD" w14:paraId="0BDB0CC5" w14:textId="77777777" w:rsidTr="00D904ED">
        <w:trPr>
          <w:trHeight w:val="1972"/>
        </w:trPr>
        <w:tc>
          <w:tcPr>
            <w:tcW w:w="1655" w:type="dxa"/>
            <w:tcBorders>
              <w:top w:val="single" w:sz="4" w:space="0" w:color="auto"/>
              <w:left w:val="single" w:sz="4" w:space="0" w:color="auto"/>
              <w:bottom w:val="single" w:sz="4" w:space="0" w:color="auto"/>
              <w:right w:val="single" w:sz="4" w:space="0" w:color="auto"/>
            </w:tcBorders>
          </w:tcPr>
          <w:p w14:paraId="10F5436A" w14:textId="77777777" w:rsidR="001F38DD" w:rsidRPr="001F38DD" w:rsidRDefault="001F38DD" w:rsidP="001F38DD">
            <w:pPr>
              <w:rPr>
                <w:rFonts w:eastAsia="Calibri"/>
                <w:sz w:val="24"/>
                <w:szCs w:val="24"/>
              </w:rPr>
            </w:pPr>
            <w:r w:rsidRPr="001F38DD">
              <w:rPr>
                <w:rFonts w:eastAsia="Calibri"/>
                <w:sz w:val="24"/>
                <w:szCs w:val="24"/>
              </w:rPr>
              <w:lastRenderedPageBreak/>
              <w:t>8</w:t>
            </w:r>
          </w:p>
        </w:tc>
        <w:tc>
          <w:tcPr>
            <w:tcW w:w="8101" w:type="dxa"/>
            <w:tcBorders>
              <w:top w:val="single" w:sz="4" w:space="0" w:color="auto"/>
              <w:left w:val="single" w:sz="4" w:space="0" w:color="auto"/>
              <w:bottom w:val="single" w:sz="4" w:space="0" w:color="auto"/>
              <w:right w:val="single" w:sz="4" w:space="0" w:color="auto"/>
            </w:tcBorders>
          </w:tcPr>
          <w:p w14:paraId="2C27FD18" w14:textId="77777777" w:rsidR="001F38DD" w:rsidRPr="001F38DD" w:rsidRDefault="001F38DD" w:rsidP="001F38DD">
            <w:pPr>
              <w:jc w:val="both"/>
              <w:rPr>
                <w:rFonts w:eastAsia="Calibri"/>
                <w:sz w:val="24"/>
                <w:szCs w:val="24"/>
              </w:rPr>
            </w:pPr>
            <w:r w:rsidRPr="001F38DD">
              <w:rPr>
                <w:rFonts w:eastAsia="Calibri"/>
                <w:sz w:val="24"/>
                <w:szCs w:val="24"/>
              </w:rPr>
              <w:t xml:space="preserve">Романтизм. Исторические предпосылки. Романтизм в литературе. </w:t>
            </w:r>
          </w:p>
          <w:p w14:paraId="1525556B" w14:textId="77777777" w:rsidR="001F38DD" w:rsidRPr="001F38DD" w:rsidRDefault="001F38DD" w:rsidP="001F38DD">
            <w:pPr>
              <w:jc w:val="both"/>
              <w:rPr>
                <w:rFonts w:eastAsia="Calibri"/>
                <w:sz w:val="24"/>
                <w:szCs w:val="24"/>
              </w:rPr>
            </w:pPr>
            <w:r w:rsidRPr="001F38DD">
              <w:rPr>
                <w:rFonts w:eastAsia="Calibri"/>
                <w:sz w:val="24"/>
                <w:szCs w:val="24"/>
              </w:rPr>
              <w:t xml:space="preserve">Обновление классических музыкальных жанров (соната, симфония) – содержание, форма, </w:t>
            </w:r>
            <w:proofErr w:type="spellStart"/>
            <w:r w:rsidRPr="001F38DD">
              <w:rPr>
                <w:rFonts w:eastAsia="Calibri"/>
                <w:sz w:val="24"/>
                <w:szCs w:val="24"/>
              </w:rPr>
              <w:t>тематизм</w:t>
            </w:r>
            <w:proofErr w:type="spellEnd"/>
            <w:r w:rsidRPr="001F38DD">
              <w:rPr>
                <w:rFonts w:eastAsia="Calibri"/>
                <w:sz w:val="24"/>
                <w:szCs w:val="24"/>
              </w:rPr>
              <w:t>.</w:t>
            </w:r>
          </w:p>
          <w:p w14:paraId="544A993A" w14:textId="77777777" w:rsidR="001F38DD" w:rsidRPr="001F38DD" w:rsidRDefault="001F38DD" w:rsidP="001F38DD">
            <w:pPr>
              <w:jc w:val="both"/>
              <w:rPr>
                <w:rFonts w:eastAsia="Calibri"/>
                <w:sz w:val="24"/>
                <w:szCs w:val="24"/>
              </w:rPr>
            </w:pPr>
            <w:r w:rsidRPr="001F38DD">
              <w:rPr>
                <w:rFonts w:eastAsia="Calibri"/>
                <w:sz w:val="24"/>
                <w:szCs w:val="24"/>
              </w:rPr>
              <w:t>Новые жанры в эпоху романтизма</w:t>
            </w:r>
          </w:p>
          <w:p w14:paraId="4CE5181E" w14:textId="77777777" w:rsidR="001F38DD" w:rsidRPr="001F38DD" w:rsidRDefault="001F38DD" w:rsidP="001F38DD">
            <w:pPr>
              <w:jc w:val="both"/>
              <w:rPr>
                <w:rFonts w:eastAsia="Calibri"/>
                <w:sz w:val="24"/>
                <w:szCs w:val="24"/>
              </w:rPr>
            </w:pPr>
          </w:p>
        </w:tc>
      </w:tr>
      <w:tr w:rsidR="001F38DD" w:rsidRPr="001F38DD" w14:paraId="399F4E10" w14:textId="77777777" w:rsidTr="00D904ED">
        <w:tc>
          <w:tcPr>
            <w:tcW w:w="9756" w:type="dxa"/>
            <w:gridSpan w:val="2"/>
            <w:tcBorders>
              <w:top w:val="single" w:sz="4" w:space="0" w:color="auto"/>
              <w:left w:val="single" w:sz="4" w:space="0" w:color="auto"/>
              <w:bottom w:val="single" w:sz="4" w:space="0" w:color="auto"/>
              <w:right w:val="single" w:sz="4" w:space="0" w:color="auto"/>
            </w:tcBorders>
          </w:tcPr>
          <w:p w14:paraId="6D859B2F" w14:textId="77777777" w:rsidR="001F38DD" w:rsidRPr="001F38DD" w:rsidRDefault="001F38DD" w:rsidP="001F38DD">
            <w:pPr>
              <w:jc w:val="center"/>
              <w:rPr>
                <w:rFonts w:eastAsia="Calibri"/>
                <w:b/>
                <w:sz w:val="24"/>
                <w:szCs w:val="24"/>
              </w:rPr>
            </w:pPr>
            <w:r w:rsidRPr="001F38DD">
              <w:rPr>
                <w:rFonts w:eastAsia="Calibri"/>
                <w:b/>
                <w:sz w:val="24"/>
                <w:szCs w:val="24"/>
                <w:lang w:val="en-US"/>
              </w:rPr>
              <w:t xml:space="preserve">II </w:t>
            </w:r>
            <w:r w:rsidRPr="001F38DD">
              <w:rPr>
                <w:rFonts w:eastAsia="Calibri"/>
                <w:b/>
                <w:sz w:val="24"/>
                <w:szCs w:val="24"/>
              </w:rPr>
              <w:t>полугодие</w:t>
            </w:r>
          </w:p>
        </w:tc>
      </w:tr>
      <w:tr w:rsidR="001F38DD" w:rsidRPr="001F38DD" w14:paraId="24B67285" w14:textId="77777777" w:rsidTr="00D904ED">
        <w:tc>
          <w:tcPr>
            <w:tcW w:w="1655" w:type="dxa"/>
            <w:tcBorders>
              <w:top w:val="single" w:sz="4" w:space="0" w:color="auto"/>
              <w:left w:val="single" w:sz="4" w:space="0" w:color="auto"/>
              <w:bottom w:val="single" w:sz="4" w:space="0" w:color="auto"/>
              <w:right w:val="single" w:sz="4" w:space="0" w:color="auto"/>
            </w:tcBorders>
          </w:tcPr>
          <w:p w14:paraId="2F829C8C" w14:textId="77777777" w:rsidR="001F38DD" w:rsidRPr="001F38DD" w:rsidRDefault="001F38DD" w:rsidP="001F38DD">
            <w:pPr>
              <w:rPr>
                <w:rFonts w:eastAsia="Calibri"/>
                <w:sz w:val="24"/>
                <w:szCs w:val="24"/>
              </w:rPr>
            </w:pPr>
            <w:r w:rsidRPr="001F38DD">
              <w:rPr>
                <w:rFonts w:eastAsia="Calibri"/>
                <w:sz w:val="24"/>
                <w:szCs w:val="24"/>
              </w:rPr>
              <w:t>9</w:t>
            </w:r>
          </w:p>
        </w:tc>
        <w:tc>
          <w:tcPr>
            <w:tcW w:w="8101" w:type="dxa"/>
            <w:tcBorders>
              <w:top w:val="single" w:sz="4" w:space="0" w:color="auto"/>
              <w:left w:val="single" w:sz="4" w:space="0" w:color="auto"/>
              <w:bottom w:val="single" w:sz="4" w:space="0" w:color="auto"/>
              <w:right w:val="single" w:sz="4" w:space="0" w:color="auto"/>
            </w:tcBorders>
          </w:tcPr>
          <w:p w14:paraId="40BC6D71" w14:textId="77777777" w:rsidR="001F38DD" w:rsidRPr="001F38DD" w:rsidRDefault="001F38DD" w:rsidP="001F38DD">
            <w:pPr>
              <w:jc w:val="both"/>
              <w:rPr>
                <w:rFonts w:eastAsia="Calibri"/>
                <w:sz w:val="24"/>
                <w:szCs w:val="24"/>
              </w:rPr>
            </w:pPr>
            <w:r w:rsidRPr="001F38DD">
              <w:rPr>
                <w:rFonts w:eastAsia="Calibri"/>
                <w:sz w:val="24"/>
                <w:szCs w:val="24"/>
              </w:rPr>
              <w:t>Проявление национального колорита в музыке композиторов – романтиков:</w:t>
            </w:r>
          </w:p>
          <w:p w14:paraId="17BF65F0" w14:textId="77777777" w:rsidR="001F38DD" w:rsidRPr="001F38DD" w:rsidRDefault="001F38DD" w:rsidP="001F38DD">
            <w:pPr>
              <w:jc w:val="both"/>
              <w:rPr>
                <w:rFonts w:eastAsia="Calibri"/>
                <w:sz w:val="24"/>
                <w:szCs w:val="24"/>
              </w:rPr>
            </w:pPr>
            <w:r w:rsidRPr="001F38DD">
              <w:rPr>
                <w:rFonts w:eastAsia="Calibri"/>
                <w:sz w:val="24"/>
                <w:szCs w:val="24"/>
              </w:rPr>
              <w:t>Шопен – мазурки, Лист – венгерские рапсодии, Брамс – венгерские танцы, Григ – норвежские танцы, Дворжак – славянские танцы</w:t>
            </w:r>
          </w:p>
        </w:tc>
      </w:tr>
      <w:tr w:rsidR="001F38DD" w:rsidRPr="001F38DD" w14:paraId="17F72209" w14:textId="77777777" w:rsidTr="00D904ED">
        <w:tc>
          <w:tcPr>
            <w:tcW w:w="1655" w:type="dxa"/>
            <w:tcBorders>
              <w:top w:val="single" w:sz="4" w:space="0" w:color="auto"/>
              <w:left w:val="single" w:sz="4" w:space="0" w:color="auto"/>
              <w:bottom w:val="single" w:sz="4" w:space="0" w:color="auto"/>
              <w:right w:val="single" w:sz="4" w:space="0" w:color="auto"/>
            </w:tcBorders>
          </w:tcPr>
          <w:p w14:paraId="065412FD" w14:textId="77777777" w:rsidR="001F38DD" w:rsidRPr="001F38DD" w:rsidRDefault="001F38DD" w:rsidP="001F38DD">
            <w:pPr>
              <w:rPr>
                <w:rFonts w:eastAsia="Calibri"/>
                <w:sz w:val="24"/>
                <w:szCs w:val="24"/>
              </w:rPr>
            </w:pPr>
            <w:r w:rsidRPr="001F38DD">
              <w:rPr>
                <w:rFonts w:eastAsia="Calibri"/>
                <w:sz w:val="24"/>
                <w:szCs w:val="24"/>
              </w:rPr>
              <w:t>10</w:t>
            </w:r>
          </w:p>
        </w:tc>
        <w:tc>
          <w:tcPr>
            <w:tcW w:w="8101" w:type="dxa"/>
            <w:tcBorders>
              <w:top w:val="single" w:sz="4" w:space="0" w:color="auto"/>
              <w:left w:val="single" w:sz="4" w:space="0" w:color="auto"/>
              <w:bottom w:val="single" w:sz="4" w:space="0" w:color="auto"/>
              <w:right w:val="single" w:sz="4" w:space="0" w:color="auto"/>
            </w:tcBorders>
          </w:tcPr>
          <w:p w14:paraId="62693000" w14:textId="77777777" w:rsidR="001F38DD" w:rsidRPr="001F38DD" w:rsidRDefault="001F38DD" w:rsidP="001F38DD">
            <w:pPr>
              <w:jc w:val="both"/>
              <w:rPr>
                <w:rFonts w:eastAsia="Calibri"/>
                <w:sz w:val="24"/>
                <w:szCs w:val="24"/>
              </w:rPr>
            </w:pPr>
            <w:r w:rsidRPr="001F38DD">
              <w:rPr>
                <w:rFonts w:eastAsia="Calibri"/>
                <w:sz w:val="24"/>
                <w:szCs w:val="24"/>
              </w:rPr>
              <w:t xml:space="preserve">Реализм (веризм) в опере 2 пол </w:t>
            </w:r>
            <w:r w:rsidRPr="001F38DD">
              <w:rPr>
                <w:rFonts w:eastAsia="Calibri"/>
                <w:sz w:val="24"/>
                <w:szCs w:val="24"/>
                <w:lang w:val="en-US"/>
              </w:rPr>
              <w:t>XIX</w:t>
            </w:r>
            <w:r w:rsidRPr="001F38DD">
              <w:rPr>
                <w:rFonts w:eastAsia="Calibri"/>
                <w:sz w:val="24"/>
                <w:szCs w:val="24"/>
              </w:rPr>
              <w:t xml:space="preserve"> в – Верди, Пуччини, Бизе.</w:t>
            </w:r>
          </w:p>
          <w:p w14:paraId="786363C3" w14:textId="77777777" w:rsidR="001F38DD" w:rsidRPr="001F38DD" w:rsidRDefault="001F38DD" w:rsidP="001F38DD">
            <w:pPr>
              <w:jc w:val="both"/>
              <w:rPr>
                <w:rFonts w:eastAsia="Calibri"/>
                <w:sz w:val="24"/>
                <w:szCs w:val="24"/>
              </w:rPr>
            </w:pPr>
          </w:p>
        </w:tc>
      </w:tr>
      <w:tr w:rsidR="001F38DD" w:rsidRPr="001F38DD" w14:paraId="5CDF626A" w14:textId="77777777" w:rsidTr="00D904ED">
        <w:tc>
          <w:tcPr>
            <w:tcW w:w="1655" w:type="dxa"/>
            <w:tcBorders>
              <w:top w:val="single" w:sz="4" w:space="0" w:color="auto"/>
              <w:left w:val="single" w:sz="4" w:space="0" w:color="auto"/>
              <w:bottom w:val="single" w:sz="4" w:space="0" w:color="auto"/>
              <w:right w:val="single" w:sz="4" w:space="0" w:color="auto"/>
            </w:tcBorders>
          </w:tcPr>
          <w:p w14:paraId="7EE15FD9" w14:textId="77777777" w:rsidR="001F38DD" w:rsidRPr="001F38DD" w:rsidRDefault="001F38DD" w:rsidP="001F38DD">
            <w:pPr>
              <w:rPr>
                <w:rFonts w:eastAsia="Calibri"/>
                <w:sz w:val="24"/>
                <w:szCs w:val="24"/>
              </w:rPr>
            </w:pPr>
            <w:r w:rsidRPr="001F38DD">
              <w:rPr>
                <w:rFonts w:eastAsia="Calibri"/>
                <w:sz w:val="24"/>
                <w:szCs w:val="24"/>
              </w:rPr>
              <w:t>11</w:t>
            </w:r>
          </w:p>
        </w:tc>
        <w:tc>
          <w:tcPr>
            <w:tcW w:w="8101" w:type="dxa"/>
            <w:tcBorders>
              <w:top w:val="single" w:sz="4" w:space="0" w:color="auto"/>
              <w:left w:val="single" w:sz="4" w:space="0" w:color="auto"/>
              <w:bottom w:val="single" w:sz="4" w:space="0" w:color="auto"/>
              <w:right w:val="single" w:sz="4" w:space="0" w:color="auto"/>
            </w:tcBorders>
          </w:tcPr>
          <w:p w14:paraId="27270AF5" w14:textId="77777777" w:rsidR="001F38DD" w:rsidRPr="001F38DD" w:rsidRDefault="001F38DD" w:rsidP="001F38DD">
            <w:pPr>
              <w:jc w:val="both"/>
              <w:rPr>
                <w:rFonts w:eastAsia="Calibri"/>
                <w:sz w:val="24"/>
                <w:szCs w:val="24"/>
              </w:rPr>
            </w:pPr>
            <w:proofErr w:type="spellStart"/>
            <w:r w:rsidRPr="001F38DD">
              <w:rPr>
                <w:rFonts w:eastAsia="Calibri"/>
                <w:sz w:val="24"/>
                <w:szCs w:val="24"/>
              </w:rPr>
              <w:t>Импрессионализм</w:t>
            </w:r>
            <w:proofErr w:type="spellEnd"/>
            <w:r w:rsidRPr="001F38DD">
              <w:rPr>
                <w:rFonts w:eastAsia="Calibri"/>
                <w:sz w:val="24"/>
                <w:szCs w:val="24"/>
              </w:rPr>
              <w:t>. Стилевые особенности.</w:t>
            </w:r>
          </w:p>
          <w:p w14:paraId="1FDC2E0D" w14:textId="77777777" w:rsidR="001F38DD" w:rsidRPr="001F38DD" w:rsidRDefault="001F38DD" w:rsidP="001F38DD">
            <w:pPr>
              <w:jc w:val="both"/>
              <w:rPr>
                <w:rFonts w:eastAsia="Calibri"/>
                <w:sz w:val="24"/>
                <w:szCs w:val="24"/>
              </w:rPr>
            </w:pPr>
          </w:p>
        </w:tc>
      </w:tr>
      <w:tr w:rsidR="001F38DD" w:rsidRPr="001F38DD" w14:paraId="5ECCF876" w14:textId="77777777" w:rsidTr="00D904ED">
        <w:tc>
          <w:tcPr>
            <w:tcW w:w="1655" w:type="dxa"/>
            <w:tcBorders>
              <w:top w:val="single" w:sz="4" w:space="0" w:color="auto"/>
              <w:left w:val="single" w:sz="4" w:space="0" w:color="auto"/>
              <w:bottom w:val="single" w:sz="4" w:space="0" w:color="auto"/>
              <w:right w:val="single" w:sz="4" w:space="0" w:color="auto"/>
            </w:tcBorders>
          </w:tcPr>
          <w:p w14:paraId="00CF7778" w14:textId="77777777" w:rsidR="001F38DD" w:rsidRPr="001F38DD" w:rsidRDefault="001F38DD" w:rsidP="001F38DD">
            <w:pPr>
              <w:rPr>
                <w:rFonts w:eastAsia="Calibri"/>
                <w:sz w:val="24"/>
                <w:szCs w:val="24"/>
              </w:rPr>
            </w:pPr>
            <w:r w:rsidRPr="001F38DD">
              <w:rPr>
                <w:rFonts w:eastAsia="Calibri"/>
                <w:sz w:val="24"/>
                <w:szCs w:val="24"/>
              </w:rPr>
              <w:t>12</w:t>
            </w:r>
          </w:p>
        </w:tc>
        <w:tc>
          <w:tcPr>
            <w:tcW w:w="8101" w:type="dxa"/>
            <w:tcBorders>
              <w:top w:val="single" w:sz="4" w:space="0" w:color="auto"/>
              <w:left w:val="single" w:sz="4" w:space="0" w:color="auto"/>
              <w:bottom w:val="single" w:sz="4" w:space="0" w:color="auto"/>
              <w:right w:val="single" w:sz="4" w:space="0" w:color="auto"/>
            </w:tcBorders>
          </w:tcPr>
          <w:p w14:paraId="3226ECD8" w14:textId="77777777" w:rsidR="001F38DD" w:rsidRPr="001F38DD" w:rsidRDefault="001F38DD" w:rsidP="001F38DD">
            <w:pPr>
              <w:jc w:val="both"/>
              <w:rPr>
                <w:rFonts w:eastAsia="Calibri"/>
                <w:sz w:val="24"/>
                <w:szCs w:val="24"/>
              </w:rPr>
            </w:pPr>
            <w:r w:rsidRPr="001F38DD">
              <w:rPr>
                <w:rFonts w:eastAsia="Calibri"/>
                <w:sz w:val="24"/>
                <w:szCs w:val="24"/>
              </w:rPr>
              <w:t xml:space="preserve">Зарубежные композиторы 1 пол. </w:t>
            </w:r>
            <w:r w:rsidRPr="001F38DD">
              <w:rPr>
                <w:rFonts w:eastAsia="Calibri"/>
                <w:sz w:val="24"/>
                <w:szCs w:val="24"/>
                <w:lang w:val="en-US"/>
              </w:rPr>
              <w:t>XX</w:t>
            </w:r>
            <w:r w:rsidRPr="001F38DD">
              <w:rPr>
                <w:rFonts w:eastAsia="Calibri"/>
                <w:sz w:val="24"/>
                <w:szCs w:val="24"/>
              </w:rPr>
              <w:t xml:space="preserve"> века : Малер, Брукнер, </w:t>
            </w:r>
            <w:proofErr w:type="spellStart"/>
            <w:r w:rsidRPr="001F38DD">
              <w:rPr>
                <w:rFonts w:eastAsia="Calibri"/>
                <w:sz w:val="24"/>
                <w:szCs w:val="24"/>
              </w:rPr>
              <w:t>Барток</w:t>
            </w:r>
            <w:proofErr w:type="spellEnd"/>
            <w:r w:rsidRPr="001F38DD">
              <w:rPr>
                <w:rFonts w:eastAsia="Calibri"/>
                <w:sz w:val="24"/>
                <w:szCs w:val="24"/>
              </w:rPr>
              <w:t>, «Французская шестерка»</w:t>
            </w:r>
          </w:p>
          <w:p w14:paraId="1A58E16E" w14:textId="77777777" w:rsidR="001F38DD" w:rsidRPr="001F38DD" w:rsidRDefault="001F38DD" w:rsidP="001F38DD">
            <w:pPr>
              <w:jc w:val="both"/>
              <w:rPr>
                <w:rFonts w:eastAsia="Calibri"/>
                <w:sz w:val="24"/>
                <w:szCs w:val="24"/>
              </w:rPr>
            </w:pPr>
          </w:p>
        </w:tc>
      </w:tr>
      <w:tr w:rsidR="001F38DD" w:rsidRPr="001F38DD" w14:paraId="4525070F" w14:textId="77777777" w:rsidTr="00D904ED">
        <w:tc>
          <w:tcPr>
            <w:tcW w:w="1655" w:type="dxa"/>
            <w:tcBorders>
              <w:top w:val="single" w:sz="4" w:space="0" w:color="auto"/>
              <w:left w:val="single" w:sz="4" w:space="0" w:color="auto"/>
              <w:bottom w:val="single" w:sz="4" w:space="0" w:color="auto"/>
              <w:right w:val="single" w:sz="4" w:space="0" w:color="auto"/>
            </w:tcBorders>
          </w:tcPr>
          <w:p w14:paraId="7864B199" w14:textId="77777777" w:rsidR="001F38DD" w:rsidRPr="001F38DD" w:rsidRDefault="001F38DD" w:rsidP="001F38DD">
            <w:pPr>
              <w:rPr>
                <w:rFonts w:eastAsia="Calibri"/>
                <w:sz w:val="24"/>
                <w:szCs w:val="24"/>
              </w:rPr>
            </w:pPr>
            <w:r w:rsidRPr="001F38DD">
              <w:rPr>
                <w:rFonts w:eastAsia="Calibri"/>
                <w:sz w:val="24"/>
                <w:szCs w:val="24"/>
              </w:rPr>
              <w:t>13</w:t>
            </w:r>
          </w:p>
        </w:tc>
        <w:tc>
          <w:tcPr>
            <w:tcW w:w="8101" w:type="dxa"/>
            <w:tcBorders>
              <w:top w:val="single" w:sz="4" w:space="0" w:color="auto"/>
              <w:left w:val="single" w:sz="4" w:space="0" w:color="auto"/>
              <w:bottom w:val="single" w:sz="4" w:space="0" w:color="auto"/>
              <w:right w:val="single" w:sz="4" w:space="0" w:color="auto"/>
            </w:tcBorders>
          </w:tcPr>
          <w:p w14:paraId="49FE444D" w14:textId="77777777" w:rsidR="001F38DD" w:rsidRPr="001F38DD" w:rsidRDefault="001F38DD" w:rsidP="001F38DD">
            <w:pPr>
              <w:jc w:val="both"/>
              <w:rPr>
                <w:rFonts w:eastAsia="Calibri"/>
                <w:i/>
                <w:sz w:val="24"/>
                <w:szCs w:val="24"/>
              </w:rPr>
            </w:pPr>
            <w:r w:rsidRPr="001F38DD">
              <w:rPr>
                <w:rFonts w:eastAsia="Calibri"/>
                <w:i/>
                <w:sz w:val="24"/>
                <w:szCs w:val="24"/>
              </w:rPr>
              <w:t xml:space="preserve">Русская музыкальная культура </w:t>
            </w:r>
            <w:r w:rsidRPr="001F38DD">
              <w:rPr>
                <w:rFonts w:eastAsia="Calibri"/>
                <w:i/>
                <w:sz w:val="24"/>
                <w:szCs w:val="24"/>
                <w:lang w:val="en-US"/>
              </w:rPr>
              <w:t>XIX</w:t>
            </w:r>
            <w:r w:rsidRPr="001F38DD">
              <w:rPr>
                <w:rFonts w:eastAsia="Calibri"/>
                <w:i/>
                <w:sz w:val="24"/>
                <w:szCs w:val="24"/>
              </w:rPr>
              <w:t xml:space="preserve"> века.</w:t>
            </w:r>
          </w:p>
          <w:p w14:paraId="3A8F126B" w14:textId="77777777" w:rsidR="001F38DD" w:rsidRPr="001F38DD" w:rsidRDefault="001F38DD" w:rsidP="001F38DD">
            <w:pPr>
              <w:jc w:val="both"/>
              <w:rPr>
                <w:rFonts w:eastAsia="Calibri"/>
                <w:sz w:val="24"/>
                <w:szCs w:val="24"/>
              </w:rPr>
            </w:pPr>
            <w:r w:rsidRPr="001F38DD">
              <w:rPr>
                <w:rFonts w:eastAsia="Calibri"/>
                <w:sz w:val="24"/>
                <w:szCs w:val="24"/>
              </w:rPr>
              <w:t xml:space="preserve">Влияние Западной музыкальной культуры и национальный фольклор.  Музыкальный быт начала </w:t>
            </w:r>
            <w:r w:rsidRPr="001F38DD">
              <w:rPr>
                <w:rFonts w:eastAsia="Calibri"/>
                <w:sz w:val="24"/>
                <w:szCs w:val="24"/>
                <w:lang w:val="en-US"/>
              </w:rPr>
              <w:t>XIX</w:t>
            </w:r>
            <w:r w:rsidRPr="001F38DD">
              <w:rPr>
                <w:rFonts w:eastAsia="Calibri"/>
                <w:sz w:val="24"/>
                <w:szCs w:val="24"/>
              </w:rPr>
              <w:t xml:space="preserve"> века. Русские музыканты-любители. Городской романс.</w:t>
            </w:r>
          </w:p>
          <w:p w14:paraId="1DC2618C" w14:textId="77777777" w:rsidR="001F38DD" w:rsidRPr="001F38DD" w:rsidRDefault="001F38DD" w:rsidP="001F38DD">
            <w:pPr>
              <w:jc w:val="both"/>
              <w:rPr>
                <w:rFonts w:eastAsia="Calibri"/>
                <w:sz w:val="24"/>
                <w:szCs w:val="24"/>
              </w:rPr>
            </w:pPr>
          </w:p>
        </w:tc>
      </w:tr>
      <w:tr w:rsidR="001F38DD" w:rsidRPr="001F38DD" w14:paraId="1B4F9CCC" w14:textId="77777777" w:rsidTr="00D904ED">
        <w:tc>
          <w:tcPr>
            <w:tcW w:w="1655" w:type="dxa"/>
            <w:tcBorders>
              <w:top w:val="single" w:sz="4" w:space="0" w:color="auto"/>
              <w:left w:val="single" w:sz="4" w:space="0" w:color="auto"/>
              <w:bottom w:val="single" w:sz="4" w:space="0" w:color="auto"/>
              <w:right w:val="single" w:sz="4" w:space="0" w:color="auto"/>
            </w:tcBorders>
          </w:tcPr>
          <w:p w14:paraId="388CA410" w14:textId="77777777" w:rsidR="001F38DD" w:rsidRPr="001F38DD" w:rsidRDefault="001F38DD" w:rsidP="001F38DD">
            <w:pPr>
              <w:rPr>
                <w:rFonts w:eastAsia="Calibri"/>
                <w:sz w:val="24"/>
                <w:szCs w:val="24"/>
              </w:rPr>
            </w:pPr>
            <w:r w:rsidRPr="001F38DD">
              <w:rPr>
                <w:rFonts w:eastAsia="Calibri"/>
                <w:sz w:val="24"/>
                <w:szCs w:val="24"/>
              </w:rPr>
              <w:t>14</w:t>
            </w:r>
          </w:p>
        </w:tc>
        <w:tc>
          <w:tcPr>
            <w:tcW w:w="8101" w:type="dxa"/>
            <w:tcBorders>
              <w:top w:val="single" w:sz="4" w:space="0" w:color="auto"/>
              <w:left w:val="single" w:sz="4" w:space="0" w:color="auto"/>
              <w:bottom w:val="single" w:sz="4" w:space="0" w:color="auto"/>
              <w:right w:val="single" w:sz="4" w:space="0" w:color="auto"/>
            </w:tcBorders>
          </w:tcPr>
          <w:p w14:paraId="067EDCF2" w14:textId="77777777" w:rsidR="001F38DD" w:rsidRPr="001F38DD" w:rsidRDefault="001F38DD" w:rsidP="001F38DD">
            <w:pPr>
              <w:jc w:val="both"/>
              <w:rPr>
                <w:rFonts w:eastAsia="Calibri"/>
                <w:sz w:val="24"/>
                <w:szCs w:val="24"/>
              </w:rPr>
            </w:pPr>
            <w:r w:rsidRPr="001F38DD">
              <w:rPr>
                <w:rFonts w:eastAsia="Calibri"/>
                <w:i/>
                <w:sz w:val="24"/>
                <w:szCs w:val="24"/>
              </w:rPr>
              <w:t>М.И. Глинка и русская классическая музыка</w:t>
            </w:r>
            <w:r w:rsidRPr="001F38DD">
              <w:rPr>
                <w:rFonts w:eastAsia="Calibri"/>
                <w:sz w:val="24"/>
                <w:szCs w:val="24"/>
              </w:rPr>
              <w:t xml:space="preserve">. </w:t>
            </w:r>
          </w:p>
          <w:p w14:paraId="4BEEEF4E" w14:textId="77777777" w:rsidR="001F38DD" w:rsidRPr="001F38DD" w:rsidRDefault="001F38DD" w:rsidP="001F38DD">
            <w:pPr>
              <w:jc w:val="both"/>
              <w:rPr>
                <w:rFonts w:eastAsia="Calibri"/>
                <w:sz w:val="24"/>
                <w:szCs w:val="24"/>
              </w:rPr>
            </w:pPr>
            <w:r w:rsidRPr="001F38DD">
              <w:rPr>
                <w:rFonts w:eastAsia="Calibri"/>
                <w:sz w:val="24"/>
                <w:szCs w:val="24"/>
              </w:rPr>
              <w:t xml:space="preserve">Опера «Руслан и Людмила»  - основные темы. </w:t>
            </w:r>
          </w:p>
          <w:p w14:paraId="285F5070" w14:textId="77777777" w:rsidR="001F38DD" w:rsidRPr="001F38DD" w:rsidRDefault="001F38DD" w:rsidP="001F38DD">
            <w:pPr>
              <w:jc w:val="both"/>
              <w:rPr>
                <w:rFonts w:eastAsia="Calibri"/>
                <w:sz w:val="24"/>
                <w:szCs w:val="24"/>
              </w:rPr>
            </w:pPr>
            <w:r w:rsidRPr="001F38DD">
              <w:rPr>
                <w:rFonts w:eastAsia="Calibri"/>
                <w:sz w:val="24"/>
                <w:szCs w:val="24"/>
              </w:rPr>
              <w:t xml:space="preserve">Симфонические произведения Глинки как новый принцип симфонического развития. </w:t>
            </w:r>
          </w:p>
          <w:p w14:paraId="6B9DAF01" w14:textId="77777777" w:rsidR="001F38DD" w:rsidRPr="001F38DD" w:rsidRDefault="001F38DD" w:rsidP="001F38DD">
            <w:pPr>
              <w:jc w:val="both"/>
              <w:rPr>
                <w:rFonts w:eastAsia="Calibri"/>
                <w:sz w:val="24"/>
                <w:szCs w:val="24"/>
              </w:rPr>
            </w:pPr>
          </w:p>
        </w:tc>
      </w:tr>
      <w:tr w:rsidR="001F38DD" w:rsidRPr="001F38DD" w14:paraId="24BD6797" w14:textId="77777777" w:rsidTr="00D904ED">
        <w:tc>
          <w:tcPr>
            <w:tcW w:w="1655" w:type="dxa"/>
            <w:tcBorders>
              <w:top w:val="single" w:sz="4" w:space="0" w:color="auto"/>
              <w:left w:val="single" w:sz="4" w:space="0" w:color="auto"/>
              <w:bottom w:val="single" w:sz="4" w:space="0" w:color="auto"/>
              <w:right w:val="single" w:sz="4" w:space="0" w:color="auto"/>
            </w:tcBorders>
          </w:tcPr>
          <w:p w14:paraId="583EF315" w14:textId="77777777" w:rsidR="001F38DD" w:rsidRPr="001F38DD" w:rsidRDefault="001F38DD" w:rsidP="001F38DD">
            <w:pPr>
              <w:rPr>
                <w:rFonts w:eastAsia="Calibri"/>
                <w:sz w:val="24"/>
                <w:szCs w:val="24"/>
              </w:rPr>
            </w:pPr>
            <w:r w:rsidRPr="001F38DD">
              <w:rPr>
                <w:rFonts w:eastAsia="Calibri"/>
                <w:sz w:val="24"/>
                <w:szCs w:val="24"/>
              </w:rPr>
              <w:t>15</w:t>
            </w:r>
          </w:p>
        </w:tc>
        <w:tc>
          <w:tcPr>
            <w:tcW w:w="8101" w:type="dxa"/>
            <w:tcBorders>
              <w:top w:val="single" w:sz="4" w:space="0" w:color="auto"/>
              <w:left w:val="single" w:sz="4" w:space="0" w:color="auto"/>
              <w:bottom w:val="single" w:sz="4" w:space="0" w:color="auto"/>
              <w:right w:val="single" w:sz="4" w:space="0" w:color="auto"/>
            </w:tcBorders>
          </w:tcPr>
          <w:p w14:paraId="02005695" w14:textId="77777777" w:rsidR="001F38DD" w:rsidRPr="001F38DD" w:rsidRDefault="001F38DD" w:rsidP="001F38DD">
            <w:pPr>
              <w:jc w:val="both"/>
              <w:rPr>
                <w:rFonts w:eastAsia="Calibri"/>
                <w:sz w:val="24"/>
                <w:szCs w:val="24"/>
              </w:rPr>
            </w:pPr>
            <w:r w:rsidRPr="001F38DD">
              <w:rPr>
                <w:rFonts w:eastAsia="Calibri"/>
                <w:i/>
                <w:sz w:val="24"/>
                <w:szCs w:val="24"/>
              </w:rPr>
              <w:t>Зарождение русского национальной композиторской школы.</w:t>
            </w:r>
            <w:r w:rsidRPr="001F38DD">
              <w:rPr>
                <w:rFonts w:eastAsia="Calibri"/>
                <w:sz w:val="24"/>
                <w:szCs w:val="24"/>
              </w:rPr>
              <w:t xml:space="preserve"> «Могучая кучка»: Балакирев, Кюи, Бородин, Мусоргский, Римский-Корсаков.</w:t>
            </w:r>
          </w:p>
          <w:p w14:paraId="62063F75" w14:textId="77777777" w:rsidR="001F38DD" w:rsidRPr="001F38DD" w:rsidRDefault="001F38DD" w:rsidP="001F38DD">
            <w:pPr>
              <w:jc w:val="both"/>
              <w:rPr>
                <w:rFonts w:eastAsia="Calibri"/>
                <w:sz w:val="24"/>
                <w:szCs w:val="24"/>
              </w:rPr>
            </w:pPr>
          </w:p>
        </w:tc>
      </w:tr>
      <w:tr w:rsidR="001F38DD" w:rsidRPr="001F38DD" w14:paraId="2664F96C" w14:textId="77777777" w:rsidTr="00D904ED">
        <w:tc>
          <w:tcPr>
            <w:tcW w:w="1655" w:type="dxa"/>
            <w:tcBorders>
              <w:top w:val="single" w:sz="4" w:space="0" w:color="auto"/>
              <w:left w:val="single" w:sz="4" w:space="0" w:color="auto"/>
              <w:bottom w:val="single" w:sz="4" w:space="0" w:color="auto"/>
              <w:right w:val="single" w:sz="4" w:space="0" w:color="auto"/>
            </w:tcBorders>
          </w:tcPr>
          <w:p w14:paraId="113BCE8B" w14:textId="77777777" w:rsidR="001F38DD" w:rsidRPr="001F38DD" w:rsidRDefault="001F38DD" w:rsidP="001F38DD">
            <w:pPr>
              <w:rPr>
                <w:rFonts w:eastAsia="Calibri"/>
                <w:sz w:val="24"/>
                <w:szCs w:val="24"/>
              </w:rPr>
            </w:pPr>
            <w:r w:rsidRPr="001F38DD">
              <w:rPr>
                <w:rFonts w:eastAsia="Calibri"/>
                <w:sz w:val="24"/>
                <w:szCs w:val="24"/>
              </w:rPr>
              <w:t>16</w:t>
            </w:r>
          </w:p>
        </w:tc>
        <w:tc>
          <w:tcPr>
            <w:tcW w:w="8101" w:type="dxa"/>
            <w:tcBorders>
              <w:top w:val="single" w:sz="4" w:space="0" w:color="auto"/>
              <w:left w:val="single" w:sz="4" w:space="0" w:color="auto"/>
              <w:bottom w:val="single" w:sz="4" w:space="0" w:color="auto"/>
              <w:right w:val="single" w:sz="4" w:space="0" w:color="auto"/>
            </w:tcBorders>
          </w:tcPr>
          <w:p w14:paraId="3E6F774C" w14:textId="77777777" w:rsidR="001F38DD" w:rsidRPr="001F38DD" w:rsidRDefault="001F38DD" w:rsidP="001F38DD">
            <w:pPr>
              <w:jc w:val="both"/>
              <w:rPr>
                <w:rFonts w:eastAsia="Calibri"/>
                <w:sz w:val="24"/>
                <w:szCs w:val="24"/>
              </w:rPr>
            </w:pPr>
            <w:r w:rsidRPr="001F38DD">
              <w:rPr>
                <w:rFonts w:eastAsia="Calibri"/>
                <w:sz w:val="24"/>
                <w:szCs w:val="24"/>
              </w:rPr>
              <w:t xml:space="preserve">Реализм в творчестве Мусоргского. </w:t>
            </w:r>
          </w:p>
          <w:p w14:paraId="55407F6A" w14:textId="77777777" w:rsidR="001F38DD" w:rsidRPr="001F38DD" w:rsidRDefault="001F38DD" w:rsidP="001F38DD">
            <w:pPr>
              <w:jc w:val="both"/>
              <w:rPr>
                <w:rFonts w:eastAsia="Calibri"/>
                <w:sz w:val="24"/>
                <w:szCs w:val="24"/>
              </w:rPr>
            </w:pPr>
          </w:p>
        </w:tc>
      </w:tr>
      <w:tr w:rsidR="001F38DD" w:rsidRPr="001F38DD" w14:paraId="00D039C6" w14:textId="77777777" w:rsidTr="00D904ED">
        <w:tc>
          <w:tcPr>
            <w:tcW w:w="1655" w:type="dxa"/>
            <w:tcBorders>
              <w:top w:val="single" w:sz="4" w:space="0" w:color="auto"/>
              <w:left w:val="single" w:sz="4" w:space="0" w:color="auto"/>
              <w:bottom w:val="single" w:sz="4" w:space="0" w:color="auto"/>
              <w:right w:val="single" w:sz="4" w:space="0" w:color="auto"/>
            </w:tcBorders>
          </w:tcPr>
          <w:p w14:paraId="0AC17E01" w14:textId="77777777" w:rsidR="001F38DD" w:rsidRPr="001F38DD" w:rsidRDefault="001F38DD" w:rsidP="001F38DD">
            <w:pPr>
              <w:rPr>
                <w:rFonts w:eastAsia="Calibri"/>
                <w:sz w:val="24"/>
                <w:szCs w:val="24"/>
              </w:rPr>
            </w:pPr>
            <w:r w:rsidRPr="001F38DD">
              <w:rPr>
                <w:rFonts w:eastAsia="Calibri"/>
                <w:sz w:val="24"/>
                <w:szCs w:val="24"/>
              </w:rPr>
              <w:t>17</w:t>
            </w:r>
          </w:p>
        </w:tc>
        <w:tc>
          <w:tcPr>
            <w:tcW w:w="8101" w:type="dxa"/>
            <w:tcBorders>
              <w:top w:val="single" w:sz="4" w:space="0" w:color="auto"/>
              <w:left w:val="single" w:sz="4" w:space="0" w:color="auto"/>
              <w:bottom w:val="single" w:sz="4" w:space="0" w:color="auto"/>
              <w:right w:val="single" w:sz="4" w:space="0" w:color="auto"/>
            </w:tcBorders>
          </w:tcPr>
          <w:p w14:paraId="3C0B90B4" w14:textId="77777777" w:rsidR="001F38DD" w:rsidRPr="001F38DD" w:rsidRDefault="001F38DD" w:rsidP="001F38DD">
            <w:pPr>
              <w:jc w:val="both"/>
              <w:rPr>
                <w:rFonts w:eastAsia="Calibri"/>
                <w:sz w:val="24"/>
                <w:szCs w:val="24"/>
              </w:rPr>
            </w:pPr>
            <w:r w:rsidRPr="001F38DD">
              <w:rPr>
                <w:rFonts w:eastAsia="Calibri"/>
                <w:sz w:val="24"/>
                <w:szCs w:val="24"/>
              </w:rPr>
              <w:t xml:space="preserve">Эпическое начало в творчестве Бородина. </w:t>
            </w:r>
          </w:p>
          <w:p w14:paraId="22BB26E7" w14:textId="77777777" w:rsidR="001F38DD" w:rsidRPr="001F38DD" w:rsidRDefault="001F38DD" w:rsidP="001F38DD">
            <w:pPr>
              <w:jc w:val="both"/>
              <w:rPr>
                <w:rFonts w:eastAsia="Calibri"/>
                <w:sz w:val="24"/>
                <w:szCs w:val="24"/>
              </w:rPr>
            </w:pPr>
          </w:p>
        </w:tc>
      </w:tr>
      <w:tr w:rsidR="001F38DD" w:rsidRPr="001F38DD" w14:paraId="3CDF8141" w14:textId="77777777" w:rsidTr="00D904ED">
        <w:tc>
          <w:tcPr>
            <w:tcW w:w="1655" w:type="dxa"/>
            <w:tcBorders>
              <w:top w:val="single" w:sz="4" w:space="0" w:color="auto"/>
              <w:left w:val="single" w:sz="4" w:space="0" w:color="auto"/>
              <w:bottom w:val="single" w:sz="4" w:space="0" w:color="auto"/>
              <w:right w:val="single" w:sz="4" w:space="0" w:color="auto"/>
            </w:tcBorders>
          </w:tcPr>
          <w:p w14:paraId="4F4509D7" w14:textId="77777777" w:rsidR="001F38DD" w:rsidRPr="001F38DD" w:rsidRDefault="001F38DD" w:rsidP="001F38DD">
            <w:pPr>
              <w:rPr>
                <w:rFonts w:eastAsia="Calibri"/>
                <w:sz w:val="24"/>
                <w:szCs w:val="24"/>
              </w:rPr>
            </w:pPr>
            <w:r w:rsidRPr="001F38DD">
              <w:rPr>
                <w:rFonts w:eastAsia="Calibri"/>
                <w:sz w:val="24"/>
                <w:szCs w:val="24"/>
              </w:rPr>
              <w:t>18</w:t>
            </w:r>
          </w:p>
        </w:tc>
        <w:tc>
          <w:tcPr>
            <w:tcW w:w="8101" w:type="dxa"/>
            <w:tcBorders>
              <w:top w:val="single" w:sz="4" w:space="0" w:color="auto"/>
              <w:left w:val="single" w:sz="4" w:space="0" w:color="auto"/>
              <w:bottom w:val="single" w:sz="4" w:space="0" w:color="auto"/>
              <w:right w:val="single" w:sz="4" w:space="0" w:color="auto"/>
            </w:tcBorders>
          </w:tcPr>
          <w:p w14:paraId="26975DB1" w14:textId="77777777" w:rsidR="001F38DD" w:rsidRPr="001F38DD" w:rsidRDefault="001F38DD" w:rsidP="001F38DD">
            <w:pPr>
              <w:jc w:val="both"/>
              <w:rPr>
                <w:rFonts w:eastAsia="Calibri"/>
                <w:sz w:val="24"/>
                <w:szCs w:val="24"/>
              </w:rPr>
            </w:pPr>
            <w:r w:rsidRPr="001F38DD">
              <w:rPr>
                <w:rFonts w:eastAsia="Calibri"/>
                <w:sz w:val="24"/>
                <w:szCs w:val="24"/>
              </w:rPr>
              <w:t xml:space="preserve">Классификация по жанрам опер Римского-Корсакова. </w:t>
            </w:r>
          </w:p>
          <w:p w14:paraId="17F2136A" w14:textId="77777777" w:rsidR="001F38DD" w:rsidRPr="001F38DD" w:rsidRDefault="001F38DD" w:rsidP="001F38DD">
            <w:pPr>
              <w:jc w:val="both"/>
              <w:rPr>
                <w:rFonts w:eastAsia="Calibri"/>
                <w:sz w:val="24"/>
                <w:szCs w:val="24"/>
              </w:rPr>
            </w:pPr>
          </w:p>
        </w:tc>
      </w:tr>
      <w:tr w:rsidR="001F38DD" w:rsidRPr="001F38DD" w14:paraId="7562B076" w14:textId="77777777" w:rsidTr="00D904ED">
        <w:tc>
          <w:tcPr>
            <w:tcW w:w="1655" w:type="dxa"/>
            <w:tcBorders>
              <w:top w:val="single" w:sz="4" w:space="0" w:color="auto"/>
              <w:left w:val="single" w:sz="4" w:space="0" w:color="auto"/>
              <w:bottom w:val="single" w:sz="4" w:space="0" w:color="auto"/>
              <w:right w:val="single" w:sz="4" w:space="0" w:color="auto"/>
            </w:tcBorders>
          </w:tcPr>
          <w:p w14:paraId="656E79D8" w14:textId="77777777" w:rsidR="001F38DD" w:rsidRPr="001F38DD" w:rsidRDefault="001F38DD" w:rsidP="001F38DD">
            <w:pPr>
              <w:rPr>
                <w:rFonts w:eastAsia="Calibri"/>
                <w:sz w:val="24"/>
                <w:szCs w:val="24"/>
              </w:rPr>
            </w:pPr>
            <w:r w:rsidRPr="001F38DD">
              <w:rPr>
                <w:rFonts w:eastAsia="Calibri"/>
                <w:sz w:val="24"/>
                <w:szCs w:val="24"/>
              </w:rPr>
              <w:t>19</w:t>
            </w:r>
          </w:p>
        </w:tc>
        <w:tc>
          <w:tcPr>
            <w:tcW w:w="8101" w:type="dxa"/>
            <w:tcBorders>
              <w:top w:val="single" w:sz="4" w:space="0" w:color="auto"/>
              <w:left w:val="single" w:sz="4" w:space="0" w:color="auto"/>
              <w:bottom w:val="single" w:sz="4" w:space="0" w:color="auto"/>
              <w:right w:val="single" w:sz="4" w:space="0" w:color="auto"/>
            </w:tcBorders>
          </w:tcPr>
          <w:p w14:paraId="5A454E80" w14:textId="77777777" w:rsidR="001F38DD" w:rsidRPr="001F38DD" w:rsidRDefault="001F38DD" w:rsidP="001F38DD">
            <w:pPr>
              <w:jc w:val="both"/>
              <w:rPr>
                <w:rFonts w:eastAsia="Calibri"/>
                <w:sz w:val="24"/>
                <w:szCs w:val="24"/>
              </w:rPr>
            </w:pPr>
            <w:r w:rsidRPr="001F38DD">
              <w:rPr>
                <w:rFonts w:eastAsia="Calibri"/>
                <w:sz w:val="24"/>
                <w:szCs w:val="24"/>
              </w:rPr>
              <w:t xml:space="preserve">Лирическое начало в произведениях Чайковского. </w:t>
            </w:r>
          </w:p>
          <w:p w14:paraId="2FE16815" w14:textId="77777777" w:rsidR="001F38DD" w:rsidRPr="001F38DD" w:rsidRDefault="001F38DD" w:rsidP="001F38DD">
            <w:pPr>
              <w:jc w:val="both"/>
              <w:rPr>
                <w:rFonts w:eastAsia="Calibri"/>
                <w:sz w:val="24"/>
                <w:szCs w:val="24"/>
              </w:rPr>
            </w:pPr>
          </w:p>
        </w:tc>
      </w:tr>
      <w:tr w:rsidR="001F38DD" w:rsidRPr="001F38DD" w14:paraId="1A9E9347" w14:textId="77777777" w:rsidTr="00D904ED">
        <w:tc>
          <w:tcPr>
            <w:tcW w:w="1655" w:type="dxa"/>
            <w:tcBorders>
              <w:top w:val="single" w:sz="4" w:space="0" w:color="auto"/>
              <w:left w:val="single" w:sz="4" w:space="0" w:color="auto"/>
              <w:bottom w:val="single" w:sz="4" w:space="0" w:color="auto"/>
              <w:right w:val="single" w:sz="4" w:space="0" w:color="auto"/>
            </w:tcBorders>
          </w:tcPr>
          <w:p w14:paraId="66189FF7" w14:textId="77777777" w:rsidR="001F38DD" w:rsidRPr="001F38DD" w:rsidRDefault="001F38DD" w:rsidP="001F38DD">
            <w:pPr>
              <w:rPr>
                <w:rFonts w:eastAsia="Calibri"/>
                <w:sz w:val="24"/>
                <w:szCs w:val="24"/>
              </w:rPr>
            </w:pPr>
            <w:r w:rsidRPr="001F38DD">
              <w:rPr>
                <w:rFonts w:eastAsia="Calibri"/>
                <w:sz w:val="24"/>
                <w:szCs w:val="24"/>
              </w:rPr>
              <w:t>20</w:t>
            </w:r>
          </w:p>
        </w:tc>
        <w:tc>
          <w:tcPr>
            <w:tcW w:w="8101" w:type="dxa"/>
            <w:tcBorders>
              <w:top w:val="single" w:sz="4" w:space="0" w:color="auto"/>
              <w:left w:val="single" w:sz="4" w:space="0" w:color="auto"/>
              <w:bottom w:val="single" w:sz="4" w:space="0" w:color="auto"/>
              <w:right w:val="single" w:sz="4" w:space="0" w:color="auto"/>
            </w:tcBorders>
          </w:tcPr>
          <w:p w14:paraId="59BDC5BC" w14:textId="77777777" w:rsidR="001F38DD" w:rsidRPr="001F38DD" w:rsidRDefault="001F38DD" w:rsidP="001F38DD">
            <w:pPr>
              <w:jc w:val="both"/>
              <w:rPr>
                <w:rFonts w:eastAsia="Calibri"/>
                <w:sz w:val="24"/>
                <w:szCs w:val="24"/>
              </w:rPr>
            </w:pPr>
            <w:r w:rsidRPr="001F38DD">
              <w:rPr>
                <w:rFonts w:eastAsia="Calibri"/>
                <w:sz w:val="24"/>
                <w:szCs w:val="24"/>
              </w:rPr>
              <w:t>Новаторство музыкального языка в творчестве Прокофьева</w:t>
            </w:r>
          </w:p>
          <w:p w14:paraId="60579290" w14:textId="77777777" w:rsidR="001F38DD" w:rsidRPr="001F38DD" w:rsidRDefault="001F38DD" w:rsidP="001F38DD">
            <w:pPr>
              <w:jc w:val="both"/>
              <w:rPr>
                <w:rFonts w:eastAsia="Calibri"/>
                <w:sz w:val="24"/>
                <w:szCs w:val="24"/>
              </w:rPr>
            </w:pPr>
          </w:p>
        </w:tc>
      </w:tr>
      <w:tr w:rsidR="001F38DD" w:rsidRPr="001F38DD" w14:paraId="3DDCA31D" w14:textId="77777777" w:rsidTr="00D904ED">
        <w:tc>
          <w:tcPr>
            <w:tcW w:w="1655" w:type="dxa"/>
            <w:tcBorders>
              <w:top w:val="single" w:sz="4" w:space="0" w:color="auto"/>
              <w:left w:val="single" w:sz="4" w:space="0" w:color="auto"/>
              <w:bottom w:val="single" w:sz="4" w:space="0" w:color="auto"/>
              <w:right w:val="single" w:sz="4" w:space="0" w:color="auto"/>
            </w:tcBorders>
          </w:tcPr>
          <w:p w14:paraId="5084D306" w14:textId="77777777" w:rsidR="001F38DD" w:rsidRPr="001F38DD" w:rsidRDefault="001F38DD" w:rsidP="001F38DD">
            <w:pPr>
              <w:rPr>
                <w:rFonts w:eastAsia="Calibri"/>
                <w:sz w:val="24"/>
                <w:szCs w:val="24"/>
              </w:rPr>
            </w:pPr>
            <w:r w:rsidRPr="001F38DD">
              <w:rPr>
                <w:rFonts w:eastAsia="Calibri"/>
                <w:sz w:val="24"/>
                <w:szCs w:val="24"/>
              </w:rPr>
              <w:t>21</w:t>
            </w:r>
          </w:p>
        </w:tc>
        <w:tc>
          <w:tcPr>
            <w:tcW w:w="8101" w:type="dxa"/>
            <w:tcBorders>
              <w:top w:val="single" w:sz="4" w:space="0" w:color="auto"/>
              <w:left w:val="single" w:sz="4" w:space="0" w:color="auto"/>
              <w:bottom w:val="single" w:sz="4" w:space="0" w:color="auto"/>
              <w:right w:val="single" w:sz="4" w:space="0" w:color="auto"/>
            </w:tcBorders>
          </w:tcPr>
          <w:p w14:paraId="12A06AEB" w14:textId="77777777" w:rsidR="001F38DD" w:rsidRPr="001F38DD" w:rsidRDefault="001F38DD" w:rsidP="001F38DD">
            <w:pPr>
              <w:jc w:val="both"/>
              <w:rPr>
                <w:rFonts w:eastAsia="Calibri"/>
                <w:sz w:val="24"/>
                <w:szCs w:val="24"/>
              </w:rPr>
            </w:pPr>
            <w:r w:rsidRPr="001F38DD">
              <w:rPr>
                <w:rFonts w:eastAsia="Calibri"/>
                <w:sz w:val="24"/>
                <w:szCs w:val="24"/>
              </w:rPr>
              <w:t xml:space="preserve">Шостакович и музыка </w:t>
            </w:r>
            <w:r w:rsidRPr="001F38DD">
              <w:rPr>
                <w:rFonts w:eastAsia="Calibri"/>
                <w:sz w:val="24"/>
                <w:szCs w:val="24"/>
                <w:lang w:val="en-US"/>
              </w:rPr>
              <w:t>XX</w:t>
            </w:r>
            <w:r w:rsidRPr="001F38DD">
              <w:rPr>
                <w:rFonts w:eastAsia="Calibri"/>
                <w:sz w:val="24"/>
                <w:szCs w:val="24"/>
              </w:rPr>
              <w:t xml:space="preserve"> века.</w:t>
            </w:r>
          </w:p>
          <w:p w14:paraId="2F3275C4" w14:textId="77777777" w:rsidR="001F38DD" w:rsidRPr="001F38DD" w:rsidRDefault="001F38DD" w:rsidP="001F38DD">
            <w:pPr>
              <w:jc w:val="both"/>
              <w:rPr>
                <w:rFonts w:eastAsia="Calibri"/>
                <w:sz w:val="24"/>
                <w:szCs w:val="24"/>
              </w:rPr>
            </w:pPr>
          </w:p>
        </w:tc>
      </w:tr>
    </w:tbl>
    <w:p w14:paraId="546A713E" w14:textId="77777777" w:rsidR="001F38DD" w:rsidRPr="001F38DD" w:rsidRDefault="001F38DD" w:rsidP="001F38DD">
      <w:pPr>
        <w:rPr>
          <w:rFonts w:eastAsia="Calibri"/>
          <w:sz w:val="24"/>
          <w:szCs w:val="24"/>
        </w:rPr>
      </w:pPr>
    </w:p>
    <w:p w14:paraId="12872BF9" w14:textId="77777777" w:rsidR="001F38DD" w:rsidRPr="001F38DD" w:rsidRDefault="001F38DD" w:rsidP="001F38DD">
      <w:pPr>
        <w:rPr>
          <w:rFonts w:eastAsia="Calibri"/>
          <w:sz w:val="24"/>
          <w:szCs w:val="24"/>
        </w:rPr>
      </w:pPr>
    </w:p>
    <w:p w14:paraId="66AE97C4"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В </w:t>
      </w:r>
      <w:r w:rsidRPr="001F38DD">
        <w:rPr>
          <w:rFonts w:eastAsia="Calibri"/>
          <w:sz w:val="24"/>
          <w:szCs w:val="24"/>
          <w:lang w:val="en-US"/>
        </w:rPr>
        <w:t>IX</w:t>
      </w:r>
      <w:r w:rsidRPr="001F38DD">
        <w:rPr>
          <w:rFonts w:eastAsia="Calibri"/>
          <w:sz w:val="24"/>
          <w:szCs w:val="24"/>
        </w:rPr>
        <w:t xml:space="preserve"> классе учащиеся сдают итоговый экзамен по предмету «Музыкальная литература». Он включает в себя защиту реферата и викторину. </w:t>
      </w:r>
    </w:p>
    <w:p w14:paraId="53012FC4"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В викторину включаются произведения по курсу </w:t>
      </w:r>
      <w:r w:rsidRPr="001F38DD">
        <w:rPr>
          <w:rFonts w:eastAsia="Calibri"/>
          <w:sz w:val="24"/>
          <w:szCs w:val="24"/>
          <w:lang w:val="en-US"/>
        </w:rPr>
        <w:t>V</w:t>
      </w:r>
      <w:r w:rsidRPr="001F38DD">
        <w:rPr>
          <w:rFonts w:eastAsia="Calibri"/>
          <w:sz w:val="24"/>
          <w:szCs w:val="24"/>
        </w:rPr>
        <w:t xml:space="preserve"> – </w:t>
      </w:r>
      <w:r w:rsidRPr="001F38DD">
        <w:rPr>
          <w:rFonts w:eastAsia="Calibri"/>
          <w:sz w:val="24"/>
          <w:szCs w:val="24"/>
          <w:lang w:val="en-US"/>
        </w:rPr>
        <w:t>IX</w:t>
      </w:r>
      <w:r w:rsidRPr="001F38DD">
        <w:rPr>
          <w:rFonts w:eastAsia="Calibri"/>
          <w:sz w:val="24"/>
          <w:szCs w:val="24"/>
        </w:rPr>
        <w:t xml:space="preserve"> классов, вопросы разрабатывается ежегодно.</w:t>
      </w:r>
    </w:p>
    <w:p w14:paraId="6F924BD1" w14:textId="77777777" w:rsidR="001F38DD" w:rsidRPr="00C55979" w:rsidRDefault="001F38DD" w:rsidP="001F38DD">
      <w:pPr>
        <w:spacing w:line="360" w:lineRule="auto"/>
        <w:jc w:val="both"/>
        <w:rPr>
          <w:rFonts w:eastAsia="Calibri"/>
          <w:sz w:val="24"/>
          <w:szCs w:val="24"/>
        </w:rPr>
      </w:pPr>
      <w:r w:rsidRPr="001F38DD">
        <w:rPr>
          <w:rFonts w:eastAsia="Calibri"/>
          <w:sz w:val="24"/>
          <w:szCs w:val="24"/>
        </w:rPr>
        <w:t>Реферат учащийся может написать на одну из тем, предложенных педагогом, или выбрать тему самостоятельно, при согласовании с педагогом.</w:t>
      </w:r>
    </w:p>
    <w:p w14:paraId="5A73740E" w14:textId="77777777" w:rsidR="001F38DD" w:rsidRPr="001F38DD" w:rsidRDefault="001F38DD" w:rsidP="001F38DD">
      <w:pPr>
        <w:jc w:val="center"/>
        <w:rPr>
          <w:rFonts w:eastAsia="Calibri"/>
          <w:b/>
          <w:sz w:val="28"/>
          <w:szCs w:val="28"/>
        </w:rPr>
      </w:pPr>
    </w:p>
    <w:p w14:paraId="1A3822EB" w14:textId="77777777" w:rsidR="001F38DD" w:rsidRPr="001F38DD" w:rsidRDefault="001F38DD" w:rsidP="001F38DD">
      <w:pPr>
        <w:jc w:val="center"/>
        <w:rPr>
          <w:rFonts w:eastAsia="Calibri"/>
          <w:b/>
          <w:sz w:val="28"/>
          <w:szCs w:val="28"/>
        </w:rPr>
      </w:pPr>
      <w:r w:rsidRPr="001F38DD">
        <w:rPr>
          <w:rFonts w:eastAsia="Calibri"/>
          <w:b/>
          <w:sz w:val="28"/>
          <w:szCs w:val="28"/>
        </w:rPr>
        <w:t>Список произведений</w:t>
      </w:r>
    </w:p>
    <w:p w14:paraId="76A03F13" w14:textId="77777777" w:rsidR="001F38DD" w:rsidRPr="001F38DD" w:rsidRDefault="001F38DD" w:rsidP="001F38DD">
      <w:pPr>
        <w:jc w:val="center"/>
        <w:rPr>
          <w:rFonts w:eastAsia="Calibri"/>
          <w:b/>
          <w:sz w:val="28"/>
          <w:szCs w:val="28"/>
        </w:rPr>
      </w:pPr>
      <w:r w:rsidRPr="001F38DD">
        <w:rPr>
          <w:rFonts w:eastAsia="Calibri"/>
          <w:b/>
          <w:sz w:val="28"/>
          <w:szCs w:val="28"/>
        </w:rPr>
        <w:t xml:space="preserve"> к викторине</w:t>
      </w:r>
    </w:p>
    <w:p w14:paraId="7CA0B475" w14:textId="77777777" w:rsidR="001F38DD" w:rsidRPr="001F38DD" w:rsidRDefault="001F38DD" w:rsidP="001F38DD">
      <w:pPr>
        <w:rPr>
          <w:rFonts w:eastAsia="Calibri"/>
          <w:sz w:val="24"/>
          <w:szCs w:val="24"/>
        </w:rPr>
      </w:pPr>
    </w:p>
    <w:p w14:paraId="3C37F6BF" w14:textId="77777777" w:rsidR="001F38DD" w:rsidRPr="001F38DD" w:rsidRDefault="001F38DD" w:rsidP="001F38DD">
      <w:pPr>
        <w:spacing w:line="360" w:lineRule="auto"/>
        <w:jc w:val="both"/>
        <w:rPr>
          <w:rFonts w:eastAsia="Calibri"/>
          <w:i/>
          <w:iCs/>
          <w:sz w:val="24"/>
          <w:szCs w:val="24"/>
        </w:rPr>
      </w:pPr>
      <w:r w:rsidRPr="001F38DD">
        <w:rPr>
          <w:rFonts w:eastAsia="Calibri"/>
          <w:i/>
          <w:iCs/>
          <w:sz w:val="24"/>
          <w:szCs w:val="24"/>
        </w:rPr>
        <w:t>Зарубежная музыкальная литература</w:t>
      </w:r>
    </w:p>
    <w:p w14:paraId="4A01DC2C" w14:textId="77777777" w:rsidR="001F38DD" w:rsidRPr="001F38DD" w:rsidRDefault="001F38DD" w:rsidP="00EA0536">
      <w:pPr>
        <w:numPr>
          <w:ilvl w:val="0"/>
          <w:numId w:val="55"/>
        </w:numPr>
        <w:spacing w:line="360" w:lineRule="auto"/>
        <w:ind w:left="0"/>
        <w:jc w:val="both"/>
        <w:rPr>
          <w:rFonts w:eastAsia="Calibri"/>
          <w:sz w:val="24"/>
          <w:szCs w:val="24"/>
        </w:rPr>
      </w:pPr>
      <w:r w:rsidRPr="001F38DD">
        <w:rPr>
          <w:rFonts w:eastAsia="Calibri"/>
          <w:sz w:val="24"/>
          <w:szCs w:val="24"/>
        </w:rPr>
        <w:t xml:space="preserve">И.С. БАХ: </w:t>
      </w:r>
      <w:r w:rsidRPr="001F38DD">
        <w:rPr>
          <w:rFonts w:eastAsia="Calibri"/>
          <w:b/>
          <w:bCs/>
          <w:sz w:val="24"/>
          <w:szCs w:val="24"/>
        </w:rPr>
        <w:t xml:space="preserve">Двухголосные инвенции </w:t>
      </w:r>
      <w:r w:rsidRPr="001F38DD">
        <w:rPr>
          <w:rFonts w:eastAsia="Calibri"/>
          <w:sz w:val="24"/>
          <w:szCs w:val="24"/>
        </w:rPr>
        <w:t xml:space="preserve">№ 1 и 8, </w:t>
      </w:r>
      <w:r w:rsidRPr="001F38DD">
        <w:rPr>
          <w:rFonts w:eastAsia="Calibri"/>
          <w:b/>
          <w:bCs/>
          <w:sz w:val="24"/>
          <w:szCs w:val="24"/>
        </w:rPr>
        <w:t xml:space="preserve">Органная токката и фуга d </w:t>
      </w:r>
      <w:proofErr w:type="spellStart"/>
      <w:r w:rsidRPr="001F38DD">
        <w:rPr>
          <w:rFonts w:eastAsia="Calibri"/>
          <w:b/>
          <w:bCs/>
          <w:sz w:val="24"/>
          <w:szCs w:val="24"/>
        </w:rPr>
        <w:t>moll</w:t>
      </w:r>
      <w:proofErr w:type="spellEnd"/>
      <w:r w:rsidRPr="001F38DD">
        <w:rPr>
          <w:rFonts w:eastAsia="Calibri"/>
          <w:sz w:val="24"/>
          <w:szCs w:val="24"/>
        </w:rPr>
        <w:t xml:space="preserve">, </w:t>
      </w:r>
      <w:r w:rsidRPr="001F38DD">
        <w:rPr>
          <w:rFonts w:eastAsia="Calibri"/>
          <w:b/>
          <w:bCs/>
          <w:sz w:val="24"/>
          <w:szCs w:val="24"/>
        </w:rPr>
        <w:t xml:space="preserve">Органная хоральная прелюдия f </w:t>
      </w:r>
      <w:proofErr w:type="spellStart"/>
      <w:r w:rsidRPr="001F38DD">
        <w:rPr>
          <w:rFonts w:eastAsia="Calibri"/>
          <w:b/>
          <w:bCs/>
          <w:sz w:val="24"/>
          <w:szCs w:val="24"/>
        </w:rPr>
        <w:t>moll</w:t>
      </w:r>
      <w:proofErr w:type="spellEnd"/>
      <w:r w:rsidRPr="001F38DD">
        <w:rPr>
          <w:rFonts w:eastAsia="Calibri"/>
          <w:sz w:val="24"/>
          <w:szCs w:val="24"/>
        </w:rPr>
        <w:t xml:space="preserve">, </w:t>
      </w:r>
      <w:r w:rsidRPr="001F38DD">
        <w:rPr>
          <w:rFonts w:eastAsia="Calibri"/>
          <w:b/>
          <w:bCs/>
          <w:sz w:val="24"/>
          <w:szCs w:val="24"/>
        </w:rPr>
        <w:t xml:space="preserve">Прелюдия и фуга с </w:t>
      </w:r>
      <w:proofErr w:type="spellStart"/>
      <w:r w:rsidRPr="001F38DD">
        <w:rPr>
          <w:rFonts w:eastAsia="Calibri"/>
          <w:b/>
          <w:bCs/>
          <w:sz w:val="24"/>
          <w:szCs w:val="24"/>
        </w:rPr>
        <w:t>moll</w:t>
      </w:r>
      <w:proofErr w:type="spellEnd"/>
      <w:r w:rsidRPr="001F38DD">
        <w:rPr>
          <w:rFonts w:eastAsia="Calibri"/>
          <w:b/>
          <w:bCs/>
          <w:sz w:val="24"/>
          <w:szCs w:val="24"/>
        </w:rPr>
        <w:t xml:space="preserve"> </w:t>
      </w:r>
      <w:r w:rsidRPr="001F38DD">
        <w:rPr>
          <w:rFonts w:eastAsia="Calibri"/>
          <w:sz w:val="24"/>
          <w:szCs w:val="24"/>
        </w:rPr>
        <w:t xml:space="preserve">(Х.Т.К. I том), </w:t>
      </w:r>
      <w:r w:rsidRPr="001F38DD">
        <w:rPr>
          <w:rFonts w:eastAsia="Calibri"/>
          <w:b/>
          <w:bCs/>
          <w:sz w:val="24"/>
          <w:szCs w:val="24"/>
        </w:rPr>
        <w:t>Французская сюита №2</w:t>
      </w:r>
    </w:p>
    <w:p w14:paraId="44685535" w14:textId="77777777" w:rsidR="001F38DD" w:rsidRPr="001F38DD" w:rsidRDefault="001F38DD" w:rsidP="001F38DD">
      <w:pPr>
        <w:spacing w:line="360" w:lineRule="auto"/>
        <w:jc w:val="both"/>
        <w:rPr>
          <w:rFonts w:eastAsia="Calibri"/>
          <w:sz w:val="24"/>
          <w:szCs w:val="24"/>
        </w:rPr>
      </w:pPr>
      <w:r w:rsidRPr="001F38DD">
        <w:rPr>
          <w:rFonts w:eastAsia="Calibri"/>
          <w:b/>
          <w:bCs/>
          <w:sz w:val="24"/>
          <w:szCs w:val="24"/>
        </w:rPr>
        <w:t xml:space="preserve"> с </w:t>
      </w:r>
      <w:proofErr w:type="spellStart"/>
      <w:r w:rsidRPr="001F38DD">
        <w:rPr>
          <w:rFonts w:eastAsia="Calibri"/>
          <w:b/>
          <w:bCs/>
          <w:sz w:val="24"/>
          <w:szCs w:val="24"/>
        </w:rPr>
        <w:t>moll</w:t>
      </w:r>
      <w:proofErr w:type="spellEnd"/>
      <w:r w:rsidRPr="001F38DD">
        <w:rPr>
          <w:rFonts w:eastAsia="Calibri"/>
          <w:b/>
          <w:bCs/>
          <w:sz w:val="24"/>
          <w:szCs w:val="24"/>
        </w:rPr>
        <w:t xml:space="preserve"> </w:t>
      </w:r>
      <w:r w:rsidRPr="001F38DD">
        <w:rPr>
          <w:rFonts w:eastAsia="Calibri"/>
          <w:sz w:val="24"/>
          <w:szCs w:val="24"/>
        </w:rPr>
        <w:t>(все пьесы)</w:t>
      </w:r>
    </w:p>
    <w:p w14:paraId="7199A832" w14:textId="77777777" w:rsidR="001F38DD" w:rsidRPr="001F38DD" w:rsidRDefault="001F38DD" w:rsidP="00EA0536">
      <w:pPr>
        <w:numPr>
          <w:ilvl w:val="0"/>
          <w:numId w:val="55"/>
        </w:numPr>
        <w:spacing w:line="360" w:lineRule="auto"/>
        <w:ind w:left="0"/>
        <w:jc w:val="both"/>
        <w:rPr>
          <w:rFonts w:eastAsia="Calibri"/>
          <w:sz w:val="24"/>
          <w:szCs w:val="24"/>
        </w:rPr>
      </w:pPr>
      <w:r w:rsidRPr="001F38DD">
        <w:rPr>
          <w:rFonts w:eastAsia="Calibri"/>
          <w:sz w:val="24"/>
          <w:szCs w:val="24"/>
        </w:rPr>
        <w:t xml:space="preserve">Й. ГАЙДН: </w:t>
      </w:r>
      <w:r w:rsidRPr="001F38DD">
        <w:rPr>
          <w:rFonts w:eastAsia="Calibri"/>
          <w:b/>
          <w:bCs/>
          <w:sz w:val="24"/>
          <w:szCs w:val="24"/>
        </w:rPr>
        <w:t xml:space="preserve">Сонаты для фортепиано </w:t>
      </w:r>
      <w:r w:rsidRPr="001F38DD">
        <w:rPr>
          <w:rFonts w:eastAsia="Calibri"/>
          <w:sz w:val="24"/>
          <w:szCs w:val="24"/>
        </w:rPr>
        <w:t xml:space="preserve">D </w:t>
      </w:r>
      <w:proofErr w:type="spellStart"/>
      <w:r w:rsidRPr="001F38DD">
        <w:rPr>
          <w:rFonts w:eastAsia="Calibri"/>
          <w:sz w:val="24"/>
          <w:szCs w:val="24"/>
        </w:rPr>
        <w:t>dur</w:t>
      </w:r>
      <w:proofErr w:type="spellEnd"/>
      <w:r w:rsidRPr="001F38DD">
        <w:rPr>
          <w:rFonts w:eastAsia="Calibri"/>
          <w:sz w:val="24"/>
          <w:szCs w:val="24"/>
        </w:rPr>
        <w:t xml:space="preserve"> и e </w:t>
      </w:r>
      <w:proofErr w:type="spellStart"/>
      <w:r w:rsidRPr="001F38DD">
        <w:rPr>
          <w:rFonts w:eastAsia="Calibri"/>
          <w:sz w:val="24"/>
          <w:szCs w:val="24"/>
        </w:rPr>
        <w:t>moll</w:t>
      </w:r>
      <w:proofErr w:type="spellEnd"/>
      <w:r w:rsidRPr="001F38DD">
        <w:rPr>
          <w:rFonts w:eastAsia="Calibri"/>
          <w:sz w:val="24"/>
          <w:szCs w:val="24"/>
        </w:rPr>
        <w:t xml:space="preserve">, </w:t>
      </w:r>
      <w:r w:rsidRPr="001F38DD">
        <w:rPr>
          <w:rFonts w:eastAsia="Calibri"/>
          <w:b/>
          <w:bCs/>
          <w:sz w:val="24"/>
          <w:szCs w:val="24"/>
        </w:rPr>
        <w:t xml:space="preserve">Симфония №103 </w:t>
      </w:r>
      <w:proofErr w:type="spellStart"/>
      <w:r w:rsidRPr="001F38DD">
        <w:rPr>
          <w:rFonts w:eastAsia="Calibri"/>
          <w:b/>
          <w:bCs/>
          <w:sz w:val="24"/>
          <w:szCs w:val="24"/>
        </w:rPr>
        <w:t>Es</w:t>
      </w:r>
      <w:proofErr w:type="spellEnd"/>
      <w:r w:rsidRPr="001F38DD">
        <w:rPr>
          <w:rFonts w:eastAsia="Calibri"/>
          <w:b/>
          <w:bCs/>
          <w:sz w:val="24"/>
          <w:szCs w:val="24"/>
        </w:rPr>
        <w:t xml:space="preserve"> </w:t>
      </w:r>
      <w:proofErr w:type="spellStart"/>
      <w:r w:rsidRPr="001F38DD">
        <w:rPr>
          <w:rFonts w:eastAsia="Calibri"/>
          <w:b/>
          <w:bCs/>
          <w:sz w:val="24"/>
          <w:szCs w:val="24"/>
        </w:rPr>
        <w:t>dur</w:t>
      </w:r>
      <w:proofErr w:type="spellEnd"/>
      <w:r w:rsidRPr="001F38DD">
        <w:rPr>
          <w:rFonts w:eastAsia="Calibri"/>
          <w:b/>
          <w:bCs/>
          <w:sz w:val="24"/>
          <w:szCs w:val="24"/>
        </w:rPr>
        <w:t xml:space="preserve"> </w:t>
      </w:r>
      <w:r w:rsidRPr="001F38DD">
        <w:rPr>
          <w:rFonts w:eastAsia="Calibri"/>
          <w:sz w:val="24"/>
          <w:szCs w:val="24"/>
        </w:rPr>
        <w:t xml:space="preserve">(«С </w:t>
      </w:r>
      <w:proofErr w:type="spellStart"/>
      <w:r w:rsidRPr="001F38DD">
        <w:rPr>
          <w:rFonts w:eastAsia="Calibri"/>
          <w:sz w:val="24"/>
          <w:szCs w:val="24"/>
        </w:rPr>
        <w:t>тремололитавр</w:t>
      </w:r>
      <w:proofErr w:type="spellEnd"/>
      <w:r w:rsidRPr="001F38DD">
        <w:rPr>
          <w:rFonts w:eastAsia="Calibri"/>
          <w:sz w:val="24"/>
          <w:szCs w:val="24"/>
        </w:rPr>
        <w:t>»)</w:t>
      </w:r>
    </w:p>
    <w:p w14:paraId="2ED66D1E" w14:textId="77777777" w:rsidR="001F38DD" w:rsidRPr="001F38DD" w:rsidRDefault="001F38DD" w:rsidP="00EA0536">
      <w:pPr>
        <w:numPr>
          <w:ilvl w:val="0"/>
          <w:numId w:val="55"/>
        </w:numPr>
        <w:spacing w:line="360" w:lineRule="auto"/>
        <w:ind w:left="0"/>
        <w:jc w:val="both"/>
        <w:rPr>
          <w:rFonts w:eastAsia="Calibri"/>
          <w:sz w:val="24"/>
          <w:szCs w:val="24"/>
        </w:rPr>
      </w:pPr>
      <w:r w:rsidRPr="001F38DD">
        <w:rPr>
          <w:rFonts w:eastAsia="Calibri"/>
          <w:sz w:val="24"/>
          <w:szCs w:val="24"/>
        </w:rPr>
        <w:t xml:space="preserve">В.А. МОЦАРТ: </w:t>
      </w:r>
      <w:r w:rsidRPr="001F38DD">
        <w:rPr>
          <w:rFonts w:eastAsia="Calibri"/>
          <w:b/>
          <w:bCs/>
          <w:sz w:val="24"/>
          <w:szCs w:val="24"/>
        </w:rPr>
        <w:t xml:space="preserve">Соната №11 A </w:t>
      </w:r>
      <w:proofErr w:type="spellStart"/>
      <w:r w:rsidRPr="001F38DD">
        <w:rPr>
          <w:rFonts w:eastAsia="Calibri"/>
          <w:b/>
          <w:bCs/>
          <w:sz w:val="24"/>
          <w:szCs w:val="24"/>
        </w:rPr>
        <w:t>dur</w:t>
      </w:r>
      <w:proofErr w:type="spellEnd"/>
      <w:r w:rsidRPr="001F38DD">
        <w:rPr>
          <w:rFonts w:eastAsia="Calibri"/>
          <w:b/>
          <w:bCs/>
          <w:sz w:val="24"/>
          <w:szCs w:val="24"/>
        </w:rPr>
        <w:t xml:space="preserve"> </w:t>
      </w:r>
      <w:r w:rsidRPr="001F38DD">
        <w:rPr>
          <w:rFonts w:eastAsia="Calibri"/>
          <w:sz w:val="24"/>
          <w:szCs w:val="24"/>
        </w:rPr>
        <w:t xml:space="preserve">(I и III части), </w:t>
      </w:r>
      <w:r w:rsidRPr="001F38DD">
        <w:rPr>
          <w:rFonts w:eastAsia="Calibri"/>
          <w:b/>
          <w:bCs/>
          <w:sz w:val="24"/>
          <w:szCs w:val="24"/>
        </w:rPr>
        <w:t xml:space="preserve">Симфония №40 g </w:t>
      </w:r>
      <w:proofErr w:type="spellStart"/>
      <w:r w:rsidRPr="001F38DD">
        <w:rPr>
          <w:rFonts w:eastAsia="Calibri"/>
          <w:b/>
          <w:bCs/>
          <w:sz w:val="24"/>
          <w:szCs w:val="24"/>
        </w:rPr>
        <w:t>moll</w:t>
      </w:r>
      <w:proofErr w:type="spellEnd"/>
      <w:r w:rsidRPr="001F38DD">
        <w:rPr>
          <w:rFonts w:eastAsia="Calibri"/>
          <w:sz w:val="24"/>
          <w:szCs w:val="24"/>
        </w:rPr>
        <w:t xml:space="preserve">, </w:t>
      </w:r>
      <w:r w:rsidRPr="001F38DD">
        <w:rPr>
          <w:rFonts w:eastAsia="Calibri"/>
          <w:b/>
          <w:bCs/>
          <w:sz w:val="24"/>
          <w:szCs w:val="24"/>
        </w:rPr>
        <w:t xml:space="preserve">«Свадьба Фигаро» </w:t>
      </w:r>
      <w:r w:rsidRPr="001F38DD">
        <w:rPr>
          <w:rFonts w:eastAsia="Calibri"/>
          <w:sz w:val="24"/>
          <w:szCs w:val="24"/>
        </w:rPr>
        <w:t>(Увертюра; I действие: Каватина Фигаро, Ария Керубино, Ария Фигаро; II действие: Ариетта Керубино; IV действие: Ария Сюзанны)</w:t>
      </w:r>
    </w:p>
    <w:p w14:paraId="7324E18D" w14:textId="77777777" w:rsidR="001F38DD" w:rsidRPr="001F38DD" w:rsidRDefault="001F38DD" w:rsidP="00EA0536">
      <w:pPr>
        <w:numPr>
          <w:ilvl w:val="0"/>
          <w:numId w:val="55"/>
        </w:numPr>
        <w:spacing w:line="360" w:lineRule="auto"/>
        <w:ind w:left="0"/>
        <w:jc w:val="both"/>
        <w:rPr>
          <w:rFonts w:eastAsia="Calibri"/>
          <w:bCs/>
          <w:sz w:val="24"/>
          <w:szCs w:val="24"/>
        </w:rPr>
      </w:pPr>
      <w:r w:rsidRPr="001F38DD">
        <w:rPr>
          <w:rFonts w:eastAsia="Calibri"/>
          <w:sz w:val="24"/>
          <w:szCs w:val="24"/>
        </w:rPr>
        <w:t xml:space="preserve">Л. БЕТХОВЕН: </w:t>
      </w:r>
      <w:r w:rsidRPr="001F38DD">
        <w:rPr>
          <w:rFonts w:eastAsia="Calibri"/>
          <w:b/>
          <w:bCs/>
          <w:sz w:val="24"/>
          <w:szCs w:val="24"/>
        </w:rPr>
        <w:t>Увертюра «Эгмонт», Соната №8, Симфония №5 (</w:t>
      </w:r>
      <w:r w:rsidRPr="001F38DD">
        <w:rPr>
          <w:rFonts w:eastAsia="Calibri"/>
          <w:bCs/>
          <w:sz w:val="24"/>
          <w:szCs w:val="24"/>
        </w:rPr>
        <w:t>все части)</w:t>
      </w:r>
    </w:p>
    <w:p w14:paraId="68EDCD44" w14:textId="77777777" w:rsidR="001F38DD" w:rsidRPr="001F38DD" w:rsidRDefault="001F38DD" w:rsidP="00EA0536">
      <w:pPr>
        <w:numPr>
          <w:ilvl w:val="0"/>
          <w:numId w:val="55"/>
        </w:numPr>
        <w:spacing w:line="360" w:lineRule="auto"/>
        <w:ind w:left="0"/>
        <w:jc w:val="both"/>
        <w:rPr>
          <w:rFonts w:eastAsia="Calibri"/>
          <w:sz w:val="24"/>
          <w:szCs w:val="24"/>
        </w:rPr>
      </w:pPr>
      <w:r w:rsidRPr="001F38DD">
        <w:rPr>
          <w:rFonts w:eastAsia="Calibri"/>
          <w:sz w:val="24"/>
          <w:szCs w:val="24"/>
        </w:rPr>
        <w:t xml:space="preserve">Ф. ШУБЕРТ: </w:t>
      </w:r>
      <w:r w:rsidRPr="001F38DD">
        <w:rPr>
          <w:rFonts w:eastAsia="Calibri"/>
          <w:b/>
          <w:bCs/>
          <w:sz w:val="24"/>
          <w:szCs w:val="24"/>
        </w:rPr>
        <w:t xml:space="preserve">Песни </w:t>
      </w:r>
      <w:r w:rsidRPr="001F38DD">
        <w:rPr>
          <w:rFonts w:eastAsia="Calibri"/>
          <w:sz w:val="24"/>
          <w:szCs w:val="24"/>
        </w:rPr>
        <w:t>(«Лесной царь», «Маргарита за прялкой», «Серенада», «Форель»),</w:t>
      </w:r>
      <w:r w:rsidRPr="001F38DD">
        <w:rPr>
          <w:rFonts w:eastAsia="Calibri"/>
          <w:b/>
          <w:bCs/>
          <w:sz w:val="24"/>
          <w:szCs w:val="24"/>
        </w:rPr>
        <w:t xml:space="preserve">«Прекрасная мельничиха» </w:t>
      </w:r>
      <w:r w:rsidRPr="001F38DD">
        <w:rPr>
          <w:rFonts w:eastAsia="Calibri"/>
          <w:sz w:val="24"/>
          <w:szCs w:val="24"/>
        </w:rPr>
        <w:t xml:space="preserve">(«В путь», «Колыбельная песня ручья»), </w:t>
      </w:r>
      <w:r w:rsidRPr="001F38DD">
        <w:rPr>
          <w:rFonts w:eastAsia="Calibri"/>
          <w:b/>
          <w:bCs/>
          <w:sz w:val="24"/>
          <w:szCs w:val="24"/>
        </w:rPr>
        <w:t xml:space="preserve">«Зимний путь» </w:t>
      </w:r>
      <w:r w:rsidRPr="001F38DD">
        <w:rPr>
          <w:rFonts w:eastAsia="Calibri"/>
          <w:sz w:val="24"/>
          <w:szCs w:val="24"/>
        </w:rPr>
        <w:t xml:space="preserve">(«Спокойно спи», «Шарманщик»), </w:t>
      </w:r>
      <w:r w:rsidRPr="001F38DD">
        <w:rPr>
          <w:rFonts w:eastAsia="Calibri"/>
          <w:b/>
          <w:bCs/>
          <w:sz w:val="24"/>
          <w:szCs w:val="24"/>
        </w:rPr>
        <w:t xml:space="preserve">Симфония h </w:t>
      </w:r>
      <w:proofErr w:type="spellStart"/>
      <w:r w:rsidRPr="001F38DD">
        <w:rPr>
          <w:rFonts w:eastAsia="Calibri"/>
          <w:b/>
          <w:bCs/>
          <w:sz w:val="24"/>
          <w:szCs w:val="24"/>
        </w:rPr>
        <w:t>moll</w:t>
      </w:r>
      <w:proofErr w:type="spellEnd"/>
      <w:r w:rsidRPr="001F38DD">
        <w:rPr>
          <w:rFonts w:eastAsia="Calibri"/>
          <w:b/>
          <w:bCs/>
          <w:sz w:val="24"/>
          <w:szCs w:val="24"/>
        </w:rPr>
        <w:t xml:space="preserve"> </w:t>
      </w:r>
      <w:r w:rsidRPr="001F38DD">
        <w:rPr>
          <w:rFonts w:eastAsia="Calibri"/>
          <w:sz w:val="24"/>
          <w:szCs w:val="24"/>
        </w:rPr>
        <w:t xml:space="preserve">(«Неоконченная»), </w:t>
      </w:r>
      <w:r w:rsidRPr="001F38DD">
        <w:rPr>
          <w:rFonts w:eastAsia="Calibri"/>
          <w:b/>
          <w:bCs/>
          <w:sz w:val="24"/>
          <w:szCs w:val="24"/>
        </w:rPr>
        <w:t xml:space="preserve">Экспромты </w:t>
      </w:r>
      <w:proofErr w:type="spellStart"/>
      <w:r w:rsidRPr="001F38DD">
        <w:rPr>
          <w:rFonts w:eastAsia="Calibri"/>
          <w:sz w:val="24"/>
          <w:szCs w:val="24"/>
        </w:rPr>
        <w:t>Es</w:t>
      </w:r>
      <w:proofErr w:type="spellEnd"/>
      <w:r w:rsidRPr="001F38DD">
        <w:rPr>
          <w:rFonts w:eastAsia="Calibri"/>
          <w:sz w:val="24"/>
          <w:szCs w:val="24"/>
        </w:rPr>
        <w:t xml:space="preserve"> </w:t>
      </w:r>
      <w:proofErr w:type="spellStart"/>
      <w:r w:rsidRPr="001F38DD">
        <w:rPr>
          <w:rFonts w:eastAsia="Calibri"/>
          <w:sz w:val="24"/>
          <w:szCs w:val="24"/>
        </w:rPr>
        <w:t>dur</w:t>
      </w:r>
      <w:proofErr w:type="spellEnd"/>
      <w:r w:rsidRPr="001F38DD">
        <w:rPr>
          <w:rFonts w:eastAsia="Calibri"/>
          <w:sz w:val="24"/>
          <w:szCs w:val="24"/>
        </w:rPr>
        <w:t xml:space="preserve">, As </w:t>
      </w:r>
      <w:proofErr w:type="spellStart"/>
      <w:r w:rsidRPr="001F38DD">
        <w:rPr>
          <w:rFonts w:eastAsia="Calibri"/>
          <w:sz w:val="24"/>
          <w:szCs w:val="24"/>
        </w:rPr>
        <w:t>dur</w:t>
      </w:r>
      <w:proofErr w:type="spellEnd"/>
    </w:p>
    <w:p w14:paraId="05E88B0A" w14:textId="77777777" w:rsidR="001F38DD" w:rsidRPr="001F38DD" w:rsidRDefault="001F38DD" w:rsidP="00EA0536">
      <w:pPr>
        <w:numPr>
          <w:ilvl w:val="0"/>
          <w:numId w:val="55"/>
        </w:numPr>
        <w:spacing w:line="360" w:lineRule="auto"/>
        <w:ind w:left="0"/>
        <w:jc w:val="both"/>
        <w:rPr>
          <w:rFonts w:eastAsia="Calibri"/>
          <w:sz w:val="24"/>
          <w:szCs w:val="24"/>
        </w:rPr>
      </w:pPr>
      <w:r w:rsidRPr="001F38DD">
        <w:rPr>
          <w:rFonts w:eastAsia="Calibri"/>
          <w:sz w:val="24"/>
          <w:szCs w:val="24"/>
        </w:rPr>
        <w:t xml:space="preserve">Ф. ШОПЕН: </w:t>
      </w:r>
      <w:r w:rsidRPr="001F38DD">
        <w:rPr>
          <w:rFonts w:eastAsia="Calibri"/>
          <w:b/>
          <w:bCs/>
          <w:sz w:val="24"/>
          <w:szCs w:val="24"/>
        </w:rPr>
        <w:t xml:space="preserve">Ноктюрны </w:t>
      </w:r>
      <w:proofErr w:type="spellStart"/>
      <w:r w:rsidRPr="001F38DD">
        <w:rPr>
          <w:rFonts w:eastAsia="Calibri"/>
          <w:sz w:val="24"/>
          <w:szCs w:val="24"/>
        </w:rPr>
        <w:t>Es</w:t>
      </w:r>
      <w:proofErr w:type="spellEnd"/>
      <w:r w:rsidRPr="001F38DD">
        <w:rPr>
          <w:rFonts w:eastAsia="Calibri"/>
          <w:sz w:val="24"/>
          <w:szCs w:val="24"/>
        </w:rPr>
        <w:t xml:space="preserve"> </w:t>
      </w:r>
      <w:proofErr w:type="spellStart"/>
      <w:r w:rsidRPr="001F38DD">
        <w:rPr>
          <w:rFonts w:eastAsia="Calibri"/>
          <w:sz w:val="24"/>
          <w:szCs w:val="24"/>
        </w:rPr>
        <w:t>dur</w:t>
      </w:r>
      <w:proofErr w:type="spellEnd"/>
      <w:r w:rsidRPr="001F38DD">
        <w:rPr>
          <w:rFonts w:eastAsia="Calibri"/>
          <w:sz w:val="24"/>
          <w:szCs w:val="24"/>
        </w:rPr>
        <w:t xml:space="preserve">, f </w:t>
      </w:r>
      <w:proofErr w:type="spellStart"/>
      <w:r w:rsidRPr="001F38DD">
        <w:rPr>
          <w:rFonts w:eastAsia="Calibri"/>
          <w:sz w:val="24"/>
          <w:szCs w:val="24"/>
        </w:rPr>
        <w:t>moll</w:t>
      </w:r>
      <w:proofErr w:type="spellEnd"/>
      <w:r w:rsidRPr="001F38DD">
        <w:rPr>
          <w:rFonts w:eastAsia="Calibri"/>
          <w:sz w:val="24"/>
          <w:szCs w:val="24"/>
        </w:rPr>
        <w:t xml:space="preserve">; </w:t>
      </w:r>
      <w:r w:rsidRPr="001F38DD">
        <w:rPr>
          <w:rFonts w:eastAsia="Calibri"/>
          <w:b/>
          <w:bCs/>
          <w:sz w:val="24"/>
          <w:szCs w:val="24"/>
        </w:rPr>
        <w:t xml:space="preserve">Мазурки </w:t>
      </w:r>
      <w:r w:rsidRPr="001F38DD">
        <w:rPr>
          <w:rFonts w:eastAsia="Calibri"/>
          <w:sz w:val="24"/>
          <w:szCs w:val="24"/>
        </w:rPr>
        <w:t xml:space="preserve">B </w:t>
      </w:r>
      <w:proofErr w:type="spellStart"/>
      <w:r w:rsidRPr="001F38DD">
        <w:rPr>
          <w:rFonts w:eastAsia="Calibri"/>
          <w:sz w:val="24"/>
          <w:szCs w:val="24"/>
        </w:rPr>
        <w:t>dur</w:t>
      </w:r>
      <w:proofErr w:type="spellEnd"/>
      <w:r w:rsidRPr="001F38DD">
        <w:rPr>
          <w:rFonts w:eastAsia="Calibri"/>
          <w:sz w:val="24"/>
          <w:szCs w:val="24"/>
        </w:rPr>
        <w:t xml:space="preserve"> (№5), С </w:t>
      </w:r>
      <w:proofErr w:type="spellStart"/>
      <w:r w:rsidRPr="001F38DD">
        <w:rPr>
          <w:rFonts w:eastAsia="Calibri"/>
          <w:sz w:val="24"/>
          <w:szCs w:val="24"/>
        </w:rPr>
        <w:t>dur</w:t>
      </w:r>
      <w:proofErr w:type="spellEnd"/>
      <w:r w:rsidRPr="001F38DD">
        <w:rPr>
          <w:rFonts w:eastAsia="Calibri"/>
          <w:sz w:val="24"/>
          <w:szCs w:val="24"/>
        </w:rPr>
        <w:t xml:space="preserve"> (№15), a </w:t>
      </w:r>
      <w:proofErr w:type="spellStart"/>
      <w:r w:rsidRPr="001F38DD">
        <w:rPr>
          <w:rFonts w:eastAsia="Calibri"/>
          <w:sz w:val="24"/>
          <w:szCs w:val="24"/>
        </w:rPr>
        <w:t>moll</w:t>
      </w:r>
      <w:proofErr w:type="spellEnd"/>
      <w:r w:rsidRPr="001F38DD">
        <w:rPr>
          <w:rFonts w:eastAsia="Calibri"/>
          <w:sz w:val="24"/>
          <w:szCs w:val="24"/>
        </w:rPr>
        <w:t xml:space="preserve"> (№49); </w:t>
      </w:r>
      <w:r w:rsidRPr="001F38DD">
        <w:rPr>
          <w:rFonts w:eastAsia="Calibri"/>
          <w:b/>
          <w:bCs/>
          <w:sz w:val="24"/>
          <w:szCs w:val="24"/>
        </w:rPr>
        <w:t xml:space="preserve">Полонез </w:t>
      </w:r>
      <w:r w:rsidRPr="001F38DD">
        <w:rPr>
          <w:rFonts w:eastAsia="Calibri"/>
          <w:sz w:val="24"/>
          <w:szCs w:val="24"/>
        </w:rPr>
        <w:t xml:space="preserve">A </w:t>
      </w:r>
      <w:proofErr w:type="spellStart"/>
      <w:r w:rsidRPr="001F38DD">
        <w:rPr>
          <w:rFonts w:eastAsia="Calibri"/>
          <w:sz w:val="24"/>
          <w:szCs w:val="24"/>
        </w:rPr>
        <w:t>dur</w:t>
      </w:r>
      <w:proofErr w:type="spellEnd"/>
      <w:r w:rsidRPr="001F38DD">
        <w:rPr>
          <w:rFonts w:eastAsia="Calibri"/>
          <w:sz w:val="24"/>
          <w:szCs w:val="24"/>
        </w:rPr>
        <w:t xml:space="preserve">, </w:t>
      </w:r>
      <w:r w:rsidRPr="001F38DD">
        <w:rPr>
          <w:rFonts w:eastAsia="Calibri"/>
          <w:b/>
          <w:bCs/>
          <w:sz w:val="24"/>
          <w:szCs w:val="24"/>
        </w:rPr>
        <w:t xml:space="preserve">Вальсы </w:t>
      </w:r>
      <w:proofErr w:type="spellStart"/>
      <w:r w:rsidRPr="001F38DD">
        <w:rPr>
          <w:rFonts w:eastAsia="Calibri"/>
          <w:sz w:val="24"/>
          <w:szCs w:val="24"/>
        </w:rPr>
        <w:t>cis</w:t>
      </w:r>
      <w:proofErr w:type="spellEnd"/>
      <w:r w:rsidRPr="001F38DD">
        <w:rPr>
          <w:rFonts w:eastAsia="Calibri"/>
          <w:sz w:val="24"/>
          <w:szCs w:val="24"/>
        </w:rPr>
        <w:t xml:space="preserve"> </w:t>
      </w:r>
      <w:proofErr w:type="spellStart"/>
      <w:r w:rsidRPr="001F38DD">
        <w:rPr>
          <w:rFonts w:eastAsia="Calibri"/>
          <w:sz w:val="24"/>
          <w:szCs w:val="24"/>
        </w:rPr>
        <w:t>moll</w:t>
      </w:r>
      <w:proofErr w:type="spellEnd"/>
      <w:r w:rsidRPr="001F38DD">
        <w:rPr>
          <w:rFonts w:eastAsia="Calibri"/>
          <w:sz w:val="24"/>
          <w:szCs w:val="24"/>
        </w:rPr>
        <w:t xml:space="preserve"> (№7) и h </w:t>
      </w:r>
      <w:proofErr w:type="spellStart"/>
      <w:r w:rsidRPr="001F38DD">
        <w:rPr>
          <w:rFonts w:eastAsia="Calibri"/>
          <w:sz w:val="24"/>
          <w:szCs w:val="24"/>
        </w:rPr>
        <w:t>moll</w:t>
      </w:r>
      <w:proofErr w:type="spellEnd"/>
      <w:r w:rsidRPr="001F38DD">
        <w:rPr>
          <w:rFonts w:eastAsia="Calibri"/>
          <w:sz w:val="24"/>
          <w:szCs w:val="24"/>
        </w:rPr>
        <w:t xml:space="preserve"> (10), </w:t>
      </w:r>
      <w:r w:rsidRPr="001F38DD">
        <w:rPr>
          <w:rFonts w:eastAsia="Calibri"/>
          <w:b/>
          <w:bCs/>
          <w:sz w:val="24"/>
          <w:szCs w:val="24"/>
        </w:rPr>
        <w:t xml:space="preserve">Прелюдии </w:t>
      </w:r>
      <w:r w:rsidRPr="001F38DD">
        <w:rPr>
          <w:rFonts w:eastAsia="Calibri"/>
          <w:sz w:val="24"/>
          <w:szCs w:val="24"/>
        </w:rPr>
        <w:t xml:space="preserve">e </w:t>
      </w:r>
      <w:proofErr w:type="spellStart"/>
      <w:r w:rsidRPr="001F38DD">
        <w:rPr>
          <w:rFonts w:eastAsia="Calibri"/>
          <w:sz w:val="24"/>
          <w:szCs w:val="24"/>
        </w:rPr>
        <w:t>moll</w:t>
      </w:r>
      <w:proofErr w:type="spellEnd"/>
      <w:r w:rsidRPr="001F38DD">
        <w:rPr>
          <w:rFonts w:eastAsia="Calibri"/>
          <w:sz w:val="24"/>
          <w:szCs w:val="24"/>
        </w:rPr>
        <w:t xml:space="preserve"> (№4), A </w:t>
      </w:r>
      <w:proofErr w:type="spellStart"/>
      <w:r w:rsidRPr="001F38DD">
        <w:rPr>
          <w:rFonts w:eastAsia="Calibri"/>
          <w:sz w:val="24"/>
          <w:szCs w:val="24"/>
        </w:rPr>
        <w:t>dur</w:t>
      </w:r>
      <w:proofErr w:type="spellEnd"/>
      <w:r w:rsidRPr="001F38DD">
        <w:rPr>
          <w:rFonts w:eastAsia="Calibri"/>
          <w:sz w:val="24"/>
          <w:szCs w:val="24"/>
        </w:rPr>
        <w:t xml:space="preserve"> (№7), с </w:t>
      </w:r>
      <w:proofErr w:type="spellStart"/>
      <w:r w:rsidRPr="001F38DD">
        <w:rPr>
          <w:rFonts w:eastAsia="Calibri"/>
          <w:sz w:val="24"/>
          <w:szCs w:val="24"/>
        </w:rPr>
        <w:t>moll</w:t>
      </w:r>
      <w:proofErr w:type="spellEnd"/>
      <w:r w:rsidRPr="001F38DD">
        <w:rPr>
          <w:rFonts w:eastAsia="Calibri"/>
          <w:sz w:val="24"/>
          <w:szCs w:val="24"/>
        </w:rPr>
        <w:t xml:space="preserve"> (№20)</w:t>
      </w:r>
    </w:p>
    <w:p w14:paraId="452AB03C" w14:textId="77777777" w:rsidR="001F38DD" w:rsidRPr="001F38DD" w:rsidRDefault="001F38DD" w:rsidP="001F38DD">
      <w:pPr>
        <w:spacing w:line="360" w:lineRule="auto"/>
        <w:jc w:val="both"/>
        <w:rPr>
          <w:rFonts w:eastAsia="Calibri"/>
          <w:sz w:val="24"/>
          <w:szCs w:val="24"/>
        </w:rPr>
      </w:pPr>
    </w:p>
    <w:p w14:paraId="11B7D114" w14:textId="77777777" w:rsidR="001F38DD" w:rsidRPr="001F38DD" w:rsidRDefault="001F38DD" w:rsidP="001F38DD">
      <w:pPr>
        <w:spacing w:line="360" w:lineRule="auto"/>
        <w:jc w:val="both"/>
        <w:rPr>
          <w:rFonts w:eastAsia="Calibri"/>
          <w:i/>
          <w:iCs/>
          <w:sz w:val="24"/>
          <w:szCs w:val="24"/>
        </w:rPr>
      </w:pPr>
      <w:r w:rsidRPr="001F38DD">
        <w:rPr>
          <w:rFonts w:eastAsia="Calibri"/>
          <w:i/>
          <w:iCs/>
          <w:sz w:val="24"/>
          <w:szCs w:val="24"/>
        </w:rPr>
        <w:t>Русская музыкальная литература</w:t>
      </w:r>
    </w:p>
    <w:p w14:paraId="53DCB997" w14:textId="77777777" w:rsidR="001F38DD" w:rsidRPr="001F38DD" w:rsidRDefault="001F38DD" w:rsidP="00EA0536">
      <w:pPr>
        <w:numPr>
          <w:ilvl w:val="0"/>
          <w:numId w:val="56"/>
        </w:numPr>
        <w:spacing w:line="360" w:lineRule="auto"/>
        <w:ind w:left="0"/>
        <w:jc w:val="both"/>
        <w:rPr>
          <w:rFonts w:eastAsia="Calibri"/>
          <w:b/>
          <w:bCs/>
          <w:sz w:val="24"/>
          <w:szCs w:val="24"/>
        </w:rPr>
      </w:pPr>
      <w:r w:rsidRPr="001F38DD">
        <w:rPr>
          <w:rFonts w:eastAsia="Calibri"/>
          <w:sz w:val="24"/>
          <w:szCs w:val="24"/>
        </w:rPr>
        <w:t xml:space="preserve">М.И. ГЛИНКА: </w:t>
      </w:r>
      <w:r w:rsidRPr="001F38DD">
        <w:rPr>
          <w:rFonts w:eastAsia="Calibri"/>
          <w:b/>
          <w:bCs/>
          <w:sz w:val="24"/>
          <w:szCs w:val="24"/>
        </w:rPr>
        <w:t xml:space="preserve">Романсы </w:t>
      </w:r>
      <w:r w:rsidRPr="001F38DD">
        <w:rPr>
          <w:rFonts w:eastAsia="Calibri"/>
          <w:sz w:val="24"/>
          <w:szCs w:val="24"/>
        </w:rPr>
        <w:t xml:space="preserve">(«Не искушай», «Грузинская песня», «Венецианская ночь», «Я помню чудное мгновенье»), </w:t>
      </w:r>
      <w:r w:rsidRPr="001F38DD">
        <w:rPr>
          <w:rFonts w:eastAsia="Calibri"/>
          <w:b/>
          <w:bCs/>
          <w:sz w:val="24"/>
          <w:szCs w:val="24"/>
        </w:rPr>
        <w:t xml:space="preserve">«Иван Сусанин» </w:t>
      </w:r>
      <w:r w:rsidRPr="001F38DD">
        <w:rPr>
          <w:rFonts w:eastAsia="Calibri"/>
          <w:sz w:val="24"/>
          <w:szCs w:val="24"/>
        </w:rPr>
        <w:t xml:space="preserve">(«Жизнь за царя») (I действие: Интродукция, Каватина </w:t>
      </w:r>
      <w:proofErr w:type="spellStart"/>
      <w:r w:rsidRPr="001F38DD">
        <w:rPr>
          <w:rFonts w:eastAsia="Calibri"/>
          <w:sz w:val="24"/>
          <w:szCs w:val="24"/>
        </w:rPr>
        <w:t>Антониды</w:t>
      </w:r>
      <w:proofErr w:type="spellEnd"/>
      <w:r w:rsidRPr="001F38DD">
        <w:rPr>
          <w:rFonts w:eastAsia="Calibri"/>
          <w:sz w:val="24"/>
          <w:szCs w:val="24"/>
        </w:rPr>
        <w:t xml:space="preserve">, Трио «Не томи, родимый»; II действие: «Полонез», «Мазурка»; III действие: Песня Вани, Сцена с поляками, Свадебный хор, Романс </w:t>
      </w:r>
      <w:proofErr w:type="spellStart"/>
      <w:r w:rsidRPr="001F38DD">
        <w:rPr>
          <w:rFonts w:eastAsia="Calibri"/>
          <w:sz w:val="24"/>
          <w:szCs w:val="24"/>
        </w:rPr>
        <w:t>Антониды</w:t>
      </w:r>
      <w:proofErr w:type="spellEnd"/>
      <w:r w:rsidRPr="001F38DD">
        <w:rPr>
          <w:rFonts w:eastAsia="Calibri"/>
          <w:sz w:val="24"/>
          <w:szCs w:val="24"/>
        </w:rPr>
        <w:t>; IV действие: Ария Сусанина; Эпилог: хор «</w:t>
      </w:r>
      <w:proofErr w:type="spellStart"/>
      <w:r w:rsidRPr="001F38DD">
        <w:rPr>
          <w:rFonts w:eastAsia="Calibri"/>
          <w:sz w:val="24"/>
          <w:szCs w:val="24"/>
        </w:rPr>
        <w:t>Слався</w:t>
      </w:r>
      <w:proofErr w:type="spellEnd"/>
      <w:r w:rsidRPr="001F38DD">
        <w:rPr>
          <w:rFonts w:eastAsia="Calibri"/>
          <w:sz w:val="24"/>
          <w:szCs w:val="24"/>
        </w:rPr>
        <w:t xml:space="preserve">»), </w:t>
      </w:r>
      <w:r w:rsidRPr="001F38DD">
        <w:rPr>
          <w:rFonts w:eastAsia="Calibri"/>
          <w:b/>
          <w:bCs/>
          <w:sz w:val="24"/>
          <w:szCs w:val="24"/>
        </w:rPr>
        <w:t xml:space="preserve">«Руслан и Людмила» </w:t>
      </w:r>
      <w:r w:rsidRPr="001F38DD">
        <w:rPr>
          <w:rFonts w:eastAsia="Calibri"/>
          <w:sz w:val="24"/>
          <w:szCs w:val="24"/>
        </w:rPr>
        <w:t xml:space="preserve">(Увертюра, I действие: Две песни Баяна, II действие: Рондо </w:t>
      </w:r>
      <w:proofErr w:type="spellStart"/>
      <w:r w:rsidRPr="001F38DD">
        <w:rPr>
          <w:rFonts w:eastAsia="Calibri"/>
          <w:sz w:val="24"/>
          <w:szCs w:val="24"/>
        </w:rPr>
        <w:t>Фарлафа</w:t>
      </w:r>
      <w:proofErr w:type="spellEnd"/>
      <w:r w:rsidRPr="001F38DD">
        <w:rPr>
          <w:rFonts w:eastAsia="Calibri"/>
          <w:sz w:val="24"/>
          <w:szCs w:val="24"/>
        </w:rPr>
        <w:t xml:space="preserve">, Ария Руслана, III действие: Персидский хор, IV действие: Ария Людмилы, Марш Черномора), </w:t>
      </w:r>
      <w:r w:rsidRPr="001F38DD">
        <w:rPr>
          <w:rFonts w:eastAsia="Calibri"/>
          <w:b/>
          <w:bCs/>
          <w:sz w:val="24"/>
          <w:szCs w:val="24"/>
        </w:rPr>
        <w:t>«Камаринская»</w:t>
      </w:r>
    </w:p>
    <w:p w14:paraId="55C8C114" w14:textId="77777777" w:rsidR="001F38DD" w:rsidRPr="001F38DD" w:rsidRDefault="001F38DD" w:rsidP="00EA0536">
      <w:pPr>
        <w:numPr>
          <w:ilvl w:val="0"/>
          <w:numId w:val="56"/>
        </w:numPr>
        <w:spacing w:line="360" w:lineRule="auto"/>
        <w:ind w:left="0"/>
        <w:jc w:val="both"/>
        <w:rPr>
          <w:rFonts w:eastAsia="Calibri"/>
          <w:sz w:val="24"/>
          <w:szCs w:val="24"/>
        </w:rPr>
      </w:pPr>
      <w:r w:rsidRPr="001F38DD">
        <w:rPr>
          <w:rFonts w:eastAsia="Calibri"/>
          <w:sz w:val="24"/>
          <w:szCs w:val="24"/>
        </w:rPr>
        <w:t xml:space="preserve">А.С. ДАРГОМЫЖСКИЙ: </w:t>
      </w:r>
      <w:r w:rsidRPr="001F38DD">
        <w:rPr>
          <w:rFonts w:eastAsia="Calibri"/>
          <w:b/>
          <w:bCs/>
          <w:sz w:val="24"/>
          <w:szCs w:val="24"/>
        </w:rPr>
        <w:t xml:space="preserve">Романсы </w:t>
      </w:r>
      <w:r w:rsidRPr="001F38DD">
        <w:rPr>
          <w:rFonts w:eastAsia="Calibri"/>
          <w:sz w:val="24"/>
          <w:szCs w:val="24"/>
        </w:rPr>
        <w:t xml:space="preserve">(«Ночной зефир», «Мне грустно», «Старый капрал»), </w:t>
      </w:r>
      <w:r w:rsidRPr="001F38DD">
        <w:rPr>
          <w:rFonts w:eastAsia="Calibri"/>
          <w:b/>
          <w:bCs/>
          <w:sz w:val="24"/>
          <w:szCs w:val="24"/>
        </w:rPr>
        <w:t xml:space="preserve">«Русалка» </w:t>
      </w:r>
      <w:r w:rsidRPr="001F38DD">
        <w:rPr>
          <w:rFonts w:eastAsia="Calibri"/>
          <w:sz w:val="24"/>
          <w:szCs w:val="24"/>
        </w:rPr>
        <w:t>(I действие: Ария Мельника, Ариозо Наташи «Ах прошло то время» из трио, Дуэт Наташи и Князя, Ариозо Наташи «Днепра царица» из финала; II действие: Хор «Сватушка» и песня Наташи из финала; III действие: Каватина Князя, Дуэт Князя и Мельника)</w:t>
      </w:r>
    </w:p>
    <w:p w14:paraId="11A3F356" w14:textId="77777777" w:rsidR="001F38DD" w:rsidRPr="001F38DD" w:rsidRDefault="001F38DD" w:rsidP="00EA0536">
      <w:pPr>
        <w:numPr>
          <w:ilvl w:val="0"/>
          <w:numId w:val="56"/>
        </w:numPr>
        <w:spacing w:line="360" w:lineRule="auto"/>
        <w:ind w:left="0"/>
        <w:jc w:val="both"/>
        <w:rPr>
          <w:rFonts w:eastAsia="Calibri"/>
          <w:sz w:val="24"/>
          <w:szCs w:val="24"/>
        </w:rPr>
      </w:pPr>
      <w:r w:rsidRPr="001F38DD">
        <w:rPr>
          <w:rFonts w:eastAsia="Calibri"/>
          <w:sz w:val="24"/>
          <w:szCs w:val="24"/>
        </w:rPr>
        <w:t xml:space="preserve">А.П. БОРОДИН: </w:t>
      </w:r>
      <w:r w:rsidRPr="001F38DD">
        <w:rPr>
          <w:rFonts w:eastAsia="Calibri"/>
          <w:b/>
          <w:bCs/>
          <w:sz w:val="24"/>
          <w:szCs w:val="24"/>
        </w:rPr>
        <w:t xml:space="preserve">«Князь Игорь» </w:t>
      </w:r>
      <w:r w:rsidRPr="001F38DD">
        <w:rPr>
          <w:rFonts w:eastAsia="Calibri"/>
          <w:sz w:val="24"/>
          <w:szCs w:val="24"/>
        </w:rPr>
        <w:t xml:space="preserve">(Пролог: Хор; I действие: Песня Галицкого, хор бояр; II действие: Ария Игоря, Ария хана Кончака, Половецкие пляски; IV действие: Плач Ярославны), </w:t>
      </w:r>
      <w:r w:rsidRPr="001F38DD">
        <w:rPr>
          <w:rFonts w:eastAsia="Calibri"/>
          <w:b/>
          <w:bCs/>
          <w:sz w:val="24"/>
          <w:szCs w:val="24"/>
        </w:rPr>
        <w:t xml:space="preserve">Романсы </w:t>
      </w:r>
      <w:r w:rsidRPr="001F38DD">
        <w:rPr>
          <w:rFonts w:eastAsia="Calibri"/>
          <w:sz w:val="24"/>
          <w:szCs w:val="24"/>
        </w:rPr>
        <w:t xml:space="preserve">(«Для берегов отчизны </w:t>
      </w:r>
      <w:proofErr w:type="spellStart"/>
      <w:r w:rsidRPr="001F38DD">
        <w:rPr>
          <w:rFonts w:eastAsia="Calibri"/>
          <w:sz w:val="24"/>
          <w:szCs w:val="24"/>
        </w:rPr>
        <w:t>дальной</w:t>
      </w:r>
      <w:proofErr w:type="spellEnd"/>
      <w:r w:rsidRPr="001F38DD">
        <w:rPr>
          <w:rFonts w:eastAsia="Calibri"/>
          <w:sz w:val="24"/>
          <w:szCs w:val="24"/>
        </w:rPr>
        <w:t xml:space="preserve">», «Морская царевна»), </w:t>
      </w:r>
      <w:r w:rsidRPr="001F38DD">
        <w:rPr>
          <w:rFonts w:eastAsia="Calibri"/>
          <w:b/>
          <w:bCs/>
          <w:sz w:val="24"/>
          <w:szCs w:val="24"/>
        </w:rPr>
        <w:t xml:space="preserve">Симфония №2 h </w:t>
      </w:r>
      <w:proofErr w:type="spellStart"/>
      <w:r w:rsidRPr="001F38DD">
        <w:rPr>
          <w:rFonts w:eastAsia="Calibri"/>
          <w:b/>
          <w:bCs/>
          <w:sz w:val="24"/>
          <w:szCs w:val="24"/>
        </w:rPr>
        <w:t>moll</w:t>
      </w:r>
      <w:proofErr w:type="spellEnd"/>
      <w:r w:rsidRPr="001F38DD">
        <w:rPr>
          <w:rFonts w:eastAsia="Calibri"/>
          <w:b/>
          <w:bCs/>
          <w:sz w:val="24"/>
          <w:szCs w:val="24"/>
        </w:rPr>
        <w:t xml:space="preserve"> </w:t>
      </w:r>
      <w:r w:rsidRPr="001F38DD">
        <w:rPr>
          <w:rFonts w:eastAsia="Calibri"/>
          <w:sz w:val="24"/>
          <w:szCs w:val="24"/>
        </w:rPr>
        <w:t>(I часть)</w:t>
      </w:r>
    </w:p>
    <w:p w14:paraId="59BAE044" w14:textId="77777777" w:rsidR="001F38DD" w:rsidRPr="001F38DD" w:rsidRDefault="001F38DD" w:rsidP="00EA0536">
      <w:pPr>
        <w:numPr>
          <w:ilvl w:val="0"/>
          <w:numId w:val="56"/>
        </w:numPr>
        <w:spacing w:line="360" w:lineRule="auto"/>
        <w:ind w:left="0"/>
        <w:jc w:val="both"/>
        <w:rPr>
          <w:rFonts w:eastAsia="Calibri"/>
          <w:sz w:val="24"/>
          <w:szCs w:val="24"/>
        </w:rPr>
      </w:pPr>
      <w:r w:rsidRPr="001F38DD">
        <w:rPr>
          <w:rFonts w:eastAsia="Calibri"/>
          <w:sz w:val="24"/>
          <w:szCs w:val="24"/>
        </w:rPr>
        <w:t xml:space="preserve">М.П. МУСОРГСКИЙ: </w:t>
      </w:r>
      <w:r w:rsidRPr="001F38DD">
        <w:rPr>
          <w:rFonts w:eastAsia="Calibri"/>
          <w:b/>
          <w:bCs/>
          <w:sz w:val="24"/>
          <w:szCs w:val="24"/>
        </w:rPr>
        <w:t xml:space="preserve">Песни: </w:t>
      </w:r>
      <w:r w:rsidRPr="001F38DD">
        <w:rPr>
          <w:rFonts w:eastAsia="Calibri"/>
          <w:sz w:val="24"/>
          <w:szCs w:val="24"/>
        </w:rPr>
        <w:t xml:space="preserve">(«Калистрат», «Колыбельная </w:t>
      </w:r>
      <w:proofErr w:type="spellStart"/>
      <w:r w:rsidRPr="001F38DD">
        <w:rPr>
          <w:rFonts w:eastAsia="Calibri"/>
          <w:sz w:val="24"/>
          <w:szCs w:val="24"/>
        </w:rPr>
        <w:t>Еремушки</w:t>
      </w:r>
      <w:proofErr w:type="spellEnd"/>
      <w:r w:rsidRPr="001F38DD">
        <w:rPr>
          <w:rFonts w:eastAsia="Calibri"/>
          <w:sz w:val="24"/>
          <w:szCs w:val="24"/>
        </w:rPr>
        <w:t xml:space="preserve">», «Светик </w:t>
      </w:r>
      <w:proofErr w:type="spellStart"/>
      <w:r w:rsidRPr="001F38DD">
        <w:rPr>
          <w:rFonts w:eastAsia="Calibri"/>
          <w:sz w:val="24"/>
          <w:szCs w:val="24"/>
        </w:rPr>
        <w:t>Савишна</w:t>
      </w:r>
      <w:proofErr w:type="spellEnd"/>
      <w:r w:rsidRPr="001F38DD">
        <w:rPr>
          <w:rFonts w:eastAsia="Calibri"/>
          <w:sz w:val="24"/>
          <w:szCs w:val="24"/>
        </w:rPr>
        <w:t xml:space="preserve">», «Озорник», «Сиротка»); </w:t>
      </w:r>
      <w:r w:rsidRPr="001F38DD">
        <w:rPr>
          <w:rFonts w:eastAsia="Calibri"/>
          <w:b/>
          <w:bCs/>
          <w:sz w:val="24"/>
          <w:szCs w:val="24"/>
        </w:rPr>
        <w:t xml:space="preserve">«Борис Годунов» </w:t>
      </w:r>
      <w:r w:rsidRPr="001F38DD">
        <w:rPr>
          <w:rFonts w:eastAsia="Calibri"/>
          <w:sz w:val="24"/>
          <w:szCs w:val="24"/>
        </w:rPr>
        <w:t xml:space="preserve">(Пролог, I картина: Вступление, Хор народа; II картина: </w:t>
      </w:r>
      <w:proofErr w:type="spellStart"/>
      <w:r w:rsidRPr="001F38DD">
        <w:rPr>
          <w:rFonts w:eastAsia="Calibri"/>
          <w:sz w:val="24"/>
          <w:szCs w:val="24"/>
        </w:rPr>
        <w:t>Колокольны</w:t>
      </w:r>
      <w:proofErr w:type="spellEnd"/>
      <w:r w:rsidRPr="001F38DD">
        <w:rPr>
          <w:rFonts w:eastAsia="Calibri"/>
          <w:sz w:val="24"/>
          <w:szCs w:val="24"/>
        </w:rPr>
        <w:t xml:space="preserve"> звон, Хор «Слава», Монолог Бориса; I действие: Сцена в келье: Монолог Пимена; Сцена в Корчме: Песня Варлаама; II действие: Монолог Бориса «Достиг я высшей власти»; IV действие: Сцена у собора Василия Блаженного (целиком), Сцена под Кромами: хор «Расходилась, разгулялась») П.И. ЧАЙКОВСКИЙ: </w:t>
      </w:r>
      <w:r w:rsidRPr="001F38DD">
        <w:rPr>
          <w:rFonts w:eastAsia="Calibri"/>
          <w:b/>
          <w:bCs/>
          <w:sz w:val="24"/>
          <w:szCs w:val="24"/>
        </w:rPr>
        <w:t>«Евгений Онегин»</w:t>
      </w:r>
      <w:r w:rsidRPr="001F38DD">
        <w:rPr>
          <w:rFonts w:eastAsia="Calibri"/>
          <w:sz w:val="24"/>
          <w:szCs w:val="24"/>
        </w:rPr>
        <w:t xml:space="preserve">, </w:t>
      </w:r>
      <w:r w:rsidRPr="001F38DD">
        <w:rPr>
          <w:rFonts w:eastAsia="Calibri"/>
          <w:b/>
          <w:bCs/>
          <w:sz w:val="24"/>
          <w:szCs w:val="24"/>
        </w:rPr>
        <w:t xml:space="preserve">Симфония №1 </w:t>
      </w:r>
      <w:r w:rsidRPr="001F38DD">
        <w:rPr>
          <w:rFonts w:eastAsia="Calibri"/>
          <w:sz w:val="24"/>
          <w:szCs w:val="24"/>
        </w:rPr>
        <w:t xml:space="preserve">(I и II части), </w:t>
      </w:r>
      <w:r w:rsidRPr="001F38DD">
        <w:rPr>
          <w:rFonts w:eastAsia="Calibri"/>
          <w:b/>
          <w:bCs/>
          <w:sz w:val="24"/>
          <w:szCs w:val="24"/>
        </w:rPr>
        <w:t>Увертюра-фантазия «Ромео и Джульетта»</w:t>
      </w:r>
      <w:r w:rsidRPr="001F38DD">
        <w:rPr>
          <w:rFonts w:eastAsia="Calibri"/>
          <w:sz w:val="24"/>
          <w:szCs w:val="24"/>
        </w:rPr>
        <w:t xml:space="preserve">, </w:t>
      </w:r>
      <w:r w:rsidRPr="001F38DD">
        <w:rPr>
          <w:rFonts w:eastAsia="Calibri"/>
          <w:b/>
          <w:bCs/>
          <w:sz w:val="24"/>
          <w:szCs w:val="24"/>
        </w:rPr>
        <w:t xml:space="preserve">«Щелкунчик» </w:t>
      </w:r>
      <w:r w:rsidRPr="001F38DD">
        <w:rPr>
          <w:rFonts w:eastAsia="Calibri"/>
          <w:sz w:val="24"/>
          <w:szCs w:val="24"/>
        </w:rPr>
        <w:t>(сюита из II действия)</w:t>
      </w:r>
    </w:p>
    <w:p w14:paraId="713A691E" w14:textId="77777777" w:rsidR="001F38DD" w:rsidRPr="001F38DD" w:rsidRDefault="001F38DD" w:rsidP="00EA0536">
      <w:pPr>
        <w:numPr>
          <w:ilvl w:val="0"/>
          <w:numId w:val="56"/>
        </w:numPr>
        <w:spacing w:line="360" w:lineRule="auto"/>
        <w:ind w:left="0"/>
        <w:jc w:val="both"/>
        <w:rPr>
          <w:rFonts w:eastAsia="Calibri"/>
          <w:b/>
          <w:bCs/>
          <w:sz w:val="24"/>
          <w:szCs w:val="24"/>
        </w:rPr>
      </w:pPr>
      <w:r w:rsidRPr="001F38DD">
        <w:rPr>
          <w:rFonts w:eastAsia="Calibri"/>
          <w:sz w:val="24"/>
          <w:szCs w:val="24"/>
        </w:rPr>
        <w:lastRenderedPageBreak/>
        <w:t xml:space="preserve">Н.А. РИМСКИЙ-КОРСАКОВ: </w:t>
      </w:r>
      <w:r w:rsidRPr="001F38DD">
        <w:rPr>
          <w:rFonts w:eastAsia="Calibri"/>
          <w:b/>
          <w:bCs/>
          <w:sz w:val="24"/>
          <w:szCs w:val="24"/>
        </w:rPr>
        <w:t>«</w:t>
      </w:r>
      <w:proofErr w:type="spellStart"/>
      <w:r w:rsidRPr="001F38DD">
        <w:rPr>
          <w:rFonts w:eastAsia="Calibri"/>
          <w:b/>
          <w:bCs/>
          <w:sz w:val="24"/>
          <w:szCs w:val="24"/>
        </w:rPr>
        <w:t>Шехеразада</w:t>
      </w:r>
      <w:proofErr w:type="spellEnd"/>
      <w:r w:rsidRPr="001F38DD">
        <w:rPr>
          <w:rFonts w:eastAsia="Calibri"/>
          <w:b/>
          <w:bCs/>
          <w:sz w:val="24"/>
          <w:szCs w:val="24"/>
        </w:rPr>
        <w:t>»</w:t>
      </w:r>
      <w:r w:rsidRPr="001F38DD">
        <w:rPr>
          <w:rFonts w:eastAsia="Calibri"/>
          <w:sz w:val="24"/>
          <w:szCs w:val="24"/>
        </w:rPr>
        <w:t xml:space="preserve">, </w:t>
      </w:r>
      <w:r w:rsidRPr="001F38DD">
        <w:rPr>
          <w:rFonts w:eastAsia="Calibri"/>
          <w:b/>
          <w:bCs/>
          <w:sz w:val="24"/>
          <w:szCs w:val="24"/>
        </w:rPr>
        <w:t>«Снегурочка»</w:t>
      </w:r>
    </w:p>
    <w:p w14:paraId="68DF8A9F" w14:textId="77777777" w:rsidR="001F38DD" w:rsidRPr="001F38DD" w:rsidRDefault="001F38DD" w:rsidP="00EA0536">
      <w:pPr>
        <w:numPr>
          <w:ilvl w:val="0"/>
          <w:numId w:val="56"/>
        </w:numPr>
        <w:spacing w:line="360" w:lineRule="auto"/>
        <w:ind w:left="0"/>
        <w:jc w:val="both"/>
        <w:rPr>
          <w:rFonts w:eastAsia="Calibri"/>
          <w:b/>
          <w:bCs/>
          <w:sz w:val="24"/>
          <w:szCs w:val="24"/>
        </w:rPr>
      </w:pPr>
      <w:r w:rsidRPr="001F38DD">
        <w:rPr>
          <w:rFonts w:eastAsia="Calibri"/>
          <w:sz w:val="24"/>
          <w:szCs w:val="24"/>
        </w:rPr>
        <w:t xml:space="preserve">С.С. ПРОКОФЬЕВ: </w:t>
      </w:r>
      <w:r w:rsidRPr="001F38DD">
        <w:rPr>
          <w:rFonts w:eastAsia="Calibri"/>
          <w:b/>
          <w:bCs/>
          <w:sz w:val="24"/>
          <w:szCs w:val="24"/>
        </w:rPr>
        <w:t xml:space="preserve">«Ромео и Джульетта» </w:t>
      </w:r>
      <w:r w:rsidRPr="001F38DD">
        <w:rPr>
          <w:rFonts w:eastAsia="Calibri"/>
          <w:sz w:val="24"/>
          <w:szCs w:val="24"/>
        </w:rPr>
        <w:t xml:space="preserve">(сюиты), </w:t>
      </w:r>
      <w:r w:rsidRPr="001F38DD">
        <w:rPr>
          <w:rFonts w:eastAsia="Calibri"/>
          <w:b/>
          <w:bCs/>
          <w:sz w:val="24"/>
          <w:szCs w:val="24"/>
        </w:rPr>
        <w:t>Симфония №7</w:t>
      </w:r>
      <w:r w:rsidRPr="001F38DD">
        <w:rPr>
          <w:rFonts w:eastAsia="Calibri"/>
          <w:sz w:val="24"/>
          <w:szCs w:val="24"/>
        </w:rPr>
        <w:t xml:space="preserve">, </w:t>
      </w:r>
      <w:r w:rsidRPr="001F38DD">
        <w:rPr>
          <w:rFonts w:eastAsia="Calibri"/>
          <w:b/>
          <w:bCs/>
          <w:sz w:val="24"/>
          <w:szCs w:val="24"/>
        </w:rPr>
        <w:t>«Александр Невский»</w:t>
      </w:r>
      <w:r w:rsidRPr="001F38DD">
        <w:rPr>
          <w:rFonts w:eastAsia="Calibri"/>
          <w:sz w:val="24"/>
          <w:szCs w:val="24"/>
        </w:rPr>
        <w:t xml:space="preserve">, </w:t>
      </w:r>
      <w:r w:rsidRPr="001F38DD">
        <w:rPr>
          <w:rFonts w:eastAsia="Calibri"/>
          <w:b/>
          <w:bCs/>
          <w:sz w:val="24"/>
          <w:szCs w:val="24"/>
        </w:rPr>
        <w:t>«Петя и Волк»</w:t>
      </w:r>
    </w:p>
    <w:p w14:paraId="62D5F729" w14:textId="77777777" w:rsidR="001F38DD" w:rsidRPr="001F38DD" w:rsidRDefault="001F38DD" w:rsidP="00EA0536">
      <w:pPr>
        <w:numPr>
          <w:ilvl w:val="0"/>
          <w:numId w:val="56"/>
        </w:numPr>
        <w:spacing w:line="360" w:lineRule="auto"/>
        <w:ind w:left="0"/>
        <w:jc w:val="both"/>
        <w:rPr>
          <w:rFonts w:eastAsia="Calibri"/>
          <w:sz w:val="24"/>
          <w:szCs w:val="24"/>
        </w:rPr>
      </w:pPr>
      <w:r w:rsidRPr="001F38DD">
        <w:rPr>
          <w:rFonts w:eastAsia="Calibri"/>
          <w:sz w:val="24"/>
          <w:szCs w:val="24"/>
        </w:rPr>
        <w:t xml:space="preserve">Д.Д. ШОСТАКОВИЧ: </w:t>
      </w:r>
      <w:r w:rsidRPr="001F38DD">
        <w:rPr>
          <w:rFonts w:eastAsia="Calibri"/>
          <w:b/>
          <w:bCs/>
          <w:sz w:val="24"/>
          <w:szCs w:val="24"/>
        </w:rPr>
        <w:t xml:space="preserve">Симфония №7 </w:t>
      </w:r>
      <w:r w:rsidRPr="001F38DD">
        <w:rPr>
          <w:rFonts w:eastAsia="Calibri"/>
          <w:sz w:val="24"/>
          <w:szCs w:val="24"/>
        </w:rPr>
        <w:t>(Первая часть)</w:t>
      </w:r>
    </w:p>
    <w:p w14:paraId="4577D455" w14:textId="77777777" w:rsidR="001F38DD" w:rsidRPr="001F38DD" w:rsidRDefault="001F38DD" w:rsidP="001F38DD">
      <w:pPr>
        <w:rPr>
          <w:rFonts w:eastAsia="Calibri"/>
          <w:sz w:val="24"/>
          <w:szCs w:val="24"/>
        </w:rPr>
      </w:pPr>
    </w:p>
    <w:p w14:paraId="2119A50F" w14:textId="77777777" w:rsidR="001F38DD" w:rsidRPr="001F38DD" w:rsidRDefault="001F38DD" w:rsidP="001F38DD">
      <w:pPr>
        <w:rPr>
          <w:rFonts w:eastAsia="Calibri"/>
        </w:rPr>
      </w:pPr>
    </w:p>
    <w:p w14:paraId="6FDE04AB" w14:textId="77777777" w:rsidR="001F38DD" w:rsidRPr="001F38DD" w:rsidRDefault="001F38DD" w:rsidP="001F38DD">
      <w:pPr>
        <w:rPr>
          <w:rFonts w:eastAsia="Calibri"/>
          <w:bCs/>
          <w:sz w:val="24"/>
          <w:szCs w:val="24"/>
        </w:rPr>
      </w:pPr>
      <w:r w:rsidRPr="001F38DD">
        <w:rPr>
          <w:rFonts w:eastAsia="Calibri"/>
          <w:bCs/>
          <w:sz w:val="24"/>
          <w:szCs w:val="24"/>
        </w:rPr>
        <w:t xml:space="preserve">IV. ТРЕБОВАНИЯ К УРОВНЮ ПОДГОТОВКИ ОБУЧАЮЩИХСЯ </w:t>
      </w:r>
    </w:p>
    <w:p w14:paraId="3365F441" w14:textId="77777777" w:rsidR="001F38DD" w:rsidRPr="001F38DD" w:rsidRDefault="001F38DD" w:rsidP="001F38DD">
      <w:pPr>
        <w:rPr>
          <w:rFonts w:eastAsia="Calibri"/>
        </w:rPr>
      </w:pPr>
      <w:r w:rsidRPr="001F38DD">
        <w:rPr>
          <w:rFonts w:eastAsia="Calibri"/>
        </w:rPr>
        <w:t xml:space="preserve"> </w:t>
      </w:r>
    </w:p>
    <w:p w14:paraId="69583D40"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   Результатом 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  </w:t>
      </w:r>
    </w:p>
    <w:p w14:paraId="79329FB5"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Результатами обучения также являются: </w:t>
      </w:r>
    </w:p>
    <w:p w14:paraId="2625CC54"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первичные знания о роли и значении музыкального искусства в системе культуры, духовно-нравственном развитии человека; </w:t>
      </w:r>
    </w:p>
    <w:p w14:paraId="131C89CF"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знание творческих биографий зарубежных и отечественных композиторов согласно программным требованиям; </w:t>
      </w:r>
    </w:p>
    <w:p w14:paraId="48DF9521"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 </w:t>
      </w:r>
    </w:p>
    <w:p w14:paraId="4468DF0A"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умение в устной и письменной форме излагать свои мысли о творчестве композиторов;   </w:t>
      </w:r>
    </w:p>
    <w:p w14:paraId="06416A7D"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умение определять на слух фрагменты того или иного изученного музыкального произведения; </w:t>
      </w:r>
    </w:p>
    <w:p w14:paraId="169EE773"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навыки  по  восприятию  музыкального  произведения,  умение </w:t>
      </w:r>
    </w:p>
    <w:p w14:paraId="6921D66E"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выражать его понимание и свое к нему отношение, обнаруживать ассоциативные связи с другими видами искусств.  </w:t>
      </w:r>
    </w:p>
    <w:p w14:paraId="522C27E1"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w:t>
      </w:r>
    </w:p>
    <w:p w14:paraId="0302CE7D"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V.  ФОРМЫ И МЕТОДЫ КОНТРОЛЯ, СИСТЕМА ОЦЕНОК </w:t>
      </w:r>
    </w:p>
    <w:p w14:paraId="1DB84C88"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w:t>
      </w:r>
    </w:p>
    <w:p w14:paraId="425CBCF3" w14:textId="77777777" w:rsidR="001F38DD" w:rsidRPr="001F38DD" w:rsidRDefault="001F38DD" w:rsidP="001F38DD">
      <w:pPr>
        <w:spacing w:line="360" w:lineRule="auto"/>
        <w:jc w:val="both"/>
        <w:rPr>
          <w:rFonts w:eastAsia="Calibri"/>
          <w:b/>
          <w:sz w:val="24"/>
          <w:szCs w:val="24"/>
        </w:rPr>
      </w:pPr>
      <w:r w:rsidRPr="001F38DD">
        <w:rPr>
          <w:rFonts w:eastAsia="Calibri"/>
          <w:b/>
          <w:sz w:val="24"/>
          <w:szCs w:val="24"/>
        </w:rPr>
        <w:t xml:space="preserve">1. Аттестация: цели, виды, форма, содержание </w:t>
      </w:r>
    </w:p>
    <w:p w14:paraId="7AC981F4"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Цель аттестационных (контрольных) мероприятий – определить успешность развития учащегося и степень освоения им учебных задач на данном этапе. </w:t>
      </w:r>
    </w:p>
    <w:p w14:paraId="1F8B5904"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Виды контроля: текущий, промежуточный, итоговый.  </w:t>
      </w:r>
    </w:p>
    <w:p w14:paraId="3FE2AD2B"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Текущий контроль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w:t>
      </w:r>
      <w:r w:rsidRPr="001F38DD">
        <w:rPr>
          <w:rFonts w:eastAsia="Calibri"/>
          <w:sz w:val="24"/>
          <w:szCs w:val="24"/>
        </w:rPr>
        <w:lastRenderedPageBreak/>
        <w:t xml:space="preserve">Текущий контроль учитывает темпы продвижения ученика, инициативность на уроках и при выполнении домашней работы, качество выполнения заданий. </w:t>
      </w:r>
    </w:p>
    <w:p w14:paraId="761A25BB"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На основе текущего контроля выводятся четвертные оценки.  </w:t>
      </w:r>
    </w:p>
    <w:p w14:paraId="64267257"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Формы текущего контроля:  </w:t>
      </w:r>
    </w:p>
    <w:p w14:paraId="31FD53BD"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устный опрос (фронтальный и индивидуальный),  </w:t>
      </w:r>
    </w:p>
    <w:p w14:paraId="5E825539"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выставление поурочного балла, суммирующего работ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 </w:t>
      </w:r>
    </w:p>
    <w:p w14:paraId="490C4432"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 письменное задание, тест. </w:t>
      </w:r>
    </w:p>
    <w:p w14:paraId="76A11FDB"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Особой формой текущего контроля является контрольный урок, 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  </w:t>
      </w:r>
    </w:p>
    <w:p w14:paraId="1E5011C4"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 </w:t>
      </w:r>
    </w:p>
    <w:p w14:paraId="00C653C4"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w:t>
      </w:r>
    </w:p>
    <w:p w14:paraId="53882539" w14:textId="77777777" w:rsidR="001F38DD" w:rsidRPr="001F38DD" w:rsidRDefault="001F38DD" w:rsidP="001F38DD">
      <w:pPr>
        <w:spacing w:line="360" w:lineRule="auto"/>
        <w:jc w:val="both"/>
        <w:rPr>
          <w:rFonts w:eastAsia="Calibri"/>
          <w:b/>
          <w:sz w:val="24"/>
          <w:szCs w:val="24"/>
        </w:rPr>
      </w:pPr>
      <w:r w:rsidRPr="001F38DD">
        <w:rPr>
          <w:rFonts w:eastAsia="Calibri"/>
          <w:b/>
          <w:sz w:val="24"/>
          <w:szCs w:val="24"/>
        </w:rPr>
        <w:t xml:space="preserve">2. Критерии оценки промежуточной аттестации в форме экзамена (зачета) и итоговой аттестации </w:t>
      </w:r>
    </w:p>
    <w:p w14:paraId="2908DD31"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 </w:t>
      </w:r>
    </w:p>
    <w:p w14:paraId="541A6BCE"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14:paraId="14A690DC"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  </w:t>
      </w:r>
    </w:p>
    <w:p w14:paraId="5510054A"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2 («неудовлетворительно») - большая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 </w:t>
      </w:r>
    </w:p>
    <w:p w14:paraId="62A7B8A7"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lastRenderedPageBreak/>
        <w:t xml:space="preserve"> </w:t>
      </w:r>
    </w:p>
    <w:p w14:paraId="5763D787" w14:textId="77777777" w:rsidR="001F38DD" w:rsidRPr="001F38DD" w:rsidRDefault="001F38DD" w:rsidP="001F38DD">
      <w:pPr>
        <w:spacing w:line="360" w:lineRule="auto"/>
        <w:jc w:val="both"/>
        <w:rPr>
          <w:rFonts w:eastAsia="Calibri"/>
          <w:b/>
          <w:bCs/>
          <w:sz w:val="24"/>
          <w:szCs w:val="24"/>
        </w:rPr>
      </w:pPr>
      <w:r w:rsidRPr="001F38DD">
        <w:rPr>
          <w:rFonts w:eastAsia="Calibri"/>
          <w:b/>
          <w:sz w:val="24"/>
          <w:szCs w:val="24"/>
        </w:rPr>
        <w:t xml:space="preserve">3. </w:t>
      </w:r>
      <w:r w:rsidRPr="001F38DD">
        <w:rPr>
          <w:rFonts w:eastAsia="Calibri"/>
          <w:b/>
          <w:bCs/>
          <w:sz w:val="24"/>
          <w:szCs w:val="24"/>
        </w:rPr>
        <w:t xml:space="preserve">Контрольные требования на разных этапах обучения </w:t>
      </w:r>
    </w:p>
    <w:p w14:paraId="2C502F5C" w14:textId="77777777" w:rsidR="001F38DD" w:rsidRPr="001F38DD" w:rsidRDefault="001F38DD" w:rsidP="001F38DD">
      <w:pPr>
        <w:spacing w:line="360" w:lineRule="auto"/>
        <w:jc w:val="both"/>
        <w:rPr>
          <w:rFonts w:eastAsia="Calibri"/>
        </w:rPr>
      </w:pPr>
      <w:r w:rsidRPr="001F38DD">
        <w:rPr>
          <w:rFonts w:eastAsia="Calibri"/>
          <w:sz w:val="24"/>
          <w:szCs w:val="24"/>
        </w:rPr>
        <w:t>Содержание и требование программы «Музыкальная литература» определяет уровень подготовки обучающихся.  В  соответствии  с  ними ученики должны уметь: грамотно  и  связно  рассказывать  о  том  или  ином  сочинении  или историческом событии, знать специальную терминологию, ориентироваться в биографии композитора, представлять  исторический  контекст  событий,  изложенных  в биографиях композиторов,   определить  на  слух  тематический  материал  пройденных произведений, играть  на  фортепиано  тематический  материал  пройденных произведений, знать  основные  стилевые  направления  в  культуре  и  определять  их характерные черты,  знать и определять характерные черты пройденных жанров и форм.</w:t>
      </w:r>
      <w:r w:rsidRPr="001F38DD">
        <w:rPr>
          <w:rFonts w:eastAsia="Calibri"/>
        </w:rPr>
        <w:t xml:space="preserve">  </w:t>
      </w:r>
    </w:p>
    <w:p w14:paraId="1B35A3AE" w14:textId="77777777" w:rsidR="001F38DD" w:rsidRPr="001F38DD" w:rsidRDefault="001F38DD" w:rsidP="001F38DD">
      <w:pPr>
        <w:spacing w:line="360" w:lineRule="auto"/>
        <w:jc w:val="both"/>
        <w:rPr>
          <w:rFonts w:eastAsia="Calibri"/>
          <w:sz w:val="24"/>
          <w:szCs w:val="24"/>
        </w:rPr>
      </w:pPr>
    </w:p>
    <w:p w14:paraId="73D51A15"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V</w:t>
      </w:r>
      <w:r w:rsidRPr="001F38DD">
        <w:rPr>
          <w:rFonts w:eastAsia="Calibri"/>
          <w:sz w:val="24"/>
          <w:szCs w:val="24"/>
          <w:lang w:val="en-US"/>
        </w:rPr>
        <w:t>I</w:t>
      </w:r>
      <w:r w:rsidRPr="001F38DD">
        <w:rPr>
          <w:rFonts w:eastAsia="Calibri"/>
          <w:sz w:val="24"/>
          <w:szCs w:val="24"/>
        </w:rPr>
        <w:t xml:space="preserve">. МЕТОДИЧЕСКОЕ ОБЕСПЕЧЕНИЕ УЧЕБНОГО ПРОЦЕССА </w:t>
      </w:r>
    </w:p>
    <w:p w14:paraId="51568998" w14:textId="77777777" w:rsidR="001F38DD" w:rsidRPr="001F38DD" w:rsidRDefault="001F38DD" w:rsidP="001F38DD">
      <w:pPr>
        <w:spacing w:line="360" w:lineRule="auto"/>
        <w:jc w:val="both"/>
        <w:rPr>
          <w:rFonts w:eastAsia="Calibri"/>
          <w:sz w:val="24"/>
          <w:szCs w:val="24"/>
        </w:rPr>
      </w:pPr>
    </w:p>
    <w:p w14:paraId="7FE970B2"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Занятия по предмету «Музыкальная литература проводятся в сформированных группах от 4 до 10 человек (мелкогрупповые занятия). 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  </w:t>
      </w:r>
    </w:p>
    <w:p w14:paraId="39954CC2"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На каждом уроке «Музыкальной литературы» необходимо повторять и закреплять сведения, полученные на предыдущих занятиях. </w:t>
      </w:r>
    </w:p>
    <w:p w14:paraId="2FAE7E20"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 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 </w:t>
      </w:r>
    </w:p>
    <w:p w14:paraId="54296EAF" w14:textId="77777777" w:rsidR="001F38DD" w:rsidRPr="001F38DD" w:rsidRDefault="001F38DD" w:rsidP="001F38DD">
      <w:pPr>
        <w:spacing w:line="360" w:lineRule="auto"/>
        <w:jc w:val="both"/>
        <w:rPr>
          <w:rFonts w:eastAsia="Calibri"/>
          <w:b/>
          <w:sz w:val="24"/>
          <w:szCs w:val="24"/>
        </w:rPr>
      </w:pPr>
      <w:r w:rsidRPr="001F38DD">
        <w:rPr>
          <w:rFonts w:eastAsia="Calibri"/>
          <w:b/>
          <w:sz w:val="24"/>
          <w:szCs w:val="24"/>
        </w:rPr>
        <w:t xml:space="preserve">Методические рекомендации преподавателям </w:t>
      </w:r>
    </w:p>
    <w:p w14:paraId="54882057"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14:paraId="054D919C"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w:t>
      </w:r>
      <w:r w:rsidRPr="001F38DD">
        <w:rPr>
          <w:rFonts w:eastAsia="Calibri"/>
          <w:sz w:val="24"/>
          <w:szCs w:val="24"/>
        </w:rPr>
        <w:lastRenderedPageBreak/>
        <w:t xml:space="preserve">максимально эффективных результатов обучения.   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словесные методы (объяснение, поисковая и закрепляющая беседа, рассказ).  Предпочтение должно быть отдано такому методу, как беседа,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объяснение.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рассказ,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 </w:t>
      </w:r>
    </w:p>
    <w:p w14:paraId="0BD7C5A6" w14:textId="77777777" w:rsidR="001F38DD" w:rsidRPr="001F38DD" w:rsidRDefault="001F38DD" w:rsidP="001F38DD">
      <w:pPr>
        <w:spacing w:line="360" w:lineRule="auto"/>
        <w:jc w:val="both"/>
        <w:rPr>
          <w:rFonts w:eastAsia="Calibri"/>
          <w:sz w:val="24"/>
          <w:szCs w:val="24"/>
        </w:rPr>
      </w:pPr>
      <w:r w:rsidRPr="001F38DD">
        <w:rPr>
          <w:rFonts w:eastAsia="Calibri"/>
          <w:b/>
          <w:sz w:val="24"/>
          <w:szCs w:val="24"/>
        </w:rPr>
        <w:t>Наглядные методы.</w:t>
      </w:r>
      <w:r w:rsidRPr="001F38DD">
        <w:rPr>
          <w:rFonts w:eastAsia="Calibri"/>
          <w:sz w:val="24"/>
          <w:szCs w:val="24"/>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w:t>
      </w:r>
    </w:p>
    <w:p w14:paraId="6FC618B7"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 </w:t>
      </w:r>
    </w:p>
    <w:p w14:paraId="1DAF1327" w14:textId="77777777" w:rsidR="001F38DD" w:rsidRPr="001F38DD" w:rsidRDefault="001F38DD" w:rsidP="001F38DD">
      <w:pPr>
        <w:spacing w:line="360" w:lineRule="auto"/>
        <w:jc w:val="both"/>
        <w:rPr>
          <w:rFonts w:eastAsia="Calibri"/>
          <w:sz w:val="24"/>
          <w:szCs w:val="24"/>
        </w:rPr>
      </w:pPr>
    </w:p>
    <w:p w14:paraId="607E7D95" w14:textId="77777777" w:rsidR="001F38DD" w:rsidRPr="001F38DD" w:rsidRDefault="001F38DD" w:rsidP="001F38DD">
      <w:pPr>
        <w:spacing w:line="360" w:lineRule="auto"/>
        <w:jc w:val="both"/>
        <w:rPr>
          <w:rFonts w:eastAsia="Calibri"/>
          <w:b/>
          <w:sz w:val="24"/>
          <w:szCs w:val="24"/>
        </w:rPr>
      </w:pPr>
      <w:r w:rsidRPr="001F38DD">
        <w:rPr>
          <w:rFonts w:eastAsia="Calibri"/>
          <w:b/>
          <w:sz w:val="24"/>
          <w:szCs w:val="24"/>
        </w:rPr>
        <w:t xml:space="preserve">Методические рекомендации по проведению урока в 9 (6) классе </w:t>
      </w:r>
    </w:p>
    <w:p w14:paraId="6FA4A2BB"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Каждую новую тему открывает небольшое вступительное слово преподавателя, устанавливающее связи новой   темы с содержанием предшествующих уроков, собирающее внимание учеников.  Затем слово передается ученику, подготовившего сообщение (доклад) по данной теме в пределах 5-10 минут (возможно чтение заранее написанного текста). Оно должно содержать краткую характеристику эпохи, среды, личности и творческого наследия композитора (при этом необходимо приводить наиболее значительные факты из жизни композитора).  Ввиду того, что подобная форма заданий ранее не практиковалась и представляет для подростка определенную сложность задача преподавателя -  объяснить, каким должно быть подобное сообщение и как его следует готовить. Отсутствие единого школьного учебника по тематическому плану дополнительного года обучения </w:t>
      </w:r>
      <w:r w:rsidRPr="001F38DD">
        <w:rPr>
          <w:rFonts w:eastAsia="Calibri"/>
          <w:sz w:val="24"/>
          <w:szCs w:val="24"/>
        </w:rPr>
        <w:lastRenderedPageBreak/>
        <w:t xml:space="preserve">делает необходимым обращение к иным источникам информации (словари, справочники, энциклопедии, литература о музыке для школьников). И здесь не обойтись без советов и практической помощи преподавателя. </w:t>
      </w:r>
    </w:p>
    <w:p w14:paraId="1A03C577"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Выступление учащегося перед своими одноклассниками   должно быть прокомментировано преподавателем, а его замечания и советы - учтены будущими «докладчиками».  Количество выступлений каждого ученика зависит от численного состава группы, но не должно быть менее</w:t>
      </w:r>
    </w:p>
    <w:p w14:paraId="1DBB1E81"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2-3-х раз в учебном году.  Каждое выступление засчитывается как выполнение требований и включается в общий зачет.  Оценивать выступления в баллах нежелательно, -  самостоятельность учащихся при подготовке выступления всегда относительна, и это неизбежно в силу характера самого задания и отсутствия опыта. Обучающая направленность такого задания - в приобщении школьников к студенческому виду работы над текстовым материалом, из которого нужно отобрать минимум необходимого. Распределение тем для сообщений можно осуществить как в начале четверти, полугодия, так и по ходу занятий. </w:t>
      </w:r>
    </w:p>
    <w:p w14:paraId="2E8DFE26"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Основное время урока посвящается прослушиванию музыки с необходимым предисловием преподавателя, подготавливающим осмысленное восприятие произведения (возможен предварительный показ одной или нескольких основных тем на фортепиано).  Обмен впечатлениями и краткое подведение итогов завершают урок. </w:t>
      </w:r>
    </w:p>
    <w:p w14:paraId="185BD5FE"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w:t>
      </w:r>
    </w:p>
    <w:p w14:paraId="162D311D" w14:textId="77777777" w:rsidR="001F38DD" w:rsidRPr="001F38DD" w:rsidRDefault="001F38DD" w:rsidP="001F38DD">
      <w:pPr>
        <w:spacing w:line="360" w:lineRule="auto"/>
        <w:jc w:val="both"/>
        <w:rPr>
          <w:rFonts w:eastAsia="Calibri"/>
          <w:b/>
          <w:sz w:val="24"/>
          <w:szCs w:val="24"/>
        </w:rPr>
      </w:pPr>
      <w:r w:rsidRPr="001F38DD">
        <w:rPr>
          <w:rFonts w:eastAsia="Calibri"/>
          <w:b/>
          <w:sz w:val="24"/>
          <w:szCs w:val="24"/>
        </w:rPr>
        <w:t xml:space="preserve">Ожидаемые результаты и способы их проверки </w:t>
      </w:r>
    </w:p>
    <w:p w14:paraId="5EC1F615"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Дополнительны год обучения должен содействовать проявлению творческой инициативы учащихся.  Хорошо обсудит с ними на первых уроках общую тематику занятий, выслушать и учесть пожелания учеников, объяснить назначение и содержание их сообщений, предусмотреть возможность исполнения музыки (по тематике занятии) </w:t>
      </w:r>
    </w:p>
    <w:p w14:paraId="520A6795"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Наблюдение за звучащей музыкой по нотам, разбор   нотных примеров перед прослушиванием музыки также тесно соприкасается с практическими методами обучения.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w:t>
      </w:r>
    </w:p>
    <w:p w14:paraId="7434A4CE"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с 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w:t>
      </w:r>
    </w:p>
    <w:p w14:paraId="22A35F56"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Такая систематическая работа со временем помогает выработать стойкие ассоциативные связи между звуковыми образами и соответствующей нотной записью. </w:t>
      </w:r>
    </w:p>
    <w:p w14:paraId="708D1A51"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lastRenderedPageBreak/>
        <w:t xml:space="preserve">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w:t>
      </w:r>
    </w:p>
    <w:p w14:paraId="7037787A"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   </w:t>
      </w:r>
    </w:p>
    <w:p w14:paraId="1B15E59F"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Работа с учебником является одним из общих учебных видов работы. </w:t>
      </w:r>
    </w:p>
    <w:p w14:paraId="3216BDA2"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 Завершая урок, целесообразно сделать небольшое повторение, акцентировав внимание учеников на новых знаниях, полученных во время занятия.  </w:t>
      </w:r>
    </w:p>
    <w:p w14:paraId="2D75C486" w14:textId="77777777" w:rsidR="001F38DD" w:rsidRPr="001F38DD" w:rsidRDefault="001F38DD" w:rsidP="001F38DD">
      <w:pPr>
        <w:spacing w:line="360" w:lineRule="auto"/>
        <w:jc w:val="both"/>
        <w:rPr>
          <w:rFonts w:eastAsia="Calibri"/>
          <w:sz w:val="24"/>
          <w:szCs w:val="24"/>
        </w:rPr>
      </w:pPr>
    </w:p>
    <w:p w14:paraId="1A0105E6" w14:textId="77777777" w:rsidR="001F38DD" w:rsidRPr="001F38DD" w:rsidRDefault="001F38DD" w:rsidP="001F38DD">
      <w:pPr>
        <w:spacing w:line="360" w:lineRule="auto"/>
        <w:jc w:val="both"/>
        <w:rPr>
          <w:rFonts w:eastAsia="Calibri"/>
          <w:b/>
          <w:sz w:val="24"/>
          <w:szCs w:val="24"/>
        </w:rPr>
      </w:pPr>
      <w:r w:rsidRPr="001F38DD">
        <w:rPr>
          <w:rFonts w:eastAsia="Calibri"/>
          <w:b/>
          <w:sz w:val="24"/>
          <w:szCs w:val="24"/>
        </w:rPr>
        <w:t xml:space="preserve">Рекомендации по организации самостоятельной работы обучающихся </w:t>
      </w:r>
    </w:p>
    <w:p w14:paraId="344C0B64"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w:t>
      </w:r>
    </w:p>
    <w:p w14:paraId="645DD610"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примеры и т.д.) и объяснить, что для этого нужно сделать дома. </w:t>
      </w:r>
    </w:p>
    <w:p w14:paraId="7EEA22BD"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Самостоятельная (внеаудиторная) работа составляет 1 час в неделю. </w:t>
      </w:r>
    </w:p>
    <w:p w14:paraId="7743A152"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 </w:t>
      </w:r>
    </w:p>
    <w:p w14:paraId="7890BFF2" w14:textId="77777777" w:rsidR="001F38DD" w:rsidRPr="001F38DD" w:rsidRDefault="001F38DD" w:rsidP="001F38DD">
      <w:pPr>
        <w:spacing w:line="360" w:lineRule="auto"/>
        <w:jc w:val="center"/>
        <w:rPr>
          <w:rFonts w:eastAsia="Calibri"/>
          <w:sz w:val="24"/>
          <w:szCs w:val="24"/>
        </w:rPr>
      </w:pPr>
      <w:r w:rsidRPr="001F38DD">
        <w:rPr>
          <w:rFonts w:eastAsia="Calibri"/>
          <w:b/>
          <w:bCs/>
          <w:sz w:val="24"/>
          <w:szCs w:val="24"/>
        </w:rPr>
        <w:t>Список учебной и методической литературы</w:t>
      </w:r>
    </w:p>
    <w:p w14:paraId="64209C2D" w14:textId="77777777" w:rsidR="001F38DD" w:rsidRPr="001F38DD" w:rsidRDefault="001F38DD" w:rsidP="001F38DD">
      <w:pPr>
        <w:jc w:val="center"/>
        <w:rPr>
          <w:rFonts w:eastAsia="Calibri"/>
          <w:b/>
          <w:bCs/>
          <w:sz w:val="24"/>
          <w:szCs w:val="24"/>
        </w:rPr>
      </w:pPr>
    </w:p>
    <w:p w14:paraId="52144E87"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Учебники </w:t>
      </w:r>
    </w:p>
    <w:p w14:paraId="70156542"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Аверьянова О.И. «Отечественная музыкальная литература ХХ века» </w:t>
      </w:r>
    </w:p>
    <w:p w14:paraId="7FDA9B78"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Учебник для ДМШ (четвертый год обучения). М.: «Музыка», 2005 </w:t>
      </w:r>
    </w:p>
    <w:p w14:paraId="008B4C99"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lastRenderedPageBreak/>
        <w:t xml:space="preserve">Брянцева В.Н. «Музыкальная литература зарубежных стран: учебник </w:t>
      </w:r>
    </w:p>
    <w:p w14:paraId="7B0642C0"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для   детских музыкальных школ (второй год обучения)», М. «Музыка», 2002 </w:t>
      </w:r>
    </w:p>
    <w:p w14:paraId="3A3BB04B"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Козлова  Н.П. «Русская  музыкальная  литература».  Учебник для ДМШ. Третий год обучения. М.: «Музыка», 2004 </w:t>
      </w:r>
    </w:p>
    <w:p w14:paraId="1EE70BE2"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Лагутин А. И, Владимиров В.Н. Музыкальная  литература. Учебник для 4 класса детских музыкальных школ и школ искусств (первый год обучения предмету). М.: «Престо», 2006 </w:t>
      </w:r>
    </w:p>
    <w:p w14:paraId="20BFA064" w14:textId="77777777" w:rsidR="001F38DD" w:rsidRPr="001F38DD" w:rsidRDefault="001F38DD" w:rsidP="001F38DD">
      <w:pPr>
        <w:spacing w:line="360" w:lineRule="auto"/>
        <w:jc w:val="both"/>
        <w:rPr>
          <w:rFonts w:eastAsia="Calibri"/>
          <w:sz w:val="24"/>
          <w:szCs w:val="24"/>
        </w:rPr>
      </w:pPr>
      <w:proofErr w:type="spellStart"/>
      <w:r w:rsidRPr="001F38DD">
        <w:rPr>
          <w:rFonts w:eastAsia="Calibri"/>
          <w:sz w:val="24"/>
          <w:szCs w:val="24"/>
        </w:rPr>
        <w:t>Осовицкая</w:t>
      </w:r>
      <w:proofErr w:type="spellEnd"/>
      <w:r w:rsidRPr="001F38DD">
        <w:rPr>
          <w:rFonts w:eastAsia="Calibri"/>
          <w:sz w:val="24"/>
          <w:szCs w:val="24"/>
        </w:rPr>
        <w:t xml:space="preserve">  З.Е.,  Казаринова  А.С. Музыкальная  литература.  Первый год обучения </w:t>
      </w:r>
    </w:p>
    <w:p w14:paraId="7278D426"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Прохорова И.А. «Музыкальная литература зарубежных стран» для 5 класса ДМШ. М.: «Музыка»,1985.  </w:t>
      </w:r>
    </w:p>
    <w:p w14:paraId="206F9C02"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Смирнова  Э.С. «Русская  музыкальная  литература».  Учебник для ДМШ (третий год обучения). М.:</w:t>
      </w:r>
      <w:r w:rsidR="00C55979" w:rsidRPr="0088374D">
        <w:rPr>
          <w:rFonts w:eastAsia="Calibri"/>
          <w:sz w:val="24"/>
          <w:szCs w:val="24"/>
        </w:rPr>
        <w:t xml:space="preserve"> </w:t>
      </w:r>
      <w:r w:rsidRPr="001F38DD">
        <w:rPr>
          <w:rFonts w:eastAsia="Calibri"/>
          <w:sz w:val="24"/>
          <w:szCs w:val="24"/>
        </w:rPr>
        <w:t xml:space="preserve">«Музыка»  </w:t>
      </w:r>
    </w:p>
    <w:p w14:paraId="74C0C946"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Учебные пособия </w:t>
      </w:r>
    </w:p>
    <w:p w14:paraId="22F66663"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Калинина Г.Ф. Тесты по музыкальной литературе для 4 класса </w:t>
      </w:r>
    </w:p>
    <w:p w14:paraId="61C2A36D"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Тесты по зарубежной музыке </w:t>
      </w:r>
    </w:p>
    <w:p w14:paraId="03048709"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Тесты по русской музыке </w:t>
      </w:r>
    </w:p>
    <w:p w14:paraId="5FBD101A"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Калинина Г.Ф.,  Егорова  Л.Н. Тесты по отечественной музыке </w:t>
      </w:r>
    </w:p>
    <w:p w14:paraId="731F9940"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Островская  Я.Е.,  Фролова  Л.  А., </w:t>
      </w:r>
      <w:proofErr w:type="spellStart"/>
      <w:r w:rsidRPr="001F38DD">
        <w:rPr>
          <w:rFonts w:eastAsia="Calibri"/>
          <w:sz w:val="24"/>
          <w:szCs w:val="24"/>
        </w:rPr>
        <w:t>Цес</w:t>
      </w:r>
      <w:proofErr w:type="spellEnd"/>
      <w:r w:rsidRPr="001F38DD">
        <w:rPr>
          <w:rFonts w:eastAsia="Calibri"/>
          <w:sz w:val="24"/>
          <w:szCs w:val="24"/>
        </w:rPr>
        <w:t xml:space="preserve"> Н.Н.  Рабочая тетрадь по музыкальной литературе зарубежных стран 5 класс (2 год обучения). «Композитор» СПб, 2012 </w:t>
      </w:r>
    </w:p>
    <w:p w14:paraId="1E471AFF"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Панова Н.В.  Музыкальная литература зарубежных стран (рабочая тетрадь для 5 </w:t>
      </w:r>
      <w:proofErr w:type="spellStart"/>
      <w:r w:rsidRPr="001F38DD">
        <w:rPr>
          <w:rFonts w:eastAsia="Calibri"/>
          <w:sz w:val="24"/>
          <w:szCs w:val="24"/>
        </w:rPr>
        <w:t>кл</w:t>
      </w:r>
      <w:proofErr w:type="spellEnd"/>
      <w:r w:rsidRPr="001F38DD">
        <w:rPr>
          <w:rFonts w:eastAsia="Calibri"/>
          <w:sz w:val="24"/>
          <w:szCs w:val="24"/>
        </w:rPr>
        <w:t xml:space="preserve">.). М., «Престо», 2009 </w:t>
      </w:r>
    </w:p>
    <w:p w14:paraId="28E36E19"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Панова Н.В. Русская музыкальная литература (рабочая тетрадь для 6-7 </w:t>
      </w:r>
      <w:proofErr w:type="spellStart"/>
      <w:r w:rsidRPr="001F38DD">
        <w:rPr>
          <w:rFonts w:eastAsia="Calibri"/>
          <w:sz w:val="24"/>
          <w:szCs w:val="24"/>
        </w:rPr>
        <w:t>кл</w:t>
      </w:r>
      <w:proofErr w:type="spellEnd"/>
      <w:r w:rsidRPr="001F38DD">
        <w:rPr>
          <w:rFonts w:eastAsia="Calibri"/>
          <w:sz w:val="24"/>
          <w:szCs w:val="24"/>
        </w:rPr>
        <w:t xml:space="preserve">.). I часть. М., «Престо», 2009; II часть. М., «Престо», 2010 </w:t>
      </w:r>
    </w:p>
    <w:p w14:paraId="3803772B"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Хрестоматии </w:t>
      </w:r>
    </w:p>
    <w:p w14:paraId="77FF8E66"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Хрестоматия по музыкальной литературе для 4 класса ДМШ. Составители Владимиров В.Н., Лагутин А.М.: «Музыка», 1970 </w:t>
      </w:r>
    </w:p>
    <w:p w14:paraId="2206E0D5"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Хрестоматия по музыкальной литературе зарубежных стран для 5 класса ДМШ. Составитель Прохорова И.М.: «Музыка», 1990 </w:t>
      </w:r>
    </w:p>
    <w:p w14:paraId="7CEC15EE"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Хрестоматия по русской музыкальной литературе для 6-7 классов ДМШ. Составители. Смирнова Э.С., </w:t>
      </w:r>
      <w:proofErr w:type="spellStart"/>
      <w:r w:rsidRPr="001F38DD">
        <w:rPr>
          <w:rFonts w:eastAsia="Calibri"/>
          <w:sz w:val="24"/>
          <w:szCs w:val="24"/>
        </w:rPr>
        <w:t>Самонов</w:t>
      </w:r>
      <w:proofErr w:type="spellEnd"/>
      <w:r w:rsidRPr="001F38DD">
        <w:rPr>
          <w:rFonts w:eastAsia="Calibri"/>
          <w:sz w:val="24"/>
          <w:szCs w:val="24"/>
        </w:rPr>
        <w:t xml:space="preserve"> А.М.: «Музыка», 1968 </w:t>
      </w:r>
    </w:p>
    <w:p w14:paraId="08124167"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Хрестоматия по музыкальной литературе советского периода для 7 класса ДМШ. Составитель </w:t>
      </w:r>
      <w:proofErr w:type="spellStart"/>
      <w:r w:rsidRPr="001F38DD">
        <w:rPr>
          <w:rFonts w:eastAsia="Calibri"/>
          <w:sz w:val="24"/>
          <w:szCs w:val="24"/>
        </w:rPr>
        <w:t>Самонов</w:t>
      </w:r>
      <w:proofErr w:type="spellEnd"/>
      <w:r w:rsidRPr="001F38DD">
        <w:rPr>
          <w:rFonts w:eastAsia="Calibri"/>
          <w:sz w:val="24"/>
          <w:szCs w:val="24"/>
        </w:rPr>
        <w:t xml:space="preserve"> А.М.: «Музыка», 1993 </w:t>
      </w:r>
    </w:p>
    <w:p w14:paraId="3F63BC4C"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Методическая литература </w:t>
      </w:r>
    </w:p>
    <w:p w14:paraId="703B8C11"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Лагутин А.И.  Методика преподавания музыкальной литературы в детской музыкальной школе. М., Музыка, 1982 </w:t>
      </w:r>
    </w:p>
    <w:p w14:paraId="37796DEC"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Лагутин А.И.  Методика преподавания музыкальной литературы в детской музыкальной школе (для музыкальных училищ). М., 2005 </w:t>
      </w:r>
    </w:p>
    <w:p w14:paraId="487AD96A"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Лисянская Е.Б. Музыкальная литература: методическое пособие.  Росмэн, 2001 </w:t>
      </w:r>
    </w:p>
    <w:p w14:paraId="2BF399D1"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lastRenderedPageBreak/>
        <w:t xml:space="preserve">Методические записки по вопросам музыкального образования. Сб. статей, вып.3. М.: «Музыка»,1991 </w:t>
      </w:r>
    </w:p>
    <w:p w14:paraId="3B60A664"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Рекомендуемая дополнительная литература </w:t>
      </w:r>
    </w:p>
    <w:p w14:paraId="05DC1E67"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Всеобщая история музыки /авт.-сост. А.</w:t>
      </w:r>
      <w:r w:rsidR="00C55979" w:rsidRPr="00C55979">
        <w:rPr>
          <w:rFonts w:eastAsia="Calibri"/>
          <w:sz w:val="24"/>
          <w:szCs w:val="24"/>
        </w:rPr>
        <w:t xml:space="preserve"> </w:t>
      </w:r>
      <w:r w:rsidRPr="001F38DD">
        <w:rPr>
          <w:rFonts w:eastAsia="Calibri"/>
          <w:sz w:val="24"/>
          <w:szCs w:val="24"/>
        </w:rPr>
        <w:t xml:space="preserve">Минакова, С. Минаков – М.: Эксмо, 2009. </w:t>
      </w:r>
    </w:p>
    <w:p w14:paraId="68870140"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Жизни великих музыкантов. Эпоха творчества: вып.1 – Роланд Вернон.  А.</w:t>
      </w:r>
      <w:r w:rsidR="00C55979" w:rsidRPr="00C55979">
        <w:rPr>
          <w:rFonts w:eastAsia="Calibri"/>
          <w:sz w:val="24"/>
          <w:szCs w:val="24"/>
        </w:rPr>
        <w:t xml:space="preserve"> </w:t>
      </w:r>
      <w:r w:rsidRPr="001F38DD">
        <w:rPr>
          <w:rFonts w:eastAsia="Calibri"/>
          <w:sz w:val="24"/>
          <w:szCs w:val="24"/>
        </w:rPr>
        <w:t xml:space="preserve">Вивальди, </w:t>
      </w:r>
      <w:proofErr w:type="spellStart"/>
      <w:r w:rsidRPr="001F38DD">
        <w:rPr>
          <w:rFonts w:eastAsia="Calibri"/>
          <w:sz w:val="24"/>
          <w:szCs w:val="24"/>
        </w:rPr>
        <w:t>И.С.Бах</w:t>
      </w:r>
      <w:proofErr w:type="spellEnd"/>
      <w:r w:rsidRPr="001F38DD">
        <w:rPr>
          <w:rFonts w:eastAsia="Calibri"/>
          <w:sz w:val="24"/>
          <w:szCs w:val="24"/>
        </w:rPr>
        <w:t>, В.А.</w:t>
      </w:r>
      <w:r w:rsidR="00C55979" w:rsidRPr="00C55979">
        <w:rPr>
          <w:rFonts w:eastAsia="Calibri"/>
          <w:sz w:val="24"/>
          <w:szCs w:val="24"/>
        </w:rPr>
        <w:t xml:space="preserve"> </w:t>
      </w:r>
      <w:r w:rsidRPr="001F38DD">
        <w:rPr>
          <w:rFonts w:eastAsia="Calibri"/>
          <w:sz w:val="24"/>
          <w:szCs w:val="24"/>
        </w:rPr>
        <w:t>Моцарт, Л.</w:t>
      </w:r>
      <w:r w:rsidR="00C55979" w:rsidRPr="00C55979">
        <w:rPr>
          <w:rFonts w:eastAsia="Calibri"/>
          <w:sz w:val="24"/>
          <w:szCs w:val="24"/>
        </w:rPr>
        <w:t xml:space="preserve"> </w:t>
      </w:r>
      <w:r w:rsidRPr="001F38DD">
        <w:rPr>
          <w:rFonts w:eastAsia="Calibri"/>
          <w:sz w:val="24"/>
          <w:szCs w:val="24"/>
        </w:rPr>
        <w:t>Бетховен; вып.2 – Роланд Вернон.  Ф.</w:t>
      </w:r>
      <w:r w:rsidR="00C55979" w:rsidRPr="0088374D">
        <w:rPr>
          <w:rFonts w:eastAsia="Calibri"/>
          <w:sz w:val="24"/>
          <w:szCs w:val="24"/>
        </w:rPr>
        <w:t xml:space="preserve"> </w:t>
      </w:r>
      <w:r w:rsidRPr="001F38DD">
        <w:rPr>
          <w:rFonts w:eastAsia="Calibri"/>
          <w:sz w:val="24"/>
          <w:szCs w:val="24"/>
        </w:rPr>
        <w:t>Шопен, Дж.</w:t>
      </w:r>
      <w:r w:rsidR="00C55979" w:rsidRPr="0088374D">
        <w:rPr>
          <w:rFonts w:eastAsia="Calibri"/>
          <w:sz w:val="24"/>
          <w:szCs w:val="24"/>
        </w:rPr>
        <w:t xml:space="preserve"> </w:t>
      </w:r>
      <w:r w:rsidRPr="001F38DD">
        <w:rPr>
          <w:rFonts w:eastAsia="Calibri"/>
          <w:sz w:val="24"/>
          <w:szCs w:val="24"/>
        </w:rPr>
        <w:t>Верди, Дж.</w:t>
      </w:r>
      <w:r w:rsidR="00C55979" w:rsidRPr="00C55979">
        <w:rPr>
          <w:rFonts w:eastAsia="Calibri"/>
          <w:sz w:val="24"/>
          <w:szCs w:val="24"/>
        </w:rPr>
        <w:t xml:space="preserve"> </w:t>
      </w:r>
      <w:r w:rsidRPr="001F38DD">
        <w:rPr>
          <w:rFonts w:eastAsia="Calibri"/>
          <w:sz w:val="24"/>
          <w:szCs w:val="24"/>
        </w:rPr>
        <w:t>Гершвин, И.</w:t>
      </w:r>
      <w:r w:rsidR="00C55979" w:rsidRPr="00C55979">
        <w:rPr>
          <w:rFonts w:eastAsia="Calibri"/>
          <w:sz w:val="24"/>
          <w:szCs w:val="24"/>
        </w:rPr>
        <w:t xml:space="preserve"> </w:t>
      </w:r>
      <w:r w:rsidRPr="001F38DD">
        <w:rPr>
          <w:rFonts w:eastAsia="Calibri"/>
          <w:sz w:val="24"/>
          <w:szCs w:val="24"/>
        </w:rPr>
        <w:t>Стравинский; вып.3 – Николай Осипов. М.</w:t>
      </w:r>
      <w:r w:rsidR="00C55979" w:rsidRPr="00C55979">
        <w:rPr>
          <w:rFonts w:eastAsia="Calibri"/>
          <w:sz w:val="24"/>
          <w:szCs w:val="24"/>
        </w:rPr>
        <w:t xml:space="preserve"> </w:t>
      </w:r>
      <w:r w:rsidRPr="001F38DD">
        <w:rPr>
          <w:rFonts w:eastAsia="Calibri"/>
          <w:sz w:val="24"/>
          <w:szCs w:val="24"/>
        </w:rPr>
        <w:t>Глинка, П.</w:t>
      </w:r>
      <w:r w:rsidR="00C55979" w:rsidRPr="00C55979">
        <w:rPr>
          <w:rFonts w:eastAsia="Calibri"/>
          <w:sz w:val="24"/>
          <w:szCs w:val="24"/>
        </w:rPr>
        <w:t xml:space="preserve"> </w:t>
      </w:r>
      <w:r w:rsidRPr="001F38DD">
        <w:rPr>
          <w:rFonts w:eastAsia="Calibri"/>
          <w:sz w:val="24"/>
          <w:szCs w:val="24"/>
        </w:rPr>
        <w:t>Чайковский, М.</w:t>
      </w:r>
      <w:r w:rsidR="00C55979" w:rsidRPr="00C55979">
        <w:rPr>
          <w:rFonts w:eastAsia="Calibri"/>
          <w:sz w:val="24"/>
          <w:szCs w:val="24"/>
        </w:rPr>
        <w:t xml:space="preserve"> </w:t>
      </w:r>
      <w:r w:rsidRPr="001F38DD">
        <w:rPr>
          <w:rFonts w:eastAsia="Calibri"/>
          <w:sz w:val="24"/>
          <w:szCs w:val="24"/>
        </w:rPr>
        <w:t>Мусоргский, Н.</w:t>
      </w:r>
      <w:r w:rsidR="00C55979" w:rsidRPr="0088374D">
        <w:rPr>
          <w:rFonts w:eastAsia="Calibri"/>
          <w:sz w:val="24"/>
          <w:szCs w:val="24"/>
        </w:rPr>
        <w:t xml:space="preserve"> </w:t>
      </w:r>
      <w:r w:rsidRPr="001F38DD">
        <w:rPr>
          <w:rFonts w:eastAsia="Calibri"/>
          <w:sz w:val="24"/>
          <w:szCs w:val="24"/>
        </w:rPr>
        <w:t>Римский-Корсаков. Изд-во «</w:t>
      </w:r>
      <w:proofErr w:type="spellStart"/>
      <w:r w:rsidRPr="001F38DD">
        <w:rPr>
          <w:rFonts w:eastAsia="Calibri"/>
          <w:sz w:val="24"/>
          <w:szCs w:val="24"/>
        </w:rPr>
        <w:t>Поматур</w:t>
      </w:r>
      <w:proofErr w:type="spellEnd"/>
      <w:r w:rsidRPr="001F38DD">
        <w:rPr>
          <w:rFonts w:eastAsia="Calibri"/>
          <w:sz w:val="24"/>
          <w:szCs w:val="24"/>
        </w:rPr>
        <w:t xml:space="preserve">».  </w:t>
      </w:r>
    </w:p>
    <w:p w14:paraId="1E47D80F" w14:textId="77777777" w:rsidR="001F38DD" w:rsidRPr="001F38DD" w:rsidRDefault="001F38DD" w:rsidP="001F38DD">
      <w:pPr>
        <w:rPr>
          <w:rFonts w:eastAsia="Calibri"/>
          <w:sz w:val="24"/>
          <w:szCs w:val="24"/>
        </w:rPr>
      </w:pPr>
    </w:p>
    <w:p w14:paraId="453868D4" w14:textId="77777777" w:rsidR="001F38DD" w:rsidRPr="001F38DD" w:rsidRDefault="001F38DD" w:rsidP="001F38DD">
      <w:pPr>
        <w:autoSpaceDE w:val="0"/>
        <w:autoSpaceDN w:val="0"/>
        <w:adjustRightInd w:val="0"/>
        <w:spacing w:after="120"/>
        <w:jc w:val="center"/>
        <w:rPr>
          <w:rFonts w:eastAsia="Calibri"/>
          <w:b/>
          <w:sz w:val="24"/>
          <w:szCs w:val="24"/>
        </w:rPr>
      </w:pPr>
      <w:r w:rsidRPr="001F38DD">
        <w:rPr>
          <w:rFonts w:eastAsia="Calibri"/>
          <w:b/>
          <w:sz w:val="24"/>
          <w:szCs w:val="24"/>
        </w:rPr>
        <w:t xml:space="preserve"> Библиографический список</w:t>
      </w:r>
    </w:p>
    <w:p w14:paraId="201A5B65"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xml:space="preserve">            - Александрова В. Есть внутренняя музыка души // Музыка в школе, 1990, №3. С. 29-31.</w:t>
      </w:r>
    </w:p>
    <w:p w14:paraId="2E30E505"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Асафьев Б. Избранные статьи о музыкальном просвещении и образовании. М.,1965.</w:t>
      </w:r>
    </w:p>
    <w:p w14:paraId="24CEB48E"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xml:space="preserve">- </w:t>
      </w:r>
      <w:proofErr w:type="spellStart"/>
      <w:r w:rsidRPr="001F38DD">
        <w:rPr>
          <w:rFonts w:eastAsia="Calibri"/>
          <w:sz w:val="24"/>
          <w:szCs w:val="24"/>
        </w:rPr>
        <w:t>Белякаева</w:t>
      </w:r>
      <w:proofErr w:type="spellEnd"/>
      <w:r w:rsidRPr="001F38DD">
        <w:rPr>
          <w:rFonts w:eastAsia="Calibri"/>
          <w:sz w:val="24"/>
          <w:szCs w:val="24"/>
        </w:rPr>
        <w:t xml:space="preserve">-Казанская Л. В. Силуэты музыкального Петербурга. СПб, </w:t>
      </w:r>
      <w:proofErr w:type="spellStart"/>
      <w:r w:rsidRPr="001F38DD">
        <w:rPr>
          <w:rFonts w:eastAsia="Calibri"/>
          <w:sz w:val="24"/>
          <w:szCs w:val="24"/>
        </w:rPr>
        <w:t>Лениздат</w:t>
      </w:r>
      <w:proofErr w:type="spellEnd"/>
      <w:r w:rsidRPr="001F38DD">
        <w:rPr>
          <w:rFonts w:eastAsia="Calibri"/>
          <w:sz w:val="24"/>
          <w:szCs w:val="24"/>
        </w:rPr>
        <w:t>, 2001.</w:t>
      </w:r>
    </w:p>
    <w:p w14:paraId="28F166DB"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Брянцева В. Музыкальная литература зарубежных стран: Учебник для ДМШ: Второй год обучения предмету. М., 2000.</w:t>
      </w:r>
    </w:p>
    <w:p w14:paraId="5003AD09"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xml:space="preserve">- </w:t>
      </w:r>
      <w:proofErr w:type="spellStart"/>
      <w:r w:rsidRPr="001F38DD">
        <w:rPr>
          <w:rFonts w:eastAsia="Calibri"/>
          <w:sz w:val="24"/>
          <w:szCs w:val="24"/>
        </w:rPr>
        <w:t>Булучевский</w:t>
      </w:r>
      <w:proofErr w:type="spellEnd"/>
      <w:r w:rsidRPr="001F38DD">
        <w:rPr>
          <w:rFonts w:eastAsia="Calibri"/>
          <w:sz w:val="24"/>
          <w:szCs w:val="24"/>
        </w:rPr>
        <w:t xml:space="preserve"> Ю., Фомин В. Краткий музыкальный словарь для учащихся. Л., 1977.</w:t>
      </w:r>
    </w:p>
    <w:p w14:paraId="38120511"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Васина – Гроссман В. Первая книжка о музыке. М., 1976.</w:t>
      </w:r>
    </w:p>
    <w:p w14:paraId="26592C01"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Васина-Гроссман В. Книга о музыке и великих музыкантах. М., 1999.</w:t>
      </w:r>
    </w:p>
    <w:p w14:paraId="45F9D923"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xml:space="preserve">- Волкова П., Казанцева Л. Уроки музыки – уроки творчества // Проблемы детского музыкального воспитания. Сб. тр. /РАМ им. Гнесиных, </w:t>
      </w:r>
      <w:proofErr w:type="spellStart"/>
      <w:r w:rsidRPr="001F38DD">
        <w:rPr>
          <w:rFonts w:eastAsia="Calibri"/>
          <w:sz w:val="24"/>
          <w:szCs w:val="24"/>
        </w:rPr>
        <w:t>Вып</w:t>
      </w:r>
      <w:proofErr w:type="spellEnd"/>
      <w:r w:rsidRPr="001F38DD">
        <w:rPr>
          <w:rFonts w:eastAsia="Calibri"/>
          <w:sz w:val="24"/>
          <w:szCs w:val="24"/>
        </w:rPr>
        <w:t>. 131, 1994. С. 31-47.</w:t>
      </w:r>
    </w:p>
    <w:p w14:paraId="1D0BE517"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xml:space="preserve">- </w:t>
      </w:r>
      <w:proofErr w:type="spellStart"/>
      <w:r w:rsidRPr="001F38DD">
        <w:rPr>
          <w:rFonts w:eastAsia="Calibri"/>
          <w:sz w:val="24"/>
          <w:szCs w:val="24"/>
        </w:rPr>
        <w:t>Гивенталь</w:t>
      </w:r>
      <w:proofErr w:type="spellEnd"/>
      <w:r w:rsidRPr="001F38DD">
        <w:rPr>
          <w:rFonts w:eastAsia="Calibri"/>
          <w:sz w:val="24"/>
          <w:szCs w:val="24"/>
        </w:rPr>
        <w:t xml:space="preserve"> И. Методика обучения музыкальной литературе в училище: учебное пособие. М.,1987. </w:t>
      </w:r>
    </w:p>
    <w:p w14:paraId="6C6060DF"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xml:space="preserve">- </w:t>
      </w:r>
      <w:proofErr w:type="spellStart"/>
      <w:r w:rsidRPr="001F38DD">
        <w:rPr>
          <w:rFonts w:eastAsia="Calibri"/>
          <w:sz w:val="24"/>
          <w:szCs w:val="24"/>
        </w:rPr>
        <w:t>Кадцын</w:t>
      </w:r>
      <w:proofErr w:type="spellEnd"/>
      <w:r w:rsidRPr="001F38DD">
        <w:rPr>
          <w:rFonts w:eastAsia="Calibri"/>
          <w:sz w:val="24"/>
          <w:szCs w:val="24"/>
        </w:rPr>
        <w:t xml:space="preserve"> Л. Музыкальное искусство и творчество слушателя. М., 1990. </w:t>
      </w:r>
    </w:p>
    <w:p w14:paraId="487129B9"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xml:space="preserve">- Калинина Г. Пособие по музыкальной литературе. </w:t>
      </w:r>
      <w:proofErr w:type="spellStart"/>
      <w:r w:rsidRPr="001F38DD">
        <w:rPr>
          <w:rFonts w:eastAsia="Calibri"/>
          <w:sz w:val="24"/>
          <w:szCs w:val="24"/>
        </w:rPr>
        <w:t>Вып</w:t>
      </w:r>
      <w:proofErr w:type="spellEnd"/>
      <w:r w:rsidRPr="001F38DD">
        <w:rPr>
          <w:rFonts w:eastAsia="Calibri"/>
          <w:sz w:val="24"/>
          <w:szCs w:val="24"/>
        </w:rPr>
        <w:t xml:space="preserve">. I-III. М., 1998. </w:t>
      </w:r>
    </w:p>
    <w:p w14:paraId="385A6876"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xml:space="preserve">- Калинина Г., Егорова Л. Пособие по музыкальной литературе. </w:t>
      </w:r>
      <w:proofErr w:type="spellStart"/>
      <w:r w:rsidRPr="001F38DD">
        <w:rPr>
          <w:rFonts w:eastAsia="Calibri"/>
          <w:sz w:val="24"/>
          <w:szCs w:val="24"/>
        </w:rPr>
        <w:t>Вып</w:t>
      </w:r>
      <w:proofErr w:type="spellEnd"/>
      <w:r w:rsidRPr="001F38DD">
        <w:rPr>
          <w:rFonts w:eastAsia="Calibri"/>
          <w:sz w:val="24"/>
          <w:szCs w:val="24"/>
        </w:rPr>
        <w:t xml:space="preserve"> IV. Тесты по отечественной музыке XX века. М., 1998.  </w:t>
      </w:r>
    </w:p>
    <w:p w14:paraId="7F6650ED"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Калинина Е. Мировая художественная культура. Тесты по культуре зарубежных стран. М., 2000.</w:t>
      </w:r>
    </w:p>
    <w:p w14:paraId="133BA10A"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Козлова Н.П. Русская музыкальная литература: Учебник для ДМШ. Третий год обучения. М., Музыка, 2007</w:t>
      </w:r>
    </w:p>
    <w:p w14:paraId="719DC9BB"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xml:space="preserve">- Лисянская Е. Примерный тематический план по предмету музыкальной литературы для ДМШ и музыкальных отделений школ искусств. М.,1988. </w:t>
      </w:r>
    </w:p>
    <w:p w14:paraId="4D51079D"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Михеева Л. Музыкальный словарь в рассказах. М., 1984.</w:t>
      </w:r>
    </w:p>
    <w:p w14:paraId="389DF577"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xml:space="preserve">- </w:t>
      </w:r>
      <w:proofErr w:type="spellStart"/>
      <w:r w:rsidRPr="001F38DD">
        <w:rPr>
          <w:rFonts w:eastAsia="Calibri"/>
          <w:sz w:val="24"/>
          <w:szCs w:val="24"/>
        </w:rPr>
        <w:t>Осовицкая</w:t>
      </w:r>
      <w:proofErr w:type="spellEnd"/>
      <w:r w:rsidRPr="001F38DD">
        <w:rPr>
          <w:rFonts w:eastAsia="Calibri"/>
          <w:sz w:val="24"/>
          <w:szCs w:val="24"/>
        </w:rPr>
        <w:t xml:space="preserve"> З., Казаринова А. В мире музыки: учеб. пособие по музыкальной литературе для преподавателей ДМШ. М., 1999.</w:t>
      </w:r>
    </w:p>
    <w:p w14:paraId="1EDEB17F"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Привалов С. Б. Русская музыкальная литература. Музыка XI – начала XX века. СПб: Композитор, 2005</w:t>
      </w:r>
    </w:p>
    <w:p w14:paraId="604C11C1"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xml:space="preserve">- Роллан Р. </w:t>
      </w:r>
      <w:proofErr w:type="spellStart"/>
      <w:r w:rsidRPr="001F38DD">
        <w:rPr>
          <w:rFonts w:eastAsia="Calibri"/>
          <w:sz w:val="24"/>
          <w:szCs w:val="24"/>
        </w:rPr>
        <w:t>Оместе</w:t>
      </w:r>
      <w:proofErr w:type="spellEnd"/>
      <w:r w:rsidRPr="001F38DD">
        <w:rPr>
          <w:rFonts w:eastAsia="Calibri"/>
          <w:sz w:val="24"/>
          <w:szCs w:val="24"/>
        </w:rPr>
        <w:t xml:space="preserve"> занимаемом музыкой во всеобщей истории / </w:t>
      </w:r>
      <w:proofErr w:type="spellStart"/>
      <w:r w:rsidRPr="001F38DD">
        <w:rPr>
          <w:rFonts w:eastAsia="Calibri"/>
          <w:sz w:val="24"/>
          <w:szCs w:val="24"/>
        </w:rPr>
        <w:t>Даттель</w:t>
      </w:r>
      <w:proofErr w:type="spellEnd"/>
      <w:r w:rsidRPr="001F38DD">
        <w:rPr>
          <w:rFonts w:eastAsia="Calibri"/>
          <w:sz w:val="24"/>
          <w:szCs w:val="24"/>
        </w:rPr>
        <w:t xml:space="preserve"> Е. Музыкальное путешествие. М., 1970. С. 10-22</w:t>
      </w:r>
    </w:p>
    <w:p w14:paraId="6151F0ED"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lastRenderedPageBreak/>
        <w:t>- Финкельштейн Э. Музыка от А до Я. Занимательное чтение с картинками и фантазиями. Санкт-Петербург, 1997.</w:t>
      </w:r>
    </w:p>
    <w:p w14:paraId="1F94AFCE"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Фрумкис Т. Новое в музыкальном материале для начального курса музыкальной литературы. М., 1978.</w:t>
      </w:r>
    </w:p>
    <w:p w14:paraId="26294768"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xml:space="preserve">- </w:t>
      </w:r>
      <w:proofErr w:type="spellStart"/>
      <w:r w:rsidRPr="001F38DD">
        <w:rPr>
          <w:rFonts w:eastAsia="Calibri"/>
          <w:sz w:val="24"/>
          <w:szCs w:val="24"/>
        </w:rPr>
        <w:t>Хитц</w:t>
      </w:r>
      <w:proofErr w:type="spellEnd"/>
      <w:r w:rsidRPr="001F38DD">
        <w:rPr>
          <w:rFonts w:eastAsia="Calibri"/>
          <w:sz w:val="24"/>
          <w:szCs w:val="24"/>
        </w:rPr>
        <w:t xml:space="preserve"> К. Петер в стране музыкальных инструментов. М.,1990.</w:t>
      </w:r>
    </w:p>
    <w:p w14:paraId="18A524E5"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Чулаки М. Инструменты симфонического оркестра. М., 1983.</w:t>
      </w:r>
    </w:p>
    <w:p w14:paraId="12851CF1" w14:textId="77777777"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Энциклопедия для детей. Т. 7. Искусство. Ч.2. Архитектура, изобразительное и декоративно- прикладное искусство XVII – XX вв. М., 1999.</w:t>
      </w:r>
    </w:p>
    <w:p w14:paraId="17B4026D" w14:textId="77777777"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-Энциклопедия для детей. том 7. искусство. Ч.3. Музыка. Театр. Кино. М.,2000.</w:t>
      </w:r>
    </w:p>
    <w:p w14:paraId="6FCDBDE7" w14:textId="77777777" w:rsidR="001F38DD" w:rsidRPr="001F38DD" w:rsidRDefault="001F38DD" w:rsidP="001F38DD">
      <w:pPr>
        <w:spacing w:line="360" w:lineRule="auto"/>
        <w:jc w:val="both"/>
        <w:rPr>
          <w:rFonts w:eastAsia="Calibri"/>
          <w:sz w:val="24"/>
          <w:szCs w:val="24"/>
        </w:rPr>
      </w:pPr>
    </w:p>
    <w:p w14:paraId="42FB2A7F" w14:textId="77777777" w:rsidR="001F38DD" w:rsidRPr="001F38DD" w:rsidRDefault="001F38DD" w:rsidP="001F38DD">
      <w:pPr>
        <w:spacing w:line="360" w:lineRule="auto"/>
        <w:jc w:val="both"/>
        <w:rPr>
          <w:rFonts w:eastAsia="Calibri"/>
          <w:sz w:val="24"/>
          <w:szCs w:val="24"/>
        </w:rPr>
      </w:pPr>
    </w:p>
    <w:p w14:paraId="389A3369" w14:textId="77777777" w:rsidR="001F38DD" w:rsidRPr="001F38DD" w:rsidRDefault="001F38DD" w:rsidP="001F38DD">
      <w:pPr>
        <w:autoSpaceDE w:val="0"/>
        <w:autoSpaceDN w:val="0"/>
        <w:adjustRightInd w:val="0"/>
        <w:jc w:val="center"/>
        <w:rPr>
          <w:rFonts w:eastAsia="Calibri"/>
          <w:b/>
          <w:bCs/>
          <w:sz w:val="28"/>
          <w:szCs w:val="28"/>
        </w:rPr>
      </w:pPr>
    </w:p>
    <w:p w14:paraId="0EB324DB" w14:textId="77777777" w:rsidR="001F38DD" w:rsidRPr="001F38DD" w:rsidRDefault="001F38DD" w:rsidP="001F38DD">
      <w:pPr>
        <w:autoSpaceDE w:val="0"/>
        <w:autoSpaceDN w:val="0"/>
        <w:adjustRightInd w:val="0"/>
        <w:jc w:val="center"/>
        <w:rPr>
          <w:rFonts w:eastAsia="Calibri"/>
          <w:b/>
          <w:bCs/>
          <w:sz w:val="28"/>
          <w:szCs w:val="28"/>
        </w:rPr>
      </w:pPr>
    </w:p>
    <w:p w14:paraId="099993A5" w14:textId="77777777" w:rsidR="001F38DD" w:rsidRPr="001F38DD" w:rsidRDefault="001F38DD" w:rsidP="001F38DD">
      <w:pPr>
        <w:autoSpaceDE w:val="0"/>
        <w:autoSpaceDN w:val="0"/>
        <w:adjustRightInd w:val="0"/>
        <w:jc w:val="center"/>
        <w:rPr>
          <w:rFonts w:eastAsia="Calibri"/>
          <w:b/>
          <w:bCs/>
          <w:sz w:val="28"/>
          <w:szCs w:val="28"/>
        </w:rPr>
      </w:pPr>
    </w:p>
    <w:p w14:paraId="63C1C940" w14:textId="77777777" w:rsidR="001F38DD" w:rsidRPr="001F38DD" w:rsidRDefault="001F38DD" w:rsidP="001F38DD">
      <w:pPr>
        <w:autoSpaceDE w:val="0"/>
        <w:autoSpaceDN w:val="0"/>
        <w:adjustRightInd w:val="0"/>
        <w:jc w:val="center"/>
        <w:rPr>
          <w:rFonts w:eastAsia="Calibri"/>
          <w:b/>
          <w:bCs/>
          <w:sz w:val="28"/>
          <w:szCs w:val="28"/>
        </w:rPr>
      </w:pPr>
    </w:p>
    <w:p w14:paraId="1C5291D1" w14:textId="77777777" w:rsidR="001F38DD" w:rsidRPr="001F38DD" w:rsidRDefault="001F38DD" w:rsidP="001F38DD">
      <w:pPr>
        <w:autoSpaceDE w:val="0"/>
        <w:autoSpaceDN w:val="0"/>
        <w:adjustRightInd w:val="0"/>
        <w:jc w:val="center"/>
        <w:rPr>
          <w:rFonts w:eastAsia="Calibri"/>
          <w:b/>
          <w:bCs/>
          <w:sz w:val="28"/>
          <w:szCs w:val="28"/>
        </w:rPr>
      </w:pPr>
    </w:p>
    <w:p w14:paraId="26B0B22E" w14:textId="77777777" w:rsidR="001F38DD" w:rsidRPr="001F38DD" w:rsidRDefault="001F38DD" w:rsidP="001F38DD">
      <w:pPr>
        <w:jc w:val="center"/>
        <w:rPr>
          <w:rFonts w:eastAsia="Calibri"/>
          <w:b/>
          <w:bCs/>
          <w:sz w:val="24"/>
          <w:szCs w:val="24"/>
          <w:lang w:eastAsia="en-US"/>
        </w:rPr>
      </w:pPr>
    </w:p>
    <w:p w14:paraId="63B04B7A" w14:textId="77777777" w:rsidR="001F38DD" w:rsidRPr="001F38DD" w:rsidRDefault="001F38DD" w:rsidP="001F38DD">
      <w:pPr>
        <w:jc w:val="center"/>
        <w:rPr>
          <w:rFonts w:eastAsia="Calibri"/>
          <w:b/>
          <w:bCs/>
          <w:sz w:val="24"/>
          <w:szCs w:val="24"/>
          <w:lang w:eastAsia="en-US"/>
        </w:rPr>
      </w:pPr>
    </w:p>
    <w:p w14:paraId="7D4C6D12" w14:textId="77777777" w:rsidR="001F38DD" w:rsidRPr="001F38DD" w:rsidRDefault="001F38DD" w:rsidP="001F38DD">
      <w:pPr>
        <w:jc w:val="center"/>
        <w:rPr>
          <w:rFonts w:eastAsia="Calibri"/>
          <w:b/>
          <w:bCs/>
          <w:sz w:val="24"/>
          <w:szCs w:val="24"/>
          <w:lang w:eastAsia="en-US"/>
        </w:rPr>
      </w:pPr>
    </w:p>
    <w:p w14:paraId="78013F00" w14:textId="77777777" w:rsidR="001F38DD" w:rsidRPr="001F38DD" w:rsidRDefault="001F38DD" w:rsidP="001F38DD">
      <w:pPr>
        <w:jc w:val="center"/>
        <w:rPr>
          <w:rFonts w:eastAsia="Calibri"/>
          <w:b/>
          <w:bCs/>
          <w:sz w:val="24"/>
          <w:szCs w:val="24"/>
          <w:lang w:eastAsia="en-US"/>
        </w:rPr>
      </w:pPr>
    </w:p>
    <w:p w14:paraId="62DADFC1" w14:textId="77777777" w:rsidR="001F38DD" w:rsidRPr="001F38DD" w:rsidRDefault="001F38DD" w:rsidP="001F38DD">
      <w:pPr>
        <w:jc w:val="center"/>
        <w:rPr>
          <w:rFonts w:eastAsia="Calibri"/>
          <w:b/>
          <w:bCs/>
          <w:sz w:val="24"/>
          <w:szCs w:val="24"/>
          <w:lang w:eastAsia="en-US"/>
        </w:rPr>
      </w:pPr>
    </w:p>
    <w:p w14:paraId="01C6D997" w14:textId="77777777" w:rsidR="001F38DD" w:rsidRPr="001F38DD" w:rsidRDefault="001F38DD" w:rsidP="001F38DD">
      <w:pPr>
        <w:jc w:val="center"/>
        <w:rPr>
          <w:rFonts w:eastAsia="Calibri"/>
          <w:b/>
          <w:bCs/>
          <w:sz w:val="24"/>
          <w:szCs w:val="24"/>
          <w:lang w:eastAsia="en-US"/>
        </w:rPr>
      </w:pPr>
    </w:p>
    <w:p w14:paraId="44962D9A" w14:textId="77777777" w:rsidR="001F38DD" w:rsidRPr="001F38DD" w:rsidRDefault="001F38DD" w:rsidP="001F38DD">
      <w:pPr>
        <w:jc w:val="center"/>
        <w:rPr>
          <w:rFonts w:eastAsia="Calibri"/>
          <w:b/>
          <w:bCs/>
          <w:sz w:val="24"/>
          <w:szCs w:val="24"/>
          <w:lang w:eastAsia="en-US"/>
        </w:rPr>
      </w:pPr>
    </w:p>
    <w:p w14:paraId="50604C2E" w14:textId="77777777" w:rsidR="001F38DD" w:rsidRPr="001F38DD" w:rsidRDefault="001F38DD" w:rsidP="001F38DD">
      <w:pPr>
        <w:jc w:val="center"/>
        <w:rPr>
          <w:rFonts w:eastAsia="Calibri"/>
          <w:b/>
          <w:bCs/>
          <w:sz w:val="24"/>
          <w:szCs w:val="24"/>
          <w:lang w:eastAsia="en-US"/>
        </w:rPr>
      </w:pPr>
    </w:p>
    <w:p w14:paraId="19576C63" w14:textId="77777777" w:rsidR="001F38DD" w:rsidRPr="001F38DD" w:rsidRDefault="001F38DD" w:rsidP="001F38DD">
      <w:pPr>
        <w:jc w:val="center"/>
        <w:rPr>
          <w:rFonts w:eastAsia="Calibri"/>
          <w:b/>
          <w:bCs/>
          <w:sz w:val="24"/>
          <w:szCs w:val="24"/>
          <w:lang w:eastAsia="en-US"/>
        </w:rPr>
      </w:pPr>
    </w:p>
    <w:p w14:paraId="49E5C61D" w14:textId="77777777" w:rsidR="001F38DD" w:rsidRPr="001F38DD" w:rsidRDefault="001F38DD" w:rsidP="001F38DD">
      <w:pPr>
        <w:jc w:val="center"/>
        <w:rPr>
          <w:rFonts w:eastAsia="Calibri"/>
          <w:b/>
          <w:bCs/>
          <w:sz w:val="24"/>
          <w:szCs w:val="24"/>
          <w:lang w:eastAsia="en-US"/>
        </w:rPr>
      </w:pPr>
    </w:p>
    <w:p w14:paraId="0EEE3090" w14:textId="77777777" w:rsidR="001F38DD" w:rsidRPr="001F38DD" w:rsidRDefault="001F38DD" w:rsidP="001F38DD">
      <w:pPr>
        <w:jc w:val="center"/>
        <w:rPr>
          <w:rFonts w:eastAsia="Calibri"/>
          <w:b/>
          <w:bCs/>
          <w:sz w:val="24"/>
          <w:szCs w:val="24"/>
          <w:lang w:eastAsia="en-US"/>
        </w:rPr>
      </w:pPr>
    </w:p>
    <w:p w14:paraId="62C9B89C" w14:textId="77777777" w:rsidR="001F38DD" w:rsidRPr="001F38DD" w:rsidRDefault="001F38DD" w:rsidP="001F38DD">
      <w:pPr>
        <w:jc w:val="center"/>
        <w:rPr>
          <w:rFonts w:eastAsia="Calibri"/>
          <w:b/>
          <w:bCs/>
          <w:sz w:val="24"/>
          <w:szCs w:val="24"/>
          <w:lang w:eastAsia="en-US"/>
        </w:rPr>
      </w:pPr>
    </w:p>
    <w:p w14:paraId="6FBC30A1" w14:textId="77777777" w:rsidR="001F38DD" w:rsidRPr="001F38DD" w:rsidRDefault="001F38DD" w:rsidP="001F38DD">
      <w:pPr>
        <w:jc w:val="center"/>
        <w:rPr>
          <w:rFonts w:eastAsia="Calibri"/>
          <w:b/>
          <w:bCs/>
          <w:sz w:val="24"/>
          <w:szCs w:val="24"/>
          <w:lang w:eastAsia="en-US"/>
        </w:rPr>
      </w:pPr>
    </w:p>
    <w:p w14:paraId="21A28946" w14:textId="77777777" w:rsidR="001F38DD" w:rsidRPr="001F38DD" w:rsidRDefault="001F38DD" w:rsidP="001F38DD">
      <w:pPr>
        <w:jc w:val="center"/>
        <w:rPr>
          <w:rFonts w:eastAsia="Calibri"/>
          <w:b/>
          <w:bCs/>
          <w:sz w:val="24"/>
          <w:szCs w:val="24"/>
          <w:lang w:eastAsia="en-US"/>
        </w:rPr>
      </w:pPr>
    </w:p>
    <w:p w14:paraId="737914C6" w14:textId="77777777" w:rsidR="001F38DD" w:rsidRPr="001F38DD" w:rsidRDefault="001F38DD" w:rsidP="001F38DD">
      <w:pPr>
        <w:jc w:val="center"/>
        <w:rPr>
          <w:rFonts w:eastAsia="Calibri"/>
          <w:b/>
          <w:bCs/>
          <w:sz w:val="24"/>
          <w:szCs w:val="24"/>
          <w:lang w:eastAsia="en-US"/>
        </w:rPr>
      </w:pPr>
    </w:p>
    <w:p w14:paraId="071EE1AD" w14:textId="77777777" w:rsidR="001F38DD" w:rsidRPr="001F38DD" w:rsidRDefault="001F38DD" w:rsidP="001F38DD">
      <w:pPr>
        <w:jc w:val="center"/>
        <w:rPr>
          <w:rFonts w:eastAsia="Calibri"/>
          <w:b/>
          <w:bCs/>
          <w:sz w:val="24"/>
          <w:szCs w:val="24"/>
          <w:lang w:eastAsia="en-US"/>
        </w:rPr>
      </w:pPr>
    </w:p>
    <w:p w14:paraId="46C45322" w14:textId="77777777" w:rsidR="001F38DD" w:rsidRPr="001F38DD" w:rsidRDefault="001F38DD" w:rsidP="001F38DD">
      <w:pPr>
        <w:jc w:val="center"/>
        <w:rPr>
          <w:rFonts w:eastAsia="Calibri"/>
          <w:b/>
          <w:bCs/>
          <w:sz w:val="24"/>
          <w:szCs w:val="24"/>
          <w:lang w:eastAsia="en-US"/>
        </w:rPr>
      </w:pPr>
    </w:p>
    <w:p w14:paraId="74B61C69" w14:textId="77777777" w:rsidR="001F38DD" w:rsidRPr="001F38DD" w:rsidRDefault="001F38DD" w:rsidP="001F38DD">
      <w:pPr>
        <w:jc w:val="center"/>
        <w:rPr>
          <w:rFonts w:eastAsia="Calibri"/>
          <w:b/>
          <w:bCs/>
          <w:sz w:val="24"/>
          <w:szCs w:val="24"/>
          <w:lang w:eastAsia="en-US"/>
        </w:rPr>
      </w:pPr>
    </w:p>
    <w:p w14:paraId="096CD8EA" w14:textId="77777777" w:rsidR="001F38DD" w:rsidRPr="001F38DD" w:rsidRDefault="001F38DD" w:rsidP="001F38DD">
      <w:pPr>
        <w:jc w:val="center"/>
        <w:rPr>
          <w:rFonts w:eastAsia="Calibri"/>
          <w:b/>
          <w:bCs/>
          <w:sz w:val="24"/>
          <w:szCs w:val="24"/>
          <w:lang w:eastAsia="en-US"/>
        </w:rPr>
      </w:pPr>
    </w:p>
    <w:p w14:paraId="2FCA4AB9" w14:textId="77777777" w:rsidR="001F38DD" w:rsidRPr="001F38DD" w:rsidRDefault="001F38DD" w:rsidP="001F38DD">
      <w:pPr>
        <w:jc w:val="center"/>
        <w:rPr>
          <w:rFonts w:eastAsia="Calibri"/>
          <w:b/>
          <w:bCs/>
          <w:sz w:val="24"/>
          <w:szCs w:val="24"/>
          <w:lang w:eastAsia="en-US"/>
        </w:rPr>
      </w:pPr>
    </w:p>
    <w:p w14:paraId="7EA15A25" w14:textId="77777777" w:rsidR="001F38DD" w:rsidRPr="001F38DD" w:rsidRDefault="001F38DD" w:rsidP="001F38DD">
      <w:pPr>
        <w:jc w:val="center"/>
        <w:rPr>
          <w:rFonts w:eastAsia="Calibri"/>
          <w:b/>
          <w:bCs/>
          <w:sz w:val="24"/>
          <w:szCs w:val="24"/>
          <w:lang w:eastAsia="en-US"/>
        </w:rPr>
      </w:pPr>
    </w:p>
    <w:p w14:paraId="0F0C2D76" w14:textId="77777777" w:rsidR="001F38DD" w:rsidRPr="001F38DD" w:rsidRDefault="001F38DD" w:rsidP="001F38DD">
      <w:pPr>
        <w:jc w:val="center"/>
        <w:rPr>
          <w:rFonts w:eastAsia="Calibri"/>
          <w:b/>
          <w:bCs/>
          <w:sz w:val="24"/>
          <w:szCs w:val="24"/>
          <w:lang w:eastAsia="en-US"/>
        </w:rPr>
      </w:pPr>
    </w:p>
    <w:p w14:paraId="6138D09F" w14:textId="77777777" w:rsidR="001F38DD" w:rsidRPr="001F38DD" w:rsidRDefault="001F38DD" w:rsidP="001F38DD">
      <w:pPr>
        <w:jc w:val="center"/>
        <w:rPr>
          <w:rFonts w:eastAsia="Calibri"/>
          <w:b/>
          <w:bCs/>
          <w:sz w:val="24"/>
          <w:szCs w:val="24"/>
          <w:lang w:eastAsia="en-US"/>
        </w:rPr>
      </w:pPr>
    </w:p>
    <w:p w14:paraId="5BA84BE9" w14:textId="77777777" w:rsidR="001F38DD" w:rsidRPr="001F38DD" w:rsidRDefault="001F38DD" w:rsidP="001F38DD">
      <w:pPr>
        <w:jc w:val="center"/>
        <w:rPr>
          <w:rFonts w:eastAsia="Calibri"/>
          <w:b/>
          <w:bCs/>
          <w:sz w:val="24"/>
          <w:szCs w:val="24"/>
          <w:lang w:eastAsia="en-US"/>
        </w:rPr>
      </w:pPr>
    </w:p>
    <w:p w14:paraId="627515EA" w14:textId="77777777" w:rsidR="001F38DD" w:rsidRPr="001F38DD" w:rsidRDefault="001F38DD" w:rsidP="001F38DD">
      <w:pPr>
        <w:jc w:val="center"/>
        <w:rPr>
          <w:rFonts w:eastAsia="Calibri"/>
          <w:b/>
          <w:bCs/>
          <w:sz w:val="24"/>
          <w:szCs w:val="24"/>
          <w:lang w:eastAsia="en-US"/>
        </w:rPr>
      </w:pPr>
    </w:p>
    <w:p w14:paraId="40D69DE8" w14:textId="77777777" w:rsidR="00D60F2A" w:rsidRPr="001F38DD" w:rsidRDefault="00D60F2A" w:rsidP="00D60F2A">
      <w:pPr>
        <w:jc w:val="center"/>
        <w:rPr>
          <w:b/>
          <w:sz w:val="28"/>
          <w:szCs w:val="28"/>
          <w:lang w:val="en-US" w:eastAsia="en-US"/>
        </w:rPr>
      </w:pPr>
      <w:r w:rsidRPr="001F38DD">
        <w:rPr>
          <w:noProof/>
          <w:color w:val="000000"/>
          <w:sz w:val="28"/>
          <w:szCs w:val="28"/>
        </w:rPr>
        <w:drawing>
          <wp:inline distT="0" distB="0" distL="0" distR="0" wp14:anchorId="3AA5D15B" wp14:editId="065D7404">
            <wp:extent cx="647065" cy="69024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14:paraId="04749657" w14:textId="77777777" w:rsidR="00D60F2A" w:rsidRPr="001F38DD" w:rsidRDefault="00D60F2A" w:rsidP="00D60F2A">
      <w:pPr>
        <w:jc w:val="center"/>
        <w:rPr>
          <w:sz w:val="28"/>
          <w:szCs w:val="28"/>
          <w:lang w:eastAsia="en-US"/>
        </w:rPr>
      </w:pPr>
    </w:p>
    <w:p w14:paraId="07B83EE8" w14:textId="77777777" w:rsidR="00D60F2A" w:rsidRPr="001F38DD" w:rsidRDefault="00D60F2A" w:rsidP="00D60F2A">
      <w:pPr>
        <w:jc w:val="center"/>
        <w:rPr>
          <w:sz w:val="28"/>
          <w:szCs w:val="28"/>
        </w:rPr>
      </w:pPr>
      <w:r w:rsidRPr="001F38DD">
        <w:rPr>
          <w:sz w:val="28"/>
          <w:szCs w:val="28"/>
        </w:rPr>
        <w:t>Санкт-Петербургское государственное бюджетное учреждение</w:t>
      </w:r>
    </w:p>
    <w:p w14:paraId="4251FFB5" w14:textId="77777777" w:rsidR="00D60F2A" w:rsidRPr="001F38DD" w:rsidRDefault="00D60F2A" w:rsidP="00D60F2A">
      <w:pPr>
        <w:jc w:val="center"/>
        <w:rPr>
          <w:sz w:val="28"/>
          <w:szCs w:val="28"/>
        </w:rPr>
      </w:pPr>
      <w:r w:rsidRPr="001F38DD">
        <w:rPr>
          <w:sz w:val="28"/>
          <w:szCs w:val="28"/>
        </w:rPr>
        <w:t xml:space="preserve">дополнительного образования </w:t>
      </w:r>
    </w:p>
    <w:p w14:paraId="5ECB89C9" w14:textId="77777777" w:rsidR="00D60F2A" w:rsidRPr="001F38DD" w:rsidRDefault="00D60F2A" w:rsidP="00D60F2A">
      <w:pPr>
        <w:jc w:val="center"/>
        <w:rPr>
          <w:b/>
          <w:sz w:val="28"/>
          <w:szCs w:val="28"/>
        </w:rPr>
      </w:pPr>
      <w:r w:rsidRPr="001F38DD">
        <w:rPr>
          <w:b/>
          <w:sz w:val="28"/>
          <w:szCs w:val="28"/>
        </w:rPr>
        <w:t>«Санкт-Петербургская детская музыкальная школа</w:t>
      </w:r>
    </w:p>
    <w:p w14:paraId="4171C55A" w14:textId="77777777" w:rsidR="00D60F2A" w:rsidRPr="001F38DD" w:rsidRDefault="00D60F2A" w:rsidP="00D60F2A">
      <w:pPr>
        <w:jc w:val="center"/>
        <w:rPr>
          <w:b/>
          <w:sz w:val="28"/>
          <w:szCs w:val="28"/>
        </w:rPr>
      </w:pPr>
      <w:r w:rsidRPr="001F38DD">
        <w:rPr>
          <w:b/>
          <w:sz w:val="28"/>
          <w:szCs w:val="28"/>
        </w:rPr>
        <w:lastRenderedPageBreak/>
        <w:t>имени Андрея Петрова»</w:t>
      </w:r>
    </w:p>
    <w:p w14:paraId="44ACE5A9" w14:textId="77777777" w:rsidR="001F38DD" w:rsidRDefault="001F38DD" w:rsidP="001F38DD">
      <w:pPr>
        <w:jc w:val="center"/>
        <w:rPr>
          <w:b/>
          <w:bCs/>
          <w:sz w:val="24"/>
          <w:szCs w:val="24"/>
        </w:rPr>
      </w:pPr>
    </w:p>
    <w:p w14:paraId="37F367AD" w14:textId="77777777" w:rsidR="00D60F2A" w:rsidRPr="001F38DD" w:rsidRDefault="00D60F2A" w:rsidP="001F38DD">
      <w:pPr>
        <w:jc w:val="center"/>
        <w:rPr>
          <w:b/>
          <w:bCs/>
          <w:sz w:val="24"/>
          <w:szCs w:val="24"/>
        </w:rPr>
      </w:pPr>
    </w:p>
    <w:p w14:paraId="0FDD252D" w14:textId="77777777" w:rsidR="001F38DD" w:rsidRPr="001F38DD" w:rsidRDefault="001F38DD" w:rsidP="001F38DD">
      <w:pPr>
        <w:jc w:val="center"/>
        <w:rPr>
          <w:b/>
          <w:bCs/>
          <w:sz w:val="24"/>
          <w:szCs w:val="24"/>
        </w:rPr>
      </w:pPr>
    </w:p>
    <w:p w14:paraId="31E7F435" w14:textId="77777777" w:rsidR="001F38DD" w:rsidRPr="001F38DD" w:rsidRDefault="001F38DD" w:rsidP="001F38DD">
      <w:pPr>
        <w:jc w:val="center"/>
        <w:rPr>
          <w:b/>
          <w:bCs/>
          <w:sz w:val="24"/>
          <w:szCs w:val="24"/>
        </w:rPr>
      </w:pPr>
    </w:p>
    <w:p w14:paraId="2A906C52" w14:textId="77777777" w:rsidR="001F38DD" w:rsidRPr="001F38DD" w:rsidRDefault="001F38DD" w:rsidP="001F38DD">
      <w:pPr>
        <w:jc w:val="center"/>
        <w:rPr>
          <w:b/>
          <w:sz w:val="24"/>
          <w:szCs w:val="24"/>
        </w:rPr>
      </w:pPr>
      <w:r w:rsidRPr="001F38DD">
        <w:rPr>
          <w:b/>
          <w:sz w:val="24"/>
          <w:szCs w:val="24"/>
        </w:rPr>
        <w:t>ДОПОЛНИТЕЛЬНЫЕ ПРЕДПРОФЕССИОНАЛЬНЫЕ</w:t>
      </w:r>
    </w:p>
    <w:p w14:paraId="0198622E" w14:textId="77777777" w:rsidR="001F38DD" w:rsidRPr="001F38DD" w:rsidRDefault="001F38DD" w:rsidP="001F38DD">
      <w:pPr>
        <w:jc w:val="center"/>
        <w:rPr>
          <w:b/>
          <w:sz w:val="24"/>
          <w:szCs w:val="24"/>
        </w:rPr>
      </w:pPr>
      <w:r w:rsidRPr="001F38DD">
        <w:rPr>
          <w:b/>
          <w:sz w:val="24"/>
          <w:szCs w:val="24"/>
        </w:rPr>
        <w:t>ОБЩЕОБРАЗОВАТЕЛЬНЫЕ ПРОГРАММЫ В ОБЛАСТИ</w:t>
      </w:r>
    </w:p>
    <w:p w14:paraId="4DFB30C3" w14:textId="77777777" w:rsidR="001F38DD" w:rsidRPr="001F38DD" w:rsidRDefault="001F38DD" w:rsidP="001F38DD">
      <w:pPr>
        <w:jc w:val="center"/>
        <w:rPr>
          <w:b/>
          <w:sz w:val="24"/>
          <w:szCs w:val="24"/>
        </w:rPr>
      </w:pPr>
      <w:r w:rsidRPr="001F38DD">
        <w:rPr>
          <w:b/>
          <w:sz w:val="24"/>
          <w:szCs w:val="24"/>
        </w:rPr>
        <w:t>МУЗЫКАЛЬНОГО ИСКУССТВА «ФОРТЕПИАНО»,</w:t>
      </w:r>
    </w:p>
    <w:p w14:paraId="388A8F92" w14:textId="77777777" w:rsidR="001F38DD" w:rsidRPr="001F38DD" w:rsidRDefault="001F38DD" w:rsidP="001F38DD">
      <w:pPr>
        <w:jc w:val="center"/>
        <w:rPr>
          <w:b/>
          <w:sz w:val="24"/>
          <w:szCs w:val="24"/>
          <w:lang w:eastAsia="en-US"/>
        </w:rPr>
      </w:pPr>
    </w:p>
    <w:p w14:paraId="36B2941B" w14:textId="77777777" w:rsidR="001F38DD" w:rsidRPr="001F38DD" w:rsidRDefault="001F38DD" w:rsidP="001F38DD">
      <w:pPr>
        <w:jc w:val="center"/>
        <w:rPr>
          <w:sz w:val="24"/>
          <w:szCs w:val="24"/>
          <w:lang w:eastAsia="en-US"/>
        </w:rPr>
      </w:pPr>
    </w:p>
    <w:p w14:paraId="7BE88EE5" w14:textId="77777777" w:rsidR="001F38DD" w:rsidRPr="001F38DD" w:rsidRDefault="001F38DD" w:rsidP="001F38DD">
      <w:pPr>
        <w:jc w:val="center"/>
        <w:rPr>
          <w:sz w:val="24"/>
          <w:szCs w:val="24"/>
          <w:lang w:eastAsia="en-US"/>
        </w:rPr>
      </w:pPr>
    </w:p>
    <w:p w14:paraId="23BEE526" w14:textId="77777777" w:rsidR="001F38DD" w:rsidRPr="001F38DD" w:rsidRDefault="001F38DD" w:rsidP="001F38DD">
      <w:pPr>
        <w:jc w:val="center"/>
        <w:rPr>
          <w:sz w:val="24"/>
          <w:szCs w:val="24"/>
          <w:lang w:eastAsia="en-US"/>
        </w:rPr>
      </w:pPr>
    </w:p>
    <w:p w14:paraId="6D69A351" w14:textId="77777777" w:rsidR="001F38DD" w:rsidRPr="001F38DD" w:rsidRDefault="001F38DD" w:rsidP="001F38DD">
      <w:pPr>
        <w:jc w:val="center"/>
        <w:rPr>
          <w:sz w:val="24"/>
          <w:szCs w:val="24"/>
          <w:lang w:eastAsia="en-US"/>
        </w:rPr>
      </w:pPr>
    </w:p>
    <w:p w14:paraId="08AB4354" w14:textId="77777777" w:rsidR="001F38DD" w:rsidRPr="001F38DD" w:rsidRDefault="001F38DD" w:rsidP="001F38DD">
      <w:pPr>
        <w:jc w:val="center"/>
        <w:rPr>
          <w:sz w:val="24"/>
          <w:szCs w:val="24"/>
          <w:lang w:eastAsia="en-US"/>
        </w:rPr>
      </w:pPr>
    </w:p>
    <w:p w14:paraId="2D42AC62" w14:textId="77777777" w:rsidR="001F38DD" w:rsidRPr="001F38DD" w:rsidRDefault="001F38DD" w:rsidP="001F38DD">
      <w:pPr>
        <w:jc w:val="center"/>
        <w:rPr>
          <w:sz w:val="24"/>
          <w:szCs w:val="24"/>
          <w:lang w:eastAsia="en-US"/>
        </w:rPr>
      </w:pPr>
    </w:p>
    <w:p w14:paraId="71DBEE49" w14:textId="77777777" w:rsidR="001F38DD" w:rsidRPr="001F38DD" w:rsidRDefault="001F38DD" w:rsidP="001F38DD">
      <w:pPr>
        <w:jc w:val="center"/>
        <w:rPr>
          <w:sz w:val="24"/>
          <w:szCs w:val="24"/>
          <w:lang w:eastAsia="en-US"/>
        </w:rPr>
      </w:pPr>
      <w:r w:rsidRPr="001F38DD">
        <w:rPr>
          <w:sz w:val="24"/>
          <w:szCs w:val="24"/>
          <w:lang w:eastAsia="en-US"/>
        </w:rPr>
        <w:t>Предметная область</w:t>
      </w:r>
    </w:p>
    <w:p w14:paraId="1D5159B0" w14:textId="77777777" w:rsidR="001F38DD" w:rsidRPr="001F38DD" w:rsidRDefault="001F38DD" w:rsidP="001F38DD">
      <w:pPr>
        <w:jc w:val="center"/>
        <w:rPr>
          <w:b/>
          <w:bCs/>
          <w:sz w:val="24"/>
          <w:szCs w:val="24"/>
          <w:lang w:eastAsia="en-US"/>
        </w:rPr>
      </w:pPr>
      <w:r w:rsidRPr="001F38DD">
        <w:rPr>
          <w:b/>
          <w:bCs/>
          <w:sz w:val="24"/>
          <w:szCs w:val="24"/>
          <w:lang w:eastAsia="en-US"/>
        </w:rPr>
        <w:t>ПО.02. ТЕОРИЯ И ИСТОРИЯ МУЗЫКИ</w:t>
      </w:r>
    </w:p>
    <w:p w14:paraId="54EA6F75" w14:textId="77777777" w:rsidR="001F38DD" w:rsidRPr="001F38DD" w:rsidRDefault="001F38DD" w:rsidP="001F38DD">
      <w:pPr>
        <w:jc w:val="center"/>
        <w:rPr>
          <w:sz w:val="24"/>
          <w:szCs w:val="24"/>
          <w:lang w:eastAsia="en-US"/>
        </w:rPr>
      </w:pPr>
    </w:p>
    <w:p w14:paraId="40C2B006" w14:textId="77777777" w:rsidR="001F38DD" w:rsidRPr="001F38DD" w:rsidRDefault="001F38DD" w:rsidP="001F38DD">
      <w:pPr>
        <w:jc w:val="center"/>
        <w:rPr>
          <w:sz w:val="24"/>
          <w:szCs w:val="24"/>
          <w:lang w:eastAsia="en-US"/>
        </w:rPr>
      </w:pPr>
    </w:p>
    <w:p w14:paraId="07E7ABD4" w14:textId="77777777" w:rsidR="001F38DD" w:rsidRPr="001F38DD" w:rsidRDefault="001F38DD" w:rsidP="001F38DD">
      <w:pPr>
        <w:jc w:val="center"/>
        <w:rPr>
          <w:sz w:val="24"/>
          <w:szCs w:val="24"/>
          <w:lang w:eastAsia="en-US"/>
        </w:rPr>
      </w:pPr>
    </w:p>
    <w:p w14:paraId="5DB788BB" w14:textId="77777777" w:rsidR="001F38DD" w:rsidRPr="001F38DD" w:rsidRDefault="001F38DD" w:rsidP="001F38DD">
      <w:pPr>
        <w:jc w:val="center"/>
        <w:rPr>
          <w:sz w:val="24"/>
          <w:szCs w:val="24"/>
          <w:lang w:eastAsia="en-US"/>
        </w:rPr>
      </w:pPr>
    </w:p>
    <w:p w14:paraId="650547EC" w14:textId="77777777" w:rsidR="001F38DD" w:rsidRPr="001F38DD" w:rsidRDefault="001F38DD" w:rsidP="001F38DD">
      <w:pPr>
        <w:jc w:val="center"/>
        <w:rPr>
          <w:sz w:val="24"/>
          <w:szCs w:val="24"/>
          <w:lang w:eastAsia="en-US"/>
        </w:rPr>
      </w:pPr>
    </w:p>
    <w:p w14:paraId="16A50859" w14:textId="77777777" w:rsidR="001F38DD" w:rsidRPr="001F38DD" w:rsidRDefault="001F38DD" w:rsidP="001F38DD">
      <w:pPr>
        <w:jc w:val="center"/>
        <w:rPr>
          <w:sz w:val="24"/>
          <w:szCs w:val="24"/>
          <w:lang w:eastAsia="en-US"/>
        </w:rPr>
      </w:pPr>
    </w:p>
    <w:p w14:paraId="543DE91D" w14:textId="77777777" w:rsidR="001F38DD" w:rsidRPr="001F38DD" w:rsidRDefault="001F38DD" w:rsidP="001F38DD">
      <w:pPr>
        <w:jc w:val="center"/>
        <w:rPr>
          <w:sz w:val="24"/>
          <w:szCs w:val="24"/>
          <w:lang w:eastAsia="en-US"/>
        </w:rPr>
      </w:pPr>
    </w:p>
    <w:p w14:paraId="6624F2DF" w14:textId="77777777" w:rsidR="001F38DD" w:rsidRPr="001F38DD" w:rsidRDefault="001F38DD" w:rsidP="001F38DD">
      <w:pPr>
        <w:jc w:val="center"/>
        <w:rPr>
          <w:sz w:val="24"/>
          <w:szCs w:val="24"/>
          <w:lang w:eastAsia="en-US"/>
        </w:rPr>
      </w:pPr>
    </w:p>
    <w:p w14:paraId="32864016" w14:textId="77777777" w:rsidR="001F38DD" w:rsidRPr="001F38DD" w:rsidRDefault="001F38DD" w:rsidP="001F38DD">
      <w:pPr>
        <w:jc w:val="center"/>
        <w:rPr>
          <w:sz w:val="24"/>
          <w:szCs w:val="24"/>
          <w:lang w:eastAsia="en-US"/>
        </w:rPr>
      </w:pPr>
      <w:r w:rsidRPr="001F38DD">
        <w:rPr>
          <w:sz w:val="24"/>
          <w:szCs w:val="24"/>
          <w:lang w:eastAsia="en-US"/>
        </w:rPr>
        <w:t>Программа по учебному предмету</w:t>
      </w:r>
    </w:p>
    <w:p w14:paraId="6355551F" w14:textId="77777777" w:rsidR="001F38DD" w:rsidRPr="001F38DD" w:rsidRDefault="001F38DD" w:rsidP="001F38DD">
      <w:pPr>
        <w:jc w:val="center"/>
        <w:rPr>
          <w:b/>
          <w:bCs/>
          <w:sz w:val="24"/>
          <w:szCs w:val="24"/>
          <w:lang w:eastAsia="en-US"/>
        </w:rPr>
      </w:pPr>
      <w:r w:rsidRPr="001F38DD">
        <w:rPr>
          <w:b/>
          <w:bCs/>
          <w:sz w:val="24"/>
          <w:szCs w:val="24"/>
          <w:lang w:eastAsia="en-US"/>
        </w:rPr>
        <w:t>ПО.02.УП.03. Элементарная теория музыки</w:t>
      </w:r>
    </w:p>
    <w:p w14:paraId="5BAF6AE4" w14:textId="77777777" w:rsidR="001F38DD" w:rsidRPr="001F38DD" w:rsidRDefault="001F38DD" w:rsidP="001F38DD">
      <w:pPr>
        <w:jc w:val="center"/>
        <w:rPr>
          <w:sz w:val="24"/>
          <w:szCs w:val="24"/>
          <w:lang w:eastAsia="en-US"/>
        </w:rPr>
      </w:pPr>
      <w:r w:rsidRPr="001F38DD">
        <w:rPr>
          <w:sz w:val="24"/>
          <w:szCs w:val="24"/>
          <w:lang w:eastAsia="en-US"/>
        </w:rPr>
        <w:br w:type="textWrapping" w:clear="all"/>
      </w:r>
    </w:p>
    <w:p w14:paraId="73A4847E" w14:textId="77777777" w:rsidR="001F38DD" w:rsidRPr="001F38DD" w:rsidRDefault="001F38DD" w:rsidP="001F38DD">
      <w:pPr>
        <w:jc w:val="center"/>
        <w:rPr>
          <w:sz w:val="24"/>
          <w:szCs w:val="24"/>
          <w:lang w:eastAsia="en-US"/>
        </w:rPr>
      </w:pPr>
    </w:p>
    <w:p w14:paraId="097BC38C" w14:textId="77777777" w:rsidR="001F38DD" w:rsidRPr="001F38DD" w:rsidRDefault="001F38DD" w:rsidP="001F38DD">
      <w:pPr>
        <w:jc w:val="center"/>
        <w:rPr>
          <w:sz w:val="24"/>
          <w:szCs w:val="24"/>
          <w:lang w:eastAsia="en-US"/>
        </w:rPr>
      </w:pPr>
    </w:p>
    <w:p w14:paraId="6C098961" w14:textId="77777777" w:rsidR="001F38DD" w:rsidRPr="001F38DD" w:rsidRDefault="001F38DD" w:rsidP="001F38DD">
      <w:pPr>
        <w:jc w:val="center"/>
        <w:rPr>
          <w:sz w:val="24"/>
          <w:szCs w:val="24"/>
          <w:lang w:eastAsia="en-US"/>
        </w:rPr>
      </w:pPr>
    </w:p>
    <w:p w14:paraId="44E83EEE" w14:textId="77777777" w:rsidR="001F38DD" w:rsidRPr="001F38DD" w:rsidRDefault="001F38DD" w:rsidP="001F38DD">
      <w:pPr>
        <w:jc w:val="center"/>
        <w:rPr>
          <w:sz w:val="24"/>
          <w:szCs w:val="24"/>
          <w:lang w:eastAsia="en-US"/>
        </w:rPr>
      </w:pPr>
    </w:p>
    <w:p w14:paraId="1CC3117F" w14:textId="77777777" w:rsidR="001F38DD" w:rsidRPr="001F38DD" w:rsidRDefault="001F38DD" w:rsidP="001F38DD">
      <w:pPr>
        <w:jc w:val="center"/>
        <w:rPr>
          <w:sz w:val="24"/>
          <w:szCs w:val="24"/>
          <w:lang w:eastAsia="en-US"/>
        </w:rPr>
      </w:pPr>
    </w:p>
    <w:p w14:paraId="0282F13C" w14:textId="77777777" w:rsidR="001F38DD" w:rsidRPr="001F38DD" w:rsidRDefault="001F38DD" w:rsidP="001F38DD">
      <w:pPr>
        <w:jc w:val="center"/>
        <w:rPr>
          <w:sz w:val="24"/>
          <w:szCs w:val="24"/>
          <w:lang w:eastAsia="en-US"/>
        </w:rPr>
      </w:pPr>
    </w:p>
    <w:p w14:paraId="746D31D5" w14:textId="77777777" w:rsidR="001F38DD" w:rsidRPr="001F38DD" w:rsidRDefault="001F38DD" w:rsidP="001F38DD">
      <w:pPr>
        <w:jc w:val="center"/>
        <w:rPr>
          <w:sz w:val="24"/>
          <w:szCs w:val="24"/>
          <w:lang w:eastAsia="en-US"/>
        </w:rPr>
      </w:pPr>
    </w:p>
    <w:p w14:paraId="1C1DAA93" w14:textId="77777777" w:rsidR="001F38DD" w:rsidRPr="001F38DD" w:rsidRDefault="001F38DD" w:rsidP="001F38DD">
      <w:pPr>
        <w:jc w:val="center"/>
        <w:rPr>
          <w:sz w:val="24"/>
          <w:szCs w:val="24"/>
          <w:lang w:eastAsia="en-US"/>
        </w:rPr>
      </w:pPr>
    </w:p>
    <w:p w14:paraId="39258D10" w14:textId="77777777" w:rsidR="001F38DD" w:rsidRPr="001F38DD" w:rsidRDefault="001F38DD" w:rsidP="001F38DD">
      <w:pPr>
        <w:jc w:val="center"/>
        <w:rPr>
          <w:sz w:val="24"/>
          <w:szCs w:val="24"/>
          <w:lang w:eastAsia="en-US"/>
        </w:rPr>
      </w:pPr>
    </w:p>
    <w:p w14:paraId="70A17979" w14:textId="77777777" w:rsidR="001F38DD" w:rsidRPr="001F38DD" w:rsidRDefault="001F38DD" w:rsidP="001F38DD">
      <w:pPr>
        <w:jc w:val="center"/>
        <w:rPr>
          <w:sz w:val="24"/>
          <w:szCs w:val="24"/>
          <w:lang w:eastAsia="en-US"/>
        </w:rPr>
      </w:pPr>
    </w:p>
    <w:p w14:paraId="7DBE0EEA" w14:textId="77777777" w:rsidR="001F38DD" w:rsidRPr="001F38DD" w:rsidRDefault="001F38DD" w:rsidP="001F38DD">
      <w:pPr>
        <w:jc w:val="center"/>
        <w:rPr>
          <w:sz w:val="24"/>
          <w:szCs w:val="24"/>
          <w:lang w:eastAsia="en-US"/>
        </w:rPr>
      </w:pPr>
    </w:p>
    <w:p w14:paraId="7F4F1FDD" w14:textId="77777777" w:rsidR="001F38DD" w:rsidRPr="001F38DD" w:rsidRDefault="001F38DD" w:rsidP="001F38DD">
      <w:pPr>
        <w:jc w:val="center"/>
        <w:rPr>
          <w:sz w:val="24"/>
          <w:szCs w:val="24"/>
          <w:lang w:eastAsia="en-US"/>
        </w:rPr>
      </w:pPr>
    </w:p>
    <w:p w14:paraId="1986610A" w14:textId="77777777" w:rsidR="001F38DD" w:rsidRPr="001F38DD" w:rsidRDefault="001F38DD" w:rsidP="001F38DD">
      <w:pPr>
        <w:jc w:val="center"/>
        <w:rPr>
          <w:sz w:val="24"/>
          <w:szCs w:val="24"/>
          <w:lang w:eastAsia="en-US"/>
        </w:rPr>
      </w:pPr>
    </w:p>
    <w:p w14:paraId="53458AEF" w14:textId="77777777" w:rsidR="001F38DD" w:rsidRPr="001F38DD" w:rsidRDefault="001F38DD" w:rsidP="001F38DD">
      <w:pPr>
        <w:jc w:val="center"/>
        <w:rPr>
          <w:sz w:val="24"/>
          <w:szCs w:val="24"/>
          <w:lang w:eastAsia="en-US"/>
        </w:rPr>
      </w:pPr>
    </w:p>
    <w:p w14:paraId="2DEFC58C" w14:textId="77777777" w:rsidR="001F38DD" w:rsidRPr="001F38DD" w:rsidRDefault="001F38DD" w:rsidP="001F38DD">
      <w:pPr>
        <w:jc w:val="center"/>
        <w:rPr>
          <w:sz w:val="24"/>
          <w:szCs w:val="24"/>
          <w:lang w:eastAsia="en-US"/>
        </w:rPr>
      </w:pPr>
    </w:p>
    <w:p w14:paraId="627A53B7" w14:textId="77777777" w:rsidR="001F38DD" w:rsidRPr="001F38DD" w:rsidRDefault="001F38DD" w:rsidP="001F38DD">
      <w:pPr>
        <w:jc w:val="center"/>
        <w:rPr>
          <w:sz w:val="24"/>
          <w:szCs w:val="24"/>
          <w:lang w:eastAsia="en-US"/>
        </w:rPr>
      </w:pPr>
      <w:r w:rsidRPr="001F38DD">
        <w:rPr>
          <w:sz w:val="24"/>
          <w:szCs w:val="24"/>
          <w:lang w:eastAsia="en-US"/>
        </w:rPr>
        <w:t xml:space="preserve">Санкт-Петербург </w:t>
      </w:r>
    </w:p>
    <w:p w14:paraId="09EA74BE" w14:textId="77777777" w:rsidR="001F38DD" w:rsidRPr="001F38DD" w:rsidRDefault="001F38DD" w:rsidP="001F38DD">
      <w:pPr>
        <w:jc w:val="center"/>
        <w:rPr>
          <w:sz w:val="24"/>
          <w:szCs w:val="24"/>
          <w:lang w:eastAsia="en-US"/>
        </w:rPr>
      </w:pPr>
    </w:p>
    <w:p w14:paraId="028D47A9" w14:textId="77777777" w:rsidR="001F38DD" w:rsidRPr="001F38DD" w:rsidRDefault="00D60F2A" w:rsidP="001F38DD">
      <w:pPr>
        <w:jc w:val="center"/>
        <w:rPr>
          <w:sz w:val="24"/>
          <w:szCs w:val="24"/>
          <w:lang w:eastAsia="en-US"/>
        </w:rPr>
      </w:pPr>
      <w:r>
        <w:rPr>
          <w:sz w:val="24"/>
          <w:szCs w:val="24"/>
          <w:lang w:eastAsia="en-US"/>
        </w:rPr>
        <w:t>2021</w:t>
      </w:r>
    </w:p>
    <w:p w14:paraId="0102DF70" w14:textId="77777777" w:rsidR="001F38DD" w:rsidRPr="001F38DD" w:rsidRDefault="001F38DD" w:rsidP="001F38DD">
      <w:pPr>
        <w:rPr>
          <w:sz w:val="24"/>
          <w:szCs w:val="24"/>
          <w:lang w:eastAsia="en-US"/>
        </w:rPr>
      </w:pPr>
    </w:p>
    <w:p w14:paraId="66427247" w14:textId="77777777" w:rsidR="001F38DD" w:rsidRPr="001F38DD" w:rsidRDefault="001F38DD" w:rsidP="001F38DD">
      <w:pPr>
        <w:jc w:val="center"/>
        <w:rPr>
          <w:sz w:val="24"/>
          <w:szCs w:val="24"/>
          <w:lang w:eastAsia="en-US"/>
        </w:rPr>
      </w:pPr>
    </w:p>
    <w:p w14:paraId="1E26ED2C" w14:textId="77777777" w:rsidR="001F38DD" w:rsidRPr="001F38DD" w:rsidRDefault="001F38DD" w:rsidP="001F38DD">
      <w:pPr>
        <w:jc w:val="center"/>
        <w:rPr>
          <w:sz w:val="24"/>
          <w:szCs w:val="24"/>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2327F0" w:rsidRPr="001F38DD" w14:paraId="63F52C18" w14:textId="77777777" w:rsidTr="00D904ED">
        <w:tc>
          <w:tcPr>
            <w:tcW w:w="4361" w:type="dxa"/>
          </w:tcPr>
          <w:p w14:paraId="5665807B" w14:textId="77777777" w:rsidR="002327F0" w:rsidRDefault="002327F0"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14:paraId="0EFEE42D" w14:textId="77777777" w:rsidR="002327F0" w:rsidRDefault="002327F0" w:rsidP="002A40D7">
            <w:pPr>
              <w:pStyle w:val="TableParagraph"/>
              <w:tabs>
                <w:tab w:val="left" w:pos="4362"/>
              </w:tabs>
              <w:spacing w:before="137" w:line="360" w:lineRule="auto"/>
              <w:ind w:left="29" w:right="608" w:firstLine="78"/>
              <w:rPr>
                <w:spacing w:val="1"/>
                <w:sz w:val="24"/>
              </w:rPr>
            </w:pPr>
          </w:p>
          <w:p w14:paraId="63843EA1" w14:textId="77777777" w:rsidR="002327F0" w:rsidRDefault="002327F0"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Pr>
          <w:p w14:paraId="63638DBD" w14:textId="77777777" w:rsidR="002327F0" w:rsidRDefault="002327F0" w:rsidP="002A40D7">
            <w:pPr>
              <w:pStyle w:val="TableParagraph"/>
              <w:spacing w:line="270" w:lineRule="exact"/>
              <w:ind w:left="108"/>
              <w:rPr>
                <w:sz w:val="24"/>
              </w:rPr>
            </w:pPr>
            <w:r>
              <w:rPr>
                <w:sz w:val="24"/>
              </w:rPr>
              <w:t xml:space="preserve">Утверждаю  </w:t>
            </w:r>
          </w:p>
          <w:p w14:paraId="7D417109" w14:textId="77777777" w:rsidR="002327F0" w:rsidRDefault="002327F0" w:rsidP="002A40D7">
            <w:pPr>
              <w:pStyle w:val="TableParagraph"/>
              <w:spacing w:line="270" w:lineRule="exact"/>
              <w:ind w:left="108"/>
              <w:rPr>
                <w:sz w:val="24"/>
              </w:rPr>
            </w:pPr>
          </w:p>
          <w:p w14:paraId="529A5D41" w14:textId="77777777" w:rsidR="002327F0" w:rsidRDefault="002327F0"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proofErr w:type="spellStart"/>
            <w:r>
              <w:rPr>
                <w:sz w:val="24"/>
              </w:rPr>
              <w:t>Коцарева</w:t>
            </w:r>
            <w:proofErr w:type="spellEnd"/>
            <w:r w:rsidRPr="00AD02C4">
              <w:rPr>
                <w:sz w:val="24"/>
              </w:rPr>
              <w:t xml:space="preserve"> </w:t>
            </w:r>
            <w:r>
              <w:rPr>
                <w:sz w:val="24"/>
              </w:rPr>
              <w:t>Н.Г.</w:t>
            </w:r>
          </w:p>
          <w:p w14:paraId="06F8718A" w14:textId="77777777" w:rsidR="002327F0" w:rsidRDefault="002327F0" w:rsidP="002A40D7">
            <w:pPr>
              <w:pStyle w:val="TableParagraph"/>
              <w:spacing w:line="270" w:lineRule="exact"/>
              <w:ind w:left="108"/>
              <w:rPr>
                <w:sz w:val="24"/>
              </w:rPr>
            </w:pPr>
            <w:r>
              <w:rPr>
                <w:sz w:val="24"/>
              </w:rPr>
              <w:t xml:space="preserve">                                                    (подпись)</w:t>
            </w:r>
          </w:p>
          <w:p w14:paraId="04287655" w14:textId="77777777" w:rsidR="002327F0" w:rsidRDefault="002327F0" w:rsidP="002A40D7">
            <w:pPr>
              <w:pStyle w:val="TableParagraph"/>
              <w:spacing w:line="482" w:lineRule="auto"/>
              <w:ind w:right="94"/>
              <w:rPr>
                <w:sz w:val="24"/>
              </w:rPr>
            </w:pPr>
          </w:p>
          <w:p w14:paraId="1F503B07" w14:textId="77777777" w:rsidR="002327F0" w:rsidRDefault="002327F0" w:rsidP="002A40D7">
            <w:pPr>
              <w:pStyle w:val="TableParagraph"/>
              <w:spacing w:line="482" w:lineRule="auto"/>
              <w:ind w:right="94"/>
              <w:rPr>
                <w:sz w:val="24"/>
              </w:rPr>
            </w:pPr>
            <w:r>
              <w:rPr>
                <w:sz w:val="24"/>
              </w:rPr>
              <w:lastRenderedPageBreak/>
              <w:t xml:space="preserve">                                      </w:t>
            </w:r>
            <w:r>
              <w:rPr>
                <w:spacing w:val="-57"/>
                <w:sz w:val="24"/>
              </w:rPr>
              <w:t xml:space="preserve"> </w:t>
            </w:r>
            <w:r>
              <w:rPr>
                <w:sz w:val="24"/>
              </w:rPr>
              <w:t>дата</w:t>
            </w:r>
            <w:r>
              <w:rPr>
                <w:spacing w:val="-6"/>
                <w:sz w:val="24"/>
              </w:rPr>
              <w:t xml:space="preserve"> </w:t>
            </w:r>
            <w:r>
              <w:rPr>
                <w:sz w:val="24"/>
              </w:rPr>
              <w:t>утверждения</w:t>
            </w:r>
          </w:p>
        </w:tc>
      </w:tr>
    </w:tbl>
    <w:p w14:paraId="4FA98988" w14:textId="77777777" w:rsidR="001F38DD" w:rsidRPr="001F38DD" w:rsidRDefault="001F38DD" w:rsidP="001F38DD">
      <w:pPr>
        <w:spacing w:line="360" w:lineRule="auto"/>
        <w:ind w:firstLine="567"/>
        <w:jc w:val="both"/>
        <w:rPr>
          <w:sz w:val="24"/>
          <w:szCs w:val="24"/>
          <w:lang w:eastAsia="en-US"/>
        </w:rPr>
      </w:pPr>
    </w:p>
    <w:p w14:paraId="360E0711" w14:textId="77777777" w:rsidR="001F38DD" w:rsidRPr="001F38DD" w:rsidRDefault="001F38DD" w:rsidP="001F38DD">
      <w:pPr>
        <w:spacing w:line="360" w:lineRule="auto"/>
        <w:ind w:firstLine="567"/>
        <w:jc w:val="both"/>
        <w:rPr>
          <w:sz w:val="24"/>
          <w:szCs w:val="24"/>
          <w:lang w:eastAsia="en-US"/>
        </w:rPr>
      </w:pPr>
    </w:p>
    <w:p w14:paraId="5331D6CA" w14:textId="77777777" w:rsidR="001F38DD" w:rsidRPr="001F38DD" w:rsidRDefault="001F38DD" w:rsidP="001F38DD">
      <w:pPr>
        <w:spacing w:line="360" w:lineRule="auto"/>
        <w:ind w:firstLine="567"/>
        <w:jc w:val="both"/>
        <w:rPr>
          <w:sz w:val="24"/>
          <w:szCs w:val="24"/>
          <w:lang w:eastAsia="en-US"/>
        </w:rPr>
      </w:pPr>
    </w:p>
    <w:p w14:paraId="3A09E564" w14:textId="77777777" w:rsidR="001F38DD" w:rsidRPr="001F38DD" w:rsidRDefault="001F38DD" w:rsidP="001F38DD">
      <w:pPr>
        <w:spacing w:line="360" w:lineRule="auto"/>
        <w:ind w:firstLine="567"/>
        <w:jc w:val="both"/>
        <w:rPr>
          <w:sz w:val="24"/>
          <w:szCs w:val="24"/>
          <w:lang w:eastAsia="en-US"/>
        </w:rPr>
      </w:pPr>
    </w:p>
    <w:p w14:paraId="28B1F749" w14:textId="77777777" w:rsidR="001F38DD" w:rsidRPr="001F38DD" w:rsidRDefault="001F38DD" w:rsidP="001F38DD">
      <w:pPr>
        <w:spacing w:line="360" w:lineRule="auto"/>
        <w:ind w:firstLine="567"/>
        <w:jc w:val="both"/>
        <w:rPr>
          <w:sz w:val="24"/>
          <w:szCs w:val="24"/>
          <w:lang w:eastAsia="en-US"/>
        </w:rPr>
      </w:pPr>
    </w:p>
    <w:p w14:paraId="4E6869B6" w14:textId="77777777" w:rsidR="002327F0" w:rsidRPr="00973DB9" w:rsidRDefault="002327F0" w:rsidP="002327F0">
      <w:pPr>
        <w:spacing w:line="360" w:lineRule="auto"/>
        <w:jc w:val="both"/>
        <w:rPr>
          <w:sz w:val="24"/>
          <w:szCs w:val="24"/>
          <w:lang w:eastAsia="en-US"/>
        </w:rPr>
      </w:pPr>
      <w:r w:rsidRPr="00973DB9">
        <w:rPr>
          <w:b/>
          <w:bCs/>
          <w:sz w:val="24"/>
          <w:szCs w:val="24"/>
          <w:lang w:eastAsia="en-US"/>
        </w:rPr>
        <w:t>Разработчик</w:t>
      </w:r>
      <w:r w:rsidRPr="00973DB9">
        <w:rPr>
          <w:sz w:val="24"/>
          <w:szCs w:val="24"/>
          <w:lang w:eastAsia="en-US"/>
        </w:rPr>
        <w:t xml:space="preserve"> –</w:t>
      </w:r>
      <w:proofErr w:type="spellStart"/>
      <w:r>
        <w:rPr>
          <w:sz w:val="24"/>
          <w:szCs w:val="24"/>
          <w:lang w:eastAsia="en-US"/>
        </w:rPr>
        <w:t>Пинтверене</w:t>
      </w:r>
      <w:proofErr w:type="spellEnd"/>
      <w:r>
        <w:rPr>
          <w:sz w:val="24"/>
          <w:szCs w:val="24"/>
          <w:lang w:eastAsia="en-US"/>
        </w:rPr>
        <w:t xml:space="preserve"> Н.В., Шувалова С.Г., Щербакова Н.В., Чернявская Л.И.</w:t>
      </w:r>
      <w:r w:rsidRPr="00973DB9">
        <w:rPr>
          <w:sz w:val="24"/>
          <w:szCs w:val="24"/>
          <w:lang w:eastAsia="en-US"/>
        </w:rPr>
        <w:t xml:space="preserve">                                                                                                      </w:t>
      </w:r>
    </w:p>
    <w:p w14:paraId="16AC3BD1" w14:textId="77777777" w:rsidR="002327F0" w:rsidRPr="00973DB9" w:rsidRDefault="002327F0" w:rsidP="002327F0">
      <w:pPr>
        <w:spacing w:line="360" w:lineRule="auto"/>
        <w:ind w:firstLine="567"/>
        <w:jc w:val="both"/>
        <w:rPr>
          <w:sz w:val="24"/>
          <w:szCs w:val="24"/>
          <w:lang w:eastAsia="en-US"/>
        </w:rPr>
      </w:pPr>
      <w:r w:rsidRPr="00973DB9">
        <w:rPr>
          <w:sz w:val="24"/>
          <w:szCs w:val="24"/>
          <w:lang w:eastAsia="en-US"/>
        </w:rPr>
        <w:t xml:space="preserve">                                                                            </w:t>
      </w:r>
    </w:p>
    <w:p w14:paraId="687F8C74" w14:textId="77777777" w:rsidR="002327F0" w:rsidRPr="00973DB9" w:rsidRDefault="002327F0" w:rsidP="002327F0">
      <w:pPr>
        <w:spacing w:line="360" w:lineRule="auto"/>
        <w:ind w:firstLine="567"/>
        <w:jc w:val="both"/>
        <w:rPr>
          <w:sz w:val="24"/>
          <w:szCs w:val="24"/>
          <w:lang w:eastAsia="en-US"/>
        </w:rPr>
      </w:pPr>
    </w:p>
    <w:p w14:paraId="003C1B95" w14:textId="77777777" w:rsidR="002327F0" w:rsidRPr="00973DB9" w:rsidRDefault="002327F0" w:rsidP="002327F0">
      <w:pPr>
        <w:spacing w:line="360" w:lineRule="auto"/>
        <w:ind w:firstLine="567"/>
        <w:jc w:val="both"/>
        <w:rPr>
          <w:sz w:val="24"/>
          <w:szCs w:val="24"/>
          <w:lang w:eastAsia="en-US"/>
        </w:rPr>
      </w:pPr>
    </w:p>
    <w:p w14:paraId="1CFAC3A6" w14:textId="77777777" w:rsidR="002327F0" w:rsidRPr="0079485C" w:rsidRDefault="002327F0" w:rsidP="002327F0">
      <w:pPr>
        <w:pStyle w:val="a5"/>
        <w:tabs>
          <w:tab w:val="left" w:pos="4221"/>
          <w:tab w:val="left" w:pos="6676"/>
        </w:tabs>
        <w:spacing w:before="90"/>
        <w:rPr>
          <w:b/>
          <w:sz w:val="24"/>
          <w:szCs w:val="24"/>
        </w:rPr>
      </w:pPr>
      <w:r w:rsidRPr="0079485C">
        <w:rPr>
          <w:b/>
          <w:sz w:val="24"/>
          <w:szCs w:val="24"/>
          <w:lang w:eastAsia="en-US"/>
        </w:rPr>
        <w:t>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14:paraId="5B308AB3" w14:textId="77777777" w:rsidR="002327F0" w:rsidRPr="0079485C" w:rsidRDefault="002327F0" w:rsidP="002327F0">
      <w:pPr>
        <w:spacing w:line="360" w:lineRule="auto"/>
        <w:ind w:firstLine="567"/>
        <w:rPr>
          <w:sz w:val="24"/>
          <w:szCs w:val="24"/>
          <w:lang w:eastAsia="en-US"/>
        </w:rPr>
      </w:pPr>
    </w:p>
    <w:p w14:paraId="7045E39E" w14:textId="77777777" w:rsidR="002327F0" w:rsidRPr="0079485C" w:rsidRDefault="002327F0" w:rsidP="002327F0">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директора  </w:t>
      </w:r>
      <w:r>
        <w:rPr>
          <w:sz w:val="24"/>
          <w:szCs w:val="24"/>
        </w:rPr>
        <w:t xml:space="preserve"> по УР  СПб ДМШ имени Андрея Петрова Хазанова А.С.</w:t>
      </w:r>
    </w:p>
    <w:p w14:paraId="443A287F" w14:textId="77777777" w:rsidR="002327F0" w:rsidRPr="00973DB9" w:rsidRDefault="002327F0" w:rsidP="002327F0">
      <w:pPr>
        <w:tabs>
          <w:tab w:val="left" w:pos="3885"/>
        </w:tabs>
        <w:rPr>
          <w:sz w:val="24"/>
          <w:szCs w:val="24"/>
        </w:rPr>
      </w:pPr>
    </w:p>
    <w:p w14:paraId="063072F9" w14:textId="77777777" w:rsidR="002327F0" w:rsidRPr="00973DB9" w:rsidRDefault="002327F0" w:rsidP="002327F0">
      <w:pPr>
        <w:tabs>
          <w:tab w:val="left" w:pos="3885"/>
        </w:tabs>
        <w:rPr>
          <w:sz w:val="24"/>
          <w:szCs w:val="24"/>
        </w:rPr>
      </w:pPr>
    </w:p>
    <w:p w14:paraId="0BB75DFA" w14:textId="77777777" w:rsidR="001F38DD" w:rsidRPr="001F38DD" w:rsidRDefault="001F38DD" w:rsidP="001F38DD">
      <w:pPr>
        <w:tabs>
          <w:tab w:val="left" w:pos="3885"/>
        </w:tabs>
        <w:rPr>
          <w:sz w:val="24"/>
          <w:szCs w:val="24"/>
        </w:rPr>
      </w:pPr>
    </w:p>
    <w:p w14:paraId="149CF70C" w14:textId="77777777" w:rsidR="001F38DD" w:rsidRPr="001F38DD" w:rsidRDefault="001F38DD" w:rsidP="001F38DD">
      <w:pPr>
        <w:tabs>
          <w:tab w:val="left" w:pos="3885"/>
        </w:tabs>
        <w:rPr>
          <w:sz w:val="24"/>
          <w:szCs w:val="24"/>
        </w:rPr>
      </w:pPr>
    </w:p>
    <w:p w14:paraId="64BE35D0" w14:textId="77777777" w:rsidR="001F38DD" w:rsidRPr="001F38DD" w:rsidRDefault="001F38DD" w:rsidP="001F38DD">
      <w:pPr>
        <w:tabs>
          <w:tab w:val="left" w:pos="3885"/>
        </w:tabs>
        <w:rPr>
          <w:sz w:val="24"/>
          <w:szCs w:val="24"/>
        </w:rPr>
      </w:pPr>
    </w:p>
    <w:p w14:paraId="70235E14" w14:textId="77777777" w:rsidR="001F38DD" w:rsidRPr="001F38DD" w:rsidRDefault="001F38DD" w:rsidP="001F38DD">
      <w:pPr>
        <w:tabs>
          <w:tab w:val="left" w:pos="3885"/>
        </w:tabs>
        <w:rPr>
          <w:sz w:val="24"/>
          <w:szCs w:val="24"/>
        </w:rPr>
      </w:pPr>
    </w:p>
    <w:p w14:paraId="17DD063A" w14:textId="77777777" w:rsidR="001F38DD" w:rsidRPr="001F38DD" w:rsidRDefault="001F38DD" w:rsidP="001F38DD">
      <w:pPr>
        <w:tabs>
          <w:tab w:val="left" w:pos="3885"/>
        </w:tabs>
        <w:rPr>
          <w:sz w:val="24"/>
          <w:szCs w:val="24"/>
        </w:rPr>
      </w:pPr>
    </w:p>
    <w:p w14:paraId="15449459" w14:textId="77777777" w:rsidR="001F38DD" w:rsidRPr="001F38DD" w:rsidRDefault="001F38DD" w:rsidP="001F38DD">
      <w:pPr>
        <w:tabs>
          <w:tab w:val="left" w:pos="3885"/>
        </w:tabs>
        <w:rPr>
          <w:sz w:val="24"/>
          <w:szCs w:val="24"/>
        </w:rPr>
      </w:pPr>
    </w:p>
    <w:p w14:paraId="02FBD36E" w14:textId="77777777" w:rsidR="001F38DD" w:rsidRPr="001F38DD" w:rsidRDefault="001F38DD" w:rsidP="001F38DD">
      <w:pPr>
        <w:tabs>
          <w:tab w:val="left" w:pos="3885"/>
        </w:tabs>
        <w:rPr>
          <w:sz w:val="24"/>
          <w:szCs w:val="24"/>
        </w:rPr>
      </w:pPr>
    </w:p>
    <w:p w14:paraId="11EAE62D" w14:textId="77777777" w:rsidR="001F38DD" w:rsidRPr="001F38DD" w:rsidRDefault="001F38DD" w:rsidP="001F38DD">
      <w:pPr>
        <w:tabs>
          <w:tab w:val="left" w:pos="3885"/>
        </w:tabs>
        <w:rPr>
          <w:sz w:val="24"/>
          <w:szCs w:val="24"/>
        </w:rPr>
      </w:pPr>
    </w:p>
    <w:p w14:paraId="7B8CFD33" w14:textId="77777777" w:rsidR="001F38DD" w:rsidRPr="001F38DD" w:rsidRDefault="001F38DD" w:rsidP="001F38DD">
      <w:pPr>
        <w:tabs>
          <w:tab w:val="left" w:pos="3885"/>
        </w:tabs>
        <w:rPr>
          <w:sz w:val="24"/>
          <w:szCs w:val="24"/>
        </w:rPr>
      </w:pPr>
    </w:p>
    <w:p w14:paraId="6ADA8EDA" w14:textId="77777777" w:rsidR="001F38DD" w:rsidRPr="001F38DD" w:rsidRDefault="001F38DD" w:rsidP="001F38DD">
      <w:pPr>
        <w:tabs>
          <w:tab w:val="left" w:pos="3885"/>
        </w:tabs>
        <w:rPr>
          <w:sz w:val="24"/>
          <w:szCs w:val="24"/>
        </w:rPr>
      </w:pPr>
    </w:p>
    <w:p w14:paraId="5DA72ED0" w14:textId="77777777" w:rsidR="001F38DD" w:rsidRPr="001F38DD" w:rsidRDefault="001F38DD" w:rsidP="001F38DD">
      <w:pPr>
        <w:tabs>
          <w:tab w:val="left" w:pos="3885"/>
        </w:tabs>
        <w:rPr>
          <w:sz w:val="24"/>
          <w:szCs w:val="24"/>
        </w:rPr>
      </w:pPr>
    </w:p>
    <w:p w14:paraId="71BBD7DF" w14:textId="77777777" w:rsidR="001F38DD" w:rsidRPr="001F38DD" w:rsidRDefault="001F38DD" w:rsidP="001F38DD">
      <w:pPr>
        <w:tabs>
          <w:tab w:val="left" w:pos="3885"/>
        </w:tabs>
        <w:rPr>
          <w:sz w:val="24"/>
          <w:szCs w:val="24"/>
        </w:rPr>
      </w:pPr>
    </w:p>
    <w:p w14:paraId="4E557EF2" w14:textId="77777777" w:rsidR="001F38DD" w:rsidRPr="001F38DD" w:rsidRDefault="001F38DD" w:rsidP="001F38DD">
      <w:pPr>
        <w:tabs>
          <w:tab w:val="left" w:pos="3885"/>
        </w:tabs>
        <w:rPr>
          <w:sz w:val="24"/>
          <w:szCs w:val="24"/>
        </w:rPr>
      </w:pPr>
    </w:p>
    <w:p w14:paraId="40F3EA59" w14:textId="77777777" w:rsidR="001F38DD" w:rsidRPr="001F38DD" w:rsidRDefault="001F38DD" w:rsidP="001F38DD">
      <w:pPr>
        <w:tabs>
          <w:tab w:val="left" w:pos="3885"/>
        </w:tabs>
        <w:rPr>
          <w:sz w:val="24"/>
          <w:szCs w:val="24"/>
        </w:rPr>
      </w:pPr>
    </w:p>
    <w:p w14:paraId="68722967" w14:textId="77777777" w:rsidR="001F38DD" w:rsidRPr="001F38DD" w:rsidRDefault="001F38DD" w:rsidP="001F38DD">
      <w:pPr>
        <w:tabs>
          <w:tab w:val="left" w:pos="3885"/>
        </w:tabs>
        <w:rPr>
          <w:sz w:val="24"/>
          <w:szCs w:val="24"/>
        </w:rPr>
      </w:pPr>
    </w:p>
    <w:p w14:paraId="7EAB42C9" w14:textId="77777777" w:rsidR="001F38DD" w:rsidRPr="001F38DD" w:rsidRDefault="001F38DD" w:rsidP="001F38DD">
      <w:pPr>
        <w:tabs>
          <w:tab w:val="left" w:pos="3885"/>
        </w:tabs>
        <w:rPr>
          <w:sz w:val="24"/>
          <w:szCs w:val="24"/>
        </w:rPr>
      </w:pPr>
    </w:p>
    <w:p w14:paraId="0B2E0837" w14:textId="77777777" w:rsidR="001F38DD" w:rsidRPr="001F38DD" w:rsidRDefault="001F38DD" w:rsidP="001F38DD">
      <w:pPr>
        <w:tabs>
          <w:tab w:val="left" w:pos="3885"/>
        </w:tabs>
        <w:rPr>
          <w:sz w:val="24"/>
          <w:szCs w:val="24"/>
        </w:rPr>
      </w:pPr>
    </w:p>
    <w:p w14:paraId="7FFDEEBB" w14:textId="77777777" w:rsidR="001F38DD" w:rsidRPr="001F38DD" w:rsidRDefault="001F38DD" w:rsidP="001F38DD">
      <w:pPr>
        <w:tabs>
          <w:tab w:val="left" w:pos="3885"/>
        </w:tabs>
        <w:rPr>
          <w:sz w:val="24"/>
          <w:szCs w:val="24"/>
        </w:rPr>
      </w:pPr>
    </w:p>
    <w:p w14:paraId="4BBC8A72" w14:textId="77777777" w:rsidR="001F38DD" w:rsidRPr="001F38DD" w:rsidRDefault="001F38DD" w:rsidP="001F38DD">
      <w:pPr>
        <w:tabs>
          <w:tab w:val="left" w:pos="3885"/>
        </w:tabs>
        <w:rPr>
          <w:sz w:val="24"/>
          <w:szCs w:val="24"/>
        </w:rPr>
      </w:pPr>
    </w:p>
    <w:p w14:paraId="1B1823D6" w14:textId="77777777" w:rsidR="001F38DD" w:rsidRPr="001F38DD" w:rsidRDefault="001F38DD" w:rsidP="001F38DD">
      <w:pPr>
        <w:tabs>
          <w:tab w:val="left" w:pos="3885"/>
        </w:tabs>
        <w:rPr>
          <w:sz w:val="24"/>
          <w:szCs w:val="24"/>
        </w:rPr>
      </w:pPr>
    </w:p>
    <w:p w14:paraId="08239C37" w14:textId="77777777" w:rsidR="001F38DD" w:rsidRPr="001F38DD" w:rsidRDefault="001F38DD" w:rsidP="001F38DD">
      <w:pPr>
        <w:tabs>
          <w:tab w:val="left" w:pos="3885"/>
        </w:tabs>
        <w:rPr>
          <w:sz w:val="24"/>
          <w:szCs w:val="24"/>
        </w:rPr>
      </w:pPr>
    </w:p>
    <w:p w14:paraId="592CAACB" w14:textId="77777777" w:rsidR="001F38DD" w:rsidRPr="001F38DD" w:rsidRDefault="001F38DD" w:rsidP="001F38DD">
      <w:pPr>
        <w:tabs>
          <w:tab w:val="left" w:pos="3885"/>
        </w:tabs>
        <w:rPr>
          <w:sz w:val="24"/>
          <w:szCs w:val="24"/>
        </w:rPr>
      </w:pPr>
    </w:p>
    <w:p w14:paraId="21A10C28" w14:textId="77777777" w:rsidR="001F38DD" w:rsidRPr="001F38DD" w:rsidRDefault="001F38DD" w:rsidP="001F38DD">
      <w:pPr>
        <w:tabs>
          <w:tab w:val="left" w:pos="3885"/>
        </w:tabs>
        <w:rPr>
          <w:sz w:val="24"/>
          <w:szCs w:val="24"/>
        </w:rPr>
      </w:pPr>
    </w:p>
    <w:p w14:paraId="3A5C2F47" w14:textId="77777777" w:rsidR="001F38DD" w:rsidRPr="001F38DD" w:rsidRDefault="001F38DD" w:rsidP="001F38DD">
      <w:pPr>
        <w:tabs>
          <w:tab w:val="left" w:pos="3885"/>
        </w:tabs>
        <w:rPr>
          <w:sz w:val="24"/>
          <w:szCs w:val="24"/>
        </w:rPr>
      </w:pPr>
    </w:p>
    <w:p w14:paraId="7D8E7AF9" w14:textId="77777777" w:rsidR="001F38DD" w:rsidRPr="001F38DD" w:rsidRDefault="001F38DD" w:rsidP="001F38DD">
      <w:pPr>
        <w:tabs>
          <w:tab w:val="left" w:pos="3885"/>
        </w:tabs>
        <w:rPr>
          <w:sz w:val="24"/>
          <w:szCs w:val="24"/>
        </w:rPr>
      </w:pPr>
    </w:p>
    <w:p w14:paraId="5E10ADE6" w14:textId="77777777" w:rsidR="001F38DD" w:rsidRPr="001F38DD" w:rsidRDefault="001F38DD" w:rsidP="001F38DD">
      <w:pPr>
        <w:tabs>
          <w:tab w:val="left" w:pos="3885"/>
        </w:tabs>
        <w:rPr>
          <w:sz w:val="24"/>
          <w:szCs w:val="24"/>
        </w:rPr>
      </w:pPr>
    </w:p>
    <w:p w14:paraId="40EC2BBE" w14:textId="77777777" w:rsidR="001F38DD" w:rsidRPr="001F38DD" w:rsidRDefault="001F38DD" w:rsidP="001F38DD">
      <w:pPr>
        <w:tabs>
          <w:tab w:val="left" w:pos="3885"/>
        </w:tabs>
        <w:rPr>
          <w:sz w:val="24"/>
          <w:szCs w:val="24"/>
        </w:rPr>
      </w:pPr>
    </w:p>
    <w:p w14:paraId="3F56F409" w14:textId="77777777" w:rsidR="001F38DD" w:rsidRPr="001F38DD" w:rsidRDefault="001F38DD" w:rsidP="001F38DD">
      <w:pPr>
        <w:tabs>
          <w:tab w:val="left" w:pos="3885"/>
        </w:tabs>
        <w:rPr>
          <w:sz w:val="24"/>
          <w:szCs w:val="24"/>
        </w:rPr>
      </w:pPr>
    </w:p>
    <w:p w14:paraId="05DCD936" w14:textId="77777777" w:rsidR="001F38DD" w:rsidRPr="001F38DD" w:rsidRDefault="001F38DD" w:rsidP="001F38DD">
      <w:pPr>
        <w:tabs>
          <w:tab w:val="left" w:pos="3885"/>
        </w:tabs>
        <w:rPr>
          <w:sz w:val="24"/>
          <w:szCs w:val="24"/>
        </w:rPr>
      </w:pPr>
    </w:p>
    <w:p w14:paraId="04859B3A" w14:textId="77777777" w:rsidR="001F38DD" w:rsidRPr="001F38DD" w:rsidRDefault="001F38DD" w:rsidP="001F38DD">
      <w:pPr>
        <w:widowControl w:val="0"/>
        <w:autoSpaceDE w:val="0"/>
        <w:autoSpaceDN w:val="0"/>
        <w:adjustRightInd w:val="0"/>
        <w:spacing w:before="65"/>
        <w:ind w:left="2232" w:right="2095"/>
        <w:jc w:val="center"/>
        <w:rPr>
          <w:sz w:val="24"/>
          <w:szCs w:val="24"/>
          <w:lang w:eastAsia="en-US"/>
        </w:rPr>
      </w:pPr>
      <w:r w:rsidRPr="001F38DD">
        <w:rPr>
          <w:b/>
          <w:bCs/>
          <w:spacing w:val="-4"/>
          <w:sz w:val="24"/>
          <w:szCs w:val="24"/>
          <w:lang w:eastAsia="en-US"/>
        </w:rPr>
        <w:t>С</w:t>
      </w:r>
      <w:r w:rsidRPr="001F38DD">
        <w:rPr>
          <w:b/>
          <w:bCs/>
          <w:spacing w:val="3"/>
          <w:sz w:val="24"/>
          <w:szCs w:val="24"/>
          <w:lang w:eastAsia="en-US"/>
        </w:rPr>
        <w:t>т</w:t>
      </w:r>
      <w:r w:rsidRPr="001F38DD">
        <w:rPr>
          <w:b/>
          <w:bCs/>
          <w:spacing w:val="-1"/>
          <w:sz w:val="24"/>
          <w:szCs w:val="24"/>
          <w:lang w:eastAsia="en-US"/>
        </w:rPr>
        <w:t>р</w:t>
      </w:r>
      <w:r w:rsidRPr="001F38DD">
        <w:rPr>
          <w:b/>
          <w:bCs/>
          <w:sz w:val="24"/>
          <w:szCs w:val="24"/>
          <w:lang w:eastAsia="en-US"/>
        </w:rPr>
        <w:t>у</w:t>
      </w:r>
      <w:r w:rsidRPr="001F38DD">
        <w:rPr>
          <w:b/>
          <w:bCs/>
          <w:spacing w:val="3"/>
          <w:sz w:val="24"/>
          <w:szCs w:val="24"/>
          <w:lang w:eastAsia="en-US"/>
        </w:rPr>
        <w:t>к</w:t>
      </w:r>
      <w:r w:rsidRPr="001F38DD">
        <w:rPr>
          <w:b/>
          <w:bCs/>
          <w:spacing w:val="-7"/>
          <w:sz w:val="24"/>
          <w:szCs w:val="24"/>
          <w:lang w:eastAsia="en-US"/>
        </w:rPr>
        <w:t>т</w:t>
      </w:r>
      <w:r w:rsidRPr="001F38DD">
        <w:rPr>
          <w:b/>
          <w:bCs/>
          <w:spacing w:val="5"/>
          <w:sz w:val="24"/>
          <w:szCs w:val="24"/>
          <w:lang w:eastAsia="en-US"/>
        </w:rPr>
        <w:t>у</w:t>
      </w:r>
      <w:r w:rsidRPr="001F38DD">
        <w:rPr>
          <w:b/>
          <w:bCs/>
          <w:spacing w:val="-1"/>
          <w:sz w:val="24"/>
          <w:szCs w:val="24"/>
          <w:lang w:eastAsia="en-US"/>
        </w:rPr>
        <w:t>р</w:t>
      </w:r>
      <w:r w:rsidRPr="001F38DD">
        <w:rPr>
          <w:b/>
          <w:bCs/>
          <w:sz w:val="24"/>
          <w:szCs w:val="24"/>
          <w:lang w:eastAsia="en-US"/>
        </w:rPr>
        <w:t xml:space="preserve">а </w:t>
      </w:r>
      <w:r w:rsidRPr="001F38DD">
        <w:rPr>
          <w:b/>
          <w:bCs/>
          <w:spacing w:val="-2"/>
          <w:sz w:val="24"/>
          <w:szCs w:val="24"/>
          <w:lang w:eastAsia="en-US"/>
        </w:rPr>
        <w:t>п</w:t>
      </w:r>
      <w:r w:rsidRPr="001F38DD">
        <w:rPr>
          <w:b/>
          <w:bCs/>
          <w:spacing w:val="4"/>
          <w:sz w:val="24"/>
          <w:szCs w:val="24"/>
          <w:lang w:eastAsia="en-US"/>
        </w:rPr>
        <w:t>р</w:t>
      </w:r>
      <w:r w:rsidRPr="001F38DD">
        <w:rPr>
          <w:b/>
          <w:bCs/>
          <w:sz w:val="24"/>
          <w:szCs w:val="24"/>
          <w:lang w:eastAsia="en-US"/>
        </w:rPr>
        <w:t>о</w:t>
      </w:r>
      <w:r w:rsidRPr="001F38DD">
        <w:rPr>
          <w:b/>
          <w:bCs/>
          <w:spacing w:val="-1"/>
          <w:sz w:val="24"/>
          <w:szCs w:val="24"/>
          <w:lang w:eastAsia="en-US"/>
        </w:rPr>
        <w:t>г</w:t>
      </w:r>
      <w:r w:rsidRPr="001F38DD">
        <w:rPr>
          <w:b/>
          <w:bCs/>
          <w:spacing w:val="4"/>
          <w:sz w:val="24"/>
          <w:szCs w:val="24"/>
          <w:lang w:eastAsia="en-US"/>
        </w:rPr>
        <w:t>р</w:t>
      </w:r>
      <w:r w:rsidRPr="001F38DD">
        <w:rPr>
          <w:b/>
          <w:bCs/>
          <w:sz w:val="24"/>
          <w:szCs w:val="24"/>
          <w:lang w:eastAsia="en-US"/>
        </w:rPr>
        <w:t>а</w:t>
      </w:r>
      <w:r w:rsidRPr="001F38DD">
        <w:rPr>
          <w:b/>
          <w:bCs/>
          <w:spacing w:val="2"/>
          <w:sz w:val="24"/>
          <w:szCs w:val="24"/>
          <w:lang w:eastAsia="en-US"/>
        </w:rPr>
        <w:t>мм</w:t>
      </w:r>
      <w:r w:rsidRPr="001F38DD">
        <w:rPr>
          <w:b/>
          <w:bCs/>
          <w:sz w:val="24"/>
          <w:szCs w:val="24"/>
          <w:lang w:eastAsia="en-US"/>
        </w:rPr>
        <w:t>ы</w:t>
      </w:r>
      <w:r w:rsidRPr="001F38DD">
        <w:rPr>
          <w:b/>
          <w:bCs/>
          <w:spacing w:val="-1"/>
          <w:sz w:val="24"/>
          <w:szCs w:val="24"/>
          <w:lang w:eastAsia="en-US"/>
        </w:rPr>
        <w:t xml:space="preserve"> </w:t>
      </w:r>
      <w:r w:rsidRPr="001F38DD">
        <w:rPr>
          <w:b/>
          <w:bCs/>
          <w:sz w:val="24"/>
          <w:szCs w:val="24"/>
          <w:lang w:eastAsia="en-US"/>
        </w:rPr>
        <w:t>у</w:t>
      </w:r>
      <w:r w:rsidRPr="001F38DD">
        <w:rPr>
          <w:b/>
          <w:bCs/>
          <w:spacing w:val="1"/>
          <w:sz w:val="24"/>
          <w:szCs w:val="24"/>
          <w:lang w:eastAsia="en-US"/>
        </w:rPr>
        <w:t>че</w:t>
      </w:r>
      <w:r w:rsidRPr="001F38DD">
        <w:rPr>
          <w:b/>
          <w:bCs/>
          <w:sz w:val="24"/>
          <w:szCs w:val="24"/>
          <w:lang w:eastAsia="en-US"/>
        </w:rPr>
        <w:t>б</w:t>
      </w:r>
      <w:r w:rsidRPr="001F38DD">
        <w:rPr>
          <w:b/>
          <w:bCs/>
          <w:spacing w:val="3"/>
          <w:sz w:val="24"/>
          <w:szCs w:val="24"/>
          <w:lang w:eastAsia="en-US"/>
        </w:rPr>
        <w:t>н</w:t>
      </w:r>
      <w:r w:rsidRPr="001F38DD">
        <w:rPr>
          <w:b/>
          <w:bCs/>
          <w:spacing w:val="-5"/>
          <w:sz w:val="24"/>
          <w:szCs w:val="24"/>
          <w:lang w:eastAsia="en-US"/>
        </w:rPr>
        <w:t>о</w:t>
      </w:r>
      <w:r w:rsidRPr="001F38DD">
        <w:rPr>
          <w:b/>
          <w:bCs/>
          <w:spacing w:val="-1"/>
          <w:sz w:val="24"/>
          <w:szCs w:val="24"/>
          <w:lang w:eastAsia="en-US"/>
        </w:rPr>
        <w:t>г</w:t>
      </w:r>
      <w:r w:rsidRPr="001F38DD">
        <w:rPr>
          <w:b/>
          <w:bCs/>
          <w:sz w:val="24"/>
          <w:szCs w:val="24"/>
          <w:lang w:eastAsia="en-US"/>
        </w:rPr>
        <w:t>о</w:t>
      </w:r>
      <w:r w:rsidRPr="001F38DD">
        <w:rPr>
          <w:b/>
          <w:bCs/>
          <w:spacing w:val="-4"/>
          <w:sz w:val="24"/>
          <w:szCs w:val="24"/>
          <w:lang w:eastAsia="en-US"/>
        </w:rPr>
        <w:t xml:space="preserve"> </w:t>
      </w:r>
      <w:r w:rsidRPr="001F38DD">
        <w:rPr>
          <w:b/>
          <w:bCs/>
          <w:spacing w:val="3"/>
          <w:w w:val="99"/>
          <w:sz w:val="24"/>
          <w:szCs w:val="24"/>
          <w:lang w:eastAsia="en-US"/>
        </w:rPr>
        <w:t>п</w:t>
      </w:r>
      <w:r w:rsidRPr="001F38DD">
        <w:rPr>
          <w:b/>
          <w:bCs/>
          <w:spacing w:val="-1"/>
          <w:w w:val="99"/>
          <w:sz w:val="24"/>
          <w:szCs w:val="24"/>
          <w:lang w:eastAsia="en-US"/>
        </w:rPr>
        <w:t>р</w:t>
      </w:r>
      <w:r w:rsidRPr="001F38DD">
        <w:rPr>
          <w:b/>
          <w:bCs/>
          <w:spacing w:val="1"/>
          <w:w w:val="99"/>
          <w:sz w:val="24"/>
          <w:szCs w:val="24"/>
          <w:lang w:eastAsia="en-US"/>
        </w:rPr>
        <w:t>е</w:t>
      </w:r>
      <w:r w:rsidRPr="001F38DD">
        <w:rPr>
          <w:b/>
          <w:bCs/>
          <w:spacing w:val="3"/>
          <w:w w:val="99"/>
          <w:sz w:val="24"/>
          <w:szCs w:val="24"/>
          <w:lang w:eastAsia="en-US"/>
        </w:rPr>
        <w:t>д</w:t>
      </w:r>
      <w:r w:rsidRPr="001F38DD">
        <w:rPr>
          <w:b/>
          <w:bCs/>
          <w:spacing w:val="2"/>
          <w:w w:val="99"/>
          <w:sz w:val="24"/>
          <w:szCs w:val="24"/>
          <w:lang w:eastAsia="en-US"/>
        </w:rPr>
        <w:t>м</w:t>
      </w:r>
      <w:r w:rsidRPr="001F38DD">
        <w:rPr>
          <w:b/>
          <w:bCs/>
          <w:spacing w:val="1"/>
          <w:w w:val="99"/>
          <w:sz w:val="24"/>
          <w:szCs w:val="24"/>
          <w:lang w:eastAsia="en-US"/>
        </w:rPr>
        <w:t>е</w:t>
      </w:r>
      <w:r w:rsidRPr="001F38DD">
        <w:rPr>
          <w:b/>
          <w:bCs/>
          <w:spacing w:val="3"/>
          <w:w w:val="99"/>
          <w:sz w:val="24"/>
          <w:szCs w:val="24"/>
          <w:lang w:eastAsia="en-US"/>
        </w:rPr>
        <w:t>т</w:t>
      </w:r>
      <w:r w:rsidRPr="001F38DD">
        <w:rPr>
          <w:b/>
          <w:bCs/>
          <w:w w:val="99"/>
          <w:sz w:val="24"/>
          <w:szCs w:val="24"/>
          <w:lang w:eastAsia="en-US"/>
        </w:rPr>
        <w:t>а</w:t>
      </w:r>
    </w:p>
    <w:p w14:paraId="14A0B2CD" w14:textId="77777777" w:rsidR="001F38DD" w:rsidRPr="001F38DD" w:rsidRDefault="001F38DD" w:rsidP="001F38DD">
      <w:pPr>
        <w:widowControl w:val="0"/>
        <w:autoSpaceDE w:val="0"/>
        <w:autoSpaceDN w:val="0"/>
        <w:adjustRightInd w:val="0"/>
        <w:spacing w:line="200" w:lineRule="exact"/>
        <w:rPr>
          <w:sz w:val="24"/>
          <w:szCs w:val="24"/>
          <w:lang w:eastAsia="en-US"/>
        </w:rPr>
      </w:pPr>
    </w:p>
    <w:p w14:paraId="73F814D2" w14:textId="77777777" w:rsidR="001F38DD" w:rsidRPr="001F38DD" w:rsidRDefault="001F38DD" w:rsidP="001F38DD">
      <w:pPr>
        <w:widowControl w:val="0"/>
        <w:autoSpaceDE w:val="0"/>
        <w:autoSpaceDN w:val="0"/>
        <w:adjustRightInd w:val="0"/>
        <w:spacing w:line="200" w:lineRule="exact"/>
        <w:rPr>
          <w:sz w:val="24"/>
          <w:szCs w:val="24"/>
          <w:lang w:eastAsia="en-US"/>
        </w:rPr>
      </w:pPr>
    </w:p>
    <w:p w14:paraId="0F43BEE4" w14:textId="77777777" w:rsidR="001F38DD" w:rsidRPr="001F38DD" w:rsidRDefault="001F38DD" w:rsidP="001F38DD">
      <w:pPr>
        <w:widowControl w:val="0"/>
        <w:autoSpaceDE w:val="0"/>
        <w:autoSpaceDN w:val="0"/>
        <w:adjustRightInd w:val="0"/>
        <w:spacing w:before="3" w:line="240" w:lineRule="exact"/>
        <w:rPr>
          <w:sz w:val="24"/>
          <w:szCs w:val="24"/>
          <w:lang w:eastAsia="en-US"/>
        </w:rPr>
      </w:pPr>
    </w:p>
    <w:p w14:paraId="34FEFB62" w14:textId="77777777" w:rsidR="001F38DD" w:rsidRPr="001F38DD" w:rsidRDefault="001F38DD" w:rsidP="001F38DD">
      <w:pPr>
        <w:widowControl w:val="0"/>
        <w:tabs>
          <w:tab w:val="left" w:pos="820"/>
        </w:tabs>
        <w:autoSpaceDE w:val="0"/>
        <w:autoSpaceDN w:val="0"/>
        <w:adjustRightInd w:val="0"/>
        <w:spacing w:line="360" w:lineRule="auto"/>
        <w:rPr>
          <w:sz w:val="24"/>
          <w:szCs w:val="24"/>
          <w:lang w:eastAsia="en-US"/>
        </w:rPr>
      </w:pPr>
      <w:r w:rsidRPr="001F38DD">
        <w:rPr>
          <w:b/>
          <w:bCs/>
          <w:spacing w:val="2"/>
          <w:sz w:val="24"/>
          <w:szCs w:val="24"/>
          <w:lang w:val="en-US" w:eastAsia="en-US"/>
        </w:rPr>
        <w:t>I</w:t>
      </w:r>
      <w:r w:rsidRPr="001F38DD">
        <w:rPr>
          <w:b/>
          <w:bCs/>
          <w:sz w:val="24"/>
          <w:szCs w:val="24"/>
          <w:lang w:eastAsia="en-US"/>
        </w:rPr>
        <w:t>.</w:t>
      </w:r>
      <w:r w:rsidRPr="001F38DD">
        <w:rPr>
          <w:sz w:val="24"/>
          <w:szCs w:val="24"/>
        </w:rPr>
        <w:tab/>
      </w:r>
      <w:r w:rsidRPr="001F38DD">
        <w:rPr>
          <w:b/>
          <w:bCs/>
          <w:spacing w:val="-1"/>
          <w:sz w:val="24"/>
          <w:szCs w:val="24"/>
          <w:lang w:eastAsia="en-US"/>
        </w:rPr>
        <w:t>П</w:t>
      </w:r>
      <w:r w:rsidRPr="001F38DD">
        <w:rPr>
          <w:b/>
          <w:bCs/>
          <w:spacing w:val="-5"/>
          <w:sz w:val="24"/>
          <w:szCs w:val="24"/>
          <w:lang w:eastAsia="en-US"/>
        </w:rPr>
        <w:t>о</w:t>
      </w:r>
      <w:r w:rsidRPr="001F38DD">
        <w:rPr>
          <w:b/>
          <w:bCs/>
          <w:spacing w:val="-2"/>
          <w:sz w:val="24"/>
          <w:szCs w:val="24"/>
          <w:lang w:eastAsia="en-US"/>
        </w:rPr>
        <w:t>я</w:t>
      </w:r>
      <w:r w:rsidRPr="001F38DD">
        <w:rPr>
          <w:b/>
          <w:bCs/>
          <w:spacing w:val="1"/>
          <w:sz w:val="24"/>
          <w:szCs w:val="24"/>
          <w:lang w:eastAsia="en-US"/>
        </w:rPr>
        <w:t>с</w:t>
      </w:r>
      <w:r w:rsidRPr="001F38DD">
        <w:rPr>
          <w:b/>
          <w:bCs/>
          <w:spacing w:val="3"/>
          <w:sz w:val="24"/>
          <w:szCs w:val="24"/>
          <w:lang w:eastAsia="en-US"/>
        </w:rPr>
        <w:t>ни</w:t>
      </w:r>
      <w:r w:rsidRPr="001F38DD">
        <w:rPr>
          <w:b/>
          <w:bCs/>
          <w:spacing w:val="-2"/>
          <w:sz w:val="24"/>
          <w:szCs w:val="24"/>
          <w:lang w:eastAsia="en-US"/>
        </w:rPr>
        <w:t>т</w:t>
      </w:r>
      <w:r w:rsidRPr="001F38DD">
        <w:rPr>
          <w:b/>
          <w:bCs/>
          <w:spacing w:val="1"/>
          <w:sz w:val="24"/>
          <w:szCs w:val="24"/>
          <w:lang w:eastAsia="en-US"/>
        </w:rPr>
        <w:t>е</w:t>
      </w:r>
      <w:r w:rsidRPr="001F38DD">
        <w:rPr>
          <w:b/>
          <w:bCs/>
          <w:spacing w:val="2"/>
          <w:sz w:val="24"/>
          <w:szCs w:val="24"/>
          <w:lang w:eastAsia="en-US"/>
        </w:rPr>
        <w:t>л</w:t>
      </w:r>
      <w:r w:rsidRPr="001F38DD">
        <w:rPr>
          <w:b/>
          <w:bCs/>
          <w:spacing w:val="1"/>
          <w:sz w:val="24"/>
          <w:szCs w:val="24"/>
          <w:lang w:eastAsia="en-US"/>
        </w:rPr>
        <w:t>ь</w:t>
      </w:r>
      <w:r w:rsidRPr="001F38DD">
        <w:rPr>
          <w:b/>
          <w:bCs/>
          <w:spacing w:val="-2"/>
          <w:sz w:val="24"/>
          <w:szCs w:val="24"/>
          <w:lang w:eastAsia="en-US"/>
        </w:rPr>
        <w:t>н</w:t>
      </w:r>
      <w:r w:rsidRPr="001F38DD">
        <w:rPr>
          <w:b/>
          <w:bCs/>
          <w:sz w:val="24"/>
          <w:szCs w:val="24"/>
          <w:lang w:eastAsia="en-US"/>
        </w:rPr>
        <w:t>ая</w:t>
      </w:r>
      <w:r w:rsidRPr="001F38DD">
        <w:rPr>
          <w:b/>
          <w:bCs/>
          <w:spacing w:val="3"/>
          <w:sz w:val="24"/>
          <w:szCs w:val="24"/>
          <w:lang w:eastAsia="en-US"/>
        </w:rPr>
        <w:t xml:space="preserve"> </w:t>
      </w:r>
      <w:r w:rsidRPr="001F38DD">
        <w:rPr>
          <w:b/>
          <w:bCs/>
          <w:spacing w:val="-1"/>
          <w:sz w:val="24"/>
          <w:szCs w:val="24"/>
          <w:lang w:eastAsia="en-US"/>
        </w:rPr>
        <w:t>з</w:t>
      </w:r>
      <w:r w:rsidRPr="001F38DD">
        <w:rPr>
          <w:b/>
          <w:bCs/>
          <w:sz w:val="24"/>
          <w:szCs w:val="24"/>
          <w:lang w:eastAsia="en-US"/>
        </w:rPr>
        <w:t>а</w:t>
      </w:r>
      <w:r w:rsidRPr="001F38DD">
        <w:rPr>
          <w:b/>
          <w:bCs/>
          <w:spacing w:val="-2"/>
          <w:sz w:val="24"/>
          <w:szCs w:val="24"/>
          <w:lang w:eastAsia="en-US"/>
        </w:rPr>
        <w:t>пи</w:t>
      </w:r>
      <w:r w:rsidRPr="001F38DD">
        <w:rPr>
          <w:b/>
          <w:bCs/>
          <w:spacing w:val="6"/>
          <w:sz w:val="24"/>
          <w:szCs w:val="24"/>
          <w:lang w:eastAsia="en-US"/>
        </w:rPr>
        <w:t>с</w:t>
      </w:r>
      <w:r w:rsidRPr="001F38DD">
        <w:rPr>
          <w:b/>
          <w:bCs/>
          <w:spacing w:val="-7"/>
          <w:sz w:val="24"/>
          <w:szCs w:val="24"/>
          <w:lang w:eastAsia="en-US"/>
        </w:rPr>
        <w:t>к</w:t>
      </w:r>
      <w:r w:rsidRPr="001F38DD">
        <w:rPr>
          <w:b/>
          <w:bCs/>
          <w:sz w:val="24"/>
          <w:szCs w:val="24"/>
          <w:lang w:eastAsia="en-US"/>
        </w:rPr>
        <w:t>а</w:t>
      </w:r>
    </w:p>
    <w:p w14:paraId="34FEAE2D" w14:textId="77777777" w:rsidR="001F38DD" w:rsidRPr="001F38DD" w:rsidRDefault="001F38DD" w:rsidP="001F38DD">
      <w:pPr>
        <w:widowControl w:val="0"/>
        <w:autoSpaceDE w:val="0"/>
        <w:autoSpaceDN w:val="0"/>
        <w:adjustRightInd w:val="0"/>
        <w:spacing w:line="360" w:lineRule="auto"/>
        <w:rPr>
          <w:sz w:val="24"/>
          <w:szCs w:val="24"/>
          <w:lang w:eastAsia="en-US"/>
        </w:rPr>
      </w:pPr>
    </w:p>
    <w:p w14:paraId="296CCA71" w14:textId="77777777" w:rsidR="001F38DD" w:rsidRPr="001F38DD" w:rsidRDefault="001F38DD" w:rsidP="001F38DD">
      <w:pPr>
        <w:widowControl w:val="0"/>
        <w:autoSpaceDE w:val="0"/>
        <w:autoSpaceDN w:val="0"/>
        <w:adjustRightInd w:val="0"/>
        <w:spacing w:line="360" w:lineRule="auto"/>
        <w:rPr>
          <w:i/>
          <w:iCs/>
          <w:spacing w:val="-1"/>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2"/>
          <w:sz w:val="24"/>
          <w:szCs w:val="24"/>
          <w:lang w:eastAsia="en-US"/>
        </w:rPr>
        <w:t>Х</w:t>
      </w:r>
      <w:r w:rsidRPr="001F38DD">
        <w:rPr>
          <w:i/>
          <w:iCs/>
          <w:sz w:val="24"/>
          <w:szCs w:val="24"/>
          <w:lang w:eastAsia="en-US"/>
        </w:rPr>
        <w:t>ара</w:t>
      </w:r>
      <w:r w:rsidRPr="001F38DD">
        <w:rPr>
          <w:i/>
          <w:iCs/>
          <w:spacing w:val="-6"/>
          <w:sz w:val="24"/>
          <w:szCs w:val="24"/>
          <w:lang w:eastAsia="en-US"/>
        </w:rPr>
        <w:t>к</w:t>
      </w:r>
      <w:r w:rsidRPr="001F38DD">
        <w:rPr>
          <w:i/>
          <w:iCs/>
          <w:sz w:val="24"/>
          <w:szCs w:val="24"/>
          <w:lang w:eastAsia="en-US"/>
        </w:rPr>
        <w:t>т</w:t>
      </w:r>
      <w:r w:rsidRPr="001F38DD">
        <w:rPr>
          <w:i/>
          <w:iCs/>
          <w:spacing w:val="-1"/>
          <w:sz w:val="24"/>
          <w:szCs w:val="24"/>
          <w:lang w:eastAsia="en-US"/>
        </w:rPr>
        <w:t>е</w:t>
      </w:r>
      <w:r w:rsidRPr="001F38DD">
        <w:rPr>
          <w:i/>
          <w:iCs/>
          <w:sz w:val="24"/>
          <w:szCs w:val="24"/>
          <w:lang w:eastAsia="en-US"/>
        </w:rPr>
        <w:t>ри</w:t>
      </w:r>
      <w:r w:rsidRPr="001F38DD">
        <w:rPr>
          <w:i/>
          <w:iCs/>
          <w:spacing w:val="-1"/>
          <w:sz w:val="24"/>
          <w:szCs w:val="24"/>
          <w:lang w:eastAsia="en-US"/>
        </w:rPr>
        <w:t>с</w:t>
      </w:r>
      <w:r w:rsidRPr="001F38DD">
        <w:rPr>
          <w:i/>
          <w:iCs/>
          <w:sz w:val="24"/>
          <w:szCs w:val="24"/>
          <w:lang w:eastAsia="en-US"/>
        </w:rPr>
        <w:t>ти</w:t>
      </w:r>
      <w:r w:rsidRPr="001F38DD">
        <w:rPr>
          <w:i/>
          <w:iCs/>
          <w:spacing w:val="-6"/>
          <w:sz w:val="24"/>
          <w:szCs w:val="24"/>
          <w:lang w:eastAsia="en-US"/>
        </w:rPr>
        <w:t>к</w:t>
      </w:r>
      <w:r w:rsidRPr="001F38DD">
        <w:rPr>
          <w:i/>
          <w:iCs/>
          <w:sz w:val="24"/>
          <w:szCs w:val="24"/>
          <w:lang w:eastAsia="en-US"/>
        </w:rPr>
        <w:t>а</w:t>
      </w:r>
      <w:r w:rsidRPr="001F38DD">
        <w:rPr>
          <w:i/>
          <w:iCs/>
          <w:spacing w:val="-2"/>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r w:rsidRPr="001F38DD">
        <w:rPr>
          <w:i/>
          <w:iCs/>
          <w:spacing w:val="-3"/>
          <w:sz w:val="24"/>
          <w:szCs w:val="24"/>
          <w:lang w:eastAsia="en-US"/>
        </w:rPr>
        <w:t xml:space="preserve"> </w:t>
      </w:r>
      <w:r w:rsidRPr="001F38DD">
        <w:rPr>
          <w:i/>
          <w:iCs/>
          <w:spacing w:val="-1"/>
          <w:sz w:val="24"/>
          <w:szCs w:val="24"/>
          <w:lang w:eastAsia="en-US"/>
        </w:rPr>
        <w:t>е</w:t>
      </w:r>
      <w:r w:rsidRPr="001F38DD">
        <w:rPr>
          <w:i/>
          <w:iCs/>
          <w:spacing w:val="2"/>
          <w:sz w:val="24"/>
          <w:szCs w:val="24"/>
          <w:lang w:eastAsia="en-US"/>
        </w:rPr>
        <w:t>г</w:t>
      </w:r>
      <w:r w:rsidRPr="001F38DD">
        <w:rPr>
          <w:i/>
          <w:iCs/>
          <w:sz w:val="24"/>
          <w:szCs w:val="24"/>
          <w:lang w:eastAsia="en-US"/>
        </w:rPr>
        <w:t>о</w:t>
      </w:r>
      <w:r w:rsidRPr="001F38DD">
        <w:rPr>
          <w:i/>
          <w:iCs/>
          <w:spacing w:val="1"/>
          <w:sz w:val="24"/>
          <w:szCs w:val="24"/>
          <w:lang w:eastAsia="en-US"/>
        </w:rPr>
        <w:t xml:space="preserve"> </w:t>
      </w:r>
      <w:r w:rsidRPr="001F38DD">
        <w:rPr>
          <w:i/>
          <w:iCs/>
          <w:sz w:val="24"/>
          <w:szCs w:val="24"/>
          <w:lang w:eastAsia="en-US"/>
        </w:rPr>
        <w:t>м</w:t>
      </w:r>
      <w:r w:rsidRPr="001F38DD">
        <w:rPr>
          <w:i/>
          <w:iCs/>
          <w:spacing w:val="-6"/>
          <w:sz w:val="24"/>
          <w:szCs w:val="24"/>
          <w:lang w:eastAsia="en-US"/>
        </w:rPr>
        <w:t>ес</w:t>
      </w:r>
      <w:r w:rsidRPr="001F38DD">
        <w:rPr>
          <w:i/>
          <w:iCs/>
          <w:sz w:val="24"/>
          <w:szCs w:val="24"/>
          <w:lang w:eastAsia="en-US"/>
        </w:rPr>
        <w:t>то</w:t>
      </w:r>
      <w:r w:rsidRPr="001F38DD">
        <w:rPr>
          <w:i/>
          <w:iCs/>
          <w:spacing w:val="-2"/>
          <w:sz w:val="24"/>
          <w:szCs w:val="24"/>
          <w:lang w:eastAsia="en-US"/>
        </w:rPr>
        <w:t xml:space="preserve"> </w:t>
      </w:r>
      <w:r w:rsidRPr="001F38DD">
        <w:rPr>
          <w:i/>
          <w:iCs/>
          <w:sz w:val="24"/>
          <w:szCs w:val="24"/>
          <w:lang w:eastAsia="en-US"/>
        </w:rPr>
        <w:t>и</w:t>
      </w:r>
      <w:r w:rsidRPr="001F38DD">
        <w:rPr>
          <w:i/>
          <w:iCs/>
          <w:spacing w:val="1"/>
          <w:sz w:val="24"/>
          <w:szCs w:val="24"/>
          <w:lang w:eastAsia="en-US"/>
        </w:rPr>
        <w:t xml:space="preserve"> </w:t>
      </w:r>
      <w:r w:rsidRPr="001F38DD">
        <w:rPr>
          <w:i/>
          <w:iCs/>
          <w:sz w:val="24"/>
          <w:szCs w:val="24"/>
          <w:lang w:eastAsia="en-US"/>
        </w:rPr>
        <w:t>р</w:t>
      </w:r>
      <w:r w:rsidRPr="001F38DD">
        <w:rPr>
          <w:i/>
          <w:iCs/>
          <w:spacing w:val="-5"/>
          <w:sz w:val="24"/>
          <w:szCs w:val="24"/>
          <w:lang w:eastAsia="en-US"/>
        </w:rPr>
        <w:t>о</w:t>
      </w:r>
      <w:r w:rsidRPr="001F38DD">
        <w:rPr>
          <w:i/>
          <w:iCs/>
          <w:spacing w:val="-4"/>
          <w:sz w:val="24"/>
          <w:szCs w:val="24"/>
          <w:lang w:eastAsia="en-US"/>
        </w:rPr>
        <w:t>л</w:t>
      </w:r>
      <w:r w:rsidRPr="001F38DD">
        <w:rPr>
          <w:i/>
          <w:iCs/>
          <w:sz w:val="24"/>
          <w:szCs w:val="24"/>
          <w:lang w:eastAsia="en-US"/>
        </w:rPr>
        <w:t>ь</w:t>
      </w:r>
      <w:r w:rsidRPr="001F38DD">
        <w:rPr>
          <w:i/>
          <w:iCs/>
          <w:spacing w:val="3"/>
          <w:sz w:val="24"/>
          <w:szCs w:val="24"/>
          <w:lang w:eastAsia="en-US"/>
        </w:rPr>
        <w:t xml:space="preserve"> </w:t>
      </w:r>
      <w:r w:rsidRPr="001F38DD">
        <w:rPr>
          <w:i/>
          <w:iCs/>
          <w:sz w:val="24"/>
          <w:szCs w:val="24"/>
          <w:lang w:eastAsia="en-US"/>
        </w:rPr>
        <w:t>в</w:t>
      </w:r>
      <w:r w:rsidRPr="001F38DD">
        <w:rPr>
          <w:i/>
          <w:iCs/>
          <w:spacing w:val="-2"/>
          <w:sz w:val="24"/>
          <w:szCs w:val="24"/>
          <w:lang w:eastAsia="en-US"/>
        </w:rPr>
        <w:t xml:space="preserve"> </w:t>
      </w:r>
      <w:r w:rsidRPr="001F38DD">
        <w:rPr>
          <w:i/>
          <w:iCs/>
          <w:spacing w:val="-5"/>
          <w:sz w:val="24"/>
          <w:szCs w:val="24"/>
          <w:lang w:eastAsia="en-US"/>
        </w:rPr>
        <w:t>о</w:t>
      </w:r>
      <w:r w:rsidRPr="001F38DD">
        <w:rPr>
          <w:i/>
          <w:iCs/>
          <w:sz w:val="24"/>
          <w:szCs w:val="24"/>
          <w:lang w:eastAsia="en-US"/>
        </w:rPr>
        <w:t>бра</w:t>
      </w:r>
      <w:r w:rsidRPr="001F38DD">
        <w:rPr>
          <w:i/>
          <w:iCs/>
          <w:spacing w:val="-2"/>
          <w:sz w:val="24"/>
          <w:szCs w:val="24"/>
          <w:lang w:eastAsia="en-US"/>
        </w:rPr>
        <w:t>з</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ат</w:t>
      </w:r>
      <w:r w:rsidRPr="001F38DD">
        <w:rPr>
          <w:i/>
          <w:iCs/>
          <w:spacing w:val="-6"/>
          <w:sz w:val="24"/>
          <w:szCs w:val="24"/>
          <w:lang w:eastAsia="en-US"/>
        </w:rPr>
        <w:t>е</w:t>
      </w:r>
      <w:r w:rsidRPr="001F38DD">
        <w:rPr>
          <w:i/>
          <w:iCs/>
          <w:spacing w:val="-4"/>
          <w:sz w:val="24"/>
          <w:szCs w:val="24"/>
          <w:lang w:eastAsia="en-US"/>
        </w:rPr>
        <w:t>л</w:t>
      </w:r>
      <w:r w:rsidRPr="001F38DD">
        <w:rPr>
          <w:i/>
          <w:iCs/>
          <w:spacing w:val="1"/>
          <w:sz w:val="24"/>
          <w:szCs w:val="24"/>
          <w:lang w:eastAsia="en-US"/>
        </w:rPr>
        <w:t>ьн</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 xml:space="preserve">  </w:t>
      </w:r>
    </w:p>
    <w:p w14:paraId="4D9F1F93"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pacing w:val="-1"/>
          <w:sz w:val="24"/>
          <w:szCs w:val="24"/>
          <w:lang w:eastAsia="en-US"/>
        </w:rPr>
        <w:t xml:space="preserve">  </w:t>
      </w:r>
      <w:r w:rsidRPr="001F38DD">
        <w:rPr>
          <w:i/>
          <w:iCs/>
          <w:sz w:val="24"/>
          <w:szCs w:val="24"/>
          <w:lang w:eastAsia="en-US"/>
        </w:rPr>
        <w:t>про</w:t>
      </w:r>
      <w:r w:rsidRPr="001F38DD">
        <w:rPr>
          <w:i/>
          <w:iCs/>
          <w:spacing w:val="5"/>
          <w:sz w:val="24"/>
          <w:szCs w:val="24"/>
          <w:lang w:eastAsia="en-US"/>
        </w:rPr>
        <w:t>ц</w:t>
      </w:r>
      <w:r w:rsidRPr="001F38DD">
        <w:rPr>
          <w:i/>
          <w:iCs/>
          <w:spacing w:val="-6"/>
          <w:sz w:val="24"/>
          <w:szCs w:val="24"/>
          <w:lang w:eastAsia="en-US"/>
        </w:rPr>
        <w:t>е</w:t>
      </w:r>
      <w:r w:rsidRPr="001F38DD">
        <w:rPr>
          <w:i/>
          <w:iCs/>
          <w:spacing w:val="-1"/>
          <w:sz w:val="24"/>
          <w:szCs w:val="24"/>
          <w:lang w:eastAsia="en-US"/>
        </w:rPr>
        <w:t>с</w:t>
      </w:r>
      <w:r w:rsidRPr="001F38DD">
        <w:rPr>
          <w:i/>
          <w:iCs/>
          <w:spacing w:val="-6"/>
          <w:sz w:val="24"/>
          <w:szCs w:val="24"/>
          <w:lang w:eastAsia="en-US"/>
        </w:rPr>
        <w:t>с</w:t>
      </w:r>
      <w:r w:rsidRPr="001F38DD">
        <w:rPr>
          <w:i/>
          <w:iCs/>
          <w:spacing w:val="-1"/>
          <w:sz w:val="24"/>
          <w:szCs w:val="24"/>
          <w:lang w:eastAsia="en-US"/>
        </w:rPr>
        <w:t>е</w:t>
      </w:r>
      <w:r w:rsidRPr="001F38DD">
        <w:rPr>
          <w:i/>
          <w:iCs/>
          <w:sz w:val="24"/>
          <w:szCs w:val="24"/>
          <w:lang w:eastAsia="en-US"/>
        </w:rPr>
        <w:t>;</w:t>
      </w:r>
    </w:p>
    <w:p w14:paraId="6C8B3207"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рок</w:t>
      </w:r>
      <w:r w:rsidRPr="001F38DD">
        <w:rPr>
          <w:i/>
          <w:iCs/>
          <w:spacing w:val="1"/>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1"/>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14:paraId="330B1867" w14:textId="77777777" w:rsidR="001F38DD" w:rsidRPr="001F38DD" w:rsidRDefault="001F38DD" w:rsidP="001F38DD">
      <w:pPr>
        <w:widowControl w:val="0"/>
        <w:autoSpaceDE w:val="0"/>
        <w:autoSpaceDN w:val="0"/>
        <w:adjustRightInd w:val="0"/>
        <w:spacing w:line="360" w:lineRule="auto"/>
        <w:ind w:hanging="125"/>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w:t>
      </w:r>
      <w:r w:rsidRPr="001F38DD">
        <w:rPr>
          <w:i/>
          <w:iCs/>
          <w:spacing w:val="-5"/>
          <w:sz w:val="24"/>
          <w:szCs w:val="24"/>
          <w:lang w:eastAsia="en-US"/>
        </w:rPr>
        <w:t>б</w:t>
      </w:r>
      <w:r w:rsidRPr="001F38DD">
        <w:rPr>
          <w:i/>
          <w:iCs/>
          <w:sz w:val="24"/>
          <w:szCs w:val="24"/>
          <w:lang w:eastAsia="en-US"/>
        </w:rPr>
        <w:t>ъ</w:t>
      </w:r>
      <w:r w:rsidRPr="001F38DD">
        <w:rPr>
          <w:i/>
          <w:iCs/>
          <w:spacing w:val="-6"/>
          <w:sz w:val="24"/>
          <w:szCs w:val="24"/>
          <w:lang w:eastAsia="en-US"/>
        </w:rPr>
        <w:t>е</w:t>
      </w:r>
      <w:r w:rsidRPr="001F38DD">
        <w:rPr>
          <w:i/>
          <w:iCs/>
          <w:sz w:val="24"/>
          <w:szCs w:val="24"/>
          <w:lang w:eastAsia="en-US"/>
        </w:rPr>
        <w:t>м</w:t>
      </w:r>
      <w:r w:rsidRPr="001F38DD">
        <w:rPr>
          <w:i/>
          <w:iCs/>
          <w:spacing w:val="-6"/>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 xml:space="preserve">о </w:t>
      </w:r>
      <w:r w:rsidRPr="001F38DD">
        <w:rPr>
          <w:i/>
          <w:iCs/>
          <w:spacing w:val="1"/>
          <w:sz w:val="24"/>
          <w:szCs w:val="24"/>
          <w:lang w:eastAsia="en-US"/>
        </w:rPr>
        <w:t>в</w:t>
      </w:r>
      <w:r w:rsidRPr="001F38DD">
        <w:rPr>
          <w:i/>
          <w:iCs/>
          <w:sz w:val="24"/>
          <w:szCs w:val="24"/>
          <w:lang w:eastAsia="en-US"/>
        </w:rPr>
        <w:t>р</w:t>
      </w:r>
      <w:r w:rsidRPr="001F38DD">
        <w:rPr>
          <w:i/>
          <w:iCs/>
          <w:spacing w:val="-10"/>
          <w:sz w:val="24"/>
          <w:szCs w:val="24"/>
          <w:lang w:eastAsia="en-US"/>
        </w:rPr>
        <w:t>е</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r w:rsidRPr="001F38DD">
        <w:rPr>
          <w:i/>
          <w:iCs/>
          <w:spacing w:val="-3"/>
          <w:sz w:val="24"/>
          <w:szCs w:val="24"/>
          <w:lang w:eastAsia="en-US"/>
        </w:rPr>
        <w:t xml:space="preserve"> </w:t>
      </w:r>
      <w:r w:rsidRPr="001F38DD">
        <w:rPr>
          <w:i/>
          <w:iCs/>
          <w:sz w:val="24"/>
          <w:szCs w:val="24"/>
          <w:lang w:eastAsia="en-US"/>
        </w:rPr>
        <w:t>пр</w:t>
      </w:r>
      <w:r w:rsidRPr="001F38DD">
        <w:rPr>
          <w:i/>
          <w:iCs/>
          <w:spacing w:val="-6"/>
          <w:sz w:val="24"/>
          <w:szCs w:val="24"/>
          <w:lang w:eastAsia="en-US"/>
        </w:rPr>
        <w:t>ед</w:t>
      </w:r>
      <w:r w:rsidRPr="001F38DD">
        <w:rPr>
          <w:i/>
          <w:iCs/>
          <w:spacing w:val="-1"/>
          <w:sz w:val="24"/>
          <w:szCs w:val="24"/>
          <w:lang w:eastAsia="en-US"/>
        </w:rPr>
        <w:t>ус</w:t>
      </w:r>
      <w:r w:rsidRPr="001F38DD">
        <w:rPr>
          <w:i/>
          <w:iCs/>
          <w:sz w:val="24"/>
          <w:szCs w:val="24"/>
          <w:lang w:eastAsia="en-US"/>
        </w:rPr>
        <w:t>мотр</w:t>
      </w:r>
      <w:r w:rsidRPr="001F38DD">
        <w:rPr>
          <w:i/>
          <w:iCs/>
          <w:spacing w:val="-1"/>
          <w:sz w:val="24"/>
          <w:szCs w:val="24"/>
          <w:lang w:eastAsia="en-US"/>
        </w:rPr>
        <w:t>е</w:t>
      </w:r>
      <w:r w:rsidRPr="001F38DD">
        <w:rPr>
          <w:i/>
          <w:iCs/>
          <w:spacing w:val="1"/>
          <w:sz w:val="24"/>
          <w:szCs w:val="24"/>
          <w:lang w:eastAsia="en-US"/>
        </w:rPr>
        <w:t>нны</w:t>
      </w:r>
      <w:r w:rsidRPr="001F38DD">
        <w:rPr>
          <w:i/>
          <w:iCs/>
          <w:sz w:val="24"/>
          <w:szCs w:val="24"/>
          <w:lang w:eastAsia="en-US"/>
        </w:rPr>
        <w:t>й</w:t>
      </w:r>
      <w:r w:rsidRPr="001F38DD">
        <w:rPr>
          <w:i/>
          <w:iCs/>
          <w:spacing w:val="-3"/>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ны</w:t>
      </w:r>
      <w:r w:rsidRPr="001F38DD">
        <w:rPr>
          <w:i/>
          <w:iCs/>
          <w:sz w:val="24"/>
          <w:szCs w:val="24"/>
          <w:lang w:eastAsia="en-US"/>
        </w:rPr>
        <w:t>м</w:t>
      </w:r>
      <w:r w:rsidRPr="001F38DD">
        <w:rPr>
          <w:i/>
          <w:iCs/>
          <w:spacing w:val="1"/>
          <w:sz w:val="24"/>
          <w:szCs w:val="24"/>
          <w:lang w:eastAsia="en-US"/>
        </w:rPr>
        <w:t xml:space="preserve"> </w:t>
      </w:r>
      <w:r w:rsidRPr="001F38DD">
        <w:rPr>
          <w:i/>
          <w:iCs/>
          <w:sz w:val="24"/>
          <w:szCs w:val="24"/>
          <w:lang w:eastAsia="en-US"/>
        </w:rPr>
        <w:t>п</w:t>
      </w:r>
      <w:r w:rsidRPr="001F38DD">
        <w:rPr>
          <w:i/>
          <w:iCs/>
          <w:spacing w:val="6"/>
          <w:sz w:val="24"/>
          <w:szCs w:val="24"/>
          <w:lang w:eastAsia="en-US"/>
        </w:rPr>
        <w:t>л</w:t>
      </w:r>
      <w:r w:rsidRPr="001F38DD">
        <w:rPr>
          <w:i/>
          <w:iCs/>
          <w:sz w:val="24"/>
          <w:szCs w:val="24"/>
          <w:lang w:eastAsia="en-US"/>
        </w:rPr>
        <w:t>а</w:t>
      </w:r>
      <w:r w:rsidRPr="001F38DD">
        <w:rPr>
          <w:i/>
          <w:iCs/>
          <w:spacing w:val="1"/>
          <w:sz w:val="24"/>
          <w:szCs w:val="24"/>
          <w:lang w:eastAsia="en-US"/>
        </w:rPr>
        <w:t>н</w:t>
      </w:r>
      <w:r w:rsidRPr="001F38DD">
        <w:rPr>
          <w:i/>
          <w:iCs/>
          <w:spacing w:val="-9"/>
          <w:sz w:val="24"/>
          <w:szCs w:val="24"/>
          <w:lang w:eastAsia="en-US"/>
        </w:rPr>
        <w:t>о</w:t>
      </w:r>
      <w:r w:rsidRPr="001F38DD">
        <w:rPr>
          <w:i/>
          <w:iCs/>
          <w:sz w:val="24"/>
          <w:szCs w:val="24"/>
          <w:lang w:eastAsia="en-US"/>
        </w:rPr>
        <w:t>м</w:t>
      </w:r>
      <w:r w:rsidRPr="001F38DD">
        <w:rPr>
          <w:i/>
          <w:iCs/>
          <w:spacing w:val="-3"/>
          <w:sz w:val="24"/>
          <w:szCs w:val="24"/>
          <w:lang w:eastAsia="en-US"/>
        </w:rPr>
        <w:t xml:space="preserve"> </w:t>
      </w:r>
      <w:r w:rsidRPr="001F38DD">
        <w:rPr>
          <w:i/>
          <w:iCs/>
          <w:spacing w:val="-5"/>
          <w:sz w:val="24"/>
          <w:szCs w:val="24"/>
          <w:lang w:eastAsia="en-US"/>
        </w:rPr>
        <w:t>о</w:t>
      </w:r>
      <w:r w:rsidRPr="001F38DD">
        <w:rPr>
          <w:i/>
          <w:iCs/>
          <w:sz w:val="24"/>
          <w:szCs w:val="24"/>
          <w:lang w:eastAsia="en-US"/>
        </w:rPr>
        <w:t>бра</w:t>
      </w:r>
      <w:r w:rsidRPr="001F38DD">
        <w:rPr>
          <w:i/>
          <w:iCs/>
          <w:spacing w:val="-2"/>
          <w:sz w:val="24"/>
          <w:szCs w:val="24"/>
          <w:lang w:eastAsia="en-US"/>
        </w:rPr>
        <w:t>з</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ат</w:t>
      </w:r>
      <w:r w:rsidRPr="001F38DD">
        <w:rPr>
          <w:i/>
          <w:iCs/>
          <w:spacing w:val="-6"/>
          <w:sz w:val="24"/>
          <w:szCs w:val="24"/>
          <w:lang w:eastAsia="en-US"/>
        </w:rPr>
        <w:t>е</w:t>
      </w:r>
      <w:r w:rsidRPr="001F38DD">
        <w:rPr>
          <w:i/>
          <w:iCs/>
          <w:spacing w:val="1"/>
          <w:sz w:val="24"/>
          <w:szCs w:val="24"/>
          <w:lang w:eastAsia="en-US"/>
        </w:rPr>
        <w:t>л</w:t>
      </w:r>
      <w:r w:rsidRPr="001F38DD">
        <w:rPr>
          <w:i/>
          <w:iCs/>
          <w:spacing w:val="-3"/>
          <w:sz w:val="24"/>
          <w:szCs w:val="24"/>
          <w:lang w:eastAsia="en-US"/>
        </w:rPr>
        <w:t>ь</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z w:val="24"/>
          <w:szCs w:val="24"/>
          <w:lang w:eastAsia="en-US"/>
        </w:rPr>
        <w:t>р</w:t>
      </w:r>
      <w:r w:rsidRPr="001F38DD">
        <w:rPr>
          <w:i/>
          <w:iCs/>
          <w:spacing w:val="-10"/>
          <w:sz w:val="24"/>
          <w:szCs w:val="24"/>
          <w:lang w:eastAsia="en-US"/>
        </w:rPr>
        <w:t>е</w:t>
      </w:r>
      <w:r w:rsidRPr="001F38DD">
        <w:rPr>
          <w:i/>
          <w:iCs/>
          <w:spacing w:val="2"/>
          <w:sz w:val="24"/>
          <w:szCs w:val="24"/>
          <w:lang w:eastAsia="en-US"/>
        </w:rPr>
        <w:t>ж</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3"/>
          <w:sz w:val="24"/>
          <w:szCs w:val="24"/>
          <w:lang w:eastAsia="en-US"/>
        </w:rPr>
        <w:t xml:space="preserve"> </w:t>
      </w:r>
      <w:r w:rsidRPr="001F38DD">
        <w:rPr>
          <w:i/>
          <w:iCs/>
          <w:spacing w:val="1"/>
          <w:sz w:val="24"/>
          <w:szCs w:val="24"/>
          <w:lang w:eastAsia="en-US"/>
        </w:rPr>
        <w:t>н</w:t>
      </w:r>
      <w:r w:rsidRPr="001F38DD">
        <w:rPr>
          <w:i/>
          <w:iCs/>
          <w:sz w:val="24"/>
          <w:szCs w:val="24"/>
          <w:lang w:eastAsia="en-US"/>
        </w:rPr>
        <w:t>а</w:t>
      </w:r>
      <w:r w:rsidRPr="001F38DD">
        <w:rPr>
          <w:i/>
          <w:iCs/>
          <w:spacing w:val="-2"/>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 xml:space="preserve">ацию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pacing w:val="-2"/>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14:paraId="4BB3E396"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Ф</w:t>
      </w:r>
      <w:r w:rsidRPr="001F38DD">
        <w:rPr>
          <w:i/>
          <w:iCs/>
          <w:sz w:val="24"/>
          <w:szCs w:val="24"/>
          <w:lang w:eastAsia="en-US"/>
        </w:rPr>
        <w:t>о</w:t>
      </w:r>
      <w:r w:rsidRPr="001F38DD">
        <w:rPr>
          <w:i/>
          <w:iCs/>
          <w:spacing w:val="-9"/>
          <w:sz w:val="24"/>
          <w:szCs w:val="24"/>
          <w:lang w:eastAsia="en-US"/>
        </w:rPr>
        <w:t>р</w:t>
      </w:r>
      <w:r w:rsidRPr="001F38DD">
        <w:rPr>
          <w:i/>
          <w:iCs/>
          <w:sz w:val="24"/>
          <w:szCs w:val="24"/>
          <w:lang w:eastAsia="en-US"/>
        </w:rPr>
        <w:t>ма</w:t>
      </w:r>
      <w:r w:rsidRPr="001F38DD">
        <w:rPr>
          <w:i/>
          <w:iCs/>
          <w:spacing w:val="-4"/>
          <w:sz w:val="24"/>
          <w:szCs w:val="24"/>
          <w:lang w:eastAsia="en-US"/>
        </w:rPr>
        <w:t xml:space="preserve"> </w:t>
      </w:r>
      <w:r w:rsidRPr="001F38DD">
        <w:rPr>
          <w:i/>
          <w:iCs/>
          <w:sz w:val="24"/>
          <w:szCs w:val="24"/>
          <w:lang w:eastAsia="en-US"/>
        </w:rPr>
        <w:t>про</w:t>
      </w:r>
      <w:r w:rsidRPr="001F38DD">
        <w:rPr>
          <w:i/>
          <w:iCs/>
          <w:spacing w:val="1"/>
          <w:sz w:val="24"/>
          <w:szCs w:val="24"/>
          <w:lang w:eastAsia="en-US"/>
        </w:rPr>
        <w:t>в</w:t>
      </w:r>
      <w:r w:rsidRPr="001F38DD">
        <w:rPr>
          <w:i/>
          <w:iCs/>
          <w:spacing w:val="-6"/>
          <w:sz w:val="24"/>
          <w:szCs w:val="24"/>
          <w:lang w:eastAsia="en-US"/>
        </w:rPr>
        <w:t>е</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3"/>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ны</w:t>
      </w:r>
      <w:r w:rsidRPr="001F38DD">
        <w:rPr>
          <w:i/>
          <w:iCs/>
          <w:sz w:val="24"/>
          <w:szCs w:val="24"/>
          <w:lang w:eastAsia="en-US"/>
        </w:rPr>
        <w:t xml:space="preserve">х </w:t>
      </w:r>
      <w:r w:rsidRPr="001F38DD">
        <w:rPr>
          <w:i/>
          <w:iCs/>
          <w:spacing w:val="-5"/>
          <w:sz w:val="24"/>
          <w:szCs w:val="24"/>
          <w:lang w:eastAsia="en-US"/>
        </w:rPr>
        <w:t>а</w:t>
      </w:r>
      <w:r w:rsidRPr="001F38DD">
        <w:rPr>
          <w:i/>
          <w:iCs/>
          <w:spacing w:val="-1"/>
          <w:sz w:val="24"/>
          <w:szCs w:val="24"/>
          <w:lang w:eastAsia="en-US"/>
        </w:rPr>
        <w:t>уд</w:t>
      </w:r>
      <w:r w:rsidRPr="001F38DD">
        <w:rPr>
          <w:i/>
          <w:iCs/>
          <w:sz w:val="24"/>
          <w:szCs w:val="24"/>
          <w:lang w:eastAsia="en-US"/>
        </w:rPr>
        <w:t>итор</w:t>
      </w:r>
      <w:r w:rsidRPr="001F38DD">
        <w:rPr>
          <w:i/>
          <w:iCs/>
          <w:spacing w:val="1"/>
          <w:sz w:val="24"/>
          <w:szCs w:val="24"/>
          <w:lang w:eastAsia="en-US"/>
        </w:rPr>
        <w:t>ны</w:t>
      </w:r>
      <w:r w:rsidRPr="001F38DD">
        <w:rPr>
          <w:i/>
          <w:iCs/>
          <w:sz w:val="24"/>
          <w:szCs w:val="24"/>
          <w:lang w:eastAsia="en-US"/>
        </w:rPr>
        <w:t>х</w:t>
      </w:r>
      <w:r w:rsidRPr="001F38DD">
        <w:rPr>
          <w:i/>
          <w:iCs/>
          <w:spacing w:val="-8"/>
          <w:sz w:val="24"/>
          <w:szCs w:val="24"/>
          <w:lang w:eastAsia="en-US"/>
        </w:rPr>
        <w:t xml:space="preserve"> </w:t>
      </w:r>
      <w:r w:rsidRPr="001F38DD">
        <w:rPr>
          <w:i/>
          <w:iCs/>
          <w:spacing w:val="2"/>
          <w:sz w:val="24"/>
          <w:szCs w:val="24"/>
          <w:lang w:eastAsia="en-US"/>
        </w:rPr>
        <w:t>з</w:t>
      </w:r>
      <w:r w:rsidRPr="001F38DD">
        <w:rPr>
          <w:i/>
          <w:iCs/>
          <w:sz w:val="24"/>
          <w:szCs w:val="24"/>
          <w:lang w:eastAsia="en-US"/>
        </w:rPr>
        <w:t>а</w:t>
      </w:r>
      <w:r w:rsidRPr="001F38DD">
        <w:rPr>
          <w:i/>
          <w:iCs/>
          <w:spacing w:val="1"/>
          <w:sz w:val="24"/>
          <w:szCs w:val="24"/>
          <w:lang w:eastAsia="en-US"/>
        </w:rPr>
        <w:t>н</w:t>
      </w:r>
      <w:r w:rsidRPr="001F38DD">
        <w:rPr>
          <w:i/>
          <w:iCs/>
          <w:spacing w:val="-6"/>
          <w:sz w:val="24"/>
          <w:szCs w:val="24"/>
          <w:lang w:eastAsia="en-US"/>
        </w:rPr>
        <w:t>я</w:t>
      </w:r>
      <w:r w:rsidRPr="001F38DD">
        <w:rPr>
          <w:i/>
          <w:iCs/>
          <w:sz w:val="24"/>
          <w:szCs w:val="24"/>
          <w:lang w:eastAsia="en-US"/>
        </w:rPr>
        <w:t>тий;</w:t>
      </w:r>
    </w:p>
    <w:p w14:paraId="4F2EC5DC"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Ц</w:t>
      </w:r>
      <w:r w:rsidRPr="001F38DD">
        <w:rPr>
          <w:i/>
          <w:iCs/>
          <w:spacing w:val="-6"/>
          <w:sz w:val="24"/>
          <w:szCs w:val="24"/>
          <w:lang w:eastAsia="en-US"/>
        </w:rPr>
        <w:t>е</w:t>
      </w:r>
      <w:r w:rsidRPr="001F38DD">
        <w:rPr>
          <w:i/>
          <w:iCs/>
          <w:spacing w:val="1"/>
          <w:sz w:val="24"/>
          <w:szCs w:val="24"/>
          <w:lang w:eastAsia="en-US"/>
        </w:rPr>
        <w:t>л</w:t>
      </w:r>
      <w:r w:rsidRPr="001F38DD">
        <w:rPr>
          <w:i/>
          <w:iCs/>
          <w:sz w:val="24"/>
          <w:szCs w:val="24"/>
          <w:lang w:eastAsia="en-US"/>
        </w:rPr>
        <w:t>и</w:t>
      </w:r>
      <w:r w:rsidRPr="001F38DD">
        <w:rPr>
          <w:i/>
          <w:iCs/>
          <w:spacing w:val="-4"/>
          <w:sz w:val="24"/>
          <w:szCs w:val="24"/>
          <w:lang w:eastAsia="en-US"/>
        </w:rPr>
        <w:t xml:space="preserve"> </w:t>
      </w:r>
      <w:r w:rsidRPr="001F38DD">
        <w:rPr>
          <w:i/>
          <w:iCs/>
          <w:sz w:val="24"/>
          <w:szCs w:val="24"/>
          <w:lang w:eastAsia="en-US"/>
        </w:rPr>
        <w:t>и</w:t>
      </w:r>
      <w:r w:rsidRPr="001F38DD">
        <w:rPr>
          <w:i/>
          <w:iCs/>
          <w:spacing w:val="-3"/>
          <w:sz w:val="24"/>
          <w:szCs w:val="24"/>
          <w:lang w:eastAsia="en-US"/>
        </w:rPr>
        <w:t xml:space="preserve"> </w:t>
      </w:r>
      <w:r w:rsidRPr="001F38DD">
        <w:rPr>
          <w:i/>
          <w:iCs/>
          <w:spacing w:val="2"/>
          <w:sz w:val="24"/>
          <w:szCs w:val="24"/>
          <w:lang w:eastAsia="en-US"/>
        </w:rPr>
        <w:t>з</w:t>
      </w:r>
      <w:r w:rsidRPr="001F38DD">
        <w:rPr>
          <w:i/>
          <w:iCs/>
          <w:sz w:val="24"/>
          <w:szCs w:val="24"/>
          <w:lang w:eastAsia="en-US"/>
        </w:rPr>
        <w:t>а</w:t>
      </w:r>
      <w:r w:rsidRPr="001F38DD">
        <w:rPr>
          <w:i/>
          <w:iCs/>
          <w:spacing w:val="-1"/>
          <w:sz w:val="24"/>
          <w:szCs w:val="24"/>
          <w:lang w:eastAsia="en-US"/>
        </w:rPr>
        <w:t>д</w:t>
      </w:r>
      <w:r w:rsidRPr="001F38DD">
        <w:rPr>
          <w:i/>
          <w:iCs/>
          <w:spacing w:val="-5"/>
          <w:sz w:val="24"/>
          <w:szCs w:val="24"/>
          <w:lang w:eastAsia="en-US"/>
        </w:rPr>
        <w:t>а</w:t>
      </w:r>
      <w:r w:rsidRPr="001F38DD">
        <w:rPr>
          <w:i/>
          <w:iCs/>
          <w:spacing w:val="1"/>
          <w:sz w:val="24"/>
          <w:szCs w:val="24"/>
          <w:lang w:eastAsia="en-US"/>
        </w:rPr>
        <w:t>ч</w:t>
      </w:r>
      <w:r w:rsidRPr="001F38DD">
        <w:rPr>
          <w:i/>
          <w:iCs/>
          <w:sz w:val="24"/>
          <w:szCs w:val="24"/>
          <w:lang w:eastAsia="en-US"/>
        </w:rPr>
        <w:t xml:space="preserve">и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14:paraId="506976FE"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w:t>
      </w:r>
      <w:r w:rsidRPr="001F38DD">
        <w:rPr>
          <w:i/>
          <w:iCs/>
          <w:spacing w:val="-5"/>
          <w:sz w:val="24"/>
          <w:szCs w:val="24"/>
          <w:lang w:eastAsia="en-US"/>
        </w:rPr>
        <w:t>б</w:t>
      </w:r>
      <w:r w:rsidRPr="001F38DD">
        <w:rPr>
          <w:i/>
          <w:iCs/>
          <w:sz w:val="24"/>
          <w:szCs w:val="24"/>
          <w:lang w:eastAsia="en-US"/>
        </w:rPr>
        <w:t>о</w:t>
      </w:r>
      <w:r w:rsidRPr="001F38DD">
        <w:rPr>
          <w:i/>
          <w:iCs/>
          <w:spacing w:val="-1"/>
          <w:sz w:val="24"/>
          <w:szCs w:val="24"/>
          <w:lang w:eastAsia="en-US"/>
        </w:rPr>
        <w:t>с</w:t>
      </w:r>
      <w:r w:rsidRPr="001F38DD">
        <w:rPr>
          <w:i/>
          <w:iCs/>
          <w:spacing w:val="1"/>
          <w:sz w:val="24"/>
          <w:szCs w:val="24"/>
          <w:lang w:eastAsia="en-US"/>
        </w:rPr>
        <w:t>н</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 xml:space="preserve">ие </w:t>
      </w:r>
      <w:r w:rsidRPr="001F38DD">
        <w:rPr>
          <w:i/>
          <w:iCs/>
          <w:spacing w:val="-1"/>
          <w:sz w:val="24"/>
          <w:szCs w:val="24"/>
          <w:lang w:eastAsia="en-US"/>
        </w:rPr>
        <w:t>с</w:t>
      </w:r>
      <w:r w:rsidRPr="001F38DD">
        <w:rPr>
          <w:i/>
          <w:iCs/>
          <w:sz w:val="24"/>
          <w:szCs w:val="24"/>
          <w:lang w:eastAsia="en-US"/>
        </w:rPr>
        <w:t>т</w:t>
      </w:r>
      <w:r w:rsidRPr="001F38DD">
        <w:rPr>
          <w:i/>
          <w:iCs/>
          <w:spacing w:val="-5"/>
          <w:sz w:val="24"/>
          <w:szCs w:val="24"/>
          <w:lang w:eastAsia="en-US"/>
        </w:rPr>
        <w:t>р</w:t>
      </w:r>
      <w:r w:rsidRPr="001F38DD">
        <w:rPr>
          <w:i/>
          <w:iCs/>
          <w:spacing w:val="-1"/>
          <w:sz w:val="24"/>
          <w:szCs w:val="24"/>
          <w:lang w:eastAsia="en-US"/>
        </w:rPr>
        <w:t>у</w:t>
      </w:r>
      <w:r w:rsidRPr="001F38DD">
        <w:rPr>
          <w:i/>
          <w:iCs/>
          <w:spacing w:val="-6"/>
          <w:sz w:val="24"/>
          <w:szCs w:val="24"/>
          <w:lang w:eastAsia="en-US"/>
        </w:rPr>
        <w:t>к</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ры</w:t>
      </w:r>
      <w:r w:rsidRPr="001F38DD">
        <w:rPr>
          <w:i/>
          <w:iCs/>
          <w:spacing w:val="-2"/>
          <w:sz w:val="24"/>
          <w:szCs w:val="24"/>
          <w:lang w:eastAsia="en-US"/>
        </w:rPr>
        <w:t xml:space="preserve"> </w:t>
      </w:r>
      <w:r w:rsidRPr="001F38DD">
        <w:rPr>
          <w:i/>
          <w:iCs/>
          <w:sz w:val="24"/>
          <w:szCs w:val="24"/>
          <w:lang w:eastAsia="en-US"/>
        </w:rPr>
        <w:t>про</w:t>
      </w:r>
      <w:r w:rsidRPr="001F38DD">
        <w:rPr>
          <w:i/>
          <w:iCs/>
          <w:spacing w:val="2"/>
          <w:sz w:val="24"/>
          <w:szCs w:val="24"/>
          <w:lang w:eastAsia="en-US"/>
        </w:rPr>
        <w:t>г</w:t>
      </w:r>
      <w:r w:rsidRPr="001F38DD">
        <w:rPr>
          <w:i/>
          <w:iCs/>
          <w:sz w:val="24"/>
          <w:szCs w:val="24"/>
          <w:lang w:eastAsia="en-US"/>
        </w:rPr>
        <w:t>раммы</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14:paraId="7906C197"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3"/>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ы</w:t>
      </w:r>
      <w:r w:rsidRPr="001F38DD">
        <w:rPr>
          <w:i/>
          <w:iCs/>
          <w:spacing w:val="-1"/>
          <w:sz w:val="24"/>
          <w:szCs w:val="24"/>
          <w:lang w:eastAsia="en-US"/>
        </w:rPr>
        <w:t xml:space="preserve"> </w:t>
      </w:r>
      <w:r w:rsidRPr="001F38DD">
        <w:rPr>
          <w:i/>
          <w:iCs/>
          <w:spacing w:val="-5"/>
          <w:sz w:val="24"/>
          <w:szCs w:val="24"/>
          <w:lang w:eastAsia="en-US"/>
        </w:rPr>
        <w:t>об</w:t>
      </w:r>
      <w:r w:rsidRPr="001F38DD">
        <w:rPr>
          <w:i/>
          <w:iCs/>
          <w:spacing w:val="-1"/>
          <w:sz w:val="24"/>
          <w:szCs w:val="24"/>
          <w:lang w:eastAsia="en-US"/>
        </w:rPr>
        <w:t>у</w:t>
      </w:r>
      <w:r w:rsidRPr="001F38DD">
        <w:rPr>
          <w:i/>
          <w:iCs/>
          <w:spacing w:val="1"/>
          <w:sz w:val="24"/>
          <w:szCs w:val="24"/>
          <w:lang w:eastAsia="en-US"/>
        </w:rPr>
        <w:t>ч</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я</w:t>
      </w:r>
      <w:r w:rsidRPr="001F38DD">
        <w:rPr>
          <w:i/>
          <w:iCs/>
          <w:sz w:val="24"/>
          <w:szCs w:val="24"/>
          <w:lang w:eastAsia="en-US"/>
        </w:rPr>
        <w:t>;</w:t>
      </w:r>
    </w:p>
    <w:p w14:paraId="133DBD76"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Опи</w:t>
      </w:r>
      <w:r w:rsidRPr="001F38DD">
        <w:rPr>
          <w:i/>
          <w:iCs/>
          <w:spacing w:val="-6"/>
          <w:sz w:val="24"/>
          <w:szCs w:val="24"/>
          <w:lang w:eastAsia="en-US"/>
        </w:rPr>
        <w:t>с</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ие мат</w:t>
      </w:r>
      <w:r w:rsidRPr="001F38DD">
        <w:rPr>
          <w:i/>
          <w:iCs/>
          <w:spacing w:val="-1"/>
          <w:sz w:val="24"/>
          <w:szCs w:val="24"/>
          <w:lang w:eastAsia="en-US"/>
        </w:rPr>
        <w:t>е</w:t>
      </w:r>
      <w:r w:rsidRPr="001F38DD">
        <w:rPr>
          <w:i/>
          <w:iCs/>
          <w:sz w:val="24"/>
          <w:szCs w:val="24"/>
          <w:lang w:eastAsia="en-US"/>
        </w:rPr>
        <w:t>риа</w:t>
      </w:r>
      <w:r w:rsidRPr="001F38DD">
        <w:rPr>
          <w:i/>
          <w:iCs/>
          <w:spacing w:val="-4"/>
          <w:sz w:val="24"/>
          <w:szCs w:val="24"/>
          <w:lang w:eastAsia="en-US"/>
        </w:rPr>
        <w:t>л</w:t>
      </w:r>
      <w:r w:rsidRPr="001F38DD">
        <w:rPr>
          <w:i/>
          <w:iCs/>
          <w:spacing w:val="1"/>
          <w:sz w:val="24"/>
          <w:szCs w:val="24"/>
          <w:lang w:eastAsia="en-US"/>
        </w:rPr>
        <w:t>ьн</w:t>
      </w:r>
      <w:r w:rsidRPr="001F38DD">
        <w:rPr>
          <w:i/>
          <w:iCs/>
          <w:spacing w:val="-1"/>
          <w:sz w:val="24"/>
          <w:szCs w:val="24"/>
          <w:lang w:eastAsia="en-US"/>
        </w:rPr>
        <w:t>о</w:t>
      </w:r>
      <w:r w:rsidRPr="001F38DD">
        <w:rPr>
          <w:i/>
          <w:iCs/>
          <w:spacing w:val="2"/>
          <w:sz w:val="24"/>
          <w:szCs w:val="24"/>
          <w:lang w:eastAsia="en-US"/>
        </w:rPr>
        <w:t>-</w:t>
      </w:r>
      <w:r w:rsidRPr="001F38DD">
        <w:rPr>
          <w:i/>
          <w:iCs/>
          <w:sz w:val="24"/>
          <w:szCs w:val="24"/>
          <w:lang w:eastAsia="en-US"/>
        </w:rPr>
        <w:t>т</w:t>
      </w:r>
      <w:r w:rsidRPr="001F38DD">
        <w:rPr>
          <w:i/>
          <w:iCs/>
          <w:spacing w:val="-6"/>
          <w:sz w:val="24"/>
          <w:szCs w:val="24"/>
          <w:lang w:eastAsia="en-US"/>
        </w:rPr>
        <w:t>е</w:t>
      </w:r>
      <w:r w:rsidRPr="001F38DD">
        <w:rPr>
          <w:i/>
          <w:iCs/>
          <w:spacing w:val="-1"/>
          <w:sz w:val="24"/>
          <w:szCs w:val="24"/>
          <w:lang w:eastAsia="en-US"/>
        </w:rPr>
        <w:t>х</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их</w:t>
      </w:r>
      <w:r w:rsidRPr="001F38DD">
        <w:rPr>
          <w:i/>
          <w:iCs/>
          <w:spacing w:val="-6"/>
          <w:sz w:val="24"/>
          <w:szCs w:val="24"/>
          <w:lang w:eastAsia="en-US"/>
        </w:rPr>
        <w:t xml:space="preserve"> </w:t>
      </w:r>
      <w:r w:rsidRPr="001F38DD">
        <w:rPr>
          <w:i/>
          <w:iCs/>
          <w:spacing w:val="-1"/>
          <w:sz w:val="24"/>
          <w:szCs w:val="24"/>
          <w:lang w:eastAsia="en-US"/>
        </w:rPr>
        <w:t>ус</w:t>
      </w:r>
      <w:r w:rsidRPr="001F38DD">
        <w:rPr>
          <w:i/>
          <w:iCs/>
          <w:spacing w:val="6"/>
          <w:sz w:val="24"/>
          <w:szCs w:val="24"/>
          <w:lang w:eastAsia="en-US"/>
        </w:rPr>
        <w:t>л</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ий</w:t>
      </w:r>
      <w:r w:rsidRPr="001F38DD">
        <w:rPr>
          <w:i/>
          <w:iCs/>
          <w:spacing w:val="-3"/>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1"/>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14:paraId="429A183B" w14:textId="77777777" w:rsidR="001F38DD" w:rsidRPr="001F38DD" w:rsidRDefault="001F38DD" w:rsidP="001F38DD">
      <w:pPr>
        <w:widowControl w:val="0"/>
        <w:autoSpaceDE w:val="0"/>
        <w:autoSpaceDN w:val="0"/>
        <w:adjustRightInd w:val="0"/>
        <w:spacing w:line="360" w:lineRule="auto"/>
        <w:rPr>
          <w:sz w:val="24"/>
          <w:szCs w:val="24"/>
          <w:lang w:eastAsia="en-US"/>
        </w:rPr>
      </w:pPr>
    </w:p>
    <w:p w14:paraId="2CA06A66" w14:textId="77777777" w:rsidR="001F38DD" w:rsidRPr="001F38DD" w:rsidRDefault="001F38DD" w:rsidP="001F38DD">
      <w:pPr>
        <w:widowControl w:val="0"/>
        <w:tabs>
          <w:tab w:val="left" w:pos="820"/>
        </w:tabs>
        <w:autoSpaceDE w:val="0"/>
        <w:autoSpaceDN w:val="0"/>
        <w:adjustRightInd w:val="0"/>
        <w:spacing w:line="360" w:lineRule="auto"/>
        <w:rPr>
          <w:sz w:val="24"/>
          <w:szCs w:val="24"/>
          <w:lang w:eastAsia="en-US"/>
        </w:rPr>
      </w:pPr>
      <w:r w:rsidRPr="001F38DD">
        <w:rPr>
          <w:b/>
          <w:bCs/>
          <w:spacing w:val="2"/>
          <w:sz w:val="24"/>
          <w:szCs w:val="24"/>
          <w:lang w:val="en-US" w:eastAsia="en-US"/>
        </w:rPr>
        <w:t>II</w:t>
      </w:r>
      <w:r w:rsidRPr="001F38DD">
        <w:rPr>
          <w:b/>
          <w:bCs/>
          <w:sz w:val="24"/>
          <w:szCs w:val="24"/>
          <w:lang w:eastAsia="en-US"/>
        </w:rPr>
        <w:t>.</w:t>
      </w:r>
      <w:r w:rsidRPr="001F38DD">
        <w:rPr>
          <w:b/>
          <w:bCs/>
          <w:sz w:val="24"/>
          <w:szCs w:val="24"/>
          <w:lang w:eastAsia="en-US"/>
        </w:rPr>
        <w:tab/>
      </w:r>
      <w:r w:rsidRPr="001F38DD">
        <w:rPr>
          <w:b/>
          <w:bCs/>
          <w:spacing w:val="5"/>
          <w:sz w:val="24"/>
          <w:szCs w:val="24"/>
          <w:lang w:eastAsia="en-US"/>
        </w:rPr>
        <w:t>С</w:t>
      </w:r>
      <w:r w:rsidRPr="001F38DD">
        <w:rPr>
          <w:b/>
          <w:bCs/>
          <w:spacing w:val="-14"/>
          <w:sz w:val="24"/>
          <w:szCs w:val="24"/>
          <w:lang w:eastAsia="en-US"/>
        </w:rPr>
        <w:t>о</w:t>
      </w:r>
      <w:r w:rsidRPr="001F38DD">
        <w:rPr>
          <w:b/>
          <w:bCs/>
          <w:spacing w:val="-1"/>
          <w:sz w:val="24"/>
          <w:szCs w:val="24"/>
          <w:lang w:eastAsia="en-US"/>
        </w:rPr>
        <w:t>д</w:t>
      </w:r>
      <w:r w:rsidRPr="001F38DD">
        <w:rPr>
          <w:b/>
          <w:bCs/>
          <w:spacing w:val="1"/>
          <w:sz w:val="24"/>
          <w:szCs w:val="24"/>
          <w:lang w:eastAsia="en-US"/>
        </w:rPr>
        <w:t>е</w:t>
      </w:r>
      <w:r w:rsidRPr="001F38DD">
        <w:rPr>
          <w:b/>
          <w:bCs/>
          <w:spacing w:val="4"/>
          <w:sz w:val="24"/>
          <w:szCs w:val="24"/>
          <w:lang w:eastAsia="en-US"/>
        </w:rPr>
        <w:t>р</w:t>
      </w:r>
      <w:r w:rsidRPr="001F38DD">
        <w:rPr>
          <w:b/>
          <w:bCs/>
          <w:sz w:val="24"/>
          <w:szCs w:val="24"/>
          <w:lang w:eastAsia="en-US"/>
        </w:rPr>
        <w:t>жа</w:t>
      </w:r>
      <w:r w:rsidRPr="001F38DD">
        <w:rPr>
          <w:b/>
          <w:bCs/>
          <w:spacing w:val="3"/>
          <w:sz w:val="24"/>
          <w:szCs w:val="24"/>
          <w:lang w:eastAsia="en-US"/>
        </w:rPr>
        <w:t>н</w:t>
      </w:r>
      <w:r w:rsidRPr="001F38DD">
        <w:rPr>
          <w:b/>
          <w:bCs/>
          <w:spacing w:val="-2"/>
          <w:sz w:val="24"/>
          <w:szCs w:val="24"/>
          <w:lang w:eastAsia="en-US"/>
        </w:rPr>
        <w:t>и</w:t>
      </w:r>
      <w:r w:rsidRPr="001F38DD">
        <w:rPr>
          <w:b/>
          <w:bCs/>
          <w:sz w:val="24"/>
          <w:szCs w:val="24"/>
          <w:lang w:eastAsia="en-US"/>
        </w:rPr>
        <w:t>е</w:t>
      </w:r>
      <w:r w:rsidRPr="001F38DD">
        <w:rPr>
          <w:b/>
          <w:bCs/>
          <w:spacing w:val="2"/>
          <w:sz w:val="24"/>
          <w:szCs w:val="24"/>
          <w:lang w:eastAsia="en-US"/>
        </w:rPr>
        <w:t xml:space="preserve"> </w:t>
      </w:r>
      <w:r w:rsidRPr="001F38DD">
        <w:rPr>
          <w:b/>
          <w:bCs/>
          <w:sz w:val="24"/>
          <w:szCs w:val="24"/>
          <w:lang w:eastAsia="en-US"/>
        </w:rPr>
        <w:t>у</w:t>
      </w:r>
      <w:r w:rsidRPr="001F38DD">
        <w:rPr>
          <w:b/>
          <w:bCs/>
          <w:spacing w:val="1"/>
          <w:sz w:val="24"/>
          <w:szCs w:val="24"/>
          <w:lang w:eastAsia="en-US"/>
        </w:rPr>
        <w:t>че</w:t>
      </w:r>
      <w:r w:rsidRPr="001F38DD">
        <w:rPr>
          <w:b/>
          <w:bCs/>
          <w:sz w:val="24"/>
          <w:szCs w:val="24"/>
          <w:lang w:eastAsia="en-US"/>
        </w:rPr>
        <w:t>б</w:t>
      </w:r>
      <w:r w:rsidRPr="001F38DD">
        <w:rPr>
          <w:b/>
          <w:bCs/>
          <w:spacing w:val="3"/>
          <w:sz w:val="24"/>
          <w:szCs w:val="24"/>
          <w:lang w:eastAsia="en-US"/>
        </w:rPr>
        <w:t>н</w:t>
      </w:r>
      <w:r w:rsidRPr="001F38DD">
        <w:rPr>
          <w:b/>
          <w:bCs/>
          <w:spacing w:val="-5"/>
          <w:sz w:val="24"/>
          <w:szCs w:val="24"/>
          <w:lang w:eastAsia="en-US"/>
        </w:rPr>
        <w:t>о</w:t>
      </w:r>
      <w:r w:rsidRPr="001F38DD">
        <w:rPr>
          <w:b/>
          <w:bCs/>
          <w:spacing w:val="-1"/>
          <w:sz w:val="24"/>
          <w:szCs w:val="24"/>
          <w:lang w:eastAsia="en-US"/>
        </w:rPr>
        <w:t>г</w:t>
      </w:r>
      <w:r w:rsidRPr="001F38DD">
        <w:rPr>
          <w:b/>
          <w:bCs/>
          <w:sz w:val="24"/>
          <w:szCs w:val="24"/>
          <w:lang w:eastAsia="en-US"/>
        </w:rPr>
        <w:t>о</w:t>
      </w:r>
      <w:r w:rsidRPr="001F38DD">
        <w:rPr>
          <w:b/>
          <w:bCs/>
          <w:spacing w:val="1"/>
          <w:sz w:val="24"/>
          <w:szCs w:val="24"/>
          <w:lang w:eastAsia="en-US"/>
        </w:rPr>
        <w:t xml:space="preserve"> </w:t>
      </w:r>
      <w:r w:rsidRPr="001F38DD">
        <w:rPr>
          <w:b/>
          <w:bCs/>
          <w:spacing w:val="-2"/>
          <w:sz w:val="24"/>
          <w:szCs w:val="24"/>
          <w:lang w:eastAsia="en-US"/>
        </w:rPr>
        <w:t>п</w:t>
      </w:r>
      <w:r w:rsidRPr="001F38DD">
        <w:rPr>
          <w:b/>
          <w:bCs/>
          <w:spacing w:val="-1"/>
          <w:sz w:val="24"/>
          <w:szCs w:val="24"/>
          <w:lang w:eastAsia="en-US"/>
        </w:rPr>
        <w:t>р</w:t>
      </w:r>
      <w:r w:rsidRPr="001F38DD">
        <w:rPr>
          <w:b/>
          <w:bCs/>
          <w:spacing w:val="1"/>
          <w:sz w:val="24"/>
          <w:szCs w:val="24"/>
          <w:lang w:eastAsia="en-US"/>
        </w:rPr>
        <w:t>е</w:t>
      </w:r>
      <w:r w:rsidRPr="001F38DD">
        <w:rPr>
          <w:b/>
          <w:bCs/>
          <w:spacing w:val="-1"/>
          <w:sz w:val="24"/>
          <w:szCs w:val="24"/>
          <w:lang w:eastAsia="en-US"/>
        </w:rPr>
        <w:t>д</w:t>
      </w:r>
      <w:r w:rsidRPr="001F38DD">
        <w:rPr>
          <w:b/>
          <w:bCs/>
          <w:spacing w:val="2"/>
          <w:sz w:val="24"/>
          <w:szCs w:val="24"/>
          <w:lang w:eastAsia="en-US"/>
        </w:rPr>
        <w:t>м</w:t>
      </w:r>
      <w:r w:rsidRPr="001F38DD">
        <w:rPr>
          <w:b/>
          <w:bCs/>
          <w:spacing w:val="1"/>
          <w:sz w:val="24"/>
          <w:szCs w:val="24"/>
          <w:lang w:eastAsia="en-US"/>
        </w:rPr>
        <w:t>е</w:t>
      </w:r>
      <w:r w:rsidRPr="001F38DD">
        <w:rPr>
          <w:b/>
          <w:bCs/>
          <w:spacing w:val="3"/>
          <w:sz w:val="24"/>
          <w:szCs w:val="24"/>
          <w:lang w:eastAsia="en-US"/>
        </w:rPr>
        <w:t>т</w:t>
      </w:r>
      <w:r w:rsidRPr="001F38DD">
        <w:rPr>
          <w:b/>
          <w:bCs/>
          <w:sz w:val="24"/>
          <w:szCs w:val="24"/>
          <w:lang w:eastAsia="en-US"/>
        </w:rPr>
        <w:t>а</w:t>
      </w:r>
    </w:p>
    <w:p w14:paraId="211E922A"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pacing w:val="1"/>
          <w:sz w:val="24"/>
          <w:szCs w:val="24"/>
          <w:lang w:eastAsia="en-US"/>
        </w:rPr>
        <w:t>в</w:t>
      </w:r>
      <w:r w:rsidRPr="001F38DD">
        <w:rPr>
          <w:i/>
          <w:iCs/>
          <w:spacing w:val="-6"/>
          <w:sz w:val="24"/>
          <w:szCs w:val="24"/>
          <w:lang w:eastAsia="en-US"/>
        </w:rPr>
        <w:t>е</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1"/>
          <w:sz w:val="24"/>
          <w:szCs w:val="24"/>
          <w:lang w:eastAsia="en-US"/>
        </w:rPr>
        <w:t xml:space="preserve"> </w:t>
      </w:r>
      <w:r w:rsidRPr="001F38DD">
        <w:rPr>
          <w:i/>
          <w:iCs/>
          <w:sz w:val="24"/>
          <w:szCs w:val="24"/>
          <w:lang w:eastAsia="en-US"/>
        </w:rPr>
        <w:t>о</w:t>
      </w:r>
      <w:r w:rsidRPr="001F38DD">
        <w:rPr>
          <w:i/>
          <w:iCs/>
          <w:spacing w:val="-3"/>
          <w:sz w:val="24"/>
          <w:szCs w:val="24"/>
          <w:lang w:eastAsia="en-US"/>
        </w:rPr>
        <w:t xml:space="preserve"> </w:t>
      </w:r>
      <w:r w:rsidRPr="001F38DD">
        <w:rPr>
          <w:i/>
          <w:iCs/>
          <w:spacing w:val="2"/>
          <w:sz w:val="24"/>
          <w:szCs w:val="24"/>
          <w:lang w:eastAsia="en-US"/>
        </w:rPr>
        <w:t>з</w:t>
      </w:r>
      <w:r w:rsidRPr="001F38DD">
        <w:rPr>
          <w:i/>
          <w:iCs/>
          <w:sz w:val="24"/>
          <w:szCs w:val="24"/>
          <w:lang w:eastAsia="en-US"/>
        </w:rPr>
        <w:t>атра</w:t>
      </w:r>
      <w:r w:rsidRPr="001F38DD">
        <w:rPr>
          <w:i/>
          <w:iCs/>
          <w:spacing w:val="4"/>
          <w:sz w:val="24"/>
          <w:szCs w:val="24"/>
          <w:lang w:eastAsia="en-US"/>
        </w:rPr>
        <w:t>т</w:t>
      </w:r>
      <w:r w:rsidRPr="001F38DD">
        <w:rPr>
          <w:i/>
          <w:iCs/>
          <w:sz w:val="24"/>
          <w:szCs w:val="24"/>
          <w:lang w:eastAsia="en-US"/>
        </w:rPr>
        <w:t>ах</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pacing w:val="1"/>
          <w:sz w:val="24"/>
          <w:szCs w:val="24"/>
          <w:lang w:eastAsia="en-US"/>
        </w:rPr>
        <w:t>в</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p>
    <w:p w14:paraId="2CDA1732" w14:textId="77777777" w:rsidR="001F38DD" w:rsidRDefault="001F38DD" w:rsidP="001F38DD">
      <w:pPr>
        <w:widowControl w:val="0"/>
        <w:autoSpaceDE w:val="0"/>
        <w:autoSpaceDN w:val="0"/>
        <w:adjustRightInd w:val="0"/>
        <w:spacing w:line="360" w:lineRule="auto"/>
        <w:rPr>
          <w:i/>
          <w:iCs/>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6"/>
          <w:sz w:val="24"/>
          <w:szCs w:val="24"/>
          <w:lang w:eastAsia="en-US"/>
        </w:rPr>
        <w:t>Г</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о</w:t>
      </w:r>
      <w:r w:rsidRPr="001F38DD">
        <w:rPr>
          <w:i/>
          <w:iCs/>
          <w:spacing w:val="1"/>
          <w:sz w:val="24"/>
          <w:szCs w:val="24"/>
          <w:lang w:eastAsia="en-US"/>
        </w:rPr>
        <w:t>вы</w:t>
      </w:r>
      <w:r w:rsidRPr="001F38DD">
        <w:rPr>
          <w:i/>
          <w:iCs/>
          <w:sz w:val="24"/>
          <w:szCs w:val="24"/>
          <w:lang w:eastAsia="en-US"/>
        </w:rPr>
        <w:t>е тр</w:t>
      </w:r>
      <w:r w:rsidRPr="001F38DD">
        <w:rPr>
          <w:i/>
          <w:iCs/>
          <w:spacing w:val="-6"/>
          <w:sz w:val="24"/>
          <w:szCs w:val="24"/>
          <w:lang w:eastAsia="en-US"/>
        </w:rPr>
        <w:t>е</w:t>
      </w:r>
      <w:r w:rsidRPr="001F38DD">
        <w:rPr>
          <w:i/>
          <w:iCs/>
          <w:spacing w:val="-5"/>
          <w:sz w:val="24"/>
          <w:szCs w:val="24"/>
          <w:lang w:eastAsia="en-US"/>
        </w:rPr>
        <w:t>б</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ия</w:t>
      </w:r>
      <w:r w:rsidRPr="001F38DD">
        <w:rPr>
          <w:i/>
          <w:iCs/>
          <w:spacing w:val="-1"/>
          <w:sz w:val="24"/>
          <w:szCs w:val="24"/>
          <w:lang w:eastAsia="en-US"/>
        </w:rPr>
        <w:t xml:space="preserve"> </w:t>
      </w:r>
      <w:r w:rsidRPr="001F38DD">
        <w:rPr>
          <w:i/>
          <w:iCs/>
          <w:sz w:val="24"/>
          <w:szCs w:val="24"/>
          <w:lang w:eastAsia="en-US"/>
        </w:rPr>
        <w:t xml:space="preserve">по </w:t>
      </w:r>
      <w:r w:rsidRPr="001F38DD">
        <w:rPr>
          <w:i/>
          <w:iCs/>
          <w:spacing w:val="3"/>
          <w:sz w:val="24"/>
          <w:szCs w:val="24"/>
          <w:lang w:eastAsia="en-US"/>
        </w:rPr>
        <w:t>к</w:t>
      </w:r>
      <w:r w:rsidRPr="001F38DD">
        <w:rPr>
          <w:i/>
          <w:iCs/>
          <w:spacing w:val="6"/>
          <w:sz w:val="24"/>
          <w:szCs w:val="24"/>
          <w:lang w:eastAsia="en-US"/>
        </w:rPr>
        <w:t>л</w:t>
      </w:r>
      <w:r w:rsidRPr="001F38DD">
        <w:rPr>
          <w:i/>
          <w:iCs/>
          <w:sz w:val="24"/>
          <w:szCs w:val="24"/>
          <w:lang w:eastAsia="en-US"/>
        </w:rPr>
        <w:t>а</w:t>
      </w:r>
      <w:r w:rsidRPr="001F38DD">
        <w:rPr>
          <w:i/>
          <w:iCs/>
          <w:spacing w:val="-1"/>
          <w:sz w:val="24"/>
          <w:szCs w:val="24"/>
          <w:lang w:eastAsia="en-US"/>
        </w:rPr>
        <w:t>с</w:t>
      </w:r>
      <w:r w:rsidRPr="001F38DD">
        <w:rPr>
          <w:i/>
          <w:iCs/>
          <w:spacing w:val="-6"/>
          <w:sz w:val="24"/>
          <w:szCs w:val="24"/>
          <w:lang w:eastAsia="en-US"/>
        </w:rPr>
        <w:t>с</w:t>
      </w:r>
      <w:r w:rsidRPr="001F38DD">
        <w:rPr>
          <w:i/>
          <w:iCs/>
          <w:sz w:val="24"/>
          <w:szCs w:val="24"/>
          <w:lang w:eastAsia="en-US"/>
        </w:rPr>
        <w:t>ам;</w:t>
      </w:r>
    </w:p>
    <w:p w14:paraId="45B8AD02" w14:textId="77777777" w:rsidR="00F26B1A" w:rsidRPr="001F38DD" w:rsidRDefault="00F26B1A" w:rsidP="001F38DD">
      <w:pPr>
        <w:widowControl w:val="0"/>
        <w:autoSpaceDE w:val="0"/>
        <w:autoSpaceDN w:val="0"/>
        <w:adjustRightInd w:val="0"/>
        <w:spacing w:line="360" w:lineRule="auto"/>
        <w:rPr>
          <w:sz w:val="24"/>
          <w:szCs w:val="24"/>
          <w:lang w:eastAsia="en-US"/>
        </w:rPr>
      </w:pPr>
    </w:p>
    <w:p w14:paraId="58D20961" w14:textId="77777777" w:rsidR="001F38DD" w:rsidRDefault="001F38DD" w:rsidP="001F38DD">
      <w:pPr>
        <w:widowControl w:val="0"/>
        <w:tabs>
          <w:tab w:val="left" w:pos="820"/>
        </w:tabs>
        <w:autoSpaceDE w:val="0"/>
        <w:autoSpaceDN w:val="0"/>
        <w:adjustRightInd w:val="0"/>
        <w:spacing w:line="360" w:lineRule="auto"/>
        <w:rPr>
          <w:b/>
          <w:bCs/>
          <w:sz w:val="24"/>
          <w:szCs w:val="24"/>
          <w:lang w:eastAsia="en-US"/>
        </w:rPr>
      </w:pPr>
      <w:r w:rsidRPr="001F38DD">
        <w:rPr>
          <w:b/>
          <w:bCs/>
          <w:spacing w:val="2"/>
          <w:sz w:val="24"/>
          <w:szCs w:val="24"/>
          <w:lang w:val="en-US" w:eastAsia="en-US"/>
        </w:rPr>
        <w:t>III</w:t>
      </w:r>
      <w:r w:rsidRPr="001F38DD">
        <w:rPr>
          <w:b/>
          <w:bCs/>
          <w:sz w:val="24"/>
          <w:szCs w:val="24"/>
          <w:lang w:eastAsia="en-US"/>
        </w:rPr>
        <w:t>.</w:t>
      </w:r>
      <w:r w:rsidRPr="001F38DD">
        <w:rPr>
          <w:b/>
          <w:bCs/>
          <w:sz w:val="24"/>
          <w:szCs w:val="24"/>
          <w:lang w:eastAsia="en-US"/>
        </w:rPr>
        <w:tab/>
      </w:r>
      <w:r w:rsidRPr="001F38DD">
        <w:rPr>
          <w:b/>
          <w:bCs/>
          <w:spacing w:val="-8"/>
          <w:sz w:val="24"/>
          <w:szCs w:val="24"/>
          <w:lang w:eastAsia="en-US"/>
        </w:rPr>
        <w:t>Т</w:t>
      </w:r>
      <w:r w:rsidRPr="001F38DD">
        <w:rPr>
          <w:b/>
          <w:bCs/>
          <w:spacing w:val="-1"/>
          <w:sz w:val="24"/>
          <w:szCs w:val="24"/>
          <w:lang w:eastAsia="en-US"/>
        </w:rPr>
        <w:t>р</w:t>
      </w:r>
      <w:r w:rsidRPr="001F38DD">
        <w:rPr>
          <w:b/>
          <w:bCs/>
          <w:spacing w:val="1"/>
          <w:sz w:val="24"/>
          <w:szCs w:val="24"/>
          <w:lang w:eastAsia="en-US"/>
        </w:rPr>
        <w:t>е</w:t>
      </w:r>
      <w:r w:rsidRPr="001F38DD">
        <w:rPr>
          <w:b/>
          <w:bCs/>
          <w:spacing w:val="-5"/>
          <w:sz w:val="24"/>
          <w:szCs w:val="24"/>
          <w:lang w:eastAsia="en-US"/>
        </w:rPr>
        <w:t>бо</w:t>
      </w:r>
      <w:r w:rsidRPr="001F38DD">
        <w:rPr>
          <w:b/>
          <w:bCs/>
          <w:spacing w:val="-1"/>
          <w:sz w:val="24"/>
          <w:szCs w:val="24"/>
          <w:lang w:eastAsia="en-US"/>
        </w:rPr>
        <w:t>в</w:t>
      </w:r>
      <w:r w:rsidRPr="001F38DD">
        <w:rPr>
          <w:b/>
          <w:bCs/>
          <w:sz w:val="24"/>
          <w:szCs w:val="24"/>
          <w:lang w:eastAsia="en-US"/>
        </w:rPr>
        <w:t>а</w:t>
      </w:r>
      <w:r w:rsidRPr="001F38DD">
        <w:rPr>
          <w:b/>
          <w:bCs/>
          <w:spacing w:val="3"/>
          <w:sz w:val="24"/>
          <w:szCs w:val="24"/>
          <w:lang w:eastAsia="en-US"/>
        </w:rPr>
        <w:t>ни</w:t>
      </w:r>
      <w:r w:rsidRPr="001F38DD">
        <w:rPr>
          <w:b/>
          <w:bCs/>
          <w:sz w:val="24"/>
          <w:szCs w:val="24"/>
          <w:lang w:eastAsia="en-US"/>
        </w:rPr>
        <w:t>я</w:t>
      </w:r>
      <w:r w:rsidRPr="001F38DD">
        <w:rPr>
          <w:b/>
          <w:bCs/>
          <w:spacing w:val="-1"/>
          <w:sz w:val="24"/>
          <w:szCs w:val="24"/>
          <w:lang w:eastAsia="en-US"/>
        </w:rPr>
        <w:t xml:space="preserve"> </w:t>
      </w:r>
      <w:r w:rsidRPr="001F38DD">
        <w:rPr>
          <w:b/>
          <w:bCs/>
          <w:sz w:val="24"/>
          <w:szCs w:val="24"/>
          <w:lang w:eastAsia="en-US"/>
        </w:rPr>
        <w:t>к</w:t>
      </w:r>
      <w:r w:rsidRPr="001F38DD">
        <w:rPr>
          <w:b/>
          <w:bCs/>
          <w:spacing w:val="-1"/>
          <w:sz w:val="24"/>
          <w:szCs w:val="24"/>
          <w:lang w:eastAsia="en-US"/>
        </w:rPr>
        <w:t xml:space="preserve"> </w:t>
      </w:r>
      <w:r w:rsidRPr="001F38DD">
        <w:rPr>
          <w:b/>
          <w:bCs/>
          <w:sz w:val="24"/>
          <w:szCs w:val="24"/>
          <w:lang w:eastAsia="en-US"/>
        </w:rPr>
        <w:t>у</w:t>
      </w:r>
      <w:r w:rsidRPr="001F38DD">
        <w:rPr>
          <w:b/>
          <w:bCs/>
          <w:spacing w:val="4"/>
          <w:sz w:val="24"/>
          <w:szCs w:val="24"/>
          <w:lang w:eastAsia="en-US"/>
        </w:rPr>
        <w:t>р</w:t>
      </w:r>
      <w:r w:rsidRPr="001F38DD">
        <w:rPr>
          <w:b/>
          <w:bCs/>
          <w:spacing w:val="-9"/>
          <w:sz w:val="24"/>
          <w:szCs w:val="24"/>
          <w:lang w:eastAsia="en-US"/>
        </w:rPr>
        <w:t>о</w:t>
      </w:r>
      <w:r w:rsidRPr="001F38DD">
        <w:rPr>
          <w:b/>
          <w:bCs/>
          <w:spacing w:val="3"/>
          <w:sz w:val="24"/>
          <w:szCs w:val="24"/>
          <w:lang w:eastAsia="en-US"/>
        </w:rPr>
        <w:t>в</w:t>
      </w:r>
      <w:r w:rsidRPr="001F38DD">
        <w:rPr>
          <w:b/>
          <w:bCs/>
          <w:spacing w:val="-2"/>
          <w:sz w:val="24"/>
          <w:szCs w:val="24"/>
          <w:lang w:eastAsia="en-US"/>
        </w:rPr>
        <w:t>н</w:t>
      </w:r>
      <w:r w:rsidRPr="001F38DD">
        <w:rPr>
          <w:b/>
          <w:bCs/>
          <w:sz w:val="24"/>
          <w:szCs w:val="24"/>
          <w:lang w:eastAsia="en-US"/>
        </w:rPr>
        <w:t>ю</w:t>
      </w:r>
      <w:r w:rsidRPr="001F38DD">
        <w:rPr>
          <w:b/>
          <w:bCs/>
          <w:spacing w:val="-1"/>
          <w:sz w:val="24"/>
          <w:szCs w:val="24"/>
          <w:lang w:eastAsia="en-US"/>
        </w:rPr>
        <w:t xml:space="preserve"> </w:t>
      </w:r>
      <w:r w:rsidRPr="001F38DD">
        <w:rPr>
          <w:b/>
          <w:bCs/>
          <w:spacing w:val="3"/>
          <w:sz w:val="24"/>
          <w:szCs w:val="24"/>
          <w:lang w:eastAsia="en-US"/>
        </w:rPr>
        <w:t>п</w:t>
      </w:r>
      <w:r w:rsidRPr="001F38DD">
        <w:rPr>
          <w:b/>
          <w:bCs/>
          <w:spacing w:val="-9"/>
          <w:sz w:val="24"/>
          <w:szCs w:val="24"/>
          <w:lang w:eastAsia="en-US"/>
        </w:rPr>
        <w:t>о</w:t>
      </w:r>
      <w:r w:rsidRPr="001F38DD">
        <w:rPr>
          <w:b/>
          <w:bCs/>
          <w:spacing w:val="-1"/>
          <w:sz w:val="24"/>
          <w:szCs w:val="24"/>
          <w:lang w:eastAsia="en-US"/>
        </w:rPr>
        <w:t>дг</w:t>
      </w:r>
      <w:r w:rsidRPr="001F38DD">
        <w:rPr>
          <w:b/>
          <w:bCs/>
          <w:spacing w:val="-5"/>
          <w:sz w:val="24"/>
          <w:szCs w:val="24"/>
          <w:lang w:eastAsia="en-US"/>
        </w:rPr>
        <w:t>о</w:t>
      </w:r>
      <w:r w:rsidRPr="001F38DD">
        <w:rPr>
          <w:b/>
          <w:bCs/>
          <w:spacing w:val="-2"/>
          <w:sz w:val="24"/>
          <w:szCs w:val="24"/>
          <w:lang w:eastAsia="en-US"/>
        </w:rPr>
        <w:t>т</w:t>
      </w:r>
      <w:r w:rsidRPr="001F38DD">
        <w:rPr>
          <w:b/>
          <w:bCs/>
          <w:spacing w:val="-5"/>
          <w:sz w:val="24"/>
          <w:szCs w:val="24"/>
          <w:lang w:eastAsia="en-US"/>
        </w:rPr>
        <w:t>о</w:t>
      </w:r>
      <w:r w:rsidRPr="001F38DD">
        <w:rPr>
          <w:b/>
          <w:bCs/>
          <w:spacing w:val="3"/>
          <w:sz w:val="24"/>
          <w:szCs w:val="24"/>
          <w:lang w:eastAsia="en-US"/>
        </w:rPr>
        <w:t>в</w:t>
      </w:r>
      <w:r w:rsidRPr="001F38DD">
        <w:rPr>
          <w:b/>
          <w:bCs/>
          <w:spacing w:val="-2"/>
          <w:sz w:val="24"/>
          <w:szCs w:val="24"/>
          <w:lang w:eastAsia="en-US"/>
        </w:rPr>
        <w:t>к</w:t>
      </w:r>
      <w:r w:rsidRPr="001F38DD">
        <w:rPr>
          <w:b/>
          <w:bCs/>
          <w:sz w:val="24"/>
          <w:szCs w:val="24"/>
          <w:lang w:eastAsia="en-US"/>
        </w:rPr>
        <w:t>и</w:t>
      </w:r>
      <w:r w:rsidRPr="001F38DD">
        <w:rPr>
          <w:b/>
          <w:bCs/>
          <w:spacing w:val="4"/>
          <w:sz w:val="24"/>
          <w:szCs w:val="24"/>
          <w:lang w:eastAsia="en-US"/>
        </w:rPr>
        <w:t xml:space="preserve"> </w:t>
      </w:r>
      <w:r w:rsidRPr="001F38DD">
        <w:rPr>
          <w:b/>
          <w:bCs/>
          <w:spacing w:val="-5"/>
          <w:sz w:val="24"/>
          <w:szCs w:val="24"/>
          <w:lang w:eastAsia="en-US"/>
        </w:rPr>
        <w:t>о</w:t>
      </w:r>
      <w:r w:rsidRPr="001F38DD">
        <w:rPr>
          <w:b/>
          <w:bCs/>
          <w:spacing w:val="-9"/>
          <w:sz w:val="24"/>
          <w:szCs w:val="24"/>
          <w:lang w:eastAsia="en-US"/>
        </w:rPr>
        <w:t>б</w:t>
      </w:r>
      <w:r w:rsidRPr="001F38DD">
        <w:rPr>
          <w:b/>
          <w:bCs/>
          <w:sz w:val="24"/>
          <w:szCs w:val="24"/>
          <w:lang w:eastAsia="en-US"/>
        </w:rPr>
        <w:t>у</w:t>
      </w:r>
      <w:r w:rsidRPr="001F38DD">
        <w:rPr>
          <w:b/>
          <w:bCs/>
          <w:spacing w:val="6"/>
          <w:sz w:val="24"/>
          <w:szCs w:val="24"/>
          <w:lang w:eastAsia="en-US"/>
        </w:rPr>
        <w:t>ч</w:t>
      </w:r>
      <w:r w:rsidRPr="001F38DD">
        <w:rPr>
          <w:b/>
          <w:bCs/>
          <w:sz w:val="24"/>
          <w:szCs w:val="24"/>
          <w:lang w:eastAsia="en-US"/>
        </w:rPr>
        <w:t>а</w:t>
      </w:r>
      <w:r w:rsidRPr="001F38DD">
        <w:rPr>
          <w:b/>
          <w:bCs/>
          <w:spacing w:val="3"/>
          <w:sz w:val="24"/>
          <w:szCs w:val="24"/>
          <w:lang w:eastAsia="en-US"/>
        </w:rPr>
        <w:t>ю</w:t>
      </w:r>
      <w:r w:rsidRPr="001F38DD">
        <w:rPr>
          <w:b/>
          <w:bCs/>
          <w:sz w:val="24"/>
          <w:szCs w:val="24"/>
          <w:lang w:eastAsia="en-US"/>
        </w:rPr>
        <w:t>щ</w:t>
      </w:r>
      <w:r w:rsidRPr="001F38DD">
        <w:rPr>
          <w:b/>
          <w:bCs/>
          <w:spacing w:val="3"/>
          <w:sz w:val="24"/>
          <w:szCs w:val="24"/>
          <w:lang w:eastAsia="en-US"/>
        </w:rPr>
        <w:t>и</w:t>
      </w:r>
      <w:r w:rsidRPr="001F38DD">
        <w:rPr>
          <w:b/>
          <w:bCs/>
          <w:spacing w:val="-14"/>
          <w:sz w:val="24"/>
          <w:szCs w:val="24"/>
          <w:lang w:eastAsia="en-US"/>
        </w:rPr>
        <w:t>х</w:t>
      </w:r>
      <w:r w:rsidRPr="001F38DD">
        <w:rPr>
          <w:b/>
          <w:bCs/>
          <w:spacing w:val="1"/>
          <w:sz w:val="24"/>
          <w:szCs w:val="24"/>
          <w:lang w:eastAsia="en-US"/>
        </w:rPr>
        <w:t>с</w:t>
      </w:r>
      <w:r w:rsidRPr="001F38DD">
        <w:rPr>
          <w:b/>
          <w:bCs/>
          <w:sz w:val="24"/>
          <w:szCs w:val="24"/>
          <w:lang w:eastAsia="en-US"/>
        </w:rPr>
        <w:t>я</w:t>
      </w:r>
    </w:p>
    <w:p w14:paraId="0CBEBE69" w14:textId="77777777" w:rsidR="00F26B1A" w:rsidRPr="001F38DD" w:rsidRDefault="00F26B1A" w:rsidP="001F38DD">
      <w:pPr>
        <w:widowControl w:val="0"/>
        <w:tabs>
          <w:tab w:val="left" w:pos="820"/>
        </w:tabs>
        <w:autoSpaceDE w:val="0"/>
        <w:autoSpaceDN w:val="0"/>
        <w:adjustRightInd w:val="0"/>
        <w:spacing w:line="360" w:lineRule="auto"/>
        <w:rPr>
          <w:sz w:val="24"/>
          <w:szCs w:val="24"/>
          <w:lang w:eastAsia="en-US"/>
        </w:rPr>
      </w:pPr>
    </w:p>
    <w:p w14:paraId="0C9B7267" w14:textId="77777777" w:rsidR="001F38DD" w:rsidRPr="001F38DD" w:rsidRDefault="001F38DD" w:rsidP="001F38DD">
      <w:pPr>
        <w:widowControl w:val="0"/>
        <w:tabs>
          <w:tab w:val="left" w:pos="820"/>
        </w:tabs>
        <w:autoSpaceDE w:val="0"/>
        <w:autoSpaceDN w:val="0"/>
        <w:adjustRightInd w:val="0"/>
        <w:spacing w:line="360" w:lineRule="auto"/>
        <w:rPr>
          <w:sz w:val="24"/>
          <w:szCs w:val="24"/>
          <w:lang w:eastAsia="en-US"/>
        </w:rPr>
      </w:pPr>
      <w:r w:rsidRPr="001F38DD">
        <w:rPr>
          <w:b/>
          <w:bCs/>
          <w:spacing w:val="2"/>
          <w:sz w:val="24"/>
          <w:szCs w:val="24"/>
          <w:lang w:val="en-US" w:eastAsia="en-US"/>
        </w:rPr>
        <w:t>I</w:t>
      </w:r>
      <w:r w:rsidRPr="001F38DD">
        <w:rPr>
          <w:b/>
          <w:bCs/>
          <w:spacing w:val="-33"/>
          <w:sz w:val="24"/>
          <w:szCs w:val="24"/>
          <w:lang w:val="en-US" w:eastAsia="en-US"/>
        </w:rPr>
        <w:t>V</w:t>
      </w:r>
      <w:r w:rsidRPr="001F38DD">
        <w:rPr>
          <w:b/>
          <w:bCs/>
          <w:sz w:val="24"/>
          <w:szCs w:val="24"/>
          <w:lang w:eastAsia="en-US"/>
        </w:rPr>
        <w:t>.</w:t>
      </w:r>
      <w:r w:rsidRPr="001F38DD">
        <w:rPr>
          <w:b/>
          <w:bCs/>
          <w:sz w:val="24"/>
          <w:szCs w:val="24"/>
          <w:lang w:eastAsia="en-US"/>
        </w:rPr>
        <w:tab/>
      </w:r>
      <w:r w:rsidRPr="001F38DD">
        <w:rPr>
          <w:b/>
          <w:bCs/>
          <w:spacing w:val="1"/>
          <w:sz w:val="24"/>
          <w:szCs w:val="24"/>
          <w:lang w:eastAsia="en-US"/>
        </w:rPr>
        <w:t>Ф</w:t>
      </w:r>
      <w:r w:rsidRPr="001F38DD">
        <w:rPr>
          <w:b/>
          <w:bCs/>
          <w:sz w:val="24"/>
          <w:szCs w:val="24"/>
          <w:lang w:eastAsia="en-US"/>
        </w:rPr>
        <w:t>о</w:t>
      </w:r>
      <w:r w:rsidRPr="001F38DD">
        <w:rPr>
          <w:b/>
          <w:bCs/>
          <w:spacing w:val="-6"/>
          <w:sz w:val="24"/>
          <w:szCs w:val="24"/>
          <w:lang w:eastAsia="en-US"/>
        </w:rPr>
        <w:t>р</w:t>
      </w:r>
      <w:r w:rsidRPr="001F38DD">
        <w:rPr>
          <w:b/>
          <w:bCs/>
          <w:spacing w:val="2"/>
          <w:sz w:val="24"/>
          <w:szCs w:val="24"/>
          <w:lang w:eastAsia="en-US"/>
        </w:rPr>
        <w:t>м</w:t>
      </w:r>
      <w:r w:rsidRPr="001F38DD">
        <w:rPr>
          <w:b/>
          <w:bCs/>
          <w:sz w:val="24"/>
          <w:szCs w:val="24"/>
          <w:lang w:eastAsia="en-US"/>
        </w:rPr>
        <w:t>ы</w:t>
      </w:r>
      <w:r w:rsidRPr="001F38DD">
        <w:rPr>
          <w:b/>
          <w:bCs/>
          <w:spacing w:val="-2"/>
          <w:sz w:val="24"/>
          <w:szCs w:val="24"/>
          <w:lang w:eastAsia="en-US"/>
        </w:rPr>
        <w:t xml:space="preserve"> </w:t>
      </w:r>
      <w:r w:rsidRPr="001F38DD">
        <w:rPr>
          <w:b/>
          <w:bCs/>
          <w:sz w:val="24"/>
          <w:szCs w:val="24"/>
          <w:lang w:eastAsia="en-US"/>
        </w:rPr>
        <w:t>и</w:t>
      </w:r>
      <w:r w:rsidRPr="001F38DD">
        <w:rPr>
          <w:b/>
          <w:bCs/>
          <w:spacing w:val="-1"/>
          <w:sz w:val="24"/>
          <w:szCs w:val="24"/>
          <w:lang w:eastAsia="en-US"/>
        </w:rPr>
        <w:t xml:space="preserve"> </w:t>
      </w:r>
      <w:r w:rsidRPr="001F38DD">
        <w:rPr>
          <w:b/>
          <w:bCs/>
          <w:spacing w:val="2"/>
          <w:sz w:val="24"/>
          <w:szCs w:val="24"/>
          <w:lang w:eastAsia="en-US"/>
        </w:rPr>
        <w:t>м</w:t>
      </w:r>
      <w:r w:rsidRPr="001F38DD">
        <w:rPr>
          <w:b/>
          <w:bCs/>
          <w:spacing w:val="1"/>
          <w:sz w:val="24"/>
          <w:szCs w:val="24"/>
          <w:lang w:eastAsia="en-US"/>
        </w:rPr>
        <w:t>е</w:t>
      </w:r>
      <w:r w:rsidRPr="001F38DD">
        <w:rPr>
          <w:b/>
          <w:bCs/>
          <w:spacing w:val="-2"/>
          <w:sz w:val="24"/>
          <w:szCs w:val="24"/>
          <w:lang w:eastAsia="en-US"/>
        </w:rPr>
        <w:t>т</w:t>
      </w:r>
      <w:r w:rsidRPr="001F38DD">
        <w:rPr>
          <w:b/>
          <w:bCs/>
          <w:spacing w:val="-9"/>
          <w:sz w:val="24"/>
          <w:szCs w:val="24"/>
          <w:lang w:eastAsia="en-US"/>
        </w:rPr>
        <w:t>о</w:t>
      </w:r>
      <w:r w:rsidRPr="001F38DD">
        <w:rPr>
          <w:b/>
          <w:bCs/>
          <w:spacing w:val="3"/>
          <w:sz w:val="24"/>
          <w:szCs w:val="24"/>
          <w:lang w:eastAsia="en-US"/>
        </w:rPr>
        <w:t>д</w:t>
      </w:r>
      <w:r w:rsidRPr="001F38DD">
        <w:rPr>
          <w:b/>
          <w:bCs/>
          <w:sz w:val="24"/>
          <w:szCs w:val="24"/>
          <w:lang w:eastAsia="en-US"/>
        </w:rPr>
        <w:t>ы</w:t>
      </w:r>
      <w:r w:rsidRPr="001F38DD">
        <w:rPr>
          <w:b/>
          <w:bCs/>
          <w:spacing w:val="-1"/>
          <w:sz w:val="24"/>
          <w:szCs w:val="24"/>
          <w:lang w:eastAsia="en-US"/>
        </w:rPr>
        <w:t xml:space="preserve"> </w:t>
      </w:r>
      <w:r w:rsidRPr="001F38DD">
        <w:rPr>
          <w:b/>
          <w:bCs/>
          <w:spacing w:val="-2"/>
          <w:sz w:val="24"/>
          <w:szCs w:val="24"/>
          <w:lang w:eastAsia="en-US"/>
        </w:rPr>
        <w:t>к</w:t>
      </w:r>
      <w:r w:rsidRPr="001F38DD">
        <w:rPr>
          <w:b/>
          <w:bCs/>
          <w:sz w:val="24"/>
          <w:szCs w:val="24"/>
          <w:lang w:eastAsia="en-US"/>
        </w:rPr>
        <w:t>о</w:t>
      </w:r>
      <w:r w:rsidRPr="001F38DD">
        <w:rPr>
          <w:b/>
          <w:bCs/>
          <w:spacing w:val="-2"/>
          <w:sz w:val="24"/>
          <w:szCs w:val="24"/>
          <w:lang w:eastAsia="en-US"/>
        </w:rPr>
        <w:t>н</w:t>
      </w:r>
      <w:r w:rsidRPr="001F38DD">
        <w:rPr>
          <w:b/>
          <w:bCs/>
          <w:spacing w:val="7"/>
          <w:sz w:val="24"/>
          <w:szCs w:val="24"/>
          <w:lang w:eastAsia="en-US"/>
        </w:rPr>
        <w:t>т</w:t>
      </w:r>
      <w:r w:rsidRPr="001F38DD">
        <w:rPr>
          <w:b/>
          <w:bCs/>
          <w:spacing w:val="4"/>
          <w:sz w:val="24"/>
          <w:szCs w:val="24"/>
          <w:lang w:eastAsia="en-US"/>
        </w:rPr>
        <w:t>р</w:t>
      </w:r>
      <w:r w:rsidRPr="001F38DD">
        <w:rPr>
          <w:b/>
          <w:bCs/>
          <w:spacing w:val="-9"/>
          <w:sz w:val="24"/>
          <w:szCs w:val="24"/>
          <w:lang w:eastAsia="en-US"/>
        </w:rPr>
        <w:t>о</w:t>
      </w:r>
      <w:r w:rsidRPr="001F38DD">
        <w:rPr>
          <w:b/>
          <w:bCs/>
          <w:spacing w:val="7"/>
          <w:sz w:val="24"/>
          <w:szCs w:val="24"/>
          <w:lang w:eastAsia="en-US"/>
        </w:rPr>
        <w:t>л</w:t>
      </w:r>
      <w:r w:rsidRPr="001F38DD">
        <w:rPr>
          <w:b/>
          <w:bCs/>
          <w:spacing w:val="-2"/>
          <w:sz w:val="24"/>
          <w:szCs w:val="24"/>
          <w:lang w:eastAsia="en-US"/>
        </w:rPr>
        <w:t>я</w:t>
      </w:r>
      <w:r w:rsidRPr="001F38DD">
        <w:rPr>
          <w:b/>
          <w:bCs/>
          <w:sz w:val="24"/>
          <w:szCs w:val="24"/>
          <w:lang w:eastAsia="en-US"/>
        </w:rPr>
        <w:t>,</w:t>
      </w:r>
      <w:r w:rsidRPr="001F38DD">
        <w:rPr>
          <w:b/>
          <w:bCs/>
          <w:spacing w:val="3"/>
          <w:sz w:val="24"/>
          <w:szCs w:val="24"/>
          <w:lang w:eastAsia="en-US"/>
        </w:rPr>
        <w:t xml:space="preserve"> </w:t>
      </w:r>
      <w:r w:rsidRPr="001F38DD">
        <w:rPr>
          <w:b/>
          <w:bCs/>
          <w:spacing w:val="1"/>
          <w:sz w:val="24"/>
          <w:szCs w:val="24"/>
          <w:lang w:eastAsia="en-US"/>
        </w:rPr>
        <w:t>с</w:t>
      </w:r>
      <w:r w:rsidRPr="001F38DD">
        <w:rPr>
          <w:b/>
          <w:bCs/>
          <w:spacing w:val="-2"/>
          <w:sz w:val="24"/>
          <w:szCs w:val="24"/>
          <w:lang w:eastAsia="en-US"/>
        </w:rPr>
        <w:t>и</w:t>
      </w:r>
      <w:r w:rsidRPr="001F38DD">
        <w:rPr>
          <w:b/>
          <w:bCs/>
          <w:spacing w:val="1"/>
          <w:sz w:val="24"/>
          <w:szCs w:val="24"/>
          <w:lang w:eastAsia="en-US"/>
        </w:rPr>
        <w:t>с</w:t>
      </w:r>
      <w:r w:rsidRPr="001F38DD">
        <w:rPr>
          <w:b/>
          <w:bCs/>
          <w:spacing w:val="-2"/>
          <w:sz w:val="24"/>
          <w:szCs w:val="24"/>
          <w:lang w:eastAsia="en-US"/>
        </w:rPr>
        <w:t>т</w:t>
      </w:r>
      <w:r w:rsidRPr="001F38DD">
        <w:rPr>
          <w:b/>
          <w:bCs/>
          <w:spacing w:val="1"/>
          <w:sz w:val="24"/>
          <w:szCs w:val="24"/>
          <w:lang w:eastAsia="en-US"/>
        </w:rPr>
        <w:t>е</w:t>
      </w:r>
      <w:r w:rsidRPr="001F38DD">
        <w:rPr>
          <w:b/>
          <w:bCs/>
          <w:spacing w:val="2"/>
          <w:sz w:val="24"/>
          <w:szCs w:val="24"/>
          <w:lang w:eastAsia="en-US"/>
        </w:rPr>
        <w:t>м</w:t>
      </w:r>
      <w:r w:rsidRPr="001F38DD">
        <w:rPr>
          <w:b/>
          <w:bCs/>
          <w:sz w:val="24"/>
          <w:szCs w:val="24"/>
          <w:lang w:eastAsia="en-US"/>
        </w:rPr>
        <w:t>а</w:t>
      </w:r>
      <w:r w:rsidRPr="001F38DD">
        <w:rPr>
          <w:b/>
          <w:bCs/>
          <w:spacing w:val="1"/>
          <w:sz w:val="24"/>
          <w:szCs w:val="24"/>
          <w:lang w:eastAsia="en-US"/>
        </w:rPr>
        <w:t xml:space="preserve"> </w:t>
      </w:r>
      <w:r w:rsidRPr="001F38DD">
        <w:rPr>
          <w:b/>
          <w:bCs/>
          <w:sz w:val="24"/>
          <w:szCs w:val="24"/>
          <w:lang w:eastAsia="en-US"/>
        </w:rPr>
        <w:t>о</w:t>
      </w:r>
      <w:r w:rsidRPr="001F38DD">
        <w:rPr>
          <w:b/>
          <w:bCs/>
          <w:spacing w:val="-2"/>
          <w:sz w:val="24"/>
          <w:szCs w:val="24"/>
          <w:lang w:eastAsia="en-US"/>
        </w:rPr>
        <w:t>ц</w:t>
      </w:r>
      <w:r w:rsidRPr="001F38DD">
        <w:rPr>
          <w:b/>
          <w:bCs/>
          <w:spacing w:val="1"/>
          <w:sz w:val="24"/>
          <w:szCs w:val="24"/>
          <w:lang w:eastAsia="en-US"/>
        </w:rPr>
        <w:t>е</w:t>
      </w:r>
      <w:r w:rsidRPr="001F38DD">
        <w:rPr>
          <w:b/>
          <w:bCs/>
          <w:spacing w:val="3"/>
          <w:sz w:val="24"/>
          <w:szCs w:val="24"/>
          <w:lang w:eastAsia="en-US"/>
        </w:rPr>
        <w:t>н</w:t>
      </w:r>
      <w:r w:rsidRPr="001F38DD">
        <w:rPr>
          <w:b/>
          <w:bCs/>
          <w:sz w:val="24"/>
          <w:szCs w:val="24"/>
          <w:lang w:eastAsia="en-US"/>
        </w:rPr>
        <w:t>ок</w:t>
      </w:r>
    </w:p>
    <w:p w14:paraId="42808BFF" w14:textId="77777777" w:rsidR="001F38DD" w:rsidRPr="001F38DD" w:rsidRDefault="001F38DD" w:rsidP="001F38DD">
      <w:pPr>
        <w:widowControl w:val="0"/>
        <w:autoSpaceDE w:val="0"/>
        <w:autoSpaceDN w:val="0"/>
        <w:adjustRightInd w:val="0"/>
        <w:spacing w:line="360" w:lineRule="auto"/>
        <w:rPr>
          <w:sz w:val="24"/>
          <w:szCs w:val="24"/>
          <w:lang w:eastAsia="en-US"/>
        </w:rPr>
      </w:pPr>
    </w:p>
    <w:p w14:paraId="5887806A"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2"/>
          <w:sz w:val="24"/>
          <w:szCs w:val="24"/>
          <w:lang w:eastAsia="en-US"/>
        </w:rPr>
        <w:t>А</w:t>
      </w:r>
      <w:r w:rsidRPr="001F38DD">
        <w:rPr>
          <w:i/>
          <w:iCs/>
          <w:sz w:val="24"/>
          <w:szCs w:val="24"/>
          <w:lang w:eastAsia="en-US"/>
        </w:rPr>
        <w:t>тт</w:t>
      </w:r>
      <w:r w:rsidRPr="001F38DD">
        <w:rPr>
          <w:i/>
          <w:iCs/>
          <w:spacing w:val="-6"/>
          <w:sz w:val="24"/>
          <w:szCs w:val="24"/>
          <w:lang w:eastAsia="en-US"/>
        </w:rPr>
        <w:t>е</w:t>
      </w:r>
      <w:r w:rsidRPr="001F38DD">
        <w:rPr>
          <w:i/>
          <w:iCs/>
          <w:spacing w:val="-1"/>
          <w:sz w:val="24"/>
          <w:szCs w:val="24"/>
          <w:lang w:eastAsia="en-US"/>
        </w:rPr>
        <w:t>с</w:t>
      </w:r>
      <w:r w:rsidRPr="001F38DD">
        <w:rPr>
          <w:i/>
          <w:iCs/>
          <w:spacing w:val="4"/>
          <w:sz w:val="24"/>
          <w:szCs w:val="24"/>
          <w:lang w:eastAsia="en-US"/>
        </w:rPr>
        <w:t>т</w:t>
      </w:r>
      <w:r w:rsidRPr="001F38DD">
        <w:rPr>
          <w:i/>
          <w:iCs/>
          <w:sz w:val="24"/>
          <w:szCs w:val="24"/>
          <w:lang w:eastAsia="en-US"/>
        </w:rPr>
        <w:t>аци</w:t>
      </w:r>
      <w:r w:rsidRPr="001F38DD">
        <w:rPr>
          <w:i/>
          <w:iCs/>
          <w:spacing w:val="-1"/>
          <w:sz w:val="24"/>
          <w:szCs w:val="24"/>
          <w:lang w:eastAsia="en-US"/>
        </w:rPr>
        <w:t>я</w:t>
      </w:r>
      <w:r w:rsidRPr="001F38DD">
        <w:rPr>
          <w:i/>
          <w:iCs/>
          <w:sz w:val="24"/>
          <w:szCs w:val="24"/>
          <w:lang w:eastAsia="en-US"/>
        </w:rPr>
        <w:t>:</w:t>
      </w:r>
      <w:r w:rsidRPr="001F38DD">
        <w:rPr>
          <w:i/>
          <w:iCs/>
          <w:spacing w:val="-1"/>
          <w:sz w:val="24"/>
          <w:szCs w:val="24"/>
          <w:lang w:eastAsia="en-US"/>
        </w:rPr>
        <w:t xml:space="preserve"> </w:t>
      </w:r>
      <w:r w:rsidRPr="001F38DD">
        <w:rPr>
          <w:i/>
          <w:iCs/>
          <w:spacing w:val="5"/>
          <w:sz w:val="24"/>
          <w:szCs w:val="24"/>
          <w:lang w:eastAsia="en-US"/>
        </w:rPr>
        <w:t>ц</w:t>
      </w:r>
      <w:r w:rsidRPr="001F38DD">
        <w:rPr>
          <w:i/>
          <w:iCs/>
          <w:spacing w:val="-6"/>
          <w:sz w:val="24"/>
          <w:szCs w:val="24"/>
          <w:lang w:eastAsia="en-US"/>
        </w:rPr>
        <w:t>е</w:t>
      </w:r>
      <w:r w:rsidRPr="001F38DD">
        <w:rPr>
          <w:i/>
          <w:iCs/>
          <w:spacing w:val="1"/>
          <w:sz w:val="24"/>
          <w:szCs w:val="24"/>
          <w:lang w:eastAsia="en-US"/>
        </w:rPr>
        <w:t>л</w:t>
      </w:r>
      <w:r w:rsidRPr="001F38DD">
        <w:rPr>
          <w:i/>
          <w:iCs/>
          <w:spacing w:val="-5"/>
          <w:sz w:val="24"/>
          <w:szCs w:val="24"/>
          <w:lang w:eastAsia="en-US"/>
        </w:rPr>
        <w:t>и</w:t>
      </w:r>
      <w:r w:rsidRPr="001F38DD">
        <w:rPr>
          <w:i/>
          <w:iCs/>
          <w:sz w:val="24"/>
          <w:szCs w:val="24"/>
          <w:lang w:eastAsia="en-US"/>
        </w:rPr>
        <w:t>,</w:t>
      </w:r>
      <w:r w:rsidRPr="001F38DD">
        <w:rPr>
          <w:i/>
          <w:iCs/>
          <w:spacing w:val="-2"/>
          <w:sz w:val="24"/>
          <w:szCs w:val="24"/>
          <w:lang w:eastAsia="en-US"/>
        </w:rPr>
        <w:t xml:space="preserve"> </w:t>
      </w:r>
      <w:r w:rsidRPr="001F38DD">
        <w:rPr>
          <w:i/>
          <w:iCs/>
          <w:spacing w:val="1"/>
          <w:sz w:val="24"/>
          <w:szCs w:val="24"/>
          <w:lang w:eastAsia="en-US"/>
        </w:rPr>
        <w:t>в</w:t>
      </w:r>
      <w:r w:rsidRPr="001F38DD">
        <w:rPr>
          <w:i/>
          <w:iCs/>
          <w:sz w:val="24"/>
          <w:szCs w:val="24"/>
          <w:lang w:eastAsia="en-US"/>
        </w:rPr>
        <w:t>и</w:t>
      </w:r>
      <w:r w:rsidRPr="001F38DD">
        <w:rPr>
          <w:i/>
          <w:iCs/>
          <w:spacing w:val="-1"/>
          <w:sz w:val="24"/>
          <w:szCs w:val="24"/>
          <w:lang w:eastAsia="en-US"/>
        </w:rPr>
        <w:t>д</w:t>
      </w:r>
      <w:r w:rsidRPr="001F38DD">
        <w:rPr>
          <w:i/>
          <w:iCs/>
          <w:spacing w:val="1"/>
          <w:sz w:val="24"/>
          <w:szCs w:val="24"/>
          <w:lang w:eastAsia="en-US"/>
        </w:rPr>
        <w:t>ы</w:t>
      </w:r>
      <w:r w:rsidRPr="001F38DD">
        <w:rPr>
          <w:i/>
          <w:iCs/>
          <w:sz w:val="24"/>
          <w:szCs w:val="24"/>
          <w:lang w:eastAsia="en-US"/>
        </w:rPr>
        <w:t>,</w:t>
      </w:r>
      <w:r w:rsidRPr="001F38DD">
        <w:rPr>
          <w:i/>
          <w:iCs/>
          <w:spacing w:val="-2"/>
          <w:sz w:val="24"/>
          <w:szCs w:val="24"/>
          <w:lang w:eastAsia="en-US"/>
        </w:rPr>
        <w:t xml:space="preserve"> ф</w:t>
      </w:r>
      <w:r w:rsidRPr="001F38DD">
        <w:rPr>
          <w:i/>
          <w:iCs/>
          <w:sz w:val="24"/>
          <w:szCs w:val="24"/>
          <w:lang w:eastAsia="en-US"/>
        </w:rPr>
        <w:t>о</w:t>
      </w:r>
      <w:r w:rsidRPr="001F38DD">
        <w:rPr>
          <w:i/>
          <w:iCs/>
          <w:spacing w:val="-9"/>
          <w:sz w:val="24"/>
          <w:szCs w:val="24"/>
          <w:lang w:eastAsia="en-US"/>
        </w:rPr>
        <w:t>р</w:t>
      </w:r>
      <w:r w:rsidRPr="001F38DD">
        <w:rPr>
          <w:i/>
          <w:iCs/>
          <w:sz w:val="24"/>
          <w:szCs w:val="24"/>
          <w:lang w:eastAsia="en-US"/>
        </w:rPr>
        <w:t>м</w:t>
      </w:r>
      <w:r w:rsidRPr="001F38DD">
        <w:rPr>
          <w:i/>
          <w:iCs/>
          <w:spacing w:val="-5"/>
          <w:sz w:val="24"/>
          <w:szCs w:val="24"/>
          <w:lang w:eastAsia="en-US"/>
        </w:rPr>
        <w:t>а</w:t>
      </w:r>
      <w:r w:rsidRPr="001F38DD">
        <w:rPr>
          <w:i/>
          <w:iCs/>
          <w:sz w:val="24"/>
          <w:szCs w:val="24"/>
          <w:lang w:eastAsia="en-US"/>
        </w:rPr>
        <w:t>,</w:t>
      </w:r>
      <w:r w:rsidRPr="001F38DD">
        <w:rPr>
          <w:i/>
          <w:iCs/>
          <w:spacing w:val="4"/>
          <w:sz w:val="24"/>
          <w:szCs w:val="24"/>
          <w:lang w:eastAsia="en-US"/>
        </w:rPr>
        <w:t xml:space="preserve"> </w:t>
      </w:r>
      <w:r w:rsidRPr="001F38DD">
        <w:rPr>
          <w:i/>
          <w:iCs/>
          <w:spacing w:val="-6"/>
          <w:sz w:val="24"/>
          <w:szCs w:val="24"/>
          <w:lang w:eastAsia="en-US"/>
        </w:rPr>
        <w:t>с</w:t>
      </w:r>
      <w:r w:rsidRPr="001F38DD">
        <w:rPr>
          <w:i/>
          <w:iCs/>
          <w:spacing w:val="-5"/>
          <w:sz w:val="24"/>
          <w:szCs w:val="24"/>
          <w:lang w:eastAsia="en-US"/>
        </w:rPr>
        <w:t>о</w:t>
      </w:r>
      <w:r w:rsidRPr="001F38DD">
        <w:rPr>
          <w:i/>
          <w:iCs/>
          <w:spacing w:val="3"/>
          <w:sz w:val="24"/>
          <w:szCs w:val="24"/>
          <w:lang w:eastAsia="en-US"/>
        </w:rPr>
        <w:t>д</w:t>
      </w:r>
      <w:r w:rsidRPr="001F38DD">
        <w:rPr>
          <w:i/>
          <w:iCs/>
          <w:spacing w:val="-1"/>
          <w:sz w:val="24"/>
          <w:szCs w:val="24"/>
          <w:lang w:eastAsia="en-US"/>
        </w:rPr>
        <w:t>е</w:t>
      </w:r>
      <w:r w:rsidRPr="001F38DD">
        <w:rPr>
          <w:i/>
          <w:iCs/>
          <w:spacing w:val="-5"/>
          <w:sz w:val="24"/>
          <w:szCs w:val="24"/>
          <w:lang w:eastAsia="en-US"/>
        </w:rPr>
        <w:t>р</w:t>
      </w:r>
      <w:r w:rsidRPr="001F38DD">
        <w:rPr>
          <w:i/>
          <w:iCs/>
          <w:spacing w:val="-2"/>
          <w:sz w:val="24"/>
          <w:szCs w:val="24"/>
          <w:lang w:eastAsia="en-US"/>
        </w:rPr>
        <w:t>ж</w:t>
      </w:r>
      <w:r w:rsidRPr="001F38DD">
        <w:rPr>
          <w:i/>
          <w:iCs/>
          <w:spacing w:val="-5"/>
          <w:sz w:val="24"/>
          <w:szCs w:val="24"/>
          <w:lang w:eastAsia="en-US"/>
        </w:rPr>
        <w:t>а</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е</w:t>
      </w:r>
      <w:r w:rsidRPr="001F38DD">
        <w:rPr>
          <w:i/>
          <w:iCs/>
          <w:sz w:val="24"/>
          <w:szCs w:val="24"/>
          <w:lang w:eastAsia="en-US"/>
        </w:rPr>
        <w:t>;</w:t>
      </w:r>
    </w:p>
    <w:p w14:paraId="615646FC"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К</w:t>
      </w:r>
      <w:r w:rsidRPr="001F38DD">
        <w:rPr>
          <w:i/>
          <w:iCs/>
          <w:sz w:val="24"/>
          <w:szCs w:val="24"/>
          <w:lang w:eastAsia="en-US"/>
        </w:rPr>
        <w:t>рит</w:t>
      </w:r>
      <w:r w:rsidRPr="001F38DD">
        <w:rPr>
          <w:i/>
          <w:iCs/>
          <w:spacing w:val="-1"/>
          <w:sz w:val="24"/>
          <w:szCs w:val="24"/>
          <w:lang w:eastAsia="en-US"/>
        </w:rPr>
        <w:t>е</w:t>
      </w:r>
      <w:r w:rsidRPr="001F38DD">
        <w:rPr>
          <w:i/>
          <w:iCs/>
          <w:sz w:val="24"/>
          <w:szCs w:val="24"/>
          <w:lang w:eastAsia="en-US"/>
        </w:rPr>
        <w:t>рии</w:t>
      </w:r>
      <w:r w:rsidRPr="001F38DD">
        <w:rPr>
          <w:i/>
          <w:iCs/>
          <w:spacing w:val="-2"/>
          <w:sz w:val="24"/>
          <w:szCs w:val="24"/>
          <w:lang w:eastAsia="en-US"/>
        </w:rPr>
        <w:t xml:space="preserve"> </w:t>
      </w:r>
      <w:r w:rsidRPr="001F38DD">
        <w:rPr>
          <w:i/>
          <w:iCs/>
          <w:sz w:val="24"/>
          <w:szCs w:val="24"/>
          <w:lang w:eastAsia="en-US"/>
        </w:rPr>
        <w:t>о</w:t>
      </w:r>
      <w:r w:rsidRPr="001F38DD">
        <w:rPr>
          <w:i/>
          <w:iCs/>
          <w:spacing w:val="5"/>
          <w:sz w:val="24"/>
          <w:szCs w:val="24"/>
          <w:lang w:eastAsia="en-US"/>
        </w:rPr>
        <w:t>ц</w:t>
      </w:r>
      <w:r w:rsidRPr="001F38DD">
        <w:rPr>
          <w:i/>
          <w:iCs/>
          <w:spacing w:val="-1"/>
          <w:sz w:val="24"/>
          <w:szCs w:val="24"/>
          <w:lang w:eastAsia="en-US"/>
        </w:rPr>
        <w:t>е</w:t>
      </w:r>
      <w:r w:rsidRPr="001F38DD">
        <w:rPr>
          <w:i/>
          <w:iCs/>
          <w:spacing w:val="1"/>
          <w:sz w:val="24"/>
          <w:szCs w:val="24"/>
          <w:lang w:eastAsia="en-US"/>
        </w:rPr>
        <w:t>н</w:t>
      </w:r>
      <w:r w:rsidRPr="001F38DD">
        <w:rPr>
          <w:i/>
          <w:iCs/>
          <w:spacing w:val="-2"/>
          <w:sz w:val="24"/>
          <w:szCs w:val="24"/>
          <w:lang w:eastAsia="en-US"/>
        </w:rPr>
        <w:t>к</w:t>
      </w:r>
      <w:r w:rsidRPr="001F38DD">
        <w:rPr>
          <w:i/>
          <w:iCs/>
          <w:sz w:val="24"/>
          <w:szCs w:val="24"/>
          <w:lang w:eastAsia="en-US"/>
        </w:rPr>
        <w:t>и;</w:t>
      </w:r>
    </w:p>
    <w:p w14:paraId="45EE21A4" w14:textId="77777777" w:rsidR="001F38DD" w:rsidRPr="001F38DD" w:rsidRDefault="001F38DD" w:rsidP="001F38DD">
      <w:pPr>
        <w:widowControl w:val="0"/>
        <w:autoSpaceDE w:val="0"/>
        <w:autoSpaceDN w:val="0"/>
        <w:adjustRightInd w:val="0"/>
        <w:spacing w:line="360" w:lineRule="auto"/>
        <w:rPr>
          <w:sz w:val="24"/>
          <w:szCs w:val="24"/>
          <w:lang w:eastAsia="en-US"/>
        </w:rPr>
      </w:pPr>
    </w:p>
    <w:p w14:paraId="5B8D603A" w14:textId="77777777" w:rsidR="001F38DD" w:rsidRPr="001F38DD" w:rsidRDefault="001F38DD" w:rsidP="001F38DD">
      <w:pPr>
        <w:widowControl w:val="0"/>
        <w:tabs>
          <w:tab w:val="left" w:pos="820"/>
        </w:tabs>
        <w:autoSpaceDE w:val="0"/>
        <w:autoSpaceDN w:val="0"/>
        <w:adjustRightInd w:val="0"/>
        <w:spacing w:line="360" w:lineRule="auto"/>
        <w:rPr>
          <w:sz w:val="24"/>
          <w:szCs w:val="24"/>
          <w:lang w:eastAsia="en-US"/>
        </w:rPr>
      </w:pPr>
      <w:r w:rsidRPr="001F38DD">
        <w:rPr>
          <w:b/>
          <w:bCs/>
          <w:spacing w:val="-33"/>
          <w:sz w:val="24"/>
          <w:szCs w:val="24"/>
          <w:lang w:val="en-US" w:eastAsia="en-US"/>
        </w:rPr>
        <w:t>V</w:t>
      </w:r>
      <w:r w:rsidRPr="001F38DD">
        <w:rPr>
          <w:b/>
          <w:bCs/>
          <w:sz w:val="24"/>
          <w:szCs w:val="24"/>
          <w:lang w:eastAsia="en-US"/>
        </w:rPr>
        <w:t>.</w:t>
      </w:r>
      <w:r w:rsidRPr="001F38DD">
        <w:rPr>
          <w:b/>
          <w:bCs/>
          <w:sz w:val="24"/>
          <w:szCs w:val="24"/>
          <w:lang w:eastAsia="en-US"/>
        </w:rPr>
        <w:tab/>
      </w:r>
      <w:r w:rsidRPr="001F38DD">
        <w:rPr>
          <w:b/>
          <w:bCs/>
          <w:spacing w:val="1"/>
          <w:sz w:val="24"/>
          <w:szCs w:val="24"/>
          <w:lang w:eastAsia="en-US"/>
        </w:rPr>
        <w:t>Ме</w:t>
      </w:r>
      <w:r w:rsidRPr="001F38DD">
        <w:rPr>
          <w:b/>
          <w:bCs/>
          <w:spacing w:val="-2"/>
          <w:sz w:val="24"/>
          <w:szCs w:val="24"/>
          <w:lang w:eastAsia="en-US"/>
        </w:rPr>
        <w:t>т</w:t>
      </w:r>
      <w:r w:rsidRPr="001F38DD">
        <w:rPr>
          <w:b/>
          <w:bCs/>
          <w:spacing w:val="-14"/>
          <w:sz w:val="24"/>
          <w:szCs w:val="24"/>
          <w:lang w:eastAsia="en-US"/>
        </w:rPr>
        <w:t>о</w:t>
      </w:r>
      <w:r w:rsidRPr="001F38DD">
        <w:rPr>
          <w:b/>
          <w:bCs/>
          <w:spacing w:val="3"/>
          <w:sz w:val="24"/>
          <w:szCs w:val="24"/>
          <w:lang w:eastAsia="en-US"/>
        </w:rPr>
        <w:t>д</w:t>
      </w:r>
      <w:r w:rsidRPr="001F38DD">
        <w:rPr>
          <w:b/>
          <w:bCs/>
          <w:spacing w:val="-2"/>
          <w:sz w:val="24"/>
          <w:szCs w:val="24"/>
          <w:lang w:eastAsia="en-US"/>
        </w:rPr>
        <w:t>и</w:t>
      </w:r>
      <w:r w:rsidRPr="001F38DD">
        <w:rPr>
          <w:b/>
          <w:bCs/>
          <w:spacing w:val="1"/>
          <w:sz w:val="24"/>
          <w:szCs w:val="24"/>
          <w:lang w:eastAsia="en-US"/>
        </w:rPr>
        <w:t>ч</w:t>
      </w:r>
      <w:r w:rsidRPr="001F38DD">
        <w:rPr>
          <w:b/>
          <w:bCs/>
          <w:spacing w:val="6"/>
          <w:sz w:val="24"/>
          <w:szCs w:val="24"/>
          <w:lang w:eastAsia="en-US"/>
        </w:rPr>
        <w:t>е</w:t>
      </w:r>
      <w:r w:rsidRPr="001F38DD">
        <w:rPr>
          <w:b/>
          <w:bCs/>
          <w:spacing w:val="1"/>
          <w:sz w:val="24"/>
          <w:szCs w:val="24"/>
          <w:lang w:eastAsia="en-US"/>
        </w:rPr>
        <w:t>с</w:t>
      </w:r>
      <w:r w:rsidRPr="001F38DD">
        <w:rPr>
          <w:b/>
          <w:bCs/>
          <w:spacing w:val="-2"/>
          <w:sz w:val="24"/>
          <w:szCs w:val="24"/>
          <w:lang w:eastAsia="en-US"/>
        </w:rPr>
        <w:t>к</w:t>
      </w:r>
      <w:r w:rsidRPr="001F38DD">
        <w:rPr>
          <w:b/>
          <w:bCs/>
          <w:spacing w:val="-5"/>
          <w:sz w:val="24"/>
          <w:szCs w:val="24"/>
          <w:lang w:eastAsia="en-US"/>
        </w:rPr>
        <w:t>о</w:t>
      </w:r>
      <w:r w:rsidRPr="001F38DD">
        <w:rPr>
          <w:b/>
          <w:bCs/>
          <w:sz w:val="24"/>
          <w:szCs w:val="24"/>
          <w:lang w:eastAsia="en-US"/>
        </w:rPr>
        <w:t>е</w:t>
      </w:r>
      <w:r w:rsidRPr="001F38DD">
        <w:rPr>
          <w:b/>
          <w:bCs/>
          <w:spacing w:val="6"/>
          <w:sz w:val="24"/>
          <w:szCs w:val="24"/>
          <w:lang w:eastAsia="en-US"/>
        </w:rPr>
        <w:t xml:space="preserve"> </w:t>
      </w:r>
      <w:r w:rsidRPr="001F38DD">
        <w:rPr>
          <w:b/>
          <w:bCs/>
          <w:spacing w:val="-5"/>
          <w:sz w:val="24"/>
          <w:szCs w:val="24"/>
          <w:lang w:eastAsia="en-US"/>
        </w:rPr>
        <w:t>об</w:t>
      </w:r>
      <w:r w:rsidRPr="001F38DD">
        <w:rPr>
          <w:b/>
          <w:bCs/>
          <w:spacing w:val="6"/>
          <w:sz w:val="24"/>
          <w:szCs w:val="24"/>
          <w:lang w:eastAsia="en-US"/>
        </w:rPr>
        <w:t>е</w:t>
      </w:r>
      <w:r w:rsidRPr="001F38DD">
        <w:rPr>
          <w:b/>
          <w:bCs/>
          <w:spacing w:val="1"/>
          <w:sz w:val="24"/>
          <w:szCs w:val="24"/>
          <w:lang w:eastAsia="en-US"/>
        </w:rPr>
        <w:t>с</w:t>
      </w:r>
      <w:r w:rsidRPr="001F38DD">
        <w:rPr>
          <w:b/>
          <w:bCs/>
          <w:spacing w:val="-2"/>
          <w:sz w:val="24"/>
          <w:szCs w:val="24"/>
          <w:lang w:eastAsia="en-US"/>
        </w:rPr>
        <w:t>п</w:t>
      </w:r>
      <w:r w:rsidRPr="001F38DD">
        <w:rPr>
          <w:b/>
          <w:bCs/>
          <w:spacing w:val="-3"/>
          <w:sz w:val="24"/>
          <w:szCs w:val="24"/>
          <w:lang w:eastAsia="en-US"/>
        </w:rPr>
        <w:t>е</w:t>
      </w:r>
      <w:r w:rsidRPr="001F38DD">
        <w:rPr>
          <w:b/>
          <w:bCs/>
          <w:spacing w:val="1"/>
          <w:sz w:val="24"/>
          <w:szCs w:val="24"/>
          <w:lang w:eastAsia="en-US"/>
        </w:rPr>
        <w:t>че</w:t>
      </w:r>
      <w:r w:rsidRPr="001F38DD">
        <w:rPr>
          <w:b/>
          <w:bCs/>
          <w:spacing w:val="3"/>
          <w:sz w:val="24"/>
          <w:szCs w:val="24"/>
          <w:lang w:eastAsia="en-US"/>
        </w:rPr>
        <w:t>н</w:t>
      </w:r>
      <w:r w:rsidRPr="001F38DD">
        <w:rPr>
          <w:b/>
          <w:bCs/>
          <w:spacing w:val="-2"/>
          <w:sz w:val="24"/>
          <w:szCs w:val="24"/>
          <w:lang w:eastAsia="en-US"/>
        </w:rPr>
        <w:t>и</w:t>
      </w:r>
      <w:r w:rsidRPr="001F38DD">
        <w:rPr>
          <w:b/>
          <w:bCs/>
          <w:sz w:val="24"/>
          <w:szCs w:val="24"/>
          <w:lang w:eastAsia="en-US"/>
        </w:rPr>
        <w:t>е</w:t>
      </w:r>
      <w:r w:rsidRPr="001F38DD">
        <w:rPr>
          <w:b/>
          <w:bCs/>
          <w:spacing w:val="2"/>
          <w:sz w:val="24"/>
          <w:szCs w:val="24"/>
          <w:lang w:eastAsia="en-US"/>
        </w:rPr>
        <w:t xml:space="preserve"> </w:t>
      </w:r>
      <w:r w:rsidRPr="001F38DD">
        <w:rPr>
          <w:b/>
          <w:bCs/>
          <w:sz w:val="24"/>
          <w:szCs w:val="24"/>
          <w:lang w:eastAsia="en-US"/>
        </w:rPr>
        <w:t>у</w:t>
      </w:r>
      <w:r w:rsidRPr="001F38DD">
        <w:rPr>
          <w:b/>
          <w:bCs/>
          <w:spacing w:val="1"/>
          <w:sz w:val="24"/>
          <w:szCs w:val="24"/>
          <w:lang w:eastAsia="en-US"/>
        </w:rPr>
        <w:t>че</w:t>
      </w:r>
      <w:r w:rsidRPr="001F38DD">
        <w:rPr>
          <w:b/>
          <w:bCs/>
          <w:sz w:val="24"/>
          <w:szCs w:val="24"/>
          <w:lang w:eastAsia="en-US"/>
        </w:rPr>
        <w:t>б</w:t>
      </w:r>
      <w:r w:rsidRPr="001F38DD">
        <w:rPr>
          <w:b/>
          <w:bCs/>
          <w:spacing w:val="3"/>
          <w:sz w:val="24"/>
          <w:szCs w:val="24"/>
          <w:lang w:eastAsia="en-US"/>
        </w:rPr>
        <w:t>н</w:t>
      </w:r>
      <w:r w:rsidRPr="001F38DD">
        <w:rPr>
          <w:b/>
          <w:bCs/>
          <w:spacing w:val="-5"/>
          <w:sz w:val="24"/>
          <w:szCs w:val="24"/>
          <w:lang w:eastAsia="en-US"/>
        </w:rPr>
        <w:t>о</w:t>
      </w:r>
      <w:r w:rsidRPr="001F38DD">
        <w:rPr>
          <w:b/>
          <w:bCs/>
          <w:spacing w:val="-1"/>
          <w:sz w:val="24"/>
          <w:szCs w:val="24"/>
          <w:lang w:eastAsia="en-US"/>
        </w:rPr>
        <w:t>г</w:t>
      </w:r>
      <w:r w:rsidRPr="001F38DD">
        <w:rPr>
          <w:b/>
          <w:bCs/>
          <w:sz w:val="24"/>
          <w:szCs w:val="24"/>
          <w:lang w:eastAsia="en-US"/>
        </w:rPr>
        <w:t>о</w:t>
      </w:r>
      <w:r w:rsidRPr="001F38DD">
        <w:rPr>
          <w:b/>
          <w:bCs/>
          <w:spacing w:val="-4"/>
          <w:sz w:val="24"/>
          <w:szCs w:val="24"/>
          <w:lang w:eastAsia="en-US"/>
        </w:rPr>
        <w:t xml:space="preserve"> </w:t>
      </w:r>
      <w:r w:rsidRPr="001F38DD">
        <w:rPr>
          <w:b/>
          <w:bCs/>
          <w:spacing w:val="3"/>
          <w:sz w:val="24"/>
          <w:szCs w:val="24"/>
          <w:lang w:eastAsia="en-US"/>
        </w:rPr>
        <w:t>п</w:t>
      </w:r>
      <w:r w:rsidRPr="001F38DD">
        <w:rPr>
          <w:b/>
          <w:bCs/>
          <w:spacing w:val="4"/>
          <w:sz w:val="24"/>
          <w:szCs w:val="24"/>
          <w:lang w:eastAsia="en-US"/>
        </w:rPr>
        <w:t>р</w:t>
      </w:r>
      <w:r w:rsidRPr="001F38DD">
        <w:rPr>
          <w:b/>
          <w:bCs/>
          <w:spacing w:val="-5"/>
          <w:sz w:val="24"/>
          <w:szCs w:val="24"/>
          <w:lang w:eastAsia="en-US"/>
        </w:rPr>
        <w:t>о</w:t>
      </w:r>
      <w:r w:rsidRPr="001F38DD">
        <w:rPr>
          <w:b/>
          <w:bCs/>
          <w:spacing w:val="-2"/>
          <w:sz w:val="24"/>
          <w:szCs w:val="24"/>
          <w:lang w:eastAsia="en-US"/>
        </w:rPr>
        <w:t>ц</w:t>
      </w:r>
      <w:r w:rsidRPr="001F38DD">
        <w:rPr>
          <w:b/>
          <w:bCs/>
          <w:spacing w:val="6"/>
          <w:sz w:val="24"/>
          <w:szCs w:val="24"/>
          <w:lang w:eastAsia="en-US"/>
        </w:rPr>
        <w:t>е</w:t>
      </w:r>
      <w:r w:rsidRPr="001F38DD">
        <w:rPr>
          <w:b/>
          <w:bCs/>
          <w:spacing w:val="1"/>
          <w:sz w:val="24"/>
          <w:szCs w:val="24"/>
          <w:lang w:eastAsia="en-US"/>
        </w:rPr>
        <w:t>с</w:t>
      </w:r>
      <w:r w:rsidRPr="001F38DD">
        <w:rPr>
          <w:b/>
          <w:bCs/>
          <w:spacing w:val="6"/>
          <w:sz w:val="24"/>
          <w:szCs w:val="24"/>
          <w:lang w:eastAsia="en-US"/>
        </w:rPr>
        <w:t>с</w:t>
      </w:r>
      <w:r w:rsidRPr="001F38DD">
        <w:rPr>
          <w:b/>
          <w:bCs/>
          <w:sz w:val="24"/>
          <w:szCs w:val="24"/>
          <w:lang w:eastAsia="en-US"/>
        </w:rPr>
        <w:t>а</w:t>
      </w:r>
    </w:p>
    <w:p w14:paraId="59B16E21"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3"/>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ие</w:t>
      </w:r>
      <w:r w:rsidRPr="001F38DD">
        <w:rPr>
          <w:i/>
          <w:iCs/>
          <w:spacing w:val="-2"/>
          <w:sz w:val="24"/>
          <w:szCs w:val="24"/>
          <w:lang w:eastAsia="en-US"/>
        </w:rPr>
        <w:t xml:space="preserve"> </w:t>
      </w:r>
      <w:r w:rsidRPr="001F38DD">
        <w:rPr>
          <w:i/>
          <w:iCs/>
          <w:sz w:val="24"/>
          <w:szCs w:val="24"/>
          <w:lang w:eastAsia="en-US"/>
        </w:rPr>
        <w:t>р</w:t>
      </w:r>
      <w:r w:rsidRPr="001F38DD">
        <w:rPr>
          <w:i/>
          <w:iCs/>
          <w:spacing w:val="4"/>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1"/>
          <w:sz w:val="24"/>
          <w:szCs w:val="24"/>
          <w:lang w:eastAsia="en-US"/>
        </w:rPr>
        <w:t>д</w:t>
      </w:r>
      <w:r w:rsidRPr="001F38DD">
        <w:rPr>
          <w:i/>
          <w:iCs/>
          <w:sz w:val="24"/>
          <w:szCs w:val="24"/>
          <w:lang w:eastAsia="en-US"/>
        </w:rPr>
        <w:t>ации</w:t>
      </w:r>
      <w:r w:rsidRPr="001F38DD">
        <w:rPr>
          <w:i/>
          <w:iCs/>
          <w:spacing w:val="-4"/>
          <w:sz w:val="24"/>
          <w:szCs w:val="24"/>
          <w:lang w:eastAsia="en-US"/>
        </w:rPr>
        <w:t xml:space="preserve"> </w:t>
      </w:r>
      <w:r w:rsidRPr="001F38DD">
        <w:rPr>
          <w:i/>
          <w:iCs/>
          <w:sz w:val="24"/>
          <w:szCs w:val="24"/>
          <w:lang w:eastAsia="en-US"/>
        </w:rPr>
        <w:t>п</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а</w:t>
      </w:r>
      <w:r w:rsidRPr="001F38DD">
        <w:rPr>
          <w:i/>
          <w:iCs/>
          <w:spacing w:val="2"/>
          <w:sz w:val="24"/>
          <w:szCs w:val="24"/>
          <w:lang w:eastAsia="en-US"/>
        </w:rPr>
        <w:t>г</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им ра</w:t>
      </w:r>
      <w:r w:rsidRPr="001F38DD">
        <w:rPr>
          <w:i/>
          <w:iCs/>
          <w:spacing w:val="-5"/>
          <w:sz w:val="24"/>
          <w:szCs w:val="24"/>
          <w:lang w:eastAsia="en-US"/>
        </w:rPr>
        <w:t>б</w:t>
      </w:r>
      <w:r w:rsidRPr="001F38DD">
        <w:rPr>
          <w:i/>
          <w:iCs/>
          <w:sz w:val="24"/>
          <w:szCs w:val="24"/>
          <w:lang w:eastAsia="en-US"/>
        </w:rPr>
        <w:t>от</w:t>
      </w:r>
      <w:r w:rsidRPr="001F38DD">
        <w:rPr>
          <w:i/>
          <w:iCs/>
          <w:spacing w:val="1"/>
          <w:sz w:val="24"/>
          <w:szCs w:val="24"/>
          <w:lang w:eastAsia="en-US"/>
        </w:rPr>
        <w:t>н</w:t>
      </w:r>
      <w:r w:rsidRPr="001F38DD">
        <w:rPr>
          <w:i/>
          <w:iCs/>
          <w:sz w:val="24"/>
          <w:szCs w:val="24"/>
          <w:lang w:eastAsia="en-US"/>
        </w:rPr>
        <w:t>и</w:t>
      </w:r>
      <w:r w:rsidRPr="001F38DD">
        <w:rPr>
          <w:i/>
          <w:iCs/>
          <w:spacing w:val="-6"/>
          <w:sz w:val="24"/>
          <w:szCs w:val="24"/>
          <w:lang w:eastAsia="en-US"/>
        </w:rPr>
        <w:t>к</w:t>
      </w:r>
      <w:r w:rsidRPr="001F38DD">
        <w:rPr>
          <w:i/>
          <w:iCs/>
          <w:sz w:val="24"/>
          <w:szCs w:val="24"/>
          <w:lang w:eastAsia="en-US"/>
        </w:rPr>
        <w:t>ам;</w:t>
      </w:r>
    </w:p>
    <w:p w14:paraId="06DAD8C2"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2"/>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1"/>
          <w:sz w:val="24"/>
          <w:szCs w:val="24"/>
          <w:lang w:eastAsia="en-US"/>
        </w:rPr>
        <w:t>д</w:t>
      </w:r>
      <w:r w:rsidRPr="001F38DD">
        <w:rPr>
          <w:i/>
          <w:iCs/>
          <w:sz w:val="24"/>
          <w:szCs w:val="24"/>
          <w:lang w:eastAsia="en-US"/>
        </w:rPr>
        <w:t>ации</w:t>
      </w:r>
      <w:r w:rsidRPr="001F38DD">
        <w:rPr>
          <w:i/>
          <w:iCs/>
          <w:spacing w:val="-4"/>
          <w:sz w:val="24"/>
          <w:szCs w:val="24"/>
          <w:lang w:eastAsia="en-US"/>
        </w:rPr>
        <w:t xml:space="preserve"> </w:t>
      </w:r>
      <w:r w:rsidRPr="001F38DD">
        <w:rPr>
          <w:i/>
          <w:iCs/>
          <w:sz w:val="24"/>
          <w:szCs w:val="24"/>
          <w:lang w:eastAsia="en-US"/>
        </w:rPr>
        <w:t>по ор</w:t>
      </w:r>
      <w:r w:rsidRPr="001F38DD">
        <w:rPr>
          <w:i/>
          <w:iCs/>
          <w:spacing w:val="2"/>
          <w:sz w:val="24"/>
          <w:szCs w:val="24"/>
          <w:lang w:eastAsia="en-US"/>
        </w:rPr>
        <w:t>г</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4"/>
          <w:sz w:val="24"/>
          <w:szCs w:val="24"/>
          <w:lang w:eastAsia="en-US"/>
        </w:rPr>
        <w:t xml:space="preserve"> </w:t>
      </w:r>
      <w:r w:rsidRPr="001F38DD">
        <w:rPr>
          <w:i/>
          <w:iCs/>
          <w:spacing w:val="-6"/>
          <w:sz w:val="24"/>
          <w:szCs w:val="24"/>
          <w:lang w:eastAsia="en-US"/>
        </w:rPr>
        <w:t>с</w:t>
      </w:r>
      <w:r w:rsidRPr="001F38DD">
        <w:rPr>
          <w:i/>
          <w:iCs/>
          <w:sz w:val="24"/>
          <w:szCs w:val="24"/>
          <w:lang w:eastAsia="en-US"/>
        </w:rPr>
        <w:t>амо</w:t>
      </w:r>
      <w:r w:rsidRPr="001F38DD">
        <w:rPr>
          <w:i/>
          <w:iCs/>
          <w:spacing w:val="-1"/>
          <w:sz w:val="24"/>
          <w:szCs w:val="24"/>
          <w:lang w:eastAsia="en-US"/>
        </w:rPr>
        <w:t>с</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я</w:t>
      </w:r>
      <w:r w:rsidRPr="001F38DD">
        <w:rPr>
          <w:i/>
          <w:iCs/>
          <w:sz w:val="24"/>
          <w:szCs w:val="24"/>
          <w:lang w:eastAsia="en-US"/>
        </w:rPr>
        <w:t>т</w:t>
      </w:r>
      <w:r w:rsidRPr="001F38DD">
        <w:rPr>
          <w:i/>
          <w:iCs/>
          <w:spacing w:val="-6"/>
          <w:sz w:val="24"/>
          <w:szCs w:val="24"/>
          <w:lang w:eastAsia="en-US"/>
        </w:rPr>
        <w:t>е</w:t>
      </w:r>
      <w:r w:rsidRPr="001F38DD">
        <w:rPr>
          <w:i/>
          <w:iCs/>
          <w:spacing w:val="1"/>
          <w:sz w:val="24"/>
          <w:szCs w:val="24"/>
          <w:lang w:eastAsia="en-US"/>
        </w:rPr>
        <w:t>ль</w:t>
      </w:r>
      <w:r w:rsidRPr="001F38DD">
        <w:rPr>
          <w:i/>
          <w:iCs/>
          <w:spacing w:val="-4"/>
          <w:sz w:val="24"/>
          <w:szCs w:val="24"/>
          <w:lang w:eastAsia="en-US"/>
        </w:rPr>
        <w:t>н</w:t>
      </w:r>
      <w:r w:rsidRPr="001F38DD">
        <w:rPr>
          <w:i/>
          <w:iCs/>
          <w:sz w:val="24"/>
          <w:szCs w:val="24"/>
          <w:lang w:eastAsia="en-US"/>
        </w:rPr>
        <w:t>ой</w:t>
      </w:r>
      <w:r w:rsidRPr="001F38DD">
        <w:rPr>
          <w:i/>
          <w:iCs/>
          <w:spacing w:val="-4"/>
          <w:sz w:val="24"/>
          <w:szCs w:val="24"/>
          <w:lang w:eastAsia="en-US"/>
        </w:rPr>
        <w:t xml:space="preserve"> </w:t>
      </w:r>
      <w:r w:rsidRPr="001F38DD">
        <w:rPr>
          <w:i/>
          <w:iCs/>
          <w:sz w:val="24"/>
          <w:szCs w:val="24"/>
          <w:lang w:eastAsia="en-US"/>
        </w:rPr>
        <w:t>ра</w:t>
      </w:r>
      <w:r w:rsidRPr="001F38DD">
        <w:rPr>
          <w:i/>
          <w:iCs/>
          <w:spacing w:val="-5"/>
          <w:sz w:val="24"/>
          <w:szCs w:val="24"/>
          <w:lang w:eastAsia="en-US"/>
        </w:rPr>
        <w:t>б</w:t>
      </w:r>
      <w:r w:rsidRPr="001F38DD">
        <w:rPr>
          <w:i/>
          <w:iCs/>
          <w:sz w:val="24"/>
          <w:szCs w:val="24"/>
          <w:lang w:eastAsia="en-US"/>
        </w:rPr>
        <w:t>оты</w:t>
      </w:r>
      <w:r w:rsidRPr="001F38DD">
        <w:rPr>
          <w:i/>
          <w:iCs/>
          <w:spacing w:val="-1"/>
          <w:sz w:val="24"/>
          <w:szCs w:val="24"/>
          <w:lang w:eastAsia="en-US"/>
        </w:rPr>
        <w:t xml:space="preserve"> </w:t>
      </w:r>
      <w:r w:rsidRPr="001F38DD">
        <w:rPr>
          <w:i/>
          <w:iCs/>
          <w:spacing w:val="-5"/>
          <w:sz w:val="24"/>
          <w:szCs w:val="24"/>
          <w:lang w:eastAsia="en-US"/>
        </w:rPr>
        <w:t>об</w:t>
      </w:r>
      <w:r w:rsidRPr="001F38DD">
        <w:rPr>
          <w:i/>
          <w:iCs/>
          <w:spacing w:val="-1"/>
          <w:sz w:val="24"/>
          <w:szCs w:val="24"/>
          <w:lang w:eastAsia="en-US"/>
        </w:rPr>
        <w:t>у</w:t>
      </w:r>
      <w:r w:rsidRPr="001F38DD">
        <w:rPr>
          <w:i/>
          <w:iCs/>
          <w:spacing w:val="1"/>
          <w:sz w:val="24"/>
          <w:szCs w:val="24"/>
          <w:lang w:eastAsia="en-US"/>
        </w:rPr>
        <w:t>ч</w:t>
      </w:r>
      <w:r w:rsidRPr="001F38DD">
        <w:rPr>
          <w:i/>
          <w:iCs/>
          <w:sz w:val="24"/>
          <w:szCs w:val="24"/>
          <w:lang w:eastAsia="en-US"/>
        </w:rPr>
        <w:t>а</w:t>
      </w:r>
      <w:r w:rsidRPr="001F38DD">
        <w:rPr>
          <w:i/>
          <w:iCs/>
          <w:spacing w:val="-1"/>
          <w:sz w:val="24"/>
          <w:szCs w:val="24"/>
          <w:lang w:eastAsia="en-US"/>
        </w:rPr>
        <w:t>ю</w:t>
      </w:r>
      <w:r w:rsidRPr="001F38DD">
        <w:rPr>
          <w:i/>
          <w:iCs/>
          <w:spacing w:val="1"/>
          <w:sz w:val="24"/>
          <w:szCs w:val="24"/>
          <w:lang w:eastAsia="en-US"/>
        </w:rPr>
        <w:t>щ</w:t>
      </w:r>
      <w:r w:rsidRPr="001F38DD">
        <w:rPr>
          <w:i/>
          <w:iCs/>
          <w:sz w:val="24"/>
          <w:szCs w:val="24"/>
          <w:lang w:eastAsia="en-US"/>
        </w:rPr>
        <w:t>и</w:t>
      </w:r>
      <w:r w:rsidRPr="001F38DD">
        <w:rPr>
          <w:i/>
          <w:iCs/>
          <w:spacing w:val="-6"/>
          <w:sz w:val="24"/>
          <w:szCs w:val="24"/>
          <w:lang w:eastAsia="en-US"/>
        </w:rPr>
        <w:t>х</w:t>
      </w:r>
      <w:r w:rsidRPr="001F38DD">
        <w:rPr>
          <w:i/>
          <w:iCs/>
          <w:spacing w:val="-1"/>
          <w:sz w:val="24"/>
          <w:szCs w:val="24"/>
          <w:lang w:eastAsia="en-US"/>
        </w:rPr>
        <w:t>с</w:t>
      </w:r>
      <w:r w:rsidRPr="001F38DD">
        <w:rPr>
          <w:i/>
          <w:iCs/>
          <w:sz w:val="24"/>
          <w:szCs w:val="24"/>
          <w:lang w:eastAsia="en-US"/>
        </w:rPr>
        <w:t>я</w:t>
      </w:r>
      <w:r w:rsidRPr="001F38DD">
        <w:rPr>
          <w:sz w:val="24"/>
          <w:szCs w:val="24"/>
          <w:lang w:eastAsia="en-US"/>
        </w:rPr>
        <w:t>;</w:t>
      </w:r>
    </w:p>
    <w:p w14:paraId="14BA4C1E" w14:textId="77777777" w:rsidR="001F38DD" w:rsidRPr="001F38DD" w:rsidRDefault="001F38DD" w:rsidP="001F38DD">
      <w:pPr>
        <w:widowControl w:val="0"/>
        <w:autoSpaceDE w:val="0"/>
        <w:autoSpaceDN w:val="0"/>
        <w:adjustRightInd w:val="0"/>
        <w:spacing w:line="360" w:lineRule="auto"/>
        <w:rPr>
          <w:sz w:val="24"/>
          <w:szCs w:val="24"/>
          <w:lang w:eastAsia="en-US"/>
        </w:rPr>
      </w:pPr>
    </w:p>
    <w:p w14:paraId="4A06D2DF" w14:textId="77777777" w:rsidR="001F38DD" w:rsidRPr="001F38DD" w:rsidRDefault="001F38DD" w:rsidP="001F38DD">
      <w:pPr>
        <w:widowControl w:val="0"/>
        <w:tabs>
          <w:tab w:val="left" w:pos="820"/>
        </w:tabs>
        <w:autoSpaceDE w:val="0"/>
        <w:autoSpaceDN w:val="0"/>
        <w:adjustRightInd w:val="0"/>
        <w:spacing w:line="360" w:lineRule="auto"/>
        <w:rPr>
          <w:sz w:val="24"/>
          <w:szCs w:val="24"/>
          <w:lang w:eastAsia="en-US"/>
        </w:rPr>
      </w:pPr>
      <w:r w:rsidRPr="001F38DD">
        <w:rPr>
          <w:b/>
          <w:bCs/>
          <w:spacing w:val="1"/>
          <w:sz w:val="24"/>
          <w:szCs w:val="24"/>
          <w:lang w:val="en-US" w:eastAsia="en-US"/>
        </w:rPr>
        <w:t>V</w:t>
      </w:r>
      <w:r w:rsidRPr="001F38DD">
        <w:rPr>
          <w:b/>
          <w:bCs/>
          <w:spacing w:val="2"/>
          <w:sz w:val="24"/>
          <w:szCs w:val="24"/>
          <w:lang w:val="en-US" w:eastAsia="en-US"/>
        </w:rPr>
        <w:t>I</w:t>
      </w:r>
      <w:r w:rsidRPr="001F38DD">
        <w:rPr>
          <w:b/>
          <w:bCs/>
          <w:sz w:val="24"/>
          <w:szCs w:val="24"/>
          <w:lang w:eastAsia="en-US"/>
        </w:rPr>
        <w:t>.</w:t>
      </w:r>
      <w:r w:rsidRPr="001F38DD">
        <w:rPr>
          <w:b/>
          <w:bCs/>
          <w:sz w:val="24"/>
          <w:szCs w:val="24"/>
          <w:lang w:eastAsia="en-US"/>
        </w:rPr>
        <w:tab/>
      </w:r>
      <w:r w:rsidRPr="001F38DD">
        <w:rPr>
          <w:b/>
          <w:bCs/>
          <w:spacing w:val="1"/>
          <w:sz w:val="24"/>
          <w:szCs w:val="24"/>
          <w:lang w:eastAsia="en-US"/>
        </w:rPr>
        <w:t>С</w:t>
      </w:r>
      <w:r w:rsidRPr="001F38DD">
        <w:rPr>
          <w:b/>
          <w:bCs/>
          <w:spacing w:val="-2"/>
          <w:sz w:val="24"/>
          <w:szCs w:val="24"/>
          <w:lang w:eastAsia="en-US"/>
        </w:rPr>
        <w:t>пи</w:t>
      </w:r>
      <w:r w:rsidRPr="001F38DD">
        <w:rPr>
          <w:b/>
          <w:bCs/>
          <w:spacing w:val="6"/>
          <w:sz w:val="24"/>
          <w:szCs w:val="24"/>
          <w:lang w:eastAsia="en-US"/>
        </w:rPr>
        <w:t>с</w:t>
      </w:r>
      <w:r w:rsidRPr="001F38DD">
        <w:rPr>
          <w:b/>
          <w:bCs/>
          <w:spacing w:val="-2"/>
          <w:sz w:val="24"/>
          <w:szCs w:val="24"/>
          <w:lang w:eastAsia="en-US"/>
        </w:rPr>
        <w:t>к</w:t>
      </w:r>
      <w:r w:rsidRPr="001F38DD">
        <w:rPr>
          <w:b/>
          <w:bCs/>
          <w:sz w:val="24"/>
          <w:szCs w:val="24"/>
          <w:lang w:eastAsia="en-US"/>
        </w:rPr>
        <w:t>и</w:t>
      </w:r>
      <w:r w:rsidRPr="001F38DD">
        <w:rPr>
          <w:b/>
          <w:bCs/>
          <w:spacing w:val="-1"/>
          <w:sz w:val="24"/>
          <w:szCs w:val="24"/>
          <w:lang w:eastAsia="en-US"/>
        </w:rPr>
        <w:t xml:space="preserve"> р</w:t>
      </w:r>
      <w:r w:rsidRPr="001F38DD">
        <w:rPr>
          <w:b/>
          <w:bCs/>
          <w:spacing w:val="6"/>
          <w:sz w:val="24"/>
          <w:szCs w:val="24"/>
          <w:lang w:eastAsia="en-US"/>
        </w:rPr>
        <w:t>е</w:t>
      </w:r>
      <w:r w:rsidRPr="001F38DD">
        <w:rPr>
          <w:b/>
          <w:bCs/>
          <w:spacing w:val="-2"/>
          <w:sz w:val="24"/>
          <w:szCs w:val="24"/>
          <w:lang w:eastAsia="en-US"/>
        </w:rPr>
        <w:t>к</w:t>
      </w:r>
      <w:r w:rsidRPr="001F38DD">
        <w:rPr>
          <w:b/>
          <w:bCs/>
          <w:spacing w:val="-9"/>
          <w:sz w:val="24"/>
          <w:szCs w:val="24"/>
          <w:lang w:eastAsia="en-US"/>
        </w:rPr>
        <w:t>о</w:t>
      </w:r>
      <w:r w:rsidRPr="001F38DD">
        <w:rPr>
          <w:b/>
          <w:bCs/>
          <w:spacing w:val="2"/>
          <w:sz w:val="24"/>
          <w:szCs w:val="24"/>
          <w:lang w:eastAsia="en-US"/>
        </w:rPr>
        <w:t>м</w:t>
      </w:r>
      <w:r w:rsidRPr="001F38DD">
        <w:rPr>
          <w:b/>
          <w:bCs/>
          <w:spacing w:val="1"/>
          <w:sz w:val="24"/>
          <w:szCs w:val="24"/>
          <w:lang w:eastAsia="en-US"/>
        </w:rPr>
        <w:t>е</w:t>
      </w:r>
      <w:r w:rsidRPr="001F38DD">
        <w:rPr>
          <w:b/>
          <w:bCs/>
          <w:spacing w:val="3"/>
          <w:sz w:val="24"/>
          <w:szCs w:val="24"/>
          <w:lang w:eastAsia="en-US"/>
        </w:rPr>
        <w:t>н</w:t>
      </w:r>
      <w:r w:rsidRPr="001F38DD">
        <w:rPr>
          <w:b/>
          <w:bCs/>
          <w:spacing w:val="-1"/>
          <w:sz w:val="24"/>
          <w:szCs w:val="24"/>
          <w:lang w:eastAsia="en-US"/>
        </w:rPr>
        <w:t>д</w:t>
      </w:r>
      <w:r w:rsidRPr="001F38DD">
        <w:rPr>
          <w:b/>
          <w:bCs/>
          <w:spacing w:val="-9"/>
          <w:sz w:val="24"/>
          <w:szCs w:val="24"/>
          <w:lang w:eastAsia="en-US"/>
        </w:rPr>
        <w:t>у</w:t>
      </w:r>
      <w:r w:rsidRPr="001F38DD">
        <w:rPr>
          <w:b/>
          <w:bCs/>
          <w:spacing w:val="1"/>
          <w:sz w:val="24"/>
          <w:szCs w:val="24"/>
          <w:lang w:eastAsia="en-US"/>
        </w:rPr>
        <w:t>е</w:t>
      </w:r>
      <w:r w:rsidRPr="001F38DD">
        <w:rPr>
          <w:b/>
          <w:bCs/>
          <w:spacing w:val="2"/>
          <w:sz w:val="24"/>
          <w:szCs w:val="24"/>
          <w:lang w:eastAsia="en-US"/>
        </w:rPr>
        <w:t>м</w:t>
      </w:r>
      <w:r w:rsidRPr="001F38DD">
        <w:rPr>
          <w:b/>
          <w:bCs/>
          <w:sz w:val="24"/>
          <w:szCs w:val="24"/>
          <w:lang w:eastAsia="en-US"/>
        </w:rPr>
        <w:t>ой</w:t>
      </w:r>
      <w:r w:rsidRPr="001F38DD">
        <w:rPr>
          <w:b/>
          <w:bCs/>
          <w:spacing w:val="-1"/>
          <w:sz w:val="24"/>
          <w:szCs w:val="24"/>
          <w:lang w:eastAsia="en-US"/>
        </w:rPr>
        <w:t xml:space="preserve"> </w:t>
      </w:r>
      <w:r w:rsidRPr="001F38DD">
        <w:rPr>
          <w:b/>
          <w:bCs/>
          <w:spacing w:val="3"/>
          <w:sz w:val="24"/>
          <w:szCs w:val="24"/>
          <w:lang w:eastAsia="en-US"/>
        </w:rPr>
        <w:t>н</w:t>
      </w:r>
      <w:r w:rsidRPr="001F38DD">
        <w:rPr>
          <w:b/>
          <w:bCs/>
          <w:spacing w:val="-5"/>
          <w:sz w:val="24"/>
          <w:szCs w:val="24"/>
          <w:lang w:eastAsia="en-US"/>
        </w:rPr>
        <w:t>о</w:t>
      </w:r>
      <w:r w:rsidRPr="001F38DD">
        <w:rPr>
          <w:b/>
          <w:bCs/>
          <w:spacing w:val="3"/>
          <w:sz w:val="24"/>
          <w:szCs w:val="24"/>
          <w:lang w:eastAsia="en-US"/>
        </w:rPr>
        <w:t>тн</w:t>
      </w:r>
      <w:r w:rsidRPr="001F38DD">
        <w:rPr>
          <w:b/>
          <w:bCs/>
          <w:sz w:val="24"/>
          <w:szCs w:val="24"/>
          <w:lang w:eastAsia="en-US"/>
        </w:rPr>
        <w:t>ой</w:t>
      </w:r>
      <w:r w:rsidRPr="001F38DD">
        <w:rPr>
          <w:b/>
          <w:bCs/>
          <w:spacing w:val="-1"/>
          <w:sz w:val="24"/>
          <w:szCs w:val="24"/>
          <w:lang w:eastAsia="en-US"/>
        </w:rPr>
        <w:t xml:space="preserve"> </w:t>
      </w:r>
      <w:r w:rsidRPr="001F38DD">
        <w:rPr>
          <w:b/>
          <w:bCs/>
          <w:sz w:val="24"/>
          <w:szCs w:val="24"/>
          <w:lang w:eastAsia="en-US"/>
        </w:rPr>
        <w:t>и</w:t>
      </w:r>
      <w:r w:rsidRPr="001F38DD">
        <w:rPr>
          <w:b/>
          <w:bCs/>
          <w:spacing w:val="-1"/>
          <w:sz w:val="24"/>
          <w:szCs w:val="24"/>
          <w:lang w:eastAsia="en-US"/>
        </w:rPr>
        <w:t xml:space="preserve"> </w:t>
      </w:r>
      <w:r w:rsidRPr="001F38DD">
        <w:rPr>
          <w:b/>
          <w:bCs/>
          <w:spacing w:val="2"/>
          <w:sz w:val="24"/>
          <w:szCs w:val="24"/>
          <w:lang w:eastAsia="en-US"/>
        </w:rPr>
        <w:t>м</w:t>
      </w:r>
      <w:r w:rsidRPr="001F38DD">
        <w:rPr>
          <w:b/>
          <w:bCs/>
          <w:spacing w:val="1"/>
          <w:sz w:val="24"/>
          <w:szCs w:val="24"/>
          <w:lang w:eastAsia="en-US"/>
        </w:rPr>
        <w:t>е</w:t>
      </w:r>
      <w:r w:rsidRPr="001F38DD">
        <w:rPr>
          <w:b/>
          <w:bCs/>
          <w:spacing w:val="-2"/>
          <w:sz w:val="24"/>
          <w:szCs w:val="24"/>
          <w:lang w:eastAsia="en-US"/>
        </w:rPr>
        <w:t>т</w:t>
      </w:r>
      <w:r w:rsidRPr="001F38DD">
        <w:rPr>
          <w:b/>
          <w:bCs/>
          <w:spacing w:val="-9"/>
          <w:sz w:val="24"/>
          <w:szCs w:val="24"/>
          <w:lang w:eastAsia="en-US"/>
        </w:rPr>
        <w:t>о</w:t>
      </w:r>
      <w:r w:rsidRPr="001F38DD">
        <w:rPr>
          <w:b/>
          <w:bCs/>
          <w:spacing w:val="-1"/>
          <w:sz w:val="24"/>
          <w:szCs w:val="24"/>
          <w:lang w:eastAsia="en-US"/>
        </w:rPr>
        <w:t>д</w:t>
      </w:r>
      <w:r w:rsidRPr="001F38DD">
        <w:rPr>
          <w:b/>
          <w:bCs/>
          <w:spacing w:val="-2"/>
          <w:sz w:val="24"/>
          <w:szCs w:val="24"/>
          <w:lang w:eastAsia="en-US"/>
        </w:rPr>
        <w:t>и</w:t>
      </w:r>
      <w:r w:rsidRPr="001F38DD">
        <w:rPr>
          <w:b/>
          <w:bCs/>
          <w:spacing w:val="1"/>
          <w:sz w:val="24"/>
          <w:szCs w:val="24"/>
          <w:lang w:eastAsia="en-US"/>
        </w:rPr>
        <w:t>ч</w:t>
      </w:r>
      <w:r w:rsidRPr="001F38DD">
        <w:rPr>
          <w:b/>
          <w:bCs/>
          <w:spacing w:val="6"/>
          <w:sz w:val="24"/>
          <w:szCs w:val="24"/>
          <w:lang w:eastAsia="en-US"/>
        </w:rPr>
        <w:t>е</w:t>
      </w:r>
      <w:r w:rsidRPr="001F38DD">
        <w:rPr>
          <w:b/>
          <w:bCs/>
          <w:spacing w:val="1"/>
          <w:sz w:val="24"/>
          <w:szCs w:val="24"/>
          <w:lang w:eastAsia="en-US"/>
        </w:rPr>
        <w:t>с</w:t>
      </w:r>
      <w:r w:rsidRPr="001F38DD">
        <w:rPr>
          <w:b/>
          <w:bCs/>
          <w:spacing w:val="-2"/>
          <w:sz w:val="24"/>
          <w:szCs w:val="24"/>
          <w:lang w:eastAsia="en-US"/>
        </w:rPr>
        <w:t>к</w:t>
      </w:r>
      <w:r w:rsidRPr="001F38DD">
        <w:rPr>
          <w:b/>
          <w:bCs/>
          <w:sz w:val="24"/>
          <w:szCs w:val="24"/>
          <w:lang w:eastAsia="en-US"/>
        </w:rPr>
        <w:t>ой</w:t>
      </w:r>
      <w:r w:rsidRPr="001F38DD">
        <w:rPr>
          <w:b/>
          <w:bCs/>
          <w:spacing w:val="-1"/>
          <w:sz w:val="24"/>
          <w:szCs w:val="24"/>
          <w:lang w:eastAsia="en-US"/>
        </w:rPr>
        <w:t xml:space="preserve"> </w:t>
      </w:r>
      <w:r w:rsidRPr="001F38DD">
        <w:rPr>
          <w:b/>
          <w:bCs/>
          <w:spacing w:val="2"/>
          <w:sz w:val="24"/>
          <w:szCs w:val="24"/>
          <w:lang w:eastAsia="en-US"/>
        </w:rPr>
        <w:t>л</w:t>
      </w:r>
      <w:r w:rsidRPr="001F38DD">
        <w:rPr>
          <w:b/>
          <w:bCs/>
          <w:spacing w:val="3"/>
          <w:sz w:val="24"/>
          <w:szCs w:val="24"/>
          <w:lang w:eastAsia="en-US"/>
        </w:rPr>
        <w:t>и</w:t>
      </w:r>
      <w:r w:rsidRPr="001F38DD">
        <w:rPr>
          <w:b/>
          <w:bCs/>
          <w:spacing w:val="-2"/>
          <w:sz w:val="24"/>
          <w:szCs w:val="24"/>
          <w:lang w:eastAsia="en-US"/>
        </w:rPr>
        <w:t>т</w:t>
      </w:r>
      <w:r w:rsidRPr="001F38DD">
        <w:rPr>
          <w:b/>
          <w:bCs/>
          <w:spacing w:val="1"/>
          <w:sz w:val="24"/>
          <w:szCs w:val="24"/>
          <w:lang w:eastAsia="en-US"/>
        </w:rPr>
        <w:t>е</w:t>
      </w:r>
      <w:r w:rsidRPr="001F38DD">
        <w:rPr>
          <w:b/>
          <w:bCs/>
          <w:spacing w:val="4"/>
          <w:sz w:val="24"/>
          <w:szCs w:val="24"/>
          <w:lang w:eastAsia="en-US"/>
        </w:rPr>
        <w:t>р</w:t>
      </w:r>
      <w:r w:rsidRPr="001F38DD">
        <w:rPr>
          <w:b/>
          <w:bCs/>
          <w:spacing w:val="-5"/>
          <w:sz w:val="24"/>
          <w:szCs w:val="24"/>
          <w:lang w:eastAsia="en-US"/>
        </w:rPr>
        <w:t>а</w:t>
      </w:r>
      <w:r w:rsidRPr="001F38DD">
        <w:rPr>
          <w:b/>
          <w:bCs/>
          <w:spacing w:val="-7"/>
          <w:sz w:val="24"/>
          <w:szCs w:val="24"/>
          <w:lang w:eastAsia="en-US"/>
        </w:rPr>
        <w:t>т</w:t>
      </w:r>
      <w:r w:rsidRPr="001F38DD">
        <w:rPr>
          <w:b/>
          <w:bCs/>
          <w:sz w:val="24"/>
          <w:szCs w:val="24"/>
          <w:lang w:eastAsia="en-US"/>
        </w:rPr>
        <w:t>у</w:t>
      </w:r>
      <w:r w:rsidRPr="001F38DD">
        <w:rPr>
          <w:b/>
          <w:bCs/>
          <w:spacing w:val="4"/>
          <w:sz w:val="24"/>
          <w:szCs w:val="24"/>
          <w:lang w:eastAsia="en-US"/>
        </w:rPr>
        <w:t>р</w:t>
      </w:r>
      <w:r w:rsidRPr="001F38DD">
        <w:rPr>
          <w:b/>
          <w:bCs/>
          <w:sz w:val="24"/>
          <w:szCs w:val="24"/>
          <w:lang w:eastAsia="en-US"/>
        </w:rPr>
        <w:t>ы</w:t>
      </w:r>
    </w:p>
    <w:p w14:paraId="02D482CB"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пи</w:t>
      </w:r>
      <w:r w:rsidRPr="001F38DD">
        <w:rPr>
          <w:i/>
          <w:iCs/>
          <w:spacing w:val="-6"/>
          <w:sz w:val="24"/>
          <w:szCs w:val="24"/>
          <w:lang w:eastAsia="en-US"/>
        </w:rPr>
        <w:t>с</w:t>
      </w:r>
      <w:r w:rsidRPr="001F38DD">
        <w:rPr>
          <w:i/>
          <w:iCs/>
          <w:sz w:val="24"/>
          <w:szCs w:val="24"/>
          <w:lang w:eastAsia="en-US"/>
        </w:rPr>
        <w:t>ок</w:t>
      </w:r>
      <w:r w:rsidRPr="001F38DD">
        <w:rPr>
          <w:i/>
          <w:iCs/>
          <w:spacing w:val="1"/>
          <w:sz w:val="24"/>
          <w:szCs w:val="24"/>
          <w:lang w:eastAsia="en-US"/>
        </w:rPr>
        <w:t xml:space="preserve"> </w:t>
      </w:r>
      <w:r w:rsidRPr="001F38DD">
        <w:rPr>
          <w:i/>
          <w:iCs/>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6"/>
          <w:sz w:val="24"/>
          <w:szCs w:val="24"/>
          <w:lang w:eastAsia="en-US"/>
        </w:rPr>
        <w:t>д</w:t>
      </w:r>
      <w:r w:rsidRPr="001F38DD">
        <w:rPr>
          <w:i/>
          <w:iCs/>
          <w:spacing w:val="-1"/>
          <w:sz w:val="24"/>
          <w:szCs w:val="24"/>
          <w:lang w:eastAsia="en-US"/>
        </w:rPr>
        <w:t>у</w:t>
      </w:r>
      <w:r w:rsidRPr="001F38DD">
        <w:rPr>
          <w:i/>
          <w:iCs/>
          <w:spacing w:val="-6"/>
          <w:sz w:val="24"/>
          <w:szCs w:val="24"/>
          <w:lang w:eastAsia="en-US"/>
        </w:rPr>
        <w:t>е</w:t>
      </w:r>
      <w:r w:rsidRPr="001F38DD">
        <w:rPr>
          <w:i/>
          <w:iCs/>
          <w:sz w:val="24"/>
          <w:szCs w:val="24"/>
          <w:lang w:eastAsia="en-US"/>
        </w:rPr>
        <w:t>мой</w:t>
      </w:r>
      <w:r w:rsidRPr="001F38DD">
        <w:rPr>
          <w:i/>
          <w:iCs/>
          <w:spacing w:val="-3"/>
          <w:sz w:val="24"/>
          <w:szCs w:val="24"/>
          <w:lang w:eastAsia="en-US"/>
        </w:rPr>
        <w:t xml:space="preserve"> </w:t>
      </w:r>
      <w:r w:rsidRPr="001F38DD">
        <w:rPr>
          <w:i/>
          <w:iCs/>
          <w:spacing w:val="1"/>
          <w:sz w:val="24"/>
          <w:szCs w:val="24"/>
          <w:lang w:eastAsia="en-US"/>
        </w:rPr>
        <w:t>н</w:t>
      </w:r>
      <w:r w:rsidRPr="001F38DD">
        <w:rPr>
          <w:i/>
          <w:iCs/>
          <w:sz w:val="24"/>
          <w:szCs w:val="24"/>
          <w:lang w:eastAsia="en-US"/>
        </w:rPr>
        <w:t>от</w:t>
      </w:r>
      <w:r w:rsidRPr="001F38DD">
        <w:rPr>
          <w:i/>
          <w:iCs/>
          <w:spacing w:val="1"/>
          <w:sz w:val="24"/>
          <w:szCs w:val="24"/>
          <w:lang w:eastAsia="en-US"/>
        </w:rPr>
        <w:t>н</w:t>
      </w:r>
      <w:r w:rsidRPr="001F38DD">
        <w:rPr>
          <w:i/>
          <w:iCs/>
          <w:sz w:val="24"/>
          <w:szCs w:val="24"/>
          <w:lang w:eastAsia="en-US"/>
        </w:rPr>
        <w:t>ой</w:t>
      </w:r>
      <w:r w:rsidRPr="001F38DD">
        <w:rPr>
          <w:i/>
          <w:iCs/>
          <w:spacing w:val="1"/>
          <w:sz w:val="24"/>
          <w:szCs w:val="24"/>
          <w:lang w:eastAsia="en-US"/>
        </w:rPr>
        <w:t xml:space="preserve"> л</w:t>
      </w:r>
      <w:r w:rsidRPr="001F38DD">
        <w:rPr>
          <w:i/>
          <w:iCs/>
          <w:sz w:val="24"/>
          <w:szCs w:val="24"/>
          <w:lang w:eastAsia="en-US"/>
        </w:rPr>
        <w:t>ит</w:t>
      </w:r>
      <w:r w:rsidRPr="001F38DD">
        <w:rPr>
          <w:i/>
          <w:iCs/>
          <w:spacing w:val="-1"/>
          <w:sz w:val="24"/>
          <w:szCs w:val="24"/>
          <w:lang w:eastAsia="en-US"/>
        </w:rPr>
        <w:t>е</w:t>
      </w:r>
      <w:r w:rsidRPr="001F38DD">
        <w:rPr>
          <w:i/>
          <w:iCs/>
          <w:sz w:val="24"/>
          <w:szCs w:val="24"/>
          <w:lang w:eastAsia="en-US"/>
        </w:rPr>
        <w:t>ра</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w:t>
      </w:r>
      <w:r w:rsidRPr="001F38DD">
        <w:rPr>
          <w:i/>
          <w:iCs/>
          <w:spacing w:val="1"/>
          <w:sz w:val="24"/>
          <w:szCs w:val="24"/>
          <w:lang w:eastAsia="en-US"/>
        </w:rPr>
        <w:t>ы</w:t>
      </w:r>
      <w:r w:rsidRPr="001F38DD">
        <w:rPr>
          <w:i/>
          <w:iCs/>
          <w:sz w:val="24"/>
          <w:szCs w:val="24"/>
          <w:lang w:eastAsia="en-US"/>
        </w:rPr>
        <w:t>;</w:t>
      </w:r>
    </w:p>
    <w:p w14:paraId="2DAA47B1" w14:textId="77777777"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пи</w:t>
      </w:r>
      <w:r w:rsidRPr="001F38DD">
        <w:rPr>
          <w:i/>
          <w:iCs/>
          <w:spacing w:val="-6"/>
          <w:sz w:val="24"/>
          <w:szCs w:val="24"/>
          <w:lang w:eastAsia="en-US"/>
        </w:rPr>
        <w:t>с</w:t>
      </w:r>
      <w:r w:rsidRPr="001F38DD">
        <w:rPr>
          <w:i/>
          <w:iCs/>
          <w:sz w:val="24"/>
          <w:szCs w:val="24"/>
          <w:lang w:eastAsia="en-US"/>
        </w:rPr>
        <w:t>ок</w:t>
      </w:r>
      <w:r w:rsidRPr="001F38DD">
        <w:rPr>
          <w:i/>
          <w:iCs/>
          <w:spacing w:val="1"/>
          <w:sz w:val="24"/>
          <w:szCs w:val="24"/>
          <w:lang w:eastAsia="en-US"/>
        </w:rPr>
        <w:t xml:space="preserve"> </w:t>
      </w:r>
      <w:r w:rsidRPr="001F38DD">
        <w:rPr>
          <w:i/>
          <w:iCs/>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6"/>
          <w:sz w:val="24"/>
          <w:szCs w:val="24"/>
          <w:lang w:eastAsia="en-US"/>
        </w:rPr>
        <w:t>д</w:t>
      </w:r>
      <w:r w:rsidRPr="001F38DD">
        <w:rPr>
          <w:i/>
          <w:iCs/>
          <w:spacing w:val="-1"/>
          <w:sz w:val="24"/>
          <w:szCs w:val="24"/>
          <w:lang w:eastAsia="en-US"/>
        </w:rPr>
        <w:t>у</w:t>
      </w:r>
      <w:r w:rsidRPr="001F38DD">
        <w:rPr>
          <w:i/>
          <w:iCs/>
          <w:spacing w:val="-6"/>
          <w:sz w:val="24"/>
          <w:szCs w:val="24"/>
          <w:lang w:eastAsia="en-US"/>
        </w:rPr>
        <w:t>е</w:t>
      </w:r>
      <w:r w:rsidRPr="001F38DD">
        <w:rPr>
          <w:i/>
          <w:iCs/>
          <w:sz w:val="24"/>
          <w:szCs w:val="24"/>
          <w:lang w:eastAsia="en-US"/>
        </w:rPr>
        <w:t>мой</w:t>
      </w:r>
      <w:r w:rsidRPr="001F38DD">
        <w:rPr>
          <w:i/>
          <w:iCs/>
          <w:spacing w:val="-3"/>
          <w:sz w:val="24"/>
          <w:szCs w:val="24"/>
          <w:lang w:eastAsia="en-US"/>
        </w:rPr>
        <w:t xml:space="preserve"> </w:t>
      </w:r>
      <w:r w:rsidRPr="001F38DD">
        <w:rPr>
          <w:i/>
          <w:iCs/>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и</w:t>
      </w:r>
      <w:r w:rsidRPr="001F38DD">
        <w:rPr>
          <w:i/>
          <w:iCs/>
          <w:spacing w:val="6"/>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11"/>
          <w:sz w:val="24"/>
          <w:szCs w:val="24"/>
          <w:lang w:eastAsia="en-US"/>
        </w:rPr>
        <w:t>к</w:t>
      </w:r>
      <w:r w:rsidRPr="001F38DD">
        <w:rPr>
          <w:i/>
          <w:iCs/>
          <w:sz w:val="24"/>
          <w:szCs w:val="24"/>
          <w:lang w:eastAsia="en-US"/>
        </w:rPr>
        <w:t>ой</w:t>
      </w:r>
      <w:r w:rsidRPr="001F38DD">
        <w:rPr>
          <w:i/>
          <w:iCs/>
          <w:spacing w:val="-4"/>
          <w:sz w:val="24"/>
          <w:szCs w:val="24"/>
          <w:lang w:eastAsia="en-US"/>
        </w:rPr>
        <w:t xml:space="preserve"> </w:t>
      </w:r>
      <w:r w:rsidRPr="001F38DD">
        <w:rPr>
          <w:i/>
          <w:iCs/>
          <w:spacing w:val="1"/>
          <w:sz w:val="24"/>
          <w:szCs w:val="24"/>
          <w:lang w:eastAsia="en-US"/>
        </w:rPr>
        <w:t>л</w:t>
      </w:r>
      <w:r w:rsidRPr="001F38DD">
        <w:rPr>
          <w:i/>
          <w:iCs/>
          <w:sz w:val="24"/>
          <w:szCs w:val="24"/>
          <w:lang w:eastAsia="en-US"/>
        </w:rPr>
        <w:t>ит</w:t>
      </w:r>
      <w:r w:rsidRPr="001F38DD">
        <w:rPr>
          <w:i/>
          <w:iCs/>
          <w:spacing w:val="-1"/>
          <w:sz w:val="24"/>
          <w:szCs w:val="24"/>
          <w:lang w:eastAsia="en-US"/>
        </w:rPr>
        <w:t>е</w:t>
      </w:r>
      <w:r w:rsidRPr="001F38DD">
        <w:rPr>
          <w:i/>
          <w:iCs/>
          <w:sz w:val="24"/>
          <w:szCs w:val="24"/>
          <w:lang w:eastAsia="en-US"/>
        </w:rPr>
        <w:t>р</w:t>
      </w:r>
      <w:r w:rsidRPr="001F38DD">
        <w:rPr>
          <w:i/>
          <w:iCs/>
          <w:spacing w:val="5"/>
          <w:sz w:val="24"/>
          <w:szCs w:val="24"/>
          <w:lang w:eastAsia="en-US"/>
        </w:rPr>
        <w:t>а</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w:t>
      </w:r>
      <w:r w:rsidRPr="001F38DD">
        <w:rPr>
          <w:i/>
          <w:iCs/>
          <w:spacing w:val="1"/>
          <w:sz w:val="24"/>
          <w:szCs w:val="24"/>
          <w:lang w:eastAsia="en-US"/>
        </w:rPr>
        <w:t>ы</w:t>
      </w:r>
      <w:r w:rsidRPr="001F38DD">
        <w:rPr>
          <w:i/>
          <w:iCs/>
          <w:sz w:val="24"/>
          <w:szCs w:val="24"/>
          <w:lang w:eastAsia="en-US"/>
        </w:rPr>
        <w:t>;</w:t>
      </w:r>
    </w:p>
    <w:p w14:paraId="788D0FA4" w14:textId="77777777" w:rsidR="001F38DD" w:rsidRPr="001F38DD" w:rsidRDefault="001F38DD" w:rsidP="001F38DD">
      <w:pPr>
        <w:spacing w:line="360" w:lineRule="auto"/>
        <w:jc w:val="both"/>
        <w:rPr>
          <w:b/>
          <w:sz w:val="24"/>
          <w:szCs w:val="24"/>
        </w:rPr>
      </w:pPr>
    </w:p>
    <w:p w14:paraId="569DFC37" w14:textId="77777777" w:rsidR="001F38DD" w:rsidRPr="001F38DD" w:rsidRDefault="001F38DD" w:rsidP="001F38DD">
      <w:pPr>
        <w:spacing w:line="360" w:lineRule="auto"/>
        <w:jc w:val="both"/>
        <w:rPr>
          <w:b/>
          <w:sz w:val="24"/>
          <w:szCs w:val="24"/>
        </w:rPr>
      </w:pPr>
    </w:p>
    <w:p w14:paraId="05E1AAB7" w14:textId="77777777" w:rsidR="001F38DD" w:rsidRPr="001F38DD" w:rsidRDefault="001F38DD" w:rsidP="001F38DD">
      <w:pPr>
        <w:spacing w:line="360" w:lineRule="auto"/>
        <w:jc w:val="both"/>
        <w:rPr>
          <w:b/>
          <w:sz w:val="24"/>
          <w:szCs w:val="24"/>
        </w:rPr>
      </w:pPr>
    </w:p>
    <w:p w14:paraId="3D5EF510" w14:textId="77777777" w:rsidR="001F38DD" w:rsidRPr="001F38DD" w:rsidRDefault="001F38DD" w:rsidP="001F38DD">
      <w:pPr>
        <w:spacing w:line="360" w:lineRule="auto"/>
        <w:jc w:val="both"/>
        <w:rPr>
          <w:b/>
          <w:sz w:val="24"/>
          <w:szCs w:val="24"/>
        </w:rPr>
      </w:pPr>
    </w:p>
    <w:p w14:paraId="7EEC44B2" w14:textId="77777777" w:rsidR="001F38DD" w:rsidRPr="001F38DD" w:rsidRDefault="001F38DD" w:rsidP="001F38DD">
      <w:pPr>
        <w:spacing w:line="360" w:lineRule="auto"/>
        <w:jc w:val="both"/>
        <w:rPr>
          <w:b/>
          <w:sz w:val="24"/>
          <w:szCs w:val="24"/>
        </w:rPr>
      </w:pPr>
    </w:p>
    <w:p w14:paraId="4914515B" w14:textId="77777777" w:rsidR="001F38DD" w:rsidRPr="001F38DD" w:rsidRDefault="001F38DD" w:rsidP="001F38DD">
      <w:pPr>
        <w:spacing w:line="360" w:lineRule="auto"/>
        <w:jc w:val="both"/>
        <w:rPr>
          <w:b/>
          <w:sz w:val="24"/>
          <w:szCs w:val="24"/>
        </w:rPr>
      </w:pPr>
      <w:r w:rsidRPr="001F38DD">
        <w:rPr>
          <w:b/>
          <w:sz w:val="24"/>
          <w:szCs w:val="24"/>
        </w:rPr>
        <w:t>I. Пояснительная записка</w:t>
      </w:r>
    </w:p>
    <w:p w14:paraId="2B81F118" w14:textId="77777777" w:rsidR="001F38DD" w:rsidRPr="001F38DD" w:rsidRDefault="00F26B1A" w:rsidP="001F38DD">
      <w:pPr>
        <w:spacing w:line="360" w:lineRule="auto"/>
        <w:jc w:val="both"/>
        <w:rPr>
          <w:b/>
          <w:sz w:val="24"/>
          <w:szCs w:val="24"/>
        </w:rPr>
      </w:pPr>
      <w:r>
        <w:rPr>
          <w:b/>
          <w:sz w:val="24"/>
          <w:szCs w:val="24"/>
        </w:rPr>
        <w:t>1</w:t>
      </w:r>
      <w:r w:rsidR="001F38DD" w:rsidRPr="001F38DD">
        <w:rPr>
          <w:b/>
          <w:sz w:val="24"/>
          <w:szCs w:val="24"/>
        </w:rPr>
        <w:t>.Характеристика учебного предмета, его место и роль в образовательном процессе</w:t>
      </w:r>
    </w:p>
    <w:p w14:paraId="330AE1D0" w14:textId="77777777" w:rsidR="001F38DD" w:rsidRPr="001F38DD" w:rsidRDefault="001F38DD" w:rsidP="001F38DD">
      <w:pPr>
        <w:spacing w:line="360" w:lineRule="auto"/>
        <w:jc w:val="both"/>
        <w:rPr>
          <w:sz w:val="24"/>
          <w:szCs w:val="24"/>
        </w:rPr>
      </w:pPr>
      <w:r w:rsidRPr="001F38DD">
        <w:rPr>
          <w:sz w:val="24"/>
          <w:szCs w:val="24"/>
        </w:rPr>
        <w:lastRenderedPageBreak/>
        <w:t xml:space="preserve">Программа учебного предмета «Элементарная теория музыки» разработана в соответствии с федеральными государственными требованиями к дополнительным предпрофессиональным общеобразовательных программам в области музыкального искусства «Фортепиано», «Струнные инструменты», «Духовые инструменты», «Народные инструменты», «Хоровое пение». </w:t>
      </w:r>
    </w:p>
    <w:p w14:paraId="4385B5F7" w14:textId="77777777" w:rsidR="001F38DD" w:rsidRPr="001F38DD" w:rsidRDefault="001F38DD" w:rsidP="001F38DD">
      <w:pPr>
        <w:spacing w:line="360" w:lineRule="auto"/>
        <w:jc w:val="both"/>
        <w:rPr>
          <w:sz w:val="24"/>
          <w:szCs w:val="24"/>
        </w:rPr>
      </w:pPr>
      <w:r w:rsidRPr="001F38DD">
        <w:rPr>
          <w:sz w:val="24"/>
          <w:szCs w:val="24"/>
        </w:rPr>
        <w:t xml:space="preserve">Учебный предмет «Элементарная теория музыки» входит в обязательную часть предпрофессиональной программы в предметной области «Теория и история музыки», тесно связан с предметами «Сольфеджио» и «Музыкальная литература» и ориентирован на подготовку детей к поступлению в профессиональные учебные заведения. </w:t>
      </w:r>
    </w:p>
    <w:p w14:paraId="7BA2908E" w14:textId="77777777" w:rsidR="001F38DD" w:rsidRPr="001F38DD" w:rsidRDefault="001F38DD" w:rsidP="001F38DD">
      <w:pPr>
        <w:spacing w:line="360" w:lineRule="auto"/>
        <w:jc w:val="both"/>
        <w:rPr>
          <w:sz w:val="24"/>
          <w:szCs w:val="24"/>
        </w:rPr>
      </w:pPr>
      <w:r w:rsidRPr="001F38DD">
        <w:rPr>
          <w:b/>
          <w:sz w:val="24"/>
          <w:szCs w:val="24"/>
        </w:rPr>
        <w:t xml:space="preserve">2. Срок реализации </w:t>
      </w:r>
      <w:r w:rsidRPr="001F38DD">
        <w:rPr>
          <w:sz w:val="24"/>
          <w:szCs w:val="24"/>
        </w:rPr>
        <w:t xml:space="preserve">учебного предмета «Элементарная теория музыки» - </w:t>
      </w:r>
      <w:r w:rsidRPr="001F38DD">
        <w:rPr>
          <w:b/>
          <w:i/>
          <w:sz w:val="24"/>
          <w:szCs w:val="24"/>
        </w:rPr>
        <w:t>1 год, в 6 (9) классе - при увеличении 5-летнего или 8-летнего срока обучения на 1 год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w:t>
      </w:r>
    </w:p>
    <w:p w14:paraId="269090E6" w14:textId="77777777" w:rsidR="001F38DD" w:rsidRPr="001F38DD" w:rsidRDefault="001F38DD" w:rsidP="001F38DD">
      <w:pPr>
        <w:spacing w:line="360" w:lineRule="auto"/>
        <w:jc w:val="both"/>
        <w:rPr>
          <w:b/>
          <w:i/>
          <w:sz w:val="24"/>
          <w:szCs w:val="24"/>
        </w:rPr>
      </w:pPr>
      <w:r w:rsidRPr="001F38DD">
        <w:rPr>
          <w:b/>
          <w:i/>
          <w:sz w:val="24"/>
          <w:szCs w:val="24"/>
        </w:rPr>
        <w:t>основные профессиональные образовательные программы в области</w:t>
      </w:r>
      <w:r w:rsidR="00C55979" w:rsidRPr="00C55979">
        <w:rPr>
          <w:b/>
          <w:i/>
          <w:sz w:val="24"/>
          <w:szCs w:val="24"/>
        </w:rPr>
        <w:t xml:space="preserve"> </w:t>
      </w:r>
      <w:r w:rsidRPr="001F38DD">
        <w:rPr>
          <w:b/>
          <w:i/>
          <w:sz w:val="24"/>
          <w:szCs w:val="24"/>
        </w:rPr>
        <w:t xml:space="preserve">музыкального искусства. </w:t>
      </w:r>
    </w:p>
    <w:p w14:paraId="13137E08" w14:textId="77777777" w:rsidR="001F38DD" w:rsidRPr="001F38DD" w:rsidRDefault="001F38DD" w:rsidP="001F38DD">
      <w:pPr>
        <w:spacing w:line="360" w:lineRule="auto"/>
        <w:jc w:val="both"/>
        <w:rPr>
          <w:sz w:val="24"/>
          <w:szCs w:val="24"/>
        </w:rPr>
      </w:pPr>
      <w:r w:rsidRPr="001F38DD">
        <w:rPr>
          <w:b/>
          <w:sz w:val="24"/>
          <w:szCs w:val="24"/>
        </w:rPr>
        <w:t>3. Объем учебного времени</w:t>
      </w:r>
      <w:r w:rsidRPr="001F38DD">
        <w:rPr>
          <w:sz w:val="24"/>
          <w:szCs w:val="24"/>
        </w:rPr>
        <w:t xml:space="preserve">, предусмотренный учебным планом образовательного учреждения на реализацию учебного предмета «Элементарная теория музыки»: </w:t>
      </w:r>
    </w:p>
    <w:p w14:paraId="6DD6AE67" w14:textId="77777777" w:rsidR="001F38DD" w:rsidRPr="001F38DD" w:rsidRDefault="001F38DD" w:rsidP="001F38DD">
      <w:pPr>
        <w:spacing w:line="360" w:lineRule="auto"/>
        <w:jc w:val="both"/>
        <w:rPr>
          <w:sz w:val="24"/>
          <w:szCs w:val="24"/>
        </w:rPr>
      </w:pPr>
      <w:r w:rsidRPr="001F38DD">
        <w:rPr>
          <w:sz w:val="24"/>
          <w:szCs w:val="24"/>
        </w:rPr>
        <w:t>Максимальная учебная нагрузка 66 часов</w:t>
      </w:r>
    </w:p>
    <w:p w14:paraId="5FED99C8" w14:textId="77777777" w:rsidR="001F38DD" w:rsidRPr="001F38DD" w:rsidRDefault="001F38DD" w:rsidP="001F38DD">
      <w:pPr>
        <w:spacing w:line="360" w:lineRule="auto"/>
        <w:jc w:val="both"/>
        <w:rPr>
          <w:sz w:val="24"/>
          <w:szCs w:val="24"/>
        </w:rPr>
      </w:pPr>
      <w:r w:rsidRPr="001F38DD">
        <w:rPr>
          <w:sz w:val="24"/>
          <w:szCs w:val="24"/>
        </w:rPr>
        <w:t>Количество часов на аудиторные занятия 33 часа</w:t>
      </w:r>
    </w:p>
    <w:p w14:paraId="39316AF1" w14:textId="77777777" w:rsidR="001F38DD" w:rsidRPr="001F38DD" w:rsidRDefault="001F38DD" w:rsidP="001F38DD">
      <w:pPr>
        <w:spacing w:line="360" w:lineRule="auto"/>
        <w:jc w:val="both"/>
        <w:rPr>
          <w:sz w:val="24"/>
          <w:szCs w:val="24"/>
        </w:rPr>
      </w:pPr>
      <w:r w:rsidRPr="001F38DD">
        <w:rPr>
          <w:sz w:val="24"/>
          <w:szCs w:val="24"/>
        </w:rPr>
        <w:t>Количество часов на внеаудиторную работу 33 часа</w:t>
      </w:r>
    </w:p>
    <w:p w14:paraId="37E07EDC" w14:textId="77777777" w:rsidR="001F38DD" w:rsidRPr="001F38DD" w:rsidRDefault="001F38DD" w:rsidP="001F38DD">
      <w:pPr>
        <w:spacing w:line="360" w:lineRule="auto"/>
        <w:jc w:val="both"/>
        <w:rPr>
          <w:sz w:val="24"/>
          <w:szCs w:val="24"/>
        </w:rPr>
      </w:pPr>
    </w:p>
    <w:p w14:paraId="3A6F998F" w14:textId="77777777" w:rsidR="001F38DD" w:rsidRPr="001F38DD" w:rsidRDefault="001F38DD" w:rsidP="001F38DD">
      <w:pPr>
        <w:spacing w:line="360" w:lineRule="auto"/>
        <w:jc w:val="both"/>
        <w:rPr>
          <w:sz w:val="24"/>
          <w:szCs w:val="24"/>
        </w:rPr>
      </w:pPr>
      <w:r w:rsidRPr="001F38DD">
        <w:rPr>
          <w:b/>
          <w:sz w:val="24"/>
          <w:szCs w:val="24"/>
        </w:rPr>
        <w:t xml:space="preserve">4. Форма проведения учебных аудиторных занятий: </w:t>
      </w:r>
      <w:r w:rsidRPr="001F38DD">
        <w:rPr>
          <w:sz w:val="24"/>
          <w:szCs w:val="24"/>
        </w:rPr>
        <w:t xml:space="preserve">мелкогрупповая от 4 до 10 человек, продолжительность урока – 45 минут. </w:t>
      </w:r>
    </w:p>
    <w:p w14:paraId="6662E268" w14:textId="77777777" w:rsidR="001F38DD" w:rsidRPr="001F38DD" w:rsidRDefault="001F38DD" w:rsidP="001F38DD">
      <w:pPr>
        <w:spacing w:line="360" w:lineRule="auto"/>
        <w:jc w:val="both"/>
        <w:rPr>
          <w:sz w:val="24"/>
          <w:szCs w:val="24"/>
        </w:rPr>
      </w:pPr>
    </w:p>
    <w:p w14:paraId="7A94995A" w14:textId="77777777" w:rsidR="001F38DD" w:rsidRPr="001F38DD" w:rsidRDefault="001F38DD" w:rsidP="001F38DD">
      <w:pPr>
        <w:spacing w:line="360" w:lineRule="auto"/>
        <w:jc w:val="both"/>
        <w:rPr>
          <w:b/>
          <w:sz w:val="24"/>
          <w:szCs w:val="24"/>
        </w:rPr>
      </w:pPr>
      <w:r w:rsidRPr="001F38DD">
        <w:rPr>
          <w:b/>
          <w:sz w:val="24"/>
          <w:szCs w:val="24"/>
        </w:rPr>
        <w:t>5. Цель и задачи предмета</w:t>
      </w:r>
    </w:p>
    <w:p w14:paraId="31CC0F47" w14:textId="77777777" w:rsidR="001F38DD" w:rsidRPr="001F38DD" w:rsidRDefault="001F38DD" w:rsidP="001F38DD">
      <w:pPr>
        <w:spacing w:line="360" w:lineRule="auto"/>
        <w:jc w:val="both"/>
        <w:rPr>
          <w:sz w:val="24"/>
          <w:szCs w:val="24"/>
        </w:rPr>
      </w:pPr>
      <w:r w:rsidRPr="001F38DD">
        <w:rPr>
          <w:sz w:val="24"/>
          <w:szCs w:val="24"/>
        </w:rPr>
        <w:t xml:space="preserve">Цель: </w:t>
      </w:r>
    </w:p>
    <w:p w14:paraId="7C72DAC0" w14:textId="77777777" w:rsidR="001F38DD" w:rsidRPr="001F38DD" w:rsidRDefault="001F38DD" w:rsidP="001F38DD">
      <w:pPr>
        <w:spacing w:line="360" w:lineRule="auto"/>
        <w:jc w:val="both"/>
        <w:rPr>
          <w:sz w:val="24"/>
          <w:szCs w:val="24"/>
        </w:rPr>
      </w:pPr>
      <w:r w:rsidRPr="001F38DD">
        <w:rPr>
          <w:sz w:val="24"/>
          <w:szCs w:val="24"/>
        </w:rPr>
        <w:t xml:space="preserve">изучение и постижение музыкального искусства, достижение уровня развития знаний, умений и навыков в области теории музыки, достаточных для поступления в профессиональные учебные заведения. </w:t>
      </w:r>
    </w:p>
    <w:p w14:paraId="5D3EEE49" w14:textId="77777777" w:rsidR="001F38DD" w:rsidRPr="001F38DD" w:rsidRDefault="001F38DD" w:rsidP="001F38DD">
      <w:pPr>
        <w:spacing w:line="360" w:lineRule="auto"/>
        <w:jc w:val="both"/>
        <w:rPr>
          <w:sz w:val="24"/>
          <w:szCs w:val="24"/>
        </w:rPr>
      </w:pPr>
      <w:r w:rsidRPr="001F38DD">
        <w:rPr>
          <w:sz w:val="24"/>
          <w:szCs w:val="24"/>
        </w:rPr>
        <w:t xml:space="preserve">Задачи: </w:t>
      </w:r>
    </w:p>
    <w:p w14:paraId="52484E25" w14:textId="77777777" w:rsidR="001F38DD" w:rsidRPr="001F38DD" w:rsidRDefault="001F38DD" w:rsidP="001F38DD">
      <w:pPr>
        <w:spacing w:line="360" w:lineRule="auto"/>
        <w:jc w:val="both"/>
        <w:rPr>
          <w:sz w:val="24"/>
          <w:szCs w:val="24"/>
        </w:rPr>
      </w:pPr>
      <w:r w:rsidRPr="001F38DD">
        <w:rPr>
          <w:sz w:val="24"/>
          <w:szCs w:val="24"/>
        </w:rPr>
        <w:t xml:space="preserve">• обобщение знаний по музыкальной грамоте; </w:t>
      </w:r>
    </w:p>
    <w:p w14:paraId="3AEAC34C" w14:textId="77777777" w:rsidR="001F38DD" w:rsidRPr="001F38DD" w:rsidRDefault="001F38DD" w:rsidP="001F38DD">
      <w:pPr>
        <w:spacing w:line="360" w:lineRule="auto"/>
        <w:jc w:val="both"/>
        <w:rPr>
          <w:sz w:val="24"/>
          <w:szCs w:val="24"/>
        </w:rPr>
      </w:pPr>
      <w:r w:rsidRPr="001F38DD">
        <w:rPr>
          <w:sz w:val="24"/>
          <w:szCs w:val="24"/>
        </w:rPr>
        <w:t xml:space="preserve">• понимание значения основных элементов музыкального языка; </w:t>
      </w:r>
    </w:p>
    <w:p w14:paraId="5B531CFD" w14:textId="77777777" w:rsidR="001F38DD" w:rsidRPr="001F38DD" w:rsidRDefault="001F38DD" w:rsidP="001F38DD">
      <w:pPr>
        <w:spacing w:line="360" w:lineRule="auto"/>
        <w:jc w:val="both"/>
        <w:rPr>
          <w:sz w:val="24"/>
          <w:szCs w:val="24"/>
        </w:rPr>
      </w:pPr>
      <w:r w:rsidRPr="001F38DD">
        <w:rPr>
          <w:sz w:val="24"/>
          <w:szCs w:val="24"/>
        </w:rPr>
        <w:t>• умение осуществлять практические задания по основным темам учебного предмета;</w:t>
      </w:r>
    </w:p>
    <w:p w14:paraId="1E8C02B5" w14:textId="77777777" w:rsidR="001F38DD" w:rsidRPr="001F38DD" w:rsidRDefault="001F38DD" w:rsidP="001F38DD">
      <w:pPr>
        <w:spacing w:line="360" w:lineRule="auto"/>
        <w:jc w:val="both"/>
        <w:rPr>
          <w:sz w:val="24"/>
          <w:szCs w:val="24"/>
        </w:rPr>
      </w:pPr>
      <w:r w:rsidRPr="001F38DD">
        <w:rPr>
          <w:sz w:val="24"/>
          <w:szCs w:val="24"/>
        </w:rPr>
        <w:t xml:space="preserve">• систематизация полученных сведений для элементарного анализа нотного текста с объяснением роли выразительных средств; </w:t>
      </w:r>
    </w:p>
    <w:p w14:paraId="7C50A9B3" w14:textId="77777777" w:rsidR="001F38DD" w:rsidRPr="001F38DD" w:rsidRDefault="001F38DD" w:rsidP="001F38DD">
      <w:pPr>
        <w:spacing w:line="360" w:lineRule="auto"/>
        <w:jc w:val="both"/>
        <w:rPr>
          <w:sz w:val="24"/>
          <w:szCs w:val="24"/>
        </w:rPr>
      </w:pPr>
      <w:r w:rsidRPr="001F38DD">
        <w:rPr>
          <w:sz w:val="24"/>
          <w:szCs w:val="24"/>
        </w:rPr>
        <w:t>• формирование и развитие музыкального мышления.</w:t>
      </w:r>
    </w:p>
    <w:p w14:paraId="3D8B30F6" w14:textId="77777777" w:rsidR="001F38DD" w:rsidRPr="001F38DD" w:rsidRDefault="001F38DD" w:rsidP="001F38DD">
      <w:pPr>
        <w:spacing w:line="360" w:lineRule="auto"/>
        <w:jc w:val="both"/>
        <w:rPr>
          <w:sz w:val="24"/>
          <w:szCs w:val="24"/>
        </w:rPr>
      </w:pPr>
      <w:r w:rsidRPr="001F38DD">
        <w:rPr>
          <w:sz w:val="24"/>
          <w:szCs w:val="24"/>
        </w:rPr>
        <w:t xml:space="preserve">Программа «Элементарная теория музыки ориентирована также на: выработку у обучающихся личностных качеств, способствующих освоению в соответствии с программными требованиями учебной информации, приобретение навыков творческой деятельности, умение планировать свою домашнюю работу, осуществление самостоятельного контроля за своей учебной деятельностью, </w:t>
      </w:r>
      <w:r w:rsidRPr="001F38DD">
        <w:rPr>
          <w:sz w:val="24"/>
          <w:szCs w:val="24"/>
        </w:rPr>
        <w:lastRenderedPageBreak/>
        <w:t xml:space="preserve">умение давать объективную оценку своему труду, формирование навыков взаимодействия с преподавателями и обучающимися в образовательном процессе, </w:t>
      </w:r>
    </w:p>
    <w:p w14:paraId="1FE22DCD" w14:textId="77777777" w:rsidR="001F38DD" w:rsidRPr="001F38DD" w:rsidRDefault="001F38DD" w:rsidP="001F38DD">
      <w:pPr>
        <w:spacing w:line="360" w:lineRule="auto"/>
        <w:jc w:val="both"/>
        <w:rPr>
          <w:sz w:val="24"/>
          <w:szCs w:val="24"/>
        </w:rPr>
      </w:pPr>
      <w:r w:rsidRPr="001F38DD">
        <w:rPr>
          <w:sz w:val="24"/>
          <w:szCs w:val="24"/>
        </w:rPr>
        <w:t xml:space="preserve">уважительное отношение к иному мнению и художественно-эстетическим взглядам, </w:t>
      </w:r>
    </w:p>
    <w:p w14:paraId="4303E28C" w14:textId="77777777" w:rsidR="001F38DD" w:rsidRPr="001F38DD" w:rsidRDefault="001F38DD" w:rsidP="001F38DD">
      <w:pPr>
        <w:spacing w:line="360" w:lineRule="auto"/>
        <w:jc w:val="both"/>
        <w:rPr>
          <w:sz w:val="24"/>
          <w:szCs w:val="24"/>
        </w:rPr>
      </w:pPr>
      <w:r w:rsidRPr="001F38DD">
        <w:rPr>
          <w:sz w:val="24"/>
          <w:szCs w:val="24"/>
        </w:rPr>
        <w:t>понимание причин успеха/неуспеха собственной учебной деятельности, определение наиболее эффективных способов достижения результата.</w:t>
      </w:r>
    </w:p>
    <w:p w14:paraId="0716DCDF" w14:textId="77777777" w:rsidR="001F38DD" w:rsidRPr="001F38DD" w:rsidRDefault="001F38DD" w:rsidP="001F38DD">
      <w:pPr>
        <w:spacing w:line="360" w:lineRule="auto"/>
        <w:jc w:val="both"/>
        <w:rPr>
          <w:sz w:val="24"/>
          <w:szCs w:val="24"/>
        </w:rPr>
      </w:pPr>
    </w:p>
    <w:p w14:paraId="1323F97B" w14:textId="77777777" w:rsidR="001F38DD" w:rsidRPr="001F38DD" w:rsidRDefault="001F38DD" w:rsidP="001F38DD">
      <w:pPr>
        <w:spacing w:line="360" w:lineRule="auto"/>
        <w:jc w:val="both"/>
        <w:rPr>
          <w:b/>
          <w:sz w:val="24"/>
          <w:szCs w:val="24"/>
        </w:rPr>
      </w:pPr>
      <w:r w:rsidRPr="001F38DD">
        <w:rPr>
          <w:sz w:val="24"/>
          <w:szCs w:val="24"/>
        </w:rPr>
        <w:t xml:space="preserve"> </w:t>
      </w:r>
      <w:r w:rsidRPr="001F38DD">
        <w:rPr>
          <w:b/>
          <w:sz w:val="24"/>
          <w:szCs w:val="24"/>
        </w:rPr>
        <w:t>6. Обоснование структуры программы учебного предмета.</w:t>
      </w:r>
    </w:p>
    <w:p w14:paraId="6626AC70" w14:textId="77777777" w:rsidR="001F38DD" w:rsidRPr="001F38DD" w:rsidRDefault="001F38DD" w:rsidP="001F38DD">
      <w:pPr>
        <w:spacing w:line="360" w:lineRule="auto"/>
        <w:jc w:val="both"/>
        <w:rPr>
          <w:sz w:val="24"/>
          <w:szCs w:val="24"/>
        </w:rPr>
      </w:pPr>
      <w:r w:rsidRPr="001F38DD">
        <w:rPr>
          <w:sz w:val="24"/>
          <w:szCs w:val="24"/>
        </w:rPr>
        <w:t xml:space="preserve">Обоснованием структуры программы являются ФГТ, отражающие все аспекты работы преподавателя с учеником. </w:t>
      </w:r>
    </w:p>
    <w:p w14:paraId="74B22CD6" w14:textId="77777777" w:rsidR="001F38DD" w:rsidRPr="001F38DD" w:rsidRDefault="001F38DD" w:rsidP="001F38DD">
      <w:pPr>
        <w:spacing w:line="360" w:lineRule="auto"/>
        <w:jc w:val="both"/>
        <w:rPr>
          <w:sz w:val="24"/>
          <w:szCs w:val="24"/>
        </w:rPr>
      </w:pPr>
      <w:r w:rsidRPr="001F38DD">
        <w:rPr>
          <w:sz w:val="24"/>
          <w:szCs w:val="24"/>
        </w:rPr>
        <w:t xml:space="preserve">Программа содержит следующие разделы: </w:t>
      </w:r>
    </w:p>
    <w:p w14:paraId="726EFA03" w14:textId="77777777" w:rsidR="001F38DD" w:rsidRPr="001F38DD" w:rsidRDefault="001F38DD" w:rsidP="001F38DD">
      <w:pPr>
        <w:spacing w:line="360" w:lineRule="auto"/>
        <w:jc w:val="both"/>
        <w:rPr>
          <w:sz w:val="24"/>
          <w:szCs w:val="24"/>
        </w:rPr>
      </w:pPr>
      <w:r w:rsidRPr="001F38DD">
        <w:rPr>
          <w:sz w:val="24"/>
          <w:szCs w:val="24"/>
        </w:rPr>
        <w:t xml:space="preserve">• сведения о затратах учебного времени, предусмотренного на освоение учебного предмета; </w:t>
      </w:r>
    </w:p>
    <w:p w14:paraId="267A3110" w14:textId="77777777" w:rsidR="001F38DD" w:rsidRPr="001F38DD" w:rsidRDefault="001F38DD" w:rsidP="001F38DD">
      <w:pPr>
        <w:spacing w:line="360" w:lineRule="auto"/>
        <w:jc w:val="both"/>
        <w:rPr>
          <w:sz w:val="24"/>
          <w:szCs w:val="24"/>
        </w:rPr>
      </w:pPr>
      <w:r w:rsidRPr="001F38DD">
        <w:rPr>
          <w:sz w:val="24"/>
          <w:szCs w:val="24"/>
        </w:rPr>
        <w:t xml:space="preserve">• распределение учебного материала по годам обучения; </w:t>
      </w:r>
    </w:p>
    <w:p w14:paraId="38B902E9" w14:textId="77777777" w:rsidR="001F38DD" w:rsidRPr="001F38DD" w:rsidRDefault="001F38DD" w:rsidP="001F38DD">
      <w:pPr>
        <w:spacing w:line="360" w:lineRule="auto"/>
        <w:jc w:val="both"/>
        <w:rPr>
          <w:sz w:val="24"/>
          <w:szCs w:val="24"/>
        </w:rPr>
      </w:pPr>
      <w:r w:rsidRPr="001F38DD">
        <w:rPr>
          <w:sz w:val="24"/>
          <w:szCs w:val="24"/>
        </w:rPr>
        <w:t xml:space="preserve">• описание дидактических единиц учебного предмета; </w:t>
      </w:r>
    </w:p>
    <w:p w14:paraId="2CB18527" w14:textId="77777777" w:rsidR="001F38DD" w:rsidRPr="001F38DD" w:rsidRDefault="001F38DD" w:rsidP="001F38DD">
      <w:pPr>
        <w:spacing w:line="360" w:lineRule="auto"/>
        <w:jc w:val="both"/>
        <w:rPr>
          <w:sz w:val="24"/>
          <w:szCs w:val="24"/>
        </w:rPr>
      </w:pPr>
      <w:r w:rsidRPr="001F38DD">
        <w:rPr>
          <w:sz w:val="24"/>
          <w:szCs w:val="24"/>
        </w:rPr>
        <w:t xml:space="preserve">• требования к уровню подготовки обучающихся; </w:t>
      </w:r>
    </w:p>
    <w:p w14:paraId="314E0136" w14:textId="77777777" w:rsidR="001F38DD" w:rsidRPr="001F38DD" w:rsidRDefault="001F38DD" w:rsidP="001F38DD">
      <w:pPr>
        <w:spacing w:line="360" w:lineRule="auto"/>
        <w:jc w:val="both"/>
        <w:rPr>
          <w:sz w:val="24"/>
          <w:szCs w:val="24"/>
        </w:rPr>
      </w:pPr>
      <w:r w:rsidRPr="001F38DD">
        <w:rPr>
          <w:sz w:val="24"/>
          <w:szCs w:val="24"/>
        </w:rPr>
        <w:t xml:space="preserve">• формы и методы контроля, система оценок; </w:t>
      </w:r>
    </w:p>
    <w:p w14:paraId="18913881" w14:textId="77777777" w:rsidR="001F38DD" w:rsidRPr="001F38DD" w:rsidRDefault="001F38DD" w:rsidP="001F38DD">
      <w:pPr>
        <w:spacing w:line="360" w:lineRule="auto"/>
        <w:jc w:val="both"/>
        <w:rPr>
          <w:sz w:val="24"/>
          <w:szCs w:val="24"/>
        </w:rPr>
      </w:pPr>
      <w:r w:rsidRPr="001F38DD">
        <w:rPr>
          <w:sz w:val="24"/>
          <w:szCs w:val="24"/>
        </w:rPr>
        <w:t xml:space="preserve">• методическое обеспечение учебного процесса. </w:t>
      </w:r>
    </w:p>
    <w:p w14:paraId="16317612" w14:textId="77777777" w:rsidR="001F38DD" w:rsidRPr="001F38DD" w:rsidRDefault="001F38DD" w:rsidP="001F38DD">
      <w:pPr>
        <w:spacing w:line="360" w:lineRule="auto"/>
        <w:jc w:val="both"/>
        <w:rPr>
          <w:sz w:val="24"/>
          <w:szCs w:val="24"/>
        </w:rPr>
      </w:pPr>
      <w:r w:rsidRPr="001F38DD">
        <w:rPr>
          <w:sz w:val="24"/>
          <w:szCs w:val="24"/>
        </w:rPr>
        <w:t xml:space="preserve">В соответствии с данными направлениями строится основной раздел программы "Содержание учебного предмета". </w:t>
      </w:r>
    </w:p>
    <w:p w14:paraId="028B55C7" w14:textId="77777777" w:rsidR="001F38DD" w:rsidRPr="001F38DD" w:rsidRDefault="001F38DD" w:rsidP="001F38DD">
      <w:pPr>
        <w:spacing w:line="360" w:lineRule="auto"/>
        <w:jc w:val="both"/>
        <w:rPr>
          <w:sz w:val="24"/>
          <w:szCs w:val="24"/>
        </w:rPr>
      </w:pPr>
    </w:p>
    <w:p w14:paraId="3666607A" w14:textId="77777777" w:rsidR="001F38DD" w:rsidRPr="001F38DD" w:rsidRDefault="001F38DD" w:rsidP="001F38DD">
      <w:pPr>
        <w:spacing w:line="360" w:lineRule="auto"/>
        <w:jc w:val="both"/>
        <w:rPr>
          <w:b/>
          <w:sz w:val="24"/>
          <w:szCs w:val="24"/>
        </w:rPr>
      </w:pPr>
      <w:r w:rsidRPr="001F38DD">
        <w:rPr>
          <w:b/>
          <w:sz w:val="24"/>
          <w:szCs w:val="24"/>
        </w:rPr>
        <w:t xml:space="preserve"> 7. Методы обучения</w:t>
      </w:r>
    </w:p>
    <w:p w14:paraId="108FF01B" w14:textId="77777777" w:rsidR="001F38DD" w:rsidRPr="001F38DD" w:rsidRDefault="001F38DD" w:rsidP="001F38DD">
      <w:pPr>
        <w:spacing w:line="360" w:lineRule="auto"/>
        <w:jc w:val="both"/>
        <w:rPr>
          <w:sz w:val="24"/>
          <w:szCs w:val="24"/>
        </w:rPr>
      </w:pPr>
      <w:r w:rsidRPr="001F38DD">
        <w:rPr>
          <w:sz w:val="24"/>
          <w:szCs w:val="24"/>
        </w:rPr>
        <w:t xml:space="preserve">Для достижения поставленной цели и реализации задач предмета используются следующие методы обучения: </w:t>
      </w:r>
    </w:p>
    <w:p w14:paraId="7CFB06BC" w14:textId="77777777" w:rsidR="001F38DD" w:rsidRPr="001F38DD" w:rsidRDefault="001F38DD" w:rsidP="001F38DD">
      <w:pPr>
        <w:spacing w:line="360" w:lineRule="auto"/>
        <w:jc w:val="both"/>
        <w:rPr>
          <w:sz w:val="24"/>
          <w:szCs w:val="24"/>
        </w:rPr>
      </w:pPr>
      <w:r w:rsidRPr="001F38DD">
        <w:rPr>
          <w:sz w:val="24"/>
          <w:szCs w:val="24"/>
        </w:rPr>
        <w:t xml:space="preserve">- словесный (рассказ, беседа, объяснение); </w:t>
      </w:r>
    </w:p>
    <w:p w14:paraId="453E4CB6" w14:textId="77777777" w:rsidR="001F38DD" w:rsidRPr="001F38DD" w:rsidRDefault="001F38DD" w:rsidP="001F38DD">
      <w:pPr>
        <w:spacing w:line="360" w:lineRule="auto"/>
        <w:jc w:val="both"/>
        <w:rPr>
          <w:sz w:val="24"/>
          <w:szCs w:val="24"/>
        </w:rPr>
      </w:pPr>
      <w:r w:rsidRPr="001F38DD">
        <w:rPr>
          <w:sz w:val="24"/>
          <w:szCs w:val="24"/>
        </w:rPr>
        <w:t xml:space="preserve">- наглядный (наблюдение, демонстрация); </w:t>
      </w:r>
    </w:p>
    <w:p w14:paraId="0211CA0C" w14:textId="77777777" w:rsidR="001F38DD" w:rsidRPr="001F38DD" w:rsidRDefault="001F38DD" w:rsidP="001F38DD">
      <w:pPr>
        <w:spacing w:line="360" w:lineRule="auto"/>
        <w:jc w:val="both"/>
        <w:rPr>
          <w:sz w:val="24"/>
          <w:szCs w:val="24"/>
        </w:rPr>
      </w:pPr>
      <w:r w:rsidRPr="001F38DD">
        <w:rPr>
          <w:sz w:val="24"/>
          <w:szCs w:val="24"/>
        </w:rPr>
        <w:t xml:space="preserve">- практический (упражнения воспроизводящие и творческие). </w:t>
      </w:r>
    </w:p>
    <w:p w14:paraId="7F80DF5C" w14:textId="77777777" w:rsidR="001F38DD" w:rsidRPr="001F38DD" w:rsidRDefault="001F38DD" w:rsidP="001F38DD">
      <w:pPr>
        <w:spacing w:line="360" w:lineRule="auto"/>
        <w:jc w:val="both"/>
        <w:rPr>
          <w:sz w:val="24"/>
          <w:szCs w:val="24"/>
        </w:rPr>
      </w:pPr>
    </w:p>
    <w:p w14:paraId="0E05C4B0" w14:textId="77777777" w:rsidR="001F38DD" w:rsidRPr="001F38DD" w:rsidRDefault="001F38DD" w:rsidP="001F38DD">
      <w:pPr>
        <w:spacing w:line="360" w:lineRule="auto"/>
        <w:jc w:val="both"/>
        <w:rPr>
          <w:sz w:val="24"/>
          <w:szCs w:val="24"/>
        </w:rPr>
      </w:pPr>
      <w:r w:rsidRPr="001F38DD">
        <w:rPr>
          <w:b/>
          <w:sz w:val="24"/>
          <w:szCs w:val="24"/>
        </w:rPr>
        <w:t>8. Описание материально-технических условий реализации учебного предмета</w:t>
      </w:r>
    </w:p>
    <w:p w14:paraId="0E574C83" w14:textId="77777777" w:rsidR="001F38DD" w:rsidRPr="001F38DD" w:rsidRDefault="001F38DD" w:rsidP="001F38DD">
      <w:pPr>
        <w:spacing w:line="360" w:lineRule="auto"/>
        <w:jc w:val="both"/>
        <w:rPr>
          <w:sz w:val="24"/>
          <w:szCs w:val="24"/>
        </w:rPr>
      </w:pPr>
      <w:r w:rsidRPr="001F38DD">
        <w:rPr>
          <w:sz w:val="24"/>
          <w:szCs w:val="24"/>
        </w:rPr>
        <w:t xml:space="preserve">Материально- техническая база образовательного учреждения должна соответствовать санитарным и противопожарным нормам, нормам охраны труда. </w:t>
      </w:r>
    </w:p>
    <w:p w14:paraId="461EF663" w14:textId="77777777" w:rsidR="001F38DD" w:rsidRPr="001F38DD" w:rsidRDefault="001F38DD" w:rsidP="001F38DD">
      <w:pPr>
        <w:spacing w:line="360" w:lineRule="auto"/>
        <w:jc w:val="both"/>
        <w:rPr>
          <w:sz w:val="24"/>
          <w:szCs w:val="24"/>
        </w:rPr>
      </w:pPr>
      <w:r w:rsidRPr="001F38DD">
        <w:rPr>
          <w:sz w:val="24"/>
          <w:szCs w:val="24"/>
        </w:rPr>
        <w:t xml:space="preserve">Средства обучения: </w:t>
      </w:r>
    </w:p>
    <w:p w14:paraId="2CDF01AB" w14:textId="77777777" w:rsidR="001F38DD" w:rsidRPr="001F38DD" w:rsidRDefault="001F38DD" w:rsidP="001F38DD">
      <w:pPr>
        <w:spacing w:line="360" w:lineRule="auto"/>
        <w:jc w:val="both"/>
        <w:rPr>
          <w:sz w:val="24"/>
          <w:szCs w:val="24"/>
        </w:rPr>
      </w:pPr>
      <w:r w:rsidRPr="001F38DD">
        <w:rPr>
          <w:sz w:val="24"/>
          <w:szCs w:val="24"/>
        </w:rPr>
        <w:t>фортепиано, интерактивная доска, музыкальный центр, DVD проигрыватель, компьютер.</w:t>
      </w:r>
    </w:p>
    <w:p w14:paraId="024FBE76" w14:textId="77777777" w:rsidR="001F38DD" w:rsidRPr="001F38DD" w:rsidRDefault="001F38DD" w:rsidP="001F38DD">
      <w:pPr>
        <w:spacing w:line="360" w:lineRule="auto"/>
        <w:jc w:val="both"/>
        <w:rPr>
          <w:sz w:val="24"/>
          <w:szCs w:val="24"/>
        </w:rPr>
      </w:pPr>
      <w:r w:rsidRPr="001F38DD">
        <w:rPr>
          <w:sz w:val="24"/>
          <w:szCs w:val="24"/>
        </w:rPr>
        <w:t>Наглядные пособия:</w:t>
      </w:r>
    </w:p>
    <w:p w14:paraId="484A7754" w14:textId="77777777" w:rsidR="001F38DD" w:rsidRPr="001F38DD" w:rsidRDefault="001F38DD" w:rsidP="001F38DD">
      <w:pPr>
        <w:spacing w:line="360" w:lineRule="auto"/>
        <w:jc w:val="both"/>
        <w:rPr>
          <w:sz w:val="24"/>
          <w:szCs w:val="24"/>
        </w:rPr>
      </w:pPr>
      <w:r w:rsidRPr="001F38DD">
        <w:rPr>
          <w:sz w:val="24"/>
          <w:szCs w:val="24"/>
        </w:rPr>
        <w:t xml:space="preserve">таблицы, схемы, иллюстрации, клавиатуры. </w:t>
      </w:r>
    </w:p>
    <w:p w14:paraId="6BD0AFC7" w14:textId="77777777" w:rsidR="001F38DD" w:rsidRPr="001F38DD" w:rsidRDefault="001F38DD" w:rsidP="001F38DD">
      <w:pPr>
        <w:spacing w:line="360" w:lineRule="auto"/>
        <w:jc w:val="both"/>
        <w:rPr>
          <w:sz w:val="24"/>
          <w:szCs w:val="24"/>
        </w:rPr>
      </w:pPr>
    </w:p>
    <w:p w14:paraId="3FF4431B" w14:textId="77777777" w:rsidR="001F38DD" w:rsidRDefault="001F38DD" w:rsidP="001F38DD">
      <w:pPr>
        <w:spacing w:line="360" w:lineRule="auto"/>
        <w:jc w:val="both"/>
        <w:rPr>
          <w:b/>
          <w:sz w:val="24"/>
          <w:szCs w:val="24"/>
        </w:rPr>
      </w:pPr>
      <w:r w:rsidRPr="00C55979">
        <w:rPr>
          <w:b/>
          <w:sz w:val="24"/>
          <w:szCs w:val="24"/>
        </w:rPr>
        <w:t xml:space="preserve">II. Содержание учебного предмета </w:t>
      </w:r>
    </w:p>
    <w:p w14:paraId="18BF262C" w14:textId="77777777" w:rsidR="00C55979" w:rsidRPr="00C55979" w:rsidRDefault="00C55979" w:rsidP="001F38DD">
      <w:pPr>
        <w:spacing w:line="360" w:lineRule="auto"/>
        <w:jc w:val="both"/>
        <w:rPr>
          <w:b/>
          <w:sz w:val="24"/>
          <w:szCs w:val="24"/>
        </w:rPr>
      </w:pPr>
    </w:p>
    <w:p w14:paraId="782824C5" w14:textId="77777777" w:rsidR="001F38DD" w:rsidRPr="001F38DD" w:rsidRDefault="001F38DD" w:rsidP="001F38DD">
      <w:pPr>
        <w:spacing w:line="360" w:lineRule="auto"/>
        <w:jc w:val="both"/>
        <w:rPr>
          <w:sz w:val="24"/>
          <w:szCs w:val="24"/>
        </w:rPr>
      </w:pPr>
      <w:r w:rsidRPr="001F38DD">
        <w:rPr>
          <w:sz w:val="24"/>
          <w:szCs w:val="24"/>
        </w:rPr>
        <w:t>Введение</w:t>
      </w:r>
    </w:p>
    <w:p w14:paraId="3717A203" w14:textId="77777777" w:rsidR="001F38DD" w:rsidRPr="001F38DD" w:rsidRDefault="001F38DD" w:rsidP="001F38DD">
      <w:pPr>
        <w:spacing w:line="360" w:lineRule="auto"/>
        <w:jc w:val="both"/>
        <w:rPr>
          <w:sz w:val="24"/>
          <w:szCs w:val="24"/>
        </w:rPr>
      </w:pPr>
      <w:r w:rsidRPr="001F38DD">
        <w:rPr>
          <w:sz w:val="24"/>
          <w:szCs w:val="24"/>
        </w:rPr>
        <w:lastRenderedPageBreak/>
        <w:t xml:space="preserve">Музыка как один из видов искусства. Специфика музыки — временная организация </w:t>
      </w:r>
      <w:proofErr w:type="spellStart"/>
      <w:r w:rsidRPr="001F38DD">
        <w:rPr>
          <w:sz w:val="24"/>
          <w:szCs w:val="24"/>
        </w:rPr>
        <w:t>звуковысотных</w:t>
      </w:r>
      <w:proofErr w:type="spellEnd"/>
      <w:r w:rsidRPr="001F38DD">
        <w:rPr>
          <w:sz w:val="24"/>
          <w:szCs w:val="24"/>
        </w:rPr>
        <w:t xml:space="preserve"> соотношений. Общая характеристика музыкальных выразительных средств (мелодия, лад, ритм, гармония, фактура). </w:t>
      </w:r>
    </w:p>
    <w:p w14:paraId="20AF1E17" w14:textId="77777777" w:rsidR="001F38DD" w:rsidRPr="001F38DD" w:rsidRDefault="001F38DD" w:rsidP="001F38DD">
      <w:pPr>
        <w:spacing w:line="360" w:lineRule="auto"/>
        <w:jc w:val="both"/>
        <w:rPr>
          <w:sz w:val="24"/>
          <w:szCs w:val="24"/>
        </w:rPr>
      </w:pPr>
      <w:r w:rsidRPr="001F38DD">
        <w:rPr>
          <w:sz w:val="24"/>
          <w:szCs w:val="24"/>
        </w:rPr>
        <w:t xml:space="preserve">Курс элементарной теории музыки — основополагающий предмет в комплексе музыкально-теоретических предметов. </w:t>
      </w:r>
    </w:p>
    <w:p w14:paraId="79221964" w14:textId="77777777" w:rsidR="001F38DD" w:rsidRPr="001F38DD" w:rsidRDefault="001F38DD" w:rsidP="001F38DD">
      <w:pPr>
        <w:spacing w:line="360" w:lineRule="auto"/>
        <w:jc w:val="both"/>
        <w:rPr>
          <w:sz w:val="24"/>
          <w:szCs w:val="24"/>
        </w:rPr>
      </w:pPr>
      <w:r w:rsidRPr="001F38DD">
        <w:rPr>
          <w:sz w:val="24"/>
          <w:szCs w:val="24"/>
        </w:rPr>
        <w:t>Тема 1. Музыкальный звук</w:t>
      </w:r>
    </w:p>
    <w:p w14:paraId="2C3504A5" w14:textId="77777777" w:rsidR="001F38DD" w:rsidRPr="001F38DD" w:rsidRDefault="001F38DD" w:rsidP="001F38DD">
      <w:pPr>
        <w:spacing w:line="360" w:lineRule="auto"/>
        <w:jc w:val="both"/>
        <w:rPr>
          <w:sz w:val="24"/>
          <w:szCs w:val="24"/>
        </w:rPr>
      </w:pPr>
      <w:r w:rsidRPr="001F38DD">
        <w:rPr>
          <w:sz w:val="24"/>
          <w:szCs w:val="24"/>
        </w:rPr>
        <w:t xml:space="preserve">Звук как физическое явление. Музыкальный звук. Свойства и качества звука. Натуральный звукоряд. Обертоны. Темперированный строй. </w:t>
      </w:r>
    </w:p>
    <w:p w14:paraId="08FFF667" w14:textId="77777777" w:rsidR="001F38DD" w:rsidRPr="001F38DD" w:rsidRDefault="001F38DD" w:rsidP="001F38DD">
      <w:pPr>
        <w:spacing w:line="360" w:lineRule="auto"/>
        <w:jc w:val="both"/>
        <w:rPr>
          <w:sz w:val="24"/>
          <w:szCs w:val="24"/>
        </w:rPr>
      </w:pPr>
      <w:r w:rsidRPr="001F38DD">
        <w:rPr>
          <w:sz w:val="24"/>
          <w:szCs w:val="24"/>
        </w:rPr>
        <w:t xml:space="preserve">Звукоряд. Основные ступени звукоряда. Слоговые и буквенные названия ступеней звукоряда. Октава. Диапазон. Регистр. Полутон и целый тон. Знаки альтерации (ключевые и случайные). Энгармонизм. Диатонические и хроматические полутоны и тоны. </w:t>
      </w:r>
    </w:p>
    <w:p w14:paraId="5E9C7355" w14:textId="77777777" w:rsidR="001F38DD" w:rsidRPr="001F38DD" w:rsidRDefault="001F38DD" w:rsidP="001F38DD">
      <w:pPr>
        <w:spacing w:line="360" w:lineRule="auto"/>
        <w:jc w:val="both"/>
        <w:rPr>
          <w:sz w:val="24"/>
          <w:szCs w:val="24"/>
        </w:rPr>
      </w:pPr>
      <w:r w:rsidRPr="001F38DD">
        <w:rPr>
          <w:sz w:val="24"/>
          <w:szCs w:val="24"/>
        </w:rPr>
        <w:t xml:space="preserve">Ключи. Ключ «соль», «фа», система ключей «до». </w:t>
      </w:r>
    </w:p>
    <w:p w14:paraId="33015A46" w14:textId="77777777" w:rsidR="001F38DD" w:rsidRPr="001F38DD" w:rsidRDefault="001F38DD" w:rsidP="001F38DD">
      <w:pPr>
        <w:spacing w:line="360" w:lineRule="auto"/>
        <w:jc w:val="both"/>
        <w:rPr>
          <w:sz w:val="24"/>
          <w:szCs w:val="24"/>
        </w:rPr>
      </w:pPr>
      <w:r w:rsidRPr="001F38DD">
        <w:rPr>
          <w:sz w:val="24"/>
          <w:szCs w:val="24"/>
        </w:rPr>
        <w:t>Тема 2. Ритм. Метр. Размер. Темп</w:t>
      </w:r>
    </w:p>
    <w:p w14:paraId="55F0F377" w14:textId="77777777" w:rsidR="001F38DD" w:rsidRPr="001F38DD" w:rsidRDefault="001F38DD" w:rsidP="001F38DD">
      <w:pPr>
        <w:spacing w:line="360" w:lineRule="auto"/>
        <w:jc w:val="both"/>
        <w:rPr>
          <w:sz w:val="24"/>
          <w:szCs w:val="24"/>
        </w:rPr>
      </w:pPr>
      <w:r w:rsidRPr="001F38DD">
        <w:rPr>
          <w:sz w:val="24"/>
          <w:szCs w:val="24"/>
        </w:rPr>
        <w:t xml:space="preserve">Ритм — форма организации звукового потока во времени. Организация звуков одинаковой или различной длительности. Основные и особые виды ритмического деления. </w:t>
      </w:r>
    </w:p>
    <w:p w14:paraId="17B8F360" w14:textId="77777777" w:rsidR="001F38DD" w:rsidRPr="001F38DD" w:rsidRDefault="001F38DD" w:rsidP="001F38DD">
      <w:pPr>
        <w:spacing w:line="360" w:lineRule="auto"/>
        <w:jc w:val="both"/>
        <w:rPr>
          <w:sz w:val="24"/>
          <w:szCs w:val="24"/>
        </w:rPr>
      </w:pPr>
      <w:r w:rsidRPr="001F38DD">
        <w:rPr>
          <w:sz w:val="24"/>
          <w:szCs w:val="24"/>
        </w:rPr>
        <w:t xml:space="preserve">Метр — регулярность чередования </w:t>
      </w:r>
      <w:proofErr w:type="spellStart"/>
      <w:r w:rsidRPr="001F38DD">
        <w:rPr>
          <w:sz w:val="24"/>
          <w:szCs w:val="24"/>
        </w:rPr>
        <w:t>равнодлительных</w:t>
      </w:r>
      <w:proofErr w:type="spellEnd"/>
      <w:r w:rsidRPr="001F38DD">
        <w:rPr>
          <w:sz w:val="24"/>
          <w:szCs w:val="24"/>
        </w:rPr>
        <w:t xml:space="preserve"> отрезков времени. </w:t>
      </w:r>
    </w:p>
    <w:p w14:paraId="2D5D66DE" w14:textId="77777777" w:rsidR="001F38DD" w:rsidRPr="001F38DD" w:rsidRDefault="001F38DD" w:rsidP="001F38DD">
      <w:pPr>
        <w:spacing w:line="360" w:lineRule="auto"/>
        <w:jc w:val="both"/>
        <w:rPr>
          <w:sz w:val="24"/>
          <w:szCs w:val="24"/>
        </w:rPr>
      </w:pPr>
      <w:r w:rsidRPr="001F38DD">
        <w:rPr>
          <w:sz w:val="24"/>
          <w:szCs w:val="24"/>
        </w:rPr>
        <w:t xml:space="preserve">Равномерность пульсации. Метр и размер. Простые, сложные, смешанные размеры. Группировка в простых, сложных, смешанных размерах. Такт. Затакт.  Синкопа. Переменный размер. Полиметрия. Полиритмия. Темп. Обозначение темпа. Агогика. Динамические оттенки. Артикуляция. </w:t>
      </w:r>
    </w:p>
    <w:p w14:paraId="734026F1" w14:textId="77777777" w:rsidR="001F38DD" w:rsidRPr="001F38DD" w:rsidRDefault="001F38DD" w:rsidP="001F38DD">
      <w:pPr>
        <w:spacing w:line="360" w:lineRule="auto"/>
        <w:jc w:val="both"/>
        <w:rPr>
          <w:sz w:val="24"/>
          <w:szCs w:val="24"/>
        </w:rPr>
      </w:pPr>
      <w:r w:rsidRPr="001F38DD">
        <w:rPr>
          <w:sz w:val="24"/>
          <w:szCs w:val="24"/>
        </w:rPr>
        <w:t xml:space="preserve">Обозначение характера исполнения. </w:t>
      </w:r>
    </w:p>
    <w:p w14:paraId="7F22D2A6" w14:textId="77777777" w:rsidR="001F38DD" w:rsidRPr="001F38DD" w:rsidRDefault="001F38DD" w:rsidP="001F38DD">
      <w:pPr>
        <w:spacing w:line="360" w:lineRule="auto"/>
        <w:jc w:val="both"/>
        <w:rPr>
          <w:sz w:val="24"/>
          <w:szCs w:val="24"/>
        </w:rPr>
      </w:pPr>
      <w:r w:rsidRPr="001F38DD">
        <w:rPr>
          <w:sz w:val="24"/>
          <w:szCs w:val="24"/>
        </w:rPr>
        <w:t xml:space="preserve">Значение ритма, метра и темпа в музыке. Связь размера. Темпа, определенных ритмических фигур с жанрами. </w:t>
      </w:r>
    </w:p>
    <w:p w14:paraId="75F8281B" w14:textId="77777777" w:rsidR="001F38DD" w:rsidRPr="001F38DD" w:rsidRDefault="001F38DD" w:rsidP="001F38DD">
      <w:pPr>
        <w:spacing w:line="360" w:lineRule="auto"/>
        <w:jc w:val="both"/>
        <w:rPr>
          <w:sz w:val="24"/>
          <w:szCs w:val="24"/>
        </w:rPr>
      </w:pPr>
      <w:r w:rsidRPr="001F38DD">
        <w:rPr>
          <w:sz w:val="24"/>
          <w:szCs w:val="24"/>
        </w:rPr>
        <w:t>Тема 3. Лад. Тональность</w:t>
      </w:r>
    </w:p>
    <w:p w14:paraId="4C27931D" w14:textId="77777777" w:rsidR="001F38DD" w:rsidRPr="001F38DD" w:rsidRDefault="001F38DD" w:rsidP="001F38DD">
      <w:pPr>
        <w:spacing w:line="360" w:lineRule="auto"/>
        <w:jc w:val="both"/>
        <w:rPr>
          <w:sz w:val="24"/>
          <w:szCs w:val="24"/>
        </w:rPr>
      </w:pPr>
      <w:r w:rsidRPr="001F38DD">
        <w:rPr>
          <w:sz w:val="24"/>
          <w:szCs w:val="24"/>
        </w:rPr>
        <w:t xml:space="preserve">Общее понятие о ладе. Лад как система музыкального мышления. </w:t>
      </w:r>
    </w:p>
    <w:p w14:paraId="25438A64" w14:textId="77777777" w:rsidR="001F38DD" w:rsidRPr="001F38DD" w:rsidRDefault="001F38DD" w:rsidP="001F38DD">
      <w:pPr>
        <w:spacing w:line="360" w:lineRule="auto"/>
        <w:jc w:val="both"/>
        <w:rPr>
          <w:sz w:val="24"/>
          <w:szCs w:val="24"/>
        </w:rPr>
      </w:pPr>
      <w:r w:rsidRPr="001F38DD">
        <w:rPr>
          <w:sz w:val="24"/>
          <w:szCs w:val="24"/>
        </w:rPr>
        <w:t xml:space="preserve">Смысловая дифференциация музыкальных звуков (главные и подчиненные, устойчивые и неустойчивые). Тяготение и разрешение. Лад как источник создания выразительных красочно-колористических возможностей, основа различных стилей и направлений. </w:t>
      </w:r>
    </w:p>
    <w:p w14:paraId="2B20E36A" w14:textId="77777777" w:rsidR="001F38DD" w:rsidRPr="001F38DD" w:rsidRDefault="001F38DD" w:rsidP="001F38DD">
      <w:pPr>
        <w:spacing w:line="360" w:lineRule="auto"/>
        <w:jc w:val="both"/>
        <w:rPr>
          <w:sz w:val="24"/>
          <w:szCs w:val="24"/>
        </w:rPr>
      </w:pPr>
      <w:r w:rsidRPr="001F38DD">
        <w:rPr>
          <w:sz w:val="24"/>
          <w:szCs w:val="24"/>
        </w:rPr>
        <w:t xml:space="preserve">Мажор и минор. Три вида мажора и минора. Тональность. Квинтовый круг тональностей. Энгармонизм тональностей. Параллельные и одноименные тональности. Взаимодействие мажора и минора (краткие сведения о мажоро-миноре, переменности). Понятие о других ладовых структурах (дважды гармонические лады, увеличенный и уменьшенный лады). </w:t>
      </w:r>
    </w:p>
    <w:p w14:paraId="27C11F1E" w14:textId="77777777" w:rsidR="001F38DD" w:rsidRPr="001F38DD" w:rsidRDefault="001F38DD" w:rsidP="001F38DD">
      <w:pPr>
        <w:spacing w:line="360" w:lineRule="auto"/>
        <w:jc w:val="both"/>
        <w:rPr>
          <w:sz w:val="24"/>
          <w:szCs w:val="24"/>
        </w:rPr>
      </w:pPr>
      <w:r w:rsidRPr="001F38DD">
        <w:rPr>
          <w:sz w:val="24"/>
          <w:szCs w:val="24"/>
        </w:rPr>
        <w:t>Тема 4. Диатоника. Диатонические ладовые структуры</w:t>
      </w:r>
    </w:p>
    <w:p w14:paraId="36D391EC" w14:textId="77777777" w:rsidR="001F38DD" w:rsidRPr="001F38DD" w:rsidRDefault="001F38DD" w:rsidP="001F38DD">
      <w:pPr>
        <w:spacing w:line="360" w:lineRule="auto"/>
        <w:jc w:val="both"/>
        <w:rPr>
          <w:sz w:val="24"/>
          <w:szCs w:val="24"/>
        </w:rPr>
      </w:pPr>
      <w:r w:rsidRPr="001F38DD">
        <w:rPr>
          <w:sz w:val="24"/>
          <w:szCs w:val="24"/>
        </w:rPr>
        <w:t xml:space="preserve">Понятие о диатонике. Гармоническая и мелодическая координация тонов (расположение по чистым квинтам, отсутствие вариантов тонов). </w:t>
      </w:r>
    </w:p>
    <w:p w14:paraId="6D91E445" w14:textId="77777777" w:rsidR="001F38DD" w:rsidRPr="001F38DD" w:rsidRDefault="001F38DD" w:rsidP="001F38DD">
      <w:pPr>
        <w:spacing w:line="360" w:lineRule="auto"/>
        <w:jc w:val="both"/>
        <w:rPr>
          <w:sz w:val="24"/>
          <w:szCs w:val="24"/>
        </w:rPr>
      </w:pPr>
      <w:r w:rsidRPr="001F38DD">
        <w:rPr>
          <w:sz w:val="24"/>
          <w:szCs w:val="24"/>
        </w:rPr>
        <w:t xml:space="preserve">Диатонические разновидности мажора и минора — ионийский, лидийский, миксолидийский, эолийский, дорийский, фригийский. Сравнение их с обычным мажором и минором. Конструктивные и фонические особенности ладов: характерная ступень, характерный интервал (лидийская кварта, </w:t>
      </w:r>
    </w:p>
    <w:p w14:paraId="10EF2D98" w14:textId="77777777" w:rsidR="001F38DD" w:rsidRPr="001F38DD" w:rsidRDefault="001F38DD" w:rsidP="001F38DD">
      <w:pPr>
        <w:spacing w:line="360" w:lineRule="auto"/>
        <w:jc w:val="both"/>
        <w:rPr>
          <w:sz w:val="24"/>
          <w:szCs w:val="24"/>
        </w:rPr>
      </w:pPr>
      <w:r w:rsidRPr="001F38DD">
        <w:rPr>
          <w:sz w:val="24"/>
          <w:szCs w:val="24"/>
        </w:rPr>
        <w:lastRenderedPageBreak/>
        <w:t xml:space="preserve">миксолидийская септима, дорийская секста, фригийская секунда), роль тритона (положение в ладовой структуре — сочетание с устойчивым звуком). </w:t>
      </w:r>
    </w:p>
    <w:p w14:paraId="42B4E3E1" w14:textId="77777777" w:rsidR="001F38DD" w:rsidRPr="001F38DD" w:rsidRDefault="001F38DD" w:rsidP="001F38DD">
      <w:pPr>
        <w:spacing w:line="360" w:lineRule="auto"/>
        <w:jc w:val="both"/>
        <w:rPr>
          <w:sz w:val="24"/>
          <w:szCs w:val="24"/>
        </w:rPr>
      </w:pPr>
      <w:r w:rsidRPr="001F38DD">
        <w:rPr>
          <w:sz w:val="24"/>
          <w:szCs w:val="24"/>
        </w:rPr>
        <w:t>Тема 5. Интервал</w:t>
      </w:r>
    </w:p>
    <w:p w14:paraId="30970967" w14:textId="77777777" w:rsidR="001F38DD" w:rsidRPr="001F38DD" w:rsidRDefault="001F38DD" w:rsidP="001F38DD">
      <w:pPr>
        <w:spacing w:line="360" w:lineRule="auto"/>
        <w:jc w:val="both"/>
        <w:rPr>
          <w:sz w:val="24"/>
          <w:szCs w:val="24"/>
        </w:rPr>
      </w:pPr>
      <w:r w:rsidRPr="001F38DD">
        <w:rPr>
          <w:sz w:val="24"/>
          <w:szCs w:val="24"/>
        </w:rPr>
        <w:t xml:space="preserve">Интервал. </w:t>
      </w:r>
      <w:proofErr w:type="spellStart"/>
      <w:r w:rsidRPr="001F38DD">
        <w:rPr>
          <w:sz w:val="24"/>
          <w:szCs w:val="24"/>
        </w:rPr>
        <w:t>Ступеневая</w:t>
      </w:r>
      <w:proofErr w:type="spellEnd"/>
      <w:r w:rsidRPr="001F38DD">
        <w:rPr>
          <w:sz w:val="24"/>
          <w:szCs w:val="24"/>
        </w:rPr>
        <w:t xml:space="preserve"> и тоновая (количественная и качественная) величина интервалов. Обращение интервалов. </w:t>
      </w:r>
    </w:p>
    <w:p w14:paraId="2D508604" w14:textId="77777777" w:rsidR="001F38DD" w:rsidRPr="001F38DD" w:rsidRDefault="001F38DD" w:rsidP="001F38DD">
      <w:pPr>
        <w:spacing w:line="360" w:lineRule="auto"/>
        <w:jc w:val="both"/>
        <w:rPr>
          <w:sz w:val="24"/>
          <w:szCs w:val="24"/>
        </w:rPr>
      </w:pPr>
      <w:r w:rsidRPr="001F38DD">
        <w:rPr>
          <w:sz w:val="24"/>
          <w:szCs w:val="24"/>
        </w:rPr>
        <w:t xml:space="preserve">Классификация интервалов: </w:t>
      </w:r>
    </w:p>
    <w:p w14:paraId="053219E1" w14:textId="77777777" w:rsidR="001F38DD" w:rsidRPr="001F38DD" w:rsidRDefault="001F38DD" w:rsidP="001F38DD">
      <w:pPr>
        <w:spacing w:line="360" w:lineRule="auto"/>
        <w:jc w:val="both"/>
        <w:rPr>
          <w:sz w:val="24"/>
          <w:szCs w:val="24"/>
        </w:rPr>
      </w:pPr>
      <w:r w:rsidRPr="001F38DD">
        <w:rPr>
          <w:sz w:val="24"/>
          <w:szCs w:val="24"/>
        </w:rPr>
        <w:t xml:space="preserve">• по временному соотношению (мелодические и гармонические); </w:t>
      </w:r>
    </w:p>
    <w:p w14:paraId="6E1778B8" w14:textId="77777777" w:rsidR="001F38DD" w:rsidRPr="001F38DD" w:rsidRDefault="001F38DD" w:rsidP="001F38DD">
      <w:pPr>
        <w:spacing w:line="360" w:lineRule="auto"/>
        <w:jc w:val="both"/>
        <w:rPr>
          <w:sz w:val="24"/>
          <w:szCs w:val="24"/>
        </w:rPr>
      </w:pPr>
      <w:r w:rsidRPr="001F38DD">
        <w:rPr>
          <w:sz w:val="24"/>
          <w:szCs w:val="24"/>
        </w:rPr>
        <w:t xml:space="preserve">• по отношению к октаве (простые и составные); </w:t>
      </w:r>
    </w:p>
    <w:p w14:paraId="157F1C96" w14:textId="77777777" w:rsidR="001F38DD" w:rsidRPr="001F38DD" w:rsidRDefault="001F38DD" w:rsidP="001F38DD">
      <w:pPr>
        <w:spacing w:line="360" w:lineRule="auto"/>
        <w:jc w:val="both"/>
        <w:rPr>
          <w:sz w:val="24"/>
          <w:szCs w:val="24"/>
        </w:rPr>
      </w:pPr>
      <w:r w:rsidRPr="001F38DD">
        <w:rPr>
          <w:sz w:val="24"/>
          <w:szCs w:val="24"/>
        </w:rPr>
        <w:t xml:space="preserve">• по положению в музыкальной системе (диатонические и хроматические); </w:t>
      </w:r>
    </w:p>
    <w:p w14:paraId="48787624" w14:textId="77777777" w:rsidR="001F38DD" w:rsidRPr="001F38DD" w:rsidRDefault="001F38DD" w:rsidP="001F38DD">
      <w:pPr>
        <w:spacing w:line="360" w:lineRule="auto"/>
        <w:jc w:val="both"/>
        <w:rPr>
          <w:sz w:val="24"/>
          <w:szCs w:val="24"/>
        </w:rPr>
      </w:pPr>
      <w:r w:rsidRPr="001F38DD">
        <w:rPr>
          <w:sz w:val="24"/>
          <w:szCs w:val="24"/>
        </w:rPr>
        <w:t>• по слуховому впечатлению (</w:t>
      </w:r>
      <w:proofErr w:type="spellStart"/>
      <w:r w:rsidRPr="001F38DD">
        <w:rPr>
          <w:sz w:val="24"/>
          <w:szCs w:val="24"/>
        </w:rPr>
        <w:t>консонирующие</w:t>
      </w:r>
      <w:proofErr w:type="spellEnd"/>
      <w:r w:rsidRPr="001F38DD">
        <w:rPr>
          <w:sz w:val="24"/>
          <w:szCs w:val="24"/>
        </w:rPr>
        <w:t xml:space="preserve"> и диссонирующие); </w:t>
      </w:r>
    </w:p>
    <w:p w14:paraId="50592023" w14:textId="77777777" w:rsidR="001F38DD" w:rsidRPr="001F38DD" w:rsidRDefault="001F38DD" w:rsidP="001F38DD">
      <w:pPr>
        <w:spacing w:line="360" w:lineRule="auto"/>
        <w:jc w:val="both"/>
        <w:rPr>
          <w:sz w:val="24"/>
          <w:szCs w:val="24"/>
        </w:rPr>
      </w:pPr>
      <w:r w:rsidRPr="001F38DD">
        <w:rPr>
          <w:sz w:val="24"/>
          <w:szCs w:val="24"/>
        </w:rPr>
        <w:t xml:space="preserve">• по положению в тональности (устойчивые и неустойчивые). </w:t>
      </w:r>
    </w:p>
    <w:p w14:paraId="0632CF7C" w14:textId="77777777" w:rsidR="001F38DD" w:rsidRPr="001F38DD" w:rsidRDefault="001F38DD" w:rsidP="001F38DD">
      <w:pPr>
        <w:spacing w:line="360" w:lineRule="auto"/>
        <w:jc w:val="both"/>
        <w:rPr>
          <w:sz w:val="24"/>
          <w:szCs w:val="24"/>
        </w:rPr>
      </w:pPr>
      <w:r w:rsidRPr="001F38DD">
        <w:rPr>
          <w:sz w:val="24"/>
          <w:szCs w:val="24"/>
        </w:rPr>
        <w:t xml:space="preserve">Энгармонизм интервалов. Два вида энгармонизма (пассивный и активный). </w:t>
      </w:r>
    </w:p>
    <w:p w14:paraId="664E89AF" w14:textId="77777777" w:rsidR="001F38DD" w:rsidRPr="001F38DD" w:rsidRDefault="001F38DD" w:rsidP="001F38DD">
      <w:pPr>
        <w:spacing w:line="360" w:lineRule="auto"/>
        <w:jc w:val="both"/>
        <w:rPr>
          <w:sz w:val="24"/>
          <w:szCs w:val="24"/>
        </w:rPr>
      </w:pPr>
      <w:r w:rsidRPr="001F38DD">
        <w:rPr>
          <w:sz w:val="24"/>
          <w:szCs w:val="24"/>
        </w:rPr>
        <w:t xml:space="preserve">Построение всех видов интервалов от звука вверх и вниз. </w:t>
      </w:r>
    </w:p>
    <w:p w14:paraId="6E04DCE8" w14:textId="77777777" w:rsidR="001F38DD" w:rsidRPr="001F38DD" w:rsidRDefault="001F38DD" w:rsidP="001F38DD">
      <w:pPr>
        <w:spacing w:line="360" w:lineRule="auto"/>
        <w:jc w:val="both"/>
        <w:rPr>
          <w:sz w:val="24"/>
          <w:szCs w:val="24"/>
        </w:rPr>
      </w:pPr>
      <w:r w:rsidRPr="001F38DD">
        <w:rPr>
          <w:sz w:val="24"/>
          <w:szCs w:val="24"/>
        </w:rPr>
        <w:t xml:space="preserve">Интервалы на ступенях мажора (натурального и гармонического) и минора (натурального и гармонического). Разрешение неустойчивых интервалов. </w:t>
      </w:r>
    </w:p>
    <w:p w14:paraId="4B9BA46B" w14:textId="77777777" w:rsidR="001F38DD" w:rsidRPr="001F38DD" w:rsidRDefault="001F38DD" w:rsidP="001F38DD">
      <w:pPr>
        <w:spacing w:line="360" w:lineRule="auto"/>
        <w:jc w:val="both"/>
        <w:rPr>
          <w:sz w:val="24"/>
          <w:szCs w:val="24"/>
        </w:rPr>
      </w:pPr>
      <w:r w:rsidRPr="001F38DD">
        <w:rPr>
          <w:sz w:val="24"/>
          <w:szCs w:val="24"/>
        </w:rPr>
        <w:t xml:space="preserve">Характерные интервалы гармонического мажора и минора (ув.2, ум.7, ув.5, ум.4). </w:t>
      </w:r>
    </w:p>
    <w:p w14:paraId="2CFF8BB1" w14:textId="77777777" w:rsidR="001F38DD" w:rsidRPr="001F38DD" w:rsidRDefault="001F38DD" w:rsidP="001F38DD">
      <w:pPr>
        <w:spacing w:line="360" w:lineRule="auto"/>
        <w:jc w:val="both"/>
        <w:rPr>
          <w:sz w:val="24"/>
          <w:szCs w:val="24"/>
        </w:rPr>
      </w:pPr>
      <w:r w:rsidRPr="001F38DD">
        <w:rPr>
          <w:sz w:val="24"/>
          <w:szCs w:val="24"/>
        </w:rPr>
        <w:t xml:space="preserve">Общие закономерности разрешения хроматических интервалов. </w:t>
      </w:r>
    </w:p>
    <w:p w14:paraId="629ED193" w14:textId="77777777" w:rsidR="001F38DD" w:rsidRPr="001F38DD" w:rsidRDefault="001F38DD" w:rsidP="001F38DD">
      <w:pPr>
        <w:spacing w:line="360" w:lineRule="auto"/>
        <w:jc w:val="both"/>
        <w:rPr>
          <w:sz w:val="24"/>
          <w:szCs w:val="24"/>
        </w:rPr>
      </w:pPr>
      <w:r w:rsidRPr="001F38DD">
        <w:rPr>
          <w:sz w:val="24"/>
          <w:szCs w:val="24"/>
        </w:rPr>
        <w:t xml:space="preserve">Построение и разрешение интервалов от звука (диатонические, характерные). </w:t>
      </w:r>
    </w:p>
    <w:p w14:paraId="01DAF129" w14:textId="77777777" w:rsidR="001F38DD" w:rsidRPr="001F38DD" w:rsidRDefault="001F38DD" w:rsidP="001F38DD">
      <w:pPr>
        <w:spacing w:line="360" w:lineRule="auto"/>
        <w:jc w:val="both"/>
        <w:rPr>
          <w:sz w:val="24"/>
          <w:szCs w:val="24"/>
        </w:rPr>
      </w:pPr>
      <w:r w:rsidRPr="001F38DD">
        <w:rPr>
          <w:sz w:val="24"/>
          <w:szCs w:val="24"/>
        </w:rPr>
        <w:t>Значение интервалов в музыке. Роль интервалов в горизонтали</w:t>
      </w:r>
    </w:p>
    <w:p w14:paraId="476275EE" w14:textId="77777777" w:rsidR="001F38DD" w:rsidRPr="001F38DD" w:rsidRDefault="001F38DD" w:rsidP="001F38DD">
      <w:pPr>
        <w:spacing w:line="360" w:lineRule="auto"/>
        <w:jc w:val="both"/>
        <w:rPr>
          <w:sz w:val="24"/>
          <w:szCs w:val="24"/>
        </w:rPr>
      </w:pPr>
      <w:r w:rsidRPr="001F38DD">
        <w:rPr>
          <w:sz w:val="24"/>
          <w:szCs w:val="24"/>
        </w:rPr>
        <w:t xml:space="preserve">(особенности мелодической линии, плавное движение и скачки, широкие и узкие интервалы, устойчивые и неустойчивые, увеличенные и уменьшенные). </w:t>
      </w:r>
    </w:p>
    <w:p w14:paraId="2753029B" w14:textId="77777777" w:rsidR="001F38DD" w:rsidRPr="001F38DD" w:rsidRDefault="001F38DD" w:rsidP="001F38DD">
      <w:pPr>
        <w:spacing w:line="360" w:lineRule="auto"/>
        <w:jc w:val="both"/>
        <w:rPr>
          <w:sz w:val="24"/>
          <w:szCs w:val="24"/>
        </w:rPr>
      </w:pPr>
      <w:r w:rsidRPr="001F38DD">
        <w:rPr>
          <w:sz w:val="24"/>
          <w:szCs w:val="24"/>
        </w:rPr>
        <w:t xml:space="preserve">Роль интервалов в образовании вертикали (интервал как часть аккорда). Интервал как основа музыкальной интонации. </w:t>
      </w:r>
    </w:p>
    <w:p w14:paraId="3697C84E" w14:textId="77777777" w:rsidR="001F38DD" w:rsidRPr="001F38DD" w:rsidRDefault="001F38DD" w:rsidP="001F38DD">
      <w:pPr>
        <w:spacing w:line="360" w:lineRule="auto"/>
        <w:jc w:val="both"/>
        <w:rPr>
          <w:sz w:val="24"/>
          <w:szCs w:val="24"/>
        </w:rPr>
      </w:pPr>
      <w:r w:rsidRPr="001F38DD">
        <w:rPr>
          <w:sz w:val="24"/>
          <w:szCs w:val="24"/>
        </w:rPr>
        <w:t>Тема 6. Аккорд</w:t>
      </w:r>
    </w:p>
    <w:p w14:paraId="77EC2390" w14:textId="77777777" w:rsidR="001F38DD" w:rsidRPr="001F38DD" w:rsidRDefault="001F38DD" w:rsidP="001F38DD">
      <w:pPr>
        <w:spacing w:line="360" w:lineRule="auto"/>
        <w:jc w:val="both"/>
        <w:rPr>
          <w:sz w:val="24"/>
          <w:szCs w:val="24"/>
        </w:rPr>
      </w:pPr>
      <w:r w:rsidRPr="001F38DD">
        <w:rPr>
          <w:sz w:val="24"/>
          <w:szCs w:val="24"/>
        </w:rPr>
        <w:t xml:space="preserve">Созвучие. Аккорд. Виды аккордов: трезвучие, септаккорд, </w:t>
      </w:r>
      <w:proofErr w:type="spellStart"/>
      <w:r w:rsidRPr="001F38DD">
        <w:rPr>
          <w:sz w:val="24"/>
          <w:szCs w:val="24"/>
        </w:rPr>
        <w:t>нонаккорд</w:t>
      </w:r>
      <w:proofErr w:type="spellEnd"/>
      <w:r w:rsidRPr="001F38DD">
        <w:rPr>
          <w:sz w:val="24"/>
          <w:szCs w:val="24"/>
        </w:rPr>
        <w:t xml:space="preserve">. </w:t>
      </w:r>
    </w:p>
    <w:p w14:paraId="391D333D" w14:textId="77777777" w:rsidR="001F38DD" w:rsidRPr="001F38DD" w:rsidRDefault="001F38DD" w:rsidP="001F38DD">
      <w:pPr>
        <w:spacing w:line="360" w:lineRule="auto"/>
        <w:jc w:val="both"/>
        <w:rPr>
          <w:sz w:val="24"/>
          <w:szCs w:val="24"/>
        </w:rPr>
      </w:pPr>
      <w:r w:rsidRPr="001F38DD">
        <w:rPr>
          <w:sz w:val="24"/>
          <w:szCs w:val="24"/>
        </w:rPr>
        <w:t xml:space="preserve">Терция — основа построения аккордов. </w:t>
      </w:r>
    </w:p>
    <w:p w14:paraId="3043829A" w14:textId="77777777" w:rsidR="001F38DD" w:rsidRPr="001F38DD" w:rsidRDefault="001F38DD" w:rsidP="001F38DD">
      <w:pPr>
        <w:spacing w:line="360" w:lineRule="auto"/>
        <w:jc w:val="both"/>
        <w:rPr>
          <w:sz w:val="24"/>
          <w:szCs w:val="24"/>
        </w:rPr>
      </w:pPr>
      <w:r w:rsidRPr="001F38DD">
        <w:rPr>
          <w:sz w:val="24"/>
          <w:szCs w:val="24"/>
        </w:rPr>
        <w:t>Классификация аккордов: по слуховому впечатлению (</w:t>
      </w:r>
      <w:proofErr w:type="spellStart"/>
      <w:r w:rsidRPr="001F38DD">
        <w:rPr>
          <w:sz w:val="24"/>
          <w:szCs w:val="24"/>
        </w:rPr>
        <w:t>консонирующие</w:t>
      </w:r>
      <w:proofErr w:type="spellEnd"/>
      <w:r w:rsidRPr="001F38DD">
        <w:rPr>
          <w:sz w:val="24"/>
          <w:szCs w:val="24"/>
        </w:rPr>
        <w:t xml:space="preserve"> и диссонирующие); по положению в музыкальной системе (диатонические и хроматические); по положению в тональности (устойчивые и неустойчивые); по положению основного тона (основной вид и обращения). Краткие сведения об </w:t>
      </w:r>
      <w:proofErr w:type="spellStart"/>
      <w:r w:rsidRPr="001F38DD">
        <w:rPr>
          <w:sz w:val="24"/>
          <w:szCs w:val="24"/>
        </w:rPr>
        <w:t>альтерированных</w:t>
      </w:r>
      <w:proofErr w:type="spellEnd"/>
      <w:r w:rsidRPr="001F38DD">
        <w:rPr>
          <w:sz w:val="24"/>
          <w:szCs w:val="24"/>
        </w:rPr>
        <w:t xml:space="preserve"> аккордах. </w:t>
      </w:r>
    </w:p>
    <w:p w14:paraId="28F626D0" w14:textId="77777777" w:rsidR="001F38DD" w:rsidRPr="001F38DD" w:rsidRDefault="001F38DD" w:rsidP="001F38DD">
      <w:pPr>
        <w:spacing w:line="360" w:lineRule="auto"/>
        <w:jc w:val="both"/>
        <w:rPr>
          <w:sz w:val="24"/>
          <w:szCs w:val="24"/>
        </w:rPr>
      </w:pPr>
      <w:r w:rsidRPr="001F38DD">
        <w:rPr>
          <w:sz w:val="24"/>
          <w:szCs w:val="24"/>
        </w:rPr>
        <w:t xml:space="preserve">Энгармонизм аккордов. Увеличенное трезвучие. Уменьшенный септаккорд. Деление октавы на равные части. </w:t>
      </w:r>
    </w:p>
    <w:p w14:paraId="063BBD60" w14:textId="77777777" w:rsidR="001F38DD" w:rsidRPr="001F38DD" w:rsidRDefault="001F38DD" w:rsidP="001F38DD">
      <w:pPr>
        <w:spacing w:line="360" w:lineRule="auto"/>
        <w:jc w:val="both"/>
        <w:rPr>
          <w:sz w:val="24"/>
          <w:szCs w:val="24"/>
        </w:rPr>
      </w:pPr>
      <w:r w:rsidRPr="001F38DD">
        <w:rPr>
          <w:sz w:val="24"/>
          <w:szCs w:val="24"/>
        </w:rPr>
        <w:t xml:space="preserve">Четыре вида трезвучий. Обращение трезвучий. Трезвучия на ступенях мажора и минора. Главные трезвучия лада. Побочные трезвучия. Разрешение побочных трезвучий (по тяготению ступеней). Разрешение увеличенного и уменьшенного трезвучий и их обращений. </w:t>
      </w:r>
    </w:p>
    <w:p w14:paraId="3CDCCE1D" w14:textId="77777777" w:rsidR="001F38DD" w:rsidRPr="001F38DD" w:rsidRDefault="001F38DD" w:rsidP="001F38DD">
      <w:pPr>
        <w:spacing w:line="360" w:lineRule="auto"/>
        <w:jc w:val="both"/>
        <w:rPr>
          <w:sz w:val="24"/>
          <w:szCs w:val="24"/>
        </w:rPr>
      </w:pPr>
      <w:r w:rsidRPr="001F38DD">
        <w:rPr>
          <w:sz w:val="24"/>
          <w:szCs w:val="24"/>
        </w:rPr>
        <w:t>Семь видов септаккордов. Обращение септаккордов. Септаккорды на ступенях мажора и минора (натуральные и гармонические формы). Главные септаккорды (доминантсептаккорд, септаккорд второй ступени, вводные септаккорды) с обращениями и разрешениями. Автентическое разрешение</w:t>
      </w:r>
    </w:p>
    <w:p w14:paraId="7DDBF7E3" w14:textId="77777777" w:rsidR="001F38DD" w:rsidRPr="001F38DD" w:rsidRDefault="001F38DD" w:rsidP="001F38DD">
      <w:pPr>
        <w:spacing w:line="360" w:lineRule="auto"/>
        <w:jc w:val="both"/>
        <w:rPr>
          <w:sz w:val="24"/>
          <w:szCs w:val="24"/>
        </w:rPr>
      </w:pPr>
      <w:r w:rsidRPr="001F38DD">
        <w:rPr>
          <w:sz w:val="24"/>
          <w:szCs w:val="24"/>
        </w:rPr>
        <w:lastRenderedPageBreak/>
        <w:t xml:space="preserve">(септима разрешается вниз). </w:t>
      </w:r>
      <w:proofErr w:type="spellStart"/>
      <w:r w:rsidRPr="001F38DD">
        <w:rPr>
          <w:sz w:val="24"/>
          <w:szCs w:val="24"/>
        </w:rPr>
        <w:t>Внутрифункциональное</w:t>
      </w:r>
      <w:proofErr w:type="spellEnd"/>
      <w:r w:rsidRPr="001F38DD">
        <w:rPr>
          <w:sz w:val="24"/>
          <w:szCs w:val="24"/>
        </w:rPr>
        <w:t xml:space="preserve"> разрешение. Плагальное разрешение (септима остается на месте). </w:t>
      </w:r>
    </w:p>
    <w:p w14:paraId="7AC1B8FF" w14:textId="77777777" w:rsidR="001F38DD" w:rsidRPr="001F38DD" w:rsidRDefault="001F38DD" w:rsidP="001F38DD">
      <w:pPr>
        <w:spacing w:line="360" w:lineRule="auto"/>
        <w:jc w:val="both"/>
        <w:rPr>
          <w:sz w:val="24"/>
          <w:szCs w:val="24"/>
        </w:rPr>
      </w:pPr>
      <w:r w:rsidRPr="001F38DD">
        <w:rPr>
          <w:sz w:val="24"/>
          <w:szCs w:val="24"/>
        </w:rPr>
        <w:t xml:space="preserve">Побочные септаккорды с обращениями. Два способа их разрешения: </w:t>
      </w:r>
    </w:p>
    <w:p w14:paraId="74E30073" w14:textId="77777777" w:rsidR="001F38DD" w:rsidRPr="001F38DD" w:rsidRDefault="001F38DD" w:rsidP="001F38DD">
      <w:pPr>
        <w:spacing w:line="360" w:lineRule="auto"/>
        <w:jc w:val="both"/>
        <w:rPr>
          <w:sz w:val="24"/>
          <w:szCs w:val="24"/>
        </w:rPr>
      </w:pPr>
      <w:r w:rsidRPr="001F38DD">
        <w:rPr>
          <w:sz w:val="24"/>
          <w:szCs w:val="24"/>
        </w:rPr>
        <w:t xml:space="preserve">а) по образцу разрешения вводного септаккорда в доминантовый </w:t>
      </w:r>
      <w:proofErr w:type="spellStart"/>
      <w:r w:rsidRPr="001F38DD">
        <w:rPr>
          <w:sz w:val="24"/>
          <w:szCs w:val="24"/>
        </w:rPr>
        <w:t>квинтсекстаккорд</w:t>
      </w:r>
      <w:proofErr w:type="spellEnd"/>
      <w:r w:rsidRPr="001F38DD">
        <w:rPr>
          <w:sz w:val="24"/>
          <w:szCs w:val="24"/>
        </w:rPr>
        <w:t xml:space="preserve"> или «круговая схема»; </w:t>
      </w:r>
    </w:p>
    <w:p w14:paraId="439538AF" w14:textId="77777777" w:rsidR="001F38DD" w:rsidRPr="001F38DD" w:rsidRDefault="001F38DD" w:rsidP="001F38DD">
      <w:pPr>
        <w:spacing w:line="360" w:lineRule="auto"/>
        <w:jc w:val="both"/>
        <w:rPr>
          <w:sz w:val="24"/>
          <w:szCs w:val="24"/>
        </w:rPr>
      </w:pPr>
      <w:r w:rsidRPr="001F38DD">
        <w:rPr>
          <w:sz w:val="24"/>
          <w:szCs w:val="24"/>
        </w:rPr>
        <w:t xml:space="preserve">б) по образцу разрешения септаккорда второй ступени в доминантовый </w:t>
      </w:r>
      <w:proofErr w:type="spellStart"/>
      <w:r w:rsidRPr="001F38DD">
        <w:rPr>
          <w:sz w:val="24"/>
          <w:szCs w:val="24"/>
        </w:rPr>
        <w:t>терцквартаккорд</w:t>
      </w:r>
      <w:proofErr w:type="spellEnd"/>
      <w:r w:rsidRPr="001F38DD">
        <w:rPr>
          <w:sz w:val="24"/>
          <w:szCs w:val="24"/>
        </w:rPr>
        <w:t xml:space="preserve"> или «перекрестная схема». </w:t>
      </w:r>
    </w:p>
    <w:p w14:paraId="4EAC639F" w14:textId="77777777" w:rsidR="001F38DD" w:rsidRPr="001F38DD" w:rsidRDefault="001F38DD" w:rsidP="001F38DD">
      <w:pPr>
        <w:spacing w:line="360" w:lineRule="auto"/>
        <w:jc w:val="both"/>
        <w:rPr>
          <w:sz w:val="24"/>
          <w:szCs w:val="24"/>
        </w:rPr>
      </w:pPr>
      <w:r w:rsidRPr="001F38DD">
        <w:rPr>
          <w:sz w:val="24"/>
          <w:szCs w:val="24"/>
        </w:rPr>
        <w:t xml:space="preserve">Значение аккордов в музыке. Роль аккордов в мелодии: развертывание аккордов по горизонтали. Аккорды и аккордовые тоны как основа мелодической линии. Аккорд — структурный элемент вертикали. Функциональная роль аккорда, преобладание устойчивости и неустойчивости, диатоники </w:t>
      </w:r>
      <w:proofErr w:type="spellStart"/>
      <w:r w:rsidRPr="001F38DD">
        <w:rPr>
          <w:sz w:val="24"/>
          <w:szCs w:val="24"/>
        </w:rPr>
        <w:t>илихроматики</w:t>
      </w:r>
      <w:proofErr w:type="spellEnd"/>
      <w:r w:rsidRPr="001F38DD">
        <w:rPr>
          <w:sz w:val="24"/>
          <w:szCs w:val="24"/>
        </w:rPr>
        <w:t xml:space="preserve">. </w:t>
      </w:r>
    </w:p>
    <w:p w14:paraId="4676A0A1" w14:textId="77777777" w:rsidR="001F38DD" w:rsidRPr="001F38DD" w:rsidRDefault="001F38DD" w:rsidP="001F38DD">
      <w:pPr>
        <w:spacing w:line="360" w:lineRule="auto"/>
        <w:jc w:val="both"/>
        <w:rPr>
          <w:sz w:val="24"/>
          <w:szCs w:val="24"/>
        </w:rPr>
      </w:pPr>
      <w:proofErr w:type="spellStart"/>
      <w:r w:rsidRPr="001F38DD">
        <w:rPr>
          <w:sz w:val="24"/>
          <w:szCs w:val="24"/>
        </w:rPr>
        <w:t>Фонизм</w:t>
      </w:r>
      <w:proofErr w:type="spellEnd"/>
      <w:r w:rsidRPr="001F38DD">
        <w:rPr>
          <w:sz w:val="24"/>
          <w:szCs w:val="24"/>
        </w:rPr>
        <w:t xml:space="preserve"> аккордов (консонанс — диссонанс, мажорность — минорность, основной вид — обращения). </w:t>
      </w:r>
    </w:p>
    <w:p w14:paraId="4FFD2079" w14:textId="77777777" w:rsidR="001F38DD" w:rsidRPr="001F38DD" w:rsidRDefault="001F38DD" w:rsidP="001F38DD">
      <w:pPr>
        <w:spacing w:line="360" w:lineRule="auto"/>
        <w:jc w:val="both"/>
        <w:rPr>
          <w:sz w:val="24"/>
          <w:szCs w:val="24"/>
        </w:rPr>
      </w:pPr>
      <w:r w:rsidRPr="001F38DD">
        <w:rPr>
          <w:sz w:val="24"/>
          <w:szCs w:val="24"/>
        </w:rPr>
        <w:t>Тема 7. Хроматизм</w:t>
      </w:r>
    </w:p>
    <w:p w14:paraId="3CD38F95" w14:textId="77777777" w:rsidR="001F38DD" w:rsidRPr="001F38DD" w:rsidRDefault="001F38DD" w:rsidP="001F38DD">
      <w:pPr>
        <w:spacing w:line="360" w:lineRule="auto"/>
        <w:jc w:val="both"/>
        <w:rPr>
          <w:sz w:val="24"/>
          <w:szCs w:val="24"/>
        </w:rPr>
      </w:pPr>
      <w:r w:rsidRPr="001F38DD">
        <w:rPr>
          <w:sz w:val="24"/>
          <w:szCs w:val="24"/>
        </w:rPr>
        <w:t xml:space="preserve">Хроматизм. </w:t>
      </w:r>
      <w:proofErr w:type="spellStart"/>
      <w:r w:rsidRPr="001F38DD">
        <w:rPr>
          <w:sz w:val="24"/>
          <w:szCs w:val="24"/>
        </w:rPr>
        <w:t>Внутриладовый</w:t>
      </w:r>
      <w:proofErr w:type="spellEnd"/>
      <w:r w:rsidRPr="001F38DD">
        <w:rPr>
          <w:sz w:val="24"/>
          <w:szCs w:val="24"/>
        </w:rPr>
        <w:t xml:space="preserve"> хроматизм. Правила правописания хроматической мажорной и минорной гамм. Альтерация неустойчивых ступеней лада. Хроматические интервалы, пройденные ранее как характерные (три увеличенные кварты и уменьшенные квинты, тритоны, три увеличенных</w:t>
      </w:r>
    </w:p>
    <w:p w14:paraId="1B3827DD" w14:textId="77777777" w:rsidR="001F38DD" w:rsidRPr="001F38DD" w:rsidRDefault="001F38DD" w:rsidP="001F38DD">
      <w:pPr>
        <w:spacing w:line="360" w:lineRule="auto"/>
        <w:jc w:val="both"/>
        <w:rPr>
          <w:sz w:val="24"/>
          <w:szCs w:val="24"/>
        </w:rPr>
      </w:pPr>
      <w:r w:rsidRPr="001F38DD">
        <w:rPr>
          <w:sz w:val="24"/>
          <w:szCs w:val="24"/>
        </w:rPr>
        <w:t xml:space="preserve">секунды и уменьшенных септимы). Новые хроматические интервалы (три увеличенных сексты и уменьшенных терции, дважды увеличенная прима и дважды уменьшенная октава). Общие принципы разрешения </w:t>
      </w:r>
      <w:proofErr w:type="spellStart"/>
      <w:r w:rsidRPr="001F38DD">
        <w:rPr>
          <w:sz w:val="24"/>
          <w:szCs w:val="24"/>
        </w:rPr>
        <w:t>альтерированных</w:t>
      </w:r>
      <w:proofErr w:type="spellEnd"/>
      <w:r w:rsidRPr="001F38DD">
        <w:rPr>
          <w:sz w:val="24"/>
          <w:szCs w:val="24"/>
        </w:rPr>
        <w:t xml:space="preserve"> интервалов. </w:t>
      </w:r>
    </w:p>
    <w:p w14:paraId="545E0FDE" w14:textId="77777777" w:rsidR="001F38DD" w:rsidRPr="001F38DD" w:rsidRDefault="001F38DD" w:rsidP="001F38DD">
      <w:pPr>
        <w:spacing w:line="360" w:lineRule="auto"/>
        <w:jc w:val="both"/>
        <w:rPr>
          <w:sz w:val="24"/>
          <w:szCs w:val="24"/>
        </w:rPr>
      </w:pPr>
      <w:r w:rsidRPr="001F38DD">
        <w:rPr>
          <w:sz w:val="24"/>
          <w:szCs w:val="24"/>
        </w:rPr>
        <w:t xml:space="preserve">Модуляционный хроматизм. Общее понятие о модуляции. Виды модуляций: переход, отклонение, сопоставление. </w:t>
      </w:r>
    </w:p>
    <w:p w14:paraId="37939589" w14:textId="77777777" w:rsidR="001F38DD" w:rsidRPr="001F38DD" w:rsidRDefault="001F38DD" w:rsidP="001F38DD">
      <w:pPr>
        <w:spacing w:line="360" w:lineRule="auto"/>
        <w:jc w:val="both"/>
        <w:rPr>
          <w:sz w:val="24"/>
          <w:szCs w:val="24"/>
        </w:rPr>
      </w:pPr>
      <w:r w:rsidRPr="001F38DD">
        <w:rPr>
          <w:sz w:val="24"/>
          <w:szCs w:val="24"/>
        </w:rPr>
        <w:t xml:space="preserve">Родство тональностей. Тональности первой степени родства. </w:t>
      </w:r>
    </w:p>
    <w:p w14:paraId="33DC7319" w14:textId="77777777" w:rsidR="001F38DD" w:rsidRPr="001F38DD" w:rsidRDefault="001F38DD" w:rsidP="001F38DD">
      <w:pPr>
        <w:spacing w:line="360" w:lineRule="auto"/>
        <w:jc w:val="both"/>
        <w:rPr>
          <w:sz w:val="24"/>
          <w:szCs w:val="24"/>
        </w:rPr>
      </w:pPr>
      <w:r w:rsidRPr="001F38DD">
        <w:rPr>
          <w:sz w:val="24"/>
          <w:szCs w:val="24"/>
        </w:rPr>
        <w:t xml:space="preserve">Роль тонального плана в музыкальном произведении. </w:t>
      </w:r>
    </w:p>
    <w:p w14:paraId="2B38671E" w14:textId="77777777" w:rsidR="001F38DD" w:rsidRPr="001F38DD" w:rsidRDefault="001F38DD" w:rsidP="001F38DD">
      <w:pPr>
        <w:spacing w:line="360" w:lineRule="auto"/>
        <w:jc w:val="both"/>
        <w:rPr>
          <w:sz w:val="24"/>
          <w:szCs w:val="24"/>
        </w:rPr>
      </w:pPr>
      <w:r w:rsidRPr="001F38DD">
        <w:rPr>
          <w:sz w:val="24"/>
          <w:szCs w:val="24"/>
        </w:rPr>
        <w:t>Тема 8. Музыкальный синтаксис. Мелодия. Фактура</w:t>
      </w:r>
    </w:p>
    <w:p w14:paraId="2DD8A5FE" w14:textId="77777777" w:rsidR="001F38DD" w:rsidRPr="001F38DD" w:rsidRDefault="001F38DD" w:rsidP="001F38DD">
      <w:pPr>
        <w:spacing w:line="360" w:lineRule="auto"/>
        <w:jc w:val="both"/>
        <w:rPr>
          <w:sz w:val="24"/>
          <w:szCs w:val="24"/>
        </w:rPr>
      </w:pPr>
      <w:r w:rsidRPr="001F38DD">
        <w:rPr>
          <w:sz w:val="24"/>
          <w:szCs w:val="24"/>
        </w:rPr>
        <w:t xml:space="preserve">Музыкальный синтаксис. Расчлененность музыкальной речи. Цезура. </w:t>
      </w:r>
    </w:p>
    <w:p w14:paraId="6B64CEAC" w14:textId="77777777" w:rsidR="001F38DD" w:rsidRPr="001F38DD" w:rsidRDefault="001F38DD" w:rsidP="001F38DD">
      <w:pPr>
        <w:spacing w:line="360" w:lineRule="auto"/>
        <w:jc w:val="both"/>
        <w:rPr>
          <w:sz w:val="24"/>
          <w:szCs w:val="24"/>
        </w:rPr>
      </w:pPr>
      <w:r w:rsidRPr="001F38DD">
        <w:rPr>
          <w:sz w:val="24"/>
          <w:szCs w:val="24"/>
        </w:rPr>
        <w:t>Главные признаки цезуры (пауза, остановка, повторность мелодических или</w:t>
      </w:r>
    </w:p>
    <w:p w14:paraId="15598EAE" w14:textId="77777777" w:rsidR="001F38DD" w:rsidRPr="001F38DD" w:rsidRDefault="001F38DD" w:rsidP="001F38DD">
      <w:pPr>
        <w:spacing w:line="360" w:lineRule="auto"/>
        <w:jc w:val="both"/>
        <w:rPr>
          <w:sz w:val="24"/>
          <w:szCs w:val="24"/>
        </w:rPr>
      </w:pPr>
      <w:r w:rsidRPr="001F38DD">
        <w:rPr>
          <w:sz w:val="24"/>
          <w:szCs w:val="24"/>
        </w:rPr>
        <w:t xml:space="preserve">ритмических фигур). Мотив. Фраза. Период. Предложение, каденция, виды каденций. Разновидности периода (квадратный и неквадратный период, период повторной структуры, период единого строения, период с расширением и дополнением, период их трех предложений, </w:t>
      </w:r>
      <w:proofErr w:type="spellStart"/>
      <w:r w:rsidRPr="001F38DD">
        <w:rPr>
          <w:sz w:val="24"/>
          <w:szCs w:val="24"/>
        </w:rPr>
        <w:t>однотональный</w:t>
      </w:r>
      <w:proofErr w:type="spellEnd"/>
      <w:r w:rsidRPr="001F38DD">
        <w:rPr>
          <w:sz w:val="24"/>
          <w:szCs w:val="24"/>
        </w:rPr>
        <w:t xml:space="preserve"> и модулирующий периоды). Простая двухчастная и простая трехчастная форма (общее представление). </w:t>
      </w:r>
    </w:p>
    <w:p w14:paraId="27C355CC" w14:textId="77777777" w:rsidR="001F38DD" w:rsidRPr="001F38DD" w:rsidRDefault="001F38DD" w:rsidP="001F38DD">
      <w:pPr>
        <w:spacing w:line="360" w:lineRule="auto"/>
        <w:jc w:val="both"/>
        <w:rPr>
          <w:sz w:val="24"/>
          <w:szCs w:val="24"/>
        </w:rPr>
      </w:pPr>
      <w:r w:rsidRPr="001F38DD">
        <w:rPr>
          <w:sz w:val="24"/>
          <w:szCs w:val="24"/>
        </w:rPr>
        <w:t xml:space="preserve">Мелодия. Мелодическая линия. Виды мелодического рисунка (повторность звука, </w:t>
      </w:r>
      <w:proofErr w:type="spellStart"/>
      <w:r w:rsidRPr="001F38DD">
        <w:rPr>
          <w:sz w:val="24"/>
          <w:szCs w:val="24"/>
        </w:rPr>
        <w:t>опевание</w:t>
      </w:r>
      <w:proofErr w:type="spellEnd"/>
      <w:r w:rsidRPr="001F38DD">
        <w:rPr>
          <w:sz w:val="24"/>
          <w:szCs w:val="24"/>
        </w:rPr>
        <w:t xml:space="preserve">, восходящее, нисходящее, волнообразное движение; плавное — </w:t>
      </w:r>
      <w:proofErr w:type="spellStart"/>
      <w:r w:rsidRPr="001F38DD">
        <w:rPr>
          <w:sz w:val="24"/>
          <w:szCs w:val="24"/>
        </w:rPr>
        <w:t>поступенное</w:t>
      </w:r>
      <w:proofErr w:type="spellEnd"/>
      <w:r w:rsidRPr="001F38DD">
        <w:rPr>
          <w:sz w:val="24"/>
          <w:szCs w:val="24"/>
        </w:rPr>
        <w:t xml:space="preserve"> движение и скачки; закон мелодического противовеса). Мелодическая вершина. Кульминация. </w:t>
      </w:r>
    </w:p>
    <w:p w14:paraId="0BBF2983" w14:textId="77777777" w:rsidR="001F38DD" w:rsidRPr="001F38DD" w:rsidRDefault="001F38DD" w:rsidP="001F38DD">
      <w:pPr>
        <w:spacing w:line="360" w:lineRule="auto"/>
        <w:jc w:val="both"/>
        <w:rPr>
          <w:sz w:val="24"/>
          <w:szCs w:val="24"/>
        </w:rPr>
      </w:pPr>
      <w:r w:rsidRPr="001F38DD">
        <w:rPr>
          <w:sz w:val="24"/>
          <w:szCs w:val="24"/>
        </w:rPr>
        <w:t xml:space="preserve">Понятие о фактуре. Музыкальная ткань. Фактура (склад). Виды фактур: монодия; многоголосие — гомофонно-гармоническая и аккордовая фактура; полифония — имитационная, контрастная, </w:t>
      </w:r>
      <w:r w:rsidRPr="001F38DD">
        <w:rPr>
          <w:sz w:val="24"/>
          <w:szCs w:val="24"/>
        </w:rPr>
        <w:lastRenderedPageBreak/>
        <w:t xml:space="preserve">подголосочная. Фактурные приемы: фигурация (гармоническая, ритмическая, мелодическая); скрытое многоголосие; </w:t>
      </w:r>
      <w:proofErr w:type="spellStart"/>
      <w:r w:rsidRPr="001F38DD">
        <w:rPr>
          <w:sz w:val="24"/>
          <w:szCs w:val="24"/>
        </w:rPr>
        <w:t>дублировки</w:t>
      </w:r>
      <w:proofErr w:type="spellEnd"/>
      <w:r w:rsidRPr="001F38DD">
        <w:rPr>
          <w:sz w:val="24"/>
          <w:szCs w:val="24"/>
        </w:rPr>
        <w:t xml:space="preserve">; педальные тоны. Выразительная роль фактуры. </w:t>
      </w:r>
    </w:p>
    <w:p w14:paraId="3FA8351F" w14:textId="77777777" w:rsidR="001F38DD" w:rsidRPr="001F38DD" w:rsidRDefault="001F38DD" w:rsidP="001F38DD">
      <w:pPr>
        <w:spacing w:line="360" w:lineRule="auto"/>
        <w:jc w:val="both"/>
        <w:rPr>
          <w:sz w:val="24"/>
          <w:szCs w:val="24"/>
        </w:rPr>
      </w:pPr>
      <w:r w:rsidRPr="001F38DD">
        <w:rPr>
          <w:sz w:val="24"/>
          <w:szCs w:val="24"/>
        </w:rPr>
        <w:t>Тема 9. Транспозиция. Секвенция</w:t>
      </w:r>
    </w:p>
    <w:p w14:paraId="330AB862" w14:textId="77777777" w:rsidR="001F38DD" w:rsidRPr="001F38DD" w:rsidRDefault="001F38DD" w:rsidP="001F38DD">
      <w:pPr>
        <w:spacing w:line="360" w:lineRule="auto"/>
        <w:jc w:val="both"/>
        <w:rPr>
          <w:sz w:val="24"/>
          <w:szCs w:val="24"/>
        </w:rPr>
      </w:pPr>
      <w:r w:rsidRPr="001F38DD">
        <w:rPr>
          <w:sz w:val="24"/>
          <w:szCs w:val="24"/>
        </w:rPr>
        <w:t xml:space="preserve">Транспозиция. Три способа транспозиции (на интервал, на хроматический полутон, посредством замены ключа). </w:t>
      </w:r>
    </w:p>
    <w:p w14:paraId="3D506470" w14:textId="77777777" w:rsidR="001F38DD" w:rsidRPr="001F38DD" w:rsidRDefault="001F38DD" w:rsidP="001F38DD">
      <w:pPr>
        <w:spacing w:line="360" w:lineRule="auto"/>
        <w:jc w:val="both"/>
        <w:rPr>
          <w:sz w:val="24"/>
          <w:szCs w:val="24"/>
        </w:rPr>
      </w:pPr>
      <w:proofErr w:type="spellStart"/>
      <w:r w:rsidRPr="001F38DD">
        <w:rPr>
          <w:sz w:val="24"/>
          <w:szCs w:val="24"/>
        </w:rPr>
        <w:t>Секвеция</w:t>
      </w:r>
      <w:proofErr w:type="spellEnd"/>
      <w:r w:rsidRPr="001F38DD">
        <w:rPr>
          <w:sz w:val="24"/>
          <w:szCs w:val="24"/>
        </w:rPr>
        <w:t xml:space="preserve"> (общее понятие). Мотив секвенции. Звено секвенции. </w:t>
      </w:r>
    </w:p>
    <w:p w14:paraId="5029F88D" w14:textId="77777777" w:rsidR="001F38DD" w:rsidRPr="001F38DD" w:rsidRDefault="001F38DD" w:rsidP="001F38DD">
      <w:pPr>
        <w:spacing w:line="360" w:lineRule="auto"/>
        <w:jc w:val="both"/>
        <w:rPr>
          <w:sz w:val="24"/>
          <w:szCs w:val="24"/>
        </w:rPr>
      </w:pPr>
      <w:r w:rsidRPr="001F38DD">
        <w:rPr>
          <w:sz w:val="24"/>
          <w:szCs w:val="24"/>
        </w:rPr>
        <w:t xml:space="preserve">Секвенция — один из приемов развития музыкального материала. Место секвенций в форме. Виды секвенций. Секвенции тональные (диатонические) и модулирующие. Разновидности модулирующих секвенций (по родственным тональностям и по равновеликим интервалам). </w:t>
      </w:r>
    </w:p>
    <w:p w14:paraId="75310738" w14:textId="77777777" w:rsidR="001F38DD" w:rsidRPr="001F38DD" w:rsidRDefault="001F38DD" w:rsidP="001F38DD">
      <w:pPr>
        <w:spacing w:line="360" w:lineRule="auto"/>
        <w:jc w:val="both"/>
        <w:rPr>
          <w:sz w:val="24"/>
          <w:szCs w:val="24"/>
        </w:rPr>
      </w:pPr>
    </w:p>
    <w:p w14:paraId="74EEF2EA" w14:textId="77777777" w:rsidR="001F38DD" w:rsidRDefault="001F38DD" w:rsidP="001F38DD">
      <w:pPr>
        <w:spacing w:line="360" w:lineRule="auto"/>
        <w:jc w:val="both"/>
        <w:rPr>
          <w:b/>
          <w:sz w:val="24"/>
          <w:szCs w:val="24"/>
        </w:rPr>
      </w:pPr>
      <w:r w:rsidRPr="001F38DD">
        <w:rPr>
          <w:b/>
          <w:sz w:val="24"/>
          <w:szCs w:val="24"/>
        </w:rPr>
        <w:t>III. Требования к уровню подготовки обучающихся</w:t>
      </w:r>
    </w:p>
    <w:p w14:paraId="0DE9F9B7" w14:textId="77777777" w:rsidR="00C55979" w:rsidRPr="001F38DD" w:rsidRDefault="00C55979" w:rsidP="001F38DD">
      <w:pPr>
        <w:spacing w:line="360" w:lineRule="auto"/>
        <w:jc w:val="both"/>
        <w:rPr>
          <w:b/>
          <w:sz w:val="24"/>
          <w:szCs w:val="24"/>
        </w:rPr>
      </w:pPr>
    </w:p>
    <w:p w14:paraId="641D9AF3" w14:textId="77777777" w:rsidR="001F38DD" w:rsidRPr="001F38DD" w:rsidRDefault="001F38DD" w:rsidP="001F38DD">
      <w:pPr>
        <w:spacing w:line="360" w:lineRule="auto"/>
        <w:jc w:val="both"/>
        <w:rPr>
          <w:sz w:val="24"/>
          <w:szCs w:val="24"/>
        </w:rPr>
      </w:pPr>
      <w:r w:rsidRPr="001F38DD">
        <w:rPr>
          <w:sz w:val="24"/>
          <w:szCs w:val="24"/>
        </w:rPr>
        <w:t xml:space="preserve">Результат освоения программы по учебному предмету «Элементарная теория музыки» должен отражать: </w:t>
      </w:r>
    </w:p>
    <w:p w14:paraId="5ECE4254" w14:textId="77777777" w:rsidR="001F38DD" w:rsidRPr="001F38DD" w:rsidRDefault="001F38DD" w:rsidP="001F38DD">
      <w:pPr>
        <w:spacing w:line="360" w:lineRule="auto"/>
        <w:jc w:val="both"/>
        <w:rPr>
          <w:sz w:val="24"/>
          <w:szCs w:val="24"/>
        </w:rPr>
      </w:pPr>
      <w:r w:rsidRPr="001F38DD">
        <w:rPr>
          <w:sz w:val="24"/>
          <w:szCs w:val="24"/>
        </w:rPr>
        <w:t xml:space="preserve">• знание основных элементов музыкального языка (понятий — звукоряд, лад, интервалы, аккорды, диатоника, хроматика, отклонение, модуляция); </w:t>
      </w:r>
    </w:p>
    <w:p w14:paraId="29D3797E" w14:textId="77777777" w:rsidR="001F38DD" w:rsidRPr="001F38DD" w:rsidRDefault="001F38DD" w:rsidP="001F38DD">
      <w:pPr>
        <w:spacing w:line="360" w:lineRule="auto"/>
        <w:jc w:val="both"/>
        <w:rPr>
          <w:sz w:val="24"/>
          <w:szCs w:val="24"/>
        </w:rPr>
      </w:pPr>
      <w:r w:rsidRPr="001F38DD">
        <w:rPr>
          <w:sz w:val="24"/>
          <w:szCs w:val="24"/>
        </w:rPr>
        <w:t xml:space="preserve">• первичные знания о строении музыкальной ткани, типах изложения музыкального материала; </w:t>
      </w:r>
    </w:p>
    <w:p w14:paraId="30E89C9C" w14:textId="77777777" w:rsidR="001F38DD" w:rsidRPr="001F38DD" w:rsidRDefault="001F38DD" w:rsidP="001F38DD">
      <w:pPr>
        <w:spacing w:line="360" w:lineRule="auto"/>
        <w:jc w:val="both"/>
        <w:rPr>
          <w:sz w:val="24"/>
          <w:szCs w:val="24"/>
        </w:rPr>
      </w:pPr>
      <w:r w:rsidRPr="001F38DD">
        <w:rPr>
          <w:sz w:val="24"/>
          <w:szCs w:val="24"/>
        </w:rPr>
        <w:t xml:space="preserve">• умение осуществлять элементарный анализ нотного текста с объяснением роли выразительных средств в контексте музыкального произведения; </w:t>
      </w:r>
    </w:p>
    <w:p w14:paraId="66CCCB3C" w14:textId="77777777" w:rsidR="001F38DD" w:rsidRPr="001F38DD" w:rsidRDefault="001F38DD" w:rsidP="001F38DD">
      <w:pPr>
        <w:spacing w:line="360" w:lineRule="auto"/>
        <w:jc w:val="both"/>
        <w:rPr>
          <w:sz w:val="24"/>
          <w:szCs w:val="24"/>
        </w:rPr>
      </w:pPr>
      <w:r w:rsidRPr="001F38DD">
        <w:rPr>
          <w:sz w:val="24"/>
          <w:szCs w:val="24"/>
        </w:rPr>
        <w:t xml:space="preserve">• наличие первичных навыков по анализу музыкальной ткани с точки зрения ладовой системы, особенностей звукоряда (использование диатонических или хроматических ладов, отклонений и др.), фактурного изложения материала (типов фактур). </w:t>
      </w:r>
    </w:p>
    <w:p w14:paraId="599DB056" w14:textId="77777777" w:rsidR="001F38DD" w:rsidRPr="001F38DD" w:rsidRDefault="001F38DD" w:rsidP="001F38DD">
      <w:pPr>
        <w:spacing w:line="360" w:lineRule="auto"/>
        <w:jc w:val="both"/>
        <w:rPr>
          <w:sz w:val="24"/>
          <w:szCs w:val="24"/>
        </w:rPr>
      </w:pPr>
      <w:r w:rsidRPr="001F38DD">
        <w:rPr>
          <w:sz w:val="24"/>
          <w:szCs w:val="24"/>
        </w:rPr>
        <w:t xml:space="preserve">Результатом освоения учебного предмета «Элементарная теория музыки» является приобретение обучающимися также следующих знаний, умений </w:t>
      </w:r>
      <w:proofErr w:type="spellStart"/>
      <w:r w:rsidRPr="001F38DD">
        <w:rPr>
          <w:sz w:val="24"/>
          <w:szCs w:val="24"/>
        </w:rPr>
        <w:t>инавыков</w:t>
      </w:r>
      <w:proofErr w:type="spellEnd"/>
      <w:r w:rsidRPr="001F38DD">
        <w:rPr>
          <w:sz w:val="24"/>
          <w:szCs w:val="24"/>
        </w:rPr>
        <w:t>:</w:t>
      </w:r>
    </w:p>
    <w:p w14:paraId="1182B088" w14:textId="77777777" w:rsidR="001F38DD" w:rsidRPr="001F38DD" w:rsidRDefault="001F38DD" w:rsidP="001F38DD">
      <w:pPr>
        <w:spacing w:line="360" w:lineRule="auto"/>
        <w:jc w:val="both"/>
        <w:rPr>
          <w:sz w:val="24"/>
          <w:szCs w:val="24"/>
        </w:rPr>
      </w:pPr>
      <w:r w:rsidRPr="001F38DD">
        <w:rPr>
          <w:sz w:val="24"/>
          <w:szCs w:val="24"/>
        </w:rPr>
        <w:t xml:space="preserve">– знание музыкальной грамоты, характерных особенностей средств музыкальной выразительности и их взаимовлияние, первичные знания в области музыкального синтаксиса; </w:t>
      </w:r>
    </w:p>
    <w:p w14:paraId="5DBB0A5A" w14:textId="77777777" w:rsidR="001F38DD" w:rsidRPr="001F38DD" w:rsidRDefault="001F38DD" w:rsidP="001F38DD">
      <w:pPr>
        <w:spacing w:line="360" w:lineRule="auto"/>
        <w:jc w:val="both"/>
        <w:rPr>
          <w:sz w:val="24"/>
          <w:szCs w:val="24"/>
        </w:rPr>
      </w:pPr>
      <w:r w:rsidRPr="001F38DD">
        <w:rPr>
          <w:sz w:val="24"/>
          <w:szCs w:val="24"/>
        </w:rPr>
        <w:t xml:space="preserve">– умение использовать полученные теоретические знания при исполнительстве на музыкальных инструментах, умение строить и разрешать интервалы и аккорды, определять лад и тональность, отклонения и модуляции, выполнять задания на группировку длительностей, транспозицию заданного музыкального материала; </w:t>
      </w:r>
    </w:p>
    <w:p w14:paraId="6B88FA55" w14:textId="77777777" w:rsidR="001F38DD" w:rsidRPr="001F38DD" w:rsidRDefault="001F38DD" w:rsidP="001F38DD">
      <w:pPr>
        <w:spacing w:line="360" w:lineRule="auto"/>
        <w:jc w:val="both"/>
        <w:rPr>
          <w:sz w:val="24"/>
          <w:szCs w:val="24"/>
        </w:rPr>
      </w:pPr>
      <w:r w:rsidRPr="001F38DD">
        <w:rPr>
          <w:sz w:val="24"/>
          <w:szCs w:val="24"/>
        </w:rPr>
        <w:t xml:space="preserve">– навык владения элементами музыкального языка, наличие первичных навыков по анализу музыкальной ткани с точки зрения ладовой системы, особенностей звукоряда, фактурного изложения материала (типов фактуры), навыков сочинения музыкального текста. </w:t>
      </w:r>
    </w:p>
    <w:p w14:paraId="00F86E57" w14:textId="77777777" w:rsidR="001F38DD" w:rsidRPr="001F38DD" w:rsidRDefault="001F38DD" w:rsidP="001F38DD">
      <w:pPr>
        <w:spacing w:line="360" w:lineRule="auto"/>
        <w:jc w:val="both"/>
        <w:rPr>
          <w:sz w:val="24"/>
          <w:szCs w:val="24"/>
        </w:rPr>
      </w:pPr>
      <w:r w:rsidRPr="001F38DD">
        <w:rPr>
          <w:sz w:val="24"/>
          <w:szCs w:val="24"/>
        </w:rPr>
        <w:t>Уровень знаний по данному учебному предмету должен соответствовать требованиям вступительных испытаний в средние профессиональные учебные заведения. Поступающий демонстрирует их при сдаче сольфеджио в письменной и устной форме. Письменная форма предполагает владение навыками работы в тональностях с разным количеством знаков, с</w:t>
      </w:r>
    </w:p>
    <w:p w14:paraId="55ADC2F7" w14:textId="77777777" w:rsidR="001F38DD" w:rsidRPr="001F38DD" w:rsidRDefault="001F38DD" w:rsidP="001F38DD">
      <w:pPr>
        <w:spacing w:line="360" w:lineRule="auto"/>
        <w:jc w:val="both"/>
        <w:rPr>
          <w:sz w:val="24"/>
          <w:szCs w:val="24"/>
        </w:rPr>
      </w:pPr>
      <w:r w:rsidRPr="001F38DD">
        <w:rPr>
          <w:sz w:val="24"/>
          <w:szCs w:val="24"/>
        </w:rPr>
        <w:lastRenderedPageBreak/>
        <w:t>внутритональным и модуляционным хроматизмом, отклонениями в тональности первой степени родства, секвенциями тональными и модулирующими, различными формами метроритмических трудностей. Устная форма ответа предполагает знание и умение работать в ладу - в натуральном, гармоническом, мелодическом мажоре и миноре, знание</w:t>
      </w:r>
    </w:p>
    <w:p w14:paraId="061D62E4" w14:textId="77777777" w:rsidR="001F38DD" w:rsidRPr="001F38DD" w:rsidRDefault="001F38DD" w:rsidP="001F38DD">
      <w:pPr>
        <w:spacing w:line="360" w:lineRule="auto"/>
        <w:jc w:val="both"/>
        <w:rPr>
          <w:sz w:val="24"/>
          <w:szCs w:val="24"/>
        </w:rPr>
      </w:pPr>
      <w:proofErr w:type="spellStart"/>
      <w:r w:rsidRPr="001F38DD">
        <w:rPr>
          <w:sz w:val="24"/>
          <w:szCs w:val="24"/>
        </w:rPr>
        <w:t>альтерированных</w:t>
      </w:r>
      <w:proofErr w:type="spellEnd"/>
      <w:r w:rsidRPr="001F38DD">
        <w:rPr>
          <w:sz w:val="24"/>
          <w:szCs w:val="24"/>
        </w:rPr>
        <w:t xml:space="preserve"> ступеней, интервалов в ладу (диатонических, характерных), аккордов в ладу (в соответствии с программой учебного предмета), а также —  вне лада (интервалы, аккорды в соответствии в программой учебного предмета). </w:t>
      </w:r>
    </w:p>
    <w:p w14:paraId="306765A6" w14:textId="77777777" w:rsidR="001F38DD" w:rsidRPr="001F38DD" w:rsidRDefault="001F38DD" w:rsidP="001F38DD">
      <w:pPr>
        <w:spacing w:line="360" w:lineRule="auto"/>
        <w:jc w:val="both"/>
        <w:rPr>
          <w:sz w:val="24"/>
          <w:szCs w:val="24"/>
        </w:rPr>
      </w:pPr>
      <w:r w:rsidRPr="001F38DD">
        <w:rPr>
          <w:sz w:val="24"/>
          <w:szCs w:val="24"/>
        </w:rPr>
        <w:t>Устная форма вступительного испытания по сольфеджио предполагает знания основных определений и понятий учебного предмета «Элементарная теория музыки» по следующим темам: «Кварто-квинтовый круг тональностей», «Хроматизм», «Альтерация», «Энгармонизм», «Тональности первой степени родства», «Наиболее употребительные музыкальные термины», «Буквенные названия звуков и тональностей», «Группировка длительностей».</w:t>
      </w:r>
    </w:p>
    <w:p w14:paraId="09B35A37" w14:textId="77777777" w:rsidR="001F38DD" w:rsidRPr="001F38DD" w:rsidRDefault="001F38DD" w:rsidP="001F38DD">
      <w:pPr>
        <w:spacing w:line="360" w:lineRule="auto"/>
        <w:jc w:val="both"/>
        <w:rPr>
          <w:sz w:val="24"/>
          <w:szCs w:val="24"/>
        </w:rPr>
      </w:pPr>
    </w:p>
    <w:p w14:paraId="40989957" w14:textId="77777777" w:rsidR="001F38DD" w:rsidRDefault="001F38DD" w:rsidP="001F38DD">
      <w:pPr>
        <w:spacing w:line="360" w:lineRule="auto"/>
        <w:jc w:val="both"/>
        <w:rPr>
          <w:b/>
          <w:sz w:val="24"/>
          <w:szCs w:val="24"/>
        </w:rPr>
      </w:pPr>
      <w:r w:rsidRPr="001F38DD">
        <w:rPr>
          <w:b/>
          <w:sz w:val="24"/>
          <w:szCs w:val="24"/>
        </w:rPr>
        <w:t>IV. Формы и методы контроля, система оценок</w:t>
      </w:r>
    </w:p>
    <w:p w14:paraId="393F82A3" w14:textId="77777777" w:rsidR="00C55979" w:rsidRPr="001F38DD" w:rsidRDefault="00C55979" w:rsidP="001F38DD">
      <w:pPr>
        <w:spacing w:line="360" w:lineRule="auto"/>
        <w:jc w:val="both"/>
        <w:rPr>
          <w:b/>
          <w:sz w:val="24"/>
          <w:szCs w:val="24"/>
        </w:rPr>
      </w:pPr>
    </w:p>
    <w:p w14:paraId="54836D7F" w14:textId="77777777" w:rsidR="001F38DD" w:rsidRPr="001F38DD" w:rsidRDefault="001F38DD" w:rsidP="001F38DD">
      <w:pPr>
        <w:spacing w:line="360" w:lineRule="auto"/>
        <w:jc w:val="both"/>
        <w:rPr>
          <w:sz w:val="24"/>
          <w:szCs w:val="24"/>
        </w:rPr>
      </w:pPr>
      <w:r w:rsidRPr="001F38DD">
        <w:rPr>
          <w:sz w:val="24"/>
          <w:szCs w:val="24"/>
        </w:rPr>
        <w:t>1. Аттестация: цели, виды, форма, содержание</w:t>
      </w:r>
    </w:p>
    <w:p w14:paraId="510C8983" w14:textId="77777777" w:rsidR="001F38DD" w:rsidRPr="001F38DD" w:rsidRDefault="001F38DD" w:rsidP="001F38DD">
      <w:pPr>
        <w:spacing w:line="360" w:lineRule="auto"/>
        <w:jc w:val="both"/>
        <w:rPr>
          <w:sz w:val="24"/>
          <w:szCs w:val="24"/>
        </w:rPr>
      </w:pPr>
      <w:r w:rsidRPr="001F38DD">
        <w:rPr>
          <w:sz w:val="24"/>
          <w:szCs w:val="24"/>
        </w:rPr>
        <w:t xml:space="preserve">Оценка качества реализации учебного предмета "Элементарная теория музыки" включает в себя текущий контроль успеваемости и промежуточную аттестацию обучающегося. </w:t>
      </w:r>
    </w:p>
    <w:p w14:paraId="69044167" w14:textId="77777777" w:rsidR="001F38DD" w:rsidRPr="001F38DD" w:rsidRDefault="001F38DD" w:rsidP="001F38DD">
      <w:pPr>
        <w:spacing w:line="360" w:lineRule="auto"/>
        <w:jc w:val="both"/>
        <w:rPr>
          <w:sz w:val="24"/>
          <w:szCs w:val="24"/>
        </w:rPr>
      </w:pPr>
      <w:r w:rsidRPr="001F38DD">
        <w:rPr>
          <w:sz w:val="24"/>
          <w:szCs w:val="24"/>
        </w:rPr>
        <w:t>Текущий контроль успеваемости обучающихся проводится в счет аудиторного времени, предусмотренного на учебный предмет. Форму и время проведения промежуточной аттестации по предмету образовательное учреждение устанавливает самостоятельно. Это могут быть контрольные уроки, зачеты, экзамены. Формы и средства текущего контроля. В качестве средств текущего контроля могут использоваться письменные контрольные работы и устные опросы по темам, тестирование. Текущий контроль успеваемости обучающихся</w:t>
      </w:r>
    </w:p>
    <w:p w14:paraId="634DEBF3" w14:textId="77777777" w:rsidR="001F38DD" w:rsidRPr="001F38DD" w:rsidRDefault="001F38DD" w:rsidP="001F38DD">
      <w:pPr>
        <w:spacing w:line="360" w:lineRule="auto"/>
        <w:jc w:val="both"/>
        <w:rPr>
          <w:sz w:val="24"/>
          <w:szCs w:val="24"/>
        </w:rPr>
      </w:pPr>
      <w:r w:rsidRPr="001F38DD">
        <w:rPr>
          <w:sz w:val="24"/>
          <w:szCs w:val="24"/>
        </w:rPr>
        <w:t>проводится в счет аудиторного времени, предусмотренного на учебный предмет.</w:t>
      </w:r>
    </w:p>
    <w:p w14:paraId="3F61B9D2" w14:textId="77777777" w:rsidR="001F38DD" w:rsidRPr="001F38DD" w:rsidRDefault="001F38DD" w:rsidP="001F38DD">
      <w:pPr>
        <w:spacing w:line="360" w:lineRule="auto"/>
        <w:jc w:val="both"/>
        <w:rPr>
          <w:sz w:val="24"/>
          <w:szCs w:val="24"/>
        </w:rPr>
      </w:pPr>
      <w:r w:rsidRPr="001F38DD">
        <w:rPr>
          <w:sz w:val="24"/>
          <w:szCs w:val="24"/>
        </w:rPr>
        <w:t>Промежуточная аттестация проводится в форме контрольного урока и дифференцированного зачета на завершающих полугодия учебных занятиях в счет аудиторного времени, предусмотренного на учебный предмет. Оценка качества реализации программы по учебному предмету «Элементарная теория музыки» включает в себя текущий контроль и</w:t>
      </w:r>
    </w:p>
    <w:p w14:paraId="23228063" w14:textId="77777777" w:rsidR="001F38DD" w:rsidRPr="001F38DD" w:rsidRDefault="001F38DD" w:rsidP="001F38DD">
      <w:pPr>
        <w:spacing w:line="360" w:lineRule="auto"/>
        <w:jc w:val="both"/>
        <w:rPr>
          <w:sz w:val="24"/>
          <w:szCs w:val="24"/>
        </w:rPr>
      </w:pPr>
      <w:r w:rsidRPr="001F38DD">
        <w:rPr>
          <w:sz w:val="24"/>
          <w:szCs w:val="24"/>
        </w:rPr>
        <w:t>промежуточную аттестацию. По завершении изучения предмета по итогам промежуточной аттестации обучающимся выставляется оценка, которая заносится в свидетельство об</w:t>
      </w:r>
    </w:p>
    <w:p w14:paraId="7DA41A4C" w14:textId="77777777" w:rsidR="001F38DD" w:rsidRPr="001F38DD" w:rsidRDefault="001F38DD" w:rsidP="001F38DD">
      <w:pPr>
        <w:spacing w:line="360" w:lineRule="auto"/>
        <w:jc w:val="both"/>
        <w:rPr>
          <w:sz w:val="24"/>
          <w:szCs w:val="24"/>
        </w:rPr>
      </w:pPr>
      <w:r w:rsidRPr="001F38DD">
        <w:rPr>
          <w:sz w:val="24"/>
          <w:szCs w:val="24"/>
        </w:rPr>
        <w:t xml:space="preserve">окончании образовательного учреждения. В конце первого полугодия проводится контрольный урок. В конце второго полугодия — дифференцированный зачет с оценкой. </w:t>
      </w:r>
    </w:p>
    <w:p w14:paraId="1B91C8A0" w14:textId="77777777" w:rsidR="001F38DD" w:rsidRPr="001F38DD" w:rsidRDefault="001F38DD" w:rsidP="001F38DD">
      <w:pPr>
        <w:spacing w:line="360" w:lineRule="auto"/>
        <w:jc w:val="both"/>
        <w:rPr>
          <w:sz w:val="24"/>
          <w:szCs w:val="24"/>
        </w:rPr>
      </w:pPr>
      <w:r w:rsidRPr="001F38DD">
        <w:rPr>
          <w:sz w:val="24"/>
          <w:szCs w:val="24"/>
        </w:rPr>
        <w:t xml:space="preserve">2. Критерии оценки    при проведения о зачета в письменной и устной формах уровень знаний обучающихся оценивается следующим образом: </w:t>
      </w:r>
    </w:p>
    <w:p w14:paraId="42CA7512" w14:textId="77777777" w:rsidR="001F38DD" w:rsidRPr="001F38DD" w:rsidRDefault="001F38DD" w:rsidP="001F38DD">
      <w:pPr>
        <w:spacing w:line="360" w:lineRule="auto"/>
        <w:jc w:val="both"/>
        <w:rPr>
          <w:sz w:val="24"/>
          <w:szCs w:val="24"/>
        </w:rPr>
      </w:pPr>
      <w:r w:rsidRPr="001F38DD">
        <w:rPr>
          <w:sz w:val="24"/>
          <w:szCs w:val="24"/>
        </w:rPr>
        <w:t>Критерии оценки</w:t>
      </w:r>
    </w:p>
    <w:p w14:paraId="6BFA104C" w14:textId="77777777" w:rsidR="001F38DD" w:rsidRPr="001F38DD" w:rsidRDefault="001F38DD" w:rsidP="001F38DD">
      <w:pPr>
        <w:spacing w:line="360" w:lineRule="auto"/>
        <w:jc w:val="both"/>
        <w:rPr>
          <w:sz w:val="24"/>
          <w:szCs w:val="24"/>
        </w:rPr>
      </w:pPr>
      <w:r w:rsidRPr="001F38DD">
        <w:rPr>
          <w:sz w:val="24"/>
          <w:szCs w:val="24"/>
        </w:rPr>
        <w:t>5 («отлично») на зачете обучающийся продемонстрировал прочные, системные теоретические знания и владение практическими навыками в полном объеме, предусмотренном программой</w:t>
      </w:r>
    </w:p>
    <w:p w14:paraId="73502EDD" w14:textId="77777777" w:rsidR="001F38DD" w:rsidRPr="001F38DD" w:rsidRDefault="001F38DD" w:rsidP="001F38DD">
      <w:pPr>
        <w:spacing w:line="360" w:lineRule="auto"/>
        <w:jc w:val="both"/>
        <w:rPr>
          <w:sz w:val="24"/>
          <w:szCs w:val="24"/>
        </w:rPr>
      </w:pPr>
      <w:r w:rsidRPr="001F38DD">
        <w:rPr>
          <w:sz w:val="24"/>
          <w:szCs w:val="24"/>
        </w:rPr>
        <w:lastRenderedPageBreak/>
        <w:t>4 («хорошо») обучающийся демонстрирует хорошие теоретические знания и владение</w:t>
      </w:r>
    </w:p>
    <w:p w14:paraId="6622CCD8" w14:textId="77777777" w:rsidR="001F38DD" w:rsidRPr="001F38DD" w:rsidRDefault="001F38DD" w:rsidP="001F38DD">
      <w:pPr>
        <w:spacing w:line="360" w:lineRule="auto"/>
        <w:jc w:val="both"/>
        <w:rPr>
          <w:sz w:val="24"/>
          <w:szCs w:val="24"/>
        </w:rPr>
      </w:pPr>
      <w:r w:rsidRPr="001F38DD">
        <w:rPr>
          <w:sz w:val="24"/>
          <w:szCs w:val="24"/>
        </w:rPr>
        <w:t>практическими навыками в объеме, предусмотренном программой. Допускаемые при этом погрешности и неточности не являются существенными и не затрагивают основных понятий и навыков</w:t>
      </w:r>
    </w:p>
    <w:p w14:paraId="60195E59" w14:textId="77777777" w:rsidR="001F38DD" w:rsidRPr="001F38DD" w:rsidRDefault="001F38DD" w:rsidP="001F38DD">
      <w:pPr>
        <w:spacing w:line="360" w:lineRule="auto"/>
        <w:jc w:val="both"/>
        <w:rPr>
          <w:sz w:val="24"/>
          <w:szCs w:val="24"/>
        </w:rPr>
      </w:pPr>
      <w:r w:rsidRPr="001F38DD">
        <w:rPr>
          <w:sz w:val="24"/>
          <w:szCs w:val="24"/>
        </w:rPr>
        <w:t>3 («удовлетворительно») обучающийся в процессе зачета допускает существенные погрешности в теории и показывает частичное владение предусмотренных программой</w:t>
      </w:r>
    </w:p>
    <w:p w14:paraId="48455B0B" w14:textId="77777777" w:rsidR="001F38DD" w:rsidRPr="001F38DD" w:rsidRDefault="001F38DD" w:rsidP="001F38DD">
      <w:pPr>
        <w:spacing w:line="360" w:lineRule="auto"/>
        <w:jc w:val="both"/>
        <w:rPr>
          <w:sz w:val="24"/>
          <w:szCs w:val="24"/>
        </w:rPr>
      </w:pPr>
      <w:r w:rsidRPr="001F38DD">
        <w:rPr>
          <w:sz w:val="24"/>
          <w:szCs w:val="24"/>
        </w:rPr>
        <w:t>практических навыков</w:t>
      </w:r>
    </w:p>
    <w:p w14:paraId="27C27F40" w14:textId="77777777" w:rsidR="001F38DD" w:rsidRPr="001F38DD" w:rsidRDefault="001F38DD" w:rsidP="001F38DD">
      <w:pPr>
        <w:spacing w:line="360" w:lineRule="auto"/>
        <w:jc w:val="both"/>
        <w:rPr>
          <w:sz w:val="24"/>
          <w:szCs w:val="24"/>
        </w:rPr>
      </w:pPr>
      <w:r w:rsidRPr="001F38DD">
        <w:rPr>
          <w:sz w:val="24"/>
          <w:szCs w:val="24"/>
        </w:rPr>
        <w:t xml:space="preserve">В соответствии с ФГТ разрабатываются критерии оценок промежуточной аттестации и текущего контроля учащихся, а также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Критерии и фонды оценочных средств должны соотноситься с содержанием программы учебного предмета «Элементарная теория музыки». </w:t>
      </w:r>
    </w:p>
    <w:p w14:paraId="6B989450" w14:textId="77777777" w:rsidR="001F38DD" w:rsidRPr="001F38DD" w:rsidRDefault="001F38DD" w:rsidP="001F38DD">
      <w:pPr>
        <w:spacing w:line="360" w:lineRule="auto"/>
        <w:jc w:val="both"/>
        <w:rPr>
          <w:sz w:val="24"/>
          <w:szCs w:val="24"/>
        </w:rPr>
      </w:pPr>
      <w:r w:rsidRPr="001F38DD">
        <w:rPr>
          <w:sz w:val="24"/>
          <w:szCs w:val="24"/>
        </w:rPr>
        <w:t xml:space="preserve">Дифференцированный зачет по учебному предмету «Элементарная теория  музыки» состоит из письменной и устной форм ответа и включает в себя следующие типы заданий. </w:t>
      </w:r>
    </w:p>
    <w:p w14:paraId="577EA7A3" w14:textId="77777777" w:rsidR="001F38DD" w:rsidRPr="001F38DD" w:rsidRDefault="001F38DD" w:rsidP="001F38DD">
      <w:pPr>
        <w:spacing w:line="360" w:lineRule="auto"/>
        <w:jc w:val="both"/>
        <w:rPr>
          <w:sz w:val="24"/>
          <w:szCs w:val="24"/>
        </w:rPr>
      </w:pPr>
      <w:r w:rsidRPr="001F38DD">
        <w:rPr>
          <w:sz w:val="24"/>
          <w:szCs w:val="24"/>
        </w:rPr>
        <w:t>Примерный вариант письменной зачетной работы</w:t>
      </w:r>
    </w:p>
    <w:p w14:paraId="30F20BAE" w14:textId="77777777" w:rsidR="001F38DD" w:rsidRPr="001F38DD" w:rsidRDefault="001F38DD" w:rsidP="001F38DD">
      <w:pPr>
        <w:spacing w:line="360" w:lineRule="auto"/>
        <w:jc w:val="both"/>
        <w:rPr>
          <w:sz w:val="24"/>
          <w:szCs w:val="24"/>
        </w:rPr>
      </w:pPr>
      <w:r w:rsidRPr="001F38DD">
        <w:rPr>
          <w:sz w:val="24"/>
          <w:szCs w:val="24"/>
        </w:rPr>
        <w:t xml:space="preserve">1. Данную мелодию переписать с правильной группировкой в указанном размере и выполнить следующие задания: указать вид размера, определить тональность, отметить виды хроматизма, отклонения, модуляцию (при ее наличии), найти, выписать и разрешить хроматические интервалы, перевести термины. </w:t>
      </w:r>
    </w:p>
    <w:p w14:paraId="50B6E887" w14:textId="77777777" w:rsidR="001F38DD" w:rsidRPr="001F38DD" w:rsidRDefault="001F38DD" w:rsidP="001F38DD">
      <w:pPr>
        <w:spacing w:line="360" w:lineRule="auto"/>
        <w:jc w:val="both"/>
        <w:rPr>
          <w:sz w:val="24"/>
          <w:szCs w:val="24"/>
        </w:rPr>
      </w:pPr>
      <w:r w:rsidRPr="001F38DD">
        <w:rPr>
          <w:sz w:val="24"/>
          <w:szCs w:val="24"/>
        </w:rPr>
        <w:t xml:space="preserve">2. Построить и (или) определить данные интервалы (диатонические, характерные) и разрешить в возможные тональности 2-3 из них. </w:t>
      </w:r>
    </w:p>
    <w:p w14:paraId="1403667A" w14:textId="77777777" w:rsidR="001F38DD" w:rsidRPr="001F38DD" w:rsidRDefault="001F38DD" w:rsidP="001F38DD">
      <w:pPr>
        <w:spacing w:line="360" w:lineRule="auto"/>
        <w:jc w:val="both"/>
        <w:rPr>
          <w:sz w:val="24"/>
          <w:szCs w:val="24"/>
        </w:rPr>
      </w:pPr>
      <w:r w:rsidRPr="001F38DD">
        <w:rPr>
          <w:sz w:val="24"/>
          <w:szCs w:val="24"/>
        </w:rPr>
        <w:t xml:space="preserve">3. Построить и (или) определить данные аккорды и разрешить 2-3 из них. </w:t>
      </w:r>
    </w:p>
    <w:p w14:paraId="617F0B38" w14:textId="77777777" w:rsidR="001F38DD" w:rsidRPr="001F38DD" w:rsidRDefault="001F38DD" w:rsidP="001F38DD">
      <w:pPr>
        <w:spacing w:line="360" w:lineRule="auto"/>
        <w:jc w:val="both"/>
        <w:rPr>
          <w:sz w:val="24"/>
          <w:szCs w:val="24"/>
        </w:rPr>
      </w:pPr>
      <w:r w:rsidRPr="001F38DD">
        <w:rPr>
          <w:sz w:val="24"/>
          <w:szCs w:val="24"/>
        </w:rPr>
        <w:t>Примерный вариант устного ответа</w:t>
      </w:r>
    </w:p>
    <w:p w14:paraId="61DE4653" w14:textId="77777777" w:rsidR="001F38DD" w:rsidRPr="001F38DD" w:rsidRDefault="001F38DD" w:rsidP="001F38DD">
      <w:pPr>
        <w:spacing w:line="360" w:lineRule="auto"/>
        <w:jc w:val="both"/>
        <w:rPr>
          <w:sz w:val="24"/>
          <w:szCs w:val="24"/>
        </w:rPr>
      </w:pPr>
      <w:r w:rsidRPr="001F38DD">
        <w:rPr>
          <w:sz w:val="24"/>
          <w:szCs w:val="24"/>
        </w:rPr>
        <w:t xml:space="preserve">1. Данный звук представить как неустойчивую или </w:t>
      </w:r>
      <w:proofErr w:type="spellStart"/>
      <w:r w:rsidRPr="001F38DD">
        <w:rPr>
          <w:sz w:val="24"/>
          <w:szCs w:val="24"/>
        </w:rPr>
        <w:t>альтерированную</w:t>
      </w:r>
      <w:proofErr w:type="spellEnd"/>
      <w:r w:rsidRPr="001F38DD">
        <w:rPr>
          <w:sz w:val="24"/>
          <w:szCs w:val="24"/>
        </w:rPr>
        <w:t xml:space="preserve"> ступень и разрешить в тональности, прочитать хроматическую гамму.</w:t>
      </w:r>
    </w:p>
    <w:p w14:paraId="273CB5F8" w14:textId="77777777" w:rsidR="001F38DD" w:rsidRPr="001F38DD" w:rsidRDefault="001F38DD" w:rsidP="001F38DD">
      <w:pPr>
        <w:spacing w:line="360" w:lineRule="auto"/>
        <w:jc w:val="both"/>
        <w:rPr>
          <w:sz w:val="24"/>
          <w:szCs w:val="24"/>
        </w:rPr>
      </w:pPr>
      <w:r w:rsidRPr="001F38DD">
        <w:rPr>
          <w:sz w:val="24"/>
          <w:szCs w:val="24"/>
        </w:rPr>
        <w:t xml:space="preserve">2. В полученной тональности на любой неустойчивой ступени сыграть и разрешить интервалы (по группам на выбор преподавателя - малые, большие, увеличенные, уменьшенные). </w:t>
      </w:r>
    </w:p>
    <w:p w14:paraId="5F1DC06F" w14:textId="77777777" w:rsidR="001F38DD" w:rsidRPr="001F38DD" w:rsidRDefault="001F38DD" w:rsidP="001F38DD">
      <w:pPr>
        <w:spacing w:line="360" w:lineRule="auto"/>
        <w:jc w:val="both"/>
        <w:rPr>
          <w:sz w:val="24"/>
          <w:szCs w:val="24"/>
        </w:rPr>
      </w:pPr>
      <w:r w:rsidRPr="001F38DD">
        <w:rPr>
          <w:sz w:val="24"/>
          <w:szCs w:val="24"/>
        </w:rPr>
        <w:t xml:space="preserve">3. В той же тональности сыграть аккорды на указанной ступени и разрешить их возможными способами. Одно из разрешений (из двух-трех аккордов) использовать как звено секвенции по родственным тональностям. </w:t>
      </w:r>
    </w:p>
    <w:p w14:paraId="136C5E42" w14:textId="77777777" w:rsidR="001F38DD" w:rsidRPr="001F38DD" w:rsidRDefault="001F38DD" w:rsidP="001F38DD">
      <w:pPr>
        <w:spacing w:line="360" w:lineRule="auto"/>
        <w:jc w:val="both"/>
        <w:rPr>
          <w:sz w:val="24"/>
          <w:szCs w:val="24"/>
        </w:rPr>
      </w:pPr>
      <w:r w:rsidRPr="001F38DD">
        <w:rPr>
          <w:sz w:val="24"/>
          <w:szCs w:val="24"/>
        </w:rPr>
        <w:t>Контрольные требования на различных этапах обучения</w:t>
      </w:r>
    </w:p>
    <w:p w14:paraId="3F68CE16" w14:textId="77777777" w:rsidR="001F38DD" w:rsidRPr="001F38DD" w:rsidRDefault="001F38DD" w:rsidP="001F38DD">
      <w:pPr>
        <w:spacing w:line="360" w:lineRule="auto"/>
        <w:jc w:val="both"/>
        <w:rPr>
          <w:sz w:val="24"/>
          <w:szCs w:val="24"/>
        </w:rPr>
      </w:pPr>
      <w:r w:rsidRPr="001F38DD">
        <w:rPr>
          <w:sz w:val="24"/>
          <w:szCs w:val="24"/>
        </w:rPr>
        <w:t xml:space="preserve">Тема «Музыкальный звук» (устно или письменно) </w:t>
      </w:r>
    </w:p>
    <w:p w14:paraId="32B7001A" w14:textId="77777777" w:rsidR="001F38DD" w:rsidRPr="001F38DD" w:rsidRDefault="001F38DD" w:rsidP="001F38DD">
      <w:pPr>
        <w:spacing w:line="360" w:lineRule="auto"/>
        <w:jc w:val="both"/>
        <w:rPr>
          <w:sz w:val="24"/>
          <w:szCs w:val="24"/>
        </w:rPr>
      </w:pPr>
      <w:r w:rsidRPr="001F38DD">
        <w:rPr>
          <w:sz w:val="24"/>
          <w:szCs w:val="24"/>
        </w:rPr>
        <w:t xml:space="preserve">1. Построить натуральный звукоряд от данного звука, найти указанные интервалы и аккорды (например, малые терции, уменьшенную квинту, малый мажорный септаккорд). </w:t>
      </w:r>
    </w:p>
    <w:p w14:paraId="318BC4AE" w14:textId="77777777" w:rsidR="001F38DD" w:rsidRPr="001F38DD" w:rsidRDefault="001F38DD" w:rsidP="001F38DD">
      <w:pPr>
        <w:spacing w:line="360" w:lineRule="auto"/>
        <w:jc w:val="both"/>
        <w:rPr>
          <w:sz w:val="24"/>
          <w:szCs w:val="24"/>
        </w:rPr>
      </w:pPr>
      <w:r w:rsidRPr="001F38DD">
        <w:rPr>
          <w:sz w:val="24"/>
          <w:szCs w:val="24"/>
        </w:rPr>
        <w:t xml:space="preserve">2. Определить звуки, написанные в различный ключах, записать в соответствующем ключе данные звуки. </w:t>
      </w:r>
    </w:p>
    <w:p w14:paraId="5A051BE1" w14:textId="77777777" w:rsidR="001F38DD" w:rsidRPr="001F38DD" w:rsidRDefault="001F38DD" w:rsidP="001F38DD">
      <w:pPr>
        <w:spacing w:line="360" w:lineRule="auto"/>
        <w:jc w:val="both"/>
        <w:rPr>
          <w:sz w:val="24"/>
          <w:szCs w:val="24"/>
        </w:rPr>
      </w:pPr>
      <w:r w:rsidRPr="001F38DD">
        <w:rPr>
          <w:sz w:val="24"/>
          <w:szCs w:val="24"/>
        </w:rPr>
        <w:t xml:space="preserve">3. Играть гаммы, в том числе хроматические, интервалы и аккорды, употребляя буквенные названия звуков. </w:t>
      </w:r>
    </w:p>
    <w:p w14:paraId="110B6A52" w14:textId="77777777" w:rsidR="001F38DD" w:rsidRPr="001F38DD" w:rsidRDefault="001F38DD" w:rsidP="001F38DD">
      <w:pPr>
        <w:spacing w:line="360" w:lineRule="auto"/>
        <w:jc w:val="both"/>
        <w:rPr>
          <w:sz w:val="24"/>
          <w:szCs w:val="24"/>
        </w:rPr>
      </w:pPr>
      <w:r w:rsidRPr="001F38DD">
        <w:rPr>
          <w:sz w:val="24"/>
          <w:szCs w:val="24"/>
        </w:rPr>
        <w:lastRenderedPageBreak/>
        <w:t xml:space="preserve">4. Строить от данного звука вверх и вниз диатонические и хроматические полутоны и тоны. </w:t>
      </w:r>
    </w:p>
    <w:p w14:paraId="7DFA8E9F" w14:textId="77777777" w:rsidR="001F38DD" w:rsidRPr="001F38DD" w:rsidRDefault="001F38DD" w:rsidP="001F38DD">
      <w:pPr>
        <w:spacing w:line="360" w:lineRule="auto"/>
        <w:jc w:val="both"/>
        <w:rPr>
          <w:sz w:val="24"/>
          <w:szCs w:val="24"/>
        </w:rPr>
      </w:pPr>
      <w:r w:rsidRPr="001F38DD">
        <w:rPr>
          <w:sz w:val="24"/>
          <w:szCs w:val="24"/>
        </w:rPr>
        <w:t xml:space="preserve">5. Сделать возможные энгармонические замены данных звуков. </w:t>
      </w:r>
    </w:p>
    <w:p w14:paraId="103E6ADE" w14:textId="77777777" w:rsidR="001F38DD" w:rsidRPr="001F38DD" w:rsidRDefault="001F38DD" w:rsidP="001F38DD">
      <w:pPr>
        <w:spacing w:line="360" w:lineRule="auto"/>
        <w:jc w:val="both"/>
        <w:rPr>
          <w:sz w:val="24"/>
          <w:szCs w:val="24"/>
        </w:rPr>
      </w:pPr>
      <w:r w:rsidRPr="001F38DD">
        <w:rPr>
          <w:sz w:val="24"/>
          <w:szCs w:val="24"/>
        </w:rPr>
        <w:t xml:space="preserve">Тема «Ритм. Метр. Размер. Темп» (устно и письменно) </w:t>
      </w:r>
    </w:p>
    <w:p w14:paraId="459678ED" w14:textId="77777777" w:rsidR="001F38DD" w:rsidRPr="001F38DD" w:rsidRDefault="001F38DD" w:rsidP="001F38DD">
      <w:pPr>
        <w:spacing w:line="360" w:lineRule="auto"/>
        <w:jc w:val="both"/>
        <w:rPr>
          <w:sz w:val="24"/>
          <w:szCs w:val="24"/>
        </w:rPr>
      </w:pPr>
      <w:r w:rsidRPr="001F38DD">
        <w:rPr>
          <w:sz w:val="24"/>
          <w:szCs w:val="24"/>
        </w:rPr>
        <w:t xml:space="preserve">1. Дать основные определения (например, ритм, такт, синкопа). </w:t>
      </w:r>
    </w:p>
    <w:p w14:paraId="38A9F15E" w14:textId="77777777" w:rsidR="001F38DD" w:rsidRPr="001F38DD" w:rsidRDefault="001F38DD" w:rsidP="001F38DD">
      <w:pPr>
        <w:spacing w:line="360" w:lineRule="auto"/>
        <w:jc w:val="both"/>
        <w:rPr>
          <w:sz w:val="24"/>
          <w:szCs w:val="24"/>
        </w:rPr>
      </w:pPr>
      <w:r w:rsidRPr="001F38DD">
        <w:rPr>
          <w:sz w:val="24"/>
          <w:szCs w:val="24"/>
        </w:rPr>
        <w:t xml:space="preserve">2. Знать итальянские обозначения темпа, характера исполнения, динамических оттенков. </w:t>
      </w:r>
    </w:p>
    <w:p w14:paraId="6A9D71BF" w14:textId="77777777" w:rsidR="001F38DD" w:rsidRPr="001F38DD" w:rsidRDefault="001F38DD" w:rsidP="001F38DD">
      <w:pPr>
        <w:spacing w:line="360" w:lineRule="auto"/>
        <w:jc w:val="both"/>
        <w:rPr>
          <w:sz w:val="24"/>
          <w:szCs w:val="24"/>
        </w:rPr>
      </w:pPr>
      <w:r w:rsidRPr="001F38DD">
        <w:rPr>
          <w:sz w:val="24"/>
          <w:szCs w:val="24"/>
        </w:rPr>
        <w:t xml:space="preserve">3. Сгруппировать длительности в данном размере с определенной высотой звука (мелодии) или без определенной высоты. </w:t>
      </w:r>
    </w:p>
    <w:p w14:paraId="35219AFB" w14:textId="77777777" w:rsidR="001F38DD" w:rsidRPr="001F38DD" w:rsidRDefault="001F38DD" w:rsidP="001F38DD">
      <w:pPr>
        <w:spacing w:line="360" w:lineRule="auto"/>
        <w:jc w:val="both"/>
        <w:rPr>
          <w:sz w:val="24"/>
          <w:szCs w:val="24"/>
        </w:rPr>
      </w:pPr>
      <w:r w:rsidRPr="001F38DD">
        <w:rPr>
          <w:sz w:val="24"/>
          <w:szCs w:val="24"/>
        </w:rPr>
        <w:t xml:space="preserve">4. Определить особые виды ритмического деления. </w:t>
      </w:r>
    </w:p>
    <w:p w14:paraId="65436CEB" w14:textId="77777777" w:rsidR="001F38DD" w:rsidRPr="001F38DD" w:rsidRDefault="001F38DD" w:rsidP="001F38DD">
      <w:pPr>
        <w:spacing w:line="360" w:lineRule="auto"/>
        <w:jc w:val="both"/>
        <w:rPr>
          <w:sz w:val="24"/>
          <w:szCs w:val="24"/>
        </w:rPr>
      </w:pPr>
      <w:r w:rsidRPr="001F38DD">
        <w:rPr>
          <w:sz w:val="24"/>
          <w:szCs w:val="24"/>
        </w:rPr>
        <w:t xml:space="preserve">5. Определить размеры по группировке. </w:t>
      </w:r>
    </w:p>
    <w:p w14:paraId="66B65620" w14:textId="77777777" w:rsidR="001F38DD" w:rsidRPr="001F38DD" w:rsidRDefault="001F38DD" w:rsidP="001F38DD">
      <w:pPr>
        <w:spacing w:line="360" w:lineRule="auto"/>
        <w:jc w:val="both"/>
        <w:rPr>
          <w:sz w:val="24"/>
          <w:szCs w:val="24"/>
        </w:rPr>
      </w:pPr>
      <w:r w:rsidRPr="001F38DD">
        <w:rPr>
          <w:sz w:val="24"/>
          <w:szCs w:val="24"/>
        </w:rPr>
        <w:t xml:space="preserve">6. Знать темповые обозначения, термины характера исполнения, размер в произведениях, изучаемых в классе по специальности, фортепиано, музыкальной литературы. </w:t>
      </w:r>
    </w:p>
    <w:p w14:paraId="7C12F2E5" w14:textId="77777777" w:rsidR="001F38DD" w:rsidRPr="001F38DD" w:rsidRDefault="001F38DD" w:rsidP="001F38DD">
      <w:pPr>
        <w:spacing w:line="360" w:lineRule="auto"/>
        <w:jc w:val="both"/>
        <w:rPr>
          <w:sz w:val="24"/>
          <w:szCs w:val="24"/>
        </w:rPr>
      </w:pPr>
      <w:r w:rsidRPr="001F38DD">
        <w:rPr>
          <w:sz w:val="24"/>
          <w:szCs w:val="24"/>
        </w:rPr>
        <w:t xml:space="preserve">Тема «Лад. Тональность» (устно и письменно) </w:t>
      </w:r>
    </w:p>
    <w:p w14:paraId="7DFD4342" w14:textId="77777777" w:rsidR="001F38DD" w:rsidRPr="001F38DD" w:rsidRDefault="001F38DD" w:rsidP="001F38DD">
      <w:pPr>
        <w:spacing w:line="360" w:lineRule="auto"/>
        <w:jc w:val="both"/>
        <w:rPr>
          <w:sz w:val="24"/>
          <w:szCs w:val="24"/>
        </w:rPr>
      </w:pPr>
      <w:r w:rsidRPr="001F38DD">
        <w:rPr>
          <w:sz w:val="24"/>
          <w:szCs w:val="24"/>
        </w:rPr>
        <w:t xml:space="preserve">1. Дать определения основным понятиям (например, лад, тональность, кварто-квинтовый круг тональностей, переменный лад и т.п.). </w:t>
      </w:r>
    </w:p>
    <w:p w14:paraId="780A35C8" w14:textId="77777777" w:rsidR="001F38DD" w:rsidRPr="001F38DD" w:rsidRDefault="001F38DD" w:rsidP="00C55979">
      <w:pPr>
        <w:spacing w:line="360" w:lineRule="auto"/>
        <w:jc w:val="both"/>
        <w:rPr>
          <w:sz w:val="24"/>
          <w:szCs w:val="24"/>
        </w:rPr>
      </w:pPr>
      <w:r w:rsidRPr="001F38DD">
        <w:rPr>
          <w:sz w:val="24"/>
          <w:szCs w:val="24"/>
        </w:rPr>
        <w:t xml:space="preserve">2. Определить тональности, которым принадлежит данный звук в качестве устойчивой или неустойчивой ступени. </w:t>
      </w:r>
    </w:p>
    <w:p w14:paraId="3ABE2EC5" w14:textId="77777777" w:rsidR="001F38DD" w:rsidRPr="001F38DD" w:rsidRDefault="001F38DD" w:rsidP="00C55979">
      <w:pPr>
        <w:spacing w:line="360" w:lineRule="auto"/>
        <w:jc w:val="both"/>
        <w:rPr>
          <w:sz w:val="24"/>
          <w:szCs w:val="24"/>
        </w:rPr>
      </w:pPr>
      <w:r w:rsidRPr="001F38DD">
        <w:rPr>
          <w:sz w:val="24"/>
          <w:szCs w:val="24"/>
        </w:rPr>
        <w:t xml:space="preserve">3. Определить тональность по ключевым знакам, тетрахордам, отрезкам гамм, интервалам (тритоны, характерные интервалы), аккордам (трезвучия главных ступеней с обращениями, доминантсептаккорд с обращениями, вводные септаккорды, септаккорд второй ступени с обращениями). </w:t>
      </w:r>
    </w:p>
    <w:p w14:paraId="2D1511CF" w14:textId="77777777" w:rsidR="001F38DD" w:rsidRPr="001F38DD" w:rsidRDefault="001F38DD" w:rsidP="00C55979">
      <w:pPr>
        <w:spacing w:line="360" w:lineRule="auto"/>
        <w:jc w:val="both"/>
        <w:rPr>
          <w:sz w:val="24"/>
          <w:szCs w:val="24"/>
        </w:rPr>
      </w:pPr>
      <w:r w:rsidRPr="001F38DD">
        <w:rPr>
          <w:sz w:val="24"/>
          <w:szCs w:val="24"/>
        </w:rPr>
        <w:t xml:space="preserve">4. Строить в тональности и разрешать указанные интервалы и аккорды. </w:t>
      </w:r>
    </w:p>
    <w:p w14:paraId="1C590EAA" w14:textId="77777777" w:rsidR="001F38DD" w:rsidRPr="001F38DD" w:rsidRDefault="001F38DD" w:rsidP="00C55979">
      <w:pPr>
        <w:spacing w:line="360" w:lineRule="auto"/>
        <w:jc w:val="both"/>
        <w:rPr>
          <w:sz w:val="24"/>
          <w:szCs w:val="24"/>
        </w:rPr>
      </w:pPr>
      <w:r w:rsidRPr="001F38DD">
        <w:rPr>
          <w:sz w:val="24"/>
          <w:szCs w:val="24"/>
        </w:rPr>
        <w:t>5. Определить тональность данного музыкального отрывка и выявить ладовые особенности (три вида мажора и минора, параллельно-переменный лад, дважды увеличенный лад и т.д.).</w:t>
      </w:r>
    </w:p>
    <w:p w14:paraId="1F9448C8" w14:textId="77777777" w:rsidR="001F38DD" w:rsidRPr="001F38DD" w:rsidRDefault="001F38DD" w:rsidP="00C55979">
      <w:pPr>
        <w:spacing w:line="360" w:lineRule="auto"/>
        <w:jc w:val="both"/>
        <w:rPr>
          <w:sz w:val="24"/>
          <w:szCs w:val="24"/>
        </w:rPr>
      </w:pPr>
      <w:r w:rsidRPr="001F38DD">
        <w:rPr>
          <w:sz w:val="24"/>
          <w:szCs w:val="24"/>
        </w:rPr>
        <w:t xml:space="preserve"> 6. Назвать произведения или части, написанные в редких тональностях; знать тональности наиболее значительных произведений различных композиторов (в зависимости от специальности). </w:t>
      </w:r>
    </w:p>
    <w:p w14:paraId="16B8DCE7" w14:textId="77777777" w:rsidR="001F38DD" w:rsidRPr="001F38DD" w:rsidRDefault="001F38DD" w:rsidP="00C55979">
      <w:pPr>
        <w:spacing w:line="360" w:lineRule="auto"/>
        <w:jc w:val="both"/>
        <w:rPr>
          <w:sz w:val="24"/>
          <w:szCs w:val="24"/>
        </w:rPr>
      </w:pPr>
      <w:r w:rsidRPr="001F38DD">
        <w:rPr>
          <w:sz w:val="24"/>
          <w:szCs w:val="24"/>
        </w:rPr>
        <w:t xml:space="preserve">7. Сочинять или импровизировать мелодии в различных ладовых структурах, с опорой на заданные ступени, с использованием тритонов и характерных интервалов. </w:t>
      </w:r>
    </w:p>
    <w:p w14:paraId="4CFF3EE4" w14:textId="77777777" w:rsidR="001F38DD" w:rsidRPr="001F38DD" w:rsidRDefault="001F38DD" w:rsidP="00C55979">
      <w:pPr>
        <w:spacing w:line="360" w:lineRule="auto"/>
        <w:jc w:val="both"/>
        <w:rPr>
          <w:sz w:val="24"/>
          <w:szCs w:val="24"/>
        </w:rPr>
      </w:pPr>
      <w:r w:rsidRPr="001F38DD">
        <w:rPr>
          <w:sz w:val="24"/>
          <w:szCs w:val="24"/>
        </w:rPr>
        <w:t xml:space="preserve">Тема «Диатонические ладовые структуры» (устно или письменно) </w:t>
      </w:r>
    </w:p>
    <w:p w14:paraId="771C9AC6" w14:textId="77777777" w:rsidR="001F38DD" w:rsidRPr="001F38DD" w:rsidRDefault="001F38DD" w:rsidP="00C55979">
      <w:pPr>
        <w:spacing w:line="360" w:lineRule="auto"/>
        <w:jc w:val="both"/>
        <w:rPr>
          <w:sz w:val="24"/>
          <w:szCs w:val="24"/>
        </w:rPr>
      </w:pPr>
      <w:r w:rsidRPr="001F38DD">
        <w:rPr>
          <w:sz w:val="24"/>
          <w:szCs w:val="24"/>
        </w:rPr>
        <w:t xml:space="preserve">1. Определить по ключевым знакам тональности диатонических ладов. </w:t>
      </w:r>
    </w:p>
    <w:p w14:paraId="1F6A97FD" w14:textId="77777777" w:rsidR="001F38DD" w:rsidRPr="001F38DD" w:rsidRDefault="001F38DD" w:rsidP="001F38DD">
      <w:pPr>
        <w:spacing w:line="360" w:lineRule="auto"/>
        <w:jc w:val="both"/>
        <w:rPr>
          <w:sz w:val="24"/>
          <w:szCs w:val="24"/>
        </w:rPr>
      </w:pPr>
      <w:r w:rsidRPr="001F38DD">
        <w:rPr>
          <w:sz w:val="24"/>
          <w:szCs w:val="24"/>
        </w:rPr>
        <w:t xml:space="preserve">2. Строить вверх и вниз от данных звуков различные виды диатонических структур. </w:t>
      </w:r>
    </w:p>
    <w:p w14:paraId="57559AB4" w14:textId="77777777" w:rsidR="001F38DD" w:rsidRPr="001F38DD" w:rsidRDefault="001F38DD" w:rsidP="001F38DD">
      <w:pPr>
        <w:spacing w:line="360" w:lineRule="auto"/>
        <w:jc w:val="both"/>
        <w:rPr>
          <w:sz w:val="24"/>
          <w:szCs w:val="24"/>
        </w:rPr>
      </w:pPr>
      <w:r w:rsidRPr="001F38DD">
        <w:rPr>
          <w:sz w:val="24"/>
          <w:szCs w:val="24"/>
        </w:rPr>
        <w:t xml:space="preserve">3. Определить тональность и лад мелодии. </w:t>
      </w:r>
    </w:p>
    <w:p w14:paraId="0A1CC469" w14:textId="77777777" w:rsidR="001F38DD" w:rsidRPr="001F38DD" w:rsidRDefault="001F38DD" w:rsidP="001F38DD">
      <w:pPr>
        <w:spacing w:line="360" w:lineRule="auto"/>
        <w:jc w:val="both"/>
        <w:rPr>
          <w:sz w:val="24"/>
          <w:szCs w:val="24"/>
        </w:rPr>
      </w:pPr>
      <w:r w:rsidRPr="001F38DD">
        <w:rPr>
          <w:sz w:val="24"/>
          <w:szCs w:val="24"/>
        </w:rPr>
        <w:t>Тема «Интервал»</w:t>
      </w:r>
    </w:p>
    <w:p w14:paraId="0CA79B88" w14:textId="77777777" w:rsidR="001F38DD" w:rsidRPr="001F38DD" w:rsidRDefault="001F38DD" w:rsidP="001F38DD">
      <w:pPr>
        <w:spacing w:line="360" w:lineRule="auto"/>
        <w:jc w:val="both"/>
        <w:rPr>
          <w:sz w:val="24"/>
          <w:szCs w:val="24"/>
        </w:rPr>
      </w:pPr>
      <w:r w:rsidRPr="001F38DD">
        <w:rPr>
          <w:sz w:val="24"/>
          <w:szCs w:val="24"/>
        </w:rPr>
        <w:t>Письменно</w:t>
      </w:r>
    </w:p>
    <w:p w14:paraId="15066A67" w14:textId="77777777" w:rsidR="001F38DD" w:rsidRPr="001F38DD" w:rsidRDefault="001F38DD" w:rsidP="001F38DD">
      <w:pPr>
        <w:spacing w:line="360" w:lineRule="auto"/>
        <w:jc w:val="both"/>
        <w:rPr>
          <w:sz w:val="24"/>
          <w:szCs w:val="24"/>
        </w:rPr>
      </w:pPr>
      <w:r w:rsidRPr="001F38DD">
        <w:rPr>
          <w:sz w:val="24"/>
          <w:szCs w:val="24"/>
        </w:rPr>
        <w:t xml:space="preserve">1. Определить количество тонов и полутонов, составляющих данные интервалы (в том числе составные); назвать интервалы, содержащие указанное количество тонов и полутонов. </w:t>
      </w:r>
    </w:p>
    <w:p w14:paraId="322CBB86" w14:textId="77777777" w:rsidR="001F38DD" w:rsidRPr="001F38DD" w:rsidRDefault="001F38DD" w:rsidP="001F38DD">
      <w:pPr>
        <w:spacing w:line="360" w:lineRule="auto"/>
        <w:jc w:val="both"/>
        <w:rPr>
          <w:sz w:val="24"/>
          <w:szCs w:val="24"/>
        </w:rPr>
      </w:pPr>
      <w:r w:rsidRPr="001F38DD">
        <w:rPr>
          <w:sz w:val="24"/>
          <w:szCs w:val="24"/>
        </w:rPr>
        <w:t xml:space="preserve">2. Строить интервалы вверх и вниз по данным цифровкам. </w:t>
      </w:r>
    </w:p>
    <w:p w14:paraId="7922CFCE" w14:textId="77777777" w:rsidR="001F38DD" w:rsidRPr="001F38DD" w:rsidRDefault="001F38DD" w:rsidP="001F38DD">
      <w:pPr>
        <w:spacing w:line="360" w:lineRule="auto"/>
        <w:jc w:val="both"/>
        <w:rPr>
          <w:sz w:val="24"/>
          <w:szCs w:val="24"/>
        </w:rPr>
      </w:pPr>
      <w:r w:rsidRPr="001F38DD">
        <w:rPr>
          <w:sz w:val="24"/>
          <w:szCs w:val="24"/>
        </w:rPr>
        <w:t xml:space="preserve">3. Определить данные интервалы, отметить диатонические и хроматические, разрешить, сделать обращение данных интервалов. </w:t>
      </w:r>
    </w:p>
    <w:p w14:paraId="478B00A8" w14:textId="77777777" w:rsidR="001F38DD" w:rsidRPr="001F38DD" w:rsidRDefault="001F38DD" w:rsidP="001F38DD">
      <w:pPr>
        <w:spacing w:line="360" w:lineRule="auto"/>
        <w:jc w:val="both"/>
        <w:rPr>
          <w:sz w:val="24"/>
          <w:szCs w:val="24"/>
        </w:rPr>
      </w:pPr>
      <w:r w:rsidRPr="001F38DD">
        <w:rPr>
          <w:sz w:val="24"/>
          <w:szCs w:val="24"/>
        </w:rPr>
        <w:lastRenderedPageBreak/>
        <w:t xml:space="preserve">4.Построить от звука вверх и вниз обозначенные интервалы (диатонические, характерные, тритоны), определить тональность и разрешить. </w:t>
      </w:r>
    </w:p>
    <w:p w14:paraId="3AA4F962" w14:textId="77777777" w:rsidR="001F38DD" w:rsidRPr="001F38DD" w:rsidRDefault="001F38DD" w:rsidP="001F38DD">
      <w:pPr>
        <w:spacing w:line="360" w:lineRule="auto"/>
        <w:jc w:val="both"/>
        <w:rPr>
          <w:sz w:val="24"/>
          <w:szCs w:val="24"/>
        </w:rPr>
      </w:pPr>
      <w:r w:rsidRPr="001F38DD">
        <w:rPr>
          <w:sz w:val="24"/>
          <w:szCs w:val="24"/>
        </w:rPr>
        <w:t xml:space="preserve">5. В данной тональности написать указанные интервалы и разрешить (диатонические, характерные, тритоны). </w:t>
      </w:r>
    </w:p>
    <w:p w14:paraId="660001F6" w14:textId="77777777" w:rsidR="001F38DD" w:rsidRPr="001F38DD" w:rsidRDefault="001F38DD" w:rsidP="001F38DD">
      <w:pPr>
        <w:spacing w:line="360" w:lineRule="auto"/>
        <w:jc w:val="both"/>
        <w:rPr>
          <w:sz w:val="24"/>
          <w:szCs w:val="24"/>
        </w:rPr>
      </w:pPr>
      <w:r w:rsidRPr="001F38DD">
        <w:rPr>
          <w:sz w:val="24"/>
          <w:szCs w:val="24"/>
        </w:rPr>
        <w:t xml:space="preserve">6. Сделать энгармоническую замену интервалов (пассивную или активную). </w:t>
      </w:r>
    </w:p>
    <w:p w14:paraId="295820A5" w14:textId="77777777" w:rsidR="001F38DD" w:rsidRPr="001F38DD" w:rsidRDefault="001F38DD" w:rsidP="001F38DD">
      <w:pPr>
        <w:spacing w:line="360" w:lineRule="auto"/>
        <w:jc w:val="both"/>
        <w:rPr>
          <w:sz w:val="24"/>
          <w:szCs w:val="24"/>
        </w:rPr>
      </w:pPr>
      <w:r w:rsidRPr="001F38DD">
        <w:rPr>
          <w:sz w:val="24"/>
          <w:szCs w:val="24"/>
        </w:rPr>
        <w:t>Устно</w:t>
      </w:r>
    </w:p>
    <w:p w14:paraId="34E93175" w14:textId="77777777" w:rsidR="001F38DD" w:rsidRPr="001F38DD" w:rsidRDefault="001F38DD" w:rsidP="001F38DD">
      <w:pPr>
        <w:spacing w:line="360" w:lineRule="auto"/>
        <w:jc w:val="both"/>
        <w:rPr>
          <w:sz w:val="24"/>
          <w:szCs w:val="24"/>
        </w:rPr>
      </w:pPr>
      <w:r w:rsidRPr="001F38DD">
        <w:rPr>
          <w:sz w:val="24"/>
          <w:szCs w:val="24"/>
        </w:rPr>
        <w:t xml:space="preserve">1. Дать определения основным понятиям. </w:t>
      </w:r>
    </w:p>
    <w:p w14:paraId="711B3556" w14:textId="77777777" w:rsidR="001F38DD" w:rsidRPr="001F38DD" w:rsidRDefault="001F38DD" w:rsidP="001F38DD">
      <w:pPr>
        <w:spacing w:line="360" w:lineRule="auto"/>
        <w:jc w:val="both"/>
        <w:rPr>
          <w:sz w:val="24"/>
          <w:szCs w:val="24"/>
        </w:rPr>
      </w:pPr>
      <w:r w:rsidRPr="001F38DD">
        <w:rPr>
          <w:sz w:val="24"/>
          <w:szCs w:val="24"/>
        </w:rPr>
        <w:t xml:space="preserve">2. Играть последовательности интервалов по цифровкам, группы интервалов в тональности с разрешением (например, все большие терции, характерные интервалы, тритоны); данный интервал, группу интервалов (характерные, тритоны с разрешением). </w:t>
      </w:r>
    </w:p>
    <w:p w14:paraId="3BDA0A4C" w14:textId="77777777" w:rsidR="001F38DD" w:rsidRPr="001F38DD" w:rsidRDefault="001F38DD" w:rsidP="001F38DD">
      <w:pPr>
        <w:spacing w:line="360" w:lineRule="auto"/>
        <w:jc w:val="both"/>
        <w:rPr>
          <w:sz w:val="24"/>
          <w:szCs w:val="24"/>
        </w:rPr>
      </w:pPr>
      <w:r w:rsidRPr="001F38DD">
        <w:rPr>
          <w:sz w:val="24"/>
          <w:szCs w:val="24"/>
        </w:rPr>
        <w:t xml:space="preserve">3. Строить на фортепиано интервалы от звука с их последующим разрешением в различные тональности. </w:t>
      </w:r>
    </w:p>
    <w:p w14:paraId="36C9C85F" w14:textId="77777777" w:rsidR="001F38DD" w:rsidRPr="001F38DD" w:rsidRDefault="001F38DD" w:rsidP="001F38DD">
      <w:pPr>
        <w:spacing w:line="360" w:lineRule="auto"/>
        <w:jc w:val="both"/>
        <w:rPr>
          <w:sz w:val="24"/>
          <w:szCs w:val="24"/>
        </w:rPr>
      </w:pPr>
      <w:r w:rsidRPr="001F38DD">
        <w:rPr>
          <w:sz w:val="24"/>
          <w:szCs w:val="24"/>
        </w:rPr>
        <w:t xml:space="preserve">4. Проанализировать мелодию, выделив в ней наиболее важные в выразительном плане интервалы в произведениях по специальности. </w:t>
      </w:r>
    </w:p>
    <w:p w14:paraId="7618B847" w14:textId="77777777" w:rsidR="001F38DD" w:rsidRPr="001F38DD" w:rsidRDefault="001F38DD" w:rsidP="001F38DD">
      <w:pPr>
        <w:spacing w:line="360" w:lineRule="auto"/>
        <w:jc w:val="both"/>
        <w:rPr>
          <w:sz w:val="24"/>
          <w:szCs w:val="24"/>
        </w:rPr>
      </w:pPr>
      <w:r w:rsidRPr="001F38DD">
        <w:rPr>
          <w:sz w:val="24"/>
          <w:szCs w:val="24"/>
        </w:rPr>
        <w:t>Тема «Аккорд»</w:t>
      </w:r>
    </w:p>
    <w:p w14:paraId="2D627ED8" w14:textId="77777777" w:rsidR="001F38DD" w:rsidRPr="001F38DD" w:rsidRDefault="001F38DD" w:rsidP="001F38DD">
      <w:pPr>
        <w:spacing w:line="360" w:lineRule="auto"/>
        <w:jc w:val="both"/>
        <w:rPr>
          <w:sz w:val="24"/>
          <w:szCs w:val="24"/>
        </w:rPr>
      </w:pPr>
      <w:r w:rsidRPr="001F38DD">
        <w:rPr>
          <w:sz w:val="24"/>
          <w:szCs w:val="24"/>
        </w:rPr>
        <w:t>Письменно</w:t>
      </w:r>
    </w:p>
    <w:p w14:paraId="36A8F278" w14:textId="77777777" w:rsidR="001F38DD" w:rsidRPr="001F38DD" w:rsidRDefault="001F38DD" w:rsidP="001F38DD">
      <w:pPr>
        <w:spacing w:line="360" w:lineRule="auto"/>
        <w:jc w:val="both"/>
        <w:rPr>
          <w:sz w:val="24"/>
          <w:szCs w:val="24"/>
        </w:rPr>
      </w:pPr>
      <w:r w:rsidRPr="001F38DD">
        <w:rPr>
          <w:sz w:val="24"/>
          <w:szCs w:val="24"/>
        </w:rPr>
        <w:t xml:space="preserve">1. Определить данные аккорды (все виды трезвучий и септаккордов с разрешениями). Разрешить их в возможные тональности. </w:t>
      </w:r>
    </w:p>
    <w:p w14:paraId="0A6AC2CF" w14:textId="77777777" w:rsidR="001F38DD" w:rsidRPr="001F38DD" w:rsidRDefault="001F38DD" w:rsidP="001F38DD">
      <w:pPr>
        <w:spacing w:line="360" w:lineRule="auto"/>
        <w:jc w:val="both"/>
        <w:rPr>
          <w:sz w:val="24"/>
          <w:szCs w:val="24"/>
        </w:rPr>
      </w:pPr>
      <w:r w:rsidRPr="001F38DD">
        <w:rPr>
          <w:sz w:val="24"/>
          <w:szCs w:val="24"/>
        </w:rPr>
        <w:t xml:space="preserve">2. Построить от звука вверх и вниз указанные аккорды, определить тональность, разрешить. </w:t>
      </w:r>
    </w:p>
    <w:p w14:paraId="3CC0312D" w14:textId="77777777" w:rsidR="001F38DD" w:rsidRPr="001F38DD" w:rsidRDefault="001F38DD" w:rsidP="001F38DD">
      <w:pPr>
        <w:spacing w:line="360" w:lineRule="auto"/>
        <w:jc w:val="both"/>
        <w:rPr>
          <w:sz w:val="24"/>
          <w:szCs w:val="24"/>
        </w:rPr>
      </w:pPr>
      <w:r w:rsidRPr="001F38DD">
        <w:rPr>
          <w:sz w:val="24"/>
          <w:szCs w:val="24"/>
        </w:rPr>
        <w:t xml:space="preserve">3. Определять в аккордах заданные тоны. </w:t>
      </w:r>
    </w:p>
    <w:p w14:paraId="342B6B1B" w14:textId="77777777" w:rsidR="001F38DD" w:rsidRPr="001F38DD" w:rsidRDefault="001F38DD" w:rsidP="001F38DD">
      <w:pPr>
        <w:spacing w:line="360" w:lineRule="auto"/>
        <w:jc w:val="both"/>
        <w:rPr>
          <w:sz w:val="24"/>
          <w:szCs w:val="24"/>
        </w:rPr>
      </w:pPr>
      <w:r w:rsidRPr="001F38DD">
        <w:rPr>
          <w:sz w:val="24"/>
          <w:szCs w:val="24"/>
        </w:rPr>
        <w:t xml:space="preserve">4. В данной тональности построить указанные аккорды и разрешить. </w:t>
      </w:r>
    </w:p>
    <w:p w14:paraId="00B8C9E6" w14:textId="77777777" w:rsidR="001F38DD" w:rsidRPr="001F38DD" w:rsidRDefault="001F38DD" w:rsidP="001F38DD">
      <w:pPr>
        <w:spacing w:line="360" w:lineRule="auto"/>
        <w:jc w:val="both"/>
        <w:rPr>
          <w:sz w:val="24"/>
          <w:szCs w:val="24"/>
        </w:rPr>
      </w:pPr>
      <w:r w:rsidRPr="001F38DD">
        <w:rPr>
          <w:sz w:val="24"/>
          <w:szCs w:val="24"/>
        </w:rPr>
        <w:t xml:space="preserve">5. Сделать энгармоническую замену данных аккордов (увеличенное трезвучие, уменьшенный септаккорд), определить полученные аккорды. </w:t>
      </w:r>
    </w:p>
    <w:p w14:paraId="4C261CEC" w14:textId="77777777" w:rsidR="001F38DD" w:rsidRPr="001F38DD" w:rsidRDefault="001F38DD" w:rsidP="001F38DD">
      <w:pPr>
        <w:spacing w:line="360" w:lineRule="auto"/>
        <w:jc w:val="both"/>
        <w:rPr>
          <w:sz w:val="24"/>
          <w:szCs w:val="24"/>
        </w:rPr>
      </w:pPr>
      <w:r w:rsidRPr="001F38DD">
        <w:rPr>
          <w:sz w:val="24"/>
          <w:szCs w:val="24"/>
        </w:rPr>
        <w:t xml:space="preserve">Разрешить. </w:t>
      </w:r>
    </w:p>
    <w:p w14:paraId="6D30758E" w14:textId="77777777" w:rsidR="001F38DD" w:rsidRPr="001F38DD" w:rsidRDefault="001F38DD" w:rsidP="001F38DD">
      <w:pPr>
        <w:spacing w:line="360" w:lineRule="auto"/>
        <w:jc w:val="both"/>
        <w:rPr>
          <w:sz w:val="24"/>
          <w:szCs w:val="24"/>
        </w:rPr>
      </w:pPr>
      <w:r w:rsidRPr="001F38DD">
        <w:rPr>
          <w:sz w:val="24"/>
          <w:szCs w:val="24"/>
        </w:rPr>
        <w:t xml:space="preserve">6. Написать последовательность по цифровке. </w:t>
      </w:r>
    </w:p>
    <w:p w14:paraId="771ABC7F" w14:textId="77777777" w:rsidR="001F38DD" w:rsidRPr="001F38DD" w:rsidRDefault="001F38DD" w:rsidP="001F38DD">
      <w:pPr>
        <w:spacing w:line="360" w:lineRule="auto"/>
        <w:jc w:val="both"/>
        <w:rPr>
          <w:sz w:val="24"/>
          <w:szCs w:val="24"/>
        </w:rPr>
      </w:pPr>
      <w:r w:rsidRPr="001F38DD">
        <w:rPr>
          <w:sz w:val="24"/>
          <w:szCs w:val="24"/>
        </w:rPr>
        <w:t>Устно</w:t>
      </w:r>
    </w:p>
    <w:p w14:paraId="57BE5457" w14:textId="77777777" w:rsidR="001F38DD" w:rsidRPr="001F38DD" w:rsidRDefault="001F38DD" w:rsidP="001F38DD">
      <w:pPr>
        <w:spacing w:line="360" w:lineRule="auto"/>
        <w:jc w:val="both"/>
        <w:rPr>
          <w:sz w:val="24"/>
          <w:szCs w:val="24"/>
        </w:rPr>
      </w:pPr>
      <w:r w:rsidRPr="001F38DD">
        <w:rPr>
          <w:sz w:val="24"/>
          <w:szCs w:val="24"/>
        </w:rPr>
        <w:t xml:space="preserve">1. Дать определения основным понятиям. </w:t>
      </w:r>
    </w:p>
    <w:p w14:paraId="3BB65F5A" w14:textId="77777777" w:rsidR="001F38DD" w:rsidRPr="001F38DD" w:rsidRDefault="001F38DD" w:rsidP="001F38DD">
      <w:pPr>
        <w:spacing w:line="360" w:lineRule="auto"/>
        <w:jc w:val="both"/>
        <w:rPr>
          <w:sz w:val="24"/>
          <w:szCs w:val="24"/>
        </w:rPr>
      </w:pPr>
      <w:r w:rsidRPr="001F38DD">
        <w:rPr>
          <w:sz w:val="24"/>
          <w:szCs w:val="24"/>
        </w:rPr>
        <w:t xml:space="preserve">2. Играть от звука вверх и вниз группы аккордов (например, все виды секстаккордов, </w:t>
      </w:r>
      <w:proofErr w:type="spellStart"/>
      <w:r w:rsidRPr="001F38DD">
        <w:rPr>
          <w:sz w:val="24"/>
          <w:szCs w:val="24"/>
        </w:rPr>
        <w:t>секундаккордов</w:t>
      </w:r>
      <w:proofErr w:type="spellEnd"/>
      <w:r w:rsidRPr="001F38DD">
        <w:rPr>
          <w:sz w:val="24"/>
          <w:szCs w:val="24"/>
        </w:rPr>
        <w:t xml:space="preserve">). </w:t>
      </w:r>
    </w:p>
    <w:p w14:paraId="5E74E00D" w14:textId="77777777" w:rsidR="001F38DD" w:rsidRPr="001F38DD" w:rsidRDefault="001F38DD" w:rsidP="001F38DD">
      <w:pPr>
        <w:spacing w:line="360" w:lineRule="auto"/>
        <w:jc w:val="both"/>
        <w:rPr>
          <w:sz w:val="24"/>
          <w:szCs w:val="24"/>
        </w:rPr>
      </w:pPr>
      <w:r w:rsidRPr="001F38DD">
        <w:rPr>
          <w:sz w:val="24"/>
          <w:szCs w:val="24"/>
        </w:rPr>
        <w:t xml:space="preserve">3. Строить в данной тональности аккорды всех ступеней и их обращения с разрешениями. </w:t>
      </w:r>
    </w:p>
    <w:p w14:paraId="44C44331" w14:textId="77777777" w:rsidR="001F38DD" w:rsidRPr="001F38DD" w:rsidRDefault="001F38DD" w:rsidP="001F38DD">
      <w:pPr>
        <w:spacing w:line="360" w:lineRule="auto"/>
        <w:jc w:val="both"/>
        <w:rPr>
          <w:sz w:val="24"/>
          <w:szCs w:val="24"/>
        </w:rPr>
      </w:pPr>
      <w:r w:rsidRPr="001F38DD">
        <w:rPr>
          <w:sz w:val="24"/>
          <w:szCs w:val="24"/>
        </w:rPr>
        <w:t xml:space="preserve">4. Играть увеличенное трезвучие и уменьшенный септаккорд с энгармоническими заменами. </w:t>
      </w:r>
    </w:p>
    <w:p w14:paraId="38527AEE" w14:textId="77777777" w:rsidR="001F38DD" w:rsidRPr="001F38DD" w:rsidRDefault="001F38DD" w:rsidP="001F38DD">
      <w:pPr>
        <w:spacing w:line="360" w:lineRule="auto"/>
        <w:jc w:val="both"/>
        <w:rPr>
          <w:sz w:val="24"/>
          <w:szCs w:val="24"/>
        </w:rPr>
      </w:pPr>
      <w:r w:rsidRPr="001F38DD">
        <w:rPr>
          <w:sz w:val="24"/>
          <w:szCs w:val="24"/>
        </w:rPr>
        <w:t xml:space="preserve">5. Привести примеры из произведений по специальности на разные виды аккордов. </w:t>
      </w:r>
    </w:p>
    <w:p w14:paraId="4F42C4EA" w14:textId="77777777" w:rsidR="001F38DD" w:rsidRPr="001F38DD" w:rsidRDefault="001F38DD" w:rsidP="001F38DD">
      <w:pPr>
        <w:spacing w:line="360" w:lineRule="auto"/>
        <w:jc w:val="both"/>
        <w:rPr>
          <w:sz w:val="24"/>
          <w:szCs w:val="24"/>
        </w:rPr>
      </w:pPr>
      <w:r w:rsidRPr="001F38DD">
        <w:rPr>
          <w:sz w:val="24"/>
          <w:szCs w:val="24"/>
        </w:rPr>
        <w:t>Тема «Хроматизм» Письменно</w:t>
      </w:r>
    </w:p>
    <w:p w14:paraId="4F8937A6" w14:textId="77777777" w:rsidR="001F38DD" w:rsidRPr="001F38DD" w:rsidRDefault="001F38DD" w:rsidP="001F38DD">
      <w:pPr>
        <w:spacing w:line="360" w:lineRule="auto"/>
        <w:jc w:val="both"/>
        <w:rPr>
          <w:sz w:val="24"/>
          <w:szCs w:val="24"/>
        </w:rPr>
      </w:pPr>
      <w:r w:rsidRPr="001F38DD">
        <w:rPr>
          <w:sz w:val="24"/>
          <w:szCs w:val="24"/>
        </w:rPr>
        <w:t xml:space="preserve">1. Записать хроматические гаммы мажора и минора. </w:t>
      </w:r>
    </w:p>
    <w:p w14:paraId="5E28B1B2" w14:textId="77777777" w:rsidR="001F38DD" w:rsidRPr="001F38DD" w:rsidRDefault="001F38DD" w:rsidP="001F38DD">
      <w:pPr>
        <w:spacing w:line="360" w:lineRule="auto"/>
        <w:jc w:val="both"/>
        <w:rPr>
          <w:sz w:val="24"/>
          <w:szCs w:val="24"/>
        </w:rPr>
      </w:pPr>
      <w:r w:rsidRPr="001F38DD">
        <w:rPr>
          <w:sz w:val="24"/>
          <w:szCs w:val="24"/>
        </w:rPr>
        <w:t xml:space="preserve">2. Определить данные хроматические интервалы и разрешить во всех возможных тональностях. </w:t>
      </w:r>
    </w:p>
    <w:p w14:paraId="5A35E410" w14:textId="77777777" w:rsidR="001F38DD" w:rsidRPr="001F38DD" w:rsidRDefault="001F38DD" w:rsidP="001F38DD">
      <w:pPr>
        <w:spacing w:line="360" w:lineRule="auto"/>
        <w:jc w:val="both"/>
        <w:rPr>
          <w:sz w:val="24"/>
          <w:szCs w:val="24"/>
        </w:rPr>
      </w:pPr>
      <w:r w:rsidRPr="001F38DD">
        <w:rPr>
          <w:sz w:val="24"/>
          <w:szCs w:val="24"/>
        </w:rPr>
        <w:t xml:space="preserve">3. Определить данные интервалы (диатонические и хроматические) и разрешить во всех возможных тональностях. </w:t>
      </w:r>
    </w:p>
    <w:p w14:paraId="607B10F4" w14:textId="77777777" w:rsidR="001F38DD" w:rsidRPr="001F38DD" w:rsidRDefault="001F38DD" w:rsidP="001F38DD">
      <w:pPr>
        <w:spacing w:line="360" w:lineRule="auto"/>
        <w:jc w:val="both"/>
        <w:rPr>
          <w:sz w:val="24"/>
          <w:szCs w:val="24"/>
        </w:rPr>
      </w:pPr>
      <w:r w:rsidRPr="001F38DD">
        <w:rPr>
          <w:sz w:val="24"/>
          <w:szCs w:val="24"/>
        </w:rPr>
        <w:lastRenderedPageBreak/>
        <w:t xml:space="preserve">4. Построить и разрешить в тональности все указанные интервалы (например, все увеличенные кварты, уменьшенные септимы и т.п.). </w:t>
      </w:r>
    </w:p>
    <w:p w14:paraId="6C4643FE" w14:textId="77777777" w:rsidR="001F38DD" w:rsidRPr="001F38DD" w:rsidRDefault="001F38DD" w:rsidP="001F38DD">
      <w:pPr>
        <w:spacing w:line="360" w:lineRule="auto"/>
        <w:jc w:val="both"/>
        <w:rPr>
          <w:sz w:val="24"/>
          <w:szCs w:val="24"/>
        </w:rPr>
      </w:pPr>
      <w:r w:rsidRPr="001F38DD">
        <w:rPr>
          <w:sz w:val="24"/>
          <w:szCs w:val="24"/>
        </w:rPr>
        <w:t xml:space="preserve">5. Построить и разрешить в тональности группы интервалов (например, уменьшенные интервалы, все интервалы, включающие вторую пониженную ступень и т.п.). </w:t>
      </w:r>
    </w:p>
    <w:p w14:paraId="5EAB61EE" w14:textId="77777777" w:rsidR="001F38DD" w:rsidRPr="001F38DD" w:rsidRDefault="001F38DD" w:rsidP="001F38DD">
      <w:pPr>
        <w:spacing w:line="360" w:lineRule="auto"/>
        <w:jc w:val="both"/>
        <w:rPr>
          <w:sz w:val="24"/>
          <w:szCs w:val="24"/>
        </w:rPr>
      </w:pPr>
      <w:r w:rsidRPr="001F38DD">
        <w:rPr>
          <w:sz w:val="24"/>
          <w:szCs w:val="24"/>
        </w:rPr>
        <w:t>Устно</w:t>
      </w:r>
    </w:p>
    <w:p w14:paraId="6FD8CEA2" w14:textId="77777777" w:rsidR="001F38DD" w:rsidRPr="001F38DD" w:rsidRDefault="001F38DD" w:rsidP="001F38DD">
      <w:pPr>
        <w:spacing w:line="360" w:lineRule="auto"/>
        <w:jc w:val="both"/>
        <w:rPr>
          <w:sz w:val="24"/>
          <w:szCs w:val="24"/>
        </w:rPr>
      </w:pPr>
      <w:r w:rsidRPr="001F38DD">
        <w:rPr>
          <w:sz w:val="24"/>
          <w:szCs w:val="24"/>
        </w:rPr>
        <w:t xml:space="preserve">1. Играть в тональности </w:t>
      </w:r>
      <w:proofErr w:type="spellStart"/>
      <w:r w:rsidRPr="001F38DD">
        <w:rPr>
          <w:sz w:val="24"/>
          <w:szCs w:val="24"/>
        </w:rPr>
        <w:t>альтерированные</w:t>
      </w:r>
      <w:proofErr w:type="spellEnd"/>
      <w:r w:rsidRPr="001F38DD">
        <w:rPr>
          <w:sz w:val="24"/>
          <w:szCs w:val="24"/>
        </w:rPr>
        <w:t xml:space="preserve"> ступени, группы интервалов с разрешением. </w:t>
      </w:r>
    </w:p>
    <w:p w14:paraId="6B7C219F" w14:textId="77777777" w:rsidR="001F38DD" w:rsidRPr="001F38DD" w:rsidRDefault="001F38DD" w:rsidP="001F38DD">
      <w:pPr>
        <w:spacing w:line="360" w:lineRule="auto"/>
        <w:jc w:val="both"/>
        <w:rPr>
          <w:sz w:val="24"/>
          <w:szCs w:val="24"/>
        </w:rPr>
      </w:pPr>
      <w:r w:rsidRPr="001F38DD">
        <w:rPr>
          <w:sz w:val="24"/>
          <w:szCs w:val="24"/>
        </w:rPr>
        <w:t xml:space="preserve">2. Читать хроматические гаммы мажора и минора. </w:t>
      </w:r>
    </w:p>
    <w:p w14:paraId="1422CBDF" w14:textId="77777777" w:rsidR="001F38DD" w:rsidRPr="001F38DD" w:rsidRDefault="001F38DD" w:rsidP="001F38DD">
      <w:pPr>
        <w:spacing w:line="360" w:lineRule="auto"/>
        <w:jc w:val="both"/>
        <w:rPr>
          <w:sz w:val="24"/>
          <w:szCs w:val="24"/>
        </w:rPr>
      </w:pPr>
      <w:r w:rsidRPr="001F38DD">
        <w:rPr>
          <w:sz w:val="24"/>
          <w:szCs w:val="24"/>
        </w:rPr>
        <w:t xml:space="preserve">3. Называть родственные тональности. </w:t>
      </w:r>
    </w:p>
    <w:p w14:paraId="15F3EE46" w14:textId="77777777" w:rsidR="001F38DD" w:rsidRPr="001F38DD" w:rsidRDefault="001F38DD" w:rsidP="001F38DD">
      <w:pPr>
        <w:spacing w:line="360" w:lineRule="auto"/>
        <w:jc w:val="both"/>
        <w:rPr>
          <w:sz w:val="24"/>
          <w:szCs w:val="24"/>
        </w:rPr>
      </w:pPr>
      <w:r w:rsidRPr="001F38DD">
        <w:rPr>
          <w:sz w:val="24"/>
          <w:szCs w:val="24"/>
        </w:rPr>
        <w:t xml:space="preserve">4. Играть секвенции по родственным тональностям на мотивы из нескольких интервалов или аккордов. </w:t>
      </w:r>
    </w:p>
    <w:p w14:paraId="4A08B91D" w14:textId="77777777" w:rsidR="001F38DD" w:rsidRPr="001F38DD" w:rsidRDefault="001F38DD" w:rsidP="001F38DD">
      <w:pPr>
        <w:spacing w:line="360" w:lineRule="auto"/>
        <w:jc w:val="both"/>
        <w:rPr>
          <w:sz w:val="24"/>
          <w:szCs w:val="24"/>
        </w:rPr>
      </w:pPr>
      <w:r w:rsidRPr="001F38DD">
        <w:rPr>
          <w:sz w:val="24"/>
          <w:szCs w:val="24"/>
        </w:rPr>
        <w:t xml:space="preserve">Тема «Музыкальный синтаксис. Мелодия. Фактура» </w:t>
      </w:r>
    </w:p>
    <w:p w14:paraId="4BB26487" w14:textId="77777777" w:rsidR="001F38DD" w:rsidRPr="001F38DD" w:rsidRDefault="001F38DD" w:rsidP="001F38DD">
      <w:pPr>
        <w:spacing w:line="360" w:lineRule="auto"/>
        <w:jc w:val="both"/>
        <w:rPr>
          <w:sz w:val="24"/>
          <w:szCs w:val="24"/>
        </w:rPr>
      </w:pPr>
      <w:r w:rsidRPr="001F38DD">
        <w:rPr>
          <w:sz w:val="24"/>
          <w:szCs w:val="24"/>
        </w:rPr>
        <w:t xml:space="preserve">1. Анализировать различные виды периода (музыкальный материал — из музыкальной литературы, из произведений по специальности). </w:t>
      </w:r>
    </w:p>
    <w:p w14:paraId="15C76477" w14:textId="77777777" w:rsidR="001F38DD" w:rsidRPr="001F38DD" w:rsidRDefault="001F38DD" w:rsidP="001F38DD">
      <w:pPr>
        <w:spacing w:line="360" w:lineRule="auto"/>
        <w:jc w:val="both"/>
        <w:rPr>
          <w:sz w:val="24"/>
          <w:szCs w:val="24"/>
        </w:rPr>
      </w:pPr>
      <w:r w:rsidRPr="001F38DD">
        <w:rPr>
          <w:sz w:val="24"/>
          <w:szCs w:val="24"/>
        </w:rPr>
        <w:t xml:space="preserve">2. Анализировать примеры на различные виды мелодического рисунка, фактуры (из музыкальной литературы, из произведений по специальности). </w:t>
      </w:r>
    </w:p>
    <w:p w14:paraId="1D65DF68" w14:textId="77777777" w:rsidR="001F38DD" w:rsidRPr="001F38DD" w:rsidRDefault="001F38DD" w:rsidP="001F38DD">
      <w:pPr>
        <w:spacing w:line="360" w:lineRule="auto"/>
        <w:jc w:val="both"/>
        <w:rPr>
          <w:sz w:val="24"/>
          <w:szCs w:val="24"/>
        </w:rPr>
      </w:pPr>
      <w:r w:rsidRPr="001F38DD">
        <w:rPr>
          <w:sz w:val="24"/>
          <w:szCs w:val="24"/>
        </w:rPr>
        <w:t xml:space="preserve">Тема «Транспозиция. Секвенция» </w:t>
      </w:r>
    </w:p>
    <w:p w14:paraId="683858C5" w14:textId="77777777" w:rsidR="001F38DD" w:rsidRPr="001F38DD" w:rsidRDefault="001F38DD" w:rsidP="001F38DD">
      <w:pPr>
        <w:spacing w:line="360" w:lineRule="auto"/>
        <w:jc w:val="both"/>
        <w:rPr>
          <w:sz w:val="24"/>
          <w:szCs w:val="24"/>
        </w:rPr>
      </w:pPr>
      <w:r w:rsidRPr="001F38DD">
        <w:rPr>
          <w:sz w:val="24"/>
          <w:szCs w:val="24"/>
        </w:rPr>
        <w:t xml:space="preserve">1. Играть виды секвенций, используя материал ранее пройденных тем. </w:t>
      </w:r>
    </w:p>
    <w:p w14:paraId="54B25C0D" w14:textId="77777777" w:rsidR="001F38DD" w:rsidRPr="001F38DD" w:rsidRDefault="001F38DD" w:rsidP="001F38DD">
      <w:pPr>
        <w:spacing w:line="360" w:lineRule="auto"/>
        <w:jc w:val="both"/>
        <w:rPr>
          <w:sz w:val="24"/>
          <w:szCs w:val="24"/>
        </w:rPr>
      </w:pPr>
      <w:r w:rsidRPr="001F38DD">
        <w:rPr>
          <w:sz w:val="24"/>
          <w:szCs w:val="24"/>
        </w:rPr>
        <w:t xml:space="preserve">2. Привести примеры на разные виды секвенций из произведений по специальности. </w:t>
      </w:r>
    </w:p>
    <w:p w14:paraId="59823A6F" w14:textId="77777777" w:rsidR="001F38DD" w:rsidRPr="001F38DD" w:rsidRDefault="001F38DD" w:rsidP="001F38DD">
      <w:pPr>
        <w:spacing w:line="360" w:lineRule="auto"/>
        <w:jc w:val="both"/>
        <w:rPr>
          <w:sz w:val="24"/>
          <w:szCs w:val="24"/>
        </w:rPr>
      </w:pPr>
    </w:p>
    <w:p w14:paraId="74089AC0" w14:textId="77777777" w:rsidR="001F38DD" w:rsidRDefault="001F38DD" w:rsidP="001F38DD">
      <w:pPr>
        <w:spacing w:line="360" w:lineRule="auto"/>
        <w:jc w:val="both"/>
        <w:rPr>
          <w:b/>
          <w:sz w:val="24"/>
          <w:szCs w:val="24"/>
        </w:rPr>
      </w:pPr>
      <w:r w:rsidRPr="001F38DD">
        <w:rPr>
          <w:b/>
          <w:sz w:val="24"/>
          <w:szCs w:val="24"/>
        </w:rPr>
        <w:t>V. Методическое обеспечение учебного процесса</w:t>
      </w:r>
    </w:p>
    <w:p w14:paraId="09259D35" w14:textId="77777777" w:rsidR="00C55979" w:rsidRPr="001F38DD" w:rsidRDefault="00C55979" w:rsidP="001F38DD">
      <w:pPr>
        <w:spacing w:line="360" w:lineRule="auto"/>
        <w:jc w:val="both"/>
        <w:rPr>
          <w:b/>
          <w:sz w:val="24"/>
          <w:szCs w:val="24"/>
        </w:rPr>
      </w:pPr>
    </w:p>
    <w:p w14:paraId="030CABA3" w14:textId="77777777" w:rsidR="001F38DD" w:rsidRPr="00C55979" w:rsidRDefault="001F38DD" w:rsidP="001F38DD">
      <w:pPr>
        <w:spacing w:line="360" w:lineRule="auto"/>
        <w:jc w:val="both"/>
        <w:rPr>
          <w:sz w:val="24"/>
          <w:szCs w:val="24"/>
        </w:rPr>
      </w:pPr>
      <w:r w:rsidRPr="00C55979">
        <w:rPr>
          <w:sz w:val="24"/>
          <w:szCs w:val="24"/>
        </w:rPr>
        <w:t>Методические рекомендации педагогическим работникам</w:t>
      </w:r>
    </w:p>
    <w:p w14:paraId="1821343B" w14:textId="77777777" w:rsidR="001F38DD" w:rsidRPr="001F38DD" w:rsidRDefault="001F38DD" w:rsidP="001F38DD">
      <w:pPr>
        <w:spacing w:line="360" w:lineRule="auto"/>
        <w:jc w:val="both"/>
        <w:rPr>
          <w:sz w:val="24"/>
          <w:szCs w:val="24"/>
        </w:rPr>
      </w:pPr>
      <w:r w:rsidRPr="001F38DD">
        <w:rPr>
          <w:sz w:val="24"/>
          <w:szCs w:val="24"/>
        </w:rPr>
        <w:t>Учебный предмет «Элементарная теория музыки» в образовательной программе «Теория и история музыки» является основополагающим и сосредотачивает в себе элементарные сведения из курсов гармонии, анализа музыкальных произведений, тесно связан с предметами из области музыкального исполнительства. Он обобщает и систематизирует полученные</w:t>
      </w:r>
    </w:p>
    <w:p w14:paraId="4CDD6EC3" w14:textId="77777777" w:rsidR="001F38DD" w:rsidRPr="001F38DD" w:rsidRDefault="001F38DD" w:rsidP="001F38DD">
      <w:pPr>
        <w:spacing w:line="360" w:lineRule="auto"/>
        <w:jc w:val="both"/>
        <w:rPr>
          <w:sz w:val="24"/>
          <w:szCs w:val="24"/>
        </w:rPr>
      </w:pPr>
      <w:r w:rsidRPr="001F38DD">
        <w:rPr>
          <w:sz w:val="24"/>
          <w:szCs w:val="24"/>
        </w:rPr>
        <w:t>знания на предметах «сольфеджио», «слушание музыки», «музыкальная литература». Качественное усвоение учебного материала помогает в успешном обучении по другим предметам предметных областей. Для выработки у обучающихся навыков по обобщению, углублению, закреплению и систематизации полученных теоретических знаний по темам</w:t>
      </w:r>
    </w:p>
    <w:p w14:paraId="65EF0993" w14:textId="77777777" w:rsidR="001F38DD" w:rsidRPr="001F38DD" w:rsidRDefault="001F38DD" w:rsidP="001F38DD">
      <w:pPr>
        <w:spacing w:line="360" w:lineRule="auto"/>
        <w:jc w:val="both"/>
        <w:rPr>
          <w:sz w:val="24"/>
          <w:szCs w:val="24"/>
        </w:rPr>
      </w:pPr>
      <w:r w:rsidRPr="001F38DD">
        <w:rPr>
          <w:sz w:val="24"/>
          <w:szCs w:val="24"/>
        </w:rPr>
        <w:t xml:space="preserve">учебного предмета проводятся контрольные работы в письменной и устной форме. В ходе учебного процесса желательно вводить формы заданий, которые активизируют внимание, творческое мышление, поиск нетрадиционных путей решения поставленных задач. Такими формами могут быть конкурсы и олимпиады по теории музыки, а также игровые формы заданий. Сочетание теоретической и практической части чрезвычайно важно для глубокого и прочного усвоения программы. Комплексный подход развивает необходимые представления, навыки и слуховой анализ. Восприятие и понимание музыкальных произведений во многом зависит от глубины и стабильности полученных знаний, навыков и умений. Практические задания предполагают </w:t>
      </w:r>
      <w:r w:rsidRPr="001F38DD">
        <w:rPr>
          <w:sz w:val="24"/>
          <w:szCs w:val="24"/>
        </w:rPr>
        <w:lastRenderedPageBreak/>
        <w:t xml:space="preserve">выполнение письменных заданий на построение гамм, интервалов, аккордов, транспозицию, группировку, анализ музыкальных произведений (фрагментов), игра на фортепиано цифровок, гамм, интервалов, аккордов, творческие задания. Рекомендации по организации самостоятельной работы обучающихся Внеаудиторная самостоятельная работа обучающихся является одним из видов учебных занятий, которая ставит целью обеспечить успешное усвоение материала и овладение всеми необходимыми навыками. Основными видами самостоятельной работы по учебному предмету «Элементарная теория музыки» </w:t>
      </w:r>
    </w:p>
    <w:p w14:paraId="1E4F4B55" w14:textId="77777777" w:rsidR="00C55979" w:rsidRDefault="001F38DD" w:rsidP="001F38DD">
      <w:pPr>
        <w:spacing w:line="360" w:lineRule="auto"/>
        <w:jc w:val="both"/>
        <w:rPr>
          <w:sz w:val="24"/>
          <w:szCs w:val="24"/>
        </w:rPr>
      </w:pPr>
      <w:r w:rsidRPr="001F38DD">
        <w:rPr>
          <w:sz w:val="24"/>
          <w:szCs w:val="24"/>
        </w:rPr>
        <w:t>являются практические задания для работы в классе. Самостоятельная работа — процесс, направляемый и контролируемый преподавателем. Педагог должен следить за доступностью, объемом и формой заданий, равномерным распределением затрачиваемого на их выполнение времени в течение недели, а также обеспечить четкий и постоянный контроль за их выполнением.</w:t>
      </w:r>
    </w:p>
    <w:p w14:paraId="6309CA2D" w14:textId="77777777" w:rsidR="001F38DD" w:rsidRPr="001F38DD" w:rsidRDefault="001F38DD" w:rsidP="001F38DD">
      <w:pPr>
        <w:spacing w:line="360" w:lineRule="auto"/>
        <w:jc w:val="both"/>
        <w:rPr>
          <w:sz w:val="24"/>
          <w:szCs w:val="24"/>
        </w:rPr>
      </w:pPr>
      <w:r w:rsidRPr="001F38DD">
        <w:rPr>
          <w:sz w:val="24"/>
          <w:szCs w:val="24"/>
        </w:rPr>
        <w:t xml:space="preserve"> </w:t>
      </w:r>
    </w:p>
    <w:p w14:paraId="099E196F" w14:textId="77777777" w:rsidR="001F38DD" w:rsidRDefault="001F38DD" w:rsidP="001F38DD">
      <w:pPr>
        <w:spacing w:line="360" w:lineRule="auto"/>
        <w:jc w:val="both"/>
        <w:rPr>
          <w:b/>
          <w:sz w:val="24"/>
          <w:szCs w:val="24"/>
        </w:rPr>
      </w:pPr>
      <w:r w:rsidRPr="001F38DD">
        <w:rPr>
          <w:b/>
          <w:sz w:val="24"/>
          <w:szCs w:val="24"/>
        </w:rPr>
        <w:t>VI. Список рекомендуемой литературы</w:t>
      </w:r>
    </w:p>
    <w:p w14:paraId="11427F2F" w14:textId="77777777" w:rsidR="00C55979" w:rsidRPr="001F38DD" w:rsidRDefault="00C55979" w:rsidP="001F38DD">
      <w:pPr>
        <w:spacing w:line="360" w:lineRule="auto"/>
        <w:jc w:val="both"/>
        <w:rPr>
          <w:b/>
          <w:sz w:val="24"/>
          <w:szCs w:val="24"/>
        </w:rPr>
      </w:pPr>
    </w:p>
    <w:p w14:paraId="3F15E8F8" w14:textId="77777777" w:rsidR="001F38DD" w:rsidRPr="001F38DD" w:rsidRDefault="001F38DD" w:rsidP="001F38DD">
      <w:pPr>
        <w:spacing w:line="360" w:lineRule="auto"/>
        <w:jc w:val="both"/>
        <w:rPr>
          <w:sz w:val="24"/>
          <w:szCs w:val="24"/>
        </w:rPr>
      </w:pPr>
      <w:r w:rsidRPr="001F38DD">
        <w:rPr>
          <w:sz w:val="24"/>
          <w:szCs w:val="24"/>
        </w:rPr>
        <w:t>Список рекомендуемой учебной литературы</w:t>
      </w:r>
    </w:p>
    <w:p w14:paraId="46974317" w14:textId="77777777" w:rsidR="001F38DD" w:rsidRPr="001F38DD" w:rsidRDefault="001F38DD" w:rsidP="001F38DD">
      <w:pPr>
        <w:spacing w:line="360" w:lineRule="auto"/>
        <w:jc w:val="both"/>
        <w:rPr>
          <w:sz w:val="24"/>
          <w:szCs w:val="24"/>
        </w:rPr>
      </w:pPr>
      <w:r w:rsidRPr="001F38DD">
        <w:rPr>
          <w:sz w:val="24"/>
          <w:szCs w:val="24"/>
        </w:rPr>
        <w:t>1. Алексеев Б., Мясоедов А. Элементарная теория музыки. М., Музыка, 1986</w:t>
      </w:r>
    </w:p>
    <w:p w14:paraId="33F5B0C2" w14:textId="77777777" w:rsidR="001F38DD" w:rsidRPr="001F38DD" w:rsidRDefault="001F38DD" w:rsidP="001F38DD">
      <w:pPr>
        <w:spacing w:line="360" w:lineRule="auto"/>
        <w:jc w:val="both"/>
        <w:rPr>
          <w:sz w:val="24"/>
          <w:szCs w:val="24"/>
        </w:rPr>
      </w:pPr>
      <w:r w:rsidRPr="001F38DD">
        <w:rPr>
          <w:sz w:val="24"/>
          <w:szCs w:val="24"/>
        </w:rPr>
        <w:t>2. Красинская Л., Уткин В., Элементарная теория музыки. 4-е изд., доп. - М., Музыка, 1991</w:t>
      </w:r>
    </w:p>
    <w:p w14:paraId="738ACF6D" w14:textId="77777777" w:rsidR="001F38DD" w:rsidRPr="001F38DD" w:rsidRDefault="001F38DD" w:rsidP="001F38DD">
      <w:pPr>
        <w:spacing w:line="360" w:lineRule="auto"/>
        <w:jc w:val="both"/>
        <w:rPr>
          <w:sz w:val="24"/>
          <w:szCs w:val="24"/>
        </w:rPr>
      </w:pPr>
      <w:r w:rsidRPr="001F38DD">
        <w:rPr>
          <w:sz w:val="24"/>
          <w:szCs w:val="24"/>
        </w:rPr>
        <w:t>3.Способин И.В. Элементарная теория музыки: учебник. 6-е изд. М., Музыка, 1973</w:t>
      </w:r>
    </w:p>
    <w:p w14:paraId="2F447758" w14:textId="77777777" w:rsidR="001F38DD" w:rsidRPr="001F38DD" w:rsidRDefault="001F38DD" w:rsidP="001F38DD">
      <w:pPr>
        <w:spacing w:line="360" w:lineRule="auto"/>
        <w:jc w:val="both"/>
        <w:rPr>
          <w:sz w:val="24"/>
          <w:szCs w:val="24"/>
        </w:rPr>
      </w:pPr>
      <w:r w:rsidRPr="001F38DD">
        <w:rPr>
          <w:sz w:val="24"/>
          <w:szCs w:val="24"/>
        </w:rPr>
        <w:t xml:space="preserve">4. Хвостенко В. Задачи и упражнения по элементарной теории музыки: учеб. пособие. М., Музыка, 2001 </w:t>
      </w:r>
    </w:p>
    <w:p w14:paraId="70A3306D" w14:textId="77777777" w:rsidR="001F38DD" w:rsidRPr="001F38DD" w:rsidRDefault="001F38DD" w:rsidP="001F38DD">
      <w:pPr>
        <w:spacing w:line="360" w:lineRule="auto"/>
        <w:jc w:val="both"/>
        <w:rPr>
          <w:sz w:val="24"/>
          <w:szCs w:val="24"/>
        </w:rPr>
      </w:pPr>
      <w:r w:rsidRPr="001F38DD">
        <w:rPr>
          <w:sz w:val="24"/>
          <w:szCs w:val="24"/>
        </w:rPr>
        <w:t>5. Вахромеев В.А. Элементарная теория музыки: учебник. 8-е изд. - М., Музыка, 1983</w:t>
      </w:r>
    </w:p>
    <w:p w14:paraId="3F85AE0C" w14:textId="77777777" w:rsidR="001F38DD" w:rsidRPr="001F38DD" w:rsidRDefault="001F38DD" w:rsidP="001F38DD">
      <w:pPr>
        <w:spacing w:line="360" w:lineRule="auto"/>
        <w:jc w:val="both"/>
        <w:rPr>
          <w:sz w:val="24"/>
          <w:szCs w:val="24"/>
        </w:rPr>
      </w:pPr>
      <w:r w:rsidRPr="001F38DD">
        <w:rPr>
          <w:sz w:val="24"/>
          <w:szCs w:val="24"/>
        </w:rPr>
        <w:t>6. Теория музыки: учебник для муз. училищ и старших классов спец. муз.</w:t>
      </w:r>
      <w:r w:rsidR="00C55979" w:rsidRPr="00C55979">
        <w:rPr>
          <w:sz w:val="24"/>
          <w:szCs w:val="24"/>
        </w:rPr>
        <w:t xml:space="preserve"> </w:t>
      </w:r>
      <w:r w:rsidRPr="001F38DD">
        <w:rPr>
          <w:sz w:val="24"/>
          <w:szCs w:val="24"/>
        </w:rPr>
        <w:t>школ /Н.Ю.</w:t>
      </w:r>
      <w:r w:rsidR="00C55979" w:rsidRPr="00C55979">
        <w:rPr>
          <w:sz w:val="24"/>
          <w:szCs w:val="24"/>
        </w:rPr>
        <w:t xml:space="preserve"> </w:t>
      </w:r>
      <w:r w:rsidRPr="001F38DD">
        <w:rPr>
          <w:sz w:val="24"/>
          <w:szCs w:val="24"/>
        </w:rPr>
        <w:t>Афонина, Т.С.</w:t>
      </w:r>
      <w:r w:rsidR="00C55979" w:rsidRPr="00C55979">
        <w:rPr>
          <w:sz w:val="24"/>
          <w:szCs w:val="24"/>
        </w:rPr>
        <w:t xml:space="preserve"> </w:t>
      </w:r>
      <w:r w:rsidRPr="001F38DD">
        <w:rPr>
          <w:sz w:val="24"/>
          <w:szCs w:val="24"/>
        </w:rPr>
        <w:t>Бершадская, Л.М.</w:t>
      </w:r>
      <w:r w:rsidR="00C55979" w:rsidRPr="00C55979">
        <w:rPr>
          <w:sz w:val="24"/>
          <w:szCs w:val="24"/>
        </w:rPr>
        <w:t xml:space="preserve"> </w:t>
      </w:r>
      <w:proofErr w:type="spellStart"/>
      <w:r w:rsidRPr="001F38DD">
        <w:rPr>
          <w:sz w:val="24"/>
          <w:szCs w:val="24"/>
        </w:rPr>
        <w:t>Масленкова</w:t>
      </w:r>
      <w:proofErr w:type="spellEnd"/>
      <w:r w:rsidRPr="001F38DD">
        <w:rPr>
          <w:sz w:val="24"/>
          <w:szCs w:val="24"/>
        </w:rPr>
        <w:t>, Б.А.</w:t>
      </w:r>
      <w:r w:rsidR="00C55979" w:rsidRPr="00C55979">
        <w:rPr>
          <w:sz w:val="24"/>
          <w:szCs w:val="24"/>
        </w:rPr>
        <w:t xml:space="preserve"> </w:t>
      </w:r>
      <w:proofErr w:type="spellStart"/>
      <w:r w:rsidRPr="001F38DD">
        <w:rPr>
          <w:sz w:val="24"/>
          <w:szCs w:val="24"/>
        </w:rPr>
        <w:t>Незванов</w:t>
      </w:r>
      <w:proofErr w:type="spellEnd"/>
      <w:r w:rsidRPr="001F38DD">
        <w:rPr>
          <w:sz w:val="24"/>
          <w:szCs w:val="24"/>
        </w:rPr>
        <w:t>, А.Л.</w:t>
      </w:r>
      <w:r w:rsidR="00C55979" w:rsidRPr="00C55979">
        <w:rPr>
          <w:sz w:val="24"/>
          <w:szCs w:val="24"/>
        </w:rPr>
        <w:t xml:space="preserve"> </w:t>
      </w:r>
      <w:r w:rsidRPr="001F38DD">
        <w:rPr>
          <w:sz w:val="24"/>
          <w:szCs w:val="24"/>
        </w:rPr>
        <w:t>Островский, Е.В.</w:t>
      </w:r>
      <w:r w:rsidR="00C55979" w:rsidRPr="00C55979">
        <w:rPr>
          <w:sz w:val="24"/>
          <w:szCs w:val="24"/>
        </w:rPr>
        <w:t xml:space="preserve"> </w:t>
      </w:r>
      <w:r w:rsidRPr="001F38DD">
        <w:rPr>
          <w:sz w:val="24"/>
          <w:szCs w:val="24"/>
        </w:rPr>
        <w:t>Титова, Г.Р.</w:t>
      </w:r>
      <w:r w:rsidR="00C55979" w:rsidRPr="00C55979">
        <w:rPr>
          <w:sz w:val="24"/>
          <w:szCs w:val="24"/>
        </w:rPr>
        <w:t xml:space="preserve"> </w:t>
      </w:r>
      <w:proofErr w:type="spellStart"/>
      <w:r w:rsidRPr="001F38DD">
        <w:rPr>
          <w:sz w:val="24"/>
          <w:szCs w:val="24"/>
        </w:rPr>
        <w:t>Фрейдлинг</w:t>
      </w:r>
      <w:proofErr w:type="spellEnd"/>
      <w:r w:rsidRPr="001F38DD">
        <w:rPr>
          <w:sz w:val="24"/>
          <w:szCs w:val="24"/>
        </w:rPr>
        <w:t>; под общей ред. Т.С.</w:t>
      </w:r>
      <w:r w:rsidR="00C55979" w:rsidRPr="0088374D">
        <w:rPr>
          <w:sz w:val="24"/>
          <w:szCs w:val="24"/>
        </w:rPr>
        <w:t xml:space="preserve"> </w:t>
      </w:r>
      <w:r w:rsidR="00C55979">
        <w:rPr>
          <w:sz w:val="24"/>
          <w:szCs w:val="24"/>
        </w:rPr>
        <w:t>Бершадской. - СП</w:t>
      </w:r>
      <w:r w:rsidRPr="001F38DD">
        <w:rPr>
          <w:sz w:val="24"/>
          <w:szCs w:val="24"/>
        </w:rPr>
        <w:t>б, Композитор, 2003</w:t>
      </w:r>
    </w:p>
    <w:p w14:paraId="0672E44B" w14:textId="77777777" w:rsidR="001F38DD" w:rsidRPr="001F38DD" w:rsidRDefault="001F38DD" w:rsidP="001F38DD">
      <w:pPr>
        <w:spacing w:line="360" w:lineRule="auto"/>
        <w:jc w:val="both"/>
        <w:rPr>
          <w:sz w:val="24"/>
          <w:szCs w:val="24"/>
        </w:rPr>
      </w:pPr>
      <w:r w:rsidRPr="001F38DD">
        <w:rPr>
          <w:sz w:val="24"/>
          <w:szCs w:val="24"/>
        </w:rPr>
        <w:t>Список рекомендуемой дополнительной литературы</w:t>
      </w:r>
    </w:p>
    <w:p w14:paraId="00ACD43C" w14:textId="77777777" w:rsidR="001F38DD" w:rsidRPr="001F38DD" w:rsidRDefault="001F38DD" w:rsidP="001F38DD">
      <w:pPr>
        <w:spacing w:line="360" w:lineRule="auto"/>
        <w:jc w:val="both"/>
        <w:rPr>
          <w:sz w:val="24"/>
          <w:szCs w:val="24"/>
        </w:rPr>
      </w:pPr>
      <w:r w:rsidRPr="001F38DD">
        <w:rPr>
          <w:sz w:val="24"/>
          <w:szCs w:val="24"/>
        </w:rPr>
        <w:t xml:space="preserve">1. Асафьев Б. Музыкальная форма как процесс. - Л.,1971 (темы 3,6) </w:t>
      </w:r>
    </w:p>
    <w:p w14:paraId="0156C41D" w14:textId="77777777" w:rsidR="001F38DD" w:rsidRPr="001F38DD" w:rsidRDefault="001F38DD" w:rsidP="001F38DD">
      <w:pPr>
        <w:spacing w:line="360" w:lineRule="auto"/>
        <w:jc w:val="both"/>
        <w:rPr>
          <w:sz w:val="24"/>
          <w:szCs w:val="24"/>
        </w:rPr>
      </w:pPr>
      <w:r w:rsidRPr="001F38DD">
        <w:rPr>
          <w:sz w:val="24"/>
          <w:szCs w:val="24"/>
        </w:rPr>
        <w:t xml:space="preserve">2. Берков В. Гармония и музыкальная форма. - М.,1962 (тема 8) </w:t>
      </w:r>
    </w:p>
    <w:p w14:paraId="78AE367E" w14:textId="77777777" w:rsidR="001F38DD" w:rsidRPr="001F38DD" w:rsidRDefault="001F38DD" w:rsidP="001F38DD">
      <w:pPr>
        <w:spacing w:line="360" w:lineRule="auto"/>
        <w:jc w:val="both"/>
        <w:rPr>
          <w:sz w:val="24"/>
          <w:szCs w:val="24"/>
        </w:rPr>
      </w:pPr>
      <w:r w:rsidRPr="001F38DD">
        <w:rPr>
          <w:sz w:val="24"/>
          <w:szCs w:val="24"/>
        </w:rPr>
        <w:t xml:space="preserve">3. Вахромеев В. Ладовая структура русских народных песен и ее изучение в курсе  элементарной теории музыки. - М.,1968 (тема 3) </w:t>
      </w:r>
    </w:p>
    <w:p w14:paraId="4E6D80AF" w14:textId="77777777" w:rsidR="001F38DD" w:rsidRPr="001F38DD" w:rsidRDefault="001F38DD" w:rsidP="001F38DD">
      <w:pPr>
        <w:spacing w:line="360" w:lineRule="auto"/>
        <w:jc w:val="both"/>
        <w:rPr>
          <w:sz w:val="24"/>
          <w:szCs w:val="24"/>
        </w:rPr>
      </w:pPr>
      <w:r w:rsidRPr="001F38DD">
        <w:rPr>
          <w:sz w:val="24"/>
          <w:szCs w:val="24"/>
        </w:rPr>
        <w:t xml:space="preserve">4. </w:t>
      </w:r>
      <w:proofErr w:type="spellStart"/>
      <w:r w:rsidRPr="001F38DD">
        <w:rPr>
          <w:sz w:val="24"/>
          <w:szCs w:val="24"/>
        </w:rPr>
        <w:t>Дубинец</w:t>
      </w:r>
      <w:proofErr w:type="spellEnd"/>
      <w:r w:rsidRPr="001F38DD">
        <w:rPr>
          <w:sz w:val="24"/>
          <w:szCs w:val="24"/>
        </w:rPr>
        <w:t xml:space="preserve"> Е. Знаки звуков. - М., 1999 (тема 1) </w:t>
      </w:r>
    </w:p>
    <w:p w14:paraId="59EEA34C" w14:textId="77777777" w:rsidR="001F38DD" w:rsidRPr="001F38DD" w:rsidRDefault="001F38DD" w:rsidP="001F38DD">
      <w:pPr>
        <w:spacing w:line="360" w:lineRule="auto"/>
        <w:jc w:val="both"/>
        <w:rPr>
          <w:sz w:val="24"/>
          <w:szCs w:val="24"/>
        </w:rPr>
      </w:pPr>
      <w:r w:rsidRPr="001F38DD">
        <w:rPr>
          <w:sz w:val="24"/>
          <w:szCs w:val="24"/>
        </w:rPr>
        <w:t xml:space="preserve">5. </w:t>
      </w:r>
      <w:proofErr w:type="spellStart"/>
      <w:r w:rsidRPr="001F38DD">
        <w:rPr>
          <w:sz w:val="24"/>
          <w:szCs w:val="24"/>
        </w:rPr>
        <w:t>Мазель</w:t>
      </w:r>
      <w:proofErr w:type="spellEnd"/>
      <w:r w:rsidRPr="001F38DD">
        <w:rPr>
          <w:sz w:val="24"/>
          <w:szCs w:val="24"/>
        </w:rPr>
        <w:t xml:space="preserve"> Л. Строение музыкальных произведений. - М., 1973 (тема 10) 6. </w:t>
      </w:r>
      <w:proofErr w:type="spellStart"/>
      <w:r w:rsidRPr="001F38DD">
        <w:rPr>
          <w:sz w:val="24"/>
          <w:szCs w:val="24"/>
        </w:rPr>
        <w:t>Мазель</w:t>
      </w:r>
      <w:proofErr w:type="spellEnd"/>
      <w:r w:rsidRPr="001F38DD">
        <w:rPr>
          <w:sz w:val="24"/>
          <w:szCs w:val="24"/>
        </w:rPr>
        <w:t xml:space="preserve"> Л. Проблемы классической гармонии. - М., 1983 (тема 3) </w:t>
      </w:r>
    </w:p>
    <w:p w14:paraId="32FB7FC4" w14:textId="77777777" w:rsidR="001F38DD" w:rsidRPr="001F38DD" w:rsidRDefault="001F38DD" w:rsidP="001F38DD">
      <w:pPr>
        <w:spacing w:line="360" w:lineRule="auto"/>
        <w:jc w:val="both"/>
        <w:rPr>
          <w:sz w:val="24"/>
          <w:szCs w:val="24"/>
        </w:rPr>
      </w:pPr>
      <w:r w:rsidRPr="001F38DD">
        <w:rPr>
          <w:sz w:val="24"/>
          <w:szCs w:val="24"/>
        </w:rPr>
        <w:t xml:space="preserve">7. </w:t>
      </w:r>
      <w:proofErr w:type="spellStart"/>
      <w:r w:rsidRPr="001F38DD">
        <w:rPr>
          <w:sz w:val="24"/>
          <w:szCs w:val="24"/>
        </w:rPr>
        <w:t>Мазель</w:t>
      </w:r>
      <w:proofErr w:type="spellEnd"/>
      <w:r w:rsidRPr="001F38DD">
        <w:rPr>
          <w:sz w:val="24"/>
          <w:szCs w:val="24"/>
        </w:rPr>
        <w:t xml:space="preserve"> Л. </w:t>
      </w:r>
      <w:proofErr w:type="spellStart"/>
      <w:r w:rsidRPr="001F38DD">
        <w:rPr>
          <w:sz w:val="24"/>
          <w:szCs w:val="24"/>
        </w:rPr>
        <w:t>Оприроде</w:t>
      </w:r>
      <w:proofErr w:type="spellEnd"/>
      <w:r w:rsidRPr="001F38DD">
        <w:rPr>
          <w:sz w:val="24"/>
          <w:szCs w:val="24"/>
        </w:rPr>
        <w:t xml:space="preserve"> и средствах музыки. - М.,1983 (темы 2,3) </w:t>
      </w:r>
    </w:p>
    <w:p w14:paraId="75613DEB" w14:textId="77777777" w:rsidR="001F38DD" w:rsidRPr="001F38DD" w:rsidRDefault="001F38DD" w:rsidP="001F38DD">
      <w:pPr>
        <w:spacing w:line="360" w:lineRule="auto"/>
        <w:jc w:val="both"/>
        <w:rPr>
          <w:sz w:val="24"/>
          <w:szCs w:val="24"/>
        </w:rPr>
      </w:pPr>
      <w:r w:rsidRPr="001F38DD">
        <w:rPr>
          <w:sz w:val="24"/>
          <w:szCs w:val="24"/>
        </w:rPr>
        <w:t xml:space="preserve">8. </w:t>
      </w:r>
      <w:proofErr w:type="spellStart"/>
      <w:r w:rsidRPr="001F38DD">
        <w:rPr>
          <w:sz w:val="24"/>
          <w:szCs w:val="24"/>
        </w:rPr>
        <w:t>Назайкинский</w:t>
      </w:r>
      <w:proofErr w:type="spellEnd"/>
      <w:r w:rsidRPr="001F38DD">
        <w:rPr>
          <w:sz w:val="24"/>
          <w:szCs w:val="24"/>
        </w:rPr>
        <w:t xml:space="preserve"> Е.В. Логика музыкальной композиции. - М., 1982 </w:t>
      </w:r>
    </w:p>
    <w:p w14:paraId="2E9157A9" w14:textId="77777777" w:rsidR="001F38DD" w:rsidRPr="001F38DD" w:rsidRDefault="001F38DD" w:rsidP="001F38DD">
      <w:pPr>
        <w:spacing w:line="360" w:lineRule="auto"/>
        <w:jc w:val="both"/>
        <w:rPr>
          <w:sz w:val="24"/>
          <w:szCs w:val="24"/>
        </w:rPr>
      </w:pPr>
      <w:r w:rsidRPr="001F38DD">
        <w:rPr>
          <w:sz w:val="24"/>
          <w:szCs w:val="24"/>
        </w:rPr>
        <w:t xml:space="preserve">9. </w:t>
      </w:r>
      <w:proofErr w:type="spellStart"/>
      <w:r w:rsidRPr="001F38DD">
        <w:rPr>
          <w:sz w:val="24"/>
          <w:szCs w:val="24"/>
        </w:rPr>
        <w:t>Тюлин</w:t>
      </w:r>
      <w:proofErr w:type="spellEnd"/>
      <w:r w:rsidRPr="001F38DD">
        <w:rPr>
          <w:sz w:val="24"/>
          <w:szCs w:val="24"/>
        </w:rPr>
        <w:t xml:space="preserve"> Ю. Натуральные и </w:t>
      </w:r>
      <w:proofErr w:type="spellStart"/>
      <w:r w:rsidRPr="001F38DD">
        <w:rPr>
          <w:sz w:val="24"/>
          <w:szCs w:val="24"/>
        </w:rPr>
        <w:t>альтерационные</w:t>
      </w:r>
      <w:proofErr w:type="spellEnd"/>
      <w:r w:rsidRPr="001F38DD">
        <w:rPr>
          <w:sz w:val="24"/>
          <w:szCs w:val="24"/>
        </w:rPr>
        <w:t xml:space="preserve"> лады. - М., 1971 (темы 3,7) </w:t>
      </w:r>
    </w:p>
    <w:p w14:paraId="18DCA877" w14:textId="77777777" w:rsidR="001F38DD" w:rsidRPr="001F38DD" w:rsidRDefault="001F38DD" w:rsidP="001F38DD">
      <w:pPr>
        <w:spacing w:line="360" w:lineRule="auto"/>
        <w:jc w:val="both"/>
        <w:rPr>
          <w:sz w:val="24"/>
          <w:szCs w:val="24"/>
        </w:rPr>
      </w:pPr>
      <w:r w:rsidRPr="001F38DD">
        <w:rPr>
          <w:sz w:val="24"/>
          <w:szCs w:val="24"/>
        </w:rPr>
        <w:t xml:space="preserve">10. </w:t>
      </w:r>
      <w:proofErr w:type="spellStart"/>
      <w:r w:rsidRPr="001F38DD">
        <w:rPr>
          <w:sz w:val="24"/>
          <w:szCs w:val="24"/>
        </w:rPr>
        <w:t>Холопова</w:t>
      </w:r>
      <w:proofErr w:type="spellEnd"/>
      <w:r w:rsidRPr="001F38DD">
        <w:rPr>
          <w:sz w:val="24"/>
          <w:szCs w:val="24"/>
        </w:rPr>
        <w:t xml:space="preserve"> В. Музыкальный ритм. - М., 1980 (тема 2) </w:t>
      </w:r>
    </w:p>
    <w:p w14:paraId="6437AE4D" w14:textId="77777777" w:rsidR="001F38DD" w:rsidRPr="001F38DD" w:rsidRDefault="001F38DD" w:rsidP="001F38DD">
      <w:pPr>
        <w:spacing w:line="360" w:lineRule="auto"/>
        <w:jc w:val="both"/>
        <w:rPr>
          <w:sz w:val="24"/>
          <w:szCs w:val="24"/>
        </w:rPr>
      </w:pPr>
      <w:r w:rsidRPr="001F38DD">
        <w:rPr>
          <w:sz w:val="24"/>
          <w:szCs w:val="24"/>
        </w:rPr>
        <w:t xml:space="preserve">11. </w:t>
      </w:r>
      <w:proofErr w:type="spellStart"/>
      <w:r w:rsidRPr="001F38DD">
        <w:rPr>
          <w:sz w:val="24"/>
          <w:szCs w:val="24"/>
        </w:rPr>
        <w:t>Холопова</w:t>
      </w:r>
      <w:proofErr w:type="spellEnd"/>
      <w:r w:rsidRPr="001F38DD">
        <w:rPr>
          <w:sz w:val="24"/>
          <w:szCs w:val="24"/>
        </w:rPr>
        <w:t xml:space="preserve"> В. Фактура. - М., 1979 (тема 10)</w:t>
      </w:r>
    </w:p>
    <w:p w14:paraId="4726AE58" w14:textId="77777777" w:rsidR="001F38DD" w:rsidRPr="001F38DD" w:rsidRDefault="001F38DD" w:rsidP="001F38DD">
      <w:pPr>
        <w:rPr>
          <w:rFonts w:eastAsia="Calibri"/>
          <w:b/>
          <w:bCs/>
          <w:sz w:val="24"/>
          <w:szCs w:val="24"/>
          <w:lang w:eastAsia="en-US"/>
        </w:rPr>
      </w:pPr>
    </w:p>
    <w:p w14:paraId="31FB2ECD" w14:textId="77777777" w:rsidR="001F38DD" w:rsidRDefault="001F38DD" w:rsidP="001F38DD">
      <w:pPr>
        <w:jc w:val="center"/>
        <w:rPr>
          <w:rFonts w:eastAsia="Calibri"/>
          <w:b/>
          <w:bCs/>
          <w:sz w:val="24"/>
          <w:szCs w:val="24"/>
          <w:lang w:eastAsia="en-US"/>
        </w:rPr>
      </w:pPr>
    </w:p>
    <w:p w14:paraId="0C3F373B" w14:textId="77777777" w:rsidR="00C55979" w:rsidRDefault="00C55979" w:rsidP="001F38DD">
      <w:pPr>
        <w:jc w:val="center"/>
        <w:rPr>
          <w:rFonts w:eastAsia="Calibri"/>
          <w:b/>
          <w:bCs/>
          <w:sz w:val="24"/>
          <w:szCs w:val="24"/>
          <w:lang w:eastAsia="en-US"/>
        </w:rPr>
      </w:pPr>
    </w:p>
    <w:p w14:paraId="70369438" w14:textId="77777777" w:rsidR="00C55979" w:rsidRDefault="00C55979" w:rsidP="001F38DD">
      <w:pPr>
        <w:jc w:val="center"/>
        <w:rPr>
          <w:rFonts w:eastAsia="Calibri"/>
          <w:b/>
          <w:bCs/>
          <w:sz w:val="24"/>
          <w:szCs w:val="24"/>
          <w:lang w:eastAsia="en-US"/>
        </w:rPr>
      </w:pPr>
    </w:p>
    <w:p w14:paraId="78E1149D" w14:textId="77777777" w:rsidR="00C55979" w:rsidRDefault="00C55979" w:rsidP="001F38DD">
      <w:pPr>
        <w:jc w:val="center"/>
        <w:rPr>
          <w:rFonts w:eastAsia="Calibri"/>
          <w:b/>
          <w:bCs/>
          <w:sz w:val="24"/>
          <w:szCs w:val="24"/>
          <w:lang w:eastAsia="en-US"/>
        </w:rPr>
      </w:pPr>
    </w:p>
    <w:p w14:paraId="6DE0B701" w14:textId="77777777" w:rsidR="00C55979" w:rsidRDefault="00C55979" w:rsidP="001F38DD">
      <w:pPr>
        <w:jc w:val="center"/>
        <w:rPr>
          <w:rFonts w:eastAsia="Calibri"/>
          <w:b/>
          <w:bCs/>
          <w:sz w:val="24"/>
          <w:szCs w:val="24"/>
          <w:lang w:eastAsia="en-US"/>
        </w:rPr>
      </w:pPr>
    </w:p>
    <w:p w14:paraId="60D997D3" w14:textId="77777777" w:rsidR="00C55979" w:rsidRDefault="00C55979" w:rsidP="001F38DD">
      <w:pPr>
        <w:jc w:val="center"/>
        <w:rPr>
          <w:rFonts w:eastAsia="Calibri"/>
          <w:b/>
          <w:bCs/>
          <w:sz w:val="24"/>
          <w:szCs w:val="24"/>
          <w:lang w:eastAsia="en-US"/>
        </w:rPr>
      </w:pPr>
    </w:p>
    <w:p w14:paraId="16A25A3D" w14:textId="77777777" w:rsidR="00C55979" w:rsidRDefault="00C55979" w:rsidP="001F38DD">
      <w:pPr>
        <w:jc w:val="center"/>
        <w:rPr>
          <w:rFonts w:eastAsia="Calibri"/>
          <w:b/>
          <w:bCs/>
          <w:sz w:val="24"/>
          <w:szCs w:val="24"/>
          <w:lang w:eastAsia="en-US"/>
        </w:rPr>
      </w:pPr>
    </w:p>
    <w:p w14:paraId="6D6C8ECE" w14:textId="77777777" w:rsidR="00C55979" w:rsidRDefault="00C55979" w:rsidP="001F38DD">
      <w:pPr>
        <w:jc w:val="center"/>
        <w:rPr>
          <w:rFonts w:eastAsia="Calibri"/>
          <w:b/>
          <w:bCs/>
          <w:sz w:val="24"/>
          <w:szCs w:val="24"/>
          <w:lang w:eastAsia="en-US"/>
        </w:rPr>
      </w:pPr>
    </w:p>
    <w:p w14:paraId="78AF5AF6" w14:textId="77777777" w:rsidR="00C55979" w:rsidRDefault="00C55979" w:rsidP="001F38DD">
      <w:pPr>
        <w:jc w:val="center"/>
        <w:rPr>
          <w:rFonts w:eastAsia="Calibri"/>
          <w:b/>
          <w:bCs/>
          <w:sz w:val="24"/>
          <w:szCs w:val="24"/>
          <w:lang w:eastAsia="en-US"/>
        </w:rPr>
      </w:pPr>
    </w:p>
    <w:p w14:paraId="7A417F62" w14:textId="77777777" w:rsidR="00C55979" w:rsidRDefault="00C55979" w:rsidP="001F38DD">
      <w:pPr>
        <w:jc w:val="center"/>
        <w:rPr>
          <w:rFonts w:eastAsia="Calibri"/>
          <w:b/>
          <w:bCs/>
          <w:sz w:val="24"/>
          <w:szCs w:val="24"/>
          <w:lang w:eastAsia="en-US"/>
        </w:rPr>
      </w:pPr>
    </w:p>
    <w:p w14:paraId="3DC0C1B8" w14:textId="77777777" w:rsidR="00C55979" w:rsidRDefault="00C55979" w:rsidP="001F38DD">
      <w:pPr>
        <w:jc w:val="center"/>
        <w:rPr>
          <w:rFonts w:eastAsia="Calibri"/>
          <w:b/>
          <w:bCs/>
          <w:sz w:val="24"/>
          <w:szCs w:val="24"/>
          <w:lang w:eastAsia="en-US"/>
        </w:rPr>
      </w:pPr>
    </w:p>
    <w:p w14:paraId="26D49812" w14:textId="77777777" w:rsidR="00C55979" w:rsidRDefault="00C55979" w:rsidP="001F38DD">
      <w:pPr>
        <w:jc w:val="center"/>
        <w:rPr>
          <w:rFonts w:eastAsia="Calibri"/>
          <w:b/>
          <w:bCs/>
          <w:sz w:val="24"/>
          <w:szCs w:val="24"/>
          <w:lang w:eastAsia="en-US"/>
        </w:rPr>
      </w:pPr>
    </w:p>
    <w:p w14:paraId="44DAB76A" w14:textId="77777777" w:rsidR="00C55979" w:rsidRDefault="00C55979" w:rsidP="001F38DD">
      <w:pPr>
        <w:jc w:val="center"/>
        <w:rPr>
          <w:rFonts w:eastAsia="Calibri"/>
          <w:b/>
          <w:bCs/>
          <w:sz w:val="24"/>
          <w:szCs w:val="24"/>
          <w:lang w:eastAsia="en-US"/>
        </w:rPr>
      </w:pPr>
    </w:p>
    <w:p w14:paraId="15BB4549" w14:textId="77777777" w:rsidR="00C55979" w:rsidRDefault="00C55979" w:rsidP="001F38DD">
      <w:pPr>
        <w:jc w:val="center"/>
        <w:rPr>
          <w:rFonts w:eastAsia="Calibri"/>
          <w:b/>
          <w:bCs/>
          <w:sz w:val="24"/>
          <w:szCs w:val="24"/>
          <w:lang w:eastAsia="en-US"/>
        </w:rPr>
      </w:pPr>
    </w:p>
    <w:p w14:paraId="4C5DCAF3" w14:textId="77777777" w:rsidR="00C55979" w:rsidRDefault="00C55979" w:rsidP="001F38DD">
      <w:pPr>
        <w:jc w:val="center"/>
        <w:rPr>
          <w:rFonts w:eastAsia="Calibri"/>
          <w:b/>
          <w:bCs/>
          <w:sz w:val="24"/>
          <w:szCs w:val="24"/>
          <w:lang w:eastAsia="en-US"/>
        </w:rPr>
      </w:pPr>
    </w:p>
    <w:p w14:paraId="453FA66B" w14:textId="77777777" w:rsidR="00C55979" w:rsidRDefault="00C55979" w:rsidP="001F38DD">
      <w:pPr>
        <w:jc w:val="center"/>
        <w:rPr>
          <w:rFonts w:eastAsia="Calibri"/>
          <w:b/>
          <w:bCs/>
          <w:sz w:val="24"/>
          <w:szCs w:val="24"/>
          <w:lang w:eastAsia="en-US"/>
        </w:rPr>
      </w:pPr>
    </w:p>
    <w:p w14:paraId="35E01E0E" w14:textId="77777777" w:rsidR="00C55979" w:rsidRDefault="00C55979" w:rsidP="001F38DD">
      <w:pPr>
        <w:jc w:val="center"/>
        <w:rPr>
          <w:rFonts w:eastAsia="Calibri"/>
          <w:b/>
          <w:bCs/>
          <w:sz w:val="24"/>
          <w:szCs w:val="24"/>
          <w:lang w:eastAsia="en-US"/>
        </w:rPr>
      </w:pPr>
    </w:p>
    <w:p w14:paraId="71EDC7FD" w14:textId="77777777" w:rsidR="00C55979" w:rsidRDefault="00C55979" w:rsidP="001F38DD">
      <w:pPr>
        <w:jc w:val="center"/>
        <w:rPr>
          <w:rFonts w:eastAsia="Calibri"/>
          <w:b/>
          <w:bCs/>
          <w:sz w:val="24"/>
          <w:szCs w:val="24"/>
          <w:lang w:eastAsia="en-US"/>
        </w:rPr>
      </w:pPr>
    </w:p>
    <w:p w14:paraId="4A1E2AFF" w14:textId="77777777" w:rsidR="00C55979" w:rsidRDefault="00C55979" w:rsidP="001F38DD">
      <w:pPr>
        <w:jc w:val="center"/>
        <w:rPr>
          <w:rFonts w:eastAsia="Calibri"/>
          <w:b/>
          <w:bCs/>
          <w:sz w:val="24"/>
          <w:szCs w:val="24"/>
          <w:lang w:eastAsia="en-US"/>
        </w:rPr>
      </w:pPr>
    </w:p>
    <w:p w14:paraId="02645CAC" w14:textId="77777777" w:rsidR="00C55979" w:rsidRDefault="00C55979" w:rsidP="001F38DD">
      <w:pPr>
        <w:jc w:val="center"/>
        <w:rPr>
          <w:rFonts w:eastAsia="Calibri"/>
          <w:b/>
          <w:bCs/>
          <w:sz w:val="24"/>
          <w:szCs w:val="24"/>
          <w:lang w:eastAsia="en-US"/>
        </w:rPr>
      </w:pPr>
    </w:p>
    <w:p w14:paraId="5F43D267" w14:textId="77777777" w:rsidR="00C55979" w:rsidRDefault="00C55979" w:rsidP="001F38DD">
      <w:pPr>
        <w:jc w:val="center"/>
        <w:rPr>
          <w:rFonts w:eastAsia="Calibri"/>
          <w:b/>
          <w:bCs/>
          <w:sz w:val="24"/>
          <w:szCs w:val="24"/>
          <w:lang w:eastAsia="en-US"/>
        </w:rPr>
      </w:pPr>
    </w:p>
    <w:p w14:paraId="47EBA1CC" w14:textId="77777777" w:rsidR="00C55979" w:rsidRDefault="00C55979" w:rsidP="001F38DD">
      <w:pPr>
        <w:jc w:val="center"/>
        <w:rPr>
          <w:rFonts w:eastAsia="Calibri"/>
          <w:b/>
          <w:bCs/>
          <w:sz w:val="24"/>
          <w:szCs w:val="24"/>
          <w:lang w:eastAsia="en-US"/>
        </w:rPr>
      </w:pPr>
    </w:p>
    <w:p w14:paraId="35AADA90" w14:textId="77777777" w:rsidR="00C55979" w:rsidRDefault="00C55979" w:rsidP="001F38DD">
      <w:pPr>
        <w:jc w:val="center"/>
        <w:rPr>
          <w:rFonts w:eastAsia="Calibri"/>
          <w:b/>
          <w:bCs/>
          <w:sz w:val="24"/>
          <w:szCs w:val="24"/>
          <w:lang w:eastAsia="en-US"/>
        </w:rPr>
      </w:pPr>
    </w:p>
    <w:p w14:paraId="768F9CC7" w14:textId="77777777" w:rsidR="00C55979" w:rsidRDefault="00C55979" w:rsidP="001F38DD">
      <w:pPr>
        <w:jc w:val="center"/>
        <w:rPr>
          <w:rFonts w:eastAsia="Calibri"/>
          <w:b/>
          <w:bCs/>
          <w:sz w:val="24"/>
          <w:szCs w:val="24"/>
          <w:lang w:eastAsia="en-US"/>
        </w:rPr>
      </w:pPr>
    </w:p>
    <w:p w14:paraId="7E7E6FA8" w14:textId="77777777" w:rsidR="00C55979" w:rsidRDefault="00C55979" w:rsidP="001F38DD">
      <w:pPr>
        <w:jc w:val="center"/>
        <w:rPr>
          <w:rFonts w:eastAsia="Calibri"/>
          <w:b/>
          <w:bCs/>
          <w:sz w:val="24"/>
          <w:szCs w:val="24"/>
          <w:lang w:eastAsia="en-US"/>
        </w:rPr>
      </w:pPr>
    </w:p>
    <w:p w14:paraId="538E797D" w14:textId="77777777" w:rsidR="00C55979" w:rsidRDefault="00C55979" w:rsidP="001F38DD">
      <w:pPr>
        <w:jc w:val="center"/>
        <w:rPr>
          <w:rFonts w:eastAsia="Calibri"/>
          <w:b/>
          <w:bCs/>
          <w:sz w:val="24"/>
          <w:szCs w:val="24"/>
          <w:lang w:eastAsia="en-US"/>
        </w:rPr>
      </w:pPr>
    </w:p>
    <w:p w14:paraId="1BD79B2F" w14:textId="77777777" w:rsidR="00C55979" w:rsidRDefault="00C55979" w:rsidP="001F38DD">
      <w:pPr>
        <w:jc w:val="center"/>
        <w:rPr>
          <w:rFonts w:eastAsia="Calibri"/>
          <w:b/>
          <w:bCs/>
          <w:sz w:val="24"/>
          <w:szCs w:val="24"/>
          <w:lang w:eastAsia="en-US"/>
        </w:rPr>
      </w:pPr>
    </w:p>
    <w:p w14:paraId="39692DB2" w14:textId="77777777" w:rsidR="00C55979" w:rsidRDefault="00C55979" w:rsidP="001F38DD">
      <w:pPr>
        <w:jc w:val="center"/>
        <w:rPr>
          <w:rFonts w:eastAsia="Calibri"/>
          <w:b/>
          <w:bCs/>
          <w:sz w:val="24"/>
          <w:szCs w:val="24"/>
          <w:lang w:eastAsia="en-US"/>
        </w:rPr>
      </w:pPr>
    </w:p>
    <w:p w14:paraId="130AD46B" w14:textId="77777777" w:rsidR="00C55979" w:rsidRDefault="00C55979" w:rsidP="001F38DD">
      <w:pPr>
        <w:jc w:val="center"/>
        <w:rPr>
          <w:rFonts w:eastAsia="Calibri"/>
          <w:b/>
          <w:bCs/>
          <w:sz w:val="24"/>
          <w:szCs w:val="24"/>
          <w:lang w:eastAsia="en-US"/>
        </w:rPr>
      </w:pPr>
    </w:p>
    <w:p w14:paraId="2183BCAD" w14:textId="77777777" w:rsidR="00C55979" w:rsidRDefault="00C55979" w:rsidP="001F38DD">
      <w:pPr>
        <w:jc w:val="center"/>
        <w:rPr>
          <w:rFonts w:eastAsia="Calibri"/>
          <w:b/>
          <w:bCs/>
          <w:sz w:val="24"/>
          <w:szCs w:val="24"/>
          <w:lang w:eastAsia="en-US"/>
        </w:rPr>
      </w:pPr>
    </w:p>
    <w:p w14:paraId="55EA0E57" w14:textId="77777777" w:rsidR="00C55979" w:rsidRDefault="00C55979" w:rsidP="001F38DD">
      <w:pPr>
        <w:jc w:val="center"/>
        <w:rPr>
          <w:rFonts w:eastAsia="Calibri"/>
          <w:b/>
          <w:bCs/>
          <w:sz w:val="24"/>
          <w:szCs w:val="24"/>
          <w:lang w:eastAsia="en-US"/>
        </w:rPr>
      </w:pPr>
    </w:p>
    <w:p w14:paraId="0F35031D" w14:textId="77777777" w:rsidR="00C55979" w:rsidRDefault="00C55979" w:rsidP="001F38DD">
      <w:pPr>
        <w:jc w:val="center"/>
        <w:rPr>
          <w:rFonts w:eastAsia="Calibri"/>
          <w:b/>
          <w:bCs/>
          <w:sz w:val="24"/>
          <w:szCs w:val="24"/>
          <w:lang w:eastAsia="en-US"/>
        </w:rPr>
      </w:pPr>
    </w:p>
    <w:p w14:paraId="7FC52B66" w14:textId="77777777" w:rsidR="00C55979" w:rsidRDefault="00C55979" w:rsidP="001F38DD">
      <w:pPr>
        <w:jc w:val="center"/>
        <w:rPr>
          <w:rFonts w:eastAsia="Calibri"/>
          <w:b/>
          <w:bCs/>
          <w:sz w:val="24"/>
          <w:szCs w:val="24"/>
          <w:lang w:eastAsia="en-US"/>
        </w:rPr>
      </w:pPr>
    </w:p>
    <w:p w14:paraId="4A1EED47" w14:textId="77777777" w:rsidR="00C55979" w:rsidRDefault="00C55979" w:rsidP="001F38DD">
      <w:pPr>
        <w:jc w:val="center"/>
        <w:rPr>
          <w:rFonts w:eastAsia="Calibri"/>
          <w:b/>
          <w:bCs/>
          <w:sz w:val="24"/>
          <w:szCs w:val="24"/>
          <w:lang w:eastAsia="en-US"/>
        </w:rPr>
      </w:pPr>
    </w:p>
    <w:p w14:paraId="1F819523" w14:textId="77777777" w:rsidR="00C55979" w:rsidRDefault="00C55979" w:rsidP="001F38DD">
      <w:pPr>
        <w:jc w:val="center"/>
        <w:rPr>
          <w:rFonts w:eastAsia="Calibri"/>
          <w:b/>
          <w:bCs/>
          <w:sz w:val="24"/>
          <w:szCs w:val="24"/>
          <w:lang w:eastAsia="en-US"/>
        </w:rPr>
      </w:pPr>
    </w:p>
    <w:p w14:paraId="4943191C" w14:textId="77777777" w:rsidR="00C55979" w:rsidRDefault="00C55979" w:rsidP="001F38DD">
      <w:pPr>
        <w:jc w:val="center"/>
        <w:rPr>
          <w:rFonts w:eastAsia="Calibri"/>
          <w:b/>
          <w:bCs/>
          <w:sz w:val="24"/>
          <w:szCs w:val="24"/>
          <w:lang w:eastAsia="en-US"/>
        </w:rPr>
      </w:pPr>
    </w:p>
    <w:p w14:paraId="2E272642" w14:textId="77777777" w:rsidR="00C55979" w:rsidRDefault="00C55979" w:rsidP="001F38DD">
      <w:pPr>
        <w:jc w:val="center"/>
        <w:rPr>
          <w:rFonts w:eastAsia="Calibri"/>
          <w:b/>
          <w:bCs/>
          <w:sz w:val="24"/>
          <w:szCs w:val="24"/>
          <w:lang w:eastAsia="en-US"/>
        </w:rPr>
      </w:pPr>
    </w:p>
    <w:p w14:paraId="2EF378B6" w14:textId="77777777" w:rsidR="00C55979" w:rsidRDefault="00C55979" w:rsidP="001F38DD">
      <w:pPr>
        <w:jc w:val="center"/>
        <w:rPr>
          <w:rFonts w:eastAsia="Calibri"/>
          <w:b/>
          <w:bCs/>
          <w:sz w:val="24"/>
          <w:szCs w:val="24"/>
          <w:lang w:eastAsia="en-US"/>
        </w:rPr>
      </w:pPr>
    </w:p>
    <w:p w14:paraId="4D6AA393" w14:textId="77777777" w:rsidR="00C55979" w:rsidRDefault="00C55979" w:rsidP="001F38DD">
      <w:pPr>
        <w:jc w:val="center"/>
        <w:rPr>
          <w:rFonts w:eastAsia="Calibri"/>
          <w:b/>
          <w:bCs/>
          <w:sz w:val="24"/>
          <w:szCs w:val="24"/>
          <w:lang w:eastAsia="en-US"/>
        </w:rPr>
      </w:pPr>
    </w:p>
    <w:p w14:paraId="0F1226DB" w14:textId="77777777" w:rsidR="00C55979" w:rsidRDefault="00C55979" w:rsidP="001F38DD">
      <w:pPr>
        <w:jc w:val="center"/>
        <w:rPr>
          <w:rFonts w:eastAsia="Calibri"/>
          <w:b/>
          <w:bCs/>
          <w:sz w:val="24"/>
          <w:szCs w:val="24"/>
          <w:lang w:eastAsia="en-US"/>
        </w:rPr>
      </w:pPr>
    </w:p>
    <w:p w14:paraId="46695AFA" w14:textId="77777777" w:rsidR="00C55979" w:rsidRDefault="00C55979" w:rsidP="001F38DD">
      <w:pPr>
        <w:jc w:val="center"/>
        <w:rPr>
          <w:rFonts w:eastAsia="Calibri"/>
          <w:b/>
          <w:bCs/>
          <w:sz w:val="24"/>
          <w:szCs w:val="24"/>
          <w:lang w:eastAsia="en-US"/>
        </w:rPr>
      </w:pPr>
    </w:p>
    <w:p w14:paraId="52D4043B" w14:textId="77777777" w:rsidR="00C55979" w:rsidRDefault="00C55979" w:rsidP="001F38DD">
      <w:pPr>
        <w:jc w:val="center"/>
        <w:rPr>
          <w:rFonts w:eastAsia="Calibri"/>
          <w:b/>
          <w:bCs/>
          <w:sz w:val="24"/>
          <w:szCs w:val="24"/>
          <w:lang w:eastAsia="en-US"/>
        </w:rPr>
      </w:pPr>
    </w:p>
    <w:p w14:paraId="2AB33C5A" w14:textId="77777777" w:rsidR="00C55979" w:rsidRPr="001F38DD" w:rsidRDefault="00C55979" w:rsidP="001F38DD">
      <w:pPr>
        <w:jc w:val="center"/>
        <w:rPr>
          <w:rFonts w:eastAsia="Calibri"/>
          <w:b/>
          <w:bCs/>
          <w:sz w:val="24"/>
          <w:szCs w:val="24"/>
          <w:lang w:eastAsia="en-US"/>
        </w:rPr>
      </w:pPr>
    </w:p>
    <w:p w14:paraId="391F1845" w14:textId="77777777" w:rsidR="001F38DD" w:rsidRPr="001F38DD" w:rsidRDefault="001F38DD" w:rsidP="001F38DD">
      <w:pPr>
        <w:jc w:val="center"/>
        <w:rPr>
          <w:rFonts w:eastAsia="Calibri"/>
          <w:b/>
          <w:bCs/>
          <w:sz w:val="24"/>
          <w:szCs w:val="24"/>
          <w:lang w:eastAsia="en-US"/>
        </w:rPr>
      </w:pPr>
    </w:p>
    <w:p w14:paraId="78F2E528" w14:textId="77777777" w:rsidR="001F38DD" w:rsidRPr="001F38DD" w:rsidRDefault="001F38DD" w:rsidP="001F38DD">
      <w:pPr>
        <w:jc w:val="center"/>
        <w:rPr>
          <w:rFonts w:eastAsia="Calibri"/>
          <w:b/>
          <w:bCs/>
          <w:sz w:val="24"/>
          <w:szCs w:val="24"/>
          <w:lang w:eastAsia="en-US"/>
        </w:rPr>
      </w:pPr>
    </w:p>
    <w:p w14:paraId="194E246C" w14:textId="77777777" w:rsidR="00D60F2A" w:rsidRPr="001F38DD" w:rsidRDefault="00D60F2A" w:rsidP="00D60F2A">
      <w:pPr>
        <w:jc w:val="center"/>
        <w:rPr>
          <w:b/>
          <w:sz w:val="28"/>
          <w:szCs w:val="28"/>
          <w:lang w:val="en-US" w:eastAsia="en-US"/>
        </w:rPr>
      </w:pPr>
      <w:r w:rsidRPr="001F38DD">
        <w:rPr>
          <w:noProof/>
          <w:color w:val="000000"/>
          <w:sz w:val="28"/>
          <w:szCs w:val="28"/>
        </w:rPr>
        <w:drawing>
          <wp:inline distT="0" distB="0" distL="0" distR="0" wp14:anchorId="4A387CC4" wp14:editId="741757B2">
            <wp:extent cx="647065" cy="69024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14:paraId="65D8047F" w14:textId="77777777" w:rsidR="00D60F2A" w:rsidRPr="001F38DD" w:rsidRDefault="00D60F2A" w:rsidP="00D60F2A">
      <w:pPr>
        <w:jc w:val="center"/>
        <w:rPr>
          <w:sz w:val="28"/>
          <w:szCs w:val="28"/>
          <w:lang w:eastAsia="en-US"/>
        </w:rPr>
      </w:pPr>
    </w:p>
    <w:p w14:paraId="2B315DFF" w14:textId="77777777" w:rsidR="00D60F2A" w:rsidRPr="001F38DD" w:rsidRDefault="00D60F2A" w:rsidP="00D60F2A">
      <w:pPr>
        <w:jc w:val="center"/>
        <w:rPr>
          <w:sz w:val="28"/>
          <w:szCs w:val="28"/>
        </w:rPr>
      </w:pPr>
      <w:r w:rsidRPr="001F38DD">
        <w:rPr>
          <w:sz w:val="28"/>
          <w:szCs w:val="28"/>
        </w:rPr>
        <w:t>Санкт-Петербургское государственное бюджетное учреждение</w:t>
      </w:r>
    </w:p>
    <w:p w14:paraId="1FEFBBA8" w14:textId="77777777" w:rsidR="00D60F2A" w:rsidRPr="001F38DD" w:rsidRDefault="00D60F2A" w:rsidP="00D60F2A">
      <w:pPr>
        <w:jc w:val="center"/>
        <w:rPr>
          <w:sz w:val="28"/>
          <w:szCs w:val="28"/>
        </w:rPr>
      </w:pPr>
      <w:r w:rsidRPr="001F38DD">
        <w:rPr>
          <w:sz w:val="28"/>
          <w:szCs w:val="28"/>
        </w:rPr>
        <w:t xml:space="preserve">дополнительного образования </w:t>
      </w:r>
    </w:p>
    <w:p w14:paraId="4AFEE277" w14:textId="77777777" w:rsidR="00D60F2A" w:rsidRPr="001F38DD" w:rsidRDefault="00D60F2A" w:rsidP="00D60F2A">
      <w:pPr>
        <w:jc w:val="center"/>
        <w:rPr>
          <w:b/>
          <w:sz w:val="28"/>
          <w:szCs w:val="28"/>
        </w:rPr>
      </w:pPr>
      <w:r w:rsidRPr="001F38DD">
        <w:rPr>
          <w:b/>
          <w:sz w:val="28"/>
          <w:szCs w:val="28"/>
        </w:rPr>
        <w:t>«Санкт-Петербургская детская музыкальная школа</w:t>
      </w:r>
    </w:p>
    <w:p w14:paraId="2F42BF2E" w14:textId="77777777" w:rsidR="00D60F2A" w:rsidRPr="001F38DD" w:rsidRDefault="00D60F2A" w:rsidP="00D60F2A">
      <w:pPr>
        <w:jc w:val="center"/>
        <w:rPr>
          <w:b/>
          <w:sz w:val="28"/>
          <w:szCs w:val="28"/>
        </w:rPr>
      </w:pPr>
      <w:r w:rsidRPr="001F38DD">
        <w:rPr>
          <w:b/>
          <w:sz w:val="28"/>
          <w:szCs w:val="28"/>
        </w:rPr>
        <w:t>имени Андрея Петрова»</w:t>
      </w:r>
    </w:p>
    <w:p w14:paraId="2EAD1A49" w14:textId="77777777" w:rsidR="001F38DD" w:rsidRDefault="001F38DD" w:rsidP="001F38DD">
      <w:pPr>
        <w:jc w:val="center"/>
        <w:rPr>
          <w:rFonts w:eastAsia="Calibri"/>
          <w:b/>
          <w:bCs/>
          <w:sz w:val="24"/>
          <w:szCs w:val="24"/>
        </w:rPr>
      </w:pPr>
    </w:p>
    <w:p w14:paraId="41D61C70" w14:textId="77777777" w:rsidR="00D60F2A" w:rsidRPr="001F38DD" w:rsidRDefault="00D60F2A" w:rsidP="001F38DD">
      <w:pPr>
        <w:jc w:val="center"/>
        <w:rPr>
          <w:rFonts w:eastAsia="Calibri"/>
          <w:b/>
          <w:bCs/>
          <w:sz w:val="24"/>
          <w:szCs w:val="24"/>
        </w:rPr>
      </w:pPr>
    </w:p>
    <w:p w14:paraId="4E0DDE30" w14:textId="77777777" w:rsidR="001F38DD" w:rsidRPr="001F38DD" w:rsidRDefault="001F38DD" w:rsidP="001F38DD">
      <w:pPr>
        <w:jc w:val="center"/>
        <w:rPr>
          <w:rFonts w:eastAsia="Calibri"/>
          <w:b/>
          <w:bCs/>
          <w:sz w:val="24"/>
          <w:szCs w:val="24"/>
        </w:rPr>
      </w:pPr>
    </w:p>
    <w:p w14:paraId="0511A7B1" w14:textId="77777777" w:rsidR="001F38DD" w:rsidRPr="001F38DD" w:rsidRDefault="001F38DD" w:rsidP="001F38DD">
      <w:pPr>
        <w:jc w:val="center"/>
        <w:rPr>
          <w:rFonts w:eastAsia="Calibri"/>
          <w:b/>
          <w:bCs/>
          <w:sz w:val="24"/>
          <w:szCs w:val="24"/>
        </w:rPr>
      </w:pPr>
    </w:p>
    <w:p w14:paraId="115AD306" w14:textId="77777777" w:rsidR="001F38DD" w:rsidRPr="001F38DD" w:rsidRDefault="001F38DD" w:rsidP="001F38DD">
      <w:pPr>
        <w:jc w:val="center"/>
        <w:rPr>
          <w:rFonts w:eastAsia="Calibri"/>
          <w:sz w:val="24"/>
          <w:szCs w:val="24"/>
          <w:lang w:eastAsia="en-US"/>
        </w:rPr>
      </w:pPr>
    </w:p>
    <w:p w14:paraId="645E369D" w14:textId="77777777" w:rsidR="001F38DD" w:rsidRPr="001F38DD" w:rsidRDefault="001F38DD" w:rsidP="001F38DD">
      <w:pPr>
        <w:jc w:val="center"/>
        <w:rPr>
          <w:rFonts w:eastAsia="Calibri"/>
          <w:sz w:val="24"/>
          <w:szCs w:val="24"/>
          <w:lang w:eastAsia="en-US"/>
        </w:rPr>
      </w:pPr>
    </w:p>
    <w:p w14:paraId="0D621009" w14:textId="77777777" w:rsidR="001F38DD" w:rsidRPr="001F38DD" w:rsidRDefault="001F38DD" w:rsidP="001F38DD">
      <w:pPr>
        <w:jc w:val="center"/>
        <w:rPr>
          <w:rFonts w:eastAsia="Calibri"/>
          <w:sz w:val="24"/>
          <w:szCs w:val="24"/>
          <w:lang w:eastAsia="en-US"/>
        </w:rPr>
      </w:pPr>
      <w:r w:rsidRPr="001F38DD">
        <w:rPr>
          <w:rFonts w:eastAsia="Calibri"/>
          <w:sz w:val="24"/>
          <w:szCs w:val="24"/>
          <w:lang w:eastAsia="en-US"/>
        </w:rPr>
        <w:t xml:space="preserve">ДОПОЛНИТЕЛЬНАЯ ПРЕДПРОФЕССИОНАЛЬНАЯ ОБЩЕОБРАЗОВАТЕЛЬНАЯ ПРОГРАММА В ОБЛАСТИ МУЗЫКАЛЬНОГО ИСКУССТВА </w:t>
      </w:r>
    </w:p>
    <w:p w14:paraId="060DEB6F" w14:textId="77777777" w:rsidR="001F38DD" w:rsidRPr="001F38DD" w:rsidRDefault="001F38DD" w:rsidP="001F38DD">
      <w:pPr>
        <w:jc w:val="center"/>
        <w:rPr>
          <w:rFonts w:eastAsia="Calibri"/>
          <w:sz w:val="24"/>
          <w:szCs w:val="24"/>
          <w:lang w:eastAsia="en-US"/>
        </w:rPr>
      </w:pPr>
      <w:r w:rsidRPr="001F38DD">
        <w:rPr>
          <w:rFonts w:eastAsia="Calibri"/>
          <w:sz w:val="24"/>
          <w:szCs w:val="24"/>
          <w:lang w:eastAsia="en-US"/>
        </w:rPr>
        <w:t>«ФОРТЕПИАНО»</w:t>
      </w:r>
    </w:p>
    <w:p w14:paraId="5F0DC3B6" w14:textId="77777777" w:rsidR="001F38DD" w:rsidRPr="001F38DD" w:rsidRDefault="001F38DD" w:rsidP="001F38DD">
      <w:pPr>
        <w:jc w:val="center"/>
        <w:rPr>
          <w:rFonts w:eastAsia="Calibri"/>
          <w:sz w:val="24"/>
          <w:szCs w:val="24"/>
          <w:lang w:eastAsia="en-US"/>
        </w:rPr>
      </w:pPr>
    </w:p>
    <w:p w14:paraId="2E19F469" w14:textId="77777777" w:rsidR="001F38DD" w:rsidRPr="001F38DD" w:rsidRDefault="001F38DD" w:rsidP="001F38DD">
      <w:pPr>
        <w:jc w:val="center"/>
        <w:rPr>
          <w:rFonts w:eastAsia="Calibri"/>
          <w:sz w:val="24"/>
          <w:szCs w:val="24"/>
          <w:lang w:eastAsia="en-US"/>
        </w:rPr>
      </w:pPr>
    </w:p>
    <w:p w14:paraId="34C22B13" w14:textId="77777777" w:rsidR="001F38DD" w:rsidRPr="001F38DD" w:rsidRDefault="001F38DD" w:rsidP="001F38DD">
      <w:pPr>
        <w:jc w:val="center"/>
        <w:rPr>
          <w:rFonts w:eastAsia="Calibri"/>
          <w:sz w:val="24"/>
          <w:szCs w:val="24"/>
          <w:lang w:eastAsia="en-US"/>
        </w:rPr>
      </w:pPr>
    </w:p>
    <w:p w14:paraId="17FB43F5" w14:textId="77777777" w:rsidR="001F38DD" w:rsidRPr="001F38DD" w:rsidRDefault="001F38DD" w:rsidP="001F38DD">
      <w:pPr>
        <w:jc w:val="center"/>
        <w:rPr>
          <w:rFonts w:eastAsia="Calibri"/>
          <w:sz w:val="24"/>
          <w:szCs w:val="24"/>
          <w:lang w:eastAsia="en-US"/>
        </w:rPr>
      </w:pPr>
    </w:p>
    <w:p w14:paraId="1D6ACF7E" w14:textId="77777777" w:rsidR="001F38DD" w:rsidRPr="001F38DD" w:rsidRDefault="001F38DD" w:rsidP="001F38DD">
      <w:pPr>
        <w:jc w:val="center"/>
        <w:rPr>
          <w:rFonts w:eastAsia="Calibri"/>
          <w:sz w:val="24"/>
          <w:szCs w:val="24"/>
          <w:lang w:eastAsia="en-US"/>
        </w:rPr>
      </w:pPr>
    </w:p>
    <w:p w14:paraId="25A6E52C" w14:textId="77777777" w:rsidR="001F38DD" w:rsidRPr="001F38DD" w:rsidRDefault="001F38DD" w:rsidP="001F38DD">
      <w:pPr>
        <w:jc w:val="center"/>
        <w:rPr>
          <w:rFonts w:eastAsia="Calibri"/>
          <w:sz w:val="24"/>
          <w:szCs w:val="24"/>
          <w:lang w:eastAsia="en-US"/>
        </w:rPr>
      </w:pPr>
    </w:p>
    <w:p w14:paraId="0EB29F01" w14:textId="77777777" w:rsidR="001F38DD" w:rsidRPr="001F38DD" w:rsidRDefault="001F38DD" w:rsidP="001F38DD">
      <w:pPr>
        <w:jc w:val="center"/>
        <w:rPr>
          <w:rFonts w:eastAsia="Calibri"/>
          <w:sz w:val="24"/>
          <w:szCs w:val="24"/>
          <w:lang w:eastAsia="en-US"/>
        </w:rPr>
      </w:pPr>
    </w:p>
    <w:p w14:paraId="758AB0EB" w14:textId="77777777" w:rsidR="001F38DD" w:rsidRPr="001F38DD" w:rsidRDefault="001F38DD" w:rsidP="001F38DD">
      <w:pPr>
        <w:jc w:val="center"/>
        <w:rPr>
          <w:rFonts w:eastAsia="Calibri"/>
          <w:sz w:val="24"/>
          <w:szCs w:val="24"/>
          <w:lang w:eastAsia="en-US"/>
        </w:rPr>
      </w:pPr>
    </w:p>
    <w:p w14:paraId="64B2131E" w14:textId="77777777" w:rsidR="001F38DD" w:rsidRPr="001F38DD" w:rsidRDefault="001F38DD" w:rsidP="001F38DD">
      <w:pPr>
        <w:jc w:val="center"/>
        <w:rPr>
          <w:rFonts w:eastAsia="Calibri"/>
          <w:sz w:val="24"/>
          <w:szCs w:val="24"/>
          <w:lang w:eastAsia="en-US"/>
        </w:rPr>
      </w:pPr>
      <w:r w:rsidRPr="001F38DD">
        <w:rPr>
          <w:rFonts w:eastAsia="Calibri"/>
          <w:sz w:val="24"/>
          <w:szCs w:val="24"/>
          <w:lang w:eastAsia="en-US"/>
        </w:rPr>
        <w:t>ВАРИАТИВНАЯ ЧАСТЬ</w:t>
      </w:r>
    </w:p>
    <w:p w14:paraId="1E944788" w14:textId="77777777" w:rsidR="001F38DD" w:rsidRPr="001F38DD" w:rsidRDefault="001F38DD" w:rsidP="001F38DD">
      <w:pPr>
        <w:jc w:val="center"/>
        <w:rPr>
          <w:rFonts w:eastAsia="Calibri"/>
          <w:sz w:val="24"/>
          <w:szCs w:val="24"/>
          <w:lang w:eastAsia="en-US"/>
        </w:rPr>
      </w:pPr>
    </w:p>
    <w:p w14:paraId="3988F9E2" w14:textId="77777777" w:rsidR="001F38DD" w:rsidRPr="001F38DD" w:rsidRDefault="001F38DD" w:rsidP="001F38DD">
      <w:pPr>
        <w:jc w:val="center"/>
        <w:rPr>
          <w:rFonts w:eastAsia="Calibri"/>
          <w:sz w:val="24"/>
          <w:szCs w:val="24"/>
          <w:lang w:eastAsia="en-US"/>
        </w:rPr>
      </w:pPr>
    </w:p>
    <w:p w14:paraId="56E725E5" w14:textId="77777777" w:rsidR="001F38DD" w:rsidRPr="001F38DD" w:rsidRDefault="001F38DD" w:rsidP="001F38DD">
      <w:pPr>
        <w:jc w:val="center"/>
        <w:rPr>
          <w:rFonts w:eastAsia="Calibri"/>
          <w:sz w:val="24"/>
          <w:szCs w:val="24"/>
          <w:lang w:eastAsia="en-US"/>
        </w:rPr>
      </w:pPr>
    </w:p>
    <w:p w14:paraId="7CA5B760" w14:textId="77777777" w:rsidR="001F38DD" w:rsidRPr="001F38DD" w:rsidRDefault="001F38DD" w:rsidP="001F38DD">
      <w:pPr>
        <w:jc w:val="center"/>
        <w:rPr>
          <w:rFonts w:eastAsia="Calibri"/>
          <w:sz w:val="24"/>
          <w:szCs w:val="24"/>
          <w:lang w:eastAsia="en-US"/>
        </w:rPr>
      </w:pPr>
    </w:p>
    <w:p w14:paraId="7C78E15F" w14:textId="77777777" w:rsidR="001F38DD" w:rsidRPr="001F38DD" w:rsidRDefault="001F38DD" w:rsidP="001F38DD">
      <w:pPr>
        <w:jc w:val="center"/>
        <w:rPr>
          <w:rFonts w:eastAsia="Calibri"/>
          <w:sz w:val="24"/>
          <w:szCs w:val="24"/>
          <w:lang w:eastAsia="en-US"/>
        </w:rPr>
      </w:pPr>
    </w:p>
    <w:p w14:paraId="446AF152" w14:textId="77777777" w:rsidR="001F38DD" w:rsidRPr="001F38DD" w:rsidRDefault="001F38DD" w:rsidP="001F38DD">
      <w:pPr>
        <w:jc w:val="center"/>
        <w:rPr>
          <w:rFonts w:eastAsia="Calibri"/>
          <w:sz w:val="24"/>
          <w:szCs w:val="24"/>
          <w:lang w:eastAsia="en-US"/>
        </w:rPr>
      </w:pPr>
    </w:p>
    <w:p w14:paraId="55B8C1B6" w14:textId="77777777" w:rsidR="001F38DD" w:rsidRPr="001F38DD" w:rsidRDefault="001F38DD" w:rsidP="001F38DD">
      <w:pPr>
        <w:jc w:val="center"/>
        <w:rPr>
          <w:rFonts w:eastAsia="Calibri"/>
          <w:sz w:val="24"/>
          <w:szCs w:val="24"/>
          <w:lang w:eastAsia="en-US"/>
        </w:rPr>
      </w:pPr>
    </w:p>
    <w:p w14:paraId="2BEC44AD" w14:textId="77777777" w:rsidR="001F38DD" w:rsidRPr="001F38DD" w:rsidRDefault="001F38DD" w:rsidP="001F38DD">
      <w:pPr>
        <w:jc w:val="center"/>
        <w:rPr>
          <w:rFonts w:eastAsia="Calibri"/>
          <w:sz w:val="24"/>
          <w:szCs w:val="24"/>
          <w:lang w:eastAsia="en-US"/>
        </w:rPr>
      </w:pPr>
    </w:p>
    <w:p w14:paraId="2213675B" w14:textId="77777777" w:rsidR="001F38DD" w:rsidRPr="001F38DD" w:rsidRDefault="001F38DD" w:rsidP="001F38DD">
      <w:pPr>
        <w:jc w:val="center"/>
        <w:rPr>
          <w:rFonts w:eastAsia="Calibri"/>
          <w:sz w:val="24"/>
          <w:szCs w:val="24"/>
          <w:lang w:eastAsia="en-US"/>
        </w:rPr>
      </w:pPr>
    </w:p>
    <w:p w14:paraId="5D70E4F9" w14:textId="77777777" w:rsidR="001F38DD" w:rsidRPr="001F38DD" w:rsidRDefault="001F38DD" w:rsidP="001F38DD">
      <w:pPr>
        <w:jc w:val="center"/>
        <w:rPr>
          <w:rFonts w:eastAsia="Calibri"/>
          <w:sz w:val="24"/>
          <w:szCs w:val="24"/>
          <w:lang w:eastAsia="en-US"/>
        </w:rPr>
      </w:pPr>
      <w:r w:rsidRPr="001F38DD">
        <w:rPr>
          <w:rFonts w:eastAsia="Calibri"/>
          <w:sz w:val="24"/>
          <w:szCs w:val="24"/>
          <w:lang w:eastAsia="en-US"/>
        </w:rPr>
        <w:t>Программа по учебному предмету</w:t>
      </w:r>
    </w:p>
    <w:p w14:paraId="4F0D1945" w14:textId="77777777" w:rsidR="001F38DD" w:rsidRPr="001F38DD" w:rsidRDefault="001F38DD" w:rsidP="001F38DD">
      <w:pPr>
        <w:jc w:val="center"/>
        <w:rPr>
          <w:rFonts w:eastAsia="Calibri"/>
          <w:b/>
          <w:bCs/>
          <w:sz w:val="24"/>
          <w:szCs w:val="24"/>
          <w:lang w:eastAsia="en-US"/>
        </w:rPr>
      </w:pPr>
      <w:r w:rsidRPr="001F38DD">
        <w:rPr>
          <w:rFonts w:eastAsia="Calibri"/>
          <w:b/>
          <w:bCs/>
          <w:sz w:val="24"/>
          <w:szCs w:val="24"/>
          <w:lang w:eastAsia="en-US"/>
        </w:rPr>
        <w:t>В.02.УП.01.Ансамбль</w:t>
      </w:r>
    </w:p>
    <w:p w14:paraId="448F4CB9" w14:textId="77777777" w:rsidR="001F38DD" w:rsidRPr="001F38DD" w:rsidRDefault="001F38DD" w:rsidP="001F38DD">
      <w:pPr>
        <w:jc w:val="center"/>
        <w:rPr>
          <w:rFonts w:eastAsia="Calibri"/>
          <w:sz w:val="24"/>
          <w:szCs w:val="24"/>
          <w:lang w:eastAsia="en-US"/>
        </w:rPr>
      </w:pPr>
      <w:r w:rsidRPr="001F38DD">
        <w:rPr>
          <w:rFonts w:eastAsia="Calibri"/>
          <w:sz w:val="24"/>
          <w:szCs w:val="24"/>
          <w:lang w:eastAsia="en-US"/>
        </w:rPr>
        <w:br w:type="textWrapping" w:clear="all"/>
      </w:r>
    </w:p>
    <w:p w14:paraId="487F3B2F" w14:textId="77777777" w:rsidR="001F38DD" w:rsidRPr="001F38DD" w:rsidRDefault="001F38DD" w:rsidP="001F38DD">
      <w:pPr>
        <w:jc w:val="center"/>
        <w:rPr>
          <w:rFonts w:eastAsia="Calibri"/>
          <w:sz w:val="24"/>
          <w:szCs w:val="24"/>
          <w:lang w:eastAsia="en-US"/>
        </w:rPr>
      </w:pPr>
    </w:p>
    <w:p w14:paraId="540E5C14" w14:textId="77777777" w:rsidR="001F38DD" w:rsidRPr="001F38DD" w:rsidRDefault="001F38DD" w:rsidP="001F38DD">
      <w:pPr>
        <w:jc w:val="center"/>
        <w:rPr>
          <w:rFonts w:eastAsia="Calibri"/>
          <w:sz w:val="24"/>
          <w:szCs w:val="24"/>
          <w:lang w:eastAsia="en-US"/>
        </w:rPr>
      </w:pPr>
    </w:p>
    <w:p w14:paraId="45EF5B95" w14:textId="77777777" w:rsidR="001F38DD" w:rsidRPr="001F38DD" w:rsidRDefault="001F38DD" w:rsidP="001F38DD">
      <w:pPr>
        <w:jc w:val="center"/>
        <w:rPr>
          <w:rFonts w:eastAsia="Calibri"/>
          <w:sz w:val="24"/>
          <w:szCs w:val="24"/>
          <w:lang w:eastAsia="en-US"/>
        </w:rPr>
      </w:pPr>
    </w:p>
    <w:p w14:paraId="0A9947B0" w14:textId="77777777" w:rsidR="001F38DD" w:rsidRPr="001F38DD" w:rsidRDefault="001F38DD" w:rsidP="001F38DD">
      <w:pPr>
        <w:jc w:val="center"/>
        <w:rPr>
          <w:rFonts w:eastAsia="Calibri"/>
          <w:sz w:val="24"/>
          <w:szCs w:val="24"/>
          <w:lang w:eastAsia="en-US"/>
        </w:rPr>
      </w:pPr>
    </w:p>
    <w:p w14:paraId="355FD546" w14:textId="77777777" w:rsidR="001F38DD" w:rsidRPr="001F38DD" w:rsidRDefault="001F38DD" w:rsidP="001F38DD">
      <w:pPr>
        <w:jc w:val="center"/>
        <w:rPr>
          <w:rFonts w:eastAsia="Calibri"/>
          <w:sz w:val="24"/>
          <w:szCs w:val="24"/>
          <w:lang w:eastAsia="en-US"/>
        </w:rPr>
      </w:pPr>
    </w:p>
    <w:p w14:paraId="3885A9F5" w14:textId="77777777" w:rsidR="001F38DD" w:rsidRPr="001F38DD" w:rsidRDefault="001F38DD" w:rsidP="001F38DD">
      <w:pPr>
        <w:jc w:val="center"/>
        <w:rPr>
          <w:rFonts w:eastAsia="Calibri"/>
          <w:sz w:val="24"/>
          <w:szCs w:val="24"/>
          <w:lang w:eastAsia="en-US"/>
        </w:rPr>
      </w:pPr>
    </w:p>
    <w:p w14:paraId="7AD5F970" w14:textId="77777777" w:rsidR="001F38DD" w:rsidRPr="001F38DD" w:rsidRDefault="001F38DD" w:rsidP="001F38DD">
      <w:pPr>
        <w:jc w:val="center"/>
        <w:rPr>
          <w:rFonts w:eastAsia="Calibri"/>
          <w:sz w:val="24"/>
          <w:szCs w:val="24"/>
          <w:lang w:eastAsia="en-US"/>
        </w:rPr>
      </w:pPr>
    </w:p>
    <w:p w14:paraId="7DCF2AEE" w14:textId="77777777" w:rsidR="001F38DD" w:rsidRPr="001F38DD" w:rsidRDefault="001F38DD" w:rsidP="001F38DD">
      <w:pPr>
        <w:jc w:val="center"/>
        <w:rPr>
          <w:rFonts w:eastAsia="Calibri"/>
          <w:sz w:val="24"/>
          <w:szCs w:val="24"/>
          <w:lang w:eastAsia="en-US"/>
        </w:rPr>
      </w:pPr>
    </w:p>
    <w:p w14:paraId="0FAEE65F" w14:textId="77777777" w:rsidR="001F38DD" w:rsidRPr="001F38DD" w:rsidRDefault="001F38DD" w:rsidP="001F38DD">
      <w:pPr>
        <w:jc w:val="center"/>
        <w:rPr>
          <w:rFonts w:eastAsia="Calibri"/>
          <w:sz w:val="24"/>
          <w:szCs w:val="24"/>
          <w:lang w:eastAsia="en-US"/>
        </w:rPr>
      </w:pPr>
    </w:p>
    <w:p w14:paraId="43C8925E" w14:textId="77777777" w:rsidR="001F38DD" w:rsidRPr="001F38DD" w:rsidRDefault="001F38DD" w:rsidP="001F38DD">
      <w:pPr>
        <w:jc w:val="center"/>
        <w:rPr>
          <w:rFonts w:eastAsia="Calibri"/>
          <w:sz w:val="24"/>
          <w:szCs w:val="24"/>
          <w:lang w:eastAsia="en-US"/>
        </w:rPr>
      </w:pPr>
    </w:p>
    <w:p w14:paraId="00A40169" w14:textId="77777777" w:rsidR="001F38DD" w:rsidRPr="001F38DD" w:rsidRDefault="001F38DD" w:rsidP="001F38DD">
      <w:pPr>
        <w:jc w:val="center"/>
        <w:rPr>
          <w:rFonts w:eastAsia="Calibri"/>
          <w:sz w:val="24"/>
          <w:szCs w:val="24"/>
          <w:lang w:eastAsia="en-US"/>
        </w:rPr>
      </w:pPr>
    </w:p>
    <w:p w14:paraId="2ED6C3C8" w14:textId="77777777" w:rsidR="001F38DD" w:rsidRPr="001F38DD" w:rsidRDefault="001F38DD" w:rsidP="001F38DD">
      <w:pPr>
        <w:jc w:val="center"/>
        <w:rPr>
          <w:rFonts w:eastAsia="Calibri"/>
          <w:sz w:val="24"/>
          <w:szCs w:val="24"/>
          <w:lang w:eastAsia="en-US"/>
        </w:rPr>
      </w:pPr>
    </w:p>
    <w:p w14:paraId="002190B3" w14:textId="77777777" w:rsidR="001F38DD" w:rsidRPr="001F38DD" w:rsidRDefault="001F38DD" w:rsidP="001F38DD">
      <w:pPr>
        <w:jc w:val="center"/>
        <w:rPr>
          <w:rFonts w:eastAsia="Calibri"/>
          <w:sz w:val="24"/>
          <w:szCs w:val="24"/>
          <w:lang w:eastAsia="en-US"/>
        </w:rPr>
      </w:pPr>
    </w:p>
    <w:p w14:paraId="22B8D51E" w14:textId="77777777" w:rsidR="001F38DD" w:rsidRPr="001F38DD" w:rsidRDefault="001F38DD" w:rsidP="001F38DD">
      <w:pPr>
        <w:jc w:val="center"/>
        <w:rPr>
          <w:rFonts w:eastAsia="Calibri"/>
          <w:sz w:val="24"/>
          <w:szCs w:val="24"/>
          <w:lang w:eastAsia="en-US"/>
        </w:rPr>
      </w:pPr>
      <w:r w:rsidRPr="001F38DD">
        <w:rPr>
          <w:rFonts w:eastAsia="Calibri"/>
          <w:sz w:val="24"/>
          <w:szCs w:val="24"/>
          <w:lang w:eastAsia="en-US"/>
        </w:rPr>
        <w:t xml:space="preserve">Санкт-Петербург </w:t>
      </w:r>
    </w:p>
    <w:p w14:paraId="27D4B6EE" w14:textId="77777777" w:rsidR="001F38DD" w:rsidRPr="001F38DD" w:rsidRDefault="001F38DD" w:rsidP="001F38DD">
      <w:pPr>
        <w:jc w:val="center"/>
        <w:rPr>
          <w:rFonts w:eastAsia="Calibri"/>
          <w:sz w:val="24"/>
          <w:szCs w:val="24"/>
          <w:lang w:eastAsia="en-US"/>
        </w:rPr>
      </w:pPr>
    </w:p>
    <w:p w14:paraId="267A9C92" w14:textId="77777777" w:rsidR="001F38DD" w:rsidRPr="001F38DD" w:rsidRDefault="00D60F2A" w:rsidP="001F38DD">
      <w:pPr>
        <w:jc w:val="center"/>
        <w:rPr>
          <w:rFonts w:eastAsia="Calibri"/>
          <w:sz w:val="24"/>
          <w:szCs w:val="24"/>
          <w:lang w:eastAsia="en-US"/>
        </w:rPr>
      </w:pPr>
      <w:r>
        <w:rPr>
          <w:rFonts w:eastAsia="Calibri"/>
          <w:sz w:val="24"/>
          <w:szCs w:val="24"/>
          <w:lang w:eastAsia="en-US"/>
        </w:rPr>
        <w:t>2021</w:t>
      </w:r>
    </w:p>
    <w:p w14:paraId="48D54F8A" w14:textId="77777777" w:rsidR="001F38DD" w:rsidRPr="001F38DD" w:rsidRDefault="001F38DD" w:rsidP="001F38DD">
      <w:pPr>
        <w:jc w:val="center"/>
        <w:rPr>
          <w:rFonts w:eastAsia="Calibri"/>
          <w:sz w:val="24"/>
          <w:szCs w:val="24"/>
          <w:lang w:eastAsia="en-US"/>
        </w:rPr>
      </w:pPr>
    </w:p>
    <w:p w14:paraId="3A592FB2" w14:textId="77777777" w:rsidR="001F38DD" w:rsidRPr="001F38DD" w:rsidRDefault="001F38DD" w:rsidP="001F38DD">
      <w:pPr>
        <w:jc w:val="center"/>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5940CC" w:rsidRPr="001F38DD" w14:paraId="0FB32BB0" w14:textId="77777777" w:rsidTr="00D904ED">
        <w:tc>
          <w:tcPr>
            <w:tcW w:w="4361" w:type="dxa"/>
            <w:tcBorders>
              <w:top w:val="single" w:sz="4" w:space="0" w:color="auto"/>
              <w:left w:val="single" w:sz="4" w:space="0" w:color="auto"/>
              <w:bottom w:val="single" w:sz="4" w:space="0" w:color="auto"/>
              <w:right w:val="single" w:sz="4" w:space="0" w:color="auto"/>
            </w:tcBorders>
          </w:tcPr>
          <w:p w14:paraId="0A8797A2" w14:textId="77777777" w:rsidR="005940CC" w:rsidRDefault="005940CC"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14:paraId="0ED0DEC6" w14:textId="77777777" w:rsidR="005940CC" w:rsidRDefault="005940CC" w:rsidP="002A40D7">
            <w:pPr>
              <w:pStyle w:val="TableParagraph"/>
              <w:tabs>
                <w:tab w:val="left" w:pos="4362"/>
              </w:tabs>
              <w:spacing w:before="137" w:line="360" w:lineRule="auto"/>
              <w:ind w:left="29" w:right="608" w:firstLine="78"/>
              <w:rPr>
                <w:spacing w:val="1"/>
                <w:sz w:val="24"/>
              </w:rPr>
            </w:pPr>
          </w:p>
          <w:p w14:paraId="7DFEF8E4" w14:textId="77777777" w:rsidR="005940CC" w:rsidRDefault="005940CC"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14:paraId="399F2E0D" w14:textId="77777777" w:rsidR="005940CC" w:rsidRDefault="005940CC" w:rsidP="002A40D7">
            <w:pPr>
              <w:pStyle w:val="TableParagraph"/>
              <w:spacing w:line="270" w:lineRule="exact"/>
              <w:ind w:left="108"/>
              <w:rPr>
                <w:sz w:val="24"/>
              </w:rPr>
            </w:pPr>
            <w:r>
              <w:rPr>
                <w:sz w:val="24"/>
              </w:rPr>
              <w:t xml:space="preserve">Утверждаю  </w:t>
            </w:r>
          </w:p>
          <w:p w14:paraId="2AB67FDE" w14:textId="77777777" w:rsidR="005940CC" w:rsidRDefault="005940CC" w:rsidP="002A40D7">
            <w:pPr>
              <w:pStyle w:val="TableParagraph"/>
              <w:spacing w:line="270" w:lineRule="exact"/>
              <w:ind w:left="108"/>
              <w:rPr>
                <w:sz w:val="24"/>
              </w:rPr>
            </w:pPr>
          </w:p>
          <w:p w14:paraId="365424A4" w14:textId="77777777" w:rsidR="005940CC" w:rsidRDefault="005940CC"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proofErr w:type="spellStart"/>
            <w:r>
              <w:rPr>
                <w:sz w:val="24"/>
              </w:rPr>
              <w:t>Коцарева</w:t>
            </w:r>
            <w:proofErr w:type="spellEnd"/>
            <w:r w:rsidRPr="00AD02C4">
              <w:rPr>
                <w:sz w:val="24"/>
              </w:rPr>
              <w:t xml:space="preserve"> </w:t>
            </w:r>
            <w:r>
              <w:rPr>
                <w:sz w:val="24"/>
              </w:rPr>
              <w:t>Н.Г.</w:t>
            </w:r>
          </w:p>
          <w:p w14:paraId="550E7BDF" w14:textId="77777777" w:rsidR="005940CC" w:rsidRDefault="005940CC" w:rsidP="002A40D7">
            <w:pPr>
              <w:pStyle w:val="TableParagraph"/>
              <w:spacing w:line="270" w:lineRule="exact"/>
              <w:ind w:left="108"/>
              <w:rPr>
                <w:sz w:val="24"/>
              </w:rPr>
            </w:pPr>
            <w:r>
              <w:rPr>
                <w:sz w:val="24"/>
              </w:rPr>
              <w:t xml:space="preserve">                                                    (подпись)</w:t>
            </w:r>
          </w:p>
          <w:p w14:paraId="27B3011D" w14:textId="77777777" w:rsidR="005940CC" w:rsidRDefault="005940CC" w:rsidP="002A40D7">
            <w:pPr>
              <w:pStyle w:val="TableParagraph"/>
              <w:spacing w:line="482" w:lineRule="auto"/>
              <w:ind w:right="94"/>
              <w:rPr>
                <w:sz w:val="24"/>
              </w:rPr>
            </w:pPr>
          </w:p>
          <w:p w14:paraId="193E8CFB" w14:textId="77777777" w:rsidR="005940CC" w:rsidRDefault="005940CC"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14:paraId="679FC2BF" w14:textId="77777777" w:rsidR="001F38DD" w:rsidRPr="001F38DD" w:rsidRDefault="001F38DD" w:rsidP="001F38DD">
      <w:pPr>
        <w:spacing w:line="360" w:lineRule="auto"/>
        <w:ind w:firstLine="567"/>
        <w:jc w:val="both"/>
        <w:rPr>
          <w:rFonts w:eastAsia="Calibri"/>
          <w:sz w:val="24"/>
          <w:szCs w:val="24"/>
          <w:lang w:eastAsia="en-US"/>
        </w:rPr>
      </w:pPr>
    </w:p>
    <w:p w14:paraId="76FF01FC" w14:textId="77777777" w:rsidR="001F38DD" w:rsidRPr="001F38DD" w:rsidRDefault="001F38DD" w:rsidP="001F38DD">
      <w:pPr>
        <w:spacing w:line="360" w:lineRule="auto"/>
        <w:ind w:firstLine="567"/>
        <w:jc w:val="both"/>
        <w:rPr>
          <w:rFonts w:eastAsia="Calibri"/>
          <w:sz w:val="24"/>
          <w:szCs w:val="24"/>
          <w:lang w:eastAsia="en-US"/>
        </w:rPr>
      </w:pPr>
    </w:p>
    <w:p w14:paraId="2FFC1044" w14:textId="77777777" w:rsidR="001F38DD" w:rsidRPr="001F38DD" w:rsidRDefault="001F38DD" w:rsidP="001F38DD">
      <w:pPr>
        <w:spacing w:line="360" w:lineRule="auto"/>
        <w:ind w:firstLine="567"/>
        <w:jc w:val="both"/>
        <w:rPr>
          <w:rFonts w:eastAsia="Calibri"/>
          <w:sz w:val="24"/>
          <w:szCs w:val="24"/>
          <w:lang w:eastAsia="en-US"/>
        </w:rPr>
      </w:pPr>
    </w:p>
    <w:p w14:paraId="7408D3F2" w14:textId="77777777" w:rsidR="001F38DD" w:rsidRPr="001F38DD" w:rsidRDefault="001F38DD" w:rsidP="001F38DD">
      <w:pPr>
        <w:spacing w:line="360" w:lineRule="auto"/>
        <w:ind w:firstLine="567"/>
        <w:jc w:val="both"/>
        <w:rPr>
          <w:rFonts w:eastAsia="Calibri"/>
          <w:sz w:val="24"/>
          <w:szCs w:val="24"/>
          <w:lang w:eastAsia="en-US"/>
        </w:rPr>
      </w:pPr>
    </w:p>
    <w:p w14:paraId="11B7E38D" w14:textId="77777777" w:rsidR="001F38DD" w:rsidRPr="001F38DD" w:rsidRDefault="001F38DD" w:rsidP="001F38DD">
      <w:pPr>
        <w:spacing w:line="360" w:lineRule="auto"/>
        <w:ind w:firstLine="567"/>
        <w:jc w:val="both"/>
        <w:rPr>
          <w:rFonts w:eastAsia="Calibri"/>
          <w:sz w:val="24"/>
          <w:szCs w:val="24"/>
          <w:lang w:eastAsia="en-US"/>
        </w:rPr>
      </w:pPr>
    </w:p>
    <w:p w14:paraId="56A15CC8" w14:textId="77777777" w:rsidR="00C556C4" w:rsidRPr="00973DB9" w:rsidRDefault="00C556C4" w:rsidP="00C556C4">
      <w:pPr>
        <w:spacing w:line="360" w:lineRule="auto"/>
        <w:jc w:val="both"/>
        <w:rPr>
          <w:rFonts w:eastAsia="Calibri"/>
          <w:sz w:val="24"/>
          <w:szCs w:val="24"/>
          <w:lang w:eastAsia="en-US"/>
        </w:rPr>
      </w:pPr>
      <w:r w:rsidRPr="00973DB9">
        <w:rPr>
          <w:rFonts w:eastAsia="Calibri"/>
          <w:b/>
          <w:bCs/>
          <w:sz w:val="24"/>
          <w:szCs w:val="24"/>
          <w:lang w:eastAsia="en-US"/>
        </w:rPr>
        <w:t>Разработчик</w:t>
      </w:r>
      <w:r w:rsidRPr="00973DB9">
        <w:rPr>
          <w:rFonts w:eastAsia="Calibri"/>
          <w:sz w:val="24"/>
          <w:szCs w:val="24"/>
          <w:lang w:eastAsia="en-US"/>
        </w:rPr>
        <w:t xml:space="preserve"> – </w:t>
      </w:r>
      <w:r>
        <w:rPr>
          <w:rFonts w:eastAsia="Calibri"/>
          <w:sz w:val="24"/>
          <w:szCs w:val="24"/>
          <w:lang w:eastAsia="en-US"/>
        </w:rPr>
        <w:t xml:space="preserve">Родченко Т.И., Елекоев А.М., </w:t>
      </w:r>
      <w:proofErr w:type="spellStart"/>
      <w:r>
        <w:rPr>
          <w:rFonts w:eastAsia="Calibri"/>
          <w:sz w:val="24"/>
          <w:szCs w:val="24"/>
          <w:lang w:eastAsia="en-US"/>
        </w:rPr>
        <w:t>Эрте</w:t>
      </w:r>
      <w:proofErr w:type="spellEnd"/>
      <w:r>
        <w:rPr>
          <w:rFonts w:eastAsia="Calibri"/>
          <w:sz w:val="24"/>
          <w:szCs w:val="24"/>
          <w:lang w:eastAsia="en-US"/>
        </w:rPr>
        <w:t xml:space="preserve"> Н.С.</w:t>
      </w:r>
    </w:p>
    <w:p w14:paraId="07714637" w14:textId="77777777" w:rsidR="00C556C4" w:rsidRPr="00973DB9" w:rsidRDefault="00C556C4" w:rsidP="00C556C4">
      <w:pPr>
        <w:spacing w:line="360" w:lineRule="auto"/>
        <w:ind w:firstLine="567"/>
        <w:jc w:val="both"/>
        <w:rPr>
          <w:rFonts w:eastAsia="Calibri"/>
          <w:sz w:val="24"/>
          <w:szCs w:val="24"/>
          <w:lang w:eastAsia="en-US"/>
        </w:rPr>
      </w:pPr>
    </w:p>
    <w:p w14:paraId="1F9F727E" w14:textId="77777777" w:rsidR="00C556C4" w:rsidRPr="00973DB9" w:rsidRDefault="00C556C4" w:rsidP="00C556C4">
      <w:pPr>
        <w:spacing w:line="360" w:lineRule="auto"/>
        <w:ind w:firstLine="567"/>
        <w:jc w:val="both"/>
        <w:rPr>
          <w:rFonts w:eastAsia="Calibri"/>
          <w:sz w:val="24"/>
          <w:szCs w:val="24"/>
          <w:lang w:eastAsia="en-US"/>
        </w:rPr>
      </w:pPr>
    </w:p>
    <w:p w14:paraId="42F7FC54" w14:textId="77777777" w:rsidR="00C556C4" w:rsidRPr="0079485C" w:rsidRDefault="00C556C4" w:rsidP="00C556C4">
      <w:pPr>
        <w:pStyle w:val="a5"/>
        <w:tabs>
          <w:tab w:val="left" w:pos="4221"/>
          <w:tab w:val="left" w:pos="6676"/>
        </w:tabs>
        <w:spacing w:before="90"/>
        <w:rPr>
          <w:b/>
          <w:sz w:val="24"/>
          <w:szCs w:val="24"/>
        </w:rPr>
      </w:pPr>
      <w:r w:rsidRPr="0079485C">
        <w:rPr>
          <w:b/>
          <w:sz w:val="24"/>
          <w:szCs w:val="24"/>
          <w:lang w:eastAsia="en-US"/>
        </w:rPr>
        <w:t>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14:paraId="3E97F0F7" w14:textId="77777777" w:rsidR="00C556C4" w:rsidRPr="0079485C" w:rsidRDefault="00C556C4" w:rsidP="00C556C4">
      <w:pPr>
        <w:spacing w:line="360" w:lineRule="auto"/>
        <w:ind w:firstLine="567"/>
        <w:rPr>
          <w:sz w:val="24"/>
          <w:szCs w:val="24"/>
          <w:lang w:eastAsia="en-US"/>
        </w:rPr>
      </w:pPr>
    </w:p>
    <w:p w14:paraId="66041463" w14:textId="77777777" w:rsidR="00C556C4" w:rsidRPr="0079485C" w:rsidRDefault="00C556C4" w:rsidP="00C556C4">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директора  </w:t>
      </w:r>
      <w:r>
        <w:rPr>
          <w:sz w:val="24"/>
          <w:szCs w:val="24"/>
        </w:rPr>
        <w:t xml:space="preserve"> по УР  СПб ДМШ имени Андрея Петрова Хазанова А.С.</w:t>
      </w:r>
    </w:p>
    <w:p w14:paraId="458EFFF1" w14:textId="77777777" w:rsidR="001F38DD" w:rsidRPr="001F38DD" w:rsidRDefault="001F38DD" w:rsidP="001F38DD">
      <w:pPr>
        <w:spacing w:line="360" w:lineRule="auto"/>
        <w:ind w:firstLine="567"/>
        <w:jc w:val="both"/>
        <w:rPr>
          <w:rFonts w:eastAsia="Calibri"/>
          <w:sz w:val="24"/>
          <w:szCs w:val="24"/>
          <w:lang w:eastAsia="en-US"/>
        </w:rPr>
        <w:sectPr w:rsidR="001F38DD" w:rsidRPr="001F38DD" w:rsidSect="00D904ED">
          <w:pgSz w:w="11900" w:h="16840"/>
          <w:pgMar w:top="851" w:right="418" w:bottom="280" w:left="1180" w:header="720" w:footer="720" w:gutter="0"/>
          <w:cols w:space="720"/>
          <w:docGrid w:linePitch="272"/>
        </w:sectPr>
      </w:pPr>
      <w:r w:rsidRPr="001F38DD">
        <w:rPr>
          <w:rFonts w:eastAsia="Calibri"/>
          <w:sz w:val="24"/>
          <w:szCs w:val="24"/>
          <w:lang w:eastAsia="en-US"/>
        </w:rPr>
        <w:t xml:space="preserve">– </w:t>
      </w:r>
    </w:p>
    <w:p w14:paraId="19FDA28F" w14:textId="77777777" w:rsidR="001F38DD" w:rsidRPr="001F38DD" w:rsidRDefault="001F38DD" w:rsidP="001F38DD">
      <w:pPr>
        <w:rPr>
          <w:rFonts w:eastAsia="Calibri"/>
          <w:b/>
          <w:bCs/>
          <w:color w:val="000000"/>
          <w:spacing w:val="5"/>
          <w:kern w:val="28"/>
          <w:sz w:val="24"/>
          <w:szCs w:val="24"/>
        </w:rPr>
      </w:pPr>
    </w:p>
    <w:p w14:paraId="325211E8" w14:textId="77777777" w:rsidR="001F38DD" w:rsidRDefault="001F38DD" w:rsidP="001F38DD">
      <w:pPr>
        <w:spacing w:line="360" w:lineRule="auto"/>
        <w:rPr>
          <w:rFonts w:eastAsia="Calibri"/>
          <w:b/>
          <w:bCs/>
          <w:sz w:val="24"/>
          <w:szCs w:val="24"/>
        </w:rPr>
      </w:pPr>
      <w:r w:rsidRPr="001F38DD">
        <w:rPr>
          <w:rFonts w:eastAsia="Calibri"/>
          <w:b/>
          <w:bCs/>
          <w:sz w:val="24"/>
          <w:szCs w:val="24"/>
        </w:rPr>
        <w:t>Структура программы учебного предмета</w:t>
      </w:r>
    </w:p>
    <w:p w14:paraId="1185AF7A" w14:textId="77777777" w:rsidR="00C55979" w:rsidRPr="001F38DD" w:rsidRDefault="00C55979" w:rsidP="001F38DD">
      <w:pPr>
        <w:spacing w:line="360" w:lineRule="auto"/>
        <w:rPr>
          <w:rFonts w:eastAsia="Calibri"/>
          <w:b/>
          <w:bCs/>
          <w:sz w:val="24"/>
          <w:szCs w:val="24"/>
        </w:rPr>
      </w:pPr>
    </w:p>
    <w:p w14:paraId="50A985A7" w14:textId="77777777" w:rsidR="001F38DD" w:rsidRPr="008577BD" w:rsidRDefault="001F38DD" w:rsidP="001F38DD">
      <w:pPr>
        <w:spacing w:line="360" w:lineRule="auto"/>
        <w:rPr>
          <w:rFonts w:eastAsia="Calibri"/>
          <w:b/>
          <w:sz w:val="24"/>
          <w:szCs w:val="24"/>
        </w:rPr>
      </w:pPr>
      <w:r w:rsidRPr="008577BD">
        <w:rPr>
          <w:rFonts w:eastAsia="Calibri"/>
          <w:b/>
          <w:sz w:val="24"/>
          <w:szCs w:val="24"/>
        </w:rPr>
        <w:t xml:space="preserve"> </w:t>
      </w:r>
      <w:r w:rsidRPr="008577BD">
        <w:rPr>
          <w:rFonts w:eastAsia="Calibri"/>
          <w:b/>
          <w:sz w:val="24"/>
          <w:szCs w:val="24"/>
          <w:lang w:val="en-US"/>
        </w:rPr>
        <w:t>I</w:t>
      </w:r>
      <w:r w:rsidRPr="008577BD">
        <w:rPr>
          <w:rFonts w:eastAsia="Calibri"/>
          <w:b/>
          <w:sz w:val="24"/>
          <w:szCs w:val="24"/>
        </w:rPr>
        <w:t xml:space="preserve">. Срок реализации учебного предмета; </w:t>
      </w:r>
    </w:p>
    <w:p w14:paraId="12794990" w14:textId="77777777" w:rsidR="008577BD" w:rsidRDefault="008577BD" w:rsidP="001F38DD">
      <w:pPr>
        <w:spacing w:line="360" w:lineRule="auto"/>
        <w:rPr>
          <w:rFonts w:eastAsia="Calibri"/>
          <w:b/>
          <w:sz w:val="24"/>
          <w:szCs w:val="24"/>
        </w:rPr>
      </w:pPr>
    </w:p>
    <w:p w14:paraId="5207D062" w14:textId="77777777" w:rsidR="001F38DD" w:rsidRPr="008577BD" w:rsidRDefault="001F38DD" w:rsidP="001F38DD">
      <w:pPr>
        <w:spacing w:line="360" w:lineRule="auto"/>
        <w:rPr>
          <w:rFonts w:eastAsia="Calibri"/>
          <w:sz w:val="24"/>
          <w:szCs w:val="24"/>
        </w:rPr>
      </w:pPr>
      <w:r w:rsidRPr="008577BD">
        <w:rPr>
          <w:rFonts w:eastAsia="Calibri"/>
          <w:sz w:val="24"/>
          <w:szCs w:val="24"/>
        </w:rPr>
        <w:t xml:space="preserve">  - Объем учебной нагрузки и ее распределение</w:t>
      </w:r>
    </w:p>
    <w:p w14:paraId="10D22CDA" w14:textId="77777777" w:rsidR="001F38DD" w:rsidRPr="008577BD" w:rsidRDefault="001F38DD" w:rsidP="001F38DD">
      <w:pPr>
        <w:spacing w:line="360" w:lineRule="auto"/>
        <w:rPr>
          <w:rFonts w:eastAsia="Calibri"/>
          <w:b/>
          <w:sz w:val="24"/>
          <w:szCs w:val="24"/>
        </w:rPr>
      </w:pPr>
    </w:p>
    <w:p w14:paraId="6A0F543A" w14:textId="77777777" w:rsidR="001F38DD" w:rsidRPr="008577BD" w:rsidRDefault="001F38DD" w:rsidP="001F38DD">
      <w:pPr>
        <w:spacing w:line="360" w:lineRule="auto"/>
        <w:rPr>
          <w:rFonts w:eastAsia="Calibri"/>
          <w:b/>
          <w:sz w:val="24"/>
          <w:szCs w:val="24"/>
        </w:rPr>
      </w:pPr>
      <w:r w:rsidRPr="008577BD">
        <w:rPr>
          <w:rFonts w:eastAsia="Calibri"/>
          <w:b/>
          <w:sz w:val="24"/>
          <w:szCs w:val="24"/>
        </w:rPr>
        <w:t>II. Требования к уровню подготовки обучающихся</w:t>
      </w:r>
    </w:p>
    <w:p w14:paraId="691F1547" w14:textId="77777777" w:rsidR="001F38DD" w:rsidRPr="008577BD" w:rsidRDefault="001F38DD" w:rsidP="001F38DD">
      <w:pPr>
        <w:spacing w:line="360" w:lineRule="auto"/>
        <w:rPr>
          <w:rFonts w:eastAsia="Calibri"/>
          <w:b/>
          <w:sz w:val="24"/>
          <w:szCs w:val="24"/>
        </w:rPr>
      </w:pPr>
    </w:p>
    <w:p w14:paraId="68802752" w14:textId="77777777" w:rsidR="001F38DD" w:rsidRPr="008577BD" w:rsidRDefault="001F38DD" w:rsidP="001F38DD">
      <w:pPr>
        <w:spacing w:line="360" w:lineRule="auto"/>
        <w:rPr>
          <w:rFonts w:eastAsia="Calibri"/>
          <w:b/>
          <w:sz w:val="24"/>
          <w:szCs w:val="24"/>
        </w:rPr>
      </w:pPr>
      <w:r w:rsidRPr="008577BD">
        <w:rPr>
          <w:rFonts w:eastAsia="Calibri"/>
          <w:b/>
          <w:sz w:val="24"/>
          <w:szCs w:val="24"/>
        </w:rPr>
        <w:t>III. Методические рекомендации преподавателям</w:t>
      </w:r>
    </w:p>
    <w:p w14:paraId="17716F86" w14:textId="77777777" w:rsidR="001F38DD" w:rsidRPr="008577BD" w:rsidRDefault="001F38DD" w:rsidP="001F38DD">
      <w:pPr>
        <w:spacing w:line="360" w:lineRule="auto"/>
        <w:rPr>
          <w:rFonts w:eastAsia="Calibri"/>
          <w:b/>
          <w:sz w:val="24"/>
          <w:szCs w:val="24"/>
        </w:rPr>
      </w:pPr>
    </w:p>
    <w:p w14:paraId="75D02F62" w14:textId="77777777" w:rsidR="001F38DD" w:rsidRPr="008577BD" w:rsidRDefault="001F38DD" w:rsidP="001F38DD">
      <w:pPr>
        <w:spacing w:line="360" w:lineRule="auto"/>
        <w:rPr>
          <w:rFonts w:eastAsia="Calibri"/>
          <w:b/>
          <w:sz w:val="24"/>
          <w:szCs w:val="24"/>
        </w:rPr>
      </w:pPr>
      <w:r w:rsidRPr="008577BD">
        <w:rPr>
          <w:rFonts w:eastAsia="Calibri"/>
          <w:b/>
          <w:sz w:val="24"/>
          <w:szCs w:val="24"/>
        </w:rPr>
        <w:t>IV. Рекомендуемая нотная литература</w:t>
      </w:r>
    </w:p>
    <w:p w14:paraId="4EB6BC49" w14:textId="77777777" w:rsidR="001F38DD" w:rsidRPr="008577BD" w:rsidRDefault="001F38DD" w:rsidP="001F38DD">
      <w:pPr>
        <w:spacing w:line="360" w:lineRule="auto"/>
        <w:rPr>
          <w:rFonts w:eastAsia="Calibri"/>
          <w:b/>
          <w:sz w:val="24"/>
          <w:szCs w:val="24"/>
        </w:rPr>
      </w:pPr>
    </w:p>
    <w:p w14:paraId="536215C2" w14:textId="77777777" w:rsidR="001F38DD" w:rsidRPr="008577BD" w:rsidRDefault="001F38DD" w:rsidP="001F38DD">
      <w:pPr>
        <w:spacing w:line="360" w:lineRule="auto"/>
        <w:rPr>
          <w:rFonts w:eastAsia="Calibri"/>
          <w:b/>
          <w:sz w:val="24"/>
          <w:szCs w:val="24"/>
        </w:rPr>
      </w:pPr>
      <w:r w:rsidRPr="008577BD">
        <w:rPr>
          <w:rFonts w:eastAsia="Calibri"/>
          <w:b/>
          <w:sz w:val="24"/>
          <w:szCs w:val="24"/>
        </w:rPr>
        <w:t>V. Примерный репертуарный список</w:t>
      </w:r>
    </w:p>
    <w:p w14:paraId="74E99A20" w14:textId="77777777" w:rsidR="001F38DD" w:rsidRPr="008577BD" w:rsidRDefault="001F38DD" w:rsidP="001F38DD">
      <w:pPr>
        <w:spacing w:line="360" w:lineRule="auto"/>
        <w:rPr>
          <w:rFonts w:eastAsia="Calibri"/>
          <w:b/>
          <w:bCs/>
          <w:i/>
          <w:iCs/>
          <w:sz w:val="24"/>
          <w:szCs w:val="24"/>
        </w:rPr>
      </w:pPr>
    </w:p>
    <w:p w14:paraId="40CAB7FC" w14:textId="77777777" w:rsidR="001F38DD" w:rsidRPr="008577BD" w:rsidRDefault="001F38DD" w:rsidP="001F38DD">
      <w:pPr>
        <w:spacing w:line="360" w:lineRule="auto"/>
        <w:rPr>
          <w:rFonts w:eastAsia="Calibri"/>
          <w:b/>
          <w:sz w:val="24"/>
          <w:szCs w:val="24"/>
        </w:rPr>
      </w:pPr>
      <w:r w:rsidRPr="008577BD">
        <w:rPr>
          <w:rFonts w:eastAsia="Calibri"/>
          <w:b/>
          <w:sz w:val="24"/>
          <w:szCs w:val="24"/>
        </w:rPr>
        <w:t>VI. Рекомендуемая методическая литература</w:t>
      </w:r>
    </w:p>
    <w:p w14:paraId="3C0109DA" w14:textId="77777777" w:rsidR="001F38DD" w:rsidRPr="001F38DD" w:rsidRDefault="001F38DD" w:rsidP="001F38DD">
      <w:pPr>
        <w:spacing w:line="360" w:lineRule="auto"/>
        <w:rPr>
          <w:rFonts w:eastAsia="Calibri"/>
          <w:sz w:val="24"/>
          <w:szCs w:val="24"/>
        </w:rPr>
      </w:pPr>
    </w:p>
    <w:p w14:paraId="0EE3B8BB" w14:textId="77777777" w:rsidR="001F38DD" w:rsidRPr="001F38DD" w:rsidRDefault="001F38DD" w:rsidP="001F38DD">
      <w:pPr>
        <w:spacing w:line="360" w:lineRule="auto"/>
        <w:rPr>
          <w:rFonts w:eastAsia="Calibri"/>
          <w:sz w:val="24"/>
          <w:szCs w:val="24"/>
        </w:rPr>
      </w:pPr>
    </w:p>
    <w:p w14:paraId="51328AD1" w14:textId="77777777" w:rsidR="001F38DD" w:rsidRPr="001F38DD" w:rsidRDefault="001F38DD" w:rsidP="001F38DD">
      <w:pPr>
        <w:rPr>
          <w:rFonts w:eastAsia="Calibri"/>
          <w:sz w:val="24"/>
          <w:szCs w:val="24"/>
        </w:rPr>
      </w:pPr>
    </w:p>
    <w:p w14:paraId="1B044633" w14:textId="77777777" w:rsidR="001F38DD" w:rsidRPr="001F38DD" w:rsidRDefault="001F38DD" w:rsidP="001F38DD">
      <w:pPr>
        <w:rPr>
          <w:rFonts w:eastAsia="Calibri"/>
          <w:sz w:val="24"/>
          <w:szCs w:val="24"/>
        </w:rPr>
      </w:pPr>
    </w:p>
    <w:p w14:paraId="0E05D6F1" w14:textId="77777777" w:rsidR="001F38DD" w:rsidRPr="001F38DD" w:rsidRDefault="001F38DD" w:rsidP="001F38DD">
      <w:pPr>
        <w:rPr>
          <w:rFonts w:eastAsia="Calibri"/>
          <w:sz w:val="24"/>
          <w:szCs w:val="24"/>
        </w:rPr>
      </w:pPr>
    </w:p>
    <w:p w14:paraId="111388D0" w14:textId="77777777" w:rsidR="001F38DD" w:rsidRPr="001F38DD" w:rsidRDefault="001F38DD" w:rsidP="001F38DD">
      <w:pPr>
        <w:rPr>
          <w:rFonts w:eastAsia="Calibri"/>
          <w:sz w:val="24"/>
          <w:szCs w:val="24"/>
        </w:rPr>
      </w:pPr>
    </w:p>
    <w:p w14:paraId="35743BF3" w14:textId="77777777" w:rsidR="001F38DD" w:rsidRPr="001F38DD" w:rsidRDefault="001F38DD" w:rsidP="001F38DD">
      <w:pPr>
        <w:rPr>
          <w:rFonts w:eastAsia="Calibri"/>
          <w:sz w:val="24"/>
          <w:szCs w:val="24"/>
        </w:rPr>
      </w:pPr>
    </w:p>
    <w:p w14:paraId="472CAF72" w14:textId="77777777" w:rsidR="001F38DD" w:rsidRPr="001F38DD" w:rsidRDefault="001F38DD" w:rsidP="001F38DD">
      <w:pPr>
        <w:rPr>
          <w:rFonts w:eastAsia="Calibri"/>
          <w:sz w:val="24"/>
          <w:szCs w:val="24"/>
        </w:rPr>
      </w:pPr>
    </w:p>
    <w:p w14:paraId="18537DE9" w14:textId="77777777" w:rsidR="001F38DD" w:rsidRPr="001F38DD" w:rsidRDefault="001F38DD" w:rsidP="001F38DD">
      <w:pPr>
        <w:rPr>
          <w:rFonts w:eastAsia="Calibri"/>
          <w:sz w:val="24"/>
          <w:szCs w:val="24"/>
        </w:rPr>
      </w:pPr>
    </w:p>
    <w:p w14:paraId="561210C9" w14:textId="77777777" w:rsidR="001F38DD" w:rsidRPr="001F38DD" w:rsidRDefault="001F38DD" w:rsidP="001F38DD">
      <w:pPr>
        <w:rPr>
          <w:rFonts w:eastAsia="Calibri"/>
          <w:sz w:val="24"/>
          <w:szCs w:val="24"/>
        </w:rPr>
      </w:pPr>
    </w:p>
    <w:p w14:paraId="0E1AD141" w14:textId="77777777" w:rsidR="001F38DD" w:rsidRPr="001F38DD" w:rsidRDefault="001F38DD" w:rsidP="001F38DD">
      <w:pPr>
        <w:rPr>
          <w:rFonts w:eastAsia="Calibri"/>
          <w:sz w:val="24"/>
          <w:szCs w:val="24"/>
        </w:rPr>
      </w:pPr>
    </w:p>
    <w:p w14:paraId="35DA631C" w14:textId="77777777" w:rsidR="001F38DD" w:rsidRPr="001F38DD" w:rsidRDefault="001F38DD" w:rsidP="001F38DD">
      <w:pPr>
        <w:rPr>
          <w:rFonts w:eastAsia="Calibri"/>
          <w:sz w:val="24"/>
          <w:szCs w:val="24"/>
        </w:rPr>
      </w:pPr>
    </w:p>
    <w:p w14:paraId="1619015E" w14:textId="77777777" w:rsidR="001F38DD" w:rsidRPr="001F38DD" w:rsidRDefault="001F38DD" w:rsidP="001F38DD">
      <w:pPr>
        <w:rPr>
          <w:rFonts w:eastAsia="Calibri"/>
          <w:sz w:val="24"/>
          <w:szCs w:val="24"/>
        </w:rPr>
      </w:pPr>
    </w:p>
    <w:p w14:paraId="58561E9B" w14:textId="77777777" w:rsidR="001F38DD" w:rsidRPr="001F38DD" w:rsidRDefault="001F38DD" w:rsidP="001F38DD">
      <w:pPr>
        <w:rPr>
          <w:rFonts w:eastAsia="Calibri"/>
          <w:sz w:val="24"/>
          <w:szCs w:val="24"/>
        </w:rPr>
      </w:pPr>
    </w:p>
    <w:p w14:paraId="7AE107A2" w14:textId="77777777" w:rsidR="001F38DD" w:rsidRPr="001F38DD" w:rsidRDefault="001F38DD" w:rsidP="001F38DD">
      <w:pPr>
        <w:rPr>
          <w:rFonts w:eastAsia="Calibri"/>
          <w:sz w:val="24"/>
          <w:szCs w:val="24"/>
        </w:rPr>
      </w:pPr>
    </w:p>
    <w:p w14:paraId="25EEBE33" w14:textId="77777777" w:rsidR="001F38DD" w:rsidRPr="001F38DD" w:rsidRDefault="001F38DD" w:rsidP="001F38DD">
      <w:pPr>
        <w:rPr>
          <w:rFonts w:eastAsia="Calibri"/>
          <w:sz w:val="24"/>
          <w:szCs w:val="24"/>
        </w:rPr>
      </w:pPr>
    </w:p>
    <w:p w14:paraId="5303772E" w14:textId="77777777" w:rsidR="001F38DD" w:rsidRPr="001F38DD" w:rsidRDefault="001F38DD" w:rsidP="001F38DD">
      <w:pPr>
        <w:rPr>
          <w:rFonts w:eastAsia="Calibri"/>
          <w:sz w:val="24"/>
          <w:szCs w:val="24"/>
        </w:rPr>
      </w:pPr>
    </w:p>
    <w:p w14:paraId="46FFF295" w14:textId="77777777" w:rsidR="001F38DD" w:rsidRPr="001F38DD" w:rsidRDefault="001F38DD" w:rsidP="001F38DD">
      <w:pPr>
        <w:rPr>
          <w:rFonts w:eastAsia="Calibri"/>
          <w:sz w:val="24"/>
          <w:szCs w:val="24"/>
        </w:rPr>
      </w:pPr>
    </w:p>
    <w:p w14:paraId="640A13EC" w14:textId="77777777" w:rsidR="001F38DD" w:rsidRPr="001F38DD" w:rsidRDefault="001F38DD" w:rsidP="001F38DD">
      <w:pPr>
        <w:rPr>
          <w:rFonts w:eastAsia="Calibri"/>
          <w:sz w:val="24"/>
          <w:szCs w:val="24"/>
        </w:rPr>
      </w:pPr>
    </w:p>
    <w:p w14:paraId="71AB1DBF" w14:textId="77777777" w:rsidR="001F38DD" w:rsidRPr="001F38DD" w:rsidRDefault="001F38DD" w:rsidP="001F38DD">
      <w:pPr>
        <w:rPr>
          <w:rFonts w:eastAsia="Calibri"/>
          <w:sz w:val="24"/>
          <w:szCs w:val="24"/>
        </w:rPr>
      </w:pPr>
    </w:p>
    <w:p w14:paraId="4CA1207F" w14:textId="77777777" w:rsidR="001F38DD" w:rsidRPr="001F38DD" w:rsidRDefault="001F38DD" w:rsidP="001F38DD">
      <w:pPr>
        <w:rPr>
          <w:rFonts w:eastAsia="Calibri"/>
          <w:sz w:val="24"/>
          <w:szCs w:val="24"/>
        </w:rPr>
      </w:pPr>
    </w:p>
    <w:p w14:paraId="5C688891" w14:textId="77777777" w:rsidR="001F38DD" w:rsidRPr="001F38DD" w:rsidRDefault="001F38DD" w:rsidP="001F38DD">
      <w:pPr>
        <w:rPr>
          <w:rFonts w:eastAsia="Calibri"/>
          <w:sz w:val="24"/>
          <w:szCs w:val="24"/>
        </w:rPr>
      </w:pPr>
    </w:p>
    <w:p w14:paraId="314C1A1D" w14:textId="77777777" w:rsidR="001F38DD" w:rsidRPr="001F38DD" w:rsidRDefault="001F38DD" w:rsidP="001F38DD">
      <w:pPr>
        <w:rPr>
          <w:rFonts w:eastAsia="Calibri"/>
          <w:sz w:val="24"/>
          <w:szCs w:val="24"/>
        </w:rPr>
      </w:pPr>
    </w:p>
    <w:p w14:paraId="4F92928A" w14:textId="77777777" w:rsidR="001F38DD" w:rsidRPr="001F38DD" w:rsidRDefault="001F38DD" w:rsidP="001F38DD">
      <w:pPr>
        <w:rPr>
          <w:rFonts w:eastAsia="Calibri"/>
          <w:sz w:val="24"/>
          <w:szCs w:val="24"/>
        </w:rPr>
      </w:pPr>
    </w:p>
    <w:p w14:paraId="450CA754" w14:textId="77777777" w:rsidR="001F38DD" w:rsidRPr="001F38DD" w:rsidRDefault="001F38DD" w:rsidP="001F38DD">
      <w:pPr>
        <w:rPr>
          <w:rFonts w:eastAsia="Calibri"/>
          <w:sz w:val="24"/>
          <w:szCs w:val="24"/>
        </w:rPr>
      </w:pPr>
    </w:p>
    <w:p w14:paraId="117C0A46" w14:textId="77777777" w:rsidR="001F38DD" w:rsidRPr="001F38DD" w:rsidRDefault="001F38DD" w:rsidP="001F38DD">
      <w:pPr>
        <w:rPr>
          <w:rFonts w:eastAsia="Calibri"/>
          <w:sz w:val="24"/>
          <w:szCs w:val="24"/>
        </w:rPr>
      </w:pPr>
    </w:p>
    <w:p w14:paraId="5EA2E137" w14:textId="77777777" w:rsidR="001F38DD" w:rsidRPr="001F38DD" w:rsidRDefault="001F38DD" w:rsidP="001F38DD">
      <w:pPr>
        <w:rPr>
          <w:rFonts w:eastAsia="Calibri"/>
          <w:sz w:val="24"/>
          <w:szCs w:val="24"/>
        </w:rPr>
      </w:pPr>
    </w:p>
    <w:p w14:paraId="29A6E741" w14:textId="77777777" w:rsidR="001F38DD" w:rsidRPr="001F38DD" w:rsidRDefault="001F38DD" w:rsidP="001F38DD">
      <w:pPr>
        <w:rPr>
          <w:rFonts w:eastAsia="Calibri"/>
          <w:sz w:val="24"/>
          <w:szCs w:val="24"/>
        </w:rPr>
      </w:pPr>
    </w:p>
    <w:p w14:paraId="03026E27" w14:textId="77777777" w:rsidR="001F38DD" w:rsidRPr="001F38DD" w:rsidRDefault="001F38DD" w:rsidP="001F38DD">
      <w:pPr>
        <w:rPr>
          <w:rFonts w:eastAsia="Calibri"/>
          <w:sz w:val="24"/>
          <w:szCs w:val="24"/>
        </w:rPr>
      </w:pPr>
    </w:p>
    <w:p w14:paraId="0F4870DD" w14:textId="77777777" w:rsidR="001F38DD" w:rsidRPr="001F38DD" w:rsidRDefault="001F38DD" w:rsidP="001F38DD">
      <w:pPr>
        <w:rPr>
          <w:rFonts w:eastAsia="Calibri"/>
          <w:sz w:val="24"/>
          <w:szCs w:val="24"/>
        </w:rPr>
      </w:pPr>
    </w:p>
    <w:p w14:paraId="691E8595" w14:textId="77777777" w:rsidR="001F38DD" w:rsidRPr="001F38DD" w:rsidRDefault="001F38DD" w:rsidP="001F38DD">
      <w:pPr>
        <w:rPr>
          <w:rFonts w:eastAsia="Calibri"/>
          <w:sz w:val="24"/>
          <w:szCs w:val="24"/>
        </w:rPr>
      </w:pPr>
    </w:p>
    <w:p w14:paraId="52F797EB" w14:textId="77777777" w:rsidR="001F38DD" w:rsidRPr="001F38DD" w:rsidRDefault="001F38DD" w:rsidP="001F38DD">
      <w:pPr>
        <w:rPr>
          <w:sz w:val="24"/>
          <w:szCs w:val="24"/>
        </w:rPr>
      </w:pPr>
    </w:p>
    <w:p w14:paraId="7F8BF6B2" w14:textId="77777777" w:rsidR="001F38DD" w:rsidRPr="001F38DD" w:rsidRDefault="001F38DD" w:rsidP="00C55979">
      <w:pPr>
        <w:spacing w:line="360" w:lineRule="auto"/>
        <w:jc w:val="both"/>
        <w:rPr>
          <w:sz w:val="24"/>
          <w:szCs w:val="24"/>
        </w:rPr>
      </w:pPr>
      <w:r w:rsidRPr="001F38DD">
        <w:rPr>
          <w:sz w:val="24"/>
          <w:szCs w:val="24"/>
        </w:rPr>
        <w:lastRenderedPageBreak/>
        <w:t>Предлагаемая программа подразумевает решение наиболее актуальной для общества задачи общего музыкального образования: формирование эстетического вкуса, приобщение детей к музыкальному искусству.</w:t>
      </w:r>
    </w:p>
    <w:p w14:paraId="3784132F" w14:textId="77777777" w:rsidR="001F38DD" w:rsidRPr="001F38DD" w:rsidRDefault="001F38DD" w:rsidP="00C55979">
      <w:pPr>
        <w:spacing w:line="360" w:lineRule="auto"/>
        <w:jc w:val="both"/>
        <w:rPr>
          <w:sz w:val="24"/>
          <w:szCs w:val="24"/>
        </w:rPr>
      </w:pPr>
      <w:r w:rsidRPr="001F38DD">
        <w:rPr>
          <w:sz w:val="24"/>
          <w:szCs w:val="24"/>
        </w:rPr>
        <w:t xml:space="preserve">    Ядром всей системы общего музыкального образования является развитие навыков любительского музицирования, которое объединяет профессиональную работу преподавателя с запросами детей и их родителей, имеет практическое применение в жизни ребенка и после окончания школы.</w:t>
      </w:r>
    </w:p>
    <w:p w14:paraId="60E0CA1D" w14:textId="77777777" w:rsidR="001F38DD" w:rsidRPr="001F38DD" w:rsidRDefault="001F38DD" w:rsidP="001F38DD">
      <w:pPr>
        <w:spacing w:line="360" w:lineRule="auto"/>
        <w:jc w:val="both"/>
        <w:rPr>
          <w:sz w:val="24"/>
          <w:szCs w:val="24"/>
        </w:rPr>
      </w:pPr>
    </w:p>
    <w:p w14:paraId="2AB6A4C9" w14:textId="77777777" w:rsidR="001F38DD" w:rsidRPr="001F38DD" w:rsidRDefault="001F38DD" w:rsidP="001F38DD">
      <w:pPr>
        <w:spacing w:line="360" w:lineRule="auto"/>
        <w:jc w:val="both"/>
        <w:rPr>
          <w:sz w:val="24"/>
          <w:szCs w:val="24"/>
        </w:rPr>
      </w:pPr>
      <w:r w:rsidRPr="001F38DD">
        <w:rPr>
          <w:sz w:val="24"/>
          <w:szCs w:val="24"/>
        </w:rPr>
        <w:t xml:space="preserve">    </w:t>
      </w:r>
    </w:p>
    <w:p w14:paraId="3BDC7C3A" w14:textId="77777777" w:rsidR="001F38DD" w:rsidRPr="001F38DD" w:rsidRDefault="001F38DD" w:rsidP="001F38DD">
      <w:pPr>
        <w:spacing w:line="360" w:lineRule="auto"/>
        <w:jc w:val="both"/>
        <w:rPr>
          <w:sz w:val="24"/>
          <w:szCs w:val="24"/>
        </w:rPr>
      </w:pPr>
      <w:r w:rsidRPr="001F38DD">
        <w:rPr>
          <w:sz w:val="24"/>
          <w:szCs w:val="24"/>
        </w:rPr>
        <w:t xml:space="preserve">    Срок реализации: 2 года.</w:t>
      </w:r>
    </w:p>
    <w:p w14:paraId="1496824F" w14:textId="77777777" w:rsidR="001F38DD" w:rsidRPr="001F38DD" w:rsidRDefault="001F38DD" w:rsidP="001F38DD">
      <w:pPr>
        <w:spacing w:line="360" w:lineRule="auto"/>
        <w:jc w:val="both"/>
        <w:rPr>
          <w:sz w:val="24"/>
          <w:szCs w:val="24"/>
        </w:rPr>
      </w:pPr>
    </w:p>
    <w:p w14:paraId="6D11BDE1" w14:textId="77777777" w:rsidR="001F38DD" w:rsidRPr="001F38DD" w:rsidRDefault="001F38DD" w:rsidP="001F38DD">
      <w:pPr>
        <w:rPr>
          <w:sz w:val="24"/>
          <w:szCs w:val="24"/>
        </w:rPr>
      </w:pPr>
      <w:r w:rsidRPr="001F38DD">
        <w:rPr>
          <w:sz w:val="24"/>
          <w:szCs w:val="24"/>
        </w:rPr>
        <w:t xml:space="preserve">   </w:t>
      </w:r>
    </w:p>
    <w:tbl>
      <w:tblPr>
        <w:tblW w:w="0" w:type="auto"/>
        <w:tblInd w:w="117" w:type="dxa"/>
        <w:tblLayout w:type="fixed"/>
        <w:tblCellMar>
          <w:left w:w="0" w:type="dxa"/>
          <w:right w:w="0" w:type="dxa"/>
        </w:tblCellMar>
        <w:tblLook w:val="0000" w:firstRow="0" w:lastRow="0" w:firstColumn="0" w:lastColumn="0" w:noHBand="0" w:noVBand="0"/>
      </w:tblPr>
      <w:tblGrid>
        <w:gridCol w:w="4262"/>
        <w:gridCol w:w="3860"/>
      </w:tblGrid>
      <w:tr w:rsidR="001F38DD" w:rsidRPr="001F38DD" w14:paraId="10DBA731" w14:textId="77777777" w:rsidTr="007B6617">
        <w:trPr>
          <w:trHeight w:hRule="exact" w:val="413"/>
        </w:trPr>
        <w:tc>
          <w:tcPr>
            <w:tcW w:w="4262" w:type="dxa"/>
            <w:tcBorders>
              <w:top w:val="single" w:sz="4" w:space="0" w:color="000000"/>
              <w:left w:val="single" w:sz="4" w:space="0" w:color="000000"/>
              <w:bottom w:val="single" w:sz="4" w:space="0" w:color="000000"/>
              <w:right w:val="single" w:sz="4" w:space="0" w:color="000000"/>
            </w:tcBorders>
          </w:tcPr>
          <w:p w14:paraId="5CAE4EE2" w14:textId="77777777" w:rsidR="001F38DD" w:rsidRPr="001F38DD" w:rsidRDefault="001F38DD" w:rsidP="001F38DD">
            <w:pPr>
              <w:widowControl w:val="0"/>
              <w:autoSpaceDE w:val="0"/>
              <w:autoSpaceDN w:val="0"/>
              <w:adjustRightInd w:val="0"/>
              <w:spacing w:line="314" w:lineRule="exact"/>
              <w:ind w:left="1343"/>
              <w:rPr>
                <w:sz w:val="24"/>
                <w:szCs w:val="24"/>
                <w:lang w:val="en-US" w:eastAsia="en-US"/>
              </w:rPr>
            </w:pPr>
            <w:proofErr w:type="spellStart"/>
            <w:r w:rsidRPr="001F38DD">
              <w:rPr>
                <w:b/>
                <w:bCs/>
                <w:spacing w:val="5"/>
                <w:sz w:val="24"/>
                <w:szCs w:val="24"/>
                <w:lang w:val="en-US" w:eastAsia="en-US"/>
              </w:rPr>
              <w:t>С</w:t>
            </w:r>
            <w:r w:rsidRPr="001F38DD">
              <w:rPr>
                <w:b/>
                <w:bCs/>
                <w:spacing w:val="-14"/>
                <w:sz w:val="24"/>
                <w:szCs w:val="24"/>
                <w:lang w:val="en-US" w:eastAsia="en-US"/>
              </w:rPr>
              <w:t>о</w:t>
            </w:r>
            <w:r w:rsidRPr="001F38DD">
              <w:rPr>
                <w:b/>
                <w:bCs/>
                <w:spacing w:val="-1"/>
                <w:sz w:val="24"/>
                <w:szCs w:val="24"/>
                <w:lang w:val="en-US" w:eastAsia="en-US"/>
              </w:rPr>
              <w:t>д</w:t>
            </w:r>
            <w:r w:rsidRPr="001F38DD">
              <w:rPr>
                <w:b/>
                <w:bCs/>
                <w:spacing w:val="1"/>
                <w:sz w:val="24"/>
                <w:szCs w:val="24"/>
                <w:lang w:val="en-US" w:eastAsia="en-US"/>
              </w:rPr>
              <w:t>е</w:t>
            </w:r>
            <w:r w:rsidRPr="001F38DD">
              <w:rPr>
                <w:b/>
                <w:bCs/>
                <w:spacing w:val="4"/>
                <w:sz w:val="24"/>
                <w:szCs w:val="24"/>
                <w:lang w:val="en-US" w:eastAsia="en-US"/>
              </w:rPr>
              <w:t>р</w:t>
            </w:r>
            <w:r w:rsidRPr="001F38DD">
              <w:rPr>
                <w:b/>
                <w:bCs/>
                <w:sz w:val="24"/>
                <w:szCs w:val="24"/>
                <w:lang w:val="en-US" w:eastAsia="en-US"/>
              </w:rPr>
              <w:t>жа</w:t>
            </w:r>
            <w:r w:rsidRPr="001F38DD">
              <w:rPr>
                <w:b/>
                <w:bCs/>
                <w:spacing w:val="3"/>
                <w:sz w:val="24"/>
                <w:szCs w:val="24"/>
                <w:lang w:val="en-US" w:eastAsia="en-US"/>
              </w:rPr>
              <w:t>н</w:t>
            </w:r>
            <w:r w:rsidRPr="001F38DD">
              <w:rPr>
                <w:b/>
                <w:bCs/>
                <w:spacing w:val="-2"/>
                <w:sz w:val="24"/>
                <w:szCs w:val="24"/>
                <w:lang w:val="en-US" w:eastAsia="en-US"/>
              </w:rPr>
              <w:t>и</w:t>
            </w:r>
            <w:r w:rsidRPr="001F38DD">
              <w:rPr>
                <w:b/>
                <w:bCs/>
                <w:sz w:val="24"/>
                <w:szCs w:val="24"/>
                <w:lang w:val="en-US" w:eastAsia="en-US"/>
              </w:rPr>
              <w:t>е</w:t>
            </w:r>
            <w:proofErr w:type="spellEnd"/>
          </w:p>
        </w:tc>
        <w:tc>
          <w:tcPr>
            <w:tcW w:w="3860" w:type="dxa"/>
            <w:tcBorders>
              <w:top w:val="single" w:sz="4" w:space="0" w:color="000000"/>
              <w:left w:val="single" w:sz="4" w:space="0" w:color="000000"/>
              <w:bottom w:val="single" w:sz="4" w:space="0" w:color="000000"/>
              <w:right w:val="single" w:sz="4" w:space="0" w:color="000000"/>
            </w:tcBorders>
          </w:tcPr>
          <w:p w14:paraId="26150E8B" w14:textId="77777777" w:rsidR="001F38DD" w:rsidRPr="001F38DD" w:rsidRDefault="001F38DD" w:rsidP="001F38DD">
            <w:pPr>
              <w:widowControl w:val="0"/>
              <w:autoSpaceDE w:val="0"/>
              <w:autoSpaceDN w:val="0"/>
              <w:adjustRightInd w:val="0"/>
              <w:spacing w:line="314" w:lineRule="exact"/>
              <w:ind w:left="229"/>
              <w:rPr>
                <w:sz w:val="24"/>
                <w:szCs w:val="24"/>
                <w:lang w:val="en-US" w:eastAsia="en-US"/>
              </w:rPr>
            </w:pPr>
            <w:r w:rsidRPr="001F38DD">
              <w:rPr>
                <w:b/>
                <w:bCs/>
                <w:sz w:val="24"/>
                <w:szCs w:val="24"/>
                <w:lang w:eastAsia="en-US"/>
              </w:rPr>
              <w:t xml:space="preserve">                 2-3 </w:t>
            </w:r>
            <w:proofErr w:type="spellStart"/>
            <w:r w:rsidRPr="001F38DD">
              <w:rPr>
                <w:b/>
                <w:bCs/>
                <w:sz w:val="24"/>
                <w:szCs w:val="24"/>
                <w:lang w:eastAsia="en-US"/>
              </w:rPr>
              <w:t>кл</w:t>
            </w:r>
            <w:proofErr w:type="spellEnd"/>
          </w:p>
        </w:tc>
      </w:tr>
      <w:tr w:rsidR="001F38DD" w:rsidRPr="001F38DD" w14:paraId="221315E4" w14:textId="77777777" w:rsidTr="007B6617">
        <w:trPr>
          <w:trHeight w:hRule="exact" w:val="762"/>
        </w:trPr>
        <w:tc>
          <w:tcPr>
            <w:tcW w:w="4262" w:type="dxa"/>
            <w:tcBorders>
              <w:top w:val="single" w:sz="4" w:space="0" w:color="000000"/>
              <w:left w:val="single" w:sz="4" w:space="0" w:color="000000"/>
              <w:bottom w:val="single" w:sz="4" w:space="0" w:color="000000"/>
              <w:right w:val="single" w:sz="4" w:space="0" w:color="000000"/>
            </w:tcBorders>
          </w:tcPr>
          <w:p w14:paraId="55A9BB39" w14:textId="77777777" w:rsidR="001F38DD" w:rsidRPr="001F38DD" w:rsidRDefault="001F38DD" w:rsidP="001F38DD">
            <w:pPr>
              <w:widowControl w:val="0"/>
              <w:tabs>
                <w:tab w:val="left" w:pos="2980"/>
              </w:tabs>
              <w:autoSpaceDE w:val="0"/>
              <w:autoSpaceDN w:val="0"/>
              <w:adjustRightInd w:val="0"/>
              <w:spacing w:line="309" w:lineRule="exact"/>
              <w:ind w:left="263"/>
              <w:rPr>
                <w:sz w:val="24"/>
                <w:szCs w:val="24"/>
                <w:lang w:eastAsia="en-US"/>
              </w:rPr>
            </w:pPr>
            <w:r w:rsidRPr="001F38DD">
              <w:rPr>
                <w:spacing w:val="2"/>
                <w:sz w:val="24"/>
                <w:szCs w:val="24"/>
                <w:lang w:eastAsia="en-US"/>
              </w:rPr>
              <w:t>М</w:t>
            </w:r>
            <w:r w:rsidRPr="001F38DD">
              <w:rPr>
                <w:spacing w:val="1"/>
                <w:sz w:val="24"/>
                <w:szCs w:val="24"/>
                <w:lang w:eastAsia="en-US"/>
              </w:rPr>
              <w:t>а</w:t>
            </w:r>
            <w:r w:rsidRPr="001F38DD">
              <w:rPr>
                <w:spacing w:val="-6"/>
                <w:sz w:val="24"/>
                <w:szCs w:val="24"/>
                <w:lang w:eastAsia="en-US"/>
              </w:rPr>
              <w:t>к</w:t>
            </w:r>
            <w:r w:rsidRPr="001F38DD">
              <w:rPr>
                <w:spacing w:val="1"/>
                <w:sz w:val="24"/>
                <w:szCs w:val="24"/>
                <w:lang w:eastAsia="en-US"/>
              </w:rPr>
              <w:t>с</w:t>
            </w:r>
            <w:r w:rsidRPr="001F38DD">
              <w:rPr>
                <w:sz w:val="24"/>
                <w:szCs w:val="24"/>
                <w:lang w:eastAsia="en-US"/>
              </w:rPr>
              <w:t>и</w:t>
            </w:r>
            <w:r w:rsidRPr="001F38DD">
              <w:rPr>
                <w:spacing w:val="1"/>
                <w:sz w:val="24"/>
                <w:szCs w:val="24"/>
                <w:lang w:eastAsia="en-US"/>
              </w:rPr>
              <w:t>м</w:t>
            </w:r>
            <w:r w:rsidRPr="001F38DD">
              <w:rPr>
                <w:spacing w:val="6"/>
                <w:sz w:val="24"/>
                <w:szCs w:val="24"/>
                <w:lang w:eastAsia="en-US"/>
              </w:rPr>
              <w:t>а</w:t>
            </w:r>
            <w:r w:rsidRPr="001F38DD">
              <w:rPr>
                <w:sz w:val="24"/>
                <w:szCs w:val="24"/>
                <w:lang w:eastAsia="en-US"/>
              </w:rPr>
              <w:t>л</w:t>
            </w:r>
            <w:r w:rsidRPr="001F38DD">
              <w:rPr>
                <w:spacing w:val="-2"/>
                <w:sz w:val="24"/>
                <w:szCs w:val="24"/>
                <w:lang w:eastAsia="en-US"/>
              </w:rPr>
              <w:t>ь</w:t>
            </w:r>
            <w:r w:rsidRPr="001F38DD">
              <w:rPr>
                <w:sz w:val="24"/>
                <w:szCs w:val="24"/>
                <w:lang w:eastAsia="en-US"/>
              </w:rPr>
              <w:t>н</w:t>
            </w:r>
            <w:r w:rsidRPr="001F38DD">
              <w:rPr>
                <w:spacing w:val="1"/>
                <w:sz w:val="24"/>
                <w:szCs w:val="24"/>
                <w:lang w:eastAsia="en-US"/>
              </w:rPr>
              <w:t>а</w:t>
            </w:r>
            <w:r w:rsidRPr="001F38DD">
              <w:rPr>
                <w:sz w:val="24"/>
                <w:szCs w:val="24"/>
                <w:lang w:eastAsia="en-US"/>
              </w:rPr>
              <w:t>я</w:t>
            </w:r>
            <w:r w:rsidRPr="001F38DD">
              <w:rPr>
                <w:sz w:val="24"/>
                <w:szCs w:val="24"/>
                <w:lang w:eastAsia="en-US"/>
              </w:rPr>
              <w:tab/>
            </w:r>
            <w:r w:rsidRPr="001F38DD">
              <w:rPr>
                <w:spacing w:val="-5"/>
                <w:sz w:val="24"/>
                <w:szCs w:val="24"/>
                <w:lang w:eastAsia="en-US"/>
              </w:rPr>
              <w:t>у</w:t>
            </w:r>
            <w:r w:rsidRPr="001F38DD">
              <w:rPr>
                <w:spacing w:val="-1"/>
                <w:sz w:val="24"/>
                <w:szCs w:val="24"/>
                <w:lang w:eastAsia="en-US"/>
              </w:rPr>
              <w:t>ч</w:t>
            </w:r>
            <w:r w:rsidRPr="001F38DD">
              <w:rPr>
                <w:spacing w:val="1"/>
                <w:sz w:val="24"/>
                <w:szCs w:val="24"/>
                <w:lang w:eastAsia="en-US"/>
              </w:rPr>
              <w:t>е</w:t>
            </w:r>
            <w:r w:rsidRPr="001F38DD">
              <w:rPr>
                <w:spacing w:val="2"/>
                <w:sz w:val="24"/>
                <w:szCs w:val="24"/>
                <w:lang w:eastAsia="en-US"/>
              </w:rPr>
              <w:t>б</w:t>
            </w:r>
            <w:r w:rsidRPr="001F38DD">
              <w:rPr>
                <w:sz w:val="24"/>
                <w:szCs w:val="24"/>
                <w:lang w:eastAsia="en-US"/>
              </w:rPr>
              <w:t>н</w:t>
            </w:r>
            <w:r w:rsidRPr="001F38DD">
              <w:rPr>
                <w:spacing w:val="1"/>
                <w:sz w:val="24"/>
                <w:szCs w:val="24"/>
                <w:lang w:eastAsia="en-US"/>
              </w:rPr>
              <w:t>а</w:t>
            </w:r>
            <w:r w:rsidRPr="001F38DD">
              <w:rPr>
                <w:sz w:val="24"/>
                <w:szCs w:val="24"/>
                <w:lang w:eastAsia="en-US"/>
              </w:rPr>
              <w:t>я</w:t>
            </w:r>
          </w:p>
          <w:p w14:paraId="6B804AED" w14:textId="77777777" w:rsidR="001F38DD" w:rsidRPr="001F38DD" w:rsidRDefault="001F38DD" w:rsidP="001F38DD">
            <w:pPr>
              <w:widowControl w:val="0"/>
              <w:autoSpaceDE w:val="0"/>
              <w:autoSpaceDN w:val="0"/>
              <w:adjustRightInd w:val="0"/>
              <w:spacing w:before="3" w:line="160" w:lineRule="exact"/>
              <w:rPr>
                <w:sz w:val="24"/>
                <w:szCs w:val="24"/>
                <w:lang w:eastAsia="en-US"/>
              </w:rPr>
            </w:pPr>
          </w:p>
          <w:p w14:paraId="33C76268" w14:textId="77777777" w:rsidR="001F38DD" w:rsidRPr="001F38DD" w:rsidRDefault="001F38DD" w:rsidP="001F38DD">
            <w:pPr>
              <w:widowControl w:val="0"/>
              <w:autoSpaceDE w:val="0"/>
              <w:autoSpaceDN w:val="0"/>
              <w:adjustRightInd w:val="0"/>
              <w:ind w:left="263"/>
              <w:rPr>
                <w:sz w:val="24"/>
                <w:szCs w:val="24"/>
                <w:lang w:eastAsia="en-US"/>
              </w:rPr>
            </w:pPr>
            <w:r w:rsidRPr="001F38DD">
              <w:rPr>
                <w:sz w:val="24"/>
                <w:szCs w:val="24"/>
                <w:lang w:eastAsia="en-US"/>
              </w:rPr>
              <w:t>н</w:t>
            </w:r>
            <w:r w:rsidRPr="001F38DD">
              <w:rPr>
                <w:spacing w:val="1"/>
                <w:sz w:val="24"/>
                <w:szCs w:val="24"/>
                <w:lang w:eastAsia="en-US"/>
              </w:rPr>
              <w:t>аг</w:t>
            </w:r>
            <w:r w:rsidRPr="001F38DD">
              <w:rPr>
                <w:sz w:val="24"/>
                <w:szCs w:val="24"/>
                <w:lang w:eastAsia="en-US"/>
              </w:rPr>
              <w:t>р</w:t>
            </w:r>
            <w:r w:rsidRPr="001F38DD">
              <w:rPr>
                <w:spacing w:val="-5"/>
                <w:sz w:val="24"/>
                <w:szCs w:val="24"/>
                <w:lang w:eastAsia="en-US"/>
              </w:rPr>
              <w:t>у</w:t>
            </w:r>
            <w:r w:rsidRPr="001F38DD">
              <w:rPr>
                <w:sz w:val="24"/>
                <w:szCs w:val="24"/>
                <w:lang w:eastAsia="en-US"/>
              </w:rPr>
              <w:t>з</w:t>
            </w:r>
            <w:r w:rsidRPr="001F38DD">
              <w:rPr>
                <w:spacing w:val="-6"/>
                <w:sz w:val="24"/>
                <w:szCs w:val="24"/>
                <w:lang w:eastAsia="en-US"/>
              </w:rPr>
              <w:t>к</w:t>
            </w:r>
            <w:r w:rsidRPr="001F38DD">
              <w:rPr>
                <w:sz w:val="24"/>
                <w:szCs w:val="24"/>
                <w:lang w:eastAsia="en-US"/>
              </w:rPr>
              <w:t>а</w:t>
            </w:r>
            <w:r w:rsidRPr="001F38DD">
              <w:rPr>
                <w:spacing w:val="1"/>
                <w:sz w:val="24"/>
                <w:szCs w:val="24"/>
                <w:lang w:eastAsia="en-US"/>
              </w:rPr>
              <w:t xml:space="preserve"> </w:t>
            </w:r>
            <w:r w:rsidRPr="001F38DD">
              <w:rPr>
                <w:sz w:val="24"/>
                <w:szCs w:val="24"/>
                <w:lang w:eastAsia="en-US"/>
              </w:rPr>
              <w:t>в</w:t>
            </w:r>
            <w:r w:rsidRPr="001F38DD">
              <w:rPr>
                <w:spacing w:val="-1"/>
                <w:sz w:val="24"/>
                <w:szCs w:val="24"/>
                <w:lang w:eastAsia="en-US"/>
              </w:rPr>
              <w:t xml:space="preserve"> ч</w:t>
            </w:r>
            <w:r w:rsidRPr="001F38DD">
              <w:rPr>
                <w:spacing w:val="1"/>
                <w:sz w:val="24"/>
                <w:szCs w:val="24"/>
                <w:lang w:eastAsia="en-US"/>
              </w:rPr>
              <w:t>а</w:t>
            </w:r>
            <w:r w:rsidRPr="001F38DD">
              <w:rPr>
                <w:spacing w:val="6"/>
                <w:sz w:val="24"/>
                <w:szCs w:val="24"/>
                <w:lang w:eastAsia="en-US"/>
              </w:rPr>
              <w:t>са</w:t>
            </w:r>
            <w:r w:rsidRPr="001F38DD">
              <w:rPr>
                <w:sz w:val="24"/>
                <w:szCs w:val="24"/>
                <w:lang w:eastAsia="en-US"/>
              </w:rPr>
              <w:t>х</w:t>
            </w:r>
          </w:p>
        </w:tc>
        <w:tc>
          <w:tcPr>
            <w:tcW w:w="3860" w:type="dxa"/>
            <w:tcBorders>
              <w:top w:val="single" w:sz="4" w:space="0" w:color="000000"/>
              <w:left w:val="single" w:sz="4" w:space="0" w:color="000000"/>
              <w:bottom w:val="single" w:sz="4" w:space="0" w:color="000000"/>
              <w:right w:val="single" w:sz="4" w:space="0" w:color="000000"/>
            </w:tcBorders>
          </w:tcPr>
          <w:p w14:paraId="0316F073" w14:textId="77777777" w:rsidR="001F38DD" w:rsidRPr="001F38DD" w:rsidRDefault="001F38DD" w:rsidP="001F38DD">
            <w:pPr>
              <w:widowControl w:val="0"/>
              <w:autoSpaceDE w:val="0"/>
              <w:autoSpaceDN w:val="0"/>
              <w:adjustRightInd w:val="0"/>
              <w:spacing w:line="309" w:lineRule="exact"/>
              <w:ind w:left="1590" w:right="1593"/>
              <w:jc w:val="center"/>
              <w:rPr>
                <w:sz w:val="24"/>
                <w:szCs w:val="24"/>
                <w:lang w:eastAsia="en-US"/>
              </w:rPr>
            </w:pPr>
            <w:r w:rsidRPr="001F38DD">
              <w:rPr>
                <w:w w:val="99"/>
                <w:sz w:val="24"/>
                <w:szCs w:val="24"/>
                <w:lang w:eastAsia="en-US"/>
              </w:rPr>
              <w:t>99</w:t>
            </w:r>
          </w:p>
        </w:tc>
      </w:tr>
      <w:tr w:rsidR="001F38DD" w:rsidRPr="001F38DD" w14:paraId="4DCCE2DE" w14:textId="77777777" w:rsidTr="007B6617">
        <w:trPr>
          <w:trHeight w:hRule="exact" w:val="730"/>
        </w:trPr>
        <w:tc>
          <w:tcPr>
            <w:tcW w:w="4262" w:type="dxa"/>
            <w:tcBorders>
              <w:top w:val="single" w:sz="4" w:space="0" w:color="000000"/>
              <w:left w:val="single" w:sz="4" w:space="0" w:color="000000"/>
              <w:bottom w:val="single" w:sz="4" w:space="0" w:color="000000"/>
              <w:right w:val="single" w:sz="4" w:space="0" w:color="000000"/>
            </w:tcBorders>
          </w:tcPr>
          <w:p w14:paraId="513B8274" w14:textId="77777777" w:rsidR="001F38DD" w:rsidRPr="001F38DD" w:rsidRDefault="001F38DD" w:rsidP="001F38DD">
            <w:pPr>
              <w:widowControl w:val="0"/>
              <w:tabs>
                <w:tab w:val="left" w:pos="2320"/>
                <w:tab w:val="left" w:pos="3660"/>
              </w:tabs>
              <w:autoSpaceDE w:val="0"/>
              <w:autoSpaceDN w:val="0"/>
              <w:adjustRightInd w:val="0"/>
              <w:spacing w:line="309" w:lineRule="exact"/>
              <w:ind w:left="263"/>
              <w:rPr>
                <w:sz w:val="24"/>
                <w:szCs w:val="24"/>
                <w:lang w:eastAsia="en-US"/>
              </w:rPr>
            </w:pPr>
            <w:r w:rsidRPr="001F38DD">
              <w:rPr>
                <w:spacing w:val="-13"/>
                <w:sz w:val="24"/>
                <w:szCs w:val="24"/>
                <w:lang w:eastAsia="en-US"/>
              </w:rPr>
              <w:t>К</w:t>
            </w:r>
            <w:r w:rsidRPr="001F38DD">
              <w:rPr>
                <w:spacing w:val="-5"/>
                <w:sz w:val="24"/>
                <w:szCs w:val="24"/>
                <w:lang w:eastAsia="en-US"/>
              </w:rPr>
              <w:t>о</w:t>
            </w:r>
            <w:r w:rsidRPr="001F38DD">
              <w:rPr>
                <w:sz w:val="24"/>
                <w:szCs w:val="24"/>
                <w:lang w:eastAsia="en-US"/>
              </w:rPr>
              <w:t>ли</w:t>
            </w:r>
            <w:r w:rsidRPr="001F38DD">
              <w:rPr>
                <w:spacing w:val="-1"/>
                <w:sz w:val="24"/>
                <w:szCs w:val="24"/>
                <w:lang w:eastAsia="en-US"/>
              </w:rPr>
              <w:t>ч</w:t>
            </w:r>
            <w:r w:rsidRPr="001F38DD">
              <w:rPr>
                <w:spacing w:val="6"/>
                <w:sz w:val="24"/>
                <w:szCs w:val="24"/>
                <w:lang w:eastAsia="en-US"/>
              </w:rPr>
              <w:t>ес</w:t>
            </w:r>
            <w:r w:rsidRPr="001F38DD">
              <w:rPr>
                <w:spacing w:val="-1"/>
                <w:sz w:val="24"/>
                <w:szCs w:val="24"/>
                <w:lang w:eastAsia="en-US"/>
              </w:rPr>
              <w:t>т</w:t>
            </w:r>
            <w:r w:rsidRPr="001F38DD">
              <w:rPr>
                <w:spacing w:val="-2"/>
                <w:sz w:val="24"/>
                <w:szCs w:val="24"/>
                <w:lang w:eastAsia="en-US"/>
              </w:rPr>
              <w:t>в</w:t>
            </w:r>
            <w:r w:rsidRPr="001F38DD">
              <w:rPr>
                <w:sz w:val="24"/>
                <w:szCs w:val="24"/>
                <w:lang w:eastAsia="en-US"/>
              </w:rPr>
              <w:t>о</w:t>
            </w:r>
            <w:r w:rsidRPr="001F38DD">
              <w:rPr>
                <w:sz w:val="24"/>
                <w:szCs w:val="24"/>
                <w:lang w:eastAsia="en-US"/>
              </w:rPr>
              <w:tab/>
            </w:r>
            <w:r w:rsidRPr="001F38DD">
              <w:rPr>
                <w:spacing w:val="-1"/>
                <w:sz w:val="24"/>
                <w:szCs w:val="24"/>
                <w:lang w:eastAsia="en-US"/>
              </w:rPr>
              <w:t>ч</w:t>
            </w:r>
            <w:r w:rsidRPr="001F38DD">
              <w:rPr>
                <w:spacing w:val="1"/>
                <w:sz w:val="24"/>
                <w:szCs w:val="24"/>
                <w:lang w:eastAsia="en-US"/>
              </w:rPr>
              <w:t>ас</w:t>
            </w:r>
            <w:r w:rsidRPr="001F38DD">
              <w:rPr>
                <w:sz w:val="24"/>
                <w:szCs w:val="24"/>
                <w:lang w:eastAsia="en-US"/>
              </w:rPr>
              <w:t>ов</w:t>
            </w:r>
            <w:r w:rsidRPr="001F38DD">
              <w:rPr>
                <w:sz w:val="24"/>
                <w:szCs w:val="24"/>
                <w:lang w:eastAsia="en-US"/>
              </w:rPr>
              <w:tab/>
              <w:t>на</w:t>
            </w:r>
          </w:p>
          <w:p w14:paraId="73087694" w14:textId="77777777" w:rsidR="001F38DD" w:rsidRPr="001F38DD" w:rsidRDefault="001F38DD" w:rsidP="001F38DD">
            <w:pPr>
              <w:widowControl w:val="0"/>
              <w:autoSpaceDE w:val="0"/>
              <w:autoSpaceDN w:val="0"/>
              <w:adjustRightInd w:val="0"/>
              <w:spacing w:before="8" w:line="150" w:lineRule="exact"/>
              <w:rPr>
                <w:sz w:val="24"/>
                <w:szCs w:val="24"/>
                <w:lang w:eastAsia="en-US"/>
              </w:rPr>
            </w:pPr>
          </w:p>
          <w:p w14:paraId="26B9EED3" w14:textId="77777777" w:rsidR="001F38DD" w:rsidRPr="001F38DD" w:rsidRDefault="001F38DD" w:rsidP="001F38DD">
            <w:pPr>
              <w:widowControl w:val="0"/>
              <w:autoSpaceDE w:val="0"/>
              <w:autoSpaceDN w:val="0"/>
              <w:adjustRightInd w:val="0"/>
              <w:ind w:left="263"/>
              <w:rPr>
                <w:sz w:val="24"/>
                <w:szCs w:val="24"/>
                <w:lang w:eastAsia="en-US"/>
              </w:rPr>
            </w:pPr>
            <w:r w:rsidRPr="001F38DD">
              <w:rPr>
                <w:b/>
                <w:bCs/>
                <w:spacing w:val="-14"/>
                <w:sz w:val="24"/>
                <w:szCs w:val="24"/>
                <w:lang w:eastAsia="en-US"/>
              </w:rPr>
              <w:t>а</w:t>
            </w:r>
            <w:r w:rsidRPr="001F38DD">
              <w:rPr>
                <w:b/>
                <w:bCs/>
                <w:spacing w:val="-19"/>
                <w:sz w:val="24"/>
                <w:szCs w:val="24"/>
                <w:lang w:eastAsia="en-US"/>
              </w:rPr>
              <w:t>у</w:t>
            </w:r>
            <w:r w:rsidRPr="001F38DD">
              <w:rPr>
                <w:b/>
                <w:bCs/>
                <w:spacing w:val="3"/>
                <w:sz w:val="24"/>
                <w:szCs w:val="24"/>
                <w:lang w:eastAsia="en-US"/>
              </w:rPr>
              <w:t>ди</w:t>
            </w:r>
            <w:r w:rsidRPr="001F38DD">
              <w:rPr>
                <w:b/>
                <w:bCs/>
                <w:spacing w:val="-2"/>
                <w:sz w:val="24"/>
                <w:szCs w:val="24"/>
                <w:lang w:eastAsia="en-US"/>
              </w:rPr>
              <w:t>т</w:t>
            </w:r>
            <w:r w:rsidRPr="001F38DD">
              <w:rPr>
                <w:b/>
                <w:bCs/>
                <w:spacing w:val="-5"/>
                <w:sz w:val="24"/>
                <w:szCs w:val="24"/>
                <w:lang w:eastAsia="en-US"/>
              </w:rPr>
              <w:t>о</w:t>
            </w:r>
            <w:r w:rsidRPr="001F38DD">
              <w:rPr>
                <w:b/>
                <w:bCs/>
                <w:spacing w:val="4"/>
                <w:sz w:val="24"/>
                <w:szCs w:val="24"/>
                <w:lang w:eastAsia="en-US"/>
              </w:rPr>
              <w:t>р</w:t>
            </w:r>
            <w:r w:rsidRPr="001F38DD">
              <w:rPr>
                <w:b/>
                <w:bCs/>
                <w:spacing w:val="-2"/>
                <w:sz w:val="24"/>
                <w:szCs w:val="24"/>
                <w:lang w:eastAsia="en-US"/>
              </w:rPr>
              <w:t>н</w:t>
            </w:r>
            <w:r w:rsidRPr="001F38DD">
              <w:rPr>
                <w:b/>
                <w:bCs/>
                <w:spacing w:val="-1"/>
                <w:sz w:val="24"/>
                <w:szCs w:val="24"/>
                <w:lang w:eastAsia="en-US"/>
              </w:rPr>
              <w:t>ы</w:t>
            </w:r>
            <w:r w:rsidRPr="001F38DD">
              <w:rPr>
                <w:b/>
                <w:bCs/>
                <w:sz w:val="24"/>
                <w:szCs w:val="24"/>
                <w:lang w:eastAsia="en-US"/>
              </w:rPr>
              <w:t>е</w:t>
            </w:r>
            <w:r w:rsidRPr="001F38DD">
              <w:rPr>
                <w:b/>
                <w:bCs/>
                <w:spacing w:val="1"/>
                <w:sz w:val="24"/>
                <w:szCs w:val="24"/>
                <w:lang w:eastAsia="en-US"/>
              </w:rPr>
              <w:t xml:space="preserve"> </w:t>
            </w:r>
            <w:r w:rsidRPr="001F38DD">
              <w:rPr>
                <w:sz w:val="24"/>
                <w:szCs w:val="24"/>
                <w:lang w:eastAsia="en-US"/>
              </w:rPr>
              <w:t>з</w:t>
            </w:r>
            <w:r w:rsidRPr="001F38DD">
              <w:rPr>
                <w:spacing w:val="1"/>
                <w:sz w:val="24"/>
                <w:szCs w:val="24"/>
                <w:lang w:eastAsia="en-US"/>
              </w:rPr>
              <w:t>а</w:t>
            </w:r>
            <w:r w:rsidRPr="001F38DD">
              <w:rPr>
                <w:sz w:val="24"/>
                <w:szCs w:val="24"/>
                <w:lang w:eastAsia="en-US"/>
              </w:rPr>
              <w:t>н</w:t>
            </w:r>
            <w:r w:rsidRPr="001F38DD">
              <w:rPr>
                <w:spacing w:val="1"/>
                <w:sz w:val="24"/>
                <w:szCs w:val="24"/>
                <w:lang w:eastAsia="en-US"/>
              </w:rPr>
              <w:t>я</w:t>
            </w:r>
            <w:r w:rsidRPr="001F38DD">
              <w:rPr>
                <w:spacing w:val="3"/>
                <w:sz w:val="24"/>
                <w:szCs w:val="24"/>
                <w:lang w:eastAsia="en-US"/>
              </w:rPr>
              <w:t>т</w:t>
            </w:r>
            <w:r w:rsidRPr="001F38DD">
              <w:rPr>
                <w:sz w:val="24"/>
                <w:szCs w:val="24"/>
                <w:lang w:eastAsia="en-US"/>
              </w:rPr>
              <w:t>ия</w:t>
            </w:r>
          </w:p>
        </w:tc>
        <w:tc>
          <w:tcPr>
            <w:tcW w:w="3860" w:type="dxa"/>
            <w:tcBorders>
              <w:top w:val="single" w:sz="4" w:space="0" w:color="000000"/>
              <w:left w:val="single" w:sz="4" w:space="0" w:color="000000"/>
              <w:bottom w:val="single" w:sz="4" w:space="0" w:color="000000"/>
              <w:right w:val="single" w:sz="4" w:space="0" w:color="000000"/>
            </w:tcBorders>
          </w:tcPr>
          <w:p w14:paraId="460BCD39" w14:textId="77777777" w:rsidR="001F38DD" w:rsidRPr="001F38DD" w:rsidRDefault="001F38DD" w:rsidP="001F38DD">
            <w:pPr>
              <w:widowControl w:val="0"/>
              <w:autoSpaceDE w:val="0"/>
              <w:autoSpaceDN w:val="0"/>
              <w:adjustRightInd w:val="0"/>
              <w:spacing w:line="309" w:lineRule="exact"/>
              <w:ind w:right="1665"/>
              <w:jc w:val="center"/>
              <w:rPr>
                <w:sz w:val="24"/>
                <w:szCs w:val="24"/>
                <w:lang w:eastAsia="en-US"/>
              </w:rPr>
            </w:pPr>
            <w:r w:rsidRPr="001F38DD">
              <w:rPr>
                <w:sz w:val="24"/>
                <w:szCs w:val="24"/>
                <w:lang w:eastAsia="en-US"/>
              </w:rPr>
              <w:t xml:space="preserve">                           49,5</w:t>
            </w:r>
          </w:p>
        </w:tc>
      </w:tr>
      <w:tr w:rsidR="001F38DD" w:rsidRPr="001F38DD" w14:paraId="54053715" w14:textId="77777777" w:rsidTr="007B6617">
        <w:trPr>
          <w:trHeight w:hRule="exact" w:val="1176"/>
        </w:trPr>
        <w:tc>
          <w:tcPr>
            <w:tcW w:w="4262" w:type="dxa"/>
            <w:tcBorders>
              <w:top w:val="single" w:sz="4" w:space="0" w:color="000000"/>
              <w:left w:val="single" w:sz="4" w:space="0" w:color="000000"/>
              <w:bottom w:val="single" w:sz="4" w:space="0" w:color="000000"/>
              <w:right w:val="single" w:sz="4" w:space="0" w:color="000000"/>
            </w:tcBorders>
          </w:tcPr>
          <w:p w14:paraId="48282C59" w14:textId="77777777" w:rsidR="001F38DD" w:rsidRPr="001F38DD" w:rsidRDefault="001F38DD" w:rsidP="001F38DD">
            <w:pPr>
              <w:widowControl w:val="0"/>
              <w:tabs>
                <w:tab w:val="left" w:pos="1260"/>
                <w:tab w:val="left" w:pos="2800"/>
              </w:tabs>
              <w:autoSpaceDE w:val="0"/>
              <w:autoSpaceDN w:val="0"/>
              <w:adjustRightInd w:val="0"/>
              <w:spacing w:line="309" w:lineRule="exact"/>
              <w:ind w:left="263"/>
              <w:rPr>
                <w:sz w:val="24"/>
                <w:szCs w:val="24"/>
                <w:lang w:eastAsia="en-US"/>
              </w:rPr>
            </w:pPr>
            <w:r w:rsidRPr="001F38DD">
              <w:rPr>
                <w:spacing w:val="1"/>
                <w:sz w:val="24"/>
                <w:szCs w:val="24"/>
                <w:lang w:eastAsia="en-US"/>
              </w:rPr>
              <w:t>О</w:t>
            </w:r>
            <w:r w:rsidRPr="001F38DD">
              <w:rPr>
                <w:spacing w:val="2"/>
                <w:sz w:val="24"/>
                <w:szCs w:val="24"/>
                <w:lang w:eastAsia="en-US"/>
              </w:rPr>
              <w:t>б</w:t>
            </w:r>
            <w:r w:rsidRPr="001F38DD">
              <w:rPr>
                <w:spacing w:val="1"/>
                <w:sz w:val="24"/>
                <w:szCs w:val="24"/>
                <w:lang w:eastAsia="en-US"/>
              </w:rPr>
              <w:t>ще</w:t>
            </w:r>
            <w:r w:rsidRPr="001F38DD">
              <w:rPr>
                <w:sz w:val="24"/>
                <w:szCs w:val="24"/>
                <w:lang w:eastAsia="en-US"/>
              </w:rPr>
              <w:t>е</w:t>
            </w:r>
            <w:r w:rsidRPr="001F38DD">
              <w:rPr>
                <w:sz w:val="24"/>
                <w:szCs w:val="24"/>
                <w:lang w:eastAsia="en-US"/>
              </w:rPr>
              <w:tab/>
            </w:r>
            <w:r w:rsidRPr="001F38DD">
              <w:rPr>
                <w:spacing w:val="-15"/>
                <w:sz w:val="24"/>
                <w:szCs w:val="24"/>
                <w:lang w:eastAsia="en-US"/>
              </w:rPr>
              <w:t>к</w:t>
            </w:r>
            <w:r w:rsidRPr="001F38DD">
              <w:rPr>
                <w:spacing w:val="-5"/>
                <w:sz w:val="24"/>
                <w:szCs w:val="24"/>
                <w:lang w:eastAsia="en-US"/>
              </w:rPr>
              <w:t>о</w:t>
            </w:r>
            <w:r w:rsidRPr="001F38DD">
              <w:rPr>
                <w:sz w:val="24"/>
                <w:szCs w:val="24"/>
                <w:lang w:eastAsia="en-US"/>
              </w:rPr>
              <w:t>ли</w:t>
            </w:r>
            <w:r w:rsidRPr="001F38DD">
              <w:rPr>
                <w:spacing w:val="-1"/>
                <w:sz w:val="24"/>
                <w:szCs w:val="24"/>
                <w:lang w:eastAsia="en-US"/>
              </w:rPr>
              <w:t>ч</w:t>
            </w:r>
            <w:r w:rsidRPr="001F38DD">
              <w:rPr>
                <w:spacing w:val="6"/>
                <w:sz w:val="24"/>
                <w:szCs w:val="24"/>
                <w:lang w:eastAsia="en-US"/>
              </w:rPr>
              <w:t>е</w:t>
            </w:r>
            <w:r w:rsidRPr="001F38DD">
              <w:rPr>
                <w:spacing w:val="1"/>
                <w:sz w:val="24"/>
                <w:szCs w:val="24"/>
                <w:lang w:eastAsia="en-US"/>
              </w:rPr>
              <w:t>с</w:t>
            </w:r>
            <w:r w:rsidRPr="001F38DD">
              <w:rPr>
                <w:spacing w:val="-1"/>
                <w:sz w:val="24"/>
                <w:szCs w:val="24"/>
                <w:lang w:eastAsia="en-US"/>
              </w:rPr>
              <w:t>т</w:t>
            </w:r>
            <w:r w:rsidRPr="001F38DD">
              <w:rPr>
                <w:spacing w:val="3"/>
                <w:sz w:val="24"/>
                <w:szCs w:val="24"/>
                <w:lang w:eastAsia="en-US"/>
              </w:rPr>
              <w:t>в</w:t>
            </w:r>
            <w:r w:rsidRPr="001F38DD">
              <w:rPr>
                <w:sz w:val="24"/>
                <w:szCs w:val="24"/>
                <w:lang w:eastAsia="en-US"/>
              </w:rPr>
              <w:t>о</w:t>
            </w:r>
            <w:r w:rsidRPr="001F38DD">
              <w:rPr>
                <w:sz w:val="24"/>
                <w:szCs w:val="24"/>
                <w:lang w:eastAsia="en-US"/>
              </w:rPr>
              <w:tab/>
            </w:r>
            <w:r w:rsidRPr="001F38DD">
              <w:rPr>
                <w:spacing w:val="-1"/>
                <w:sz w:val="24"/>
                <w:szCs w:val="24"/>
                <w:lang w:eastAsia="en-US"/>
              </w:rPr>
              <w:t>ч</w:t>
            </w:r>
            <w:r w:rsidRPr="001F38DD">
              <w:rPr>
                <w:spacing w:val="1"/>
                <w:sz w:val="24"/>
                <w:szCs w:val="24"/>
                <w:lang w:eastAsia="en-US"/>
              </w:rPr>
              <w:t>ас</w:t>
            </w:r>
            <w:r w:rsidRPr="001F38DD">
              <w:rPr>
                <w:sz w:val="24"/>
                <w:szCs w:val="24"/>
                <w:lang w:eastAsia="en-US"/>
              </w:rPr>
              <w:t xml:space="preserve">ов </w:t>
            </w:r>
            <w:r w:rsidRPr="001F38DD">
              <w:rPr>
                <w:spacing w:val="39"/>
                <w:sz w:val="24"/>
                <w:szCs w:val="24"/>
                <w:lang w:eastAsia="en-US"/>
              </w:rPr>
              <w:t xml:space="preserve"> </w:t>
            </w:r>
            <w:r w:rsidRPr="001F38DD">
              <w:rPr>
                <w:sz w:val="24"/>
                <w:szCs w:val="24"/>
                <w:lang w:eastAsia="en-US"/>
              </w:rPr>
              <w:t>на</w:t>
            </w:r>
          </w:p>
          <w:p w14:paraId="483A3A08" w14:textId="77777777" w:rsidR="001F38DD" w:rsidRPr="001F38DD" w:rsidRDefault="001F38DD" w:rsidP="001F38DD">
            <w:pPr>
              <w:widowControl w:val="0"/>
              <w:autoSpaceDE w:val="0"/>
              <w:autoSpaceDN w:val="0"/>
              <w:adjustRightInd w:val="0"/>
              <w:spacing w:before="8" w:line="160" w:lineRule="exact"/>
              <w:rPr>
                <w:sz w:val="24"/>
                <w:szCs w:val="24"/>
                <w:lang w:eastAsia="en-US"/>
              </w:rPr>
            </w:pPr>
          </w:p>
          <w:p w14:paraId="7CD12DBA" w14:textId="77777777" w:rsidR="001F38DD" w:rsidRPr="001F38DD" w:rsidRDefault="001F38DD" w:rsidP="001F38DD">
            <w:pPr>
              <w:widowControl w:val="0"/>
              <w:autoSpaceDE w:val="0"/>
              <w:autoSpaceDN w:val="0"/>
              <w:adjustRightInd w:val="0"/>
              <w:ind w:left="263"/>
              <w:rPr>
                <w:sz w:val="24"/>
                <w:szCs w:val="24"/>
                <w:lang w:eastAsia="en-US"/>
              </w:rPr>
            </w:pPr>
            <w:r w:rsidRPr="001F38DD">
              <w:rPr>
                <w:b/>
                <w:bCs/>
                <w:spacing w:val="-1"/>
                <w:sz w:val="24"/>
                <w:szCs w:val="24"/>
                <w:lang w:eastAsia="en-US"/>
              </w:rPr>
              <w:t>в</w:t>
            </w:r>
            <w:r w:rsidRPr="001F38DD">
              <w:rPr>
                <w:b/>
                <w:bCs/>
                <w:spacing w:val="-2"/>
                <w:sz w:val="24"/>
                <w:szCs w:val="24"/>
                <w:lang w:eastAsia="en-US"/>
              </w:rPr>
              <w:t>н</w:t>
            </w:r>
            <w:r w:rsidRPr="001F38DD">
              <w:rPr>
                <w:b/>
                <w:bCs/>
                <w:spacing w:val="1"/>
                <w:sz w:val="24"/>
                <w:szCs w:val="24"/>
                <w:lang w:eastAsia="en-US"/>
              </w:rPr>
              <w:t>е</w:t>
            </w:r>
            <w:r w:rsidRPr="001F38DD">
              <w:rPr>
                <w:b/>
                <w:bCs/>
                <w:spacing w:val="-9"/>
                <w:sz w:val="24"/>
                <w:szCs w:val="24"/>
                <w:lang w:eastAsia="en-US"/>
              </w:rPr>
              <w:t>а</w:t>
            </w:r>
            <w:r w:rsidRPr="001F38DD">
              <w:rPr>
                <w:b/>
                <w:bCs/>
                <w:spacing w:val="-19"/>
                <w:sz w:val="24"/>
                <w:szCs w:val="24"/>
                <w:lang w:eastAsia="en-US"/>
              </w:rPr>
              <w:t>у</w:t>
            </w:r>
            <w:r w:rsidRPr="001F38DD">
              <w:rPr>
                <w:b/>
                <w:bCs/>
                <w:spacing w:val="3"/>
                <w:sz w:val="24"/>
                <w:szCs w:val="24"/>
                <w:lang w:eastAsia="en-US"/>
              </w:rPr>
              <w:t>ди</w:t>
            </w:r>
            <w:r w:rsidRPr="001F38DD">
              <w:rPr>
                <w:b/>
                <w:bCs/>
                <w:spacing w:val="-2"/>
                <w:sz w:val="24"/>
                <w:szCs w:val="24"/>
                <w:lang w:eastAsia="en-US"/>
              </w:rPr>
              <w:t>т</w:t>
            </w:r>
            <w:r w:rsidRPr="001F38DD">
              <w:rPr>
                <w:b/>
                <w:bCs/>
                <w:spacing w:val="-5"/>
                <w:sz w:val="24"/>
                <w:szCs w:val="24"/>
                <w:lang w:eastAsia="en-US"/>
              </w:rPr>
              <w:t>о</w:t>
            </w:r>
            <w:r w:rsidRPr="001F38DD">
              <w:rPr>
                <w:b/>
                <w:bCs/>
                <w:spacing w:val="4"/>
                <w:sz w:val="24"/>
                <w:szCs w:val="24"/>
                <w:lang w:eastAsia="en-US"/>
              </w:rPr>
              <w:t>р</w:t>
            </w:r>
            <w:r w:rsidRPr="001F38DD">
              <w:rPr>
                <w:b/>
                <w:bCs/>
                <w:spacing w:val="-2"/>
                <w:sz w:val="24"/>
                <w:szCs w:val="24"/>
                <w:lang w:eastAsia="en-US"/>
              </w:rPr>
              <w:t>н</w:t>
            </w:r>
            <w:r w:rsidRPr="001F38DD">
              <w:rPr>
                <w:b/>
                <w:bCs/>
                <w:spacing w:val="-1"/>
                <w:sz w:val="24"/>
                <w:szCs w:val="24"/>
                <w:lang w:eastAsia="en-US"/>
              </w:rPr>
              <w:t>ы</w:t>
            </w:r>
            <w:r w:rsidRPr="001F38DD">
              <w:rPr>
                <w:b/>
                <w:bCs/>
                <w:sz w:val="24"/>
                <w:szCs w:val="24"/>
                <w:lang w:eastAsia="en-US"/>
              </w:rPr>
              <w:t>е</w:t>
            </w:r>
          </w:p>
          <w:p w14:paraId="7FD43D31" w14:textId="77777777" w:rsidR="001F38DD" w:rsidRPr="001F38DD" w:rsidRDefault="001F38DD" w:rsidP="001F38DD">
            <w:pPr>
              <w:widowControl w:val="0"/>
              <w:autoSpaceDE w:val="0"/>
              <w:autoSpaceDN w:val="0"/>
              <w:adjustRightInd w:val="0"/>
              <w:spacing w:before="8" w:line="150" w:lineRule="exact"/>
              <w:rPr>
                <w:sz w:val="24"/>
                <w:szCs w:val="24"/>
                <w:lang w:eastAsia="en-US"/>
              </w:rPr>
            </w:pPr>
          </w:p>
          <w:p w14:paraId="0C3C6E20" w14:textId="77777777" w:rsidR="001F38DD" w:rsidRPr="001F38DD" w:rsidRDefault="001F38DD" w:rsidP="001F38DD">
            <w:pPr>
              <w:widowControl w:val="0"/>
              <w:autoSpaceDE w:val="0"/>
              <w:autoSpaceDN w:val="0"/>
              <w:adjustRightInd w:val="0"/>
              <w:ind w:left="263"/>
              <w:rPr>
                <w:sz w:val="24"/>
                <w:szCs w:val="24"/>
                <w:lang w:eastAsia="en-US"/>
              </w:rPr>
            </w:pPr>
            <w:r w:rsidRPr="001F38DD">
              <w:rPr>
                <w:spacing w:val="-1"/>
                <w:sz w:val="24"/>
                <w:szCs w:val="24"/>
                <w:lang w:eastAsia="en-US"/>
              </w:rPr>
              <w:t>(</w:t>
            </w:r>
            <w:r w:rsidRPr="001F38DD">
              <w:rPr>
                <w:spacing w:val="6"/>
                <w:sz w:val="24"/>
                <w:szCs w:val="24"/>
                <w:lang w:eastAsia="en-US"/>
              </w:rPr>
              <w:t>с</w:t>
            </w:r>
            <w:r w:rsidRPr="001F38DD">
              <w:rPr>
                <w:spacing w:val="1"/>
                <w:sz w:val="24"/>
                <w:szCs w:val="24"/>
                <w:lang w:eastAsia="en-US"/>
              </w:rPr>
              <w:t>ам</w:t>
            </w:r>
            <w:r w:rsidRPr="001F38DD">
              <w:rPr>
                <w:spacing w:val="5"/>
                <w:sz w:val="24"/>
                <w:szCs w:val="24"/>
                <w:lang w:eastAsia="en-US"/>
              </w:rPr>
              <w:t>о</w:t>
            </w:r>
            <w:r w:rsidRPr="001F38DD">
              <w:rPr>
                <w:spacing w:val="1"/>
                <w:sz w:val="24"/>
                <w:szCs w:val="24"/>
                <w:lang w:eastAsia="en-US"/>
              </w:rPr>
              <w:t>с</w:t>
            </w:r>
            <w:r w:rsidRPr="001F38DD">
              <w:rPr>
                <w:spacing w:val="-6"/>
                <w:sz w:val="24"/>
                <w:szCs w:val="24"/>
                <w:lang w:eastAsia="en-US"/>
              </w:rPr>
              <w:t>т</w:t>
            </w:r>
            <w:r w:rsidRPr="001F38DD">
              <w:rPr>
                <w:spacing w:val="-5"/>
                <w:sz w:val="24"/>
                <w:szCs w:val="24"/>
                <w:lang w:eastAsia="en-US"/>
              </w:rPr>
              <w:t>о</w:t>
            </w:r>
            <w:r w:rsidRPr="001F38DD">
              <w:rPr>
                <w:spacing w:val="1"/>
                <w:sz w:val="24"/>
                <w:szCs w:val="24"/>
                <w:lang w:eastAsia="en-US"/>
              </w:rPr>
              <w:t>я</w:t>
            </w:r>
            <w:r w:rsidRPr="001F38DD">
              <w:rPr>
                <w:spacing w:val="-1"/>
                <w:sz w:val="24"/>
                <w:szCs w:val="24"/>
                <w:lang w:eastAsia="en-US"/>
              </w:rPr>
              <w:t>т</w:t>
            </w:r>
            <w:r w:rsidRPr="001F38DD">
              <w:rPr>
                <w:spacing w:val="1"/>
                <w:sz w:val="24"/>
                <w:szCs w:val="24"/>
                <w:lang w:eastAsia="en-US"/>
              </w:rPr>
              <w:t>е</w:t>
            </w:r>
            <w:r w:rsidRPr="001F38DD">
              <w:rPr>
                <w:spacing w:val="5"/>
                <w:sz w:val="24"/>
                <w:szCs w:val="24"/>
                <w:lang w:eastAsia="en-US"/>
              </w:rPr>
              <w:t>л</w:t>
            </w:r>
            <w:r w:rsidRPr="001F38DD">
              <w:rPr>
                <w:spacing w:val="-2"/>
                <w:sz w:val="24"/>
                <w:szCs w:val="24"/>
                <w:lang w:eastAsia="en-US"/>
              </w:rPr>
              <w:t>ь</w:t>
            </w:r>
            <w:r w:rsidRPr="001F38DD">
              <w:rPr>
                <w:sz w:val="24"/>
                <w:szCs w:val="24"/>
                <w:lang w:eastAsia="en-US"/>
              </w:rPr>
              <w:t>ны</w:t>
            </w:r>
            <w:r w:rsidRPr="001F38DD">
              <w:rPr>
                <w:spacing w:val="6"/>
                <w:sz w:val="24"/>
                <w:szCs w:val="24"/>
                <w:lang w:eastAsia="en-US"/>
              </w:rPr>
              <w:t>е</w:t>
            </w:r>
            <w:r w:rsidRPr="001F38DD">
              <w:rPr>
                <w:sz w:val="24"/>
                <w:szCs w:val="24"/>
                <w:lang w:eastAsia="en-US"/>
              </w:rPr>
              <w:t>)</w:t>
            </w:r>
            <w:r w:rsidRPr="001F38DD">
              <w:rPr>
                <w:spacing w:val="-1"/>
                <w:sz w:val="24"/>
                <w:szCs w:val="24"/>
                <w:lang w:eastAsia="en-US"/>
              </w:rPr>
              <w:t xml:space="preserve"> </w:t>
            </w:r>
            <w:r w:rsidRPr="001F38DD">
              <w:rPr>
                <w:sz w:val="24"/>
                <w:szCs w:val="24"/>
                <w:lang w:eastAsia="en-US"/>
              </w:rPr>
              <w:t>з</w:t>
            </w:r>
            <w:r w:rsidRPr="001F38DD">
              <w:rPr>
                <w:spacing w:val="1"/>
                <w:sz w:val="24"/>
                <w:szCs w:val="24"/>
                <w:lang w:eastAsia="en-US"/>
              </w:rPr>
              <w:t>а</w:t>
            </w:r>
            <w:r w:rsidRPr="001F38DD">
              <w:rPr>
                <w:sz w:val="24"/>
                <w:szCs w:val="24"/>
                <w:lang w:eastAsia="en-US"/>
              </w:rPr>
              <w:t>н</w:t>
            </w:r>
            <w:r w:rsidRPr="001F38DD">
              <w:rPr>
                <w:spacing w:val="1"/>
                <w:sz w:val="24"/>
                <w:szCs w:val="24"/>
                <w:lang w:eastAsia="en-US"/>
              </w:rPr>
              <w:t>я</w:t>
            </w:r>
            <w:r w:rsidRPr="001F38DD">
              <w:rPr>
                <w:spacing w:val="-1"/>
                <w:sz w:val="24"/>
                <w:szCs w:val="24"/>
                <w:lang w:eastAsia="en-US"/>
              </w:rPr>
              <w:t>т</w:t>
            </w:r>
            <w:r w:rsidRPr="001F38DD">
              <w:rPr>
                <w:sz w:val="24"/>
                <w:szCs w:val="24"/>
                <w:lang w:eastAsia="en-US"/>
              </w:rPr>
              <w:t>ия</w:t>
            </w:r>
          </w:p>
        </w:tc>
        <w:tc>
          <w:tcPr>
            <w:tcW w:w="3860" w:type="dxa"/>
            <w:tcBorders>
              <w:top w:val="single" w:sz="4" w:space="0" w:color="000000"/>
              <w:left w:val="single" w:sz="4" w:space="0" w:color="000000"/>
              <w:bottom w:val="single" w:sz="4" w:space="0" w:color="000000"/>
              <w:right w:val="single" w:sz="4" w:space="0" w:color="000000"/>
            </w:tcBorders>
          </w:tcPr>
          <w:p w14:paraId="055975B4" w14:textId="77777777" w:rsidR="001F38DD" w:rsidRPr="001F38DD" w:rsidRDefault="001F38DD" w:rsidP="001F38DD">
            <w:pPr>
              <w:widowControl w:val="0"/>
              <w:autoSpaceDE w:val="0"/>
              <w:autoSpaceDN w:val="0"/>
              <w:adjustRightInd w:val="0"/>
              <w:spacing w:line="309" w:lineRule="exact"/>
              <w:ind w:left="1595" w:right="1597"/>
              <w:jc w:val="center"/>
              <w:rPr>
                <w:sz w:val="24"/>
                <w:szCs w:val="24"/>
                <w:lang w:eastAsia="en-US"/>
              </w:rPr>
            </w:pPr>
            <w:r w:rsidRPr="001F38DD">
              <w:rPr>
                <w:w w:val="99"/>
                <w:sz w:val="24"/>
                <w:szCs w:val="24"/>
                <w:lang w:eastAsia="en-US"/>
              </w:rPr>
              <w:t>49,5</w:t>
            </w:r>
          </w:p>
        </w:tc>
      </w:tr>
    </w:tbl>
    <w:p w14:paraId="671EFF69" w14:textId="77777777" w:rsidR="001F38DD" w:rsidRPr="001F38DD" w:rsidRDefault="001F38DD" w:rsidP="001F38DD">
      <w:pPr>
        <w:spacing w:after="200" w:line="276" w:lineRule="auto"/>
        <w:rPr>
          <w:rFonts w:eastAsia="Calibri"/>
          <w:color w:val="FF0000"/>
          <w:sz w:val="24"/>
          <w:szCs w:val="24"/>
          <w:lang w:eastAsia="en-US"/>
        </w:rPr>
      </w:pPr>
    </w:p>
    <w:p w14:paraId="2B3956BB" w14:textId="77777777" w:rsidR="001F38DD" w:rsidRPr="001F38DD" w:rsidRDefault="001F38DD" w:rsidP="001F38DD">
      <w:pPr>
        <w:rPr>
          <w:sz w:val="24"/>
          <w:szCs w:val="24"/>
        </w:rPr>
      </w:pPr>
    </w:p>
    <w:p w14:paraId="51C119E0" w14:textId="77777777" w:rsidR="001F38DD" w:rsidRPr="001F38DD" w:rsidRDefault="001F38DD" w:rsidP="001F38DD">
      <w:pPr>
        <w:rPr>
          <w:sz w:val="24"/>
          <w:szCs w:val="24"/>
        </w:rPr>
      </w:pPr>
      <w:r w:rsidRPr="001F38DD">
        <w:rPr>
          <w:b/>
          <w:sz w:val="24"/>
          <w:szCs w:val="24"/>
        </w:rPr>
        <w:t xml:space="preserve">                                          Формы работы</w:t>
      </w:r>
      <w:r w:rsidRPr="001F38DD">
        <w:rPr>
          <w:sz w:val="24"/>
          <w:szCs w:val="24"/>
        </w:rPr>
        <w:t xml:space="preserve"> </w:t>
      </w:r>
    </w:p>
    <w:p w14:paraId="780A8D53" w14:textId="77777777" w:rsidR="001F38DD" w:rsidRPr="001F38DD" w:rsidRDefault="001F38DD" w:rsidP="001F38DD">
      <w:pPr>
        <w:rPr>
          <w:sz w:val="24"/>
          <w:szCs w:val="24"/>
        </w:rPr>
      </w:pPr>
    </w:p>
    <w:p w14:paraId="47DC9905" w14:textId="77777777" w:rsidR="001F38DD" w:rsidRPr="001F38DD" w:rsidRDefault="001F38DD" w:rsidP="001F38DD">
      <w:pPr>
        <w:spacing w:line="360" w:lineRule="auto"/>
        <w:jc w:val="both"/>
        <w:rPr>
          <w:sz w:val="24"/>
          <w:szCs w:val="24"/>
        </w:rPr>
      </w:pPr>
      <w:r w:rsidRPr="001F38DD">
        <w:rPr>
          <w:sz w:val="24"/>
          <w:szCs w:val="24"/>
        </w:rPr>
        <w:t xml:space="preserve">Основной формой учебной и воспитательной работы в инструментальном классе является урок, проводимый в виде индивидуального занятия преподавателя с учеником. Практика ансамблевого музицирования предполагает мелкогрупповые формы проведения урока, при которых время урока целиком (или какая-либо часть) используется для занятий с двумя (иногда - более двух) учениками одновременно. Это дает возможность преподавателю работать эффективнее, осуществить психологическую установку на воспитание пианиста, готового не только к сольному исполнительству, но и к работе с инструменталистами, вокалистами, а также в фортепианном дуэте – наиболее распространенном виде ансамблевого музицирования в ДМШ. </w:t>
      </w:r>
    </w:p>
    <w:p w14:paraId="74E735FF" w14:textId="77777777" w:rsidR="001F38DD" w:rsidRPr="001F38DD" w:rsidRDefault="001F38DD" w:rsidP="001F38DD">
      <w:pPr>
        <w:spacing w:line="360" w:lineRule="auto"/>
        <w:jc w:val="both"/>
        <w:rPr>
          <w:sz w:val="24"/>
          <w:szCs w:val="24"/>
        </w:rPr>
      </w:pPr>
      <w:r w:rsidRPr="001F38DD">
        <w:rPr>
          <w:sz w:val="24"/>
          <w:szCs w:val="24"/>
        </w:rPr>
        <w:t xml:space="preserve">Более разнообразным  сделать урок поможет беседа – обсуждение актуальных событий в сфере культуры,  прослушивание СД. </w:t>
      </w:r>
    </w:p>
    <w:p w14:paraId="650F6807" w14:textId="77777777" w:rsidR="001F38DD" w:rsidRPr="001F38DD" w:rsidRDefault="001F38DD" w:rsidP="001F38DD">
      <w:pPr>
        <w:spacing w:line="360" w:lineRule="auto"/>
        <w:jc w:val="both"/>
        <w:rPr>
          <w:sz w:val="24"/>
          <w:szCs w:val="24"/>
        </w:rPr>
      </w:pPr>
      <w:r w:rsidRPr="001F38DD">
        <w:rPr>
          <w:sz w:val="24"/>
          <w:szCs w:val="24"/>
        </w:rPr>
        <w:t>Важной формой работы являются концертные выступления на конкурсах и фестивалях, посещение различных концертов, что будет способствовать расширению кругозора и воспитанию художественного вкуса учащихся.</w:t>
      </w:r>
    </w:p>
    <w:p w14:paraId="1B16C011" w14:textId="77777777" w:rsidR="001F38DD" w:rsidRPr="001F38DD" w:rsidRDefault="001F38DD" w:rsidP="001F38DD">
      <w:pPr>
        <w:rPr>
          <w:sz w:val="24"/>
          <w:szCs w:val="24"/>
        </w:rPr>
      </w:pPr>
      <w:r w:rsidRPr="001F38DD">
        <w:rPr>
          <w:sz w:val="24"/>
          <w:szCs w:val="24"/>
        </w:rPr>
        <w:t xml:space="preserve">                      </w:t>
      </w:r>
    </w:p>
    <w:p w14:paraId="52D318C0" w14:textId="77777777" w:rsidR="001F38DD" w:rsidRPr="001F38DD" w:rsidRDefault="001F38DD" w:rsidP="001F38DD">
      <w:pPr>
        <w:rPr>
          <w:sz w:val="24"/>
          <w:szCs w:val="24"/>
        </w:rPr>
      </w:pPr>
    </w:p>
    <w:p w14:paraId="07697005" w14:textId="77777777" w:rsidR="001F38DD" w:rsidRPr="001F38DD" w:rsidRDefault="001F38DD" w:rsidP="001F38DD">
      <w:pPr>
        <w:rPr>
          <w:sz w:val="24"/>
          <w:szCs w:val="24"/>
        </w:rPr>
      </w:pPr>
    </w:p>
    <w:p w14:paraId="72FB235D" w14:textId="77777777" w:rsidR="001F38DD" w:rsidRPr="001F38DD" w:rsidRDefault="001F38DD" w:rsidP="001F38DD">
      <w:pPr>
        <w:rPr>
          <w:sz w:val="24"/>
          <w:szCs w:val="24"/>
        </w:rPr>
      </w:pPr>
    </w:p>
    <w:p w14:paraId="2788A5CA" w14:textId="77777777" w:rsidR="001F38DD" w:rsidRPr="001F38DD" w:rsidRDefault="001F38DD" w:rsidP="001F38DD">
      <w:pPr>
        <w:rPr>
          <w:b/>
          <w:sz w:val="24"/>
          <w:szCs w:val="24"/>
        </w:rPr>
      </w:pPr>
      <w:r w:rsidRPr="001F38DD">
        <w:rPr>
          <w:b/>
          <w:sz w:val="24"/>
          <w:szCs w:val="24"/>
        </w:rPr>
        <w:t xml:space="preserve">                                           Цели и задачи обучения.</w:t>
      </w:r>
    </w:p>
    <w:p w14:paraId="404D0BBA" w14:textId="77777777" w:rsidR="001F38DD" w:rsidRPr="001F38DD" w:rsidRDefault="001F38DD" w:rsidP="001F38DD">
      <w:pPr>
        <w:rPr>
          <w:sz w:val="24"/>
          <w:szCs w:val="24"/>
        </w:rPr>
      </w:pPr>
    </w:p>
    <w:p w14:paraId="66C7B423" w14:textId="77777777" w:rsidR="001F38DD" w:rsidRPr="001F38DD" w:rsidRDefault="001F38DD" w:rsidP="001F38DD">
      <w:pPr>
        <w:spacing w:line="360" w:lineRule="auto"/>
        <w:jc w:val="both"/>
        <w:rPr>
          <w:sz w:val="24"/>
          <w:szCs w:val="24"/>
        </w:rPr>
      </w:pPr>
      <w:r w:rsidRPr="001F38DD">
        <w:rPr>
          <w:sz w:val="24"/>
          <w:szCs w:val="24"/>
        </w:rPr>
        <w:t xml:space="preserve">   Основной задачей является формирование базовых теоретических знаний и исполнительских навыков ансамблевого музицирования.</w:t>
      </w:r>
    </w:p>
    <w:p w14:paraId="16568D31" w14:textId="77777777" w:rsidR="001F38DD" w:rsidRPr="001F38DD" w:rsidRDefault="001F38DD" w:rsidP="001F38DD">
      <w:pPr>
        <w:spacing w:line="360" w:lineRule="auto"/>
        <w:jc w:val="both"/>
        <w:rPr>
          <w:sz w:val="24"/>
          <w:szCs w:val="24"/>
        </w:rPr>
      </w:pPr>
      <w:r w:rsidRPr="001F38DD">
        <w:rPr>
          <w:sz w:val="24"/>
          <w:szCs w:val="24"/>
        </w:rPr>
        <w:t xml:space="preserve">За время обучения ученик  должен освоить комплекс навыков игры в ансамбле, включающий следующие принципы: </w:t>
      </w:r>
    </w:p>
    <w:p w14:paraId="1173488D" w14:textId="77777777" w:rsidR="001F38DD" w:rsidRPr="001F38DD" w:rsidRDefault="001F38DD" w:rsidP="001F38DD">
      <w:pPr>
        <w:spacing w:line="360" w:lineRule="auto"/>
        <w:jc w:val="both"/>
        <w:rPr>
          <w:sz w:val="24"/>
          <w:szCs w:val="24"/>
        </w:rPr>
      </w:pPr>
      <w:r w:rsidRPr="001F38DD">
        <w:rPr>
          <w:sz w:val="24"/>
          <w:szCs w:val="24"/>
        </w:rPr>
        <w:t xml:space="preserve">       синхронность исполнения;</w:t>
      </w:r>
    </w:p>
    <w:p w14:paraId="0EB30219" w14:textId="77777777" w:rsidR="001F38DD" w:rsidRPr="001F38DD" w:rsidRDefault="001F38DD" w:rsidP="001F38DD">
      <w:pPr>
        <w:spacing w:line="360" w:lineRule="auto"/>
        <w:jc w:val="both"/>
        <w:rPr>
          <w:sz w:val="24"/>
          <w:szCs w:val="24"/>
        </w:rPr>
      </w:pPr>
      <w:r w:rsidRPr="001F38DD">
        <w:rPr>
          <w:sz w:val="24"/>
          <w:szCs w:val="24"/>
        </w:rPr>
        <w:t xml:space="preserve">       общая ритмическая организация;</w:t>
      </w:r>
    </w:p>
    <w:p w14:paraId="04642764" w14:textId="77777777" w:rsidR="001F38DD" w:rsidRPr="001F38DD" w:rsidRDefault="001F38DD" w:rsidP="001F38DD">
      <w:pPr>
        <w:spacing w:line="360" w:lineRule="auto"/>
        <w:jc w:val="both"/>
        <w:rPr>
          <w:sz w:val="24"/>
          <w:szCs w:val="24"/>
        </w:rPr>
      </w:pPr>
      <w:r w:rsidRPr="001F38DD">
        <w:rPr>
          <w:sz w:val="24"/>
          <w:szCs w:val="24"/>
        </w:rPr>
        <w:t xml:space="preserve">       представление темпа и пульсации в нем;</w:t>
      </w:r>
    </w:p>
    <w:p w14:paraId="1147E48C" w14:textId="77777777" w:rsidR="001F38DD" w:rsidRPr="001F38DD" w:rsidRDefault="001F38DD" w:rsidP="001F38DD">
      <w:pPr>
        <w:spacing w:line="360" w:lineRule="auto"/>
        <w:jc w:val="both"/>
        <w:rPr>
          <w:sz w:val="24"/>
          <w:szCs w:val="24"/>
        </w:rPr>
      </w:pPr>
      <w:r w:rsidRPr="001F38DD">
        <w:rPr>
          <w:sz w:val="24"/>
          <w:szCs w:val="24"/>
        </w:rPr>
        <w:t xml:space="preserve">       одновременность и схожесть пианистических приемов, отражающих штрихи и фразировку;</w:t>
      </w:r>
    </w:p>
    <w:p w14:paraId="0E1791B3" w14:textId="77777777" w:rsidR="001F38DD" w:rsidRPr="001F38DD" w:rsidRDefault="001F38DD" w:rsidP="001F38DD">
      <w:pPr>
        <w:spacing w:line="360" w:lineRule="auto"/>
        <w:jc w:val="both"/>
        <w:rPr>
          <w:sz w:val="24"/>
          <w:szCs w:val="24"/>
        </w:rPr>
      </w:pPr>
      <w:r w:rsidRPr="001F38DD">
        <w:rPr>
          <w:sz w:val="24"/>
          <w:szCs w:val="24"/>
        </w:rPr>
        <w:t xml:space="preserve">       понятие </w:t>
      </w:r>
      <w:proofErr w:type="spellStart"/>
      <w:r w:rsidRPr="001F38DD">
        <w:rPr>
          <w:sz w:val="24"/>
          <w:szCs w:val="24"/>
        </w:rPr>
        <w:t>ауфтакта</w:t>
      </w:r>
      <w:proofErr w:type="spellEnd"/>
      <w:r w:rsidRPr="001F38DD">
        <w:rPr>
          <w:sz w:val="24"/>
          <w:szCs w:val="24"/>
        </w:rPr>
        <w:t>;</w:t>
      </w:r>
    </w:p>
    <w:p w14:paraId="393D3467" w14:textId="77777777" w:rsidR="001F38DD" w:rsidRPr="001F38DD" w:rsidRDefault="001F38DD" w:rsidP="001F38DD">
      <w:pPr>
        <w:spacing w:line="360" w:lineRule="auto"/>
        <w:jc w:val="both"/>
        <w:rPr>
          <w:sz w:val="24"/>
          <w:szCs w:val="24"/>
        </w:rPr>
      </w:pPr>
      <w:r w:rsidRPr="001F38DD">
        <w:rPr>
          <w:sz w:val="24"/>
          <w:szCs w:val="24"/>
        </w:rPr>
        <w:t xml:space="preserve">       восприятие «партитурной» записи;</w:t>
      </w:r>
    </w:p>
    <w:p w14:paraId="7C102BFB" w14:textId="77777777" w:rsidR="001F38DD" w:rsidRPr="001F38DD" w:rsidRDefault="001F38DD" w:rsidP="001F38DD">
      <w:pPr>
        <w:spacing w:line="360" w:lineRule="auto"/>
        <w:jc w:val="both"/>
        <w:rPr>
          <w:sz w:val="24"/>
          <w:szCs w:val="24"/>
        </w:rPr>
      </w:pPr>
      <w:r w:rsidRPr="001F38DD">
        <w:rPr>
          <w:sz w:val="24"/>
          <w:szCs w:val="24"/>
        </w:rPr>
        <w:t xml:space="preserve">       динамическое и тембровое распределение звука.</w:t>
      </w:r>
    </w:p>
    <w:p w14:paraId="137430DA" w14:textId="77777777" w:rsidR="001F38DD" w:rsidRPr="001F38DD" w:rsidRDefault="001F38DD" w:rsidP="001F38DD">
      <w:pPr>
        <w:spacing w:line="360" w:lineRule="auto"/>
        <w:jc w:val="both"/>
        <w:rPr>
          <w:sz w:val="24"/>
          <w:szCs w:val="24"/>
        </w:rPr>
      </w:pPr>
      <w:r w:rsidRPr="001F38DD">
        <w:rPr>
          <w:sz w:val="24"/>
          <w:szCs w:val="24"/>
        </w:rPr>
        <w:t>Практика ансамблевого музицирования дает возможность учащимся усвоить особенности взаимодействия фортепиано с различными инструментами, развивает их как будущих концертмейстеров и ансамблистов.</w:t>
      </w:r>
    </w:p>
    <w:p w14:paraId="6B82C7A0" w14:textId="77777777" w:rsidR="001F38DD" w:rsidRPr="001F38DD" w:rsidRDefault="001F38DD" w:rsidP="001F38DD">
      <w:pPr>
        <w:spacing w:line="360" w:lineRule="auto"/>
        <w:jc w:val="both"/>
        <w:rPr>
          <w:sz w:val="24"/>
          <w:szCs w:val="24"/>
        </w:rPr>
      </w:pPr>
      <w:r w:rsidRPr="001F38DD">
        <w:rPr>
          <w:sz w:val="24"/>
          <w:szCs w:val="24"/>
        </w:rPr>
        <w:t>Для успешного ансамблевого (как и сольного) исполнения необходимо также овладеть приемами элементарного анализа музыкального произведения; изучить основные направления и стили в музыкальном искусстве; уметь использовать полученные знания в практической деятельности.</w:t>
      </w:r>
    </w:p>
    <w:p w14:paraId="13313A51" w14:textId="77777777" w:rsidR="001F38DD" w:rsidRPr="001F38DD" w:rsidRDefault="001F38DD" w:rsidP="001F38DD">
      <w:pPr>
        <w:spacing w:line="360" w:lineRule="auto"/>
        <w:jc w:val="both"/>
        <w:rPr>
          <w:sz w:val="24"/>
          <w:szCs w:val="24"/>
        </w:rPr>
      </w:pPr>
    </w:p>
    <w:p w14:paraId="6296EC32" w14:textId="77777777" w:rsidR="001F38DD" w:rsidRPr="001F38DD" w:rsidRDefault="001F38DD" w:rsidP="001F38DD">
      <w:pPr>
        <w:rPr>
          <w:sz w:val="24"/>
          <w:szCs w:val="24"/>
        </w:rPr>
      </w:pPr>
      <w:r w:rsidRPr="001F38DD">
        <w:rPr>
          <w:sz w:val="24"/>
          <w:szCs w:val="24"/>
        </w:rPr>
        <w:t xml:space="preserve">                                       </w:t>
      </w:r>
      <w:r w:rsidRPr="001F38DD">
        <w:rPr>
          <w:b/>
          <w:sz w:val="24"/>
          <w:szCs w:val="24"/>
        </w:rPr>
        <w:t>Организация учебного процесса</w:t>
      </w:r>
    </w:p>
    <w:p w14:paraId="52F031E6" w14:textId="77777777" w:rsidR="001F38DD" w:rsidRPr="001F38DD" w:rsidRDefault="001F38DD" w:rsidP="001F38DD">
      <w:pPr>
        <w:jc w:val="center"/>
        <w:rPr>
          <w:b/>
          <w:sz w:val="24"/>
          <w:szCs w:val="24"/>
        </w:rPr>
      </w:pPr>
    </w:p>
    <w:p w14:paraId="63B7286F" w14:textId="77777777" w:rsidR="001F38DD" w:rsidRPr="001F38DD" w:rsidRDefault="001F38DD" w:rsidP="001F38DD">
      <w:pPr>
        <w:spacing w:line="360" w:lineRule="auto"/>
        <w:jc w:val="both"/>
        <w:rPr>
          <w:sz w:val="24"/>
          <w:szCs w:val="24"/>
        </w:rPr>
      </w:pPr>
      <w:r w:rsidRPr="001F38DD">
        <w:rPr>
          <w:sz w:val="24"/>
          <w:szCs w:val="24"/>
        </w:rPr>
        <w:t xml:space="preserve">  Практику ансамблевого музицирования имеет смысл начинать уже с первого года обучения при наличии соответствующего репертуара.</w:t>
      </w:r>
    </w:p>
    <w:p w14:paraId="0497090A" w14:textId="77777777" w:rsidR="001F38DD" w:rsidRPr="001F38DD" w:rsidRDefault="001F38DD" w:rsidP="001F38DD">
      <w:pPr>
        <w:spacing w:line="360" w:lineRule="auto"/>
        <w:jc w:val="both"/>
        <w:rPr>
          <w:sz w:val="24"/>
          <w:szCs w:val="24"/>
        </w:rPr>
      </w:pPr>
      <w:r w:rsidRPr="001F38DD">
        <w:rPr>
          <w:sz w:val="24"/>
          <w:szCs w:val="24"/>
        </w:rPr>
        <w:t>Вариативная часть учебного плана подразумевает проведение занятий во 2-м классе в количестве 0,5 часа и в 3-м классе в количестве 1 часа в неделю. В основной части учебного плана «ансамбль» проводится 1 час в неделю в 4-м, 5-м, 6-м и 7-м классах, в 9-м классе – 2 часа в неделю. Преподаватель может использовать данное время как для индивидуального разучивания партии, так и для совместной работы участников ансамбля над произведением. Именно такой организационный принцип будет способствовать успешному усвоению материала.</w:t>
      </w:r>
    </w:p>
    <w:p w14:paraId="31426886" w14:textId="77777777" w:rsidR="001F38DD" w:rsidRPr="001F38DD" w:rsidRDefault="001F38DD" w:rsidP="001F38DD">
      <w:pPr>
        <w:rPr>
          <w:sz w:val="24"/>
          <w:szCs w:val="24"/>
        </w:rPr>
      </w:pPr>
    </w:p>
    <w:p w14:paraId="5BB0B6BE" w14:textId="77777777" w:rsidR="001F38DD" w:rsidRPr="001F38DD" w:rsidRDefault="001F38DD" w:rsidP="008577BD">
      <w:pPr>
        <w:jc w:val="center"/>
        <w:rPr>
          <w:sz w:val="24"/>
          <w:szCs w:val="24"/>
        </w:rPr>
      </w:pPr>
      <w:r w:rsidRPr="001F38DD">
        <w:rPr>
          <w:b/>
          <w:sz w:val="24"/>
          <w:szCs w:val="24"/>
        </w:rPr>
        <w:t>Содержание учебного предмета. Учебно-тематический план.</w:t>
      </w:r>
    </w:p>
    <w:p w14:paraId="255F7D9A" w14:textId="77777777" w:rsidR="001F38DD" w:rsidRPr="001F38DD" w:rsidRDefault="001F38DD" w:rsidP="001F38DD">
      <w:pPr>
        <w:rPr>
          <w:sz w:val="24"/>
          <w:szCs w:val="24"/>
        </w:rPr>
      </w:pPr>
      <w:r w:rsidRPr="001F38DD">
        <w:rPr>
          <w:sz w:val="24"/>
          <w:szCs w:val="24"/>
        </w:rPr>
        <w:t xml:space="preserve"> </w:t>
      </w:r>
    </w:p>
    <w:tbl>
      <w:tblPr>
        <w:tblW w:w="10241" w:type="dxa"/>
        <w:tblInd w:w="-279"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1F38DD" w:rsidRPr="001F38DD" w14:paraId="340B5A63" w14:textId="77777777" w:rsidTr="00D904ED">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14:paraId="5B6249F8" w14:textId="77777777" w:rsidR="001F38DD" w:rsidRPr="001F38DD" w:rsidRDefault="001F38DD" w:rsidP="001F38DD">
            <w:pPr>
              <w:widowControl w:val="0"/>
              <w:autoSpaceDE w:val="0"/>
              <w:autoSpaceDN w:val="0"/>
              <w:adjustRightInd w:val="0"/>
              <w:rPr>
                <w:rFonts w:ascii="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64BCA4CE" w14:textId="77777777" w:rsidR="001F38DD" w:rsidRPr="001F38DD" w:rsidRDefault="001F38DD" w:rsidP="001F38DD">
            <w:pPr>
              <w:widowControl w:val="0"/>
              <w:autoSpaceDE w:val="0"/>
              <w:autoSpaceDN w:val="0"/>
              <w:adjustRightInd w:val="0"/>
              <w:spacing w:line="309" w:lineRule="exact"/>
              <w:ind w:left="1381"/>
              <w:rPr>
                <w:rFonts w:ascii="Calibri" w:hAnsi="Calibri" w:cs="Calibri"/>
                <w:lang w:val="en-US"/>
              </w:rPr>
            </w:pPr>
            <w:proofErr w:type="spellStart"/>
            <w:r w:rsidRPr="001F38DD">
              <w:rPr>
                <w:rFonts w:ascii="Calibri" w:hAnsi="Calibri" w:cs="Calibri"/>
                <w:spacing w:val="-1"/>
                <w:lang w:val="en-US"/>
              </w:rPr>
              <w:t>Р</w:t>
            </w:r>
            <w:r w:rsidRPr="001F38DD">
              <w:rPr>
                <w:rFonts w:ascii="Calibri" w:hAnsi="Calibri" w:cs="Calibri"/>
                <w:spacing w:val="1"/>
                <w:lang w:val="en-US"/>
              </w:rPr>
              <w:t>ас</w:t>
            </w:r>
            <w:r w:rsidRPr="001F38DD">
              <w:rPr>
                <w:rFonts w:ascii="Calibri" w:hAnsi="Calibri" w:cs="Calibri"/>
                <w:lang w:val="en-US"/>
              </w:rPr>
              <w:t>пр</w:t>
            </w:r>
            <w:r w:rsidRPr="001F38DD">
              <w:rPr>
                <w:rFonts w:ascii="Calibri" w:hAnsi="Calibri" w:cs="Calibri"/>
                <w:spacing w:val="-3"/>
                <w:lang w:val="en-US"/>
              </w:rPr>
              <w:t>е</w:t>
            </w:r>
            <w:r w:rsidRPr="001F38DD">
              <w:rPr>
                <w:rFonts w:ascii="Calibri" w:hAnsi="Calibri" w:cs="Calibri"/>
                <w:spacing w:val="2"/>
                <w:lang w:val="en-US"/>
              </w:rPr>
              <w:t>д</w:t>
            </w:r>
            <w:r w:rsidRPr="001F38DD">
              <w:rPr>
                <w:rFonts w:ascii="Calibri" w:hAnsi="Calibri" w:cs="Calibri"/>
                <w:spacing w:val="1"/>
                <w:lang w:val="en-US"/>
              </w:rPr>
              <w:t>е</w:t>
            </w:r>
            <w:r w:rsidRPr="001F38DD">
              <w:rPr>
                <w:rFonts w:ascii="Calibri" w:hAnsi="Calibri" w:cs="Calibri"/>
                <w:lang w:val="en-US"/>
              </w:rPr>
              <w:t>л</w:t>
            </w:r>
            <w:r w:rsidRPr="001F38DD">
              <w:rPr>
                <w:rFonts w:ascii="Calibri" w:hAnsi="Calibri" w:cs="Calibri"/>
                <w:spacing w:val="1"/>
                <w:lang w:val="en-US"/>
              </w:rPr>
              <w:t>е</w:t>
            </w:r>
            <w:r w:rsidRPr="001F38DD">
              <w:rPr>
                <w:rFonts w:ascii="Calibri" w:hAnsi="Calibri" w:cs="Calibri"/>
                <w:lang w:val="en-US"/>
              </w:rPr>
              <w:t>ние</w:t>
            </w:r>
            <w:proofErr w:type="spellEnd"/>
            <w:r w:rsidRPr="001F38DD">
              <w:rPr>
                <w:rFonts w:ascii="Calibri" w:hAnsi="Calibri" w:cs="Calibri"/>
                <w:spacing w:val="1"/>
                <w:lang w:val="en-US"/>
              </w:rPr>
              <w:t xml:space="preserve"> </w:t>
            </w:r>
            <w:proofErr w:type="spellStart"/>
            <w:r w:rsidRPr="001F38DD">
              <w:rPr>
                <w:rFonts w:ascii="Calibri" w:hAnsi="Calibri" w:cs="Calibri"/>
                <w:lang w:val="en-US"/>
              </w:rPr>
              <w:t>по</w:t>
            </w:r>
            <w:proofErr w:type="spellEnd"/>
            <w:r w:rsidRPr="001F38DD">
              <w:rPr>
                <w:rFonts w:ascii="Calibri" w:hAnsi="Calibri" w:cs="Calibri"/>
                <w:lang w:val="en-US"/>
              </w:rPr>
              <w:t xml:space="preserve"> </w:t>
            </w:r>
            <w:proofErr w:type="spellStart"/>
            <w:r w:rsidRPr="001F38DD">
              <w:rPr>
                <w:rFonts w:ascii="Calibri" w:hAnsi="Calibri" w:cs="Calibri"/>
                <w:spacing w:val="-4"/>
                <w:lang w:val="en-US"/>
              </w:rPr>
              <w:t>г</w:t>
            </w:r>
            <w:r w:rsidRPr="001F38DD">
              <w:rPr>
                <w:rFonts w:ascii="Calibri" w:hAnsi="Calibri" w:cs="Calibri"/>
                <w:spacing w:val="-9"/>
                <w:lang w:val="en-US"/>
              </w:rPr>
              <w:t>о</w:t>
            </w:r>
            <w:r w:rsidRPr="001F38DD">
              <w:rPr>
                <w:rFonts w:ascii="Calibri" w:hAnsi="Calibri" w:cs="Calibri"/>
                <w:spacing w:val="2"/>
                <w:lang w:val="en-US"/>
              </w:rPr>
              <w:t>д</w:t>
            </w:r>
            <w:r w:rsidRPr="001F38DD">
              <w:rPr>
                <w:rFonts w:ascii="Calibri" w:hAnsi="Calibri" w:cs="Calibri"/>
                <w:spacing w:val="1"/>
                <w:lang w:val="en-US"/>
              </w:rPr>
              <w:t>а</w:t>
            </w:r>
            <w:r w:rsidRPr="001F38DD">
              <w:rPr>
                <w:rFonts w:ascii="Calibri" w:hAnsi="Calibri" w:cs="Calibri"/>
                <w:lang w:val="en-US"/>
              </w:rPr>
              <w:t>м</w:t>
            </w:r>
            <w:proofErr w:type="spellEnd"/>
            <w:r w:rsidRPr="001F38DD">
              <w:rPr>
                <w:rFonts w:ascii="Calibri" w:hAnsi="Calibri" w:cs="Calibri"/>
                <w:spacing w:val="2"/>
                <w:lang w:val="en-US"/>
              </w:rPr>
              <w:t xml:space="preserve"> </w:t>
            </w:r>
            <w:proofErr w:type="spellStart"/>
            <w:r w:rsidRPr="001F38DD">
              <w:rPr>
                <w:rFonts w:ascii="Calibri" w:hAnsi="Calibri" w:cs="Calibri"/>
                <w:lang w:val="en-US"/>
              </w:rPr>
              <w:t>о</w:t>
            </w:r>
            <w:r w:rsidRPr="001F38DD">
              <w:rPr>
                <w:rFonts w:ascii="Calibri" w:hAnsi="Calibri" w:cs="Calibri"/>
                <w:spacing w:val="-7"/>
                <w:lang w:val="en-US"/>
              </w:rPr>
              <w:t>б</w:t>
            </w:r>
            <w:r w:rsidRPr="001F38DD">
              <w:rPr>
                <w:rFonts w:ascii="Calibri" w:hAnsi="Calibri" w:cs="Calibri"/>
                <w:spacing w:val="-5"/>
                <w:lang w:val="en-US"/>
              </w:rPr>
              <w:t>у</w:t>
            </w:r>
            <w:r w:rsidRPr="001F38DD">
              <w:rPr>
                <w:rFonts w:ascii="Calibri" w:hAnsi="Calibri" w:cs="Calibri"/>
                <w:spacing w:val="-1"/>
                <w:lang w:val="en-US"/>
              </w:rPr>
              <w:t>ч</w:t>
            </w:r>
            <w:r w:rsidRPr="001F38DD">
              <w:rPr>
                <w:rFonts w:ascii="Calibri" w:hAnsi="Calibri" w:cs="Calibri"/>
                <w:spacing w:val="1"/>
                <w:lang w:val="en-US"/>
              </w:rPr>
              <w:t>е</w:t>
            </w:r>
            <w:r w:rsidRPr="001F38DD">
              <w:rPr>
                <w:rFonts w:ascii="Calibri" w:hAnsi="Calibri" w:cs="Calibri"/>
                <w:lang w:val="en-US"/>
              </w:rPr>
              <w:t>ния</w:t>
            </w:r>
            <w:proofErr w:type="spellEnd"/>
          </w:p>
        </w:tc>
      </w:tr>
      <w:tr w:rsidR="001F38DD" w:rsidRPr="001F38DD" w14:paraId="12BF7D57" w14:textId="77777777" w:rsidTr="00D904ED">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14:paraId="329762DB" w14:textId="77777777" w:rsidR="001F38DD" w:rsidRPr="001F38DD" w:rsidRDefault="001F38DD" w:rsidP="001F38DD">
            <w:pPr>
              <w:widowControl w:val="0"/>
              <w:autoSpaceDE w:val="0"/>
              <w:autoSpaceDN w:val="0"/>
              <w:adjustRightInd w:val="0"/>
              <w:spacing w:line="267" w:lineRule="exact"/>
              <w:ind w:left="253"/>
              <w:rPr>
                <w:rFonts w:ascii="Calibri" w:hAnsi="Calibri" w:cs="Calibri"/>
                <w:lang w:val="en-US"/>
              </w:rPr>
            </w:pPr>
            <w:proofErr w:type="spellStart"/>
            <w:r w:rsidRPr="001F38DD">
              <w:rPr>
                <w:rFonts w:ascii="Calibri" w:hAnsi="Calibri" w:cs="Calibri"/>
                <w:spacing w:val="-1"/>
                <w:lang w:val="en-US"/>
              </w:rPr>
              <w:t>К</w:t>
            </w:r>
            <w:r w:rsidRPr="001F38DD">
              <w:rPr>
                <w:rFonts w:ascii="Calibri" w:hAnsi="Calibri" w:cs="Calibri"/>
                <w:lang w:val="en-US"/>
              </w:rPr>
              <w:t>л</w:t>
            </w:r>
            <w:r w:rsidRPr="001F38DD">
              <w:rPr>
                <w:rFonts w:ascii="Calibri" w:hAnsi="Calibri" w:cs="Calibri"/>
                <w:spacing w:val="-1"/>
                <w:lang w:val="en-US"/>
              </w:rPr>
              <w:t>асс</w:t>
            </w:r>
            <w:r w:rsidRPr="001F38DD">
              <w:rPr>
                <w:rFonts w:ascii="Calibri" w:hAnsi="Calibri" w:cs="Calibri"/>
                <w:lang w:val="en-US"/>
              </w:rPr>
              <w:t>ы</w:t>
            </w:r>
            <w:proofErr w:type="spellEnd"/>
          </w:p>
        </w:tc>
        <w:tc>
          <w:tcPr>
            <w:tcW w:w="605" w:type="dxa"/>
            <w:tcBorders>
              <w:top w:val="single" w:sz="4" w:space="0" w:color="000000"/>
              <w:left w:val="single" w:sz="4" w:space="0" w:color="000000"/>
              <w:bottom w:val="single" w:sz="4" w:space="0" w:color="000000"/>
              <w:right w:val="single" w:sz="4" w:space="0" w:color="000000"/>
            </w:tcBorders>
          </w:tcPr>
          <w:p w14:paraId="74B82BB2" w14:textId="77777777" w:rsidR="001F38DD" w:rsidRPr="001F38DD" w:rsidRDefault="001F38DD" w:rsidP="001F38DD">
            <w:pPr>
              <w:widowControl w:val="0"/>
              <w:autoSpaceDE w:val="0"/>
              <w:autoSpaceDN w:val="0"/>
              <w:adjustRightInd w:val="0"/>
              <w:spacing w:line="267" w:lineRule="exact"/>
              <w:ind w:left="196" w:right="201"/>
              <w:jc w:val="center"/>
              <w:rPr>
                <w:rFonts w:ascii="Calibri" w:hAnsi="Calibri" w:cs="Calibri"/>
              </w:rPr>
            </w:pPr>
            <w:r w:rsidRPr="001F38DD">
              <w:rPr>
                <w:rFonts w:ascii="Calibri" w:hAnsi="Calibri" w:cs="Calibri"/>
              </w:rPr>
              <w:t>1</w:t>
            </w:r>
          </w:p>
        </w:tc>
        <w:tc>
          <w:tcPr>
            <w:tcW w:w="681" w:type="dxa"/>
            <w:gridSpan w:val="2"/>
            <w:tcBorders>
              <w:top w:val="single" w:sz="4" w:space="0" w:color="000000"/>
              <w:left w:val="single" w:sz="4" w:space="0" w:color="000000"/>
              <w:bottom w:val="single" w:sz="4" w:space="0" w:color="000000"/>
              <w:right w:val="single" w:sz="4" w:space="0" w:color="000000"/>
            </w:tcBorders>
          </w:tcPr>
          <w:p w14:paraId="58713816" w14:textId="77777777" w:rsidR="001F38DD" w:rsidRPr="001F38DD" w:rsidRDefault="001F38DD" w:rsidP="001F38DD">
            <w:pPr>
              <w:widowControl w:val="0"/>
              <w:autoSpaceDE w:val="0"/>
              <w:autoSpaceDN w:val="0"/>
              <w:adjustRightInd w:val="0"/>
              <w:spacing w:line="267" w:lineRule="exact"/>
              <w:ind w:left="239" w:right="235"/>
              <w:jc w:val="center"/>
              <w:rPr>
                <w:rFonts w:ascii="Calibri" w:hAnsi="Calibri" w:cs="Calibri"/>
              </w:rPr>
            </w:pPr>
            <w:r w:rsidRPr="001F38DD">
              <w:rPr>
                <w:rFonts w:ascii="Calibri" w:hAnsi="Calibri" w:cs="Calibri"/>
              </w:rPr>
              <w:t>2</w:t>
            </w:r>
          </w:p>
        </w:tc>
        <w:tc>
          <w:tcPr>
            <w:tcW w:w="691" w:type="dxa"/>
            <w:gridSpan w:val="2"/>
            <w:tcBorders>
              <w:top w:val="single" w:sz="4" w:space="0" w:color="000000"/>
              <w:left w:val="single" w:sz="4" w:space="0" w:color="000000"/>
              <w:bottom w:val="single" w:sz="4" w:space="0" w:color="000000"/>
              <w:right w:val="single" w:sz="4" w:space="0" w:color="000000"/>
            </w:tcBorders>
          </w:tcPr>
          <w:p w14:paraId="0A81778A" w14:textId="77777777" w:rsidR="001F38DD" w:rsidRPr="001F38DD" w:rsidRDefault="001F38DD" w:rsidP="001F38DD">
            <w:pPr>
              <w:widowControl w:val="0"/>
              <w:autoSpaceDE w:val="0"/>
              <w:autoSpaceDN w:val="0"/>
              <w:adjustRightInd w:val="0"/>
              <w:spacing w:line="267" w:lineRule="exact"/>
              <w:ind w:left="244" w:right="239"/>
              <w:jc w:val="center"/>
              <w:rPr>
                <w:rFonts w:ascii="Calibri" w:hAnsi="Calibri" w:cs="Calibri"/>
              </w:rPr>
            </w:pPr>
            <w:r w:rsidRPr="001F38DD">
              <w:rPr>
                <w:rFonts w:ascii="Calibri" w:hAnsi="Calibri" w:cs="Calibri"/>
              </w:rPr>
              <w:t>3</w:t>
            </w:r>
          </w:p>
        </w:tc>
        <w:tc>
          <w:tcPr>
            <w:tcW w:w="725" w:type="dxa"/>
            <w:gridSpan w:val="2"/>
            <w:tcBorders>
              <w:top w:val="single" w:sz="4" w:space="0" w:color="000000"/>
              <w:left w:val="single" w:sz="4" w:space="0" w:color="000000"/>
              <w:bottom w:val="single" w:sz="4" w:space="0" w:color="000000"/>
              <w:right w:val="single" w:sz="4" w:space="0" w:color="000000"/>
            </w:tcBorders>
          </w:tcPr>
          <w:p w14:paraId="23D3B0EB" w14:textId="77777777" w:rsidR="001F38DD" w:rsidRPr="001F38DD" w:rsidRDefault="001F38DD" w:rsidP="001F38DD">
            <w:pPr>
              <w:widowControl w:val="0"/>
              <w:autoSpaceDE w:val="0"/>
              <w:autoSpaceDN w:val="0"/>
              <w:adjustRightInd w:val="0"/>
              <w:spacing w:line="267" w:lineRule="exact"/>
              <w:ind w:left="254" w:right="263"/>
              <w:jc w:val="center"/>
              <w:rPr>
                <w:rFonts w:ascii="Calibri" w:hAnsi="Calibri" w:cs="Calibri"/>
                <w:lang w:val="en-US"/>
              </w:rPr>
            </w:pPr>
            <w:r w:rsidRPr="001F38DD">
              <w:rPr>
                <w:rFonts w:ascii="Calibri" w:hAnsi="Calibri" w:cs="Calibri"/>
                <w:w w:val="99"/>
                <w:lang w:val="en-US"/>
              </w:rPr>
              <w:t>4</w:t>
            </w:r>
          </w:p>
        </w:tc>
        <w:tc>
          <w:tcPr>
            <w:tcW w:w="840" w:type="dxa"/>
            <w:gridSpan w:val="2"/>
            <w:tcBorders>
              <w:top w:val="single" w:sz="4" w:space="0" w:color="000000"/>
              <w:left w:val="single" w:sz="4" w:space="0" w:color="000000"/>
              <w:bottom w:val="single" w:sz="4" w:space="0" w:color="000000"/>
              <w:right w:val="single" w:sz="4" w:space="0" w:color="000000"/>
            </w:tcBorders>
          </w:tcPr>
          <w:p w14:paraId="0B36DB4D" w14:textId="77777777" w:rsidR="001F38DD" w:rsidRPr="001F38DD" w:rsidRDefault="001F38DD" w:rsidP="001F38DD">
            <w:pPr>
              <w:widowControl w:val="0"/>
              <w:autoSpaceDE w:val="0"/>
              <w:autoSpaceDN w:val="0"/>
              <w:adjustRightInd w:val="0"/>
              <w:spacing w:line="267" w:lineRule="exact"/>
              <w:ind w:left="311" w:right="321"/>
              <w:jc w:val="center"/>
              <w:rPr>
                <w:rFonts w:ascii="Calibri" w:hAnsi="Calibri" w:cs="Calibri"/>
                <w:lang w:val="en-US"/>
              </w:rPr>
            </w:pPr>
            <w:r w:rsidRPr="001F38DD">
              <w:rPr>
                <w:rFonts w:ascii="Calibri" w:hAnsi="Calibri" w:cs="Calibri"/>
                <w:w w:val="99"/>
                <w:lang w:val="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5287C7BA" w14:textId="77777777" w:rsidR="001F38DD" w:rsidRPr="001F38DD" w:rsidRDefault="001F38DD" w:rsidP="001F38DD">
            <w:pPr>
              <w:widowControl w:val="0"/>
              <w:autoSpaceDE w:val="0"/>
              <w:autoSpaceDN w:val="0"/>
              <w:adjustRightInd w:val="0"/>
              <w:spacing w:line="267" w:lineRule="exact"/>
              <w:ind w:left="316" w:right="326"/>
              <w:jc w:val="center"/>
              <w:rPr>
                <w:rFonts w:ascii="Calibri" w:hAnsi="Calibri" w:cs="Calibri"/>
                <w:lang w:val="en-US"/>
              </w:rPr>
            </w:pPr>
            <w:r w:rsidRPr="001F38DD">
              <w:rPr>
                <w:rFonts w:ascii="Calibri" w:hAnsi="Calibri" w:cs="Calibri"/>
                <w:w w:val="99"/>
                <w:lang w:val="en-US"/>
              </w:rPr>
              <w:t>6</w:t>
            </w:r>
          </w:p>
        </w:tc>
        <w:tc>
          <w:tcPr>
            <w:tcW w:w="849" w:type="dxa"/>
            <w:gridSpan w:val="2"/>
            <w:tcBorders>
              <w:top w:val="single" w:sz="4" w:space="0" w:color="000000"/>
              <w:left w:val="single" w:sz="4" w:space="0" w:color="000000"/>
              <w:bottom w:val="single" w:sz="4" w:space="0" w:color="000000"/>
              <w:right w:val="single" w:sz="4" w:space="0" w:color="000000"/>
            </w:tcBorders>
          </w:tcPr>
          <w:p w14:paraId="3E061199" w14:textId="77777777" w:rsidR="001F38DD" w:rsidRPr="001F38DD" w:rsidRDefault="001F38DD" w:rsidP="001F38DD">
            <w:pPr>
              <w:widowControl w:val="0"/>
              <w:autoSpaceDE w:val="0"/>
              <w:autoSpaceDN w:val="0"/>
              <w:adjustRightInd w:val="0"/>
              <w:spacing w:line="267" w:lineRule="exact"/>
              <w:ind w:left="316" w:right="326"/>
              <w:jc w:val="center"/>
              <w:rPr>
                <w:rFonts w:ascii="Calibri" w:hAnsi="Calibri" w:cs="Calibri"/>
                <w:lang w:val="en-US"/>
              </w:rPr>
            </w:pPr>
            <w:r w:rsidRPr="001F38DD">
              <w:rPr>
                <w:rFonts w:ascii="Calibri" w:hAnsi="Calibri" w:cs="Calibri"/>
                <w:w w:val="99"/>
                <w:lang w:val="en-US"/>
              </w:rPr>
              <w:t>7</w:t>
            </w:r>
          </w:p>
        </w:tc>
        <w:tc>
          <w:tcPr>
            <w:tcW w:w="850" w:type="dxa"/>
            <w:gridSpan w:val="2"/>
            <w:tcBorders>
              <w:top w:val="single" w:sz="4" w:space="0" w:color="000000"/>
              <w:left w:val="single" w:sz="4" w:space="0" w:color="000000"/>
              <w:bottom w:val="single" w:sz="4" w:space="0" w:color="000000"/>
              <w:right w:val="single" w:sz="4" w:space="0" w:color="000000"/>
            </w:tcBorders>
          </w:tcPr>
          <w:p w14:paraId="09DDEB0F" w14:textId="77777777" w:rsidR="001F38DD" w:rsidRPr="001F38DD" w:rsidRDefault="001F38DD" w:rsidP="001F38DD">
            <w:pPr>
              <w:widowControl w:val="0"/>
              <w:autoSpaceDE w:val="0"/>
              <w:autoSpaceDN w:val="0"/>
              <w:adjustRightInd w:val="0"/>
              <w:spacing w:line="267" w:lineRule="exact"/>
              <w:ind w:left="316" w:right="326"/>
              <w:jc w:val="center"/>
              <w:rPr>
                <w:rFonts w:ascii="Calibri" w:hAnsi="Calibri" w:cs="Calibri"/>
                <w:lang w:val="en-US"/>
              </w:rPr>
            </w:pPr>
            <w:r w:rsidRPr="001F38DD">
              <w:rPr>
                <w:rFonts w:ascii="Calibri" w:hAnsi="Calibri" w:cs="Calibri"/>
                <w:w w:val="99"/>
                <w:lang w:val="en-US"/>
              </w:rPr>
              <w:t>8</w:t>
            </w:r>
          </w:p>
        </w:tc>
        <w:tc>
          <w:tcPr>
            <w:tcW w:w="905" w:type="dxa"/>
            <w:gridSpan w:val="2"/>
            <w:tcBorders>
              <w:top w:val="single" w:sz="4" w:space="0" w:color="000000"/>
              <w:left w:val="single" w:sz="4" w:space="0" w:color="000000"/>
              <w:bottom w:val="single" w:sz="4" w:space="0" w:color="000000"/>
              <w:right w:val="single" w:sz="4" w:space="0" w:color="000000"/>
            </w:tcBorders>
          </w:tcPr>
          <w:p w14:paraId="218F5513" w14:textId="77777777" w:rsidR="001F38DD" w:rsidRPr="001F38DD" w:rsidRDefault="001F38DD" w:rsidP="001F38DD">
            <w:pPr>
              <w:widowControl w:val="0"/>
              <w:autoSpaceDE w:val="0"/>
              <w:autoSpaceDN w:val="0"/>
              <w:adjustRightInd w:val="0"/>
              <w:spacing w:line="267" w:lineRule="exact"/>
              <w:ind w:left="273" w:right="268"/>
              <w:jc w:val="center"/>
              <w:rPr>
                <w:rFonts w:ascii="Calibri" w:hAnsi="Calibri" w:cs="Calibri"/>
                <w:lang w:val="en-US"/>
              </w:rPr>
            </w:pPr>
            <w:r w:rsidRPr="001F38DD">
              <w:rPr>
                <w:rFonts w:ascii="Calibri" w:hAnsi="Calibri" w:cs="Calibri"/>
                <w:w w:val="99"/>
                <w:lang w:val="en-US"/>
              </w:rPr>
              <w:t>9</w:t>
            </w:r>
          </w:p>
        </w:tc>
      </w:tr>
      <w:tr w:rsidR="001F38DD" w:rsidRPr="001F38DD" w14:paraId="408690FF" w14:textId="77777777" w:rsidTr="00D904ED">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14:paraId="5738385D"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Про</w:t>
            </w:r>
            <w:r w:rsidRPr="001F38DD">
              <w:rPr>
                <w:rFonts w:ascii="Calibri" w:hAnsi="Calibri" w:cs="Calibri"/>
                <w:spacing w:val="-7"/>
              </w:rPr>
              <w:t>д</w:t>
            </w:r>
            <w:r w:rsidRPr="001F38DD">
              <w:rPr>
                <w:rFonts w:ascii="Calibri" w:hAnsi="Calibri" w:cs="Calibri"/>
              </w:rPr>
              <w:t>ол</w:t>
            </w:r>
            <w:r w:rsidRPr="001F38DD">
              <w:rPr>
                <w:rFonts w:ascii="Calibri" w:hAnsi="Calibri" w:cs="Calibri"/>
                <w:spacing w:val="2"/>
              </w:rPr>
              <w:t>ж</w:t>
            </w:r>
            <w:r w:rsidRPr="001F38DD">
              <w:rPr>
                <w:rFonts w:ascii="Calibri" w:hAnsi="Calibri" w:cs="Calibri"/>
                <w:spacing w:val="1"/>
              </w:rPr>
              <w:t>ит</w:t>
            </w:r>
            <w:r w:rsidRPr="001F38DD">
              <w:rPr>
                <w:rFonts w:ascii="Calibri" w:hAnsi="Calibri" w:cs="Calibri"/>
                <w:spacing w:val="-1"/>
              </w:rPr>
              <w:t>е</w:t>
            </w:r>
            <w:r w:rsidRPr="001F38DD">
              <w:rPr>
                <w:rFonts w:ascii="Calibri" w:hAnsi="Calibri" w:cs="Calibri"/>
                <w:spacing w:val="-4"/>
              </w:rPr>
              <w:t>л</w:t>
            </w:r>
            <w:r w:rsidRPr="001F38DD">
              <w:rPr>
                <w:rFonts w:ascii="Calibri" w:hAnsi="Calibri" w:cs="Calibri"/>
                <w:spacing w:val="1"/>
              </w:rPr>
              <w:t>ь</w:t>
            </w:r>
            <w:r w:rsidRPr="001F38DD">
              <w:rPr>
                <w:rFonts w:ascii="Calibri" w:hAnsi="Calibri" w:cs="Calibri"/>
                <w:spacing w:val="-3"/>
              </w:rPr>
              <w:t>н</w:t>
            </w:r>
            <w:r w:rsidRPr="001F38DD">
              <w:rPr>
                <w:rFonts w:ascii="Calibri" w:hAnsi="Calibri" w:cs="Calibri"/>
                <w:spacing w:val="10"/>
              </w:rPr>
              <w:t>о</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rPr>
              <w:t>ь</w:t>
            </w:r>
          </w:p>
          <w:p w14:paraId="22D725BF" w14:textId="77777777" w:rsidR="001F38DD" w:rsidRPr="001F38DD" w:rsidRDefault="001F38DD" w:rsidP="001F38DD">
            <w:pPr>
              <w:widowControl w:val="0"/>
              <w:autoSpaceDE w:val="0"/>
              <w:autoSpaceDN w:val="0"/>
              <w:adjustRightInd w:val="0"/>
              <w:spacing w:before="7" w:line="130" w:lineRule="exact"/>
              <w:rPr>
                <w:rFonts w:ascii="Calibri" w:hAnsi="Calibri" w:cs="Calibri"/>
              </w:rPr>
            </w:pPr>
          </w:p>
          <w:p w14:paraId="32CFE1AF" w14:textId="77777777" w:rsidR="001F38DD" w:rsidRPr="001F38DD" w:rsidRDefault="001F38DD" w:rsidP="001F38DD">
            <w:pPr>
              <w:widowControl w:val="0"/>
              <w:autoSpaceDE w:val="0"/>
              <w:autoSpaceDN w:val="0"/>
              <w:adjustRightInd w:val="0"/>
              <w:spacing w:line="359" w:lineRule="auto"/>
              <w:ind w:left="253" w:right="938"/>
              <w:rPr>
                <w:rFonts w:ascii="Calibri" w:hAnsi="Calibri" w:cs="Calibri"/>
              </w:rPr>
            </w:pPr>
            <w:r w:rsidRPr="001F38DD">
              <w:rPr>
                <w:rFonts w:ascii="Calibri" w:hAnsi="Calibri" w:cs="Calibri"/>
                <w:spacing w:val="-5"/>
              </w:rPr>
              <w:t>у</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2"/>
              </w:rPr>
              <w:t>б</w:t>
            </w:r>
            <w:r w:rsidRPr="001F38DD">
              <w:rPr>
                <w:rFonts w:ascii="Calibri" w:hAnsi="Calibri" w:cs="Calibri"/>
                <w:spacing w:val="1"/>
              </w:rPr>
              <w:t>н</w:t>
            </w:r>
            <w:r w:rsidRPr="001F38DD">
              <w:rPr>
                <w:rFonts w:ascii="Calibri" w:hAnsi="Calibri" w:cs="Calibri"/>
                <w:spacing w:val="2"/>
              </w:rPr>
              <w:t>ы</w:t>
            </w:r>
            <w:r w:rsidRPr="001F38DD">
              <w:rPr>
                <w:rFonts w:ascii="Calibri" w:hAnsi="Calibri" w:cs="Calibri"/>
              </w:rPr>
              <w:t>х</w:t>
            </w:r>
            <w:r w:rsidRPr="001F38DD">
              <w:rPr>
                <w:rFonts w:ascii="Calibri" w:hAnsi="Calibri" w:cs="Calibri"/>
                <w:spacing w:val="-5"/>
              </w:rPr>
              <w:t xml:space="preserve">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rPr>
              <w:t>я</w:t>
            </w:r>
            <w:r w:rsidRPr="001F38DD">
              <w:rPr>
                <w:rFonts w:ascii="Calibri" w:hAnsi="Calibri" w:cs="Calibri"/>
                <w:spacing w:val="1"/>
              </w:rPr>
              <w:t>ти</w:t>
            </w:r>
            <w:r w:rsidRPr="001F38DD">
              <w:rPr>
                <w:rFonts w:ascii="Calibri" w:hAnsi="Calibri" w:cs="Calibri"/>
              </w:rPr>
              <w:t>й</w:t>
            </w:r>
            <w:r w:rsidRPr="001F38DD">
              <w:rPr>
                <w:rFonts w:ascii="Calibri" w:hAnsi="Calibri" w:cs="Calibri"/>
                <w:spacing w:val="1"/>
              </w:rPr>
              <w:t xml:space="preserve"> </w:t>
            </w:r>
            <w:r w:rsidRPr="001F38DD">
              <w:rPr>
                <w:rFonts w:ascii="Calibri" w:hAnsi="Calibri" w:cs="Calibri"/>
                <w:spacing w:val="-3"/>
              </w:rPr>
              <w:t>(</w:t>
            </w:r>
            <w:r w:rsidRPr="001F38DD">
              <w:rPr>
                <w:rFonts w:ascii="Calibri" w:hAnsi="Calibri" w:cs="Calibri"/>
              </w:rPr>
              <w:t xml:space="preserve">в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5"/>
              </w:rPr>
              <w:t>я</w:t>
            </w:r>
            <w:r w:rsidRPr="001F38DD">
              <w:rPr>
                <w:rFonts w:ascii="Calibri" w:hAnsi="Calibri" w:cs="Calibri"/>
                <w:spacing w:val="-5"/>
              </w:rPr>
              <w:t>х</w:t>
            </w:r>
            <w:r w:rsidRPr="001F38DD">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14:paraId="6C11D37C" w14:textId="77777777" w:rsidR="001F38DD" w:rsidRPr="001F38DD" w:rsidRDefault="001F38DD" w:rsidP="001F38DD">
            <w:pPr>
              <w:widowControl w:val="0"/>
              <w:autoSpaceDE w:val="0"/>
              <w:autoSpaceDN w:val="0"/>
              <w:adjustRightInd w:val="0"/>
              <w:ind w:left="172"/>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02EB1EE2" w14:textId="77777777" w:rsidR="001F38DD" w:rsidRPr="001F38DD" w:rsidRDefault="001F38DD" w:rsidP="001F38DD">
            <w:pPr>
              <w:widowControl w:val="0"/>
              <w:autoSpaceDE w:val="0"/>
              <w:autoSpaceDN w:val="0"/>
              <w:adjustRightInd w:val="0"/>
              <w:ind w:left="215"/>
              <w:rPr>
                <w:rFonts w:ascii="Calibri" w:hAnsi="Calibri" w:cs="Calibri"/>
              </w:rPr>
            </w:pPr>
            <w:r w:rsidRPr="001F38DD">
              <w:rPr>
                <w:rFonts w:ascii="Calibri" w:hAnsi="Calibri" w:cs="Calibri"/>
              </w:rPr>
              <w:t>33</w:t>
            </w:r>
          </w:p>
        </w:tc>
        <w:tc>
          <w:tcPr>
            <w:tcW w:w="691" w:type="dxa"/>
            <w:gridSpan w:val="2"/>
            <w:tcBorders>
              <w:top w:val="single" w:sz="4" w:space="0" w:color="000000"/>
              <w:left w:val="single" w:sz="4" w:space="0" w:color="000000"/>
              <w:bottom w:val="single" w:sz="4" w:space="0" w:color="000000"/>
              <w:right w:val="single" w:sz="4" w:space="0" w:color="000000"/>
            </w:tcBorders>
          </w:tcPr>
          <w:p w14:paraId="110C67B2" w14:textId="77777777" w:rsidR="001F38DD" w:rsidRPr="001F38DD" w:rsidRDefault="001F38DD" w:rsidP="001F38DD">
            <w:pPr>
              <w:widowControl w:val="0"/>
              <w:autoSpaceDE w:val="0"/>
              <w:autoSpaceDN w:val="0"/>
              <w:adjustRightInd w:val="0"/>
              <w:ind w:left="220"/>
              <w:rPr>
                <w:rFonts w:ascii="Calibri" w:hAnsi="Calibri" w:cs="Calibri"/>
              </w:rPr>
            </w:pPr>
            <w:r w:rsidRPr="001F38DD">
              <w:rPr>
                <w:rFonts w:ascii="Calibri" w:hAnsi="Calibri" w:cs="Calibri"/>
              </w:rPr>
              <w:t>33</w:t>
            </w:r>
          </w:p>
        </w:tc>
        <w:tc>
          <w:tcPr>
            <w:tcW w:w="725" w:type="dxa"/>
            <w:gridSpan w:val="2"/>
            <w:tcBorders>
              <w:top w:val="single" w:sz="4" w:space="0" w:color="000000"/>
              <w:left w:val="single" w:sz="4" w:space="0" w:color="000000"/>
              <w:bottom w:val="single" w:sz="4" w:space="0" w:color="000000"/>
              <w:right w:val="single" w:sz="4" w:space="0" w:color="000000"/>
            </w:tcBorders>
          </w:tcPr>
          <w:p w14:paraId="23F2D5DC" w14:textId="77777777" w:rsidR="001F38DD" w:rsidRPr="001F38DD" w:rsidRDefault="001F38DD" w:rsidP="001F38DD">
            <w:pPr>
              <w:widowControl w:val="0"/>
              <w:autoSpaceDE w:val="0"/>
              <w:autoSpaceDN w:val="0"/>
              <w:adjustRightInd w:val="0"/>
              <w:ind w:left="234"/>
              <w:rPr>
                <w:rFonts w:ascii="Calibri" w:hAnsi="Calibri" w:cs="Calibri"/>
                <w:lang w:val="en-US"/>
              </w:rPr>
            </w:pPr>
          </w:p>
        </w:tc>
        <w:tc>
          <w:tcPr>
            <w:tcW w:w="840" w:type="dxa"/>
            <w:gridSpan w:val="2"/>
            <w:tcBorders>
              <w:top w:val="single" w:sz="4" w:space="0" w:color="000000"/>
              <w:left w:val="single" w:sz="4" w:space="0" w:color="000000"/>
              <w:bottom w:val="single" w:sz="4" w:space="0" w:color="000000"/>
              <w:right w:val="single" w:sz="4" w:space="0" w:color="000000"/>
            </w:tcBorders>
          </w:tcPr>
          <w:p w14:paraId="36031A43" w14:textId="77777777" w:rsidR="001F38DD" w:rsidRPr="001F38DD" w:rsidRDefault="001F38DD" w:rsidP="001F38DD">
            <w:pPr>
              <w:widowControl w:val="0"/>
              <w:autoSpaceDE w:val="0"/>
              <w:autoSpaceDN w:val="0"/>
              <w:adjustRightInd w:val="0"/>
              <w:ind w:left="254" w:right="259"/>
              <w:jc w:val="center"/>
              <w:rPr>
                <w:rFonts w:ascii="Calibri" w:hAnsi="Calibri" w:cs="Calibri"/>
                <w:lang w:val="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30133ECD" w14:textId="77777777" w:rsidR="001F38DD" w:rsidRPr="001F38DD" w:rsidRDefault="001F38DD" w:rsidP="001F38DD">
            <w:pPr>
              <w:widowControl w:val="0"/>
              <w:autoSpaceDE w:val="0"/>
              <w:autoSpaceDN w:val="0"/>
              <w:adjustRightInd w:val="0"/>
              <w:ind w:left="259" w:right="263"/>
              <w:jc w:val="center"/>
              <w:rPr>
                <w:rFonts w:ascii="Calibri" w:hAnsi="Calibri" w:cs="Calibri"/>
                <w:lang w:val="en-US"/>
              </w:rPr>
            </w:pPr>
          </w:p>
        </w:tc>
        <w:tc>
          <w:tcPr>
            <w:tcW w:w="849" w:type="dxa"/>
            <w:gridSpan w:val="2"/>
            <w:tcBorders>
              <w:top w:val="single" w:sz="4" w:space="0" w:color="000000"/>
              <w:left w:val="single" w:sz="4" w:space="0" w:color="000000"/>
              <w:bottom w:val="single" w:sz="4" w:space="0" w:color="000000"/>
              <w:right w:val="single" w:sz="4" w:space="0" w:color="000000"/>
            </w:tcBorders>
          </w:tcPr>
          <w:p w14:paraId="6D5D1CBB" w14:textId="77777777" w:rsidR="001F38DD" w:rsidRPr="001F38DD" w:rsidRDefault="001F38DD" w:rsidP="001F38DD">
            <w:pPr>
              <w:widowControl w:val="0"/>
              <w:autoSpaceDE w:val="0"/>
              <w:autoSpaceDN w:val="0"/>
              <w:adjustRightInd w:val="0"/>
              <w:ind w:left="259" w:right="263"/>
              <w:jc w:val="center"/>
              <w:rPr>
                <w:rFonts w:ascii="Calibri" w:hAnsi="Calibri" w:cs="Calibri"/>
                <w:lang w:val="en-US"/>
              </w:rPr>
            </w:pPr>
          </w:p>
        </w:tc>
        <w:tc>
          <w:tcPr>
            <w:tcW w:w="850" w:type="dxa"/>
            <w:gridSpan w:val="2"/>
            <w:tcBorders>
              <w:top w:val="single" w:sz="4" w:space="0" w:color="000000"/>
              <w:left w:val="single" w:sz="4" w:space="0" w:color="000000"/>
              <w:bottom w:val="single" w:sz="4" w:space="0" w:color="000000"/>
              <w:right w:val="single" w:sz="4" w:space="0" w:color="000000"/>
            </w:tcBorders>
          </w:tcPr>
          <w:p w14:paraId="28241F1B" w14:textId="77777777" w:rsidR="001F38DD" w:rsidRPr="001F38DD" w:rsidRDefault="001F38DD" w:rsidP="001F38DD">
            <w:pPr>
              <w:widowControl w:val="0"/>
              <w:autoSpaceDE w:val="0"/>
              <w:autoSpaceDN w:val="0"/>
              <w:adjustRightInd w:val="0"/>
              <w:ind w:left="259" w:right="263"/>
              <w:jc w:val="center"/>
              <w:rPr>
                <w:rFonts w:ascii="Calibri" w:hAnsi="Calibri" w:cs="Calibri"/>
                <w:lang w:val="en-US"/>
              </w:rPr>
            </w:pPr>
          </w:p>
        </w:tc>
        <w:tc>
          <w:tcPr>
            <w:tcW w:w="905" w:type="dxa"/>
            <w:gridSpan w:val="2"/>
            <w:tcBorders>
              <w:top w:val="single" w:sz="4" w:space="0" w:color="000000"/>
              <w:left w:val="single" w:sz="4" w:space="0" w:color="000000"/>
              <w:bottom w:val="single" w:sz="4" w:space="0" w:color="000000"/>
              <w:right w:val="single" w:sz="4" w:space="0" w:color="000000"/>
            </w:tcBorders>
          </w:tcPr>
          <w:p w14:paraId="0CCA1B50" w14:textId="77777777" w:rsidR="001F38DD" w:rsidRPr="001F38DD" w:rsidRDefault="001F38DD" w:rsidP="001F38DD">
            <w:pPr>
              <w:widowControl w:val="0"/>
              <w:autoSpaceDE w:val="0"/>
              <w:autoSpaceDN w:val="0"/>
              <w:adjustRightInd w:val="0"/>
              <w:ind w:left="211" w:right="211"/>
              <w:jc w:val="center"/>
              <w:rPr>
                <w:rFonts w:ascii="Calibri" w:hAnsi="Calibri" w:cs="Calibri"/>
                <w:lang w:val="en-US"/>
              </w:rPr>
            </w:pPr>
          </w:p>
        </w:tc>
      </w:tr>
      <w:tr w:rsidR="001F38DD" w:rsidRPr="001F38DD" w14:paraId="330E053A" w14:textId="77777777" w:rsidTr="007B6617">
        <w:trPr>
          <w:trHeight w:hRule="exact" w:val="1145"/>
        </w:trPr>
        <w:tc>
          <w:tcPr>
            <w:tcW w:w="3245" w:type="dxa"/>
            <w:tcBorders>
              <w:top w:val="single" w:sz="4" w:space="0" w:color="000000"/>
              <w:left w:val="single" w:sz="4" w:space="0" w:color="000000"/>
              <w:bottom w:val="single" w:sz="4" w:space="0" w:color="000000"/>
              <w:right w:val="single" w:sz="4" w:space="0" w:color="000000"/>
            </w:tcBorders>
          </w:tcPr>
          <w:p w14:paraId="057564AD"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spacing w:val="-11"/>
              </w:rPr>
              <w:lastRenderedPageBreak/>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3"/>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14:paraId="03A3F2C1" w14:textId="77777777" w:rsidR="001F38DD" w:rsidRPr="001F38DD" w:rsidRDefault="001F38DD" w:rsidP="001F38DD">
            <w:pPr>
              <w:widowControl w:val="0"/>
              <w:autoSpaceDE w:val="0"/>
              <w:autoSpaceDN w:val="0"/>
              <w:adjustRightInd w:val="0"/>
              <w:spacing w:before="2" w:line="140" w:lineRule="exact"/>
              <w:rPr>
                <w:rFonts w:ascii="Calibri" w:hAnsi="Calibri" w:cs="Calibri"/>
              </w:rPr>
            </w:pPr>
          </w:p>
          <w:p w14:paraId="43A4888A" w14:textId="77777777"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b/>
                <w:bCs/>
                <w:spacing w:val="-14"/>
              </w:rPr>
              <w:t>ау</w:t>
            </w:r>
            <w:r w:rsidRPr="001F38DD">
              <w:rPr>
                <w:rFonts w:ascii="Calibri" w:hAnsi="Calibri" w:cs="Calibri"/>
                <w:b/>
                <w:bCs/>
                <w:spacing w:val="-1"/>
              </w:rPr>
              <w:t>д</w:t>
            </w:r>
            <w:r w:rsidRPr="001F38DD">
              <w:rPr>
                <w:rFonts w:ascii="Calibri" w:hAnsi="Calibri" w:cs="Calibri"/>
                <w:b/>
                <w:bCs/>
                <w:spacing w:val="1"/>
              </w:rPr>
              <w:t>и</w:t>
            </w:r>
            <w:r w:rsidRPr="001F38DD">
              <w:rPr>
                <w:rFonts w:ascii="Calibri" w:hAnsi="Calibri" w:cs="Calibri"/>
                <w:b/>
                <w:bCs/>
                <w:spacing w:val="-2"/>
              </w:rPr>
              <w:t>т</w:t>
            </w:r>
            <w:r w:rsidRPr="001F38DD">
              <w:rPr>
                <w:rFonts w:ascii="Calibri" w:hAnsi="Calibri" w:cs="Calibri"/>
                <w:b/>
                <w:bCs/>
              </w:rPr>
              <w:t>о</w:t>
            </w:r>
            <w:r w:rsidRPr="001F38DD">
              <w:rPr>
                <w:rFonts w:ascii="Calibri" w:hAnsi="Calibri" w:cs="Calibri"/>
                <w:b/>
                <w:bCs/>
                <w:spacing w:val="1"/>
              </w:rPr>
              <w:t>рн</w:t>
            </w:r>
            <w:r w:rsidRPr="001F38DD">
              <w:rPr>
                <w:rFonts w:ascii="Calibri" w:hAnsi="Calibri" w:cs="Calibri"/>
                <w:b/>
                <w:bCs/>
              </w:rPr>
              <w:t>ые</w:t>
            </w:r>
            <w:r w:rsidRPr="001F38DD">
              <w:rPr>
                <w:rFonts w:ascii="Calibri" w:hAnsi="Calibri" w:cs="Calibri"/>
                <w:b/>
                <w:bCs/>
                <w:spacing w:val="-2"/>
              </w:rPr>
              <w:t xml:space="preserve">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rPr>
              <w:t>я</w:t>
            </w:r>
            <w:r w:rsidRPr="001F38DD">
              <w:rPr>
                <w:rFonts w:ascii="Calibri" w:hAnsi="Calibri" w:cs="Calibri"/>
                <w:spacing w:val="1"/>
              </w:rPr>
              <w:t>ти</w:t>
            </w:r>
            <w:r w:rsidRPr="001F38DD">
              <w:rPr>
                <w:rFonts w:ascii="Calibri" w:hAnsi="Calibri" w:cs="Calibri"/>
              </w:rPr>
              <w:t>я</w:t>
            </w:r>
          </w:p>
          <w:p w14:paraId="1A16F957" w14:textId="77777777" w:rsidR="001F38DD" w:rsidRPr="001F38DD" w:rsidRDefault="001F38DD" w:rsidP="001F38DD">
            <w:pPr>
              <w:widowControl w:val="0"/>
              <w:autoSpaceDE w:val="0"/>
              <w:autoSpaceDN w:val="0"/>
              <w:adjustRightInd w:val="0"/>
              <w:spacing w:before="7" w:line="130" w:lineRule="exact"/>
              <w:rPr>
                <w:rFonts w:ascii="Calibri" w:hAnsi="Calibri" w:cs="Calibri"/>
              </w:rPr>
            </w:pPr>
          </w:p>
          <w:p w14:paraId="7E6844F6" w14:textId="77777777"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2"/>
              </w:rPr>
              <w:t>(</w:t>
            </w:r>
            <w:r w:rsidRPr="001F38DD">
              <w:rPr>
                <w:rFonts w:ascii="Calibri" w:hAnsi="Calibri" w:cs="Calibri"/>
              </w:rPr>
              <w:t>в</w:t>
            </w:r>
            <w:r w:rsidRPr="001F38DD">
              <w:rPr>
                <w:rFonts w:ascii="Calibri" w:hAnsi="Calibri" w:cs="Calibri"/>
                <w:spacing w:val="3"/>
              </w:rPr>
              <w:t xml:space="preserve">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1"/>
              </w:rPr>
              <w:t>ю</w:t>
            </w:r>
            <w:r w:rsidRPr="001F38DD">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14:paraId="012A80B7" w14:textId="77777777" w:rsidR="001F38DD" w:rsidRPr="001F38DD" w:rsidRDefault="001F38DD" w:rsidP="001F38DD">
            <w:pPr>
              <w:widowControl w:val="0"/>
              <w:autoSpaceDE w:val="0"/>
              <w:autoSpaceDN w:val="0"/>
              <w:adjustRightInd w:val="0"/>
              <w:ind w:left="196" w:right="201"/>
              <w:jc w:val="center"/>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56989CF5" w14:textId="77777777" w:rsidR="001F38DD" w:rsidRPr="001F38DD" w:rsidRDefault="001F38DD" w:rsidP="001F38DD">
            <w:pPr>
              <w:widowControl w:val="0"/>
              <w:autoSpaceDE w:val="0"/>
              <w:autoSpaceDN w:val="0"/>
              <w:adjustRightInd w:val="0"/>
              <w:ind w:right="235"/>
              <w:rPr>
                <w:rFonts w:ascii="Calibri" w:hAnsi="Calibri" w:cs="Calibri"/>
              </w:rPr>
            </w:pPr>
            <w:r w:rsidRPr="001F38DD">
              <w:rPr>
                <w:rFonts w:ascii="Calibri" w:hAnsi="Calibri" w:cs="Calibri"/>
              </w:rPr>
              <w:t xml:space="preserve">   0,5</w:t>
            </w:r>
          </w:p>
        </w:tc>
        <w:tc>
          <w:tcPr>
            <w:tcW w:w="691" w:type="dxa"/>
            <w:gridSpan w:val="2"/>
            <w:tcBorders>
              <w:top w:val="single" w:sz="4" w:space="0" w:color="000000"/>
              <w:left w:val="single" w:sz="4" w:space="0" w:color="000000"/>
              <w:bottom w:val="single" w:sz="4" w:space="0" w:color="000000"/>
              <w:right w:val="single" w:sz="4" w:space="0" w:color="000000"/>
            </w:tcBorders>
          </w:tcPr>
          <w:p w14:paraId="37CA50DA" w14:textId="77777777" w:rsidR="001F38DD" w:rsidRPr="001F38DD" w:rsidRDefault="001F38DD" w:rsidP="001F38DD">
            <w:pPr>
              <w:widowControl w:val="0"/>
              <w:autoSpaceDE w:val="0"/>
              <w:autoSpaceDN w:val="0"/>
              <w:adjustRightInd w:val="0"/>
              <w:ind w:left="244" w:right="239"/>
              <w:jc w:val="center"/>
              <w:rPr>
                <w:rFonts w:ascii="Calibri" w:hAnsi="Calibri" w:cs="Calibri"/>
              </w:rPr>
            </w:pPr>
            <w:r w:rsidRPr="001F38DD">
              <w:rPr>
                <w:rFonts w:ascii="Calibri" w:hAnsi="Calibri" w:cs="Calibri"/>
              </w:rPr>
              <w:t>1</w:t>
            </w:r>
          </w:p>
        </w:tc>
        <w:tc>
          <w:tcPr>
            <w:tcW w:w="725" w:type="dxa"/>
            <w:gridSpan w:val="2"/>
            <w:tcBorders>
              <w:top w:val="single" w:sz="4" w:space="0" w:color="000000"/>
              <w:left w:val="single" w:sz="4" w:space="0" w:color="000000"/>
              <w:bottom w:val="single" w:sz="4" w:space="0" w:color="000000"/>
              <w:right w:val="single" w:sz="4" w:space="0" w:color="000000"/>
            </w:tcBorders>
          </w:tcPr>
          <w:p w14:paraId="678C8513" w14:textId="77777777" w:rsidR="001F38DD" w:rsidRPr="001F38DD" w:rsidRDefault="001F38DD" w:rsidP="001F38DD">
            <w:pPr>
              <w:widowControl w:val="0"/>
              <w:autoSpaceDE w:val="0"/>
              <w:autoSpaceDN w:val="0"/>
              <w:adjustRightInd w:val="0"/>
              <w:ind w:left="254" w:right="263"/>
              <w:jc w:val="center"/>
              <w:rPr>
                <w:rFonts w:ascii="Calibri" w:hAnsi="Calibri" w:cs="Calibri"/>
              </w:rPr>
            </w:pPr>
          </w:p>
        </w:tc>
        <w:tc>
          <w:tcPr>
            <w:tcW w:w="840" w:type="dxa"/>
            <w:gridSpan w:val="2"/>
            <w:tcBorders>
              <w:top w:val="single" w:sz="4" w:space="0" w:color="000000"/>
              <w:left w:val="single" w:sz="4" w:space="0" w:color="000000"/>
              <w:bottom w:val="single" w:sz="4" w:space="0" w:color="000000"/>
              <w:right w:val="single" w:sz="4" w:space="0" w:color="000000"/>
            </w:tcBorders>
          </w:tcPr>
          <w:p w14:paraId="14DA077E" w14:textId="77777777" w:rsidR="001F38DD" w:rsidRPr="001F38DD" w:rsidRDefault="001F38DD" w:rsidP="001F38DD">
            <w:pPr>
              <w:widowControl w:val="0"/>
              <w:autoSpaceDE w:val="0"/>
              <w:autoSpaceDN w:val="0"/>
              <w:adjustRightInd w:val="0"/>
              <w:ind w:left="258"/>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14:paraId="0B5E1B3C" w14:textId="77777777" w:rsidR="001F38DD" w:rsidRPr="001F38DD" w:rsidRDefault="001F38DD" w:rsidP="001F38DD">
            <w:pPr>
              <w:widowControl w:val="0"/>
              <w:autoSpaceDE w:val="0"/>
              <w:autoSpaceDN w:val="0"/>
              <w:adjustRightInd w:val="0"/>
              <w:ind w:left="263"/>
              <w:rPr>
                <w:rFonts w:ascii="Calibri" w:hAnsi="Calibri" w:cs="Calibri"/>
              </w:rPr>
            </w:pPr>
          </w:p>
        </w:tc>
        <w:tc>
          <w:tcPr>
            <w:tcW w:w="849" w:type="dxa"/>
            <w:gridSpan w:val="2"/>
            <w:tcBorders>
              <w:top w:val="single" w:sz="4" w:space="0" w:color="000000"/>
              <w:left w:val="single" w:sz="4" w:space="0" w:color="000000"/>
              <w:bottom w:val="single" w:sz="4" w:space="0" w:color="000000"/>
              <w:right w:val="single" w:sz="4" w:space="0" w:color="000000"/>
            </w:tcBorders>
          </w:tcPr>
          <w:p w14:paraId="34477196" w14:textId="77777777" w:rsidR="001F38DD" w:rsidRPr="001F38DD" w:rsidRDefault="001F38DD" w:rsidP="001F38DD">
            <w:pPr>
              <w:widowControl w:val="0"/>
              <w:autoSpaceDE w:val="0"/>
              <w:autoSpaceDN w:val="0"/>
              <w:adjustRightInd w:val="0"/>
              <w:ind w:left="263"/>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14:paraId="33DD6873" w14:textId="77777777" w:rsidR="001F38DD" w:rsidRPr="001F38DD" w:rsidRDefault="001F38DD" w:rsidP="001F38DD">
            <w:pPr>
              <w:widowControl w:val="0"/>
              <w:autoSpaceDE w:val="0"/>
              <w:autoSpaceDN w:val="0"/>
              <w:adjustRightInd w:val="0"/>
              <w:ind w:left="263"/>
              <w:rPr>
                <w:rFonts w:ascii="Calibri" w:hAnsi="Calibri" w:cs="Calibri"/>
                <w:lang w:val="en-US"/>
              </w:rPr>
            </w:pPr>
          </w:p>
        </w:tc>
        <w:tc>
          <w:tcPr>
            <w:tcW w:w="905" w:type="dxa"/>
            <w:gridSpan w:val="2"/>
            <w:tcBorders>
              <w:top w:val="single" w:sz="4" w:space="0" w:color="000000"/>
              <w:left w:val="single" w:sz="4" w:space="0" w:color="000000"/>
              <w:bottom w:val="single" w:sz="4" w:space="0" w:color="000000"/>
              <w:right w:val="single" w:sz="4" w:space="0" w:color="000000"/>
            </w:tcBorders>
          </w:tcPr>
          <w:p w14:paraId="4FFCDF44" w14:textId="77777777" w:rsidR="001F38DD" w:rsidRPr="001F38DD" w:rsidRDefault="001F38DD" w:rsidP="001F38DD">
            <w:pPr>
              <w:widowControl w:val="0"/>
              <w:autoSpaceDE w:val="0"/>
              <w:autoSpaceDN w:val="0"/>
              <w:adjustRightInd w:val="0"/>
              <w:ind w:left="273" w:right="268"/>
              <w:jc w:val="center"/>
              <w:rPr>
                <w:rFonts w:ascii="Calibri" w:hAnsi="Calibri" w:cs="Calibri"/>
              </w:rPr>
            </w:pPr>
          </w:p>
        </w:tc>
      </w:tr>
      <w:tr w:rsidR="001F38DD" w:rsidRPr="001F38DD" w14:paraId="026AF9AE" w14:textId="77777777" w:rsidTr="00D904ED">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14:paraId="3BEB4D86"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14:paraId="4D09E425" w14:textId="77777777" w:rsidR="001F38DD" w:rsidRPr="001F38DD" w:rsidRDefault="001F38DD" w:rsidP="001F38DD">
            <w:pPr>
              <w:widowControl w:val="0"/>
              <w:autoSpaceDE w:val="0"/>
              <w:autoSpaceDN w:val="0"/>
              <w:adjustRightInd w:val="0"/>
              <w:spacing w:before="7" w:line="130" w:lineRule="exact"/>
              <w:rPr>
                <w:rFonts w:ascii="Calibri" w:hAnsi="Calibri" w:cs="Calibri"/>
              </w:rPr>
            </w:pPr>
          </w:p>
          <w:p w14:paraId="0F8250D0" w14:textId="77777777"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10"/>
              </w:rPr>
              <w:t>а</w:t>
            </w:r>
            <w:r w:rsidRPr="001F38DD">
              <w:rPr>
                <w:rFonts w:ascii="Calibri" w:hAnsi="Calibri" w:cs="Calibri"/>
                <w:spacing w:val="-19"/>
              </w:rPr>
              <w:t>у</w:t>
            </w:r>
            <w:r w:rsidRPr="001F38DD">
              <w:rPr>
                <w:rFonts w:ascii="Calibri" w:hAnsi="Calibri" w:cs="Calibri"/>
                <w:spacing w:val="-2"/>
              </w:rPr>
              <w:t>д</w:t>
            </w:r>
            <w:r w:rsidRPr="001F38DD">
              <w:rPr>
                <w:rFonts w:ascii="Calibri" w:hAnsi="Calibri" w:cs="Calibri"/>
                <w:spacing w:val="1"/>
              </w:rPr>
              <w:t>и</w:t>
            </w:r>
            <w:r w:rsidRPr="001F38DD">
              <w:rPr>
                <w:rFonts w:ascii="Calibri" w:hAnsi="Calibri" w:cs="Calibri"/>
                <w:spacing w:val="-4"/>
              </w:rPr>
              <w:t>т</w:t>
            </w:r>
            <w:r w:rsidRPr="001F38DD">
              <w:rPr>
                <w:rFonts w:ascii="Calibri" w:hAnsi="Calibri" w:cs="Calibri"/>
                <w:spacing w:val="5"/>
              </w:rPr>
              <w:t>о</w:t>
            </w:r>
            <w:r w:rsidRPr="001F38DD">
              <w:rPr>
                <w:rFonts w:ascii="Calibri" w:hAnsi="Calibri" w:cs="Calibri"/>
              </w:rPr>
              <w:t>р</w:t>
            </w:r>
            <w:r w:rsidRPr="001F38DD">
              <w:rPr>
                <w:rFonts w:ascii="Calibri" w:hAnsi="Calibri" w:cs="Calibri"/>
                <w:spacing w:val="1"/>
              </w:rPr>
              <w:t>н</w:t>
            </w:r>
            <w:r w:rsidRPr="001F38DD">
              <w:rPr>
                <w:rFonts w:ascii="Calibri" w:hAnsi="Calibri" w:cs="Calibri"/>
                <w:spacing w:val="2"/>
              </w:rPr>
              <w:t>ы</w:t>
            </w:r>
            <w:r w:rsidRPr="001F38DD">
              <w:rPr>
                <w:rFonts w:ascii="Calibri" w:hAnsi="Calibri" w:cs="Calibri"/>
              </w:rPr>
              <w:t xml:space="preserve">е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spacing w:val="-5"/>
              </w:rPr>
              <w:t>я</w:t>
            </w:r>
            <w:r w:rsidRPr="001F38DD">
              <w:rPr>
                <w:rFonts w:ascii="Calibri" w:hAnsi="Calibri" w:cs="Calibri"/>
                <w:spacing w:val="1"/>
              </w:rPr>
              <w:t>ти</w:t>
            </w:r>
            <w:r w:rsidRPr="001F38DD">
              <w:rPr>
                <w:rFonts w:ascii="Calibri" w:hAnsi="Calibri" w:cs="Calibri"/>
              </w:rPr>
              <w:t>я</w:t>
            </w:r>
          </w:p>
        </w:tc>
        <w:tc>
          <w:tcPr>
            <w:tcW w:w="6091" w:type="dxa"/>
            <w:gridSpan w:val="15"/>
            <w:tcBorders>
              <w:top w:val="single" w:sz="4" w:space="0" w:color="000000"/>
              <w:left w:val="single" w:sz="4" w:space="0" w:color="000000"/>
              <w:bottom w:val="single" w:sz="4" w:space="0" w:color="000000"/>
              <w:right w:val="single" w:sz="4" w:space="0" w:color="000000"/>
            </w:tcBorders>
          </w:tcPr>
          <w:p w14:paraId="1562E839" w14:textId="77777777" w:rsidR="001F38DD" w:rsidRPr="001F38DD" w:rsidRDefault="001F38DD" w:rsidP="001F38DD">
            <w:pPr>
              <w:widowControl w:val="0"/>
              <w:autoSpaceDE w:val="0"/>
              <w:autoSpaceDN w:val="0"/>
              <w:adjustRightInd w:val="0"/>
              <w:spacing w:line="267" w:lineRule="exact"/>
              <w:ind w:right="2827"/>
              <w:rPr>
                <w:rFonts w:ascii="Calibri" w:hAnsi="Calibri" w:cs="Calibri"/>
              </w:rPr>
            </w:pPr>
            <w:r w:rsidRPr="001F38DD">
              <w:rPr>
                <w:rFonts w:ascii="Calibri" w:hAnsi="Calibri" w:cs="Calibri"/>
              </w:rPr>
              <w:t xml:space="preserve">                          49,5</w:t>
            </w:r>
          </w:p>
        </w:tc>
        <w:tc>
          <w:tcPr>
            <w:tcW w:w="905" w:type="dxa"/>
            <w:gridSpan w:val="2"/>
            <w:tcBorders>
              <w:top w:val="single" w:sz="4" w:space="0" w:color="000000"/>
              <w:left w:val="single" w:sz="4" w:space="0" w:color="000000"/>
              <w:bottom w:val="single" w:sz="4" w:space="0" w:color="000000"/>
              <w:right w:val="single" w:sz="4" w:space="0" w:color="000000"/>
            </w:tcBorders>
          </w:tcPr>
          <w:p w14:paraId="0E739014" w14:textId="77777777" w:rsidR="001F38DD" w:rsidRPr="001F38DD" w:rsidRDefault="001F38DD" w:rsidP="001F38DD">
            <w:pPr>
              <w:widowControl w:val="0"/>
              <w:autoSpaceDE w:val="0"/>
              <w:autoSpaceDN w:val="0"/>
              <w:adjustRightInd w:val="0"/>
              <w:spacing w:line="267" w:lineRule="exact"/>
              <w:ind w:left="211" w:right="211"/>
              <w:jc w:val="center"/>
              <w:rPr>
                <w:rFonts w:ascii="Calibri" w:hAnsi="Calibri" w:cs="Calibri"/>
              </w:rPr>
            </w:pPr>
          </w:p>
        </w:tc>
      </w:tr>
      <w:tr w:rsidR="001F38DD" w:rsidRPr="001F38DD" w14:paraId="17F0E7C8" w14:textId="77777777" w:rsidTr="00D904ED">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14:paraId="5CF93458" w14:textId="77777777" w:rsidR="001F38DD" w:rsidRPr="001F38DD" w:rsidRDefault="001F38DD" w:rsidP="001F38DD">
            <w:pPr>
              <w:widowControl w:val="0"/>
              <w:autoSpaceDE w:val="0"/>
              <w:autoSpaceDN w:val="0"/>
              <w:adjustRightInd w:val="0"/>
              <w:spacing w:line="267" w:lineRule="exact"/>
              <w:ind w:left="211" w:right="211"/>
              <w:jc w:val="center"/>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5F59ED49" w14:textId="77777777" w:rsidR="001F38DD" w:rsidRPr="001F38DD" w:rsidRDefault="001F38DD" w:rsidP="001F38DD">
            <w:pPr>
              <w:widowControl w:val="0"/>
              <w:autoSpaceDE w:val="0"/>
              <w:autoSpaceDN w:val="0"/>
              <w:adjustRightInd w:val="0"/>
              <w:spacing w:line="267" w:lineRule="exact"/>
              <w:ind w:left="3190" w:right="3200"/>
              <w:jc w:val="center"/>
              <w:rPr>
                <w:rFonts w:ascii="Calibri" w:hAnsi="Calibri" w:cs="Calibri"/>
              </w:rPr>
            </w:pPr>
          </w:p>
        </w:tc>
      </w:tr>
      <w:tr w:rsidR="001F38DD" w:rsidRPr="001F38DD" w14:paraId="74C3DC5E" w14:textId="77777777" w:rsidTr="00D904ED">
        <w:trPr>
          <w:trHeight w:hRule="exact" w:val="999"/>
        </w:trPr>
        <w:tc>
          <w:tcPr>
            <w:tcW w:w="3245" w:type="dxa"/>
            <w:tcBorders>
              <w:top w:val="single" w:sz="4" w:space="0" w:color="000000"/>
              <w:left w:val="single" w:sz="4" w:space="0" w:color="000000"/>
              <w:bottom w:val="single" w:sz="4" w:space="0" w:color="000000"/>
              <w:right w:val="single" w:sz="4" w:space="0" w:color="000000"/>
            </w:tcBorders>
          </w:tcPr>
          <w:p w14:paraId="0FF8AA77"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spacing w:val="-11"/>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3"/>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14:paraId="51B063A8" w14:textId="77777777" w:rsidR="001F38DD" w:rsidRPr="001F38DD" w:rsidRDefault="001F38DD" w:rsidP="001F38DD">
            <w:pPr>
              <w:widowControl w:val="0"/>
              <w:autoSpaceDE w:val="0"/>
              <w:autoSpaceDN w:val="0"/>
              <w:adjustRightInd w:val="0"/>
              <w:spacing w:before="7" w:line="130" w:lineRule="exact"/>
              <w:rPr>
                <w:rFonts w:ascii="Calibri" w:hAnsi="Calibri" w:cs="Calibri"/>
              </w:rPr>
            </w:pPr>
          </w:p>
          <w:p w14:paraId="76EC085B" w14:textId="77777777" w:rsidR="001F38DD" w:rsidRPr="001F38DD" w:rsidRDefault="001F38DD" w:rsidP="001F38DD">
            <w:pPr>
              <w:widowControl w:val="0"/>
              <w:autoSpaceDE w:val="0"/>
              <w:autoSpaceDN w:val="0"/>
              <w:adjustRightInd w:val="0"/>
              <w:spacing w:line="359" w:lineRule="auto"/>
              <w:ind w:left="253" w:right="112"/>
              <w:rPr>
                <w:rFonts w:ascii="Calibri" w:hAnsi="Calibri" w:cs="Calibri"/>
              </w:rPr>
            </w:pPr>
            <w:r w:rsidRPr="001F38DD">
              <w:rPr>
                <w:rFonts w:ascii="Calibri" w:hAnsi="Calibri" w:cs="Calibri"/>
                <w:b/>
                <w:bCs/>
                <w:spacing w:val="4"/>
              </w:rPr>
              <w:t>с</w:t>
            </w:r>
            <w:r w:rsidRPr="001F38DD">
              <w:rPr>
                <w:rFonts w:ascii="Calibri" w:hAnsi="Calibri" w:cs="Calibri"/>
                <w:b/>
                <w:bCs/>
              </w:rPr>
              <w:t>а</w:t>
            </w:r>
            <w:r w:rsidRPr="001F38DD">
              <w:rPr>
                <w:rFonts w:ascii="Calibri" w:hAnsi="Calibri" w:cs="Calibri"/>
                <w:b/>
                <w:bCs/>
                <w:spacing w:val="-5"/>
              </w:rPr>
              <w:t>м</w:t>
            </w:r>
            <w:r w:rsidRPr="001F38DD">
              <w:rPr>
                <w:rFonts w:ascii="Calibri" w:hAnsi="Calibri" w:cs="Calibri"/>
                <w:b/>
                <w:bCs/>
              </w:rPr>
              <w:t>о</w:t>
            </w:r>
            <w:r w:rsidRPr="001F38DD">
              <w:rPr>
                <w:rFonts w:ascii="Calibri" w:hAnsi="Calibri" w:cs="Calibri"/>
                <w:b/>
                <w:bCs/>
                <w:spacing w:val="-1"/>
              </w:rPr>
              <w:t>с</w:t>
            </w:r>
            <w:r w:rsidRPr="001F38DD">
              <w:rPr>
                <w:rFonts w:ascii="Calibri" w:hAnsi="Calibri" w:cs="Calibri"/>
                <w:b/>
                <w:bCs/>
                <w:spacing w:val="-2"/>
              </w:rPr>
              <w:t>т</w:t>
            </w:r>
            <w:r w:rsidRPr="001F38DD">
              <w:rPr>
                <w:rFonts w:ascii="Calibri" w:hAnsi="Calibri" w:cs="Calibri"/>
                <w:b/>
                <w:bCs/>
                <w:spacing w:val="-5"/>
              </w:rPr>
              <w:t>о</w:t>
            </w:r>
            <w:r w:rsidRPr="001F38DD">
              <w:rPr>
                <w:rFonts w:ascii="Calibri" w:hAnsi="Calibri" w:cs="Calibri"/>
                <w:b/>
                <w:bCs/>
              </w:rPr>
              <w:t>я</w:t>
            </w:r>
            <w:r w:rsidRPr="001F38DD">
              <w:rPr>
                <w:rFonts w:ascii="Calibri" w:hAnsi="Calibri" w:cs="Calibri"/>
                <w:b/>
                <w:bCs/>
                <w:spacing w:val="2"/>
              </w:rPr>
              <w:t>т</w:t>
            </w:r>
            <w:r w:rsidRPr="001F38DD">
              <w:rPr>
                <w:rFonts w:ascii="Calibri" w:hAnsi="Calibri" w:cs="Calibri"/>
                <w:b/>
                <w:bCs/>
                <w:spacing w:val="-1"/>
              </w:rPr>
              <w:t>е</w:t>
            </w:r>
            <w:r w:rsidRPr="001F38DD">
              <w:rPr>
                <w:rFonts w:ascii="Calibri" w:hAnsi="Calibri" w:cs="Calibri"/>
                <w:b/>
                <w:bCs/>
              </w:rPr>
              <w:t>л</w:t>
            </w:r>
            <w:r w:rsidRPr="001F38DD">
              <w:rPr>
                <w:rFonts w:ascii="Calibri" w:hAnsi="Calibri" w:cs="Calibri"/>
                <w:b/>
                <w:bCs/>
                <w:spacing w:val="3"/>
              </w:rPr>
              <w:t>ь</w:t>
            </w:r>
            <w:r w:rsidRPr="001F38DD">
              <w:rPr>
                <w:rFonts w:ascii="Calibri" w:hAnsi="Calibri" w:cs="Calibri"/>
                <w:b/>
                <w:bCs/>
                <w:spacing w:val="1"/>
              </w:rPr>
              <w:t>н</w:t>
            </w:r>
            <w:r w:rsidRPr="001F38DD">
              <w:rPr>
                <w:rFonts w:ascii="Calibri" w:hAnsi="Calibri" w:cs="Calibri"/>
                <w:b/>
                <w:bCs/>
              </w:rPr>
              <w:t>ую</w:t>
            </w:r>
            <w:r w:rsidRPr="001F38DD">
              <w:rPr>
                <w:rFonts w:ascii="Calibri" w:hAnsi="Calibri" w:cs="Calibri"/>
                <w:b/>
                <w:bCs/>
                <w:spacing w:val="-3"/>
              </w:rPr>
              <w:t xml:space="preserve"> </w:t>
            </w:r>
            <w:r w:rsidRPr="001F38DD">
              <w:rPr>
                <w:rFonts w:ascii="Calibri" w:hAnsi="Calibri" w:cs="Calibri"/>
              </w:rPr>
              <w:t>р</w:t>
            </w:r>
            <w:r w:rsidRPr="001F38DD">
              <w:rPr>
                <w:rFonts w:ascii="Calibri" w:hAnsi="Calibri" w:cs="Calibri"/>
                <w:spacing w:val="-1"/>
              </w:rPr>
              <w:t>а</w:t>
            </w:r>
            <w:r w:rsidRPr="001F38DD">
              <w:rPr>
                <w:rFonts w:ascii="Calibri" w:hAnsi="Calibri" w:cs="Calibri"/>
                <w:spacing w:val="-2"/>
              </w:rPr>
              <w:t>б</w:t>
            </w:r>
            <w:r w:rsidRPr="001F38DD">
              <w:rPr>
                <w:rFonts w:ascii="Calibri" w:hAnsi="Calibri" w:cs="Calibri"/>
              </w:rPr>
              <w:t>о</w:t>
            </w:r>
            <w:r w:rsidRPr="001F38DD">
              <w:rPr>
                <w:rFonts w:ascii="Calibri" w:hAnsi="Calibri" w:cs="Calibri"/>
                <w:spacing w:val="-4"/>
              </w:rPr>
              <w:t>т</w:t>
            </w:r>
            <w:r w:rsidRPr="001F38DD">
              <w:rPr>
                <w:rFonts w:ascii="Calibri" w:hAnsi="Calibri" w:cs="Calibri"/>
              </w:rPr>
              <w:t>у</w:t>
            </w:r>
            <w:r w:rsidRPr="001F38DD">
              <w:rPr>
                <w:rFonts w:ascii="Calibri" w:hAnsi="Calibri" w:cs="Calibri"/>
                <w:spacing w:val="-8"/>
              </w:rPr>
              <w:t xml:space="preserve"> </w:t>
            </w:r>
            <w:r w:rsidRPr="001F38DD">
              <w:rPr>
                <w:rFonts w:ascii="Calibri" w:hAnsi="Calibri" w:cs="Calibri"/>
              </w:rPr>
              <w:t xml:space="preserve">в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лю</w:t>
            </w:r>
          </w:p>
        </w:tc>
        <w:tc>
          <w:tcPr>
            <w:tcW w:w="605" w:type="dxa"/>
            <w:tcBorders>
              <w:top w:val="single" w:sz="4" w:space="0" w:color="000000"/>
              <w:left w:val="single" w:sz="4" w:space="0" w:color="000000"/>
              <w:bottom w:val="single" w:sz="4" w:space="0" w:color="000000"/>
              <w:right w:val="single" w:sz="4" w:space="0" w:color="000000"/>
            </w:tcBorders>
          </w:tcPr>
          <w:p w14:paraId="58099394" w14:textId="77777777" w:rsidR="001F38DD" w:rsidRPr="001F38DD" w:rsidRDefault="001F38DD" w:rsidP="001F38DD">
            <w:pPr>
              <w:widowControl w:val="0"/>
              <w:autoSpaceDE w:val="0"/>
              <w:autoSpaceDN w:val="0"/>
              <w:adjustRightInd w:val="0"/>
              <w:ind w:left="196" w:right="201"/>
              <w:jc w:val="center"/>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026F6CCF" w14:textId="77777777" w:rsidR="001F38DD" w:rsidRPr="001F38DD" w:rsidRDefault="001F38DD" w:rsidP="001F38DD">
            <w:pPr>
              <w:widowControl w:val="0"/>
              <w:autoSpaceDE w:val="0"/>
              <w:autoSpaceDN w:val="0"/>
              <w:adjustRightInd w:val="0"/>
              <w:ind w:right="235"/>
              <w:rPr>
                <w:rFonts w:ascii="Calibri" w:hAnsi="Calibri" w:cs="Calibri"/>
              </w:rPr>
            </w:pPr>
            <w:r w:rsidRPr="001F38DD">
              <w:rPr>
                <w:rFonts w:ascii="Calibri" w:hAnsi="Calibri" w:cs="Calibri"/>
              </w:rPr>
              <w:t>0,5</w:t>
            </w:r>
          </w:p>
        </w:tc>
        <w:tc>
          <w:tcPr>
            <w:tcW w:w="691" w:type="dxa"/>
            <w:gridSpan w:val="2"/>
            <w:tcBorders>
              <w:top w:val="single" w:sz="4" w:space="0" w:color="000000"/>
              <w:left w:val="single" w:sz="4" w:space="0" w:color="000000"/>
              <w:bottom w:val="single" w:sz="4" w:space="0" w:color="000000"/>
              <w:right w:val="single" w:sz="4" w:space="0" w:color="000000"/>
            </w:tcBorders>
          </w:tcPr>
          <w:p w14:paraId="07AE0517" w14:textId="77777777" w:rsidR="001F38DD" w:rsidRPr="001F38DD" w:rsidRDefault="001F38DD" w:rsidP="001F38DD">
            <w:pPr>
              <w:widowControl w:val="0"/>
              <w:autoSpaceDE w:val="0"/>
              <w:autoSpaceDN w:val="0"/>
              <w:adjustRightInd w:val="0"/>
              <w:ind w:left="244" w:right="239"/>
              <w:jc w:val="center"/>
              <w:rPr>
                <w:rFonts w:ascii="Calibri" w:hAnsi="Calibri" w:cs="Calibri"/>
              </w:rPr>
            </w:pPr>
            <w:r w:rsidRPr="001F38DD">
              <w:rPr>
                <w:rFonts w:ascii="Calibri" w:hAnsi="Calibri" w:cs="Calibri"/>
              </w:rPr>
              <w:t>1</w:t>
            </w:r>
          </w:p>
        </w:tc>
        <w:tc>
          <w:tcPr>
            <w:tcW w:w="725" w:type="dxa"/>
            <w:gridSpan w:val="2"/>
            <w:tcBorders>
              <w:top w:val="single" w:sz="4" w:space="0" w:color="000000"/>
              <w:left w:val="single" w:sz="4" w:space="0" w:color="000000"/>
              <w:bottom w:val="single" w:sz="4" w:space="0" w:color="000000"/>
              <w:right w:val="single" w:sz="4" w:space="0" w:color="000000"/>
            </w:tcBorders>
          </w:tcPr>
          <w:p w14:paraId="3A05E633" w14:textId="77777777" w:rsidR="001F38DD" w:rsidRPr="001F38DD" w:rsidRDefault="001F38DD" w:rsidP="001F38DD">
            <w:pPr>
              <w:widowControl w:val="0"/>
              <w:autoSpaceDE w:val="0"/>
              <w:autoSpaceDN w:val="0"/>
              <w:adjustRightInd w:val="0"/>
              <w:ind w:left="172"/>
              <w:rPr>
                <w:rFonts w:ascii="Calibri" w:hAnsi="Calibri" w:cs="Calibri"/>
              </w:rPr>
            </w:pPr>
          </w:p>
        </w:tc>
        <w:tc>
          <w:tcPr>
            <w:tcW w:w="840" w:type="dxa"/>
            <w:gridSpan w:val="2"/>
            <w:tcBorders>
              <w:top w:val="single" w:sz="4" w:space="0" w:color="000000"/>
              <w:left w:val="single" w:sz="4" w:space="0" w:color="000000"/>
              <w:bottom w:val="single" w:sz="4" w:space="0" w:color="000000"/>
              <w:right w:val="single" w:sz="4" w:space="0" w:color="000000"/>
            </w:tcBorders>
          </w:tcPr>
          <w:p w14:paraId="0F5D0EC2" w14:textId="77777777" w:rsidR="001F38DD" w:rsidRPr="001F38DD" w:rsidRDefault="001F38DD" w:rsidP="001F38DD">
            <w:pPr>
              <w:widowControl w:val="0"/>
              <w:autoSpaceDE w:val="0"/>
              <w:autoSpaceDN w:val="0"/>
              <w:adjustRightInd w:val="0"/>
              <w:ind w:left="229"/>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14:paraId="000BE3AD" w14:textId="77777777" w:rsidR="001F38DD" w:rsidRPr="001F38DD" w:rsidRDefault="001F38DD" w:rsidP="001F38DD">
            <w:pPr>
              <w:widowControl w:val="0"/>
              <w:autoSpaceDE w:val="0"/>
              <w:autoSpaceDN w:val="0"/>
              <w:adjustRightInd w:val="0"/>
              <w:ind w:left="234"/>
              <w:rPr>
                <w:rFonts w:ascii="Calibri" w:hAnsi="Calibri" w:cs="Calibri"/>
              </w:rPr>
            </w:pPr>
          </w:p>
        </w:tc>
        <w:tc>
          <w:tcPr>
            <w:tcW w:w="849" w:type="dxa"/>
            <w:gridSpan w:val="2"/>
            <w:tcBorders>
              <w:top w:val="single" w:sz="4" w:space="0" w:color="000000"/>
              <w:left w:val="single" w:sz="4" w:space="0" w:color="000000"/>
              <w:bottom w:val="single" w:sz="4" w:space="0" w:color="000000"/>
              <w:right w:val="single" w:sz="4" w:space="0" w:color="000000"/>
            </w:tcBorders>
          </w:tcPr>
          <w:p w14:paraId="632A03FD" w14:textId="77777777" w:rsidR="001F38DD" w:rsidRPr="001F38DD" w:rsidRDefault="001F38DD" w:rsidP="001F38DD">
            <w:pPr>
              <w:widowControl w:val="0"/>
              <w:autoSpaceDE w:val="0"/>
              <w:autoSpaceDN w:val="0"/>
              <w:adjustRightInd w:val="0"/>
              <w:ind w:left="234"/>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14:paraId="5DE7FE31" w14:textId="77777777" w:rsidR="001F38DD" w:rsidRPr="001F38DD" w:rsidRDefault="001F38DD" w:rsidP="001F38DD">
            <w:pPr>
              <w:widowControl w:val="0"/>
              <w:autoSpaceDE w:val="0"/>
              <w:autoSpaceDN w:val="0"/>
              <w:adjustRightInd w:val="0"/>
              <w:ind w:left="234"/>
              <w:rPr>
                <w:rFonts w:ascii="Calibri" w:hAnsi="Calibri" w:cs="Calibri"/>
              </w:rPr>
            </w:pPr>
          </w:p>
        </w:tc>
        <w:tc>
          <w:tcPr>
            <w:tcW w:w="905" w:type="dxa"/>
            <w:gridSpan w:val="2"/>
            <w:tcBorders>
              <w:top w:val="single" w:sz="4" w:space="0" w:color="000000"/>
              <w:left w:val="single" w:sz="4" w:space="0" w:color="000000"/>
              <w:bottom w:val="single" w:sz="4" w:space="0" w:color="000000"/>
              <w:right w:val="single" w:sz="4" w:space="0" w:color="000000"/>
            </w:tcBorders>
          </w:tcPr>
          <w:p w14:paraId="280F79E4" w14:textId="77777777" w:rsidR="001F38DD" w:rsidRPr="001F38DD" w:rsidRDefault="001F38DD" w:rsidP="001F38DD">
            <w:pPr>
              <w:widowControl w:val="0"/>
              <w:autoSpaceDE w:val="0"/>
              <w:autoSpaceDN w:val="0"/>
              <w:adjustRightInd w:val="0"/>
              <w:ind w:left="191"/>
              <w:rPr>
                <w:rFonts w:ascii="Calibri" w:hAnsi="Calibri" w:cs="Calibri"/>
              </w:rPr>
            </w:pPr>
          </w:p>
        </w:tc>
      </w:tr>
      <w:tr w:rsidR="001F38DD" w:rsidRPr="001F38DD" w14:paraId="7504BAFE" w14:textId="77777777" w:rsidTr="00D904ED">
        <w:trPr>
          <w:trHeight w:hRule="exact" w:val="992"/>
        </w:trPr>
        <w:tc>
          <w:tcPr>
            <w:tcW w:w="3245" w:type="dxa"/>
            <w:tcBorders>
              <w:top w:val="single" w:sz="4" w:space="0" w:color="000000"/>
              <w:left w:val="single" w:sz="4" w:space="0" w:color="000000"/>
              <w:bottom w:val="single" w:sz="4" w:space="0" w:color="000000"/>
              <w:right w:val="single" w:sz="4" w:space="0" w:color="000000"/>
            </w:tcBorders>
          </w:tcPr>
          <w:p w14:paraId="18E9F95D"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14:paraId="631017F6" w14:textId="77777777" w:rsidR="001F38DD" w:rsidRPr="001F38DD" w:rsidRDefault="001F38DD" w:rsidP="001F38DD">
            <w:pPr>
              <w:widowControl w:val="0"/>
              <w:autoSpaceDE w:val="0"/>
              <w:autoSpaceDN w:val="0"/>
              <w:adjustRightInd w:val="0"/>
              <w:spacing w:before="2" w:line="140" w:lineRule="exact"/>
              <w:rPr>
                <w:rFonts w:ascii="Calibri" w:hAnsi="Calibri" w:cs="Calibri"/>
              </w:rPr>
            </w:pPr>
          </w:p>
          <w:p w14:paraId="7B741487" w14:textId="77777777" w:rsidR="001F38DD" w:rsidRPr="001F38DD" w:rsidRDefault="001F38DD" w:rsidP="001F38DD">
            <w:pPr>
              <w:widowControl w:val="0"/>
              <w:autoSpaceDE w:val="0"/>
              <w:autoSpaceDN w:val="0"/>
              <w:adjustRightInd w:val="0"/>
              <w:spacing w:line="359" w:lineRule="auto"/>
              <w:ind w:left="253" w:right="388"/>
              <w:rPr>
                <w:rFonts w:ascii="Calibri" w:hAnsi="Calibri" w:cs="Calibri"/>
              </w:rPr>
            </w:pPr>
            <w:r w:rsidRPr="001F38DD">
              <w:rPr>
                <w:rFonts w:ascii="Calibri" w:hAnsi="Calibri" w:cs="Calibri"/>
                <w:spacing w:val="4"/>
              </w:rPr>
              <w:t>с</w:t>
            </w:r>
            <w:r w:rsidRPr="001F38DD">
              <w:rPr>
                <w:rFonts w:ascii="Calibri" w:hAnsi="Calibri" w:cs="Calibri"/>
                <w:spacing w:val="-1"/>
              </w:rPr>
              <w:t>а</w:t>
            </w:r>
            <w:r w:rsidRPr="001F38DD">
              <w:rPr>
                <w:rFonts w:ascii="Calibri" w:hAnsi="Calibri" w:cs="Calibri"/>
                <w:spacing w:val="2"/>
              </w:rPr>
              <w:t>м</w:t>
            </w:r>
            <w:r w:rsidRPr="001F38DD">
              <w:rPr>
                <w:rFonts w:ascii="Calibri" w:hAnsi="Calibri" w:cs="Calibri"/>
                <w:spacing w:val="10"/>
              </w:rPr>
              <w:t>о</w:t>
            </w:r>
            <w:r w:rsidRPr="001F38DD">
              <w:rPr>
                <w:rFonts w:ascii="Calibri" w:hAnsi="Calibri" w:cs="Calibri"/>
                <w:spacing w:val="-1"/>
              </w:rPr>
              <w:t>с</w:t>
            </w:r>
            <w:r w:rsidRPr="001F38DD">
              <w:rPr>
                <w:rFonts w:ascii="Calibri" w:hAnsi="Calibri" w:cs="Calibri"/>
                <w:spacing w:val="-9"/>
              </w:rPr>
              <w:t>т</w:t>
            </w:r>
            <w:r w:rsidRPr="001F38DD">
              <w:rPr>
                <w:rFonts w:ascii="Calibri" w:hAnsi="Calibri" w:cs="Calibri"/>
              </w:rPr>
              <w:t>оя</w:t>
            </w:r>
            <w:r w:rsidRPr="001F38DD">
              <w:rPr>
                <w:rFonts w:ascii="Calibri" w:hAnsi="Calibri" w:cs="Calibri"/>
                <w:spacing w:val="1"/>
              </w:rPr>
              <w:t>т</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1"/>
              </w:rPr>
              <w:t>ьн</w:t>
            </w:r>
            <w:r w:rsidRPr="001F38DD">
              <w:rPr>
                <w:rFonts w:ascii="Calibri" w:hAnsi="Calibri" w:cs="Calibri"/>
                <w:spacing w:val="-9"/>
              </w:rPr>
              <w:t>у</w:t>
            </w:r>
            <w:r w:rsidRPr="001F38DD">
              <w:rPr>
                <w:rFonts w:ascii="Calibri" w:hAnsi="Calibri" w:cs="Calibri"/>
              </w:rPr>
              <w:t>ю</w:t>
            </w:r>
            <w:r w:rsidRPr="001F38DD">
              <w:rPr>
                <w:rFonts w:ascii="Calibri" w:hAnsi="Calibri" w:cs="Calibri"/>
                <w:spacing w:val="-2"/>
              </w:rPr>
              <w:t xml:space="preserve"> </w:t>
            </w:r>
            <w:r w:rsidRPr="001F38DD">
              <w:rPr>
                <w:rFonts w:ascii="Calibri" w:hAnsi="Calibri" w:cs="Calibri"/>
              </w:rPr>
              <w:t>р</w:t>
            </w:r>
            <w:r w:rsidRPr="001F38DD">
              <w:rPr>
                <w:rFonts w:ascii="Calibri" w:hAnsi="Calibri" w:cs="Calibri"/>
                <w:spacing w:val="-1"/>
              </w:rPr>
              <w:t>а</w:t>
            </w:r>
            <w:r w:rsidRPr="001F38DD">
              <w:rPr>
                <w:rFonts w:ascii="Calibri" w:hAnsi="Calibri" w:cs="Calibri"/>
                <w:spacing w:val="-2"/>
              </w:rPr>
              <w:t>б</w:t>
            </w:r>
            <w:r w:rsidRPr="001F38DD">
              <w:rPr>
                <w:rFonts w:ascii="Calibri" w:hAnsi="Calibri" w:cs="Calibri"/>
              </w:rPr>
              <w:t>о</w:t>
            </w:r>
            <w:r w:rsidRPr="001F38DD">
              <w:rPr>
                <w:rFonts w:ascii="Calibri" w:hAnsi="Calibri" w:cs="Calibri"/>
                <w:spacing w:val="1"/>
              </w:rPr>
              <w:t>т</w:t>
            </w:r>
            <w:r w:rsidRPr="001F38DD">
              <w:rPr>
                <w:rFonts w:ascii="Calibri" w:hAnsi="Calibri" w:cs="Calibri"/>
              </w:rPr>
              <w:t>у</w:t>
            </w:r>
            <w:r w:rsidRPr="001F38DD">
              <w:rPr>
                <w:rFonts w:ascii="Calibri" w:hAnsi="Calibri" w:cs="Calibri"/>
                <w:spacing w:val="-1"/>
              </w:rPr>
              <w:t xml:space="preserve"> </w:t>
            </w:r>
            <w:r w:rsidRPr="001F38DD">
              <w:rPr>
                <w:rFonts w:ascii="Calibri" w:hAnsi="Calibri" w:cs="Calibri"/>
                <w:spacing w:val="1"/>
              </w:rPr>
              <w:t>п</w:t>
            </w:r>
            <w:r w:rsidRPr="001F38DD">
              <w:rPr>
                <w:rFonts w:ascii="Calibri" w:hAnsi="Calibri" w:cs="Calibri"/>
              </w:rPr>
              <w:t>о</w:t>
            </w:r>
            <w:r w:rsidRPr="001F38DD">
              <w:rPr>
                <w:rFonts w:ascii="Calibri" w:hAnsi="Calibri" w:cs="Calibri"/>
                <w:spacing w:val="2"/>
              </w:rPr>
              <w:t xml:space="preserve"> </w:t>
            </w:r>
            <w:r w:rsidRPr="001F38DD">
              <w:rPr>
                <w:rFonts w:ascii="Calibri" w:hAnsi="Calibri" w:cs="Calibri"/>
                <w:spacing w:val="-7"/>
              </w:rPr>
              <w:t>г</w:t>
            </w:r>
            <w:r w:rsidRPr="001F38DD">
              <w:rPr>
                <w:rFonts w:ascii="Calibri" w:hAnsi="Calibri" w:cs="Calibri"/>
                <w:spacing w:val="-5"/>
              </w:rPr>
              <w:t>о</w:t>
            </w:r>
            <w:r w:rsidRPr="001F38DD">
              <w:rPr>
                <w:rFonts w:ascii="Calibri" w:hAnsi="Calibri" w:cs="Calibri"/>
                <w:spacing w:val="-2"/>
              </w:rPr>
              <w:t>д</w:t>
            </w:r>
            <w:r w:rsidRPr="001F38DD">
              <w:rPr>
                <w:rFonts w:ascii="Calibri" w:hAnsi="Calibri" w:cs="Calibri"/>
                <w:spacing w:val="-1"/>
              </w:rPr>
              <w:t>а</w:t>
            </w:r>
            <w:r w:rsidRPr="001F38DD">
              <w:rPr>
                <w:rFonts w:ascii="Calibri" w:hAnsi="Calibri" w:cs="Calibri"/>
              </w:rPr>
              <w:t>м</w:t>
            </w:r>
          </w:p>
        </w:tc>
        <w:tc>
          <w:tcPr>
            <w:tcW w:w="605" w:type="dxa"/>
            <w:tcBorders>
              <w:top w:val="single" w:sz="4" w:space="0" w:color="000000"/>
              <w:left w:val="single" w:sz="4" w:space="0" w:color="000000"/>
              <w:bottom w:val="single" w:sz="4" w:space="0" w:color="000000"/>
              <w:right w:val="single" w:sz="4" w:space="0" w:color="000000"/>
            </w:tcBorders>
          </w:tcPr>
          <w:p w14:paraId="2F4468EB" w14:textId="77777777" w:rsidR="001F38DD" w:rsidRPr="001F38DD" w:rsidRDefault="001F38DD" w:rsidP="001F38DD">
            <w:pPr>
              <w:widowControl w:val="0"/>
              <w:autoSpaceDE w:val="0"/>
              <w:autoSpaceDN w:val="0"/>
              <w:adjustRightInd w:val="0"/>
              <w:ind w:left="100"/>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6E79CC2C" w14:textId="77777777" w:rsidR="001F38DD" w:rsidRPr="001F38DD" w:rsidRDefault="001F38DD" w:rsidP="001F38DD">
            <w:pPr>
              <w:widowControl w:val="0"/>
              <w:autoSpaceDE w:val="0"/>
              <w:autoSpaceDN w:val="0"/>
              <w:adjustRightInd w:val="0"/>
              <w:ind w:left="215"/>
              <w:rPr>
                <w:rFonts w:ascii="Calibri" w:hAnsi="Calibri" w:cs="Calibri"/>
              </w:rPr>
            </w:pPr>
            <w:r w:rsidRPr="001F38DD">
              <w:rPr>
                <w:rFonts w:ascii="Calibri" w:hAnsi="Calibri" w:cs="Calibri"/>
              </w:rPr>
              <w:t>16,5</w:t>
            </w:r>
          </w:p>
        </w:tc>
        <w:tc>
          <w:tcPr>
            <w:tcW w:w="691" w:type="dxa"/>
            <w:gridSpan w:val="2"/>
            <w:tcBorders>
              <w:top w:val="single" w:sz="4" w:space="0" w:color="000000"/>
              <w:left w:val="single" w:sz="4" w:space="0" w:color="000000"/>
              <w:bottom w:val="single" w:sz="4" w:space="0" w:color="000000"/>
              <w:right w:val="single" w:sz="4" w:space="0" w:color="000000"/>
            </w:tcBorders>
          </w:tcPr>
          <w:p w14:paraId="519A94CA" w14:textId="77777777" w:rsidR="001F38DD" w:rsidRPr="001F38DD" w:rsidRDefault="001F38DD" w:rsidP="001F38DD">
            <w:pPr>
              <w:widowControl w:val="0"/>
              <w:autoSpaceDE w:val="0"/>
              <w:autoSpaceDN w:val="0"/>
              <w:adjustRightInd w:val="0"/>
              <w:ind w:left="162"/>
              <w:rPr>
                <w:rFonts w:ascii="Calibri" w:hAnsi="Calibri" w:cs="Calibri"/>
              </w:rPr>
            </w:pPr>
            <w:r w:rsidRPr="001F38DD">
              <w:rPr>
                <w:rFonts w:ascii="Calibri" w:hAnsi="Calibri" w:cs="Calibri"/>
              </w:rPr>
              <w:t>33</w:t>
            </w:r>
          </w:p>
        </w:tc>
        <w:tc>
          <w:tcPr>
            <w:tcW w:w="725" w:type="dxa"/>
            <w:gridSpan w:val="2"/>
            <w:tcBorders>
              <w:top w:val="single" w:sz="4" w:space="0" w:color="000000"/>
              <w:left w:val="single" w:sz="4" w:space="0" w:color="000000"/>
              <w:bottom w:val="single" w:sz="4" w:space="0" w:color="000000"/>
              <w:right w:val="single" w:sz="4" w:space="0" w:color="000000"/>
            </w:tcBorders>
          </w:tcPr>
          <w:p w14:paraId="324AFD4C" w14:textId="77777777" w:rsidR="001F38DD" w:rsidRPr="001F38DD" w:rsidRDefault="001F38DD" w:rsidP="001F38DD">
            <w:pPr>
              <w:widowControl w:val="0"/>
              <w:autoSpaceDE w:val="0"/>
              <w:autoSpaceDN w:val="0"/>
              <w:adjustRightInd w:val="0"/>
              <w:ind w:left="172"/>
              <w:rPr>
                <w:rFonts w:ascii="Calibri" w:hAnsi="Calibri" w:cs="Calibri"/>
              </w:rPr>
            </w:pPr>
          </w:p>
        </w:tc>
        <w:tc>
          <w:tcPr>
            <w:tcW w:w="840" w:type="dxa"/>
            <w:gridSpan w:val="2"/>
            <w:tcBorders>
              <w:top w:val="single" w:sz="4" w:space="0" w:color="000000"/>
              <w:left w:val="single" w:sz="4" w:space="0" w:color="000000"/>
              <w:bottom w:val="single" w:sz="4" w:space="0" w:color="000000"/>
              <w:right w:val="single" w:sz="4" w:space="0" w:color="000000"/>
            </w:tcBorders>
          </w:tcPr>
          <w:p w14:paraId="01E42661" w14:textId="77777777" w:rsidR="001F38DD" w:rsidRPr="001F38DD" w:rsidRDefault="001F38DD" w:rsidP="001F38DD">
            <w:pPr>
              <w:widowControl w:val="0"/>
              <w:autoSpaceDE w:val="0"/>
              <w:autoSpaceDN w:val="0"/>
              <w:adjustRightInd w:val="0"/>
              <w:ind w:left="229"/>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14:paraId="28A0FB95" w14:textId="77777777" w:rsidR="001F38DD" w:rsidRPr="001F38DD" w:rsidRDefault="001F38DD" w:rsidP="001F38DD">
            <w:pPr>
              <w:widowControl w:val="0"/>
              <w:autoSpaceDE w:val="0"/>
              <w:autoSpaceDN w:val="0"/>
              <w:adjustRightInd w:val="0"/>
              <w:ind w:left="234"/>
              <w:rPr>
                <w:rFonts w:ascii="Calibri" w:hAnsi="Calibri" w:cs="Calibri"/>
              </w:rPr>
            </w:pPr>
          </w:p>
        </w:tc>
        <w:tc>
          <w:tcPr>
            <w:tcW w:w="849" w:type="dxa"/>
            <w:gridSpan w:val="2"/>
            <w:tcBorders>
              <w:top w:val="single" w:sz="4" w:space="0" w:color="000000"/>
              <w:left w:val="single" w:sz="4" w:space="0" w:color="000000"/>
              <w:bottom w:val="single" w:sz="4" w:space="0" w:color="000000"/>
              <w:right w:val="single" w:sz="4" w:space="0" w:color="000000"/>
            </w:tcBorders>
          </w:tcPr>
          <w:p w14:paraId="42E03A47" w14:textId="77777777" w:rsidR="001F38DD" w:rsidRPr="001F38DD" w:rsidRDefault="001F38DD" w:rsidP="001F38DD">
            <w:pPr>
              <w:widowControl w:val="0"/>
              <w:autoSpaceDE w:val="0"/>
              <w:autoSpaceDN w:val="0"/>
              <w:adjustRightInd w:val="0"/>
              <w:ind w:left="234"/>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14:paraId="2F289AA6" w14:textId="77777777" w:rsidR="001F38DD" w:rsidRPr="001F38DD" w:rsidRDefault="001F38DD" w:rsidP="001F38DD">
            <w:pPr>
              <w:widowControl w:val="0"/>
              <w:autoSpaceDE w:val="0"/>
              <w:autoSpaceDN w:val="0"/>
              <w:adjustRightInd w:val="0"/>
              <w:ind w:left="234"/>
              <w:rPr>
                <w:rFonts w:ascii="Calibri" w:hAnsi="Calibri" w:cs="Calibri"/>
              </w:rPr>
            </w:pPr>
          </w:p>
        </w:tc>
        <w:tc>
          <w:tcPr>
            <w:tcW w:w="905" w:type="dxa"/>
            <w:gridSpan w:val="2"/>
            <w:tcBorders>
              <w:top w:val="single" w:sz="4" w:space="0" w:color="000000"/>
              <w:left w:val="single" w:sz="4" w:space="0" w:color="000000"/>
              <w:bottom w:val="single" w:sz="4" w:space="0" w:color="000000"/>
              <w:right w:val="single" w:sz="4" w:space="0" w:color="000000"/>
            </w:tcBorders>
          </w:tcPr>
          <w:p w14:paraId="43C19883" w14:textId="77777777" w:rsidR="001F38DD" w:rsidRPr="001F38DD" w:rsidRDefault="001F38DD" w:rsidP="001F38DD">
            <w:pPr>
              <w:widowControl w:val="0"/>
              <w:autoSpaceDE w:val="0"/>
              <w:autoSpaceDN w:val="0"/>
              <w:adjustRightInd w:val="0"/>
              <w:ind w:left="191"/>
              <w:rPr>
                <w:rFonts w:ascii="Calibri" w:hAnsi="Calibri" w:cs="Calibri"/>
              </w:rPr>
            </w:pPr>
          </w:p>
        </w:tc>
      </w:tr>
      <w:tr w:rsidR="001F38DD" w:rsidRPr="001F38DD" w14:paraId="485DD657" w14:textId="77777777" w:rsidTr="00D904ED">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14:paraId="5186A792"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14:paraId="35D76B46" w14:textId="77777777" w:rsidR="001F38DD" w:rsidRPr="001F38DD" w:rsidRDefault="001F38DD" w:rsidP="001F38DD">
            <w:pPr>
              <w:widowControl w:val="0"/>
              <w:autoSpaceDE w:val="0"/>
              <w:autoSpaceDN w:val="0"/>
              <w:adjustRightInd w:val="0"/>
              <w:spacing w:before="7" w:line="130" w:lineRule="exact"/>
              <w:rPr>
                <w:rFonts w:ascii="Calibri" w:hAnsi="Calibri" w:cs="Calibri"/>
              </w:rPr>
            </w:pPr>
          </w:p>
          <w:p w14:paraId="243B311A" w14:textId="77777777"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2"/>
              </w:rPr>
              <w:t>в</w:t>
            </w:r>
            <w:r w:rsidRPr="001F38DD">
              <w:rPr>
                <w:rFonts w:ascii="Calibri" w:hAnsi="Calibri" w:cs="Calibri"/>
                <w:spacing w:val="1"/>
              </w:rPr>
              <w:t>н</w:t>
            </w:r>
            <w:r w:rsidRPr="001F38DD">
              <w:rPr>
                <w:rFonts w:ascii="Calibri" w:hAnsi="Calibri" w:cs="Calibri"/>
                <w:spacing w:val="4"/>
              </w:rPr>
              <w:t>е</w:t>
            </w:r>
            <w:r w:rsidRPr="001F38DD">
              <w:rPr>
                <w:rFonts w:ascii="Calibri" w:hAnsi="Calibri" w:cs="Calibri"/>
                <w:spacing w:val="-10"/>
              </w:rPr>
              <w:t>а</w:t>
            </w:r>
            <w:r w:rsidRPr="001F38DD">
              <w:rPr>
                <w:rFonts w:ascii="Calibri" w:hAnsi="Calibri" w:cs="Calibri"/>
                <w:spacing w:val="-24"/>
              </w:rPr>
              <w:t>у</w:t>
            </w:r>
            <w:r w:rsidRPr="001F38DD">
              <w:rPr>
                <w:rFonts w:ascii="Calibri" w:hAnsi="Calibri" w:cs="Calibri"/>
                <w:spacing w:val="-2"/>
              </w:rPr>
              <w:t>д</w:t>
            </w:r>
            <w:r w:rsidRPr="001F38DD">
              <w:rPr>
                <w:rFonts w:ascii="Calibri" w:hAnsi="Calibri" w:cs="Calibri"/>
                <w:spacing w:val="1"/>
              </w:rPr>
              <w:t>и</w:t>
            </w:r>
            <w:r w:rsidRPr="001F38DD">
              <w:rPr>
                <w:rFonts w:ascii="Calibri" w:hAnsi="Calibri" w:cs="Calibri"/>
                <w:spacing w:val="-4"/>
              </w:rPr>
              <w:t>т</w:t>
            </w:r>
            <w:r w:rsidRPr="001F38DD">
              <w:rPr>
                <w:rFonts w:ascii="Calibri" w:hAnsi="Calibri" w:cs="Calibri"/>
                <w:spacing w:val="5"/>
              </w:rPr>
              <w:t>о</w:t>
            </w:r>
            <w:r w:rsidRPr="001F38DD">
              <w:rPr>
                <w:rFonts w:ascii="Calibri" w:hAnsi="Calibri" w:cs="Calibri"/>
              </w:rPr>
              <w:t>р</w:t>
            </w:r>
            <w:r w:rsidRPr="001F38DD">
              <w:rPr>
                <w:rFonts w:ascii="Calibri" w:hAnsi="Calibri" w:cs="Calibri"/>
                <w:spacing w:val="6"/>
              </w:rPr>
              <w:t>н</w:t>
            </w:r>
            <w:r w:rsidRPr="001F38DD">
              <w:rPr>
                <w:rFonts w:ascii="Calibri" w:hAnsi="Calibri" w:cs="Calibri"/>
                <w:spacing w:val="-9"/>
              </w:rPr>
              <w:t>у</w:t>
            </w:r>
            <w:r w:rsidRPr="001F38DD">
              <w:rPr>
                <w:rFonts w:ascii="Calibri" w:hAnsi="Calibri" w:cs="Calibri"/>
              </w:rPr>
              <w:t>ю</w:t>
            </w:r>
          </w:p>
          <w:p w14:paraId="0DD76FAA" w14:textId="77777777" w:rsidR="001F38DD" w:rsidRPr="001F38DD" w:rsidRDefault="001F38DD" w:rsidP="001F38DD">
            <w:pPr>
              <w:widowControl w:val="0"/>
              <w:autoSpaceDE w:val="0"/>
              <w:autoSpaceDN w:val="0"/>
              <w:adjustRightInd w:val="0"/>
              <w:spacing w:before="7" w:line="130" w:lineRule="exact"/>
              <w:rPr>
                <w:rFonts w:ascii="Calibri" w:hAnsi="Calibri" w:cs="Calibri"/>
              </w:rPr>
            </w:pPr>
          </w:p>
          <w:p w14:paraId="1CE38F99" w14:textId="77777777"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2"/>
              </w:rPr>
              <w:t>(</w:t>
            </w:r>
            <w:r w:rsidRPr="001F38DD">
              <w:rPr>
                <w:rFonts w:ascii="Calibri" w:hAnsi="Calibri" w:cs="Calibri"/>
                <w:spacing w:val="4"/>
              </w:rPr>
              <w:t>с</w:t>
            </w:r>
            <w:r w:rsidRPr="001F38DD">
              <w:rPr>
                <w:rFonts w:ascii="Calibri" w:hAnsi="Calibri" w:cs="Calibri"/>
                <w:spacing w:val="-1"/>
              </w:rPr>
              <w:t>а</w:t>
            </w:r>
            <w:r w:rsidRPr="001F38DD">
              <w:rPr>
                <w:rFonts w:ascii="Calibri" w:hAnsi="Calibri" w:cs="Calibri"/>
                <w:spacing w:val="2"/>
              </w:rPr>
              <w:t>м</w:t>
            </w:r>
            <w:r w:rsidRPr="001F38DD">
              <w:rPr>
                <w:rFonts w:ascii="Calibri" w:hAnsi="Calibri" w:cs="Calibri"/>
                <w:spacing w:val="10"/>
              </w:rPr>
              <w:t>о</w:t>
            </w:r>
            <w:r w:rsidRPr="001F38DD">
              <w:rPr>
                <w:rFonts w:ascii="Calibri" w:hAnsi="Calibri" w:cs="Calibri"/>
                <w:spacing w:val="-1"/>
              </w:rPr>
              <w:t>с</w:t>
            </w:r>
            <w:r w:rsidRPr="001F38DD">
              <w:rPr>
                <w:rFonts w:ascii="Calibri" w:hAnsi="Calibri" w:cs="Calibri"/>
                <w:spacing w:val="-9"/>
              </w:rPr>
              <w:t>т</w:t>
            </w:r>
            <w:r w:rsidRPr="001F38DD">
              <w:rPr>
                <w:rFonts w:ascii="Calibri" w:hAnsi="Calibri" w:cs="Calibri"/>
              </w:rPr>
              <w:t>оя</w:t>
            </w:r>
            <w:r w:rsidRPr="001F38DD">
              <w:rPr>
                <w:rFonts w:ascii="Calibri" w:hAnsi="Calibri" w:cs="Calibri"/>
                <w:spacing w:val="1"/>
              </w:rPr>
              <w:t>т</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4"/>
              </w:rPr>
              <w:t>ь</w:t>
            </w:r>
            <w:r w:rsidRPr="001F38DD">
              <w:rPr>
                <w:rFonts w:ascii="Calibri" w:hAnsi="Calibri" w:cs="Calibri"/>
                <w:spacing w:val="1"/>
              </w:rPr>
              <w:t>н</w:t>
            </w:r>
            <w:r w:rsidRPr="001F38DD">
              <w:rPr>
                <w:rFonts w:ascii="Calibri" w:hAnsi="Calibri" w:cs="Calibri"/>
                <w:spacing w:val="-5"/>
              </w:rPr>
              <w:t>у</w:t>
            </w:r>
            <w:r w:rsidRPr="001F38DD">
              <w:rPr>
                <w:rFonts w:ascii="Calibri" w:hAnsi="Calibri" w:cs="Calibri"/>
                <w:spacing w:val="-3"/>
              </w:rPr>
              <w:t>ю</w:t>
            </w:r>
            <w:r w:rsidRPr="001F38DD">
              <w:rPr>
                <w:rFonts w:ascii="Calibri" w:hAnsi="Calibri" w:cs="Calibri"/>
              </w:rPr>
              <w:t>) р</w:t>
            </w:r>
            <w:r w:rsidRPr="001F38DD">
              <w:rPr>
                <w:rFonts w:ascii="Calibri" w:hAnsi="Calibri" w:cs="Calibri"/>
                <w:spacing w:val="-1"/>
              </w:rPr>
              <w:t>а</w:t>
            </w:r>
            <w:r w:rsidRPr="001F38DD">
              <w:rPr>
                <w:rFonts w:ascii="Calibri" w:hAnsi="Calibri" w:cs="Calibri"/>
                <w:spacing w:val="-2"/>
              </w:rPr>
              <w:t>б</w:t>
            </w:r>
            <w:r w:rsidRPr="001F38DD">
              <w:rPr>
                <w:rFonts w:ascii="Calibri" w:hAnsi="Calibri" w:cs="Calibri"/>
              </w:rPr>
              <w:t>о</w:t>
            </w:r>
            <w:r w:rsidRPr="001F38DD">
              <w:rPr>
                <w:rFonts w:ascii="Calibri" w:hAnsi="Calibri" w:cs="Calibri"/>
                <w:spacing w:val="1"/>
              </w:rPr>
              <w:t>т</w:t>
            </w:r>
            <w:r w:rsidRPr="001F38DD">
              <w:rPr>
                <w:rFonts w:ascii="Calibri" w:hAnsi="Calibri" w:cs="Calibri"/>
              </w:rPr>
              <w:t>у</w:t>
            </w:r>
          </w:p>
        </w:tc>
        <w:tc>
          <w:tcPr>
            <w:tcW w:w="6091" w:type="dxa"/>
            <w:gridSpan w:val="15"/>
            <w:tcBorders>
              <w:top w:val="single" w:sz="4" w:space="0" w:color="000000"/>
              <w:left w:val="single" w:sz="4" w:space="0" w:color="000000"/>
              <w:bottom w:val="single" w:sz="4" w:space="0" w:color="000000"/>
              <w:right w:val="single" w:sz="4" w:space="0" w:color="000000"/>
            </w:tcBorders>
          </w:tcPr>
          <w:p w14:paraId="610894F5" w14:textId="77777777" w:rsidR="001F38DD" w:rsidRPr="001F38DD" w:rsidRDefault="001F38DD" w:rsidP="001F38DD">
            <w:pPr>
              <w:widowControl w:val="0"/>
              <w:autoSpaceDE w:val="0"/>
              <w:autoSpaceDN w:val="0"/>
              <w:adjustRightInd w:val="0"/>
              <w:spacing w:line="267" w:lineRule="exact"/>
              <w:ind w:left="2764" w:right="2769"/>
              <w:jc w:val="center"/>
              <w:rPr>
                <w:rFonts w:ascii="Calibri" w:hAnsi="Calibri" w:cs="Calibri"/>
              </w:rPr>
            </w:pPr>
            <w:r w:rsidRPr="001F38DD">
              <w:rPr>
                <w:rFonts w:ascii="Calibri" w:hAnsi="Calibri" w:cs="Calibri"/>
                <w:spacing w:val="-9"/>
                <w:w w:val="99"/>
              </w:rPr>
              <w:t>49,5</w:t>
            </w:r>
          </w:p>
        </w:tc>
        <w:tc>
          <w:tcPr>
            <w:tcW w:w="905" w:type="dxa"/>
            <w:gridSpan w:val="2"/>
            <w:tcBorders>
              <w:top w:val="single" w:sz="4" w:space="0" w:color="000000"/>
              <w:left w:val="single" w:sz="4" w:space="0" w:color="000000"/>
              <w:bottom w:val="single" w:sz="4" w:space="0" w:color="000000"/>
              <w:right w:val="single" w:sz="4" w:space="0" w:color="000000"/>
            </w:tcBorders>
          </w:tcPr>
          <w:p w14:paraId="21475392" w14:textId="77777777" w:rsidR="001F38DD" w:rsidRPr="001F38DD" w:rsidRDefault="001F38DD" w:rsidP="001F38DD">
            <w:pPr>
              <w:widowControl w:val="0"/>
              <w:autoSpaceDE w:val="0"/>
              <w:autoSpaceDN w:val="0"/>
              <w:adjustRightInd w:val="0"/>
              <w:spacing w:line="267" w:lineRule="exact"/>
              <w:ind w:left="191"/>
              <w:rPr>
                <w:rFonts w:ascii="Calibri" w:hAnsi="Calibri" w:cs="Calibri"/>
              </w:rPr>
            </w:pPr>
          </w:p>
        </w:tc>
      </w:tr>
      <w:tr w:rsidR="001F38DD" w:rsidRPr="001F38DD" w14:paraId="55052DC5" w14:textId="77777777" w:rsidTr="00D904ED">
        <w:trPr>
          <w:trHeight w:hRule="exact" w:val="715"/>
        </w:trPr>
        <w:tc>
          <w:tcPr>
            <w:tcW w:w="3245" w:type="dxa"/>
            <w:vMerge/>
            <w:tcBorders>
              <w:top w:val="single" w:sz="4" w:space="0" w:color="000000"/>
              <w:left w:val="single" w:sz="4" w:space="0" w:color="000000"/>
              <w:bottom w:val="single" w:sz="4" w:space="0" w:color="000000"/>
              <w:right w:val="single" w:sz="4" w:space="0" w:color="000000"/>
            </w:tcBorders>
          </w:tcPr>
          <w:p w14:paraId="52F49A53" w14:textId="77777777" w:rsidR="001F38DD" w:rsidRPr="001F38DD" w:rsidRDefault="001F38DD" w:rsidP="001F38DD">
            <w:pPr>
              <w:widowControl w:val="0"/>
              <w:autoSpaceDE w:val="0"/>
              <w:autoSpaceDN w:val="0"/>
              <w:adjustRightInd w:val="0"/>
              <w:spacing w:line="267" w:lineRule="exact"/>
              <w:ind w:left="191"/>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0CD15060" w14:textId="77777777" w:rsidR="001F38DD" w:rsidRPr="001F38DD" w:rsidRDefault="001F38DD" w:rsidP="001F38DD">
            <w:pPr>
              <w:widowControl w:val="0"/>
              <w:autoSpaceDE w:val="0"/>
              <w:autoSpaceDN w:val="0"/>
              <w:adjustRightInd w:val="0"/>
              <w:spacing w:line="267" w:lineRule="exact"/>
              <w:ind w:left="3133" w:right="3138"/>
              <w:jc w:val="center"/>
              <w:rPr>
                <w:rFonts w:ascii="Calibri" w:hAnsi="Calibri" w:cs="Calibri"/>
              </w:rPr>
            </w:pPr>
          </w:p>
        </w:tc>
      </w:tr>
      <w:tr w:rsidR="001F38DD" w:rsidRPr="001F38DD" w14:paraId="2BAAB6F2" w14:textId="77777777" w:rsidTr="00D904ED">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14:paraId="42B9AF90"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spacing w:val="-2"/>
              </w:rPr>
              <w:t>М</w:t>
            </w:r>
            <w:r w:rsidRPr="001F38DD">
              <w:rPr>
                <w:rFonts w:ascii="Calibri" w:hAnsi="Calibri" w:cs="Calibri"/>
                <w:spacing w:val="-1"/>
              </w:rPr>
              <w:t>а</w:t>
            </w:r>
            <w:r w:rsidRPr="001F38DD">
              <w:rPr>
                <w:rFonts w:ascii="Calibri" w:hAnsi="Calibri" w:cs="Calibri"/>
                <w:spacing w:val="-6"/>
              </w:rPr>
              <w:t>к</w:t>
            </w:r>
            <w:r w:rsidRPr="001F38DD">
              <w:rPr>
                <w:rFonts w:ascii="Calibri" w:hAnsi="Calibri" w:cs="Calibri"/>
                <w:spacing w:val="-1"/>
              </w:rPr>
              <w:t>с</w:t>
            </w:r>
            <w:r w:rsidRPr="001F38DD">
              <w:rPr>
                <w:rFonts w:ascii="Calibri" w:hAnsi="Calibri" w:cs="Calibri"/>
                <w:spacing w:val="1"/>
              </w:rPr>
              <w:t>и</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rPr>
              <w:t>л</w:t>
            </w:r>
            <w:r w:rsidRPr="001F38DD">
              <w:rPr>
                <w:rFonts w:ascii="Calibri" w:hAnsi="Calibri" w:cs="Calibri"/>
                <w:spacing w:val="1"/>
              </w:rPr>
              <w:t>ьн</w:t>
            </w:r>
            <w:r w:rsidRPr="001F38DD">
              <w:rPr>
                <w:rFonts w:ascii="Calibri" w:hAnsi="Calibri" w:cs="Calibri"/>
                <w:spacing w:val="10"/>
              </w:rPr>
              <w:t>о</w:t>
            </w:r>
            <w:r w:rsidRPr="001F38DD">
              <w:rPr>
                <w:rFonts w:ascii="Calibri" w:hAnsi="Calibri" w:cs="Calibri"/>
              </w:rPr>
              <w:t>е</w:t>
            </w:r>
            <w:r w:rsidRPr="001F38DD">
              <w:rPr>
                <w:rFonts w:ascii="Calibri" w:hAnsi="Calibri" w:cs="Calibri"/>
                <w:spacing w:val="-7"/>
              </w:rPr>
              <w:t xml:space="preserve"> </w:t>
            </w: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3"/>
              </w:rPr>
              <w:t>в</w:t>
            </w:r>
            <w:r w:rsidRPr="001F38DD">
              <w:rPr>
                <w:rFonts w:ascii="Calibri" w:hAnsi="Calibri" w:cs="Calibri"/>
              </w:rPr>
              <w:t>о</w:t>
            </w:r>
          </w:p>
          <w:p w14:paraId="68910EB6" w14:textId="77777777" w:rsidR="001F38DD" w:rsidRPr="001F38DD" w:rsidRDefault="001F38DD" w:rsidP="001F38DD">
            <w:pPr>
              <w:widowControl w:val="0"/>
              <w:autoSpaceDE w:val="0"/>
              <w:autoSpaceDN w:val="0"/>
              <w:adjustRightInd w:val="0"/>
              <w:spacing w:before="31" w:line="412" w:lineRule="exact"/>
              <w:ind w:left="253" w:right="516"/>
              <w:rPr>
                <w:rFonts w:ascii="Calibri" w:hAnsi="Calibri" w:cs="Calibri"/>
              </w:rPr>
            </w:pPr>
            <w:r w:rsidRPr="001F38DD">
              <w:rPr>
                <w:rFonts w:ascii="Calibri" w:hAnsi="Calibri" w:cs="Calibri"/>
              </w:rPr>
              <w:t>ч</w:t>
            </w:r>
            <w:r w:rsidRPr="001F38DD">
              <w:rPr>
                <w:rFonts w:ascii="Calibri" w:hAnsi="Calibri" w:cs="Calibri"/>
                <w:spacing w:val="-1"/>
              </w:rPr>
              <w:t>ас</w:t>
            </w:r>
            <w:r w:rsidRPr="001F38DD">
              <w:rPr>
                <w:rFonts w:ascii="Calibri" w:hAnsi="Calibri" w:cs="Calibri"/>
                <w:spacing w:val="5"/>
              </w:rPr>
              <w:t>о</w:t>
            </w:r>
            <w:r w:rsidRPr="001F38DD">
              <w:rPr>
                <w:rFonts w:ascii="Calibri" w:hAnsi="Calibri" w:cs="Calibri"/>
              </w:rPr>
              <w:t>в</w:t>
            </w:r>
            <w:r w:rsidRPr="001F38DD">
              <w:rPr>
                <w:rFonts w:ascii="Calibri" w:hAnsi="Calibri" w:cs="Calibri"/>
                <w:spacing w:val="-1"/>
              </w:rPr>
              <w:t xml:space="preserve">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rPr>
              <w:t>я</w:t>
            </w:r>
            <w:r w:rsidRPr="001F38DD">
              <w:rPr>
                <w:rFonts w:ascii="Calibri" w:hAnsi="Calibri" w:cs="Calibri"/>
                <w:spacing w:val="1"/>
              </w:rPr>
              <w:t>ти</w:t>
            </w:r>
            <w:r w:rsidRPr="001F38DD">
              <w:rPr>
                <w:rFonts w:ascii="Calibri" w:hAnsi="Calibri" w:cs="Calibri"/>
              </w:rPr>
              <w:t>й</w:t>
            </w:r>
            <w:r w:rsidRPr="001F38DD">
              <w:rPr>
                <w:rFonts w:ascii="Calibri" w:hAnsi="Calibri" w:cs="Calibri"/>
                <w:spacing w:val="-4"/>
              </w:rPr>
              <w:t xml:space="preserve"> </w:t>
            </w:r>
            <w:r w:rsidRPr="001F38DD">
              <w:rPr>
                <w:rFonts w:ascii="Calibri" w:hAnsi="Calibri" w:cs="Calibri"/>
              </w:rPr>
              <w:t>в</w:t>
            </w:r>
            <w:r w:rsidRPr="001F38DD">
              <w:rPr>
                <w:rFonts w:ascii="Calibri" w:hAnsi="Calibri" w:cs="Calibri"/>
                <w:spacing w:val="-1"/>
              </w:rPr>
              <w:t xml:space="preserve">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 xml:space="preserve">лю </w:t>
            </w:r>
            <w:r w:rsidRPr="001F38DD">
              <w:rPr>
                <w:rFonts w:ascii="Calibri" w:hAnsi="Calibri" w:cs="Calibri"/>
                <w:spacing w:val="2"/>
              </w:rPr>
              <w:t>(</w:t>
            </w:r>
            <w:r w:rsidRPr="001F38DD">
              <w:rPr>
                <w:rFonts w:ascii="Calibri" w:hAnsi="Calibri" w:cs="Calibri"/>
                <w:spacing w:val="-10"/>
              </w:rPr>
              <w:t>а</w:t>
            </w:r>
            <w:r w:rsidRPr="001F38DD">
              <w:rPr>
                <w:rFonts w:ascii="Calibri" w:hAnsi="Calibri" w:cs="Calibri"/>
                <w:spacing w:val="-19"/>
              </w:rPr>
              <w:t>у</w:t>
            </w:r>
            <w:r w:rsidRPr="001F38DD">
              <w:rPr>
                <w:rFonts w:ascii="Calibri" w:hAnsi="Calibri" w:cs="Calibri"/>
                <w:spacing w:val="-2"/>
              </w:rPr>
              <w:t>д</w:t>
            </w:r>
            <w:r w:rsidRPr="001F38DD">
              <w:rPr>
                <w:rFonts w:ascii="Calibri" w:hAnsi="Calibri" w:cs="Calibri"/>
                <w:spacing w:val="1"/>
              </w:rPr>
              <w:t>и</w:t>
            </w:r>
            <w:r w:rsidRPr="001F38DD">
              <w:rPr>
                <w:rFonts w:ascii="Calibri" w:hAnsi="Calibri" w:cs="Calibri"/>
                <w:spacing w:val="-4"/>
              </w:rPr>
              <w:t>т</w:t>
            </w:r>
            <w:r w:rsidRPr="001F38DD">
              <w:rPr>
                <w:rFonts w:ascii="Calibri" w:hAnsi="Calibri" w:cs="Calibri"/>
                <w:spacing w:val="5"/>
              </w:rPr>
              <w:t>о</w:t>
            </w:r>
            <w:r w:rsidRPr="001F38DD">
              <w:rPr>
                <w:rFonts w:ascii="Calibri" w:hAnsi="Calibri" w:cs="Calibri"/>
              </w:rPr>
              <w:t>р</w:t>
            </w:r>
            <w:r w:rsidRPr="001F38DD">
              <w:rPr>
                <w:rFonts w:ascii="Calibri" w:hAnsi="Calibri" w:cs="Calibri"/>
                <w:spacing w:val="1"/>
              </w:rPr>
              <w:t>н</w:t>
            </w:r>
            <w:r w:rsidRPr="001F38DD">
              <w:rPr>
                <w:rFonts w:ascii="Calibri" w:hAnsi="Calibri" w:cs="Calibri"/>
                <w:spacing w:val="2"/>
              </w:rPr>
              <w:t>ы</w:t>
            </w:r>
            <w:r w:rsidRPr="001F38DD">
              <w:rPr>
                <w:rFonts w:ascii="Calibri" w:hAnsi="Calibri" w:cs="Calibri"/>
              </w:rPr>
              <w:t>е</w:t>
            </w:r>
            <w:r w:rsidRPr="001F38DD">
              <w:rPr>
                <w:rFonts w:ascii="Calibri" w:hAnsi="Calibri" w:cs="Calibri"/>
                <w:spacing w:val="46"/>
              </w:rPr>
              <w:t xml:space="preserve"> </w:t>
            </w:r>
            <w:r w:rsidRPr="001F38DD">
              <w:rPr>
                <w:rFonts w:ascii="Calibri" w:hAnsi="Calibri" w:cs="Calibri"/>
              </w:rPr>
              <w:t xml:space="preserve">и </w:t>
            </w:r>
            <w:r w:rsidRPr="001F38DD">
              <w:rPr>
                <w:rFonts w:ascii="Calibri" w:hAnsi="Calibri" w:cs="Calibri"/>
                <w:spacing w:val="4"/>
              </w:rPr>
              <w:t>с</w:t>
            </w:r>
            <w:r w:rsidRPr="001F38DD">
              <w:rPr>
                <w:rFonts w:ascii="Calibri" w:hAnsi="Calibri" w:cs="Calibri"/>
                <w:spacing w:val="-1"/>
              </w:rPr>
              <w:t>а</w:t>
            </w:r>
            <w:r w:rsidRPr="001F38DD">
              <w:rPr>
                <w:rFonts w:ascii="Calibri" w:hAnsi="Calibri" w:cs="Calibri"/>
                <w:spacing w:val="2"/>
              </w:rPr>
              <w:t>м</w:t>
            </w:r>
            <w:r w:rsidRPr="001F38DD">
              <w:rPr>
                <w:rFonts w:ascii="Calibri" w:hAnsi="Calibri" w:cs="Calibri"/>
                <w:spacing w:val="10"/>
              </w:rPr>
              <w:t>о</w:t>
            </w:r>
            <w:r w:rsidRPr="001F38DD">
              <w:rPr>
                <w:rFonts w:ascii="Calibri" w:hAnsi="Calibri" w:cs="Calibri"/>
                <w:spacing w:val="-1"/>
              </w:rPr>
              <w:t>с</w:t>
            </w:r>
            <w:r w:rsidRPr="001F38DD">
              <w:rPr>
                <w:rFonts w:ascii="Calibri" w:hAnsi="Calibri" w:cs="Calibri"/>
                <w:spacing w:val="-9"/>
              </w:rPr>
              <w:t>т</w:t>
            </w:r>
            <w:r w:rsidRPr="001F38DD">
              <w:rPr>
                <w:rFonts w:ascii="Calibri" w:hAnsi="Calibri" w:cs="Calibri"/>
              </w:rPr>
              <w:t>оя</w:t>
            </w:r>
            <w:r w:rsidRPr="001F38DD">
              <w:rPr>
                <w:rFonts w:ascii="Calibri" w:hAnsi="Calibri" w:cs="Calibri"/>
                <w:spacing w:val="1"/>
              </w:rPr>
              <w:t>т</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1"/>
              </w:rPr>
              <w:t>ь</w:t>
            </w:r>
            <w:r w:rsidRPr="001F38DD">
              <w:rPr>
                <w:rFonts w:ascii="Calibri" w:hAnsi="Calibri" w:cs="Calibri"/>
                <w:spacing w:val="-3"/>
              </w:rPr>
              <w:t>н</w:t>
            </w:r>
            <w:r w:rsidRPr="001F38DD">
              <w:rPr>
                <w:rFonts w:ascii="Calibri" w:hAnsi="Calibri" w:cs="Calibri"/>
                <w:spacing w:val="2"/>
              </w:rPr>
              <w:t>ы</w:t>
            </w:r>
            <w:r w:rsidRPr="001F38DD">
              <w:rPr>
                <w:rFonts w:ascii="Calibri" w:hAnsi="Calibri" w:cs="Calibri"/>
                <w:spacing w:val="-1"/>
              </w:rPr>
              <w:t>е</w:t>
            </w:r>
            <w:r w:rsidRPr="001F38DD">
              <w:rPr>
                <w:rFonts w:ascii="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1FEE4F6F" w14:textId="77777777" w:rsidR="001F38DD" w:rsidRPr="002D0BFC" w:rsidRDefault="001F38DD" w:rsidP="001F38DD">
            <w:pPr>
              <w:widowControl w:val="0"/>
              <w:autoSpaceDE w:val="0"/>
              <w:autoSpaceDN w:val="0"/>
              <w:adjustRightInd w:val="0"/>
              <w:ind w:left="249" w:right="254"/>
              <w:jc w:val="center"/>
              <w:rPr>
                <w:rFonts w:ascii="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14:paraId="146A1DB5" w14:textId="77777777" w:rsidR="001F38DD" w:rsidRPr="001F38DD" w:rsidRDefault="001F38DD" w:rsidP="001F38DD">
            <w:pPr>
              <w:widowControl w:val="0"/>
              <w:autoSpaceDE w:val="0"/>
              <w:autoSpaceDN w:val="0"/>
              <w:adjustRightInd w:val="0"/>
              <w:ind w:left="249" w:right="249"/>
              <w:jc w:val="center"/>
              <w:rPr>
                <w:rFonts w:ascii="Calibri" w:hAnsi="Calibri" w:cs="Calibri"/>
              </w:rPr>
            </w:pPr>
            <w:r w:rsidRPr="001F38DD">
              <w:rPr>
                <w:rFonts w:ascii="Calibri" w:hAnsi="Calibri" w:cs="Calibri"/>
              </w:rPr>
              <w:t>1</w:t>
            </w:r>
          </w:p>
        </w:tc>
        <w:tc>
          <w:tcPr>
            <w:tcW w:w="710" w:type="dxa"/>
            <w:gridSpan w:val="2"/>
            <w:tcBorders>
              <w:top w:val="single" w:sz="4" w:space="0" w:color="000000"/>
              <w:left w:val="single" w:sz="4" w:space="0" w:color="000000"/>
              <w:bottom w:val="single" w:sz="4" w:space="0" w:color="000000"/>
              <w:right w:val="single" w:sz="4" w:space="0" w:color="000000"/>
            </w:tcBorders>
          </w:tcPr>
          <w:p w14:paraId="46026E10" w14:textId="77777777" w:rsidR="001F38DD" w:rsidRPr="001F38DD" w:rsidRDefault="001F38DD" w:rsidP="001F38DD">
            <w:pPr>
              <w:widowControl w:val="0"/>
              <w:autoSpaceDE w:val="0"/>
              <w:autoSpaceDN w:val="0"/>
              <w:adjustRightInd w:val="0"/>
              <w:ind w:left="254" w:right="249"/>
              <w:jc w:val="center"/>
              <w:rPr>
                <w:rFonts w:ascii="Calibri" w:hAnsi="Calibri" w:cs="Calibri"/>
              </w:rPr>
            </w:pPr>
            <w:r w:rsidRPr="001F38DD">
              <w:rPr>
                <w:rFonts w:ascii="Calibri" w:hAnsi="Calibri" w:cs="Calibri"/>
              </w:rPr>
              <w:t>2</w:t>
            </w:r>
          </w:p>
        </w:tc>
        <w:tc>
          <w:tcPr>
            <w:tcW w:w="710" w:type="dxa"/>
            <w:gridSpan w:val="2"/>
            <w:tcBorders>
              <w:top w:val="single" w:sz="4" w:space="0" w:color="000000"/>
              <w:left w:val="single" w:sz="4" w:space="0" w:color="000000"/>
              <w:bottom w:val="single" w:sz="4" w:space="0" w:color="000000"/>
              <w:right w:val="single" w:sz="4" w:space="0" w:color="000000"/>
            </w:tcBorders>
          </w:tcPr>
          <w:p w14:paraId="66453653" w14:textId="77777777" w:rsidR="001F38DD" w:rsidRPr="001F38DD" w:rsidRDefault="001F38DD" w:rsidP="001F38DD">
            <w:pPr>
              <w:widowControl w:val="0"/>
              <w:autoSpaceDE w:val="0"/>
              <w:autoSpaceDN w:val="0"/>
              <w:adjustRightInd w:val="0"/>
              <w:ind w:left="254" w:right="249"/>
              <w:jc w:val="center"/>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14:paraId="0841F82E" w14:textId="77777777" w:rsidR="001F38DD" w:rsidRPr="001F38DD" w:rsidRDefault="001F38DD" w:rsidP="001F38DD">
            <w:pPr>
              <w:widowControl w:val="0"/>
              <w:autoSpaceDE w:val="0"/>
              <w:autoSpaceDN w:val="0"/>
              <w:adjustRightInd w:val="0"/>
              <w:ind w:left="263"/>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14:paraId="65DAB102" w14:textId="77777777" w:rsidR="001F38DD" w:rsidRPr="001F38DD" w:rsidRDefault="001F38DD" w:rsidP="001F38DD">
            <w:pPr>
              <w:widowControl w:val="0"/>
              <w:autoSpaceDE w:val="0"/>
              <w:autoSpaceDN w:val="0"/>
              <w:adjustRightInd w:val="0"/>
              <w:ind w:left="263"/>
              <w:rPr>
                <w:rFonts w:ascii="Calibri" w:hAnsi="Calibri" w:cs="Calibri"/>
              </w:rPr>
            </w:pPr>
          </w:p>
        </w:tc>
        <w:tc>
          <w:tcPr>
            <w:tcW w:w="849" w:type="dxa"/>
            <w:gridSpan w:val="2"/>
            <w:tcBorders>
              <w:top w:val="single" w:sz="4" w:space="0" w:color="000000"/>
              <w:left w:val="single" w:sz="4" w:space="0" w:color="000000"/>
              <w:bottom w:val="single" w:sz="4" w:space="0" w:color="000000"/>
              <w:right w:val="single" w:sz="4" w:space="0" w:color="000000"/>
            </w:tcBorders>
          </w:tcPr>
          <w:p w14:paraId="11C591B1" w14:textId="77777777" w:rsidR="001F38DD" w:rsidRPr="001F38DD" w:rsidRDefault="001F38DD" w:rsidP="001F38DD">
            <w:pPr>
              <w:widowControl w:val="0"/>
              <w:autoSpaceDE w:val="0"/>
              <w:autoSpaceDN w:val="0"/>
              <w:adjustRightInd w:val="0"/>
              <w:ind w:left="263"/>
              <w:rPr>
                <w:rFonts w:ascii="Calibri" w:hAnsi="Calibri" w:cs="Calibri"/>
              </w:rPr>
            </w:pPr>
          </w:p>
        </w:tc>
        <w:tc>
          <w:tcPr>
            <w:tcW w:w="855" w:type="dxa"/>
            <w:gridSpan w:val="2"/>
            <w:tcBorders>
              <w:top w:val="single" w:sz="4" w:space="0" w:color="000000"/>
              <w:left w:val="single" w:sz="4" w:space="0" w:color="000000"/>
              <w:bottom w:val="single" w:sz="4" w:space="0" w:color="000000"/>
              <w:right w:val="single" w:sz="4" w:space="0" w:color="000000"/>
            </w:tcBorders>
          </w:tcPr>
          <w:p w14:paraId="6372DF5B" w14:textId="77777777" w:rsidR="001F38DD" w:rsidRPr="001F38DD" w:rsidRDefault="001F38DD" w:rsidP="001F38DD">
            <w:pPr>
              <w:widowControl w:val="0"/>
              <w:autoSpaceDE w:val="0"/>
              <w:autoSpaceDN w:val="0"/>
              <w:adjustRightInd w:val="0"/>
              <w:ind w:left="268"/>
              <w:rPr>
                <w:rFonts w:ascii="Calibri" w:hAnsi="Calibri" w:cs="Calibri"/>
                <w:lang w:val="en-US"/>
              </w:rPr>
            </w:pPr>
          </w:p>
        </w:tc>
        <w:tc>
          <w:tcPr>
            <w:tcW w:w="756" w:type="dxa"/>
            <w:tcBorders>
              <w:top w:val="single" w:sz="4" w:space="0" w:color="000000"/>
              <w:left w:val="single" w:sz="4" w:space="0" w:color="000000"/>
              <w:bottom w:val="single" w:sz="4" w:space="0" w:color="000000"/>
              <w:right w:val="single" w:sz="4" w:space="0" w:color="000000"/>
            </w:tcBorders>
          </w:tcPr>
          <w:p w14:paraId="48EF9EC5" w14:textId="77777777" w:rsidR="001F38DD" w:rsidRPr="001F38DD" w:rsidRDefault="001F38DD" w:rsidP="001F38DD">
            <w:pPr>
              <w:widowControl w:val="0"/>
              <w:autoSpaceDE w:val="0"/>
              <w:autoSpaceDN w:val="0"/>
              <w:adjustRightInd w:val="0"/>
              <w:ind w:right="249"/>
              <w:rPr>
                <w:rFonts w:ascii="Calibri" w:hAnsi="Calibri" w:cs="Calibri"/>
              </w:rPr>
            </w:pPr>
          </w:p>
        </w:tc>
      </w:tr>
      <w:tr w:rsidR="001F38DD" w:rsidRPr="001F38DD" w14:paraId="01356377" w14:textId="77777777" w:rsidTr="00D904ED">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14:paraId="4F39316A"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spacing w:val="-6"/>
              </w:rPr>
              <w:t>к</w:t>
            </w:r>
            <w:r w:rsidRPr="001F38DD">
              <w:rPr>
                <w:rFonts w:ascii="Calibri" w:hAnsi="Calibri" w:cs="Calibri"/>
                <w:spacing w:val="-1"/>
              </w:rPr>
              <w:t>с</w:t>
            </w:r>
            <w:r w:rsidRPr="001F38DD">
              <w:rPr>
                <w:rFonts w:ascii="Calibri" w:hAnsi="Calibri" w:cs="Calibri"/>
                <w:spacing w:val="1"/>
              </w:rPr>
              <w:t>и</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rPr>
              <w:t>л</w:t>
            </w:r>
            <w:r w:rsidRPr="001F38DD">
              <w:rPr>
                <w:rFonts w:ascii="Calibri" w:hAnsi="Calibri" w:cs="Calibri"/>
                <w:spacing w:val="1"/>
              </w:rPr>
              <w:t>ь</w:t>
            </w:r>
            <w:r w:rsidRPr="001F38DD">
              <w:rPr>
                <w:rFonts w:ascii="Calibri" w:hAnsi="Calibri" w:cs="Calibri"/>
                <w:spacing w:val="-3"/>
              </w:rPr>
              <w:t>н</w:t>
            </w:r>
            <w:r w:rsidRPr="001F38DD">
              <w:rPr>
                <w:rFonts w:ascii="Calibri" w:hAnsi="Calibri" w:cs="Calibri"/>
                <w:spacing w:val="10"/>
              </w:rPr>
              <w:t>о</w:t>
            </w:r>
            <w:r w:rsidRPr="001F38DD">
              <w:rPr>
                <w:rFonts w:ascii="Calibri" w:hAnsi="Calibri" w:cs="Calibri"/>
              </w:rPr>
              <w:t>е</w:t>
            </w:r>
          </w:p>
          <w:p w14:paraId="60297EA1" w14:textId="77777777" w:rsidR="001F38DD" w:rsidRPr="001F38DD" w:rsidRDefault="001F38DD" w:rsidP="001F38DD">
            <w:pPr>
              <w:widowControl w:val="0"/>
              <w:autoSpaceDE w:val="0"/>
              <w:autoSpaceDN w:val="0"/>
              <w:adjustRightInd w:val="0"/>
              <w:spacing w:before="31" w:line="412" w:lineRule="exact"/>
              <w:ind w:left="253" w:right="207"/>
              <w:rPr>
                <w:rFonts w:ascii="Calibri" w:hAnsi="Calibri" w:cs="Calibri"/>
              </w:rPr>
            </w:pP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3"/>
              </w:rPr>
              <w:t>п</w:t>
            </w:r>
            <w:r w:rsidRPr="001F38DD">
              <w:rPr>
                <w:rFonts w:ascii="Calibri" w:hAnsi="Calibri" w:cs="Calibri"/>
              </w:rPr>
              <w:t>о</w:t>
            </w:r>
            <w:r w:rsidRPr="001F38DD">
              <w:rPr>
                <w:rFonts w:ascii="Calibri" w:hAnsi="Calibri" w:cs="Calibri"/>
                <w:spacing w:val="-3"/>
              </w:rPr>
              <w:t xml:space="preserve"> </w:t>
            </w:r>
            <w:r w:rsidRPr="001F38DD">
              <w:rPr>
                <w:rFonts w:ascii="Calibri" w:hAnsi="Calibri" w:cs="Calibri"/>
                <w:spacing w:val="-7"/>
              </w:rPr>
              <w:t>г</w:t>
            </w:r>
            <w:r w:rsidRPr="001F38DD">
              <w:rPr>
                <w:rFonts w:ascii="Calibri" w:hAnsi="Calibri" w:cs="Calibri"/>
              </w:rPr>
              <w:t>о</w:t>
            </w:r>
            <w:r w:rsidRPr="001F38DD">
              <w:rPr>
                <w:rFonts w:ascii="Calibri" w:hAnsi="Calibri" w:cs="Calibri"/>
                <w:spacing w:val="-2"/>
              </w:rPr>
              <w:t>д</w:t>
            </w:r>
            <w:r w:rsidRPr="001F38DD">
              <w:rPr>
                <w:rFonts w:ascii="Calibri" w:hAnsi="Calibri" w:cs="Calibri"/>
                <w:spacing w:val="-1"/>
              </w:rPr>
              <w:t>а</w:t>
            </w:r>
            <w:r w:rsidRPr="001F38DD">
              <w:rPr>
                <w:rFonts w:ascii="Calibri" w:hAnsi="Calibri" w:cs="Calibri"/>
              </w:rPr>
              <w:t xml:space="preserve">м </w:t>
            </w:r>
            <w:r w:rsidRPr="001F38DD">
              <w:rPr>
                <w:rFonts w:ascii="Calibri" w:hAnsi="Calibri" w:cs="Calibri"/>
                <w:spacing w:val="2"/>
              </w:rPr>
              <w:t>(</w:t>
            </w:r>
            <w:r w:rsidRPr="001F38DD">
              <w:rPr>
                <w:rFonts w:ascii="Calibri" w:hAnsi="Calibri" w:cs="Calibri"/>
                <w:spacing w:val="-10"/>
              </w:rPr>
              <w:t>а</w:t>
            </w:r>
            <w:r w:rsidRPr="001F38DD">
              <w:rPr>
                <w:rFonts w:ascii="Calibri" w:hAnsi="Calibri" w:cs="Calibri"/>
                <w:spacing w:val="-19"/>
              </w:rPr>
              <w:t>у</w:t>
            </w:r>
            <w:r w:rsidRPr="001F38DD">
              <w:rPr>
                <w:rFonts w:ascii="Calibri" w:hAnsi="Calibri" w:cs="Calibri"/>
                <w:spacing w:val="-2"/>
              </w:rPr>
              <w:t>д</w:t>
            </w:r>
            <w:r w:rsidRPr="001F38DD">
              <w:rPr>
                <w:rFonts w:ascii="Calibri" w:hAnsi="Calibri" w:cs="Calibri"/>
                <w:spacing w:val="1"/>
              </w:rPr>
              <w:t>и</w:t>
            </w:r>
            <w:r w:rsidRPr="001F38DD">
              <w:rPr>
                <w:rFonts w:ascii="Calibri" w:hAnsi="Calibri" w:cs="Calibri"/>
                <w:spacing w:val="-4"/>
              </w:rPr>
              <w:t>т</w:t>
            </w:r>
            <w:r w:rsidRPr="001F38DD">
              <w:rPr>
                <w:rFonts w:ascii="Calibri" w:hAnsi="Calibri" w:cs="Calibri"/>
                <w:spacing w:val="5"/>
              </w:rPr>
              <w:t>о</w:t>
            </w:r>
            <w:r w:rsidRPr="001F38DD">
              <w:rPr>
                <w:rFonts w:ascii="Calibri" w:hAnsi="Calibri" w:cs="Calibri"/>
              </w:rPr>
              <w:t>р</w:t>
            </w:r>
            <w:r w:rsidRPr="001F38DD">
              <w:rPr>
                <w:rFonts w:ascii="Calibri" w:hAnsi="Calibri" w:cs="Calibri"/>
                <w:spacing w:val="1"/>
              </w:rPr>
              <w:t>н</w:t>
            </w:r>
            <w:r w:rsidRPr="001F38DD">
              <w:rPr>
                <w:rFonts w:ascii="Calibri" w:hAnsi="Calibri" w:cs="Calibri"/>
                <w:spacing w:val="2"/>
              </w:rPr>
              <w:t>ы</w:t>
            </w:r>
            <w:r w:rsidRPr="001F38DD">
              <w:rPr>
                <w:rFonts w:ascii="Calibri" w:hAnsi="Calibri" w:cs="Calibri"/>
              </w:rPr>
              <w:t>е</w:t>
            </w:r>
            <w:r w:rsidRPr="001F38DD">
              <w:rPr>
                <w:rFonts w:ascii="Calibri" w:hAnsi="Calibri" w:cs="Calibri"/>
                <w:spacing w:val="-6"/>
              </w:rPr>
              <w:t xml:space="preserve"> </w:t>
            </w:r>
            <w:r w:rsidRPr="001F38DD">
              <w:rPr>
                <w:rFonts w:ascii="Calibri" w:hAnsi="Calibri" w:cs="Calibri"/>
                <w:w w:val="99"/>
              </w:rPr>
              <w:t xml:space="preserve">и </w:t>
            </w:r>
            <w:r w:rsidRPr="001F38DD">
              <w:rPr>
                <w:rFonts w:ascii="Calibri" w:hAnsi="Calibri" w:cs="Calibri"/>
                <w:spacing w:val="4"/>
              </w:rPr>
              <w:t>с</w:t>
            </w:r>
            <w:r w:rsidRPr="001F38DD">
              <w:rPr>
                <w:rFonts w:ascii="Calibri" w:hAnsi="Calibri" w:cs="Calibri"/>
                <w:spacing w:val="-1"/>
              </w:rPr>
              <w:t>а</w:t>
            </w:r>
            <w:r w:rsidRPr="001F38DD">
              <w:rPr>
                <w:rFonts w:ascii="Calibri" w:hAnsi="Calibri" w:cs="Calibri"/>
                <w:spacing w:val="2"/>
              </w:rPr>
              <w:t>м</w:t>
            </w:r>
            <w:r w:rsidRPr="001F38DD">
              <w:rPr>
                <w:rFonts w:ascii="Calibri" w:hAnsi="Calibri" w:cs="Calibri"/>
                <w:spacing w:val="10"/>
                <w:w w:val="99"/>
              </w:rPr>
              <w:t>о</w:t>
            </w:r>
            <w:r w:rsidRPr="001F38DD">
              <w:rPr>
                <w:rFonts w:ascii="Calibri" w:hAnsi="Calibri" w:cs="Calibri"/>
                <w:spacing w:val="-1"/>
              </w:rPr>
              <w:t>с</w:t>
            </w:r>
            <w:r w:rsidRPr="001F38DD">
              <w:rPr>
                <w:rFonts w:ascii="Calibri" w:hAnsi="Calibri" w:cs="Calibri"/>
                <w:spacing w:val="-9"/>
                <w:w w:val="99"/>
              </w:rPr>
              <w:t>т</w:t>
            </w:r>
            <w:r w:rsidRPr="001F38DD">
              <w:rPr>
                <w:rFonts w:ascii="Calibri" w:hAnsi="Calibri" w:cs="Calibri"/>
              </w:rPr>
              <w:t>оя</w:t>
            </w:r>
            <w:r w:rsidRPr="001F38DD">
              <w:rPr>
                <w:rFonts w:ascii="Calibri" w:hAnsi="Calibri" w:cs="Calibri"/>
                <w:spacing w:val="1"/>
              </w:rPr>
              <w:t>т</w:t>
            </w:r>
            <w:r w:rsidRPr="001F38DD">
              <w:rPr>
                <w:rFonts w:ascii="Calibri" w:hAnsi="Calibri" w:cs="Calibri"/>
                <w:spacing w:val="-1"/>
              </w:rPr>
              <w:t>е</w:t>
            </w:r>
            <w:r w:rsidRPr="001F38DD">
              <w:rPr>
                <w:rFonts w:ascii="Calibri" w:hAnsi="Calibri" w:cs="Calibri"/>
                <w:w w:val="99"/>
              </w:rPr>
              <w:t>л</w:t>
            </w:r>
            <w:r w:rsidRPr="001F38DD">
              <w:rPr>
                <w:rFonts w:ascii="Calibri" w:hAnsi="Calibri" w:cs="Calibri"/>
                <w:spacing w:val="1"/>
                <w:w w:val="99"/>
              </w:rPr>
              <w:t>ь</w:t>
            </w:r>
            <w:r w:rsidRPr="001F38DD">
              <w:rPr>
                <w:rFonts w:ascii="Calibri" w:hAnsi="Calibri" w:cs="Calibri"/>
                <w:spacing w:val="-3"/>
                <w:w w:val="99"/>
              </w:rPr>
              <w:t>н</w:t>
            </w:r>
            <w:r w:rsidRPr="001F38DD">
              <w:rPr>
                <w:rFonts w:ascii="Calibri" w:hAnsi="Calibri" w:cs="Calibri"/>
                <w:spacing w:val="2"/>
              </w:rPr>
              <w:t>ы</w:t>
            </w:r>
            <w:r w:rsidRPr="001F38DD">
              <w:rPr>
                <w:rFonts w:ascii="Calibri" w:hAnsi="Calibri" w:cs="Calibri"/>
                <w:spacing w:val="-1"/>
              </w:rPr>
              <w:t>е</w:t>
            </w:r>
            <w:r w:rsidRPr="001F38DD">
              <w:rPr>
                <w:rFonts w:ascii="Calibri" w:hAnsi="Calibri" w:cs="Calibri"/>
                <w:w w:val="99"/>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32EBDF80" w14:textId="77777777" w:rsidR="001F38DD" w:rsidRPr="001F38DD" w:rsidRDefault="001F38DD" w:rsidP="001F38DD">
            <w:pPr>
              <w:widowControl w:val="0"/>
              <w:autoSpaceDE w:val="0"/>
              <w:autoSpaceDN w:val="0"/>
              <w:adjustRightInd w:val="0"/>
              <w:ind w:left="167"/>
              <w:rPr>
                <w:rFonts w:ascii="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14:paraId="1DE9F264" w14:textId="77777777" w:rsidR="001F38DD" w:rsidRPr="001F38DD" w:rsidRDefault="001F38DD" w:rsidP="001F38DD">
            <w:pPr>
              <w:widowControl w:val="0"/>
              <w:autoSpaceDE w:val="0"/>
              <w:autoSpaceDN w:val="0"/>
              <w:adjustRightInd w:val="0"/>
              <w:ind w:left="167"/>
              <w:rPr>
                <w:rFonts w:ascii="Calibri" w:hAnsi="Calibri" w:cs="Calibri"/>
              </w:rPr>
            </w:pPr>
            <w:r w:rsidRPr="001F38DD">
              <w:rPr>
                <w:rFonts w:ascii="Calibri" w:hAnsi="Calibri" w:cs="Calibri"/>
              </w:rPr>
              <w:t>33</w:t>
            </w:r>
          </w:p>
        </w:tc>
        <w:tc>
          <w:tcPr>
            <w:tcW w:w="710" w:type="dxa"/>
            <w:gridSpan w:val="2"/>
            <w:tcBorders>
              <w:top w:val="single" w:sz="4" w:space="0" w:color="000000"/>
              <w:left w:val="single" w:sz="4" w:space="0" w:color="000000"/>
              <w:bottom w:val="single" w:sz="4" w:space="0" w:color="000000"/>
              <w:right w:val="single" w:sz="4" w:space="0" w:color="000000"/>
            </w:tcBorders>
          </w:tcPr>
          <w:p w14:paraId="3304A558" w14:textId="77777777" w:rsidR="001F38DD" w:rsidRPr="001F38DD" w:rsidRDefault="001F38DD" w:rsidP="001F38DD">
            <w:pPr>
              <w:widowControl w:val="0"/>
              <w:autoSpaceDE w:val="0"/>
              <w:autoSpaceDN w:val="0"/>
              <w:adjustRightInd w:val="0"/>
              <w:ind w:left="172"/>
              <w:rPr>
                <w:rFonts w:ascii="Calibri" w:hAnsi="Calibri" w:cs="Calibri"/>
              </w:rPr>
            </w:pPr>
            <w:r w:rsidRPr="001F38DD">
              <w:rPr>
                <w:rFonts w:ascii="Calibri" w:hAnsi="Calibri" w:cs="Calibri"/>
              </w:rPr>
              <w:t>66</w:t>
            </w:r>
          </w:p>
        </w:tc>
        <w:tc>
          <w:tcPr>
            <w:tcW w:w="710" w:type="dxa"/>
            <w:gridSpan w:val="2"/>
            <w:tcBorders>
              <w:top w:val="single" w:sz="4" w:space="0" w:color="000000"/>
              <w:left w:val="single" w:sz="4" w:space="0" w:color="000000"/>
              <w:bottom w:val="single" w:sz="4" w:space="0" w:color="000000"/>
              <w:right w:val="single" w:sz="4" w:space="0" w:color="000000"/>
            </w:tcBorders>
          </w:tcPr>
          <w:p w14:paraId="5447F197" w14:textId="77777777" w:rsidR="001F38DD" w:rsidRPr="001F38DD" w:rsidRDefault="001F38DD" w:rsidP="001F38DD">
            <w:pPr>
              <w:widowControl w:val="0"/>
              <w:autoSpaceDE w:val="0"/>
              <w:autoSpaceDN w:val="0"/>
              <w:adjustRightInd w:val="0"/>
              <w:ind w:left="172"/>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14:paraId="670C18C7" w14:textId="77777777" w:rsidR="001F38DD" w:rsidRPr="001F38DD" w:rsidRDefault="001F38DD" w:rsidP="001F38DD">
            <w:pPr>
              <w:widowControl w:val="0"/>
              <w:autoSpaceDE w:val="0"/>
              <w:autoSpaceDN w:val="0"/>
              <w:adjustRightInd w:val="0"/>
              <w:ind w:left="143"/>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14:paraId="561F6BD9" w14:textId="77777777" w:rsidR="001F38DD" w:rsidRPr="001F38DD" w:rsidRDefault="001F38DD" w:rsidP="001F38DD">
            <w:pPr>
              <w:widowControl w:val="0"/>
              <w:autoSpaceDE w:val="0"/>
              <w:autoSpaceDN w:val="0"/>
              <w:adjustRightInd w:val="0"/>
              <w:ind w:left="143"/>
              <w:rPr>
                <w:rFonts w:ascii="Calibri" w:hAnsi="Calibri" w:cs="Calibri"/>
              </w:rPr>
            </w:pPr>
          </w:p>
        </w:tc>
        <w:tc>
          <w:tcPr>
            <w:tcW w:w="849" w:type="dxa"/>
            <w:gridSpan w:val="2"/>
            <w:tcBorders>
              <w:top w:val="single" w:sz="4" w:space="0" w:color="000000"/>
              <w:left w:val="single" w:sz="4" w:space="0" w:color="000000"/>
              <w:bottom w:val="single" w:sz="4" w:space="0" w:color="000000"/>
              <w:right w:val="single" w:sz="4" w:space="0" w:color="000000"/>
            </w:tcBorders>
          </w:tcPr>
          <w:p w14:paraId="0E7950B5" w14:textId="77777777" w:rsidR="001F38DD" w:rsidRPr="001F38DD" w:rsidRDefault="001F38DD" w:rsidP="001F38DD">
            <w:pPr>
              <w:widowControl w:val="0"/>
              <w:autoSpaceDE w:val="0"/>
              <w:autoSpaceDN w:val="0"/>
              <w:adjustRightInd w:val="0"/>
              <w:ind w:left="143"/>
              <w:rPr>
                <w:rFonts w:ascii="Calibri" w:hAnsi="Calibri" w:cs="Calibri"/>
              </w:rPr>
            </w:pPr>
          </w:p>
        </w:tc>
        <w:tc>
          <w:tcPr>
            <w:tcW w:w="855" w:type="dxa"/>
            <w:gridSpan w:val="2"/>
            <w:tcBorders>
              <w:top w:val="single" w:sz="4" w:space="0" w:color="000000"/>
              <w:left w:val="single" w:sz="4" w:space="0" w:color="000000"/>
              <w:bottom w:val="single" w:sz="4" w:space="0" w:color="000000"/>
              <w:right w:val="single" w:sz="4" w:space="0" w:color="000000"/>
            </w:tcBorders>
          </w:tcPr>
          <w:p w14:paraId="5F19E04E" w14:textId="77777777" w:rsidR="001F38DD" w:rsidRPr="001F38DD" w:rsidRDefault="001F38DD" w:rsidP="001F38DD">
            <w:pPr>
              <w:widowControl w:val="0"/>
              <w:autoSpaceDE w:val="0"/>
              <w:autoSpaceDN w:val="0"/>
              <w:adjustRightInd w:val="0"/>
              <w:ind w:left="148"/>
              <w:rPr>
                <w:rFonts w:ascii="Calibri" w:hAnsi="Calibri" w:cs="Calibri"/>
              </w:rPr>
            </w:pPr>
          </w:p>
        </w:tc>
        <w:tc>
          <w:tcPr>
            <w:tcW w:w="756" w:type="dxa"/>
            <w:tcBorders>
              <w:top w:val="single" w:sz="4" w:space="0" w:color="000000"/>
              <w:left w:val="single" w:sz="4" w:space="0" w:color="000000"/>
              <w:bottom w:val="single" w:sz="4" w:space="0" w:color="000000"/>
              <w:right w:val="single" w:sz="4" w:space="0" w:color="000000"/>
            </w:tcBorders>
          </w:tcPr>
          <w:p w14:paraId="7EBF0525" w14:textId="77777777" w:rsidR="001F38DD" w:rsidRPr="001F38DD" w:rsidRDefault="001F38DD" w:rsidP="001F38DD">
            <w:pPr>
              <w:widowControl w:val="0"/>
              <w:autoSpaceDE w:val="0"/>
              <w:autoSpaceDN w:val="0"/>
              <w:adjustRightInd w:val="0"/>
              <w:ind w:left="167"/>
              <w:rPr>
                <w:rFonts w:ascii="Calibri" w:hAnsi="Calibri" w:cs="Calibri"/>
              </w:rPr>
            </w:pPr>
          </w:p>
        </w:tc>
      </w:tr>
      <w:tr w:rsidR="001F38DD" w:rsidRPr="001F38DD" w14:paraId="28E91026" w14:textId="77777777" w:rsidTr="00D904ED">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14:paraId="78358BFE"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spacing w:val="-6"/>
              </w:rPr>
              <w:t>к</w:t>
            </w:r>
            <w:r w:rsidRPr="001F38DD">
              <w:rPr>
                <w:rFonts w:ascii="Calibri" w:hAnsi="Calibri" w:cs="Calibri"/>
                <w:spacing w:val="-1"/>
              </w:rPr>
              <w:t>с</w:t>
            </w:r>
            <w:r w:rsidRPr="001F38DD">
              <w:rPr>
                <w:rFonts w:ascii="Calibri" w:hAnsi="Calibri" w:cs="Calibri"/>
                <w:spacing w:val="1"/>
              </w:rPr>
              <w:t>и</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rPr>
              <w:t>л</w:t>
            </w:r>
            <w:r w:rsidRPr="001F38DD">
              <w:rPr>
                <w:rFonts w:ascii="Calibri" w:hAnsi="Calibri" w:cs="Calibri"/>
                <w:spacing w:val="1"/>
              </w:rPr>
              <w:t>ь</w:t>
            </w:r>
            <w:r w:rsidRPr="001F38DD">
              <w:rPr>
                <w:rFonts w:ascii="Calibri" w:hAnsi="Calibri" w:cs="Calibri"/>
                <w:spacing w:val="-3"/>
              </w:rPr>
              <w:t>н</w:t>
            </w:r>
            <w:r w:rsidRPr="001F38DD">
              <w:rPr>
                <w:rFonts w:ascii="Calibri" w:hAnsi="Calibri" w:cs="Calibri"/>
                <w:spacing w:val="10"/>
              </w:rPr>
              <w:t>о</w:t>
            </w:r>
            <w:r w:rsidRPr="001F38DD">
              <w:rPr>
                <w:rFonts w:ascii="Calibri" w:hAnsi="Calibri" w:cs="Calibri"/>
              </w:rPr>
              <w:t>е</w:t>
            </w:r>
          </w:p>
          <w:p w14:paraId="39487F38" w14:textId="77777777" w:rsidR="001F38DD" w:rsidRPr="001F38DD" w:rsidRDefault="001F38DD" w:rsidP="001F38DD">
            <w:pPr>
              <w:widowControl w:val="0"/>
              <w:autoSpaceDE w:val="0"/>
              <w:autoSpaceDN w:val="0"/>
              <w:adjustRightInd w:val="0"/>
              <w:spacing w:before="26" w:line="418" w:lineRule="exact"/>
              <w:ind w:left="253" w:right="365"/>
              <w:rPr>
                <w:rFonts w:ascii="Calibri" w:hAnsi="Calibri" w:cs="Calibri"/>
              </w:rPr>
            </w:pP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r w:rsidRPr="001F38DD">
              <w:rPr>
                <w:rFonts w:ascii="Calibri" w:hAnsi="Calibri" w:cs="Calibri"/>
                <w:spacing w:val="-4"/>
              </w:rPr>
              <w:t xml:space="preserve"> </w:t>
            </w:r>
            <w:r w:rsidRPr="001F38DD">
              <w:rPr>
                <w:rFonts w:ascii="Calibri" w:hAnsi="Calibri" w:cs="Calibri"/>
                <w:spacing w:val="2"/>
              </w:rPr>
              <w:t>в</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rPr>
              <w:t xml:space="preserve">ь </w:t>
            </w:r>
            <w:r w:rsidRPr="001F38DD">
              <w:rPr>
                <w:rFonts w:ascii="Calibri" w:hAnsi="Calibri" w:cs="Calibri"/>
                <w:spacing w:val="1"/>
              </w:rPr>
              <w:t>п</w:t>
            </w:r>
            <w:r w:rsidRPr="001F38DD">
              <w:rPr>
                <w:rFonts w:ascii="Calibri" w:hAnsi="Calibri" w:cs="Calibri"/>
                <w:spacing w:val="-1"/>
              </w:rPr>
              <w:t>е</w:t>
            </w:r>
            <w:r w:rsidRPr="001F38DD">
              <w:rPr>
                <w:rFonts w:ascii="Calibri" w:hAnsi="Calibri" w:cs="Calibri"/>
              </w:rPr>
              <w:t>р</w:t>
            </w:r>
            <w:r w:rsidRPr="001F38DD">
              <w:rPr>
                <w:rFonts w:ascii="Calibri" w:hAnsi="Calibri" w:cs="Calibri"/>
                <w:spacing w:val="-3"/>
              </w:rPr>
              <w:t>и</w:t>
            </w:r>
            <w:r w:rsidRPr="001F38DD">
              <w:rPr>
                <w:rFonts w:ascii="Calibri" w:hAnsi="Calibri" w:cs="Calibri"/>
              </w:rPr>
              <w:t>од</w:t>
            </w:r>
            <w:r w:rsidRPr="001F38DD">
              <w:rPr>
                <w:rFonts w:ascii="Calibri" w:hAnsi="Calibri" w:cs="Calibri"/>
                <w:spacing w:val="-5"/>
              </w:rPr>
              <w:t xml:space="preserve"> </w:t>
            </w:r>
            <w:r w:rsidRPr="001F38DD">
              <w:rPr>
                <w:rFonts w:ascii="Calibri" w:hAnsi="Calibri" w:cs="Calibri"/>
                <w:spacing w:val="5"/>
              </w:rPr>
              <w:t>о</w:t>
            </w:r>
            <w:r w:rsidRPr="001F38DD">
              <w:rPr>
                <w:rFonts w:ascii="Calibri" w:hAnsi="Calibri" w:cs="Calibri"/>
                <w:spacing w:val="-7"/>
              </w:rPr>
              <w:t>б</w:t>
            </w:r>
            <w:r w:rsidRPr="001F38DD">
              <w:rPr>
                <w:rFonts w:ascii="Calibri" w:hAnsi="Calibri" w:cs="Calibri"/>
                <w:spacing w:val="-9"/>
              </w:rPr>
              <w:t>у</w:t>
            </w:r>
            <w:r w:rsidRPr="001F38DD">
              <w:rPr>
                <w:rFonts w:ascii="Calibri" w:hAnsi="Calibri" w:cs="Calibri"/>
              </w:rPr>
              <w:t>ч</w:t>
            </w:r>
            <w:r w:rsidRPr="001F38DD">
              <w:rPr>
                <w:rFonts w:ascii="Calibri" w:hAnsi="Calibri" w:cs="Calibri"/>
                <w:spacing w:val="-1"/>
              </w:rPr>
              <w:t>е</w:t>
            </w:r>
            <w:r w:rsidRPr="001F38DD">
              <w:rPr>
                <w:rFonts w:ascii="Calibri" w:hAnsi="Calibri" w:cs="Calibri"/>
                <w:spacing w:val="1"/>
              </w:rPr>
              <w:t>ни</w:t>
            </w:r>
            <w:r w:rsidRPr="001F38DD">
              <w:rPr>
                <w:rFonts w:ascii="Calibri" w:hAnsi="Calibri" w:cs="Calibri"/>
              </w:rPr>
              <w:t>я</w:t>
            </w:r>
          </w:p>
        </w:tc>
        <w:tc>
          <w:tcPr>
            <w:tcW w:w="6240" w:type="dxa"/>
            <w:gridSpan w:val="16"/>
            <w:tcBorders>
              <w:top w:val="single" w:sz="4" w:space="0" w:color="000000"/>
              <w:left w:val="single" w:sz="4" w:space="0" w:color="000000"/>
              <w:bottom w:val="single" w:sz="4" w:space="0" w:color="000000"/>
              <w:right w:val="single" w:sz="4" w:space="0" w:color="000000"/>
            </w:tcBorders>
          </w:tcPr>
          <w:p w14:paraId="2D455499" w14:textId="77777777" w:rsidR="001F38DD" w:rsidRPr="001F38DD" w:rsidRDefault="001F38DD" w:rsidP="001F38DD">
            <w:pPr>
              <w:widowControl w:val="0"/>
              <w:autoSpaceDE w:val="0"/>
              <w:autoSpaceDN w:val="0"/>
              <w:adjustRightInd w:val="0"/>
              <w:spacing w:line="267" w:lineRule="exact"/>
              <w:ind w:left="2831" w:right="2841"/>
              <w:jc w:val="center"/>
              <w:rPr>
                <w:rFonts w:ascii="Calibri" w:hAnsi="Calibri" w:cs="Calibri"/>
              </w:rPr>
            </w:pPr>
            <w:r w:rsidRPr="001F38DD">
              <w:rPr>
                <w:rFonts w:ascii="Calibri" w:hAnsi="Calibri" w:cs="Calibri"/>
                <w:w w:val="99"/>
              </w:rPr>
              <w:t>99</w:t>
            </w:r>
          </w:p>
        </w:tc>
        <w:tc>
          <w:tcPr>
            <w:tcW w:w="756" w:type="dxa"/>
            <w:tcBorders>
              <w:top w:val="single" w:sz="4" w:space="0" w:color="000000"/>
              <w:left w:val="single" w:sz="4" w:space="0" w:color="000000"/>
              <w:bottom w:val="single" w:sz="4" w:space="0" w:color="000000"/>
              <w:right w:val="single" w:sz="4" w:space="0" w:color="000000"/>
            </w:tcBorders>
          </w:tcPr>
          <w:p w14:paraId="57CB2F79" w14:textId="77777777" w:rsidR="001F38DD" w:rsidRPr="001F38DD" w:rsidRDefault="001F38DD" w:rsidP="001F38DD">
            <w:pPr>
              <w:widowControl w:val="0"/>
              <w:autoSpaceDE w:val="0"/>
              <w:autoSpaceDN w:val="0"/>
              <w:adjustRightInd w:val="0"/>
              <w:spacing w:line="267" w:lineRule="exact"/>
              <w:ind w:left="167"/>
              <w:rPr>
                <w:rFonts w:ascii="Calibri" w:hAnsi="Calibri" w:cs="Calibri"/>
              </w:rPr>
            </w:pPr>
          </w:p>
        </w:tc>
      </w:tr>
      <w:tr w:rsidR="001F38DD" w:rsidRPr="001F38DD" w14:paraId="33CB893C" w14:textId="77777777" w:rsidTr="00D904ED">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14:paraId="101D3775" w14:textId="77777777" w:rsidR="001F38DD" w:rsidRPr="001F38DD" w:rsidRDefault="001F38DD" w:rsidP="001F38DD">
            <w:pPr>
              <w:widowControl w:val="0"/>
              <w:autoSpaceDE w:val="0"/>
              <w:autoSpaceDN w:val="0"/>
              <w:adjustRightInd w:val="0"/>
              <w:spacing w:line="267" w:lineRule="exact"/>
              <w:ind w:left="167"/>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4BE53914" w14:textId="77777777" w:rsidR="001F38DD" w:rsidRPr="001F38DD" w:rsidRDefault="001F38DD" w:rsidP="001F38DD">
            <w:pPr>
              <w:widowControl w:val="0"/>
              <w:autoSpaceDE w:val="0"/>
              <w:autoSpaceDN w:val="0"/>
              <w:adjustRightInd w:val="0"/>
              <w:spacing w:line="267" w:lineRule="exact"/>
              <w:ind w:left="3184" w:right="3189"/>
              <w:jc w:val="center"/>
              <w:rPr>
                <w:rFonts w:ascii="Calibri" w:hAnsi="Calibri" w:cs="Calibri"/>
              </w:rPr>
            </w:pPr>
          </w:p>
        </w:tc>
      </w:tr>
    </w:tbl>
    <w:p w14:paraId="225C9BE4" w14:textId="77777777" w:rsidR="001F38DD" w:rsidRPr="001F38DD" w:rsidRDefault="001F38DD" w:rsidP="001F38DD">
      <w:pPr>
        <w:rPr>
          <w:sz w:val="24"/>
          <w:szCs w:val="24"/>
        </w:rPr>
      </w:pPr>
    </w:p>
    <w:p w14:paraId="55D52C2E" w14:textId="77777777" w:rsidR="001F38DD" w:rsidRPr="001F38DD" w:rsidRDefault="001F38DD" w:rsidP="001F38DD">
      <w:pPr>
        <w:rPr>
          <w:sz w:val="24"/>
          <w:szCs w:val="24"/>
        </w:rPr>
      </w:pPr>
    </w:p>
    <w:p w14:paraId="6E0CBCF2" w14:textId="77777777" w:rsidR="001F38DD" w:rsidRPr="001F38DD" w:rsidRDefault="001F38DD" w:rsidP="001F38DD">
      <w:pPr>
        <w:rPr>
          <w:sz w:val="24"/>
          <w:szCs w:val="24"/>
        </w:rPr>
      </w:pPr>
      <w:r w:rsidRPr="001F38DD">
        <w:rPr>
          <w:sz w:val="24"/>
          <w:szCs w:val="24"/>
        </w:rPr>
        <w:t xml:space="preserve">                                       </w:t>
      </w:r>
      <w:r w:rsidRPr="001F38DD">
        <w:rPr>
          <w:b/>
          <w:sz w:val="24"/>
          <w:szCs w:val="24"/>
        </w:rPr>
        <w:t>Учет успеваемости</w:t>
      </w:r>
    </w:p>
    <w:p w14:paraId="79B980C1" w14:textId="77777777" w:rsidR="001F38DD" w:rsidRPr="001F38DD" w:rsidRDefault="001F38DD" w:rsidP="001F38DD">
      <w:pPr>
        <w:rPr>
          <w:sz w:val="24"/>
          <w:szCs w:val="24"/>
        </w:rPr>
      </w:pPr>
    </w:p>
    <w:p w14:paraId="5C8D5B3B" w14:textId="77777777" w:rsidR="001F38DD" w:rsidRPr="001F38DD" w:rsidRDefault="001F38DD" w:rsidP="001F38DD">
      <w:pPr>
        <w:spacing w:line="360" w:lineRule="auto"/>
        <w:jc w:val="both"/>
        <w:rPr>
          <w:sz w:val="24"/>
          <w:szCs w:val="24"/>
        </w:rPr>
      </w:pPr>
      <w:r w:rsidRPr="001F38DD">
        <w:rPr>
          <w:sz w:val="24"/>
          <w:szCs w:val="24"/>
        </w:rPr>
        <w:t xml:space="preserve">   Проверка усвоения учащимися навыков ансамблевого музицирования осуществляется в течение учебного года на академических прослушиваниях, зачетах, концертах. Согласно программе, предмет по выбору «ансамбль» оценивается ежегодно, начиная с 3-го класса, на переводных прослушиваниях – «контрольных уроках». Оценка выставляется по четвертям и годовая.  </w:t>
      </w:r>
    </w:p>
    <w:p w14:paraId="35F1CEA9" w14:textId="77777777" w:rsidR="001F38DD" w:rsidRPr="001F38DD" w:rsidRDefault="001F38DD" w:rsidP="001F38DD">
      <w:pPr>
        <w:spacing w:line="360" w:lineRule="auto"/>
        <w:jc w:val="both"/>
        <w:rPr>
          <w:sz w:val="24"/>
          <w:szCs w:val="24"/>
        </w:rPr>
      </w:pPr>
      <w:r w:rsidRPr="001F38DD">
        <w:rPr>
          <w:sz w:val="24"/>
          <w:szCs w:val="24"/>
        </w:rPr>
        <w:t>При выведении переводной оценки учитываются следующие позиции:</w:t>
      </w:r>
    </w:p>
    <w:p w14:paraId="1891F646" w14:textId="77777777" w:rsidR="001F38DD" w:rsidRPr="001F38DD" w:rsidRDefault="001F38DD" w:rsidP="001F38DD">
      <w:pPr>
        <w:spacing w:line="360" w:lineRule="auto"/>
        <w:jc w:val="both"/>
        <w:rPr>
          <w:sz w:val="24"/>
          <w:szCs w:val="24"/>
        </w:rPr>
      </w:pPr>
      <w:r w:rsidRPr="001F38DD">
        <w:rPr>
          <w:sz w:val="24"/>
          <w:szCs w:val="24"/>
        </w:rPr>
        <w:t xml:space="preserve">       качество выступлений на академических и других концертах;</w:t>
      </w:r>
    </w:p>
    <w:p w14:paraId="32A19CD8" w14:textId="77777777" w:rsidR="001F38DD" w:rsidRPr="001F38DD" w:rsidRDefault="001F38DD" w:rsidP="001F38DD">
      <w:pPr>
        <w:spacing w:line="360" w:lineRule="auto"/>
        <w:jc w:val="both"/>
        <w:rPr>
          <w:sz w:val="24"/>
          <w:szCs w:val="24"/>
        </w:rPr>
      </w:pPr>
      <w:r w:rsidRPr="001F38DD">
        <w:rPr>
          <w:sz w:val="24"/>
          <w:szCs w:val="24"/>
        </w:rPr>
        <w:t xml:space="preserve">       качество домашней подготовки;</w:t>
      </w:r>
    </w:p>
    <w:p w14:paraId="7D0AD3E5" w14:textId="77777777" w:rsidR="001F38DD" w:rsidRPr="001F38DD" w:rsidRDefault="001F38DD" w:rsidP="001F38DD">
      <w:pPr>
        <w:spacing w:line="360" w:lineRule="auto"/>
        <w:jc w:val="both"/>
        <w:rPr>
          <w:sz w:val="24"/>
          <w:szCs w:val="24"/>
        </w:rPr>
      </w:pPr>
      <w:r w:rsidRPr="001F38DD">
        <w:rPr>
          <w:sz w:val="24"/>
          <w:szCs w:val="24"/>
        </w:rPr>
        <w:t xml:space="preserve">       степень одаренности учащегося.</w:t>
      </w:r>
    </w:p>
    <w:p w14:paraId="236FF8B2" w14:textId="77777777" w:rsidR="001F38DD" w:rsidRPr="001F38DD" w:rsidRDefault="001F38DD" w:rsidP="001F38DD">
      <w:pPr>
        <w:spacing w:line="360" w:lineRule="auto"/>
        <w:jc w:val="both"/>
        <w:rPr>
          <w:sz w:val="24"/>
          <w:szCs w:val="24"/>
        </w:rPr>
      </w:pPr>
      <w:r w:rsidRPr="001F38DD">
        <w:rPr>
          <w:sz w:val="24"/>
          <w:szCs w:val="24"/>
        </w:rPr>
        <w:t>Участие профессионально ориентированных детей в фестивалях, смотрах, конкурсах не освобождает их от обязательной академической отчетности.</w:t>
      </w:r>
    </w:p>
    <w:p w14:paraId="19A48BEC" w14:textId="77777777" w:rsidR="001F38DD" w:rsidRPr="001F38DD" w:rsidRDefault="001F38DD" w:rsidP="001F38DD">
      <w:pPr>
        <w:spacing w:line="360" w:lineRule="auto"/>
        <w:jc w:val="both"/>
        <w:rPr>
          <w:sz w:val="24"/>
          <w:szCs w:val="24"/>
        </w:rPr>
      </w:pPr>
      <w:r w:rsidRPr="001F38DD">
        <w:rPr>
          <w:sz w:val="24"/>
          <w:szCs w:val="24"/>
        </w:rPr>
        <w:t xml:space="preserve">Необходимо отметить, что избранная преподавателем программа в отношении каждого ученика не может быть догмой. По мере развития ребенка, учитывая степень одаренности и скорость усвоения </w:t>
      </w:r>
      <w:r w:rsidRPr="001F38DD">
        <w:rPr>
          <w:sz w:val="24"/>
          <w:szCs w:val="24"/>
        </w:rPr>
        <w:lastRenderedPageBreak/>
        <w:t>программы, преподаватель может вносить изменения в индивидуальный план и корректировать учебный процесс.</w:t>
      </w:r>
    </w:p>
    <w:p w14:paraId="5898AC9B" w14:textId="77777777" w:rsidR="001F38DD" w:rsidRPr="001F38DD" w:rsidRDefault="001F38DD" w:rsidP="001F38DD">
      <w:pPr>
        <w:spacing w:line="360" w:lineRule="auto"/>
        <w:jc w:val="both"/>
        <w:rPr>
          <w:sz w:val="24"/>
          <w:szCs w:val="24"/>
        </w:rPr>
      </w:pPr>
      <w:r w:rsidRPr="001F38DD">
        <w:rPr>
          <w:sz w:val="24"/>
          <w:szCs w:val="24"/>
        </w:rPr>
        <w:t>Для каждого класса в программе даны примерные перечни музыкальных произведений, различных по уровню сложности, для исполнения на академических и других концертах в течение года. Это поможет преподавателю осуществить дифференцированный подход к обучению детей, отличающихся по уровню общей подготовки, музыкальным способностям и другим индивидуальным данным.</w:t>
      </w:r>
    </w:p>
    <w:p w14:paraId="7422A846" w14:textId="77777777" w:rsidR="001F38DD" w:rsidRPr="001F38DD" w:rsidRDefault="001F38DD" w:rsidP="001F38DD">
      <w:pPr>
        <w:spacing w:line="360" w:lineRule="auto"/>
        <w:jc w:val="both"/>
        <w:rPr>
          <w:sz w:val="24"/>
          <w:szCs w:val="24"/>
        </w:rPr>
      </w:pPr>
      <w:r w:rsidRPr="001F38DD">
        <w:rPr>
          <w:sz w:val="24"/>
          <w:szCs w:val="24"/>
        </w:rPr>
        <w:t xml:space="preserve">Верный подбор репертуара – важное условие для успешной деятельности. Репертуар должен быть разнообразным (произведения русской и зарубежной классики, современных композиторов), отличаться художественной ценностью, способствовать художественному росту учащихся. В репертуаре важно соблюдать баланс между количеством простых и сложных произведений. Преподавателю необходимо перед разучиванием проводить разъяснительные беседы, которые помогут понять характер, стиль, форму </w:t>
      </w:r>
    </w:p>
    <w:p w14:paraId="709E69D5" w14:textId="77777777" w:rsidR="001F38DD" w:rsidRPr="001F38DD" w:rsidRDefault="001F38DD" w:rsidP="001F38DD">
      <w:pPr>
        <w:spacing w:line="360" w:lineRule="auto"/>
        <w:jc w:val="both"/>
        <w:rPr>
          <w:sz w:val="24"/>
          <w:szCs w:val="24"/>
        </w:rPr>
      </w:pPr>
      <w:r w:rsidRPr="001F38DD">
        <w:rPr>
          <w:sz w:val="24"/>
          <w:szCs w:val="24"/>
        </w:rPr>
        <w:t xml:space="preserve">произведения. Также при подборе репертуара следует учитывать способности и возможности ребенка в данный период и  видеть перспективу </w:t>
      </w:r>
    </w:p>
    <w:p w14:paraId="084EF982" w14:textId="77777777" w:rsidR="001F38DD" w:rsidRPr="001F38DD" w:rsidRDefault="001F38DD" w:rsidP="001F38DD">
      <w:pPr>
        <w:spacing w:line="360" w:lineRule="auto"/>
        <w:jc w:val="both"/>
        <w:rPr>
          <w:sz w:val="24"/>
          <w:szCs w:val="24"/>
        </w:rPr>
      </w:pPr>
      <w:r w:rsidRPr="001F38DD">
        <w:rPr>
          <w:sz w:val="24"/>
          <w:szCs w:val="24"/>
        </w:rPr>
        <w:t>его развития. Все это поможет развитию кругозора и формированию художественной культуры учащихся.</w:t>
      </w:r>
    </w:p>
    <w:p w14:paraId="58C69DB5" w14:textId="77777777" w:rsidR="001F38DD" w:rsidRPr="001F38DD" w:rsidRDefault="001F38DD" w:rsidP="001F38DD">
      <w:pPr>
        <w:spacing w:line="360" w:lineRule="auto"/>
        <w:jc w:val="both"/>
        <w:rPr>
          <w:sz w:val="24"/>
          <w:szCs w:val="24"/>
        </w:rPr>
      </w:pPr>
      <w:r w:rsidRPr="001F38DD">
        <w:rPr>
          <w:sz w:val="24"/>
          <w:szCs w:val="24"/>
        </w:rPr>
        <w:t xml:space="preserve">                            </w:t>
      </w:r>
    </w:p>
    <w:p w14:paraId="569D0C68" w14:textId="77777777" w:rsidR="001F38DD" w:rsidRPr="001F38DD" w:rsidRDefault="001F38DD" w:rsidP="001F38DD">
      <w:pPr>
        <w:jc w:val="center"/>
        <w:rPr>
          <w:b/>
          <w:sz w:val="24"/>
          <w:szCs w:val="24"/>
        </w:rPr>
      </w:pPr>
      <w:r w:rsidRPr="001F38DD">
        <w:rPr>
          <w:b/>
          <w:sz w:val="24"/>
          <w:szCs w:val="24"/>
        </w:rPr>
        <w:t>Примерные репертуарные списки</w:t>
      </w:r>
    </w:p>
    <w:p w14:paraId="61F1E1F2" w14:textId="77777777" w:rsidR="001F38DD" w:rsidRPr="001F38DD" w:rsidRDefault="001F38DD" w:rsidP="001F38DD">
      <w:pPr>
        <w:jc w:val="center"/>
        <w:rPr>
          <w:b/>
          <w:sz w:val="24"/>
          <w:szCs w:val="24"/>
        </w:rPr>
      </w:pPr>
    </w:p>
    <w:p w14:paraId="1775FDE6" w14:textId="77777777" w:rsidR="001F38DD" w:rsidRPr="001F38DD" w:rsidRDefault="001F38DD" w:rsidP="001F38DD">
      <w:pPr>
        <w:rPr>
          <w:sz w:val="24"/>
          <w:szCs w:val="24"/>
        </w:rPr>
      </w:pPr>
      <w:r w:rsidRPr="001F38DD">
        <w:rPr>
          <w:sz w:val="24"/>
          <w:szCs w:val="24"/>
        </w:rPr>
        <w:t xml:space="preserve">             </w:t>
      </w:r>
    </w:p>
    <w:p w14:paraId="249A1322" w14:textId="77777777" w:rsidR="001F38DD" w:rsidRPr="001F38DD" w:rsidRDefault="001F38DD" w:rsidP="001F38DD">
      <w:pPr>
        <w:jc w:val="center"/>
        <w:rPr>
          <w:b/>
          <w:sz w:val="24"/>
          <w:szCs w:val="24"/>
        </w:rPr>
      </w:pPr>
      <w:r w:rsidRPr="001F38DD">
        <w:rPr>
          <w:b/>
          <w:sz w:val="24"/>
          <w:szCs w:val="24"/>
        </w:rPr>
        <w:t>2-й класс</w:t>
      </w:r>
    </w:p>
    <w:p w14:paraId="45DCCA21" w14:textId="77777777" w:rsidR="001F38DD" w:rsidRPr="001F38DD" w:rsidRDefault="001F38DD" w:rsidP="001F38DD">
      <w:pPr>
        <w:jc w:val="center"/>
        <w:rPr>
          <w:b/>
          <w:sz w:val="24"/>
          <w:szCs w:val="24"/>
        </w:rPr>
      </w:pPr>
    </w:p>
    <w:p w14:paraId="42433878" w14:textId="77777777" w:rsidR="001F38DD" w:rsidRPr="001F38DD" w:rsidRDefault="001F38DD" w:rsidP="001F38DD">
      <w:pPr>
        <w:rPr>
          <w:sz w:val="24"/>
          <w:szCs w:val="24"/>
        </w:rPr>
      </w:pPr>
    </w:p>
    <w:p w14:paraId="27DA1D53" w14:textId="77777777" w:rsidR="001F38DD" w:rsidRPr="001F38DD" w:rsidRDefault="001F38DD" w:rsidP="001F38DD">
      <w:pPr>
        <w:spacing w:line="360" w:lineRule="auto"/>
        <w:jc w:val="both"/>
        <w:rPr>
          <w:sz w:val="24"/>
          <w:szCs w:val="24"/>
        </w:rPr>
      </w:pPr>
      <w:r w:rsidRPr="001F38DD">
        <w:rPr>
          <w:sz w:val="24"/>
          <w:szCs w:val="24"/>
        </w:rPr>
        <w:t>Б.</w:t>
      </w:r>
      <w:r w:rsidR="00C55979">
        <w:rPr>
          <w:sz w:val="24"/>
          <w:szCs w:val="24"/>
        </w:rPr>
        <w:t xml:space="preserve"> </w:t>
      </w:r>
      <w:r w:rsidRPr="001F38DD">
        <w:rPr>
          <w:sz w:val="24"/>
          <w:szCs w:val="24"/>
        </w:rPr>
        <w:t>Асафьев. Вальс из балета «Бахчисарайский фонтан»</w:t>
      </w:r>
    </w:p>
    <w:p w14:paraId="75A3C8CC" w14:textId="77777777" w:rsidR="001F38DD" w:rsidRPr="001F38DD" w:rsidRDefault="001F38DD" w:rsidP="001F38DD">
      <w:pPr>
        <w:spacing w:line="360" w:lineRule="auto"/>
        <w:jc w:val="both"/>
        <w:rPr>
          <w:sz w:val="24"/>
          <w:szCs w:val="24"/>
        </w:rPr>
      </w:pPr>
      <w:r w:rsidRPr="001F38DD">
        <w:rPr>
          <w:sz w:val="24"/>
          <w:szCs w:val="24"/>
        </w:rPr>
        <w:t>И.</w:t>
      </w:r>
      <w:r w:rsidR="00C55979">
        <w:rPr>
          <w:sz w:val="24"/>
          <w:szCs w:val="24"/>
        </w:rPr>
        <w:t xml:space="preserve"> </w:t>
      </w:r>
      <w:r w:rsidRPr="001F38DD">
        <w:rPr>
          <w:sz w:val="24"/>
          <w:szCs w:val="24"/>
        </w:rPr>
        <w:t>Беркович. Вальс</w:t>
      </w:r>
    </w:p>
    <w:p w14:paraId="275B3D89" w14:textId="77777777" w:rsidR="001F38DD" w:rsidRPr="001F38DD" w:rsidRDefault="001F38DD" w:rsidP="001F38DD">
      <w:pPr>
        <w:spacing w:line="360" w:lineRule="auto"/>
        <w:jc w:val="both"/>
        <w:rPr>
          <w:sz w:val="24"/>
          <w:szCs w:val="24"/>
        </w:rPr>
      </w:pPr>
      <w:r w:rsidRPr="001F38DD">
        <w:rPr>
          <w:sz w:val="24"/>
          <w:szCs w:val="24"/>
        </w:rPr>
        <w:t>В.</w:t>
      </w:r>
      <w:r w:rsidR="00C55979">
        <w:rPr>
          <w:sz w:val="24"/>
          <w:szCs w:val="24"/>
        </w:rPr>
        <w:t xml:space="preserve"> </w:t>
      </w:r>
      <w:r w:rsidRPr="001F38DD">
        <w:rPr>
          <w:sz w:val="24"/>
          <w:szCs w:val="24"/>
        </w:rPr>
        <w:t>Гаврилин. «Часики»</w:t>
      </w:r>
    </w:p>
    <w:p w14:paraId="72547B52" w14:textId="77777777" w:rsidR="001F38DD" w:rsidRPr="001F38DD" w:rsidRDefault="001F38DD" w:rsidP="001F38DD">
      <w:pPr>
        <w:spacing w:line="360" w:lineRule="auto"/>
        <w:jc w:val="both"/>
        <w:rPr>
          <w:sz w:val="24"/>
          <w:szCs w:val="24"/>
        </w:rPr>
      </w:pPr>
      <w:r w:rsidRPr="001F38DD">
        <w:rPr>
          <w:sz w:val="24"/>
          <w:szCs w:val="24"/>
        </w:rPr>
        <w:t>Ж.</w:t>
      </w:r>
      <w:r w:rsidR="00C55979">
        <w:rPr>
          <w:sz w:val="24"/>
          <w:szCs w:val="24"/>
        </w:rPr>
        <w:t xml:space="preserve"> </w:t>
      </w:r>
      <w:proofErr w:type="spellStart"/>
      <w:r w:rsidRPr="001F38DD">
        <w:rPr>
          <w:sz w:val="24"/>
          <w:szCs w:val="24"/>
        </w:rPr>
        <w:t>Металлиди</w:t>
      </w:r>
      <w:proofErr w:type="spellEnd"/>
      <w:r w:rsidRPr="001F38DD">
        <w:rPr>
          <w:sz w:val="24"/>
          <w:szCs w:val="24"/>
        </w:rPr>
        <w:t>. «Обезьяны грустят по Африке»; «В летнем саду»</w:t>
      </w:r>
    </w:p>
    <w:p w14:paraId="2E0BEEBA" w14:textId="77777777" w:rsidR="001F38DD" w:rsidRPr="001F38DD" w:rsidRDefault="001F38DD" w:rsidP="001F38DD">
      <w:pPr>
        <w:spacing w:line="360" w:lineRule="auto"/>
        <w:jc w:val="both"/>
        <w:rPr>
          <w:sz w:val="24"/>
          <w:szCs w:val="24"/>
        </w:rPr>
      </w:pPr>
      <w:r w:rsidRPr="001F38DD">
        <w:rPr>
          <w:sz w:val="24"/>
          <w:szCs w:val="24"/>
        </w:rPr>
        <w:t>М.</w:t>
      </w:r>
      <w:r w:rsidR="00C55979">
        <w:rPr>
          <w:sz w:val="24"/>
          <w:szCs w:val="24"/>
        </w:rPr>
        <w:t xml:space="preserve"> </w:t>
      </w:r>
      <w:r w:rsidRPr="001F38DD">
        <w:rPr>
          <w:sz w:val="24"/>
          <w:szCs w:val="24"/>
        </w:rPr>
        <w:t>Равель. «Моя матушка Гусыня»; «Павана Спящей красавицы»</w:t>
      </w:r>
    </w:p>
    <w:p w14:paraId="1AD22BD1" w14:textId="77777777" w:rsidR="001F38DD" w:rsidRPr="001F38DD" w:rsidRDefault="001F38DD" w:rsidP="001F38DD">
      <w:pPr>
        <w:spacing w:line="360" w:lineRule="auto"/>
        <w:jc w:val="both"/>
        <w:rPr>
          <w:sz w:val="24"/>
          <w:szCs w:val="24"/>
        </w:rPr>
      </w:pPr>
      <w:r w:rsidRPr="001F38DD">
        <w:rPr>
          <w:sz w:val="24"/>
          <w:szCs w:val="24"/>
        </w:rPr>
        <w:t>В.</w:t>
      </w:r>
      <w:r w:rsidR="00C55979">
        <w:rPr>
          <w:sz w:val="24"/>
          <w:szCs w:val="24"/>
        </w:rPr>
        <w:t xml:space="preserve"> </w:t>
      </w:r>
      <w:proofErr w:type="spellStart"/>
      <w:r w:rsidRPr="001F38DD">
        <w:rPr>
          <w:sz w:val="24"/>
          <w:szCs w:val="24"/>
        </w:rPr>
        <w:t>Ребиков</w:t>
      </w:r>
      <w:proofErr w:type="spellEnd"/>
      <w:r w:rsidRPr="001F38DD">
        <w:rPr>
          <w:sz w:val="24"/>
          <w:szCs w:val="24"/>
        </w:rPr>
        <w:t>. Маленькая сюита, соч.30: №2 «Танец незабудок»; №4 «Восточный танец»</w:t>
      </w:r>
    </w:p>
    <w:p w14:paraId="0BE7A707" w14:textId="77777777" w:rsidR="001F38DD" w:rsidRPr="001F38DD" w:rsidRDefault="001F38DD" w:rsidP="001F38DD">
      <w:pPr>
        <w:spacing w:line="360" w:lineRule="auto"/>
        <w:jc w:val="both"/>
        <w:rPr>
          <w:sz w:val="24"/>
          <w:szCs w:val="24"/>
        </w:rPr>
      </w:pPr>
      <w:r w:rsidRPr="001F38DD">
        <w:rPr>
          <w:sz w:val="24"/>
          <w:szCs w:val="24"/>
        </w:rPr>
        <w:t>А.</w:t>
      </w:r>
      <w:r w:rsidR="00C55979">
        <w:rPr>
          <w:sz w:val="24"/>
          <w:szCs w:val="24"/>
        </w:rPr>
        <w:t xml:space="preserve"> </w:t>
      </w:r>
      <w:r w:rsidRPr="001F38DD">
        <w:rPr>
          <w:sz w:val="24"/>
          <w:szCs w:val="24"/>
        </w:rPr>
        <w:t>Смелков. «Балет! Балет! Балет!»</w:t>
      </w:r>
    </w:p>
    <w:p w14:paraId="50FF7090" w14:textId="77777777" w:rsidR="001F38DD" w:rsidRPr="001F38DD" w:rsidRDefault="001F38DD" w:rsidP="001F38DD">
      <w:pPr>
        <w:spacing w:line="360" w:lineRule="auto"/>
        <w:jc w:val="both"/>
        <w:rPr>
          <w:sz w:val="24"/>
          <w:szCs w:val="24"/>
        </w:rPr>
      </w:pPr>
      <w:r w:rsidRPr="001F38DD">
        <w:rPr>
          <w:sz w:val="24"/>
          <w:szCs w:val="24"/>
        </w:rPr>
        <w:t>Д.</w:t>
      </w:r>
      <w:r w:rsidR="00C55979">
        <w:rPr>
          <w:sz w:val="24"/>
          <w:szCs w:val="24"/>
        </w:rPr>
        <w:t xml:space="preserve"> </w:t>
      </w:r>
      <w:r w:rsidRPr="001F38DD">
        <w:rPr>
          <w:sz w:val="24"/>
          <w:szCs w:val="24"/>
        </w:rPr>
        <w:t>Шостакович. Колыбельная</w:t>
      </w:r>
    </w:p>
    <w:p w14:paraId="728E26EA" w14:textId="77777777" w:rsidR="001F38DD" w:rsidRPr="001F38DD" w:rsidRDefault="001F38DD" w:rsidP="001F38DD">
      <w:pPr>
        <w:spacing w:line="360" w:lineRule="auto"/>
        <w:jc w:val="both"/>
        <w:rPr>
          <w:sz w:val="24"/>
          <w:szCs w:val="24"/>
        </w:rPr>
      </w:pPr>
      <w:r w:rsidRPr="001F38DD">
        <w:rPr>
          <w:sz w:val="24"/>
          <w:szCs w:val="24"/>
        </w:rPr>
        <w:t>Ф.</w:t>
      </w:r>
      <w:r w:rsidR="00C55979">
        <w:rPr>
          <w:sz w:val="24"/>
          <w:szCs w:val="24"/>
        </w:rPr>
        <w:t xml:space="preserve"> </w:t>
      </w:r>
      <w:r w:rsidRPr="001F38DD">
        <w:rPr>
          <w:sz w:val="24"/>
          <w:szCs w:val="24"/>
        </w:rPr>
        <w:t>Шуберт. Швейцарская песня</w:t>
      </w:r>
    </w:p>
    <w:p w14:paraId="5277E0B5" w14:textId="77777777" w:rsidR="001F38DD" w:rsidRPr="001F38DD" w:rsidRDefault="001F38DD" w:rsidP="001F38DD">
      <w:pPr>
        <w:spacing w:line="360" w:lineRule="auto"/>
        <w:jc w:val="both"/>
        <w:rPr>
          <w:sz w:val="24"/>
          <w:szCs w:val="24"/>
        </w:rPr>
      </w:pPr>
    </w:p>
    <w:p w14:paraId="5BF469C7" w14:textId="77777777" w:rsidR="001F38DD" w:rsidRPr="001F38DD" w:rsidRDefault="001F38DD" w:rsidP="001F38DD">
      <w:pPr>
        <w:rPr>
          <w:sz w:val="24"/>
          <w:szCs w:val="24"/>
        </w:rPr>
      </w:pPr>
      <w:r w:rsidRPr="001F38DD">
        <w:rPr>
          <w:sz w:val="24"/>
          <w:szCs w:val="24"/>
        </w:rPr>
        <w:t xml:space="preserve">        </w:t>
      </w:r>
    </w:p>
    <w:p w14:paraId="4A8AD1F5" w14:textId="77777777" w:rsidR="001F38DD" w:rsidRPr="001F38DD" w:rsidRDefault="001F38DD" w:rsidP="001F38DD">
      <w:pPr>
        <w:rPr>
          <w:sz w:val="24"/>
          <w:szCs w:val="24"/>
        </w:rPr>
      </w:pPr>
      <w:r w:rsidRPr="001F38DD">
        <w:rPr>
          <w:sz w:val="24"/>
          <w:szCs w:val="24"/>
        </w:rPr>
        <w:t xml:space="preserve">                                               </w:t>
      </w:r>
    </w:p>
    <w:p w14:paraId="4AA5759A" w14:textId="77777777" w:rsidR="001F38DD" w:rsidRPr="001F38DD" w:rsidRDefault="001F38DD" w:rsidP="001F38DD">
      <w:pPr>
        <w:rPr>
          <w:sz w:val="24"/>
          <w:szCs w:val="24"/>
        </w:rPr>
      </w:pPr>
    </w:p>
    <w:p w14:paraId="489D675E" w14:textId="77777777" w:rsidR="001F38DD" w:rsidRPr="001F38DD" w:rsidRDefault="001F38DD" w:rsidP="001F38DD">
      <w:pPr>
        <w:rPr>
          <w:sz w:val="24"/>
          <w:szCs w:val="24"/>
        </w:rPr>
      </w:pPr>
    </w:p>
    <w:p w14:paraId="5993537E" w14:textId="77777777" w:rsidR="001F38DD" w:rsidRPr="001F38DD" w:rsidRDefault="001F38DD" w:rsidP="001F38DD">
      <w:pPr>
        <w:rPr>
          <w:sz w:val="24"/>
          <w:szCs w:val="24"/>
        </w:rPr>
      </w:pPr>
    </w:p>
    <w:p w14:paraId="03F6FA85" w14:textId="77777777" w:rsidR="001F38DD" w:rsidRPr="001F38DD" w:rsidRDefault="001F38DD" w:rsidP="001F38DD">
      <w:pPr>
        <w:rPr>
          <w:sz w:val="24"/>
          <w:szCs w:val="24"/>
        </w:rPr>
      </w:pPr>
    </w:p>
    <w:p w14:paraId="34F56974" w14:textId="77777777" w:rsidR="001F38DD" w:rsidRPr="001F38DD" w:rsidRDefault="001F38DD" w:rsidP="001F38DD">
      <w:pPr>
        <w:rPr>
          <w:sz w:val="24"/>
          <w:szCs w:val="24"/>
        </w:rPr>
      </w:pPr>
    </w:p>
    <w:p w14:paraId="45DB5644" w14:textId="77777777" w:rsidR="001F38DD" w:rsidRPr="001F38DD" w:rsidRDefault="001F38DD" w:rsidP="001F38DD">
      <w:pPr>
        <w:rPr>
          <w:sz w:val="24"/>
          <w:szCs w:val="24"/>
        </w:rPr>
      </w:pPr>
    </w:p>
    <w:p w14:paraId="0A89415A" w14:textId="77777777" w:rsidR="001F38DD" w:rsidRPr="001F38DD" w:rsidRDefault="001F38DD" w:rsidP="001F38DD">
      <w:pPr>
        <w:jc w:val="center"/>
        <w:rPr>
          <w:b/>
          <w:sz w:val="24"/>
          <w:szCs w:val="24"/>
        </w:rPr>
      </w:pPr>
      <w:r w:rsidRPr="001F38DD">
        <w:rPr>
          <w:b/>
          <w:sz w:val="24"/>
          <w:szCs w:val="24"/>
        </w:rPr>
        <w:lastRenderedPageBreak/>
        <w:t>3-й класс</w:t>
      </w:r>
    </w:p>
    <w:p w14:paraId="4E9CDA95" w14:textId="77777777" w:rsidR="001F38DD" w:rsidRPr="001F38DD" w:rsidRDefault="001F38DD" w:rsidP="001F38DD">
      <w:pPr>
        <w:rPr>
          <w:sz w:val="24"/>
          <w:szCs w:val="24"/>
        </w:rPr>
      </w:pPr>
    </w:p>
    <w:p w14:paraId="727A6B81" w14:textId="77777777" w:rsidR="001F38DD" w:rsidRPr="001F38DD" w:rsidRDefault="001F38DD" w:rsidP="001F38DD">
      <w:pPr>
        <w:spacing w:line="360" w:lineRule="auto"/>
        <w:jc w:val="both"/>
        <w:rPr>
          <w:sz w:val="24"/>
          <w:szCs w:val="24"/>
        </w:rPr>
      </w:pPr>
      <w:r w:rsidRPr="001F38DD">
        <w:rPr>
          <w:sz w:val="24"/>
          <w:szCs w:val="24"/>
        </w:rPr>
        <w:t>И.</w:t>
      </w:r>
      <w:r w:rsidR="00C55979">
        <w:rPr>
          <w:sz w:val="24"/>
          <w:szCs w:val="24"/>
        </w:rPr>
        <w:t xml:space="preserve"> </w:t>
      </w:r>
      <w:r w:rsidRPr="001F38DD">
        <w:rPr>
          <w:sz w:val="24"/>
          <w:szCs w:val="24"/>
        </w:rPr>
        <w:t>Беркович. Марш</w:t>
      </w:r>
    </w:p>
    <w:p w14:paraId="5D7B2AD9" w14:textId="77777777" w:rsidR="001F38DD" w:rsidRPr="001F38DD" w:rsidRDefault="001F38DD" w:rsidP="001F38DD">
      <w:pPr>
        <w:spacing w:line="360" w:lineRule="auto"/>
        <w:jc w:val="both"/>
        <w:rPr>
          <w:sz w:val="24"/>
          <w:szCs w:val="24"/>
        </w:rPr>
      </w:pPr>
      <w:r w:rsidRPr="001F38DD">
        <w:rPr>
          <w:sz w:val="24"/>
          <w:szCs w:val="24"/>
        </w:rPr>
        <w:t>Л.</w:t>
      </w:r>
      <w:r w:rsidR="00C55979">
        <w:rPr>
          <w:sz w:val="24"/>
          <w:szCs w:val="24"/>
        </w:rPr>
        <w:t xml:space="preserve"> </w:t>
      </w:r>
      <w:r w:rsidRPr="001F38DD">
        <w:rPr>
          <w:sz w:val="24"/>
          <w:szCs w:val="24"/>
        </w:rPr>
        <w:t>Бетховен. Два немецких танца</w:t>
      </w:r>
    </w:p>
    <w:p w14:paraId="5927B1C1" w14:textId="77777777" w:rsidR="001F38DD" w:rsidRPr="001F38DD" w:rsidRDefault="001F38DD" w:rsidP="001F38DD">
      <w:pPr>
        <w:spacing w:line="360" w:lineRule="auto"/>
        <w:jc w:val="both"/>
        <w:rPr>
          <w:sz w:val="24"/>
          <w:szCs w:val="24"/>
        </w:rPr>
      </w:pPr>
      <w:r w:rsidRPr="001F38DD">
        <w:rPr>
          <w:sz w:val="24"/>
          <w:szCs w:val="24"/>
        </w:rPr>
        <w:t>Ф.</w:t>
      </w:r>
      <w:r w:rsidR="00C55979">
        <w:rPr>
          <w:sz w:val="24"/>
          <w:szCs w:val="24"/>
        </w:rPr>
        <w:t xml:space="preserve"> </w:t>
      </w:r>
      <w:r w:rsidRPr="001F38DD">
        <w:rPr>
          <w:sz w:val="24"/>
          <w:szCs w:val="24"/>
        </w:rPr>
        <w:t>Госсек. Гавот</w:t>
      </w:r>
    </w:p>
    <w:p w14:paraId="62DB1AAB" w14:textId="77777777" w:rsidR="001F38DD" w:rsidRPr="001F38DD" w:rsidRDefault="001F38DD" w:rsidP="001F38DD">
      <w:pPr>
        <w:spacing w:line="360" w:lineRule="auto"/>
        <w:jc w:val="both"/>
        <w:rPr>
          <w:sz w:val="24"/>
          <w:szCs w:val="24"/>
        </w:rPr>
      </w:pPr>
      <w:r w:rsidRPr="001F38DD">
        <w:rPr>
          <w:sz w:val="24"/>
          <w:szCs w:val="24"/>
        </w:rPr>
        <w:t>В.</w:t>
      </w:r>
      <w:r w:rsidR="00C55979">
        <w:rPr>
          <w:sz w:val="24"/>
          <w:szCs w:val="24"/>
        </w:rPr>
        <w:t xml:space="preserve"> </w:t>
      </w:r>
      <w:r w:rsidRPr="001F38DD">
        <w:rPr>
          <w:sz w:val="24"/>
          <w:szCs w:val="24"/>
        </w:rPr>
        <w:t>Гаврилин. «В старинном стиле»</w:t>
      </w:r>
    </w:p>
    <w:p w14:paraId="0A9AFEFF" w14:textId="77777777" w:rsidR="001F38DD" w:rsidRPr="001F38DD" w:rsidRDefault="001F38DD" w:rsidP="001F38DD">
      <w:pPr>
        <w:spacing w:line="360" w:lineRule="auto"/>
        <w:jc w:val="both"/>
        <w:rPr>
          <w:sz w:val="24"/>
          <w:szCs w:val="24"/>
        </w:rPr>
      </w:pPr>
      <w:r w:rsidRPr="001F38DD">
        <w:rPr>
          <w:sz w:val="24"/>
          <w:szCs w:val="24"/>
        </w:rPr>
        <w:t>Э.</w:t>
      </w:r>
      <w:r w:rsidR="00C55979">
        <w:rPr>
          <w:sz w:val="24"/>
          <w:szCs w:val="24"/>
        </w:rPr>
        <w:t xml:space="preserve"> </w:t>
      </w:r>
      <w:proofErr w:type="spellStart"/>
      <w:r w:rsidRPr="001F38DD">
        <w:rPr>
          <w:sz w:val="24"/>
          <w:szCs w:val="24"/>
        </w:rPr>
        <w:t>Градески</w:t>
      </w:r>
      <w:proofErr w:type="spellEnd"/>
      <w:r w:rsidRPr="001F38DD">
        <w:rPr>
          <w:sz w:val="24"/>
          <w:szCs w:val="24"/>
        </w:rPr>
        <w:t>. «Мороженое»</w:t>
      </w:r>
    </w:p>
    <w:p w14:paraId="77352D30" w14:textId="77777777" w:rsidR="001F38DD" w:rsidRPr="001F38DD" w:rsidRDefault="001F38DD" w:rsidP="001F38DD">
      <w:pPr>
        <w:spacing w:line="360" w:lineRule="auto"/>
        <w:jc w:val="both"/>
        <w:rPr>
          <w:sz w:val="24"/>
          <w:szCs w:val="24"/>
        </w:rPr>
      </w:pPr>
      <w:r w:rsidRPr="001F38DD">
        <w:rPr>
          <w:sz w:val="24"/>
          <w:szCs w:val="24"/>
        </w:rPr>
        <w:t>А.</w:t>
      </w:r>
      <w:r w:rsidR="00C55979">
        <w:rPr>
          <w:sz w:val="24"/>
          <w:szCs w:val="24"/>
        </w:rPr>
        <w:t xml:space="preserve"> </w:t>
      </w:r>
      <w:r w:rsidRPr="001F38DD">
        <w:rPr>
          <w:sz w:val="24"/>
          <w:szCs w:val="24"/>
        </w:rPr>
        <w:t>Островский. Школьная полька</w:t>
      </w:r>
    </w:p>
    <w:p w14:paraId="4E137F40" w14:textId="77777777" w:rsidR="001F38DD" w:rsidRPr="001F38DD" w:rsidRDefault="001F38DD" w:rsidP="001F38DD">
      <w:pPr>
        <w:spacing w:line="360" w:lineRule="auto"/>
        <w:jc w:val="both"/>
        <w:rPr>
          <w:sz w:val="24"/>
          <w:szCs w:val="24"/>
        </w:rPr>
      </w:pPr>
      <w:r w:rsidRPr="001F38DD">
        <w:rPr>
          <w:sz w:val="24"/>
          <w:szCs w:val="24"/>
        </w:rPr>
        <w:t>В.</w:t>
      </w:r>
      <w:r w:rsidR="00C55979">
        <w:rPr>
          <w:sz w:val="24"/>
          <w:szCs w:val="24"/>
        </w:rPr>
        <w:t xml:space="preserve"> </w:t>
      </w:r>
      <w:proofErr w:type="spellStart"/>
      <w:r w:rsidRPr="001F38DD">
        <w:rPr>
          <w:sz w:val="24"/>
          <w:szCs w:val="24"/>
        </w:rPr>
        <w:t>Рамм</w:t>
      </w:r>
      <w:proofErr w:type="spellEnd"/>
      <w:r w:rsidRPr="001F38DD">
        <w:rPr>
          <w:sz w:val="24"/>
          <w:szCs w:val="24"/>
        </w:rPr>
        <w:t>. «Леший»</w:t>
      </w:r>
    </w:p>
    <w:p w14:paraId="5D059AFB" w14:textId="77777777" w:rsidR="001F38DD" w:rsidRPr="001F38DD" w:rsidRDefault="001F38DD" w:rsidP="001F38DD">
      <w:pPr>
        <w:spacing w:line="360" w:lineRule="auto"/>
        <w:jc w:val="both"/>
        <w:rPr>
          <w:sz w:val="24"/>
          <w:szCs w:val="24"/>
        </w:rPr>
      </w:pPr>
      <w:r w:rsidRPr="001F38DD">
        <w:rPr>
          <w:sz w:val="24"/>
          <w:szCs w:val="24"/>
        </w:rPr>
        <w:t>И.</w:t>
      </w:r>
      <w:r w:rsidR="00C55979">
        <w:rPr>
          <w:sz w:val="24"/>
          <w:szCs w:val="24"/>
        </w:rPr>
        <w:t xml:space="preserve"> </w:t>
      </w:r>
      <w:r w:rsidRPr="001F38DD">
        <w:rPr>
          <w:sz w:val="24"/>
          <w:szCs w:val="24"/>
        </w:rPr>
        <w:t xml:space="preserve">Стравинский. Пять легких пьес в 4 руки: №1- </w:t>
      </w:r>
      <w:proofErr w:type="spellStart"/>
      <w:r w:rsidRPr="001F38DD">
        <w:rPr>
          <w:sz w:val="24"/>
          <w:szCs w:val="24"/>
        </w:rPr>
        <w:t>Andante</w:t>
      </w:r>
      <w:proofErr w:type="spellEnd"/>
      <w:r w:rsidRPr="001F38DD">
        <w:rPr>
          <w:sz w:val="24"/>
          <w:szCs w:val="24"/>
        </w:rPr>
        <w:t>; №5- Галоп</w:t>
      </w:r>
    </w:p>
    <w:p w14:paraId="3B177C21" w14:textId="77777777" w:rsidR="001F38DD" w:rsidRPr="001F38DD" w:rsidRDefault="001F38DD" w:rsidP="001F38DD">
      <w:pPr>
        <w:spacing w:line="360" w:lineRule="auto"/>
        <w:jc w:val="both"/>
        <w:rPr>
          <w:sz w:val="24"/>
          <w:szCs w:val="24"/>
        </w:rPr>
      </w:pPr>
      <w:r w:rsidRPr="001F38DD">
        <w:rPr>
          <w:sz w:val="24"/>
          <w:szCs w:val="24"/>
        </w:rPr>
        <w:t>С.</w:t>
      </w:r>
      <w:r w:rsidR="00C55979">
        <w:rPr>
          <w:sz w:val="24"/>
          <w:szCs w:val="24"/>
        </w:rPr>
        <w:t xml:space="preserve"> </w:t>
      </w:r>
      <w:r w:rsidRPr="001F38DD">
        <w:rPr>
          <w:sz w:val="24"/>
          <w:szCs w:val="24"/>
        </w:rPr>
        <w:t>Рахманинов. Итальянская полька (1-е изложение)</w:t>
      </w:r>
    </w:p>
    <w:p w14:paraId="0F01DBE0" w14:textId="77777777" w:rsidR="001F38DD" w:rsidRPr="001F38DD" w:rsidRDefault="001F38DD" w:rsidP="001F38DD">
      <w:pPr>
        <w:spacing w:line="360" w:lineRule="auto"/>
        <w:jc w:val="both"/>
        <w:rPr>
          <w:sz w:val="24"/>
          <w:szCs w:val="24"/>
        </w:rPr>
      </w:pPr>
      <w:r w:rsidRPr="001F38DD">
        <w:rPr>
          <w:sz w:val="24"/>
          <w:szCs w:val="24"/>
        </w:rPr>
        <w:t>М.</w:t>
      </w:r>
      <w:r w:rsidR="00C55979">
        <w:rPr>
          <w:sz w:val="24"/>
          <w:szCs w:val="24"/>
        </w:rPr>
        <w:t xml:space="preserve"> </w:t>
      </w:r>
      <w:proofErr w:type="spellStart"/>
      <w:r w:rsidRPr="001F38DD">
        <w:rPr>
          <w:sz w:val="24"/>
          <w:szCs w:val="24"/>
        </w:rPr>
        <w:t>Шмитц</w:t>
      </w:r>
      <w:proofErr w:type="spellEnd"/>
      <w:r w:rsidRPr="001F38DD">
        <w:rPr>
          <w:sz w:val="24"/>
          <w:szCs w:val="24"/>
        </w:rPr>
        <w:t>. «Много пятерок в портфеле»</w:t>
      </w:r>
    </w:p>
    <w:p w14:paraId="555CEAB4" w14:textId="77777777" w:rsidR="001F38DD" w:rsidRPr="001F38DD" w:rsidRDefault="001F38DD" w:rsidP="001F38DD">
      <w:pPr>
        <w:spacing w:line="360" w:lineRule="auto"/>
        <w:jc w:val="both"/>
        <w:rPr>
          <w:sz w:val="24"/>
          <w:szCs w:val="24"/>
        </w:rPr>
      </w:pPr>
      <w:r w:rsidRPr="001F38DD">
        <w:rPr>
          <w:sz w:val="24"/>
          <w:szCs w:val="24"/>
        </w:rPr>
        <w:t>Д.</w:t>
      </w:r>
      <w:r w:rsidR="00C55979">
        <w:rPr>
          <w:sz w:val="24"/>
          <w:szCs w:val="24"/>
        </w:rPr>
        <w:t xml:space="preserve"> </w:t>
      </w:r>
      <w:r w:rsidRPr="001F38DD">
        <w:rPr>
          <w:sz w:val="24"/>
          <w:szCs w:val="24"/>
        </w:rPr>
        <w:t>Шостакович. Контрданс</w:t>
      </w:r>
    </w:p>
    <w:p w14:paraId="68A4DC6C" w14:textId="77777777" w:rsidR="001F38DD" w:rsidRPr="001F38DD" w:rsidRDefault="001F38DD" w:rsidP="001F38DD">
      <w:pPr>
        <w:spacing w:line="360" w:lineRule="auto"/>
        <w:jc w:val="both"/>
        <w:rPr>
          <w:sz w:val="24"/>
          <w:szCs w:val="24"/>
        </w:rPr>
      </w:pPr>
      <w:r w:rsidRPr="001F38DD">
        <w:rPr>
          <w:sz w:val="24"/>
          <w:szCs w:val="24"/>
        </w:rPr>
        <w:t>Ф.</w:t>
      </w:r>
      <w:r w:rsidR="00C55979">
        <w:rPr>
          <w:sz w:val="24"/>
          <w:szCs w:val="24"/>
        </w:rPr>
        <w:t xml:space="preserve"> </w:t>
      </w:r>
      <w:r w:rsidRPr="001F38DD">
        <w:rPr>
          <w:sz w:val="24"/>
          <w:szCs w:val="24"/>
        </w:rPr>
        <w:t>Шуберт. Экосезы; Три вальса</w:t>
      </w:r>
    </w:p>
    <w:p w14:paraId="17A8FDB1" w14:textId="77777777" w:rsidR="001F38DD" w:rsidRPr="001F38DD" w:rsidRDefault="001F38DD" w:rsidP="001F38DD">
      <w:pPr>
        <w:spacing w:line="360" w:lineRule="auto"/>
        <w:jc w:val="both"/>
        <w:rPr>
          <w:sz w:val="24"/>
          <w:szCs w:val="24"/>
        </w:rPr>
      </w:pPr>
    </w:p>
    <w:p w14:paraId="49193CB4" w14:textId="77777777" w:rsidR="001F38DD" w:rsidRPr="001F38DD" w:rsidRDefault="001F38DD" w:rsidP="001F38DD">
      <w:pPr>
        <w:rPr>
          <w:sz w:val="24"/>
          <w:szCs w:val="24"/>
        </w:rPr>
      </w:pPr>
    </w:p>
    <w:p w14:paraId="683A9137" w14:textId="77777777" w:rsidR="001F38DD" w:rsidRPr="001F38DD" w:rsidRDefault="001F38DD" w:rsidP="001F38DD">
      <w:pPr>
        <w:rPr>
          <w:b/>
          <w:sz w:val="24"/>
          <w:szCs w:val="24"/>
        </w:rPr>
      </w:pPr>
      <w:r w:rsidRPr="001F38DD">
        <w:rPr>
          <w:b/>
          <w:sz w:val="24"/>
          <w:szCs w:val="24"/>
        </w:rPr>
        <w:t>Примерные программы контрольного урока:</w:t>
      </w:r>
    </w:p>
    <w:p w14:paraId="29E1E44B" w14:textId="77777777" w:rsidR="001F38DD" w:rsidRPr="001F38DD" w:rsidRDefault="001F38DD" w:rsidP="001F38DD">
      <w:pPr>
        <w:rPr>
          <w:sz w:val="24"/>
          <w:szCs w:val="24"/>
        </w:rPr>
      </w:pPr>
    </w:p>
    <w:p w14:paraId="59FFC7A5" w14:textId="77777777" w:rsidR="001F38DD" w:rsidRPr="001F38DD" w:rsidRDefault="001F38DD" w:rsidP="001F38DD">
      <w:pPr>
        <w:rPr>
          <w:sz w:val="24"/>
          <w:szCs w:val="24"/>
        </w:rPr>
      </w:pPr>
    </w:p>
    <w:p w14:paraId="449AD9D6" w14:textId="77777777" w:rsidR="001F38DD" w:rsidRPr="001F38DD" w:rsidRDefault="001F38DD" w:rsidP="001F38DD">
      <w:pPr>
        <w:spacing w:line="360" w:lineRule="auto"/>
        <w:jc w:val="both"/>
        <w:rPr>
          <w:sz w:val="24"/>
          <w:szCs w:val="24"/>
        </w:rPr>
      </w:pPr>
      <w:r w:rsidRPr="001F38DD">
        <w:rPr>
          <w:sz w:val="24"/>
          <w:szCs w:val="24"/>
        </w:rPr>
        <w:t>Л.</w:t>
      </w:r>
      <w:r w:rsidR="00C55979">
        <w:rPr>
          <w:sz w:val="24"/>
          <w:szCs w:val="24"/>
        </w:rPr>
        <w:t xml:space="preserve"> </w:t>
      </w:r>
      <w:r w:rsidRPr="001F38DD">
        <w:rPr>
          <w:sz w:val="24"/>
          <w:szCs w:val="24"/>
        </w:rPr>
        <w:t>Бетховен. Немецкий танец</w:t>
      </w:r>
    </w:p>
    <w:p w14:paraId="03A3B8DE" w14:textId="77777777" w:rsidR="001F38DD" w:rsidRPr="001F38DD" w:rsidRDefault="001F38DD" w:rsidP="001F38DD">
      <w:pPr>
        <w:spacing w:line="360" w:lineRule="auto"/>
        <w:jc w:val="both"/>
        <w:rPr>
          <w:sz w:val="24"/>
          <w:szCs w:val="24"/>
        </w:rPr>
      </w:pPr>
      <w:r w:rsidRPr="001F38DD">
        <w:rPr>
          <w:sz w:val="24"/>
          <w:szCs w:val="24"/>
        </w:rPr>
        <w:t>И.</w:t>
      </w:r>
      <w:r w:rsidR="00C55979">
        <w:rPr>
          <w:sz w:val="24"/>
          <w:szCs w:val="24"/>
        </w:rPr>
        <w:t xml:space="preserve"> </w:t>
      </w:r>
      <w:r w:rsidRPr="001F38DD">
        <w:rPr>
          <w:sz w:val="24"/>
          <w:szCs w:val="24"/>
        </w:rPr>
        <w:t xml:space="preserve">Стравинский. Пять легких пьес в 4 руки: №1- </w:t>
      </w:r>
      <w:proofErr w:type="spellStart"/>
      <w:r w:rsidRPr="001F38DD">
        <w:rPr>
          <w:sz w:val="24"/>
          <w:szCs w:val="24"/>
        </w:rPr>
        <w:t>Andante</w:t>
      </w:r>
      <w:proofErr w:type="spellEnd"/>
    </w:p>
    <w:p w14:paraId="3AF7D31F" w14:textId="77777777" w:rsidR="001F38DD" w:rsidRPr="001F38DD" w:rsidRDefault="001F38DD" w:rsidP="001F38DD">
      <w:pPr>
        <w:spacing w:line="360" w:lineRule="auto"/>
        <w:jc w:val="both"/>
        <w:rPr>
          <w:sz w:val="24"/>
          <w:szCs w:val="24"/>
        </w:rPr>
      </w:pPr>
      <w:r w:rsidRPr="001F38DD">
        <w:rPr>
          <w:sz w:val="24"/>
          <w:szCs w:val="24"/>
        </w:rPr>
        <w:t xml:space="preserve"> </w:t>
      </w:r>
    </w:p>
    <w:p w14:paraId="506B2820" w14:textId="77777777" w:rsidR="001F38DD" w:rsidRPr="001F38DD" w:rsidRDefault="001F38DD" w:rsidP="001F38DD">
      <w:pPr>
        <w:spacing w:line="360" w:lineRule="auto"/>
        <w:jc w:val="both"/>
        <w:rPr>
          <w:sz w:val="24"/>
          <w:szCs w:val="24"/>
        </w:rPr>
      </w:pPr>
    </w:p>
    <w:p w14:paraId="39EF21A0" w14:textId="77777777" w:rsidR="001F38DD" w:rsidRPr="001F38DD" w:rsidRDefault="001F38DD" w:rsidP="001F38DD">
      <w:pPr>
        <w:spacing w:line="360" w:lineRule="auto"/>
        <w:jc w:val="both"/>
        <w:rPr>
          <w:sz w:val="24"/>
          <w:szCs w:val="24"/>
        </w:rPr>
      </w:pPr>
      <w:r w:rsidRPr="001F38DD">
        <w:rPr>
          <w:sz w:val="24"/>
          <w:szCs w:val="24"/>
        </w:rPr>
        <w:t>В.</w:t>
      </w:r>
      <w:r w:rsidR="00C55979">
        <w:rPr>
          <w:sz w:val="24"/>
          <w:szCs w:val="24"/>
        </w:rPr>
        <w:t xml:space="preserve"> </w:t>
      </w:r>
      <w:proofErr w:type="spellStart"/>
      <w:r w:rsidRPr="001F38DD">
        <w:rPr>
          <w:sz w:val="24"/>
          <w:szCs w:val="24"/>
        </w:rPr>
        <w:t>Рамм</w:t>
      </w:r>
      <w:proofErr w:type="spellEnd"/>
      <w:r w:rsidRPr="001F38DD">
        <w:rPr>
          <w:sz w:val="24"/>
          <w:szCs w:val="24"/>
        </w:rPr>
        <w:t>. «Леший»</w:t>
      </w:r>
    </w:p>
    <w:p w14:paraId="25E9D456" w14:textId="77777777" w:rsidR="001F38DD" w:rsidRPr="001F38DD" w:rsidRDefault="001F38DD" w:rsidP="001F38DD">
      <w:pPr>
        <w:spacing w:line="360" w:lineRule="auto"/>
        <w:jc w:val="both"/>
        <w:rPr>
          <w:sz w:val="24"/>
          <w:szCs w:val="24"/>
        </w:rPr>
      </w:pPr>
      <w:r w:rsidRPr="001F38DD">
        <w:rPr>
          <w:sz w:val="24"/>
          <w:szCs w:val="24"/>
        </w:rPr>
        <w:t>С.</w:t>
      </w:r>
      <w:r w:rsidR="00C55979">
        <w:rPr>
          <w:sz w:val="24"/>
          <w:szCs w:val="24"/>
        </w:rPr>
        <w:t xml:space="preserve"> </w:t>
      </w:r>
      <w:r w:rsidRPr="001F38DD">
        <w:rPr>
          <w:sz w:val="24"/>
          <w:szCs w:val="24"/>
        </w:rPr>
        <w:t>Рахманинов. Итальянская полька</w:t>
      </w:r>
    </w:p>
    <w:p w14:paraId="1683BF96" w14:textId="77777777" w:rsidR="001F38DD" w:rsidRPr="001F38DD" w:rsidRDefault="001F38DD" w:rsidP="001F38DD">
      <w:pPr>
        <w:spacing w:line="360" w:lineRule="auto"/>
        <w:jc w:val="both"/>
        <w:rPr>
          <w:sz w:val="24"/>
          <w:szCs w:val="24"/>
        </w:rPr>
      </w:pPr>
    </w:p>
    <w:p w14:paraId="575996E3" w14:textId="77777777" w:rsidR="001F38DD" w:rsidRPr="001F38DD" w:rsidRDefault="001F38DD" w:rsidP="001F38DD">
      <w:pPr>
        <w:spacing w:line="360" w:lineRule="auto"/>
        <w:jc w:val="both"/>
        <w:rPr>
          <w:sz w:val="24"/>
          <w:szCs w:val="24"/>
        </w:rPr>
      </w:pPr>
    </w:p>
    <w:p w14:paraId="22FE618D" w14:textId="77777777" w:rsidR="001F38DD" w:rsidRPr="001F38DD" w:rsidRDefault="001F38DD" w:rsidP="001F38DD">
      <w:pPr>
        <w:spacing w:line="360" w:lineRule="auto"/>
        <w:jc w:val="both"/>
        <w:rPr>
          <w:sz w:val="24"/>
          <w:szCs w:val="24"/>
        </w:rPr>
      </w:pPr>
      <w:r w:rsidRPr="001F38DD">
        <w:rPr>
          <w:sz w:val="24"/>
          <w:szCs w:val="24"/>
        </w:rPr>
        <w:t>М.</w:t>
      </w:r>
      <w:r w:rsidR="00C55979">
        <w:rPr>
          <w:sz w:val="24"/>
          <w:szCs w:val="24"/>
        </w:rPr>
        <w:t xml:space="preserve"> </w:t>
      </w:r>
      <w:proofErr w:type="spellStart"/>
      <w:r w:rsidRPr="001F38DD">
        <w:rPr>
          <w:sz w:val="24"/>
          <w:szCs w:val="24"/>
        </w:rPr>
        <w:t>Шмитц</w:t>
      </w:r>
      <w:proofErr w:type="spellEnd"/>
      <w:r w:rsidRPr="001F38DD">
        <w:rPr>
          <w:sz w:val="24"/>
          <w:szCs w:val="24"/>
        </w:rPr>
        <w:t>. «Много пятерок в портфеле»</w:t>
      </w:r>
    </w:p>
    <w:p w14:paraId="13F124F5" w14:textId="77777777" w:rsidR="001F38DD" w:rsidRPr="001F38DD" w:rsidRDefault="001F38DD" w:rsidP="001F38DD">
      <w:pPr>
        <w:spacing w:line="360" w:lineRule="auto"/>
        <w:jc w:val="both"/>
        <w:rPr>
          <w:sz w:val="24"/>
          <w:szCs w:val="24"/>
        </w:rPr>
      </w:pPr>
      <w:r w:rsidRPr="001F38DD">
        <w:rPr>
          <w:sz w:val="24"/>
          <w:szCs w:val="24"/>
        </w:rPr>
        <w:t>Д. Шостакович. Контрданс</w:t>
      </w:r>
    </w:p>
    <w:p w14:paraId="25239077" w14:textId="77777777" w:rsidR="001F38DD" w:rsidRPr="001F38DD" w:rsidRDefault="001F38DD" w:rsidP="001F38DD">
      <w:pPr>
        <w:spacing w:line="360" w:lineRule="auto"/>
        <w:jc w:val="both"/>
        <w:rPr>
          <w:b/>
          <w:sz w:val="24"/>
          <w:szCs w:val="24"/>
        </w:rPr>
      </w:pPr>
    </w:p>
    <w:p w14:paraId="6069E751" w14:textId="77777777" w:rsidR="001F38DD" w:rsidRPr="001F38DD" w:rsidRDefault="001F38DD" w:rsidP="001F38DD">
      <w:pPr>
        <w:spacing w:line="360" w:lineRule="auto"/>
        <w:jc w:val="both"/>
        <w:rPr>
          <w:b/>
          <w:sz w:val="24"/>
          <w:szCs w:val="24"/>
        </w:rPr>
      </w:pPr>
    </w:p>
    <w:p w14:paraId="59DBF035" w14:textId="77777777" w:rsidR="001F38DD" w:rsidRPr="001F38DD" w:rsidRDefault="001F38DD" w:rsidP="001F38DD">
      <w:pPr>
        <w:spacing w:line="360" w:lineRule="auto"/>
        <w:jc w:val="both"/>
        <w:rPr>
          <w:b/>
          <w:sz w:val="24"/>
          <w:szCs w:val="24"/>
        </w:rPr>
      </w:pPr>
    </w:p>
    <w:p w14:paraId="659AFCAA" w14:textId="77777777" w:rsidR="001F38DD" w:rsidRPr="001F38DD" w:rsidRDefault="001F38DD" w:rsidP="001F38DD">
      <w:pPr>
        <w:spacing w:line="360" w:lineRule="auto"/>
        <w:jc w:val="both"/>
        <w:rPr>
          <w:b/>
          <w:sz w:val="24"/>
          <w:szCs w:val="24"/>
        </w:rPr>
      </w:pPr>
    </w:p>
    <w:p w14:paraId="05DBF6AE" w14:textId="77777777" w:rsidR="001F38DD" w:rsidRPr="001F38DD" w:rsidRDefault="001F38DD" w:rsidP="001F38DD">
      <w:pPr>
        <w:rPr>
          <w:b/>
          <w:sz w:val="24"/>
          <w:szCs w:val="24"/>
        </w:rPr>
      </w:pPr>
    </w:p>
    <w:p w14:paraId="62931A6B" w14:textId="77777777" w:rsidR="001F38DD" w:rsidRPr="001F38DD" w:rsidRDefault="001F38DD" w:rsidP="001F38DD">
      <w:pPr>
        <w:rPr>
          <w:b/>
          <w:sz w:val="24"/>
          <w:szCs w:val="24"/>
        </w:rPr>
      </w:pPr>
    </w:p>
    <w:p w14:paraId="40697754" w14:textId="77777777" w:rsidR="001F38DD" w:rsidRPr="001F38DD" w:rsidRDefault="001F38DD" w:rsidP="001F38DD">
      <w:pPr>
        <w:rPr>
          <w:b/>
          <w:sz w:val="24"/>
          <w:szCs w:val="24"/>
        </w:rPr>
      </w:pPr>
    </w:p>
    <w:p w14:paraId="2913A00B" w14:textId="77777777" w:rsidR="001F38DD" w:rsidRPr="001F38DD" w:rsidRDefault="001F38DD" w:rsidP="001F38DD">
      <w:pPr>
        <w:rPr>
          <w:b/>
          <w:sz w:val="24"/>
          <w:szCs w:val="24"/>
        </w:rPr>
      </w:pPr>
    </w:p>
    <w:p w14:paraId="70EF8742" w14:textId="77777777" w:rsidR="001F38DD" w:rsidRPr="001F38DD" w:rsidRDefault="001F38DD" w:rsidP="001F38DD">
      <w:pPr>
        <w:rPr>
          <w:b/>
          <w:sz w:val="24"/>
          <w:szCs w:val="24"/>
        </w:rPr>
      </w:pPr>
    </w:p>
    <w:p w14:paraId="3024D0D6" w14:textId="77777777" w:rsidR="001F38DD" w:rsidRPr="001F38DD" w:rsidRDefault="001F38DD" w:rsidP="001F38DD">
      <w:pPr>
        <w:rPr>
          <w:b/>
          <w:sz w:val="24"/>
          <w:szCs w:val="24"/>
        </w:rPr>
      </w:pPr>
    </w:p>
    <w:p w14:paraId="0F6C5DEA" w14:textId="77777777" w:rsidR="001F38DD" w:rsidRPr="001F38DD" w:rsidRDefault="001F38DD" w:rsidP="001F38DD">
      <w:pPr>
        <w:rPr>
          <w:b/>
          <w:sz w:val="24"/>
          <w:szCs w:val="24"/>
        </w:rPr>
      </w:pPr>
    </w:p>
    <w:p w14:paraId="4B5B8803" w14:textId="77777777" w:rsidR="001F38DD" w:rsidRPr="001F38DD" w:rsidRDefault="001F38DD" w:rsidP="001F38DD">
      <w:pPr>
        <w:rPr>
          <w:rFonts w:eastAsia="Calibri"/>
          <w:b/>
          <w:bCs/>
          <w:sz w:val="24"/>
          <w:szCs w:val="24"/>
          <w:lang w:eastAsia="en-US"/>
        </w:rPr>
      </w:pPr>
    </w:p>
    <w:p w14:paraId="117DC92A" w14:textId="77777777" w:rsidR="001F38DD" w:rsidRPr="001F38DD" w:rsidRDefault="001F38DD" w:rsidP="008577BD">
      <w:pPr>
        <w:rPr>
          <w:rFonts w:eastAsia="Calibri"/>
          <w:b/>
          <w:bCs/>
          <w:sz w:val="24"/>
          <w:szCs w:val="24"/>
          <w:lang w:eastAsia="en-US"/>
        </w:rPr>
      </w:pPr>
    </w:p>
    <w:p w14:paraId="219AFD38" w14:textId="77777777" w:rsidR="001F38DD" w:rsidRPr="001F38DD" w:rsidRDefault="001F38DD" w:rsidP="001F38DD">
      <w:pPr>
        <w:jc w:val="center"/>
        <w:rPr>
          <w:rFonts w:eastAsia="Calibri"/>
          <w:b/>
          <w:bCs/>
          <w:sz w:val="24"/>
          <w:szCs w:val="24"/>
          <w:lang w:eastAsia="en-US"/>
        </w:rPr>
      </w:pPr>
    </w:p>
    <w:p w14:paraId="51F10038" w14:textId="77777777" w:rsidR="00D60F2A" w:rsidRPr="001F38DD" w:rsidRDefault="00D60F2A" w:rsidP="00D60F2A">
      <w:pPr>
        <w:jc w:val="center"/>
        <w:rPr>
          <w:b/>
          <w:sz w:val="28"/>
          <w:szCs w:val="28"/>
          <w:lang w:val="en-US" w:eastAsia="en-US"/>
        </w:rPr>
      </w:pPr>
      <w:r w:rsidRPr="001F38DD">
        <w:rPr>
          <w:noProof/>
          <w:color w:val="000000"/>
          <w:sz w:val="28"/>
          <w:szCs w:val="28"/>
        </w:rPr>
        <w:lastRenderedPageBreak/>
        <w:drawing>
          <wp:inline distT="0" distB="0" distL="0" distR="0" wp14:anchorId="3E8C4877" wp14:editId="26C4E05D">
            <wp:extent cx="647065" cy="6902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14:paraId="25A24AFF" w14:textId="77777777" w:rsidR="00D60F2A" w:rsidRPr="001F38DD" w:rsidRDefault="00D60F2A" w:rsidP="00D60F2A">
      <w:pPr>
        <w:jc w:val="center"/>
        <w:rPr>
          <w:sz w:val="28"/>
          <w:szCs w:val="28"/>
          <w:lang w:eastAsia="en-US"/>
        </w:rPr>
      </w:pPr>
    </w:p>
    <w:p w14:paraId="5E23ECA1" w14:textId="77777777" w:rsidR="00D60F2A" w:rsidRPr="001F38DD" w:rsidRDefault="00D60F2A" w:rsidP="00D60F2A">
      <w:pPr>
        <w:jc w:val="center"/>
        <w:rPr>
          <w:sz w:val="28"/>
          <w:szCs w:val="28"/>
        </w:rPr>
      </w:pPr>
      <w:r w:rsidRPr="001F38DD">
        <w:rPr>
          <w:sz w:val="28"/>
          <w:szCs w:val="28"/>
        </w:rPr>
        <w:t>Санкт-Петербургское государственное бюджетное учреждение</w:t>
      </w:r>
    </w:p>
    <w:p w14:paraId="2339CE15" w14:textId="77777777" w:rsidR="00D60F2A" w:rsidRPr="001F38DD" w:rsidRDefault="00D60F2A" w:rsidP="00D60F2A">
      <w:pPr>
        <w:jc w:val="center"/>
        <w:rPr>
          <w:sz w:val="28"/>
          <w:szCs w:val="28"/>
        </w:rPr>
      </w:pPr>
      <w:r w:rsidRPr="001F38DD">
        <w:rPr>
          <w:sz w:val="28"/>
          <w:szCs w:val="28"/>
        </w:rPr>
        <w:t xml:space="preserve">дополнительного образования </w:t>
      </w:r>
    </w:p>
    <w:p w14:paraId="7BA3BD30" w14:textId="77777777" w:rsidR="00D60F2A" w:rsidRPr="001F38DD" w:rsidRDefault="00D60F2A" w:rsidP="00D60F2A">
      <w:pPr>
        <w:jc w:val="center"/>
        <w:rPr>
          <w:b/>
          <w:sz w:val="28"/>
          <w:szCs w:val="28"/>
        </w:rPr>
      </w:pPr>
      <w:r w:rsidRPr="001F38DD">
        <w:rPr>
          <w:b/>
          <w:sz w:val="28"/>
          <w:szCs w:val="28"/>
        </w:rPr>
        <w:t>«Санкт-Петербургская детская музыкальная школа</w:t>
      </w:r>
    </w:p>
    <w:p w14:paraId="539DD82B" w14:textId="77777777" w:rsidR="00D60F2A" w:rsidRPr="001F38DD" w:rsidRDefault="00D60F2A" w:rsidP="00D60F2A">
      <w:pPr>
        <w:jc w:val="center"/>
        <w:rPr>
          <w:b/>
          <w:sz w:val="28"/>
          <w:szCs w:val="28"/>
        </w:rPr>
      </w:pPr>
      <w:r w:rsidRPr="001F38DD">
        <w:rPr>
          <w:b/>
          <w:sz w:val="28"/>
          <w:szCs w:val="28"/>
        </w:rPr>
        <w:t>имени Андрея Петрова»</w:t>
      </w:r>
    </w:p>
    <w:p w14:paraId="697ABBAA" w14:textId="77777777" w:rsidR="001F38DD" w:rsidRDefault="001F38DD" w:rsidP="001F38DD">
      <w:pPr>
        <w:jc w:val="center"/>
        <w:rPr>
          <w:rFonts w:eastAsia="Calibri"/>
          <w:b/>
          <w:bCs/>
          <w:sz w:val="24"/>
          <w:szCs w:val="24"/>
        </w:rPr>
      </w:pPr>
    </w:p>
    <w:p w14:paraId="247E64FE" w14:textId="77777777" w:rsidR="00D60F2A" w:rsidRPr="001F38DD" w:rsidRDefault="00D60F2A" w:rsidP="001F38DD">
      <w:pPr>
        <w:jc w:val="center"/>
        <w:rPr>
          <w:rFonts w:eastAsia="Calibri"/>
          <w:b/>
          <w:bCs/>
          <w:sz w:val="24"/>
          <w:szCs w:val="24"/>
        </w:rPr>
      </w:pPr>
    </w:p>
    <w:p w14:paraId="1FF51DE5" w14:textId="77777777" w:rsidR="001F38DD" w:rsidRPr="001F38DD" w:rsidRDefault="001F38DD" w:rsidP="001F38DD">
      <w:pPr>
        <w:jc w:val="center"/>
        <w:rPr>
          <w:rFonts w:eastAsia="Calibri"/>
          <w:b/>
          <w:bCs/>
          <w:sz w:val="24"/>
          <w:szCs w:val="24"/>
        </w:rPr>
      </w:pPr>
    </w:p>
    <w:p w14:paraId="1988A7D2" w14:textId="77777777" w:rsidR="001F38DD" w:rsidRPr="001F38DD" w:rsidRDefault="001F38DD" w:rsidP="001F38DD">
      <w:pPr>
        <w:jc w:val="center"/>
        <w:rPr>
          <w:rFonts w:eastAsia="Calibri"/>
          <w:b/>
          <w:bCs/>
          <w:sz w:val="24"/>
          <w:szCs w:val="24"/>
        </w:rPr>
      </w:pPr>
    </w:p>
    <w:p w14:paraId="2A9ADDA9" w14:textId="77777777" w:rsidR="001F38DD" w:rsidRPr="001F38DD" w:rsidRDefault="001F38DD" w:rsidP="001F38DD">
      <w:pPr>
        <w:jc w:val="center"/>
        <w:rPr>
          <w:rFonts w:eastAsia="Calibri"/>
          <w:sz w:val="24"/>
          <w:szCs w:val="24"/>
          <w:lang w:eastAsia="en-US"/>
        </w:rPr>
      </w:pPr>
    </w:p>
    <w:p w14:paraId="123662FB" w14:textId="77777777" w:rsidR="001F38DD" w:rsidRPr="001F38DD" w:rsidRDefault="001F38DD" w:rsidP="001F38DD">
      <w:pPr>
        <w:jc w:val="center"/>
        <w:rPr>
          <w:rFonts w:eastAsia="Calibri"/>
          <w:sz w:val="24"/>
          <w:szCs w:val="24"/>
          <w:lang w:eastAsia="en-US"/>
        </w:rPr>
      </w:pPr>
    </w:p>
    <w:p w14:paraId="4B7FEEB5" w14:textId="77777777" w:rsidR="001F38DD" w:rsidRPr="001F38DD" w:rsidRDefault="001F38DD" w:rsidP="001F38DD">
      <w:pPr>
        <w:jc w:val="center"/>
        <w:rPr>
          <w:rFonts w:eastAsia="Calibri"/>
          <w:sz w:val="24"/>
          <w:szCs w:val="24"/>
          <w:lang w:eastAsia="en-US"/>
        </w:rPr>
      </w:pPr>
      <w:r w:rsidRPr="001F38DD">
        <w:rPr>
          <w:rFonts w:eastAsia="Calibri"/>
          <w:sz w:val="24"/>
          <w:szCs w:val="24"/>
          <w:lang w:eastAsia="en-US"/>
        </w:rPr>
        <w:t xml:space="preserve">ДОПОЛНИТЕЛЬНАЯ ПРЕДПРОФЕССИОНАЛЬНАЯ ОБЩЕОБРАЗОВАТЕЛЬНАЯ ПРОГРАММА В ОБЛАСТИ МУЗЫКАЛЬНОГО ИСКУССТВА </w:t>
      </w:r>
    </w:p>
    <w:p w14:paraId="05F56016" w14:textId="77777777" w:rsidR="001F38DD" w:rsidRPr="001F38DD" w:rsidRDefault="001F38DD" w:rsidP="001F38DD">
      <w:pPr>
        <w:jc w:val="center"/>
        <w:rPr>
          <w:rFonts w:eastAsia="Calibri"/>
          <w:sz w:val="24"/>
          <w:szCs w:val="24"/>
          <w:lang w:eastAsia="en-US"/>
        </w:rPr>
      </w:pPr>
      <w:r w:rsidRPr="001F38DD">
        <w:rPr>
          <w:rFonts w:eastAsia="Calibri"/>
          <w:sz w:val="24"/>
          <w:szCs w:val="24"/>
          <w:lang w:eastAsia="en-US"/>
        </w:rPr>
        <w:t>«ФОРТЕПИАНО»</w:t>
      </w:r>
    </w:p>
    <w:p w14:paraId="3173E6AA" w14:textId="77777777" w:rsidR="001F38DD" w:rsidRPr="001F38DD" w:rsidRDefault="001F38DD" w:rsidP="001F38DD">
      <w:pPr>
        <w:jc w:val="center"/>
        <w:rPr>
          <w:rFonts w:eastAsia="Calibri"/>
          <w:sz w:val="24"/>
          <w:szCs w:val="24"/>
          <w:lang w:eastAsia="en-US"/>
        </w:rPr>
      </w:pPr>
    </w:p>
    <w:p w14:paraId="4664C3DA" w14:textId="77777777" w:rsidR="001F38DD" w:rsidRPr="001F38DD" w:rsidRDefault="001F38DD" w:rsidP="001F38DD">
      <w:pPr>
        <w:jc w:val="center"/>
        <w:rPr>
          <w:rFonts w:eastAsia="Calibri"/>
          <w:sz w:val="24"/>
          <w:szCs w:val="24"/>
          <w:lang w:eastAsia="en-US"/>
        </w:rPr>
      </w:pPr>
    </w:p>
    <w:p w14:paraId="22BA4F99" w14:textId="77777777" w:rsidR="001F38DD" w:rsidRPr="001F38DD" w:rsidRDefault="001F38DD" w:rsidP="001F38DD">
      <w:pPr>
        <w:jc w:val="center"/>
        <w:rPr>
          <w:rFonts w:eastAsia="Calibri"/>
          <w:sz w:val="24"/>
          <w:szCs w:val="24"/>
          <w:lang w:eastAsia="en-US"/>
        </w:rPr>
      </w:pPr>
    </w:p>
    <w:p w14:paraId="608C6C68" w14:textId="77777777" w:rsidR="001F38DD" w:rsidRPr="001F38DD" w:rsidRDefault="001F38DD" w:rsidP="001F38DD">
      <w:pPr>
        <w:jc w:val="center"/>
        <w:rPr>
          <w:rFonts w:eastAsia="Calibri"/>
          <w:sz w:val="24"/>
          <w:szCs w:val="24"/>
          <w:lang w:eastAsia="en-US"/>
        </w:rPr>
      </w:pPr>
    </w:p>
    <w:p w14:paraId="0627CB18" w14:textId="77777777" w:rsidR="001F38DD" w:rsidRPr="001F38DD" w:rsidRDefault="001F38DD" w:rsidP="001F38DD">
      <w:pPr>
        <w:jc w:val="center"/>
        <w:rPr>
          <w:rFonts w:eastAsia="Calibri"/>
          <w:sz w:val="24"/>
          <w:szCs w:val="24"/>
          <w:lang w:eastAsia="en-US"/>
        </w:rPr>
      </w:pPr>
    </w:p>
    <w:p w14:paraId="3FA70E1E" w14:textId="77777777" w:rsidR="001F38DD" w:rsidRPr="001F38DD" w:rsidRDefault="001F38DD" w:rsidP="001F38DD">
      <w:pPr>
        <w:jc w:val="center"/>
        <w:rPr>
          <w:rFonts w:eastAsia="Calibri"/>
          <w:sz w:val="24"/>
          <w:szCs w:val="24"/>
          <w:lang w:eastAsia="en-US"/>
        </w:rPr>
      </w:pPr>
    </w:p>
    <w:p w14:paraId="06D569CC" w14:textId="77777777" w:rsidR="001F38DD" w:rsidRPr="001F38DD" w:rsidRDefault="001F38DD" w:rsidP="001F38DD">
      <w:pPr>
        <w:jc w:val="center"/>
        <w:rPr>
          <w:rFonts w:eastAsia="Calibri"/>
          <w:sz w:val="24"/>
          <w:szCs w:val="24"/>
          <w:lang w:eastAsia="en-US"/>
        </w:rPr>
      </w:pPr>
    </w:p>
    <w:p w14:paraId="444862DE" w14:textId="77777777" w:rsidR="001F38DD" w:rsidRPr="001F38DD" w:rsidRDefault="001F38DD" w:rsidP="001F38DD">
      <w:pPr>
        <w:jc w:val="center"/>
        <w:rPr>
          <w:rFonts w:eastAsia="Calibri"/>
          <w:sz w:val="24"/>
          <w:szCs w:val="24"/>
          <w:lang w:eastAsia="en-US"/>
        </w:rPr>
      </w:pPr>
      <w:r w:rsidRPr="001F38DD">
        <w:rPr>
          <w:rFonts w:eastAsia="Calibri"/>
          <w:sz w:val="24"/>
          <w:szCs w:val="24"/>
          <w:lang w:eastAsia="en-US"/>
        </w:rPr>
        <w:t>ВАРИАТИВНАЯ ЧАСТЬ</w:t>
      </w:r>
    </w:p>
    <w:p w14:paraId="2805BB7D" w14:textId="77777777" w:rsidR="001F38DD" w:rsidRPr="001F38DD" w:rsidRDefault="001F38DD" w:rsidP="001F38DD">
      <w:pPr>
        <w:jc w:val="center"/>
        <w:rPr>
          <w:rFonts w:eastAsia="Calibri"/>
          <w:sz w:val="24"/>
          <w:szCs w:val="24"/>
          <w:lang w:eastAsia="en-US"/>
        </w:rPr>
      </w:pPr>
    </w:p>
    <w:p w14:paraId="7EF65FE8" w14:textId="77777777" w:rsidR="001F38DD" w:rsidRPr="001F38DD" w:rsidRDefault="001F38DD" w:rsidP="001F38DD">
      <w:pPr>
        <w:jc w:val="center"/>
        <w:rPr>
          <w:rFonts w:eastAsia="Calibri"/>
          <w:sz w:val="24"/>
          <w:szCs w:val="24"/>
          <w:lang w:eastAsia="en-US"/>
        </w:rPr>
      </w:pPr>
    </w:p>
    <w:p w14:paraId="4CCA3BA5" w14:textId="77777777" w:rsidR="001F38DD" w:rsidRPr="001F38DD" w:rsidRDefault="001F38DD" w:rsidP="001F38DD">
      <w:pPr>
        <w:jc w:val="center"/>
        <w:rPr>
          <w:rFonts w:eastAsia="Calibri"/>
          <w:sz w:val="24"/>
          <w:szCs w:val="24"/>
          <w:lang w:eastAsia="en-US"/>
        </w:rPr>
      </w:pPr>
    </w:p>
    <w:p w14:paraId="055F063B" w14:textId="77777777" w:rsidR="001F38DD" w:rsidRPr="001F38DD" w:rsidRDefault="001F38DD" w:rsidP="001F38DD">
      <w:pPr>
        <w:jc w:val="center"/>
        <w:rPr>
          <w:rFonts w:eastAsia="Calibri"/>
          <w:sz w:val="24"/>
          <w:szCs w:val="24"/>
          <w:lang w:eastAsia="en-US"/>
        </w:rPr>
      </w:pPr>
    </w:p>
    <w:p w14:paraId="297EBE61" w14:textId="77777777" w:rsidR="001F38DD" w:rsidRPr="001F38DD" w:rsidRDefault="001F38DD" w:rsidP="001F38DD">
      <w:pPr>
        <w:jc w:val="center"/>
        <w:rPr>
          <w:rFonts w:eastAsia="Calibri"/>
          <w:sz w:val="24"/>
          <w:szCs w:val="24"/>
          <w:lang w:eastAsia="en-US"/>
        </w:rPr>
      </w:pPr>
    </w:p>
    <w:p w14:paraId="7E5A6ADF" w14:textId="77777777" w:rsidR="001F38DD" w:rsidRPr="001F38DD" w:rsidRDefault="001F38DD" w:rsidP="001F38DD">
      <w:pPr>
        <w:jc w:val="center"/>
        <w:rPr>
          <w:rFonts w:eastAsia="Calibri"/>
          <w:sz w:val="24"/>
          <w:szCs w:val="24"/>
          <w:lang w:eastAsia="en-US"/>
        </w:rPr>
      </w:pPr>
    </w:p>
    <w:p w14:paraId="6DC2F2D5" w14:textId="77777777" w:rsidR="001F38DD" w:rsidRPr="001F38DD" w:rsidRDefault="001F38DD" w:rsidP="001F38DD">
      <w:pPr>
        <w:jc w:val="center"/>
        <w:rPr>
          <w:rFonts w:eastAsia="Calibri"/>
          <w:sz w:val="24"/>
          <w:szCs w:val="24"/>
          <w:lang w:eastAsia="en-US"/>
        </w:rPr>
      </w:pPr>
    </w:p>
    <w:p w14:paraId="6AEABF1A" w14:textId="77777777" w:rsidR="001F38DD" w:rsidRPr="001F38DD" w:rsidRDefault="001F38DD" w:rsidP="001F38DD">
      <w:pPr>
        <w:jc w:val="center"/>
        <w:rPr>
          <w:rFonts w:eastAsia="Calibri"/>
          <w:sz w:val="24"/>
          <w:szCs w:val="24"/>
          <w:lang w:eastAsia="en-US"/>
        </w:rPr>
      </w:pPr>
    </w:p>
    <w:p w14:paraId="4AB22DAC" w14:textId="77777777" w:rsidR="001F38DD" w:rsidRPr="001F38DD" w:rsidRDefault="001F38DD" w:rsidP="001F38DD">
      <w:pPr>
        <w:jc w:val="center"/>
        <w:rPr>
          <w:rFonts w:eastAsia="Calibri"/>
          <w:sz w:val="24"/>
          <w:szCs w:val="24"/>
          <w:lang w:eastAsia="en-US"/>
        </w:rPr>
      </w:pPr>
    </w:p>
    <w:p w14:paraId="308F089C" w14:textId="77777777" w:rsidR="001F38DD" w:rsidRPr="001F38DD" w:rsidRDefault="001F38DD" w:rsidP="001F38DD">
      <w:pPr>
        <w:jc w:val="center"/>
        <w:rPr>
          <w:rFonts w:eastAsia="Calibri"/>
          <w:sz w:val="24"/>
          <w:szCs w:val="24"/>
          <w:lang w:eastAsia="en-US"/>
        </w:rPr>
      </w:pPr>
      <w:r w:rsidRPr="001F38DD">
        <w:rPr>
          <w:rFonts w:eastAsia="Calibri"/>
          <w:sz w:val="24"/>
          <w:szCs w:val="24"/>
          <w:lang w:eastAsia="en-US"/>
        </w:rPr>
        <w:t>Программа по учебному предмету</w:t>
      </w:r>
    </w:p>
    <w:p w14:paraId="7A4A1C70" w14:textId="77777777" w:rsidR="001F38DD" w:rsidRPr="001F38DD" w:rsidRDefault="001F38DD" w:rsidP="001F38DD">
      <w:pPr>
        <w:jc w:val="center"/>
        <w:rPr>
          <w:rFonts w:eastAsia="Calibri"/>
          <w:sz w:val="24"/>
          <w:szCs w:val="24"/>
          <w:lang w:eastAsia="en-US"/>
        </w:rPr>
      </w:pPr>
      <w:r w:rsidRPr="001F38DD">
        <w:rPr>
          <w:rFonts w:eastAsia="Calibri"/>
          <w:b/>
          <w:bCs/>
          <w:sz w:val="24"/>
          <w:szCs w:val="24"/>
          <w:lang w:eastAsia="en-US"/>
        </w:rPr>
        <w:t>В.02.УП.02.Композиция</w:t>
      </w:r>
    </w:p>
    <w:p w14:paraId="0831F7BE" w14:textId="77777777" w:rsidR="001F38DD" w:rsidRPr="001F38DD" w:rsidRDefault="001F38DD" w:rsidP="001F38DD">
      <w:pPr>
        <w:jc w:val="center"/>
        <w:rPr>
          <w:rFonts w:eastAsia="Calibri"/>
          <w:sz w:val="24"/>
          <w:szCs w:val="24"/>
          <w:lang w:eastAsia="en-US"/>
        </w:rPr>
      </w:pPr>
    </w:p>
    <w:p w14:paraId="7FF9DBA8" w14:textId="77777777" w:rsidR="001F38DD" w:rsidRPr="001F38DD" w:rsidRDefault="001F38DD" w:rsidP="001F38DD">
      <w:pPr>
        <w:jc w:val="center"/>
        <w:rPr>
          <w:rFonts w:eastAsia="Calibri"/>
          <w:sz w:val="24"/>
          <w:szCs w:val="24"/>
          <w:lang w:eastAsia="en-US"/>
        </w:rPr>
      </w:pPr>
    </w:p>
    <w:p w14:paraId="2F6CBF9B" w14:textId="77777777" w:rsidR="001F38DD" w:rsidRPr="001F38DD" w:rsidRDefault="001F38DD" w:rsidP="001F38DD">
      <w:pPr>
        <w:jc w:val="center"/>
        <w:rPr>
          <w:rFonts w:eastAsia="Calibri"/>
          <w:sz w:val="24"/>
          <w:szCs w:val="24"/>
          <w:lang w:eastAsia="en-US"/>
        </w:rPr>
      </w:pPr>
    </w:p>
    <w:p w14:paraId="79FF75A5" w14:textId="77777777" w:rsidR="001F38DD" w:rsidRPr="001F38DD" w:rsidRDefault="001F38DD" w:rsidP="001F38DD">
      <w:pPr>
        <w:jc w:val="center"/>
        <w:rPr>
          <w:rFonts w:eastAsia="Calibri"/>
          <w:sz w:val="24"/>
          <w:szCs w:val="24"/>
          <w:lang w:eastAsia="en-US"/>
        </w:rPr>
      </w:pPr>
    </w:p>
    <w:p w14:paraId="58514110" w14:textId="77777777" w:rsidR="001F38DD" w:rsidRPr="001F38DD" w:rsidRDefault="001F38DD" w:rsidP="001F38DD">
      <w:pPr>
        <w:jc w:val="center"/>
        <w:rPr>
          <w:rFonts w:eastAsia="Calibri"/>
          <w:sz w:val="24"/>
          <w:szCs w:val="24"/>
          <w:lang w:eastAsia="en-US"/>
        </w:rPr>
      </w:pPr>
    </w:p>
    <w:p w14:paraId="4039E20C" w14:textId="77777777" w:rsidR="001F38DD" w:rsidRPr="001F38DD" w:rsidRDefault="001F38DD" w:rsidP="001F38DD">
      <w:pPr>
        <w:jc w:val="center"/>
        <w:rPr>
          <w:rFonts w:eastAsia="Calibri"/>
          <w:sz w:val="24"/>
          <w:szCs w:val="24"/>
          <w:lang w:eastAsia="en-US"/>
        </w:rPr>
      </w:pPr>
    </w:p>
    <w:p w14:paraId="07A1BB08" w14:textId="77777777" w:rsidR="001F38DD" w:rsidRPr="001F38DD" w:rsidRDefault="001F38DD" w:rsidP="001F38DD">
      <w:pPr>
        <w:jc w:val="center"/>
        <w:rPr>
          <w:rFonts w:eastAsia="Calibri"/>
          <w:sz w:val="24"/>
          <w:szCs w:val="24"/>
          <w:lang w:eastAsia="en-US"/>
        </w:rPr>
      </w:pPr>
    </w:p>
    <w:p w14:paraId="6290DF1F" w14:textId="77777777" w:rsidR="001F38DD" w:rsidRPr="001F38DD" w:rsidRDefault="001F38DD" w:rsidP="001F38DD">
      <w:pPr>
        <w:jc w:val="center"/>
        <w:rPr>
          <w:rFonts w:eastAsia="Calibri"/>
          <w:sz w:val="24"/>
          <w:szCs w:val="24"/>
          <w:lang w:eastAsia="en-US"/>
        </w:rPr>
      </w:pPr>
    </w:p>
    <w:p w14:paraId="6ACC9175" w14:textId="77777777" w:rsidR="001F38DD" w:rsidRPr="001F38DD" w:rsidRDefault="001F38DD" w:rsidP="001F38DD">
      <w:pPr>
        <w:jc w:val="center"/>
        <w:rPr>
          <w:rFonts w:eastAsia="Calibri"/>
          <w:sz w:val="24"/>
          <w:szCs w:val="24"/>
          <w:lang w:eastAsia="en-US"/>
        </w:rPr>
      </w:pPr>
    </w:p>
    <w:p w14:paraId="44F5369B" w14:textId="77777777" w:rsidR="001F38DD" w:rsidRPr="001F38DD" w:rsidRDefault="001F38DD" w:rsidP="001F38DD">
      <w:pPr>
        <w:jc w:val="center"/>
        <w:rPr>
          <w:rFonts w:eastAsia="Calibri"/>
          <w:sz w:val="24"/>
          <w:szCs w:val="24"/>
          <w:lang w:eastAsia="en-US"/>
        </w:rPr>
      </w:pPr>
    </w:p>
    <w:p w14:paraId="0E3CB0F4" w14:textId="77777777" w:rsidR="001F38DD" w:rsidRPr="001F38DD" w:rsidRDefault="001F38DD" w:rsidP="001F38DD">
      <w:pPr>
        <w:jc w:val="center"/>
        <w:rPr>
          <w:rFonts w:eastAsia="Calibri"/>
          <w:sz w:val="24"/>
          <w:szCs w:val="24"/>
          <w:lang w:eastAsia="en-US"/>
        </w:rPr>
      </w:pPr>
    </w:p>
    <w:p w14:paraId="495D2F8C" w14:textId="77777777" w:rsidR="001F38DD" w:rsidRPr="001F38DD" w:rsidRDefault="001F38DD" w:rsidP="001F38DD">
      <w:pPr>
        <w:jc w:val="center"/>
        <w:rPr>
          <w:rFonts w:eastAsia="Calibri"/>
          <w:sz w:val="24"/>
          <w:szCs w:val="24"/>
          <w:lang w:eastAsia="en-US"/>
        </w:rPr>
      </w:pPr>
    </w:p>
    <w:p w14:paraId="16F5DC76" w14:textId="77777777" w:rsidR="001F38DD" w:rsidRPr="001F38DD" w:rsidRDefault="001F38DD" w:rsidP="001F38DD">
      <w:pPr>
        <w:jc w:val="center"/>
        <w:rPr>
          <w:rFonts w:eastAsia="Calibri"/>
          <w:sz w:val="24"/>
          <w:szCs w:val="24"/>
          <w:lang w:eastAsia="en-US"/>
        </w:rPr>
      </w:pPr>
    </w:p>
    <w:p w14:paraId="71176318" w14:textId="77777777" w:rsidR="001F38DD" w:rsidRPr="001F38DD" w:rsidRDefault="001F38DD" w:rsidP="001F38DD">
      <w:pPr>
        <w:jc w:val="center"/>
        <w:rPr>
          <w:rFonts w:eastAsia="Calibri"/>
          <w:sz w:val="24"/>
          <w:szCs w:val="24"/>
          <w:lang w:eastAsia="en-US"/>
        </w:rPr>
      </w:pPr>
    </w:p>
    <w:p w14:paraId="294193D2" w14:textId="77777777" w:rsidR="001F38DD" w:rsidRPr="001F38DD" w:rsidRDefault="001F38DD" w:rsidP="001F38DD">
      <w:pPr>
        <w:jc w:val="center"/>
        <w:rPr>
          <w:rFonts w:eastAsia="Calibri"/>
          <w:sz w:val="24"/>
          <w:szCs w:val="24"/>
          <w:lang w:eastAsia="en-US"/>
        </w:rPr>
      </w:pPr>
    </w:p>
    <w:p w14:paraId="53D09BC1" w14:textId="77777777" w:rsidR="001F38DD" w:rsidRPr="001F38DD" w:rsidRDefault="001F38DD" w:rsidP="001F38DD">
      <w:pPr>
        <w:jc w:val="center"/>
        <w:rPr>
          <w:rFonts w:eastAsia="Calibri"/>
          <w:sz w:val="24"/>
          <w:szCs w:val="24"/>
          <w:lang w:eastAsia="en-US"/>
        </w:rPr>
      </w:pPr>
      <w:r w:rsidRPr="001F38DD">
        <w:rPr>
          <w:rFonts w:eastAsia="Calibri"/>
          <w:sz w:val="24"/>
          <w:szCs w:val="24"/>
          <w:lang w:eastAsia="en-US"/>
        </w:rPr>
        <w:t xml:space="preserve">Санкт-Петербург </w:t>
      </w:r>
    </w:p>
    <w:p w14:paraId="04F42B5C" w14:textId="77777777" w:rsidR="001F38DD" w:rsidRPr="001F38DD" w:rsidRDefault="001F38DD" w:rsidP="001F38DD">
      <w:pPr>
        <w:jc w:val="center"/>
        <w:rPr>
          <w:rFonts w:eastAsia="Calibri"/>
          <w:sz w:val="24"/>
          <w:szCs w:val="24"/>
          <w:lang w:eastAsia="en-US"/>
        </w:rPr>
      </w:pPr>
    </w:p>
    <w:p w14:paraId="26301FA5" w14:textId="77777777" w:rsidR="001F38DD" w:rsidRPr="001F38DD" w:rsidRDefault="00D60F2A" w:rsidP="001F38DD">
      <w:pPr>
        <w:jc w:val="center"/>
        <w:rPr>
          <w:rFonts w:eastAsia="Calibri"/>
          <w:sz w:val="24"/>
          <w:szCs w:val="24"/>
          <w:lang w:eastAsia="en-US"/>
        </w:rPr>
      </w:pPr>
      <w:r>
        <w:rPr>
          <w:rFonts w:eastAsia="Calibri"/>
          <w:sz w:val="24"/>
          <w:szCs w:val="24"/>
          <w:lang w:eastAsia="en-US"/>
        </w:rPr>
        <w:t>2021</w:t>
      </w:r>
    </w:p>
    <w:p w14:paraId="1F3AD1C3" w14:textId="77777777" w:rsidR="001F38DD" w:rsidRPr="001F38DD" w:rsidRDefault="001F38DD" w:rsidP="001F38DD">
      <w:pPr>
        <w:jc w:val="center"/>
        <w:rPr>
          <w:rFonts w:eastAsia="Calibri"/>
          <w:sz w:val="24"/>
          <w:szCs w:val="24"/>
          <w:lang w:eastAsia="en-US"/>
        </w:rPr>
      </w:pPr>
    </w:p>
    <w:p w14:paraId="2E8DF0FF" w14:textId="77777777" w:rsidR="001F38DD" w:rsidRPr="001F38DD" w:rsidRDefault="001F38DD" w:rsidP="001F38DD">
      <w:pPr>
        <w:jc w:val="center"/>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1F38DD" w:rsidRPr="001F38DD" w14:paraId="117EDDB0" w14:textId="77777777" w:rsidTr="00D904ED">
        <w:tc>
          <w:tcPr>
            <w:tcW w:w="4361" w:type="dxa"/>
            <w:tcBorders>
              <w:top w:val="single" w:sz="4" w:space="0" w:color="auto"/>
              <w:left w:val="single" w:sz="4" w:space="0" w:color="auto"/>
              <w:bottom w:val="single" w:sz="4" w:space="0" w:color="auto"/>
              <w:right w:val="single" w:sz="4" w:space="0" w:color="auto"/>
            </w:tcBorders>
          </w:tcPr>
          <w:p w14:paraId="1663213C" w14:textId="77777777" w:rsidR="001F38DD" w:rsidRPr="001F38DD" w:rsidRDefault="001F38DD" w:rsidP="001F38DD">
            <w:pPr>
              <w:spacing w:line="360" w:lineRule="auto"/>
              <w:rPr>
                <w:rFonts w:eastAsia="Calibri"/>
                <w:sz w:val="24"/>
                <w:szCs w:val="24"/>
                <w:lang w:eastAsia="en-US"/>
              </w:rPr>
            </w:pPr>
            <w:r w:rsidRPr="001F38DD">
              <w:rPr>
                <w:rFonts w:eastAsia="Calibri"/>
                <w:sz w:val="24"/>
                <w:szCs w:val="24"/>
                <w:lang w:eastAsia="en-US"/>
              </w:rPr>
              <w:t xml:space="preserve">«Одобрено» </w:t>
            </w:r>
          </w:p>
          <w:p w14:paraId="73FEAFEB" w14:textId="77777777" w:rsidR="001F38DD" w:rsidRPr="001F38DD" w:rsidRDefault="001F38DD" w:rsidP="001F38DD">
            <w:pPr>
              <w:spacing w:line="360" w:lineRule="auto"/>
              <w:rPr>
                <w:rFonts w:eastAsia="Calibri"/>
                <w:sz w:val="24"/>
                <w:szCs w:val="24"/>
                <w:lang w:eastAsia="en-US"/>
              </w:rPr>
            </w:pPr>
            <w:r w:rsidRPr="001F38DD">
              <w:rPr>
                <w:rFonts w:eastAsia="Calibri"/>
                <w:sz w:val="24"/>
                <w:szCs w:val="24"/>
                <w:lang w:eastAsia="en-US"/>
              </w:rPr>
              <w:t>Методическим советом</w:t>
            </w:r>
          </w:p>
          <w:p w14:paraId="0CAFC243" w14:textId="77777777" w:rsidR="001F38DD" w:rsidRPr="001F38DD" w:rsidRDefault="001F38DD" w:rsidP="001F38DD">
            <w:pPr>
              <w:spacing w:line="360" w:lineRule="auto"/>
              <w:rPr>
                <w:rFonts w:eastAsia="Calibri"/>
                <w:sz w:val="24"/>
                <w:szCs w:val="24"/>
                <w:lang w:eastAsia="en-US"/>
              </w:rPr>
            </w:pPr>
            <w:r w:rsidRPr="001F38DD">
              <w:rPr>
                <w:rFonts w:eastAsia="Calibri"/>
                <w:sz w:val="24"/>
                <w:szCs w:val="24"/>
                <w:lang w:eastAsia="en-US"/>
              </w:rPr>
              <w:t>образовательного учреждения</w:t>
            </w:r>
          </w:p>
          <w:p w14:paraId="4DBC296E" w14:textId="77777777" w:rsidR="001F38DD" w:rsidRPr="001F38DD" w:rsidRDefault="001F38DD" w:rsidP="001F38DD">
            <w:pPr>
              <w:spacing w:line="360" w:lineRule="auto"/>
              <w:rPr>
                <w:rFonts w:eastAsia="Calibri"/>
                <w:sz w:val="24"/>
                <w:szCs w:val="24"/>
                <w:lang w:eastAsia="en-US"/>
              </w:rPr>
            </w:pPr>
          </w:p>
          <w:p w14:paraId="468E376E" w14:textId="77777777" w:rsidR="001F38DD" w:rsidRPr="001F38DD" w:rsidRDefault="001F38DD" w:rsidP="001F38DD">
            <w:pPr>
              <w:spacing w:line="360" w:lineRule="auto"/>
              <w:rPr>
                <w:rFonts w:eastAsia="Calibri"/>
                <w:sz w:val="24"/>
                <w:szCs w:val="24"/>
                <w:lang w:eastAsia="en-US"/>
              </w:rPr>
            </w:pPr>
            <w:r w:rsidRPr="001F38DD">
              <w:rPr>
                <w:rFonts w:eastAsia="Calibri"/>
                <w:sz w:val="24"/>
                <w:szCs w:val="24"/>
                <w:lang w:eastAsia="en-US"/>
              </w:rPr>
              <w:t>дата рассмотрения</w:t>
            </w:r>
          </w:p>
        </w:tc>
        <w:tc>
          <w:tcPr>
            <w:tcW w:w="5386" w:type="dxa"/>
            <w:tcBorders>
              <w:top w:val="single" w:sz="4" w:space="0" w:color="auto"/>
              <w:left w:val="single" w:sz="4" w:space="0" w:color="auto"/>
              <w:bottom w:val="single" w:sz="4" w:space="0" w:color="auto"/>
              <w:right w:val="single" w:sz="4" w:space="0" w:color="auto"/>
            </w:tcBorders>
          </w:tcPr>
          <w:p w14:paraId="58F141F7" w14:textId="77777777" w:rsidR="001F38DD" w:rsidRPr="001F38DD" w:rsidRDefault="001F38DD" w:rsidP="001F38DD">
            <w:pPr>
              <w:spacing w:line="360" w:lineRule="auto"/>
              <w:jc w:val="right"/>
              <w:rPr>
                <w:rFonts w:eastAsia="Calibri"/>
                <w:sz w:val="24"/>
                <w:szCs w:val="24"/>
                <w:lang w:eastAsia="en-US"/>
              </w:rPr>
            </w:pPr>
            <w:r w:rsidRPr="001F38DD">
              <w:rPr>
                <w:rFonts w:eastAsia="Calibri"/>
                <w:sz w:val="24"/>
                <w:szCs w:val="24"/>
                <w:lang w:eastAsia="en-US"/>
              </w:rPr>
              <w:t>«Утверждаю»</w:t>
            </w:r>
          </w:p>
          <w:p w14:paraId="3A7C73C0" w14:textId="77777777" w:rsidR="001F38DD" w:rsidRPr="001F38DD" w:rsidRDefault="001F38DD" w:rsidP="001F38DD">
            <w:pPr>
              <w:spacing w:line="360" w:lineRule="auto"/>
              <w:jc w:val="right"/>
              <w:rPr>
                <w:rFonts w:eastAsia="Calibri"/>
                <w:sz w:val="24"/>
                <w:szCs w:val="24"/>
                <w:lang w:eastAsia="en-US"/>
              </w:rPr>
            </w:pPr>
            <w:r w:rsidRPr="001F38DD">
              <w:rPr>
                <w:rFonts w:eastAsia="Calibri"/>
                <w:sz w:val="24"/>
                <w:szCs w:val="24"/>
                <w:lang w:eastAsia="en-US"/>
              </w:rPr>
              <w:t xml:space="preserve">Директор – </w:t>
            </w:r>
            <w:proofErr w:type="spellStart"/>
            <w:r w:rsidRPr="001F38DD">
              <w:rPr>
                <w:rFonts w:eastAsia="Calibri"/>
                <w:sz w:val="24"/>
                <w:szCs w:val="24"/>
                <w:lang w:eastAsia="en-US"/>
              </w:rPr>
              <w:t>Коцарева</w:t>
            </w:r>
            <w:proofErr w:type="spellEnd"/>
            <w:r w:rsidRPr="001F38DD">
              <w:rPr>
                <w:rFonts w:eastAsia="Calibri"/>
                <w:sz w:val="24"/>
                <w:szCs w:val="24"/>
                <w:lang w:eastAsia="en-US"/>
              </w:rPr>
              <w:t xml:space="preserve"> Наталья Георгиевна</w:t>
            </w:r>
          </w:p>
          <w:p w14:paraId="5371707B" w14:textId="77777777" w:rsidR="001F38DD" w:rsidRPr="001F38DD" w:rsidRDefault="001F38DD" w:rsidP="001F38DD">
            <w:pPr>
              <w:jc w:val="right"/>
              <w:rPr>
                <w:rFonts w:eastAsia="Calibri"/>
                <w:sz w:val="24"/>
                <w:szCs w:val="24"/>
                <w:lang w:eastAsia="en-US"/>
              </w:rPr>
            </w:pPr>
            <w:r w:rsidRPr="001F38DD">
              <w:rPr>
                <w:rFonts w:eastAsia="Calibri"/>
                <w:sz w:val="24"/>
                <w:szCs w:val="24"/>
                <w:lang w:eastAsia="en-US"/>
              </w:rPr>
              <w:t xml:space="preserve">______________ </w:t>
            </w:r>
          </w:p>
          <w:p w14:paraId="41F4EF75" w14:textId="77777777" w:rsidR="001F38DD" w:rsidRPr="001F38DD" w:rsidRDefault="001F38DD" w:rsidP="001F38DD">
            <w:pPr>
              <w:jc w:val="right"/>
              <w:rPr>
                <w:rFonts w:eastAsia="Calibri"/>
                <w:color w:val="FF0000"/>
                <w:sz w:val="24"/>
                <w:szCs w:val="24"/>
                <w:lang w:eastAsia="en-US"/>
              </w:rPr>
            </w:pPr>
            <w:r w:rsidRPr="001F38DD">
              <w:rPr>
                <w:rFonts w:eastAsia="Calibri"/>
                <w:sz w:val="24"/>
                <w:szCs w:val="24"/>
                <w:lang w:eastAsia="en-US"/>
              </w:rPr>
              <w:t>(подпись)</w:t>
            </w:r>
          </w:p>
          <w:p w14:paraId="6C932DFF" w14:textId="77777777" w:rsidR="001F38DD" w:rsidRPr="001F38DD" w:rsidRDefault="001F38DD" w:rsidP="001F38DD">
            <w:pPr>
              <w:jc w:val="right"/>
              <w:rPr>
                <w:rFonts w:eastAsia="Calibri"/>
                <w:sz w:val="24"/>
                <w:szCs w:val="24"/>
                <w:lang w:eastAsia="en-US"/>
              </w:rPr>
            </w:pPr>
          </w:p>
          <w:p w14:paraId="65588F50" w14:textId="77777777" w:rsidR="001F38DD" w:rsidRPr="001F38DD" w:rsidRDefault="001F38DD" w:rsidP="001F38DD">
            <w:pPr>
              <w:spacing w:line="360" w:lineRule="auto"/>
              <w:jc w:val="right"/>
              <w:rPr>
                <w:rFonts w:eastAsia="Calibri"/>
                <w:sz w:val="24"/>
                <w:szCs w:val="24"/>
                <w:lang w:eastAsia="en-US"/>
              </w:rPr>
            </w:pPr>
            <w:r w:rsidRPr="001F38DD">
              <w:rPr>
                <w:rFonts w:eastAsia="Calibri"/>
                <w:sz w:val="24"/>
                <w:szCs w:val="24"/>
                <w:lang w:eastAsia="en-US"/>
              </w:rPr>
              <w:t>дата утверждения</w:t>
            </w:r>
          </w:p>
        </w:tc>
      </w:tr>
    </w:tbl>
    <w:p w14:paraId="4B0B5273" w14:textId="77777777" w:rsidR="001F38DD" w:rsidRPr="001F38DD" w:rsidRDefault="001F38DD" w:rsidP="001F38DD">
      <w:pPr>
        <w:spacing w:line="360" w:lineRule="auto"/>
        <w:ind w:firstLine="567"/>
        <w:jc w:val="both"/>
        <w:rPr>
          <w:rFonts w:eastAsia="Calibri"/>
          <w:sz w:val="24"/>
          <w:szCs w:val="24"/>
          <w:lang w:eastAsia="en-US"/>
        </w:rPr>
      </w:pPr>
    </w:p>
    <w:p w14:paraId="0C66D162" w14:textId="77777777" w:rsidR="001F38DD" w:rsidRPr="001F38DD" w:rsidRDefault="001F38DD" w:rsidP="001F38DD">
      <w:pPr>
        <w:spacing w:line="360" w:lineRule="auto"/>
        <w:ind w:firstLine="567"/>
        <w:jc w:val="both"/>
        <w:rPr>
          <w:rFonts w:eastAsia="Calibri"/>
          <w:sz w:val="24"/>
          <w:szCs w:val="24"/>
          <w:lang w:eastAsia="en-US"/>
        </w:rPr>
      </w:pPr>
    </w:p>
    <w:p w14:paraId="5F7B5AA4" w14:textId="77777777" w:rsidR="001F38DD" w:rsidRPr="001F38DD" w:rsidRDefault="001F38DD" w:rsidP="001F38DD">
      <w:pPr>
        <w:spacing w:line="360" w:lineRule="auto"/>
        <w:ind w:firstLine="567"/>
        <w:jc w:val="both"/>
        <w:rPr>
          <w:rFonts w:eastAsia="Calibri"/>
          <w:sz w:val="24"/>
          <w:szCs w:val="24"/>
          <w:lang w:eastAsia="en-US"/>
        </w:rPr>
      </w:pPr>
    </w:p>
    <w:p w14:paraId="1A512EB5" w14:textId="77777777" w:rsidR="001F38DD" w:rsidRPr="001F38DD" w:rsidRDefault="001F38DD" w:rsidP="001F38DD">
      <w:pPr>
        <w:spacing w:line="360" w:lineRule="auto"/>
        <w:ind w:firstLine="567"/>
        <w:jc w:val="both"/>
        <w:rPr>
          <w:rFonts w:eastAsia="Calibri"/>
          <w:sz w:val="24"/>
          <w:szCs w:val="24"/>
          <w:lang w:eastAsia="en-US"/>
        </w:rPr>
      </w:pPr>
    </w:p>
    <w:p w14:paraId="37798329" w14:textId="77777777" w:rsidR="001F38DD" w:rsidRPr="001F38DD" w:rsidRDefault="001F38DD" w:rsidP="001F38DD">
      <w:pPr>
        <w:spacing w:line="360" w:lineRule="auto"/>
        <w:ind w:firstLine="567"/>
        <w:jc w:val="both"/>
        <w:rPr>
          <w:rFonts w:eastAsia="Calibri"/>
          <w:sz w:val="24"/>
          <w:szCs w:val="24"/>
          <w:lang w:eastAsia="en-US"/>
        </w:rPr>
      </w:pPr>
    </w:p>
    <w:p w14:paraId="4BA99895" w14:textId="77777777" w:rsidR="001F38DD" w:rsidRPr="001F38DD" w:rsidRDefault="001F38DD" w:rsidP="001F38DD">
      <w:pPr>
        <w:spacing w:line="360" w:lineRule="auto"/>
        <w:ind w:firstLine="567"/>
        <w:jc w:val="both"/>
        <w:rPr>
          <w:rFonts w:eastAsia="Calibri"/>
          <w:sz w:val="24"/>
          <w:szCs w:val="24"/>
          <w:lang w:eastAsia="en-US"/>
        </w:rPr>
      </w:pPr>
      <w:r w:rsidRPr="001F38DD">
        <w:rPr>
          <w:rFonts w:eastAsia="Calibri"/>
          <w:b/>
          <w:bCs/>
          <w:sz w:val="24"/>
          <w:szCs w:val="24"/>
          <w:lang w:eastAsia="en-US"/>
        </w:rPr>
        <w:t>Разработчик</w:t>
      </w:r>
      <w:r w:rsidRPr="001F38DD">
        <w:rPr>
          <w:rFonts w:eastAsia="Calibri"/>
          <w:sz w:val="24"/>
          <w:szCs w:val="24"/>
          <w:lang w:eastAsia="en-US"/>
        </w:rPr>
        <w:t xml:space="preserve"> –                                                                                                      </w:t>
      </w:r>
    </w:p>
    <w:p w14:paraId="444F5A0E" w14:textId="77777777" w:rsidR="001F38DD" w:rsidRPr="001F38DD" w:rsidRDefault="001F38DD" w:rsidP="001F38DD">
      <w:pPr>
        <w:spacing w:line="360" w:lineRule="auto"/>
        <w:ind w:firstLine="567"/>
        <w:jc w:val="both"/>
        <w:rPr>
          <w:rFonts w:eastAsia="Calibri"/>
          <w:sz w:val="24"/>
          <w:szCs w:val="24"/>
          <w:lang w:eastAsia="en-US"/>
        </w:rPr>
      </w:pPr>
      <w:r w:rsidRPr="001F38DD">
        <w:rPr>
          <w:rFonts w:eastAsia="Calibri"/>
          <w:sz w:val="24"/>
          <w:szCs w:val="24"/>
          <w:lang w:eastAsia="en-US"/>
        </w:rPr>
        <w:t xml:space="preserve">                                                                            </w:t>
      </w:r>
    </w:p>
    <w:p w14:paraId="333EA154" w14:textId="77777777" w:rsidR="001F38DD" w:rsidRPr="001F38DD" w:rsidRDefault="001F38DD" w:rsidP="001F38DD">
      <w:pPr>
        <w:spacing w:line="360" w:lineRule="auto"/>
        <w:ind w:firstLine="567"/>
        <w:jc w:val="both"/>
        <w:rPr>
          <w:rFonts w:eastAsia="Calibri"/>
          <w:sz w:val="24"/>
          <w:szCs w:val="24"/>
          <w:lang w:eastAsia="en-US"/>
        </w:rPr>
      </w:pPr>
    </w:p>
    <w:p w14:paraId="04BFEFFB" w14:textId="77777777" w:rsidR="001F38DD" w:rsidRPr="001F38DD" w:rsidRDefault="001F38DD" w:rsidP="001F38DD">
      <w:pPr>
        <w:spacing w:line="360" w:lineRule="auto"/>
        <w:ind w:firstLine="567"/>
        <w:jc w:val="both"/>
        <w:rPr>
          <w:rFonts w:eastAsia="Calibri"/>
          <w:sz w:val="24"/>
          <w:szCs w:val="24"/>
          <w:lang w:eastAsia="en-US"/>
        </w:rPr>
      </w:pPr>
    </w:p>
    <w:p w14:paraId="52662934" w14:textId="77777777" w:rsidR="001F38DD" w:rsidRPr="001F38DD" w:rsidRDefault="001F38DD" w:rsidP="001F38DD">
      <w:pPr>
        <w:spacing w:line="360" w:lineRule="auto"/>
        <w:ind w:firstLine="567"/>
        <w:jc w:val="both"/>
        <w:rPr>
          <w:rFonts w:eastAsia="Calibri"/>
          <w:sz w:val="24"/>
          <w:szCs w:val="24"/>
          <w:lang w:eastAsia="en-US"/>
        </w:rPr>
      </w:pPr>
      <w:r w:rsidRPr="001F38DD">
        <w:rPr>
          <w:rFonts w:eastAsia="Calibri"/>
          <w:b/>
          <w:bCs/>
          <w:sz w:val="24"/>
          <w:szCs w:val="24"/>
          <w:lang w:eastAsia="en-US"/>
        </w:rPr>
        <w:t>Рецензент</w:t>
      </w:r>
      <w:r w:rsidRPr="001F38DD">
        <w:rPr>
          <w:rFonts w:eastAsia="Calibri"/>
          <w:sz w:val="24"/>
          <w:szCs w:val="24"/>
          <w:lang w:eastAsia="en-US"/>
        </w:rPr>
        <w:t xml:space="preserve"> –</w:t>
      </w:r>
    </w:p>
    <w:p w14:paraId="3447927F" w14:textId="77777777" w:rsidR="001F38DD" w:rsidRPr="001F38DD" w:rsidRDefault="001F38DD" w:rsidP="001F38DD">
      <w:pPr>
        <w:spacing w:line="360" w:lineRule="auto"/>
        <w:ind w:firstLine="567"/>
        <w:jc w:val="both"/>
        <w:rPr>
          <w:rFonts w:eastAsia="Calibri"/>
          <w:sz w:val="24"/>
          <w:szCs w:val="24"/>
          <w:lang w:eastAsia="en-US"/>
        </w:rPr>
      </w:pPr>
      <w:r w:rsidRPr="001F38DD">
        <w:rPr>
          <w:rFonts w:eastAsia="Calibri"/>
          <w:b/>
          <w:bCs/>
          <w:sz w:val="24"/>
          <w:szCs w:val="24"/>
          <w:lang w:eastAsia="en-US"/>
        </w:rPr>
        <w:t>Рецензент</w:t>
      </w:r>
      <w:r w:rsidRPr="001F38DD">
        <w:rPr>
          <w:rFonts w:eastAsia="Calibri"/>
          <w:sz w:val="24"/>
          <w:szCs w:val="24"/>
          <w:lang w:eastAsia="en-US"/>
        </w:rPr>
        <w:t xml:space="preserve"> – </w:t>
      </w:r>
    </w:p>
    <w:p w14:paraId="38CBED7A" w14:textId="77777777" w:rsidR="001F38DD" w:rsidRPr="001F38DD" w:rsidRDefault="001F38DD" w:rsidP="001F38DD">
      <w:pPr>
        <w:spacing w:line="360" w:lineRule="auto"/>
        <w:rPr>
          <w:rFonts w:eastAsia="Calibri"/>
          <w:sz w:val="24"/>
          <w:szCs w:val="24"/>
          <w:lang w:eastAsia="en-US"/>
        </w:rPr>
        <w:sectPr w:rsidR="001F38DD" w:rsidRPr="001F38DD" w:rsidSect="00D904ED">
          <w:pgSz w:w="11900" w:h="16840"/>
          <w:pgMar w:top="851" w:right="418" w:bottom="280" w:left="1180" w:header="720" w:footer="720" w:gutter="0"/>
          <w:cols w:space="720"/>
          <w:docGrid w:linePitch="272"/>
        </w:sectPr>
      </w:pPr>
    </w:p>
    <w:p w14:paraId="026224E9" w14:textId="77777777" w:rsidR="001F38DD" w:rsidRPr="001F38DD" w:rsidRDefault="001F38DD" w:rsidP="001F38DD">
      <w:pPr>
        <w:autoSpaceDE w:val="0"/>
        <w:autoSpaceDN w:val="0"/>
        <w:adjustRightInd w:val="0"/>
        <w:jc w:val="both"/>
        <w:rPr>
          <w:rFonts w:ascii="Times New Roman CYR" w:eastAsia="Calibri" w:hAnsi="Times New Roman CYR" w:cs="Times New Roman CYR"/>
          <w:sz w:val="24"/>
          <w:szCs w:val="24"/>
        </w:rPr>
      </w:pPr>
    </w:p>
    <w:p w14:paraId="0A2EABFB" w14:textId="77777777" w:rsidR="001F38DD" w:rsidRPr="001F38DD" w:rsidRDefault="001F38DD" w:rsidP="001F38DD">
      <w:pPr>
        <w:autoSpaceDE w:val="0"/>
        <w:autoSpaceDN w:val="0"/>
        <w:adjustRightInd w:val="0"/>
        <w:jc w:val="both"/>
        <w:rPr>
          <w:rFonts w:eastAsia="Calibri"/>
          <w:sz w:val="24"/>
          <w:szCs w:val="24"/>
        </w:rPr>
      </w:pPr>
    </w:p>
    <w:p w14:paraId="3B886B8B" w14:textId="77777777" w:rsidR="001F38DD" w:rsidRPr="001F38DD" w:rsidRDefault="001F38DD" w:rsidP="001F38DD">
      <w:pPr>
        <w:spacing w:line="360" w:lineRule="auto"/>
        <w:jc w:val="both"/>
        <w:rPr>
          <w:sz w:val="24"/>
          <w:szCs w:val="24"/>
        </w:rPr>
      </w:pPr>
      <w:r w:rsidRPr="001F38DD">
        <w:rPr>
          <w:b/>
          <w:sz w:val="24"/>
          <w:szCs w:val="24"/>
        </w:rPr>
        <w:t xml:space="preserve">Цель: </w:t>
      </w:r>
      <w:r w:rsidRPr="001F38DD">
        <w:rPr>
          <w:sz w:val="24"/>
          <w:szCs w:val="24"/>
        </w:rPr>
        <w:t>сформировать творческую личность, развить фантазию, изобретательность, вырастить многогранно образованного человека, которому его творческие качества и накопленный за время учебы опыт всегда будут помогать в работе и жизни, помочь начинающему композитору обрести первые профессиональные навыки</w:t>
      </w:r>
    </w:p>
    <w:p w14:paraId="7B92762B" w14:textId="77777777" w:rsidR="001F38DD" w:rsidRPr="001F38DD" w:rsidRDefault="001F38DD" w:rsidP="001F38DD">
      <w:pPr>
        <w:spacing w:line="360" w:lineRule="auto"/>
        <w:jc w:val="both"/>
        <w:rPr>
          <w:b/>
          <w:sz w:val="24"/>
          <w:szCs w:val="24"/>
        </w:rPr>
      </w:pPr>
    </w:p>
    <w:p w14:paraId="3CCC59DD" w14:textId="77777777" w:rsidR="001F38DD" w:rsidRPr="001F38DD" w:rsidRDefault="001F38DD" w:rsidP="001F38DD">
      <w:pPr>
        <w:spacing w:line="360" w:lineRule="auto"/>
        <w:jc w:val="both"/>
        <w:rPr>
          <w:b/>
          <w:sz w:val="24"/>
          <w:szCs w:val="24"/>
        </w:rPr>
      </w:pPr>
      <w:r w:rsidRPr="001F38DD">
        <w:rPr>
          <w:b/>
          <w:sz w:val="24"/>
          <w:szCs w:val="24"/>
        </w:rPr>
        <w:t xml:space="preserve">Задачи: </w:t>
      </w:r>
    </w:p>
    <w:p w14:paraId="06A05213" w14:textId="77777777" w:rsidR="001F38DD" w:rsidRPr="001F38DD" w:rsidRDefault="001F38DD" w:rsidP="001F38DD">
      <w:pPr>
        <w:spacing w:line="360" w:lineRule="auto"/>
        <w:jc w:val="both"/>
        <w:rPr>
          <w:b/>
          <w:sz w:val="24"/>
          <w:szCs w:val="24"/>
        </w:rPr>
      </w:pPr>
    </w:p>
    <w:p w14:paraId="4F794DC3" w14:textId="77777777" w:rsidR="001F38DD" w:rsidRPr="001F38DD" w:rsidRDefault="001F38DD" w:rsidP="001F38DD">
      <w:pPr>
        <w:spacing w:line="360" w:lineRule="auto"/>
        <w:jc w:val="both"/>
        <w:rPr>
          <w:sz w:val="24"/>
          <w:szCs w:val="24"/>
        </w:rPr>
      </w:pPr>
      <w:r w:rsidRPr="001F38DD">
        <w:rPr>
          <w:sz w:val="24"/>
          <w:szCs w:val="24"/>
        </w:rPr>
        <w:t xml:space="preserve">- формирование  навыка работы над созданием собственного музыкального произведения, освоение композиционных технологий, накопленных за многовековую историю музыки; </w:t>
      </w:r>
    </w:p>
    <w:p w14:paraId="7BA907C7" w14:textId="77777777" w:rsidR="001F38DD" w:rsidRPr="001F38DD" w:rsidRDefault="001F38DD" w:rsidP="001F38DD">
      <w:pPr>
        <w:spacing w:line="360" w:lineRule="auto"/>
        <w:jc w:val="both"/>
        <w:rPr>
          <w:sz w:val="24"/>
          <w:szCs w:val="24"/>
        </w:rPr>
      </w:pPr>
      <w:r w:rsidRPr="001F38DD">
        <w:rPr>
          <w:sz w:val="24"/>
          <w:szCs w:val="24"/>
        </w:rPr>
        <w:t>- формирование музыкально-интеллектуальных качеств ученика, расширение кругозора его познаний, умение отобрать из «моря» информации необходимое для себя, развитие эмоциональности, художественно-образного мышления и эстетического вкуса;</w:t>
      </w:r>
    </w:p>
    <w:p w14:paraId="1E9C6A9C" w14:textId="77777777" w:rsidR="001F38DD" w:rsidRPr="001F38DD" w:rsidRDefault="001F38DD" w:rsidP="001F38DD">
      <w:pPr>
        <w:spacing w:line="360" w:lineRule="auto"/>
        <w:jc w:val="both"/>
        <w:rPr>
          <w:sz w:val="24"/>
          <w:szCs w:val="24"/>
        </w:rPr>
      </w:pPr>
      <w:r w:rsidRPr="001F38DD">
        <w:rPr>
          <w:sz w:val="24"/>
          <w:szCs w:val="24"/>
        </w:rPr>
        <w:t>-формирование личностных качеств: воли, упорства, стремление к самостоятельности, умение концентрироваться на поставленной задаче, умение юного композитора работать с исполнителями его произведений и добиваться того, что ему необходимо;</w:t>
      </w:r>
    </w:p>
    <w:p w14:paraId="71B2AC53" w14:textId="77777777" w:rsidR="001F38DD" w:rsidRPr="001F38DD" w:rsidRDefault="001F38DD" w:rsidP="001F38DD">
      <w:pPr>
        <w:spacing w:line="360" w:lineRule="auto"/>
        <w:jc w:val="both"/>
        <w:rPr>
          <w:sz w:val="24"/>
          <w:szCs w:val="24"/>
        </w:rPr>
      </w:pPr>
      <w:r w:rsidRPr="001F38DD">
        <w:rPr>
          <w:sz w:val="24"/>
          <w:szCs w:val="24"/>
        </w:rPr>
        <w:t>Участие в концертах и профессиональных конкурсах; умение анализировать произведения как классиков, так сочинения соучеников, корректно высказывать критические замечания.</w:t>
      </w:r>
    </w:p>
    <w:p w14:paraId="6E89DB32" w14:textId="77777777" w:rsidR="001F38DD" w:rsidRPr="001F38DD" w:rsidRDefault="001F38DD" w:rsidP="001F38DD">
      <w:pPr>
        <w:spacing w:line="360" w:lineRule="auto"/>
        <w:jc w:val="both"/>
        <w:rPr>
          <w:sz w:val="24"/>
          <w:szCs w:val="24"/>
        </w:rPr>
      </w:pPr>
    </w:p>
    <w:p w14:paraId="39AAEE7F" w14:textId="77777777" w:rsidR="001F38DD" w:rsidRPr="001F38DD" w:rsidRDefault="001F38DD" w:rsidP="001F38DD">
      <w:pPr>
        <w:spacing w:line="360" w:lineRule="auto"/>
        <w:jc w:val="both"/>
        <w:rPr>
          <w:sz w:val="24"/>
          <w:szCs w:val="24"/>
        </w:rPr>
      </w:pPr>
      <w:r w:rsidRPr="001F38DD">
        <w:rPr>
          <w:sz w:val="24"/>
          <w:szCs w:val="24"/>
        </w:rPr>
        <w:t>Программа включает учебно-тематический план, содержание изучаемого курса, методическое обеспечение, что создает условия для успешной ее реализации.</w:t>
      </w:r>
    </w:p>
    <w:p w14:paraId="6D8C562D" w14:textId="77777777" w:rsidR="001F38DD" w:rsidRPr="001F38DD" w:rsidRDefault="001F38DD" w:rsidP="001F38DD">
      <w:pPr>
        <w:spacing w:line="360" w:lineRule="auto"/>
        <w:jc w:val="both"/>
        <w:rPr>
          <w:sz w:val="24"/>
          <w:szCs w:val="24"/>
        </w:rPr>
      </w:pPr>
      <w:r w:rsidRPr="001F38DD">
        <w:rPr>
          <w:b/>
          <w:sz w:val="24"/>
          <w:szCs w:val="24"/>
        </w:rPr>
        <w:t xml:space="preserve">Возраст: </w:t>
      </w:r>
      <w:r w:rsidRPr="001F38DD">
        <w:rPr>
          <w:sz w:val="24"/>
          <w:szCs w:val="24"/>
        </w:rPr>
        <w:t xml:space="preserve">программа предназначена для обучения детей с 9 - летнего возраста до 16 лет </w:t>
      </w:r>
    </w:p>
    <w:p w14:paraId="3BD2E699" w14:textId="77777777" w:rsidR="001F38DD" w:rsidRPr="001F38DD" w:rsidRDefault="001F38DD" w:rsidP="001F38DD">
      <w:pPr>
        <w:rPr>
          <w:sz w:val="24"/>
          <w:szCs w:val="24"/>
        </w:rPr>
      </w:pPr>
    </w:p>
    <w:p w14:paraId="24E544F0" w14:textId="77777777" w:rsidR="001F38DD" w:rsidRDefault="001F38DD" w:rsidP="001F38DD">
      <w:pPr>
        <w:rPr>
          <w:sz w:val="24"/>
          <w:szCs w:val="24"/>
        </w:rPr>
      </w:pPr>
      <w:r w:rsidRPr="001F38DD">
        <w:rPr>
          <w:b/>
          <w:sz w:val="24"/>
          <w:szCs w:val="24"/>
        </w:rPr>
        <w:t>Срок реализации:</w:t>
      </w:r>
      <w:r w:rsidR="00C55979">
        <w:rPr>
          <w:sz w:val="24"/>
          <w:szCs w:val="24"/>
        </w:rPr>
        <w:t xml:space="preserve"> </w:t>
      </w:r>
      <w:r w:rsidRPr="001F38DD">
        <w:rPr>
          <w:sz w:val="24"/>
          <w:szCs w:val="24"/>
        </w:rPr>
        <w:t xml:space="preserve">5 лет </w:t>
      </w:r>
    </w:p>
    <w:p w14:paraId="0A927E5D" w14:textId="77777777" w:rsidR="00C55979" w:rsidRPr="001F38DD" w:rsidRDefault="00C55979" w:rsidP="001F38DD">
      <w:pPr>
        <w:rPr>
          <w:sz w:val="24"/>
          <w:szCs w:val="24"/>
        </w:rPr>
      </w:pPr>
    </w:p>
    <w:tbl>
      <w:tblPr>
        <w:tblW w:w="0" w:type="auto"/>
        <w:tblInd w:w="117" w:type="dxa"/>
        <w:tblLayout w:type="fixed"/>
        <w:tblCellMar>
          <w:left w:w="0" w:type="dxa"/>
          <w:right w:w="0" w:type="dxa"/>
        </w:tblCellMar>
        <w:tblLook w:val="0000" w:firstRow="0" w:lastRow="0" w:firstColumn="0" w:lastColumn="0" w:noHBand="0" w:noVBand="0"/>
      </w:tblPr>
      <w:tblGrid>
        <w:gridCol w:w="4233"/>
        <w:gridCol w:w="3833"/>
      </w:tblGrid>
      <w:tr w:rsidR="001F38DD" w:rsidRPr="001F38DD" w14:paraId="56346AB1" w14:textId="77777777" w:rsidTr="00D904ED">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14:paraId="31065ABA" w14:textId="77777777" w:rsidR="001F38DD" w:rsidRPr="001F38DD" w:rsidRDefault="001F38DD" w:rsidP="001F38DD">
            <w:pPr>
              <w:widowControl w:val="0"/>
              <w:autoSpaceDE w:val="0"/>
              <w:autoSpaceDN w:val="0"/>
              <w:adjustRightInd w:val="0"/>
              <w:spacing w:line="314" w:lineRule="exact"/>
              <w:ind w:left="1343"/>
              <w:rPr>
                <w:sz w:val="24"/>
                <w:szCs w:val="24"/>
                <w:lang w:val="en-US" w:eastAsia="en-US"/>
              </w:rPr>
            </w:pPr>
            <w:proofErr w:type="spellStart"/>
            <w:r w:rsidRPr="001F38DD">
              <w:rPr>
                <w:b/>
                <w:bCs/>
                <w:spacing w:val="5"/>
                <w:sz w:val="24"/>
                <w:szCs w:val="24"/>
                <w:lang w:val="en-US" w:eastAsia="en-US"/>
              </w:rPr>
              <w:t>С</w:t>
            </w:r>
            <w:r w:rsidRPr="001F38DD">
              <w:rPr>
                <w:b/>
                <w:bCs/>
                <w:spacing w:val="-14"/>
                <w:sz w:val="24"/>
                <w:szCs w:val="24"/>
                <w:lang w:val="en-US" w:eastAsia="en-US"/>
              </w:rPr>
              <w:t>о</w:t>
            </w:r>
            <w:r w:rsidRPr="001F38DD">
              <w:rPr>
                <w:b/>
                <w:bCs/>
                <w:spacing w:val="-1"/>
                <w:sz w:val="24"/>
                <w:szCs w:val="24"/>
                <w:lang w:val="en-US" w:eastAsia="en-US"/>
              </w:rPr>
              <w:t>д</w:t>
            </w:r>
            <w:r w:rsidRPr="001F38DD">
              <w:rPr>
                <w:b/>
                <w:bCs/>
                <w:spacing w:val="1"/>
                <w:sz w:val="24"/>
                <w:szCs w:val="24"/>
                <w:lang w:val="en-US" w:eastAsia="en-US"/>
              </w:rPr>
              <w:t>е</w:t>
            </w:r>
            <w:r w:rsidRPr="001F38DD">
              <w:rPr>
                <w:b/>
                <w:bCs/>
                <w:spacing w:val="4"/>
                <w:sz w:val="24"/>
                <w:szCs w:val="24"/>
                <w:lang w:val="en-US" w:eastAsia="en-US"/>
              </w:rPr>
              <w:t>р</w:t>
            </w:r>
            <w:r w:rsidRPr="001F38DD">
              <w:rPr>
                <w:b/>
                <w:bCs/>
                <w:sz w:val="24"/>
                <w:szCs w:val="24"/>
                <w:lang w:val="en-US" w:eastAsia="en-US"/>
              </w:rPr>
              <w:t>жа</w:t>
            </w:r>
            <w:r w:rsidRPr="001F38DD">
              <w:rPr>
                <w:b/>
                <w:bCs/>
                <w:spacing w:val="3"/>
                <w:sz w:val="24"/>
                <w:szCs w:val="24"/>
                <w:lang w:val="en-US" w:eastAsia="en-US"/>
              </w:rPr>
              <w:t>н</w:t>
            </w:r>
            <w:r w:rsidRPr="001F38DD">
              <w:rPr>
                <w:b/>
                <w:bCs/>
                <w:spacing w:val="-2"/>
                <w:sz w:val="24"/>
                <w:szCs w:val="24"/>
                <w:lang w:val="en-US" w:eastAsia="en-US"/>
              </w:rPr>
              <w:t>и</w:t>
            </w:r>
            <w:r w:rsidRPr="001F38DD">
              <w:rPr>
                <w:b/>
                <w:bCs/>
                <w:sz w:val="24"/>
                <w:szCs w:val="24"/>
                <w:lang w:val="en-US" w:eastAsia="en-US"/>
              </w:rPr>
              <w:t>е</w:t>
            </w:r>
            <w:proofErr w:type="spellEnd"/>
          </w:p>
        </w:tc>
        <w:tc>
          <w:tcPr>
            <w:tcW w:w="3833" w:type="dxa"/>
            <w:tcBorders>
              <w:top w:val="single" w:sz="4" w:space="0" w:color="000000"/>
              <w:left w:val="single" w:sz="4" w:space="0" w:color="000000"/>
              <w:bottom w:val="single" w:sz="4" w:space="0" w:color="000000"/>
              <w:right w:val="single" w:sz="4" w:space="0" w:color="000000"/>
            </w:tcBorders>
          </w:tcPr>
          <w:p w14:paraId="5BD35A19" w14:textId="77777777" w:rsidR="001F38DD" w:rsidRPr="001F38DD" w:rsidRDefault="001F38DD" w:rsidP="001F38DD">
            <w:pPr>
              <w:widowControl w:val="0"/>
              <w:autoSpaceDE w:val="0"/>
              <w:autoSpaceDN w:val="0"/>
              <w:adjustRightInd w:val="0"/>
              <w:spacing w:line="314" w:lineRule="exact"/>
              <w:ind w:left="229"/>
              <w:rPr>
                <w:sz w:val="24"/>
                <w:szCs w:val="24"/>
                <w:lang w:val="en-US" w:eastAsia="en-US"/>
              </w:rPr>
            </w:pPr>
            <w:r w:rsidRPr="001F38DD">
              <w:rPr>
                <w:b/>
                <w:bCs/>
                <w:sz w:val="24"/>
                <w:szCs w:val="24"/>
                <w:lang w:eastAsia="en-US"/>
              </w:rPr>
              <w:t xml:space="preserve">                 1-8 </w:t>
            </w:r>
            <w:proofErr w:type="spellStart"/>
            <w:r w:rsidRPr="001F38DD">
              <w:rPr>
                <w:b/>
                <w:bCs/>
                <w:sz w:val="24"/>
                <w:szCs w:val="24"/>
                <w:lang w:eastAsia="en-US"/>
              </w:rPr>
              <w:t>кл</w:t>
            </w:r>
            <w:proofErr w:type="spellEnd"/>
          </w:p>
        </w:tc>
      </w:tr>
      <w:tr w:rsidR="001F38DD" w:rsidRPr="001F38DD" w14:paraId="549171D2" w14:textId="77777777" w:rsidTr="007B6617">
        <w:trPr>
          <w:trHeight w:hRule="exact" w:val="884"/>
        </w:trPr>
        <w:tc>
          <w:tcPr>
            <w:tcW w:w="4233" w:type="dxa"/>
            <w:tcBorders>
              <w:top w:val="single" w:sz="4" w:space="0" w:color="000000"/>
              <w:left w:val="single" w:sz="4" w:space="0" w:color="000000"/>
              <w:bottom w:val="single" w:sz="4" w:space="0" w:color="000000"/>
              <w:right w:val="single" w:sz="4" w:space="0" w:color="000000"/>
            </w:tcBorders>
          </w:tcPr>
          <w:p w14:paraId="33EDDA93" w14:textId="77777777" w:rsidR="001F38DD" w:rsidRPr="001F38DD" w:rsidRDefault="001F38DD" w:rsidP="001F38DD">
            <w:pPr>
              <w:widowControl w:val="0"/>
              <w:tabs>
                <w:tab w:val="left" w:pos="2980"/>
              </w:tabs>
              <w:autoSpaceDE w:val="0"/>
              <w:autoSpaceDN w:val="0"/>
              <w:adjustRightInd w:val="0"/>
              <w:spacing w:line="309" w:lineRule="exact"/>
              <w:ind w:left="263"/>
              <w:rPr>
                <w:sz w:val="24"/>
                <w:szCs w:val="24"/>
                <w:lang w:eastAsia="en-US"/>
              </w:rPr>
            </w:pPr>
            <w:r w:rsidRPr="001F38DD">
              <w:rPr>
                <w:spacing w:val="2"/>
                <w:sz w:val="24"/>
                <w:szCs w:val="24"/>
                <w:lang w:eastAsia="en-US"/>
              </w:rPr>
              <w:t>М</w:t>
            </w:r>
            <w:r w:rsidRPr="001F38DD">
              <w:rPr>
                <w:spacing w:val="1"/>
                <w:sz w:val="24"/>
                <w:szCs w:val="24"/>
                <w:lang w:eastAsia="en-US"/>
              </w:rPr>
              <w:t>а</w:t>
            </w:r>
            <w:r w:rsidRPr="001F38DD">
              <w:rPr>
                <w:spacing w:val="-6"/>
                <w:sz w:val="24"/>
                <w:szCs w:val="24"/>
                <w:lang w:eastAsia="en-US"/>
              </w:rPr>
              <w:t>к</w:t>
            </w:r>
            <w:r w:rsidRPr="001F38DD">
              <w:rPr>
                <w:spacing w:val="1"/>
                <w:sz w:val="24"/>
                <w:szCs w:val="24"/>
                <w:lang w:eastAsia="en-US"/>
              </w:rPr>
              <w:t>с</w:t>
            </w:r>
            <w:r w:rsidRPr="001F38DD">
              <w:rPr>
                <w:sz w:val="24"/>
                <w:szCs w:val="24"/>
                <w:lang w:eastAsia="en-US"/>
              </w:rPr>
              <w:t>и</w:t>
            </w:r>
            <w:r w:rsidRPr="001F38DD">
              <w:rPr>
                <w:spacing w:val="1"/>
                <w:sz w:val="24"/>
                <w:szCs w:val="24"/>
                <w:lang w:eastAsia="en-US"/>
              </w:rPr>
              <w:t>м</w:t>
            </w:r>
            <w:r w:rsidRPr="001F38DD">
              <w:rPr>
                <w:spacing w:val="6"/>
                <w:sz w:val="24"/>
                <w:szCs w:val="24"/>
                <w:lang w:eastAsia="en-US"/>
              </w:rPr>
              <w:t>а</w:t>
            </w:r>
            <w:r w:rsidRPr="001F38DD">
              <w:rPr>
                <w:sz w:val="24"/>
                <w:szCs w:val="24"/>
                <w:lang w:eastAsia="en-US"/>
              </w:rPr>
              <w:t>л</w:t>
            </w:r>
            <w:r w:rsidRPr="001F38DD">
              <w:rPr>
                <w:spacing w:val="-2"/>
                <w:sz w:val="24"/>
                <w:szCs w:val="24"/>
                <w:lang w:eastAsia="en-US"/>
              </w:rPr>
              <w:t>ь</w:t>
            </w:r>
            <w:r w:rsidRPr="001F38DD">
              <w:rPr>
                <w:sz w:val="24"/>
                <w:szCs w:val="24"/>
                <w:lang w:eastAsia="en-US"/>
              </w:rPr>
              <w:t>н</w:t>
            </w:r>
            <w:r w:rsidRPr="001F38DD">
              <w:rPr>
                <w:spacing w:val="1"/>
                <w:sz w:val="24"/>
                <w:szCs w:val="24"/>
                <w:lang w:eastAsia="en-US"/>
              </w:rPr>
              <w:t>а</w:t>
            </w:r>
            <w:r w:rsidRPr="001F38DD">
              <w:rPr>
                <w:sz w:val="24"/>
                <w:szCs w:val="24"/>
                <w:lang w:eastAsia="en-US"/>
              </w:rPr>
              <w:t>я</w:t>
            </w:r>
            <w:r w:rsidRPr="001F38DD">
              <w:rPr>
                <w:sz w:val="24"/>
                <w:szCs w:val="24"/>
                <w:lang w:eastAsia="en-US"/>
              </w:rPr>
              <w:tab/>
            </w:r>
            <w:r w:rsidRPr="001F38DD">
              <w:rPr>
                <w:spacing w:val="-5"/>
                <w:sz w:val="24"/>
                <w:szCs w:val="24"/>
                <w:lang w:eastAsia="en-US"/>
              </w:rPr>
              <w:t>у</w:t>
            </w:r>
            <w:r w:rsidRPr="001F38DD">
              <w:rPr>
                <w:spacing w:val="-1"/>
                <w:sz w:val="24"/>
                <w:szCs w:val="24"/>
                <w:lang w:eastAsia="en-US"/>
              </w:rPr>
              <w:t>ч</w:t>
            </w:r>
            <w:r w:rsidRPr="001F38DD">
              <w:rPr>
                <w:spacing w:val="1"/>
                <w:sz w:val="24"/>
                <w:szCs w:val="24"/>
                <w:lang w:eastAsia="en-US"/>
              </w:rPr>
              <w:t>е</w:t>
            </w:r>
            <w:r w:rsidRPr="001F38DD">
              <w:rPr>
                <w:spacing w:val="2"/>
                <w:sz w:val="24"/>
                <w:szCs w:val="24"/>
                <w:lang w:eastAsia="en-US"/>
              </w:rPr>
              <w:t>б</w:t>
            </w:r>
            <w:r w:rsidRPr="001F38DD">
              <w:rPr>
                <w:sz w:val="24"/>
                <w:szCs w:val="24"/>
                <w:lang w:eastAsia="en-US"/>
              </w:rPr>
              <w:t>н</w:t>
            </w:r>
            <w:r w:rsidRPr="001F38DD">
              <w:rPr>
                <w:spacing w:val="1"/>
                <w:sz w:val="24"/>
                <w:szCs w:val="24"/>
                <w:lang w:eastAsia="en-US"/>
              </w:rPr>
              <w:t>а</w:t>
            </w:r>
            <w:r w:rsidRPr="001F38DD">
              <w:rPr>
                <w:sz w:val="24"/>
                <w:szCs w:val="24"/>
                <w:lang w:eastAsia="en-US"/>
              </w:rPr>
              <w:t>я</w:t>
            </w:r>
          </w:p>
          <w:p w14:paraId="46E6FDD0" w14:textId="77777777" w:rsidR="001F38DD" w:rsidRPr="001F38DD" w:rsidRDefault="001F38DD" w:rsidP="001F38DD">
            <w:pPr>
              <w:widowControl w:val="0"/>
              <w:autoSpaceDE w:val="0"/>
              <w:autoSpaceDN w:val="0"/>
              <w:adjustRightInd w:val="0"/>
              <w:spacing w:before="3" w:line="160" w:lineRule="exact"/>
              <w:rPr>
                <w:sz w:val="24"/>
                <w:szCs w:val="24"/>
                <w:lang w:eastAsia="en-US"/>
              </w:rPr>
            </w:pPr>
          </w:p>
          <w:p w14:paraId="26A3E82F" w14:textId="77777777" w:rsidR="001F38DD" w:rsidRPr="001F38DD" w:rsidRDefault="001F38DD" w:rsidP="001F38DD">
            <w:pPr>
              <w:widowControl w:val="0"/>
              <w:autoSpaceDE w:val="0"/>
              <w:autoSpaceDN w:val="0"/>
              <w:adjustRightInd w:val="0"/>
              <w:ind w:left="263"/>
              <w:rPr>
                <w:sz w:val="24"/>
                <w:szCs w:val="24"/>
                <w:lang w:eastAsia="en-US"/>
              </w:rPr>
            </w:pPr>
            <w:r w:rsidRPr="001F38DD">
              <w:rPr>
                <w:sz w:val="24"/>
                <w:szCs w:val="24"/>
                <w:lang w:eastAsia="en-US"/>
              </w:rPr>
              <w:t>н</w:t>
            </w:r>
            <w:r w:rsidRPr="001F38DD">
              <w:rPr>
                <w:spacing w:val="1"/>
                <w:sz w:val="24"/>
                <w:szCs w:val="24"/>
                <w:lang w:eastAsia="en-US"/>
              </w:rPr>
              <w:t>аг</w:t>
            </w:r>
            <w:r w:rsidRPr="001F38DD">
              <w:rPr>
                <w:sz w:val="24"/>
                <w:szCs w:val="24"/>
                <w:lang w:eastAsia="en-US"/>
              </w:rPr>
              <w:t>р</w:t>
            </w:r>
            <w:r w:rsidRPr="001F38DD">
              <w:rPr>
                <w:spacing w:val="-5"/>
                <w:sz w:val="24"/>
                <w:szCs w:val="24"/>
                <w:lang w:eastAsia="en-US"/>
              </w:rPr>
              <w:t>у</w:t>
            </w:r>
            <w:r w:rsidRPr="001F38DD">
              <w:rPr>
                <w:sz w:val="24"/>
                <w:szCs w:val="24"/>
                <w:lang w:eastAsia="en-US"/>
              </w:rPr>
              <w:t>з</w:t>
            </w:r>
            <w:r w:rsidRPr="001F38DD">
              <w:rPr>
                <w:spacing w:val="-6"/>
                <w:sz w:val="24"/>
                <w:szCs w:val="24"/>
                <w:lang w:eastAsia="en-US"/>
              </w:rPr>
              <w:t>к</w:t>
            </w:r>
            <w:r w:rsidRPr="001F38DD">
              <w:rPr>
                <w:sz w:val="24"/>
                <w:szCs w:val="24"/>
                <w:lang w:eastAsia="en-US"/>
              </w:rPr>
              <w:t>а</w:t>
            </w:r>
            <w:r w:rsidRPr="001F38DD">
              <w:rPr>
                <w:spacing w:val="1"/>
                <w:sz w:val="24"/>
                <w:szCs w:val="24"/>
                <w:lang w:eastAsia="en-US"/>
              </w:rPr>
              <w:t xml:space="preserve"> </w:t>
            </w:r>
            <w:r w:rsidRPr="001F38DD">
              <w:rPr>
                <w:sz w:val="24"/>
                <w:szCs w:val="24"/>
                <w:lang w:eastAsia="en-US"/>
              </w:rPr>
              <w:t>в</w:t>
            </w:r>
            <w:r w:rsidRPr="001F38DD">
              <w:rPr>
                <w:spacing w:val="-1"/>
                <w:sz w:val="24"/>
                <w:szCs w:val="24"/>
                <w:lang w:eastAsia="en-US"/>
              </w:rPr>
              <w:t xml:space="preserve"> ч</w:t>
            </w:r>
            <w:r w:rsidRPr="001F38DD">
              <w:rPr>
                <w:spacing w:val="1"/>
                <w:sz w:val="24"/>
                <w:szCs w:val="24"/>
                <w:lang w:eastAsia="en-US"/>
              </w:rPr>
              <w:t>а</w:t>
            </w:r>
            <w:r w:rsidRPr="001F38DD">
              <w:rPr>
                <w:spacing w:val="6"/>
                <w:sz w:val="24"/>
                <w:szCs w:val="24"/>
                <w:lang w:eastAsia="en-US"/>
              </w:rPr>
              <w:t>са</w:t>
            </w:r>
            <w:r w:rsidRPr="001F38DD">
              <w:rPr>
                <w:sz w:val="24"/>
                <w:szCs w:val="24"/>
                <w:lang w:eastAsia="en-US"/>
              </w:rPr>
              <w:t>х</w:t>
            </w:r>
          </w:p>
        </w:tc>
        <w:tc>
          <w:tcPr>
            <w:tcW w:w="3833" w:type="dxa"/>
            <w:tcBorders>
              <w:top w:val="single" w:sz="4" w:space="0" w:color="000000"/>
              <w:left w:val="single" w:sz="4" w:space="0" w:color="000000"/>
              <w:bottom w:val="single" w:sz="4" w:space="0" w:color="000000"/>
              <w:right w:val="single" w:sz="4" w:space="0" w:color="000000"/>
            </w:tcBorders>
          </w:tcPr>
          <w:p w14:paraId="790F21D2" w14:textId="77777777" w:rsidR="001F38DD" w:rsidRPr="001F38DD" w:rsidRDefault="001F38DD" w:rsidP="001F38DD">
            <w:pPr>
              <w:widowControl w:val="0"/>
              <w:autoSpaceDE w:val="0"/>
              <w:autoSpaceDN w:val="0"/>
              <w:adjustRightInd w:val="0"/>
              <w:spacing w:line="309" w:lineRule="exact"/>
              <w:ind w:left="1590" w:right="1593"/>
              <w:jc w:val="center"/>
              <w:rPr>
                <w:sz w:val="24"/>
                <w:szCs w:val="24"/>
                <w:lang w:eastAsia="en-US"/>
              </w:rPr>
            </w:pPr>
            <w:r w:rsidRPr="001F38DD">
              <w:rPr>
                <w:w w:val="99"/>
                <w:sz w:val="24"/>
                <w:szCs w:val="24"/>
                <w:lang w:eastAsia="en-US"/>
              </w:rPr>
              <w:t>165</w:t>
            </w:r>
          </w:p>
        </w:tc>
      </w:tr>
      <w:tr w:rsidR="001F38DD" w:rsidRPr="001F38DD" w14:paraId="622DF6C1" w14:textId="77777777" w:rsidTr="00D904ED">
        <w:trPr>
          <w:trHeight w:hRule="exact" w:val="707"/>
        </w:trPr>
        <w:tc>
          <w:tcPr>
            <w:tcW w:w="4233" w:type="dxa"/>
            <w:tcBorders>
              <w:top w:val="single" w:sz="4" w:space="0" w:color="000000"/>
              <w:left w:val="single" w:sz="4" w:space="0" w:color="000000"/>
              <w:bottom w:val="single" w:sz="4" w:space="0" w:color="000000"/>
              <w:right w:val="single" w:sz="4" w:space="0" w:color="000000"/>
            </w:tcBorders>
          </w:tcPr>
          <w:p w14:paraId="6AC85AEE" w14:textId="77777777" w:rsidR="001F38DD" w:rsidRPr="001F38DD" w:rsidRDefault="001F38DD" w:rsidP="001F38DD">
            <w:pPr>
              <w:widowControl w:val="0"/>
              <w:tabs>
                <w:tab w:val="left" w:pos="2320"/>
                <w:tab w:val="left" w:pos="3660"/>
              </w:tabs>
              <w:autoSpaceDE w:val="0"/>
              <w:autoSpaceDN w:val="0"/>
              <w:adjustRightInd w:val="0"/>
              <w:spacing w:line="309" w:lineRule="exact"/>
              <w:ind w:left="263"/>
              <w:rPr>
                <w:sz w:val="24"/>
                <w:szCs w:val="24"/>
                <w:lang w:eastAsia="en-US"/>
              </w:rPr>
            </w:pPr>
            <w:r w:rsidRPr="001F38DD">
              <w:rPr>
                <w:spacing w:val="-13"/>
                <w:sz w:val="24"/>
                <w:szCs w:val="24"/>
                <w:lang w:eastAsia="en-US"/>
              </w:rPr>
              <w:t>К</w:t>
            </w:r>
            <w:r w:rsidRPr="001F38DD">
              <w:rPr>
                <w:spacing w:val="-5"/>
                <w:sz w:val="24"/>
                <w:szCs w:val="24"/>
                <w:lang w:eastAsia="en-US"/>
              </w:rPr>
              <w:t>о</w:t>
            </w:r>
            <w:r w:rsidRPr="001F38DD">
              <w:rPr>
                <w:sz w:val="24"/>
                <w:szCs w:val="24"/>
                <w:lang w:eastAsia="en-US"/>
              </w:rPr>
              <w:t>ли</w:t>
            </w:r>
            <w:r w:rsidRPr="001F38DD">
              <w:rPr>
                <w:spacing w:val="-1"/>
                <w:sz w:val="24"/>
                <w:szCs w:val="24"/>
                <w:lang w:eastAsia="en-US"/>
              </w:rPr>
              <w:t>ч</w:t>
            </w:r>
            <w:r w:rsidRPr="001F38DD">
              <w:rPr>
                <w:spacing w:val="6"/>
                <w:sz w:val="24"/>
                <w:szCs w:val="24"/>
                <w:lang w:eastAsia="en-US"/>
              </w:rPr>
              <w:t>ес</w:t>
            </w:r>
            <w:r w:rsidRPr="001F38DD">
              <w:rPr>
                <w:spacing w:val="-1"/>
                <w:sz w:val="24"/>
                <w:szCs w:val="24"/>
                <w:lang w:eastAsia="en-US"/>
              </w:rPr>
              <w:t>т</w:t>
            </w:r>
            <w:r w:rsidRPr="001F38DD">
              <w:rPr>
                <w:spacing w:val="-2"/>
                <w:sz w:val="24"/>
                <w:szCs w:val="24"/>
                <w:lang w:eastAsia="en-US"/>
              </w:rPr>
              <w:t>в</w:t>
            </w:r>
            <w:r w:rsidRPr="001F38DD">
              <w:rPr>
                <w:sz w:val="24"/>
                <w:szCs w:val="24"/>
                <w:lang w:eastAsia="en-US"/>
              </w:rPr>
              <w:t>о</w:t>
            </w:r>
            <w:r w:rsidRPr="001F38DD">
              <w:rPr>
                <w:sz w:val="24"/>
                <w:szCs w:val="24"/>
                <w:lang w:eastAsia="en-US"/>
              </w:rPr>
              <w:tab/>
            </w:r>
            <w:r w:rsidRPr="001F38DD">
              <w:rPr>
                <w:spacing w:val="-1"/>
                <w:sz w:val="24"/>
                <w:szCs w:val="24"/>
                <w:lang w:eastAsia="en-US"/>
              </w:rPr>
              <w:t>ч</w:t>
            </w:r>
            <w:r w:rsidRPr="001F38DD">
              <w:rPr>
                <w:spacing w:val="1"/>
                <w:sz w:val="24"/>
                <w:szCs w:val="24"/>
                <w:lang w:eastAsia="en-US"/>
              </w:rPr>
              <w:t>ас</w:t>
            </w:r>
            <w:r w:rsidRPr="001F38DD">
              <w:rPr>
                <w:sz w:val="24"/>
                <w:szCs w:val="24"/>
                <w:lang w:eastAsia="en-US"/>
              </w:rPr>
              <w:t>ов</w:t>
            </w:r>
            <w:r w:rsidRPr="001F38DD">
              <w:rPr>
                <w:sz w:val="24"/>
                <w:szCs w:val="24"/>
                <w:lang w:eastAsia="en-US"/>
              </w:rPr>
              <w:tab/>
              <w:t>на</w:t>
            </w:r>
          </w:p>
          <w:p w14:paraId="23554DE8" w14:textId="77777777" w:rsidR="001F38DD" w:rsidRPr="001F38DD" w:rsidRDefault="001F38DD" w:rsidP="001F38DD">
            <w:pPr>
              <w:widowControl w:val="0"/>
              <w:autoSpaceDE w:val="0"/>
              <w:autoSpaceDN w:val="0"/>
              <w:adjustRightInd w:val="0"/>
              <w:spacing w:before="8" w:line="150" w:lineRule="exact"/>
              <w:rPr>
                <w:sz w:val="24"/>
                <w:szCs w:val="24"/>
                <w:lang w:eastAsia="en-US"/>
              </w:rPr>
            </w:pPr>
          </w:p>
          <w:p w14:paraId="1A9A710F" w14:textId="77777777" w:rsidR="001F38DD" w:rsidRPr="001F38DD" w:rsidRDefault="001F38DD" w:rsidP="001F38DD">
            <w:pPr>
              <w:widowControl w:val="0"/>
              <w:autoSpaceDE w:val="0"/>
              <w:autoSpaceDN w:val="0"/>
              <w:adjustRightInd w:val="0"/>
              <w:ind w:left="263"/>
              <w:rPr>
                <w:sz w:val="24"/>
                <w:szCs w:val="24"/>
                <w:lang w:eastAsia="en-US"/>
              </w:rPr>
            </w:pPr>
            <w:r w:rsidRPr="001F38DD">
              <w:rPr>
                <w:b/>
                <w:bCs/>
                <w:spacing w:val="-14"/>
                <w:sz w:val="24"/>
                <w:szCs w:val="24"/>
                <w:lang w:eastAsia="en-US"/>
              </w:rPr>
              <w:t>а</w:t>
            </w:r>
            <w:r w:rsidRPr="001F38DD">
              <w:rPr>
                <w:b/>
                <w:bCs/>
                <w:spacing w:val="-19"/>
                <w:sz w:val="24"/>
                <w:szCs w:val="24"/>
                <w:lang w:eastAsia="en-US"/>
              </w:rPr>
              <w:t>у</w:t>
            </w:r>
            <w:r w:rsidRPr="001F38DD">
              <w:rPr>
                <w:b/>
                <w:bCs/>
                <w:spacing w:val="3"/>
                <w:sz w:val="24"/>
                <w:szCs w:val="24"/>
                <w:lang w:eastAsia="en-US"/>
              </w:rPr>
              <w:t>ди</w:t>
            </w:r>
            <w:r w:rsidRPr="001F38DD">
              <w:rPr>
                <w:b/>
                <w:bCs/>
                <w:spacing w:val="-2"/>
                <w:sz w:val="24"/>
                <w:szCs w:val="24"/>
                <w:lang w:eastAsia="en-US"/>
              </w:rPr>
              <w:t>т</w:t>
            </w:r>
            <w:r w:rsidRPr="001F38DD">
              <w:rPr>
                <w:b/>
                <w:bCs/>
                <w:spacing w:val="-5"/>
                <w:sz w:val="24"/>
                <w:szCs w:val="24"/>
                <w:lang w:eastAsia="en-US"/>
              </w:rPr>
              <w:t>о</w:t>
            </w:r>
            <w:r w:rsidRPr="001F38DD">
              <w:rPr>
                <w:b/>
                <w:bCs/>
                <w:spacing w:val="4"/>
                <w:sz w:val="24"/>
                <w:szCs w:val="24"/>
                <w:lang w:eastAsia="en-US"/>
              </w:rPr>
              <w:t>р</w:t>
            </w:r>
            <w:r w:rsidRPr="001F38DD">
              <w:rPr>
                <w:b/>
                <w:bCs/>
                <w:spacing w:val="-2"/>
                <w:sz w:val="24"/>
                <w:szCs w:val="24"/>
                <w:lang w:eastAsia="en-US"/>
              </w:rPr>
              <w:t>н</w:t>
            </w:r>
            <w:r w:rsidRPr="001F38DD">
              <w:rPr>
                <w:b/>
                <w:bCs/>
                <w:spacing w:val="-1"/>
                <w:sz w:val="24"/>
                <w:szCs w:val="24"/>
                <w:lang w:eastAsia="en-US"/>
              </w:rPr>
              <w:t>ы</w:t>
            </w:r>
            <w:r w:rsidRPr="001F38DD">
              <w:rPr>
                <w:b/>
                <w:bCs/>
                <w:sz w:val="24"/>
                <w:szCs w:val="24"/>
                <w:lang w:eastAsia="en-US"/>
              </w:rPr>
              <w:t>е</w:t>
            </w:r>
            <w:r w:rsidRPr="001F38DD">
              <w:rPr>
                <w:b/>
                <w:bCs/>
                <w:spacing w:val="1"/>
                <w:sz w:val="24"/>
                <w:szCs w:val="24"/>
                <w:lang w:eastAsia="en-US"/>
              </w:rPr>
              <w:t xml:space="preserve"> </w:t>
            </w:r>
            <w:r w:rsidRPr="001F38DD">
              <w:rPr>
                <w:sz w:val="24"/>
                <w:szCs w:val="24"/>
                <w:lang w:eastAsia="en-US"/>
              </w:rPr>
              <w:t>з</w:t>
            </w:r>
            <w:r w:rsidRPr="001F38DD">
              <w:rPr>
                <w:spacing w:val="1"/>
                <w:sz w:val="24"/>
                <w:szCs w:val="24"/>
                <w:lang w:eastAsia="en-US"/>
              </w:rPr>
              <w:t>а</w:t>
            </w:r>
            <w:r w:rsidRPr="001F38DD">
              <w:rPr>
                <w:sz w:val="24"/>
                <w:szCs w:val="24"/>
                <w:lang w:eastAsia="en-US"/>
              </w:rPr>
              <w:t>н</w:t>
            </w:r>
            <w:r w:rsidRPr="001F38DD">
              <w:rPr>
                <w:spacing w:val="1"/>
                <w:sz w:val="24"/>
                <w:szCs w:val="24"/>
                <w:lang w:eastAsia="en-US"/>
              </w:rPr>
              <w:t>я</w:t>
            </w:r>
            <w:r w:rsidRPr="001F38DD">
              <w:rPr>
                <w:spacing w:val="3"/>
                <w:sz w:val="24"/>
                <w:szCs w:val="24"/>
                <w:lang w:eastAsia="en-US"/>
              </w:rPr>
              <w:t>т</w:t>
            </w:r>
            <w:r w:rsidRPr="001F38DD">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14:paraId="31F013A2" w14:textId="77777777" w:rsidR="001F38DD" w:rsidRPr="001F38DD" w:rsidRDefault="001F38DD" w:rsidP="001F38DD">
            <w:pPr>
              <w:widowControl w:val="0"/>
              <w:autoSpaceDE w:val="0"/>
              <w:autoSpaceDN w:val="0"/>
              <w:adjustRightInd w:val="0"/>
              <w:spacing w:line="309" w:lineRule="exact"/>
              <w:ind w:right="1665"/>
              <w:jc w:val="center"/>
              <w:rPr>
                <w:sz w:val="24"/>
                <w:szCs w:val="24"/>
                <w:lang w:eastAsia="en-US"/>
              </w:rPr>
            </w:pPr>
            <w:r w:rsidRPr="001F38DD">
              <w:rPr>
                <w:sz w:val="24"/>
                <w:szCs w:val="24"/>
                <w:lang w:eastAsia="en-US"/>
              </w:rPr>
              <w:t xml:space="preserve">                        82,5</w:t>
            </w:r>
          </w:p>
        </w:tc>
      </w:tr>
      <w:tr w:rsidR="001F38DD" w:rsidRPr="001F38DD" w14:paraId="78062F31" w14:textId="77777777" w:rsidTr="007B6617">
        <w:trPr>
          <w:trHeight w:hRule="exact" w:val="1315"/>
        </w:trPr>
        <w:tc>
          <w:tcPr>
            <w:tcW w:w="4233" w:type="dxa"/>
            <w:tcBorders>
              <w:top w:val="single" w:sz="4" w:space="0" w:color="000000"/>
              <w:left w:val="single" w:sz="4" w:space="0" w:color="000000"/>
              <w:bottom w:val="single" w:sz="4" w:space="0" w:color="000000"/>
              <w:right w:val="single" w:sz="4" w:space="0" w:color="000000"/>
            </w:tcBorders>
          </w:tcPr>
          <w:p w14:paraId="18604034" w14:textId="77777777" w:rsidR="001F38DD" w:rsidRPr="001F38DD" w:rsidRDefault="001F38DD" w:rsidP="001F38DD">
            <w:pPr>
              <w:widowControl w:val="0"/>
              <w:tabs>
                <w:tab w:val="left" w:pos="1260"/>
                <w:tab w:val="left" w:pos="2800"/>
              </w:tabs>
              <w:autoSpaceDE w:val="0"/>
              <w:autoSpaceDN w:val="0"/>
              <w:adjustRightInd w:val="0"/>
              <w:spacing w:line="309" w:lineRule="exact"/>
              <w:ind w:left="263"/>
              <w:rPr>
                <w:sz w:val="24"/>
                <w:szCs w:val="24"/>
                <w:lang w:eastAsia="en-US"/>
              </w:rPr>
            </w:pPr>
            <w:r w:rsidRPr="001F38DD">
              <w:rPr>
                <w:spacing w:val="1"/>
                <w:sz w:val="24"/>
                <w:szCs w:val="24"/>
                <w:lang w:eastAsia="en-US"/>
              </w:rPr>
              <w:t>О</w:t>
            </w:r>
            <w:r w:rsidRPr="001F38DD">
              <w:rPr>
                <w:spacing w:val="2"/>
                <w:sz w:val="24"/>
                <w:szCs w:val="24"/>
                <w:lang w:eastAsia="en-US"/>
              </w:rPr>
              <w:t>б</w:t>
            </w:r>
            <w:r w:rsidRPr="001F38DD">
              <w:rPr>
                <w:spacing w:val="1"/>
                <w:sz w:val="24"/>
                <w:szCs w:val="24"/>
                <w:lang w:eastAsia="en-US"/>
              </w:rPr>
              <w:t>ще</w:t>
            </w:r>
            <w:r w:rsidRPr="001F38DD">
              <w:rPr>
                <w:sz w:val="24"/>
                <w:szCs w:val="24"/>
                <w:lang w:eastAsia="en-US"/>
              </w:rPr>
              <w:t>е</w:t>
            </w:r>
            <w:r w:rsidRPr="001F38DD">
              <w:rPr>
                <w:sz w:val="24"/>
                <w:szCs w:val="24"/>
                <w:lang w:eastAsia="en-US"/>
              </w:rPr>
              <w:tab/>
            </w:r>
            <w:r w:rsidRPr="001F38DD">
              <w:rPr>
                <w:spacing w:val="-15"/>
                <w:sz w:val="24"/>
                <w:szCs w:val="24"/>
                <w:lang w:eastAsia="en-US"/>
              </w:rPr>
              <w:t>к</w:t>
            </w:r>
            <w:r w:rsidRPr="001F38DD">
              <w:rPr>
                <w:spacing w:val="-5"/>
                <w:sz w:val="24"/>
                <w:szCs w:val="24"/>
                <w:lang w:eastAsia="en-US"/>
              </w:rPr>
              <w:t>о</w:t>
            </w:r>
            <w:r w:rsidRPr="001F38DD">
              <w:rPr>
                <w:sz w:val="24"/>
                <w:szCs w:val="24"/>
                <w:lang w:eastAsia="en-US"/>
              </w:rPr>
              <w:t>ли</w:t>
            </w:r>
            <w:r w:rsidRPr="001F38DD">
              <w:rPr>
                <w:spacing w:val="-1"/>
                <w:sz w:val="24"/>
                <w:szCs w:val="24"/>
                <w:lang w:eastAsia="en-US"/>
              </w:rPr>
              <w:t>ч</w:t>
            </w:r>
            <w:r w:rsidRPr="001F38DD">
              <w:rPr>
                <w:spacing w:val="6"/>
                <w:sz w:val="24"/>
                <w:szCs w:val="24"/>
                <w:lang w:eastAsia="en-US"/>
              </w:rPr>
              <w:t>е</w:t>
            </w:r>
            <w:r w:rsidRPr="001F38DD">
              <w:rPr>
                <w:spacing w:val="1"/>
                <w:sz w:val="24"/>
                <w:szCs w:val="24"/>
                <w:lang w:eastAsia="en-US"/>
              </w:rPr>
              <w:t>с</w:t>
            </w:r>
            <w:r w:rsidRPr="001F38DD">
              <w:rPr>
                <w:spacing w:val="-1"/>
                <w:sz w:val="24"/>
                <w:szCs w:val="24"/>
                <w:lang w:eastAsia="en-US"/>
              </w:rPr>
              <w:t>т</w:t>
            </w:r>
            <w:r w:rsidRPr="001F38DD">
              <w:rPr>
                <w:spacing w:val="3"/>
                <w:sz w:val="24"/>
                <w:szCs w:val="24"/>
                <w:lang w:eastAsia="en-US"/>
              </w:rPr>
              <w:t>в</w:t>
            </w:r>
            <w:r w:rsidRPr="001F38DD">
              <w:rPr>
                <w:sz w:val="24"/>
                <w:szCs w:val="24"/>
                <w:lang w:eastAsia="en-US"/>
              </w:rPr>
              <w:t>о</w:t>
            </w:r>
            <w:r w:rsidRPr="001F38DD">
              <w:rPr>
                <w:sz w:val="24"/>
                <w:szCs w:val="24"/>
                <w:lang w:eastAsia="en-US"/>
              </w:rPr>
              <w:tab/>
            </w:r>
            <w:r w:rsidRPr="001F38DD">
              <w:rPr>
                <w:spacing w:val="-1"/>
                <w:sz w:val="24"/>
                <w:szCs w:val="24"/>
                <w:lang w:eastAsia="en-US"/>
              </w:rPr>
              <w:t>ч</w:t>
            </w:r>
            <w:r w:rsidRPr="001F38DD">
              <w:rPr>
                <w:spacing w:val="1"/>
                <w:sz w:val="24"/>
                <w:szCs w:val="24"/>
                <w:lang w:eastAsia="en-US"/>
              </w:rPr>
              <w:t>ас</w:t>
            </w:r>
            <w:r w:rsidRPr="001F38DD">
              <w:rPr>
                <w:sz w:val="24"/>
                <w:szCs w:val="24"/>
                <w:lang w:eastAsia="en-US"/>
              </w:rPr>
              <w:t>ов на</w:t>
            </w:r>
          </w:p>
          <w:p w14:paraId="3F8BC88F" w14:textId="77777777" w:rsidR="001F38DD" w:rsidRPr="001F38DD" w:rsidRDefault="001F38DD" w:rsidP="001F38DD">
            <w:pPr>
              <w:widowControl w:val="0"/>
              <w:autoSpaceDE w:val="0"/>
              <w:autoSpaceDN w:val="0"/>
              <w:adjustRightInd w:val="0"/>
              <w:spacing w:before="8" w:line="160" w:lineRule="exact"/>
              <w:rPr>
                <w:sz w:val="24"/>
                <w:szCs w:val="24"/>
                <w:lang w:eastAsia="en-US"/>
              </w:rPr>
            </w:pPr>
          </w:p>
          <w:p w14:paraId="7099DC3B" w14:textId="77777777" w:rsidR="001F38DD" w:rsidRPr="001F38DD" w:rsidRDefault="001F38DD" w:rsidP="001F38DD">
            <w:pPr>
              <w:widowControl w:val="0"/>
              <w:autoSpaceDE w:val="0"/>
              <w:autoSpaceDN w:val="0"/>
              <w:adjustRightInd w:val="0"/>
              <w:ind w:left="263"/>
              <w:rPr>
                <w:sz w:val="24"/>
                <w:szCs w:val="24"/>
                <w:lang w:eastAsia="en-US"/>
              </w:rPr>
            </w:pPr>
            <w:r w:rsidRPr="001F38DD">
              <w:rPr>
                <w:b/>
                <w:bCs/>
                <w:spacing w:val="-1"/>
                <w:sz w:val="24"/>
                <w:szCs w:val="24"/>
                <w:lang w:eastAsia="en-US"/>
              </w:rPr>
              <w:t>в</w:t>
            </w:r>
            <w:r w:rsidRPr="001F38DD">
              <w:rPr>
                <w:b/>
                <w:bCs/>
                <w:spacing w:val="-2"/>
                <w:sz w:val="24"/>
                <w:szCs w:val="24"/>
                <w:lang w:eastAsia="en-US"/>
              </w:rPr>
              <w:t>н</w:t>
            </w:r>
            <w:r w:rsidRPr="001F38DD">
              <w:rPr>
                <w:b/>
                <w:bCs/>
                <w:spacing w:val="1"/>
                <w:sz w:val="24"/>
                <w:szCs w:val="24"/>
                <w:lang w:eastAsia="en-US"/>
              </w:rPr>
              <w:t>е</w:t>
            </w:r>
            <w:r w:rsidRPr="001F38DD">
              <w:rPr>
                <w:b/>
                <w:bCs/>
                <w:spacing w:val="-9"/>
                <w:sz w:val="24"/>
                <w:szCs w:val="24"/>
                <w:lang w:eastAsia="en-US"/>
              </w:rPr>
              <w:t>а</w:t>
            </w:r>
            <w:r w:rsidRPr="001F38DD">
              <w:rPr>
                <w:b/>
                <w:bCs/>
                <w:spacing w:val="-19"/>
                <w:sz w:val="24"/>
                <w:szCs w:val="24"/>
                <w:lang w:eastAsia="en-US"/>
              </w:rPr>
              <w:t>у</w:t>
            </w:r>
            <w:r w:rsidRPr="001F38DD">
              <w:rPr>
                <w:b/>
                <w:bCs/>
                <w:spacing w:val="3"/>
                <w:sz w:val="24"/>
                <w:szCs w:val="24"/>
                <w:lang w:eastAsia="en-US"/>
              </w:rPr>
              <w:t>ди</w:t>
            </w:r>
            <w:r w:rsidRPr="001F38DD">
              <w:rPr>
                <w:b/>
                <w:bCs/>
                <w:spacing w:val="-2"/>
                <w:sz w:val="24"/>
                <w:szCs w:val="24"/>
                <w:lang w:eastAsia="en-US"/>
              </w:rPr>
              <w:t>т</w:t>
            </w:r>
            <w:r w:rsidRPr="001F38DD">
              <w:rPr>
                <w:b/>
                <w:bCs/>
                <w:spacing w:val="-5"/>
                <w:sz w:val="24"/>
                <w:szCs w:val="24"/>
                <w:lang w:eastAsia="en-US"/>
              </w:rPr>
              <w:t>о</w:t>
            </w:r>
            <w:r w:rsidRPr="001F38DD">
              <w:rPr>
                <w:b/>
                <w:bCs/>
                <w:spacing w:val="4"/>
                <w:sz w:val="24"/>
                <w:szCs w:val="24"/>
                <w:lang w:eastAsia="en-US"/>
              </w:rPr>
              <w:t>р</w:t>
            </w:r>
            <w:r w:rsidRPr="001F38DD">
              <w:rPr>
                <w:b/>
                <w:bCs/>
                <w:spacing w:val="-2"/>
                <w:sz w:val="24"/>
                <w:szCs w:val="24"/>
                <w:lang w:eastAsia="en-US"/>
              </w:rPr>
              <w:t>н</w:t>
            </w:r>
            <w:r w:rsidRPr="001F38DD">
              <w:rPr>
                <w:b/>
                <w:bCs/>
                <w:spacing w:val="-1"/>
                <w:sz w:val="24"/>
                <w:szCs w:val="24"/>
                <w:lang w:eastAsia="en-US"/>
              </w:rPr>
              <w:t>ы</w:t>
            </w:r>
            <w:r w:rsidRPr="001F38DD">
              <w:rPr>
                <w:b/>
                <w:bCs/>
                <w:sz w:val="24"/>
                <w:szCs w:val="24"/>
                <w:lang w:eastAsia="en-US"/>
              </w:rPr>
              <w:t>е</w:t>
            </w:r>
          </w:p>
          <w:p w14:paraId="59A2ABCF" w14:textId="77777777" w:rsidR="001F38DD" w:rsidRPr="001F38DD" w:rsidRDefault="001F38DD" w:rsidP="001F38DD">
            <w:pPr>
              <w:widowControl w:val="0"/>
              <w:autoSpaceDE w:val="0"/>
              <w:autoSpaceDN w:val="0"/>
              <w:adjustRightInd w:val="0"/>
              <w:spacing w:before="8" w:line="150" w:lineRule="exact"/>
              <w:rPr>
                <w:sz w:val="24"/>
                <w:szCs w:val="24"/>
                <w:lang w:eastAsia="en-US"/>
              </w:rPr>
            </w:pPr>
          </w:p>
          <w:p w14:paraId="50A5FF16" w14:textId="77777777" w:rsidR="001F38DD" w:rsidRPr="001F38DD" w:rsidRDefault="001F38DD" w:rsidP="001F38DD">
            <w:pPr>
              <w:widowControl w:val="0"/>
              <w:autoSpaceDE w:val="0"/>
              <w:autoSpaceDN w:val="0"/>
              <w:adjustRightInd w:val="0"/>
              <w:ind w:left="263"/>
              <w:rPr>
                <w:sz w:val="24"/>
                <w:szCs w:val="24"/>
                <w:lang w:eastAsia="en-US"/>
              </w:rPr>
            </w:pPr>
            <w:r w:rsidRPr="001F38DD">
              <w:rPr>
                <w:spacing w:val="-1"/>
                <w:sz w:val="24"/>
                <w:szCs w:val="24"/>
                <w:lang w:eastAsia="en-US"/>
              </w:rPr>
              <w:t>(</w:t>
            </w:r>
            <w:r w:rsidRPr="001F38DD">
              <w:rPr>
                <w:spacing w:val="6"/>
                <w:sz w:val="24"/>
                <w:szCs w:val="24"/>
                <w:lang w:eastAsia="en-US"/>
              </w:rPr>
              <w:t>с</w:t>
            </w:r>
            <w:r w:rsidRPr="001F38DD">
              <w:rPr>
                <w:spacing w:val="1"/>
                <w:sz w:val="24"/>
                <w:szCs w:val="24"/>
                <w:lang w:eastAsia="en-US"/>
              </w:rPr>
              <w:t>ам</w:t>
            </w:r>
            <w:r w:rsidRPr="001F38DD">
              <w:rPr>
                <w:spacing w:val="5"/>
                <w:sz w:val="24"/>
                <w:szCs w:val="24"/>
                <w:lang w:eastAsia="en-US"/>
              </w:rPr>
              <w:t>о</w:t>
            </w:r>
            <w:r w:rsidRPr="001F38DD">
              <w:rPr>
                <w:spacing w:val="1"/>
                <w:sz w:val="24"/>
                <w:szCs w:val="24"/>
                <w:lang w:eastAsia="en-US"/>
              </w:rPr>
              <w:t>с</w:t>
            </w:r>
            <w:r w:rsidRPr="001F38DD">
              <w:rPr>
                <w:spacing w:val="-6"/>
                <w:sz w:val="24"/>
                <w:szCs w:val="24"/>
                <w:lang w:eastAsia="en-US"/>
              </w:rPr>
              <w:t>т</w:t>
            </w:r>
            <w:r w:rsidRPr="001F38DD">
              <w:rPr>
                <w:spacing w:val="-5"/>
                <w:sz w:val="24"/>
                <w:szCs w:val="24"/>
                <w:lang w:eastAsia="en-US"/>
              </w:rPr>
              <w:t>о</w:t>
            </w:r>
            <w:r w:rsidRPr="001F38DD">
              <w:rPr>
                <w:spacing w:val="1"/>
                <w:sz w:val="24"/>
                <w:szCs w:val="24"/>
                <w:lang w:eastAsia="en-US"/>
              </w:rPr>
              <w:t>я</w:t>
            </w:r>
            <w:r w:rsidRPr="001F38DD">
              <w:rPr>
                <w:spacing w:val="-1"/>
                <w:sz w:val="24"/>
                <w:szCs w:val="24"/>
                <w:lang w:eastAsia="en-US"/>
              </w:rPr>
              <w:t>т</w:t>
            </w:r>
            <w:r w:rsidRPr="001F38DD">
              <w:rPr>
                <w:spacing w:val="1"/>
                <w:sz w:val="24"/>
                <w:szCs w:val="24"/>
                <w:lang w:eastAsia="en-US"/>
              </w:rPr>
              <w:t>е</w:t>
            </w:r>
            <w:r w:rsidRPr="001F38DD">
              <w:rPr>
                <w:spacing w:val="5"/>
                <w:sz w:val="24"/>
                <w:szCs w:val="24"/>
                <w:lang w:eastAsia="en-US"/>
              </w:rPr>
              <w:t>л</w:t>
            </w:r>
            <w:r w:rsidRPr="001F38DD">
              <w:rPr>
                <w:spacing w:val="-2"/>
                <w:sz w:val="24"/>
                <w:szCs w:val="24"/>
                <w:lang w:eastAsia="en-US"/>
              </w:rPr>
              <w:t>ь</w:t>
            </w:r>
            <w:r w:rsidRPr="001F38DD">
              <w:rPr>
                <w:sz w:val="24"/>
                <w:szCs w:val="24"/>
                <w:lang w:eastAsia="en-US"/>
              </w:rPr>
              <w:t>ны</w:t>
            </w:r>
            <w:r w:rsidRPr="001F38DD">
              <w:rPr>
                <w:spacing w:val="6"/>
                <w:sz w:val="24"/>
                <w:szCs w:val="24"/>
                <w:lang w:eastAsia="en-US"/>
              </w:rPr>
              <w:t>е</w:t>
            </w:r>
            <w:r w:rsidRPr="001F38DD">
              <w:rPr>
                <w:sz w:val="24"/>
                <w:szCs w:val="24"/>
                <w:lang w:eastAsia="en-US"/>
              </w:rPr>
              <w:t>)</w:t>
            </w:r>
            <w:r w:rsidRPr="001F38DD">
              <w:rPr>
                <w:spacing w:val="-1"/>
                <w:sz w:val="24"/>
                <w:szCs w:val="24"/>
                <w:lang w:eastAsia="en-US"/>
              </w:rPr>
              <w:t xml:space="preserve"> </w:t>
            </w:r>
            <w:r w:rsidRPr="001F38DD">
              <w:rPr>
                <w:sz w:val="24"/>
                <w:szCs w:val="24"/>
                <w:lang w:eastAsia="en-US"/>
              </w:rPr>
              <w:t>з</w:t>
            </w:r>
            <w:r w:rsidRPr="001F38DD">
              <w:rPr>
                <w:spacing w:val="1"/>
                <w:sz w:val="24"/>
                <w:szCs w:val="24"/>
                <w:lang w:eastAsia="en-US"/>
              </w:rPr>
              <w:t>а</w:t>
            </w:r>
            <w:r w:rsidRPr="001F38DD">
              <w:rPr>
                <w:sz w:val="24"/>
                <w:szCs w:val="24"/>
                <w:lang w:eastAsia="en-US"/>
              </w:rPr>
              <w:t>н</w:t>
            </w:r>
            <w:r w:rsidRPr="001F38DD">
              <w:rPr>
                <w:spacing w:val="1"/>
                <w:sz w:val="24"/>
                <w:szCs w:val="24"/>
                <w:lang w:eastAsia="en-US"/>
              </w:rPr>
              <w:t>я</w:t>
            </w:r>
            <w:r w:rsidRPr="001F38DD">
              <w:rPr>
                <w:spacing w:val="-1"/>
                <w:sz w:val="24"/>
                <w:szCs w:val="24"/>
                <w:lang w:eastAsia="en-US"/>
              </w:rPr>
              <w:t>т</w:t>
            </w:r>
            <w:r w:rsidRPr="001F38DD">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14:paraId="0B37D57F" w14:textId="77777777" w:rsidR="001F38DD" w:rsidRPr="001F38DD" w:rsidRDefault="001F38DD" w:rsidP="001F38DD">
            <w:pPr>
              <w:widowControl w:val="0"/>
              <w:autoSpaceDE w:val="0"/>
              <w:autoSpaceDN w:val="0"/>
              <w:adjustRightInd w:val="0"/>
              <w:spacing w:line="309" w:lineRule="exact"/>
              <w:ind w:left="1595" w:right="1597"/>
              <w:jc w:val="center"/>
              <w:rPr>
                <w:sz w:val="24"/>
                <w:szCs w:val="24"/>
                <w:lang w:eastAsia="en-US"/>
              </w:rPr>
            </w:pPr>
            <w:r w:rsidRPr="001F38DD">
              <w:rPr>
                <w:w w:val="99"/>
                <w:sz w:val="24"/>
                <w:szCs w:val="24"/>
                <w:lang w:eastAsia="en-US"/>
              </w:rPr>
              <w:t>82,5</w:t>
            </w:r>
          </w:p>
        </w:tc>
      </w:tr>
    </w:tbl>
    <w:p w14:paraId="204D64A3" w14:textId="77777777" w:rsidR="001F38DD" w:rsidRPr="001F38DD" w:rsidRDefault="001F38DD" w:rsidP="001F38DD">
      <w:pPr>
        <w:rPr>
          <w:sz w:val="24"/>
          <w:szCs w:val="24"/>
        </w:rPr>
      </w:pPr>
    </w:p>
    <w:p w14:paraId="541A822D" w14:textId="77777777" w:rsidR="001F38DD" w:rsidRPr="001F38DD" w:rsidRDefault="001F38DD" w:rsidP="001F38DD">
      <w:pPr>
        <w:rPr>
          <w:sz w:val="24"/>
          <w:szCs w:val="24"/>
        </w:rPr>
      </w:pPr>
    </w:p>
    <w:p w14:paraId="1800E4B2" w14:textId="77777777" w:rsidR="001F38DD" w:rsidRPr="001F38DD" w:rsidRDefault="001F38DD" w:rsidP="001F38DD">
      <w:pPr>
        <w:rPr>
          <w:sz w:val="24"/>
          <w:szCs w:val="24"/>
        </w:rPr>
      </w:pPr>
    </w:p>
    <w:p w14:paraId="75524D2A" w14:textId="77777777" w:rsidR="001F38DD" w:rsidRPr="001F38DD" w:rsidRDefault="001F38DD" w:rsidP="001F38DD">
      <w:pPr>
        <w:spacing w:line="360" w:lineRule="auto"/>
        <w:jc w:val="both"/>
        <w:rPr>
          <w:sz w:val="24"/>
          <w:szCs w:val="24"/>
        </w:rPr>
      </w:pPr>
      <w:r w:rsidRPr="001F38DD">
        <w:rPr>
          <w:b/>
          <w:sz w:val="24"/>
          <w:szCs w:val="24"/>
        </w:rPr>
        <w:t>Основной формой учебной работы</w:t>
      </w:r>
      <w:r w:rsidRPr="001F38DD">
        <w:rPr>
          <w:b/>
          <w:sz w:val="24"/>
          <w:szCs w:val="24"/>
          <w:u w:val="single"/>
        </w:rPr>
        <w:t>:</w:t>
      </w:r>
      <w:r w:rsidRPr="001F38DD">
        <w:rPr>
          <w:sz w:val="24"/>
          <w:szCs w:val="24"/>
        </w:rPr>
        <w:t xml:space="preserve"> в классе является урок, проводимый в форме индивидуального занятия педагога с учеником, но не менее эффективной формой может быть  групповое занятие – </w:t>
      </w:r>
      <w:r w:rsidRPr="001F38DD">
        <w:rPr>
          <w:sz w:val="24"/>
          <w:szCs w:val="24"/>
        </w:rPr>
        <w:lastRenderedPageBreak/>
        <w:t>совместная импровизация, прослушивание новых произведений, написанных учениками с дальнейшим их обсуждением;</w:t>
      </w:r>
    </w:p>
    <w:p w14:paraId="71672F8D" w14:textId="77777777" w:rsidR="001F38DD" w:rsidRPr="001F38DD" w:rsidRDefault="001F38DD" w:rsidP="001F38DD">
      <w:pPr>
        <w:spacing w:line="360" w:lineRule="auto"/>
        <w:jc w:val="both"/>
        <w:rPr>
          <w:sz w:val="24"/>
          <w:szCs w:val="24"/>
        </w:rPr>
      </w:pPr>
      <w:r w:rsidRPr="001F38DD">
        <w:rPr>
          <w:sz w:val="24"/>
          <w:szCs w:val="24"/>
        </w:rPr>
        <w:t xml:space="preserve">Дополнительные формы занятий: конференции-концерты для изучения современной музыки, прослушивание </w:t>
      </w:r>
      <w:r w:rsidRPr="001F38DD">
        <w:rPr>
          <w:sz w:val="24"/>
          <w:szCs w:val="24"/>
          <w:lang w:val="en-US"/>
        </w:rPr>
        <w:t>CD</w:t>
      </w:r>
      <w:r w:rsidRPr="001F38DD">
        <w:rPr>
          <w:sz w:val="24"/>
          <w:szCs w:val="24"/>
        </w:rPr>
        <w:t xml:space="preserve"> с записями великих музыкантов, композиторов, посещение концертов, мастер-классов.</w:t>
      </w:r>
    </w:p>
    <w:p w14:paraId="1E9838A0" w14:textId="77777777" w:rsidR="001F38DD" w:rsidRPr="001F38DD" w:rsidRDefault="001F38DD" w:rsidP="001F38DD">
      <w:pPr>
        <w:spacing w:line="360" w:lineRule="auto"/>
        <w:jc w:val="both"/>
        <w:rPr>
          <w:sz w:val="24"/>
          <w:szCs w:val="24"/>
        </w:rPr>
      </w:pPr>
    </w:p>
    <w:p w14:paraId="50C1041A" w14:textId="77777777" w:rsidR="001F38DD" w:rsidRPr="001F38DD" w:rsidRDefault="001F38DD" w:rsidP="001F38DD">
      <w:pPr>
        <w:rPr>
          <w:sz w:val="24"/>
          <w:szCs w:val="24"/>
        </w:rPr>
      </w:pPr>
    </w:p>
    <w:p w14:paraId="17C73935" w14:textId="77777777" w:rsidR="001F38DD" w:rsidRPr="001F38DD" w:rsidRDefault="001F38DD" w:rsidP="001F38DD">
      <w:pPr>
        <w:rPr>
          <w:sz w:val="24"/>
          <w:szCs w:val="24"/>
        </w:rPr>
      </w:pPr>
    </w:p>
    <w:p w14:paraId="50EA5EF9" w14:textId="77777777" w:rsidR="001F38DD" w:rsidRPr="001F38DD" w:rsidRDefault="001F38DD" w:rsidP="001F38DD">
      <w:pPr>
        <w:rPr>
          <w:sz w:val="24"/>
          <w:szCs w:val="24"/>
        </w:rPr>
      </w:pPr>
      <w:r w:rsidRPr="001F38DD">
        <w:rPr>
          <w:b/>
          <w:sz w:val="24"/>
          <w:szCs w:val="24"/>
        </w:rPr>
        <w:t>Содержание учебного предмета. Учебно-тематический план.</w:t>
      </w:r>
      <w:r w:rsidRPr="001F38DD">
        <w:rPr>
          <w:sz w:val="24"/>
          <w:szCs w:val="24"/>
        </w:rPr>
        <w:t xml:space="preserve">  </w:t>
      </w:r>
    </w:p>
    <w:p w14:paraId="4A4A638D" w14:textId="77777777" w:rsidR="001F38DD" w:rsidRPr="001F38DD" w:rsidRDefault="001F38DD" w:rsidP="001F38DD">
      <w:pPr>
        <w:rPr>
          <w:sz w:val="24"/>
          <w:szCs w:val="24"/>
        </w:rPr>
      </w:pPr>
      <w:r w:rsidRPr="001F38DD">
        <w:rPr>
          <w:sz w:val="24"/>
          <w:szCs w:val="24"/>
        </w:rPr>
        <w:t xml:space="preserve"> </w:t>
      </w:r>
    </w:p>
    <w:tbl>
      <w:tblPr>
        <w:tblW w:w="10241" w:type="dxa"/>
        <w:tblInd w:w="-279"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1F38DD" w:rsidRPr="001F38DD" w14:paraId="669CB132" w14:textId="77777777" w:rsidTr="00D904ED">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14:paraId="22DA040C" w14:textId="77777777" w:rsidR="001F38DD" w:rsidRPr="001F38DD" w:rsidRDefault="001F38DD" w:rsidP="001F38DD">
            <w:pPr>
              <w:widowControl w:val="0"/>
              <w:autoSpaceDE w:val="0"/>
              <w:autoSpaceDN w:val="0"/>
              <w:adjustRightInd w:val="0"/>
              <w:rPr>
                <w:rFonts w:ascii="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20DA0273" w14:textId="77777777" w:rsidR="001F38DD" w:rsidRPr="001F38DD" w:rsidRDefault="001F38DD" w:rsidP="001F38DD">
            <w:pPr>
              <w:widowControl w:val="0"/>
              <w:autoSpaceDE w:val="0"/>
              <w:autoSpaceDN w:val="0"/>
              <w:adjustRightInd w:val="0"/>
              <w:spacing w:line="309" w:lineRule="exact"/>
              <w:ind w:left="1381"/>
              <w:rPr>
                <w:rFonts w:ascii="Calibri" w:hAnsi="Calibri" w:cs="Calibri"/>
                <w:lang w:val="en-US"/>
              </w:rPr>
            </w:pPr>
            <w:proofErr w:type="spellStart"/>
            <w:r w:rsidRPr="001F38DD">
              <w:rPr>
                <w:rFonts w:ascii="Calibri" w:hAnsi="Calibri" w:cs="Calibri"/>
                <w:spacing w:val="-1"/>
                <w:lang w:val="en-US"/>
              </w:rPr>
              <w:t>Р</w:t>
            </w:r>
            <w:r w:rsidRPr="001F38DD">
              <w:rPr>
                <w:rFonts w:ascii="Calibri" w:hAnsi="Calibri" w:cs="Calibri"/>
                <w:spacing w:val="1"/>
                <w:lang w:val="en-US"/>
              </w:rPr>
              <w:t>ас</w:t>
            </w:r>
            <w:r w:rsidRPr="001F38DD">
              <w:rPr>
                <w:rFonts w:ascii="Calibri" w:hAnsi="Calibri" w:cs="Calibri"/>
                <w:lang w:val="en-US"/>
              </w:rPr>
              <w:t>пр</w:t>
            </w:r>
            <w:r w:rsidRPr="001F38DD">
              <w:rPr>
                <w:rFonts w:ascii="Calibri" w:hAnsi="Calibri" w:cs="Calibri"/>
                <w:spacing w:val="-3"/>
                <w:lang w:val="en-US"/>
              </w:rPr>
              <w:t>е</w:t>
            </w:r>
            <w:r w:rsidRPr="001F38DD">
              <w:rPr>
                <w:rFonts w:ascii="Calibri" w:hAnsi="Calibri" w:cs="Calibri"/>
                <w:spacing w:val="2"/>
                <w:lang w:val="en-US"/>
              </w:rPr>
              <w:t>д</w:t>
            </w:r>
            <w:r w:rsidRPr="001F38DD">
              <w:rPr>
                <w:rFonts w:ascii="Calibri" w:hAnsi="Calibri" w:cs="Calibri"/>
                <w:spacing w:val="1"/>
                <w:lang w:val="en-US"/>
              </w:rPr>
              <w:t>е</w:t>
            </w:r>
            <w:r w:rsidRPr="001F38DD">
              <w:rPr>
                <w:rFonts w:ascii="Calibri" w:hAnsi="Calibri" w:cs="Calibri"/>
                <w:lang w:val="en-US"/>
              </w:rPr>
              <w:t>л</w:t>
            </w:r>
            <w:r w:rsidRPr="001F38DD">
              <w:rPr>
                <w:rFonts w:ascii="Calibri" w:hAnsi="Calibri" w:cs="Calibri"/>
                <w:spacing w:val="1"/>
                <w:lang w:val="en-US"/>
              </w:rPr>
              <w:t>е</w:t>
            </w:r>
            <w:r w:rsidRPr="001F38DD">
              <w:rPr>
                <w:rFonts w:ascii="Calibri" w:hAnsi="Calibri" w:cs="Calibri"/>
                <w:lang w:val="en-US"/>
              </w:rPr>
              <w:t>ние</w:t>
            </w:r>
            <w:proofErr w:type="spellEnd"/>
            <w:r w:rsidRPr="001F38DD">
              <w:rPr>
                <w:rFonts w:ascii="Calibri" w:hAnsi="Calibri" w:cs="Calibri"/>
                <w:spacing w:val="1"/>
                <w:lang w:val="en-US"/>
              </w:rPr>
              <w:t xml:space="preserve"> </w:t>
            </w:r>
            <w:proofErr w:type="spellStart"/>
            <w:r w:rsidRPr="001F38DD">
              <w:rPr>
                <w:rFonts w:ascii="Calibri" w:hAnsi="Calibri" w:cs="Calibri"/>
                <w:lang w:val="en-US"/>
              </w:rPr>
              <w:t>по</w:t>
            </w:r>
            <w:proofErr w:type="spellEnd"/>
            <w:r w:rsidRPr="001F38DD">
              <w:rPr>
                <w:rFonts w:ascii="Calibri" w:hAnsi="Calibri" w:cs="Calibri"/>
                <w:lang w:val="en-US"/>
              </w:rPr>
              <w:t xml:space="preserve"> </w:t>
            </w:r>
            <w:proofErr w:type="spellStart"/>
            <w:r w:rsidRPr="001F38DD">
              <w:rPr>
                <w:rFonts w:ascii="Calibri" w:hAnsi="Calibri" w:cs="Calibri"/>
                <w:spacing w:val="-4"/>
                <w:lang w:val="en-US"/>
              </w:rPr>
              <w:t>г</w:t>
            </w:r>
            <w:r w:rsidRPr="001F38DD">
              <w:rPr>
                <w:rFonts w:ascii="Calibri" w:hAnsi="Calibri" w:cs="Calibri"/>
                <w:spacing w:val="-9"/>
                <w:lang w:val="en-US"/>
              </w:rPr>
              <w:t>о</w:t>
            </w:r>
            <w:r w:rsidRPr="001F38DD">
              <w:rPr>
                <w:rFonts w:ascii="Calibri" w:hAnsi="Calibri" w:cs="Calibri"/>
                <w:spacing w:val="2"/>
                <w:lang w:val="en-US"/>
              </w:rPr>
              <w:t>д</w:t>
            </w:r>
            <w:r w:rsidRPr="001F38DD">
              <w:rPr>
                <w:rFonts w:ascii="Calibri" w:hAnsi="Calibri" w:cs="Calibri"/>
                <w:spacing w:val="1"/>
                <w:lang w:val="en-US"/>
              </w:rPr>
              <w:t>а</w:t>
            </w:r>
            <w:r w:rsidRPr="001F38DD">
              <w:rPr>
                <w:rFonts w:ascii="Calibri" w:hAnsi="Calibri" w:cs="Calibri"/>
                <w:lang w:val="en-US"/>
              </w:rPr>
              <w:t>м</w:t>
            </w:r>
            <w:proofErr w:type="spellEnd"/>
            <w:r w:rsidRPr="001F38DD">
              <w:rPr>
                <w:rFonts w:ascii="Calibri" w:hAnsi="Calibri" w:cs="Calibri"/>
                <w:spacing w:val="2"/>
                <w:lang w:val="en-US"/>
              </w:rPr>
              <w:t xml:space="preserve"> </w:t>
            </w:r>
            <w:proofErr w:type="spellStart"/>
            <w:r w:rsidRPr="001F38DD">
              <w:rPr>
                <w:rFonts w:ascii="Calibri" w:hAnsi="Calibri" w:cs="Calibri"/>
                <w:lang w:val="en-US"/>
              </w:rPr>
              <w:t>о</w:t>
            </w:r>
            <w:r w:rsidRPr="001F38DD">
              <w:rPr>
                <w:rFonts w:ascii="Calibri" w:hAnsi="Calibri" w:cs="Calibri"/>
                <w:spacing w:val="-7"/>
                <w:lang w:val="en-US"/>
              </w:rPr>
              <w:t>б</w:t>
            </w:r>
            <w:r w:rsidRPr="001F38DD">
              <w:rPr>
                <w:rFonts w:ascii="Calibri" w:hAnsi="Calibri" w:cs="Calibri"/>
                <w:spacing w:val="-5"/>
                <w:lang w:val="en-US"/>
              </w:rPr>
              <w:t>у</w:t>
            </w:r>
            <w:r w:rsidRPr="001F38DD">
              <w:rPr>
                <w:rFonts w:ascii="Calibri" w:hAnsi="Calibri" w:cs="Calibri"/>
                <w:spacing w:val="-1"/>
                <w:lang w:val="en-US"/>
              </w:rPr>
              <w:t>ч</w:t>
            </w:r>
            <w:r w:rsidRPr="001F38DD">
              <w:rPr>
                <w:rFonts w:ascii="Calibri" w:hAnsi="Calibri" w:cs="Calibri"/>
                <w:spacing w:val="1"/>
                <w:lang w:val="en-US"/>
              </w:rPr>
              <w:t>е</w:t>
            </w:r>
            <w:r w:rsidRPr="001F38DD">
              <w:rPr>
                <w:rFonts w:ascii="Calibri" w:hAnsi="Calibri" w:cs="Calibri"/>
                <w:lang w:val="en-US"/>
              </w:rPr>
              <w:t>ния</w:t>
            </w:r>
            <w:proofErr w:type="spellEnd"/>
          </w:p>
        </w:tc>
      </w:tr>
      <w:tr w:rsidR="001F38DD" w:rsidRPr="001F38DD" w14:paraId="39AEEF9E" w14:textId="77777777" w:rsidTr="00D904ED">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14:paraId="2446A694" w14:textId="77777777" w:rsidR="001F38DD" w:rsidRPr="001F38DD" w:rsidRDefault="001F38DD" w:rsidP="001F38DD">
            <w:pPr>
              <w:widowControl w:val="0"/>
              <w:autoSpaceDE w:val="0"/>
              <w:autoSpaceDN w:val="0"/>
              <w:adjustRightInd w:val="0"/>
              <w:spacing w:line="267" w:lineRule="exact"/>
              <w:ind w:left="253"/>
              <w:rPr>
                <w:rFonts w:ascii="Calibri" w:hAnsi="Calibri" w:cs="Calibri"/>
                <w:lang w:val="en-US"/>
              </w:rPr>
            </w:pPr>
            <w:proofErr w:type="spellStart"/>
            <w:r w:rsidRPr="001F38DD">
              <w:rPr>
                <w:rFonts w:ascii="Calibri" w:hAnsi="Calibri" w:cs="Calibri"/>
                <w:spacing w:val="-1"/>
                <w:lang w:val="en-US"/>
              </w:rPr>
              <w:t>К</w:t>
            </w:r>
            <w:r w:rsidRPr="001F38DD">
              <w:rPr>
                <w:rFonts w:ascii="Calibri" w:hAnsi="Calibri" w:cs="Calibri"/>
                <w:lang w:val="en-US"/>
              </w:rPr>
              <w:t>л</w:t>
            </w:r>
            <w:r w:rsidRPr="001F38DD">
              <w:rPr>
                <w:rFonts w:ascii="Calibri" w:hAnsi="Calibri" w:cs="Calibri"/>
                <w:spacing w:val="-1"/>
                <w:lang w:val="en-US"/>
              </w:rPr>
              <w:t>асс</w:t>
            </w:r>
            <w:r w:rsidRPr="001F38DD">
              <w:rPr>
                <w:rFonts w:ascii="Calibri" w:hAnsi="Calibri" w:cs="Calibri"/>
                <w:lang w:val="en-US"/>
              </w:rPr>
              <w:t>ы</w:t>
            </w:r>
            <w:proofErr w:type="spellEnd"/>
          </w:p>
        </w:tc>
        <w:tc>
          <w:tcPr>
            <w:tcW w:w="605" w:type="dxa"/>
            <w:tcBorders>
              <w:top w:val="single" w:sz="4" w:space="0" w:color="000000"/>
              <w:left w:val="single" w:sz="4" w:space="0" w:color="000000"/>
              <w:bottom w:val="single" w:sz="4" w:space="0" w:color="000000"/>
              <w:right w:val="single" w:sz="4" w:space="0" w:color="000000"/>
            </w:tcBorders>
          </w:tcPr>
          <w:p w14:paraId="45714652" w14:textId="77777777" w:rsidR="001F38DD" w:rsidRPr="001F38DD" w:rsidRDefault="001F38DD" w:rsidP="001F38DD">
            <w:pPr>
              <w:widowControl w:val="0"/>
              <w:autoSpaceDE w:val="0"/>
              <w:autoSpaceDN w:val="0"/>
              <w:adjustRightInd w:val="0"/>
              <w:spacing w:line="267" w:lineRule="exact"/>
              <w:ind w:left="196" w:right="201"/>
              <w:jc w:val="center"/>
              <w:rPr>
                <w:rFonts w:ascii="Calibri" w:hAnsi="Calibri" w:cs="Calibri"/>
              </w:rPr>
            </w:pPr>
            <w:r w:rsidRPr="001F38DD">
              <w:rPr>
                <w:rFonts w:ascii="Calibri" w:hAnsi="Calibri" w:cs="Calibri"/>
              </w:rPr>
              <w:t>1</w:t>
            </w:r>
          </w:p>
        </w:tc>
        <w:tc>
          <w:tcPr>
            <w:tcW w:w="681" w:type="dxa"/>
            <w:gridSpan w:val="2"/>
            <w:tcBorders>
              <w:top w:val="single" w:sz="4" w:space="0" w:color="000000"/>
              <w:left w:val="single" w:sz="4" w:space="0" w:color="000000"/>
              <w:bottom w:val="single" w:sz="4" w:space="0" w:color="000000"/>
              <w:right w:val="single" w:sz="4" w:space="0" w:color="000000"/>
            </w:tcBorders>
          </w:tcPr>
          <w:p w14:paraId="25A3875D" w14:textId="77777777" w:rsidR="001F38DD" w:rsidRPr="001F38DD" w:rsidRDefault="001F38DD" w:rsidP="001F38DD">
            <w:pPr>
              <w:widowControl w:val="0"/>
              <w:autoSpaceDE w:val="0"/>
              <w:autoSpaceDN w:val="0"/>
              <w:adjustRightInd w:val="0"/>
              <w:spacing w:line="267" w:lineRule="exact"/>
              <w:ind w:left="239" w:right="235"/>
              <w:jc w:val="center"/>
              <w:rPr>
                <w:rFonts w:ascii="Calibri" w:hAnsi="Calibri" w:cs="Calibri"/>
              </w:rPr>
            </w:pPr>
            <w:r w:rsidRPr="001F38DD">
              <w:rPr>
                <w:rFonts w:ascii="Calibri" w:hAnsi="Calibri" w:cs="Calibri"/>
              </w:rPr>
              <w:t>2</w:t>
            </w:r>
          </w:p>
        </w:tc>
        <w:tc>
          <w:tcPr>
            <w:tcW w:w="691" w:type="dxa"/>
            <w:gridSpan w:val="2"/>
            <w:tcBorders>
              <w:top w:val="single" w:sz="4" w:space="0" w:color="000000"/>
              <w:left w:val="single" w:sz="4" w:space="0" w:color="000000"/>
              <w:bottom w:val="single" w:sz="4" w:space="0" w:color="000000"/>
              <w:right w:val="single" w:sz="4" w:space="0" w:color="000000"/>
            </w:tcBorders>
          </w:tcPr>
          <w:p w14:paraId="0D8CD0E2" w14:textId="77777777" w:rsidR="001F38DD" w:rsidRPr="001F38DD" w:rsidRDefault="001F38DD" w:rsidP="001F38DD">
            <w:pPr>
              <w:widowControl w:val="0"/>
              <w:autoSpaceDE w:val="0"/>
              <w:autoSpaceDN w:val="0"/>
              <w:adjustRightInd w:val="0"/>
              <w:spacing w:line="267" w:lineRule="exact"/>
              <w:ind w:left="244" w:right="239"/>
              <w:jc w:val="center"/>
              <w:rPr>
                <w:rFonts w:ascii="Calibri" w:hAnsi="Calibri" w:cs="Calibri"/>
              </w:rPr>
            </w:pPr>
            <w:r w:rsidRPr="001F38DD">
              <w:rPr>
                <w:rFonts w:ascii="Calibri" w:hAnsi="Calibri" w:cs="Calibri"/>
              </w:rPr>
              <w:t>3</w:t>
            </w:r>
          </w:p>
        </w:tc>
        <w:tc>
          <w:tcPr>
            <w:tcW w:w="725" w:type="dxa"/>
            <w:gridSpan w:val="2"/>
            <w:tcBorders>
              <w:top w:val="single" w:sz="4" w:space="0" w:color="000000"/>
              <w:left w:val="single" w:sz="4" w:space="0" w:color="000000"/>
              <w:bottom w:val="single" w:sz="4" w:space="0" w:color="000000"/>
              <w:right w:val="single" w:sz="4" w:space="0" w:color="000000"/>
            </w:tcBorders>
          </w:tcPr>
          <w:p w14:paraId="6E361643" w14:textId="77777777" w:rsidR="001F38DD" w:rsidRPr="001F38DD" w:rsidRDefault="001F38DD" w:rsidP="001F38DD">
            <w:pPr>
              <w:widowControl w:val="0"/>
              <w:autoSpaceDE w:val="0"/>
              <w:autoSpaceDN w:val="0"/>
              <w:adjustRightInd w:val="0"/>
              <w:spacing w:line="267" w:lineRule="exact"/>
              <w:ind w:left="254" w:right="263"/>
              <w:jc w:val="center"/>
              <w:rPr>
                <w:rFonts w:ascii="Calibri" w:hAnsi="Calibri" w:cs="Calibri"/>
                <w:lang w:val="en-US"/>
              </w:rPr>
            </w:pPr>
            <w:r w:rsidRPr="001F38DD">
              <w:rPr>
                <w:rFonts w:ascii="Calibri" w:hAnsi="Calibri" w:cs="Calibri"/>
                <w:w w:val="99"/>
                <w:lang w:val="en-US"/>
              </w:rPr>
              <w:t>4</w:t>
            </w:r>
          </w:p>
        </w:tc>
        <w:tc>
          <w:tcPr>
            <w:tcW w:w="840" w:type="dxa"/>
            <w:gridSpan w:val="2"/>
            <w:tcBorders>
              <w:top w:val="single" w:sz="4" w:space="0" w:color="000000"/>
              <w:left w:val="single" w:sz="4" w:space="0" w:color="000000"/>
              <w:bottom w:val="single" w:sz="4" w:space="0" w:color="000000"/>
              <w:right w:val="single" w:sz="4" w:space="0" w:color="000000"/>
            </w:tcBorders>
          </w:tcPr>
          <w:p w14:paraId="2C00EFF8" w14:textId="77777777" w:rsidR="001F38DD" w:rsidRPr="001F38DD" w:rsidRDefault="001F38DD" w:rsidP="001F38DD">
            <w:pPr>
              <w:widowControl w:val="0"/>
              <w:autoSpaceDE w:val="0"/>
              <w:autoSpaceDN w:val="0"/>
              <w:adjustRightInd w:val="0"/>
              <w:spacing w:line="267" w:lineRule="exact"/>
              <w:ind w:left="311" w:right="321"/>
              <w:jc w:val="center"/>
              <w:rPr>
                <w:rFonts w:ascii="Calibri" w:hAnsi="Calibri" w:cs="Calibri"/>
                <w:lang w:val="en-US"/>
              </w:rPr>
            </w:pPr>
            <w:r w:rsidRPr="001F38DD">
              <w:rPr>
                <w:rFonts w:ascii="Calibri" w:hAnsi="Calibri" w:cs="Calibri"/>
                <w:w w:val="99"/>
                <w:lang w:val="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3B02B8AA" w14:textId="77777777" w:rsidR="001F38DD" w:rsidRPr="001F38DD" w:rsidRDefault="001F38DD" w:rsidP="001F38DD">
            <w:pPr>
              <w:widowControl w:val="0"/>
              <w:autoSpaceDE w:val="0"/>
              <w:autoSpaceDN w:val="0"/>
              <w:adjustRightInd w:val="0"/>
              <w:spacing w:line="267" w:lineRule="exact"/>
              <w:ind w:left="316" w:right="326"/>
              <w:jc w:val="center"/>
              <w:rPr>
                <w:rFonts w:ascii="Calibri" w:hAnsi="Calibri" w:cs="Calibri"/>
                <w:lang w:val="en-US"/>
              </w:rPr>
            </w:pPr>
            <w:r w:rsidRPr="001F38DD">
              <w:rPr>
                <w:rFonts w:ascii="Calibri" w:hAnsi="Calibri" w:cs="Calibri"/>
                <w:w w:val="99"/>
                <w:lang w:val="en-US"/>
              </w:rPr>
              <w:t>6</w:t>
            </w:r>
          </w:p>
        </w:tc>
        <w:tc>
          <w:tcPr>
            <w:tcW w:w="849" w:type="dxa"/>
            <w:gridSpan w:val="2"/>
            <w:tcBorders>
              <w:top w:val="single" w:sz="4" w:space="0" w:color="000000"/>
              <w:left w:val="single" w:sz="4" w:space="0" w:color="000000"/>
              <w:bottom w:val="single" w:sz="4" w:space="0" w:color="000000"/>
              <w:right w:val="single" w:sz="4" w:space="0" w:color="000000"/>
            </w:tcBorders>
          </w:tcPr>
          <w:p w14:paraId="727314BE" w14:textId="77777777" w:rsidR="001F38DD" w:rsidRPr="001F38DD" w:rsidRDefault="001F38DD" w:rsidP="001F38DD">
            <w:pPr>
              <w:widowControl w:val="0"/>
              <w:autoSpaceDE w:val="0"/>
              <w:autoSpaceDN w:val="0"/>
              <w:adjustRightInd w:val="0"/>
              <w:spacing w:line="267" w:lineRule="exact"/>
              <w:ind w:left="316" w:right="326"/>
              <w:jc w:val="center"/>
              <w:rPr>
                <w:rFonts w:ascii="Calibri" w:hAnsi="Calibri" w:cs="Calibri"/>
                <w:lang w:val="en-US"/>
              </w:rPr>
            </w:pPr>
            <w:r w:rsidRPr="001F38DD">
              <w:rPr>
                <w:rFonts w:ascii="Calibri" w:hAnsi="Calibri" w:cs="Calibri"/>
                <w:w w:val="99"/>
                <w:lang w:val="en-US"/>
              </w:rPr>
              <w:t>7</w:t>
            </w:r>
          </w:p>
        </w:tc>
        <w:tc>
          <w:tcPr>
            <w:tcW w:w="850" w:type="dxa"/>
            <w:gridSpan w:val="2"/>
            <w:tcBorders>
              <w:top w:val="single" w:sz="4" w:space="0" w:color="000000"/>
              <w:left w:val="single" w:sz="4" w:space="0" w:color="000000"/>
              <w:bottom w:val="single" w:sz="4" w:space="0" w:color="000000"/>
              <w:right w:val="single" w:sz="4" w:space="0" w:color="000000"/>
            </w:tcBorders>
          </w:tcPr>
          <w:p w14:paraId="43EFA5B3" w14:textId="77777777" w:rsidR="001F38DD" w:rsidRPr="001F38DD" w:rsidRDefault="001F38DD" w:rsidP="001F38DD">
            <w:pPr>
              <w:widowControl w:val="0"/>
              <w:autoSpaceDE w:val="0"/>
              <w:autoSpaceDN w:val="0"/>
              <w:adjustRightInd w:val="0"/>
              <w:spacing w:line="267" w:lineRule="exact"/>
              <w:ind w:left="316" w:right="326"/>
              <w:jc w:val="center"/>
              <w:rPr>
                <w:rFonts w:ascii="Calibri" w:hAnsi="Calibri" w:cs="Calibri"/>
                <w:lang w:val="en-US"/>
              </w:rPr>
            </w:pPr>
            <w:r w:rsidRPr="001F38DD">
              <w:rPr>
                <w:rFonts w:ascii="Calibri" w:hAnsi="Calibri" w:cs="Calibri"/>
                <w:w w:val="99"/>
                <w:lang w:val="en-US"/>
              </w:rPr>
              <w:t>8</w:t>
            </w:r>
          </w:p>
        </w:tc>
        <w:tc>
          <w:tcPr>
            <w:tcW w:w="905" w:type="dxa"/>
            <w:gridSpan w:val="2"/>
            <w:tcBorders>
              <w:top w:val="single" w:sz="4" w:space="0" w:color="000000"/>
              <w:left w:val="single" w:sz="4" w:space="0" w:color="000000"/>
              <w:bottom w:val="single" w:sz="4" w:space="0" w:color="000000"/>
              <w:right w:val="single" w:sz="4" w:space="0" w:color="000000"/>
            </w:tcBorders>
          </w:tcPr>
          <w:p w14:paraId="5BB4946D" w14:textId="77777777" w:rsidR="001F38DD" w:rsidRPr="001F38DD" w:rsidRDefault="001F38DD" w:rsidP="001F38DD">
            <w:pPr>
              <w:widowControl w:val="0"/>
              <w:autoSpaceDE w:val="0"/>
              <w:autoSpaceDN w:val="0"/>
              <w:adjustRightInd w:val="0"/>
              <w:spacing w:line="267" w:lineRule="exact"/>
              <w:ind w:left="273" w:right="268"/>
              <w:jc w:val="center"/>
              <w:rPr>
                <w:rFonts w:ascii="Calibri" w:hAnsi="Calibri" w:cs="Calibri"/>
                <w:lang w:val="en-US"/>
              </w:rPr>
            </w:pPr>
            <w:r w:rsidRPr="001F38DD">
              <w:rPr>
                <w:rFonts w:ascii="Calibri" w:hAnsi="Calibri" w:cs="Calibri"/>
                <w:w w:val="99"/>
                <w:lang w:val="en-US"/>
              </w:rPr>
              <w:t>9</w:t>
            </w:r>
          </w:p>
        </w:tc>
      </w:tr>
      <w:tr w:rsidR="001F38DD" w:rsidRPr="001F38DD" w14:paraId="1D9EB449" w14:textId="77777777" w:rsidTr="00D904ED">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14:paraId="072B47F5"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Про</w:t>
            </w:r>
            <w:r w:rsidRPr="001F38DD">
              <w:rPr>
                <w:rFonts w:ascii="Calibri" w:hAnsi="Calibri" w:cs="Calibri"/>
                <w:spacing w:val="-7"/>
              </w:rPr>
              <w:t>д</w:t>
            </w:r>
            <w:r w:rsidRPr="001F38DD">
              <w:rPr>
                <w:rFonts w:ascii="Calibri" w:hAnsi="Calibri" w:cs="Calibri"/>
              </w:rPr>
              <w:t>ол</w:t>
            </w:r>
            <w:r w:rsidRPr="001F38DD">
              <w:rPr>
                <w:rFonts w:ascii="Calibri" w:hAnsi="Calibri" w:cs="Calibri"/>
                <w:spacing w:val="2"/>
              </w:rPr>
              <w:t>ж</w:t>
            </w:r>
            <w:r w:rsidRPr="001F38DD">
              <w:rPr>
                <w:rFonts w:ascii="Calibri" w:hAnsi="Calibri" w:cs="Calibri"/>
                <w:spacing w:val="1"/>
              </w:rPr>
              <w:t>ит</w:t>
            </w:r>
            <w:r w:rsidRPr="001F38DD">
              <w:rPr>
                <w:rFonts w:ascii="Calibri" w:hAnsi="Calibri" w:cs="Calibri"/>
                <w:spacing w:val="-1"/>
              </w:rPr>
              <w:t>е</w:t>
            </w:r>
            <w:r w:rsidRPr="001F38DD">
              <w:rPr>
                <w:rFonts w:ascii="Calibri" w:hAnsi="Calibri" w:cs="Calibri"/>
                <w:spacing w:val="-4"/>
              </w:rPr>
              <w:t>л</w:t>
            </w:r>
            <w:r w:rsidRPr="001F38DD">
              <w:rPr>
                <w:rFonts w:ascii="Calibri" w:hAnsi="Calibri" w:cs="Calibri"/>
                <w:spacing w:val="1"/>
              </w:rPr>
              <w:t>ь</w:t>
            </w:r>
            <w:r w:rsidRPr="001F38DD">
              <w:rPr>
                <w:rFonts w:ascii="Calibri" w:hAnsi="Calibri" w:cs="Calibri"/>
                <w:spacing w:val="-3"/>
              </w:rPr>
              <w:t>н</w:t>
            </w:r>
            <w:r w:rsidRPr="001F38DD">
              <w:rPr>
                <w:rFonts w:ascii="Calibri" w:hAnsi="Calibri" w:cs="Calibri"/>
                <w:spacing w:val="10"/>
              </w:rPr>
              <w:t>о</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rPr>
              <w:t>ь</w:t>
            </w:r>
          </w:p>
          <w:p w14:paraId="22744764" w14:textId="77777777" w:rsidR="001F38DD" w:rsidRPr="001F38DD" w:rsidRDefault="001F38DD" w:rsidP="001F38DD">
            <w:pPr>
              <w:widowControl w:val="0"/>
              <w:autoSpaceDE w:val="0"/>
              <w:autoSpaceDN w:val="0"/>
              <w:adjustRightInd w:val="0"/>
              <w:spacing w:before="7" w:line="130" w:lineRule="exact"/>
              <w:rPr>
                <w:rFonts w:ascii="Calibri" w:hAnsi="Calibri" w:cs="Calibri"/>
              </w:rPr>
            </w:pPr>
          </w:p>
          <w:p w14:paraId="61E38272" w14:textId="77777777" w:rsidR="001F38DD" w:rsidRPr="001F38DD" w:rsidRDefault="001F38DD" w:rsidP="001F38DD">
            <w:pPr>
              <w:widowControl w:val="0"/>
              <w:autoSpaceDE w:val="0"/>
              <w:autoSpaceDN w:val="0"/>
              <w:adjustRightInd w:val="0"/>
              <w:spacing w:line="359" w:lineRule="auto"/>
              <w:ind w:left="253" w:right="938"/>
              <w:rPr>
                <w:rFonts w:ascii="Calibri" w:hAnsi="Calibri" w:cs="Calibri"/>
              </w:rPr>
            </w:pPr>
            <w:r w:rsidRPr="001F38DD">
              <w:rPr>
                <w:rFonts w:ascii="Calibri" w:hAnsi="Calibri" w:cs="Calibri"/>
                <w:spacing w:val="-5"/>
              </w:rPr>
              <w:t>у</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2"/>
              </w:rPr>
              <w:t>б</w:t>
            </w:r>
            <w:r w:rsidRPr="001F38DD">
              <w:rPr>
                <w:rFonts w:ascii="Calibri" w:hAnsi="Calibri" w:cs="Calibri"/>
                <w:spacing w:val="1"/>
              </w:rPr>
              <w:t>н</w:t>
            </w:r>
            <w:r w:rsidRPr="001F38DD">
              <w:rPr>
                <w:rFonts w:ascii="Calibri" w:hAnsi="Calibri" w:cs="Calibri"/>
                <w:spacing w:val="2"/>
              </w:rPr>
              <w:t>ы</w:t>
            </w:r>
            <w:r w:rsidRPr="001F38DD">
              <w:rPr>
                <w:rFonts w:ascii="Calibri" w:hAnsi="Calibri" w:cs="Calibri"/>
              </w:rPr>
              <w:t>х</w:t>
            </w:r>
            <w:r w:rsidRPr="001F38DD">
              <w:rPr>
                <w:rFonts w:ascii="Calibri" w:hAnsi="Calibri" w:cs="Calibri"/>
                <w:spacing w:val="-5"/>
              </w:rPr>
              <w:t xml:space="preserve">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rPr>
              <w:t>я</w:t>
            </w:r>
            <w:r w:rsidRPr="001F38DD">
              <w:rPr>
                <w:rFonts w:ascii="Calibri" w:hAnsi="Calibri" w:cs="Calibri"/>
                <w:spacing w:val="1"/>
              </w:rPr>
              <w:t>ти</w:t>
            </w:r>
            <w:r w:rsidRPr="001F38DD">
              <w:rPr>
                <w:rFonts w:ascii="Calibri" w:hAnsi="Calibri" w:cs="Calibri"/>
              </w:rPr>
              <w:t>й</w:t>
            </w:r>
            <w:r w:rsidRPr="001F38DD">
              <w:rPr>
                <w:rFonts w:ascii="Calibri" w:hAnsi="Calibri" w:cs="Calibri"/>
                <w:spacing w:val="1"/>
              </w:rPr>
              <w:t xml:space="preserve"> </w:t>
            </w:r>
            <w:r w:rsidRPr="001F38DD">
              <w:rPr>
                <w:rFonts w:ascii="Calibri" w:hAnsi="Calibri" w:cs="Calibri"/>
                <w:spacing w:val="-3"/>
              </w:rPr>
              <w:t>(</w:t>
            </w:r>
            <w:r w:rsidRPr="001F38DD">
              <w:rPr>
                <w:rFonts w:ascii="Calibri" w:hAnsi="Calibri" w:cs="Calibri"/>
              </w:rPr>
              <w:t xml:space="preserve">в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5"/>
              </w:rPr>
              <w:t>я</w:t>
            </w:r>
            <w:r w:rsidRPr="001F38DD">
              <w:rPr>
                <w:rFonts w:ascii="Calibri" w:hAnsi="Calibri" w:cs="Calibri"/>
                <w:spacing w:val="-5"/>
              </w:rPr>
              <w:t>х</w:t>
            </w:r>
            <w:r w:rsidRPr="001F38DD">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14:paraId="70103550" w14:textId="77777777" w:rsidR="001F38DD" w:rsidRPr="001F38DD" w:rsidRDefault="001F38DD" w:rsidP="001F38DD">
            <w:pPr>
              <w:widowControl w:val="0"/>
              <w:autoSpaceDE w:val="0"/>
              <w:autoSpaceDN w:val="0"/>
              <w:adjustRightInd w:val="0"/>
              <w:ind w:left="172"/>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38DA3F77" w14:textId="77777777" w:rsidR="001F38DD" w:rsidRPr="001F38DD" w:rsidRDefault="001F38DD" w:rsidP="001F38DD">
            <w:pPr>
              <w:widowControl w:val="0"/>
              <w:autoSpaceDE w:val="0"/>
              <w:autoSpaceDN w:val="0"/>
              <w:adjustRightInd w:val="0"/>
              <w:ind w:left="215"/>
              <w:rPr>
                <w:rFonts w:ascii="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14:paraId="27C18662" w14:textId="77777777" w:rsidR="001F38DD" w:rsidRPr="001F38DD" w:rsidRDefault="001F38DD" w:rsidP="001F38DD">
            <w:pPr>
              <w:widowControl w:val="0"/>
              <w:autoSpaceDE w:val="0"/>
              <w:autoSpaceDN w:val="0"/>
              <w:adjustRightInd w:val="0"/>
              <w:ind w:left="220"/>
              <w:rPr>
                <w:rFonts w:ascii="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14:paraId="464D2263" w14:textId="77777777" w:rsidR="001F38DD" w:rsidRPr="001F38DD" w:rsidRDefault="001F38DD" w:rsidP="001F38DD">
            <w:pPr>
              <w:widowControl w:val="0"/>
              <w:autoSpaceDE w:val="0"/>
              <w:autoSpaceDN w:val="0"/>
              <w:adjustRightInd w:val="0"/>
              <w:spacing w:line="200" w:lineRule="exact"/>
              <w:rPr>
                <w:rFonts w:ascii="Calibri" w:hAnsi="Calibri" w:cs="Calibri"/>
              </w:rPr>
            </w:pPr>
          </w:p>
          <w:p w14:paraId="182D0011" w14:textId="77777777" w:rsidR="001F38DD" w:rsidRPr="001F38DD" w:rsidRDefault="001F38DD" w:rsidP="001F38DD">
            <w:pPr>
              <w:widowControl w:val="0"/>
              <w:autoSpaceDE w:val="0"/>
              <w:autoSpaceDN w:val="0"/>
              <w:adjustRightInd w:val="0"/>
              <w:spacing w:before="4" w:line="200" w:lineRule="exact"/>
              <w:rPr>
                <w:rFonts w:ascii="Calibri" w:hAnsi="Calibri" w:cs="Calibri"/>
              </w:rPr>
            </w:pPr>
          </w:p>
          <w:p w14:paraId="11684653" w14:textId="77777777" w:rsidR="001F38DD" w:rsidRPr="001F38DD" w:rsidRDefault="001F38DD" w:rsidP="001F38DD">
            <w:pPr>
              <w:widowControl w:val="0"/>
              <w:autoSpaceDE w:val="0"/>
              <w:autoSpaceDN w:val="0"/>
              <w:adjustRightInd w:val="0"/>
              <w:ind w:left="234"/>
              <w:rPr>
                <w:rFonts w:ascii="Calibri" w:hAnsi="Calibri" w:cs="Calibri"/>
                <w:lang w:val="en-US"/>
              </w:rPr>
            </w:pPr>
            <w:r w:rsidRPr="001F38DD">
              <w:rPr>
                <w:rFonts w:ascii="Calibri" w:hAnsi="Calibri" w:cs="Calibri"/>
                <w:lang w:val="en-US"/>
              </w:rPr>
              <w:t>33</w:t>
            </w:r>
          </w:p>
        </w:tc>
        <w:tc>
          <w:tcPr>
            <w:tcW w:w="840" w:type="dxa"/>
            <w:gridSpan w:val="2"/>
            <w:tcBorders>
              <w:top w:val="single" w:sz="4" w:space="0" w:color="000000"/>
              <w:left w:val="single" w:sz="4" w:space="0" w:color="000000"/>
              <w:bottom w:val="single" w:sz="4" w:space="0" w:color="000000"/>
              <w:right w:val="single" w:sz="4" w:space="0" w:color="000000"/>
            </w:tcBorders>
          </w:tcPr>
          <w:p w14:paraId="685E8FD4"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0EC0A244" w14:textId="77777777"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14:paraId="0F1DD3E9" w14:textId="77777777" w:rsidR="001F38DD" w:rsidRPr="001F38DD" w:rsidRDefault="001F38DD" w:rsidP="001F38DD">
            <w:pPr>
              <w:widowControl w:val="0"/>
              <w:autoSpaceDE w:val="0"/>
              <w:autoSpaceDN w:val="0"/>
              <w:adjustRightInd w:val="0"/>
              <w:ind w:left="254" w:right="259"/>
              <w:jc w:val="center"/>
              <w:rPr>
                <w:rFonts w:ascii="Calibri" w:hAnsi="Calibri" w:cs="Calibri"/>
                <w:lang w:val="en-US"/>
              </w:rPr>
            </w:pPr>
            <w:r w:rsidRPr="001F38DD">
              <w:rPr>
                <w:rFonts w:ascii="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065756E2"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5FACC948" w14:textId="77777777"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14:paraId="02B2BD4E" w14:textId="77777777" w:rsidR="001F38DD" w:rsidRPr="001F38DD" w:rsidRDefault="001F38DD" w:rsidP="001F38DD">
            <w:pPr>
              <w:widowControl w:val="0"/>
              <w:autoSpaceDE w:val="0"/>
              <w:autoSpaceDN w:val="0"/>
              <w:adjustRightInd w:val="0"/>
              <w:ind w:left="259" w:right="263"/>
              <w:jc w:val="center"/>
              <w:rPr>
                <w:rFonts w:ascii="Calibri" w:hAnsi="Calibri" w:cs="Calibri"/>
                <w:lang w:val="en-US"/>
              </w:rPr>
            </w:pPr>
            <w:r w:rsidRPr="001F38DD">
              <w:rPr>
                <w:rFonts w:ascii="Calibri" w:hAnsi="Calibri" w:cs="Calibri"/>
                <w:w w:val="99"/>
                <w:lang w:val="en-US"/>
              </w:rPr>
              <w:t>33</w:t>
            </w:r>
          </w:p>
        </w:tc>
        <w:tc>
          <w:tcPr>
            <w:tcW w:w="849" w:type="dxa"/>
            <w:gridSpan w:val="2"/>
            <w:tcBorders>
              <w:top w:val="single" w:sz="4" w:space="0" w:color="000000"/>
              <w:left w:val="single" w:sz="4" w:space="0" w:color="000000"/>
              <w:bottom w:val="single" w:sz="4" w:space="0" w:color="000000"/>
              <w:right w:val="single" w:sz="4" w:space="0" w:color="000000"/>
            </w:tcBorders>
          </w:tcPr>
          <w:p w14:paraId="1E150D43"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28AA9876" w14:textId="77777777"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14:paraId="33A7BE89" w14:textId="77777777" w:rsidR="001F38DD" w:rsidRPr="001F38DD" w:rsidRDefault="001F38DD" w:rsidP="001F38DD">
            <w:pPr>
              <w:widowControl w:val="0"/>
              <w:autoSpaceDE w:val="0"/>
              <w:autoSpaceDN w:val="0"/>
              <w:adjustRightInd w:val="0"/>
              <w:ind w:left="259" w:right="263"/>
              <w:jc w:val="center"/>
              <w:rPr>
                <w:rFonts w:ascii="Calibri" w:hAnsi="Calibri" w:cs="Calibri"/>
                <w:lang w:val="en-US"/>
              </w:rPr>
            </w:pPr>
            <w:r w:rsidRPr="001F38DD">
              <w:rPr>
                <w:rFonts w:ascii="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4545552D"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0FE17D29" w14:textId="77777777"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14:paraId="588B5141" w14:textId="77777777" w:rsidR="001F38DD" w:rsidRPr="001F38DD" w:rsidRDefault="001F38DD" w:rsidP="001F38DD">
            <w:pPr>
              <w:widowControl w:val="0"/>
              <w:autoSpaceDE w:val="0"/>
              <w:autoSpaceDN w:val="0"/>
              <w:adjustRightInd w:val="0"/>
              <w:ind w:left="259" w:right="263"/>
              <w:jc w:val="center"/>
              <w:rPr>
                <w:rFonts w:ascii="Calibri" w:hAnsi="Calibri" w:cs="Calibri"/>
                <w:lang w:val="en-US"/>
              </w:rPr>
            </w:pPr>
            <w:r w:rsidRPr="001F38DD">
              <w:rPr>
                <w:rFonts w:ascii="Calibri" w:hAnsi="Calibri" w:cs="Calibri"/>
                <w:w w:val="99"/>
                <w:lang w:val="en-US"/>
              </w:rPr>
              <w:t>33</w:t>
            </w:r>
          </w:p>
        </w:tc>
        <w:tc>
          <w:tcPr>
            <w:tcW w:w="905" w:type="dxa"/>
            <w:gridSpan w:val="2"/>
            <w:tcBorders>
              <w:top w:val="single" w:sz="4" w:space="0" w:color="000000"/>
              <w:left w:val="single" w:sz="4" w:space="0" w:color="000000"/>
              <w:bottom w:val="single" w:sz="4" w:space="0" w:color="000000"/>
              <w:right w:val="single" w:sz="4" w:space="0" w:color="000000"/>
            </w:tcBorders>
          </w:tcPr>
          <w:p w14:paraId="73B90FC3" w14:textId="77777777" w:rsidR="001F38DD" w:rsidRPr="001F38DD" w:rsidRDefault="001F38DD" w:rsidP="001F38DD">
            <w:pPr>
              <w:widowControl w:val="0"/>
              <w:autoSpaceDE w:val="0"/>
              <w:autoSpaceDN w:val="0"/>
              <w:adjustRightInd w:val="0"/>
              <w:ind w:left="211" w:right="211"/>
              <w:jc w:val="center"/>
              <w:rPr>
                <w:rFonts w:ascii="Calibri" w:hAnsi="Calibri" w:cs="Calibri"/>
                <w:lang w:val="en-US"/>
              </w:rPr>
            </w:pPr>
          </w:p>
        </w:tc>
      </w:tr>
      <w:tr w:rsidR="001F38DD" w:rsidRPr="001F38DD" w14:paraId="4F94D8F3" w14:textId="77777777" w:rsidTr="00D904ED">
        <w:trPr>
          <w:trHeight w:hRule="exact" w:val="989"/>
        </w:trPr>
        <w:tc>
          <w:tcPr>
            <w:tcW w:w="3245" w:type="dxa"/>
            <w:tcBorders>
              <w:top w:val="single" w:sz="4" w:space="0" w:color="000000"/>
              <w:left w:val="single" w:sz="4" w:space="0" w:color="000000"/>
              <w:bottom w:val="single" w:sz="4" w:space="0" w:color="000000"/>
              <w:right w:val="single" w:sz="4" w:space="0" w:color="000000"/>
            </w:tcBorders>
          </w:tcPr>
          <w:p w14:paraId="6C772584"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spacing w:val="-11"/>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3"/>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14:paraId="31E7205B" w14:textId="77777777" w:rsidR="001F38DD" w:rsidRPr="001F38DD" w:rsidRDefault="001F38DD" w:rsidP="001F38DD">
            <w:pPr>
              <w:widowControl w:val="0"/>
              <w:autoSpaceDE w:val="0"/>
              <w:autoSpaceDN w:val="0"/>
              <w:adjustRightInd w:val="0"/>
              <w:spacing w:before="2" w:line="140" w:lineRule="exact"/>
              <w:rPr>
                <w:rFonts w:ascii="Calibri" w:hAnsi="Calibri" w:cs="Calibri"/>
              </w:rPr>
            </w:pPr>
          </w:p>
          <w:p w14:paraId="0AD11003" w14:textId="77777777"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b/>
                <w:bCs/>
                <w:spacing w:val="-14"/>
              </w:rPr>
              <w:t>ау</w:t>
            </w:r>
            <w:r w:rsidRPr="001F38DD">
              <w:rPr>
                <w:rFonts w:ascii="Calibri" w:hAnsi="Calibri" w:cs="Calibri"/>
                <w:b/>
                <w:bCs/>
                <w:spacing w:val="-1"/>
              </w:rPr>
              <w:t>д</w:t>
            </w:r>
            <w:r w:rsidRPr="001F38DD">
              <w:rPr>
                <w:rFonts w:ascii="Calibri" w:hAnsi="Calibri" w:cs="Calibri"/>
                <w:b/>
                <w:bCs/>
                <w:spacing w:val="1"/>
              </w:rPr>
              <w:t>и</w:t>
            </w:r>
            <w:r w:rsidRPr="001F38DD">
              <w:rPr>
                <w:rFonts w:ascii="Calibri" w:hAnsi="Calibri" w:cs="Calibri"/>
                <w:b/>
                <w:bCs/>
                <w:spacing w:val="-2"/>
              </w:rPr>
              <w:t>т</w:t>
            </w:r>
            <w:r w:rsidRPr="001F38DD">
              <w:rPr>
                <w:rFonts w:ascii="Calibri" w:hAnsi="Calibri" w:cs="Calibri"/>
                <w:b/>
                <w:bCs/>
              </w:rPr>
              <w:t>о</w:t>
            </w:r>
            <w:r w:rsidRPr="001F38DD">
              <w:rPr>
                <w:rFonts w:ascii="Calibri" w:hAnsi="Calibri" w:cs="Calibri"/>
                <w:b/>
                <w:bCs/>
                <w:spacing w:val="1"/>
              </w:rPr>
              <w:t>рн</w:t>
            </w:r>
            <w:r w:rsidRPr="001F38DD">
              <w:rPr>
                <w:rFonts w:ascii="Calibri" w:hAnsi="Calibri" w:cs="Calibri"/>
                <w:b/>
                <w:bCs/>
              </w:rPr>
              <w:t>ые</w:t>
            </w:r>
            <w:r w:rsidRPr="001F38DD">
              <w:rPr>
                <w:rFonts w:ascii="Calibri" w:hAnsi="Calibri" w:cs="Calibri"/>
                <w:b/>
                <w:bCs/>
                <w:spacing w:val="-2"/>
              </w:rPr>
              <w:t xml:space="preserve">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rPr>
              <w:t>я</w:t>
            </w:r>
            <w:r w:rsidRPr="001F38DD">
              <w:rPr>
                <w:rFonts w:ascii="Calibri" w:hAnsi="Calibri" w:cs="Calibri"/>
                <w:spacing w:val="1"/>
              </w:rPr>
              <w:t>ти</w:t>
            </w:r>
            <w:r w:rsidRPr="001F38DD">
              <w:rPr>
                <w:rFonts w:ascii="Calibri" w:hAnsi="Calibri" w:cs="Calibri"/>
              </w:rPr>
              <w:t>я</w:t>
            </w:r>
          </w:p>
          <w:p w14:paraId="11600B79" w14:textId="77777777" w:rsidR="001F38DD" w:rsidRPr="001F38DD" w:rsidRDefault="001F38DD" w:rsidP="001F38DD">
            <w:pPr>
              <w:widowControl w:val="0"/>
              <w:autoSpaceDE w:val="0"/>
              <w:autoSpaceDN w:val="0"/>
              <w:adjustRightInd w:val="0"/>
              <w:spacing w:before="7" w:line="130" w:lineRule="exact"/>
              <w:rPr>
                <w:rFonts w:ascii="Calibri" w:hAnsi="Calibri" w:cs="Calibri"/>
              </w:rPr>
            </w:pPr>
          </w:p>
          <w:p w14:paraId="2CA4E644" w14:textId="77777777"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2"/>
              </w:rPr>
              <w:t>(</w:t>
            </w:r>
            <w:r w:rsidRPr="001F38DD">
              <w:rPr>
                <w:rFonts w:ascii="Calibri" w:hAnsi="Calibri" w:cs="Calibri"/>
              </w:rPr>
              <w:t>в</w:t>
            </w:r>
            <w:r w:rsidRPr="001F38DD">
              <w:rPr>
                <w:rFonts w:ascii="Calibri" w:hAnsi="Calibri" w:cs="Calibri"/>
                <w:spacing w:val="3"/>
              </w:rPr>
              <w:t xml:space="preserve">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1"/>
              </w:rPr>
              <w:t>ю</w:t>
            </w:r>
            <w:r w:rsidRPr="001F38DD">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14:paraId="4D229937" w14:textId="77777777" w:rsidR="001F38DD" w:rsidRPr="001F38DD" w:rsidRDefault="001F38DD" w:rsidP="001F38DD">
            <w:pPr>
              <w:widowControl w:val="0"/>
              <w:autoSpaceDE w:val="0"/>
              <w:autoSpaceDN w:val="0"/>
              <w:adjustRightInd w:val="0"/>
              <w:ind w:left="196" w:right="201"/>
              <w:jc w:val="center"/>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435CBD01" w14:textId="77777777" w:rsidR="001F38DD" w:rsidRPr="001F38DD" w:rsidRDefault="001F38DD" w:rsidP="001F38DD">
            <w:pPr>
              <w:widowControl w:val="0"/>
              <w:autoSpaceDE w:val="0"/>
              <w:autoSpaceDN w:val="0"/>
              <w:adjustRightInd w:val="0"/>
              <w:ind w:left="239" w:right="235"/>
              <w:jc w:val="center"/>
              <w:rPr>
                <w:rFonts w:ascii="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14:paraId="57CBAA06" w14:textId="77777777" w:rsidR="001F38DD" w:rsidRPr="001F38DD" w:rsidRDefault="001F38DD" w:rsidP="001F38DD">
            <w:pPr>
              <w:widowControl w:val="0"/>
              <w:autoSpaceDE w:val="0"/>
              <w:autoSpaceDN w:val="0"/>
              <w:adjustRightInd w:val="0"/>
              <w:ind w:left="244" w:right="239"/>
              <w:jc w:val="center"/>
              <w:rPr>
                <w:rFonts w:ascii="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14:paraId="3B46A024" w14:textId="77777777" w:rsidR="001F38DD" w:rsidRPr="001F38DD" w:rsidRDefault="001F38DD" w:rsidP="001F38DD">
            <w:pPr>
              <w:widowControl w:val="0"/>
              <w:autoSpaceDE w:val="0"/>
              <w:autoSpaceDN w:val="0"/>
              <w:adjustRightInd w:val="0"/>
              <w:spacing w:line="200" w:lineRule="exact"/>
              <w:rPr>
                <w:rFonts w:ascii="Calibri" w:hAnsi="Calibri" w:cs="Calibri"/>
              </w:rPr>
            </w:pPr>
          </w:p>
          <w:p w14:paraId="1F7A5780" w14:textId="77777777" w:rsidR="001F38DD" w:rsidRPr="001F38DD" w:rsidRDefault="001F38DD" w:rsidP="001F38DD">
            <w:pPr>
              <w:widowControl w:val="0"/>
              <w:autoSpaceDE w:val="0"/>
              <w:autoSpaceDN w:val="0"/>
              <w:adjustRightInd w:val="0"/>
              <w:spacing w:before="9" w:line="200" w:lineRule="exact"/>
              <w:rPr>
                <w:rFonts w:ascii="Calibri" w:hAnsi="Calibri" w:cs="Calibri"/>
              </w:rPr>
            </w:pPr>
          </w:p>
          <w:p w14:paraId="337B9BD9" w14:textId="77777777" w:rsidR="001F38DD" w:rsidRPr="001F38DD" w:rsidRDefault="001F38DD" w:rsidP="001F38DD">
            <w:pPr>
              <w:widowControl w:val="0"/>
              <w:autoSpaceDE w:val="0"/>
              <w:autoSpaceDN w:val="0"/>
              <w:adjustRightInd w:val="0"/>
              <w:ind w:right="263"/>
              <w:rPr>
                <w:rFonts w:ascii="Calibri" w:hAnsi="Calibri" w:cs="Calibri"/>
              </w:rPr>
            </w:pPr>
            <w:r w:rsidRPr="001F38DD">
              <w:rPr>
                <w:rFonts w:ascii="Calibri" w:hAnsi="Calibri" w:cs="Calibri"/>
                <w:w w:val="99"/>
              </w:rPr>
              <w:t xml:space="preserve">   0,5</w:t>
            </w:r>
          </w:p>
        </w:tc>
        <w:tc>
          <w:tcPr>
            <w:tcW w:w="840" w:type="dxa"/>
            <w:gridSpan w:val="2"/>
            <w:tcBorders>
              <w:top w:val="single" w:sz="4" w:space="0" w:color="000000"/>
              <w:left w:val="single" w:sz="4" w:space="0" w:color="000000"/>
              <w:bottom w:val="single" w:sz="4" w:space="0" w:color="000000"/>
              <w:right w:val="single" w:sz="4" w:space="0" w:color="000000"/>
            </w:tcBorders>
          </w:tcPr>
          <w:p w14:paraId="28169F36"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06E6AA1F" w14:textId="77777777"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14:paraId="5A191005" w14:textId="77777777" w:rsidR="001F38DD" w:rsidRPr="001F38DD" w:rsidRDefault="001F38DD" w:rsidP="001F38DD">
            <w:pPr>
              <w:widowControl w:val="0"/>
              <w:autoSpaceDE w:val="0"/>
              <w:autoSpaceDN w:val="0"/>
              <w:adjustRightInd w:val="0"/>
              <w:ind w:left="258"/>
              <w:rPr>
                <w:rFonts w:ascii="Calibri" w:hAnsi="Calibri" w:cs="Calibri"/>
              </w:rPr>
            </w:pPr>
            <w:r w:rsidRPr="001F38DD">
              <w:rPr>
                <w:rFonts w:ascii="Calibri" w:hAnsi="Calibri" w:cs="Calibri"/>
              </w:rPr>
              <w:t>0,5</w:t>
            </w:r>
          </w:p>
        </w:tc>
        <w:tc>
          <w:tcPr>
            <w:tcW w:w="850" w:type="dxa"/>
            <w:gridSpan w:val="2"/>
            <w:tcBorders>
              <w:top w:val="single" w:sz="4" w:space="0" w:color="000000"/>
              <w:left w:val="single" w:sz="4" w:space="0" w:color="000000"/>
              <w:bottom w:val="single" w:sz="4" w:space="0" w:color="000000"/>
              <w:right w:val="single" w:sz="4" w:space="0" w:color="000000"/>
            </w:tcBorders>
          </w:tcPr>
          <w:p w14:paraId="0E8888D4"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26F5EDE8" w14:textId="77777777"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14:paraId="43B49C4C" w14:textId="77777777"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49" w:type="dxa"/>
            <w:gridSpan w:val="2"/>
            <w:tcBorders>
              <w:top w:val="single" w:sz="4" w:space="0" w:color="000000"/>
              <w:left w:val="single" w:sz="4" w:space="0" w:color="000000"/>
              <w:bottom w:val="single" w:sz="4" w:space="0" w:color="000000"/>
              <w:right w:val="single" w:sz="4" w:space="0" w:color="000000"/>
            </w:tcBorders>
          </w:tcPr>
          <w:p w14:paraId="02DCE03C"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6E93225B" w14:textId="77777777"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14:paraId="1D99DE9F" w14:textId="77777777"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50" w:type="dxa"/>
            <w:gridSpan w:val="2"/>
            <w:tcBorders>
              <w:top w:val="single" w:sz="4" w:space="0" w:color="000000"/>
              <w:left w:val="single" w:sz="4" w:space="0" w:color="000000"/>
              <w:bottom w:val="single" w:sz="4" w:space="0" w:color="000000"/>
              <w:right w:val="single" w:sz="4" w:space="0" w:color="000000"/>
            </w:tcBorders>
          </w:tcPr>
          <w:p w14:paraId="32FE30FC"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5CAA085D" w14:textId="77777777"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14:paraId="020FC94E" w14:textId="77777777" w:rsidR="001F38DD" w:rsidRPr="001F38DD" w:rsidRDefault="001F38DD" w:rsidP="001F38DD">
            <w:pPr>
              <w:widowControl w:val="0"/>
              <w:autoSpaceDE w:val="0"/>
              <w:autoSpaceDN w:val="0"/>
              <w:adjustRightInd w:val="0"/>
              <w:ind w:left="263"/>
              <w:rPr>
                <w:rFonts w:ascii="Calibri" w:hAnsi="Calibri" w:cs="Calibri"/>
                <w:lang w:val="en-US"/>
              </w:rPr>
            </w:pPr>
            <w:r w:rsidRPr="001F38DD">
              <w:rPr>
                <w:rFonts w:ascii="Calibri" w:hAnsi="Calibri" w:cs="Calibri"/>
              </w:rPr>
              <w:t>0</w:t>
            </w:r>
            <w:r w:rsidRPr="001F38DD">
              <w:rPr>
                <w:rFonts w:ascii="Calibri" w:hAnsi="Calibri" w:cs="Calibri"/>
                <w:spacing w:val="2"/>
                <w:lang w:val="en-US"/>
              </w:rPr>
              <w:t>,</w:t>
            </w:r>
            <w:r w:rsidRPr="001F38DD">
              <w:rPr>
                <w:rFonts w:ascii="Calibri" w:hAnsi="Calibri" w:cs="Calibri"/>
                <w:lang w:val="en-US"/>
              </w:rPr>
              <w:t>5</w:t>
            </w:r>
          </w:p>
        </w:tc>
        <w:tc>
          <w:tcPr>
            <w:tcW w:w="905" w:type="dxa"/>
            <w:gridSpan w:val="2"/>
            <w:tcBorders>
              <w:top w:val="single" w:sz="4" w:space="0" w:color="000000"/>
              <w:left w:val="single" w:sz="4" w:space="0" w:color="000000"/>
              <w:bottom w:val="single" w:sz="4" w:space="0" w:color="000000"/>
              <w:right w:val="single" w:sz="4" w:space="0" w:color="000000"/>
            </w:tcBorders>
          </w:tcPr>
          <w:p w14:paraId="32AA6FEE" w14:textId="77777777" w:rsidR="001F38DD" w:rsidRPr="001F38DD" w:rsidRDefault="001F38DD" w:rsidP="001F38DD">
            <w:pPr>
              <w:widowControl w:val="0"/>
              <w:autoSpaceDE w:val="0"/>
              <w:autoSpaceDN w:val="0"/>
              <w:adjustRightInd w:val="0"/>
              <w:ind w:left="273" w:right="268"/>
              <w:jc w:val="center"/>
              <w:rPr>
                <w:rFonts w:ascii="Calibri" w:hAnsi="Calibri" w:cs="Calibri"/>
              </w:rPr>
            </w:pPr>
          </w:p>
        </w:tc>
      </w:tr>
      <w:tr w:rsidR="001F38DD" w:rsidRPr="001F38DD" w14:paraId="7DB65E70" w14:textId="77777777" w:rsidTr="00D904ED">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14:paraId="1C53CACE"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14:paraId="55980339" w14:textId="77777777" w:rsidR="001F38DD" w:rsidRPr="001F38DD" w:rsidRDefault="001F38DD" w:rsidP="001F38DD">
            <w:pPr>
              <w:widowControl w:val="0"/>
              <w:autoSpaceDE w:val="0"/>
              <w:autoSpaceDN w:val="0"/>
              <w:adjustRightInd w:val="0"/>
              <w:spacing w:before="7" w:line="130" w:lineRule="exact"/>
              <w:rPr>
                <w:rFonts w:ascii="Calibri" w:hAnsi="Calibri" w:cs="Calibri"/>
              </w:rPr>
            </w:pPr>
          </w:p>
          <w:p w14:paraId="43C07900" w14:textId="77777777"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10"/>
              </w:rPr>
              <w:t>а</w:t>
            </w:r>
            <w:r w:rsidRPr="001F38DD">
              <w:rPr>
                <w:rFonts w:ascii="Calibri" w:hAnsi="Calibri" w:cs="Calibri"/>
                <w:spacing w:val="-19"/>
              </w:rPr>
              <w:t>у</w:t>
            </w:r>
            <w:r w:rsidRPr="001F38DD">
              <w:rPr>
                <w:rFonts w:ascii="Calibri" w:hAnsi="Calibri" w:cs="Calibri"/>
                <w:spacing w:val="-2"/>
              </w:rPr>
              <w:t>д</w:t>
            </w:r>
            <w:r w:rsidRPr="001F38DD">
              <w:rPr>
                <w:rFonts w:ascii="Calibri" w:hAnsi="Calibri" w:cs="Calibri"/>
                <w:spacing w:val="1"/>
              </w:rPr>
              <w:t>и</w:t>
            </w:r>
            <w:r w:rsidRPr="001F38DD">
              <w:rPr>
                <w:rFonts w:ascii="Calibri" w:hAnsi="Calibri" w:cs="Calibri"/>
                <w:spacing w:val="-4"/>
              </w:rPr>
              <w:t>т</w:t>
            </w:r>
            <w:r w:rsidRPr="001F38DD">
              <w:rPr>
                <w:rFonts w:ascii="Calibri" w:hAnsi="Calibri" w:cs="Calibri"/>
                <w:spacing w:val="5"/>
              </w:rPr>
              <w:t>о</w:t>
            </w:r>
            <w:r w:rsidRPr="001F38DD">
              <w:rPr>
                <w:rFonts w:ascii="Calibri" w:hAnsi="Calibri" w:cs="Calibri"/>
              </w:rPr>
              <w:t>р</w:t>
            </w:r>
            <w:r w:rsidRPr="001F38DD">
              <w:rPr>
                <w:rFonts w:ascii="Calibri" w:hAnsi="Calibri" w:cs="Calibri"/>
                <w:spacing w:val="1"/>
              </w:rPr>
              <w:t>н</w:t>
            </w:r>
            <w:r w:rsidRPr="001F38DD">
              <w:rPr>
                <w:rFonts w:ascii="Calibri" w:hAnsi="Calibri" w:cs="Calibri"/>
                <w:spacing w:val="2"/>
              </w:rPr>
              <w:t>ы</w:t>
            </w:r>
            <w:r w:rsidRPr="001F38DD">
              <w:rPr>
                <w:rFonts w:ascii="Calibri" w:hAnsi="Calibri" w:cs="Calibri"/>
              </w:rPr>
              <w:t xml:space="preserve">е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spacing w:val="-5"/>
              </w:rPr>
              <w:t>я</w:t>
            </w:r>
            <w:r w:rsidRPr="001F38DD">
              <w:rPr>
                <w:rFonts w:ascii="Calibri" w:hAnsi="Calibri" w:cs="Calibri"/>
                <w:spacing w:val="1"/>
              </w:rPr>
              <w:t>ти</w:t>
            </w:r>
            <w:r w:rsidRPr="001F38DD">
              <w:rPr>
                <w:rFonts w:ascii="Calibri" w:hAnsi="Calibri" w:cs="Calibri"/>
              </w:rPr>
              <w:t>я</w:t>
            </w:r>
          </w:p>
        </w:tc>
        <w:tc>
          <w:tcPr>
            <w:tcW w:w="6091" w:type="dxa"/>
            <w:gridSpan w:val="15"/>
            <w:tcBorders>
              <w:top w:val="single" w:sz="4" w:space="0" w:color="000000"/>
              <w:left w:val="single" w:sz="4" w:space="0" w:color="000000"/>
              <w:bottom w:val="single" w:sz="4" w:space="0" w:color="000000"/>
              <w:right w:val="single" w:sz="4" w:space="0" w:color="000000"/>
            </w:tcBorders>
          </w:tcPr>
          <w:p w14:paraId="49EEBFEE" w14:textId="77777777" w:rsidR="001F38DD" w:rsidRPr="001F38DD" w:rsidRDefault="001F38DD" w:rsidP="001F38DD">
            <w:pPr>
              <w:widowControl w:val="0"/>
              <w:autoSpaceDE w:val="0"/>
              <w:autoSpaceDN w:val="0"/>
              <w:adjustRightInd w:val="0"/>
              <w:spacing w:line="267" w:lineRule="exact"/>
              <w:ind w:right="2827"/>
              <w:rPr>
                <w:rFonts w:ascii="Calibri" w:hAnsi="Calibri" w:cs="Calibri"/>
              </w:rPr>
            </w:pPr>
            <w:r w:rsidRPr="001F38DD">
              <w:rPr>
                <w:rFonts w:ascii="Calibri" w:hAnsi="Calibri" w:cs="Calibri"/>
              </w:rPr>
              <w:t xml:space="preserve">                                                      82,5</w:t>
            </w:r>
          </w:p>
        </w:tc>
        <w:tc>
          <w:tcPr>
            <w:tcW w:w="905" w:type="dxa"/>
            <w:gridSpan w:val="2"/>
            <w:tcBorders>
              <w:top w:val="single" w:sz="4" w:space="0" w:color="000000"/>
              <w:left w:val="single" w:sz="4" w:space="0" w:color="000000"/>
              <w:bottom w:val="single" w:sz="4" w:space="0" w:color="000000"/>
              <w:right w:val="single" w:sz="4" w:space="0" w:color="000000"/>
            </w:tcBorders>
          </w:tcPr>
          <w:p w14:paraId="6745D983" w14:textId="77777777" w:rsidR="001F38DD" w:rsidRPr="001F38DD" w:rsidRDefault="001F38DD" w:rsidP="001F38DD">
            <w:pPr>
              <w:widowControl w:val="0"/>
              <w:autoSpaceDE w:val="0"/>
              <w:autoSpaceDN w:val="0"/>
              <w:adjustRightInd w:val="0"/>
              <w:spacing w:line="267" w:lineRule="exact"/>
              <w:ind w:left="211" w:right="211"/>
              <w:jc w:val="center"/>
              <w:rPr>
                <w:rFonts w:ascii="Calibri" w:hAnsi="Calibri" w:cs="Calibri"/>
              </w:rPr>
            </w:pPr>
          </w:p>
        </w:tc>
      </w:tr>
      <w:tr w:rsidR="001F38DD" w:rsidRPr="001F38DD" w14:paraId="14FE338A" w14:textId="77777777" w:rsidTr="00D904ED">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14:paraId="5851E573" w14:textId="77777777" w:rsidR="001F38DD" w:rsidRPr="001F38DD" w:rsidRDefault="001F38DD" w:rsidP="001F38DD">
            <w:pPr>
              <w:widowControl w:val="0"/>
              <w:autoSpaceDE w:val="0"/>
              <w:autoSpaceDN w:val="0"/>
              <w:adjustRightInd w:val="0"/>
              <w:spacing w:line="267" w:lineRule="exact"/>
              <w:ind w:left="211" w:right="211"/>
              <w:jc w:val="center"/>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58DC42DE" w14:textId="77777777" w:rsidR="001F38DD" w:rsidRPr="001F38DD" w:rsidRDefault="001F38DD" w:rsidP="001F38DD">
            <w:pPr>
              <w:widowControl w:val="0"/>
              <w:autoSpaceDE w:val="0"/>
              <w:autoSpaceDN w:val="0"/>
              <w:adjustRightInd w:val="0"/>
              <w:spacing w:line="267" w:lineRule="exact"/>
              <w:ind w:left="3190" w:right="3200"/>
              <w:jc w:val="center"/>
              <w:rPr>
                <w:rFonts w:ascii="Calibri" w:hAnsi="Calibri" w:cs="Calibri"/>
              </w:rPr>
            </w:pPr>
          </w:p>
        </w:tc>
      </w:tr>
      <w:tr w:rsidR="001F38DD" w:rsidRPr="001F38DD" w14:paraId="7D0503DA" w14:textId="77777777" w:rsidTr="00D904ED">
        <w:trPr>
          <w:trHeight w:hRule="exact" w:val="999"/>
        </w:trPr>
        <w:tc>
          <w:tcPr>
            <w:tcW w:w="3245" w:type="dxa"/>
            <w:tcBorders>
              <w:top w:val="single" w:sz="4" w:space="0" w:color="000000"/>
              <w:left w:val="single" w:sz="4" w:space="0" w:color="000000"/>
              <w:bottom w:val="single" w:sz="4" w:space="0" w:color="000000"/>
              <w:right w:val="single" w:sz="4" w:space="0" w:color="000000"/>
            </w:tcBorders>
          </w:tcPr>
          <w:p w14:paraId="770BF664"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spacing w:val="-11"/>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3"/>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14:paraId="20F8628D" w14:textId="77777777" w:rsidR="001F38DD" w:rsidRPr="001F38DD" w:rsidRDefault="001F38DD" w:rsidP="001F38DD">
            <w:pPr>
              <w:widowControl w:val="0"/>
              <w:autoSpaceDE w:val="0"/>
              <w:autoSpaceDN w:val="0"/>
              <w:adjustRightInd w:val="0"/>
              <w:spacing w:before="7" w:line="130" w:lineRule="exact"/>
              <w:rPr>
                <w:rFonts w:ascii="Calibri" w:hAnsi="Calibri" w:cs="Calibri"/>
              </w:rPr>
            </w:pPr>
          </w:p>
          <w:p w14:paraId="73E97763" w14:textId="77777777" w:rsidR="001F38DD" w:rsidRPr="001F38DD" w:rsidRDefault="001F38DD" w:rsidP="001F38DD">
            <w:pPr>
              <w:widowControl w:val="0"/>
              <w:autoSpaceDE w:val="0"/>
              <w:autoSpaceDN w:val="0"/>
              <w:adjustRightInd w:val="0"/>
              <w:spacing w:line="359" w:lineRule="auto"/>
              <w:ind w:left="253" w:right="112"/>
              <w:rPr>
                <w:rFonts w:ascii="Calibri" w:hAnsi="Calibri" w:cs="Calibri"/>
              </w:rPr>
            </w:pPr>
            <w:r w:rsidRPr="001F38DD">
              <w:rPr>
                <w:rFonts w:ascii="Calibri" w:hAnsi="Calibri" w:cs="Calibri"/>
                <w:b/>
                <w:bCs/>
                <w:spacing w:val="4"/>
              </w:rPr>
              <w:t>с</w:t>
            </w:r>
            <w:r w:rsidRPr="001F38DD">
              <w:rPr>
                <w:rFonts w:ascii="Calibri" w:hAnsi="Calibri" w:cs="Calibri"/>
                <w:b/>
                <w:bCs/>
              </w:rPr>
              <w:t>а</w:t>
            </w:r>
            <w:r w:rsidRPr="001F38DD">
              <w:rPr>
                <w:rFonts w:ascii="Calibri" w:hAnsi="Calibri" w:cs="Calibri"/>
                <w:b/>
                <w:bCs/>
                <w:spacing w:val="-5"/>
              </w:rPr>
              <w:t>м</w:t>
            </w:r>
            <w:r w:rsidRPr="001F38DD">
              <w:rPr>
                <w:rFonts w:ascii="Calibri" w:hAnsi="Calibri" w:cs="Calibri"/>
                <w:b/>
                <w:bCs/>
              </w:rPr>
              <w:t>о</w:t>
            </w:r>
            <w:r w:rsidRPr="001F38DD">
              <w:rPr>
                <w:rFonts w:ascii="Calibri" w:hAnsi="Calibri" w:cs="Calibri"/>
                <w:b/>
                <w:bCs/>
                <w:spacing w:val="-1"/>
              </w:rPr>
              <w:t>с</w:t>
            </w:r>
            <w:r w:rsidRPr="001F38DD">
              <w:rPr>
                <w:rFonts w:ascii="Calibri" w:hAnsi="Calibri" w:cs="Calibri"/>
                <w:b/>
                <w:bCs/>
                <w:spacing w:val="-2"/>
              </w:rPr>
              <w:t>т</w:t>
            </w:r>
            <w:r w:rsidRPr="001F38DD">
              <w:rPr>
                <w:rFonts w:ascii="Calibri" w:hAnsi="Calibri" w:cs="Calibri"/>
                <w:b/>
                <w:bCs/>
                <w:spacing w:val="-5"/>
              </w:rPr>
              <w:t>о</w:t>
            </w:r>
            <w:r w:rsidRPr="001F38DD">
              <w:rPr>
                <w:rFonts w:ascii="Calibri" w:hAnsi="Calibri" w:cs="Calibri"/>
                <w:b/>
                <w:bCs/>
              </w:rPr>
              <w:t>я</w:t>
            </w:r>
            <w:r w:rsidRPr="001F38DD">
              <w:rPr>
                <w:rFonts w:ascii="Calibri" w:hAnsi="Calibri" w:cs="Calibri"/>
                <w:b/>
                <w:bCs/>
                <w:spacing w:val="2"/>
              </w:rPr>
              <w:t>т</w:t>
            </w:r>
            <w:r w:rsidRPr="001F38DD">
              <w:rPr>
                <w:rFonts w:ascii="Calibri" w:hAnsi="Calibri" w:cs="Calibri"/>
                <w:b/>
                <w:bCs/>
                <w:spacing w:val="-1"/>
              </w:rPr>
              <w:t>е</w:t>
            </w:r>
            <w:r w:rsidRPr="001F38DD">
              <w:rPr>
                <w:rFonts w:ascii="Calibri" w:hAnsi="Calibri" w:cs="Calibri"/>
                <w:b/>
                <w:bCs/>
              </w:rPr>
              <w:t>л</w:t>
            </w:r>
            <w:r w:rsidRPr="001F38DD">
              <w:rPr>
                <w:rFonts w:ascii="Calibri" w:hAnsi="Calibri" w:cs="Calibri"/>
                <w:b/>
                <w:bCs/>
                <w:spacing w:val="3"/>
              </w:rPr>
              <w:t>ь</w:t>
            </w:r>
            <w:r w:rsidRPr="001F38DD">
              <w:rPr>
                <w:rFonts w:ascii="Calibri" w:hAnsi="Calibri" w:cs="Calibri"/>
                <w:b/>
                <w:bCs/>
                <w:spacing w:val="1"/>
              </w:rPr>
              <w:t>н</w:t>
            </w:r>
            <w:r w:rsidRPr="001F38DD">
              <w:rPr>
                <w:rFonts w:ascii="Calibri" w:hAnsi="Calibri" w:cs="Calibri"/>
                <w:b/>
                <w:bCs/>
              </w:rPr>
              <w:t>ую</w:t>
            </w:r>
            <w:r w:rsidRPr="001F38DD">
              <w:rPr>
                <w:rFonts w:ascii="Calibri" w:hAnsi="Calibri" w:cs="Calibri"/>
                <w:b/>
                <w:bCs/>
                <w:spacing w:val="-3"/>
              </w:rPr>
              <w:t xml:space="preserve"> </w:t>
            </w:r>
            <w:r w:rsidRPr="001F38DD">
              <w:rPr>
                <w:rFonts w:ascii="Calibri" w:hAnsi="Calibri" w:cs="Calibri"/>
              </w:rPr>
              <w:t>р</w:t>
            </w:r>
            <w:r w:rsidRPr="001F38DD">
              <w:rPr>
                <w:rFonts w:ascii="Calibri" w:hAnsi="Calibri" w:cs="Calibri"/>
                <w:spacing w:val="-1"/>
              </w:rPr>
              <w:t>а</w:t>
            </w:r>
            <w:r w:rsidRPr="001F38DD">
              <w:rPr>
                <w:rFonts w:ascii="Calibri" w:hAnsi="Calibri" w:cs="Calibri"/>
                <w:spacing w:val="-2"/>
              </w:rPr>
              <w:t>б</w:t>
            </w:r>
            <w:r w:rsidRPr="001F38DD">
              <w:rPr>
                <w:rFonts w:ascii="Calibri" w:hAnsi="Calibri" w:cs="Calibri"/>
              </w:rPr>
              <w:t>о</w:t>
            </w:r>
            <w:r w:rsidRPr="001F38DD">
              <w:rPr>
                <w:rFonts w:ascii="Calibri" w:hAnsi="Calibri" w:cs="Calibri"/>
                <w:spacing w:val="-4"/>
              </w:rPr>
              <w:t>т</w:t>
            </w:r>
            <w:r w:rsidRPr="001F38DD">
              <w:rPr>
                <w:rFonts w:ascii="Calibri" w:hAnsi="Calibri" w:cs="Calibri"/>
              </w:rPr>
              <w:t>у</w:t>
            </w:r>
            <w:r w:rsidRPr="001F38DD">
              <w:rPr>
                <w:rFonts w:ascii="Calibri" w:hAnsi="Calibri" w:cs="Calibri"/>
                <w:spacing w:val="-8"/>
              </w:rPr>
              <w:t xml:space="preserve"> </w:t>
            </w:r>
            <w:r w:rsidRPr="001F38DD">
              <w:rPr>
                <w:rFonts w:ascii="Calibri" w:hAnsi="Calibri" w:cs="Calibri"/>
              </w:rPr>
              <w:t xml:space="preserve">в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лю</w:t>
            </w:r>
          </w:p>
        </w:tc>
        <w:tc>
          <w:tcPr>
            <w:tcW w:w="605" w:type="dxa"/>
            <w:tcBorders>
              <w:top w:val="single" w:sz="4" w:space="0" w:color="000000"/>
              <w:left w:val="single" w:sz="4" w:space="0" w:color="000000"/>
              <w:bottom w:val="single" w:sz="4" w:space="0" w:color="000000"/>
              <w:right w:val="single" w:sz="4" w:space="0" w:color="000000"/>
            </w:tcBorders>
          </w:tcPr>
          <w:p w14:paraId="5E960BB2" w14:textId="77777777" w:rsidR="001F38DD" w:rsidRPr="001F38DD" w:rsidRDefault="001F38DD" w:rsidP="001F38DD">
            <w:pPr>
              <w:widowControl w:val="0"/>
              <w:autoSpaceDE w:val="0"/>
              <w:autoSpaceDN w:val="0"/>
              <w:adjustRightInd w:val="0"/>
              <w:ind w:left="196" w:right="201"/>
              <w:jc w:val="center"/>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3D4B99E2" w14:textId="77777777" w:rsidR="001F38DD" w:rsidRPr="001F38DD" w:rsidRDefault="001F38DD" w:rsidP="001F38DD">
            <w:pPr>
              <w:widowControl w:val="0"/>
              <w:autoSpaceDE w:val="0"/>
              <w:autoSpaceDN w:val="0"/>
              <w:adjustRightInd w:val="0"/>
              <w:ind w:left="239" w:right="235"/>
              <w:jc w:val="center"/>
              <w:rPr>
                <w:rFonts w:ascii="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14:paraId="185B545C" w14:textId="77777777" w:rsidR="001F38DD" w:rsidRPr="001F38DD" w:rsidRDefault="001F38DD" w:rsidP="001F38DD">
            <w:pPr>
              <w:widowControl w:val="0"/>
              <w:autoSpaceDE w:val="0"/>
              <w:autoSpaceDN w:val="0"/>
              <w:adjustRightInd w:val="0"/>
              <w:ind w:left="244" w:right="239"/>
              <w:jc w:val="center"/>
              <w:rPr>
                <w:rFonts w:ascii="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1F38DD" w:rsidRPr="001F38DD" w14:paraId="74BF0841" w14:textId="77777777" w:rsidTr="00D904ED">
              <w:trPr>
                <w:trHeight w:hRule="exact" w:val="989"/>
              </w:trPr>
              <w:tc>
                <w:tcPr>
                  <w:tcW w:w="725" w:type="dxa"/>
                  <w:tcBorders>
                    <w:top w:val="single" w:sz="4" w:space="0" w:color="000000"/>
                    <w:left w:val="single" w:sz="4" w:space="0" w:color="000000"/>
                    <w:bottom w:val="single" w:sz="4" w:space="0" w:color="000000"/>
                    <w:right w:val="single" w:sz="4" w:space="0" w:color="000000"/>
                  </w:tcBorders>
                </w:tcPr>
                <w:p w14:paraId="02C01E6C" w14:textId="77777777" w:rsidR="001F38DD" w:rsidRPr="001F38DD" w:rsidRDefault="001F38DD" w:rsidP="001F38DD">
                  <w:pPr>
                    <w:widowControl w:val="0"/>
                    <w:autoSpaceDE w:val="0"/>
                    <w:autoSpaceDN w:val="0"/>
                    <w:adjustRightInd w:val="0"/>
                    <w:spacing w:line="200" w:lineRule="exact"/>
                    <w:rPr>
                      <w:rFonts w:ascii="Calibri" w:hAnsi="Calibri" w:cs="Calibri"/>
                    </w:rPr>
                  </w:pPr>
                </w:p>
                <w:p w14:paraId="1F5BD646" w14:textId="77777777" w:rsidR="001F38DD" w:rsidRPr="001F38DD" w:rsidRDefault="001F38DD" w:rsidP="001F38DD">
                  <w:pPr>
                    <w:widowControl w:val="0"/>
                    <w:autoSpaceDE w:val="0"/>
                    <w:autoSpaceDN w:val="0"/>
                    <w:adjustRightInd w:val="0"/>
                    <w:spacing w:before="9" w:line="200" w:lineRule="exact"/>
                    <w:rPr>
                      <w:rFonts w:ascii="Calibri" w:hAnsi="Calibri" w:cs="Calibri"/>
                    </w:rPr>
                  </w:pPr>
                </w:p>
                <w:p w14:paraId="21380863" w14:textId="77777777" w:rsidR="001F38DD" w:rsidRPr="001F38DD" w:rsidRDefault="001F38DD" w:rsidP="001F38DD">
                  <w:pPr>
                    <w:widowControl w:val="0"/>
                    <w:autoSpaceDE w:val="0"/>
                    <w:autoSpaceDN w:val="0"/>
                    <w:adjustRightInd w:val="0"/>
                    <w:ind w:right="263"/>
                    <w:rPr>
                      <w:rFonts w:ascii="Calibri" w:hAnsi="Calibri" w:cs="Calibri"/>
                    </w:rPr>
                  </w:pPr>
                  <w:r w:rsidRPr="001F38DD">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14:paraId="7DA676FB"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762F8426" w14:textId="77777777"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14:paraId="17EDA782" w14:textId="77777777" w:rsidR="001F38DD" w:rsidRPr="001F38DD" w:rsidRDefault="001F38DD" w:rsidP="001F38DD">
                  <w:pPr>
                    <w:widowControl w:val="0"/>
                    <w:autoSpaceDE w:val="0"/>
                    <w:autoSpaceDN w:val="0"/>
                    <w:adjustRightInd w:val="0"/>
                    <w:ind w:left="258"/>
                    <w:rPr>
                      <w:rFonts w:ascii="Calibri" w:hAnsi="Calibri" w:cs="Calibri"/>
                    </w:rPr>
                  </w:pPr>
                  <w:r w:rsidRPr="001F38DD">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133FE9E4"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15FC8422" w14:textId="77777777"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14:paraId="1365B797" w14:textId="77777777"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14:paraId="4040C7EA"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10422E5B" w14:textId="77777777"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14:paraId="55F9246F" w14:textId="77777777"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51F7AC30"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25957C90" w14:textId="77777777"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14:paraId="72D872F5" w14:textId="77777777" w:rsidR="001F38DD" w:rsidRPr="001F38DD" w:rsidRDefault="001F38DD" w:rsidP="001F38DD">
                  <w:pPr>
                    <w:widowControl w:val="0"/>
                    <w:autoSpaceDE w:val="0"/>
                    <w:autoSpaceDN w:val="0"/>
                    <w:adjustRightInd w:val="0"/>
                    <w:ind w:left="263"/>
                    <w:rPr>
                      <w:rFonts w:ascii="Calibri" w:hAnsi="Calibri" w:cs="Calibri"/>
                      <w:lang w:val="en-US"/>
                    </w:rPr>
                  </w:pPr>
                  <w:r w:rsidRPr="001F38DD">
                    <w:rPr>
                      <w:rFonts w:ascii="Calibri" w:hAnsi="Calibri" w:cs="Calibri"/>
                    </w:rPr>
                    <w:t>0</w:t>
                  </w:r>
                  <w:r w:rsidRPr="001F38DD">
                    <w:rPr>
                      <w:rFonts w:ascii="Calibri" w:hAnsi="Calibri" w:cs="Calibri"/>
                      <w:spacing w:val="2"/>
                      <w:lang w:val="en-US"/>
                    </w:rPr>
                    <w:t>,</w:t>
                  </w:r>
                  <w:r w:rsidRPr="001F38DD">
                    <w:rPr>
                      <w:rFonts w:ascii="Calibri" w:hAnsi="Calibri" w:cs="Calibri"/>
                      <w:lang w:val="en-US"/>
                    </w:rPr>
                    <w:t>5</w:t>
                  </w:r>
                </w:p>
              </w:tc>
            </w:tr>
          </w:tbl>
          <w:p w14:paraId="5FAC8B24" w14:textId="77777777" w:rsidR="001F38DD" w:rsidRPr="001F38DD" w:rsidRDefault="001F38DD" w:rsidP="001F38DD"/>
        </w:tc>
        <w:tc>
          <w:tcPr>
            <w:tcW w:w="840"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1F38DD" w:rsidRPr="001F38DD" w14:paraId="2BA7CD74" w14:textId="77777777" w:rsidTr="00D904ED">
              <w:trPr>
                <w:trHeight w:hRule="exact" w:val="989"/>
              </w:trPr>
              <w:tc>
                <w:tcPr>
                  <w:tcW w:w="725" w:type="dxa"/>
                  <w:tcBorders>
                    <w:top w:val="single" w:sz="4" w:space="0" w:color="000000"/>
                    <w:left w:val="single" w:sz="4" w:space="0" w:color="000000"/>
                    <w:bottom w:val="single" w:sz="4" w:space="0" w:color="000000"/>
                    <w:right w:val="single" w:sz="4" w:space="0" w:color="000000"/>
                  </w:tcBorders>
                </w:tcPr>
                <w:p w14:paraId="7962C2B6" w14:textId="77777777" w:rsidR="001F38DD" w:rsidRPr="001F38DD" w:rsidRDefault="001F38DD" w:rsidP="001F38DD">
                  <w:pPr>
                    <w:widowControl w:val="0"/>
                    <w:autoSpaceDE w:val="0"/>
                    <w:autoSpaceDN w:val="0"/>
                    <w:adjustRightInd w:val="0"/>
                    <w:spacing w:line="200" w:lineRule="exact"/>
                    <w:rPr>
                      <w:rFonts w:ascii="Calibri" w:hAnsi="Calibri" w:cs="Calibri"/>
                    </w:rPr>
                  </w:pPr>
                </w:p>
                <w:p w14:paraId="5CD4A9C4" w14:textId="77777777" w:rsidR="001F38DD" w:rsidRPr="001F38DD" w:rsidRDefault="001F38DD" w:rsidP="001F38DD">
                  <w:pPr>
                    <w:widowControl w:val="0"/>
                    <w:autoSpaceDE w:val="0"/>
                    <w:autoSpaceDN w:val="0"/>
                    <w:adjustRightInd w:val="0"/>
                    <w:spacing w:before="9" w:line="200" w:lineRule="exact"/>
                    <w:rPr>
                      <w:rFonts w:ascii="Calibri" w:hAnsi="Calibri" w:cs="Calibri"/>
                    </w:rPr>
                  </w:pPr>
                </w:p>
                <w:p w14:paraId="6581A289" w14:textId="77777777" w:rsidR="001F38DD" w:rsidRPr="001F38DD" w:rsidRDefault="001F38DD" w:rsidP="001F38DD">
                  <w:pPr>
                    <w:widowControl w:val="0"/>
                    <w:autoSpaceDE w:val="0"/>
                    <w:autoSpaceDN w:val="0"/>
                    <w:adjustRightInd w:val="0"/>
                    <w:ind w:right="263"/>
                    <w:rPr>
                      <w:rFonts w:ascii="Calibri" w:hAnsi="Calibri" w:cs="Calibri"/>
                    </w:rPr>
                  </w:pPr>
                  <w:r w:rsidRPr="001F38DD">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14:paraId="394555E9"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33FD93F4" w14:textId="77777777"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14:paraId="2221B5FC" w14:textId="77777777" w:rsidR="001F38DD" w:rsidRPr="001F38DD" w:rsidRDefault="001F38DD" w:rsidP="001F38DD">
                  <w:pPr>
                    <w:widowControl w:val="0"/>
                    <w:autoSpaceDE w:val="0"/>
                    <w:autoSpaceDN w:val="0"/>
                    <w:adjustRightInd w:val="0"/>
                    <w:ind w:left="258"/>
                    <w:rPr>
                      <w:rFonts w:ascii="Calibri" w:hAnsi="Calibri" w:cs="Calibri"/>
                    </w:rPr>
                  </w:pPr>
                  <w:r w:rsidRPr="001F38DD">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024F3CD2"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34DD0793" w14:textId="77777777"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14:paraId="1E787098" w14:textId="77777777"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14:paraId="0D8427B3"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21F3C583" w14:textId="77777777"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14:paraId="1FECF102" w14:textId="77777777"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5FE698F7"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2C872143" w14:textId="77777777"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14:paraId="5713BF89" w14:textId="77777777" w:rsidR="001F38DD" w:rsidRPr="001F38DD" w:rsidRDefault="001F38DD" w:rsidP="001F38DD">
                  <w:pPr>
                    <w:widowControl w:val="0"/>
                    <w:autoSpaceDE w:val="0"/>
                    <w:autoSpaceDN w:val="0"/>
                    <w:adjustRightInd w:val="0"/>
                    <w:ind w:left="263"/>
                    <w:rPr>
                      <w:rFonts w:ascii="Calibri" w:hAnsi="Calibri" w:cs="Calibri"/>
                      <w:lang w:val="en-US"/>
                    </w:rPr>
                  </w:pPr>
                  <w:r w:rsidRPr="001F38DD">
                    <w:rPr>
                      <w:rFonts w:ascii="Calibri" w:hAnsi="Calibri" w:cs="Calibri"/>
                    </w:rPr>
                    <w:t>0</w:t>
                  </w:r>
                  <w:r w:rsidRPr="001F38DD">
                    <w:rPr>
                      <w:rFonts w:ascii="Calibri" w:hAnsi="Calibri" w:cs="Calibri"/>
                      <w:spacing w:val="2"/>
                      <w:lang w:val="en-US"/>
                    </w:rPr>
                    <w:t>,</w:t>
                  </w:r>
                  <w:r w:rsidRPr="001F38DD">
                    <w:rPr>
                      <w:rFonts w:ascii="Calibri" w:hAnsi="Calibri" w:cs="Calibri"/>
                      <w:lang w:val="en-US"/>
                    </w:rPr>
                    <w:t>5</w:t>
                  </w:r>
                </w:p>
              </w:tc>
            </w:tr>
          </w:tbl>
          <w:p w14:paraId="5F819715" w14:textId="77777777" w:rsidR="001F38DD" w:rsidRPr="001F38DD" w:rsidRDefault="001F38DD" w:rsidP="001F38DD"/>
        </w:tc>
        <w:tc>
          <w:tcPr>
            <w:tcW w:w="850"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1F38DD" w:rsidRPr="001F38DD" w14:paraId="0BB3E1D7" w14:textId="77777777" w:rsidTr="00D904ED">
              <w:trPr>
                <w:trHeight w:hRule="exact" w:val="989"/>
              </w:trPr>
              <w:tc>
                <w:tcPr>
                  <w:tcW w:w="725" w:type="dxa"/>
                  <w:tcBorders>
                    <w:top w:val="single" w:sz="4" w:space="0" w:color="000000"/>
                    <w:left w:val="single" w:sz="4" w:space="0" w:color="000000"/>
                    <w:bottom w:val="single" w:sz="4" w:space="0" w:color="000000"/>
                    <w:right w:val="single" w:sz="4" w:space="0" w:color="000000"/>
                  </w:tcBorders>
                </w:tcPr>
                <w:p w14:paraId="098DE676" w14:textId="77777777" w:rsidR="001F38DD" w:rsidRPr="001F38DD" w:rsidRDefault="001F38DD" w:rsidP="001F38DD">
                  <w:pPr>
                    <w:widowControl w:val="0"/>
                    <w:autoSpaceDE w:val="0"/>
                    <w:autoSpaceDN w:val="0"/>
                    <w:adjustRightInd w:val="0"/>
                    <w:spacing w:line="200" w:lineRule="exact"/>
                    <w:rPr>
                      <w:rFonts w:ascii="Calibri" w:hAnsi="Calibri" w:cs="Calibri"/>
                    </w:rPr>
                  </w:pPr>
                </w:p>
                <w:p w14:paraId="23CEEA93" w14:textId="77777777" w:rsidR="001F38DD" w:rsidRPr="001F38DD" w:rsidRDefault="001F38DD" w:rsidP="001F38DD">
                  <w:pPr>
                    <w:widowControl w:val="0"/>
                    <w:autoSpaceDE w:val="0"/>
                    <w:autoSpaceDN w:val="0"/>
                    <w:adjustRightInd w:val="0"/>
                    <w:spacing w:before="9" w:line="200" w:lineRule="exact"/>
                    <w:rPr>
                      <w:rFonts w:ascii="Calibri" w:hAnsi="Calibri" w:cs="Calibri"/>
                    </w:rPr>
                  </w:pPr>
                </w:p>
                <w:p w14:paraId="5409DB99" w14:textId="77777777" w:rsidR="001F38DD" w:rsidRPr="001F38DD" w:rsidRDefault="001F38DD" w:rsidP="001F38DD">
                  <w:pPr>
                    <w:widowControl w:val="0"/>
                    <w:autoSpaceDE w:val="0"/>
                    <w:autoSpaceDN w:val="0"/>
                    <w:adjustRightInd w:val="0"/>
                    <w:ind w:right="263"/>
                    <w:rPr>
                      <w:rFonts w:ascii="Calibri" w:hAnsi="Calibri" w:cs="Calibri"/>
                    </w:rPr>
                  </w:pPr>
                  <w:r w:rsidRPr="001F38DD">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14:paraId="193A6064"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6F908DB4" w14:textId="77777777"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14:paraId="17992722" w14:textId="77777777" w:rsidR="001F38DD" w:rsidRPr="001F38DD" w:rsidRDefault="001F38DD" w:rsidP="001F38DD">
                  <w:pPr>
                    <w:widowControl w:val="0"/>
                    <w:autoSpaceDE w:val="0"/>
                    <w:autoSpaceDN w:val="0"/>
                    <w:adjustRightInd w:val="0"/>
                    <w:ind w:left="258"/>
                    <w:rPr>
                      <w:rFonts w:ascii="Calibri" w:hAnsi="Calibri" w:cs="Calibri"/>
                    </w:rPr>
                  </w:pPr>
                  <w:r w:rsidRPr="001F38DD">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697EF6D3"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46CFF4B0" w14:textId="77777777"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14:paraId="32EADD54" w14:textId="77777777"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14:paraId="7739ADBD"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7ACB1DC6" w14:textId="77777777"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14:paraId="5D422758" w14:textId="77777777"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4DEC42E5"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7BCF228E" w14:textId="77777777"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14:paraId="546D99D8" w14:textId="77777777" w:rsidR="001F38DD" w:rsidRPr="001F38DD" w:rsidRDefault="001F38DD" w:rsidP="001F38DD">
                  <w:pPr>
                    <w:widowControl w:val="0"/>
                    <w:autoSpaceDE w:val="0"/>
                    <w:autoSpaceDN w:val="0"/>
                    <w:adjustRightInd w:val="0"/>
                    <w:ind w:left="263"/>
                    <w:rPr>
                      <w:rFonts w:ascii="Calibri" w:hAnsi="Calibri" w:cs="Calibri"/>
                      <w:lang w:val="en-US"/>
                    </w:rPr>
                  </w:pPr>
                  <w:r w:rsidRPr="001F38DD">
                    <w:rPr>
                      <w:rFonts w:ascii="Calibri" w:hAnsi="Calibri" w:cs="Calibri"/>
                    </w:rPr>
                    <w:t>0</w:t>
                  </w:r>
                  <w:r w:rsidRPr="001F38DD">
                    <w:rPr>
                      <w:rFonts w:ascii="Calibri" w:hAnsi="Calibri" w:cs="Calibri"/>
                      <w:spacing w:val="2"/>
                      <w:lang w:val="en-US"/>
                    </w:rPr>
                    <w:t>,</w:t>
                  </w:r>
                  <w:r w:rsidRPr="001F38DD">
                    <w:rPr>
                      <w:rFonts w:ascii="Calibri" w:hAnsi="Calibri" w:cs="Calibri"/>
                      <w:lang w:val="en-US"/>
                    </w:rPr>
                    <w:t>5</w:t>
                  </w:r>
                </w:p>
              </w:tc>
            </w:tr>
          </w:tbl>
          <w:p w14:paraId="0EEBBDF0" w14:textId="77777777" w:rsidR="001F38DD" w:rsidRPr="001F38DD" w:rsidRDefault="001F38DD" w:rsidP="001F38DD"/>
        </w:tc>
        <w:tc>
          <w:tcPr>
            <w:tcW w:w="849"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1F38DD" w:rsidRPr="001F38DD" w14:paraId="4682FD8A" w14:textId="77777777" w:rsidTr="00D904ED">
              <w:trPr>
                <w:trHeight w:hRule="exact" w:val="989"/>
              </w:trPr>
              <w:tc>
                <w:tcPr>
                  <w:tcW w:w="725" w:type="dxa"/>
                  <w:tcBorders>
                    <w:top w:val="single" w:sz="4" w:space="0" w:color="000000"/>
                    <w:left w:val="single" w:sz="4" w:space="0" w:color="000000"/>
                    <w:bottom w:val="single" w:sz="4" w:space="0" w:color="000000"/>
                    <w:right w:val="single" w:sz="4" w:space="0" w:color="000000"/>
                  </w:tcBorders>
                </w:tcPr>
                <w:p w14:paraId="04E268F2" w14:textId="77777777" w:rsidR="001F38DD" w:rsidRPr="001F38DD" w:rsidRDefault="001F38DD" w:rsidP="001F38DD">
                  <w:pPr>
                    <w:widowControl w:val="0"/>
                    <w:autoSpaceDE w:val="0"/>
                    <w:autoSpaceDN w:val="0"/>
                    <w:adjustRightInd w:val="0"/>
                    <w:spacing w:line="200" w:lineRule="exact"/>
                    <w:rPr>
                      <w:rFonts w:ascii="Calibri" w:hAnsi="Calibri" w:cs="Calibri"/>
                    </w:rPr>
                  </w:pPr>
                </w:p>
                <w:p w14:paraId="7CE0CDB3" w14:textId="77777777" w:rsidR="001F38DD" w:rsidRPr="001F38DD" w:rsidRDefault="001F38DD" w:rsidP="001F38DD">
                  <w:pPr>
                    <w:widowControl w:val="0"/>
                    <w:autoSpaceDE w:val="0"/>
                    <w:autoSpaceDN w:val="0"/>
                    <w:adjustRightInd w:val="0"/>
                    <w:spacing w:before="9" w:line="200" w:lineRule="exact"/>
                    <w:rPr>
                      <w:rFonts w:ascii="Calibri" w:hAnsi="Calibri" w:cs="Calibri"/>
                    </w:rPr>
                  </w:pPr>
                </w:p>
                <w:p w14:paraId="5740384C" w14:textId="77777777" w:rsidR="001F38DD" w:rsidRPr="001F38DD" w:rsidRDefault="001F38DD" w:rsidP="001F38DD">
                  <w:pPr>
                    <w:widowControl w:val="0"/>
                    <w:autoSpaceDE w:val="0"/>
                    <w:autoSpaceDN w:val="0"/>
                    <w:adjustRightInd w:val="0"/>
                    <w:ind w:right="263"/>
                    <w:rPr>
                      <w:rFonts w:ascii="Calibri" w:hAnsi="Calibri" w:cs="Calibri"/>
                    </w:rPr>
                  </w:pPr>
                  <w:r w:rsidRPr="001F38DD">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14:paraId="55BCA794"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4175CF27" w14:textId="77777777"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14:paraId="5F98E4B5" w14:textId="77777777" w:rsidR="001F38DD" w:rsidRPr="001F38DD" w:rsidRDefault="001F38DD" w:rsidP="001F38DD">
                  <w:pPr>
                    <w:widowControl w:val="0"/>
                    <w:autoSpaceDE w:val="0"/>
                    <w:autoSpaceDN w:val="0"/>
                    <w:adjustRightInd w:val="0"/>
                    <w:ind w:left="258"/>
                    <w:rPr>
                      <w:rFonts w:ascii="Calibri" w:hAnsi="Calibri" w:cs="Calibri"/>
                    </w:rPr>
                  </w:pPr>
                  <w:r w:rsidRPr="001F38DD">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078ACFEB"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73572DE1" w14:textId="77777777"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14:paraId="728803D3" w14:textId="77777777"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14:paraId="6707B5DA"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2DD8644F" w14:textId="77777777"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14:paraId="618CE4B1" w14:textId="77777777"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752E4AC4"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0BF733B2" w14:textId="77777777"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14:paraId="2586FC1F" w14:textId="77777777" w:rsidR="001F38DD" w:rsidRPr="001F38DD" w:rsidRDefault="001F38DD" w:rsidP="001F38DD">
                  <w:pPr>
                    <w:widowControl w:val="0"/>
                    <w:autoSpaceDE w:val="0"/>
                    <w:autoSpaceDN w:val="0"/>
                    <w:adjustRightInd w:val="0"/>
                    <w:ind w:left="263"/>
                    <w:rPr>
                      <w:rFonts w:ascii="Calibri" w:hAnsi="Calibri" w:cs="Calibri"/>
                      <w:lang w:val="en-US"/>
                    </w:rPr>
                  </w:pPr>
                  <w:r w:rsidRPr="001F38DD">
                    <w:rPr>
                      <w:rFonts w:ascii="Calibri" w:hAnsi="Calibri" w:cs="Calibri"/>
                    </w:rPr>
                    <w:t>0</w:t>
                  </w:r>
                  <w:r w:rsidRPr="001F38DD">
                    <w:rPr>
                      <w:rFonts w:ascii="Calibri" w:hAnsi="Calibri" w:cs="Calibri"/>
                      <w:spacing w:val="2"/>
                      <w:lang w:val="en-US"/>
                    </w:rPr>
                    <w:t>,</w:t>
                  </w:r>
                  <w:r w:rsidRPr="001F38DD">
                    <w:rPr>
                      <w:rFonts w:ascii="Calibri" w:hAnsi="Calibri" w:cs="Calibri"/>
                      <w:lang w:val="en-US"/>
                    </w:rPr>
                    <w:t>5</w:t>
                  </w:r>
                </w:p>
              </w:tc>
            </w:tr>
          </w:tbl>
          <w:p w14:paraId="2A456D87" w14:textId="77777777" w:rsidR="001F38DD" w:rsidRPr="001F38DD" w:rsidRDefault="001F38DD" w:rsidP="001F38DD"/>
        </w:tc>
        <w:tc>
          <w:tcPr>
            <w:tcW w:w="850"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1F38DD" w:rsidRPr="001F38DD" w14:paraId="220604F1" w14:textId="77777777" w:rsidTr="00D904ED">
              <w:trPr>
                <w:trHeight w:hRule="exact" w:val="989"/>
              </w:trPr>
              <w:tc>
                <w:tcPr>
                  <w:tcW w:w="725" w:type="dxa"/>
                  <w:tcBorders>
                    <w:top w:val="single" w:sz="4" w:space="0" w:color="000000"/>
                    <w:left w:val="single" w:sz="4" w:space="0" w:color="000000"/>
                    <w:bottom w:val="single" w:sz="4" w:space="0" w:color="000000"/>
                    <w:right w:val="single" w:sz="4" w:space="0" w:color="000000"/>
                  </w:tcBorders>
                </w:tcPr>
                <w:p w14:paraId="44879814" w14:textId="77777777" w:rsidR="001F38DD" w:rsidRPr="001F38DD" w:rsidRDefault="001F38DD" w:rsidP="001F38DD">
                  <w:pPr>
                    <w:widowControl w:val="0"/>
                    <w:autoSpaceDE w:val="0"/>
                    <w:autoSpaceDN w:val="0"/>
                    <w:adjustRightInd w:val="0"/>
                    <w:spacing w:line="200" w:lineRule="exact"/>
                    <w:rPr>
                      <w:rFonts w:ascii="Calibri" w:hAnsi="Calibri" w:cs="Calibri"/>
                    </w:rPr>
                  </w:pPr>
                </w:p>
                <w:p w14:paraId="20E20E69" w14:textId="77777777" w:rsidR="001F38DD" w:rsidRPr="001F38DD" w:rsidRDefault="001F38DD" w:rsidP="001F38DD">
                  <w:pPr>
                    <w:widowControl w:val="0"/>
                    <w:autoSpaceDE w:val="0"/>
                    <w:autoSpaceDN w:val="0"/>
                    <w:adjustRightInd w:val="0"/>
                    <w:spacing w:before="9" w:line="200" w:lineRule="exact"/>
                    <w:rPr>
                      <w:rFonts w:ascii="Calibri" w:hAnsi="Calibri" w:cs="Calibri"/>
                    </w:rPr>
                  </w:pPr>
                </w:p>
                <w:p w14:paraId="1B4F8F24" w14:textId="77777777" w:rsidR="001F38DD" w:rsidRPr="001F38DD" w:rsidRDefault="001F38DD" w:rsidP="001F38DD">
                  <w:pPr>
                    <w:widowControl w:val="0"/>
                    <w:autoSpaceDE w:val="0"/>
                    <w:autoSpaceDN w:val="0"/>
                    <w:adjustRightInd w:val="0"/>
                    <w:ind w:right="263"/>
                    <w:rPr>
                      <w:rFonts w:ascii="Calibri" w:hAnsi="Calibri" w:cs="Calibri"/>
                    </w:rPr>
                  </w:pPr>
                  <w:r w:rsidRPr="001F38DD">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14:paraId="56330602"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7E7A61D3" w14:textId="77777777"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14:paraId="3807D975" w14:textId="77777777" w:rsidR="001F38DD" w:rsidRPr="001F38DD" w:rsidRDefault="001F38DD" w:rsidP="001F38DD">
                  <w:pPr>
                    <w:widowControl w:val="0"/>
                    <w:autoSpaceDE w:val="0"/>
                    <w:autoSpaceDN w:val="0"/>
                    <w:adjustRightInd w:val="0"/>
                    <w:ind w:left="258"/>
                    <w:rPr>
                      <w:rFonts w:ascii="Calibri" w:hAnsi="Calibri" w:cs="Calibri"/>
                    </w:rPr>
                  </w:pPr>
                  <w:r w:rsidRPr="001F38DD">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202E3672"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27EB7E32" w14:textId="77777777"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14:paraId="10550248" w14:textId="77777777"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14:paraId="28454DE3"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05C9CD1E" w14:textId="77777777"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14:paraId="29CEAE99" w14:textId="77777777"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790CEDFC"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0012C48D" w14:textId="77777777"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14:paraId="6B0B0D31" w14:textId="77777777" w:rsidR="001F38DD" w:rsidRPr="001F38DD" w:rsidRDefault="001F38DD" w:rsidP="001F38DD">
                  <w:pPr>
                    <w:widowControl w:val="0"/>
                    <w:autoSpaceDE w:val="0"/>
                    <w:autoSpaceDN w:val="0"/>
                    <w:adjustRightInd w:val="0"/>
                    <w:ind w:left="263"/>
                    <w:rPr>
                      <w:rFonts w:ascii="Calibri" w:hAnsi="Calibri" w:cs="Calibri"/>
                      <w:lang w:val="en-US"/>
                    </w:rPr>
                  </w:pPr>
                  <w:r w:rsidRPr="001F38DD">
                    <w:rPr>
                      <w:rFonts w:ascii="Calibri" w:hAnsi="Calibri" w:cs="Calibri"/>
                    </w:rPr>
                    <w:t>0</w:t>
                  </w:r>
                  <w:r w:rsidRPr="001F38DD">
                    <w:rPr>
                      <w:rFonts w:ascii="Calibri" w:hAnsi="Calibri" w:cs="Calibri"/>
                      <w:spacing w:val="2"/>
                      <w:lang w:val="en-US"/>
                    </w:rPr>
                    <w:t>,</w:t>
                  </w:r>
                  <w:r w:rsidRPr="001F38DD">
                    <w:rPr>
                      <w:rFonts w:ascii="Calibri" w:hAnsi="Calibri" w:cs="Calibri"/>
                      <w:lang w:val="en-US"/>
                    </w:rPr>
                    <w:t>5</w:t>
                  </w:r>
                </w:p>
              </w:tc>
            </w:tr>
          </w:tbl>
          <w:p w14:paraId="5BF867A4" w14:textId="77777777" w:rsidR="001F38DD" w:rsidRPr="001F38DD" w:rsidRDefault="001F38DD" w:rsidP="001F38DD"/>
        </w:tc>
        <w:tc>
          <w:tcPr>
            <w:tcW w:w="905" w:type="dxa"/>
            <w:gridSpan w:val="2"/>
            <w:tcBorders>
              <w:top w:val="single" w:sz="4" w:space="0" w:color="000000"/>
              <w:left w:val="single" w:sz="4" w:space="0" w:color="000000"/>
              <w:bottom w:val="single" w:sz="4" w:space="0" w:color="000000"/>
              <w:right w:val="single" w:sz="4" w:space="0" w:color="000000"/>
            </w:tcBorders>
          </w:tcPr>
          <w:p w14:paraId="63ACF377" w14:textId="77777777" w:rsidR="001F38DD" w:rsidRPr="001F38DD" w:rsidRDefault="001F38DD" w:rsidP="001F38DD">
            <w:pPr>
              <w:widowControl w:val="0"/>
              <w:autoSpaceDE w:val="0"/>
              <w:autoSpaceDN w:val="0"/>
              <w:adjustRightInd w:val="0"/>
              <w:ind w:left="191"/>
              <w:rPr>
                <w:rFonts w:ascii="Calibri" w:hAnsi="Calibri" w:cs="Calibri"/>
              </w:rPr>
            </w:pPr>
          </w:p>
        </w:tc>
      </w:tr>
      <w:tr w:rsidR="001F38DD" w:rsidRPr="001F38DD" w14:paraId="4D2D1A17" w14:textId="77777777" w:rsidTr="00D904ED">
        <w:trPr>
          <w:trHeight w:hRule="exact" w:val="992"/>
        </w:trPr>
        <w:tc>
          <w:tcPr>
            <w:tcW w:w="3245" w:type="dxa"/>
            <w:tcBorders>
              <w:top w:val="single" w:sz="4" w:space="0" w:color="000000"/>
              <w:left w:val="single" w:sz="4" w:space="0" w:color="000000"/>
              <w:bottom w:val="single" w:sz="4" w:space="0" w:color="000000"/>
              <w:right w:val="single" w:sz="4" w:space="0" w:color="000000"/>
            </w:tcBorders>
          </w:tcPr>
          <w:p w14:paraId="4471CA6A"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14:paraId="5C6F2709" w14:textId="77777777" w:rsidR="001F38DD" w:rsidRPr="001F38DD" w:rsidRDefault="001F38DD" w:rsidP="001F38DD">
            <w:pPr>
              <w:widowControl w:val="0"/>
              <w:autoSpaceDE w:val="0"/>
              <w:autoSpaceDN w:val="0"/>
              <w:adjustRightInd w:val="0"/>
              <w:spacing w:before="2" w:line="140" w:lineRule="exact"/>
              <w:rPr>
                <w:rFonts w:ascii="Calibri" w:hAnsi="Calibri" w:cs="Calibri"/>
              </w:rPr>
            </w:pPr>
          </w:p>
          <w:p w14:paraId="2F397F01" w14:textId="77777777" w:rsidR="001F38DD" w:rsidRPr="001F38DD" w:rsidRDefault="001F38DD" w:rsidP="001F38DD">
            <w:pPr>
              <w:widowControl w:val="0"/>
              <w:autoSpaceDE w:val="0"/>
              <w:autoSpaceDN w:val="0"/>
              <w:adjustRightInd w:val="0"/>
              <w:spacing w:line="359" w:lineRule="auto"/>
              <w:ind w:left="253" w:right="388"/>
              <w:rPr>
                <w:rFonts w:ascii="Calibri" w:hAnsi="Calibri" w:cs="Calibri"/>
              </w:rPr>
            </w:pPr>
            <w:r w:rsidRPr="001F38DD">
              <w:rPr>
                <w:rFonts w:ascii="Calibri" w:hAnsi="Calibri" w:cs="Calibri"/>
                <w:spacing w:val="4"/>
              </w:rPr>
              <w:t>с</w:t>
            </w:r>
            <w:r w:rsidRPr="001F38DD">
              <w:rPr>
                <w:rFonts w:ascii="Calibri" w:hAnsi="Calibri" w:cs="Calibri"/>
                <w:spacing w:val="-1"/>
              </w:rPr>
              <w:t>а</w:t>
            </w:r>
            <w:r w:rsidRPr="001F38DD">
              <w:rPr>
                <w:rFonts w:ascii="Calibri" w:hAnsi="Calibri" w:cs="Calibri"/>
                <w:spacing w:val="2"/>
              </w:rPr>
              <w:t>м</w:t>
            </w:r>
            <w:r w:rsidRPr="001F38DD">
              <w:rPr>
                <w:rFonts w:ascii="Calibri" w:hAnsi="Calibri" w:cs="Calibri"/>
                <w:spacing w:val="10"/>
              </w:rPr>
              <w:t>о</w:t>
            </w:r>
            <w:r w:rsidRPr="001F38DD">
              <w:rPr>
                <w:rFonts w:ascii="Calibri" w:hAnsi="Calibri" w:cs="Calibri"/>
                <w:spacing w:val="-1"/>
              </w:rPr>
              <w:t>с</w:t>
            </w:r>
            <w:r w:rsidRPr="001F38DD">
              <w:rPr>
                <w:rFonts w:ascii="Calibri" w:hAnsi="Calibri" w:cs="Calibri"/>
                <w:spacing w:val="-9"/>
              </w:rPr>
              <w:t>т</w:t>
            </w:r>
            <w:r w:rsidRPr="001F38DD">
              <w:rPr>
                <w:rFonts w:ascii="Calibri" w:hAnsi="Calibri" w:cs="Calibri"/>
              </w:rPr>
              <w:t>оя</w:t>
            </w:r>
            <w:r w:rsidRPr="001F38DD">
              <w:rPr>
                <w:rFonts w:ascii="Calibri" w:hAnsi="Calibri" w:cs="Calibri"/>
                <w:spacing w:val="1"/>
              </w:rPr>
              <w:t>т</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1"/>
              </w:rPr>
              <w:t>ьн</w:t>
            </w:r>
            <w:r w:rsidRPr="001F38DD">
              <w:rPr>
                <w:rFonts w:ascii="Calibri" w:hAnsi="Calibri" w:cs="Calibri"/>
                <w:spacing w:val="-9"/>
              </w:rPr>
              <w:t>у</w:t>
            </w:r>
            <w:r w:rsidRPr="001F38DD">
              <w:rPr>
                <w:rFonts w:ascii="Calibri" w:hAnsi="Calibri" w:cs="Calibri"/>
              </w:rPr>
              <w:t>ю</w:t>
            </w:r>
            <w:r w:rsidRPr="001F38DD">
              <w:rPr>
                <w:rFonts w:ascii="Calibri" w:hAnsi="Calibri" w:cs="Calibri"/>
                <w:spacing w:val="-2"/>
              </w:rPr>
              <w:t xml:space="preserve"> </w:t>
            </w:r>
            <w:r w:rsidRPr="001F38DD">
              <w:rPr>
                <w:rFonts w:ascii="Calibri" w:hAnsi="Calibri" w:cs="Calibri"/>
              </w:rPr>
              <w:t>р</w:t>
            </w:r>
            <w:r w:rsidRPr="001F38DD">
              <w:rPr>
                <w:rFonts w:ascii="Calibri" w:hAnsi="Calibri" w:cs="Calibri"/>
                <w:spacing w:val="-1"/>
              </w:rPr>
              <w:t>а</w:t>
            </w:r>
            <w:r w:rsidRPr="001F38DD">
              <w:rPr>
                <w:rFonts w:ascii="Calibri" w:hAnsi="Calibri" w:cs="Calibri"/>
                <w:spacing w:val="-2"/>
              </w:rPr>
              <w:t>б</w:t>
            </w:r>
            <w:r w:rsidRPr="001F38DD">
              <w:rPr>
                <w:rFonts w:ascii="Calibri" w:hAnsi="Calibri" w:cs="Calibri"/>
              </w:rPr>
              <w:t>о</w:t>
            </w:r>
            <w:r w:rsidRPr="001F38DD">
              <w:rPr>
                <w:rFonts w:ascii="Calibri" w:hAnsi="Calibri" w:cs="Calibri"/>
                <w:spacing w:val="1"/>
              </w:rPr>
              <w:t>т</w:t>
            </w:r>
            <w:r w:rsidRPr="001F38DD">
              <w:rPr>
                <w:rFonts w:ascii="Calibri" w:hAnsi="Calibri" w:cs="Calibri"/>
              </w:rPr>
              <w:t>у</w:t>
            </w:r>
            <w:r w:rsidRPr="001F38DD">
              <w:rPr>
                <w:rFonts w:ascii="Calibri" w:hAnsi="Calibri" w:cs="Calibri"/>
                <w:spacing w:val="-1"/>
              </w:rPr>
              <w:t xml:space="preserve"> </w:t>
            </w:r>
            <w:r w:rsidRPr="001F38DD">
              <w:rPr>
                <w:rFonts w:ascii="Calibri" w:hAnsi="Calibri" w:cs="Calibri"/>
                <w:spacing w:val="1"/>
              </w:rPr>
              <w:t>п</w:t>
            </w:r>
            <w:r w:rsidRPr="001F38DD">
              <w:rPr>
                <w:rFonts w:ascii="Calibri" w:hAnsi="Calibri" w:cs="Calibri"/>
              </w:rPr>
              <w:t>о</w:t>
            </w:r>
            <w:r w:rsidRPr="001F38DD">
              <w:rPr>
                <w:rFonts w:ascii="Calibri" w:hAnsi="Calibri" w:cs="Calibri"/>
                <w:spacing w:val="2"/>
              </w:rPr>
              <w:t xml:space="preserve"> </w:t>
            </w:r>
            <w:r w:rsidRPr="001F38DD">
              <w:rPr>
                <w:rFonts w:ascii="Calibri" w:hAnsi="Calibri" w:cs="Calibri"/>
                <w:spacing w:val="-7"/>
              </w:rPr>
              <w:t>г</w:t>
            </w:r>
            <w:r w:rsidRPr="001F38DD">
              <w:rPr>
                <w:rFonts w:ascii="Calibri" w:hAnsi="Calibri" w:cs="Calibri"/>
                <w:spacing w:val="-5"/>
              </w:rPr>
              <w:t>о</w:t>
            </w:r>
            <w:r w:rsidRPr="001F38DD">
              <w:rPr>
                <w:rFonts w:ascii="Calibri" w:hAnsi="Calibri" w:cs="Calibri"/>
                <w:spacing w:val="-2"/>
              </w:rPr>
              <w:t>д</w:t>
            </w:r>
            <w:r w:rsidRPr="001F38DD">
              <w:rPr>
                <w:rFonts w:ascii="Calibri" w:hAnsi="Calibri" w:cs="Calibri"/>
                <w:spacing w:val="-1"/>
              </w:rPr>
              <w:t>а</w:t>
            </w:r>
            <w:r w:rsidRPr="001F38DD">
              <w:rPr>
                <w:rFonts w:ascii="Calibri" w:hAnsi="Calibri" w:cs="Calibri"/>
              </w:rPr>
              <w:t>м</w:t>
            </w:r>
          </w:p>
        </w:tc>
        <w:tc>
          <w:tcPr>
            <w:tcW w:w="605" w:type="dxa"/>
            <w:tcBorders>
              <w:top w:val="single" w:sz="4" w:space="0" w:color="000000"/>
              <w:left w:val="single" w:sz="4" w:space="0" w:color="000000"/>
              <w:bottom w:val="single" w:sz="4" w:space="0" w:color="000000"/>
              <w:right w:val="single" w:sz="4" w:space="0" w:color="000000"/>
            </w:tcBorders>
          </w:tcPr>
          <w:p w14:paraId="4BCA1112" w14:textId="77777777" w:rsidR="001F38DD" w:rsidRPr="001F38DD" w:rsidRDefault="001F38DD" w:rsidP="001F38DD">
            <w:pPr>
              <w:widowControl w:val="0"/>
              <w:autoSpaceDE w:val="0"/>
              <w:autoSpaceDN w:val="0"/>
              <w:adjustRightInd w:val="0"/>
              <w:ind w:left="100"/>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21FDB2DD" w14:textId="77777777" w:rsidR="001F38DD" w:rsidRPr="001F38DD" w:rsidRDefault="001F38DD" w:rsidP="001F38DD">
            <w:pPr>
              <w:widowControl w:val="0"/>
              <w:autoSpaceDE w:val="0"/>
              <w:autoSpaceDN w:val="0"/>
              <w:adjustRightInd w:val="0"/>
              <w:ind w:left="215"/>
              <w:rPr>
                <w:rFonts w:ascii="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14:paraId="1CC37B2A" w14:textId="77777777" w:rsidR="001F38DD" w:rsidRPr="001F38DD" w:rsidRDefault="001F38DD" w:rsidP="001F38DD">
            <w:pPr>
              <w:widowControl w:val="0"/>
              <w:autoSpaceDE w:val="0"/>
              <w:autoSpaceDN w:val="0"/>
              <w:adjustRightInd w:val="0"/>
              <w:ind w:left="162"/>
              <w:rPr>
                <w:rFonts w:ascii="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14:paraId="1258BA8D" w14:textId="77777777" w:rsidR="001F38DD" w:rsidRPr="001F38DD" w:rsidRDefault="001F38DD" w:rsidP="001F38DD">
            <w:pPr>
              <w:widowControl w:val="0"/>
              <w:autoSpaceDE w:val="0"/>
              <w:autoSpaceDN w:val="0"/>
              <w:adjustRightInd w:val="0"/>
              <w:ind w:left="172"/>
              <w:rPr>
                <w:rFonts w:ascii="Calibri" w:hAnsi="Calibri" w:cs="Calibri"/>
              </w:rPr>
            </w:pPr>
            <w:r w:rsidRPr="001F38DD">
              <w:rPr>
                <w:rFonts w:ascii="Calibri" w:hAnsi="Calibri" w:cs="Calibri"/>
              </w:rPr>
              <w:t>16,5</w:t>
            </w:r>
          </w:p>
        </w:tc>
        <w:tc>
          <w:tcPr>
            <w:tcW w:w="840" w:type="dxa"/>
            <w:gridSpan w:val="2"/>
            <w:tcBorders>
              <w:top w:val="single" w:sz="4" w:space="0" w:color="000000"/>
              <w:left w:val="single" w:sz="4" w:space="0" w:color="000000"/>
              <w:bottom w:val="single" w:sz="4" w:space="0" w:color="000000"/>
              <w:right w:val="single" w:sz="4" w:space="0" w:color="000000"/>
            </w:tcBorders>
          </w:tcPr>
          <w:p w14:paraId="70F960DA" w14:textId="77777777" w:rsidR="001F38DD" w:rsidRPr="001F38DD" w:rsidRDefault="001F38DD" w:rsidP="001F38DD">
            <w:pPr>
              <w:widowControl w:val="0"/>
              <w:autoSpaceDE w:val="0"/>
              <w:autoSpaceDN w:val="0"/>
              <w:adjustRightInd w:val="0"/>
              <w:ind w:left="229"/>
              <w:rPr>
                <w:rFonts w:ascii="Calibri" w:hAnsi="Calibri" w:cs="Calibri"/>
              </w:rPr>
            </w:pPr>
            <w:r w:rsidRPr="001F38DD">
              <w:rPr>
                <w:rFonts w:ascii="Calibri" w:hAnsi="Calibri" w:cs="Calibri"/>
              </w:rPr>
              <w:t>16,5</w:t>
            </w:r>
          </w:p>
        </w:tc>
        <w:tc>
          <w:tcPr>
            <w:tcW w:w="850" w:type="dxa"/>
            <w:gridSpan w:val="2"/>
            <w:tcBorders>
              <w:top w:val="single" w:sz="4" w:space="0" w:color="000000"/>
              <w:left w:val="single" w:sz="4" w:space="0" w:color="000000"/>
              <w:bottom w:val="single" w:sz="4" w:space="0" w:color="000000"/>
              <w:right w:val="single" w:sz="4" w:space="0" w:color="000000"/>
            </w:tcBorders>
          </w:tcPr>
          <w:p w14:paraId="2A057CCA" w14:textId="77777777" w:rsidR="001F38DD" w:rsidRPr="001F38DD" w:rsidRDefault="001F38DD" w:rsidP="001F38DD">
            <w:pPr>
              <w:widowControl w:val="0"/>
              <w:autoSpaceDE w:val="0"/>
              <w:autoSpaceDN w:val="0"/>
              <w:adjustRightInd w:val="0"/>
              <w:ind w:left="234"/>
              <w:rPr>
                <w:rFonts w:ascii="Calibri" w:hAnsi="Calibri" w:cs="Calibri"/>
              </w:rPr>
            </w:pPr>
            <w:r w:rsidRPr="001F38DD">
              <w:rPr>
                <w:rFonts w:ascii="Calibri" w:hAnsi="Calibri" w:cs="Calibri"/>
              </w:rPr>
              <w:t>16,5</w:t>
            </w:r>
          </w:p>
        </w:tc>
        <w:tc>
          <w:tcPr>
            <w:tcW w:w="849" w:type="dxa"/>
            <w:gridSpan w:val="2"/>
            <w:tcBorders>
              <w:top w:val="single" w:sz="4" w:space="0" w:color="000000"/>
              <w:left w:val="single" w:sz="4" w:space="0" w:color="000000"/>
              <w:bottom w:val="single" w:sz="4" w:space="0" w:color="000000"/>
              <w:right w:val="single" w:sz="4" w:space="0" w:color="000000"/>
            </w:tcBorders>
          </w:tcPr>
          <w:p w14:paraId="2F9112F2" w14:textId="77777777" w:rsidR="001F38DD" w:rsidRPr="001F38DD" w:rsidRDefault="001F38DD" w:rsidP="001F38DD">
            <w:pPr>
              <w:widowControl w:val="0"/>
              <w:autoSpaceDE w:val="0"/>
              <w:autoSpaceDN w:val="0"/>
              <w:adjustRightInd w:val="0"/>
              <w:ind w:left="234"/>
              <w:rPr>
                <w:rFonts w:ascii="Calibri" w:hAnsi="Calibri" w:cs="Calibri"/>
              </w:rPr>
            </w:pPr>
            <w:r w:rsidRPr="001F38DD">
              <w:rPr>
                <w:rFonts w:ascii="Calibri" w:hAnsi="Calibri" w:cs="Calibri"/>
              </w:rPr>
              <w:t>16,5</w:t>
            </w:r>
          </w:p>
        </w:tc>
        <w:tc>
          <w:tcPr>
            <w:tcW w:w="850" w:type="dxa"/>
            <w:gridSpan w:val="2"/>
            <w:tcBorders>
              <w:top w:val="single" w:sz="4" w:space="0" w:color="000000"/>
              <w:left w:val="single" w:sz="4" w:space="0" w:color="000000"/>
              <w:bottom w:val="single" w:sz="4" w:space="0" w:color="000000"/>
              <w:right w:val="single" w:sz="4" w:space="0" w:color="000000"/>
            </w:tcBorders>
          </w:tcPr>
          <w:p w14:paraId="6B90A547" w14:textId="77777777" w:rsidR="001F38DD" w:rsidRPr="001F38DD" w:rsidRDefault="001F38DD" w:rsidP="001F38DD">
            <w:pPr>
              <w:widowControl w:val="0"/>
              <w:autoSpaceDE w:val="0"/>
              <w:autoSpaceDN w:val="0"/>
              <w:adjustRightInd w:val="0"/>
              <w:ind w:left="234"/>
              <w:rPr>
                <w:rFonts w:ascii="Calibri" w:hAnsi="Calibri" w:cs="Calibri"/>
              </w:rPr>
            </w:pPr>
            <w:r w:rsidRPr="001F38DD">
              <w:rPr>
                <w:rFonts w:ascii="Calibri" w:hAnsi="Calibri" w:cs="Calibri"/>
              </w:rPr>
              <w:t>16,5</w:t>
            </w:r>
          </w:p>
        </w:tc>
        <w:tc>
          <w:tcPr>
            <w:tcW w:w="905" w:type="dxa"/>
            <w:gridSpan w:val="2"/>
            <w:tcBorders>
              <w:top w:val="single" w:sz="4" w:space="0" w:color="000000"/>
              <w:left w:val="single" w:sz="4" w:space="0" w:color="000000"/>
              <w:bottom w:val="single" w:sz="4" w:space="0" w:color="000000"/>
              <w:right w:val="single" w:sz="4" w:space="0" w:color="000000"/>
            </w:tcBorders>
          </w:tcPr>
          <w:p w14:paraId="27218D0E" w14:textId="77777777" w:rsidR="001F38DD" w:rsidRPr="001F38DD" w:rsidRDefault="001F38DD" w:rsidP="001F38DD">
            <w:pPr>
              <w:widowControl w:val="0"/>
              <w:autoSpaceDE w:val="0"/>
              <w:autoSpaceDN w:val="0"/>
              <w:adjustRightInd w:val="0"/>
              <w:ind w:left="191"/>
              <w:rPr>
                <w:rFonts w:ascii="Calibri" w:hAnsi="Calibri" w:cs="Calibri"/>
              </w:rPr>
            </w:pPr>
          </w:p>
        </w:tc>
      </w:tr>
      <w:tr w:rsidR="001F38DD" w:rsidRPr="001F38DD" w14:paraId="668AB897" w14:textId="77777777" w:rsidTr="00D904ED">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14:paraId="564ED38C"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14:paraId="291690FB" w14:textId="77777777" w:rsidR="001F38DD" w:rsidRPr="001F38DD" w:rsidRDefault="001F38DD" w:rsidP="001F38DD">
            <w:pPr>
              <w:widowControl w:val="0"/>
              <w:autoSpaceDE w:val="0"/>
              <w:autoSpaceDN w:val="0"/>
              <w:adjustRightInd w:val="0"/>
              <w:spacing w:before="7" w:line="130" w:lineRule="exact"/>
              <w:rPr>
                <w:rFonts w:ascii="Calibri" w:hAnsi="Calibri" w:cs="Calibri"/>
              </w:rPr>
            </w:pPr>
          </w:p>
          <w:p w14:paraId="61C4AEF8" w14:textId="77777777"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2"/>
              </w:rPr>
              <w:t>в</w:t>
            </w:r>
            <w:r w:rsidRPr="001F38DD">
              <w:rPr>
                <w:rFonts w:ascii="Calibri" w:hAnsi="Calibri" w:cs="Calibri"/>
                <w:spacing w:val="1"/>
              </w:rPr>
              <w:t>н</w:t>
            </w:r>
            <w:r w:rsidRPr="001F38DD">
              <w:rPr>
                <w:rFonts w:ascii="Calibri" w:hAnsi="Calibri" w:cs="Calibri"/>
                <w:spacing w:val="4"/>
              </w:rPr>
              <w:t>е</w:t>
            </w:r>
            <w:r w:rsidRPr="001F38DD">
              <w:rPr>
                <w:rFonts w:ascii="Calibri" w:hAnsi="Calibri" w:cs="Calibri"/>
                <w:spacing w:val="-10"/>
              </w:rPr>
              <w:t>а</w:t>
            </w:r>
            <w:r w:rsidRPr="001F38DD">
              <w:rPr>
                <w:rFonts w:ascii="Calibri" w:hAnsi="Calibri" w:cs="Calibri"/>
                <w:spacing w:val="-24"/>
              </w:rPr>
              <w:t>у</w:t>
            </w:r>
            <w:r w:rsidRPr="001F38DD">
              <w:rPr>
                <w:rFonts w:ascii="Calibri" w:hAnsi="Calibri" w:cs="Calibri"/>
                <w:spacing w:val="-2"/>
              </w:rPr>
              <w:t>д</w:t>
            </w:r>
            <w:r w:rsidRPr="001F38DD">
              <w:rPr>
                <w:rFonts w:ascii="Calibri" w:hAnsi="Calibri" w:cs="Calibri"/>
                <w:spacing w:val="1"/>
              </w:rPr>
              <w:t>и</w:t>
            </w:r>
            <w:r w:rsidRPr="001F38DD">
              <w:rPr>
                <w:rFonts w:ascii="Calibri" w:hAnsi="Calibri" w:cs="Calibri"/>
                <w:spacing w:val="-4"/>
              </w:rPr>
              <w:t>т</w:t>
            </w:r>
            <w:r w:rsidRPr="001F38DD">
              <w:rPr>
                <w:rFonts w:ascii="Calibri" w:hAnsi="Calibri" w:cs="Calibri"/>
                <w:spacing w:val="5"/>
              </w:rPr>
              <w:t>о</w:t>
            </w:r>
            <w:r w:rsidRPr="001F38DD">
              <w:rPr>
                <w:rFonts w:ascii="Calibri" w:hAnsi="Calibri" w:cs="Calibri"/>
              </w:rPr>
              <w:t>р</w:t>
            </w:r>
            <w:r w:rsidRPr="001F38DD">
              <w:rPr>
                <w:rFonts w:ascii="Calibri" w:hAnsi="Calibri" w:cs="Calibri"/>
                <w:spacing w:val="6"/>
              </w:rPr>
              <w:t>н</w:t>
            </w:r>
            <w:r w:rsidRPr="001F38DD">
              <w:rPr>
                <w:rFonts w:ascii="Calibri" w:hAnsi="Calibri" w:cs="Calibri"/>
                <w:spacing w:val="-9"/>
              </w:rPr>
              <w:t>у</w:t>
            </w:r>
            <w:r w:rsidRPr="001F38DD">
              <w:rPr>
                <w:rFonts w:ascii="Calibri" w:hAnsi="Calibri" w:cs="Calibri"/>
              </w:rPr>
              <w:t>ю</w:t>
            </w:r>
          </w:p>
          <w:p w14:paraId="51794C5D" w14:textId="77777777" w:rsidR="001F38DD" w:rsidRPr="001F38DD" w:rsidRDefault="001F38DD" w:rsidP="001F38DD">
            <w:pPr>
              <w:widowControl w:val="0"/>
              <w:autoSpaceDE w:val="0"/>
              <w:autoSpaceDN w:val="0"/>
              <w:adjustRightInd w:val="0"/>
              <w:spacing w:before="7" w:line="130" w:lineRule="exact"/>
              <w:rPr>
                <w:rFonts w:ascii="Calibri" w:hAnsi="Calibri" w:cs="Calibri"/>
              </w:rPr>
            </w:pPr>
          </w:p>
          <w:p w14:paraId="357377AF" w14:textId="77777777"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2"/>
              </w:rPr>
              <w:t>(</w:t>
            </w:r>
            <w:r w:rsidRPr="001F38DD">
              <w:rPr>
                <w:rFonts w:ascii="Calibri" w:hAnsi="Calibri" w:cs="Calibri"/>
                <w:spacing w:val="4"/>
              </w:rPr>
              <w:t>с</w:t>
            </w:r>
            <w:r w:rsidRPr="001F38DD">
              <w:rPr>
                <w:rFonts w:ascii="Calibri" w:hAnsi="Calibri" w:cs="Calibri"/>
                <w:spacing w:val="-1"/>
              </w:rPr>
              <w:t>а</w:t>
            </w:r>
            <w:r w:rsidRPr="001F38DD">
              <w:rPr>
                <w:rFonts w:ascii="Calibri" w:hAnsi="Calibri" w:cs="Calibri"/>
                <w:spacing w:val="2"/>
              </w:rPr>
              <w:t>м</w:t>
            </w:r>
            <w:r w:rsidRPr="001F38DD">
              <w:rPr>
                <w:rFonts w:ascii="Calibri" w:hAnsi="Calibri" w:cs="Calibri"/>
                <w:spacing w:val="10"/>
              </w:rPr>
              <w:t>о</w:t>
            </w:r>
            <w:r w:rsidRPr="001F38DD">
              <w:rPr>
                <w:rFonts w:ascii="Calibri" w:hAnsi="Calibri" w:cs="Calibri"/>
                <w:spacing w:val="-1"/>
              </w:rPr>
              <w:t>с</w:t>
            </w:r>
            <w:r w:rsidRPr="001F38DD">
              <w:rPr>
                <w:rFonts w:ascii="Calibri" w:hAnsi="Calibri" w:cs="Calibri"/>
                <w:spacing w:val="-9"/>
              </w:rPr>
              <w:t>т</w:t>
            </w:r>
            <w:r w:rsidRPr="001F38DD">
              <w:rPr>
                <w:rFonts w:ascii="Calibri" w:hAnsi="Calibri" w:cs="Calibri"/>
              </w:rPr>
              <w:t>оя</w:t>
            </w:r>
            <w:r w:rsidRPr="001F38DD">
              <w:rPr>
                <w:rFonts w:ascii="Calibri" w:hAnsi="Calibri" w:cs="Calibri"/>
                <w:spacing w:val="1"/>
              </w:rPr>
              <w:t>т</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4"/>
              </w:rPr>
              <w:t>ь</w:t>
            </w:r>
            <w:r w:rsidRPr="001F38DD">
              <w:rPr>
                <w:rFonts w:ascii="Calibri" w:hAnsi="Calibri" w:cs="Calibri"/>
                <w:spacing w:val="1"/>
              </w:rPr>
              <w:t>н</w:t>
            </w:r>
            <w:r w:rsidRPr="001F38DD">
              <w:rPr>
                <w:rFonts w:ascii="Calibri" w:hAnsi="Calibri" w:cs="Calibri"/>
                <w:spacing w:val="-5"/>
              </w:rPr>
              <w:t>у</w:t>
            </w:r>
            <w:r w:rsidRPr="001F38DD">
              <w:rPr>
                <w:rFonts w:ascii="Calibri" w:hAnsi="Calibri" w:cs="Calibri"/>
                <w:spacing w:val="-3"/>
              </w:rPr>
              <w:t>ю</w:t>
            </w:r>
            <w:r w:rsidRPr="001F38DD">
              <w:rPr>
                <w:rFonts w:ascii="Calibri" w:hAnsi="Calibri" w:cs="Calibri"/>
              </w:rPr>
              <w:t>) р</w:t>
            </w:r>
            <w:r w:rsidRPr="001F38DD">
              <w:rPr>
                <w:rFonts w:ascii="Calibri" w:hAnsi="Calibri" w:cs="Calibri"/>
                <w:spacing w:val="-1"/>
              </w:rPr>
              <w:t>а</w:t>
            </w:r>
            <w:r w:rsidRPr="001F38DD">
              <w:rPr>
                <w:rFonts w:ascii="Calibri" w:hAnsi="Calibri" w:cs="Calibri"/>
                <w:spacing w:val="-2"/>
              </w:rPr>
              <w:t>б</w:t>
            </w:r>
            <w:r w:rsidRPr="001F38DD">
              <w:rPr>
                <w:rFonts w:ascii="Calibri" w:hAnsi="Calibri" w:cs="Calibri"/>
              </w:rPr>
              <w:t>о</w:t>
            </w:r>
            <w:r w:rsidRPr="001F38DD">
              <w:rPr>
                <w:rFonts w:ascii="Calibri" w:hAnsi="Calibri" w:cs="Calibri"/>
                <w:spacing w:val="1"/>
              </w:rPr>
              <w:t>т</w:t>
            </w:r>
            <w:r w:rsidRPr="001F38DD">
              <w:rPr>
                <w:rFonts w:ascii="Calibri" w:hAnsi="Calibri" w:cs="Calibri"/>
              </w:rPr>
              <w:t>у</w:t>
            </w:r>
          </w:p>
        </w:tc>
        <w:tc>
          <w:tcPr>
            <w:tcW w:w="6091" w:type="dxa"/>
            <w:gridSpan w:val="15"/>
            <w:tcBorders>
              <w:top w:val="single" w:sz="4" w:space="0" w:color="000000"/>
              <w:left w:val="single" w:sz="4" w:space="0" w:color="000000"/>
              <w:bottom w:val="single" w:sz="4" w:space="0" w:color="000000"/>
              <w:right w:val="single" w:sz="4" w:space="0" w:color="000000"/>
            </w:tcBorders>
          </w:tcPr>
          <w:p w14:paraId="29C33DA2" w14:textId="77777777" w:rsidR="001F38DD" w:rsidRPr="001F38DD" w:rsidRDefault="001F38DD" w:rsidP="001F38DD">
            <w:pPr>
              <w:widowControl w:val="0"/>
              <w:autoSpaceDE w:val="0"/>
              <w:autoSpaceDN w:val="0"/>
              <w:adjustRightInd w:val="0"/>
              <w:spacing w:line="267" w:lineRule="exact"/>
              <w:ind w:left="2764" w:right="2769"/>
              <w:jc w:val="center"/>
              <w:rPr>
                <w:rFonts w:ascii="Calibri" w:hAnsi="Calibri" w:cs="Calibri"/>
              </w:rPr>
            </w:pPr>
            <w:r w:rsidRPr="001F38DD">
              <w:rPr>
                <w:rFonts w:ascii="Calibri" w:hAnsi="Calibri" w:cs="Calibri"/>
              </w:rPr>
              <w:t>82,5</w:t>
            </w:r>
          </w:p>
        </w:tc>
        <w:tc>
          <w:tcPr>
            <w:tcW w:w="905" w:type="dxa"/>
            <w:gridSpan w:val="2"/>
            <w:tcBorders>
              <w:top w:val="single" w:sz="4" w:space="0" w:color="000000"/>
              <w:left w:val="single" w:sz="4" w:space="0" w:color="000000"/>
              <w:bottom w:val="single" w:sz="4" w:space="0" w:color="000000"/>
              <w:right w:val="single" w:sz="4" w:space="0" w:color="000000"/>
            </w:tcBorders>
          </w:tcPr>
          <w:p w14:paraId="42202726" w14:textId="77777777" w:rsidR="001F38DD" w:rsidRPr="001F38DD" w:rsidRDefault="001F38DD" w:rsidP="001F38DD">
            <w:pPr>
              <w:widowControl w:val="0"/>
              <w:autoSpaceDE w:val="0"/>
              <w:autoSpaceDN w:val="0"/>
              <w:adjustRightInd w:val="0"/>
              <w:spacing w:line="267" w:lineRule="exact"/>
              <w:ind w:left="191"/>
              <w:rPr>
                <w:rFonts w:ascii="Calibri" w:hAnsi="Calibri" w:cs="Calibri"/>
              </w:rPr>
            </w:pPr>
          </w:p>
        </w:tc>
      </w:tr>
      <w:tr w:rsidR="001F38DD" w:rsidRPr="001F38DD" w14:paraId="5152DA2B" w14:textId="77777777" w:rsidTr="00D904ED">
        <w:trPr>
          <w:trHeight w:hRule="exact" w:val="715"/>
        </w:trPr>
        <w:tc>
          <w:tcPr>
            <w:tcW w:w="3245" w:type="dxa"/>
            <w:vMerge/>
            <w:tcBorders>
              <w:top w:val="single" w:sz="4" w:space="0" w:color="000000"/>
              <w:left w:val="single" w:sz="4" w:space="0" w:color="000000"/>
              <w:bottom w:val="single" w:sz="4" w:space="0" w:color="000000"/>
              <w:right w:val="single" w:sz="4" w:space="0" w:color="000000"/>
            </w:tcBorders>
          </w:tcPr>
          <w:p w14:paraId="72D8663F" w14:textId="77777777" w:rsidR="001F38DD" w:rsidRPr="001F38DD" w:rsidRDefault="001F38DD" w:rsidP="001F38DD">
            <w:pPr>
              <w:widowControl w:val="0"/>
              <w:autoSpaceDE w:val="0"/>
              <w:autoSpaceDN w:val="0"/>
              <w:adjustRightInd w:val="0"/>
              <w:spacing w:line="267" w:lineRule="exact"/>
              <w:ind w:left="191"/>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72D78694" w14:textId="77777777" w:rsidR="001F38DD" w:rsidRPr="001F38DD" w:rsidRDefault="001F38DD" w:rsidP="001F38DD">
            <w:pPr>
              <w:widowControl w:val="0"/>
              <w:autoSpaceDE w:val="0"/>
              <w:autoSpaceDN w:val="0"/>
              <w:adjustRightInd w:val="0"/>
              <w:spacing w:line="267" w:lineRule="exact"/>
              <w:ind w:left="3133" w:right="3138"/>
              <w:jc w:val="center"/>
              <w:rPr>
                <w:rFonts w:ascii="Calibri" w:hAnsi="Calibri" w:cs="Calibri"/>
              </w:rPr>
            </w:pPr>
          </w:p>
        </w:tc>
      </w:tr>
      <w:tr w:rsidR="001F38DD" w:rsidRPr="001F38DD" w14:paraId="03238CCD" w14:textId="77777777" w:rsidTr="00D904ED">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14:paraId="72888DF1"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spacing w:val="-2"/>
              </w:rPr>
              <w:t>М</w:t>
            </w:r>
            <w:r w:rsidRPr="001F38DD">
              <w:rPr>
                <w:rFonts w:ascii="Calibri" w:hAnsi="Calibri" w:cs="Calibri"/>
                <w:spacing w:val="-1"/>
              </w:rPr>
              <w:t>а</w:t>
            </w:r>
            <w:r w:rsidRPr="001F38DD">
              <w:rPr>
                <w:rFonts w:ascii="Calibri" w:hAnsi="Calibri" w:cs="Calibri"/>
                <w:spacing w:val="-6"/>
              </w:rPr>
              <w:t>к</w:t>
            </w:r>
            <w:r w:rsidRPr="001F38DD">
              <w:rPr>
                <w:rFonts w:ascii="Calibri" w:hAnsi="Calibri" w:cs="Calibri"/>
                <w:spacing w:val="-1"/>
              </w:rPr>
              <w:t>с</w:t>
            </w:r>
            <w:r w:rsidRPr="001F38DD">
              <w:rPr>
                <w:rFonts w:ascii="Calibri" w:hAnsi="Calibri" w:cs="Calibri"/>
                <w:spacing w:val="1"/>
              </w:rPr>
              <w:t>и</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rPr>
              <w:t>л</w:t>
            </w:r>
            <w:r w:rsidRPr="001F38DD">
              <w:rPr>
                <w:rFonts w:ascii="Calibri" w:hAnsi="Calibri" w:cs="Calibri"/>
                <w:spacing w:val="1"/>
              </w:rPr>
              <w:t>ьн</w:t>
            </w:r>
            <w:r w:rsidRPr="001F38DD">
              <w:rPr>
                <w:rFonts w:ascii="Calibri" w:hAnsi="Calibri" w:cs="Calibri"/>
                <w:spacing w:val="10"/>
              </w:rPr>
              <w:t>о</w:t>
            </w:r>
            <w:r w:rsidRPr="001F38DD">
              <w:rPr>
                <w:rFonts w:ascii="Calibri" w:hAnsi="Calibri" w:cs="Calibri"/>
              </w:rPr>
              <w:t>е</w:t>
            </w:r>
            <w:r w:rsidRPr="001F38DD">
              <w:rPr>
                <w:rFonts w:ascii="Calibri" w:hAnsi="Calibri" w:cs="Calibri"/>
                <w:spacing w:val="-7"/>
              </w:rPr>
              <w:t xml:space="preserve"> </w:t>
            </w: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3"/>
              </w:rPr>
              <w:t>в</w:t>
            </w:r>
            <w:r w:rsidRPr="001F38DD">
              <w:rPr>
                <w:rFonts w:ascii="Calibri" w:hAnsi="Calibri" w:cs="Calibri"/>
              </w:rPr>
              <w:t>о</w:t>
            </w:r>
          </w:p>
          <w:p w14:paraId="7BBA4D16" w14:textId="77777777" w:rsidR="001F38DD" w:rsidRPr="001F38DD" w:rsidRDefault="001F38DD" w:rsidP="001F38DD">
            <w:pPr>
              <w:widowControl w:val="0"/>
              <w:autoSpaceDE w:val="0"/>
              <w:autoSpaceDN w:val="0"/>
              <w:adjustRightInd w:val="0"/>
              <w:spacing w:before="31" w:line="412" w:lineRule="exact"/>
              <w:ind w:left="253" w:right="516"/>
              <w:rPr>
                <w:rFonts w:ascii="Calibri" w:hAnsi="Calibri" w:cs="Calibri"/>
              </w:rPr>
            </w:pPr>
            <w:r w:rsidRPr="001F38DD">
              <w:rPr>
                <w:rFonts w:ascii="Calibri" w:hAnsi="Calibri" w:cs="Calibri"/>
              </w:rPr>
              <w:t>ч</w:t>
            </w:r>
            <w:r w:rsidRPr="001F38DD">
              <w:rPr>
                <w:rFonts w:ascii="Calibri" w:hAnsi="Calibri" w:cs="Calibri"/>
                <w:spacing w:val="-1"/>
              </w:rPr>
              <w:t>ас</w:t>
            </w:r>
            <w:r w:rsidRPr="001F38DD">
              <w:rPr>
                <w:rFonts w:ascii="Calibri" w:hAnsi="Calibri" w:cs="Calibri"/>
                <w:spacing w:val="5"/>
              </w:rPr>
              <w:t>о</w:t>
            </w:r>
            <w:r w:rsidRPr="001F38DD">
              <w:rPr>
                <w:rFonts w:ascii="Calibri" w:hAnsi="Calibri" w:cs="Calibri"/>
              </w:rPr>
              <w:t>в</w:t>
            </w:r>
            <w:r w:rsidRPr="001F38DD">
              <w:rPr>
                <w:rFonts w:ascii="Calibri" w:hAnsi="Calibri" w:cs="Calibri"/>
                <w:spacing w:val="-1"/>
              </w:rPr>
              <w:t xml:space="preserve">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rPr>
              <w:t>я</w:t>
            </w:r>
            <w:r w:rsidRPr="001F38DD">
              <w:rPr>
                <w:rFonts w:ascii="Calibri" w:hAnsi="Calibri" w:cs="Calibri"/>
                <w:spacing w:val="1"/>
              </w:rPr>
              <w:t>ти</w:t>
            </w:r>
            <w:r w:rsidRPr="001F38DD">
              <w:rPr>
                <w:rFonts w:ascii="Calibri" w:hAnsi="Calibri" w:cs="Calibri"/>
              </w:rPr>
              <w:t>й</w:t>
            </w:r>
            <w:r w:rsidRPr="001F38DD">
              <w:rPr>
                <w:rFonts w:ascii="Calibri" w:hAnsi="Calibri" w:cs="Calibri"/>
                <w:spacing w:val="-4"/>
              </w:rPr>
              <w:t xml:space="preserve"> </w:t>
            </w:r>
            <w:r w:rsidRPr="001F38DD">
              <w:rPr>
                <w:rFonts w:ascii="Calibri" w:hAnsi="Calibri" w:cs="Calibri"/>
              </w:rPr>
              <w:t>в</w:t>
            </w:r>
            <w:r w:rsidRPr="001F38DD">
              <w:rPr>
                <w:rFonts w:ascii="Calibri" w:hAnsi="Calibri" w:cs="Calibri"/>
                <w:spacing w:val="-1"/>
              </w:rPr>
              <w:t xml:space="preserve">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 xml:space="preserve">лю </w:t>
            </w:r>
            <w:r w:rsidRPr="001F38DD">
              <w:rPr>
                <w:rFonts w:ascii="Calibri" w:hAnsi="Calibri" w:cs="Calibri"/>
                <w:spacing w:val="2"/>
              </w:rPr>
              <w:t>(</w:t>
            </w:r>
            <w:r w:rsidRPr="001F38DD">
              <w:rPr>
                <w:rFonts w:ascii="Calibri" w:hAnsi="Calibri" w:cs="Calibri"/>
                <w:spacing w:val="-10"/>
              </w:rPr>
              <w:t>а</w:t>
            </w:r>
            <w:r w:rsidRPr="001F38DD">
              <w:rPr>
                <w:rFonts w:ascii="Calibri" w:hAnsi="Calibri" w:cs="Calibri"/>
                <w:spacing w:val="-19"/>
              </w:rPr>
              <w:t>у</w:t>
            </w:r>
            <w:r w:rsidRPr="001F38DD">
              <w:rPr>
                <w:rFonts w:ascii="Calibri" w:hAnsi="Calibri" w:cs="Calibri"/>
                <w:spacing w:val="-2"/>
              </w:rPr>
              <w:t>д</w:t>
            </w:r>
            <w:r w:rsidRPr="001F38DD">
              <w:rPr>
                <w:rFonts w:ascii="Calibri" w:hAnsi="Calibri" w:cs="Calibri"/>
                <w:spacing w:val="1"/>
              </w:rPr>
              <w:t>и</w:t>
            </w:r>
            <w:r w:rsidRPr="001F38DD">
              <w:rPr>
                <w:rFonts w:ascii="Calibri" w:hAnsi="Calibri" w:cs="Calibri"/>
                <w:spacing w:val="-4"/>
              </w:rPr>
              <w:t>т</w:t>
            </w:r>
            <w:r w:rsidRPr="001F38DD">
              <w:rPr>
                <w:rFonts w:ascii="Calibri" w:hAnsi="Calibri" w:cs="Calibri"/>
                <w:spacing w:val="5"/>
              </w:rPr>
              <w:t>о</w:t>
            </w:r>
            <w:r w:rsidRPr="001F38DD">
              <w:rPr>
                <w:rFonts w:ascii="Calibri" w:hAnsi="Calibri" w:cs="Calibri"/>
              </w:rPr>
              <w:t>р</w:t>
            </w:r>
            <w:r w:rsidRPr="001F38DD">
              <w:rPr>
                <w:rFonts w:ascii="Calibri" w:hAnsi="Calibri" w:cs="Calibri"/>
                <w:spacing w:val="1"/>
              </w:rPr>
              <w:t>н</w:t>
            </w:r>
            <w:r w:rsidRPr="001F38DD">
              <w:rPr>
                <w:rFonts w:ascii="Calibri" w:hAnsi="Calibri" w:cs="Calibri"/>
                <w:spacing w:val="2"/>
              </w:rPr>
              <w:t>ы</w:t>
            </w:r>
            <w:r w:rsidRPr="001F38DD">
              <w:rPr>
                <w:rFonts w:ascii="Calibri" w:hAnsi="Calibri" w:cs="Calibri"/>
              </w:rPr>
              <w:t>е</w:t>
            </w:r>
            <w:r w:rsidRPr="001F38DD">
              <w:rPr>
                <w:rFonts w:ascii="Calibri" w:hAnsi="Calibri" w:cs="Calibri"/>
                <w:spacing w:val="46"/>
              </w:rPr>
              <w:t xml:space="preserve"> </w:t>
            </w:r>
            <w:r w:rsidRPr="001F38DD">
              <w:rPr>
                <w:rFonts w:ascii="Calibri" w:hAnsi="Calibri" w:cs="Calibri"/>
              </w:rPr>
              <w:t xml:space="preserve">и </w:t>
            </w:r>
            <w:r w:rsidRPr="001F38DD">
              <w:rPr>
                <w:rFonts w:ascii="Calibri" w:hAnsi="Calibri" w:cs="Calibri"/>
                <w:spacing w:val="4"/>
              </w:rPr>
              <w:t>с</w:t>
            </w:r>
            <w:r w:rsidRPr="001F38DD">
              <w:rPr>
                <w:rFonts w:ascii="Calibri" w:hAnsi="Calibri" w:cs="Calibri"/>
                <w:spacing w:val="-1"/>
              </w:rPr>
              <w:t>а</w:t>
            </w:r>
            <w:r w:rsidRPr="001F38DD">
              <w:rPr>
                <w:rFonts w:ascii="Calibri" w:hAnsi="Calibri" w:cs="Calibri"/>
                <w:spacing w:val="2"/>
              </w:rPr>
              <w:t>м</w:t>
            </w:r>
            <w:r w:rsidRPr="001F38DD">
              <w:rPr>
                <w:rFonts w:ascii="Calibri" w:hAnsi="Calibri" w:cs="Calibri"/>
                <w:spacing w:val="10"/>
              </w:rPr>
              <w:t>о</w:t>
            </w:r>
            <w:r w:rsidRPr="001F38DD">
              <w:rPr>
                <w:rFonts w:ascii="Calibri" w:hAnsi="Calibri" w:cs="Calibri"/>
                <w:spacing w:val="-1"/>
              </w:rPr>
              <w:t>с</w:t>
            </w:r>
            <w:r w:rsidRPr="001F38DD">
              <w:rPr>
                <w:rFonts w:ascii="Calibri" w:hAnsi="Calibri" w:cs="Calibri"/>
                <w:spacing w:val="-9"/>
              </w:rPr>
              <w:t>т</w:t>
            </w:r>
            <w:r w:rsidRPr="001F38DD">
              <w:rPr>
                <w:rFonts w:ascii="Calibri" w:hAnsi="Calibri" w:cs="Calibri"/>
              </w:rPr>
              <w:t>оя</w:t>
            </w:r>
            <w:r w:rsidRPr="001F38DD">
              <w:rPr>
                <w:rFonts w:ascii="Calibri" w:hAnsi="Calibri" w:cs="Calibri"/>
                <w:spacing w:val="1"/>
              </w:rPr>
              <w:t>т</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1"/>
              </w:rPr>
              <w:t>ь</w:t>
            </w:r>
            <w:r w:rsidRPr="001F38DD">
              <w:rPr>
                <w:rFonts w:ascii="Calibri" w:hAnsi="Calibri" w:cs="Calibri"/>
                <w:spacing w:val="-3"/>
              </w:rPr>
              <w:t>н</w:t>
            </w:r>
            <w:r w:rsidRPr="001F38DD">
              <w:rPr>
                <w:rFonts w:ascii="Calibri" w:hAnsi="Calibri" w:cs="Calibri"/>
                <w:spacing w:val="2"/>
              </w:rPr>
              <w:t>ы</w:t>
            </w:r>
            <w:r w:rsidRPr="001F38DD">
              <w:rPr>
                <w:rFonts w:ascii="Calibri" w:hAnsi="Calibri" w:cs="Calibri"/>
                <w:spacing w:val="-1"/>
              </w:rPr>
              <w:t>е</w:t>
            </w:r>
            <w:r w:rsidRPr="001F38DD">
              <w:rPr>
                <w:rFonts w:ascii="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352C2C9E" w14:textId="77777777" w:rsidR="001F38DD" w:rsidRPr="002D0BFC" w:rsidRDefault="001F38DD" w:rsidP="001F38DD">
            <w:pPr>
              <w:widowControl w:val="0"/>
              <w:autoSpaceDE w:val="0"/>
              <w:autoSpaceDN w:val="0"/>
              <w:adjustRightInd w:val="0"/>
              <w:ind w:left="249" w:right="254"/>
              <w:jc w:val="center"/>
              <w:rPr>
                <w:rFonts w:ascii="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14:paraId="7AB88B54" w14:textId="77777777" w:rsidR="001F38DD" w:rsidRPr="002D0BFC" w:rsidRDefault="001F38DD" w:rsidP="001F38DD">
            <w:pPr>
              <w:widowControl w:val="0"/>
              <w:autoSpaceDE w:val="0"/>
              <w:autoSpaceDN w:val="0"/>
              <w:adjustRightInd w:val="0"/>
              <w:ind w:left="249" w:right="249"/>
              <w:jc w:val="center"/>
              <w:rPr>
                <w:rFonts w:ascii="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14:paraId="14C5FEDE" w14:textId="77777777" w:rsidR="001F38DD" w:rsidRPr="002D0BFC" w:rsidRDefault="001F38DD" w:rsidP="001F38DD">
            <w:pPr>
              <w:widowControl w:val="0"/>
              <w:autoSpaceDE w:val="0"/>
              <w:autoSpaceDN w:val="0"/>
              <w:adjustRightInd w:val="0"/>
              <w:ind w:left="254" w:right="249"/>
              <w:jc w:val="center"/>
              <w:rPr>
                <w:rFonts w:ascii="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14:paraId="0ACF4D1D" w14:textId="77777777" w:rsidR="001F38DD" w:rsidRPr="002D0BFC" w:rsidRDefault="001F38DD" w:rsidP="001F38DD">
            <w:pPr>
              <w:widowControl w:val="0"/>
              <w:autoSpaceDE w:val="0"/>
              <w:autoSpaceDN w:val="0"/>
              <w:adjustRightInd w:val="0"/>
              <w:spacing w:line="200" w:lineRule="exact"/>
              <w:jc w:val="both"/>
              <w:rPr>
                <w:rFonts w:ascii="Calibri" w:hAnsi="Calibri" w:cs="Calibri"/>
              </w:rPr>
            </w:pPr>
          </w:p>
          <w:p w14:paraId="4DCE096E" w14:textId="77777777" w:rsidR="001F38DD" w:rsidRPr="001F38DD" w:rsidRDefault="001F38DD" w:rsidP="001F38DD">
            <w:pPr>
              <w:widowControl w:val="0"/>
              <w:autoSpaceDE w:val="0"/>
              <w:autoSpaceDN w:val="0"/>
              <w:adjustRightInd w:val="0"/>
              <w:ind w:left="254" w:right="249"/>
              <w:jc w:val="both"/>
              <w:rPr>
                <w:rFonts w:ascii="Calibri" w:hAnsi="Calibri" w:cs="Calibri"/>
              </w:rPr>
            </w:pPr>
            <w:r w:rsidRPr="001F38DD">
              <w:rPr>
                <w:rFonts w:ascii="Calibri" w:hAnsi="Calibri" w:cs="Calibri"/>
                <w:w w:val="99"/>
              </w:rPr>
              <w:t>1</w:t>
            </w:r>
          </w:p>
        </w:tc>
        <w:tc>
          <w:tcPr>
            <w:tcW w:w="850" w:type="dxa"/>
            <w:gridSpan w:val="2"/>
            <w:tcBorders>
              <w:top w:val="single" w:sz="4" w:space="0" w:color="000000"/>
              <w:left w:val="single" w:sz="4" w:space="0" w:color="000000"/>
              <w:bottom w:val="single" w:sz="4" w:space="0" w:color="000000"/>
              <w:right w:val="single" w:sz="4" w:space="0" w:color="000000"/>
            </w:tcBorders>
          </w:tcPr>
          <w:p w14:paraId="744CAE21" w14:textId="77777777" w:rsidR="001F38DD" w:rsidRPr="001F38DD" w:rsidRDefault="001F38DD" w:rsidP="001F38DD">
            <w:pPr>
              <w:widowControl w:val="0"/>
              <w:autoSpaceDE w:val="0"/>
              <w:autoSpaceDN w:val="0"/>
              <w:adjustRightInd w:val="0"/>
              <w:ind w:left="263"/>
              <w:jc w:val="both"/>
              <w:rPr>
                <w:rFonts w:ascii="Calibri" w:hAnsi="Calibri" w:cs="Calibri"/>
              </w:rPr>
            </w:pPr>
          </w:p>
          <w:p w14:paraId="3CC11AC7" w14:textId="77777777" w:rsidR="001F38DD" w:rsidRPr="001F38DD" w:rsidRDefault="001F38DD" w:rsidP="001F38DD">
            <w:pPr>
              <w:widowControl w:val="0"/>
              <w:autoSpaceDE w:val="0"/>
              <w:autoSpaceDN w:val="0"/>
              <w:adjustRightInd w:val="0"/>
              <w:ind w:left="263"/>
              <w:jc w:val="both"/>
              <w:rPr>
                <w:rFonts w:ascii="Calibri" w:hAnsi="Calibri" w:cs="Calibri"/>
              </w:rPr>
            </w:pPr>
            <w:r w:rsidRPr="001F38DD">
              <w:rPr>
                <w:rFonts w:ascii="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14:paraId="572D289F" w14:textId="77777777" w:rsidR="001F38DD" w:rsidRPr="001F38DD" w:rsidRDefault="001F38DD" w:rsidP="001F38DD">
            <w:pPr>
              <w:widowControl w:val="0"/>
              <w:autoSpaceDE w:val="0"/>
              <w:autoSpaceDN w:val="0"/>
              <w:adjustRightInd w:val="0"/>
              <w:ind w:left="263"/>
              <w:jc w:val="both"/>
              <w:rPr>
                <w:rFonts w:ascii="Calibri" w:hAnsi="Calibri" w:cs="Calibri"/>
              </w:rPr>
            </w:pPr>
          </w:p>
          <w:p w14:paraId="7A7C3DEA" w14:textId="77777777" w:rsidR="001F38DD" w:rsidRPr="001F38DD" w:rsidRDefault="001F38DD" w:rsidP="001F38DD">
            <w:pPr>
              <w:widowControl w:val="0"/>
              <w:autoSpaceDE w:val="0"/>
              <w:autoSpaceDN w:val="0"/>
              <w:adjustRightInd w:val="0"/>
              <w:ind w:left="263"/>
              <w:jc w:val="both"/>
              <w:rPr>
                <w:rFonts w:ascii="Calibri" w:hAnsi="Calibri" w:cs="Calibri"/>
              </w:rPr>
            </w:pPr>
            <w:r w:rsidRPr="001F38DD">
              <w:rPr>
                <w:rFonts w:ascii="Calibri" w:hAnsi="Calibri" w:cs="Calibri"/>
              </w:rPr>
              <w:t>1</w:t>
            </w:r>
          </w:p>
        </w:tc>
        <w:tc>
          <w:tcPr>
            <w:tcW w:w="849" w:type="dxa"/>
            <w:gridSpan w:val="2"/>
            <w:tcBorders>
              <w:top w:val="single" w:sz="4" w:space="0" w:color="000000"/>
              <w:left w:val="single" w:sz="4" w:space="0" w:color="000000"/>
              <w:bottom w:val="single" w:sz="4" w:space="0" w:color="000000"/>
              <w:right w:val="single" w:sz="4" w:space="0" w:color="000000"/>
            </w:tcBorders>
          </w:tcPr>
          <w:p w14:paraId="0B603844" w14:textId="77777777" w:rsidR="001F38DD" w:rsidRPr="001F38DD" w:rsidRDefault="001F38DD" w:rsidP="001F38DD">
            <w:pPr>
              <w:widowControl w:val="0"/>
              <w:autoSpaceDE w:val="0"/>
              <w:autoSpaceDN w:val="0"/>
              <w:adjustRightInd w:val="0"/>
              <w:ind w:left="263"/>
              <w:jc w:val="both"/>
              <w:rPr>
                <w:rFonts w:ascii="Calibri" w:hAnsi="Calibri" w:cs="Calibri"/>
              </w:rPr>
            </w:pPr>
          </w:p>
          <w:p w14:paraId="055B3EBB" w14:textId="77777777" w:rsidR="001F38DD" w:rsidRPr="001F38DD" w:rsidRDefault="001F38DD" w:rsidP="001F38DD">
            <w:pPr>
              <w:widowControl w:val="0"/>
              <w:autoSpaceDE w:val="0"/>
              <w:autoSpaceDN w:val="0"/>
              <w:adjustRightInd w:val="0"/>
              <w:ind w:left="263"/>
              <w:jc w:val="both"/>
              <w:rPr>
                <w:rFonts w:ascii="Calibri" w:hAnsi="Calibri" w:cs="Calibri"/>
              </w:rPr>
            </w:pPr>
            <w:r w:rsidRPr="001F38DD">
              <w:rPr>
                <w:rFonts w:ascii="Calibri" w:hAnsi="Calibri" w:cs="Calibri"/>
              </w:rPr>
              <w:t>1</w:t>
            </w:r>
          </w:p>
        </w:tc>
        <w:tc>
          <w:tcPr>
            <w:tcW w:w="855" w:type="dxa"/>
            <w:gridSpan w:val="2"/>
            <w:tcBorders>
              <w:top w:val="single" w:sz="4" w:space="0" w:color="000000"/>
              <w:left w:val="single" w:sz="4" w:space="0" w:color="000000"/>
              <w:bottom w:val="single" w:sz="4" w:space="0" w:color="000000"/>
              <w:right w:val="single" w:sz="4" w:space="0" w:color="000000"/>
            </w:tcBorders>
          </w:tcPr>
          <w:p w14:paraId="18823DFD" w14:textId="77777777" w:rsidR="001F38DD" w:rsidRPr="001F38DD" w:rsidRDefault="001F38DD" w:rsidP="001F38DD">
            <w:pPr>
              <w:widowControl w:val="0"/>
              <w:autoSpaceDE w:val="0"/>
              <w:autoSpaceDN w:val="0"/>
              <w:adjustRightInd w:val="0"/>
              <w:ind w:left="268"/>
              <w:jc w:val="both"/>
              <w:rPr>
                <w:rFonts w:ascii="Calibri" w:hAnsi="Calibri" w:cs="Calibri"/>
              </w:rPr>
            </w:pPr>
          </w:p>
          <w:p w14:paraId="5790D346" w14:textId="77777777" w:rsidR="001F38DD" w:rsidRPr="001F38DD" w:rsidRDefault="001F38DD" w:rsidP="001F38DD">
            <w:pPr>
              <w:widowControl w:val="0"/>
              <w:autoSpaceDE w:val="0"/>
              <w:autoSpaceDN w:val="0"/>
              <w:adjustRightInd w:val="0"/>
              <w:ind w:left="268"/>
              <w:jc w:val="both"/>
              <w:rPr>
                <w:rFonts w:ascii="Calibri" w:hAnsi="Calibri" w:cs="Calibri"/>
              </w:rPr>
            </w:pPr>
            <w:r w:rsidRPr="001F38DD">
              <w:rPr>
                <w:rFonts w:ascii="Calibri" w:hAnsi="Calibri" w:cs="Calibri"/>
              </w:rPr>
              <w:t>1</w:t>
            </w:r>
          </w:p>
        </w:tc>
        <w:tc>
          <w:tcPr>
            <w:tcW w:w="756" w:type="dxa"/>
            <w:tcBorders>
              <w:top w:val="single" w:sz="4" w:space="0" w:color="000000"/>
              <w:left w:val="single" w:sz="4" w:space="0" w:color="000000"/>
              <w:bottom w:val="single" w:sz="4" w:space="0" w:color="000000"/>
              <w:right w:val="single" w:sz="4" w:space="0" w:color="000000"/>
            </w:tcBorders>
          </w:tcPr>
          <w:p w14:paraId="6A05FF64" w14:textId="77777777" w:rsidR="001F38DD" w:rsidRPr="001F38DD" w:rsidRDefault="001F38DD" w:rsidP="001F38DD">
            <w:pPr>
              <w:widowControl w:val="0"/>
              <w:autoSpaceDE w:val="0"/>
              <w:autoSpaceDN w:val="0"/>
              <w:adjustRightInd w:val="0"/>
              <w:ind w:right="249"/>
              <w:rPr>
                <w:rFonts w:ascii="Calibri" w:hAnsi="Calibri" w:cs="Calibri"/>
              </w:rPr>
            </w:pPr>
          </w:p>
        </w:tc>
      </w:tr>
      <w:tr w:rsidR="001F38DD" w:rsidRPr="001F38DD" w14:paraId="53C9C8CB" w14:textId="77777777" w:rsidTr="00D904ED">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14:paraId="05DD566A"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spacing w:val="-6"/>
              </w:rPr>
              <w:t>к</w:t>
            </w:r>
            <w:r w:rsidRPr="001F38DD">
              <w:rPr>
                <w:rFonts w:ascii="Calibri" w:hAnsi="Calibri" w:cs="Calibri"/>
                <w:spacing w:val="-1"/>
              </w:rPr>
              <w:t>с</w:t>
            </w:r>
            <w:r w:rsidRPr="001F38DD">
              <w:rPr>
                <w:rFonts w:ascii="Calibri" w:hAnsi="Calibri" w:cs="Calibri"/>
                <w:spacing w:val="1"/>
              </w:rPr>
              <w:t>и</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rPr>
              <w:t>л</w:t>
            </w:r>
            <w:r w:rsidRPr="001F38DD">
              <w:rPr>
                <w:rFonts w:ascii="Calibri" w:hAnsi="Calibri" w:cs="Calibri"/>
                <w:spacing w:val="1"/>
              </w:rPr>
              <w:t>ь</w:t>
            </w:r>
            <w:r w:rsidRPr="001F38DD">
              <w:rPr>
                <w:rFonts w:ascii="Calibri" w:hAnsi="Calibri" w:cs="Calibri"/>
                <w:spacing w:val="-3"/>
              </w:rPr>
              <w:t>н</w:t>
            </w:r>
            <w:r w:rsidRPr="001F38DD">
              <w:rPr>
                <w:rFonts w:ascii="Calibri" w:hAnsi="Calibri" w:cs="Calibri"/>
                <w:spacing w:val="10"/>
              </w:rPr>
              <w:t>о</w:t>
            </w:r>
            <w:r w:rsidRPr="001F38DD">
              <w:rPr>
                <w:rFonts w:ascii="Calibri" w:hAnsi="Calibri" w:cs="Calibri"/>
              </w:rPr>
              <w:t>е</w:t>
            </w:r>
          </w:p>
          <w:p w14:paraId="1748CDFF" w14:textId="77777777" w:rsidR="001F38DD" w:rsidRPr="001F38DD" w:rsidRDefault="001F38DD" w:rsidP="001F38DD">
            <w:pPr>
              <w:widowControl w:val="0"/>
              <w:autoSpaceDE w:val="0"/>
              <w:autoSpaceDN w:val="0"/>
              <w:adjustRightInd w:val="0"/>
              <w:spacing w:before="31" w:line="412" w:lineRule="exact"/>
              <w:ind w:left="253" w:right="207"/>
              <w:rPr>
                <w:rFonts w:ascii="Calibri" w:hAnsi="Calibri" w:cs="Calibri"/>
              </w:rPr>
            </w:pP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3"/>
              </w:rPr>
              <w:t>п</w:t>
            </w:r>
            <w:r w:rsidRPr="001F38DD">
              <w:rPr>
                <w:rFonts w:ascii="Calibri" w:hAnsi="Calibri" w:cs="Calibri"/>
              </w:rPr>
              <w:t>о</w:t>
            </w:r>
            <w:r w:rsidRPr="001F38DD">
              <w:rPr>
                <w:rFonts w:ascii="Calibri" w:hAnsi="Calibri" w:cs="Calibri"/>
                <w:spacing w:val="-3"/>
              </w:rPr>
              <w:t xml:space="preserve"> </w:t>
            </w:r>
            <w:r w:rsidRPr="001F38DD">
              <w:rPr>
                <w:rFonts w:ascii="Calibri" w:hAnsi="Calibri" w:cs="Calibri"/>
                <w:spacing w:val="-7"/>
              </w:rPr>
              <w:t>г</w:t>
            </w:r>
            <w:r w:rsidRPr="001F38DD">
              <w:rPr>
                <w:rFonts w:ascii="Calibri" w:hAnsi="Calibri" w:cs="Calibri"/>
              </w:rPr>
              <w:t>о</w:t>
            </w:r>
            <w:r w:rsidRPr="001F38DD">
              <w:rPr>
                <w:rFonts w:ascii="Calibri" w:hAnsi="Calibri" w:cs="Calibri"/>
                <w:spacing w:val="-2"/>
              </w:rPr>
              <w:t>д</w:t>
            </w:r>
            <w:r w:rsidRPr="001F38DD">
              <w:rPr>
                <w:rFonts w:ascii="Calibri" w:hAnsi="Calibri" w:cs="Calibri"/>
                <w:spacing w:val="-1"/>
              </w:rPr>
              <w:t>а</w:t>
            </w:r>
            <w:r w:rsidRPr="001F38DD">
              <w:rPr>
                <w:rFonts w:ascii="Calibri" w:hAnsi="Calibri" w:cs="Calibri"/>
              </w:rPr>
              <w:t xml:space="preserve">м </w:t>
            </w:r>
            <w:r w:rsidRPr="001F38DD">
              <w:rPr>
                <w:rFonts w:ascii="Calibri" w:hAnsi="Calibri" w:cs="Calibri"/>
                <w:spacing w:val="2"/>
              </w:rPr>
              <w:t>(</w:t>
            </w:r>
            <w:r w:rsidRPr="001F38DD">
              <w:rPr>
                <w:rFonts w:ascii="Calibri" w:hAnsi="Calibri" w:cs="Calibri"/>
                <w:spacing w:val="-10"/>
              </w:rPr>
              <w:t>а</w:t>
            </w:r>
            <w:r w:rsidRPr="001F38DD">
              <w:rPr>
                <w:rFonts w:ascii="Calibri" w:hAnsi="Calibri" w:cs="Calibri"/>
                <w:spacing w:val="-19"/>
              </w:rPr>
              <w:t>у</w:t>
            </w:r>
            <w:r w:rsidRPr="001F38DD">
              <w:rPr>
                <w:rFonts w:ascii="Calibri" w:hAnsi="Calibri" w:cs="Calibri"/>
                <w:spacing w:val="-2"/>
              </w:rPr>
              <w:t>д</w:t>
            </w:r>
            <w:r w:rsidRPr="001F38DD">
              <w:rPr>
                <w:rFonts w:ascii="Calibri" w:hAnsi="Calibri" w:cs="Calibri"/>
                <w:spacing w:val="1"/>
              </w:rPr>
              <w:t>и</w:t>
            </w:r>
            <w:r w:rsidRPr="001F38DD">
              <w:rPr>
                <w:rFonts w:ascii="Calibri" w:hAnsi="Calibri" w:cs="Calibri"/>
                <w:spacing w:val="-4"/>
              </w:rPr>
              <w:t>т</w:t>
            </w:r>
            <w:r w:rsidRPr="001F38DD">
              <w:rPr>
                <w:rFonts w:ascii="Calibri" w:hAnsi="Calibri" w:cs="Calibri"/>
                <w:spacing w:val="5"/>
              </w:rPr>
              <w:t>о</w:t>
            </w:r>
            <w:r w:rsidRPr="001F38DD">
              <w:rPr>
                <w:rFonts w:ascii="Calibri" w:hAnsi="Calibri" w:cs="Calibri"/>
              </w:rPr>
              <w:t>р</w:t>
            </w:r>
            <w:r w:rsidRPr="001F38DD">
              <w:rPr>
                <w:rFonts w:ascii="Calibri" w:hAnsi="Calibri" w:cs="Calibri"/>
                <w:spacing w:val="1"/>
              </w:rPr>
              <w:t>н</w:t>
            </w:r>
            <w:r w:rsidRPr="001F38DD">
              <w:rPr>
                <w:rFonts w:ascii="Calibri" w:hAnsi="Calibri" w:cs="Calibri"/>
                <w:spacing w:val="2"/>
              </w:rPr>
              <w:t>ы</w:t>
            </w:r>
            <w:r w:rsidRPr="001F38DD">
              <w:rPr>
                <w:rFonts w:ascii="Calibri" w:hAnsi="Calibri" w:cs="Calibri"/>
              </w:rPr>
              <w:t>е</w:t>
            </w:r>
            <w:r w:rsidRPr="001F38DD">
              <w:rPr>
                <w:rFonts w:ascii="Calibri" w:hAnsi="Calibri" w:cs="Calibri"/>
                <w:spacing w:val="-6"/>
              </w:rPr>
              <w:t xml:space="preserve"> </w:t>
            </w:r>
            <w:r w:rsidRPr="001F38DD">
              <w:rPr>
                <w:rFonts w:ascii="Calibri" w:hAnsi="Calibri" w:cs="Calibri"/>
                <w:w w:val="99"/>
              </w:rPr>
              <w:t xml:space="preserve">и </w:t>
            </w:r>
            <w:r w:rsidRPr="001F38DD">
              <w:rPr>
                <w:rFonts w:ascii="Calibri" w:hAnsi="Calibri" w:cs="Calibri"/>
                <w:spacing w:val="4"/>
              </w:rPr>
              <w:t>с</w:t>
            </w:r>
            <w:r w:rsidRPr="001F38DD">
              <w:rPr>
                <w:rFonts w:ascii="Calibri" w:hAnsi="Calibri" w:cs="Calibri"/>
                <w:spacing w:val="-1"/>
              </w:rPr>
              <w:t>а</w:t>
            </w:r>
            <w:r w:rsidRPr="001F38DD">
              <w:rPr>
                <w:rFonts w:ascii="Calibri" w:hAnsi="Calibri" w:cs="Calibri"/>
                <w:spacing w:val="2"/>
              </w:rPr>
              <w:t>м</w:t>
            </w:r>
            <w:r w:rsidRPr="001F38DD">
              <w:rPr>
                <w:rFonts w:ascii="Calibri" w:hAnsi="Calibri" w:cs="Calibri"/>
                <w:spacing w:val="10"/>
                <w:w w:val="99"/>
              </w:rPr>
              <w:t>о</w:t>
            </w:r>
            <w:r w:rsidRPr="001F38DD">
              <w:rPr>
                <w:rFonts w:ascii="Calibri" w:hAnsi="Calibri" w:cs="Calibri"/>
                <w:spacing w:val="-1"/>
              </w:rPr>
              <w:t>с</w:t>
            </w:r>
            <w:r w:rsidRPr="001F38DD">
              <w:rPr>
                <w:rFonts w:ascii="Calibri" w:hAnsi="Calibri" w:cs="Calibri"/>
                <w:spacing w:val="-9"/>
                <w:w w:val="99"/>
              </w:rPr>
              <w:t>т</w:t>
            </w:r>
            <w:r w:rsidRPr="001F38DD">
              <w:rPr>
                <w:rFonts w:ascii="Calibri" w:hAnsi="Calibri" w:cs="Calibri"/>
              </w:rPr>
              <w:t>оя</w:t>
            </w:r>
            <w:r w:rsidRPr="001F38DD">
              <w:rPr>
                <w:rFonts w:ascii="Calibri" w:hAnsi="Calibri" w:cs="Calibri"/>
                <w:spacing w:val="1"/>
              </w:rPr>
              <w:t>т</w:t>
            </w:r>
            <w:r w:rsidRPr="001F38DD">
              <w:rPr>
                <w:rFonts w:ascii="Calibri" w:hAnsi="Calibri" w:cs="Calibri"/>
                <w:spacing w:val="-1"/>
              </w:rPr>
              <w:t>е</w:t>
            </w:r>
            <w:r w:rsidRPr="001F38DD">
              <w:rPr>
                <w:rFonts w:ascii="Calibri" w:hAnsi="Calibri" w:cs="Calibri"/>
                <w:w w:val="99"/>
              </w:rPr>
              <w:t>л</w:t>
            </w:r>
            <w:r w:rsidRPr="001F38DD">
              <w:rPr>
                <w:rFonts w:ascii="Calibri" w:hAnsi="Calibri" w:cs="Calibri"/>
                <w:spacing w:val="1"/>
                <w:w w:val="99"/>
              </w:rPr>
              <w:t>ь</w:t>
            </w:r>
            <w:r w:rsidRPr="001F38DD">
              <w:rPr>
                <w:rFonts w:ascii="Calibri" w:hAnsi="Calibri" w:cs="Calibri"/>
                <w:spacing w:val="-3"/>
                <w:w w:val="99"/>
              </w:rPr>
              <w:t>н</w:t>
            </w:r>
            <w:r w:rsidRPr="001F38DD">
              <w:rPr>
                <w:rFonts w:ascii="Calibri" w:hAnsi="Calibri" w:cs="Calibri"/>
                <w:spacing w:val="2"/>
              </w:rPr>
              <w:t>ы</w:t>
            </w:r>
            <w:r w:rsidRPr="001F38DD">
              <w:rPr>
                <w:rFonts w:ascii="Calibri" w:hAnsi="Calibri" w:cs="Calibri"/>
                <w:spacing w:val="-1"/>
              </w:rPr>
              <w:t>е</w:t>
            </w:r>
            <w:r w:rsidRPr="001F38DD">
              <w:rPr>
                <w:rFonts w:ascii="Calibri" w:hAnsi="Calibri" w:cs="Calibri"/>
                <w:w w:val="99"/>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5F135D8F" w14:textId="77777777" w:rsidR="001F38DD" w:rsidRPr="001F38DD" w:rsidRDefault="001F38DD" w:rsidP="001F38DD">
            <w:pPr>
              <w:widowControl w:val="0"/>
              <w:autoSpaceDE w:val="0"/>
              <w:autoSpaceDN w:val="0"/>
              <w:adjustRightInd w:val="0"/>
              <w:ind w:left="167"/>
              <w:rPr>
                <w:rFonts w:ascii="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14:paraId="04F90ECE" w14:textId="77777777" w:rsidR="001F38DD" w:rsidRPr="001F38DD" w:rsidRDefault="001F38DD" w:rsidP="001F38DD">
            <w:pPr>
              <w:widowControl w:val="0"/>
              <w:autoSpaceDE w:val="0"/>
              <w:autoSpaceDN w:val="0"/>
              <w:adjustRightInd w:val="0"/>
              <w:ind w:left="167"/>
              <w:rPr>
                <w:rFonts w:ascii="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14:paraId="61B9BA84" w14:textId="77777777" w:rsidR="001F38DD" w:rsidRPr="001F38DD" w:rsidRDefault="001F38DD" w:rsidP="001F38DD">
            <w:pPr>
              <w:widowControl w:val="0"/>
              <w:autoSpaceDE w:val="0"/>
              <w:autoSpaceDN w:val="0"/>
              <w:adjustRightInd w:val="0"/>
              <w:ind w:left="172"/>
              <w:rPr>
                <w:rFonts w:ascii="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14:paraId="2D35574F" w14:textId="77777777" w:rsidR="001F38DD" w:rsidRPr="001F38DD" w:rsidRDefault="001F38DD" w:rsidP="001F38DD">
            <w:pPr>
              <w:widowControl w:val="0"/>
              <w:autoSpaceDE w:val="0"/>
              <w:autoSpaceDN w:val="0"/>
              <w:adjustRightInd w:val="0"/>
              <w:spacing w:line="200" w:lineRule="exact"/>
              <w:rPr>
                <w:rFonts w:ascii="Calibri" w:hAnsi="Calibri" w:cs="Calibri"/>
              </w:rPr>
            </w:pPr>
          </w:p>
          <w:p w14:paraId="7263471D" w14:textId="77777777" w:rsidR="001F38DD" w:rsidRPr="001F38DD" w:rsidRDefault="001F38DD" w:rsidP="001F38DD">
            <w:pPr>
              <w:widowControl w:val="0"/>
              <w:autoSpaceDE w:val="0"/>
              <w:autoSpaceDN w:val="0"/>
              <w:adjustRightInd w:val="0"/>
              <w:spacing w:before="4" w:line="200" w:lineRule="exact"/>
              <w:rPr>
                <w:rFonts w:ascii="Calibri" w:hAnsi="Calibri" w:cs="Calibri"/>
              </w:rPr>
            </w:pPr>
          </w:p>
          <w:p w14:paraId="65AC266F" w14:textId="77777777" w:rsidR="001F38DD" w:rsidRPr="001F38DD" w:rsidRDefault="001F38DD" w:rsidP="001F38DD">
            <w:pPr>
              <w:widowControl w:val="0"/>
              <w:autoSpaceDE w:val="0"/>
              <w:autoSpaceDN w:val="0"/>
              <w:adjustRightInd w:val="0"/>
              <w:ind w:left="172"/>
              <w:rPr>
                <w:rFonts w:ascii="Calibri" w:hAnsi="Calibri" w:cs="Calibri"/>
              </w:rPr>
            </w:pPr>
            <w:r w:rsidRPr="001F38DD">
              <w:rPr>
                <w:rFonts w:ascii="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184B56C1"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1D4BE935" w14:textId="77777777"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14:paraId="043E477C" w14:textId="77777777" w:rsidR="001F38DD" w:rsidRPr="001F38DD" w:rsidRDefault="001F38DD" w:rsidP="001F38DD">
            <w:pPr>
              <w:widowControl w:val="0"/>
              <w:autoSpaceDE w:val="0"/>
              <w:autoSpaceDN w:val="0"/>
              <w:adjustRightInd w:val="0"/>
              <w:ind w:left="143"/>
              <w:rPr>
                <w:rFonts w:ascii="Calibri" w:hAnsi="Calibri" w:cs="Calibri"/>
              </w:rPr>
            </w:pPr>
            <w:r w:rsidRPr="001F38DD">
              <w:rPr>
                <w:rFonts w:ascii="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6449207C"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647016FA" w14:textId="77777777"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14:paraId="3B2E5E2C" w14:textId="77777777" w:rsidR="001F38DD" w:rsidRPr="001F38DD" w:rsidRDefault="001F38DD" w:rsidP="001F38DD">
            <w:pPr>
              <w:widowControl w:val="0"/>
              <w:autoSpaceDE w:val="0"/>
              <w:autoSpaceDN w:val="0"/>
              <w:adjustRightInd w:val="0"/>
              <w:ind w:left="143"/>
              <w:rPr>
                <w:rFonts w:ascii="Calibri" w:hAnsi="Calibri" w:cs="Calibri"/>
              </w:rPr>
            </w:pPr>
            <w:r w:rsidRPr="001F38DD">
              <w:rPr>
                <w:rFonts w:ascii="Calibri" w:hAnsi="Calibri" w:cs="Calibri"/>
              </w:rPr>
              <w:t>33</w:t>
            </w:r>
          </w:p>
        </w:tc>
        <w:tc>
          <w:tcPr>
            <w:tcW w:w="849" w:type="dxa"/>
            <w:gridSpan w:val="2"/>
            <w:tcBorders>
              <w:top w:val="single" w:sz="4" w:space="0" w:color="000000"/>
              <w:left w:val="single" w:sz="4" w:space="0" w:color="000000"/>
              <w:bottom w:val="single" w:sz="4" w:space="0" w:color="000000"/>
              <w:right w:val="single" w:sz="4" w:space="0" w:color="000000"/>
            </w:tcBorders>
          </w:tcPr>
          <w:p w14:paraId="7CDF804B"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2549B3EF" w14:textId="77777777"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14:paraId="1788A6E0" w14:textId="77777777" w:rsidR="001F38DD" w:rsidRPr="001F38DD" w:rsidRDefault="001F38DD" w:rsidP="001F38DD">
            <w:pPr>
              <w:widowControl w:val="0"/>
              <w:autoSpaceDE w:val="0"/>
              <w:autoSpaceDN w:val="0"/>
              <w:adjustRightInd w:val="0"/>
              <w:ind w:left="143"/>
              <w:rPr>
                <w:rFonts w:ascii="Calibri" w:hAnsi="Calibri" w:cs="Calibri"/>
              </w:rPr>
            </w:pPr>
            <w:r w:rsidRPr="001F38DD">
              <w:rPr>
                <w:rFonts w:ascii="Calibri" w:hAnsi="Calibri" w:cs="Calibri"/>
              </w:rPr>
              <w:t>33</w:t>
            </w:r>
          </w:p>
        </w:tc>
        <w:tc>
          <w:tcPr>
            <w:tcW w:w="855" w:type="dxa"/>
            <w:gridSpan w:val="2"/>
            <w:tcBorders>
              <w:top w:val="single" w:sz="4" w:space="0" w:color="000000"/>
              <w:left w:val="single" w:sz="4" w:space="0" w:color="000000"/>
              <w:bottom w:val="single" w:sz="4" w:space="0" w:color="000000"/>
              <w:right w:val="single" w:sz="4" w:space="0" w:color="000000"/>
            </w:tcBorders>
          </w:tcPr>
          <w:p w14:paraId="7076AB0D"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138CFD19" w14:textId="77777777"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14:paraId="22D666CD" w14:textId="77777777" w:rsidR="001F38DD" w:rsidRPr="001F38DD" w:rsidRDefault="001F38DD" w:rsidP="001F38DD">
            <w:pPr>
              <w:widowControl w:val="0"/>
              <w:autoSpaceDE w:val="0"/>
              <w:autoSpaceDN w:val="0"/>
              <w:adjustRightInd w:val="0"/>
              <w:ind w:left="148"/>
              <w:rPr>
                <w:rFonts w:ascii="Calibri" w:hAnsi="Calibri" w:cs="Calibri"/>
              </w:rPr>
            </w:pPr>
            <w:r w:rsidRPr="001F38DD">
              <w:rPr>
                <w:rFonts w:ascii="Calibri" w:hAnsi="Calibri" w:cs="Calibri"/>
              </w:rPr>
              <w:t>33</w:t>
            </w:r>
          </w:p>
        </w:tc>
        <w:tc>
          <w:tcPr>
            <w:tcW w:w="756" w:type="dxa"/>
            <w:tcBorders>
              <w:top w:val="single" w:sz="4" w:space="0" w:color="000000"/>
              <w:left w:val="single" w:sz="4" w:space="0" w:color="000000"/>
              <w:bottom w:val="single" w:sz="4" w:space="0" w:color="000000"/>
              <w:right w:val="single" w:sz="4" w:space="0" w:color="000000"/>
            </w:tcBorders>
          </w:tcPr>
          <w:p w14:paraId="16327B3A"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29AE0EC1" w14:textId="77777777"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14:paraId="1578BBD0" w14:textId="77777777" w:rsidR="001F38DD" w:rsidRPr="001F38DD" w:rsidRDefault="001F38DD" w:rsidP="001F38DD">
            <w:pPr>
              <w:widowControl w:val="0"/>
              <w:autoSpaceDE w:val="0"/>
              <w:autoSpaceDN w:val="0"/>
              <w:adjustRightInd w:val="0"/>
              <w:ind w:left="167"/>
              <w:rPr>
                <w:rFonts w:ascii="Calibri" w:hAnsi="Calibri" w:cs="Calibri"/>
              </w:rPr>
            </w:pPr>
          </w:p>
        </w:tc>
      </w:tr>
      <w:tr w:rsidR="001F38DD" w:rsidRPr="001F38DD" w14:paraId="599B2AB3" w14:textId="77777777" w:rsidTr="00D904ED">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14:paraId="7F28F05B"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spacing w:val="-6"/>
              </w:rPr>
              <w:t>к</w:t>
            </w:r>
            <w:r w:rsidRPr="001F38DD">
              <w:rPr>
                <w:rFonts w:ascii="Calibri" w:hAnsi="Calibri" w:cs="Calibri"/>
                <w:spacing w:val="-1"/>
              </w:rPr>
              <w:t>с</w:t>
            </w:r>
            <w:r w:rsidRPr="001F38DD">
              <w:rPr>
                <w:rFonts w:ascii="Calibri" w:hAnsi="Calibri" w:cs="Calibri"/>
                <w:spacing w:val="1"/>
              </w:rPr>
              <w:t>и</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rPr>
              <w:t>л</w:t>
            </w:r>
            <w:r w:rsidRPr="001F38DD">
              <w:rPr>
                <w:rFonts w:ascii="Calibri" w:hAnsi="Calibri" w:cs="Calibri"/>
                <w:spacing w:val="1"/>
              </w:rPr>
              <w:t>ь</w:t>
            </w:r>
            <w:r w:rsidRPr="001F38DD">
              <w:rPr>
                <w:rFonts w:ascii="Calibri" w:hAnsi="Calibri" w:cs="Calibri"/>
                <w:spacing w:val="-3"/>
              </w:rPr>
              <w:t>н</w:t>
            </w:r>
            <w:r w:rsidRPr="001F38DD">
              <w:rPr>
                <w:rFonts w:ascii="Calibri" w:hAnsi="Calibri" w:cs="Calibri"/>
                <w:spacing w:val="10"/>
              </w:rPr>
              <w:t>о</w:t>
            </w:r>
            <w:r w:rsidRPr="001F38DD">
              <w:rPr>
                <w:rFonts w:ascii="Calibri" w:hAnsi="Calibri" w:cs="Calibri"/>
              </w:rPr>
              <w:t>е</w:t>
            </w:r>
          </w:p>
          <w:p w14:paraId="6099C061" w14:textId="77777777" w:rsidR="001F38DD" w:rsidRPr="001F38DD" w:rsidRDefault="001F38DD" w:rsidP="001F38DD">
            <w:pPr>
              <w:widowControl w:val="0"/>
              <w:autoSpaceDE w:val="0"/>
              <w:autoSpaceDN w:val="0"/>
              <w:adjustRightInd w:val="0"/>
              <w:spacing w:before="26" w:line="418" w:lineRule="exact"/>
              <w:ind w:left="253" w:right="365"/>
              <w:rPr>
                <w:rFonts w:ascii="Calibri" w:hAnsi="Calibri" w:cs="Calibri"/>
              </w:rPr>
            </w:pP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r w:rsidRPr="001F38DD">
              <w:rPr>
                <w:rFonts w:ascii="Calibri" w:hAnsi="Calibri" w:cs="Calibri"/>
                <w:spacing w:val="-4"/>
              </w:rPr>
              <w:t xml:space="preserve"> </w:t>
            </w:r>
            <w:r w:rsidRPr="001F38DD">
              <w:rPr>
                <w:rFonts w:ascii="Calibri" w:hAnsi="Calibri" w:cs="Calibri"/>
                <w:spacing w:val="2"/>
              </w:rPr>
              <w:t>в</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rPr>
              <w:t xml:space="preserve">ь </w:t>
            </w:r>
            <w:r w:rsidRPr="001F38DD">
              <w:rPr>
                <w:rFonts w:ascii="Calibri" w:hAnsi="Calibri" w:cs="Calibri"/>
                <w:spacing w:val="1"/>
              </w:rPr>
              <w:t>п</w:t>
            </w:r>
            <w:r w:rsidRPr="001F38DD">
              <w:rPr>
                <w:rFonts w:ascii="Calibri" w:hAnsi="Calibri" w:cs="Calibri"/>
                <w:spacing w:val="-1"/>
              </w:rPr>
              <w:t>е</w:t>
            </w:r>
            <w:r w:rsidRPr="001F38DD">
              <w:rPr>
                <w:rFonts w:ascii="Calibri" w:hAnsi="Calibri" w:cs="Calibri"/>
              </w:rPr>
              <w:t>р</w:t>
            </w:r>
            <w:r w:rsidRPr="001F38DD">
              <w:rPr>
                <w:rFonts w:ascii="Calibri" w:hAnsi="Calibri" w:cs="Calibri"/>
                <w:spacing w:val="-3"/>
              </w:rPr>
              <w:t>и</w:t>
            </w:r>
            <w:r w:rsidRPr="001F38DD">
              <w:rPr>
                <w:rFonts w:ascii="Calibri" w:hAnsi="Calibri" w:cs="Calibri"/>
              </w:rPr>
              <w:t>од</w:t>
            </w:r>
            <w:r w:rsidRPr="001F38DD">
              <w:rPr>
                <w:rFonts w:ascii="Calibri" w:hAnsi="Calibri" w:cs="Calibri"/>
                <w:spacing w:val="-5"/>
              </w:rPr>
              <w:t xml:space="preserve"> </w:t>
            </w:r>
            <w:r w:rsidRPr="001F38DD">
              <w:rPr>
                <w:rFonts w:ascii="Calibri" w:hAnsi="Calibri" w:cs="Calibri"/>
                <w:spacing w:val="5"/>
              </w:rPr>
              <w:t>о</w:t>
            </w:r>
            <w:r w:rsidRPr="001F38DD">
              <w:rPr>
                <w:rFonts w:ascii="Calibri" w:hAnsi="Calibri" w:cs="Calibri"/>
                <w:spacing w:val="-7"/>
              </w:rPr>
              <w:t>б</w:t>
            </w:r>
            <w:r w:rsidRPr="001F38DD">
              <w:rPr>
                <w:rFonts w:ascii="Calibri" w:hAnsi="Calibri" w:cs="Calibri"/>
                <w:spacing w:val="-9"/>
              </w:rPr>
              <w:t>у</w:t>
            </w:r>
            <w:r w:rsidRPr="001F38DD">
              <w:rPr>
                <w:rFonts w:ascii="Calibri" w:hAnsi="Calibri" w:cs="Calibri"/>
              </w:rPr>
              <w:t>ч</w:t>
            </w:r>
            <w:r w:rsidRPr="001F38DD">
              <w:rPr>
                <w:rFonts w:ascii="Calibri" w:hAnsi="Calibri" w:cs="Calibri"/>
                <w:spacing w:val="-1"/>
              </w:rPr>
              <w:t>е</w:t>
            </w:r>
            <w:r w:rsidRPr="001F38DD">
              <w:rPr>
                <w:rFonts w:ascii="Calibri" w:hAnsi="Calibri" w:cs="Calibri"/>
                <w:spacing w:val="1"/>
              </w:rPr>
              <w:t>ни</w:t>
            </w:r>
            <w:r w:rsidRPr="001F38DD">
              <w:rPr>
                <w:rFonts w:ascii="Calibri" w:hAnsi="Calibri" w:cs="Calibri"/>
              </w:rPr>
              <w:t>я</w:t>
            </w:r>
          </w:p>
        </w:tc>
        <w:tc>
          <w:tcPr>
            <w:tcW w:w="6240" w:type="dxa"/>
            <w:gridSpan w:val="16"/>
            <w:tcBorders>
              <w:top w:val="single" w:sz="4" w:space="0" w:color="000000"/>
              <w:left w:val="single" w:sz="4" w:space="0" w:color="000000"/>
              <w:bottom w:val="single" w:sz="4" w:space="0" w:color="000000"/>
              <w:right w:val="single" w:sz="4" w:space="0" w:color="000000"/>
            </w:tcBorders>
          </w:tcPr>
          <w:p w14:paraId="057623AE" w14:textId="77777777" w:rsidR="001F38DD" w:rsidRPr="001F38DD" w:rsidRDefault="001F38DD" w:rsidP="001F38DD">
            <w:pPr>
              <w:widowControl w:val="0"/>
              <w:autoSpaceDE w:val="0"/>
              <w:autoSpaceDN w:val="0"/>
              <w:adjustRightInd w:val="0"/>
              <w:spacing w:line="267" w:lineRule="exact"/>
              <w:ind w:left="2831" w:right="2841"/>
              <w:jc w:val="center"/>
              <w:rPr>
                <w:rFonts w:ascii="Calibri" w:hAnsi="Calibri" w:cs="Calibri"/>
              </w:rPr>
            </w:pPr>
            <w:r w:rsidRPr="001F38DD">
              <w:rPr>
                <w:rFonts w:ascii="Calibri" w:hAnsi="Calibri" w:cs="Calibri"/>
              </w:rPr>
              <w:t>165</w:t>
            </w:r>
          </w:p>
        </w:tc>
        <w:tc>
          <w:tcPr>
            <w:tcW w:w="756" w:type="dxa"/>
            <w:tcBorders>
              <w:top w:val="single" w:sz="4" w:space="0" w:color="000000"/>
              <w:left w:val="single" w:sz="4" w:space="0" w:color="000000"/>
              <w:bottom w:val="single" w:sz="4" w:space="0" w:color="000000"/>
              <w:right w:val="single" w:sz="4" w:space="0" w:color="000000"/>
            </w:tcBorders>
          </w:tcPr>
          <w:p w14:paraId="204386E8" w14:textId="77777777" w:rsidR="001F38DD" w:rsidRPr="001F38DD" w:rsidRDefault="001F38DD" w:rsidP="001F38DD">
            <w:pPr>
              <w:widowControl w:val="0"/>
              <w:autoSpaceDE w:val="0"/>
              <w:autoSpaceDN w:val="0"/>
              <w:adjustRightInd w:val="0"/>
              <w:spacing w:line="267" w:lineRule="exact"/>
              <w:ind w:left="167"/>
              <w:rPr>
                <w:rFonts w:ascii="Calibri" w:hAnsi="Calibri" w:cs="Calibri"/>
              </w:rPr>
            </w:pPr>
          </w:p>
        </w:tc>
      </w:tr>
      <w:tr w:rsidR="001F38DD" w:rsidRPr="001F38DD" w14:paraId="5C4735C5" w14:textId="77777777" w:rsidTr="00D904ED">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14:paraId="30C20C9D" w14:textId="77777777" w:rsidR="001F38DD" w:rsidRPr="001F38DD" w:rsidRDefault="001F38DD" w:rsidP="001F38DD">
            <w:pPr>
              <w:widowControl w:val="0"/>
              <w:autoSpaceDE w:val="0"/>
              <w:autoSpaceDN w:val="0"/>
              <w:adjustRightInd w:val="0"/>
              <w:spacing w:line="267" w:lineRule="exact"/>
              <w:ind w:left="167"/>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1F6AB8FB" w14:textId="77777777" w:rsidR="001F38DD" w:rsidRPr="001F38DD" w:rsidRDefault="001F38DD" w:rsidP="001F38DD">
            <w:pPr>
              <w:widowControl w:val="0"/>
              <w:autoSpaceDE w:val="0"/>
              <w:autoSpaceDN w:val="0"/>
              <w:adjustRightInd w:val="0"/>
              <w:spacing w:line="267" w:lineRule="exact"/>
              <w:ind w:left="3184" w:right="3189"/>
              <w:jc w:val="center"/>
              <w:rPr>
                <w:rFonts w:ascii="Calibri" w:hAnsi="Calibri" w:cs="Calibri"/>
              </w:rPr>
            </w:pPr>
          </w:p>
        </w:tc>
      </w:tr>
    </w:tbl>
    <w:p w14:paraId="32E6B66F" w14:textId="77777777" w:rsidR="001F38DD" w:rsidRPr="001F38DD" w:rsidRDefault="001F38DD" w:rsidP="001F38DD">
      <w:pPr>
        <w:rPr>
          <w:sz w:val="24"/>
          <w:szCs w:val="24"/>
        </w:rPr>
      </w:pPr>
    </w:p>
    <w:p w14:paraId="57F1A16E" w14:textId="77777777" w:rsidR="001F38DD" w:rsidRPr="001F38DD" w:rsidRDefault="001F38DD" w:rsidP="001F38DD">
      <w:pPr>
        <w:rPr>
          <w:sz w:val="24"/>
          <w:szCs w:val="24"/>
        </w:rPr>
      </w:pPr>
    </w:p>
    <w:p w14:paraId="6BCAE262" w14:textId="77777777" w:rsidR="001F38DD" w:rsidRPr="001F38DD" w:rsidRDefault="001F38DD" w:rsidP="001F38DD">
      <w:pPr>
        <w:rPr>
          <w:sz w:val="24"/>
          <w:szCs w:val="24"/>
        </w:rPr>
      </w:pPr>
    </w:p>
    <w:p w14:paraId="615BB93E" w14:textId="77777777" w:rsidR="001F38DD" w:rsidRPr="001F38DD" w:rsidRDefault="001F38DD" w:rsidP="00C55979">
      <w:pPr>
        <w:spacing w:line="360" w:lineRule="auto"/>
        <w:jc w:val="both"/>
        <w:rPr>
          <w:sz w:val="24"/>
          <w:szCs w:val="24"/>
        </w:rPr>
      </w:pPr>
      <w:r w:rsidRPr="001F38DD">
        <w:rPr>
          <w:b/>
          <w:sz w:val="24"/>
          <w:szCs w:val="24"/>
        </w:rPr>
        <w:lastRenderedPageBreak/>
        <w:t>Приемы и методы организации учебно-воспитательного процесса</w:t>
      </w:r>
      <w:r w:rsidRPr="001F38DD">
        <w:rPr>
          <w:b/>
          <w:sz w:val="24"/>
          <w:szCs w:val="24"/>
          <w:u w:val="single"/>
        </w:rPr>
        <w:t>:</w:t>
      </w:r>
      <w:r w:rsidRPr="001F38DD">
        <w:rPr>
          <w:sz w:val="24"/>
          <w:szCs w:val="24"/>
        </w:rPr>
        <w:t xml:space="preserve"> </w:t>
      </w:r>
    </w:p>
    <w:p w14:paraId="16DE723E" w14:textId="77777777" w:rsidR="001F38DD" w:rsidRDefault="001F38DD" w:rsidP="00C55979">
      <w:pPr>
        <w:spacing w:line="360" w:lineRule="auto"/>
        <w:jc w:val="both"/>
        <w:rPr>
          <w:sz w:val="24"/>
          <w:szCs w:val="24"/>
        </w:rPr>
      </w:pPr>
      <w:r w:rsidRPr="001F38DD">
        <w:rPr>
          <w:sz w:val="24"/>
          <w:szCs w:val="24"/>
        </w:rPr>
        <w:t>Важной частью учебно-воспитательной работы является проведение классных концертов с последующим их обсуждением, подведением итогов полугодия и заключительной оценкой педагогом успехов учеников класса.</w:t>
      </w:r>
    </w:p>
    <w:p w14:paraId="6ED16B85" w14:textId="77777777" w:rsidR="00C55979" w:rsidRPr="001F38DD" w:rsidRDefault="00C55979" w:rsidP="00C55979">
      <w:pPr>
        <w:spacing w:line="360" w:lineRule="auto"/>
        <w:jc w:val="both"/>
        <w:rPr>
          <w:sz w:val="24"/>
          <w:szCs w:val="24"/>
        </w:rPr>
      </w:pPr>
    </w:p>
    <w:p w14:paraId="7316B397" w14:textId="77777777" w:rsidR="001F38DD" w:rsidRPr="001F38DD" w:rsidRDefault="001F38DD" w:rsidP="00C55979">
      <w:pPr>
        <w:spacing w:line="360" w:lineRule="auto"/>
        <w:jc w:val="both"/>
        <w:rPr>
          <w:sz w:val="24"/>
          <w:szCs w:val="24"/>
        </w:rPr>
      </w:pPr>
      <w:r w:rsidRPr="001F38DD">
        <w:rPr>
          <w:sz w:val="24"/>
          <w:szCs w:val="24"/>
        </w:rPr>
        <w:t xml:space="preserve">      В начале каждого полугодия педагог для каждого ученика составляет индивидуальный план, в котором определяются все задачи на учебный год, музыкально-техническое развитие учащегося, с учетом его индивидуальных особенностей.</w:t>
      </w:r>
    </w:p>
    <w:p w14:paraId="48F4A5CF" w14:textId="77777777" w:rsidR="001F38DD" w:rsidRPr="001F38DD" w:rsidRDefault="001F38DD" w:rsidP="00C55979">
      <w:pPr>
        <w:spacing w:line="360" w:lineRule="auto"/>
        <w:jc w:val="both"/>
        <w:rPr>
          <w:sz w:val="24"/>
          <w:szCs w:val="24"/>
        </w:rPr>
      </w:pPr>
      <w:r w:rsidRPr="001F38DD">
        <w:rPr>
          <w:b/>
          <w:sz w:val="24"/>
          <w:szCs w:val="24"/>
        </w:rPr>
        <w:t>Режим занятий:</w:t>
      </w:r>
      <w:r w:rsidRPr="001F38DD">
        <w:rPr>
          <w:b/>
          <w:sz w:val="24"/>
          <w:szCs w:val="24"/>
          <w:u w:val="single"/>
        </w:rPr>
        <w:t xml:space="preserve"> </w:t>
      </w:r>
      <w:r w:rsidRPr="001F38DD">
        <w:rPr>
          <w:sz w:val="24"/>
          <w:szCs w:val="24"/>
        </w:rPr>
        <w:t>продолжительность уроков в 4- 8 классах – 1 академический час</w:t>
      </w:r>
    </w:p>
    <w:p w14:paraId="6C89DD13" w14:textId="77777777" w:rsidR="001F38DD" w:rsidRPr="001F38DD" w:rsidRDefault="001F38DD" w:rsidP="00C55979">
      <w:pPr>
        <w:spacing w:line="360" w:lineRule="auto"/>
        <w:jc w:val="both"/>
        <w:rPr>
          <w:sz w:val="24"/>
          <w:szCs w:val="24"/>
        </w:rPr>
      </w:pPr>
      <w:r w:rsidRPr="001F38DD">
        <w:rPr>
          <w:sz w:val="24"/>
          <w:szCs w:val="24"/>
        </w:rPr>
        <w:t>в неделю.</w:t>
      </w:r>
    </w:p>
    <w:p w14:paraId="7FF30ACC" w14:textId="77777777" w:rsidR="001F38DD" w:rsidRPr="001F38DD" w:rsidRDefault="001F38DD" w:rsidP="00C55979">
      <w:pPr>
        <w:spacing w:line="360" w:lineRule="auto"/>
        <w:jc w:val="both"/>
        <w:rPr>
          <w:sz w:val="24"/>
          <w:szCs w:val="24"/>
        </w:rPr>
      </w:pPr>
      <w:r w:rsidRPr="001F38DD">
        <w:rPr>
          <w:sz w:val="24"/>
          <w:szCs w:val="24"/>
        </w:rPr>
        <w:t>К окончанию школы ученик должен обладать такими качествами, как:</w:t>
      </w:r>
    </w:p>
    <w:p w14:paraId="29F23FB4" w14:textId="77777777" w:rsidR="001F38DD" w:rsidRPr="001F38DD" w:rsidRDefault="001F38DD" w:rsidP="00C55979">
      <w:pPr>
        <w:spacing w:line="360" w:lineRule="auto"/>
        <w:jc w:val="both"/>
        <w:rPr>
          <w:sz w:val="24"/>
          <w:szCs w:val="24"/>
        </w:rPr>
      </w:pPr>
      <w:r w:rsidRPr="001F38DD">
        <w:rPr>
          <w:sz w:val="24"/>
          <w:szCs w:val="24"/>
        </w:rPr>
        <w:t>Умение писать произведения в различных несложных жанрах и формах, потребностью к общению с высокохудожественной музыкой и способностью к музыкальному самообразованию.</w:t>
      </w:r>
    </w:p>
    <w:p w14:paraId="4D829F27" w14:textId="77777777" w:rsidR="001F38DD" w:rsidRPr="001F38DD" w:rsidRDefault="001F38DD" w:rsidP="001F38DD">
      <w:pPr>
        <w:spacing w:line="360" w:lineRule="auto"/>
        <w:jc w:val="both"/>
        <w:rPr>
          <w:sz w:val="24"/>
          <w:szCs w:val="24"/>
        </w:rPr>
      </w:pPr>
    </w:p>
    <w:p w14:paraId="27206EF1" w14:textId="77777777" w:rsidR="001F38DD" w:rsidRPr="001F38DD" w:rsidRDefault="001F38DD" w:rsidP="001F38DD">
      <w:pPr>
        <w:spacing w:line="360" w:lineRule="auto"/>
        <w:jc w:val="both"/>
        <w:rPr>
          <w:b/>
          <w:bCs/>
          <w:kern w:val="28"/>
          <w:sz w:val="24"/>
          <w:szCs w:val="24"/>
        </w:rPr>
      </w:pPr>
      <w:r w:rsidRPr="001F38DD">
        <w:rPr>
          <w:b/>
          <w:bCs/>
          <w:kern w:val="28"/>
          <w:sz w:val="24"/>
          <w:szCs w:val="24"/>
        </w:rPr>
        <w:t xml:space="preserve">                       </w:t>
      </w:r>
    </w:p>
    <w:p w14:paraId="224CC9E0" w14:textId="77777777" w:rsidR="001F38DD" w:rsidRPr="001F38DD" w:rsidRDefault="001F38DD" w:rsidP="001F38DD">
      <w:pPr>
        <w:rPr>
          <w:b/>
          <w:bCs/>
          <w:kern w:val="28"/>
          <w:sz w:val="24"/>
          <w:szCs w:val="24"/>
        </w:rPr>
      </w:pPr>
    </w:p>
    <w:p w14:paraId="76E9644C" w14:textId="77777777" w:rsidR="001F38DD" w:rsidRPr="001F38DD" w:rsidRDefault="001F38DD" w:rsidP="001F38DD">
      <w:pPr>
        <w:rPr>
          <w:b/>
          <w:bCs/>
          <w:kern w:val="28"/>
          <w:sz w:val="24"/>
          <w:szCs w:val="24"/>
        </w:rPr>
      </w:pPr>
    </w:p>
    <w:p w14:paraId="72B9B436" w14:textId="77777777" w:rsidR="001F38DD" w:rsidRPr="001F38DD" w:rsidRDefault="001F38DD" w:rsidP="00C55979">
      <w:pPr>
        <w:jc w:val="center"/>
        <w:rPr>
          <w:b/>
          <w:bCs/>
          <w:kern w:val="28"/>
          <w:sz w:val="24"/>
          <w:szCs w:val="24"/>
        </w:rPr>
      </w:pPr>
      <w:r w:rsidRPr="001F38DD">
        <w:rPr>
          <w:b/>
          <w:bCs/>
          <w:kern w:val="28"/>
          <w:sz w:val="24"/>
          <w:szCs w:val="24"/>
        </w:rPr>
        <w:t>ПРОГРАММА ПО МУЗЫКАЛЬНОЙ КОМПОЗИЦИИ</w:t>
      </w:r>
    </w:p>
    <w:p w14:paraId="59437E84" w14:textId="77777777" w:rsidR="001F38DD" w:rsidRPr="001F38DD" w:rsidRDefault="001F38DD" w:rsidP="001F38DD">
      <w:pPr>
        <w:rPr>
          <w:b/>
          <w:bCs/>
          <w:kern w:val="28"/>
          <w:sz w:val="24"/>
          <w:szCs w:val="24"/>
        </w:rPr>
      </w:pPr>
    </w:p>
    <w:p w14:paraId="0D597462" w14:textId="77777777" w:rsidR="001F38DD" w:rsidRPr="001F38DD" w:rsidRDefault="001F38DD" w:rsidP="00C55979">
      <w:pPr>
        <w:spacing w:line="360" w:lineRule="auto"/>
        <w:jc w:val="both"/>
        <w:rPr>
          <w:kern w:val="28"/>
          <w:sz w:val="24"/>
          <w:szCs w:val="24"/>
        </w:rPr>
      </w:pPr>
      <w:r w:rsidRPr="001F38DD">
        <w:rPr>
          <w:kern w:val="28"/>
          <w:sz w:val="24"/>
          <w:szCs w:val="24"/>
        </w:rPr>
        <w:t xml:space="preserve">        Программа по музыкальной композиции представляет собой последовательную систему обучения, предусматривающую постепенное нарастание сложности задач, накопление основных знаний и профессиональных навыков, а также развитие у учащихся </w:t>
      </w:r>
    </w:p>
    <w:p w14:paraId="3BD292B1" w14:textId="77777777" w:rsidR="001F38DD" w:rsidRPr="001F38DD" w:rsidRDefault="001F38DD" w:rsidP="00C55979">
      <w:pPr>
        <w:spacing w:line="360" w:lineRule="auto"/>
        <w:jc w:val="both"/>
        <w:rPr>
          <w:kern w:val="28"/>
          <w:sz w:val="24"/>
          <w:szCs w:val="24"/>
        </w:rPr>
      </w:pPr>
      <w:r w:rsidRPr="001F38DD">
        <w:rPr>
          <w:kern w:val="28"/>
          <w:sz w:val="24"/>
          <w:szCs w:val="24"/>
        </w:rPr>
        <w:t>художественно- образного мышления и любви к музыке.</w:t>
      </w:r>
    </w:p>
    <w:p w14:paraId="185267E5" w14:textId="77777777" w:rsidR="001F38DD" w:rsidRPr="001F38DD" w:rsidRDefault="001F38DD" w:rsidP="001F38DD">
      <w:pPr>
        <w:spacing w:line="360" w:lineRule="auto"/>
        <w:jc w:val="both"/>
        <w:rPr>
          <w:kern w:val="28"/>
          <w:sz w:val="24"/>
          <w:szCs w:val="24"/>
        </w:rPr>
      </w:pPr>
    </w:p>
    <w:p w14:paraId="2C687CA2" w14:textId="77777777" w:rsidR="001F38DD" w:rsidRPr="001F38DD" w:rsidRDefault="001F38DD" w:rsidP="001F38DD">
      <w:pPr>
        <w:rPr>
          <w:sz w:val="24"/>
          <w:szCs w:val="24"/>
        </w:rPr>
      </w:pPr>
    </w:p>
    <w:p w14:paraId="3F820E6B" w14:textId="77777777" w:rsidR="001F38DD" w:rsidRPr="001F38DD" w:rsidRDefault="001F38DD" w:rsidP="001F38DD">
      <w:pPr>
        <w:jc w:val="center"/>
        <w:rPr>
          <w:b/>
          <w:caps/>
          <w:sz w:val="24"/>
          <w:szCs w:val="24"/>
        </w:rPr>
      </w:pPr>
      <w:r w:rsidRPr="001F38DD">
        <w:rPr>
          <w:b/>
          <w:caps/>
          <w:sz w:val="24"/>
          <w:szCs w:val="24"/>
        </w:rPr>
        <w:t>Четвёртый класс</w:t>
      </w:r>
    </w:p>
    <w:p w14:paraId="7B700838" w14:textId="77777777" w:rsidR="001F38DD" w:rsidRPr="001F38DD" w:rsidRDefault="001F38DD" w:rsidP="001F38DD">
      <w:pPr>
        <w:jc w:val="center"/>
        <w:rPr>
          <w:b/>
          <w:caps/>
          <w:sz w:val="24"/>
          <w:szCs w:val="24"/>
        </w:rPr>
      </w:pPr>
    </w:p>
    <w:p w14:paraId="13F83506" w14:textId="77777777" w:rsidR="001F38DD" w:rsidRPr="001F38DD" w:rsidRDefault="001F38DD" w:rsidP="001F38DD">
      <w:pPr>
        <w:jc w:val="center"/>
        <w:rPr>
          <w:b/>
          <w:caps/>
          <w:sz w:val="24"/>
          <w:szCs w:val="24"/>
        </w:rPr>
      </w:pPr>
    </w:p>
    <w:p w14:paraId="3416D137" w14:textId="77777777" w:rsidR="001F38DD" w:rsidRPr="001F38DD" w:rsidRDefault="001F38DD" w:rsidP="001F38DD">
      <w:pPr>
        <w:spacing w:line="360" w:lineRule="auto"/>
        <w:jc w:val="both"/>
        <w:rPr>
          <w:b/>
          <w:sz w:val="24"/>
          <w:szCs w:val="24"/>
        </w:rPr>
      </w:pPr>
      <w:r w:rsidRPr="001F38DD">
        <w:rPr>
          <w:b/>
          <w:sz w:val="24"/>
          <w:szCs w:val="24"/>
        </w:rPr>
        <w:t>Задачи курса:</w:t>
      </w:r>
    </w:p>
    <w:p w14:paraId="6A6500FF" w14:textId="77777777" w:rsidR="001F38DD" w:rsidRPr="001F38DD" w:rsidRDefault="001F38DD" w:rsidP="001F38DD">
      <w:pPr>
        <w:spacing w:line="360" w:lineRule="auto"/>
        <w:jc w:val="both"/>
        <w:rPr>
          <w:sz w:val="24"/>
          <w:szCs w:val="24"/>
        </w:rPr>
      </w:pPr>
      <w:r w:rsidRPr="001F38DD">
        <w:rPr>
          <w:sz w:val="24"/>
          <w:szCs w:val="24"/>
        </w:rPr>
        <w:t>1. Введение. Знакомство  с учеником, разговор о музыке;</w:t>
      </w:r>
    </w:p>
    <w:p w14:paraId="3FE4248F" w14:textId="77777777" w:rsidR="001F38DD" w:rsidRPr="001F38DD" w:rsidRDefault="001F38DD" w:rsidP="001F38DD">
      <w:pPr>
        <w:spacing w:line="360" w:lineRule="auto"/>
        <w:jc w:val="both"/>
        <w:rPr>
          <w:sz w:val="24"/>
          <w:szCs w:val="24"/>
        </w:rPr>
      </w:pPr>
      <w:r w:rsidRPr="001F38DD">
        <w:rPr>
          <w:sz w:val="24"/>
          <w:szCs w:val="24"/>
        </w:rPr>
        <w:t>Сочинение небольших мелодических фраз, интонаций;</w:t>
      </w:r>
    </w:p>
    <w:p w14:paraId="2E5B4756" w14:textId="77777777" w:rsidR="001F38DD" w:rsidRPr="001F38DD" w:rsidRDefault="001F38DD" w:rsidP="001F38DD">
      <w:pPr>
        <w:spacing w:line="360" w:lineRule="auto"/>
        <w:jc w:val="both"/>
        <w:rPr>
          <w:sz w:val="24"/>
          <w:szCs w:val="24"/>
        </w:rPr>
      </w:pPr>
      <w:r w:rsidRPr="001F38DD">
        <w:rPr>
          <w:sz w:val="24"/>
          <w:szCs w:val="24"/>
        </w:rPr>
        <w:t>2. Создание характерных мелодий;</w:t>
      </w:r>
    </w:p>
    <w:p w14:paraId="7ECC695B" w14:textId="77777777" w:rsidR="001F38DD" w:rsidRPr="001F38DD" w:rsidRDefault="001F38DD" w:rsidP="001F38DD">
      <w:pPr>
        <w:spacing w:line="360" w:lineRule="auto"/>
        <w:jc w:val="both"/>
        <w:rPr>
          <w:sz w:val="24"/>
          <w:szCs w:val="24"/>
        </w:rPr>
      </w:pPr>
      <w:r w:rsidRPr="001F38DD">
        <w:rPr>
          <w:sz w:val="24"/>
          <w:szCs w:val="24"/>
        </w:rPr>
        <w:t>3. Фактура;</w:t>
      </w:r>
    </w:p>
    <w:p w14:paraId="02F2D454" w14:textId="77777777" w:rsidR="001F38DD" w:rsidRPr="001F38DD" w:rsidRDefault="001F38DD" w:rsidP="001F38DD">
      <w:pPr>
        <w:spacing w:line="360" w:lineRule="auto"/>
        <w:jc w:val="both"/>
        <w:rPr>
          <w:sz w:val="24"/>
          <w:szCs w:val="24"/>
        </w:rPr>
      </w:pPr>
      <w:r w:rsidRPr="001F38DD">
        <w:rPr>
          <w:sz w:val="24"/>
          <w:szCs w:val="24"/>
        </w:rPr>
        <w:t>4. Простые гомофонно-гармонические построения (период, 8-10 тактов).</w:t>
      </w:r>
    </w:p>
    <w:p w14:paraId="38C84F31" w14:textId="77777777" w:rsidR="001F38DD" w:rsidRPr="001F38DD" w:rsidRDefault="001F38DD" w:rsidP="001F38DD">
      <w:pPr>
        <w:spacing w:line="360" w:lineRule="auto"/>
        <w:jc w:val="both"/>
        <w:rPr>
          <w:sz w:val="24"/>
          <w:szCs w:val="24"/>
        </w:rPr>
      </w:pPr>
    </w:p>
    <w:p w14:paraId="7792D8E0" w14:textId="77777777" w:rsidR="001F38DD" w:rsidRPr="001F38DD" w:rsidRDefault="001F38DD" w:rsidP="001F38DD">
      <w:pPr>
        <w:jc w:val="both"/>
        <w:rPr>
          <w:sz w:val="24"/>
          <w:szCs w:val="24"/>
        </w:rPr>
      </w:pPr>
    </w:p>
    <w:p w14:paraId="5797048E" w14:textId="77777777" w:rsidR="001F38DD" w:rsidRPr="001F38DD" w:rsidRDefault="001F38DD" w:rsidP="001F38DD">
      <w:pPr>
        <w:jc w:val="both"/>
        <w:rPr>
          <w:sz w:val="24"/>
          <w:szCs w:val="24"/>
        </w:rPr>
      </w:pPr>
    </w:p>
    <w:p w14:paraId="5796AD1A" w14:textId="77777777" w:rsidR="001F38DD" w:rsidRDefault="001F38DD" w:rsidP="001F38DD">
      <w:pPr>
        <w:jc w:val="both"/>
        <w:rPr>
          <w:sz w:val="24"/>
          <w:szCs w:val="24"/>
        </w:rPr>
      </w:pPr>
    </w:p>
    <w:p w14:paraId="4A7B9F67" w14:textId="77777777" w:rsidR="00C55979" w:rsidRDefault="00C55979" w:rsidP="001F38DD">
      <w:pPr>
        <w:jc w:val="both"/>
        <w:rPr>
          <w:sz w:val="24"/>
          <w:szCs w:val="24"/>
        </w:rPr>
      </w:pPr>
    </w:p>
    <w:p w14:paraId="039F0DE9" w14:textId="77777777" w:rsidR="00C55979" w:rsidRDefault="00C55979" w:rsidP="001F38DD">
      <w:pPr>
        <w:jc w:val="both"/>
        <w:rPr>
          <w:sz w:val="24"/>
          <w:szCs w:val="24"/>
        </w:rPr>
      </w:pPr>
    </w:p>
    <w:p w14:paraId="07E54ECF" w14:textId="77777777" w:rsidR="00C55979" w:rsidRPr="001F38DD" w:rsidRDefault="00C55979" w:rsidP="001F38DD">
      <w:pPr>
        <w:jc w:val="both"/>
        <w:rPr>
          <w:sz w:val="24"/>
          <w:szCs w:val="24"/>
        </w:rPr>
      </w:pPr>
    </w:p>
    <w:p w14:paraId="030D004B" w14:textId="77777777" w:rsidR="001F38DD" w:rsidRPr="001F38DD" w:rsidRDefault="001F38DD" w:rsidP="001F38DD">
      <w:pPr>
        <w:jc w:val="center"/>
        <w:rPr>
          <w:b/>
          <w:sz w:val="24"/>
          <w:szCs w:val="24"/>
        </w:rPr>
      </w:pPr>
      <w:r w:rsidRPr="001F38DD">
        <w:rPr>
          <w:b/>
          <w:sz w:val="24"/>
          <w:szCs w:val="24"/>
        </w:rPr>
        <w:t>Учебно-тематический план 4 класса</w:t>
      </w:r>
    </w:p>
    <w:p w14:paraId="24D0ED5A" w14:textId="77777777" w:rsidR="001F38DD" w:rsidRPr="001F38DD" w:rsidRDefault="001F38DD" w:rsidP="001F38DD">
      <w:pPr>
        <w:jc w:val="center"/>
        <w:rPr>
          <w:b/>
          <w:sz w:val="24"/>
          <w:szCs w:val="24"/>
        </w:rPr>
      </w:pPr>
    </w:p>
    <w:tbl>
      <w:tblPr>
        <w:tblW w:w="1002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697"/>
        <w:gridCol w:w="1194"/>
        <w:gridCol w:w="1196"/>
        <w:gridCol w:w="1309"/>
      </w:tblGrid>
      <w:tr w:rsidR="001F38DD" w:rsidRPr="001F38DD" w14:paraId="7E5EB1AF" w14:textId="77777777" w:rsidTr="00D904ED">
        <w:trPr>
          <w:trHeight w:val="363"/>
        </w:trPr>
        <w:tc>
          <w:tcPr>
            <w:tcW w:w="628" w:type="dxa"/>
            <w:vAlign w:val="center"/>
          </w:tcPr>
          <w:p w14:paraId="7E2E60B3" w14:textId="77777777" w:rsidR="001F38DD" w:rsidRPr="001F38DD" w:rsidRDefault="001F38DD" w:rsidP="001F38DD">
            <w:pPr>
              <w:rPr>
                <w:b/>
                <w:sz w:val="24"/>
                <w:szCs w:val="24"/>
              </w:rPr>
            </w:pPr>
            <w:r w:rsidRPr="001F38DD">
              <w:rPr>
                <w:b/>
                <w:sz w:val="24"/>
                <w:szCs w:val="24"/>
              </w:rPr>
              <w:lastRenderedPageBreak/>
              <w:t>№</w:t>
            </w:r>
          </w:p>
          <w:p w14:paraId="54409D0D" w14:textId="77777777" w:rsidR="001F38DD" w:rsidRPr="001F38DD" w:rsidRDefault="001F38DD" w:rsidP="001F38DD">
            <w:pPr>
              <w:rPr>
                <w:b/>
                <w:sz w:val="24"/>
                <w:szCs w:val="24"/>
              </w:rPr>
            </w:pPr>
            <w:r w:rsidRPr="001F38DD">
              <w:rPr>
                <w:b/>
                <w:sz w:val="24"/>
                <w:szCs w:val="24"/>
              </w:rPr>
              <w:t>п</w:t>
            </w:r>
            <w:r w:rsidRPr="001F38DD">
              <w:rPr>
                <w:b/>
                <w:sz w:val="24"/>
                <w:szCs w:val="24"/>
                <w:lang w:val="en-US"/>
              </w:rPr>
              <w:t>/</w:t>
            </w:r>
            <w:r w:rsidRPr="001F38DD">
              <w:rPr>
                <w:b/>
                <w:sz w:val="24"/>
                <w:szCs w:val="24"/>
              </w:rPr>
              <w:t>п</w:t>
            </w:r>
          </w:p>
        </w:tc>
        <w:tc>
          <w:tcPr>
            <w:tcW w:w="5697" w:type="dxa"/>
            <w:vAlign w:val="center"/>
          </w:tcPr>
          <w:p w14:paraId="4DD5D676" w14:textId="77777777" w:rsidR="001F38DD" w:rsidRPr="001F38DD" w:rsidRDefault="001F38DD" w:rsidP="001F38DD">
            <w:pPr>
              <w:rPr>
                <w:b/>
                <w:sz w:val="24"/>
                <w:szCs w:val="24"/>
              </w:rPr>
            </w:pPr>
            <w:r w:rsidRPr="001F38DD">
              <w:rPr>
                <w:b/>
                <w:sz w:val="24"/>
                <w:szCs w:val="24"/>
              </w:rPr>
              <w:t>Наименование разделов и тем</w:t>
            </w:r>
          </w:p>
        </w:tc>
        <w:tc>
          <w:tcPr>
            <w:tcW w:w="1194" w:type="dxa"/>
            <w:vAlign w:val="center"/>
          </w:tcPr>
          <w:p w14:paraId="1F91456F" w14:textId="77777777" w:rsidR="001F38DD" w:rsidRPr="001F38DD" w:rsidRDefault="001F38DD" w:rsidP="001F38DD">
            <w:pPr>
              <w:jc w:val="center"/>
              <w:rPr>
                <w:b/>
                <w:sz w:val="24"/>
                <w:szCs w:val="24"/>
              </w:rPr>
            </w:pPr>
            <w:r w:rsidRPr="001F38DD">
              <w:rPr>
                <w:b/>
                <w:sz w:val="24"/>
                <w:szCs w:val="24"/>
              </w:rPr>
              <w:t>Всего часов</w:t>
            </w:r>
          </w:p>
        </w:tc>
        <w:tc>
          <w:tcPr>
            <w:tcW w:w="1196" w:type="dxa"/>
            <w:vAlign w:val="center"/>
          </w:tcPr>
          <w:p w14:paraId="232181A0" w14:textId="77777777" w:rsidR="001F38DD" w:rsidRPr="001F38DD" w:rsidRDefault="001F38DD" w:rsidP="001F38DD">
            <w:pPr>
              <w:jc w:val="center"/>
              <w:rPr>
                <w:b/>
                <w:sz w:val="24"/>
                <w:szCs w:val="24"/>
              </w:rPr>
            </w:pPr>
            <w:r w:rsidRPr="001F38DD">
              <w:rPr>
                <w:b/>
                <w:sz w:val="24"/>
                <w:szCs w:val="24"/>
              </w:rPr>
              <w:t>Теория</w:t>
            </w:r>
          </w:p>
        </w:tc>
        <w:tc>
          <w:tcPr>
            <w:tcW w:w="1309" w:type="dxa"/>
            <w:vAlign w:val="center"/>
          </w:tcPr>
          <w:p w14:paraId="5776A9D8" w14:textId="77777777" w:rsidR="001F38DD" w:rsidRPr="001F38DD" w:rsidRDefault="001F38DD" w:rsidP="001F38DD">
            <w:pPr>
              <w:jc w:val="center"/>
              <w:rPr>
                <w:b/>
                <w:sz w:val="24"/>
                <w:szCs w:val="24"/>
              </w:rPr>
            </w:pPr>
            <w:r w:rsidRPr="001F38DD">
              <w:rPr>
                <w:b/>
                <w:sz w:val="24"/>
                <w:szCs w:val="24"/>
              </w:rPr>
              <w:t>Практика</w:t>
            </w:r>
          </w:p>
        </w:tc>
      </w:tr>
      <w:tr w:rsidR="001F38DD" w:rsidRPr="001F38DD" w14:paraId="447111D7" w14:textId="77777777" w:rsidTr="00D904ED">
        <w:trPr>
          <w:trHeight w:val="363"/>
        </w:trPr>
        <w:tc>
          <w:tcPr>
            <w:tcW w:w="6325" w:type="dxa"/>
            <w:gridSpan w:val="2"/>
            <w:vAlign w:val="center"/>
          </w:tcPr>
          <w:p w14:paraId="11D38E33" w14:textId="77777777" w:rsidR="001F38DD" w:rsidRPr="001F38DD" w:rsidRDefault="001F38DD" w:rsidP="001F38DD">
            <w:pPr>
              <w:rPr>
                <w:b/>
                <w:sz w:val="24"/>
                <w:szCs w:val="24"/>
              </w:rPr>
            </w:pPr>
            <w:r w:rsidRPr="001F38DD">
              <w:rPr>
                <w:b/>
                <w:sz w:val="24"/>
                <w:szCs w:val="24"/>
              </w:rPr>
              <w:t xml:space="preserve">1.        </w:t>
            </w:r>
            <w:r w:rsidRPr="001F38DD">
              <w:rPr>
                <w:sz w:val="24"/>
                <w:szCs w:val="24"/>
              </w:rPr>
              <w:t>Вводная часть. Знакомство с учеником.</w:t>
            </w:r>
          </w:p>
        </w:tc>
        <w:tc>
          <w:tcPr>
            <w:tcW w:w="1194" w:type="dxa"/>
            <w:vAlign w:val="center"/>
          </w:tcPr>
          <w:p w14:paraId="7C02E54F" w14:textId="77777777" w:rsidR="001F38DD" w:rsidRPr="001F38DD" w:rsidRDefault="001F38DD" w:rsidP="001F38DD">
            <w:pPr>
              <w:jc w:val="center"/>
              <w:rPr>
                <w:sz w:val="24"/>
                <w:szCs w:val="24"/>
              </w:rPr>
            </w:pPr>
          </w:p>
        </w:tc>
        <w:tc>
          <w:tcPr>
            <w:tcW w:w="1196" w:type="dxa"/>
            <w:vAlign w:val="center"/>
          </w:tcPr>
          <w:p w14:paraId="1623FD0A" w14:textId="77777777" w:rsidR="001F38DD" w:rsidRPr="001F38DD" w:rsidRDefault="001F38DD" w:rsidP="001F38DD">
            <w:pPr>
              <w:jc w:val="center"/>
              <w:rPr>
                <w:sz w:val="24"/>
                <w:szCs w:val="24"/>
              </w:rPr>
            </w:pPr>
          </w:p>
        </w:tc>
        <w:tc>
          <w:tcPr>
            <w:tcW w:w="1309" w:type="dxa"/>
            <w:vAlign w:val="center"/>
          </w:tcPr>
          <w:p w14:paraId="7DAF2D7D" w14:textId="77777777" w:rsidR="001F38DD" w:rsidRPr="001F38DD" w:rsidRDefault="001F38DD" w:rsidP="001F38DD">
            <w:pPr>
              <w:jc w:val="center"/>
              <w:rPr>
                <w:sz w:val="24"/>
                <w:szCs w:val="24"/>
              </w:rPr>
            </w:pPr>
          </w:p>
        </w:tc>
      </w:tr>
      <w:tr w:rsidR="001F38DD" w:rsidRPr="001F38DD" w14:paraId="53FB5BAD" w14:textId="77777777" w:rsidTr="00D904ED">
        <w:trPr>
          <w:trHeight w:val="363"/>
        </w:trPr>
        <w:tc>
          <w:tcPr>
            <w:tcW w:w="628" w:type="dxa"/>
            <w:vAlign w:val="center"/>
          </w:tcPr>
          <w:p w14:paraId="40C641A4" w14:textId="77777777" w:rsidR="001F38DD" w:rsidRPr="001F38DD" w:rsidRDefault="001F38DD" w:rsidP="001F38DD">
            <w:pPr>
              <w:rPr>
                <w:b/>
                <w:sz w:val="24"/>
                <w:szCs w:val="24"/>
              </w:rPr>
            </w:pPr>
            <w:r w:rsidRPr="001F38DD">
              <w:rPr>
                <w:b/>
                <w:sz w:val="24"/>
                <w:szCs w:val="24"/>
              </w:rPr>
              <w:t>1.1</w:t>
            </w:r>
          </w:p>
        </w:tc>
        <w:tc>
          <w:tcPr>
            <w:tcW w:w="5697" w:type="dxa"/>
            <w:vAlign w:val="center"/>
          </w:tcPr>
          <w:p w14:paraId="10D116EF" w14:textId="77777777" w:rsidR="001F38DD" w:rsidRPr="001F38DD" w:rsidRDefault="001F38DD" w:rsidP="001F38DD">
            <w:pPr>
              <w:rPr>
                <w:sz w:val="24"/>
                <w:szCs w:val="24"/>
              </w:rPr>
            </w:pPr>
            <w:r w:rsidRPr="001F38DD">
              <w:rPr>
                <w:sz w:val="24"/>
                <w:szCs w:val="24"/>
              </w:rPr>
              <w:t xml:space="preserve">Знакомство с предметом «композиция». Совместное музицирование в игровой форме, </w:t>
            </w:r>
          </w:p>
        </w:tc>
        <w:tc>
          <w:tcPr>
            <w:tcW w:w="1194" w:type="dxa"/>
            <w:vAlign w:val="center"/>
          </w:tcPr>
          <w:p w14:paraId="406986F2" w14:textId="77777777" w:rsidR="001F38DD" w:rsidRPr="001F38DD" w:rsidRDefault="001F38DD" w:rsidP="001F38DD">
            <w:pPr>
              <w:jc w:val="center"/>
              <w:rPr>
                <w:sz w:val="24"/>
                <w:szCs w:val="24"/>
              </w:rPr>
            </w:pPr>
            <w:r w:rsidRPr="001F38DD">
              <w:rPr>
                <w:sz w:val="24"/>
                <w:szCs w:val="24"/>
              </w:rPr>
              <w:t>8</w:t>
            </w:r>
          </w:p>
        </w:tc>
        <w:tc>
          <w:tcPr>
            <w:tcW w:w="1196" w:type="dxa"/>
            <w:vAlign w:val="center"/>
          </w:tcPr>
          <w:p w14:paraId="2B6ACDA1" w14:textId="77777777" w:rsidR="001F38DD" w:rsidRPr="001F38DD" w:rsidRDefault="001F38DD" w:rsidP="001F38DD">
            <w:pPr>
              <w:jc w:val="center"/>
              <w:rPr>
                <w:sz w:val="24"/>
                <w:szCs w:val="24"/>
              </w:rPr>
            </w:pPr>
            <w:r w:rsidRPr="001F38DD">
              <w:rPr>
                <w:sz w:val="24"/>
                <w:szCs w:val="24"/>
              </w:rPr>
              <w:t>2</w:t>
            </w:r>
          </w:p>
        </w:tc>
        <w:tc>
          <w:tcPr>
            <w:tcW w:w="1309" w:type="dxa"/>
            <w:vAlign w:val="center"/>
          </w:tcPr>
          <w:p w14:paraId="3B5F598D" w14:textId="77777777" w:rsidR="001F38DD" w:rsidRPr="001F38DD" w:rsidRDefault="001F38DD" w:rsidP="001F38DD">
            <w:pPr>
              <w:jc w:val="center"/>
              <w:rPr>
                <w:sz w:val="24"/>
                <w:szCs w:val="24"/>
              </w:rPr>
            </w:pPr>
            <w:r w:rsidRPr="001F38DD">
              <w:rPr>
                <w:sz w:val="24"/>
                <w:szCs w:val="24"/>
              </w:rPr>
              <w:t>6</w:t>
            </w:r>
          </w:p>
        </w:tc>
      </w:tr>
      <w:tr w:rsidR="001F38DD" w:rsidRPr="001F38DD" w14:paraId="6E4B31BF" w14:textId="77777777" w:rsidTr="00D904ED">
        <w:trPr>
          <w:trHeight w:val="363"/>
        </w:trPr>
        <w:tc>
          <w:tcPr>
            <w:tcW w:w="628" w:type="dxa"/>
            <w:vAlign w:val="center"/>
          </w:tcPr>
          <w:p w14:paraId="6CF8D370" w14:textId="77777777" w:rsidR="001F38DD" w:rsidRPr="001F38DD" w:rsidRDefault="001F38DD" w:rsidP="001F38DD">
            <w:pPr>
              <w:rPr>
                <w:b/>
                <w:sz w:val="24"/>
                <w:szCs w:val="24"/>
              </w:rPr>
            </w:pPr>
            <w:r w:rsidRPr="001F38DD">
              <w:rPr>
                <w:b/>
                <w:sz w:val="24"/>
                <w:szCs w:val="24"/>
              </w:rPr>
              <w:t>2.</w:t>
            </w:r>
          </w:p>
        </w:tc>
        <w:tc>
          <w:tcPr>
            <w:tcW w:w="5697" w:type="dxa"/>
            <w:vAlign w:val="center"/>
          </w:tcPr>
          <w:p w14:paraId="20D4567E" w14:textId="77777777" w:rsidR="001F38DD" w:rsidRPr="001F38DD" w:rsidRDefault="001F38DD" w:rsidP="001F38DD">
            <w:pPr>
              <w:rPr>
                <w:sz w:val="24"/>
                <w:szCs w:val="24"/>
              </w:rPr>
            </w:pPr>
            <w:r w:rsidRPr="001F38DD">
              <w:rPr>
                <w:sz w:val="24"/>
                <w:szCs w:val="24"/>
              </w:rPr>
              <w:t>Создание мелодии</w:t>
            </w:r>
          </w:p>
        </w:tc>
        <w:tc>
          <w:tcPr>
            <w:tcW w:w="1194" w:type="dxa"/>
            <w:vAlign w:val="center"/>
          </w:tcPr>
          <w:p w14:paraId="0D06DB58" w14:textId="77777777" w:rsidR="001F38DD" w:rsidRPr="001F38DD" w:rsidRDefault="001F38DD" w:rsidP="001F38DD">
            <w:pPr>
              <w:jc w:val="center"/>
              <w:rPr>
                <w:sz w:val="24"/>
                <w:szCs w:val="24"/>
              </w:rPr>
            </w:pPr>
          </w:p>
        </w:tc>
        <w:tc>
          <w:tcPr>
            <w:tcW w:w="1196" w:type="dxa"/>
            <w:vAlign w:val="center"/>
          </w:tcPr>
          <w:p w14:paraId="5B1981F4" w14:textId="77777777" w:rsidR="001F38DD" w:rsidRPr="001F38DD" w:rsidRDefault="001F38DD" w:rsidP="001F38DD">
            <w:pPr>
              <w:jc w:val="center"/>
              <w:rPr>
                <w:sz w:val="24"/>
                <w:szCs w:val="24"/>
              </w:rPr>
            </w:pPr>
          </w:p>
        </w:tc>
        <w:tc>
          <w:tcPr>
            <w:tcW w:w="1309" w:type="dxa"/>
            <w:vAlign w:val="center"/>
          </w:tcPr>
          <w:p w14:paraId="7C9B5650" w14:textId="77777777" w:rsidR="001F38DD" w:rsidRPr="001F38DD" w:rsidRDefault="001F38DD" w:rsidP="001F38DD">
            <w:pPr>
              <w:jc w:val="center"/>
              <w:rPr>
                <w:sz w:val="24"/>
                <w:szCs w:val="24"/>
              </w:rPr>
            </w:pPr>
          </w:p>
        </w:tc>
      </w:tr>
      <w:tr w:rsidR="001F38DD" w:rsidRPr="001F38DD" w14:paraId="02FC95A5" w14:textId="77777777" w:rsidTr="00D904ED">
        <w:trPr>
          <w:trHeight w:val="363"/>
        </w:trPr>
        <w:tc>
          <w:tcPr>
            <w:tcW w:w="628" w:type="dxa"/>
            <w:vAlign w:val="center"/>
          </w:tcPr>
          <w:p w14:paraId="55C061CC" w14:textId="77777777" w:rsidR="001F38DD" w:rsidRPr="001F38DD" w:rsidRDefault="001F38DD" w:rsidP="001F38DD">
            <w:pPr>
              <w:rPr>
                <w:b/>
                <w:sz w:val="24"/>
                <w:szCs w:val="24"/>
              </w:rPr>
            </w:pPr>
            <w:r w:rsidRPr="001F38DD">
              <w:rPr>
                <w:b/>
                <w:sz w:val="24"/>
                <w:szCs w:val="24"/>
              </w:rPr>
              <w:t>2.1</w:t>
            </w:r>
          </w:p>
        </w:tc>
        <w:tc>
          <w:tcPr>
            <w:tcW w:w="5697" w:type="dxa"/>
            <w:vAlign w:val="center"/>
          </w:tcPr>
          <w:p w14:paraId="5074C139" w14:textId="77777777" w:rsidR="001F38DD" w:rsidRPr="001F38DD" w:rsidRDefault="001F38DD" w:rsidP="001F38DD">
            <w:pPr>
              <w:rPr>
                <w:sz w:val="24"/>
                <w:szCs w:val="24"/>
              </w:rPr>
            </w:pPr>
            <w:r w:rsidRPr="001F38DD">
              <w:rPr>
                <w:sz w:val="24"/>
                <w:szCs w:val="24"/>
              </w:rPr>
              <w:t>Мелодия, как самый важный элемент в музыке (бесчисленное множество и разнообразие мелодий в разных стилях и жанрах)</w:t>
            </w:r>
          </w:p>
        </w:tc>
        <w:tc>
          <w:tcPr>
            <w:tcW w:w="1194" w:type="dxa"/>
            <w:vAlign w:val="center"/>
          </w:tcPr>
          <w:p w14:paraId="2A259A0D" w14:textId="77777777" w:rsidR="001F38DD" w:rsidRPr="001F38DD" w:rsidRDefault="001F38DD" w:rsidP="001F38DD">
            <w:pPr>
              <w:jc w:val="center"/>
              <w:rPr>
                <w:sz w:val="24"/>
                <w:szCs w:val="24"/>
              </w:rPr>
            </w:pPr>
            <w:r w:rsidRPr="001F38DD">
              <w:rPr>
                <w:sz w:val="24"/>
                <w:szCs w:val="24"/>
              </w:rPr>
              <w:t>8</w:t>
            </w:r>
          </w:p>
        </w:tc>
        <w:tc>
          <w:tcPr>
            <w:tcW w:w="1196" w:type="dxa"/>
            <w:vAlign w:val="center"/>
          </w:tcPr>
          <w:p w14:paraId="7F939F3D" w14:textId="77777777" w:rsidR="001F38DD" w:rsidRPr="001F38DD" w:rsidRDefault="001F38DD" w:rsidP="001F38DD">
            <w:pPr>
              <w:jc w:val="center"/>
              <w:rPr>
                <w:sz w:val="24"/>
                <w:szCs w:val="24"/>
              </w:rPr>
            </w:pPr>
            <w:r w:rsidRPr="001F38DD">
              <w:rPr>
                <w:sz w:val="24"/>
                <w:szCs w:val="24"/>
              </w:rPr>
              <w:t>2</w:t>
            </w:r>
          </w:p>
        </w:tc>
        <w:tc>
          <w:tcPr>
            <w:tcW w:w="1309" w:type="dxa"/>
            <w:vAlign w:val="center"/>
          </w:tcPr>
          <w:p w14:paraId="5D50E20B" w14:textId="77777777" w:rsidR="001F38DD" w:rsidRPr="001F38DD" w:rsidRDefault="001F38DD" w:rsidP="001F38DD">
            <w:pPr>
              <w:jc w:val="center"/>
              <w:rPr>
                <w:sz w:val="24"/>
                <w:szCs w:val="24"/>
              </w:rPr>
            </w:pPr>
            <w:r w:rsidRPr="001F38DD">
              <w:rPr>
                <w:sz w:val="24"/>
                <w:szCs w:val="24"/>
              </w:rPr>
              <w:t>6</w:t>
            </w:r>
          </w:p>
        </w:tc>
      </w:tr>
      <w:tr w:rsidR="001F38DD" w:rsidRPr="001F38DD" w14:paraId="6FB5ED42" w14:textId="77777777" w:rsidTr="00D904ED">
        <w:trPr>
          <w:trHeight w:val="363"/>
        </w:trPr>
        <w:tc>
          <w:tcPr>
            <w:tcW w:w="6325" w:type="dxa"/>
            <w:gridSpan w:val="2"/>
            <w:vAlign w:val="center"/>
          </w:tcPr>
          <w:p w14:paraId="2F057FA8" w14:textId="77777777" w:rsidR="001F38DD" w:rsidRPr="001F38DD" w:rsidRDefault="001F38DD" w:rsidP="001F38DD">
            <w:pPr>
              <w:rPr>
                <w:sz w:val="24"/>
                <w:szCs w:val="24"/>
              </w:rPr>
            </w:pPr>
            <w:r w:rsidRPr="001F38DD">
              <w:rPr>
                <w:b/>
                <w:sz w:val="24"/>
                <w:szCs w:val="24"/>
              </w:rPr>
              <w:t xml:space="preserve">3.        </w:t>
            </w:r>
            <w:r w:rsidRPr="001F38DD">
              <w:rPr>
                <w:sz w:val="24"/>
                <w:szCs w:val="24"/>
              </w:rPr>
              <w:t>Фактура</w:t>
            </w:r>
          </w:p>
        </w:tc>
        <w:tc>
          <w:tcPr>
            <w:tcW w:w="1194" w:type="dxa"/>
            <w:vAlign w:val="center"/>
          </w:tcPr>
          <w:p w14:paraId="00FF2A07" w14:textId="77777777" w:rsidR="001F38DD" w:rsidRPr="001F38DD" w:rsidRDefault="001F38DD" w:rsidP="001F38DD">
            <w:pPr>
              <w:jc w:val="center"/>
              <w:rPr>
                <w:sz w:val="24"/>
                <w:szCs w:val="24"/>
              </w:rPr>
            </w:pPr>
          </w:p>
        </w:tc>
        <w:tc>
          <w:tcPr>
            <w:tcW w:w="1196" w:type="dxa"/>
            <w:vAlign w:val="center"/>
          </w:tcPr>
          <w:p w14:paraId="57FBF86D" w14:textId="77777777" w:rsidR="001F38DD" w:rsidRPr="001F38DD" w:rsidRDefault="001F38DD" w:rsidP="001F38DD">
            <w:pPr>
              <w:jc w:val="center"/>
              <w:rPr>
                <w:sz w:val="24"/>
                <w:szCs w:val="24"/>
              </w:rPr>
            </w:pPr>
          </w:p>
        </w:tc>
        <w:tc>
          <w:tcPr>
            <w:tcW w:w="1309" w:type="dxa"/>
            <w:vAlign w:val="center"/>
          </w:tcPr>
          <w:p w14:paraId="78765C0A" w14:textId="77777777" w:rsidR="001F38DD" w:rsidRPr="001F38DD" w:rsidRDefault="001F38DD" w:rsidP="001F38DD">
            <w:pPr>
              <w:jc w:val="center"/>
              <w:rPr>
                <w:sz w:val="24"/>
                <w:szCs w:val="24"/>
              </w:rPr>
            </w:pPr>
          </w:p>
        </w:tc>
      </w:tr>
      <w:tr w:rsidR="001F38DD" w:rsidRPr="001F38DD" w14:paraId="2C5A9043" w14:textId="77777777" w:rsidTr="00D904ED">
        <w:trPr>
          <w:trHeight w:val="383"/>
        </w:trPr>
        <w:tc>
          <w:tcPr>
            <w:tcW w:w="628" w:type="dxa"/>
            <w:vAlign w:val="center"/>
          </w:tcPr>
          <w:p w14:paraId="315BE01C" w14:textId="77777777" w:rsidR="001F38DD" w:rsidRPr="001F38DD" w:rsidRDefault="001F38DD" w:rsidP="001F38DD">
            <w:pPr>
              <w:rPr>
                <w:b/>
                <w:sz w:val="24"/>
                <w:szCs w:val="24"/>
              </w:rPr>
            </w:pPr>
            <w:r w:rsidRPr="001F38DD">
              <w:rPr>
                <w:b/>
                <w:sz w:val="24"/>
                <w:szCs w:val="24"/>
              </w:rPr>
              <w:t>3.1</w:t>
            </w:r>
          </w:p>
        </w:tc>
        <w:tc>
          <w:tcPr>
            <w:tcW w:w="5697" w:type="dxa"/>
            <w:vAlign w:val="center"/>
          </w:tcPr>
          <w:p w14:paraId="2CB151A3" w14:textId="77777777" w:rsidR="001F38DD" w:rsidRPr="001F38DD" w:rsidRDefault="001F38DD" w:rsidP="001F38DD">
            <w:pPr>
              <w:rPr>
                <w:sz w:val="24"/>
                <w:szCs w:val="24"/>
              </w:rPr>
            </w:pPr>
            <w:r w:rsidRPr="001F38DD">
              <w:rPr>
                <w:sz w:val="24"/>
                <w:szCs w:val="24"/>
              </w:rPr>
              <w:t>Гармонизация простых мелодий, подбор аккомпанемента к мелодиям.</w:t>
            </w:r>
          </w:p>
        </w:tc>
        <w:tc>
          <w:tcPr>
            <w:tcW w:w="1194" w:type="dxa"/>
            <w:vAlign w:val="center"/>
          </w:tcPr>
          <w:p w14:paraId="2995AE49" w14:textId="77777777" w:rsidR="001F38DD" w:rsidRPr="001F38DD" w:rsidRDefault="001F38DD" w:rsidP="001F38DD">
            <w:pPr>
              <w:jc w:val="center"/>
              <w:rPr>
                <w:sz w:val="24"/>
                <w:szCs w:val="24"/>
              </w:rPr>
            </w:pPr>
            <w:r w:rsidRPr="001F38DD">
              <w:rPr>
                <w:sz w:val="24"/>
                <w:szCs w:val="24"/>
              </w:rPr>
              <w:t>8</w:t>
            </w:r>
          </w:p>
        </w:tc>
        <w:tc>
          <w:tcPr>
            <w:tcW w:w="1196" w:type="dxa"/>
            <w:vAlign w:val="center"/>
          </w:tcPr>
          <w:p w14:paraId="6E4BF8B7" w14:textId="77777777" w:rsidR="001F38DD" w:rsidRPr="001F38DD" w:rsidRDefault="001F38DD" w:rsidP="001F38DD">
            <w:pPr>
              <w:jc w:val="center"/>
              <w:rPr>
                <w:sz w:val="24"/>
                <w:szCs w:val="24"/>
              </w:rPr>
            </w:pPr>
            <w:r w:rsidRPr="001F38DD">
              <w:rPr>
                <w:sz w:val="24"/>
                <w:szCs w:val="24"/>
              </w:rPr>
              <w:t>2</w:t>
            </w:r>
          </w:p>
        </w:tc>
        <w:tc>
          <w:tcPr>
            <w:tcW w:w="1309" w:type="dxa"/>
            <w:vAlign w:val="center"/>
          </w:tcPr>
          <w:p w14:paraId="73916848" w14:textId="77777777" w:rsidR="001F38DD" w:rsidRPr="001F38DD" w:rsidRDefault="001F38DD" w:rsidP="001F38DD">
            <w:pPr>
              <w:jc w:val="center"/>
              <w:rPr>
                <w:sz w:val="24"/>
                <w:szCs w:val="24"/>
              </w:rPr>
            </w:pPr>
            <w:r w:rsidRPr="001F38DD">
              <w:rPr>
                <w:sz w:val="24"/>
                <w:szCs w:val="24"/>
              </w:rPr>
              <w:t>6</w:t>
            </w:r>
          </w:p>
        </w:tc>
      </w:tr>
      <w:tr w:rsidR="001F38DD" w:rsidRPr="001F38DD" w14:paraId="62AD6A1C" w14:textId="77777777" w:rsidTr="00D904ED">
        <w:trPr>
          <w:trHeight w:val="363"/>
        </w:trPr>
        <w:tc>
          <w:tcPr>
            <w:tcW w:w="6325" w:type="dxa"/>
            <w:gridSpan w:val="2"/>
            <w:vAlign w:val="center"/>
          </w:tcPr>
          <w:p w14:paraId="295D28CB" w14:textId="77777777" w:rsidR="001F38DD" w:rsidRPr="001F38DD" w:rsidRDefault="001F38DD" w:rsidP="001F38DD">
            <w:pPr>
              <w:rPr>
                <w:sz w:val="24"/>
                <w:szCs w:val="24"/>
              </w:rPr>
            </w:pPr>
            <w:r w:rsidRPr="001F38DD">
              <w:rPr>
                <w:b/>
                <w:sz w:val="24"/>
                <w:szCs w:val="24"/>
              </w:rPr>
              <w:t xml:space="preserve">4.        </w:t>
            </w:r>
            <w:r w:rsidRPr="001F38DD">
              <w:rPr>
                <w:sz w:val="24"/>
                <w:szCs w:val="24"/>
              </w:rPr>
              <w:t>Форма</w:t>
            </w:r>
          </w:p>
        </w:tc>
        <w:tc>
          <w:tcPr>
            <w:tcW w:w="1194" w:type="dxa"/>
            <w:vAlign w:val="center"/>
          </w:tcPr>
          <w:p w14:paraId="75F2AE0A" w14:textId="77777777" w:rsidR="001F38DD" w:rsidRPr="001F38DD" w:rsidRDefault="001F38DD" w:rsidP="001F38DD">
            <w:pPr>
              <w:jc w:val="center"/>
              <w:rPr>
                <w:sz w:val="24"/>
                <w:szCs w:val="24"/>
              </w:rPr>
            </w:pPr>
          </w:p>
        </w:tc>
        <w:tc>
          <w:tcPr>
            <w:tcW w:w="1196" w:type="dxa"/>
            <w:vAlign w:val="center"/>
          </w:tcPr>
          <w:p w14:paraId="7A0B9B9B" w14:textId="77777777" w:rsidR="001F38DD" w:rsidRPr="001F38DD" w:rsidRDefault="001F38DD" w:rsidP="001F38DD">
            <w:pPr>
              <w:jc w:val="center"/>
              <w:rPr>
                <w:sz w:val="24"/>
                <w:szCs w:val="24"/>
              </w:rPr>
            </w:pPr>
          </w:p>
        </w:tc>
        <w:tc>
          <w:tcPr>
            <w:tcW w:w="1309" w:type="dxa"/>
            <w:vAlign w:val="center"/>
          </w:tcPr>
          <w:p w14:paraId="2A5D91C1" w14:textId="77777777" w:rsidR="001F38DD" w:rsidRPr="001F38DD" w:rsidRDefault="001F38DD" w:rsidP="001F38DD">
            <w:pPr>
              <w:jc w:val="center"/>
              <w:rPr>
                <w:sz w:val="24"/>
                <w:szCs w:val="24"/>
              </w:rPr>
            </w:pPr>
          </w:p>
        </w:tc>
      </w:tr>
      <w:tr w:rsidR="001F38DD" w:rsidRPr="001F38DD" w14:paraId="295FCFB8" w14:textId="77777777" w:rsidTr="00D904ED">
        <w:trPr>
          <w:trHeight w:val="363"/>
        </w:trPr>
        <w:tc>
          <w:tcPr>
            <w:tcW w:w="628" w:type="dxa"/>
            <w:vAlign w:val="center"/>
          </w:tcPr>
          <w:p w14:paraId="31CC9B93" w14:textId="77777777" w:rsidR="001F38DD" w:rsidRPr="001F38DD" w:rsidRDefault="001F38DD" w:rsidP="001F38DD">
            <w:pPr>
              <w:rPr>
                <w:b/>
                <w:sz w:val="24"/>
                <w:szCs w:val="24"/>
              </w:rPr>
            </w:pPr>
            <w:r w:rsidRPr="001F38DD">
              <w:rPr>
                <w:b/>
                <w:sz w:val="24"/>
                <w:szCs w:val="24"/>
              </w:rPr>
              <w:t>4.1</w:t>
            </w:r>
          </w:p>
        </w:tc>
        <w:tc>
          <w:tcPr>
            <w:tcW w:w="5697" w:type="dxa"/>
            <w:vAlign w:val="center"/>
          </w:tcPr>
          <w:p w14:paraId="1179235B" w14:textId="77777777" w:rsidR="001F38DD" w:rsidRPr="001F38DD" w:rsidRDefault="001F38DD" w:rsidP="001F38DD">
            <w:pPr>
              <w:rPr>
                <w:sz w:val="24"/>
                <w:szCs w:val="24"/>
              </w:rPr>
            </w:pPr>
            <w:r w:rsidRPr="001F38DD">
              <w:rPr>
                <w:sz w:val="24"/>
                <w:szCs w:val="24"/>
              </w:rPr>
              <w:t>Сочинение пьес в простой одночастной форме</w:t>
            </w:r>
          </w:p>
        </w:tc>
        <w:tc>
          <w:tcPr>
            <w:tcW w:w="1194" w:type="dxa"/>
            <w:vAlign w:val="center"/>
          </w:tcPr>
          <w:p w14:paraId="6F4E2270" w14:textId="77777777" w:rsidR="001F38DD" w:rsidRPr="001F38DD" w:rsidRDefault="001F38DD" w:rsidP="001F38DD">
            <w:pPr>
              <w:jc w:val="center"/>
              <w:rPr>
                <w:sz w:val="24"/>
                <w:szCs w:val="24"/>
              </w:rPr>
            </w:pPr>
            <w:r w:rsidRPr="001F38DD">
              <w:rPr>
                <w:sz w:val="24"/>
                <w:szCs w:val="24"/>
              </w:rPr>
              <w:t>8</w:t>
            </w:r>
          </w:p>
        </w:tc>
        <w:tc>
          <w:tcPr>
            <w:tcW w:w="1196" w:type="dxa"/>
            <w:vAlign w:val="center"/>
          </w:tcPr>
          <w:p w14:paraId="238C0E5D" w14:textId="77777777" w:rsidR="001F38DD" w:rsidRPr="001F38DD" w:rsidRDefault="001F38DD" w:rsidP="001F38DD">
            <w:pPr>
              <w:jc w:val="center"/>
              <w:rPr>
                <w:sz w:val="24"/>
                <w:szCs w:val="24"/>
              </w:rPr>
            </w:pPr>
            <w:r w:rsidRPr="001F38DD">
              <w:rPr>
                <w:sz w:val="24"/>
                <w:szCs w:val="24"/>
              </w:rPr>
              <w:t>2</w:t>
            </w:r>
          </w:p>
        </w:tc>
        <w:tc>
          <w:tcPr>
            <w:tcW w:w="1309" w:type="dxa"/>
            <w:vAlign w:val="center"/>
          </w:tcPr>
          <w:p w14:paraId="4F0FBA02" w14:textId="77777777" w:rsidR="001F38DD" w:rsidRPr="001F38DD" w:rsidRDefault="001F38DD" w:rsidP="001F38DD">
            <w:pPr>
              <w:jc w:val="center"/>
              <w:rPr>
                <w:sz w:val="24"/>
                <w:szCs w:val="24"/>
              </w:rPr>
            </w:pPr>
            <w:r w:rsidRPr="001F38DD">
              <w:rPr>
                <w:sz w:val="24"/>
                <w:szCs w:val="24"/>
              </w:rPr>
              <w:t>6</w:t>
            </w:r>
          </w:p>
        </w:tc>
      </w:tr>
      <w:tr w:rsidR="001F38DD" w:rsidRPr="001F38DD" w14:paraId="1D811156" w14:textId="77777777" w:rsidTr="00D904ED">
        <w:trPr>
          <w:trHeight w:val="383"/>
        </w:trPr>
        <w:tc>
          <w:tcPr>
            <w:tcW w:w="6325" w:type="dxa"/>
            <w:gridSpan w:val="2"/>
            <w:vAlign w:val="center"/>
          </w:tcPr>
          <w:p w14:paraId="5BB09C62" w14:textId="77777777" w:rsidR="001F38DD" w:rsidRPr="001F38DD" w:rsidRDefault="001F38DD" w:rsidP="001F38DD">
            <w:pPr>
              <w:rPr>
                <w:sz w:val="24"/>
                <w:szCs w:val="24"/>
              </w:rPr>
            </w:pPr>
            <w:r w:rsidRPr="001F38DD">
              <w:rPr>
                <w:sz w:val="24"/>
                <w:szCs w:val="24"/>
              </w:rPr>
              <w:t xml:space="preserve">                                                             Итого</w:t>
            </w:r>
          </w:p>
        </w:tc>
        <w:tc>
          <w:tcPr>
            <w:tcW w:w="1194" w:type="dxa"/>
            <w:vAlign w:val="center"/>
          </w:tcPr>
          <w:p w14:paraId="216C53F0" w14:textId="77777777" w:rsidR="001F38DD" w:rsidRPr="001F38DD" w:rsidRDefault="001F38DD" w:rsidP="001F38DD">
            <w:pPr>
              <w:jc w:val="center"/>
              <w:rPr>
                <w:sz w:val="24"/>
                <w:szCs w:val="24"/>
              </w:rPr>
            </w:pPr>
            <w:r w:rsidRPr="001F38DD">
              <w:rPr>
                <w:sz w:val="24"/>
                <w:szCs w:val="24"/>
              </w:rPr>
              <w:t>32</w:t>
            </w:r>
          </w:p>
        </w:tc>
        <w:tc>
          <w:tcPr>
            <w:tcW w:w="1196" w:type="dxa"/>
            <w:vAlign w:val="center"/>
          </w:tcPr>
          <w:p w14:paraId="53DCED16" w14:textId="77777777" w:rsidR="001F38DD" w:rsidRPr="001F38DD" w:rsidRDefault="001F38DD" w:rsidP="001F38DD">
            <w:pPr>
              <w:jc w:val="center"/>
              <w:rPr>
                <w:sz w:val="24"/>
                <w:szCs w:val="24"/>
              </w:rPr>
            </w:pPr>
            <w:r w:rsidRPr="001F38DD">
              <w:rPr>
                <w:sz w:val="24"/>
                <w:szCs w:val="24"/>
              </w:rPr>
              <w:t>8</w:t>
            </w:r>
          </w:p>
        </w:tc>
        <w:tc>
          <w:tcPr>
            <w:tcW w:w="1309" w:type="dxa"/>
            <w:vAlign w:val="center"/>
          </w:tcPr>
          <w:p w14:paraId="5D804918" w14:textId="77777777" w:rsidR="001F38DD" w:rsidRPr="001F38DD" w:rsidRDefault="001F38DD" w:rsidP="001F38DD">
            <w:pPr>
              <w:jc w:val="center"/>
              <w:rPr>
                <w:sz w:val="24"/>
                <w:szCs w:val="24"/>
              </w:rPr>
            </w:pPr>
            <w:r w:rsidRPr="001F38DD">
              <w:rPr>
                <w:sz w:val="24"/>
                <w:szCs w:val="24"/>
              </w:rPr>
              <w:t>24</w:t>
            </w:r>
          </w:p>
        </w:tc>
      </w:tr>
    </w:tbl>
    <w:p w14:paraId="7B82CE21" w14:textId="77777777" w:rsidR="001F38DD" w:rsidRPr="001F38DD" w:rsidRDefault="001F38DD" w:rsidP="001F38DD">
      <w:pPr>
        <w:jc w:val="both"/>
        <w:rPr>
          <w:sz w:val="24"/>
          <w:szCs w:val="24"/>
        </w:rPr>
      </w:pPr>
    </w:p>
    <w:p w14:paraId="642AC98A" w14:textId="77777777" w:rsidR="001F38DD" w:rsidRPr="001F38DD" w:rsidRDefault="001F38DD" w:rsidP="001F38DD">
      <w:pPr>
        <w:jc w:val="both"/>
        <w:rPr>
          <w:sz w:val="24"/>
          <w:szCs w:val="24"/>
        </w:rPr>
      </w:pPr>
    </w:p>
    <w:p w14:paraId="58828F38" w14:textId="77777777" w:rsidR="001F38DD" w:rsidRPr="001F38DD" w:rsidRDefault="001F38DD" w:rsidP="001F38DD">
      <w:pPr>
        <w:jc w:val="both"/>
        <w:rPr>
          <w:sz w:val="24"/>
          <w:szCs w:val="24"/>
        </w:rPr>
      </w:pPr>
    </w:p>
    <w:p w14:paraId="23BD3A40" w14:textId="77777777" w:rsidR="001F38DD" w:rsidRPr="001F38DD" w:rsidRDefault="001F38DD" w:rsidP="001F38DD">
      <w:pPr>
        <w:jc w:val="center"/>
        <w:rPr>
          <w:b/>
          <w:sz w:val="24"/>
          <w:szCs w:val="24"/>
          <w:lang w:val="en-US"/>
        </w:rPr>
      </w:pPr>
      <w:r w:rsidRPr="001F38DD">
        <w:rPr>
          <w:b/>
          <w:sz w:val="24"/>
          <w:szCs w:val="24"/>
        </w:rPr>
        <w:t>Содержание изучаемого курса</w:t>
      </w:r>
      <w:r w:rsidRPr="001F38DD">
        <w:rPr>
          <w:b/>
          <w:sz w:val="24"/>
          <w:szCs w:val="24"/>
          <w:lang w:val="en-US"/>
        </w:rPr>
        <w:t>:</w:t>
      </w:r>
    </w:p>
    <w:p w14:paraId="2D707A19" w14:textId="77777777" w:rsidR="001F38DD" w:rsidRPr="001F38DD" w:rsidRDefault="001F38DD" w:rsidP="001F38DD">
      <w:pPr>
        <w:jc w:val="center"/>
        <w:rPr>
          <w:b/>
          <w:sz w:val="24"/>
          <w:szCs w:val="24"/>
        </w:rPr>
      </w:pPr>
    </w:p>
    <w:p w14:paraId="4F08EA8C" w14:textId="77777777" w:rsidR="001F38DD" w:rsidRPr="001F38DD" w:rsidRDefault="001F38DD" w:rsidP="001F38DD">
      <w:pPr>
        <w:rPr>
          <w:b/>
          <w:sz w:val="24"/>
          <w:szCs w:val="24"/>
        </w:rPr>
      </w:pPr>
    </w:p>
    <w:p w14:paraId="241AD20E" w14:textId="77777777" w:rsidR="001F38DD" w:rsidRPr="001F38DD" w:rsidRDefault="001F38DD" w:rsidP="001F38DD">
      <w:pPr>
        <w:spacing w:line="360" w:lineRule="auto"/>
        <w:jc w:val="both"/>
        <w:rPr>
          <w:kern w:val="28"/>
          <w:sz w:val="24"/>
          <w:szCs w:val="24"/>
        </w:rPr>
      </w:pPr>
      <w:r w:rsidRPr="001F38DD">
        <w:rPr>
          <w:b/>
          <w:sz w:val="24"/>
          <w:szCs w:val="24"/>
        </w:rPr>
        <w:t>Раздел 1.</w:t>
      </w:r>
      <w:r w:rsidRPr="001F38DD">
        <w:rPr>
          <w:sz w:val="24"/>
          <w:szCs w:val="24"/>
        </w:rPr>
        <w:t xml:space="preserve"> Вводная часть. Знакомство с учеником. Разговор о музыке. Совместное импровизационное музицирование в игровой форме. </w:t>
      </w:r>
      <w:proofErr w:type="spellStart"/>
      <w:r w:rsidRPr="001F38DD">
        <w:rPr>
          <w:sz w:val="24"/>
          <w:szCs w:val="24"/>
        </w:rPr>
        <w:t>Обьяснение</w:t>
      </w:r>
      <w:proofErr w:type="spellEnd"/>
      <w:r w:rsidRPr="001F38DD">
        <w:rPr>
          <w:sz w:val="24"/>
          <w:szCs w:val="24"/>
        </w:rPr>
        <w:t>: что значит интонация, её важность в музыке, сочинение на уроке простейших коротких мелодий, фраз. Задание на дом: придумать и, по возможности, записать в</w:t>
      </w:r>
      <w:r w:rsidRPr="001F38DD">
        <w:rPr>
          <w:kern w:val="28"/>
          <w:sz w:val="24"/>
          <w:szCs w:val="24"/>
        </w:rPr>
        <w:t xml:space="preserve"> тетрадь разные мелодии.</w:t>
      </w:r>
    </w:p>
    <w:p w14:paraId="33F92AB8" w14:textId="77777777" w:rsidR="001F38DD" w:rsidRPr="001F38DD" w:rsidRDefault="001F38DD" w:rsidP="001F38DD">
      <w:pPr>
        <w:spacing w:line="360" w:lineRule="auto"/>
        <w:jc w:val="both"/>
        <w:rPr>
          <w:sz w:val="24"/>
          <w:szCs w:val="24"/>
        </w:rPr>
      </w:pPr>
      <w:r w:rsidRPr="001F38DD">
        <w:rPr>
          <w:b/>
          <w:sz w:val="24"/>
          <w:szCs w:val="24"/>
        </w:rPr>
        <w:t xml:space="preserve">Раздел 2. </w:t>
      </w:r>
      <w:r w:rsidRPr="001F38DD">
        <w:rPr>
          <w:sz w:val="24"/>
          <w:szCs w:val="24"/>
        </w:rPr>
        <w:t>Создание мелодий – это, казалось, самое простое, но это самое сложное что есть в музыке. Недаром великих композиторов-мелодистов в истории музыки можно пересчитать по пальцам одной руки! Над мелодиями работа не должна прерываться никогда!</w:t>
      </w:r>
    </w:p>
    <w:p w14:paraId="78E8A131" w14:textId="77777777" w:rsidR="001F38DD" w:rsidRPr="001F38DD" w:rsidRDefault="001F38DD" w:rsidP="001F38DD">
      <w:pPr>
        <w:spacing w:line="360" w:lineRule="auto"/>
        <w:jc w:val="both"/>
        <w:rPr>
          <w:kern w:val="28"/>
          <w:sz w:val="24"/>
          <w:szCs w:val="24"/>
        </w:rPr>
      </w:pPr>
      <w:r w:rsidRPr="001F38DD">
        <w:rPr>
          <w:b/>
          <w:sz w:val="24"/>
          <w:szCs w:val="24"/>
        </w:rPr>
        <w:t xml:space="preserve">Раздел 3. </w:t>
      </w:r>
      <w:r w:rsidRPr="001F38DD">
        <w:rPr>
          <w:sz w:val="24"/>
          <w:szCs w:val="24"/>
        </w:rPr>
        <w:t xml:space="preserve">Фактура, типы фактур. </w:t>
      </w:r>
      <w:proofErr w:type="spellStart"/>
      <w:r w:rsidRPr="001F38DD">
        <w:rPr>
          <w:sz w:val="24"/>
          <w:szCs w:val="24"/>
        </w:rPr>
        <w:t>Подголосочность</w:t>
      </w:r>
      <w:proofErr w:type="spellEnd"/>
      <w:r w:rsidRPr="001F38DD">
        <w:rPr>
          <w:sz w:val="24"/>
          <w:szCs w:val="24"/>
        </w:rPr>
        <w:t>. Гармония. Простые и сложные гармонии. Аккомпанемент. Гармоническая фигурация. (Всеми способами убеждения «бороться» со штампами в сфере гармонического языка!). Зачатки контрастной полифонии, подголоски.</w:t>
      </w:r>
    </w:p>
    <w:p w14:paraId="0F7CD887" w14:textId="77777777" w:rsidR="001F38DD" w:rsidRPr="001F38DD" w:rsidRDefault="001F38DD" w:rsidP="001F38DD">
      <w:pPr>
        <w:suppressAutoHyphens/>
        <w:spacing w:line="360" w:lineRule="auto"/>
        <w:jc w:val="both"/>
        <w:rPr>
          <w:sz w:val="24"/>
          <w:szCs w:val="24"/>
        </w:rPr>
      </w:pPr>
      <w:r w:rsidRPr="001F38DD">
        <w:rPr>
          <w:b/>
          <w:kern w:val="28"/>
          <w:sz w:val="24"/>
          <w:szCs w:val="24"/>
        </w:rPr>
        <w:t xml:space="preserve">Раздел 4. </w:t>
      </w:r>
      <w:r w:rsidRPr="001F38DD">
        <w:rPr>
          <w:kern w:val="28"/>
          <w:sz w:val="24"/>
          <w:szCs w:val="24"/>
        </w:rPr>
        <w:t xml:space="preserve"> Сочинение небольших пьес в простой одночастной форме.</w:t>
      </w:r>
    </w:p>
    <w:p w14:paraId="438B731B" w14:textId="77777777" w:rsidR="001F38DD" w:rsidRPr="001F38DD" w:rsidRDefault="001F38DD" w:rsidP="001F38DD">
      <w:pPr>
        <w:spacing w:line="360" w:lineRule="auto"/>
        <w:jc w:val="both"/>
        <w:rPr>
          <w:sz w:val="24"/>
          <w:szCs w:val="24"/>
        </w:rPr>
      </w:pPr>
    </w:p>
    <w:p w14:paraId="57CBB843" w14:textId="77777777" w:rsidR="001F38DD" w:rsidRPr="001F38DD" w:rsidRDefault="001F38DD" w:rsidP="001F38DD">
      <w:pPr>
        <w:spacing w:line="360" w:lineRule="auto"/>
        <w:jc w:val="both"/>
        <w:rPr>
          <w:b/>
          <w:sz w:val="24"/>
          <w:szCs w:val="24"/>
        </w:rPr>
      </w:pPr>
      <w:r w:rsidRPr="001F38DD">
        <w:rPr>
          <w:b/>
          <w:sz w:val="24"/>
          <w:szCs w:val="24"/>
        </w:rPr>
        <w:t>Способы проверки:</w:t>
      </w:r>
    </w:p>
    <w:p w14:paraId="3D68B9EE" w14:textId="77777777" w:rsidR="001F38DD" w:rsidRPr="001F38DD" w:rsidRDefault="001F38DD" w:rsidP="001F38DD">
      <w:pPr>
        <w:spacing w:line="360" w:lineRule="auto"/>
        <w:jc w:val="both"/>
        <w:rPr>
          <w:sz w:val="24"/>
          <w:szCs w:val="24"/>
        </w:rPr>
      </w:pPr>
      <w:r w:rsidRPr="001F38DD">
        <w:rPr>
          <w:sz w:val="24"/>
          <w:szCs w:val="24"/>
        </w:rPr>
        <w:t>- концерты класса композиции в конце 1-й, 2-й, 4-й четвертях учебного года</w:t>
      </w:r>
    </w:p>
    <w:p w14:paraId="75B1C642" w14:textId="77777777" w:rsidR="001F38DD" w:rsidRPr="001F38DD" w:rsidRDefault="001F38DD" w:rsidP="001F38DD">
      <w:pPr>
        <w:spacing w:line="360" w:lineRule="auto"/>
        <w:jc w:val="both"/>
        <w:rPr>
          <w:b/>
          <w:kern w:val="28"/>
          <w:sz w:val="24"/>
          <w:szCs w:val="24"/>
        </w:rPr>
      </w:pPr>
    </w:p>
    <w:p w14:paraId="400FDA45" w14:textId="77777777" w:rsidR="001F38DD" w:rsidRPr="001F38DD" w:rsidRDefault="001F38DD" w:rsidP="001F38DD">
      <w:pPr>
        <w:spacing w:line="360" w:lineRule="auto"/>
        <w:jc w:val="both"/>
        <w:rPr>
          <w:kern w:val="28"/>
          <w:sz w:val="24"/>
          <w:szCs w:val="24"/>
        </w:rPr>
      </w:pPr>
      <w:r w:rsidRPr="001F38DD">
        <w:rPr>
          <w:kern w:val="28"/>
          <w:sz w:val="24"/>
          <w:szCs w:val="24"/>
        </w:rPr>
        <w:t>Пьесы для показа и анализа:</w:t>
      </w:r>
    </w:p>
    <w:p w14:paraId="3B35727E" w14:textId="77777777" w:rsidR="001F38DD" w:rsidRPr="001F38DD" w:rsidRDefault="001F38DD" w:rsidP="001F38DD">
      <w:pPr>
        <w:spacing w:line="360" w:lineRule="auto"/>
        <w:jc w:val="both"/>
        <w:rPr>
          <w:kern w:val="28"/>
          <w:sz w:val="24"/>
          <w:szCs w:val="24"/>
        </w:rPr>
      </w:pPr>
      <w:r w:rsidRPr="001F38DD">
        <w:rPr>
          <w:kern w:val="28"/>
          <w:sz w:val="24"/>
          <w:szCs w:val="24"/>
        </w:rPr>
        <w:t>Р. Шуман – Альбом для детей и юношества. М.1958 г.</w:t>
      </w:r>
    </w:p>
    <w:p w14:paraId="0C76150F" w14:textId="77777777" w:rsidR="001F38DD" w:rsidRPr="001F38DD" w:rsidRDefault="001F38DD" w:rsidP="001F38DD">
      <w:pPr>
        <w:spacing w:line="360" w:lineRule="auto"/>
        <w:jc w:val="both"/>
        <w:rPr>
          <w:kern w:val="28"/>
          <w:sz w:val="24"/>
          <w:szCs w:val="24"/>
        </w:rPr>
      </w:pPr>
      <w:r w:rsidRPr="001F38DD">
        <w:rPr>
          <w:kern w:val="28"/>
          <w:sz w:val="24"/>
          <w:szCs w:val="24"/>
        </w:rPr>
        <w:t>Э. Григ – Пьесы для фортепиано. М . изд. Музыка. 1976 г.</w:t>
      </w:r>
    </w:p>
    <w:p w14:paraId="2912864A" w14:textId="77777777" w:rsidR="001F38DD" w:rsidRPr="001F38DD" w:rsidRDefault="001F38DD" w:rsidP="001F38DD">
      <w:pPr>
        <w:spacing w:line="360" w:lineRule="auto"/>
        <w:jc w:val="both"/>
        <w:rPr>
          <w:kern w:val="28"/>
          <w:sz w:val="24"/>
          <w:szCs w:val="24"/>
        </w:rPr>
      </w:pPr>
      <w:r w:rsidRPr="001F38DD">
        <w:rPr>
          <w:kern w:val="28"/>
          <w:sz w:val="24"/>
          <w:szCs w:val="24"/>
        </w:rPr>
        <w:t>Ф. Шопен – Прелюдии. М. 1948 г.</w:t>
      </w:r>
    </w:p>
    <w:p w14:paraId="46B6944F" w14:textId="77777777" w:rsidR="001F38DD" w:rsidRPr="001F38DD" w:rsidRDefault="001F38DD" w:rsidP="001F38DD">
      <w:pPr>
        <w:spacing w:line="360" w:lineRule="auto"/>
        <w:jc w:val="both"/>
        <w:rPr>
          <w:kern w:val="28"/>
          <w:sz w:val="24"/>
          <w:szCs w:val="24"/>
        </w:rPr>
      </w:pPr>
      <w:r w:rsidRPr="001F38DD">
        <w:rPr>
          <w:kern w:val="28"/>
          <w:sz w:val="24"/>
          <w:szCs w:val="24"/>
        </w:rPr>
        <w:t>С. Прокофьев – Детская музыка. М. 1971 г.</w:t>
      </w:r>
    </w:p>
    <w:p w14:paraId="656462DA" w14:textId="77777777" w:rsidR="001F38DD" w:rsidRPr="001F38DD" w:rsidRDefault="001F38DD" w:rsidP="001F38DD">
      <w:pPr>
        <w:rPr>
          <w:sz w:val="24"/>
          <w:szCs w:val="24"/>
        </w:rPr>
      </w:pPr>
    </w:p>
    <w:p w14:paraId="57314253" w14:textId="77777777" w:rsidR="001F38DD" w:rsidRPr="001F38DD" w:rsidRDefault="001F38DD" w:rsidP="001F38DD">
      <w:pPr>
        <w:tabs>
          <w:tab w:val="left" w:pos="3960"/>
        </w:tabs>
        <w:jc w:val="center"/>
        <w:rPr>
          <w:b/>
          <w:caps/>
          <w:sz w:val="24"/>
          <w:szCs w:val="24"/>
        </w:rPr>
      </w:pPr>
      <w:r w:rsidRPr="001F38DD">
        <w:rPr>
          <w:b/>
          <w:caps/>
          <w:sz w:val="24"/>
          <w:szCs w:val="24"/>
        </w:rPr>
        <w:t>пятый класс</w:t>
      </w:r>
    </w:p>
    <w:p w14:paraId="17CA5108" w14:textId="77777777" w:rsidR="001F38DD" w:rsidRPr="001F38DD" w:rsidRDefault="001F38DD" w:rsidP="001F38DD">
      <w:pPr>
        <w:tabs>
          <w:tab w:val="left" w:pos="3960"/>
        </w:tabs>
        <w:jc w:val="center"/>
        <w:rPr>
          <w:b/>
          <w:caps/>
          <w:sz w:val="24"/>
          <w:szCs w:val="24"/>
        </w:rPr>
      </w:pPr>
    </w:p>
    <w:p w14:paraId="47936271" w14:textId="77777777" w:rsidR="001F38DD" w:rsidRPr="001F38DD" w:rsidRDefault="001F38DD" w:rsidP="001F38DD">
      <w:pPr>
        <w:spacing w:line="360" w:lineRule="auto"/>
        <w:jc w:val="both"/>
        <w:rPr>
          <w:b/>
          <w:sz w:val="24"/>
          <w:szCs w:val="24"/>
        </w:rPr>
      </w:pPr>
      <w:r w:rsidRPr="001F38DD">
        <w:rPr>
          <w:b/>
          <w:sz w:val="24"/>
          <w:szCs w:val="24"/>
        </w:rPr>
        <w:lastRenderedPageBreak/>
        <w:t>Задачи  курса:</w:t>
      </w:r>
    </w:p>
    <w:p w14:paraId="7C346E47" w14:textId="77777777" w:rsidR="001F38DD" w:rsidRPr="001F38DD" w:rsidRDefault="001F38DD" w:rsidP="001F38DD">
      <w:pPr>
        <w:spacing w:line="360" w:lineRule="auto"/>
        <w:jc w:val="both"/>
        <w:rPr>
          <w:sz w:val="24"/>
          <w:szCs w:val="24"/>
        </w:rPr>
      </w:pPr>
      <w:r w:rsidRPr="001F38DD">
        <w:rPr>
          <w:sz w:val="24"/>
          <w:szCs w:val="24"/>
        </w:rPr>
        <w:t>1.Создание жанровой миниатюры в простой, 2-х – 3-х частной форме;</w:t>
      </w:r>
    </w:p>
    <w:p w14:paraId="027782D9" w14:textId="77777777" w:rsidR="001F38DD" w:rsidRPr="001F38DD" w:rsidRDefault="001F38DD" w:rsidP="001F38DD">
      <w:pPr>
        <w:spacing w:line="360" w:lineRule="auto"/>
        <w:jc w:val="both"/>
        <w:rPr>
          <w:sz w:val="24"/>
          <w:szCs w:val="24"/>
        </w:rPr>
      </w:pPr>
      <w:r w:rsidRPr="001F38DD">
        <w:rPr>
          <w:sz w:val="24"/>
          <w:szCs w:val="24"/>
        </w:rPr>
        <w:t>2. Сочинение песен (тексты должны быть короткими – 8-10 строк).</w:t>
      </w:r>
    </w:p>
    <w:p w14:paraId="3DE3656C" w14:textId="77777777" w:rsidR="001F38DD" w:rsidRPr="001F38DD" w:rsidRDefault="001F38DD" w:rsidP="001F38DD">
      <w:pPr>
        <w:spacing w:line="360" w:lineRule="auto"/>
        <w:jc w:val="both"/>
        <w:rPr>
          <w:sz w:val="24"/>
          <w:szCs w:val="24"/>
        </w:rPr>
      </w:pPr>
      <w:r w:rsidRPr="001F38DD">
        <w:rPr>
          <w:sz w:val="24"/>
          <w:szCs w:val="24"/>
        </w:rPr>
        <w:t>3. Усложнение фактуры.</w:t>
      </w:r>
    </w:p>
    <w:p w14:paraId="57B6A89E" w14:textId="77777777" w:rsidR="001F38DD" w:rsidRPr="001F38DD" w:rsidRDefault="001F38DD" w:rsidP="001F38DD">
      <w:pPr>
        <w:spacing w:line="360" w:lineRule="auto"/>
        <w:jc w:val="both"/>
        <w:rPr>
          <w:sz w:val="24"/>
          <w:szCs w:val="24"/>
        </w:rPr>
      </w:pPr>
      <w:r w:rsidRPr="001F38DD">
        <w:rPr>
          <w:sz w:val="24"/>
          <w:szCs w:val="24"/>
        </w:rPr>
        <w:t>4. Аналитическая работа и слушание музыки.</w:t>
      </w:r>
    </w:p>
    <w:p w14:paraId="156F91B7" w14:textId="77777777" w:rsidR="001F38DD" w:rsidRPr="001F38DD" w:rsidRDefault="001F38DD" w:rsidP="001F38DD">
      <w:pPr>
        <w:spacing w:line="360" w:lineRule="auto"/>
        <w:jc w:val="both"/>
        <w:rPr>
          <w:sz w:val="24"/>
          <w:szCs w:val="24"/>
        </w:rPr>
      </w:pPr>
    </w:p>
    <w:p w14:paraId="7435C490" w14:textId="77777777" w:rsidR="001F38DD" w:rsidRPr="001F38DD" w:rsidRDefault="001F38DD" w:rsidP="001F38DD">
      <w:pPr>
        <w:rPr>
          <w:sz w:val="24"/>
          <w:szCs w:val="24"/>
        </w:rPr>
      </w:pPr>
    </w:p>
    <w:p w14:paraId="4DC2B329" w14:textId="77777777" w:rsidR="001F38DD" w:rsidRPr="001F38DD" w:rsidRDefault="001F38DD" w:rsidP="001F38DD">
      <w:pPr>
        <w:jc w:val="center"/>
        <w:rPr>
          <w:b/>
          <w:sz w:val="24"/>
          <w:szCs w:val="24"/>
        </w:rPr>
      </w:pPr>
      <w:r w:rsidRPr="001F38DD">
        <w:rPr>
          <w:b/>
          <w:sz w:val="24"/>
          <w:szCs w:val="24"/>
        </w:rPr>
        <w:t>Учебно-тематический план 5 класса</w:t>
      </w:r>
    </w:p>
    <w:p w14:paraId="416006A2" w14:textId="77777777" w:rsidR="001F38DD" w:rsidRPr="001F38DD" w:rsidRDefault="001F38DD" w:rsidP="001F38DD">
      <w:pPr>
        <w:jc w:val="center"/>
        <w:rPr>
          <w:b/>
          <w:sz w:val="24"/>
          <w:szCs w:val="24"/>
        </w:rPr>
      </w:pPr>
    </w:p>
    <w:p w14:paraId="1BEB4D6B" w14:textId="77777777" w:rsidR="001F38DD" w:rsidRPr="001F38DD" w:rsidRDefault="001F38DD" w:rsidP="001F38DD">
      <w:pPr>
        <w:jc w:val="center"/>
        <w:rPr>
          <w:b/>
          <w:sz w:val="24"/>
          <w:szCs w:val="24"/>
          <w:lang w:val="en-US"/>
        </w:rPr>
      </w:pPr>
    </w:p>
    <w:tbl>
      <w:tblPr>
        <w:tblW w:w="1002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697"/>
        <w:gridCol w:w="1194"/>
        <w:gridCol w:w="1196"/>
        <w:gridCol w:w="1309"/>
      </w:tblGrid>
      <w:tr w:rsidR="001F38DD" w:rsidRPr="001F38DD" w14:paraId="76FEA51A" w14:textId="77777777" w:rsidTr="00D904ED">
        <w:trPr>
          <w:trHeight w:val="363"/>
        </w:trPr>
        <w:tc>
          <w:tcPr>
            <w:tcW w:w="628" w:type="dxa"/>
            <w:vAlign w:val="center"/>
          </w:tcPr>
          <w:p w14:paraId="2D05D02C" w14:textId="77777777" w:rsidR="001F38DD" w:rsidRPr="001F38DD" w:rsidRDefault="001F38DD" w:rsidP="001F38DD">
            <w:pPr>
              <w:rPr>
                <w:b/>
                <w:sz w:val="24"/>
                <w:szCs w:val="24"/>
              </w:rPr>
            </w:pPr>
            <w:r w:rsidRPr="001F38DD">
              <w:rPr>
                <w:b/>
                <w:sz w:val="24"/>
                <w:szCs w:val="24"/>
              </w:rPr>
              <w:t>№</w:t>
            </w:r>
          </w:p>
          <w:p w14:paraId="530FFAB4" w14:textId="77777777" w:rsidR="001F38DD" w:rsidRPr="001F38DD" w:rsidRDefault="001F38DD" w:rsidP="001F38DD">
            <w:pPr>
              <w:rPr>
                <w:b/>
                <w:sz w:val="24"/>
                <w:szCs w:val="24"/>
              </w:rPr>
            </w:pPr>
            <w:r w:rsidRPr="001F38DD">
              <w:rPr>
                <w:b/>
                <w:sz w:val="24"/>
                <w:szCs w:val="24"/>
              </w:rPr>
              <w:t>п</w:t>
            </w:r>
            <w:r w:rsidRPr="001F38DD">
              <w:rPr>
                <w:b/>
                <w:sz w:val="24"/>
                <w:szCs w:val="24"/>
                <w:lang w:val="en-US"/>
              </w:rPr>
              <w:t>/</w:t>
            </w:r>
            <w:r w:rsidRPr="001F38DD">
              <w:rPr>
                <w:b/>
                <w:sz w:val="24"/>
                <w:szCs w:val="24"/>
              </w:rPr>
              <w:t>п</w:t>
            </w:r>
          </w:p>
        </w:tc>
        <w:tc>
          <w:tcPr>
            <w:tcW w:w="5697" w:type="dxa"/>
            <w:vAlign w:val="center"/>
          </w:tcPr>
          <w:p w14:paraId="2711B99D" w14:textId="77777777" w:rsidR="001F38DD" w:rsidRPr="001F38DD" w:rsidRDefault="001F38DD" w:rsidP="001F38DD">
            <w:pPr>
              <w:rPr>
                <w:b/>
                <w:sz w:val="24"/>
                <w:szCs w:val="24"/>
              </w:rPr>
            </w:pPr>
            <w:r w:rsidRPr="001F38DD">
              <w:rPr>
                <w:b/>
                <w:sz w:val="24"/>
                <w:szCs w:val="24"/>
              </w:rPr>
              <w:t>Наименование разделов и тем</w:t>
            </w:r>
          </w:p>
        </w:tc>
        <w:tc>
          <w:tcPr>
            <w:tcW w:w="1194" w:type="dxa"/>
            <w:vAlign w:val="center"/>
          </w:tcPr>
          <w:p w14:paraId="6E0A76ED" w14:textId="77777777" w:rsidR="001F38DD" w:rsidRPr="001F38DD" w:rsidRDefault="001F38DD" w:rsidP="001F38DD">
            <w:pPr>
              <w:jc w:val="center"/>
              <w:rPr>
                <w:b/>
                <w:sz w:val="24"/>
                <w:szCs w:val="24"/>
              </w:rPr>
            </w:pPr>
            <w:r w:rsidRPr="001F38DD">
              <w:rPr>
                <w:b/>
                <w:sz w:val="24"/>
                <w:szCs w:val="24"/>
              </w:rPr>
              <w:t>Всего часов</w:t>
            </w:r>
          </w:p>
        </w:tc>
        <w:tc>
          <w:tcPr>
            <w:tcW w:w="1196" w:type="dxa"/>
            <w:vAlign w:val="center"/>
          </w:tcPr>
          <w:p w14:paraId="22815976" w14:textId="77777777" w:rsidR="001F38DD" w:rsidRPr="001F38DD" w:rsidRDefault="001F38DD" w:rsidP="001F38DD">
            <w:pPr>
              <w:jc w:val="center"/>
              <w:rPr>
                <w:b/>
                <w:sz w:val="24"/>
                <w:szCs w:val="24"/>
              </w:rPr>
            </w:pPr>
            <w:r w:rsidRPr="001F38DD">
              <w:rPr>
                <w:b/>
                <w:sz w:val="24"/>
                <w:szCs w:val="24"/>
              </w:rPr>
              <w:t>Теория</w:t>
            </w:r>
          </w:p>
        </w:tc>
        <w:tc>
          <w:tcPr>
            <w:tcW w:w="1309" w:type="dxa"/>
            <w:vAlign w:val="center"/>
          </w:tcPr>
          <w:p w14:paraId="5751C4FB" w14:textId="77777777" w:rsidR="001F38DD" w:rsidRPr="001F38DD" w:rsidRDefault="001F38DD" w:rsidP="001F38DD">
            <w:pPr>
              <w:jc w:val="center"/>
              <w:rPr>
                <w:b/>
                <w:sz w:val="24"/>
                <w:szCs w:val="24"/>
              </w:rPr>
            </w:pPr>
            <w:r w:rsidRPr="001F38DD">
              <w:rPr>
                <w:b/>
                <w:sz w:val="24"/>
                <w:szCs w:val="24"/>
              </w:rPr>
              <w:t>Практика</w:t>
            </w:r>
          </w:p>
        </w:tc>
      </w:tr>
      <w:tr w:rsidR="001F38DD" w:rsidRPr="001F38DD" w14:paraId="7C901BE4" w14:textId="77777777" w:rsidTr="00D904ED">
        <w:trPr>
          <w:trHeight w:val="363"/>
        </w:trPr>
        <w:tc>
          <w:tcPr>
            <w:tcW w:w="6325" w:type="dxa"/>
            <w:gridSpan w:val="2"/>
            <w:vAlign w:val="center"/>
          </w:tcPr>
          <w:p w14:paraId="2210C112" w14:textId="77777777" w:rsidR="001F38DD" w:rsidRPr="001F38DD" w:rsidRDefault="001F38DD" w:rsidP="001F38DD">
            <w:pPr>
              <w:rPr>
                <w:b/>
                <w:sz w:val="24"/>
                <w:szCs w:val="24"/>
              </w:rPr>
            </w:pPr>
            <w:r w:rsidRPr="001F38DD">
              <w:rPr>
                <w:b/>
                <w:sz w:val="24"/>
                <w:szCs w:val="24"/>
              </w:rPr>
              <w:t>1.Создание жанровой миниатюры</w:t>
            </w:r>
          </w:p>
        </w:tc>
        <w:tc>
          <w:tcPr>
            <w:tcW w:w="1194" w:type="dxa"/>
            <w:vAlign w:val="center"/>
          </w:tcPr>
          <w:p w14:paraId="77CB954B" w14:textId="77777777" w:rsidR="001F38DD" w:rsidRPr="001F38DD" w:rsidRDefault="001F38DD" w:rsidP="001F38DD">
            <w:pPr>
              <w:jc w:val="center"/>
              <w:rPr>
                <w:sz w:val="24"/>
                <w:szCs w:val="24"/>
              </w:rPr>
            </w:pPr>
          </w:p>
        </w:tc>
        <w:tc>
          <w:tcPr>
            <w:tcW w:w="1196" w:type="dxa"/>
            <w:vAlign w:val="center"/>
          </w:tcPr>
          <w:p w14:paraId="582B6291" w14:textId="77777777" w:rsidR="001F38DD" w:rsidRPr="001F38DD" w:rsidRDefault="001F38DD" w:rsidP="001F38DD">
            <w:pPr>
              <w:jc w:val="center"/>
              <w:rPr>
                <w:sz w:val="24"/>
                <w:szCs w:val="24"/>
              </w:rPr>
            </w:pPr>
          </w:p>
        </w:tc>
        <w:tc>
          <w:tcPr>
            <w:tcW w:w="1309" w:type="dxa"/>
            <w:vAlign w:val="center"/>
          </w:tcPr>
          <w:p w14:paraId="13714C7D" w14:textId="77777777" w:rsidR="001F38DD" w:rsidRPr="001F38DD" w:rsidRDefault="001F38DD" w:rsidP="001F38DD">
            <w:pPr>
              <w:jc w:val="center"/>
              <w:rPr>
                <w:sz w:val="24"/>
                <w:szCs w:val="24"/>
              </w:rPr>
            </w:pPr>
          </w:p>
        </w:tc>
      </w:tr>
      <w:tr w:rsidR="001F38DD" w:rsidRPr="001F38DD" w14:paraId="14B2C2D9" w14:textId="77777777" w:rsidTr="00D904ED">
        <w:trPr>
          <w:trHeight w:val="363"/>
        </w:trPr>
        <w:tc>
          <w:tcPr>
            <w:tcW w:w="628" w:type="dxa"/>
            <w:vAlign w:val="center"/>
          </w:tcPr>
          <w:p w14:paraId="3F8AFAC8" w14:textId="77777777" w:rsidR="001F38DD" w:rsidRPr="001F38DD" w:rsidRDefault="001F38DD" w:rsidP="001F38DD">
            <w:pPr>
              <w:rPr>
                <w:b/>
                <w:sz w:val="24"/>
                <w:szCs w:val="24"/>
              </w:rPr>
            </w:pPr>
            <w:r w:rsidRPr="001F38DD">
              <w:rPr>
                <w:b/>
                <w:sz w:val="24"/>
                <w:szCs w:val="24"/>
              </w:rPr>
              <w:t>1.1</w:t>
            </w:r>
          </w:p>
        </w:tc>
        <w:tc>
          <w:tcPr>
            <w:tcW w:w="5697" w:type="dxa"/>
            <w:vAlign w:val="center"/>
          </w:tcPr>
          <w:p w14:paraId="51C3955C" w14:textId="77777777" w:rsidR="001F38DD" w:rsidRPr="001F38DD" w:rsidRDefault="001F38DD" w:rsidP="001F38DD">
            <w:pPr>
              <w:rPr>
                <w:sz w:val="24"/>
                <w:szCs w:val="24"/>
              </w:rPr>
            </w:pPr>
            <w:r w:rsidRPr="001F38DD">
              <w:rPr>
                <w:sz w:val="24"/>
                <w:szCs w:val="24"/>
              </w:rPr>
              <w:t>Освоение более сложной и  развернутой формы</w:t>
            </w:r>
          </w:p>
        </w:tc>
        <w:tc>
          <w:tcPr>
            <w:tcW w:w="1194" w:type="dxa"/>
            <w:vAlign w:val="center"/>
          </w:tcPr>
          <w:p w14:paraId="5745C7EE" w14:textId="77777777" w:rsidR="001F38DD" w:rsidRPr="001F38DD" w:rsidRDefault="001F38DD" w:rsidP="001F38DD">
            <w:pPr>
              <w:jc w:val="center"/>
              <w:rPr>
                <w:sz w:val="24"/>
                <w:szCs w:val="24"/>
              </w:rPr>
            </w:pPr>
            <w:r w:rsidRPr="001F38DD">
              <w:rPr>
                <w:sz w:val="24"/>
                <w:szCs w:val="24"/>
              </w:rPr>
              <w:t>8</w:t>
            </w:r>
          </w:p>
        </w:tc>
        <w:tc>
          <w:tcPr>
            <w:tcW w:w="1196" w:type="dxa"/>
            <w:vAlign w:val="center"/>
          </w:tcPr>
          <w:p w14:paraId="2B13E9AD" w14:textId="77777777" w:rsidR="001F38DD" w:rsidRPr="001F38DD" w:rsidRDefault="001F38DD" w:rsidP="001F38DD">
            <w:pPr>
              <w:jc w:val="center"/>
              <w:rPr>
                <w:sz w:val="24"/>
                <w:szCs w:val="24"/>
              </w:rPr>
            </w:pPr>
            <w:r w:rsidRPr="001F38DD">
              <w:rPr>
                <w:sz w:val="24"/>
                <w:szCs w:val="24"/>
              </w:rPr>
              <w:t>2</w:t>
            </w:r>
          </w:p>
        </w:tc>
        <w:tc>
          <w:tcPr>
            <w:tcW w:w="1309" w:type="dxa"/>
            <w:vAlign w:val="center"/>
          </w:tcPr>
          <w:p w14:paraId="35F8611F" w14:textId="77777777" w:rsidR="001F38DD" w:rsidRPr="001F38DD" w:rsidRDefault="001F38DD" w:rsidP="001F38DD">
            <w:pPr>
              <w:jc w:val="center"/>
              <w:rPr>
                <w:sz w:val="24"/>
                <w:szCs w:val="24"/>
              </w:rPr>
            </w:pPr>
            <w:r w:rsidRPr="001F38DD">
              <w:rPr>
                <w:sz w:val="24"/>
                <w:szCs w:val="24"/>
              </w:rPr>
              <w:t>6</w:t>
            </w:r>
          </w:p>
        </w:tc>
      </w:tr>
      <w:tr w:rsidR="001F38DD" w:rsidRPr="001F38DD" w14:paraId="3096B6A8" w14:textId="77777777" w:rsidTr="00D904ED">
        <w:trPr>
          <w:trHeight w:val="383"/>
        </w:trPr>
        <w:tc>
          <w:tcPr>
            <w:tcW w:w="6325" w:type="dxa"/>
            <w:gridSpan w:val="2"/>
            <w:vAlign w:val="center"/>
          </w:tcPr>
          <w:p w14:paraId="28E9B77B" w14:textId="77777777" w:rsidR="001F38DD" w:rsidRPr="001F38DD" w:rsidRDefault="001F38DD" w:rsidP="001F38DD">
            <w:pPr>
              <w:rPr>
                <w:b/>
                <w:sz w:val="24"/>
                <w:szCs w:val="24"/>
              </w:rPr>
            </w:pPr>
            <w:r w:rsidRPr="001F38DD">
              <w:rPr>
                <w:b/>
                <w:sz w:val="24"/>
                <w:szCs w:val="24"/>
              </w:rPr>
              <w:t>2. Сочинение песен</w:t>
            </w:r>
          </w:p>
        </w:tc>
        <w:tc>
          <w:tcPr>
            <w:tcW w:w="1194" w:type="dxa"/>
            <w:vAlign w:val="center"/>
          </w:tcPr>
          <w:p w14:paraId="2930A973" w14:textId="77777777" w:rsidR="001F38DD" w:rsidRPr="001F38DD" w:rsidRDefault="001F38DD" w:rsidP="001F38DD">
            <w:pPr>
              <w:jc w:val="center"/>
              <w:rPr>
                <w:sz w:val="24"/>
                <w:szCs w:val="24"/>
              </w:rPr>
            </w:pPr>
          </w:p>
        </w:tc>
        <w:tc>
          <w:tcPr>
            <w:tcW w:w="1196" w:type="dxa"/>
            <w:vAlign w:val="center"/>
          </w:tcPr>
          <w:p w14:paraId="4AE16A5B" w14:textId="77777777" w:rsidR="001F38DD" w:rsidRPr="001F38DD" w:rsidRDefault="001F38DD" w:rsidP="001F38DD">
            <w:pPr>
              <w:jc w:val="center"/>
              <w:rPr>
                <w:sz w:val="24"/>
                <w:szCs w:val="24"/>
              </w:rPr>
            </w:pPr>
          </w:p>
        </w:tc>
        <w:tc>
          <w:tcPr>
            <w:tcW w:w="1309" w:type="dxa"/>
            <w:vAlign w:val="center"/>
          </w:tcPr>
          <w:p w14:paraId="44BA0D22" w14:textId="77777777" w:rsidR="001F38DD" w:rsidRPr="001F38DD" w:rsidRDefault="001F38DD" w:rsidP="001F38DD">
            <w:pPr>
              <w:jc w:val="center"/>
              <w:rPr>
                <w:sz w:val="24"/>
                <w:szCs w:val="24"/>
              </w:rPr>
            </w:pPr>
          </w:p>
        </w:tc>
      </w:tr>
      <w:tr w:rsidR="001F38DD" w:rsidRPr="001F38DD" w14:paraId="23019088" w14:textId="77777777" w:rsidTr="00D904ED">
        <w:trPr>
          <w:trHeight w:val="363"/>
        </w:trPr>
        <w:tc>
          <w:tcPr>
            <w:tcW w:w="628" w:type="dxa"/>
            <w:vAlign w:val="center"/>
          </w:tcPr>
          <w:p w14:paraId="20EA14B0" w14:textId="77777777" w:rsidR="001F38DD" w:rsidRPr="001F38DD" w:rsidRDefault="001F38DD" w:rsidP="001F38DD">
            <w:pPr>
              <w:rPr>
                <w:b/>
                <w:sz w:val="24"/>
                <w:szCs w:val="24"/>
              </w:rPr>
            </w:pPr>
            <w:r w:rsidRPr="001F38DD">
              <w:rPr>
                <w:b/>
                <w:sz w:val="24"/>
                <w:szCs w:val="24"/>
              </w:rPr>
              <w:t>2.1</w:t>
            </w:r>
          </w:p>
        </w:tc>
        <w:tc>
          <w:tcPr>
            <w:tcW w:w="5697" w:type="dxa"/>
            <w:vAlign w:val="center"/>
          </w:tcPr>
          <w:p w14:paraId="4F286C9E" w14:textId="77777777" w:rsidR="001F38DD" w:rsidRPr="001F38DD" w:rsidRDefault="001F38DD" w:rsidP="001F38DD">
            <w:pPr>
              <w:rPr>
                <w:sz w:val="24"/>
                <w:szCs w:val="24"/>
              </w:rPr>
            </w:pPr>
            <w:r w:rsidRPr="001F38DD">
              <w:rPr>
                <w:sz w:val="24"/>
                <w:szCs w:val="24"/>
              </w:rPr>
              <w:t>Работа над подбором текста (коротких стихов),</w:t>
            </w:r>
          </w:p>
          <w:p w14:paraId="5CDBCA94" w14:textId="77777777" w:rsidR="001F38DD" w:rsidRPr="001F38DD" w:rsidRDefault="001F38DD" w:rsidP="001F38DD">
            <w:pPr>
              <w:rPr>
                <w:sz w:val="24"/>
                <w:szCs w:val="24"/>
              </w:rPr>
            </w:pPr>
            <w:r w:rsidRPr="001F38DD">
              <w:rPr>
                <w:sz w:val="24"/>
                <w:szCs w:val="24"/>
              </w:rPr>
              <w:t>сочинение мелодий к этим стихам.</w:t>
            </w:r>
          </w:p>
        </w:tc>
        <w:tc>
          <w:tcPr>
            <w:tcW w:w="1194" w:type="dxa"/>
            <w:vAlign w:val="center"/>
          </w:tcPr>
          <w:p w14:paraId="76F78028" w14:textId="77777777" w:rsidR="001F38DD" w:rsidRPr="001F38DD" w:rsidRDefault="001F38DD" w:rsidP="001F38DD">
            <w:pPr>
              <w:jc w:val="center"/>
              <w:rPr>
                <w:sz w:val="24"/>
                <w:szCs w:val="24"/>
              </w:rPr>
            </w:pPr>
            <w:r w:rsidRPr="001F38DD">
              <w:rPr>
                <w:sz w:val="24"/>
                <w:szCs w:val="24"/>
              </w:rPr>
              <w:t>8</w:t>
            </w:r>
          </w:p>
        </w:tc>
        <w:tc>
          <w:tcPr>
            <w:tcW w:w="1196" w:type="dxa"/>
            <w:vAlign w:val="center"/>
          </w:tcPr>
          <w:p w14:paraId="0FFC6A0E" w14:textId="77777777" w:rsidR="001F38DD" w:rsidRPr="001F38DD" w:rsidRDefault="001F38DD" w:rsidP="001F38DD">
            <w:pPr>
              <w:jc w:val="center"/>
              <w:rPr>
                <w:sz w:val="24"/>
                <w:szCs w:val="24"/>
              </w:rPr>
            </w:pPr>
            <w:r w:rsidRPr="001F38DD">
              <w:rPr>
                <w:sz w:val="24"/>
                <w:szCs w:val="24"/>
              </w:rPr>
              <w:t>2</w:t>
            </w:r>
          </w:p>
        </w:tc>
        <w:tc>
          <w:tcPr>
            <w:tcW w:w="1309" w:type="dxa"/>
            <w:vAlign w:val="center"/>
          </w:tcPr>
          <w:p w14:paraId="617D67BC" w14:textId="77777777" w:rsidR="001F38DD" w:rsidRPr="001F38DD" w:rsidRDefault="001F38DD" w:rsidP="001F38DD">
            <w:pPr>
              <w:jc w:val="center"/>
              <w:rPr>
                <w:sz w:val="24"/>
                <w:szCs w:val="24"/>
              </w:rPr>
            </w:pPr>
            <w:r w:rsidRPr="001F38DD">
              <w:rPr>
                <w:sz w:val="24"/>
                <w:szCs w:val="24"/>
              </w:rPr>
              <w:t>6</w:t>
            </w:r>
          </w:p>
        </w:tc>
      </w:tr>
      <w:tr w:rsidR="001F38DD" w:rsidRPr="001F38DD" w14:paraId="1CF3C827" w14:textId="77777777" w:rsidTr="00D904ED">
        <w:trPr>
          <w:trHeight w:val="363"/>
        </w:trPr>
        <w:tc>
          <w:tcPr>
            <w:tcW w:w="6325" w:type="dxa"/>
            <w:gridSpan w:val="2"/>
            <w:vAlign w:val="center"/>
          </w:tcPr>
          <w:p w14:paraId="0E128734" w14:textId="77777777" w:rsidR="001F38DD" w:rsidRPr="001F38DD" w:rsidRDefault="001F38DD" w:rsidP="001F38DD">
            <w:pPr>
              <w:rPr>
                <w:b/>
                <w:sz w:val="24"/>
                <w:szCs w:val="24"/>
              </w:rPr>
            </w:pPr>
            <w:r w:rsidRPr="001F38DD">
              <w:rPr>
                <w:b/>
                <w:sz w:val="24"/>
                <w:szCs w:val="24"/>
              </w:rPr>
              <w:t>3. Усложнение фактуры</w:t>
            </w:r>
          </w:p>
        </w:tc>
        <w:tc>
          <w:tcPr>
            <w:tcW w:w="1194" w:type="dxa"/>
            <w:vAlign w:val="center"/>
          </w:tcPr>
          <w:p w14:paraId="77D9888A" w14:textId="77777777" w:rsidR="001F38DD" w:rsidRPr="001F38DD" w:rsidRDefault="001F38DD" w:rsidP="001F38DD">
            <w:pPr>
              <w:jc w:val="center"/>
              <w:rPr>
                <w:sz w:val="24"/>
                <w:szCs w:val="24"/>
              </w:rPr>
            </w:pPr>
          </w:p>
        </w:tc>
        <w:tc>
          <w:tcPr>
            <w:tcW w:w="1196" w:type="dxa"/>
            <w:vAlign w:val="center"/>
          </w:tcPr>
          <w:p w14:paraId="6F580E3E" w14:textId="77777777" w:rsidR="001F38DD" w:rsidRPr="001F38DD" w:rsidRDefault="001F38DD" w:rsidP="001F38DD">
            <w:pPr>
              <w:jc w:val="center"/>
              <w:rPr>
                <w:sz w:val="24"/>
                <w:szCs w:val="24"/>
              </w:rPr>
            </w:pPr>
          </w:p>
        </w:tc>
        <w:tc>
          <w:tcPr>
            <w:tcW w:w="1309" w:type="dxa"/>
            <w:vAlign w:val="center"/>
          </w:tcPr>
          <w:p w14:paraId="202740F5" w14:textId="77777777" w:rsidR="001F38DD" w:rsidRPr="001F38DD" w:rsidRDefault="001F38DD" w:rsidP="001F38DD">
            <w:pPr>
              <w:jc w:val="center"/>
              <w:rPr>
                <w:sz w:val="24"/>
                <w:szCs w:val="24"/>
              </w:rPr>
            </w:pPr>
          </w:p>
        </w:tc>
      </w:tr>
      <w:tr w:rsidR="001F38DD" w:rsidRPr="001F38DD" w14:paraId="7422DB6B" w14:textId="77777777" w:rsidTr="00D904ED">
        <w:trPr>
          <w:trHeight w:val="363"/>
        </w:trPr>
        <w:tc>
          <w:tcPr>
            <w:tcW w:w="628" w:type="dxa"/>
            <w:vAlign w:val="center"/>
          </w:tcPr>
          <w:p w14:paraId="4F524F24" w14:textId="77777777" w:rsidR="001F38DD" w:rsidRPr="001F38DD" w:rsidRDefault="001F38DD" w:rsidP="001F38DD">
            <w:pPr>
              <w:rPr>
                <w:b/>
                <w:sz w:val="24"/>
                <w:szCs w:val="24"/>
              </w:rPr>
            </w:pPr>
            <w:r w:rsidRPr="001F38DD">
              <w:rPr>
                <w:b/>
                <w:sz w:val="24"/>
                <w:szCs w:val="24"/>
              </w:rPr>
              <w:t>3.1</w:t>
            </w:r>
          </w:p>
        </w:tc>
        <w:tc>
          <w:tcPr>
            <w:tcW w:w="5697" w:type="dxa"/>
            <w:vAlign w:val="center"/>
          </w:tcPr>
          <w:p w14:paraId="23B30327" w14:textId="77777777" w:rsidR="001F38DD" w:rsidRPr="001F38DD" w:rsidRDefault="001F38DD" w:rsidP="001F38DD">
            <w:pPr>
              <w:rPr>
                <w:sz w:val="24"/>
                <w:szCs w:val="24"/>
              </w:rPr>
            </w:pPr>
            <w:r w:rsidRPr="001F38DD">
              <w:rPr>
                <w:sz w:val="24"/>
                <w:szCs w:val="24"/>
              </w:rPr>
              <w:t>Гармоническая и мелодическая фигурация</w:t>
            </w:r>
          </w:p>
        </w:tc>
        <w:tc>
          <w:tcPr>
            <w:tcW w:w="1194" w:type="dxa"/>
            <w:vAlign w:val="center"/>
          </w:tcPr>
          <w:p w14:paraId="258CB84D" w14:textId="77777777" w:rsidR="001F38DD" w:rsidRPr="001F38DD" w:rsidRDefault="001F38DD" w:rsidP="001F38DD">
            <w:pPr>
              <w:jc w:val="center"/>
              <w:rPr>
                <w:sz w:val="24"/>
                <w:szCs w:val="24"/>
              </w:rPr>
            </w:pPr>
            <w:r w:rsidRPr="001F38DD">
              <w:rPr>
                <w:sz w:val="24"/>
                <w:szCs w:val="24"/>
              </w:rPr>
              <w:t>8</w:t>
            </w:r>
          </w:p>
        </w:tc>
        <w:tc>
          <w:tcPr>
            <w:tcW w:w="1196" w:type="dxa"/>
            <w:vAlign w:val="center"/>
          </w:tcPr>
          <w:p w14:paraId="2287203D" w14:textId="77777777" w:rsidR="001F38DD" w:rsidRPr="001F38DD" w:rsidRDefault="001F38DD" w:rsidP="001F38DD">
            <w:pPr>
              <w:jc w:val="center"/>
              <w:rPr>
                <w:sz w:val="24"/>
                <w:szCs w:val="24"/>
              </w:rPr>
            </w:pPr>
            <w:r w:rsidRPr="001F38DD">
              <w:rPr>
                <w:sz w:val="24"/>
                <w:szCs w:val="24"/>
              </w:rPr>
              <w:t>2</w:t>
            </w:r>
          </w:p>
        </w:tc>
        <w:tc>
          <w:tcPr>
            <w:tcW w:w="1309" w:type="dxa"/>
            <w:vAlign w:val="center"/>
          </w:tcPr>
          <w:p w14:paraId="34EC9BD4" w14:textId="77777777" w:rsidR="001F38DD" w:rsidRPr="001F38DD" w:rsidRDefault="001F38DD" w:rsidP="001F38DD">
            <w:pPr>
              <w:jc w:val="center"/>
              <w:rPr>
                <w:sz w:val="24"/>
                <w:szCs w:val="24"/>
              </w:rPr>
            </w:pPr>
            <w:r w:rsidRPr="001F38DD">
              <w:rPr>
                <w:sz w:val="24"/>
                <w:szCs w:val="24"/>
              </w:rPr>
              <w:t>6</w:t>
            </w:r>
          </w:p>
        </w:tc>
      </w:tr>
      <w:tr w:rsidR="001F38DD" w:rsidRPr="001F38DD" w14:paraId="2A3B1BA9" w14:textId="77777777" w:rsidTr="00D904ED">
        <w:trPr>
          <w:trHeight w:val="363"/>
        </w:trPr>
        <w:tc>
          <w:tcPr>
            <w:tcW w:w="6325" w:type="dxa"/>
            <w:gridSpan w:val="2"/>
            <w:vAlign w:val="center"/>
          </w:tcPr>
          <w:p w14:paraId="78489C0B" w14:textId="77777777" w:rsidR="001F38DD" w:rsidRPr="001F38DD" w:rsidRDefault="001F38DD" w:rsidP="001F38DD">
            <w:pPr>
              <w:rPr>
                <w:b/>
                <w:sz w:val="24"/>
                <w:szCs w:val="24"/>
              </w:rPr>
            </w:pPr>
            <w:r w:rsidRPr="001F38DD">
              <w:rPr>
                <w:b/>
                <w:sz w:val="24"/>
                <w:szCs w:val="24"/>
              </w:rPr>
              <w:t>4. Аналитическая работа и слушание музыки</w:t>
            </w:r>
          </w:p>
        </w:tc>
        <w:tc>
          <w:tcPr>
            <w:tcW w:w="1194" w:type="dxa"/>
            <w:vAlign w:val="center"/>
          </w:tcPr>
          <w:p w14:paraId="14973BB9" w14:textId="77777777" w:rsidR="001F38DD" w:rsidRPr="001F38DD" w:rsidRDefault="001F38DD" w:rsidP="001F38DD">
            <w:pPr>
              <w:jc w:val="center"/>
              <w:rPr>
                <w:sz w:val="24"/>
                <w:szCs w:val="24"/>
              </w:rPr>
            </w:pPr>
          </w:p>
        </w:tc>
        <w:tc>
          <w:tcPr>
            <w:tcW w:w="1196" w:type="dxa"/>
            <w:vAlign w:val="center"/>
          </w:tcPr>
          <w:p w14:paraId="08DAE713" w14:textId="77777777" w:rsidR="001F38DD" w:rsidRPr="001F38DD" w:rsidRDefault="001F38DD" w:rsidP="001F38DD">
            <w:pPr>
              <w:jc w:val="center"/>
              <w:rPr>
                <w:sz w:val="24"/>
                <w:szCs w:val="24"/>
              </w:rPr>
            </w:pPr>
          </w:p>
        </w:tc>
        <w:tc>
          <w:tcPr>
            <w:tcW w:w="1309" w:type="dxa"/>
            <w:vAlign w:val="center"/>
          </w:tcPr>
          <w:p w14:paraId="50DF8696" w14:textId="77777777" w:rsidR="001F38DD" w:rsidRPr="001F38DD" w:rsidRDefault="001F38DD" w:rsidP="001F38DD">
            <w:pPr>
              <w:jc w:val="center"/>
              <w:rPr>
                <w:sz w:val="24"/>
                <w:szCs w:val="24"/>
              </w:rPr>
            </w:pPr>
          </w:p>
        </w:tc>
      </w:tr>
      <w:tr w:rsidR="001F38DD" w:rsidRPr="001F38DD" w14:paraId="68B1E963" w14:textId="77777777" w:rsidTr="00D904ED">
        <w:trPr>
          <w:trHeight w:val="363"/>
        </w:trPr>
        <w:tc>
          <w:tcPr>
            <w:tcW w:w="628" w:type="dxa"/>
            <w:vAlign w:val="center"/>
          </w:tcPr>
          <w:p w14:paraId="38A0DCD7" w14:textId="77777777" w:rsidR="001F38DD" w:rsidRPr="001F38DD" w:rsidRDefault="001F38DD" w:rsidP="001F38DD">
            <w:pPr>
              <w:rPr>
                <w:b/>
                <w:sz w:val="24"/>
                <w:szCs w:val="24"/>
              </w:rPr>
            </w:pPr>
            <w:r w:rsidRPr="001F38DD">
              <w:rPr>
                <w:b/>
                <w:sz w:val="24"/>
                <w:szCs w:val="24"/>
              </w:rPr>
              <w:t>4.1</w:t>
            </w:r>
          </w:p>
        </w:tc>
        <w:tc>
          <w:tcPr>
            <w:tcW w:w="5697" w:type="dxa"/>
            <w:vAlign w:val="center"/>
          </w:tcPr>
          <w:p w14:paraId="0E44F1A9" w14:textId="77777777" w:rsidR="001F38DD" w:rsidRPr="001F38DD" w:rsidRDefault="001F38DD" w:rsidP="001F38DD">
            <w:pPr>
              <w:rPr>
                <w:sz w:val="24"/>
                <w:szCs w:val="24"/>
              </w:rPr>
            </w:pPr>
            <w:r w:rsidRPr="001F38DD">
              <w:rPr>
                <w:sz w:val="24"/>
                <w:szCs w:val="24"/>
              </w:rPr>
              <w:t>Знакомство с новыми произведениями</w:t>
            </w:r>
          </w:p>
          <w:p w14:paraId="05F793CD" w14:textId="77777777" w:rsidR="001F38DD" w:rsidRPr="001F38DD" w:rsidRDefault="001F38DD" w:rsidP="001F38DD">
            <w:pPr>
              <w:rPr>
                <w:sz w:val="24"/>
                <w:szCs w:val="24"/>
              </w:rPr>
            </w:pPr>
            <w:r w:rsidRPr="001F38DD">
              <w:rPr>
                <w:sz w:val="24"/>
                <w:szCs w:val="24"/>
              </w:rPr>
              <w:t>(классическими и современными)</w:t>
            </w:r>
          </w:p>
        </w:tc>
        <w:tc>
          <w:tcPr>
            <w:tcW w:w="1194" w:type="dxa"/>
            <w:vAlign w:val="center"/>
          </w:tcPr>
          <w:p w14:paraId="05EDC3D1" w14:textId="77777777" w:rsidR="001F38DD" w:rsidRPr="001F38DD" w:rsidRDefault="001F38DD" w:rsidP="001F38DD">
            <w:pPr>
              <w:jc w:val="center"/>
              <w:rPr>
                <w:sz w:val="24"/>
                <w:szCs w:val="24"/>
              </w:rPr>
            </w:pPr>
            <w:r w:rsidRPr="001F38DD">
              <w:rPr>
                <w:sz w:val="24"/>
                <w:szCs w:val="24"/>
              </w:rPr>
              <w:t>8</w:t>
            </w:r>
          </w:p>
        </w:tc>
        <w:tc>
          <w:tcPr>
            <w:tcW w:w="1196" w:type="dxa"/>
            <w:vAlign w:val="center"/>
          </w:tcPr>
          <w:p w14:paraId="0D7DE014" w14:textId="77777777" w:rsidR="001F38DD" w:rsidRPr="001F38DD" w:rsidRDefault="001F38DD" w:rsidP="001F38DD">
            <w:pPr>
              <w:jc w:val="center"/>
              <w:rPr>
                <w:sz w:val="24"/>
                <w:szCs w:val="24"/>
              </w:rPr>
            </w:pPr>
            <w:r w:rsidRPr="001F38DD">
              <w:rPr>
                <w:sz w:val="24"/>
                <w:szCs w:val="24"/>
              </w:rPr>
              <w:t>2</w:t>
            </w:r>
          </w:p>
        </w:tc>
        <w:tc>
          <w:tcPr>
            <w:tcW w:w="1309" w:type="dxa"/>
            <w:vAlign w:val="center"/>
          </w:tcPr>
          <w:p w14:paraId="310A06C1" w14:textId="77777777" w:rsidR="001F38DD" w:rsidRPr="001F38DD" w:rsidRDefault="001F38DD" w:rsidP="001F38DD">
            <w:pPr>
              <w:jc w:val="center"/>
              <w:rPr>
                <w:sz w:val="24"/>
                <w:szCs w:val="24"/>
              </w:rPr>
            </w:pPr>
            <w:r w:rsidRPr="001F38DD">
              <w:rPr>
                <w:sz w:val="24"/>
                <w:szCs w:val="24"/>
              </w:rPr>
              <w:t>6</w:t>
            </w:r>
          </w:p>
        </w:tc>
      </w:tr>
      <w:tr w:rsidR="001F38DD" w:rsidRPr="001F38DD" w14:paraId="4D06AF2F" w14:textId="77777777" w:rsidTr="00D904ED">
        <w:trPr>
          <w:trHeight w:val="363"/>
        </w:trPr>
        <w:tc>
          <w:tcPr>
            <w:tcW w:w="628" w:type="dxa"/>
            <w:vAlign w:val="center"/>
          </w:tcPr>
          <w:p w14:paraId="0C535B8D" w14:textId="77777777" w:rsidR="001F38DD" w:rsidRPr="001F38DD" w:rsidRDefault="001F38DD" w:rsidP="001F38DD">
            <w:pPr>
              <w:rPr>
                <w:b/>
                <w:sz w:val="24"/>
                <w:szCs w:val="24"/>
              </w:rPr>
            </w:pPr>
          </w:p>
        </w:tc>
        <w:tc>
          <w:tcPr>
            <w:tcW w:w="5697" w:type="dxa"/>
            <w:vAlign w:val="center"/>
          </w:tcPr>
          <w:p w14:paraId="74EBE8DE" w14:textId="77777777" w:rsidR="001F38DD" w:rsidRPr="001F38DD" w:rsidRDefault="001F38DD" w:rsidP="001F38DD">
            <w:pPr>
              <w:rPr>
                <w:sz w:val="24"/>
                <w:szCs w:val="24"/>
              </w:rPr>
            </w:pPr>
            <w:r w:rsidRPr="001F38DD">
              <w:rPr>
                <w:sz w:val="24"/>
                <w:szCs w:val="24"/>
              </w:rPr>
              <w:t>Итого</w:t>
            </w:r>
          </w:p>
        </w:tc>
        <w:tc>
          <w:tcPr>
            <w:tcW w:w="1194" w:type="dxa"/>
            <w:vAlign w:val="center"/>
          </w:tcPr>
          <w:p w14:paraId="195172C7" w14:textId="77777777" w:rsidR="001F38DD" w:rsidRPr="001F38DD" w:rsidRDefault="001F38DD" w:rsidP="001F38DD">
            <w:pPr>
              <w:jc w:val="center"/>
              <w:rPr>
                <w:sz w:val="24"/>
                <w:szCs w:val="24"/>
              </w:rPr>
            </w:pPr>
            <w:r w:rsidRPr="001F38DD">
              <w:rPr>
                <w:sz w:val="24"/>
                <w:szCs w:val="24"/>
              </w:rPr>
              <w:t>32</w:t>
            </w:r>
          </w:p>
        </w:tc>
        <w:tc>
          <w:tcPr>
            <w:tcW w:w="1196" w:type="dxa"/>
            <w:vAlign w:val="center"/>
          </w:tcPr>
          <w:p w14:paraId="64AD05F2" w14:textId="77777777" w:rsidR="001F38DD" w:rsidRPr="001F38DD" w:rsidRDefault="001F38DD" w:rsidP="001F38DD">
            <w:pPr>
              <w:jc w:val="center"/>
              <w:rPr>
                <w:sz w:val="24"/>
                <w:szCs w:val="24"/>
              </w:rPr>
            </w:pPr>
            <w:r w:rsidRPr="001F38DD">
              <w:rPr>
                <w:sz w:val="24"/>
                <w:szCs w:val="24"/>
              </w:rPr>
              <w:t>8</w:t>
            </w:r>
          </w:p>
        </w:tc>
        <w:tc>
          <w:tcPr>
            <w:tcW w:w="1309" w:type="dxa"/>
            <w:vAlign w:val="center"/>
          </w:tcPr>
          <w:p w14:paraId="5CCA03F5" w14:textId="77777777" w:rsidR="001F38DD" w:rsidRPr="001F38DD" w:rsidRDefault="001F38DD" w:rsidP="001F38DD">
            <w:pPr>
              <w:jc w:val="center"/>
              <w:rPr>
                <w:sz w:val="24"/>
                <w:szCs w:val="24"/>
              </w:rPr>
            </w:pPr>
            <w:r w:rsidRPr="001F38DD">
              <w:rPr>
                <w:sz w:val="24"/>
                <w:szCs w:val="24"/>
              </w:rPr>
              <w:t>24</w:t>
            </w:r>
          </w:p>
        </w:tc>
      </w:tr>
    </w:tbl>
    <w:p w14:paraId="147B8E78" w14:textId="77777777" w:rsidR="001F38DD" w:rsidRPr="001F38DD" w:rsidRDefault="001F38DD" w:rsidP="001F38DD">
      <w:pPr>
        <w:suppressAutoHyphens/>
        <w:rPr>
          <w:b/>
          <w:kern w:val="28"/>
          <w:sz w:val="24"/>
          <w:szCs w:val="24"/>
        </w:rPr>
      </w:pPr>
    </w:p>
    <w:p w14:paraId="631556C0" w14:textId="77777777" w:rsidR="001F38DD" w:rsidRPr="001F38DD" w:rsidRDefault="001F38DD" w:rsidP="001F38DD">
      <w:pPr>
        <w:suppressAutoHyphens/>
        <w:rPr>
          <w:b/>
          <w:kern w:val="28"/>
          <w:sz w:val="24"/>
          <w:szCs w:val="24"/>
        </w:rPr>
      </w:pPr>
    </w:p>
    <w:p w14:paraId="44ADF6B1" w14:textId="77777777" w:rsidR="001F38DD" w:rsidRPr="001F38DD" w:rsidRDefault="001F38DD" w:rsidP="001F38DD">
      <w:pPr>
        <w:suppressAutoHyphens/>
        <w:rPr>
          <w:b/>
          <w:kern w:val="28"/>
          <w:sz w:val="24"/>
          <w:szCs w:val="24"/>
        </w:rPr>
      </w:pPr>
    </w:p>
    <w:p w14:paraId="60DDB034" w14:textId="77777777" w:rsidR="001F38DD" w:rsidRPr="001F38DD" w:rsidRDefault="001F38DD" w:rsidP="001F38DD">
      <w:pPr>
        <w:suppressAutoHyphens/>
        <w:jc w:val="center"/>
        <w:rPr>
          <w:b/>
          <w:kern w:val="28"/>
          <w:sz w:val="24"/>
          <w:szCs w:val="24"/>
        </w:rPr>
      </w:pPr>
      <w:r w:rsidRPr="001F38DD">
        <w:rPr>
          <w:b/>
          <w:kern w:val="28"/>
          <w:sz w:val="24"/>
          <w:szCs w:val="24"/>
        </w:rPr>
        <w:t>Содержание изучаемого курса</w:t>
      </w:r>
    </w:p>
    <w:p w14:paraId="33BD94CE" w14:textId="77777777" w:rsidR="001F38DD" w:rsidRPr="001F38DD" w:rsidRDefault="001F38DD" w:rsidP="001F38DD">
      <w:pPr>
        <w:suppressAutoHyphens/>
        <w:jc w:val="center"/>
        <w:rPr>
          <w:b/>
          <w:kern w:val="28"/>
          <w:sz w:val="24"/>
          <w:szCs w:val="24"/>
        </w:rPr>
      </w:pPr>
    </w:p>
    <w:p w14:paraId="0B027B7B" w14:textId="77777777" w:rsidR="001F38DD" w:rsidRPr="001F38DD" w:rsidRDefault="001F38DD" w:rsidP="001F38DD">
      <w:pPr>
        <w:suppressAutoHyphens/>
        <w:jc w:val="center"/>
        <w:rPr>
          <w:b/>
          <w:kern w:val="28"/>
          <w:sz w:val="24"/>
          <w:szCs w:val="24"/>
        </w:rPr>
      </w:pPr>
    </w:p>
    <w:p w14:paraId="7947CC96" w14:textId="77777777" w:rsidR="001F38DD" w:rsidRPr="001F38DD" w:rsidRDefault="001F38DD" w:rsidP="001F38DD">
      <w:pPr>
        <w:spacing w:line="360" w:lineRule="auto"/>
        <w:jc w:val="both"/>
        <w:rPr>
          <w:sz w:val="24"/>
          <w:szCs w:val="24"/>
        </w:rPr>
      </w:pPr>
      <w:r w:rsidRPr="001F38DD">
        <w:rPr>
          <w:b/>
          <w:sz w:val="24"/>
          <w:szCs w:val="24"/>
        </w:rPr>
        <w:t>Раздел 1.</w:t>
      </w:r>
      <w:r w:rsidRPr="001F38DD">
        <w:rPr>
          <w:sz w:val="24"/>
          <w:szCs w:val="24"/>
        </w:rPr>
        <w:t xml:space="preserve"> Дальнейшая работа над мелодиями никогда не должна прекращаться.</w:t>
      </w:r>
    </w:p>
    <w:p w14:paraId="52808B74" w14:textId="77777777" w:rsidR="001F38DD" w:rsidRPr="001F38DD" w:rsidRDefault="001F38DD" w:rsidP="001F38DD">
      <w:pPr>
        <w:spacing w:line="360" w:lineRule="auto"/>
        <w:jc w:val="both"/>
        <w:rPr>
          <w:sz w:val="24"/>
          <w:szCs w:val="24"/>
        </w:rPr>
      </w:pPr>
      <w:r w:rsidRPr="001F38DD">
        <w:rPr>
          <w:sz w:val="24"/>
          <w:szCs w:val="24"/>
        </w:rPr>
        <w:t>Создание более развернутых пьес, разнообразных в жанровом отношении.</w:t>
      </w:r>
    </w:p>
    <w:p w14:paraId="2872CFD0" w14:textId="77777777" w:rsidR="001F38DD" w:rsidRPr="001F38DD" w:rsidRDefault="001F38DD" w:rsidP="001F38DD">
      <w:pPr>
        <w:spacing w:line="360" w:lineRule="auto"/>
        <w:jc w:val="both"/>
        <w:rPr>
          <w:sz w:val="24"/>
          <w:szCs w:val="24"/>
        </w:rPr>
      </w:pPr>
      <w:r w:rsidRPr="001F38DD">
        <w:rPr>
          <w:b/>
          <w:sz w:val="24"/>
          <w:szCs w:val="24"/>
        </w:rPr>
        <w:t>Раздел 2</w:t>
      </w:r>
      <w:r w:rsidRPr="001F38DD">
        <w:rPr>
          <w:sz w:val="24"/>
          <w:szCs w:val="24"/>
        </w:rPr>
        <w:t>. Сочинение песен. Необходимо найти стихи, короткие, яркие, которые бы понравились ученику или фрагмент большого стихотворения (8 – 10 строк). Нахождение правильной и выразительной интонации для вокальной партии.</w:t>
      </w:r>
    </w:p>
    <w:p w14:paraId="579B1CE7" w14:textId="77777777" w:rsidR="001F38DD" w:rsidRPr="001F38DD" w:rsidRDefault="001F38DD" w:rsidP="001F38DD">
      <w:pPr>
        <w:spacing w:line="360" w:lineRule="auto"/>
        <w:jc w:val="both"/>
        <w:rPr>
          <w:sz w:val="24"/>
          <w:szCs w:val="24"/>
        </w:rPr>
      </w:pPr>
      <w:r w:rsidRPr="001F38DD">
        <w:rPr>
          <w:b/>
          <w:sz w:val="24"/>
          <w:szCs w:val="24"/>
        </w:rPr>
        <w:t>Раздел 3.</w:t>
      </w:r>
      <w:r w:rsidRPr="001F38DD">
        <w:rPr>
          <w:sz w:val="24"/>
          <w:szCs w:val="24"/>
        </w:rPr>
        <w:t xml:space="preserve"> Развитие и усложнение фактуры, зависимость такого усложнения от образности музыки.</w:t>
      </w:r>
    </w:p>
    <w:p w14:paraId="74B0A88D" w14:textId="77777777" w:rsidR="001F38DD" w:rsidRPr="001F38DD" w:rsidRDefault="001F38DD" w:rsidP="001F38DD">
      <w:pPr>
        <w:spacing w:line="360" w:lineRule="auto"/>
        <w:jc w:val="both"/>
        <w:rPr>
          <w:sz w:val="24"/>
          <w:szCs w:val="24"/>
        </w:rPr>
      </w:pPr>
      <w:r w:rsidRPr="001F38DD">
        <w:rPr>
          <w:b/>
          <w:sz w:val="24"/>
          <w:szCs w:val="24"/>
        </w:rPr>
        <w:t>Раздел 4.</w:t>
      </w:r>
      <w:r w:rsidRPr="001F38DD">
        <w:rPr>
          <w:sz w:val="24"/>
          <w:szCs w:val="24"/>
        </w:rPr>
        <w:t xml:space="preserve"> Изучение и аналитическая работа, как над собственными произведениями, произведениями классиков, так в процессе прослушивания произведений своих соучеников. Эта работа должна быть в активе на всех этапах обучения.</w:t>
      </w:r>
    </w:p>
    <w:p w14:paraId="383F12DF" w14:textId="77777777" w:rsidR="001F38DD" w:rsidRPr="001F38DD" w:rsidRDefault="001F38DD" w:rsidP="001F38DD">
      <w:pPr>
        <w:spacing w:line="360" w:lineRule="auto"/>
        <w:jc w:val="both"/>
        <w:rPr>
          <w:b/>
          <w:sz w:val="24"/>
          <w:szCs w:val="24"/>
        </w:rPr>
      </w:pPr>
      <w:r w:rsidRPr="001F38DD">
        <w:rPr>
          <w:b/>
          <w:sz w:val="24"/>
          <w:szCs w:val="24"/>
        </w:rPr>
        <w:t>Способы проверки:</w:t>
      </w:r>
    </w:p>
    <w:p w14:paraId="66C3D358" w14:textId="77777777" w:rsidR="001F38DD" w:rsidRPr="001F38DD" w:rsidRDefault="001F38DD" w:rsidP="001F38DD">
      <w:pPr>
        <w:spacing w:line="360" w:lineRule="auto"/>
        <w:jc w:val="both"/>
        <w:rPr>
          <w:sz w:val="24"/>
          <w:szCs w:val="24"/>
        </w:rPr>
      </w:pPr>
      <w:r w:rsidRPr="001F38DD">
        <w:rPr>
          <w:sz w:val="24"/>
          <w:szCs w:val="24"/>
        </w:rPr>
        <w:t>- концерты в конце 1-й, 2-й и 4-й четвертях учебного года</w:t>
      </w:r>
    </w:p>
    <w:p w14:paraId="018FCB1D" w14:textId="77777777" w:rsidR="001F38DD" w:rsidRPr="001F38DD" w:rsidRDefault="001F38DD" w:rsidP="001F38DD">
      <w:pPr>
        <w:spacing w:line="360" w:lineRule="auto"/>
        <w:jc w:val="both"/>
        <w:rPr>
          <w:sz w:val="24"/>
          <w:szCs w:val="24"/>
        </w:rPr>
      </w:pPr>
    </w:p>
    <w:p w14:paraId="046FB97B" w14:textId="77777777" w:rsidR="001F38DD" w:rsidRPr="001F38DD" w:rsidRDefault="001F38DD" w:rsidP="001F38DD">
      <w:pPr>
        <w:spacing w:line="360" w:lineRule="auto"/>
        <w:jc w:val="center"/>
        <w:rPr>
          <w:b/>
          <w:sz w:val="24"/>
          <w:szCs w:val="24"/>
        </w:rPr>
      </w:pPr>
      <w:r w:rsidRPr="001F38DD">
        <w:rPr>
          <w:b/>
          <w:sz w:val="24"/>
          <w:szCs w:val="24"/>
        </w:rPr>
        <w:t>Список литературы</w:t>
      </w:r>
    </w:p>
    <w:p w14:paraId="4D2B6206" w14:textId="77777777" w:rsidR="001F38DD" w:rsidRPr="001F38DD" w:rsidRDefault="001F38DD" w:rsidP="001F38DD">
      <w:pPr>
        <w:rPr>
          <w:b/>
          <w:sz w:val="24"/>
          <w:szCs w:val="24"/>
        </w:rPr>
      </w:pPr>
    </w:p>
    <w:p w14:paraId="145C6A50" w14:textId="77777777" w:rsidR="001F38DD" w:rsidRPr="001F38DD" w:rsidRDefault="001F38DD" w:rsidP="001F38DD">
      <w:pPr>
        <w:spacing w:line="360" w:lineRule="auto"/>
        <w:jc w:val="both"/>
        <w:rPr>
          <w:sz w:val="24"/>
          <w:szCs w:val="24"/>
        </w:rPr>
      </w:pPr>
      <w:r w:rsidRPr="001F38DD">
        <w:rPr>
          <w:sz w:val="24"/>
          <w:szCs w:val="24"/>
        </w:rPr>
        <w:t>П. Чайковский – Детский альбом. М . 1956 г.</w:t>
      </w:r>
    </w:p>
    <w:p w14:paraId="38674964" w14:textId="77777777" w:rsidR="001F38DD" w:rsidRPr="001F38DD" w:rsidRDefault="001F38DD" w:rsidP="001F38DD">
      <w:pPr>
        <w:spacing w:line="360" w:lineRule="auto"/>
        <w:jc w:val="both"/>
        <w:rPr>
          <w:sz w:val="24"/>
          <w:szCs w:val="24"/>
        </w:rPr>
      </w:pPr>
      <w:r w:rsidRPr="001F38DD">
        <w:rPr>
          <w:sz w:val="24"/>
          <w:szCs w:val="24"/>
        </w:rPr>
        <w:lastRenderedPageBreak/>
        <w:t>С.</w:t>
      </w:r>
      <w:r w:rsidR="00C55979">
        <w:rPr>
          <w:sz w:val="24"/>
          <w:szCs w:val="24"/>
        </w:rPr>
        <w:t xml:space="preserve"> </w:t>
      </w:r>
      <w:r w:rsidRPr="001F38DD">
        <w:rPr>
          <w:sz w:val="24"/>
          <w:szCs w:val="24"/>
        </w:rPr>
        <w:t>Прокофьев – Мимолётности. М. 1991 г.</w:t>
      </w:r>
    </w:p>
    <w:p w14:paraId="6D77625C" w14:textId="77777777" w:rsidR="001F38DD" w:rsidRPr="001F38DD" w:rsidRDefault="001F38DD" w:rsidP="001F38DD">
      <w:pPr>
        <w:spacing w:line="360" w:lineRule="auto"/>
        <w:jc w:val="both"/>
        <w:rPr>
          <w:sz w:val="24"/>
          <w:szCs w:val="24"/>
        </w:rPr>
      </w:pPr>
      <w:r w:rsidRPr="001F38DD">
        <w:rPr>
          <w:sz w:val="24"/>
          <w:szCs w:val="24"/>
        </w:rPr>
        <w:t>Романсы русских композиторов. Изд. «Музыка». М.1977 г.</w:t>
      </w:r>
    </w:p>
    <w:p w14:paraId="180545E1" w14:textId="77777777" w:rsidR="001F38DD" w:rsidRPr="001F38DD" w:rsidRDefault="001F38DD" w:rsidP="001F38DD">
      <w:pPr>
        <w:spacing w:line="360" w:lineRule="auto"/>
        <w:jc w:val="both"/>
        <w:rPr>
          <w:b/>
          <w:sz w:val="24"/>
          <w:szCs w:val="24"/>
        </w:rPr>
      </w:pPr>
      <w:r w:rsidRPr="001F38DD">
        <w:rPr>
          <w:sz w:val="24"/>
          <w:szCs w:val="24"/>
        </w:rPr>
        <w:t>Э. Григ – Избранные песни. «Музыка».</w:t>
      </w:r>
      <w:r w:rsidR="00C55979">
        <w:rPr>
          <w:sz w:val="24"/>
          <w:szCs w:val="24"/>
        </w:rPr>
        <w:t xml:space="preserve"> </w:t>
      </w:r>
      <w:r w:rsidRPr="001F38DD">
        <w:rPr>
          <w:sz w:val="24"/>
          <w:szCs w:val="24"/>
        </w:rPr>
        <w:t xml:space="preserve">М. 1976 г.                                    </w:t>
      </w:r>
    </w:p>
    <w:p w14:paraId="1D56964B" w14:textId="77777777" w:rsidR="001F38DD" w:rsidRPr="001F38DD" w:rsidRDefault="001F38DD" w:rsidP="001F38DD">
      <w:pPr>
        <w:suppressAutoHyphens/>
        <w:spacing w:line="360" w:lineRule="auto"/>
        <w:jc w:val="both"/>
        <w:rPr>
          <w:sz w:val="24"/>
          <w:szCs w:val="24"/>
        </w:rPr>
      </w:pPr>
    </w:p>
    <w:p w14:paraId="1DD06EA6" w14:textId="77777777" w:rsidR="001F38DD" w:rsidRPr="001F38DD" w:rsidRDefault="001F38DD" w:rsidP="001F38DD">
      <w:pPr>
        <w:suppressAutoHyphens/>
        <w:spacing w:line="360" w:lineRule="auto"/>
        <w:jc w:val="both"/>
        <w:rPr>
          <w:sz w:val="24"/>
          <w:szCs w:val="24"/>
        </w:rPr>
      </w:pPr>
    </w:p>
    <w:p w14:paraId="6031A102" w14:textId="77777777" w:rsidR="001F38DD" w:rsidRPr="001F38DD" w:rsidRDefault="001F38DD" w:rsidP="001F38DD">
      <w:pPr>
        <w:spacing w:line="360" w:lineRule="auto"/>
        <w:jc w:val="both"/>
        <w:rPr>
          <w:b/>
          <w:sz w:val="24"/>
          <w:szCs w:val="24"/>
        </w:rPr>
      </w:pPr>
      <w:r w:rsidRPr="001F38DD">
        <w:rPr>
          <w:sz w:val="24"/>
          <w:szCs w:val="24"/>
        </w:rPr>
        <w:t xml:space="preserve">                            </w:t>
      </w:r>
    </w:p>
    <w:p w14:paraId="6AFAA73C" w14:textId="77777777" w:rsidR="001F38DD" w:rsidRPr="001F38DD" w:rsidRDefault="001F38DD" w:rsidP="001F38DD">
      <w:pPr>
        <w:spacing w:line="268" w:lineRule="exact"/>
        <w:jc w:val="center"/>
        <w:rPr>
          <w:b/>
          <w:caps/>
          <w:sz w:val="24"/>
          <w:szCs w:val="24"/>
        </w:rPr>
      </w:pPr>
      <w:r w:rsidRPr="001F38DD">
        <w:rPr>
          <w:b/>
          <w:caps/>
          <w:sz w:val="24"/>
          <w:szCs w:val="24"/>
        </w:rPr>
        <w:t>Шестой  класс</w:t>
      </w:r>
    </w:p>
    <w:p w14:paraId="2CEE9D03" w14:textId="77777777" w:rsidR="001F38DD" w:rsidRPr="001F38DD" w:rsidRDefault="001F38DD" w:rsidP="001F38DD">
      <w:pPr>
        <w:spacing w:line="268" w:lineRule="exact"/>
        <w:jc w:val="center"/>
        <w:rPr>
          <w:b/>
          <w:caps/>
          <w:sz w:val="24"/>
          <w:szCs w:val="24"/>
        </w:rPr>
      </w:pPr>
    </w:p>
    <w:p w14:paraId="590A4B70" w14:textId="77777777" w:rsidR="001F38DD" w:rsidRPr="001F38DD" w:rsidRDefault="001F38DD" w:rsidP="001F38DD">
      <w:pPr>
        <w:spacing w:line="360" w:lineRule="auto"/>
        <w:jc w:val="both"/>
        <w:rPr>
          <w:b/>
          <w:sz w:val="24"/>
          <w:szCs w:val="24"/>
        </w:rPr>
      </w:pPr>
      <w:r w:rsidRPr="001F38DD">
        <w:rPr>
          <w:b/>
          <w:sz w:val="24"/>
          <w:szCs w:val="24"/>
        </w:rPr>
        <w:t>Задачи курса:</w:t>
      </w:r>
    </w:p>
    <w:p w14:paraId="7AFCEF3C" w14:textId="77777777" w:rsidR="001F38DD" w:rsidRPr="001F38DD" w:rsidRDefault="001F38DD" w:rsidP="001F38DD">
      <w:pPr>
        <w:spacing w:line="360" w:lineRule="auto"/>
        <w:jc w:val="both"/>
        <w:rPr>
          <w:sz w:val="24"/>
          <w:szCs w:val="24"/>
        </w:rPr>
      </w:pPr>
      <w:r w:rsidRPr="001F38DD">
        <w:rPr>
          <w:b/>
          <w:sz w:val="24"/>
          <w:szCs w:val="24"/>
        </w:rPr>
        <w:t xml:space="preserve">1. </w:t>
      </w:r>
      <w:r w:rsidRPr="001F38DD">
        <w:rPr>
          <w:sz w:val="24"/>
          <w:szCs w:val="24"/>
        </w:rPr>
        <w:t>Сочинение</w:t>
      </w:r>
      <w:r w:rsidRPr="001F38DD">
        <w:rPr>
          <w:b/>
          <w:sz w:val="24"/>
          <w:szCs w:val="24"/>
        </w:rPr>
        <w:t xml:space="preserve"> </w:t>
      </w:r>
      <w:r w:rsidRPr="001F38DD">
        <w:rPr>
          <w:sz w:val="24"/>
          <w:szCs w:val="24"/>
        </w:rPr>
        <w:t>вариаций (на народную, классическую или собственную тему).</w:t>
      </w:r>
    </w:p>
    <w:p w14:paraId="5472D20C" w14:textId="77777777" w:rsidR="001F38DD" w:rsidRPr="001F38DD" w:rsidRDefault="001F38DD" w:rsidP="001F38DD">
      <w:pPr>
        <w:spacing w:line="360" w:lineRule="auto"/>
        <w:jc w:val="both"/>
        <w:rPr>
          <w:sz w:val="24"/>
          <w:szCs w:val="24"/>
        </w:rPr>
      </w:pPr>
      <w:r w:rsidRPr="001F38DD">
        <w:rPr>
          <w:b/>
          <w:sz w:val="24"/>
          <w:szCs w:val="24"/>
        </w:rPr>
        <w:t>2.</w:t>
      </w:r>
      <w:r w:rsidRPr="001F38DD">
        <w:rPr>
          <w:sz w:val="24"/>
          <w:szCs w:val="24"/>
        </w:rPr>
        <w:t xml:space="preserve"> Усложнение работы над мелодическим материалом. Применение простейших элементов полифонии. Усложнение гармонического языка, формы.</w:t>
      </w:r>
    </w:p>
    <w:p w14:paraId="53F0FCEF" w14:textId="77777777" w:rsidR="001F38DD" w:rsidRPr="001F38DD" w:rsidRDefault="001F38DD" w:rsidP="001F38DD">
      <w:pPr>
        <w:spacing w:line="360" w:lineRule="auto"/>
        <w:jc w:val="both"/>
        <w:rPr>
          <w:sz w:val="24"/>
          <w:szCs w:val="24"/>
        </w:rPr>
      </w:pPr>
      <w:r w:rsidRPr="001F38DD">
        <w:rPr>
          <w:b/>
          <w:sz w:val="24"/>
          <w:szCs w:val="24"/>
        </w:rPr>
        <w:t>3.</w:t>
      </w:r>
      <w:r w:rsidRPr="001F38DD">
        <w:rPr>
          <w:sz w:val="24"/>
          <w:szCs w:val="24"/>
        </w:rPr>
        <w:t xml:space="preserve"> Классические вариации;</w:t>
      </w:r>
    </w:p>
    <w:p w14:paraId="5F245036" w14:textId="77777777" w:rsidR="001F38DD" w:rsidRPr="001F38DD" w:rsidRDefault="001F38DD" w:rsidP="001F38DD">
      <w:pPr>
        <w:spacing w:line="360" w:lineRule="auto"/>
        <w:jc w:val="both"/>
        <w:rPr>
          <w:sz w:val="24"/>
          <w:szCs w:val="24"/>
        </w:rPr>
      </w:pPr>
      <w:r w:rsidRPr="001F38DD">
        <w:rPr>
          <w:b/>
          <w:sz w:val="24"/>
          <w:szCs w:val="24"/>
        </w:rPr>
        <w:t>4.</w:t>
      </w:r>
      <w:r w:rsidRPr="001F38DD">
        <w:rPr>
          <w:sz w:val="24"/>
          <w:szCs w:val="24"/>
        </w:rPr>
        <w:t xml:space="preserve"> Свободные или романтические вариации.</w:t>
      </w:r>
    </w:p>
    <w:p w14:paraId="0F261D55" w14:textId="77777777" w:rsidR="001F38DD" w:rsidRPr="001F38DD" w:rsidRDefault="001F38DD" w:rsidP="001F38DD">
      <w:pPr>
        <w:spacing w:line="360" w:lineRule="auto"/>
        <w:jc w:val="both"/>
        <w:rPr>
          <w:sz w:val="24"/>
          <w:szCs w:val="24"/>
        </w:rPr>
      </w:pPr>
    </w:p>
    <w:p w14:paraId="44400711" w14:textId="77777777" w:rsidR="001F38DD" w:rsidRPr="001F38DD" w:rsidRDefault="001F38DD" w:rsidP="001F38DD">
      <w:pPr>
        <w:spacing w:line="268" w:lineRule="exact"/>
        <w:rPr>
          <w:b/>
          <w:sz w:val="24"/>
          <w:szCs w:val="24"/>
        </w:rPr>
      </w:pPr>
      <w:r w:rsidRPr="001F38DD">
        <w:rPr>
          <w:b/>
          <w:sz w:val="24"/>
          <w:szCs w:val="24"/>
        </w:rPr>
        <w:t xml:space="preserve">                          </w:t>
      </w:r>
    </w:p>
    <w:p w14:paraId="675BF210" w14:textId="77777777" w:rsidR="001F38DD" w:rsidRPr="001F38DD" w:rsidRDefault="001F38DD" w:rsidP="001F38DD">
      <w:pPr>
        <w:spacing w:line="268" w:lineRule="exact"/>
        <w:rPr>
          <w:b/>
          <w:sz w:val="24"/>
          <w:szCs w:val="24"/>
        </w:rPr>
      </w:pPr>
      <w:r w:rsidRPr="001F38DD">
        <w:rPr>
          <w:b/>
          <w:sz w:val="24"/>
          <w:szCs w:val="24"/>
        </w:rPr>
        <w:t>Учебно-тематический план 6 класса:</w:t>
      </w:r>
    </w:p>
    <w:p w14:paraId="4D623650" w14:textId="77777777" w:rsidR="001F38DD" w:rsidRPr="001F38DD" w:rsidRDefault="001F38DD" w:rsidP="001F38DD">
      <w:pPr>
        <w:spacing w:line="268" w:lineRule="exact"/>
        <w:rPr>
          <w:b/>
          <w:sz w:val="24"/>
          <w:szCs w:val="24"/>
        </w:rPr>
      </w:pPr>
    </w:p>
    <w:p w14:paraId="4BCA877C" w14:textId="77777777" w:rsidR="001F38DD" w:rsidRPr="001F38DD" w:rsidRDefault="001F38DD" w:rsidP="001F38DD">
      <w:pPr>
        <w:spacing w:line="268" w:lineRule="exact"/>
        <w:rPr>
          <w:b/>
          <w:sz w:val="24"/>
          <w:szCs w:val="24"/>
        </w:rPr>
      </w:pPr>
    </w:p>
    <w:tbl>
      <w:tblPr>
        <w:tblW w:w="1002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697"/>
        <w:gridCol w:w="1194"/>
        <w:gridCol w:w="1196"/>
        <w:gridCol w:w="1309"/>
      </w:tblGrid>
      <w:tr w:rsidR="001F38DD" w:rsidRPr="001F38DD" w14:paraId="354E925C" w14:textId="77777777" w:rsidTr="00D904ED">
        <w:trPr>
          <w:trHeight w:val="363"/>
        </w:trPr>
        <w:tc>
          <w:tcPr>
            <w:tcW w:w="628" w:type="dxa"/>
            <w:vAlign w:val="center"/>
          </w:tcPr>
          <w:p w14:paraId="33BC7385" w14:textId="77777777" w:rsidR="001F38DD" w:rsidRPr="001F38DD" w:rsidRDefault="001F38DD" w:rsidP="001F38DD">
            <w:pPr>
              <w:rPr>
                <w:b/>
                <w:sz w:val="24"/>
                <w:szCs w:val="24"/>
              </w:rPr>
            </w:pPr>
            <w:r w:rsidRPr="001F38DD">
              <w:rPr>
                <w:b/>
                <w:sz w:val="24"/>
                <w:szCs w:val="24"/>
              </w:rPr>
              <w:t>№</w:t>
            </w:r>
          </w:p>
          <w:p w14:paraId="5FA87621" w14:textId="77777777" w:rsidR="001F38DD" w:rsidRPr="001F38DD" w:rsidRDefault="001F38DD" w:rsidP="001F38DD">
            <w:pPr>
              <w:rPr>
                <w:b/>
                <w:sz w:val="24"/>
                <w:szCs w:val="24"/>
              </w:rPr>
            </w:pPr>
            <w:r w:rsidRPr="001F38DD">
              <w:rPr>
                <w:b/>
                <w:sz w:val="24"/>
                <w:szCs w:val="24"/>
              </w:rPr>
              <w:t>п/п</w:t>
            </w:r>
          </w:p>
        </w:tc>
        <w:tc>
          <w:tcPr>
            <w:tcW w:w="5697" w:type="dxa"/>
            <w:vAlign w:val="center"/>
          </w:tcPr>
          <w:p w14:paraId="5CC8AE66" w14:textId="77777777" w:rsidR="001F38DD" w:rsidRPr="001F38DD" w:rsidRDefault="001F38DD" w:rsidP="001F38DD">
            <w:pPr>
              <w:rPr>
                <w:b/>
                <w:sz w:val="24"/>
                <w:szCs w:val="24"/>
              </w:rPr>
            </w:pPr>
            <w:r w:rsidRPr="001F38DD">
              <w:rPr>
                <w:b/>
                <w:sz w:val="24"/>
                <w:szCs w:val="24"/>
              </w:rPr>
              <w:t>Наименование разделов и тем</w:t>
            </w:r>
          </w:p>
        </w:tc>
        <w:tc>
          <w:tcPr>
            <w:tcW w:w="1194" w:type="dxa"/>
            <w:vAlign w:val="center"/>
          </w:tcPr>
          <w:p w14:paraId="19D753CD" w14:textId="77777777" w:rsidR="001F38DD" w:rsidRPr="001F38DD" w:rsidRDefault="001F38DD" w:rsidP="001F38DD">
            <w:pPr>
              <w:jc w:val="center"/>
              <w:rPr>
                <w:b/>
                <w:sz w:val="24"/>
                <w:szCs w:val="24"/>
              </w:rPr>
            </w:pPr>
            <w:r w:rsidRPr="001F38DD">
              <w:rPr>
                <w:b/>
                <w:sz w:val="24"/>
                <w:szCs w:val="24"/>
              </w:rPr>
              <w:t>Всего часов</w:t>
            </w:r>
          </w:p>
        </w:tc>
        <w:tc>
          <w:tcPr>
            <w:tcW w:w="1196" w:type="dxa"/>
            <w:vAlign w:val="center"/>
          </w:tcPr>
          <w:p w14:paraId="74B6A3A8" w14:textId="77777777" w:rsidR="001F38DD" w:rsidRPr="001F38DD" w:rsidRDefault="001F38DD" w:rsidP="001F38DD">
            <w:pPr>
              <w:jc w:val="center"/>
              <w:rPr>
                <w:b/>
                <w:sz w:val="24"/>
                <w:szCs w:val="24"/>
              </w:rPr>
            </w:pPr>
            <w:r w:rsidRPr="001F38DD">
              <w:rPr>
                <w:b/>
                <w:sz w:val="24"/>
                <w:szCs w:val="24"/>
              </w:rPr>
              <w:t>Теория</w:t>
            </w:r>
          </w:p>
        </w:tc>
        <w:tc>
          <w:tcPr>
            <w:tcW w:w="1309" w:type="dxa"/>
            <w:vAlign w:val="center"/>
          </w:tcPr>
          <w:p w14:paraId="1DB1491D" w14:textId="77777777" w:rsidR="001F38DD" w:rsidRPr="001F38DD" w:rsidRDefault="001F38DD" w:rsidP="001F38DD">
            <w:pPr>
              <w:jc w:val="center"/>
              <w:rPr>
                <w:b/>
                <w:sz w:val="24"/>
                <w:szCs w:val="24"/>
              </w:rPr>
            </w:pPr>
            <w:r w:rsidRPr="001F38DD">
              <w:rPr>
                <w:b/>
                <w:sz w:val="24"/>
                <w:szCs w:val="24"/>
              </w:rPr>
              <w:t>Практика</w:t>
            </w:r>
          </w:p>
        </w:tc>
      </w:tr>
      <w:tr w:rsidR="001F38DD" w:rsidRPr="001F38DD" w14:paraId="53D11D19" w14:textId="77777777" w:rsidTr="00D904ED">
        <w:trPr>
          <w:trHeight w:val="360"/>
        </w:trPr>
        <w:tc>
          <w:tcPr>
            <w:tcW w:w="6325" w:type="dxa"/>
            <w:gridSpan w:val="2"/>
            <w:vAlign w:val="center"/>
          </w:tcPr>
          <w:p w14:paraId="2251AF70" w14:textId="77777777" w:rsidR="001F38DD" w:rsidRPr="001F38DD" w:rsidRDefault="001F38DD" w:rsidP="001F38DD">
            <w:pPr>
              <w:rPr>
                <w:b/>
                <w:sz w:val="24"/>
                <w:szCs w:val="24"/>
              </w:rPr>
            </w:pPr>
            <w:r w:rsidRPr="001F38DD">
              <w:rPr>
                <w:b/>
                <w:sz w:val="24"/>
                <w:szCs w:val="24"/>
              </w:rPr>
              <w:t>1. Сочинение вариаций</w:t>
            </w:r>
          </w:p>
        </w:tc>
        <w:tc>
          <w:tcPr>
            <w:tcW w:w="1194" w:type="dxa"/>
            <w:vAlign w:val="center"/>
          </w:tcPr>
          <w:p w14:paraId="32C41143" w14:textId="77777777" w:rsidR="001F38DD" w:rsidRPr="001F38DD" w:rsidRDefault="001F38DD" w:rsidP="001F38DD">
            <w:pPr>
              <w:jc w:val="center"/>
              <w:rPr>
                <w:sz w:val="24"/>
                <w:szCs w:val="24"/>
              </w:rPr>
            </w:pPr>
            <w:r w:rsidRPr="001F38DD">
              <w:rPr>
                <w:sz w:val="24"/>
                <w:szCs w:val="24"/>
              </w:rPr>
              <w:t>8</w:t>
            </w:r>
          </w:p>
        </w:tc>
        <w:tc>
          <w:tcPr>
            <w:tcW w:w="1196" w:type="dxa"/>
            <w:vAlign w:val="center"/>
          </w:tcPr>
          <w:p w14:paraId="26D70C4F" w14:textId="77777777" w:rsidR="001F38DD" w:rsidRPr="001F38DD" w:rsidRDefault="001F38DD" w:rsidP="001F38DD">
            <w:pPr>
              <w:jc w:val="center"/>
              <w:rPr>
                <w:sz w:val="24"/>
                <w:szCs w:val="24"/>
              </w:rPr>
            </w:pPr>
            <w:r w:rsidRPr="001F38DD">
              <w:rPr>
                <w:sz w:val="24"/>
                <w:szCs w:val="24"/>
              </w:rPr>
              <w:t>2</w:t>
            </w:r>
          </w:p>
        </w:tc>
        <w:tc>
          <w:tcPr>
            <w:tcW w:w="1309" w:type="dxa"/>
            <w:vAlign w:val="center"/>
          </w:tcPr>
          <w:p w14:paraId="23000BCB" w14:textId="77777777" w:rsidR="001F38DD" w:rsidRPr="001F38DD" w:rsidRDefault="001F38DD" w:rsidP="001F38DD">
            <w:pPr>
              <w:jc w:val="center"/>
              <w:rPr>
                <w:sz w:val="24"/>
                <w:szCs w:val="24"/>
              </w:rPr>
            </w:pPr>
            <w:r w:rsidRPr="001F38DD">
              <w:rPr>
                <w:sz w:val="24"/>
                <w:szCs w:val="24"/>
              </w:rPr>
              <w:t>6</w:t>
            </w:r>
          </w:p>
        </w:tc>
      </w:tr>
      <w:tr w:rsidR="001F38DD" w:rsidRPr="001F38DD" w14:paraId="4DE6E02D" w14:textId="77777777" w:rsidTr="00D904ED">
        <w:trPr>
          <w:trHeight w:val="360"/>
        </w:trPr>
        <w:tc>
          <w:tcPr>
            <w:tcW w:w="6325" w:type="dxa"/>
            <w:gridSpan w:val="2"/>
            <w:vAlign w:val="center"/>
          </w:tcPr>
          <w:p w14:paraId="18562452" w14:textId="77777777" w:rsidR="001F38DD" w:rsidRPr="001F38DD" w:rsidRDefault="001F38DD" w:rsidP="001F38DD">
            <w:pPr>
              <w:rPr>
                <w:b/>
                <w:sz w:val="24"/>
                <w:szCs w:val="24"/>
              </w:rPr>
            </w:pPr>
            <w:r w:rsidRPr="001F38DD">
              <w:rPr>
                <w:b/>
                <w:sz w:val="24"/>
                <w:szCs w:val="24"/>
              </w:rPr>
              <w:t>1.1. Вариации на народную тему</w:t>
            </w:r>
          </w:p>
        </w:tc>
        <w:tc>
          <w:tcPr>
            <w:tcW w:w="1194" w:type="dxa"/>
            <w:vAlign w:val="center"/>
          </w:tcPr>
          <w:p w14:paraId="3BBC2845" w14:textId="77777777" w:rsidR="001F38DD" w:rsidRPr="001F38DD" w:rsidRDefault="001F38DD" w:rsidP="001F38DD">
            <w:pPr>
              <w:jc w:val="center"/>
              <w:rPr>
                <w:sz w:val="24"/>
                <w:szCs w:val="24"/>
              </w:rPr>
            </w:pPr>
            <w:r w:rsidRPr="001F38DD">
              <w:rPr>
                <w:sz w:val="24"/>
                <w:szCs w:val="24"/>
              </w:rPr>
              <w:t>8</w:t>
            </w:r>
          </w:p>
        </w:tc>
        <w:tc>
          <w:tcPr>
            <w:tcW w:w="1196" w:type="dxa"/>
            <w:vAlign w:val="center"/>
          </w:tcPr>
          <w:p w14:paraId="3C61A7AC" w14:textId="77777777" w:rsidR="001F38DD" w:rsidRPr="001F38DD" w:rsidRDefault="001F38DD" w:rsidP="001F38DD">
            <w:pPr>
              <w:jc w:val="center"/>
              <w:rPr>
                <w:sz w:val="24"/>
                <w:szCs w:val="24"/>
              </w:rPr>
            </w:pPr>
            <w:r w:rsidRPr="001F38DD">
              <w:rPr>
                <w:sz w:val="24"/>
                <w:szCs w:val="24"/>
              </w:rPr>
              <w:t>2</w:t>
            </w:r>
          </w:p>
        </w:tc>
        <w:tc>
          <w:tcPr>
            <w:tcW w:w="1309" w:type="dxa"/>
            <w:vAlign w:val="center"/>
          </w:tcPr>
          <w:p w14:paraId="096A4BB4" w14:textId="77777777" w:rsidR="001F38DD" w:rsidRPr="001F38DD" w:rsidRDefault="001F38DD" w:rsidP="001F38DD">
            <w:pPr>
              <w:jc w:val="center"/>
              <w:rPr>
                <w:sz w:val="24"/>
                <w:szCs w:val="24"/>
              </w:rPr>
            </w:pPr>
            <w:r w:rsidRPr="001F38DD">
              <w:rPr>
                <w:sz w:val="24"/>
                <w:szCs w:val="24"/>
              </w:rPr>
              <w:t>6</w:t>
            </w:r>
          </w:p>
        </w:tc>
      </w:tr>
      <w:tr w:rsidR="001F38DD" w:rsidRPr="001F38DD" w14:paraId="21EE9420" w14:textId="77777777" w:rsidTr="00D904ED">
        <w:trPr>
          <w:trHeight w:val="360"/>
        </w:trPr>
        <w:tc>
          <w:tcPr>
            <w:tcW w:w="6325" w:type="dxa"/>
            <w:gridSpan w:val="2"/>
            <w:vAlign w:val="center"/>
          </w:tcPr>
          <w:p w14:paraId="2D33097F" w14:textId="77777777" w:rsidR="001F38DD" w:rsidRPr="001F38DD" w:rsidRDefault="001F38DD" w:rsidP="001F38DD">
            <w:pPr>
              <w:rPr>
                <w:b/>
                <w:sz w:val="24"/>
                <w:szCs w:val="24"/>
              </w:rPr>
            </w:pPr>
            <w:r w:rsidRPr="001F38DD">
              <w:rPr>
                <w:b/>
                <w:sz w:val="24"/>
                <w:szCs w:val="24"/>
              </w:rPr>
              <w:t>1.2.Классические вариации</w:t>
            </w:r>
          </w:p>
        </w:tc>
        <w:tc>
          <w:tcPr>
            <w:tcW w:w="1194" w:type="dxa"/>
            <w:vAlign w:val="center"/>
          </w:tcPr>
          <w:p w14:paraId="1A001D3D" w14:textId="77777777" w:rsidR="001F38DD" w:rsidRPr="001F38DD" w:rsidRDefault="001F38DD" w:rsidP="001F38DD">
            <w:pPr>
              <w:jc w:val="center"/>
              <w:rPr>
                <w:sz w:val="24"/>
                <w:szCs w:val="24"/>
              </w:rPr>
            </w:pPr>
            <w:r w:rsidRPr="001F38DD">
              <w:rPr>
                <w:sz w:val="24"/>
                <w:szCs w:val="24"/>
              </w:rPr>
              <w:t>8</w:t>
            </w:r>
          </w:p>
        </w:tc>
        <w:tc>
          <w:tcPr>
            <w:tcW w:w="1196" w:type="dxa"/>
            <w:vAlign w:val="center"/>
          </w:tcPr>
          <w:p w14:paraId="116E674F" w14:textId="77777777" w:rsidR="001F38DD" w:rsidRPr="001F38DD" w:rsidRDefault="001F38DD" w:rsidP="001F38DD">
            <w:pPr>
              <w:jc w:val="center"/>
              <w:rPr>
                <w:sz w:val="24"/>
                <w:szCs w:val="24"/>
              </w:rPr>
            </w:pPr>
            <w:r w:rsidRPr="001F38DD">
              <w:rPr>
                <w:sz w:val="24"/>
                <w:szCs w:val="24"/>
              </w:rPr>
              <w:t>2</w:t>
            </w:r>
          </w:p>
        </w:tc>
        <w:tc>
          <w:tcPr>
            <w:tcW w:w="1309" w:type="dxa"/>
            <w:vAlign w:val="center"/>
          </w:tcPr>
          <w:p w14:paraId="537DF360" w14:textId="77777777" w:rsidR="001F38DD" w:rsidRPr="001F38DD" w:rsidRDefault="001F38DD" w:rsidP="001F38DD">
            <w:pPr>
              <w:jc w:val="center"/>
              <w:rPr>
                <w:sz w:val="24"/>
                <w:szCs w:val="24"/>
              </w:rPr>
            </w:pPr>
            <w:r w:rsidRPr="001F38DD">
              <w:rPr>
                <w:sz w:val="24"/>
                <w:szCs w:val="24"/>
              </w:rPr>
              <w:t>6</w:t>
            </w:r>
          </w:p>
        </w:tc>
      </w:tr>
      <w:tr w:rsidR="001F38DD" w:rsidRPr="001F38DD" w14:paraId="53F5F704" w14:textId="77777777" w:rsidTr="00D904ED">
        <w:trPr>
          <w:trHeight w:val="360"/>
        </w:trPr>
        <w:tc>
          <w:tcPr>
            <w:tcW w:w="628" w:type="dxa"/>
            <w:vAlign w:val="center"/>
          </w:tcPr>
          <w:p w14:paraId="58B558D4" w14:textId="77777777" w:rsidR="001F38DD" w:rsidRPr="001F38DD" w:rsidRDefault="001F38DD" w:rsidP="001F38DD">
            <w:pPr>
              <w:rPr>
                <w:b/>
                <w:sz w:val="24"/>
                <w:szCs w:val="24"/>
              </w:rPr>
            </w:pPr>
            <w:r w:rsidRPr="001F38DD">
              <w:rPr>
                <w:b/>
                <w:sz w:val="24"/>
                <w:szCs w:val="24"/>
              </w:rPr>
              <w:t xml:space="preserve">1.3. </w:t>
            </w:r>
          </w:p>
        </w:tc>
        <w:tc>
          <w:tcPr>
            <w:tcW w:w="5697" w:type="dxa"/>
            <w:vAlign w:val="center"/>
          </w:tcPr>
          <w:p w14:paraId="401DA89D" w14:textId="77777777" w:rsidR="001F38DD" w:rsidRPr="001F38DD" w:rsidRDefault="001F38DD" w:rsidP="001F38DD">
            <w:pPr>
              <w:rPr>
                <w:sz w:val="24"/>
                <w:szCs w:val="24"/>
              </w:rPr>
            </w:pPr>
            <w:r w:rsidRPr="001F38DD">
              <w:rPr>
                <w:b/>
                <w:sz w:val="24"/>
                <w:szCs w:val="24"/>
              </w:rPr>
              <w:t>Свободные, романтические вариации</w:t>
            </w:r>
          </w:p>
        </w:tc>
        <w:tc>
          <w:tcPr>
            <w:tcW w:w="1194" w:type="dxa"/>
            <w:vAlign w:val="center"/>
          </w:tcPr>
          <w:p w14:paraId="4CDA6294" w14:textId="77777777" w:rsidR="001F38DD" w:rsidRPr="001F38DD" w:rsidRDefault="001F38DD" w:rsidP="001F38DD">
            <w:pPr>
              <w:jc w:val="center"/>
              <w:rPr>
                <w:sz w:val="24"/>
                <w:szCs w:val="24"/>
              </w:rPr>
            </w:pPr>
            <w:r w:rsidRPr="001F38DD">
              <w:rPr>
                <w:sz w:val="24"/>
                <w:szCs w:val="24"/>
              </w:rPr>
              <w:t>8</w:t>
            </w:r>
          </w:p>
        </w:tc>
        <w:tc>
          <w:tcPr>
            <w:tcW w:w="1196" w:type="dxa"/>
            <w:vAlign w:val="center"/>
          </w:tcPr>
          <w:p w14:paraId="7104B5E8" w14:textId="77777777" w:rsidR="001F38DD" w:rsidRPr="001F38DD" w:rsidRDefault="001F38DD" w:rsidP="001F38DD">
            <w:pPr>
              <w:jc w:val="center"/>
              <w:rPr>
                <w:sz w:val="24"/>
                <w:szCs w:val="24"/>
              </w:rPr>
            </w:pPr>
            <w:r w:rsidRPr="001F38DD">
              <w:rPr>
                <w:sz w:val="24"/>
                <w:szCs w:val="24"/>
              </w:rPr>
              <w:t>2</w:t>
            </w:r>
          </w:p>
        </w:tc>
        <w:tc>
          <w:tcPr>
            <w:tcW w:w="1309" w:type="dxa"/>
            <w:vAlign w:val="center"/>
          </w:tcPr>
          <w:p w14:paraId="5CC385EF" w14:textId="77777777" w:rsidR="001F38DD" w:rsidRPr="001F38DD" w:rsidRDefault="001F38DD" w:rsidP="001F38DD">
            <w:pPr>
              <w:jc w:val="center"/>
              <w:rPr>
                <w:sz w:val="24"/>
                <w:szCs w:val="24"/>
              </w:rPr>
            </w:pPr>
            <w:r w:rsidRPr="001F38DD">
              <w:rPr>
                <w:sz w:val="24"/>
                <w:szCs w:val="24"/>
              </w:rPr>
              <w:t>6</w:t>
            </w:r>
          </w:p>
        </w:tc>
      </w:tr>
      <w:tr w:rsidR="001F38DD" w:rsidRPr="001F38DD" w14:paraId="6BAE9530" w14:textId="77777777" w:rsidTr="00D904ED">
        <w:trPr>
          <w:trHeight w:val="360"/>
        </w:trPr>
        <w:tc>
          <w:tcPr>
            <w:tcW w:w="6325" w:type="dxa"/>
            <w:gridSpan w:val="2"/>
            <w:vAlign w:val="center"/>
          </w:tcPr>
          <w:p w14:paraId="1E124273" w14:textId="77777777" w:rsidR="001F38DD" w:rsidRPr="001F38DD" w:rsidRDefault="001F38DD" w:rsidP="001F38DD">
            <w:pPr>
              <w:jc w:val="right"/>
              <w:rPr>
                <w:sz w:val="24"/>
                <w:szCs w:val="24"/>
              </w:rPr>
            </w:pPr>
            <w:r w:rsidRPr="001F38DD">
              <w:rPr>
                <w:sz w:val="24"/>
                <w:szCs w:val="24"/>
              </w:rPr>
              <w:t>Итого</w:t>
            </w:r>
          </w:p>
        </w:tc>
        <w:tc>
          <w:tcPr>
            <w:tcW w:w="1194" w:type="dxa"/>
            <w:vAlign w:val="center"/>
          </w:tcPr>
          <w:p w14:paraId="3D8C0221" w14:textId="77777777" w:rsidR="001F38DD" w:rsidRPr="001F38DD" w:rsidRDefault="001F38DD" w:rsidP="001F38DD">
            <w:pPr>
              <w:jc w:val="center"/>
              <w:rPr>
                <w:sz w:val="24"/>
                <w:szCs w:val="24"/>
              </w:rPr>
            </w:pPr>
            <w:r w:rsidRPr="001F38DD">
              <w:rPr>
                <w:sz w:val="24"/>
                <w:szCs w:val="24"/>
              </w:rPr>
              <w:t>32</w:t>
            </w:r>
          </w:p>
        </w:tc>
        <w:tc>
          <w:tcPr>
            <w:tcW w:w="1196" w:type="dxa"/>
            <w:vAlign w:val="center"/>
          </w:tcPr>
          <w:p w14:paraId="3F3A8959" w14:textId="77777777" w:rsidR="001F38DD" w:rsidRPr="001F38DD" w:rsidRDefault="001F38DD" w:rsidP="001F38DD">
            <w:pPr>
              <w:jc w:val="center"/>
              <w:rPr>
                <w:sz w:val="24"/>
                <w:szCs w:val="24"/>
              </w:rPr>
            </w:pPr>
            <w:r w:rsidRPr="001F38DD">
              <w:rPr>
                <w:sz w:val="24"/>
                <w:szCs w:val="24"/>
              </w:rPr>
              <w:t>8</w:t>
            </w:r>
          </w:p>
        </w:tc>
        <w:tc>
          <w:tcPr>
            <w:tcW w:w="1309" w:type="dxa"/>
            <w:vAlign w:val="center"/>
          </w:tcPr>
          <w:p w14:paraId="43B4019C" w14:textId="77777777" w:rsidR="001F38DD" w:rsidRPr="001F38DD" w:rsidRDefault="001F38DD" w:rsidP="001F38DD">
            <w:pPr>
              <w:jc w:val="center"/>
              <w:rPr>
                <w:sz w:val="24"/>
                <w:szCs w:val="24"/>
              </w:rPr>
            </w:pPr>
            <w:r w:rsidRPr="001F38DD">
              <w:rPr>
                <w:sz w:val="24"/>
                <w:szCs w:val="24"/>
              </w:rPr>
              <w:t>24</w:t>
            </w:r>
          </w:p>
        </w:tc>
      </w:tr>
    </w:tbl>
    <w:p w14:paraId="239E3246" w14:textId="77777777" w:rsidR="001F38DD" w:rsidRPr="001F38DD" w:rsidRDefault="001F38DD" w:rsidP="001F38DD">
      <w:pPr>
        <w:spacing w:line="268" w:lineRule="exact"/>
        <w:rPr>
          <w:sz w:val="24"/>
          <w:szCs w:val="24"/>
        </w:rPr>
      </w:pPr>
    </w:p>
    <w:p w14:paraId="06FB6733" w14:textId="77777777" w:rsidR="001F38DD" w:rsidRPr="001F38DD" w:rsidRDefault="001F38DD" w:rsidP="001F38DD">
      <w:pPr>
        <w:spacing w:line="268" w:lineRule="exact"/>
        <w:rPr>
          <w:sz w:val="24"/>
          <w:szCs w:val="24"/>
        </w:rPr>
      </w:pPr>
    </w:p>
    <w:p w14:paraId="75B2B2BE" w14:textId="77777777" w:rsidR="001F38DD" w:rsidRPr="001F38DD" w:rsidRDefault="001F38DD" w:rsidP="001F38DD">
      <w:pPr>
        <w:spacing w:line="268" w:lineRule="exact"/>
        <w:rPr>
          <w:sz w:val="24"/>
          <w:szCs w:val="24"/>
        </w:rPr>
      </w:pPr>
    </w:p>
    <w:p w14:paraId="63800B19" w14:textId="77777777" w:rsidR="001F38DD" w:rsidRPr="001F38DD" w:rsidRDefault="001F38DD" w:rsidP="001F38DD">
      <w:pPr>
        <w:spacing w:line="268" w:lineRule="exact"/>
        <w:jc w:val="center"/>
        <w:rPr>
          <w:b/>
          <w:sz w:val="24"/>
          <w:szCs w:val="24"/>
        </w:rPr>
      </w:pPr>
      <w:r w:rsidRPr="001F38DD">
        <w:rPr>
          <w:b/>
          <w:sz w:val="24"/>
          <w:szCs w:val="24"/>
        </w:rPr>
        <w:t>Содержание изучаемого курса</w:t>
      </w:r>
    </w:p>
    <w:p w14:paraId="4236A376" w14:textId="77777777" w:rsidR="001F38DD" w:rsidRPr="001F38DD" w:rsidRDefault="001F38DD" w:rsidP="001F38DD">
      <w:pPr>
        <w:spacing w:line="268" w:lineRule="exact"/>
        <w:jc w:val="center"/>
        <w:rPr>
          <w:b/>
          <w:sz w:val="24"/>
          <w:szCs w:val="24"/>
        </w:rPr>
      </w:pPr>
    </w:p>
    <w:p w14:paraId="4529B67D" w14:textId="77777777" w:rsidR="001F38DD" w:rsidRPr="001F38DD" w:rsidRDefault="001F38DD" w:rsidP="001F38DD">
      <w:pPr>
        <w:spacing w:line="268" w:lineRule="exact"/>
        <w:jc w:val="center"/>
        <w:rPr>
          <w:b/>
          <w:sz w:val="24"/>
          <w:szCs w:val="24"/>
        </w:rPr>
      </w:pPr>
    </w:p>
    <w:p w14:paraId="6C4AC455" w14:textId="77777777" w:rsidR="001F38DD" w:rsidRPr="001F38DD" w:rsidRDefault="001F38DD" w:rsidP="001F38DD">
      <w:pPr>
        <w:spacing w:line="360" w:lineRule="auto"/>
        <w:jc w:val="both"/>
        <w:rPr>
          <w:sz w:val="24"/>
          <w:szCs w:val="24"/>
        </w:rPr>
      </w:pPr>
      <w:r w:rsidRPr="001F38DD">
        <w:rPr>
          <w:b/>
          <w:sz w:val="24"/>
          <w:szCs w:val="24"/>
        </w:rPr>
        <w:t xml:space="preserve">Раздел 1. </w:t>
      </w:r>
      <w:r w:rsidRPr="001F38DD">
        <w:rPr>
          <w:sz w:val="24"/>
          <w:szCs w:val="24"/>
        </w:rPr>
        <w:t xml:space="preserve">Сочинение вариаций. Работа над темой вариаций. Она должна быть достаточна проста, чтобы её можно в дальнейшем изменять, усложнять (варьировать). </w:t>
      </w:r>
    </w:p>
    <w:p w14:paraId="0B5AD270" w14:textId="77777777" w:rsidR="001F38DD" w:rsidRPr="001F38DD" w:rsidRDefault="001F38DD" w:rsidP="001F38DD">
      <w:pPr>
        <w:spacing w:line="360" w:lineRule="auto"/>
        <w:jc w:val="both"/>
        <w:rPr>
          <w:b/>
          <w:sz w:val="24"/>
          <w:szCs w:val="24"/>
        </w:rPr>
      </w:pPr>
      <w:r w:rsidRPr="001F38DD">
        <w:rPr>
          <w:b/>
          <w:sz w:val="24"/>
          <w:szCs w:val="24"/>
        </w:rPr>
        <w:t xml:space="preserve">Раздел 2. </w:t>
      </w:r>
      <w:r w:rsidRPr="001F38DD">
        <w:rPr>
          <w:sz w:val="24"/>
          <w:szCs w:val="24"/>
        </w:rPr>
        <w:t>Выбор темы для вариаций на какую-то известную или народную тему. Продумать план обработки темы, а также варианты гармонического окружения («платья») темы.</w:t>
      </w:r>
    </w:p>
    <w:p w14:paraId="3647D959" w14:textId="77777777" w:rsidR="001F38DD" w:rsidRPr="001F38DD" w:rsidRDefault="001F38DD" w:rsidP="001F38DD">
      <w:pPr>
        <w:spacing w:line="360" w:lineRule="auto"/>
        <w:jc w:val="both"/>
        <w:rPr>
          <w:sz w:val="24"/>
          <w:szCs w:val="24"/>
        </w:rPr>
      </w:pPr>
      <w:r w:rsidRPr="00C55979">
        <w:rPr>
          <w:b/>
          <w:sz w:val="24"/>
          <w:szCs w:val="24"/>
        </w:rPr>
        <w:t>Раздел 3</w:t>
      </w:r>
      <w:r w:rsidRPr="001F38DD">
        <w:rPr>
          <w:sz w:val="24"/>
          <w:szCs w:val="24"/>
        </w:rPr>
        <w:t>. Классические вариации. Предварительно хорошо проанализировать примеры из музыки великих классиков, продумать для себя тип мелодии для вариаций, или, сочинить что-то своё, например, придумать какую-то шутливую тему (как это блестяще сделали наши русские композиторы: А. Бородин, А. Лядов, Ц.</w:t>
      </w:r>
      <w:r w:rsidR="00C55979">
        <w:rPr>
          <w:sz w:val="24"/>
          <w:szCs w:val="24"/>
        </w:rPr>
        <w:t xml:space="preserve"> </w:t>
      </w:r>
      <w:r w:rsidRPr="001F38DD">
        <w:rPr>
          <w:sz w:val="24"/>
          <w:szCs w:val="24"/>
        </w:rPr>
        <w:t>Кюи, Н.</w:t>
      </w:r>
      <w:r w:rsidR="00C55979">
        <w:rPr>
          <w:sz w:val="24"/>
          <w:szCs w:val="24"/>
        </w:rPr>
        <w:t xml:space="preserve"> </w:t>
      </w:r>
      <w:r w:rsidRPr="001F38DD">
        <w:rPr>
          <w:sz w:val="24"/>
          <w:szCs w:val="24"/>
        </w:rPr>
        <w:t>Римский-Корсаков- тема «Тати-тати»).</w:t>
      </w:r>
    </w:p>
    <w:p w14:paraId="7D69E9D2" w14:textId="77777777" w:rsidR="001F38DD" w:rsidRPr="001F38DD" w:rsidRDefault="00C55979" w:rsidP="001F38DD">
      <w:pPr>
        <w:spacing w:line="360" w:lineRule="auto"/>
        <w:jc w:val="both"/>
        <w:rPr>
          <w:sz w:val="24"/>
          <w:szCs w:val="24"/>
        </w:rPr>
      </w:pPr>
      <w:r>
        <w:rPr>
          <w:b/>
          <w:sz w:val="24"/>
          <w:szCs w:val="24"/>
        </w:rPr>
        <w:t xml:space="preserve">Раздел </w:t>
      </w:r>
      <w:r w:rsidR="001F38DD" w:rsidRPr="001F38DD">
        <w:rPr>
          <w:b/>
          <w:sz w:val="24"/>
          <w:szCs w:val="24"/>
        </w:rPr>
        <w:t>4</w:t>
      </w:r>
      <w:r w:rsidR="001F38DD" w:rsidRPr="001F38DD">
        <w:rPr>
          <w:sz w:val="24"/>
          <w:szCs w:val="24"/>
        </w:rPr>
        <w:t>.Свободные или романтические вариации. Полёт фантазии! Яркие примеры в музыке композиторов – романтиков. При всей свободе продумать четкий план всей структуры композиции.</w:t>
      </w:r>
    </w:p>
    <w:p w14:paraId="633C09DC" w14:textId="77777777" w:rsidR="001F38DD" w:rsidRPr="001F38DD" w:rsidRDefault="001F38DD" w:rsidP="001F38DD">
      <w:pPr>
        <w:suppressAutoHyphens/>
        <w:spacing w:line="360" w:lineRule="auto"/>
        <w:jc w:val="both"/>
        <w:rPr>
          <w:b/>
          <w:sz w:val="24"/>
          <w:szCs w:val="24"/>
        </w:rPr>
      </w:pPr>
      <w:r w:rsidRPr="001F38DD">
        <w:rPr>
          <w:b/>
          <w:sz w:val="24"/>
          <w:szCs w:val="24"/>
        </w:rPr>
        <w:t>Способы проверки:</w:t>
      </w:r>
    </w:p>
    <w:p w14:paraId="11531E68" w14:textId="77777777" w:rsidR="001F38DD" w:rsidRPr="001F38DD" w:rsidRDefault="001F38DD" w:rsidP="001F38DD">
      <w:pPr>
        <w:spacing w:line="360" w:lineRule="auto"/>
        <w:jc w:val="both"/>
        <w:rPr>
          <w:sz w:val="24"/>
          <w:szCs w:val="24"/>
        </w:rPr>
      </w:pPr>
      <w:r w:rsidRPr="001F38DD">
        <w:rPr>
          <w:sz w:val="24"/>
          <w:szCs w:val="24"/>
        </w:rPr>
        <w:lastRenderedPageBreak/>
        <w:t>- классный концерты в конце 1-й, 2-й и 4-й четвертях учебного года.</w:t>
      </w:r>
    </w:p>
    <w:p w14:paraId="3CC23B52" w14:textId="77777777" w:rsidR="001F38DD" w:rsidRPr="001F38DD" w:rsidRDefault="001F38DD" w:rsidP="001F38DD">
      <w:pPr>
        <w:spacing w:line="360" w:lineRule="auto"/>
        <w:jc w:val="both"/>
        <w:rPr>
          <w:sz w:val="24"/>
          <w:szCs w:val="24"/>
        </w:rPr>
      </w:pPr>
    </w:p>
    <w:p w14:paraId="026A93D5" w14:textId="77777777" w:rsidR="001F38DD" w:rsidRPr="001F38DD" w:rsidRDefault="001F38DD" w:rsidP="001F38DD">
      <w:pPr>
        <w:spacing w:line="360" w:lineRule="auto"/>
        <w:jc w:val="both"/>
        <w:rPr>
          <w:b/>
          <w:sz w:val="24"/>
          <w:szCs w:val="24"/>
        </w:rPr>
      </w:pPr>
      <w:r w:rsidRPr="001F38DD">
        <w:rPr>
          <w:b/>
          <w:sz w:val="24"/>
          <w:szCs w:val="24"/>
        </w:rPr>
        <w:t>Список нотной литературы:</w:t>
      </w:r>
    </w:p>
    <w:p w14:paraId="4DB5FA17" w14:textId="77777777" w:rsidR="001F38DD" w:rsidRPr="001F38DD" w:rsidRDefault="001F38DD" w:rsidP="001F38DD">
      <w:pPr>
        <w:spacing w:line="360" w:lineRule="auto"/>
        <w:jc w:val="both"/>
        <w:rPr>
          <w:sz w:val="24"/>
          <w:szCs w:val="24"/>
        </w:rPr>
      </w:pPr>
      <w:r w:rsidRPr="001F38DD">
        <w:rPr>
          <w:sz w:val="24"/>
          <w:szCs w:val="24"/>
        </w:rPr>
        <w:t>В.</w:t>
      </w:r>
      <w:r w:rsidR="00C55979">
        <w:rPr>
          <w:sz w:val="24"/>
          <w:szCs w:val="24"/>
        </w:rPr>
        <w:t xml:space="preserve"> </w:t>
      </w:r>
      <w:r w:rsidRPr="001F38DD">
        <w:rPr>
          <w:sz w:val="24"/>
          <w:szCs w:val="24"/>
        </w:rPr>
        <w:t>Моцарт – Вариации на детскую тему.</w:t>
      </w:r>
    </w:p>
    <w:p w14:paraId="59482889" w14:textId="77777777" w:rsidR="001F38DD" w:rsidRPr="001F38DD" w:rsidRDefault="001F38DD" w:rsidP="001F38DD">
      <w:pPr>
        <w:spacing w:line="360" w:lineRule="auto"/>
        <w:jc w:val="both"/>
        <w:rPr>
          <w:sz w:val="24"/>
          <w:szCs w:val="24"/>
        </w:rPr>
      </w:pPr>
      <w:r w:rsidRPr="001F38DD">
        <w:rPr>
          <w:sz w:val="24"/>
          <w:szCs w:val="24"/>
        </w:rPr>
        <w:t>Бетховен – Соната для фортепиано №12, 1-я ч. М. 1964 г.</w:t>
      </w:r>
    </w:p>
    <w:p w14:paraId="4047FAFE" w14:textId="77777777" w:rsidR="001F38DD" w:rsidRPr="001F38DD" w:rsidRDefault="001F38DD" w:rsidP="001F38DD">
      <w:pPr>
        <w:spacing w:line="360" w:lineRule="auto"/>
        <w:jc w:val="both"/>
        <w:rPr>
          <w:sz w:val="24"/>
          <w:szCs w:val="24"/>
        </w:rPr>
      </w:pPr>
      <w:r w:rsidRPr="001F38DD">
        <w:rPr>
          <w:sz w:val="24"/>
          <w:szCs w:val="24"/>
        </w:rPr>
        <w:t>Р.</w:t>
      </w:r>
      <w:r w:rsidR="00C55979">
        <w:rPr>
          <w:sz w:val="24"/>
          <w:szCs w:val="24"/>
        </w:rPr>
        <w:t xml:space="preserve"> </w:t>
      </w:r>
      <w:r w:rsidRPr="001F38DD">
        <w:rPr>
          <w:sz w:val="24"/>
          <w:szCs w:val="24"/>
        </w:rPr>
        <w:t>Шуман – Вариации на тему «</w:t>
      </w:r>
      <w:r w:rsidRPr="001F38DD">
        <w:rPr>
          <w:sz w:val="24"/>
          <w:szCs w:val="24"/>
          <w:lang w:val="en-US"/>
        </w:rPr>
        <w:t>Abegg</w:t>
      </w:r>
      <w:r w:rsidRPr="001F38DD">
        <w:rPr>
          <w:sz w:val="24"/>
          <w:szCs w:val="24"/>
        </w:rPr>
        <w:t>». Изд. «Музыка», М. 1976 г.</w:t>
      </w:r>
    </w:p>
    <w:p w14:paraId="2474B958" w14:textId="77777777" w:rsidR="001F38DD" w:rsidRPr="001F38DD" w:rsidRDefault="001F38DD" w:rsidP="001F38DD">
      <w:pPr>
        <w:spacing w:line="360" w:lineRule="auto"/>
        <w:jc w:val="both"/>
        <w:rPr>
          <w:sz w:val="24"/>
          <w:szCs w:val="24"/>
        </w:rPr>
      </w:pPr>
      <w:r w:rsidRPr="001F38DD">
        <w:rPr>
          <w:sz w:val="24"/>
          <w:szCs w:val="24"/>
        </w:rPr>
        <w:t>М.</w:t>
      </w:r>
      <w:r w:rsidR="00C55979">
        <w:rPr>
          <w:sz w:val="24"/>
          <w:szCs w:val="24"/>
        </w:rPr>
        <w:t xml:space="preserve"> </w:t>
      </w:r>
      <w:r w:rsidRPr="001F38DD">
        <w:rPr>
          <w:sz w:val="24"/>
          <w:szCs w:val="24"/>
        </w:rPr>
        <w:t xml:space="preserve">Глинка – Вариации на тему «Среди долины </w:t>
      </w:r>
      <w:proofErr w:type="spellStart"/>
      <w:r w:rsidRPr="001F38DD">
        <w:rPr>
          <w:sz w:val="24"/>
          <w:szCs w:val="24"/>
        </w:rPr>
        <w:t>ровныя</w:t>
      </w:r>
      <w:proofErr w:type="spellEnd"/>
      <w:r w:rsidRPr="001F38DD">
        <w:rPr>
          <w:sz w:val="24"/>
          <w:szCs w:val="24"/>
        </w:rPr>
        <w:t>». «</w:t>
      </w:r>
      <w:proofErr w:type="spellStart"/>
      <w:r w:rsidRPr="001F38DD">
        <w:rPr>
          <w:sz w:val="24"/>
          <w:szCs w:val="24"/>
        </w:rPr>
        <w:t>Музгиз</w:t>
      </w:r>
      <w:proofErr w:type="spellEnd"/>
      <w:r w:rsidRPr="001F38DD">
        <w:rPr>
          <w:sz w:val="24"/>
          <w:szCs w:val="24"/>
        </w:rPr>
        <w:t>», М. 1954 г.</w:t>
      </w:r>
    </w:p>
    <w:p w14:paraId="2CF71AFE" w14:textId="77777777" w:rsidR="001F38DD" w:rsidRPr="001F38DD" w:rsidRDefault="001F38DD" w:rsidP="001F38DD">
      <w:pPr>
        <w:spacing w:line="360" w:lineRule="auto"/>
        <w:jc w:val="both"/>
        <w:rPr>
          <w:sz w:val="24"/>
          <w:szCs w:val="24"/>
        </w:rPr>
      </w:pPr>
      <w:r w:rsidRPr="001F38DD">
        <w:rPr>
          <w:sz w:val="24"/>
          <w:szCs w:val="24"/>
        </w:rPr>
        <w:t>В.</w:t>
      </w:r>
      <w:r w:rsidR="00C55979">
        <w:rPr>
          <w:sz w:val="24"/>
          <w:szCs w:val="24"/>
        </w:rPr>
        <w:t xml:space="preserve"> </w:t>
      </w:r>
      <w:proofErr w:type="spellStart"/>
      <w:r w:rsidRPr="001F38DD">
        <w:rPr>
          <w:sz w:val="24"/>
          <w:szCs w:val="24"/>
        </w:rPr>
        <w:t>Лютославский</w:t>
      </w:r>
      <w:proofErr w:type="spellEnd"/>
      <w:r w:rsidRPr="001F38DD">
        <w:rPr>
          <w:sz w:val="24"/>
          <w:szCs w:val="24"/>
        </w:rPr>
        <w:t xml:space="preserve"> –«Вариации на тему Паганини». Изд. «Музыка», Л. 1978 г.</w:t>
      </w:r>
    </w:p>
    <w:p w14:paraId="1ED35AB1" w14:textId="77777777" w:rsidR="001F38DD" w:rsidRPr="001F38DD" w:rsidRDefault="001F38DD" w:rsidP="001F38DD">
      <w:pPr>
        <w:spacing w:line="360" w:lineRule="auto"/>
        <w:jc w:val="both"/>
        <w:rPr>
          <w:sz w:val="24"/>
          <w:szCs w:val="24"/>
        </w:rPr>
      </w:pPr>
      <w:r w:rsidRPr="001F38DD">
        <w:rPr>
          <w:sz w:val="24"/>
          <w:szCs w:val="24"/>
        </w:rPr>
        <w:t xml:space="preserve">    </w:t>
      </w:r>
    </w:p>
    <w:p w14:paraId="2D4AF8AA" w14:textId="77777777" w:rsidR="001F38DD" w:rsidRPr="001F38DD" w:rsidRDefault="001F38DD" w:rsidP="001F38DD">
      <w:pPr>
        <w:spacing w:line="360" w:lineRule="auto"/>
        <w:jc w:val="both"/>
        <w:rPr>
          <w:sz w:val="24"/>
          <w:szCs w:val="24"/>
        </w:rPr>
      </w:pPr>
    </w:p>
    <w:p w14:paraId="30326CB9" w14:textId="77777777" w:rsidR="001F38DD" w:rsidRPr="001F38DD" w:rsidRDefault="001F38DD" w:rsidP="001F38DD">
      <w:pPr>
        <w:spacing w:line="360" w:lineRule="auto"/>
        <w:jc w:val="both"/>
        <w:rPr>
          <w:sz w:val="24"/>
          <w:szCs w:val="24"/>
        </w:rPr>
      </w:pPr>
    </w:p>
    <w:p w14:paraId="1981BC51" w14:textId="77777777" w:rsidR="001F38DD" w:rsidRPr="001F38DD" w:rsidRDefault="001F38DD" w:rsidP="001F38DD">
      <w:pPr>
        <w:tabs>
          <w:tab w:val="left" w:pos="7170"/>
        </w:tabs>
        <w:jc w:val="center"/>
        <w:rPr>
          <w:b/>
          <w:caps/>
          <w:sz w:val="24"/>
          <w:szCs w:val="24"/>
        </w:rPr>
      </w:pPr>
      <w:r w:rsidRPr="001F38DD">
        <w:rPr>
          <w:b/>
          <w:caps/>
          <w:sz w:val="24"/>
          <w:szCs w:val="24"/>
        </w:rPr>
        <w:t>Седьмой класс</w:t>
      </w:r>
    </w:p>
    <w:p w14:paraId="2122315D" w14:textId="77777777" w:rsidR="001F38DD" w:rsidRPr="001F38DD" w:rsidRDefault="001F38DD" w:rsidP="001F38DD">
      <w:pPr>
        <w:tabs>
          <w:tab w:val="left" w:pos="7170"/>
        </w:tabs>
        <w:jc w:val="center"/>
        <w:rPr>
          <w:b/>
          <w:caps/>
          <w:sz w:val="24"/>
          <w:szCs w:val="24"/>
        </w:rPr>
      </w:pPr>
    </w:p>
    <w:p w14:paraId="37CC90A1" w14:textId="77777777" w:rsidR="001F38DD" w:rsidRPr="001F38DD" w:rsidRDefault="001F38DD" w:rsidP="001F38DD">
      <w:pPr>
        <w:tabs>
          <w:tab w:val="left" w:pos="7170"/>
        </w:tabs>
        <w:jc w:val="center"/>
        <w:rPr>
          <w:b/>
          <w:caps/>
          <w:sz w:val="24"/>
          <w:szCs w:val="24"/>
        </w:rPr>
      </w:pPr>
    </w:p>
    <w:p w14:paraId="3DD55425" w14:textId="77777777" w:rsidR="001F38DD" w:rsidRPr="001F38DD" w:rsidRDefault="001F38DD" w:rsidP="001F38DD">
      <w:pPr>
        <w:spacing w:line="360" w:lineRule="auto"/>
        <w:jc w:val="both"/>
        <w:rPr>
          <w:b/>
          <w:sz w:val="24"/>
          <w:szCs w:val="24"/>
        </w:rPr>
      </w:pPr>
      <w:r w:rsidRPr="001F38DD">
        <w:rPr>
          <w:b/>
          <w:sz w:val="24"/>
          <w:szCs w:val="24"/>
        </w:rPr>
        <w:t>Задачи курса:</w:t>
      </w:r>
    </w:p>
    <w:p w14:paraId="3C09D93F" w14:textId="77777777" w:rsidR="001F38DD" w:rsidRPr="001F38DD" w:rsidRDefault="001F38DD" w:rsidP="001F38DD">
      <w:pPr>
        <w:tabs>
          <w:tab w:val="left" w:pos="7170"/>
        </w:tabs>
        <w:spacing w:line="360" w:lineRule="auto"/>
        <w:jc w:val="both"/>
        <w:rPr>
          <w:sz w:val="24"/>
          <w:szCs w:val="24"/>
        </w:rPr>
      </w:pPr>
      <w:r w:rsidRPr="001F38DD">
        <w:rPr>
          <w:sz w:val="24"/>
          <w:szCs w:val="24"/>
        </w:rPr>
        <w:t>1. Сочинение сюиты. Проблемы цикла.</w:t>
      </w:r>
    </w:p>
    <w:p w14:paraId="60E01C81" w14:textId="77777777" w:rsidR="001F38DD" w:rsidRPr="001F38DD" w:rsidRDefault="001F38DD" w:rsidP="001F38DD">
      <w:pPr>
        <w:tabs>
          <w:tab w:val="left" w:pos="7170"/>
        </w:tabs>
        <w:spacing w:line="360" w:lineRule="auto"/>
        <w:jc w:val="both"/>
        <w:rPr>
          <w:sz w:val="24"/>
          <w:szCs w:val="24"/>
        </w:rPr>
      </w:pPr>
      <w:r w:rsidRPr="001F38DD">
        <w:rPr>
          <w:sz w:val="24"/>
          <w:szCs w:val="24"/>
        </w:rPr>
        <w:t>2. Подготовка к сочинению сюиты на основе литературного сюжета.</w:t>
      </w:r>
    </w:p>
    <w:p w14:paraId="10B259CE" w14:textId="77777777" w:rsidR="001F38DD" w:rsidRPr="001F38DD" w:rsidRDefault="001F38DD" w:rsidP="001F38DD">
      <w:pPr>
        <w:tabs>
          <w:tab w:val="left" w:pos="7170"/>
        </w:tabs>
        <w:spacing w:line="360" w:lineRule="auto"/>
        <w:jc w:val="both"/>
        <w:rPr>
          <w:sz w:val="24"/>
          <w:szCs w:val="24"/>
        </w:rPr>
      </w:pPr>
      <w:r w:rsidRPr="001F38DD">
        <w:rPr>
          <w:sz w:val="24"/>
          <w:szCs w:val="24"/>
        </w:rPr>
        <w:t>3.Непосредственное сочинение музыки разных частей сюиты.</w:t>
      </w:r>
    </w:p>
    <w:p w14:paraId="252BFE9E" w14:textId="77777777" w:rsidR="001F38DD" w:rsidRPr="001F38DD" w:rsidRDefault="001F38DD" w:rsidP="001F38DD">
      <w:pPr>
        <w:tabs>
          <w:tab w:val="left" w:pos="7170"/>
        </w:tabs>
        <w:spacing w:line="360" w:lineRule="auto"/>
        <w:jc w:val="both"/>
        <w:rPr>
          <w:sz w:val="24"/>
          <w:szCs w:val="24"/>
        </w:rPr>
      </w:pPr>
      <w:r w:rsidRPr="001F38DD">
        <w:rPr>
          <w:sz w:val="24"/>
          <w:szCs w:val="24"/>
        </w:rPr>
        <w:t>4. Сочинение вокальных произведений, объединённых в цикл.</w:t>
      </w:r>
    </w:p>
    <w:p w14:paraId="23D3B184" w14:textId="77777777" w:rsidR="001F38DD" w:rsidRPr="001F38DD" w:rsidRDefault="001F38DD" w:rsidP="001F38DD">
      <w:pPr>
        <w:tabs>
          <w:tab w:val="left" w:pos="7170"/>
        </w:tabs>
        <w:spacing w:line="360" w:lineRule="auto"/>
        <w:jc w:val="both"/>
        <w:rPr>
          <w:sz w:val="24"/>
          <w:szCs w:val="24"/>
        </w:rPr>
      </w:pPr>
    </w:p>
    <w:p w14:paraId="0B4DDEB0" w14:textId="77777777" w:rsidR="001F38DD" w:rsidRPr="001F38DD" w:rsidRDefault="001F38DD" w:rsidP="001F38DD">
      <w:pPr>
        <w:tabs>
          <w:tab w:val="left" w:pos="7170"/>
        </w:tabs>
        <w:spacing w:line="360" w:lineRule="auto"/>
        <w:jc w:val="both"/>
        <w:rPr>
          <w:sz w:val="24"/>
          <w:szCs w:val="24"/>
        </w:rPr>
      </w:pPr>
    </w:p>
    <w:p w14:paraId="4564AF39" w14:textId="77777777" w:rsidR="001F38DD" w:rsidRPr="001F38DD" w:rsidRDefault="001F38DD" w:rsidP="001F38DD">
      <w:pPr>
        <w:suppressAutoHyphens/>
        <w:jc w:val="center"/>
        <w:rPr>
          <w:b/>
          <w:kern w:val="28"/>
          <w:sz w:val="24"/>
          <w:szCs w:val="24"/>
        </w:rPr>
      </w:pPr>
      <w:proofErr w:type="spellStart"/>
      <w:r w:rsidRPr="001F38DD">
        <w:rPr>
          <w:b/>
          <w:kern w:val="28"/>
          <w:sz w:val="24"/>
          <w:szCs w:val="24"/>
        </w:rPr>
        <w:t>Учебно</w:t>
      </w:r>
      <w:proofErr w:type="spellEnd"/>
      <w:r w:rsidRPr="001F38DD">
        <w:rPr>
          <w:b/>
          <w:kern w:val="28"/>
          <w:sz w:val="24"/>
          <w:szCs w:val="24"/>
        </w:rPr>
        <w:t xml:space="preserve"> - тематический план 7 класса:</w:t>
      </w:r>
    </w:p>
    <w:p w14:paraId="42A2FAC5" w14:textId="77777777" w:rsidR="001F38DD" w:rsidRPr="001F38DD" w:rsidRDefault="001F38DD" w:rsidP="001F38DD">
      <w:pPr>
        <w:suppressAutoHyphens/>
        <w:jc w:val="center"/>
        <w:rPr>
          <w:b/>
          <w:kern w:val="28"/>
          <w:sz w:val="24"/>
          <w:szCs w:val="24"/>
        </w:rPr>
      </w:pPr>
    </w:p>
    <w:tbl>
      <w:tblPr>
        <w:tblW w:w="99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74"/>
        <w:gridCol w:w="1192"/>
        <w:gridCol w:w="1195"/>
        <w:gridCol w:w="1309"/>
      </w:tblGrid>
      <w:tr w:rsidR="001F38DD" w:rsidRPr="001F38DD" w14:paraId="68894B03" w14:textId="77777777" w:rsidTr="00D904ED">
        <w:trPr>
          <w:trHeight w:val="363"/>
        </w:trPr>
        <w:tc>
          <w:tcPr>
            <w:tcW w:w="560" w:type="dxa"/>
            <w:vAlign w:val="center"/>
          </w:tcPr>
          <w:p w14:paraId="017B21F9" w14:textId="77777777" w:rsidR="001F38DD" w:rsidRPr="001F38DD" w:rsidRDefault="001F38DD" w:rsidP="001F38DD">
            <w:pPr>
              <w:rPr>
                <w:b/>
                <w:sz w:val="24"/>
                <w:szCs w:val="24"/>
              </w:rPr>
            </w:pPr>
            <w:r w:rsidRPr="001F38DD">
              <w:rPr>
                <w:b/>
                <w:sz w:val="24"/>
                <w:szCs w:val="24"/>
              </w:rPr>
              <w:t>№</w:t>
            </w:r>
          </w:p>
          <w:p w14:paraId="6BD30F18" w14:textId="77777777" w:rsidR="001F38DD" w:rsidRPr="001F38DD" w:rsidRDefault="001F38DD" w:rsidP="001F38DD">
            <w:pPr>
              <w:rPr>
                <w:b/>
                <w:sz w:val="24"/>
                <w:szCs w:val="24"/>
              </w:rPr>
            </w:pPr>
            <w:r w:rsidRPr="001F38DD">
              <w:rPr>
                <w:b/>
                <w:sz w:val="24"/>
                <w:szCs w:val="24"/>
              </w:rPr>
              <w:t>п</w:t>
            </w:r>
            <w:r w:rsidRPr="001F38DD">
              <w:rPr>
                <w:b/>
                <w:sz w:val="24"/>
                <w:szCs w:val="24"/>
                <w:lang w:val="en-US"/>
              </w:rPr>
              <w:t>/</w:t>
            </w:r>
            <w:r w:rsidRPr="001F38DD">
              <w:rPr>
                <w:b/>
                <w:sz w:val="24"/>
                <w:szCs w:val="24"/>
              </w:rPr>
              <w:t>п</w:t>
            </w:r>
          </w:p>
        </w:tc>
        <w:tc>
          <w:tcPr>
            <w:tcW w:w="5674" w:type="dxa"/>
            <w:vAlign w:val="center"/>
          </w:tcPr>
          <w:p w14:paraId="1AF6EA0F" w14:textId="77777777" w:rsidR="001F38DD" w:rsidRPr="001F38DD" w:rsidRDefault="001F38DD" w:rsidP="001F38DD">
            <w:pPr>
              <w:rPr>
                <w:b/>
                <w:sz w:val="24"/>
                <w:szCs w:val="24"/>
              </w:rPr>
            </w:pPr>
            <w:r w:rsidRPr="001F38DD">
              <w:rPr>
                <w:b/>
                <w:sz w:val="24"/>
                <w:szCs w:val="24"/>
              </w:rPr>
              <w:t>Наименование разделов и тем</w:t>
            </w:r>
          </w:p>
        </w:tc>
        <w:tc>
          <w:tcPr>
            <w:tcW w:w="1192" w:type="dxa"/>
            <w:vAlign w:val="center"/>
          </w:tcPr>
          <w:p w14:paraId="0D7DF47B" w14:textId="77777777" w:rsidR="001F38DD" w:rsidRPr="001F38DD" w:rsidRDefault="001F38DD" w:rsidP="001F38DD">
            <w:pPr>
              <w:jc w:val="center"/>
              <w:rPr>
                <w:b/>
                <w:sz w:val="24"/>
                <w:szCs w:val="24"/>
              </w:rPr>
            </w:pPr>
            <w:r w:rsidRPr="001F38DD">
              <w:rPr>
                <w:b/>
                <w:sz w:val="24"/>
                <w:szCs w:val="24"/>
              </w:rPr>
              <w:t>Всего часов</w:t>
            </w:r>
          </w:p>
        </w:tc>
        <w:tc>
          <w:tcPr>
            <w:tcW w:w="1195" w:type="dxa"/>
            <w:vAlign w:val="center"/>
          </w:tcPr>
          <w:p w14:paraId="3418BA8C" w14:textId="77777777" w:rsidR="001F38DD" w:rsidRPr="001F38DD" w:rsidRDefault="001F38DD" w:rsidP="001F38DD">
            <w:pPr>
              <w:jc w:val="center"/>
              <w:rPr>
                <w:b/>
                <w:sz w:val="24"/>
                <w:szCs w:val="24"/>
              </w:rPr>
            </w:pPr>
            <w:r w:rsidRPr="001F38DD">
              <w:rPr>
                <w:b/>
                <w:sz w:val="24"/>
                <w:szCs w:val="24"/>
              </w:rPr>
              <w:t>Теория</w:t>
            </w:r>
          </w:p>
        </w:tc>
        <w:tc>
          <w:tcPr>
            <w:tcW w:w="1309" w:type="dxa"/>
            <w:vAlign w:val="center"/>
          </w:tcPr>
          <w:p w14:paraId="33B9589D" w14:textId="77777777" w:rsidR="001F38DD" w:rsidRPr="001F38DD" w:rsidRDefault="001F38DD" w:rsidP="001F38DD">
            <w:pPr>
              <w:jc w:val="center"/>
              <w:rPr>
                <w:b/>
                <w:sz w:val="24"/>
                <w:szCs w:val="24"/>
              </w:rPr>
            </w:pPr>
            <w:r w:rsidRPr="001F38DD">
              <w:rPr>
                <w:b/>
                <w:sz w:val="24"/>
                <w:szCs w:val="24"/>
              </w:rPr>
              <w:t>Практика</w:t>
            </w:r>
          </w:p>
        </w:tc>
      </w:tr>
      <w:tr w:rsidR="001F38DD" w:rsidRPr="001F38DD" w14:paraId="782162AF" w14:textId="77777777" w:rsidTr="00D904ED">
        <w:trPr>
          <w:trHeight w:val="363"/>
        </w:trPr>
        <w:tc>
          <w:tcPr>
            <w:tcW w:w="6234" w:type="dxa"/>
            <w:gridSpan w:val="2"/>
            <w:vAlign w:val="center"/>
          </w:tcPr>
          <w:p w14:paraId="760F92F8" w14:textId="77777777" w:rsidR="001F38DD" w:rsidRPr="001F38DD" w:rsidRDefault="001F38DD" w:rsidP="001F38DD">
            <w:pPr>
              <w:rPr>
                <w:b/>
                <w:sz w:val="24"/>
                <w:szCs w:val="24"/>
              </w:rPr>
            </w:pPr>
            <w:r w:rsidRPr="001F38DD">
              <w:rPr>
                <w:b/>
                <w:sz w:val="24"/>
                <w:szCs w:val="24"/>
              </w:rPr>
              <w:t>1. Сочинение сюиты</w:t>
            </w:r>
          </w:p>
        </w:tc>
        <w:tc>
          <w:tcPr>
            <w:tcW w:w="1192" w:type="dxa"/>
            <w:vAlign w:val="center"/>
          </w:tcPr>
          <w:p w14:paraId="4E862EFA" w14:textId="77777777" w:rsidR="001F38DD" w:rsidRPr="001F38DD" w:rsidRDefault="001F38DD" w:rsidP="001F38DD">
            <w:pPr>
              <w:jc w:val="center"/>
              <w:rPr>
                <w:sz w:val="24"/>
                <w:szCs w:val="24"/>
              </w:rPr>
            </w:pPr>
          </w:p>
        </w:tc>
        <w:tc>
          <w:tcPr>
            <w:tcW w:w="1195" w:type="dxa"/>
            <w:vAlign w:val="center"/>
          </w:tcPr>
          <w:p w14:paraId="0CC50278" w14:textId="77777777" w:rsidR="001F38DD" w:rsidRPr="001F38DD" w:rsidRDefault="001F38DD" w:rsidP="001F38DD">
            <w:pPr>
              <w:jc w:val="center"/>
              <w:rPr>
                <w:sz w:val="24"/>
                <w:szCs w:val="24"/>
              </w:rPr>
            </w:pPr>
          </w:p>
        </w:tc>
        <w:tc>
          <w:tcPr>
            <w:tcW w:w="1309" w:type="dxa"/>
            <w:vAlign w:val="center"/>
          </w:tcPr>
          <w:p w14:paraId="7CFC5A4E" w14:textId="77777777" w:rsidR="001F38DD" w:rsidRPr="001F38DD" w:rsidRDefault="001F38DD" w:rsidP="001F38DD">
            <w:pPr>
              <w:jc w:val="center"/>
              <w:rPr>
                <w:sz w:val="24"/>
                <w:szCs w:val="24"/>
              </w:rPr>
            </w:pPr>
          </w:p>
        </w:tc>
      </w:tr>
      <w:tr w:rsidR="001F38DD" w:rsidRPr="001F38DD" w14:paraId="7608624E" w14:textId="77777777" w:rsidTr="00D904ED">
        <w:trPr>
          <w:trHeight w:val="363"/>
        </w:trPr>
        <w:tc>
          <w:tcPr>
            <w:tcW w:w="560" w:type="dxa"/>
            <w:vAlign w:val="center"/>
          </w:tcPr>
          <w:p w14:paraId="33D3D99F" w14:textId="77777777" w:rsidR="001F38DD" w:rsidRPr="001F38DD" w:rsidRDefault="001F38DD" w:rsidP="001F38DD">
            <w:pPr>
              <w:rPr>
                <w:b/>
                <w:sz w:val="24"/>
                <w:szCs w:val="24"/>
              </w:rPr>
            </w:pPr>
            <w:r w:rsidRPr="001F38DD">
              <w:rPr>
                <w:b/>
                <w:sz w:val="24"/>
                <w:szCs w:val="24"/>
              </w:rPr>
              <w:t>1.1</w:t>
            </w:r>
          </w:p>
        </w:tc>
        <w:tc>
          <w:tcPr>
            <w:tcW w:w="5674" w:type="dxa"/>
            <w:vAlign w:val="center"/>
          </w:tcPr>
          <w:p w14:paraId="615080F3" w14:textId="77777777" w:rsidR="001F38DD" w:rsidRPr="001F38DD" w:rsidRDefault="001F38DD" w:rsidP="001F38DD">
            <w:pPr>
              <w:rPr>
                <w:sz w:val="24"/>
                <w:szCs w:val="24"/>
              </w:rPr>
            </w:pPr>
            <w:r w:rsidRPr="001F38DD">
              <w:rPr>
                <w:sz w:val="24"/>
                <w:szCs w:val="24"/>
              </w:rPr>
              <w:t>Соединение контрастных пьес в единое целое.</w:t>
            </w:r>
          </w:p>
        </w:tc>
        <w:tc>
          <w:tcPr>
            <w:tcW w:w="1192" w:type="dxa"/>
            <w:vAlign w:val="center"/>
          </w:tcPr>
          <w:p w14:paraId="686FE276" w14:textId="77777777" w:rsidR="001F38DD" w:rsidRPr="001F38DD" w:rsidRDefault="001F38DD" w:rsidP="001F38DD">
            <w:pPr>
              <w:jc w:val="center"/>
              <w:rPr>
                <w:sz w:val="24"/>
                <w:szCs w:val="24"/>
              </w:rPr>
            </w:pPr>
            <w:r w:rsidRPr="001F38DD">
              <w:rPr>
                <w:sz w:val="24"/>
                <w:szCs w:val="24"/>
              </w:rPr>
              <w:t>8</w:t>
            </w:r>
          </w:p>
        </w:tc>
        <w:tc>
          <w:tcPr>
            <w:tcW w:w="1195" w:type="dxa"/>
            <w:vAlign w:val="center"/>
          </w:tcPr>
          <w:p w14:paraId="274FB032" w14:textId="77777777" w:rsidR="001F38DD" w:rsidRPr="001F38DD" w:rsidRDefault="001F38DD" w:rsidP="001F38DD">
            <w:pPr>
              <w:jc w:val="center"/>
              <w:rPr>
                <w:sz w:val="24"/>
                <w:szCs w:val="24"/>
              </w:rPr>
            </w:pPr>
            <w:r w:rsidRPr="001F38DD">
              <w:rPr>
                <w:sz w:val="24"/>
                <w:szCs w:val="24"/>
              </w:rPr>
              <w:t>2</w:t>
            </w:r>
          </w:p>
        </w:tc>
        <w:tc>
          <w:tcPr>
            <w:tcW w:w="1309" w:type="dxa"/>
            <w:vAlign w:val="center"/>
          </w:tcPr>
          <w:p w14:paraId="37273426" w14:textId="77777777" w:rsidR="001F38DD" w:rsidRPr="001F38DD" w:rsidRDefault="001F38DD" w:rsidP="001F38DD">
            <w:pPr>
              <w:jc w:val="center"/>
              <w:rPr>
                <w:sz w:val="24"/>
                <w:szCs w:val="24"/>
              </w:rPr>
            </w:pPr>
            <w:r w:rsidRPr="001F38DD">
              <w:rPr>
                <w:sz w:val="24"/>
                <w:szCs w:val="24"/>
              </w:rPr>
              <w:t>6</w:t>
            </w:r>
          </w:p>
        </w:tc>
      </w:tr>
      <w:tr w:rsidR="001F38DD" w:rsidRPr="001F38DD" w14:paraId="4533F769" w14:textId="77777777" w:rsidTr="00D904ED">
        <w:trPr>
          <w:trHeight w:val="363"/>
        </w:trPr>
        <w:tc>
          <w:tcPr>
            <w:tcW w:w="6234" w:type="dxa"/>
            <w:gridSpan w:val="2"/>
            <w:vAlign w:val="center"/>
          </w:tcPr>
          <w:p w14:paraId="3AB035A2" w14:textId="77777777" w:rsidR="001F38DD" w:rsidRPr="001F38DD" w:rsidRDefault="001F38DD" w:rsidP="001F38DD">
            <w:pPr>
              <w:rPr>
                <w:sz w:val="24"/>
                <w:szCs w:val="24"/>
              </w:rPr>
            </w:pPr>
            <w:r w:rsidRPr="001F38DD">
              <w:rPr>
                <w:b/>
                <w:sz w:val="24"/>
                <w:szCs w:val="24"/>
              </w:rPr>
              <w:t>2 . Сочинение сюиты с литературной основой</w:t>
            </w:r>
          </w:p>
        </w:tc>
        <w:tc>
          <w:tcPr>
            <w:tcW w:w="1192" w:type="dxa"/>
            <w:vAlign w:val="center"/>
          </w:tcPr>
          <w:p w14:paraId="150665E4" w14:textId="77777777" w:rsidR="001F38DD" w:rsidRPr="001F38DD" w:rsidRDefault="001F38DD" w:rsidP="001F38DD">
            <w:pPr>
              <w:jc w:val="center"/>
              <w:rPr>
                <w:sz w:val="24"/>
                <w:szCs w:val="24"/>
              </w:rPr>
            </w:pPr>
            <w:r w:rsidRPr="001F38DD">
              <w:rPr>
                <w:sz w:val="24"/>
                <w:szCs w:val="24"/>
              </w:rPr>
              <w:t>8</w:t>
            </w:r>
          </w:p>
        </w:tc>
        <w:tc>
          <w:tcPr>
            <w:tcW w:w="1195" w:type="dxa"/>
            <w:vAlign w:val="center"/>
          </w:tcPr>
          <w:p w14:paraId="317F8DBB" w14:textId="77777777" w:rsidR="001F38DD" w:rsidRPr="001F38DD" w:rsidRDefault="001F38DD" w:rsidP="001F38DD">
            <w:pPr>
              <w:jc w:val="center"/>
              <w:rPr>
                <w:sz w:val="24"/>
                <w:szCs w:val="24"/>
              </w:rPr>
            </w:pPr>
            <w:r w:rsidRPr="001F38DD">
              <w:rPr>
                <w:sz w:val="24"/>
                <w:szCs w:val="24"/>
              </w:rPr>
              <w:t>2</w:t>
            </w:r>
          </w:p>
        </w:tc>
        <w:tc>
          <w:tcPr>
            <w:tcW w:w="1309" w:type="dxa"/>
            <w:vAlign w:val="center"/>
          </w:tcPr>
          <w:p w14:paraId="056D17BA" w14:textId="77777777" w:rsidR="001F38DD" w:rsidRPr="001F38DD" w:rsidRDefault="001F38DD" w:rsidP="001F38DD">
            <w:pPr>
              <w:jc w:val="center"/>
              <w:rPr>
                <w:sz w:val="24"/>
                <w:szCs w:val="24"/>
              </w:rPr>
            </w:pPr>
            <w:r w:rsidRPr="001F38DD">
              <w:rPr>
                <w:sz w:val="24"/>
                <w:szCs w:val="24"/>
              </w:rPr>
              <w:t>6</w:t>
            </w:r>
          </w:p>
        </w:tc>
      </w:tr>
      <w:tr w:rsidR="001F38DD" w:rsidRPr="001F38DD" w14:paraId="1FE3A534" w14:textId="77777777" w:rsidTr="00D904ED">
        <w:trPr>
          <w:trHeight w:val="363"/>
        </w:trPr>
        <w:tc>
          <w:tcPr>
            <w:tcW w:w="6234" w:type="dxa"/>
            <w:gridSpan w:val="2"/>
            <w:vAlign w:val="center"/>
          </w:tcPr>
          <w:p w14:paraId="75A763DD" w14:textId="77777777" w:rsidR="001F38DD" w:rsidRPr="001F38DD" w:rsidRDefault="001F38DD" w:rsidP="001F38DD">
            <w:pPr>
              <w:rPr>
                <w:b/>
                <w:sz w:val="24"/>
                <w:szCs w:val="24"/>
              </w:rPr>
            </w:pPr>
            <w:r w:rsidRPr="001F38DD">
              <w:rPr>
                <w:b/>
                <w:sz w:val="24"/>
                <w:szCs w:val="24"/>
              </w:rPr>
              <w:t>3. Многочастная сюита</w:t>
            </w:r>
          </w:p>
        </w:tc>
        <w:tc>
          <w:tcPr>
            <w:tcW w:w="1192" w:type="dxa"/>
            <w:vAlign w:val="center"/>
          </w:tcPr>
          <w:p w14:paraId="31AF04A1" w14:textId="77777777" w:rsidR="001F38DD" w:rsidRPr="001F38DD" w:rsidRDefault="001F38DD" w:rsidP="001F38DD">
            <w:pPr>
              <w:jc w:val="center"/>
              <w:rPr>
                <w:sz w:val="24"/>
                <w:szCs w:val="24"/>
              </w:rPr>
            </w:pPr>
          </w:p>
        </w:tc>
        <w:tc>
          <w:tcPr>
            <w:tcW w:w="1195" w:type="dxa"/>
            <w:vAlign w:val="center"/>
          </w:tcPr>
          <w:p w14:paraId="22516B55" w14:textId="77777777" w:rsidR="001F38DD" w:rsidRPr="001F38DD" w:rsidRDefault="001F38DD" w:rsidP="001F38DD">
            <w:pPr>
              <w:jc w:val="center"/>
              <w:rPr>
                <w:sz w:val="24"/>
                <w:szCs w:val="24"/>
              </w:rPr>
            </w:pPr>
          </w:p>
        </w:tc>
        <w:tc>
          <w:tcPr>
            <w:tcW w:w="1309" w:type="dxa"/>
            <w:vAlign w:val="center"/>
          </w:tcPr>
          <w:p w14:paraId="288F635D" w14:textId="77777777" w:rsidR="001F38DD" w:rsidRPr="001F38DD" w:rsidRDefault="001F38DD" w:rsidP="001F38DD">
            <w:pPr>
              <w:jc w:val="center"/>
              <w:rPr>
                <w:sz w:val="24"/>
                <w:szCs w:val="24"/>
              </w:rPr>
            </w:pPr>
          </w:p>
        </w:tc>
      </w:tr>
      <w:tr w:rsidR="001F38DD" w:rsidRPr="001F38DD" w14:paraId="745A2F48" w14:textId="77777777" w:rsidTr="00D904ED">
        <w:trPr>
          <w:trHeight w:val="363"/>
        </w:trPr>
        <w:tc>
          <w:tcPr>
            <w:tcW w:w="560" w:type="dxa"/>
            <w:vAlign w:val="center"/>
          </w:tcPr>
          <w:p w14:paraId="7B457B20" w14:textId="77777777" w:rsidR="001F38DD" w:rsidRPr="001F38DD" w:rsidRDefault="001F38DD" w:rsidP="001F38DD">
            <w:pPr>
              <w:rPr>
                <w:b/>
                <w:sz w:val="24"/>
                <w:szCs w:val="24"/>
              </w:rPr>
            </w:pPr>
            <w:r w:rsidRPr="001F38DD">
              <w:rPr>
                <w:b/>
                <w:sz w:val="24"/>
                <w:szCs w:val="24"/>
              </w:rPr>
              <w:t>3.1</w:t>
            </w:r>
          </w:p>
        </w:tc>
        <w:tc>
          <w:tcPr>
            <w:tcW w:w="5674" w:type="dxa"/>
            <w:vAlign w:val="center"/>
          </w:tcPr>
          <w:p w14:paraId="33918684" w14:textId="77777777" w:rsidR="001F38DD" w:rsidRPr="001F38DD" w:rsidRDefault="001F38DD" w:rsidP="001F38DD">
            <w:pPr>
              <w:rPr>
                <w:sz w:val="24"/>
                <w:szCs w:val="24"/>
              </w:rPr>
            </w:pPr>
            <w:r w:rsidRPr="001F38DD">
              <w:rPr>
                <w:sz w:val="24"/>
                <w:szCs w:val="24"/>
              </w:rPr>
              <w:t xml:space="preserve">Проблема связи </w:t>
            </w:r>
            <w:proofErr w:type="spellStart"/>
            <w:r w:rsidRPr="001F38DD">
              <w:rPr>
                <w:sz w:val="24"/>
                <w:szCs w:val="24"/>
              </w:rPr>
              <w:t>тематизма</w:t>
            </w:r>
            <w:proofErr w:type="spellEnd"/>
            <w:r w:rsidRPr="001F38DD">
              <w:rPr>
                <w:sz w:val="24"/>
                <w:szCs w:val="24"/>
              </w:rPr>
              <w:t xml:space="preserve"> разных частей. Цикл</w:t>
            </w:r>
          </w:p>
        </w:tc>
        <w:tc>
          <w:tcPr>
            <w:tcW w:w="1192" w:type="dxa"/>
            <w:vAlign w:val="center"/>
          </w:tcPr>
          <w:p w14:paraId="70E25496" w14:textId="77777777" w:rsidR="001F38DD" w:rsidRPr="001F38DD" w:rsidRDefault="001F38DD" w:rsidP="001F38DD">
            <w:pPr>
              <w:jc w:val="center"/>
              <w:rPr>
                <w:sz w:val="24"/>
                <w:szCs w:val="24"/>
              </w:rPr>
            </w:pPr>
            <w:r w:rsidRPr="001F38DD">
              <w:rPr>
                <w:sz w:val="24"/>
                <w:szCs w:val="24"/>
              </w:rPr>
              <w:t>8</w:t>
            </w:r>
          </w:p>
        </w:tc>
        <w:tc>
          <w:tcPr>
            <w:tcW w:w="1195" w:type="dxa"/>
            <w:vAlign w:val="center"/>
          </w:tcPr>
          <w:p w14:paraId="35D3E824" w14:textId="77777777" w:rsidR="001F38DD" w:rsidRPr="001F38DD" w:rsidRDefault="001F38DD" w:rsidP="001F38DD">
            <w:pPr>
              <w:jc w:val="center"/>
              <w:rPr>
                <w:sz w:val="24"/>
                <w:szCs w:val="24"/>
              </w:rPr>
            </w:pPr>
            <w:r w:rsidRPr="001F38DD">
              <w:rPr>
                <w:sz w:val="24"/>
                <w:szCs w:val="24"/>
              </w:rPr>
              <w:t>2</w:t>
            </w:r>
          </w:p>
        </w:tc>
        <w:tc>
          <w:tcPr>
            <w:tcW w:w="1309" w:type="dxa"/>
            <w:vAlign w:val="center"/>
          </w:tcPr>
          <w:p w14:paraId="1D7D8B6A" w14:textId="77777777" w:rsidR="001F38DD" w:rsidRPr="001F38DD" w:rsidRDefault="001F38DD" w:rsidP="001F38DD">
            <w:pPr>
              <w:jc w:val="center"/>
              <w:rPr>
                <w:sz w:val="24"/>
                <w:szCs w:val="24"/>
              </w:rPr>
            </w:pPr>
            <w:r w:rsidRPr="001F38DD">
              <w:rPr>
                <w:sz w:val="24"/>
                <w:szCs w:val="24"/>
              </w:rPr>
              <w:t>6</w:t>
            </w:r>
          </w:p>
        </w:tc>
      </w:tr>
      <w:tr w:rsidR="001F38DD" w:rsidRPr="001F38DD" w14:paraId="38AC2270" w14:textId="77777777" w:rsidTr="00D904ED">
        <w:trPr>
          <w:trHeight w:val="363"/>
        </w:trPr>
        <w:tc>
          <w:tcPr>
            <w:tcW w:w="6234" w:type="dxa"/>
            <w:gridSpan w:val="2"/>
            <w:vAlign w:val="center"/>
          </w:tcPr>
          <w:p w14:paraId="42D4CBD3" w14:textId="77777777" w:rsidR="001F38DD" w:rsidRPr="001F38DD" w:rsidRDefault="001F38DD" w:rsidP="001F38DD">
            <w:pPr>
              <w:rPr>
                <w:sz w:val="24"/>
                <w:szCs w:val="24"/>
              </w:rPr>
            </w:pPr>
            <w:r w:rsidRPr="001F38DD">
              <w:rPr>
                <w:b/>
                <w:sz w:val="24"/>
                <w:szCs w:val="24"/>
              </w:rPr>
              <w:t>4. Цикл песен (</w:t>
            </w:r>
            <w:r w:rsidRPr="001F38DD">
              <w:rPr>
                <w:sz w:val="24"/>
                <w:szCs w:val="24"/>
              </w:rPr>
              <w:t xml:space="preserve">подбор стихов, работа над мелодическим </w:t>
            </w:r>
          </w:p>
          <w:p w14:paraId="789C426E" w14:textId="77777777" w:rsidR="001F38DD" w:rsidRPr="001F38DD" w:rsidRDefault="001F38DD" w:rsidP="001F38DD">
            <w:pPr>
              <w:rPr>
                <w:sz w:val="24"/>
                <w:szCs w:val="24"/>
              </w:rPr>
            </w:pPr>
            <w:r w:rsidRPr="001F38DD">
              <w:rPr>
                <w:sz w:val="24"/>
                <w:szCs w:val="24"/>
              </w:rPr>
              <w:t xml:space="preserve">           материалом)</w:t>
            </w:r>
          </w:p>
        </w:tc>
        <w:tc>
          <w:tcPr>
            <w:tcW w:w="1192" w:type="dxa"/>
            <w:vAlign w:val="center"/>
          </w:tcPr>
          <w:p w14:paraId="1DAD5B91" w14:textId="77777777" w:rsidR="001F38DD" w:rsidRPr="001F38DD" w:rsidRDefault="001F38DD" w:rsidP="001F38DD">
            <w:pPr>
              <w:jc w:val="center"/>
              <w:rPr>
                <w:sz w:val="24"/>
                <w:szCs w:val="24"/>
              </w:rPr>
            </w:pPr>
            <w:r w:rsidRPr="001F38DD">
              <w:rPr>
                <w:sz w:val="24"/>
                <w:szCs w:val="24"/>
              </w:rPr>
              <w:t>8</w:t>
            </w:r>
          </w:p>
        </w:tc>
        <w:tc>
          <w:tcPr>
            <w:tcW w:w="1195" w:type="dxa"/>
            <w:vAlign w:val="center"/>
          </w:tcPr>
          <w:p w14:paraId="1E9E88D8" w14:textId="77777777" w:rsidR="001F38DD" w:rsidRPr="001F38DD" w:rsidRDefault="001F38DD" w:rsidP="001F38DD">
            <w:pPr>
              <w:jc w:val="center"/>
              <w:rPr>
                <w:sz w:val="24"/>
                <w:szCs w:val="24"/>
              </w:rPr>
            </w:pPr>
            <w:r w:rsidRPr="001F38DD">
              <w:rPr>
                <w:sz w:val="24"/>
                <w:szCs w:val="24"/>
              </w:rPr>
              <w:t>2</w:t>
            </w:r>
          </w:p>
        </w:tc>
        <w:tc>
          <w:tcPr>
            <w:tcW w:w="1309" w:type="dxa"/>
            <w:vAlign w:val="center"/>
          </w:tcPr>
          <w:p w14:paraId="42F47EAA" w14:textId="77777777" w:rsidR="001F38DD" w:rsidRPr="001F38DD" w:rsidRDefault="001F38DD" w:rsidP="001F38DD">
            <w:pPr>
              <w:jc w:val="center"/>
              <w:rPr>
                <w:sz w:val="24"/>
                <w:szCs w:val="24"/>
              </w:rPr>
            </w:pPr>
            <w:r w:rsidRPr="001F38DD">
              <w:rPr>
                <w:sz w:val="24"/>
                <w:szCs w:val="24"/>
              </w:rPr>
              <w:t>6</w:t>
            </w:r>
          </w:p>
        </w:tc>
      </w:tr>
      <w:tr w:rsidR="001F38DD" w:rsidRPr="001F38DD" w14:paraId="559CDA9C" w14:textId="77777777" w:rsidTr="00D904ED">
        <w:trPr>
          <w:trHeight w:val="363"/>
        </w:trPr>
        <w:tc>
          <w:tcPr>
            <w:tcW w:w="6234" w:type="dxa"/>
            <w:gridSpan w:val="2"/>
            <w:vAlign w:val="center"/>
          </w:tcPr>
          <w:p w14:paraId="3EB204FE" w14:textId="77777777" w:rsidR="001F38DD" w:rsidRPr="001F38DD" w:rsidRDefault="001F38DD" w:rsidP="001F38DD">
            <w:pPr>
              <w:jc w:val="right"/>
              <w:rPr>
                <w:sz w:val="24"/>
                <w:szCs w:val="24"/>
              </w:rPr>
            </w:pPr>
            <w:r w:rsidRPr="001F38DD">
              <w:rPr>
                <w:sz w:val="24"/>
                <w:szCs w:val="24"/>
              </w:rPr>
              <w:t>Итого</w:t>
            </w:r>
          </w:p>
        </w:tc>
        <w:tc>
          <w:tcPr>
            <w:tcW w:w="1192" w:type="dxa"/>
            <w:vAlign w:val="center"/>
          </w:tcPr>
          <w:p w14:paraId="4E766A1A" w14:textId="77777777" w:rsidR="001F38DD" w:rsidRPr="001F38DD" w:rsidRDefault="001F38DD" w:rsidP="001F38DD">
            <w:pPr>
              <w:jc w:val="center"/>
              <w:rPr>
                <w:sz w:val="24"/>
                <w:szCs w:val="24"/>
              </w:rPr>
            </w:pPr>
            <w:r w:rsidRPr="001F38DD">
              <w:rPr>
                <w:sz w:val="24"/>
                <w:szCs w:val="24"/>
              </w:rPr>
              <w:t>32</w:t>
            </w:r>
          </w:p>
        </w:tc>
        <w:tc>
          <w:tcPr>
            <w:tcW w:w="1195" w:type="dxa"/>
            <w:vAlign w:val="center"/>
          </w:tcPr>
          <w:p w14:paraId="2FD13B84" w14:textId="77777777" w:rsidR="001F38DD" w:rsidRPr="001F38DD" w:rsidRDefault="001F38DD" w:rsidP="001F38DD">
            <w:pPr>
              <w:jc w:val="center"/>
              <w:rPr>
                <w:sz w:val="24"/>
                <w:szCs w:val="24"/>
              </w:rPr>
            </w:pPr>
            <w:r w:rsidRPr="001F38DD">
              <w:rPr>
                <w:sz w:val="24"/>
                <w:szCs w:val="24"/>
              </w:rPr>
              <w:t>8</w:t>
            </w:r>
          </w:p>
        </w:tc>
        <w:tc>
          <w:tcPr>
            <w:tcW w:w="1309" w:type="dxa"/>
            <w:vAlign w:val="center"/>
          </w:tcPr>
          <w:p w14:paraId="08E50927" w14:textId="77777777" w:rsidR="001F38DD" w:rsidRPr="001F38DD" w:rsidRDefault="001F38DD" w:rsidP="001F38DD">
            <w:pPr>
              <w:jc w:val="center"/>
              <w:rPr>
                <w:sz w:val="24"/>
                <w:szCs w:val="24"/>
              </w:rPr>
            </w:pPr>
            <w:r w:rsidRPr="001F38DD">
              <w:rPr>
                <w:sz w:val="24"/>
                <w:szCs w:val="24"/>
              </w:rPr>
              <w:t>24</w:t>
            </w:r>
          </w:p>
        </w:tc>
      </w:tr>
    </w:tbl>
    <w:p w14:paraId="7D7B6A69" w14:textId="77777777" w:rsidR="001F38DD" w:rsidRPr="001F38DD" w:rsidRDefault="001F38DD" w:rsidP="001F38DD">
      <w:pPr>
        <w:tabs>
          <w:tab w:val="left" w:pos="7170"/>
        </w:tabs>
        <w:rPr>
          <w:sz w:val="24"/>
          <w:szCs w:val="24"/>
        </w:rPr>
      </w:pPr>
      <w:r w:rsidRPr="001F38DD">
        <w:rPr>
          <w:sz w:val="24"/>
          <w:szCs w:val="24"/>
        </w:rPr>
        <w:tab/>
      </w:r>
    </w:p>
    <w:p w14:paraId="02AE32E3" w14:textId="77777777" w:rsidR="001F38DD" w:rsidRPr="001F38DD" w:rsidRDefault="001F38DD" w:rsidP="001F38DD">
      <w:pPr>
        <w:tabs>
          <w:tab w:val="left" w:pos="7170"/>
        </w:tabs>
        <w:rPr>
          <w:sz w:val="24"/>
          <w:szCs w:val="24"/>
        </w:rPr>
      </w:pPr>
    </w:p>
    <w:p w14:paraId="6FE2E1F0" w14:textId="77777777" w:rsidR="001F38DD" w:rsidRPr="001F38DD" w:rsidRDefault="001F38DD" w:rsidP="001F38DD">
      <w:pPr>
        <w:tabs>
          <w:tab w:val="left" w:pos="7170"/>
        </w:tabs>
        <w:rPr>
          <w:sz w:val="24"/>
          <w:szCs w:val="24"/>
        </w:rPr>
      </w:pPr>
    </w:p>
    <w:p w14:paraId="6E02AC39" w14:textId="77777777" w:rsidR="001F38DD" w:rsidRPr="001F38DD" w:rsidRDefault="001F38DD" w:rsidP="001F38DD">
      <w:pPr>
        <w:spacing w:line="268" w:lineRule="exact"/>
        <w:jc w:val="center"/>
        <w:rPr>
          <w:sz w:val="24"/>
          <w:szCs w:val="24"/>
        </w:rPr>
      </w:pPr>
      <w:r w:rsidRPr="001F38DD">
        <w:rPr>
          <w:b/>
          <w:kern w:val="28"/>
          <w:sz w:val="24"/>
          <w:szCs w:val="24"/>
        </w:rPr>
        <w:t>Содержание изучаемого курса</w:t>
      </w:r>
      <w:r w:rsidRPr="001F38DD">
        <w:rPr>
          <w:sz w:val="24"/>
          <w:szCs w:val="24"/>
        </w:rPr>
        <w:t xml:space="preserve"> </w:t>
      </w:r>
    </w:p>
    <w:p w14:paraId="7795F72C" w14:textId="77777777" w:rsidR="001F38DD" w:rsidRPr="001F38DD" w:rsidRDefault="001F38DD" w:rsidP="001F38DD">
      <w:pPr>
        <w:spacing w:line="268" w:lineRule="exact"/>
        <w:jc w:val="center"/>
        <w:rPr>
          <w:sz w:val="24"/>
          <w:szCs w:val="24"/>
        </w:rPr>
      </w:pPr>
    </w:p>
    <w:p w14:paraId="4F38458D" w14:textId="77777777" w:rsidR="001F38DD" w:rsidRPr="001F38DD" w:rsidRDefault="001F38DD" w:rsidP="001F38DD">
      <w:pPr>
        <w:spacing w:line="268" w:lineRule="exact"/>
        <w:jc w:val="center"/>
        <w:rPr>
          <w:sz w:val="24"/>
          <w:szCs w:val="24"/>
        </w:rPr>
      </w:pPr>
    </w:p>
    <w:p w14:paraId="3CD101B9" w14:textId="77777777" w:rsidR="001F38DD" w:rsidRPr="001F38DD" w:rsidRDefault="001F38DD" w:rsidP="001F38DD">
      <w:pPr>
        <w:spacing w:line="360" w:lineRule="auto"/>
        <w:jc w:val="both"/>
        <w:rPr>
          <w:sz w:val="24"/>
          <w:szCs w:val="24"/>
        </w:rPr>
      </w:pPr>
      <w:r w:rsidRPr="001F38DD">
        <w:rPr>
          <w:b/>
          <w:sz w:val="24"/>
          <w:szCs w:val="24"/>
        </w:rPr>
        <w:t>Раздел 1. Сюита</w:t>
      </w:r>
      <w:r w:rsidRPr="001F38DD">
        <w:rPr>
          <w:sz w:val="24"/>
          <w:szCs w:val="24"/>
        </w:rPr>
        <w:t xml:space="preserve"> – следование одного за другим (связь вещей, предметов искусства, танцев и т.д.). Чередование пьес-настроений в определённом порядке.</w:t>
      </w:r>
    </w:p>
    <w:p w14:paraId="393BE555" w14:textId="77777777" w:rsidR="001F38DD" w:rsidRPr="001F38DD" w:rsidRDefault="001F38DD" w:rsidP="001F38DD">
      <w:pPr>
        <w:spacing w:line="360" w:lineRule="auto"/>
        <w:jc w:val="both"/>
        <w:rPr>
          <w:sz w:val="24"/>
          <w:szCs w:val="24"/>
        </w:rPr>
      </w:pPr>
      <w:r w:rsidRPr="001F38DD">
        <w:rPr>
          <w:b/>
          <w:sz w:val="24"/>
          <w:szCs w:val="24"/>
        </w:rPr>
        <w:t xml:space="preserve">Раздел 2. </w:t>
      </w:r>
      <w:r w:rsidRPr="001F38DD">
        <w:rPr>
          <w:sz w:val="24"/>
          <w:szCs w:val="24"/>
        </w:rPr>
        <w:t>Сюита, основанная на каком-то литературном сюжете (сказочные, легендарные герои) более близка для детского понимания.</w:t>
      </w:r>
    </w:p>
    <w:p w14:paraId="49D9C086" w14:textId="77777777" w:rsidR="001F38DD" w:rsidRPr="001F38DD" w:rsidRDefault="001F38DD" w:rsidP="001F38DD">
      <w:pPr>
        <w:spacing w:line="360" w:lineRule="auto"/>
        <w:jc w:val="both"/>
        <w:rPr>
          <w:sz w:val="24"/>
          <w:szCs w:val="24"/>
        </w:rPr>
      </w:pPr>
      <w:r w:rsidRPr="001F38DD">
        <w:rPr>
          <w:b/>
          <w:sz w:val="24"/>
          <w:szCs w:val="24"/>
        </w:rPr>
        <w:lastRenderedPageBreak/>
        <w:t xml:space="preserve">Раздел 3. </w:t>
      </w:r>
      <w:r w:rsidRPr="001F38DD">
        <w:rPr>
          <w:sz w:val="24"/>
          <w:szCs w:val="24"/>
        </w:rPr>
        <w:t>Количество частей в сюите может быть самое различное – зависит от сюжета. Необходимо продумать музыкально-тематическую связь единого цикла.</w:t>
      </w:r>
    </w:p>
    <w:p w14:paraId="41BBBBEE" w14:textId="77777777" w:rsidR="001F38DD" w:rsidRPr="001F38DD" w:rsidRDefault="001F38DD" w:rsidP="001F38DD">
      <w:pPr>
        <w:spacing w:line="360" w:lineRule="auto"/>
        <w:jc w:val="both"/>
        <w:rPr>
          <w:sz w:val="24"/>
          <w:szCs w:val="24"/>
        </w:rPr>
      </w:pPr>
      <w:r w:rsidRPr="001F38DD">
        <w:rPr>
          <w:b/>
          <w:sz w:val="24"/>
          <w:szCs w:val="24"/>
        </w:rPr>
        <w:t>Раздел 4.</w:t>
      </w:r>
      <w:r w:rsidRPr="001F38DD">
        <w:rPr>
          <w:sz w:val="24"/>
          <w:szCs w:val="24"/>
        </w:rPr>
        <w:t xml:space="preserve"> Сочинение вокальных произведений (миниатюры: песни), объединённых в цикл песен, романсов на стихи одного или разных поэтов.</w:t>
      </w:r>
    </w:p>
    <w:p w14:paraId="5A257ED6" w14:textId="77777777" w:rsidR="001F38DD" w:rsidRPr="001F38DD" w:rsidRDefault="001F38DD" w:rsidP="001F38DD">
      <w:pPr>
        <w:spacing w:line="360" w:lineRule="auto"/>
        <w:jc w:val="both"/>
        <w:rPr>
          <w:sz w:val="24"/>
          <w:szCs w:val="24"/>
        </w:rPr>
      </w:pPr>
    </w:p>
    <w:p w14:paraId="6B7FCEBA" w14:textId="77777777" w:rsidR="001F38DD" w:rsidRPr="001F38DD" w:rsidRDefault="001F38DD" w:rsidP="001F38DD">
      <w:pPr>
        <w:suppressAutoHyphens/>
        <w:spacing w:line="360" w:lineRule="auto"/>
        <w:jc w:val="both"/>
        <w:rPr>
          <w:b/>
          <w:sz w:val="24"/>
          <w:szCs w:val="24"/>
        </w:rPr>
      </w:pPr>
      <w:r w:rsidRPr="001F38DD">
        <w:rPr>
          <w:b/>
          <w:sz w:val="24"/>
          <w:szCs w:val="24"/>
        </w:rPr>
        <w:t>Способы проверки:</w:t>
      </w:r>
    </w:p>
    <w:p w14:paraId="212AA07F" w14:textId="77777777" w:rsidR="001F38DD" w:rsidRPr="001F38DD" w:rsidRDefault="001F38DD" w:rsidP="001F38DD">
      <w:pPr>
        <w:spacing w:line="360" w:lineRule="auto"/>
        <w:jc w:val="both"/>
        <w:rPr>
          <w:sz w:val="24"/>
          <w:szCs w:val="24"/>
        </w:rPr>
      </w:pPr>
      <w:r w:rsidRPr="001F38DD">
        <w:rPr>
          <w:sz w:val="24"/>
          <w:szCs w:val="24"/>
        </w:rPr>
        <w:t>- концерты в конце 1-й, 2-й и 4-й четвертях учебного года</w:t>
      </w:r>
    </w:p>
    <w:p w14:paraId="7B5BE367" w14:textId="77777777" w:rsidR="001F38DD" w:rsidRPr="001F38DD" w:rsidRDefault="001F38DD" w:rsidP="001F38DD">
      <w:pPr>
        <w:spacing w:line="360" w:lineRule="auto"/>
        <w:jc w:val="both"/>
        <w:rPr>
          <w:sz w:val="24"/>
          <w:szCs w:val="24"/>
        </w:rPr>
      </w:pPr>
    </w:p>
    <w:p w14:paraId="0F2FDA43" w14:textId="77777777" w:rsidR="001F38DD" w:rsidRPr="001F38DD" w:rsidRDefault="001F38DD" w:rsidP="001F38DD">
      <w:pPr>
        <w:spacing w:line="360" w:lineRule="auto"/>
        <w:jc w:val="both"/>
        <w:rPr>
          <w:b/>
          <w:sz w:val="24"/>
          <w:szCs w:val="24"/>
        </w:rPr>
      </w:pPr>
      <w:r w:rsidRPr="001F38DD">
        <w:rPr>
          <w:b/>
          <w:sz w:val="24"/>
          <w:szCs w:val="24"/>
        </w:rPr>
        <w:t>Список нотной литературы:</w:t>
      </w:r>
    </w:p>
    <w:p w14:paraId="39D4E8EC" w14:textId="77777777" w:rsidR="001F38DD" w:rsidRPr="001F38DD" w:rsidRDefault="001F38DD" w:rsidP="001F38DD">
      <w:pPr>
        <w:spacing w:line="360" w:lineRule="auto"/>
        <w:jc w:val="both"/>
        <w:rPr>
          <w:b/>
          <w:sz w:val="24"/>
          <w:szCs w:val="24"/>
        </w:rPr>
      </w:pPr>
      <w:r w:rsidRPr="001F38DD">
        <w:rPr>
          <w:sz w:val="24"/>
          <w:szCs w:val="24"/>
        </w:rPr>
        <w:t xml:space="preserve">       </w:t>
      </w:r>
    </w:p>
    <w:p w14:paraId="37F8827F" w14:textId="77777777" w:rsidR="001F38DD" w:rsidRPr="001F38DD" w:rsidRDefault="001F38DD" w:rsidP="001F38DD">
      <w:pPr>
        <w:spacing w:line="360" w:lineRule="auto"/>
        <w:jc w:val="both"/>
        <w:rPr>
          <w:sz w:val="24"/>
          <w:szCs w:val="24"/>
        </w:rPr>
      </w:pPr>
      <w:r w:rsidRPr="001F38DD">
        <w:rPr>
          <w:sz w:val="24"/>
          <w:szCs w:val="24"/>
        </w:rPr>
        <w:t>«Фортепианная музыка для детей», 1-5 классы ДМШ,</w:t>
      </w:r>
    </w:p>
    <w:p w14:paraId="53B31708" w14:textId="77777777" w:rsidR="001F38DD" w:rsidRPr="001F38DD" w:rsidRDefault="001F38DD" w:rsidP="001F38DD">
      <w:pPr>
        <w:spacing w:line="360" w:lineRule="auto"/>
        <w:jc w:val="both"/>
        <w:rPr>
          <w:sz w:val="24"/>
          <w:szCs w:val="24"/>
        </w:rPr>
      </w:pPr>
      <w:r w:rsidRPr="001F38DD">
        <w:rPr>
          <w:sz w:val="24"/>
          <w:szCs w:val="24"/>
        </w:rPr>
        <w:t>Выпуски 1,2. Составитель Б.Я. Грач. Изд. «Музыка», Л. 1974-1975 г.</w:t>
      </w:r>
      <w:r w:rsidR="00C55979">
        <w:rPr>
          <w:sz w:val="24"/>
          <w:szCs w:val="24"/>
        </w:rPr>
        <w:t xml:space="preserve"> </w:t>
      </w:r>
      <w:r w:rsidRPr="001F38DD">
        <w:rPr>
          <w:sz w:val="24"/>
          <w:szCs w:val="24"/>
        </w:rPr>
        <w:t>г.</w:t>
      </w:r>
    </w:p>
    <w:p w14:paraId="18876008" w14:textId="77777777" w:rsidR="001F38DD" w:rsidRPr="001F38DD" w:rsidRDefault="001F38DD" w:rsidP="001F38DD">
      <w:pPr>
        <w:spacing w:line="360" w:lineRule="auto"/>
        <w:jc w:val="both"/>
        <w:rPr>
          <w:sz w:val="24"/>
          <w:szCs w:val="24"/>
        </w:rPr>
      </w:pPr>
      <w:r w:rsidRPr="001F38DD">
        <w:rPr>
          <w:sz w:val="24"/>
          <w:szCs w:val="24"/>
        </w:rPr>
        <w:t>«Пьесы ленинградских композиторов» для фортепиано,</w:t>
      </w:r>
    </w:p>
    <w:p w14:paraId="1C7BC962" w14:textId="77777777" w:rsidR="001F38DD" w:rsidRPr="001F38DD" w:rsidRDefault="001F38DD" w:rsidP="001F38DD">
      <w:pPr>
        <w:spacing w:line="360" w:lineRule="auto"/>
        <w:jc w:val="both"/>
        <w:rPr>
          <w:sz w:val="24"/>
          <w:szCs w:val="24"/>
        </w:rPr>
      </w:pPr>
      <w:r w:rsidRPr="001F38DD">
        <w:rPr>
          <w:sz w:val="24"/>
          <w:szCs w:val="24"/>
        </w:rPr>
        <w:t>Младшие и средние классы ДМШ, составитель С.Я.</w:t>
      </w:r>
      <w:r w:rsidR="00C55979">
        <w:rPr>
          <w:sz w:val="24"/>
          <w:szCs w:val="24"/>
        </w:rPr>
        <w:t xml:space="preserve"> </w:t>
      </w:r>
      <w:proofErr w:type="spellStart"/>
      <w:r w:rsidRPr="001F38DD">
        <w:rPr>
          <w:sz w:val="24"/>
          <w:szCs w:val="24"/>
        </w:rPr>
        <w:t>Фольфензон</w:t>
      </w:r>
      <w:proofErr w:type="spellEnd"/>
      <w:r w:rsidRPr="001F38DD">
        <w:rPr>
          <w:sz w:val="24"/>
          <w:szCs w:val="24"/>
        </w:rPr>
        <w:t>, выпуски 1-5.</w:t>
      </w:r>
    </w:p>
    <w:p w14:paraId="53E96A19" w14:textId="77777777" w:rsidR="001F38DD" w:rsidRPr="001F38DD" w:rsidRDefault="001F38DD" w:rsidP="001F38DD">
      <w:pPr>
        <w:spacing w:line="360" w:lineRule="auto"/>
        <w:jc w:val="both"/>
        <w:rPr>
          <w:sz w:val="24"/>
          <w:szCs w:val="24"/>
        </w:rPr>
      </w:pPr>
      <w:r w:rsidRPr="001F38DD">
        <w:rPr>
          <w:sz w:val="24"/>
          <w:szCs w:val="24"/>
        </w:rPr>
        <w:t>Изд. «Советский композитор», Л. 1971-1975 г.</w:t>
      </w:r>
      <w:r w:rsidR="00C55979">
        <w:rPr>
          <w:sz w:val="24"/>
          <w:szCs w:val="24"/>
        </w:rPr>
        <w:t xml:space="preserve"> </w:t>
      </w:r>
      <w:r w:rsidRPr="001F38DD">
        <w:rPr>
          <w:sz w:val="24"/>
          <w:szCs w:val="24"/>
        </w:rPr>
        <w:t>г.</w:t>
      </w:r>
    </w:p>
    <w:p w14:paraId="3C983572" w14:textId="77777777" w:rsidR="001F38DD" w:rsidRPr="001F38DD" w:rsidRDefault="001F38DD" w:rsidP="001F38DD">
      <w:pPr>
        <w:spacing w:line="360" w:lineRule="auto"/>
        <w:jc w:val="both"/>
        <w:rPr>
          <w:sz w:val="24"/>
          <w:szCs w:val="24"/>
        </w:rPr>
      </w:pPr>
      <w:r w:rsidRPr="001F38DD">
        <w:rPr>
          <w:sz w:val="24"/>
          <w:szCs w:val="24"/>
        </w:rPr>
        <w:t>Ж.</w:t>
      </w:r>
      <w:r w:rsidR="00C55979">
        <w:rPr>
          <w:sz w:val="24"/>
          <w:szCs w:val="24"/>
        </w:rPr>
        <w:t xml:space="preserve"> </w:t>
      </w:r>
      <w:proofErr w:type="spellStart"/>
      <w:r w:rsidRPr="001F38DD">
        <w:rPr>
          <w:sz w:val="24"/>
          <w:szCs w:val="24"/>
        </w:rPr>
        <w:t>Металлиди</w:t>
      </w:r>
      <w:proofErr w:type="spellEnd"/>
      <w:r w:rsidRPr="001F38DD">
        <w:rPr>
          <w:sz w:val="24"/>
          <w:szCs w:val="24"/>
        </w:rPr>
        <w:t xml:space="preserve"> – «Музыкальные портреты литературных героев»,</w:t>
      </w:r>
    </w:p>
    <w:p w14:paraId="364733A0" w14:textId="77777777" w:rsidR="001F38DD" w:rsidRPr="001F38DD" w:rsidRDefault="001F38DD" w:rsidP="001F38DD">
      <w:pPr>
        <w:spacing w:line="360" w:lineRule="auto"/>
        <w:jc w:val="both"/>
        <w:rPr>
          <w:sz w:val="24"/>
          <w:szCs w:val="24"/>
        </w:rPr>
      </w:pPr>
      <w:r w:rsidRPr="001F38DD">
        <w:rPr>
          <w:sz w:val="24"/>
          <w:szCs w:val="24"/>
        </w:rPr>
        <w:t>Изд. «Композитор», С-ПБ, 2003 г.</w:t>
      </w:r>
    </w:p>
    <w:p w14:paraId="64945977" w14:textId="77777777" w:rsidR="001F38DD" w:rsidRPr="001F38DD" w:rsidRDefault="001F38DD" w:rsidP="001F38DD">
      <w:pPr>
        <w:suppressAutoHyphens/>
        <w:spacing w:line="360" w:lineRule="auto"/>
        <w:jc w:val="both"/>
        <w:rPr>
          <w:b/>
          <w:kern w:val="28"/>
          <w:sz w:val="24"/>
          <w:szCs w:val="24"/>
        </w:rPr>
      </w:pPr>
    </w:p>
    <w:p w14:paraId="2A3909FE" w14:textId="77777777" w:rsidR="001F38DD" w:rsidRPr="001F38DD" w:rsidRDefault="001F38DD" w:rsidP="001F38DD">
      <w:pPr>
        <w:spacing w:line="268" w:lineRule="exact"/>
        <w:rPr>
          <w:sz w:val="24"/>
          <w:szCs w:val="24"/>
        </w:rPr>
      </w:pPr>
    </w:p>
    <w:p w14:paraId="69410DFE" w14:textId="77777777" w:rsidR="001F38DD" w:rsidRPr="001F38DD" w:rsidRDefault="001F38DD" w:rsidP="001F38DD">
      <w:pPr>
        <w:spacing w:line="268" w:lineRule="exact"/>
        <w:jc w:val="center"/>
        <w:rPr>
          <w:b/>
          <w:caps/>
          <w:sz w:val="24"/>
          <w:szCs w:val="24"/>
        </w:rPr>
      </w:pPr>
      <w:r w:rsidRPr="001F38DD">
        <w:rPr>
          <w:b/>
          <w:caps/>
          <w:sz w:val="24"/>
          <w:szCs w:val="24"/>
        </w:rPr>
        <w:t>восьмой класс</w:t>
      </w:r>
    </w:p>
    <w:p w14:paraId="7FC2B65E" w14:textId="77777777" w:rsidR="001F38DD" w:rsidRPr="001F38DD" w:rsidRDefault="001F38DD" w:rsidP="001F38DD">
      <w:pPr>
        <w:spacing w:line="268" w:lineRule="exact"/>
        <w:jc w:val="center"/>
        <w:rPr>
          <w:b/>
          <w:caps/>
          <w:sz w:val="24"/>
          <w:szCs w:val="24"/>
        </w:rPr>
      </w:pPr>
    </w:p>
    <w:p w14:paraId="6BDB1FF8" w14:textId="77777777" w:rsidR="001F38DD" w:rsidRPr="001F38DD" w:rsidRDefault="001F38DD" w:rsidP="001F38DD">
      <w:pPr>
        <w:spacing w:line="268" w:lineRule="exact"/>
        <w:jc w:val="center"/>
        <w:rPr>
          <w:b/>
          <w:caps/>
          <w:sz w:val="24"/>
          <w:szCs w:val="24"/>
        </w:rPr>
      </w:pPr>
    </w:p>
    <w:p w14:paraId="5066559E" w14:textId="77777777" w:rsidR="001F38DD" w:rsidRPr="001F38DD" w:rsidRDefault="001F38DD" w:rsidP="001F38DD">
      <w:pPr>
        <w:spacing w:line="268" w:lineRule="exact"/>
        <w:jc w:val="center"/>
        <w:rPr>
          <w:b/>
          <w:caps/>
          <w:sz w:val="24"/>
          <w:szCs w:val="24"/>
        </w:rPr>
      </w:pPr>
    </w:p>
    <w:p w14:paraId="00EF773A" w14:textId="77777777" w:rsidR="001F38DD" w:rsidRPr="001F38DD" w:rsidRDefault="001F38DD" w:rsidP="001F38DD">
      <w:pPr>
        <w:spacing w:line="360" w:lineRule="auto"/>
        <w:jc w:val="both"/>
        <w:rPr>
          <w:b/>
          <w:sz w:val="24"/>
          <w:szCs w:val="24"/>
        </w:rPr>
      </w:pPr>
      <w:r w:rsidRPr="001F38DD">
        <w:rPr>
          <w:b/>
          <w:sz w:val="24"/>
          <w:szCs w:val="24"/>
        </w:rPr>
        <w:t>Задачи курса:</w:t>
      </w:r>
    </w:p>
    <w:p w14:paraId="7DBDA3F7" w14:textId="77777777" w:rsidR="001F38DD" w:rsidRPr="00C55979" w:rsidRDefault="001F38DD" w:rsidP="001F38DD">
      <w:pPr>
        <w:numPr>
          <w:ilvl w:val="0"/>
          <w:numId w:val="9"/>
        </w:numPr>
        <w:spacing w:line="360" w:lineRule="auto"/>
        <w:jc w:val="both"/>
        <w:rPr>
          <w:sz w:val="24"/>
          <w:szCs w:val="24"/>
        </w:rPr>
      </w:pPr>
      <w:r w:rsidRPr="00C55979">
        <w:rPr>
          <w:sz w:val="24"/>
          <w:szCs w:val="24"/>
        </w:rPr>
        <w:t>Сочинение рондо. История рондо.</w:t>
      </w:r>
    </w:p>
    <w:p w14:paraId="6F4827E6" w14:textId="77777777" w:rsidR="001F38DD" w:rsidRPr="00C55979" w:rsidRDefault="001F38DD" w:rsidP="001F38DD">
      <w:pPr>
        <w:numPr>
          <w:ilvl w:val="0"/>
          <w:numId w:val="9"/>
        </w:numPr>
        <w:spacing w:line="360" w:lineRule="auto"/>
        <w:jc w:val="both"/>
        <w:rPr>
          <w:sz w:val="24"/>
          <w:szCs w:val="24"/>
        </w:rPr>
      </w:pPr>
      <w:r w:rsidRPr="00C55979">
        <w:rPr>
          <w:sz w:val="24"/>
          <w:szCs w:val="24"/>
        </w:rPr>
        <w:t>Старинное рондо.</w:t>
      </w:r>
    </w:p>
    <w:p w14:paraId="3E2FA0F6" w14:textId="77777777" w:rsidR="001F38DD" w:rsidRPr="00C55979" w:rsidRDefault="001F38DD" w:rsidP="001F38DD">
      <w:pPr>
        <w:numPr>
          <w:ilvl w:val="0"/>
          <w:numId w:val="9"/>
        </w:numPr>
        <w:spacing w:line="360" w:lineRule="auto"/>
        <w:jc w:val="both"/>
        <w:rPr>
          <w:sz w:val="24"/>
          <w:szCs w:val="24"/>
        </w:rPr>
      </w:pPr>
      <w:r w:rsidRPr="00C55979">
        <w:rPr>
          <w:sz w:val="24"/>
          <w:szCs w:val="24"/>
        </w:rPr>
        <w:t>Классическое рондо.</w:t>
      </w:r>
    </w:p>
    <w:p w14:paraId="443EC154" w14:textId="77777777" w:rsidR="001F38DD" w:rsidRPr="00C55979" w:rsidRDefault="001F38DD" w:rsidP="001F38DD">
      <w:pPr>
        <w:numPr>
          <w:ilvl w:val="0"/>
          <w:numId w:val="9"/>
        </w:numPr>
        <w:spacing w:line="360" w:lineRule="auto"/>
        <w:jc w:val="both"/>
        <w:rPr>
          <w:sz w:val="24"/>
          <w:szCs w:val="24"/>
        </w:rPr>
      </w:pPr>
      <w:r w:rsidRPr="00C55979">
        <w:rPr>
          <w:sz w:val="24"/>
          <w:szCs w:val="24"/>
        </w:rPr>
        <w:t>Свободное (современное) рондо.</w:t>
      </w:r>
    </w:p>
    <w:p w14:paraId="368B83B1" w14:textId="77777777" w:rsidR="001F38DD" w:rsidRPr="00C55979" w:rsidRDefault="001F38DD" w:rsidP="001F38DD">
      <w:pPr>
        <w:spacing w:line="360" w:lineRule="auto"/>
        <w:jc w:val="both"/>
        <w:rPr>
          <w:sz w:val="24"/>
          <w:szCs w:val="24"/>
        </w:rPr>
      </w:pPr>
    </w:p>
    <w:p w14:paraId="2147DE6A" w14:textId="77777777" w:rsidR="001F38DD" w:rsidRPr="001F38DD" w:rsidRDefault="001F38DD" w:rsidP="001F38DD">
      <w:pPr>
        <w:spacing w:line="360" w:lineRule="auto"/>
        <w:jc w:val="both"/>
        <w:rPr>
          <w:sz w:val="24"/>
          <w:szCs w:val="24"/>
        </w:rPr>
      </w:pPr>
    </w:p>
    <w:p w14:paraId="5D2C5C6D" w14:textId="77777777" w:rsidR="001F38DD" w:rsidRPr="001F38DD" w:rsidRDefault="001F38DD" w:rsidP="001F38DD">
      <w:pPr>
        <w:spacing w:line="360" w:lineRule="auto"/>
        <w:jc w:val="both"/>
        <w:rPr>
          <w:sz w:val="24"/>
          <w:szCs w:val="24"/>
        </w:rPr>
      </w:pPr>
    </w:p>
    <w:p w14:paraId="09E2AC39" w14:textId="77777777" w:rsidR="001F38DD" w:rsidRDefault="001F38DD" w:rsidP="001F38DD">
      <w:pPr>
        <w:spacing w:line="360" w:lineRule="auto"/>
        <w:jc w:val="both"/>
        <w:rPr>
          <w:sz w:val="24"/>
          <w:szCs w:val="24"/>
        </w:rPr>
      </w:pPr>
    </w:p>
    <w:p w14:paraId="57F5CC64" w14:textId="77777777" w:rsidR="00916FDE" w:rsidRDefault="00916FDE" w:rsidP="001F38DD">
      <w:pPr>
        <w:spacing w:line="360" w:lineRule="auto"/>
        <w:jc w:val="both"/>
        <w:rPr>
          <w:sz w:val="24"/>
          <w:szCs w:val="24"/>
        </w:rPr>
      </w:pPr>
    </w:p>
    <w:p w14:paraId="0BAEEF53" w14:textId="77777777" w:rsidR="00916FDE" w:rsidRPr="001F38DD" w:rsidRDefault="00916FDE" w:rsidP="001F38DD">
      <w:pPr>
        <w:spacing w:line="360" w:lineRule="auto"/>
        <w:jc w:val="both"/>
        <w:rPr>
          <w:sz w:val="24"/>
          <w:szCs w:val="24"/>
        </w:rPr>
      </w:pPr>
    </w:p>
    <w:p w14:paraId="511FF235" w14:textId="77777777" w:rsidR="001F38DD" w:rsidRPr="001F38DD" w:rsidRDefault="001F38DD" w:rsidP="001F38DD">
      <w:pPr>
        <w:spacing w:line="360" w:lineRule="auto"/>
        <w:jc w:val="both"/>
        <w:rPr>
          <w:b/>
          <w:sz w:val="24"/>
          <w:szCs w:val="24"/>
        </w:rPr>
      </w:pPr>
    </w:p>
    <w:p w14:paraId="519BB7CA" w14:textId="77777777" w:rsidR="001F38DD" w:rsidRPr="001F38DD" w:rsidRDefault="001F38DD" w:rsidP="001F38DD">
      <w:pPr>
        <w:spacing w:line="268" w:lineRule="exact"/>
        <w:rPr>
          <w:sz w:val="24"/>
          <w:szCs w:val="24"/>
        </w:rPr>
      </w:pPr>
    </w:p>
    <w:p w14:paraId="5DE6A6BC" w14:textId="77777777" w:rsidR="001F38DD" w:rsidRPr="001F38DD" w:rsidRDefault="001F38DD" w:rsidP="001F38DD">
      <w:pPr>
        <w:suppressAutoHyphens/>
        <w:rPr>
          <w:b/>
          <w:kern w:val="28"/>
          <w:sz w:val="24"/>
          <w:szCs w:val="24"/>
        </w:rPr>
      </w:pPr>
      <w:r w:rsidRPr="001F38DD">
        <w:rPr>
          <w:sz w:val="24"/>
          <w:szCs w:val="24"/>
        </w:rPr>
        <w:t xml:space="preserve">                          </w:t>
      </w:r>
      <w:proofErr w:type="spellStart"/>
      <w:r w:rsidRPr="001F38DD">
        <w:rPr>
          <w:b/>
          <w:kern w:val="28"/>
          <w:sz w:val="24"/>
          <w:szCs w:val="24"/>
        </w:rPr>
        <w:t>Учебно</w:t>
      </w:r>
      <w:proofErr w:type="spellEnd"/>
      <w:r w:rsidRPr="001F38DD">
        <w:rPr>
          <w:b/>
          <w:kern w:val="28"/>
          <w:sz w:val="24"/>
          <w:szCs w:val="24"/>
        </w:rPr>
        <w:t xml:space="preserve"> - тематический план 8 класса:</w:t>
      </w:r>
    </w:p>
    <w:p w14:paraId="749758C7" w14:textId="77777777" w:rsidR="001F38DD" w:rsidRPr="001F38DD" w:rsidRDefault="001F38DD" w:rsidP="001F38DD">
      <w:pPr>
        <w:suppressAutoHyphens/>
        <w:jc w:val="center"/>
        <w:rPr>
          <w:b/>
          <w:kern w:val="28"/>
          <w:sz w:val="24"/>
          <w:szCs w:val="24"/>
        </w:rPr>
      </w:pPr>
    </w:p>
    <w:tbl>
      <w:tblPr>
        <w:tblW w:w="1002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697"/>
        <w:gridCol w:w="1194"/>
        <w:gridCol w:w="1196"/>
        <w:gridCol w:w="1309"/>
      </w:tblGrid>
      <w:tr w:rsidR="001F38DD" w:rsidRPr="001F38DD" w14:paraId="7E3D99E0" w14:textId="77777777" w:rsidTr="00D904ED">
        <w:trPr>
          <w:trHeight w:val="363"/>
        </w:trPr>
        <w:tc>
          <w:tcPr>
            <w:tcW w:w="628" w:type="dxa"/>
            <w:vAlign w:val="center"/>
          </w:tcPr>
          <w:p w14:paraId="6D35CC5E" w14:textId="77777777" w:rsidR="001F38DD" w:rsidRPr="001F38DD" w:rsidRDefault="001F38DD" w:rsidP="001F38DD">
            <w:pPr>
              <w:rPr>
                <w:b/>
                <w:sz w:val="24"/>
                <w:szCs w:val="24"/>
              </w:rPr>
            </w:pPr>
            <w:r w:rsidRPr="001F38DD">
              <w:rPr>
                <w:b/>
                <w:sz w:val="24"/>
                <w:szCs w:val="24"/>
              </w:rPr>
              <w:t>№</w:t>
            </w:r>
          </w:p>
          <w:p w14:paraId="43EE1893" w14:textId="77777777" w:rsidR="001F38DD" w:rsidRPr="001F38DD" w:rsidRDefault="001F38DD" w:rsidP="001F38DD">
            <w:pPr>
              <w:rPr>
                <w:b/>
                <w:sz w:val="24"/>
                <w:szCs w:val="24"/>
              </w:rPr>
            </w:pPr>
            <w:r w:rsidRPr="001F38DD">
              <w:rPr>
                <w:b/>
                <w:sz w:val="24"/>
                <w:szCs w:val="24"/>
              </w:rPr>
              <w:t>п</w:t>
            </w:r>
            <w:r w:rsidRPr="001F38DD">
              <w:rPr>
                <w:b/>
                <w:sz w:val="24"/>
                <w:szCs w:val="24"/>
                <w:lang w:val="en-US"/>
              </w:rPr>
              <w:t>/</w:t>
            </w:r>
            <w:r w:rsidRPr="001F38DD">
              <w:rPr>
                <w:b/>
                <w:sz w:val="24"/>
                <w:szCs w:val="24"/>
              </w:rPr>
              <w:t>п</w:t>
            </w:r>
          </w:p>
        </w:tc>
        <w:tc>
          <w:tcPr>
            <w:tcW w:w="5697" w:type="dxa"/>
            <w:vAlign w:val="center"/>
          </w:tcPr>
          <w:p w14:paraId="2031A4EF" w14:textId="77777777" w:rsidR="001F38DD" w:rsidRPr="001F38DD" w:rsidRDefault="001F38DD" w:rsidP="001F38DD">
            <w:pPr>
              <w:rPr>
                <w:b/>
                <w:sz w:val="24"/>
                <w:szCs w:val="24"/>
              </w:rPr>
            </w:pPr>
            <w:r w:rsidRPr="001F38DD">
              <w:rPr>
                <w:b/>
                <w:sz w:val="24"/>
                <w:szCs w:val="24"/>
              </w:rPr>
              <w:t>Наименование разделов и тем</w:t>
            </w:r>
          </w:p>
        </w:tc>
        <w:tc>
          <w:tcPr>
            <w:tcW w:w="1194" w:type="dxa"/>
            <w:vAlign w:val="center"/>
          </w:tcPr>
          <w:p w14:paraId="2B911D06" w14:textId="77777777" w:rsidR="001F38DD" w:rsidRPr="001F38DD" w:rsidRDefault="001F38DD" w:rsidP="001F38DD">
            <w:pPr>
              <w:jc w:val="center"/>
              <w:rPr>
                <w:b/>
                <w:sz w:val="24"/>
                <w:szCs w:val="24"/>
              </w:rPr>
            </w:pPr>
            <w:r w:rsidRPr="001F38DD">
              <w:rPr>
                <w:b/>
                <w:sz w:val="24"/>
                <w:szCs w:val="24"/>
              </w:rPr>
              <w:t>Всего часов</w:t>
            </w:r>
          </w:p>
        </w:tc>
        <w:tc>
          <w:tcPr>
            <w:tcW w:w="1196" w:type="dxa"/>
            <w:vAlign w:val="center"/>
          </w:tcPr>
          <w:p w14:paraId="79132B7E" w14:textId="77777777" w:rsidR="001F38DD" w:rsidRPr="001F38DD" w:rsidRDefault="001F38DD" w:rsidP="001F38DD">
            <w:pPr>
              <w:jc w:val="center"/>
              <w:rPr>
                <w:b/>
                <w:sz w:val="24"/>
                <w:szCs w:val="24"/>
              </w:rPr>
            </w:pPr>
            <w:r w:rsidRPr="001F38DD">
              <w:rPr>
                <w:b/>
                <w:sz w:val="24"/>
                <w:szCs w:val="24"/>
              </w:rPr>
              <w:t>Теория</w:t>
            </w:r>
          </w:p>
        </w:tc>
        <w:tc>
          <w:tcPr>
            <w:tcW w:w="1309" w:type="dxa"/>
            <w:vAlign w:val="center"/>
          </w:tcPr>
          <w:p w14:paraId="6F788971" w14:textId="77777777" w:rsidR="001F38DD" w:rsidRPr="001F38DD" w:rsidRDefault="001F38DD" w:rsidP="001F38DD">
            <w:pPr>
              <w:jc w:val="center"/>
              <w:rPr>
                <w:b/>
                <w:sz w:val="24"/>
                <w:szCs w:val="24"/>
              </w:rPr>
            </w:pPr>
            <w:r w:rsidRPr="001F38DD">
              <w:rPr>
                <w:b/>
                <w:sz w:val="24"/>
                <w:szCs w:val="24"/>
              </w:rPr>
              <w:t>Практика</w:t>
            </w:r>
          </w:p>
        </w:tc>
      </w:tr>
      <w:tr w:rsidR="001F38DD" w:rsidRPr="001F38DD" w14:paraId="0F5AB9B0" w14:textId="77777777" w:rsidTr="00D904ED">
        <w:trPr>
          <w:trHeight w:val="363"/>
        </w:trPr>
        <w:tc>
          <w:tcPr>
            <w:tcW w:w="6325" w:type="dxa"/>
            <w:gridSpan w:val="2"/>
            <w:vAlign w:val="center"/>
          </w:tcPr>
          <w:p w14:paraId="1C4520E3" w14:textId="77777777" w:rsidR="001F38DD" w:rsidRPr="001F38DD" w:rsidRDefault="001F38DD" w:rsidP="001F38DD">
            <w:pPr>
              <w:rPr>
                <w:b/>
                <w:sz w:val="24"/>
                <w:szCs w:val="24"/>
              </w:rPr>
            </w:pPr>
            <w:r w:rsidRPr="001F38DD">
              <w:rPr>
                <w:b/>
                <w:sz w:val="24"/>
                <w:szCs w:val="24"/>
              </w:rPr>
              <w:t>1. Сочинение рондо</w:t>
            </w:r>
          </w:p>
        </w:tc>
        <w:tc>
          <w:tcPr>
            <w:tcW w:w="1194" w:type="dxa"/>
            <w:vAlign w:val="center"/>
          </w:tcPr>
          <w:p w14:paraId="230B5758" w14:textId="77777777" w:rsidR="001F38DD" w:rsidRPr="001F38DD" w:rsidRDefault="001F38DD" w:rsidP="001F38DD">
            <w:pPr>
              <w:jc w:val="center"/>
              <w:rPr>
                <w:sz w:val="24"/>
                <w:szCs w:val="24"/>
              </w:rPr>
            </w:pPr>
          </w:p>
        </w:tc>
        <w:tc>
          <w:tcPr>
            <w:tcW w:w="1196" w:type="dxa"/>
            <w:vAlign w:val="center"/>
          </w:tcPr>
          <w:p w14:paraId="05228B43" w14:textId="77777777" w:rsidR="001F38DD" w:rsidRPr="001F38DD" w:rsidRDefault="001F38DD" w:rsidP="001F38DD">
            <w:pPr>
              <w:jc w:val="center"/>
              <w:rPr>
                <w:sz w:val="24"/>
                <w:szCs w:val="24"/>
              </w:rPr>
            </w:pPr>
          </w:p>
        </w:tc>
        <w:tc>
          <w:tcPr>
            <w:tcW w:w="1309" w:type="dxa"/>
            <w:vAlign w:val="center"/>
          </w:tcPr>
          <w:p w14:paraId="194536F9" w14:textId="77777777" w:rsidR="001F38DD" w:rsidRPr="001F38DD" w:rsidRDefault="001F38DD" w:rsidP="001F38DD">
            <w:pPr>
              <w:jc w:val="center"/>
              <w:rPr>
                <w:sz w:val="24"/>
                <w:szCs w:val="24"/>
              </w:rPr>
            </w:pPr>
          </w:p>
        </w:tc>
      </w:tr>
      <w:tr w:rsidR="001F38DD" w:rsidRPr="001F38DD" w14:paraId="4D1BF99F" w14:textId="77777777" w:rsidTr="00D904ED">
        <w:trPr>
          <w:trHeight w:val="363"/>
        </w:trPr>
        <w:tc>
          <w:tcPr>
            <w:tcW w:w="628" w:type="dxa"/>
            <w:vAlign w:val="center"/>
          </w:tcPr>
          <w:p w14:paraId="26925680" w14:textId="77777777" w:rsidR="001F38DD" w:rsidRPr="001F38DD" w:rsidRDefault="001F38DD" w:rsidP="001F38DD">
            <w:pPr>
              <w:rPr>
                <w:b/>
                <w:sz w:val="24"/>
                <w:szCs w:val="24"/>
              </w:rPr>
            </w:pPr>
            <w:r w:rsidRPr="001F38DD">
              <w:rPr>
                <w:b/>
                <w:sz w:val="24"/>
                <w:szCs w:val="24"/>
              </w:rPr>
              <w:lastRenderedPageBreak/>
              <w:t>1.1</w:t>
            </w:r>
          </w:p>
        </w:tc>
        <w:tc>
          <w:tcPr>
            <w:tcW w:w="5697" w:type="dxa"/>
            <w:vAlign w:val="center"/>
          </w:tcPr>
          <w:p w14:paraId="570D43DE" w14:textId="77777777" w:rsidR="001F38DD" w:rsidRPr="001F38DD" w:rsidRDefault="001F38DD" w:rsidP="001F38DD">
            <w:pPr>
              <w:rPr>
                <w:sz w:val="24"/>
                <w:szCs w:val="24"/>
              </w:rPr>
            </w:pPr>
            <w:r w:rsidRPr="001F38DD">
              <w:rPr>
                <w:sz w:val="24"/>
                <w:szCs w:val="24"/>
              </w:rPr>
              <w:t>Происхождение рондо.</w:t>
            </w:r>
          </w:p>
        </w:tc>
        <w:tc>
          <w:tcPr>
            <w:tcW w:w="1194" w:type="dxa"/>
            <w:vAlign w:val="center"/>
          </w:tcPr>
          <w:p w14:paraId="32F16D8C" w14:textId="77777777" w:rsidR="001F38DD" w:rsidRPr="001F38DD" w:rsidRDefault="001F38DD" w:rsidP="001F38DD">
            <w:pPr>
              <w:jc w:val="center"/>
              <w:rPr>
                <w:sz w:val="24"/>
                <w:szCs w:val="24"/>
              </w:rPr>
            </w:pPr>
            <w:r w:rsidRPr="001F38DD">
              <w:rPr>
                <w:sz w:val="24"/>
                <w:szCs w:val="24"/>
              </w:rPr>
              <w:t>8</w:t>
            </w:r>
          </w:p>
        </w:tc>
        <w:tc>
          <w:tcPr>
            <w:tcW w:w="1196" w:type="dxa"/>
            <w:vAlign w:val="center"/>
          </w:tcPr>
          <w:p w14:paraId="73045BCA" w14:textId="77777777" w:rsidR="001F38DD" w:rsidRPr="001F38DD" w:rsidRDefault="001F38DD" w:rsidP="001F38DD">
            <w:pPr>
              <w:jc w:val="center"/>
              <w:rPr>
                <w:sz w:val="24"/>
                <w:szCs w:val="24"/>
              </w:rPr>
            </w:pPr>
            <w:r w:rsidRPr="001F38DD">
              <w:rPr>
                <w:sz w:val="24"/>
                <w:szCs w:val="24"/>
              </w:rPr>
              <w:t>2</w:t>
            </w:r>
          </w:p>
        </w:tc>
        <w:tc>
          <w:tcPr>
            <w:tcW w:w="1309" w:type="dxa"/>
            <w:vAlign w:val="center"/>
          </w:tcPr>
          <w:p w14:paraId="09423C9D" w14:textId="77777777" w:rsidR="001F38DD" w:rsidRPr="001F38DD" w:rsidRDefault="001F38DD" w:rsidP="001F38DD">
            <w:pPr>
              <w:jc w:val="center"/>
              <w:rPr>
                <w:sz w:val="24"/>
                <w:szCs w:val="24"/>
              </w:rPr>
            </w:pPr>
            <w:r w:rsidRPr="001F38DD">
              <w:rPr>
                <w:sz w:val="24"/>
                <w:szCs w:val="24"/>
              </w:rPr>
              <w:t>6</w:t>
            </w:r>
          </w:p>
        </w:tc>
      </w:tr>
      <w:tr w:rsidR="001F38DD" w:rsidRPr="001F38DD" w14:paraId="606B3C5F" w14:textId="77777777" w:rsidTr="00D904ED">
        <w:trPr>
          <w:trHeight w:val="363"/>
        </w:trPr>
        <w:tc>
          <w:tcPr>
            <w:tcW w:w="6325" w:type="dxa"/>
            <w:gridSpan w:val="2"/>
            <w:vAlign w:val="center"/>
          </w:tcPr>
          <w:p w14:paraId="45443781" w14:textId="77777777" w:rsidR="001F38DD" w:rsidRPr="001F38DD" w:rsidRDefault="001F38DD" w:rsidP="001F38DD">
            <w:pPr>
              <w:rPr>
                <w:sz w:val="24"/>
                <w:szCs w:val="24"/>
              </w:rPr>
            </w:pPr>
            <w:r w:rsidRPr="001F38DD">
              <w:rPr>
                <w:b/>
                <w:sz w:val="24"/>
                <w:szCs w:val="24"/>
              </w:rPr>
              <w:t>2. Старинное рондо.</w:t>
            </w:r>
          </w:p>
        </w:tc>
        <w:tc>
          <w:tcPr>
            <w:tcW w:w="1194" w:type="dxa"/>
            <w:vAlign w:val="center"/>
          </w:tcPr>
          <w:p w14:paraId="65123B89" w14:textId="77777777" w:rsidR="001F38DD" w:rsidRPr="001F38DD" w:rsidRDefault="001F38DD" w:rsidP="001F38DD">
            <w:pPr>
              <w:jc w:val="center"/>
              <w:rPr>
                <w:sz w:val="24"/>
                <w:szCs w:val="24"/>
              </w:rPr>
            </w:pPr>
          </w:p>
        </w:tc>
        <w:tc>
          <w:tcPr>
            <w:tcW w:w="1196" w:type="dxa"/>
            <w:vAlign w:val="center"/>
          </w:tcPr>
          <w:p w14:paraId="0782D149" w14:textId="77777777" w:rsidR="001F38DD" w:rsidRPr="001F38DD" w:rsidRDefault="001F38DD" w:rsidP="001F38DD">
            <w:pPr>
              <w:jc w:val="center"/>
              <w:rPr>
                <w:sz w:val="24"/>
                <w:szCs w:val="24"/>
              </w:rPr>
            </w:pPr>
          </w:p>
        </w:tc>
        <w:tc>
          <w:tcPr>
            <w:tcW w:w="1309" w:type="dxa"/>
            <w:vAlign w:val="center"/>
          </w:tcPr>
          <w:p w14:paraId="40A3A12E" w14:textId="77777777" w:rsidR="001F38DD" w:rsidRPr="001F38DD" w:rsidRDefault="001F38DD" w:rsidP="001F38DD">
            <w:pPr>
              <w:jc w:val="center"/>
              <w:rPr>
                <w:sz w:val="24"/>
                <w:szCs w:val="24"/>
              </w:rPr>
            </w:pPr>
          </w:p>
        </w:tc>
      </w:tr>
      <w:tr w:rsidR="001F38DD" w:rsidRPr="001F38DD" w14:paraId="4CD3AAB7" w14:textId="77777777" w:rsidTr="00D904ED">
        <w:trPr>
          <w:trHeight w:val="363"/>
        </w:trPr>
        <w:tc>
          <w:tcPr>
            <w:tcW w:w="628" w:type="dxa"/>
            <w:vAlign w:val="center"/>
          </w:tcPr>
          <w:p w14:paraId="0CF8007A" w14:textId="77777777" w:rsidR="001F38DD" w:rsidRPr="001F38DD" w:rsidRDefault="001F38DD" w:rsidP="001F38DD">
            <w:pPr>
              <w:rPr>
                <w:b/>
                <w:sz w:val="24"/>
                <w:szCs w:val="24"/>
              </w:rPr>
            </w:pPr>
            <w:r w:rsidRPr="001F38DD">
              <w:rPr>
                <w:b/>
                <w:sz w:val="24"/>
                <w:szCs w:val="24"/>
              </w:rPr>
              <w:t>2.1</w:t>
            </w:r>
          </w:p>
        </w:tc>
        <w:tc>
          <w:tcPr>
            <w:tcW w:w="5697" w:type="dxa"/>
            <w:vAlign w:val="center"/>
          </w:tcPr>
          <w:p w14:paraId="2136F461" w14:textId="77777777" w:rsidR="001F38DD" w:rsidRPr="001F38DD" w:rsidRDefault="001F38DD" w:rsidP="001F38DD">
            <w:pPr>
              <w:rPr>
                <w:sz w:val="24"/>
                <w:szCs w:val="24"/>
              </w:rPr>
            </w:pPr>
            <w:r w:rsidRPr="001F38DD">
              <w:rPr>
                <w:sz w:val="24"/>
                <w:szCs w:val="24"/>
              </w:rPr>
              <w:t>Работа над материалом (жанры).</w:t>
            </w:r>
          </w:p>
        </w:tc>
        <w:tc>
          <w:tcPr>
            <w:tcW w:w="1194" w:type="dxa"/>
            <w:vAlign w:val="center"/>
          </w:tcPr>
          <w:p w14:paraId="5449FF95" w14:textId="77777777" w:rsidR="001F38DD" w:rsidRPr="001F38DD" w:rsidRDefault="001F38DD" w:rsidP="001F38DD">
            <w:pPr>
              <w:jc w:val="center"/>
              <w:rPr>
                <w:sz w:val="24"/>
                <w:szCs w:val="24"/>
              </w:rPr>
            </w:pPr>
            <w:r w:rsidRPr="001F38DD">
              <w:rPr>
                <w:sz w:val="24"/>
                <w:szCs w:val="24"/>
              </w:rPr>
              <w:t>8</w:t>
            </w:r>
          </w:p>
        </w:tc>
        <w:tc>
          <w:tcPr>
            <w:tcW w:w="1196" w:type="dxa"/>
            <w:vAlign w:val="center"/>
          </w:tcPr>
          <w:p w14:paraId="35DEE8DF" w14:textId="77777777" w:rsidR="001F38DD" w:rsidRPr="001F38DD" w:rsidRDefault="001F38DD" w:rsidP="001F38DD">
            <w:pPr>
              <w:jc w:val="center"/>
              <w:rPr>
                <w:sz w:val="24"/>
                <w:szCs w:val="24"/>
              </w:rPr>
            </w:pPr>
            <w:r w:rsidRPr="001F38DD">
              <w:rPr>
                <w:sz w:val="24"/>
                <w:szCs w:val="24"/>
              </w:rPr>
              <w:t>2</w:t>
            </w:r>
          </w:p>
        </w:tc>
        <w:tc>
          <w:tcPr>
            <w:tcW w:w="1309" w:type="dxa"/>
            <w:vAlign w:val="center"/>
          </w:tcPr>
          <w:p w14:paraId="43988283" w14:textId="77777777" w:rsidR="001F38DD" w:rsidRPr="001F38DD" w:rsidRDefault="001F38DD" w:rsidP="001F38DD">
            <w:pPr>
              <w:jc w:val="center"/>
              <w:rPr>
                <w:sz w:val="24"/>
                <w:szCs w:val="24"/>
              </w:rPr>
            </w:pPr>
            <w:r w:rsidRPr="001F38DD">
              <w:rPr>
                <w:sz w:val="24"/>
                <w:szCs w:val="24"/>
              </w:rPr>
              <w:t>6</w:t>
            </w:r>
          </w:p>
        </w:tc>
      </w:tr>
      <w:tr w:rsidR="001F38DD" w:rsidRPr="001F38DD" w14:paraId="20C92801" w14:textId="77777777" w:rsidTr="00D904ED">
        <w:trPr>
          <w:trHeight w:val="363"/>
        </w:trPr>
        <w:tc>
          <w:tcPr>
            <w:tcW w:w="6325" w:type="dxa"/>
            <w:gridSpan w:val="2"/>
            <w:vAlign w:val="center"/>
          </w:tcPr>
          <w:p w14:paraId="6F490120" w14:textId="77777777" w:rsidR="001F38DD" w:rsidRPr="001F38DD" w:rsidRDefault="001F38DD" w:rsidP="001F38DD">
            <w:pPr>
              <w:rPr>
                <w:b/>
                <w:sz w:val="24"/>
                <w:szCs w:val="24"/>
              </w:rPr>
            </w:pPr>
            <w:r w:rsidRPr="001F38DD">
              <w:rPr>
                <w:b/>
                <w:sz w:val="24"/>
                <w:szCs w:val="24"/>
              </w:rPr>
              <w:t>3. Классическое рондо.</w:t>
            </w:r>
          </w:p>
        </w:tc>
        <w:tc>
          <w:tcPr>
            <w:tcW w:w="1194" w:type="dxa"/>
            <w:vAlign w:val="center"/>
          </w:tcPr>
          <w:p w14:paraId="5EBD0FE0" w14:textId="77777777" w:rsidR="001F38DD" w:rsidRPr="001F38DD" w:rsidRDefault="001F38DD" w:rsidP="001F38DD">
            <w:pPr>
              <w:jc w:val="center"/>
              <w:rPr>
                <w:sz w:val="24"/>
                <w:szCs w:val="24"/>
              </w:rPr>
            </w:pPr>
          </w:p>
        </w:tc>
        <w:tc>
          <w:tcPr>
            <w:tcW w:w="1196" w:type="dxa"/>
            <w:vAlign w:val="center"/>
          </w:tcPr>
          <w:p w14:paraId="1616E9E8" w14:textId="77777777" w:rsidR="001F38DD" w:rsidRPr="001F38DD" w:rsidRDefault="001F38DD" w:rsidP="001F38DD">
            <w:pPr>
              <w:jc w:val="center"/>
              <w:rPr>
                <w:sz w:val="24"/>
                <w:szCs w:val="24"/>
              </w:rPr>
            </w:pPr>
          </w:p>
        </w:tc>
        <w:tc>
          <w:tcPr>
            <w:tcW w:w="1309" w:type="dxa"/>
            <w:vAlign w:val="center"/>
          </w:tcPr>
          <w:p w14:paraId="0818217B" w14:textId="77777777" w:rsidR="001F38DD" w:rsidRPr="001F38DD" w:rsidRDefault="001F38DD" w:rsidP="001F38DD">
            <w:pPr>
              <w:jc w:val="center"/>
              <w:rPr>
                <w:sz w:val="24"/>
                <w:szCs w:val="24"/>
              </w:rPr>
            </w:pPr>
          </w:p>
        </w:tc>
      </w:tr>
      <w:tr w:rsidR="001F38DD" w:rsidRPr="001F38DD" w14:paraId="3D32C942" w14:textId="77777777" w:rsidTr="00D904ED">
        <w:trPr>
          <w:trHeight w:val="363"/>
        </w:trPr>
        <w:tc>
          <w:tcPr>
            <w:tcW w:w="628" w:type="dxa"/>
            <w:vAlign w:val="center"/>
          </w:tcPr>
          <w:p w14:paraId="60106A4E" w14:textId="77777777" w:rsidR="001F38DD" w:rsidRPr="001F38DD" w:rsidRDefault="001F38DD" w:rsidP="001F38DD">
            <w:pPr>
              <w:rPr>
                <w:b/>
                <w:sz w:val="24"/>
                <w:szCs w:val="24"/>
              </w:rPr>
            </w:pPr>
            <w:r w:rsidRPr="001F38DD">
              <w:rPr>
                <w:b/>
                <w:sz w:val="24"/>
                <w:szCs w:val="24"/>
              </w:rPr>
              <w:t>3.1</w:t>
            </w:r>
          </w:p>
        </w:tc>
        <w:tc>
          <w:tcPr>
            <w:tcW w:w="5697" w:type="dxa"/>
            <w:vAlign w:val="center"/>
          </w:tcPr>
          <w:p w14:paraId="70CB1829" w14:textId="77777777" w:rsidR="001F38DD" w:rsidRPr="001F38DD" w:rsidRDefault="001F38DD" w:rsidP="001F38DD">
            <w:pPr>
              <w:rPr>
                <w:sz w:val="24"/>
                <w:szCs w:val="24"/>
              </w:rPr>
            </w:pPr>
            <w:r w:rsidRPr="001F38DD">
              <w:rPr>
                <w:sz w:val="24"/>
                <w:szCs w:val="24"/>
              </w:rPr>
              <w:t>Изучение пьес (рондо) композиторов-классиков.</w:t>
            </w:r>
          </w:p>
        </w:tc>
        <w:tc>
          <w:tcPr>
            <w:tcW w:w="1194" w:type="dxa"/>
            <w:vAlign w:val="center"/>
          </w:tcPr>
          <w:p w14:paraId="3A6AD754" w14:textId="77777777" w:rsidR="001F38DD" w:rsidRPr="001F38DD" w:rsidRDefault="001F38DD" w:rsidP="001F38DD">
            <w:pPr>
              <w:jc w:val="center"/>
              <w:rPr>
                <w:sz w:val="24"/>
                <w:szCs w:val="24"/>
              </w:rPr>
            </w:pPr>
            <w:r w:rsidRPr="001F38DD">
              <w:rPr>
                <w:sz w:val="24"/>
                <w:szCs w:val="24"/>
              </w:rPr>
              <w:t>8</w:t>
            </w:r>
          </w:p>
        </w:tc>
        <w:tc>
          <w:tcPr>
            <w:tcW w:w="1196" w:type="dxa"/>
            <w:vAlign w:val="center"/>
          </w:tcPr>
          <w:p w14:paraId="2FD383DD" w14:textId="77777777" w:rsidR="001F38DD" w:rsidRPr="001F38DD" w:rsidRDefault="001F38DD" w:rsidP="001F38DD">
            <w:pPr>
              <w:jc w:val="center"/>
              <w:rPr>
                <w:sz w:val="24"/>
                <w:szCs w:val="24"/>
              </w:rPr>
            </w:pPr>
            <w:r w:rsidRPr="001F38DD">
              <w:rPr>
                <w:sz w:val="24"/>
                <w:szCs w:val="24"/>
              </w:rPr>
              <w:t>2</w:t>
            </w:r>
          </w:p>
        </w:tc>
        <w:tc>
          <w:tcPr>
            <w:tcW w:w="1309" w:type="dxa"/>
            <w:vAlign w:val="center"/>
          </w:tcPr>
          <w:p w14:paraId="607680A9" w14:textId="77777777" w:rsidR="001F38DD" w:rsidRPr="001F38DD" w:rsidRDefault="001F38DD" w:rsidP="001F38DD">
            <w:pPr>
              <w:jc w:val="center"/>
              <w:rPr>
                <w:sz w:val="24"/>
                <w:szCs w:val="24"/>
              </w:rPr>
            </w:pPr>
            <w:r w:rsidRPr="001F38DD">
              <w:rPr>
                <w:sz w:val="24"/>
                <w:szCs w:val="24"/>
              </w:rPr>
              <w:t>6</w:t>
            </w:r>
          </w:p>
        </w:tc>
      </w:tr>
      <w:tr w:rsidR="001F38DD" w:rsidRPr="001F38DD" w14:paraId="7CAC248F" w14:textId="77777777" w:rsidTr="00D904ED">
        <w:trPr>
          <w:trHeight w:val="363"/>
        </w:trPr>
        <w:tc>
          <w:tcPr>
            <w:tcW w:w="6325" w:type="dxa"/>
            <w:gridSpan w:val="2"/>
            <w:vAlign w:val="center"/>
          </w:tcPr>
          <w:p w14:paraId="605FB819" w14:textId="77777777" w:rsidR="001F38DD" w:rsidRPr="001F38DD" w:rsidRDefault="001F38DD" w:rsidP="001F38DD">
            <w:pPr>
              <w:rPr>
                <w:b/>
                <w:sz w:val="24"/>
                <w:szCs w:val="24"/>
              </w:rPr>
            </w:pPr>
            <w:r w:rsidRPr="001F38DD">
              <w:rPr>
                <w:b/>
                <w:sz w:val="24"/>
                <w:szCs w:val="24"/>
              </w:rPr>
              <w:t>4. Свободное (современное) рондо.</w:t>
            </w:r>
          </w:p>
        </w:tc>
        <w:tc>
          <w:tcPr>
            <w:tcW w:w="1194" w:type="dxa"/>
            <w:vAlign w:val="center"/>
          </w:tcPr>
          <w:p w14:paraId="53269017" w14:textId="77777777" w:rsidR="001F38DD" w:rsidRPr="001F38DD" w:rsidRDefault="001F38DD" w:rsidP="001F38DD">
            <w:pPr>
              <w:jc w:val="center"/>
              <w:rPr>
                <w:sz w:val="24"/>
                <w:szCs w:val="24"/>
              </w:rPr>
            </w:pPr>
          </w:p>
        </w:tc>
        <w:tc>
          <w:tcPr>
            <w:tcW w:w="1196" w:type="dxa"/>
            <w:vAlign w:val="center"/>
          </w:tcPr>
          <w:p w14:paraId="0972A99C" w14:textId="77777777" w:rsidR="001F38DD" w:rsidRPr="001F38DD" w:rsidRDefault="001F38DD" w:rsidP="001F38DD">
            <w:pPr>
              <w:jc w:val="center"/>
              <w:rPr>
                <w:sz w:val="24"/>
                <w:szCs w:val="24"/>
              </w:rPr>
            </w:pPr>
          </w:p>
        </w:tc>
        <w:tc>
          <w:tcPr>
            <w:tcW w:w="1309" w:type="dxa"/>
            <w:vAlign w:val="center"/>
          </w:tcPr>
          <w:p w14:paraId="0EE184B1" w14:textId="77777777" w:rsidR="001F38DD" w:rsidRPr="001F38DD" w:rsidRDefault="001F38DD" w:rsidP="001F38DD">
            <w:pPr>
              <w:jc w:val="center"/>
              <w:rPr>
                <w:sz w:val="24"/>
                <w:szCs w:val="24"/>
              </w:rPr>
            </w:pPr>
          </w:p>
        </w:tc>
      </w:tr>
      <w:tr w:rsidR="001F38DD" w:rsidRPr="001F38DD" w14:paraId="012D0542" w14:textId="77777777" w:rsidTr="00D904ED">
        <w:trPr>
          <w:trHeight w:val="363"/>
        </w:trPr>
        <w:tc>
          <w:tcPr>
            <w:tcW w:w="628" w:type="dxa"/>
            <w:vAlign w:val="center"/>
          </w:tcPr>
          <w:p w14:paraId="73036CDE" w14:textId="77777777" w:rsidR="001F38DD" w:rsidRPr="001F38DD" w:rsidRDefault="001F38DD" w:rsidP="001F38DD">
            <w:pPr>
              <w:rPr>
                <w:b/>
                <w:sz w:val="24"/>
                <w:szCs w:val="24"/>
              </w:rPr>
            </w:pPr>
            <w:r w:rsidRPr="001F38DD">
              <w:rPr>
                <w:b/>
                <w:sz w:val="24"/>
                <w:szCs w:val="24"/>
              </w:rPr>
              <w:t>4.1</w:t>
            </w:r>
          </w:p>
        </w:tc>
        <w:tc>
          <w:tcPr>
            <w:tcW w:w="5697" w:type="dxa"/>
            <w:vAlign w:val="center"/>
          </w:tcPr>
          <w:p w14:paraId="657488A4" w14:textId="77777777" w:rsidR="001F38DD" w:rsidRPr="001F38DD" w:rsidRDefault="001F38DD" w:rsidP="001F38DD">
            <w:pPr>
              <w:rPr>
                <w:sz w:val="24"/>
                <w:szCs w:val="24"/>
              </w:rPr>
            </w:pPr>
            <w:r w:rsidRPr="001F38DD">
              <w:rPr>
                <w:sz w:val="24"/>
                <w:szCs w:val="24"/>
              </w:rPr>
              <w:t>Музыкальное отличие от строгого рондо</w:t>
            </w:r>
          </w:p>
        </w:tc>
        <w:tc>
          <w:tcPr>
            <w:tcW w:w="1194" w:type="dxa"/>
            <w:vAlign w:val="center"/>
          </w:tcPr>
          <w:p w14:paraId="42AAEF7E" w14:textId="77777777" w:rsidR="001F38DD" w:rsidRPr="001F38DD" w:rsidRDefault="001F38DD" w:rsidP="001F38DD">
            <w:pPr>
              <w:jc w:val="center"/>
              <w:rPr>
                <w:sz w:val="24"/>
                <w:szCs w:val="24"/>
              </w:rPr>
            </w:pPr>
            <w:r w:rsidRPr="001F38DD">
              <w:rPr>
                <w:sz w:val="24"/>
                <w:szCs w:val="24"/>
              </w:rPr>
              <w:t>8</w:t>
            </w:r>
          </w:p>
        </w:tc>
        <w:tc>
          <w:tcPr>
            <w:tcW w:w="1196" w:type="dxa"/>
            <w:vAlign w:val="center"/>
          </w:tcPr>
          <w:p w14:paraId="32B28E8A" w14:textId="77777777" w:rsidR="001F38DD" w:rsidRPr="001F38DD" w:rsidRDefault="001F38DD" w:rsidP="001F38DD">
            <w:pPr>
              <w:jc w:val="center"/>
              <w:rPr>
                <w:sz w:val="24"/>
                <w:szCs w:val="24"/>
              </w:rPr>
            </w:pPr>
            <w:r w:rsidRPr="001F38DD">
              <w:rPr>
                <w:sz w:val="24"/>
                <w:szCs w:val="24"/>
              </w:rPr>
              <w:t>2</w:t>
            </w:r>
          </w:p>
        </w:tc>
        <w:tc>
          <w:tcPr>
            <w:tcW w:w="1309" w:type="dxa"/>
            <w:vAlign w:val="center"/>
          </w:tcPr>
          <w:p w14:paraId="07130ED7" w14:textId="77777777" w:rsidR="001F38DD" w:rsidRPr="001F38DD" w:rsidRDefault="001F38DD" w:rsidP="001F38DD">
            <w:pPr>
              <w:jc w:val="center"/>
              <w:rPr>
                <w:sz w:val="24"/>
                <w:szCs w:val="24"/>
              </w:rPr>
            </w:pPr>
            <w:r w:rsidRPr="001F38DD">
              <w:rPr>
                <w:sz w:val="24"/>
                <w:szCs w:val="24"/>
              </w:rPr>
              <w:t>6</w:t>
            </w:r>
          </w:p>
        </w:tc>
      </w:tr>
      <w:tr w:rsidR="001F38DD" w:rsidRPr="001F38DD" w14:paraId="2D1DEFB6" w14:textId="77777777" w:rsidTr="00D904ED">
        <w:trPr>
          <w:trHeight w:val="363"/>
        </w:trPr>
        <w:tc>
          <w:tcPr>
            <w:tcW w:w="6325" w:type="dxa"/>
            <w:gridSpan w:val="2"/>
            <w:vAlign w:val="center"/>
          </w:tcPr>
          <w:p w14:paraId="372F5C77" w14:textId="77777777" w:rsidR="001F38DD" w:rsidRPr="001F38DD" w:rsidRDefault="001F38DD" w:rsidP="001F38DD">
            <w:pPr>
              <w:jc w:val="right"/>
              <w:rPr>
                <w:sz w:val="24"/>
                <w:szCs w:val="24"/>
              </w:rPr>
            </w:pPr>
            <w:r w:rsidRPr="001F38DD">
              <w:rPr>
                <w:sz w:val="24"/>
                <w:szCs w:val="24"/>
              </w:rPr>
              <w:t>Итого</w:t>
            </w:r>
          </w:p>
        </w:tc>
        <w:tc>
          <w:tcPr>
            <w:tcW w:w="1194" w:type="dxa"/>
            <w:vAlign w:val="center"/>
          </w:tcPr>
          <w:p w14:paraId="2EFB1082" w14:textId="77777777" w:rsidR="001F38DD" w:rsidRPr="001F38DD" w:rsidRDefault="001F38DD" w:rsidP="001F38DD">
            <w:pPr>
              <w:jc w:val="center"/>
              <w:rPr>
                <w:sz w:val="24"/>
                <w:szCs w:val="24"/>
              </w:rPr>
            </w:pPr>
            <w:r w:rsidRPr="001F38DD">
              <w:rPr>
                <w:sz w:val="24"/>
                <w:szCs w:val="24"/>
              </w:rPr>
              <w:t>32</w:t>
            </w:r>
          </w:p>
        </w:tc>
        <w:tc>
          <w:tcPr>
            <w:tcW w:w="1196" w:type="dxa"/>
            <w:vAlign w:val="center"/>
          </w:tcPr>
          <w:p w14:paraId="70B510E8" w14:textId="77777777" w:rsidR="001F38DD" w:rsidRPr="001F38DD" w:rsidRDefault="001F38DD" w:rsidP="001F38DD">
            <w:pPr>
              <w:jc w:val="center"/>
              <w:rPr>
                <w:sz w:val="24"/>
                <w:szCs w:val="24"/>
              </w:rPr>
            </w:pPr>
            <w:r w:rsidRPr="001F38DD">
              <w:rPr>
                <w:sz w:val="24"/>
                <w:szCs w:val="24"/>
              </w:rPr>
              <w:t>8</w:t>
            </w:r>
          </w:p>
        </w:tc>
        <w:tc>
          <w:tcPr>
            <w:tcW w:w="1309" w:type="dxa"/>
            <w:vAlign w:val="center"/>
          </w:tcPr>
          <w:p w14:paraId="6D5691A2" w14:textId="77777777" w:rsidR="001F38DD" w:rsidRPr="001F38DD" w:rsidRDefault="001F38DD" w:rsidP="001F38DD">
            <w:pPr>
              <w:jc w:val="center"/>
              <w:rPr>
                <w:sz w:val="24"/>
                <w:szCs w:val="24"/>
              </w:rPr>
            </w:pPr>
            <w:r w:rsidRPr="001F38DD">
              <w:rPr>
                <w:sz w:val="24"/>
                <w:szCs w:val="24"/>
              </w:rPr>
              <w:t>24</w:t>
            </w:r>
          </w:p>
        </w:tc>
      </w:tr>
    </w:tbl>
    <w:p w14:paraId="7081D655" w14:textId="77777777" w:rsidR="001F38DD" w:rsidRPr="001F38DD" w:rsidRDefault="001F38DD" w:rsidP="001F38DD">
      <w:pPr>
        <w:spacing w:line="268" w:lineRule="exact"/>
        <w:rPr>
          <w:b/>
          <w:caps/>
          <w:sz w:val="24"/>
          <w:szCs w:val="24"/>
        </w:rPr>
      </w:pPr>
    </w:p>
    <w:p w14:paraId="40086414" w14:textId="77777777" w:rsidR="001F38DD" w:rsidRPr="001F38DD" w:rsidRDefault="001F38DD" w:rsidP="001F38DD">
      <w:pPr>
        <w:spacing w:line="268" w:lineRule="exact"/>
        <w:rPr>
          <w:b/>
          <w:caps/>
          <w:sz w:val="24"/>
          <w:szCs w:val="24"/>
        </w:rPr>
      </w:pPr>
    </w:p>
    <w:p w14:paraId="1CF42E02" w14:textId="77777777" w:rsidR="001F38DD" w:rsidRPr="001F38DD" w:rsidRDefault="001F38DD" w:rsidP="001F38DD">
      <w:pPr>
        <w:spacing w:line="268" w:lineRule="exact"/>
        <w:rPr>
          <w:b/>
          <w:caps/>
          <w:sz w:val="24"/>
          <w:szCs w:val="24"/>
        </w:rPr>
      </w:pPr>
    </w:p>
    <w:p w14:paraId="5E95B4ED" w14:textId="77777777" w:rsidR="001F38DD" w:rsidRPr="001F38DD" w:rsidRDefault="001F38DD" w:rsidP="001F38DD">
      <w:pPr>
        <w:spacing w:line="268" w:lineRule="exact"/>
        <w:jc w:val="center"/>
        <w:rPr>
          <w:sz w:val="24"/>
          <w:szCs w:val="24"/>
        </w:rPr>
      </w:pPr>
      <w:r w:rsidRPr="001F38DD">
        <w:rPr>
          <w:b/>
          <w:kern w:val="28"/>
          <w:sz w:val="24"/>
          <w:szCs w:val="24"/>
        </w:rPr>
        <w:t>Содержание изучаемого курса</w:t>
      </w:r>
      <w:r w:rsidRPr="001F38DD">
        <w:rPr>
          <w:sz w:val="24"/>
          <w:szCs w:val="24"/>
        </w:rPr>
        <w:t xml:space="preserve"> </w:t>
      </w:r>
    </w:p>
    <w:p w14:paraId="304ADCC3" w14:textId="77777777" w:rsidR="001F38DD" w:rsidRPr="001F38DD" w:rsidRDefault="001F38DD" w:rsidP="001F38DD">
      <w:pPr>
        <w:spacing w:line="268" w:lineRule="exact"/>
        <w:jc w:val="center"/>
        <w:rPr>
          <w:sz w:val="24"/>
          <w:szCs w:val="24"/>
        </w:rPr>
      </w:pPr>
    </w:p>
    <w:p w14:paraId="4303F790" w14:textId="77777777" w:rsidR="001F38DD" w:rsidRPr="001F38DD" w:rsidRDefault="001F38DD" w:rsidP="001F38DD">
      <w:pPr>
        <w:spacing w:line="268" w:lineRule="exact"/>
        <w:jc w:val="center"/>
        <w:rPr>
          <w:sz w:val="24"/>
          <w:szCs w:val="24"/>
        </w:rPr>
      </w:pPr>
    </w:p>
    <w:p w14:paraId="0A3D172C" w14:textId="77777777" w:rsidR="001F38DD" w:rsidRPr="001F38DD" w:rsidRDefault="001F38DD" w:rsidP="001F38DD">
      <w:pPr>
        <w:tabs>
          <w:tab w:val="left" w:pos="3060"/>
        </w:tabs>
        <w:spacing w:line="360" w:lineRule="auto"/>
        <w:jc w:val="both"/>
        <w:rPr>
          <w:sz w:val="24"/>
          <w:szCs w:val="24"/>
        </w:rPr>
      </w:pPr>
      <w:r w:rsidRPr="001F38DD">
        <w:rPr>
          <w:b/>
          <w:sz w:val="24"/>
          <w:szCs w:val="24"/>
        </w:rPr>
        <w:t xml:space="preserve">Раздел 1. </w:t>
      </w:r>
      <w:r w:rsidRPr="001F38DD">
        <w:rPr>
          <w:sz w:val="24"/>
          <w:szCs w:val="24"/>
        </w:rPr>
        <w:t>Происхождение рондо. Откуда взялась такая форма. Идея повтора одного материала, чередуя с разным (новым). Смена танцевальных фигур в народных плясках или рефрен в песнях-балладах.</w:t>
      </w:r>
    </w:p>
    <w:p w14:paraId="64AEADE0" w14:textId="77777777" w:rsidR="001F38DD" w:rsidRPr="001F38DD" w:rsidRDefault="001F38DD" w:rsidP="001F38DD">
      <w:pPr>
        <w:tabs>
          <w:tab w:val="left" w:pos="3060"/>
        </w:tabs>
        <w:spacing w:line="360" w:lineRule="auto"/>
        <w:jc w:val="both"/>
        <w:rPr>
          <w:sz w:val="24"/>
          <w:szCs w:val="24"/>
        </w:rPr>
      </w:pPr>
      <w:r w:rsidRPr="001F38DD">
        <w:rPr>
          <w:b/>
          <w:sz w:val="24"/>
          <w:szCs w:val="24"/>
        </w:rPr>
        <w:t>Раздел 2.</w:t>
      </w:r>
      <w:r w:rsidRPr="001F38DD">
        <w:rPr>
          <w:sz w:val="24"/>
          <w:szCs w:val="24"/>
        </w:rPr>
        <w:t xml:space="preserve">  Подготовительная музыкальная работа над </w:t>
      </w:r>
      <w:proofErr w:type="spellStart"/>
      <w:r w:rsidRPr="001F38DD">
        <w:rPr>
          <w:sz w:val="24"/>
          <w:szCs w:val="24"/>
        </w:rPr>
        <w:t>тематизмом</w:t>
      </w:r>
      <w:proofErr w:type="spellEnd"/>
      <w:r w:rsidRPr="001F38DD">
        <w:rPr>
          <w:sz w:val="24"/>
          <w:szCs w:val="24"/>
        </w:rPr>
        <w:t xml:space="preserve"> и образами частей.</w:t>
      </w:r>
    </w:p>
    <w:p w14:paraId="1C5161BD" w14:textId="77777777" w:rsidR="001F38DD" w:rsidRPr="001F38DD" w:rsidRDefault="001F38DD" w:rsidP="001F38DD">
      <w:pPr>
        <w:tabs>
          <w:tab w:val="left" w:pos="3060"/>
        </w:tabs>
        <w:spacing w:line="360" w:lineRule="auto"/>
        <w:jc w:val="both"/>
        <w:rPr>
          <w:sz w:val="24"/>
          <w:szCs w:val="24"/>
        </w:rPr>
      </w:pPr>
      <w:r w:rsidRPr="001F38DD">
        <w:rPr>
          <w:sz w:val="24"/>
          <w:szCs w:val="24"/>
        </w:rPr>
        <w:t>Старинного рондо. Анализ произведений классиков, вокальных и инструментальных баллад.</w:t>
      </w:r>
    </w:p>
    <w:p w14:paraId="791F50B2" w14:textId="77777777" w:rsidR="001F38DD" w:rsidRPr="001F38DD" w:rsidRDefault="001F38DD" w:rsidP="001F38DD">
      <w:pPr>
        <w:spacing w:line="360" w:lineRule="auto"/>
        <w:jc w:val="both"/>
        <w:rPr>
          <w:sz w:val="24"/>
          <w:szCs w:val="24"/>
        </w:rPr>
      </w:pPr>
      <w:r w:rsidRPr="001F38DD">
        <w:rPr>
          <w:b/>
          <w:sz w:val="24"/>
          <w:szCs w:val="24"/>
        </w:rPr>
        <w:t>Раздел 3.</w:t>
      </w:r>
      <w:r w:rsidRPr="001F38DD">
        <w:rPr>
          <w:sz w:val="24"/>
          <w:szCs w:val="24"/>
        </w:rPr>
        <w:t xml:space="preserve"> Развитие жанра. Классическое рондо, Разбор и анализ прослушанных произведений дадут полную картину новых методов музыкального развития этого жанра.</w:t>
      </w:r>
    </w:p>
    <w:p w14:paraId="4167AFFB" w14:textId="77777777" w:rsidR="001F38DD" w:rsidRPr="001F38DD" w:rsidRDefault="001F38DD" w:rsidP="001F38DD">
      <w:pPr>
        <w:spacing w:line="360" w:lineRule="auto"/>
        <w:jc w:val="both"/>
        <w:rPr>
          <w:sz w:val="24"/>
          <w:szCs w:val="24"/>
        </w:rPr>
      </w:pPr>
      <w:r w:rsidRPr="001F38DD">
        <w:rPr>
          <w:b/>
          <w:sz w:val="24"/>
          <w:szCs w:val="24"/>
        </w:rPr>
        <w:t>Раздел 4.</w:t>
      </w:r>
      <w:r w:rsidRPr="001F38DD">
        <w:rPr>
          <w:sz w:val="24"/>
          <w:szCs w:val="24"/>
        </w:rPr>
        <w:t xml:space="preserve"> Изучение материала произведений современных авторов ещё больше убедит ученика в точности этого названия « свободное» рондо. Свою фантазию и оригинальность мысли юный композитор здесь может проявить в полную меру!</w:t>
      </w:r>
    </w:p>
    <w:p w14:paraId="41D6F8A4" w14:textId="77777777" w:rsidR="001F38DD" w:rsidRPr="001F38DD" w:rsidRDefault="001F38DD" w:rsidP="001F38DD">
      <w:pPr>
        <w:spacing w:line="360" w:lineRule="auto"/>
        <w:jc w:val="both"/>
        <w:rPr>
          <w:sz w:val="24"/>
          <w:szCs w:val="24"/>
        </w:rPr>
      </w:pPr>
    </w:p>
    <w:p w14:paraId="6F0D77DA" w14:textId="77777777" w:rsidR="001F38DD" w:rsidRPr="001F38DD" w:rsidRDefault="001F38DD" w:rsidP="001F38DD">
      <w:pPr>
        <w:suppressAutoHyphens/>
        <w:spacing w:line="360" w:lineRule="auto"/>
        <w:jc w:val="both"/>
        <w:rPr>
          <w:b/>
          <w:sz w:val="24"/>
          <w:szCs w:val="24"/>
        </w:rPr>
      </w:pPr>
      <w:r w:rsidRPr="001F38DD">
        <w:rPr>
          <w:b/>
          <w:sz w:val="24"/>
          <w:szCs w:val="24"/>
        </w:rPr>
        <w:t>Способы проверки:</w:t>
      </w:r>
    </w:p>
    <w:p w14:paraId="72BBE2F3" w14:textId="77777777" w:rsidR="001F38DD" w:rsidRPr="001F38DD" w:rsidRDefault="001F38DD" w:rsidP="001F38DD">
      <w:pPr>
        <w:spacing w:line="360" w:lineRule="auto"/>
        <w:jc w:val="both"/>
        <w:rPr>
          <w:sz w:val="24"/>
          <w:szCs w:val="24"/>
        </w:rPr>
      </w:pPr>
      <w:r w:rsidRPr="001F38DD">
        <w:rPr>
          <w:sz w:val="24"/>
          <w:szCs w:val="24"/>
        </w:rPr>
        <w:t>-концерты в 1-й, 2-й, и 4-й четвертях учебного года.</w:t>
      </w:r>
    </w:p>
    <w:p w14:paraId="2CFE6EC0" w14:textId="77777777" w:rsidR="001F38DD" w:rsidRPr="001F38DD" w:rsidRDefault="001F38DD" w:rsidP="001F38DD">
      <w:pPr>
        <w:spacing w:line="360" w:lineRule="auto"/>
        <w:jc w:val="both"/>
        <w:rPr>
          <w:sz w:val="24"/>
          <w:szCs w:val="24"/>
        </w:rPr>
      </w:pPr>
    </w:p>
    <w:p w14:paraId="37EB99F0" w14:textId="77777777" w:rsidR="001F38DD" w:rsidRPr="001F38DD" w:rsidRDefault="001F38DD" w:rsidP="001F38DD">
      <w:pPr>
        <w:spacing w:line="360" w:lineRule="auto"/>
        <w:jc w:val="both"/>
        <w:rPr>
          <w:b/>
          <w:sz w:val="24"/>
          <w:szCs w:val="24"/>
        </w:rPr>
      </w:pPr>
      <w:r w:rsidRPr="001F38DD">
        <w:rPr>
          <w:b/>
          <w:sz w:val="24"/>
          <w:szCs w:val="24"/>
        </w:rPr>
        <w:t>Список нотной литературы:</w:t>
      </w:r>
    </w:p>
    <w:p w14:paraId="647D4C06" w14:textId="77777777" w:rsidR="001F38DD" w:rsidRPr="001F38DD" w:rsidRDefault="001F38DD" w:rsidP="001F38DD">
      <w:pPr>
        <w:spacing w:line="360" w:lineRule="auto"/>
        <w:jc w:val="both"/>
        <w:rPr>
          <w:sz w:val="24"/>
          <w:szCs w:val="24"/>
        </w:rPr>
      </w:pPr>
      <w:r w:rsidRPr="001F38DD">
        <w:rPr>
          <w:sz w:val="24"/>
          <w:szCs w:val="24"/>
        </w:rPr>
        <w:t>В.</w:t>
      </w:r>
      <w:r w:rsidR="00C55979">
        <w:rPr>
          <w:sz w:val="24"/>
          <w:szCs w:val="24"/>
        </w:rPr>
        <w:t xml:space="preserve"> </w:t>
      </w:r>
      <w:r w:rsidRPr="001F38DD">
        <w:rPr>
          <w:sz w:val="24"/>
          <w:szCs w:val="24"/>
        </w:rPr>
        <w:t>Моцарт – «Турецкое рондо» -финала сонаты Ля-мажор. Изд. Баку, 1963 г.</w:t>
      </w:r>
    </w:p>
    <w:p w14:paraId="35DA7918" w14:textId="77777777" w:rsidR="001F38DD" w:rsidRPr="001F38DD" w:rsidRDefault="001F38DD" w:rsidP="001F38DD">
      <w:pPr>
        <w:spacing w:line="360" w:lineRule="auto"/>
        <w:jc w:val="both"/>
        <w:rPr>
          <w:sz w:val="24"/>
          <w:szCs w:val="24"/>
        </w:rPr>
      </w:pPr>
      <w:r w:rsidRPr="001F38DD">
        <w:rPr>
          <w:sz w:val="24"/>
          <w:szCs w:val="24"/>
        </w:rPr>
        <w:t>Бетховен – «Ярость по поводу потерянного гроша» - рондо для фортепиано, М. 1977 г.</w:t>
      </w:r>
    </w:p>
    <w:p w14:paraId="19644B50" w14:textId="77777777" w:rsidR="001F38DD" w:rsidRPr="001F38DD" w:rsidRDefault="001F38DD" w:rsidP="001F38DD">
      <w:pPr>
        <w:spacing w:line="360" w:lineRule="auto"/>
        <w:jc w:val="both"/>
        <w:rPr>
          <w:b/>
          <w:sz w:val="24"/>
          <w:szCs w:val="24"/>
        </w:rPr>
      </w:pPr>
      <w:r w:rsidRPr="001F38DD">
        <w:rPr>
          <w:sz w:val="24"/>
          <w:szCs w:val="24"/>
        </w:rPr>
        <w:t>С. Прокофьев – «Болтунья», - песня на стихи А.</w:t>
      </w:r>
      <w:r w:rsidR="00C55979">
        <w:rPr>
          <w:sz w:val="24"/>
          <w:szCs w:val="24"/>
        </w:rPr>
        <w:t xml:space="preserve"> </w:t>
      </w:r>
      <w:r w:rsidRPr="001F38DD">
        <w:rPr>
          <w:sz w:val="24"/>
          <w:szCs w:val="24"/>
        </w:rPr>
        <w:t>Барто. М. 1991 г.</w:t>
      </w:r>
    </w:p>
    <w:p w14:paraId="37A9FB61" w14:textId="77777777" w:rsidR="001F38DD" w:rsidRPr="001F38DD" w:rsidRDefault="001F38DD" w:rsidP="001F38DD">
      <w:pPr>
        <w:rPr>
          <w:b/>
          <w:sz w:val="28"/>
          <w:szCs w:val="28"/>
        </w:rPr>
      </w:pPr>
    </w:p>
    <w:p w14:paraId="0F1D7E60" w14:textId="77777777" w:rsidR="001F38DD" w:rsidRPr="001F38DD" w:rsidRDefault="001F38DD" w:rsidP="001F38DD">
      <w:pPr>
        <w:jc w:val="center"/>
        <w:rPr>
          <w:b/>
          <w:sz w:val="28"/>
          <w:szCs w:val="28"/>
        </w:rPr>
      </w:pPr>
    </w:p>
    <w:p w14:paraId="7985DCF2" w14:textId="77777777" w:rsidR="001F38DD" w:rsidRDefault="001F38DD" w:rsidP="001F38DD">
      <w:pPr>
        <w:jc w:val="center"/>
        <w:rPr>
          <w:b/>
          <w:sz w:val="28"/>
          <w:szCs w:val="28"/>
        </w:rPr>
      </w:pPr>
    </w:p>
    <w:p w14:paraId="1F7A3956" w14:textId="77777777" w:rsidR="000D2DA2" w:rsidRDefault="000D2DA2" w:rsidP="001F38DD">
      <w:pPr>
        <w:jc w:val="center"/>
        <w:rPr>
          <w:b/>
          <w:sz w:val="28"/>
          <w:szCs w:val="28"/>
        </w:rPr>
      </w:pPr>
    </w:p>
    <w:p w14:paraId="2EF650D0" w14:textId="77777777" w:rsidR="000D2DA2" w:rsidRDefault="000D2DA2" w:rsidP="001F38DD">
      <w:pPr>
        <w:jc w:val="center"/>
        <w:rPr>
          <w:b/>
          <w:sz w:val="28"/>
          <w:szCs w:val="28"/>
        </w:rPr>
      </w:pPr>
    </w:p>
    <w:p w14:paraId="3A871AB9" w14:textId="77777777" w:rsidR="000D2DA2" w:rsidRDefault="000D2DA2" w:rsidP="001F38DD">
      <w:pPr>
        <w:jc w:val="center"/>
        <w:rPr>
          <w:b/>
          <w:sz w:val="28"/>
          <w:szCs w:val="28"/>
        </w:rPr>
      </w:pPr>
    </w:p>
    <w:p w14:paraId="6C18F8E8" w14:textId="77777777" w:rsidR="000D2DA2" w:rsidRDefault="000D2DA2" w:rsidP="001F38DD">
      <w:pPr>
        <w:jc w:val="center"/>
        <w:rPr>
          <w:b/>
          <w:sz w:val="28"/>
          <w:szCs w:val="28"/>
        </w:rPr>
      </w:pPr>
    </w:p>
    <w:p w14:paraId="1511C3FC" w14:textId="77777777" w:rsidR="000D2DA2" w:rsidRPr="001F38DD" w:rsidRDefault="000D2DA2" w:rsidP="001F38DD">
      <w:pPr>
        <w:jc w:val="center"/>
        <w:rPr>
          <w:b/>
          <w:sz w:val="28"/>
          <w:szCs w:val="28"/>
        </w:rPr>
      </w:pPr>
    </w:p>
    <w:p w14:paraId="65985D02" w14:textId="77777777" w:rsidR="001F38DD" w:rsidRPr="001F38DD" w:rsidRDefault="001F38DD" w:rsidP="001F38DD">
      <w:pPr>
        <w:jc w:val="center"/>
        <w:rPr>
          <w:b/>
          <w:sz w:val="28"/>
          <w:szCs w:val="28"/>
        </w:rPr>
      </w:pPr>
    </w:p>
    <w:p w14:paraId="2134F3FD" w14:textId="77777777" w:rsidR="000D2DA2" w:rsidRPr="001F38DD" w:rsidRDefault="000D2DA2" w:rsidP="000D2DA2">
      <w:pPr>
        <w:jc w:val="center"/>
        <w:rPr>
          <w:b/>
          <w:sz w:val="28"/>
          <w:szCs w:val="28"/>
          <w:lang w:val="en-US" w:eastAsia="en-US"/>
        </w:rPr>
      </w:pPr>
      <w:r w:rsidRPr="001F38DD">
        <w:rPr>
          <w:noProof/>
          <w:color w:val="000000"/>
          <w:sz w:val="28"/>
          <w:szCs w:val="28"/>
        </w:rPr>
        <w:lastRenderedPageBreak/>
        <w:drawing>
          <wp:inline distT="0" distB="0" distL="0" distR="0" wp14:anchorId="69E00F2C" wp14:editId="53B2FE73">
            <wp:extent cx="647065" cy="690245"/>
            <wp:effectExtent l="0" t="0" r="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14:paraId="0780F7B9" w14:textId="77777777" w:rsidR="000D2DA2" w:rsidRPr="001F38DD" w:rsidRDefault="000D2DA2" w:rsidP="000D2DA2">
      <w:pPr>
        <w:jc w:val="center"/>
        <w:rPr>
          <w:sz w:val="28"/>
          <w:szCs w:val="28"/>
          <w:lang w:eastAsia="en-US"/>
        </w:rPr>
      </w:pPr>
    </w:p>
    <w:p w14:paraId="79AC1A44" w14:textId="77777777" w:rsidR="000D2DA2" w:rsidRPr="001F38DD" w:rsidRDefault="000D2DA2" w:rsidP="000D2DA2">
      <w:pPr>
        <w:jc w:val="center"/>
        <w:rPr>
          <w:sz w:val="28"/>
          <w:szCs w:val="28"/>
        </w:rPr>
      </w:pPr>
      <w:r w:rsidRPr="001F38DD">
        <w:rPr>
          <w:sz w:val="28"/>
          <w:szCs w:val="28"/>
        </w:rPr>
        <w:t>Санкт-Петербургское государственное бюджетное учреждение</w:t>
      </w:r>
    </w:p>
    <w:p w14:paraId="5A78AD65" w14:textId="77777777" w:rsidR="000D2DA2" w:rsidRPr="001F38DD" w:rsidRDefault="000D2DA2" w:rsidP="000D2DA2">
      <w:pPr>
        <w:jc w:val="center"/>
        <w:rPr>
          <w:sz w:val="28"/>
          <w:szCs w:val="28"/>
        </w:rPr>
      </w:pPr>
      <w:r w:rsidRPr="001F38DD">
        <w:rPr>
          <w:sz w:val="28"/>
          <w:szCs w:val="28"/>
        </w:rPr>
        <w:t xml:space="preserve">дополнительного образования </w:t>
      </w:r>
    </w:p>
    <w:p w14:paraId="62A0DDEC" w14:textId="77777777" w:rsidR="000D2DA2" w:rsidRPr="001F38DD" w:rsidRDefault="000D2DA2" w:rsidP="000D2DA2">
      <w:pPr>
        <w:jc w:val="center"/>
        <w:rPr>
          <w:b/>
          <w:sz w:val="28"/>
          <w:szCs w:val="28"/>
        </w:rPr>
      </w:pPr>
      <w:r w:rsidRPr="001F38DD">
        <w:rPr>
          <w:b/>
          <w:sz w:val="28"/>
          <w:szCs w:val="28"/>
        </w:rPr>
        <w:t>«Санкт-Петербургская детская музыкальная школа</w:t>
      </w:r>
    </w:p>
    <w:p w14:paraId="506E8598" w14:textId="77777777" w:rsidR="000D2DA2" w:rsidRPr="00973DB9" w:rsidRDefault="000D2DA2" w:rsidP="000D2DA2">
      <w:pPr>
        <w:jc w:val="center"/>
        <w:rPr>
          <w:rFonts w:eastAsia="Calibri"/>
          <w:b/>
          <w:bCs/>
          <w:sz w:val="24"/>
          <w:szCs w:val="24"/>
        </w:rPr>
      </w:pPr>
      <w:r w:rsidRPr="001F38DD">
        <w:rPr>
          <w:b/>
          <w:sz w:val="28"/>
          <w:szCs w:val="28"/>
        </w:rPr>
        <w:t>имени Андрея Петрова»</w:t>
      </w:r>
    </w:p>
    <w:p w14:paraId="3B07F069" w14:textId="77777777" w:rsidR="000D2DA2" w:rsidRPr="00973DB9" w:rsidRDefault="000D2DA2" w:rsidP="000D2DA2">
      <w:pPr>
        <w:jc w:val="center"/>
        <w:rPr>
          <w:rFonts w:eastAsia="Calibri"/>
          <w:b/>
          <w:bCs/>
          <w:sz w:val="24"/>
          <w:szCs w:val="24"/>
        </w:rPr>
      </w:pPr>
    </w:p>
    <w:p w14:paraId="3A9EBDF8" w14:textId="77777777" w:rsidR="000D2DA2" w:rsidRPr="00973DB9" w:rsidRDefault="000D2DA2" w:rsidP="000D2DA2">
      <w:pPr>
        <w:jc w:val="center"/>
        <w:rPr>
          <w:rFonts w:eastAsia="Calibri"/>
          <w:b/>
          <w:bCs/>
          <w:sz w:val="24"/>
          <w:szCs w:val="24"/>
        </w:rPr>
      </w:pPr>
    </w:p>
    <w:p w14:paraId="76EA940E" w14:textId="77777777" w:rsidR="000D2DA2" w:rsidRPr="00973DB9" w:rsidRDefault="000D2DA2" w:rsidP="000D2DA2">
      <w:pPr>
        <w:jc w:val="center"/>
        <w:rPr>
          <w:rFonts w:eastAsia="Calibri"/>
          <w:sz w:val="24"/>
          <w:szCs w:val="24"/>
          <w:lang w:eastAsia="en-US"/>
        </w:rPr>
      </w:pPr>
    </w:p>
    <w:p w14:paraId="203EC96F" w14:textId="77777777" w:rsidR="000D2DA2" w:rsidRPr="00973DB9" w:rsidRDefault="000D2DA2" w:rsidP="000D2DA2">
      <w:pPr>
        <w:jc w:val="center"/>
        <w:rPr>
          <w:rFonts w:eastAsia="Calibri"/>
          <w:sz w:val="24"/>
          <w:szCs w:val="24"/>
          <w:lang w:eastAsia="en-US"/>
        </w:rPr>
      </w:pPr>
    </w:p>
    <w:p w14:paraId="23C273FA" w14:textId="77777777" w:rsidR="000D2DA2" w:rsidRPr="00973DB9" w:rsidRDefault="000D2DA2" w:rsidP="000D2DA2">
      <w:pPr>
        <w:jc w:val="center"/>
        <w:rPr>
          <w:rFonts w:eastAsia="Calibri"/>
          <w:sz w:val="24"/>
          <w:szCs w:val="24"/>
          <w:lang w:eastAsia="en-US"/>
        </w:rPr>
      </w:pPr>
      <w:r w:rsidRPr="00973DB9">
        <w:rPr>
          <w:rFonts w:eastAsia="Calibri"/>
          <w:sz w:val="24"/>
          <w:szCs w:val="24"/>
          <w:lang w:eastAsia="en-US"/>
        </w:rPr>
        <w:t xml:space="preserve">ДОПОЛНИТЕЛЬНАЯ ПРЕДПРОФЕССИОНАЛЬНАЯ ОБЩЕОБРАЗОВАТЕЛЬНАЯ ПРОГРАММА В ОБЛАСТИ МУЗЫКАЛЬНОГО ИСКУССТВА </w:t>
      </w:r>
    </w:p>
    <w:p w14:paraId="75E810B0" w14:textId="77777777" w:rsidR="000D2DA2" w:rsidRPr="00973DB9" w:rsidRDefault="000D2DA2" w:rsidP="000D2DA2">
      <w:pPr>
        <w:jc w:val="center"/>
        <w:rPr>
          <w:rFonts w:eastAsia="Calibri"/>
          <w:sz w:val="24"/>
          <w:szCs w:val="24"/>
          <w:lang w:eastAsia="en-US"/>
        </w:rPr>
      </w:pPr>
      <w:r w:rsidRPr="00973DB9">
        <w:rPr>
          <w:rFonts w:eastAsia="Calibri"/>
          <w:sz w:val="24"/>
          <w:szCs w:val="24"/>
          <w:lang w:eastAsia="en-US"/>
        </w:rPr>
        <w:t>«ФОРТЕПИАНО»</w:t>
      </w:r>
    </w:p>
    <w:p w14:paraId="62D52C18" w14:textId="77777777" w:rsidR="000D2DA2" w:rsidRPr="00973DB9" w:rsidRDefault="000D2DA2" w:rsidP="000D2DA2">
      <w:pPr>
        <w:jc w:val="center"/>
        <w:rPr>
          <w:rFonts w:eastAsia="Calibri"/>
          <w:sz w:val="24"/>
          <w:szCs w:val="24"/>
          <w:lang w:eastAsia="en-US"/>
        </w:rPr>
      </w:pPr>
    </w:p>
    <w:p w14:paraId="27096DCF" w14:textId="77777777" w:rsidR="000D2DA2" w:rsidRPr="00973DB9" w:rsidRDefault="000D2DA2" w:rsidP="000D2DA2">
      <w:pPr>
        <w:jc w:val="center"/>
        <w:rPr>
          <w:rFonts w:eastAsia="Calibri"/>
          <w:sz w:val="24"/>
          <w:szCs w:val="24"/>
          <w:lang w:eastAsia="en-US"/>
        </w:rPr>
      </w:pPr>
    </w:p>
    <w:p w14:paraId="2FC676EA" w14:textId="77777777" w:rsidR="000D2DA2" w:rsidRPr="00973DB9" w:rsidRDefault="000D2DA2" w:rsidP="000D2DA2">
      <w:pPr>
        <w:jc w:val="center"/>
        <w:rPr>
          <w:rFonts w:eastAsia="Calibri"/>
          <w:sz w:val="24"/>
          <w:szCs w:val="24"/>
          <w:lang w:eastAsia="en-US"/>
        </w:rPr>
      </w:pPr>
    </w:p>
    <w:p w14:paraId="6BCCCB3E" w14:textId="77777777" w:rsidR="000D2DA2" w:rsidRPr="00973DB9" w:rsidRDefault="000D2DA2" w:rsidP="000D2DA2">
      <w:pPr>
        <w:jc w:val="center"/>
        <w:rPr>
          <w:rFonts w:eastAsia="Calibri"/>
          <w:sz w:val="24"/>
          <w:szCs w:val="24"/>
          <w:lang w:eastAsia="en-US"/>
        </w:rPr>
      </w:pPr>
    </w:p>
    <w:p w14:paraId="2A9DFA5E" w14:textId="77777777" w:rsidR="000D2DA2" w:rsidRPr="00973DB9" w:rsidRDefault="000D2DA2" w:rsidP="000D2DA2">
      <w:pPr>
        <w:jc w:val="center"/>
        <w:rPr>
          <w:rFonts w:eastAsia="Calibri"/>
          <w:sz w:val="24"/>
          <w:szCs w:val="24"/>
          <w:lang w:eastAsia="en-US"/>
        </w:rPr>
      </w:pPr>
    </w:p>
    <w:p w14:paraId="099AB0E8" w14:textId="77777777" w:rsidR="000D2DA2" w:rsidRPr="00973DB9" w:rsidRDefault="000D2DA2" w:rsidP="000D2DA2">
      <w:pPr>
        <w:jc w:val="center"/>
        <w:rPr>
          <w:rFonts w:eastAsia="Calibri"/>
          <w:sz w:val="24"/>
          <w:szCs w:val="24"/>
          <w:lang w:eastAsia="en-US"/>
        </w:rPr>
      </w:pPr>
    </w:p>
    <w:p w14:paraId="0E817612" w14:textId="77777777" w:rsidR="000D2DA2" w:rsidRPr="00973DB9" w:rsidRDefault="000D2DA2" w:rsidP="000D2DA2">
      <w:pPr>
        <w:jc w:val="center"/>
        <w:rPr>
          <w:rFonts w:eastAsia="Calibri"/>
          <w:sz w:val="24"/>
          <w:szCs w:val="24"/>
          <w:lang w:eastAsia="en-US"/>
        </w:rPr>
      </w:pPr>
    </w:p>
    <w:p w14:paraId="179B5673" w14:textId="77777777" w:rsidR="000D2DA2" w:rsidRPr="00973DB9" w:rsidRDefault="000D2DA2" w:rsidP="000D2DA2">
      <w:pPr>
        <w:jc w:val="center"/>
        <w:rPr>
          <w:rFonts w:eastAsia="Calibri"/>
          <w:sz w:val="24"/>
          <w:szCs w:val="24"/>
          <w:lang w:eastAsia="en-US"/>
        </w:rPr>
      </w:pPr>
      <w:r w:rsidRPr="00973DB9">
        <w:rPr>
          <w:rFonts w:eastAsia="Calibri"/>
          <w:sz w:val="24"/>
          <w:szCs w:val="24"/>
          <w:lang w:eastAsia="en-US"/>
        </w:rPr>
        <w:t>ВАРИАТИВНАЯ ЧАСТЬ</w:t>
      </w:r>
    </w:p>
    <w:p w14:paraId="3D503F50" w14:textId="77777777" w:rsidR="000D2DA2" w:rsidRPr="00973DB9" w:rsidRDefault="000D2DA2" w:rsidP="000D2DA2">
      <w:pPr>
        <w:jc w:val="center"/>
        <w:rPr>
          <w:rFonts w:eastAsia="Calibri"/>
          <w:sz w:val="24"/>
          <w:szCs w:val="24"/>
          <w:lang w:eastAsia="en-US"/>
        </w:rPr>
      </w:pPr>
    </w:p>
    <w:p w14:paraId="4A99A91E" w14:textId="77777777" w:rsidR="000D2DA2" w:rsidRPr="00973DB9" w:rsidRDefault="000D2DA2" w:rsidP="000D2DA2">
      <w:pPr>
        <w:jc w:val="center"/>
        <w:rPr>
          <w:rFonts w:eastAsia="Calibri"/>
          <w:sz w:val="24"/>
          <w:szCs w:val="24"/>
          <w:lang w:eastAsia="en-US"/>
        </w:rPr>
      </w:pPr>
    </w:p>
    <w:p w14:paraId="03F9C190" w14:textId="77777777" w:rsidR="000D2DA2" w:rsidRPr="00973DB9" w:rsidRDefault="000D2DA2" w:rsidP="000D2DA2">
      <w:pPr>
        <w:jc w:val="center"/>
        <w:rPr>
          <w:rFonts w:eastAsia="Calibri"/>
          <w:sz w:val="24"/>
          <w:szCs w:val="24"/>
          <w:lang w:eastAsia="en-US"/>
        </w:rPr>
      </w:pPr>
    </w:p>
    <w:p w14:paraId="1F8366BD" w14:textId="77777777" w:rsidR="000D2DA2" w:rsidRPr="00973DB9" w:rsidRDefault="000D2DA2" w:rsidP="000D2DA2">
      <w:pPr>
        <w:jc w:val="center"/>
        <w:rPr>
          <w:rFonts w:eastAsia="Calibri"/>
          <w:sz w:val="24"/>
          <w:szCs w:val="24"/>
          <w:lang w:eastAsia="en-US"/>
        </w:rPr>
      </w:pPr>
    </w:p>
    <w:p w14:paraId="0F0927B2" w14:textId="77777777" w:rsidR="000D2DA2" w:rsidRPr="00973DB9" w:rsidRDefault="000D2DA2" w:rsidP="000D2DA2">
      <w:pPr>
        <w:jc w:val="center"/>
        <w:rPr>
          <w:rFonts w:eastAsia="Calibri"/>
          <w:sz w:val="24"/>
          <w:szCs w:val="24"/>
          <w:lang w:eastAsia="en-US"/>
        </w:rPr>
      </w:pPr>
    </w:p>
    <w:p w14:paraId="6D4492A1" w14:textId="77777777" w:rsidR="000D2DA2" w:rsidRPr="00973DB9" w:rsidRDefault="000D2DA2" w:rsidP="000D2DA2">
      <w:pPr>
        <w:jc w:val="center"/>
        <w:rPr>
          <w:rFonts w:eastAsia="Calibri"/>
          <w:sz w:val="24"/>
          <w:szCs w:val="24"/>
          <w:lang w:eastAsia="en-US"/>
        </w:rPr>
      </w:pPr>
    </w:p>
    <w:p w14:paraId="7ABA28D0" w14:textId="77777777" w:rsidR="000D2DA2" w:rsidRPr="00973DB9" w:rsidRDefault="000D2DA2" w:rsidP="000D2DA2">
      <w:pPr>
        <w:jc w:val="center"/>
        <w:rPr>
          <w:rFonts w:eastAsia="Calibri"/>
          <w:sz w:val="24"/>
          <w:szCs w:val="24"/>
          <w:lang w:eastAsia="en-US"/>
        </w:rPr>
      </w:pPr>
    </w:p>
    <w:p w14:paraId="52BCBD5B" w14:textId="77777777" w:rsidR="000D2DA2" w:rsidRPr="00973DB9" w:rsidRDefault="000D2DA2" w:rsidP="000D2DA2">
      <w:pPr>
        <w:jc w:val="center"/>
        <w:rPr>
          <w:rFonts w:eastAsia="Calibri"/>
          <w:sz w:val="24"/>
          <w:szCs w:val="24"/>
          <w:lang w:eastAsia="en-US"/>
        </w:rPr>
      </w:pPr>
    </w:p>
    <w:p w14:paraId="2DB92766" w14:textId="77777777" w:rsidR="000D2DA2" w:rsidRPr="00973DB9" w:rsidRDefault="000D2DA2" w:rsidP="000D2DA2">
      <w:pPr>
        <w:jc w:val="center"/>
        <w:rPr>
          <w:rFonts w:eastAsia="Calibri"/>
          <w:sz w:val="24"/>
          <w:szCs w:val="24"/>
          <w:lang w:eastAsia="en-US"/>
        </w:rPr>
      </w:pPr>
    </w:p>
    <w:p w14:paraId="332937A4" w14:textId="77777777" w:rsidR="000D2DA2" w:rsidRPr="00973DB9" w:rsidRDefault="000D2DA2" w:rsidP="000D2DA2">
      <w:pPr>
        <w:jc w:val="center"/>
        <w:rPr>
          <w:rFonts w:eastAsia="Calibri"/>
          <w:sz w:val="24"/>
          <w:szCs w:val="24"/>
          <w:lang w:eastAsia="en-US"/>
        </w:rPr>
      </w:pPr>
      <w:r w:rsidRPr="00973DB9">
        <w:rPr>
          <w:rFonts w:eastAsia="Calibri"/>
          <w:sz w:val="24"/>
          <w:szCs w:val="24"/>
          <w:lang w:eastAsia="en-US"/>
        </w:rPr>
        <w:t>Программа по учебному предмету</w:t>
      </w:r>
    </w:p>
    <w:p w14:paraId="4F486246" w14:textId="77777777" w:rsidR="000D2DA2" w:rsidRPr="00973DB9" w:rsidRDefault="000D2DA2" w:rsidP="000D2DA2">
      <w:pPr>
        <w:jc w:val="center"/>
        <w:rPr>
          <w:rFonts w:eastAsia="Calibri"/>
          <w:sz w:val="24"/>
          <w:szCs w:val="24"/>
          <w:lang w:eastAsia="en-US"/>
        </w:rPr>
      </w:pPr>
      <w:r w:rsidRPr="00973DB9">
        <w:rPr>
          <w:rFonts w:eastAsia="Calibri"/>
          <w:b/>
          <w:bCs/>
          <w:sz w:val="24"/>
          <w:szCs w:val="24"/>
          <w:lang w:eastAsia="en-US"/>
        </w:rPr>
        <w:t>В.02.УП.02.Композиция</w:t>
      </w:r>
    </w:p>
    <w:p w14:paraId="26EEED26" w14:textId="77777777" w:rsidR="000D2DA2" w:rsidRPr="00973DB9" w:rsidRDefault="000D2DA2" w:rsidP="000D2DA2">
      <w:pPr>
        <w:jc w:val="center"/>
        <w:rPr>
          <w:rFonts w:eastAsia="Calibri"/>
          <w:sz w:val="24"/>
          <w:szCs w:val="24"/>
          <w:lang w:eastAsia="en-US"/>
        </w:rPr>
      </w:pPr>
    </w:p>
    <w:p w14:paraId="370C9CDA" w14:textId="77777777" w:rsidR="000D2DA2" w:rsidRPr="00973DB9" w:rsidRDefault="000D2DA2" w:rsidP="000D2DA2">
      <w:pPr>
        <w:jc w:val="center"/>
        <w:rPr>
          <w:rFonts w:eastAsia="Calibri"/>
          <w:sz w:val="24"/>
          <w:szCs w:val="24"/>
          <w:lang w:eastAsia="en-US"/>
        </w:rPr>
      </w:pPr>
    </w:p>
    <w:p w14:paraId="79EA2D0F" w14:textId="77777777" w:rsidR="000D2DA2" w:rsidRPr="00973DB9" w:rsidRDefault="000D2DA2" w:rsidP="000D2DA2">
      <w:pPr>
        <w:jc w:val="center"/>
        <w:rPr>
          <w:rFonts w:eastAsia="Calibri"/>
          <w:sz w:val="24"/>
          <w:szCs w:val="24"/>
          <w:lang w:eastAsia="en-US"/>
        </w:rPr>
      </w:pPr>
    </w:p>
    <w:p w14:paraId="27CF9ECC" w14:textId="77777777" w:rsidR="000D2DA2" w:rsidRPr="00973DB9" w:rsidRDefault="000D2DA2" w:rsidP="000D2DA2">
      <w:pPr>
        <w:jc w:val="center"/>
        <w:rPr>
          <w:rFonts w:eastAsia="Calibri"/>
          <w:sz w:val="24"/>
          <w:szCs w:val="24"/>
          <w:lang w:eastAsia="en-US"/>
        </w:rPr>
      </w:pPr>
    </w:p>
    <w:p w14:paraId="630BC5CF" w14:textId="77777777" w:rsidR="000D2DA2" w:rsidRPr="00973DB9" w:rsidRDefault="000D2DA2" w:rsidP="000D2DA2">
      <w:pPr>
        <w:jc w:val="center"/>
        <w:rPr>
          <w:rFonts w:eastAsia="Calibri"/>
          <w:sz w:val="24"/>
          <w:szCs w:val="24"/>
          <w:lang w:eastAsia="en-US"/>
        </w:rPr>
      </w:pPr>
    </w:p>
    <w:p w14:paraId="55B07DE6" w14:textId="77777777" w:rsidR="000D2DA2" w:rsidRPr="00973DB9" w:rsidRDefault="000D2DA2" w:rsidP="000D2DA2">
      <w:pPr>
        <w:jc w:val="center"/>
        <w:rPr>
          <w:rFonts w:eastAsia="Calibri"/>
          <w:sz w:val="24"/>
          <w:szCs w:val="24"/>
          <w:lang w:eastAsia="en-US"/>
        </w:rPr>
      </w:pPr>
    </w:p>
    <w:p w14:paraId="6EDAC960" w14:textId="77777777" w:rsidR="000D2DA2" w:rsidRPr="00973DB9" w:rsidRDefault="000D2DA2" w:rsidP="000D2DA2">
      <w:pPr>
        <w:jc w:val="center"/>
        <w:rPr>
          <w:rFonts w:eastAsia="Calibri"/>
          <w:sz w:val="24"/>
          <w:szCs w:val="24"/>
          <w:lang w:eastAsia="en-US"/>
        </w:rPr>
      </w:pPr>
    </w:p>
    <w:p w14:paraId="5A6C6C7F" w14:textId="77777777" w:rsidR="000D2DA2" w:rsidRPr="00973DB9" w:rsidRDefault="000D2DA2" w:rsidP="000D2DA2">
      <w:pPr>
        <w:jc w:val="center"/>
        <w:rPr>
          <w:rFonts w:eastAsia="Calibri"/>
          <w:sz w:val="24"/>
          <w:szCs w:val="24"/>
          <w:lang w:eastAsia="en-US"/>
        </w:rPr>
      </w:pPr>
    </w:p>
    <w:p w14:paraId="0C8B3176" w14:textId="77777777" w:rsidR="000D2DA2" w:rsidRPr="00973DB9" w:rsidRDefault="000D2DA2" w:rsidP="000D2DA2">
      <w:pPr>
        <w:jc w:val="center"/>
        <w:rPr>
          <w:rFonts w:eastAsia="Calibri"/>
          <w:sz w:val="24"/>
          <w:szCs w:val="24"/>
          <w:lang w:eastAsia="en-US"/>
        </w:rPr>
      </w:pPr>
    </w:p>
    <w:p w14:paraId="52F52FDE" w14:textId="77777777" w:rsidR="000D2DA2" w:rsidRPr="00973DB9" w:rsidRDefault="000D2DA2" w:rsidP="000D2DA2">
      <w:pPr>
        <w:jc w:val="center"/>
        <w:rPr>
          <w:rFonts w:eastAsia="Calibri"/>
          <w:sz w:val="24"/>
          <w:szCs w:val="24"/>
          <w:lang w:eastAsia="en-US"/>
        </w:rPr>
      </w:pPr>
    </w:p>
    <w:p w14:paraId="233A33BD" w14:textId="77777777" w:rsidR="000D2DA2" w:rsidRPr="00973DB9" w:rsidRDefault="000D2DA2" w:rsidP="000D2DA2">
      <w:pPr>
        <w:jc w:val="center"/>
        <w:rPr>
          <w:rFonts w:eastAsia="Calibri"/>
          <w:sz w:val="24"/>
          <w:szCs w:val="24"/>
          <w:lang w:eastAsia="en-US"/>
        </w:rPr>
      </w:pPr>
    </w:p>
    <w:p w14:paraId="0ADF9635" w14:textId="77777777" w:rsidR="000D2DA2" w:rsidRPr="00973DB9" w:rsidRDefault="000D2DA2" w:rsidP="000D2DA2">
      <w:pPr>
        <w:jc w:val="center"/>
        <w:rPr>
          <w:rFonts w:eastAsia="Calibri"/>
          <w:sz w:val="24"/>
          <w:szCs w:val="24"/>
          <w:lang w:eastAsia="en-US"/>
        </w:rPr>
      </w:pPr>
    </w:p>
    <w:p w14:paraId="3E9219BD" w14:textId="77777777" w:rsidR="000D2DA2" w:rsidRPr="00973DB9" w:rsidRDefault="000D2DA2" w:rsidP="000D2DA2">
      <w:pPr>
        <w:jc w:val="center"/>
        <w:rPr>
          <w:rFonts w:eastAsia="Calibri"/>
          <w:sz w:val="24"/>
          <w:szCs w:val="24"/>
          <w:lang w:eastAsia="en-US"/>
        </w:rPr>
      </w:pPr>
    </w:p>
    <w:p w14:paraId="05F24121" w14:textId="77777777" w:rsidR="000D2DA2" w:rsidRPr="00973DB9" w:rsidRDefault="000D2DA2" w:rsidP="000D2DA2">
      <w:pPr>
        <w:jc w:val="center"/>
        <w:rPr>
          <w:rFonts w:eastAsia="Calibri"/>
          <w:sz w:val="24"/>
          <w:szCs w:val="24"/>
          <w:lang w:eastAsia="en-US"/>
        </w:rPr>
      </w:pPr>
    </w:p>
    <w:p w14:paraId="39B93DD2" w14:textId="77777777" w:rsidR="000D2DA2" w:rsidRDefault="000D2DA2" w:rsidP="000D2DA2">
      <w:pPr>
        <w:jc w:val="center"/>
        <w:rPr>
          <w:rFonts w:eastAsia="Calibri"/>
          <w:sz w:val="24"/>
          <w:szCs w:val="24"/>
          <w:lang w:eastAsia="en-US"/>
        </w:rPr>
      </w:pPr>
    </w:p>
    <w:p w14:paraId="128568EC" w14:textId="77777777" w:rsidR="000D2DA2" w:rsidRPr="00973DB9" w:rsidRDefault="000D2DA2" w:rsidP="000D2DA2">
      <w:pPr>
        <w:jc w:val="center"/>
        <w:rPr>
          <w:rFonts w:eastAsia="Calibri"/>
          <w:sz w:val="24"/>
          <w:szCs w:val="24"/>
          <w:lang w:eastAsia="en-US"/>
        </w:rPr>
      </w:pPr>
    </w:p>
    <w:p w14:paraId="2316F217" w14:textId="77777777" w:rsidR="000D2DA2" w:rsidRPr="00973DB9" w:rsidRDefault="000D2DA2" w:rsidP="000D2DA2">
      <w:pPr>
        <w:jc w:val="center"/>
        <w:rPr>
          <w:rFonts w:eastAsia="Calibri"/>
          <w:sz w:val="24"/>
          <w:szCs w:val="24"/>
          <w:lang w:eastAsia="en-US"/>
        </w:rPr>
      </w:pPr>
      <w:r w:rsidRPr="00973DB9">
        <w:rPr>
          <w:rFonts w:eastAsia="Calibri"/>
          <w:sz w:val="24"/>
          <w:szCs w:val="24"/>
          <w:lang w:eastAsia="en-US"/>
        </w:rPr>
        <w:t xml:space="preserve">Санкт-Петербург </w:t>
      </w:r>
    </w:p>
    <w:p w14:paraId="4252135A" w14:textId="77777777" w:rsidR="000D2DA2" w:rsidRPr="00973DB9" w:rsidRDefault="000D2DA2" w:rsidP="000D2DA2">
      <w:pPr>
        <w:jc w:val="center"/>
        <w:rPr>
          <w:rFonts w:eastAsia="Calibri"/>
          <w:sz w:val="24"/>
          <w:szCs w:val="24"/>
          <w:lang w:eastAsia="en-US"/>
        </w:rPr>
      </w:pPr>
    </w:p>
    <w:p w14:paraId="61BD49F8" w14:textId="77777777" w:rsidR="000D2DA2" w:rsidRPr="00973DB9" w:rsidRDefault="000D2DA2" w:rsidP="000D2DA2">
      <w:pPr>
        <w:jc w:val="center"/>
        <w:rPr>
          <w:rFonts w:eastAsia="Calibri"/>
          <w:sz w:val="24"/>
          <w:szCs w:val="24"/>
          <w:lang w:eastAsia="en-US"/>
        </w:rPr>
      </w:pPr>
      <w:r>
        <w:rPr>
          <w:rFonts w:eastAsia="Calibri"/>
          <w:sz w:val="24"/>
          <w:szCs w:val="24"/>
          <w:lang w:eastAsia="en-US"/>
        </w:rPr>
        <w:t>2021</w:t>
      </w:r>
    </w:p>
    <w:p w14:paraId="35CBACF9" w14:textId="77777777" w:rsidR="000D2DA2" w:rsidRPr="00973DB9" w:rsidRDefault="000D2DA2" w:rsidP="000D2DA2">
      <w:pPr>
        <w:jc w:val="center"/>
        <w:rPr>
          <w:rFonts w:eastAsia="Calibri"/>
          <w:sz w:val="24"/>
          <w:szCs w:val="24"/>
          <w:lang w:eastAsia="en-US"/>
        </w:rPr>
      </w:pPr>
    </w:p>
    <w:p w14:paraId="61B7AC4A" w14:textId="77777777" w:rsidR="000D2DA2" w:rsidRPr="00973DB9" w:rsidRDefault="000D2DA2" w:rsidP="000D2DA2">
      <w:pPr>
        <w:jc w:val="center"/>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0D2DA2" w:rsidRPr="00973DB9" w14:paraId="223E233D" w14:textId="77777777" w:rsidTr="002A40D7">
        <w:tc>
          <w:tcPr>
            <w:tcW w:w="4361" w:type="dxa"/>
            <w:tcBorders>
              <w:top w:val="single" w:sz="4" w:space="0" w:color="auto"/>
              <w:left w:val="single" w:sz="4" w:space="0" w:color="auto"/>
              <w:bottom w:val="single" w:sz="4" w:space="0" w:color="auto"/>
              <w:right w:val="single" w:sz="4" w:space="0" w:color="auto"/>
            </w:tcBorders>
          </w:tcPr>
          <w:p w14:paraId="5E5978EF" w14:textId="77777777" w:rsidR="000D2DA2" w:rsidRDefault="000D2DA2" w:rsidP="002A40D7">
            <w:pPr>
              <w:pStyle w:val="TableParagraph"/>
              <w:spacing w:line="270" w:lineRule="exact"/>
              <w:ind w:left="108"/>
              <w:rPr>
                <w:spacing w:val="1"/>
                <w:sz w:val="24"/>
              </w:rPr>
            </w:pPr>
            <w:r>
              <w:rPr>
                <w:sz w:val="24"/>
              </w:rPr>
              <w:lastRenderedPageBreak/>
              <w:t>Одобрено  Методическим советом ГБУ ДО «СПб ДМШ имени Андрея Петрова»</w:t>
            </w:r>
            <w:r>
              <w:rPr>
                <w:spacing w:val="1"/>
                <w:sz w:val="24"/>
              </w:rPr>
              <w:t xml:space="preserve"> </w:t>
            </w:r>
          </w:p>
          <w:p w14:paraId="298151CD" w14:textId="77777777" w:rsidR="000D2DA2" w:rsidRDefault="000D2DA2" w:rsidP="002A40D7">
            <w:pPr>
              <w:pStyle w:val="TableParagraph"/>
              <w:tabs>
                <w:tab w:val="left" w:pos="4362"/>
              </w:tabs>
              <w:spacing w:before="137" w:line="360" w:lineRule="auto"/>
              <w:ind w:left="29" w:right="608" w:firstLine="78"/>
              <w:rPr>
                <w:spacing w:val="1"/>
                <w:sz w:val="24"/>
              </w:rPr>
            </w:pPr>
          </w:p>
          <w:p w14:paraId="612BEB4E" w14:textId="77777777" w:rsidR="000D2DA2" w:rsidRDefault="000D2DA2"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14:paraId="6CEEF443" w14:textId="77777777" w:rsidR="000D2DA2" w:rsidRDefault="000D2DA2" w:rsidP="002A40D7">
            <w:pPr>
              <w:pStyle w:val="TableParagraph"/>
              <w:spacing w:line="270" w:lineRule="exact"/>
              <w:ind w:left="108"/>
              <w:rPr>
                <w:sz w:val="24"/>
              </w:rPr>
            </w:pPr>
            <w:r>
              <w:rPr>
                <w:sz w:val="24"/>
              </w:rPr>
              <w:t xml:space="preserve">Утверждаю  </w:t>
            </w:r>
          </w:p>
          <w:p w14:paraId="261DA1E2" w14:textId="77777777" w:rsidR="000D2DA2" w:rsidRDefault="000D2DA2" w:rsidP="002A40D7">
            <w:pPr>
              <w:pStyle w:val="TableParagraph"/>
              <w:spacing w:line="270" w:lineRule="exact"/>
              <w:ind w:left="108"/>
              <w:rPr>
                <w:sz w:val="24"/>
              </w:rPr>
            </w:pPr>
          </w:p>
          <w:p w14:paraId="59D8122C" w14:textId="77777777" w:rsidR="000D2DA2" w:rsidRDefault="000D2DA2"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proofErr w:type="spellStart"/>
            <w:r>
              <w:rPr>
                <w:sz w:val="24"/>
              </w:rPr>
              <w:t>Коцарева</w:t>
            </w:r>
            <w:proofErr w:type="spellEnd"/>
            <w:r w:rsidRPr="00AD02C4">
              <w:rPr>
                <w:sz w:val="24"/>
              </w:rPr>
              <w:t xml:space="preserve"> </w:t>
            </w:r>
            <w:r>
              <w:rPr>
                <w:sz w:val="24"/>
              </w:rPr>
              <w:t>Н.Г.</w:t>
            </w:r>
          </w:p>
          <w:p w14:paraId="513E0F3B" w14:textId="77777777" w:rsidR="000D2DA2" w:rsidRDefault="000D2DA2" w:rsidP="002A40D7">
            <w:pPr>
              <w:pStyle w:val="TableParagraph"/>
              <w:spacing w:line="270" w:lineRule="exact"/>
              <w:ind w:left="108"/>
              <w:rPr>
                <w:sz w:val="24"/>
              </w:rPr>
            </w:pPr>
            <w:r>
              <w:rPr>
                <w:sz w:val="24"/>
              </w:rPr>
              <w:t xml:space="preserve">                                                    (подпись)</w:t>
            </w:r>
          </w:p>
          <w:p w14:paraId="54DB1DD4" w14:textId="77777777" w:rsidR="000D2DA2" w:rsidRDefault="000D2DA2" w:rsidP="002A40D7">
            <w:pPr>
              <w:pStyle w:val="TableParagraph"/>
              <w:spacing w:line="482" w:lineRule="auto"/>
              <w:ind w:right="94"/>
              <w:rPr>
                <w:sz w:val="24"/>
              </w:rPr>
            </w:pPr>
          </w:p>
          <w:p w14:paraId="75142E38" w14:textId="77777777" w:rsidR="000D2DA2" w:rsidRDefault="000D2DA2"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14:paraId="44DAAF9B" w14:textId="77777777" w:rsidR="000D2DA2" w:rsidRPr="00973DB9" w:rsidRDefault="000D2DA2" w:rsidP="000D2DA2">
      <w:pPr>
        <w:spacing w:line="360" w:lineRule="auto"/>
        <w:ind w:firstLine="567"/>
        <w:jc w:val="both"/>
        <w:rPr>
          <w:rFonts w:eastAsia="Calibri"/>
          <w:sz w:val="24"/>
          <w:szCs w:val="24"/>
          <w:lang w:eastAsia="en-US"/>
        </w:rPr>
      </w:pPr>
    </w:p>
    <w:p w14:paraId="148F9BFC" w14:textId="77777777" w:rsidR="000D2DA2" w:rsidRPr="00973DB9" w:rsidRDefault="000D2DA2" w:rsidP="000D2DA2">
      <w:pPr>
        <w:spacing w:line="360" w:lineRule="auto"/>
        <w:ind w:firstLine="567"/>
        <w:jc w:val="both"/>
        <w:rPr>
          <w:rFonts w:eastAsia="Calibri"/>
          <w:sz w:val="24"/>
          <w:szCs w:val="24"/>
          <w:lang w:eastAsia="en-US"/>
        </w:rPr>
      </w:pPr>
    </w:p>
    <w:p w14:paraId="645FE1BF" w14:textId="77777777" w:rsidR="000D2DA2" w:rsidRPr="00973DB9" w:rsidRDefault="000D2DA2" w:rsidP="000D2DA2">
      <w:pPr>
        <w:spacing w:line="360" w:lineRule="auto"/>
        <w:ind w:firstLine="567"/>
        <w:jc w:val="both"/>
        <w:rPr>
          <w:rFonts w:eastAsia="Calibri"/>
          <w:sz w:val="24"/>
          <w:szCs w:val="24"/>
          <w:lang w:eastAsia="en-US"/>
        </w:rPr>
      </w:pPr>
    </w:p>
    <w:p w14:paraId="4D643600" w14:textId="77777777" w:rsidR="000D2DA2" w:rsidRPr="00973DB9" w:rsidRDefault="000D2DA2" w:rsidP="000D2DA2">
      <w:pPr>
        <w:spacing w:line="360" w:lineRule="auto"/>
        <w:ind w:firstLine="567"/>
        <w:jc w:val="both"/>
        <w:rPr>
          <w:rFonts w:eastAsia="Calibri"/>
          <w:sz w:val="24"/>
          <w:szCs w:val="24"/>
          <w:lang w:eastAsia="en-US"/>
        </w:rPr>
      </w:pPr>
    </w:p>
    <w:p w14:paraId="18788122" w14:textId="77777777" w:rsidR="000D2DA2" w:rsidRPr="00973DB9" w:rsidRDefault="000D2DA2" w:rsidP="000D2DA2">
      <w:pPr>
        <w:spacing w:line="360" w:lineRule="auto"/>
        <w:ind w:firstLine="567"/>
        <w:jc w:val="both"/>
        <w:rPr>
          <w:rFonts w:eastAsia="Calibri"/>
          <w:sz w:val="24"/>
          <w:szCs w:val="24"/>
          <w:lang w:eastAsia="en-US"/>
        </w:rPr>
      </w:pPr>
    </w:p>
    <w:p w14:paraId="61FEB4BD" w14:textId="77777777" w:rsidR="000D2DA2" w:rsidRPr="00973DB9" w:rsidRDefault="000D2DA2" w:rsidP="000D2DA2">
      <w:pPr>
        <w:spacing w:line="360" w:lineRule="auto"/>
        <w:jc w:val="both"/>
        <w:rPr>
          <w:rFonts w:eastAsia="Calibri"/>
          <w:sz w:val="24"/>
          <w:szCs w:val="24"/>
          <w:lang w:eastAsia="en-US"/>
        </w:rPr>
      </w:pPr>
      <w:r w:rsidRPr="00973DB9">
        <w:rPr>
          <w:rFonts w:eastAsia="Calibri"/>
          <w:b/>
          <w:bCs/>
          <w:sz w:val="24"/>
          <w:szCs w:val="24"/>
          <w:lang w:eastAsia="en-US"/>
        </w:rPr>
        <w:t>Разработчик</w:t>
      </w:r>
      <w:r w:rsidRPr="00973DB9">
        <w:rPr>
          <w:rFonts w:eastAsia="Calibri"/>
          <w:sz w:val="24"/>
          <w:szCs w:val="24"/>
          <w:lang w:eastAsia="en-US"/>
        </w:rPr>
        <w:t xml:space="preserve"> – </w:t>
      </w:r>
      <w:r>
        <w:rPr>
          <w:rFonts w:eastAsia="Calibri"/>
          <w:sz w:val="24"/>
          <w:szCs w:val="24"/>
          <w:lang w:eastAsia="en-US"/>
        </w:rPr>
        <w:t>Орехов Д.Б.</w:t>
      </w:r>
    </w:p>
    <w:p w14:paraId="0368AA21" w14:textId="77777777" w:rsidR="000D2DA2" w:rsidRPr="00973DB9" w:rsidRDefault="000D2DA2" w:rsidP="000D2DA2">
      <w:pPr>
        <w:spacing w:line="360" w:lineRule="auto"/>
        <w:ind w:firstLine="567"/>
        <w:jc w:val="both"/>
        <w:rPr>
          <w:rFonts w:eastAsia="Calibri"/>
          <w:sz w:val="24"/>
          <w:szCs w:val="24"/>
          <w:lang w:eastAsia="en-US"/>
        </w:rPr>
      </w:pPr>
    </w:p>
    <w:p w14:paraId="615363F1" w14:textId="77777777" w:rsidR="000D2DA2" w:rsidRPr="00973DB9" w:rsidRDefault="000D2DA2" w:rsidP="000D2DA2">
      <w:pPr>
        <w:spacing w:line="360" w:lineRule="auto"/>
        <w:ind w:firstLine="567"/>
        <w:jc w:val="both"/>
        <w:rPr>
          <w:rFonts w:eastAsia="Calibri"/>
          <w:sz w:val="24"/>
          <w:szCs w:val="24"/>
          <w:lang w:eastAsia="en-US"/>
        </w:rPr>
      </w:pPr>
    </w:p>
    <w:p w14:paraId="572DF7FB" w14:textId="77777777" w:rsidR="000D2DA2" w:rsidRPr="00EA23B2" w:rsidRDefault="000D2DA2" w:rsidP="000D2DA2">
      <w:pPr>
        <w:pStyle w:val="a5"/>
        <w:tabs>
          <w:tab w:val="left" w:pos="4221"/>
          <w:tab w:val="left" w:pos="6676"/>
        </w:tabs>
        <w:spacing w:before="90"/>
        <w:rPr>
          <w:b/>
          <w:sz w:val="24"/>
          <w:szCs w:val="24"/>
        </w:rPr>
      </w:pPr>
      <w:r w:rsidRPr="00973DB9">
        <w:rPr>
          <w:rFonts w:eastAsia="Calibri"/>
          <w:b/>
          <w:bCs w:val="0"/>
          <w:sz w:val="24"/>
          <w:szCs w:val="24"/>
          <w:lang w:eastAsia="en-US"/>
        </w:rPr>
        <w:t>Рецензент</w:t>
      </w:r>
      <w:r w:rsidRPr="00973DB9">
        <w:rPr>
          <w:rFonts w:eastAsia="Calibri"/>
          <w:sz w:val="24"/>
          <w:szCs w:val="24"/>
          <w:lang w:eastAsia="en-US"/>
        </w:rPr>
        <w:t xml:space="preserve"> –</w:t>
      </w:r>
      <w:r>
        <w:t xml:space="preserve"> </w:t>
      </w:r>
      <w:r w:rsidRPr="00EA23B2">
        <w:rPr>
          <w:sz w:val="24"/>
          <w:szCs w:val="24"/>
        </w:rPr>
        <w:t>заместитель директора  ГБОУ ДПО УМЦ  развития образования в сфере культуры и</w:t>
      </w:r>
      <w:r>
        <w:rPr>
          <w:sz w:val="24"/>
          <w:szCs w:val="24"/>
        </w:rPr>
        <w:t xml:space="preserve"> искусства СПб </w:t>
      </w:r>
      <w:r w:rsidRPr="00EA23B2">
        <w:rPr>
          <w:sz w:val="24"/>
          <w:szCs w:val="24"/>
        </w:rPr>
        <w:t xml:space="preserve"> Комлева М.В</w:t>
      </w:r>
      <w:r w:rsidRPr="00EA23B2">
        <w:rPr>
          <w:b/>
          <w:sz w:val="24"/>
          <w:szCs w:val="24"/>
        </w:rPr>
        <w:t xml:space="preserve">. </w:t>
      </w:r>
    </w:p>
    <w:p w14:paraId="198F3373" w14:textId="77777777" w:rsidR="000D2DA2" w:rsidRPr="00973DB9" w:rsidRDefault="000D2DA2" w:rsidP="000D2DA2">
      <w:pPr>
        <w:spacing w:line="360" w:lineRule="auto"/>
        <w:ind w:firstLine="567"/>
        <w:jc w:val="both"/>
        <w:rPr>
          <w:rFonts w:eastAsia="Calibri"/>
          <w:sz w:val="24"/>
          <w:szCs w:val="24"/>
          <w:lang w:eastAsia="en-US"/>
        </w:rPr>
      </w:pPr>
    </w:p>
    <w:p w14:paraId="25B57F65" w14:textId="77777777" w:rsidR="000D2DA2" w:rsidRDefault="000D2DA2" w:rsidP="000D2DA2">
      <w:pPr>
        <w:spacing w:line="360" w:lineRule="auto"/>
        <w:jc w:val="both"/>
        <w:rPr>
          <w:rFonts w:eastAsia="Calibri"/>
          <w:sz w:val="24"/>
          <w:szCs w:val="24"/>
          <w:lang w:eastAsia="en-US"/>
        </w:rPr>
      </w:pPr>
      <w:r w:rsidRPr="00973DB9">
        <w:rPr>
          <w:rFonts w:eastAsia="Calibri"/>
          <w:b/>
          <w:bCs/>
          <w:sz w:val="24"/>
          <w:szCs w:val="24"/>
          <w:lang w:eastAsia="en-US"/>
        </w:rPr>
        <w:t>Рецензент</w:t>
      </w:r>
      <w:r w:rsidRPr="00973DB9">
        <w:rPr>
          <w:rFonts w:eastAsia="Calibri"/>
          <w:sz w:val="24"/>
          <w:szCs w:val="24"/>
          <w:lang w:eastAsia="en-US"/>
        </w:rPr>
        <w:t xml:space="preserve"> – </w:t>
      </w:r>
      <w:r>
        <w:rPr>
          <w:rFonts w:eastAsia="Calibri"/>
          <w:sz w:val="24"/>
          <w:szCs w:val="24"/>
          <w:lang w:eastAsia="en-US"/>
        </w:rPr>
        <w:t>заместитель директора по УР СПб ДМШ имени Андрея Петрова Хазанова А.С.</w:t>
      </w:r>
    </w:p>
    <w:p w14:paraId="3EE51D82" w14:textId="77777777" w:rsidR="000D2DA2" w:rsidRDefault="000D2DA2" w:rsidP="000D2DA2">
      <w:pPr>
        <w:spacing w:line="360" w:lineRule="auto"/>
        <w:rPr>
          <w:rFonts w:eastAsia="Calibri"/>
          <w:sz w:val="24"/>
          <w:szCs w:val="24"/>
          <w:lang w:eastAsia="en-US"/>
        </w:rPr>
      </w:pPr>
    </w:p>
    <w:p w14:paraId="76A9D991" w14:textId="77777777" w:rsidR="000D2DA2" w:rsidRPr="00973DB9" w:rsidRDefault="000D2DA2" w:rsidP="000D2DA2">
      <w:pPr>
        <w:spacing w:line="360" w:lineRule="auto"/>
        <w:rPr>
          <w:rFonts w:eastAsia="Calibri"/>
          <w:sz w:val="24"/>
          <w:szCs w:val="24"/>
          <w:lang w:eastAsia="en-US"/>
        </w:rPr>
        <w:sectPr w:rsidR="000D2DA2" w:rsidRPr="00973DB9" w:rsidSect="003F4341">
          <w:pgSz w:w="11900" w:h="16840"/>
          <w:pgMar w:top="851" w:right="418" w:bottom="280" w:left="1180" w:header="720" w:footer="720" w:gutter="0"/>
          <w:cols w:space="720"/>
          <w:docGrid w:linePitch="272"/>
        </w:sectPr>
      </w:pPr>
    </w:p>
    <w:p w14:paraId="6D0C8B9B" w14:textId="77777777" w:rsidR="000D2DA2" w:rsidRPr="00973DB9" w:rsidRDefault="000D2DA2" w:rsidP="000D2DA2">
      <w:pPr>
        <w:autoSpaceDE w:val="0"/>
        <w:autoSpaceDN w:val="0"/>
        <w:adjustRightInd w:val="0"/>
        <w:jc w:val="both"/>
        <w:rPr>
          <w:rFonts w:ascii="Times New Roman CYR" w:eastAsia="Calibri" w:hAnsi="Times New Roman CYR" w:cs="Times New Roman CYR"/>
          <w:sz w:val="24"/>
          <w:szCs w:val="24"/>
        </w:rPr>
      </w:pPr>
    </w:p>
    <w:p w14:paraId="1554A3EF" w14:textId="77777777" w:rsidR="000D2DA2" w:rsidRPr="00973DB9" w:rsidRDefault="000D2DA2" w:rsidP="000D2DA2">
      <w:pPr>
        <w:autoSpaceDE w:val="0"/>
        <w:autoSpaceDN w:val="0"/>
        <w:adjustRightInd w:val="0"/>
        <w:jc w:val="both"/>
        <w:rPr>
          <w:rFonts w:eastAsia="Calibri"/>
          <w:sz w:val="24"/>
          <w:szCs w:val="24"/>
        </w:rPr>
      </w:pPr>
    </w:p>
    <w:p w14:paraId="6B21CD95" w14:textId="77777777" w:rsidR="000D2DA2" w:rsidRPr="00973DB9" w:rsidRDefault="000D2DA2" w:rsidP="000D2DA2">
      <w:pPr>
        <w:spacing w:line="360" w:lineRule="auto"/>
        <w:jc w:val="both"/>
        <w:rPr>
          <w:sz w:val="24"/>
          <w:szCs w:val="24"/>
        </w:rPr>
      </w:pPr>
      <w:r w:rsidRPr="00973DB9">
        <w:rPr>
          <w:b/>
          <w:sz w:val="24"/>
          <w:szCs w:val="24"/>
        </w:rPr>
        <w:t xml:space="preserve">Цель: </w:t>
      </w:r>
      <w:r w:rsidRPr="00973DB9">
        <w:rPr>
          <w:sz w:val="24"/>
          <w:szCs w:val="24"/>
        </w:rPr>
        <w:t>сформировать творческую личность, развить фантазию, изобретательность, вырастить многогранно образованного человека, которому его творческие качества и накопленный за время учебы опыт всегда будут помогать в работе и жизни, помочь начинающему композитору обрести первые профессиональные навыки</w:t>
      </w:r>
    </w:p>
    <w:p w14:paraId="0AD8AB18" w14:textId="77777777" w:rsidR="000D2DA2" w:rsidRPr="00973DB9" w:rsidRDefault="000D2DA2" w:rsidP="000D2DA2">
      <w:pPr>
        <w:spacing w:line="360" w:lineRule="auto"/>
        <w:jc w:val="both"/>
        <w:rPr>
          <w:b/>
          <w:sz w:val="24"/>
          <w:szCs w:val="24"/>
        </w:rPr>
      </w:pPr>
    </w:p>
    <w:p w14:paraId="352862CE" w14:textId="77777777" w:rsidR="000D2DA2" w:rsidRPr="00973DB9" w:rsidRDefault="000D2DA2" w:rsidP="000D2DA2">
      <w:pPr>
        <w:spacing w:line="360" w:lineRule="auto"/>
        <w:jc w:val="both"/>
        <w:rPr>
          <w:b/>
          <w:sz w:val="24"/>
          <w:szCs w:val="24"/>
        </w:rPr>
      </w:pPr>
      <w:r w:rsidRPr="00973DB9">
        <w:rPr>
          <w:b/>
          <w:sz w:val="24"/>
          <w:szCs w:val="24"/>
        </w:rPr>
        <w:t xml:space="preserve">Задачи: </w:t>
      </w:r>
    </w:p>
    <w:p w14:paraId="69633D51" w14:textId="77777777" w:rsidR="000D2DA2" w:rsidRPr="00973DB9" w:rsidRDefault="000D2DA2" w:rsidP="000D2DA2">
      <w:pPr>
        <w:spacing w:line="360" w:lineRule="auto"/>
        <w:jc w:val="both"/>
        <w:rPr>
          <w:b/>
          <w:sz w:val="24"/>
          <w:szCs w:val="24"/>
        </w:rPr>
      </w:pPr>
    </w:p>
    <w:p w14:paraId="1F344D61" w14:textId="77777777" w:rsidR="000D2DA2" w:rsidRPr="00973DB9" w:rsidRDefault="000D2DA2" w:rsidP="000D2DA2">
      <w:pPr>
        <w:spacing w:line="360" w:lineRule="auto"/>
        <w:jc w:val="both"/>
        <w:rPr>
          <w:sz w:val="24"/>
          <w:szCs w:val="24"/>
        </w:rPr>
      </w:pPr>
      <w:r>
        <w:rPr>
          <w:sz w:val="24"/>
          <w:szCs w:val="24"/>
        </w:rPr>
        <w:t xml:space="preserve">- формирование </w:t>
      </w:r>
      <w:r w:rsidRPr="00973DB9">
        <w:rPr>
          <w:sz w:val="24"/>
          <w:szCs w:val="24"/>
        </w:rPr>
        <w:t xml:space="preserve">навыка работы над созданием собственного музыкального произведения, освоение композиционных технологий, накопленных за многовековую историю музыки; </w:t>
      </w:r>
    </w:p>
    <w:p w14:paraId="34894CDE" w14:textId="77777777" w:rsidR="000D2DA2" w:rsidRPr="00973DB9" w:rsidRDefault="000D2DA2" w:rsidP="000D2DA2">
      <w:pPr>
        <w:spacing w:line="360" w:lineRule="auto"/>
        <w:jc w:val="both"/>
        <w:rPr>
          <w:sz w:val="24"/>
          <w:szCs w:val="24"/>
        </w:rPr>
      </w:pPr>
      <w:r w:rsidRPr="00973DB9">
        <w:rPr>
          <w:sz w:val="24"/>
          <w:szCs w:val="24"/>
        </w:rPr>
        <w:t>- формирование музыкально-интеллектуальных качеств ученика, расширение кругозора его познаний, умение отобрать из «моря» информации необходимое для себя, развитие эмоциональности, художественно-образного мышления и эстетического вкуса;</w:t>
      </w:r>
    </w:p>
    <w:p w14:paraId="1256B732" w14:textId="77777777" w:rsidR="000D2DA2" w:rsidRPr="00973DB9" w:rsidRDefault="000D2DA2" w:rsidP="000D2DA2">
      <w:pPr>
        <w:spacing w:line="360" w:lineRule="auto"/>
        <w:jc w:val="both"/>
        <w:rPr>
          <w:sz w:val="24"/>
          <w:szCs w:val="24"/>
        </w:rPr>
      </w:pPr>
      <w:r w:rsidRPr="00973DB9">
        <w:rPr>
          <w:sz w:val="24"/>
          <w:szCs w:val="24"/>
        </w:rPr>
        <w:t>-формирование личностных качеств: воли, упорства, стремление к самостоятельности, умение концентрироваться на поставленной задаче, умение юного композитора работать с исполнителями его произведений и добиваться того, что ему необходимо;</w:t>
      </w:r>
    </w:p>
    <w:p w14:paraId="23BEA4C6" w14:textId="77777777" w:rsidR="000D2DA2" w:rsidRPr="00973DB9" w:rsidRDefault="000D2DA2" w:rsidP="000D2DA2">
      <w:pPr>
        <w:spacing w:line="360" w:lineRule="auto"/>
        <w:jc w:val="both"/>
        <w:rPr>
          <w:sz w:val="24"/>
          <w:szCs w:val="24"/>
        </w:rPr>
      </w:pPr>
      <w:r w:rsidRPr="00973DB9">
        <w:rPr>
          <w:sz w:val="24"/>
          <w:szCs w:val="24"/>
        </w:rPr>
        <w:t>Участие в концертах и профессиональных конкурсах; умение анализировать произведения как классиков, так сочинения соучеников, корректно высказывать критические замечания.</w:t>
      </w:r>
    </w:p>
    <w:p w14:paraId="63C40ED4" w14:textId="77777777" w:rsidR="000D2DA2" w:rsidRPr="00973DB9" w:rsidRDefault="000D2DA2" w:rsidP="000D2DA2">
      <w:pPr>
        <w:spacing w:line="360" w:lineRule="auto"/>
        <w:jc w:val="both"/>
        <w:rPr>
          <w:sz w:val="24"/>
          <w:szCs w:val="24"/>
        </w:rPr>
      </w:pPr>
    </w:p>
    <w:p w14:paraId="7379BF1E" w14:textId="77777777" w:rsidR="000D2DA2" w:rsidRPr="00973DB9" w:rsidRDefault="000D2DA2" w:rsidP="000D2DA2">
      <w:pPr>
        <w:spacing w:line="360" w:lineRule="auto"/>
        <w:jc w:val="both"/>
        <w:rPr>
          <w:sz w:val="24"/>
          <w:szCs w:val="24"/>
        </w:rPr>
      </w:pPr>
      <w:r w:rsidRPr="00973DB9">
        <w:rPr>
          <w:sz w:val="24"/>
          <w:szCs w:val="24"/>
        </w:rPr>
        <w:t>Программа включает учебно-тематический план, содержание изучаемого курса, методическое обеспечение, что создает условия для успешной ее реализации.</w:t>
      </w:r>
    </w:p>
    <w:p w14:paraId="20A5D584" w14:textId="77777777" w:rsidR="000D2DA2" w:rsidRPr="00973DB9" w:rsidRDefault="000D2DA2" w:rsidP="000D2DA2">
      <w:pPr>
        <w:spacing w:line="360" w:lineRule="auto"/>
        <w:jc w:val="both"/>
        <w:rPr>
          <w:sz w:val="24"/>
          <w:szCs w:val="24"/>
        </w:rPr>
      </w:pPr>
      <w:r w:rsidRPr="00973DB9">
        <w:rPr>
          <w:b/>
          <w:sz w:val="24"/>
          <w:szCs w:val="24"/>
        </w:rPr>
        <w:t xml:space="preserve">Возраст: </w:t>
      </w:r>
      <w:r w:rsidRPr="00973DB9">
        <w:rPr>
          <w:sz w:val="24"/>
          <w:szCs w:val="24"/>
        </w:rPr>
        <w:t xml:space="preserve">программа предназначена для обучения детей с 9 - летнего возраста до 16 лет </w:t>
      </w:r>
    </w:p>
    <w:p w14:paraId="14FCE6EC" w14:textId="77777777" w:rsidR="000D2DA2" w:rsidRPr="00973DB9" w:rsidRDefault="000D2DA2" w:rsidP="000D2DA2">
      <w:pPr>
        <w:rPr>
          <w:sz w:val="24"/>
          <w:szCs w:val="24"/>
        </w:rPr>
      </w:pPr>
    </w:p>
    <w:p w14:paraId="4533A787" w14:textId="77777777" w:rsidR="000D2DA2" w:rsidRPr="00973DB9" w:rsidRDefault="000D2DA2" w:rsidP="000D2DA2">
      <w:pPr>
        <w:rPr>
          <w:sz w:val="24"/>
          <w:szCs w:val="24"/>
        </w:rPr>
      </w:pPr>
      <w:r w:rsidRPr="00973DB9">
        <w:rPr>
          <w:b/>
          <w:sz w:val="24"/>
          <w:szCs w:val="24"/>
        </w:rPr>
        <w:t>Срок реализации:</w:t>
      </w:r>
      <w:r w:rsidRPr="00973DB9">
        <w:rPr>
          <w:sz w:val="24"/>
          <w:szCs w:val="24"/>
        </w:rPr>
        <w:t xml:space="preserve"> 5 лет </w:t>
      </w:r>
    </w:p>
    <w:p w14:paraId="69AEBDEE" w14:textId="77777777" w:rsidR="000D2DA2" w:rsidRPr="00973DB9" w:rsidRDefault="000D2DA2" w:rsidP="000D2DA2">
      <w:pPr>
        <w:rPr>
          <w:sz w:val="24"/>
          <w:szCs w:val="24"/>
        </w:rPr>
      </w:pPr>
    </w:p>
    <w:tbl>
      <w:tblPr>
        <w:tblW w:w="0" w:type="auto"/>
        <w:tblInd w:w="117" w:type="dxa"/>
        <w:tblLayout w:type="fixed"/>
        <w:tblCellMar>
          <w:left w:w="0" w:type="dxa"/>
          <w:right w:w="0" w:type="dxa"/>
        </w:tblCellMar>
        <w:tblLook w:val="0000" w:firstRow="0" w:lastRow="0" w:firstColumn="0" w:lastColumn="0" w:noHBand="0" w:noVBand="0"/>
      </w:tblPr>
      <w:tblGrid>
        <w:gridCol w:w="4233"/>
        <w:gridCol w:w="3833"/>
      </w:tblGrid>
      <w:tr w:rsidR="000D2DA2" w:rsidRPr="00973DB9" w14:paraId="560565D1" w14:textId="77777777" w:rsidTr="002A40D7">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14:paraId="6FB95622" w14:textId="77777777" w:rsidR="000D2DA2" w:rsidRPr="00973DB9" w:rsidRDefault="000D2DA2" w:rsidP="002A40D7">
            <w:pPr>
              <w:widowControl w:val="0"/>
              <w:autoSpaceDE w:val="0"/>
              <w:autoSpaceDN w:val="0"/>
              <w:adjustRightInd w:val="0"/>
              <w:spacing w:line="314" w:lineRule="exact"/>
              <w:ind w:left="1343"/>
              <w:rPr>
                <w:sz w:val="24"/>
                <w:szCs w:val="24"/>
                <w:lang w:val="en-US" w:eastAsia="en-US"/>
              </w:rPr>
            </w:pPr>
            <w:proofErr w:type="spellStart"/>
            <w:r w:rsidRPr="00973DB9">
              <w:rPr>
                <w:b/>
                <w:bCs/>
                <w:spacing w:val="5"/>
                <w:sz w:val="24"/>
                <w:szCs w:val="24"/>
                <w:lang w:val="en-US" w:eastAsia="en-US"/>
              </w:rPr>
              <w:t>С</w:t>
            </w:r>
            <w:r w:rsidRPr="00973DB9">
              <w:rPr>
                <w:b/>
                <w:bCs/>
                <w:spacing w:val="-14"/>
                <w:sz w:val="24"/>
                <w:szCs w:val="24"/>
                <w:lang w:val="en-US" w:eastAsia="en-US"/>
              </w:rPr>
              <w:t>о</w:t>
            </w:r>
            <w:r w:rsidRPr="00973DB9">
              <w:rPr>
                <w:b/>
                <w:bCs/>
                <w:spacing w:val="-1"/>
                <w:sz w:val="24"/>
                <w:szCs w:val="24"/>
                <w:lang w:val="en-US" w:eastAsia="en-US"/>
              </w:rPr>
              <w:t>д</w:t>
            </w:r>
            <w:r w:rsidRPr="00973DB9">
              <w:rPr>
                <w:b/>
                <w:bCs/>
                <w:spacing w:val="1"/>
                <w:sz w:val="24"/>
                <w:szCs w:val="24"/>
                <w:lang w:val="en-US" w:eastAsia="en-US"/>
              </w:rPr>
              <w:t>е</w:t>
            </w:r>
            <w:r w:rsidRPr="00973DB9">
              <w:rPr>
                <w:b/>
                <w:bCs/>
                <w:spacing w:val="4"/>
                <w:sz w:val="24"/>
                <w:szCs w:val="24"/>
                <w:lang w:val="en-US" w:eastAsia="en-US"/>
              </w:rPr>
              <w:t>р</w:t>
            </w:r>
            <w:r w:rsidRPr="00973DB9">
              <w:rPr>
                <w:b/>
                <w:bCs/>
                <w:sz w:val="24"/>
                <w:szCs w:val="24"/>
                <w:lang w:val="en-US" w:eastAsia="en-US"/>
              </w:rPr>
              <w:t>жа</w:t>
            </w:r>
            <w:r w:rsidRPr="00973DB9">
              <w:rPr>
                <w:b/>
                <w:bCs/>
                <w:spacing w:val="3"/>
                <w:sz w:val="24"/>
                <w:szCs w:val="24"/>
                <w:lang w:val="en-US" w:eastAsia="en-US"/>
              </w:rPr>
              <w:t>н</w:t>
            </w:r>
            <w:r w:rsidRPr="00973DB9">
              <w:rPr>
                <w:b/>
                <w:bCs/>
                <w:spacing w:val="-2"/>
                <w:sz w:val="24"/>
                <w:szCs w:val="24"/>
                <w:lang w:val="en-US" w:eastAsia="en-US"/>
              </w:rPr>
              <w:t>и</w:t>
            </w:r>
            <w:r w:rsidRPr="00973DB9">
              <w:rPr>
                <w:b/>
                <w:bCs/>
                <w:sz w:val="24"/>
                <w:szCs w:val="24"/>
                <w:lang w:val="en-US" w:eastAsia="en-US"/>
              </w:rPr>
              <w:t>е</w:t>
            </w:r>
            <w:proofErr w:type="spellEnd"/>
          </w:p>
        </w:tc>
        <w:tc>
          <w:tcPr>
            <w:tcW w:w="3833" w:type="dxa"/>
            <w:tcBorders>
              <w:top w:val="single" w:sz="4" w:space="0" w:color="000000"/>
              <w:left w:val="single" w:sz="4" w:space="0" w:color="000000"/>
              <w:bottom w:val="single" w:sz="4" w:space="0" w:color="000000"/>
              <w:right w:val="single" w:sz="4" w:space="0" w:color="000000"/>
            </w:tcBorders>
          </w:tcPr>
          <w:p w14:paraId="342A4E2A" w14:textId="77777777" w:rsidR="000D2DA2" w:rsidRPr="00973DB9" w:rsidRDefault="000D2DA2" w:rsidP="002A40D7">
            <w:pPr>
              <w:widowControl w:val="0"/>
              <w:autoSpaceDE w:val="0"/>
              <w:autoSpaceDN w:val="0"/>
              <w:adjustRightInd w:val="0"/>
              <w:spacing w:line="314" w:lineRule="exact"/>
              <w:ind w:left="229"/>
              <w:rPr>
                <w:sz w:val="24"/>
                <w:szCs w:val="24"/>
                <w:lang w:val="en-US" w:eastAsia="en-US"/>
              </w:rPr>
            </w:pPr>
            <w:r w:rsidRPr="00973DB9">
              <w:rPr>
                <w:b/>
                <w:bCs/>
                <w:sz w:val="24"/>
                <w:szCs w:val="24"/>
                <w:lang w:eastAsia="en-US"/>
              </w:rPr>
              <w:t xml:space="preserve">                 1-8 </w:t>
            </w:r>
            <w:proofErr w:type="spellStart"/>
            <w:r w:rsidRPr="00973DB9">
              <w:rPr>
                <w:b/>
                <w:bCs/>
                <w:sz w:val="24"/>
                <w:szCs w:val="24"/>
                <w:lang w:eastAsia="en-US"/>
              </w:rPr>
              <w:t>кл</w:t>
            </w:r>
            <w:proofErr w:type="spellEnd"/>
          </w:p>
        </w:tc>
      </w:tr>
      <w:tr w:rsidR="000D2DA2" w:rsidRPr="00973DB9" w14:paraId="39610DB9" w14:textId="77777777" w:rsidTr="002A40D7">
        <w:trPr>
          <w:trHeight w:hRule="exact" w:val="884"/>
        </w:trPr>
        <w:tc>
          <w:tcPr>
            <w:tcW w:w="4233" w:type="dxa"/>
            <w:tcBorders>
              <w:top w:val="single" w:sz="4" w:space="0" w:color="000000"/>
              <w:left w:val="single" w:sz="4" w:space="0" w:color="000000"/>
              <w:bottom w:val="single" w:sz="4" w:space="0" w:color="000000"/>
              <w:right w:val="single" w:sz="4" w:space="0" w:color="000000"/>
            </w:tcBorders>
          </w:tcPr>
          <w:p w14:paraId="281FE47C" w14:textId="77777777" w:rsidR="000D2DA2" w:rsidRPr="00973DB9" w:rsidRDefault="000D2DA2" w:rsidP="002A40D7">
            <w:pPr>
              <w:widowControl w:val="0"/>
              <w:tabs>
                <w:tab w:val="left" w:pos="2980"/>
              </w:tabs>
              <w:autoSpaceDE w:val="0"/>
              <w:autoSpaceDN w:val="0"/>
              <w:adjustRightInd w:val="0"/>
              <w:spacing w:line="309" w:lineRule="exact"/>
              <w:ind w:left="263"/>
              <w:rPr>
                <w:sz w:val="24"/>
                <w:szCs w:val="24"/>
                <w:lang w:eastAsia="en-US"/>
              </w:rPr>
            </w:pPr>
            <w:r w:rsidRPr="00973DB9">
              <w:rPr>
                <w:spacing w:val="2"/>
                <w:sz w:val="24"/>
                <w:szCs w:val="24"/>
                <w:lang w:eastAsia="en-US"/>
              </w:rPr>
              <w:t>М</w:t>
            </w:r>
            <w:r w:rsidRPr="00973DB9">
              <w:rPr>
                <w:spacing w:val="1"/>
                <w:sz w:val="24"/>
                <w:szCs w:val="24"/>
                <w:lang w:eastAsia="en-US"/>
              </w:rPr>
              <w:t>а</w:t>
            </w:r>
            <w:r w:rsidRPr="00973DB9">
              <w:rPr>
                <w:spacing w:val="-6"/>
                <w:sz w:val="24"/>
                <w:szCs w:val="24"/>
                <w:lang w:eastAsia="en-US"/>
              </w:rPr>
              <w:t>к</w:t>
            </w:r>
            <w:r w:rsidRPr="00973DB9">
              <w:rPr>
                <w:spacing w:val="1"/>
                <w:sz w:val="24"/>
                <w:szCs w:val="24"/>
                <w:lang w:eastAsia="en-US"/>
              </w:rPr>
              <w:t>с</w:t>
            </w:r>
            <w:r w:rsidRPr="00973DB9">
              <w:rPr>
                <w:sz w:val="24"/>
                <w:szCs w:val="24"/>
                <w:lang w:eastAsia="en-US"/>
              </w:rPr>
              <w:t>и</w:t>
            </w:r>
            <w:r w:rsidRPr="00973DB9">
              <w:rPr>
                <w:spacing w:val="1"/>
                <w:sz w:val="24"/>
                <w:szCs w:val="24"/>
                <w:lang w:eastAsia="en-US"/>
              </w:rPr>
              <w:t>м</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1"/>
                <w:sz w:val="24"/>
                <w:szCs w:val="24"/>
                <w:lang w:eastAsia="en-US"/>
              </w:rPr>
              <w:t>а</w:t>
            </w:r>
            <w:r w:rsidRPr="00973DB9">
              <w:rPr>
                <w:sz w:val="24"/>
                <w:szCs w:val="24"/>
                <w:lang w:eastAsia="en-US"/>
              </w:rPr>
              <w:t>я</w:t>
            </w:r>
            <w:r w:rsidRPr="00973DB9">
              <w:rPr>
                <w:sz w:val="24"/>
                <w:szCs w:val="24"/>
                <w:lang w:eastAsia="en-US"/>
              </w:rPr>
              <w:tab/>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w:t>
            </w:r>
            <w:r w:rsidRPr="00973DB9">
              <w:rPr>
                <w:spacing w:val="1"/>
                <w:sz w:val="24"/>
                <w:szCs w:val="24"/>
                <w:lang w:eastAsia="en-US"/>
              </w:rPr>
              <w:t>а</w:t>
            </w:r>
            <w:r w:rsidRPr="00973DB9">
              <w:rPr>
                <w:sz w:val="24"/>
                <w:szCs w:val="24"/>
                <w:lang w:eastAsia="en-US"/>
              </w:rPr>
              <w:t>я</w:t>
            </w:r>
          </w:p>
          <w:p w14:paraId="6A8D2F8D" w14:textId="77777777" w:rsidR="000D2DA2" w:rsidRPr="00973DB9" w:rsidRDefault="000D2DA2" w:rsidP="002A40D7">
            <w:pPr>
              <w:widowControl w:val="0"/>
              <w:autoSpaceDE w:val="0"/>
              <w:autoSpaceDN w:val="0"/>
              <w:adjustRightInd w:val="0"/>
              <w:spacing w:before="3" w:line="160" w:lineRule="exact"/>
              <w:rPr>
                <w:sz w:val="24"/>
                <w:szCs w:val="24"/>
                <w:lang w:eastAsia="en-US"/>
              </w:rPr>
            </w:pPr>
          </w:p>
          <w:p w14:paraId="45663181" w14:textId="77777777" w:rsidR="000D2DA2" w:rsidRPr="00973DB9" w:rsidRDefault="000D2DA2" w:rsidP="002A40D7">
            <w:pPr>
              <w:widowControl w:val="0"/>
              <w:autoSpaceDE w:val="0"/>
              <w:autoSpaceDN w:val="0"/>
              <w:adjustRightInd w:val="0"/>
              <w:ind w:left="263"/>
              <w:rPr>
                <w:sz w:val="24"/>
                <w:szCs w:val="24"/>
                <w:lang w:eastAsia="en-US"/>
              </w:rPr>
            </w:pPr>
            <w:r w:rsidRPr="00973DB9">
              <w:rPr>
                <w:sz w:val="24"/>
                <w:szCs w:val="24"/>
                <w:lang w:eastAsia="en-US"/>
              </w:rPr>
              <w:t>н</w:t>
            </w:r>
            <w:r w:rsidRPr="00973DB9">
              <w:rPr>
                <w:spacing w:val="1"/>
                <w:sz w:val="24"/>
                <w:szCs w:val="24"/>
                <w:lang w:eastAsia="en-US"/>
              </w:rPr>
              <w:t>аг</w:t>
            </w:r>
            <w:r w:rsidRPr="00973DB9">
              <w:rPr>
                <w:sz w:val="24"/>
                <w:szCs w:val="24"/>
                <w:lang w:eastAsia="en-US"/>
              </w:rPr>
              <w:t>р</w:t>
            </w:r>
            <w:r w:rsidRPr="00973DB9">
              <w:rPr>
                <w:spacing w:val="-5"/>
                <w:sz w:val="24"/>
                <w:szCs w:val="24"/>
                <w:lang w:eastAsia="en-US"/>
              </w:rPr>
              <w:t>у</w:t>
            </w:r>
            <w:r w:rsidRPr="00973DB9">
              <w:rPr>
                <w:sz w:val="24"/>
                <w:szCs w:val="24"/>
                <w:lang w:eastAsia="en-US"/>
              </w:rPr>
              <w:t>з</w:t>
            </w:r>
            <w:r w:rsidRPr="00973DB9">
              <w:rPr>
                <w:spacing w:val="-6"/>
                <w:sz w:val="24"/>
                <w:szCs w:val="24"/>
                <w:lang w:eastAsia="en-US"/>
              </w:rPr>
              <w:t>к</w:t>
            </w:r>
            <w:r w:rsidRPr="00973DB9">
              <w:rPr>
                <w:sz w:val="24"/>
                <w:szCs w:val="24"/>
                <w:lang w:eastAsia="en-US"/>
              </w:rPr>
              <w:t>а</w:t>
            </w:r>
            <w:r w:rsidRPr="00973DB9">
              <w:rPr>
                <w:spacing w:val="1"/>
                <w:sz w:val="24"/>
                <w:szCs w:val="24"/>
                <w:lang w:eastAsia="en-US"/>
              </w:rPr>
              <w:t xml:space="preserve"> </w:t>
            </w:r>
            <w:r w:rsidRPr="00973DB9">
              <w:rPr>
                <w:sz w:val="24"/>
                <w:szCs w:val="24"/>
                <w:lang w:eastAsia="en-US"/>
              </w:rPr>
              <w:t>в</w:t>
            </w:r>
            <w:r w:rsidRPr="00973DB9">
              <w:rPr>
                <w:spacing w:val="-1"/>
                <w:sz w:val="24"/>
                <w:szCs w:val="24"/>
                <w:lang w:eastAsia="en-US"/>
              </w:rPr>
              <w:t xml:space="preserve"> ч</w:t>
            </w:r>
            <w:r w:rsidRPr="00973DB9">
              <w:rPr>
                <w:spacing w:val="1"/>
                <w:sz w:val="24"/>
                <w:szCs w:val="24"/>
                <w:lang w:eastAsia="en-US"/>
              </w:rPr>
              <w:t>а</w:t>
            </w:r>
            <w:r w:rsidRPr="00973DB9">
              <w:rPr>
                <w:spacing w:val="6"/>
                <w:sz w:val="24"/>
                <w:szCs w:val="24"/>
                <w:lang w:eastAsia="en-US"/>
              </w:rPr>
              <w:t>са</w:t>
            </w:r>
            <w:r w:rsidRPr="00973DB9">
              <w:rPr>
                <w:sz w:val="24"/>
                <w:szCs w:val="24"/>
                <w:lang w:eastAsia="en-US"/>
              </w:rPr>
              <w:t>х</w:t>
            </w:r>
          </w:p>
        </w:tc>
        <w:tc>
          <w:tcPr>
            <w:tcW w:w="3833" w:type="dxa"/>
            <w:tcBorders>
              <w:top w:val="single" w:sz="4" w:space="0" w:color="000000"/>
              <w:left w:val="single" w:sz="4" w:space="0" w:color="000000"/>
              <w:bottom w:val="single" w:sz="4" w:space="0" w:color="000000"/>
              <w:right w:val="single" w:sz="4" w:space="0" w:color="000000"/>
            </w:tcBorders>
          </w:tcPr>
          <w:p w14:paraId="7C85F04F" w14:textId="77777777" w:rsidR="000D2DA2" w:rsidRPr="00973DB9" w:rsidRDefault="000D2DA2" w:rsidP="002A40D7">
            <w:pPr>
              <w:widowControl w:val="0"/>
              <w:autoSpaceDE w:val="0"/>
              <w:autoSpaceDN w:val="0"/>
              <w:adjustRightInd w:val="0"/>
              <w:spacing w:line="309" w:lineRule="exact"/>
              <w:ind w:left="1590" w:right="1593"/>
              <w:jc w:val="center"/>
              <w:rPr>
                <w:sz w:val="24"/>
                <w:szCs w:val="24"/>
                <w:lang w:eastAsia="en-US"/>
              </w:rPr>
            </w:pPr>
            <w:r w:rsidRPr="00973DB9">
              <w:rPr>
                <w:w w:val="99"/>
                <w:sz w:val="24"/>
                <w:szCs w:val="24"/>
                <w:lang w:eastAsia="en-US"/>
              </w:rPr>
              <w:t>165</w:t>
            </w:r>
          </w:p>
        </w:tc>
      </w:tr>
      <w:tr w:rsidR="000D2DA2" w:rsidRPr="00973DB9" w14:paraId="5EDE7415" w14:textId="77777777" w:rsidTr="002A40D7">
        <w:trPr>
          <w:trHeight w:hRule="exact" w:val="854"/>
        </w:trPr>
        <w:tc>
          <w:tcPr>
            <w:tcW w:w="4233" w:type="dxa"/>
            <w:tcBorders>
              <w:top w:val="single" w:sz="4" w:space="0" w:color="000000"/>
              <w:left w:val="single" w:sz="4" w:space="0" w:color="000000"/>
              <w:bottom w:val="single" w:sz="4" w:space="0" w:color="000000"/>
              <w:right w:val="single" w:sz="4" w:space="0" w:color="000000"/>
            </w:tcBorders>
          </w:tcPr>
          <w:p w14:paraId="5B5831F8" w14:textId="77777777" w:rsidR="000D2DA2" w:rsidRPr="00973DB9" w:rsidRDefault="000D2DA2" w:rsidP="002A40D7">
            <w:pPr>
              <w:widowControl w:val="0"/>
              <w:tabs>
                <w:tab w:val="left" w:pos="2320"/>
                <w:tab w:val="left" w:pos="3660"/>
              </w:tabs>
              <w:autoSpaceDE w:val="0"/>
              <w:autoSpaceDN w:val="0"/>
              <w:adjustRightInd w:val="0"/>
              <w:spacing w:line="309" w:lineRule="exact"/>
              <w:ind w:left="263"/>
              <w:rPr>
                <w:sz w:val="24"/>
                <w:szCs w:val="24"/>
                <w:lang w:eastAsia="en-US"/>
              </w:rPr>
            </w:pPr>
            <w:r w:rsidRPr="00973DB9">
              <w:rPr>
                <w:spacing w:val="-13"/>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ес</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sidRPr="00973DB9">
              <w:rPr>
                <w:sz w:val="24"/>
                <w:szCs w:val="24"/>
                <w:lang w:eastAsia="en-US"/>
              </w:rPr>
              <w:t>ов</w:t>
            </w:r>
            <w:r w:rsidRPr="00973DB9">
              <w:rPr>
                <w:sz w:val="24"/>
                <w:szCs w:val="24"/>
                <w:lang w:eastAsia="en-US"/>
              </w:rPr>
              <w:tab/>
              <w:t>на</w:t>
            </w:r>
          </w:p>
          <w:p w14:paraId="6181E709" w14:textId="77777777" w:rsidR="000D2DA2" w:rsidRPr="00973DB9" w:rsidRDefault="000D2DA2" w:rsidP="002A40D7">
            <w:pPr>
              <w:widowControl w:val="0"/>
              <w:autoSpaceDE w:val="0"/>
              <w:autoSpaceDN w:val="0"/>
              <w:adjustRightInd w:val="0"/>
              <w:spacing w:before="8" w:line="150" w:lineRule="exact"/>
              <w:rPr>
                <w:sz w:val="24"/>
                <w:szCs w:val="24"/>
                <w:lang w:eastAsia="en-US"/>
              </w:rPr>
            </w:pPr>
          </w:p>
          <w:p w14:paraId="4F892C58" w14:textId="77777777" w:rsidR="000D2DA2" w:rsidRPr="00973DB9" w:rsidRDefault="000D2DA2" w:rsidP="002A40D7">
            <w:pPr>
              <w:widowControl w:val="0"/>
              <w:autoSpaceDE w:val="0"/>
              <w:autoSpaceDN w:val="0"/>
              <w:adjustRightInd w:val="0"/>
              <w:ind w:left="263"/>
              <w:rPr>
                <w:sz w:val="24"/>
                <w:szCs w:val="24"/>
                <w:lang w:eastAsia="en-US"/>
              </w:rPr>
            </w:pPr>
            <w:r w:rsidRPr="00973DB9">
              <w:rPr>
                <w:b/>
                <w:bCs/>
                <w:spacing w:val="-14"/>
                <w:sz w:val="24"/>
                <w:szCs w:val="24"/>
                <w:lang w:eastAsia="en-US"/>
              </w:rPr>
              <w:t>а</w:t>
            </w:r>
            <w:r w:rsidRPr="00973DB9">
              <w:rPr>
                <w:b/>
                <w:bCs/>
                <w:spacing w:val="-19"/>
                <w:sz w:val="24"/>
                <w:szCs w:val="24"/>
                <w:lang w:eastAsia="en-US"/>
              </w:rPr>
              <w:t>у</w:t>
            </w:r>
            <w:r w:rsidRPr="00973DB9">
              <w:rPr>
                <w:b/>
                <w:bCs/>
                <w:spacing w:val="3"/>
                <w:sz w:val="24"/>
                <w:szCs w:val="24"/>
                <w:lang w:eastAsia="en-US"/>
              </w:rPr>
              <w:t>ди</w:t>
            </w:r>
            <w:r w:rsidRPr="00973DB9">
              <w:rPr>
                <w:b/>
                <w:bCs/>
                <w:spacing w:val="-2"/>
                <w:sz w:val="24"/>
                <w:szCs w:val="24"/>
                <w:lang w:eastAsia="en-US"/>
              </w:rPr>
              <w:t>т</w:t>
            </w:r>
            <w:r w:rsidRPr="00973DB9">
              <w:rPr>
                <w:b/>
                <w:bCs/>
                <w:spacing w:val="-5"/>
                <w:sz w:val="24"/>
                <w:szCs w:val="24"/>
                <w:lang w:eastAsia="en-US"/>
              </w:rPr>
              <w:t>о</w:t>
            </w:r>
            <w:r w:rsidRPr="00973DB9">
              <w:rPr>
                <w:b/>
                <w:bCs/>
                <w:spacing w:val="4"/>
                <w:sz w:val="24"/>
                <w:szCs w:val="24"/>
                <w:lang w:eastAsia="en-US"/>
              </w:rPr>
              <w:t>р</w:t>
            </w:r>
            <w:r w:rsidRPr="00973DB9">
              <w:rPr>
                <w:b/>
                <w:bCs/>
                <w:spacing w:val="-2"/>
                <w:sz w:val="24"/>
                <w:szCs w:val="24"/>
                <w:lang w:eastAsia="en-US"/>
              </w:rPr>
              <w:t>н</w:t>
            </w:r>
            <w:r w:rsidRPr="00973DB9">
              <w:rPr>
                <w:b/>
                <w:bCs/>
                <w:spacing w:val="-1"/>
                <w:sz w:val="24"/>
                <w:szCs w:val="24"/>
                <w:lang w:eastAsia="en-US"/>
              </w:rPr>
              <w:t>ы</w:t>
            </w:r>
            <w:r w:rsidRPr="00973DB9">
              <w:rPr>
                <w:b/>
                <w:bCs/>
                <w:sz w:val="24"/>
                <w:szCs w:val="24"/>
                <w:lang w:eastAsia="en-US"/>
              </w:rPr>
              <w:t>е</w:t>
            </w:r>
            <w:r w:rsidRPr="00973DB9">
              <w:rPr>
                <w:b/>
                <w:bCs/>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3"/>
                <w:sz w:val="24"/>
                <w:szCs w:val="24"/>
                <w:lang w:eastAsia="en-US"/>
              </w:rPr>
              <w:t>т</w:t>
            </w:r>
            <w:r w:rsidRPr="00973DB9">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14:paraId="5C771145" w14:textId="77777777" w:rsidR="000D2DA2" w:rsidRPr="00973DB9" w:rsidRDefault="000D2DA2" w:rsidP="002A40D7">
            <w:pPr>
              <w:widowControl w:val="0"/>
              <w:autoSpaceDE w:val="0"/>
              <w:autoSpaceDN w:val="0"/>
              <w:adjustRightInd w:val="0"/>
              <w:spacing w:line="309" w:lineRule="exact"/>
              <w:ind w:right="1665"/>
              <w:jc w:val="center"/>
              <w:rPr>
                <w:sz w:val="24"/>
                <w:szCs w:val="24"/>
                <w:lang w:eastAsia="en-US"/>
              </w:rPr>
            </w:pPr>
            <w:r w:rsidRPr="00973DB9">
              <w:rPr>
                <w:sz w:val="24"/>
                <w:szCs w:val="24"/>
                <w:lang w:eastAsia="en-US"/>
              </w:rPr>
              <w:t xml:space="preserve">                        82,5</w:t>
            </w:r>
          </w:p>
        </w:tc>
      </w:tr>
      <w:tr w:rsidR="000D2DA2" w:rsidRPr="00973DB9" w14:paraId="297051EC" w14:textId="77777777" w:rsidTr="002A40D7">
        <w:trPr>
          <w:trHeight w:hRule="exact" w:val="1264"/>
        </w:trPr>
        <w:tc>
          <w:tcPr>
            <w:tcW w:w="4233" w:type="dxa"/>
            <w:tcBorders>
              <w:top w:val="single" w:sz="4" w:space="0" w:color="000000"/>
              <w:left w:val="single" w:sz="4" w:space="0" w:color="000000"/>
              <w:bottom w:val="single" w:sz="4" w:space="0" w:color="000000"/>
              <w:right w:val="single" w:sz="4" w:space="0" w:color="000000"/>
            </w:tcBorders>
          </w:tcPr>
          <w:p w14:paraId="171838AD" w14:textId="77777777" w:rsidR="000D2DA2" w:rsidRPr="00973DB9" w:rsidRDefault="000D2DA2" w:rsidP="002A40D7">
            <w:pPr>
              <w:widowControl w:val="0"/>
              <w:tabs>
                <w:tab w:val="left" w:pos="1260"/>
                <w:tab w:val="left" w:pos="2800"/>
              </w:tabs>
              <w:autoSpaceDE w:val="0"/>
              <w:autoSpaceDN w:val="0"/>
              <w:adjustRightInd w:val="0"/>
              <w:spacing w:line="309" w:lineRule="exact"/>
              <w:ind w:left="263"/>
              <w:rPr>
                <w:sz w:val="24"/>
                <w:szCs w:val="24"/>
                <w:lang w:eastAsia="en-US"/>
              </w:rPr>
            </w:pPr>
            <w:r w:rsidRPr="00973DB9">
              <w:rPr>
                <w:spacing w:val="1"/>
                <w:sz w:val="24"/>
                <w:szCs w:val="24"/>
                <w:lang w:eastAsia="en-US"/>
              </w:rPr>
              <w:t>О</w:t>
            </w:r>
            <w:r w:rsidRPr="00973DB9">
              <w:rPr>
                <w:spacing w:val="2"/>
                <w:sz w:val="24"/>
                <w:szCs w:val="24"/>
                <w:lang w:eastAsia="en-US"/>
              </w:rPr>
              <w:t>б</w:t>
            </w:r>
            <w:r w:rsidRPr="00973DB9">
              <w:rPr>
                <w:spacing w:val="1"/>
                <w:sz w:val="24"/>
                <w:szCs w:val="24"/>
                <w:lang w:eastAsia="en-US"/>
              </w:rPr>
              <w:t>ще</w:t>
            </w:r>
            <w:r w:rsidRPr="00973DB9">
              <w:rPr>
                <w:sz w:val="24"/>
                <w:szCs w:val="24"/>
                <w:lang w:eastAsia="en-US"/>
              </w:rPr>
              <w:t>е</w:t>
            </w:r>
            <w:r w:rsidRPr="00973DB9">
              <w:rPr>
                <w:sz w:val="24"/>
                <w:szCs w:val="24"/>
                <w:lang w:eastAsia="en-US"/>
              </w:rPr>
              <w:tab/>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3"/>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Pr>
                <w:sz w:val="24"/>
                <w:szCs w:val="24"/>
                <w:lang w:eastAsia="en-US"/>
              </w:rPr>
              <w:t>ов</w:t>
            </w:r>
            <w:r w:rsidRPr="00973DB9">
              <w:rPr>
                <w:spacing w:val="39"/>
                <w:sz w:val="24"/>
                <w:szCs w:val="24"/>
                <w:lang w:eastAsia="en-US"/>
              </w:rPr>
              <w:t xml:space="preserve"> </w:t>
            </w:r>
            <w:r w:rsidRPr="00973DB9">
              <w:rPr>
                <w:sz w:val="24"/>
                <w:szCs w:val="24"/>
                <w:lang w:eastAsia="en-US"/>
              </w:rPr>
              <w:t>на</w:t>
            </w:r>
          </w:p>
          <w:p w14:paraId="1742FFAB" w14:textId="77777777" w:rsidR="000D2DA2" w:rsidRPr="00973DB9" w:rsidRDefault="000D2DA2" w:rsidP="002A40D7">
            <w:pPr>
              <w:widowControl w:val="0"/>
              <w:autoSpaceDE w:val="0"/>
              <w:autoSpaceDN w:val="0"/>
              <w:adjustRightInd w:val="0"/>
              <w:spacing w:before="8" w:line="160" w:lineRule="exact"/>
              <w:rPr>
                <w:sz w:val="24"/>
                <w:szCs w:val="24"/>
                <w:lang w:eastAsia="en-US"/>
              </w:rPr>
            </w:pPr>
          </w:p>
          <w:p w14:paraId="00570D28" w14:textId="77777777" w:rsidR="000D2DA2" w:rsidRPr="00973DB9" w:rsidRDefault="000D2DA2" w:rsidP="002A40D7">
            <w:pPr>
              <w:widowControl w:val="0"/>
              <w:autoSpaceDE w:val="0"/>
              <w:autoSpaceDN w:val="0"/>
              <w:adjustRightInd w:val="0"/>
              <w:ind w:left="263"/>
              <w:rPr>
                <w:sz w:val="24"/>
                <w:szCs w:val="24"/>
                <w:lang w:eastAsia="en-US"/>
              </w:rPr>
            </w:pPr>
            <w:r w:rsidRPr="00973DB9">
              <w:rPr>
                <w:b/>
                <w:bCs/>
                <w:spacing w:val="-1"/>
                <w:sz w:val="24"/>
                <w:szCs w:val="24"/>
                <w:lang w:eastAsia="en-US"/>
              </w:rPr>
              <w:t>в</w:t>
            </w:r>
            <w:r w:rsidRPr="00973DB9">
              <w:rPr>
                <w:b/>
                <w:bCs/>
                <w:spacing w:val="-2"/>
                <w:sz w:val="24"/>
                <w:szCs w:val="24"/>
                <w:lang w:eastAsia="en-US"/>
              </w:rPr>
              <w:t>н</w:t>
            </w:r>
            <w:r w:rsidRPr="00973DB9">
              <w:rPr>
                <w:b/>
                <w:bCs/>
                <w:spacing w:val="1"/>
                <w:sz w:val="24"/>
                <w:szCs w:val="24"/>
                <w:lang w:eastAsia="en-US"/>
              </w:rPr>
              <w:t>е</w:t>
            </w:r>
            <w:r w:rsidRPr="00973DB9">
              <w:rPr>
                <w:b/>
                <w:bCs/>
                <w:spacing w:val="-9"/>
                <w:sz w:val="24"/>
                <w:szCs w:val="24"/>
                <w:lang w:eastAsia="en-US"/>
              </w:rPr>
              <w:t>а</w:t>
            </w:r>
            <w:r w:rsidRPr="00973DB9">
              <w:rPr>
                <w:b/>
                <w:bCs/>
                <w:spacing w:val="-19"/>
                <w:sz w:val="24"/>
                <w:szCs w:val="24"/>
                <w:lang w:eastAsia="en-US"/>
              </w:rPr>
              <w:t>у</w:t>
            </w:r>
            <w:r w:rsidRPr="00973DB9">
              <w:rPr>
                <w:b/>
                <w:bCs/>
                <w:spacing w:val="3"/>
                <w:sz w:val="24"/>
                <w:szCs w:val="24"/>
                <w:lang w:eastAsia="en-US"/>
              </w:rPr>
              <w:t>ди</w:t>
            </w:r>
            <w:r w:rsidRPr="00973DB9">
              <w:rPr>
                <w:b/>
                <w:bCs/>
                <w:spacing w:val="-2"/>
                <w:sz w:val="24"/>
                <w:szCs w:val="24"/>
                <w:lang w:eastAsia="en-US"/>
              </w:rPr>
              <w:t>т</w:t>
            </w:r>
            <w:r w:rsidRPr="00973DB9">
              <w:rPr>
                <w:b/>
                <w:bCs/>
                <w:spacing w:val="-5"/>
                <w:sz w:val="24"/>
                <w:szCs w:val="24"/>
                <w:lang w:eastAsia="en-US"/>
              </w:rPr>
              <w:t>о</w:t>
            </w:r>
            <w:r w:rsidRPr="00973DB9">
              <w:rPr>
                <w:b/>
                <w:bCs/>
                <w:spacing w:val="4"/>
                <w:sz w:val="24"/>
                <w:szCs w:val="24"/>
                <w:lang w:eastAsia="en-US"/>
              </w:rPr>
              <w:t>р</w:t>
            </w:r>
            <w:r w:rsidRPr="00973DB9">
              <w:rPr>
                <w:b/>
                <w:bCs/>
                <w:spacing w:val="-2"/>
                <w:sz w:val="24"/>
                <w:szCs w:val="24"/>
                <w:lang w:eastAsia="en-US"/>
              </w:rPr>
              <w:t>н</w:t>
            </w:r>
            <w:r w:rsidRPr="00973DB9">
              <w:rPr>
                <w:b/>
                <w:bCs/>
                <w:spacing w:val="-1"/>
                <w:sz w:val="24"/>
                <w:szCs w:val="24"/>
                <w:lang w:eastAsia="en-US"/>
              </w:rPr>
              <w:t>ы</w:t>
            </w:r>
            <w:r w:rsidRPr="00973DB9">
              <w:rPr>
                <w:b/>
                <w:bCs/>
                <w:sz w:val="24"/>
                <w:szCs w:val="24"/>
                <w:lang w:eastAsia="en-US"/>
              </w:rPr>
              <w:t>е</w:t>
            </w:r>
          </w:p>
          <w:p w14:paraId="26A05654" w14:textId="77777777" w:rsidR="000D2DA2" w:rsidRPr="00973DB9" w:rsidRDefault="000D2DA2" w:rsidP="002A40D7">
            <w:pPr>
              <w:widowControl w:val="0"/>
              <w:autoSpaceDE w:val="0"/>
              <w:autoSpaceDN w:val="0"/>
              <w:adjustRightInd w:val="0"/>
              <w:spacing w:before="8" w:line="150" w:lineRule="exact"/>
              <w:rPr>
                <w:sz w:val="24"/>
                <w:szCs w:val="24"/>
                <w:lang w:eastAsia="en-US"/>
              </w:rPr>
            </w:pPr>
          </w:p>
          <w:p w14:paraId="701CA117" w14:textId="77777777" w:rsidR="000D2DA2" w:rsidRPr="00973DB9" w:rsidRDefault="000D2DA2" w:rsidP="002A40D7">
            <w:pPr>
              <w:widowControl w:val="0"/>
              <w:autoSpaceDE w:val="0"/>
              <w:autoSpaceDN w:val="0"/>
              <w:adjustRightInd w:val="0"/>
              <w:ind w:left="263"/>
              <w:rPr>
                <w:sz w:val="24"/>
                <w:szCs w:val="24"/>
                <w:lang w:eastAsia="en-US"/>
              </w:rPr>
            </w:pPr>
            <w:r w:rsidRPr="00973DB9">
              <w:rPr>
                <w:spacing w:val="-1"/>
                <w:sz w:val="24"/>
                <w:szCs w:val="24"/>
                <w:lang w:eastAsia="en-US"/>
              </w:rPr>
              <w:t>(</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ны</w:t>
            </w:r>
            <w:r w:rsidRPr="00973DB9">
              <w:rPr>
                <w:spacing w:val="6"/>
                <w:sz w:val="24"/>
                <w:szCs w:val="24"/>
                <w:lang w:eastAsia="en-US"/>
              </w:rPr>
              <w:t>е</w:t>
            </w:r>
            <w:r w:rsidRPr="00973DB9">
              <w:rPr>
                <w:sz w:val="24"/>
                <w:szCs w:val="24"/>
                <w:lang w:eastAsia="en-US"/>
              </w:rPr>
              <w:t>)</w:t>
            </w:r>
            <w:r w:rsidRPr="00973DB9">
              <w:rPr>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14:paraId="155CF003" w14:textId="77777777" w:rsidR="000D2DA2" w:rsidRPr="00973DB9" w:rsidRDefault="000D2DA2" w:rsidP="002A40D7">
            <w:pPr>
              <w:widowControl w:val="0"/>
              <w:autoSpaceDE w:val="0"/>
              <w:autoSpaceDN w:val="0"/>
              <w:adjustRightInd w:val="0"/>
              <w:spacing w:line="309" w:lineRule="exact"/>
              <w:ind w:left="1595" w:right="1597"/>
              <w:jc w:val="center"/>
              <w:rPr>
                <w:sz w:val="24"/>
                <w:szCs w:val="24"/>
                <w:lang w:eastAsia="en-US"/>
              </w:rPr>
            </w:pPr>
            <w:r w:rsidRPr="00973DB9">
              <w:rPr>
                <w:w w:val="99"/>
                <w:sz w:val="24"/>
                <w:szCs w:val="24"/>
                <w:lang w:eastAsia="en-US"/>
              </w:rPr>
              <w:t>82,5</w:t>
            </w:r>
          </w:p>
        </w:tc>
      </w:tr>
    </w:tbl>
    <w:p w14:paraId="5503925D" w14:textId="77777777" w:rsidR="000D2DA2" w:rsidRPr="00973DB9" w:rsidRDefault="000D2DA2" w:rsidP="000D2DA2">
      <w:pPr>
        <w:rPr>
          <w:sz w:val="24"/>
          <w:szCs w:val="24"/>
        </w:rPr>
      </w:pPr>
    </w:p>
    <w:p w14:paraId="0512EC81" w14:textId="77777777" w:rsidR="000D2DA2" w:rsidRPr="00973DB9" w:rsidRDefault="000D2DA2" w:rsidP="000D2DA2">
      <w:pPr>
        <w:rPr>
          <w:sz w:val="24"/>
          <w:szCs w:val="24"/>
        </w:rPr>
      </w:pPr>
    </w:p>
    <w:p w14:paraId="4207C7DC" w14:textId="77777777" w:rsidR="000D2DA2" w:rsidRPr="00973DB9" w:rsidRDefault="000D2DA2" w:rsidP="000D2DA2">
      <w:pPr>
        <w:rPr>
          <w:sz w:val="24"/>
          <w:szCs w:val="24"/>
        </w:rPr>
      </w:pPr>
    </w:p>
    <w:p w14:paraId="3F8B2933" w14:textId="77777777" w:rsidR="000D2DA2" w:rsidRPr="00973DB9" w:rsidRDefault="000D2DA2" w:rsidP="000D2DA2">
      <w:pPr>
        <w:spacing w:line="360" w:lineRule="auto"/>
        <w:jc w:val="both"/>
        <w:rPr>
          <w:sz w:val="24"/>
          <w:szCs w:val="24"/>
        </w:rPr>
      </w:pPr>
      <w:r w:rsidRPr="00973DB9">
        <w:rPr>
          <w:b/>
          <w:sz w:val="24"/>
          <w:szCs w:val="24"/>
        </w:rPr>
        <w:t>Основной формой учебной работы</w:t>
      </w:r>
      <w:r w:rsidRPr="00973DB9">
        <w:rPr>
          <w:b/>
          <w:sz w:val="24"/>
          <w:szCs w:val="24"/>
          <w:u w:val="single"/>
        </w:rPr>
        <w:t>:</w:t>
      </w:r>
      <w:r w:rsidRPr="00973DB9">
        <w:rPr>
          <w:sz w:val="24"/>
          <w:szCs w:val="24"/>
        </w:rPr>
        <w:t xml:space="preserve"> в классе является урок, проводимый в форме индивидуального занятия педагога с учеником, но не менее</w:t>
      </w:r>
      <w:r>
        <w:rPr>
          <w:sz w:val="24"/>
          <w:szCs w:val="24"/>
        </w:rPr>
        <w:t xml:space="preserve"> эффективной формой может быть </w:t>
      </w:r>
      <w:r w:rsidRPr="00973DB9">
        <w:rPr>
          <w:sz w:val="24"/>
          <w:szCs w:val="24"/>
        </w:rPr>
        <w:lastRenderedPageBreak/>
        <w:t>групповое занятие – совместная импровизация, прослушивание новых произведений, написанных учениками с дальнейшим их обсуждением;</w:t>
      </w:r>
    </w:p>
    <w:p w14:paraId="58B8610B" w14:textId="77777777" w:rsidR="000D2DA2" w:rsidRPr="00973DB9" w:rsidRDefault="000D2DA2" w:rsidP="000D2DA2">
      <w:pPr>
        <w:spacing w:line="360" w:lineRule="auto"/>
        <w:jc w:val="both"/>
        <w:rPr>
          <w:sz w:val="24"/>
          <w:szCs w:val="24"/>
        </w:rPr>
      </w:pPr>
      <w:r w:rsidRPr="00973DB9">
        <w:rPr>
          <w:sz w:val="24"/>
          <w:szCs w:val="24"/>
        </w:rPr>
        <w:t xml:space="preserve">Дополнительные формы занятий: конференции-концерты для изучения современной музыки, прослушивание </w:t>
      </w:r>
      <w:r w:rsidRPr="00973DB9">
        <w:rPr>
          <w:sz w:val="24"/>
          <w:szCs w:val="24"/>
          <w:lang w:val="en-US"/>
        </w:rPr>
        <w:t>CD</w:t>
      </w:r>
      <w:r w:rsidRPr="00973DB9">
        <w:rPr>
          <w:sz w:val="24"/>
          <w:szCs w:val="24"/>
        </w:rPr>
        <w:t xml:space="preserve"> с записями великих музыкантов, композиторов, посещение концертов, мастер-классов.</w:t>
      </w:r>
    </w:p>
    <w:p w14:paraId="346FC2D5" w14:textId="77777777" w:rsidR="000D2DA2" w:rsidRPr="00973DB9" w:rsidRDefault="000D2DA2" w:rsidP="000D2DA2">
      <w:pPr>
        <w:spacing w:line="360" w:lineRule="auto"/>
        <w:jc w:val="both"/>
        <w:rPr>
          <w:sz w:val="24"/>
          <w:szCs w:val="24"/>
        </w:rPr>
      </w:pPr>
    </w:p>
    <w:p w14:paraId="3E922512" w14:textId="77777777" w:rsidR="000D2DA2" w:rsidRPr="00973DB9" w:rsidRDefault="000D2DA2" w:rsidP="000D2DA2">
      <w:pPr>
        <w:rPr>
          <w:sz w:val="24"/>
          <w:szCs w:val="24"/>
        </w:rPr>
      </w:pPr>
    </w:p>
    <w:p w14:paraId="07A4E627" w14:textId="77777777" w:rsidR="000D2DA2" w:rsidRPr="00973DB9" w:rsidRDefault="000D2DA2" w:rsidP="000D2DA2">
      <w:pPr>
        <w:rPr>
          <w:sz w:val="24"/>
          <w:szCs w:val="24"/>
        </w:rPr>
      </w:pPr>
    </w:p>
    <w:p w14:paraId="5C1E2C00" w14:textId="77777777" w:rsidR="000D2DA2" w:rsidRPr="00973DB9" w:rsidRDefault="000D2DA2" w:rsidP="000D2DA2">
      <w:pPr>
        <w:rPr>
          <w:sz w:val="24"/>
          <w:szCs w:val="24"/>
        </w:rPr>
      </w:pPr>
      <w:r w:rsidRPr="00973DB9">
        <w:rPr>
          <w:b/>
          <w:sz w:val="24"/>
          <w:szCs w:val="24"/>
        </w:rPr>
        <w:t>Содержание учебного предмета. Учебно-тематический план.</w:t>
      </w:r>
      <w:r w:rsidRPr="00973DB9">
        <w:rPr>
          <w:sz w:val="24"/>
          <w:szCs w:val="24"/>
        </w:rPr>
        <w:t xml:space="preserve">  </w:t>
      </w:r>
    </w:p>
    <w:p w14:paraId="0C8AE0EF" w14:textId="77777777" w:rsidR="000D2DA2" w:rsidRPr="00973DB9" w:rsidRDefault="000D2DA2" w:rsidP="000D2DA2">
      <w:pPr>
        <w:rPr>
          <w:sz w:val="24"/>
          <w:szCs w:val="24"/>
        </w:rPr>
      </w:pPr>
      <w:r w:rsidRPr="00973DB9">
        <w:rPr>
          <w:sz w:val="24"/>
          <w:szCs w:val="24"/>
        </w:rPr>
        <w:t xml:space="preserve"> </w:t>
      </w:r>
    </w:p>
    <w:tbl>
      <w:tblPr>
        <w:tblW w:w="10241" w:type="dxa"/>
        <w:tblInd w:w="-279"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0D2DA2" w:rsidRPr="00973DB9" w14:paraId="4846BECF" w14:textId="77777777" w:rsidTr="002A40D7">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14:paraId="46E3D7A3" w14:textId="77777777" w:rsidR="000D2DA2" w:rsidRPr="00973DB9" w:rsidRDefault="000D2DA2" w:rsidP="002A40D7">
            <w:pPr>
              <w:widowControl w:val="0"/>
              <w:autoSpaceDE w:val="0"/>
              <w:autoSpaceDN w:val="0"/>
              <w:adjustRightInd w:val="0"/>
              <w:rPr>
                <w:rFonts w:ascii="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2DD46581" w14:textId="77777777" w:rsidR="000D2DA2" w:rsidRPr="00973DB9" w:rsidRDefault="000D2DA2" w:rsidP="002A40D7">
            <w:pPr>
              <w:widowControl w:val="0"/>
              <w:autoSpaceDE w:val="0"/>
              <w:autoSpaceDN w:val="0"/>
              <w:adjustRightInd w:val="0"/>
              <w:spacing w:line="309" w:lineRule="exact"/>
              <w:ind w:left="1381"/>
              <w:rPr>
                <w:rFonts w:ascii="Calibri" w:hAnsi="Calibri" w:cs="Calibri"/>
                <w:lang w:val="en-US"/>
              </w:rPr>
            </w:pPr>
            <w:proofErr w:type="spellStart"/>
            <w:r w:rsidRPr="00973DB9">
              <w:rPr>
                <w:rFonts w:ascii="Calibri" w:hAnsi="Calibri" w:cs="Calibri"/>
                <w:spacing w:val="-1"/>
                <w:lang w:val="en-US"/>
              </w:rPr>
              <w:t>Р</w:t>
            </w:r>
            <w:r w:rsidRPr="00973DB9">
              <w:rPr>
                <w:rFonts w:ascii="Calibri" w:hAnsi="Calibri" w:cs="Calibri"/>
                <w:spacing w:val="1"/>
                <w:lang w:val="en-US"/>
              </w:rPr>
              <w:t>ас</w:t>
            </w:r>
            <w:r w:rsidRPr="00973DB9">
              <w:rPr>
                <w:rFonts w:ascii="Calibri" w:hAnsi="Calibri" w:cs="Calibri"/>
                <w:lang w:val="en-US"/>
              </w:rPr>
              <w:t>пр</w:t>
            </w:r>
            <w:r w:rsidRPr="00973DB9">
              <w:rPr>
                <w:rFonts w:ascii="Calibri" w:hAnsi="Calibri" w:cs="Calibri"/>
                <w:spacing w:val="-3"/>
                <w:lang w:val="en-US"/>
              </w:rPr>
              <w:t>е</w:t>
            </w:r>
            <w:r w:rsidRPr="00973DB9">
              <w:rPr>
                <w:rFonts w:ascii="Calibri" w:hAnsi="Calibri" w:cs="Calibri"/>
                <w:spacing w:val="2"/>
                <w:lang w:val="en-US"/>
              </w:rPr>
              <w:t>д</w:t>
            </w:r>
            <w:r w:rsidRPr="00973DB9">
              <w:rPr>
                <w:rFonts w:ascii="Calibri" w:hAnsi="Calibri" w:cs="Calibri"/>
                <w:spacing w:val="1"/>
                <w:lang w:val="en-US"/>
              </w:rPr>
              <w:t>е</w:t>
            </w:r>
            <w:r w:rsidRPr="00973DB9">
              <w:rPr>
                <w:rFonts w:ascii="Calibri" w:hAnsi="Calibri" w:cs="Calibri"/>
                <w:lang w:val="en-US"/>
              </w:rPr>
              <w:t>л</w:t>
            </w:r>
            <w:r w:rsidRPr="00973DB9">
              <w:rPr>
                <w:rFonts w:ascii="Calibri" w:hAnsi="Calibri" w:cs="Calibri"/>
                <w:spacing w:val="1"/>
                <w:lang w:val="en-US"/>
              </w:rPr>
              <w:t>е</w:t>
            </w:r>
            <w:r w:rsidRPr="00973DB9">
              <w:rPr>
                <w:rFonts w:ascii="Calibri" w:hAnsi="Calibri" w:cs="Calibri"/>
                <w:lang w:val="en-US"/>
              </w:rPr>
              <w:t>ние</w:t>
            </w:r>
            <w:proofErr w:type="spellEnd"/>
            <w:r w:rsidRPr="00973DB9">
              <w:rPr>
                <w:rFonts w:ascii="Calibri" w:hAnsi="Calibri" w:cs="Calibri"/>
                <w:spacing w:val="1"/>
                <w:lang w:val="en-US"/>
              </w:rPr>
              <w:t xml:space="preserve"> </w:t>
            </w:r>
            <w:proofErr w:type="spellStart"/>
            <w:r w:rsidRPr="00973DB9">
              <w:rPr>
                <w:rFonts w:ascii="Calibri" w:hAnsi="Calibri" w:cs="Calibri"/>
                <w:lang w:val="en-US"/>
              </w:rPr>
              <w:t>по</w:t>
            </w:r>
            <w:proofErr w:type="spellEnd"/>
            <w:r w:rsidRPr="00973DB9">
              <w:rPr>
                <w:rFonts w:ascii="Calibri" w:hAnsi="Calibri" w:cs="Calibri"/>
                <w:lang w:val="en-US"/>
              </w:rPr>
              <w:t xml:space="preserve"> </w:t>
            </w:r>
            <w:proofErr w:type="spellStart"/>
            <w:r w:rsidRPr="00973DB9">
              <w:rPr>
                <w:rFonts w:ascii="Calibri" w:hAnsi="Calibri" w:cs="Calibri"/>
                <w:spacing w:val="-4"/>
                <w:lang w:val="en-US"/>
              </w:rPr>
              <w:t>г</w:t>
            </w:r>
            <w:r w:rsidRPr="00973DB9">
              <w:rPr>
                <w:rFonts w:ascii="Calibri" w:hAnsi="Calibri" w:cs="Calibri"/>
                <w:spacing w:val="-9"/>
                <w:lang w:val="en-US"/>
              </w:rPr>
              <w:t>о</w:t>
            </w:r>
            <w:r w:rsidRPr="00973DB9">
              <w:rPr>
                <w:rFonts w:ascii="Calibri" w:hAnsi="Calibri" w:cs="Calibri"/>
                <w:spacing w:val="2"/>
                <w:lang w:val="en-US"/>
              </w:rPr>
              <w:t>д</w:t>
            </w:r>
            <w:r w:rsidRPr="00973DB9">
              <w:rPr>
                <w:rFonts w:ascii="Calibri" w:hAnsi="Calibri" w:cs="Calibri"/>
                <w:spacing w:val="1"/>
                <w:lang w:val="en-US"/>
              </w:rPr>
              <w:t>а</w:t>
            </w:r>
            <w:r w:rsidRPr="00973DB9">
              <w:rPr>
                <w:rFonts w:ascii="Calibri" w:hAnsi="Calibri" w:cs="Calibri"/>
                <w:lang w:val="en-US"/>
              </w:rPr>
              <w:t>м</w:t>
            </w:r>
            <w:proofErr w:type="spellEnd"/>
            <w:r w:rsidRPr="00973DB9">
              <w:rPr>
                <w:rFonts w:ascii="Calibri" w:hAnsi="Calibri" w:cs="Calibri"/>
                <w:spacing w:val="2"/>
                <w:lang w:val="en-US"/>
              </w:rPr>
              <w:t xml:space="preserve"> </w:t>
            </w:r>
            <w:proofErr w:type="spellStart"/>
            <w:r w:rsidRPr="00973DB9">
              <w:rPr>
                <w:rFonts w:ascii="Calibri" w:hAnsi="Calibri" w:cs="Calibri"/>
                <w:lang w:val="en-US"/>
              </w:rPr>
              <w:t>о</w:t>
            </w:r>
            <w:r w:rsidRPr="00973DB9">
              <w:rPr>
                <w:rFonts w:ascii="Calibri" w:hAnsi="Calibri" w:cs="Calibri"/>
                <w:spacing w:val="-7"/>
                <w:lang w:val="en-US"/>
              </w:rPr>
              <w:t>б</w:t>
            </w:r>
            <w:r w:rsidRPr="00973DB9">
              <w:rPr>
                <w:rFonts w:ascii="Calibri" w:hAnsi="Calibri" w:cs="Calibri"/>
                <w:spacing w:val="-5"/>
                <w:lang w:val="en-US"/>
              </w:rPr>
              <w:t>у</w:t>
            </w:r>
            <w:r w:rsidRPr="00973DB9">
              <w:rPr>
                <w:rFonts w:ascii="Calibri" w:hAnsi="Calibri" w:cs="Calibri"/>
                <w:spacing w:val="-1"/>
                <w:lang w:val="en-US"/>
              </w:rPr>
              <w:t>ч</w:t>
            </w:r>
            <w:r w:rsidRPr="00973DB9">
              <w:rPr>
                <w:rFonts w:ascii="Calibri" w:hAnsi="Calibri" w:cs="Calibri"/>
                <w:spacing w:val="1"/>
                <w:lang w:val="en-US"/>
              </w:rPr>
              <w:t>е</w:t>
            </w:r>
            <w:r w:rsidRPr="00973DB9">
              <w:rPr>
                <w:rFonts w:ascii="Calibri" w:hAnsi="Calibri" w:cs="Calibri"/>
                <w:lang w:val="en-US"/>
              </w:rPr>
              <w:t>ния</w:t>
            </w:r>
            <w:proofErr w:type="spellEnd"/>
          </w:p>
        </w:tc>
      </w:tr>
      <w:tr w:rsidR="000D2DA2" w:rsidRPr="00973DB9" w14:paraId="18932C5D" w14:textId="77777777" w:rsidTr="002A40D7">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14:paraId="5D12E6D6" w14:textId="77777777" w:rsidR="000D2DA2" w:rsidRPr="00973DB9" w:rsidRDefault="000D2DA2" w:rsidP="002A40D7">
            <w:pPr>
              <w:widowControl w:val="0"/>
              <w:autoSpaceDE w:val="0"/>
              <w:autoSpaceDN w:val="0"/>
              <w:adjustRightInd w:val="0"/>
              <w:spacing w:line="267" w:lineRule="exact"/>
              <w:ind w:left="253"/>
              <w:rPr>
                <w:rFonts w:ascii="Calibri" w:hAnsi="Calibri" w:cs="Calibri"/>
                <w:lang w:val="en-US"/>
              </w:rPr>
            </w:pPr>
            <w:proofErr w:type="spellStart"/>
            <w:r w:rsidRPr="00973DB9">
              <w:rPr>
                <w:rFonts w:ascii="Calibri" w:hAnsi="Calibri" w:cs="Calibri"/>
                <w:spacing w:val="-1"/>
                <w:lang w:val="en-US"/>
              </w:rPr>
              <w:t>К</w:t>
            </w:r>
            <w:r w:rsidRPr="00973DB9">
              <w:rPr>
                <w:rFonts w:ascii="Calibri" w:hAnsi="Calibri" w:cs="Calibri"/>
                <w:lang w:val="en-US"/>
              </w:rPr>
              <w:t>л</w:t>
            </w:r>
            <w:r w:rsidRPr="00973DB9">
              <w:rPr>
                <w:rFonts w:ascii="Calibri" w:hAnsi="Calibri" w:cs="Calibri"/>
                <w:spacing w:val="-1"/>
                <w:lang w:val="en-US"/>
              </w:rPr>
              <w:t>асс</w:t>
            </w:r>
            <w:r w:rsidRPr="00973DB9">
              <w:rPr>
                <w:rFonts w:ascii="Calibri" w:hAnsi="Calibri" w:cs="Calibri"/>
                <w:lang w:val="en-US"/>
              </w:rPr>
              <w:t>ы</w:t>
            </w:r>
            <w:proofErr w:type="spellEnd"/>
          </w:p>
        </w:tc>
        <w:tc>
          <w:tcPr>
            <w:tcW w:w="605" w:type="dxa"/>
            <w:tcBorders>
              <w:top w:val="single" w:sz="4" w:space="0" w:color="000000"/>
              <w:left w:val="single" w:sz="4" w:space="0" w:color="000000"/>
              <w:bottom w:val="single" w:sz="4" w:space="0" w:color="000000"/>
              <w:right w:val="single" w:sz="4" w:space="0" w:color="000000"/>
            </w:tcBorders>
          </w:tcPr>
          <w:p w14:paraId="392E7F34" w14:textId="77777777" w:rsidR="000D2DA2" w:rsidRPr="00973DB9" w:rsidRDefault="000D2DA2" w:rsidP="002A40D7">
            <w:pPr>
              <w:widowControl w:val="0"/>
              <w:autoSpaceDE w:val="0"/>
              <w:autoSpaceDN w:val="0"/>
              <w:adjustRightInd w:val="0"/>
              <w:spacing w:line="267" w:lineRule="exact"/>
              <w:ind w:left="196" w:right="201"/>
              <w:jc w:val="center"/>
              <w:rPr>
                <w:rFonts w:ascii="Calibri" w:hAnsi="Calibri" w:cs="Calibri"/>
              </w:rPr>
            </w:pPr>
            <w:r w:rsidRPr="00973DB9">
              <w:rPr>
                <w:rFonts w:ascii="Calibri" w:hAnsi="Calibri" w:cs="Calibri"/>
              </w:rPr>
              <w:t>1</w:t>
            </w:r>
          </w:p>
        </w:tc>
        <w:tc>
          <w:tcPr>
            <w:tcW w:w="681" w:type="dxa"/>
            <w:gridSpan w:val="2"/>
            <w:tcBorders>
              <w:top w:val="single" w:sz="4" w:space="0" w:color="000000"/>
              <w:left w:val="single" w:sz="4" w:space="0" w:color="000000"/>
              <w:bottom w:val="single" w:sz="4" w:space="0" w:color="000000"/>
              <w:right w:val="single" w:sz="4" w:space="0" w:color="000000"/>
            </w:tcBorders>
          </w:tcPr>
          <w:p w14:paraId="47D2B11A" w14:textId="77777777" w:rsidR="000D2DA2" w:rsidRPr="00973DB9" w:rsidRDefault="000D2DA2" w:rsidP="002A40D7">
            <w:pPr>
              <w:widowControl w:val="0"/>
              <w:autoSpaceDE w:val="0"/>
              <w:autoSpaceDN w:val="0"/>
              <w:adjustRightInd w:val="0"/>
              <w:spacing w:line="267" w:lineRule="exact"/>
              <w:ind w:left="239" w:right="235"/>
              <w:jc w:val="center"/>
              <w:rPr>
                <w:rFonts w:ascii="Calibri" w:hAnsi="Calibri" w:cs="Calibri"/>
              </w:rPr>
            </w:pPr>
            <w:r w:rsidRPr="00973DB9">
              <w:rPr>
                <w:rFonts w:ascii="Calibri" w:hAnsi="Calibri" w:cs="Calibri"/>
              </w:rPr>
              <w:t>2</w:t>
            </w:r>
          </w:p>
        </w:tc>
        <w:tc>
          <w:tcPr>
            <w:tcW w:w="691" w:type="dxa"/>
            <w:gridSpan w:val="2"/>
            <w:tcBorders>
              <w:top w:val="single" w:sz="4" w:space="0" w:color="000000"/>
              <w:left w:val="single" w:sz="4" w:space="0" w:color="000000"/>
              <w:bottom w:val="single" w:sz="4" w:space="0" w:color="000000"/>
              <w:right w:val="single" w:sz="4" w:space="0" w:color="000000"/>
            </w:tcBorders>
          </w:tcPr>
          <w:p w14:paraId="78E109A9" w14:textId="77777777" w:rsidR="000D2DA2" w:rsidRPr="00973DB9" w:rsidRDefault="000D2DA2" w:rsidP="002A40D7">
            <w:pPr>
              <w:widowControl w:val="0"/>
              <w:autoSpaceDE w:val="0"/>
              <w:autoSpaceDN w:val="0"/>
              <w:adjustRightInd w:val="0"/>
              <w:spacing w:line="267" w:lineRule="exact"/>
              <w:ind w:left="244" w:right="239"/>
              <w:jc w:val="center"/>
              <w:rPr>
                <w:rFonts w:ascii="Calibri" w:hAnsi="Calibri" w:cs="Calibri"/>
              </w:rPr>
            </w:pPr>
            <w:r w:rsidRPr="00973DB9">
              <w:rPr>
                <w:rFonts w:ascii="Calibri" w:hAnsi="Calibri" w:cs="Calibri"/>
              </w:rPr>
              <w:t>3</w:t>
            </w:r>
          </w:p>
        </w:tc>
        <w:tc>
          <w:tcPr>
            <w:tcW w:w="725" w:type="dxa"/>
            <w:gridSpan w:val="2"/>
            <w:tcBorders>
              <w:top w:val="single" w:sz="4" w:space="0" w:color="000000"/>
              <w:left w:val="single" w:sz="4" w:space="0" w:color="000000"/>
              <w:bottom w:val="single" w:sz="4" w:space="0" w:color="000000"/>
              <w:right w:val="single" w:sz="4" w:space="0" w:color="000000"/>
            </w:tcBorders>
          </w:tcPr>
          <w:p w14:paraId="6C3C82B7" w14:textId="77777777" w:rsidR="000D2DA2" w:rsidRPr="00973DB9" w:rsidRDefault="000D2DA2" w:rsidP="002A40D7">
            <w:pPr>
              <w:widowControl w:val="0"/>
              <w:autoSpaceDE w:val="0"/>
              <w:autoSpaceDN w:val="0"/>
              <w:adjustRightInd w:val="0"/>
              <w:spacing w:line="267" w:lineRule="exact"/>
              <w:ind w:left="254" w:right="263"/>
              <w:jc w:val="center"/>
              <w:rPr>
                <w:rFonts w:ascii="Calibri" w:hAnsi="Calibri" w:cs="Calibri"/>
                <w:lang w:val="en-US"/>
              </w:rPr>
            </w:pPr>
            <w:r w:rsidRPr="00973DB9">
              <w:rPr>
                <w:rFonts w:ascii="Calibri" w:hAnsi="Calibri" w:cs="Calibri"/>
                <w:w w:val="99"/>
                <w:lang w:val="en-US"/>
              </w:rPr>
              <w:t>4</w:t>
            </w:r>
          </w:p>
        </w:tc>
        <w:tc>
          <w:tcPr>
            <w:tcW w:w="840" w:type="dxa"/>
            <w:gridSpan w:val="2"/>
            <w:tcBorders>
              <w:top w:val="single" w:sz="4" w:space="0" w:color="000000"/>
              <w:left w:val="single" w:sz="4" w:space="0" w:color="000000"/>
              <w:bottom w:val="single" w:sz="4" w:space="0" w:color="000000"/>
              <w:right w:val="single" w:sz="4" w:space="0" w:color="000000"/>
            </w:tcBorders>
          </w:tcPr>
          <w:p w14:paraId="686F9D17" w14:textId="77777777" w:rsidR="000D2DA2" w:rsidRPr="00973DB9" w:rsidRDefault="000D2DA2" w:rsidP="002A40D7">
            <w:pPr>
              <w:widowControl w:val="0"/>
              <w:autoSpaceDE w:val="0"/>
              <w:autoSpaceDN w:val="0"/>
              <w:adjustRightInd w:val="0"/>
              <w:spacing w:line="267" w:lineRule="exact"/>
              <w:ind w:left="311" w:right="321"/>
              <w:jc w:val="center"/>
              <w:rPr>
                <w:rFonts w:ascii="Calibri" w:hAnsi="Calibri" w:cs="Calibri"/>
                <w:lang w:val="en-US"/>
              </w:rPr>
            </w:pPr>
            <w:r w:rsidRPr="00973DB9">
              <w:rPr>
                <w:rFonts w:ascii="Calibri" w:hAnsi="Calibri" w:cs="Calibri"/>
                <w:w w:val="99"/>
                <w:lang w:val="en-US"/>
              </w:rPr>
              <w:t>5</w:t>
            </w:r>
          </w:p>
        </w:tc>
        <w:tc>
          <w:tcPr>
            <w:tcW w:w="850" w:type="dxa"/>
            <w:gridSpan w:val="2"/>
            <w:tcBorders>
              <w:top w:val="single" w:sz="4" w:space="0" w:color="000000"/>
              <w:left w:val="single" w:sz="4" w:space="0" w:color="000000"/>
              <w:bottom w:val="single" w:sz="4" w:space="0" w:color="000000"/>
              <w:right w:val="single" w:sz="4" w:space="0" w:color="000000"/>
            </w:tcBorders>
          </w:tcPr>
          <w:p w14:paraId="1CEA69E1" w14:textId="77777777" w:rsidR="000D2DA2" w:rsidRPr="00973DB9" w:rsidRDefault="000D2DA2" w:rsidP="002A40D7">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6</w:t>
            </w:r>
          </w:p>
        </w:tc>
        <w:tc>
          <w:tcPr>
            <w:tcW w:w="849" w:type="dxa"/>
            <w:gridSpan w:val="2"/>
            <w:tcBorders>
              <w:top w:val="single" w:sz="4" w:space="0" w:color="000000"/>
              <w:left w:val="single" w:sz="4" w:space="0" w:color="000000"/>
              <w:bottom w:val="single" w:sz="4" w:space="0" w:color="000000"/>
              <w:right w:val="single" w:sz="4" w:space="0" w:color="000000"/>
            </w:tcBorders>
          </w:tcPr>
          <w:p w14:paraId="67EC8D24" w14:textId="77777777" w:rsidR="000D2DA2" w:rsidRPr="00973DB9" w:rsidRDefault="000D2DA2" w:rsidP="002A40D7">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7</w:t>
            </w:r>
          </w:p>
        </w:tc>
        <w:tc>
          <w:tcPr>
            <w:tcW w:w="850" w:type="dxa"/>
            <w:gridSpan w:val="2"/>
            <w:tcBorders>
              <w:top w:val="single" w:sz="4" w:space="0" w:color="000000"/>
              <w:left w:val="single" w:sz="4" w:space="0" w:color="000000"/>
              <w:bottom w:val="single" w:sz="4" w:space="0" w:color="000000"/>
              <w:right w:val="single" w:sz="4" w:space="0" w:color="000000"/>
            </w:tcBorders>
          </w:tcPr>
          <w:p w14:paraId="78EF84F4" w14:textId="77777777" w:rsidR="000D2DA2" w:rsidRPr="00973DB9" w:rsidRDefault="000D2DA2" w:rsidP="002A40D7">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8</w:t>
            </w:r>
          </w:p>
        </w:tc>
        <w:tc>
          <w:tcPr>
            <w:tcW w:w="905" w:type="dxa"/>
            <w:gridSpan w:val="2"/>
            <w:tcBorders>
              <w:top w:val="single" w:sz="4" w:space="0" w:color="000000"/>
              <w:left w:val="single" w:sz="4" w:space="0" w:color="000000"/>
              <w:bottom w:val="single" w:sz="4" w:space="0" w:color="000000"/>
              <w:right w:val="single" w:sz="4" w:space="0" w:color="000000"/>
            </w:tcBorders>
          </w:tcPr>
          <w:p w14:paraId="17CC6D8B" w14:textId="77777777" w:rsidR="000D2DA2" w:rsidRPr="00973DB9" w:rsidRDefault="000D2DA2" w:rsidP="002A40D7">
            <w:pPr>
              <w:widowControl w:val="0"/>
              <w:autoSpaceDE w:val="0"/>
              <w:autoSpaceDN w:val="0"/>
              <w:adjustRightInd w:val="0"/>
              <w:spacing w:line="267" w:lineRule="exact"/>
              <w:ind w:left="273" w:right="268"/>
              <w:jc w:val="center"/>
              <w:rPr>
                <w:rFonts w:ascii="Calibri" w:hAnsi="Calibri" w:cs="Calibri"/>
                <w:lang w:val="en-US"/>
              </w:rPr>
            </w:pPr>
            <w:r w:rsidRPr="00973DB9">
              <w:rPr>
                <w:rFonts w:ascii="Calibri" w:hAnsi="Calibri" w:cs="Calibri"/>
                <w:w w:val="99"/>
                <w:lang w:val="en-US"/>
              </w:rPr>
              <w:t>9</w:t>
            </w:r>
          </w:p>
        </w:tc>
      </w:tr>
      <w:tr w:rsidR="000D2DA2" w:rsidRPr="00973DB9" w14:paraId="303C7605" w14:textId="77777777" w:rsidTr="002A40D7">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14:paraId="6119AE78" w14:textId="77777777" w:rsidR="000D2DA2" w:rsidRPr="00973DB9" w:rsidRDefault="000D2DA2" w:rsidP="002A40D7">
            <w:pPr>
              <w:widowControl w:val="0"/>
              <w:autoSpaceDE w:val="0"/>
              <w:autoSpaceDN w:val="0"/>
              <w:adjustRightInd w:val="0"/>
              <w:spacing w:line="267" w:lineRule="exact"/>
              <w:ind w:left="253"/>
              <w:rPr>
                <w:rFonts w:ascii="Calibri" w:hAnsi="Calibri" w:cs="Calibri"/>
              </w:rPr>
            </w:pPr>
            <w:r w:rsidRPr="00973DB9">
              <w:rPr>
                <w:rFonts w:ascii="Calibri" w:hAnsi="Calibri" w:cs="Calibri"/>
              </w:rPr>
              <w:t>Про</w:t>
            </w:r>
            <w:r w:rsidRPr="00973DB9">
              <w:rPr>
                <w:rFonts w:ascii="Calibri" w:hAnsi="Calibri" w:cs="Calibri"/>
                <w:spacing w:val="-7"/>
              </w:rPr>
              <w:t>д</w:t>
            </w:r>
            <w:r w:rsidRPr="00973DB9">
              <w:rPr>
                <w:rFonts w:ascii="Calibri" w:hAnsi="Calibri" w:cs="Calibri"/>
              </w:rPr>
              <w:t>ол</w:t>
            </w:r>
            <w:r w:rsidRPr="00973DB9">
              <w:rPr>
                <w:rFonts w:ascii="Calibri" w:hAnsi="Calibri" w:cs="Calibri"/>
                <w:spacing w:val="2"/>
              </w:rPr>
              <w:t>ж</w:t>
            </w:r>
            <w:r w:rsidRPr="00973DB9">
              <w:rPr>
                <w:rFonts w:ascii="Calibri" w:hAnsi="Calibri" w:cs="Calibri"/>
                <w:spacing w:val="1"/>
              </w:rPr>
              <w:t>ит</w:t>
            </w:r>
            <w:r w:rsidRPr="00973DB9">
              <w:rPr>
                <w:rFonts w:ascii="Calibri" w:hAnsi="Calibri" w:cs="Calibri"/>
                <w:spacing w:val="-1"/>
              </w:rPr>
              <w:t>е</w:t>
            </w:r>
            <w:r w:rsidRPr="00973DB9">
              <w:rPr>
                <w:rFonts w:ascii="Calibri" w:hAnsi="Calibri" w:cs="Calibri"/>
                <w:spacing w:val="-4"/>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rPr>
              <w:t>ь</w:t>
            </w:r>
          </w:p>
          <w:p w14:paraId="314724C2" w14:textId="77777777" w:rsidR="000D2DA2" w:rsidRPr="00973DB9" w:rsidRDefault="000D2DA2" w:rsidP="002A40D7">
            <w:pPr>
              <w:widowControl w:val="0"/>
              <w:autoSpaceDE w:val="0"/>
              <w:autoSpaceDN w:val="0"/>
              <w:adjustRightInd w:val="0"/>
              <w:spacing w:before="7" w:line="130" w:lineRule="exact"/>
              <w:rPr>
                <w:rFonts w:ascii="Calibri" w:hAnsi="Calibri" w:cs="Calibri"/>
              </w:rPr>
            </w:pPr>
          </w:p>
          <w:p w14:paraId="115A0749" w14:textId="77777777" w:rsidR="000D2DA2" w:rsidRPr="00973DB9" w:rsidRDefault="000D2DA2" w:rsidP="002A40D7">
            <w:pPr>
              <w:widowControl w:val="0"/>
              <w:autoSpaceDE w:val="0"/>
              <w:autoSpaceDN w:val="0"/>
              <w:adjustRightInd w:val="0"/>
              <w:spacing w:line="359" w:lineRule="auto"/>
              <w:ind w:left="253" w:right="938"/>
              <w:rPr>
                <w:rFonts w:ascii="Calibri" w:hAnsi="Calibri" w:cs="Calibri"/>
              </w:rPr>
            </w:pPr>
            <w:r w:rsidRPr="00973DB9">
              <w:rPr>
                <w:rFonts w:ascii="Calibri" w:hAnsi="Calibri" w:cs="Calibri"/>
                <w:spacing w:val="-5"/>
              </w:rPr>
              <w:t>у</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2"/>
              </w:rPr>
              <w:t>б</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х</w:t>
            </w:r>
            <w:r w:rsidRPr="00973DB9">
              <w:rPr>
                <w:rFonts w:ascii="Calibri" w:hAnsi="Calibri" w:cs="Calibri"/>
                <w:spacing w:val="-5"/>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й</w:t>
            </w:r>
            <w:r w:rsidRPr="00973DB9">
              <w:rPr>
                <w:rFonts w:ascii="Calibri" w:hAnsi="Calibri" w:cs="Calibri"/>
                <w:spacing w:val="1"/>
              </w:rPr>
              <w:t xml:space="preserve"> </w:t>
            </w:r>
            <w:r w:rsidRPr="00973DB9">
              <w:rPr>
                <w:rFonts w:ascii="Calibri" w:hAnsi="Calibri" w:cs="Calibri"/>
                <w:spacing w:val="-3"/>
              </w:rPr>
              <w:t>(</w:t>
            </w:r>
            <w:r w:rsidRPr="00973DB9">
              <w:rPr>
                <w:rFonts w:ascii="Calibri" w:hAnsi="Calibri" w:cs="Calibri"/>
              </w:rPr>
              <w:t xml:space="preserve">в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5"/>
              </w:rPr>
              <w:t>я</w:t>
            </w:r>
            <w:r w:rsidRPr="00973DB9">
              <w:rPr>
                <w:rFonts w:ascii="Calibri" w:hAnsi="Calibri" w:cs="Calibri"/>
                <w:spacing w:val="-5"/>
              </w:rPr>
              <w:t>х</w:t>
            </w:r>
            <w:r w:rsidRPr="00973DB9">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14:paraId="45D64912" w14:textId="77777777" w:rsidR="000D2DA2" w:rsidRPr="00973DB9" w:rsidRDefault="000D2DA2" w:rsidP="002A40D7">
            <w:pPr>
              <w:widowControl w:val="0"/>
              <w:autoSpaceDE w:val="0"/>
              <w:autoSpaceDN w:val="0"/>
              <w:adjustRightInd w:val="0"/>
              <w:ind w:left="172"/>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48BE114E" w14:textId="77777777" w:rsidR="000D2DA2" w:rsidRPr="00973DB9" w:rsidRDefault="000D2DA2" w:rsidP="002A40D7">
            <w:pPr>
              <w:widowControl w:val="0"/>
              <w:autoSpaceDE w:val="0"/>
              <w:autoSpaceDN w:val="0"/>
              <w:adjustRightInd w:val="0"/>
              <w:ind w:left="215"/>
              <w:rPr>
                <w:rFonts w:ascii="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14:paraId="3EAAA80A" w14:textId="77777777" w:rsidR="000D2DA2" w:rsidRPr="00973DB9" w:rsidRDefault="000D2DA2" w:rsidP="002A40D7">
            <w:pPr>
              <w:widowControl w:val="0"/>
              <w:autoSpaceDE w:val="0"/>
              <w:autoSpaceDN w:val="0"/>
              <w:adjustRightInd w:val="0"/>
              <w:ind w:left="220"/>
              <w:rPr>
                <w:rFonts w:ascii="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14:paraId="33FD6525" w14:textId="77777777" w:rsidR="000D2DA2" w:rsidRPr="00973DB9" w:rsidRDefault="000D2DA2" w:rsidP="002A40D7">
            <w:pPr>
              <w:widowControl w:val="0"/>
              <w:autoSpaceDE w:val="0"/>
              <w:autoSpaceDN w:val="0"/>
              <w:adjustRightInd w:val="0"/>
              <w:spacing w:line="200" w:lineRule="exact"/>
              <w:rPr>
                <w:rFonts w:ascii="Calibri" w:hAnsi="Calibri" w:cs="Calibri"/>
              </w:rPr>
            </w:pPr>
          </w:p>
          <w:p w14:paraId="1B1E0A4B" w14:textId="77777777" w:rsidR="000D2DA2" w:rsidRPr="00973DB9" w:rsidRDefault="000D2DA2" w:rsidP="002A40D7">
            <w:pPr>
              <w:widowControl w:val="0"/>
              <w:autoSpaceDE w:val="0"/>
              <w:autoSpaceDN w:val="0"/>
              <w:adjustRightInd w:val="0"/>
              <w:spacing w:before="4" w:line="200" w:lineRule="exact"/>
              <w:rPr>
                <w:rFonts w:ascii="Calibri" w:hAnsi="Calibri" w:cs="Calibri"/>
              </w:rPr>
            </w:pPr>
          </w:p>
          <w:p w14:paraId="6A7DAE85" w14:textId="77777777" w:rsidR="000D2DA2" w:rsidRPr="00973DB9" w:rsidRDefault="000D2DA2" w:rsidP="002A40D7">
            <w:pPr>
              <w:widowControl w:val="0"/>
              <w:autoSpaceDE w:val="0"/>
              <w:autoSpaceDN w:val="0"/>
              <w:adjustRightInd w:val="0"/>
              <w:ind w:left="234"/>
              <w:rPr>
                <w:rFonts w:ascii="Calibri" w:hAnsi="Calibri" w:cs="Calibri"/>
                <w:lang w:val="en-US"/>
              </w:rPr>
            </w:pPr>
            <w:r w:rsidRPr="00973DB9">
              <w:rPr>
                <w:rFonts w:ascii="Calibri" w:hAnsi="Calibri" w:cs="Calibri"/>
                <w:lang w:val="en-US"/>
              </w:rPr>
              <w:t>33</w:t>
            </w:r>
          </w:p>
        </w:tc>
        <w:tc>
          <w:tcPr>
            <w:tcW w:w="840" w:type="dxa"/>
            <w:gridSpan w:val="2"/>
            <w:tcBorders>
              <w:top w:val="single" w:sz="4" w:space="0" w:color="000000"/>
              <w:left w:val="single" w:sz="4" w:space="0" w:color="000000"/>
              <w:bottom w:val="single" w:sz="4" w:space="0" w:color="000000"/>
              <w:right w:val="single" w:sz="4" w:space="0" w:color="000000"/>
            </w:tcBorders>
          </w:tcPr>
          <w:p w14:paraId="729D04E5"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0CD1CA91" w14:textId="77777777" w:rsidR="000D2DA2" w:rsidRPr="00973DB9" w:rsidRDefault="000D2DA2" w:rsidP="002A40D7">
            <w:pPr>
              <w:widowControl w:val="0"/>
              <w:autoSpaceDE w:val="0"/>
              <w:autoSpaceDN w:val="0"/>
              <w:adjustRightInd w:val="0"/>
              <w:spacing w:before="4" w:line="200" w:lineRule="exact"/>
              <w:rPr>
                <w:rFonts w:ascii="Calibri" w:hAnsi="Calibri" w:cs="Calibri"/>
                <w:lang w:val="en-US"/>
              </w:rPr>
            </w:pPr>
          </w:p>
          <w:p w14:paraId="6754DC70" w14:textId="77777777" w:rsidR="000D2DA2" w:rsidRPr="00973DB9" w:rsidRDefault="000D2DA2" w:rsidP="002A40D7">
            <w:pPr>
              <w:widowControl w:val="0"/>
              <w:autoSpaceDE w:val="0"/>
              <w:autoSpaceDN w:val="0"/>
              <w:adjustRightInd w:val="0"/>
              <w:ind w:left="254" w:right="259"/>
              <w:jc w:val="center"/>
              <w:rPr>
                <w:rFonts w:ascii="Calibri" w:hAnsi="Calibri" w:cs="Calibri"/>
                <w:lang w:val="en-US"/>
              </w:rPr>
            </w:pPr>
            <w:r w:rsidRPr="00973DB9">
              <w:rPr>
                <w:rFonts w:ascii="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3D99A4A1"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4A4D9C90" w14:textId="77777777" w:rsidR="000D2DA2" w:rsidRPr="00973DB9" w:rsidRDefault="000D2DA2" w:rsidP="002A40D7">
            <w:pPr>
              <w:widowControl w:val="0"/>
              <w:autoSpaceDE w:val="0"/>
              <w:autoSpaceDN w:val="0"/>
              <w:adjustRightInd w:val="0"/>
              <w:spacing w:before="4" w:line="200" w:lineRule="exact"/>
              <w:rPr>
                <w:rFonts w:ascii="Calibri" w:hAnsi="Calibri" w:cs="Calibri"/>
                <w:lang w:val="en-US"/>
              </w:rPr>
            </w:pPr>
          </w:p>
          <w:p w14:paraId="1E7C259E" w14:textId="77777777" w:rsidR="000D2DA2" w:rsidRPr="00973DB9" w:rsidRDefault="000D2DA2" w:rsidP="002A40D7">
            <w:pPr>
              <w:widowControl w:val="0"/>
              <w:autoSpaceDE w:val="0"/>
              <w:autoSpaceDN w:val="0"/>
              <w:adjustRightInd w:val="0"/>
              <w:ind w:left="259" w:right="263"/>
              <w:jc w:val="center"/>
              <w:rPr>
                <w:rFonts w:ascii="Calibri" w:hAnsi="Calibri" w:cs="Calibri"/>
                <w:lang w:val="en-US"/>
              </w:rPr>
            </w:pPr>
            <w:r w:rsidRPr="00973DB9">
              <w:rPr>
                <w:rFonts w:ascii="Calibri" w:hAnsi="Calibri" w:cs="Calibri"/>
                <w:w w:val="99"/>
                <w:lang w:val="en-US"/>
              </w:rPr>
              <w:t>33</w:t>
            </w:r>
          </w:p>
        </w:tc>
        <w:tc>
          <w:tcPr>
            <w:tcW w:w="849" w:type="dxa"/>
            <w:gridSpan w:val="2"/>
            <w:tcBorders>
              <w:top w:val="single" w:sz="4" w:space="0" w:color="000000"/>
              <w:left w:val="single" w:sz="4" w:space="0" w:color="000000"/>
              <w:bottom w:val="single" w:sz="4" w:space="0" w:color="000000"/>
              <w:right w:val="single" w:sz="4" w:space="0" w:color="000000"/>
            </w:tcBorders>
          </w:tcPr>
          <w:p w14:paraId="1BBBE80E"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12C229C5" w14:textId="77777777" w:rsidR="000D2DA2" w:rsidRPr="00973DB9" w:rsidRDefault="000D2DA2" w:rsidP="002A40D7">
            <w:pPr>
              <w:widowControl w:val="0"/>
              <w:autoSpaceDE w:val="0"/>
              <w:autoSpaceDN w:val="0"/>
              <w:adjustRightInd w:val="0"/>
              <w:spacing w:before="4" w:line="200" w:lineRule="exact"/>
              <w:rPr>
                <w:rFonts w:ascii="Calibri" w:hAnsi="Calibri" w:cs="Calibri"/>
                <w:lang w:val="en-US"/>
              </w:rPr>
            </w:pPr>
          </w:p>
          <w:p w14:paraId="3DC92563" w14:textId="77777777" w:rsidR="000D2DA2" w:rsidRPr="00973DB9" w:rsidRDefault="000D2DA2" w:rsidP="002A40D7">
            <w:pPr>
              <w:widowControl w:val="0"/>
              <w:autoSpaceDE w:val="0"/>
              <w:autoSpaceDN w:val="0"/>
              <w:adjustRightInd w:val="0"/>
              <w:ind w:left="259" w:right="263"/>
              <w:jc w:val="center"/>
              <w:rPr>
                <w:rFonts w:ascii="Calibri" w:hAnsi="Calibri" w:cs="Calibri"/>
                <w:lang w:val="en-US"/>
              </w:rPr>
            </w:pPr>
            <w:r w:rsidRPr="00973DB9">
              <w:rPr>
                <w:rFonts w:ascii="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68AC10FE"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2C14CBCC" w14:textId="77777777" w:rsidR="000D2DA2" w:rsidRPr="00973DB9" w:rsidRDefault="000D2DA2" w:rsidP="002A40D7">
            <w:pPr>
              <w:widowControl w:val="0"/>
              <w:autoSpaceDE w:val="0"/>
              <w:autoSpaceDN w:val="0"/>
              <w:adjustRightInd w:val="0"/>
              <w:spacing w:before="4" w:line="200" w:lineRule="exact"/>
              <w:rPr>
                <w:rFonts w:ascii="Calibri" w:hAnsi="Calibri" w:cs="Calibri"/>
                <w:lang w:val="en-US"/>
              </w:rPr>
            </w:pPr>
          </w:p>
          <w:p w14:paraId="34DB1DB0" w14:textId="77777777" w:rsidR="000D2DA2" w:rsidRPr="00973DB9" w:rsidRDefault="000D2DA2" w:rsidP="002A40D7">
            <w:pPr>
              <w:widowControl w:val="0"/>
              <w:autoSpaceDE w:val="0"/>
              <w:autoSpaceDN w:val="0"/>
              <w:adjustRightInd w:val="0"/>
              <w:ind w:left="259" w:right="263"/>
              <w:jc w:val="center"/>
              <w:rPr>
                <w:rFonts w:ascii="Calibri" w:hAnsi="Calibri" w:cs="Calibri"/>
                <w:lang w:val="en-US"/>
              </w:rPr>
            </w:pPr>
            <w:r w:rsidRPr="00973DB9">
              <w:rPr>
                <w:rFonts w:ascii="Calibri" w:hAnsi="Calibri" w:cs="Calibri"/>
                <w:w w:val="99"/>
                <w:lang w:val="en-US"/>
              </w:rPr>
              <w:t>33</w:t>
            </w:r>
          </w:p>
        </w:tc>
        <w:tc>
          <w:tcPr>
            <w:tcW w:w="905" w:type="dxa"/>
            <w:gridSpan w:val="2"/>
            <w:tcBorders>
              <w:top w:val="single" w:sz="4" w:space="0" w:color="000000"/>
              <w:left w:val="single" w:sz="4" w:space="0" w:color="000000"/>
              <w:bottom w:val="single" w:sz="4" w:space="0" w:color="000000"/>
              <w:right w:val="single" w:sz="4" w:space="0" w:color="000000"/>
            </w:tcBorders>
          </w:tcPr>
          <w:p w14:paraId="550EB4D7" w14:textId="77777777" w:rsidR="000D2DA2" w:rsidRPr="00973DB9" w:rsidRDefault="000D2DA2" w:rsidP="002A40D7">
            <w:pPr>
              <w:widowControl w:val="0"/>
              <w:autoSpaceDE w:val="0"/>
              <w:autoSpaceDN w:val="0"/>
              <w:adjustRightInd w:val="0"/>
              <w:ind w:left="211" w:right="211"/>
              <w:jc w:val="center"/>
              <w:rPr>
                <w:rFonts w:ascii="Calibri" w:hAnsi="Calibri" w:cs="Calibri"/>
                <w:lang w:val="en-US"/>
              </w:rPr>
            </w:pPr>
          </w:p>
        </w:tc>
      </w:tr>
      <w:tr w:rsidR="000D2DA2" w:rsidRPr="00973DB9" w14:paraId="76D25E7A" w14:textId="77777777" w:rsidTr="002A40D7">
        <w:trPr>
          <w:trHeight w:hRule="exact" w:val="1141"/>
        </w:trPr>
        <w:tc>
          <w:tcPr>
            <w:tcW w:w="3245" w:type="dxa"/>
            <w:tcBorders>
              <w:top w:val="single" w:sz="4" w:space="0" w:color="000000"/>
              <w:left w:val="single" w:sz="4" w:space="0" w:color="000000"/>
              <w:bottom w:val="single" w:sz="4" w:space="0" w:color="000000"/>
              <w:right w:val="single" w:sz="4" w:space="0" w:color="000000"/>
            </w:tcBorders>
          </w:tcPr>
          <w:p w14:paraId="1A887676" w14:textId="77777777" w:rsidR="000D2DA2" w:rsidRPr="00973DB9" w:rsidRDefault="000D2DA2" w:rsidP="002A40D7">
            <w:pPr>
              <w:widowControl w:val="0"/>
              <w:autoSpaceDE w:val="0"/>
              <w:autoSpaceDN w:val="0"/>
              <w:adjustRightInd w:val="0"/>
              <w:spacing w:line="267" w:lineRule="exact"/>
              <w:ind w:left="253"/>
              <w:rPr>
                <w:rFonts w:ascii="Calibri" w:hAnsi="Calibri" w:cs="Calibri"/>
              </w:rPr>
            </w:pPr>
            <w:r w:rsidRPr="00973DB9">
              <w:rPr>
                <w:rFonts w:ascii="Calibri" w:hAnsi="Calibri" w:cs="Calibri"/>
                <w:spacing w:val="-11"/>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14:paraId="00353BC7" w14:textId="77777777" w:rsidR="000D2DA2" w:rsidRPr="00973DB9" w:rsidRDefault="000D2DA2" w:rsidP="002A40D7">
            <w:pPr>
              <w:widowControl w:val="0"/>
              <w:autoSpaceDE w:val="0"/>
              <w:autoSpaceDN w:val="0"/>
              <w:adjustRightInd w:val="0"/>
              <w:spacing w:before="2" w:line="140" w:lineRule="exact"/>
              <w:rPr>
                <w:rFonts w:ascii="Calibri" w:hAnsi="Calibri" w:cs="Calibri"/>
              </w:rPr>
            </w:pPr>
          </w:p>
          <w:p w14:paraId="1542E988" w14:textId="77777777" w:rsidR="000D2DA2" w:rsidRPr="00973DB9" w:rsidRDefault="000D2DA2" w:rsidP="002A40D7">
            <w:pPr>
              <w:widowControl w:val="0"/>
              <w:autoSpaceDE w:val="0"/>
              <w:autoSpaceDN w:val="0"/>
              <w:adjustRightInd w:val="0"/>
              <w:ind w:left="253"/>
              <w:rPr>
                <w:rFonts w:ascii="Calibri" w:hAnsi="Calibri" w:cs="Calibri"/>
              </w:rPr>
            </w:pPr>
            <w:r w:rsidRPr="00973DB9">
              <w:rPr>
                <w:rFonts w:ascii="Calibri" w:hAnsi="Calibri" w:cs="Calibri"/>
                <w:b/>
                <w:bCs/>
                <w:spacing w:val="-14"/>
              </w:rPr>
              <w:t>ау</w:t>
            </w:r>
            <w:r w:rsidRPr="00973DB9">
              <w:rPr>
                <w:rFonts w:ascii="Calibri" w:hAnsi="Calibri" w:cs="Calibri"/>
                <w:b/>
                <w:bCs/>
                <w:spacing w:val="-1"/>
              </w:rPr>
              <w:t>д</w:t>
            </w:r>
            <w:r w:rsidRPr="00973DB9">
              <w:rPr>
                <w:rFonts w:ascii="Calibri" w:hAnsi="Calibri" w:cs="Calibri"/>
                <w:b/>
                <w:bCs/>
                <w:spacing w:val="1"/>
              </w:rPr>
              <w:t>и</w:t>
            </w:r>
            <w:r w:rsidRPr="00973DB9">
              <w:rPr>
                <w:rFonts w:ascii="Calibri" w:hAnsi="Calibri" w:cs="Calibri"/>
                <w:b/>
                <w:bCs/>
                <w:spacing w:val="-2"/>
              </w:rPr>
              <w:t>т</w:t>
            </w:r>
            <w:r w:rsidRPr="00973DB9">
              <w:rPr>
                <w:rFonts w:ascii="Calibri" w:hAnsi="Calibri" w:cs="Calibri"/>
                <w:b/>
                <w:bCs/>
              </w:rPr>
              <w:t>о</w:t>
            </w:r>
            <w:r w:rsidRPr="00973DB9">
              <w:rPr>
                <w:rFonts w:ascii="Calibri" w:hAnsi="Calibri" w:cs="Calibri"/>
                <w:b/>
                <w:bCs/>
                <w:spacing w:val="1"/>
              </w:rPr>
              <w:t>рн</w:t>
            </w:r>
            <w:r w:rsidRPr="00973DB9">
              <w:rPr>
                <w:rFonts w:ascii="Calibri" w:hAnsi="Calibri" w:cs="Calibri"/>
                <w:b/>
                <w:bCs/>
              </w:rPr>
              <w:t>ые</w:t>
            </w:r>
            <w:r w:rsidRPr="00973DB9">
              <w:rPr>
                <w:rFonts w:ascii="Calibri" w:hAnsi="Calibri" w:cs="Calibri"/>
                <w:b/>
                <w:bCs/>
                <w:spacing w:val="-2"/>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я</w:t>
            </w:r>
          </w:p>
          <w:p w14:paraId="4305CEA4" w14:textId="77777777" w:rsidR="000D2DA2" w:rsidRPr="00973DB9" w:rsidRDefault="000D2DA2" w:rsidP="002A40D7">
            <w:pPr>
              <w:widowControl w:val="0"/>
              <w:autoSpaceDE w:val="0"/>
              <w:autoSpaceDN w:val="0"/>
              <w:adjustRightInd w:val="0"/>
              <w:spacing w:before="7" w:line="130" w:lineRule="exact"/>
              <w:rPr>
                <w:rFonts w:ascii="Calibri" w:hAnsi="Calibri" w:cs="Calibri"/>
              </w:rPr>
            </w:pPr>
          </w:p>
          <w:p w14:paraId="50D52F51" w14:textId="77777777" w:rsidR="000D2DA2" w:rsidRPr="00973DB9" w:rsidRDefault="000D2DA2" w:rsidP="002A40D7">
            <w:pPr>
              <w:widowControl w:val="0"/>
              <w:autoSpaceDE w:val="0"/>
              <w:autoSpaceDN w:val="0"/>
              <w:adjustRightInd w:val="0"/>
              <w:ind w:left="253"/>
              <w:rPr>
                <w:rFonts w:ascii="Calibri" w:hAnsi="Calibri" w:cs="Calibri"/>
              </w:rPr>
            </w:pPr>
            <w:r w:rsidRPr="00973DB9">
              <w:rPr>
                <w:rFonts w:ascii="Calibri" w:hAnsi="Calibri" w:cs="Calibri"/>
                <w:spacing w:val="2"/>
              </w:rPr>
              <w:t>(</w:t>
            </w:r>
            <w:r w:rsidRPr="00973DB9">
              <w:rPr>
                <w:rFonts w:ascii="Calibri" w:hAnsi="Calibri" w:cs="Calibri"/>
              </w:rPr>
              <w:t>в</w:t>
            </w:r>
            <w:r w:rsidRPr="00973DB9">
              <w:rPr>
                <w:rFonts w:ascii="Calibri" w:hAnsi="Calibri" w:cs="Calibri"/>
                <w:spacing w:val="3"/>
              </w:rPr>
              <w:t xml:space="preserve">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1"/>
              </w:rPr>
              <w:t>ю</w:t>
            </w:r>
            <w:r w:rsidRPr="00973DB9">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14:paraId="1D851C41" w14:textId="77777777" w:rsidR="000D2DA2" w:rsidRPr="00973DB9" w:rsidRDefault="000D2DA2" w:rsidP="002A40D7">
            <w:pPr>
              <w:widowControl w:val="0"/>
              <w:autoSpaceDE w:val="0"/>
              <w:autoSpaceDN w:val="0"/>
              <w:adjustRightInd w:val="0"/>
              <w:ind w:left="196" w:right="201"/>
              <w:jc w:val="center"/>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1699BDB0" w14:textId="77777777" w:rsidR="000D2DA2" w:rsidRPr="00973DB9" w:rsidRDefault="000D2DA2" w:rsidP="002A40D7">
            <w:pPr>
              <w:widowControl w:val="0"/>
              <w:autoSpaceDE w:val="0"/>
              <w:autoSpaceDN w:val="0"/>
              <w:adjustRightInd w:val="0"/>
              <w:ind w:left="239" w:right="235"/>
              <w:jc w:val="center"/>
              <w:rPr>
                <w:rFonts w:ascii="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14:paraId="230EB4C6" w14:textId="77777777" w:rsidR="000D2DA2" w:rsidRPr="00973DB9" w:rsidRDefault="000D2DA2" w:rsidP="002A40D7">
            <w:pPr>
              <w:widowControl w:val="0"/>
              <w:autoSpaceDE w:val="0"/>
              <w:autoSpaceDN w:val="0"/>
              <w:adjustRightInd w:val="0"/>
              <w:ind w:left="244" w:right="239"/>
              <w:jc w:val="center"/>
              <w:rPr>
                <w:rFonts w:ascii="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14:paraId="0639CD60" w14:textId="77777777" w:rsidR="000D2DA2" w:rsidRPr="00973DB9" w:rsidRDefault="000D2DA2" w:rsidP="002A40D7">
            <w:pPr>
              <w:widowControl w:val="0"/>
              <w:autoSpaceDE w:val="0"/>
              <w:autoSpaceDN w:val="0"/>
              <w:adjustRightInd w:val="0"/>
              <w:spacing w:line="200" w:lineRule="exact"/>
              <w:rPr>
                <w:rFonts w:ascii="Calibri" w:hAnsi="Calibri" w:cs="Calibri"/>
              </w:rPr>
            </w:pPr>
          </w:p>
          <w:p w14:paraId="72888D40" w14:textId="77777777" w:rsidR="000D2DA2" w:rsidRPr="00973DB9" w:rsidRDefault="000D2DA2" w:rsidP="002A40D7">
            <w:pPr>
              <w:widowControl w:val="0"/>
              <w:autoSpaceDE w:val="0"/>
              <w:autoSpaceDN w:val="0"/>
              <w:adjustRightInd w:val="0"/>
              <w:spacing w:before="9" w:line="200" w:lineRule="exact"/>
              <w:rPr>
                <w:rFonts w:ascii="Calibri" w:hAnsi="Calibri" w:cs="Calibri"/>
              </w:rPr>
            </w:pPr>
          </w:p>
          <w:p w14:paraId="7B9FC4FC" w14:textId="77777777" w:rsidR="000D2DA2" w:rsidRPr="00973DB9" w:rsidRDefault="000D2DA2" w:rsidP="002A40D7">
            <w:pPr>
              <w:widowControl w:val="0"/>
              <w:autoSpaceDE w:val="0"/>
              <w:autoSpaceDN w:val="0"/>
              <w:adjustRightInd w:val="0"/>
              <w:ind w:right="263"/>
              <w:rPr>
                <w:rFonts w:ascii="Calibri" w:hAnsi="Calibri" w:cs="Calibri"/>
              </w:rPr>
            </w:pPr>
            <w:r w:rsidRPr="00973DB9">
              <w:rPr>
                <w:rFonts w:ascii="Calibri" w:hAnsi="Calibri" w:cs="Calibri"/>
                <w:w w:val="99"/>
              </w:rPr>
              <w:t xml:space="preserve">   0,5</w:t>
            </w:r>
          </w:p>
        </w:tc>
        <w:tc>
          <w:tcPr>
            <w:tcW w:w="840" w:type="dxa"/>
            <w:gridSpan w:val="2"/>
            <w:tcBorders>
              <w:top w:val="single" w:sz="4" w:space="0" w:color="000000"/>
              <w:left w:val="single" w:sz="4" w:space="0" w:color="000000"/>
              <w:bottom w:val="single" w:sz="4" w:space="0" w:color="000000"/>
              <w:right w:val="single" w:sz="4" w:space="0" w:color="000000"/>
            </w:tcBorders>
          </w:tcPr>
          <w:p w14:paraId="3B54F7C0"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45B1527F" w14:textId="77777777"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14:paraId="3EB6B27F" w14:textId="77777777" w:rsidR="000D2DA2" w:rsidRPr="00973DB9" w:rsidRDefault="000D2DA2" w:rsidP="002A40D7">
            <w:pPr>
              <w:widowControl w:val="0"/>
              <w:autoSpaceDE w:val="0"/>
              <w:autoSpaceDN w:val="0"/>
              <w:adjustRightInd w:val="0"/>
              <w:ind w:left="258"/>
              <w:rPr>
                <w:rFonts w:ascii="Calibri" w:hAnsi="Calibri" w:cs="Calibri"/>
              </w:rPr>
            </w:pPr>
            <w:r w:rsidRPr="00973DB9">
              <w:rPr>
                <w:rFonts w:ascii="Calibri" w:hAnsi="Calibri" w:cs="Calibri"/>
              </w:rPr>
              <w:t>0,5</w:t>
            </w:r>
          </w:p>
        </w:tc>
        <w:tc>
          <w:tcPr>
            <w:tcW w:w="850" w:type="dxa"/>
            <w:gridSpan w:val="2"/>
            <w:tcBorders>
              <w:top w:val="single" w:sz="4" w:space="0" w:color="000000"/>
              <w:left w:val="single" w:sz="4" w:space="0" w:color="000000"/>
              <w:bottom w:val="single" w:sz="4" w:space="0" w:color="000000"/>
              <w:right w:val="single" w:sz="4" w:space="0" w:color="000000"/>
            </w:tcBorders>
          </w:tcPr>
          <w:p w14:paraId="01EA7C3F"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1BAD22A7" w14:textId="77777777"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14:paraId="5C172920" w14:textId="77777777" w:rsidR="000D2DA2" w:rsidRPr="00973DB9" w:rsidRDefault="000D2DA2" w:rsidP="002A40D7">
            <w:pPr>
              <w:widowControl w:val="0"/>
              <w:autoSpaceDE w:val="0"/>
              <w:autoSpaceDN w:val="0"/>
              <w:adjustRightInd w:val="0"/>
              <w:ind w:left="263"/>
              <w:rPr>
                <w:rFonts w:ascii="Calibri" w:hAnsi="Calibri" w:cs="Calibri"/>
              </w:rPr>
            </w:pPr>
            <w:r w:rsidRPr="00973DB9">
              <w:rPr>
                <w:rFonts w:ascii="Calibri" w:hAnsi="Calibri" w:cs="Calibri"/>
              </w:rPr>
              <w:t>0,5</w:t>
            </w:r>
          </w:p>
        </w:tc>
        <w:tc>
          <w:tcPr>
            <w:tcW w:w="849" w:type="dxa"/>
            <w:gridSpan w:val="2"/>
            <w:tcBorders>
              <w:top w:val="single" w:sz="4" w:space="0" w:color="000000"/>
              <w:left w:val="single" w:sz="4" w:space="0" w:color="000000"/>
              <w:bottom w:val="single" w:sz="4" w:space="0" w:color="000000"/>
              <w:right w:val="single" w:sz="4" w:space="0" w:color="000000"/>
            </w:tcBorders>
          </w:tcPr>
          <w:p w14:paraId="7F9193E7"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0EE3F89C" w14:textId="77777777"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14:paraId="5AC53D88" w14:textId="77777777" w:rsidR="000D2DA2" w:rsidRPr="00973DB9" w:rsidRDefault="000D2DA2" w:rsidP="002A40D7">
            <w:pPr>
              <w:widowControl w:val="0"/>
              <w:autoSpaceDE w:val="0"/>
              <w:autoSpaceDN w:val="0"/>
              <w:adjustRightInd w:val="0"/>
              <w:ind w:left="263"/>
              <w:rPr>
                <w:rFonts w:ascii="Calibri" w:hAnsi="Calibri" w:cs="Calibri"/>
              </w:rPr>
            </w:pPr>
            <w:r w:rsidRPr="00973DB9">
              <w:rPr>
                <w:rFonts w:ascii="Calibri" w:hAnsi="Calibri" w:cs="Calibri"/>
              </w:rPr>
              <w:t>0,5</w:t>
            </w:r>
          </w:p>
        </w:tc>
        <w:tc>
          <w:tcPr>
            <w:tcW w:w="850" w:type="dxa"/>
            <w:gridSpan w:val="2"/>
            <w:tcBorders>
              <w:top w:val="single" w:sz="4" w:space="0" w:color="000000"/>
              <w:left w:val="single" w:sz="4" w:space="0" w:color="000000"/>
              <w:bottom w:val="single" w:sz="4" w:space="0" w:color="000000"/>
              <w:right w:val="single" w:sz="4" w:space="0" w:color="000000"/>
            </w:tcBorders>
          </w:tcPr>
          <w:p w14:paraId="5BD66179"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4A663B58" w14:textId="77777777"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14:paraId="4EFF7762" w14:textId="77777777" w:rsidR="000D2DA2" w:rsidRPr="00973DB9" w:rsidRDefault="000D2DA2" w:rsidP="002A40D7">
            <w:pPr>
              <w:widowControl w:val="0"/>
              <w:autoSpaceDE w:val="0"/>
              <w:autoSpaceDN w:val="0"/>
              <w:adjustRightInd w:val="0"/>
              <w:ind w:left="263"/>
              <w:rPr>
                <w:rFonts w:ascii="Calibri" w:hAnsi="Calibri" w:cs="Calibri"/>
                <w:lang w:val="en-US"/>
              </w:rPr>
            </w:pPr>
            <w:r w:rsidRPr="00973DB9">
              <w:rPr>
                <w:rFonts w:ascii="Calibri" w:hAnsi="Calibri" w:cs="Calibri"/>
              </w:rPr>
              <w:t>0</w:t>
            </w:r>
            <w:r w:rsidRPr="00973DB9">
              <w:rPr>
                <w:rFonts w:ascii="Calibri" w:hAnsi="Calibri" w:cs="Calibri"/>
                <w:spacing w:val="2"/>
                <w:lang w:val="en-US"/>
              </w:rPr>
              <w:t>,</w:t>
            </w:r>
            <w:r w:rsidRPr="00973DB9">
              <w:rPr>
                <w:rFonts w:ascii="Calibri" w:hAnsi="Calibri" w:cs="Calibri"/>
                <w:lang w:val="en-US"/>
              </w:rPr>
              <w:t>5</w:t>
            </w:r>
          </w:p>
        </w:tc>
        <w:tc>
          <w:tcPr>
            <w:tcW w:w="905" w:type="dxa"/>
            <w:gridSpan w:val="2"/>
            <w:tcBorders>
              <w:top w:val="single" w:sz="4" w:space="0" w:color="000000"/>
              <w:left w:val="single" w:sz="4" w:space="0" w:color="000000"/>
              <w:bottom w:val="single" w:sz="4" w:space="0" w:color="000000"/>
              <w:right w:val="single" w:sz="4" w:space="0" w:color="000000"/>
            </w:tcBorders>
          </w:tcPr>
          <w:p w14:paraId="3993D154" w14:textId="77777777" w:rsidR="000D2DA2" w:rsidRPr="00973DB9" w:rsidRDefault="000D2DA2" w:rsidP="002A40D7">
            <w:pPr>
              <w:widowControl w:val="0"/>
              <w:autoSpaceDE w:val="0"/>
              <w:autoSpaceDN w:val="0"/>
              <w:adjustRightInd w:val="0"/>
              <w:ind w:left="273" w:right="268"/>
              <w:jc w:val="center"/>
              <w:rPr>
                <w:rFonts w:ascii="Calibri" w:hAnsi="Calibri" w:cs="Calibri"/>
              </w:rPr>
            </w:pPr>
          </w:p>
        </w:tc>
      </w:tr>
      <w:tr w:rsidR="000D2DA2" w:rsidRPr="00973DB9" w14:paraId="76A38018" w14:textId="77777777" w:rsidTr="002A40D7">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14:paraId="7F7F5BC9" w14:textId="77777777" w:rsidR="000D2DA2" w:rsidRPr="00973DB9" w:rsidRDefault="000D2DA2" w:rsidP="002A40D7">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14:paraId="53F13CC2" w14:textId="77777777" w:rsidR="000D2DA2" w:rsidRPr="00973DB9" w:rsidRDefault="000D2DA2" w:rsidP="002A40D7">
            <w:pPr>
              <w:widowControl w:val="0"/>
              <w:autoSpaceDE w:val="0"/>
              <w:autoSpaceDN w:val="0"/>
              <w:adjustRightInd w:val="0"/>
              <w:spacing w:before="7" w:line="130" w:lineRule="exact"/>
              <w:rPr>
                <w:rFonts w:ascii="Calibri" w:hAnsi="Calibri" w:cs="Calibri"/>
              </w:rPr>
            </w:pPr>
          </w:p>
          <w:p w14:paraId="68B4B95D" w14:textId="77777777" w:rsidR="000D2DA2" w:rsidRPr="00973DB9" w:rsidRDefault="000D2DA2" w:rsidP="002A40D7">
            <w:pPr>
              <w:widowControl w:val="0"/>
              <w:autoSpaceDE w:val="0"/>
              <w:autoSpaceDN w:val="0"/>
              <w:adjustRightInd w:val="0"/>
              <w:ind w:left="253"/>
              <w:rPr>
                <w:rFonts w:ascii="Calibri" w:hAnsi="Calibri" w:cs="Calibri"/>
              </w:rPr>
            </w:pPr>
            <w:r w:rsidRPr="00973DB9">
              <w:rPr>
                <w:rFonts w:ascii="Calibri" w:hAnsi="Calibri" w:cs="Calibri"/>
                <w:spacing w:val="-10"/>
              </w:rPr>
              <w:t>а</w:t>
            </w:r>
            <w:r w:rsidRPr="00973DB9">
              <w:rPr>
                <w:rFonts w:ascii="Calibri" w:hAnsi="Calibri" w:cs="Calibri"/>
                <w:spacing w:val="-19"/>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 xml:space="preserve">е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spacing w:val="-5"/>
              </w:rPr>
              <w:t>я</w:t>
            </w:r>
            <w:r w:rsidRPr="00973DB9">
              <w:rPr>
                <w:rFonts w:ascii="Calibri" w:hAnsi="Calibri" w:cs="Calibri"/>
                <w:spacing w:val="1"/>
              </w:rPr>
              <w:t>ти</w:t>
            </w:r>
            <w:r w:rsidRPr="00973DB9">
              <w:rPr>
                <w:rFonts w:ascii="Calibri" w:hAnsi="Calibri" w:cs="Calibri"/>
              </w:rPr>
              <w:t>я</w:t>
            </w:r>
          </w:p>
        </w:tc>
        <w:tc>
          <w:tcPr>
            <w:tcW w:w="6091" w:type="dxa"/>
            <w:gridSpan w:val="15"/>
            <w:tcBorders>
              <w:top w:val="single" w:sz="4" w:space="0" w:color="000000"/>
              <w:left w:val="single" w:sz="4" w:space="0" w:color="000000"/>
              <w:bottom w:val="single" w:sz="4" w:space="0" w:color="000000"/>
              <w:right w:val="single" w:sz="4" w:space="0" w:color="000000"/>
            </w:tcBorders>
          </w:tcPr>
          <w:p w14:paraId="78380B49" w14:textId="77777777" w:rsidR="000D2DA2" w:rsidRPr="00973DB9" w:rsidRDefault="000D2DA2" w:rsidP="002A40D7">
            <w:pPr>
              <w:widowControl w:val="0"/>
              <w:autoSpaceDE w:val="0"/>
              <w:autoSpaceDN w:val="0"/>
              <w:adjustRightInd w:val="0"/>
              <w:spacing w:line="267" w:lineRule="exact"/>
              <w:ind w:right="2827"/>
              <w:rPr>
                <w:rFonts w:ascii="Calibri" w:hAnsi="Calibri" w:cs="Calibri"/>
              </w:rPr>
            </w:pPr>
            <w:r w:rsidRPr="00973DB9">
              <w:rPr>
                <w:rFonts w:ascii="Calibri" w:hAnsi="Calibri" w:cs="Calibri"/>
              </w:rPr>
              <w:t xml:space="preserve">                                                      82,5</w:t>
            </w:r>
          </w:p>
        </w:tc>
        <w:tc>
          <w:tcPr>
            <w:tcW w:w="905" w:type="dxa"/>
            <w:gridSpan w:val="2"/>
            <w:tcBorders>
              <w:top w:val="single" w:sz="4" w:space="0" w:color="000000"/>
              <w:left w:val="single" w:sz="4" w:space="0" w:color="000000"/>
              <w:bottom w:val="single" w:sz="4" w:space="0" w:color="000000"/>
              <w:right w:val="single" w:sz="4" w:space="0" w:color="000000"/>
            </w:tcBorders>
          </w:tcPr>
          <w:p w14:paraId="1915DBF2" w14:textId="77777777" w:rsidR="000D2DA2" w:rsidRPr="00973DB9" w:rsidRDefault="000D2DA2" w:rsidP="002A40D7">
            <w:pPr>
              <w:widowControl w:val="0"/>
              <w:autoSpaceDE w:val="0"/>
              <w:autoSpaceDN w:val="0"/>
              <w:adjustRightInd w:val="0"/>
              <w:spacing w:line="267" w:lineRule="exact"/>
              <w:ind w:left="211" w:right="211"/>
              <w:jc w:val="center"/>
              <w:rPr>
                <w:rFonts w:ascii="Calibri" w:hAnsi="Calibri" w:cs="Calibri"/>
              </w:rPr>
            </w:pPr>
          </w:p>
        </w:tc>
      </w:tr>
      <w:tr w:rsidR="000D2DA2" w:rsidRPr="00973DB9" w14:paraId="47C46A56" w14:textId="77777777" w:rsidTr="002A40D7">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14:paraId="797606DC" w14:textId="77777777" w:rsidR="000D2DA2" w:rsidRPr="00973DB9" w:rsidRDefault="000D2DA2" w:rsidP="002A40D7">
            <w:pPr>
              <w:widowControl w:val="0"/>
              <w:autoSpaceDE w:val="0"/>
              <w:autoSpaceDN w:val="0"/>
              <w:adjustRightInd w:val="0"/>
              <w:spacing w:line="267" w:lineRule="exact"/>
              <w:ind w:left="211" w:right="211"/>
              <w:jc w:val="center"/>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3FF226B9" w14:textId="77777777" w:rsidR="000D2DA2" w:rsidRPr="00973DB9" w:rsidRDefault="000D2DA2" w:rsidP="002A40D7">
            <w:pPr>
              <w:widowControl w:val="0"/>
              <w:autoSpaceDE w:val="0"/>
              <w:autoSpaceDN w:val="0"/>
              <w:adjustRightInd w:val="0"/>
              <w:spacing w:line="267" w:lineRule="exact"/>
              <w:ind w:left="3190" w:right="3200"/>
              <w:jc w:val="center"/>
              <w:rPr>
                <w:rFonts w:ascii="Calibri" w:hAnsi="Calibri" w:cs="Calibri"/>
              </w:rPr>
            </w:pPr>
          </w:p>
        </w:tc>
      </w:tr>
      <w:tr w:rsidR="000D2DA2" w:rsidRPr="00973DB9" w14:paraId="509EBF48" w14:textId="77777777" w:rsidTr="002A40D7">
        <w:trPr>
          <w:trHeight w:hRule="exact" w:val="999"/>
        </w:trPr>
        <w:tc>
          <w:tcPr>
            <w:tcW w:w="3245" w:type="dxa"/>
            <w:tcBorders>
              <w:top w:val="single" w:sz="4" w:space="0" w:color="000000"/>
              <w:left w:val="single" w:sz="4" w:space="0" w:color="000000"/>
              <w:bottom w:val="single" w:sz="4" w:space="0" w:color="000000"/>
              <w:right w:val="single" w:sz="4" w:space="0" w:color="000000"/>
            </w:tcBorders>
          </w:tcPr>
          <w:p w14:paraId="55304AFE" w14:textId="77777777" w:rsidR="000D2DA2" w:rsidRPr="00973DB9" w:rsidRDefault="000D2DA2" w:rsidP="002A40D7">
            <w:pPr>
              <w:widowControl w:val="0"/>
              <w:autoSpaceDE w:val="0"/>
              <w:autoSpaceDN w:val="0"/>
              <w:adjustRightInd w:val="0"/>
              <w:spacing w:line="267" w:lineRule="exact"/>
              <w:ind w:left="253"/>
              <w:rPr>
                <w:rFonts w:ascii="Calibri" w:hAnsi="Calibri" w:cs="Calibri"/>
              </w:rPr>
            </w:pPr>
            <w:r w:rsidRPr="00973DB9">
              <w:rPr>
                <w:rFonts w:ascii="Calibri" w:hAnsi="Calibri" w:cs="Calibri"/>
                <w:spacing w:val="-11"/>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14:paraId="38B9E5BD" w14:textId="77777777" w:rsidR="000D2DA2" w:rsidRPr="00973DB9" w:rsidRDefault="000D2DA2" w:rsidP="002A40D7">
            <w:pPr>
              <w:widowControl w:val="0"/>
              <w:autoSpaceDE w:val="0"/>
              <w:autoSpaceDN w:val="0"/>
              <w:adjustRightInd w:val="0"/>
              <w:spacing w:before="7" w:line="130" w:lineRule="exact"/>
              <w:rPr>
                <w:rFonts w:ascii="Calibri" w:hAnsi="Calibri" w:cs="Calibri"/>
              </w:rPr>
            </w:pPr>
          </w:p>
          <w:p w14:paraId="4EAF59FA" w14:textId="77777777" w:rsidR="000D2DA2" w:rsidRPr="00973DB9" w:rsidRDefault="000D2DA2" w:rsidP="002A40D7">
            <w:pPr>
              <w:widowControl w:val="0"/>
              <w:autoSpaceDE w:val="0"/>
              <w:autoSpaceDN w:val="0"/>
              <w:adjustRightInd w:val="0"/>
              <w:spacing w:line="359" w:lineRule="auto"/>
              <w:ind w:left="253" w:right="112"/>
              <w:rPr>
                <w:rFonts w:ascii="Calibri" w:hAnsi="Calibri" w:cs="Calibri"/>
              </w:rPr>
            </w:pPr>
            <w:r w:rsidRPr="00973DB9">
              <w:rPr>
                <w:rFonts w:ascii="Calibri" w:hAnsi="Calibri" w:cs="Calibri"/>
                <w:b/>
                <w:bCs/>
                <w:spacing w:val="4"/>
              </w:rPr>
              <w:t>с</w:t>
            </w:r>
            <w:r w:rsidRPr="00973DB9">
              <w:rPr>
                <w:rFonts w:ascii="Calibri" w:hAnsi="Calibri" w:cs="Calibri"/>
                <w:b/>
                <w:bCs/>
              </w:rPr>
              <w:t>а</w:t>
            </w:r>
            <w:r w:rsidRPr="00973DB9">
              <w:rPr>
                <w:rFonts w:ascii="Calibri" w:hAnsi="Calibri" w:cs="Calibri"/>
                <w:b/>
                <w:bCs/>
                <w:spacing w:val="-5"/>
              </w:rPr>
              <w:t>м</w:t>
            </w:r>
            <w:r w:rsidRPr="00973DB9">
              <w:rPr>
                <w:rFonts w:ascii="Calibri" w:hAnsi="Calibri" w:cs="Calibri"/>
                <w:b/>
                <w:bCs/>
              </w:rPr>
              <w:t>о</w:t>
            </w:r>
            <w:r w:rsidRPr="00973DB9">
              <w:rPr>
                <w:rFonts w:ascii="Calibri" w:hAnsi="Calibri" w:cs="Calibri"/>
                <w:b/>
                <w:bCs/>
                <w:spacing w:val="-1"/>
              </w:rPr>
              <w:t>с</w:t>
            </w:r>
            <w:r w:rsidRPr="00973DB9">
              <w:rPr>
                <w:rFonts w:ascii="Calibri" w:hAnsi="Calibri" w:cs="Calibri"/>
                <w:b/>
                <w:bCs/>
                <w:spacing w:val="-2"/>
              </w:rPr>
              <w:t>т</w:t>
            </w:r>
            <w:r w:rsidRPr="00973DB9">
              <w:rPr>
                <w:rFonts w:ascii="Calibri" w:hAnsi="Calibri" w:cs="Calibri"/>
                <w:b/>
                <w:bCs/>
                <w:spacing w:val="-5"/>
              </w:rPr>
              <w:t>о</w:t>
            </w:r>
            <w:r w:rsidRPr="00973DB9">
              <w:rPr>
                <w:rFonts w:ascii="Calibri" w:hAnsi="Calibri" w:cs="Calibri"/>
                <w:b/>
                <w:bCs/>
              </w:rPr>
              <w:t>я</w:t>
            </w:r>
            <w:r w:rsidRPr="00973DB9">
              <w:rPr>
                <w:rFonts w:ascii="Calibri" w:hAnsi="Calibri" w:cs="Calibri"/>
                <w:b/>
                <w:bCs/>
                <w:spacing w:val="2"/>
              </w:rPr>
              <w:t>т</w:t>
            </w:r>
            <w:r w:rsidRPr="00973DB9">
              <w:rPr>
                <w:rFonts w:ascii="Calibri" w:hAnsi="Calibri" w:cs="Calibri"/>
                <w:b/>
                <w:bCs/>
                <w:spacing w:val="-1"/>
              </w:rPr>
              <w:t>е</w:t>
            </w:r>
            <w:r w:rsidRPr="00973DB9">
              <w:rPr>
                <w:rFonts w:ascii="Calibri" w:hAnsi="Calibri" w:cs="Calibri"/>
                <w:b/>
                <w:bCs/>
              </w:rPr>
              <w:t>л</w:t>
            </w:r>
            <w:r w:rsidRPr="00973DB9">
              <w:rPr>
                <w:rFonts w:ascii="Calibri" w:hAnsi="Calibri" w:cs="Calibri"/>
                <w:b/>
                <w:bCs/>
                <w:spacing w:val="3"/>
              </w:rPr>
              <w:t>ь</w:t>
            </w:r>
            <w:r w:rsidRPr="00973DB9">
              <w:rPr>
                <w:rFonts w:ascii="Calibri" w:hAnsi="Calibri" w:cs="Calibri"/>
                <w:b/>
                <w:bCs/>
                <w:spacing w:val="1"/>
              </w:rPr>
              <w:t>н</w:t>
            </w:r>
            <w:r w:rsidRPr="00973DB9">
              <w:rPr>
                <w:rFonts w:ascii="Calibri" w:hAnsi="Calibri" w:cs="Calibri"/>
                <w:b/>
                <w:bCs/>
              </w:rPr>
              <w:t>ую</w:t>
            </w:r>
            <w:r w:rsidRPr="00973DB9">
              <w:rPr>
                <w:rFonts w:ascii="Calibri" w:hAnsi="Calibri" w:cs="Calibri"/>
                <w:b/>
                <w:bCs/>
                <w:spacing w:val="-3"/>
              </w:rPr>
              <w:t xml:space="preserve"> </w:t>
            </w:r>
            <w:r w:rsidRPr="00973DB9">
              <w:rPr>
                <w:rFonts w:ascii="Calibri" w:hAnsi="Calibri" w:cs="Calibri"/>
              </w:rPr>
              <w:t>р</w:t>
            </w:r>
            <w:r w:rsidRPr="00973DB9">
              <w:rPr>
                <w:rFonts w:ascii="Calibri" w:hAnsi="Calibri" w:cs="Calibri"/>
                <w:spacing w:val="-1"/>
              </w:rPr>
              <w:t>а</w:t>
            </w:r>
            <w:r w:rsidRPr="00973DB9">
              <w:rPr>
                <w:rFonts w:ascii="Calibri" w:hAnsi="Calibri" w:cs="Calibri"/>
                <w:spacing w:val="-2"/>
              </w:rPr>
              <w:t>б</w:t>
            </w:r>
            <w:r w:rsidRPr="00973DB9">
              <w:rPr>
                <w:rFonts w:ascii="Calibri" w:hAnsi="Calibri" w:cs="Calibri"/>
              </w:rPr>
              <w:t>о</w:t>
            </w:r>
            <w:r w:rsidRPr="00973DB9">
              <w:rPr>
                <w:rFonts w:ascii="Calibri" w:hAnsi="Calibri" w:cs="Calibri"/>
                <w:spacing w:val="-4"/>
              </w:rPr>
              <w:t>т</w:t>
            </w:r>
            <w:r w:rsidRPr="00973DB9">
              <w:rPr>
                <w:rFonts w:ascii="Calibri" w:hAnsi="Calibri" w:cs="Calibri"/>
              </w:rPr>
              <w:t>у</w:t>
            </w:r>
            <w:r w:rsidRPr="00973DB9">
              <w:rPr>
                <w:rFonts w:ascii="Calibri" w:hAnsi="Calibri" w:cs="Calibri"/>
                <w:spacing w:val="-8"/>
              </w:rPr>
              <w:t xml:space="preserve"> </w:t>
            </w:r>
            <w:r w:rsidRPr="00973DB9">
              <w:rPr>
                <w:rFonts w:ascii="Calibri" w:hAnsi="Calibri" w:cs="Calibri"/>
              </w:rPr>
              <w:t xml:space="preserve">в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лю</w:t>
            </w:r>
          </w:p>
        </w:tc>
        <w:tc>
          <w:tcPr>
            <w:tcW w:w="605" w:type="dxa"/>
            <w:tcBorders>
              <w:top w:val="single" w:sz="4" w:space="0" w:color="000000"/>
              <w:left w:val="single" w:sz="4" w:space="0" w:color="000000"/>
              <w:bottom w:val="single" w:sz="4" w:space="0" w:color="000000"/>
              <w:right w:val="single" w:sz="4" w:space="0" w:color="000000"/>
            </w:tcBorders>
          </w:tcPr>
          <w:p w14:paraId="381BAF40" w14:textId="77777777" w:rsidR="000D2DA2" w:rsidRPr="00973DB9" w:rsidRDefault="000D2DA2" w:rsidP="002A40D7">
            <w:pPr>
              <w:widowControl w:val="0"/>
              <w:autoSpaceDE w:val="0"/>
              <w:autoSpaceDN w:val="0"/>
              <w:adjustRightInd w:val="0"/>
              <w:ind w:left="196" w:right="201"/>
              <w:jc w:val="center"/>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191F0584" w14:textId="77777777" w:rsidR="000D2DA2" w:rsidRPr="00973DB9" w:rsidRDefault="000D2DA2" w:rsidP="002A40D7">
            <w:pPr>
              <w:widowControl w:val="0"/>
              <w:autoSpaceDE w:val="0"/>
              <w:autoSpaceDN w:val="0"/>
              <w:adjustRightInd w:val="0"/>
              <w:ind w:left="239" w:right="235"/>
              <w:jc w:val="center"/>
              <w:rPr>
                <w:rFonts w:ascii="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14:paraId="56235592" w14:textId="77777777" w:rsidR="000D2DA2" w:rsidRPr="00973DB9" w:rsidRDefault="000D2DA2" w:rsidP="002A40D7">
            <w:pPr>
              <w:widowControl w:val="0"/>
              <w:autoSpaceDE w:val="0"/>
              <w:autoSpaceDN w:val="0"/>
              <w:adjustRightInd w:val="0"/>
              <w:ind w:left="244" w:right="239"/>
              <w:jc w:val="center"/>
              <w:rPr>
                <w:rFonts w:ascii="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0D2DA2" w:rsidRPr="00973DB9" w14:paraId="27571D38" w14:textId="77777777" w:rsidTr="002A40D7">
              <w:trPr>
                <w:trHeight w:hRule="exact" w:val="989"/>
              </w:trPr>
              <w:tc>
                <w:tcPr>
                  <w:tcW w:w="725" w:type="dxa"/>
                  <w:tcBorders>
                    <w:top w:val="single" w:sz="4" w:space="0" w:color="000000"/>
                    <w:left w:val="single" w:sz="4" w:space="0" w:color="000000"/>
                    <w:bottom w:val="single" w:sz="4" w:space="0" w:color="000000"/>
                    <w:right w:val="single" w:sz="4" w:space="0" w:color="000000"/>
                  </w:tcBorders>
                </w:tcPr>
                <w:p w14:paraId="249699DB" w14:textId="77777777" w:rsidR="000D2DA2" w:rsidRPr="00973DB9" w:rsidRDefault="000D2DA2" w:rsidP="002A40D7">
                  <w:pPr>
                    <w:widowControl w:val="0"/>
                    <w:autoSpaceDE w:val="0"/>
                    <w:autoSpaceDN w:val="0"/>
                    <w:adjustRightInd w:val="0"/>
                    <w:spacing w:line="200" w:lineRule="exact"/>
                    <w:rPr>
                      <w:rFonts w:ascii="Calibri" w:hAnsi="Calibri" w:cs="Calibri"/>
                    </w:rPr>
                  </w:pPr>
                </w:p>
                <w:p w14:paraId="40993BE7" w14:textId="77777777" w:rsidR="000D2DA2" w:rsidRPr="00973DB9" w:rsidRDefault="000D2DA2" w:rsidP="002A40D7">
                  <w:pPr>
                    <w:widowControl w:val="0"/>
                    <w:autoSpaceDE w:val="0"/>
                    <w:autoSpaceDN w:val="0"/>
                    <w:adjustRightInd w:val="0"/>
                    <w:spacing w:before="9" w:line="200" w:lineRule="exact"/>
                    <w:rPr>
                      <w:rFonts w:ascii="Calibri" w:hAnsi="Calibri" w:cs="Calibri"/>
                    </w:rPr>
                  </w:pPr>
                </w:p>
                <w:p w14:paraId="519BE27C" w14:textId="77777777" w:rsidR="000D2DA2" w:rsidRPr="00973DB9" w:rsidRDefault="000D2DA2" w:rsidP="002A40D7">
                  <w:pPr>
                    <w:widowControl w:val="0"/>
                    <w:autoSpaceDE w:val="0"/>
                    <w:autoSpaceDN w:val="0"/>
                    <w:adjustRightInd w:val="0"/>
                    <w:ind w:right="263"/>
                    <w:rPr>
                      <w:rFonts w:ascii="Calibri" w:hAnsi="Calibri" w:cs="Calibri"/>
                    </w:rPr>
                  </w:pPr>
                  <w:r w:rsidRPr="00973DB9">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14:paraId="644C9985"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69AA616D" w14:textId="77777777"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14:paraId="486871D5" w14:textId="77777777" w:rsidR="000D2DA2" w:rsidRPr="00973DB9" w:rsidRDefault="000D2DA2" w:rsidP="002A40D7">
                  <w:pPr>
                    <w:widowControl w:val="0"/>
                    <w:autoSpaceDE w:val="0"/>
                    <w:autoSpaceDN w:val="0"/>
                    <w:adjustRightInd w:val="0"/>
                    <w:ind w:left="258"/>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69E3CD0C"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633E28F0" w14:textId="77777777"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14:paraId="62B56863" w14:textId="77777777" w:rsidR="000D2DA2" w:rsidRPr="00973DB9" w:rsidRDefault="000D2DA2" w:rsidP="002A40D7">
                  <w:pPr>
                    <w:widowControl w:val="0"/>
                    <w:autoSpaceDE w:val="0"/>
                    <w:autoSpaceDN w:val="0"/>
                    <w:adjustRightInd w:val="0"/>
                    <w:ind w:left="263"/>
                    <w:rPr>
                      <w:rFonts w:ascii="Calibri" w:hAnsi="Calibri" w:cs="Calibri"/>
                    </w:rPr>
                  </w:pPr>
                  <w:r w:rsidRPr="00973DB9">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14:paraId="647278B3"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168D69F5" w14:textId="77777777"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14:paraId="4A26AA4E" w14:textId="77777777" w:rsidR="000D2DA2" w:rsidRPr="00973DB9" w:rsidRDefault="000D2DA2" w:rsidP="002A40D7">
                  <w:pPr>
                    <w:widowControl w:val="0"/>
                    <w:autoSpaceDE w:val="0"/>
                    <w:autoSpaceDN w:val="0"/>
                    <w:adjustRightInd w:val="0"/>
                    <w:ind w:left="263"/>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4860450E"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3046184F" w14:textId="77777777"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14:paraId="0C1F4999" w14:textId="77777777" w:rsidR="000D2DA2" w:rsidRPr="00973DB9" w:rsidRDefault="000D2DA2" w:rsidP="002A40D7">
                  <w:pPr>
                    <w:widowControl w:val="0"/>
                    <w:autoSpaceDE w:val="0"/>
                    <w:autoSpaceDN w:val="0"/>
                    <w:adjustRightInd w:val="0"/>
                    <w:ind w:left="263"/>
                    <w:rPr>
                      <w:rFonts w:ascii="Calibri" w:hAnsi="Calibri" w:cs="Calibri"/>
                      <w:lang w:val="en-US"/>
                    </w:rPr>
                  </w:pPr>
                  <w:r w:rsidRPr="00973DB9">
                    <w:rPr>
                      <w:rFonts w:ascii="Calibri" w:hAnsi="Calibri" w:cs="Calibri"/>
                    </w:rPr>
                    <w:t>0</w:t>
                  </w:r>
                  <w:r w:rsidRPr="00973DB9">
                    <w:rPr>
                      <w:rFonts w:ascii="Calibri" w:hAnsi="Calibri" w:cs="Calibri"/>
                      <w:spacing w:val="2"/>
                      <w:lang w:val="en-US"/>
                    </w:rPr>
                    <w:t>,</w:t>
                  </w:r>
                  <w:r w:rsidRPr="00973DB9">
                    <w:rPr>
                      <w:rFonts w:ascii="Calibri" w:hAnsi="Calibri" w:cs="Calibri"/>
                      <w:lang w:val="en-US"/>
                    </w:rPr>
                    <w:t>5</w:t>
                  </w:r>
                </w:p>
              </w:tc>
            </w:tr>
          </w:tbl>
          <w:p w14:paraId="5408AE61" w14:textId="77777777" w:rsidR="000D2DA2" w:rsidRPr="00973DB9" w:rsidRDefault="000D2DA2" w:rsidP="002A40D7"/>
        </w:tc>
        <w:tc>
          <w:tcPr>
            <w:tcW w:w="840"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0D2DA2" w:rsidRPr="00973DB9" w14:paraId="0C7344BA" w14:textId="77777777" w:rsidTr="002A40D7">
              <w:trPr>
                <w:trHeight w:hRule="exact" w:val="989"/>
              </w:trPr>
              <w:tc>
                <w:tcPr>
                  <w:tcW w:w="725" w:type="dxa"/>
                  <w:tcBorders>
                    <w:top w:val="single" w:sz="4" w:space="0" w:color="000000"/>
                    <w:left w:val="single" w:sz="4" w:space="0" w:color="000000"/>
                    <w:bottom w:val="single" w:sz="4" w:space="0" w:color="000000"/>
                    <w:right w:val="single" w:sz="4" w:space="0" w:color="000000"/>
                  </w:tcBorders>
                </w:tcPr>
                <w:p w14:paraId="6C16B28D" w14:textId="77777777" w:rsidR="000D2DA2" w:rsidRPr="00973DB9" w:rsidRDefault="000D2DA2" w:rsidP="002A40D7">
                  <w:pPr>
                    <w:widowControl w:val="0"/>
                    <w:autoSpaceDE w:val="0"/>
                    <w:autoSpaceDN w:val="0"/>
                    <w:adjustRightInd w:val="0"/>
                    <w:spacing w:line="200" w:lineRule="exact"/>
                    <w:rPr>
                      <w:rFonts w:ascii="Calibri" w:hAnsi="Calibri" w:cs="Calibri"/>
                    </w:rPr>
                  </w:pPr>
                </w:p>
                <w:p w14:paraId="3DCCB9F8" w14:textId="77777777" w:rsidR="000D2DA2" w:rsidRPr="00973DB9" w:rsidRDefault="000D2DA2" w:rsidP="002A40D7">
                  <w:pPr>
                    <w:widowControl w:val="0"/>
                    <w:autoSpaceDE w:val="0"/>
                    <w:autoSpaceDN w:val="0"/>
                    <w:adjustRightInd w:val="0"/>
                    <w:spacing w:before="9" w:line="200" w:lineRule="exact"/>
                    <w:rPr>
                      <w:rFonts w:ascii="Calibri" w:hAnsi="Calibri" w:cs="Calibri"/>
                    </w:rPr>
                  </w:pPr>
                </w:p>
                <w:p w14:paraId="7207248D" w14:textId="77777777" w:rsidR="000D2DA2" w:rsidRPr="00973DB9" w:rsidRDefault="000D2DA2" w:rsidP="002A40D7">
                  <w:pPr>
                    <w:widowControl w:val="0"/>
                    <w:autoSpaceDE w:val="0"/>
                    <w:autoSpaceDN w:val="0"/>
                    <w:adjustRightInd w:val="0"/>
                    <w:ind w:right="263"/>
                    <w:rPr>
                      <w:rFonts w:ascii="Calibri" w:hAnsi="Calibri" w:cs="Calibri"/>
                    </w:rPr>
                  </w:pPr>
                  <w:r w:rsidRPr="00973DB9">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14:paraId="17121DAD"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2D09316B" w14:textId="77777777"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14:paraId="54B998DB" w14:textId="77777777" w:rsidR="000D2DA2" w:rsidRPr="00973DB9" w:rsidRDefault="000D2DA2" w:rsidP="002A40D7">
                  <w:pPr>
                    <w:widowControl w:val="0"/>
                    <w:autoSpaceDE w:val="0"/>
                    <w:autoSpaceDN w:val="0"/>
                    <w:adjustRightInd w:val="0"/>
                    <w:ind w:left="258"/>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6F29F23B"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373EB81F" w14:textId="77777777"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14:paraId="7C2A4C4F" w14:textId="77777777" w:rsidR="000D2DA2" w:rsidRPr="00973DB9" w:rsidRDefault="000D2DA2" w:rsidP="002A40D7">
                  <w:pPr>
                    <w:widowControl w:val="0"/>
                    <w:autoSpaceDE w:val="0"/>
                    <w:autoSpaceDN w:val="0"/>
                    <w:adjustRightInd w:val="0"/>
                    <w:ind w:left="263"/>
                    <w:rPr>
                      <w:rFonts w:ascii="Calibri" w:hAnsi="Calibri" w:cs="Calibri"/>
                    </w:rPr>
                  </w:pPr>
                  <w:r w:rsidRPr="00973DB9">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14:paraId="7DBE64BD"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0C2B9230" w14:textId="77777777"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14:paraId="7E93E1B9" w14:textId="77777777" w:rsidR="000D2DA2" w:rsidRPr="00973DB9" w:rsidRDefault="000D2DA2" w:rsidP="002A40D7">
                  <w:pPr>
                    <w:widowControl w:val="0"/>
                    <w:autoSpaceDE w:val="0"/>
                    <w:autoSpaceDN w:val="0"/>
                    <w:adjustRightInd w:val="0"/>
                    <w:ind w:left="263"/>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0A476F72"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718B17FE" w14:textId="77777777"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14:paraId="0024523B" w14:textId="77777777" w:rsidR="000D2DA2" w:rsidRPr="00973DB9" w:rsidRDefault="000D2DA2" w:rsidP="002A40D7">
                  <w:pPr>
                    <w:widowControl w:val="0"/>
                    <w:autoSpaceDE w:val="0"/>
                    <w:autoSpaceDN w:val="0"/>
                    <w:adjustRightInd w:val="0"/>
                    <w:ind w:left="263"/>
                    <w:rPr>
                      <w:rFonts w:ascii="Calibri" w:hAnsi="Calibri" w:cs="Calibri"/>
                      <w:lang w:val="en-US"/>
                    </w:rPr>
                  </w:pPr>
                  <w:r w:rsidRPr="00973DB9">
                    <w:rPr>
                      <w:rFonts w:ascii="Calibri" w:hAnsi="Calibri" w:cs="Calibri"/>
                    </w:rPr>
                    <w:t>0</w:t>
                  </w:r>
                  <w:r w:rsidRPr="00973DB9">
                    <w:rPr>
                      <w:rFonts w:ascii="Calibri" w:hAnsi="Calibri" w:cs="Calibri"/>
                      <w:spacing w:val="2"/>
                      <w:lang w:val="en-US"/>
                    </w:rPr>
                    <w:t>,</w:t>
                  </w:r>
                  <w:r w:rsidRPr="00973DB9">
                    <w:rPr>
                      <w:rFonts w:ascii="Calibri" w:hAnsi="Calibri" w:cs="Calibri"/>
                      <w:lang w:val="en-US"/>
                    </w:rPr>
                    <w:t>5</w:t>
                  </w:r>
                </w:p>
              </w:tc>
            </w:tr>
          </w:tbl>
          <w:p w14:paraId="3D205C41" w14:textId="77777777" w:rsidR="000D2DA2" w:rsidRPr="00973DB9" w:rsidRDefault="000D2DA2" w:rsidP="002A40D7"/>
        </w:tc>
        <w:tc>
          <w:tcPr>
            <w:tcW w:w="850"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0D2DA2" w:rsidRPr="00973DB9" w14:paraId="6EE7B93E" w14:textId="77777777" w:rsidTr="002A40D7">
              <w:trPr>
                <w:trHeight w:hRule="exact" w:val="989"/>
              </w:trPr>
              <w:tc>
                <w:tcPr>
                  <w:tcW w:w="725" w:type="dxa"/>
                  <w:tcBorders>
                    <w:top w:val="single" w:sz="4" w:space="0" w:color="000000"/>
                    <w:left w:val="single" w:sz="4" w:space="0" w:color="000000"/>
                    <w:bottom w:val="single" w:sz="4" w:space="0" w:color="000000"/>
                    <w:right w:val="single" w:sz="4" w:space="0" w:color="000000"/>
                  </w:tcBorders>
                </w:tcPr>
                <w:p w14:paraId="1D7FF2D0" w14:textId="77777777" w:rsidR="000D2DA2" w:rsidRPr="00973DB9" w:rsidRDefault="000D2DA2" w:rsidP="002A40D7">
                  <w:pPr>
                    <w:widowControl w:val="0"/>
                    <w:autoSpaceDE w:val="0"/>
                    <w:autoSpaceDN w:val="0"/>
                    <w:adjustRightInd w:val="0"/>
                    <w:spacing w:line="200" w:lineRule="exact"/>
                    <w:rPr>
                      <w:rFonts w:ascii="Calibri" w:hAnsi="Calibri" w:cs="Calibri"/>
                    </w:rPr>
                  </w:pPr>
                </w:p>
                <w:p w14:paraId="5092CB83" w14:textId="77777777" w:rsidR="000D2DA2" w:rsidRPr="00973DB9" w:rsidRDefault="000D2DA2" w:rsidP="002A40D7">
                  <w:pPr>
                    <w:widowControl w:val="0"/>
                    <w:autoSpaceDE w:val="0"/>
                    <w:autoSpaceDN w:val="0"/>
                    <w:adjustRightInd w:val="0"/>
                    <w:spacing w:before="9" w:line="200" w:lineRule="exact"/>
                    <w:rPr>
                      <w:rFonts w:ascii="Calibri" w:hAnsi="Calibri" w:cs="Calibri"/>
                    </w:rPr>
                  </w:pPr>
                </w:p>
                <w:p w14:paraId="2A96320A" w14:textId="77777777" w:rsidR="000D2DA2" w:rsidRPr="00973DB9" w:rsidRDefault="000D2DA2" w:rsidP="002A40D7">
                  <w:pPr>
                    <w:widowControl w:val="0"/>
                    <w:autoSpaceDE w:val="0"/>
                    <w:autoSpaceDN w:val="0"/>
                    <w:adjustRightInd w:val="0"/>
                    <w:ind w:right="263"/>
                    <w:rPr>
                      <w:rFonts w:ascii="Calibri" w:hAnsi="Calibri" w:cs="Calibri"/>
                    </w:rPr>
                  </w:pPr>
                  <w:r w:rsidRPr="00973DB9">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14:paraId="5F0A6E1E"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2E2F4F7D" w14:textId="77777777"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14:paraId="68093909" w14:textId="77777777" w:rsidR="000D2DA2" w:rsidRPr="00973DB9" w:rsidRDefault="000D2DA2" w:rsidP="002A40D7">
                  <w:pPr>
                    <w:widowControl w:val="0"/>
                    <w:autoSpaceDE w:val="0"/>
                    <w:autoSpaceDN w:val="0"/>
                    <w:adjustRightInd w:val="0"/>
                    <w:ind w:left="258"/>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44DE0B2D"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155F8F52" w14:textId="77777777"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14:paraId="0E0A0BB1" w14:textId="77777777" w:rsidR="000D2DA2" w:rsidRPr="00973DB9" w:rsidRDefault="000D2DA2" w:rsidP="002A40D7">
                  <w:pPr>
                    <w:widowControl w:val="0"/>
                    <w:autoSpaceDE w:val="0"/>
                    <w:autoSpaceDN w:val="0"/>
                    <w:adjustRightInd w:val="0"/>
                    <w:ind w:left="263"/>
                    <w:rPr>
                      <w:rFonts w:ascii="Calibri" w:hAnsi="Calibri" w:cs="Calibri"/>
                    </w:rPr>
                  </w:pPr>
                  <w:r w:rsidRPr="00973DB9">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14:paraId="326F430B"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716BCA3F" w14:textId="77777777"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14:paraId="4F3AB724" w14:textId="77777777" w:rsidR="000D2DA2" w:rsidRPr="00973DB9" w:rsidRDefault="000D2DA2" w:rsidP="002A40D7">
                  <w:pPr>
                    <w:widowControl w:val="0"/>
                    <w:autoSpaceDE w:val="0"/>
                    <w:autoSpaceDN w:val="0"/>
                    <w:adjustRightInd w:val="0"/>
                    <w:ind w:left="263"/>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1A90BB6B"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3D72BB75" w14:textId="77777777"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14:paraId="758E4B32" w14:textId="77777777" w:rsidR="000D2DA2" w:rsidRPr="00973DB9" w:rsidRDefault="000D2DA2" w:rsidP="002A40D7">
                  <w:pPr>
                    <w:widowControl w:val="0"/>
                    <w:autoSpaceDE w:val="0"/>
                    <w:autoSpaceDN w:val="0"/>
                    <w:adjustRightInd w:val="0"/>
                    <w:ind w:left="263"/>
                    <w:rPr>
                      <w:rFonts w:ascii="Calibri" w:hAnsi="Calibri" w:cs="Calibri"/>
                      <w:lang w:val="en-US"/>
                    </w:rPr>
                  </w:pPr>
                  <w:r w:rsidRPr="00973DB9">
                    <w:rPr>
                      <w:rFonts w:ascii="Calibri" w:hAnsi="Calibri" w:cs="Calibri"/>
                    </w:rPr>
                    <w:t>0</w:t>
                  </w:r>
                  <w:r w:rsidRPr="00973DB9">
                    <w:rPr>
                      <w:rFonts w:ascii="Calibri" w:hAnsi="Calibri" w:cs="Calibri"/>
                      <w:spacing w:val="2"/>
                      <w:lang w:val="en-US"/>
                    </w:rPr>
                    <w:t>,</w:t>
                  </w:r>
                  <w:r w:rsidRPr="00973DB9">
                    <w:rPr>
                      <w:rFonts w:ascii="Calibri" w:hAnsi="Calibri" w:cs="Calibri"/>
                      <w:lang w:val="en-US"/>
                    </w:rPr>
                    <w:t>5</w:t>
                  </w:r>
                </w:p>
              </w:tc>
            </w:tr>
          </w:tbl>
          <w:p w14:paraId="4ABA77EF" w14:textId="77777777" w:rsidR="000D2DA2" w:rsidRPr="00973DB9" w:rsidRDefault="000D2DA2" w:rsidP="002A40D7"/>
        </w:tc>
        <w:tc>
          <w:tcPr>
            <w:tcW w:w="849"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0D2DA2" w:rsidRPr="00973DB9" w14:paraId="06C02BC3" w14:textId="77777777" w:rsidTr="002A40D7">
              <w:trPr>
                <w:trHeight w:hRule="exact" w:val="989"/>
              </w:trPr>
              <w:tc>
                <w:tcPr>
                  <w:tcW w:w="725" w:type="dxa"/>
                  <w:tcBorders>
                    <w:top w:val="single" w:sz="4" w:space="0" w:color="000000"/>
                    <w:left w:val="single" w:sz="4" w:space="0" w:color="000000"/>
                    <w:bottom w:val="single" w:sz="4" w:space="0" w:color="000000"/>
                    <w:right w:val="single" w:sz="4" w:space="0" w:color="000000"/>
                  </w:tcBorders>
                </w:tcPr>
                <w:p w14:paraId="6E97E1C4" w14:textId="77777777" w:rsidR="000D2DA2" w:rsidRPr="00973DB9" w:rsidRDefault="000D2DA2" w:rsidP="002A40D7">
                  <w:pPr>
                    <w:widowControl w:val="0"/>
                    <w:autoSpaceDE w:val="0"/>
                    <w:autoSpaceDN w:val="0"/>
                    <w:adjustRightInd w:val="0"/>
                    <w:spacing w:line="200" w:lineRule="exact"/>
                    <w:rPr>
                      <w:rFonts w:ascii="Calibri" w:hAnsi="Calibri" w:cs="Calibri"/>
                    </w:rPr>
                  </w:pPr>
                </w:p>
                <w:p w14:paraId="53BD0327" w14:textId="77777777" w:rsidR="000D2DA2" w:rsidRPr="00973DB9" w:rsidRDefault="000D2DA2" w:rsidP="002A40D7">
                  <w:pPr>
                    <w:widowControl w:val="0"/>
                    <w:autoSpaceDE w:val="0"/>
                    <w:autoSpaceDN w:val="0"/>
                    <w:adjustRightInd w:val="0"/>
                    <w:spacing w:before="9" w:line="200" w:lineRule="exact"/>
                    <w:rPr>
                      <w:rFonts w:ascii="Calibri" w:hAnsi="Calibri" w:cs="Calibri"/>
                    </w:rPr>
                  </w:pPr>
                </w:p>
                <w:p w14:paraId="152EDF30" w14:textId="77777777" w:rsidR="000D2DA2" w:rsidRPr="00973DB9" w:rsidRDefault="000D2DA2" w:rsidP="002A40D7">
                  <w:pPr>
                    <w:widowControl w:val="0"/>
                    <w:autoSpaceDE w:val="0"/>
                    <w:autoSpaceDN w:val="0"/>
                    <w:adjustRightInd w:val="0"/>
                    <w:ind w:right="263"/>
                    <w:rPr>
                      <w:rFonts w:ascii="Calibri" w:hAnsi="Calibri" w:cs="Calibri"/>
                    </w:rPr>
                  </w:pPr>
                  <w:r w:rsidRPr="00973DB9">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14:paraId="4234FD1E"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05DF4916" w14:textId="77777777"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14:paraId="620374A8" w14:textId="77777777" w:rsidR="000D2DA2" w:rsidRPr="00973DB9" w:rsidRDefault="000D2DA2" w:rsidP="002A40D7">
                  <w:pPr>
                    <w:widowControl w:val="0"/>
                    <w:autoSpaceDE w:val="0"/>
                    <w:autoSpaceDN w:val="0"/>
                    <w:adjustRightInd w:val="0"/>
                    <w:ind w:left="258"/>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399F3C8E"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2CE2E02A" w14:textId="77777777"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14:paraId="16BE772A" w14:textId="77777777" w:rsidR="000D2DA2" w:rsidRPr="00973DB9" w:rsidRDefault="000D2DA2" w:rsidP="002A40D7">
                  <w:pPr>
                    <w:widowControl w:val="0"/>
                    <w:autoSpaceDE w:val="0"/>
                    <w:autoSpaceDN w:val="0"/>
                    <w:adjustRightInd w:val="0"/>
                    <w:ind w:left="263"/>
                    <w:rPr>
                      <w:rFonts w:ascii="Calibri" w:hAnsi="Calibri" w:cs="Calibri"/>
                    </w:rPr>
                  </w:pPr>
                  <w:r w:rsidRPr="00973DB9">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14:paraId="23EE39CF"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052C92D8" w14:textId="77777777"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14:paraId="1A0A1760" w14:textId="77777777" w:rsidR="000D2DA2" w:rsidRPr="00973DB9" w:rsidRDefault="000D2DA2" w:rsidP="002A40D7">
                  <w:pPr>
                    <w:widowControl w:val="0"/>
                    <w:autoSpaceDE w:val="0"/>
                    <w:autoSpaceDN w:val="0"/>
                    <w:adjustRightInd w:val="0"/>
                    <w:ind w:left="263"/>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102F8C7A"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0B2CEC8E" w14:textId="77777777"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14:paraId="557BBAF5" w14:textId="77777777" w:rsidR="000D2DA2" w:rsidRPr="00973DB9" w:rsidRDefault="000D2DA2" w:rsidP="002A40D7">
                  <w:pPr>
                    <w:widowControl w:val="0"/>
                    <w:autoSpaceDE w:val="0"/>
                    <w:autoSpaceDN w:val="0"/>
                    <w:adjustRightInd w:val="0"/>
                    <w:ind w:left="263"/>
                    <w:rPr>
                      <w:rFonts w:ascii="Calibri" w:hAnsi="Calibri" w:cs="Calibri"/>
                      <w:lang w:val="en-US"/>
                    </w:rPr>
                  </w:pPr>
                  <w:r w:rsidRPr="00973DB9">
                    <w:rPr>
                      <w:rFonts w:ascii="Calibri" w:hAnsi="Calibri" w:cs="Calibri"/>
                    </w:rPr>
                    <w:t>0</w:t>
                  </w:r>
                  <w:r w:rsidRPr="00973DB9">
                    <w:rPr>
                      <w:rFonts w:ascii="Calibri" w:hAnsi="Calibri" w:cs="Calibri"/>
                      <w:spacing w:val="2"/>
                      <w:lang w:val="en-US"/>
                    </w:rPr>
                    <w:t>,</w:t>
                  </w:r>
                  <w:r w:rsidRPr="00973DB9">
                    <w:rPr>
                      <w:rFonts w:ascii="Calibri" w:hAnsi="Calibri" w:cs="Calibri"/>
                      <w:lang w:val="en-US"/>
                    </w:rPr>
                    <w:t>5</w:t>
                  </w:r>
                </w:p>
              </w:tc>
            </w:tr>
          </w:tbl>
          <w:p w14:paraId="155B9AC1" w14:textId="77777777" w:rsidR="000D2DA2" w:rsidRPr="00973DB9" w:rsidRDefault="000D2DA2" w:rsidP="002A40D7"/>
        </w:tc>
        <w:tc>
          <w:tcPr>
            <w:tcW w:w="850"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0D2DA2" w:rsidRPr="00973DB9" w14:paraId="0BDB716B" w14:textId="77777777" w:rsidTr="002A40D7">
              <w:trPr>
                <w:trHeight w:hRule="exact" w:val="989"/>
              </w:trPr>
              <w:tc>
                <w:tcPr>
                  <w:tcW w:w="725" w:type="dxa"/>
                  <w:tcBorders>
                    <w:top w:val="single" w:sz="4" w:space="0" w:color="000000"/>
                    <w:left w:val="single" w:sz="4" w:space="0" w:color="000000"/>
                    <w:bottom w:val="single" w:sz="4" w:space="0" w:color="000000"/>
                    <w:right w:val="single" w:sz="4" w:space="0" w:color="000000"/>
                  </w:tcBorders>
                </w:tcPr>
                <w:p w14:paraId="764C9974" w14:textId="77777777" w:rsidR="000D2DA2" w:rsidRPr="00973DB9" w:rsidRDefault="000D2DA2" w:rsidP="002A40D7">
                  <w:pPr>
                    <w:widowControl w:val="0"/>
                    <w:autoSpaceDE w:val="0"/>
                    <w:autoSpaceDN w:val="0"/>
                    <w:adjustRightInd w:val="0"/>
                    <w:spacing w:line="200" w:lineRule="exact"/>
                    <w:rPr>
                      <w:rFonts w:ascii="Calibri" w:hAnsi="Calibri" w:cs="Calibri"/>
                    </w:rPr>
                  </w:pPr>
                </w:p>
                <w:p w14:paraId="73A7F1F2" w14:textId="77777777" w:rsidR="000D2DA2" w:rsidRPr="00973DB9" w:rsidRDefault="000D2DA2" w:rsidP="002A40D7">
                  <w:pPr>
                    <w:widowControl w:val="0"/>
                    <w:autoSpaceDE w:val="0"/>
                    <w:autoSpaceDN w:val="0"/>
                    <w:adjustRightInd w:val="0"/>
                    <w:spacing w:before="9" w:line="200" w:lineRule="exact"/>
                    <w:rPr>
                      <w:rFonts w:ascii="Calibri" w:hAnsi="Calibri" w:cs="Calibri"/>
                    </w:rPr>
                  </w:pPr>
                </w:p>
                <w:p w14:paraId="0CF9C608" w14:textId="77777777" w:rsidR="000D2DA2" w:rsidRPr="00973DB9" w:rsidRDefault="000D2DA2" w:rsidP="002A40D7">
                  <w:pPr>
                    <w:widowControl w:val="0"/>
                    <w:autoSpaceDE w:val="0"/>
                    <w:autoSpaceDN w:val="0"/>
                    <w:adjustRightInd w:val="0"/>
                    <w:ind w:right="263"/>
                    <w:rPr>
                      <w:rFonts w:ascii="Calibri" w:hAnsi="Calibri" w:cs="Calibri"/>
                    </w:rPr>
                  </w:pPr>
                  <w:r w:rsidRPr="00973DB9">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14:paraId="652ED0C9"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500C8B7B" w14:textId="77777777"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14:paraId="0C4FCD12" w14:textId="77777777" w:rsidR="000D2DA2" w:rsidRPr="00973DB9" w:rsidRDefault="000D2DA2" w:rsidP="002A40D7">
                  <w:pPr>
                    <w:widowControl w:val="0"/>
                    <w:autoSpaceDE w:val="0"/>
                    <w:autoSpaceDN w:val="0"/>
                    <w:adjustRightInd w:val="0"/>
                    <w:ind w:left="258"/>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6C7AE7C7"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421ABEFE" w14:textId="77777777"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14:paraId="171E004D" w14:textId="77777777" w:rsidR="000D2DA2" w:rsidRPr="00973DB9" w:rsidRDefault="000D2DA2" w:rsidP="002A40D7">
                  <w:pPr>
                    <w:widowControl w:val="0"/>
                    <w:autoSpaceDE w:val="0"/>
                    <w:autoSpaceDN w:val="0"/>
                    <w:adjustRightInd w:val="0"/>
                    <w:ind w:left="263"/>
                    <w:rPr>
                      <w:rFonts w:ascii="Calibri" w:hAnsi="Calibri" w:cs="Calibri"/>
                    </w:rPr>
                  </w:pPr>
                  <w:r w:rsidRPr="00973DB9">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14:paraId="74FE3E45"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58A7D507" w14:textId="77777777"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14:paraId="39A4400A" w14:textId="77777777" w:rsidR="000D2DA2" w:rsidRPr="00973DB9" w:rsidRDefault="000D2DA2" w:rsidP="002A40D7">
                  <w:pPr>
                    <w:widowControl w:val="0"/>
                    <w:autoSpaceDE w:val="0"/>
                    <w:autoSpaceDN w:val="0"/>
                    <w:adjustRightInd w:val="0"/>
                    <w:ind w:left="263"/>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6D3998F2"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55AD6988" w14:textId="77777777"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14:paraId="78B67CB7" w14:textId="77777777" w:rsidR="000D2DA2" w:rsidRPr="00973DB9" w:rsidRDefault="000D2DA2" w:rsidP="002A40D7">
                  <w:pPr>
                    <w:widowControl w:val="0"/>
                    <w:autoSpaceDE w:val="0"/>
                    <w:autoSpaceDN w:val="0"/>
                    <w:adjustRightInd w:val="0"/>
                    <w:ind w:left="263"/>
                    <w:rPr>
                      <w:rFonts w:ascii="Calibri" w:hAnsi="Calibri" w:cs="Calibri"/>
                      <w:lang w:val="en-US"/>
                    </w:rPr>
                  </w:pPr>
                  <w:r w:rsidRPr="00973DB9">
                    <w:rPr>
                      <w:rFonts w:ascii="Calibri" w:hAnsi="Calibri" w:cs="Calibri"/>
                    </w:rPr>
                    <w:t>0</w:t>
                  </w:r>
                  <w:r w:rsidRPr="00973DB9">
                    <w:rPr>
                      <w:rFonts w:ascii="Calibri" w:hAnsi="Calibri" w:cs="Calibri"/>
                      <w:spacing w:val="2"/>
                      <w:lang w:val="en-US"/>
                    </w:rPr>
                    <w:t>,</w:t>
                  </w:r>
                  <w:r w:rsidRPr="00973DB9">
                    <w:rPr>
                      <w:rFonts w:ascii="Calibri" w:hAnsi="Calibri" w:cs="Calibri"/>
                      <w:lang w:val="en-US"/>
                    </w:rPr>
                    <w:t>5</w:t>
                  </w:r>
                </w:p>
              </w:tc>
            </w:tr>
          </w:tbl>
          <w:p w14:paraId="7C9ACFF0" w14:textId="77777777" w:rsidR="000D2DA2" w:rsidRPr="00973DB9" w:rsidRDefault="000D2DA2" w:rsidP="002A40D7"/>
        </w:tc>
        <w:tc>
          <w:tcPr>
            <w:tcW w:w="905" w:type="dxa"/>
            <w:gridSpan w:val="2"/>
            <w:tcBorders>
              <w:top w:val="single" w:sz="4" w:space="0" w:color="000000"/>
              <w:left w:val="single" w:sz="4" w:space="0" w:color="000000"/>
              <w:bottom w:val="single" w:sz="4" w:space="0" w:color="000000"/>
              <w:right w:val="single" w:sz="4" w:space="0" w:color="000000"/>
            </w:tcBorders>
          </w:tcPr>
          <w:p w14:paraId="5A28219F" w14:textId="77777777" w:rsidR="000D2DA2" w:rsidRPr="00973DB9" w:rsidRDefault="000D2DA2" w:rsidP="002A40D7">
            <w:pPr>
              <w:widowControl w:val="0"/>
              <w:autoSpaceDE w:val="0"/>
              <w:autoSpaceDN w:val="0"/>
              <w:adjustRightInd w:val="0"/>
              <w:ind w:left="191"/>
              <w:rPr>
                <w:rFonts w:ascii="Calibri" w:hAnsi="Calibri" w:cs="Calibri"/>
              </w:rPr>
            </w:pPr>
          </w:p>
        </w:tc>
      </w:tr>
      <w:tr w:rsidR="000D2DA2" w:rsidRPr="00973DB9" w14:paraId="22785819" w14:textId="77777777" w:rsidTr="002A40D7">
        <w:trPr>
          <w:trHeight w:hRule="exact" w:val="1126"/>
        </w:trPr>
        <w:tc>
          <w:tcPr>
            <w:tcW w:w="3245" w:type="dxa"/>
            <w:tcBorders>
              <w:top w:val="single" w:sz="4" w:space="0" w:color="000000"/>
              <w:left w:val="single" w:sz="4" w:space="0" w:color="000000"/>
              <w:bottom w:val="single" w:sz="4" w:space="0" w:color="000000"/>
              <w:right w:val="single" w:sz="4" w:space="0" w:color="000000"/>
            </w:tcBorders>
          </w:tcPr>
          <w:p w14:paraId="751D03EC" w14:textId="77777777" w:rsidR="000D2DA2" w:rsidRPr="00973DB9" w:rsidRDefault="000D2DA2" w:rsidP="002A40D7">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14:paraId="752C5B9C" w14:textId="77777777" w:rsidR="000D2DA2" w:rsidRPr="00973DB9" w:rsidRDefault="000D2DA2" w:rsidP="002A40D7">
            <w:pPr>
              <w:widowControl w:val="0"/>
              <w:autoSpaceDE w:val="0"/>
              <w:autoSpaceDN w:val="0"/>
              <w:adjustRightInd w:val="0"/>
              <w:spacing w:before="2" w:line="140" w:lineRule="exact"/>
              <w:rPr>
                <w:rFonts w:ascii="Calibri" w:hAnsi="Calibri" w:cs="Calibri"/>
              </w:rPr>
            </w:pPr>
          </w:p>
          <w:p w14:paraId="41C358A6" w14:textId="77777777" w:rsidR="000D2DA2" w:rsidRPr="00973DB9" w:rsidRDefault="000D2DA2" w:rsidP="002A40D7">
            <w:pPr>
              <w:widowControl w:val="0"/>
              <w:autoSpaceDE w:val="0"/>
              <w:autoSpaceDN w:val="0"/>
              <w:adjustRightInd w:val="0"/>
              <w:spacing w:line="359" w:lineRule="auto"/>
              <w:ind w:left="253" w:right="388"/>
              <w:rPr>
                <w:rFonts w:ascii="Calibri" w:hAnsi="Calibri" w:cs="Calibri"/>
              </w:rPr>
            </w:pP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1"/>
              </w:rPr>
              <w:t>ьн</w:t>
            </w:r>
            <w:r w:rsidRPr="00973DB9">
              <w:rPr>
                <w:rFonts w:ascii="Calibri" w:hAnsi="Calibri" w:cs="Calibri"/>
                <w:spacing w:val="-9"/>
              </w:rPr>
              <w:t>у</w:t>
            </w:r>
            <w:r w:rsidRPr="00973DB9">
              <w:rPr>
                <w:rFonts w:ascii="Calibri" w:hAnsi="Calibri" w:cs="Calibri"/>
              </w:rPr>
              <w:t>ю</w:t>
            </w:r>
            <w:r w:rsidRPr="00973DB9">
              <w:rPr>
                <w:rFonts w:ascii="Calibri" w:hAnsi="Calibri" w:cs="Calibri"/>
                <w:spacing w:val="-2"/>
              </w:rPr>
              <w:t xml:space="preserve"> </w:t>
            </w:r>
            <w:r w:rsidRPr="00973DB9">
              <w:rPr>
                <w:rFonts w:ascii="Calibri" w:hAnsi="Calibri" w:cs="Calibri"/>
              </w:rPr>
              <w:t>р</w:t>
            </w:r>
            <w:r w:rsidRPr="00973DB9">
              <w:rPr>
                <w:rFonts w:ascii="Calibri" w:hAnsi="Calibri" w:cs="Calibri"/>
                <w:spacing w:val="-1"/>
              </w:rPr>
              <w:t>а</w:t>
            </w:r>
            <w:r w:rsidRPr="00973DB9">
              <w:rPr>
                <w:rFonts w:ascii="Calibri" w:hAnsi="Calibri" w:cs="Calibri"/>
                <w:spacing w:val="-2"/>
              </w:rPr>
              <w:t>б</w:t>
            </w:r>
            <w:r w:rsidRPr="00973DB9">
              <w:rPr>
                <w:rFonts w:ascii="Calibri" w:hAnsi="Calibri" w:cs="Calibri"/>
              </w:rPr>
              <w:t>о</w:t>
            </w:r>
            <w:r w:rsidRPr="00973DB9">
              <w:rPr>
                <w:rFonts w:ascii="Calibri" w:hAnsi="Calibri" w:cs="Calibri"/>
                <w:spacing w:val="1"/>
              </w:rPr>
              <w:t>т</w:t>
            </w:r>
            <w:r w:rsidRPr="00973DB9">
              <w:rPr>
                <w:rFonts w:ascii="Calibri" w:hAnsi="Calibri" w:cs="Calibri"/>
              </w:rPr>
              <w:t>у</w:t>
            </w:r>
            <w:r w:rsidRPr="00973DB9">
              <w:rPr>
                <w:rFonts w:ascii="Calibri" w:hAnsi="Calibri" w:cs="Calibri"/>
                <w:spacing w:val="-1"/>
              </w:rPr>
              <w:t xml:space="preserve"> </w:t>
            </w:r>
            <w:r w:rsidRPr="00973DB9">
              <w:rPr>
                <w:rFonts w:ascii="Calibri" w:hAnsi="Calibri" w:cs="Calibri"/>
                <w:spacing w:val="1"/>
              </w:rPr>
              <w:t>п</w:t>
            </w:r>
            <w:r w:rsidRPr="00973DB9">
              <w:rPr>
                <w:rFonts w:ascii="Calibri" w:hAnsi="Calibri" w:cs="Calibri"/>
              </w:rPr>
              <w:t>о</w:t>
            </w:r>
            <w:r w:rsidRPr="00973DB9">
              <w:rPr>
                <w:rFonts w:ascii="Calibri" w:hAnsi="Calibri" w:cs="Calibri"/>
                <w:spacing w:val="2"/>
              </w:rPr>
              <w:t xml:space="preserve"> </w:t>
            </w:r>
            <w:r w:rsidRPr="00973DB9">
              <w:rPr>
                <w:rFonts w:ascii="Calibri" w:hAnsi="Calibri" w:cs="Calibri"/>
                <w:spacing w:val="-7"/>
              </w:rPr>
              <w:t>г</w:t>
            </w:r>
            <w:r w:rsidRPr="00973DB9">
              <w:rPr>
                <w:rFonts w:ascii="Calibri" w:hAnsi="Calibri" w:cs="Calibri"/>
                <w:spacing w:val="-5"/>
              </w:rPr>
              <w:t>о</w:t>
            </w:r>
            <w:r w:rsidRPr="00973DB9">
              <w:rPr>
                <w:rFonts w:ascii="Calibri" w:hAnsi="Calibri" w:cs="Calibri"/>
                <w:spacing w:val="-2"/>
              </w:rPr>
              <w:t>д</w:t>
            </w:r>
            <w:r w:rsidRPr="00973DB9">
              <w:rPr>
                <w:rFonts w:ascii="Calibri" w:hAnsi="Calibri" w:cs="Calibri"/>
                <w:spacing w:val="-1"/>
              </w:rPr>
              <w:t>а</w:t>
            </w:r>
            <w:r w:rsidRPr="00973DB9">
              <w:rPr>
                <w:rFonts w:ascii="Calibri" w:hAnsi="Calibri" w:cs="Calibri"/>
              </w:rPr>
              <w:t>м</w:t>
            </w:r>
          </w:p>
        </w:tc>
        <w:tc>
          <w:tcPr>
            <w:tcW w:w="605" w:type="dxa"/>
            <w:tcBorders>
              <w:top w:val="single" w:sz="4" w:space="0" w:color="000000"/>
              <w:left w:val="single" w:sz="4" w:space="0" w:color="000000"/>
              <w:bottom w:val="single" w:sz="4" w:space="0" w:color="000000"/>
              <w:right w:val="single" w:sz="4" w:space="0" w:color="000000"/>
            </w:tcBorders>
          </w:tcPr>
          <w:p w14:paraId="7E2C9E36" w14:textId="77777777" w:rsidR="000D2DA2" w:rsidRPr="00973DB9" w:rsidRDefault="000D2DA2" w:rsidP="002A40D7">
            <w:pPr>
              <w:widowControl w:val="0"/>
              <w:autoSpaceDE w:val="0"/>
              <w:autoSpaceDN w:val="0"/>
              <w:adjustRightInd w:val="0"/>
              <w:ind w:left="100"/>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14:paraId="10BE6984" w14:textId="77777777" w:rsidR="000D2DA2" w:rsidRPr="00973DB9" w:rsidRDefault="000D2DA2" w:rsidP="002A40D7">
            <w:pPr>
              <w:widowControl w:val="0"/>
              <w:autoSpaceDE w:val="0"/>
              <w:autoSpaceDN w:val="0"/>
              <w:adjustRightInd w:val="0"/>
              <w:ind w:left="215"/>
              <w:rPr>
                <w:rFonts w:ascii="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14:paraId="73E2B601" w14:textId="77777777" w:rsidR="000D2DA2" w:rsidRPr="00973DB9" w:rsidRDefault="000D2DA2" w:rsidP="002A40D7">
            <w:pPr>
              <w:widowControl w:val="0"/>
              <w:autoSpaceDE w:val="0"/>
              <w:autoSpaceDN w:val="0"/>
              <w:adjustRightInd w:val="0"/>
              <w:ind w:left="162"/>
              <w:rPr>
                <w:rFonts w:ascii="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14:paraId="5B6D4863" w14:textId="77777777" w:rsidR="000D2DA2" w:rsidRPr="00973DB9" w:rsidRDefault="000D2DA2" w:rsidP="002A40D7">
            <w:pPr>
              <w:widowControl w:val="0"/>
              <w:autoSpaceDE w:val="0"/>
              <w:autoSpaceDN w:val="0"/>
              <w:adjustRightInd w:val="0"/>
              <w:ind w:left="172"/>
              <w:rPr>
                <w:rFonts w:ascii="Calibri" w:hAnsi="Calibri" w:cs="Calibri"/>
              </w:rPr>
            </w:pPr>
            <w:r w:rsidRPr="00973DB9">
              <w:rPr>
                <w:rFonts w:ascii="Calibri" w:hAnsi="Calibri" w:cs="Calibri"/>
              </w:rPr>
              <w:t>16,5</w:t>
            </w:r>
          </w:p>
        </w:tc>
        <w:tc>
          <w:tcPr>
            <w:tcW w:w="840" w:type="dxa"/>
            <w:gridSpan w:val="2"/>
            <w:tcBorders>
              <w:top w:val="single" w:sz="4" w:space="0" w:color="000000"/>
              <w:left w:val="single" w:sz="4" w:space="0" w:color="000000"/>
              <w:bottom w:val="single" w:sz="4" w:space="0" w:color="000000"/>
              <w:right w:val="single" w:sz="4" w:space="0" w:color="000000"/>
            </w:tcBorders>
          </w:tcPr>
          <w:p w14:paraId="0A7ED9E8" w14:textId="77777777" w:rsidR="000D2DA2" w:rsidRPr="00973DB9" w:rsidRDefault="000D2DA2" w:rsidP="002A40D7">
            <w:pPr>
              <w:widowControl w:val="0"/>
              <w:autoSpaceDE w:val="0"/>
              <w:autoSpaceDN w:val="0"/>
              <w:adjustRightInd w:val="0"/>
              <w:ind w:left="229"/>
              <w:rPr>
                <w:rFonts w:ascii="Calibri" w:hAnsi="Calibri" w:cs="Calibri"/>
              </w:rPr>
            </w:pPr>
            <w:r w:rsidRPr="00973DB9">
              <w:rPr>
                <w:rFonts w:ascii="Calibri" w:hAnsi="Calibri" w:cs="Calibri"/>
              </w:rPr>
              <w:t>16,5</w:t>
            </w:r>
          </w:p>
        </w:tc>
        <w:tc>
          <w:tcPr>
            <w:tcW w:w="850" w:type="dxa"/>
            <w:gridSpan w:val="2"/>
            <w:tcBorders>
              <w:top w:val="single" w:sz="4" w:space="0" w:color="000000"/>
              <w:left w:val="single" w:sz="4" w:space="0" w:color="000000"/>
              <w:bottom w:val="single" w:sz="4" w:space="0" w:color="000000"/>
              <w:right w:val="single" w:sz="4" w:space="0" w:color="000000"/>
            </w:tcBorders>
          </w:tcPr>
          <w:p w14:paraId="3F7A47E3" w14:textId="77777777" w:rsidR="000D2DA2" w:rsidRPr="00973DB9" w:rsidRDefault="000D2DA2" w:rsidP="002A40D7">
            <w:pPr>
              <w:widowControl w:val="0"/>
              <w:autoSpaceDE w:val="0"/>
              <w:autoSpaceDN w:val="0"/>
              <w:adjustRightInd w:val="0"/>
              <w:ind w:left="234"/>
              <w:rPr>
                <w:rFonts w:ascii="Calibri" w:hAnsi="Calibri" w:cs="Calibri"/>
              </w:rPr>
            </w:pPr>
            <w:r w:rsidRPr="00973DB9">
              <w:rPr>
                <w:rFonts w:ascii="Calibri" w:hAnsi="Calibri" w:cs="Calibri"/>
              </w:rPr>
              <w:t>16,5</w:t>
            </w:r>
          </w:p>
        </w:tc>
        <w:tc>
          <w:tcPr>
            <w:tcW w:w="849" w:type="dxa"/>
            <w:gridSpan w:val="2"/>
            <w:tcBorders>
              <w:top w:val="single" w:sz="4" w:space="0" w:color="000000"/>
              <w:left w:val="single" w:sz="4" w:space="0" w:color="000000"/>
              <w:bottom w:val="single" w:sz="4" w:space="0" w:color="000000"/>
              <w:right w:val="single" w:sz="4" w:space="0" w:color="000000"/>
            </w:tcBorders>
          </w:tcPr>
          <w:p w14:paraId="5124A88E" w14:textId="77777777" w:rsidR="000D2DA2" w:rsidRPr="00973DB9" w:rsidRDefault="000D2DA2" w:rsidP="002A40D7">
            <w:pPr>
              <w:widowControl w:val="0"/>
              <w:autoSpaceDE w:val="0"/>
              <w:autoSpaceDN w:val="0"/>
              <w:adjustRightInd w:val="0"/>
              <w:ind w:left="234"/>
              <w:rPr>
                <w:rFonts w:ascii="Calibri" w:hAnsi="Calibri" w:cs="Calibri"/>
              </w:rPr>
            </w:pPr>
            <w:r w:rsidRPr="00973DB9">
              <w:rPr>
                <w:rFonts w:ascii="Calibri" w:hAnsi="Calibri" w:cs="Calibri"/>
              </w:rPr>
              <w:t>16,5</w:t>
            </w:r>
          </w:p>
        </w:tc>
        <w:tc>
          <w:tcPr>
            <w:tcW w:w="850" w:type="dxa"/>
            <w:gridSpan w:val="2"/>
            <w:tcBorders>
              <w:top w:val="single" w:sz="4" w:space="0" w:color="000000"/>
              <w:left w:val="single" w:sz="4" w:space="0" w:color="000000"/>
              <w:bottom w:val="single" w:sz="4" w:space="0" w:color="000000"/>
              <w:right w:val="single" w:sz="4" w:space="0" w:color="000000"/>
            </w:tcBorders>
          </w:tcPr>
          <w:p w14:paraId="0663284E" w14:textId="77777777" w:rsidR="000D2DA2" w:rsidRPr="00973DB9" w:rsidRDefault="000D2DA2" w:rsidP="002A40D7">
            <w:pPr>
              <w:widowControl w:val="0"/>
              <w:autoSpaceDE w:val="0"/>
              <w:autoSpaceDN w:val="0"/>
              <w:adjustRightInd w:val="0"/>
              <w:ind w:left="234"/>
              <w:rPr>
                <w:rFonts w:ascii="Calibri" w:hAnsi="Calibri" w:cs="Calibri"/>
              </w:rPr>
            </w:pPr>
            <w:r w:rsidRPr="00973DB9">
              <w:rPr>
                <w:rFonts w:ascii="Calibri" w:hAnsi="Calibri" w:cs="Calibri"/>
              </w:rPr>
              <w:t>16,5</w:t>
            </w:r>
          </w:p>
        </w:tc>
        <w:tc>
          <w:tcPr>
            <w:tcW w:w="905" w:type="dxa"/>
            <w:gridSpan w:val="2"/>
            <w:tcBorders>
              <w:top w:val="single" w:sz="4" w:space="0" w:color="000000"/>
              <w:left w:val="single" w:sz="4" w:space="0" w:color="000000"/>
              <w:bottom w:val="single" w:sz="4" w:space="0" w:color="000000"/>
              <w:right w:val="single" w:sz="4" w:space="0" w:color="000000"/>
            </w:tcBorders>
          </w:tcPr>
          <w:p w14:paraId="250DEE36" w14:textId="77777777" w:rsidR="000D2DA2" w:rsidRPr="00973DB9" w:rsidRDefault="000D2DA2" w:rsidP="002A40D7">
            <w:pPr>
              <w:widowControl w:val="0"/>
              <w:autoSpaceDE w:val="0"/>
              <w:autoSpaceDN w:val="0"/>
              <w:adjustRightInd w:val="0"/>
              <w:ind w:left="191"/>
              <w:rPr>
                <w:rFonts w:ascii="Calibri" w:hAnsi="Calibri" w:cs="Calibri"/>
              </w:rPr>
            </w:pPr>
          </w:p>
        </w:tc>
      </w:tr>
      <w:tr w:rsidR="000D2DA2" w:rsidRPr="00973DB9" w14:paraId="59F85FD2" w14:textId="77777777" w:rsidTr="002A40D7">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14:paraId="7DD87FAF" w14:textId="77777777" w:rsidR="000D2DA2" w:rsidRPr="00973DB9" w:rsidRDefault="000D2DA2" w:rsidP="002A40D7">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14:paraId="75A75D26" w14:textId="77777777" w:rsidR="000D2DA2" w:rsidRPr="00973DB9" w:rsidRDefault="000D2DA2" w:rsidP="002A40D7">
            <w:pPr>
              <w:widowControl w:val="0"/>
              <w:autoSpaceDE w:val="0"/>
              <w:autoSpaceDN w:val="0"/>
              <w:adjustRightInd w:val="0"/>
              <w:spacing w:before="7" w:line="130" w:lineRule="exact"/>
              <w:rPr>
                <w:rFonts w:ascii="Calibri" w:hAnsi="Calibri" w:cs="Calibri"/>
              </w:rPr>
            </w:pPr>
          </w:p>
          <w:p w14:paraId="30AD6F52" w14:textId="77777777" w:rsidR="000D2DA2" w:rsidRPr="00973DB9" w:rsidRDefault="000D2DA2" w:rsidP="002A40D7">
            <w:pPr>
              <w:widowControl w:val="0"/>
              <w:autoSpaceDE w:val="0"/>
              <w:autoSpaceDN w:val="0"/>
              <w:adjustRightInd w:val="0"/>
              <w:ind w:left="253"/>
              <w:rPr>
                <w:rFonts w:ascii="Calibri" w:hAnsi="Calibri" w:cs="Calibri"/>
              </w:rPr>
            </w:pPr>
            <w:r w:rsidRPr="00973DB9">
              <w:rPr>
                <w:rFonts w:ascii="Calibri" w:hAnsi="Calibri" w:cs="Calibri"/>
                <w:spacing w:val="2"/>
              </w:rPr>
              <w:t>в</w:t>
            </w:r>
            <w:r w:rsidRPr="00973DB9">
              <w:rPr>
                <w:rFonts w:ascii="Calibri" w:hAnsi="Calibri" w:cs="Calibri"/>
                <w:spacing w:val="1"/>
              </w:rPr>
              <w:t>н</w:t>
            </w:r>
            <w:r w:rsidRPr="00973DB9">
              <w:rPr>
                <w:rFonts w:ascii="Calibri" w:hAnsi="Calibri" w:cs="Calibri"/>
                <w:spacing w:val="4"/>
              </w:rPr>
              <w:t>е</w:t>
            </w:r>
            <w:r w:rsidRPr="00973DB9">
              <w:rPr>
                <w:rFonts w:ascii="Calibri" w:hAnsi="Calibri" w:cs="Calibri"/>
                <w:spacing w:val="-10"/>
              </w:rPr>
              <w:t>а</w:t>
            </w:r>
            <w:r w:rsidRPr="00973DB9">
              <w:rPr>
                <w:rFonts w:ascii="Calibri" w:hAnsi="Calibri" w:cs="Calibri"/>
                <w:spacing w:val="-24"/>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6"/>
              </w:rPr>
              <w:t>н</w:t>
            </w:r>
            <w:r w:rsidRPr="00973DB9">
              <w:rPr>
                <w:rFonts w:ascii="Calibri" w:hAnsi="Calibri" w:cs="Calibri"/>
                <w:spacing w:val="-9"/>
              </w:rPr>
              <w:t>у</w:t>
            </w:r>
            <w:r w:rsidRPr="00973DB9">
              <w:rPr>
                <w:rFonts w:ascii="Calibri" w:hAnsi="Calibri" w:cs="Calibri"/>
              </w:rPr>
              <w:t>ю</w:t>
            </w:r>
          </w:p>
          <w:p w14:paraId="089461A7" w14:textId="77777777" w:rsidR="000D2DA2" w:rsidRPr="00973DB9" w:rsidRDefault="000D2DA2" w:rsidP="002A40D7">
            <w:pPr>
              <w:widowControl w:val="0"/>
              <w:autoSpaceDE w:val="0"/>
              <w:autoSpaceDN w:val="0"/>
              <w:adjustRightInd w:val="0"/>
              <w:spacing w:before="7" w:line="130" w:lineRule="exact"/>
              <w:rPr>
                <w:rFonts w:ascii="Calibri" w:hAnsi="Calibri" w:cs="Calibri"/>
              </w:rPr>
            </w:pPr>
          </w:p>
          <w:p w14:paraId="3F72F45F" w14:textId="77777777" w:rsidR="000D2DA2" w:rsidRPr="00973DB9" w:rsidRDefault="000D2DA2" w:rsidP="002A40D7">
            <w:pPr>
              <w:widowControl w:val="0"/>
              <w:autoSpaceDE w:val="0"/>
              <w:autoSpaceDN w:val="0"/>
              <w:adjustRightInd w:val="0"/>
              <w:ind w:left="253"/>
              <w:rPr>
                <w:rFonts w:ascii="Calibri" w:hAnsi="Calibri" w:cs="Calibri"/>
              </w:rPr>
            </w:pPr>
            <w:r w:rsidRPr="00973DB9">
              <w:rPr>
                <w:rFonts w:ascii="Calibri" w:hAnsi="Calibri" w:cs="Calibri"/>
                <w:spacing w:val="2"/>
              </w:rPr>
              <w:t>(</w:t>
            </w: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4"/>
              </w:rPr>
              <w:t>ь</w:t>
            </w:r>
            <w:r w:rsidRPr="00973DB9">
              <w:rPr>
                <w:rFonts w:ascii="Calibri" w:hAnsi="Calibri" w:cs="Calibri"/>
                <w:spacing w:val="1"/>
              </w:rPr>
              <w:t>н</w:t>
            </w:r>
            <w:r w:rsidRPr="00973DB9">
              <w:rPr>
                <w:rFonts w:ascii="Calibri" w:hAnsi="Calibri" w:cs="Calibri"/>
                <w:spacing w:val="-5"/>
              </w:rPr>
              <w:t>у</w:t>
            </w:r>
            <w:r w:rsidRPr="00973DB9">
              <w:rPr>
                <w:rFonts w:ascii="Calibri" w:hAnsi="Calibri" w:cs="Calibri"/>
                <w:spacing w:val="-3"/>
              </w:rPr>
              <w:t>ю</w:t>
            </w:r>
            <w:r w:rsidRPr="00973DB9">
              <w:rPr>
                <w:rFonts w:ascii="Calibri" w:hAnsi="Calibri" w:cs="Calibri"/>
              </w:rPr>
              <w:t>) р</w:t>
            </w:r>
            <w:r w:rsidRPr="00973DB9">
              <w:rPr>
                <w:rFonts w:ascii="Calibri" w:hAnsi="Calibri" w:cs="Calibri"/>
                <w:spacing w:val="-1"/>
              </w:rPr>
              <w:t>а</w:t>
            </w:r>
            <w:r w:rsidRPr="00973DB9">
              <w:rPr>
                <w:rFonts w:ascii="Calibri" w:hAnsi="Calibri" w:cs="Calibri"/>
                <w:spacing w:val="-2"/>
              </w:rPr>
              <w:t>б</w:t>
            </w:r>
            <w:r w:rsidRPr="00973DB9">
              <w:rPr>
                <w:rFonts w:ascii="Calibri" w:hAnsi="Calibri" w:cs="Calibri"/>
              </w:rPr>
              <w:t>о</w:t>
            </w:r>
            <w:r w:rsidRPr="00973DB9">
              <w:rPr>
                <w:rFonts w:ascii="Calibri" w:hAnsi="Calibri" w:cs="Calibri"/>
                <w:spacing w:val="1"/>
              </w:rPr>
              <w:t>т</w:t>
            </w:r>
            <w:r w:rsidRPr="00973DB9">
              <w:rPr>
                <w:rFonts w:ascii="Calibri" w:hAnsi="Calibri" w:cs="Calibri"/>
              </w:rPr>
              <w:t>у</w:t>
            </w:r>
          </w:p>
        </w:tc>
        <w:tc>
          <w:tcPr>
            <w:tcW w:w="6091" w:type="dxa"/>
            <w:gridSpan w:val="15"/>
            <w:tcBorders>
              <w:top w:val="single" w:sz="4" w:space="0" w:color="000000"/>
              <w:left w:val="single" w:sz="4" w:space="0" w:color="000000"/>
              <w:bottom w:val="single" w:sz="4" w:space="0" w:color="000000"/>
              <w:right w:val="single" w:sz="4" w:space="0" w:color="000000"/>
            </w:tcBorders>
          </w:tcPr>
          <w:p w14:paraId="3815BCE6" w14:textId="77777777" w:rsidR="000D2DA2" w:rsidRPr="00973DB9" w:rsidRDefault="000D2DA2" w:rsidP="002A40D7">
            <w:pPr>
              <w:widowControl w:val="0"/>
              <w:autoSpaceDE w:val="0"/>
              <w:autoSpaceDN w:val="0"/>
              <w:adjustRightInd w:val="0"/>
              <w:spacing w:line="267" w:lineRule="exact"/>
              <w:ind w:left="2764" w:right="2769"/>
              <w:jc w:val="center"/>
              <w:rPr>
                <w:rFonts w:ascii="Calibri" w:hAnsi="Calibri" w:cs="Calibri"/>
              </w:rPr>
            </w:pPr>
            <w:r w:rsidRPr="00973DB9">
              <w:rPr>
                <w:rFonts w:ascii="Calibri" w:hAnsi="Calibri" w:cs="Calibri"/>
              </w:rPr>
              <w:t>82,5</w:t>
            </w:r>
          </w:p>
        </w:tc>
        <w:tc>
          <w:tcPr>
            <w:tcW w:w="905" w:type="dxa"/>
            <w:gridSpan w:val="2"/>
            <w:tcBorders>
              <w:top w:val="single" w:sz="4" w:space="0" w:color="000000"/>
              <w:left w:val="single" w:sz="4" w:space="0" w:color="000000"/>
              <w:bottom w:val="single" w:sz="4" w:space="0" w:color="000000"/>
              <w:right w:val="single" w:sz="4" w:space="0" w:color="000000"/>
            </w:tcBorders>
          </w:tcPr>
          <w:p w14:paraId="34FC9BF9" w14:textId="77777777" w:rsidR="000D2DA2" w:rsidRPr="00973DB9" w:rsidRDefault="000D2DA2" w:rsidP="002A40D7">
            <w:pPr>
              <w:widowControl w:val="0"/>
              <w:autoSpaceDE w:val="0"/>
              <w:autoSpaceDN w:val="0"/>
              <w:adjustRightInd w:val="0"/>
              <w:spacing w:line="267" w:lineRule="exact"/>
              <w:ind w:left="191"/>
              <w:rPr>
                <w:rFonts w:ascii="Calibri" w:hAnsi="Calibri" w:cs="Calibri"/>
              </w:rPr>
            </w:pPr>
          </w:p>
        </w:tc>
      </w:tr>
      <w:tr w:rsidR="000D2DA2" w:rsidRPr="00973DB9" w14:paraId="5F147524" w14:textId="77777777" w:rsidTr="002A40D7">
        <w:trPr>
          <w:trHeight w:hRule="exact" w:val="715"/>
        </w:trPr>
        <w:tc>
          <w:tcPr>
            <w:tcW w:w="3245" w:type="dxa"/>
            <w:vMerge/>
            <w:tcBorders>
              <w:top w:val="single" w:sz="4" w:space="0" w:color="000000"/>
              <w:left w:val="single" w:sz="4" w:space="0" w:color="000000"/>
              <w:bottom w:val="single" w:sz="4" w:space="0" w:color="000000"/>
              <w:right w:val="single" w:sz="4" w:space="0" w:color="000000"/>
            </w:tcBorders>
          </w:tcPr>
          <w:p w14:paraId="2880D641" w14:textId="77777777" w:rsidR="000D2DA2" w:rsidRPr="00973DB9" w:rsidRDefault="000D2DA2" w:rsidP="002A40D7">
            <w:pPr>
              <w:widowControl w:val="0"/>
              <w:autoSpaceDE w:val="0"/>
              <w:autoSpaceDN w:val="0"/>
              <w:adjustRightInd w:val="0"/>
              <w:spacing w:line="267" w:lineRule="exact"/>
              <w:ind w:left="191"/>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71A842B8" w14:textId="77777777" w:rsidR="000D2DA2" w:rsidRPr="00973DB9" w:rsidRDefault="000D2DA2" w:rsidP="002A40D7">
            <w:pPr>
              <w:widowControl w:val="0"/>
              <w:autoSpaceDE w:val="0"/>
              <w:autoSpaceDN w:val="0"/>
              <w:adjustRightInd w:val="0"/>
              <w:spacing w:line="267" w:lineRule="exact"/>
              <w:ind w:left="3133" w:right="3138"/>
              <w:jc w:val="center"/>
              <w:rPr>
                <w:rFonts w:ascii="Calibri" w:hAnsi="Calibri" w:cs="Calibri"/>
              </w:rPr>
            </w:pPr>
          </w:p>
        </w:tc>
      </w:tr>
      <w:tr w:rsidR="000D2DA2" w:rsidRPr="00973DB9" w14:paraId="76D3BD3D" w14:textId="77777777" w:rsidTr="002A40D7">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14:paraId="2EDEE04A" w14:textId="77777777" w:rsidR="000D2DA2" w:rsidRPr="00973DB9" w:rsidRDefault="000D2DA2" w:rsidP="002A40D7">
            <w:pPr>
              <w:widowControl w:val="0"/>
              <w:autoSpaceDE w:val="0"/>
              <w:autoSpaceDN w:val="0"/>
              <w:adjustRightInd w:val="0"/>
              <w:spacing w:line="267" w:lineRule="exact"/>
              <w:ind w:left="253"/>
              <w:rPr>
                <w:rFonts w:ascii="Calibri" w:hAnsi="Calibri" w:cs="Calibri"/>
              </w:rPr>
            </w:pPr>
            <w:r w:rsidRPr="00973DB9">
              <w:rPr>
                <w:rFonts w:ascii="Calibri" w:hAnsi="Calibri" w:cs="Calibri"/>
                <w:spacing w:val="-2"/>
              </w:rPr>
              <w:t>М</w:t>
            </w:r>
            <w:r w:rsidRPr="00973DB9">
              <w:rPr>
                <w:rFonts w:ascii="Calibri" w:hAnsi="Calibri" w:cs="Calibri"/>
                <w:spacing w:val="-1"/>
              </w:rPr>
              <w:t>а</w:t>
            </w:r>
            <w:r w:rsidRPr="00973DB9">
              <w:rPr>
                <w:rFonts w:ascii="Calibri" w:hAnsi="Calibri" w:cs="Calibri"/>
                <w:spacing w:val="-6"/>
              </w:rPr>
              <w:t>к</w:t>
            </w:r>
            <w:r w:rsidRPr="00973DB9">
              <w:rPr>
                <w:rFonts w:ascii="Calibri" w:hAnsi="Calibri" w:cs="Calibri"/>
                <w:spacing w:val="-1"/>
              </w:rPr>
              <w:t>с</w:t>
            </w:r>
            <w:r w:rsidRPr="00973DB9">
              <w:rPr>
                <w:rFonts w:ascii="Calibri" w:hAnsi="Calibri" w:cs="Calibri"/>
                <w:spacing w:val="1"/>
              </w:rPr>
              <w:t>и</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rPr>
              <w:t>л</w:t>
            </w:r>
            <w:r w:rsidRPr="00973DB9">
              <w:rPr>
                <w:rFonts w:ascii="Calibri" w:hAnsi="Calibri" w:cs="Calibri"/>
                <w:spacing w:val="1"/>
              </w:rPr>
              <w:t>ьн</w:t>
            </w:r>
            <w:r w:rsidRPr="00973DB9">
              <w:rPr>
                <w:rFonts w:ascii="Calibri" w:hAnsi="Calibri" w:cs="Calibri"/>
                <w:spacing w:val="10"/>
              </w:rPr>
              <w:t>о</w:t>
            </w:r>
            <w:r w:rsidRPr="00973DB9">
              <w:rPr>
                <w:rFonts w:ascii="Calibri" w:hAnsi="Calibri" w:cs="Calibri"/>
              </w:rPr>
              <w:t>е</w:t>
            </w:r>
            <w:r w:rsidRPr="00973DB9">
              <w:rPr>
                <w:rFonts w:ascii="Calibri" w:hAnsi="Calibri" w:cs="Calibri"/>
                <w:spacing w:val="-7"/>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p>
          <w:p w14:paraId="374F342D" w14:textId="77777777" w:rsidR="000D2DA2" w:rsidRPr="00973DB9" w:rsidRDefault="000D2DA2" w:rsidP="002A40D7">
            <w:pPr>
              <w:widowControl w:val="0"/>
              <w:autoSpaceDE w:val="0"/>
              <w:autoSpaceDN w:val="0"/>
              <w:adjustRightInd w:val="0"/>
              <w:spacing w:before="31" w:line="412" w:lineRule="exact"/>
              <w:ind w:left="253" w:right="516"/>
              <w:rPr>
                <w:rFonts w:ascii="Calibri" w:hAnsi="Calibri" w:cs="Calibri"/>
              </w:rPr>
            </w:pPr>
            <w:r w:rsidRPr="00973DB9">
              <w:rPr>
                <w:rFonts w:ascii="Calibri" w:hAnsi="Calibri" w:cs="Calibri"/>
              </w:rPr>
              <w:t>ч</w:t>
            </w:r>
            <w:r w:rsidRPr="00973DB9">
              <w:rPr>
                <w:rFonts w:ascii="Calibri" w:hAnsi="Calibri" w:cs="Calibri"/>
                <w:spacing w:val="-1"/>
              </w:rPr>
              <w:t>ас</w:t>
            </w:r>
            <w:r w:rsidRPr="00973DB9">
              <w:rPr>
                <w:rFonts w:ascii="Calibri" w:hAnsi="Calibri" w:cs="Calibri"/>
                <w:spacing w:val="5"/>
              </w:rPr>
              <w:t>о</w:t>
            </w:r>
            <w:r w:rsidRPr="00973DB9">
              <w:rPr>
                <w:rFonts w:ascii="Calibri" w:hAnsi="Calibri" w:cs="Calibri"/>
              </w:rPr>
              <w:t>в</w:t>
            </w:r>
            <w:r w:rsidRPr="00973DB9">
              <w:rPr>
                <w:rFonts w:ascii="Calibri" w:hAnsi="Calibri" w:cs="Calibri"/>
                <w:spacing w:val="-1"/>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й</w:t>
            </w:r>
            <w:r w:rsidRPr="00973DB9">
              <w:rPr>
                <w:rFonts w:ascii="Calibri" w:hAnsi="Calibri" w:cs="Calibri"/>
                <w:spacing w:val="-4"/>
              </w:rPr>
              <w:t xml:space="preserve"> </w:t>
            </w:r>
            <w:r w:rsidRPr="00973DB9">
              <w:rPr>
                <w:rFonts w:ascii="Calibri" w:hAnsi="Calibri" w:cs="Calibri"/>
              </w:rPr>
              <w:t>в</w:t>
            </w:r>
            <w:r w:rsidRPr="00973DB9">
              <w:rPr>
                <w:rFonts w:ascii="Calibri" w:hAnsi="Calibri" w:cs="Calibri"/>
                <w:spacing w:val="-1"/>
              </w:rPr>
              <w:t xml:space="preserve">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 xml:space="preserve">лю </w:t>
            </w:r>
            <w:r w:rsidRPr="00973DB9">
              <w:rPr>
                <w:rFonts w:ascii="Calibri" w:hAnsi="Calibri" w:cs="Calibri"/>
                <w:spacing w:val="2"/>
              </w:rPr>
              <w:t>(</w:t>
            </w:r>
            <w:r w:rsidRPr="00973DB9">
              <w:rPr>
                <w:rFonts w:ascii="Calibri" w:hAnsi="Calibri" w:cs="Calibri"/>
                <w:spacing w:val="-10"/>
              </w:rPr>
              <w:t>а</w:t>
            </w:r>
            <w:r w:rsidRPr="00973DB9">
              <w:rPr>
                <w:rFonts w:ascii="Calibri" w:hAnsi="Calibri" w:cs="Calibri"/>
                <w:spacing w:val="-19"/>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е</w:t>
            </w:r>
            <w:r w:rsidRPr="00973DB9">
              <w:rPr>
                <w:rFonts w:ascii="Calibri" w:hAnsi="Calibri" w:cs="Calibri"/>
                <w:spacing w:val="46"/>
              </w:rPr>
              <w:t xml:space="preserve"> </w:t>
            </w:r>
            <w:r w:rsidRPr="00973DB9">
              <w:rPr>
                <w:rFonts w:ascii="Calibri" w:hAnsi="Calibri" w:cs="Calibri"/>
              </w:rPr>
              <w:t xml:space="preserve">и </w:t>
            </w: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2"/>
              </w:rPr>
              <w:t>ы</w:t>
            </w:r>
            <w:r w:rsidRPr="00973DB9">
              <w:rPr>
                <w:rFonts w:ascii="Calibri" w:hAnsi="Calibri" w:cs="Calibri"/>
                <w:spacing w:val="-1"/>
              </w:rPr>
              <w:t>е</w:t>
            </w:r>
            <w:r w:rsidRPr="00973DB9">
              <w:rPr>
                <w:rFonts w:ascii="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74916C26" w14:textId="77777777" w:rsidR="000D2DA2" w:rsidRPr="005756EE" w:rsidRDefault="000D2DA2" w:rsidP="002A40D7">
            <w:pPr>
              <w:widowControl w:val="0"/>
              <w:autoSpaceDE w:val="0"/>
              <w:autoSpaceDN w:val="0"/>
              <w:adjustRightInd w:val="0"/>
              <w:ind w:left="249" w:right="254"/>
              <w:jc w:val="center"/>
              <w:rPr>
                <w:rFonts w:ascii="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14:paraId="09EEEACA" w14:textId="77777777" w:rsidR="000D2DA2" w:rsidRPr="005756EE" w:rsidRDefault="000D2DA2" w:rsidP="002A40D7">
            <w:pPr>
              <w:widowControl w:val="0"/>
              <w:autoSpaceDE w:val="0"/>
              <w:autoSpaceDN w:val="0"/>
              <w:adjustRightInd w:val="0"/>
              <w:ind w:left="249" w:right="249"/>
              <w:jc w:val="center"/>
              <w:rPr>
                <w:rFonts w:ascii="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14:paraId="2DB1F9F6" w14:textId="77777777" w:rsidR="000D2DA2" w:rsidRPr="005756EE" w:rsidRDefault="000D2DA2" w:rsidP="002A40D7">
            <w:pPr>
              <w:widowControl w:val="0"/>
              <w:autoSpaceDE w:val="0"/>
              <w:autoSpaceDN w:val="0"/>
              <w:adjustRightInd w:val="0"/>
              <w:ind w:left="254" w:right="249"/>
              <w:jc w:val="center"/>
              <w:rPr>
                <w:rFonts w:ascii="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14:paraId="1FCF1D26" w14:textId="77777777" w:rsidR="000D2DA2" w:rsidRPr="005756EE" w:rsidRDefault="000D2DA2" w:rsidP="002A40D7">
            <w:pPr>
              <w:widowControl w:val="0"/>
              <w:autoSpaceDE w:val="0"/>
              <w:autoSpaceDN w:val="0"/>
              <w:adjustRightInd w:val="0"/>
              <w:spacing w:line="200" w:lineRule="exact"/>
              <w:jc w:val="both"/>
              <w:rPr>
                <w:rFonts w:ascii="Calibri" w:hAnsi="Calibri" w:cs="Calibri"/>
              </w:rPr>
            </w:pPr>
          </w:p>
          <w:p w14:paraId="679DF8EB" w14:textId="77777777" w:rsidR="000D2DA2" w:rsidRPr="00973DB9" w:rsidRDefault="000D2DA2" w:rsidP="002A40D7">
            <w:pPr>
              <w:widowControl w:val="0"/>
              <w:autoSpaceDE w:val="0"/>
              <w:autoSpaceDN w:val="0"/>
              <w:adjustRightInd w:val="0"/>
              <w:ind w:left="254" w:right="249"/>
              <w:jc w:val="both"/>
              <w:rPr>
                <w:rFonts w:ascii="Calibri" w:hAnsi="Calibri" w:cs="Calibri"/>
              </w:rPr>
            </w:pPr>
            <w:r w:rsidRPr="00973DB9">
              <w:rPr>
                <w:rFonts w:ascii="Calibri" w:hAnsi="Calibri" w:cs="Calibri"/>
                <w:w w:val="99"/>
              </w:rPr>
              <w:t>1</w:t>
            </w:r>
          </w:p>
        </w:tc>
        <w:tc>
          <w:tcPr>
            <w:tcW w:w="850" w:type="dxa"/>
            <w:gridSpan w:val="2"/>
            <w:tcBorders>
              <w:top w:val="single" w:sz="4" w:space="0" w:color="000000"/>
              <w:left w:val="single" w:sz="4" w:space="0" w:color="000000"/>
              <w:bottom w:val="single" w:sz="4" w:space="0" w:color="000000"/>
              <w:right w:val="single" w:sz="4" w:space="0" w:color="000000"/>
            </w:tcBorders>
          </w:tcPr>
          <w:p w14:paraId="32633F77" w14:textId="77777777" w:rsidR="000D2DA2" w:rsidRPr="00973DB9" w:rsidRDefault="000D2DA2" w:rsidP="002A40D7">
            <w:pPr>
              <w:widowControl w:val="0"/>
              <w:autoSpaceDE w:val="0"/>
              <w:autoSpaceDN w:val="0"/>
              <w:adjustRightInd w:val="0"/>
              <w:ind w:left="263"/>
              <w:jc w:val="both"/>
              <w:rPr>
                <w:rFonts w:ascii="Calibri" w:hAnsi="Calibri" w:cs="Calibri"/>
              </w:rPr>
            </w:pPr>
          </w:p>
          <w:p w14:paraId="248687E2" w14:textId="77777777" w:rsidR="000D2DA2" w:rsidRPr="00973DB9" w:rsidRDefault="000D2DA2" w:rsidP="002A40D7">
            <w:pPr>
              <w:widowControl w:val="0"/>
              <w:autoSpaceDE w:val="0"/>
              <w:autoSpaceDN w:val="0"/>
              <w:adjustRightInd w:val="0"/>
              <w:ind w:left="263"/>
              <w:jc w:val="both"/>
              <w:rPr>
                <w:rFonts w:ascii="Calibri" w:hAnsi="Calibri" w:cs="Calibri"/>
              </w:rPr>
            </w:pPr>
            <w:r w:rsidRPr="00973DB9">
              <w:rPr>
                <w:rFonts w:ascii="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14:paraId="58179FCC" w14:textId="77777777" w:rsidR="000D2DA2" w:rsidRPr="00973DB9" w:rsidRDefault="000D2DA2" w:rsidP="002A40D7">
            <w:pPr>
              <w:widowControl w:val="0"/>
              <w:autoSpaceDE w:val="0"/>
              <w:autoSpaceDN w:val="0"/>
              <w:adjustRightInd w:val="0"/>
              <w:ind w:left="263"/>
              <w:jc w:val="both"/>
              <w:rPr>
                <w:rFonts w:ascii="Calibri" w:hAnsi="Calibri" w:cs="Calibri"/>
              </w:rPr>
            </w:pPr>
          </w:p>
          <w:p w14:paraId="1D5A45E1" w14:textId="77777777" w:rsidR="000D2DA2" w:rsidRPr="00973DB9" w:rsidRDefault="000D2DA2" w:rsidP="002A40D7">
            <w:pPr>
              <w:widowControl w:val="0"/>
              <w:autoSpaceDE w:val="0"/>
              <w:autoSpaceDN w:val="0"/>
              <w:adjustRightInd w:val="0"/>
              <w:ind w:left="263"/>
              <w:jc w:val="both"/>
              <w:rPr>
                <w:rFonts w:ascii="Calibri" w:hAnsi="Calibri" w:cs="Calibri"/>
              </w:rPr>
            </w:pPr>
            <w:r w:rsidRPr="00973DB9">
              <w:rPr>
                <w:rFonts w:ascii="Calibri" w:hAnsi="Calibri" w:cs="Calibri"/>
              </w:rPr>
              <w:t>1</w:t>
            </w:r>
          </w:p>
        </w:tc>
        <w:tc>
          <w:tcPr>
            <w:tcW w:w="849" w:type="dxa"/>
            <w:gridSpan w:val="2"/>
            <w:tcBorders>
              <w:top w:val="single" w:sz="4" w:space="0" w:color="000000"/>
              <w:left w:val="single" w:sz="4" w:space="0" w:color="000000"/>
              <w:bottom w:val="single" w:sz="4" w:space="0" w:color="000000"/>
              <w:right w:val="single" w:sz="4" w:space="0" w:color="000000"/>
            </w:tcBorders>
          </w:tcPr>
          <w:p w14:paraId="2B378A61" w14:textId="77777777" w:rsidR="000D2DA2" w:rsidRPr="00973DB9" w:rsidRDefault="000D2DA2" w:rsidP="002A40D7">
            <w:pPr>
              <w:widowControl w:val="0"/>
              <w:autoSpaceDE w:val="0"/>
              <w:autoSpaceDN w:val="0"/>
              <w:adjustRightInd w:val="0"/>
              <w:ind w:left="263"/>
              <w:jc w:val="both"/>
              <w:rPr>
                <w:rFonts w:ascii="Calibri" w:hAnsi="Calibri" w:cs="Calibri"/>
              </w:rPr>
            </w:pPr>
          </w:p>
          <w:p w14:paraId="0CC46337" w14:textId="77777777" w:rsidR="000D2DA2" w:rsidRPr="00973DB9" w:rsidRDefault="000D2DA2" w:rsidP="002A40D7">
            <w:pPr>
              <w:widowControl w:val="0"/>
              <w:autoSpaceDE w:val="0"/>
              <w:autoSpaceDN w:val="0"/>
              <w:adjustRightInd w:val="0"/>
              <w:ind w:left="263"/>
              <w:jc w:val="both"/>
              <w:rPr>
                <w:rFonts w:ascii="Calibri" w:hAnsi="Calibri" w:cs="Calibri"/>
              </w:rPr>
            </w:pPr>
            <w:r w:rsidRPr="00973DB9">
              <w:rPr>
                <w:rFonts w:ascii="Calibri" w:hAnsi="Calibri" w:cs="Calibri"/>
              </w:rPr>
              <w:t>1</w:t>
            </w:r>
          </w:p>
        </w:tc>
        <w:tc>
          <w:tcPr>
            <w:tcW w:w="855" w:type="dxa"/>
            <w:gridSpan w:val="2"/>
            <w:tcBorders>
              <w:top w:val="single" w:sz="4" w:space="0" w:color="000000"/>
              <w:left w:val="single" w:sz="4" w:space="0" w:color="000000"/>
              <w:bottom w:val="single" w:sz="4" w:space="0" w:color="000000"/>
              <w:right w:val="single" w:sz="4" w:space="0" w:color="000000"/>
            </w:tcBorders>
          </w:tcPr>
          <w:p w14:paraId="651EDC64" w14:textId="77777777" w:rsidR="000D2DA2" w:rsidRPr="00973DB9" w:rsidRDefault="000D2DA2" w:rsidP="002A40D7">
            <w:pPr>
              <w:widowControl w:val="0"/>
              <w:autoSpaceDE w:val="0"/>
              <w:autoSpaceDN w:val="0"/>
              <w:adjustRightInd w:val="0"/>
              <w:ind w:left="268"/>
              <w:jc w:val="both"/>
              <w:rPr>
                <w:rFonts w:ascii="Calibri" w:hAnsi="Calibri" w:cs="Calibri"/>
              </w:rPr>
            </w:pPr>
          </w:p>
          <w:p w14:paraId="6BF9D6FF" w14:textId="77777777" w:rsidR="000D2DA2" w:rsidRPr="00973DB9" w:rsidRDefault="000D2DA2" w:rsidP="002A40D7">
            <w:pPr>
              <w:widowControl w:val="0"/>
              <w:autoSpaceDE w:val="0"/>
              <w:autoSpaceDN w:val="0"/>
              <w:adjustRightInd w:val="0"/>
              <w:ind w:left="268"/>
              <w:jc w:val="both"/>
              <w:rPr>
                <w:rFonts w:ascii="Calibri" w:hAnsi="Calibri" w:cs="Calibri"/>
              </w:rPr>
            </w:pPr>
            <w:r w:rsidRPr="00973DB9">
              <w:rPr>
                <w:rFonts w:ascii="Calibri" w:hAnsi="Calibri" w:cs="Calibri"/>
              </w:rPr>
              <w:t>1</w:t>
            </w:r>
          </w:p>
        </w:tc>
        <w:tc>
          <w:tcPr>
            <w:tcW w:w="756" w:type="dxa"/>
            <w:tcBorders>
              <w:top w:val="single" w:sz="4" w:space="0" w:color="000000"/>
              <w:left w:val="single" w:sz="4" w:space="0" w:color="000000"/>
              <w:bottom w:val="single" w:sz="4" w:space="0" w:color="000000"/>
              <w:right w:val="single" w:sz="4" w:space="0" w:color="000000"/>
            </w:tcBorders>
          </w:tcPr>
          <w:p w14:paraId="6AB9D957" w14:textId="77777777" w:rsidR="000D2DA2" w:rsidRPr="00973DB9" w:rsidRDefault="000D2DA2" w:rsidP="002A40D7">
            <w:pPr>
              <w:widowControl w:val="0"/>
              <w:autoSpaceDE w:val="0"/>
              <w:autoSpaceDN w:val="0"/>
              <w:adjustRightInd w:val="0"/>
              <w:ind w:right="249"/>
              <w:rPr>
                <w:rFonts w:ascii="Calibri" w:hAnsi="Calibri" w:cs="Calibri"/>
              </w:rPr>
            </w:pPr>
          </w:p>
        </w:tc>
      </w:tr>
      <w:tr w:rsidR="000D2DA2" w:rsidRPr="00973DB9" w14:paraId="33BAC777" w14:textId="77777777" w:rsidTr="002A40D7">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14:paraId="340FB6CF" w14:textId="77777777" w:rsidR="000D2DA2" w:rsidRPr="00973DB9" w:rsidRDefault="000D2DA2" w:rsidP="002A40D7">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spacing w:val="-6"/>
              </w:rPr>
              <w:t>к</w:t>
            </w:r>
            <w:r w:rsidRPr="00973DB9">
              <w:rPr>
                <w:rFonts w:ascii="Calibri" w:hAnsi="Calibri" w:cs="Calibri"/>
                <w:spacing w:val="-1"/>
              </w:rPr>
              <w:t>с</w:t>
            </w:r>
            <w:r w:rsidRPr="00973DB9">
              <w:rPr>
                <w:rFonts w:ascii="Calibri" w:hAnsi="Calibri" w:cs="Calibri"/>
                <w:spacing w:val="1"/>
              </w:rPr>
              <w:t>и</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10"/>
              </w:rPr>
              <w:t>о</w:t>
            </w:r>
            <w:r w:rsidRPr="00973DB9">
              <w:rPr>
                <w:rFonts w:ascii="Calibri" w:hAnsi="Calibri" w:cs="Calibri"/>
              </w:rPr>
              <w:t>е</w:t>
            </w:r>
          </w:p>
          <w:p w14:paraId="59E50188" w14:textId="77777777" w:rsidR="000D2DA2" w:rsidRPr="00973DB9" w:rsidRDefault="000D2DA2" w:rsidP="002A40D7">
            <w:pPr>
              <w:widowControl w:val="0"/>
              <w:autoSpaceDE w:val="0"/>
              <w:autoSpaceDN w:val="0"/>
              <w:adjustRightInd w:val="0"/>
              <w:spacing w:before="31" w:line="412" w:lineRule="exact"/>
              <w:ind w:left="253" w:right="207"/>
              <w:rPr>
                <w:rFonts w:ascii="Calibri" w:hAnsi="Calibri" w:cs="Calibri"/>
              </w:rPr>
            </w:pP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3"/>
              </w:rPr>
              <w:t>п</w:t>
            </w:r>
            <w:r w:rsidRPr="00973DB9">
              <w:rPr>
                <w:rFonts w:ascii="Calibri" w:hAnsi="Calibri" w:cs="Calibri"/>
              </w:rPr>
              <w:t>о</w:t>
            </w:r>
            <w:r w:rsidRPr="00973DB9">
              <w:rPr>
                <w:rFonts w:ascii="Calibri" w:hAnsi="Calibri" w:cs="Calibri"/>
                <w:spacing w:val="-3"/>
              </w:rPr>
              <w:t xml:space="preserve"> </w:t>
            </w:r>
            <w:r w:rsidRPr="00973DB9">
              <w:rPr>
                <w:rFonts w:ascii="Calibri" w:hAnsi="Calibri" w:cs="Calibri"/>
                <w:spacing w:val="-7"/>
              </w:rPr>
              <w:t>г</w:t>
            </w:r>
            <w:r w:rsidRPr="00973DB9">
              <w:rPr>
                <w:rFonts w:ascii="Calibri" w:hAnsi="Calibri" w:cs="Calibri"/>
              </w:rPr>
              <w:t>о</w:t>
            </w:r>
            <w:r w:rsidRPr="00973DB9">
              <w:rPr>
                <w:rFonts w:ascii="Calibri" w:hAnsi="Calibri" w:cs="Calibri"/>
                <w:spacing w:val="-2"/>
              </w:rPr>
              <w:t>д</w:t>
            </w:r>
            <w:r w:rsidRPr="00973DB9">
              <w:rPr>
                <w:rFonts w:ascii="Calibri" w:hAnsi="Calibri" w:cs="Calibri"/>
                <w:spacing w:val="-1"/>
              </w:rPr>
              <w:t>а</w:t>
            </w:r>
            <w:r w:rsidRPr="00973DB9">
              <w:rPr>
                <w:rFonts w:ascii="Calibri" w:hAnsi="Calibri" w:cs="Calibri"/>
              </w:rPr>
              <w:t xml:space="preserve">м </w:t>
            </w:r>
            <w:r w:rsidRPr="00973DB9">
              <w:rPr>
                <w:rFonts w:ascii="Calibri" w:hAnsi="Calibri" w:cs="Calibri"/>
                <w:spacing w:val="2"/>
              </w:rPr>
              <w:t>(</w:t>
            </w:r>
            <w:r w:rsidRPr="00973DB9">
              <w:rPr>
                <w:rFonts w:ascii="Calibri" w:hAnsi="Calibri" w:cs="Calibri"/>
                <w:spacing w:val="-10"/>
              </w:rPr>
              <w:t>а</w:t>
            </w:r>
            <w:r w:rsidRPr="00973DB9">
              <w:rPr>
                <w:rFonts w:ascii="Calibri" w:hAnsi="Calibri" w:cs="Calibri"/>
                <w:spacing w:val="-19"/>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е</w:t>
            </w:r>
            <w:r w:rsidRPr="00973DB9">
              <w:rPr>
                <w:rFonts w:ascii="Calibri" w:hAnsi="Calibri" w:cs="Calibri"/>
                <w:spacing w:val="-6"/>
              </w:rPr>
              <w:t xml:space="preserve"> </w:t>
            </w:r>
            <w:r w:rsidRPr="00973DB9">
              <w:rPr>
                <w:rFonts w:ascii="Calibri" w:hAnsi="Calibri" w:cs="Calibri"/>
                <w:w w:val="99"/>
              </w:rPr>
              <w:t xml:space="preserve">и </w:t>
            </w: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w w:val="99"/>
              </w:rPr>
              <w:t>о</w:t>
            </w:r>
            <w:r w:rsidRPr="00973DB9">
              <w:rPr>
                <w:rFonts w:ascii="Calibri" w:hAnsi="Calibri" w:cs="Calibri"/>
                <w:spacing w:val="-1"/>
              </w:rPr>
              <w:t>с</w:t>
            </w:r>
            <w:r w:rsidRPr="00973DB9">
              <w:rPr>
                <w:rFonts w:ascii="Calibri" w:hAnsi="Calibri" w:cs="Calibri"/>
                <w:spacing w:val="-9"/>
                <w:w w:val="9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w w:val="99"/>
              </w:rPr>
              <w:t>л</w:t>
            </w:r>
            <w:r w:rsidRPr="00973DB9">
              <w:rPr>
                <w:rFonts w:ascii="Calibri" w:hAnsi="Calibri" w:cs="Calibri"/>
                <w:spacing w:val="1"/>
                <w:w w:val="99"/>
              </w:rPr>
              <w:t>ь</w:t>
            </w:r>
            <w:r w:rsidRPr="00973DB9">
              <w:rPr>
                <w:rFonts w:ascii="Calibri" w:hAnsi="Calibri" w:cs="Calibri"/>
                <w:spacing w:val="-3"/>
                <w:w w:val="99"/>
              </w:rPr>
              <w:t>н</w:t>
            </w:r>
            <w:r w:rsidRPr="00973DB9">
              <w:rPr>
                <w:rFonts w:ascii="Calibri" w:hAnsi="Calibri" w:cs="Calibri"/>
                <w:spacing w:val="2"/>
              </w:rPr>
              <w:t>ы</w:t>
            </w:r>
            <w:r w:rsidRPr="00973DB9">
              <w:rPr>
                <w:rFonts w:ascii="Calibri" w:hAnsi="Calibri" w:cs="Calibri"/>
                <w:spacing w:val="-1"/>
              </w:rPr>
              <w:t>е</w:t>
            </w:r>
            <w:r w:rsidRPr="00973DB9">
              <w:rPr>
                <w:rFonts w:ascii="Calibri" w:hAnsi="Calibri" w:cs="Calibri"/>
                <w:w w:val="99"/>
              </w:rPr>
              <w:t>)</w:t>
            </w:r>
          </w:p>
        </w:tc>
        <w:tc>
          <w:tcPr>
            <w:tcW w:w="710" w:type="dxa"/>
            <w:gridSpan w:val="2"/>
            <w:tcBorders>
              <w:top w:val="single" w:sz="4" w:space="0" w:color="000000"/>
              <w:left w:val="single" w:sz="4" w:space="0" w:color="000000"/>
              <w:bottom w:val="single" w:sz="4" w:space="0" w:color="000000"/>
              <w:right w:val="single" w:sz="4" w:space="0" w:color="000000"/>
            </w:tcBorders>
          </w:tcPr>
          <w:p w14:paraId="4178B28C" w14:textId="77777777" w:rsidR="000D2DA2" w:rsidRPr="00973DB9" w:rsidRDefault="000D2DA2" w:rsidP="002A40D7">
            <w:pPr>
              <w:widowControl w:val="0"/>
              <w:autoSpaceDE w:val="0"/>
              <w:autoSpaceDN w:val="0"/>
              <w:adjustRightInd w:val="0"/>
              <w:ind w:left="167"/>
              <w:rPr>
                <w:rFonts w:ascii="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14:paraId="4E666D2A" w14:textId="77777777" w:rsidR="000D2DA2" w:rsidRPr="00973DB9" w:rsidRDefault="000D2DA2" w:rsidP="002A40D7">
            <w:pPr>
              <w:widowControl w:val="0"/>
              <w:autoSpaceDE w:val="0"/>
              <w:autoSpaceDN w:val="0"/>
              <w:adjustRightInd w:val="0"/>
              <w:ind w:left="167"/>
              <w:rPr>
                <w:rFonts w:ascii="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14:paraId="4A76C8F6" w14:textId="77777777" w:rsidR="000D2DA2" w:rsidRPr="00973DB9" w:rsidRDefault="000D2DA2" w:rsidP="002A40D7">
            <w:pPr>
              <w:widowControl w:val="0"/>
              <w:autoSpaceDE w:val="0"/>
              <w:autoSpaceDN w:val="0"/>
              <w:adjustRightInd w:val="0"/>
              <w:ind w:left="172"/>
              <w:rPr>
                <w:rFonts w:ascii="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14:paraId="4A086400" w14:textId="77777777" w:rsidR="000D2DA2" w:rsidRPr="00973DB9" w:rsidRDefault="000D2DA2" w:rsidP="002A40D7">
            <w:pPr>
              <w:widowControl w:val="0"/>
              <w:autoSpaceDE w:val="0"/>
              <w:autoSpaceDN w:val="0"/>
              <w:adjustRightInd w:val="0"/>
              <w:spacing w:line="200" w:lineRule="exact"/>
              <w:rPr>
                <w:rFonts w:ascii="Calibri" w:hAnsi="Calibri" w:cs="Calibri"/>
              </w:rPr>
            </w:pPr>
          </w:p>
          <w:p w14:paraId="3EF13DA6" w14:textId="77777777" w:rsidR="000D2DA2" w:rsidRPr="00973DB9" w:rsidRDefault="000D2DA2" w:rsidP="002A40D7">
            <w:pPr>
              <w:widowControl w:val="0"/>
              <w:autoSpaceDE w:val="0"/>
              <w:autoSpaceDN w:val="0"/>
              <w:adjustRightInd w:val="0"/>
              <w:spacing w:before="4" w:line="200" w:lineRule="exact"/>
              <w:rPr>
                <w:rFonts w:ascii="Calibri" w:hAnsi="Calibri" w:cs="Calibri"/>
              </w:rPr>
            </w:pPr>
          </w:p>
          <w:p w14:paraId="47D6E77D" w14:textId="77777777" w:rsidR="000D2DA2" w:rsidRPr="00973DB9" w:rsidRDefault="000D2DA2" w:rsidP="002A40D7">
            <w:pPr>
              <w:widowControl w:val="0"/>
              <w:autoSpaceDE w:val="0"/>
              <w:autoSpaceDN w:val="0"/>
              <w:adjustRightInd w:val="0"/>
              <w:ind w:left="172"/>
              <w:rPr>
                <w:rFonts w:ascii="Calibri" w:hAnsi="Calibri" w:cs="Calibri"/>
              </w:rPr>
            </w:pPr>
            <w:r w:rsidRPr="00973DB9">
              <w:rPr>
                <w:rFonts w:ascii="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1A7B8C9D"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10CE3396" w14:textId="77777777" w:rsidR="000D2DA2" w:rsidRPr="00973DB9" w:rsidRDefault="000D2DA2" w:rsidP="002A40D7">
            <w:pPr>
              <w:widowControl w:val="0"/>
              <w:autoSpaceDE w:val="0"/>
              <w:autoSpaceDN w:val="0"/>
              <w:adjustRightInd w:val="0"/>
              <w:spacing w:before="4" w:line="200" w:lineRule="exact"/>
              <w:rPr>
                <w:rFonts w:ascii="Calibri" w:hAnsi="Calibri" w:cs="Calibri"/>
                <w:lang w:val="en-US"/>
              </w:rPr>
            </w:pPr>
          </w:p>
          <w:p w14:paraId="519DBF15" w14:textId="77777777" w:rsidR="000D2DA2" w:rsidRPr="00973DB9" w:rsidRDefault="000D2DA2" w:rsidP="002A40D7">
            <w:pPr>
              <w:widowControl w:val="0"/>
              <w:autoSpaceDE w:val="0"/>
              <w:autoSpaceDN w:val="0"/>
              <w:adjustRightInd w:val="0"/>
              <w:ind w:left="143"/>
              <w:rPr>
                <w:rFonts w:ascii="Calibri" w:hAnsi="Calibri" w:cs="Calibri"/>
              </w:rPr>
            </w:pPr>
            <w:r w:rsidRPr="00973DB9">
              <w:rPr>
                <w:rFonts w:ascii="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14:paraId="2BB86E4F"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5D6C92D5" w14:textId="77777777" w:rsidR="000D2DA2" w:rsidRPr="00973DB9" w:rsidRDefault="000D2DA2" w:rsidP="002A40D7">
            <w:pPr>
              <w:widowControl w:val="0"/>
              <w:autoSpaceDE w:val="0"/>
              <w:autoSpaceDN w:val="0"/>
              <w:adjustRightInd w:val="0"/>
              <w:spacing w:before="4" w:line="200" w:lineRule="exact"/>
              <w:rPr>
                <w:rFonts w:ascii="Calibri" w:hAnsi="Calibri" w:cs="Calibri"/>
                <w:lang w:val="en-US"/>
              </w:rPr>
            </w:pPr>
          </w:p>
          <w:p w14:paraId="2949CFD2" w14:textId="77777777" w:rsidR="000D2DA2" w:rsidRPr="00973DB9" w:rsidRDefault="000D2DA2" w:rsidP="002A40D7">
            <w:pPr>
              <w:widowControl w:val="0"/>
              <w:autoSpaceDE w:val="0"/>
              <w:autoSpaceDN w:val="0"/>
              <w:adjustRightInd w:val="0"/>
              <w:ind w:left="143"/>
              <w:rPr>
                <w:rFonts w:ascii="Calibri" w:hAnsi="Calibri" w:cs="Calibri"/>
              </w:rPr>
            </w:pPr>
            <w:r w:rsidRPr="00973DB9">
              <w:rPr>
                <w:rFonts w:ascii="Calibri" w:hAnsi="Calibri" w:cs="Calibri"/>
              </w:rPr>
              <w:t>33</w:t>
            </w:r>
          </w:p>
        </w:tc>
        <w:tc>
          <w:tcPr>
            <w:tcW w:w="849" w:type="dxa"/>
            <w:gridSpan w:val="2"/>
            <w:tcBorders>
              <w:top w:val="single" w:sz="4" w:space="0" w:color="000000"/>
              <w:left w:val="single" w:sz="4" w:space="0" w:color="000000"/>
              <w:bottom w:val="single" w:sz="4" w:space="0" w:color="000000"/>
              <w:right w:val="single" w:sz="4" w:space="0" w:color="000000"/>
            </w:tcBorders>
          </w:tcPr>
          <w:p w14:paraId="0FB667FC"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63BFE6F7" w14:textId="77777777" w:rsidR="000D2DA2" w:rsidRPr="00973DB9" w:rsidRDefault="000D2DA2" w:rsidP="002A40D7">
            <w:pPr>
              <w:widowControl w:val="0"/>
              <w:autoSpaceDE w:val="0"/>
              <w:autoSpaceDN w:val="0"/>
              <w:adjustRightInd w:val="0"/>
              <w:spacing w:before="4" w:line="200" w:lineRule="exact"/>
              <w:rPr>
                <w:rFonts w:ascii="Calibri" w:hAnsi="Calibri" w:cs="Calibri"/>
                <w:lang w:val="en-US"/>
              </w:rPr>
            </w:pPr>
          </w:p>
          <w:p w14:paraId="540C8951" w14:textId="77777777" w:rsidR="000D2DA2" w:rsidRPr="00973DB9" w:rsidRDefault="000D2DA2" w:rsidP="002A40D7">
            <w:pPr>
              <w:widowControl w:val="0"/>
              <w:autoSpaceDE w:val="0"/>
              <w:autoSpaceDN w:val="0"/>
              <w:adjustRightInd w:val="0"/>
              <w:ind w:left="143"/>
              <w:rPr>
                <w:rFonts w:ascii="Calibri" w:hAnsi="Calibri" w:cs="Calibri"/>
              </w:rPr>
            </w:pPr>
            <w:r w:rsidRPr="00973DB9">
              <w:rPr>
                <w:rFonts w:ascii="Calibri" w:hAnsi="Calibri" w:cs="Calibri"/>
              </w:rPr>
              <w:t>33</w:t>
            </w:r>
          </w:p>
        </w:tc>
        <w:tc>
          <w:tcPr>
            <w:tcW w:w="855" w:type="dxa"/>
            <w:gridSpan w:val="2"/>
            <w:tcBorders>
              <w:top w:val="single" w:sz="4" w:space="0" w:color="000000"/>
              <w:left w:val="single" w:sz="4" w:space="0" w:color="000000"/>
              <w:bottom w:val="single" w:sz="4" w:space="0" w:color="000000"/>
              <w:right w:val="single" w:sz="4" w:space="0" w:color="000000"/>
            </w:tcBorders>
          </w:tcPr>
          <w:p w14:paraId="7FFCBE5D"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1E20031A" w14:textId="77777777" w:rsidR="000D2DA2" w:rsidRPr="00973DB9" w:rsidRDefault="000D2DA2" w:rsidP="002A40D7">
            <w:pPr>
              <w:widowControl w:val="0"/>
              <w:autoSpaceDE w:val="0"/>
              <w:autoSpaceDN w:val="0"/>
              <w:adjustRightInd w:val="0"/>
              <w:spacing w:before="4" w:line="200" w:lineRule="exact"/>
              <w:rPr>
                <w:rFonts w:ascii="Calibri" w:hAnsi="Calibri" w:cs="Calibri"/>
                <w:lang w:val="en-US"/>
              </w:rPr>
            </w:pPr>
          </w:p>
          <w:p w14:paraId="4D23C619" w14:textId="77777777" w:rsidR="000D2DA2" w:rsidRPr="00973DB9" w:rsidRDefault="000D2DA2" w:rsidP="002A40D7">
            <w:pPr>
              <w:widowControl w:val="0"/>
              <w:autoSpaceDE w:val="0"/>
              <w:autoSpaceDN w:val="0"/>
              <w:adjustRightInd w:val="0"/>
              <w:ind w:left="148"/>
              <w:rPr>
                <w:rFonts w:ascii="Calibri" w:hAnsi="Calibri" w:cs="Calibri"/>
              </w:rPr>
            </w:pPr>
            <w:r w:rsidRPr="00973DB9">
              <w:rPr>
                <w:rFonts w:ascii="Calibri" w:hAnsi="Calibri" w:cs="Calibri"/>
              </w:rPr>
              <w:t>33</w:t>
            </w:r>
          </w:p>
        </w:tc>
        <w:tc>
          <w:tcPr>
            <w:tcW w:w="756" w:type="dxa"/>
            <w:tcBorders>
              <w:top w:val="single" w:sz="4" w:space="0" w:color="000000"/>
              <w:left w:val="single" w:sz="4" w:space="0" w:color="000000"/>
              <w:bottom w:val="single" w:sz="4" w:space="0" w:color="000000"/>
              <w:right w:val="single" w:sz="4" w:space="0" w:color="000000"/>
            </w:tcBorders>
          </w:tcPr>
          <w:p w14:paraId="70739C20" w14:textId="77777777" w:rsidR="000D2DA2" w:rsidRPr="00973DB9" w:rsidRDefault="000D2DA2" w:rsidP="002A40D7">
            <w:pPr>
              <w:widowControl w:val="0"/>
              <w:autoSpaceDE w:val="0"/>
              <w:autoSpaceDN w:val="0"/>
              <w:adjustRightInd w:val="0"/>
              <w:spacing w:line="200" w:lineRule="exact"/>
              <w:rPr>
                <w:rFonts w:ascii="Calibri" w:hAnsi="Calibri" w:cs="Calibri"/>
                <w:lang w:val="en-US"/>
              </w:rPr>
            </w:pPr>
          </w:p>
          <w:p w14:paraId="1E3958CF" w14:textId="77777777" w:rsidR="000D2DA2" w:rsidRPr="00973DB9" w:rsidRDefault="000D2DA2" w:rsidP="002A40D7">
            <w:pPr>
              <w:widowControl w:val="0"/>
              <w:autoSpaceDE w:val="0"/>
              <w:autoSpaceDN w:val="0"/>
              <w:adjustRightInd w:val="0"/>
              <w:spacing w:before="4" w:line="200" w:lineRule="exact"/>
              <w:rPr>
                <w:rFonts w:ascii="Calibri" w:hAnsi="Calibri" w:cs="Calibri"/>
                <w:lang w:val="en-US"/>
              </w:rPr>
            </w:pPr>
          </w:p>
          <w:p w14:paraId="1910C74E" w14:textId="77777777" w:rsidR="000D2DA2" w:rsidRPr="00973DB9" w:rsidRDefault="000D2DA2" w:rsidP="002A40D7">
            <w:pPr>
              <w:widowControl w:val="0"/>
              <w:autoSpaceDE w:val="0"/>
              <w:autoSpaceDN w:val="0"/>
              <w:adjustRightInd w:val="0"/>
              <w:ind w:left="167"/>
              <w:rPr>
                <w:rFonts w:ascii="Calibri" w:hAnsi="Calibri" w:cs="Calibri"/>
              </w:rPr>
            </w:pPr>
          </w:p>
        </w:tc>
      </w:tr>
      <w:tr w:rsidR="000D2DA2" w:rsidRPr="00973DB9" w14:paraId="065F67A9" w14:textId="77777777" w:rsidTr="002A40D7">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14:paraId="1F82E8B0" w14:textId="77777777" w:rsidR="000D2DA2" w:rsidRPr="00973DB9" w:rsidRDefault="000D2DA2" w:rsidP="002A40D7">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spacing w:val="-6"/>
              </w:rPr>
              <w:t>к</w:t>
            </w:r>
            <w:r w:rsidRPr="00973DB9">
              <w:rPr>
                <w:rFonts w:ascii="Calibri" w:hAnsi="Calibri" w:cs="Calibri"/>
                <w:spacing w:val="-1"/>
              </w:rPr>
              <w:t>с</w:t>
            </w:r>
            <w:r w:rsidRPr="00973DB9">
              <w:rPr>
                <w:rFonts w:ascii="Calibri" w:hAnsi="Calibri" w:cs="Calibri"/>
                <w:spacing w:val="1"/>
              </w:rPr>
              <w:t>и</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10"/>
              </w:rPr>
              <w:t>о</w:t>
            </w:r>
            <w:r w:rsidRPr="00973DB9">
              <w:rPr>
                <w:rFonts w:ascii="Calibri" w:hAnsi="Calibri" w:cs="Calibri"/>
              </w:rPr>
              <w:t>е</w:t>
            </w:r>
          </w:p>
          <w:p w14:paraId="7C257436" w14:textId="77777777" w:rsidR="000D2DA2" w:rsidRPr="00973DB9" w:rsidRDefault="000D2DA2" w:rsidP="002A40D7">
            <w:pPr>
              <w:widowControl w:val="0"/>
              <w:autoSpaceDE w:val="0"/>
              <w:autoSpaceDN w:val="0"/>
              <w:adjustRightInd w:val="0"/>
              <w:spacing w:before="26" w:line="418" w:lineRule="exact"/>
              <w:ind w:left="253" w:right="365"/>
              <w:rPr>
                <w:rFonts w:ascii="Calibri" w:hAnsi="Calibri" w:cs="Calibri"/>
              </w:rPr>
            </w:pP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r w:rsidRPr="00973DB9">
              <w:rPr>
                <w:rFonts w:ascii="Calibri" w:hAnsi="Calibri" w:cs="Calibri"/>
                <w:spacing w:val="-4"/>
              </w:rPr>
              <w:t xml:space="preserve"> </w:t>
            </w:r>
            <w:r w:rsidRPr="00973DB9">
              <w:rPr>
                <w:rFonts w:ascii="Calibri" w:hAnsi="Calibri" w:cs="Calibri"/>
                <w:spacing w:val="2"/>
              </w:rPr>
              <w:t>в</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rPr>
              <w:t xml:space="preserve">ь </w:t>
            </w:r>
            <w:r w:rsidRPr="00973DB9">
              <w:rPr>
                <w:rFonts w:ascii="Calibri" w:hAnsi="Calibri" w:cs="Calibri"/>
                <w:spacing w:val="1"/>
              </w:rPr>
              <w:t>п</w:t>
            </w:r>
            <w:r w:rsidRPr="00973DB9">
              <w:rPr>
                <w:rFonts w:ascii="Calibri" w:hAnsi="Calibri" w:cs="Calibri"/>
                <w:spacing w:val="-1"/>
              </w:rPr>
              <w:t>е</w:t>
            </w:r>
            <w:r w:rsidRPr="00973DB9">
              <w:rPr>
                <w:rFonts w:ascii="Calibri" w:hAnsi="Calibri" w:cs="Calibri"/>
              </w:rPr>
              <w:t>р</w:t>
            </w:r>
            <w:r w:rsidRPr="00973DB9">
              <w:rPr>
                <w:rFonts w:ascii="Calibri" w:hAnsi="Calibri" w:cs="Calibri"/>
                <w:spacing w:val="-3"/>
              </w:rPr>
              <w:t>и</w:t>
            </w:r>
            <w:r w:rsidRPr="00973DB9">
              <w:rPr>
                <w:rFonts w:ascii="Calibri" w:hAnsi="Calibri" w:cs="Calibri"/>
              </w:rPr>
              <w:t>од</w:t>
            </w:r>
            <w:r w:rsidRPr="00973DB9">
              <w:rPr>
                <w:rFonts w:ascii="Calibri" w:hAnsi="Calibri" w:cs="Calibri"/>
                <w:spacing w:val="-5"/>
              </w:rPr>
              <w:t xml:space="preserve"> </w:t>
            </w:r>
            <w:r w:rsidRPr="00973DB9">
              <w:rPr>
                <w:rFonts w:ascii="Calibri" w:hAnsi="Calibri" w:cs="Calibri"/>
                <w:spacing w:val="5"/>
              </w:rPr>
              <w:t>о</w:t>
            </w:r>
            <w:r w:rsidRPr="00973DB9">
              <w:rPr>
                <w:rFonts w:ascii="Calibri" w:hAnsi="Calibri" w:cs="Calibri"/>
                <w:spacing w:val="-7"/>
              </w:rPr>
              <w:t>б</w:t>
            </w:r>
            <w:r w:rsidRPr="00973DB9">
              <w:rPr>
                <w:rFonts w:ascii="Calibri" w:hAnsi="Calibri" w:cs="Calibri"/>
                <w:spacing w:val="-9"/>
              </w:rPr>
              <w:t>у</w:t>
            </w:r>
            <w:r w:rsidRPr="00973DB9">
              <w:rPr>
                <w:rFonts w:ascii="Calibri" w:hAnsi="Calibri" w:cs="Calibri"/>
              </w:rPr>
              <w:t>ч</w:t>
            </w:r>
            <w:r w:rsidRPr="00973DB9">
              <w:rPr>
                <w:rFonts w:ascii="Calibri" w:hAnsi="Calibri" w:cs="Calibri"/>
                <w:spacing w:val="-1"/>
              </w:rPr>
              <w:t>е</w:t>
            </w:r>
            <w:r w:rsidRPr="00973DB9">
              <w:rPr>
                <w:rFonts w:ascii="Calibri" w:hAnsi="Calibri" w:cs="Calibri"/>
                <w:spacing w:val="1"/>
              </w:rPr>
              <w:t>ни</w:t>
            </w:r>
            <w:r w:rsidRPr="00973DB9">
              <w:rPr>
                <w:rFonts w:ascii="Calibri" w:hAnsi="Calibri" w:cs="Calibri"/>
              </w:rPr>
              <w:t>я</w:t>
            </w:r>
          </w:p>
        </w:tc>
        <w:tc>
          <w:tcPr>
            <w:tcW w:w="6240" w:type="dxa"/>
            <w:gridSpan w:val="16"/>
            <w:tcBorders>
              <w:top w:val="single" w:sz="4" w:space="0" w:color="000000"/>
              <w:left w:val="single" w:sz="4" w:space="0" w:color="000000"/>
              <w:bottom w:val="single" w:sz="4" w:space="0" w:color="000000"/>
              <w:right w:val="single" w:sz="4" w:space="0" w:color="000000"/>
            </w:tcBorders>
          </w:tcPr>
          <w:p w14:paraId="43E8385F" w14:textId="77777777" w:rsidR="000D2DA2" w:rsidRPr="00973DB9" w:rsidRDefault="000D2DA2" w:rsidP="002A40D7">
            <w:pPr>
              <w:widowControl w:val="0"/>
              <w:autoSpaceDE w:val="0"/>
              <w:autoSpaceDN w:val="0"/>
              <w:adjustRightInd w:val="0"/>
              <w:spacing w:line="267" w:lineRule="exact"/>
              <w:ind w:left="2831" w:right="2841"/>
              <w:jc w:val="center"/>
              <w:rPr>
                <w:rFonts w:ascii="Calibri" w:hAnsi="Calibri" w:cs="Calibri"/>
              </w:rPr>
            </w:pPr>
            <w:r w:rsidRPr="00973DB9">
              <w:rPr>
                <w:rFonts w:ascii="Calibri" w:hAnsi="Calibri" w:cs="Calibri"/>
              </w:rPr>
              <w:t>165</w:t>
            </w:r>
          </w:p>
        </w:tc>
        <w:tc>
          <w:tcPr>
            <w:tcW w:w="756" w:type="dxa"/>
            <w:tcBorders>
              <w:top w:val="single" w:sz="4" w:space="0" w:color="000000"/>
              <w:left w:val="single" w:sz="4" w:space="0" w:color="000000"/>
              <w:bottom w:val="single" w:sz="4" w:space="0" w:color="000000"/>
              <w:right w:val="single" w:sz="4" w:space="0" w:color="000000"/>
            </w:tcBorders>
          </w:tcPr>
          <w:p w14:paraId="3EC77EFC" w14:textId="77777777" w:rsidR="000D2DA2" w:rsidRPr="00973DB9" w:rsidRDefault="000D2DA2" w:rsidP="002A40D7">
            <w:pPr>
              <w:widowControl w:val="0"/>
              <w:autoSpaceDE w:val="0"/>
              <w:autoSpaceDN w:val="0"/>
              <w:adjustRightInd w:val="0"/>
              <w:spacing w:line="267" w:lineRule="exact"/>
              <w:ind w:left="167"/>
              <w:rPr>
                <w:rFonts w:ascii="Calibri" w:hAnsi="Calibri" w:cs="Calibri"/>
              </w:rPr>
            </w:pPr>
          </w:p>
        </w:tc>
      </w:tr>
      <w:tr w:rsidR="000D2DA2" w:rsidRPr="00973DB9" w14:paraId="46466017" w14:textId="77777777" w:rsidTr="002A40D7">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14:paraId="15187745" w14:textId="77777777" w:rsidR="000D2DA2" w:rsidRPr="00973DB9" w:rsidRDefault="000D2DA2" w:rsidP="002A40D7">
            <w:pPr>
              <w:widowControl w:val="0"/>
              <w:autoSpaceDE w:val="0"/>
              <w:autoSpaceDN w:val="0"/>
              <w:adjustRightInd w:val="0"/>
              <w:spacing w:line="267" w:lineRule="exact"/>
              <w:ind w:left="167"/>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14:paraId="66A4405F" w14:textId="77777777" w:rsidR="000D2DA2" w:rsidRPr="00973DB9" w:rsidRDefault="000D2DA2" w:rsidP="002A40D7">
            <w:pPr>
              <w:widowControl w:val="0"/>
              <w:autoSpaceDE w:val="0"/>
              <w:autoSpaceDN w:val="0"/>
              <w:adjustRightInd w:val="0"/>
              <w:spacing w:line="267" w:lineRule="exact"/>
              <w:ind w:left="3184" w:right="3189"/>
              <w:jc w:val="center"/>
              <w:rPr>
                <w:rFonts w:ascii="Calibri" w:hAnsi="Calibri" w:cs="Calibri"/>
              </w:rPr>
            </w:pPr>
          </w:p>
        </w:tc>
      </w:tr>
    </w:tbl>
    <w:p w14:paraId="14E13B8F" w14:textId="77777777" w:rsidR="000D2DA2" w:rsidRPr="00973DB9" w:rsidRDefault="000D2DA2" w:rsidP="000D2DA2">
      <w:pPr>
        <w:rPr>
          <w:sz w:val="24"/>
          <w:szCs w:val="24"/>
        </w:rPr>
      </w:pPr>
    </w:p>
    <w:p w14:paraId="1FB69154" w14:textId="77777777" w:rsidR="000D2DA2" w:rsidRPr="00973DB9" w:rsidRDefault="000D2DA2" w:rsidP="000D2DA2">
      <w:pPr>
        <w:rPr>
          <w:sz w:val="24"/>
          <w:szCs w:val="24"/>
        </w:rPr>
      </w:pPr>
    </w:p>
    <w:p w14:paraId="39F1F5B8" w14:textId="77777777" w:rsidR="000D2DA2" w:rsidRPr="00973DB9" w:rsidRDefault="000D2DA2" w:rsidP="000D2DA2">
      <w:pPr>
        <w:spacing w:line="360" w:lineRule="auto"/>
        <w:jc w:val="both"/>
        <w:rPr>
          <w:sz w:val="24"/>
          <w:szCs w:val="24"/>
        </w:rPr>
      </w:pPr>
      <w:r w:rsidRPr="00973DB9">
        <w:rPr>
          <w:b/>
          <w:sz w:val="24"/>
          <w:szCs w:val="24"/>
        </w:rPr>
        <w:lastRenderedPageBreak/>
        <w:t>Приемы и методы организации учебно-воспитательного процесса</w:t>
      </w:r>
      <w:r w:rsidRPr="00973DB9">
        <w:rPr>
          <w:b/>
          <w:sz w:val="24"/>
          <w:szCs w:val="24"/>
          <w:u w:val="single"/>
        </w:rPr>
        <w:t>:</w:t>
      </w:r>
      <w:r w:rsidRPr="00973DB9">
        <w:rPr>
          <w:sz w:val="24"/>
          <w:szCs w:val="24"/>
        </w:rPr>
        <w:t xml:space="preserve"> </w:t>
      </w:r>
    </w:p>
    <w:p w14:paraId="126C6226" w14:textId="77777777" w:rsidR="000D2DA2" w:rsidRPr="00973DB9" w:rsidRDefault="000D2DA2" w:rsidP="000D2DA2">
      <w:pPr>
        <w:spacing w:line="360" w:lineRule="auto"/>
        <w:jc w:val="both"/>
        <w:rPr>
          <w:sz w:val="24"/>
          <w:szCs w:val="24"/>
        </w:rPr>
      </w:pPr>
      <w:r w:rsidRPr="00973DB9">
        <w:rPr>
          <w:sz w:val="24"/>
          <w:szCs w:val="24"/>
        </w:rPr>
        <w:t>Важной частью учебно-воспитательной работы является проведение классных концертов с последующим их обсуждением, подведением итогов полугодия и заключительной оценкой педагогом успехов учеников класса.</w:t>
      </w:r>
    </w:p>
    <w:p w14:paraId="62FDF829" w14:textId="77777777" w:rsidR="000D2DA2" w:rsidRPr="00973DB9" w:rsidRDefault="000D2DA2" w:rsidP="000D2DA2">
      <w:pPr>
        <w:spacing w:line="360" w:lineRule="auto"/>
        <w:jc w:val="both"/>
        <w:rPr>
          <w:sz w:val="24"/>
          <w:szCs w:val="24"/>
        </w:rPr>
      </w:pPr>
    </w:p>
    <w:p w14:paraId="44262B1D" w14:textId="77777777" w:rsidR="000D2DA2" w:rsidRPr="00973DB9" w:rsidRDefault="000D2DA2" w:rsidP="000D2DA2">
      <w:pPr>
        <w:spacing w:line="360" w:lineRule="auto"/>
        <w:jc w:val="both"/>
        <w:rPr>
          <w:sz w:val="24"/>
          <w:szCs w:val="24"/>
        </w:rPr>
      </w:pPr>
      <w:r w:rsidRPr="00973DB9">
        <w:rPr>
          <w:sz w:val="24"/>
          <w:szCs w:val="24"/>
        </w:rPr>
        <w:t xml:space="preserve">      В начале каждого полугодия педагог для каждого ученика составляет индивидуальный план, в котором определяются все задачи на учебный год, музыкально-техническое развитие учащегося, с учетом его индивидуальных особенностей.</w:t>
      </w:r>
    </w:p>
    <w:p w14:paraId="0750D8CC" w14:textId="77777777" w:rsidR="000D2DA2" w:rsidRPr="00973DB9" w:rsidRDefault="000D2DA2" w:rsidP="000D2DA2">
      <w:pPr>
        <w:spacing w:line="360" w:lineRule="auto"/>
        <w:jc w:val="both"/>
        <w:rPr>
          <w:sz w:val="24"/>
          <w:szCs w:val="24"/>
        </w:rPr>
      </w:pPr>
      <w:r w:rsidRPr="00973DB9">
        <w:rPr>
          <w:b/>
          <w:sz w:val="24"/>
          <w:szCs w:val="24"/>
        </w:rPr>
        <w:t>Режим занятий:</w:t>
      </w:r>
      <w:r w:rsidRPr="00973DB9">
        <w:rPr>
          <w:b/>
          <w:sz w:val="24"/>
          <w:szCs w:val="24"/>
          <w:u w:val="single"/>
        </w:rPr>
        <w:t xml:space="preserve"> </w:t>
      </w:r>
      <w:r w:rsidRPr="00973DB9">
        <w:rPr>
          <w:sz w:val="24"/>
          <w:szCs w:val="24"/>
        </w:rPr>
        <w:t>продолжительность уроков в 4- 8 классах – 1 академический час</w:t>
      </w:r>
    </w:p>
    <w:p w14:paraId="4399B4BE" w14:textId="77777777" w:rsidR="000D2DA2" w:rsidRPr="00973DB9" w:rsidRDefault="000D2DA2" w:rsidP="000D2DA2">
      <w:pPr>
        <w:spacing w:line="360" w:lineRule="auto"/>
        <w:jc w:val="both"/>
        <w:rPr>
          <w:sz w:val="24"/>
          <w:szCs w:val="24"/>
        </w:rPr>
      </w:pPr>
      <w:r w:rsidRPr="00973DB9">
        <w:rPr>
          <w:sz w:val="24"/>
          <w:szCs w:val="24"/>
        </w:rPr>
        <w:t>в неделю.</w:t>
      </w:r>
    </w:p>
    <w:p w14:paraId="7AB7C46C" w14:textId="77777777" w:rsidR="000D2DA2" w:rsidRPr="00973DB9" w:rsidRDefault="000D2DA2" w:rsidP="000D2DA2">
      <w:pPr>
        <w:spacing w:line="360" w:lineRule="auto"/>
        <w:jc w:val="both"/>
        <w:rPr>
          <w:sz w:val="24"/>
          <w:szCs w:val="24"/>
        </w:rPr>
      </w:pPr>
      <w:r w:rsidRPr="00973DB9">
        <w:rPr>
          <w:sz w:val="24"/>
          <w:szCs w:val="24"/>
        </w:rPr>
        <w:t>К окончанию школы ученик должен обладать такими качествами, как:</w:t>
      </w:r>
    </w:p>
    <w:p w14:paraId="76F7568C" w14:textId="77777777" w:rsidR="000D2DA2" w:rsidRPr="00973DB9" w:rsidRDefault="000D2DA2" w:rsidP="000D2DA2">
      <w:pPr>
        <w:spacing w:line="360" w:lineRule="auto"/>
        <w:jc w:val="both"/>
        <w:rPr>
          <w:sz w:val="24"/>
          <w:szCs w:val="24"/>
        </w:rPr>
      </w:pPr>
      <w:r w:rsidRPr="00973DB9">
        <w:rPr>
          <w:sz w:val="24"/>
          <w:szCs w:val="24"/>
        </w:rPr>
        <w:t>Умение писать произведения в различных несложных жанрах и формах, потребностью к общению с высокохудожественной музыкой и способностью к музыкальному самообразованию.</w:t>
      </w:r>
    </w:p>
    <w:p w14:paraId="09C027AF" w14:textId="77777777" w:rsidR="000D2DA2" w:rsidRPr="00973DB9" w:rsidRDefault="000D2DA2" w:rsidP="000D2DA2">
      <w:pPr>
        <w:spacing w:line="360" w:lineRule="auto"/>
        <w:jc w:val="both"/>
        <w:rPr>
          <w:sz w:val="24"/>
          <w:szCs w:val="24"/>
        </w:rPr>
      </w:pPr>
    </w:p>
    <w:p w14:paraId="2BBF0A90" w14:textId="77777777" w:rsidR="000D2DA2" w:rsidRPr="00973DB9" w:rsidRDefault="000D2DA2" w:rsidP="000D2DA2">
      <w:pPr>
        <w:spacing w:line="360" w:lineRule="auto"/>
        <w:jc w:val="both"/>
        <w:rPr>
          <w:b/>
          <w:bCs/>
          <w:kern w:val="28"/>
          <w:sz w:val="24"/>
          <w:szCs w:val="24"/>
        </w:rPr>
      </w:pPr>
      <w:r w:rsidRPr="00973DB9">
        <w:rPr>
          <w:b/>
          <w:bCs/>
          <w:kern w:val="28"/>
          <w:sz w:val="24"/>
          <w:szCs w:val="24"/>
        </w:rPr>
        <w:t xml:space="preserve">                       </w:t>
      </w:r>
    </w:p>
    <w:p w14:paraId="5B0513AC" w14:textId="77777777" w:rsidR="000D2DA2" w:rsidRPr="00973DB9" w:rsidRDefault="000D2DA2" w:rsidP="000D2DA2">
      <w:pPr>
        <w:rPr>
          <w:b/>
          <w:bCs/>
          <w:kern w:val="28"/>
          <w:sz w:val="24"/>
          <w:szCs w:val="24"/>
        </w:rPr>
      </w:pPr>
    </w:p>
    <w:p w14:paraId="6CD093C2" w14:textId="77777777" w:rsidR="000D2DA2" w:rsidRPr="00973DB9" w:rsidRDefault="000D2DA2" w:rsidP="000D2DA2">
      <w:pPr>
        <w:rPr>
          <w:b/>
          <w:bCs/>
          <w:kern w:val="28"/>
          <w:sz w:val="24"/>
          <w:szCs w:val="24"/>
        </w:rPr>
      </w:pPr>
    </w:p>
    <w:p w14:paraId="18C1775C" w14:textId="77777777" w:rsidR="000D2DA2" w:rsidRPr="00973DB9" w:rsidRDefault="000D2DA2" w:rsidP="000D2DA2">
      <w:pPr>
        <w:jc w:val="center"/>
        <w:rPr>
          <w:b/>
          <w:bCs/>
          <w:kern w:val="28"/>
          <w:sz w:val="24"/>
          <w:szCs w:val="24"/>
        </w:rPr>
      </w:pPr>
      <w:r w:rsidRPr="00973DB9">
        <w:rPr>
          <w:b/>
          <w:bCs/>
          <w:kern w:val="28"/>
          <w:sz w:val="24"/>
          <w:szCs w:val="24"/>
        </w:rPr>
        <w:t>ПРОГРАММА ПО МУЗЫКАЛЬНОЙ КОМПОЗИЦИИ</w:t>
      </w:r>
    </w:p>
    <w:p w14:paraId="510CBDE4" w14:textId="77777777" w:rsidR="000D2DA2" w:rsidRPr="00973DB9" w:rsidRDefault="000D2DA2" w:rsidP="000D2DA2">
      <w:pPr>
        <w:rPr>
          <w:b/>
          <w:bCs/>
          <w:kern w:val="28"/>
          <w:sz w:val="24"/>
          <w:szCs w:val="24"/>
        </w:rPr>
      </w:pPr>
    </w:p>
    <w:p w14:paraId="70DDB9E1" w14:textId="77777777" w:rsidR="000D2DA2" w:rsidRPr="00973DB9" w:rsidRDefault="000D2DA2" w:rsidP="000D2DA2">
      <w:pPr>
        <w:spacing w:line="360" w:lineRule="auto"/>
        <w:jc w:val="both"/>
        <w:rPr>
          <w:kern w:val="28"/>
          <w:sz w:val="24"/>
          <w:szCs w:val="24"/>
        </w:rPr>
      </w:pPr>
      <w:r w:rsidRPr="00973DB9">
        <w:rPr>
          <w:kern w:val="28"/>
          <w:sz w:val="24"/>
          <w:szCs w:val="24"/>
        </w:rPr>
        <w:t xml:space="preserve">        Программа по музыкальной композиции представляет собой последовательную систему обучения, предусматривающую постепенное нарастание сложности задач, накопление основных знаний и профессиональных навыков, а также развитие у учащихся </w:t>
      </w:r>
    </w:p>
    <w:p w14:paraId="0530D5B7" w14:textId="77777777" w:rsidR="000D2DA2" w:rsidRPr="00973DB9" w:rsidRDefault="000D2DA2" w:rsidP="000D2DA2">
      <w:pPr>
        <w:spacing w:line="360" w:lineRule="auto"/>
        <w:jc w:val="both"/>
        <w:rPr>
          <w:kern w:val="28"/>
          <w:sz w:val="24"/>
          <w:szCs w:val="24"/>
        </w:rPr>
      </w:pPr>
      <w:r w:rsidRPr="00973DB9">
        <w:rPr>
          <w:kern w:val="28"/>
          <w:sz w:val="24"/>
          <w:szCs w:val="24"/>
        </w:rPr>
        <w:t>художественно- образного мышления и любви к музыке.</w:t>
      </w:r>
    </w:p>
    <w:p w14:paraId="3D839364" w14:textId="77777777" w:rsidR="000D2DA2" w:rsidRPr="00973DB9" w:rsidRDefault="000D2DA2" w:rsidP="000D2DA2">
      <w:pPr>
        <w:spacing w:line="360" w:lineRule="auto"/>
        <w:jc w:val="both"/>
        <w:rPr>
          <w:kern w:val="28"/>
          <w:sz w:val="24"/>
          <w:szCs w:val="24"/>
        </w:rPr>
      </w:pPr>
    </w:p>
    <w:p w14:paraId="7BBA28DC" w14:textId="77777777" w:rsidR="000D2DA2" w:rsidRPr="00973DB9" w:rsidRDefault="000D2DA2" w:rsidP="000D2DA2">
      <w:pPr>
        <w:rPr>
          <w:sz w:val="24"/>
          <w:szCs w:val="24"/>
        </w:rPr>
      </w:pPr>
    </w:p>
    <w:p w14:paraId="2FBE6F57" w14:textId="77777777" w:rsidR="000D2DA2" w:rsidRPr="00973DB9" w:rsidRDefault="000D2DA2" w:rsidP="000D2DA2">
      <w:pPr>
        <w:jc w:val="center"/>
        <w:rPr>
          <w:b/>
          <w:caps/>
          <w:sz w:val="24"/>
          <w:szCs w:val="24"/>
        </w:rPr>
      </w:pPr>
      <w:r w:rsidRPr="00973DB9">
        <w:rPr>
          <w:b/>
          <w:caps/>
          <w:sz w:val="24"/>
          <w:szCs w:val="24"/>
        </w:rPr>
        <w:t>Четвёртый класс</w:t>
      </w:r>
    </w:p>
    <w:p w14:paraId="37C23A57" w14:textId="77777777" w:rsidR="000D2DA2" w:rsidRPr="00973DB9" w:rsidRDefault="000D2DA2" w:rsidP="000D2DA2">
      <w:pPr>
        <w:jc w:val="center"/>
        <w:rPr>
          <w:b/>
          <w:caps/>
          <w:sz w:val="24"/>
          <w:szCs w:val="24"/>
        </w:rPr>
      </w:pPr>
    </w:p>
    <w:p w14:paraId="3144FE5D" w14:textId="77777777" w:rsidR="000D2DA2" w:rsidRPr="00973DB9" w:rsidRDefault="000D2DA2" w:rsidP="000D2DA2">
      <w:pPr>
        <w:jc w:val="center"/>
        <w:rPr>
          <w:b/>
          <w:caps/>
          <w:sz w:val="24"/>
          <w:szCs w:val="24"/>
        </w:rPr>
      </w:pPr>
    </w:p>
    <w:p w14:paraId="3EDEF8B2" w14:textId="77777777" w:rsidR="000D2DA2" w:rsidRPr="00973DB9" w:rsidRDefault="000D2DA2" w:rsidP="000D2DA2">
      <w:pPr>
        <w:spacing w:line="360" w:lineRule="auto"/>
        <w:jc w:val="both"/>
        <w:rPr>
          <w:b/>
          <w:sz w:val="24"/>
          <w:szCs w:val="24"/>
        </w:rPr>
      </w:pPr>
      <w:r w:rsidRPr="00973DB9">
        <w:rPr>
          <w:b/>
          <w:sz w:val="24"/>
          <w:szCs w:val="24"/>
        </w:rPr>
        <w:t>Задачи курса:</w:t>
      </w:r>
    </w:p>
    <w:p w14:paraId="0AF7A660" w14:textId="77777777" w:rsidR="000D2DA2" w:rsidRPr="00973DB9" w:rsidRDefault="000D2DA2" w:rsidP="000D2DA2">
      <w:pPr>
        <w:spacing w:line="360" w:lineRule="auto"/>
        <w:jc w:val="both"/>
        <w:rPr>
          <w:sz w:val="24"/>
          <w:szCs w:val="24"/>
        </w:rPr>
      </w:pPr>
      <w:r>
        <w:rPr>
          <w:sz w:val="24"/>
          <w:szCs w:val="24"/>
        </w:rPr>
        <w:t xml:space="preserve">1. Введение. Знакомство </w:t>
      </w:r>
      <w:r w:rsidRPr="00973DB9">
        <w:rPr>
          <w:sz w:val="24"/>
          <w:szCs w:val="24"/>
        </w:rPr>
        <w:t>с учеником, разговор о музыке;</w:t>
      </w:r>
    </w:p>
    <w:p w14:paraId="59B65EF4" w14:textId="77777777" w:rsidR="000D2DA2" w:rsidRPr="00973DB9" w:rsidRDefault="000D2DA2" w:rsidP="000D2DA2">
      <w:pPr>
        <w:spacing w:line="360" w:lineRule="auto"/>
        <w:jc w:val="both"/>
        <w:rPr>
          <w:sz w:val="24"/>
          <w:szCs w:val="24"/>
        </w:rPr>
      </w:pPr>
      <w:r w:rsidRPr="00973DB9">
        <w:rPr>
          <w:sz w:val="24"/>
          <w:szCs w:val="24"/>
        </w:rPr>
        <w:t>Сочинение небольших мелодических фраз, интонаций;</w:t>
      </w:r>
    </w:p>
    <w:p w14:paraId="4465ABAE" w14:textId="77777777" w:rsidR="000D2DA2" w:rsidRPr="00973DB9" w:rsidRDefault="000D2DA2" w:rsidP="000D2DA2">
      <w:pPr>
        <w:spacing w:line="360" w:lineRule="auto"/>
        <w:jc w:val="both"/>
        <w:rPr>
          <w:sz w:val="24"/>
          <w:szCs w:val="24"/>
        </w:rPr>
      </w:pPr>
      <w:r w:rsidRPr="00973DB9">
        <w:rPr>
          <w:sz w:val="24"/>
          <w:szCs w:val="24"/>
        </w:rPr>
        <w:t>2. Создание характерных мелодий;</w:t>
      </w:r>
    </w:p>
    <w:p w14:paraId="0B78016A" w14:textId="77777777" w:rsidR="000D2DA2" w:rsidRPr="00973DB9" w:rsidRDefault="000D2DA2" w:rsidP="000D2DA2">
      <w:pPr>
        <w:spacing w:line="360" w:lineRule="auto"/>
        <w:jc w:val="both"/>
        <w:rPr>
          <w:sz w:val="24"/>
          <w:szCs w:val="24"/>
        </w:rPr>
      </w:pPr>
      <w:r w:rsidRPr="00973DB9">
        <w:rPr>
          <w:sz w:val="24"/>
          <w:szCs w:val="24"/>
        </w:rPr>
        <w:t>3. Фактура;</w:t>
      </w:r>
    </w:p>
    <w:p w14:paraId="15DAF2C3" w14:textId="77777777" w:rsidR="000D2DA2" w:rsidRPr="00973DB9" w:rsidRDefault="000D2DA2" w:rsidP="000D2DA2">
      <w:pPr>
        <w:spacing w:line="360" w:lineRule="auto"/>
        <w:jc w:val="both"/>
        <w:rPr>
          <w:sz w:val="24"/>
          <w:szCs w:val="24"/>
        </w:rPr>
      </w:pPr>
      <w:r w:rsidRPr="00973DB9">
        <w:rPr>
          <w:sz w:val="24"/>
          <w:szCs w:val="24"/>
        </w:rPr>
        <w:t>4. Простые гомофонно-гармонические построения (период, 8-10 тактов).</w:t>
      </w:r>
    </w:p>
    <w:p w14:paraId="0B9FDF9C" w14:textId="77777777" w:rsidR="000D2DA2" w:rsidRPr="00973DB9" w:rsidRDefault="000D2DA2" w:rsidP="000D2DA2">
      <w:pPr>
        <w:spacing w:line="360" w:lineRule="auto"/>
        <w:jc w:val="both"/>
        <w:rPr>
          <w:sz w:val="24"/>
          <w:szCs w:val="24"/>
        </w:rPr>
      </w:pPr>
    </w:p>
    <w:p w14:paraId="0F522311" w14:textId="77777777" w:rsidR="000D2DA2" w:rsidRPr="00973DB9" w:rsidRDefault="000D2DA2" w:rsidP="000D2DA2">
      <w:pPr>
        <w:jc w:val="both"/>
        <w:rPr>
          <w:sz w:val="24"/>
          <w:szCs w:val="24"/>
        </w:rPr>
      </w:pPr>
    </w:p>
    <w:p w14:paraId="5D17E9EA" w14:textId="77777777" w:rsidR="000D2DA2" w:rsidRPr="00973DB9" w:rsidRDefault="000D2DA2" w:rsidP="000D2DA2">
      <w:pPr>
        <w:jc w:val="both"/>
        <w:rPr>
          <w:sz w:val="24"/>
          <w:szCs w:val="24"/>
        </w:rPr>
      </w:pPr>
    </w:p>
    <w:p w14:paraId="79758C52" w14:textId="77777777" w:rsidR="000D2DA2" w:rsidRPr="00973DB9" w:rsidRDefault="000D2DA2" w:rsidP="000D2DA2">
      <w:pPr>
        <w:jc w:val="both"/>
        <w:rPr>
          <w:sz w:val="24"/>
          <w:szCs w:val="24"/>
        </w:rPr>
      </w:pPr>
    </w:p>
    <w:p w14:paraId="2D952F95" w14:textId="77777777" w:rsidR="000D2DA2" w:rsidRPr="00973DB9" w:rsidRDefault="000D2DA2" w:rsidP="000D2DA2">
      <w:pPr>
        <w:jc w:val="both"/>
        <w:rPr>
          <w:sz w:val="24"/>
          <w:szCs w:val="24"/>
        </w:rPr>
      </w:pPr>
    </w:p>
    <w:p w14:paraId="4F4F4277" w14:textId="77777777" w:rsidR="000D2DA2" w:rsidRPr="00973DB9" w:rsidRDefault="000D2DA2" w:rsidP="000D2DA2">
      <w:pPr>
        <w:jc w:val="both"/>
        <w:rPr>
          <w:sz w:val="24"/>
          <w:szCs w:val="24"/>
        </w:rPr>
      </w:pPr>
    </w:p>
    <w:p w14:paraId="2EB5B92E" w14:textId="77777777" w:rsidR="000D2DA2" w:rsidRPr="00973DB9" w:rsidRDefault="000D2DA2" w:rsidP="000D2DA2">
      <w:pPr>
        <w:jc w:val="both"/>
        <w:rPr>
          <w:sz w:val="24"/>
          <w:szCs w:val="24"/>
        </w:rPr>
      </w:pPr>
    </w:p>
    <w:p w14:paraId="0C8DED69" w14:textId="77777777" w:rsidR="000D2DA2" w:rsidRPr="00973DB9" w:rsidRDefault="000D2DA2" w:rsidP="000D2DA2">
      <w:pPr>
        <w:jc w:val="center"/>
        <w:rPr>
          <w:b/>
          <w:sz w:val="24"/>
          <w:szCs w:val="24"/>
        </w:rPr>
      </w:pPr>
      <w:r w:rsidRPr="00973DB9">
        <w:rPr>
          <w:b/>
          <w:sz w:val="24"/>
          <w:szCs w:val="24"/>
        </w:rPr>
        <w:t>Учебно-тематический план 4 класса</w:t>
      </w:r>
    </w:p>
    <w:p w14:paraId="3BD98480" w14:textId="77777777" w:rsidR="000D2DA2" w:rsidRPr="00973DB9" w:rsidRDefault="000D2DA2" w:rsidP="000D2DA2">
      <w:pPr>
        <w:jc w:val="center"/>
        <w:rPr>
          <w:b/>
          <w:sz w:val="24"/>
          <w:szCs w:val="24"/>
        </w:rPr>
      </w:pPr>
    </w:p>
    <w:tbl>
      <w:tblPr>
        <w:tblW w:w="1002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697"/>
        <w:gridCol w:w="1194"/>
        <w:gridCol w:w="1196"/>
        <w:gridCol w:w="1309"/>
      </w:tblGrid>
      <w:tr w:rsidR="000D2DA2" w:rsidRPr="00973DB9" w14:paraId="0A134CAF" w14:textId="77777777" w:rsidTr="002A40D7">
        <w:trPr>
          <w:trHeight w:val="363"/>
        </w:trPr>
        <w:tc>
          <w:tcPr>
            <w:tcW w:w="628" w:type="dxa"/>
            <w:vAlign w:val="center"/>
          </w:tcPr>
          <w:p w14:paraId="22BCF48C" w14:textId="77777777" w:rsidR="000D2DA2" w:rsidRPr="00973DB9" w:rsidRDefault="000D2DA2" w:rsidP="002A40D7">
            <w:pPr>
              <w:rPr>
                <w:b/>
                <w:sz w:val="24"/>
                <w:szCs w:val="24"/>
              </w:rPr>
            </w:pPr>
            <w:r w:rsidRPr="00973DB9">
              <w:rPr>
                <w:b/>
                <w:sz w:val="24"/>
                <w:szCs w:val="24"/>
              </w:rPr>
              <w:lastRenderedPageBreak/>
              <w:t>№</w:t>
            </w:r>
          </w:p>
          <w:p w14:paraId="45FE74BA" w14:textId="77777777" w:rsidR="000D2DA2" w:rsidRPr="00973DB9" w:rsidRDefault="000D2DA2" w:rsidP="002A40D7">
            <w:pPr>
              <w:rPr>
                <w:b/>
                <w:sz w:val="24"/>
                <w:szCs w:val="24"/>
              </w:rPr>
            </w:pPr>
            <w:r w:rsidRPr="00973DB9">
              <w:rPr>
                <w:b/>
                <w:sz w:val="24"/>
                <w:szCs w:val="24"/>
              </w:rPr>
              <w:t>п</w:t>
            </w:r>
            <w:r w:rsidRPr="00973DB9">
              <w:rPr>
                <w:b/>
                <w:sz w:val="24"/>
                <w:szCs w:val="24"/>
                <w:lang w:val="en-US"/>
              </w:rPr>
              <w:t>/</w:t>
            </w:r>
            <w:r w:rsidRPr="00973DB9">
              <w:rPr>
                <w:b/>
                <w:sz w:val="24"/>
                <w:szCs w:val="24"/>
              </w:rPr>
              <w:t>п</w:t>
            </w:r>
          </w:p>
        </w:tc>
        <w:tc>
          <w:tcPr>
            <w:tcW w:w="5697" w:type="dxa"/>
            <w:vAlign w:val="center"/>
          </w:tcPr>
          <w:p w14:paraId="4DD0E38E" w14:textId="77777777" w:rsidR="000D2DA2" w:rsidRPr="00973DB9" w:rsidRDefault="000D2DA2" w:rsidP="002A40D7">
            <w:pPr>
              <w:rPr>
                <w:b/>
                <w:sz w:val="24"/>
                <w:szCs w:val="24"/>
              </w:rPr>
            </w:pPr>
            <w:r w:rsidRPr="00973DB9">
              <w:rPr>
                <w:b/>
                <w:sz w:val="24"/>
                <w:szCs w:val="24"/>
              </w:rPr>
              <w:t>Наименование разделов и тем</w:t>
            </w:r>
          </w:p>
        </w:tc>
        <w:tc>
          <w:tcPr>
            <w:tcW w:w="1194" w:type="dxa"/>
            <w:vAlign w:val="center"/>
          </w:tcPr>
          <w:p w14:paraId="61B68C36" w14:textId="77777777" w:rsidR="000D2DA2" w:rsidRPr="00973DB9" w:rsidRDefault="000D2DA2" w:rsidP="002A40D7">
            <w:pPr>
              <w:jc w:val="center"/>
              <w:rPr>
                <w:b/>
                <w:sz w:val="24"/>
                <w:szCs w:val="24"/>
              </w:rPr>
            </w:pPr>
            <w:r w:rsidRPr="00973DB9">
              <w:rPr>
                <w:b/>
                <w:sz w:val="24"/>
                <w:szCs w:val="24"/>
              </w:rPr>
              <w:t>Всего часов</w:t>
            </w:r>
          </w:p>
        </w:tc>
        <w:tc>
          <w:tcPr>
            <w:tcW w:w="1196" w:type="dxa"/>
            <w:vAlign w:val="center"/>
          </w:tcPr>
          <w:p w14:paraId="332DD45A" w14:textId="77777777" w:rsidR="000D2DA2" w:rsidRPr="00973DB9" w:rsidRDefault="000D2DA2" w:rsidP="002A40D7">
            <w:pPr>
              <w:jc w:val="center"/>
              <w:rPr>
                <w:b/>
                <w:sz w:val="24"/>
                <w:szCs w:val="24"/>
              </w:rPr>
            </w:pPr>
            <w:r w:rsidRPr="00973DB9">
              <w:rPr>
                <w:b/>
                <w:sz w:val="24"/>
                <w:szCs w:val="24"/>
              </w:rPr>
              <w:t>Теория</w:t>
            </w:r>
          </w:p>
        </w:tc>
        <w:tc>
          <w:tcPr>
            <w:tcW w:w="1309" w:type="dxa"/>
            <w:vAlign w:val="center"/>
          </w:tcPr>
          <w:p w14:paraId="00384748" w14:textId="77777777" w:rsidR="000D2DA2" w:rsidRPr="00973DB9" w:rsidRDefault="000D2DA2" w:rsidP="002A40D7">
            <w:pPr>
              <w:jc w:val="center"/>
              <w:rPr>
                <w:b/>
                <w:sz w:val="24"/>
                <w:szCs w:val="24"/>
              </w:rPr>
            </w:pPr>
            <w:r w:rsidRPr="00973DB9">
              <w:rPr>
                <w:b/>
                <w:sz w:val="24"/>
                <w:szCs w:val="24"/>
              </w:rPr>
              <w:t>Практика</w:t>
            </w:r>
          </w:p>
        </w:tc>
      </w:tr>
      <w:tr w:rsidR="000D2DA2" w:rsidRPr="00973DB9" w14:paraId="56D6B208" w14:textId="77777777" w:rsidTr="002A40D7">
        <w:trPr>
          <w:trHeight w:val="363"/>
        </w:trPr>
        <w:tc>
          <w:tcPr>
            <w:tcW w:w="6325" w:type="dxa"/>
            <w:gridSpan w:val="2"/>
            <w:vAlign w:val="center"/>
          </w:tcPr>
          <w:p w14:paraId="2171798B" w14:textId="77777777" w:rsidR="000D2DA2" w:rsidRPr="00973DB9" w:rsidRDefault="000D2DA2" w:rsidP="002A40D7">
            <w:pPr>
              <w:rPr>
                <w:b/>
                <w:sz w:val="24"/>
                <w:szCs w:val="24"/>
              </w:rPr>
            </w:pPr>
            <w:r w:rsidRPr="00973DB9">
              <w:rPr>
                <w:b/>
                <w:sz w:val="24"/>
                <w:szCs w:val="24"/>
              </w:rPr>
              <w:t xml:space="preserve">1.        </w:t>
            </w:r>
            <w:r w:rsidRPr="00973DB9">
              <w:rPr>
                <w:sz w:val="24"/>
                <w:szCs w:val="24"/>
              </w:rPr>
              <w:t>Вводная часть. Знакомство с учеником.</w:t>
            </w:r>
          </w:p>
        </w:tc>
        <w:tc>
          <w:tcPr>
            <w:tcW w:w="1194" w:type="dxa"/>
            <w:vAlign w:val="center"/>
          </w:tcPr>
          <w:p w14:paraId="1950928B" w14:textId="77777777" w:rsidR="000D2DA2" w:rsidRPr="00973DB9" w:rsidRDefault="000D2DA2" w:rsidP="002A40D7">
            <w:pPr>
              <w:jc w:val="center"/>
              <w:rPr>
                <w:sz w:val="24"/>
                <w:szCs w:val="24"/>
              </w:rPr>
            </w:pPr>
          </w:p>
        </w:tc>
        <w:tc>
          <w:tcPr>
            <w:tcW w:w="1196" w:type="dxa"/>
            <w:vAlign w:val="center"/>
          </w:tcPr>
          <w:p w14:paraId="4312ACE9" w14:textId="77777777" w:rsidR="000D2DA2" w:rsidRPr="00973DB9" w:rsidRDefault="000D2DA2" w:rsidP="002A40D7">
            <w:pPr>
              <w:jc w:val="center"/>
              <w:rPr>
                <w:sz w:val="24"/>
                <w:szCs w:val="24"/>
              </w:rPr>
            </w:pPr>
          </w:p>
        </w:tc>
        <w:tc>
          <w:tcPr>
            <w:tcW w:w="1309" w:type="dxa"/>
            <w:vAlign w:val="center"/>
          </w:tcPr>
          <w:p w14:paraId="3E8030A3" w14:textId="77777777" w:rsidR="000D2DA2" w:rsidRPr="00973DB9" w:rsidRDefault="000D2DA2" w:rsidP="002A40D7">
            <w:pPr>
              <w:jc w:val="center"/>
              <w:rPr>
                <w:sz w:val="24"/>
                <w:szCs w:val="24"/>
              </w:rPr>
            </w:pPr>
          </w:p>
        </w:tc>
      </w:tr>
      <w:tr w:rsidR="000D2DA2" w:rsidRPr="00973DB9" w14:paraId="275DFE44" w14:textId="77777777" w:rsidTr="002A40D7">
        <w:trPr>
          <w:trHeight w:val="363"/>
        </w:trPr>
        <w:tc>
          <w:tcPr>
            <w:tcW w:w="628" w:type="dxa"/>
            <w:vAlign w:val="center"/>
          </w:tcPr>
          <w:p w14:paraId="0578CE6D" w14:textId="77777777" w:rsidR="000D2DA2" w:rsidRPr="00973DB9" w:rsidRDefault="000D2DA2" w:rsidP="002A40D7">
            <w:pPr>
              <w:rPr>
                <w:b/>
                <w:sz w:val="24"/>
                <w:szCs w:val="24"/>
              </w:rPr>
            </w:pPr>
            <w:r w:rsidRPr="00973DB9">
              <w:rPr>
                <w:b/>
                <w:sz w:val="24"/>
                <w:szCs w:val="24"/>
              </w:rPr>
              <w:t>1.1</w:t>
            </w:r>
          </w:p>
        </w:tc>
        <w:tc>
          <w:tcPr>
            <w:tcW w:w="5697" w:type="dxa"/>
            <w:vAlign w:val="center"/>
          </w:tcPr>
          <w:p w14:paraId="0693E632" w14:textId="77777777" w:rsidR="000D2DA2" w:rsidRPr="00973DB9" w:rsidRDefault="000D2DA2" w:rsidP="002A40D7">
            <w:pPr>
              <w:rPr>
                <w:sz w:val="24"/>
                <w:szCs w:val="24"/>
              </w:rPr>
            </w:pPr>
            <w:r w:rsidRPr="00973DB9">
              <w:rPr>
                <w:sz w:val="24"/>
                <w:szCs w:val="24"/>
              </w:rPr>
              <w:t xml:space="preserve">Знакомство с предметом «композиция». Совместное музицирование в игровой форме, </w:t>
            </w:r>
          </w:p>
        </w:tc>
        <w:tc>
          <w:tcPr>
            <w:tcW w:w="1194" w:type="dxa"/>
            <w:vAlign w:val="center"/>
          </w:tcPr>
          <w:p w14:paraId="72F2C149" w14:textId="77777777" w:rsidR="000D2DA2" w:rsidRPr="00973DB9" w:rsidRDefault="000D2DA2" w:rsidP="002A40D7">
            <w:pPr>
              <w:jc w:val="center"/>
              <w:rPr>
                <w:sz w:val="24"/>
                <w:szCs w:val="24"/>
              </w:rPr>
            </w:pPr>
            <w:r w:rsidRPr="00973DB9">
              <w:rPr>
                <w:sz w:val="24"/>
                <w:szCs w:val="24"/>
              </w:rPr>
              <w:t>8</w:t>
            </w:r>
          </w:p>
        </w:tc>
        <w:tc>
          <w:tcPr>
            <w:tcW w:w="1196" w:type="dxa"/>
            <w:vAlign w:val="center"/>
          </w:tcPr>
          <w:p w14:paraId="65EE0567" w14:textId="77777777" w:rsidR="000D2DA2" w:rsidRPr="00973DB9" w:rsidRDefault="000D2DA2" w:rsidP="002A40D7">
            <w:pPr>
              <w:jc w:val="center"/>
              <w:rPr>
                <w:sz w:val="24"/>
                <w:szCs w:val="24"/>
              </w:rPr>
            </w:pPr>
            <w:r w:rsidRPr="00973DB9">
              <w:rPr>
                <w:sz w:val="24"/>
                <w:szCs w:val="24"/>
              </w:rPr>
              <w:t>2</w:t>
            </w:r>
          </w:p>
        </w:tc>
        <w:tc>
          <w:tcPr>
            <w:tcW w:w="1309" w:type="dxa"/>
            <w:vAlign w:val="center"/>
          </w:tcPr>
          <w:p w14:paraId="7752323B" w14:textId="77777777" w:rsidR="000D2DA2" w:rsidRPr="00973DB9" w:rsidRDefault="000D2DA2" w:rsidP="002A40D7">
            <w:pPr>
              <w:jc w:val="center"/>
              <w:rPr>
                <w:sz w:val="24"/>
                <w:szCs w:val="24"/>
              </w:rPr>
            </w:pPr>
            <w:r w:rsidRPr="00973DB9">
              <w:rPr>
                <w:sz w:val="24"/>
                <w:szCs w:val="24"/>
              </w:rPr>
              <w:t>6</w:t>
            </w:r>
          </w:p>
        </w:tc>
      </w:tr>
      <w:tr w:rsidR="000D2DA2" w:rsidRPr="00973DB9" w14:paraId="112B6007" w14:textId="77777777" w:rsidTr="002A40D7">
        <w:trPr>
          <w:trHeight w:val="363"/>
        </w:trPr>
        <w:tc>
          <w:tcPr>
            <w:tcW w:w="628" w:type="dxa"/>
            <w:vAlign w:val="center"/>
          </w:tcPr>
          <w:p w14:paraId="5BF041DB" w14:textId="77777777" w:rsidR="000D2DA2" w:rsidRPr="00973DB9" w:rsidRDefault="000D2DA2" w:rsidP="002A40D7">
            <w:pPr>
              <w:rPr>
                <w:b/>
                <w:sz w:val="24"/>
                <w:szCs w:val="24"/>
              </w:rPr>
            </w:pPr>
            <w:r w:rsidRPr="00973DB9">
              <w:rPr>
                <w:b/>
                <w:sz w:val="24"/>
                <w:szCs w:val="24"/>
              </w:rPr>
              <w:t>2.</w:t>
            </w:r>
          </w:p>
        </w:tc>
        <w:tc>
          <w:tcPr>
            <w:tcW w:w="5697" w:type="dxa"/>
            <w:vAlign w:val="center"/>
          </w:tcPr>
          <w:p w14:paraId="2B1B4F84" w14:textId="77777777" w:rsidR="000D2DA2" w:rsidRPr="00973DB9" w:rsidRDefault="000D2DA2" w:rsidP="002A40D7">
            <w:pPr>
              <w:rPr>
                <w:sz w:val="24"/>
                <w:szCs w:val="24"/>
              </w:rPr>
            </w:pPr>
            <w:r w:rsidRPr="00973DB9">
              <w:rPr>
                <w:sz w:val="24"/>
                <w:szCs w:val="24"/>
              </w:rPr>
              <w:t>Создание мелодии</w:t>
            </w:r>
          </w:p>
        </w:tc>
        <w:tc>
          <w:tcPr>
            <w:tcW w:w="1194" w:type="dxa"/>
            <w:vAlign w:val="center"/>
          </w:tcPr>
          <w:p w14:paraId="51C65671" w14:textId="77777777" w:rsidR="000D2DA2" w:rsidRPr="00973DB9" w:rsidRDefault="000D2DA2" w:rsidP="002A40D7">
            <w:pPr>
              <w:jc w:val="center"/>
              <w:rPr>
                <w:sz w:val="24"/>
                <w:szCs w:val="24"/>
              </w:rPr>
            </w:pPr>
          </w:p>
        </w:tc>
        <w:tc>
          <w:tcPr>
            <w:tcW w:w="1196" w:type="dxa"/>
            <w:vAlign w:val="center"/>
          </w:tcPr>
          <w:p w14:paraId="40EEFE93" w14:textId="77777777" w:rsidR="000D2DA2" w:rsidRPr="00973DB9" w:rsidRDefault="000D2DA2" w:rsidP="002A40D7">
            <w:pPr>
              <w:jc w:val="center"/>
              <w:rPr>
                <w:sz w:val="24"/>
                <w:szCs w:val="24"/>
              </w:rPr>
            </w:pPr>
          </w:p>
        </w:tc>
        <w:tc>
          <w:tcPr>
            <w:tcW w:w="1309" w:type="dxa"/>
            <w:vAlign w:val="center"/>
          </w:tcPr>
          <w:p w14:paraId="2BA918DB" w14:textId="77777777" w:rsidR="000D2DA2" w:rsidRPr="00973DB9" w:rsidRDefault="000D2DA2" w:rsidP="002A40D7">
            <w:pPr>
              <w:jc w:val="center"/>
              <w:rPr>
                <w:sz w:val="24"/>
                <w:szCs w:val="24"/>
              </w:rPr>
            </w:pPr>
          </w:p>
        </w:tc>
      </w:tr>
      <w:tr w:rsidR="000D2DA2" w:rsidRPr="00973DB9" w14:paraId="632AD641" w14:textId="77777777" w:rsidTr="002A40D7">
        <w:trPr>
          <w:trHeight w:val="363"/>
        </w:trPr>
        <w:tc>
          <w:tcPr>
            <w:tcW w:w="628" w:type="dxa"/>
            <w:vAlign w:val="center"/>
          </w:tcPr>
          <w:p w14:paraId="480FB78C" w14:textId="77777777" w:rsidR="000D2DA2" w:rsidRPr="00973DB9" w:rsidRDefault="000D2DA2" w:rsidP="002A40D7">
            <w:pPr>
              <w:rPr>
                <w:b/>
                <w:sz w:val="24"/>
                <w:szCs w:val="24"/>
              </w:rPr>
            </w:pPr>
            <w:r w:rsidRPr="00973DB9">
              <w:rPr>
                <w:b/>
                <w:sz w:val="24"/>
                <w:szCs w:val="24"/>
              </w:rPr>
              <w:t>2.1</w:t>
            </w:r>
          </w:p>
        </w:tc>
        <w:tc>
          <w:tcPr>
            <w:tcW w:w="5697" w:type="dxa"/>
            <w:vAlign w:val="center"/>
          </w:tcPr>
          <w:p w14:paraId="1E0148E2" w14:textId="77777777" w:rsidR="000D2DA2" w:rsidRPr="00973DB9" w:rsidRDefault="000D2DA2" w:rsidP="002A40D7">
            <w:pPr>
              <w:rPr>
                <w:sz w:val="24"/>
                <w:szCs w:val="24"/>
              </w:rPr>
            </w:pPr>
            <w:r w:rsidRPr="00973DB9">
              <w:rPr>
                <w:sz w:val="24"/>
                <w:szCs w:val="24"/>
              </w:rPr>
              <w:t>Мелодия, как самый важный элемент в музыке (бесчисленное множество и разнообразие мелодий в разных стилях и жанрах)</w:t>
            </w:r>
          </w:p>
        </w:tc>
        <w:tc>
          <w:tcPr>
            <w:tcW w:w="1194" w:type="dxa"/>
            <w:vAlign w:val="center"/>
          </w:tcPr>
          <w:p w14:paraId="3255C378" w14:textId="77777777" w:rsidR="000D2DA2" w:rsidRPr="00973DB9" w:rsidRDefault="000D2DA2" w:rsidP="002A40D7">
            <w:pPr>
              <w:jc w:val="center"/>
              <w:rPr>
                <w:sz w:val="24"/>
                <w:szCs w:val="24"/>
              </w:rPr>
            </w:pPr>
            <w:r w:rsidRPr="00973DB9">
              <w:rPr>
                <w:sz w:val="24"/>
                <w:szCs w:val="24"/>
              </w:rPr>
              <w:t>8</w:t>
            </w:r>
          </w:p>
        </w:tc>
        <w:tc>
          <w:tcPr>
            <w:tcW w:w="1196" w:type="dxa"/>
            <w:vAlign w:val="center"/>
          </w:tcPr>
          <w:p w14:paraId="1F38A35E" w14:textId="77777777" w:rsidR="000D2DA2" w:rsidRPr="00973DB9" w:rsidRDefault="000D2DA2" w:rsidP="002A40D7">
            <w:pPr>
              <w:jc w:val="center"/>
              <w:rPr>
                <w:sz w:val="24"/>
                <w:szCs w:val="24"/>
              </w:rPr>
            </w:pPr>
            <w:r w:rsidRPr="00973DB9">
              <w:rPr>
                <w:sz w:val="24"/>
                <w:szCs w:val="24"/>
              </w:rPr>
              <w:t>2</w:t>
            </w:r>
          </w:p>
        </w:tc>
        <w:tc>
          <w:tcPr>
            <w:tcW w:w="1309" w:type="dxa"/>
            <w:vAlign w:val="center"/>
          </w:tcPr>
          <w:p w14:paraId="5AE01FA5" w14:textId="77777777" w:rsidR="000D2DA2" w:rsidRPr="00973DB9" w:rsidRDefault="000D2DA2" w:rsidP="002A40D7">
            <w:pPr>
              <w:jc w:val="center"/>
              <w:rPr>
                <w:sz w:val="24"/>
                <w:szCs w:val="24"/>
              </w:rPr>
            </w:pPr>
            <w:r w:rsidRPr="00973DB9">
              <w:rPr>
                <w:sz w:val="24"/>
                <w:szCs w:val="24"/>
              </w:rPr>
              <w:t>6</w:t>
            </w:r>
          </w:p>
        </w:tc>
      </w:tr>
      <w:tr w:rsidR="000D2DA2" w:rsidRPr="00973DB9" w14:paraId="47738B78" w14:textId="77777777" w:rsidTr="002A40D7">
        <w:trPr>
          <w:trHeight w:val="363"/>
        </w:trPr>
        <w:tc>
          <w:tcPr>
            <w:tcW w:w="6325" w:type="dxa"/>
            <w:gridSpan w:val="2"/>
            <w:vAlign w:val="center"/>
          </w:tcPr>
          <w:p w14:paraId="7D6A693B" w14:textId="77777777" w:rsidR="000D2DA2" w:rsidRPr="00973DB9" w:rsidRDefault="000D2DA2" w:rsidP="002A40D7">
            <w:pPr>
              <w:rPr>
                <w:sz w:val="24"/>
                <w:szCs w:val="24"/>
              </w:rPr>
            </w:pPr>
            <w:r w:rsidRPr="00973DB9">
              <w:rPr>
                <w:b/>
                <w:sz w:val="24"/>
                <w:szCs w:val="24"/>
              </w:rPr>
              <w:t xml:space="preserve">3.        </w:t>
            </w:r>
            <w:r w:rsidRPr="00973DB9">
              <w:rPr>
                <w:sz w:val="24"/>
                <w:szCs w:val="24"/>
              </w:rPr>
              <w:t>Фактура</w:t>
            </w:r>
          </w:p>
        </w:tc>
        <w:tc>
          <w:tcPr>
            <w:tcW w:w="1194" w:type="dxa"/>
            <w:vAlign w:val="center"/>
          </w:tcPr>
          <w:p w14:paraId="7653F2AB" w14:textId="77777777" w:rsidR="000D2DA2" w:rsidRPr="00973DB9" w:rsidRDefault="000D2DA2" w:rsidP="002A40D7">
            <w:pPr>
              <w:jc w:val="center"/>
              <w:rPr>
                <w:sz w:val="24"/>
                <w:szCs w:val="24"/>
              </w:rPr>
            </w:pPr>
          </w:p>
        </w:tc>
        <w:tc>
          <w:tcPr>
            <w:tcW w:w="1196" w:type="dxa"/>
            <w:vAlign w:val="center"/>
          </w:tcPr>
          <w:p w14:paraId="0D917C3E" w14:textId="77777777" w:rsidR="000D2DA2" w:rsidRPr="00973DB9" w:rsidRDefault="000D2DA2" w:rsidP="002A40D7">
            <w:pPr>
              <w:jc w:val="center"/>
              <w:rPr>
                <w:sz w:val="24"/>
                <w:szCs w:val="24"/>
              </w:rPr>
            </w:pPr>
          </w:p>
        </w:tc>
        <w:tc>
          <w:tcPr>
            <w:tcW w:w="1309" w:type="dxa"/>
            <w:vAlign w:val="center"/>
          </w:tcPr>
          <w:p w14:paraId="2157FC37" w14:textId="77777777" w:rsidR="000D2DA2" w:rsidRPr="00973DB9" w:rsidRDefault="000D2DA2" w:rsidP="002A40D7">
            <w:pPr>
              <w:jc w:val="center"/>
              <w:rPr>
                <w:sz w:val="24"/>
                <w:szCs w:val="24"/>
              </w:rPr>
            </w:pPr>
          </w:p>
        </w:tc>
      </w:tr>
      <w:tr w:rsidR="000D2DA2" w:rsidRPr="00973DB9" w14:paraId="4DFAB58E" w14:textId="77777777" w:rsidTr="002A40D7">
        <w:trPr>
          <w:trHeight w:val="383"/>
        </w:trPr>
        <w:tc>
          <w:tcPr>
            <w:tcW w:w="628" w:type="dxa"/>
            <w:vAlign w:val="center"/>
          </w:tcPr>
          <w:p w14:paraId="36BA4AFE" w14:textId="77777777" w:rsidR="000D2DA2" w:rsidRPr="00973DB9" w:rsidRDefault="000D2DA2" w:rsidP="002A40D7">
            <w:pPr>
              <w:rPr>
                <w:b/>
                <w:sz w:val="24"/>
                <w:szCs w:val="24"/>
              </w:rPr>
            </w:pPr>
            <w:r w:rsidRPr="00973DB9">
              <w:rPr>
                <w:b/>
                <w:sz w:val="24"/>
                <w:szCs w:val="24"/>
              </w:rPr>
              <w:t>3.1</w:t>
            </w:r>
          </w:p>
        </w:tc>
        <w:tc>
          <w:tcPr>
            <w:tcW w:w="5697" w:type="dxa"/>
            <w:vAlign w:val="center"/>
          </w:tcPr>
          <w:p w14:paraId="23DBC84B" w14:textId="77777777" w:rsidR="000D2DA2" w:rsidRPr="00973DB9" w:rsidRDefault="000D2DA2" w:rsidP="002A40D7">
            <w:pPr>
              <w:rPr>
                <w:sz w:val="24"/>
                <w:szCs w:val="24"/>
              </w:rPr>
            </w:pPr>
            <w:r w:rsidRPr="00973DB9">
              <w:rPr>
                <w:sz w:val="24"/>
                <w:szCs w:val="24"/>
              </w:rPr>
              <w:t>Гармонизация простых мелодий, подбор аккомпанемента к мелодиям.</w:t>
            </w:r>
          </w:p>
        </w:tc>
        <w:tc>
          <w:tcPr>
            <w:tcW w:w="1194" w:type="dxa"/>
            <w:vAlign w:val="center"/>
          </w:tcPr>
          <w:p w14:paraId="419FACCE" w14:textId="77777777" w:rsidR="000D2DA2" w:rsidRPr="00973DB9" w:rsidRDefault="000D2DA2" w:rsidP="002A40D7">
            <w:pPr>
              <w:jc w:val="center"/>
              <w:rPr>
                <w:sz w:val="24"/>
                <w:szCs w:val="24"/>
              </w:rPr>
            </w:pPr>
            <w:r w:rsidRPr="00973DB9">
              <w:rPr>
                <w:sz w:val="24"/>
                <w:szCs w:val="24"/>
              </w:rPr>
              <w:t>8</w:t>
            </w:r>
          </w:p>
        </w:tc>
        <w:tc>
          <w:tcPr>
            <w:tcW w:w="1196" w:type="dxa"/>
            <w:vAlign w:val="center"/>
          </w:tcPr>
          <w:p w14:paraId="25B52039" w14:textId="77777777" w:rsidR="000D2DA2" w:rsidRPr="00973DB9" w:rsidRDefault="000D2DA2" w:rsidP="002A40D7">
            <w:pPr>
              <w:jc w:val="center"/>
              <w:rPr>
                <w:sz w:val="24"/>
                <w:szCs w:val="24"/>
              </w:rPr>
            </w:pPr>
            <w:r w:rsidRPr="00973DB9">
              <w:rPr>
                <w:sz w:val="24"/>
                <w:szCs w:val="24"/>
              </w:rPr>
              <w:t>2</w:t>
            </w:r>
          </w:p>
        </w:tc>
        <w:tc>
          <w:tcPr>
            <w:tcW w:w="1309" w:type="dxa"/>
            <w:vAlign w:val="center"/>
          </w:tcPr>
          <w:p w14:paraId="30A1E5D4" w14:textId="77777777" w:rsidR="000D2DA2" w:rsidRPr="00973DB9" w:rsidRDefault="000D2DA2" w:rsidP="002A40D7">
            <w:pPr>
              <w:jc w:val="center"/>
              <w:rPr>
                <w:sz w:val="24"/>
                <w:szCs w:val="24"/>
              </w:rPr>
            </w:pPr>
            <w:r w:rsidRPr="00973DB9">
              <w:rPr>
                <w:sz w:val="24"/>
                <w:szCs w:val="24"/>
              </w:rPr>
              <w:t>6</w:t>
            </w:r>
          </w:p>
        </w:tc>
      </w:tr>
      <w:tr w:rsidR="000D2DA2" w:rsidRPr="00973DB9" w14:paraId="5CD77A97" w14:textId="77777777" w:rsidTr="002A40D7">
        <w:trPr>
          <w:trHeight w:val="363"/>
        </w:trPr>
        <w:tc>
          <w:tcPr>
            <w:tcW w:w="6325" w:type="dxa"/>
            <w:gridSpan w:val="2"/>
            <w:vAlign w:val="center"/>
          </w:tcPr>
          <w:p w14:paraId="2613E3A0" w14:textId="77777777" w:rsidR="000D2DA2" w:rsidRPr="00973DB9" w:rsidRDefault="000D2DA2" w:rsidP="002A40D7">
            <w:pPr>
              <w:rPr>
                <w:sz w:val="24"/>
                <w:szCs w:val="24"/>
              </w:rPr>
            </w:pPr>
            <w:r w:rsidRPr="00973DB9">
              <w:rPr>
                <w:b/>
                <w:sz w:val="24"/>
                <w:szCs w:val="24"/>
              </w:rPr>
              <w:t xml:space="preserve">4.        </w:t>
            </w:r>
            <w:r w:rsidRPr="00973DB9">
              <w:rPr>
                <w:sz w:val="24"/>
                <w:szCs w:val="24"/>
              </w:rPr>
              <w:t>Форма</w:t>
            </w:r>
          </w:p>
        </w:tc>
        <w:tc>
          <w:tcPr>
            <w:tcW w:w="1194" w:type="dxa"/>
            <w:vAlign w:val="center"/>
          </w:tcPr>
          <w:p w14:paraId="64103F33" w14:textId="77777777" w:rsidR="000D2DA2" w:rsidRPr="00973DB9" w:rsidRDefault="000D2DA2" w:rsidP="002A40D7">
            <w:pPr>
              <w:jc w:val="center"/>
              <w:rPr>
                <w:sz w:val="24"/>
                <w:szCs w:val="24"/>
              </w:rPr>
            </w:pPr>
          </w:p>
        </w:tc>
        <w:tc>
          <w:tcPr>
            <w:tcW w:w="1196" w:type="dxa"/>
            <w:vAlign w:val="center"/>
          </w:tcPr>
          <w:p w14:paraId="5E556BB4" w14:textId="77777777" w:rsidR="000D2DA2" w:rsidRPr="00973DB9" w:rsidRDefault="000D2DA2" w:rsidP="002A40D7">
            <w:pPr>
              <w:jc w:val="center"/>
              <w:rPr>
                <w:sz w:val="24"/>
                <w:szCs w:val="24"/>
              </w:rPr>
            </w:pPr>
          </w:p>
        </w:tc>
        <w:tc>
          <w:tcPr>
            <w:tcW w:w="1309" w:type="dxa"/>
            <w:vAlign w:val="center"/>
          </w:tcPr>
          <w:p w14:paraId="0E11D2FA" w14:textId="77777777" w:rsidR="000D2DA2" w:rsidRPr="00973DB9" w:rsidRDefault="000D2DA2" w:rsidP="002A40D7">
            <w:pPr>
              <w:jc w:val="center"/>
              <w:rPr>
                <w:sz w:val="24"/>
                <w:szCs w:val="24"/>
              </w:rPr>
            </w:pPr>
          </w:p>
        </w:tc>
      </w:tr>
      <w:tr w:rsidR="000D2DA2" w:rsidRPr="00973DB9" w14:paraId="29A91084" w14:textId="77777777" w:rsidTr="002A40D7">
        <w:trPr>
          <w:trHeight w:val="363"/>
        </w:trPr>
        <w:tc>
          <w:tcPr>
            <w:tcW w:w="628" w:type="dxa"/>
            <w:vAlign w:val="center"/>
          </w:tcPr>
          <w:p w14:paraId="5186CE6B" w14:textId="77777777" w:rsidR="000D2DA2" w:rsidRPr="00973DB9" w:rsidRDefault="000D2DA2" w:rsidP="002A40D7">
            <w:pPr>
              <w:rPr>
                <w:b/>
                <w:sz w:val="24"/>
                <w:szCs w:val="24"/>
              </w:rPr>
            </w:pPr>
            <w:r w:rsidRPr="00973DB9">
              <w:rPr>
                <w:b/>
                <w:sz w:val="24"/>
                <w:szCs w:val="24"/>
              </w:rPr>
              <w:t>4.1</w:t>
            </w:r>
          </w:p>
        </w:tc>
        <w:tc>
          <w:tcPr>
            <w:tcW w:w="5697" w:type="dxa"/>
            <w:vAlign w:val="center"/>
          </w:tcPr>
          <w:p w14:paraId="3BA9B75D" w14:textId="77777777" w:rsidR="000D2DA2" w:rsidRPr="00973DB9" w:rsidRDefault="000D2DA2" w:rsidP="002A40D7">
            <w:pPr>
              <w:rPr>
                <w:sz w:val="24"/>
                <w:szCs w:val="24"/>
              </w:rPr>
            </w:pPr>
            <w:r w:rsidRPr="00973DB9">
              <w:rPr>
                <w:sz w:val="24"/>
                <w:szCs w:val="24"/>
              </w:rPr>
              <w:t>Сочинение пьес в простой одночастной форме</w:t>
            </w:r>
          </w:p>
        </w:tc>
        <w:tc>
          <w:tcPr>
            <w:tcW w:w="1194" w:type="dxa"/>
            <w:vAlign w:val="center"/>
          </w:tcPr>
          <w:p w14:paraId="78EC321D" w14:textId="77777777" w:rsidR="000D2DA2" w:rsidRPr="00973DB9" w:rsidRDefault="000D2DA2" w:rsidP="002A40D7">
            <w:pPr>
              <w:jc w:val="center"/>
              <w:rPr>
                <w:sz w:val="24"/>
                <w:szCs w:val="24"/>
              </w:rPr>
            </w:pPr>
            <w:r w:rsidRPr="00973DB9">
              <w:rPr>
                <w:sz w:val="24"/>
                <w:szCs w:val="24"/>
              </w:rPr>
              <w:t>8</w:t>
            </w:r>
          </w:p>
        </w:tc>
        <w:tc>
          <w:tcPr>
            <w:tcW w:w="1196" w:type="dxa"/>
            <w:vAlign w:val="center"/>
          </w:tcPr>
          <w:p w14:paraId="184B7FBE" w14:textId="77777777" w:rsidR="000D2DA2" w:rsidRPr="00973DB9" w:rsidRDefault="000D2DA2" w:rsidP="002A40D7">
            <w:pPr>
              <w:jc w:val="center"/>
              <w:rPr>
                <w:sz w:val="24"/>
                <w:szCs w:val="24"/>
              </w:rPr>
            </w:pPr>
            <w:r w:rsidRPr="00973DB9">
              <w:rPr>
                <w:sz w:val="24"/>
                <w:szCs w:val="24"/>
              </w:rPr>
              <w:t>2</w:t>
            </w:r>
          </w:p>
        </w:tc>
        <w:tc>
          <w:tcPr>
            <w:tcW w:w="1309" w:type="dxa"/>
            <w:vAlign w:val="center"/>
          </w:tcPr>
          <w:p w14:paraId="23706395" w14:textId="77777777" w:rsidR="000D2DA2" w:rsidRPr="00973DB9" w:rsidRDefault="000D2DA2" w:rsidP="002A40D7">
            <w:pPr>
              <w:jc w:val="center"/>
              <w:rPr>
                <w:sz w:val="24"/>
                <w:szCs w:val="24"/>
              </w:rPr>
            </w:pPr>
            <w:r w:rsidRPr="00973DB9">
              <w:rPr>
                <w:sz w:val="24"/>
                <w:szCs w:val="24"/>
              </w:rPr>
              <w:t>6</w:t>
            </w:r>
          </w:p>
        </w:tc>
      </w:tr>
      <w:tr w:rsidR="000D2DA2" w:rsidRPr="00973DB9" w14:paraId="099BF525" w14:textId="77777777" w:rsidTr="002A40D7">
        <w:trPr>
          <w:trHeight w:val="383"/>
        </w:trPr>
        <w:tc>
          <w:tcPr>
            <w:tcW w:w="6325" w:type="dxa"/>
            <w:gridSpan w:val="2"/>
            <w:vAlign w:val="center"/>
          </w:tcPr>
          <w:p w14:paraId="55EB5312" w14:textId="77777777" w:rsidR="000D2DA2" w:rsidRPr="00973DB9" w:rsidRDefault="000D2DA2" w:rsidP="002A40D7">
            <w:pPr>
              <w:rPr>
                <w:sz w:val="24"/>
                <w:szCs w:val="24"/>
              </w:rPr>
            </w:pPr>
            <w:r w:rsidRPr="00973DB9">
              <w:rPr>
                <w:sz w:val="24"/>
                <w:szCs w:val="24"/>
              </w:rPr>
              <w:t xml:space="preserve">                                                             Итого</w:t>
            </w:r>
          </w:p>
        </w:tc>
        <w:tc>
          <w:tcPr>
            <w:tcW w:w="1194" w:type="dxa"/>
            <w:vAlign w:val="center"/>
          </w:tcPr>
          <w:p w14:paraId="3FDEBF71" w14:textId="77777777" w:rsidR="000D2DA2" w:rsidRPr="00973DB9" w:rsidRDefault="000D2DA2" w:rsidP="002A40D7">
            <w:pPr>
              <w:jc w:val="center"/>
              <w:rPr>
                <w:sz w:val="24"/>
                <w:szCs w:val="24"/>
              </w:rPr>
            </w:pPr>
            <w:r w:rsidRPr="00973DB9">
              <w:rPr>
                <w:sz w:val="24"/>
                <w:szCs w:val="24"/>
              </w:rPr>
              <w:t>32</w:t>
            </w:r>
          </w:p>
        </w:tc>
        <w:tc>
          <w:tcPr>
            <w:tcW w:w="1196" w:type="dxa"/>
            <w:vAlign w:val="center"/>
          </w:tcPr>
          <w:p w14:paraId="5F632D16" w14:textId="77777777" w:rsidR="000D2DA2" w:rsidRPr="00973DB9" w:rsidRDefault="000D2DA2" w:rsidP="002A40D7">
            <w:pPr>
              <w:jc w:val="center"/>
              <w:rPr>
                <w:sz w:val="24"/>
                <w:szCs w:val="24"/>
              </w:rPr>
            </w:pPr>
            <w:r w:rsidRPr="00973DB9">
              <w:rPr>
                <w:sz w:val="24"/>
                <w:szCs w:val="24"/>
              </w:rPr>
              <w:t>8</w:t>
            </w:r>
          </w:p>
        </w:tc>
        <w:tc>
          <w:tcPr>
            <w:tcW w:w="1309" w:type="dxa"/>
            <w:vAlign w:val="center"/>
          </w:tcPr>
          <w:p w14:paraId="7AC5996D" w14:textId="77777777" w:rsidR="000D2DA2" w:rsidRPr="00973DB9" w:rsidRDefault="000D2DA2" w:rsidP="002A40D7">
            <w:pPr>
              <w:jc w:val="center"/>
              <w:rPr>
                <w:sz w:val="24"/>
                <w:szCs w:val="24"/>
              </w:rPr>
            </w:pPr>
            <w:r w:rsidRPr="00973DB9">
              <w:rPr>
                <w:sz w:val="24"/>
                <w:szCs w:val="24"/>
              </w:rPr>
              <w:t>24</w:t>
            </w:r>
          </w:p>
        </w:tc>
      </w:tr>
    </w:tbl>
    <w:p w14:paraId="3F183A5F" w14:textId="77777777" w:rsidR="000D2DA2" w:rsidRPr="00973DB9" w:rsidRDefault="000D2DA2" w:rsidP="000D2DA2">
      <w:pPr>
        <w:jc w:val="both"/>
        <w:rPr>
          <w:sz w:val="24"/>
          <w:szCs w:val="24"/>
        </w:rPr>
      </w:pPr>
    </w:p>
    <w:p w14:paraId="1F84359E" w14:textId="77777777" w:rsidR="000D2DA2" w:rsidRPr="00973DB9" w:rsidRDefault="000D2DA2" w:rsidP="000D2DA2">
      <w:pPr>
        <w:jc w:val="both"/>
        <w:rPr>
          <w:sz w:val="24"/>
          <w:szCs w:val="24"/>
        </w:rPr>
      </w:pPr>
    </w:p>
    <w:p w14:paraId="2E099F7A" w14:textId="77777777" w:rsidR="000D2DA2" w:rsidRPr="00973DB9" w:rsidRDefault="000D2DA2" w:rsidP="000D2DA2">
      <w:pPr>
        <w:jc w:val="both"/>
        <w:rPr>
          <w:sz w:val="24"/>
          <w:szCs w:val="24"/>
        </w:rPr>
      </w:pPr>
    </w:p>
    <w:p w14:paraId="4237E42F" w14:textId="77777777" w:rsidR="000D2DA2" w:rsidRPr="00973DB9" w:rsidRDefault="000D2DA2" w:rsidP="000D2DA2">
      <w:pPr>
        <w:jc w:val="center"/>
        <w:rPr>
          <w:b/>
          <w:sz w:val="24"/>
          <w:szCs w:val="24"/>
          <w:lang w:val="en-US"/>
        </w:rPr>
      </w:pPr>
      <w:r w:rsidRPr="00973DB9">
        <w:rPr>
          <w:b/>
          <w:sz w:val="24"/>
          <w:szCs w:val="24"/>
        </w:rPr>
        <w:t>Содержание изучаемого курса</w:t>
      </w:r>
      <w:r w:rsidRPr="00973DB9">
        <w:rPr>
          <w:b/>
          <w:sz w:val="24"/>
          <w:szCs w:val="24"/>
          <w:lang w:val="en-US"/>
        </w:rPr>
        <w:t>:</w:t>
      </w:r>
    </w:p>
    <w:p w14:paraId="7539C93F" w14:textId="77777777" w:rsidR="000D2DA2" w:rsidRPr="00973DB9" w:rsidRDefault="000D2DA2" w:rsidP="000D2DA2">
      <w:pPr>
        <w:jc w:val="center"/>
        <w:rPr>
          <w:b/>
          <w:sz w:val="24"/>
          <w:szCs w:val="24"/>
        </w:rPr>
      </w:pPr>
    </w:p>
    <w:p w14:paraId="44EA5E7D" w14:textId="77777777" w:rsidR="000D2DA2" w:rsidRPr="00973DB9" w:rsidRDefault="000D2DA2" w:rsidP="000D2DA2">
      <w:pPr>
        <w:rPr>
          <w:b/>
          <w:sz w:val="24"/>
          <w:szCs w:val="24"/>
        </w:rPr>
      </w:pPr>
    </w:p>
    <w:p w14:paraId="6E37AAC3" w14:textId="77777777" w:rsidR="000D2DA2" w:rsidRPr="00973DB9" w:rsidRDefault="000D2DA2" w:rsidP="000D2DA2">
      <w:pPr>
        <w:spacing w:line="360" w:lineRule="auto"/>
        <w:jc w:val="both"/>
        <w:rPr>
          <w:kern w:val="28"/>
          <w:sz w:val="24"/>
          <w:szCs w:val="24"/>
        </w:rPr>
      </w:pPr>
      <w:r w:rsidRPr="00973DB9">
        <w:rPr>
          <w:b/>
          <w:sz w:val="24"/>
          <w:szCs w:val="24"/>
        </w:rPr>
        <w:t>Раздел 1.</w:t>
      </w:r>
      <w:r w:rsidRPr="00973DB9">
        <w:rPr>
          <w:sz w:val="24"/>
          <w:szCs w:val="24"/>
        </w:rPr>
        <w:t xml:space="preserve"> Вводная часть. Знакомство с учеником. Разговор о музыке. Совместное импровизационное музицирование в игровой форме. </w:t>
      </w:r>
      <w:proofErr w:type="spellStart"/>
      <w:r w:rsidRPr="00973DB9">
        <w:rPr>
          <w:sz w:val="24"/>
          <w:szCs w:val="24"/>
        </w:rPr>
        <w:t>Обьяснение</w:t>
      </w:r>
      <w:proofErr w:type="spellEnd"/>
      <w:r w:rsidRPr="00973DB9">
        <w:rPr>
          <w:sz w:val="24"/>
          <w:szCs w:val="24"/>
        </w:rPr>
        <w:t>: что значит интонация, её важность в музыке, сочинение на уроке простейших коротких мелодий, фраз. Задание на дом: придумать и, по возможности, записать в</w:t>
      </w:r>
      <w:r w:rsidRPr="00973DB9">
        <w:rPr>
          <w:kern w:val="28"/>
          <w:sz w:val="24"/>
          <w:szCs w:val="24"/>
        </w:rPr>
        <w:t xml:space="preserve"> тетрадь разные мелодии.</w:t>
      </w:r>
    </w:p>
    <w:p w14:paraId="689EF45F" w14:textId="77777777" w:rsidR="000D2DA2" w:rsidRPr="00973DB9" w:rsidRDefault="000D2DA2" w:rsidP="000D2DA2">
      <w:pPr>
        <w:spacing w:line="360" w:lineRule="auto"/>
        <w:jc w:val="both"/>
        <w:rPr>
          <w:sz w:val="24"/>
          <w:szCs w:val="24"/>
        </w:rPr>
      </w:pPr>
      <w:r w:rsidRPr="00973DB9">
        <w:rPr>
          <w:b/>
          <w:sz w:val="24"/>
          <w:szCs w:val="24"/>
        </w:rPr>
        <w:t xml:space="preserve">Раздел 2. </w:t>
      </w:r>
      <w:r w:rsidRPr="00973DB9">
        <w:rPr>
          <w:sz w:val="24"/>
          <w:szCs w:val="24"/>
        </w:rPr>
        <w:t>Создание мелодий – это, казалось, самое простое, но это самое сложное что есть в музыке. Недаром великих композиторов-мелодистов в истории музыки можно пересчитать по пальцам одной руки! Над мелодиями работа не должна прерываться никогда!</w:t>
      </w:r>
    </w:p>
    <w:p w14:paraId="3511D254" w14:textId="77777777" w:rsidR="000D2DA2" w:rsidRPr="00973DB9" w:rsidRDefault="000D2DA2" w:rsidP="000D2DA2">
      <w:pPr>
        <w:spacing w:line="360" w:lineRule="auto"/>
        <w:jc w:val="both"/>
        <w:rPr>
          <w:kern w:val="28"/>
          <w:sz w:val="24"/>
          <w:szCs w:val="24"/>
        </w:rPr>
      </w:pPr>
      <w:r w:rsidRPr="00973DB9">
        <w:rPr>
          <w:b/>
          <w:sz w:val="24"/>
          <w:szCs w:val="24"/>
        </w:rPr>
        <w:t xml:space="preserve">Раздел 3. </w:t>
      </w:r>
      <w:r w:rsidRPr="00973DB9">
        <w:rPr>
          <w:sz w:val="24"/>
          <w:szCs w:val="24"/>
        </w:rPr>
        <w:t xml:space="preserve">Фактура, типы фактур. </w:t>
      </w:r>
      <w:proofErr w:type="spellStart"/>
      <w:r w:rsidRPr="00973DB9">
        <w:rPr>
          <w:sz w:val="24"/>
          <w:szCs w:val="24"/>
        </w:rPr>
        <w:t>Подголосочность</w:t>
      </w:r>
      <w:proofErr w:type="spellEnd"/>
      <w:r w:rsidRPr="00973DB9">
        <w:rPr>
          <w:sz w:val="24"/>
          <w:szCs w:val="24"/>
        </w:rPr>
        <w:t>. Гармония. Простые и сложные гармонии. Аккомпанемент. Гармоническая фигурация. (Всеми способами убеждения «бороться» со штампами в сфере гармонического языка!). Зачатки контрастной полифонии, подголоски.</w:t>
      </w:r>
    </w:p>
    <w:p w14:paraId="07BEB6FD" w14:textId="77777777" w:rsidR="000D2DA2" w:rsidRPr="00973DB9" w:rsidRDefault="000D2DA2" w:rsidP="000D2DA2">
      <w:pPr>
        <w:suppressAutoHyphens/>
        <w:spacing w:line="360" w:lineRule="auto"/>
        <w:jc w:val="both"/>
        <w:rPr>
          <w:sz w:val="24"/>
          <w:szCs w:val="24"/>
        </w:rPr>
      </w:pPr>
      <w:r w:rsidRPr="00973DB9">
        <w:rPr>
          <w:b/>
          <w:kern w:val="28"/>
          <w:sz w:val="24"/>
          <w:szCs w:val="24"/>
        </w:rPr>
        <w:t xml:space="preserve">Раздел 4. </w:t>
      </w:r>
      <w:r w:rsidRPr="00973DB9">
        <w:rPr>
          <w:kern w:val="28"/>
          <w:sz w:val="24"/>
          <w:szCs w:val="24"/>
        </w:rPr>
        <w:t xml:space="preserve"> Сочинение небольших пьес в простой одночастной форме.</w:t>
      </w:r>
    </w:p>
    <w:p w14:paraId="3A7EAC8D" w14:textId="77777777" w:rsidR="000D2DA2" w:rsidRPr="00973DB9" w:rsidRDefault="000D2DA2" w:rsidP="000D2DA2">
      <w:pPr>
        <w:spacing w:line="360" w:lineRule="auto"/>
        <w:jc w:val="both"/>
        <w:rPr>
          <w:sz w:val="24"/>
          <w:szCs w:val="24"/>
        </w:rPr>
      </w:pPr>
    </w:p>
    <w:p w14:paraId="28AE703F" w14:textId="77777777" w:rsidR="000D2DA2" w:rsidRPr="00973DB9" w:rsidRDefault="000D2DA2" w:rsidP="000D2DA2">
      <w:pPr>
        <w:spacing w:line="360" w:lineRule="auto"/>
        <w:jc w:val="both"/>
        <w:rPr>
          <w:b/>
          <w:sz w:val="24"/>
          <w:szCs w:val="24"/>
        </w:rPr>
      </w:pPr>
      <w:r w:rsidRPr="00973DB9">
        <w:rPr>
          <w:b/>
          <w:sz w:val="24"/>
          <w:szCs w:val="24"/>
        </w:rPr>
        <w:t>Способы проверки:</w:t>
      </w:r>
    </w:p>
    <w:p w14:paraId="4714DE41" w14:textId="77777777" w:rsidR="000D2DA2" w:rsidRPr="00973DB9" w:rsidRDefault="000D2DA2" w:rsidP="000D2DA2">
      <w:pPr>
        <w:spacing w:line="360" w:lineRule="auto"/>
        <w:jc w:val="both"/>
        <w:rPr>
          <w:sz w:val="24"/>
          <w:szCs w:val="24"/>
        </w:rPr>
      </w:pPr>
      <w:r w:rsidRPr="00973DB9">
        <w:rPr>
          <w:sz w:val="24"/>
          <w:szCs w:val="24"/>
        </w:rPr>
        <w:t>- концерты класса композиции в конце 1-й, 2-й, 4-й четвертях учебного года</w:t>
      </w:r>
    </w:p>
    <w:p w14:paraId="069F3464" w14:textId="77777777" w:rsidR="000D2DA2" w:rsidRPr="00973DB9" w:rsidRDefault="000D2DA2" w:rsidP="000D2DA2">
      <w:pPr>
        <w:spacing w:line="360" w:lineRule="auto"/>
        <w:jc w:val="both"/>
        <w:rPr>
          <w:b/>
          <w:kern w:val="28"/>
          <w:sz w:val="24"/>
          <w:szCs w:val="24"/>
        </w:rPr>
      </w:pPr>
    </w:p>
    <w:p w14:paraId="24A98C76" w14:textId="77777777" w:rsidR="000D2DA2" w:rsidRPr="00973DB9" w:rsidRDefault="000D2DA2" w:rsidP="000D2DA2">
      <w:pPr>
        <w:spacing w:line="360" w:lineRule="auto"/>
        <w:jc w:val="both"/>
        <w:rPr>
          <w:kern w:val="28"/>
          <w:sz w:val="24"/>
          <w:szCs w:val="24"/>
        </w:rPr>
      </w:pPr>
      <w:r w:rsidRPr="00973DB9">
        <w:rPr>
          <w:kern w:val="28"/>
          <w:sz w:val="24"/>
          <w:szCs w:val="24"/>
        </w:rPr>
        <w:t>Пьесы для показа и анализа:</w:t>
      </w:r>
    </w:p>
    <w:p w14:paraId="177E642F" w14:textId="77777777" w:rsidR="000D2DA2" w:rsidRPr="00973DB9" w:rsidRDefault="000D2DA2" w:rsidP="000D2DA2">
      <w:pPr>
        <w:spacing w:line="360" w:lineRule="auto"/>
        <w:jc w:val="both"/>
        <w:rPr>
          <w:kern w:val="28"/>
          <w:sz w:val="24"/>
          <w:szCs w:val="24"/>
        </w:rPr>
      </w:pPr>
      <w:r w:rsidRPr="00973DB9">
        <w:rPr>
          <w:kern w:val="28"/>
          <w:sz w:val="24"/>
          <w:szCs w:val="24"/>
        </w:rPr>
        <w:t>Р. Шуман – Альбом для детей и юношества. М.1958 г.</w:t>
      </w:r>
    </w:p>
    <w:p w14:paraId="66D62654" w14:textId="77777777" w:rsidR="000D2DA2" w:rsidRPr="00973DB9" w:rsidRDefault="000D2DA2" w:rsidP="000D2DA2">
      <w:pPr>
        <w:spacing w:line="360" w:lineRule="auto"/>
        <w:jc w:val="both"/>
        <w:rPr>
          <w:kern w:val="28"/>
          <w:sz w:val="24"/>
          <w:szCs w:val="24"/>
        </w:rPr>
      </w:pPr>
      <w:r w:rsidRPr="00973DB9">
        <w:rPr>
          <w:kern w:val="28"/>
          <w:sz w:val="24"/>
          <w:szCs w:val="24"/>
        </w:rPr>
        <w:t>Э. Григ – Пьесы для фортепиано. М . изд. Музыка. 1976 г.</w:t>
      </w:r>
    </w:p>
    <w:p w14:paraId="40895AC1" w14:textId="77777777" w:rsidR="000D2DA2" w:rsidRPr="00973DB9" w:rsidRDefault="000D2DA2" w:rsidP="000D2DA2">
      <w:pPr>
        <w:spacing w:line="360" w:lineRule="auto"/>
        <w:jc w:val="both"/>
        <w:rPr>
          <w:kern w:val="28"/>
          <w:sz w:val="24"/>
          <w:szCs w:val="24"/>
        </w:rPr>
      </w:pPr>
      <w:r w:rsidRPr="00973DB9">
        <w:rPr>
          <w:kern w:val="28"/>
          <w:sz w:val="24"/>
          <w:szCs w:val="24"/>
        </w:rPr>
        <w:t>Ф. Шопен – Прелюдии. М. 1948 г.</w:t>
      </w:r>
    </w:p>
    <w:p w14:paraId="706B69B7" w14:textId="77777777" w:rsidR="000D2DA2" w:rsidRPr="00973DB9" w:rsidRDefault="000D2DA2" w:rsidP="000D2DA2">
      <w:pPr>
        <w:spacing w:line="360" w:lineRule="auto"/>
        <w:jc w:val="both"/>
        <w:rPr>
          <w:kern w:val="28"/>
          <w:sz w:val="24"/>
          <w:szCs w:val="24"/>
        </w:rPr>
      </w:pPr>
      <w:r w:rsidRPr="00973DB9">
        <w:rPr>
          <w:kern w:val="28"/>
          <w:sz w:val="24"/>
          <w:szCs w:val="24"/>
        </w:rPr>
        <w:t>С. Прокофьев – Детская музыка. М. 1971 г.</w:t>
      </w:r>
    </w:p>
    <w:p w14:paraId="63C375E2" w14:textId="77777777" w:rsidR="000D2DA2" w:rsidRPr="00973DB9" w:rsidRDefault="000D2DA2" w:rsidP="000D2DA2">
      <w:pPr>
        <w:rPr>
          <w:sz w:val="24"/>
          <w:szCs w:val="24"/>
        </w:rPr>
      </w:pPr>
    </w:p>
    <w:p w14:paraId="5C8E4839" w14:textId="77777777" w:rsidR="000D2DA2" w:rsidRPr="00973DB9" w:rsidRDefault="000D2DA2" w:rsidP="000D2DA2">
      <w:pPr>
        <w:tabs>
          <w:tab w:val="left" w:pos="3960"/>
        </w:tabs>
        <w:jc w:val="center"/>
        <w:rPr>
          <w:b/>
          <w:caps/>
          <w:sz w:val="24"/>
          <w:szCs w:val="24"/>
        </w:rPr>
      </w:pPr>
      <w:r w:rsidRPr="00973DB9">
        <w:rPr>
          <w:b/>
          <w:caps/>
          <w:sz w:val="24"/>
          <w:szCs w:val="24"/>
        </w:rPr>
        <w:t>пятый класс</w:t>
      </w:r>
    </w:p>
    <w:p w14:paraId="5975ACD7" w14:textId="77777777" w:rsidR="000D2DA2" w:rsidRPr="00973DB9" w:rsidRDefault="000D2DA2" w:rsidP="000D2DA2">
      <w:pPr>
        <w:tabs>
          <w:tab w:val="left" w:pos="3960"/>
        </w:tabs>
        <w:jc w:val="center"/>
        <w:rPr>
          <w:b/>
          <w:caps/>
          <w:sz w:val="24"/>
          <w:szCs w:val="24"/>
        </w:rPr>
      </w:pPr>
    </w:p>
    <w:p w14:paraId="127490CB" w14:textId="77777777" w:rsidR="000D2DA2" w:rsidRPr="00973DB9" w:rsidRDefault="000D2DA2" w:rsidP="000D2DA2">
      <w:pPr>
        <w:spacing w:line="360" w:lineRule="auto"/>
        <w:jc w:val="both"/>
        <w:rPr>
          <w:b/>
          <w:sz w:val="24"/>
          <w:szCs w:val="24"/>
        </w:rPr>
      </w:pPr>
      <w:r>
        <w:rPr>
          <w:b/>
          <w:sz w:val="24"/>
          <w:szCs w:val="24"/>
        </w:rPr>
        <w:lastRenderedPageBreak/>
        <w:t xml:space="preserve">Задачи </w:t>
      </w:r>
      <w:r w:rsidRPr="00973DB9">
        <w:rPr>
          <w:b/>
          <w:sz w:val="24"/>
          <w:szCs w:val="24"/>
        </w:rPr>
        <w:t>курса:</w:t>
      </w:r>
    </w:p>
    <w:p w14:paraId="1CE389AD" w14:textId="77777777" w:rsidR="000D2DA2" w:rsidRPr="00973DB9" w:rsidRDefault="000D2DA2" w:rsidP="000D2DA2">
      <w:pPr>
        <w:spacing w:line="360" w:lineRule="auto"/>
        <w:jc w:val="both"/>
        <w:rPr>
          <w:sz w:val="24"/>
          <w:szCs w:val="24"/>
        </w:rPr>
      </w:pPr>
      <w:r w:rsidRPr="00973DB9">
        <w:rPr>
          <w:sz w:val="24"/>
          <w:szCs w:val="24"/>
        </w:rPr>
        <w:t>1.Создание жанровой миниатюры в простой, 2-х – 3-х частной форме;</w:t>
      </w:r>
    </w:p>
    <w:p w14:paraId="602561BA" w14:textId="77777777" w:rsidR="000D2DA2" w:rsidRPr="00973DB9" w:rsidRDefault="000D2DA2" w:rsidP="000D2DA2">
      <w:pPr>
        <w:spacing w:line="360" w:lineRule="auto"/>
        <w:jc w:val="both"/>
        <w:rPr>
          <w:sz w:val="24"/>
          <w:szCs w:val="24"/>
        </w:rPr>
      </w:pPr>
      <w:r w:rsidRPr="00973DB9">
        <w:rPr>
          <w:sz w:val="24"/>
          <w:szCs w:val="24"/>
        </w:rPr>
        <w:t>2. Сочинение песен (тексты должны быть короткими – 8-10 строк).</w:t>
      </w:r>
    </w:p>
    <w:p w14:paraId="1522F909" w14:textId="77777777" w:rsidR="000D2DA2" w:rsidRPr="00973DB9" w:rsidRDefault="000D2DA2" w:rsidP="000D2DA2">
      <w:pPr>
        <w:spacing w:line="360" w:lineRule="auto"/>
        <w:jc w:val="both"/>
        <w:rPr>
          <w:sz w:val="24"/>
          <w:szCs w:val="24"/>
        </w:rPr>
      </w:pPr>
      <w:r w:rsidRPr="00973DB9">
        <w:rPr>
          <w:sz w:val="24"/>
          <w:szCs w:val="24"/>
        </w:rPr>
        <w:t>3. Усложнение фактуры.</w:t>
      </w:r>
    </w:p>
    <w:p w14:paraId="79B88749" w14:textId="77777777" w:rsidR="000D2DA2" w:rsidRPr="00973DB9" w:rsidRDefault="000D2DA2" w:rsidP="000D2DA2">
      <w:pPr>
        <w:spacing w:line="360" w:lineRule="auto"/>
        <w:jc w:val="both"/>
        <w:rPr>
          <w:sz w:val="24"/>
          <w:szCs w:val="24"/>
        </w:rPr>
      </w:pPr>
      <w:r w:rsidRPr="00973DB9">
        <w:rPr>
          <w:sz w:val="24"/>
          <w:szCs w:val="24"/>
        </w:rPr>
        <w:t>4. Аналитическая работа и слушание музыки.</w:t>
      </w:r>
    </w:p>
    <w:p w14:paraId="372B047D" w14:textId="77777777" w:rsidR="000D2DA2" w:rsidRPr="00973DB9" w:rsidRDefault="000D2DA2" w:rsidP="000D2DA2">
      <w:pPr>
        <w:spacing w:line="360" w:lineRule="auto"/>
        <w:jc w:val="both"/>
        <w:rPr>
          <w:sz w:val="24"/>
          <w:szCs w:val="24"/>
        </w:rPr>
      </w:pPr>
    </w:p>
    <w:p w14:paraId="08580AC0" w14:textId="77777777" w:rsidR="000D2DA2" w:rsidRPr="00973DB9" w:rsidRDefault="000D2DA2" w:rsidP="000D2DA2">
      <w:pPr>
        <w:rPr>
          <w:sz w:val="24"/>
          <w:szCs w:val="24"/>
        </w:rPr>
      </w:pPr>
    </w:p>
    <w:p w14:paraId="34A12B56" w14:textId="77777777" w:rsidR="000D2DA2" w:rsidRPr="00973DB9" w:rsidRDefault="000D2DA2" w:rsidP="000D2DA2">
      <w:pPr>
        <w:jc w:val="center"/>
        <w:rPr>
          <w:b/>
          <w:sz w:val="24"/>
          <w:szCs w:val="24"/>
        </w:rPr>
      </w:pPr>
      <w:r w:rsidRPr="00973DB9">
        <w:rPr>
          <w:b/>
          <w:sz w:val="24"/>
          <w:szCs w:val="24"/>
        </w:rPr>
        <w:t>Учебно-тематический план 5 класса</w:t>
      </w:r>
    </w:p>
    <w:p w14:paraId="260855F0" w14:textId="77777777" w:rsidR="000D2DA2" w:rsidRPr="00973DB9" w:rsidRDefault="000D2DA2" w:rsidP="000D2DA2">
      <w:pPr>
        <w:jc w:val="center"/>
        <w:rPr>
          <w:b/>
          <w:sz w:val="24"/>
          <w:szCs w:val="24"/>
        </w:rPr>
      </w:pPr>
    </w:p>
    <w:p w14:paraId="28D5ADE8" w14:textId="77777777" w:rsidR="000D2DA2" w:rsidRPr="00973DB9" w:rsidRDefault="000D2DA2" w:rsidP="000D2DA2">
      <w:pPr>
        <w:jc w:val="center"/>
        <w:rPr>
          <w:b/>
          <w:sz w:val="24"/>
          <w:szCs w:val="24"/>
          <w:lang w:val="en-US"/>
        </w:rPr>
      </w:pPr>
    </w:p>
    <w:tbl>
      <w:tblPr>
        <w:tblW w:w="1002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697"/>
        <w:gridCol w:w="1194"/>
        <w:gridCol w:w="1196"/>
        <w:gridCol w:w="1309"/>
      </w:tblGrid>
      <w:tr w:rsidR="000D2DA2" w:rsidRPr="00973DB9" w14:paraId="191F642D" w14:textId="77777777" w:rsidTr="002A40D7">
        <w:trPr>
          <w:trHeight w:val="363"/>
        </w:trPr>
        <w:tc>
          <w:tcPr>
            <w:tcW w:w="628" w:type="dxa"/>
            <w:vAlign w:val="center"/>
          </w:tcPr>
          <w:p w14:paraId="287D6F54" w14:textId="77777777" w:rsidR="000D2DA2" w:rsidRPr="00973DB9" w:rsidRDefault="000D2DA2" w:rsidP="002A40D7">
            <w:pPr>
              <w:rPr>
                <w:b/>
                <w:sz w:val="24"/>
                <w:szCs w:val="24"/>
              </w:rPr>
            </w:pPr>
            <w:r w:rsidRPr="00973DB9">
              <w:rPr>
                <w:b/>
                <w:sz w:val="24"/>
                <w:szCs w:val="24"/>
              </w:rPr>
              <w:t>№</w:t>
            </w:r>
          </w:p>
          <w:p w14:paraId="6F24BF62" w14:textId="77777777" w:rsidR="000D2DA2" w:rsidRPr="00973DB9" w:rsidRDefault="000D2DA2" w:rsidP="002A40D7">
            <w:pPr>
              <w:rPr>
                <w:b/>
                <w:sz w:val="24"/>
                <w:szCs w:val="24"/>
              </w:rPr>
            </w:pPr>
            <w:r w:rsidRPr="00973DB9">
              <w:rPr>
                <w:b/>
                <w:sz w:val="24"/>
                <w:szCs w:val="24"/>
              </w:rPr>
              <w:t>п</w:t>
            </w:r>
            <w:r w:rsidRPr="00973DB9">
              <w:rPr>
                <w:b/>
                <w:sz w:val="24"/>
                <w:szCs w:val="24"/>
                <w:lang w:val="en-US"/>
              </w:rPr>
              <w:t>/</w:t>
            </w:r>
            <w:r w:rsidRPr="00973DB9">
              <w:rPr>
                <w:b/>
                <w:sz w:val="24"/>
                <w:szCs w:val="24"/>
              </w:rPr>
              <w:t>п</w:t>
            </w:r>
          </w:p>
        </w:tc>
        <w:tc>
          <w:tcPr>
            <w:tcW w:w="5697" w:type="dxa"/>
            <w:vAlign w:val="center"/>
          </w:tcPr>
          <w:p w14:paraId="6FCEF295" w14:textId="77777777" w:rsidR="000D2DA2" w:rsidRPr="00973DB9" w:rsidRDefault="000D2DA2" w:rsidP="002A40D7">
            <w:pPr>
              <w:rPr>
                <w:b/>
                <w:sz w:val="24"/>
                <w:szCs w:val="24"/>
              </w:rPr>
            </w:pPr>
            <w:r w:rsidRPr="00973DB9">
              <w:rPr>
                <w:b/>
                <w:sz w:val="24"/>
                <w:szCs w:val="24"/>
              </w:rPr>
              <w:t>Наименование разделов и тем</w:t>
            </w:r>
          </w:p>
        </w:tc>
        <w:tc>
          <w:tcPr>
            <w:tcW w:w="1194" w:type="dxa"/>
            <w:vAlign w:val="center"/>
          </w:tcPr>
          <w:p w14:paraId="713D3231" w14:textId="77777777" w:rsidR="000D2DA2" w:rsidRPr="00973DB9" w:rsidRDefault="000D2DA2" w:rsidP="002A40D7">
            <w:pPr>
              <w:jc w:val="center"/>
              <w:rPr>
                <w:b/>
                <w:sz w:val="24"/>
                <w:szCs w:val="24"/>
              </w:rPr>
            </w:pPr>
            <w:r w:rsidRPr="00973DB9">
              <w:rPr>
                <w:b/>
                <w:sz w:val="24"/>
                <w:szCs w:val="24"/>
              </w:rPr>
              <w:t>Всего часов</w:t>
            </w:r>
          </w:p>
        </w:tc>
        <w:tc>
          <w:tcPr>
            <w:tcW w:w="1196" w:type="dxa"/>
            <w:vAlign w:val="center"/>
          </w:tcPr>
          <w:p w14:paraId="53BB6993" w14:textId="77777777" w:rsidR="000D2DA2" w:rsidRPr="00973DB9" w:rsidRDefault="000D2DA2" w:rsidP="002A40D7">
            <w:pPr>
              <w:jc w:val="center"/>
              <w:rPr>
                <w:b/>
                <w:sz w:val="24"/>
                <w:szCs w:val="24"/>
              </w:rPr>
            </w:pPr>
            <w:r w:rsidRPr="00973DB9">
              <w:rPr>
                <w:b/>
                <w:sz w:val="24"/>
                <w:szCs w:val="24"/>
              </w:rPr>
              <w:t>Теория</w:t>
            </w:r>
          </w:p>
        </w:tc>
        <w:tc>
          <w:tcPr>
            <w:tcW w:w="1309" w:type="dxa"/>
            <w:vAlign w:val="center"/>
          </w:tcPr>
          <w:p w14:paraId="57CE1C45" w14:textId="77777777" w:rsidR="000D2DA2" w:rsidRPr="00973DB9" w:rsidRDefault="000D2DA2" w:rsidP="002A40D7">
            <w:pPr>
              <w:jc w:val="center"/>
              <w:rPr>
                <w:b/>
                <w:sz w:val="24"/>
                <w:szCs w:val="24"/>
              </w:rPr>
            </w:pPr>
            <w:r w:rsidRPr="00973DB9">
              <w:rPr>
                <w:b/>
                <w:sz w:val="24"/>
                <w:szCs w:val="24"/>
              </w:rPr>
              <w:t>Практика</w:t>
            </w:r>
          </w:p>
        </w:tc>
      </w:tr>
      <w:tr w:rsidR="000D2DA2" w:rsidRPr="00973DB9" w14:paraId="240EB1B6" w14:textId="77777777" w:rsidTr="002A40D7">
        <w:trPr>
          <w:trHeight w:val="363"/>
        </w:trPr>
        <w:tc>
          <w:tcPr>
            <w:tcW w:w="6325" w:type="dxa"/>
            <w:gridSpan w:val="2"/>
            <w:vAlign w:val="center"/>
          </w:tcPr>
          <w:p w14:paraId="6452D568" w14:textId="77777777" w:rsidR="000D2DA2" w:rsidRPr="00973DB9" w:rsidRDefault="000D2DA2" w:rsidP="002A40D7">
            <w:pPr>
              <w:rPr>
                <w:b/>
                <w:sz w:val="24"/>
                <w:szCs w:val="24"/>
              </w:rPr>
            </w:pPr>
            <w:r w:rsidRPr="00973DB9">
              <w:rPr>
                <w:b/>
                <w:sz w:val="24"/>
                <w:szCs w:val="24"/>
              </w:rPr>
              <w:t>1.Создание жанровой миниатюры</w:t>
            </w:r>
          </w:p>
        </w:tc>
        <w:tc>
          <w:tcPr>
            <w:tcW w:w="1194" w:type="dxa"/>
            <w:vAlign w:val="center"/>
          </w:tcPr>
          <w:p w14:paraId="58D1E66C" w14:textId="77777777" w:rsidR="000D2DA2" w:rsidRPr="00973DB9" w:rsidRDefault="000D2DA2" w:rsidP="002A40D7">
            <w:pPr>
              <w:jc w:val="center"/>
              <w:rPr>
                <w:sz w:val="24"/>
                <w:szCs w:val="24"/>
              </w:rPr>
            </w:pPr>
          </w:p>
        </w:tc>
        <w:tc>
          <w:tcPr>
            <w:tcW w:w="1196" w:type="dxa"/>
            <w:vAlign w:val="center"/>
          </w:tcPr>
          <w:p w14:paraId="0781AFCE" w14:textId="77777777" w:rsidR="000D2DA2" w:rsidRPr="00973DB9" w:rsidRDefault="000D2DA2" w:rsidP="002A40D7">
            <w:pPr>
              <w:jc w:val="center"/>
              <w:rPr>
                <w:sz w:val="24"/>
                <w:szCs w:val="24"/>
              </w:rPr>
            </w:pPr>
          </w:p>
        </w:tc>
        <w:tc>
          <w:tcPr>
            <w:tcW w:w="1309" w:type="dxa"/>
            <w:vAlign w:val="center"/>
          </w:tcPr>
          <w:p w14:paraId="15421AE6" w14:textId="77777777" w:rsidR="000D2DA2" w:rsidRPr="00973DB9" w:rsidRDefault="000D2DA2" w:rsidP="002A40D7">
            <w:pPr>
              <w:jc w:val="center"/>
              <w:rPr>
                <w:sz w:val="24"/>
                <w:szCs w:val="24"/>
              </w:rPr>
            </w:pPr>
          </w:p>
        </w:tc>
      </w:tr>
      <w:tr w:rsidR="000D2DA2" w:rsidRPr="00973DB9" w14:paraId="385E08CF" w14:textId="77777777" w:rsidTr="002A40D7">
        <w:trPr>
          <w:trHeight w:val="363"/>
        </w:trPr>
        <w:tc>
          <w:tcPr>
            <w:tcW w:w="628" w:type="dxa"/>
            <w:vAlign w:val="center"/>
          </w:tcPr>
          <w:p w14:paraId="62C469E2" w14:textId="77777777" w:rsidR="000D2DA2" w:rsidRPr="00973DB9" w:rsidRDefault="000D2DA2" w:rsidP="002A40D7">
            <w:pPr>
              <w:rPr>
                <w:b/>
                <w:sz w:val="24"/>
                <w:szCs w:val="24"/>
              </w:rPr>
            </w:pPr>
            <w:r w:rsidRPr="00973DB9">
              <w:rPr>
                <w:b/>
                <w:sz w:val="24"/>
                <w:szCs w:val="24"/>
              </w:rPr>
              <w:t>1.1</w:t>
            </w:r>
          </w:p>
        </w:tc>
        <w:tc>
          <w:tcPr>
            <w:tcW w:w="5697" w:type="dxa"/>
            <w:vAlign w:val="center"/>
          </w:tcPr>
          <w:p w14:paraId="241EE9FB" w14:textId="77777777" w:rsidR="000D2DA2" w:rsidRPr="00973DB9" w:rsidRDefault="000D2DA2" w:rsidP="002A40D7">
            <w:pPr>
              <w:rPr>
                <w:sz w:val="24"/>
                <w:szCs w:val="24"/>
              </w:rPr>
            </w:pPr>
            <w:r>
              <w:rPr>
                <w:sz w:val="24"/>
                <w:szCs w:val="24"/>
              </w:rPr>
              <w:t>Освоение более сложной и</w:t>
            </w:r>
            <w:r w:rsidRPr="00973DB9">
              <w:rPr>
                <w:sz w:val="24"/>
                <w:szCs w:val="24"/>
              </w:rPr>
              <w:t xml:space="preserve"> развернутой формы</w:t>
            </w:r>
          </w:p>
        </w:tc>
        <w:tc>
          <w:tcPr>
            <w:tcW w:w="1194" w:type="dxa"/>
            <w:vAlign w:val="center"/>
          </w:tcPr>
          <w:p w14:paraId="510304B8" w14:textId="77777777" w:rsidR="000D2DA2" w:rsidRPr="00973DB9" w:rsidRDefault="000D2DA2" w:rsidP="002A40D7">
            <w:pPr>
              <w:jc w:val="center"/>
              <w:rPr>
                <w:sz w:val="24"/>
                <w:szCs w:val="24"/>
              </w:rPr>
            </w:pPr>
            <w:r w:rsidRPr="00973DB9">
              <w:rPr>
                <w:sz w:val="24"/>
                <w:szCs w:val="24"/>
              </w:rPr>
              <w:t>8</w:t>
            </w:r>
          </w:p>
        </w:tc>
        <w:tc>
          <w:tcPr>
            <w:tcW w:w="1196" w:type="dxa"/>
            <w:vAlign w:val="center"/>
          </w:tcPr>
          <w:p w14:paraId="7BD8EC12" w14:textId="77777777" w:rsidR="000D2DA2" w:rsidRPr="00973DB9" w:rsidRDefault="000D2DA2" w:rsidP="002A40D7">
            <w:pPr>
              <w:jc w:val="center"/>
              <w:rPr>
                <w:sz w:val="24"/>
                <w:szCs w:val="24"/>
              </w:rPr>
            </w:pPr>
            <w:r w:rsidRPr="00973DB9">
              <w:rPr>
                <w:sz w:val="24"/>
                <w:szCs w:val="24"/>
              </w:rPr>
              <w:t>2</w:t>
            </w:r>
          </w:p>
        </w:tc>
        <w:tc>
          <w:tcPr>
            <w:tcW w:w="1309" w:type="dxa"/>
            <w:vAlign w:val="center"/>
          </w:tcPr>
          <w:p w14:paraId="4BE55797" w14:textId="77777777" w:rsidR="000D2DA2" w:rsidRPr="00973DB9" w:rsidRDefault="000D2DA2" w:rsidP="002A40D7">
            <w:pPr>
              <w:jc w:val="center"/>
              <w:rPr>
                <w:sz w:val="24"/>
                <w:szCs w:val="24"/>
              </w:rPr>
            </w:pPr>
            <w:r w:rsidRPr="00973DB9">
              <w:rPr>
                <w:sz w:val="24"/>
                <w:szCs w:val="24"/>
              </w:rPr>
              <w:t>6</w:t>
            </w:r>
          </w:p>
        </w:tc>
      </w:tr>
      <w:tr w:rsidR="000D2DA2" w:rsidRPr="00973DB9" w14:paraId="70ABCEF5" w14:textId="77777777" w:rsidTr="002A40D7">
        <w:trPr>
          <w:trHeight w:val="383"/>
        </w:trPr>
        <w:tc>
          <w:tcPr>
            <w:tcW w:w="6325" w:type="dxa"/>
            <w:gridSpan w:val="2"/>
            <w:vAlign w:val="center"/>
          </w:tcPr>
          <w:p w14:paraId="0A84B595" w14:textId="77777777" w:rsidR="000D2DA2" w:rsidRPr="00973DB9" w:rsidRDefault="000D2DA2" w:rsidP="002A40D7">
            <w:pPr>
              <w:rPr>
                <w:b/>
                <w:sz w:val="24"/>
                <w:szCs w:val="24"/>
              </w:rPr>
            </w:pPr>
            <w:r w:rsidRPr="00973DB9">
              <w:rPr>
                <w:b/>
                <w:sz w:val="24"/>
                <w:szCs w:val="24"/>
              </w:rPr>
              <w:t>2. Сочинение песен</w:t>
            </w:r>
          </w:p>
        </w:tc>
        <w:tc>
          <w:tcPr>
            <w:tcW w:w="1194" w:type="dxa"/>
            <w:vAlign w:val="center"/>
          </w:tcPr>
          <w:p w14:paraId="2036DA71" w14:textId="77777777" w:rsidR="000D2DA2" w:rsidRPr="00973DB9" w:rsidRDefault="000D2DA2" w:rsidP="002A40D7">
            <w:pPr>
              <w:jc w:val="center"/>
              <w:rPr>
                <w:sz w:val="24"/>
                <w:szCs w:val="24"/>
              </w:rPr>
            </w:pPr>
          </w:p>
        </w:tc>
        <w:tc>
          <w:tcPr>
            <w:tcW w:w="1196" w:type="dxa"/>
            <w:vAlign w:val="center"/>
          </w:tcPr>
          <w:p w14:paraId="7366D533" w14:textId="77777777" w:rsidR="000D2DA2" w:rsidRPr="00973DB9" w:rsidRDefault="000D2DA2" w:rsidP="002A40D7">
            <w:pPr>
              <w:jc w:val="center"/>
              <w:rPr>
                <w:sz w:val="24"/>
                <w:szCs w:val="24"/>
              </w:rPr>
            </w:pPr>
          </w:p>
        </w:tc>
        <w:tc>
          <w:tcPr>
            <w:tcW w:w="1309" w:type="dxa"/>
            <w:vAlign w:val="center"/>
          </w:tcPr>
          <w:p w14:paraId="4B0DEF8D" w14:textId="77777777" w:rsidR="000D2DA2" w:rsidRPr="00973DB9" w:rsidRDefault="000D2DA2" w:rsidP="002A40D7">
            <w:pPr>
              <w:jc w:val="center"/>
              <w:rPr>
                <w:sz w:val="24"/>
                <w:szCs w:val="24"/>
              </w:rPr>
            </w:pPr>
          </w:p>
        </w:tc>
      </w:tr>
      <w:tr w:rsidR="000D2DA2" w:rsidRPr="00973DB9" w14:paraId="4BE0E1CB" w14:textId="77777777" w:rsidTr="002A40D7">
        <w:trPr>
          <w:trHeight w:val="363"/>
        </w:trPr>
        <w:tc>
          <w:tcPr>
            <w:tcW w:w="628" w:type="dxa"/>
            <w:vAlign w:val="center"/>
          </w:tcPr>
          <w:p w14:paraId="0A2F8BF0" w14:textId="77777777" w:rsidR="000D2DA2" w:rsidRPr="00973DB9" w:rsidRDefault="000D2DA2" w:rsidP="002A40D7">
            <w:pPr>
              <w:rPr>
                <w:b/>
                <w:sz w:val="24"/>
                <w:szCs w:val="24"/>
              </w:rPr>
            </w:pPr>
            <w:r w:rsidRPr="00973DB9">
              <w:rPr>
                <w:b/>
                <w:sz w:val="24"/>
                <w:szCs w:val="24"/>
              </w:rPr>
              <w:t>2.1</w:t>
            </w:r>
          </w:p>
        </w:tc>
        <w:tc>
          <w:tcPr>
            <w:tcW w:w="5697" w:type="dxa"/>
            <w:vAlign w:val="center"/>
          </w:tcPr>
          <w:p w14:paraId="5D181E46" w14:textId="77777777" w:rsidR="000D2DA2" w:rsidRPr="00973DB9" w:rsidRDefault="000D2DA2" w:rsidP="002A40D7">
            <w:pPr>
              <w:rPr>
                <w:sz w:val="24"/>
                <w:szCs w:val="24"/>
              </w:rPr>
            </w:pPr>
            <w:r w:rsidRPr="00973DB9">
              <w:rPr>
                <w:sz w:val="24"/>
                <w:szCs w:val="24"/>
              </w:rPr>
              <w:t>Работа над подбором текста (коротких стихов),</w:t>
            </w:r>
          </w:p>
          <w:p w14:paraId="014E4417" w14:textId="77777777" w:rsidR="000D2DA2" w:rsidRPr="00973DB9" w:rsidRDefault="000D2DA2" w:rsidP="002A40D7">
            <w:pPr>
              <w:rPr>
                <w:sz w:val="24"/>
                <w:szCs w:val="24"/>
              </w:rPr>
            </w:pPr>
            <w:r w:rsidRPr="00973DB9">
              <w:rPr>
                <w:sz w:val="24"/>
                <w:szCs w:val="24"/>
              </w:rPr>
              <w:t>сочинение мелодий к этим стихам.</w:t>
            </w:r>
          </w:p>
        </w:tc>
        <w:tc>
          <w:tcPr>
            <w:tcW w:w="1194" w:type="dxa"/>
            <w:vAlign w:val="center"/>
          </w:tcPr>
          <w:p w14:paraId="3296E5F9" w14:textId="77777777" w:rsidR="000D2DA2" w:rsidRPr="00973DB9" w:rsidRDefault="000D2DA2" w:rsidP="002A40D7">
            <w:pPr>
              <w:jc w:val="center"/>
              <w:rPr>
                <w:sz w:val="24"/>
                <w:szCs w:val="24"/>
              </w:rPr>
            </w:pPr>
            <w:r w:rsidRPr="00973DB9">
              <w:rPr>
                <w:sz w:val="24"/>
                <w:szCs w:val="24"/>
              </w:rPr>
              <w:t>8</w:t>
            </w:r>
          </w:p>
        </w:tc>
        <w:tc>
          <w:tcPr>
            <w:tcW w:w="1196" w:type="dxa"/>
            <w:vAlign w:val="center"/>
          </w:tcPr>
          <w:p w14:paraId="62013D19" w14:textId="77777777" w:rsidR="000D2DA2" w:rsidRPr="00973DB9" w:rsidRDefault="000D2DA2" w:rsidP="002A40D7">
            <w:pPr>
              <w:jc w:val="center"/>
              <w:rPr>
                <w:sz w:val="24"/>
                <w:szCs w:val="24"/>
              </w:rPr>
            </w:pPr>
            <w:r w:rsidRPr="00973DB9">
              <w:rPr>
                <w:sz w:val="24"/>
                <w:szCs w:val="24"/>
              </w:rPr>
              <w:t>2</w:t>
            </w:r>
          </w:p>
        </w:tc>
        <w:tc>
          <w:tcPr>
            <w:tcW w:w="1309" w:type="dxa"/>
            <w:vAlign w:val="center"/>
          </w:tcPr>
          <w:p w14:paraId="6491E3E6" w14:textId="77777777" w:rsidR="000D2DA2" w:rsidRPr="00973DB9" w:rsidRDefault="000D2DA2" w:rsidP="002A40D7">
            <w:pPr>
              <w:jc w:val="center"/>
              <w:rPr>
                <w:sz w:val="24"/>
                <w:szCs w:val="24"/>
              </w:rPr>
            </w:pPr>
            <w:r w:rsidRPr="00973DB9">
              <w:rPr>
                <w:sz w:val="24"/>
                <w:szCs w:val="24"/>
              </w:rPr>
              <w:t>6</w:t>
            </w:r>
          </w:p>
        </w:tc>
      </w:tr>
      <w:tr w:rsidR="000D2DA2" w:rsidRPr="00973DB9" w14:paraId="68B03FCA" w14:textId="77777777" w:rsidTr="002A40D7">
        <w:trPr>
          <w:trHeight w:val="363"/>
        </w:trPr>
        <w:tc>
          <w:tcPr>
            <w:tcW w:w="6325" w:type="dxa"/>
            <w:gridSpan w:val="2"/>
            <w:vAlign w:val="center"/>
          </w:tcPr>
          <w:p w14:paraId="0D431086" w14:textId="77777777" w:rsidR="000D2DA2" w:rsidRPr="00973DB9" w:rsidRDefault="000D2DA2" w:rsidP="002A40D7">
            <w:pPr>
              <w:rPr>
                <w:b/>
                <w:sz w:val="24"/>
                <w:szCs w:val="24"/>
              </w:rPr>
            </w:pPr>
            <w:r w:rsidRPr="00973DB9">
              <w:rPr>
                <w:b/>
                <w:sz w:val="24"/>
                <w:szCs w:val="24"/>
              </w:rPr>
              <w:t>3. Усложнение фактуры</w:t>
            </w:r>
          </w:p>
        </w:tc>
        <w:tc>
          <w:tcPr>
            <w:tcW w:w="1194" w:type="dxa"/>
            <w:vAlign w:val="center"/>
          </w:tcPr>
          <w:p w14:paraId="60DDAE1C" w14:textId="77777777" w:rsidR="000D2DA2" w:rsidRPr="00973DB9" w:rsidRDefault="000D2DA2" w:rsidP="002A40D7">
            <w:pPr>
              <w:jc w:val="center"/>
              <w:rPr>
                <w:sz w:val="24"/>
                <w:szCs w:val="24"/>
              </w:rPr>
            </w:pPr>
          </w:p>
        </w:tc>
        <w:tc>
          <w:tcPr>
            <w:tcW w:w="1196" w:type="dxa"/>
            <w:vAlign w:val="center"/>
          </w:tcPr>
          <w:p w14:paraId="336D4250" w14:textId="77777777" w:rsidR="000D2DA2" w:rsidRPr="00973DB9" w:rsidRDefault="000D2DA2" w:rsidP="002A40D7">
            <w:pPr>
              <w:jc w:val="center"/>
              <w:rPr>
                <w:sz w:val="24"/>
                <w:szCs w:val="24"/>
              </w:rPr>
            </w:pPr>
          </w:p>
        </w:tc>
        <w:tc>
          <w:tcPr>
            <w:tcW w:w="1309" w:type="dxa"/>
            <w:vAlign w:val="center"/>
          </w:tcPr>
          <w:p w14:paraId="0195BE40" w14:textId="77777777" w:rsidR="000D2DA2" w:rsidRPr="00973DB9" w:rsidRDefault="000D2DA2" w:rsidP="002A40D7">
            <w:pPr>
              <w:jc w:val="center"/>
              <w:rPr>
                <w:sz w:val="24"/>
                <w:szCs w:val="24"/>
              </w:rPr>
            </w:pPr>
          </w:p>
        </w:tc>
      </w:tr>
      <w:tr w:rsidR="000D2DA2" w:rsidRPr="00973DB9" w14:paraId="1D18DEC7" w14:textId="77777777" w:rsidTr="002A40D7">
        <w:trPr>
          <w:trHeight w:val="363"/>
        </w:trPr>
        <w:tc>
          <w:tcPr>
            <w:tcW w:w="628" w:type="dxa"/>
            <w:vAlign w:val="center"/>
          </w:tcPr>
          <w:p w14:paraId="4C8C1E78" w14:textId="77777777" w:rsidR="000D2DA2" w:rsidRPr="00973DB9" w:rsidRDefault="000D2DA2" w:rsidP="002A40D7">
            <w:pPr>
              <w:rPr>
                <w:b/>
                <w:sz w:val="24"/>
                <w:szCs w:val="24"/>
              </w:rPr>
            </w:pPr>
            <w:r w:rsidRPr="00973DB9">
              <w:rPr>
                <w:b/>
                <w:sz w:val="24"/>
                <w:szCs w:val="24"/>
              </w:rPr>
              <w:t>3.1</w:t>
            </w:r>
          </w:p>
        </w:tc>
        <w:tc>
          <w:tcPr>
            <w:tcW w:w="5697" w:type="dxa"/>
            <w:vAlign w:val="center"/>
          </w:tcPr>
          <w:p w14:paraId="3679D117" w14:textId="77777777" w:rsidR="000D2DA2" w:rsidRPr="00973DB9" w:rsidRDefault="000D2DA2" w:rsidP="002A40D7">
            <w:pPr>
              <w:rPr>
                <w:sz w:val="24"/>
                <w:szCs w:val="24"/>
              </w:rPr>
            </w:pPr>
            <w:r w:rsidRPr="00973DB9">
              <w:rPr>
                <w:sz w:val="24"/>
                <w:szCs w:val="24"/>
              </w:rPr>
              <w:t>Гармоническая и мелодическая фигурация</w:t>
            </w:r>
          </w:p>
        </w:tc>
        <w:tc>
          <w:tcPr>
            <w:tcW w:w="1194" w:type="dxa"/>
            <w:vAlign w:val="center"/>
          </w:tcPr>
          <w:p w14:paraId="7A571D9E" w14:textId="77777777" w:rsidR="000D2DA2" w:rsidRPr="00973DB9" w:rsidRDefault="000D2DA2" w:rsidP="002A40D7">
            <w:pPr>
              <w:jc w:val="center"/>
              <w:rPr>
                <w:sz w:val="24"/>
                <w:szCs w:val="24"/>
              </w:rPr>
            </w:pPr>
            <w:r w:rsidRPr="00973DB9">
              <w:rPr>
                <w:sz w:val="24"/>
                <w:szCs w:val="24"/>
              </w:rPr>
              <w:t>8</w:t>
            </w:r>
          </w:p>
        </w:tc>
        <w:tc>
          <w:tcPr>
            <w:tcW w:w="1196" w:type="dxa"/>
            <w:vAlign w:val="center"/>
          </w:tcPr>
          <w:p w14:paraId="7B18346D" w14:textId="77777777" w:rsidR="000D2DA2" w:rsidRPr="00973DB9" w:rsidRDefault="000D2DA2" w:rsidP="002A40D7">
            <w:pPr>
              <w:jc w:val="center"/>
              <w:rPr>
                <w:sz w:val="24"/>
                <w:szCs w:val="24"/>
              </w:rPr>
            </w:pPr>
            <w:r w:rsidRPr="00973DB9">
              <w:rPr>
                <w:sz w:val="24"/>
                <w:szCs w:val="24"/>
              </w:rPr>
              <w:t>2</w:t>
            </w:r>
          </w:p>
        </w:tc>
        <w:tc>
          <w:tcPr>
            <w:tcW w:w="1309" w:type="dxa"/>
            <w:vAlign w:val="center"/>
          </w:tcPr>
          <w:p w14:paraId="6AA02784" w14:textId="77777777" w:rsidR="000D2DA2" w:rsidRPr="00973DB9" w:rsidRDefault="000D2DA2" w:rsidP="002A40D7">
            <w:pPr>
              <w:jc w:val="center"/>
              <w:rPr>
                <w:sz w:val="24"/>
                <w:szCs w:val="24"/>
              </w:rPr>
            </w:pPr>
            <w:r w:rsidRPr="00973DB9">
              <w:rPr>
                <w:sz w:val="24"/>
                <w:szCs w:val="24"/>
              </w:rPr>
              <w:t>6</w:t>
            </w:r>
          </w:p>
        </w:tc>
      </w:tr>
      <w:tr w:rsidR="000D2DA2" w:rsidRPr="00973DB9" w14:paraId="208F5A7C" w14:textId="77777777" w:rsidTr="002A40D7">
        <w:trPr>
          <w:trHeight w:val="363"/>
        </w:trPr>
        <w:tc>
          <w:tcPr>
            <w:tcW w:w="6325" w:type="dxa"/>
            <w:gridSpan w:val="2"/>
            <w:vAlign w:val="center"/>
          </w:tcPr>
          <w:p w14:paraId="5E273A61" w14:textId="77777777" w:rsidR="000D2DA2" w:rsidRPr="00973DB9" w:rsidRDefault="000D2DA2" w:rsidP="002A40D7">
            <w:pPr>
              <w:rPr>
                <w:b/>
                <w:sz w:val="24"/>
                <w:szCs w:val="24"/>
              </w:rPr>
            </w:pPr>
            <w:r w:rsidRPr="00973DB9">
              <w:rPr>
                <w:b/>
                <w:sz w:val="24"/>
                <w:szCs w:val="24"/>
              </w:rPr>
              <w:t>4. Аналитическая работа и слушание музыки</w:t>
            </w:r>
          </w:p>
        </w:tc>
        <w:tc>
          <w:tcPr>
            <w:tcW w:w="1194" w:type="dxa"/>
            <w:vAlign w:val="center"/>
          </w:tcPr>
          <w:p w14:paraId="21F77D06" w14:textId="77777777" w:rsidR="000D2DA2" w:rsidRPr="00973DB9" w:rsidRDefault="000D2DA2" w:rsidP="002A40D7">
            <w:pPr>
              <w:jc w:val="center"/>
              <w:rPr>
                <w:sz w:val="24"/>
                <w:szCs w:val="24"/>
              </w:rPr>
            </w:pPr>
          </w:p>
        </w:tc>
        <w:tc>
          <w:tcPr>
            <w:tcW w:w="1196" w:type="dxa"/>
            <w:vAlign w:val="center"/>
          </w:tcPr>
          <w:p w14:paraId="2E84043B" w14:textId="77777777" w:rsidR="000D2DA2" w:rsidRPr="00973DB9" w:rsidRDefault="000D2DA2" w:rsidP="002A40D7">
            <w:pPr>
              <w:jc w:val="center"/>
              <w:rPr>
                <w:sz w:val="24"/>
                <w:szCs w:val="24"/>
              </w:rPr>
            </w:pPr>
          </w:p>
        </w:tc>
        <w:tc>
          <w:tcPr>
            <w:tcW w:w="1309" w:type="dxa"/>
            <w:vAlign w:val="center"/>
          </w:tcPr>
          <w:p w14:paraId="19A315FD" w14:textId="77777777" w:rsidR="000D2DA2" w:rsidRPr="00973DB9" w:rsidRDefault="000D2DA2" w:rsidP="002A40D7">
            <w:pPr>
              <w:jc w:val="center"/>
              <w:rPr>
                <w:sz w:val="24"/>
                <w:szCs w:val="24"/>
              </w:rPr>
            </w:pPr>
          </w:p>
        </w:tc>
      </w:tr>
      <w:tr w:rsidR="000D2DA2" w:rsidRPr="00973DB9" w14:paraId="3A6726B1" w14:textId="77777777" w:rsidTr="002A40D7">
        <w:trPr>
          <w:trHeight w:val="363"/>
        </w:trPr>
        <w:tc>
          <w:tcPr>
            <w:tcW w:w="628" w:type="dxa"/>
            <w:vAlign w:val="center"/>
          </w:tcPr>
          <w:p w14:paraId="368F1D24" w14:textId="77777777" w:rsidR="000D2DA2" w:rsidRPr="00973DB9" w:rsidRDefault="000D2DA2" w:rsidP="002A40D7">
            <w:pPr>
              <w:rPr>
                <w:b/>
                <w:sz w:val="24"/>
                <w:szCs w:val="24"/>
              </w:rPr>
            </w:pPr>
            <w:r w:rsidRPr="00973DB9">
              <w:rPr>
                <w:b/>
                <w:sz w:val="24"/>
                <w:szCs w:val="24"/>
              </w:rPr>
              <w:t>4.1</w:t>
            </w:r>
          </w:p>
        </w:tc>
        <w:tc>
          <w:tcPr>
            <w:tcW w:w="5697" w:type="dxa"/>
            <w:vAlign w:val="center"/>
          </w:tcPr>
          <w:p w14:paraId="2B5DBC9B" w14:textId="77777777" w:rsidR="000D2DA2" w:rsidRPr="00973DB9" w:rsidRDefault="000D2DA2" w:rsidP="002A40D7">
            <w:pPr>
              <w:rPr>
                <w:sz w:val="24"/>
                <w:szCs w:val="24"/>
              </w:rPr>
            </w:pPr>
            <w:r w:rsidRPr="00973DB9">
              <w:rPr>
                <w:sz w:val="24"/>
                <w:szCs w:val="24"/>
              </w:rPr>
              <w:t>Знакомство с новыми произведениями</w:t>
            </w:r>
          </w:p>
          <w:p w14:paraId="46194792" w14:textId="77777777" w:rsidR="000D2DA2" w:rsidRPr="00973DB9" w:rsidRDefault="000D2DA2" w:rsidP="002A40D7">
            <w:pPr>
              <w:rPr>
                <w:sz w:val="24"/>
                <w:szCs w:val="24"/>
              </w:rPr>
            </w:pPr>
            <w:r w:rsidRPr="00973DB9">
              <w:rPr>
                <w:sz w:val="24"/>
                <w:szCs w:val="24"/>
              </w:rPr>
              <w:t>(классическими и современными)</w:t>
            </w:r>
          </w:p>
        </w:tc>
        <w:tc>
          <w:tcPr>
            <w:tcW w:w="1194" w:type="dxa"/>
            <w:vAlign w:val="center"/>
          </w:tcPr>
          <w:p w14:paraId="52DB8DE5" w14:textId="77777777" w:rsidR="000D2DA2" w:rsidRPr="00973DB9" w:rsidRDefault="000D2DA2" w:rsidP="002A40D7">
            <w:pPr>
              <w:jc w:val="center"/>
              <w:rPr>
                <w:sz w:val="24"/>
                <w:szCs w:val="24"/>
              </w:rPr>
            </w:pPr>
            <w:r w:rsidRPr="00973DB9">
              <w:rPr>
                <w:sz w:val="24"/>
                <w:szCs w:val="24"/>
              </w:rPr>
              <w:t>8</w:t>
            </w:r>
          </w:p>
        </w:tc>
        <w:tc>
          <w:tcPr>
            <w:tcW w:w="1196" w:type="dxa"/>
            <w:vAlign w:val="center"/>
          </w:tcPr>
          <w:p w14:paraId="4BDF6C92" w14:textId="77777777" w:rsidR="000D2DA2" w:rsidRPr="00973DB9" w:rsidRDefault="000D2DA2" w:rsidP="002A40D7">
            <w:pPr>
              <w:jc w:val="center"/>
              <w:rPr>
                <w:sz w:val="24"/>
                <w:szCs w:val="24"/>
              </w:rPr>
            </w:pPr>
            <w:r w:rsidRPr="00973DB9">
              <w:rPr>
                <w:sz w:val="24"/>
                <w:szCs w:val="24"/>
              </w:rPr>
              <w:t>2</w:t>
            </w:r>
          </w:p>
        </w:tc>
        <w:tc>
          <w:tcPr>
            <w:tcW w:w="1309" w:type="dxa"/>
            <w:vAlign w:val="center"/>
          </w:tcPr>
          <w:p w14:paraId="555509D5" w14:textId="77777777" w:rsidR="000D2DA2" w:rsidRPr="00973DB9" w:rsidRDefault="000D2DA2" w:rsidP="002A40D7">
            <w:pPr>
              <w:jc w:val="center"/>
              <w:rPr>
                <w:sz w:val="24"/>
                <w:szCs w:val="24"/>
              </w:rPr>
            </w:pPr>
            <w:r w:rsidRPr="00973DB9">
              <w:rPr>
                <w:sz w:val="24"/>
                <w:szCs w:val="24"/>
              </w:rPr>
              <w:t>6</w:t>
            </w:r>
          </w:p>
        </w:tc>
      </w:tr>
      <w:tr w:rsidR="000D2DA2" w:rsidRPr="00973DB9" w14:paraId="3A18A248" w14:textId="77777777" w:rsidTr="002A40D7">
        <w:trPr>
          <w:trHeight w:val="363"/>
        </w:trPr>
        <w:tc>
          <w:tcPr>
            <w:tcW w:w="628" w:type="dxa"/>
            <w:vAlign w:val="center"/>
          </w:tcPr>
          <w:p w14:paraId="224426E0" w14:textId="77777777" w:rsidR="000D2DA2" w:rsidRPr="00973DB9" w:rsidRDefault="000D2DA2" w:rsidP="002A40D7">
            <w:pPr>
              <w:rPr>
                <w:b/>
                <w:sz w:val="24"/>
                <w:szCs w:val="24"/>
              </w:rPr>
            </w:pPr>
          </w:p>
        </w:tc>
        <w:tc>
          <w:tcPr>
            <w:tcW w:w="5697" w:type="dxa"/>
            <w:vAlign w:val="center"/>
          </w:tcPr>
          <w:p w14:paraId="2B94194C" w14:textId="77777777" w:rsidR="000D2DA2" w:rsidRPr="00973DB9" w:rsidRDefault="000D2DA2" w:rsidP="002A40D7">
            <w:pPr>
              <w:rPr>
                <w:sz w:val="24"/>
                <w:szCs w:val="24"/>
              </w:rPr>
            </w:pPr>
            <w:r w:rsidRPr="00973DB9">
              <w:rPr>
                <w:sz w:val="24"/>
                <w:szCs w:val="24"/>
              </w:rPr>
              <w:t>Итого</w:t>
            </w:r>
          </w:p>
        </w:tc>
        <w:tc>
          <w:tcPr>
            <w:tcW w:w="1194" w:type="dxa"/>
            <w:vAlign w:val="center"/>
          </w:tcPr>
          <w:p w14:paraId="6B9B3BBE" w14:textId="77777777" w:rsidR="000D2DA2" w:rsidRPr="00973DB9" w:rsidRDefault="000D2DA2" w:rsidP="002A40D7">
            <w:pPr>
              <w:jc w:val="center"/>
              <w:rPr>
                <w:sz w:val="24"/>
                <w:szCs w:val="24"/>
              </w:rPr>
            </w:pPr>
            <w:r w:rsidRPr="00973DB9">
              <w:rPr>
                <w:sz w:val="24"/>
                <w:szCs w:val="24"/>
              </w:rPr>
              <w:t>32</w:t>
            </w:r>
          </w:p>
        </w:tc>
        <w:tc>
          <w:tcPr>
            <w:tcW w:w="1196" w:type="dxa"/>
            <w:vAlign w:val="center"/>
          </w:tcPr>
          <w:p w14:paraId="3D4FDEA3" w14:textId="77777777" w:rsidR="000D2DA2" w:rsidRPr="00973DB9" w:rsidRDefault="000D2DA2" w:rsidP="002A40D7">
            <w:pPr>
              <w:jc w:val="center"/>
              <w:rPr>
                <w:sz w:val="24"/>
                <w:szCs w:val="24"/>
              </w:rPr>
            </w:pPr>
            <w:r w:rsidRPr="00973DB9">
              <w:rPr>
                <w:sz w:val="24"/>
                <w:szCs w:val="24"/>
              </w:rPr>
              <w:t>8</w:t>
            </w:r>
          </w:p>
        </w:tc>
        <w:tc>
          <w:tcPr>
            <w:tcW w:w="1309" w:type="dxa"/>
            <w:vAlign w:val="center"/>
          </w:tcPr>
          <w:p w14:paraId="3C1CDB5F" w14:textId="77777777" w:rsidR="000D2DA2" w:rsidRPr="00973DB9" w:rsidRDefault="000D2DA2" w:rsidP="002A40D7">
            <w:pPr>
              <w:jc w:val="center"/>
              <w:rPr>
                <w:sz w:val="24"/>
                <w:szCs w:val="24"/>
              </w:rPr>
            </w:pPr>
            <w:r w:rsidRPr="00973DB9">
              <w:rPr>
                <w:sz w:val="24"/>
                <w:szCs w:val="24"/>
              </w:rPr>
              <w:t>24</w:t>
            </w:r>
          </w:p>
        </w:tc>
      </w:tr>
    </w:tbl>
    <w:p w14:paraId="5E1664AB" w14:textId="77777777" w:rsidR="000D2DA2" w:rsidRPr="00973DB9" w:rsidRDefault="000D2DA2" w:rsidP="000D2DA2">
      <w:pPr>
        <w:suppressAutoHyphens/>
        <w:rPr>
          <w:b/>
          <w:kern w:val="28"/>
          <w:sz w:val="24"/>
          <w:szCs w:val="24"/>
        </w:rPr>
      </w:pPr>
    </w:p>
    <w:p w14:paraId="1C20DD06" w14:textId="77777777" w:rsidR="000D2DA2" w:rsidRPr="00973DB9" w:rsidRDefault="000D2DA2" w:rsidP="000D2DA2">
      <w:pPr>
        <w:suppressAutoHyphens/>
        <w:rPr>
          <w:b/>
          <w:kern w:val="28"/>
          <w:sz w:val="24"/>
          <w:szCs w:val="24"/>
        </w:rPr>
      </w:pPr>
    </w:p>
    <w:p w14:paraId="33CBEE0C" w14:textId="77777777" w:rsidR="000D2DA2" w:rsidRPr="00973DB9" w:rsidRDefault="000D2DA2" w:rsidP="000D2DA2">
      <w:pPr>
        <w:suppressAutoHyphens/>
        <w:rPr>
          <w:b/>
          <w:kern w:val="28"/>
          <w:sz w:val="24"/>
          <w:szCs w:val="24"/>
        </w:rPr>
      </w:pPr>
    </w:p>
    <w:p w14:paraId="3178050C" w14:textId="77777777" w:rsidR="000D2DA2" w:rsidRPr="00973DB9" w:rsidRDefault="000D2DA2" w:rsidP="000D2DA2">
      <w:pPr>
        <w:suppressAutoHyphens/>
        <w:jc w:val="center"/>
        <w:rPr>
          <w:b/>
          <w:kern w:val="28"/>
          <w:sz w:val="24"/>
          <w:szCs w:val="24"/>
        </w:rPr>
      </w:pPr>
      <w:r w:rsidRPr="00973DB9">
        <w:rPr>
          <w:b/>
          <w:kern w:val="28"/>
          <w:sz w:val="24"/>
          <w:szCs w:val="24"/>
        </w:rPr>
        <w:t>Содержание изучаемого курса</w:t>
      </w:r>
    </w:p>
    <w:p w14:paraId="64666A29" w14:textId="77777777" w:rsidR="000D2DA2" w:rsidRPr="00973DB9" w:rsidRDefault="000D2DA2" w:rsidP="000D2DA2">
      <w:pPr>
        <w:suppressAutoHyphens/>
        <w:jc w:val="center"/>
        <w:rPr>
          <w:b/>
          <w:kern w:val="28"/>
          <w:sz w:val="24"/>
          <w:szCs w:val="24"/>
        </w:rPr>
      </w:pPr>
    </w:p>
    <w:p w14:paraId="480387B4" w14:textId="77777777" w:rsidR="000D2DA2" w:rsidRPr="00973DB9" w:rsidRDefault="000D2DA2" w:rsidP="000D2DA2">
      <w:pPr>
        <w:suppressAutoHyphens/>
        <w:jc w:val="center"/>
        <w:rPr>
          <w:b/>
          <w:kern w:val="28"/>
          <w:sz w:val="24"/>
          <w:szCs w:val="24"/>
        </w:rPr>
      </w:pPr>
    </w:p>
    <w:p w14:paraId="4A79D1F1" w14:textId="77777777" w:rsidR="000D2DA2" w:rsidRPr="00973DB9" w:rsidRDefault="000D2DA2" w:rsidP="000D2DA2">
      <w:pPr>
        <w:spacing w:line="360" w:lineRule="auto"/>
        <w:jc w:val="both"/>
        <w:rPr>
          <w:sz w:val="24"/>
          <w:szCs w:val="24"/>
        </w:rPr>
      </w:pPr>
      <w:r w:rsidRPr="00973DB9">
        <w:rPr>
          <w:b/>
          <w:sz w:val="24"/>
          <w:szCs w:val="24"/>
        </w:rPr>
        <w:t>Раздел 1.</w:t>
      </w:r>
      <w:r w:rsidRPr="00973DB9">
        <w:rPr>
          <w:sz w:val="24"/>
          <w:szCs w:val="24"/>
        </w:rPr>
        <w:t xml:space="preserve"> Дальнейшая работа над мелодиями никогда не должна прекращаться.</w:t>
      </w:r>
    </w:p>
    <w:p w14:paraId="3E77E451" w14:textId="77777777" w:rsidR="000D2DA2" w:rsidRPr="00973DB9" w:rsidRDefault="000D2DA2" w:rsidP="000D2DA2">
      <w:pPr>
        <w:spacing w:line="360" w:lineRule="auto"/>
        <w:jc w:val="both"/>
        <w:rPr>
          <w:sz w:val="24"/>
          <w:szCs w:val="24"/>
        </w:rPr>
      </w:pPr>
      <w:r w:rsidRPr="00973DB9">
        <w:rPr>
          <w:sz w:val="24"/>
          <w:szCs w:val="24"/>
        </w:rPr>
        <w:t>Создание более развернутых пьес, разнообразных в жанровом отношении.</w:t>
      </w:r>
    </w:p>
    <w:p w14:paraId="187EC222" w14:textId="77777777" w:rsidR="000D2DA2" w:rsidRPr="00973DB9" w:rsidRDefault="000D2DA2" w:rsidP="000D2DA2">
      <w:pPr>
        <w:spacing w:line="360" w:lineRule="auto"/>
        <w:jc w:val="both"/>
        <w:rPr>
          <w:sz w:val="24"/>
          <w:szCs w:val="24"/>
        </w:rPr>
      </w:pPr>
      <w:r w:rsidRPr="00973DB9">
        <w:rPr>
          <w:b/>
          <w:sz w:val="24"/>
          <w:szCs w:val="24"/>
        </w:rPr>
        <w:t>Раздел 2</w:t>
      </w:r>
      <w:r w:rsidRPr="00973DB9">
        <w:rPr>
          <w:sz w:val="24"/>
          <w:szCs w:val="24"/>
        </w:rPr>
        <w:t>. Сочинение песен. Необходимо найти стихи, короткие, яркие, которые бы понравились ученику или фрагмент большого стихотворения (8 – 10 строк). Нахождение правильной и выразительной интонации для вокальной партии.</w:t>
      </w:r>
    </w:p>
    <w:p w14:paraId="51EA497F" w14:textId="77777777" w:rsidR="000D2DA2" w:rsidRPr="00973DB9" w:rsidRDefault="000D2DA2" w:rsidP="000D2DA2">
      <w:pPr>
        <w:spacing w:line="360" w:lineRule="auto"/>
        <w:jc w:val="both"/>
        <w:rPr>
          <w:sz w:val="24"/>
          <w:szCs w:val="24"/>
        </w:rPr>
      </w:pPr>
      <w:r w:rsidRPr="00973DB9">
        <w:rPr>
          <w:b/>
          <w:sz w:val="24"/>
          <w:szCs w:val="24"/>
        </w:rPr>
        <w:t>Раздел 3.</w:t>
      </w:r>
      <w:r w:rsidRPr="00973DB9">
        <w:rPr>
          <w:sz w:val="24"/>
          <w:szCs w:val="24"/>
        </w:rPr>
        <w:t xml:space="preserve"> Развитие и усложнение фактуры, зависимость такого усложнения от образности музыки.</w:t>
      </w:r>
    </w:p>
    <w:p w14:paraId="2412815A" w14:textId="77777777" w:rsidR="000D2DA2" w:rsidRPr="00973DB9" w:rsidRDefault="000D2DA2" w:rsidP="000D2DA2">
      <w:pPr>
        <w:spacing w:line="360" w:lineRule="auto"/>
        <w:jc w:val="both"/>
        <w:rPr>
          <w:sz w:val="24"/>
          <w:szCs w:val="24"/>
        </w:rPr>
      </w:pPr>
      <w:r w:rsidRPr="00973DB9">
        <w:rPr>
          <w:b/>
          <w:sz w:val="24"/>
          <w:szCs w:val="24"/>
        </w:rPr>
        <w:t>Раздел 4.</w:t>
      </w:r>
      <w:r w:rsidRPr="00973DB9">
        <w:rPr>
          <w:sz w:val="24"/>
          <w:szCs w:val="24"/>
        </w:rPr>
        <w:t xml:space="preserve"> Изучение и аналитическая работа, как над собственными произведениями, произведениями классиков, так в процессе прослушивания произведений своих соучеников. Эта работа должна быть в активе на всех этапах обучения.</w:t>
      </w:r>
    </w:p>
    <w:p w14:paraId="74F928F7" w14:textId="77777777" w:rsidR="000D2DA2" w:rsidRPr="00973DB9" w:rsidRDefault="000D2DA2" w:rsidP="000D2DA2">
      <w:pPr>
        <w:spacing w:line="360" w:lineRule="auto"/>
        <w:jc w:val="both"/>
        <w:rPr>
          <w:b/>
          <w:sz w:val="24"/>
          <w:szCs w:val="24"/>
        </w:rPr>
      </w:pPr>
      <w:r w:rsidRPr="00973DB9">
        <w:rPr>
          <w:b/>
          <w:sz w:val="24"/>
          <w:szCs w:val="24"/>
        </w:rPr>
        <w:t>Способы проверки:</w:t>
      </w:r>
    </w:p>
    <w:p w14:paraId="15A592AE" w14:textId="77777777" w:rsidR="000D2DA2" w:rsidRPr="00973DB9" w:rsidRDefault="000D2DA2" w:rsidP="000D2DA2">
      <w:pPr>
        <w:spacing w:line="360" w:lineRule="auto"/>
        <w:jc w:val="both"/>
        <w:rPr>
          <w:sz w:val="24"/>
          <w:szCs w:val="24"/>
        </w:rPr>
      </w:pPr>
      <w:r w:rsidRPr="00973DB9">
        <w:rPr>
          <w:sz w:val="24"/>
          <w:szCs w:val="24"/>
        </w:rPr>
        <w:t>- концерты в конце 1-й, 2-й и 4-й четвертях учебного года</w:t>
      </w:r>
    </w:p>
    <w:p w14:paraId="0BF8D5EF" w14:textId="77777777" w:rsidR="000D2DA2" w:rsidRPr="00973DB9" w:rsidRDefault="000D2DA2" w:rsidP="000D2DA2">
      <w:pPr>
        <w:spacing w:line="360" w:lineRule="auto"/>
        <w:jc w:val="both"/>
        <w:rPr>
          <w:sz w:val="24"/>
          <w:szCs w:val="24"/>
        </w:rPr>
      </w:pPr>
    </w:p>
    <w:p w14:paraId="6433F88E" w14:textId="77777777" w:rsidR="000D2DA2" w:rsidRPr="00973DB9" w:rsidRDefault="000D2DA2" w:rsidP="000D2DA2">
      <w:pPr>
        <w:spacing w:line="360" w:lineRule="auto"/>
        <w:jc w:val="center"/>
        <w:rPr>
          <w:b/>
          <w:sz w:val="24"/>
          <w:szCs w:val="24"/>
        </w:rPr>
      </w:pPr>
      <w:r w:rsidRPr="00973DB9">
        <w:rPr>
          <w:b/>
          <w:sz w:val="24"/>
          <w:szCs w:val="24"/>
        </w:rPr>
        <w:t>Список литературы</w:t>
      </w:r>
    </w:p>
    <w:p w14:paraId="38D34B69" w14:textId="77777777" w:rsidR="000D2DA2" w:rsidRPr="00973DB9" w:rsidRDefault="000D2DA2" w:rsidP="000D2DA2">
      <w:pPr>
        <w:rPr>
          <w:b/>
          <w:sz w:val="24"/>
          <w:szCs w:val="24"/>
        </w:rPr>
      </w:pPr>
    </w:p>
    <w:p w14:paraId="1D00BD3C" w14:textId="77777777" w:rsidR="000D2DA2" w:rsidRPr="00973DB9" w:rsidRDefault="000D2DA2" w:rsidP="000D2DA2">
      <w:pPr>
        <w:spacing w:line="360" w:lineRule="auto"/>
        <w:jc w:val="both"/>
        <w:rPr>
          <w:sz w:val="24"/>
          <w:szCs w:val="24"/>
        </w:rPr>
      </w:pPr>
      <w:r w:rsidRPr="00973DB9">
        <w:rPr>
          <w:sz w:val="24"/>
          <w:szCs w:val="24"/>
        </w:rPr>
        <w:lastRenderedPageBreak/>
        <w:t>П.</w:t>
      </w:r>
      <w:r>
        <w:rPr>
          <w:sz w:val="24"/>
          <w:szCs w:val="24"/>
        </w:rPr>
        <w:t xml:space="preserve"> Чайковский – Детский альбом. М</w:t>
      </w:r>
      <w:r w:rsidRPr="00973DB9">
        <w:rPr>
          <w:sz w:val="24"/>
          <w:szCs w:val="24"/>
        </w:rPr>
        <w:t>. 1956 г.</w:t>
      </w:r>
    </w:p>
    <w:p w14:paraId="40686237" w14:textId="77777777" w:rsidR="000D2DA2" w:rsidRPr="00973DB9" w:rsidRDefault="000D2DA2" w:rsidP="000D2DA2">
      <w:pPr>
        <w:spacing w:line="360" w:lineRule="auto"/>
        <w:jc w:val="both"/>
        <w:rPr>
          <w:sz w:val="24"/>
          <w:szCs w:val="24"/>
        </w:rPr>
      </w:pPr>
      <w:r w:rsidRPr="00973DB9">
        <w:rPr>
          <w:sz w:val="24"/>
          <w:szCs w:val="24"/>
        </w:rPr>
        <w:t>С. Прокофьев – Мимолётности. М. 1991 г.</w:t>
      </w:r>
    </w:p>
    <w:p w14:paraId="7F8CB364" w14:textId="77777777" w:rsidR="000D2DA2" w:rsidRPr="00973DB9" w:rsidRDefault="000D2DA2" w:rsidP="000D2DA2">
      <w:pPr>
        <w:spacing w:line="360" w:lineRule="auto"/>
        <w:jc w:val="both"/>
        <w:rPr>
          <w:sz w:val="24"/>
          <w:szCs w:val="24"/>
        </w:rPr>
      </w:pPr>
      <w:r w:rsidRPr="00973DB9">
        <w:rPr>
          <w:sz w:val="24"/>
          <w:szCs w:val="24"/>
        </w:rPr>
        <w:t>Романсы русских композиторов. Изд. «Музыка». М.1977 г.</w:t>
      </w:r>
    </w:p>
    <w:p w14:paraId="53CAF43F" w14:textId="77777777" w:rsidR="000D2DA2" w:rsidRPr="00973DB9" w:rsidRDefault="000D2DA2" w:rsidP="000D2DA2">
      <w:pPr>
        <w:spacing w:line="360" w:lineRule="auto"/>
        <w:jc w:val="both"/>
        <w:rPr>
          <w:b/>
          <w:sz w:val="24"/>
          <w:szCs w:val="24"/>
        </w:rPr>
      </w:pPr>
      <w:r w:rsidRPr="00973DB9">
        <w:rPr>
          <w:sz w:val="24"/>
          <w:szCs w:val="24"/>
        </w:rPr>
        <w:t xml:space="preserve">Э. Григ – Избранные песни. «Музыка». М. 1976 г.                                    </w:t>
      </w:r>
    </w:p>
    <w:p w14:paraId="2C08E489" w14:textId="77777777" w:rsidR="000D2DA2" w:rsidRPr="00973DB9" w:rsidRDefault="000D2DA2" w:rsidP="000D2DA2">
      <w:pPr>
        <w:suppressAutoHyphens/>
        <w:spacing w:line="360" w:lineRule="auto"/>
        <w:jc w:val="both"/>
        <w:rPr>
          <w:sz w:val="24"/>
          <w:szCs w:val="24"/>
        </w:rPr>
      </w:pPr>
    </w:p>
    <w:p w14:paraId="6C3438D4" w14:textId="77777777" w:rsidR="000D2DA2" w:rsidRPr="00973DB9" w:rsidRDefault="000D2DA2" w:rsidP="000D2DA2">
      <w:pPr>
        <w:suppressAutoHyphens/>
        <w:spacing w:line="360" w:lineRule="auto"/>
        <w:jc w:val="both"/>
        <w:rPr>
          <w:sz w:val="24"/>
          <w:szCs w:val="24"/>
        </w:rPr>
      </w:pPr>
    </w:p>
    <w:p w14:paraId="2A750DC9" w14:textId="77777777" w:rsidR="000D2DA2" w:rsidRPr="00973DB9" w:rsidRDefault="000D2DA2" w:rsidP="000D2DA2">
      <w:pPr>
        <w:spacing w:line="360" w:lineRule="auto"/>
        <w:jc w:val="both"/>
        <w:rPr>
          <w:b/>
          <w:sz w:val="24"/>
          <w:szCs w:val="24"/>
        </w:rPr>
      </w:pPr>
      <w:r w:rsidRPr="00973DB9">
        <w:rPr>
          <w:sz w:val="24"/>
          <w:szCs w:val="24"/>
        </w:rPr>
        <w:t xml:space="preserve">                            </w:t>
      </w:r>
    </w:p>
    <w:p w14:paraId="679E99BB" w14:textId="77777777" w:rsidR="000D2DA2" w:rsidRPr="00973DB9" w:rsidRDefault="000D2DA2" w:rsidP="000D2DA2">
      <w:pPr>
        <w:spacing w:line="268" w:lineRule="exact"/>
        <w:jc w:val="center"/>
        <w:rPr>
          <w:b/>
          <w:caps/>
          <w:sz w:val="24"/>
          <w:szCs w:val="24"/>
        </w:rPr>
      </w:pPr>
      <w:r>
        <w:rPr>
          <w:b/>
          <w:caps/>
          <w:sz w:val="24"/>
          <w:szCs w:val="24"/>
        </w:rPr>
        <w:t xml:space="preserve">Шестой </w:t>
      </w:r>
      <w:r w:rsidRPr="00973DB9">
        <w:rPr>
          <w:b/>
          <w:caps/>
          <w:sz w:val="24"/>
          <w:szCs w:val="24"/>
        </w:rPr>
        <w:t>класс</w:t>
      </w:r>
    </w:p>
    <w:p w14:paraId="4A7C803D" w14:textId="77777777" w:rsidR="000D2DA2" w:rsidRPr="00973DB9" w:rsidRDefault="000D2DA2" w:rsidP="000D2DA2">
      <w:pPr>
        <w:spacing w:line="268" w:lineRule="exact"/>
        <w:jc w:val="center"/>
        <w:rPr>
          <w:b/>
          <w:caps/>
          <w:sz w:val="24"/>
          <w:szCs w:val="24"/>
        </w:rPr>
      </w:pPr>
    </w:p>
    <w:p w14:paraId="25506DD1" w14:textId="77777777" w:rsidR="000D2DA2" w:rsidRPr="00973DB9" w:rsidRDefault="000D2DA2" w:rsidP="000D2DA2">
      <w:pPr>
        <w:spacing w:line="360" w:lineRule="auto"/>
        <w:jc w:val="both"/>
        <w:rPr>
          <w:b/>
          <w:sz w:val="24"/>
          <w:szCs w:val="24"/>
        </w:rPr>
      </w:pPr>
      <w:r w:rsidRPr="00973DB9">
        <w:rPr>
          <w:b/>
          <w:sz w:val="24"/>
          <w:szCs w:val="24"/>
        </w:rPr>
        <w:t>Задачи курса:</w:t>
      </w:r>
    </w:p>
    <w:p w14:paraId="1991B39C" w14:textId="77777777" w:rsidR="000D2DA2" w:rsidRPr="00973DB9" w:rsidRDefault="000D2DA2" w:rsidP="000D2DA2">
      <w:pPr>
        <w:spacing w:line="360" w:lineRule="auto"/>
        <w:jc w:val="both"/>
        <w:rPr>
          <w:sz w:val="24"/>
          <w:szCs w:val="24"/>
        </w:rPr>
      </w:pPr>
      <w:r w:rsidRPr="00973DB9">
        <w:rPr>
          <w:b/>
          <w:sz w:val="24"/>
          <w:szCs w:val="24"/>
        </w:rPr>
        <w:t xml:space="preserve">1. </w:t>
      </w:r>
      <w:r w:rsidRPr="00973DB9">
        <w:rPr>
          <w:sz w:val="24"/>
          <w:szCs w:val="24"/>
        </w:rPr>
        <w:t>Сочинение</w:t>
      </w:r>
      <w:r w:rsidRPr="00973DB9">
        <w:rPr>
          <w:b/>
          <w:sz w:val="24"/>
          <w:szCs w:val="24"/>
        </w:rPr>
        <w:t xml:space="preserve"> </w:t>
      </w:r>
      <w:r w:rsidRPr="00973DB9">
        <w:rPr>
          <w:sz w:val="24"/>
          <w:szCs w:val="24"/>
        </w:rPr>
        <w:t>вариаций (на народную, классическую или собственную тему).</w:t>
      </w:r>
    </w:p>
    <w:p w14:paraId="05A4227F" w14:textId="77777777" w:rsidR="000D2DA2" w:rsidRPr="00973DB9" w:rsidRDefault="000D2DA2" w:rsidP="000D2DA2">
      <w:pPr>
        <w:spacing w:line="360" w:lineRule="auto"/>
        <w:jc w:val="both"/>
        <w:rPr>
          <w:sz w:val="24"/>
          <w:szCs w:val="24"/>
        </w:rPr>
      </w:pPr>
      <w:r w:rsidRPr="00973DB9">
        <w:rPr>
          <w:b/>
          <w:sz w:val="24"/>
          <w:szCs w:val="24"/>
        </w:rPr>
        <w:t>2.</w:t>
      </w:r>
      <w:r w:rsidRPr="00973DB9">
        <w:rPr>
          <w:sz w:val="24"/>
          <w:szCs w:val="24"/>
        </w:rPr>
        <w:t xml:space="preserve"> Усложнение работы над мелодическим материалом. Применение простейших элементов полифонии. Усложнение гармонического языка, формы.</w:t>
      </w:r>
    </w:p>
    <w:p w14:paraId="04CC05CE" w14:textId="77777777" w:rsidR="000D2DA2" w:rsidRPr="00973DB9" w:rsidRDefault="000D2DA2" w:rsidP="000D2DA2">
      <w:pPr>
        <w:spacing w:line="360" w:lineRule="auto"/>
        <w:jc w:val="both"/>
        <w:rPr>
          <w:sz w:val="24"/>
          <w:szCs w:val="24"/>
        </w:rPr>
      </w:pPr>
      <w:r w:rsidRPr="00973DB9">
        <w:rPr>
          <w:b/>
          <w:sz w:val="24"/>
          <w:szCs w:val="24"/>
        </w:rPr>
        <w:t>3.</w:t>
      </w:r>
      <w:r w:rsidRPr="00973DB9">
        <w:rPr>
          <w:sz w:val="24"/>
          <w:szCs w:val="24"/>
        </w:rPr>
        <w:t xml:space="preserve"> Классические вариации;</w:t>
      </w:r>
    </w:p>
    <w:p w14:paraId="220774FF" w14:textId="77777777" w:rsidR="000D2DA2" w:rsidRPr="00973DB9" w:rsidRDefault="000D2DA2" w:rsidP="000D2DA2">
      <w:pPr>
        <w:spacing w:line="360" w:lineRule="auto"/>
        <w:jc w:val="both"/>
        <w:rPr>
          <w:sz w:val="24"/>
          <w:szCs w:val="24"/>
        </w:rPr>
      </w:pPr>
      <w:r w:rsidRPr="00973DB9">
        <w:rPr>
          <w:b/>
          <w:sz w:val="24"/>
          <w:szCs w:val="24"/>
        </w:rPr>
        <w:t>4.</w:t>
      </w:r>
      <w:r w:rsidRPr="00973DB9">
        <w:rPr>
          <w:sz w:val="24"/>
          <w:szCs w:val="24"/>
        </w:rPr>
        <w:t xml:space="preserve"> Свободные или романтические вариации.</w:t>
      </w:r>
    </w:p>
    <w:p w14:paraId="13202737" w14:textId="77777777" w:rsidR="000D2DA2" w:rsidRPr="00973DB9" w:rsidRDefault="000D2DA2" w:rsidP="000D2DA2">
      <w:pPr>
        <w:spacing w:line="360" w:lineRule="auto"/>
        <w:jc w:val="both"/>
        <w:rPr>
          <w:sz w:val="24"/>
          <w:szCs w:val="24"/>
        </w:rPr>
      </w:pPr>
    </w:p>
    <w:p w14:paraId="538D34E2" w14:textId="77777777" w:rsidR="000D2DA2" w:rsidRPr="00973DB9" w:rsidRDefault="000D2DA2" w:rsidP="000D2DA2">
      <w:pPr>
        <w:spacing w:line="268" w:lineRule="exact"/>
        <w:rPr>
          <w:b/>
          <w:sz w:val="24"/>
          <w:szCs w:val="24"/>
        </w:rPr>
      </w:pPr>
      <w:r w:rsidRPr="00973DB9">
        <w:rPr>
          <w:b/>
          <w:sz w:val="24"/>
          <w:szCs w:val="24"/>
        </w:rPr>
        <w:t xml:space="preserve">                          </w:t>
      </w:r>
    </w:p>
    <w:p w14:paraId="6B329C03" w14:textId="77777777" w:rsidR="000D2DA2" w:rsidRPr="00973DB9" w:rsidRDefault="000D2DA2" w:rsidP="000D2DA2">
      <w:pPr>
        <w:spacing w:line="268" w:lineRule="exact"/>
        <w:rPr>
          <w:b/>
          <w:sz w:val="24"/>
          <w:szCs w:val="24"/>
        </w:rPr>
      </w:pPr>
      <w:r w:rsidRPr="00973DB9">
        <w:rPr>
          <w:b/>
          <w:sz w:val="24"/>
          <w:szCs w:val="24"/>
        </w:rPr>
        <w:t>Учебно-тематический план 6 класса:</w:t>
      </w:r>
    </w:p>
    <w:p w14:paraId="0F981E19" w14:textId="77777777" w:rsidR="000D2DA2" w:rsidRPr="00973DB9" w:rsidRDefault="000D2DA2" w:rsidP="000D2DA2">
      <w:pPr>
        <w:spacing w:line="268" w:lineRule="exact"/>
        <w:rPr>
          <w:b/>
          <w:sz w:val="24"/>
          <w:szCs w:val="24"/>
        </w:rPr>
      </w:pPr>
    </w:p>
    <w:p w14:paraId="59C75410" w14:textId="77777777" w:rsidR="000D2DA2" w:rsidRPr="00973DB9" w:rsidRDefault="000D2DA2" w:rsidP="000D2DA2">
      <w:pPr>
        <w:spacing w:line="268" w:lineRule="exact"/>
        <w:rPr>
          <w:b/>
          <w:sz w:val="24"/>
          <w:szCs w:val="24"/>
        </w:rPr>
      </w:pPr>
    </w:p>
    <w:tbl>
      <w:tblPr>
        <w:tblW w:w="1002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697"/>
        <w:gridCol w:w="1194"/>
        <w:gridCol w:w="1196"/>
        <w:gridCol w:w="1309"/>
      </w:tblGrid>
      <w:tr w:rsidR="000D2DA2" w:rsidRPr="00973DB9" w14:paraId="52720AC0" w14:textId="77777777" w:rsidTr="002A40D7">
        <w:trPr>
          <w:trHeight w:val="363"/>
        </w:trPr>
        <w:tc>
          <w:tcPr>
            <w:tcW w:w="628" w:type="dxa"/>
            <w:vAlign w:val="center"/>
          </w:tcPr>
          <w:p w14:paraId="4EF0BF61" w14:textId="77777777" w:rsidR="000D2DA2" w:rsidRPr="00973DB9" w:rsidRDefault="000D2DA2" w:rsidP="002A40D7">
            <w:pPr>
              <w:rPr>
                <w:b/>
                <w:sz w:val="24"/>
                <w:szCs w:val="24"/>
              </w:rPr>
            </w:pPr>
            <w:r w:rsidRPr="00973DB9">
              <w:rPr>
                <w:b/>
                <w:sz w:val="24"/>
                <w:szCs w:val="24"/>
              </w:rPr>
              <w:t>№</w:t>
            </w:r>
          </w:p>
          <w:p w14:paraId="04EAD6B7" w14:textId="77777777" w:rsidR="000D2DA2" w:rsidRPr="00973DB9" w:rsidRDefault="000D2DA2" w:rsidP="002A40D7">
            <w:pPr>
              <w:rPr>
                <w:b/>
                <w:sz w:val="24"/>
                <w:szCs w:val="24"/>
              </w:rPr>
            </w:pPr>
            <w:r w:rsidRPr="00973DB9">
              <w:rPr>
                <w:b/>
                <w:sz w:val="24"/>
                <w:szCs w:val="24"/>
              </w:rPr>
              <w:t>п/п</w:t>
            </w:r>
          </w:p>
        </w:tc>
        <w:tc>
          <w:tcPr>
            <w:tcW w:w="5697" w:type="dxa"/>
            <w:vAlign w:val="center"/>
          </w:tcPr>
          <w:p w14:paraId="403BE23A" w14:textId="77777777" w:rsidR="000D2DA2" w:rsidRPr="00973DB9" w:rsidRDefault="000D2DA2" w:rsidP="002A40D7">
            <w:pPr>
              <w:rPr>
                <w:b/>
                <w:sz w:val="24"/>
                <w:szCs w:val="24"/>
              </w:rPr>
            </w:pPr>
            <w:r w:rsidRPr="00973DB9">
              <w:rPr>
                <w:b/>
                <w:sz w:val="24"/>
                <w:szCs w:val="24"/>
              </w:rPr>
              <w:t>Наименование разделов и тем</w:t>
            </w:r>
          </w:p>
        </w:tc>
        <w:tc>
          <w:tcPr>
            <w:tcW w:w="1194" w:type="dxa"/>
            <w:vAlign w:val="center"/>
          </w:tcPr>
          <w:p w14:paraId="5462AA4E" w14:textId="77777777" w:rsidR="000D2DA2" w:rsidRPr="00973DB9" w:rsidRDefault="000D2DA2" w:rsidP="002A40D7">
            <w:pPr>
              <w:jc w:val="center"/>
              <w:rPr>
                <w:b/>
                <w:sz w:val="24"/>
                <w:szCs w:val="24"/>
              </w:rPr>
            </w:pPr>
            <w:r w:rsidRPr="00973DB9">
              <w:rPr>
                <w:b/>
                <w:sz w:val="24"/>
                <w:szCs w:val="24"/>
              </w:rPr>
              <w:t>Всего часов</w:t>
            </w:r>
          </w:p>
        </w:tc>
        <w:tc>
          <w:tcPr>
            <w:tcW w:w="1196" w:type="dxa"/>
            <w:vAlign w:val="center"/>
          </w:tcPr>
          <w:p w14:paraId="682C4701" w14:textId="77777777" w:rsidR="000D2DA2" w:rsidRPr="00973DB9" w:rsidRDefault="000D2DA2" w:rsidP="002A40D7">
            <w:pPr>
              <w:jc w:val="center"/>
              <w:rPr>
                <w:b/>
                <w:sz w:val="24"/>
                <w:szCs w:val="24"/>
              </w:rPr>
            </w:pPr>
            <w:r w:rsidRPr="00973DB9">
              <w:rPr>
                <w:b/>
                <w:sz w:val="24"/>
                <w:szCs w:val="24"/>
              </w:rPr>
              <w:t>Теория</w:t>
            </w:r>
          </w:p>
        </w:tc>
        <w:tc>
          <w:tcPr>
            <w:tcW w:w="1309" w:type="dxa"/>
            <w:vAlign w:val="center"/>
          </w:tcPr>
          <w:p w14:paraId="05ACD4F2" w14:textId="77777777" w:rsidR="000D2DA2" w:rsidRPr="00973DB9" w:rsidRDefault="000D2DA2" w:rsidP="002A40D7">
            <w:pPr>
              <w:jc w:val="center"/>
              <w:rPr>
                <w:b/>
                <w:sz w:val="24"/>
                <w:szCs w:val="24"/>
              </w:rPr>
            </w:pPr>
            <w:r w:rsidRPr="00973DB9">
              <w:rPr>
                <w:b/>
                <w:sz w:val="24"/>
                <w:szCs w:val="24"/>
              </w:rPr>
              <w:t>Практика</w:t>
            </w:r>
          </w:p>
        </w:tc>
      </w:tr>
      <w:tr w:rsidR="000D2DA2" w:rsidRPr="00973DB9" w14:paraId="7DE7882E" w14:textId="77777777" w:rsidTr="002A40D7">
        <w:trPr>
          <w:trHeight w:val="360"/>
        </w:trPr>
        <w:tc>
          <w:tcPr>
            <w:tcW w:w="6325" w:type="dxa"/>
            <w:gridSpan w:val="2"/>
            <w:vAlign w:val="center"/>
          </w:tcPr>
          <w:p w14:paraId="7C13427C" w14:textId="77777777" w:rsidR="000D2DA2" w:rsidRPr="00973DB9" w:rsidRDefault="000D2DA2" w:rsidP="002A40D7">
            <w:pPr>
              <w:rPr>
                <w:b/>
                <w:sz w:val="24"/>
                <w:szCs w:val="24"/>
              </w:rPr>
            </w:pPr>
            <w:r w:rsidRPr="00973DB9">
              <w:rPr>
                <w:b/>
                <w:sz w:val="24"/>
                <w:szCs w:val="24"/>
              </w:rPr>
              <w:t>1. Сочинение вариаций</w:t>
            </w:r>
          </w:p>
        </w:tc>
        <w:tc>
          <w:tcPr>
            <w:tcW w:w="1194" w:type="dxa"/>
            <w:vAlign w:val="center"/>
          </w:tcPr>
          <w:p w14:paraId="09EA8DFB" w14:textId="77777777" w:rsidR="000D2DA2" w:rsidRPr="00973DB9" w:rsidRDefault="000D2DA2" w:rsidP="002A40D7">
            <w:pPr>
              <w:jc w:val="center"/>
              <w:rPr>
                <w:sz w:val="24"/>
                <w:szCs w:val="24"/>
              </w:rPr>
            </w:pPr>
            <w:r w:rsidRPr="00973DB9">
              <w:rPr>
                <w:sz w:val="24"/>
                <w:szCs w:val="24"/>
              </w:rPr>
              <w:t>8</w:t>
            </w:r>
          </w:p>
        </w:tc>
        <w:tc>
          <w:tcPr>
            <w:tcW w:w="1196" w:type="dxa"/>
            <w:vAlign w:val="center"/>
          </w:tcPr>
          <w:p w14:paraId="06557E46" w14:textId="77777777" w:rsidR="000D2DA2" w:rsidRPr="00973DB9" w:rsidRDefault="000D2DA2" w:rsidP="002A40D7">
            <w:pPr>
              <w:jc w:val="center"/>
              <w:rPr>
                <w:sz w:val="24"/>
                <w:szCs w:val="24"/>
              </w:rPr>
            </w:pPr>
            <w:r w:rsidRPr="00973DB9">
              <w:rPr>
                <w:sz w:val="24"/>
                <w:szCs w:val="24"/>
              </w:rPr>
              <w:t>2</w:t>
            </w:r>
          </w:p>
        </w:tc>
        <w:tc>
          <w:tcPr>
            <w:tcW w:w="1309" w:type="dxa"/>
            <w:vAlign w:val="center"/>
          </w:tcPr>
          <w:p w14:paraId="18D9FDBA" w14:textId="77777777" w:rsidR="000D2DA2" w:rsidRPr="00973DB9" w:rsidRDefault="000D2DA2" w:rsidP="002A40D7">
            <w:pPr>
              <w:jc w:val="center"/>
              <w:rPr>
                <w:sz w:val="24"/>
                <w:szCs w:val="24"/>
              </w:rPr>
            </w:pPr>
            <w:r w:rsidRPr="00973DB9">
              <w:rPr>
                <w:sz w:val="24"/>
                <w:szCs w:val="24"/>
              </w:rPr>
              <w:t>6</w:t>
            </w:r>
          </w:p>
        </w:tc>
      </w:tr>
      <w:tr w:rsidR="000D2DA2" w:rsidRPr="00973DB9" w14:paraId="18A0F2F6" w14:textId="77777777" w:rsidTr="002A40D7">
        <w:trPr>
          <w:trHeight w:val="360"/>
        </w:trPr>
        <w:tc>
          <w:tcPr>
            <w:tcW w:w="6325" w:type="dxa"/>
            <w:gridSpan w:val="2"/>
            <w:vAlign w:val="center"/>
          </w:tcPr>
          <w:p w14:paraId="36605515" w14:textId="77777777" w:rsidR="000D2DA2" w:rsidRPr="00973DB9" w:rsidRDefault="000D2DA2" w:rsidP="002A40D7">
            <w:pPr>
              <w:rPr>
                <w:b/>
                <w:sz w:val="24"/>
                <w:szCs w:val="24"/>
              </w:rPr>
            </w:pPr>
            <w:r w:rsidRPr="00973DB9">
              <w:rPr>
                <w:b/>
                <w:sz w:val="24"/>
                <w:szCs w:val="24"/>
              </w:rPr>
              <w:t>1.1. Вариации на народную тему</w:t>
            </w:r>
          </w:p>
        </w:tc>
        <w:tc>
          <w:tcPr>
            <w:tcW w:w="1194" w:type="dxa"/>
            <w:vAlign w:val="center"/>
          </w:tcPr>
          <w:p w14:paraId="28ACD096" w14:textId="77777777" w:rsidR="000D2DA2" w:rsidRPr="00973DB9" w:rsidRDefault="000D2DA2" w:rsidP="002A40D7">
            <w:pPr>
              <w:jc w:val="center"/>
              <w:rPr>
                <w:sz w:val="24"/>
                <w:szCs w:val="24"/>
              </w:rPr>
            </w:pPr>
            <w:r w:rsidRPr="00973DB9">
              <w:rPr>
                <w:sz w:val="24"/>
                <w:szCs w:val="24"/>
              </w:rPr>
              <w:t>8</w:t>
            </w:r>
          </w:p>
        </w:tc>
        <w:tc>
          <w:tcPr>
            <w:tcW w:w="1196" w:type="dxa"/>
            <w:vAlign w:val="center"/>
          </w:tcPr>
          <w:p w14:paraId="08CAC8B0" w14:textId="77777777" w:rsidR="000D2DA2" w:rsidRPr="00973DB9" w:rsidRDefault="000D2DA2" w:rsidP="002A40D7">
            <w:pPr>
              <w:jc w:val="center"/>
              <w:rPr>
                <w:sz w:val="24"/>
                <w:szCs w:val="24"/>
              </w:rPr>
            </w:pPr>
            <w:r w:rsidRPr="00973DB9">
              <w:rPr>
                <w:sz w:val="24"/>
                <w:szCs w:val="24"/>
              </w:rPr>
              <w:t>2</w:t>
            </w:r>
          </w:p>
        </w:tc>
        <w:tc>
          <w:tcPr>
            <w:tcW w:w="1309" w:type="dxa"/>
            <w:vAlign w:val="center"/>
          </w:tcPr>
          <w:p w14:paraId="6681B245" w14:textId="77777777" w:rsidR="000D2DA2" w:rsidRPr="00973DB9" w:rsidRDefault="000D2DA2" w:rsidP="002A40D7">
            <w:pPr>
              <w:jc w:val="center"/>
              <w:rPr>
                <w:sz w:val="24"/>
                <w:szCs w:val="24"/>
              </w:rPr>
            </w:pPr>
            <w:r w:rsidRPr="00973DB9">
              <w:rPr>
                <w:sz w:val="24"/>
                <w:szCs w:val="24"/>
              </w:rPr>
              <w:t>6</w:t>
            </w:r>
          </w:p>
        </w:tc>
      </w:tr>
      <w:tr w:rsidR="000D2DA2" w:rsidRPr="00973DB9" w14:paraId="217FB6B0" w14:textId="77777777" w:rsidTr="002A40D7">
        <w:trPr>
          <w:trHeight w:val="360"/>
        </w:trPr>
        <w:tc>
          <w:tcPr>
            <w:tcW w:w="6325" w:type="dxa"/>
            <w:gridSpan w:val="2"/>
            <w:vAlign w:val="center"/>
          </w:tcPr>
          <w:p w14:paraId="71957E70" w14:textId="77777777" w:rsidR="000D2DA2" w:rsidRPr="00973DB9" w:rsidRDefault="000D2DA2" w:rsidP="002A40D7">
            <w:pPr>
              <w:rPr>
                <w:b/>
                <w:sz w:val="24"/>
                <w:szCs w:val="24"/>
              </w:rPr>
            </w:pPr>
            <w:r w:rsidRPr="00973DB9">
              <w:rPr>
                <w:b/>
                <w:sz w:val="24"/>
                <w:szCs w:val="24"/>
              </w:rPr>
              <w:t>1.2.Классические вариации</w:t>
            </w:r>
          </w:p>
        </w:tc>
        <w:tc>
          <w:tcPr>
            <w:tcW w:w="1194" w:type="dxa"/>
            <w:vAlign w:val="center"/>
          </w:tcPr>
          <w:p w14:paraId="0F207BF0" w14:textId="77777777" w:rsidR="000D2DA2" w:rsidRPr="00973DB9" w:rsidRDefault="000D2DA2" w:rsidP="002A40D7">
            <w:pPr>
              <w:jc w:val="center"/>
              <w:rPr>
                <w:sz w:val="24"/>
                <w:szCs w:val="24"/>
              </w:rPr>
            </w:pPr>
            <w:r w:rsidRPr="00973DB9">
              <w:rPr>
                <w:sz w:val="24"/>
                <w:szCs w:val="24"/>
              </w:rPr>
              <w:t>8</w:t>
            </w:r>
          </w:p>
        </w:tc>
        <w:tc>
          <w:tcPr>
            <w:tcW w:w="1196" w:type="dxa"/>
            <w:vAlign w:val="center"/>
          </w:tcPr>
          <w:p w14:paraId="6C3F535E" w14:textId="77777777" w:rsidR="000D2DA2" w:rsidRPr="00973DB9" w:rsidRDefault="000D2DA2" w:rsidP="002A40D7">
            <w:pPr>
              <w:jc w:val="center"/>
              <w:rPr>
                <w:sz w:val="24"/>
                <w:szCs w:val="24"/>
              </w:rPr>
            </w:pPr>
            <w:r w:rsidRPr="00973DB9">
              <w:rPr>
                <w:sz w:val="24"/>
                <w:szCs w:val="24"/>
              </w:rPr>
              <w:t>2</w:t>
            </w:r>
          </w:p>
        </w:tc>
        <w:tc>
          <w:tcPr>
            <w:tcW w:w="1309" w:type="dxa"/>
            <w:vAlign w:val="center"/>
          </w:tcPr>
          <w:p w14:paraId="546E2B4B" w14:textId="77777777" w:rsidR="000D2DA2" w:rsidRPr="00973DB9" w:rsidRDefault="000D2DA2" w:rsidP="002A40D7">
            <w:pPr>
              <w:jc w:val="center"/>
              <w:rPr>
                <w:sz w:val="24"/>
                <w:szCs w:val="24"/>
              </w:rPr>
            </w:pPr>
            <w:r w:rsidRPr="00973DB9">
              <w:rPr>
                <w:sz w:val="24"/>
                <w:szCs w:val="24"/>
              </w:rPr>
              <w:t>6</w:t>
            </w:r>
          </w:p>
        </w:tc>
      </w:tr>
      <w:tr w:rsidR="000D2DA2" w:rsidRPr="00973DB9" w14:paraId="2F549194" w14:textId="77777777" w:rsidTr="002A40D7">
        <w:trPr>
          <w:trHeight w:val="360"/>
        </w:trPr>
        <w:tc>
          <w:tcPr>
            <w:tcW w:w="628" w:type="dxa"/>
            <w:vAlign w:val="center"/>
          </w:tcPr>
          <w:p w14:paraId="3B903AA1" w14:textId="77777777" w:rsidR="000D2DA2" w:rsidRPr="00973DB9" w:rsidRDefault="000D2DA2" w:rsidP="002A40D7">
            <w:pPr>
              <w:rPr>
                <w:b/>
                <w:sz w:val="24"/>
                <w:szCs w:val="24"/>
              </w:rPr>
            </w:pPr>
            <w:r w:rsidRPr="00973DB9">
              <w:rPr>
                <w:b/>
                <w:sz w:val="24"/>
                <w:szCs w:val="24"/>
              </w:rPr>
              <w:t xml:space="preserve">1.3. </w:t>
            </w:r>
          </w:p>
        </w:tc>
        <w:tc>
          <w:tcPr>
            <w:tcW w:w="5697" w:type="dxa"/>
            <w:vAlign w:val="center"/>
          </w:tcPr>
          <w:p w14:paraId="27261146" w14:textId="77777777" w:rsidR="000D2DA2" w:rsidRPr="00973DB9" w:rsidRDefault="000D2DA2" w:rsidP="002A40D7">
            <w:pPr>
              <w:rPr>
                <w:sz w:val="24"/>
                <w:szCs w:val="24"/>
              </w:rPr>
            </w:pPr>
            <w:r w:rsidRPr="00973DB9">
              <w:rPr>
                <w:b/>
                <w:sz w:val="24"/>
                <w:szCs w:val="24"/>
              </w:rPr>
              <w:t>Свободные, романтические вариации</w:t>
            </w:r>
          </w:p>
        </w:tc>
        <w:tc>
          <w:tcPr>
            <w:tcW w:w="1194" w:type="dxa"/>
            <w:vAlign w:val="center"/>
          </w:tcPr>
          <w:p w14:paraId="7A717BA6" w14:textId="77777777" w:rsidR="000D2DA2" w:rsidRPr="00973DB9" w:rsidRDefault="000D2DA2" w:rsidP="002A40D7">
            <w:pPr>
              <w:jc w:val="center"/>
              <w:rPr>
                <w:sz w:val="24"/>
                <w:szCs w:val="24"/>
              </w:rPr>
            </w:pPr>
            <w:r w:rsidRPr="00973DB9">
              <w:rPr>
                <w:sz w:val="24"/>
                <w:szCs w:val="24"/>
              </w:rPr>
              <w:t>8</w:t>
            </w:r>
          </w:p>
        </w:tc>
        <w:tc>
          <w:tcPr>
            <w:tcW w:w="1196" w:type="dxa"/>
            <w:vAlign w:val="center"/>
          </w:tcPr>
          <w:p w14:paraId="6EA18B9C" w14:textId="77777777" w:rsidR="000D2DA2" w:rsidRPr="00973DB9" w:rsidRDefault="000D2DA2" w:rsidP="002A40D7">
            <w:pPr>
              <w:jc w:val="center"/>
              <w:rPr>
                <w:sz w:val="24"/>
                <w:szCs w:val="24"/>
              </w:rPr>
            </w:pPr>
            <w:r w:rsidRPr="00973DB9">
              <w:rPr>
                <w:sz w:val="24"/>
                <w:szCs w:val="24"/>
              </w:rPr>
              <w:t>2</w:t>
            </w:r>
          </w:p>
        </w:tc>
        <w:tc>
          <w:tcPr>
            <w:tcW w:w="1309" w:type="dxa"/>
            <w:vAlign w:val="center"/>
          </w:tcPr>
          <w:p w14:paraId="4675C6B3" w14:textId="77777777" w:rsidR="000D2DA2" w:rsidRPr="00973DB9" w:rsidRDefault="000D2DA2" w:rsidP="002A40D7">
            <w:pPr>
              <w:jc w:val="center"/>
              <w:rPr>
                <w:sz w:val="24"/>
                <w:szCs w:val="24"/>
              </w:rPr>
            </w:pPr>
            <w:r w:rsidRPr="00973DB9">
              <w:rPr>
                <w:sz w:val="24"/>
                <w:szCs w:val="24"/>
              </w:rPr>
              <w:t>6</w:t>
            </w:r>
          </w:p>
        </w:tc>
      </w:tr>
      <w:tr w:rsidR="000D2DA2" w:rsidRPr="00973DB9" w14:paraId="5FC5F421" w14:textId="77777777" w:rsidTr="002A40D7">
        <w:trPr>
          <w:trHeight w:val="360"/>
        </w:trPr>
        <w:tc>
          <w:tcPr>
            <w:tcW w:w="6325" w:type="dxa"/>
            <w:gridSpan w:val="2"/>
            <w:vAlign w:val="center"/>
          </w:tcPr>
          <w:p w14:paraId="5A61985B" w14:textId="77777777" w:rsidR="000D2DA2" w:rsidRPr="00973DB9" w:rsidRDefault="000D2DA2" w:rsidP="002A40D7">
            <w:pPr>
              <w:jc w:val="right"/>
              <w:rPr>
                <w:sz w:val="24"/>
                <w:szCs w:val="24"/>
              </w:rPr>
            </w:pPr>
            <w:r w:rsidRPr="00973DB9">
              <w:rPr>
                <w:sz w:val="24"/>
                <w:szCs w:val="24"/>
              </w:rPr>
              <w:t>Итого</w:t>
            </w:r>
          </w:p>
        </w:tc>
        <w:tc>
          <w:tcPr>
            <w:tcW w:w="1194" w:type="dxa"/>
            <w:vAlign w:val="center"/>
          </w:tcPr>
          <w:p w14:paraId="6D1EC0BC" w14:textId="77777777" w:rsidR="000D2DA2" w:rsidRPr="00973DB9" w:rsidRDefault="000D2DA2" w:rsidP="002A40D7">
            <w:pPr>
              <w:jc w:val="center"/>
              <w:rPr>
                <w:sz w:val="24"/>
                <w:szCs w:val="24"/>
              </w:rPr>
            </w:pPr>
            <w:r w:rsidRPr="00973DB9">
              <w:rPr>
                <w:sz w:val="24"/>
                <w:szCs w:val="24"/>
              </w:rPr>
              <w:t>32</w:t>
            </w:r>
          </w:p>
        </w:tc>
        <w:tc>
          <w:tcPr>
            <w:tcW w:w="1196" w:type="dxa"/>
            <w:vAlign w:val="center"/>
          </w:tcPr>
          <w:p w14:paraId="4FD4D8CB" w14:textId="77777777" w:rsidR="000D2DA2" w:rsidRPr="00973DB9" w:rsidRDefault="000D2DA2" w:rsidP="002A40D7">
            <w:pPr>
              <w:jc w:val="center"/>
              <w:rPr>
                <w:sz w:val="24"/>
                <w:szCs w:val="24"/>
              </w:rPr>
            </w:pPr>
            <w:r w:rsidRPr="00973DB9">
              <w:rPr>
                <w:sz w:val="24"/>
                <w:szCs w:val="24"/>
              </w:rPr>
              <w:t>8</w:t>
            </w:r>
          </w:p>
        </w:tc>
        <w:tc>
          <w:tcPr>
            <w:tcW w:w="1309" w:type="dxa"/>
            <w:vAlign w:val="center"/>
          </w:tcPr>
          <w:p w14:paraId="338DBE30" w14:textId="77777777" w:rsidR="000D2DA2" w:rsidRPr="00973DB9" w:rsidRDefault="000D2DA2" w:rsidP="002A40D7">
            <w:pPr>
              <w:jc w:val="center"/>
              <w:rPr>
                <w:sz w:val="24"/>
                <w:szCs w:val="24"/>
              </w:rPr>
            </w:pPr>
            <w:r w:rsidRPr="00973DB9">
              <w:rPr>
                <w:sz w:val="24"/>
                <w:szCs w:val="24"/>
              </w:rPr>
              <w:t>24</w:t>
            </w:r>
          </w:p>
        </w:tc>
      </w:tr>
    </w:tbl>
    <w:p w14:paraId="483374C6" w14:textId="77777777" w:rsidR="000D2DA2" w:rsidRPr="00973DB9" w:rsidRDefault="000D2DA2" w:rsidP="000D2DA2">
      <w:pPr>
        <w:spacing w:line="268" w:lineRule="exact"/>
        <w:rPr>
          <w:sz w:val="24"/>
          <w:szCs w:val="24"/>
        </w:rPr>
      </w:pPr>
    </w:p>
    <w:p w14:paraId="7913A126" w14:textId="77777777" w:rsidR="000D2DA2" w:rsidRPr="00973DB9" w:rsidRDefault="000D2DA2" w:rsidP="000D2DA2">
      <w:pPr>
        <w:spacing w:line="268" w:lineRule="exact"/>
        <w:rPr>
          <w:sz w:val="24"/>
          <w:szCs w:val="24"/>
        </w:rPr>
      </w:pPr>
    </w:p>
    <w:p w14:paraId="011A2B1D" w14:textId="77777777" w:rsidR="000D2DA2" w:rsidRPr="00973DB9" w:rsidRDefault="000D2DA2" w:rsidP="000D2DA2">
      <w:pPr>
        <w:spacing w:line="268" w:lineRule="exact"/>
        <w:rPr>
          <w:sz w:val="24"/>
          <w:szCs w:val="24"/>
        </w:rPr>
      </w:pPr>
    </w:p>
    <w:p w14:paraId="63F4B832" w14:textId="77777777" w:rsidR="000D2DA2" w:rsidRPr="00973DB9" w:rsidRDefault="000D2DA2" w:rsidP="000D2DA2">
      <w:pPr>
        <w:spacing w:line="268" w:lineRule="exact"/>
        <w:jc w:val="center"/>
        <w:rPr>
          <w:b/>
          <w:sz w:val="24"/>
          <w:szCs w:val="24"/>
        </w:rPr>
      </w:pPr>
      <w:r w:rsidRPr="00973DB9">
        <w:rPr>
          <w:b/>
          <w:sz w:val="24"/>
          <w:szCs w:val="24"/>
        </w:rPr>
        <w:t>Содержание изучаемого курса</w:t>
      </w:r>
    </w:p>
    <w:p w14:paraId="3E4B4D00" w14:textId="77777777" w:rsidR="000D2DA2" w:rsidRPr="00973DB9" w:rsidRDefault="000D2DA2" w:rsidP="000D2DA2">
      <w:pPr>
        <w:spacing w:line="268" w:lineRule="exact"/>
        <w:jc w:val="center"/>
        <w:rPr>
          <w:b/>
          <w:sz w:val="24"/>
          <w:szCs w:val="24"/>
        </w:rPr>
      </w:pPr>
    </w:p>
    <w:p w14:paraId="69D5E173" w14:textId="77777777" w:rsidR="000D2DA2" w:rsidRPr="00973DB9" w:rsidRDefault="000D2DA2" w:rsidP="000D2DA2">
      <w:pPr>
        <w:spacing w:line="268" w:lineRule="exact"/>
        <w:jc w:val="center"/>
        <w:rPr>
          <w:b/>
          <w:sz w:val="24"/>
          <w:szCs w:val="24"/>
        </w:rPr>
      </w:pPr>
    </w:p>
    <w:p w14:paraId="4D36DA8F" w14:textId="77777777" w:rsidR="000D2DA2" w:rsidRPr="00973DB9" w:rsidRDefault="000D2DA2" w:rsidP="000D2DA2">
      <w:pPr>
        <w:spacing w:line="360" w:lineRule="auto"/>
        <w:jc w:val="both"/>
        <w:rPr>
          <w:sz w:val="24"/>
          <w:szCs w:val="24"/>
        </w:rPr>
      </w:pPr>
      <w:r w:rsidRPr="00973DB9">
        <w:rPr>
          <w:b/>
          <w:sz w:val="24"/>
          <w:szCs w:val="24"/>
        </w:rPr>
        <w:t xml:space="preserve">Раздел 1. </w:t>
      </w:r>
      <w:r w:rsidRPr="00973DB9">
        <w:rPr>
          <w:sz w:val="24"/>
          <w:szCs w:val="24"/>
        </w:rPr>
        <w:t xml:space="preserve">Сочинение вариаций. Работа над темой вариаций. Она должна быть достаточна проста, чтобы её можно в дальнейшем изменять, усложнять (варьировать). </w:t>
      </w:r>
    </w:p>
    <w:p w14:paraId="4C6B7B5C" w14:textId="77777777" w:rsidR="000D2DA2" w:rsidRPr="00973DB9" w:rsidRDefault="000D2DA2" w:rsidP="000D2DA2">
      <w:pPr>
        <w:spacing w:line="360" w:lineRule="auto"/>
        <w:jc w:val="both"/>
        <w:rPr>
          <w:b/>
          <w:sz w:val="24"/>
          <w:szCs w:val="24"/>
        </w:rPr>
      </w:pPr>
      <w:r w:rsidRPr="00973DB9">
        <w:rPr>
          <w:b/>
          <w:sz w:val="24"/>
          <w:szCs w:val="24"/>
        </w:rPr>
        <w:t xml:space="preserve">Раздел 2. </w:t>
      </w:r>
      <w:r w:rsidRPr="00973DB9">
        <w:rPr>
          <w:sz w:val="24"/>
          <w:szCs w:val="24"/>
        </w:rPr>
        <w:t>Выбор темы для вариаций на какую-то известную или народную тему. Продумать план обработки темы, а также варианты гармонического окружения («платья») темы.</w:t>
      </w:r>
    </w:p>
    <w:p w14:paraId="52686957" w14:textId="77777777" w:rsidR="000D2DA2" w:rsidRPr="00973DB9" w:rsidRDefault="000D2DA2" w:rsidP="000D2DA2">
      <w:pPr>
        <w:spacing w:line="360" w:lineRule="auto"/>
        <w:jc w:val="both"/>
        <w:rPr>
          <w:sz w:val="24"/>
          <w:szCs w:val="24"/>
        </w:rPr>
      </w:pPr>
      <w:r w:rsidRPr="00973DB9">
        <w:rPr>
          <w:b/>
          <w:sz w:val="24"/>
          <w:szCs w:val="24"/>
        </w:rPr>
        <w:t>Раздел 3</w:t>
      </w:r>
      <w:r w:rsidRPr="00973DB9">
        <w:rPr>
          <w:sz w:val="24"/>
          <w:szCs w:val="24"/>
        </w:rPr>
        <w:t>. Классические вариации. Предварительно хорошо проанализировать примеры из музыки великих классиков, продумать для себя тип мелодии для вариаций, или, сочинить что-то своё, например, придумать какую-то шутливую тему (как это блестяще сделали наши русские композиторы: А. Бородин, А. Лядов, Ц. Кюи, Н. Римский-Корсаков- тема «Тати-тати»).</w:t>
      </w:r>
    </w:p>
    <w:p w14:paraId="0A9DFE2F" w14:textId="77777777" w:rsidR="000D2DA2" w:rsidRPr="00973DB9" w:rsidRDefault="000D2DA2" w:rsidP="000D2DA2">
      <w:pPr>
        <w:spacing w:line="360" w:lineRule="auto"/>
        <w:jc w:val="both"/>
        <w:rPr>
          <w:sz w:val="24"/>
          <w:szCs w:val="24"/>
        </w:rPr>
      </w:pPr>
      <w:r w:rsidRPr="00973DB9">
        <w:rPr>
          <w:b/>
          <w:sz w:val="24"/>
          <w:szCs w:val="24"/>
        </w:rPr>
        <w:lastRenderedPageBreak/>
        <w:t>Раздел 4</w:t>
      </w:r>
      <w:r w:rsidRPr="00973DB9">
        <w:rPr>
          <w:sz w:val="24"/>
          <w:szCs w:val="24"/>
        </w:rPr>
        <w:t>.Свободные или романтические вариации. Полёт фантазии! Яркие примеры в музыке композиторов – романтиков. При всей свободе продумать четкий план всей структуры композиции.</w:t>
      </w:r>
    </w:p>
    <w:p w14:paraId="6A2D00CD" w14:textId="77777777" w:rsidR="000D2DA2" w:rsidRPr="00973DB9" w:rsidRDefault="000D2DA2" w:rsidP="000D2DA2">
      <w:pPr>
        <w:suppressAutoHyphens/>
        <w:spacing w:line="360" w:lineRule="auto"/>
        <w:jc w:val="both"/>
        <w:rPr>
          <w:b/>
          <w:sz w:val="24"/>
          <w:szCs w:val="24"/>
        </w:rPr>
      </w:pPr>
      <w:r w:rsidRPr="00973DB9">
        <w:rPr>
          <w:b/>
          <w:sz w:val="24"/>
          <w:szCs w:val="24"/>
        </w:rPr>
        <w:t>Способы проверки:</w:t>
      </w:r>
    </w:p>
    <w:p w14:paraId="5B84AD5C" w14:textId="77777777" w:rsidR="000D2DA2" w:rsidRPr="00973DB9" w:rsidRDefault="000D2DA2" w:rsidP="000D2DA2">
      <w:pPr>
        <w:spacing w:line="360" w:lineRule="auto"/>
        <w:jc w:val="both"/>
        <w:rPr>
          <w:sz w:val="24"/>
          <w:szCs w:val="24"/>
        </w:rPr>
      </w:pPr>
      <w:r w:rsidRPr="00973DB9">
        <w:rPr>
          <w:sz w:val="24"/>
          <w:szCs w:val="24"/>
        </w:rPr>
        <w:t>- классный концерты в конце 1-й, 2-й и 4-й четвертях учебного года.</w:t>
      </w:r>
    </w:p>
    <w:p w14:paraId="0BFB8A0D" w14:textId="77777777" w:rsidR="000D2DA2" w:rsidRPr="00973DB9" w:rsidRDefault="000D2DA2" w:rsidP="000D2DA2">
      <w:pPr>
        <w:spacing w:line="360" w:lineRule="auto"/>
        <w:jc w:val="both"/>
        <w:rPr>
          <w:sz w:val="24"/>
          <w:szCs w:val="24"/>
        </w:rPr>
      </w:pPr>
    </w:p>
    <w:p w14:paraId="4BEBD037" w14:textId="77777777" w:rsidR="000D2DA2" w:rsidRPr="00973DB9" w:rsidRDefault="000D2DA2" w:rsidP="000D2DA2">
      <w:pPr>
        <w:spacing w:line="360" w:lineRule="auto"/>
        <w:jc w:val="both"/>
        <w:rPr>
          <w:b/>
          <w:sz w:val="24"/>
          <w:szCs w:val="24"/>
        </w:rPr>
      </w:pPr>
      <w:r w:rsidRPr="00973DB9">
        <w:rPr>
          <w:b/>
          <w:sz w:val="24"/>
          <w:szCs w:val="24"/>
        </w:rPr>
        <w:t>Список нотной литературы:</w:t>
      </w:r>
    </w:p>
    <w:p w14:paraId="309FB05D" w14:textId="77777777" w:rsidR="000D2DA2" w:rsidRPr="00973DB9" w:rsidRDefault="000D2DA2" w:rsidP="000D2DA2">
      <w:pPr>
        <w:spacing w:line="360" w:lineRule="auto"/>
        <w:jc w:val="both"/>
        <w:rPr>
          <w:sz w:val="24"/>
          <w:szCs w:val="24"/>
        </w:rPr>
      </w:pPr>
      <w:r w:rsidRPr="00973DB9">
        <w:rPr>
          <w:sz w:val="24"/>
          <w:szCs w:val="24"/>
        </w:rPr>
        <w:t>В. Моцарт – Вариации на детскую тему.</w:t>
      </w:r>
    </w:p>
    <w:p w14:paraId="793DA637" w14:textId="77777777" w:rsidR="000D2DA2" w:rsidRPr="00973DB9" w:rsidRDefault="000D2DA2" w:rsidP="000D2DA2">
      <w:pPr>
        <w:spacing w:line="360" w:lineRule="auto"/>
        <w:jc w:val="both"/>
        <w:rPr>
          <w:sz w:val="24"/>
          <w:szCs w:val="24"/>
        </w:rPr>
      </w:pPr>
      <w:r w:rsidRPr="00973DB9">
        <w:rPr>
          <w:sz w:val="24"/>
          <w:szCs w:val="24"/>
        </w:rPr>
        <w:t>Бетховен – Соната для фортепиано №12, 1-я ч. М. 1964 г.</w:t>
      </w:r>
    </w:p>
    <w:p w14:paraId="4D1E824B" w14:textId="77777777" w:rsidR="000D2DA2" w:rsidRPr="00973DB9" w:rsidRDefault="000D2DA2" w:rsidP="000D2DA2">
      <w:pPr>
        <w:spacing w:line="360" w:lineRule="auto"/>
        <w:jc w:val="both"/>
        <w:rPr>
          <w:sz w:val="24"/>
          <w:szCs w:val="24"/>
        </w:rPr>
      </w:pPr>
      <w:r w:rsidRPr="00973DB9">
        <w:rPr>
          <w:sz w:val="24"/>
          <w:szCs w:val="24"/>
        </w:rPr>
        <w:t>Р. Шуман – Вариации на тему «</w:t>
      </w:r>
      <w:r w:rsidRPr="00973DB9">
        <w:rPr>
          <w:sz w:val="24"/>
          <w:szCs w:val="24"/>
          <w:lang w:val="en-US"/>
        </w:rPr>
        <w:t>Abegg</w:t>
      </w:r>
      <w:r w:rsidRPr="00973DB9">
        <w:rPr>
          <w:sz w:val="24"/>
          <w:szCs w:val="24"/>
        </w:rPr>
        <w:t>». Изд. «Музыка», М. 1976 г.</w:t>
      </w:r>
    </w:p>
    <w:p w14:paraId="267949E5" w14:textId="77777777" w:rsidR="000D2DA2" w:rsidRPr="00973DB9" w:rsidRDefault="000D2DA2" w:rsidP="000D2DA2">
      <w:pPr>
        <w:spacing w:line="360" w:lineRule="auto"/>
        <w:jc w:val="both"/>
        <w:rPr>
          <w:sz w:val="24"/>
          <w:szCs w:val="24"/>
        </w:rPr>
      </w:pPr>
      <w:r w:rsidRPr="00973DB9">
        <w:rPr>
          <w:sz w:val="24"/>
          <w:szCs w:val="24"/>
        </w:rPr>
        <w:t xml:space="preserve">М. Глинка – Вариации на тему «Среди долины </w:t>
      </w:r>
      <w:proofErr w:type="spellStart"/>
      <w:r w:rsidRPr="00973DB9">
        <w:rPr>
          <w:sz w:val="24"/>
          <w:szCs w:val="24"/>
        </w:rPr>
        <w:t>ровныя</w:t>
      </w:r>
      <w:proofErr w:type="spellEnd"/>
      <w:r w:rsidRPr="00973DB9">
        <w:rPr>
          <w:sz w:val="24"/>
          <w:szCs w:val="24"/>
        </w:rPr>
        <w:t>». «</w:t>
      </w:r>
      <w:proofErr w:type="spellStart"/>
      <w:r w:rsidRPr="00973DB9">
        <w:rPr>
          <w:sz w:val="24"/>
          <w:szCs w:val="24"/>
        </w:rPr>
        <w:t>Музгиз</w:t>
      </w:r>
      <w:proofErr w:type="spellEnd"/>
      <w:r w:rsidRPr="00973DB9">
        <w:rPr>
          <w:sz w:val="24"/>
          <w:szCs w:val="24"/>
        </w:rPr>
        <w:t>», М. 1954 г.</w:t>
      </w:r>
    </w:p>
    <w:p w14:paraId="16149715" w14:textId="77777777" w:rsidR="000D2DA2" w:rsidRPr="00973DB9" w:rsidRDefault="000D2DA2" w:rsidP="000D2DA2">
      <w:pPr>
        <w:spacing w:line="360" w:lineRule="auto"/>
        <w:jc w:val="both"/>
        <w:rPr>
          <w:sz w:val="24"/>
          <w:szCs w:val="24"/>
        </w:rPr>
      </w:pPr>
      <w:r w:rsidRPr="00973DB9">
        <w:rPr>
          <w:sz w:val="24"/>
          <w:szCs w:val="24"/>
        </w:rPr>
        <w:t xml:space="preserve">В. </w:t>
      </w:r>
      <w:proofErr w:type="spellStart"/>
      <w:r w:rsidRPr="00973DB9">
        <w:rPr>
          <w:sz w:val="24"/>
          <w:szCs w:val="24"/>
        </w:rPr>
        <w:t>Лютославский</w:t>
      </w:r>
      <w:proofErr w:type="spellEnd"/>
      <w:r w:rsidRPr="00973DB9">
        <w:rPr>
          <w:sz w:val="24"/>
          <w:szCs w:val="24"/>
        </w:rPr>
        <w:t xml:space="preserve"> –</w:t>
      </w:r>
      <w:r w:rsidRPr="00E85D04">
        <w:rPr>
          <w:sz w:val="24"/>
          <w:szCs w:val="24"/>
        </w:rPr>
        <w:t xml:space="preserve"> </w:t>
      </w:r>
      <w:r w:rsidRPr="00973DB9">
        <w:rPr>
          <w:sz w:val="24"/>
          <w:szCs w:val="24"/>
        </w:rPr>
        <w:t>«Вариации на тему Паганини». Изд. «Музыка», Л. 1978 г.</w:t>
      </w:r>
    </w:p>
    <w:p w14:paraId="2EF4BFA5" w14:textId="77777777" w:rsidR="000D2DA2" w:rsidRPr="00973DB9" w:rsidRDefault="000D2DA2" w:rsidP="000D2DA2">
      <w:pPr>
        <w:spacing w:line="360" w:lineRule="auto"/>
        <w:jc w:val="both"/>
        <w:rPr>
          <w:sz w:val="24"/>
          <w:szCs w:val="24"/>
        </w:rPr>
      </w:pPr>
      <w:r w:rsidRPr="00973DB9">
        <w:rPr>
          <w:sz w:val="24"/>
          <w:szCs w:val="24"/>
        </w:rPr>
        <w:t xml:space="preserve">    </w:t>
      </w:r>
    </w:p>
    <w:p w14:paraId="7E68ED90" w14:textId="77777777" w:rsidR="000D2DA2" w:rsidRPr="00973DB9" w:rsidRDefault="000D2DA2" w:rsidP="000D2DA2">
      <w:pPr>
        <w:spacing w:line="360" w:lineRule="auto"/>
        <w:jc w:val="both"/>
        <w:rPr>
          <w:sz w:val="24"/>
          <w:szCs w:val="24"/>
        </w:rPr>
      </w:pPr>
    </w:p>
    <w:p w14:paraId="1A6E983D" w14:textId="77777777" w:rsidR="000D2DA2" w:rsidRPr="00973DB9" w:rsidRDefault="000D2DA2" w:rsidP="000D2DA2">
      <w:pPr>
        <w:spacing w:line="360" w:lineRule="auto"/>
        <w:jc w:val="both"/>
        <w:rPr>
          <w:sz w:val="24"/>
          <w:szCs w:val="24"/>
        </w:rPr>
      </w:pPr>
    </w:p>
    <w:p w14:paraId="1FD3176E" w14:textId="77777777" w:rsidR="000D2DA2" w:rsidRPr="00973DB9" w:rsidRDefault="000D2DA2" w:rsidP="000D2DA2">
      <w:pPr>
        <w:tabs>
          <w:tab w:val="left" w:pos="7170"/>
        </w:tabs>
        <w:jc w:val="center"/>
        <w:rPr>
          <w:b/>
          <w:caps/>
          <w:sz w:val="24"/>
          <w:szCs w:val="24"/>
        </w:rPr>
      </w:pPr>
      <w:r w:rsidRPr="00973DB9">
        <w:rPr>
          <w:b/>
          <w:caps/>
          <w:sz w:val="24"/>
          <w:szCs w:val="24"/>
        </w:rPr>
        <w:t>Седьмой класс</w:t>
      </w:r>
    </w:p>
    <w:p w14:paraId="0036A471" w14:textId="77777777" w:rsidR="000D2DA2" w:rsidRPr="00973DB9" w:rsidRDefault="000D2DA2" w:rsidP="000D2DA2">
      <w:pPr>
        <w:tabs>
          <w:tab w:val="left" w:pos="7170"/>
        </w:tabs>
        <w:jc w:val="center"/>
        <w:rPr>
          <w:b/>
          <w:caps/>
          <w:sz w:val="24"/>
          <w:szCs w:val="24"/>
        </w:rPr>
      </w:pPr>
    </w:p>
    <w:p w14:paraId="4B4F2F7C" w14:textId="77777777" w:rsidR="000D2DA2" w:rsidRPr="00973DB9" w:rsidRDefault="000D2DA2" w:rsidP="000D2DA2">
      <w:pPr>
        <w:tabs>
          <w:tab w:val="left" w:pos="7170"/>
        </w:tabs>
        <w:jc w:val="center"/>
        <w:rPr>
          <w:b/>
          <w:caps/>
          <w:sz w:val="24"/>
          <w:szCs w:val="24"/>
        </w:rPr>
      </w:pPr>
    </w:p>
    <w:p w14:paraId="37DD76E0" w14:textId="77777777" w:rsidR="000D2DA2" w:rsidRPr="00973DB9" w:rsidRDefault="000D2DA2" w:rsidP="000D2DA2">
      <w:pPr>
        <w:spacing w:line="360" w:lineRule="auto"/>
        <w:jc w:val="both"/>
        <w:rPr>
          <w:b/>
          <w:sz w:val="24"/>
          <w:szCs w:val="24"/>
        </w:rPr>
      </w:pPr>
      <w:r w:rsidRPr="00973DB9">
        <w:rPr>
          <w:b/>
          <w:sz w:val="24"/>
          <w:szCs w:val="24"/>
        </w:rPr>
        <w:t>Задачи курса:</w:t>
      </w:r>
    </w:p>
    <w:p w14:paraId="46263489" w14:textId="77777777" w:rsidR="000D2DA2" w:rsidRPr="00973DB9" w:rsidRDefault="000D2DA2" w:rsidP="000D2DA2">
      <w:pPr>
        <w:tabs>
          <w:tab w:val="left" w:pos="7170"/>
        </w:tabs>
        <w:spacing w:line="360" w:lineRule="auto"/>
        <w:jc w:val="both"/>
        <w:rPr>
          <w:sz w:val="24"/>
          <w:szCs w:val="24"/>
        </w:rPr>
      </w:pPr>
      <w:r w:rsidRPr="00973DB9">
        <w:rPr>
          <w:sz w:val="24"/>
          <w:szCs w:val="24"/>
        </w:rPr>
        <w:t>1. Сочинение сюиты. Проблемы цикла.</w:t>
      </w:r>
    </w:p>
    <w:p w14:paraId="42BA3859" w14:textId="77777777" w:rsidR="000D2DA2" w:rsidRPr="00973DB9" w:rsidRDefault="000D2DA2" w:rsidP="000D2DA2">
      <w:pPr>
        <w:tabs>
          <w:tab w:val="left" w:pos="7170"/>
        </w:tabs>
        <w:spacing w:line="360" w:lineRule="auto"/>
        <w:jc w:val="both"/>
        <w:rPr>
          <w:sz w:val="24"/>
          <w:szCs w:val="24"/>
        </w:rPr>
      </w:pPr>
      <w:r w:rsidRPr="00973DB9">
        <w:rPr>
          <w:sz w:val="24"/>
          <w:szCs w:val="24"/>
        </w:rPr>
        <w:t>2. Подготовка к сочинению сюиты на основе литературного сюжета.</w:t>
      </w:r>
    </w:p>
    <w:p w14:paraId="7D107A3B" w14:textId="77777777" w:rsidR="000D2DA2" w:rsidRPr="00973DB9" w:rsidRDefault="000D2DA2" w:rsidP="000D2DA2">
      <w:pPr>
        <w:tabs>
          <w:tab w:val="left" w:pos="7170"/>
        </w:tabs>
        <w:spacing w:line="360" w:lineRule="auto"/>
        <w:jc w:val="both"/>
        <w:rPr>
          <w:sz w:val="24"/>
          <w:szCs w:val="24"/>
        </w:rPr>
      </w:pPr>
      <w:r w:rsidRPr="00973DB9">
        <w:rPr>
          <w:sz w:val="24"/>
          <w:szCs w:val="24"/>
        </w:rPr>
        <w:t>3.Непосредственное сочинение музыки разных частей сюиты.</w:t>
      </w:r>
    </w:p>
    <w:p w14:paraId="7C2E29B5" w14:textId="77777777" w:rsidR="000D2DA2" w:rsidRPr="00973DB9" w:rsidRDefault="000D2DA2" w:rsidP="000D2DA2">
      <w:pPr>
        <w:tabs>
          <w:tab w:val="left" w:pos="7170"/>
        </w:tabs>
        <w:spacing w:line="360" w:lineRule="auto"/>
        <w:jc w:val="both"/>
        <w:rPr>
          <w:sz w:val="24"/>
          <w:szCs w:val="24"/>
        </w:rPr>
      </w:pPr>
      <w:r w:rsidRPr="00973DB9">
        <w:rPr>
          <w:sz w:val="24"/>
          <w:szCs w:val="24"/>
        </w:rPr>
        <w:t>4. Сочинение вокальных произведений, объединённых в цикл.</w:t>
      </w:r>
    </w:p>
    <w:p w14:paraId="120303C3" w14:textId="77777777" w:rsidR="000D2DA2" w:rsidRPr="00973DB9" w:rsidRDefault="000D2DA2" w:rsidP="000D2DA2">
      <w:pPr>
        <w:tabs>
          <w:tab w:val="left" w:pos="7170"/>
        </w:tabs>
        <w:spacing w:line="360" w:lineRule="auto"/>
        <w:jc w:val="both"/>
        <w:rPr>
          <w:sz w:val="24"/>
          <w:szCs w:val="24"/>
        </w:rPr>
      </w:pPr>
    </w:p>
    <w:p w14:paraId="18B3FED3" w14:textId="77777777" w:rsidR="000D2DA2" w:rsidRPr="00973DB9" w:rsidRDefault="000D2DA2" w:rsidP="000D2DA2">
      <w:pPr>
        <w:tabs>
          <w:tab w:val="left" w:pos="7170"/>
        </w:tabs>
        <w:spacing w:line="360" w:lineRule="auto"/>
        <w:jc w:val="both"/>
        <w:rPr>
          <w:sz w:val="24"/>
          <w:szCs w:val="24"/>
        </w:rPr>
      </w:pPr>
    </w:p>
    <w:p w14:paraId="4C4393DB" w14:textId="77777777" w:rsidR="000D2DA2" w:rsidRPr="00973DB9" w:rsidRDefault="000D2DA2" w:rsidP="000D2DA2">
      <w:pPr>
        <w:suppressAutoHyphens/>
        <w:jc w:val="center"/>
        <w:rPr>
          <w:b/>
          <w:kern w:val="28"/>
          <w:sz w:val="24"/>
          <w:szCs w:val="24"/>
        </w:rPr>
      </w:pPr>
      <w:proofErr w:type="spellStart"/>
      <w:r w:rsidRPr="00973DB9">
        <w:rPr>
          <w:b/>
          <w:kern w:val="28"/>
          <w:sz w:val="24"/>
          <w:szCs w:val="24"/>
        </w:rPr>
        <w:t>Учебно</w:t>
      </w:r>
      <w:proofErr w:type="spellEnd"/>
      <w:r w:rsidRPr="00973DB9">
        <w:rPr>
          <w:b/>
          <w:kern w:val="28"/>
          <w:sz w:val="24"/>
          <w:szCs w:val="24"/>
        </w:rPr>
        <w:t xml:space="preserve"> - тематический план 7 класса:</w:t>
      </w:r>
    </w:p>
    <w:p w14:paraId="578C2308" w14:textId="77777777" w:rsidR="000D2DA2" w:rsidRPr="00973DB9" w:rsidRDefault="000D2DA2" w:rsidP="000D2DA2">
      <w:pPr>
        <w:suppressAutoHyphens/>
        <w:jc w:val="center"/>
        <w:rPr>
          <w:b/>
          <w:kern w:val="28"/>
          <w:sz w:val="24"/>
          <w:szCs w:val="24"/>
        </w:rPr>
      </w:pPr>
    </w:p>
    <w:tbl>
      <w:tblPr>
        <w:tblW w:w="99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74"/>
        <w:gridCol w:w="1192"/>
        <w:gridCol w:w="1195"/>
        <w:gridCol w:w="1309"/>
      </w:tblGrid>
      <w:tr w:rsidR="000D2DA2" w:rsidRPr="00973DB9" w14:paraId="62B31EC6" w14:textId="77777777" w:rsidTr="002A40D7">
        <w:trPr>
          <w:trHeight w:val="363"/>
        </w:trPr>
        <w:tc>
          <w:tcPr>
            <w:tcW w:w="560" w:type="dxa"/>
            <w:vAlign w:val="center"/>
          </w:tcPr>
          <w:p w14:paraId="3628C804" w14:textId="77777777" w:rsidR="000D2DA2" w:rsidRPr="00973DB9" w:rsidRDefault="000D2DA2" w:rsidP="002A40D7">
            <w:pPr>
              <w:rPr>
                <w:b/>
                <w:sz w:val="24"/>
                <w:szCs w:val="24"/>
              </w:rPr>
            </w:pPr>
            <w:r w:rsidRPr="00973DB9">
              <w:rPr>
                <w:b/>
                <w:sz w:val="24"/>
                <w:szCs w:val="24"/>
              </w:rPr>
              <w:t>№</w:t>
            </w:r>
          </w:p>
          <w:p w14:paraId="558E20B0" w14:textId="77777777" w:rsidR="000D2DA2" w:rsidRPr="00973DB9" w:rsidRDefault="000D2DA2" w:rsidP="002A40D7">
            <w:pPr>
              <w:rPr>
                <w:b/>
                <w:sz w:val="24"/>
                <w:szCs w:val="24"/>
              </w:rPr>
            </w:pPr>
            <w:r w:rsidRPr="00973DB9">
              <w:rPr>
                <w:b/>
                <w:sz w:val="24"/>
                <w:szCs w:val="24"/>
              </w:rPr>
              <w:t>п</w:t>
            </w:r>
            <w:r w:rsidRPr="00973DB9">
              <w:rPr>
                <w:b/>
                <w:sz w:val="24"/>
                <w:szCs w:val="24"/>
                <w:lang w:val="en-US"/>
              </w:rPr>
              <w:t>/</w:t>
            </w:r>
            <w:r w:rsidRPr="00973DB9">
              <w:rPr>
                <w:b/>
                <w:sz w:val="24"/>
                <w:szCs w:val="24"/>
              </w:rPr>
              <w:t>п</w:t>
            </w:r>
          </w:p>
        </w:tc>
        <w:tc>
          <w:tcPr>
            <w:tcW w:w="5674" w:type="dxa"/>
            <w:vAlign w:val="center"/>
          </w:tcPr>
          <w:p w14:paraId="4888D49B" w14:textId="77777777" w:rsidR="000D2DA2" w:rsidRPr="00973DB9" w:rsidRDefault="000D2DA2" w:rsidP="002A40D7">
            <w:pPr>
              <w:rPr>
                <w:b/>
                <w:sz w:val="24"/>
                <w:szCs w:val="24"/>
              </w:rPr>
            </w:pPr>
            <w:r w:rsidRPr="00973DB9">
              <w:rPr>
                <w:b/>
                <w:sz w:val="24"/>
                <w:szCs w:val="24"/>
              </w:rPr>
              <w:t>Наименование разделов и тем</w:t>
            </w:r>
          </w:p>
        </w:tc>
        <w:tc>
          <w:tcPr>
            <w:tcW w:w="1192" w:type="dxa"/>
            <w:vAlign w:val="center"/>
          </w:tcPr>
          <w:p w14:paraId="445121E3" w14:textId="77777777" w:rsidR="000D2DA2" w:rsidRPr="00973DB9" w:rsidRDefault="000D2DA2" w:rsidP="002A40D7">
            <w:pPr>
              <w:jc w:val="center"/>
              <w:rPr>
                <w:b/>
                <w:sz w:val="24"/>
                <w:szCs w:val="24"/>
              </w:rPr>
            </w:pPr>
            <w:r w:rsidRPr="00973DB9">
              <w:rPr>
                <w:b/>
                <w:sz w:val="24"/>
                <w:szCs w:val="24"/>
              </w:rPr>
              <w:t>Всего часов</w:t>
            </w:r>
          </w:p>
        </w:tc>
        <w:tc>
          <w:tcPr>
            <w:tcW w:w="1195" w:type="dxa"/>
            <w:vAlign w:val="center"/>
          </w:tcPr>
          <w:p w14:paraId="778DEAA9" w14:textId="77777777" w:rsidR="000D2DA2" w:rsidRPr="00973DB9" w:rsidRDefault="000D2DA2" w:rsidP="002A40D7">
            <w:pPr>
              <w:jc w:val="center"/>
              <w:rPr>
                <w:b/>
                <w:sz w:val="24"/>
                <w:szCs w:val="24"/>
              </w:rPr>
            </w:pPr>
            <w:r w:rsidRPr="00973DB9">
              <w:rPr>
                <w:b/>
                <w:sz w:val="24"/>
                <w:szCs w:val="24"/>
              </w:rPr>
              <w:t>Теория</w:t>
            </w:r>
          </w:p>
        </w:tc>
        <w:tc>
          <w:tcPr>
            <w:tcW w:w="1309" w:type="dxa"/>
            <w:vAlign w:val="center"/>
          </w:tcPr>
          <w:p w14:paraId="1A705680" w14:textId="77777777" w:rsidR="000D2DA2" w:rsidRPr="00973DB9" w:rsidRDefault="000D2DA2" w:rsidP="002A40D7">
            <w:pPr>
              <w:jc w:val="center"/>
              <w:rPr>
                <w:b/>
                <w:sz w:val="24"/>
                <w:szCs w:val="24"/>
              </w:rPr>
            </w:pPr>
            <w:r w:rsidRPr="00973DB9">
              <w:rPr>
                <w:b/>
                <w:sz w:val="24"/>
                <w:szCs w:val="24"/>
              </w:rPr>
              <w:t>Практика</w:t>
            </w:r>
          </w:p>
        </w:tc>
      </w:tr>
      <w:tr w:rsidR="000D2DA2" w:rsidRPr="00973DB9" w14:paraId="7833F8F2" w14:textId="77777777" w:rsidTr="002A40D7">
        <w:trPr>
          <w:trHeight w:val="363"/>
        </w:trPr>
        <w:tc>
          <w:tcPr>
            <w:tcW w:w="6234" w:type="dxa"/>
            <w:gridSpan w:val="2"/>
            <w:vAlign w:val="center"/>
          </w:tcPr>
          <w:p w14:paraId="0CB08D91" w14:textId="77777777" w:rsidR="000D2DA2" w:rsidRPr="00973DB9" w:rsidRDefault="000D2DA2" w:rsidP="002A40D7">
            <w:pPr>
              <w:rPr>
                <w:b/>
                <w:sz w:val="24"/>
                <w:szCs w:val="24"/>
              </w:rPr>
            </w:pPr>
            <w:r w:rsidRPr="00973DB9">
              <w:rPr>
                <w:b/>
                <w:sz w:val="24"/>
                <w:szCs w:val="24"/>
              </w:rPr>
              <w:t>1. Сочинение сюиты</w:t>
            </w:r>
          </w:p>
        </w:tc>
        <w:tc>
          <w:tcPr>
            <w:tcW w:w="1192" w:type="dxa"/>
            <w:vAlign w:val="center"/>
          </w:tcPr>
          <w:p w14:paraId="6C339BE9" w14:textId="77777777" w:rsidR="000D2DA2" w:rsidRPr="00973DB9" w:rsidRDefault="000D2DA2" w:rsidP="002A40D7">
            <w:pPr>
              <w:jc w:val="center"/>
              <w:rPr>
                <w:sz w:val="24"/>
                <w:szCs w:val="24"/>
              </w:rPr>
            </w:pPr>
          </w:p>
        </w:tc>
        <w:tc>
          <w:tcPr>
            <w:tcW w:w="1195" w:type="dxa"/>
            <w:vAlign w:val="center"/>
          </w:tcPr>
          <w:p w14:paraId="12F1283E" w14:textId="77777777" w:rsidR="000D2DA2" w:rsidRPr="00973DB9" w:rsidRDefault="000D2DA2" w:rsidP="002A40D7">
            <w:pPr>
              <w:jc w:val="center"/>
              <w:rPr>
                <w:sz w:val="24"/>
                <w:szCs w:val="24"/>
              </w:rPr>
            </w:pPr>
          </w:p>
        </w:tc>
        <w:tc>
          <w:tcPr>
            <w:tcW w:w="1309" w:type="dxa"/>
            <w:vAlign w:val="center"/>
          </w:tcPr>
          <w:p w14:paraId="48A189E5" w14:textId="77777777" w:rsidR="000D2DA2" w:rsidRPr="00973DB9" w:rsidRDefault="000D2DA2" w:rsidP="002A40D7">
            <w:pPr>
              <w:jc w:val="center"/>
              <w:rPr>
                <w:sz w:val="24"/>
                <w:szCs w:val="24"/>
              </w:rPr>
            </w:pPr>
          </w:p>
        </w:tc>
      </w:tr>
      <w:tr w:rsidR="000D2DA2" w:rsidRPr="00973DB9" w14:paraId="70A689FB" w14:textId="77777777" w:rsidTr="002A40D7">
        <w:trPr>
          <w:trHeight w:val="363"/>
        </w:trPr>
        <w:tc>
          <w:tcPr>
            <w:tcW w:w="560" w:type="dxa"/>
            <w:vAlign w:val="center"/>
          </w:tcPr>
          <w:p w14:paraId="7CE2452F" w14:textId="77777777" w:rsidR="000D2DA2" w:rsidRPr="00973DB9" w:rsidRDefault="000D2DA2" w:rsidP="002A40D7">
            <w:pPr>
              <w:rPr>
                <w:b/>
                <w:sz w:val="24"/>
                <w:szCs w:val="24"/>
              </w:rPr>
            </w:pPr>
            <w:r w:rsidRPr="00973DB9">
              <w:rPr>
                <w:b/>
                <w:sz w:val="24"/>
                <w:szCs w:val="24"/>
              </w:rPr>
              <w:t>1.1</w:t>
            </w:r>
          </w:p>
        </w:tc>
        <w:tc>
          <w:tcPr>
            <w:tcW w:w="5674" w:type="dxa"/>
            <w:vAlign w:val="center"/>
          </w:tcPr>
          <w:p w14:paraId="0F852439" w14:textId="77777777" w:rsidR="000D2DA2" w:rsidRPr="00973DB9" w:rsidRDefault="000D2DA2" w:rsidP="002A40D7">
            <w:pPr>
              <w:rPr>
                <w:sz w:val="24"/>
                <w:szCs w:val="24"/>
              </w:rPr>
            </w:pPr>
            <w:r w:rsidRPr="00973DB9">
              <w:rPr>
                <w:sz w:val="24"/>
                <w:szCs w:val="24"/>
              </w:rPr>
              <w:t>Соединение контрастных пьес в единое целое.</w:t>
            </w:r>
          </w:p>
        </w:tc>
        <w:tc>
          <w:tcPr>
            <w:tcW w:w="1192" w:type="dxa"/>
            <w:vAlign w:val="center"/>
          </w:tcPr>
          <w:p w14:paraId="01CB53D6" w14:textId="77777777" w:rsidR="000D2DA2" w:rsidRPr="00973DB9" w:rsidRDefault="000D2DA2" w:rsidP="002A40D7">
            <w:pPr>
              <w:jc w:val="center"/>
              <w:rPr>
                <w:sz w:val="24"/>
                <w:szCs w:val="24"/>
              </w:rPr>
            </w:pPr>
            <w:r w:rsidRPr="00973DB9">
              <w:rPr>
                <w:sz w:val="24"/>
                <w:szCs w:val="24"/>
              </w:rPr>
              <w:t>8</w:t>
            </w:r>
          </w:p>
        </w:tc>
        <w:tc>
          <w:tcPr>
            <w:tcW w:w="1195" w:type="dxa"/>
            <w:vAlign w:val="center"/>
          </w:tcPr>
          <w:p w14:paraId="705BE3E6" w14:textId="77777777" w:rsidR="000D2DA2" w:rsidRPr="00973DB9" w:rsidRDefault="000D2DA2" w:rsidP="002A40D7">
            <w:pPr>
              <w:jc w:val="center"/>
              <w:rPr>
                <w:sz w:val="24"/>
                <w:szCs w:val="24"/>
              </w:rPr>
            </w:pPr>
            <w:r w:rsidRPr="00973DB9">
              <w:rPr>
                <w:sz w:val="24"/>
                <w:szCs w:val="24"/>
              </w:rPr>
              <w:t>2</w:t>
            </w:r>
          </w:p>
        </w:tc>
        <w:tc>
          <w:tcPr>
            <w:tcW w:w="1309" w:type="dxa"/>
            <w:vAlign w:val="center"/>
          </w:tcPr>
          <w:p w14:paraId="1042E060" w14:textId="77777777" w:rsidR="000D2DA2" w:rsidRPr="00973DB9" w:rsidRDefault="000D2DA2" w:rsidP="002A40D7">
            <w:pPr>
              <w:jc w:val="center"/>
              <w:rPr>
                <w:sz w:val="24"/>
                <w:szCs w:val="24"/>
              </w:rPr>
            </w:pPr>
            <w:r w:rsidRPr="00973DB9">
              <w:rPr>
                <w:sz w:val="24"/>
                <w:szCs w:val="24"/>
              </w:rPr>
              <w:t>6</w:t>
            </w:r>
          </w:p>
        </w:tc>
      </w:tr>
      <w:tr w:rsidR="000D2DA2" w:rsidRPr="00973DB9" w14:paraId="4A3617D0" w14:textId="77777777" w:rsidTr="002A40D7">
        <w:trPr>
          <w:trHeight w:val="363"/>
        </w:trPr>
        <w:tc>
          <w:tcPr>
            <w:tcW w:w="6234" w:type="dxa"/>
            <w:gridSpan w:val="2"/>
            <w:vAlign w:val="center"/>
          </w:tcPr>
          <w:p w14:paraId="40084A7C" w14:textId="77777777" w:rsidR="000D2DA2" w:rsidRPr="00973DB9" w:rsidRDefault="000D2DA2" w:rsidP="002A40D7">
            <w:pPr>
              <w:rPr>
                <w:sz w:val="24"/>
                <w:szCs w:val="24"/>
              </w:rPr>
            </w:pPr>
            <w:r w:rsidRPr="00973DB9">
              <w:rPr>
                <w:b/>
                <w:sz w:val="24"/>
                <w:szCs w:val="24"/>
              </w:rPr>
              <w:t>2 . Сочинение сюиты с литературной основой</w:t>
            </w:r>
          </w:p>
        </w:tc>
        <w:tc>
          <w:tcPr>
            <w:tcW w:w="1192" w:type="dxa"/>
            <w:vAlign w:val="center"/>
          </w:tcPr>
          <w:p w14:paraId="191E4AE5" w14:textId="77777777" w:rsidR="000D2DA2" w:rsidRPr="00973DB9" w:rsidRDefault="000D2DA2" w:rsidP="002A40D7">
            <w:pPr>
              <w:jc w:val="center"/>
              <w:rPr>
                <w:sz w:val="24"/>
                <w:szCs w:val="24"/>
              </w:rPr>
            </w:pPr>
            <w:r w:rsidRPr="00973DB9">
              <w:rPr>
                <w:sz w:val="24"/>
                <w:szCs w:val="24"/>
              </w:rPr>
              <w:t>8</w:t>
            </w:r>
          </w:p>
        </w:tc>
        <w:tc>
          <w:tcPr>
            <w:tcW w:w="1195" w:type="dxa"/>
            <w:vAlign w:val="center"/>
          </w:tcPr>
          <w:p w14:paraId="3A2BF07C" w14:textId="77777777" w:rsidR="000D2DA2" w:rsidRPr="00973DB9" w:rsidRDefault="000D2DA2" w:rsidP="002A40D7">
            <w:pPr>
              <w:jc w:val="center"/>
              <w:rPr>
                <w:sz w:val="24"/>
                <w:szCs w:val="24"/>
              </w:rPr>
            </w:pPr>
            <w:r w:rsidRPr="00973DB9">
              <w:rPr>
                <w:sz w:val="24"/>
                <w:szCs w:val="24"/>
              </w:rPr>
              <w:t>2</w:t>
            </w:r>
          </w:p>
        </w:tc>
        <w:tc>
          <w:tcPr>
            <w:tcW w:w="1309" w:type="dxa"/>
            <w:vAlign w:val="center"/>
          </w:tcPr>
          <w:p w14:paraId="42B58EDA" w14:textId="77777777" w:rsidR="000D2DA2" w:rsidRPr="00973DB9" w:rsidRDefault="000D2DA2" w:rsidP="002A40D7">
            <w:pPr>
              <w:jc w:val="center"/>
              <w:rPr>
                <w:sz w:val="24"/>
                <w:szCs w:val="24"/>
              </w:rPr>
            </w:pPr>
            <w:r w:rsidRPr="00973DB9">
              <w:rPr>
                <w:sz w:val="24"/>
                <w:szCs w:val="24"/>
              </w:rPr>
              <w:t>6</w:t>
            </w:r>
          </w:p>
        </w:tc>
      </w:tr>
      <w:tr w:rsidR="000D2DA2" w:rsidRPr="00973DB9" w14:paraId="4D3E5B5C" w14:textId="77777777" w:rsidTr="002A40D7">
        <w:trPr>
          <w:trHeight w:val="363"/>
        </w:trPr>
        <w:tc>
          <w:tcPr>
            <w:tcW w:w="6234" w:type="dxa"/>
            <w:gridSpan w:val="2"/>
            <w:vAlign w:val="center"/>
          </w:tcPr>
          <w:p w14:paraId="183C5F81" w14:textId="77777777" w:rsidR="000D2DA2" w:rsidRPr="00973DB9" w:rsidRDefault="000D2DA2" w:rsidP="002A40D7">
            <w:pPr>
              <w:rPr>
                <w:b/>
                <w:sz w:val="24"/>
                <w:szCs w:val="24"/>
              </w:rPr>
            </w:pPr>
            <w:r w:rsidRPr="00973DB9">
              <w:rPr>
                <w:b/>
                <w:sz w:val="24"/>
                <w:szCs w:val="24"/>
              </w:rPr>
              <w:t>3. Многочастная сюита</w:t>
            </w:r>
          </w:p>
        </w:tc>
        <w:tc>
          <w:tcPr>
            <w:tcW w:w="1192" w:type="dxa"/>
            <w:vAlign w:val="center"/>
          </w:tcPr>
          <w:p w14:paraId="5F28A2A4" w14:textId="77777777" w:rsidR="000D2DA2" w:rsidRPr="00973DB9" w:rsidRDefault="000D2DA2" w:rsidP="002A40D7">
            <w:pPr>
              <w:jc w:val="center"/>
              <w:rPr>
                <w:sz w:val="24"/>
                <w:szCs w:val="24"/>
              </w:rPr>
            </w:pPr>
          </w:p>
        </w:tc>
        <w:tc>
          <w:tcPr>
            <w:tcW w:w="1195" w:type="dxa"/>
            <w:vAlign w:val="center"/>
          </w:tcPr>
          <w:p w14:paraId="34F4520F" w14:textId="77777777" w:rsidR="000D2DA2" w:rsidRPr="00973DB9" w:rsidRDefault="000D2DA2" w:rsidP="002A40D7">
            <w:pPr>
              <w:jc w:val="center"/>
              <w:rPr>
                <w:sz w:val="24"/>
                <w:szCs w:val="24"/>
              </w:rPr>
            </w:pPr>
          </w:p>
        </w:tc>
        <w:tc>
          <w:tcPr>
            <w:tcW w:w="1309" w:type="dxa"/>
            <w:vAlign w:val="center"/>
          </w:tcPr>
          <w:p w14:paraId="1BFCD32E" w14:textId="77777777" w:rsidR="000D2DA2" w:rsidRPr="00973DB9" w:rsidRDefault="000D2DA2" w:rsidP="002A40D7">
            <w:pPr>
              <w:jc w:val="center"/>
              <w:rPr>
                <w:sz w:val="24"/>
                <w:szCs w:val="24"/>
              </w:rPr>
            </w:pPr>
          </w:p>
        </w:tc>
      </w:tr>
      <w:tr w:rsidR="000D2DA2" w:rsidRPr="00973DB9" w14:paraId="163B281B" w14:textId="77777777" w:rsidTr="002A40D7">
        <w:trPr>
          <w:trHeight w:val="363"/>
        </w:trPr>
        <w:tc>
          <w:tcPr>
            <w:tcW w:w="560" w:type="dxa"/>
            <w:vAlign w:val="center"/>
          </w:tcPr>
          <w:p w14:paraId="6C43B57B" w14:textId="77777777" w:rsidR="000D2DA2" w:rsidRPr="00973DB9" w:rsidRDefault="000D2DA2" w:rsidP="002A40D7">
            <w:pPr>
              <w:rPr>
                <w:b/>
                <w:sz w:val="24"/>
                <w:szCs w:val="24"/>
              </w:rPr>
            </w:pPr>
            <w:r w:rsidRPr="00973DB9">
              <w:rPr>
                <w:b/>
                <w:sz w:val="24"/>
                <w:szCs w:val="24"/>
              </w:rPr>
              <w:t>3.1</w:t>
            </w:r>
          </w:p>
        </w:tc>
        <w:tc>
          <w:tcPr>
            <w:tcW w:w="5674" w:type="dxa"/>
            <w:vAlign w:val="center"/>
          </w:tcPr>
          <w:p w14:paraId="7C962073" w14:textId="77777777" w:rsidR="000D2DA2" w:rsidRPr="00973DB9" w:rsidRDefault="000D2DA2" w:rsidP="002A40D7">
            <w:pPr>
              <w:rPr>
                <w:sz w:val="24"/>
                <w:szCs w:val="24"/>
              </w:rPr>
            </w:pPr>
            <w:r w:rsidRPr="00973DB9">
              <w:rPr>
                <w:sz w:val="24"/>
                <w:szCs w:val="24"/>
              </w:rPr>
              <w:t xml:space="preserve">Проблема связи </w:t>
            </w:r>
            <w:proofErr w:type="spellStart"/>
            <w:r w:rsidRPr="00973DB9">
              <w:rPr>
                <w:sz w:val="24"/>
                <w:szCs w:val="24"/>
              </w:rPr>
              <w:t>тематизма</w:t>
            </w:r>
            <w:proofErr w:type="spellEnd"/>
            <w:r w:rsidRPr="00973DB9">
              <w:rPr>
                <w:sz w:val="24"/>
                <w:szCs w:val="24"/>
              </w:rPr>
              <w:t xml:space="preserve"> разных частей. Цикл</w:t>
            </w:r>
          </w:p>
        </w:tc>
        <w:tc>
          <w:tcPr>
            <w:tcW w:w="1192" w:type="dxa"/>
            <w:vAlign w:val="center"/>
          </w:tcPr>
          <w:p w14:paraId="2667C3DB" w14:textId="77777777" w:rsidR="000D2DA2" w:rsidRPr="00973DB9" w:rsidRDefault="000D2DA2" w:rsidP="002A40D7">
            <w:pPr>
              <w:jc w:val="center"/>
              <w:rPr>
                <w:sz w:val="24"/>
                <w:szCs w:val="24"/>
              </w:rPr>
            </w:pPr>
            <w:r w:rsidRPr="00973DB9">
              <w:rPr>
                <w:sz w:val="24"/>
                <w:szCs w:val="24"/>
              </w:rPr>
              <w:t>8</w:t>
            </w:r>
          </w:p>
        </w:tc>
        <w:tc>
          <w:tcPr>
            <w:tcW w:w="1195" w:type="dxa"/>
            <w:vAlign w:val="center"/>
          </w:tcPr>
          <w:p w14:paraId="75D16792" w14:textId="77777777" w:rsidR="000D2DA2" w:rsidRPr="00973DB9" w:rsidRDefault="000D2DA2" w:rsidP="002A40D7">
            <w:pPr>
              <w:jc w:val="center"/>
              <w:rPr>
                <w:sz w:val="24"/>
                <w:szCs w:val="24"/>
              </w:rPr>
            </w:pPr>
            <w:r w:rsidRPr="00973DB9">
              <w:rPr>
                <w:sz w:val="24"/>
                <w:szCs w:val="24"/>
              </w:rPr>
              <w:t>2</w:t>
            </w:r>
          </w:p>
        </w:tc>
        <w:tc>
          <w:tcPr>
            <w:tcW w:w="1309" w:type="dxa"/>
            <w:vAlign w:val="center"/>
          </w:tcPr>
          <w:p w14:paraId="7D7F4306" w14:textId="77777777" w:rsidR="000D2DA2" w:rsidRPr="00973DB9" w:rsidRDefault="000D2DA2" w:rsidP="002A40D7">
            <w:pPr>
              <w:jc w:val="center"/>
              <w:rPr>
                <w:sz w:val="24"/>
                <w:szCs w:val="24"/>
              </w:rPr>
            </w:pPr>
            <w:r w:rsidRPr="00973DB9">
              <w:rPr>
                <w:sz w:val="24"/>
                <w:szCs w:val="24"/>
              </w:rPr>
              <w:t>6</w:t>
            </w:r>
          </w:p>
        </w:tc>
      </w:tr>
      <w:tr w:rsidR="000D2DA2" w:rsidRPr="00973DB9" w14:paraId="395F7544" w14:textId="77777777" w:rsidTr="002A40D7">
        <w:trPr>
          <w:trHeight w:val="363"/>
        </w:trPr>
        <w:tc>
          <w:tcPr>
            <w:tcW w:w="6234" w:type="dxa"/>
            <w:gridSpan w:val="2"/>
            <w:vAlign w:val="center"/>
          </w:tcPr>
          <w:p w14:paraId="767E4F13" w14:textId="77777777" w:rsidR="000D2DA2" w:rsidRPr="00973DB9" w:rsidRDefault="000D2DA2" w:rsidP="002A40D7">
            <w:pPr>
              <w:rPr>
                <w:sz w:val="24"/>
                <w:szCs w:val="24"/>
              </w:rPr>
            </w:pPr>
            <w:r w:rsidRPr="00973DB9">
              <w:rPr>
                <w:b/>
                <w:sz w:val="24"/>
                <w:szCs w:val="24"/>
              </w:rPr>
              <w:t>4. Цикл песен (</w:t>
            </w:r>
            <w:r w:rsidRPr="00973DB9">
              <w:rPr>
                <w:sz w:val="24"/>
                <w:szCs w:val="24"/>
              </w:rPr>
              <w:t xml:space="preserve">подбор стихов, работа над мелодическим </w:t>
            </w:r>
          </w:p>
          <w:p w14:paraId="66AC7FBD" w14:textId="77777777" w:rsidR="000D2DA2" w:rsidRPr="00973DB9" w:rsidRDefault="000D2DA2" w:rsidP="002A40D7">
            <w:pPr>
              <w:rPr>
                <w:sz w:val="24"/>
                <w:szCs w:val="24"/>
              </w:rPr>
            </w:pPr>
            <w:r w:rsidRPr="00973DB9">
              <w:rPr>
                <w:sz w:val="24"/>
                <w:szCs w:val="24"/>
              </w:rPr>
              <w:t xml:space="preserve">           материалом)</w:t>
            </w:r>
          </w:p>
        </w:tc>
        <w:tc>
          <w:tcPr>
            <w:tcW w:w="1192" w:type="dxa"/>
            <w:vAlign w:val="center"/>
          </w:tcPr>
          <w:p w14:paraId="02AD6EF9" w14:textId="77777777" w:rsidR="000D2DA2" w:rsidRPr="00973DB9" w:rsidRDefault="000D2DA2" w:rsidP="002A40D7">
            <w:pPr>
              <w:jc w:val="center"/>
              <w:rPr>
                <w:sz w:val="24"/>
                <w:szCs w:val="24"/>
              </w:rPr>
            </w:pPr>
            <w:r w:rsidRPr="00973DB9">
              <w:rPr>
                <w:sz w:val="24"/>
                <w:szCs w:val="24"/>
              </w:rPr>
              <w:t>8</w:t>
            </w:r>
          </w:p>
        </w:tc>
        <w:tc>
          <w:tcPr>
            <w:tcW w:w="1195" w:type="dxa"/>
            <w:vAlign w:val="center"/>
          </w:tcPr>
          <w:p w14:paraId="5286FCDB" w14:textId="77777777" w:rsidR="000D2DA2" w:rsidRPr="00973DB9" w:rsidRDefault="000D2DA2" w:rsidP="002A40D7">
            <w:pPr>
              <w:jc w:val="center"/>
              <w:rPr>
                <w:sz w:val="24"/>
                <w:szCs w:val="24"/>
              </w:rPr>
            </w:pPr>
            <w:r w:rsidRPr="00973DB9">
              <w:rPr>
                <w:sz w:val="24"/>
                <w:szCs w:val="24"/>
              </w:rPr>
              <w:t>2</w:t>
            </w:r>
          </w:p>
        </w:tc>
        <w:tc>
          <w:tcPr>
            <w:tcW w:w="1309" w:type="dxa"/>
            <w:vAlign w:val="center"/>
          </w:tcPr>
          <w:p w14:paraId="1F9F3275" w14:textId="77777777" w:rsidR="000D2DA2" w:rsidRPr="00973DB9" w:rsidRDefault="000D2DA2" w:rsidP="002A40D7">
            <w:pPr>
              <w:jc w:val="center"/>
              <w:rPr>
                <w:sz w:val="24"/>
                <w:szCs w:val="24"/>
              </w:rPr>
            </w:pPr>
            <w:r w:rsidRPr="00973DB9">
              <w:rPr>
                <w:sz w:val="24"/>
                <w:szCs w:val="24"/>
              </w:rPr>
              <w:t>6</w:t>
            </w:r>
          </w:p>
        </w:tc>
      </w:tr>
      <w:tr w:rsidR="000D2DA2" w:rsidRPr="00973DB9" w14:paraId="46A9035D" w14:textId="77777777" w:rsidTr="002A40D7">
        <w:trPr>
          <w:trHeight w:val="363"/>
        </w:trPr>
        <w:tc>
          <w:tcPr>
            <w:tcW w:w="6234" w:type="dxa"/>
            <w:gridSpan w:val="2"/>
            <w:vAlign w:val="center"/>
          </w:tcPr>
          <w:p w14:paraId="1E22857A" w14:textId="77777777" w:rsidR="000D2DA2" w:rsidRPr="00973DB9" w:rsidRDefault="000D2DA2" w:rsidP="002A40D7">
            <w:pPr>
              <w:jc w:val="right"/>
              <w:rPr>
                <w:sz w:val="24"/>
                <w:szCs w:val="24"/>
              </w:rPr>
            </w:pPr>
            <w:r w:rsidRPr="00973DB9">
              <w:rPr>
                <w:sz w:val="24"/>
                <w:szCs w:val="24"/>
              </w:rPr>
              <w:t>Итого</w:t>
            </w:r>
          </w:p>
        </w:tc>
        <w:tc>
          <w:tcPr>
            <w:tcW w:w="1192" w:type="dxa"/>
            <w:vAlign w:val="center"/>
          </w:tcPr>
          <w:p w14:paraId="2D674FA5" w14:textId="77777777" w:rsidR="000D2DA2" w:rsidRPr="00973DB9" w:rsidRDefault="000D2DA2" w:rsidP="002A40D7">
            <w:pPr>
              <w:jc w:val="center"/>
              <w:rPr>
                <w:sz w:val="24"/>
                <w:szCs w:val="24"/>
              </w:rPr>
            </w:pPr>
            <w:r w:rsidRPr="00973DB9">
              <w:rPr>
                <w:sz w:val="24"/>
                <w:szCs w:val="24"/>
              </w:rPr>
              <w:t>32</w:t>
            </w:r>
          </w:p>
        </w:tc>
        <w:tc>
          <w:tcPr>
            <w:tcW w:w="1195" w:type="dxa"/>
            <w:vAlign w:val="center"/>
          </w:tcPr>
          <w:p w14:paraId="6F673ADD" w14:textId="77777777" w:rsidR="000D2DA2" w:rsidRPr="00973DB9" w:rsidRDefault="000D2DA2" w:rsidP="002A40D7">
            <w:pPr>
              <w:jc w:val="center"/>
              <w:rPr>
                <w:sz w:val="24"/>
                <w:szCs w:val="24"/>
              </w:rPr>
            </w:pPr>
            <w:r w:rsidRPr="00973DB9">
              <w:rPr>
                <w:sz w:val="24"/>
                <w:szCs w:val="24"/>
              </w:rPr>
              <w:t>8</w:t>
            </w:r>
          </w:p>
        </w:tc>
        <w:tc>
          <w:tcPr>
            <w:tcW w:w="1309" w:type="dxa"/>
            <w:vAlign w:val="center"/>
          </w:tcPr>
          <w:p w14:paraId="664A2CE4" w14:textId="77777777" w:rsidR="000D2DA2" w:rsidRPr="00973DB9" w:rsidRDefault="000D2DA2" w:rsidP="002A40D7">
            <w:pPr>
              <w:jc w:val="center"/>
              <w:rPr>
                <w:sz w:val="24"/>
                <w:szCs w:val="24"/>
              </w:rPr>
            </w:pPr>
            <w:r w:rsidRPr="00973DB9">
              <w:rPr>
                <w:sz w:val="24"/>
                <w:szCs w:val="24"/>
              </w:rPr>
              <w:t>24</w:t>
            </w:r>
          </w:p>
        </w:tc>
      </w:tr>
    </w:tbl>
    <w:p w14:paraId="5CF2ED23" w14:textId="77777777" w:rsidR="000D2DA2" w:rsidRPr="00973DB9" w:rsidRDefault="000D2DA2" w:rsidP="000D2DA2">
      <w:pPr>
        <w:tabs>
          <w:tab w:val="left" w:pos="7170"/>
        </w:tabs>
        <w:rPr>
          <w:sz w:val="24"/>
          <w:szCs w:val="24"/>
        </w:rPr>
      </w:pPr>
      <w:r w:rsidRPr="00973DB9">
        <w:rPr>
          <w:sz w:val="24"/>
          <w:szCs w:val="24"/>
        </w:rPr>
        <w:tab/>
      </w:r>
    </w:p>
    <w:p w14:paraId="6E803632" w14:textId="77777777" w:rsidR="000D2DA2" w:rsidRPr="00973DB9" w:rsidRDefault="000D2DA2" w:rsidP="000D2DA2">
      <w:pPr>
        <w:tabs>
          <w:tab w:val="left" w:pos="7170"/>
        </w:tabs>
        <w:rPr>
          <w:sz w:val="24"/>
          <w:szCs w:val="24"/>
        </w:rPr>
      </w:pPr>
    </w:p>
    <w:p w14:paraId="47AC1E3D" w14:textId="77777777" w:rsidR="000D2DA2" w:rsidRPr="00973DB9" w:rsidRDefault="000D2DA2" w:rsidP="000D2DA2">
      <w:pPr>
        <w:tabs>
          <w:tab w:val="left" w:pos="7170"/>
        </w:tabs>
        <w:rPr>
          <w:sz w:val="24"/>
          <w:szCs w:val="24"/>
        </w:rPr>
      </w:pPr>
    </w:p>
    <w:p w14:paraId="3110F097" w14:textId="77777777" w:rsidR="000D2DA2" w:rsidRPr="00973DB9" w:rsidRDefault="000D2DA2" w:rsidP="000D2DA2">
      <w:pPr>
        <w:spacing w:line="268" w:lineRule="exact"/>
        <w:jc w:val="center"/>
        <w:rPr>
          <w:sz w:val="24"/>
          <w:szCs w:val="24"/>
        </w:rPr>
      </w:pPr>
      <w:r w:rsidRPr="00973DB9">
        <w:rPr>
          <w:b/>
          <w:kern w:val="28"/>
          <w:sz w:val="24"/>
          <w:szCs w:val="24"/>
        </w:rPr>
        <w:t>Содержание изучаемого курса</w:t>
      </w:r>
      <w:r w:rsidRPr="00973DB9">
        <w:rPr>
          <w:sz w:val="24"/>
          <w:szCs w:val="24"/>
        </w:rPr>
        <w:t xml:space="preserve"> </w:t>
      </w:r>
    </w:p>
    <w:p w14:paraId="71EA8FF1" w14:textId="77777777" w:rsidR="000D2DA2" w:rsidRPr="00973DB9" w:rsidRDefault="000D2DA2" w:rsidP="000D2DA2">
      <w:pPr>
        <w:spacing w:line="268" w:lineRule="exact"/>
        <w:jc w:val="center"/>
        <w:rPr>
          <w:sz w:val="24"/>
          <w:szCs w:val="24"/>
        </w:rPr>
      </w:pPr>
    </w:p>
    <w:p w14:paraId="4EA10E81" w14:textId="77777777" w:rsidR="000D2DA2" w:rsidRPr="00973DB9" w:rsidRDefault="000D2DA2" w:rsidP="000D2DA2">
      <w:pPr>
        <w:spacing w:line="268" w:lineRule="exact"/>
        <w:jc w:val="center"/>
        <w:rPr>
          <w:sz w:val="24"/>
          <w:szCs w:val="24"/>
        </w:rPr>
      </w:pPr>
    </w:p>
    <w:p w14:paraId="13B651BE" w14:textId="77777777" w:rsidR="000D2DA2" w:rsidRPr="00973DB9" w:rsidRDefault="000D2DA2" w:rsidP="000D2DA2">
      <w:pPr>
        <w:spacing w:line="360" w:lineRule="auto"/>
        <w:jc w:val="both"/>
        <w:rPr>
          <w:sz w:val="24"/>
          <w:szCs w:val="24"/>
        </w:rPr>
      </w:pPr>
      <w:r w:rsidRPr="00973DB9">
        <w:rPr>
          <w:b/>
          <w:sz w:val="24"/>
          <w:szCs w:val="24"/>
        </w:rPr>
        <w:lastRenderedPageBreak/>
        <w:t>Раздел 1. Сюита</w:t>
      </w:r>
      <w:r w:rsidRPr="00973DB9">
        <w:rPr>
          <w:sz w:val="24"/>
          <w:szCs w:val="24"/>
        </w:rPr>
        <w:t xml:space="preserve"> – следование одного за другим (связь вещей, предметов искусства, танцев и т.д.). Чередование пьес-настроений в определённом порядке.</w:t>
      </w:r>
    </w:p>
    <w:p w14:paraId="546AA88F" w14:textId="77777777" w:rsidR="000D2DA2" w:rsidRPr="00973DB9" w:rsidRDefault="000D2DA2" w:rsidP="000D2DA2">
      <w:pPr>
        <w:spacing w:line="360" w:lineRule="auto"/>
        <w:jc w:val="both"/>
        <w:rPr>
          <w:sz w:val="24"/>
          <w:szCs w:val="24"/>
        </w:rPr>
      </w:pPr>
      <w:r w:rsidRPr="00973DB9">
        <w:rPr>
          <w:b/>
          <w:sz w:val="24"/>
          <w:szCs w:val="24"/>
        </w:rPr>
        <w:t xml:space="preserve">Раздел 2. </w:t>
      </w:r>
      <w:r w:rsidRPr="00973DB9">
        <w:rPr>
          <w:sz w:val="24"/>
          <w:szCs w:val="24"/>
        </w:rPr>
        <w:t>Сюита, основанная на каком-то литературном сюжете (сказочные, легендарные герои) более близка для детского понимания.</w:t>
      </w:r>
    </w:p>
    <w:p w14:paraId="1AD15B2E" w14:textId="77777777" w:rsidR="000D2DA2" w:rsidRPr="00973DB9" w:rsidRDefault="000D2DA2" w:rsidP="000D2DA2">
      <w:pPr>
        <w:spacing w:line="360" w:lineRule="auto"/>
        <w:jc w:val="both"/>
        <w:rPr>
          <w:sz w:val="24"/>
          <w:szCs w:val="24"/>
        </w:rPr>
      </w:pPr>
      <w:r w:rsidRPr="00973DB9">
        <w:rPr>
          <w:b/>
          <w:sz w:val="24"/>
          <w:szCs w:val="24"/>
        </w:rPr>
        <w:t xml:space="preserve">Раздел 3. </w:t>
      </w:r>
      <w:r w:rsidRPr="00973DB9">
        <w:rPr>
          <w:sz w:val="24"/>
          <w:szCs w:val="24"/>
        </w:rPr>
        <w:t>Количество частей в сюите может быть самое различное – зависит от сюжета. Необходимо продумать музыкально-тематическую связь единого цикла.</w:t>
      </w:r>
    </w:p>
    <w:p w14:paraId="6CA3B665" w14:textId="77777777" w:rsidR="000D2DA2" w:rsidRPr="00973DB9" w:rsidRDefault="000D2DA2" w:rsidP="000D2DA2">
      <w:pPr>
        <w:spacing w:line="360" w:lineRule="auto"/>
        <w:jc w:val="both"/>
        <w:rPr>
          <w:sz w:val="24"/>
          <w:szCs w:val="24"/>
        </w:rPr>
      </w:pPr>
      <w:r w:rsidRPr="00973DB9">
        <w:rPr>
          <w:b/>
          <w:sz w:val="24"/>
          <w:szCs w:val="24"/>
        </w:rPr>
        <w:t>Раздел 4.</w:t>
      </w:r>
      <w:r w:rsidRPr="00973DB9">
        <w:rPr>
          <w:sz w:val="24"/>
          <w:szCs w:val="24"/>
        </w:rPr>
        <w:t xml:space="preserve"> Сочинение вокальных произведений (миниатюры: песни), объединённых в цикл песен, романсов на стихи одного или разных поэтов.</w:t>
      </w:r>
    </w:p>
    <w:p w14:paraId="5F9933DB" w14:textId="77777777" w:rsidR="000D2DA2" w:rsidRPr="00973DB9" w:rsidRDefault="000D2DA2" w:rsidP="000D2DA2">
      <w:pPr>
        <w:spacing w:line="360" w:lineRule="auto"/>
        <w:jc w:val="both"/>
        <w:rPr>
          <w:sz w:val="24"/>
          <w:szCs w:val="24"/>
        </w:rPr>
      </w:pPr>
    </w:p>
    <w:p w14:paraId="13673972" w14:textId="77777777" w:rsidR="000D2DA2" w:rsidRPr="00973DB9" w:rsidRDefault="000D2DA2" w:rsidP="000D2DA2">
      <w:pPr>
        <w:suppressAutoHyphens/>
        <w:spacing w:line="360" w:lineRule="auto"/>
        <w:jc w:val="both"/>
        <w:rPr>
          <w:b/>
          <w:sz w:val="24"/>
          <w:szCs w:val="24"/>
        </w:rPr>
      </w:pPr>
      <w:r w:rsidRPr="00973DB9">
        <w:rPr>
          <w:b/>
          <w:sz w:val="24"/>
          <w:szCs w:val="24"/>
        </w:rPr>
        <w:t>Способы проверки:</w:t>
      </w:r>
    </w:p>
    <w:p w14:paraId="7A137891" w14:textId="77777777" w:rsidR="000D2DA2" w:rsidRPr="00973DB9" w:rsidRDefault="000D2DA2" w:rsidP="000D2DA2">
      <w:pPr>
        <w:spacing w:line="360" w:lineRule="auto"/>
        <w:jc w:val="both"/>
        <w:rPr>
          <w:sz w:val="24"/>
          <w:szCs w:val="24"/>
        </w:rPr>
      </w:pPr>
      <w:r w:rsidRPr="00973DB9">
        <w:rPr>
          <w:sz w:val="24"/>
          <w:szCs w:val="24"/>
        </w:rPr>
        <w:t>- концерты в конце 1-й, 2-й и 4-й четвертях учебного года</w:t>
      </w:r>
    </w:p>
    <w:p w14:paraId="58054EAE" w14:textId="77777777" w:rsidR="000D2DA2" w:rsidRPr="00973DB9" w:rsidRDefault="000D2DA2" w:rsidP="000D2DA2">
      <w:pPr>
        <w:spacing w:line="360" w:lineRule="auto"/>
        <w:jc w:val="both"/>
        <w:rPr>
          <w:sz w:val="24"/>
          <w:szCs w:val="24"/>
        </w:rPr>
      </w:pPr>
    </w:p>
    <w:p w14:paraId="5EA85ABA" w14:textId="77777777" w:rsidR="000D2DA2" w:rsidRPr="00973DB9" w:rsidRDefault="000D2DA2" w:rsidP="000D2DA2">
      <w:pPr>
        <w:spacing w:line="360" w:lineRule="auto"/>
        <w:jc w:val="both"/>
        <w:rPr>
          <w:b/>
          <w:sz w:val="24"/>
          <w:szCs w:val="24"/>
        </w:rPr>
      </w:pPr>
      <w:r w:rsidRPr="00973DB9">
        <w:rPr>
          <w:b/>
          <w:sz w:val="24"/>
          <w:szCs w:val="24"/>
        </w:rPr>
        <w:t>Список нотной литературы:</w:t>
      </w:r>
    </w:p>
    <w:p w14:paraId="7BAD7286" w14:textId="77777777" w:rsidR="000D2DA2" w:rsidRPr="00973DB9" w:rsidRDefault="000D2DA2" w:rsidP="000D2DA2">
      <w:pPr>
        <w:spacing w:line="360" w:lineRule="auto"/>
        <w:jc w:val="both"/>
        <w:rPr>
          <w:b/>
          <w:sz w:val="24"/>
          <w:szCs w:val="24"/>
        </w:rPr>
      </w:pPr>
      <w:r w:rsidRPr="00973DB9">
        <w:rPr>
          <w:sz w:val="24"/>
          <w:szCs w:val="24"/>
        </w:rPr>
        <w:t xml:space="preserve">       </w:t>
      </w:r>
    </w:p>
    <w:p w14:paraId="480F8088" w14:textId="77777777" w:rsidR="000D2DA2" w:rsidRPr="00973DB9" w:rsidRDefault="000D2DA2" w:rsidP="000D2DA2">
      <w:pPr>
        <w:spacing w:line="360" w:lineRule="auto"/>
        <w:jc w:val="both"/>
        <w:rPr>
          <w:sz w:val="24"/>
          <w:szCs w:val="24"/>
        </w:rPr>
      </w:pPr>
      <w:r w:rsidRPr="00973DB9">
        <w:rPr>
          <w:sz w:val="24"/>
          <w:szCs w:val="24"/>
        </w:rPr>
        <w:t>«Фортепианная музыка для детей», 1-5 классы ДМШ,</w:t>
      </w:r>
    </w:p>
    <w:p w14:paraId="15C2B302" w14:textId="77777777" w:rsidR="000D2DA2" w:rsidRPr="00973DB9" w:rsidRDefault="000D2DA2" w:rsidP="000D2DA2">
      <w:pPr>
        <w:spacing w:line="360" w:lineRule="auto"/>
        <w:jc w:val="both"/>
        <w:rPr>
          <w:sz w:val="24"/>
          <w:szCs w:val="24"/>
        </w:rPr>
      </w:pPr>
      <w:r w:rsidRPr="00973DB9">
        <w:rPr>
          <w:sz w:val="24"/>
          <w:szCs w:val="24"/>
        </w:rPr>
        <w:t>Выпуски 1,2. Составитель Б.Я. Грач. Изд. «Музыка», Л. 1974-1975 г. г.</w:t>
      </w:r>
    </w:p>
    <w:p w14:paraId="6959FFC8" w14:textId="77777777" w:rsidR="000D2DA2" w:rsidRPr="00973DB9" w:rsidRDefault="000D2DA2" w:rsidP="000D2DA2">
      <w:pPr>
        <w:spacing w:line="360" w:lineRule="auto"/>
        <w:jc w:val="both"/>
        <w:rPr>
          <w:sz w:val="24"/>
          <w:szCs w:val="24"/>
        </w:rPr>
      </w:pPr>
      <w:r w:rsidRPr="00973DB9">
        <w:rPr>
          <w:sz w:val="24"/>
          <w:szCs w:val="24"/>
        </w:rPr>
        <w:t>«Пьесы ленинградских композиторов» для фортепиано,</w:t>
      </w:r>
    </w:p>
    <w:p w14:paraId="3CB6945E" w14:textId="77777777" w:rsidR="000D2DA2" w:rsidRPr="00973DB9" w:rsidRDefault="000D2DA2" w:rsidP="000D2DA2">
      <w:pPr>
        <w:spacing w:line="360" w:lineRule="auto"/>
        <w:jc w:val="both"/>
        <w:rPr>
          <w:sz w:val="24"/>
          <w:szCs w:val="24"/>
        </w:rPr>
      </w:pPr>
      <w:r w:rsidRPr="00973DB9">
        <w:rPr>
          <w:sz w:val="24"/>
          <w:szCs w:val="24"/>
        </w:rPr>
        <w:t xml:space="preserve">Младшие и средние классы ДМШ, составитель С.Я. </w:t>
      </w:r>
      <w:proofErr w:type="spellStart"/>
      <w:r w:rsidRPr="00973DB9">
        <w:rPr>
          <w:sz w:val="24"/>
          <w:szCs w:val="24"/>
        </w:rPr>
        <w:t>Фольфензон</w:t>
      </w:r>
      <w:proofErr w:type="spellEnd"/>
      <w:r w:rsidRPr="00973DB9">
        <w:rPr>
          <w:sz w:val="24"/>
          <w:szCs w:val="24"/>
        </w:rPr>
        <w:t>, выпуски 1-5.</w:t>
      </w:r>
    </w:p>
    <w:p w14:paraId="4366A587" w14:textId="77777777" w:rsidR="000D2DA2" w:rsidRPr="00973DB9" w:rsidRDefault="000D2DA2" w:rsidP="000D2DA2">
      <w:pPr>
        <w:spacing w:line="360" w:lineRule="auto"/>
        <w:jc w:val="both"/>
        <w:rPr>
          <w:sz w:val="24"/>
          <w:szCs w:val="24"/>
        </w:rPr>
      </w:pPr>
      <w:r w:rsidRPr="00973DB9">
        <w:rPr>
          <w:sz w:val="24"/>
          <w:szCs w:val="24"/>
        </w:rPr>
        <w:t>Изд. «Советский композитор», Л. 1971-1975 г. г.</w:t>
      </w:r>
    </w:p>
    <w:p w14:paraId="53E8FB8A" w14:textId="77777777" w:rsidR="000D2DA2" w:rsidRPr="00973DB9" w:rsidRDefault="000D2DA2" w:rsidP="000D2DA2">
      <w:pPr>
        <w:spacing w:line="360" w:lineRule="auto"/>
        <w:jc w:val="both"/>
        <w:rPr>
          <w:sz w:val="24"/>
          <w:szCs w:val="24"/>
        </w:rPr>
      </w:pPr>
      <w:r w:rsidRPr="00973DB9">
        <w:rPr>
          <w:sz w:val="24"/>
          <w:szCs w:val="24"/>
        </w:rPr>
        <w:t xml:space="preserve">Ж. </w:t>
      </w:r>
      <w:proofErr w:type="spellStart"/>
      <w:r w:rsidRPr="00973DB9">
        <w:rPr>
          <w:sz w:val="24"/>
          <w:szCs w:val="24"/>
        </w:rPr>
        <w:t>Металлиди</w:t>
      </w:r>
      <w:proofErr w:type="spellEnd"/>
      <w:r w:rsidRPr="00973DB9">
        <w:rPr>
          <w:sz w:val="24"/>
          <w:szCs w:val="24"/>
        </w:rPr>
        <w:t xml:space="preserve"> – «Музыкальные портреты литературных героев»,</w:t>
      </w:r>
    </w:p>
    <w:p w14:paraId="2C06D29F" w14:textId="77777777" w:rsidR="000D2DA2" w:rsidRPr="00973DB9" w:rsidRDefault="000D2DA2" w:rsidP="000D2DA2">
      <w:pPr>
        <w:spacing w:line="360" w:lineRule="auto"/>
        <w:jc w:val="both"/>
        <w:rPr>
          <w:sz w:val="24"/>
          <w:szCs w:val="24"/>
        </w:rPr>
      </w:pPr>
      <w:r w:rsidRPr="00973DB9">
        <w:rPr>
          <w:sz w:val="24"/>
          <w:szCs w:val="24"/>
        </w:rPr>
        <w:t>Изд. «Композитор», С-ПБ, 2003 г.</w:t>
      </w:r>
    </w:p>
    <w:p w14:paraId="1CCAF069" w14:textId="77777777" w:rsidR="000D2DA2" w:rsidRPr="00973DB9" w:rsidRDefault="000D2DA2" w:rsidP="000D2DA2">
      <w:pPr>
        <w:suppressAutoHyphens/>
        <w:spacing w:line="360" w:lineRule="auto"/>
        <w:jc w:val="both"/>
        <w:rPr>
          <w:b/>
          <w:kern w:val="28"/>
          <w:sz w:val="24"/>
          <w:szCs w:val="24"/>
        </w:rPr>
      </w:pPr>
    </w:p>
    <w:p w14:paraId="3075AD09" w14:textId="77777777" w:rsidR="000D2DA2" w:rsidRPr="00973DB9" w:rsidRDefault="000D2DA2" w:rsidP="000D2DA2">
      <w:pPr>
        <w:spacing w:line="268" w:lineRule="exact"/>
        <w:rPr>
          <w:sz w:val="24"/>
          <w:szCs w:val="24"/>
        </w:rPr>
      </w:pPr>
    </w:p>
    <w:p w14:paraId="2D7BF149" w14:textId="77777777" w:rsidR="000D2DA2" w:rsidRPr="00973DB9" w:rsidRDefault="000D2DA2" w:rsidP="000D2DA2">
      <w:pPr>
        <w:spacing w:line="268" w:lineRule="exact"/>
        <w:jc w:val="center"/>
        <w:rPr>
          <w:b/>
          <w:caps/>
          <w:sz w:val="24"/>
          <w:szCs w:val="24"/>
        </w:rPr>
      </w:pPr>
      <w:r w:rsidRPr="00973DB9">
        <w:rPr>
          <w:b/>
          <w:caps/>
          <w:sz w:val="24"/>
          <w:szCs w:val="24"/>
        </w:rPr>
        <w:t>восьмой класс</w:t>
      </w:r>
    </w:p>
    <w:p w14:paraId="06E44E25" w14:textId="77777777" w:rsidR="000D2DA2" w:rsidRPr="00973DB9" w:rsidRDefault="000D2DA2" w:rsidP="000D2DA2">
      <w:pPr>
        <w:spacing w:line="268" w:lineRule="exact"/>
        <w:jc w:val="center"/>
        <w:rPr>
          <w:b/>
          <w:caps/>
          <w:sz w:val="24"/>
          <w:szCs w:val="24"/>
        </w:rPr>
      </w:pPr>
    </w:p>
    <w:p w14:paraId="7F96A5FF" w14:textId="77777777" w:rsidR="000D2DA2" w:rsidRPr="00973DB9" w:rsidRDefault="000D2DA2" w:rsidP="000D2DA2">
      <w:pPr>
        <w:spacing w:line="268" w:lineRule="exact"/>
        <w:jc w:val="center"/>
        <w:rPr>
          <w:b/>
          <w:caps/>
          <w:sz w:val="24"/>
          <w:szCs w:val="24"/>
        </w:rPr>
      </w:pPr>
    </w:p>
    <w:p w14:paraId="516B2F8E" w14:textId="77777777" w:rsidR="000D2DA2" w:rsidRPr="00973DB9" w:rsidRDefault="000D2DA2" w:rsidP="000D2DA2">
      <w:pPr>
        <w:spacing w:line="268" w:lineRule="exact"/>
        <w:jc w:val="center"/>
        <w:rPr>
          <w:b/>
          <w:caps/>
          <w:sz w:val="24"/>
          <w:szCs w:val="24"/>
        </w:rPr>
      </w:pPr>
    </w:p>
    <w:p w14:paraId="180C479C" w14:textId="77777777" w:rsidR="000D2DA2" w:rsidRPr="00973DB9" w:rsidRDefault="000D2DA2" w:rsidP="000D2DA2">
      <w:pPr>
        <w:spacing w:line="360" w:lineRule="auto"/>
        <w:jc w:val="both"/>
        <w:rPr>
          <w:b/>
          <w:sz w:val="24"/>
          <w:szCs w:val="24"/>
        </w:rPr>
      </w:pPr>
      <w:r w:rsidRPr="00973DB9">
        <w:rPr>
          <w:b/>
          <w:sz w:val="24"/>
          <w:szCs w:val="24"/>
        </w:rPr>
        <w:t>Задачи курса:</w:t>
      </w:r>
    </w:p>
    <w:p w14:paraId="2A23EA2A" w14:textId="77777777" w:rsidR="000D2DA2" w:rsidRPr="00973DB9" w:rsidRDefault="000D2DA2" w:rsidP="000D2DA2">
      <w:pPr>
        <w:numPr>
          <w:ilvl w:val="0"/>
          <w:numId w:val="9"/>
        </w:numPr>
        <w:spacing w:line="360" w:lineRule="auto"/>
        <w:jc w:val="both"/>
        <w:rPr>
          <w:sz w:val="24"/>
          <w:szCs w:val="24"/>
        </w:rPr>
      </w:pPr>
      <w:r w:rsidRPr="00973DB9">
        <w:rPr>
          <w:sz w:val="24"/>
          <w:szCs w:val="24"/>
        </w:rPr>
        <w:t>Сочинение рондо. История рондо.</w:t>
      </w:r>
    </w:p>
    <w:p w14:paraId="3EDB1377" w14:textId="77777777" w:rsidR="000D2DA2" w:rsidRPr="00973DB9" w:rsidRDefault="000D2DA2" w:rsidP="000D2DA2">
      <w:pPr>
        <w:numPr>
          <w:ilvl w:val="0"/>
          <w:numId w:val="9"/>
        </w:numPr>
        <w:spacing w:line="360" w:lineRule="auto"/>
        <w:jc w:val="both"/>
        <w:rPr>
          <w:sz w:val="24"/>
          <w:szCs w:val="24"/>
        </w:rPr>
      </w:pPr>
      <w:r w:rsidRPr="00973DB9">
        <w:rPr>
          <w:sz w:val="24"/>
          <w:szCs w:val="24"/>
        </w:rPr>
        <w:t>Старинное рондо.</w:t>
      </w:r>
    </w:p>
    <w:p w14:paraId="75869DA2" w14:textId="77777777" w:rsidR="000D2DA2" w:rsidRPr="00973DB9" w:rsidRDefault="000D2DA2" w:rsidP="000D2DA2">
      <w:pPr>
        <w:numPr>
          <w:ilvl w:val="0"/>
          <w:numId w:val="9"/>
        </w:numPr>
        <w:spacing w:line="360" w:lineRule="auto"/>
        <w:jc w:val="both"/>
        <w:rPr>
          <w:sz w:val="24"/>
          <w:szCs w:val="24"/>
        </w:rPr>
      </w:pPr>
      <w:r w:rsidRPr="00973DB9">
        <w:rPr>
          <w:sz w:val="24"/>
          <w:szCs w:val="24"/>
        </w:rPr>
        <w:t>Классическое рондо.</w:t>
      </w:r>
    </w:p>
    <w:p w14:paraId="485A5526" w14:textId="77777777" w:rsidR="000D2DA2" w:rsidRPr="00973DB9" w:rsidRDefault="000D2DA2" w:rsidP="000D2DA2">
      <w:pPr>
        <w:numPr>
          <w:ilvl w:val="0"/>
          <w:numId w:val="9"/>
        </w:numPr>
        <w:spacing w:line="360" w:lineRule="auto"/>
        <w:jc w:val="both"/>
        <w:rPr>
          <w:sz w:val="24"/>
          <w:szCs w:val="24"/>
        </w:rPr>
      </w:pPr>
      <w:r w:rsidRPr="00973DB9">
        <w:rPr>
          <w:sz w:val="24"/>
          <w:szCs w:val="24"/>
        </w:rPr>
        <w:t>Свободное (современное) рондо.</w:t>
      </w:r>
    </w:p>
    <w:p w14:paraId="4C81720A" w14:textId="77777777" w:rsidR="000D2DA2" w:rsidRPr="00973DB9" w:rsidRDefault="000D2DA2" w:rsidP="000D2DA2">
      <w:pPr>
        <w:spacing w:line="360" w:lineRule="auto"/>
        <w:jc w:val="both"/>
        <w:rPr>
          <w:sz w:val="24"/>
          <w:szCs w:val="24"/>
        </w:rPr>
      </w:pPr>
    </w:p>
    <w:p w14:paraId="1D00BE4E" w14:textId="77777777" w:rsidR="000D2DA2" w:rsidRPr="00973DB9" w:rsidRDefault="000D2DA2" w:rsidP="000D2DA2">
      <w:pPr>
        <w:spacing w:line="360" w:lineRule="auto"/>
        <w:jc w:val="both"/>
        <w:rPr>
          <w:sz w:val="24"/>
          <w:szCs w:val="24"/>
        </w:rPr>
      </w:pPr>
    </w:p>
    <w:p w14:paraId="4091738D" w14:textId="77777777" w:rsidR="000D2DA2" w:rsidRPr="00973DB9" w:rsidRDefault="000D2DA2" w:rsidP="000D2DA2">
      <w:pPr>
        <w:spacing w:line="360" w:lineRule="auto"/>
        <w:jc w:val="both"/>
        <w:rPr>
          <w:sz w:val="24"/>
          <w:szCs w:val="24"/>
        </w:rPr>
      </w:pPr>
    </w:p>
    <w:p w14:paraId="270AD16C" w14:textId="77777777" w:rsidR="000D2DA2" w:rsidRPr="00973DB9" w:rsidRDefault="000D2DA2" w:rsidP="000D2DA2">
      <w:pPr>
        <w:spacing w:line="360" w:lineRule="auto"/>
        <w:jc w:val="both"/>
        <w:rPr>
          <w:sz w:val="24"/>
          <w:szCs w:val="24"/>
        </w:rPr>
      </w:pPr>
    </w:p>
    <w:p w14:paraId="6510F6F8" w14:textId="77777777" w:rsidR="000D2DA2" w:rsidRPr="00973DB9" w:rsidRDefault="000D2DA2" w:rsidP="000D2DA2">
      <w:pPr>
        <w:spacing w:line="360" w:lineRule="auto"/>
        <w:jc w:val="both"/>
        <w:rPr>
          <w:b/>
          <w:sz w:val="24"/>
          <w:szCs w:val="24"/>
        </w:rPr>
      </w:pPr>
    </w:p>
    <w:p w14:paraId="56DF8705" w14:textId="77777777" w:rsidR="000D2DA2" w:rsidRPr="00973DB9" w:rsidRDefault="000D2DA2" w:rsidP="000D2DA2">
      <w:pPr>
        <w:spacing w:line="268" w:lineRule="exact"/>
        <w:rPr>
          <w:sz w:val="24"/>
          <w:szCs w:val="24"/>
        </w:rPr>
      </w:pPr>
    </w:p>
    <w:p w14:paraId="584BBF7B" w14:textId="77777777" w:rsidR="000D2DA2" w:rsidRPr="00973DB9" w:rsidRDefault="000D2DA2" w:rsidP="000D2DA2">
      <w:pPr>
        <w:suppressAutoHyphens/>
        <w:rPr>
          <w:b/>
          <w:kern w:val="28"/>
          <w:sz w:val="24"/>
          <w:szCs w:val="24"/>
        </w:rPr>
      </w:pPr>
      <w:r w:rsidRPr="00973DB9">
        <w:rPr>
          <w:sz w:val="24"/>
          <w:szCs w:val="24"/>
        </w:rPr>
        <w:t xml:space="preserve">                          </w:t>
      </w:r>
      <w:proofErr w:type="spellStart"/>
      <w:r w:rsidRPr="00973DB9">
        <w:rPr>
          <w:b/>
          <w:kern w:val="28"/>
          <w:sz w:val="24"/>
          <w:szCs w:val="24"/>
        </w:rPr>
        <w:t>Учебно</w:t>
      </w:r>
      <w:proofErr w:type="spellEnd"/>
      <w:r w:rsidRPr="00973DB9">
        <w:rPr>
          <w:b/>
          <w:kern w:val="28"/>
          <w:sz w:val="24"/>
          <w:szCs w:val="24"/>
        </w:rPr>
        <w:t xml:space="preserve"> - тематический план 8 класса:</w:t>
      </w:r>
    </w:p>
    <w:p w14:paraId="6CFDA467" w14:textId="77777777" w:rsidR="000D2DA2" w:rsidRPr="00973DB9" w:rsidRDefault="000D2DA2" w:rsidP="000D2DA2">
      <w:pPr>
        <w:suppressAutoHyphens/>
        <w:jc w:val="center"/>
        <w:rPr>
          <w:b/>
          <w:kern w:val="28"/>
          <w:sz w:val="24"/>
          <w:szCs w:val="24"/>
        </w:rPr>
      </w:pPr>
    </w:p>
    <w:tbl>
      <w:tblPr>
        <w:tblW w:w="1002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697"/>
        <w:gridCol w:w="1194"/>
        <w:gridCol w:w="1196"/>
        <w:gridCol w:w="1309"/>
      </w:tblGrid>
      <w:tr w:rsidR="000D2DA2" w:rsidRPr="00973DB9" w14:paraId="3942B09C" w14:textId="77777777" w:rsidTr="002A40D7">
        <w:trPr>
          <w:trHeight w:val="363"/>
        </w:trPr>
        <w:tc>
          <w:tcPr>
            <w:tcW w:w="628" w:type="dxa"/>
            <w:vAlign w:val="center"/>
          </w:tcPr>
          <w:p w14:paraId="5998F1A3" w14:textId="77777777" w:rsidR="000D2DA2" w:rsidRPr="00973DB9" w:rsidRDefault="000D2DA2" w:rsidP="002A40D7">
            <w:pPr>
              <w:rPr>
                <w:b/>
                <w:sz w:val="24"/>
                <w:szCs w:val="24"/>
              </w:rPr>
            </w:pPr>
            <w:r w:rsidRPr="00973DB9">
              <w:rPr>
                <w:b/>
                <w:sz w:val="24"/>
                <w:szCs w:val="24"/>
              </w:rPr>
              <w:lastRenderedPageBreak/>
              <w:t>№</w:t>
            </w:r>
          </w:p>
          <w:p w14:paraId="5B7ADB8C" w14:textId="77777777" w:rsidR="000D2DA2" w:rsidRPr="00973DB9" w:rsidRDefault="000D2DA2" w:rsidP="002A40D7">
            <w:pPr>
              <w:rPr>
                <w:b/>
                <w:sz w:val="24"/>
                <w:szCs w:val="24"/>
              </w:rPr>
            </w:pPr>
            <w:r w:rsidRPr="00973DB9">
              <w:rPr>
                <w:b/>
                <w:sz w:val="24"/>
                <w:szCs w:val="24"/>
              </w:rPr>
              <w:t>п</w:t>
            </w:r>
            <w:r w:rsidRPr="00973DB9">
              <w:rPr>
                <w:b/>
                <w:sz w:val="24"/>
                <w:szCs w:val="24"/>
                <w:lang w:val="en-US"/>
              </w:rPr>
              <w:t>/</w:t>
            </w:r>
            <w:r w:rsidRPr="00973DB9">
              <w:rPr>
                <w:b/>
                <w:sz w:val="24"/>
                <w:szCs w:val="24"/>
              </w:rPr>
              <w:t>п</w:t>
            </w:r>
          </w:p>
        </w:tc>
        <w:tc>
          <w:tcPr>
            <w:tcW w:w="5697" w:type="dxa"/>
            <w:vAlign w:val="center"/>
          </w:tcPr>
          <w:p w14:paraId="134561D4" w14:textId="77777777" w:rsidR="000D2DA2" w:rsidRPr="00973DB9" w:rsidRDefault="000D2DA2" w:rsidP="002A40D7">
            <w:pPr>
              <w:rPr>
                <w:b/>
                <w:sz w:val="24"/>
                <w:szCs w:val="24"/>
              </w:rPr>
            </w:pPr>
            <w:r w:rsidRPr="00973DB9">
              <w:rPr>
                <w:b/>
                <w:sz w:val="24"/>
                <w:szCs w:val="24"/>
              </w:rPr>
              <w:t>Наименование разделов и тем</w:t>
            </w:r>
          </w:p>
        </w:tc>
        <w:tc>
          <w:tcPr>
            <w:tcW w:w="1194" w:type="dxa"/>
            <w:vAlign w:val="center"/>
          </w:tcPr>
          <w:p w14:paraId="67C6BEEE" w14:textId="77777777" w:rsidR="000D2DA2" w:rsidRPr="00973DB9" w:rsidRDefault="000D2DA2" w:rsidP="002A40D7">
            <w:pPr>
              <w:jc w:val="center"/>
              <w:rPr>
                <w:b/>
                <w:sz w:val="24"/>
                <w:szCs w:val="24"/>
              </w:rPr>
            </w:pPr>
            <w:r w:rsidRPr="00973DB9">
              <w:rPr>
                <w:b/>
                <w:sz w:val="24"/>
                <w:szCs w:val="24"/>
              </w:rPr>
              <w:t>Всего часов</w:t>
            </w:r>
          </w:p>
        </w:tc>
        <w:tc>
          <w:tcPr>
            <w:tcW w:w="1196" w:type="dxa"/>
            <w:vAlign w:val="center"/>
          </w:tcPr>
          <w:p w14:paraId="4E97A426" w14:textId="77777777" w:rsidR="000D2DA2" w:rsidRPr="00973DB9" w:rsidRDefault="000D2DA2" w:rsidP="002A40D7">
            <w:pPr>
              <w:jc w:val="center"/>
              <w:rPr>
                <w:b/>
                <w:sz w:val="24"/>
                <w:szCs w:val="24"/>
              </w:rPr>
            </w:pPr>
            <w:r w:rsidRPr="00973DB9">
              <w:rPr>
                <w:b/>
                <w:sz w:val="24"/>
                <w:szCs w:val="24"/>
              </w:rPr>
              <w:t>Теория</w:t>
            </w:r>
          </w:p>
        </w:tc>
        <w:tc>
          <w:tcPr>
            <w:tcW w:w="1309" w:type="dxa"/>
            <w:vAlign w:val="center"/>
          </w:tcPr>
          <w:p w14:paraId="2A813107" w14:textId="77777777" w:rsidR="000D2DA2" w:rsidRPr="00973DB9" w:rsidRDefault="000D2DA2" w:rsidP="002A40D7">
            <w:pPr>
              <w:jc w:val="center"/>
              <w:rPr>
                <w:b/>
                <w:sz w:val="24"/>
                <w:szCs w:val="24"/>
              </w:rPr>
            </w:pPr>
            <w:r w:rsidRPr="00973DB9">
              <w:rPr>
                <w:b/>
                <w:sz w:val="24"/>
                <w:szCs w:val="24"/>
              </w:rPr>
              <w:t>Практика</w:t>
            </w:r>
          </w:p>
        </w:tc>
      </w:tr>
      <w:tr w:rsidR="000D2DA2" w:rsidRPr="00973DB9" w14:paraId="33AC5332" w14:textId="77777777" w:rsidTr="002A40D7">
        <w:trPr>
          <w:trHeight w:val="363"/>
        </w:trPr>
        <w:tc>
          <w:tcPr>
            <w:tcW w:w="6325" w:type="dxa"/>
            <w:gridSpan w:val="2"/>
            <w:vAlign w:val="center"/>
          </w:tcPr>
          <w:p w14:paraId="4E7E2D0F" w14:textId="77777777" w:rsidR="000D2DA2" w:rsidRPr="00973DB9" w:rsidRDefault="000D2DA2" w:rsidP="002A40D7">
            <w:pPr>
              <w:rPr>
                <w:b/>
                <w:sz w:val="24"/>
                <w:szCs w:val="24"/>
              </w:rPr>
            </w:pPr>
            <w:r w:rsidRPr="00973DB9">
              <w:rPr>
                <w:b/>
                <w:sz w:val="24"/>
                <w:szCs w:val="24"/>
              </w:rPr>
              <w:t>1. Сочинение рондо</w:t>
            </w:r>
          </w:p>
        </w:tc>
        <w:tc>
          <w:tcPr>
            <w:tcW w:w="1194" w:type="dxa"/>
            <w:vAlign w:val="center"/>
          </w:tcPr>
          <w:p w14:paraId="599370DD" w14:textId="77777777" w:rsidR="000D2DA2" w:rsidRPr="00973DB9" w:rsidRDefault="000D2DA2" w:rsidP="002A40D7">
            <w:pPr>
              <w:jc w:val="center"/>
              <w:rPr>
                <w:sz w:val="24"/>
                <w:szCs w:val="24"/>
              </w:rPr>
            </w:pPr>
          </w:p>
        </w:tc>
        <w:tc>
          <w:tcPr>
            <w:tcW w:w="1196" w:type="dxa"/>
            <w:vAlign w:val="center"/>
          </w:tcPr>
          <w:p w14:paraId="085DB504" w14:textId="77777777" w:rsidR="000D2DA2" w:rsidRPr="00973DB9" w:rsidRDefault="000D2DA2" w:rsidP="002A40D7">
            <w:pPr>
              <w:jc w:val="center"/>
              <w:rPr>
                <w:sz w:val="24"/>
                <w:szCs w:val="24"/>
              </w:rPr>
            </w:pPr>
          </w:p>
        </w:tc>
        <w:tc>
          <w:tcPr>
            <w:tcW w:w="1309" w:type="dxa"/>
            <w:vAlign w:val="center"/>
          </w:tcPr>
          <w:p w14:paraId="0DF60F0E" w14:textId="77777777" w:rsidR="000D2DA2" w:rsidRPr="00973DB9" w:rsidRDefault="000D2DA2" w:rsidP="002A40D7">
            <w:pPr>
              <w:jc w:val="center"/>
              <w:rPr>
                <w:sz w:val="24"/>
                <w:szCs w:val="24"/>
              </w:rPr>
            </w:pPr>
          </w:p>
        </w:tc>
      </w:tr>
      <w:tr w:rsidR="000D2DA2" w:rsidRPr="00973DB9" w14:paraId="6BA8F5B8" w14:textId="77777777" w:rsidTr="002A40D7">
        <w:trPr>
          <w:trHeight w:val="363"/>
        </w:trPr>
        <w:tc>
          <w:tcPr>
            <w:tcW w:w="628" w:type="dxa"/>
            <w:vAlign w:val="center"/>
          </w:tcPr>
          <w:p w14:paraId="75006719" w14:textId="77777777" w:rsidR="000D2DA2" w:rsidRPr="00973DB9" w:rsidRDefault="000D2DA2" w:rsidP="002A40D7">
            <w:pPr>
              <w:rPr>
                <w:b/>
                <w:sz w:val="24"/>
                <w:szCs w:val="24"/>
              </w:rPr>
            </w:pPr>
            <w:r w:rsidRPr="00973DB9">
              <w:rPr>
                <w:b/>
                <w:sz w:val="24"/>
                <w:szCs w:val="24"/>
              </w:rPr>
              <w:t>1.1</w:t>
            </w:r>
          </w:p>
        </w:tc>
        <w:tc>
          <w:tcPr>
            <w:tcW w:w="5697" w:type="dxa"/>
            <w:vAlign w:val="center"/>
          </w:tcPr>
          <w:p w14:paraId="2B80244B" w14:textId="77777777" w:rsidR="000D2DA2" w:rsidRPr="00973DB9" w:rsidRDefault="000D2DA2" w:rsidP="002A40D7">
            <w:pPr>
              <w:rPr>
                <w:sz w:val="24"/>
                <w:szCs w:val="24"/>
              </w:rPr>
            </w:pPr>
            <w:r w:rsidRPr="00973DB9">
              <w:rPr>
                <w:sz w:val="24"/>
                <w:szCs w:val="24"/>
              </w:rPr>
              <w:t>Происхождение рондо.</w:t>
            </w:r>
          </w:p>
        </w:tc>
        <w:tc>
          <w:tcPr>
            <w:tcW w:w="1194" w:type="dxa"/>
            <w:vAlign w:val="center"/>
          </w:tcPr>
          <w:p w14:paraId="6DFD0E9C" w14:textId="77777777" w:rsidR="000D2DA2" w:rsidRPr="00973DB9" w:rsidRDefault="000D2DA2" w:rsidP="002A40D7">
            <w:pPr>
              <w:jc w:val="center"/>
              <w:rPr>
                <w:sz w:val="24"/>
                <w:szCs w:val="24"/>
              </w:rPr>
            </w:pPr>
            <w:r w:rsidRPr="00973DB9">
              <w:rPr>
                <w:sz w:val="24"/>
                <w:szCs w:val="24"/>
              </w:rPr>
              <w:t>8</w:t>
            </w:r>
          </w:p>
        </w:tc>
        <w:tc>
          <w:tcPr>
            <w:tcW w:w="1196" w:type="dxa"/>
            <w:vAlign w:val="center"/>
          </w:tcPr>
          <w:p w14:paraId="20266DCF" w14:textId="77777777" w:rsidR="000D2DA2" w:rsidRPr="00973DB9" w:rsidRDefault="000D2DA2" w:rsidP="002A40D7">
            <w:pPr>
              <w:jc w:val="center"/>
              <w:rPr>
                <w:sz w:val="24"/>
                <w:szCs w:val="24"/>
              </w:rPr>
            </w:pPr>
            <w:r w:rsidRPr="00973DB9">
              <w:rPr>
                <w:sz w:val="24"/>
                <w:szCs w:val="24"/>
              </w:rPr>
              <w:t>2</w:t>
            </w:r>
          </w:p>
        </w:tc>
        <w:tc>
          <w:tcPr>
            <w:tcW w:w="1309" w:type="dxa"/>
            <w:vAlign w:val="center"/>
          </w:tcPr>
          <w:p w14:paraId="7D4F70D7" w14:textId="77777777" w:rsidR="000D2DA2" w:rsidRPr="00973DB9" w:rsidRDefault="000D2DA2" w:rsidP="002A40D7">
            <w:pPr>
              <w:jc w:val="center"/>
              <w:rPr>
                <w:sz w:val="24"/>
                <w:szCs w:val="24"/>
              </w:rPr>
            </w:pPr>
            <w:r w:rsidRPr="00973DB9">
              <w:rPr>
                <w:sz w:val="24"/>
                <w:szCs w:val="24"/>
              </w:rPr>
              <w:t>6</w:t>
            </w:r>
          </w:p>
        </w:tc>
      </w:tr>
      <w:tr w:rsidR="000D2DA2" w:rsidRPr="00973DB9" w14:paraId="3815D156" w14:textId="77777777" w:rsidTr="002A40D7">
        <w:trPr>
          <w:trHeight w:val="363"/>
        </w:trPr>
        <w:tc>
          <w:tcPr>
            <w:tcW w:w="6325" w:type="dxa"/>
            <w:gridSpan w:val="2"/>
            <w:vAlign w:val="center"/>
          </w:tcPr>
          <w:p w14:paraId="4BE7795F" w14:textId="77777777" w:rsidR="000D2DA2" w:rsidRPr="00973DB9" w:rsidRDefault="000D2DA2" w:rsidP="002A40D7">
            <w:pPr>
              <w:rPr>
                <w:sz w:val="24"/>
                <w:szCs w:val="24"/>
              </w:rPr>
            </w:pPr>
            <w:r w:rsidRPr="00973DB9">
              <w:rPr>
                <w:b/>
                <w:sz w:val="24"/>
                <w:szCs w:val="24"/>
              </w:rPr>
              <w:t>2. Старинное рондо.</w:t>
            </w:r>
          </w:p>
        </w:tc>
        <w:tc>
          <w:tcPr>
            <w:tcW w:w="1194" w:type="dxa"/>
            <w:vAlign w:val="center"/>
          </w:tcPr>
          <w:p w14:paraId="0A281026" w14:textId="77777777" w:rsidR="000D2DA2" w:rsidRPr="00973DB9" w:rsidRDefault="000D2DA2" w:rsidP="002A40D7">
            <w:pPr>
              <w:jc w:val="center"/>
              <w:rPr>
                <w:sz w:val="24"/>
                <w:szCs w:val="24"/>
              </w:rPr>
            </w:pPr>
          </w:p>
        </w:tc>
        <w:tc>
          <w:tcPr>
            <w:tcW w:w="1196" w:type="dxa"/>
            <w:vAlign w:val="center"/>
          </w:tcPr>
          <w:p w14:paraId="3E004517" w14:textId="77777777" w:rsidR="000D2DA2" w:rsidRPr="00973DB9" w:rsidRDefault="000D2DA2" w:rsidP="002A40D7">
            <w:pPr>
              <w:jc w:val="center"/>
              <w:rPr>
                <w:sz w:val="24"/>
                <w:szCs w:val="24"/>
              </w:rPr>
            </w:pPr>
          </w:p>
        </w:tc>
        <w:tc>
          <w:tcPr>
            <w:tcW w:w="1309" w:type="dxa"/>
            <w:vAlign w:val="center"/>
          </w:tcPr>
          <w:p w14:paraId="2B67618B" w14:textId="77777777" w:rsidR="000D2DA2" w:rsidRPr="00973DB9" w:rsidRDefault="000D2DA2" w:rsidP="002A40D7">
            <w:pPr>
              <w:jc w:val="center"/>
              <w:rPr>
                <w:sz w:val="24"/>
                <w:szCs w:val="24"/>
              </w:rPr>
            </w:pPr>
          </w:p>
        </w:tc>
      </w:tr>
      <w:tr w:rsidR="000D2DA2" w:rsidRPr="00973DB9" w14:paraId="6BBA6E0C" w14:textId="77777777" w:rsidTr="002A40D7">
        <w:trPr>
          <w:trHeight w:val="363"/>
        </w:trPr>
        <w:tc>
          <w:tcPr>
            <w:tcW w:w="628" w:type="dxa"/>
            <w:vAlign w:val="center"/>
          </w:tcPr>
          <w:p w14:paraId="380CA0CA" w14:textId="77777777" w:rsidR="000D2DA2" w:rsidRPr="00973DB9" w:rsidRDefault="000D2DA2" w:rsidP="002A40D7">
            <w:pPr>
              <w:rPr>
                <w:b/>
                <w:sz w:val="24"/>
                <w:szCs w:val="24"/>
              </w:rPr>
            </w:pPr>
            <w:r w:rsidRPr="00973DB9">
              <w:rPr>
                <w:b/>
                <w:sz w:val="24"/>
                <w:szCs w:val="24"/>
              </w:rPr>
              <w:t>2.1</w:t>
            </w:r>
          </w:p>
        </w:tc>
        <w:tc>
          <w:tcPr>
            <w:tcW w:w="5697" w:type="dxa"/>
            <w:vAlign w:val="center"/>
          </w:tcPr>
          <w:p w14:paraId="57814956" w14:textId="77777777" w:rsidR="000D2DA2" w:rsidRPr="00973DB9" w:rsidRDefault="000D2DA2" w:rsidP="002A40D7">
            <w:pPr>
              <w:rPr>
                <w:sz w:val="24"/>
                <w:szCs w:val="24"/>
              </w:rPr>
            </w:pPr>
            <w:r w:rsidRPr="00973DB9">
              <w:rPr>
                <w:sz w:val="24"/>
                <w:szCs w:val="24"/>
              </w:rPr>
              <w:t>Работа над материалом (жанры).</w:t>
            </w:r>
          </w:p>
        </w:tc>
        <w:tc>
          <w:tcPr>
            <w:tcW w:w="1194" w:type="dxa"/>
            <w:vAlign w:val="center"/>
          </w:tcPr>
          <w:p w14:paraId="15E74DEC" w14:textId="77777777" w:rsidR="000D2DA2" w:rsidRPr="00973DB9" w:rsidRDefault="000D2DA2" w:rsidP="002A40D7">
            <w:pPr>
              <w:jc w:val="center"/>
              <w:rPr>
                <w:sz w:val="24"/>
                <w:szCs w:val="24"/>
              </w:rPr>
            </w:pPr>
            <w:r w:rsidRPr="00973DB9">
              <w:rPr>
                <w:sz w:val="24"/>
                <w:szCs w:val="24"/>
              </w:rPr>
              <w:t>8</w:t>
            </w:r>
          </w:p>
        </w:tc>
        <w:tc>
          <w:tcPr>
            <w:tcW w:w="1196" w:type="dxa"/>
            <w:vAlign w:val="center"/>
          </w:tcPr>
          <w:p w14:paraId="65A51CDE" w14:textId="77777777" w:rsidR="000D2DA2" w:rsidRPr="00973DB9" w:rsidRDefault="000D2DA2" w:rsidP="002A40D7">
            <w:pPr>
              <w:jc w:val="center"/>
              <w:rPr>
                <w:sz w:val="24"/>
                <w:szCs w:val="24"/>
              </w:rPr>
            </w:pPr>
            <w:r w:rsidRPr="00973DB9">
              <w:rPr>
                <w:sz w:val="24"/>
                <w:szCs w:val="24"/>
              </w:rPr>
              <w:t>2</w:t>
            </w:r>
          </w:p>
        </w:tc>
        <w:tc>
          <w:tcPr>
            <w:tcW w:w="1309" w:type="dxa"/>
            <w:vAlign w:val="center"/>
          </w:tcPr>
          <w:p w14:paraId="0A514B17" w14:textId="77777777" w:rsidR="000D2DA2" w:rsidRPr="00973DB9" w:rsidRDefault="000D2DA2" w:rsidP="002A40D7">
            <w:pPr>
              <w:jc w:val="center"/>
              <w:rPr>
                <w:sz w:val="24"/>
                <w:szCs w:val="24"/>
              </w:rPr>
            </w:pPr>
            <w:r w:rsidRPr="00973DB9">
              <w:rPr>
                <w:sz w:val="24"/>
                <w:szCs w:val="24"/>
              </w:rPr>
              <w:t>6</w:t>
            </w:r>
          </w:p>
        </w:tc>
      </w:tr>
      <w:tr w:rsidR="000D2DA2" w:rsidRPr="00973DB9" w14:paraId="652C2FE4" w14:textId="77777777" w:rsidTr="002A40D7">
        <w:trPr>
          <w:trHeight w:val="363"/>
        </w:trPr>
        <w:tc>
          <w:tcPr>
            <w:tcW w:w="6325" w:type="dxa"/>
            <w:gridSpan w:val="2"/>
            <w:vAlign w:val="center"/>
          </w:tcPr>
          <w:p w14:paraId="6A1CA124" w14:textId="77777777" w:rsidR="000D2DA2" w:rsidRPr="00973DB9" w:rsidRDefault="000D2DA2" w:rsidP="002A40D7">
            <w:pPr>
              <w:rPr>
                <w:b/>
                <w:sz w:val="24"/>
                <w:szCs w:val="24"/>
              </w:rPr>
            </w:pPr>
            <w:r w:rsidRPr="00973DB9">
              <w:rPr>
                <w:b/>
                <w:sz w:val="24"/>
                <w:szCs w:val="24"/>
              </w:rPr>
              <w:t>3. Классическое рондо.</w:t>
            </w:r>
          </w:p>
        </w:tc>
        <w:tc>
          <w:tcPr>
            <w:tcW w:w="1194" w:type="dxa"/>
            <w:vAlign w:val="center"/>
          </w:tcPr>
          <w:p w14:paraId="675ED9BD" w14:textId="77777777" w:rsidR="000D2DA2" w:rsidRPr="00973DB9" w:rsidRDefault="000D2DA2" w:rsidP="002A40D7">
            <w:pPr>
              <w:jc w:val="center"/>
              <w:rPr>
                <w:sz w:val="24"/>
                <w:szCs w:val="24"/>
              </w:rPr>
            </w:pPr>
          </w:p>
        </w:tc>
        <w:tc>
          <w:tcPr>
            <w:tcW w:w="1196" w:type="dxa"/>
            <w:vAlign w:val="center"/>
          </w:tcPr>
          <w:p w14:paraId="3CD40492" w14:textId="77777777" w:rsidR="000D2DA2" w:rsidRPr="00973DB9" w:rsidRDefault="000D2DA2" w:rsidP="002A40D7">
            <w:pPr>
              <w:jc w:val="center"/>
              <w:rPr>
                <w:sz w:val="24"/>
                <w:szCs w:val="24"/>
              </w:rPr>
            </w:pPr>
          </w:p>
        </w:tc>
        <w:tc>
          <w:tcPr>
            <w:tcW w:w="1309" w:type="dxa"/>
            <w:vAlign w:val="center"/>
          </w:tcPr>
          <w:p w14:paraId="2CC037DF" w14:textId="77777777" w:rsidR="000D2DA2" w:rsidRPr="00973DB9" w:rsidRDefault="000D2DA2" w:rsidP="002A40D7">
            <w:pPr>
              <w:jc w:val="center"/>
              <w:rPr>
                <w:sz w:val="24"/>
                <w:szCs w:val="24"/>
              </w:rPr>
            </w:pPr>
          </w:p>
        </w:tc>
      </w:tr>
      <w:tr w:rsidR="000D2DA2" w:rsidRPr="00973DB9" w14:paraId="7D0A4360" w14:textId="77777777" w:rsidTr="002A40D7">
        <w:trPr>
          <w:trHeight w:val="363"/>
        </w:trPr>
        <w:tc>
          <w:tcPr>
            <w:tcW w:w="628" w:type="dxa"/>
            <w:vAlign w:val="center"/>
          </w:tcPr>
          <w:p w14:paraId="6B361B69" w14:textId="77777777" w:rsidR="000D2DA2" w:rsidRPr="00973DB9" w:rsidRDefault="000D2DA2" w:rsidP="002A40D7">
            <w:pPr>
              <w:rPr>
                <w:b/>
                <w:sz w:val="24"/>
                <w:szCs w:val="24"/>
              </w:rPr>
            </w:pPr>
            <w:r w:rsidRPr="00973DB9">
              <w:rPr>
                <w:b/>
                <w:sz w:val="24"/>
                <w:szCs w:val="24"/>
              </w:rPr>
              <w:t>3.1</w:t>
            </w:r>
          </w:p>
        </w:tc>
        <w:tc>
          <w:tcPr>
            <w:tcW w:w="5697" w:type="dxa"/>
            <w:vAlign w:val="center"/>
          </w:tcPr>
          <w:p w14:paraId="15C68654" w14:textId="77777777" w:rsidR="000D2DA2" w:rsidRPr="00973DB9" w:rsidRDefault="000D2DA2" w:rsidP="002A40D7">
            <w:pPr>
              <w:rPr>
                <w:sz w:val="24"/>
                <w:szCs w:val="24"/>
              </w:rPr>
            </w:pPr>
            <w:r w:rsidRPr="00973DB9">
              <w:rPr>
                <w:sz w:val="24"/>
                <w:szCs w:val="24"/>
              </w:rPr>
              <w:t>Изучение пьес (рондо) композиторов-классиков.</w:t>
            </w:r>
          </w:p>
        </w:tc>
        <w:tc>
          <w:tcPr>
            <w:tcW w:w="1194" w:type="dxa"/>
            <w:vAlign w:val="center"/>
          </w:tcPr>
          <w:p w14:paraId="7C1C0FAA" w14:textId="77777777" w:rsidR="000D2DA2" w:rsidRPr="00973DB9" w:rsidRDefault="000D2DA2" w:rsidP="002A40D7">
            <w:pPr>
              <w:jc w:val="center"/>
              <w:rPr>
                <w:sz w:val="24"/>
                <w:szCs w:val="24"/>
              </w:rPr>
            </w:pPr>
            <w:r w:rsidRPr="00973DB9">
              <w:rPr>
                <w:sz w:val="24"/>
                <w:szCs w:val="24"/>
              </w:rPr>
              <w:t>8</w:t>
            </w:r>
          </w:p>
        </w:tc>
        <w:tc>
          <w:tcPr>
            <w:tcW w:w="1196" w:type="dxa"/>
            <w:vAlign w:val="center"/>
          </w:tcPr>
          <w:p w14:paraId="5B91F414" w14:textId="77777777" w:rsidR="000D2DA2" w:rsidRPr="00973DB9" w:rsidRDefault="000D2DA2" w:rsidP="002A40D7">
            <w:pPr>
              <w:jc w:val="center"/>
              <w:rPr>
                <w:sz w:val="24"/>
                <w:szCs w:val="24"/>
              </w:rPr>
            </w:pPr>
            <w:r w:rsidRPr="00973DB9">
              <w:rPr>
                <w:sz w:val="24"/>
                <w:szCs w:val="24"/>
              </w:rPr>
              <w:t>2</w:t>
            </w:r>
          </w:p>
        </w:tc>
        <w:tc>
          <w:tcPr>
            <w:tcW w:w="1309" w:type="dxa"/>
            <w:vAlign w:val="center"/>
          </w:tcPr>
          <w:p w14:paraId="094D7EE8" w14:textId="77777777" w:rsidR="000D2DA2" w:rsidRPr="00973DB9" w:rsidRDefault="000D2DA2" w:rsidP="002A40D7">
            <w:pPr>
              <w:jc w:val="center"/>
              <w:rPr>
                <w:sz w:val="24"/>
                <w:szCs w:val="24"/>
              </w:rPr>
            </w:pPr>
            <w:r w:rsidRPr="00973DB9">
              <w:rPr>
                <w:sz w:val="24"/>
                <w:szCs w:val="24"/>
              </w:rPr>
              <w:t>6</w:t>
            </w:r>
          </w:p>
        </w:tc>
      </w:tr>
      <w:tr w:rsidR="000D2DA2" w:rsidRPr="00973DB9" w14:paraId="1A4F83CB" w14:textId="77777777" w:rsidTr="002A40D7">
        <w:trPr>
          <w:trHeight w:val="363"/>
        </w:trPr>
        <w:tc>
          <w:tcPr>
            <w:tcW w:w="6325" w:type="dxa"/>
            <w:gridSpan w:val="2"/>
            <w:vAlign w:val="center"/>
          </w:tcPr>
          <w:p w14:paraId="0DC7A374" w14:textId="77777777" w:rsidR="000D2DA2" w:rsidRPr="00973DB9" w:rsidRDefault="000D2DA2" w:rsidP="002A40D7">
            <w:pPr>
              <w:rPr>
                <w:b/>
                <w:sz w:val="24"/>
                <w:szCs w:val="24"/>
              </w:rPr>
            </w:pPr>
            <w:r w:rsidRPr="00973DB9">
              <w:rPr>
                <w:b/>
                <w:sz w:val="24"/>
                <w:szCs w:val="24"/>
              </w:rPr>
              <w:t>4. Свободное (современное) рондо.</w:t>
            </w:r>
          </w:p>
        </w:tc>
        <w:tc>
          <w:tcPr>
            <w:tcW w:w="1194" w:type="dxa"/>
            <w:vAlign w:val="center"/>
          </w:tcPr>
          <w:p w14:paraId="3ED64A12" w14:textId="77777777" w:rsidR="000D2DA2" w:rsidRPr="00973DB9" w:rsidRDefault="000D2DA2" w:rsidP="002A40D7">
            <w:pPr>
              <w:jc w:val="center"/>
              <w:rPr>
                <w:sz w:val="24"/>
                <w:szCs w:val="24"/>
              </w:rPr>
            </w:pPr>
          </w:p>
        </w:tc>
        <w:tc>
          <w:tcPr>
            <w:tcW w:w="1196" w:type="dxa"/>
            <w:vAlign w:val="center"/>
          </w:tcPr>
          <w:p w14:paraId="3DE45F78" w14:textId="77777777" w:rsidR="000D2DA2" w:rsidRPr="00973DB9" w:rsidRDefault="000D2DA2" w:rsidP="002A40D7">
            <w:pPr>
              <w:jc w:val="center"/>
              <w:rPr>
                <w:sz w:val="24"/>
                <w:szCs w:val="24"/>
              </w:rPr>
            </w:pPr>
          </w:p>
        </w:tc>
        <w:tc>
          <w:tcPr>
            <w:tcW w:w="1309" w:type="dxa"/>
            <w:vAlign w:val="center"/>
          </w:tcPr>
          <w:p w14:paraId="7D2F4AA4" w14:textId="77777777" w:rsidR="000D2DA2" w:rsidRPr="00973DB9" w:rsidRDefault="000D2DA2" w:rsidP="002A40D7">
            <w:pPr>
              <w:jc w:val="center"/>
              <w:rPr>
                <w:sz w:val="24"/>
                <w:szCs w:val="24"/>
              </w:rPr>
            </w:pPr>
          </w:p>
        </w:tc>
      </w:tr>
      <w:tr w:rsidR="000D2DA2" w:rsidRPr="00973DB9" w14:paraId="4C03F5C5" w14:textId="77777777" w:rsidTr="002A40D7">
        <w:trPr>
          <w:trHeight w:val="363"/>
        </w:trPr>
        <w:tc>
          <w:tcPr>
            <w:tcW w:w="628" w:type="dxa"/>
            <w:vAlign w:val="center"/>
          </w:tcPr>
          <w:p w14:paraId="777FD34A" w14:textId="77777777" w:rsidR="000D2DA2" w:rsidRPr="00973DB9" w:rsidRDefault="000D2DA2" w:rsidP="002A40D7">
            <w:pPr>
              <w:rPr>
                <w:b/>
                <w:sz w:val="24"/>
                <w:szCs w:val="24"/>
              </w:rPr>
            </w:pPr>
            <w:r w:rsidRPr="00973DB9">
              <w:rPr>
                <w:b/>
                <w:sz w:val="24"/>
                <w:szCs w:val="24"/>
              </w:rPr>
              <w:t>4.1</w:t>
            </w:r>
          </w:p>
        </w:tc>
        <w:tc>
          <w:tcPr>
            <w:tcW w:w="5697" w:type="dxa"/>
            <w:vAlign w:val="center"/>
          </w:tcPr>
          <w:p w14:paraId="7DD9C832" w14:textId="77777777" w:rsidR="000D2DA2" w:rsidRPr="00973DB9" w:rsidRDefault="000D2DA2" w:rsidP="002A40D7">
            <w:pPr>
              <w:rPr>
                <w:sz w:val="24"/>
                <w:szCs w:val="24"/>
              </w:rPr>
            </w:pPr>
            <w:r w:rsidRPr="00973DB9">
              <w:rPr>
                <w:sz w:val="24"/>
                <w:szCs w:val="24"/>
              </w:rPr>
              <w:t>Музыкальное отличие от строгого рондо</w:t>
            </w:r>
          </w:p>
        </w:tc>
        <w:tc>
          <w:tcPr>
            <w:tcW w:w="1194" w:type="dxa"/>
            <w:vAlign w:val="center"/>
          </w:tcPr>
          <w:p w14:paraId="26E2325B" w14:textId="77777777" w:rsidR="000D2DA2" w:rsidRPr="00973DB9" w:rsidRDefault="000D2DA2" w:rsidP="002A40D7">
            <w:pPr>
              <w:jc w:val="center"/>
              <w:rPr>
                <w:sz w:val="24"/>
                <w:szCs w:val="24"/>
              </w:rPr>
            </w:pPr>
            <w:r w:rsidRPr="00973DB9">
              <w:rPr>
                <w:sz w:val="24"/>
                <w:szCs w:val="24"/>
              </w:rPr>
              <w:t>8</w:t>
            </w:r>
          </w:p>
        </w:tc>
        <w:tc>
          <w:tcPr>
            <w:tcW w:w="1196" w:type="dxa"/>
            <w:vAlign w:val="center"/>
          </w:tcPr>
          <w:p w14:paraId="4EB2A134" w14:textId="77777777" w:rsidR="000D2DA2" w:rsidRPr="00973DB9" w:rsidRDefault="000D2DA2" w:rsidP="002A40D7">
            <w:pPr>
              <w:jc w:val="center"/>
              <w:rPr>
                <w:sz w:val="24"/>
                <w:szCs w:val="24"/>
              </w:rPr>
            </w:pPr>
            <w:r w:rsidRPr="00973DB9">
              <w:rPr>
                <w:sz w:val="24"/>
                <w:szCs w:val="24"/>
              </w:rPr>
              <w:t>2</w:t>
            </w:r>
          </w:p>
        </w:tc>
        <w:tc>
          <w:tcPr>
            <w:tcW w:w="1309" w:type="dxa"/>
            <w:vAlign w:val="center"/>
          </w:tcPr>
          <w:p w14:paraId="35DF210E" w14:textId="77777777" w:rsidR="000D2DA2" w:rsidRPr="00973DB9" w:rsidRDefault="000D2DA2" w:rsidP="002A40D7">
            <w:pPr>
              <w:jc w:val="center"/>
              <w:rPr>
                <w:sz w:val="24"/>
                <w:szCs w:val="24"/>
              </w:rPr>
            </w:pPr>
            <w:r w:rsidRPr="00973DB9">
              <w:rPr>
                <w:sz w:val="24"/>
                <w:szCs w:val="24"/>
              </w:rPr>
              <w:t>6</w:t>
            </w:r>
          </w:p>
        </w:tc>
      </w:tr>
      <w:tr w:rsidR="000D2DA2" w:rsidRPr="00973DB9" w14:paraId="7071821D" w14:textId="77777777" w:rsidTr="002A40D7">
        <w:trPr>
          <w:trHeight w:val="363"/>
        </w:trPr>
        <w:tc>
          <w:tcPr>
            <w:tcW w:w="6325" w:type="dxa"/>
            <w:gridSpan w:val="2"/>
            <w:vAlign w:val="center"/>
          </w:tcPr>
          <w:p w14:paraId="4EF85EAE" w14:textId="77777777" w:rsidR="000D2DA2" w:rsidRPr="00973DB9" w:rsidRDefault="000D2DA2" w:rsidP="002A40D7">
            <w:pPr>
              <w:jc w:val="right"/>
              <w:rPr>
                <w:sz w:val="24"/>
                <w:szCs w:val="24"/>
              </w:rPr>
            </w:pPr>
            <w:r w:rsidRPr="00973DB9">
              <w:rPr>
                <w:sz w:val="24"/>
                <w:szCs w:val="24"/>
              </w:rPr>
              <w:t>Итого</w:t>
            </w:r>
          </w:p>
        </w:tc>
        <w:tc>
          <w:tcPr>
            <w:tcW w:w="1194" w:type="dxa"/>
            <w:vAlign w:val="center"/>
          </w:tcPr>
          <w:p w14:paraId="29552A6E" w14:textId="77777777" w:rsidR="000D2DA2" w:rsidRPr="00973DB9" w:rsidRDefault="000D2DA2" w:rsidP="002A40D7">
            <w:pPr>
              <w:jc w:val="center"/>
              <w:rPr>
                <w:sz w:val="24"/>
                <w:szCs w:val="24"/>
              </w:rPr>
            </w:pPr>
            <w:r w:rsidRPr="00973DB9">
              <w:rPr>
                <w:sz w:val="24"/>
                <w:szCs w:val="24"/>
              </w:rPr>
              <w:t>32</w:t>
            </w:r>
          </w:p>
        </w:tc>
        <w:tc>
          <w:tcPr>
            <w:tcW w:w="1196" w:type="dxa"/>
            <w:vAlign w:val="center"/>
          </w:tcPr>
          <w:p w14:paraId="4349830C" w14:textId="77777777" w:rsidR="000D2DA2" w:rsidRPr="00973DB9" w:rsidRDefault="000D2DA2" w:rsidP="002A40D7">
            <w:pPr>
              <w:jc w:val="center"/>
              <w:rPr>
                <w:sz w:val="24"/>
                <w:szCs w:val="24"/>
              </w:rPr>
            </w:pPr>
            <w:r w:rsidRPr="00973DB9">
              <w:rPr>
                <w:sz w:val="24"/>
                <w:szCs w:val="24"/>
              </w:rPr>
              <w:t>8</w:t>
            </w:r>
          </w:p>
        </w:tc>
        <w:tc>
          <w:tcPr>
            <w:tcW w:w="1309" w:type="dxa"/>
            <w:vAlign w:val="center"/>
          </w:tcPr>
          <w:p w14:paraId="763528F7" w14:textId="77777777" w:rsidR="000D2DA2" w:rsidRPr="00973DB9" w:rsidRDefault="000D2DA2" w:rsidP="002A40D7">
            <w:pPr>
              <w:jc w:val="center"/>
              <w:rPr>
                <w:sz w:val="24"/>
                <w:szCs w:val="24"/>
              </w:rPr>
            </w:pPr>
            <w:r w:rsidRPr="00973DB9">
              <w:rPr>
                <w:sz w:val="24"/>
                <w:szCs w:val="24"/>
              </w:rPr>
              <w:t>24</w:t>
            </w:r>
          </w:p>
        </w:tc>
      </w:tr>
    </w:tbl>
    <w:p w14:paraId="4D999270" w14:textId="77777777" w:rsidR="000D2DA2" w:rsidRPr="00973DB9" w:rsidRDefault="000D2DA2" w:rsidP="000D2DA2">
      <w:pPr>
        <w:spacing w:line="268" w:lineRule="exact"/>
        <w:rPr>
          <w:b/>
          <w:caps/>
          <w:sz w:val="24"/>
          <w:szCs w:val="24"/>
        </w:rPr>
      </w:pPr>
    </w:p>
    <w:p w14:paraId="1793AEED" w14:textId="77777777" w:rsidR="000D2DA2" w:rsidRPr="00973DB9" w:rsidRDefault="000D2DA2" w:rsidP="000D2DA2">
      <w:pPr>
        <w:spacing w:line="268" w:lineRule="exact"/>
        <w:rPr>
          <w:b/>
          <w:caps/>
          <w:sz w:val="24"/>
          <w:szCs w:val="24"/>
        </w:rPr>
      </w:pPr>
    </w:p>
    <w:p w14:paraId="17AA8494" w14:textId="77777777" w:rsidR="000D2DA2" w:rsidRPr="00973DB9" w:rsidRDefault="000D2DA2" w:rsidP="000D2DA2">
      <w:pPr>
        <w:spacing w:line="268" w:lineRule="exact"/>
        <w:rPr>
          <w:b/>
          <w:caps/>
          <w:sz w:val="24"/>
          <w:szCs w:val="24"/>
        </w:rPr>
      </w:pPr>
    </w:p>
    <w:p w14:paraId="03ACEA60" w14:textId="77777777" w:rsidR="000D2DA2" w:rsidRPr="00973DB9" w:rsidRDefault="000D2DA2" w:rsidP="000D2DA2">
      <w:pPr>
        <w:spacing w:line="268" w:lineRule="exact"/>
        <w:jc w:val="center"/>
        <w:rPr>
          <w:sz w:val="24"/>
          <w:szCs w:val="24"/>
        </w:rPr>
      </w:pPr>
      <w:r w:rsidRPr="00973DB9">
        <w:rPr>
          <w:b/>
          <w:kern w:val="28"/>
          <w:sz w:val="24"/>
          <w:szCs w:val="24"/>
        </w:rPr>
        <w:t>Содержание изучаемого курса</w:t>
      </w:r>
      <w:r w:rsidRPr="00973DB9">
        <w:rPr>
          <w:sz w:val="24"/>
          <w:szCs w:val="24"/>
        </w:rPr>
        <w:t xml:space="preserve"> </w:t>
      </w:r>
    </w:p>
    <w:p w14:paraId="1BA818BA" w14:textId="77777777" w:rsidR="000D2DA2" w:rsidRPr="00973DB9" w:rsidRDefault="000D2DA2" w:rsidP="000D2DA2">
      <w:pPr>
        <w:spacing w:line="268" w:lineRule="exact"/>
        <w:jc w:val="center"/>
        <w:rPr>
          <w:sz w:val="24"/>
          <w:szCs w:val="24"/>
        </w:rPr>
      </w:pPr>
    </w:p>
    <w:p w14:paraId="1AC965B9" w14:textId="77777777" w:rsidR="000D2DA2" w:rsidRPr="00973DB9" w:rsidRDefault="000D2DA2" w:rsidP="000D2DA2">
      <w:pPr>
        <w:spacing w:line="268" w:lineRule="exact"/>
        <w:jc w:val="center"/>
        <w:rPr>
          <w:sz w:val="24"/>
          <w:szCs w:val="24"/>
        </w:rPr>
      </w:pPr>
    </w:p>
    <w:p w14:paraId="3B502EFE" w14:textId="77777777" w:rsidR="000D2DA2" w:rsidRPr="00973DB9" w:rsidRDefault="000D2DA2" w:rsidP="000D2DA2">
      <w:pPr>
        <w:tabs>
          <w:tab w:val="left" w:pos="3060"/>
        </w:tabs>
        <w:spacing w:line="360" w:lineRule="auto"/>
        <w:jc w:val="both"/>
        <w:rPr>
          <w:sz w:val="24"/>
          <w:szCs w:val="24"/>
        </w:rPr>
      </w:pPr>
      <w:r w:rsidRPr="00973DB9">
        <w:rPr>
          <w:b/>
          <w:sz w:val="24"/>
          <w:szCs w:val="24"/>
        </w:rPr>
        <w:t xml:space="preserve">Раздел 1. </w:t>
      </w:r>
      <w:r w:rsidRPr="00973DB9">
        <w:rPr>
          <w:sz w:val="24"/>
          <w:szCs w:val="24"/>
        </w:rPr>
        <w:t>Происхождение рондо. Откуда взялась такая форма. Идея повтора одного материала, чередуя с разным (новым). Смена танцевальных фигур в народных плясках или рефрен в песнях-балладах.</w:t>
      </w:r>
    </w:p>
    <w:p w14:paraId="0E279660" w14:textId="77777777" w:rsidR="000D2DA2" w:rsidRPr="00973DB9" w:rsidRDefault="000D2DA2" w:rsidP="000D2DA2">
      <w:pPr>
        <w:tabs>
          <w:tab w:val="left" w:pos="3060"/>
        </w:tabs>
        <w:spacing w:line="360" w:lineRule="auto"/>
        <w:jc w:val="both"/>
        <w:rPr>
          <w:sz w:val="24"/>
          <w:szCs w:val="24"/>
        </w:rPr>
      </w:pPr>
      <w:r w:rsidRPr="00973DB9">
        <w:rPr>
          <w:b/>
          <w:sz w:val="24"/>
          <w:szCs w:val="24"/>
        </w:rPr>
        <w:t>Раздел 2.</w:t>
      </w:r>
      <w:r w:rsidRPr="00973DB9">
        <w:rPr>
          <w:sz w:val="24"/>
          <w:szCs w:val="24"/>
        </w:rPr>
        <w:t xml:space="preserve">  Подготовительная музыкальная работа над </w:t>
      </w:r>
      <w:proofErr w:type="spellStart"/>
      <w:r w:rsidRPr="00973DB9">
        <w:rPr>
          <w:sz w:val="24"/>
          <w:szCs w:val="24"/>
        </w:rPr>
        <w:t>тематизмом</w:t>
      </w:r>
      <w:proofErr w:type="spellEnd"/>
      <w:r w:rsidRPr="00973DB9">
        <w:rPr>
          <w:sz w:val="24"/>
          <w:szCs w:val="24"/>
        </w:rPr>
        <w:t xml:space="preserve"> и образами частей.</w:t>
      </w:r>
    </w:p>
    <w:p w14:paraId="1FC09B06" w14:textId="77777777" w:rsidR="000D2DA2" w:rsidRPr="00973DB9" w:rsidRDefault="000D2DA2" w:rsidP="000D2DA2">
      <w:pPr>
        <w:tabs>
          <w:tab w:val="left" w:pos="3060"/>
        </w:tabs>
        <w:spacing w:line="360" w:lineRule="auto"/>
        <w:jc w:val="both"/>
        <w:rPr>
          <w:sz w:val="24"/>
          <w:szCs w:val="24"/>
        </w:rPr>
      </w:pPr>
      <w:r w:rsidRPr="00973DB9">
        <w:rPr>
          <w:sz w:val="24"/>
          <w:szCs w:val="24"/>
        </w:rPr>
        <w:t>Старинного рондо. Анализ произведений классиков, вокальных и инструментальных баллад.</w:t>
      </w:r>
    </w:p>
    <w:p w14:paraId="3B07E6DC" w14:textId="77777777" w:rsidR="000D2DA2" w:rsidRPr="00973DB9" w:rsidRDefault="000D2DA2" w:rsidP="000D2DA2">
      <w:pPr>
        <w:spacing w:line="360" w:lineRule="auto"/>
        <w:jc w:val="both"/>
        <w:rPr>
          <w:sz w:val="24"/>
          <w:szCs w:val="24"/>
        </w:rPr>
      </w:pPr>
      <w:r w:rsidRPr="00973DB9">
        <w:rPr>
          <w:b/>
          <w:sz w:val="24"/>
          <w:szCs w:val="24"/>
        </w:rPr>
        <w:t>Раздел 3.</w:t>
      </w:r>
      <w:r w:rsidRPr="00973DB9">
        <w:rPr>
          <w:sz w:val="24"/>
          <w:szCs w:val="24"/>
        </w:rPr>
        <w:t xml:space="preserve"> Развитие жанра. Классическое рондо, Разбор и анализ прослушанных произведений дадут полную картину новых методов музыкального развития этого жанра.</w:t>
      </w:r>
    </w:p>
    <w:p w14:paraId="393049CF" w14:textId="77777777" w:rsidR="000D2DA2" w:rsidRPr="00973DB9" w:rsidRDefault="000D2DA2" w:rsidP="000D2DA2">
      <w:pPr>
        <w:spacing w:line="360" w:lineRule="auto"/>
        <w:jc w:val="both"/>
        <w:rPr>
          <w:sz w:val="24"/>
          <w:szCs w:val="24"/>
        </w:rPr>
      </w:pPr>
      <w:r w:rsidRPr="00973DB9">
        <w:rPr>
          <w:b/>
          <w:sz w:val="24"/>
          <w:szCs w:val="24"/>
        </w:rPr>
        <w:t>Раздел 4.</w:t>
      </w:r>
      <w:r w:rsidRPr="00973DB9">
        <w:rPr>
          <w:sz w:val="24"/>
          <w:szCs w:val="24"/>
        </w:rPr>
        <w:t xml:space="preserve"> Изучение материала произведений современных авторов ещё больше убедит учен</w:t>
      </w:r>
      <w:r>
        <w:rPr>
          <w:sz w:val="24"/>
          <w:szCs w:val="24"/>
        </w:rPr>
        <w:t>ика в точности этого названия «</w:t>
      </w:r>
      <w:r w:rsidRPr="00973DB9">
        <w:rPr>
          <w:sz w:val="24"/>
          <w:szCs w:val="24"/>
        </w:rPr>
        <w:t>свободное» рондо. Свою фантазию и оригинальность мысли юный композитор здесь может проявить в полную меру!</w:t>
      </w:r>
    </w:p>
    <w:p w14:paraId="0C8C5368" w14:textId="77777777" w:rsidR="000D2DA2" w:rsidRPr="00973DB9" w:rsidRDefault="000D2DA2" w:rsidP="000D2DA2">
      <w:pPr>
        <w:spacing w:line="360" w:lineRule="auto"/>
        <w:jc w:val="both"/>
        <w:rPr>
          <w:sz w:val="24"/>
          <w:szCs w:val="24"/>
        </w:rPr>
      </w:pPr>
    </w:p>
    <w:p w14:paraId="7E688203" w14:textId="77777777" w:rsidR="000D2DA2" w:rsidRPr="00973DB9" w:rsidRDefault="000D2DA2" w:rsidP="000D2DA2">
      <w:pPr>
        <w:suppressAutoHyphens/>
        <w:spacing w:line="360" w:lineRule="auto"/>
        <w:jc w:val="both"/>
        <w:rPr>
          <w:b/>
          <w:sz w:val="24"/>
          <w:szCs w:val="24"/>
        </w:rPr>
      </w:pPr>
      <w:r w:rsidRPr="00973DB9">
        <w:rPr>
          <w:b/>
          <w:sz w:val="24"/>
          <w:szCs w:val="24"/>
        </w:rPr>
        <w:t>Способы проверки:</w:t>
      </w:r>
    </w:p>
    <w:p w14:paraId="0A50A700" w14:textId="77777777" w:rsidR="000D2DA2" w:rsidRPr="00973DB9" w:rsidRDefault="000D2DA2" w:rsidP="000D2DA2">
      <w:pPr>
        <w:spacing w:line="360" w:lineRule="auto"/>
        <w:jc w:val="both"/>
        <w:rPr>
          <w:sz w:val="24"/>
          <w:szCs w:val="24"/>
        </w:rPr>
      </w:pPr>
      <w:r w:rsidRPr="00973DB9">
        <w:rPr>
          <w:sz w:val="24"/>
          <w:szCs w:val="24"/>
        </w:rPr>
        <w:t>-концерты в 1-й, 2-й, и 4-й четвертях учебного года.</w:t>
      </w:r>
    </w:p>
    <w:p w14:paraId="532372DB" w14:textId="77777777" w:rsidR="000D2DA2" w:rsidRPr="00973DB9" w:rsidRDefault="000D2DA2" w:rsidP="000D2DA2">
      <w:pPr>
        <w:spacing w:line="360" w:lineRule="auto"/>
        <w:jc w:val="both"/>
        <w:rPr>
          <w:sz w:val="24"/>
          <w:szCs w:val="24"/>
        </w:rPr>
      </w:pPr>
    </w:p>
    <w:p w14:paraId="11FA1CD2" w14:textId="77777777" w:rsidR="000D2DA2" w:rsidRPr="00973DB9" w:rsidRDefault="000D2DA2" w:rsidP="000D2DA2">
      <w:pPr>
        <w:spacing w:line="360" w:lineRule="auto"/>
        <w:jc w:val="both"/>
        <w:rPr>
          <w:b/>
          <w:sz w:val="24"/>
          <w:szCs w:val="24"/>
        </w:rPr>
      </w:pPr>
      <w:r w:rsidRPr="00973DB9">
        <w:rPr>
          <w:b/>
          <w:sz w:val="24"/>
          <w:szCs w:val="24"/>
        </w:rPr>
        <w:t>Список нотной литературы:</w:t>
      </w:r>
    </w:p>
    <w:p w14:paraId="43304EEC" w14:textId="77777777" w:rsidR="000D2DA2" w:rsidRPr="00973DB9" w:rsidRDefault="000D2DA2" w:rsidP="000D2DA2">
      <w:pPr>
        <w:spacing w:line="360" w:lineRule="auto"/>
        <w:jc w:val="both"/>
        <w:rPr>
          <w:sz w:val="24"/>
          <w:szCs w:val="24"/>
        </w:rPr>
      </w:pPr>
      <w:r w:rsidRPr="00973DB9">
        <w:rPr>
          <w:sz w:val="24"/>
          <w:szCs w:val="24"/>
        </w:rPr>
        <w:t>В. Моцарт – «Турецкое рондо» -финала сонаты Ля-мажор. Изд. Баку, 1963 г.</w:t>
      </w:r>
    </w:p>
    <w:p w14:paraId="2F509B23" w14:textId="77777777" w:rsidR="000D2DA2" w:rsidRPr="00973DB9" w:rsidRDefault="000D2DA2" w:rsidP="000D2DA2">
      <w:pPr>
        <w:spacing w:line="360" w:lineRule="auto"/>
        <w:jc w:val="both"/>
        <w:rPr>
          <w:sz w:val="24"/>
          <w:szCs w:val="24"/>
        </w:rPr>
      </w:pPr>
      <w:r w:rsidRPr="00973DB9">
        <w:rPr>
          <w:sz w:val="24"/>
          <w:szCs w:val="24"/>
        </w:rPr>
        <w:t>Бетховен – «Ярость по поводу потерянного гроша» - рондо для фортепиано, М. 1977 г.</w:t>
      </w:r>
    </w:p>
    <w:p w14:paraId="425C5AAB" w14:textId="77777777" w:rsidR="000D2DA2" w:rsidRPr="00973DB9" w:rsidRDefault="000D2DA2" w:rsidP="000D2DA2">
      <w:pPr>
        <w:spacing w:line="360" w:lineRule="auto"/>
        <w:jc w:val="both"/>
        <w:rPr>
          <w:b/>
          <w:sz w:val="24"/>
          <w:szCs w:val="24"/>
        </w:rPr>
      </w:pPr>
      <w:r w:rsidRPr="00973DB9">
        <w:rPr>
          <w:sz w:val="24"/>
          <w:szCs w:val="24"/>
        </w:rPr>
        <w:t>С. Прокофьев – «Болтунья», - песня на стихи А. Барто. М. 1991 г.</w:t>
      </w:r>
    </w:p>
    <w:p w14:paraId="6C0F1A80" w14:textId="77777777" w:rsidR="000D2DA2" w:rsidRPr="00973DB9" w:rsidRDefault="000D2DA2" w:rsidP="000D2DA2">
      <w:pPr>
        <w:rPr>
          <w:b/>
          <w:sz w:val="28"/>
          <w:szCs w:val="28"/>
        </w:rPr>
      </w:pPr>
    </w:p>
    <w:p w14:paraId="1A788C2D" w14:textId="77777777" w:rsidR="000D2DA2" w:rsidRPr="00973DB9" w:rsidRDefault="000D2DA2" w:rsidP="000D2DA2">
      <w:pPr>
        <w:jc w:val="center"/>
        <w:rPr>
          <w:b/>
          <w:sz w:val="28"/>
          <w:szCs w:val="28"/>
        </w:rPr>
      </w:pPr>
    </w:p>
    <w:p w14:paraId="1DA64E93" w14:textId="77777777" w:rsidR="000D2DA2" w:rsidRPr="00973DB9" w:rsidRDefault="000D2DA2" w:rsidP="000D2DA2">
      <w:pPr>
        <w:jc w:val="center"/>
        <w:rPr>
          <w:b/>
          <w:sz w:val="28"/>
          <w:szCs w:val="28"/>
        </w:rPr>
      </w:pPr>
    </w:p>
    <w:p w14:paraId="10212809" w14:textId="77777777" w:rsidR="000D2DA2" w:rsidRPr="00973DB9" w:rsidRDefault="000D2DA2" w:rsidP="000D2DA2">
      <w:pPr>
        <w:jc w:val="center"/>
        <w:rPr>
          <w:b/>
          <w:sz w:val="28"/>
          <w:szCs w:val="28"/>
        </w:rPr>
      </w:pPr>
    </w:p>
    <w:p w14:paraId="63099172" w14:textId="77777777" w:rsidR="000D2DA2" w:rsidRDefault="000D2DA2" w:rsidP="000D2DA2">
      <w:pPr>
        <w:jc w:val="center"/>
        <w:rPr>
          <w:b/>
          <w:sz w:val="28"/>
          <w:szCs w:val="28"/>
        </w:rPr>
      </w:pPr>
    </w:p>
    <w:p w14:paraId="011DBAC1" w14:textId="77777777" w:rsidR="000D2DA2" w:rsidRPr="00973DB9" w:rsidRDefault="000D2DA2" w:rsidP="000D2DA2">
      <w:pPr>
        <w:jc w:val="center"/>
        <w:rPr>
          <w:b/>
          <w:sz w:val="28"/>
          <w:szCs w:val="28"/>
        </w:rPr>
      </w:pPr>
    </w:p>
    <w:p w14:paraId="6C9226A6" w14:textId="77777777" w:rsidR="001F38DD" w:rsidRPr="001F38DD" w:rsidRDefault="001F38DD" w:rsidP="001F38DD">
      <w:pPr>
        <w:jc w:val="center"/>
        <w:rPr>
          <w:b/>
          <w:sz w:val="28"/>
          <w:szCs w:val="28"/>
        </w:rPr>
      </w:pPr>
    </w:p>
    <w:p w14:paraId="3DE19269" w14:textId="77777777" w:rsidR="00D60F2A" w:rsidRPr="001F38DD" w:rsidRDefault="00D60F2A" w:rsidP="00D60F2A">
      <w:pPr>
        <w:jc w:val="center"/>
        <w:rPr>
          <w:b/>
          <w:sz w:val="28"/>
          <w:szCs w:val="28"/>
          <w:lang w:val="en-US" w:eastAsia="en-US"/>
        </w:rPr>
      </w:pPr>
      <w:r w:rsidRPr="001F38DD">
        <w:rPr>
          <w:noProof/>
          <w:color w:val="000000"/>
          <w:sz w:val="28"/>
          <w:szCs w:val="28"/>
        </w:rPr>
        <w:lastRenderedPageBreak/>
        <w:drawing>
          <wp:inline distT="0" distB="0" distL="0" distR="0" wp14:anchorId="14D85819" wp14:editId="4AB87426">
            <wp:extent cx="647065" cy="69024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14:paraId="11BA9EF0" w14:textId="77777777" w:rsidR="00D60F2A" w:rsidRPr="001F38DD" w:rsidRDefault="00D60F2A" w:rsidP="00D60F2A">
      <w:pPr>
        <w:jc w:val="center"/>
        <w:rPr>
          <w:sz w:val="28"/>
          <w:szCs w:val="28"/>
          <w:lang w:eastAsia="en-US"/>
        </w:rPr>
      </w:pPr>
    </w:p>
    <w:p w14:paraId="3F701A08" w14:textId="77777777" w:rsidR="00D60F2A" w:rsidRPr="001F38DD" w:rsidRDefault="00D60F2A" w:rsidP="00D60F2A">
      <w:pPr>
        <w:jc w:val="center"/>
        <w:rPr>
          <w:sz w:val="28"/>
          <w:szCs w:val="28"/>
        </w:rPr>
      </w:pPr>
      <w:r w:rsidRPr="001F38DD">
        <w:rPr>
          <w:sz w:val="28"/>
          <w:szCs w:val="28"/>
        </w:rPr>
        <w:t>Санкт-Петербургское государственное бюджетное учреждение</w:t>
      </w:r>
    </w:p>
    <w:p w14:paraId="4AA36B43" w14:textId="77777777" w:rsidR="00D60F2A" w:rsidRPr="001F38DD" w:rsidRDefault="00D60F2A" w:rsidP="00D60F2A">
      <w:pPr>
        <w:jc w:val="center"/>
        <w:rPr>
          <w:sz w:val="28"/>
          <w:szCs w:val="28"/>
        </w:rPr>
      </w:pPr>
      <w:r w:rsidRPr="001F38DD">
        <w:rPr>
          <w:sz w:val="28"/>
          <w:szCs w:val="28"/>
        </w:rPr>
        <w:t xml:space="preserve">дополнительного образования </w:t>
      </w:r>
    </w:p>
    <w:p w14:paraId="7A56D8AE" w14:textId="77777777" w:rsidR="00D60F2A" w:rsidRPr="001F38DD" w:rsidRDefault="00D60F2A" w:rsidP="00D60F2A">
      <w:pPr>
        <w:jc w:val="center"/>
        <w:rPr>
          <w:b/>
          <w:sz w:val="28"/>
          <w:szCs w:val="28"/>
        </w:rPr>
      </w:pPr>
      <w:r w:rsidRPr="001F38DD">
        <w:rPr>
          <w:b/>
          <w:sz w:val="28"/>
          <w:szCs w:val="28"/>
        </w:rPr>
        <w:t>«Санкт-Петербургская детская музыкальная школа</w:t>
      </w:r>
    </w:p>
    <w:p w14:paraId="70C38843" w14:textId="77777777" w:rsidR="00D60F2A" w:rsidRPr="001F38DD" w:rsidRDefault="00D60F2A" w:rsidP="00D60F2A">
      <w:pPr>
        <w:jc w:val="center"/>
        <w:rPr>
          <w:b/>
          <w:sz w:val="28"/>
          <w:szCs w:val="28"/>
        </w:rPr>
      </w:pPr>
      <w:r w:rsidRPr="001F38DD">
        <w:rPr>
          <w:b/>
          <w:sz w:val="28"/>
          <w:szCs w:val="28"/>
        </w:rPr>
        <w:t>имени Андрея Петрова»</w:t>
      </w:r>
    </w:p>
    <w:p w14:paraId="184F78B0" w14:textId="77777777" w:rsidR="001F38DD" w:rsidRDefault="001F38DD" w:rsidP="001F38DD">
      <w:pPr>
        <w:jc w:val="center"/>
        <w:rPr>
          <w:rFonts w:eastAsia="Calibri"/>
          <w:sz w:val="24"/>
          <w:szCs w:val="24"/>
        </w:rPr>
      </w:pPr>
    </w:p>
    <w:p w14:paraId="3BD5C5A4" w14:textId="77777777" w:rsidR="00D60F2A" w:rsidRPr="001F38DD" w:rsidRDefault="00D60F2A" w:rsidP="001F38DD">
      <w:pPr>
        <w:jc w:val="center"/>
        <w:rPr>
          <w:rFonts w:eastAsia="Calibri"/>
          <w:sz w:val="24"/>
          <w:szCs w:val="24"/>
        </w:rPr>
      </w:pPr>
    </w:p>
    <w:p w14:paraId="130BE5EB" w14:textId="77777777" w:rsidR="001F38DD" w:rsidRPr="001F38DD" w:rsidRDefault="001F38DD" w:rsidP="001F38DD">
      <w:pPr>
        <w:jc w:val="center"/>
        <w:rPr>
          <w:rFonts w:eastAsia="Calibri"/>
          <w:sz w:val="24"/>
          <w:szCs w:val="24"/>
        </w:rPr>
      </w:pPr>
    </w:p>
    <w:p w14:paraId="4A802AD5" w14:textId="77777777" w:rsidR="001F38DD" w:rsidRPr="001F38DD" w:rsidRDefault="001F38DD" w:rsidP="001F38DD">
      <w:pPr>
        <w:jc w:val="center"/>
        <w:rPr>
          <w:rFonts w:eastAsia="Calibri"/>
          <w:sz w:val="24"/>
          <w:szCs w:val="24"/>
        </w:rPr>
      </w:pPr>
    </w:p>
    <w:p w14:paraId="31F80BA4" w14:textId="77777777" w:rsidR="001F38DD" w:rsidRPr="001F38DD" w:rsidRDefault="001F38DD" w:rsidP="001F38DD">
      <w:pPr>
        <w:jc w:val="center"/>
        <w:rPr>
          <w:rFonts w:eastAsia="Calibri"/>
          <w:sz w:val="24"/>
          <w:szCs w:val="24"/>
        </w:rPr>
      </w:pPr>
    </w:p>
    <w:p w14:paraId="13E35963" w14:textId="77777777" w:rsidR="001F38DD" w:rsidRPr="001F38DD" w:rsidRDefault="001F38DD" w:rsidP="001F38DD">
      <w:pPr>
        <w:jc w:val="center"/>
        <w:rPr>
          <w:rFonts w:eastAsia="Calibri"/>
          <w:sz w:val="24"/>
          <w:szCs w:val="24"/>
        </w:rPr>
      </w:pPr>
      <w:r w:rsidRPr="001F38DD">
        <w:rPr>
          <w:rFonts w:eastAsia="Calibri"/>
          <w:sz w:val="24"/>
          <w:szCs w:val="24"/>
        </w:rPr>
        <w:t>ДОПОЛНИТЕЛЬНЫЕ ПРЕДПРОФЕССИОНАЛЬНЫЕ</w:t>
      </w:r>
    </w:p>
    <w:p w14:paraId="13E8F765" w14:textId="77777777" w:rsidR="001F38DD" w:rsidRPr="001F38DD" w:rsidRDefault="001F38DD" w:rsidP="001F38DD">
      <w:pPr>
        <w:jc w:val="center"/>
        <w:rPr>
          <w:rFonts w:eastAsia="Calibri"/>
          <w:sz w:val="24"/>
          <w:szCs w:val="24"/>
        </w:rPr>
      </w:pPr>
      <w:r w:rsidRPr="001F38DD">
        <w:rPr>
          <w:rFonts w:eastAsia="Calibri"/>
          <w:sz w:val="24"/>
          <w:szCs w:val="24"/>
        </w:rPr>
        <w:t>ОБЩЕОБРАЗОВАТЕЛЬНЫЕ  ПРОГРАММЫ В ОБЛАСТИ</w:t>
      </w:r>
    </w:p>
    <w:p w14:paraId="6B679BA8" w14:textId="77777777" w:rsidR="001F38DD" w:rsidRPr="001F38DD" w:rsidRDefault="001F38DD" w:rsidP="001F38DD">
      <w:pPr>
        <w:jc w:val="center"/>
        <w:rPr>
          <w:rFonts w:eastAsia="Calibri"/>
          <w:sz w:val="24"/>
          <w:szCs w:val="24"/>
        </w:rPr>
      </w:pPr>
      <w:r w:rsidRPr="001F38DD">
        <w:rPr>
          <w:rFonts w:eastAsia="Calibri"/>
          <w:sz w:val="24"/>
          <w:szCs w:val="24"/>
        </w:rPr>
        <w:t>МУЗЫКАЛЬНОГО ИСКУССТВА «ФОРТЕПИАНО</w:t>
      </w:r>
    </w:p>
    <w:p w14:paraId="00CB5E31" w14:textId="77777777" w:rsidR="001F38DD" w:rsidRPr="001F38DD" w:rsidRDefault="001F38DD" w:rsidP="001F38DD">
      <w:pPr>
        <w:jc w:val="center"/>
        <w:rPr>
          <w:rFonts w:eastAsia="Calibri"/>
          <w:sz w:val="24"/>
          <w:szCs w:val="24"/>
        </w:rPr>
      </w:pPr>
    </w:p>
    <w:p w14:paraId="14E92F7B" w14:textId="77777777" w:rsidR="001F38DD" w:rsidRPr="001F38DD" w:rsidRDefault="001F38DD" w:rsidP="001F38DD">
      <w:pPr>
        <w:jc w:val="center"/>
        <w:rPr>
          <w:rFonts w:eastAsia="Calibri"/>
          <w:sz w:val="24"/>
          <w:szCs w:val="24"/>
        </w:rPr>
      </w:pPr>
    </w:p>
    <w:p w14:paraId="50CF4592" w14:textId="77777777" w:rsidR="001F38DD" w:rsidRPr="001F38DD" w:rsidRDefault="001F38DD" w:rsidP="001F38DD">
      <w:pPr>
        <w:jc w:val="center"/>
        <w:rPr>
          <w:rFonts w:eastAsia="Calibri"/>
          <w:sz w:val="24"/>
          <w:szCs w:val="24"/>
        </w:rPr>
      </w:pPr>
    </w:p>
    <w:p w14:paraId="3AACC6BF" w14:textId="77777777" w:rsidR="001F38DD" w:rsidRPr="001F38DD" w:rsidRDefault="001F38DD" w:rsidP="001F38DD">
      <w:pPr>
        <w:jc w:val="center"/>
        <w:rPr>
          <w:rFonts w:eastAsia="Calibri"/>
          <w:sz w:val="24"/>
          <w:szCs w:val="24"/>
        </w:rPr>
      </w:pPr>
    </w:p>
    <w:p w14:paraId="1151614F" w14:textId="77777777" w:rsidR="001F38DD" w:rsidRPr="001F38DD" w:rsidRDefault="001F38DD" w:rsidP="001F38DD">
      <w:pPr>
        <w:jc w:val="center"/>
        <w:rPr>
          <w:rFonts w:eastAsia="Calibri"/>
          <w:sz w:val="24"/>
          <w:szCs w:val="24"/>
        </w:rPr>
      </w:pPr>
    </w:p>
    <w:p w14:paraId="7A0ED7F5" w14:textId="77777777" w:rsidR="001F38DD" w:rsidRPr="001F38DD" w:rsidRDefault="001F38DD" w:rsidP="001F38DD">
      <w:pPr>
        <w:jc w:val="center"/>
        <w:rPr>
          <w:rFonts w:eastAsia="Calibri"/>
          <w:sz w:val="24"/>
          <w:szCs w:val="24"/>
        </w:rPr>
      </w:pPr>
    </w:p>
    <w:p w14:paraId="267FBE0D" w14:textId="77777777" w:rsidR="001F38DD" w:rsidRPr="001F38DD" w:rsidRDefault="001F38DD" w:rsidP="001F38DD">
      <w:pPr>
        <w:jc w:val="center"/>
        <w:rPr>
          <w:rFonts w:eastAsia="Calibri"/>
          <w:sz w:val="24"/>
          <w:szCs w:val="24"/>
        </w:rPr>
      </w:pPr>
      <w:r w:rsidRPr="001F38DD">
        <w:rPr>
          <w:rFonts w:eastAsia="Calibri"/>
          <w:sz w:val="24"/>
          <w:szCs w:val="24"/>
        </w:rPr>
        <w:t>ВАРИАТИВНАЯ ЧАСТЬ</w:t>
      </w:r>
    </w:p>
    <w:p w14:paraId="0DAACFDE" w14:textId="77777777" w:rsidR="001F38DD" w:rsidRPr="001F38DD" w:rsidRDefault="001F38DD" w:rsidP="001F38DD">
      <w:pPr>
        <w:jc w:val="center"/>
        <w:rPr>
          <w:rFonts w:eastAsia="Calibri"/>
          <w:sz w:val="24"/>
          <w:szCs w:val="24"/>
        </w:rPr>
      </w:pPr>
    </w:p>
    <w:p w14:paraId="6CF534A3" w14:textId="77777777" w:rsidR="001F38DD" w:rsidRPr="001F38DD" w:rsidRDefault="001F38DD" w:rsidP="001F38DD">
      <w:pPr>
        <w:jc w:val="center"/>
        <w:rPr>
          <w:rFonts w:eastAsia="Calibri"/>
          <w:sz w:val="24"/>
          <w:szCs w:val="24"/>
        </w:rPr>
      </w:pPr>
    </w:p>
    <w:p w14:paraId="15F14BE0" w14:textId="77777777" w:rsidR="001F38DD" w:rsidRPr="001F38DD" w:rsidRDefault="001F38DD" w:rsidP="001F38DD">
      <w:pPr>
        <w:jc w:val="center"/>
        <w:rPr>
          <w:rFonts w:eastAsia="Calibri"/>
          <w:sz w:val="24"/>
          <w:szCs w:val="24"/>
        </w:rPr>
      </w:pPr>
    </w:p>
    <w:p w14:paraId="64F89130" w14:textId="77777777" w:rsidR="001F38DD" w:rsidRPr="001F38DD" w:rsidRDefault="001F38DD" w:rsidP="001F38DD">
      <w:pPr>
        <w:jc w:val="center"/>
        <w:rPr>
          <w:rFonts w:eastAsia="Calibri"/>
          <w:sz w:val="24"/>
          <w:szCs w:val="24"/>
        </w:rPr>
      </w:pPr>
    </w:p>
    <w:p w14:paraId="2EE6BCD9" w14:textId="77777777" w:rsidR="001F38DD" w:rsidRPr="001F38DD" w:rsidRDefault="001F38DD" w:rsidP="001F38DD">
      <w:pPr>
        <w:jc w:val="center"/>
        <w:rPr>
          <w:rFonts w:eastAsia="Calibri"/>
          <w:sz w:val="24"/>
          <w:szCs w:val="24"/>
        </w:rPr>
      </w:pPr>
    </w:p>
    <w:p w14:paraId="64E7A593" w14:textId="77777777" w:rsidR="001F38DD" w:rsidRPr="001F38DD" w:rsidRDefault="001F38DD" w:rsidP="001F38DD">
      <w:pPr>
        <w:jc w:val="center"/>
        <w:rPr>
          <w:rFonts w:eastAsia="Calibri"/>
          <w:sz w:val="24"/>
          <w:szCs w:val="24"/>
        </w:rPr>
      </w:pPr>
    </w:p>
    <w:p w14:paraId="25C7E2F4" w14:textId="77777777" w:rsidR="001F38DD" w:rsidRPr="001F38DD" w:rsidRDefault="001F38DD" w:rsidP="001F38DD">
      <w:pPr>
        <w:jc w:val="center"/>
        <w:rPr>
          <w:rFonts w:eastAsia="Calibri"/>
          <w:sz w:val="24"/>
          <w:szCs w:val="24"/>
        </w:rPr>
      </w:pPr>
    </w:p>
    <w:p w14:paraId="005A695C" w14:textId="77777777" w:rsidR="001F38DD" w:rsidRPr="001F38DD" w:rsidRDefault="001F38DD" w:rsidP="001F38DD">
      <w:pPr>
        <w:jc w:val="center"/>
        <w:rPr>
          <w:rFonts w:eastAsia="Calibri"/>
          <w:sz w:val="24"/>
          <w:szCs w:val="24"/>
        </w:rPr>
      </w:pPr>
      <w:r w:rsidRPr="001F38DD">
        <w:rPr>
          <w:rFonts w:eastAsia="Calibri"/>
          <w:sz w:val="24"/>
          <w:szCs w:val="24"/>
        </w:rPr>
        <w:t>Программа по учебному предмету</w:t>
      </w:r>
    </w:p>
    <w:p w14:paraId="2788A32C" w14:textId="77777777" w:rsidR="001F38DD" w:rsidRPr="001F38DD" w:rsidRDefault="001F38DD" w:rsidP="001F38DD">
      <w:pPr>
        <w:jc w:val="center"/>
        <w:rPr>
          <w:rFonts w:eastAsia="Calibri"/>
          <w:b/>
          <w:bCs/>
          <w:sz w:val="24"/>
          <w:szCs w:val="24"/>
        </w:rPr>
      </w:pPr>
      <w:r w:rsidRPr="001F38DD">
        <w:rPr>
          <w:rFonts w:eastAsia="Calibri"/>
          <w:b/>
          <w:bCs/>
          <w:color w:val="000000"/>
          <w:sz w:val="24"/>
          <w:szCs w:val="24"/>
        </w:rPr>
        <w:t xml:space="preserve">В.02.УП.02  </w:t>
      </w:r>
      <w:r w:rsidRPr="001F38DD">
        <w:rPr>
          <w:rFonts w:eastAsia="Calibri"/>
          <w:b/>
          <w:bCs/>
          <w:sz w:val="24"/>
          <w:szCs w:val="24"/>
        </w:rPr>
        <w:t xml:space="preserve">Вокальный ансамбль </w:t>
      </w:r>
    </w:p>
    <w:p w14:paraId="3FE8A408" w14:textId="77777777" w:rsidR="001F38DD" w:rsidRPr="001F38DD" w:rsidRDefault="001F38DD" w:rsidP="001F38DD">
      <w:pPr>
        <w:jc w:val="center"/>
        <w:rPr>
          <w:rFonts w:eastAsia="Calibri"/>
          <w:sz w:val="24"/>
          <w:szCs w:val="24"/>
        </w:rPr>
      </w:pPr>
      <w:r w:rsidRPr="001F38DD">
        <w:rPr>
          <w:rFonts w:eastAsia="Calibri"/>
          <w:sz w:val="24"/>
          <w:szCs w:val="24"/>
        </w:rPr>
        <w:br w:type="textWrapping" w:clear="all"/>
      </w:r>
    </w:p>
    <w:p w14:paraId="5AE98EFC" w14:textId="77777777" w:rsidR="001F38DD" w:rsidRPr="001F38DD" w:rsidRDefault="001F38DD" w:rsidP="001F38DD">
      <w:pPr>
        <w:jc w:val="center"/>
        <w:rPr>
          <w:rFonts w:eastAsia="Calibri"/>
          <w:sz w:val="24"/>
          <w:szCs w:val="24"/>
        </w:rPr>
      </w:pPr>
    </w:p>
    <w:p w14:paraId="4D1F4FB5" w14:textId="77777777" w:rsidR="001F38DD" w:rsidRPr="001F38DD" w:rsidRDefault="001F38DD" w:rsidP="001F38DD">
      <w:pPr>
        <w:jc w:val="center"/>
        <w:rPr>
          <w:rFonts w:eastAsia="Calibri"/>
          <w:sz w:val="24"/>
          <w:szCs w:val="24"/>
        </w:rPr>
      </w:pPr>
    </w:p>
    <w:p w14:paraId="4541BDC0" w14:textId="77777777" w:rsidR="001F38DD" w:rsidRPr="001F38DD" w:rsidRDefault="001F38DD" w:rsidP="001F38DD">
      <w:pPr>
        <w:jc w:val="center"/>
        <w:rPr>
          <w:rFonts w:eastAsia="Calibri"/>
          <w:sz w:val="24"/>
          <w:szCs w:val="24"/>
        </w:rPr>
      </w:pPr>
    </w:p>
    <w:p w14:paraId="06195747" w14:textId="77777777" w:rsidR="001F38DD" w:rsidRPr="001F38DD" w:rsidRDefault="001F38DD" w:rsidP="001F38DD">
      <w:pPr>
        <w:jc w:val="center"/>
        <w:rPr>
          <w:rFonts w:eastAsia="Calibri"/>
          <w:sz w:val="24"/>
          <w:szCs w:val="24"/>
        </w:rPr>
      </w:pPr>
    </w:p>
    <w:p w14:paraId="1536012F" w14:textId="77777777" w:rsidR="001F38DD" w:rsidRPr="001F38DD" w:rsidRDefault="001F38DD" w:rsidP="001F38DD">
      <w:pPr>
        <w:jc w:val="center"/>
        <w:rPr>
          <w:rFonts w:eastAsia="Calibri"/>
          <w:sz w:val="24"/>
          <w:szCs w:val="24"/>
        </w:rPr>
      </w:pPr>
    </w:p>
    <w:p w14:paraId="53D81900" w14:textId="77777777" w:rsidR="001F38DD" w:rsidRPr="001F38DD" w:rsidRDefault="001F38DD" w:rsidP="001F38DD">
      <w:pPr>
        <w:jc w:val="center"/>
        <w:rPr>
          <w:rFonts w:eastAsia="Calibri"/>
          <w:sz w:val="24"/>
          <w:szCs w:val="24"/>
        </w:rPr>
      </w:pPr>
    </w:p>
    <w:p w14:paraId="2444064B" w14:textId="77777777" w:rsidR="001F38DD" w:rsidRPr="001F38DD" w:rsidRDefault="001F38DD" w:rsidP="001F38DD">
      <w:pPr>
        <w:jc w:val="center"/>
        <w:rPr>
          <w:rFonts w:eastAsia="Calibri"/>
          <w:sz w:val="24"/>
          <w:szCs w:val="24"/>
        </w:rPr>
      </w:pPr>
    </w:p>
    <w:p w14:paraId="60B2374C" w14:textId="77777777" w:rsidR="001F38DD" w:rsidRPr="001F38DD" w:rsidRDefault="001F38DD" w:rsidP="001F38DD">
      <w:pPr>
        <w:jc w:val="center"/>
        <w:rPr>
          <w:rFonts w:eastAsia="Calibri"/>
          <w:sz w:val="24"/>
          <w:szCs w:val="24"/>
        </w:rPr>
      </w:pPr>
    </w:p>
    <w:p w14:paraId="30004676" w14:textId="77777777" w:rsidR="001F38DD" w:rsidRPr="001F38DD" w:rsidRDefault="001F38DD" w:rsidP="001F38DD">
      <w:pPr>
        <w:jc w:val="center"/>
        <w:rPr>
          <w:rFonts w:eastAsia="Calibri"/>
          <w:sz w:val="24"/>
          <w:szCs w:val="24"/>
        </w:rPr>
      </w:pPr>
    </w:p>
    <w:p w14:paraId="159BED45" w14:textId="77777777" w:rsidR="001F38DD" w:rsidRPr="001F38DD" w:rsidRDefault="001F38DD" w:rsidP="001F38DD">
      <w:pPr>
        <w:jc w:val="center"/>
        <w:rPr>
          <w:rFonts w:eastAsia="Calibri"/>
          <w:sz w:val="24"/>
          <w:szCs w:val="24"/>
        </w:rPr>
      </w:pPr>
    </w:p>
    <w:p w14:paraId="19EA1FB9" w14:textId="77777777" w:rsidR="001F38DD" w:rsidRPr="001F38DD" w:rsidRDefault="001F38DD" w:rsidP="001F38DD">
      <w:pPr>
        <w:jc w:val="center"/>
        <w:rPr>
          <w:rFonts w:eastAsia="Calibri"/>
          <w:sz w:val="24"/>
          <w:szCs w:val="24"/>
        </w:rPr>
      </w:pPr>
    </w:p>
    <w:p w14:paraId="45CFC3C3" w14:textId="77777777" w:rsidR="001F38DD" w:rsidRPr="001F38DD" w:rsidRDefault="001F38DD" w:rsidP="001F38DD">
      <w:pPr>
        <w:jc w:val="center"/>
        <w:rPr>
          <w:rFonts w:eastAsia="Calibri"/>
          <w:sz w:val="24"/>
          <w:szCs w:val="24"/>
        </w:rPr>
      </w:pPr>
    </w:p>
    <w:p w14:paraId="4E95FB96" w14:textId="77777777" w:rsidR="001F38DD" w:rsidRPr="001F38DD" w:rsidRDefault="001F38DD" w:rsidP="001F38DD">
      <w:pPr>
        <w:jc w:val="center"/>
        <w:rPr>
          <w:rFonts w:eastAsia="Calibri"/>
          <w:sz w:val="24"/>
          <w:szCs w:val="24"/>
        </w:rPr>
      </w:pPr>
    </w:p>
    <w:p w14:paraId="6AE18AF9" w14:textId="77777777" w:rsidR="001F38DD" w:rsidRPr="001F38DD" w:rsidRDefault="001F38DD" w:rsidP="001F38DD">
      <w:pPr>
        <w:jc w:val="center"/>
        <w:rPr>
          <w:rFonts w:eastAsia="Calibri"/>
          <w:sz w:val="24"/>
          <w:szCs w:val="24"/>
        </w:rPr>
      </w:pPr>
    </w:p>
    <w:p w14:paraId="699D585B" w14:textId="77777777" w:rsidR="001F38DD" w:rsidRPr="001F38DD" w:rsidRDefault="001F38DD" w:rsidP="001F38DD">
      <w:pPr>
        <w:jc w:val="center"/>
        <w:rPr>
          <w:rFonts w:eastAsia="Calibri"/>
          <w:sz w:val="24"/>
          <w:szCs w:val="24"/>
        </w:rPr>
      </w:pPr>
    </w:p>
    <w:p w14:paraId="54539C75" w14:textId="77777777" w:rsidR="001F38DD" w:rsidRPr="001F38DD" w:rsidRDefault="001F38DD" w:rsidP="001F38DD">
      <w:pPr>
        <w:jc w:val="center"/>
        <w:rPr>
          <w:rFonts w:eastAsia="Calibri"/>
          <w:sz w:val="24"/>
          <w:szCs w:val="24"/>
        </w:rPr>
      </w:pPr>
    </w:p>
    <w:p w14:paraId="26A628F2" w14:textId="77777777" w:rsidR="001F38DD" w:rsidRPr="001F38DD" w:rsidRDefault="001F38DD" w:rsidP="001F38DD">
      <w:pPr>
        <w:jc w:val="center"/>
        <w:rPr>
          <w:rFonts w:eastAsia="Calibri"/>
          <w:sz w:val="24"/>
          <w:szCs w:val="24"/>
        </w:rPr>
      </w:pPr>
    </w:p>
    <w:p w14:paraId="4F7D89BB" w14:textId="77777777" w:rsidR="001F38DD" w:rsidRPr="001F38DD" w:rsidRDefault="001F38DD" w:rsidP="001F38DD">
      <w:pPr>
        <w:jc w:val="center"/>
        <w:rPr>
          <w:rFonts w:eastAsia="Calibri"/>
          <w:sz w:val="24"/>
          <w:szCs w:val="24"/>
        </w:rPr>
      </w:pPr>
    </w:p>
    <w:p w14:paraId="1E199F28" w14:textId="77777777" w:rsidR="001F38DD" w:rsidRPr="001F38DD" w:rsidRDefault="001F38DD" w:rsidP="001F38DD">
      <w:pPr>
        <w:jc w:val="center"/>
        <w:rPr>
          <w:rFonts w:eastAsia="Calibri"/>
          <w:sz w:val="24"/>
          <w:szCs w:val="24"/>
        </w:rPr>
      </w:pPr>
      <w:r w:rsidRPr="001F38DD">
        <w:rPr>
          <w:rFonts w:eastAsia="Calibri"/>
          <w:sz w:val="24"/>
          <w:szCs w:val="24"/>
        </w:rPr>
        <w:t xml:space="preserve">Санкт-Петербург </w:t>
      </w:r>
    </w:p>
    <w:p w14:paraId="57FB7B4D" w14:textId="77777777" w:rsidR="001F38DD" w:rsidRDefault="00D60F2A" w:rsidP="001F38DD">
      <w:pPr>
        <w:jc w:val="center"/>
        <w:rPr>
          <w:rFonts w:eastAsia="Calibri"/>
          <w:sz w:val="24"/>
          <w:szCs w:val="24"/>
        </w:rPr>
      </w:pPr>
      <w:r>
        <w:rPr>
          <w:rFonts w:eastAsia="Calibri"/>
          <w:sz w:val="24"/>
          <w:szCs w:val="24"/>
        </w:rPr>
        <w:t>2021</w:t>
      </w:r>
    </w:p>
    <w:p w14:paraId="65B61488" w14:textId="77777777" w:rsidR="000A61CA" w:rsidRDefault="000A61CA" w:rsidP="001F38DD">
      <w:pPr>
        <w:jc w:val="center"/>
        <w:rPr>
          <w:rFonts w:eastAsia="Calibri"/>
          <w:sz w:val="24"/>
          <w:szCs w:val="24"/>
        </w:rPr>
      </w:pPr>
    </w:p>
    <w:p w14:paraId="153EA443" w14:textId="77777777" w:rsidR="000A61CA" w:rsidRDefault="000A61CA" w:rsidP="001F38DD">
      <w:pPr>
        <w:jc w:val="center"/>
        <w:rPr>
          <w:rFonts w:eastAsia="Calibri"/>
          <w:sz w:val="24"/>
          <w:szCs w:val="24"/>
        </w:rPr>
      </w:pPr>
    </w:p>
    <w:p w14:paraId="1F3065AD" w14:textId="77777777" w:rsidR="000A61CA" w:rsidRDefault="000A61CA" w:rsidP="001F38DD">
      <w:pPr>
        <w:jc w:val="center"/>
        <w:rPr>
          <w:rFonts w:eastAsia="Calibri"/>
          <w:sz w:val="24"/>
          <w:szCs w:val="24"/>
        </w:rPr>
      </w:pPr>
    </w:p>
    <w:p w14:paraId="1EB94E54" w14:textId="77777777" w:rsidR="000A61CA" w:rsidRPr="001F38DD" w:rsidRDefault="000A61CA" w:rsidP="001F38DD">
      <w:pPr>
        <w:jc w:val="center"/>
        <w:rPr>
          <w:rFonts w:eastAsia="Calibri"/>
          <w:sz w:val="24"/>
          <w:szCs w:val="24"/>
        </w:rPr>
      </w:pPr>
    </w:p>
    <w:p w14:paraId="45FEB3FF" w14:textId="77777777" w:rsidR="001F38DD" w:rsidRPr="001F38DD" w:rsidRDefault="001F38DD" w:rsidP="001F38DD">
      <w:pPr>
        <w:jc w:val="center"/>
        <w:rPr>
          <w:rFonts w:eastAsia="Calibr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1"/>
        <w:gridCol w:w="5327"/>
      </w:tblGrid>
      <w:tr w:rsidR="000A61CA" w:rsidRPr="001F38DD" w14:paraId="3DEFB007" w14:textId="77777777" w:rsidTr="00D904ED">
        <w:tc>
          <w:tcPr>
            <w:tcW w:w="4321" w:type="dxa"/>
            <w:tcBorders>
              <w:top w:val="single" w:sz="4" w:space="0" w:color="auto"/>
              <w:left w:val="single" w:sz="4" w:space="0" w:color="auto"/>
              <w:bottom w:val="single" w:sz="4" w:space="0" w:color="auto"/>
              <w:right w:val="single" w:sz="4" w:space="0" w:color="auto"/>
            </w:tcBorders>
          </w:tcPr>
          <w:p w14:paraId="574C226A" w14:textId="77777777" w:rsidR="000A61CA" w:rsidRDefault="000A61CA"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14:paraId="1ED1221D" w14:textId="77777777" w:rsidR="000A61CA" w:rsidRDefault="000A61CA" w:rsidP="002A40D7">
            <w:pPr>
              <w:pStyle w:val="TableParagraph"/>
              <w:tabs>
                <w:tab w:val="left" w:pos="4362"/>
              </w:tabs>
              <w:spacing w:before="137" w:line="360" w:lineRule="auto"/>
              <w:ind w:left="29" w:right="608" w:firstLine="78"/>
              <w:rPr>
                <w:spacing w:val="1"/>
                <w:sz w:val="24"/>
              </w:rPr>
            </w:pPr>
          </w:p>
          <w:p w14:paraId="581671B3" w14:textId="77777777" w:rsidR="000A61CA" w:rsidRDefault="000A61CA" w:rsidP="002A40D7">
            <w:pPr>
              <w:pStyle w:val="TableParagraph"/>
              <w:ind w:left="108"/>
              <w:rPr>
                <w:sz w:val="24"/>
              </w:rPr>
            </w:pPr>
            <w:r>
              <w:rPr>
                <w:sz w:val="24"/>
              </w:rPr>
              <w:t>дата</w:t>
            </w:r>
            <w:r>
              <w:rPr>
                <w:spacing w:val="-3"/>
                <w:sz w:val="24"/>
              </w:rPr>
              <w:t xml:space="preserve"> </w:t>
            </w:r>
            <w:r>
              <w:rPr>
                <w:sz w:val="24"/>
              </w:rPr>
              <w:t>рассмотрения</w:t>
            </w:r>
          </w:p>
        </w:tc>
        <w:tc>
          <w:tcPr>
            <w:tcW w:w="5327" w:type="dxa"/>
            <w:tcBorders>
              <w:top w:val="single" w:sz="4" w:space="0" w:color="auto"/>
              <w:left w:val="single" w:sz="4" w:space="0" w:color="auto"/>
              <w:bottom w:val="single" w:sz="4" w:space="0" w:color="auto"/>
              <w:right w:val="single" w:sz="4" w:space="0" w:color="auto"/>
            </w:tcBorders>
          </w:tcPr>
          <w:p w14:paraId="7014BE96" w14:textId="77777777" w:rsidR="000A61CA" w:rsidRDefault="000A61CA" w:rsidP="002A40D7">
            <w:pPr>
              <w:pStyle w:val="TableParagraph"/>
              <w:spacing w:line="270" w:lineRule="exact"/>
              <w:ind w:left="108"/>
              <w:rPr>
                <w:sz w:val="24"/>
              </w:rPr>
            </w:pPr>
            <w:r>
              <w:rPr>
                <w:sz w:val="24"/>
              </w:rPr>
              <w:t xml:space="preserve">Утверждаю  </w:t>
            </w:r>
          </w:p>
          <w:p w14:paraId="66E0632C" w14:textId="77777777" w:rsidR="000A61CA" w:rsidRDefault="000A61CA" w:rsidP="002A40D7">
            <w:pPr>
              <w:pStyle w:val="TableParagraph"/>
              <w:spacing w:line="270" w:lineRule="exact"/>
              <w:ind w:left="108"/>
              <w:rPr>
                <w:sz w:val="24"/>
              </w:rPr>
            </w:pPr>
          </w:p>
          <w:p w14:paraId="4949715D" w14:textId="77777777" w:rsidR="000A61CA" w:rsidRDefault="000A61CA"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proofErr w:type="spellStart"/>
            <w:r>
              <w:rPr>
                <w:sz w:val="24"/>
              </w:rPr>
              <w:t>Коцарева</w:t>
            </w:r>
            <w:proofErr w:type="spellEnd"/>
            <w:r w:rsidRPr="00AD02C4">
              <w:rPr>
                <w:sz w:val="24"/>
              </w:rPr>
              <w:t xml:space="preserve"> </w:t>
            </w:r>
            <w:r>
              <w:rPr>
                <w:sz w:val="24"/>
              </w:rPr>
              <w:t>Н.Г.</w:t>
            </w:r>
          </w:p>
          <w:p w14:paraId="218EE995" w14:textId="77777777" w:rsidR="000A61CA" w:rsidRDefault="000A61CA" w:rsidP="002A40D7">
            <w:pPr>
              <w:pStyle w:val="TableParagraph"/>
              <w:spacing w:line="270" w:lineRule="exact"/>
              <w:ind w:left="108"/>
              <w:rPr>
                <w:sz w:val="24"/>
              </w:rPr>
            </w:pPr>
            <w:r>
              <w:rPr>
                <w:sz w:val="24"/>
              </w:rPr>
              <w:t xml:space="preserve">                                                    (подпись)</w:t>
            </w:r>
          </w:p>
          <w:p w14:paraId="02A3C915" w14:textId="77777777" w:rsidR="000A61CA" w:rsidRDefault="000A61CA" w:rsidP="002A40D7">
            <w:pPr>
              <w:pStyle w:val="TableParagraph"/>
              <w:spacing w:line="482" w:lineRule="auto"/>
              <w:ind w:right="94"/>
              <w:rPr>
                <w:sz w:val="24"/>
              </w:rPr>
            </w:pPr>
          </w:p>
          <w:p w14:paraId="6065D6D6" w14:textId="77777777" w:rsidR="000A61CA" w:rsidRDefault="000A61CA"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14:paraId="2F40D6AF" w14:textId="77777777" w:rsidR="001F38DD" w:rsidRDefault="001F38DD" w:rsidP="001F38DD">
      <w:pPr>
        <w:spacing w:line="360" w:lineRule="auto"/>
        <w:ind w:firstLine="567"/>
        <w:jc w:val="both"/>
        <w:rPr>
          <w:rFonts w:eastAsia="Calibri"/>
          <w:sz w:val="24"/>
          <w:szCs w:val="24"/>
          <w:lang w:eastAsia="en-US"/>
        </w:rPr>
      </w:pPr>
    </w:p>
    <w:p w14:paraId="6578BEC1" w14:textId="77777777" w:rsidR="000A61CA" w:rsidRDefault="000A61CA" w:rsidP="001F38DD">
      <w:pPr>
        <w:spacing w:line="360" w:lineRule="auto"/>
        <w:ind w:firstLine="567"/>
        <w:jc w:val="both"/>
        <w:rPr>
          <w:rFonts w:eastAsia="Calibri"/>
          <w:sz w:val="24"/>
          <w:szCs w:val="24"/>
          <w:lang w:eastAsia="en-US"/>
        </w:rPr>
      </w:pPr>
    </w:p>
    <w:p w14:paraId="643AE161" w14:textId="77777777" w:rsidR="000A61CA" w:rsidRDefault="000A61CA" w:rsidP="001F38DD">
      <w:pPr>
        <w:spacing w:line="360" w:lineRule="auto"/>
        <w:ind w:firstLine="567"/>
        <w:jc w:val="both"/>
        <w:rPr>
          <w:rFonts w:eastAsia="Calibri"/>
          <w:sz w:val="24"/>
          <w:szCs w:val="24"/>
          <w:lang w:eastAsia="en-US"/>
        </w:rPr>
      </w:pPr>
    </w:p>
    <w:p w14:paraId="41E53C53" w14:textId="77777777" w:rsidR="000A61CA" w:rsidRDefault="000A61CA" w:rsidP="001F38DD">
      <w:pPr>
        <w:spacing w:line="360" w:lineRule="auto"/>
        <w:ind w:firstLine="567"/>
        <w:jc w:val="both"/>
        <w:rPr>
          <w:rFonts w:eastAsia="Calibri"/>
          <w:sz w:val="24"/>
          <w:szCs w:val="24"/>
          <w:lang w:eastAsia="en-US"/>
        </w:rPr>
      </w:pPr>
    </w:p>
    <w:p w14:paraId="1248202F" w14:textId="77777777" w:rsidR="000A61CA" w:rsidRPr="001F38DD" w:rsidRDefault="000A61CA" w:rsidP="001F38DD">
      <w:pPr>
        <w:spacing w:line="360" w:lineRule="auto"/>
        <w:ind w:firstLine="567"/>
        <w:jc w:val="both"/>
        <w:rPr>
          <w:rFonts w:eastAsia="Calibri"/>
          <w:sz w:val="24"/>
          <w:szCs w:val="24"/>
          <w:lang w:eastAsia="en-US"/>
        </w:rPr>
      </w:pPr>
    </w:p>
    <w:p w14:paraId="7407715B" w14:textId="77777777" w:rsidR="001F38DD" w:rsidRPr="001F38DD" w:rsidRDefault="001F38DD" w:rsidP="000A61CA">
      <w:pPr>
        <w:spacing w:line="360" w:lineRule="auto"/>
        <w:jc w:val="both"/>
        <w:rPr>
          <w:rFonts w:eastAsia="Calibri"/>
          <w:sz w:val="24"/>
          <w:szCs w:val="24"/>
          <w:lang w:eastAsia="en-US"/>
        </w:rPr>
      </w:pPr>
      <w:r w:rsidRPr="001F38DD">
        <w:rPr>
          <w:rFonts w:eastAsia="Calibri"/>
          <w:b/>
          <w:bCs/>
          <w:sz w:val="24"/>
          <w:szCs w:val="24"/>
          <w:lang w:eastAsia="en-US"/>
        </w:rPr>
        <w:t>Разработчик</w:t>
      </w:r>
      <w:r w:rsidR="000A61CA">
        <w:rPr>
          <w:rFonts w:eastAsia="Calibri"/>
          <w:sz w:val="24"/>
          <w:szCs w:val="24"/>
          <w:lang w:eastAsia="en-US"/>
        </w:rPr>
        <w:t xml:space="preserve"> –</w:t>
      </w:r>
      <w:proofErr w:type="spellStart"/>
      <w:r w:rsidR="00E715A1">
        <w:rPr>
          <w:rFonts w:eastAsia="Calibri"/>
          <w:sz w:val="24"/>
          <w:szCs w:val="24"/>
          <w:lang w:eastAsia="en-US"/>
        </w:rPr>
        <w:t>Буцких</w:t>
      </w:r>
      <w:proofErr w:type="spellEnd"/>
      <w:r w:rsidR="00E715A1">
        <w:rPr>
          <w:rFonts w:eastAsia="Calibri"/>
          <w:sz w:val="24"/>
          <w:szCs w:val="24"/>
          <w:lang w:eastAsia="en-US"/>
        </w:rPr>
        <w:t xml:space="preserve"> М.Л.</w:t>
      </w:r>
    </w:p>
    <w:p w14:paraId="5C94986F" w14:textId="77777777" w:rsidR="001F38DD" w:rsidRPr="001F38DD" w:rsidRDefault="001F38DD" w:rsidP="001F38DD">
      <w:pPr>
        <w:spacing w:line="360" w:lineRule="auto"/>
        <w:ind w:firstLine="567"/>
        <w:jc w:val="both"/>
        <w:rPr>
          <w:rFonts w:eastAsia="Calibri"/>
          <w:sz w:val="24"/>
          <w:szCs w:val="24"/>
          <w:lang w:eastAsia="en-US"/>
        </w:rPr>
      </w:pPr>
    </w:p>
    <w:p w14:paraId="4BA8B536" w14:textId="77777777" w:rsidR="001F38DD" w:rsidRPr="001F38DD" w:rsidRDefault="001F38DD" w:rsidP="001F38DD">
      <w:pPr>
        <w:spacing w:line="360" w:lineRule="auto"/>
        <w:ind w:firstLine="567"/>
        <w:jc w:val="both"/>
        <w:rPr>
          <w:rFonts w:eastAsia="Calibri"/>
          <w:sz w:val="24"/>
          <w:szCs w:val="24"/>
          <w:lang w:eastAsia="en-US"/>
        </w:rPr>
      </w:pPr>
    </w:p>
    <w:p w14:paraId="223CBF1F" w14:textId="77777777" w:rsidR="000A61CA" w:rsidRPr="0079485C" w:rsidRDefault="000A61CA" w:rsidP="000A61CA">
      <w:pPr>
        <w:pStyle w:val="a5"/>
        <w:tabs>
          <w:tab w:val="left" w:pos="4221"/>
          <w:tab w:val="left" w:pos="6676"/>
        </w:tabs>
        <w:spacing w:before="90"/>
        <w:rPr>
          <w:b/>
          <w:sz w:val="24"/>
          <w:szCs w:val="24"/>
        </w:rPr>
      </w:pPr>
      <w:r w:rsidRPr="0079485C">
        <w:rPr>
          <w:b/>
          <w:sz w:val="24"/>
          <w:szCs w:val="24"/>
          <w:lang w:eastAsia="en-US"/>
        </w:rPr>
        <w:t>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14:paraId="0F7CCE53" w14:textId="77777777" w:rsidR="000A61CA" w:rsidRPr="0079485C" w:rsidRDefault="000A61CA" w:rsidP="000A61CA">
      <w:pPr>
        <w:spacing w:line="360" w:lineRule="auto"/>
        <w:ind w:firstLine="567"/>
        <w:rPr>
          <w:sz w:val="24"/>
          <w:szCs w:val="24"/>
          <w:lang w:eastAsia="en-US"/>
        </w:rPr>
      </w:pPr>
    </w:p>
    <w:p w14:paraId="4203F342" w14:textId="77777777" w:rsidR="000A61CA" w:rsidRPr="0079485C" w:rsidRDefault="000A61CA" w:rsidP="000A61CA">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директора  </w:t>
      </w:r>
      <w:r>
        <w:rPr>
          <w:sz w:val="24"/>
          <w:szCs w:val="24"/>
        </w:rPr>
        <w:t xml:space="preserve"> по УР  СПб ДМШ имени Андрея Петрова Хазанова А.С.</w:t>
      </w:r>
    </w:p>
    <w:p w14:paraId="2C981228" w14:textId="77777777" w:rsidR="001F38DD" w:rsidRPr="001F38DD" w:rsidRDefault="001F38DD" w:rsidP="001F38DD">
      <w:pPr>
        <w:spacing w:line="360" w:lineRule="auto"/>
        <w:ind w:firstLine="567"/>
        <w:jc w:val="both"/>
        <w:rPr>
          <w:rFonts w:eastAsia="Calibri"/>
          <w:sz w:val="24"/>
          <w:szCs w:val="24"/>
          <w:lang w:eastAsia="en-US"/>
        </w:rPr>
        <w:sectPr w:rsidR="001F38DD" w:rsidRPr="001F38DD" w:rsidSect="000A61CA">
          <w:pgSz w:w="11900" w:h="16840"/>
          <w:pgMar w:top="851" w:right="843" w:bottom="280" w:left="1180" w:header="720" w:footer="720" w:gutter="0"/>
          <w:cols w:space="720"/>
        </w:sectPr>
      </w:pPr>
      <w:r w:rsidRPr="001F38DD">
        <w:rPr>
          <w:rFonts w:eastAsia="Calibri"/>
          <w:sz w:val="24"/>
          <w:szCs w:val="24"/>
          <w:lang w:eastAsia="en-US"/>
        </w:rPr>
        <w:t xml:space="preserve">– </w:t>
      </w:r>
    </w:p>
    <w:p w14:paraId="60FD4093" w14:textId="77777777" w:rsidR="001F38DD" w:rsidRPr="001F38DD" w:rsidRDefault="001F38DD" w:rsidP="001F38DD">
      <w:pPr>
        <w:spacing w:line="360" w:lineRule="auto"/>
        <w:rPr>
          <w:rFonts w:eastAsia="Calibri"/>
          <w:b/>
          <w:bCs/>
          <w:sz w:val="24"/>
          <w:szCs w:val="24"/>
        </w:rPr>
      </w:pPr>
      <w:r w:rsidRPr="001F38DD">
        <w:rPr>
          <w:rFonts w:eastAsia="Calibri"/>
          <w:b/>
          <w:bCs/>
          <w:sz w:val="24"/>
          <w:szCs w:val="24"/>
        </w:rPr>
        <w:lastRenderedPageBreak/>
        <w:t>Структура программы учебного предмета</w:t>
      </w:r>
    </w:p>
    <w:p w14:paraId="6EA34282" w14:textId="77777777" w:rsidR="001F38DD" w:rsidRPr="001F38DD" w:rsidRDefault="001F38DD" w:rsidP="001F38DD">
      <w:pPr>
        <w:spacing w:line="360" w:lineRule="auto"/>
        <w:rPr>
          <w:rFonts w:eastAsia="Calibri"/>
          <w:b/>
          <w:bCs/>
          <w:sz w:val="24"/>
          <w:szCs w:val="24"/>
        </w:rPr>
      </w:pPr>
    </w:p>
    <w:p w14:paraId="083B5FC7" w14:textId="77777777" w:rsidR="001F38DD" w:rsidRPr="008577BD" w:rsidRDefault="001F38DD" w:rsidP="001F38DD">
      <w:pPr>
        <w:spacing w:line="360" w:lineRule="auto"/>
        <w:rPr>
          <w:rFonts w:eastAsia="Calibri"/>
          <w:b/>
          <w:sz w:val="24"/>
          <w:szCs w:val="24"/>
        </w:rPr>
      </w:pPr>
      <w:r w:rsidRPr="008577BD">
        <w:rPr>
          <w:rFonts w:eastAsia="Calibri"/>
          <w:b/>
          <w:sz w:val="24"/>
          <w:szCs w:val="24"/>
          <w:lang w:val="en-US"/>
        </w:rPr>
        <w:t>I</w:t>
      </w:r>
      <w:r w:rsidRPr="000A61CA">
        <w:rPr>
          <w:rFonts w:eastAsia="Calibri"/>
          <w:b/>
          <w:sz w:val="24"/>
          <w:szCs w:val="24"/>
        </w:rPr>
        <w:t xml:space="preserve">. </w:t>
      </w:r>
      <w:r w:rsidRPr="008577BD">
        <w:rPr>
          <w:rFonts w:eastAsia="Calibri"/>
          <w:b/>
          <w:sz w:val="24"/>
          <w:szCs w:val="24"/>
        </w:rPr>
        <w:t>Пояснительная записка</w:t>
      </w:r>
    </w:p>
    <w:p w14:paraId="68D61428" w14:textId="77777777" w:rsidR="001F38DD" w:rsidRPr="001F38DD" w:rsidRDefault="001F38DD" w:rsidP="001F38DD">
      <w:pPr>
        <w:spacing w:after="200" w:line="360" w:lineRule="auto"/>
        <w:ind w:left="1080"/>
        <w:contextualSpacing/>
        <w:rPr>
          <w:rFonts w:ascii="Calibri" w:eastAsia="Calibri" w:hAnsi="Calibri"/>
          <w:sz w:val="24"/>
          <w:szCs w:val="24"/>
          <w:lang w:eastAsia="en-US"/>
        </w:rPr>
      </w:pPr>
    </w:p>
    <w:p w14:paraId="77D02B94" w14:textId="77777777" w:rsidR="001F38DD" w:rsidRPr="001F38DD" w:rsidRDefault="001F38DD" w:rsidP="001F38DD">
      <w:pPr>
        <w:spacing w:line="360" w:lineRule="auto"/>
        <w:rPr>
          <w:rFonts w:eastAsia="Calibri"/>
          <w:sz w:val="24"/>
          <w:szCs w:val="24"/>
        </w:rPr>
      </w:pPr>
      <w:r w:rsidRPr="001F38DD">
        <w:rPr>
          <w:rFonts w:eastAsia="Calibri"/>
          <w:sz w:val="24"/>
          <w:szCs w:val="24"/>
        </w:rPr>
        <w:t xml:space="preserve">- Характеристика учебного предмета, его место и роль в образовательном процессе; </w:t>
      </w:r>
    </w:p>
    <w:p w14:paraId="0824BFEF" w14:textId="77777777" w:rsidR="001F38DD" w:rsidRPr="001F38DD" w:rsidRDefault="001F38DD" w:rsidP="001F38DD">
      <w:pPr>
        <w:spacing w:line="360" w:lineRule="auto"/>
        <w:rPr>
          <w:rFonts w:eastAsia="Calibri"/>
          <w:sz w:val="24"/>
          <w:szCs w:val="24"/>
        </w:rPr>
      </w:pPr>
      <w:r w:rsidRPr="001F38DD">
        <w:rPr>
          <w:rFonts w:eastAsia="Calibri"/>
          <w:sz w:val="24"/>
          <w:szCs w:val="24"/>
        </w:rPr>
        <w:t xml:space="preserve">- Срок реализации учебного предмета; </w:t>
      </w:r>
    </w:p>
    <w:p w14:paraId="04E3EE59" w14:textId="77777777" w:rsidR="001F38DD" w:rsidRPr="001F38DD" w:rsidRDefault="001F38DD" w:rsidP="001F38DD">
      <w:pPr>
        <w:spacing w:line="360" w:lineRule="auto"/>
        <w:rPr>
          <w:rFonts w:eastAsia="Calibri"/>
          <w:sz w:val="24"/>
          <w:szCs w:val="24"/>
        </w:rPr>
      </w:pPr>
      <w:r w:rsidRPr="001F38DD">
        <w:rPr>
          <w:rFonts w:eastAsia="Calibri"/>
          <w:sz w:val="24"/>
          <w:szCs w:val="24"/>
        </w:rPr>
        <w:t>- Объем учебной нагрузки и ее распределение</w:t>
      </w:r>
    </w:p>
    <w:p w14:paraId="373B7A7D" w14:textId="77777777" w:rsidR="001F38DD" w:rsidRPr="001F38DD" w:rsidRDefault="001F38DD" w:rsidP="001F38DD">
      <w:pPr>
        <w:spacing w:line="360" w:lineRule="auto"/>
        <w:rPr>
          <w:rFonts w:eastAsia="Calibri"/>
          <w:sz w:val="24"/>
          <w:szCs w:val="24"/>
        </w:rPr>
      </w:pPr>
    </w:p>
    <w:p w14:paraId="7FD6E30D" w14:textId="77777777" w:rsidR="001F38DD" w:rsidRPr="008577BD" w:rsidRDefault="001F38DD" w:rsidP="001F38DD">
      <w:pPr>
        <w:spacing w:line="360" w:lineRule="auto"/>
        <w:rPr>
          <w:rFonts w:eastAsia="Calibri"/>
          <w:b/>
          <w:sz w:val="24"/>
          <w:szCs w:val="24"/>
        </w:rPr>
      </w:pPr>
      <w:r w:rsidRPr="008577BD">
        <w:rPr>
          <w:rFonts w:eastAsia="Calibri"/>
          <w:b/>
          <w:sz w:val="24"/>
          <w:szCs w:val="24"/>
        </w:rPr>
        <w:t>II. Требования к уровню подготовки обучающихся</w:t>
      </w:r>
    </w:p>
    <w:p w14:paraId="71D15B29" w14:textId="77777777" w:rsidR="001F38DD" w:rsidRPr="001F38DD" w:rsidRDefault="001F38DD" w:rsidP="001F38DD">
      <w:pPr>
        <w:spacing w:line="360" w:lineRule="auto"/>
        <w:rPr>
          <w:rFonts w:eastAsia="Calibri"/>
          <w:sz w:val="24"/>
          <w:szCs w:val="24"/>
        </w:rPr>
      </w:pPr>
    </w:p>
    <w:p w14:paraId="07A33466" w14:textId="77777777" w:rsidR="001F38DD" w:rsidRPr="008577BD" w:rsidRDefault="001F38DD" w:rsidP="001F38DD">
      <w:pPr>
        <w:spacing w:line="360" w:lineRule="auto"/>
        <w:rPr>
          <w:rFonts w:eastAsia="Calibri"/>
          <w:b/>
          <w:sz w:val="24"/>
          <w:szCs w:val="24"/>
        </w:rPr>
      </w:pPr>
      <w:r w:rsidRPr="008577BD">
        <w:rPr>
          <w:rFonts w:eastAsia="Calibri"/>
          <w:b/>
          <w:sz w:val="24"/>
          <w:szCs w:val="24"/>
        </w:rPr>
        <w:t>III. Методические рекомендации преподавателям</w:t>
      </w:r>
    </w:p>
    <w:p w14:paraId="1B1DF450" w14:textId="77777777" w:rsidR="001F38DD" w:rsidRPr="008577BD" w:rsidRDefault="001F38DD" w:rsidP="001F38DD">
      <w:pPr>
        <w:spacing w:line="360" w:lineRule="auto"/>
        <w:rPr>
          <w:rFonts w:eastAsia="Calibri"/>
          <w:b/>
          <w:sz w:val="24"/>
          <w:szCs w:val="24"/>
        </w:rPr>
      </w:pPr>
    </w:p>
    <w:p w14:paraId="673270EF" w14:textId="77777777" w:rsidR="001F38DD" w:rsidRPr="008577BD" w:rsidRDefault="001F38DD" w:rsidP="001F38DD">
      <w:pPr>
        <w:spacing w:line="360" w:lineRule="auto"/>
        <w:rPr>
          <w:rFonts w:eastAsia="Calibri"/>
          <w:b/>
          <w:sz w:val="24"/>
          <w:szCs w:val="24"/>
        </w:rPr>
      </w:pPr>
      <w:r w:rsidRPr="008577BD">
        <w:rPr>
          <w:rFonts w:eastAsia="Calibri"/>
          <w:b/>
          <w:sz w:val="24"/>
          <w:szCs w:val="24"/>
        </w:rPr>
        <w:t>IV. Рекомендуемая нотная литература</w:t>
      </w:r>
    </w:p>
    <w:p w14:paraId="152372CB" w14:textId="77777777" w:rsidR="001F38DD" w:rsidRPr="008577BD" w:rsidRDefault="001F38DD" w:rsidP="001F38DD">
      <w:pPr>
        <w:spacing w:line="360" w:lineRule="auto"/>
        <w:rPr>
          <w:rFonts w:eastAsia="Calibri"/>
          <w:b/>
          <w:sz w:val="24"/>
          <w:szCs w:val="24"/>
        </w:rPr>
      </w:pPr>
    </w:p>
    <w:p w14:paraId="0BF793CA" w14:textId="77777777" w:rsidR="001F38DD" w:rsidRPr="008577BD" w:rsidRDefault="001F38DD" w:rsidP="001F38DD">
      <w:pPr>
        <w:spacing w:line="360" w:lineRule="auto"/>
        <w:rPr>
          <w:rFonts w:eastAsia="Calibri"/>
          <w:b/>
          <w:sz w:val="24"/>
          <w:szCs w:val="24"/>
        </w:rPr>
      </w:pPr>
      <w:r w:rsidRPr="008577BD">
        <w:rPr>
          <w:rFonts w:eastAsia="Calibri"/>
          <w:b/>
          <w:sz w:val="24"/>
          <w:szCs w:val="24"/>
        </w:rPr>
        <w:t>V. Примерный репертуарный список</w:t>
      </w:r>
    </w:p>
    <w:p w14:paraId="33ED6F25" w14:textId="77777777" w:rsidR="001F38DD" w:rsidRPr="008577BD" w:rsidRDefault="001F38DD" w:rsidP="001F38DD">
      <w:pPr>
        <w:spacing w:line="360" w:lineRule="auto"/>
        <w:rPr>
          <w:rFonts w:eastAsia="Calibri"/>
          <w:b/>
          <w:sz w:val="24"/>
          <w:szCs w:val="24"/>
        </w:rPr>
      </w:pPr>
    </w:p>
    <w:p w14:paraId="36CDB236" w14:textId="77777777" w:rsidR="001F38DD" w:rsidRPr="008577BD" w:rsidRDefault="001F38DD" w:rsidP="001F38DD">
      <w:pPr>
        <w:spacing w:line="360" w:lineRule="auto"/>
        <w:rPr>
          <w:rFonts w:eastAsia="Calibri"/>
          <w:b/>
          <w:sz w:val="24"/>
          <w:szCs w:val="24"/>
        </w:rPr>
      </w:pPr>
      <w:r w:rsidRPr="008577BD">
        <w:rPr>
          <w:rFonts w:eastAsia="Calibri"/>
          <w:b/>
          <w:sz w:val="24"/>
          <w:szCs w:val="24"/>
        </w:rPr>
        <w:t>VI. Рекомендуемая методическая литература</w:t>
      </w:r>
    </w:p>
    <w:p w14:paraId="0C3A9E4F" w14:textId="77777777" w:rsidR="001F38DD" w:rsidRPr="001F38DD" w:rsidRDefault="001F38DD" w:rsidP="001F38DD">
      <w:pPr>
        <w:spacing w:line="360" w:lineRule="auto"/>
        <w:rPr>
          <w:rFonts w:eastAsia="Calibri"/>
          <w:b/>
          <w:bCs/>
          <w:sz w:val="24"/>
          <w:szCs w:val="24"/>
        </w:rPr>
      </w:pPr>
    </w:p>
    <w:p w14:paraId="3FD7E443" w14:textId="77777777" w:rsidR="001F38DD" w:rsidRPr="001F38DD" w:rsidRDefault="001F38DD" w:rsidP="001F38DD">
      <w:pPr>
        <w:spacing w:line="360" w:lineRule="auto"/>
        <w:rPr>
          <w:rFonts w:eastAsia="Calibri"/>
          <w:b/>
          <w:bCs/>
          <w:sz w:val="28"/>
          <w:szCs w:val="28"/>
        </w:rPr>
      </w:pPr>
    </w:p>
    <w:p w14:paraId="585CB495" w14:textId="77777777" w:rsidR="001F38DD" w:rsidRPr="001F38DD" w:rsidRDefault="001F38DD" w:rsidP="001F38DD">
      <w:pPr>
        <w:jc w:val="center"/>
        <w:rPr>
          <w:rFonts w:eastAsia="Calibri"/>
          <w:b/>
          <w:bCs/>
          <w:sz w:val="28"/>
          <w:szCs w:val="28"/>
        </w:rPr>
      </w:pPr>
    </w:p>
    <w:p w14:paraId="77889496" w14:textId="77777777" w:rsidR="001F38DD" w:rsidRPr="001F38DD" w:rsidRDefault="001F38DD" w:rsidP="001F38DD">
      <w:pPr>
        <w:jc w:val="center"/>
        <w:rPr>
          <w:rFonts w:eastAsia="Calibri"/>
          <w:b/>
          <w:bCs/>
          <w:sz w:val="28"/>
          <w:szCs w:val="28"/>
        </w:rPr>
      </w:pPr>
    </w:p>
    <w:p w14:paraId="4DB9443D" w14:textId="77777777" w:rsidR="001F38DD" w:rsidRPr="001F38DD" w:rsidRDefault="001F38DD" w:rsidP="001F38DD">
      <w:pPr>
        <w:jc w:val="center"/>
        <w:rPr>
          <w:rFonts w:eastAsia="Calibri"/>
          <w:b/>
          <w:bCs/>
          <w:sz w:val="28"/>
          <w:szCs w:val="28"/>
        </w:rPr>
      </w:pPr>
    </w:p>
    <w:p w14:paraId="577BBAD7" w14:textId="77777777" w:rsidR="001F38DD" w:rsidRPr="001F38DD" w:rsidRDefault="001F38DD" w:rsidP="001F38DD">
      <w:pPr>
        <w:jc w:val="center"/>
        <w:rPr>
          <w:rFonts w:eastAsia="Calibri"/>
          <w:b/>
          <w:bCs/>
          <w:sz w:val="28"/>
          <w:szCs w:val="28"/>
        </w:rPr>
      </w:pPr>
    </w:p>
    <w:p w14:paraId="40BBAC69" w14:textId="77777777" w:rsidR="001F38DD" w:rsidRPr="001F38DD" w:rsidRDefault="001F38DD" w:rsidP="001F38DD">
      <w:pPr>
        <w:jc w:val="center"/>
        <w:rPr>
          <w:rFonts w:eastAsia="Calibri"/>
          <w:b/>
          <w:bCs/>
          <w:sz w:val="28"/>
          <w:szCs w:val="28"/>
        </w:rPr>
      </w:pPr>
    </w:p>
    <w:p w14:paraId="7AD21DF8" w14:textId="77777777" w:rsidR="001F38DD" w:rsidRPr="001F38DD" w:rsidRDefault="001F38DD" w:rsidP="001F38DD">
      <w:pPr>
        <w:jc w:val="center"/>
        <w:rPr>
          <w:rFonts w:eastAsia="Calibri"/>
          <w:b/>
          <w:bCs/>
          <w:sz w:val="28"/>
          <w:szCs w:val="28"/>
        </w:rPr>
      </w:pPr>
    </w:p>
    <w:p w14:paraId="69D4AD86" w14:textId="77777777" w:rsidR="001F38DD" w:rsidRPr="001F38DD" w:rsidRDefault="001F38DD" w:rsidP="001F38DD">
      <w:pPr>
        <w:jc w:val="center"/>
        <w:rPr>
          <w:rFonts w:eastAsia="Calibri"/>
          <w:b/>
          <w:bCs/>
          <w:sz w:val="28"/>
          <w:szCs w:val="28"/>
        </w:rPr>
      </w:pPr>
    </w:p>
    <w:p w14:paraId="1F11E664" w14:textId="77777777" w:rsidR="001F38DD" w:rsidRPr="001F38DD" w:rsidRDefault="001F38DD" w:rsidP="001F38DD">
      <w:pPr>
        <w:ind w:right="180"/>
        <w:rPr>
          <w:rFonts w:eastAsia="Calibri"/>
          <w:sz w:val="24"/>
          <w:szCs w:val="24"/>
        </w:rPr>
      </w:pPr>
    </w:p>
    <w:p w14:paraId="0CC055B6" w14:textId="77777777" w:rsidR="001F38DD" w:rsidRPr="001F38DD" w:rsidRDefault="001F38DD" w:rsidP="001F38DD">
      <w:pPr>
        <w:jc w:val="center"/>
        <w:rPr>
          <w:rFonts w:eastAsia="Calibri"/>
          <w:sz w:val="28"/>
          <w:szCs w:val="28"/>
        </w:rPr>
      </w:pPr>
    </w:p>
    <w:p w14:paraId="49A4D041" w14:textId="77777777" w:rsidR="001F38DD" w:rsidRPr="001F38DD" w:rsidRDefault="001F38DD" w:rsidP="001F38DD">
      <w:pPr>
        <w:jc w:val="center"/>
        <w:rPr>
          <w:rFonts w:eastAsia="Calibri"/>
          <w:sz w:val="28"/>
          <w:szCs w:val="28"/>
        </w:rPr>
      </w:pPr>
    </w:p>
    <w:p w14:paraId="52D61CBD" w14:textId="77777777" w:rsidR="001F38DD" w:rsidRPr="001F38DD" w:rsidRDefault="001F38DD" w:rsidP="001F38DD">
      <w:pPr>
        <w:jc w:val="center"/>
        <w:rPr>
          <w:rFonts w:eastAsia="Calibri"/>
          <w:sz w:val="28"/>
          <w:szCs w:val="28"/>
        </w:rPr>
      </w:pPr>
    </w:p>
    <w:p w14:paraId="7B19514E" w14:textId="77777777" w:rsidR="001F38DD" w:rsidRPr="001F38DD" w:rsidRDefault="001F38DD" w:rsidP="001F38DD">
      <w:pPr>
        <w:jc w:val="center"/>
        <w:rPr>
          <w:rFonts w:eastAsia="Calibri"/>
          <w:sz w:val="28"/>
          <w:szCs w:val="28"/>
        </w:rPr>
      </w:pPr>
    </w:p>
    <w:p w14:paraId="15510497" w14:textId="77777777" w:rsidR="001F38DD" w:rsidRPr="001F38DD" w:rsidRDefault="001F38DD" w:rsidP="001F38DD">
      <w:pPr>
        <w:jc w:val="center"/>
        <w:rPr>
          <w:rFonts w:eastAsia="Calibri"/>
          <w:sz w:val="28"/>
          <w:szCs w:val="28"/>
        </w:rPr>
      </w:pPr>
    </w:p>
    <w:p w14:paraId="6029D405" w14:textId="77777777" w:rsidR="001F38DD" w:rsidRPr="001F38DD" w:rsidRDefault="001F38DD" w:rsidP="001F38DD">
      <w:pPr>
        <w:jc w:val="center"/>
        <w:rPr>
          <w:rFonts w:eastAsia="Calibri"/>
          <w:sz w:val="28"/>
          <w:szCs w:val="28"/>
        </w:rPr>
      </w:pPr>
    </w:p>
    <w:p w14:paraId="3FB7A260" w14:textId="77777777" w:rsidR="001F38DD" w:rsidRPr="001F38DD" w:rsidRDefault="001F38DD" w:rsidP="001F38DD">
      <w:pPr>
        <w:jc w:val="center"/>
        <w:rPr>
          <w:rFonts w:eastAsia="Calibri"/>
          <w:sz w:val="28"/>
          <w:szCs w:val="28"/>
        </w:rPr>
      </w:pPr>
    </w:p>
    <w:p w14:paraId="02DD1F8F" w14:textId="77777777" w:rsidR="001F38DD" w:rsidRPr="001F38DD" w:rsidRDefault="001F38DD" w:rsidP="001F38DD">
      <w:pPr>
        <w:jc w:val="center"/>
        <w:rPr>
          <w:rFonts w:eastAsia="Calibri"/>
          <w:sz w:val="28"/>
          <w:szCs w:val="28"/>
        </w:rPr>
      </w:pPr>
    </w:p>
    <w:p w14:paraId="78106CE4" w14:textId="77777777" w:rsidR="001F38DD" w:rsidRPr="001F38DD" w:rsidRDefault="001F38DD" w:rsidP="001F38DD">
      <w:pPr>
        <w:jc w:val="center"/>
        <w:rPr>
          <w:rFonts w:eastAsia="Calibri"/>
          <w:sz w:val="28"/>
          <w:szCs w:val="28"/>
        </w:rPr>
      </w:pPr>
    </w:p>
    <w:p w14:paraId="292E4CA9" w14:textId="77777777" w:rsidR="001F38DD" w:rsidRPr="001F38DD" w:rsidRDefault="001F38DD" w:rsidP="001F38DD">
      <w:pPr>
        <w:jc w:val="center"/>
        <w:rPr>
          <w:rFonts w:eastAsia="Calibri"/>
          <w:sz w:val="28"/>
          <w:szCs w:val="28"/>
        </w:rPr>
      </w:pPr>
    </w:p>
    <w:p w14:paraId="703FB41A" w14:textId="77777777" w:rsidR="001F38DD" w:rsidRDefault="001F38DD" w:rsidP="001F38DD">
      <w:pPr>
        <w:spacing w:line="360" w:lineRule="auto"/>
        <w:jc w:val="both"/>
        <w:rPr>
          <w:rFonts w:eastAsia="Calibri"/>
          <w:b/>
          <w:bCs/>
          <w:sz w:val="24"/>
          <w:szCs w:val="24"/>
          <w:lang w:eastAsia="en-US"/>
        </w:rPr>
      </w:pPr>
    </w:p>
    <w:p w14:paraId="56ED38F0" w14:textId="77777777" w:rsidR="00C55979" w:rsidRDefault="00C55979" w:rsidP="001F38DD">
      <w:pPr>
        <w:spacing w:line="360" w:lineRule="auto"/>
        <w:jc w:val="both"/>
        <w:rPr>
          <w:rFonts w:eastAsia="Calibri"/>
          <w:b/>
          <w:bCs/>
          <w:sz w:val="24"/>
          <w:szCs w:val="24"/>
          <w:lang w:eastAsia="en-US"/>
        </w:rPr>
      </w:pPr>
    </w:p>
    <w:p w14:paraId="65AE33D0" w14:textId="77777777" w:rsidR="00C55979" w:rsidRDefault="00C55979" w:rsidP="001F38DD">
      <w:pPr>
        <w:spacing w:line="360" w:lineRule="auto"/>
        <w:jc w:val="both"/>
        <w:rPr>
          <w:rFonts w:eastAsia="Calibri"/>
          <w:b/>
          <w:bCs/>
          <w:sz w:val="24"/>
          <w:szCs w:val="24"/>
          <w:lang w:eastAsia="en-US"/>
        </w:rPr>
      </w:pPr>
    </w:p>
    <w:p w14:paraId="6706B097" w14:textId="77777777" w:rsidR="00C55979" w:rsidRPr="001F38DD" w:rsidRDefault="00C55979" w:rsidP="001F38DD">
      <w:pPr>
        <w:spacing w:line="360" w:lineRule="auto"/>
        <w:jc w:val="both"/>
        <w:rPr>
          <w:rFonts w:eastAsia="Calibri"/>
          <w:b/>
          <w:bCs/>
          <w:sz w:val="24"/>
          <w:szCs w:val="24"/>
          <w:lang w:eastAsia="en-US"/>
        </w:rPr>
      </w:pPr>
    </w:p>
    <w:p w14:paraId="06B17EA1" w14:textId="77777777" w:rsidR="001F38DD" w:rsidRPr="001F38DD" w:rsidRDefault="001F38DD" w:rsidP="001F38DD">
      <w:pPr>
        <w:spacing w:line="360" w:lineRule="auto"/>
        <w:jc w:val="both"/>
        <w:rPr>
          <w:rFonts w:eastAsia="Calibri"/>
          <w:b/>
          <w:bCs/>
          <w:sz w:val="24"/>
          <w:szCs w:val="24"/>
          <w:lang w:eastAsia="en-US"/>
        </w:rPr>
      </w:pPr>
      <w:r w:rsidRPr="001F38DD">
        <w:rPr>
          <w:rFonts w:eastAsia="Calibri"/>
          <w:b/>
          <w:bCs/>
          <w:sz w:val="24"/>
          <w:szCs w:val="24"/>
          <w:lang w:eastAsia="en-US"/>
        </w:rPr>
        <w:lastRenderedPageBreak/>
        <w:t xml:space="preserve">I.  Пояснительная записка </w:t>
      </w:r>
    </w:p>
    <w:p w14:paraId="62539DEF"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w:t>
      </w:r>
    </w:p>
    <w:p w14:paraId="3CDEC38C" w14:textId="77777777" w:rsidR="001F38DD" w:rsidRPr="001F38DD" w:rsidRDefault="001F38DD" w:rsidP="001F38DD">
      <w:pPr>
        <w:spacing w:line="360" w:lineRule="auto"/>
        <w:jc w:val="both"/>
        <w:rPr>
          <w:rFonts w:eastAsia="Calibri"/>
          <w:b/>
          <w:bCs/>
          <w:sz w:val="24"/>
          <w:szCs w:val="24"/>
          <w:lang w:eastAsia="en-US"/>
        </w:rPr>
      </w:pPr>
      <w:r w:rsidRPr="001F38DD">
        <w:rPr>
          <w:rFonts w:eastAsia="Calibri"/>
          <w:b/>
          <w:bCs/>
          <w:sz w:val="24"/>
          <w:szCs w:val="24"/>
          <w:lang w:eastAsia="en-US"/>
        </w:rPr>
        <w:t xml:space="preserve">1. Характеристика  учебного  предмета,  его  место  и  роль  в </w:t>
      </w:r>
    </w:p>
    <w:p w14:paraId="4900B703" w14:textId="77777777" w:rsidR="001F38DD" w:rsidRPr="001F38DD" w:rsidRDefault="001F38DD" w:rsidP="001F38DD">
      <w:pPr>
        <w:spacing w:line="360" w:lineRule="auto"/>
        <w:jc w:val="both"/>
        <w:rPr>
          <w:rFonts w:eastAsia="Calibri"/>
          <w:b/>
          <w:bCs/>
          <w:sz w:val="24"/>
          <w:szCs w:val="24"/>
          <w:lang w:eastAsia="en-US"/>
        </w:rPr>
      </w:pPr>
      <w:r w:rsidRPr="001F38DD">
        <w:rPr>
          <w:rFonts w:eastAsia="Calibri"/>
          <w:b/>
          <w:bCs/>
          <w:sz w:val="24"/>
          <w:szCs w:val="24"/>
          <w:lang w:eastAsia="en-US"/>
        </w:rPr>
        <w:t xml:space="preserve">образовательном процессе </w:t>
      </w:r>
    </w:p>
    <w:p w14:paraId="3B79D02C"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Предмет «Вокальный ансамбль»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 </w:t>
      </w:r>
    </w:p>
    <w:p w14:paraId="4B33F8E8"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Программа учитывает возрастные и индивиду</w:t>
      </w:r>
      <w:r w:rsidR="00A5005B">
        <w:rPr>
          <w:rFonts w:eastAsia="Calibri"/>
          <w:sz w:val="24"/>
          <w:szCs w:val="24"/>
          <w:lang w:eastAsia="en-US"/>
        </w:rPr>
        <w:t xml:space="preserve">альные особенности обучающихся </w:t>
      </w:r>
      <w:r w:rsidRPr="001F38DD">
        <w:rPr>
          <w:rFonts w:eastAsia="Calibri"/>
          <w:sz w:val="24"/>
          <w:szCs w:val="24"/>
          <w:lang w:eastAsia="en-US"/>
        </w:rPr>
        <w:t xml:space="preserve">и ориентирована на: </w:t>
      </w:r>
    </w:p>
    <w:p w14:paraId="23E0BCB7"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развитие художественных способностей детей и формирование у обучающихся потребности общения с явлениями музыкального искусства; </w:t>
      </w:r>
    </w:p>
    <w:p w14:paraId="7FB4898D"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воспитание детей в творческой атмосфере, обстановке доброжелательности, способствующей приобретению навыков музыкально-творческой деятельности; </w:t>
      </w:r>
    </w:p>
    <w:p w14:paraId="4C0DD497"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 </w:t>
      </w:r>
    </w:p>
    <w:p w14:paraId="49A19420"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«Вокальный ансамбль» находится в непосредственной связи с другими учебными предметами, такими, как «Хоровое пение» и   занимает важное место в системе обучения детей.</w:t>
      </w:r>
    </w:p>
    <w:p w14:paraId="56BC5F59" w14:textId="77777777" w:rsidR="001F38DD" w:rsidRPr="001F38DD" w:rsidRDefault="001F38DD" w:rsidP="001F38DD">
      <w:pPr>
        <w:spacing w:line="360" w:lineRule="auto"/>
        <w:jc w:val="both"/>
        <w:rPr>
          <w:rFonts w:eastAsia="Calibri"/>
          <w:b/>
          <w:bCs/>
          <w:sz w:val="24"/>
          <w:szCs w:val="24"/>
          <w:lang w:eastAsia="en-US"/>
        </w:rPr>
      </w:pPr>
      <w:r w:rsidRPr="00C55979">
        <w:rPr>
          <w:rFonts w:eastAsia="Calibri"/>
          <w:b/>
          <w:sz w:val="24"/>
          <w:szCs w:val="24"/>
          <w:lang w:eastAsia="en-US"/>
        </w:rPr>
        <w:t xml:space="preserve">  2.  </w:t>
      </w:r>
      <w:r w:rsidRPr="00C55979">
        <w:rPr>
          <w:rFonts w:eastAsia="Calibri"/>
          <w:b/>
          <w:bCs/>
          <w:sz w:val="24"/>
          <w:szCs w:val="24"/>
          <w:lang w:eastAsia="en-US"/>
        </w:rPr>
        <w:t>Срок реализации</w:t>
      </w:r>
      <w:r w:rsidRPr="001F38DD">
        <w:rPr>
          <w:rFonts w:eastAsia="Calibri"/>
          <w:b/>
          <w:bCs/>
          <w:sz w:val="24"/>
          <w:szCs w:val="24"/>
          <w:lang w:eastAsia="en-US"/>
        </w:rPr>
        <w:t xml:space="preserve"> учебного предмета «Вокальный ансамбль» </w:t>
      </w:r>
    </w:p>
    <w:p w14:paraId="13A2BD5D"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Срок  реализации  учебного  предмета «Вокальный ансамбль»  для  детей, поступивших в образовательное учреждение в первый класс в возрасте с шести лет шести месяцев до девяти лет, составляет 2 года (с 2 по 3 классы).  </w:t>
      </w:r>
    </w:p>
    <w:p w14:paraId="65475F11" w14:textId="77777777" w:rsidR="001F38DD" w:rsidRPr="001F38DD" w:rsidRDefault="00C55979" w:rsidP="001F38DD">
      <w:pPr>
        <w:spacing w:line="360" w:lineRule="auto"/>
        <w:jc w:val="both"/>
        <w:rPr>
          <w:rFonts w:eastAsia="Calibri"/>
          <w:sz w:val="24"/>
          <w:szCs w:val="24"/>
          <w:lang w:eastAsia="en-US"/>
        </w:rPr>
      </w:pPr>
      <w:r>
        <w:rPr>
          <w:rFonts w:eastAsia="Calibri"/>
          <w:b/>
          <w:bCs/>
          <w:sz w:val="24"/>
          <w:szCs w:val="24"/>
          <w:lang w:eastAsia="en-US"/>
        </w:rPr>
        <w:t>3</w:t>
      </w:r>
      <w:r w:rsidRPr="00C55979">
        <w:rPr>
          <w:rFonts w:eastAsia="Calibri"/>
          <w:b/>
          <w:bCs/>
          <w:sz w:val="24"/>
          <w:szCs w:val="24"/>
          <w:lang w:eastAsia="en-US"/>
        </w:rPr>
        <w:t xml:space="preserve">. </w:t>
      </w:r>
      <w:r w:rsidR="001F38DD" w:rsidRPr="001F38DD">
        <w:rPr>
          <w:rFonts w:eastAsia="Calibri"/>
          <w:b/>
          <w:bCs/>
          <w:sz w:val="24"/>
          <w:szCs w:val="24"/>
          <w:lang w:eastAsia="en-US"/>
        </w:rPr>
        <w:t>Объем учебного времени</w:t>
      </w:r>
      <w:r w:rsidR="001F38DD" w:rsidRPr="001F38DD">
        <w:rPr>
          <w:rFonts w:eastAsia="Calibri"/>
          <w:sz w:val="24"/>
          <w:szCs w:val="24"/>
          <w:lang w:eastAsia="en-US"/>
        </w:rPr>
        <w:t>, предусмотренный учебным планом образовательного учреждения на реализацию учебного предмета «Вокальный ансамбль»:</w:t>
      </w:r>
    </w:p>
    <w:tbl>
      <w:tblPr>
        <w:tblW w:w="0" w:type="auto"/>
        <w:tblInd w:w="117" w:type="dxa"/>
        <w:tblLayout w:type="fixed"/>
        <w:tblCellMar>
          <w:left w:w="0" w:type="dxa"/>
          <w:right w:w="0" w:type="dxa"/>
        </w:tblCellMar>
        <w:tblLook w:val="0000" w:firstRow="0" w:lastRow="0" w:firstColumn="0" w:lastColumn="0" w:noHBand="0" w:noVBand="0"/>
      </w:tblPr>
      <w:tblGrid>
        <w:gridCol w:w="4233"/>
        <w:gridCol w:w="3833"/>
      </w:tblGrid>
      <w:tr w:rsidR="001F38DD" w:rsidRPr="001F38DD" w14:paraId="3F31B3CE" w14:textId="77777777" w:rsidTr="00D904ED">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14:paraId="7E16F78C" w14:textId="77777777" w:rsidR="001F38DD" w:rsidRPr="007B6617" w:rsidRDefault="001F38DD" w:rsidP="001F38DD">
            <w:pPr>
              <w:widowControl w:val="0"/>
              <w:autoSpaceDE w:val="0"/>
              <w:autoSpaceDN w:val="0"/>
              <w:adjustRightInd w:val="0"/>
              <w:spacing w:line="314" w:lineRule="exact"/>
              <w:ind w:left="1343"/>
              <w:rPr>
                <w:sz w:val="24"/>
                <w:szCs w:val="24"/>
                <w:lang w:val="en-US" w:eastAsia="en-US"/>
              </w:rPr>
            </w:pPr>
            <w:proofErr w:type="spellStart"/>
            <w:r w:rsidRPr="007B6617">
              <w:rPr>
                <w:b/>
                <w:bCs/>
                <w:spacing w:val="5"/>
                <w:sz w:val="24"/>
                <w:szCs w:val="24"/>
                <w:lang w:val="en-US" w:eastAsia="en-US"/>
              </w:rPr>
              <w:t>С</w:t>
            </w:r>
            <w:r w:rsidRPr="007B6617">
              <w:rPr>
                <w:b/>
                <w:bCs/>
                <w:spacing w:val="-14"/>
                <w:sz w:val="24"/>
                <w:szCs w:val="24"/>
                <w:lang w:val="en-US" w:eastAsia="en-US"/>
              </w:rPr>
              <w:t>о</w:t>
            </w:r>
            <w:r w:rsidRPr="007B6617">
              <w:rPr>
                <w:b/>
                <w:bCs/>
                <w:spacing w:val="-1"/>
                <w:sz w:val="24"/>
                <w:szCs w:val="24"/>
                <w:lang w:val="en-US" w:eastAsia="en-US"/>
              </w:rPr>
              <w:t>д</w:t>
            </w:r>
            <w:r w:rsidRPr="007B6617">
              <w:rPr>
                <w:b/>
                <w:bCs/>
                <w:spacing w:val="1"/>
                <w:sz w:val="24"/>
                <w:szCs w:val="24"/>
                <w:lang w:val="en-US" w:eastAsia="en-US"/>
              </w:rPr>
              <w:t>е</w:t>
            </w:r>
            <w:r w:rsidRPr="007B6617">
              <w:rPr>
                <w:b/>
                <w:bCs/>
                <w:spacing w:val="4"/>
                <w:sz w:val="24"/>
                <w:szCs w:val="24"/>
                <w:lang w:val="en-US" w:eastAsia="en-US"/>
              </w:rPr>
              <w:t>р</w:t>
            </w:r>
            <w:r w:rsidRPr="007B6617">
              <w:rPr>
                <w:b/>
                <w:bCs/>
                <w:sz w:val="24"/>
                <w:szCs w:val="24"/>
                <w:lang w:val="en-US" w:eastAsia="en-US"/>
              </w:rPr>
              <w:t>жа</w:t>
            </w:r>
            <w:r w:rsidRPr="007B6617">
              <w:rPr>
                <w:b/>
                <w:bCs/>
                <w:spacing w:val="3"/>
                <w:sz w:val="24"/>
                <w:szCs w:val="24"/>
                <w:lang w:val="en-US" w:eastAsia="en-US"/>
              </w:rPr>
              <w:t>н</w:t>
            </w:r>
            <w:r w:rsidRPr="007B6617">
              <w:rPr>
                <w:b/>
                <w:bCs/>
                <w:spacing w:val="-2"/>
                <w:sz w:val="24"/>
                <w:szCs w:val="24"/>
                <w:lang w:val="en-US" w:eastAsia="en-US"/>
              </w:rPr>
              <w:t>и</w:t>
            </w:r>
            <w:r w:rsidRPr="007B6617">
              <w:rPr>
                <w:b/>
                <w:bCs/>
                <w:sz w:val="24"/>
                <w:szCs w:val="24"/>
                <w:lang w:val="en-US" w:eastAsia="en-US"/>
              </w:rPr>
              <w:t>е</w:t>
            </w:r>
            <w:proofErr w:type="spellEnd"/>
          </w:p>
        </w:tc>
        <w:tc>
          <w:tcPr>
            <w:tcW w:w="3833" w:type="dxa"/>
            <w:tcBorders>
              <w:top w:val="single" w:sz="4" w:space="0" w:color="000000"/>
              <w:left w:val="single" w:sz="4" w:space="0" w:color="000000"/>
              <w:bottom w:val="single" w:sz="4" w:space="0" w:color="000000"/>
              <w:right w:val="single" w:sz="4" w:space="0" w:color="000000"/>
            </w:tcBorders>
          </w:tcPr>
          <w:p w14:paraId="5223B709" w14:textId="77777777" w:rsidR="001F38DD" w:rsidRPr="007B6617" w:rsidRDefault="001F38DD" w:rsidP="00E715A1">
            <w:pPr>
              <w:widowControl w:val="0"/>
              <w:autoSpaceDE w:val="0"/>
              <w:autoSpaceDN w:val="0"/>
              <w:adjustRightInd w:val="0"/>
              <w:spacing w:line="314" w:lineRule="exact"/>
              <w:ind w:left="229"/>
              <w:rPr>
                <w:sz w:val="24"/>
                <w:szCs w:val="24"/>
                <w:lang w:val="en-US" w:eastAsia="en-US"/>
              </w:rPr>
            </w:pPr>
            <w:r w:rsidRPr="007B6617">
              <w:rPr>
                <w:b/>
                <w:bCs/>
                <w:sz w:val="24"/>
                <w:szCs w:val="24"/>
                <w:lang w:eastAsia="en-US"/>
              </w:rPr>
              <w:t xml:space="preserve">                 1-</w:t>
            </w:r>
            <w:r w:rsidR="00E715A1">
              <w:rPr>
                <w:b/>
                <w:bCs/>
                <w:sz w:val="24"/>
                <w:szCs w:val="24"/>
                <w:lang w:eastAsia="en-US"/>
              </w:rPr>
              <w:t>9</w:t>
            </w:r>
            <w:r w:rsidRPr="007B6617">
              <w:rPr>
                <w:b/>
                <w:bCs/>
                <w:sz w:val="24"/>
                <w:szCs w:val="24"/>
                <w:lang w:eastAsia="en-US"/>
              </w:rPr>
              <w:t xml:space="preserve"> </w:t>
            </w:r>
            <w:proofErr w:type="spellStart"/>
            <w:r w:rsidRPr="007B6617">
              <w:rPr>
                <w:b/>
                <w:bCs/>
                <w:sz w:val="24"/>
                <w:szCs w:val="24"/>
                <w:lang w:eastAsia="en-US"/>
              </w:rPr>
              <w:t>кл</w:t>
            </w:r>
            <w:proofErr w:type="spellEnd"/>
          </w:p>
        </w:tc>
      </w:tr>
      <w:tr w:rsidR="001F38DD" w:rsidRPr="001F38DD" w14:paraId="39E0FBB5" w14:textId="77777777" w:rsidTr="00D904ED">
        <w:trPr>
          <w:trHeight w:hRule="exact" w:val="698"/>
        </w:trPr>
        <w:tc>
          <w:tcPr>
            <w:tcW w:w="4233" w:type="dxa"/>
            <w:tcBorders>
              <w:top w:val="single" w:sz="4" w:space="0" w:color="000000"/>
              <w:left w:val="single" w:sz="4" w:space="0" w:color="000000"/>
              <w:bottom w:val="single" w:sz="4" w:space="0" w:color="000000"/>
              <w:right w:val="single" w:sz="4" w:space="0" w:color="000000"/>
            </w:tcBorders>
          </w:tcPr>
          <w:p w14:paraId="70CBB003" w14:textId="77777777" w:rsidR="001F38DD" w:rsidRPr="007B6617" w:rsidRDefault="001F38DD" w:rsidP="001F38DD">
            <w:pPr>
              <w:widowControl w:val="0"/>
              <w:tabs>
                <w:tab w:val="left" w:pos="2980"/>
              </w:tabs>
              <w:autoSpaceDE w:val="0"/>
              <w:autoSpaceDN w:val="0"/>
              <w:adjustRightInd w:val="0"/>
              <w:spacing w:line="309" w:lineRule="exact"/>
              <w:ind w:left="263"/>
              <w:rPr>
                <w:sz w:val="24"/>
                <w:szCs w:val="24"/>
                <w:lang w:eastAsia="en-US"/>
              </w:rPr>
            </w:pPr>
            <w:r w:rsidRPr="007B6617">
              <w:rPr>
                <w:spacing w:val="2"/>
                <w:sz w:val="24"/>
                <w:szCs w:val="24"/>
                <w:lang w:eastAsia="en-US"/>
              </w:rPr>
              <w:t>М</w:t>
            </w:r>
            <w:r w:rsidRPr="007B6617">
              <w:rPr>
                <w:spacing w:val="1"/>
                <w:sz w:val="24"/>
                <w:szCs w:val="24"/>
                <w:lang w:eastAsia="en-US"/>
              </w:rPr>
              <w:t>а</w:t>
            </w:r>
            <w:r w:rsidRPr="007B6617">
              <w:rPr>
                <w:spacing w:val="-6"/>
                <w:sz w:val="24"/>
                <w:szCs w:val="24"/>
                <w:lang w:eastAsia="en-US"/>
              </w:rPr>
              <w:t>к</w:t>
            </w:r>
            <w:r w:rsidRPr="007B6617">
              <w:rPr>
                <w:spacing w:val="1"/>
                <w:sz w:val="24"/>
                <w:szCs w:val="24"/>
                <w:lang w:eastAsia="en-US"/>
              </w:rPr>
              <w:t>с</w:t>
            </w:r>
            <w:r w:rsidRPr="007B6617">
              <w:rPr>
                <w:sz w:val="24"/>
                <w:szCs w:val="24"/>
                <w:lang w:eastAsia="en-US"/>
              </w:rPr>
              <w:t>и</w:t>
            </w:r>
            <w:r w:rsidRPr="007B6617">
              <w:rPr>
                <w:spacing w:val="1"/>
                <w:sz w:val="24"/>
                <w:szCs w:val="24"/>
                <w:lang w:eastAsia="en-US"/>
              </w:rPr>
              <w:t>м</w:t>
            </w:r>
            <w:r w:rsidRPr="007B6617">
              <w:rPr>
                <w:spacing w:val="6"/>
                <w:sz w:val="24"/>
                <w:szCs w:val="24"/>
                <w:lang w:eastAsia="en-US"/>
              </w:rPr>
              <w:t>а</w:t>
            </w:r>
            <w:r w:rsidRPr="007B6617">
              <w:rPr>
                <w:sz w:val="24"/>
                <w:szCs w:val="24"/>
                <w:lang w:eastAsia="en-US"/>
              </w:rPr>
              <w:t>л</w:t>
            </w:r>
            <w:r w:rsidRPr="007B6617">
              <w:rPr>
                <w:spacing w:val="-2"/>
                <w:sz w:val="24"/>
                <w:szCs w:val="24"/>
                <w:lang w:eastAsia="en-US"/>
              </w:rPr>
              <w:t>ь</w:t>
            </w:r>
            <w:r w:rsidRPr="007B6617">
              <w:rPr>
                <w:sz w:val="24"/>
                <w:szCs w:val="24"/>
                <w:lang w:eastAsia="en-US"/>
              </w:rPr>
              <w:t>н</w:t>
            </w:r>
            <w:r w:rsidRPr="007B6617">
              <w:rPr>
                <w:spacing w:val="1"/>
                <w:sz w:val="24"/>
                <w:szCs w:val="24"/>
                <w:lang w:eastAsia="en-US"/>
              </w:rPr>
              <w:t>а</w:t>
            </w:r>
            <w:r w:rsidRPr="007B6617">
              <w:rPr>
                <w:sz w:val="24"/>
                <w:szCs w:val="24"/>
                <w:lang w:eastAsia="en-US"/>
              </w:rPr>
              <w:t>я</w:t>
            </w:r>
            <w:r w:rsidRPr="007B6617">
              <w:rPr>
                <w:sz w:val="24"/>
                <w:szCs w:val="24"/>
                <w:lang w:eastAsia="en-US"/>
              </w:rPr>
              <w:tab/>
            </w:r>
            <w:r w:rsidRPr="007B6617">
              <w:rPr>
                <w:spacing w:val="-5"/>
                <w:sz w:val="24"/>
                <w:szCs w:val="24"/>
                <w:lang w:eastAsia="en-US"/>
              </w:rPr>
              <w:t>у</w:t>
            </w:r>
            <w:r w:rsidRPr="007B6617">
              <w:rPr>
                <w:spacing w:val="-1"/>
                <w:sz w:val="24"/>
                <w:szCs w:val="24"/>
                <w:lang w:eastAsia="en-US"/>
              </w:rPr>
              <w:t>ч</w:t>
            </w:r>
            <w:r w:rsidRPr="007B6617">
              <w:rPr>
                <w:spacing w:val="1"/>
                <w:sz w:val="24"/>
                <w:szCs w:val="24"/>
                <w:lang w:eastAsia="en-US"/>
              </w:rPr>
              <w:t>е</w:t>
            </w:r>
            <w:r w:rsidRPr="007B6617">
              <w:rPr>
                <w:spacing w:val="2"/>
                <w:sz w:val="24"/>
                <w:szCs w:val="24"/>
                <w:lang w:eastAsia="en-US"/>
              </w:rPr>
              <w:t>б</w:t>
            </w:r>
            <w:r w:rsidRPr="007B6617">
              <w:rPr>
                <w:sz w:val="24"/>
                <w:szCs w:val="24"/>
                <w:lang w:eastAsia="en-US"/>
              </w:rPr>
              <w:t>н</w:t>
            </w:r>
            <w:r w:rsidRPr="007B6617">
              <w:rPr>
                <w:spacing w:val="1"/>
                <w:sz w:val="24"/>
                <w:szCs w:val="24"/>
                <w:lang w:eastAsia="en-US"/>
              </w:rPr>
              <w:t>а</w:t>
            </w:r>
            <w:r w:rsidRPr="007B6617">
              <w:rPr>
                <w:sz w:val="24"/>
                <w:szCs w:val="24"/>
                <w:lang w:eastAsia="en-US"/>
              </w:rPr>
              <w:t>я</w:t>
            </w:r>
          </w:p>
          <w:p w14:paraId="512C5C8C" w14:textId="77777777" w:rsidR="001F38DD" w:rsidRPr="007B6617" w:rsidRDefault="001F38DD" w:rsidP="001F38DD">
            <w:pPr>
              <w:widowControl w:val="0"/>
              <w:autoSpaceDE w:val="0"/>
              <w:autoSpaceDN w:val="0"/>
              <w:adjustRightInd w:val="0"/>
              <w:spacing w:before="3" w:line="160" w:lineRule="exact"/>
              <w:rPr>
                <w:sz w:val="24"/>
                <w:szCs w:val="24"/>
                <w:lang w:eastAsia="en-US"/>
              </w:rPr>
            </w:pPr>
          </w:p>
          <w:p w14:paraId="2DE751A2" w14:textId="77777777" w:rsidR="001F38DD" w:rsidRPr="007B6617" w:rsidRDefault="001F38DD" w:rsidP="001F38DD">
            <w:pPr>
              <w:widowControl w:val="0"/>
              <w:autoSpaceDE w:val="0"/>
              <w:autoSpaceDN w:val="0"/>
              <w:adjustRightInd w:val="0"/>
              <w:ind w:left="263"/>
              <w:rPr>
                <w:sz w:val="24"/>
                <w:szCs w:val="24"/>
                <w:lang w:eastAsia="en-US"/>
              </w:rPr>
            </w:pPr>
            <w:r w:rsidRPr="007B6617">
              <w:rPr>
                <w:sz w:val="24"/>
                <w:szCs w:val="24"/>
                <w:lang w:eastAsia="en-US"/>
              </w:rPr>
              <w:t>н</w:t>
            </w:r>
            <w:r w:rsidRPr="007B6617">
              <w:rPr>
                <w:spacing w:val="1"/>
                <w:sz w:val="24"/>
                <w:szCs w:val="24"/>
                <w:lang w:eastAsia="en-US"/>
              </w:rPr>
              <w:t>аг</w:t>
            </w:r>
            <w:r w:rsidRPr="007B6617">
              <w:rPr>
                <w:sz w:val="24"/>
                <w:szCs w:val="24"/>
                <w:lang w:eastAsia="en-US"/>
              </w:rPr>
              <w:t>р</w:t>
            </w:r>
            <w:r w:rsidRPr="007B6617">
              <w:rPr>
                <w:spacing w:val="-5"/>
                <w:sz w:val="24"/>
                <w:szCs w:val="24"/>
                <w:lang w:eastAsia="en-US"/>
              </w:rPr>
              <w:t>у</w:t>
            </w:r>
            <w:r w:rsidRPr="007B6617">
              <w:rPr>
                <w:sz w:val="24"/>
                <w:szCs w:val="24"/>
                <w:lang w:eastAsia="en-US"/>
              </w:rPr>
              <w:t>з</w:t>
            </w:r>
            <w:r w:rsidRPr="007B6617">
              <w:rPr>
                <w:spacing w:val="-6"/>
                <w:sz w:val="24"/>
                <w:szCs w:val="24"/>
                <w:lang w:eastAsia="en-US"/>
              </w:rPr>
              <w:t>к</w:t>
            </w:r>
            <w:r w:rsidRPr="007B6617">
              <w:rPr>
                <w:sz w:val="24"/>
                <w:szCs w:val="24"/>
                <w:lang w:eastAsia="en-US"/>
              </w:rPr>
              <w:t>а</w:t>
            </w:r>
            <w:r w:rsidRPr="007B6617">
              <w:rPr>
                <w:spacing w:val="1"/>
                <w:sz w:val="24"/>
                <w:szCs w:val="24"/>
                <w:lang w:eastAsia="en-US"/>
              </w:rPr>
              <w:t xml:space="preserve"> </w:t>
            </w:r>
            <w:r w:rsidRPr="007B6617">
              <w:rPr>
                <w:sz w:val="24"/>
                <w:szCs w:val="24"/>
                <w:lang w:eastAsia="en-US"/>
              </w:rPr>
              <w:t>в</w:t>
            </w:r>
            <w:r w:rsidRPr="007B6617">
              <w:rPr>
                <w:spacing w:val="-1"/>
                <w:sz w:val="24"/>
                <w:szCs w:val="24"/>
                <w:lang w:eastAsia="en-US"/>
              </w:rPr>
              <w:t xml:space="preserve"> ч</w:t>
            </w:r>
            <w:r w:rsidRPr="007B6617">
              <w:rPr>
                <w:spacing w:val="1"/>
                <w:sz w:val="24"/>
                <w:szCs w:val="24"/>
                <w:lang w:eastAsia="en-US"/>
              </w:rPr>
              <w:t>а</w:t>
            </w:r>
            <w:r w:rsidRPr="007B6617">
              <w:rPr>
                <w:spacing w:val="6"/>
                <w:sz w:val="24"/>
                <w:szCs w:val="24"/>
                <w:lang w:eastAsia="en-US"/>
              </w:rPr>
              <w:t>са</w:t>
            </w:r>
            <w:r w:rsidRPr="007B6617">
              <w:rPr>
                <w:sz w:val="24"/>
                <w:szCs w:val="24"/>
                <w:lang w:eastAsia="en-US"/>
              </w:rPr>
              <w:t>х</w:t>
            </w:r>
          </w:p>
        </w:tc>
        <w:tc>
          <w:tcPr>
            <w:tcW w:w="3833" w:type="dxa"/>
            <w:tcBorders>
              <w:top w:val="single" w:sz="4" w:space="0" w:color="000000"/>
              <w:left w:val="single" w:sz="4" w:space="0" w:color="000000"/>
              <w:bottom w:val="single" w:sz="4" w:space="0" w:color="000000"/>
              <w:right w:val="single" w:sz="4" w:space="0" w:color="000000"/>
            </w:tcBorders>
          </w:tcPr>
          <w:p w14:paraId="1E338779" w14:textId="77777777" w:rsidR="001F38DD" w:rsidRPr="007B6617" w:rsidRDefault="001F38DD" w:rsidP="001F38DD">
            <w:pPr>
              <w:widowControl w:val="0"/>
              <w:autoSpaceDE w:val="0"/>
              <w:autoSpaceDN w:val="0"/>
              <w:adjustRightInd w:val="0"/>
              <w:spacing w:line="309" w:lineRule="exact"/>
              <w:ind w:left="1590" w:right="1593"/>
              <w:jc w:val="center"/>
              <w:rPr>
                <w:sz w:val="24"/>
                <w:szCs w:val="24"/>
                <w:lang w:eastAsia="en-US"/>
              </w:rPr>
            </w:pPr>
            <w:r w:rsidRPr="007B6617">
              <w:rPr>
                <w:w w:val="99"/>
                <w:sz w:val="24"/>
                <w:szCs w:val="24"/>
                <w:lang w:eastAsia="en-US"/>
              </w:rPr>
              <w:t>99</w:t>
            </w:r>
          </w:p>
        </w:tc>
      </w:tr>
      <w:tr w:rsidR="001F38DD" w:rsidRPr="001F38DD" w14:paraId="433661B6" w14:textId="77777777" w:rsidTr="007B6617">
        <w:trPr>
          <w:trHeight w:hRule="exact" w:val="768"/>
        </w:trPr>
        <w:tc>
          <w:tcPr>
            <w:tcW w:w="4233" w:type="dxa"/>
            <w:tcBorders>
              <w:top w:val="single" w:sz="4" w:space="0" w:color="000000"/>
              <w:left w:val="single" w:sz="4" w:space="0" w:color="000000"/>
              <w:bottom w:val="single" w:sz="4" w:space="0" w:color="000000"/>
              <w:right w:val="single" w:sz="4" w:space="0" w:color="000000"/>
            </w:tcBorders>
          </w:tcPr>
          <w:p w14:paraId="072524ED" w14:textId="77777777" w:rsidR="001F38DD" w:rsidRPr="007B6617" w:rsidRDefault="001F38DD" w:rsidP="001F38DD">
            <w:pPr>
              <w:widowControl w:val="0"/>
              <w:tabs>
                <w:tab w:val="left" w:pos="2320"/>
                <w:tab w:val="left" w:pos="3660"/>
              </w:tabs>
              <w:autoSpaceDE w:val="0"/>
              <w:autoSpaceDN w:val="0"/>
              <w:adjustRightInd w:val="0"/>
              <w:spacing w:line="309" w:lineRule="exact"/>
              <w:ind w:left="263"/>
              <w:rPr>
                <w:sz w:val="24"/>
                <w:szCs w:val="24"/>
                <w:lang w:eastAsia="en-US"/>
              </w:rPr>
            </w:pPr>
            <w:r w:rsidRPr="007B6617">
              <w:rPr>
                <w:spacing w:val="-13"/>
                <w:sz w:val="24"/>
                <w:szCs w:val="24"/>
                <w:lang w:eastAsia="en-US"/>
              </w:rPr>
              <w:t>К</w:t>
            </w:r>
            <w:r w:rsidRPr="007B6617">
              <w:rPr>
                <w:spacing w:val="-5"/>
                <w:sz w:val="24"/>
                <w:szCs w:val="24"/>
                <w:lang w:eastAsia="en-US"/>
              </w:rPr>
              <w:t>о</w:t>
            </w:r>
            <w:r w:rsidRPr="007B6617">
              <w:rPr>
                <w:sz w:val="24"/>
                <w:szCs w:val="24"/>
                <w:lang w:eastAsia="en-US"/>
              </w:rPr>
              <w:t>ли</w:t>
            </w:r>
            <w:r w:rsidRPr="007B6617">
              <w:rPr>
                <w:spacing w:val="-1"/>
                <w:sz w:val="24"/>
                <w:szCs w:val="24"/>
                <w:lang w:eastAsia="en-US"/>
              </w:rPr>
              <w:t>ч</w:t>
            </w:r>
            <w:r w:rsidRPr="007B6617">
              <w:rPr>
                <w:spacing w:val="6"/>
                <w:sz w:val="24"/>
                <w:szCs w:val="24"/>
                <w:lang w:eastAsia="en-US"/>
              </w:rPr>
              <w:t>ес</w:t>
            </w:r>
            <w:r w:rsidRPr="007B6617">
              <w:rPr>
                <w:spacing w:val="-1"/>
                <w:sz w:val="24"/>
                <w:szCs w:val="24"/>
                <w:lang w:eastAsia="en-US"/>
              </w:rPr>
              <w:t>т</w:t>
            </w:r>
            <w:r w:rsidRPr="007B6617">
              <w:rPr>
                <w:spacing w:val="-2"/>
                <w:sz w:val="24"/>
                <w:szCs w:val="24"/>
                <w:lang w:eastAsia="en-US"/>
              </w:rPr>
              <w:t>в</w:t>
            </w:r>
            <w:r w:rsidRPr="007B6617">
              <w:rPr>
                <w:sz w:val="24"/>
                <w:szCs w:val="24"/>
                <w:lang w:eastAsia="en-US"/>
              </w:rPr>
              <w:t>о</w:t>
            </w:r>
            <w:r w:rsidRPr="007B6617">
              <w:rPr>
                <w:sz w:val="24"/>
                <w:szCs w:val="24"/>
                <w:lang w:eastAsia="en-US"/>
              </w:rPr>
              <w:tab/>
            </w:r>
            <w:r w:rsidRPr="007B6617">
              <w:rPr>
                <w:spacing w:val="-1"/>
                <w:sz w:val="24"/>
                <w:szCs w:val="24"/>
                <w:lang w:eastAsia="en-US"/>
              </w:rPr>
              <w:t>ч</w:t>
            </w:r>
            <w:r w:rsidRPr="007B6617">
              <w:rPr>
                <w:spacing w:val="1"/>
                <w:sz w:val="24"/>
                <w:szCs w:val="24"/>
                <w:lang w:eastAsia="en-US"/>
              </w:rPr>
              <w:t>ас</w:t>
            </w:r>
            <w:r w:rsidRPr="007B6617">
              <w:rPr>
                <w:sz w:val="24"/>
                <w:szCs w:val="24"/>
                <w:lang w:eastAsia="en-US"/>
              </w:rPr>
              <w:t>ов</w:t>
            </w:r>
            <w:r w:rsidRPr="007B6617">
              <w:rPr>
                <w:sz w:val="24"/>
                <w:szCs w:val="24"/>
                <w:lang w:eastAsia="en-US"/>
              </w:rPr>
              <w:tab/>
              <w:t>на</w:t>
            </w:r>
          </w:p>
          <w:p w14:paraId="3706473A" w14:textId="77777777" w:rsidR="001F38DD" w:rsidRPr="007B6617" w:rsidRDefault="001F38DD" w:rsidP="001F38DD">
            <w:pPr>
              <w:widowControl w:val="0"/>
              <w:autoSpaceDE w:val="0"/>
              <w:autoSpaceDN w:val="0"/>
              <w:adjustRightInd w:val="0"/>
              <w:spacing w:before="8" w:line="150" w:lineRule="exact"/>
              <w:rPr>
                <w:sz w:val="24"/>
                <w:szCs w:val="24"/>
                <w:lang w:eastAsia="en-US"/>
              </w:rPr>
            </w:pPr>
          </w:p>
          <w:p w14:paraId="06E75F94" w14:textId="77777777" w:rsidR="001F38DD" w:rsidRPr="007B6617" w:rsidRDefault="001F38DD" w:rsidP="001F38DD">
            <w:pPr>
              <w:widowControl w:val="0"/>
              <w:autoSpaceDE w:val="0"/>
              <w:autoSpaceDN w:val="0"/>
              <w:adjustRightInd w:val="0"/>
              <w:ind w:left="263"/>
              <w:rPr>
                <w:sz w:val="24"/>
                <w:szCs w:val="24"/>
                <w:lang w:eastAsia="en-US"/>
              </w:rPr>
            </w:pPr>
            <w:r w:rsidRPr="007B6617">
              <w:rPr>
                <w:b/>
                <w:bCs/>
                <w:spacing w:val="-14"/>
                <w:sz w:val="24"/>
                <w:szCs w:val="24"/>
                <w:lang w:eastAsia="en-US"/>
              </w:rPr>
              <w:t>а</w:t>
            </w:r>
            <w:r w:rsidRPr="007B6617">
              <w:rPr>
                <w:b/>
                <w:bCs/>
                <w:spacing w:val="-19"/>
                <w:sz w:val="24"/>
                <w:szCs w:val="24"/>
                <w:lang w:eastAsia="en-US"/>
              </w:rPr>
              <w:t>у</w:t>
            </w:r>
            <w:r w:rsidRPr="007B6617">
              <w:rPr>
                <w:b/>
                <w:bCs/>
                <w:spacing w:val="3"/>
                <w:sz w:val="24"/>
                <w:szCs w:val="24"/>
                <w:lang w:eastAsia="en-US"/>
              </w:rPr>
              <w:t>ди</w:t>
            </w:r>
            <w:r w:rsidRPr="007B6617">
              <w:rPr>
                <w:b/>
                <w:bCs/>
                <w:spacing w:val="-2"/>
                <w:sz w:val="24"/>
                <w:szCs w:val="24"/>
                <w:lang w:eastAsia="en-US"/>
              </w:rPr>
              <w:t>т</w:t>
            </w:r>
            <w:r w:rsidRPr="007B6617">
              <w:rPr>
                <w:b/>
                <w:bCs/>
                <w:spacing w:val="-5"/>
                <w:sz w:val="24"/>
                <w:szCs w:val="24"/>
                <w:lang w:eastAsia="en-US"/>
              </w:rPr>
              <w:t>о</w:t>
            </w:r>
            <w:r w:rsidRPr="007B6617">
              <w:rPr>
                <w:b/>
                <w:bCs/>
                <w:spacing w:val="4"/>
                <w:sz w:val="24"/>
                <w:szCs w:val="24"/>
                <w:lang w:eastAsia="en-US"/>
              </w:rPr>
              <w:t>р</w:t>
            </w:r>
            <w:r w:rsidRPr="007B6617">
              <w:rPr>
                <w:b/>
                <w:bCs/>
                <w:spacing w:val="-2"/>
                <w:sz w:val="24"/>
                <w:szCs w:val="24"/>
                <w:lang w:eastAsia="en-US"/>
              </w:rPr>
              <w:t>н</w:t>
            </w:r>
            <w:r w:rsidRPr="007B6617">
              <w:rPr>
                <w:b/>
                <w:bCs/>
                <w:spacing w:val="-1"/>
                <w:sz w:val="24"/>
                <w:szCs w:val="24"/>
                <w:lang w:eastAsia="en-US"/>
              </w:rPr>
              <w:t>ы</w:t>
            </w:r>
            <w:r w:rsidRPr="007B6617">
              <w:rPr>
                <w:b/>
                <w:bCs/>
                <w:sz w:val="24"/>
                <w:szCs w:val="24"/>
                <w:lang w:eastAsia="en-US"/>
              </w:rPr>
              <w:t>е</w:t>
            </w:r>
            <w:r w:rsidRPr="007B6617">
              <w:rPr>
                <w:b/>
                <w:bCs/>
                <w:spacing w:val="1"/>
                <w:sz w:val="24"/>
                <w:szCs w:val="24"/>
                <w:lang w:eastAsia="en-US"/>
              </w:rPr>
              <w:t xml:space="preserve"> </w:t>
            </w:r>
            <w:r w:rsidRPr="007B6617">
              <w:rPr>
                <w:sz w:val="24"/>
                <w:szCs w:val="24"/>
                <w:lang w:eastAsia="en-US"/>
              </w:rPr>
              <w:t>з</w:t>
            </w:r>
            <w:r w:rsidRPr="007B6617">
              <w:rPr>
                <w:spacing w:val="1"/>
                <w:sz w:val="24"/>
                <w:szCs w:val="24"/>
                <w:lang w:eastAsia="en-US"/>
              </w:rPr>
              <w:t>а</w:t>
            </w:r>
            <w:r w:rsidRPr="007B6617">
              <w:rPr>
                <w:sz w:val="24"/>
                <w:szCs w:val="24"/>
                <w:lang w:eastAsia="en-US"/>
              </w:rPr>
              <w:t>н</w:t>
            </w:r>
            <w:r w:rsidRPr="007B6617">
              <w:rPr>
                <w:spacing w:val="1"/>
                <w:sz w:val="24"/>
                <w:szCs w:val="24"/>
                <w:lang w:eastAsia="en-US"/>
              </w:rPr>
              <w:t>я</w:t>
            </w:r>
            <w:r w:rsidRPr="007B6617">
              <w:rPr>
                <w:spacing w:val="3"/>
                <w:sz w:val="24"/>
                <w:szCs w:val="24"/>
                <w:lang w:eastAsia="en-US"/>
              </w:rPr>
              <w:t>т</w:t>
            </w:r>
            <w:r w:rsidRPr="007B6617">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14:paraId="754A6CA1" w14:textId="77777777" w:rsidR="001F38DD" w:rsidRPr="007B6617" w:rsidRDefault="001F38DD" w:rsidP="001F38DD">
            <w:pPr>
              <w:widowControl w:val="0"/>
              <w:autoSpaceDE w:val="0"/>
              <w:autoSpaceDN w:val="0"/>
              <w:adjustRightInd w:val="0"/>
              <w:spacing w:line="309" w:lineRule="exact"/>
              <w:ind w:right="1665"/>
              <w:jc w:val="center"/>
              <w:rPr>
                <w:sz w:val="24"/>
                <w:szCs w:val="24"/>
                <w:lang w:eastAsia="en-US"/>
              </w:rPr>
            </w:pPr>
            <w:r w:rsidRPr="007B6617">
              <w:rPr>
                <w:sz w:val="24"/>
                <w:szCs w:val="24"/>
                <w:lang w:eastAsia="en-US"/>
              </w:rPr>
              <w:t xml:space="preserve">                        99</w:t>
            </w:r>
          </w:p>
        </w:tc>
      </w:tr>
      <w:tr w:rsidR="001F38DD" w:rsidRPr="001F38DD" w14:paraId="70C4293B" w14:textId="77777777" w:rsidTr="007B6617">
        <w:trPr>
          <w:trHeight w:hRule="exact" w:val="1275"/>
        </w:trPr>
        <w:tc>
          <w:tcPr>
            <w:tcW w:w="4233" w:type="dxa"/>
            <w:tcBorders>
              <w:top w:val="single" w:sz="4" w:space="0" w:color="000000"/>
              <w:left w:val="single" w:sz="4" w:space="0" w:color="000000"/>
              <w:bottom w:val="single" w:sz="4" w:space="0" w:color="000000"/>
              <w:right w:val="single" w:sz="4" w:space="0" w:color="000000"/>
            </w:tcBorders>
          </w:tcPr>
          <w:p w14:paraId="184F5B76" w14:textId="77777777" w:rsidR="001F38DD" w:rsidRPr="007B6617" w:rsidRDefault="001F38DD" w:rsidP="001F38DD">
            <w:pPr>
              <w:widowControl w:val="0"/>
              <w:tabs>
                <w:tab w:val="left" w:pos="1260"/>
                <w:tab w:val="left" w:pos="2800"/>
              </w:tabs>
              <w:autoSpaceDE w:val="0"/>
              <w:autoSpaceDN w:val="0"/>
              <w:adjustRightInd w:val="0"/>
              <w:spacing w:line="309" w:lineRule="exact"/>
              <w:ind w:left="263"/>
              <w:rPr>
                <w:sz w:val="24"/>
                <w:szCs w:val="24"/>
                <w:lang w:eastAsia="en-US"/>
              </w:rPr>
            </w:pPr>
            <w:r w:rsidRPr="007B6617">
              <w:rPr>
                <w:spacing w:val="1"/>
                <w:sz w:val="24"/>
                <w:szCs w:val="24"/>
                <w:lang w:eastAsia="en-US"/>
              </w:rPr>
              <w:t>О</w:t>
            </w:r>
            <w:r w:rsidRPr="007B6617">
              <w:rPr>
                <w:spacing w:val="2"/>
                <w:sz w:val="24"/>
                <w:szCs w:val="24"/>
                <w:lang w:eastAsia="en-US"/>
              </w:rPr>
              <w:t>б</w:t>
            </w:r>
            <w:r w:rsidRPr="007B6617">
              <w:rPr>
                <w:spacing w:val="1"/>
                <w:sz w:val="24"/>
                <w:szCs w:val="24"/>
                <w:lang w:eastAsia="en-US"/>
              </w:rPr>
              <w:t>ще</w:t>
            </w:r>
            <w:r w:rsidRPr="007B6617">
              <w:rPr>
                <w:sz w:val="24"/>
                <w:szCs w:val="24"/>
                <w:lang w:eastAsia="en-US"/>
              </w:rPr>
              <w:t>е</w:t>
            </w:r>
            <w:r w:rsidRPr="007B6617">
              <w:rPr>
                <w:sz w:val="24"/>
                <w:szCs w:val="24"/>
                <w:lang w:eastAsia="en-US"/>
              </w:rPr>
              <w:tab/>
            </w:r>
            <w:r w:rsidRPr="007B6617">
              <w:rPr>
                <w:spacing w:val="-15"/>
                <w:sz w:val="24"/>
                <w:szCs w:val="24"/>
                <w:lang w:eastAsia="en-US"/>
              </w:rPr>
              <w:t>к</w:t>
            </w:r>
            <w:r w:rsidRPr="007B6617">
              <w:rPr>
                <w:spacing w:val="-5"/>
                <w:sz w:val="24"/>
                <w:szCs w:val="24"/>
                <w:lang w:eastAsia="en-US"/>
              </w:rPr>
              <w:t>о</w:t>
            </w:r>
            <w:r w:rsidRPr="007B6617">
              <w:rPr>
                <w:sz w:val="24"/>
                <w:szCs w:val="24"/>
                <w:lang w:eastAsia="en-US"/>
              </w:rPr>
              <w:t>ли</w:t>
            </w:r>
            <w:r w:rsidRPr="007B6617">
              <w:rPr>
                <w:spacing w:val="-1"/>
                <w:sz w:val="24"/>
                <w:szCs w:val="24"/>
                <w:lang w:eastAsia="en-US"/>
              </w:rPr>
              <w:t>ч</w:t>
            </w:r>
            <w:r w:rsidRPr="007B6617">
              <w:rPr>
                <w:spacing w:val="6"/>
                <w:sz w:val="24"/>
                <w:szCs w:val="24"/>
                <w:lang w:eastAsia="en-US"/>
              </w:rPr>
              <w:t>е</w:t>
            </w:r>
            <w:r w:rsidRPr="007B6617">
              <w:rPr>
                <w:spacing w:val="1"/>
                <w:sz w:val="24"/>
                <w:szCs w:val="24"/>
                <w:lang w:eastAsia="en-US"/>
              </w:rPr>
              <w:t>с</w:t>
            </w:r>
            <w:r w:rsidRPr="007B6617">
              <w:rPr>
                <w:spacing w:val="-1"/>
                <w:sz w:val="24"/>
                <w:szCs w:val="24"/>
                <w:lang w:eastAsia="en-US"/>
              </w:rPr>
              <w:t>т</w:t>
            </w:r>
            <w:r w:rsidRPr="007B6617">
              <w:rPr>
                <w:spacing w:val="3"/>
                <w:sz w:val="24"/>
                <w:szCs w:val="24"/>
                <w:lang w:eastAsia="en-US"/>
              </w:rPr>
              <w:t>в</w:t>
            </w:r>
            <w:r w:rsidRPr="007B6617">
              <w:rPr>
                <w:sz w:val="24"/>
                <w:szCs w:val="24"/>
                <w:lang w:eastAsia="en-US"/>
              </w:rPr>
              <w:t>о</w:t>
            </w:r>
            <w:r w:rsidRPr="007B6617">
              <w:rPr>
                <w:sz w:val="24"/>
                <w:szCs w:val="24"/>
                <w:lang w:eastAsia="en-US"/>
              </w:rPr>
              <w:tab/>
            </w:r>
            <w:r w:rsidRPr="007B6617">
              <w:rPr>
                <w:spacing w:val="-1"/>
                <w:sz w:val="24"/>
                <w:szCs w:val="24"/>
                <w:lang w:eastAsia="en-US"/>
              </w:rPr>
              <w:t>ч</w:t>
            </w:r>
            <w:r w:rsidRPr="007B6617">
              <w:rPr>
                <w:spacing w:val="1"/>
                <w:sz w:val="24"/>
                <w:szCs w:val="24"/>
                <w:lang w:eastAsia="en-US"/>
              </w:rPr>
              <w:t>ас</w:t>
            </w:r>
            <w:r w:rsidRPr="007B6617">
              <w:rPr>
                <w:sz w:val="24"/>
                <w:szCs w:val="24"/>
                <w:lang w:eastAsia="en-US"/>
              </w:rPr>
              <w:t>ов на</w:t>
            </w:r>
          </w:p>
          <w:p w14:paraId="37747743" w14:textId="77777777" w:rsidR="001F38DD" w:rsidRPr="007B6617" w:rsidRDefault="001F38DD" w:rsidP="001F38DD">
            <w:pPr>
              <w:widowControl w:val="0"/>
              <w:autoSpaceDE w:val="0"/>
              <w:autoSpaceDN w:val="0"/>
              <w:adjustRightInd w:val="0"/>
              <w:spacing w:before="8" w:line="160" w:lineRule="exact"/>
              <w:rPr>
                <w:sz w:val="24"/>
                <w:szCs w:val="24"/>
                <w:lang w:eastAsia="en-US"/>
              </w:rPr>
            </w:pPr>
          </w:p>
          <w:p w14:paraId="0A10246D" w14:textId="77777777" w:rsidR="001F38DD" w:rsidRPr="007B6617" w:rsidRDefault="001F38DD" w:rsidP="001F38DD">
            <w:pPr>
              <w:widowControl w:val="0"/>
              <w:autoSpaceDE w:val="0"/>
              <w:autoSpaceDN w:val="0"/>
              <w:adjustRightInd w:val="0"/>
              <w:ind w:left="263"/>
              <w:rPr>
                <w:sz w:val="24"/>
                <w:szCs w:val="24"/>
                <w:lang w:eastAsia="en-US"/>
              </w:rPr>
            </w:pPr>
            <w:r w:rsidRPr="007B6617">
              <w:rPr>
                <w:b/>
                <w:bCs/>
                <w:spacing w:val="-1"/>
                <w:sz w:val="24"/>
                <w:szCs w:val="24"/>
                <w:lang w:eastAsia="en-US"/>
              </w:rPr>
              <w:t>в</w:t>
            </w:r>
            <w:r w:rsidRPr="007B6617">
              <w:rPr>
                <w:b/>
                <w:bCs/>
                <w:spacing w:val="-2"/>
                <w:sz w:val="24"/>
                <w:szCs w:val="24"/>
                <w:lang w:eastAsia="en-US"/>
              </w:rPr>
              <w:t>н</w:t>
            </w:r>
            <w:r w:rsidRPr="007B6617">
              <w:rPr>
                <w:b/>
                <w:bCs/>
                <w:spacing w:val="1"/>
                <w:sz w:val="24"/>
                <w:szCs w:val="24"/>
                <w:lang w:eastAsia="en-US"/>
              </w:rPr>
              <w:t>е</w:t>
            </w:r>
            <w:r w:rsidRPr="007B6617">
              <w:rPr>
                <w:b/>
                <w:bCs/>
                <w:spacing w:val="-9"/>
                <w:sz w:val="24"/>
                <w:szCs w:val="24"/>
                <w:lang w:eastAsia="en-US"/>
              </w:rPr>
              <w:t>а</w:t>
            </w:r>
            <w:r w:rsidRPr="007B6617">
              <w:rPr>
                <w:b/>
                <w:bCs/>
                <w:spacing w:val="-19"/>
                <w:sz w:val="24"/>
                <w:szCs w:val="24"/>
                <w:lang w:eastAsia="en-US"/>
              </w:rPr>
              <w:t>у</w:t>
            </w:r>
            <w:r w:rsidRPr="007B6617">
              <w:rPr>
                <w:b/>
                <w:bCs/>
                <w:spacing w:val="3"/>
                <w:sz w:val="24"/>
                <w:szCs w:val="24"/>
                <w:lang w:eastAsia="en-US"/>
              </w:rPr>
              <w:t>ди</w:t>
            </w:r>
            <w:r w:rsidRPr="007B6617">
              <w:rPr>
                <w:b/>
                <w:bCs/>
                <w:spacing w:val="-2"/>
                <w:sz w:val="24"/>
                <w:szCs w:val="24"/>
                <w:lang w:eastAsia="en-US"/>
              </w:rPr>
              <w:t>т</w:t>
            </w:r>
            <w:r w:rsidRPr="007B6617">
              <w:rPr>
                <w:b/>
                <w:bCs/>
                <w:spacing w:val="-5"/>
                <w:sz w:val="24"/>
                <w:szCs w:val="24"/>
                <w:lang w:eastAsia="en-US"/>
              </w:rPr>
              <w:t>о</w:t>
            </w:r>
            <w:r w:rsidRPr="007B6617">
              <w:rPr>
                <w:b/>
                <w:bCs/>
                <w:spacing w:val="4"/>
                <w:sz w:val="24"/>
                <w:szCs w:val="24"/>
                <w:lang w:eastAsia="en-US"/>
              </w:rPr>
              <w:t>р</w:t>
            </w:r>
            <w:r w:rsidRPr="007B6617">
              <w:rPr>
                <w:b/>
                <w:bCs/>
                <w:spacing w:val="-2"/>
                <w:sz w:val="24"/>
                <w:szCs w:val="24"/>
                <w:lang w:eastAsia="en-US"/>
              </w:rPr>
              <w:t>н</w:t>
            </w:r>
            <w:r w:rsidRPr="007B6617">
              <w:rPr>
                <w:b/>
                <w:bCs/>
                <w:spacing w:val="-1"/>
                <w:sz w:val="24"/>
                <w:szCs w:val="24"/>
                <w:lang w:eastAsia="en-US"/>
              </w:rPr>
              <w:t>ы</w:t>
            </w:r>
            <w:r w:rsidRPr="007B6617">
              <w:rPr>
                <w:b/>
                <w:bCs/>
                <w:sz w:val="24"/>
                <w:szCs w:val="24"/>
                <w:lang w:eastAsia="en-US"/>
              </w:rPr>
              <w:t>е</w:t>
            </w:r>
          </w:p>
          <w:p w14:paraId="28523055" w14:textId="77777777" w:rsidR="001F38DD" w:rsidRPr="007B6617" w:rsidRDefault="001F38DD" w:rsidP="001F38DD">
            <w:pPr>
              <w:widowControl w:val="0"/>
              <w:autoSpaceDE w:val="0"/>
              <w:autoSpaceDN w:val="0"/>
              <w:adjustRightInd w:val="0"/>
              <w:spacing w:before="8" w:line="150" w:lineRule="exact"/>
              <w:rPr>
                <w:sz w:val="24"/>
                <w:szCs w:val="24"/>
                <w:lang w:eastAsia="en-US"/>
              </w:rPr>
            </w:pPr>
          </w:p>
          <w:p w14:paraId="7414F256" w14:textId="77777777" w:rsidR="001F38DD" w:rsidRPr="007B6617" w:rsidRDefault="001F38DD" w:rsidP="001F38DD">
            <w:pPr>
              <w:widowControl w:val="0"/>
              <w:autoSpaceDE w:val="0"/>
              <w:autoSpaceDN w:val="0"/>
              <w:adjustRightInd w:val="0"/>
              <w:ind w:left="263"/>
              <w:rPr>
                <w:sz w:val="24"/>
                <w:szCs w:val="24"/>
                <w:lang w:eastAsia="en-US"/>
              </w:rPr>
            </w:pPr>
            <w:r w:rsidRPr="007B6617">
              <w:rPr>
                <w:spacing w:val="-1"/>
                <w:sz w:val="24"/>
                <w:szCs w:val="24"/>
                <w:lang w:eastAsia="en-US"/>
              </w:rPr>
              <w:t>(</w:t>
            </w:r>
            <w:r w:rsidRPr="007B6617">
              <w:rPr>
                <w:spacing w:val="6"/>
                <w:sz w:val="24"/>
                <w:szCs w:val="24"/>
                <w:lang w:eastAsia="en-US"/>
              </w:rPr>
              <w:t>с</w:t>
            </w:r>
            <w:r w:rsidRPr="007B6617">
              <w:rPr>
                <w:spacing w:val="1"/>
                <w:sz w:val="24"/>
                <w:szCs w:val="24"/>
                <w:lang w:eastAsia="en-US"/>
              </w:rPr>
              <w:t>ам</w:t>
            </w:r>
            <w:r w:rsidRPr="007B6617">
              <w:rPr>
                <w:spacing w:val="5"/>
                <w:sz w:val="24"/>
                <w:szCs w:val="24"/>
                <w:lang w:eastAsia="en-US"/>
              </w:rPr>
              <w:t>о</w:t>
            </w:r>
            <w:r w:rsidRPr="007B6617">
              <w:rPr>
                <w:spacing w:val="1"/>
                <w:sz w:val="24"/>
                <w:szCs w:val="24"/>
                <w:lang w:eastAsia="en-US"/>
              </w:rPr>
              <w:t>с</w:t>
            </w:r>
            <w:r w:rsidRPr="007B6617">
              <w:rPr>
                <w:spacing w:val="-6"/>
                <w:sz w:val="24"/>
                <w:szCs w:val="24"/>
                <w:lang w:eastAsia="en-US"/>
              </w:rPr>
              <w:t>т</w:t>
            </w:r>
            <w:r w:rsidRPr="007B6617">
              <w:rPr>
                <w:spacing w:val="-5"/>
                <w:sz w:val="24"/>
                <w:szCs w:val="24"/>
                <w:lang w:eastAsia="en-US"/>
              </w:rPr>
              <w:t>о</w:t>
            </w:r>
            <w:r w:rsidRPr="007B6617">
              <w:rPr>
                <w:spacing w:val="1"/>
                <w:sz w:val="24"/>
                <w:szCs w:val="24"/>
                <w:lang w:eastAsia="en-US"/>
              </w:rPr>
              <w:t>я</w:t>
            </w:r>
            <w:r w:rsidRPr="007B6617">
              <w:rPr>
                <w:spacing w:val="-1"/>
                <w:sz w:val="24"/>
                <w:szCs w:val="24"/>
                <w:lang w:eastAsia="en-US"/>
              </w:rPr>
              <w:t>т</w:t>
            </w:r>
            <w:r w:rsidRPr="007B6617">
              <w:rPr>
                <w:spacing w:val="1"/>
                <w:sz w:val="24"/>
                <w:szCs w:val="24"/>
                <w:lang w:eastAsia="en-US"/>
              </w:rPr>
              <w:t>е</w:t>
            </w:r>
            <w:r w:rsidRPr="007B6617">
              <w:rPr>
                <w:spacing w:val="5"/>
                <w:sz w:val="24"/>
                <w:szCs w:val="24"/>
                <w:lang w:eastAsia="en-US"/>
              </w:rPr>
              <w:t>л</w:t>
            </w:r>
            <w:r w:rsidRPr="007B6617">
              <w:rPr>
                <w:spacing w:val="-2"/>
                <w:sz w:val="24"/>
                <w:szCs w:val="24"/>
                <w:lang w:eastAsia="en-US"/>
              </w:rPr>
              <w:t>ь</w:t>
            </w:r>
            <w:r w:rsidRPr="007B6617">
              <w:rPr>
                <w:sz w:val="24"/>
                <w:szCs w:val="24"/>
                <w:lang w:eastAsia="en-US"/>
              </w:rPr>
              <w:t>ны</w:t>
            </w:r>
            <w:r w:rsidRPr="007B6617">
              <w:rPr>
                <w:spacing w:val="6"/>
                <w:sz w:val="24"/>
                <w:szCs w:val="24"/>
                <w:lang w:eastAsia="en-US"/>
              </w:rPr>
              <w:t>е</w:t>
            </w:r>
            <w:r w:rsidRPr="007B6617">
              <w:rPr>
                <w:sz w:val="24"/>
                <w:szCs w:val="24"/>
                <w:lang w:eastAsia="en-US"/>
              </w:rPr>
              <w:t>)</w:t>
            </w:r>
            <w:r w:rsidRPr="007B6617">
              <w:rPr>
                <w:spacing w:val="-1"/>
                <w:sz w:val="24"/>
                <w:szCs w:val="24"/>
                <w:lang w:eastAsia="en-US"/>
              </w:rPr>
              <w:t xml:space="preserve"> </w:t>
            </w:r>
            <w:r w:rsidRPr="007B6617">
              <w:rPr>
                <w:sz w:val="24"/>
                <w:szCs w:val="24"/>
                <w:lang w:eastAsia="en-US"/>
              </w:rPr>
              <w:t>з</w:t>
            </w:r>
            <w:r w:rsidRPr="007B6617">
              <w:rPr>
                <w:spacing w:val="1"/>
                <w:sz w:val="24"/>
                <w:szCs w:val="24"/>
                <w:lang w:eastAsia="en-US"/>
              </w:rPr>
              <w:t>а</w:t>
            </w:r>
            <w:r w:rsidRPr="007B6617">
              <w:rPr>
                <w:sz w:val="24"/>
                <w:szCs w:val="24"/>
                <w:lang w:eastAsia="en-US"/>
              </w:rPr>
              <w:t>н</w:t>
            </w:r>
            <w:r w:rsidRPr="007B6617">
              <w:rPr>
                <w:spacing w:val="1"/>
                <w:sz w:val="24"/>
                <w:szCs w:val="24"/>
                <w:lang w:eastAsia="en-US"/>
              </w:rPr>
              <w:t>я</w:t>
            </w:r>
            <w:r w:rsidRPr="007B6617">
              <w:rPr>
                <w:spacing w:val="-1"/>
                <w:sz w:val="24"/>
                <w:szCs w:val="24"/>
                <w:lang w:eastAsia="en-US"/>
              </w:rPr>
              <w:t>т</w:t>
            </w:r>
            <w:r w:rsidRPr="007B6617">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14:paraId="62A1B5B1" w14:textId="77777777" w:rsidR="001F38DD" w:rsidRPr="007B6617" w:rsidRDefault="001F38DD" w:rsidP="001F38DD">
            <w:pPr>
              <w:widowControl w:val="0"/>
              <w:autoSpaceDE w:val="0"/>
              <w:autoSpaceDN w:val="0"/>
              <w:adjustRightInd w:val="0"/>
              <w:spacing w:line="309" w:lineRule="exact"/>
              <w:ind w:left="1595" w:right="1597"/>
              <w:jc w:val="center"/>
              <w:rPr>
                <w:sz w:val="24"/>
                <w:szCs w:val="24"/>
                <w:lang w:eastAsia="en-US"/>
              </w:rPr>
            </w:pPr>
            <w:r w:rsidRPr="007B6617">
              <w:rPr>
                <w:w w:val="99"/>
                <w:sz w:val="24"/>
                <w:szCs w:val="24"/>
                <w:lang w:eastAsia="en-US"/>
              </w:rPr>
              <w:t>0</w:t>
            </w:r>
          </w:p>
        </w:tc>
      </w:tr>
    </w:tbl>
    <w:p w14:paraId="306EA5C9" w14:textId="77777777" w:rsidR="001F38DD" w:rsidRDefault="001F38DD" w:rsidP="001F38DD">
      <w:pPr>
        <w:spacing w:after="200" w:line="276" w:lineRule="auto"/>
        <w:rPr>
          <w:rFonts w:eastAsia="Calibri"/>
          <w:color w:val="FF0000"/>
          <w:sz w:val="24"/>
          <w:szCs w:val="24"/>
          <w:lang w:eastAsia="en-US"/>
        </w:rPr>
      </w:pPr>
    </w:p>
    <w:p w14:paraId="1FDAD27C" w14:textId="77777777" w:rsidR="00C55979" w:rsidRPr="001F38DD" w:rsidRDefault="00C55979" w:rsidP="001F38DD">
      <w:pPr>
        <w:spacing w:after="200" w:line="276" w:lineRule="auto"/>
        <w:rPr>
          <w:rFonts w:eastAsia="Calibri"/>
          <w:color w:val="FF0000"/>
          <w:sz w:val="24"/>
          <w:szCs w:val="24"/>
          <w:lang w:eastAsia="en-US"/>
        </w:rPr>
      </w:pPr>
    </w:p>
    <w:p w14:paraId="28C996F2" w14:textId="77777777" w:rsidR="001F38DD" w:rsidRPr="001F38DD" w:rsidRDefault="001F38DD" w:rsidP="001F38DD">
      <w:pPr>
        <w:spacing w:line="360" w:lineRule="auto"/>
        <w:jc w:val="both"/>
        <w:rPr>
          <w:rFonts w:eastAsia="Calibri"/>
          <w:sz w:val="24"/>
          <w:szCs w:val="24"/>
          <w:lang w:eastAsia="en-US"/>
        </w:rPr>
      </w:pPr>
      <w:r w:rsidRPr="001F38DD">
        <w:rPr>
          <w:rFonts w:eastAsia="Calibri"/>
          <w:b/>
          <w:sz w:val="24"/>
          <w:szCs w:val="24"/>
          <w:lang w:eastAsia="en-US"/>
        </w:rPr>
        <w:t xml:space="preserve">4.  </w:t>
      </w:r>
      <w:r w:rsidRPr="001F38DD">
        <w:rPr>
          <w:rFonts w:eastAsia="Calibri"/>
          <w:b/>
          <w:bCs/>
          <w:sz w:val="24"/>
          <w:szCs w:val="24"/>
          <w:lang w:eastAsia="en-US"/>
        </w:rPr>
        <w:t>Форма проведения учебных аудиторных занятий</w:t>
      </w:r>
      <w:r w:rsidRPr="001F38DD">
        <w:rPr>
          <w:rFonts w:eastAsia="Calibri"/>
          <w:sz w:val="24"/>
          <w:szCs w:val="24"/>
          <w:lang w:eastAsia="en-US"/>
        </w:rPr>
        <w:t xml:space="preserve"> </w:t>
      </w:r>
    </w:p>
    <w:p w14:paraId="58B088B8"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lastRenderedPageBreak/>
        <w:t xml:space="preserve">Форма  проведения  учебных  аудиторных  занятий -  мелкогрупповая (от 4  до 10  человек).  </w:t>
      </w:r>
    </w:p>
    <w:p w14:paraId="0779EDA3" w14:textId="77777777" w:rsidR="001F38DD" w:rsidRPr="001F38DD" w:rsidRDefault="001F38DD" w:rsidP="001F38DD">
      <w:pPr>
        <w:shd w:val="clear" w:color="auto" w:fill="FFFFFF"/>
        <w:spacing w:line="360" w:lineRule="auto"/>
        <w:jc w:val="both"/>
        <w:rPr>
          <w:rFonts w:eastAsia="Calibri"/>
          <w:i/>
          <w:iCs/>
          <w:spacing w:val="-5"/>
          <w:sz w:val="24"/>
          <w:szCs w:val="24"/>
        </w:rPr>
      </w:pPr>
      <w:r w:rsidRPr="001F38DD">
        <w:rPr>
          <w:rFonts w:eastAsia="Calibri"/>
          <w:spacing w:val="-10"/>
          <w:sz w:val="24"/>
          <w:szCs w:val="24"/>
        </w:rPr>
        <w:t xml:space="preserve">Появление предмета «Вокальный ансамбль» стало следствием тенденции к обновлению </w:t>
      </w:r>
      <w:r w:rsidRPr="001F38DD">
        <w:rPr>
          <w:rFonts w:eastAsia="Calibri"/>
          <w:spacing w:val="-11"/>
          <w:sz w:val="24"/>
          <w:szCs w:val="24"/>
        </w:rPr>
        <w:t>концертных форм,  а также след</w:t>
      </w:r>
      <w:r w:rsidRPr="001F38DD">
        <w:rPr>
          <w:rFonts w:eastAsia="Calibri"/>
          <w:spacing w:val="-11"/>
          <w:sz w:val="24"/>
          <w:szCs w:val="24"/>
        </w:rPr>
        <w:softHyphen/>
      </w:r>
      <w:r w:rsidRPr="001F38DD">
        <w:rPr>
          <w:rFonts w:eastAsia="Calibri"/>
          <w:spacing w:val="-8"/>
          <w:sz w:val="24"/>
          <w:szCs w:val="24"/>
        </w:rPr>
        <w:t xml:space="preserve">ствием интереса к сольному вокальному исполнительству. </w:t>
      </w:r>
      <w:r w:rsidRPr="001F38DD">
        <w:rPr>
          <w:rFonts w:eastAsia="Calibri"/>
          <w:spacing w:val="-7"/>
          <w:sz w:val="24"/>
          <w:szCs w:val="24"/>
        </w:rPr>
        <w:t>Занятия ансамблем являются базой для дальнейшего профес</w:t>
      </w:r>
      <w:r w:rsidRPr="001F38DD">
        <w:rPr>
          <w:rFonts w:eastAsia="Calibri"/>
          <w:spacing w:val="-7"/>
          <w:sz w:val="24"/>
          <w:szCs w:val="24"/>
        </w:rPr>
        <w:softHyphen/>
      </w:r>
      <w:r w:rsidRPr="001F38DD">
        <w:rPr>
          <w:rFonts w:eastAsia="Calibri"/>
          <w:spacing w:val="-3"/>
          <w:sz w:val="24"/>
          <w:szCs w:val="24"/>
        </w:rPr>
        <w:t xml:space="preserve">сионального роста его участников, укрепляют и развивают их </w:t>
      </w:r>
      <w:r w:rsidRPr="001F38DD">
        <w:rPr>
          <w:rFonts w:eastAsia="Calibri"/>
          <w:spacing w:val="-6"/>
          <w:sz w:val="24"/>
          <w:szCs w:val="24"/>
        </w:rPr>
        <w:t xml:space="preserve">вокально-ансамблевые навыки. Ансамблевое пение не должно </w:t>
      </w:r>
      <w:r w:rsidRPr="001F38DD">
        <w:rPr>
          <w:rFonts w:eastAsia="Calibri"/>
          <w:spacing w:val="-5"/>
          <w:sz w:val="24"/>
          <w:szCs w:val="24"/>
        </w:rPr>
        <w:t>подменять собой занятия в хоре, особенно на хоровых отделах, где хоровое пение является «специальностью».</w:t>
      </w:r>
    </w:p>
    <w:p w14:paraId="6B9E442E" w14:textId="77777777" w:rsidR="001F38DD" w:rsidRPr="00A5005B" w:rsidRDefault="001F38DD" w:rsidP="001F38DD">
      <w:pPr>
        <w:spacing w:line="360" w:lineRule="auto"/>
        <w:jc w:val="both"/>
        <w:rPr>
          <w:rFonts w:eastAsia="Calibri"/>
          <w:sz w:val="24"/>
          <w:szCs w:val="24"/>
        </w:rPr>
      </w:pPr>
      <w:r w:rsidRPr="001F38DD">
        <w:rPr>
          <w:rFonts w:eastAsia="Calibri"/>
          <w:spacing w:val="-7"/>
          <w:sz w:val="24"/>
          <w:szCs w:val="24"/>
        </w:rPr>
        <w:t xml:space="preserve">Занятия в ансамбле повышают ответственность каждого участника за качественный </w:t>
      </w:r>
      <w:r w:rsidRPr="001F38DD">
        <w:rPr>
          <w:rFonts w:eastAsia="Calibri"/>
          <w:spacing w:val="-11"/>
          <w:sz w:val="24"/>
          <w:szCs w:val="24"/>
        </w:rPr>
        <w:t xml:space="preserve">уровень выступления, активизируется учебный процесс в целом, </w:t>
      </w:r>
      <w:r w:rsidRPr="001F38DD">
        <w:rPr>
          <w:rFonts w:eastAsia="Calibri"/>
          <w:spacing w:val="-6"/>
          <w:sz w:val="24"/>
          <w:szCs w:val="24"/>
        </w:rPr>
        <w:t>что позволяет добиться более значительных результатов как сольном, так и в коллективном хоровом исполнительстве</w:t>
      </w:r>
      <w:r w:rsidR="00A5005B" w:rsidRPr="00A5005B">
        <w:rPr>
          <w:rFonts w:eastAsia="Calibri"/>
          <w:spacing w:val="-6"/>
          <w:sz w:val="24"/>
          <w:szCs w:val="24"/>
        </w:rPr>
        <w:t>.</w:t>
      </w:r>
    </w:p>
    <w:p w14:paraId="31AA7ADE"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На занятиях по вокальному ансамблю необходимо использовать знание нотной грамоты и навыки </w:t>
      </w:r>
      <w:proofErr w:type="spellStart"/>
      <w:r w:rsidRPr="001F38DD">
        <w:rPr>
          <w:rFonts w:eastAsia="Calibri"/>
          <w:sz w:val="24"/>
          <w:szCs w:val="24"/>
        </w:rPr>
        <w:t>сольфеджирования</w:t>
      </w:r>
      <w:proofErr w:type="spellEnd"/>
      <w:r w:rsidRPr="001F38DD">
        <w:rPr>
          <w:rFonts w:eastAsia="Calibri"/>
          <w:sz w:val="24"/>
          <w:szCs w:val="24"/>
        </w:rPr>
        <w:t xml:space="preserve">, т.к. пение по партиям и партитурам помогает сознательному овладению музыкальным произведением, ускоряет процесс разучивания, приближает учащихся к исполнению 2-х </w:t>
      </w:r>
      <w:proofErr w:type="spellStart"/>
      <w:r w:rsidRPr="001F38DD">
        <w:rPr>
          <w:rFonts w:eastAsia="Calibri"/>
          <w:sz w:val="24"/>
          <w:szCs w:val="24"/>
        </w:rPr>
        <w:t>голосья</w:t>
      </w:r>
      <w:proofErr w:type="spellEnd"/>
      <w:r w:rsidRPr="001F38DD">
        <w:rPr>
          <w:rFonts w:eastAsia="Calibri"/>
          <w:sz w:val="24"/>
          <w:szCs w:val="24"/>
        </w:rPr>
        <w:t xml:space="preserve"> и пению без сопровождения </w:t>
      </w:r>
      <w:r w:rsidRPr="001F38DD">
        <w:rPr>
          <w:rFonts w:eastAsia="Calibri"/>
          <w:sz w:val="24"/>
          <w:szCs w:val="24"/>
          <w:lang w:val="en-US"/>
        </w:rPr>
        <w:t>a</w:t>
      </w:r>
      <w:r w:rsidRPr="001F38DD">
        <w:rPr>
          <w:rFonts w:eastAsia="Calibri"/>
          <w:sz w:val="24"/>
          <w:szCs w:val="24"/>
        </w:rPr>
        <w:t xml:space="preserve"> </w:t>
      </w:r>
      <w:proofErr w:type="spellStart"/>
      <w:r w:rsidRPr="001F38DD">
        <w:rPr>
          <w:rFonts w:eastAsia="Calibri"/>
          <w:sz w:val="24"/>
          <w:szCs w:val="24"/>
          <w:lang w:val="en-US"/>
        </w:rPr>
        <w:t>capella</w:t>
      </w:r>
      <w:proofErr w:type="spellEnd"/>
      <w:r w:rsidRPr="001F38DD">
        <w:rPr>
          <w:rFonts w:eastAsia="Calibri"/>
          <w:sz w:val="24"/>
          <w:szCs w:val="24"/>
        </w:rPr>
        <w:t xml:space="preserve">.  Пение </w:t>
      </w:r>
      <w:r w:rsidRPr="001F38DD">
        <w:rPr>
          <w:rFonts w:eastAsia="Calibri"/>
          <w:sz w:val="24"/>
          <w:szCs w:val="24"/>
          <w:lang w:val="en-US"/>
        </w:rPr>
        <w:t>a</w:t>
      </w:r>
      <w:r w:rsidRPr="001F38DD">
        <w:rPr>
          <w:rFonts w:eastAsia="Calibri"/>
          <w:sz w:val="24"/>
          <w:szCs w:val="24"/>
        </w:rPr>
        <w:t xml:space="preserve"> </w:t>
      </w:r>
      <w:proofErr w:type="spellStart"/>
      <w:r w:rsidRPr="001F38DD">
        <w:rPr>
          <w:rFonts w:eastAsia="Calibri"/>
          <w:sz w:val="24"/>
          <w:szCs w:val="24"/>
          <w:lang w:val="en-US"/>
        </w:rPr>
        <w:t>capella</w:t>
      </w:r>
      <w:proofErr w:type="spellEnd"/>
      <w:r w:rsidRPr="001F38DD">
        <w:rPr>
          <w:rFonts w:eastAsia="Calibri"/>
          <w:sz w:val="24"/>
          <w:szCs w:val="24"/>
        </w:rPr>
        <w:t>, являясь высшей формой ансамблевого музицирования, наилучшим образом способствует развитию слуха, улучшению интонации, выравниванию строя, общего звучания ансамбля.</w:t>
      </w:r>
    </w:p>
    <w:p w14:paraId="74386EB0"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ab/>
        <w:t>Пение по нотам необходимо умело сочетать с пением по слуху, т.к. именно пение по слуху способствует развитию музыкальной памяти. Таким образом могут разучиваться сложные одноголосные произведения с развёрнутым фортепианным сопровождением.</w:t>
      </w:r>
    </w:p>
    <w:p w14:paraId="33FB4030" w14:textId="77777777" w:rsidR="001F38DD" w:rsidRPr="001F38DD" w:rsidRDefault="001F38DD" w:rsidP="001F38DD">
      <w:pPr>
        <w:spacing w:line="360" w:lineRule="auto"/>
        <w:jc w:val="both"/>
        <w:rPr>
          <w:rFonts w:eastAsia="Calibri"/>
          <w:sz w:val="24"/>
          <w:szCs w:val="24"/>
        </w:rPr>
      </w:pPr>
      <w:r w:rsidRPr="001F38DD">
        <w:rPr>
          <w:rFonts w:eastAsia="Calibri"/>
          <w:sz w:val="24"/>
          <w:szCs w:val="24"/>
        </w:rPr>
        <w:tab/>
        <w:t xml:space="preserve">На протяжении всех лет обучения преподаватель хорового класса  следит за формированием и развитием важнейших вокально–хоровых навыков (дыханием, </w:t>
      </w:r>
      <w:proofErr w:type="spellStart"/>
      <w:r w:rsidRPr="001F38DD">
        <w:rPr>
          <w:rFonts w:eastAsia="Calibri"/>
          <w:sz w:val="24"/>
          <w:szCs w:val="24"/>
        </w:rPr>
        <w:t>звуковедением</w:t>
      </w:r>
      <w:proofErr w:type="spellEnd"/>
      <w:r w:rsidRPr="001F38DD">
        <w:rPr>
          <w:rFonts w:eastAsia="Calibri"/>
          <w:sz w:val="24"/>
          <w:szCs w:val="24"/>
        </w:rPr>
        <w:t>, ансамблем, строем, дикцией и т.д.), постепенно усложняя и расширяя певческие возможности учащихся.</w:t>
      </w:r>
    </w:p>
    <w:p w14:paraId="48DA3ACB"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rPr>
        <w:tab/>
        <w:t xml:space="preserve">В работе необходимо применять элементы хорового сольфеджио для более интенсивного развития музыкальных способностей учащихся. </w:t>
      </w:r>
      <w:r w:rsidRPr="001F38DD">
        <w:rPr>
          <w:rFonts w:eastAsia="Calibri"/>
          <w:sz w:val="24"/>
          <w:szCs w:val="24"/>
        </w:rPr>
        <w:tab/>
      </w:r>
    </w:p>
    <w:p w14:paraId="770E50EA"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ab/>
        <w:t xml:space="preserve"> </w:t>
      </w:r>
    </w:p>
    <w:p w14:paraId="7B4312AC" w14:textId="77777777" w:rsidR="001F38DD" w:rsidRPr="001F38DD" w:rsidRDefault="001F38DD" w:rsidP="001F38DD">
      <w:pPr>
        <w:spacing w:line="360" w:lineRule="auto"/>
        <w:jc w:val="both"/>
        <w:rPr>
          <w:rFonts w:eastAsia="Calibri"/>
          <w:b/>
          <w:bCs/>
          <w:sz w:val="24"/>
          <w:szCs w:val="24"/>
          <w:lang w:eastAsia="en-US"/>
        </w:rPr>
      </w:pPr>
      <w:r w:rsidRPr="00C55979">
        <w:rPr>
          <w:rFonts w:eastAsia="Calibri"/>
          <w:b/>
          <w:sz w:val="24"/>
          <w:szCs w:val="24"/>
          <w:lang w:eastAsia="en-US"/>
        </w:rPr>
        <w:t xml:space="preserve">5.  </w:t>
      </w:r>
      <w:r w:rsidRPr="00C55979">
        <w:rPr>
          <w:rFonts w:eastAsia="Calibri"/>
          <w:b/>
          <w:bCs/>
          <w:sz w:val="24"/>
          <w:szCs w:val="24"/>
          <w:lang w:eastAsia="en-US"/>
        </w:rPr>
        <w:t>Цель и задачи</w:t>
      </w:r>
      <w:r w:rsidRPr="001F38DD">
        <w:rPr>
          <w:rFonts w:eastAsia="Calibri"/>
          <w:b/>
          <w:bCs/>
          <w:sz w:val="24"/>
          <w:szCs w:val="24"/>
          <w:lang w:eastAsia="en-US"/>
        </w:rPr>
        <w:t xml:space="preserve"> учебного предмета «Вокальный ансамбль» </w:t>
      </w:r>
    </w:p>
    <w:p w14:paraId="57303F74" w14:textId="77777777" w:rsidR="001F38DD" w:rsidRPr="001F38DD" w:rsidRDefault="001F38DD" w:rsidP="001F38DD">
      <w:pPr>
        <w:shd w:val="clear" w:color="auto" w:fill="FFFFFF"/>
        <w:spacing w:line="360" w:lineRule="auto"/>
        <w:jc w:val="both"/>
        <w:rPr>
          <w:rFonts w:eastAsia="Calibri"/>
          <w:i/>
          <w:iCs/>
          <w:spacing w:val="-5"/>
          <w:sz w:val="24"/>
          <w:szCs w:val="24"/>
        </w:rPr>
      </w:pPr>
      <w:r w:rsidRPr="001F38DD">
        <w:rPr>
          <w:rFonts w:eastAsia="Calibri"/>
          <w:spacing w:val="-5"/>
          <w:sz w:val="24"/>
          <w:szCs w:val="24"/>
        </w:rPr>
        <w:t>Основной целью занятий является музыкально-эстетическое развитие личности ребенка, способного к творческому самовыражению через пение в ансамбле. Формирование вокально-хоро</w:t>
      </w:r>
      <w:r w:rsidRPr="001F38DD">
        <w:rPr>
          <w:rFonts w:eastAsia="Calibri"/>
          <w:spacing w:val="-5"/>
          <w:sz w:val="24"/>
          <w:szCs w:val="24"/>
        </w:rPr>
        <w:softHyphen/>
        <w:t>вых навыков, овладение художественным исполнением произве</w:t>
      </w:r>
      <w:r w:rsidRPr="001F38DD">
        <w:rPr>
          <w:rFonts w:eastAsia="Calibri"/>
          <w:spacing w:val="-5"/>
          <w:sz w:val="24"/>
          <w:szCs w:val="24"/>
        </w:rPr>
        <w:softHyphen/>
        <w:t>дения должно рассматриваться во взаимосвязи с развитием ка</w:t>
      </w:r>
      <w:r w:rsidRPr="001F38DD">
        <w:rPr>
          <w:rFonts w:eastAsia="Calibri"/>
          <w:spacing w:val="-5"/>
          <w:sz w:val="24"/>
          <w:szCs w:val="24"/>
        </w:rPr>
        <w:softHyphen/>
        <w:t>честв личности участников коллектива.</w:t>
      </w:r>
    </w:p>
    <w:p w14:paraId="70FF1F6D" w14:textId="77777777" w:rsidR="001F38DD" w:rsidRPr="001F38DD" w:rsidRDefault="001F38DD" w:rsidP="001F38DD">
      <w:pPr>
        <w:shd w:val="clear" w:color="auto" w:fill="FFFFFF"/>
        <w:spacing w:line="360" w:lineRule="auto"/>
        <w:jc w:val="both"/>
        <w:rPr>
          <w:rFonts w:eastAsia="Calibri"/>
          <w:i/>
          <w:iCs/>
          <w:spacing w:val="-5"/>
          <w:sz w:val="24"/>
          <w:szCs w:val="24"/>
        </w:rPr>
      </w:pPr>
    </w:p>
    <w:p w14:paraId="06659415" w14:textId="77777777" w:rsidR="001F38DD" w:rsidRPr="001F38DD" w:rsidRDefault="001F38DD" w:rsidP="001F38DD">
      <w:pPr>
        <w:shd w:val="clear" w:color="auto" w:fill="FFFFFF"/>
        <w:spacing w:line="360" w:lineRule="auto"/>
        <w:jc w:val="both"/>
        <w:rPr>
          <w:rFonts w:eastAsia="Calibri"/>
          <w:i/>
          <w:iCs/>
          <w:spacing w:val="-5"/>
          <w:sz w:val="24"/>
          <w:szCs w:val="24"/>
        </w:rPr>
      </w:pPr>
      <w:r w:rsidRPr="001F38DD">
        <w:rPr>
          <w:rFonts w:eastAsia="Calibri"/>
          <w:spacing w:val="-5"/>
          <w:sz w:val="24"/>
          <w:szCs w:val="24"/>
        </w:rPr>
        <w:t>Задачи, реализуемые программой:</w:t>
      </w:r>
    </w:p>
    <w:p w14:paraId="01EEAA4C" w14:textId="77777777" w:rsidR="001F38DD" w:rsidRPr="001F38DD" w:rsidRDefault="001F38DD" w:rsidP="001F38DD">
      <w:pPr>
        <w:widowControl w:val="0"/>
        <w:numPr>
          <w:ilvl w:val="0"/>
          <w:numId w:val="13"/>
        </w:numPr>
        <w:autoSpaceDE w:val="0"/>
        <w:autoSpaceDN w:val="0"/>
        <w:adjustRightInd w:val="0"/>
        <w:spacing w:line="360" w:lineRule="auto"/>
        <w:ind w:left="0"/>
        <w:jc w:val="both"/>
        <w:rPr>
          <w:rFonts w:eastAsia="Calibri"/>
          <w:i/>
          <w:iCs/>
          <w:sz w:val="24"/>
          <w:szCs w:val="24"/>
        </w:rPr>
      </w:pPr>
      <w:r w:rsidRPr="001F38DD">
        <w:rPr>
          <w:rFonts w:eastAsia="Calibri"/>
          <w:sz w:val="24"/>
          <w:szCs w:val="24"/>
        </w:rPr>
        <w:t xml:space="preserve">расширение круга представлений и знаний о музыке, </w:t>
      </w:r>
    </w:p>
    <w:p w14:paraId="3C07CFB8" w14:textId="77777777" w:rsidR="001F38DD" w:rsidRPr="001F38DD" w:rsidRDefault="001F38DD" w:rsidP="001F38DD">
      <w:pPr>
        <w:widowControl w:val="0"/>
        <w:numPr>
          <w:ilvl w:val="0"/>
          <w:numId w:val="13"/>
        </w:numPr>
        <w:autoSpaceDE w:val="0"/>
        <w:autoSpaceDN w:val="0"/>
        <w:adjustRightInd w:val="0"/>
        <w:spacing w:line="360" w:lineRule="auto"/>
        <w:ind w:left="0"/>
        <w:jc w:val="both"/>
        <w:rPr>
          <w:rFonts w:eastAsia="Calibri"/>
          <w:i/>
          <w:iCs/>
          <w:sz w:val="24"/>
          <w:szCs w:val="24"/>
        </w:rPr>
      </w:pPr>
      <w:r w:rsidRPr="001F38DD">
        <w:rPr>
          <w:rFonts w:eastAsia="Calibri"/>
          <w:sz w:val="24"/>
          <w:szCs w:val="24"/>
        </w:rPr>
        <w:t>ком</w:t>
      </w:r>
      <w:r w:rsidRPr="001F38DD">
        <w:rPr>
          <w:rFonts w:eastAsia="Calibri"/>
          <w:sz w:val="24"/>
          <w:szCs w:val="24"/>
        </w:rPr>
        <w:softHyphen/>
        <w:t>позиторах, музыкально-художественных стилях, об ансамблевом исполнительстве;</w:t>
      </w:r>
    </w:p>
    <w:p w14:paraId="12B8A2D6" w14:textId="77777777" w:rsidR="001F38DD" w:rsidRPr="001F38DD" w:rsidRDefault="001F38DD" w:rsidP="001F38DD">
      <w:pPr>
        <w:widowControl w:val="0"/>
        <w:numPr>
          <w:ilvl w:val="0"/>
          <w:numId w:val="13"/>
        </w:numPr>
        <w:autoSpaceDE w:val="0"/>
        <w:autoSpaceDN w:val="0"/>
        <w:adjustRightInd w:val="0"/>
        <w:spacing w:line="360" w:lineRule="auto"/>
        <w:ind w:left="0"/>
        <w:jc w:val="both"/>
        <w:rPr>
          <w:rFonts w:eastAsia="Calibri"/>
          <w:i/>
          <w:iCs/>
          <w:sz w:val="24"/>
          <w:szCs w:val="24"/>
        </w:rPr>
      </w:pPr>
      <w:r w:rsidRPr="001F38DD">
        <w:rPr>
          <w:rFonts w:eastAsia="Calibri"/>
          <w:sz w:val="24"/>
          <w:szCs w:val="24"/>
        </w:rPr>
        <w:t>знакомство с различными произведениями вокальной ансам</w:t>
      </w:r>
      <w:r w:rsidRPr="001F38DD">
        <w:rPr>
          <w:rFonts w:eastAsia="Calibri"/>
          <w:sz w:val="24"/>
          <w:szCs w:val="24"/>
        </w:rPr>
        <w:softHyphen/>
        <w:t>блевой литературы, способствующее значительному расширению кругозора учащихся и развитию их общего музыкально-эстетического уровня.</w:t>
      </w:r>
    </w:p>
    <w:p w14:paraId="504B9FD1" w14:textId="77777777" w:rsidR="001F38DD" w:rsidRPr="001F38DD" w:rsidRDefault="001F38DD" w:rsidP="001F38DD">
      <w:pPr>
        <w:widowControl w:val="0"/>
        <w:numPr>
          <w:ilvl w:val="0"/>
          <w:numId w:val="13"/>
        </w:numPr>
        <w:autoSpaceDE w:val="0"/>
        <w:autoSpaceDN w:val="0"/>
        <w:adjustRightInd w:val="0"/>
        <w:spacing w:line="360" w:lineRule="auto"/>
        <w:ind w:left="0"/>
        <w:jc w:val="both"/>
        <w:rPr>
          <w:rFonts w:eastAsia="Calibri"/>
          <w:i/>
          <w:iCs/>
          <w:sz w:val="24"/>
          <w:szCs w:val="24"/>
        </w:rPr>
      </w:pPr>
      <w:r w:rsidRPr="001F38DD">
        <w:rPr>
          <w:rFonts w:eastAsia="Calibri"/>
          <w:sz w:val="24"/>
          <w:szCs w:val="24"/>
        </w:rPr>
        <w:lastRenderedPageBreak/>
        <w:t>развитие у учащихся умения решать музыкально-художе</w:t>
      </w:r>
      <w:r w:rsidRPr="001F38DD">
        <w:rPr>
          <w:rFonts w:eastAsia="Calibri"/>
          <w:sz w:val="24"/>
          <w:szCs w:val="24"/>
        </w:rPr>
        <w:softHyphen/>
        <w:t>ственные задачи совместно с другими участниками ансамбля;</w:t>
      </w:r>
    </w:p>
    <w:p w14:paraId="003EF7FC" w14:textId="77777777" w:rsidR="001F38DD" w:rsidRPr="001F38DD" w:rsidRDefault="001F38DD" w:rsidP="001F38DD">
      <w:pPr>
        <w:widowControl w:val="0"/>
        <w:numPr>
          <w:ilvl w:val="0"/>
          <w:numId w:val="13"/>
        </w:numPr>
        <w:autoSpaceDE w:val="0"/>
        <w:autoSpaceDN w:val="0"/>
        <w:adjustRightInd w:val="0"/>
        <w:spacing w:line="360" w:lineRule="auto"/>
        <w:ind w:left="0"/>
        <w:jc w:val="both"/>
        <w:rPr>
          <w:rFonts w:eastAsia="Calibri"/>
          <w:i/>
          <w:iCs/>
          <w:sz w:val="24"/>
          <w:szCs w:val="24"/>
        </w:rPr>
      </w:pPr>
      <w:r w:rsidRPr="001F38DD">
        <w:rPr>
          <w:rFonts w:eastAsia="Calibri"/>
          <w:sz w:val="24"/>
          <w:szCs w:val="24"/>
        </w:rPr>
        <w:t>развитие у учащихся чувства ансамбля — умения слышать себя и партнеров;</w:t>
      </w:r>
    </w:p>
    <w:p w14:paraId="0ABC36F9" w14:textId="77777777" w:rsidR="001F38DD" w:rsidRPr="001F38DD" w:rsidRDefault="001F38DD" w:rsidP="001F38DD">
      <w:pPr>
        <w:widowControl w:val="0"/>
        <w:numPr>
          <w:ilvl w:val="0"/>
          <w:numId w:val="13"/>
        </w:numPr>
        <w:autoSpaceDE w:val="0"/>
        <w:autoSpaceDN w:val="0"/>
        <w:adjustRightInd w:val="0"/>
        <w:spacing w:line="360" w:lineRule="auto"/>
        <w:ind w:left="0"/>
        <w:jc w:val="both"/>
        <w:rPr>
          <w:rFonts w:eastAsia="Calibri"/>
          <w:i/>
          <w:iCs/>
          <w:sz w:val="24"/>
          <w:szCs w:val="24"/>
        </w:rPr>
      </w:pPr>
      <w:r w:rsidRPr="001F38DD">
        <w:rPr>
          <w:rFonts w:eastAsia="Calibri"/>
          <w:sz w:val="24"/>
          <w:szCs w:val="24"/>
        </w:rPr>
        <w:t>стремление к художественному единству при исполнении;</w:t>
      </w:r>
    </w:p>
    <w:p w14:paraId="71959951" w14:textId="77777777" w:rsidR="001F38DD" w:rsidRPr="001F38DD" w:rsidRDefault="001F38DD" w:rsidP="001F38DD">
      <w:pPr>
        <w:widowControl w:val="0"/>
        <w:numPr>
          <w:ilvl w:val="0"/>
          <w:numId w:val="13"/>
        </w:numPr>
        <w:autoSpaceDE w:val="0"/>
        <w:autoSpaceDN w:val="0"/>
        <w:adjustRightInd w:val="0"/>
        <w:spacing w:line="360" w:lineRule="auto"/>
        <w:ind w:left="0"/>
        <w:jc w:val="both"/>
        <w:rPr>
          <w:rFonts w:eastAsia="Calibri"/>
          <w:i/>
          <w:iCs/>
          <w:sz w:val="24"/>
          <w:szCs w:val="24"/>
        </w:rPr>
      </w:pPr>
      <w:r w:rsidRPr="001F38DD">
        <w:rPr>
          <w:rFonts w:eastAsia="Calibri"/>
          <w:sz w:val="24"/>
          <w:szCs w:val="24"/>
        </w:rPr>
        <w:t>совершенствование вокально-ансамблевых умений (коорди</w:t>
      </w:r>
      <w:r w:rsidRPr="001F38DD">
        <w:rPr>
          <w:rFonts w:eastAsia="Calibri"/>
          <w:sz w:val="24"/>
          <w:szCs w:val="24"/>
        </w:rPr>
        <w:softHyphen/>
        <w:t>нация слуха и голоса, чистота интонирования, развитие гармонического слуха, умение контролировать свое исполнение в общем звучании ансамбля, развитие и дальнейшее совершен</w:t>
      </w:r>
      <w:r w:rsidRPr="001F38DD">
        <w:rPr>
          <w:rFonts w:eastAsia="Calibri"/>
          <w:sz w:val="24"/>
          <w:szCs w:val="24"/>
        </w:rPr>
        <w:softHyphen/>
        <w:t>ствование вокально-дикционных навыков);</w:t>
      </w:r>
    </w:p>
    <w:p w14:paraId="13279CC0" w14:textId="77777777" w:rsidR="001F38DD" w:rsidRPr="001F38DD" w:rsidRDefault="001F38DD" w:rsidP="001F38DD">
      <w:pPr>
        <w:widowControl w:val="0"/>
        <w:numPr>
          <w:ilvl w:val="0"/>
          <w:numId w:val="13"/>
        </w:numPr>
        <w:autoSpaceDE w:val="0"/>
        <w:autoSpaceDN w:val="0"/>
        <w:adjustRightInd w:val="0"/>
        <w:spacing w:line="360" w:lineRule="auto"/>
        <w:ind w:left="0"/>
        <w:jc w:val="both"/>
        <w:rPr>
          <w:rFonts w:eastAsia="Calibri"/>
          <w:i/>
          <w:iCs/>
          <w:sz w:val="24"/>
          <w:szCs w:val="24"/>
        </w:rPr>
      </w:pPr>
      <w:r w:rsidRPr="001F38DD">
        <w:rPr>
          <w:rFonts w:eastAsia="Calibri"/>
          <w:sz w:val="24"/>
          <w:szCs w:val="24"/>
        </w:rPr>
        <w:t>развитие эмоциональной выразительности;</w:t>
      </w:r>
    </w:p>
    <w:p w14:paraId="71B51E54" w14:textId="77777777" w:rsidR="001F38DD" w:rsidRPr="001F38DD" w:rsidRDefault="001F38DD" w:rsidP="001F38DD">
      <w:pPr>
        <w:widowControl w:val="0"/>
        <w:numPr>
          <w:ilvl w:val="0"/>
          <w:numId w:val="13"/>
        </w:numPr>
        <w:autoSpaceDE w:val="0"/>
        <w:autoSpaceDN w:val="0"/>
        <w:adjustRightInd w:val="0"/>
        <w:spacing w:line="360" w:lineRule="auto"/>
        <w:ind w:left="0"/>
        <w:jc w:val="both"/>
        <w:rPr>
          <w:rFonts w:eastAsia="Calibri"/>
          <w:i/>
          <w:iCs/>
          <w:sz w:val="24"/>
          <w:szCs w:val="24"/>
        </w:rPr>
      </w:pPr>
      <w:r w:rsidRPr="001F38DD">
        <w:rPr>
          <w:rFonts w:eastAsia="Calibri"/>
          <w:sz w:val="24"/>
          <w:szCs w:val="24"/>
        </w:rPr>
        <w:t>формирование начальных навыков актерского мастерства, умение держаться на сцене;</w:t>
      </w:r>
    </w:p>
    <w:p w14:paraId="4C597FA4" w14:textId="77777777" w:rsidR="001F38DD" w:rsidRPr="001F38DD" w:rsidRDefault="001F38DD" w:rsidP="001F38DD">
      <w:pPr>
        <w:widowControl w:val="0"/>
        <w:numPr>
          <w:ilvl w:val="0"/>
          <w:numId w:val="13"/>
        </w:numPr>
        <w:autoSpaceDE w:val="0"/>
        <w:autoSpaceDN w:val="0"/>
        <w:adjustRightInd w:val="0"/>
        <w:spacing w:line="360" w:lineRule="auto"/>
        <w:ind w:left="0"/>
        <w:jc w:val="both"/>
        <w:rPr>
          <w:rFonts w:eastAsia="Calibri"/>
          <w:i/>
          <w:iCs/>
          <w:sz w:val="24"/>
          <w:szCs w:val="24"/>
        </w:rPr>
      </w:pPr>
      <w:r w:rsidRPr="001F38DD">
        <w:rPr>
          <w:rFonts w:eastAsia="Calibri"/>
          <w:sz w:val="24"/>
          <w:szCs w:val="24"/>
        </w:rPr>
        <w:t>участие в творческой работе над произведением, в разви</w:t>
      </w:r>
      <w:r w:rsidRPr="001F38DD">
        <w:rPr>
          <w:rFonts w:eastAsia="Calibri"/>
          <w:sz w:val="24"/>
          <w:szCs w:val="24"/>
        </w:rPr>
        <w:softHyphen/>
        <w:t>тии идей по сценическому воплощению произведений и театрализации.</w:t>
      </w:r>
    </w:p>
    <w:p w14:paraId="20828BA0" w14:textId="77777777" w:rsidR="001F38DD" w:rsidRPr="001F38DD" w:rsidRDefault="001F38DD" w:rsidP="001F38DD">
      <w:pPr>
        <w:widowControl w:val="0"/>
        <w:numPr>
          <w:ilvl w:val="0"/>
          <w:numId w:val="13"/>
        </w:numPr>
        <w:autoSpaceDE w:val="0"/>
        <w:autoSpaceDN w:val="0"/>
        <w:adjustRightInd w:val="0"/>
        <w:spacing w:line="360" w:lineRule="auto"/>
        <w:ind w:left="0"/>
        <w:jc w:val="both"/>
        <w:rPr>
          <w:rFonts w:eastAsia="Calibri"/>
          <w:i/>
          <w:iCs/>
          <w:sz w:val="24"/>
          <w:szCs w:val="24"/>
        </w:rPr>
      </w:pPr>
      <w:r w:rsidRPr="001F38DD">
        <w:rPr>
          <w:rFonts w:eastAsia="Calibri"/>
          <w:sz w:val="24"/>
          <w:szCs w:val="24"/>
        </w:rPr>
        <w:t>умение работать в коллективе;</w:t>
      </w:r>
    </w:p>
    <w:p w14:paraId="4B3332D2" w14:textId="77777777" w:rsidR="001F38DD" w:rsidRPr="001F38DD" w:rsidRDefault="001F38DD" w:rsidP="001F38DD">
      <w:pPr>
        <w:widowControl w:val="0"/>
        <w:numPr>
          <w:ilvl w:val="0"/>
          <w:numId w:val="13"/>
        </w:numPr>
        <w:autoSpaceDE w:val="0"/>
        <w:autoSpaceDN w:val="0"/>
        <w:adjustRightInd w:val="0"/>
        <w:spacing w:line="360" w:lineRule="auto"/>
        <w:ind w:left="0"/>
        <w:jc w:val="both"/>
        <w:rPr>
          <w:rFonts w:eastAsia="Calibri"/>
          <w:i/>
          <w:iCs/>
          <w:sz w:val="24"/>
          <w:szCs w:val="24"/>
        </w:rPr>
      </w:pPr>
      <w:r w:rsidRPr="001F38DD">
        <w:rPr>
          <w:rFonts w:eastAsia="Calibri"/>
          <w:sz w:val="24"/>
          <w:szCs w:val="24"/>
        </w:rPr>
        <w:t>осознание исполнительской дисциплины, воспитание требовательности к себе, необходимость быть точным и органи</w:t>
      </w:r>
      <w:r w:rsidRPr="001F38DD">
        <w:rPr>
          <w:rFonts w:eastAsia="Calibri"/>
          <w:sz w:val="24"/>
          <w:szCs w:val="24"/>
        </w:rPr>
        <w:softHyphen/>
        <w:t>зованным;</w:t>
      </w:r>
    </w:p>
    <w:p w14:paraId="063176E3" w14:textId="77777777" w:rsidR="001F38DD" w:rsidRPr="001F38DD" w:rsidRDefault="001F38DD" w:rsidP="001F38DD">
      <w:pPr>
        <w:widowControl w:val="0"/>
        <w:numPr>
          <w:ilvl w:val="0"/>
          <w:numId w:val="13"/>
        </w:numPr>
        <w:autoSpaceDE w:val="0"/>
        <w:autoSpaceDN w:val="0"/>
        <w:adjustRightInd w:val="0"/>
        <w:spacing w:line="360" w:lineRule="auto"/>
        <w:ind w:left="0"/>
        <w:jc w:val="both"/>
        <w:rPr>
          <w:rFonts w:eastAsia="Calibri"/>
          <w:i/>
          <w:iCs/>
          <w:sz w:val="24"/>
          <w:szCs w:val="24"/>
        </w:rPr>
      </w:pPr>
      <w:r w:rsidRPr="001F38DD">
        <w:rPr>
          <w:rFonts w:eastAsia="Calibri"/>
          <w:sz w:val="24"/>
          <w:szCs w:val="24"/>
        </w:rPr>
        <w:t>осознание собственной ответственности за результат работы в ансамбле и нужности, необходимости каждого исполнителя — участника ансамбля.</w:t>
      </w:r>
    </w:p>
    <w:p w14:paraId="32AA98B7" w14:textId="77777777" w:rsidR="001F38DD" w:rsidRPr="001F38DD" w:rsidRDefault="001F38DD" w:rsidP="001F38DD">
      <w:pPr>
        <w:spacing w:line="360" w:lineRule="auto"/>
        <w:jc w:val="both"/>
        <w:rPr>
          <w:rFonts w:eastAsia="Calibri"/>
          <w:b/>
          <w:bCs/>
          <w:sz w:val="24"/>
          <w:szCs w:val="24"/>
          <w:lang w:eastAsia="en-US"/>
        </w:rPr>
      </w:pPr>
    </w:p>
    <w:p w14:paraId="55B16B70" w14:textId="77777777" w:rsidR="001F38DD" w:rsidRPr="001F38DD" w:rsidRDefault="001F38DD" w:rsidP="001F38DD">
      <w:pPr>
        <w:spacing w:line="360" w:lineRule="auto"/>
        <w:jc w:val="both"/>
        <w:rPr>
          <w:rFonts w:eastAsia="Calibri"/>
          <w:b/>
          <w:bCs/>
          <w:sz w:val="24"/>
          <w:szCs w:val="24"/>
          <w:lang w:eastAsia="en-US"/>
        </w:rPr>
      </w:pPr>
      <w:r w:rsidRPr="001F38DD">
        <w:rPr>
          <w:rFonts w:eastAsia="Calibri"/>
          <w:b/>
          <w:bCs/>
          <w:sz w:val="24"/>
          <w:szCs w:val="24"/>
          <w:lang w:eastAsia="en-US"/>
        </w:rPr>
        <w:t xml:space="preserve">6.  Обоснование структуры учебного предмета «Вокальный ансамбль» </w:t>
      </w:r>
    </w:p>
    <w:p w14:paraId="1273820E" w14:textId="77777777"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Обоснованием  структуры  программы  являются  федеральные государственные требования, отражающие все аспекты работы преподавателя с обучающимися.  </w:t>
      </w:r>
    </w:p>
    <w:p w14:paraId="745108CF" w14:textId="77777777"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Программа содержит  следующие разделы: </w:t>
      </w:r>
    </w:p>
    <w:p w14:paraId="63CBD01A" w14:textId="77777777"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  сведения  о  затратах  учебного  времени,  предусмотренного  на  освоение учебного предмета; </w:t>
      </w:r>
    </w:p>
    <w:p w14:paraId="1CFB6CA9" w14:textId="77777777"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  распределение учебного материала по годам обучения; </w:t>
      </w:r>
    </w:p>
    <w:p w14:paraId="7484427E" w14:textId="77777777"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  описание дидактических единиц учебного предмета; </w:t>
      </w:r>
    </w:p>
    <w:p w14:paraId="10F7D755" w14:textId="77777777"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  требования к уровню подготовки обучающихся; </w:t>
      </w:r>
    </w:p>
    <w:p w14:paraId="0F0C9F97" w14:textId="77777777"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  формы и методы контроля, система оценок; </w:t>
      </w:r>
    </w:p>
    <w:p w14:paraId="725310CF" w14:textId="77777777"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  методическое обеспечение учебного процесса. </w:t>
      </w:r>
    </w:p>
    <w:p w14:paraId="77B8D4CD" w14:textId="77777777"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В  соответствии  с  данными  направлениями  строится  основной  раздел </w:t>
      </w:r>
    </w:p>
    <w:p w14:paraId="08C8A334" w14:textId="77777777"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программы "Содержание учебного предмета". </w:t>
      </w:r>
    </w:p>
    <w:p w14:paraId="1429B691" w14:textId="77777777" w:rsidR="001F38DD" w:rsidRPr="001F38DD" w:rsidRDefault="001F38DD" w:rsidP="001F38DD">
      <w:pPr>
        <w:spacing w:line="360" w:lineRule="auto"/>
        <w:jc w:val="both"/>
        <w:rPr>
          <w:rFonts w:eastAsia="Calibri"/>
          <w:sz w:val="24"/>
          <w:szCs w:val="24"/>
          <w:lang w:eastAsia="en-US"/>
        </w:rPr>
      </w:pPr>
    </w:p>
    <w:p w14:paraId="1F4DA6C1" w14:textId="77777777" w:rsidR="001F38DD" w:rsidRPr="001F38DD" w:rsidRDefault="001F38DD" w:rsidP="001F38DD">
      <w:pPr>
        <w:spacing w:line="360" w:lineRule="auto"/>
        <w:jc w:val="both"/>
        <w:rPr>
          <w:rFonts w:eastAsia="Calibri"/>
          <w:b/>
          <w:bCs/>
          <w:sz w:val="24"/>
          <w:szCs w:val="24"/>
          <w:lang w:eastAsia="en-US"/>
        </w:rPr>
      </w:pPr>
      <w:r w:rsidRPr="001F38DD">
        <w:rPr>
          <w:rFonts w:eastAsia="Calibri"/>
          <w:b/>
          <w:sz w:val="24"/>
          <w:szCs w:val="24"/>
          <w:lang w:eastAsia="en-US"/>
        </w:rPr>
        <w:t xml:space="preserve">7.  </w:t>
      </w:r>
      <w:r w:rsidRPr="001F38DD">
        <w:rPr>
          <w:rFonts w:eastAsia="Calibri"/>
          <w:b/>
          <w:bCs/>
          <w:sz w:val="24"/>
          <w:szCs w:val="24"/>
          <w:lang w:eastAsia="en-US"/>
        </w:rPr>
        <w:t xml:space="preserve">Методы обучения </w:t>
      </w:r>
    </w:p>
    <w:p w14:paraId="0102F7EF"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Для достижения поставленной цели и реализации задач предмета используются следующие методы обучения:</w:t>
      </w:r>
    </w:p>
    <w:p w14:paraId="69EE39AE"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словесный (объяснение, разбор, анализ музыкального материала); </w:t>
      </w:r>
    </w:p>
    <w:p w14:paraId="7327A858"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наглядный (показ, демонстрация отдельных частей и всего произведения);  </w:t>
      </w:r>
    </w:p>
    <w:p w14:paraId="53721EFF"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lastRenderedPageBreak/>
        <w:t>практический (воспроизводящие и творческие упражнения, деление целого произведения на более мелкие части для подр</w:t>
      </w:r>
      <w:r w:rsidR="00A5005B">
        <w:rPr>
          <w:rFonts w:eastAsia="Calibri"/>
          <w:sz w:val="24"/>
          <w:szCs w:val="24"/>
          <w:lang w:eastAsia="en-US"/>
        </w:rPr>
        <w:t xml:space="preserve">обной проработки и последующая </w:t>
      </w:r>
      <w:r w:rsidRPr="001F38DD">
        <w:rPr>
          <w:rFonts w:eastAsia="Calibri"/>
          <w:sz w:val="24"/>
          <w:szCs w:val="24"/>
          <w:lang w:eastAsia="en-US"/>
        </w:rPr>
        <w:t xml:space="preserve">организация целого, репетиционные занятия); </w:t>
      </w:r>
    </w:p>
    <w:p w14:paraId="5C1BED2F"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прослушивание  записей  выдающихся  хоровых  коллективов  и  посещение концертов для повышения общего уровня развития обучающихся; </w:t>
      </w:r>
    </w:p>
    <w:p w14:paraId="36670808"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индивидуальный  подход  к  каждому  ученику  с  учетом  возрастных  особенностей, работоспособности и уровня подготовки.   </w:t>
      </w:r>
    </w:p>
    <w:p w14:paraId="29ABDA39"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Предложенные  методы  работы  с  вокальным ансамблем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вокально - хорового исполнительства. </w:t>
      </w:r>
    </w:p>
    <w:p w14:paraId="40DF82D7" w14:textId="77777777" w:rsidR="001F38DD" w:rsidRPr="001F38DD" w:rsidRDefault="001F38DD" w:rsidP="001F38DD">
      <w:pPr>
        <w:spacing w:line="360" w:lineRule="auto"/>
        <w:jc w:val="both"/>
        <w:rPr>
          <w:rFonts w:eastAsia="Calibri"/>
          <w:b/>
          <w:bCs/>
          <w:sz w:val="24"/>
          <w:szCs w:val="24"/>
          <w:lang w:eastAsia="en-US"/>
        </w:rPr>
      </w:pPr>
      <w:r w:rsidRPr="001F38DD">
        <w:rPr>
          <w:rFonts w:eastAsia="Calibri"/>
          <w:b/>
          <w:sz w:val="24"/>
          <w:szCs w:val="24"/>
          <w:lang w:eastAsia="en-US"/>
        </w:rPr>
        <w:t xml:space="preserve">8.  </w:t>
      </w:r>
      <w:r w:rsidRPr="001F38DD">
        <w:rPr>
          <w:rFonts w:eastAsia="Calibri"/>
          <w:b/>
          <w:bCs/>
          <w:sz w:val="24"/>
          <w:szCs w:val="24"/>
          <w:lang w:eastAsia="en-US"/>
        </w:rPr>
        <w:t xml:space="preserve">Описание материально-технических условий реализации учебного предмета «Вокальный ансамбль» </w:t>
      </w:r>
    </w:p>
    <w:p w14:paraId="59AB4C8B"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Для  реализации  программы  учебного  предмета «Вокальный ансамбль»  должны быть созданы следующие материально-технические условия, которые  включают в себя:  </w:t>
      </w:r>
    </w:p>
    <w:p w14:paraId="1BA4538E"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концертный  зал  с  концертным  роялем  или  фортепиано,  подставками  для хора, пультами и </w:t>
      </w:r>
      <w:proofErr w:type="spellStart"/>
      <w:r w:rsidRPr="001F38DD">
        <w:rPr>
          <w:rFonts w:eastAsia="Calibri"/>
          <w:sz w:val="24"/>
          <w:szCs w:val="24"/>
          <w:lang w:eastAsia="en-US"/>
        </w:rPr>
        <w:t>звукотехническим</w:t>
      </w:r>
      <w:proofErr w:type="spellEnd"/>
      <w:r w:rsidRPr="001F38DD">
        <w:rPr>
          <w:rFonts w:eastAsia="Calibri"/>
          <w:sz w:val="24"/>
          <w:szCs w:val="24"/>
          <w:lang w:eastAsia="en-US"/>
        </w:rPr>
        <w:t xml:space="preserve"> оборудованием, учебную  аудиторию для  занятий по  учебному предмету «Вокальный ансамбль» со специальным оборудованием (подставками для хора, роялем или пианино).  </w:t>
      </w:r>
    </w:p>
    <w:p w14:paraId="0A262703" w14:textId="77777777" w:rsid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Учебные аудитории должны иметь звукоизоляцию. </w:t>
      </w:r>
    </w:p>
    <w:p w14:paraId="74B348F2" w14:textId="77777777" w:rsidR="00C55979" w:rsidRPr="00C55979" w:rsidRDefault="00C55979" w:rsidP="001F38DD">
      <w:pPr>
        <w:spacing w:line="360" w:lineRule="auto"/>
        <w:jc w:val="both"/>
        <w:rPr>
          <w:rFonts w:eastAsia="Calibri"/>
          <w:b/>
          <w:sz w:val="24"/>
          <w:szCs w:val="24"/>
          <w:lang w:eastAsia="en-US"/>
        </w:rPr>
      </w:pPr>
    </w:p>
    <w:p w14:paraId="1D026839" w14:textId="77777777" w:rsidR="001F38DD" w:rsidRDefault="001F38DD" w:rsidP="001F38DD">
      <w:pPr>
        <w:spacing w:line="360" w:lineRule="auto"/>
        <w:jc w:val="both"/>
        <w:rPr>
          <w:rFonts w:eastAsia="Calibri"/>
          <w:sz w:val="24"/>
          <w:szCs w:val="24"/>
          <w:lang w:eastAsia="en-US"/>
        </w:rPr>
      </w:pPr>
      <w:r w:rsidRPr="00C55979">
        <w:rPr>
          <w:rFonts w:eastAsia="Calibri"/>
          <w:b/>
          <w:sz w:val="24"/>
          <w:szCs w:val="24"/>
          <w:lang w:eastAsia="en-US"/>
        </w:rPr>
        <w:t xml:space="preserve"> II. </w:t>
      </w:r>
      <w:r w:rsidRPr="00C55979">
        <w:rPr>
          <w:rFonts w:eastAsia="Calibri"/>
          <w:b/>
          <w:bCs/>
          <w:sz w:val="24"/>
          <w:szCs w:val="24"/>
          <w:lang w:eastAsia="en-US"/>
        </w:rPr>
        <w:t>Содержание</w:t>
      </w:r>
      <w:r w:rsidRPr="001F38DD">
        <w:rPr>
          <w:rFonts w:eastAsia="Calibri"/>
          <w:b/>
          <w:bCs/>
          <w:sz w:val="24"/>
          <w:szCs w:val="24"/>
          <w:lang w:eastAsia="en-US"/>
        </w:rPr>
        <w:t xml:space="preserve"> учебного предмета </w:t>
      </w:r>
      <w:r w:rsidRPr="001F38DD">
        <w:rPr>
          <w:rFonts w:eastAsia="Calibri"/>
          <w:sz w:val="24"/>
          <w:szCs w:val="24"/>
          <w:lang w:eastAsia="en-US"/>
        </w:rPr>
        <w:t xml:space="preserve"> </w:t>
      </w:r>
    </w:p>
    <w:p w14:paraId="00651360" w14:textId="77777777" w:rsidR="00C55979" w:rsidRPr="001F38DD" w:rsidRDefault="00C55979" w:rsidP="001F38DD">
      <w:pPr>
        <w:spacing w:line="360" w:lineRule="auto"/>
        <w:jc w:val="both"/>
        <w:rPr>
          <w:rFonts w:eastAsia="Calibri"/>
          <w:sz w:val="24"/>
          <w:szCs w:val="24"/>
          <w:lang w:eastAsia="en-US"/>
        </w:rPr>
      </w:pPr>
    </w:p>
    <w:p w14:paraId="40A4F3FC" w14:textId="77777777" w:rsid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1. Сведения о затратах учебного времени, предусм</w:t>
      </w:r>
      <w:r w:rsidR="00C55979">
        <w:rPr>
          <w:rFonts w:eastAsia="Calibri"/>
          <w:sz w:val="24"/>
          <w:szCs w:val="24"/>
          <w:lang w:eastAsia="en-US"/>
        </w:rPr>
        <w:t>отренного на освоение учебного предмета «Вокальный ансамбль», на максимальную, самостоятельную нагрузку обучающихся и аудиторные занятия в рамках реализации</w:t>
      </w:r>
      <w:r w:rsidR="00C55979" w:rsidRPr="00C55979">
        <w:rPr>
          <w:rFonts w:eastAsia="Calibri"/>
          <w:sz w:val="24"/>
          <w:szCs w:val="24"/>
          <w:lang w:eastAsia="en-US"/>
        </w:rPr>
        <w:t xml:space="preserve"> </w:t>
      </w:r>
      <w:r w:rsidRPr="001F38DD">
        <w:rPr>
          <w:rFonts w:eastAsia="Calibri"/>
          <w:sz w:val="24"/>
          <w:szCs w:val="24"/>
          <w:lang w:eastAsia="en-US"/>
        </w:rPr>
        <w:t xml:space="preserve">предпрофессиональной программы «Струнные инструменты»: </w:t>
      </w:r>
    </w:p>
    <w:p w14:paraId="1330E78A" w14:textId="77777777" w:rsidR="007B6617" w:rsidRPr="001F38DD" w:rsidRDefault="007B6617" w:rsidP="001F38DD">
      <w:pPr>
        <w:spacing w:line="360" w:lineRule="auto"/>
        <w:jc w:val="both"/>
        <w:rPr>
          <w:rFonts w:eastAsia="Calibri"/>
          <w:sz w:val="24"/>
          <w:szCs w:val="24"/>
          <w:lang w:eastAsia="en-US"/>
        </w:rPr>
      </w:pPr>
    </w:p>
    <w:p w14:paraId="562F4497" w14:textId="77777777" w:rsidR="001F38DD" w:rsidRPr="001F38DD" w:rsidRDefault="001F38DD" w:rsidP="001F38DD">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r w:rsidRPr="001F38DD">
        <w:rPr>
          <w:rFonts w:eastAsia="Calibri"/>
          <w:color w:val="000000"/>
          <w:sz w:val="24"/>
          <w:szCs w:val="24"/>
          <w:lang w:eastAsia="en-US"/>
        </w:rPr>
        <w:t xml:space="preserve">1. </w:t>
      </w:r>
      <w:r w:rsidRPr="001F38DD">
        <w:rPr>
          <w:rFonts w:eastAsia="Calibri"/>
          <w:color w:val="000000"/>
          <w:spacing w:val="1"/>
          <w:sz w:val="24"/>
          <w:szCs w:val="24"/>
          <w:lang w:eastAsia="en-US"/>
        </w:rPr>
        <w:t>С</w:t>
      </w:r>
      <w:r w:rsidRPr="001F38DD">
        <w:rPr>
          <w:rFonts w:eastAsia="Calibri"/>
          <w:color w:val="000000"/>
          <w:spacing w:val="-4"/>
          <w:sz w:val="24"/>
          <w:szCs w:val="24"/>
          <w:lang w:eastAsia="en-US"/>
        </w:rPr>
        <w:t>в</w:t>
      </w:r>
      <w:r w:rsidRPr="001F38DD">
        <w:rPr>
          <w:rFonts w:eastAsia="Calibri"/>
          <w:color w:val="000000"/>
          <w:spacing w:val="-3"/>
          <w:sz w:val="24"/>
          <w:szCs w:val="24"/>
          <w:lang w:eastAsia="en-US"/>
        </w:rPr>
        <w:t>е</w:t>
      </w:r>
      <w:r w:rsidRPr="001F38DD">
        <w:rPr>
          <w:rFonts w:eastAsia="Calibri"/>
          <w:color w:val="000000"/>
          <w:spacing w:val="1"/>
          <w:sz w:val="24"/>
          <w:szCs w:val="24"/>
          <w:lang w:eastAsia="en-US"/>
        </w:rPr>
        <w:t>де</w:t>
      </w:r>
      <w:r w:rsidRPr="001F38DD">
        <w:rPr>
          <w:rFonts w:eastAsia="Calibri"/>
          <w:color w:val="000000"/>
          <w:spacing w:val="-1"/>
          <w:sz w:val="24"/>
          <w:szCs w:val="24"/>
          <w:lang w:eastAsia="en-US"/>
        </w:rPr>
        <w:t>ни</w:t>
      </w:r>
      <w:r w:rsidRPr="001F38DD">
        <w:rPr>
          <w:rFonts w:eastAsia="Calibri"/>
          <w:color w:val="000000"/>
          <w:sz w:val="24"/>
          <w:szCs w:val="24"/>
          <w:lang w:eastAsia="en-US"/>
        </w:rPr>
        <w:t xml:space="preserve">я о </w:t>
      </w:r>
      <w:r w:rsidRPr="001F38DD">
        <w:rPr>
          <w:rFonts w:eastAsia="Calibri"/>
          <w:color w:val="000000"/>
          <w:spacing w:val="2"/>
          <w:sz w:val="24"/>
          <w:szCs w:val="24"/>
          <w:lang w:eastAsia="en-US"/>
        </w:rPr>
        <w:t>з</w:t>
      </w:r>
      <w:r w:rsidRPr="001F38DD">
        <w:rPr>
          <w:rFonts w:eastAsia="Calibri"/>
          <w:color w:val="000000"/>
          <w:sz w:val="24"/>
          <w:szCs w:val="24"/>
          <w:lang w:eastAsia="en-US"/>
        </w:rPr>
        <w:t>а</w:t>
      </w:r>
      <w:r w:rsidRPr="001F38DD">
        <w:rPr>
          <w:rFonts w:eastAsia="Calibri"/>
          <w:color w:val="000000"/>
          <w:spacing w:val="4"/>
          <w:sz w:val="24"/>
          <w:szCs w:val="24"/>
          <w:lang w:eastAsia="en-US"/>
        </w:rPr>
        <w:t>т</w:t>
      </w:r>
      <w:r w:rsidRPr="001F38DD">
        <w:rPr>
          <w:rFonts w:eastAsia="Calibri"/>
          <w:color w:val="000000"/>
          <w:sz w:val="24"/>
          <w:szCs w:val="24"/>
          <w:lang w:eastAsia="en-US"/>
        </w:rPr>
        <w:t>ра</w:t>
      </w:r>
      <w:r w:rsidRPr="001F38DD">
        <w:rPr>
          <w:rFonts w:eastAsia="Calibri"/>
          <w:color w:val="000000"/>
          <w:spacing w:val="4"/>
          <w:sz w:val="24"/>
          <w:szCs w:val="24"/>
          <w:lang w:eastAsia="en-US"/>
        </w:rPr>
        <w:t>т</w:t>
      </w:r>
      <w:r w:rsidRPr="001F38DD">
        <w:rPr>
          <w:rFonts w:eastAsia="Calibri"/>
          <w:color w:val="000000"/>
          <w:sz w:val="24"/>
          <w:szCs w:val="24"/>
          <w:lang w:eastAsia="en-US"/>
        </w:rPr>
        <w:t>ах</w:t>
      </w:r>
      <w:r w:rsidRPr="001F38DD">
        <w:rPr>
          <w:rFonts w:eastAsia="Calibri"/>
          <w:color w:val="000000"/>
          <w:spacing w:val="32"/>
          <w:sz w:val="24"/>
          <w:szCs w:val="24"/>
          <w:lang w:eastAsia="en-US"/>
        </w:rPr>
        <w:t xml:space="preserve"> </w:t>
      </w:r>
      <w:r w:rsidRPr="001F38DD">
        <w:rPr>
          <w:rFonts w:eastAsia="Calibri"/>
          <w:color w:val="000000"/>
          <w:spacing w:val="1"/>
          <w:sz w:val="24"/>
          <w:szCs w:val="24"/>
          <w:lang w:eastAsia="en-US"/>
        </w:rPr>
        <w:t>у</w:t>
      </w:r>
      <w:r w:rsidRPr="001F38DD">
        <w:rPr>
          <w:rFonts w:eastAsia="Calibri"/>
          <w:color w:val="000000"/>
          <w:spacing w:val="-2"/>
          <w:sz w:val="24"/>
          <w:szCs w:val="24"/>
          <w:lang w:eastAsia="en-US"/>
        </w:rPr>
        <w:t>ч</w:t>
      </w:r>
      <w:r w:rsidRPr="001F38DD">
        <w:rPr>
          <w:rFonts w:eastAsia="Calibri"/>
          <w:color w:val="000000"/>
          <w:spacing w:val="-3"/>
          <w:sz w:val="24"/>
          <w:szCs w:val="24"/>
          <w:lang w:eastAsia="en-US"/>
        </w:rPr>
        <w:t>е</w:t>
      </w:r>
      <w:r w:rsidRPr="001F38DD">
        <w:rPr>
          <w:rFonts w:eastAsia="Calibri"/>
          <w:color w:val="000000"/>
          <w:sz w:val="24"/>
          <w:szCs w:val="24"/>
          <w:lang w:eastAsia="en-US"/>
        </w:rPr>
        <w:t>б</w:t>
      </w:r>
      <w:r w:rsidRPr="001F38DD">
        <w:rPr>
          <w:rFonts w:eastAsia="Calibri"/>
          <w:color w:val="000000"/>
          <w:spacing w:val="-1"/>
          <w:sz w:val="24"/>
          <w:szCs w:val="24"/>
          <w:lang w:eastAsia="en-US"/>
        </w:rPr>
        <w:t>н</w:t>
      </w:r>
      <w:r w:rsidRPr="001F38DD">
        <w:rPr>
          <w:rFonts w:eastAsia="Calibri"/>
          <w:color w:val="000000"/>
          <w:spacing w:val="5"/>
          <w:sz w:val="24"/>
          <w:szCs w:val="24"/>
          <w:lang w:eastAsia="en-US"/>
        </w:rPr>
        <w:t>о</w:t>
      </w:r>
      <w:r w:rsidRPr="001F38DD">
        <w:rPr>
          <w:rFonts w:eastAsia="Calibri"/>
          <w:color w:val="000000"/>
          <w:spacing w:val="-2"/>
          <w:sz w:val="24"/>
          <w:szCs w:val="24"/>
          <w:lang w:eastAsia="en-US"/>
        </w:rPr>
        <w:t>г</w:t>
      </w:r>
      <w:r w:rsidRPr="001F38DD">
        <w:rPr>
          <w:rFonts w:eastAsia="Calibri"/>
          <w:color w:val="000000"/>
          <w:sz w:val="24"/>
          <w:szCs w:val="24"/>
          <w:lang w:eastAsia="en-US"/>
        </w:rPr>
        <w:t>о вр</w:t>
      </w:r>
      <w:r w:rsidRPr="001F38DD">
        <w:rPr>
          <w:rFonts w:eastAsia="Calibri"/>
          <w:color w:val="000000"/>
          <w:spacing w:val="-3"/>
          <w:sz w:val="24"/>
          <w:szCs w:val="24"/>
          <w:lang w:eastAsia="en-US"/>
        </w:rPr>
        <w:t>е</w:t>
      </w:r>
      <w:r w:rsidRPr="001F38DD">
        <w:rPr>
          <w:rFonts w:eastAsia="Calibri"/>
          <w:color w:val="000000"/>
          <w:spacing w:val="1"/>
          <w:sz w:val="24"/>
          <w:szCs w:val="24"/>
          <w:lang w:eastAsia="en-US"/>
        </w:rPr>
        <w:t>ме</w:t>
      </w:r>
      <w:r w:rsidRPr="001F38DD">
        <w:rPr>
          <w:rFonts w:eastAsia="Calibri"/>
          <w:color w:val="000000"/>
          <w:spacing w:val="-1"/>
          <w:sz w:val="24"/>
          <w:szCs w:val="24"/>
          <w:lang w:eastAsia="en-US"/>
        </w:rPr>
        <w:t>н</w:t>
      </w:r>
      <w:r w:rsidRPr="001F38DD">
        <w:rPr>
          <w:rFonts w:eastAsia="Calibri"/>
          <w:color w:val="000000"/>
          <w:sz w:val="24"/>
          <w:szCs w:val="24"/>
          <w:lang w:eastAsia="en-US"/>
        </w:rPr>
        <w:t>и,</w:t>
      </w:r>
      <w:r w:rsidRPr="001F38DD">
        <w:rPr>
          <w:rFonts w:eastAsia="Calibri"/>
          <w:color w:val="000000"/>
          <w:spacing w:val="13"/>
          <w:sz w:val="24"/>
          <w:szCs w:val="24"/>
          <w:lang w:eastAsia="en-US"/>
        </w:rPr>
        <w:t xml:space="preserve"> </w:t>
      </w:r>
      <w:r w:rsidRPr="001F38DD">
        <w:rPr>
          <w:rFonts w:eastAsia="Calibri"/>
          <w:color w:val="000000"/>
          <w:sz w:val="24"/>
          <w:szCs w:val="24"/>
          <w:lang w:eastAsia="en-US"/>
        </w:rPr>
        <w:t>пр</w:t>
      </w:r>
      <w:r w:rsidRPr="001F38DD">
        <w:rPr>
          <w:rFonts w:eastAsia="Calibri"/>
          <w:color w:val="000000"/>
          <w:spacing w:val="-3"/>
          <w:sz w:val="24"/>
          <w:szCs w:val="24"/>
          <w:lang w:eastAsia="en-US"/>
        </w:rPr>
        <w:t>е</w:t>
      </w:r>
      <w:r w:rsidRPr="001F38DD">
        <w:rPr>
          <w:rFonts w:eastAsia="Calibri"/>
          <w:color w:val="000000"/>
          <w:spacing w:val="7"/>
          <w:sz w:val="24"/>
          <w:szCs w:val="24"/>
          <w:lang w:eastAsia="en-US"/>
        </w:rPr>
        <w:t>д</w:t>
      </w:r>
      <w:r w:rsidRPr="001F38DD">
        <w:rPr>
          <w:rFonts w:eastAsia="Calibri"/>
          <w:color w:val="000000"/>
          <w:spacing w:val="-5"/>
          <w:sz w:val="24"/>
          <w:szCs w:val="24"/>
          <w:lang w:eastAsia="en-US"/>
        </w:rPr>
        <w:t>у</w:t>
      </w:r>
      <w:r w:rsidRPr="001F38DD">
        <w:rPr>
          <w:rFonts w:eastAsia="Calibri"/>
          <w:color w:val="000000"/>
          <w:spacing w:val="1"/>
          <w:sz w:val="24"/>
          <w:szCs w:val="24"/>
          <w:lang w:eastAsia="en-US"/>
        </w:rPr>
        <w:t>см</w:t>
      </w:r>
      <w:r w:rsidRPr="001F38DD">
        <w:rPr>
          <w:rFonts w:eastAsia="Calibri"/>
          <w:color w:val="000000"/>
          <w:spacing w:val="-5"/>
          <w:sz w:val="24"/>
          <w:szCs w:val="24"/>
          <w:lang w:eastAsia="en-US"/>
        </w:rPr>
        <w:t>о</w:t>
      </w:r>
      <w:r w:rsidRPr="001F38DD">
        <w:rPr>
          <w:rFonts w:eastAsia="Calibri"/>
          <w:color w:val="000000"/>
          <w:spacing w:val="3"/>
          <w:sz w:val="24"/>
          <w:szCs w:val="24"/>
          <w:lang w:eastAsia="en-US"/>
        </w:rPr>
        <w:t>т</w:t>
      </w:r>
      <w:r w:rsidRPr="001F38DD">
        <w:rPr>
          <w:rFonts w:eastAsia="Calibri"/>
          <w:color w:val="000000"/>
          <w:sz w:val="24"/>
          <w:szCs w:val="24"/>
          <w:lang w:eastAsia="en-US"/>
        </w:rPr>
        <w:t>р</w:t>
      </w:r>
      <w:r w:rsidRPr="001F38DD">
        <w:rPr>
          <w:rFonts w:eastAsia="Calibri"/>
          <w:color w:val="000000"/>
          <w:spacing w:val="1"/>
          <w:sz w:val="24"/>
          <w:szCs w:val="24"/>
          <w:lang w:eastAsia="en-US"/>
        </w:rPr>
        <w:t>е</w:t>
      </w:r>
      <w:r w:rsidRPr="001F38DD">
        <w:rPr>
          <w:rFonts w:eastAsia="Calibri"/>
          <w:color w:val="000000"/>
          <w:sz w:val="24"/>
          <w:szCs w:val="24"/>
          <w:lang w:eastAsia="en-US"/>
        </w:rPr>
        <w:t>н</w:t>
      </w:r>
      <w:r w:rsidRPr="001F38DD">
        <w:rPr>
          <w:rFonts w:eastAsia="Calibri"/>
          <w:color w:val="000000"/>
          <w:spacing w:val="4"/>
          <w:sz w:val="24"/>
          <w:szCs w:val="24"/>
          <w:lang w:eastAsia="en-US"/>
        </w:rPr>
        <w:t>н</w:t>
      </w:r>
      <w:r w:rsidRPr="001F38DD">
        <w:rPr>
          <w:rFonts w:eastAsia="Calibri"/>
          <w:color w:val="000000"/>
          <w:sz w:val="24"/>
          <w:szCs w:val="24"/>
          <w:lang w:eastAsia="en-US"/>
        </w:rPr>
        <w:t>о</w:t>
      </w:r>
      <w:r w:rsidRPr="001F38DD">
        <w:rPr>
          <w:rFonts w:eastAsia="Calibri"/>
          <w:color w:val="000000"/>
          <w:spacing w:val="-4"/>
          <w:sz w:val="24"/>
          <w:szCs w:val="24"/>
          <w:lang w:eastAsia="en-US"/>
        </w:rPr>
        <w:t>г</w:t>
      </w:r>
      <w:r w:rsidRPr="001F38DD">
        <w:rPr>
          <w:rFonts w:eastAsia="Calibri"/>
          <w:color w:val="000000"/>
          <w:sz w:val="24"/>
          <w:szCs w:val="24"/>
          <w:lang w:eastAsia="en-US"/>
        </w:rPr>
        <w:t>о на</w:t>
      </w:r>
      <w:r w:rsidRPr="001F38DD">
        <w:rPr>
          <w:rFonts w:eastAsia="Calibri"/>
          <w:color w:val="000000"/>
          <w:spacing w:val="-2"/>
          <w:sz w:val="24"/>
          <w:szCs w:val="24"/>
          <w:lang w:eastAsia="en-US"/>
        </w:rPr>
        <w:t xml:space="preserve"> </w:t>
      </w:r>
      <w:r w:rsidRPr="001F38DD">
        <w:rPr>
          <w:rFonts w:eastAsia="Calibri"/>
          <w:color w:val="000000"/>
          <w:spacing w:val="5"/>
          <w:sz w:val="24"/>
          <w:szCs w:val="24"/>
          <w:lang w:eastAsia="en-US"/>
        </w:rPr>
        <w:t>о</w:t>
      </w:r>
      <w:r w:rsidRPr="001F38DD">
        <w:rPr>
          <w:rFonts w:eastAsia="Calibri"/>
          <w:color w:val="000000"/>
          <w:spacing w:val="1"/>
          <w:sz w:val="24"/>
          <w:szCs w:val="24"/>
          <w:lang w:eastAsia="en-US"/>
        </w:rPr>
        <w:t>с</w:t>
      </w:r>
      <w:r w:rsidRPr="001F38DD">
        <w:rPr>
          <w:rFonts w:eastAsia="Calibri"/>
          <w:color w:val="000000"/>
          <w:spacing w:val="-2"/>
          <w:sz w:val="24"/>
          <w:szCs w:val="24"/>
          <w:lang w:eastAsia="en-US"/>
        </w:rPr>
        <w:t>в</w:t>
      </w:r>
      <w:r w:rsidRPr="001F38DD">
        <w:rPr>
          <w:rFonts w:eastAsia="Calibri"/>
          <w:color w:val="000000"/>
          <w:spacing w:val="5"/>
          <w:sz w:val="24"/>
          <w:szCs w:val="24"/>
          <w:lang w:eastAsia="en-US"/>
        </w:rPr>
        <w:t>о</w:t>
      </w:r>
      <w:r w:rsidRPr="001F38DD">
        <w:rPr>
          <w:rFonts w:eastAsia="Calibri"/>
          <w:color w:val="000000"/>
          <w:spacing w:val="1"/>
          <w:sz w:val="24"/>
          <w:szCs w:val="24"/>
          <w:lang w:eastAsia="en-US"/>
        </w:rPr>
        <w:t>е</w:t>
      </w:r>
      <w:r w:rsidRPr="001F38DD">
        <w:rPr>
          <w:rFonts w:eastAsia="Calibri"/>
          <w:color w:val="000000"/>
          <w:sz w:val="24"/>
          <w:szCs w:val="24"/>
          <w:lang w:eastAsia="en-US"/>
        </w:rPr>
        <w:t xml:space="preserve">ние </w:t>
      </w:r>
      <w:r w:rsidRPr="001F38DD">
        <w:rPr>
          <w:rFonts w:eastAsia="Calibri"/>
          <w:color w:val="000000"/>
          <w:spacing w:val="-5"/>
          <w:sz w:val="24"/>
          <w:szCs w:val="24"/>
          <w:lang w:eastAsia="en-US"/>
        </w:rPr>
        <w:t>у</w:t>
      </w:r>
      <w:r w:rsidRPr="001F38DD">
        <w:rPr>
          <w:rFonts w:eastAsia="Calibri"/>
          <w:color w:val="000000"/>
          <w:spacing w:val="-1"/>
          <w:sz w:val="24"/>
          <w:szCs w:val="24"/>
          <w:lang w:eastAsia="en-US"/>
        </w:rPr>
        <w:t>ч</w:t>
      </w:r>
      <w:r w:rsidRPr="001F38DD">
        <w:rPr>
          <w:rFonts w:eastAsia="Calibri"/>
          <w:color w:val="000000"/>
          <w:spacing w:val="1"/>
          <w:sz w:val="24"/>
          <w:szCs w:val="24"/>
          <w:lang w:eastAsia="en-US"/>
        </w:rPr>
        <w:t>е</w:t>
      </w:r>
      <w:r w:rsidRPr="001F38DD">
        <w:rPr>
          <w:rFonts w:eastAsia="Calibri"/>
          <w:color w:val="000000"/>
          <w:spacing w:val="2"/>
          <w:sz w:val="24"/>
          <w:szCs w:val="24"/>
          <w:lang w:eastAsia="en-US"/>
        </w:rPr>
        <w:t>б</w:t>
      </w:r>
      <w:r w:rsidRPr="001F38DD">
        <w:rPr>
          <w:rFonts w:eastAsia="Calibri"/>
          <w:color w:val="000000"/>
          <w:sz w:val="24"/>
          <w:szCs w:val="24"/>
          <w:lang w:eastAsia="en-US"/>
        </w:rPr>
        <w:t>но</w:t>
      </w:r>
      <w:r w:rsidRPr="001F38DD">
        <w:rPr>
          <w:rFonts w:eastAsia="Calibri"/>
          <w:color w:val="000000"/>
          <w:spacing w:val="-4"/>
          <w:sz w:val="24"/>
          <w:szCs w:val="24"/>
          <w:lang w:eastAsia="en-US"/>
        </w:rPr>
        <w:t>г</w:t>
      </w:r>
      <w:r w:rsidRPr="001F38DD">
        <w:rPr>
          <w:rFonts w:eastAsia="Calibri"/>
          <w:color w:val="000000"/>
          <w:sz w:val="24"/>
          <w:szCs w:val="24"/>
          <w:lang w:eastAsia="en-US"/>
        </w:rPr>
        <w:t>о п</w:t>
      </w:r>
      <w:r w:rsidRPr="001F38DD">
        <w:rPr>
          <w:rFonts w:eastAsia="Calibri"/>
          <w:color w:val="000000"/>
          <w:spacing w:val="5"/>
          <w:sz w:val="24"/>
          <w:szCs w:val="24"/>
          <w:lang w:eastAsia="en-US"/>
        </w:rPr>
        <w:t>р</w:t>
      </w:r>
      <w:r w:rsidRPr="001F38DD">
        <w:rPr>
          <w:rFonts w:eastAsia="Calibri"/>
          <w:color w:val="000000"/>
          <w:spacing w:val="-3"/>
          <w:sz w:val="24"/>
          <w:szCs w:val="24"/>
          <w:lang w:eastAsia="en-US"/>
        </w:rPr>
        <w:t>е</w:t>
      </w:r>
      <w:r w:rsidRPr="001F38DD">
        <w:rPr>
          <w:rFonts w:eastAsia="Calibri"/>
          <w:color w:val="000000"/>
          <w:spacing w:val="2"/>
          <w:sz w:val="24"/>
          <w:szCs w:val="24"/>
          <w:lang w:eastAsia="en-US"/>
        </w:rPr>
        <w:t>д</w:t>
      </w:r>
      <w:r w:rsidRPr="001F38DD">
        <w:rPr>
          <w:rFonts w:eastAsia="Calibri"/>
          <w:color w:val="000000"/>
          <w:spacing w:val="1"/>
          <w:sz w:val="24"/>
          <w:szCs w:val="24"/>
          <w:lang w:eastAsia="en-US"/>
        </w:rPr>
        <w:t>ме</w:t>
      </w:r>
      <w:r w:rsidRPr="001F38DD">
        <w:rPr>
          <w:rFonts w:eastAsia="Calibri"/>
          <w:color w:val="000000"/>
          <w:spacing w:val="3"/>
          <w:sz w:val="24"/>
          <w:szCs w:val="24"/>
          <w:lang w:eastAsia="en-US"/>
        </w:rPr>
        <w:t>т</w:t>
      </w:r>
      <w:r w:rsidRPr="001F38DD">
        <w:rPr>
          <w:rFonts w:eastAsia="Calibri"/>
          <w:color w:val="000000"/>
          <w:sz w:val="24"/>
          <w:szCs w:val="24"/>
          <w:lang w:eastAsia="en-US"/>
        </w:rPr>
        <w:t xml:space="preserve">а </w:t>
      </w:r>
      <w:r w:rsidRPr="001F38DD">
        <w:rPr>
          <w:rFonts w:eastAsia="Calibri"/>
          <w:color w:val="000000"/>
          <w:spacing w:val="-5"/>
          <w:sz w:val="24"/>
          <w:szCs w:val="24"/>
          <w:lang w:eastAsia="en-US"/>
        </w:rPr>
        <w:t>«</w:t>
      </w:r>
      <w:r w:rsidRPr="001F38DD">
        <w:rPr>
          <w:rFonts w:eastAsia="Calibri"/>
          <w:color w:val="000000"/>
          <w:spacing w:val="1"/>
          <w:sz w:val="24"/>
          <w:szCs w:val="24"/>
          <w:lang w:eastAsia="en-US"/>
        </w:rPr>
        <w:t>Вокальный ансамбль</w:t>
      </w:r>
      <w:r w:rsidRPr="001F38DD">
        <w:rPr>
          <w:rFonts w:eastAsia="Calibri"/>
          <w:color w:val="000000"/>
          <w:spacing w:val="-5"/>
          <w:sz w:val="24"/>
          <w:szCs w:val="24"/>
          <w:lang w:eastAsia="en-US"/>
        </w:rPr>
        <w:t>»</w:t>
      </w:r>
      <w:r w:rsidRPr="001F38DD">
        <w:rPr>
          <w:rFonts w:eastAsia="Calibri"/>
          <w:color w:val="000000"/>
          <w:sz w:val="24"/>
          <w:szCs w:val="24"/>
          <w:lang w:eastAsia="en-US"/>
        </w:rPr>
        <w:t xml:space="preserve">, на </w:t>
      </w:r>
      <w:r w:rsidRPr="001F38DD">
        <w:rPr>
          <w:rFonts w:eastAsia="Calibri"/>
          <w:color w:val="000000"/>
          <w:spacing w:val="1"/>
          <w:sz w:val="24"/>
          <w:szCs w:val="24"/>
          <w:lang w:eastAsia="en-US"/>
        </w:rPr>
        <w:t>ма</w:t>
      </w:r>
      <w:r w:rsidRPr="001F38DD">
        <w:rPr>
          <w:rFonts w:eastAsia="Calibri"/>
          <w:color w:val="000000"/>
          <w:spacing w:val="-6"/>
          <w:sz w:val="24"/>
          <w:szCs w:val="24"/>
          <w:lang w:eastAsia="en-US"/>
        </w:rPr>
        <w:t>к</w:t>
      </w:r>
      <w:r w:rsidRPr="001F38DD">
        <w:rPr>
          <w:rFonts w:eastAsia="Calibri"/>
          <w:color w:val="000000"/>
          <w:spacing w:val="1"/>
          <w:sz w:val="24"/>
          <w:szCs w:val="24"/>
          <w:lang w:eastAsia="en-US"/>
        </w:rPr>
        <w:t>с</w:t>
      </w:r>
      <w:r w:rsidRPr="001F38DD">
        <w:rPr>
          <w:rFonts w:eastAsia="Calibri"/>
          <w:color w:val="000000"/>
          <w:sz w:val="24"/>
          <w:szCs w:val="24"/>
          <w:lang w:eastAsia="en-US"/>
        </w:rPr>
        <w:t>и</w:t>
      </w:r>
      <w:r w:rsidRPr="001F38DD">
        <w:rPr>
          <w:rFonts w:eastAsia="Calibri"/>
          <w:color w:val="000000"/>
          <w:spacing w:val="-3"/>
          <w:sz w:val="24"/>
          <w:szCs w:val="24"/>
          <w:lang w:eastAsia="en-US"/>
        </w:rPr>
        <w:t>м</w:t>
      </w:r>
      <w:r w:rsidRPr="001F38DD">
        <w:rPr>
          <w:rFonts w:eastAsia="Calibri"/>
          <w:color w:val="000000"/>
          <w:spacing w:val="6"/>
          <w:sz w:val="24"/>
          <w:szCs w:val="24"/>
          <w:lang w:eastAsia="en-US"/>
        </w:rPr>
        <w:t>а</w:t>
      </w:r>
      <w:r w:rsidRPr="001F38DD">
        <w:rPr>
          <w:rFonts w:eastAsia="Calibri"/>
          <w:color w:val="000000"/>
          <w:sz w:val="24"/>
          <w:szCs w:val="24"/>
          <w:lang w:eastAsia="en-US"/>
        </w:rPr>
        <w:t>л</w:t>
      </w:r>
      <w:r w:rsidRPr="001F38DD">
        <w:rPr>
          <w:rFonts w:eastAsia="Calibri"/>
          <w:color w:val="000000"/>
          <w:spacing w:val="-2"/>
          <w:sz w:val="24"/>
          <w:szCs w:val="24"/>
          <w:lang w:eastAsia="en-US"/>
        </w:rPr>
        <w:t>ь</w:t>
      </w:r>
      <w:r w:rsidRPr="001F38DD">
        <w:rPr>
          <w:rFonts w:eastAsia="Calibri"/>
          <w:color w:val="000000"/>
          <w:sz w:val="24"/>
          <w:szCs w:val="24"/>
          <w:lang w:eastAsia="en-US"/>
        </w:rPr>
        <w:t>ну</w:t>
      </w:r>
      <w:r w:rsidRPr="001F38DD">
        <w:rPr>
          <w:rFonts w:eastAsia="Calibri"/>
          <w:color w:val="000000"/>
          <w:spacing w:val="-1"/>
          <w:sz w:val="24"/>
          <w:szCs w:val="24"/>
          <w:lang w:eastAsia="en-US"/>
        </w:rPr>
        <w:t>ю</w:t>
      </w:r>
      <w:r w:rsidRPr="001F38DD">
        <w:rPr>
          <w:rFonts w:eastAsia="Calibri"/>
          <w:color w:val="000000"/>
          <w:sz w:val="24"/>
          <w:szCs w:val="24"/>
          <w:lang w:eastAsia="en-US"/>
        </w:rPr>
        <w:t>,</w:t>
      </w:r>
      <w:r w:rsidRPr="001F38DD">
        <w:rPr>
          <w:rFonts w:eastAsia="Calibri"/>
          <w:color w:val="000000"/>
          <w:spacing w:val="4"/>
          <w:sz w:val="24"/>
          <w:szCs w:val="24"/>
          <w:lang w:eastAsia="en-US"/>
        </w:rPr>
        <w:t xml:space="preserve"> </w:t>
      </w:r>
      <w:r w:rsidRPr="001F38DD">
        <w:rPr>
          <w:rFonts w:eastAsia="Calibri"/>
          <w:color w:val="000000"/>
          <w:spacing w:val="6"/>
          <w:sz w:val="24"/>
          <w:szCs w:val="24"/>
          <w:lang w:eastAsia="en-US"/>
        </w:rPr>
        <w:t>с</w:t>
      </w:r>
      <w:r w:rsidRPr="001F38DD">
        <w:rPr>
          <w:rFonts w:eastAsia="Calibri"/>
          <w:color w:val="000000"/>
          <w:spacing w:val="1"/>
          <w:sz w:val="24"/>
          <w:szCs w:val="24"/>
          <w:lang w:eastAsia="en-US"/>
        </w:rPr>
        <w:t>ам</w:t>
      </w:r>
      <w:r w:rsidRPr="001F38DD">
        <w:rPr>
          <w:rFonts w:eastAsia="Calibri"/>
          <w:color w:val="000000"/>
          <w:spacing w:val="5"/>
          <w:sz w:val="24"/>
          <w:szCs w:val="24"/>
          <w:lang w:eastAsia="en-US"/>
        </w:rPr>
        <w:t>о</w:t>
      </w:r>
      <w:r w:rsidRPr="001F38DD">
        <w:rPr>
          <w:rFonts w:eastAsia="Calibri"/>
          <w:color w:val="000000"/>
          <w:spacing w:val="1"/>
          <w:sz w:val="24"/>
          <w:szCs w:val="24"/>
          <w:lang w:eastAsia="en-US"/>
        </w:rPr>
        <w:t>с</w:t>
      </w:r>
      <w:r w:rsidRPr="001F38DD">
        <w:rPr>
          <w:rFonts w:eastAsia="Calibri"/>
          <w:color w:val="000000"/>
          <w:spacing w:val="-6"/>
          <w:sz w:val="24"/>
          <w:szCs w:val="24"/>
          <w:lang w:eastAsia="en-US"/>
        </w:rPr>
        <w:t>т</w:t>
      </w:r>
      <w:r w:rsidRPr="001F38DD">
        <w:rPr>
          <w:rFonts w:eastAsia="Calibri"/>
          <w:color w:val="000000"/>
          <w:spacing w:val="-5"/>
          <w:sz w:val="24"/>
          <w:szCs w:val="24"/>
          <w:lang w:eastAsia="en-US"/>
        </w:rPr>
        <w:t>о</w:t>
      </w:r>
      <w:r w:rsidRPr="001F38DD">
        <w:rPr>
          <w:rFonts w:eastAsia="Calibri"/>
          <w:color w:val="000000"/>
          <w:spacing w:val="1"/>
          <w:sz w:val="24"/>
          <w:szCs w:val="24"/>
          <w:lang w:eastAsia="en-US"/>
        </w:rPr>
        <w:t>я</w:t>
      </w:r>
      <w:r w:rsidRPr="001F38DD">
        <w:rPr>
          <w:rFonts w:eastAsia="Calibri"/>
          <w:color w:val="000000"/>
          <w:spacing w:val="-1"/>
          <w:sz w:val="24"/>
          <w:szCs w:val="24"/>
          <w:lang w:eastAsia="en-US"/>
        </w:rPr>
        <w:t>т</w:t>
      </w:r>
      <w:r w:rsidRPr="001F38DD">
        <w:rPr>
          <w:rFonts w:eastAsia="Calibri"/>
          <w:color w:val="000000"/>
          <w:spacing w:val="1"/>
          <w:sz w:val="24"/>
          <w:szCs w:val="24"/>
          <w:lang w:eastAsia="en-US"/>
        </w:rPr>
        <w:t>е</w:t>
      </w:r>
      <w:r w:rsidRPr="001F38DD">
        <w:rPr>
          <w:rFonts w:eastAsia="Calibri"/>
          <w:color w:val="000000"/>
          <w:spacing w:val="5"/>
          <w:sz w:val="24"/>
          <w:szCs w:val="24"/>
          <w:lang w:eastAsia="en-US"/>
        </w:rPr>
        <w:t>л</w:t>
      </w:r>
      <w:r w:rsidRPr="001F38DD">
        <w:rPr>
          <w:rFonts w:eastAsia="Calibri"/>
          <w:color w:val="000000"/>
          <w:spacing w:val="-2"/>
          <w:sz w:val="24"/>
          <w:szCs w:val="24"/>
          <w:lang w:eastAsia="en-US"/>
        </w:rPr>
        <w:t>ь</w:t>
      </w:r>
      <w:r w:rsidRPr="001F38DD">
        <w:rPr>
          <w:rFonts w:eastAsia="Calibri"/>
          <w:color w:val="000000"/>
          <w:spacing w:val="4"/>
          <w:sz w:val="24"/>
          <w:szCs w:val="24"/>
          <w:lang w:eastAsia="en-US"/>
        </w:rPr>
        <w:t>н</w:t>
      </w:r>
      <w:r w:rsidRPr="001F38DD">
        <w:rPr>
          <w:rFonts w:eastAsia="Calibri"/>
          <w:color w:val="000000"/>
          <w:sz w:val="24"/>
          <w:szCs w:val="24"/>
          <w:lang w:eastAsia="en-US"/>
        </w:rPr>
        <w:t>ую</w:t>
      </w:r>
      <w:r w:rsidRPr="001F38DD">
        <w:rPr>
          <w:rFonts w:eastAsia="Calibri"/>
          <w:color w:val="000000"/>
          <w:spacing w:val="-1"/>
          <w:sz w:val="24"/>
          <w:szCs w:val="24"/>
          <w:lang w:eastAsia="en-US"/>
        </w:rPr>
        <w:t xml:space="preserve"> </w:t>
      </w:r>
      <w:r w:rsidRPr="001F38DD">
        <w:rPr>
          <w:rFonts w:eastAsia="Calibri"/>
          <w:color w:val="000000"/>
          <w:sz w:val="24"/>
          <w:szCs w:val="24"/>
          <w:lang w:eastAsia="en-US"/>
        </w:rPr>
        <w:t>н</w:t>
      </w:r>
      <w:r w:rsidRPr="001F38DD">
        <w:rPr>
          <w:rFonts w:eastAsia="Calibri"/>
          <w:color w:val="000000"/>
          <w:spacing w:val="1"/>
          <w:sz w:val="24"/>
          <w:szCs w:val="24"/>
          <w:lang w:eastAsia="en-US"/>
        </w:rPr>
        <w:t>аг</w:t>
      </w:r>
      <w:r w:rsidRPr="001F38DD">
        <w:rPr>
          <w:rFonts w:eastAsia="Calibri"/>
          <w:color w:val="000000"/>
          <w:sz w:val="24"/>
          <w:szCs w:val="24"/>
          <w:lang w:eastAsia="en-US"/>
        </w:rPr>
        <w:t>р</w:t>
      </w:r>
      <w:r w:rsidRPr="001F38DD">
        <w:rPr>
          <w:rFonts w:eastAsia="Calibri"/>
          <w:color w:val="000000"/>
          <w:spacing w:val="-5"/>
          <w:sz w:val="24"/>
          <w:szCs w:val="24"/>
          <w:lang w:eastAsia="en-US"/>
        </w:rPr>
        <w:t>у</w:t>
      </w:r>
      <w:r w:rsidRPr="001F38DD">
        <w:rPr>
          <w:rFonts w:eastAsia="Calibri"/>
          <w:color w:val="000000"/>
          <w:spacing w:val="5"/>
          <w:sz w:val="24"/>
          <w:szCs w:val="24"/>
          <w:lang w:eastAsia="en-US"/>
        </w:rPr>
        <w:t>з</w:t>
      </w:r>
      <w:r w:rsidRPr="001F38DD">
        <w:rPr>
          <w:rFonts w:eastAsia="Calibri"/>
          <w:color w:val="000000"/>
          <w:spacing w:val="-1"/>
          <w:sz w:val="24"/>
          <w:szCs w:val="24"/>
          <w:lang w:eastAsia="en-US"/>
        </w:rPr>
        <w:t>к</w:t>
      </w:r>
      <w:r w:rsidRPr="001F38DD">
        <w:rPr>
          <w:rFonts w:eastAsia="Calibri"/>
          <w:color w:val="000000"/>
          <w:sz w:val="24"/>
          <w:szCs w:val="24"/>
          <w:lang w:eastAsia="en-US"/>
        </w:rPr>
        <w:t>у</w:t>
      </w:r>
      <w:r w:rsidRPr="001F38DD">
        <w:rPr>
          <w:rFonts w:eastAsia="Calibri"/>
          <w:color w:val="000000"/>
          <w:spacing w:val="-4"/>
          <w:sz w:val="24"/>
          <w:szCs w:val="24"/>
          <w:lang w:eastAsia="en-US"/>
        </w:rPr>
        <w:t xml:space="preserve"> </w:t>
      </w:r>
      <w:r w:rsidRPr="001F38DD">
        <w:rPr>
          <w:rFonts w:eastAsia="Calibri"/>
          <w:color w:val="000000"/>
          <w:sz w:val="24"/>
          <w:szCs w:val="24"/>
          <w:lang w:eastAsia="en-US"/>
        </w:rPr>
        <w:t>о</w:t>
      </w:r>
      <w:r w:rsidRPr="001F38DD">
        <w:rPr>
          <w:rFonts w:eastAsia="Calibri"/>
          <w:color w:val="000000"/>
          <w:spacing w:val="-7"/>
          <w:sz w:val="24"/>
          <w:szCs w:val="24"/>
          <w:lang w:eastAsia="en-US"/>
        </w:rPr>
        <w:t>б</w:t>
      </w:r>
      <w:r w:rsidRPr="001F38DD">
        <w:rPr>
          <w:rFonts w:eastAsia="Calibri"/>
          <w:color w:val="000000"/>
          <w:spacing w:val="-5"/>
          <w:sz w:val="24"/>
          <w:szCs w:val="24"/>
          <w:lang w:eastAsia="en-US"/>
        </w:rPr>
        <w:t>у</w:t>
      </w:r>
      <w:r w:rsidRPr="001F38DD">
        <w:rPr>
          <w:rFonts w:eastAsia="Calibri"/>
          <w:color w:val="000000"/>
          <w:spacing w:val="-1"/>
          <w:sz w:val="24"/>
          <w:szCs w:val="24"/>
          <w:lang w:eastAsia="en-US"/>
        </w:rPr>
        <w:t>ч</w:t>
      </w:r>
      <w:r w:rsidRPr="001F38DD">
        <w:rPr>
          <w:rFonts w:eastAsia="Calibri"/>
          <w:color w:val="000000"/>
          <w:spacing w:val="6"/>
          <w:sz w:val="24"/>
          <w:szCs w:val="24"/>
          <w:lang w:eastAsia="en-US"/>
        </w:rPr>
        <w:t>а</w:t>
      </w:r>
      <w:r w:rsidRPr="001F38DD">
        <w:rPr>
          <w:rFonts w:eastAsia="Calibri"/>
          <w:color w:val="000000"/>
          <w:spacing w:val="-1"/>
          <w:sz w:val="24"/>
          <w:szCs w:val="24"/>
          <w:lang w:eastAsia="en-US"/>
        </w:rPr>
        <w:t>ю</w:t>
      </w:r>
      <w:r w:rsidRPr="001F38DD">
        <w:rPr>
          <w:rFonts w:eastAsia="Calibri"/>
          <w:color w:val="000000"/>
          <w:spacing w:val="1"/>
          <w:sz w:val="24"/>
          <w:szCs w:val="24"/>
          <w:lang w:eastAsia="en-US"/>
        </w:rPr>
        <w:t>щ</w:t>
      </w:r>
      <w:r w:rsidRPr="001F38DD">
        <w:rPr>
          <w:rFonts w:eastAsia="Calibri"/>
          <w:color w:val="000000"/>
          <w:spacing w:val="4"/>
          <w:sz w:val="24"/>
          <w:szCs w:val="24"/>
          <w:lang w:eastAsia="en-US"/>
        </w:rPr>
        <w:t>и</w:t>
      </w:r>
      <w:r w:rsidRPr="001F38DD">
        <w:rPr>
          <w:rFonts w:eastAsia="Calibri"/>
          <w:color w:val="000000"/>
          <w:spacing w:val="-14"/>
          <w:sz w:val="24"/>
          <w:szCs w:val="24"/>
          <w:lang w:eastAsia="en-US"/>
        </w:rPr>
        <w:t>х</w:t>
      </w:r>
      <w:r w:rsidRPr="001F38DD">
        <w:rPr>
          <w:rFonts w:eastAsia="Calibri"/>
          <w:color w:val="000000"/>
          <w:spacing w:val="1"/>
          <w:sz w:val="24"/>
          <w:szCs w:val="24"/>
          <w:lang w:eastAsia="en-US"/>
        </w:rPr>
        <w:t>с</w:t>
      </w:r>
      <w:r w:rsidRPr="001F38DD">
        <w:rPr>
          <w:rFonts w:eastAsia="Calibri"/>
          <w:color w:val="000000"/>
          <w:sz w:val="24"/>
          <w:szCs w:val="24"/>
          <w:lang w:eastAsia="en-US"/>
        </w:rPr>
        <w:t>я</w:t>
      </w:r>
      <w:r w:rsidRPr="001F38DD">
        <w:rPr>
          <w:rFonts w:eastAsia="Calibri"/>
          <w:color w:val="000000"/>
          <w:spacing w:val="2"/>
          <w:sz w:val="24"/>
          <w:szCs w:val="24"/>
          <w:lang w:eastAsia="en-US"/>
        </w:rPr>
        <w:t xml:space="preserve"> </w:t>
      </w:r>
      <w:r w:rsidRPr="001F38DD">
        <w:rPr>
          <w:rFonts w:eastAsia="Calibri"/>
          <w:color w:val="000000"/>
          <w:sz w:val="24"/>
          <w:szCs w:val="24"/>
          <w:lang w:eastAsia="en-US"/>
        </w:rPr>
        <w:t>и</w:t>
      </w:r>
      <w:r w:rsidRPr="001F38DD">
        <w:rPr>
          <w:rFonts w:eastAsia="Calibri"/>
          <w:color w:val="000000"/>
          <w:spacing w:val="1"/>
          <w:sz w:val="24"/>
          <w:szCs w:val="24"/>
          <w:lang w:eastAsia="en-US"/>
        </w:rPr>
        <w:t xml:space="preserve"> </w:t>
      </w:r>
      <w:r w:rsidRPr="001F38DD">
        <w:rPr>
          <w:rFonts w:eastAsia="Calibri"/>
          <w:color w:val="000000"/>
          <w:spacing w:val="-8"/>
          <w:sz w:val="24"/>
          <w:szCs w:val="24"/>
          <w:lang w:eastAsia="en-US"/>
        </w:rPr>
        <w:t>а</w:t>
      </w:r>
      <w:r w:rsidRPr="001F38DD">
        <w:rPr>
          <w:rFonts w:eastAsia="Calibri"/>
          <w:color w:val="000000"/>
          <w:spacing w:val="-24"/>
          <w:sz w:val="24"/>
          <w:szCs w:val="24"/>
          <w:lang w:eastAsia="en-US"/>
        </w:rPr>
        <w:t>у</w:t>
      </w:r>
      <w:r w:rsidRPr="001F38DD">
        <w:rPr>
          <w:rFonts w:eastAsia="Calibri"/>
          <w:color w:val="000000"/>
          <w:spacing w:val="2"/>
          <w:sz w:val="24"/>
          <w:szCs w:val="24"/>
          <w:lang w:eastAsia="en-US"/>
        </w:rPr>
        <w:t>д</w:t>
      </w:r>
      <w:r w:rsidRPr="001F38DD">
        <w:rPr>
          <w:rFonts w:eastAsia="Calibri"/>
          <w:color w:val="000000"/>
          <w:spacing w:val="4"/>
          <w:sz w:val="24"/>
          <w:szCs w:val="24"/>
          <w:lang w:eastAsia="en-US"/>
        </w:rPr>
        <w:t>и</w:t>
      </w:r>
      <w:r w:rsidRPr="001F38DD">
        <w:rPr>
          <w:rFonts w:eastAsia="Calibri"/>
          <w:color w:val="000000"/>
          <w:spacing w:val="-6"/>
          <w:sz w:val="24"/>
          <w:szCs w:val="24"/>
          <w:lang w:eastAsia="en-US"/>
        </w:rPr>
        <w:t>т</w:t>
      </w:r>
      <w:r w:rsidRPr="001F38DD">
        <w:rPr>
          <w:rFonts w:eastAsia="Calibri"/>
          <w:color w:val="000000"/>
          <w:sz w:val="24"/>
          <w:szCs w:val="24"/>
          <w:lang w:eastAsia="en-US"/>
        </w:rPr>
        <w:t>орные</w:t>
      </w:r>
      <w:r w:rsidRPr="001F38DD">
        <w:rPr>
          <w:rFonts w:eastAsia="Calibri"/>
          <w:color w:val="000000"/>
          <w:spacing w:val="2"/>
          <w:sz w:val="24"/>
          <w:szCs w:val="24"/>
          <w:lang w:eastAsia="en-US"/>
        </w:rPr>
        <w:t xml:space="preserve"> </w:t>
      </w:r>
      <w:r w:rsidRPr="001F38DD">
        <w:rPr>
          <w:rFonts w:eastAsia="Calibri"/>
          <w:color w:val="000000"/>
          <w:sz w:val="24"/>
          <w:szCs w:val="24"/>
          <w:lang w:eastAsia="en-US"/>
        </w:rPr>
        <w:t>з</w:t>
      </w:r>
      <w:r w:rsidRPr="001F38DD">
        <w:rPr>
          <w:rFonts w:eastAsia="Calibri"/>
          <w:color w:val="000000"/>
          <w:spacing w:val="1"/>
          <w:sz w:val="24"/>
          <w:szCs w:val="24"/>
          <w:lang w:eastAsia="en-US"/>
        </w:rPr>
        <w:t>а</w:t>
      </w:r>
      <w:r w:rsidRPr="001F38DD">
        <w:rPr>
          <w:rFonts w:eastAsia="Calibri"/>
          <w:color w:val="000000"/>
          <w:sz w:val="24"/>
          <w:szCs w:val="24"/>
          <w:lang w:eastAsia="en-US"/>
        </w:rPr>
        <w:t>н</w:t>
      </w:r>
      <w:r w:rsidRPr="001F38DD">
        <w:rPr>
          <w:rFonts w:eastAsia="Calibri"/>
          <w:color w:val="000000"/>
          <w:spacing w:val="1"/>
          <w:sz w:val="24"/>
          <w:szCs w:val="24"/>
          <w:lang w:eastAsia="en-US"/>
        </w:rPr>
        <w:t>я</w:t>
      </w:r>
      <w:r w:rsidRPr="001F38DD">
        <w:rPr>
          <w:rFonts w:eastAsia="Calibri"/>
          <w:color w:val="000000"/>
          <w:spacing w:val="-1"/>
          <w:sz w:val="24"/>
          <w:szCs w:val="24"/>
          <w:lang w:eastAsia="en-US"/>
        </w:rPr>
        <w:t>т</w:t>
      </w:r>
      <w:r w:rsidRPr="001F38DD">
        <w:rPr>
          <w:rFonts w:eastAsia="Calibri"/>
          <w:color w:val="000000"/>
          <w:sz w:val="24"/>
          <w:szCs w:val="24"/>
          <w:lang w:eastAsia="en-US"/>
        </w:rPr>
        <w:t>и</w:t>
      </w:r>
      <w:r w:rsidRPr="001F38DD">
        <w:rPr>
          <w:rFonts w:eastAsia="Calibri"/>
          <w:color w:val="000000"/>
          <w:spacing w:val="9"/>
          <w:sz w:val="24"/>
          <w:szCs w:val="24"/>
          <w:lang w:eastAsia="en-US"/>
        </w:rPr>
        <w:t>я</w:t>
      </w:r>
      <w:r w:rsidRPr="001F38DD">
        <w:rPr>
          <w:rFonts w:ascii="Calibri" w:eastAsia="Calibri" w:hAnsi="Calibri" w:cs="Calibri"/>
          <w:color w:val="000000"/>
          <w:sz w:val="24"/>
          <w:szCs w:val="24"/>
          <w:lang w:eastAsia="en-US"/>
        </w:rPr>
        <w:t>:</w:t>
      </w:r>
    </w:p>
    <w:p w14:paraId="6E673C2E" w14:textId="77777777" w:rsidR="001F38DD" w:rsidRPr="001F38DD" w:rsidRDefault="001F38DD" w:rsidP="001F38DD">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p>
    <w:p w14:paraId="097C9D10" w14:textId="77777777" w:rsidR="001F38DD" w:rsidRDefault="001F38DD" w:rsidP="001F38DD">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p>
    <w:p w14:paraId="0CA2151B" w14:textId="77777777" w:rsidR="00C55979" w:rsidRDefault="00C55979" w:rsidP="001F38DD">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p>
    <w:p w14:paraId="41105951" w14:textId="77777777" w:rsidR="00C55979" w:rsidRDefault="00C55979" w:rsidP="001F38DD">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p>
    <w:p w14:paraId="2B3F4E38" w14:textId="77777777" w:rsidR="00C55979" w:rsidRDefault="00C55979" w:rsidP="001F38DD">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p>
    <w:p w14:paraId="36A8935C" w14:textId="77777777" w:rsidR="00C55979" w:rsidRPr="001F38DD" w:rsidRDefault="00C55979" w:rsidP="001F38DD">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p>
    <w:p w14:paraId="7C2A022A" w14:textId="77777777" w:rsidR="001F38DD" w:rsidRPr="001F38DD" w:rsidRDefault="001F38DD" w:rsidP="00A5005B">
      <w:pPr>
        <w:jc w:val="center"/>
        <w:rPr>
          <w:sz w:val="24"/>
          <w:szCs w:val="24"/>
        </w:rPr>
      </w:pPr>
      <w:r w:rsidRPr="00C55979">
        <w:rPr>
          <w:b/>
          <w:sz w:val="24"/>
          <w:szCs w:val="24"/>
        </w:rPr>
        <w:lastRenderedPageBreak/>
        <w:t>Содержание учебного</w:t>
      </w:r>
      <w:r w:rsidRPr="001F38DD">
        <w:rPr>
          <w:b/>
          <w:sz w:val="24"/>
          <w:szCs w:val="24"/>
        </w:rPr>
        <w:t xml:space="preserve"> предмета. Учебно-тематический план.</w:t>
      </w:r>
    </w:p>
    <w:p w14:paraId="72A20BFA" w14:textId="77777777" w:rsidR="001F38DD" w:rsidRPr="001F38DD" w:rsidRDefault="001F38DD" w:rsidP="001F38DD">
      <w:pPr>
        <w:rPr>
          <w:sz w:val="24"/>
          <w:szCs w:val="24"/>
        </w:rPr>
      </w:pPr>
      <w:r w:rsidRPr="001F38DD">
        <w:rPr>
          <w:sz w:val="24"/>
          <w:szCs w:val="24"/>
        </w:rPr>
        <w:t xml:space="preserve"> </w:t>
      </w:r>
    </w:p>
    <w:tbl>
      <w:tblPr>
        <w:tblW w:w="10241" w:type="dxa"/>
        <w:tblInd w:w="-279" w:type="dxa"/>
        <w:tblLayout w:type="fixed"/>
        <w:tblCellMar>
          <w:left w:w="0" w:type="dxa"/>
          <w:right w:w="0" w:type="dxa"/>
        </w:tblCellMar>
        <w:tblLook w:val="0000" w:firstRow="0" w:lastRow="0" w:firstColumn="0" w:lastColumn="0" w:noHBand="0" w:noVBand="0"/>
      </w:tblPr>
      <w:tblGrid>
        <w:gridCol w:w="3245"/>
        <w:gridCol w:w="605"/>
        <w:gridCol w:w="681"/>
        <w:gridCol w:w="691"/>
        <w:gridCol w:w="725"/>
        <w:gridCol w:w="840"/>
        <w:gridCol w:w="850"/>
        <w:gridCol w:w="849"/>
        <w:gridCol w:w="850"/>
        <w:gridCol w:w="905"/>
      </w:tblGrid>
      <w:tr w:rsidR="001F38DD" w:rsidRPr="001F38DD" w14:paraId="2B5C7C33" w14:textId="77777777" w:rsidTr="00D904ED">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14:paraId="4DB26670" w14:textId="77777777" w:rsidR="001F38DD" w:rsidRPr="001F38DD" w:rsidRDefault="001F38DD" w:rsidP="001F38DD">
            <w:pPr>
              <w:widowControl w:val="0"/>
              <w:autoSpaceDE w:val="0"/>
              <w:autoSpaceDN w:val="0"/>
              <w:adjustRightInd w:val="0"/>
              <w:rPr>
                <w:rFonts w:ascii="Calibri" w:hAnsi="Calibri" w:cs="Calibri"/>
              </w:rPr>
            </w:pPr>
          </w:p>
        </w:tc>
        <w:tc>
          <w:tcPr>
            <w:tcW w:w="6996" w:type="dxa"/>
            <w:gridSpan w:val="9"/>
            <w:tcBorders>
              <w:top w:val="single" w:sz="4" w:space="0" w:color="000000"/>
              <w:left w:val="single" w:sz="4" w:space="0" w:color="000000"/>
              <w:bottom w:val="single" w:sz="4" w:space="0" w:color="000000"/>
              <w:right w:val="single" w:sz="4" w:space="0" w:color="000000"/>
            </w:tcBorders>
          </w:tcPr>
          <w:p w14:paraId="5010B0D3" w14:textId="77777777" w:rsidR="001F38DD" w:rsidRPr="001F38DD" w:rsidRDefault="001F38DD" w:rsidP="001F38DD">
            <w:pPr>
              <w:widowControl w:val="0"/>
              <w:autoSpaceDE w:val="0"/>
              <w:autoSpaceDN w:val="0"/>
              <w:adjustRightInd w:val="0"/>
              <w:spacing w:line="309" w:lineRule="exact"/>
              <w:ind w:left="1381"/>
              <w:rPr>
                <w:rFonts w:ascii="Calibri" w:hAnsi="Calibri" w:cs="Calibri"/>
                <w:lang w:val="en-US"/>
              </w:rPr>
            </w:pPr>
            <w:proofErr w:type="spellStart"/>
            <w:r w:rsidRPr="001F38DD">
              <w:rPr>
                <w:rFonts w:ascii="Calibri" w:hAnsi="Calibri" w:cs="Calibri"/>
                <w:spacing w:val="-1"/>
                <w:lang w:val="en-US"/>
              </w:rPr>
              <w:t>Р</w:t>
            </w:r>
            <w:r w:rsidRPr="001F38DD">
              <w:rPr>
                <w:rFonts w:ascii="Calibri" w:hAnsi="Calibri" w:cs="Calibri"/>
                <w:spacing w:val="1"/>
                <w:lang w:val="en-US"/>
              </w:rPr>
              <w:t>ас</w:t>
            </w:r>
            <w:r w:rsidRPr="001F38DD">
              <w:rPr>
                <w:rFonts w:ascii="Calibri" w:hAnsi="Calibri" w:cs="Calibri"/>
                <w:lang w:val="en-US"/>
              </w:rPr>
              <w:t>пр</w:t>
            </w:r>
            <w:r w:rsidRPr="001F38DD">
              <w:rPr>
                <w:rFonts w:ascii="Calibri" w:hAnsi="Calibri" w:cs="Calibri"/>
                <w:spacing w:val="-3"/>
                <w:lang w:val="en-US"/>
              </w:rPr>
              <w:t>е</w:t>
            </w:r>
            <w:r w:rsidRPr="001F38DD">
              <w:rPr>
                <w:rFonts w:ascii="Calibri" w:hAnsi="Calibri" w:cs="Calibri"/>
                <w:spacing w:val="2"/>
                <w:lang w:val="en-US"/>
              </w:rPr>
              <w:t>д</w:t>
            </w:r>
            <w:r w:rsidRPr="001F38DD">
              <w:rPr>
                <w:rFonts w:ascii="Calibri" w:hAnsi="Calibri" w:cs="Calibri"/>
                <w:spacing w:val="1"/>
                <w:lang w:val="en-US"/>
              </w:rPr>
              <w:t>е</w:t>
            </w:r>
            <w:r w:rsidRPr="001F38DD">
              <w:rPr>
                <w:rFonts w:ascii="Calibri" w:hAnsi="Calibri" w:cs="Calibri"/>
                <w:lang w:val="en-US"/>
              </w:rPr>
              <w:t>л</w:t>
            </w:r>
            <w:r w:rsidRPr="001F38DD">
              <w:rPr>
                <w:rFonts w:ascii="Calibri" w:hAnsi="Calibri" w:cs="Calibri"/>
                <w:spacing w:val="1"/>
                <w:lang w:val="en-US"/>
              </w:rPr>
              <w:t>е</w:t>
            </w:r>
            <w:r w:rsidRPr="001F38DD">
              <w:rPr>
                <w:rFonts w:ascii="Calibri" w:hAnsi="Calibri" w:cs="Calibri"/>
                <w:lang w:val="en-US"/>
              </w:rPr>
              <w:t>ние</w:t>
            </w:r>
            <w:proofErr w:type="spellEnd"/>
            <w:r w:rsidRPr="001F38DD">
              <w:rPr>
                <w:rFonts w:ascii="Calibri" w:hAnsi="Calibri" w:cs="Calibri"/>
                <w:spacing w:val="1"/>
                <w:lang w:val="en-US"/>
              </w:rPr>
              <w:t xml:space="preserve"> </w:t>
            </w:r>
            <w:proofErr w:type="spellStart"/>
            <w:r w:rsidRPr="001F38DD">
              <w:rPr>
                <w:rFonts w:ascii="Calibri" w:hAnsi="Calibri" w:cs="Calibri"/>
                <w:lang w:val="en-US"/>
              </w:rPr>
              <w:t>по</w:t>
            </w:r>
            <w:proofErr w:type="spellEnd"/>
            <w:r w:rsidRPr="001F38DD">
              <w:rPr>
                <w:rFonts w:ascii="Calibri" w:hAnsi="Calibri" w:cs="Calibri"/>
                <w:lang w:val="en-US"/>
              </w:rPr>
              <w:t xml:space="preserve"> </w:t>
            </w:r>
            <w:proofErr w:type="spellStart"/>
            <w:r w:rsidRPr="001F38DD">
              <w:rPr>
                <w:rFonts w:ascii="Calibri" w:hAnsi="Calibri" w:cs="Calibri"/>
                <w:spacing w:val="-4"/>
                <w:lang w:val="en-US"/>
              </w:rPr>
              <w:t>г</w:t>
            </w:r>
            <w:r w:rsidRPr="001F38DD">
              <w:rPr>
                <w:rFonts w:ascii="Calibri" w:hAnsi="Calibri" w:cs="Calibri"/>
                <w:spacing w:val="-9"/>
                <w:lang w:val="en-US"/>
              </w:rPr>
              <w:t>о</w:t>
            </w:r>
            <w:r w:rsidRPr="001F38DD">
              <w:rPr>
                <w:rFonts w:ascii="Calibri" w:hAnsi="Calibri" w:cs="Calibri"/>
                <w:spacing w:val="2"/>
                <w:lang w:val="en-US"/>
              </w:rPr>
              <w:t>д</w:t>
            </w:r>
            <w:r w:rsidRPr="001F38DD">
              <w:rPr>
                <w:rFonts w:ascii="Calibri" w:hAnsi="Calibri" w:cs="Calibri"/>
                <w:spacing w:val="1"/>
                <w:lang w:val="en-US"/>
              </w:rPr>
              <w:t>а</w:t>
            </w:r>
            <w:r w:rsidRPr="001F38DD">
              <w:rPr>
                <w:rFonts w:ascii="Calibri" w:hAnsi="Calibri" w:cs="Calibri"/>
                <w:lang w:val="en-US"/>
              </w:rPr>
              <w:t>м</w:t>
            </w:r>
            <w:proofErr w:type="spellEnd"/>
            <w:r w:rsidRPr="001F38DD">
              <w:rPr>
                <w:rFonts w:ascii="Calibri" w:hAnsi="Calibri" w:cs="Calibri"/>
                <w:spacing w:val="2"/>
                <w:lang w:val="en-US"/>
              </w:rPr>
              <w:t xml:space="preserve"> </w:t>
            </w:r>
            <w:proofErr w:type="spellStart"/>
            <w:r w:rsidRPr="001F38DD">
              <w:rPr>
                <w:rFonts w:ascii="Calibri" w:hAnsi="Calibri" w:cs="Calibri"/>
                <w:lang w:val="en-US"/>
              </w:rPr>
              <w:t>о</w:t>
            </w:r>
            <w:r w:rsidRPr="001F38DD">
              <w:rPr>
                <w:rFonts w:ascii="Calibri" w:hAnsi="Calibri" w:cs="Calibri"/>
                <w:spacing w:val="-7"/>
                <w:lang w:val="en-US"/>
              </w:rPr>
              <w:t>б</w:t>
            </w:r>
            <w:r w:rsidRPr="001F38DD">
              <w:rPr>
                <w:rFonts w:ascii="Calibri" w:hAnsi="Calibri" w:cs="Calibri"/>
                <w:spacing w:val="-5"/>
                <w:lang w:val="en-US"/>
              </w:rPr>
              <w:t>у</w:t>
            </w:r>
            <w:r w:rsidRPr="001F38DD">
              <w:rPr>
                <w:rFonts w:ascii="Calibri" w:hAnsi="Calibri" w:cs="Calibri"/>
                <w:spacing w:val="-1"/>
                <w:lang w:val="en-US"/>
              </w:rPr>
              <w:t>ч</w:t>
            </w:r>
            <w:r w:rsidRPr="001F38DD">
              <w:rPr>
                <w:rFonts w:ascii="Calibri" w:hAnsi="Calibri" w:cs="Calibri"/>
                <w:spacing w:val="1"/>
                <w:lang w:val="en-US"/>
              </w:rPr>
              <w:t>е</w:t>
            </w:r>
            <w:r w:rsidRPr="001F38DD">
              <w:rPr>
                <w:rFonts w:ascii="Calibri" w:hAnsi="Calibri" w:cs="Calibri"/>
                <w:lang w:val="en-US"/>
              </w:rPr>
              <w:t>ния</w:t>
            </w:r>
            <w:proofErr w:type="spellEnd"/>
          </w:p>
        </w:tc>
      </w:tr>
      <w:tr w:rsidR="001F38DD" w:rsidRPr="001F38DD" w14:paraId="78D885EE" w14:textId="77777777" w:rsidTr="00D904ED">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14:paraId="1615796F" w14:textId="77777777" w:rsidR="001F38DD" w:rsidRPr="001F38DD" w:rsidRDefault="001F38DD" w:rsidP="001F38DD">
            <w:pPr>
              <w:widowControl w:val="0"/>
              <w:autoSpaceDE w:val="0"/>
              <w:autoSpaceDN w:val="0"/>
              <w:adjustRightInd w:val="0"/>
              <w:spacing w:line="267" w:lineRule="exact"/>
              <w:ind w:left="253"/>
              <w:rPr>
                <w:rFonts w:ascii="Calibri" w:hAnsi="Calibri" w:cs="Calibri"/>
                <w:lang w:val="en-US"/>
              </w:rPr>
            </w:pPr>
            <w:proofErr w:type="spellStart"/>
            <w:r w:rsidRPr="001F38DD">
              <w:rPr>
                <w:rFonts w:ascii="Calibri" w:hAnsi="Calibri" w:cs="Calibri"/>
                <w:spacing w:val="-1"/>
                <w:lang w:val="en-US"/>
              </w:rPr>
              <w:t>К</w:t>
            </w:r>
            <w:r w:rsidRPr="001F38DD">
              <w:rPr>
                <w:rFonts w:ascii="Calibri" w:hAnsi="Calibri" w:cs="Calibri"/>
                <w:lang w:val="en-US"/>
              </w:rPr>
              <w:t>л</w:t>
            </w:r>
            <w:r w:rsidRPr="001F38DD">
              <w:rPr>
                <w:rFonts w:ascii="Calibri" w:hAnsi="Calibri" w:cs="Calibri"/>
                <w:spacing w:val="-1"/>
                <w:lang w:val="en-US"/>
              </w:rPr>
              <w:t>асс</w:t>
            </w:r>
            <w:r w:rsidRPr="001F38DD">
              <w:rPr>
                <w:rFonts w:ascii="Calibri" w:hAnsi="Calibri" w:cs="Calibri"/>
                <w:lang w:val="en-US"/>
              </w:rPr>
              <w:t>ы</w:t>
            </w:r>
            <w:proofErr w:type="spellEnd"/>
          </w:p>
        </w:tc>
        <w:tc>
          <w:tcPr>
            <w:tcW w:w="605" w:type="dxa"/>
            <w:tcBorders>
              <w:top w:val="single" w:sz="4" w:space="0" w:color="000000"/>
              <w:left w:val="single" w:sz="4" w:space="0" w:color="000000"/>
              <w:bottom w:val="single" w:sz="4" w:space="0" w:color="000000"/>
              <w:right w:val="single" w:sz="4" w:space="0" w:color="000000"/>
            </w:tcBorders>
          </w:tcPr>
          <w:p w14:paraId="50E0670C" w14:textId="77777777" w:rsidR="001F38DD" w:rsidRPr="001F38DD" w:rsidRDefault="001F38DD" w:rsidP="001F38DD">
            <w:pPr>
              <w:widowControl w:val="0"/>
              <w:autoSpaceDE w:val="0"/>
              <w:autoSpaceDN w:val="0"/>
              <w:adjustRightInd w:val="0"/>
              <w:spacing w:line="267" w:lineRule="exact"/>
              <w:ind w:left="196" w:right="201"/>
              <w:jc w:val="center"/>
              <w:rPr>
                <w:rFonts w:ascii="Calibri" w:hAnsi="Calibri" w:cs="Calibri"/>
              </w:rPr>
            </w:pPr>
            <w:r w:rsidRPr="001F38DD">
              <w:rPr>
                <w:rFonts w:ascii="Calibri" w:hAnsi="Calibri" w:cs="Calibri"/>
              </w:rPr>
              <w:t>1</w:t>
            </w:r>
          </w:p>
        </w:tc>
        <w:tc>
          <w:tcPr>
            <w:tcW w:w="681" w:type="dxa"/>
            <w:tcBorders>
              <w:top w:val="single" w:sz="4" w:space="0" w:color="000000"/>
              <w:left w:val="single" w:sz="4" w:space="0" w:color="000000"/>
              <w:bottom w:val="single" w:sz="4" w:space="0" w:color="000000"/>
              <w:right w:val="single" w:sz="4" w:space="0" w:color="000000"/>
            </w:tcBorders>
          </w:tcPr>
          <w:p w14:paraId="4BDE1B63" w14:textId="77777777" w:rsidR="001F38DD" w:rsidRPr="001F38DD" w:rsidRDefault="001F38DD" w:rsidP="001F38DD">
            <w:pPr>
              <w:widowControl w:val="0"/>
              <w:autoSpaceDE w:val="0"/>
              <w:autoSpaceDN w:val="0"/>
              <w:adjustRightInd w:val="0"/>
              <w:spacing w:line="267" w:lineRule="exact"/>
              <w:ind w:left="239" w:right="235"/>
              <w:jc w:val="center"/>
              <w:rPr>
                <w:rFonts w:ascii="Calibri" w:hAnsi="Calibri" w:cs="Calibri"/>
              </w:rPr>
            </w:pPr>
            <w:r w:rsidRPr="001F38DD">
              <w:rPr>
                <w:rFonts w:ascii="Calibri" w:hAnsi="Calibri" w:cs="Calibri"/>
              </w:rPr>
              <w:t>2</w:t>
            </w:r>
          </w:p>
        </w:tc>
        <w:tc>
          <w:tcPr>
            <w:tcW w:w="691" w:type="dxa"/>
            <w:tcBorders>
              <w:top w:val="single" w:sz="4" w:space="0" w:color="000000"/>
              <w:left w:val="single" w:sz="4" w:space="0" w:color="000000"/>
              <w:bottom w:val="single" w:sz="4" w:space="0" w:color="000000"/>
              <w:right w:val="single" w:sz="4" w:space="0" w:color="000000"/>
            </w:tcBorders>
          </w:tcPr>
          <w:p w14:paraId="22CD919D" w14:textId="77777777" w:rsidR="001F38DD" w:rsidRPr="001F38DD" w:rsidRDefault="001F38DD" w:rsidP="001F38DD">
            <w:pPr>
              <w:widowControl w:val="0"/>
              <w:autoSpaceDE w:val="0"/>
              <w:autoSpaceDN w:val="0"/>
              <w:adjustRightInd w:val="0"/>
              <w:spacing w:line="267" w:lineRule="exact"/>
              <w:ind w:left="244" w:right="239"/>
              <w:jc w:val="center"/>
              <w:rPr>
                <w:rFonts w:ascii="Calibri" w:hAnsi="Calibri" w:cs="Calibri"/>
              </w:rPr>
            </w:pPr>
            <w:r w:rsidRPr="001F38DD">
              <w:rPr>
                <w:rFonts w:ascii="Calibri" w:hAnsi="Calibri" w:cs="Calibri"/>
              </w:rPr>
              <w:t>3</w:t>
            </w:r>
          </w:p>
        </w:tc>
        <w:tc>
          <w:tcPr>
            <w:tcW w:w="725" w:type="dxa"/>
            <w:tcBorders>
              <w:top w:val="single" w:sz="4" w:space="0" w:color="000000"/>
              <w:left w:val="single" w:sz="4" w:space="0" w:color="000000"/>
              <w:bottom w:val="single" w:sz="4" w:space="0" w:color="000000"/>
              <w:right w:val="single" w:sz="4" w:space="0" w:color="000000"/>
            </w:tcBorders>
          </w:tcPr>
          <w:p w14:paraId="4357F60C" w14:textId="77777777" w:rsidR="001F38DD" w:rsidRPr="001F38DD" w:rsidRDefault="001F38DD" w:rsidP="001F38DD">
            <w:pPr>
              <w:widowControl w:val="0"/>
              <w:autoSpaceDE w:val="0"/>
              <w:autoSpaceDN w:val="0"/>
              <w:adjustRightInd w:val="0"/>
              <w:spacing w:line="267" w:lineRule="exact"/>
              <w:ind w:left="254" w:right="263"/>
              <w:jc w:val="center"/>
              <w:rPr>
                <w:rFonts w:ascii="Calibri" w:hAnsi="Calibri" w:cs="Calibri"/>
                <w:lang w:val="en-US"/>
              </w:rPr>
            </w:pPr>
            <w:r w:rsidRPr="001F38DD">
              <w:rPr>
                <w:rFonts w:ascii="Calibri" w:hAnsi="Calibri" w:cs="Calibri"/>
                <w:w w:val="99"/>
                <w:lang w:val="en-US"/>
              </w:rPr>
              <w:t>4</w:t>
            </w:r>
          </w:p>
        </w:tc>
        <w:tc>
          <w:tcPr>
            <w:tcW w:w="840" w:type="dxa"/>
            <w:tcBorders>
              <w:top w:val="single" w:sz="4" w:space="0" w:color="000000"/>
              <w:left w:val="single" w:sz="4" w:space="0" w:color="000000"/>
              <w:bottom w:val="single" w:sz="4" w:space="0" w:color="000000"/>
              <w:right w:val="single" w:sz="4" w:space="0" w:color="000000"/>
            </w:tcBorders>
          </w:tcPr>
          <w:p w14:paraId="2087052D" w14:textId="77777777" w:rsidR="001F38DD" w:rsidRPr="001F38DD" w:rsidRDefault="001F38DD" w:rsidP="001F38DD">
            <w:pPr>
              <w:widowControl w:val="0"/>
              <w:autoSpaceDE w:val="0"/>
              <w:autoSpaceDN w:val="0"/>
              <w:adjustRightInd w:val="0"/>
              <w:spacing w:line="267" w:lineRule="exact"/>
              <w:ind w:left="311" w:right="321"/>
              <w:jc w:val="center"/>
              <w:rPr>
                <w:rFonts w:ascii="Calibri" w:hAnsi="Calibri" w:cs="Calibri"/>
                <w:lang w:val="en-US"/>
              </w:rPr>
            </w:pPr>
            <w:r w:rsidRPr="001F38DD">
              <w:rPr>
                <w:rFonts w:ascii="Calibri" w:hAnsi="Calibri" w:cs="Calibri"/>
                <w:w w:val="99"/>
                <w:lang w:val="en-US"/>
              </w:rPr>
              <w:t>5</w:t>
            </w:r>
          </w:p>
        </w:tc>
        <w:tc>
          <w:tcPr>
            <w:tcW w:w="850" w:type="dxa"/>
            <w:tcBorders>
              <w:top w:val="single" w:sz="4" w:space="0" w:color="000000"/>
              <w:left w:val="single" w:sz="4" w:space="0" w:color="000000"/>
              <w:bottom w:val="single" w:sz="4" w:space="0" w:color="000000"/>
              <w:right w:val="single" w:sz="4" w:space="0" w:color="000000"/>
            </w:tcBorders>
          </w:tcPr>
          <w:p w14:paraId="76DE4884" w14:textId="77777777" w:rsidR="001F38DD" w:rsidRPr="001F38DD" w:rsidRDefault="001F38DD" w:rsidP="001F38DD">
            <w:pPr>
              <w:widowControl w:val="0"/>
              <w:autoSpaceDE w:val="0"/>
              <w:autoSpaceDN w:val="0"/>
              <w:adjustRightInd w:val="0"/>
              <w:spacing w:line="267" w:lineRule="exact"/>
              <w:ind w:left="316" w:right="326"/>
              <w:jc w:val="center"/>
              <w:rPr>
                <w:rFonts w:ascii="Calibri" w:hAnsi="Calibri" w:cs="Calibri"/>
                <w:lang w:val="en-US"/>
              </w:rPr>
            </w:pPr>
            <w:r w:rsidRPr="001F38DD">
              <w:rPr>
                <w:rFonts w:ascii="Calibri" w:hAnsi="Calibri" w:cs="Calibri"/>
                <w:w w:val="99"/>
                <w:lang w:val="en-US"/>
              </w:rPr>
              <w:t>6</w:t>
            </w:r>
          </w:p>
        </w:tc>
        <w:tc>
          <w:tcPr>
            <w:tcW w:w="849" w:type="dxa"/>
            <w:tcBorders>
              <w:top w:val="single" w:sz="4" w:space="0" w:color="000000"/>
              <w:left w:val="single" w:sz="4" w:space="0" w:color="000000"/>
              <w:bottom w:val="single" w:sz="4" w:space="0" w:color="000000"/>
              <w:right w:val="single" w:sz="4" w:space="0" w:color="000000"/>
            </w:tcBorders>
          </w:tcPr>
          <w:p w14:paraId="4890E07F" w14:textId="77777777" w:rsidR="001F38DD" w:rsidRPr="001F38DD" w:rsidRDefault="001F38DD" w:rsidP="001F38DD">
            <w:pPr>
              <w:widowControl w:val="0"/>
              <w:autoSpaceDE w:val="0"/>
              <w:autoSpaceDN w:val="0"/>
              <w:adjustRightInd w:val="0"/>
              <w:spacing w:line="267" w:lineRule="exact"/>
              <w:ind w:left="316" w:right="326"/>
              <w:jc w:val="center"/>
              <w:rPr>
                <w:rFonts w:ascii="Calibri" w:hAnsi="Calibri" w:cs="Calibri"/>
                <w:lang w:val="en-US"/>
              </w:rPr>
            </w:pPr>
            <w:r w:rsidRPr="001F38DD">
              <w:rPr>
                <w:rFonts w:ascii="Calibri" w:hAnsi="Calibri" w:cs="Calibri"/>
                <w:w w:val="99"/>
                <w:lang w:val="en-US"/>
              </w:rPr>
              <w:t>7</w:t>
            </w:r>
          </w:p>
        </w:tc>
        <w:tc>
          <w:tcPr>
            <w:tcW w:w="850" w:type="dxa"/>
            <w:tcBorders>
              <w:top w:val="single" w:sz="4" w:space="0" w:color="000000"/>
              <w:left w:val="single" w:sz="4" w:space="0" w:color="000000"/>
              <w:bottom w:val="single" w:sz="4" w:space="0" w:color="000000"/>
              <w:right w:val="single" w:sz="4" w:space="0" w:color="000000"/>
            </w:tcBorders>
          </w:tcPr>
          <w:p w14:paraId="79013B61" w14:textId="77777777" w:rsidR="001F38DD" w:rsidRPr="001F38DD" w:rsidRDefault="001F38DD" w:rsidP="001F38DD">
            <w:pPr>
              <w:widowControl w:val="0"/>
              <w:autoSpaceDE w:val="0"/>
              <w:autoSpaceDN w:val="0"/>
              <w:adjustRightInd w:val="0"/>
              <w:spacing w:line="267" w:lineRule="exact"/>
              <w:ind w:left="316" w:right="326"/>
              <w:jc w:val="center"/>
              <w:rPr>
                <w:rFonts w:ascii="Calibri" w:hAnsi="Calibri" w:cs="Calibri"/>
                <w:lang w:val="en-US"/>
              </w:rPr>
            </w:pPr>
            <w:r w:rsidRPr="001F38DD">
              <w:rPr>
                <w:rFonts w:ascii="Calibri" w:hAnsi="Calibri" w:cs="Calibri"/>
                <w:w w:val="99"/>
                <w:lang w:val="en-US"/>
              </w:rPr>
              <w:t>8</w:t>
            </w:r>
          </w:p>
        </w:tc>
        <w:tc>
          <w:tcPr>
            <w:tcW w:w="905" w:type="dxa"/>
            <w:tcBorders>
              <w:top w:val="single" w:sz="4" w:space="0" w:color="000000"/>
              <w:left w:val="single" w:sz="4" w:space="0" w:color="000000"/>
              <w:bottom w:val="single" w:sz="4" w:space="0" w:color="000000"/>
              <w:right w:val="single" w:sz="4" w:space="0" w:color="000000"/>
            </w:tcBorders>
          </w:tcPr>
          <w:p w14:paraId="3F4FF0E0" w14:textId="77777777" w:rsidR="001F38DD" w:rsidRPr="001F38DD" w:rsidRDefault="001F38DD" w:rsidP="001F38DD">
            <w:pPr>
              <w:widowControl w:val="0"/>
              <w:autoSpaceDE w:val="0"/>
              <w:autoSpaceDN w:val="0"/>
              <w:adjustRightInd w:val="0"/>
              <w:spacing w:line="267" w:lineRule="exact"/>
              <w:ind w:left="273" w:right="268"/>
              <w:jc w:val="center"/>
              <w:rPr>
                <w:rFonts w:ascii="Calibri" w:hAnsi="Calibri" w:cs="Calibri"/>
                <w:lang w:val="en-US"/>
              </w:rPr>
            </w:pPr>
            <w:r w:rsidRPr="001F38DD">
              <w:rPr>
                <w:rFonts w:ascii="Calibri" w:hAnsi="Calibri" w:cs="Calibri"/>
                <w:w w:val="99"/>
                <w:lang w:val="en-US"/>
              </w:rPr>
              <w:t>9</w:t>
            </w:r>
          </w:p>
        </w:tc>
      </w:tr>
      <w:tr w:rsidR="001F38DD" w:rsidRPr="001F38DD" w14:paraId="2F3DF1B3" w14:textId="77777777" w:rsidTr="00D904ED">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14:paraId="25970362"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Про</w:t>
            </w:r>
            <w:r w:rsidRPr="001F38DD">
              <w:rPr>
                <w:rFonts w:ascii="Calibri" w:hAnsi="Calibri" w:cs="Calibri"/>
                <w:spacing w:val="-7"/>
              </w:rPr>
              <w:t>д</w:t>
            </w:r>
            <w:r w:rsidRPr="001F38DD">
              <w:rPr>
                <w:rFonts w:ascii="Calibri" w:hAnsi="Calibri" w:cs="Calibri"/>
              </w:rPr>
              <w:t>ол</w:t>
            </w:r>
            <w:r w:rsidRPr="001F38DD">
              <w:rPr>
                <w:rFonts w:ascii="Calibri" w:hAnsi="Calibri" w:cs="Calibri"/>
                <w:spacing w:val="2"/>
              </w:rPr>
              <w:t>ж</w:t>
            </w:r>
            <w:r w:rsidRPr="001F38DD">
              <w:rPr>
                <w:rFonts w:ascii="Calibri" w:hAnsi="Calibri" w:cs="Calibri"/>
                <w:spacing w:val="1"/>
              </w:rPr>
              <w:t>ит</w:t>
            </w:r>
            <w:r w:rsidRPr="001F38DD">
              <w:rPr>
                <w:rFonts w:ascii="Calibri" w:hAnsi="Calibri" w:cs="Calibri"/>
                <w:spacing w:val="-1"/>
              </w:rPr>
              <w:t>е</w:t>
            </w:r>
            <w:r w:rsidRPr="001F38DD">
              <w:rPr>
                <w:rFonts w:ascii="Calibri" w:hAnsi="Calibri" w:cs="Calibri"/>
                <w:spacing w:val="-4"/>
              </w:rPr>
              <w:t>л</w:t>
            </w:r>
            <w:r w:rsidRPr="001F38DD">
              <w:rPr>
                <w:rFonts w:ascii="Calibri" w:hAnsi="Calibri" w:cs="Calibri"/>
                <w:spacing w:val="1"/>
              </w:rPr>
              <w:t>ь</w:t>
            </w:r>
            <w:r w:rsidRPr="001F38DD">
              <w:rPr>
                <w:rFonts w:ascii="Calibri" w:hAnsi="Calibri" w:cs="Calibri"/>
                <w:spacing w:val="-3"/>
              </w:rPr>
              <w:t>н</w:t>
            </w:r>
            <w:r w:rsidRPr="001F38DD">
              <w:rPr>
                <w:rFonts w:ascii="Calibri" w:hAnsi="Calibri" w:cs="Calibri"/>
                <w:spacing w:val="10"/>
              </w:rPr>
              <w:t>о</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rPr>
              <w:t>ь</w:t>
            </w:r>
          </w:p>
          <w:p w14:paraId="2D698D43" w14:textId="77777777" w:rsidR="001F38DD" w:rsidRPr="001F38DD" w:rsidRDefault="001F38DD" w:rsidP="001F38DD">
            <w:pPr>
              <w:widowControl w:val="0"/>
              <w:autoSpaceDE w:val="0"/>
              <w:autoSpaceDN w:val="0"/>
              <w:adjustRightInd w:val="0"/>
              <w:spacing w:before="7" w:line="130" w:lineRule="exact"/>
              <w:rPr>
                <w:rFonts w:ascii="Calibri" w:hAnsi="Calibri" w:cs="Calibri"/>
              </w:rPr>
            </w:pPr>
          </w:p>
          <w:p w14:paraId="455D01D4" w14:textId="77777777" w:rsidR="001F38DD" w:rsidRPr="001F38DD" w:rsidRDefault="001F38DD" w:rsidP="001F38DD">
            <w:pPr>
              <w:widowControl w:val="0"/>
              <w:autoSpaceDE w:val="0"/>
              <w:autoSpaceDN w:val="0"/>
              <w:adjustRightInd w:val="0"/>
              <w:spacing w:line="359" w:lineRule="auto"/>
              <w:ind w:left="253" w:right="938"/>
              <w:rPr>
                <w:rFonts w:ascii="Calibri" w:hAnsi="Calibri" w:cs="Calibri"/>
              </w:rPr>
            </w:pPr>
            <w:r w:rsidRPr="001F38DD">
              <w:rPr>
                <w:rFonts w:ascii="Calibri" w:hAnsi="Calibri" w:cs="Calibri"/>
                <w:spacing w:val="-5"/>
              </w:rPr>
              <w:t>у</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2"/>
              </w:rPr>
              <w:t>б</w:t>
            </w:r>
            <w:r w:rsidRPr="001F38DD">
              <w:rPr>
                <w:rFonts w:ascii="Calibri" w:hAnsi="Calibri" w:cs="Calibri"/>
                <w:spacing w:val="1"/>
              </w:rPr>
              <w:t>н</w:t>
            </w:r>
            <w:r w:rsidRPr="001F38DD">
              <w:rPr>
                <w:rFonts w:ascii="Calibri" w:hAnsi="Calibri" w:cs="Calibri"/>
                <w:spacing w:val="2"/>
              </w:rPr>
              <w:t>ы</w:t>
            </w:r>
            <w:r w:rsidRPr="001F38DD">
              <w:rPr>
                <w:rFonts w:ascii="Calibri" w:hAnsi="Calibri" w:cs="Calibri"/>
              </w:rPr>
              <w:t>х</w:t>
            </w:r>
            <w:r w:rsidRPr="001F38DD">
              <w:rPr>
                <w:rFonts w:ascii="Calibri" w:hAnsi="Calibri" w:cs="Calibri"/>
                <w:spacing w:val="-5"/>
              </w:rPr>
              <w:t xml:space="preserve">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rPr>
              <w:t>я</w:t>
            </w:r>
            <w:r w:rsidRPr="001F38DD">
              <w:rPr>
                <w:rFonts w:ascii="Calibri" w:hAnsi="Calibri" w:cs="Calibri"/>
                <w:spacing w:val="1"/>
              </w:rPr>
              <w:t>ти</w:t>
            </w:r>
            <w:r w:rsidRPr="001F38DD">
              <w:rPr>
                <w:rFonts w:ascii="Calibri" w:hAnsi="Calibri" w:cs="Calibri"/>
              </w:rPr>
              <w:t>й</w:t>
            </w:r>
            <w:r w:rsidRPr="001F38DD">
              <w:rPr>
                <w:rFonts w:ascii="Calibri" w:hAnsi="Calibri" w:cs="Calibri"/>
                <w:spacing w:val="1"/>
              </w:rPr>
              <w:t xml:space="preserve"> </w:t>
            </w:r>
            <w:r w:rsidRPr="001F38DD">
              <w:rPr>
                <w:rFonts w:ascii="Calibri" w:hAnsi="Calibri" w:cs="Calibri"/>
                <w:spacing w:val="-3"/>
              </w:rPr>
              <w:t>(</w:t>
            </w:r>
            <w:r w:rsidRPr="001F38DD">
              <w:rPr>
                <w:rFonts w:ascii="Calibri" w:hAnsi="Calibri" w:cs="Calibri"/>
              </w:rPr>
              <w:t xml:space="preserve">в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5"/>
              </w:rPr>
              <w:t>я</w:t>
            </w:r>
            <w:r w:rsidRPr="001F38DD">
              <w:rPr>
                <w:rFonts w:ascii="Calibri" w:hAnsi="Calibri" w:cs="Calibri"/>
                <w:spacing w:val="-5"/>
              </w:rPr>
              <w:t>х</w:t>
            </w:r>
            <w:r w:rsidRPr="001F38DD">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14:paraId="1C1C0E97" w14:textId="77777777" w:rsidR="001F38DD" w:rsidRPr="001F38DD" w:rsidRDefault="001F38DD" w:rsidP="001F38DD">
            <w:pPr>
              <w:widowControl w:val="0"/>
              <w:autoSpaceDE w:val="0"/>
              <w:autoSpaceDN w:val="0"/>
              <w:adjustRightInd w:val="0"/>
              <w:ind w:left="172"/>
              <w:rPr>
                <w:rFonts w:ascii="Calibri" w:hAnsi="Calibri" w:cs="Calibri"/>
              </w:rPr>
            </w:pPr>
          </w:p>
        </w:tc>
        <w:tc>
          <w:tcPr>
            <w:tcW w:w="681" w:type="dxa"/>
            <w:tcBorders>
              <w:top w:val="single" w:sz="4" w:space="0" w:color="000000"/>
              <w:left w:val="single" w:sz="4" w:space="0" w:color="000000"/>
              <w:bottom w:val="single" w:sz="4" w:space="0" w:color="000000"/>
              <w:right w:val="single" w:sz="4" w:space="0" w:color="000000"/>
            </w:tcBorders>
          </w:tcPr>
          <w:p w14:paraId="7B6871E5" w14:textId="77777777" w:rsidR="001F38DD" w:rsidRPr="001F38DD" w:rsidRDefault="001F38DD" w:rsidP="001F38DD">
            <w:pPr>
              <w:widowControl w:val="0"/>
              <w:autoSpaceDE w:val="0"/>
              <w:autoSpaceDN w:val="0"/>
              <w:adjustRightInd w:val="0"/>
              <w:ind w:left="215"/>
              <w:rPr>
                <w:rFonts w:ascii="Calibri" w:hAnsi="Calibri" w:cs="Calibri"/>
              </w:rPr>
            </w:pPr>
          </w:p>
        </w:tc>
        <w:tc>
          <w:tcPr>
            <w:tcW w:w="691" w:type="dxa"/>
            <w:tcBorders>
              <w:top w:val="single" w:sz="4" w:space="0" w:color="000000"/>
              <w:left w:val="single" w:sz="4" w:space="0" w:color="000000"/>
              <w:bottom w:val="single" w:sz="4" w:space="0" w:color="000000"/>
              <w:right w:val="single" w:sz="4" w:space="0" w:color="000000"/>
            </w:tcBorders>
          </w:tcPr>
          <w:p w14:paraId="70E6637C" w14:textId="77777777" w:rsidR="001F38DD" w:rsidRPr="001F38DD" w:rsidRDefault="001F38DD" w:rsidP="001F38DD">
            <w:pPr>
              <w:widowControl w:val="0"/>
              <w:autoSpaceDE w:val="0"/>
              <w:autoSpaceDN w:val="0"/>
              <w:adjustRightInd w:val="0"/>
              <w:ind w:left="220"/>
              <w:rPr>
                <w:rFonts w:ascii="Calibri" w:hAnsi="Calibri" w:cs="Calibri"/>
              </w:rPr>
            </w:pPr>
          </w:p>
          <w:p w14:paraId="518391A5" w14:textId="77777777" w:rsidR="001F38DD" w:rsidRPr="001F38DD" w:rsidRDefault="001F38DD" w:rsidP="001F38DD">
            <w:pPr>
              <w:widowControl w:val="0"/>
              <w:autoSpaceDE w:val="0"/>
              <w:autoSpaceDN w:val="0"/>
              <w:adjustRightInd w:val="0"/>
              <w:ind w:left="220"/>
              <w:rPr>
                <w:rFonts w:ascii="Calibri" w:hAnsi="Calibri" w:cs="Calibri"/>
              </w:rPr>
            </w:pPr>
          </w:p>
          <w:p w14:paraId="3F773BB0" w14:textId="77777777" w:rsidR="001F38DD" w:rsidRPr="001F38DD" w:rsidRDefault="001F38DD" w:rsidP="001F38DD">
            <w:pPr>
              <w:widowControl w:val="0"/>
              <w:autoSpaceDE w:val="0"/>
              <w:autoSpaceDN w:val="0"/>
              <w:adjustRightInd w:val="0"/>
              <w:ind w:left="220"/>
              <w:rPr>
                <w:rFonts w:ascii="Calibri" w:hAnsi="Calibri" w:cs="Calibri"/>
              </w:rPr>
            </w:pPr>
            <w:r w:rsidRPr="001F38DD">
              <w:rPr>
                <w:rFonts w:ascii="Calibri" w:hAnsi="Calibri" w:cs="Calibri"/>
              </w:rPr>
              <w:t>33</w:t>
            </w:r>
          </w:p>
        </w:tc>
        <w:tc>
          <w:tcPr>
            <w:tcW w:w="725" w:type="dxa"/>
            <w:tcBorders>
              <w:top w:val="single" w:sz="4" w:space="0" w:color="000000"/>
              <w:left w:val="single" w:sz="4" w:space="0" w:color="000000"/>
              <w:bottom w:val="single" w:sz="4" w:space="0" w:color="000000"/>
              <w:right w:val="single" w:sz="4" w:space="0" w:color="000000"/>
            </w:tcBorders>
          </w:tcPr>
          <w:p w14:paraId="5C39931F" w14:textId="77777777" w:rsidR="001F38DD" w:rsidRPr="001F38DD" w:rsidRDefault="001F38DD" w:rsidP="001F38DD">
            <w:pPr>
              <w:widowControl w:val="0"/>
              <w:autoSpaceDE w:val="0"/>
              <w:autoSpaceDN w:val="0"/>
              <w:adjustRightInd w:val="0"/>
              <w:spacing w:line="200" w:lineRule="exact"/>
              <w:rPr>
                <w:rFonts w:ascii="Calibri" w:hAnsi="Calibri" w:cs="Calibri"/>
              </w:rPr>
            </w:pPr>
          </w:p>
          <w:p w14:paraId="27CDF157" w14:textId="77777777" w:rsidR="001F38DD" w:rsidRPr="001F38DD" w:rsidRDefault="001F38DD" w:rsidP="001F38DD">
            <w:pPr>
              <w:widowControl w:val="0"/>
              <w:autoSpaceDE w:val="0"/>
              <w:autoSpaceDN w:val="0"/>
              <w:adjustRightInd w:val="0"/>
              <w:spacing w:before="4" w:line="200" w:lineRule="exact"/>
              <w:rPr>
                <w:rFonts w:ascii="Calibri" w:hAnsi="Calibri" w:cs="Calibri"/>
              </w:rPr>
            </w:pPr>
          </w:p>
          <w:p w14:paraId="22B071B8" w14:textId="77777777" w:rsidR="001F38DD" w:rsidRPr="001F38DD" w:rsidRDefault="001F38DD" w:rsidP="001F38DD">
            <w:pPr>
              <w:widowControl w:val="0"/>
              <w:autoSpaceDE w:val="0"/>
              <w:autoSpaceDN w:val="0"/>
              <w:adjustRightInd w:val="0"/>
              <w:ind w:left="234"/>
              <w:rPr>
                <w:rFonts w:ascii="Calibri" w:hAnsi="Calibri" w:cs="Calibri"/>
                <w:lang w:val="en-US"/>
              </w:rPr>
            </w:pPr>
            <w:r w:rsidRPr="001F38DD">
              <w:rPr>
                <w:rFonts w:ascii="Calibri" w:hAnsi="Calibri" w:cs="Calibri"/>
                <w:lang w:val="en-US"/>
              </w:rPr>
              <w:t>33</w:t>
            </w:r>
          </w:p>
        </w:tc>
        <w:tc>
          <w:tcPr>
            <w:tcW w:w="840" w:type="dxa"/>
            <w:tcBorders>
              <w:top w:val="single" w:sz="4" w:space="0" w:color="000000"/>
              <w:left w:val="single" w:sz="4" w:space="0" w:color="000000"/>
              <w:bottom w:val="single" w:sz="4" w:space="0" w:color="000000"/>
              <w:right w:val="single" w:sz="4" w:space="0" w:color="000000"/>
            </w:tcBorders>
          </w:tcPr>
          <w:p w14:paraId="660774E3"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471C0886" w14:textId="77777777"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14:paraId="197FD147" w14:textId="77777777" w:rsidR="001F38DD" w:rsidRPr="001F38DD" w:rsidRDefault="001F38DD" w:rsidP="001F38DD">
            <w:pPr>
              <w:widowControl w:val="0"/>
              <w:autoSpaceDE w:val="0"/>
              <w:autoSpaceDN w:val="0"/>
              <w:adjustRightInd w:val="0"/>
              <w:ind w:left="254" w:right="259"/>
              <w:jc w:val="center"/>
              <w:rPr>
                <w:rFonts w:ascii="Calibri" w:hAnsi="Calibri" w:cs="Calibri"/>
                <w:lang w:val="en-US"/>
              </w:rPr>
            </w:pPr>
            <w:r w:rsidRPr="001F38DD">
              <w:rPr>
                <w:rFonts w:ascii="Calibri" w:hAnsi="Calibri" w:cs="Calibri"/>
                <w:w w:val="99"/>
                <w:lang w:val="en-US"/>
              </w:rPr>
              <w:t>33</w:t>
            </w:r>
          </w:p>
        </w:tc>
        <w:tc>
          <w:tcPr>
            <w:tcW w:w="850" w:type="dxa"/>
            <w:tcBorders>
              <w:top w:val="single" w:sz="4" w:space="0" w:color="000000"/>
              <w:left w:val="single" w:sz="4" w:space="0" w:color="000000"/>
              <w:bottom w:val="single" w:sz="4" w:space="0" w:color="000000"/>
              <w:right w:val="single" w:sz="4" w:space="0" w:color="000000"/>
            </w:tcBorders>
          </w:tcPr>
          <w:p w14:paraId="578C470A"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3B8E37F4" w14:textId="77777777"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14:paraId="5A056601" w14:textId="77777777" w:rsidR="001F38DD" w:rsidRPr="001F38DD" w:rsidRDefault="001F38DD" w:rsidP="001F38DD">
            <w:pPr>
              <w:widowControl w:val="0"/>
              <w:autoSpaceDE w:val="0"/>
              <w:autoSpaceDN w:val="0"/>
              <w:adjustRightInd w:val="0"/>
              <w:ind w:left="259" w:right="263"/>
              <w:jc w:val="center"/>
              <w:rPr>
                <w:rFonts w:ascii="Calibri" w:hAnsi="Calibri" w:cs="Calibri"/>
                <w:lang w:val="en-US"/>
              </w:rPr>
            </w:pPr>
            <w:r w:rsidRPr="001F38DD">
              <w:rPr>
                <w:rFonts w:ascii="Calibri" w:hAnsi="Calibri" w:cs="Calibri"/>
                <w:w w:val="99"/>
                <w:lang w:val="en-US"/>
              </w:rPr>
              <w:t>33</w:t>
            </w:r>
          </w:p>
        </w:tc>
        <w:tc>
          <w:tcPr>
            <w:tcW w:w="849" w:type="dxa"/>
            <w:tcBorders>
              <w:top w:val="single" w:sz="4" w:space="0" w:color="000000"/>
              <w:left w:val="single" w:sz="4" w:space="0" w:color="000000"/>
              <w:bottom w:val="single" w:sz="4" w:space="0" w:color="000000"/>
              <w:right w:val="single" w:sz="4" w:space="0" w:color="000000"/>
            </w:tcBorders>
          </w:tcPr>
          <w:p w14:paraId="1C271074"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21AEEEAF" w14:textId="77777777"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14:paraId="4F07806C" w14:textId="77777777" w:rsidR="001F38DD" w:rsidRPr="001F38DD" w:rsidRDefault="001F38DD" w:rsidP="001F38DD">
            <w:pPr>
              <w:widowControl w:val="0"/>
              <w:autoSpaceDE w:val="0"/>
              <w:autoSpaceDN w:val="0"/>
              <w:adjustRightInd w:val="0"/>
              <w:ind w:left="259" w:right="263"/>
              <w:jc w:val="center"/>
              <w:rPr>
                <w:rFonts w:ascii="Calibri" w:hAnsi="Calibri" w:cs="Calibri"/>
                <w:lang w:val="en-US"/>
              </w:rPr>
            </w:pPr>
            <w:r w:rsidRPr="001F38DD">
              <w:rPr>
                <w:rFonts w:ascii="Calibri" w:hAnsi="Calibri" w:cs="Calibri"/>
                <w:w w:val="99"/>
                <w:lang w:val="en-US"/>
              </w:rPr>
              <w:t>33</w:t>
            </w:r>
          </w:p>
        </w:tc>
        <w:tc>
          <w:tcPr>
            <w:tcW w:w="850" w:type="dxa"/>
            <w:tcBorders>
              <w:top w:val="single" w:sz="4" w:space="0" w:color="000000"/>
              <w:left w:val="single" w:sz="4" w:space="0" w:color="000000"/>
              <w:bottom w:val="single" w:sz="4" w:space="0" w:color="000000"/>
              <w:right w:val="single" w:sz="4" w:space="0" w:color="000000"/>
            </w:tcBorders>
          </w:tcPr>
          <w:p w14:paraId="6DD688B2"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5A471038" w14:textId="77777777"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14:paraId="73462269" w14:textId="77777777" w:rsidR="001F38DD" w:rsidRPr="001F38DD" w:rsidRDefault="001F38DD" w:rsidP="001F38DD">
            <w:pPr>
              <w:widowControl w:val="0"/>
              <w:autoSpaceDE w:val="0"/>
              <w:autoSpaceDN w:val="0"/>
              <w:adjustRightInd w:val="0"/>
              <w:ind w:left="259" w:right="263"/>
              <w:jc w:val="center"/>
              <w:rPr>
                <w:rFonts w:ascii="Calibri" w:hAnsi="Calibri" w:cs="Calibri"/>
                <w:lang w:val="en-US"/>
              </w:rPr>
            </w:pPr>
            <w:r w:rsidRPr="001F38DD">
              <w:rPr>
                <w:rFonts w:ascii="Calibri" w:hAnsi="Calibri" w:cs="Calibri"/>
                <w:w w:val="99"/>
                <w:lang w:val="en-US"/>
              </w:rPr>
              <w:t>33</w:t>
            </w:r>
          </w:p>
        </w:tc>
        <w:tc>
          <w:tcPr>
            <w:tcW w:w="905" w:type="dxa"/>
            <w:tcBorders>
              <w:top w:val="single" w:sz="4" w:space="0" w:color="000000"/>
              <w:left w:val="single" w:sz="4" w:space="0" w:color="000000"/>
              <w:bottom w:val="single" w:sz="4" w:space="0" w:color="000000"/>
              <w:right w:val="single" w:sz="4" w:space="0" w:color="000000"/>
            </w:tcBorders>
          </w:tcPr>
          <w:p w14:paraId="64A30FD3" w14:textId="77777777" w:rsidR="001F38DD" w:rsidRPr="001F38DD" w:rsidRDefault="001F38DD" w:rsidP="001F38DD">
            <w:pPr>
              <w:widowControl w:val="0"/>
              <w:autoSpaceDE w:val="0"/>
              <w:autoSpaceDN w:val="0"/>
              <w:adjustRightInd w:val="0"/>
              <w:spacing w:line="200" w:lineRule="exact"/>
              <w:rPr>
                <w:rFonts w:ascii="Calibri" w:hAnsi="Calibri" w:cs="Calibri"/>
                <w:lang w:val="en-US"/>
              </w:rPr>
            </w:pPr>
          </w:p>
          <w:p w14:paraId="5EA31141" w14:textId="77777777"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14:paraId="30D9D144" w14:textId="77777777" w:rsidR="001F38DD" w:rsidRPr="00E715A1" w:rsidRDefault="00E715A1" w:rsidP="001F38DD">
            <w:pPr>
              <w:widowControl w:val="0"/>
              <w:autoSpaceDE w:val="0"/>
              <w:autoSpaceDN w:val="0"/>
              <w:adjustRightInd w:val="0"/>
              <w:ind w:left="211" w:right="211"/>
              <w:jc w:val="center"/>
              <w:rPr>
                <w:rFonts w:ascii="Calibri" w:hAnsi="Calibri" w:cs="Calibri"/>
              </w:rPr>
            </w:pPr>
            <w:r>
              <w:rPr>
                <w:rFonts w:ascii="Calibri" w:hAnsi="Calibri" w:cs="Calibri"/>
              </w:rPr>
              <w:t>33</w:t>
            </w:r>
          </w:p>
        </w:tc>
      </w:tr>
      <w:tr w:rsidR="001F38DD" w:rsidRPr="001F38DD" w14:paraId="11A57482" w14:textId="77777777" w:rsidTr="00D904ED">
        <w:trPr>
          <w:trHeight w:hRule="exact" w:val="989"/>
        </w:trPr>
        <w:tc>
          <w:tcPr>
            <w:tcW w:w="3245" w:type="dxa"/>
            <w:tcBorders>
              <w:top w:val="single" w:sz="4" w:space="0" w:color="000000"/>
              <w:left w:val="single" w:sz="4" w:space="0" w:color="000000"/>
              <w:bottom w:val="single" w:sz="4" w:space="0" w:color="000000"/>
              <w:right w:val="single" w:sz="4" w:space="0" w:color="000000"/>
            </w:tcBorders>
          </w:tcPr>
          <w:p w14:paraId="766E2B41"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spacing w:val="-11"/>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3"/>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14:paraId="7B7E4489" w14:textId="77777777" w:rsidR="001F38DD" w:rsidRPr="001F38DD" w:rsidRDefault="001F38DD" w:rsidP="001F38DD">
            <w:pPr>
              <w:widowControl w:val="0"/>
              <w:autoSpaceDE w:val="0"/>
              <w:autoSpaceDN w:val="0"/>
              <w:adjustRightInd w:val="0"/>
              <w:spacing w:before="2" w:line="140" w:lineRule="exact"/>
              <w:rPr>
                <w:rFonts w:ascii="Calibri" w:hAnsi="Calibri" w:cs="Calibri"/>
              </w:rPr>
            </w:pPr>
          </w:p>
          <w:p w14:paraId="36183993" w14:textId="77777777"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b/>
                <w:bCs/>
                <w:spacing w:val="-14"/>
              </w:rPr>
              <w:t>ау</w:t>
            </w:r>
            <w:r w:rsidRPr="001F38DD">
              <w:rPr>
                <w:rFonts w:ascii="Calibri" w:hAnsi="Calibri" w:cs="Calibri"/>
                <w:b/>
                <w:bCs/>
                <w:spacing w:val="-1"/>
              </w:rPr>
              <w:t>д</w:t>
            </w:r>
            <w:r w:rsidRPr="001F38DD">
              <w:rPr>
                <w:rFonts w:ascii="Calibri" w:hAnsi="Calibri" w:cs="Calibri"/>
                <w:b/>
                <w:bCs/>
                <w:spacing w:val="1"/>
              </w:rPr>
              <w:t>и</w:t>
            </w:r>
            <w:r w:rsidRPr="001F38DD">
              <w:rPr>
                <w:rFonts w:ascii="Calibri" w:hAnsi="Calibri" w:cs="Calibri"/>
                <w:b/>
                <w:bCs/>
                <w:spacing w:val="-2"/>
              </w:rPr>
              <w:t>т</w:t>
            </w:r>
            <w:r w:rsidRPr="001F38DD">
              <w:rPr>
                <w:rFonts w:ascii="Calibri" w:hAnsi="Calibri" w:cs="Calibri"/>
                <w:b/>
                <w:bCs/>
              </w:rPr>
              <w:t>о</w:t>
            </w:r>
            <w:r w:rsidRPr="001F38DD">
              <w:rPr>
                <w:rFonts w:ascii="Calibri" w:hAnsi="Calibri" w:cs="Calibri"/>
                <w:b/>
                <w:bCs/>
                <w:spacing w:val="1"/>
              </w:rPr>
              <w:t>рн</w:t>
            </w:r>
            <w:r w:rsidRPr="001F38DD">
              <w:rPr>
                <w:rFonts w:ascii="Calibri" w:hAnsi="Calibri" w:cs="Calibri"/>
                <w:b/>
                <w:bCs/>
              </w:rPr>
              <w:t>ые</w:t>
            </w:r>
            <w:r w:rsidRPr="001F38DD">
              <w:rPr>
                <w:rFonts w:ascii="Calibri" w:hAnsi="Calibri" w:cs="Calibri"/>
                <w:b/>
                <w:bCs/>
                <w:spacing w:val="-2"/>
              </w:rPr>
              <w:t xml:space="preserve">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rPr>
              <w:t>я</w:t>
            </w:r>
            <w:r w:rsidRPr="001F38DD">
              <w:rPr>
                <w:rFonts w:ascii="Calibri" w:hAnsi="Calibri" w:cs="Calibri"/>
                <w:spacing w:val="1"/>
              </w:rPr>
              <w:t>ти</w:t>
            </w:r>
            <w:r w:rsidRPr="001F38DD">
              <w:rPr>
                <w:rFonts w:ascii="Calibri" w:hAnsi="Calibri" w:cs="Calibri"/>
              </w:rPr>
              <w:t>я</w:t>
            </w:r>
          </w:p>
          <w:p w14:paraId="5A659557" w14:textId="77777777" w:rsidR="001F38DD" w:rsidRPr="001F38DD" w:rsidRDefault="001F38DD" w:rsidP="001F38DD">
            <w:pPr>
              <w:widowControl w:val="0"/>
              <w:autoSpaceDE w:val="0"/>
              <w:autoSpaceDN w:val="0"/>
              <w:adjustRightInd w:val="0"/>
              <w:spacing w:before="7" w:line="130" w:lineRule="exact"/>
              <w:rPr>
                <w:rFonts w:ascii="Calibri" w:hAnsi="Calibri" w:cs="Calibri"/>
              </w:rPr>
            </w:pPr>
          </w:p>
          <w:p w14:paraId="061F1BC0" w14:textId="77777777"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2"/>
              </w:rPr>
              <w:t>(</w:t>
            </w:r>
            <w:r w:rsidRPr="001F38DD">
              <w:rPr>
                <w:rFonts w:ascii="Calibri" w:hAnsi="Calibri" w:cs="Calibri"/>
              </w:rPr>
              <w:t>в</w:t>
            </w:r>
            <w:r w:rsidRPr="001F38DD">
              <w:rPr>
                <w:rFonts w:ascii="Calibri" w:hAnsi="Calibri" w:cs="Calibri"/>
                <w:spacing w:val="3"/>
              </w:rPr>
              <w:t xml:space="preserve">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1"/>
              </w:rPr>
              <w:t>ю</w:t>
            </w:r>
            <w:r w:rsidRPr="001F38DD">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14:paraId="727852DD" w14:textId="77777777" w:rsidR="001F38DD" w:rsidRPr="001F38DD" w:rsidRDefault="001F38DD" w:rsidP="001F38DD">
            <w:pPr>
              <w:widowControl w:val="0"/>
              <w:autoSpaceDE w:val="0"/>
              <w:autoSpaceDN w:val="0"/>
              <w:adjustRightInd w:val="0"/>
              <w:ind w:left="196" w:right="201"/>
              <w:jc w:val="center"/>
              <w:rPr>
                <w:rFonts w:ascii="Calibri" w:hAnsi="Calibri" w:cs="Calibri"/>
              </w:rPr>
            </w:pPr>
          </w:p>
        </w:tc>
        <w:tc>
          <w:tcPr>
            <w:tcW w:w="681" w:type="dxa"/>
            <w:tcBorders>
              <w:top w:val="single" w:sz="4" w:space="0" w:color="000000"/>
              <w:left w:val="single" w:sz="4" w:space="0" w:color="000000"/>
              <w:bottom w:val="single" w:sz="4" w:space="0" w:color="000000"/>
              <w:right w:val="single" w:sz="4" w:space="0" w:color="000000"/>
            </w:tcBorders>
          </w:tcPr>
          <w:p w14:paraId="0D0FD862" w14:textId="77777777" w:rsidR="001F38DD" w:rsidRPr="001F38DD" w:rsidRDefault="001F38DD" w:rsidP="001F38DD">
            <w:pPr>
              <w:widowControl w:val="0"/>
              <w:autoSpaceDE w:val="0"/>
              <w:autoSpaceDN w:val="0"/>
              <w:adjustRightInd w:val="0"/>
              <w:ind w:left="239" w:right="235"/>
              <w:jc w:val="center"/>
              <w:rPr>
                <w:rFonts w:ascii="Calibri" w:hAnsi="Calibri" w:cs="Calibri"/>
              </w:rPr>
            </w:pPr>
          </w:p>
        </w:tc>
        <w:tc>
          <w:tcPr>
            <w:tcW w:w="691" w:type="dxa"/>
            <w:tcBorders>
              <w:top w:val="single" w:sz="4" w:space="0" w:color="000000"/>
              <w:left w:val="single" w:sz="4" w:space="0" w:color="000000"/>
              <w:bottom w:val="single" w:sz="4" w:space="0" w:color="000000"/>
              <w:right w:val="single" w:sz="4" w:space="0" w:color="000000"/>
            </w:tcBorders>
          </w:tcPr>
          <w:p w14:paraId="33ECD0E3" w14:textId="77777777" w:rsidR="001F38DD" w:rsidRPr="001F38DD" w:rsidRDefault="001F38DD" w:rsidP="001F38DD">
            <w:pPr>
              <w:widowControl w:val="0"/>
              <w:autoSpaceDE w:val="0"/>
              <w:autoSpaceDN w:val="0"/>
              <w:adjustRightInd w:val="0"/>
              <w:ind w:right="239"/>
              <w:rPr>
                <w:rFonts w:ascii="Calibri" w:hAnsi="Calibri" w:cs="Calibri"/>
              </w:rPr>
            </w:pPr>
            <w:r w:rsidRPr="001F38DD">
              <w:rPr>
                <w:rFonts w:ascii="Calibri" w:hAnsi="Calibri" w:cs="Calibri"/>
              </w:rPr>
              <w:t>0,5</w:t>
            </w:r>
          </w:p>
        </w:tc>
        <w:tc>
          <w:tcPr>
            <w:tcW w:w="725" w:type="dxa"/>
            <w:tcBorders>
              <w:top w:val="single" w:sz="4" w:space="0" w:color="000000"/>
              <w:left w:val="single" w:sz="4" w:space="0" w:color="000000"/>
              <w:bottom w:val="single" w:sz="4" w:space="0" w:color="000000"/>
              <w:right w:val="single" w:sz="4" w:space="0" w:color="000000"/>
            </w:tcBorders>
          </w:tcPr>
          <w:p w14:paraId="1F167187" w14:textId="77777777" w:rsidR="001F38DD" w:rsidRPr="001F38DD" w:rsidRDefault="001F38DD" w:rsidP="001F38DD">
            <w:pPr>
              <w:widowControl w:val="0"/>
              <w:autoSpaceDE w:val="0"/>
              <w:autoSpaceDN w:val="0"/>
              <w:adjustRightInd w:val="0"/>
              <w:ind w:right="263"/>
              <w:rPr>
                <w:rFonts w:ascii="Calibri" w:hAnsi="Calibri" w:cs="Calibri"/>
              </w:rPr>
            </w:pPr>
            <w:r w:rsidRPr="001F38DD">
              <w:rPr>
                <w:rFonts w:ascii="Calibri" w:hAnsi="Calibri" w:cs="Calibri"/>
              </w:rPr>
              <w:t>0,5</w:t>
            </w:r>
          </w:p>
        </w:tc>
        <w:tc>
          <w:tcPr>
            <w:tcW w:w="840" w:type="dxa"/>
            <w:tcBorders>
              <w:top w:val="single" w:sz="4" w:space="0" w:color="000000"/>
              <w:left w:val="single" w:sz="4" w:space="0" w:color="000000"/>
              <w:bottom w:val="single" w:sz="4" w:space="0" w:color="000000"/>
              <w:right w:val="single" w:sz="4" w:space="0" w:color="000000"/>
            </w:tcBorders>
          </w:tcPr>
          <w:p w14:paraId="3B0E1273" w14:textId="77777777" w:rsidR="001F38DD" w:rsidRPr="001F38DD" w:rsidRDefault="001F38DD" w:rsidP="001F38DD">
            <w:pPr>
              <w:widowControl w:val="0"/>
              <w:autoSpaceDE w:val="0"/>
              <w:autoSpaceDN w:val="0"/>
              <w:adjustRightInd w:val="0"/>
              <w:ind w:left="258"/>
              <w:rPr>
                <w:rFonts w:ascii="Calibri" w:hAnsi="Calibri" w:cs="Calibri"/>
              </w:rPr>
            </w:pPr>
            <w:r w:rsidRPr="001F38DD">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25E6876B" w14:textId="77777777"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14:paraId="17E5CBD8" w14:textId="77777777"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14:paraId="65C9EB3E" w14:textId="77777777"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905" w:type="dxa"/>
            <w:tcBorders>
              <w:top w:val="single" w:sz="4" w:space="0" w:color="000000"/>
              <w:left w:val="single" w:sz="4" w:space="0" w:color="000000"/>
              <w:bottom w:val="single" w:sz="4" w:space="0" w:color="000000"/>
              <w:right w:val="single" w:sz="4" w:space="0" w:color="000000"/>
            </w:tcBorders>
          </w:tcPr>
          <w:p w14:paraId="0E529832" w14:textId="77777777" w:rsidR="001F38DD" w:rsidRPr="001F38DD" w:rsidRDefault="00E715A1" w:rsidP="001F38DD">
            <w:pPr>
              <w:widowControl w:val="0"/>
              <w:autoSpaceDE w:val="0"/>
              <w:autoSpaceDN w:val="0"/>
              <w:adjustRightInd w:val="0"/>
              <w:ind w:left="273" w:right="268"/>
              <w:jc w:val="center"/>
              <w:rPr>
                <w:rFonts w:ascii="Calibri" w:hAnsi="Calibri" w:cs="Calibri"/>
              </w:rPr>
            </w:pPr>
            <w:r>
              <w:rPr>
                <w:rFonts w:ascii="Calibri" w:hAnsi="Calibri" w:cs="Calibri"/>
              </w:rPr>
              <w:t>0.5</w:t>
            </w:r>
          </w:p>
        </w:tc>
      </w:tr>
      <w:tr w:rsidR="001F38DD" w:rsidRPr="001F38DD" w14:paraId="13C46FA9" w14:textId="77777777" w:rsidTr="00D904ED">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14:paraId="13735780" w14:textId="77777777"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14:paraId="4AF08CC9" w14:textId="77777777" w:rsidR="001F38DD" w:rsidRPr="001F38DD" w:rsidRDefault="001F38DD" w:rsidP="001F38DD">
            <w:pPr>
              <w:widowControl w:val="0"/>
              <w:autoSpaceDE w:val="0"/>
              <w:autoSpaceDN w:val="0"/>
              <w:adjustRightInd w:val="0"/>
              <w:spacing w:before="7" w:line="130" w:lineRule="exact"/>
              <w:rPr>
                <w:rFonts w:ascii="Calibri" w:hAnsi="Calibri" w:cs="Calibri"/>
              </w:rPr>
            </w:pPr>
          </w:p>
          <w:p w14:paraId="0955D935" w14:textId="77777777"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10"/>
              </w:rPr>
              <w:t>а</w:t>
            </w:r>
            <w:r w:rsidRPr="001F38DD">
              <w:rPr>
                <w:rFonts w:ascii="Calibri" w:hAnsi="Calibri" w:cs="Calibri"/>
                <w:spacing w:val="-19"/>
              </w:rPr>
              <w:t>у</w:t>
            </w:r>
            <w:r w:rsidRPr="001F38DD">
              <w:rPr>
                <w:rFonts w:ascii="Calibri" w:hAnsi="Calibri" w:cs="Calibri"/>
                <w:spacing w:val="-2"/>
              </w:rPr>
              <w:t>д</w:t>
            </w:r>
            <w:r w:rsidRPr="001F38DD">
              <w:rPr>
                <w:rFonts w:ascii="Calibri" w:hAnsi="Calibri" w:cs="Calibri"/>
                <w:spacing w:val="1"/>
              </w:rPr>
              <w:t>и</w:t>
            </w:r>
            <w:r w:rsidRPr="001F38DD">
              <w:rPr>
                <w:rFonts w:ascii="Calibri" w:hAnsi="Calibri" w:cs="Calibri"/>
                <w:spacing w:val="-4"/>
              </w:rPr>
              <w:t>т</w:t>
            </w:r>
            <w:r w:rsidRPr="001F38DD">
              <w:rPr>
                <w:rFonts w:ascii="Calibri" w:hAnsi="Calibri" w:cs="Calibri"/>
                <w:spacing w:val="5"/>
              </w:rPr>
              <w:t>о</w:t>
            </w:r>
            <w:r w:rsidRPr="001F38DD">
              <w:rPr>
                <w:rFonts w:ascii="Calibri" w:hAnsi="Calibri" w:cs="Calibri"/>
              </w:rPr>
              <w:t>р</w:t>
            </w:r>
            <w:r w:rsidRPr="001F38DD">
              <w:rPr>
                <w:rFonts w:ascii="Calibri" w:hAnsi="Calibri" w:cs="Calibri"/>
                <w:spacing w:val="1"/>
              </w:rPr>
              <w:t>н</w:t>
            </w:r>
            <w:r w:rsidRPr="001F38DD">
              <w:rPr>
                <w:rFonts w:ascii="Calibri" w:hAnsi="Calibri" w:cs="Calibri"/>
                <w:spacing w:val="2"/>
              </w:rPr>
              <w:t>ы</w:t>
            </w:r>
            <w:r w:rsidRPr="001F38DD">
              <w:rPr>
                <w:rFonts w:ascii="Calibri" w:hAnsi="Calibri" w:cs="Calibri"/>
              </w:rPr>
              <w:t xml:space="preserve">е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spacing w:val="-5"/>
              </w:rPr>
              <w:t>я</w:t>
            </w:r>
            <w:r w:rsidRPr="001F38DD">
              <w:rPr>
                <w:rFonts w:ascii="Calibri" w:hAnsi="Calibri" w:cs="Calibri"/>
                <w:spacing w:val="1"/>
              </w:rPr>
              <w:t>ти</w:t>
            </w:r>
            <w:r w:rsidRPr="001F38DD">
              <w:rPr>
                <w:rFonts w:ascii="Calibri" w:hAnsi="Calibri" w:cs="Calibri"/>
              </w:rPr>
              <w:t>я</w:t>
            </w:r>
          </w:p>
        </w:tc>
        <w:tc>
          <w:tcPr>
            <w:tcW w:w="6091" w:type="dxa"/>
            <w:gridSpan w:val="8"/>
            <w:tcBorders>
              <w:top w:val="single" w:sz="4" w:space="0" w:color="000000"/>
              <w:left w:val="single" w:sz="4" w:space="0" w:color="000000"/>
              <w:bottom w:val="single" w:sz="4" w:space="0" w:color="000000"/>
              <w:right w:val="single" w:sz="4" w:space="0" w:color="000000"/>
            </w:tcBorders>
          </w:tcPr>
          <w:p w14:paraId="3D7A8618" w14:textId="77777777" w:rsidR="001F38DD" w:rsidRPr="001F38DD" w:rsidRDefault="001F38DD" w:rsidP="001F38DD">
            <w:pPr>
              <w:widowControl w:val="0"/>
              <w:autoSpaceDE w:val="0"/>
              <w:autoSpaceDN w:val="0"/>
              <w:adjustRightInd w:val="0"/>
              <w:spacing w:line="267" w:lineRule="exact"/>
              <w:ind w:right="2827"/>
              <w:rPr>
                <w:rFonts w:ascii="Calibri" w:hAnsi="Calibri" w:cs="Calibri"/>
              </w:rPr>
            </w:pPr>
            <w:r w:rsidRPr="001F38DD">
              <w:rPr>
                <w:rFonts w:ascii="Calibri" w:hAnsi="Calibri" w:cs="Calibri"/>
              </w:rPr>
              <w:t xml:space="preserve">                                                                  99</w:t>
            </w:r>
          </w:p>
        </w:tc>
        <w:tc>
          <w:tcPr>
            <w:tcW w:w="905" w:type="dxa"/>
            <w:tcBorders>
              <w:top w:val="single" w:sz="4" w:space="0" w:color="000000"/>
              <w:left w:val="single" w:sz="4" w:space="0" w:color="000000"/>
              <w:bottom w:val="single" w:sz="4" w:space="0" w:color="000000"/>
              <w:right w:val="single" w:sz="4" w:space="0" w:color="000000"/>
            </w:tcBorders>
          </w:tcPr>
          <w:p w14:paraId="20771745" w14:textId="77777777" w:rsidR="001F38DD" w:rsidRPr="001F38DD" w:rsidRDefault="001F38DD" w:rsidP="001F38DD">
            <w:pPr>
              <w:widowControl w:val="0"/>
              <w:autoSpaceDE w:val="0"/>
              <w:autoSpaceDN w:val="0"/>
              <w:adjustRightInd w:val="0"/>
              <w:spacing w:line="267" w:lineRule="exact"/>
              <w:ind w:left="211" w:right="211"/>
              <w:jc w:val="center"/>
              <w:rPr>
                <w:rFonts w:ascii="Calibri" w:hAnsi="Calibri" w:cs="Calibri"/>
              </w:rPr>
            </w:pPr>
          </w:p>
        </w:tc>
      </w:tr>
      <w:tr w:rsidR="001F38DD" w:rsidRPr="001F38DD" w14:paraId="1B271AB1" w14:textId="77777777" w:rsidTr="00D904ED">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14:paraId="71FC65B5" w14:textId="77777777" w:rsidR="001F38DD" w:rsidRPr="001F38DD" w:rsidRDefault="001F38DD" w:rsidP="001F38DD">
            <w:pPr>
              <w:widowControl w:val="0"/>
              <w:autoSpaceDE w:val="0"/>
              <w:autoSpaceDN w:val="0"/>
              <w:adjustRightInd w:val="0"/>
              <w:spacing w:line="267" w:lineRule="exact"/>
              <w:ind w:left="211" w:right="211"/>
              <w:jc w:val="center"/>
              <w:rPr>
                <w:rFonts w:ascii="Calibri" w:hAnsi="Calibri" w:cs="Calibri"/>
                <w:lang w:val="en-US"/>
              </w:rPr>
            </w:pPr>
          </w:p>
        </w:tc>
        <w:tc>
          <w:tcPr>
            <w:tcW w:w="6996" w:type="dxa"/>
            <w:gridSpan w:val="9"/>
            <w:tcBorders>
              <w:top w:val="single" w:sz="4" w:space="0" w:color="000000"/>
              <w:left w:val="single" w:sz="4" w:space="0" w:color="000000"/>
              <w:bottom w:val="single" w:sz="4" w:space="0" w:color="000000"/>
              <w:right w:val="single" w:sz="4" w:space="0" w:color="000000"/>
            </w:tcBorders>
          </w:tcPr>
          <w:p w14:paraId="7AD6BD3F" w14:textId="77777777" w:rsidR="001F38DD" w:rsidRPr="001F38DD" w:rsidRDefault="001F38DD" w:rsidP="001F38DD">
            <w:pPr>
              <w:widowControl w:val="0"/>
              <w:autoSpaceDE w:val="0"/>
              <w:autoSpaceDN w:val="0"/>
              <w:adjustRightInd w:val="0"/>
              <w:spacing w:line="267" w:lineRule="exact"/>
              <w:ind w:left="3190" w:right="3200"/>
              <w:jc w:val="center"/>
              <w:rPr>
                <w:rFonts w:ascii="Calibri" w:hAnsi="Calibri" w:cs="Calibri"/>
              </w:rPr>
            </w:pPr>
          </w:p>
        </w:tc>
      </w:tr>
    </w:tbl>
    <w:p w14:paraId="4637B511" w14:textId="77777777" w:rsidR="001F38DD" w:rsidRPr="001F38DD" w:rsidRDefault="001F38DD" w:rsidP="001F38DD">
      <w:pPr>
        <w:rPr>
          <w:sz w:val="24"/>
          <w:szCs w:val="24"/>
        </w:rPr>
      </w:pPr>
    </w:p>
    <w:p w14:paraId="622A32ED" w14:textId="77777777" w:rsidR="001F38DD" w:rsidRPr="001F38DD" w:rsidRDefault="001F38DD" w:rsidP="001F38DD">
      <w:pPr>
        <w:spacing w:after="200" w:line="276" w:lineRule="auto"/>
        <w:rPr>
          <w:rFonts w:eastAsia="Calibri"/>
          <w:sz w:val="24"/>
          <w:szCs w:val="24"/>
          <w:lang w:eastAsia="en-US"/>
        </w:rPr>
      </w:pPr>
    </w:p>
    <w:p w14:paraId="07F0A191"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  </w:t>
      </w:r>
    </w:p>
    <w:p w14:paraId="3572E7A2"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Консультации  могут  проводиться  рассредоточено  или  в  счет  резерва учебного времени.  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 </w:t>
      </w:r>
    </w:p>
    <w:p w14:paraId="142CEEEC"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 </w:t>
      </w:r>
    </w:p>
    <w:p w14:paraId="1AD688A3"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Виды  внеаудиторной  работы: </w:t>
      </w:r>
    </w:p>
    <w:p w14:paraId="334491D5"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выполнение  домашнего  задания; </w:t>
      </w:r>
    </w:p>
    <w:p w14:paraId="689B7031"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подготовка  к  концертным  выступлениям; </w:t>
      </w:r>
    </w:p>
    <w:p w14:paraId="2E2C0382"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посещение  учреждений  культуры  (филармоний,  театров,  концертных  залов  и  др.); </w:t>
      </w:r>
    </w:p>
    <w:p w14:paraId="698F67CB" w14:textId="77777777" w:rsidR="001F38DD" w:rsidRDefault="008577BD" w:rsidP="001F38DD">
      <w:pPr>
        <w:spacing w:line="360" w:lineRule="auto"/>
        <w:jc w:val="both"/>
        <w:rPr>
          <w:rFonts w:eastAsia="Calibri"/>
          <w:sz w:val="24"/>
          <w:szCs w:val="24"/>
          <w:lang w:eastAsia="en-US"/>
        </w:rPr>
      </w:pPr>
      <w:r>
        <w:rPr>
          <w:rFonts w:eastAsia="Calibri"/>
          <w:sz w:val="24"/>
          <w:szCs w:val="24"/>
          <w:lang w:eastAsia="en-US"/>
        </w:rPr>
        <w:t>- участие обучающихся в концертах, творческих</w:t>
      </w:r>
      <w:r w:rsidR="001F38DD" w:rsidRPr="001F38DD">
        <w:rPr>
          <w:rFonts w:eastAsia="Calibri"/>
          <w:sz w:val="24"/>
          <w:szCs w:val="24"/>
          <w:lang w:eastAsia="en-US"/>
        </w:rPr>
        <w:t xml:space="preserve"> м</w:t>
      </w:r>
      <w:r>
        <w:rPr>
          <w:rFonts w:eastAsia="Calibri"/>
          <w:sz w:val="24"/>
          <w:szCs w:val="24"/>
          <w:lang w:eastAsia="en-US"/>
        </w:rPr>
        <w:t xml:space="preserve">ероприятиях и культурно-просветительской деятельности образовательного учреждения </w:t>
      </w:r>
      <w:r w:rsidR="001F38DD" w:rsidRPr="001F38DD">
        <w:rPr>
          <w:rFonts w:eastAsia="Calibri"/>
          <w:sz w:val="24"/>
          <w:szCs w:val="24"/>
          <w:lang w:eastAsia="en-US"/>
        </w:rPr>
        <w:t xml:space="preserve">и др. </w:t>
      </w:r>
    </w:p>
    <w:p w14:paraId="3D8DC138" w14:textId="77777777" w:rsidR="008577BD" w:rsidRPr="001F38DD" w:rsidRDefault="008577BD" w:rsidP="001F38DD">
      <w:pPr>
        <w:spacing w:line="360" w:lineRule="auto"/>
        <w:jc w:val="both"/>
        <w:rPr>
          <w:rFonts w:eastAsia="Calibri"/>
          <w:sz w:val="24"/>
          <w:szCs w:val="24"/>
          <w:lang w:eastAsia="en-US"/>
        </w:rPr>
      </w:pPr>
    </w:p>
    <w:p w14:paraId="023A5F75" w14:textId="77777777" w:rsidR="001F38DD" w:rsidRPr="001F38DD" w:rsidRDefault="001F38DD" w:rsidP="001F38DD">
      <w:pPr>
        <w:spacing w:line="360" w:lineRule="auto"/>
        <w:jc w:val="both"/>
        <w:rPr>
          <w:rFonts w:eastAsia="Calibri"/>
          <w:b/>
          <w:bCs/>
          <w:sz w:val="24"/>
          <w:szCs w:val="24"/>
          <w:lang w:eastAsia="en-US"/>
        </w:rPr>
      </w:pPr>
      <w:r w:rsidRPr="001F38DD">
        <w:rPr>
          <w:rFonts w:eastAsia="Calibri"/>
          <w:b/>
          <w:sz w:val="24"/>
          <w:szCs w:val="24"/>
          <w:lang w:eastAsia="en-US"/>
        </w:rPr>
        <w:t xml:space="preserve">2.  </w:t>
      </w:r>
      <w:r w:rsidRPr="001F38DD">
        <w:rPr>
          <w:rFonts w:eastAsia="Calibri"/>
          <w:b/>
          <w:bCs/>
          <w:sz w:val="24"/>
          <w:szCs w:val="24"/>
          <w:lang w:eastAsia="en-US"/>
        </w:rPr>
        <w:t xml:space="preserve">Требования по годам обучения </w:t>
      </w:r>
    </w:p>
    <w:p w14:paraId="146CC461" w14:textId="77777777" w:rsid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  участие  в  смотрах-конкурсах, фестивалях, конц</w:t>
      </w:r>
      <w:r w:rsidR="00C55979">
        <w:rPr>
          <w:rFonts w:eastAsia="Calibri"/>
          <w:sz w:val="24"/>
          <w:szCs w:val="24"/>
          <w:lang w:eastAsia="en-US"/>
        </w:rPr>
        <w:t>ертно-массовых мероприятиях. За учебный год</w:t>
      </w:r>
      <w:r w:rsidRPr="001F38DD">
        <w:rPr>
          <w:rFonts w:eastAsia="Calibri"/>
          <w:sz w:val="24"/>
          <w:szCs w:val="24"/>
          <w:lang w:eastAsia="en-US"/>
        </w:rPr>
        <w:t xml:space="preserve"> в кл</w:t>
      </w:r>
      <w:r w:rsidR="00C55979">
        <w:rPr>
          <w:rFonts w:eastAsia="Calibri"/>
          <w:sz w:val="24"/>
          <w:szCs w:val="24"/>
          <w:lang w:eastAsia="en-US"/>
        </w:rPr>
        <w:t xml:space="preserve">ассе вокального ансамбля должно быть пройдено примерно 6-8 (в </w:t>
      </w:r>
      <w:r w:rsidRPr="001F38DD">
        <w:rPr>
          <w:rFonts w:eastAsia="Calibri"/>
          <w:sz w:val="24"/>
          <w:szCs w:val="24"/>
          <w:lang w:eastAsia="en-US"/>
        </w:rPr>
        <w:t>то</w:t>
      </w:r>
      <w:r w:rsidR="00C55979">
        <w:rPr>
          <w:rFonts w:eastAsia="Calibri"/>
          <w:sz w:val="24"/>
          <w:szCs w:val="24"/>
          <w:lang w:eastAsia="en-US"/>
        </w:rPr>
        <w:t xml:space="preserve">м числе </w:t>
      </w:r>
      <w:r w:rsidRPr="001F38DD">
        <w:rPr>
          <w:rFonts w:eastAsia="Calibri"/>
          <w:sz w:val="24"/>
          <w:szCs w:val="24"/>
          <w:lang w:eastAsia="en-US"/>
        </w:rPr>
        <w:t xml:space="preserve">a </w:t>
      </w:r>
      <w:proofErr w:type="spellStart"/>
      <w:r w:rsidRPr="001F38DD">
        <w:rPr>
          <w:rFonts w:eastAsia="Calibri"/>
          <w:sz w:val="24"/>
          <w:szCs w:val="24"/>
          <w:lang w:eastAsia="en-US"/>
        </w:rPr>
        <w:t>cappella</w:t>
      </w:r>
      <w:proofErr w:type="spellEnd"/>
      <w:r w:rsidRPr="001F38DD">
        <w:rPr>
          <w:rFonts w:eastAsia="Calibri"/>
          <w:sz w:val="24"/>
          <w:szCs w:val="24"/>
          <w:lang w:eastAsia="en-US"/>
        </w:rPr>
        <w:t xml:space="preserve">). </w:t>
      </w:r>
    </w:p>
    <w:p w14:paraId="2BB66B8C" w14:textId="77777777" w:rsidR="00C55979" w:rsidRPr="001F38DD" w:rsidRDefault="00C55979" w:rsidP="001F38DD">
      <w:pPr>
        <w:spacing w:line="360" w:lineRule="auto"/>
        <w:jc w:val="both"/>
        <w:rPr>
          <w:rFonts w:eastAsia="Calibri"/>
          <w:sz w:val="24"/>
          <w:szCs w:val="24"/>
          <w:lang w:eastAsia="en-US"/>
        </w:rPr>
      </w:pPr>
    </w:p>
    <w:p w14:paraId="1048AE15" w14:textId="77777777" w:rsidR="001F38DD" w:rsidRPr="001F38DD" w:rsidRDefault="001F38DD" w:rsidP="001F38DD">
      <w:pPr>
        <w:spacing w:line="360" w:lineRule="auto"/>
        <w:jc w:val="both"/>
        <w:rPr>
          <w:rFonts w:eastAsia="Calibri"/>
          <w:b/>
          <w:bCs/>
          <w:sz w:val="24"/>
          <w:szCs w:val="24"/>
        </w:rPr>
      </w:pPr>
    </w:p>
    <w:p w14:paraId="4F4B1566" w14:textId="77777777" w:rsidR="001F38DD" w:rsidRPr="001F38DD" w:rsidRDefault="001F38DD" w:rsidP="001F38DD">
      <w:pPr>
        <w:widowControl w:val="0"/>
        <w:shd w:val="clear" w:color="auto" w:fill="FFFFFF"/>
        <w:autoSpaceDE w:val="0"/>
        <w:autoSpaceDN w:val="0"/>
        <w:adjustRightInd w:val="0"/>
        <w:spacing w:line="360" w:lineRule="auto"/>
        <w:ind w:firstLine="278"/>
        <w:jc w:val="both"/>
        <w:rPr>
          <w:rFonts w:eastAsia="Calibri"/>
          <w:i/>
          <w:iCs/>
          <w:color w:val="000000"/>
          <w:spacing w:val="-5"/>
          <w:sz w:val="24"/>
          <w:szCs w:val="24"/>
        </w:rPr>
      </w:pPr>
      <w:r w:rsidRPr="001F38DD">
        <w:rPr>
          <w:rFonts w:eastAsia="Calibri"/>
          <w:color w:val="000000"/>
          <w:spacing w:val="-5"/>
          <w:sz w:val="24"/>
          <w:szCs w:val="24"/>
        </w:rPr>
        <w:t>Весь период работы с ансамблем можно разделить на не</w:t>
      </w:r>
      <w:r w:rsidRPr="001F38DD">
        <w:rPr>
          <w:rFonts w:eastAsia="Calibri"/>
          <w:color w:val="000000"/>
          <w:spacing w:val="-5"/>
          <w:sz w:val="24"/>
          <w:szCs w:val="24"/>
        </w:rPr>
        <w:softHyphen/>
        <w:t>сколько этапов.</w:t>
      </w:r>
    </w:p>
    <w:p w14:paraId="0E80C59F" w14:textId="77777777" w:rsidR="001F38DD" w:rsidRPr="001F38DD" w:rsidRDefault="001F38DD" w:rsidP="001F38DD">
      <w:pPr>
        <w:widowControl w:val="0"/>
        <w:shd w:val="clear" w:color="auto" w:fill="FFFFFF"/>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Первый, подготовительный, включает в себя:</w:t>
      </w:r>
    </w:p>
    <w:p w14:paraId="7D2A16E3" w14:textId="77777777" w:rsidR="001F38DD" w:rsidRPr="001F38DD" w:rsidRDefault="001F38DD" w:rsidP="001F38DD">
      <w:pPr>
        <w:widowControl w:val="0"/>
        <w:numPr>
          <w:ilvl w:val="0"/>
          <w:numId w:val="10"/>
        </w:numPr>
        <w:shd w:val="clear" w:color="auto" w:fill="FFFFFF"/>
        <w:tabs>
          <w:tab w:val="left" w:pos="590"/>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освоение вокально-хоровых навыков — дыхание, вокали</w:t>
      </w:r>
      <w:r w:rsidRPr="001F38DD">
        <w:rPr>
          <w:rFonts w:eastAsia="Calibri"/>
          <w:color w:val="000000"/>
          <w:spacing w:val="-5"/>
          <w:sz w:val="24"/>
          <w:szCs w:val="24"/>
        </w:rPr>
        <w:softHyphen/>
        <w:t>зация, координация слуховых представлений и точность певче</w:t>
      </w:r>
      <w:r w:rsidRPr="001F38DD">
        <w:rPr>
          <w:rFonts w:eastAsia="Calibri"/>
          <w:color w:val="000000"/>
          <w:spacing w:val="-5"/>
          <w:sz w:val="24"/>
          <w:szCs w:val="24"/>
        </w:rPr>
        <w:softHyphen/>
        <w:t>ской интонации;</w:t>
      </w:r>
    </w:p>
    <w:p w14:paraId="52BCF029" w14:textId="77777777" w:rsidR="001F38DD" w:rsidRPr="001F38DD" w:rsidRDefault="001F38DD" w:rsidP="001F38DD">
      <w:pPr>
        <w:widowControl w:val="0"/>
        <w:numPr>
          <w:ilvl w:val="0"/>
          <w:numId w:val="10"/>
        </w:numPr>
        <w:shd w:val="clear" w:color="auto" w:fill="FFFFFF"/>
        <w:tabs>
          <w:tab w:val="left" w:pos="590"/>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знакомство с партитурой, пение по партиям;</w:t>
      </w:r>
    </w:p>
    <w:p w14:paraId="35562BBD" w14:textId="77777777" w:rsidR="001F38DD" w:rsidRPr="001F38DD" w:rsidRDefault="001F38DD" w:rsidP="001F38DD">
      <w:pPr>
        <w:widowControl w:val="0"/>
        <w:numPr>
          <w:ilvl w:val="0"/>
          <w:numId w:val="10"/>
        </w:numPr>
        <w:shd w:val="clear" w:color="auto" w:fill="FFFFFF"/>
        <w:tabs>
          <w:tab w:val="left" w:pos="590"/>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пение в унисон.</w:t>
      </w:r>
    </w:p>
    <w:p w14:paraId="45D8B924" w14:textId="77777777" w:rsidR="001F38DD" w:rsidRPr="001F38DD" w:rsidRDefault="001F38DD" w:rsidP="001F38DD">
      <w:pPr>
        <w:widowControl w:val="0"/>
        <w:shd w:val="clear" w:color="auto" w:fill="FFFFFF"/>
        <w:autoSpaceDE w:val="0"/>
        <w:autoSpaceDN w:val="0"/>
        <w:adjustRightInd w:val="0"/>
        <w:spacing w:line="360" w:lineRule="auto"/>
        <w:ind w:firstLine="283"/>
        <w:jc w:val="both"/>
        <w:rPr>
          <w:rFonts w:eastAsia="Calibri"/>
          <w:i/>
          <w:iCs/>
          <w:color w:val="000000"/>
          <w:spacing w:val="-5"/>
          <w:sz w:val="24"/>
          <w:szCs w:val="24"/>
        </w:rPr>
      </w:pPr>
      <w:r w:rsidRPr="001F38DD">
        <w:rPr>
          <w:rFonts w:eastAsia="Calibri"/>
          <w:color w:val="000000"/>
          <w:spacing w:val="-5"/>
          <w:sz w:val="24"/>
          <w:szCs w:val="24"/>
        </w:rPr>
        <w:t>Основной результат подготовительного этапа — умение чи</w:t>
      </w:r>
      <w:r w:rsidRPr="001F38DD">
        <w:rPr>
          <w:rFonts w:eastAsia="Calibri"/>
          <w:color w:val="000000"/>
          <w:spacing w:val="-5"/>
          <w:sz w:val="24"/>
          <w:szCs w:val="24"/>
        </w:rPr>
        <w:softHyphen/>
        <w:t xml:space="preserve">сто пропеть по нотам несложную мелодию, правильно соблюдая метроритм, умение петь стройно, в унисон. </w:t>
      </w:r>
    </w:p>
    <w:p w14:paraId="26437EDC" w14:textId="77777777" w:rsidR="001F38DD" w:rsidRPr="001F38DD" w:rsidRDefault="001F38DD" w:rsidP="001F38DD">
      <w:pPr>
        <w:widowControl w:val="0"/>
        <w:shd w:val="clear" w:color="auto" w:fill="FFFFFF"/>
        <w:autoSpaceDE w:val="0"/>
        <w:autoSpaceDN w:val="0"/>
        <w:adjustRightInd w:val="0"/>
        <w:spacing w:line="360" w:lineRule="auto"/>
        <w:ind w:firstLine="274"/>
        <w:jc w:val="both"/>
        <w:rPr>
          <w:rFonts w:eastAsia="Calibri"/>
          <w:i/>
          <w:iCs/>
          <w:color w:val="000000"/>
          <w:spacing w:val="-5"/>
          <w:sz w:val="24"/>
          <w:szCs w:val="24"/>
        </w:rPr>
      </w:pPr>
      <w:r w:rsidRPr="001F38DD">
        <w:rPr>
          <w:rFonts w:eastAsia="Calibri"/>
          <w:color w:val="000000"/>
          <w:spacing w:val="-5"/>
          <w:sz w:val="24"/>
          <w:szCs w:val="24"/>
        </w:rPr>
        <w:t>Период накопления первоначальных навыков занимает год и соответствует первому классу.</w:t>
      </w:r>
    </w:p>
    <w:p w14:paraId="06667D2A" w14:textId="77777777" w:rsidR="001F38DD" w:rsidRPr="001F38DD" w:rsidRDefault="001F38DD" w:rsidP="001F38DD">
      <w:pPr>
        <w:widowControl w:val="0"/>
        <w:shd w:val="clear" w:color="auto" w:fill="FFFFFF"/>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Начальный этап занятий ансамблем</w:t>
      </w:r>
    </w:p>
    <w:p w14:paraId="24DC736D" w14:textId="77777777" w:rsidR="001F38DD" w:rsidRPr="001F38DD" w:rsidRDefault="001F38DD" w:rsidP="00C55979">
      <w:pPr>
        <w:widowControl w:val="0"/>
        <w:shd w:val="clear" w:color="auto" w:fill="FFFFFF"/>
        <w:autoSpaceDE w:val="0"/>
        <w:autoSpaceDN w:val="0"/>
        <w:adjustRightInd w:val="0"/>
        <w:spacing w:line="360" w:lineRule="auto"/>
        <w:ind w:firstLine="278"/>
        <w:jc w:val="both"/>
        <w:rPr>
          <w:rFonts w:eastAsia="Calibri"/>
          <w:i/>
          <w:iCs/>
          <w:color w:val="000000"/>
          <w:spacing w:val="-5"/>
          <w:sz w:val="24"/>
          <w:szCs w:val="24"/>
        </w:rPr>
      </w:pPr>
      <w:r w:rsidRPr="001F38DD">
        <w:rPr>
          <w:rFonts w:eastAsia="Calibri"/>
          <w:color w:val="000000"/>
          <w:spacing w:val="-5"/>
          <w:sz w:val="24"/>
          <w:szCs w:val="24"/>
        </w:rPr>
        <w:t>Начинать занятия надо с исполнения несложных произведе</w:t>
      </w:r>
      <w:r w:rsidRPr="001F38DD">
        <w:rPr>
          <w:rFonts w:eastAsia="Calibri"/>
          <w:color w:val="000000"/>
          <w:spacing w:val="-5"/>
          <w:sz w:val="24"/>
          <w:szCs w:val="24"/>
        </w:rPr>
        <w:softHyphen/>
        <w:t>ний с аккомпанементом. Это могут быть детские песни совре</w:t>
      </w:r>
      <w:r w:rsidRPr="001F38DD">
        <w:rPr>
          <w:rFonts w:eastAsia="Calibri"/>
          <w:color w:val="000000"/>
          <w:spacing w:val="-5"/>
          <w:sz w:val="24"/>
          <w:szCs w:val="24"/>
        </w:rPr>
        <w:softHyphen/>
        <w:t>менных композиторов и композиторов-классиков. Одновремен</w:t>
      </w:r>
      <w:r w:rsidRPr="001F38DD">
        <w:rPr>
          <w:rFonts w:eastAsia="Calibri"/>
          <w:color w:val="000000"/>
          <w:spacing w:val="-5"/>
          <w:sz w:val="24"/>
          <w:szCs w:val="24"/>
        </w:rPr>
        <w:softHyphen/>
        <w:t>но надо работать над исполнением народных песен и канонов без сопровождения, что явится основной базой развития гармо</w:t>
      </w:r>
      <w:r w:rsidRPr="001F38DD">
        <w:rPr>
          <w:rFonts w:eastAsia="Calibri"/>
          <w:color w:val="000000"/>
          <w:spacing w:val="-5"/>
          <w:sz w:val="24"/>
          <w:szCs w:val="24"/>
        </w:rPr>
        <w:softHyphen/>
        <w:t>нического слуха.</w:t>
      </w:r>
    </w:p>
    <w:p w14:paraId="3844D4CB" w14:textId="77777777" w:rsidR="001F38DD" w:rsidRPr="001F38DD" w:rsidRDefault="001F38DD" w:rsidP="00C55979">
      <w:pPr>
        <w:widowControl w:val="0"/>
        <w:shd w:val="clear" w:color="auto" w:fill="FFFFFF"/>
        <w:autoSpaceDE w:val="0"/>
        <w:autoSpaceDN w:val="0"/>
        <w:adjustRightInd w:val="0"/>
        <w:spacing w:line="360" w:lineRule="auto"/>
        <w:ind w:firstLine="274"/>
        <w:jc w:val="both"/>
        <w:rPr>
          <w:rFonts w:eastAsia="Calibri"/>
          <w:i/>
          <w:iCs/>
          <w:color w:val="000000"/>
          <w:spacing w:val="-5"/>
          <w:sz w:val="24"/>
          <w:szCs w:val="24"/>
        </w:rPr>
      </w:pPr>
      <w:r w:rsidRPr="001F38DD">
        <w:rPr>
          <w:rFonts w:eastAsia="Calibri"/>
          <w:color w:val="000000"/>
          <w:spacing w:val="-5"/>
          <w:sz w:val="24"/>
          <w:szCs w:val="24"/>
        </w:rPr>
        <w:t xml:space="preserve">Пение а </w:t>
      </w:r>
      <w:proofErr w:type="spellStart"/>
      <w:r w:rsidRPr="001F38DD">
        <w:rPr>
          <w:rFonts w:eastAsia="Calibri"/>
          <w:color w:val="000000"/>
          <w:spacing w:val="-5"/>
          <w:sz w:val="24"/>
          <w:szCs w:val="24"/>
        </w:rPr>
        <w:t>сарре</w:t>
      </w:r>
      <w:r w:rsidRPr="001F38DD">
        <w:rPr>
          <w:rFonts w:eastAsia="Calibri"/>
          <w:color w:val="000000"/>
          <w:spacing w:val="-5"/>
          <w:sz w:val="24"/>
          <w:szCs w:val="24"/>
          <w:lang w:val="en-US"/>
        </w:rPr>
        <w:t>ll</w:t>
      </w:r>
      <w:proofErr w:type="spellEnd"/>
      <w:r w:rsidRPr="001F38DD">
        <w:rPr>
          <w:rFonts w:eastAsia="Calibri"/>
          <w:color w:val="000000"/>
          <w:spacing w:val="-5"/>
          <w:sz w:val="24"/>
          <w:szCs w:val="24"/>
        </w:rPr>
        <w:t>а, являясь высшей формой исполнительства, наилучшим образом способствует развитию слуха, улучшению интонации, выравнивает строй и общее звучание ансамбля.</w:t>
      </w:r>
    </w:p>
    <w:p w14:paraId="43A4526D" w14:textId="77777777" w:rsidR="001F38DD" w:rsidRPr="001F38DD" w:rsidRDefault="001F38DD" w:rsidP="00C55979">
      <w:pPr>
        <w:widowControl w:val="0"/>
        <w:shd w:val="clear" w:color="auto" w:fill="FFFFFF"/>
        <w:autoSpaceDE w:val="0"/>
        <w:autoSpaceDN w:val="0"/>
        <w:adjustRightInd w:val="0"/>
        <w:spacing w:line="360" w:lineRule="auto"/>
        <w:ind w:firstLine="274"/>
        <w:jc w:val="both"/>
        <w:rPr>
          <w:rFonts w:eastAsia="Calibri"/>
          <w:i/>
          <w:iCs/>
          <w:color w:val="000000"/>
          <w:spacing w:val="-5"/>
          <w:sz w:val="24"/>
          <w:szCs w:val="24"/>
        </w:rPr>
      </w:pPr>
      <w:r w:rsidRPr="001F38DD">
        <w:rPr>
          <w:rFonts w:eastAsia="Calibri"/>
          <w:color w:val="000000"/>
          <w:spacing w:val="-5"/>
          <w:sz w:val="24"/>
          <w:szCs w:val="24"/>
        </w:rPr>
        <w:t xml:space="preserve">Большую пользу на начальном этапе работы в вокальном ансамбле приносит пение двухголосных </w:t>
      </w:r>
      <w:proofErr w:type="spellStart"/>
      <w:r w:rsidRPr="001F38DD">
        <w:rPr>
          <w:rFonts w:eastAsia="Calibri"/>
          <w:color w:val="000000"/>
          <w:spacing w:val="-5"/>
          <w:sz w:val="24"/>
          <w:szCs w:val="24"/>
        </w:rPr>
        <w:t>распевок</w:t>
      </w:r>
      <w:proofErr w:type="spellEnd"/>
      <w:r w:rsidRPr="001F38DD">
        <w:rPr>
          <w:rFonts w:eastAsia="Calibri"/>
          <w:color w:val="000000"/>
          <w:spacing w:val="-5"/>
          <w:sz w:val="24"/>
          <w:szCs w:val="24"/>
        </w:rPr>
        <w:t>.</w:t>
      </w:r>
    </w:p>
    <w:p w14:paraId="11FB01E8" w14:textId="77777777" w:rsidR="001F38DD" w:rsidRPr="001F38DD" w:rsidRDefault="001F38DD" w:rsidP="00C55979">
      <w:pPr>
        <w:widowControl w:val="0"/>
        <w:shd w:val="clear" w:color="auto" w:fill="FFFFFF"/>
        <w:autoSpaceDE w:val="0"/>
        <w:autoSpaceDN w:val="0"/>
        <w:adjustRightInd w:val="0"/>
        <w:spacing w:line="360" w:lineRule="auto"/>
        <w:ind w:firstLine="283"/>
        <w:jc w:val="both"/>
        <w:rPr>
          <w:rFonts w:eastAsia="Calibri"/>
          <w:color w:val="000000"/>
          <w:spacing w:val="-5"/>
          <w:sz w:val="24"/>
          <w:szCs w:val="24"/>
        </w:rPr>
      </w:pPr>
      <w:r w:rsidRPr="001F38DD">
        <w:rPr>
          <w:rFonts w:eastAsia="Calibri"/>
          <w:color w:val="000000"/>
          <w:spacing w:val="-5"/>
          <w:sz w:val="24"/>
          <w:szCs w:val="24"/>
        </w:rPr>
        <w:t>Начинать работу над двухголосными произведениями удоб</w:t>
      </w:r>
      <w:r w:rsidRPr="001F38DD">
        <w:rPr>
          <w:rFonts w:eastAsia="Calibri"/>
          <w:color w:val="000000"/>
          <w:spacing w:val="-5"/>
          <w:sz w:val="24"/>
          <w:szCs w:val="24"/>
        </w:rPr>
        <w:softHyphen/>
        <w:t>нее с русских народных песен, где используются каноны, двух-</w:t>
      </w:r>
      <w:proofErr w:type="spellStart"/>
      <w:r w:rsidRPr="001F38DD">
        <w:rPr>
          <w:rFonts w:eastAsia="Calibri"/>
          <w:color w:val="000000"/>
          <w:spacing w:val="-5"/>
          <w:sz w:val="24"/>
          <w:szCs w:val="24"/>
        </w:rPr>
        <w:t>голосие</w:t>
      </w:r>
      <w:proofErr w:type="spellEnd"/>
      <w:r w:rsidRPr="001F38DD">
        <w:rPr>
          <w:rFonts w:eastAsia="Calibri"/>
          <w:color w:val="000000"/>
          <w:spacing w:val="-5"/>
          <w:sz w:val="24"/>
          <w:szCs w:val="24"/>
        </w:rPr>
        <w:t xml:space="preserve"> с выдержанным звуком в одном голосе, </w:t>
      </w:r>
      <w:proofErr w:type="spellStart"/>
      <w:r w:rsidRPr="001F38DD">
        <w:rPr>
          <w:rFonts w:eastAsia="Calibri"/>
          <w:color w:val="000000"/>
          <w:spacing w:val="-5"/>
          <w:sz w:val="24"/>
          <w:szCs w:val="24"/>
        </w:rPr>
        <w:t>двухголосие</w:t>
      </w:r>
      <w:proofErr w:type="spellEnd"/>
      <w:r w:rsidRPr="001F38DD">
        <w:rPr>
          <w:rFonts w:eastAsia="Calibri"/>
          <w:color w:val="000000"/>
          <w:spacing w:val="-5"/>
          <w:sz w:val="24"/>
          <w:szCs w:val="24"/>
        </w:rPr>
        <w:t xml:space="preserve"> в терцию («А по озеру», «Как пошли наши подружки» и др.). Важно правильно выбрать репертуар, скор</w:t>
      </w:r>
      <w:r w:rsidRPr="001F38DD">
        <w:rPr>
          <w:rFonts w:eastAsia="Calibri"/>
          <w:color w:val="000000"/>
          <w:spacing w:val="-5"/>
          <w:sz w:val="24"/>
          <w:szCs w:val="24"/>
        </w:rPr>
        <w:softHyphen/>
        <w:t>ректировать программу.</w:t>
      </w:r>
    </w:p>
    <w:p w14:paraId="6584E0BE" w14:textId="77777777" w:rsidR="001F38DD" w:rsidRPr="001F38DD" w:rsidRDefault="001F38DD" w:rsidP="001F38DD">
      <w:pPr>
        <w:widowControl w:val="0"/>
        <w:shd w:val="clear" w:color="auto" w:fill="FFFFFF"/>
        <w:autoSpaceDE w:val="0"/>
        <w:autoSpaceDN w:val="0"/>
        <w:adjustRightInd w:val="0"/>
        <w:spacing w:line="360" w:lineRule="auto"/>
        <w:ind w:firstLine="283"/>
        <w:jc w:val="both"/>
        <w:rPr>
          <w:rFonts w:eastAsia="Calibri"/>
          <w:i/>
          <w:iCs/>
          <w:color w:val="000000"/>
          <w:spacing w:val="-5"/>
          <w:sz w:val="24"/>
          <w:szCs w:val="24"/>
        </w:rPr>
      </w:pPr>
    </w:p>
    <w:p w14:paraId="35AED375" w14:textId="77777777" w:rsidR="001F38DD" w:rsidRPr="001F38DD" w:rsidRDefault="001F38DD" w:rsidP="001F38DD">
      <w:pPr>
        <w:widowControl w:val="0"/>
        <w:shd w:val="clear" w:color="auto" w:fill="FFFFFF"/>
        <w:autoSpaceDE w:val="0"/>
        <w:autoSpaceDN w:val="0"/>
        <w:adjustRightInd w:val="0"/>
        <w:spacing w:line="360" w:lineRule="auto"/>
        <w:ind w:firstLine="283"/>
        <w:jc w:val="both"/>
        <w:rPr>
          <w:rFonts w:eastAsia="Calibri"/>
          <w:b/>
          <w:bCs/>
          <w:color w:val="000000"/>
          <w:spacing w:val="-5"/>
          <w:sz w:val="24"/>
          <w:szCs w:val="24"/>
        </w:rPr>
      </w:pPr>
      <w:r w:rsidRPr="001F38DD">
        <w:rPr>
          <w:rFonts w:eastAsia="Calibri"/>
          <w:b/>
          <w:bCs/>
          <w:color w:val="000000"/>
          <w:spacing w:val="-5"/>
          <w:sz w:val="24"/>
          <w:szCs w:val="24"/>
        </w:rPr>
        <w:t>Вокально-ансамблевые навыки.</w:t>
      </w:r>
    </w:p>
    <w:p w14:paraId="0EF301B4" w14:textId="77777777" w:rsidR="001F38DD" w:rsidRPr="001F38DD" w:rsidRDefault="001F38DD" w:rsidP="001F38DD">
      <w:pPr>
        <w:widowControl w:val="0"/>
        <w:shd w:val="clear" w:color="auto" w:fill="FFFFFF"/>
        <w:autoSpaceDE w:val="0"/>
        <w:autoSpaceDN w:val="0"/>
        <w:adjustRightInd w:val="0"/>
        <w:spacing w:line="360" w:lineRule="auto"/>
        <w:ind w:firstLine="283"/>
        <w:jc w:val="both"/>
        <w:rPr>
          <w:rFonts w:eastAsia="Calibri"/>
          <w:b/>
          <w:bCs/>
          <w:i/>
          <w:iCs/>
          <w:color w:val="000000"/>
          <w:spacing w:val="-5"/>
          <w:sz w:val="24"/>
          <w:szCs w:val="24"/>
        </w:rPr>
      </w:pPr>
    </w:p>
    <w:p w14:paraId="1B9513D6" w14:textId="77777777" w:rsidR="001F38DD" w:rsidRPr="001F38DD" w:rsidRDefault="001F38DD" w:rsidP="001F38DD">
      <w:pPr>
        <w:widowControl w:val="0"/>
        <w:shd w:val="clear" w:color="auto" w:fill="FFFFFF"/>
        <w:tabs>
          <w:tab w:val="left" w:pos="1507"/>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1.</w:t>
      </w:r>
      <w:r w:rsidR="00C55979" w:rsidRPr="00C55979">
        <w:rPr>
          <w:rFonts w:eastAsia="Calibri"/>
          <w:color w:val="000000"/>
          <w:spacing w:val="-5"/>
          <w:sz w:val="24"/>
          <w:szCs w:val="24"/>
        </w:rPr>
        <w:t xml:space="preserve"> </w:t>
      </w:r>
      <w:r w:rsidRPr="001F38DD">
        <w:rPr>
          <w:rFonts w:eastAsia="Calibri"/>
          <w:color w:val="000000"/>
          <w:spacing w:val="-5"/>
          <w:sz w:val="24"/>
          <w:szCs w:val="24"/>
        </w:rPr>
        <w:t>Певческая установка</w:t>
      </w:r>
    </w:p>
    <w:p w14:paraId="4126AA1F" w14:textId="77777777" w:rsidR="001F38DD" w:rsidRPr="001F38DD" w:rsidRDefault="001F38DD" w:rsidP="001F38DD">
      <w:pPr>
        <w:widowControl w:val="0"/>
        <w:shd w:val="clear" w:color="auto" w:fill="FFFFFF"/>
        <w:tabs>
          <w:tab w:val="left" w:pos="1253"/>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Правильное положение корпуса, головы, плеч, рук и ног при пении сидя и стоя.</w:t>
      </w:r>
    </w:p>
    <w:p w14:paraId="035935A4" w14:textId="77777777" w:rsidR="001F38DD" w:rsidRPr="001F38DD" w:rsidRDefault="001F38DD" w:rsidP="001F38DD">
      <w:pPr>
        <w:widowControl w:val="0"/>
        <w:shd w:val="clear" w:color="auto" w:fill="FFFFFF"/>
        <w:tabs>
          <w:tab w:val="left" w:pos="1507"/>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2.Работа над дыханием</w:t>
      </w:r>
    </w:p>
    <w:p w14:paraId="106B87E8" w14:textId="77777777" w:rsidR="001F38DD" w:rsidRPr="001F38DD" w:rsidRDefault="001F38DD" w:rsidP="001F38DD">
      <w:pPr>
        <w:widowControl w:val="0"/>
        <w:shd w:val="clear" w:color="auto" w:fill="FFFFFF"/>
        <w:tabs>
          <w:tab w:val="left" w:pos="998"/>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 xml:space="preserve">Спокойный, бесшумный вдох, правильное расходование дыхания на музыкальную фразу (постепенный выдох), смена дыхания между фразами, задержка дыхания, опертый </w:t>
      </w:r>
      <w:proofErr w:type="spellStart"/>
      <w:r w:rsidRPr="001F38DD">
        <w:rPr>
          <w:rFonts w:eastAsia="Calibri"/>
          <w:color w:val="000000"/>
          <w:spacing w:val="-5"/>
          <w:sz w:val="24"/>
          <w:szCs w:val="24"/>
        </w:rPr>
        <w:t>звук,одно</w:t>
      </w:r>
      <w:proofErr w:type="spellEnd"/>
      <w:r w:rsidRPr="001F38DD">
        <w:rPr>
          <w:rFonts w:eastAsia="Calibri"/>
          <w:color w:val="000000"/>
          <w:spacing w:val="-5"/>
          <w:sz w:val="24"/>
          <w:szCs w:val="24"/>
        </w:rPr>
        <w:t>-</w:t>
      </w:r>
      <w:r w:rsidRPr="001F38DD">
        <w:rPr>
          <w:rFonts w:eastAsia="Calibri"/>
          <w:color w:val="000000"/>
          <w:spacing w:val="-5"/>
          <w:sz w:val="24"/>
          <w:szCs w:val="24"/>
        </w:rPr>
        <w:br/>
        <w:t xml:space="preserve">временный вдох перед началом пения, пение более </w:t>
      </w:r>
      <w:proofErr w:type="spellStart"/>
      <w:r w:rsidRPr="001F38DD">
        <w:rPr>
          <w:rFonts w:eastAsia="Calibri"/>
          <w:color w:val="000000"/>
          <w:spacing w:val="-5"/>
          <w:sz w:val="24"/>
          <w:szCs w:val="24"/>
        </w:rPr>
        <w:t>длинныхфраз</w:t>
      </w:r>
      <w:proofErr w:type="spellEnd"/>
      <w:r w:rsidRPr="001F38DD">
        <w:rPr>
          <w:rFonts w:eastAsia="Calibri"/>
          <w:color w:val="000000"/>
          <w:spacing w:val="-5"/>
          <w:sz w:val="24"/>
          <w:szCs w:val="24"/>
        </w:rPr>
        <w:t xml:space="preserve"> без смены дыхания, быстрая смена дыхания между фраза</w:t>
      </w:r>
      <w:r w:rsidRPr="001F38DD">
        <w:rPr>
          <w:rFonts w:eastAsia="Calibri"/>
          <w:color w:val="000000"/>
          <w:spacing w:val="-5"/>
          <w:sz w:val="24"/>
          <w:szCs w:val="24"/>
        </w:rPr>
        <w:softHyphen/>
        <w:t>ми в подвижном темпе.</w:t>
      </w:r>
    </w:p>
    <w:p w14:paraId="08499305" w14:textId="77777777" w:rsidR="001F38DD" w:rsidRPr="001F38DD" w:rsidRDefault="001F38DD" w:rsidP="001F38DD">
      <w:pPr>
        <w:widowControl w:val="0"/>
        <w:shd w:val="clear" w:color="auto" w:fill="FFFFFF"/>
        <w:tabs>
          <w:tab w:val="left" w:pos="127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3.Работа над звуком</w:t>
      </w:r>
    </w:p>
    <w:p w14:paraId="0999E217" w14:textId="77777777" w:rsidR="001F38DD" w:rsidRPr="001F38DD" w:rsidRDefault="001F38DD" w:rsidP="001F38DD">
      <w:pPr>
        <w:widowControl w:val="0"/>
        <w:shd w:val="clear" w:color="auto" w:fill="FFFFFF"/>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 xml:space="preserve">Естественное звукообразование, пение без напряжения, правильное формирование и округление гласных, твердая атака, ровное </w:t>
      </w:r>
      <w:proofErr w:type="spellStart"/>
      <w:r w:rsidRPr="001F38DD">
        <w:rPr>
          <w:rFonts w:eastAsia="Calibri"/>
          <w:color w:val="000000"/>
          <w:spacing w:val="-5"/>
          <w:sz w:val="24"/>
          <w:szCs w:val="24"/>
        </w:rPr>
        <w:t>звуковедение</w:t>
      </w:r>
      <w:proofErr w:type="spellEnd"/>
      <w:r w:rsidRPr="001F38DD">
        <w:rPr>
          <w:rFonts w:eastAsia="Calibri"/>
          <w:color w:val="000000"/>
          <w:spacing w:val="-5"/>
          <w:sz w:val="24"/>
          <w:szCs w:val="24"/>
        </w:rPr>
        <w:t>, протяженность отдельных звуков, пение закрытым ртом, достижение чистого, красивого, выразительного пения.</w:t>
      </w:r>
    </w:p>
    <w:p w14:paraId="6F833377" w14:textId="77777777" w:rsidR="001F38DD" w:rsidRPr="001F38DD" w:rsidRDefault="001F38DD" w:rsidP="001F38DD">
      <w:pPr>
        <w:widowControl w:val="0"/>
        <w:shd w:val="clear" w:color="auto" w:fill="FFFFFF"/>
        <w:tabs>
          <w:tab w:val="left" w:pos="127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lastRenderedPageBreak/>
        <w:t>4.Работа над дикцией</w:t>
      </w:r>
    </w:p>
    <w:p w14:paraId="175A5564" w14:textId="77777777" w:rsidR="001F38DD" w:rsidRPr="001F38DD" w:rsidRDefault="001F38DD" w:rsidP="001F38DD">
      <w:pPr>
        <w:widowControl w:val="0"/>
        <w:shd w:val="clear" w:color="auto" w:fill="FFFFFF"/>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Элементарные приемы артикуляции. Ясное произношение согласных с опорой на гласные, отнесение согласных к следующему слогу, короткое произношение согласных в конце слова, раздельное произноше</w:t>
      </w:r>
      <w:r w:rsidRPr="001F38DD">
        <w:rPr>
          <w:rFonts w:eastAsia="Calibri"/>
          <w:color w:val="000000"/>
          <w:spacing w:val="-5"/>
          <w:sz w:val="24"/>
          <w:szCs w:val="24"/>
        </w:rPr>
        <w:softHyphen/>
        <w:t>ние одинаковых гласных, встречающихся в конце одного и в на</w:t>
      </w:r>
      <w:r w:rsidRPr="001F38DD">
        <w:rPr>
          <w:rFonts w:eastAsia="Calibri"/>
          <w:color w:val="000000"/>
          <w:spacing w:val="-5"/>
          <w:sz w:val="24"/>
          <w:szCs w:val="24"/>
        </w:rPr>
        <w:softHyphen/>
        <w:t>чале другого слова. Совершенное произношение текста, выделе</w:t>
      </w:r>
      <w:r w:rsidRPr="001F38DD">
        <w:rPr>
          <w:rFonts w:eastAsia="Calibri"/>
          <w:color w:val="000000"/>
          <w:spacing w:val="-5"/>
          <w:sz w:val="24"/>
          <w:szCs w:val="24"/>
        </w:rPr>
        <w:softHyphen/>
        <w:t>ние логического ударения. Дикционные упражнения.</w:t>
      </w:r>
    </w:p>
    <w:p w14:paraId="7F8AAC39" w14:textId="77777777" w:rsidR="001F38DD" w:rsidRPr="001F38DD" w:rsidRDefault="001F38DD" w:rsidP="001F38DD">
      <w:pPr>
        <w:widowControl w:val="0"/>
        <w:shd w:val="clear" w:color="auto" w:fill="FFFFFF"/>
        <w:tabs>
          <w:tab w:val="left" w:pos="127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5.Вокальные упражнения — распевания</w:t>
      </w:r>
    </w:p>
    <w:p w14:paraId="05FE112E" w14:textId="77777777" w:rsidR="001F38DD" w:rsidRPr="001F38DD" w:rsidRDefault="001F38DD" w:rsidP="001F38DD">
      <w:pPr>
        <w:widowControl w:val="0"/>
        <w:shd w:val="clear" w:color="auto" w:fill="FFFFFF"/>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Пение несложных вокальных упражнений, улучшающих звукообразование,  способствующих рас</w:t>
      </w:r>
      <w:r w:rsidRPr="001F38DD">
        <w:rPr>
          <w:rFonts w:eastAsia="Calibri"/>
          <w:color w:val="000000"/>
          <w:spacing w:val="-5"/>
          <w:sz w:val="24"/>
          <w:szCs w:val="24"/>
        </w:rPr>
        <w:softHyphen/>
        <w:t>ширению диапазона.</w:t>
      </w:r>
    </w:p>
    <w:p w14:paraId="7EE5B898" w14:textId="77777777" w:rsidR="001F38DD" w:rsidRPr="001F38DD" w:rsidRDefault="001F38DD" w:rsidP="001F38DD">
      <w:pPr>
        <w:widowControl w:val="0"/>
        <w:shd w:val="clear" w:color="auto" w:fill="FFFFFF"/>
        <w:tabs>
          <w:tab w:val="left" w:pos="1272"/>
        </w:tabs>
        <w:autoSpaceDE w:val="0"/>
        <w:autoSpaceDN w:val="0"/>
        <w:adjustRightInd w:val="0"/>
        <w:spacing w:line="360" w:lineRule="auto"/>
        <w:jc w:val="both"/>
        <w:rPr>
          <w:rFonts w:eastAsia="Calibri"/>
          <w:color w:val="000000"/>
          <w:spacing w:val="-5"/>
          <w:sz w:val="24"/>
          <w:szCs w:val="24"/>
        </w:rPr>
      </w:pPr>
      <w:r w:rsidRPr="001F38DD">
        <w:rPr>
          <w:rFonts w:eastAsia="Calibri"/>
          <w:color w:val="000000"/>
          <w:spacing w:val="-5"/>
          <w:sz w:val="24"/>
          <w:szCs w:val="24"/>
        </w:rPr>
        <w:t>6.Работа над строем и ансамблем</w:t>
      </w:r>
    </w:p>
    <w:p w14:paraId="4DE7A9D6" w14:textId="77777777" w:rsidR="001F38DD" w:rsidRPr="001F38DD" w:rsidRDefault="001F38DD" w:rsidP="001F38DD">
      <w:pPr>
        <w:shd w:val="clear" w:color="auto" w:fill="FFFFFF"/>
        <w:spacing w:line="360" w:lineRule="auto"/>
        <w:jc w:val="both"/>
        <w:rPr>
          <w:rFonts w:eastAsia="Calibri"/>
          <w:sz w:val="24"/>
          <w:szCs w:val="24"/>
        </w:rPr>
      </w:pPr>
      <w:r w:rsidRPr="001F38DD">
        <w:rPr>
          <w:rFonts w:eastAsia="Calibri"/>
          <w:sz w:val="24"/>
          <w:szCs w:val="24"/>
        </w:rPr>
        <w:t xml:space="preserve">    Стройное в интонационном и ритмическом отношении пение. Слитность голосов и устойчивость интонации (чистота унисона), умение прислушиваться к голосам поющих, не выделяться из общего звучания. Двухголосное пение. Легкие примеры а </w:t>
      </w:r>
      <w:proofErr w:type="spellStart"/>
      <w:r w:rsidRPr="001F38DD">
        <w:rPr>
          <w:rFonts w:eastAsia="Calibri"/>
          <w:sz w:val="24"/>
          <w:szCs w:val="24"/>
        </w:rPr>
        <w:t>сарре</w:t>
      </w:r>
      <w:r w:rsidRPr="001F38DD">
        <w:rPr>
          <w:rFonts w:eastAsia="Calibri"/>
          <w:sz w:val="24"/>
          <w:szCs w:val="24"/>
          <w:lang w:val="en-US"/>
        </w:rPr>
        <w:t>ll</w:t>
      </w:r>
      <w:proofErr w:type="spellEnd"/>
      <w:r w:rsidRPr="001F38DD">
        <w:rPr>
          <w:rFonts w:eastAsia="Calibri"/>
          <w:sz w:val="24"/>
          <w:szCs w:val="24"/>
        </w:rPr>
        <w:t>а. Ровность звучания партий.</w:t>
      </w:r>
    </w:p>
    <w:p w14:paraId="4B6B5214" w14:textId="77777777" w:rsidR="001F38DD" w:rsidRPr="001F38DD" w:rsidRDefault="001F38DD" w:rsidP="001F38DD">
      <w:pPr>
        <w:shd w:val="clear" w:color="auto" w:fill="FFFFFF"/>
        <w:spacing w:line="360" w:lineRule="auto"/>
        <w:jc w:val="both"/>
        <w:rPr>
          <w:rFonts w:eastAsia="Calibri"/>
          <w:sz w:val="24"/>
          <w:szCs w:val="24"/>
        </w:rPr>
      </w:pPr>
    </w:p>
    <w:p w14:paraId="6F38B336" w14:textId="77777777" w:rsidR="00C55979" w:rsidRPr="00C55979" w:rsidRDefault="001F38DD" w:rsidP="00C55979">
      <w:pPr>
        <w:shd w:val="clear" w:color="auto" w:fill="FFFFFF"/>
        <w:spacing w:before="557" w:line="269" w:lineRule="exact"/>
        <w:ind w:right="998"/>
        <w:jc w:val="center"/>
        <w:rPr>
          <w:spacing w:val="-5"/>
          <w:sz w:val="24"/>
          <w:szCs w:val="24"/>
        </w:rPr>
      </w:pPr>
      <w:r w:rsidRPr="00C55979">
        <w:rPr>
          <w:spacing w:val="-5"/>
          <w:sz w:val="24"/>
          <w:szCs w:val="24"/>
        </w:rPr>
        <w:t>ОСНОВНЫЕ ЗАДАЧИ ОБУЧЕНИЯ В КЛАССЕ ВОКАЛЬНОГО АНСАМБЛЯ</w:t>
      </w:r>
    </w:p>
    <w:p w14:paraId="6D4018AC" w14:textId="77777777" w:rsidR="001F38DD" w:rsidRPr="00C55979" w:rsidRDefault="001F38DD" w:rsidP="001F38DD">
      <w:pPr>
        <w:shd w:val="clear" w:color="auto" w:fill="FFFFFF"/>
        <w:spacing w:before="259" w:line="274" w:lineRule="exact"/>
        <w:jc w:val="center"/>
        <w:rPr>
          <w:spacing w:val="-5"/>
          <w:sz w:val="24"/>
          <w:szCs w:val="24"/>
        </w:rPr>
      </w:pPr>
      <w:r w:rsidRPr="00C55979">
        <w:rPr>
          <w:spacing w:val="-5"/>
          <w:sz w:val="24"/>
          <w:szCs w:val="24"/>
        </w:rPr>
        <w:t>МЛАДШИЕ КЛАССЫ</w:t>
      </w:r>
    </w:p>
    <w:p w14:paraId="4EFF7AA4" w14:textId="77777777" w:rsidR="001F38DD" w:rsidRPr="001F38DD" w:rsidRDefault="001F38DD" w:rsidP="001F38DD">
      <w:pPr>
        <w:shd w:val="clear" w:color="auto" w:fill="FFFFFF"/>
        <w:spacing w:before="259" w:line="274" w:lineRule="exact"/>
        <w:jc w:val="center"/>
        <w:rPr>
          <w:i/>
          <w:iCs/>
          <w:spacing w:val="-5"/>
        </w:rPr>
      </w:pPr>
    </w:p>
    <w:p w14:paraId="3A10BEAB" w14:textId="77777777" w:rsidR="001F38DD" w:rsidRPr="001F38DD" w:rsidRDefault="001F38DD" w:rsidP="001F38DD">
      <w:pPr>
        <w:shd w:val="clear" w:color="auto" w:fill="FFFFFF"/>
        <w:spacing w:line="360" w:lineRule="auto"/>
        <w:jc w:val="both"/>
        <w:rPr>
          <w:b/>
          <w:i/>
          <w:iCs/>
          <w:spacing w:val="-5"/>
          <w:sz w:val="24"/>
          <w:szCs w:val="24"/>
        </w:rPr>
      </w:pPr>
      <w:r w:rsidRPr="001F38DD">
        <w:rPr>
          <w:b/>
          <w:spacing w:val="-5"/>
          <w:sz w:val="24"/>
          <w:szCs w:val="24"/>
        </w:rPr>
        <w:t>3-4-й классы</w:t>
      </w:r>
    </w:p>
    <w:p w14:paraId="2F6F7ED6" w14:textId="77777777"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Весь период работы с ансамблем можно разделить на не</w:t>
      </w:r>
      <w:r w:rsidRPr="001F38DD">
        <w:rPr>
          <w:spacing w:val="-5"/>
          <w:sz w:val="24"/>
          <w:szCs w:val="24"/>
        </w:rPr>
        <w:softHyphen/>
        <w:t>сколько этапов.</w:t>
      </w:r>
    </w:p>
    <w:p w14:paraId="6361B3FA" w14:textId="77777777"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Первый, подготовительный, включает в себя:</w:t>
      </w:r>
    </w:p>
    <w:p w14:paraId="36426EAA" w14:textId="77777777" w:rsidR="001F38DD" w:rsidRPr="001F38DD" w:rsidRDefault="001F38DD" w:rsidP="001F38DD">
      <w:pPr>
        <w:widowControl w:val="0"/>
        <w:numPr>
          <w:ilvl w:val="0"/>
          <w:numId w:val="10"/>
        </w:numPr>
        <w:shd w:val="clear" w:color="auto" w:fill="FFFFFF"/>
        <w:tabs>
          <w:tab w:val="left" w:pos="590"/>
        </w:tabs>
        <w:autoSpaceDE w:val="0"/>
        <w:autoSpaceDN w:val="0"/>
        <w:adjustRightInd w:val="0"/>
        <w:spacing w:line="360" w:lineRule="auto"/>
        <w:ind w:firstLine="274"/>
        <w:jc w:val="both"/>
        <w:rPr>
          <w:i/>
          <w:iCs/>
          <w:spacing w:val="-5"/>
          <w:sz w:val="24"/>
          <w:szCs w:val="24"/>
        </w:rPr>
      </w:pPr>
      <w:r w:rsidRPr="001F38DD">
        <w:rPr>
          <w:spacing w:val="-5"/>
          <w:sz w:val="24"/>
          <w:szCs w:val="24"/>
        </w:rPr>
        <w:t>освоение вокально-хоровых навыков — дыхание, вокали</w:t>
      </w:r>
      <w:r w:rsidRPr="001F38DD">
        <w:rPr>
          <w:spacing w:val="-5"/>
          <w:sz w:val="24"/>
          <w:szCs w:val="24"/>
        </w:rPr>
        <w:softHyphen/>
        <w:t>зация, координация слуховых представлений и точность певче</w:t>
      </w:r>
      <w:r w:rsidRPr="001F38DD">
        <w:rPr>
          <w:spacing w:val="-5"/>
          <w:sz w:val="24"/>
          <w:szCs w:val="24"/>
        </w:rPr>
        <w:softHyphen/>
        <w:t>ской интонации;</w:t>
      </w:r>
    </w:p>
    <w:p w14:paraId="2D9C385D" w14:textId="77777777" w:rsidR="001F38DD" w:rsidRPr="001F38DD" w:rsidRDefault="001F38DD" w:rsidP="001F38DD">
      <w:pPr>
        <w:widowControl w:val="0"/>
        <w:numPr>
          <w:ilvl w:val="0"/>
          <w:numId w:val="10"/>
        </w:numPr>
        <w:shd w:val="clear" w:color="auto" w:fill="FFFFFF"/>
        <w:tabs>
          <w:tab w:val="left" w:pos="590"/>
        </w:tabs>
        <w:autoSpaceDE w:val="0"/>
        <w:autoSpaceDN w:val="0"/>
        <w:adjustRightInd w:val="0"/>
        <w:spacing w:line="360" w:lineRule="auto"/>
        <w:jc w:val="both"/>
        <w:rPr>
          <w:i/>
          <w:iCs/>
          <w:spacing w:val="-5"/>
          <w:sz w:val="24"/>
          <w:szCs w:val="24"/>
        </w:rPr>
      </w:pPr>
      <w:r w:rsidRPr="001F38DD">
        <w:rPr>
          <w:spacing w:val="-5"/>
          <w:sz w:val="24"/>
          <w:szCs w:val="24"/>
        </w:rPr>
        <w:t>знакомство с партитурой, пение по партиям;</w:t>
      </w:r>
    </w:p>
    <w:p w14:paraId="5D2B21FF" w14:textId="77777777" w:rsidR="001F38DD" w:rsidRPr="001F38DD" w:rsidRDefault="001F38DD" w:rsidP="001F38DD">
      <w:pPr>
        <w:widowControl w:val="0"/>
        <w:numPr>
          <w:ilvl w:val="0"/>
          <w:numId w:val="10"/>
        </w:numPr>
        <w:shd w:val="clear" w:color="auto" w:fill="FFFFFF"/>
        <w:tabs>
          <w:tab w:val="left" w:pos="590"/>
        </w:tabs>
        <w:autoSpaceDE w:val="0"/>
        <w:autoSpaceDN w:val="0"/>
        <w:adjustRightInd w:val="0"/>
        <w:spacing w:line="360" w:lineRule="auto"/>
        <w:jc w:val="both"/>
        <w:rPr>
          <w:i/>
          <w:iCs/>
          <w:spacing w:val="-5"/>
          <w:sz w:val="24"/>
          <w:szCs w:val="24"/>
        </w:rPr>
      </w:pPr>
      <w:r w:rsidRPr="001F38DD">
        <w:rPr>
          <w:spacing w:val="-5"/>
          <w:sz w:val="24"/>
          <w:szCs w:val="24"/>
        </w:rPr>
        <w:t>пение в унисон.</w:t>
      </w:r>
    </w:p>
    <w:p w14:paraId="5AC42826" w14:textId="77777777"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Основной результат подготовительного этапа — умение чи</w:t>
      </w:r>
      <w:r w:rsidRPr="001F38DD">
        <w:rPr>
          <w:spacing w:val="-5"/>
          <w:sz w:val="24"/>
          <w:szCs w:val="24"/>
        </w:rPr>
        <w:softHyphen/>
        <w:t xml:space="preserve">сто пропеть по нотам несложную мелодию, правильно соблюдая метроритм, умение петь стройно, в унисон. </w:t>
      </w:r>
    </w:p>
    <w:p w14:paraId="324524F4" w14:textId="77777777" w:rsidR="001F38DD" w:rsidRPr="001F38DD" w:rsidRDefault="001F38DD" w:rsidP="001F38DD">
      <w:pPr>
        <w:shd w:val="clear" w:color="auto" w:fill="FFFFFF"/>
        <w:spacing w:line="360" w:lineRule="auto"/>
        <w:jc w:val="both"/>
        <w:rPr>
          <w:spacing w:val="-5"/>
          <w:sz w:val="24"/>
          <w:szCs w:val="24"/>
        </w:rPr>
      </w:pPr>
      <w:r w:rsidRPr="001F38DD">
        <w:rPr>
          <w:spacing w:val="-5"/>
          <w:sz w:val="24"/>
          <w:szCs w:val="24"/>
        </w:rPr>
        <w:t>Период накопления первоначальных навыков занимает год и соответствует первому классу.</w:t>
      </w:r>
    </w:p>
    <w:p w14:paraId="21A774BE" w14:textId="77777777" w:rsidR="001F38DD" w:rsidRPr="001F38DD" w:rsidRDefault="001F38DD" w:rsidP="001F38DD">
      <w:pPr>
        <w:shd w:val="clear" w:color="auto" w:fill="FFFFFF"/>
        <w:spacing w:line="360" w:lineRule="auto"/>
        <w:jc w:val="both"/>
        <w:rPr>
          <w:i/>
          <w:iCs/>
          <w:spacing w:val="-5"/>
          <w:sz w:val="24"/>
          <w:szCs w:val="24"/>
        </w:rPr>
      </w:pPr>
    </w:p>
    <w:p w14:paraId="3036572B" w14:textId="77777777" w:rsidR="001F38DD" w:rsidRDefault="001F38DD" w:rsidP="001F38DD">
      <w:pPr>
        <w:shd w:val="clear" w:color="auto" w:fill="FFFFFF"/>
        <w:spacing w:line="360" w:lineRule="auto"/>
        <w:jc w:val="both"/>
        <w:rPr>
          <w:b/>
          <w:spacing w:val="-5"/>
          <w:sz w:val="24"/>
          <w:szCs w:val="24"/>
        </w:rPr>
      </w:pPr>
      <w:r w:rsidRPr="001F38DD">
        <w:rPr>
          <w:b/>
          <w:spacing w:val="-5"/>
          <w:sz w:val="24"/>
          <w:szCs w:val="24"/>
        </w:rPr>
        <w:t>Начальный этап занятий ансамблем</w:t>
      </w:r>
    </w:p>
    <w:p w14:paraId="2FBAE4AA" w14:textId="77777777" w:rsidR="00C55979" w:rsidRPr="001F38DD" w:rsidRDefault="00C55979" w:rsidP="001F38DD">
      <w:pPr>
        <w:shd w:val="clear" w:color="auto" w:fill="FFFFFF"/>
        <w:spacing w:line="360" w:lineRule="auto"/>
        <w:jc w:val="both"/>
        <w:rPr>
          <w:b/>
          <w:i/>
          <w:iCs/>
          <w:spacing w:val="-5"/>
          <w:sz w:val="24"/>
          <w:szCs w:val="24"/>
        </w:rPr>
      </w:pPr>
    </w:p>
    <w:p w14:paraId="2FE311A5" w14:textId="77777777" w:rsidR="001F38DD" w:rsidRPr="001F38DD" w:rsidRDefault="001F38DD" w:rsidP="001F38DD">
      <w:pPr>
        <w:shd w:val="clear" w:color="auto" w:fill="FFFFFF"/>
        <w:spacing w:line="360" w:lineRule="auto"/>
        <w:jc w:val="both"/>
        <w:rPr>
          <w:b/>
          <w:i/>
          <w:iCs/>
          <w:spacing w:val="-5"/>
          <w:sz w:val="24"/>
          <w:szCs w:val="24"/>
        </w:rPr>
      </w:pPr>
      <w:r w:rsidRPr="001F38DD">
        <w:rPr>
          <w:b/>
          <w:spacing w:val="-5"/>
          <w:sz w:val="24"/>
          <w:szCs w:val="24"/>
        </w:rPr>
        <w:t xml:space="preserve">3-4 й класс </w:t>
      </w:r>
    </w:p>
    <w:p w14:paraId="3528B026" w14:textId="77777777"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Начинать занятия надо с исполнения несложных произведе</w:t>
      </w:r>
      <w:r w:rsidRPr="001F38DD">
        <w:rPr>
          <w:spacing w:val="-5"/>
          <w:sz w:val="24"/>
          <w:szCs w:val="24"/>
        </w:rPr>
        <w:softHyphen/>
        <w:t>ний с аккомпанементом. Это могут быть детские песни совре</w:t>
      </w:r>
      <w:r w:rsidRPr="001F38DD">
        <w:rPr>
          <w:spacing w:val="-5"/>
          <w:sz w:val="24"/>
          <w:szCs w:val="24"/>
        </w:rPr>
        <w:softHyphen/>
        <w:t>менных композиторов и композиторов-классиков. Одновремен</w:t>
      </w:r>
      <w:r w:rsidRPr="001F38DD">
        <w:rPr>
          <w:spacing w:val="-5"/>
          <w:sz w:val="24"/>
          <w:szCs w:val="24"/>
        </w:rPr>
        <w:softHyphen/>
        <w:t>но надо работать над исполнением народных песен и канонов без сопровождения, что явится основной базой развития гармо</w:t>
      </w:r>
      <w:r w:rsidRPr="001F38DD">
        <w:rPr>
          <w:spacing w:val="-5"/>
          <w:sz w:val="24"/>
          <w:szCs w:val="24"/>
        </w:rPr>
        <w:softHyphen/>
        <w:t>нического слуха.</w:t>
      </w:r>
    </w:p>
    <w:p w14:paraId="74FA6709" w14:textId="77777777"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lastRenderedPageBreak/>
        <w:t xml:space="preserve">Пение а </w:t>
      </w:r>
      <w:proofErr w:type="spellStart"/>
      <w:r w:rsidRPr="001F38DD">
        <w:rPr>
          <w:spacing w:val="-5"/>
          <w:sz w:val="24"/>
          <w:szCs w:val="24"/>
        </w:rPr>
        <w:t>сарре</w:t>
      </w:r>
      <w:r w:rsidRPr="001F38DD">
        <w:rPr>
          <w:spacing w:val="-5"/>
          <w:sz w:val="24"/>
          <w:szCs w:val="24"/>
          <w:lang w:val="en-US"/>
        </w:rPr>
        <w:t>ll</w:t>
      </w:r>
      <w:proofErr w:type="spellEnd"/>
      <w:r w:rsidRPr="001F38DD">
        <w:rPr>
          <w:spacing w:val="-5"/>
          <w:sz w:val="24"/>
          <w:szCs w:val="24"/>
        </w:rPr>
        <w:t>а, являясь высшей формой исполнительства, наилучшим образом способствует развитию слуха, улучшению интонации, выравнивает строй и общее звучание ансамбля.</w:t>
      </w:r>
    </w:p>
    <w:p w14:paraId="454FBE2E" w14:textId="77777777"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 xml:space="preserve">Большую пользу на начальном этапе работы в вокальном ансамбле приносит пение двухголосных </w:t>
      </w:r>
      <w:proofErr w:type="spellStart"/>
      <w:r w:rsidRPr="001F38DD">
        <w:rPr>
          <w:spacing w:val="-5"/>
          <w:sz w:val="24"/>
          <w:szCs w:val="24"/>
        </w:rPr>
        <w:t>распевок</w:t>
      </w:r>
      <w:proofErr w:type="spellEnd"/>
      <w:r w:rsidRPr="001F38DD">
        <w:rPr>
          <w:spacing w:val="-5"/>
          <w:sz w:val="24"/>
          <w:szCs w:val="24"/>
        </w:rPr>
        <w:t>.</w:t>
      </w:r>
    </w:p>
    <w:p w14:paraId="1F3FB292" w14:textId="77777777"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Начинать работу над двухголосными произведениями удоб</w:t>
      </w:r>
      <w:r w:rsidRPr="001F38DD">
        <w:rPr>
          <w:spacing w:val="-5"/>
          <w:sz w:val="24"/>
          <w:szCs w:val="24"/>
        </w:rPr>
        <w:softHyphen/>
        <w:t xml:space="preserve">нее с русских народных песен, где используются каноны, </w:t>
      </w:r>
      <w:proofErr w:type="spellStart"/>
      <w:r w:rsidRPr="001F38DD">
        <w:rPr>
          <w:spacing w:val="-5"/>
          <w:sz w:val="24"/>
          <w:szCs w:val="24"/>
        </w:rPr>
        <w:t>двухголосие</w:t>
      </w:r>
      <w:proofErr w:type="spellEnd"/>
      <w:r w:rsidRPr="001F38DD">
        <w:rPr>
          <w:spacing w:val="-5"/>
          <w:sz w:val="24"/>
          <w:szCs w:val="24"/>
        </w:rPr>
        <w:t xml:space="preserve"> с выдержанным звуком в одном голосе, </w:t>
      </w:r>
      <w:proofErr w:type="spellStart"/>
      <w:r w:rsidRPr="001F38DD">
        <w:rPr>
          <w:spacing w:val="-5"/>
          <w:sz w:val="24"/>
          <w:szCs w:val="24"/>
        </w:rPr>
        <w:t>двухголосие</w:t>
      </w:r>
      <w:proofErr w:type="spellEnd"/>
      <w:r w:rsidRPr="001F38DD">
        <w:rPr>
          <w:spacing w:val="-5"/>
          <w:sz w:val="24"/>
          <w:szCs w:val="24"/>
        </w:rPr>
        <w:t xml:space="preserve"> в терцию («А по озеру», «Как пошли наши подружки» и др.). Важно правильно выбрать репертуар, скор</w:t>
      </w:r>
      <w:r w:rsidRPr="001F38DD">
        <w:rPr>
          <w:spacing w:val="-5"/>
          <w:sz w:val="24"/>
          <w:szCs w:val="24"/>
        </w:rPr>
        <w:softHyphen/>
        <w:t>ректировать программу.</w:t>
      </w:r>
    </w:p>
    <w:p w14:paraId="69B245EE" w14:textId="77777777" w:rsidR="001F38DD" w:rsidRPr="001F38DD" w:rsidRDefault="001F38DD" w:rsidP="001F38DD">
      <w:pPr>
        <w:shd w:val="clear" w:color="auto" w:fill="FFFFFF"/>
        <w:spacing w:line="360" w:lineRule="auto"/>
        <w:jc w:val="both"/>
        <w:rPr>
          <w:b/>
          <w:spacing w:val="-5"/>
          <w:sz w:val="24"/>
          <w:szCs w:val="24"/>
        </w:rPr>
      </w:pPr>
    </w:p>
    <w:p w14:paraId="7731B2D2" w14:textId="77777777" w:rsidR="001F38DD" w:rsidRPr="001F38DD" w:rsidRDefault="001F38DD" w:rsidP="001F38DD">
      <w:pPr>
        <w:shd w:val="clear" w:color="auto" w:fill="FFFFFF"/>
        <w:spacing w:line="360" w:lineRule="auto"/>
        <w:jc w:val="both"/>
        <w:rPr>
          <w:b/>
          <w:i/>
          <w:iCs/>
          <w:spacing w:val="-5"/>
          <w:sz w:val="24"/>
          <w:szCs w:val="24"/>
        </w:rPr>
      </w:pPr>
      <w:r w:rsidRPr="001F38DD">
        <w:rPr>
          <w:b/>
          <w:spacing w:val="-5"/>
          <w:sz w:val="24"/>
          <w:szCs w:val="24"/>
        </w:rPr>
        <w:t>4-й классы</w:t>
      </w:r>
    </w:p>
    <w:p w14:paraId="48A609B1" w14:textId="77777777" w:rsidR="001F38DD" w:rsidRPr="001F38DD" w:rsidRDefault="001F38DD" w:rsidP="001F38DD">
      <w:pPr>
        <w:widowControl w:val="0"/>
        <w:numPr>
          <w:ilvl w:val="0"/>
          <w:numId w:val="12"/>
        </w:numPr>
        <w:shd w:val="clear" w:color="auto" w:fill="FFFFFF"/>
        <w:tabs>
          <w:tab w:val="left" w:pos="1507"/>
        </w:tabs>
        <w:autoSpaceDE w:val="0"/>
        <w:autoSpaceDN w:val="0"/>
        <w:adjustRightInd w:val="0"/>
        <w:spacing w:line="360" w:lineRule="auto"/>
        <w:jc w:val="both"/>
        <w:rPr>
          <w:iCs/>
          <w:spacing w:val="-5"/>
          <w:sz w:val="24"/>
          <w:szCs w:val="24"/>
        </w:rPr>
      </w:pPr>
      <w:r w:rsidRPr="001F38DD">
        <w:rPr>
          <w:spacing w:val="-5"/>
          <w:sz w:val="24"/>
          <w:szCs w:val="24"/>
        </w:rPr>
        <w:t>Певческая установка</w:t>
      </w:r>
    </w:p>
    <w:p w14:paraId="24CE9841" w14:textId="77777777" w:rsidR="001F38DD" w:rsidRPr="001F38DD" w:rsidRDefault="001F38DD" w:rsidP="001F38DD">
      <w:pPr>
        <w:shd w:val="clear" w:color="auto" w:fill="FFFFFF"/>
        <w:tabs>
          <w:tab w:val="left" w:pos="1253"/>
        </w:tabs>
        <w:spacing w:line="360" w:lineRule="auto"/>
        <w:jc w:val="both"/>
        <w:rPr>
          <w:iCs/>
          <w:spacing w:val="-5"/>
          <w:sz w:val="24"/>
          <w:szCs w:val="24"/>
        </w:rPr>
      </w:pPr>
      <w:r w:rsidRPr="001F38DD">
        <w:rPr>
          <w:spacing w:val="-5"/>
          <w:sz w:val="24"/>
          <w:szCs w:val="24"/>
        </w:rPr>
        <w:t>Правильное положение корпуса, головы, плеч, рук и ног при пении сидя и стоя.</w:t>
      </w:r>
    </w:p>
    <w:p w14:paraId="24B3BDFF" w14:textId="77777777" w:rsidR="001F38DD" w:rsidRPr="001F38DD" w:rsidRDefault="001F38DD" w:rsidP="001F38DD">
      <w:pPr>
        <w:widowControl w:val="0"/>
        <w:numPr>
          <w:ilvl w:val="0"/>
          <w:numId w:val="12"/>
        </w:numPr>
        <w:shd w:val="clear" w:color="auto" w:fill="FFFFFF"/>
        <w:tabs>
          <w:tab w:val="left" w:pos="1507"/>
        </w:tabs>
        <w:autoSpaceDE w:val="0"/>
        <w:autoSpaceDN w:val="0"/>
        <w:adjustRightInd w:val="0"/>
        <w:spacing w:line="360" w:lineRule="auto"/>
        <w:jc w:val="both"/>
        <w:rPr>
          <w:iCs/>
          <w:spacing w:val="-5"/>
          <w:sz w:val="24"/>
          <w:szCs w:val="24"/>
        </w:rPr>
      </w:pPr>
      <w:r w:rsidRPr="001F38DD">
        <w:rPr>
          <w:spacing w:val="-5"/>
          <w:sz w:val="24"/>
          <w:szCs w:val="24"/>
        </w:rPr>
        <w:t>Работа над дыханием</w:t>
      </w:r>
    </w:p>
    <w:p w14:paraId="1E8CA4F3" w14:textId="77777777" w:rsidR="001F38DD" w:rsidRPr="001F38DD" w:rsidRDefault="001F38DD" w:rsidP="001F38DD">
      <w:pPr>
        <w:shd w:val="clear" w:color="auto" w:fill="FFFFFF"/>
        <w:tabs>
          <w:tab w:val="left" w:pos="998"/>
        </w:tabs>
        <w:spacing w:line="360" w:lineRule="auto"/>
        <w:jc w:val="both"/>
        <w:rPr>
          <w:iCs/>
          <w:spacing w:val="-5"/>
          <w:sz w:val="24"/>
          <w:szCs w:val="24"/>
        </w:rPr>
      </w:pPr>
      <w:r w:rsidRPr="001F38DD">
        <w:rPr>
          <w:spacing w:val="-5"/>
          <w:sz w:val="24"/>
          <w:szCs w:val="24"/>
        </w:rPr>
        <w:t>Спокойный, бесшумный вдох, правильное расходование дыхания на музыкальную фразу (постепенный выдох), смена дыхания между фразами, задержка дыхания, опертый звук, одновременный вдох перед началом пения, пение более длинных фраз без смены дыхания, быстрая смена дыхания между фраза</w:t>
      </w:r>
      <w:r w:rsidRPr="001F38DD">
        <w:rPr>
          <w:spacing w:val="-5"/>
          <w:sz w:val="24"/>
          <w:szCs w:val="24"/>
        </w:rPr>
        <w:softHyphen/>
        <w:t>ми в подвижном темпе.</w:t>
      </w:r>
    </w:p>
    <w:p w14:paraId="14A0B26E" w14:textId="77777777" w:rsidR="001F38DD" w:rsidRPr="001F38DD" w:rsidRDefault="001F38DD" w:rsidP="001F38DD">
      <w:pPr>
        <w:widowControl w:val="0"/>
        <w:numPr>
          <w:ilvl w:val="0"/>
          <w:numId w:val="12"/>
        </w:numPr>
        <w:shd w:val="clear" w:color="auto" w:fill="FFFFFF"/>
        <w:tabs>
          <w:tab w:val="left" w:pos="1272"/>
        </w:tabs>
        <w:autoSpaceDE w:val="0"/>
        <w:autoSpaceDN w:val="0"/>
        <w:adjustRightInd w:val="0"/>
        <w:spacing w:line="360" w:lineRule="auto"/>
        <w:jc w:val="both"/>
        <w:rPr>
          <w:iCs/>
          <w:spacing w:val="-5"/>
          <w:sz w:val="24"/>
          <w:szCs w:val="24"/>
        </w:rPr>
      </w:pPr>
      <w:r w:rsidRPr="001F38DD">
        <w:rPr>
          <w:spacing w:val="-5"/>
          <w:sz w:val="24"/>
          <w:szCs w:val="24"/>
        </w:rPr>
        <w:t>Работа над звуком</w:t>
      </w:r>
    </w:p>
    <w:p w14:paraId="73E9E99E" w14:textId="77777777" w:rsidR="001F38DD" w:rsidRPr="001F38DD" w:rsidRDefault="001F38DD" w:rsidP="001F38DD">
      <w:pPr>
        <w:shd w:val="clear" w:color="auto" w:fill="FFFFFF"/>
        <w:spacing w:line="360" w:lineRule="auto"/>
        <w:jc w:val="both"/>
        <w:rPr>
          <w:iCs/>
          <w:spacing w:val="-5"/>
          <w:sz w:val="24"/>
          <w:szCs w:val="24"/>
        </w:rPr>
      </w:pPr>
      <w:r w:rsidRPr="001F38DD">
        <w:rPr>
          <w:spacing w:val="-5"/>
          <w:sz w:val="24"/>
          <w:szCs w:val="24"/>
        </w:rPr>
        <w:t xml:space="preserve">Естественное звукообразование, пение без напряжения, правильное формирование и округление гласных, твердая атака, ровное </w:t>
      </w:r>
      <w:proofErr w:type="spellStart"/>
      <w:r w:rsidRPr="001F38DD">
        <w:rPr>
          <w:spacing w:val="-5"/>
          <w:sz w:val="24"/>
          <w:szCs w:val="24"/>
        </w:rPr>
        <w:t>звуковедение</w:t>
      </w:r>
      <w:proofErr w:type="spellEnd"/>
      <w:r w:rsidRPr="001F38DD">
        <w:rPr>
          <w:spacing w:val="-5"/>
          <w:sz w:val="24"/>
          <w:szCs w:val="24"/>
        </w:rPr>
        <w:t xml:space="preserve">, протяженность отдельных звуков, пение закрытым ртом, достижение чистого, красивого, выразительного пения. </w:t>
      </w:r>
    </w:p>
    <w:p w14:paraId="6FB4536C" w14:textId="77777777" w:rsidR="001F38DD" w:rsidRPr="001F38DD" w:rsidRDefault="001F38DD" w:rsidP="001F38DD">
      <w:pPr>
        <w:widowControl w:val="0"/>
        <w:numPr>
          <w:ilvl w:val="0"/>
          <w:numId w:val="12"/>
        </w:numPr>
        <w:shd w:val="clear" w:color="auto" w:fill="FFFFFF"/>
        <w:tabs>
          <w:tab w:val="left" w:pos="1272"/>
        </w:tabs>
        <w:autoSpaceDE w:val="0"/>
        <w:autoSpaceDN w:val="0"/>
        <w:adjustRightInd w:val="0"/>
        <w:spacing w:line="360" w:lineRule="auto"/>
        <w:jc w:val="both"/>
        <w:rPr>
          <w:iCs/>
          <w:spacing w:val="-5"/>
          <w:sz w:val="24"/>
          <w:szCs w:val="24"/>
        </w:rPr>
      </w:pPr>
      <w:r w:rsidRPr="001F38DD">
        <w:rPr>
          <w:spacing w:val="-5"/>
          <w:sz w:val="24"/>
          <w:szCs w:val="24"/>
        </w:rPr>
        <w:t>Работа над дикцией</w:t>
      </w:r>
    </w:p>
    <w:p w14:paraId="73F14E57" w14:textId="77777777" w:rsidR="001F38DD" w:rsidRPr="001F38DD" w:rsidRDefault="001F38DD" w:rsidP="001F38DD">
      <w:pPr>
        <w:shd w:val="clear" w:color="auto" w:fill="FFFFFF"/>
        <w:spacing w:line="360" w:lineRule="auto"/>
        <w:jc w:val="both"/>
        <w:rPr>
          <w:spacing w:val="-5"/>
          <w:sz w:val="24"/>
          <w:szCs w:val="24"/>
        </w:rPr>
      </w:pPr>
      <w:r w:rsidRPr="001F38DD">
        <w:rPr>
          <w:spacing w:val="-5"/>
          <w:sz w:val="24"/>
          <w:szCs w:val="24"/>
        </w:rPr>
        <w:t>Элементарные приемы артикуляции. Ясное произношение согласных с опорой на гласные, отнесение согласных к следующему слогу, короткое произношение согласных в конце слова, раздельное произноше</w:t>
      </w:r>
      <w:r w:rsidRPr="001F38DD">
        <w:rPr>
          <w:spacing w:val="-5"/>
          <w:sz w:val="24"/>
          <w:szCs w:val="24"/>
        </w:rPr>
        <w:softHyphen/>
        <w:t>ние одинаковых гласных, встречающихся в конце одного и в на</w:t>
      </w:r>
      <w:r w:rsidRPr="001F38DD">
        <w:rPr>
          <w:spacing w:val="-5"/>
          <w:sz w:val="24"/>
          <w:szCs w:val="24"/>
        </w:rPr>
        <w:softHyphen/>
        <w:t>чале другого слова. Совершенное произношение текста, выделе</w:t>
      </w:r>
      <w:r w:rsidRPr="001F38DD">
        <w:rPr>
          <w:spacing w:val="-5"/>
          <w:sz w:val="24"/>
          <w:szCs w:val="24"/>
        </w:rPr>
        <w:softHyphen/>
        <w:t xml:space="preserve">ние логического ударения. </w:t>
      </w:r>
    </w:p>
    <w:p w14:paraId="0B576668" w14:textId="77777777" w:rsidR="001F38DD" w:rsidRPr="001F38DD" w:rsidRDefault="001F38DD" w:rsidP="001F38DD">
      <w:pPr>
        <w:shd w:val="clear" w:color="auto" w:fill="FFFFFF"/>
        <w:spacing w:line="360" w:lineRule="auto"/>
        <w:jc w:val="both"/>
        <w:rPr>
          <w:iCs/>
          <w:spacing w:val="-5"/>
          <w:sz w:val="24"/>
          <w:szCs w:val="24"/>
        </w:rPr>
      </w:pPr>
      <w:r w:rsidRPr="001F38DD">
        <w:rPr>
          <w:spacing w:val="-5"/>
          <w:sz w:val="24"/>
          <w:szCs w:val="24"/>
        </w:rPr>
        <w:t>Дикционные упражнения.</w:t>
      </w:r>
    </w:p>
    <w:p w14:paraId="33004E91" w14:textId="77777777" w:rsidR="001F38DD" w:rsidRPr="001F38DD" w:rsidRDefault="001F38DD" w:rsidP="001F38DD">
      <w:pPr>
        <w:widowControl w:val="0"/>
        <w:numPr>
          <w:ilvl w:val="0"/>
          <w:numId w:val="12"/>
        </w:numPr>
        <w:shd w:val="clear" w:color="auto" w:fill="FFFFFF"/>
        <w:tabs>
          <w:tab w:val="left" w:pos="1272"/>
        </w:tabs>
        <w:autoSpaceDE w:val="0"/>
        <w:autoSpaceDN w:val="0"/>
        <w:adjustRightInd w:val="0"/>
        <w:spacing w:line="360" w:lineRule="auto"/>
        <w:jc w:val="both"/>
        <w:rPr>
          <w:iCs/>
          <w:spacing w:val="-5"/>
          <w:sz w:val="24"/>
          <w:szCs w:val="24"/>
        </w:rPr>
      </w:pPr>
      <w:r w:rsidRPr="001F38DD">
        <w:rPr>
          <w:spacing w:val="-5"/>
          <w:sz w:val="24"/>
          <w:szCs w:val="24"/>
        </w:rPr>
        <w:t>Вокальные упражнения — распевания</w:t>
      </w:r>
    </w:p>
    <w:p w14:paraId="2DD2DFA7" w14:textId="77777777" w:rsidR="001F38DD" w:rsidRPr="001F38DD" w:rsidRDefault="001F38DD" w:rsidP="001F38DD">
      <w:pPr>
        <w:widowControl w:val="0"/>
        <w:shd w:val="clear" w:color="auto" w:fill="FFFFFF"/>
        <w:tabs>
          <w:tab w:val="left" w:pos="1272"/>
        </w:tabs>
        <w:autoSpaceDE w:val="0"/>
        <w:autoSpaceDN w:val="0"/>
        <w:adjustRightInd w:val="0"/>
        <w:spacing w:line="360" w:lineRule="auto"/>
        <w:jc w:val="both"/>
        <w:rPr>
          <w:iCs/>
          <w:spacing w:val="-5"/>
          <w:sz w:val="24"/>
          <w:szCs w:val="24"/>
        </w:rPr>
      </w:pPr>
      <w:r w:rsidRPr="001F38DD">
        <w:rPr>
          <w:spacing w:val="-5"/>
          <w:sz w:val="24"/>
          <w:szCs w:val="24"/>
        </w:rPr>
        <w:t>Пение несложных вокальных упражнений, улучшающих звукообразование, способствующих рас</w:t>
      </w:r>
      <w:r w:rsidRPr="001F38DD">
        <w:rPr>
          <w:spacing w:val="-5"/>
          <w:sz w:val="24"/>
          <w:szCs w:val="24"/>
        </w:rPr>
        <w:softHyphen/>
        <w:t xml:space="preserve">ширению диапазона. </w:t>
      </w:r>
    </w:p>
    <w:p w14:paraId="0DDACE61" w14:textId="77777777" w:rsidR="001F38DD" w:rsidRPr="001F38DD" w:rsidRDefault="001F38DD" w:rsidP="001F38DD">
      <w:pPr>
        <w:widowControl w:val="0"/>
        <w:numPr>
          <w:ilvl w:val="0"/>
          <w:numId w:val="12"/>
        </w:numPr>
        <w:shd w:val="clear" w:color="auto" w:fill="FFFFFF"/>
        <w:tabs>
          <w:tab w:val="left" w:pos="1272"/>
        </w:tabs>
        <w:autoSpaceDE w:val="0"/>
        <w:autoSpaceDN w:val="0"/>
        <w:adjustRightInd w:val="0"/>
        <w:spacing w:line="360" w:lineRule="auto"/>
        <w:jc w:val="both"/>
        <w:rPr>
          <w:iCs/>
          <w:spacing w:val="-5"/>
          <w:sz w:val="24"/>
          <w:szCs w:val="24"/>
        </w:rPr>
      </w:pPr>
      <w:r w:rsidRPr="001F38DD">
        <w:rPr>
          <w:spacing w:val="-5"/>
          <w:sz w:val="24"/>
          <w:szCs w:val="24"/>
        </w:rPr>
        <w:t>Работа над строем и ансамблем</w:t>
      </w:r>
    </w:p>
    <w:p w14:paraId="1E2C285F" w14:textId="77777777" w:rsidR="001F38DD" w:rsidRDefault="001F38DD" w:rsidP="001F38DD">
      <w:pPr>
        <w:shd w:val="clear" w:color="auto" w:fill="FFFFFF"/>
        <w:spacing w:line="360" w:lineRule="auto"/>
        <w:jc w:val="both"/>
        <w:rPr>
          <w:spacing w:val="-5"/>
          <w:sz w:val="24"/>
          <w:szCs w:val="24"/>
        </w:rPr>
      </w:pPr>
      <w:r w:rsidRPr="001F38DD">
        <w:rPr>
          <w:spacing w:val="-5"/>
          <w:sz w:val="24"/>
          <w:szCs w:val="24"/>
        </w:rPr>
        <w:t xml:space="preserve">Стройное в интонационном и ритмическом отношении пение. Слитность голосов и устойчивость интонации (чистота унисона), умение прислушиваться к голосам поющих, не выделяться из общего звучания. Двухголосное пение. Легкие примеры а </w:t>
      </w:r>
      <w:proofErr w:type="spellStart"/>
      <w:r w:rsidRPr="001F38DD">
        <w:rPr>
          <w:spacing w:val="-5"/>
          <w:sz w:val="24"/>
          <w:szCs w:val="24"/>
        </w:rPr>
        <w:t>сарре</w:t>
      </w:r>
      <w:r w:rsidRPr="001F38DD">
        <w:rPr>
          <w:spacing w:val="-5"/>
          <w:sz w:val="24"/>
          <w:szCs w:val="24"/>
          <w:lang w:val="en-US"/>
        </w:rPr>
        <w:t>ll</w:t>
      </w:r>
      <w:proofErr w:type="spellEnd"/>
      <w:r w:rsidRPr="001F38DD">
        <w:rPr>
          <w:spacing w:val="-5"/>
          <w:sz w:val="24"/>
          <w:szCs w:val="24"/>
        </w:rPr>
        <w:t xml:space="preserve">а. Ровность звучания партий. </w:t>
      </w:r>
    </w:p>
    <w:p w14:paraId="1F1582C8" w14:textId="77777777" w:rsidR="00C55979" w:rsidRDefault="00C55979" w:rsidP="001F38DD">
      <w:pPr>
        <w:shd w:val="clear" w:color="auto" w:fill="FFFFFF"/>
        <w:spacing w:line="360" w:lineRule="auto"/>
        <w:jc w:val="both"/>
        <w:rPr>
          <w:spacing w:val="-5"/>
          <w:sz w:val="24"/>
          <w:szCs w:val="24"/>
        </w:rPr>
      </w:pPr>
    </w:p>
    <w:p w14:paraId="1746E3F6" w14:textId="77777777" w:rsidR="00C55979" w:rsidRPr="001F38DD" w:rsidRDefault="00C55979" w:rsidP="001F38DD">
      <w:pPr>
        <w:shd w:val="clear" w:color="auto" w:fill="FFFFFF"/>
        <w:spacing w:line="360" w:lineRule="auto"/>
        <w:jc w:val="both"/>
        <w:rPr>
          <w:iCs/>
          <w:spacing w:val="-5"/>
          <w:sz w:val="24"/>
          <w:szCs w:val="24"/>
        </w:rPr>
      </w:pPr>
    </w:p>
    <w:p w14:paraId="15A41BC7" w14:textId="77777777" w:rsidR="001F38DD" w:rsidRPr="001F38DD" w:rsidRDefault="001F38DD" w:rsidP="001F38DD">
      <w:pPr>
        <w:shd w:val="clear" w:color="auto" w:fill="FFFFFF"/>
        <w:spacing w:before="552"/>
        <w:jc w:val="center"/>
        <w:rPr>
          <w:i/>
          <w:iCs/>
          <w:spacing w:val="-5"/>
          <w:sz w:val="24"/>
          <w:szCs w:val="24"/>
        </w:rPr>
      </w:pPr>
      <w:r w:rsidRPr="001F38DD">
        <w:rPr>
          <w:spacing w:val="-5"/>
          <w:sz w:val="24"/>
          <w:szCs w:val="24"/>
        </w:rPr>
        <w:lastRenderedPageBreak/>
        <w:t>СТАРШИЕ КЛАССЫ</w:t>
      </w:r>
    </w:p>
    <w:p w14:paraId="53CA58BD" w14:textId="77777777" w:rsidR="001F38DD" w:rsidRPr="001F38DD" w:rsidRDefault="001F38DD" w:rsidP="001F38DD">
      <w:pPr>
        <w:shd w:val="clear" w:color="auto" w:fill="FFFFFF"/>
        <w:spacing w:line="360" w:lineRule="auto"/>
        <w:jc w:val="both"/>
        <w:rPr>
          <w:b/>
          <w:i/>
          <w:iCs/>
          <w:spacing w:val="-5"/>
          <w:sz w:val="24"/>
          <w:szCs w:val="24"/>
        </w:rPr>
      </w:pPr>
      <w:r w:rsidRPr="001F38DD">
        <w:rPr>
          <w:b/>
          <w:spacing w:val="-5"/>
          <w:sz w:val="24"/>
          <w:szCs w:val="24"/>
        </w:rPr>
        <w:t>5-</w:t>
      </w:r>
      <w:r w:rsidR="00E715A1">
        <w:rPr>
          <w:b/>
          <w:spacing w:val="-5"/>
          <w:sz w:val="24"/>
          <w:szCs w:val="24"/>
        </w:rPr>
        <w:t>9</w:t>
      </w:r>
      <w:r w:rsidRPr="001F38DD">
        <w:rPr>
          <w:b/>
          <w:spacing w:val="-5"/>
          <w:sz w:val="24"/>
          <w:szCs w:val="24"/>
        </w:rPr>
        <w:t xml:space="preserve"> классы</w:t>
      </w:r>
    </w:p>
    <w:p w14:paraId="14BB3463" w14:textId="77777777"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Работа в старших классах направлена на дальнейшее разви</w:t>
      </w:r>
      <w:r w:rsidRPr="001F38DD">
        <w:rPr>
          <w:spacing w:val="-5"/>
          <w:sz w:val="24"/>
          <w:szCs w:val="24"/>
        </w:rPr>
        <w:softHyphen/>
        <w:t>тие вокально-технических навыков, художественной выразитель</w:t>
      </w:r>
      <w:r w:rsidRPr="001F38DD">
        <w:rPr>
          <w:spacing w:val="-5"/>
          <w:sz w:val="24"/>
          <w:szCs w:val="24"/>
        </w:rPr>
        <w:softHyphen/>
        <w:t xml:space="preserve">ности исполнения. </w:t>
      </w:r>
    </w:p>
    <w:p w14:paraId="6CD578C1" w14:textId="77777777"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Репертуар каждого года — это качественно новая ступень в развитии ансамбля. Вводится 3-голосие, используются элементы полифонии, гармонический план исполняемых произведений становится более сложным.</w:t>
      </w:r>
    </w:p>
    <w:p w14:paraId="54866632" w14:textId="77777777" w:rsidR="001F38DD" w:rsidRPr="001F38DD" w:rsidRDefault="001F38DD" w:rsidP="001F38DD">
      <w:pPr>
        <w:shd w:val="clear" w:color="auto" w:fill="FFFFFF"/>
        <w:spacing w:line="360" w:lineRule="auto"/>
        <w:jc w:val="both"/>
        <w:rPr>
          <w:b/>
          <w:spacing w:val="-5"/>
          <w:sz w:val="24"/>
          <w:szCs w:val="24"/>
        </w:rPr>
      </w:pPr>
    </w:p>
    <w:p w14:paraId="430B5D29" w14:textId="77777777" w:rsidR="001F38DD" w:rsidRPr="001F38DD" w:rsidRDefault="001F38DD" w:rsidP="001F38DD">
      <w:pPr>
        <w:shd w:val="clear" w:color="auto" w:fill="FFFFFF"/>
        <w:spacing w:line="360" w:lineRule="auto"/>
        <w:jc w:val="both"/>
        <w:rPr>
          <w:i/>
          <w:iCs/>
          <w:spacing w:val="-5"/>
          <w:sz w:val="24"/>
          <w:szCs w:val="24"/>
        </w:rPr>
      </w:pPr>
      <w:r w:rsidRPr="001F38DD">
        <w:rPr>
          <w:b/>
          <w:spacing w:val="-5"/>
          <w:sz w:val="24"/>
          <w:szCs w:val="24"/>
        </w:rPr>
        <w:t>Вокально-ансамблевые навыки.</w:t>
      </w:r>
    </w:p>
    <w:p w14:paraId="2601D54C" w14:textId="77777777" w:rsidR="001F38DD" w:rsidRPr="001F38DD" w:rsidRDefault="001F38DD" w:rsidP="001F38DD">
      <w:pPr>
        <w:shd w:val="clear" w:color="auto" w:fill="FFFFFF"/>
        <w:spacing w:line="360" w:lineRule="auto"/>
        <w:jc w:val="both"/>
        <w:rPr>
          <w:b/>
          <w:i/>
          <w:iCs/>
          <w:spacing w:val="-5"/>
          <w:sz w:val="24"/>
          <w:szCs w:val="24"/>
        </w:rPr>
      </w:pPr>
      <w:r w:rsidRPr="001F38DD">
        <w:rPr>
          <w:b/>
          <w:spacing w:val="-5"/>
          <w:sz w:val="24"/>
          <w:szCs w:val="24"/>
        </w:rPr>
        <w:t>5-8-й классы</w:t>
      </w:r>
    </w:p>
    <w:p w14:paraId="2F609190" w14:textId="77777777" w:rsidR="001F38DD" w:rsidRPr="001F38DD" w:rsidRDefault="001F38DD" w:rsidP="001F38DD">
      <w:pPr>
        <w:widowControl w:val="0"/>
        <w:numPr>
          <w:ilvl w:val="0"/>
          <w:numId w:val="11"/>
        </w:numPr>
        <w:shd w:val="clear" w:color="auto" w:fill="FFFFFF"/>
        <w:tabs>
          <w:tab w:val="left" w:pos="533"/>
        </w:tabs>
        <w:autoSpaceDE w:val="0"/>
        <w:autoSpaceDN w:val="0"/>
        <w:adjustRightInd w:val="0"/>
        <w:spacing w:line="360" w:lineRule="auto"/>
        <w:ind w:left="0"/>
        <w:jc w:val="both"/>
        <w:rPr>
          <w:i/>
          <w:iCs/>
          <w:spacing w:val="-5"/>
          <w:sz w:val="24"/>
          <w:szCs w:val="24"/>
        </w:rPr>
      </w:pPr>
      <w:r w:rsidRPr="001F38DD">
        <w:rPr>
          <w:spacing w:val="-5"/>
          <w:sz w:val="24"/>
          <w:szCs w:val="24"/>
        </w:rPr>
        <w:t>Певческая установка</w:t>
      </w:r>
    </w:p>
    <w:p w14:paraId="26BD09B2" w14:textId="77777777"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Укрепление навыков певческой установки.</w:t>
      </w:r>
    </w:p>
    <w:p w14:paraId="3D29B6F9" w14:textId="77777777" w:rsidR="001F38DD" w:rsidRPr="001F38DD" w:rsidRDefault="001F38DD" w:rsidP="001F38DD">
      <w:pPr>
        <w:widowControl w:val="0"/>
        <w:numPr>
          <w:ilvl w:val="0"/>
          <w:numId w:val="11"/>
        </w:numPr>
        <w:shd w:val="clear" w:color="auto" w:fill="FFFFFF"/>
        <w:tabs>
          <w:tab w:val="left" w:pos="533"/>
        </w:tabs>
        <w:autoSpaceDE w:val="0"/>
        <w:autoSpaceDN w:val="0"/>
        <w:adjustRightInd w:val="0"/>
        <w:spacing w:line="360" w:lineRule="auto"/>
        <w:ind w:left="0"/>
        <w:jc w:val="both"/>
        <w:rPr>
          <w:i/>
          <w:iCs/>
          <w:spacing w:val="-5"/>
          <w:sz w:val="24"/>
          <w:szCs w:val="24"/>
        </w:rPr>
      </w:pPr>
      <w:r w:rsidRPr="001F38DD">
        <w:rPr>
          <w:spacing w:val="-5"/>
          <w:sz w:val="24"/>
          <w:szCs w:val="24"/>
        </w:rPr>
        <w:t>Работа над дыханием</w:t>
      </w:r>
    </w:p>
    <w:p w14:paraId="045D48F9" w14:textId="77777777"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 xml:space="preserve">Дыхание при усилении и затихании звучности. Паузы между звуками без смены дыхания. Равномерное расходование дыхания при исполнении продолжительных мелодических построений. Владение дыханием на выдержанном звуке. Приемы «цепного» дыхания. Непрерывность полноты звучания на «цепном» дыхании. </w:t>
      </w:r>
    </w:p>
    <w:p w14:paraId="09C53C1F" w14:textId="77777777" w:rsidR="001F38DD" w:rsidRPr="001F38DD" w:rsidRDefault="001F38DD" w:rsidP="001F38DD">
      <w:pPr>
        <w:widowControl w:val="0"/>
        <w:numPr>
          <w:ilvl w:val="0"/>
          <w:numId w:val="11"/>
        </w:numPr>
        <w:shd w:val="clear" w:color="auto" w:fill="FFFFFF"/>
        <w:tabs>
          <w:tab w:val="left" w:pos="533"/>
        </w:tabs>
        <w:autoSpaceDE w:val="0"/>
        <w:autoSpaceDN w:val="0"/>
        <w:adjustRightInd w:val="0"/>
        <w:spacing w:line="360" w:lineRule="auto"/>
        <w:ind w:left="0"/>
        <w:jc w:val="both"/>
        <w:rPr>
          <w:i/>
          <w:iCs/>
          <w:spacing w:val="-5"/>
          <w:sz w:val="24"/>
          <w:szCs w:val="24"/>
        </w:rPr>
      </w:pPr>
      <w:r w:rsidRPr="001F38DD">
        <w:rPr>
          <w:spacing w:val="-5"/>
          <w:sz w:val="24"/>
          <w:szCs w:val="24"/>
        </w:rPr>
        <w:t>Работа над звуком</w:t>
      </w:r>
    </w:p>
    <w:p w14:paraId="6EA0258F" w14:textId="77777777"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Закрепление навыков по формированию гласных. Углублен</w:t>
      </w:r>
      <w:r w:rsidRPr="001F38DD">
        <w:rPr>
          <w:spacing w:val="-5"/>
          <w:sz w:val="24"/>
          <w:szCs w:val="24"/>
        </w:rPr>
        <w:softHyphen/>
        <w:t xml:space="preserve">ная работа над кантиленой. Полнота звучания без форсирования звука, при правильном </w:t>
      </w:r>
      <w:proofErr w:type="spellStart"/>
      <w:r w:rsidRPr="001F38DD">
        <w:rPr>
          <w:spacing w:val="-5"/>
          <w:sz w:val="24"/>
          <w:szCs w:val="24"/>
        </w:rPr>
        <w:t>звуковедении</w:t>
      </w:r>
      <w:proofErr w:type="spellEnd"/>
      <w:r w:rsidRPr="001F38DD">
        <w:rPr>
          <w:spacing w:val="-5"/>
          <w:sz w:val="24"/>
          <w:szCs w:val="24"/>
        </w:rPr>
        <w:t xml:space="preserve">. </w:t>
      </w:r>
    </w:p>
    <w:p w14:paraId="10CDD6EA" w14:textId="77777777" w:rsidR="001F38DD" w:rsidRPr="001F38DD" w:rsidRDefault="001F38DD" w:rsidP="001F38DD">
      <w:pPr>
        <w:widowControl w:val="0"/>
        <w:numPr>
          <w:ilvl w:val="0"/>
          <w:numId w:val="11"/>
        </w:numPr>
        <w:shd w:val="clear" w:color="auto" w:fill="FFFFFF"/>
        <w:tabs>
          <w:tab w:val="left" w:pos="533"/>
        </w:tabs>
        <w:autoSpaceDE w:val="0"/>
        <w:autoSpaceDN w:val="0"/>
        <w:adjustRightInd w:val="0"/>
        <w:spacing w:line="360" w:lineRule="auto"/>
        <w:ind w:left="0"/>
        <w:jc w:val="both"/>
        <w:rPr>
          <w:i/>
          <w:iCs/>
          <w:spacing w:val="-5"/>
          <w:sz w:val="24"/>
          <w:szCs w:val="24"/>
        </w:rPr>
      </w:pPr>
      <w:r w:rsidRPr="001F38DD">
        <w:rPr>
          <w:spacing w:val="-5"/>
          <w:sz w:val="24"/>
          <w:szCs w:val="24"/>
        </w:rPr>
        <w:t>Работа над дикцией</w:t>
      </w:r>
    </w:p>
    <w:p w14:paraId="43BA7B24" w14:textId="77777777"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 xml:space="preserve">Дальнейшее укрепление дикционных навыков. </w:t>
      </w:r>
    </w:p>
    <w:p w14:paraId="6412ED64" w14:textId="77777777" w:rsidR="001F38DD" w:rsidRPr="001F38DD" w:rsidRDefault="001F38DD" w:rsidP="001F38DD">
      <w:pPr>
        <w:widowControl w:val="0"/>
        <w:numPr>
          <w:ilvl w:val="0"/>
          <w:numId w:val="11"/>
        </w:numPr>
        <w:shd w:val="clear" w:color="auto" w:fill="FFFFFF"/>
        <w:tabs>
          <w:tab w:val="left" w:pos="533"/>
        </w:tabs>
        <w:autoSpaceDE w:val="0"/>
        <w:autoSpaceDN w:val="0"/>
        <w:adjustRightInd w:val="0"/>
        <w:spacing w:line="360" w:lineRule="auto"/>
        <w:ind w:left="0"/>
        <w:jc w:val="both"/>
        <w:rPr>
          <w:i/>
          <w:iCs/>
          <w:spacing w:val="-5"/>
          <w:sz w:val="24"/>
          <w:szCs w:val="24"/>
        </w:rPr>
      </w:pPr>
      <w:r w:rsidRPr="001F38DD">
        <w:rPr>
          <w:spacing w:val="-5"/>
          <w:sz w:val="24"/>
          <w:szCs w:val="24"/>
        </w:rPr>
        <w:t>Вокальные упражнения</w:t>
      </w:r>
    </w:p>
    <w:p w14:paraId="452A02F3" w14:textId="77777777"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Пение упражнений, укрепляющих навыки звукообразования и приемы артикуляции, упражнения, помогающие работе над расширением и укреплением звукового диапазона.</w:t>
      </w:r>
    </w:p>
    <w:p w14:paraId="77BFF426" w14:textId="77777777" w:rsidR="001F38DD" w:rsidRPr="001F38DD" w:rsidRDefault="001F38DD" w:rsidP="001F38DD">
      <w:pPr>
        <w:widowControl w:val="0"/>
        <w:shd w:val="clear" w:color="auto" w:fill="FFFFFF"/>
        <w:autoSpaceDE w:val="0"/>
        <w:autoSpaceDN w:val="0"/>
        <w:adjustRightInd w:val="0"/>
        <w:spacing w:line="360" w:lineRule="auto"/>
        <w:jc w:val="both"/>
        <w:rPr>
          <w:rFonts w:eastAsia="Calibri"/>
          <w:i/>
          <w:iCs/>
          <w:spacing w:val="-5"/>
          <w:sz w:val="24"/>
          <w:szCs w:val="24"/>
        </w:rPr>
      </w:pPr>
      <w:r w:rsidRPr="001F38DD">
        <w:rPr>
          <w:rFonts w:eastAsia="Calibri"/>
          <w:spacing w:val="-5"/>
          <w:sz w:val="24"/>
          <w:szCs w:val="24"/>
        </w:rPr>
        <w:t>Работа над строем и ансамблем</w:t>
      </w:r>
    </w:p>
    <w:p w14:paraId="1A0647C6" w14:textId="77777777" w:rsidR="001F38DD" w:rsidRPr="001F38DD" w:rsidRDefault="001F38DD" w:rsidP="001F38DD">
      <w:pPr>
        <w:shd w:val="clear" w:color="auto" w:fill="FFFFFF"/>
        <w:tabs>
          <w:tab w:val="left" w:pos="912"/>
        </w:tabs>
        <w:spacing w:line="360" w:lineRule="auto"/>
        <w:jc w:val="both"/>
        <w:rPr>
          <w:i/>
          <w:iCs/>
          <w:spacing w:val="-5"/>
          <w:sz w:val="24"/>
          <w:szCs w:val="24"/>
        </w:rPr>
      </w:pPr>
      <w:r w:rsidRPr="001F38DD">
        <w:rPr>
          <w:spacing w:val="-5"/>
          <w:sz w:val="24"/>
          <w:szCs w:val="24"/>
        </w:rPr>
        <w:t xml:space="preserve">Продолжение работы над унисоном в интонационном отношении. Стройное пение двух-, </w:t>
      </w:r>
      <w:proofErr w:type="spellStart"/>
      <w:r w:rsidRPr="001F38DD">
        <w:rPr>
          <w:spacing w:val="-5"/>
          <w:sz w:val="24"/>
          <w:szCs w:val="24"/>
        </w:rPr>
        <w:t>трехголосия</w:t>
      </w:r>
      <w:proofErr w:type="spellEnd"/>
      <w:r w:rsidRPr="001F38DD">
        <w:rPr>
          <w:spacing w:val="-5"/>
          <w:sz w:val="24"/>
          <w:szCs w:val="24"/>
        </w:rPr>
        <w:t xml:space="preserve"> с сопровождением и а </w:t>
      </w:r>
      <w:proofErr w:type="spellStart"/>
      <w:r w:rsidRPr="001F38DD">
        <w:rPr>
          <w:spacing w:val="-5"/>
          <w:sz w:val="24"/>
          <w:szCs w:val="24"/>
        </w:rPr>
        <w:t>сарре</w:t>
      </w:r>
      <w:r w:rsidRPr="001F38DD">
        <w:rPr>
          <w:spacing w:val="-5"/>
          <w:sz w:val="24"/>
          <w:szCs w:val="24"/>
          <w:lang w:val="en-US"/>
        </w:rPr>
        <w:t>ll</w:t>
      </w:r>
      <w:proofErr w:type="spellEnd"/>
      <w:r w:rsidRPr="001F38DD">
        <w:rPr>
          <w:spacing w:val="-5"/>
          <w:sz w:val="24"/>
          <w:szCs w:val="24"/>
        </w:rPr>
        <w:t xml:space="preserve">а. Работа над чистотой интонации, интервальной и аккордовой. Выравнивание партий по звучанию и слитность их в аккорде (вертикальный строй). </w:t>
      </w:r>
    </w:p>
    <w:p w14:paraId="7DFC350B" w14:textId="77777777" w:rsidR="001F38DD" w:rsidRPr="001F38DD" w:rsidRDefault="001F38DD" w:rsidP="001F38DD">
      <w:pPr>
        <w:widowControl w:val="0"/>
        <w:shd w:val="clear" w:color="auto" w:fill="FFFFFF"/>
        <w:tabs>
          <w:tab w:val="left" w:pos="1430"/>
        </w:tabs>
        <w:autoSpaceDE w:val="0"/>
        <w:autoSpaceDN w:val="0"/>
        <w:adjustRightInd w:val="0"/>
        <w:spacing w:line="360" w:lineRule="auto"/>
        <w:jc w:val="both"/>
        <w:rPr>
          <w:rFonts w:eastAsia="Calibri"/>
          <w:i/>
          <w:iCs/>
          <w:spacing w:val="-5"/>
          <w:sz w:val="24"/>
          <w:szCs w:val="24"/>
        </w:rPr>
      </w:pPr>
      <w:r w:rsidRPr="001F38DD">
        <w:rPr>
          <w:rFonts w:eastAsia="Calibri"/>
          <w:spacing w:val="-5"/>
          <w:sz w:val="24"/>
          <w:szCs w:val="24"/>
        </w:rPr>
        <w:t>Работа над текстом и партиями</w:t>
      </w:r>
    </w:p>
    <w:p w14:paraId="4F8BD717" w14:textId="77777777"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Освоение навыка четкого произношения текста в случаях несов</w:t>
      </w:r>
      <w:r w:rsidRPr="001F38DD">
        <w:rPr>
          <w:spacing w:val="-5"/>
          <w:sz w:val="24"/>
          <w:szCs w:val="24"/>
        </w:rPr>
        <w:softHyphen/>
        <w:t>падения его между партиями, переплетающийся текст в произведениях полифонического склада. Соотношение партий в многоголосии — зависимость их друг от друга.</w:t>
      </w:r>
    </w:p>
    <w:p w14:paraId="42C75D01" w14:textId="77777777" w:rsidR="00C55979" w:rsidRPr="001F38DD" w:rsidRDefault="00C55979" w:rsidP="001F38DD">
      <w:pPr>
        <w:spacing w:line="360" w:lineRule="auto"/>
        <w:jc w:val="both"/>
        <w:rPr>
          <w:rFonts w:ascii="Bookman Old Style" w:hAnsi="Bookman Old Style"/>
          <w:b/>
          <w:sz w:val="24"/>
          <w:szCs w:val="24"/>
        </w:rPr>
      </w:pPr>
    </w:p>
    <w:p w14:paraId="7547CC6C" w14:textId="77777777" w:rsidR="001F38DD" w:rsidRPr="001F38DD" w:rsidRDefault="001F38DD" w:rsidP="001F38DD">
      <w:pPr>
        <w:shd w:val="clear" w:color="auto" w:fill="FFFFFF"/>
        <w:spacing w:line="360" w:lineRule="auto"/>
        <w:jc w:val="both"/>
        <w:rPr>
          <w:spacing w:val="-5"/>
          <w:sz w:val="24"/>
          <w:szCs w:val="24"/>
        </w:rPr>
      </w:pPr>
    </w:p>
    <w:p w14:paraId="5E7A3C00" w14:textId="77777777" w:rsidR="001F38DD" w:rsidRPr="001F38DD" w:rsidRDefault="001F38DD" w:rsidP="001F38DD">
      <w:pPr>
        <w:shd w:val="clear" w:color="auto" w:fill="FFFFFF"/>
        <w:spacing w:line="269" w:lineRule="exact"/>
        <w:ind w:right="19"/>
        <w:jc w:val="center"/>
        <w:rPr>
          <w:spacing w:val="-5"/>
          <w:sz w:val="24"/>
          <w:szCs w:val="24"/>
        </w:rPr>
      </w:pPr>
      <w:r w:rsidRPr="001F38DD">
        <w:rPr>
          <w:spacing w:val="-5"/>
          <w:sz w:val="24"/>
          <w:szCs w:val="24"/>
        </w:rPr>
        <w:t xml:space="preserve"> РЕПЕРТУАР</w:t>
      </w:r>
    </w:p>
    <w:p w14:paraId="125CB414" w14:textId="77777777" w:rsidR="001F38DD" w:rsidRPr="001F38DD" w:rsidRDefault="001F38DD" w:rsidP="001F38DD">
      <w:pPr>
        <w:shd w:val="clear" w:color="auto" w:fill="FFFFFF"/>
        <w:spacing w:line="269" w:lineRule="exact"/>
        <w:ind w:right="19"/>
        <w:jc w:val="center"/>
        <w:rPr>
          <w:i/>
          <w:iCs/>
          <w:spacing w:val="-5"/>
          <w:sz w:val="24"/>
          <w:szCs w:val="24"/>
        </w:rPr>
      </w:pPr>
    </w:p>
    <w:p w14:paraId="09752236" w14:textId="77777777" w:rsidR="001F38DD" w:rsidRPr="001F38DD" w:rsidRDefault="001F38DD" w:rsidP="001F38DD">
      <w:pPr>
        <w:shd w:val="clear" w:color="auto" w:fill="FFFFFF"/>
        <w:spacing w:line="274" w:lineRule="exact"/>
        <w:ind w:right="14"/>
        <w:jc w:val="both"/>
        <w:rPr>
          <w:spacing w:val="-5"/>
          <w:sz w:val="24"/>
          <w:szCs w:val="24"/>
        </w:rPr>
      </w:pPr>
    </w:p>
    <w:p w14:paraId="6DAE14E8" w14:textId="77777777"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lastRenderedPageBreak/>
        <w:t>Выбор репертуара должен способствовать дальнейшему раз</w:t>
      </w:r>
      <w:r w:rsidRPr="001F38DD">
        <w:rPr>
          <w:spacing w:val="-5"/>
          <w:sz w:val="24"/>
          <w:szCs w:val="24"/>
        </w:rPr>
        <w:softHyphen/>
        <w:t>витию музыкального эстетического вкуса учащихся. Репертуар класса вокального ансамбля включает в себя русскую и зару</w:t>
      </w:r>
      <w:r w:rsidRPr="001F38DD">
        <w:rPr>
          <w:spacing w:val="-5"/>
          <w:sz w:val="24"/>
          <w:szCs w:val="24"/>
        </w:rPr>
        <w:softHyphen/>
        <w:t>бежную классику, произведения современных русских и зару</w:t>
      </w:r>
      <w:r w:rsidRPr="001F38DD">
        <w:rPr>
          <w:spacing w:val="-5"/>
          <w:sz w:val="24"/>
          <w:szCs w:val="24"/>
        </w:rPr>
        <w:softHyphen/>
        <w:t>бежных композиторов, обработки народных песен.</w:t>
      </w:r>
    </w:p>
    <w:p w14:paraId="4A64F753" w14:textId="77777777" w:rsidR="001F38DD" w:rsidRPr="001F38DD" w:rsidRDefault="001F38DD" w:rsidP="001F38DD">
      <w:pPr>
        <w:shd w:val="clear" w:color="auto" w:fill="FFFFFF"/>
        <w:spacing w:line="360" w:lineRule="auto"/>
        <w:jc w:val="both"/>
        <w:rPr>
          <w:spacing w:val="-5"/>
          <w:sz w:val="24"/>
          <w:szCs w:val="24"/>
        </w:rPr>
      </w:pPr>
      <w:r w:rsidRPr="001F38DD">
        <w:rPr>
          <w:spacing w:val="-5"/>
          <w:sz w:val="24"/>
          <w:szCs w:val="24"/>
        </w:rPr>
        <w:t>В рамках учебных часов возможна рабо</w:t>
      </w:r>
      <w:r w:rsidRPr="001F38DD">
        <w:rPr>
          <w:spacing w:val="-5"/>
          <w:sz w:val="24"/>
          <w:szCs w:val="24"/>
        </w:rPr>
        <w:softHyphen/>
        <w:t>та над воспитанием певческих исполнительских навыков только в академической манере, что лежит в основе программных задач курса ансамбля.</w:t>
      </w:r>
    </w:p>
    <w:p w14:paraId="1E710C7D" w14:textId="77777777" w:rsidR="001F38DD" w:rsidRPr="001F38DD" w:rsidRDefault="001F38DD" w:rsidP="001F38DD">
      <w:pPr>
        <w:widowControl w:val="0"/>
        <w:autoSpaceDE w:val="0"/>
        <w:autoSpaceDN w:val="0"/>
        <w:adjustRightInd w:val="0"/>
        <w:rPr>
          <w:rFonts w:eastAsia="Calibri"/>
          <w:sz w:val="24"/>
          <w:szCs w:val="24"/>
        </w:rPr>
      </w:pPr>
    </w:p>
    <w:p w14:paraId="71F8C903" w14:textId="77777777" w:rsidR="001F38DD" w:rsidRPr="001F38DD" w:rsidRDefault="001F38DD" w:rsidP="001F38DD">
      <w:pPr>
        <w:rPr>
          <w:rFonts w:eastAsia="Calibri"/>
          <w:sz w:val="24"/>
          <w:szCs w:val="24"/>
        </w:rPr>
      </w:pPr>
    </w:p>
    <w:p w14:paraId="70445B5E" w14:textId="77777777" w:rsidR="001F38DD" w:rsidRPr="001F38DD" w:rsidRDefault="001F38DD" w:rsidP="001F38DD">
      <w:pPr>
        <w:jc w:val="center"/>
        <w:rPr>
          <w:rFonts w:ascii="Bookman Old Style" w:eastAsia="Calibri" w:hAnsi="Bookman Old Style" w:cs="Bookman Old Style"/>
          <w:b/>
          <w:bCs/>
          <w:sz w:val="24"/>
          <w:szCs w:val="24"/>
        </w:rPr>
      </w:pPr>
    </w:p>
    <w:p w14:paraId="097218EB" w14:textId="77777777" w:rsidR="001F38DD" w:rsidRPr="001F38DD" w:rsidRDefault="001F38DD" w:rsidP="001F38DD">
      <w:pPr>
        <w:spacing w:after="200" w:line="276" w:lineRule="auto"/>
        <w:rPr>
          <w:rFonts w:eastAsia="Calibri"/>
          <w:b/>
          <w:bCs/>
          <w:sz w:val="24"/>
          <w:szCs w:val="24"/>
          <w:lang w:eastAsia="en-US"/>
        </w:rPr>
      </w:pPr>
      <w:r w:rsidRPr="001F38DD">
        <w:rPr>
          <w:rFonts w:eastAsia="Calibri"/>
          <w:b/>
          <w:bCs/>
          <w:sz w:val="24"/>
          <w:szCs w:val="24"/>
          <w:lang w:eastAsia="en-US"/>
        </w:rPr>
        <w:t xml:space="preserve">III. Требования к уровню подготовки обучающихся </w:t>
      </w:r>
    </w:p>
    <w:p w14:paraId="793294E8"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Результатом  освоения  программы  учебного  предмета  «Вокальный ансамбль», являются следующие  знания,  умения, навыки: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 знание профессиональной терминологии; умение  передавать  авторский  замысел  музыкального  произведения  с помощью органического сочетания слова и музыки; навыки коллективного хорового исполнительского творчества, в том числе отражающие взаимоотношения между солистом и хоровым коллективом;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наличие  практических  навыков  исполнения  партий  в  составе  вокального ансамбля и хорового коллектива.   </w:t>
      </w:r>
    </w:p>
    <w:p w14:paraId="2487888F" w14:textId="77777777" w:rsidR="001F38DD" w:rsidRPr="001F38DD" w:rsidRDefault="001F38DD" w:rsidP="001F38DD">
      <w:pPr>
        <w:spacing w:line="360" w:lineRule="auto"/>
        <w:jc w:val="both"/>
        <w:rPr>
          <w:rFonts w:eastAsia="Calibri"/>
          <w:sz w:val="24"/>
          <w:szCs w:val="24"/>
          <w:lang w:eastAsia="en-US"/>
        </w:rPr>
      </w:pPr>
    </w:p>
    <w:p w14:paraId="7E8EAE96" w14:textId="77777777" w:rsidR="001F38DD" w:rsidRPr="001F38DD" w:rsidRDefault="001F38DD" w:rsidP="001F38DD">
      <w:pPr>
        <w:spacing w:line="360" w:lineRule="auto"/>
        <w:jc w:val="both"/>
        <w:rPr>
          <w:rFonts w:eastAsia="Calibri"/>
          <w:sz w:val="24"/>
          <w:szCs w:val="24"/>
          <w:lang w:eastAsia="en-US"/>
        </w:rPr>
      </w:pPr>
    </w:p>
    <w:p w14:paraId="42CCAC20" w14:textId="77777777" w:rsidR="001F38DD" w:rsidRPr="001F38DD" w:rsidRDefault="001F38DD" w:rsidP="001F38DD">
      <w:pPr>
        <w:spacing w:after="200" w:line="276" w:lineRule="auto"/>
        <w:rPr>
          <w:rFonts w:eastAsia="Calibri"/>
          <w:b/>
          <w:bCs/>
          <w:sz w:val="24"/>
          <w:szCs w:val="24"/>
          <w:lang w:eastAsia="en-US"/>
        </w:rPr>
      </w:pPr>
      <w:r w:rsidRPr="001F38DD">
        <w:rPr>
          <w:rFonts w:eastAsia="Calibri"/>
          <w:b/>
          <w:bCs/>
          <w:sz w:val="24"/>
          <w:szCs w:val="24"/>
          <w:lang w:eastAsia="en-US"/>
        </w:rPr>
        <w:t xml:space="preserve">IV. Формы и методы контроля, система оценок </w:t>
      </w:r>
    </w:p>
    <w:p w14:paraId="40F41660" w14:textId="77777777" w:rsidR="001F38DD" w:rsidRPr="001F38DD" w:rsidRDefault="001F38DD" w:rsidP="001F38DD">
      <w:pPr>
        <w:spacing w:line="360" w:lineRule="auto"/>
        <w:jc w:val="both"/>
        <w:rPr>
          <w:rFonts w:eastAsia="Calibri"/>
          <w:b/>
          <w:bCs/>
          <w:sz w:val="24"/>
          <w:szCs w:val="24"/>
          <w:lang w:eastAsia="en-US"/>
        </w:rPr>
      </w:pPr>
      <w:r w:rsidRPr="001F38DD">
        <w:rPr>
          <w:rFonts w:eastAsia="Calibri"/>
          <w:b/>
          <w:bCs/>
          <w:sz w:val="24"/>
          <w:szCs w:val="24"/>
          <w:lang w:eastAsia="en-US"/>
        </w:rPr>
        <w:t xml:space="preserve">1.  Аттестация: цели, виды, форма, содержание </w:t>
      </w:r>
    </w:p>
    <w:p w14:paraId="6F0B370A"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В  программе  обучения по предмету "Вокальный ансамбль" используются  две основных формы контроля успеваемости – текущая и промежуточная. </w:t>
      </w:r>
    </w:p>
    <w:p w14:paraId="1C4B767E"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Методы текущего контроля: </w:t>
      </w:r>
    </w:p>
    <w:p w14:paraId="160D7CFE"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 оценка за работу в классе; </w:t>
      </w:r>
    </w:p>
    <w:p w14:paraId="1E80DF1D"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 текущая сдача партий; </w:t>
      </w:r>
    </w:p>
    <w:p w14:paraId="50FC0FE9"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 контрольный урок в конце каждой четверти. </w:t>
      </w:r>
    </w:p>
    <w:p w14:paraId="70FB3635"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Виды промежуточного контроля: </w:t>
      </w:r>
    </w:p>
    <w:p w14:paraId="705B83EA"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 переводной зачет в старший хор и по окончании освоения предмета.       </w:t>
      </w:r>
    </w:p>
    <w:p w14:paraId="01E0A12C"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Учет  успеваемости  учащихся  проводится  преподавателем  на  основе текущих  занятий,  их  посещений,  индивидуальной  и  групповой  проверки знаний вокальных партий. При  оценке  учащегося  учитывается  также  его  участие  в  выступлениях вокального ансамбля.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w:t>
      </w:r>
      <w:r w:rsidRPr="001F38DD">
        <w:rPr>
          <w:rFonts w:eastAsia="Calibri"/>
          <w:sz w:val="24"/>
          <w:szCs w:val="24"/>
          <w:lang w:eastAsia="en-US"/>
        </w:rPr>
        <w:lastRenderedPageBreak/>
        <w:t xml:space="preserve">учебного материала, степень его прилежания, всеми средствами стимулируя его интерес к учебе.  При выведении итоговой (переводной) оценки учитывается следующее: </w:t>
      </w:r>
    </w:p>
    <w:p w14:paraId="2193BD86"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оценка годовой работы ученика; </w:t>
      </w:r>
    </w:p>
    <w:p w14:paraId="3BDA7B6C"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оценка на зачете (академическом концерте); </w:t>
      </w:r>
    </w:p>
    <w:p w14:paraId="47BDC27D"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другие выступления ученика в течение учебного года.   </w:t>
      </w:r>
    </w:p>
    <w:p w14:paraId="55DB1099" w14:textId="77777777" w:rsidR="001F38DD" w:rsidRPr="001F38DD" w:rsidRDefault="001F38DD" w:rsidP="001F38DD">
      <w:pPr>
        <w:spacing w:line="360" w:lineRule="auto"/>
        <w:jc w:val="both"/>
        <w:rPr>
          <w:rFonts w:eastAsia="Calibri"/>
          <w:b/>
          <w:bCs/>
          <w:sz w:val="24"/>
          <w:szCs w:val="24"/>
          <w:lang w:eastAsia="en-US"/>
        </w:rPr>
      </w:pPr>
      <w:r w:rsidRPr="001F38DD">
        <w:rPr>
          <w:rFonts w:eastAsia="Calibri"/>
          <w:b/>
          <w:bCs/>
          <w:sz w:val="24"/>
          <w:szCs w:val="24"/>
          <w:lang w:eastAsia="en-US"/>
        </w:rPr>
        <w:t xml:space="preserve">2. Критерии оценок </w:t>
      </w:r>
    </w:p>
    <w:p w14:paraId="50189998"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По  итогам  исполнения  программы  на  зачете, академическом концерте, хоровом концерте выставляется оценка по пятибалльной системе: </w:t>
      </w:r>
    </w:p>
    <w:p w14:paraId="5AC93828"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Критерии оценивания выступления </w:t>
      </w:r>
    </w:p>
    <w:p w14:paraId="747C2B7F"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5 («отлично»)  регулярное посещение вокального ансамбля, отсутствие пропусков без уважительных причин, знание своей партии во всех произведениях, разучиваемых в ансамбле, активная  эмоциональная работа на занятиях, участие на всех концертах коллектива </w:t>
      </w:r>
    </w:p>
    <w:p w14:paraId="5A9DA697"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4 («хорошо»)  регулярное посещение вокального ансамбля, отсутствие пропусков без уважительных причин, активная работа в классе, сдача партии всей программы при недостаточной проработке трудных технических фрагментов (вокально-интонационная неточность), участие в концертах вокального ансамбля </w:t>
      </w:r>
    </w:p>
    <w:p w14:paraId="6D0CC7A5"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3 («удовлетворительно»)  нерегулярное посещение вокального ансамбля,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ансамбля в случае пересдачи партий </w:t>
      </w:r>
    </w:p>
    <w:p w14:paraId="1E53E826"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2 («неудовлетворительно»)  пропуски занятий без уважительных причин, неудовлетворительная сдача партий в большинстве партитур всей программы, недопуск к выступлению на отчетный концерт </w:t>
      </w:r>
    </w:p>
    <w:p w14:paraId="13FDC02A"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«зачет» (без отметки)  отражает достаточный уровень подготовки и исполнения на данном этапе обучения,  соответствующий программным требованиям  </w:t>
      </w:r>
    </w:p>
    <w:p w14:paraId="08C1D43E"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 </w:t>
      </w:r>
    </w:p>
    <w:p w14:paraId="0EF7FEDB" w14:textId="77777777"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14:paraId="5AF8D11A" w14:textId="77777777" w:rsidR="001F38DD" w:rsidRPr="007145C5" w:rsidRDefault="001F38DD" w:rsidP="001F38DD">
      <w:pPr>
        <w:widowControl w:val="0"/>
        <w:autoSpaceDE w:val="0"/>
        <w:autoSpaceDN w:val="0"/>
        <w:adjustRightInd w:val="0"/>
        <w:spacing w:line="360" w:lineRule="auto"/>
        <w:jc w:val="both"/>
        <w:rPr>
          <w:rFonts w:eastAsia="Calibri"/>
          <w:b/>
          <w:sz w:val="24"/>
          <w:szCs w:val="24"/>
        </w:rPr>
      </w:pPr>
      <w:r w:rsidRPr="001F38DD">
        <w:rPr>
          <w:rFonts w:eastAsia="Calibri"/>
          <w:b/>
          <w:sz w:val="24"/>
          <w:szCs w:val="24"/>
          <w:lang w:val="en-US"/>
        </w:rPr>
        <w:t>V</w:t>
      </w:r>
      <w:r w:rsidRPr="001F38DD">
        <w:rPr>
          <w:rFonts w:eastAsia="Calibri"/>
          <w:b/>
          <w:sz w:val="24"/>
          <w:szCs w:val="24"/>
        </w:rPr>
        <w:t xml:space="preserve">. </w:t>
      </w:r>
      <w:r w:rsidR="008577BD">
        <w:rPr>
          <w:rFonts w:eastAsia="Calibri"/>
          <w:b/>
          <w:sz w:val="24"/>
          <w:szCs w:val="24"/>
        </w:rPr>
        <w:t>Примерный репертуарный план</w:t>
      </w:r>
      <w:r w:rsidR="008577BD" w:rsidRPr="007145C5">
        <w:rPr>
          <w:rFonts w:eastAsia="Calibri"/>
          <w:b/>
          <w:sz w:val="24"/>
          <w:szCs w:val="24"/>
        </w:rPr>
        <w:t>.</w:t>
      </w:r>
    </w:p>
    <w:p w14:paraId="167ABF78" w14:textId="77777777" w:rsidR="001F38DD" w:rsidRPr="001F38DD" w:rsidRDefault="001F38DD" w:rsidP="001F38DD">
      <w:pPr>
        <w:widowControl w:val="0"/>
        <w:autoSpaceDE w:val="0"/>
        <w:autoSpaceDN w:val="0"/>
        <w:adjustRightInd w:val="0"/>
        <w:spacing w:line="360" w:lineRule="auto"/>
        <w:jc w:val="both"/>
        <w:rPr>
          <w:rFonts w:eastAsia="Calibri"/>
          <w:b/>
          <w:sz w:val="24"/>
          <w:szCs w:val="24"/>
        </w:rPr>
      </w:pPr>
    </w:p>
    <w:p w14:paraId="7E101D15" w14:textId="77777777" w:rsidR="001F38DD" w:rsidRPr="001F38DD" w:rsidRDefault="001F38DD" w:rsidP="001F38DD">
      <w:pPr>
        <w:widowControl w:val="0"/>
        <w:shd w:val="clear" w:color="auto" w:fill="FFFFFF"/>
        <w:tabs>
          <w:tab w:val="left" w:pos="128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1.С. Соснин. «Леня лез по лесенке», В. Усачева. «Купи кипу пик» и др. (скороговорки)</w:t>
      </w:r>
    </w:p>
    <w:p w14:paraId="4B389B33" w14:textId="77777777" w:rsidR="001F38DD" w:rsidRPr="001F38DD" w:rsidRDefault="001F38DD" w:rsidP="001F38DD">
      <w:pPr>
        <w:widowControl w:val="0"/>
        <w:shd w:val="clear" w:color="auto" w:fill="FFFFFF"/>
        <w:tabs>
          <w:tab w:val="left" w:pos="128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2.Б. Кравченко. «Хрюшка обижается»</w:t>
      </w:r>
    </w:p>
    <w:p w14:paraId="55A6D502" w14:textId="77777777" w:rsidR="001F38DD" w:rsidRPr="001F38DD" w:rsidRDefault="001F38DD" w:rsidP="001F38DD">
      <w:pPr>
        <w:widowControl w:val="0"/>
        <w:shd w:val="clear" w:color="auto" w:fill="FFFFFF"/>
        <w:tabs>
          <w:tab w:val="left" w:pos="128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lastRenderedPageBreak/>
        <w:t>3.Ю. Литовко. «Старые часы»</w:t>
      </w:r>
    </w:p>
    <w:p w14:paraId="7C4693A0" w14:textId="77777777" w:rsidR="001F38DD" w:rsidRPr="001F38DD" w:rsidRDefault="001F38DD" w:rsidP="001F38DD">
      <w:pPr>
        <w:widowControl w:val="0"/>
        <w:shd w:val="clear" w:color="auto" w:fill="FFFFFF"/>
        <w:tabs>
          <w:tab w:val="left" w:pos="128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 xml:space="preserve">4.Ж. </w:t>
      </w:r>
      <w:proofErr w:type="spellStart"/>
      <w:r w:rsidRPr="001F38DD">
        <w:rPr>
          <w:rFonts w:eastAsia="Calibri"/>
          <w:color w:val="000000"/>
          <w:spacing w:val="-5"/>
          <w:sz w:val="24"/>
          <w:szCs w:val="24"/>
        </w:rPr>
        <w:t>Металлиди</w:t>
      </w:r>
      <w:proofErr w:type="spellEnd"/>
      <w:r w:rsidRPr="001F38DD">
        <w:rPr>
          <w:rFonts w:eastAsia="Calibri"/>
          <w:color w:val="000000"/>
          <w:spacing w:val="-5"/>
          <w:sz w:val="24"/>
          <w:szCs w:val="24"/>
        </w:rPr>
        <w:t>. «Кукушка» и другие песни из авторских сборников</w:t>
      </w:r>
    </w:p>
    <w:p w14:paraId="3A9A6287" w14:textId="77777777" w:rsidR="001F38DD" w:rsidRPr="001F38DD" w:rsidRDefault="001F38DD" w:rsidP="001F38DD">
      <w:pPr>
        <w:widowControl w:val="0"/>
        <w:shd w:val="clear" w:color="auto" w:fill="FFFFFF"/>
        <w:tabs>
          <w:tab w:val="left" w:pos="128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5.Ю. Литовко. Каноны</w:t>
      </w:r>
    </w:p>
    <w:p w14:paraId="4FC2A331" w14:textId="77777777" w:rsidR="001F38DD" w:rsidRPr="001F38DD" w:rsidRDefault="001F38DD" w:rsidP="001F38DD">
      <w:pPr>
        <w:widowControl w:val="0"/>
        <w:shd w:val="clear" w:color="auto" w:fill="FFFFFF"/>
        <w:tabs>
          <w:tab w:val="left" w:pos="128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6.Русские народные песни: «Со вьюном я хожу», «Во поле береза стояла», «Как пошли наши подружки», «В сыром бору тропика», «Ой ты, поле», «Комарик», «Хоровод», «Андрей-воробей», «Я с комариком»</w:t>
      </w:r>
    </w:p>
    <w:p w14:paraId="78FB79F2" w14:textId="77777777" w:rsidR="001F38DD" w:rsidRPr="001F38DD" w:rsidRDefault="001F38DD" w:rsidP="001F38DD">
      <w:pPr>
        <w:widowControl w:val="0"/>
        <w:shd w:val="clear" w:color="auto" w:fill="FFFFFF"/>
        <w:autoSpaceDE w:val="0"/>
        <w:autoSpaceDN w:val="0"/>
        <w:adjustRightInd w:val="0"/>
        <w:spacing w:line="360" w:lineRule="auto"/>
        <w:jc w:val="both"/>
        <w:rPr>
          <w:rFonts w:eastAsia="Calibri"/>
          <w:i/>
          <w:iCs/>
          <w:color w:val="000000"/>
          <w:spacing w:val="-5"/>
          <w:sz w:val="24"/>
          <w:szCs w:val="24"/>
        </w:rPr>
      </w:pPr>
      <w:smartTag w:uri="urn:schemas-microsoft-com:office:smarttags" w:element="metricconverter">
        <w:smartTagPr>
          <w:attr w:name="ProductID" w:val="7. М"/>
        </w:smartTagPr>
        <w:r w:rsidRPr="001F38DD">
          <w:rPr>
            <w:rFonts w:eastAsia="Calibri"/>
            <w:color w:val="000000"/>
            <w:spacing w:val="-5"/>
            <w:sz w:val="24"/>
            <w:szCs w:val="24"/>
          </w:rPr>
          <w:t>7. М</w:t>
        </w:r>
      </w:smartTag>
      <w:r w:rsidRPr="001F38DD">
        <w:rPr>
          <w:rFonts w:eastAsia="Calibri"/>
          <w:color w:val="000000"/>
          <w:spacing w:val="-5"/>
          <w:sz w:val="24"/>
          <w:szCs w:val="24"/>
        </w:rPr>
        <w:t>. Глинка. «Ты, соловушка, умолкни», «Жаворонок» (ред. С. Грибкова)8.М. Матвеев. «Как лечили бегемота»</w:t>
      </w:r>
    </w:p>
    <w:p w14:paraId="62822F60" w14:textId="77777777" w:rsidR="001F38DD" w:rsidRPr="001F38DD" w:rsidRDefault="001F38DD" w:rsidP="001F38DD">
      <w:pPr>
        <w:widowControl w:val="0"/>
        <w:shd w:val="clear" w:color="auto" w:fill="FFFFFF"/>
        <w:tabs>
          <w:tab w:val="left" w:pos="54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 xml:space="preserve">9.С. </w:t>
      </w:r>
      <w:proofErr w:type="spellStart"/>
      <w:r w:rsidRPr="001F38DD">
        <w:rPr>
          <w:rFonts w:eastAsia="Calibri"/>
          <w:color w:val="000000"/>
          <w:spacing w:val="-5"/>
          <w:sz w:val="24"/>
          <w:szCs w:val="24"/>
        </w:rPr>
        <w:t>Баневич</w:t>
      </w:r>
      <w:proofErr w:type="spellEnd"/>
      <w:r w:rsidRPr="001F38DD">
        <w:rPr>
          <w:rFonts w:eastAsia="Calibri"/>
          <w:color w:val="000000"/>
          <w:spacing w:val="-5"/>
          <w:sz w:val="24"/>
          <w:szCs w:val="24"/>
        </w:rPr>
        <w:t>. «Солнышко проснется»</w:t>
      </w:r>
    </w:p>
    <w:p w14:paraId="37605675" w14:textId="77777777" w:rsidR="001F38DD" w:rsidRPr="001F38DD" w:rsidRDefault="001F38DD" w:rsidP="001F38DD">
      <w:pPr>
        <w:widowControl w:val="0"/>
        <w:shd w:val="clear" w:color="auto" w:fill="FFFFFF"/>
        <w:tabs>
          <w:tab w:val="left" w:pos="54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10.Русские народные песни: «Зеленейся, мой зеленый сад»,</w:t>
      </w:r>
      <w:r w:rsidRPr="001F38DD">
        <w:rPr>
          <w:rFonts w:eastAsia="Calibri"/>
          <w:color w:val="000000"/>
          <w:spacing w:val="-5"/>
          <w:sz w:val="24"/>
          <w:szCs w:val="24"/>
        </w:rPr>
        <w:br/>
        <w:t>«Как у бабушки козел», «</w:t>
      </w:r>
      <w:proofErr w:type="spellStart"/>
      <w:r w:rsidRPr="001F38DD">
        <w:rPr>
          <w:rFonts w:eastAsia="Calibri"/>
          <w:color w:val="000000"/>
          <w:spacing w:val="-5"/>
          <w:sz w:val="24"/>
          <w:szCs w:val="24"/>
        </w:rPr>
        <w:t>Земляниченька</w:t>
      </w:r>
      <w:proofErr w:type="spellEnd"/>
      <w:r w:rsidRPr="001F38DD">
        <w:rPr>
          <w:rFonts w:eastAsia="Calibri"/>
          <w:color w:val="000000"/>
          <w:spacing w:val="-5"/>
          <w:sz w:val="24"/>
          <w:szCs w:val="24"/>
        </w:rPr>
        <w:t xml:space="preserve"> зрела», «Я Капустину полола», «Во </w:t>
      </w:r>
      <w:proofErr w:type="spellStart"/>
      <w:r w:rsidRPr="001F38DD">
        <w:rPr>
          <w:rFonts w:eastAsia="Calibri"/>
          <w:color w:val="000000"/>
          <w:spacing w:val="-5"/>
          <w:sz w:val="24"/>
          <w:szCs w:val="24"/>
        </w:rPr>
        <w:t>лузях</w:t>
      </w:r>
      <w:proofErr w:type="spellEnd"/>
      <w:r w:rsidRPr="001F38DD">
        <w:rPr>
          <w:rFonts w:eastAsia="Calibri"/>
          <w:color w:val="000000"/>
          <w:spacing w:val="-5"/>
          <w:sz w:val="24"/>
          <w:szCs w:val="24"/>
        </w:rPr>
        <w:t>», «Уж ты, поле мое» (обр. Н. Боголюбова)</w:t>
      </w:r>
    </w:p>
    <w:p w14:paraId="05E1A584" w14:textId="77777777" w:rsidR="001F38DD" w:rsidRPr="001F38DD" w:rsidRDefault="001F38DD" w:rsidP="001F38DD">
      <w:pPr>
        <w:widowControl w:val="0"/>
        <w:shd w:val="clear" w:color="auto" w:fill="FFFFFF"/>
        <w:tabs>
          <w:tab w:val="left" w:pos="547"/>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 xml:space="preserve">11.В. А. Моцарт. Аллилуйя </w:t>
      </w:r>
    </w:p>
    <w:p w14:paraId="3C9778B8" w14:textId="77777777" w:rsidR="001F38DD" w:rsidRPr="001F38DD" w:rsidRDefault="001F38DD" w:rsidP="001F38DD">
      <w:pPr>
        <w:widowControl w:val="0"/>
        <w:shd w:val="clear" w:color="auto" w:fill="FFFFFF"/>
        <w:tabs>
          <w:tab w:val="left" w:pos="547"/>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 xml:space="preserve">12.К. </w:t>
      </w:r>
      <w:proofErr w:type="spellStart"/>
      <w:r w:rsidRPr="001F38DD">
        <w:rPr>
          <w:rFonts w:eastAsia="Calibri"/>
          <w:color w:val="000000"/>
          <w:spacing w:val="-5"/>
          <w:sz w:val="24"/>
          <w:szCs w:val="24"/>
        </w:rPr>
        <w:t>Херинг</w:t>
      </w:r>
      <w:proofErr w:type="spellEnd"/>
      <w:r w:rsidRPr="001F38DD">
        <w:rPr>
          <w:rFonts w:eastAsia="Calibri"/>
          <w:color w:val="000000"/>
          <w:spacing w:val="-5"/>
          <w:sz w:val="24"/>
          <w:szCs w:val="24"/>
        </w:rPr>
        <w:t xml:space="preserve">. «Кофе» </w:t>
      </w:r>
    </w:p>
    <w:p w14:paraId="19FEF46D" w14:textId="77777777" w:rsidR="001F38DD" w:rsidRPr="001F38DD" w:rsidRDefault="001F38DD" w:rsidP="001F38DD">
      <w:pPr>
        <w:widowControl w:val="0"/>
        <w:shd w:val="clear" w:color="auto" w:fill="FFFFFF"/>
        <w:tabs>
          <w:tab w:val="left" w:pos="547"/>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 xml:space="preserve">13.Русские народные песни: «Аи, на горе дуб» (обр. В. </w:t>
      </w:r>
      <w:proofErr w:type="spellStart"/>
      <w:r w:rsidRPr="001F38DD">
        <w:rPr>
          <w:rFonts w:eastAsia="Calibri"/>
          <w:color w:val="000000"/>
          <w:spacing w:val="-5"/>
          <w:sz w:val="24"/>
          <w:szCs w:val="24"/>
        </w:rPr>
        <w:t>Благообразова</w:t>
      </w:r>
      <w:proofErr w:type="spellEnd"/>
      <w:r w:rsidRPr="001F38DD">
        <w:rPr>
          <w:rFonts w:eastAsia="Calibri"/>
          <w:color w:val="000000"/>
          <w:spacing w:val="-5"/>
          <w:sz w:val="24"/>
          <w:szCs w:val="24"/>
        </w:rPr>
        <w:t>), «А я по лугу», «Около сырого дуба» (в обр. А. Ля</w:t>
      </w:r>
      <w:r w:rsidRPr="001F38DD">
        <w:rPr>
          <w:rFonts w:eastAsia="Calibri"/>
          <w:color w:val="000000"/>
          <w:spacing w:val="-5"/>
          <w:sz w:val="24"/>
          <w:szCs w:val="24"/>
        </w:rPr>
        <w:softHyphen/>
        <w:t xml:space="preserve">дова), «Казачья колыбельная» (обр. А. Луканина), «Со вьюном я хожу» </w:t>
      </w:r>
    </w:p>
    <w:p w14:paraId="64F3BB4F" w14:textId="77777777" w:rsidR="001F38DD" w:rsidRPr="001F38DD" w:rsidRDefault="001F38DD" w:rsidP="001F38DD">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 xml:space="preserve">14.А. Архангельский «Богородице </w:t>
      </w:r>
      <w:proofErr w:type="spellStart"/>
      <w:r w:rsidRPr="001F38DD">
        <w:rPr>
          <w:rFonts w:eastAsia="Calibri"/>
          <w:color w:val="000000"/>
          <w:spacing w:val="-5"/>
          <w:sz w:val="24"/>
          <w:szCs w:val="24"/>
        </w:rPr>
        <w:t>Дево</w:t>
      </w:r>
      <w:proofErr w:type="spellEnd"/>
      <w:r w:rsidRPr="001F38DD">
        <w:rPr>
          <w:rFonts w:eastAsia="Calibri"/>
          <w:color w:val="000000"/>
          <w:spacing w:val="-5"/>
          <w:sz w:val="24"/>
          <w:szCs w:val="24"/>
        </w:rPr>
        <w:t>, радуйся»</w:t>
      </w:r>
    </w:p>
    <w:p w14:paraId="7565AB00" w14:textId="77777777" w:rsidR="001F38DD" w:rsidRPr="001F38DD" w:rsidRDefault="001F38DD" w:rsidP="001F38DD">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15.Неизвестный автор XIV века. «Фиалка»</w:t>
      </w:r>
    </w:p>
    <w:p w14:paraId="585E0F04" w14:textId="77777777" w:rsidR="001F38DD" w:rsidRPr="001F38DD" w:rsidRDefault="001F38DD" w:rsidP="001F38DD">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16.А. Сальери. «Три как один», "</w:t>
      </w:r>
      <w:r w:rsidRPr="001F38DD">
        <w:rPr>
          <w:rFonts w:eastAsia="Calibri"/>
          <w:color w:val="000000"/>
          <w:spacing w:val="-5"/>
          <w:sz w:val="24"/>
          <w:szCs w:val="24"/>
          <w:lang w:val="en-US"/>
        </w:rPr>
        <w:t>Viva</w:t>
      </w:r>
      <w:r w:rsidRPr="001F38DD">
        <w:rPr>
          <w:rFonts w:eastAsia="Calibri"/>
          <w:color w:val="000000"/>
          <w:spacing w:val="-5"/>
          <w:sz w:val="24"/>
          <w:szCs w:val="24"/>
        </w:rPr>
        <w:t xml:space="preserve">, </w:t>
      </w:r>
      <w:r w:rsidRPr="001F38DD">
        <w:rPr>
          <w:rFonts w:eastAsia="Calibri"/>
          <w:color w:val="000000"/>
          <w:spacing w:val="-5"/>
          <w:sz w:val="24"/>
          <w:szCs w:val="24"/>
          <w:lang w:val="en-US"/>
        </w:rPr>
        <w:t>viva</w:t>
      </w:r>
      <w:r w:rsidRPr="001F38DD">
        <w:rPr>
          <w:rFonts w:eastAsia="Calibri"/>
          <w:color w:val="000000"/>
          <w:spacing w:val="-5"/>
          <w:sz w:val="24"/>
          <w:szCs w:val="24"/>
        </w:rPr>
        <w:t>"</w:t>
      </w:r>
    </w:p>
    <w:p w14:paraId="2B72FB93" w14:textId="77777777" w:rsidR="001F38DD" w:rsidRPr="001F38DD" w:rsidRDefault="001F38DD" w:rsidP="001F38DD">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 xml:space="preserve">17.П. </w:t>
      </w:r>
      <w:proofErr w:type="spellStart"/>
      <w:r w:rsidRPr="001F38DD">
        <w:rPr>
          <w:rFonts w:eastAsia="Calibri"/>
          <w:color w:val="000000"/>
          <w:spacing w:val="-5"/>
          <w:sz w:val="24"/>
          <w:szCs w:val="24"/>
        </w:rPr>
        <w:t>Речкарт</w:t>
      </w:r>
      <w:proofErr w:type="spellEnd"/>
      <w:r w:rsidRPr="001F38DD">
        <w:rPr>
          <w:rFonts w:eastAsia="Calibri"/>
          <w:color w:val="000000"/>
          <w:spacing w:val="-5"/>
          <w:sz w:val="24"/>
          <w:szCs w:val="24"/>
        </w:rPr>
        <w:t>. «Ночь»</w:t>
      </w:r>
    </w:p>
    <w:p w14:paraId="7529F830" w14:textId="77777777" w:rsidR="001F38DD" w:rsidRPr="001F38DD" w:rsidRDefault="001F38DD" w:rsidP="001F38DD">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18.М. Черняк. «Ласточка»</w:t>
      </w:r>
    </w:p>
    <w:p w14:paraId="662335B5" w14:textId="77777777" w:rsidR="001F38DD" w:rsidRPr="001F38DD" w:rsidRDefault="001F38DD" w:rsidP="001F38DD">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19.Белорусская народная песня «Милый мой хоровод» (в обр. В. Попова)</w:t>
      </w:r>
    </w:p>
    <w:p w14:paraId="6FD04CB9" w14:textId="77777777" w:rsidR="001F38DD" w:rsidRPr="001F38DD" w:rsidRDefault="001F38DD" w:rsidP="001F38DD">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20.Русские народные песни: «Зимний вечер» (обр. А. Лукани</w:t>
      </w:r>
      <w:r w:rsidRPr="001F38DD">
        <w:rPr>
          <w:rFonts w:eastAsia="Calibri"/>
          <w:color w:val="000000"/>
          <w:spacing w:val="-5"/>
          <w:sz w:val="24"/>
          <w:szCs w:val="24"/>
        </w:rPr>
        <w:softHyphen/>
        <w:t>на),   «Зима» (обр. В. Пенькова), «В темном лесе» (обр. Н. Боголюбовой)</w:t>
      </w:r>
    </w:p>
    <w:p w14:paraId="251C4B98" w14:textId="77777777" w:rsidR="001F38DD" w:rsidRPr="001F38DD" w:rsidRDefault="001F38DD" w:rsidP="001F38DD">
      <w:pPr>
        <w:widowControl w:val="0"/>
        <w:shd w:val="clear" w:color="auto" w:fill="FFFFFF"/>
        <w:tabs>
          <w:tab w:val="left" w:pos="552"/>
        </w:tabs>
        <w:autoSpaceDE w:val="0"/>
        <w:autoSpaceDN w:val="0"/>
        <w:adjustRightInd w:val="0"/>
        <w:spacing w:line="360" w:lineRule="auto"/>
        <w:jc w:val="both"/>
        <w:rPr>
          <w:rFonts w:eastAsia="Calibri"/>
          <w:color w:val="000000"/>
          <w:spacing w:val="-5"/>
          <w:sz w:val="24"/>
          <w:szCs w:val="24"/>
        </w:rPr>
      </w:pPr>
      <w:r w:rsidRPr="001F38DD">
        <w:rPr>
          <w:rFonts w:eastAsia="Calibri"/>
          <w:color w:val="000000"/>
          <w:spacing w:val="-5"/>
          <w:sz w:val="24"/>
          <w:szCs w:val="24"/>
        </w:rPr>
        <w:t>21.Швейцарская народная песня «Вернулся май» (обр. Т. Ов</w:t>
      </w:r>
      <w:r w:rsidRPr="001F38DD">
        <w:rPr>
          <w:rFonts w:eastAsia="Calibri"/>
          <w:color w:val="000000"/>
          <w:spacing w:val="-5"/>
          <w:sz w:val="24"/>
          <w:szCs w:val="24"/>
        </w:rPr>
        <w:softHyphen/>
        <w:t>чинниковой)</w:t>
      </w:r>
    </w:p>
    <w:p w14:paraId="498CDFC2" w14:textId="77777777" w:rsidR="001F38DD" w:rsidRPr="001F38DD" w:rsidRDefault="001F38DD" w:rsidP="001F38DD">
      <w:pPr>
        <w:widowControl w:val="0"/>
        <w:shd w:val="clear" w:color="auto" w:fill="FFFFFF"/>
        <w:tabs>
          <w:tab w:val="left" w:pos="552"/>
        </w:tabs>
        <w:autoSpaceDE w:val="0"/>
        <w:autoSpaceDN w:val="0"/>
        <w:adjustRightInd w:val="0"/>
        <w:spacing w:line="360" w:lineRule="auto"/>
        <w:jc w:val="both"/>
        <w:rPr>
          <w:rFonts w:eastAsia="Calibri"/>
          <w:color w:val="000000"/>
          <w:spacing w:val="-5"/>
          <w:sz w:val="24"/>
          <w:szCs w:val="24"/>
        </w:rPr>
      </w:pPr>
    </w:p>
    <w:p w14:paraId="3C70F1A4" w14:textId="77777777" w:rsidR="001F38DD" w:rsidRPr="001F38DD" w:rsidRDefault="001F38DD" w:rsidP="001F38DD">
      <w:pPr>
        <w:widowControl w:val="0"/>
        <w:shd w:val="clear" w:color="auto" w:fill="FFFFFF"/>
        <w:tabs>
          <w:tab w:val="left" w:pos="552"/>
        </w:tabs>
        <w:autoSpaceDE w:val="0"/>
        <w:autoSpaceDN w:val="0"/>
        <w:adjustRightInd w:val="0"/>
        <w:spacing w:line="360" w:lineRule="auto"/>
        <w:jc w:val="both"/>
        <w:rPr>
          <w:rFonts w:eastAsia="Calibri"/>
          <w:color w:val="000000"/>
          <w:spacing w:val="-5"/>
          <w:sz w:val="24"/>
          <w:szCs w:val="24"/>
        </w:rPr>
      </w:pPr>
      <w:r w:rsidRPr="001F38DD">
        <w:rPr>
          <w:rFonts w:eastAsia="Calibri"/>
          <w:color w:val="000000"/>
          <w:spacing w:val="-5"/>
          <w:sz w:val="24"/>
          <w:szCs w:val="24"/>
        </w:rPr>
        <w:t>Примерная программа концерта:</w:t>
      </w:r>
    </w:p>
    <w:p w14:paraId="53F2E416" w14:textId="77777777" w:rsidR="001F38DD" w:rsidRPr="001F38DD" w:rsidRDefault="001F38DD" w:rsidP="001F38DD">
      <w:pPr>
        <w:widowControl w:val="0"/>
        <w:shd w:val="clear" w:color="auto" w:fill="FFFFFF"/>
        <w:tabs>
          <w:tab w:val="left" w:pos="552"/>
        </w:tabs>
        <w:autoSpaceDE w:val="0"/>
        <w:autoSpaceDN w:val="0"/>
        <w:adjustRightInd w:val="0"/>
        <w:spacing w:line="360" w:lineRule="auto"/>
        <w:jc w:val="both"/>
        <w:rPr>
          <w:rFonts w:eastAsia="Calibri"/>
          <w:color w:val="000000"/>
          <w:spacing w:val="-5"/>
          <w:sz w:val="24"/>
          <w:szCs w:val="24"/>
        </w:rPr>
      </w:pPr>
    </w:p>
    <w:p w14:paraId="28251315" w14:textId="77777777" w:rsidR="001F38DD" w:rsidRPr="001F38DD" w:rsidRDefault="001F38DD" w:rsidP="001F38DD">
      <w:pPr>
        <w:widowControl w:val="0"/>
        <w:shd w:val="clear" w:color="auto" w:fill="FFFFFF"/>
        <w:tabs>
          <w:tab w:val="left" w:pos="552"/>
        </w:tabs>
        <w:autoSpaceDE w:val="0"/>
        <w:autoSpaceDN w:val="0"/>
        <w:adjustRightInd w:val="0"/>
        <w:spacing w:line="360" w:lineRule="auto"/>
        <w:jc w:val="both"/>
        <w:rPr>
          <w:rFonts w:eastAsia="Calibri"/>
          <w:color w:val="000000"/>
          <w:spacing w:val="-5"/>
          <w:sz w:val="24"/>
          <w:szCs w:val="24"/>
        </w:rPr>
      </w:pPr>
      <w:r w:rsidRPr="001F38DD">
        <w:rPr>
          <w:rFonts w:eastAsia="Calibri"/>
          <w:color w:val="000000"/>
          <w:spacing w:val="-5"/>
          <w:sz w:val="24"/>
          <w:szCs w:val="24"/>
        </w:rPr>
        <w:t>РНП «А я по лугу»</w:t>
      </w:r>
    </w:p>
    <w:p w14:paraId="3159E678" w14:textId="77777777" w:rsidR="001F38DD" w:rsidRDefault="001F38DD" w:rsidP="001F38DD">
      <w:pPr>
        <w:widowControl w:val="0"/>
        <w:shd w:val="clear" w:color="auto" w:fill="FFFFFF"/>
        <w:tabs>
          <w:tab w:val="left" w:pos="629"/>
        </w:tabs>
        <w:autoSpaceDE w:val="0"/>
        <w:autoSpaceDN w:val="0"/>
        <w:adjustRightInd w:val="0"/>
        <w:spacing w:line="360" w:lineRule="auto"/>
        <w:jc w:val="both"/>
        <w:rPr>
          <w:rFonts w:eastAsia="Calibri"/>
          <w:color w:val="000000"/>
          <w:spacing w:val="-5"/>
          <w:sz w:val="24"/>
          <w:szCs w:val="24"/>
        </w:rPr>
      </w:pPr>
      <w:r w:rsidRPr="001F38DD">
        <w:rPr>
          <w:rFonts w:eastAsia="Calibri"/>
          <w:color w:val="000000"/>
          <w:spacing w:val="-5"/>
          <w:sz w:val="24"/>
          <w:szCs w:val="24"/>
        </w:rPr>
        <w:t xml:space="preserve">С. </w:t>
      </w:r>
      <w:proofErr w:type="spellStart"/>
      <w:r w:rsidRPr="001F38DD">
        <w:rPr>
          <w:rFonts w:eastAsia="Calibri"/>
          <w:color w:val="000000"/>
          <w:spacing w:val="-5"/>
          <w:sz w:val="24"/>
          <w:szCs w:val="24"/>
        </w:rPr>
        <w:t>Баневич</w:t>
      </w:r>
      <w:proofErr w:type="spellEnd"/>
      <w:r w:rsidRPr="001F38DD">
        <w:rPr>
          <w:rFonts w:eastAsia="Calibri"/>
          <w:color w:val="000000"/>
          <w:spacing w:val="-5"/>
          <w:sz w:val="24"/>
          <w:szCs w:val="24"/>
        </w:rPr>
        <w:t>. «Солнышко проснется»</w:t>
      </w:r>
    </w:p>
    <w:p w14:paraId="60EB5B44" w14:textId="77777777" w:rsidR="00C55979" w:rsidRDefault="00C55979" w:rsidP="001F38DD">
      <w:pPr>
        <w:widowControl w:val="0"/>
        <w:shd w:val="clear" w:color="auto" w:fill="FFFFFF"/>
        <w:tabs>
          <w:tab w:val="left" w:pos="629"/>
        </w:tabs>
        <w:autoSpaceDE w:val="0"/>
        <w:autoSpaceDN w:val="0"/>
        <w:adjustRightInd w:val="0"/>
        <w:spacing w:line="360" w:lineRule="auto"/>
        <w:jc w:val="both"/>
        <w:rPr>
          <w:rFonts w:eastAsia="Calibri"/>
          <w:color w:val="000000"/>
          <w:spacing w:val="-5"/>
          <w:sz w:val="24"/>
          <w:szCs w:val="24"/>
        </w:rPr>
      </w:pPr>
    </w:p>
    <w:p w14:paraId="40191918" w14:textId="77777777" w:rsidR="00C55979" w:rsidRPr="001F38DD" w:rsidRDefault="00C55979" w:rsidP="001F38DD">
      <w:pPr>
        <w:widowControl w:val="0"/>
        <w:shd w:val="clear" w:color="auto" w:fill="FFFFFF"/>
        <w:tabs>
          <w:tab w:val="left" w:pos="629"/>
        </w:tabs>
        <w:autoSpaceDE w:val="0"/>
        <w:autoSpaceDN w:val="0"/>
        <w:adjustRightInd w:val="0"/>
        <w:spacing w:line="360" w:lineRule="auto"/>
        <w:jc w:val="both"/>
        <w:rPr>
          <w:rFonts w:eastAsia="Calibri"/>
          <w:sz w:val="24"/>
          <w:szCs w:val="24"/>
          <w:lang w:eastAsia="en-US"/>
        </w:rPr>
      </w:pPr>
    </w:p>
    <w:p w14:paraId="1DE47BF2" w14:textId="77777777" w:rsidR="001F38DD" w:rsidRPr="001F38DD" w:rsidRDefault="001F38DD" w:rsidP="001F38DD">
      <w:pPr>
        <w:tabs>
          <w:tab w:val="left" w:pos="994"/>
          <w:tab w:val="left" w:pos="1276"/>
        </w:tabs>
        <w:autoSpaceDE w:val="0"/>
        <w:autoSpaceDN w:val="0"/>
        <w:adjustRightInd w:val="0"/>
        <w:spacing w:line="360" w:lineRule="auto"/>
        <w:ind w:firstLine="709"/>
        <w:jc w:val="both"/>
        <w:rPr>
          <w:b/>
          <w:bCs/>
          <w:color w:val="000000"/>
          <w:sz w:val="28"/>
          <w:szCs w:val="28"/>
          <w:highlight w:val="white"/>
        </w:rPr>
      </w:pPr>
    </w:p>
    <w:p w14:paraId="6173BEAA" w14:textId="77777777" w:rsidR="001F38DD" w:rsidRPr="001F38DD" w:rsidRDefault="001F38DD" w:rsidP="001F38DD">
      <w:pPr>
        <w:spacing w:line="360" w:lineRule="auto"/>
        <w:jc w:val="both"/>
        <w:rPr>
          <w:rFonts w:eastAsia="Calibri"/>
          <w:b/>
          <w:sz w:val="24"/>
          <w:szCs w:val="24"/>
        </w:rPr>
      </w:pPr>
      <w:r w:rsidRPr="001F38DD">
        <w:rPr>
          <w:rFonts w:eastAsia="Calibri"/>
          <w:b/>
          <w:sz w:val="24"/>
          <w:szCs w:val="24"/>
        </w:rPr>
        <w:t>V</w:t>
      </w:r>
      <w:r w:rsidRPr="001F38DD">
        <w:rPr>
          <w:rFonts w:eastAsia="Calibri"/>
          <w:b/>
          <w:sz w:val="24"/>
          <w:szCs w:val="24"/>
          <w:lang w:val="en-US"/>
        </w:rPr>
        <w:t>I</w:t>
      </w:r>
      <w:r w:rsidRPr="001F38DD">
        <w:rPr>
          <w:rFonts w:eastAsia="Calibri"/>
          <w:b/>
          <w:sz w:val="24"/>
          <w:szCs w:val="24"/>
        </w:rPr>
        <w:t>. Рекомендуемая методическая и нотная  литература</w:t>
      </w:r>
    </w:p>
    <w:p w14:paraId="3066721A" w14:textId="77777777" w:rsidR="001F38DD" w:rsidRPr="001F38DD" w:rsidRDefault="001F38DD" w:rsidP="001F38DD">
      <w:pPr>
        <w:spacing w:line="360" w:lineRule="auto"/>
        <w:jc w:val="both"/>
        <w:rPr>
          <w:rFonts w:eastAsia="Calibri"/>
          <w:b/>
          <w:bCs/>
          <w:sz w:val="28"/>
          <w:szCs w:val="28"/>
        </w:rPr>
      </w:pPr>
    </w:p>
    <w:p w14:paraId="653409F6" w14:textId="77777777" w:rsidR="001F38DD" w:rsidRDefault="00C55979" w:rsidP="00C55979">
      <w:pPr>
        <w:spacing w:line="360" w:lineRule="auto"/>
        <w:jc w:val="both"/>
        <w:rPr>
          <w:rFonts w:eastAsia="Calibri"/>
          <w:bCs/>
          <w:sz w:val="24"/>
          <w:szCs w:val="24"/>
        </w:rPr>
      </w:pPr>
      <w:r w:rsidRPr="00C55979">
        <w:rPr>
          <w:rFonts w:eastAsia="Calibri"/>
          <w:bCs/>
          <w:sz w:val="24"/>
          <w:szCs w:val="24"/>
        </w:rPr>
        <w:t xml:space="preserve">Методическая </w:t>
      </w:r>
      <w:r w:rsidR="001F38DD" w:rsidRPr="00C55979">
        <w:rPr>
          <w:rFonts w:eastAsia="Calibri"/>
          <w:bCs/>
          <w:sz w:val="24"/>
          <w:szCs w:val="24"/>
        </w:rPr>
        <w:t>литература:</w:t>
      </w:r>
    </w:p>
    <w:p w14:paraId="186F1D41" w14:textId="77777777" w:rsidR="00C55979" w:rsidRPr="00C55979" w:rsidRDefault="00C55979" w:rsidP="00C55979">
      <w:pPr>
        <w:spacing w:line="360" w:lineRule="auto"/>
        <w:jc w:val="both"/>
        <w:rPr>
          <w:rFonts w:eastAsia="Calibri"/>
          <w:bCs/>
          <w:sz w:val="24"/>
          <w:szCs w:val="24"/>
        </w:rPr>
      </w:pPr>
    </w:p>
    <w:p w14:paraId="79C1F5E4"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lastRenderedPageBreak/>
        <w:t xml:space="preserve">1.Каноны круглого стола / Сост. Е. Филимонова. СПб.: Союз художников, 2003. </w:t>
      </w:r>
    </w:p>
    <w:p w14:paraId="21031D46"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2. По страницам русской </w:t>
      </w:r>
      <w:r w:rsidR="00A5005B">
        <w:rPr>
          <w:rFonts w:eastAsia="Calibri"/>
          <w:bCs/>
          <w:sz w:val="24"/>
          <w:szCs w:val="24"/>
        </w:rPr>
        <w:t>хоровой музыки 19-20-х веков. М</w:t>
      </w:r>
      <w:r w:rsidRPr="001F38DD">
        <w:rPr>
          <w:rFonts w:eastAsia="Calibri"/>
          <w:bCs/>
          <w:sz w:val="24"/>
          <w:szCs w:val="24"/>
        </w:rPr>
        <w:t>:</w:t>
      </w:r>
      <w:r w:rsidR="00A5005B" w:rsidRPr="008D40A9">
        <w:rPr>
          <w:rFonts w:eastAsia="Calibri"/>
          <w:bCs/>
          <w:sz w:val="24"/>
          <w:szCs w:val="24"/>
        </w:rPr>
        <w:t xml:space="preserve"> </w:t>
      </w:r>
      <w:r w:rsidRPr="001F38DD">
        <w:rPr>
          <w:rFonts w:eastAsia="Calibri"/>
          <w:bCs/>
          <w:sz w:val="24"/>
          <w:szCs w:val="24"/>
        </w:rPr>
        <w:t>Классика, 2004.</w:t>
      </w:r>
    </w:p>
    <w:p w14:paraId="0F86BA35"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3. Поет детский хор. </w:t>
      </w:r>
      <w:proofErr w:type="spellStart"/>
      <w:r w:rsidRPr="001F38DD">
        <w:rPr>
          <w:rFonts w:eastAsia="Calibri"/>
          <w:bCs/>
          <w:sz w:val="24"/>
          <w:szCs w:val="24"/>
        </w:rPr>
        <w:t>Ростов</w:t>
      </w:r>
      <w:proofErr w:type="spellEnd"/>
      <w:r w:rsidRPr="001F38DD">
        <w:rPr>
          <w:rFonts w:eastAsia="Calibri"/>
          <w:bCs/>
          <w:sz w:val="24"/>
          <w:szCs w:val="24"/>
        </w:rPr>
        <w:t>-н/Д: Феникс, 1992.</w:t>
      </w:r>
    </w:p>
    <w:p w14:paraId="3EA24A70"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4. Композиторы-классики для детского хора. Рождественский конце</w:t>
      </w:r>
      <w:r w:rsidR="007145C5">
        <w:rPr>
          <w:rFonts w:eastAsia="Calibri"/>
          <w:bCs/>
          <w:sz w:val="24"/>
          <w:szCs w:val="24"/>
        </w:rPr>
        <w:t>рт. Католические песнопения. М.</w:t>
      </w:r>
    </w:p>
    <w:p w14:paraId="730E7397"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5. Русская духовная музык</w:t>
      </w:r>
      <w:r w:rsidR="00A5005B">
        <w:rPr>
          <w:rFonts w:eastAsia="Calibri"/>
          <w:bCs/>
          <w:sz w:val="24"/>
          <w:szCs w:val="24"/>
        </w:rPr>
        <w:t>а в репертуаре детского хора. М</w:t>
      </w:r>
      <w:r w:rsidRPr="001F38DD">
        <w:rPr>
          <w:rFonts w:eastAsia="Calibri"/>
          <w:bCs/>
          <w:sz w:val="24"/>
          <w:szCs w:val="24"/>
        </w:rPr>
        <w:t>:</w:t>
      </w:r>
      <w:r w:rsidR="00A5005B" w:rsidRPr="008D40A9">
        <w:rPr>
          <w:rFonts w:eastAsia="Calibri"/>
          <w:bCs/>
          <w:sz w:val="24"/>
          <w:szCs w:val="24"/>
        </w:rPr>
        <w:t xml:space="preserve"> </w:t>
      </w:r>
      <w:proofErr w:type="spellStart"/>
      <w:r w:rsidRPr="001F38DD">
        <w:rPr>
          <w:rFonts w:eastAsia="Calibri"/>
          <w:bCs/>
          <w:sz w:val="24"/>
          <w:szCs w:val="24"/>
        </w:rPr>
        <w:t>Владос</w:t>
      </w:r>
      <w:proofErr w:type="spellEnd"/>
      <w:r w:rsidRPr="001F38DD">
        <w:rPr>
          <w:rFonts w:eastAsia="Calibri"/>
          <w:bCs/>
          <w:sz w:val="24"/>
          <w:szCs w:val="24"/>
        </w:rPr>
        <w:t>, 2001.Музыка, 2005.</w:t>
      </w:r>
    </w:p>
    <w:p w14:paraId="0C755DF2"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6. Произведен</w:t>
      </w:r>
      <w:r w:rsidR="00A5005B">
        <w:rPr>
          <w:rFonts w:eastAsia="Calibri"/>
          <w:bCs/>
          <w:sz w:val="24"/>
          <w:szCs w:val="24"/>
        </w:rPr>
        <w:t>ия русской духовной музыки. СПб</w:t>
      </w:r>
      <w:r w:rsidRPr="001F38DD">
        <w:rPr>
          <w:rFonts w:eastAsia="Calibri"/>
          <w:bCs/>
          <w:sz w:val="24"/>
          <w:szCs w:val="24"/>
        </w:rPr>
        <w:t>: Союз худож</w:t>
      </w:r>
      <w:r w:rsidRPr="001F38DD">
        <w:rPr>
          <w:rFonts w:eastAsia="Calibri"/>
          <w:bCs/>
          <w:sz w:val="24"/>
          <w:szCs w:val="24"/>
        </w:rPr>
        <w:softHyphen/>
        <w:t>ников, 1998.</w:t>
      </w:r>
    </w:p>
    <w:p w14:paraId="0DA1CA95" w14:textId="77777777" w:rsidR="007145C5" w:rsidRDefault="001F38DD" w:rsidP="00C55979">
      <w:pPr>
        <w:spacing w:line="360" w:lineRule="auto"/>
        <w:jc w:val="both"/>
        <w:rPr>
          <w:rFonts w:eastAsia="Calibri"/>
          <w:bCs/>
          <w:sz w:val="24"/>
          <w:szCs w:val="24"/>
        </w:rPr>
      </w:pPr>
      <w:r w:rsidRPr="001F38DD">
        <w:rPr>
          <w:rFonts w:eastAsia="Calibri"/>
          <w:bCs/>
          <w:sz w:val="24"/>
          <w:szCs w:val="24"/>
        </w:rPr>
        <w:t>7.  А. Логинов. Народные песни в обработке дл</w:t>
      </w:r>
      <w:r w:rsidR="007145C5">
        <w:rPr>
          <w:rFonts w:eastAsia="Calibri"/>
          <w:bCs/>
          <w:sz w:val="24"/>
          <w:szCs w:val="24"/>
        </w:rPr>
        <w:t>я женского (детского) хора. СПб</w:t>
      </w:r>
      <w:r w:rsidRPr="001F38DD">
        <w:rPr>
          <w:rFonts w:eastAsia="Calibri"/>
          <w:bCs/>
          <w:sz w:val="24"/>
          <w:szCs w:val="24"/>
        </w:rPr>
        <w:t xml:space="preserve">: </w:t>
      </w:r>
      <w:proofErr w:type="spellStart"/>
      <w:r w:rsidRPr="001F38DD">
        <w:rPr>
          <w:rFonts w:eastAsia="Calibri"/>
          <w:bCs/>
          <w:sz w:val="24"/>
          <w:szCs w:val="24"/>
        </w:rPr>
        <w:t>Мадр</w:t>
      </w:r>
      <w:proofErr w:type="spellEnd"/>
      <w:r w:rsidRPr="001F38DD">
        <w:rPr>
          <w:rFonts w:eastAsia="Calibri"/>
          <w:bCs/>
          <w:sz w:val="24"/>
          <w:szCs w:val="24"/>
        </w:rPr>
        <w:t>, 2003.</w:t>
      </w:r>
    </w:p>
    <w:p w14:paraId="12E57C6A" w14:textId="77777777" w:rsidR="001F38DD" w:rsidRPr="008D40A9" w:rsidRDefault="007145C5" w:rsidP="00C55979">
      <w:pPr>
        <w:spacing w:line="360" w:lineRule="auto"/>
        <w:jc w:val="both"/>
        <w:rPr>
          <w:rFonts w:eastAsia="Calibri"/>
          <w:bCs/>
          <w:sz w:val="24"/>
          <w:szCs w:val="24"/>
        </w:rPr>
      </w:pPr>
      <w:r w:rsidRPr="007145C5">
        <w:rPr>
          <w:rFonts w:eastAsia="Calibri"/>
          <w:bCs/>
          <w:sz w:val="24"/>
          <w:szCs w:val="24"/>
        </w:rPr>
        <w:t>8.</w:t>
      </w:r>
      <w:r w:rsidR="001F38DD" w:rsidRPr="001F38DD">
        <w:rPr>
          <w:rFonts w:eastAsia="Calibri"/>
          <w:bCs/>
          <w:sz w:val="24"/>
          <w:szCs w:val="24"/>
        </w:rPr>
        <w:t>Хрестоматия русских народных песен для учащихся 1-3 классов. М.: Музыка,2004</w:t>
      </w:r>
    </w:p>
    <w:p w14:paraId="08E2B086"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9. З. </w:t>
      </w:r>
      <w:proofErr w:type="spellStart"/>
      <w:r w:rsidRPr="001F38DD">
        <w:rPr>
          <w:rFonts w:eastAsia="Calibri"/>
          <w:bCs/>
          <w:sz w:val="24"/>
          <w:szCs w:val="24"/>
        </w:rPr>
        <w:t>Кодай</w:t>
      </w:r>
      <w:proofErr w:type="spellEnd"/>
      <w:r w:rsidRPr="001F38DD">
        <w:rPr>
          <w:rFonts w:eastAsia="Calibri"/>
          <w:bCs/>
          <w:sz w:val="24"/>
          <w:szCs w:val="24"/>
        </w:rPr>
        <w:t>. Избранные произведения для детей. М.: Советский композитор, 1971</w:t>
      </w:r>
    </w:p>
    <w:p w14:paraId="7B9AB920"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10. Ж. </w:t>
      </w:r>
      <w:proofErr w:type="spellStart"/>
      <w:r w:rsidRPr="001F38DD">
        <w:rPr>
          <w:rFonts w:eastAsia="Calibri"/>
          <w:bCs/>
          <w:sz w:val="24"/>
          <w:szCs w:val="24"/>
        </w:rPr>
        <w:t>Металлиди</w:t>
      </w:r>
      <w:proofErr w:type="spellEnd"/>
      <w:r w:rsidRPr="001F38DD">
        <w:rPr>
          <w:rFonts w:eastAsia="Calibri"/>
          <w:bCs/>
          <w:sz w:val="24"/>
          <w:szCs w:val="24"/>
        </w:rPr>
        <w:t>. Петь по-всякому: Для детей дошкольного и младшего школьного возраста. СПб. Рождество и святки. СПб.: Композитор. Санкт-Петербург, 2002.</w:t>
      </w:r>
    </w:p>
    <w:p w14:paraId="79BD0685"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11.Нотная папка хормейстера. Младший хор. М.: Дека-ВС, 2004. </w:t>
      </w:r>
    </w:p>
    <w:p w14:paraId="63B00CEF"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12. Зарубежная хоровая музыка. М.: Классика, 2003.</w:t>
      </w:r>
    </w:p>
    <w:p w14:paraId="73ED06F6"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13. Муза / Сост. В. </w:t>
      </w:r>
      <w:proofErr w:type="spellStart"/>
      <w:r w:rsidRPr="001F38DD">
        <w:rPr>
          <w:rFonts w:eastAsia="Calibri"/>
          <w:bCs/>
          <w:sz w:val="24"/>
          <w:szCs w:val="24"/>
        </w:rPr>
        <w:t>Новоблаговещенский</w:t>
      </w:r>
      <w:proofErr w:type="spellEnd"/>
      <w:r w:rsidRPr="001F38DD">
        <w:rPr>
          <w:rFonts w:eastAsia="Calibri"/>
          <w:bCs/>
          <w:sz w:val="24"/>
          <w:szCs w:val="24"/>
        </w:rPr>
        <w:t xml:space="preserve">, А. </w:t>
      </w:r>
      <w:proofErr w:type="spellStart"/>
      <w:r w:rsidRPr="001F38DD">
        <w:rPr>
          <w:rFonts w:eastAsia="Calibri"/>
          <w:bCs/>
          <w:sz w:val="24"/>
          <w:szCs w:val="24"/>
        </w:rPr>
        <w:t>Моздыков</w:t>
      </w:r>
      <w:proofErr w:type="spellEnd"/>
      <w:r w:rsidRPr="001F38DD">
        <w:rPr>
          <w:rFonts w:eastAsia="Calibri"/>
          <w:bCs/>
          <w:sz w:val="24"/>
          <w:szCs w:val="24"/>
        </w:rPr>
        <w:t xml:space="preserve">. М.: Изд-во </w:t>
      </w:r>
      <w:proofErr w:type="spellStart"/>
      <w:r w:rsidRPr="001F38DD">
        <w:rPr>
          <w:rFonts w:eastAsia="Calibri"/>
          <w:bCs/>
          <w:sz w:val="24"/>
          <w:szCs w:val="24"/>
        </w:rPr>
        <w:t>Моск</w:t>
      </w:r>
      <w:proofErr w:type="spellEnd"/>
      <w:r w:rsidRPr="001F38DD">
        <w:rPr>
          <w:rFonts w:eastAsia="Calibri"/>
          <w:bCs/>
          <w:sz w:val="24"/>
          <w:szCs w:val="24"/>
        </w:rPr>
        <w:t xml:space="preserve">. гос. ин-та музыки им. А. Г. Шнитке, 2006. </w:t>
      </w:r>
    </w:p>
    <w:p w14:paraId="6730F8E9"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14.Песни и хоры на стихи русских поэтов. Несжатая полоса.</w:t>
      </w:r>
      <w:r w:rsidR="00557E04" w:rsidRPr="008D40A9">
        <w:rPr>
          <w:rFonts w:eastAsia="Calibri"/>
          <w:bCs/>
          <w:sz w:val="24"/>
          <w:szCs w:val="24"/>
        </w:rPr>
        <w:t xml:space="preserve"> </w:t>
      </w:r>
      <w:r w:rsidRPr="001F38DD">
        <w:rPr>
          <w:rFonts w:eastAsia="Calibri"/>
          <w:bCs/>
          <w:sz w:val="24"/>
          <w:szCs w:val="24"/>
        </w:rPr>
        <w:t xml:space="preserve">М.: Музыка, 2005. </w:t>
      </w:r>
    </w:p>
    <w:p w14:paraId="5CC9F210" w14:textId="77777777" w:rsidR="001F38DD" w:rsidRDefault="001F38DD" w:rsidP="00C55979">
      <w:pPr>
        <w:spacing w:line="360" w:lineRule="auto"/>
        <w:jc w:val="both"/>
        <w:rPr>
          <w:rFonts w:eastAsia="Calibri"/>
          <w:bCs/>
          <w:sz w:val="24"/>
          <w:szCs w:val="24"/>
        </w:rPr>
      </w:pPr>
      <w:r w:rsidRPr="001F38DD">
        <w:rPr>
          <w:rFonts w:eastAsia="Calibri"/>
          <w:bCs/>
          <w:sz w:val="24"/>
          <w:szCs w:val="24"/>
        </w:rPr>
        <w:t>15.Клас</w:t>
      </w:r>
      <w:r w:rsidR="007145C5">
        <w:rPr>
          <w:rFonts w:eastAsia="Calibri"/>
          <w:bCs/>
          <w:sz w:val="24"/>
          <w:szCs w:val="24"/>
        </w:rPr>
        <w:t>сическая и духовная музыка. СПб</w:t>
      </w:r>
      <w:r w:rsidRPr="001F38DD">
        <w:rPr>
          <w:rFonts w:eastAsia="Calibri"/>
          <w:bCs/>
          <w:sz w:val="24"/>
          <w:szCs w:val="24"/>
        </w:rPr>
        <w:t xml:space="preserve">: Композитор ·Санкт-Петербург, 2005. </w:t>
      </w:r>
    </w:p>
    <w:p w14:paraId="4A582D79" w14:textId="77777777" w:rsidR="007145C5" w:rsidRPr="001F38DD" w:rsidRDefault="007145C5" w:rsidP="007145C5">
      <w:pPr>
        <w:spacing w:line="360" w:lineRule="auto"/>
        <w:jc w:val="both"/>
        <w:rPr>
          <w:rFonts w:eastAsia="Calibri"/>
          <w:bCs/>
          <w:sz w:val="24"/>
          <w:szCs w:val="24"/>
        </w:rPr>
      </w:pPr>
      <w:r w:rsidRPr="007145C5">
        <w:rPr>
          <w:rFonts w:eastAsia="Calibri"/>
          <w:bCs/>
          <w:sz w:val="24"/>
          <w:szCs w:val="24"/>
        </w:rPr>
        <w:t xml:space="preserve">16. </w:t>
      </w:r>
      <w:r w:rsidRPr="001F38DD">
        <w:rPr>
          <w:rFonts w:eastAsia="Calibri"/>
          <w:bCs/>
          <w:sz w:val="24"/>
          <w:szCs w:val="24"/>
        </w:rPr>
        <w:t>П. Чесноков. Духовная музыка. М.: Музыка, 1995.</w:t>
      </w:r>
    </w:p>
    <w:p w14:paraId="33D556BF" w14:textId="77777777" w:rsidR="007145C5" w:rsidRPr="007145C5" w:rsidRDefault="007145C5" w:rsidP="00C55979">
      <w:pPr>
        <w:spacing w:line="360" w:lineRule="auto"/>
        <w:jc w:val="both"/>
        <w:rPr>
          <w:rFonts w:eastAsia="Calibri"/>
          <w:bCs/>
          <w:sz w:val="24"/>
          <w:szCs w:val="24"/>
        </w:rPr>
      </w:pPr>
    </w:p>
    <w:p w14:paraId="1A6DA46C" w14:textId="77777777" w:rsidR="001F38DD" w:rsidRPr="001F38DD" w:rsidRDefault="001F38DD" w:rsidP="00C55979">
      <w:pPr>
        <w:spacing w:line="360" w:lineRule="auto"/>
        <w:jc w:val="both"/>
        <w:rPr>
          <w:rFonts w:eastAsia="Calibri"/>
          <w:bCs/>
          <w:sz w:val="24"/>
          <w:szCs w:val="24"/>
        </w:rPr>
      </w:pPr>
    </w:p>
    <w:p w14:paraId="7B497E33" w14:textId="77777777" w:rsidR="001F38DD" w:rsidRDefault="001F38DD" w:rsidP="00C55979">
      <w:pPr>
        <w:spacing w:line="360" w:lineRule="auto"/>
        <w:jc w:val="both"/>
        <w:rPr>
          <w:rFonts w:eastAsia="Calibri"/>
          <w:bCs/>
          <w:sz w:val="24"/>
          <w:szCs w:val="24"/>
        </w:rPr>
      </w:pPr>
      <w:r w:rsidRPr="001F38DD">
        <w:rPr>
          <w:rFonts w:eastAsia="Calibri"/>
          <w:bCs/>
          <w:sz w:val="24"/>
          <w:szCs w:val="24"/>
        </w:rPr>
        <w:t>Нотная литература:</w:t>
      </w:r>
    </w:p>
    <w:p w14:paraId="4D7B68DB" w14:textId="77777777" w:rsidR="00C55979" w:rsidRPr="001F38DD" w:rsidRDefault="00C55979" w:rsidP="00C55979">
      <w:pPr>
        <w:spacing w:line="360" w:lineRule="auto"/>
        <w:jc w:val="both"/>
        <w:rPr>
          <w:rFonts w:eastAsia="Calibri"/>
          <w:bCs/>
          <w:sz w:val="24"/>
          <w:szCs w:val="24"/>
        </w:rPr>
      </w:pPr>
    </w:p>
    <w:p w14:paraId="12727CFE"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1.Дети поют И. С. Баха. СПб.: Композитор · Санкт-Петербург,2005. </w:t>
      </w:r>
    </w:p>
    <w:p w14:paraId="4D31D12C"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2. Малыши поют классику. СПб.: Композитор · Санкт-Петербург, 1998. </w:t>
      </w:r>
      <w:proofErr w:type="spellStart"/>
      <w:r w:rsidRPr="001F38DD">
        <w:rPr>
          <w:rFonts w:eastAsia="Calibri"/>
          <w:bCs/>
          <w:sz w:val="24"/>
          <w:szCs w:val="24"/>
        </w:rPr>
        <w:t>Вып</w:t>
      </w:r>
      <w:proofErr w:type="spellEnd"/>
      <w:r w:rsidRPr="001F38DD">
        <w:rPr>
          <w:rFonts w:eastAsia="Calibri"/>
          <w:bCs/>
          <w:sz w:val="24"/>
          <w:szCs w:val="24"/>
        </w:rPr>
        <w:t xml:space="preserve">. 1. </w:t>
      </w:r>
    </w:p>
    <w:p w14:paraId="0B3267F8"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3. Малыши поют классику. СПб.: Композитор · Санкт-Петер</w:t>
      </w:r>
      <w:r w:rsidRPr="001F38DD">
        <w:rPr>
          <w:rFonts w:eastAsia="Calibri"/>
          <w:bCs/>
          <w:sz w:val="24"/>
          <w:szCs w:val="24"/>
        </w:rPr>
        <w:softHyphen/>
        <w:t xml:space="preserve">бург, 1998. </w:t>
      </w:r>
      <w:proofErr w:type="spellStart"/>
      <w:r w:rsidRPr="001F38DD">
        <w:rPr>
          <w:rFonts w:eastAsia="Calibri"/>
          <w:bCs/>
          <w:sz w:val="24"/>
          <w:szCs w:val="24"/>
        </w:rPr>
        <w:t>Вып</w:t>
      </w:r>
      <w:proofErr w:type="spellEnd"/>
      <w:r w:rsidRPr="001F38DD">
        <w:rPr>
          <w:rFonts w:eastAsia="Calibri"/>
          <w:bCs/>
          <w:sz w:val="24"/>
          <w:szCs w:val="24"/>
        </w:rPr>
        <w:t>. 2.</w:t>
      </w:r>
    </w:p>
    <w:p w14:paraId="27CB468C"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4. Детям к Пасхе. СПб.: Композитор · Санкт-Петербург, 2006. </w:t>
      </w:r>
    </w:p>
    <w:p w14:paraId="3C5E3E34"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5. Поведай, песня наша. М.: </w:t>
      </w:r>
      <w:proofErr w:type="spellStart"/>
      <w:r w:rsidRPr="001F38DD">
        <w:rPr>
          <w:rFonts w:eastAsia="Calibri"/>
          <w:bCs/>
          <w:sz w:val="24"/>
          <w:szCs w:val="24"/>
        </w:rPr>
        <w:t>Музгиз</w:t>
      </w:r>
      <w:proofErr w:type="spellEnd"/>
      <w:r w:rsidRPr="001F38DD">
        <w:rPr>
          <w:rFonts w:eastAsia="Calibri"/>
          <w:bCs/>
          <w:sz w:val="24"/>
          <w:szCs w:val="24"/>
        </w:rPr>
        <w:t>, 1960.</w:t>
      </w:r>
    </w:p>
    <w:p w14:paraId="06852676"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6. В Авиньоне на мосту. СПб.: Северный олень, 1995.</w:t>
      </w:r>
    </w:p>
    <w:p w14:paraId="3D2140FA"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7. Пение в школе. М.: Музыка, 1973. </w:t>
      </w:r>
      <w:proofErr w:type="spellStart"/>
      <w:r w:rsidRPr="001F38DD">
        <w:rPr>
          <w:rFonts w:eastAsia="Calibri"/>
          <w:bCs/>
          <w:sz w:val="24"/>
          <w:szCs w:val="24"/>
        </w:rPr>
        <w:t>Вып</w:t>
      </w:r>
      <w:proofErr w:type="spellEnd"/>
      <w:r w:rsidRPr="001F38DD">
        <w:rPr>
          <w:rFonts w:eastAsia="Calibri"/>
          <w:bCs/>
          <w:sz w:val="24"/>
          <w:szCs w:val="24"/>
        </w:rPr>
        <w:t>. 1, 2.</w:t>
      </w:r>
    </w:p>
    <w:p w14:paraId="3FC694EE"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8. Хоры русских композиторов. М.: </w:t>
      </w:r>
      <w:proofErr w:type="spellStart"/>
      <w:r w:rsidRPr="001F38DD">
        <w:rPr>
          <w:rFonts w:eastAsia="Calibri"/>
          <w:bCs/>
          <w:sz w:val="24"/>
          <w:szCs w:val="24"/>
        </w:rPr>
        <w:t>Музгиз</w:t>
      </w:r>
      <w:proofErr w:type="spellEnd"/>
      <w:r w:rsidRPr="001F38DD">
        <w:rPr>
          <w:rFonts w:eastAsia="Calibri"/>
          <w:bCs/>
          <w:sz w:val="24"/>
          <w:szCs w:val="24"/>
        </w:rPr>
        <w:t>, 1958.</w:t>
      </w:r>
    </w:p>
    <w:p w14:paraId="404C4DB2"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9. Поет детский хор «Преображение». М.: </w:t>
      </w:r>
      <w:proofErr w:type="spellStart"/>
      <w:r w:rsidRPr="001F38DD">
        <w:rPr>
          <w:rFonts w:eastAsia="Calibri"/>
          <w:bCs/>
          <w:sz w:val="24"/>
          <w:szCs w:val="24"/>
        </w:rPr>
        <w:t>Владос</w:t>
      </w:r>
      <w:proofErr w:type="spellEnd"/>
      <w:r w:rsidRPr="001F38DD">
        <w:rPr>
          <w:rFonts w:eastAsia="Calibri"/>
          <w:bCs/>
          <w:sz w:val="24"/>
          <w:szCs w:val="24"/>
        </w:rPr>
        <w:t>, 2001.</w:t>
      </w:r>
    </w:p>
    <w:p w14:paraId="4A4D7A55"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10. Весенний хоровод: Сб. народных песен для детского хора в обр. М. Комлевой. СПб.: Союз художников, 2003.</w:t>
      </w:r>
    </w:p>
    <w:p w14:paraId="195AF276"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11. К</w:t>
      </w:r>
      <w:r w:rsidR="00C55979">
        <w:rPr>
          <w:rFonts w:eastAsia="Calibri"/>
          <w:bCs/>
          <w:sz w:val="24"/>
          <w:szCs w:val="24"/>
        </w:rPr>
        <w:t>анты времен Петра Великого. СПб</w:t>
      </w:r>
      <w:r w:rsidRPr="001F38DD">
        <w:rPr>
          <w:rFonts w:eastAsia="Calibri"/>
          <w:bCs/>
          <w:sz w:val="24"/>
          <w:szCs w:val="24"/>
        </w:rPr>
        <w:t>: Композитор · Санкт</w:t>
      </w:r>
      <w:r w:rsidR="00C55979" w:rsidRPr="0088374D">
        <w:rPr>
          <w:rFonts w:eastAsia="Calibri"/>
          <w:bCs/>
          <w:sz w:val="24"/>
          <w:szCs w:val="24"/>
        </w:rPr>
        <w:t>-</w:t>
      </w:r>
      <w:r w:rsidRPr="001F38DD">
        <w:rPr>
          <w:rFonts w:eastAsia="Calibri"/>
          <w:bCs/>
          <w:sz w:val="24"/>
          <w:szCs w:val="24"/>
        </w:rPr>
        <w:t>Петербург, 2003.</w:t>
      </w:r>
    </w:p>
    <w:p w14:paraId="51145BB4"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lastRenderedPageBreak/>
        <w:t xml:space="preserve">12. Композиторы-классики для детского хора. Праздник Рождества. Православные </w:t>
      </w:r>
      <w:r w:rsidR="00A5005B">
        <w:rPr>
          <w:rFonts w:eastAsia="Calibri"/>
          <w:bCs/>
          <w:sz w:val="24"/>
          <w:szCs w:val="24"/>
        </w:rPr>
        <w:t>песнопения М.: Музыка, 2005.</w:t>
      </w:r>
      <w:r w:rsidRPr="001F38DD">
        <w:rPr>
          <w:rFonts w:eastAsia="Calibri"/>
          <w:bCs/>
          <w:sz w:val="24"/>
          <w:szCs w:val="24"/>
        </w:rPr>
        <w:t xml:space="preserve"> Хоры советских композиторов на народные песни. М.: </w:t>
      </w:r>
      <w:proofErr w:type="spellStart"/>
      <w:r w:rsidRPr="001F38DD">
        <w:rPr>
          <w:rFonts w:eastAsia="Calibri"/>
          <w:bCs/>
          <w:sz w:val="24"/>
          <w:szCs w:val="24"/>
        </w:rPr>
        <w:t>Муз</w:t>
      </w:r>
      <w:r w:rsidRPr="001F38DD">
        <w:rPr>
          <w:rFonts w:eastAsia="Calibri"/>
          <w:bCs/>
          <w:sz w:val="24"/>
          <w:szCs w:val="24"/>
        </w:rPr>
        <w:softHyphen/>
        <w:t>гиз</w:t>
      </w:r>
      <w:proofErr w:type="spellEnd"/>
      <w:r w:rsidRPr="001F38DD">
        <w:rPr>
          <w:rFonts w:eastAsia="Calibri"/>
          <w:bCs/>
          <w:sz w:val="24"/>
          <w:szCs w:val="24"/>
        </w:rPr>
        <w:t>, 1959.</w:t>
      </w:r>
    </w:p>
    <w:p w14:paraId="150EE322"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 13. Нотная папка хормейстера: С чего начинается детский хор (Золотая библиотека педагогического репертуара). М.: Дека-ВС, 2005.</w:t>
      </w:r>
    </w:p>
    <w:p w14:paraId="772C418D"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 14. Возрождение. Русская хоровая музыка для детей СПб.: Нота,2002.</w:t>
      </w:r>
    </w:p>
    <w:p w14:paraId="77DBB2E2"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 15. С. </w:t>
      </w:r>
      <w:proofErr w:type="spellStart"/>
      <w:r w:rsidRPr="001F38DD">
        <w:rPr>
          <w:rFonts w:eastAsia="Calibri"/>
          <w:bCs/>
          <w:sz w:val="24"/>
          <w:szCs w:val="24"/>
        </w:rPr>
        <w:t>Баневич</w:t>
      </w:r>
      <w:proofErr w:type="spellEnd"/>
      <w:r w:rsidRPr="001F38DD">
        <w:rPr>
          <w:rFonts w:eastAsia="Calibri"/>
          <w:bCs/>
          <w:sz w:val="24"/>
          <w:szCs w:val="24"/>
        </w:rPr>
        <w:t>. Я песню сочинил: Песни для детей младшего, среднего и старшего возраста. СПб.: Композитор · Санкт-Петер</w:t>
      </w:r>
      <w:r w:rsidRPr="001F38DD">
        <w:rPr>
          <w:rFonts w:eastAsia="Calibri"/>
          <w:bCs/>
          <w:sz w:val="24"/>
          <w:szCs w:val="24"/>
        </w:rPr>
        <w:softHyphen/>
        <w:t>бург,2005.</w:t>
      </w:r>
    </w:p>
    <w:p w14:paraId="426A8143"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 16. И.С. Бах. Избранные духовные песни, арии и хоралы. М.:</w:t>
      </w:r>
      <w:r w:rsidR="00557E04" w:rsidRPr="008D40A9">
        <w:rPr>
          <w:rFonts w:eastAsia="Calibri"/>
          <w:bCs/>
          <w:sz w:val="24"/>
          <w:szCs w:val="24"/>
        </w:rPr>
        <w:t xml:space="preserve"> </w:t>
      </w:r>
      <w:r w:rsidRPr="001F38DD">
        <w:rPr>
          <w:rFonts w:eastAsia="Calibri"/>
          <w:bCs/>
          <w:sz w:val="24"/>
          <w:szCs w:val="24"/>
        </w:rPr>
        <w:t>Классика, 2003.</w:t>
      </w:r>
    </w:p>
    <w:p w14:paraId="0AEDB63E"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 17. Е. Адл</w:t>
      </w:r>
      <w:r w:rsidR="00C55979">
        <w:rPr>
          <w:rFonts w:eastAsia="Calibri"/>
          <w:bCs/>
          <w:sz w:val="24"/>
          <w:szCs w:val="24"/>
        </w:rPr>
        <w:t>ер. Полон музыки весь свет. СПб</w:t>
      </w:r>
      <w:r w:rsidRPr="001F38DD">
        <w:rPr>
          <w:rFonts w:eastAsia="Calibri"/>
          <w:bCs/>
          <w:sz w:val="24"/>
          <w:szCs w:val="24"/>
        </w:rPr>
        <w:t>: Композитор ·Санкт-Петербург, 2004.</w:t>
      </w:r>
    </w:p>
    <w:p w14:paraId="5C752643"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 18. В. </w:t>
      </w:r>
      <w:proofErr w:type="spellStart"/>
      <w:r w:rsidRPr="001F38DD">
        <w:rPr>
          <w:rFonts w:eastAsia="Calibri"/>
          <w:bCs/>
          <w:sz w:val="24"/>
          <w:szCs w:val="24"/>
        </w:rPr>
        <w:t>Плешак</w:t>
      </w:r>
      <w:proofErr w:type="spellEnd"/>
      <w:r w:rsidRPr="001F38DD">
        <w:rPr>
          <w:rFonts w:eastAsia="Calibri"/>
          <w:bCs/>
          <w:sz w:val="24"/>
          <w:szCs w:val="24"/>
        </w:rPr>
        <w:t>. Желаем вам: Детские песни для исполнения соло, ансамблем или детским хором. СПб.: Композитор · Санкт-</w:t>
      </w:r>
      <w:r w:rsidRPr="001F38DD">
        <w:rPr>
          <w:rFonts w:eastAsia="Calibri"/>
          <w:bCs/>
          <w:sz w:val="24"/>
          <w:szCs w:val="24"/>
        </w:rPr>
        <w:softHyphen/>
        <w:t>Петербург, 2004.</w:t>
      </w:r>
    </w:p>
    <w:p w14:paraId="1549CBF5"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 19. М. Малевич. На светлой </w:t>
      </w:r>
      <w:proofErr w:type="spellStart"/>
      <w:r w:rsidRPr="001F38DD">
        <w:rPr>
          <w:rFonts w:eastAsia="Calibri"/>
          <w:bCs/>
          <w:sz w:val="24"/>
          <w:szCs w:val="24"/>
        </w:rPr>
        <w:t>седъмице</w:t>
      </w:r>
      <w:proofErr w:type="spellEnd"/>
      <w:r w:rsidRPr="001F38DD">
        <w:rPr>
          <w:rFonts w:eastAsia="Calibri"/>
          <w:bCs/>
          <w:sz w:val="24"/>
          <w:szCs w:val="24"/>
        </w:rPr>
        <w:t>. СПб.: Композитор ·Санкт-Петербург, 2007.</w:t>
      </w:r>
    </w:p>
    <w:p w14:paraId="4B2233E5"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 20. В. Соколов, В. Попов, Л. </w:t>
      </w:r>
      <w:proofErr w:type="spellStart"/>
      <w:r w:rsidRPr="001F38DD">
        <w:rPr>
          <w:rFonts w:eastAsia="Calibri"/>
          <w:bCs/>
          <w:sz w:val="24"/>
          <w:szCs w:val="24"/>
        </w:rPr>
        <w:t>Арбелян</w:t>
      </w:r>
      <w:proofErr w:type="spellEnd"/>
      <w:r w:rsidRPr="001F38DD">
        <w:rPr>
          <w:rFonts w:eastAsia="Calibri"/>
          <w:bCs/>
          <w:sz w:val="24"/>
          <w:szCs w:val="24"/>
        </w:rPr>
        <w:t xml:space="preserve">. Школа хорового пения. М.: Музыка, 1971.  </w:t>
      </w:r>
      <w:proofErr w:type="spellStart"/>
      <w:r w:rsidRPr="001F38DD">
        <w:rPr>
          <w:rFonts w:eastAsia="Calibri"/>
          <w:bCs/>
          <w:sz w:val="24"/>
          <w:szCs w:val="24"/>
        </w:rPr>
        <w:t>Вып</w:t>
      </w:r>
      <w:proofErr w:type="spellEnd"/>
      <w:r w:rsidRPr="001F38DD">
        <w:rPr>
          <w:rFonts w:eastAsia="Calibri"/>
          <w:bCs/>
          <w:sz w:val="24"/>
          <w:szCs w:val="24"/>
        </w:rPr>
        <w:t>. 1, 2.</w:t>
      </w:r>
    </w:p>
    <w:p w14:paraId="7A2DB360"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 21. Е. </w:t>
      </w:r>
      <w:proofErr w:type="spellStart"/>
      <w:r w:rsidRPr="001F38DD">
        <w:rPr>
          <w:rFonts w:eastAsia="Calibri"/>
          <w:bCs/>
          <w:sz w:val="24"/>
          <w:szCs w:val="24"/>
        </w:rPr>
        <w:t>Подгайц</w:t>
      </w:r>
      <w:proofErr w:type="spellEnd"/>
      <w:r w:rsidRPr="001F38DD">
        <w:rPr>
          <w:rFonts w:eastAsia="Calibri"/>
          <w:bCs/>
          <w:sz w:val="24"/>
          <w:szCs w:val="24"/>
        </w:rPr>
        <w:t xml:space="preserve">. </w:t>
      </w:r>
      <w:proofErr w:type="spellStart"/>
      <w:r w:rsidRPr="001F38DD">
        <w:rPr>
          <w:rFonts w:eastAsia="Calibri"/>
          <w:bCs/>
          <w:sz w:val="24"/>
          <w:szCs w:val="24"/>
        </w:rPr>
        <w:t>Хчровые</w:t>
      </w:r>
      <w:proofErr w:type="spellEnd"/>
      <w:r w:rsidRPr="001F38DD">
        <w:rPr>
          <w:rFonts w:eastAsia="Calibri"/>
          <w:bCs/>
          <w:sz w:val="24"/>
          <w:szCs w:val="24"/>
        </w:rPr>
        <w:t xml:space="preserve"> миниатюры и песни. Музыка утра (в двух частях).  М.: </w:t>
      </w:r>
      <w:proofErr w:type="spellStart"/>
      <w:r w:rsidRPr="001F38DD">
        <w:rPr>
          <w:rFonts w:eastAsia="Calibri"/>
          <w:bCs/>
          <w:sz w:val="24"/>
          <w:szCs w:val="24"/>
        </w:rPr>
        <w:t>Владос</w:t>
      </w:r>
      <w:proofErr w:type="spellEnd"/>
      <w:r w:rsidRPr="001F38DD">
        <w:rPr>
          <w:rFonts w:eastAsia="Calibri"/>
          <w:bCs/>
          <w:sz w:val="24"/>
          <w:szCs w:val="24"/>
        </w:rPr>
        <w:t>, 2004.</w:t>
      </w:r>
    </w:p>
    <w:p w14:paraId="46476C40"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22. Н. </w:t>
      </w:r>
      <w:proofErr w:type="spellStart"/>
      <w:r w:rsidRPr="001F38DD">
        <w:rPr>
          <w:rFonts w:eastAsia="Calibri"/>
          <w:bCs/>
          <w:sz w:val="24"/>
          <w:szCs w:val="24"/>
        </w:rPr>
        <w:t>Русу-Коз</w:t>
      </w:r>
      <w:r w:rsidR="00A5005B">
        <w:rPr>
          <w:rFonts w:eastAsia="Calibri"/>
          <w:bCs/>
          <w:sz w:val="24"/>
          <w:szCs w:val="24"/>
        </w:rPr>
        <w:t>улииа</w:t>
      </w:r>
      <w:proofErr w:type="spellEnd"/>
      <w:r w:rsidR="00A5005B">
        <w:rPr>
          <w:rFonts w:eastAsia="Calibri"/>
          <w:bCs/>
          <w:sz w:val="24"/>
          <w:szCs w:val="24"/>
        </w:rPr>
        <w:t>. Веселое путешествие. СПб</w:t>
      </w:r>
      <w:r w:rsidRPr="001F38DD">
        <w:rPr>
          <w:rFonts w:eastAsia="Calibri"/>
          <w:bCs/>
          <w:sz w:val="24"/>
          <w:szCs w:val="24"/>
        </w:rPr>
        <w:t>: Союз ху</w:t>
      </w:r>
      <w:r w:rsidRPr="001F38DD">
        <w:rPr>
          <w:rFonts w:eastAsia="Calibri"/>
          <w:bCs/>
          <w:sz w:val="24"/>
          <w:szCs w:val="24"/>
        </w:rPr>
        <w:softHyphen/>
        <w:t>дожников,2006.</w:t>
      </w:r>
    </w:p>
    <w:p w14:paraId="3D10AF30"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23. </w:t>
      </w:r>
      <w:r w:rsidR="00A5005B">
        <w:rPr>
          <w:rFonts w:eastAsia="Calibri"/>
          <w:bCs/>
          <w:sz w:val="24"/>
          <w:szCs w:val="24"/>
        </w:rPr>
        <w:t xml:space="preserve">Я. </w:t>
      </w:r>
      <w:proofErr w:type="spellStart"/>
      <w:r w:rsidR="00A5005B">
        <w:rPr>
          <w:rFonts w:eastAsia="Calibri"/>
          <w:bCs/>
          <w:sz w:val="24"/>
          <w:szCs w:val="24"/>
        </w:rPr>
        <w:t>Дубравии</w:t>
      </w:r>
      <w:proofErr w:type="spellEnd"/>
      <w:r w:rsidR="00A5005B">
        <w:rPr>
          <w:rFonts w:eastAsia="Calibri"/>
          <w:bCs/>
          <w:sz w:val="24"/>
          <w:szCs w:val="24"/>
        </w:rPr>
        <w:t>. Музыка в лесу. СПб</w:t>
      </w:r>
      <w:r w:rsidRPr="001F38DD">
        <w:rPr>
          <w:rFonts w:eastAsia="Calibri"/>
          <w:bCs/>
          <w:sz w:val="24"/>
          <w:szCs w:val="24"/>
        </w:rPr>
        <w:t>: Композитор · Санкт-Петербург, 2007.</w:t>
      </w:r>
    </w:p>
    <w:p w14:paraId="441D9968"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24. Г. Портнов. Смешные и добрые песни: Песни для детей всех возрастов.</w:t>
      </w:r>
      <w:r w:rsidR="00C55979">
        <w:rPr>
          <w:rFonts w:eastAsia="Calibri"/>
          <w:bCs/>
          <w:sz w:val="24"/>
          <w:szCs w:val="24"/>
        </w:rPr>
        <w:t xml:space="preserve"> СПб</w:t>
      </w:r>
      <w:r w:rsidRPr="001F38DD">
        <w:rPr>
          <w:rFonts w:eastAsia="Calibri"/>
          <w:bCs/>
          <w:sz w:val="24"/>
          <w:szCs w:val="24"/>
        </w:rPr>
        <w:t>: Композитор · Санкт-Петербург, 2005.</w:t>
      </w:r>
    </w:p>
    <w:p w14:paraId="3E9303DF"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25. Г. Гладков. После дождичка в четверг. М.: Дрофа, 2001.</w:t>
      </w:r>
    </w:p>
    <w:p w14:paraId="29085ABB"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26. И. </w:t>
      </w:r>
      <w:proofErr w:type="spellStart"/>
      <w:r w:rsidRPr="001F38DD">
        <w:rPr>
          <w:rFonts w:eastAsia="Calibri"/>
          <w:bCs/>
          <w:sz w:val="24"/>
          <w:szCs w:val="24"/>
        </w:rPr>
        <w:t>Ельчева</w:t>
      </w:r>
      <w:proofErr w:type="spellEnd"/>
      <w:r w:rsidRPr="001F38DD">
        <w:rPr>
          <w:rFonts w:eastAsia="Calibri"/>
          <w:bCs/>
          <w:sz w:val="24"/>
          <w:szCs w:val="24"/>
        </w:rPr>
        <w:t>. Разноцветье. СПб.: Композитор · Санкт-Петер</w:t>
      </w:r>
      <w:r w:rsidRPr="001F38DD">
        <w:rPr>
          <w:rFonts w:eastAsia="Calibri"/>
          <w:bCs/>
          <w:sz w:val="24"/>
          <w:szCs w:val="24"/>
        </w:rPr>
        <w:softHyphen/>
        <w:t>бург,2004.</w:t>
      </w:r>
    </w:p>
    <w:p w14:paraId="408D6DCF"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27. Вал. Фадеев. Про собак, котов и кошек: Песни для детского хора на стихи</w:t>
      </w:r>
      <w:r w:rsidR="00C55979" w:rsidRPr="00C55979">
        <w:rPr>
          <w:rFonts w:eastAsia="Calibri"/>
          <w:bCs/>
          <w:sz w:val="24"/>
          <w:szCs w:val="24"/>
        </w:rPr>
        <w:t xml:space="preserve"> </w:t>
      </w:r>
      <w:r w:rsidR="00A5005B">
        <w:rPr>
          <w:rFonts w:eastAsia="Calibri"/>
          <w:bCs/>
          <w:sz w:val="24"/>
          <w:szCs w:val="24"/>
        </w:rPr>
        <w:t>Б. Заходера и Н. Черных. СПб</w:t>
      </w:r>
      <w:r w:rsidRPr="001F38DD">
        <w:rPr>
          <w:rFonts w:eastAsia="Calibri"/>
          <w:bCs/>
          <w:sz w:val="24"/>
          <w:szCs w:val="24"/>
        </w:rPr>
        <w:t>: Союз художников, 2005.</w:t>
      </w:r>
    </w:p>
    <w:p w14:paraId="0CBA68AE"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28. Вал. Фадеев. На земле - в красоте: Хоровые произведения на стихи русских поэтов для детей ср</w:t>
      </w:r>
      <w:r w:rsidR="00A5005B">
        <w:rPr>
          <w:rFonts w:eastAsia="Calibri"/>
          <w:bCs/>
          <w:sz w:val="24"/>
          <w:szCs w:val="24"/>
        </w:rPr>
        <w:t>еднего и старшего возраста. СПб</w:t>
      </w:r>
      <w:r w:rsidRPr="001F38DD">
        <w:rPr>
          <w:rFonts w:eastAsia="Calibri"/>
          <w:bCs/>
          <w:sz w:val="24"/>
          <w:szCs w:val="24"/>
        </w:rPr>
        <w:t>: Союз художников, 2002.</w:t>
      </w:r>
    </w:p>
    <w:p w14:paraId="664EA3D0"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29. Н. </w:t>
      </w:r>
      <w:proofErr w:type="spellStart"/>
      <w:r w:rsidRPr="001F38DD">
        <w:rPr>
          <w:rFonts w:eastAsia="Calibri"/>
          <w:bCs/>
          <w:sz w:val="24"/>
          <w:szCs w:val="24"/>
        </w:rPr>
        <w:t>Карш</w:t>
      </w:r>
      <w:proofErr w:type="spellEnd"/>
      <w:r w:rsidRPr="001F38DD">
        <w:rPr>
          <w:rFonts w:eastAsia="Calibri"/>
          <w:bCs/>
          <w:sz w:val="24"/>
          <w:szCs w:val="24"/>
        </w:rPr>
        <w:t xml:space="preserve">. Сказочные песни. СПб.: Композитор · Санкт-Петербург, 2006. </w:t>
      </w:r>
    </w:p>
    <w:p w14:paraId="71EF6323"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30. Ю. </w:t>
      </w:r>
      <w:proofErr w:type="spellStart"/>
      <w:r w:rsidRPr="001F38DD">
        <w:rPr>
          <w:rFonts w:eastAsia="Calibri"/>
          <w:bCs/>
          <w:sz w:val="24"/>
          <w:szCs w:val="24"/>
        </w:rPr>
        <w:t>Фалик</w:t>
      </w:r>
      <w:proofErr w:type="spellEnd"/>
      <w:r w:rsidRPr="001F38DD">
        <w:rPr>
          <w:rFonts w:eastAsia="Calibri"/>
          <w:bCs/>
          <w:sz w:val="24"/>
          <w:szCs w:val="24"/>
        </w:rPr>
        <w:t>. Пестрые Карт</w:t>
      </w:r>
      <w:r w:rsidR="00A5005B">
        <w:rPr>
          <w:rFonts w:eastAsia="Calibri"/>
          <w:bCs/>
          <w:sz w:val="24"/>
          <w:szCs w:val="24"/>
        </w:rPr>
        <w:t>инки. СПб</w:t>
      </w:r>
      <w:r w:rsidRPr="001F38DD">
        <w:rPr>
          <w:rFonts w:eastAsia="Calibri"/>
          <w:bCs/>
          <w:sz w:val="24"/>
          <w:szCs w:val="24"/>
        </w:rPr>
        <w:t>: Композитор · Санкт</w:t>
      </w:r>
      <w:r w:rsidRPr="001F38DD">
        <w:rPr>
          <w:rFonts w:eastAsia="Calibri"/>
          <w:bCs/>
          <w:sz w:val="24"/>
          <w:szCs w:val="24"/>
        </w:rPr>
        <w:softHyphen/>
        <w:t>-Петербург, 2005.</w:t>
      </w:r>
    </w:p>
    <w:p w14:paraId="07BB2A3B"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31. В. </w:t>
      </w:r>
      <w:proofErr w:type="spellStart"/>
      <w:r w:rsidR="00A5005B">
        <w:rPr>
          <w:rFonts w:eastAsia="Calibri"/>
          <w:bCs/>
          <w:sz w:val="24"/>
          <w:szCs w:val="24"/>
        </w:rPr>
        <w:t>Римmа</w:t>
      </w:r>
      <w:proofErr w:type="spellEnd"/>
      <w:r w:rsidR="00A5005B">
        <w:rPr>
          <w:rFonts w:eastAsia="Calibri"/>
          <w:bCs/>
          <w:sz w:val="24"/>
          <w:szCs w:val="24"/>
        </w:rPr>
        <w:t>. Как у бабушки Арины. СПб</w:t>
      </w:r>
      <w:r w:rsidRPr="001F38DD">
        <w:rPr>
          <w:rFonts w:eastAsia="Calibri"/>
          <w:bCs/>
          <w:sz w:val="24"/>
          <w:szCs w:val="24"/>
        </w:rPr>
        <w:t>: Союз художников,2003.</w:t>
      </w:r>
    </w:p>
    <w:p w14:paraId="324FDE4B" w14:textId="77777777" w:rsidR="001F38DD" w:rsidRPr="001F38DD" w:rsidRDefault="00A5005B" w:rsidP="00C55979">
      <w:pPr>
        <w:spacing w:line="360" w:lineRule="auto"/>
        <w:jc w:val="both"/>
        <w:rPr>
          <w:rFonts w:eastAsia="Calibri"/>
          <w:bCs/>
          <w:sz w:val="24"/>
          <w:szCs w:val="24"/>
        </w:rPr>
      </w:pPr>
      <w:r>
        <w:rPr>
          <w:rFonts w:eastAsia="Calibri"/>
          <w:bCs/>
          <w:sz w:val="24"/>
          <w:szCs w:val="24"/>
        </w:rPr>
        <w:t xml:space="preserve">32. В. </w:t>
      </w:r>
      <w:proofErr w:type="spellStart"/>
      <w:r>
        <w:rPr>
          <w:rFonts w:eastAsia="Calibri"/>
          <w:bCs/>
          <w:sz w:val="24"/>
          <w:szCs w:val="24"/>
        </w:rPr>
        <w:t>Римmа</w:t>
      </w:r>
      <w:proofErr w:type="spellEnd"/>
      <w:r>
        <w:rPr>
          <w:rFonts w:eastAsia="Calibri"/>
          <w:bCs/>
          <w:sz w:val="24"/>
          <w:szCs w:val="24"/>
        </w:rPr>
        <w:t>. Золотой звон. СПб</w:t>
      </w:r>
      <w:r w:rsidR="001F38DD" w:rsidRPr="001F38DD">
        <w:rPr>
          <w:rFonts w:eastAsia="Calibri"/>
          <w:bCs/>
          <w:sz w:val="24"/>
          <w:szCs w:val="24"/>
        </w:rPr>
        <w:t>: Композитор · Санкт-Петербург,2006.</w:t>
      </w:r>
    </w:p>
    <w:p w14:paraId="3D0FBA50"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33. В.</w:t>
      </w:r>
      <w:r w:rsidR="00557E04" w:rsidRPr="00557E04">
        <w:rPr>
          <w:rFonts w:eastAsia="Calibri"/>
          <w:bCs/>
          <w:sz w:val="24"/>
          <w:szCs w:val="24"/>
        </w:rPr>
        <w:t xml:space="preserve"> </w:t>
      </w:r>
      <w:proofErr w:type="spellStart"/>
      <w:r w:rsidRPr="001F38DD">
        <w:rPr>
          <w:rFonts w:eastAsia="Calibri"/>
          <w:bCs/>
          <w:sz w:val="24"/>
          <w:szCs w:val="24"/>
        </w:rPr>
        <w:t>О</w:t>
      </w:r>
      <w:r w:rsidR="00557E04">
        <w:rPr>
          <w:rFonts w:eastAsia="Calibri"/>
          <w:bCs/>
          <w:sz w:val="24"/>
          <w:szCs w:val="24"/>
        </w:rPr>
        <w:t>городнов</w:t>
      </w:r>
      <w:proofErr w:type="spellEnd"/>
      <w:r w:rsidR="00557E04">
        <w:rPr>
          <w:rFonts w:eastAsia="Calibri"/>
          <w:bCs/>
          <w:sz w:val="24"/>
          <w:szCs w:val="24"/>
        </w:rPr>
        <w:t>. Концерт для хора. СПб</w:t>
      </w:r>
      <w:r w:rsidRPr="001F38DD">
        <w:rPr>
          <w:rFonts w:eastAsia="Calibri"/>
          <w:bCs/>
          <w:sz w:val="24"/>
          <w:szCs w:val="24"/>
        </w:rPr>
        <w:t>: Композитор · Санкт-</w:t>
      </w:r>
      <w:r w:rsidRPr="001F38DD">
        <w:rPr>
          <w:rFonts w:eastAsia="Calibri"/>
          <w:bCs/>
          <w:sz w:val="24"/>
          <w:szCs w:val="24"/>
        </w:rPr>
        <w:softHyphen/>
        <w:t>Петербург, 2005.</w:t>
      </w:r>
    </w:p>
    <w:p w14:paraId="1F6B6B74"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34</w:t>
      </w:r>
      <w:r w:rsidR="00A5005B">
        <w:rPr>
          <w:rFonts w:eastAsia="Calibri"/>
          <w:bCs/>
          <w:sz w:val="24"/>
          <w:szCs w:val="24"/>
        </w:rPr>
        <w:t>. А. Аренский. Детские песни. М</w:t>
      </w:r>
      <w:r w:rsidRPr="001F38DD">
        <w:rPr>
          <w:rFonts w:eastAsia="Calibri"/>
          <w:bCs/>
          <w:sz w:val="24"/>
          <w:szCs w:val="24"/>
        </w:rPr>
        <w:t>: Музыка, 1979.</w:t>
      </w:r>
    </w:p>
    <w:p w14:paraId="7705F331"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35. А. Гречанинов. Хоры для детского, среднего и старшего возраста. М.: Музыка, 1958. </w:t>
      </w:r>
    </w:p>
    <w:p w14:paraId="3A4F8587"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36. Ю. :Ко</w:t>
      </w:r>
      <w:r w:rsidR="00A5005B">
        <w:rPr>
          <w:rFonts w:eastAsia="Calibri"/>
          <w:bCs/>
          <w:sz w:val="24"/>
          <w:szCs w:val="24"/>
        </w:rPr>
        <w:t>рнаков. Веселое и грустное. СПб</w:t>
      </w:r>
      <w:r w:rsidRPr="001F38DD">
        <w:rPr>
          <w:rFonts w:eastAsia="Calibri"/>
          <w:bCs/>
          <w:sz w:val="24"/>
          <w:szCs w:val="24"/>
        </w:rPr>
        <w:t>: Композитор ·Санкт-Петербург, 2002.</w:t>
      </w:r>
    </w:p>
    <w:p w14:paraId="17C26715"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 37. Я. </w:t>
      </w:r>
      <w:proofErr w:type="spellStart"/>
      <w:r w:rsidRPr="001F38DD">
        <w:rPr>
          <w:rFonts w:eastAsia="Calibri"/>
          <w:bCs/>
          <w:sz w:val="24"/>
          <w:szCs w:val="24"/>
        </w:rPr>
        <w:t>Дубравин</w:t>
      </w:r>
      <w:proofErr w:type="spellEnd"/>
      <w:r w:rsidR="00C55979">
        <w:rPr>
          <w:rFonts w:eastAsia="Calibri"/>
          <w:bCs/>
          <w:sz w:val="24"/>
          <w:szCs w:val="24"/>
        </w:rPr>
        <w:t>. Музыка для детского хора. СПб</w:t>
      </w:r>
      <w:r w:rsidRPr="001F38DD">
        <w:rPr>
          <w:rFonts w:eastAsia="Calibri"/>
          <w:bCs/>
          <w:sz w:val="24"/>
          <w:szCs w:val="24"/>
        </w:rPr>
        <w:t>: Компози</w:t>
      </w:r>
      <w:r w:rsidRPr="001F38DD">
        <w:rPr>
          <w:rFonts w:eastAsia="Calibri"/>
          <w:bCs/>
          <w:sz w:val="24"/>
          <w:szCs w:val="24"/>
        </w:rPr>
        <w:softHyphen/>
        <w:t xml:space="preserve">тор Санкт-Петербург, 2004. </w:t>
      </w:r>
    </w:p>
    <w:p w14:paraId="17F95EB5"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38. Ж. </w:t>
      </w:r>
      <w:proofErr w:type="spellStart"/>
      <w:r w:rsidRPr="001F38DD">
        <w:rPr>
          <w:rFonts w:eastAsia="Calibri"/>
          <w:bCs/>
          <w:sz w:val="24"/>
          <w:szCs w:val="24"/>
        </w:rPr>
        <w:t>Металлиди</w:t>
      </w:r>
      <w:proofErr w:type="spellEnd"/>
      <w:r w:rsidRPr="001F38DD">
        <w:rPr>
          <w:rFonts w:eastAsia="Calibri"/>
          <w:bCs/>
          <w:sz w:val="24"/>
          <w:szCs w:val="24"/>
        </w:rPr>
        <w:t xml:space="preserve">. Произведения а </w:t>
      </w:r>
      <w:proofErr w:type="spellStart"/>
      <w:r w:rsidRPr="001F38DD">
        <w:rPr>
          <w:rFonts w:eastAsia="Calibri"/>
          <w:bCs/>
          <w:sz w:val="24"/>
          <w:szCs w:val="24"/>
        </w:rPr>
        <w:t>сарреllа</w:t>
      </w:r>
      <w:proofErr w:type="spellEnd"/>
      <w:r w:rsidRPr="001F38DD">
        <w:rPr>
          <w:rFonts w:eastAsia="Calibri"/>
          <w:bCs/>
          <w:sz w:val="24"/>
          <w:szCs w:val="24"/>
        </w:rPr>
        <w:t xml:space="preserve"> для детского хора. СПб.: Композитор · Санкт-Петербург, 2002.</w:t>
      </w:r>
    </w:p>
    <w:p w14:paraId="54B30392"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lastRenderedPageBreak/>
        <w:t xml:space="preserve"> 39. Ж. </w:t>
      </w:r>
      <w:proofErr w:type="spellStart"/>
      <w:r w:rsidRPr="001F38DD">
        <w:rPr>
          <w:rFonts w:eastAsia="Calibri"/>
          <w:bCs/>
          <w:sz w:val="24"/>
          <w:szCs w:val="24"/>
        </w:rPr>
        <w:t>Металлиди</w:t>
      </w:r>
      <w:proofErr w:type="spellEnd"/>
      <w:r w:rsidRPr="001F38DD">
        <w:rPr>
          <w:rFonts w:eastAsia="Calibri"/>
          <w:bCs/>
          <w:sz w:val="24"/>
          <w:szCs w:val="24"/>
        </w:rPr>
        <w:t xml:space="preserve">. На </w:t>
      </w:r>
      <w:proofErr w:type="spellStart"/>
      <w:r w:rsidRPr="001F38DD">
        <w:rPr>
          <w:rFonts w:eastAsia="Calibri"/>
          <w:bCs/>
          <w:sz w:val="24"/>
          <w:szCs w:val="24"/>
        </w:rPr>
        <w:t>горизонтских</w:t>
      </w:r>
      <w:proofErr w:type="spellEnd"/>
      <w:r w:rsidRPr="001F38DD">
        <w:rPr>
          <w:rFonts w:eastAsia="Calibri"/>
          <w:bCs/>
          <w:sz w:val="24"/>
          <w:szCs w:val="24"/>
        </w:rPr>
        <w:t xml:space="preserve"> островах: Песни и хоры на стихи р</w:t>
      </w:r>
      <w:r w:rsidR="007B6617">
        <w:rPr>
          <w:rFonts w:eastAsia="Calibri"/>
          <w:bCs/>
          <w:sz w:val="24"/>
          <w:szCs w:val="24"/>
        </w:rPr>
        <w:t>усских и зарубежных поэтов. СПб</w:t>
      </w:r>
      <w:r w:rsidRPr="001F38DD">
        <w:rPr>
          <w:rFonts w:eastAsia="Calibri"/>
          <w:bCs/>
          <w:sz w:val="24"/>
          <w:szCs w:val="24"/>
        </w:rPr>
        <w:t>: Композитор · Санкт</w:t>
      </w:r>
      <w:r w:rsidRPr="001F38DD">
        <w:rPr>
          <w:rFonts w:eastAsia="Calibri"/>
          <w:bCs/>
          <w:sz w:val="24"/>
          <w:szCs w:val="24"/>
        </w:rPr>
        <w:softHyphen/>
      </w:r>
      <w:r w:rsidR="00557E04" w:rsidRPr="008D40A9">
        <w:rPr>
          <w:rFonts w:eastAsia="Calibri"/>
          <w:bCs/>
          <w:sz w:val="24"/>
          <w:szCs w:val="24"/>
        </w:rPr>
        <w:t>-</w:t>
      </w:r>
      <w:r w:rsidRPr="001F38DD">
        <w:rPr>
          <w:rFonts w:eastAsia="Calibri"/>
          <w:bCs/>
          <w:sz w:val="24"/>
          <w:szCs w:val="24"/>
        </w:rPr>
        <w:t>Петербург , 2004.</w:t>
      </w:r>
    </w:p>
    <w:p w14:paraId="729CCC41"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 40. Ж. </w:t>
      </w:r>
      <w:proofErr w:type="spellStart"/>
      <w:r w:rsidRPr="001F38DD">
        <w:rPr>
          <w:rFonts w:eastAsia="Calibri"/>
          <w:bCs/>
          <w:sz w:val="24"/>
          <w:szCs w:val="24"/>
        </w:rPr>
        <w:t>Металлиди</w:t>
      </w:r>
      <w:proofErr w:type="spellEnd"/>
      <w:r w:rsidRPr="001F38DD">
        <w:rPr>
          <w:rFonts w:eastAsia="Calibri"/>
          <w:bCs/>
          <w:sz w:val="24"/>
          <w:szCs w:val="24"/>
        </w:rPr>
        <w:t>. Унеси меня, мой змей: Песни для детского хора. СПб.: Композитор · Санкт-Петербург, 2000.</w:t>
      </w:r>
    </w:p>
    <w:p w14:paraId="0454E01D" w14:textId="77777777"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 41. Ю. Тугаринов. Произведения для детского хора. М.: Совре</w:t>
      </w:r>
      <w:r w:rsidRPr="001F38DD">
        <w:rPr>
          <w:rFonts w:eastAsia="Calibri"/>
          <w:bCs/>
          <w:sz w:val="24"/>
          <w:szCs w:val="24"/>
        </w:rPr>
        <w:softHyphen/>
        <w:t>менная музыка, 2003.</w:t>
      </w:r>
    </w:p>
    <w:p w14:paraId="47266DCF" w14:textId="77777777" w:rsidR="001F38DD" w:rsidRPr="001F38DD" w:rsidRDefault="00557E04" w:rsidP="00C55979">
      <w:pPr>
        <w:spacing w:line="360" w:lineRule="auto"/>
        <w:jc w:val="both"/>
        <w:rPr>
          <w:rFonts w:eastAsia="Calibri"/>
          <w:bCs/>
          <w:sz w:val="24"/>
          <w:szCs w:val="24"/>
        </w:rPr>
      </w:pPr>
      <w:r w:rsidRPr="008D40A9">
        <w:rPr>
          <w:rFonts w:eastAsia="Calibri"/>
          <w:bCs/>
          <w:sz w:val="24"/>
          <w:szCs w:val="24"/>
        </w:rPr>
        <w:t xml:space="preserve"> </w:t>
      </w:r>
      <w:r w:rsidR="001F38DD" w:rsidRPr="001F38DD">
        <w:rPr>
          <w:rFonts w:eastAsia="Calibri"/>
          <w:bCs/>
          <w:sz w:val="24"/>
          <w:szCs w:val="24"/>
        </w:rPr>
        <w:t xml:space="preserve">42. В. </w:t>
      </w:r>
      <w:proofErr w:type="spellStart"/>
      <w:r w:rsidR="001F38DD" w:rsidRPr="001F38DD">
        <w:rPr>
          <w:rFonts w:eastAsia="Calibri"/>
          <w:bCs/>
          <w:sz w:val="24"/>
          <w:szCs w:val="24"/>
        </w:rPr>
        <w:t>Тормис</w:t>
      </w:r>
      <w:proofErr w:type="spellEnd"/>
      <w:r w:rsidR="001F38DD" w:rsidRPr="001F38DD">
        <w:rPr>
          <w:rFonts w:eastAsia="Calibri"/>
          <w:bCs/>
          <w:sz w:val="24"/>
          <w:szCs w:val="24"/>
        </w:rPr>
        <w:t>. Картинки природы. Л.: Музыка, 1979.</w:t>
      </w:r>
    </w:p>
    <w:p w14:paraId="284F7DA9" w14:textId="77777777" w:rsidR="001F38DD" w:rsidRPr="001F38DD" w:rsidRDefault="00557E04" w:rsidP="00C55979">
      <w:pPr>
        <w:spacing w:line="360" w:lineRule="auto"/>
        <w:jc w:val="both"/>
        <w:rPr>
          <w:rFonts w:eastAsia="Calibri"/>
          <w:bCs/>
          <w:sz w:val="24"/>
          <w:szCs w:val="24"/>
        </w:rPr>
      </w:pPr>
      <w:r w:rsidRPr="008D40A9">
        <w:rPr>
          <w:rFonts w:eastAsia="Calibri"/>
          <w:bCs/>
          <w:sz w:val="24"/>
          <w:szCs w:val="24"/>
        </w:rPr>
        <w:t xml:space="preserve"> </w:t>
      </w:r>
      <w:r w:rsidR="001F38DD" w:rsidRPr="001F38DD">
        <w:rPr>
          <w:rFonts w:eastAsia="Calibri"/>
          <w:bCs/>
          <w:sz w:val="24"/>
          <w:szCs w:val="24"/>
        </w:rPr>
        <w:t xml:space="preserve">43. В. </w:t>
      </w:r>
      <w:proofErr w:type="spellStart"/>
      <w:r w:rsidR="001F38DD" w:rsidRPr="001F38DD">
        <w:rPr>
          <w:rFonts w:eastAsia="Calibri"/>
          <w:bCs/>
          <w:sz w:val="24"/>
          <w:szCs w:val="24"/>
        </w:rPr>
        <w:t>Витлии</w:t>
      </w:r>
      <w:proofErr w:type="spellEnd"/>
      <w:r w:rsidR="001F38DD" w:rsidRPr="001F38DD">
        <w:rPr>
          <w:rFonts w:eastAsia="Calibri"/>
          <w:bCs/>
          <w:sz w:val="24"/>
          <w:szCs w:val="24"/>
        </w:rPr>
        <w:t>. От снежинки до дождинки. М.: Музыка 1964.</w:t>
      </w:r>
    </w:p>
    <w:p w14:paraId="0C947F9C" w14:textId="77777777" w:rsidR="00A5005B" w:rsidRDefault="00557E04" w:rsidP="00A5005B">
      <w:pPr>
        <w:spacing w:line="360" w:lineRule="auto"/>
        <w:jc w:val="both"/>
        <w:rPr>
          <w:rFonts w:eastAsia="Calibri"/>
          <w:bCs/>
          <w:sz w:val="24"/>
          <w:szCs w:val="24"/>
        </w:rPr>
      </w:pPr>
      <w:r w:rsidRPr="008D40A9">
        <w:rPr>
          <w:rFonts w:eastAsia="Calibri"/>
          <w:bCs/>
          <w:sz w:val="24"/>
          <w:szCs w:val="24"/>
        </w:rPr>
        <w:t xml:space="preserve"> </w:t>
      </w:r>
      <w:r w:rsidR="001F38DD" w:rsidRPr="001F38DD">
        <w:rPr>
          <w:rFonts w:eastAsia="Calibri"/>
          <w:bCs/>
          <w:sz w:val="24"/>
          <w:szCs w:val="24"/>
        </w:rPr>
        <w:t>44</w:t>
      </w:r>
      <w:r w:rsidR="00A5005B">
        <w:rPr>
          <w:rFonts w:eastAsia="Calibri"/>
          <w:bCs/>
          <w:sz w:val="24"/>
          <w:szCs w:val="24"/>
        </w:rPr>
        <w:t xml:space="preserve">. О. </w:t>
      </w:r>
      <w:proofErr w:type="spellStart"/>
      <w:r w:rsidR="00A5005B">
        <w:rPr>
          <w:rFonts w:eastAsia="Calibri"/>
          <w:bCs/>
          <w:sz w:val="24"/>
          <w:szCs w:val="24"/>
        </w:rPr>
        <w:t>Хромушин</w:t>
      </w:r>
      <w:proofErr w:type="spellEnd"/>
      <w:r w:rsidR="00A5005B">
        <w:rPr>
          <w:rFonts w:eastAsia="Calibri"/>
          <w:bCs/>
          <w:sz w:val="24"/>
          <w:szCs w:val="24"/>
        </w:rPr>
        <w:t>. Добрый день. СПб</w:t>
      </w:r>
      <w:r w:rsidR="001F38DD" w:rsidRPr="001F38DD">
        <w:rPr>
          <w:rFonts w:eastAsia="Calibri"/>
          <w:bCs/>
          <w:sz w:val="24"/>
          <w:szCs w:val="24"/>
        </w:rPr>
        <w:t>: Союз художников, 1993.</w:t>
      </w:r>
    </w:p>
    <w:p w14:paraId="37F03487" w14:textId="77777777" w:rsidR="00A5005B" w:rsidRPr="001F38DD" w:rsidRDefault="001F38DD" w:rsidP="00A5005B">
      <w:pPr>
        <w:spacing w:line="360" w:lineRule="auto"/>
        <w:jc w:val="both"/>
        <w:rPr>
          <w:rFonts w:eastAsia="Calibri"/>
          <w:bCs/>
          <w:sz w:val="24"/>
          <w:szCs w:val="24"/>
        </w:rPr>
      </w:pPr>
      <w:r w:rsidRPr="00A5005B">
        <w:rPr>
          <w:rFonts w:eastAsia="Calibri"/>
          <w:sz w:val="24"/>
          <w:szCs w:val="24"/>
        </w:rPr>
        <w:t xml:space="preserve">  </w:t>
      </w:r>
      <w:r w:rsidR="00A5005B" w:rsidRPr="00A5005B">
        <w:rPr>
          <w:rFonts w:eastAsia="Calibri"/>
          <w:sz w:val="24"/>
          <w:szCs w:val="24"/>
        </w:rPr>
        <w:t>45.</w:t>
      </w:r>
      <w:r w:rsidRPr="001F38DD">
        <w:rPr>
          <w:rFonts w:eastAsia="Calibri"/>
          <w:b/>
          <w:sz w:val="24"/>
          <w:szCs w:val="24"/>
        </w:rPr>
        <w:t xml:space="preserve">    </w:t>
      </w:r>
      <w:r w:rsidR="00A5005B" w:rsidRPr="001F38DD">
        <w:rPr>
          <w:rFonts w:eastAsia="Calibri"/>
          <w:bCs/>
          <w:sz w:val="24"/>
          <w:szCs w:val="24"/>
        </w:rPr>
        <w:t xml:space="preserve">Хоры советских композиторов на народные песни. М.: </w:t>
      </w:r>
      <w:proofErr w:type="spellStart"/>
      <w:r w:rsidR="00A5005B" w:rsidRPr="001F38DD">
        <w:rPr>
          <w:rFonts w:eastAsia="Calibri"/>
          <w:bCs/>
          <w:sz w:val="24"/>
          <w:szCs w:val="24"/>
        </w:rPr>
        <w:t>Муз</w:t>
      </w:r>
      <w:r w:rsidR="00A5005B" w:rsidRPr="001F38DD">
        <w:rPr>
          <w:rFonts w:eastAsia="Calibri"/>
          <w:bCs/>
          <w:sz w:val="24"/>
          <w:szCs w:val="24"/>
        </w:rPr>
        <w:softHyphen/>
        <w:t>гиз</w:t>
      </w:r>
      <w:proofErr w:type="spellEnd"/>
      <w:r w:rsidR="00A5005B" w:rsidRPr="001F38DD">
        <w:rPr>
          <w:rFonts w:eastAsia="Calibri"/>
          <w:bCs/>
          <w:sz w:val="24"/>
          <w:szCs w:val="24"/>
        </w:rPr>
        <w:t>, 1959.</w:t>
      </w:r>
    </w:p>
    <w:p w14:paraId="151BE302" w14:textId="77777777" w:rsidR="001F38DD" w:rsidRPr="001F38DD" w:rsidRDefault="001F38DD" w:rsidP="00C55979">
      <w:pPr>
        <w:spacing w:line="360" w:lineRule="auto"/>
        <w:jc w:val="both"/>
        <w:rPr>
          <w:rFonts w:eastAsia="Calibri"/>
          <w:b/>
          <w:sz w:val="24"/>
          <w:szCs w:val="24"/>
        </w:rPr>
      </w:pPr>
      <w:r w:rsidRPr="001F38DD">
        <w:rPr>
          <w:rFonts w:eastAsia="Calibri"/>
          <w:b/>
          <w:sz w:val="24"/>
          <w:szCs w:val="24"/>
        </w:rPr>
        <w:t xml:space="preserve">                              </w:t>
      </w:r>
    </w:p>
    <w:p w14:paraId="69E06D89" w14:textId="77777777" w:rsidR="001F38DD" w:rsidRPr="001F38DD" w:rsidRDefault="001F38DD" w:rsidP="001F38DD">
      <w:pPr>
        <w:tabs>
          <w:tab w:val="left" w:pos="994"/>
          <w:tab w:val="left" w:pos="1276"/>
        </w:tabs>
        <w:autoSpaceDE w:val="0"/>
        <w:autoSpaceDN w:val="0"/>
        <w:adjustRightInd w:val="0"/>
        <w:spacing w:after="120" w:line="221" w:lineRule="atLeast"/>
        <w:rPr>
          <w:b/>
          <w:bCs/>
          <w:color w:val="000000"/>
          <w:sz w:val="28"/>
          <w:szCs w:val="28"/>
          <w:highlight w:val="white"/>
        </w:rPr>
      </w:pPr>
    </w:p>
    <w:p w14:paraId="61D7083E" w14:textId="77777777" w:rsidR="001F38DD" w:rsidRPr="001F38DD" w:rsidRDefault="001F38DD" w:rsidP="001F38DD">
      <w:pPr>
        <w:tabs>
          <w:tab w:val="left" w:pos="994"/>
          <w:tab w:val="left" w:pos="1276"/>
        </w:tabs>
        <w:autoSpaceDE w:val="0"/>
        <w:autoSpaceDN w:val="0"/>
        <w:adjustRightInd w:val="0"/>
        <w:spacing w:after="120" w:line="221" w:lineRule="atLeast"/>
        <w:ind w:firstLine="709"/>
        <w:jc w:val="center"/>
        <w:rPr>
          <w:b/>
          <w:bCs/>
          <w:color w:val="000000"/>
          <w:sz w:val="28"/>
          <w:szCs w:val="28"/>
          <w:highlight w:val="white"/>
        </w:rPr>
      </w:pPr>
    </w:p>
    <w:p w14:paraId="11642CCF" w14:textId="77777777" w:rsidR="001F38DD" w:rsidRPr="001F38DD" w:rsidRDefault="001F38DD" w:rsidP="001F38DD">
      <w:pPr>
        <w:tabs>
          <w:tab w:val="left" w:pos="994"/>
          <w:tab w:val="left" w:pos="1276"/>
        </w:tabs>
        <w:autoSpaceDE w:val="0"/>
        <w:autoSpaceDN w:val="0"/>
        <w:adjustRightInd w:val="0"/>
        <w:spacing w:after="120" w:line="221" w:lineRule="atLeast"/>
        <w:ind w:firstLine="709"/>
        <w:jc w:val="center"/>
        <w:rPr>
          <w:b/>
          <w:bCs/>
          <w:color w:val="000000"/>
          <w:sz w:val="28"/>
          <w:szCs w:val="28"/>
          <w:highlight w:val="white"/>
        </w:rPr>
      </w:pPr>
    </w:p>
    <w:p w14:paraId="4B17C575" w14:textId="77777777" w:rsidR="001F38DD" w:rsidRPr="001F38DD" w:rsidRDefault="001F38DD" w:rsidP="001F38DD">
      <w:pPr>
        <w:tabs>
          <w:tab w:val="left" w:pos="994"/>
          <w:tab w:val="left" w:pos="1276"/>
        </w:tabs>
        <w:autoSpaceDE w:val="0"/>
        <w:autoSpaceDN w:val="0"/>
        <w:adjustRightInd w:val="0"/>
        <w:spacing w:after="120" w:line="221" w:lineRule="atLeast"/>
        <w:ind w:firstLine="709"/>
        <w:jc w:val="center"/>
        <w:rPr>
          <w:b/>
          <w:bCs/>
          <w:color w:val="000000"/>
          <w:sz w:val="28"/>
          <w:szCs w:val="28"/>
          <w:highlight w:val="white"/>
        </w:rPr>
      </w:pPr>
      <w:r w:rsidRPr="001F38DD">
        <w:rPr>
          <w:b/>
          <w:bCs/>
          <w:color w:val="000000"/>
          <w:sz w:val="28"/>
          <w:szCs w:val="28"/>
          <w:highlight w:val="white"/>
          <w:lang w:val="en-US"/>
        </w:rPr>
        <w:t>VI</w:t>
      </w:r>
      <w:r w:rsidRPr="001F38DD">
        <w:rPr>
          <w:b/>
          <w:bCs/>
          <w:color w:val="000000"/>
          <w:sz w:val="28"/>
          <w:szCs w:val="28"/>
          <w:highlight w:val="white"/>
        </w:rPr>
        <w:t>. Система и критерии оценок промежуточной и итоговой аттестации результатов освоения ОП обучающимися.</w:t>
      </w:r>
    </w:p>
    <w:p w14:paraId="69FF058C" w14:textId="77777777" w:rsidR="001F38DD" w:rsidRPr="001F38DD" w:rsidRDefault="001F38DD" w:rsidP="001F38DD">
      <w:pPr>
        <w:tabs>
          <w:tab w:val="left" w:pos="994"/>
          <w:tab w:val="left" w:pos="1276"/>
        </w:tabs>
        <w:autoSpaceDE w:val="0"/>
        <w:autoSpaceDN w:val="0"/>
        <w:adjustRightInd w:val="0"/>
        <w:spacing w:after="120" w:line="221" w:lineRule="atLeast"/>
        <w:ind w:firstLine="709"/>
        <w:jc w:val="center"/>
        <w:rPr>
          <w:b/>
          <w:bCs/>
          <w:color w:val="000000"/>
          <w:sz w:val="28"/>
          <w:szCs w:val="28"/>
          <w:highlight w:val="white"/>
        </w:rPr>
      </w:pPr>
    </w:p>
    <w:p w14:paraId="7784C936" w14:textId="77777777" w:rsidR="001F38DD" w:rsidRPr="001F38DD" w:rsidRDefault="001F38DD" w:rsidP="001F38DD">
      <w:pPr>
        <w:tabs>
          <w:tab w:val="left" w:pos="994"/>
          <w:tab w:val="left" w:pos="1276"/>
        </w:tabs>
        <w:autoSpaceDE w:val="0"/>
        <w:autoSpaceDN w:val="0"/>
        <w:adjustRightInd w:val="0"/>
        <w:spacing w:line="360" w:lineRule="auto"/>
        <w:ind w:firstLine="709"/>
        <w:jc w:val="both"/>
        <w:rPr>
          <w:color w:val="000000"/>
          <w:sz w:val="24"/>
          <w:szCs w:val="24"/>
          <w:highlight w:val="white"/>
        </w:rPr>
      </w:pPr>
      <w:r w:rsidRPr="001F38DD">
        <w:rPr>
          <w:color w:val="000000"/>
          <w:sz w:val="24"/>
          <w:szCs w:val="24"/>
          <w:highlight w:val="white"/>
        </w:rPr>
        <w:t>6.1.</w:t>
      </w:r>
      <w:r w:rsidRPr="001F38DD">
        <w:rPr>
          <w:color w:val="000000"/>
          <w:sz w:val="24"/>
          <w:szCs w:val="24"/>
          <w:highlight w:val="white"/>
        </w:rPr>
        <w:tab/>
        <w:t>Оценка качества реализации программы « Фортепиано» включает в себя текущий контроль успеваемости, промежуточную и итоговую аттестацию обучающихся.</w:t>
      </w:r>
    </w:p>
    <w:p w14:paraId="3C281866" w14:textId="77777777" w:rsidR="001F38DD" w:rsidRPr="001F38DD" w:rsidRDefault="001F38DD" w:rsidP="001F38DD">
      <w:pPr>
        <w:tabs>
          <w:tab w:val="left" w:pos="1276"/>
        </w:tabs>
        <w:autoSpaceDE w:val="0"/>
        <w:autoSpaceDN w:val="0"/>
        <w:adjustRightInd w:val="0"/>
        <w:spacing w:line="360" w:lineRule="auto"/>
        <w:ind w:firstLine="709"/>
        <w:jc w:val="both"/>
        <w:rPr>
          <w:sz w:val="24"/>
          <w:szCs w:val="24"/>
          <w:highlight w:val="white"/>
        </w:rPr>
      </w:pPr>
      <w:r w:rsidRPr="001F38DD">
        <w:rPr>
          <w:color w:val="000000"/>
          <w:sz w:val="24"/>
          <w:szCs w:val="24"/>
          <w:highlight w:val="white"/>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14:paraId="693CDD97" w14:textId="77777777" w:rsidR="001F38DD" w:rsidRPr="001F38DD" w:rsidRDefault="001F38DD" w:rsidP="001F38DD">
      <w:pPr>
        <w:tabs>
          <w:tab w:val="left" w:pos="1276"/>
        </w:tabs>
        <w:autoSpaceDE w:val="0"/>
        <w:autoSpaceDN w:val="0"/>
        <w:adjustRightInd w:val="0"/>
        <w:spacing w:line="360" w:lineRule="auto"/>
        <w:ind w:firstLine="709"/>
        <w:jc w:val="both"/>
        <w:rPr>
          <w:sz w:val="24"/>
          <w:szCs w:val="24"/>
          <w:highlight w:val="white"/>
        </w:rPr>
      </w:pPr>
      <w:r w:rsidRPr="001F38DD">
        <w:rPr>
          <w:color w:val="000000"/>
          <w:sz w:val="24"/>
          <w:szCs w:val="24"/>
          <w:highlight w:val="white"/>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14:paraId="5F0DD035" w14:textId="77777777"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highlight w:val="white"/>
        </w:rPr>
      </w:pPr>
      <w:r w:rsidRPr="001F38DD">
        <w:rPr>
          <w:color w:val="000000"/>
          <w:sz w:val="24"/>
          <w:szCs w:val="24"/>
          <w:highlight w:val="white"/>
        </w:rPr>
        <w:t xml:space="preserve">В качестве средств текущего контроля успеваемости ОУ могут использоваться: </w:t>
      </w:r>
    </w:p>
    <w:p w14:paraId="2FF95FBD" w14:textId="77777777"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highlight w:val="white"/>
        </w:rPr>
      </w:pPr>
      <w:r w:rsidRPr="001F38DD">
        <w:rPr>
          <w:i/>
          <w:iCs/>
          <w:color w:val="000000"/>
          <w:sz w:val="24"/>
          <w:szCs w:val="24"/>
          <w:highlight w:val="white"/>
        </w:rPr>
        <w:t>6.1.1. Специальность и чтение с листа</w:t>
      </w:r>
      <w:r w:rsidRPr="001F38DD">
        <w:rPr>
          <w:color w:val="000000"/>
          <w:sz w:val="24"/>
          <w:szCs w:val="24"/>
          <w:highlight w:val="white"/>
        </w:rPr>
        <w:t>: академические концерты, прослушивания, технические зачеты, экзамены.</w:t>
      </w:r>
    </w:p>
    <w:p w14:paraId="0CDAB160" w14:textId="77777777" w:rsidR="001F38DD" w:rsidRPr="001F38DD" w:rsidRDefault="001F38DD" w:rsidP="001F38DD">
      <w:pPr>
        <w:tabs>
          <w:tab w:val="left" w:pos="1276"/>
        </w:tabs>
        <w:autoSpaceDE w:val="0"/>
        <w:autoSpaceDN w:val="0"/>
        <w:adjustRightInd w:val="0"/>
        <w:spacing w:line="360" w:lineRule="auto"/>
        <w:ind w:firstLine="709"/>
        <w:jc w:val="both"/>
        <w:rPr>
          <w:i/>
          <w:iCs/>
          <w:color w:val="000000"/>
          <w:sz w:val="24"/>
          <w:szCs w:val="24"/>
          <w:highlight w:val="white"/>
        </w:rPr>
      </w:pPr>
      <w:r w:rsidRPr="001F38DD">
        <w:rPr>
          <w:color w:val="000000"/>
          <w:sz w:val="24"/>
          <w:szCs w:val="24"/>
          <w:highlight w:val="white"/>
        </w:rPr>
        <w:t>6.1.</w:t>
      </w:r>
      <w:r w:rsidRPr="001F38DD">
        <w:rPr>
          <w:color w:val="000000"/>
          <w:sz w:val="24"/>
          <w:szCs w:val="24"/>
        </w:rPr>
        <w:t xml:space="preserve">2 </w:t>
      </w:r>
      <w:r w:rsidRPr="001F38DD">
        <w:rPr>
          <w:i/>
          <w:iCs/>
          <w:color w:val="000000"/>
          <w:sz w:val="24"/>
          <w:szCs w:val="24"/>
          <w:highlight w:val="white"/>
        </w:rPr>
        <w:t>Ансамбль:</w:t>
      </w:r>
      <w:r w:rsidRPr="001F38DD">
        <w:rPr>
          <w:color w:val="000000"/>
          <w:sz w:val="24"/>
          <w:szCs w:val="24"/>
          <w:highlight w:val="white"/>
        </w:rPr>
        <w:t xml:space="preserve"> академические концерты, прослушивания, экзамен.</w:t>
      </w:r>
    </w:p>
    <w:p w14:paraId="3CD36FF0" w14:textId="77777777"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highlight w:val="white"/>
        </w:rPr>
      </w:pPr>
      <w:r w:rsidRPr="001F38DD">
        <w:rPr>
          <w:color w:val="000000"/>
          <w:sz w:val="24"/>
          <w:szCs w:val="24"/>
          <w:highlight w:val="white"/>
        </w:rPr>
        <w:t>6.1.</w:t>
      </w:r>
      <w:r w:rsidRPr="001F38DD">
        <w:rPr>
          <w:color w:val="000000"/>
          <w:sz w:val="24"/>
          <w:szCs w:val="24"/>
        </w:rPr>
        <w:t xml:space="preserve">3 </w:t>
      </w:r>
      <w:r w:rsidRPr="001F38DD">
        <w:rPr>
          <w:i/>
          <w:iCs/>
          <w:color w:val="000000"/>
          <w:sz w:val="24"/>
          <w:szCs w:val="24"/>
          <w:highlight w:val="white"/>
        </w:rPr>
        <w:t>Концертмейстерский класс:</w:t>
      </w:r>
      <w:r w:rsidRPr="001F38DD">
        <w:rPr>
          <w:color w:val="000000"/>
          <w:sz w:val="24"/>
          <w:szCs w:val="24"/>
          <w:highlight w:val="white"/>
        </w:rPr>
        <w:t xml:space="preserve"> академические концерты, прослушивания, экзамен.</w:t>
      </w:r>
    </w:p>
    <w:p w14:paraId="167A2FA5" w14:textId="77777777"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highlight w:val="white"/>
        </w:rPr>
      </w:pPr>
      <w:r w:rsidRPr="001F38DD">
        <w:rPr>
          <w:color w:val="000000"/>
          <w:sz w:val="24"/>
          <w:szCs w:val="24"/>
          <w:highlight w:val="white"/>
        </w:rPr>
        <w:t xml:space="preserve">6.1.4 </w:t>
      </w:r>
      <w:r w:rsidRPr="001F38DD">
        <w:rPr>
          <w:i/>
          <w:iCs/>
          <w:color w:val="000000"/>
          <w:sz w:val="24"/>
          <w:szCs w:val="24"/>
          <w:highlight w:val="white"/>
        </w:rPr>
        <w:t>Хоровой класс:</w:t>
      </w:r>
      <w:r w:rsidRPr="001F38DD">
        <w:rPr>
          <w:color w:val="000000"/>
          <w:sz w:val="24"/>
          <w:szCs w:val="24"/>
          <w:highlight w:val="white"/>
        </w:rPr>
        <w:t xml:space="preserve"> </w:t>
      </w:r>
      <w:r w:rsidRPr="001F38DD">
        <w:rPr>
          <w:i/>
          <w:iCs/>
          <w:color w:val="000000"/>
          <w:sz w:val="24"/>
          <w:szCs w:val="24"/>
          <w:highlight w:val="white"/>
        </w:rPr>
        <w:t>технические зачеты (пение хоровых партий соло и в ансамбле), академические концерты.</w:t>
      </w:r>
    </w:p>
    <w:p w14:paraId="68827E2B" w14:textId="77777777"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highlight w:val="white"/>
        </w:rPr>
      </w:pPr>
      <w:r w:rsidRPr="001F38DD">
        <w:rPr>
          <w:i/>
          <w:iCs/>
          <w:color w:val="000000"/>
          <w:sz w:val="24"/>
          <w:szCs w:val="24"/>
          <w:highlight w:val="white"/>
        </w:rPr>
        <w:t>6.1.5. Сольфеджио</w:t>
      </w:r>
      <w:r w:rsidRPr="001F38DD">
        <w:rPr>
          <w:color w:val="000000"/>
          <w:sz w:val="24"/>
          <w:szCs w:val="24"/>
          <w:highlight w:val="white"/>
        </w:rPr>
        <w:t>: контрольные работы, устные опросы, письменные работы, тестирование, экзамен.</w:t>
      </w:r>
    </w:p>
    <w:p w14:paraId="712F1E6C" w14:textId="77777777"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highlight w:val="white"/>
        </w:rPr>
      </w:pPr>
      <w:r w:rsidRPr="001F38DD">
        <w:rPr>
          <w:i/>
          <w:iCs/>
          <w:color w:val="000000"/>
          <w:sz w:val="24"/>
          <w:szCs w:val="24"/>
          <w:highlight w:val="white"/>
        </w:rPr>
        <w:t>6.1.6. Слушание музыки</w:t>
      </w:r>
      <w:r w:rsidRPr="001F38DD">
        <w:rPr>
          <w:color w:val="000000"/>
          <w:sz w:val="24"/>
          <w:szCs w:val="24"/>
          <w:highlight w:val="white"/>
        </w:rPr>
        <w:t>: устные опросы, коллоквиум.</w:t>
      </w:r>
    </w:p>
    <w:p w14:paraId="37AEF72B" w14:textId="77777777"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highlight w:val="white"/>
        </w:rPr>
      </w:pPr>
      <w:r w:rsidRPr="001F38DD">
        <w:rPr>
          <w:i/>
          <w:iCs/>
          <w:color w:val="000000"/>
          <w:sz w:val="24"/>
          <w:szCs w:val="24"/>
          <w:highlight w:val="white"/>
        </w:rPr>
        <w:lastRenderedPageBreak/>
        <w:t>6.1.7. Музыкальная литература</w:t>
      </w:r>
      <w:r w:rsidRPr="001F38DD">
        <w:rPr>
          <w:color w:val="000000"/>
          <w:sz w:val="24"/>
          <w:szCs w:val="24"/>
          <w:highlight w:val="white"/>
        </w:rPr>
        <w:t>: устные опросы, коллоквиумы, письменные работы, контрольные работы.</w:t>
      </w:r>
    </w:p>
    <w:p w14:paraId="4E4CEFAE" w14:textId="77777777"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highlight w:val="white"/>
        </w:rPr>
      </w:pPr>
      <w:r w:rsidRPr="001F38DD">
        <w:rPr>
          <w:i/>
          <w:iCs/>
          <w:color w:val="000000"/>
          <w:sz w:val="24"/>
          <w:szCs w:val="24"/>
          <w:highlight w:val="white"/>
        </w:rPr>
        <w:t>6.1.8. Элементарная теория музыки</w:t>
      </w:r>
      <w:r w:rsidRPr="001F38DD">
        <w:rPr>
          <w:color w:val="000000"/>
          <w:sz w:val="24"/>
          <w:szCs w:val="24"/>
          <w:highlight w:val="white"/>
        </w:rPr>
        <w:t>: контрольные работы, устные опросы, письменные работы, тестирование.</w:t>
      </w:r>
    </w:p>
    <w:p w14:paraId="7893D5DA" w14:textId="77777777"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highlight w:val="white"/>
        </w:rPr>
      </w:pPr>
      <w:r w:rsidRPr="001F38DD">
        <w:rPr>
          <w:color w:val="000000"/>
          <w:sz w:val="24"/>
          <w:szCs w:val="24"/>
          <w:highlight w:val="white"/>
        </w:rPr>
        <w:t>Текущий контроль успеваемости обучающихся проводится в счет аудиторного времени, предусмотренного на учебный предмет.</w:t>
      </w:r>
    </w:p>
    <w:p w14:paraId="5A7FFEC2" w14:textId="77777777"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highlight w:val="white"/>
        </w:rPr>
      </w:pPr>
      <w:r w:rsidRPr="001F38DD">
        <w:rPr>
          <w:color w:val="000000"/>
          <w:sz w:val="24"/>
          <w:szCs w:val="24"/>
          <w:highlight w:val="white"/>
        </w:rPr>
        <w:t>Обучающимся по окончании каждой четверти учебного года выставляются оценки по каждому учебному предмету. По итогам года выставляются годовые оценки.</w:t>
      </w:r>
    </w:p>
    <w:p w14:paraId="7B5D4E56" w14:textId="77777777"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rPr>
      </w:pPr>
      <w:r w:rsidRPr="001F38DD">
        <w:rPr>
          <w:color w:val="000000"/>
          <w:sz w:val="24"/>
          <w:szCs w:val="24"/>
        </w:rPr>
        <w:t>6.2. Критерии оценок промежуточной и итоговой аттестации результатов освоения ОП обучающимися:</w:t>
      </w:r>
    </w:p>
    <w:p w14:paraId="45932EBB" w14:textId="77777777"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rPr>
      </w:pPr>
      <w:r w:rsidRPr="001F38DD">
        <w:rPr>
          <w:i/>
          <w:iCs/>
          <w:color w:val="000000"/>
          <w:sz w:val="24"/>
          <w:szCs w:val="24"/>
        </w:rPr>
        <w:t xml:space="preserve">6.2.1.Оценка «5» (отлично) </w:t>
      </w:r>
      <w:r w:rsidRPr="001F38DD">
        <w:rPr>
          <w:color w:val="000000"/>
          <w:sz w:val="24"/>
          <w:szCs w:val="24"/>
        </w:rPr>
        <w:t>выставляется</w:t>
      </w:r>
      <w:r w:rsidRPr="001F38DD">
        <w:rPr>
          <w:color w:val="000000"/>
          <w:sz w:val="24"/>
          <w:szCs w:val="24"/>
        </w:rPr>
        <w:tab/>
        <w:t xml:space="preserve"> если: учащийся освоил и исполнил программу, соответствующую программным требованиям класса, продемонстрировав при этом яркую индивидуальность, музыкальность и техническую свободу, ритмическую и интонационную устойчивость, способность понимать и передавать стилистику музыкального произведения, проявил исполнительскую выдержку и артистизм, продемонстрировал грамотное владение фортепианной техникой.</w:t>
      </w:r>
    </w:p>
    <w:p w14:paraId="3A748E95" w14:textId="77777777"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rPr>
      </w:pPr>
      <w:r w:rsidRPr="001F38DD">
        <w:rPr>
          <w:i/>
          <w:iCs/>
          <w:color w:val="000000"/>
          <w:sz w:val="24"/>
          <w:szCs w:val="24"/>
        </w:rPr>
        <w:t xml:space="preserve">6.2.2.Оценка «4» (хорошо) </w:t>
      </w:r>
      <w:r w:rsidRPr="001F38DD">
        <w:rPr>
          <w:color w:val="000000"/>
          <w:sz w:val="24"/>
          <w:szCs w:val="24"/>
        </w:rPr>
        <w:t>выставляется</w:t>
      </w:r>
      <w:r w:rsidRPr="001F38DD">
        <w:rPr>
          <w:color w:val="000000"/>
          <w:sz w:val="24"/>
          <w:szCs w:val="24"/>
        </w:rPr>
        <w:tab/>
        <w:t xml:space="preserve"> если: </w:t>
      </w:r>
    </w:p>
    <w:p w14:paraId="248EAB05" w14:textId="77777777"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rPr>
      </w:pPr>
      <w:r w:rsidRPr="001F38DD">
        <w:rPr>
          <w:color w:val="000000"/>
          <w:sz w:val="24"/>
          <w:szCs w:val="24"/>
        </w:rPr>
        <w:t>учащийся освоил и исполнил программу, соответствующую программным требованиям класса, проявил при этом достаточную музыкальность, техническую оснащенность, ритмическую и интонационную устойчивость, способность понимать и передавать стилистику музыкального произведения, продемонстрировал достаточное владение фортепианной техникой.</w:t>
      </w:r>
    </w:p>
    <w:p w14:paraId="10439DD6" w14:textId="77777777"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rPr>
      </w:pPr>
      <w:r w:rsidRPr="001F38DD">
        <w:rPr>
          <w:i/>
          <w:iCs/>
          <w:color w:val="000000"/>
          <w:sz w:val="24"/>
          <w:szCs w:val="24"/>
        </w:rPr>
        <w:t xml:space="preserve">6.2.3.Оценка «3» (удовлетворительно) </w:t>
      </w:r>
      <w:r w:rsidRPr="001F38DD">
        <w:rPr>
          <w:color w:val="000000"/>
          <w:sz w:val="24"/>
          <w:szCs w:val="24"/>
        </w:rPr>
        <w:t>выставляется, если: учащийся освоил и исполнил программу, частично не соответствующую программным требованиям класса, исполнение содержит ритмические и интонационные погрешности, исполнение не музыкальное, не раскрывающее стилистическую и смысловую основу произведения.</w:t>
      </w:r>
    </w:p>
    <w:p w14:paraId="0D0AC501" w14:textId="77777777"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rPr>
      </w:pPr>
      <w:r w:rsidRPr="001F38DD">
        <w:rPr>
          <w:i/>
          <w:iCs/>
          <w:color w:val="000000"/>
          <w:sz w:val="24"/>
          <w:szCs w:val="24"/>
        </w:rPr>
        <w:t xml:space="preserve">6.2.4.Оценка «2» (неудовлетворительно) </w:t>
      </w:r>
      <w:r w:rsidRPr="001F38DD">
        <w:rPr>
          <w:color w:val="000000"/>
          <w:sz w:val="24"/>
          <w:szCs w:val="24"/>
        </w:rPr>
        <w:t>выставляется</w:t>
      </w:r>
      <w:r w:rsidRPr="001F38DD">
        <w:rPr>
          <w:color w:val="000000"/>
          <w:sz w:val="24"/>
          <w:szCs w:val="24"/>
        </w:rPr>
        <w:tab/>
        <w:t>если:</w:t>
      </w:r>
    </w:p>
    <w:p w14:paraId="71347BEC" w14:textId="77777777"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rPr>
      </w:pPr>
      <w:r w:rsidRPr="001F38DD">
        <w:rPr>
          <w:color w:val="000000"/>
          <w:sz w:val="24"/>
          <w:szCs w:val="24"/>
        </w:rPr>
        <w:t>учащийся освоил и исполнил программу, не соответствующую программным требованиям класса, исполнение содержит большое количество ритмических и интонационных погрешностей, исполнение не музыкальное, не раскрывающее стилистическую и смысловую основу произведения.</w:t>
      </w:r>
    </w:p>
    <w:p w14:paraId="0582EE4B" w14:textId="77777777" w:rsidR="001F38DD" w:rsidRPr="001F38DD" w:rsidRDefault="001F38DD" w:rsidP="001F38DD">
      <w:pPr>
        <w:tabs>
          <w:tab w:val="left" w:pos="1276"/>
        </w:tabs>
        <w:autoSpaceDE w:val="0"/>
        <w:autoSpaceDN w:val="0"/>
        <w:adjustRightInd w:val="0"/>
        <w:spacing w:line="360" w:lineRule="auto"/>
        <w:ind w:firstLine="709"/>
        <w:jc w:val="both"/>
        <w:rPr>
          <w:sz w:val="24"/>
          <w:szCs w:val="24"/>
          <w:highlight w:val="white"/>
        </w:rPr>
      </w:pPr>
      <w:r w:rsidRPr="001F38DD">
        <w:rPr>
          <w:color w:val="000000"/>
          <w:sz w:val="24"/>
          <w:szCs w:val="24"/>
          <w:highlight w:val="white"/>
        </w:rPr>
        <w:t>Требования к содержанию итоговой аттестации обучающихся определяются ОУ на основании настоящей ОП.</w:t>
      </w:r>
    </w:p>
    <w:p w14:paraId="0AFC79E8" w14:textId="77777777" w:rsidR="001F38DD" w:rsidRPr="001F38DD" w:rsidRDefault="001F38DD" w:rsidP="001F38DD">
      <w:pPr>
        <w:tabs>
          <w:tab w:val="left" w:pos="1276"/>
        </w:tabs>
        <w:autoSpaceDE w:val="0"/>
        <w:autoSpaceDN w:val="0"/>
        <w:adjustRightInd w:val="0"/>
        <w:spacing w:line="360" w:lineRule="auto"/>
        <w:ind w:firstLine="709"/>
        <w:jc w:val="both"/>
        <w:rPr>
          <w:sz w:val="24"/>
          <w:szCs w:val="24"/>
          <w:highlight w:val="white"/>
        </w:rPr>
      </w:pPr>
      <w:r w:rsidRPr="001F38DD">
        <w:rPr>
          <w:color w:val="000000"/>
          <w:sz w:val="24"/>
          <w:szCs w:val="24"/>
          <w:highlight w:val="white"/>
        </w:rPr>
        <w:t>Итоговая аттестация проводится в форме выпускных экзаменов:</w:t>
      </w:r>
    </w:p>
    <w:p w14:paraId="12DD77C6" w14:textId="77777777" w:rsidR="001F38DD" w:rsidRPr="001F38DD" w:rsidRDefault="001F38DD" w:rsidP="001F38DD">
      <w:pPr>
        <w:widowControl w:val="0"/>
        <w:numPr>
          <w:ilvl w:val="0"/>
          <w:numId w:val="2"/>
        </w:numPr>
        <w:tabs>
          <w:tab w:val="left" w:pos="643"/>
          <w:tab w:val="left" w:pos="1276"/>
        </w:tabs>
        <w:autoSpaceDE w:val="0"/>
        <w:autoSpaceDN w:val="0"/>
        <w:adjustRightInd w:val="0"/>
        <w:spacing w:line="360" w:lineRule="auto"/>
        <w:jc w:val="both"/>
        <w:rPr>
          <w:color w:val="000000"/>
          <w:sz w:val="24"/>
          <w:szCs w:val="24"/>
          <w:highlight w:val="white"/>
        </w:rPr>
      </w:pPr>
      <w:r w:rsidRPr="001F38DD">
        <w:rPr>
          <w:color w:val="000000"/>
          <w:sz w:val="24"/>
          <w:szCs w:val="24"/>
          <w:highlight w:val="white"/>
        </w:rPr>
        <w:t xml:space="preserve"> Фортепиано;</w:t>
      </w:r>
    </w:p>
    <w:p w14:paraId="5548AD23" w14:textId="77777777" w:rsidR="001F38DD" w:rsidRPr="001F38DD" w:rsidRDefault="001F38DD" w:rsidP="001F38DD">
      <w:pPr>
        <w:widowControl w:val="0"/>
        <w:numPr>
          <w:ilvl w:val="0"/>
          <w:numId w:val="2"/>
        </w:numPr>
        <w:tabs>
          <w:tab w:val="left" w:pos="643"/>
          <w:tab w:val="left" w:pos="1276"/>
        </w:tabs>
        <w:autoSpaceDE w:val="0"/>
        <w:autoSpaceDN w:val="0"/>
        <w:adjustRightInd w:val="0"/>
        <w:spacing w:line="360" w:lineRule="auto"/>
        <w:jc w:val="both"/>
        <w:rPr>
          <w:color w:val="000000"/>
          <w:sz w:val="24"/>
          <w:szCs w:val="24"/>
          <w:highlight w:val="white"/>
        </w:rPr>
      </w:pPr>
      <w:r w:rsidRPr="001F38DD">
        <w:rPr>
          <w:color w:val="000000"/>
          <w:sz w:val="24"/>
          <w:szCs w:val="24"/>
          <w:highlight w:val="white"/>
        </w:rPr>
        <w:t>Сольфеджио;</w:t>
      </w:r>
    </w:p>
    <w:p w14:paraId="6026F91F" w14:textId="77777777" w:rsidR="001F38DD" w:rsidRPr="001F38DD" w:rsidRDefault="001F38DD" w:rsidP="001F38DD">
      <w:pPr>
        <w:tabs>
          <w:tab w:val="left" w:pos="1276"/>
        </w:tabs>
        <w:autoSpaceDE w:val="0"/>
        <w:autoSpaceDN w:val="0"/>
        <w:adjustRightInd w:val="0"/>
        <w:spacing w:line="360" w:lineRule="auto"/>
        <w:ind w:firstLine="709"/>
        <w:jc w:val="both"/>
        <w:rPr>
          <w:sz w:val="24"/>
          <w:szCs w:val="24"/>
          <w:highlight w:val="white"/>
        </w:rPr>
      </w:pPr>
      <w:r w:rsidRPr="001F38DD">
        <w:rPr>
          <w:color w:val="000000"/>
          <w:sz w:val="24"/>
          <w:szCs w:val="24"/>
          <w:highlight w:val="white"/>
        </w:rPr>
        <w:lastRenderedPageBreak/>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14:paraId="522FF932" w14:textId="77777777" w:rsidR="001F38DD" w:rsidRPr="001F38DD" w:rsidRDefault="001F38DD" w:rsidP="001F38DD">
      <w:pPr>
        <w:tabs>
          <w:tab w:val="left" w:pos="1276"/>
        </w:tabs>
        <w:autoSpaceDE w:val="0"/>
        <w:autoSpaceDN w:val="0"/>
        <w:adjustRightInd w:val="0"/>
        <w:spacing w:line="360" w:lineRule="auto"/>
        <w:ind w:firstLine="709"/>
        <w:jc w:val="both"/>
        <w:rPr>
          <w:sz w:val="24"/>
          <w:szCs w:val="24"/>
          <w:highlight w:val="white"/>
        </w:rPr>
      </w:pPr>
      <w:r w:rsidRPr="001F38DD">
        <w:rPr>
          <w:color w:val="000000"/>
          <w:sz w:val="24"/>
          <w:szCs w:val="24"/>
          <w:highlight w:val="white"/>
        </w:rPr>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ОП.</w:t>
      </w:r>
    </w:p>
    <w:p w14:paraId="1577D253" w14:textId="77777777" w:rsidR="001F38DD" w:rsidRPr="001F38DD" w:rsidRDefault="001F38DD" w:rsidP="001F38DD">
      <w:pPr>
        <w:tabs>
          <w:tab w:val="left" w:pos="1276"/>
        </w:tabs>
        <w:autoSpaceDE w:val="0"/>
        <w:autoSpaceDN w:val="0"/>
        <w:adjustRightInd w:val="0"/>
        <w:spacing w:line="360" w:lineRule="auto"/>
        <w:ind w:firstLine="709"/>
        <w:jc w:val="both"/>
        <w:rPr>
          <w:sz w:val="24"/>
          <w:szCs w:val="24"/>
          <w:highlight w:val="white"/>
        </w:rPr>
      </w:pPr>
      <w:r w:rsidRPr="001F38DD">
        <w:rPr>
          <w:color w:val="000000"/>
          <w:sz w:val="24"/>
          <w:szCs w:val="24"/>
          <w:highlight w:val="white"/>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14:paraId="30CC87DB" w14:textId="77777777" w:rsidR="001F38DD" w:rsidRPr="001F38DD" w:rsidRDefault="00C55979" w:rsidP="00C55979">
      <w:pPr>
        <w:widowControl w:val="0"/>
        <w:tabs>
          <w:tab w:val="left" w:pos="851"/>
        </w:tabs>
        <w:autoSpaceDE w:val="0"/>
        <w:autoSpaceDN w:val="0"/>
        <w:adjustRightInd w:val="0"/>
        <w:spacing w:line="360" w:lineRule="auto"/>
        <w:jc w:val="both"/>
        <w:rPr>
          <w:color w:val="000000"/>
          <w:sz w:val="24"/>
          <w:szCs w:val="24"/>
          <w:highlight w:val="white"/>
        </w:rPr>
      </w:pPr>
      <w:r w:rsidRPr="00C55979">
        <w:rPr>
          <w:color w:val="000000"/>
          <w:sz w:val="24"/>
          <w:szCs w:val="24"/>
          <w:highlight w:val="white"/>
        </w:rPr>
        <w:t>-</w:t>
      </w:r>
      <w:r>
        <w:rPr>
          <w:color w:val="000000"/>
          <w:sz w:val="24"/>
          <w:szCs w:val="24"/>
          <w:highlight w:val="white"/>
        </w:rPr>
        <w:t xml:space="preserve">владеть техникой игры </w:t>
      </w:r>
      <w:r w:rsidR="001F38DD" w:rsidRPr="001F38DD">
        <w:rPr>
          <w:color w:val="000000"/>
          <w:sz w:val="24"/>
          <w:szCs w:val="24"/>
          <w:highlight w:val="white"/>
        </w:rPr>
        <w:t>смешанных форм дв</w:t>
      </w:r>
      <w:r>
        <w:rPr>
          <w:color w:val="000000"/>
          <w:sz w:val="24"/>
          <w:szCs w:val="24"/>
          <w:highlight w:val="white"/>
        </w:rPr>
        <w:t xml:space="preserve">ижения с использованием мелкой </w:t>
      </w:r>
      <w:r w:rsidR="001F38DD" w:rsidRPr="001F38DD">
        <w:rPr>
          <w:color w:val="000000"/>
          <w:sz w:val="24"/>
          <w:szCs w:val="24"/>
          <w:highlight w:val="white"/>
        </w:rPr>
        <w:t>и крупной моторики, гаммы (до семи знаков), аккорды, арпеджио;</w:t>
      </w:r>
    </w:p>
    <w:p w14:paraId="31849DE6" w14:textId="77777777" w:rsidR="001F38DD" w:rsidRPr="001F38DD" w:rsidRDefault="00C55979" w:rsidP="00C55979">
      <w:pPr>
        <w:widowControl w:val="0"/>
        <w:tabs>
          <w:tab w:val="left" w:pos="851"/>
        </w:tabs>
        <w:autoSpaceDE w:val="0"/>
        <w:autoSpaceDN w:val="0"/>
        <w:adjustRightInd w:val="0"/>
        <w:spacing w:line="360" w:lineRule="auto"/>
        <w:jc w:val="both"/>
        <w:rPr>
          <w:color w:val="000000"/>
          <w:sz w:val="24"/>
          <w:szCs w:val="24"/>
          <w:highlight w:val="white"/>
        </w:rPr>
      </w:pPr>
      <w:r w:rsidRPr="00C55979">
        <w:rPr>
          <w:color w:val="000000"/>
          <w:sz w:val="24"/>
          <w:szCs w:val="24"/>
          <w:highlight w:val="white"/>
        </w:rPr>
        <w:t>-</w:t>
      </w:r>
      <w:r w:rsidR="001F38DD" w:rsidRPr="001F38DD">
        <w:rPr>
          <w:color w:val="000000"/>
          <w:sz w:val="24"/>
          <w:szCs w:val="24"/>
          <w:highlight w:val="white"/>
        </w:rPr>
        <w:t>владеть навыком педализации</w:t>
      </w:r>
      <w:r>
        <w:rPr>
          <w:color w:val="000000"/>
          <w:sz w:val="24"/>
          <w:szCs w:val="24"/>
          <w:highlight w:val="white"/>
        </w:rPr>
        <w:t>, правильным звукоизвлечением</w:t>
      </w:r>
      <w:r w:rsidR="001F38DD" w:rsidRPr="001F38DD">
        <w:rPr>
          <w:color w:val="000000"/>
          <w:sz w:val="24"/>
          <w:szCs w:val="24"/>
          <w:highlight w:val="white"/>
        </w:rPr>
        <w:t xml:space="preserve"> в </w:t>
      </w:r>
      <w:proofErr w:type="spellStart"/>
      <w:r w:rsidR="001F38DD" w:rsidRPr="001F38DD">
        <w:rPr>
          <w:color w:val="000000"/>
          <w:sz w:val="24"/>
          <w:szCs w:val="24"/>
          <w:highlight w:val="white"/>
        </w:rPr>
        <w:t>кантиленных</w:t>
      </w:r>
      <w:proofErr w:type="spellEnd"/>
      <w:r w:rsidR="001F38DD" w:rsidRPr="001F38DD">
        <w:rPr>
          <w:color w:val="000000"/>
          <w:sz w:val="24"/>
          <w:szCs w:val="24"/>
          <w:highlight w:val="white"/>
        </w:rPr>
        <w:t xml:space="preserve"> пьесах;</w:t>
      </w:r>
    </w:p>
    <w:p w14:paraId="47AA4304" w14:textId="77777777" w:rsidR="001F38DD" w:rsidRPr="001F38DD" w:rsidRDefault="00C55979" w:rsidP="00C55979">
      <w:pPr>
        <w:widowControl w:val="0"/>
        <w:tabs>
          <w:tab w:val="left" w:pos="851"/>
        </w:tabs>
        <w:autoSpaceDE w:val="0"/>
        <w:autoSpaceDN w:val="0"/>
        <w:adjustRightInd w:val="0"/>
        <w:spacing w:line="360" w:lineRule="auto"/>
        <w:jc w:val="both"/>
        <w:rPr>
          <w:color w:val="000000"/>
          <w:sz w:val="24"/>
          <w:szCs w:val="24"/>
          <w:highlight w:val="white"/>
        </w:rPr>
      </w:pPr>
      <w:r w:rsidRPr="00C55979">
        <w:rPr>
          <w:color w:val="000000"/>
          <w:sz w:val="24"/>
          <w:szCs w:val="24"/>
          <w:highlight w:val="white"/>
        </w:rPr>
        <w:t>-</w:t>
      </w:r>
      <w:r w:rsidR="001F38DD" w:rsidRPr="001F38DD">
        <w:rPr>
          <w:color w:val="000000"/>
          <w:sz w:val="24"/>
          <w:szCs w:val="24"/>
          <w:highlight w:val="white"/>
        </w:rPr>
        <w:t>знать стилевые особенности полифонии, сонатной формы, уметь исполнять разнохарактерные пьесы;</w:t>
      </w:r>
    </w:p>
    <w:p w14:paraId="69D9CEB6" w14:textId="77777777" w:rsidR="001F38DD" w:rsidRPr="001F38DD" w:rsidRDefault="00C55979" w:rsidP="00C55979">
      <w:pPr>
        <w:widowControl w:val="0"/>
        <w:tabs>
          <w:tab w:val="left" w:pos="851"/>
        </w:tabs>
        <w:autoSpaceDE w:val="0"/>
        <w:autoSpaceDN w:val="0"/>
        <w:adjustRightInd w:val="0"/>
        <w:spacing w:line="360" w:lineRule="auto"/>
        <w:jc w:val="both"/>
        <w:rPr>
          <w:color w:val="000000"/>
          <w:sz w:val="24"/>
          <w:szCs w:val="24"/>
          <w:highlight w:val="white"/>
        </w:rPr>
      </w:pPr>
      <w:r w:rsidRPr="00C55979">
        <w:rPr>
          <w:color w:val="000000"/>
          <w:sz w:val="24"/>
          <w:szCs w:val="24"/>
          <w:highlight w:val="white"/>
        </w:rPr>
        <w:t>-</w:t>
      </w:r>
      <w:r w:rsidR="001F38DD" w:rsidRPr="001F38DD">
        <w:rPr>
          <w:color w:val="000000"/>
          <w:sz w:val="24"/>
          <w:szCs w:val="24"/>
          <w:highlight w:val="white"/>
        </w:rPr>
        <w:t>у</w:t>
      </w:r>
      <w:r>
        <w:rPr>
          <w:color w:val="000000"/>
          <w:sz w:val="24"/>
          <w:szCs w:val="24"/>
          <w:highlight w:val="white"/>
        </w:rPr>
        <w:t xml:space="preserve">меть с листа грамотно разбирать </w:t>
      </w:r>
      <w:r w:rsidR="001F38DD" w:rsidRPr="001F38DD">
        <w:rPr>
          <w:color w:val="000000"/>
          <w:sz w:val="24"/>
          <w:szCs w:val="24"/>
          <w:highlight w:val="white"/>
        </w:rPr>
        <w:t>несложные произведения, подбирать по слуху, играть в ансамбле;</w:t>
      </w:r>
    </w:p>
    <w:p w14:paraId="63DC0949" w14:textId="77777777" w:rsidR="001F38DD" w:rsidRPr="001F38DD" w:rsidRDefault="00C55979" w:rsidP="00C55979">
      <w:pPr>
        <w:widowControl w:val="0"/>
        <w:tabs>
          <w:tab w:val="left" w:pos="851"/>
        </w:tabs>
        <w:autoSpaceDE w:val="0"/>
        <w:autoSpaceDN w:val="0"/>
        <w:adjustRightInd w:val="0"/>
        <w:spacing w:line="360" w:lineRule="auto"/>
        <w:jc w:val="both"/>
        <w:rPr>
          <w:color w:val="000000"/>
          <w:sz w:val="24"/>
          <w:szCs w:val="24"/>
          <w:highlight w:val="white"/>
        </w:rPr>
      </w:pPr>
      <w:r w:rsidRPr="00C55979">
        <w:rPr>
          <w:color w:val="000000"/>
          <w:sz w:val="24"/>
          <w:szCs w:val="24"/>
          <w:highlight w:val="white"/>
        </w:rPr>
        <w:t>-</w:t>
      </w:r>
      <w:r w:rsidR="001F38DD" w:rsidRPr="001F38DD">
        <w:rPr>
          <w:color w:val="000000"/>
          <w:sz w:val="24"/>
          <w:szCs w:val="24"/>
          <w:highlight w:val="white"/>
        </w:rPr>
        <w:t>исполнять произведения наизусть на высоком художеств</w:t>
      </w:r>
      <w:r>
        <w:rPr>
          <w:color w:val="000000"/>
          <w:sz w:val="24"/>
          <w:szCs w:val="24"/>
          <w:highlight w:val="white"/>
        </w:rPr>
        <w:t xml:space="preserve">енном уровне с учетом жанровых </w:t>
      </w:r>
      <w:r w:rsidR="001F38DD" w:rsidRPr="001F38DD">
        <w:rPr>
          <w:color w:val="000000"/>
          <w:sz w:val="24"/>
          <w:szCs w:val="24"/>
          <w:highlight w:val="white"/>
        </w:rPr>
        <w:t>и темповых особенностей;</w:t>
      </w:r>
    </w:p>
    <w:p w14:paraId="0B5D2850" w14:textId="77777777" w:rsidR="001F38DD" w:rsidRPr="001F38DD" w:rsidRDefault="00C55979" w:rsidP="00C55979">
      <w:pPr>
        <w:widowControl w:val="0"/>
        <w:tabs>
          <w:tab w:val="left" w:pos="851"/>
        </w:tabs>
        <w:autoSpaceDE w:val="0"/>
        <w:autoSpaceDN w:val="0"/>
        <w:adjustRightInd w:val="0"/>
        <w:spacing w:line="360" w:lineRule="auto"/>
        <w:jc w:val="both"/>
        <w:rPr>
          <w:color w:val="000000"/>
          <w:sz w:val="24"/>
          <w:szCs w:val="24"/>
          <w:highlight w:val="white"/>
        </w:rPr>
      </w:pPr>
      <w:r w:rsidRPr="00C55979">
        <w:rPr>
          <w:color w:val="000000"/>
          <w:sz w:val="24"/>
          <w:szCs w:val="24"/>
          <w:highlight w:val="white"/>
        </w:rPr>
        <w:t>-</w:t>
      </w:r>
      <w:r w:rsidR="001F38DD" w:rsidRPr="001F38DD">
        <w:rPr>
          <w:color w:val="000000"/>
          <w:sz w:val="24"/>
          <w:szCs w:val="24"/>
          <w:highlight w:val="white"/>
        </w:rPr>
        <w:t>проявлять самостоятельность при выборе произведений, показывая свою индивидуальность, темперамент;</w:t>
      </w:r>
    </w:p>
    <w:p w14:paraId="0FE04308" w14:textId="77777777" w:rsidR="001F38DD" w:rsidRPr="001F38DD" w:rsidRDefault="00C55979" w:rsidP="00C55979">
      <w:pPr>
        <w:widowControl w:val="0"/>
        <w:tabs>
          <w:tab w:val="left" w:pos="851"/>
        </w:tabs>
        <w:autoSpaceDE w:val="0"/>
        <w:autoSpaceDN w:val="0"/>
        <w:adjustRightInd w:val="0"/>
        <w:spacing w:line="360" w:lineRule="auto"/>
        <w:jc w:val="both"/>
        <w:rPr>
          <w:sz w:val="24"/>
          <w:szCs w:val="24"/>
        </w:rPr>
      </w:pPr>
      <w:r w:rsidRPr="00C55979">
        <w:rPr>
          <w:color w:val="000000"/>
          <w:sz w:val="24"/>
          <w:szCs w:val="24"/>
          <w:highlight w:val="white"/>
        </w:rPr>
        <w:t>-</w:t>
      </w:r>
      <w:r w:rsidR="001F38DD" w:rsidRPr="001F38DD">
        <w:rPr>
          <w:color w:val="000000"/>
          <w:sz w:val="24"/>
          <w:szCs w:val="24"/>
          <w:highlight w:val="white"/>
        </w:rPr>
        <w:t>обладать</w:t>
      </w:r>
      <w:r w:rsidR="001F38DD" w:rsidRPr="001F38DD">
        <w:rPr>
          <w:sz w:val="24"/>
          <w:szCs w:val="24"/>
        </w:rPr>
        <w:t xml:space="preserve"> на выступлениях выдержкой, психологической устойчивостью.</w:t>
      </w:r>
    </w:p>
    <w:p w14:paraId="297845B3" w14:textId="77777777" w:rsidR="001F38DD" w:rsidRPr="001F38DD" w:rsidRDefault="001F38DD" w:rsidP="001F38DD">
      <w:pPr>
        <w:tabs>
          <w:tab w:val="left" w:pos="1276"/>
        </w:tabs>
        <w:autoSpaceDE w:val="0"/>
        <w:autoSpaceDN w:val="0"/>
        <w:adjustRightInd w:val="0"/>
        <w:spacing w:line="360" w:lineRule="auto"/>
        <w:ind w:firstLine="709"/>
        <w:jc w:val="both"/>
        <w:rPr>
          <w:b/>
          <w:bCs/>
          <w:sz w:val="24"/>
          <w:szCs w:val="24"/>
          <w:highlight w:val="white"/>
        </w:rPr>
      </w:pPr>
      <w:r w:rsidRPr="001F38DD">
        <w:rPr>
          <w:color w:val="000000"/>
          <w:sz w:val="24"/>
          <w:szCs w:val="24"/>
        </w:rPr>
        <w:t>Для аттестации обучающихся в ОУ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должны быть полными и адекватными отображениями настоящую ОП, соответствовать целям и задачам программы « Фортепиано» и её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14:paraId="0616BBEC" w14:textId="77777777" w:rsidR="001F38DD" w:rsidRPr="001F38DD" w:rsidRDefault="001F38DD" w:rsidP="001F38DD">
      <w:pPr>
        <w:tabs>
          <w:tab w:val="left" w:pos="1276"/>
        </w:tabs>
        <w:autoSpaceDE w:val="0"/>
        <w:autoSpaceDN w:val="0"/>
        <w:adjustRightInd w:val="0"/>
        <w:spacing w:line="360" w:lineRule="auto"/>
        <w:ind w:firstLine="709"/>
        <w:jc w:val="both"/>
        <w:rPr>
          <w:b/>
          <w:bCs/>
          <w:sz w:val="24"/>
          <w:szCs w:val="24"/>
          <w:highlight w:val="white"/>
        </w:rPr>
      </w:pPr>
    </w:p>
    <w:p w14:paraId="313402AF" w14:textId="77777777" w:rsidR="001F38DD" w:rsidRPr="001F38DD" w:rsidRDefault="001F38DD" w:rsidP="001F38DD">
      <w:pPr>
        <w:tabs>
          <w:tab w:val="left" w:pos="1276"/>
        </w:tabs>
        <w:autoSpaceDE w:val="0"/>
        <w:autoSpaceDN w:val="0"/>
        <w:adjustRightInd w:val="0"/>
        <w:spacing w:line="360" w:lineRule="auto"/>
        <w:ind w:firstLine="709"/>
        <w:jc w:val="both"/>
        <w:rPr>
          <w:sz w:val="28"/>
          <w:szCs w:val="28"/>
          <w:highlight w:val="white"/>
        </w:rPr>
      </w:pPr>
      <w:r w:rsidRPr="001F38DD">
        <w:rPr>
          <w:b/>
          <w:bCs/>
          <w:sz w:val="28"/>
          <w:szCs w:val="28"/>
          <w:highlight w:val="white"/>
          <w:lang w:val="en-US"/>
        </w:rPr>
        <w:t>VII</w:t>
      </w:r>
      <w:r w:rsidRPr="001F38DD">
        <w:rPr>
          <w:b/>
          <w:bCs/>
          <w:sz w:val="28"/>
          <w:szCs w:val="28"/>
          <w:highlight w:val="white"/>
        </w:rPr>
        <w:t>. Программа творческой, методической и культурно-просветительской деятельности ОУ</w:t>
      </w:r>
      <w:r w:rsidRPr="001F38DD">
        <w:rPr>
          <w:sz w:val="28"/>
          <w:szCs w:val="28"/>
          <w:highlight w:val="white"/>
        </w:rPr>
        <w:t>.</w:t>
      </w:r>
    </w:p>
    <w:p w14:paraId="3357C506" w14:textId="77777777" w:rsidR="001F38DD" w:rsidRPr="001F38DD" w:rsidRDefault="001F38DD" w:rsidP="001F38DD">
      <w:pPr>
        <w:tabs>
          <w:tab w:val="left" w:pos="1276"/>
        </w:tabs>
        <w:autoSpaceDE w:val="0"/>
        <w:autoSpaceDN w:val="0"/>
        <w:adjustRightInd w:val="0"/>
        <w:spacing w:line="360" w:lineRule="auto"/>
        <w:ind w:firstLine="709"/>
        <w:jc w:val="both"/>
        <w:rPr>
          <w:sz w:val="24"/>
          <w:szCs w:val="24"/>
        </w:rPr>
      </w:pPr>
      <w:r w:rsidRPr="001F38DD">
        <w:rPr>
          <w:sz w:val="24"/>
          <w:szCs w:val="24"/>
        </w:rPr>
        <w:t>7.1. Возможность реализации творческой фантазии учащегося осуществляется путем соединения традиционного исполнительства с использованием современных технических средств существующих на базе учебного заведения (интерактивная доска, использование интернет - ресурсов, проведение уроков-презентаций, использование CD и DVD дисков).</w:t>
      </w:r>
    </w:p>
    <w:p w14:paraId="492E3BAA" w14:textId="77777777" w:rsidR="001F38DD" w:rsidRPr="001F38DD" w:rsidRDefault="001F38DD" w:rsidP="001F38DD">
      <w:pPr>
        <w:tabs>
          <w:tab w:val="left" w:pos="1276"/>
        </w:tabs>
        <w:autoSpaceDE w:val="0"/>
        <w:autoSpaceDN w:val="0"/>
        <w:adjustRightInd w:val="0"/>
        <w:spacing w:line="360" w:lineRule="auto"/>
        <w:ind w:firstLine="709"/>
        <w:jc w:val="both"/>
        <w:rPr>
          <w:sz w:val="24"/>
          <w:szCs w:val="24"/>
        </w:rPr>
      </w:pPr>
      <w:r w:rsidRPr="001F38DD">
        <w:rPr>
          <w:sz w:val="24"/>
          <w:szCs w:val="24"/>
        </w:rPr>
        <w:t>Соединение различных видов творчества в одном концерте: сольное, ансамблевое и коллективное музицирование.</w:t>
      </w:r>
    </w:p>
    <w:p w14:paraId="0DB3C359" w14:textId="77777777" w:rsidR="001F38DD" w:rsidRPr="001F38DD" w:rsidRDefault="001F38DD" w:rsidP="001F38DD">
      <w:pPr>
        <w:tabs>
          <w:tab w:val="left" w:pos="1276"/>
        </w:tabs>
        <w:autoSpaceDE w:val="0"/>
        <w:autoSpaceDN w:val="0"/>
        <w:adjustRightInd w:val="0"/>
        <w:spacing w:line="360" w:lineRule="auto"/>
        <w:ind w:firstLine="709"/>
        <w:jc w:val="both"/>
        <w:rPr>
          <w:sz w:val="24"/>
          <w:szCs w:val="24"/>
        </w:rPr>
      </w:pPr>
      <w:r w:rsidRPr="001F38DD">
        <w:rPr>
          <w:sz w:val="24"/>
          <w:szCs w:val="24"/>
        </w:rPr>
        <w:lastRenderedPageBreak/>
        <w:t>Организация творческой деятельности обучающихся путем проведения творческих мероприятий: проведение на базе школы открытых тематических конференций, методические и творческие контакты с различными учебными заведениями других городов и стран, проведение конкурсов, фестивалей, мастер-классов, абонементных концертов в Доме Кочневой совместно с артистами Петербург - Концерта, творческих вечеров.</w:t>
      </w:r>
    </w:p>
    <w:p w14:paraId="4459F7F6" w14:textId="77777777" w:rsidR="001F38DD" w:rsidRPr="001F38DD" w:rsidRDefault="001F38DD" w:rsidP="001F38DD">
      <w:pPr>
        <w:tabs>
          <w:tab w:val="left" w:pos="1276"/>
        </w:tabs>
        <w:autoSpaceDE w:val="0"/>
        <w:autoSpaceDN w:val="0"/>
        <w:adjustRightInd w:val="0"/>
        <w:spacing w:line="360" w:lineRule="auto"/>
        <w:ind w:firstLine="709"/>
        <w:jc w:val="both"/>
        <w:rPr>
          <w:sz w:val="24"/>
          <w:szCs w:val="24"/>
        </w:rPr>
      </w:pPr>
      <w:r w:rsidRPr="001F38DD">
        <w:rPr>
          <w:sz w:val="24"/>
          <w:szCs w:val="24"/>
        </w:rPr>
        <w:t>7.2. Методическая работа в школе ведется по отделам в соответствии с планом работы школы и планом работы СПБГБОУ ДПО УМЦ.</w:t>
      </w:r>
    </w:p>
    <w:p w14:paraId="4A8A6EE9" w14:textId="77777777" w:rsidR="001F38DD" w:rsidRPr="001F38DD" w:rsidRDefault="001F38DD" w:rsidP="001F38DD">
      <w:pPr>
        <w:tabs>
          <w:tab w:val="left" w:pos="1276"/>
        </w:tabs>
        <w:autoSpaceDE w:val="0"/>
        <w:autoSpaceDN w:val="0"/>
        <w:adjustRightInd w:val="0"/>
        <w:spacing w:line="360" w:lineRule="auto"/>
        <w:ind w:firstLine="709"/>
        <w:jc w:val="both"/>
        <w:rPr>
          <w:sz w:val="24"/>
          <w:szCs w:val="24"/>
        </w:rPr>
      </w:pPr>
      <w:r w:rsidRPr="001F38DD">
        <w:rPr>
          <w:sz w:val="24"/>
          <w:szCs w:val="24"/>
        </w:rPr>
        <w:t>Преподавателями школы участвуют в составлении учебных программ, методических пособий, сборников и учебников рекомендованных к использованию СПБГБОУ ДПО УМЦ.</w:t>
      </w:r>
    </w:p>
    <w:p w14:paraId="3BCDB29E" w14:textId="77777777" w:rsidR="001F38DD" w:rsidRPr="001F38DD" w:rsidRDefault="001F38DD" w:rsidP="001F38DD">
      <w:pPr>
        <w:tabs>
          <w:tab w:val="left" w:pos="1276"/>
        </w:tabs>
        <w:autoSpaceDE w:val="0"/>
        <w:autoSpaceDN w:val="0"/>
        <w:adjustRightInd w:val="0"/>
        <w:spacing w:line="360" w:lineRule="auto"/>
        <w:ind w:firstLine="709"/>
        <w:jc w:val="both"/>
        <w:rPr>
          <w:sz w:val="24"/>
          <w:szCs w:val="24"/>
        </w:rPr>
      </w:pPr>
      <w:r w:rsidRPr="001F38DD">
        <w:rPr>
          <w:sz w:val="24"/>
          <w:szCs w:val="24"/>
        </w:rPr>
        <w:t>7.3. Культурно-просветительская работа включает в себя:</w:t>
      </w:r>
    </w:p>
    <w:p w14:paraId="5D4A264C" w14:textId="77777777" w:rsidR="001F38DD" w:rsidRPr="001F38DD" w:rsidRDefault="00C55979" w:rsidP="00C55979">
      <w:pPr>
        <w:widowControl w:val="0"/>
        <w:tabs>
          <w:tab w:val="left" w:pos="851"/>
        </w:tabs>
        <w:autoSpaceDE w:val="0"/>
        <w:autoSpaceDN w:val="0"/>
        <w:adjustRightInd w:val="0"/>
        <w:spacing w:line="360" w:lineRule="auto"/>
        <w:jc w:val="both"/>
        <w:rPr>
          <w:color w:val="000000"/>
          <w:sz w:val="24"/>
          <w:szCs w:val="24"/>
          <w:highlight w:val="white"/>
        </w:rPr>
      </w:pPr>
      <w:r w:rsidRPr="00C55979">
        <w:rPr>
          <w:color w:val="000000"/>
          <w:sz w:val="24"/>
          <w:szCs w:val="24"/>
          <w:highlight w:val="white"/>
        </w:rPr>
        <w:t>-</w:t>
      </w:r>
      <w:r w:rsidR="001F38DD" w:rsidRPr="001F38DD">
        <w:rPr>
          <w:color w:val="000000"/>
          <w:sz w:val="24"/>
          <w:szCs w:val="24"/>
          <w:highlight w:val="white"/>
        </w:rPr>
        <w:t>сотрудничество с фондом им. А.</w:t>
      </w:r>
      <w:r w:rsidRPr="00C55979">
        <w:rPr>
          <w:color w:val="000000"/>
          <w:sz w:val="24"/>
          <w:szCs w:val="24"/>
          <w:highlight w:val="white"/>
        </w:rPr>
        <w:t xml:space="preserve"> </w:t>
      </w:r>
      <w:r w:rsidR="001F38DD" w:rsidRPr="001F38DD">
        <w:rPr>
          <w:color w:val="000000"/>
          <w:sz w:val="24"/>
          <w:szCs w:val="24"/>
          <w:highlight w:val="white"/>
        </w:rPr>
        <w:t>Петрова: разработка и участие в конкурсах, концертах и мероприятиях, проводимых фондом;</w:t>
      </w:r>
    </w:p>
    <w:p w14:paraId="00AC15B8" w14:textId="77777777" w:rsidR="001F38DD" w:rsidRPr="001F38DD" w:rsidRDefault="00C55979" w:rsidP="00C55979">
      <w:pPr>
        <w:widowControl w:val="0"/>
        <w:tabs>
          <w:tab w:val="left" w:pos="851"/>
        </w:tabs>
        <w:autoSpaceDE w:val="0"/>
        <w:autoSpaceDN w:val="0"/>
        <w:adjustRightInd w:val="0"/>
        <w:spacing w:line="360" w:lineRule="auto"/>
        <w:jc w:val="both"/>
        <w:rPr>
          <w:color w:val="000000"/>
          <w:sz w:val="24"/>
          <w:szCs w:val="24"/>
          <w:highlight w:val="white"/>
        </w:rPr>
      </w:pPr>
      <w:r w:rsidRPr="00C55979">
        <w:rPr>
          <w:color w:val="000000"/>
          <w:sz w:val="24"/>
          <w:szCs w:val="24"/>
          <w:highlight w:val="white"/>
        </w:rPr>
        <w:t>-</w:t>
      </w:r>
      <w:r w:rsidR="001F38DD" w:rsidRPr="001F38DD">
        <w:rPr>
          <w:color w:val="000000"/>
          <w:sz w:val="24"/>
          <w:szCs w:val="24"/>
          <w:highlight w:val="white"/>
        </w:rPr>
        <w:t>сотрудничество с администрацией Петроградского района г. Санкт-Петербурга в проведении совместных культурных акций и мероприятий;</w:t>
      </w:r>
    </w:p>
    <w:p w14:paraId="64C9DABB" w14:textId="77777777" w:rsidR="001F38DD" w:rsidRPr="001F38DD" w:rsidRDefault="00C55979" w:rsidP="00C55979">
      <w:pPr>
        <w:widowControl w:val="0"/>
        <w:tabs>
          <w:tab w:val="left" w:pos="851"/>
        </w:tabs>
        <w:autoSpaceDE w:val="0"/>
        <w:autoSpaceDN w:val="0"/>
        <w:adjustRightInd w:val="0"/>
        <w:spacing w:line="360" w:lineRule="auto"/>
        <w:jc w:val="both"/>
        <w:rPr>
          <w:color w:val="000000"/>
          <w:sz w:val="24"/>
          <w:szCs w:val="24"/>
          <w:highlight w:val="white"/>
        </w:rPr>
      </w:pPr>
      <w:r w:rsidRPr="00C55979">
        <w:rPr>
          <w:color w:val="000000"/>
          <w:sz w:val="24"/>
          <w:szCs w:val="24"/>
          <w:highlight w:val="white"/>
        </w:rPr>
        <w:t>-</w:t>
      </w:r>
      <w:r w:rsidR="001F38DD" w:rsidRPr="001F38DD">
        <w:rPr>
          <w:color w:val="000000"/>
          <w:sz w:val="24"/>
          <w:szCs w:val="24"/>
          <w:highlight w:val="white"/>
        </w:rPr>
        <w:t>проведение шефских концертов в социальных учреждениях города, ведение культурно-просветительской работы в общеобразовательных учреждениях;</w:t>
      </w:r>
    </w:p>
    <w:p w14:paraId="2ED91C31" w14:textId="77777777" w:rsidR="001F38DD" w:rsidRPr="001F38DD" w:rsidRDefault="00C55979" w:rsidP="00C55979">
      <w:pPr>
        <w:widowControl w:val="0"/>
        <w:tabs>
          <w:tab w:val="left" w:pos="851"/>
        </w:tabs>
        <w:autoSpaceDE w:val="0"/>
        <w:autoSpaceDN w:val="0"/>
        <w:adjustRightInd w:val="0"/>
        <w:spacing w:line="360" w:lineRule="auto"/>
        <w:jc w:val="both"/>
        <w:rPr>
          <w:color w:val="000000"/>
          <w:sz w:val="24"/>
          <w:szCs w:val="24"/>
          <w:highlight w:val="white"/>
        </w:rPr>
      </w:pPr>
      <w:r w:rsidRPr="00C55979">
        <w:rPr>
          <w:color w:val="000000"/>
          <w:sz w:val="24"/>
          <w:szCs w:val="24"/>
          <w:highlight w:val="white"/>
        </w:rPr>
        <w:t>-</w:t>
      </w:r>
      <w:r w:rsidR="001F38DD" w:rsidRPr="001F38DD">
        <w:rPr>
          <w:color w:val="000000"/>
          <w:sz w:val="24"/>
          <w:szCs w:val="24"/>
          <w:highlight w:val="white"/>
        </w:rPr>
        <w:t xml:space="preserve">посещения учащимися концертных залов, выставочных залов, театров, музеев, музеев-квартир. </w:t>
      </w:r>
    </w:p>
    <w:p w14:paraId="5A1B4417" w14:textId="77777777" w:rsidR="001F38DD" w:rsidRPr="001F38DD" w:rsidRDefault="00C55979" w:rsidP="00C55979">
      <w:pPr>
        <w:widowControl w:val="0"/>
        <w:tabs>
          <w:tab w:val="left" w:pos="851"/>
        </w:tabs>
        <w:autoSpaceDE w:val="0"/>
        <w:autoSpaceDN w:val="0"/>
        <w:adjustRightInd w:val="0"/>
        <w:spacing w:line="360" w:lineRule="auto"/>
        <w:jc w:val="both"/>
        <w:rPr>
          <w:sz w:val="24"/>
          <w:szCs w:val="24"/>
        </w:rPr>
      </w:pPr>
      <w:r w:rsidRPr="00C55979">
        <w:rPr>
          <w:color w:val="000000"/>
          <w:sz w:val="24"/>
          <w:szCs w:val="24"/>
          <w:highlight w:val="white"/>
        </w:rPr>
        <w:t>-</w:t>
      </w:r>
      <w:r w:rsidR="001F38DD" w:rsidRPr="001F38DD">
        <w:rPr>
          <w:color w:val="000000"/>
          <w:sz w:val="24"/>
          <w:szCs w:val="24"/>
          <w:highlight w:val="white"/>
        </w:rPr>
        <w:t>организация творческой и культурно-просветительской деятельности совместно с другими детскими школами искусств, учреждениями среднего профессионального и высшего профессионального</w:t>
      </w:r>
      <w:r w:rsidR="001F38DD" w:rsidRPr="001F38DD">
        <w:rPr>
          <w:sz w:val="24"/>
          <w:szCs w:val="24"/>
        </w:rPr>
        <w:t xml:space="preserve"> образования и различными концертными организациями.</w:t>
      </w:r>
    </w:p>
    <w:p w14:paraId="630FFA59" w14:textId="77777777" w:rsidR="001F38DD" w:rsidRPr="001F38DD" w:rsidRDefault="001F38DD" w:rsidP="001F38DD"/>
    <w:p w14:paraId="770419EC" w14:textId="77777777" w:rsidR="001F38DD" w:rsidRPr="00703739" w:rsidRDefault="001F38DD" w:rsidP="00703739">
      <w:pPr>
        <w:widowControl w:val="0"/>
        <w:autoSpaceDE w:val="0"/>
        <w:autoSpaceDN w:val="0"/>
        <w:adjustRightInd w:val="0"/>
        <w:jc w:val="center"/>
        <w:rPr>
          <w:b/>
          <w:bCs/>
          <w:sz w:val="24"/>
          <w:szCs w:val="24"/>
        </w:rPr>
      </w:pPr>
    </w:p>
    <w:p w14:paraId="73635AA8" w14:textId="77777777" w:rsidR="00703739" w:rsidRPr="00E97EA0" w:rsidRDefault="00703739" w:rsidP="00E97EA0">
      <w:pPr>
        <w:widowControl w:val="0"/>
        <w:tabs>
          <w:tab w:val="left" w:pos="851"/>
        </w:tabs>
        <w:autoSpaceDE w:val="0"/>
        <w:autoSpaceDN w:val="0"/>
        <w:adjustRightInd w:val="0"/>
        <w:spacing w:after="120" w:line="226" w:lineRule="atLeast"/>
        <w:rPr>
          <w:b/>
          <w:color w:val="000000"/>
          <w:sz w:val="24"/>
          <w:szCs w:val="24"/>
          <w:highlight w:val="white"/>
        </w:rPr>
      </w:pPr>
    </w:p>
    <w:sectPr w:rsidR="00703739" w:rsidRPr="00E97EA0" w:rsidSect="00E97EA0">
      <w:pgSz w:w="11906" w:h="16838" w:code="9"/>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136A" w14:textId="77777777" w:rsidR="00B00466" w:rsidRDefault="00B00466" w:rsidP="00977BFC">
      <w:r>
        <w:separator/>
      </w:r>
    </w:p>
  </w:endnote>
  <w:endnote w:type="continuationSeparator" w:id="0">
    <w:p w14:paraId="1A49824C" w14:textId="77777777" w:rsidR="00B00466" w:rsidRDefault="00B00466" w:rsidP="0097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B112" w14:textId="77777777" w:rsidR="00B00466" w:rsidRDefault="00B00466" w:rsidP="00977BFC">
      <w:r>
        <w:separator/>
      </w:r>
    </w:p>
  </w:footnote>
  <w:footnote w:type="continuationSeparator" w:id="0">
    <w:p w14:paraId="0D0C225A" w14:textId="77777777" w:rsidR="00B00466" w:rsidRDefault="00B00466" w:rsidP="00977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88F81A"/>
    <w:lvl w:ilvl="0">
      <w:numFmt w:val="bullet"/>
      <w:lvlText w:val="*"/>
      <w:lvlJc w:val="left"/>
    </w:lvl>
  </w:abstractNum>
  <w:abstractNum w:abstractNumId="1" w15:restartNumberingAfterBreak="0">
    <w:nsid w:val="02327670"/>
    <w:multiLevelType w:val="hybridMultilevel"/>
    <w:tmpl w:val="9310431C"/>
    <w:lvl w:ilvl="0" w:tplc="8390A550">
      <w:start w:val="1"/>
      <w:numFmt w:val="decimal"/>
      <w:lvlText w:val="%1."/>
      <w:lvlJc w:val="left"/>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1E20BC"/>
    <w:multiLevelType w:val="hybridMultilevel"/>
    <w:tmpl w:val="04EAF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D5A96"/>
    <w:multiLevelType w:val="hybridMultilevel"/>
    <w:tmpl w:val="6C2A2046"/>
    <w:lvl w:ilvl="0" w:tplc="7CD6A8C2">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4" w15:restartNumberingAfterBreak="0">
    <w:nsid w:val="06CB4796"/>
    <w:multiLevelType w:val="hybridMultilevel"/>
    <w:tmpl w:val="0D30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850375"/>
    <w:multiLevelType w:val="hybridMultilevel"/>
    <w:tmpl w:val="B97EA26C"/>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6935FF"/>
    <w:multiLevelType w:val="hybridMultilevel"/>
    <w:tmpl w:val="B6961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006461"/>
    <w:multiLevelType w:val="hybridMultilevel"/>
    <w:tmpl w:val="67A21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2A51DC"/>
    <w:multiLevelType w:val="hybridMultilevel"/>
    <w:tmpl w:val="282A2CA8"/>
    <w:lvl w:ilvl="0" w:tplc="5832D17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151727"/>
    <w:multiLevelType w:val="hybridMultilevel"/>
    <w:tmpl w:val="16284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F3634B"/>
    <w:multiLevelType w:val="multilevel"/>
    <w:tmpl w:val="D610A1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00007F"/>
    <w:multiLevelType w:val="hybridMultilevel"/>
    <w:tmpl w:val="6B3691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6A6488"/>
    <w:multiLevelType w:val="hybridMultilevel"/>
    <w:tmpl w:val="0F4C366A"/>
    <w:lvl w:ilvl="0" w:tplc="FDD6BBE6">
      <w:start w:val="3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E75DCB"/>
    <w:multiLevelType w:val="hybridMultilevel"/>
    <w:tmpl w:val="5FFA5F6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39910EA"/>
    <w:multiLevelType w:val="hybridMultilevel"/>
    <w:tmpl w:val="44528D88"/>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1946F4"/>
    <w:multiLevelType w:val="hybridMultilevel"/>
    <w:tmpl w:val="B9546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1F063C"/>
    <w:multiLevelType w:val="hybridMultilevel"/>
    <w:tmpl w:val="96E09F80"/>
    <w:lvl w:ilvl="0" w:tplc="B1DE3C86">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6113327"/>
    <w:multiLevelType w:val="hybridMultilevel"/>
    <w:tmpl w:val="038089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301DDD"/>
    <w:multiLevelType w:val="hybridMultilevel"/>
    <w:tmpl w:val="D20CAF0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1A2A6A75"/>
    <w:multiLevelType w:val="hybridMultilevel"/>
    <w:tmpl w:val="B7142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D784154"/>
    <w:multiLevelType w:val="hybridMultilevel"/>
    <w:tmpl w:val="4BFC5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F8869B7"/>
    <w:multiLevelType w:val="hybridMultilevel"/>
    <w:tmpl w:val="E4A6430C"/>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0964EDF"/>
    <w:multiLevelType w:val="hybridMultilevel"/>
    <w:tmpl w:val="A7B8D3EA"/>
    <w:lvl w:ilvl="0" w:tplc="0419000F">
      <w:start w:val="1"/>
      <w:numFmt w:val="decimal"/>
      <w:lvlText w:val="%1."/>
      <w:lvlJc w:val="left"/>
      <w:pPr>
        <w:ind w:left="360"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217B15B9"/>
    <w:multiLevelType w:val="hybridMultilevel"/>
    <w:tmpl w:val="6ECACCC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15:restartNumberingAfterBreak="0">
    <w:nsid w:val="23B87866"/>
    <w:multiLevelType w:val="hybridMultilevel"/>
    <w:tmpl w:val="87984D74"/>
    <w:lvl w:ilvl="0" w:tplc="0F241F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8D05B5D"/>
    <w:multiLevelType w:val="hybridMultilevel"/>
    <w:tmpl w:val="3EE2E6D2"/>
    <w:lvl w:ilvl="0" w:tplc="C35EA8C2">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2A280980"/>
    <w:multiLevelType w:val="hybridMultilevel"/>
    <w:tmpl w:val="9A6E1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406BAA"/>
    <w:multiLevelType w:val="hybridMultilevel"/>
    <w:tmpl w:val="6DE0C80E"/>
    <w:lvl w:ilvl="0" w:tplc="13D2B7D4">
      <w:start w:val="1"/>
      <w:numFmt w:val="decimal"/>
      <w:lvlText w:val="%1."/>
      <w:lvlJc w:val="left"/>
      <w:pPr>
        <w:tabs>
          <w:tab w:val="num" w:pos="1620"/>
        </w:tabs>
        <w:ind w:left="1620" w:hanging="360"/>
      </w:pPr>
      <w:rPr>
        <w:rFonts w:cs="Times New Roman"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28" w15:restartNumberingAfterBreak="0">
    <w:nsid w:val="2B9811E9"/>
    <w:multiLevelType w:val="hybridMultilevel"/>
    <w:tmpl w:val="A7304D6E"/>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C1E460D"/>
    <w:multiLevelType w:val="hybridMultilevel"/>
    <w:tmpl w:val="FB3CC3EC"/>
    <w:lvl w:ilvl="0" w:tplc="83142F74">
      <w:start w:val="1"/>
      <w:numFmt w:val="upperRoman"/>
      <w:lvlText w:val="%1."/>
      <w:lvlJc w:val="left"/>
      <w:pPr>
        <w:ind w:left="833" w:hanging="72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0" w15:restartNumberingAfterBreak="0">
    <w:nsid w:val="31316343"/>
    <w:multiLevelType w:val="hybridMultilevel"/>
    <w:tmpl w:val="AF22323A"/>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41D7F5B"/>
    <w:multiLevelType w:val="hybridMultilevel"/>
    <w:tmpl w:val="53DC834C"/>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63E33DA"/>
    <w:multiLevelType w:val="hybridMultilevel"/>
    <w:tmpl w:val="727C6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5647F4"/>
    <w:multiLevelType w:val="hybridMultilevel"/>
    <w:tmpl w:val="205E15FC"/>
    <w:lvl w:ilvl="0" w:tplc="D1CE4CF4">
      <w:start w:val="1"/>
      <w:numFmt w:val="decimal"/>
      <w:lvlText w:val="%1."/>
      <w:lvlJc w:val="left"/>
      <w:pPr>
        <w:ind w:left="36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34" w15:restartNumberingAfterBreak="0">
    <w:nsid w:val="367A1A75"/>
    <w:multiLevelType w:val="hybridMultilevel"/>
    <w:tmpl w:val="625A9214"/>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B2D7455"/>
    <w:multiLevelType w:val="hybridMultilevel"/>
    <w:tmpl w:val="29AE8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DA23AC5"/>
    <w:multiLevelType w:val="hybridMultilevel"/>
    <w:tmpl w:val="C4769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FA570C6"/>
    <w:multiLevelType w:val="singleLevel"/>
    <w:tmpl w:val="51B036F0"/>
    <w:lvl w:ilvl="0">
      <w:start w:val="1"/>
      <w:numFmt w:val="decimal"/>
      <w:lvlText w:val="%1)"/>
      <w:legacy w:legacy="1" w:legacySpace="0" w:legacyIndent="360"/>
      <w:lvlJc w:val="left"/>
      <w:rPr>
        <w:rFonts w:ascii="Times New Roman CYR" w:hAnsi="Times New Roman CYR" w:cs="Times New Roman CYR" w:hint="default"/>
      </w:rPr>
    </w:lvl>
  </w:abstractNum>
  <w:abstractNum w:abstractNumId="38" w15:restartNumberingAfterBreak="0">
    <w:nsid w:val="410F13BF"/>
    <w:multiLevelType w:val="hybridMultilevel"/>
    <w:tmpl w:val="DF344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1230AE6"/>
    <w:multiLevelType w:val="hybridMultilevel"/>
    <w:tmpl w:val="B9F2069C"/>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35D01F2"/>
    <w:multiLevelType w:val="hybridMultilevel"/>
    <w:tmpl w:val="A39E7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4B92EFC"/>
    <w:multiLevelType w:val="hybridMultilevel"/>
    <w:tmpl w:val="70EA2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7E149DE"/>
    <w:multiLevelType w:val="hybridMultilevel"/>
    <w:tmpl w:val="4CAE33A6"/>
    <w:lvl w:ilvl="0" w:tplc="E0BE857E">
      <w:start w:val="1"/>
      <w:numFmt w:val="decimal"/>
      <w:lvlText w:val="%1."/>
      <w:lvlJc w:val="left"/>
      <w:pPr>
        <w:ind w:left="1146" w:hanging="360"/>
      </w:pPr>
      <w:rPr>
        <w:rFonts w:ascii="Times New Roman" w:eastAsia="Times New Roman"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15:restartNumberingAfterBreak="0">
    <w:nsid w:val="48EC4985"/>
    <w:multiLevelType w:val="hybridMultilevel"/>
    <w:tmpl w:val="BF860566"/>
    <w:lvl w:ilvl="0" w:tplc="260AB5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9795DF5"/>
    <w:multiLevelType w:val="hybridMultilevel"/>
    <w:tmpl w:val="B2CE3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AE33BC8"/>
    <w:multiLevelType w:val="hybridMultilevel"/>
    <w:tmpl w:val="701EC624"/>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EFE2506"/>
    <w:multiLevelType w:val="hybridMultilevel"/>
    <w:tmpl w:val="6C56A9A0"/>
    <w:lvl w:ilvl="0" w:tplc="85CC5B70">
      <w:start w:val="1"/>
      <w:numFmt w:val="decimal"/>
      <w:lvlText w:val="%1."/>
      <w:lvlJc w:val="left"/>
      <w:pPr>
        <w:tabs>
          <w:tab w:val="num" w:pos="633"/>
        </w:tabs>
        <w:ind w:left="633" w:hanging="360"/>
      </w:pPr>
      <w:rPr>
        <w:rFonts w:hint="default"/>
      </w:rPr>
    </w:lvl>
    <w:lvl w:ilvl="1" w:tplc="04190019" w:tentative="1">
      <w:start w:val="1"/>
      <w:numFmt w:val="lowerLetter"/>
      <w:lvlText w:val="%2."/>
      <w:lvlJc w:val="left"/>
      <w:pPr>
        <w:tabs>
          <w:tab w:val="num" w:pos="1353"/>
        </w:tabs>
        <w:ind w:left="1353" w:hanging="360"/>
      </w:pPr>
    </w:lvl>
    <w:lvl w:ilvl="2" w:tplc="0419001B" w:tentative="1">
      <w:start w:val="1"/>
      <w:numFmt w:val="lowerRoman"/>
      <w:lvlText w:val="%3."/>
      <w:lvlJc w:val="right"/>
      <w:pPr>
        <w:tabs>
          <w:tab w:val="num" w:pos="2073"/>
        </w:tabs>
        <w:ind w:left="2073" w:hanging="180"/>
      </w:pPr>
    </w:lvl>
    <w:lvl w:ilvl="3" w:tplc="0419000F" w:tentative="1">
      <w:start w:val="1"/>
      <w:numFmt w:val="decimal"/>
      <w:lvlText w:val="%4."/>
      <w:lvlJc w:val="left"/>
      <w:pPr>
        <w:tabs>
          <w:tab w:val="num" w:pos="2793"/>
        </w:tabs>
        <w:ind w:left="2793" w:hanging="360"/>
      </w:pPr>
    </w:lvl>
    <w:lvl w:ilvl="4" w:tplc="04190019" w:tentative="1">
      <w:start w:val="1"/>
      <w:numFmt w:val="lowerLetter"/>
      <w:lvlText w:val="%5."/>
      <w:lvlJc w:val="left"/>
      <w:pPr>
        <w:tabs>
          <w:tab w:val="num" w:pos="3513"/>
        </w:tabs>
        <w:ind w:left="3513" w:hanging="360"/>
      </w:pPr>
    </w:lvl>
    <w:lvl w:ilvl="5" w:tplc="0419001B" w:tentative="1">
      <w:start w:val="1"/>
      <w:numFmt w:val="lowerRoman"/>
      <w:lvlText w:val="%6."/>
      <w:lvlJc w:val="right"/>
      <w:pPr>
        <w:tabs>
          <w:tab w:val="num" w:pos="4233"/>
        </w:tabs>
        <w:ind w:left="4233" w:hanging="180"/>
      </w:pPr>
    </w:lvl>
    <w:lvl w:ilvl="6" w:tplc="0419000F" w:tentative="1">
      <w:start w:val="1"/>
      <w:numFmt w:val="decimal"/>
      <w:lvlText w:val="%7."/>
      <w:lvlJc w:val="left"/>
      <w:pPr>
        <w:tabs>
          <w:tab w:val="num" w:pos="4953"/>
        </w:tabs>
        <w:ind w:left="4953" w:hanging="360"/>
      </w:pPr>
    </w:lvl>
    <w:lvl w:ilvl="7" w:tplc="04190019" w:tentative="1">
      <w:start w:val="1"/>
      <w:numFmt w:val="lowerLetter"/>
      <w:lvlText w:val="%8."/>
      <w:lvlJc w:val="left"/>
      <w:pPr>
        <w:tabs>
          <w:tab w:val="num" w:pos="5673"/>
        </w:tabs>
        <w:ind w:left="5673" w:hanging="360"/>
      </w:pPr>
    </w:lvl>
    <w:lvl w:ilvl="8" w:tplc="0419001B" w:tentative="1">
      <w:start w:val="1"/>
      <w:numFmt w:val="lowerRoman"/>
      <w:lvlText w:val="%9."/>
      <w:lvlJc w:val="right"/>
      <w:pPr>
        <w:tabs>
          <w:tab w:val="num" w:pos="6393"/>
        </w:tabs>
        <w:ind w:left="6393" w:hanging="180"/>
      </w:pPr>
    </w:lvl>
  </w:abstractNum>
  <w:abstractNum w:abstractNumId="47" w15:restartNumberingAfterBreak="0">
    <w:nsid w:val="4FFD6BF1"/>
    <w:multiLevelType w:val="hybridMultilevel"/>
    <w:tmpl w:val="876CDE50"/>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195194C"/>
    <w:multiLevelType w:val="hybridMultilevel"/>
    <w:tmpl w:val="7B504F88"/>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5DD4C15"/>
    <w:multiLevelType w:val="hybridMultilevel"/>
    <w:tmpl w:val="2C96F330"/>
    <w:lvl w:ilvl="0" w:tplc="B1DE3C86">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0" w15:restartNumberingAfterBreak="0">
    <w:nsid w:val="5786724A"/>
    <w:multiLevelType w:val="hybridMultilevel"/>
    <w:tmpl w:val="CEB8F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ABD54BA"/>
    <w:multiLevelType w:val="hybridMultilevel"/>
    <w:tmpl w:val="4F16737C"/>
    <w:lvl w:ilvl="0" w:tplc="9246EBD0">
      <w:start w:val="1"/>
      <w:numFmt w:val="bullet"/>
      <w:lvlText w:val=""/>
      <w:lvlJc w:val="left"/>
      <w:pPr>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CA45BA3"/>
    <w:multiLevelType w:val="hybridMultilevel"/>
    <w:tmpl w:val="969A3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E617156"/>
    <w:multiLevelType w:val="hybridMultilevel"/>
    <w:tmpl w:val="02246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F7D7C7B"/>
    <w:multiLevelType w:val="hybridMultilevel"/>
    <w:tmpl w:val="48F444D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5" w15:restartNumberingAfterBreak="0">
    <w:nsid w:val="60403721"/>
    <w:multiLevelType w:val="hybridMultilevel"/>
    <w:tmpl w:val="4426B842"/>
    <w:lvl w:ilvl="0" w:tplc="1D907A0E">
      <w:start w:val="1"/>
      <w:numFmt w:val="decimal"/>
      <w:lvlText w:val="%1."/>
      <w:lvlJc w:val="left"/>
      <w:rPr>
        <w:rFonts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43516BD"/>
    <w:multiLevelType w:val="hybridMultilevel"/>
    <w:tmpl w:val="1B60B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4F13112"/>
    <w:multiLevelType w:val="hybridMultilevel"/>
    <w:tmpl w:val="13286A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6535624A"/>
    <w:multiLevelType w:val="hybridMultilevel"/>
    <w:tmpl w:val="099A9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56351E2"/>
    <w:multiLevelType w:val="hybridMultilevel"/>
    <w:tmpl w:val="FE5CB13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0" w15:restartNumberingAfterBreak="0">
    <w:nsid w:val="658A2580"/>
    <w:multiLevelType w:val="hybridMultilevel"/>
    <w:tmpl w:val="B42EFBFC"/>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7003BB8"/>
    <w:multiLevelType w:val="hybridMultilevel"/>
    <w:tmpl w:val="76F28AD4"/>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7847BFE"/>
    <w:multiLevelType w:val="hybridMultilevel"/>
    <w:tmpl w:val="8634F30C"/>
    <w:lvl w:ilvl="0" w:tplc="0419000F">
      <w:start w:val="1"/>
      <w:numFmt w:val="decimal"/>
      <w:lvlText w:val="%1."/>
      <w:lvlJc w:val="left"/>
      <w:pPr>
        <w:ind w:left="720" w:hanging="360"/>
      </w:pPr>
      <w:rPr>
        <w:rFonts w:cs="Times New Roman" w:hint="default"/>
      </w:rPr>
    </w:lvl>
    <w:lvl w:ilvl="1" w:tplc="13D2B7D4">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3" w15:restartNumberingAfterBreak="0">
    <w:nsid w:val="68890E62"/>
    <w:multiLevelType w:val="hybridMultilevel"/>
    <w:tmpl w:val="F9C45660"/>
    <w:lvl w:ilvl="0" w:tplc="73E81F0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A296F4A"/>
    <w:multiLevelType w:val="hybridMultilevel"/>
    <w:tmpl w:val="946C97DE"/>
    <w:lvl w:ilvl="0" w:tplc="00CAA80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5" w15:restartNumberingAfterBreak="0">
    <w:nsid w:val="6B9B57CF"/>
    <w:multiLevelType w:val="hybridMultilevel"/>
    <w:tmpl w:val="C4C2BDE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6" w15:restartNumberingAfterBreak="0">
    <w:nsid w:val="6C42665A"/>
    <w:multiLevelType w:val="hybridMultilevel"/>
    <w:tmpl w:val="053E6A24"/>
    <w:lvl w:ilvl="0" w:tplc="260AB5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C7D3B96"/>
    <w:multiLevelType w:val="hybridMultilevel"/>
    <w:tmpl w:val="75F49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1F74EAC"/>
    <w:multiLevelType w:val="hybridMultilevel"/>
    <w:tmpl w:val="BD1EDA82"/>
    <w:lvl w:ilvl="0" w:tplc="8390A550">
      <w:start w:val="1"/>
      <w:numFmt w:val="decimal"/>
      <w:lvlText w:val="%1."/>
      <w:lvlJc w:val="left"/>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2255358"/>
    <w:multiLevelType w:val="hybridMultilevel"/>
    <w:tmpl w:val="F0C8B24C"/>
    <w:lvl w:ilvl="0" w:tplc="0419000F">
      <w:start w:val="1"/>
      <w:numFmt w:val="decimal"/>
      <w:lvlText w:val="%1."/>
      <w:lvlJc w:val="left"/>
      <w:rPr>
        <w:rFonts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70" w15:restartNumberingAfterBreak="0">
    <w:nsid w:val="72A03F7E"/>
    <w:multiLevelType w:val="hybridMultilevel"/>
    <w:tmpl w:val="F884AB5C"/>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2A32676"/>
    <w:multiLevelType w:val="hybridMultilevel"/>
    <w:tmpl w:val="600AE4B2"/>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4B433A"/>
    <w:multiLevelType w:val="hybridMultilevel"/>
    <w:tmpl w:val="DF96FD4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3" w15:restartNumberingAfterBreak="0">
    <w:nsid w:val="736F3BF9"/>
    <w:multiLevelType w:val="hybridMultilevel"/>
    <w:tmpl w:val="4AB0D252"/>
    <w:lvl w:ilvl="0" w:tplc="1D907A0E">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4B77102"/>
    <w:multiLevelType w:val="hybridMultilevel"/>
    <w:tmpl w:val="673620FA"/>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5935B0F"/>
    <w:multiLevelType w:val="hybridMultilevel"/>
    <w:tmpl w:val="5F8E23FC"/>
    <w:lvl w:ilvl="0" w:tplc="00CAA8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770F4D1A"/>
    <w:multiLevelType w:val="hybridMultilevel"/>
    <w:tmpl w:val="E1946CFC"/>
    <w:lvl w:ilvl="0" w:tplc="00CAA8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15:restartNumberingAfterBreak="0">
    <w:nsid w:val="78A52178"/>
    <w:multiLevelType w:val="hybridMultilevel"/>
    <w:tmpl w:val="5976A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94939B8"/>
    <w:multiLevelType w:val="multilevel"/>
    <w:tmpl w:val="1EF4C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AAD1C01"/>
    <w:multiLevelType w:val="hybridMultilevel"/>
    <w:tmpl w:val="013A5F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B541027"/>
    <w:multiLevelType w:val="hybridMultilevel"/>
    <w:tmpl w:val="BB402D8A"/>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EF13D17"/>
    <w:multiLevelType w:val="hybridMultilevel"/>
    <w:tmpl w:val="83E2DD5A"/>
    <w:lvl w:ilvl="0" w:tplc="260AB5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FC34306"/>
    <w:multiLevelType w:val="hybridMultilevel"/>
    <w:tmpl w:val="7EE24124"/>
    <w:lvl w:ilvl="0" w:tplc="83EEC9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01525913">
    <w:abstractNumId w:val="0"/>
    <w:lvlOverride w:ilvl="0">
      <w:lvl w:ilvl="0">
        <w:numFmt w:val="bullet"/>
        <w:lvlText w:val=""/>
        <w:legacy w:legacy="1" w:legacySpace="0" w:legacyIndent="360"/>
        <w:lvlJc w:val="left"/>
        <w:rPr>
          <w:rFonts w:ascii="Symbol" w:hAnsi="Symbol" w:hint="default"/>
        </w:rPr>
      </w:lvl>
    </w:lvlOverride>
  </w:num>
  <w:num w:numId="2" w16cid:durableId="966006877">
    <w:abstractNumId w:val="37"/>
  </w:num>
  <w:num w:numId="3" w16cid:durableId="1613708769">
    <w:abstractNumId w:val="0"/>
    <w:lvlOverride w:ilvl="0">
      <w:lvl w:ilvl="0">
        <w:numFmt w:val="bullet"/>
        <w:lvlText w:val=""/>
        <w:legacy w:legacy="1" w:legacySpace="0" w:legacyIndent="0"/>
        <w:lvlJc w:val="left"/>
        <w:rPr>
          <w:rFonts w:ascii="Symbol" w:hAnsi="Symbol" w:hint="default"/>
        </w:rPr>
      </w:lvl>
    </w:lvlOverride>
  </w:num>
  <w:num w:numId="4" w16cid:durableId="996761410">
    <w:abstractNumId w:val="64"/>
  </w:num>
  <w:num w:numId="5" w16cid:durableId="512646761">
    <w:abstractNumId w:val="49"/>
  </w:num>
  <w:num w:numId="6" w16cid:durableId="287855206">
    <w:abstractNumId w:val="13"/>
  </w:num>
  <w:num w:numId="7" w16cid:durableId="1055853505">
    <w:abstractNumId w:val="16"/>
  </w:num>
  <w:num w:numId="8" w16cid:durableId="577254976">
    <w:abstractNumId w:val="46"/>
  </w:num>
  <w:num w:numId="9" w16cid:durableId="1339114214">
    <w:abstractNumId w:val="3"/>
  </w:num>
  <w:num w:numId="10" w16cid:durableId="1176965257">
    <w:abstractNumId w:val="0"/>
    <w:lvlOverride w:ilvl="0">
      <w:lvl w:ilvl="0">
        <w:numFmt w:val="bullet"/>
        <w:lvlText w:val="—"/>
        <w:legacy w:legacy="1" w:legacySpace="0" w:legacyIndent="316"/>
        <w:lvlJc w:val="left"/>
        <w:rPr>
          <w:rFonts w:ascii="Times New Roman" w:hAnsi="Times New Roman" w:hint="default"/>
        </w:rPr>
      </w:lvl>
    </w:lvlOverride>
  </w:num>
  <w:num w:numId="11" w16cid:durableId="641230602">
    <w:abstractNumId w:val="76"/>
  </w:num>
  <w:num w:numId="12" w16cid:durableId="1136289996">
    <w:abstractNumId w:val="75"/>
  </w:num>
  <w:num w:numId="13" w16cid:durableId="1386561443">
    <w:abstractNumId w:val="51"/>
  </w:num>
  <w:num w:numId="14" w16cid:durableId="453713455">
    <w:abstractNumId w:val="19"/>
  </w:num>
  <w:num w:numId="15" w16cid:durableId="1071272983">
    <w:abstractNumId w:val="22"/>
  </w:num>
  <w:num w:numId="16" w16cid:durableId="1629506385">
    <w:abstractNumId w:val="42"/>
  </w:num>
  <w:num w:numId="17" w16cid:durableId="1482845732">
    <w:abstractNumId w:val="4"/>
  </w:num>
  <w:num w:numId="18" w16cid:durableId="502087596">
    <w:abstractNumId w:val="2"/>
  </w:num>
  <w:num w:numId="19" w16cid:durableId="2017994478">
    <w:abstractNumId w:val="67"/>
  </w:num>
  <w:num w:numId="20" w16cid:durableId="1249340899">
    <w:abstractNumId w:val="38"/>
  </w:num>
  <w:num w:numId="21" w16cid:durableId="1211960403">
    <w:abstractNumId w:val="41"/>
  </w:num>
  <w:num w:numId="22" w16cid:durableId="623924746">
    <w:abstractNumId w:val="36"/>
  </w:num>
  <w:num w:numId="23" w16cid:durableId="163320183">
    <w:abstractNumId w:val="52"/>
  </w:num>
  <w:num w:numId="24" w16cid:durableId="1070889805">
    <w:abstractNumId w:val="40"/>
  </w:num>
  <w:num w:numId="25" w16cid:durableId="1128358715">
    <w:abstractNumId w:val="79"/>
  </w:num>
  <w:num w:numId="26" w16cid:durableId="901990982">
    <w:abstractNumId w:val="77"/>
  </w:num>
  <w:num w:numId="27" w16cid:durableId="896476252">
    <w:abstractNumId w:val="17"/>
  </w:num>
  <w:num w:numId="28" w16cid:durableId="1884173271">
    <w:abstractNumId w:val="58"/>
  </w:num>
  <w:num w:numId="29" w16cid:durableId="1518690419">
    <w:abstractNumId w:val="44"/>
  </w:num>
  <w:num w:numId="30" w16cid:durableId="648169154">
    <w:abstractNumId w:val="15"/>
  </w:num>
  <w:num w:numId="31" w16cid:durableId="1294170525">
    <w:abstractNumId w:val="32"/>
  </w:num>
  <w:num w:numId="32" w16cid:durableId="1460489194">
    <w:abstractNumId w:val="11"/>
  </w:num>
  <w:num w:numId="33" w16cid:durableId="1011645893">
    <w:abstractNumId w:val="73"/>
  </w:num>
  <w:num w:numId="34" w16cid:durableId="1592278352">
    <w:abstractNumId w:val="1"/>
  </w:num>
  <w:num w:numId="35" w16cid:durableId="135687221">
    <w:abstractNumId w:val="5"/>
  </w:num>
  <w:num w:numId="36" w16cid:durableId="1818065811">
    <w:abstractNumId w:val="48"/>
  </w:num>
  <w:num w:numId="37" w16cid:durableId="103425599">
    <w:abstractNumId w:val="39"/>
  </w:num>
  <w:num w:numId="38" w16cid:durableId="1187864755">
    <w:abstractNumId w:val="60"/>
  </w:num>
  <w:num w:numId="39" w16cid:durableId="596451224">
    <w:abstractNumId w:val="55"/>
  </w:num>
  <w:num w:numId="40" w16cid:durableId="863372242">
    <w:abstractNumId w:val="71"/>
  </w:num>
  <w:num w:numId="41" w16cid:durableId="1068455201">
    <w:abstractNumId w:val="30"/>
  </w:num>
  <w:num w:numId="42" w16cid:durableId="105277048">
    <w:abstractNumId w:val="47"/>
  </w:num>
  <w:num w:numId="43" w16cid:durableId="1514224752">
    <w:abstractNumId w:val="70"/>
  </w:num>
  <w:num w:numId="44" w16cid:durableId="898248776">
    <w:abstractNumId w:val="14"/>
  </w:num>
  <w:num w:numId="45" w16cid:durableId="1347054323">
    <w:abstractNumId w:val="82"/>
  </w:num>
  <w:num w:numId="46" w16cid:durableId="1344625868">
    <w:abstractNumId w:val="34"/>
  </w:num>
  <w:num w:numId="47" w16cid:durableId="1919168271">
    <w:abstractNumId w:val="21"/>
  </w:num>
  <w:num w:numId="48" w16cid:durableId="1319576576">
    <w:abstractNumId w:val="74"/>
  </w:num>
  <w:num w:numId="49" w16cid:durableId="344135112">
    <w:abstractNumId w:val="80"/>
  </w:num>
  <w:num w:numId="50" w16cid:durableId="1033076727">
    <w:abstractNumId w:val="28"/>
  </w:num>
  <w:num w:numId="51" w16cid:durableId="164976930">
    <w:abstractNumId w:val="61"/>
  </w:num>
  <w:num w:numId="52" w16cid:durableId="744842072">
    <w:abstractNumId w:val="31"/>
  </w:num>
  <w:num w:numId="53" w16cid:durableId="1767729757">
    <w:abstractNumId w:val="45"/>
  </w:num>
  <w:num w:numId="54" w16cid:durableId="1439834028">
    <w:abstractNumId w:val="78"/>
  </w:num>
  <w:num w:numId="55" w16cid:durableId="1424451647">
    <w:abstractNumId w:val="27"/>
  </w:num>
  <w:num w:numId="56" w16cid:durableId="1113326025">
    <w:abstractNumId w:val="25"/>
  </w:num>
  <w:num w:numId="57" w16cid:durableId="157624700">
    <w:abstractNumId w:val="62"/>
  </w:num>
  <w:num w:numId="58" w16cid:durableId="2099205547">
    <w:abstractNumId w:val="65"/>
  </w:num>
  <w:num w:numId="59" w16cid:durableId="669334151">
    <w:abstractNumId w:val="18"/>
  </w:num>
  <w:num w:numId="60" w16cid:durableId="2117020975">
    <w:abstractNumId w:val="29"/>
  </w:num>
  <w:num w:numId="61" w16cid:durableId="2138060374">
    <w:abstractNumId w:val="10"/>
  </w:num>
  <w:num w:numId="62" w16cid:durableId="469639738">
    <w:abstractNumId w:val="35"/>
  </w:num>
  <w:num w:numId="63" w16cid:durableId="1306666935">
    <w:abstractNumId w:val="6"/>
  </w:num>
  <w:num w:numId="64" w16cid:durableId="1068920110">
    <w:abstractNumId w:val="33"/>
  </w:num>
  <w:num w:numId="65" w16cid:durableId="1199468986">
    <w:abstractNumId w:val="7"/>
  </w:num>
  <w:num w:numId="66" w16cid:durableId="2060084122">
    <w:abstractNumId w:val="72"/>
  </w:num>
  <w:num w:numId="67" w16cid:durableId="1748763431">
    <w:abstractNumId w:val="68"/>
  </w:num>
  <w:num w:numId="68" w16cid:durableId="355618704">
    <w:abstractNumId w:val="23"/>
  </w:num>
  <w:num w:numId="69" w16cid:durableId="2028211839">
    <w:abstractNumId w:val="54"/>
  </w:num>
  <w:num w:numId="70" w16cid:durableId="852493773">
    <w:abstractNumId w:val="59"/>
  </w:num>
  <w:num w:numId="71" w16cid:durableId="784688984">
    <w:abstractNumId w:val="69"/>
  </w:num>
  <w:num w:numId="72" w16cid:durableId="1593781277">
    <w:abstractNumId w:val="57"/>
  </w:num>
  <w:num w:numId="73" w16cid:durableId="1264192654">
    <w:abstractNumId w:val="20"/>
  </w:num>
  <w:num w:numId="74" w16cid:durableId="558326165">
    <w:abstractNumId w:val="50"/>
  </w:num>
  <w:num w:numId="75" w16cid:durableId="1116682294">
    <w:abstractNumId w:val="8"/>
  </w:num>
  <w:num w:numId="76" w16cid:durableId="1213230033">
    <w:abstractNumId w:val="63"/>
  </w:num>
  <w:num w:numId="77" w16cid:durableId="1755396005">
    <w:abstractNumId w:val="43"/>
  </w:num>
  <w:num w:numId="78" w16cid:durableId="16926094">
    <w:abstractNumId w:val="66"/>
  </w:num>
  <w:num w:numId="79" w16cid:durableId="1353147172">
    <w:abstractNumId w:val="81"/>
  </w:num>
  <w:num w:numId="80" w16cid:durableId="1273782437">
    <w:abstractNumId w:val="26"/>
  </w:num>
  <w:num w:numId="81" w16cid:durableId="752238304">
    <w:abstractNumId w:val="53"/>
  </w:num>
  <w:num w:numId="82" w16cid:durableId="2123644094">
    <w:abstractNumId w:val="9"/>
  </w:num>
  <w:num w:numId="83" w16cid:durableId="1409840513">
    <w:abstractNumId w:val="12"/>
  </w:num>
  <w:num w:numId="84" w16cid:durableId="162554874">
    <w:abstractNumId w:val="24"/>
  </w:num>
  <w:num w:numId="85" w16cid:durableId="34277462">
    <w:abstractNumId w:val="5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9C"/>
    <w:rsid w:val="00000A28"/>
    <w:rsid w:val="00000B86"/>
    <w:rsid w:val="00010617"/>
    <w:rsid w:val="00017E61"/>
    <w:rsid w:val="00023A5F"/>
    <w:rsid w:val="000270AC"/>
    <w:rsid w:val="00027987"/>
    <w:rsid w:val="00030363"/>
    <w:rsid w:val="000303C9"/>
    <w:rsid w:val="00030B6F"/>
    <w:rsid w:val="00030F7E"/>
    <w:rsid w:val="00040E3C"/>
    <w:rsid w:val="00054A80"/>
    <w:rsid w:val="0005525F"/>
    <w:rsid w:val="00056BD5"/>
    <w:rsid w:val="00067919"/>
    <w:rsid w:val="00077E6C"/>
    <w:rsid w:val="00080007"/>
    <w:rsid w:val="00081109"/>
    <w:rsid w:val="00087474"/>
    <w:rsid w:val="00087D1E"/>
    <w:rsid w:val="000958E3"/>
    <w:rsid w:val="000A580A"/>
    <w:rsid w:val="000A61CA"/>
    <w:rsid w:val="000A7585"/>
    <w:rsid w:val="000A7704"/>
    <w:rsid w:val="000B5C31"/>
    <w:rsid w:val="000C1D0A"/>
    <w:rsid w:val="000C2234"/>
    <w:rsid w:val="000C3CC6"/>
    <w:rsid w:val="000C70BC"/>
    <w:rsid w:val="000C77B0"/>
    <w:rsid w:val="000D2DA2"/>
    <w:rsid w:val="000E041B"/>
    <w:rsid w:val="000F2E49"/>
    <w:rsid w:val="000F3B34"/>
    <w:rsid w:val="001142CC"/>
    <w:rsid w:val="00120BB0"/>
    <w:rsid w:val="00125D6D"/>
    <w:rsid w:val="00127507"/>
    <w:rsid w:val="00134C88"/>
    <w:rsid w:val="00142806"/>
    <w:rsid w:val="00144BC3"/>
    <w:rsid w:val="00156E35"/>
    <w:rsid w:val="00157B3A"/>
    <w:rsid w:val="001629C3"/>
    <w:rsid w:val="00172675"/>
    <w:rsid w:val="001733FC"/>
    <w:rsid w:val="00175F67"/>
    <w:rsid w:val="001914ED"/>
    <w:rsid w:val="00193D63"/>
    <w:rsid w:val="001A14F7"/>
    <w:rsid w:val="001A5E9B"/>
    <w:rsid w:val="001B3DDE"/>
    <w:rsid w:val="001B586B"/>
    <w:rsid w:val="001C6132"/>
    <w:rsid w:val="001C6627"/>
    <w:rsid w:val="001D4649"/>
    <w:rsid w:val="001D5A62"/>
    <w:rsid w:val="001D73BF"/>
    <w:rsid w:val="001E72F9"/>
    <w:rsid w:val="001F10EE"/>
    <w:rsid w:val="001F26AA"/>
    <w:rsid w:val="001F26B2"/>
    <w:rsid w:val="001F38DD"/>
    <w:rsid w:val="00205971"/>
    <w:rsid w:val="00207887"/>
    <w:rsid w:val="00211F05"/>
    <w:rsid w:val="002142B6"/>
    <w:rsid w:val="002142E8"/>
    <w:rsid w:val="00224410"/>
    <w:rsid w:val="00224779"/>
    <w:rsid w:val="002262AB"/>
    <w:rsid w:val="00226EB3"/>
    <w:rsid w:val="00230611"/>
    <w:rsid w:val="002327F0"/>
    <w:rsid w:val="00244F95"/>
    <w:rsid w:val="0025308E"/>
    <w:rsid w:val="0027157E"/>
    <w:rsid w:val="00275DE3"/>
    <w:rsid w:val="0027769A"/>
    <w:rsid w:val="00280796"/>
    <w:rsid w:val="00283DD9"/>
    <w:rsid w:val="00284F3C"/>
    <w:rsid w:val="002853C2"/>
    <w:rsid w:val="00296B09"/>
    <w:rsid w:val="00297046"/>
    <w:rsid w:val="002A4044"/>
    <w:rsid w:val="002B0A9D"/>
    <w:rsid w:val="002B5350"/>
    <w:rsid w:val="002B6762"/>
    <w:rsid w:val="002C69FA"/>
    <w:rsid w:val="002D0BFC"/>
    <w:rsid w:val="002D76DF"/>
    <w:rsid w:val="002D7C4B"/>
    <w:rsid w:val="002E1227"/>
    <w:rsid w:val="002F3807"/>
    <w:rsid w:val="002F6651"/>
    <w:rsid w:val="0030074A"/>
    <w:rsid w:val="003030CD"/>
    <w:rsid w:val="003048B9"/>
    <w:rsid w:val="00307ED8"/>
    <w:rsid w:val="003112E7"/>
    <w:rsid w:val="00314B57"/>
    <w:rsid w:val="0033676C"/>
    <w:rsid w:val="00336A40"/>
    <w:rsid w:val="00340FE4"/>
    <w:rsid w:val="00341A26"/>
    <w:rsid w:val="00342EFF"/>
    <w:rsid w:val="00352335"/>
    <w:rsid w:val="00357A8E"/>
    <w:rsid w:val="003664C6"/>
    <w:rsid w:val="003739DB"/>
    <w:rsid w:val="003865A5"/>
    <w:rsid w:val="00386E76"/>
    <w:rsid w:val="003945D1"/>
    <w:rsid w:val="003B668B"/>
    <w:rsid w:val="003C3080"/>
    <w:rsid w:val="003C5D23"/>
    <w:rsid w:val="003E1F36"/>
    <w:rsid w:val="003E598D"/>
    <w:rsid w:val="003F18F9"/>
    <w:rsid w:val="00401E96"/>
    <w:rsid w:val="00410715"/>
    <w:rsid w:val="00411115"/>
    <w:rsid w:val="00420C93"/>
    <w:rsid w:val="00422D6C"/>
    <w:rsid w:val="00425E80"/>
    <w:rsid w:val="00427A93"/>
    <w:rsid w:val="00427FE3"/>
    <w:rsid w:val="00435605"/>
    <w:rsid w:val="00435C51"/>
    <w:rsid w:val="004372A0"/>
    <w:rsid w:val="00442CC1"/>
    <w:rsid w:val="0044664E"/>
    <w:rsid w:val="004509D4"/>
    <w:rsid w:val="00455427"/>
    <w:rsid w:val="00466031"/>
    <w:rsid w:val="004663E4"/>
    <w:rsid w:val="00467DFE"/>
    <w:rsid w:val="0047036A"/>
    <w:rsid w:val="00473EBA"/>
    <w:rsid w:val="0048287C"/>
    <w:rsid w:val="00486FDB"/>
    <w:rsid w:val="00490810"/>
    <w:rsid w:val="004A75FF"/>
    <w:rsid w:val="004B1711"/>
    <w:rsid w:val="004B251B"/>
    <w:rsid w:val="004C1C36"/>
    <w:rsid w:val="004C4881"/>
    <w:rsid w:val="004C4D18"/>
    <w:rsid w:val="004C763D"/>
    <w:rsid w:val="004D2EE2"/>
    <w:rsid w:val="004D5788"/>
    <w:rsid w:val="004E2028"/>
    <w:rsid w:val="004E2C6C"/>
    <w:rsid w:val="004E5A93"/>
    <w:rsid w:val="005033AA"/>
    <w:rsid w:val="00515848"/>
    <w:rsid w:val="00517BB1"/>
    <w:rsid w:val="00522069"/>
    <w:rsid w:val="00532E44"/>
    <w:rsid w:val="0054109C"/>
    <w:rsid w:val="005420FF"/>
    <w:rsid w:val="00543155"/>
    <w:rsid w:val="0054620A"/>
    <w:rsid w:val="00551047"/>
    <w:rsid w:val="005537B8"/>
    <w:rsid w:val="0055678E"/>
    <w:rsid w:val="00557E04"/>
    <w:rsid w:val="00564ECF"/>
    <w:rsid w:val="00564F9E"/>
    <w:rsid w:val="005658EF"/>
    <w:rsid w:val="00573A27"/>
    <w:rsid w:val="00575172"/>
    <w:rsid w:val="0058030B"/>
    <w:rsid w:val="00581105"/>
    <w:rsid w:val="00584685"/>
    <w:rsid w:val="005940CC"/>
    <w:rsid w:val="005A01C8"/>
    <w:rsid w:val="005A26A8"/>
    <w:rsid w:val="005A2963"/>
    <w:rsid w:val="005A39E3"/>
    <w:rsid w:val="005A42AC"/>
    <w:rsid w:val="005C0F1D"/>
    <w:rsid w:val="005D081C"/>
    <w:rsid w:val="005D2A9A"/>
    <w:rsid w:val="005D44CA"/>
    <w:rsid w:val="005D51A9"/>
    <w:rsid w:val="005E1B74"/>
    <w:rsid w:val="005E6EF3"/>
    <w:rsid w:val="005E7C7F"/>
    <w:rsid w:val="005F1A59"/>
    <w:rsid w:val="005F4A6F"/>
    <w:rsid w:val="00602270"/>
    <w:rsid w:val="00605F4D"/>
    <w:rsid w:val="00617591"/>
    <w:rsid w:val="006235DB"/>
    <w:rsid w:val="00624580"/>
    <w:rsid w:val="00625719"/>
    <w:rsid w:val="006302C8"/>
    <w:rsid w:val="006314BF"/>
    <w:rsid w:val="00646A93"/>
    <w:rsid w:val="00653CD2"/>
    <w:rsid w:val="0065727D"/>
    <w:rsid w:val="006608AE"/>
    <w:rsid w:val="00667C2E"/>
    <w:rsid w:val="006971ED"/>
    <w:rsid w:val="006A2DF0"/>
    <w:rsid w:val="006B1201"/>
    <w:rsid w:val="006B2AC5"/>
    <w:rsid w:val="006C25B5"/>
    <w:rsid w:val="006D151C"/>
    <w:rsid w:val="006D1AC7"/>
    <w:rsid w:val="006D2350"/>
    <w:rsid w:val="006E0D17"/>
    <w:rsid w:val="006E0E4D"/>
    <w:rsid w:val="006E704E"/>
    <w:rsid w:val="00703154"/>
    <w:rsid w:val="00703739"/>
    <w:rsid w:val="00706609"/>
    <w:rsid w:val="00711248"/>
    <w:rsid w:val="007145C5"/>
    <w:rsid w:val="00727738"/>
    <w:rsid w:val="007318EE"/>
    <w:rsid w:val="00734071"/>
    <w:rsid w:val="00741E70"/>
    <w:rsid w:val="00744330"/>
    <w:rsid w:val="0075036C"/>
    <w:rsid w:val="00750491"/>
    <w:rsid w:val="00761563"/>
    <w:rsid w:val="00762EA8"/>
    <w:rsid w:val="007654B8"/>
    <w:rsid w:val="007672B4"/>
    <w:rsid w:val="00770B9C"/>
    <w:rsid w:val="00772934"/>
    <w:rsid w:val="00772B53"/>
    <w:rsid w:val="00773EE4"/>
    <w:rsid w:val="00785163"/>
    <w:rsid w:val="00785CCA"/>
    <w:rsid w:val="00792309"/>
    <w:rsid w:val="00794384"/>
    <w:rsid w:val="007946A3"/>
    <w:rsid w:val="0079485C"/>
    <w:rsid w:val="007974C9"/>
    <w:rsid w:val="007B164E"/>
    <w:rsid w:val="007B192E"/>
    <w:rsid w:val="007B2E47"/>
    <w:rsid w:val="007B507B"/>
    <w:rsid w:val="007B6617"/>
    <w:rsid w:val="007C0BEC"/>
    <w:rsid w:val="007C1335"/>
    <w:rsid w:val="007C40CA"/>
    <w:rsid w:val="007C4559"/>
    <w:rsid w:val="007C4EB0"/>
    <w:rsid w:val="007D1152"/>
    <w:rsid w:val="007D2410"/>
    <w:rsid w:val="007D3845"/>
    <w:rsid w:val="007D3A1A"/>
    <w:rsid w:val="007D508F"/>
    <w:rsid w:val="007D7D84"/>
    <w:rsid w:val="007E16D2"/>
    <w:rsid w:val="007E1FE6"/>
    <w:rsid w:val="007E28B8"/>
    <w:rsid w:val="007E3CB8"/>
    <w:rsid w:val="007E4212"/>
    <w:rsid w:val="007F1D5D"/>
    <w:rsid w:val="007F3A91"/>
    <w:rsid w:val="007F744F"/>
    <w:rsid w:val="00802DFA"/>
    <w:rsid w:val="00803A35"/>
    <w:rsid w:val="00807A66"/>
    <w:rsid w:val="008126D0"/>
    <w:rsid w:val="00812AF8"/>
    <w:rsid w:val="0081629C"/>
    <w:rsid w:val="008202F7"/>
    <w:rsid w:val="00822683"/>
    <w:rsid w:val="00827C39"/>
    <w:rsid w:val="0085772A"/>
    <w:rsid w:val="008577BD"/>
    <w:rsid w:val="0086423E"/>
    <w:rsid w:val="008706B9"/>
    <w:rsid w:val="008807A5"/>
    <w:rsid w:val="0088374D"/>
    <w:rsid w:val="008838E0"/>
    <w:rsid w:val="00892080"/>
    <w:rsid w:val="008A5E9F"/>
    <w:rsid w:val="008A6FAB"/>
    <w:rsid w:val="008B0320"/>
    <w:rsid w:val="008B4EBA"/>
    <w:rsid w:val="008B7D7D"/>
    <w:rsid w:val="008D205B"/>
    <w:rsid w:val="008D2FCF"/>
    <w:rsid w:val="008D40A9"/>
    <w:rsid w:val="008E58F7"/>
    <w:rsid w:val="008E6814"/>
    <w:rsid w:val="008F786C"/>
    <w:rsid w:val="0090119B"/>
    <w:rsid w:val="00902581"/>
    <w:rsid w:val="00907A21"/>
    <w:rsid w:val="00911D5D"/>
    <w:rsid w:val="00912E73"/>
    <w:rsid w:val="00913C1B"/>
    <w:rsid w:val="00914AB3"/>
    <w:rsid w:val="00914AE9"/>
    <w:rsid w:val="00916FDE"/>
    <w:rsid w:val="0093347B"/>
    <w:rsid w:val="00943465"/>
    <w:rsid w:val="0094723D"/>
    <w:rsid w:val="00952022"/>
    <w:rsid w:val="00954480"/>
    <w:rsid w:val="0095738A"/>
    <w:rsid w:val="00963B43"/>
    <w:rsid w:val="00971E2C"/>
    <w:rsid w:val="009730B4"/>
    <w:rsid w:val="0097358B"/>
    <w:rsid w:val="009754F3"/>
    <w:rsid w:val="00977BFC"/>
    <w:rsid w:val="00980DA4"/>
    <w:rsid w:val="0098619D"/>
    <w:rsid w:val="009929DE"/>
    <w:rsid w:val="009965A6"/>
    <w:rsid w:val="009A49FE"/>
    <w:rsid w:val="009A4A20"/>
    <w:rsid w:val="009A6313"/>
    <w:rsid w:val="009B17F7"/>
    <w:rsid w:val="009B27BB"/>
    <w:rsid w:val="009B3738"/>
    <w:rsid w:val="009B544A"/>
    <w:rsid w:val="009B73E5"/>
    <w:rsid w:val="009E3783"/>
    <w:rsid w:val="009E77EB"/>
    <w:rsid w:val="009F2694"/>
    <w:rsid w:val="00A03F6D"/>
    <w:rsid w:val="00A053F5"/>
    <w:rsid w:val="00A11B6F"/>
    <w:rsid w:val="00A135B7"/>
    <w:rsid w:val="00A178F6"/>
    <w:rsid w:val="00A17E91"/>
    <w:rsid w:val="00A21FB1"/>
    <w:rsid w:val="00A22222"/>
    <w:rsid w:val="00A24846"/>
    <w:rsid w:val="00A24AB2"/>
    <w:rsid w:val="00A32C82"/>
    <w:rsid w:val="00A33291"/>
    <w:rsid w:val="00A42396"/>
    <w:rsid w:val="00A44065"/>
    <w:rsid w:val="00A5005B"/>
    <w:rsid w:val="00A50F4F"/>
    <w:rsid w:val="00A53D2B"/>
    <w:rsid w:val="00A5706C"/>
    <w:rsid w:val="00A63E7C"/>
    <w:rsid w:val="00A64B0F"/>
    <w:rsid w:val="00A65040"/>
    <w:rsid w:val="00A67D3D"/>
    <w:rsid w:val="00A71438"/>
    <w:rsid w:val="00A86E4F"/>
    <w:rsid w:val="00A87AC3"/>
    <w:rsid w:val="00A92249"/>
    <w:rsid w:val="00AB7EA6"/>
    <w:rsid w:val="00AC5184"/>
    <w:rsid w:val="00AC7291"/>
    <w:rsid w:val="00AD3E6E"/>
    <w:rsid w:val="00AE2B19"/>
    <w:rsid w:val="00AE5B5C"/>
    <w:rsid w:val="00AE7869"/>
    <w:rsid w:val="00AF3642"/>
    <w:rsid w:val="00AF4B0E"/>
    <w:rsid w:val="00AF5244"/>
    <w:rsid w:val="00AF5B59"/>
    <w:rsid w:val="00B00466"/>
    <w:rsid w:val="00B267CE"/>
    <w:rsid w:val="00B45720"/>
    <w:rsid w:val="00B50709"/>
    <w:rsid w:val="00B524AF"/>
    <w:rsid w:val="00B616AD"/>
    <w:rsid w:val="00B714E0"/>
    <w:rsid w:val="00B72C92"/>
    <w:rsid w:val="00B86102"/>
    <w:rsid w:val="00B92401"/>
    <w:rsid w:val="00B9366C"/>
    <w:rsid w:val="00B94D3E"/>
    <w:rsid w:val="00BB37C7"/>
    <w:rsid w:val="00BD4A3E"/>
    <w:rsid w:val="00BD56FE"/>
    <w:rsid w:val="00BD6403"/>
    <w:rsid w:val="00BE3EA7"/>
    <w:rsid w:val="00BF58CE"/>
    <w:rsid w:val="00BF794A"/>
    <w:rsid w:val="00BF7CAC"/>
    <w:rsid w:val="00C073C0"/>
    <w:rsid w:val="00C07BFF"/>
    <w:rsid w:val="00C12E7F"/>
    <w:rsid w:val="00C22BC6"/>
    <w:rsid w:val="00C33BCD"/>
    <w:rsid w:val="00C34554"/>
    <w:rsid w:val="00C34BE0"/>
    <w:rsid w:val="00C35507"/>
    <w:rsid w:val="00C355FD"/>
    <w:rsid w:val="00C556C4"/>
    <w:rsid w:val="00C55979"/>
    <w:rsid w:val="00C60B9B"/>
    <w:rsid w:val="00C61060"/>
    <w:rsid w:val="00C62BD2"/>
    <w:rsid w:val="00C6498B"/>
    <w:rsid w:val="00C66E9B"/>
    <w:rsid w:val="00C83DA4"/>
    <w:rsid w:val="00C910B4"/>
    <w:rsid w:val="00C93E34"/>
    <w:rsid w:val="00CA16EA"/>
    <w:rsid w:val="00CA1A73"/>
    <w:rsid w:val="00CA38BE"/>
    <w:rsid w:val="00CB530B"/>
    <w:rsid w:val="00CB53AF"/>
    <w:rsid w:val="00CB59C3"/>
    <w:rsid w:val="00CB638F"/>
    <w:rsid w:val="00CC031B"/>
    <w:rsid w:val="00CC48EF"/>
    <w:rsid w:val="00CD171B"/>
    <w:rsid w:val="00CD548E"/>
    <w:rsid w:val="00CD798E"/>
    <w:rsid w:val="00CE04E6"/>
    <w:rsid w:val="00CE06F0"/>
    <w:rsid w:val="00CE2834"/>
    <w:rsid w:val="00CE6F2F"/>
    <w:rsid w:val="00CF0C6E"/>
    <w:rsid w:val="00CF0F05"/>
    <w:rsid w:val="00D05952"/>
    <w:rsid w:val="00D06998"/>
    <w:rsid w:val="00D06F94"/>
    <w:rsid w:val="00D27C47"/>
    <w:rsid w:val="00D415DE"/>
    <w:rsid w:val="00D44993"/>
    <w:rsid w:val="00D51BE4"/>
    <w:rsid w:val="00D60300"/>
    <w:rsid w:val="00D60F2A"/>
    <w:rsid w:val="00D646D8"/>
    <w:rsid w:val="00D66284"/>
    <w:rsid w:val="00D66CAE"/>
    <w:rsid w:val="00D679E2"/>
    <w:rsid w:val="00D71161"/>
    <w:rsid w:val="00D71FFD"/>
    <w:rsid w:val="00D737A8"/>
    <w:rsid w:val="00D76811"/>
    <w:rsid w:val="00D83E6E"/>
    <w:rsid w:val="00D86DE4"/>
    <w:rsid w:val="00D871AB"/>
    <w:rsid w:val="00D904ED"/>
    <w:rsid w:val="00D91AD8"/>
    <w:rsid w:val="00D95014"/>
    <w:rsid w:val="00D96469"/>
    <w:rsid w:val="00D96C7C"/>
    <w:rsid w:val="00DA51E4"/>
    <w:rsid w:val="00DB4F4B"/>
    <w:rsid w:val="00DB592F"/>
    <w:rsid w:val="00DC694B"/>
    <w:rsid w:val="00DD0905"/>
    <w:rsid w:val="00DE0F26"/>
    <w:rsid w:val="00DE50D1"/>
    <w:rsid w:val="00E0394B"/>
    <w:rsid w:val="00E05544"/>
    <w:rsid w:val="00E06ADE"/>
    <w:rsid w:val="00E11F98"/>
    <w:rsid w:val="00E205E0"/>
    <w:rsid w:val="00E23553"/>
    <w:rsid w:val="00E255B8"/>
    <w:rsid w:val="00E25B38"/>
    <w:rsid w:val="00E27467"/>
    <w:rsid w:val="00E312CE"/>
    <w:rsid w:val="00E35A1E"/>
    <w:rsid w:val="00E443F0"/>
    <w:rsid w:val="00E44BF2"/>
    <w:rsid w:val="00E44F78"/>
    <w:rsid w:val="00E456F1"/>
    <w:rsid w:val="00E54F17"/>
    <w:rsid w:val="00E61A70"/>
    <w:rsid w:val="00E62A3F"/>
    <w:rsid w:val="00E715A1"/>
    <w:rsid w:val="00E72E11"/>
    <w:rsid w:val="00E73C53"/>
    <w:rsid w:val="00E847D3"/>
    <w:rsid w:val="00E87590"/>
    <w:rsid w:val="00E8777C"/>
    <w:rsid w:val="00E97EA0"/>
    <w:rsid w:val="00EA0536"/>
    <w:rsid w:val="00EB28A9"/>
    <w:rsid w:val="00EB41B8"/>
    <w:rsid w:val="00EB510C"/>
    <w:rsid w:val="00ED0124"/>
    <w:rsid w:val="00ED3086"/>
    <w:rsid w:val="00ED3AAA"/>
    <w:rsid w:val="00EE0B96"/>
    <w:rsid w:val="00EE3CF9"/>
    <w:rsid w:val="00EE5580"/>
    <w:rsid w:val="00EE5834"/>
    <w:rsid w:val="00EF066A"/>
    <w:rsid w:val="00F06EBA"/>
    <w:rsid w:val="00F0703D"/>
    <w:rsid w:val="00F101AB"/>
    <w:rsid w:val="00F21254"/>
    <w:rsid w:val="00F243C0"/>
    <w:rsid w:val="00F249DA"/>
    <w:rsid w:val="00F25360"/>
    <w:rsid w:val="00F261DE"/>
    <w:rsid w:val="00F26B1A"/>
    <w:rsid w:val="00F313AB"/>
    <w:rsid w:val="00F3510C"/>
    <w:rsid w:val="00F47DF3"/>
    <w:rsid w:val="00F70802"/>
    <w:rsid w:val="00F83725"/>
    <w:rsid w:val="00F8730C"/>
    <w:rsid w:val="00F95387"/>
    <w:rsid w:val="00F97139"/>
    <w:rsid w:val="00FA0BD9"/>
    <w:rsid w:val="00FA4C9C"/>
    <w:rsid w:val="00FA7D0C"/>
    <w:rsid w:val="00FB75BE"/>
    <w:rsid w:val="00FC2272"/>
    <w:rsid w:val="00FC79E2"/>
    <w:rsid w:val="00FD0CCA"/>
    <w:rsid w:val="00FD1124"/>
    <w:rsid w:val="00FD3C43"/>
    <w:rsid w:val="00FE1DB5"/>
    <w:rsid w:val="00FE69AF"/>
    <w:rsid w:val="00FE74D6"/>
    <w:rsid w:val="00FF282B"/>
    <w:rsid w:val="00FF2B76"/>
    <w:rsid w:val="00FF3C4F"/>
    <w:rsid w:val="00FF7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75988FB3"/>
  <w15:docId w15:val="{B9418B15-2D47-4A5F-B284-95FF8709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D1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97EA0"/>
    <w:pPr>
      <w:keepNext/>
      <w:jc w:val="center"/>
      <w:outlineLvl w:val="0"/>
    </w:pPr>
    <w:rPr>
      <w:b/>
      <w:sz w:val="44"/>
      <w:szCs w:val="44"/>
    </w:rPr>
  </w:style>
  <w:style w:type="paragraph" w:styleId="2">
    <w:name w:val="heading 2"/>
    <w:basedOn w:val="a"/>
    <w:next w:val="a"/>
    <w:link w:val="20"/>
    <w:qFormat/>
    <w:rsid w:val="00E97EA0"/>
    <w:pPr>
      <w:keepNext/>
      <w:ind w:firstLine="708"/>
      <w:jc w:val="center"/>
      <w:outlineLvl w:val="1"/>
    </w:pPr>
    <w:rPr>
      <w:b/>
      <w:sz w:val="44"/>
      <w:szCs w:val="44"/>
    </w:rPr>
  </w:style>
  <w:style w:type="paragraph" w:styleId="3">
    <w:name w:val="heading 3"/>
    <w:basedOn w:val="a"/>
    <w:next w:val="a"/>
    <w:link w:val="30"/>
    <w:qFormat/>
    <w:rsid w:val="00E97EA0"/>
    <w:pPr>
      <w:keepNext/>
      <w:spacing w:line="278" w:lineRule="exact"/>
      <w:ind w:left="278" w:firstLine="1713"/>
      <w:jc w:val="center"/>
      <w:outlineLvl w:val="2"/>
    </w:pPr>
    <w:rPr>
      <w:b/>
      <w:bCs/>
      <w:sz w:val="28"/>
      <w:szCs w:val="22"/>
    </w:rPr>
  </w:style>
  <w:style w:type="paragraph" w:styleId="4">
    <w:name w:val="heading 4"/>
    <w:basedOn w:val="a"/>
    <w:next w:val="a"/>
    <w:link w:val="40"/>
    <w:qFormat/>
    <w:rsid w:val="00E97EA0"/>
    <w:pPr>
      <w:keepNext/>
      <w:spacing w:before="268" w:line="268" w:lineRule="exact"/>
      <w:ind w:left="283" w:firstLine="1636"/>
      <w:jc w:val="center"/>
      <w:outlineLvl w:val="3"/>
    </w:pPr>
    <w:rPr>
      <w:b/>
      <w:bCs/>
      <w:sz w:val="28"/>
      <w:szCs w:val="22"/>
    </w:rPr>
  </w:style>
  <w:style w:type="paragraph" w:styleId="5">
    <w:name w:val="heading 5"/>
    <w:basedOn w:val="a"/>
    <w:next w:val="a"/>
    <w:link w:val="50"/>
    <w:qFormat/>
    <w:rsid w:val="00E97EA0"/>
    <w:pPr>
      <w:keepNext/>
      <w:spacing w:before="379" w:line="268" w:lineRule="exact"/>
      <w:ind w:left="43"/>
      <w:jc w:val="center"/>
      <w:outlineLvl w:val="4"/>
    </w:pPr>
    <w:rPr>
      <w:b/>
      <w:bCs/>
      <w:sz w:val="28"/>
      <w:szCs w:val="22"/>
    </w:rPr>
  </w:style>
  <w:style w:type="paragraph" w:styleId="6">
    <w:name w:val="heading 6"/>
    <w:basedOn w:val="a"/>
    <w:next w:val="a"/>
    <w:link w:val="60"/>
    <w:qFormat/>
    <w:rsid w:val="00E97EA0"/>
    <w:pPr>
      <w:keepNext/>
      <w:spacing w:line="379" w:lineRule="exact"/>
      <w:outlineLvl w:val="5"/>
    </w:pPr>
    <w:rPr>
      <w:b/>
      <w:bCs/>
      <w:sz w:val="28"/>
      <w:szCs w:val="22"/>
    </w:rPr>
  </w:style>
  <w:style w:type="paragraph" w:styleId="7">
    <w:name w:val="heading 7"/>
    <w:basedOn w:val="a"/>
    <w:next w:val="a"/>
    <w:link w:val="70"/>
    <w:qFormat/>
    <w:rsid w:val="004C4D18"/>
    <w:pPr>
      <w:keepNext/>
      <w:jc w:val="center"/>
      <w:outlineLvl w:val="6"/>
    </w:pPr>
    <w:rPr>
      <w:b/>
      <w:sz w:val="28"/>
      <w:u w:val="single"/>
    </w:rPr>
  </w:style>
  <w:style w:type="paragraph" w:styleId="8">
    <w:name w:val="heading 8"/>
    <w:basedOn w:val="a"/>
    <w:next w:val="a"/>
    <w:link w:val="80"/>
    <w:qFormat/>
    <w:rsid w:val="00E97EA0"/>
    <w:pPr>
      <w:keepNext/>
      <w:spacing w:before="268" w:line="268" w:lineRule="exact"/>
      <w:ind w:left="1032"/>
      <w:jc w:val="center"/>
      <w:outlineLvl w:val="7"/>
    </w:pPr>
    <w:rPr>
      <w:b/>
      <w:bCs/>
      <w:sz w:val="28"/>
      <w:szCs w:val="22"/>
    </w:rPr>
  </w:style>
  <w:style w:type="paragraph" w:styleId="9">
    <w:name w:val="heading 9"/>
    <w:basedOn w:val="a"/>
    <w:next w:val="a"/>
    <w:link w:val="90"/>
    <w:qFormat/>
    <w:rsid w:val="00E97EA0"/>
    <w:pPr>
      <w:keepNext/>
      <w:spacing w:line="408" w:lineRule="exact"/>
      <w:ind w:left="288" w:right="2289" w:hanging="4"/>
      <w:jc w:val="both"/>
      <w:outlineLvl w:val="8"/>
    </w:pPr>
    <w:rPr>
      <w:i/>
      <w:i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73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8730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70">
    <w:name w:val="Заголовок 7 Знак"/>
    <w:basedOn w:val="a0"/>
    <w:link w:val="7"/>
    <w:rsid w:val="004C4D18"/>
    <w:rPr>
      <w:rFonts w:ascii="Times New Roman" w:eastAsia="Times New Roman" w:hAnsi="Times New Roman" w:cs="Times New Roman"/>
      <w:b/>
      <w:sz w:val="28"/>
      <w:szCs w:val="20"/>
      <w:u w:val="single"/>
      <w:lang w:eastAsia="ru-RU"/>
    </w:rPr>
  </w:style>
  <w:style w:type="character" w:customStyle="1" w:styleId="FontStyle622">
    <w:name w:val="Font Style622"/>
    <w:basedOn w:val="a0"/>
    <w:rsid w:val="00E97EA0"/>
    <w:rPr>
      <w:rFonts w:ascii="Times New Roman" w:hAnsi="Times New Roman" w:cs="Times New Roman"/>
      <w:sz w:val="16"/>
      <w:szCs w:val="16"/>
    </w:rPr>
  </w:style>
  <w:style w:type="character" w:customStyle="1" w:styleId="FontStyle667">
    <w:name w:val="Font Style667"/>
    <w:basedOn w:val="a0"/>
    <w:rsid w:val="00E97EA0"/>
    <w:rPr>
      <w:rFonts w:ascii="Times New Roman" w:hAnsi="Times New Roman" w:cs="Times New Roman"/>
      <w:sz w:val="16"/>
      <w:szCs w:val="16"/>
    </w:rPr>
  </w:style>
  <w:style w:type="character" w:customStyle="1" w:styleId="FontStyle543">
    <w:name w:val="Font Style543"/>
    <w:basedOn w:val="a0"/>
    <w:rsid w:val="00E97EA0"/>
    <w:rPr>
      <w:rFonts w:ascii="Times New Roman" w:hAnsi="Times New Roman" w:cs="Times New Roman"/>
      <w:i/>
      <w:iCs/>
      <w:sz w:val="16"/>
      <w:szCs w:val="16"/>
    </w:rPr>
  </w:style>
  <w:style w:type="paragraph" w:customStyle="1" w:styleId="Style41">
    <w:name w:val="Style41"/>
    <w:basedOn w:val="a"/>
    <w:rsid w:val="00E97EA0"/>
    <w:pPr>
      <w:widowControl w:val="0"/>
      <w:autoSpaceDE w:val="0"/>
      <w:autoSpaceDN w:val="0"/>
      <w:adjustRightInd w:val="0"/>
    </w:pPr>
    <w:rPr>
      <w:rFonts w:ascii="Courier New" w:hAnsi="Courier New"/>
      <w:sz w:val="24"/>
      <w:szCs w:val="24"/>
    </w:rPr>
  </w:style>
  <w:style w:type="paragraph" w:customStyle="1" w:styleId="Style9">
    <w:name w:val="Style9"/>
    <w:basedOn w:val="a"/>
    <w:rsid w:val="00E97EA0"/>
    <w:pPr>
      <w:widowControl w:val="0"/>
      <w:autoSpaceDE w:val="0"/>
      <w:autoSpaceDN w:val="0"/>
      <w:adjustRightInd w:val="0"/>
      <w:spacing w:line="84" w:lineRule="exact"/>
    </w:pPr>
    <w:rPr>
      <w:rFonts w:ascii="Courier New" w:hAnsi="Courier New"/>
      <w:sz w:val="24"/>
      <w:szCs w:val="24"/>
    </w:rPr>
  </w:style>
  <w:style w:type="paragraph" w:customStyle="1" w:styleId="Style272">
    <w:name w:val="Style272"/>
    <w:basedOn w:val="a"/>
    <w:rsid w:val="00E97EA0"/>
    <w:pPr>
      <w:widowControl w:val="0"/>
      <w:autoSpaceDE w:val="0"/>
      <w:autoSpaceDN w:val="0"/>
      <w:adjustRightInd w:val="0"/>
      <w:spacing w:line="218" w:lineRule="exact"/>
      <w:jc w:val="both"/>
    </w:pPr>
    <w:rPr>
      <w:rFonts w:ascii="Courier New" w:hAnsi="Courier New"/>
      <w:sz w:val="24"/>
      <w:szCs w:val="24"/>
    </w:rPr>
  </w:style>
  <w:style w:type="character" w:customStyle="1" w:styleId="FontStyle623">
    <w:name w:val="Font Style623"/>
    <w:basedOn w:val="a0"/>
    <w:rsid w:val="00E97EA0"/>
    <w:rPr>
      <w:rFonts w:ascii="Times New Roman" w:hAnsi="Times New Roman" w:cs="Times New Roman"/>
      <w:sz w:val="16"/>
      <w:szCs w:val="16"/>
    </w:rPr>
  </w:style>
  <w:style w:type="paragraph" w:customStyle="1" w:styleId="Style276">
    <w:name w:val="Style276"/>
    <w:basedOn w:val="a"/>
    <w:rsid w:val="00E97EA0"/>
    <w:pPr>
      <w:widowControl w:val="0"/>
      <w:autoSpaceDE w:val="0"/>
      <w:autoSpaceDN w:val="0"/>
      <w:adjustRightInd w:val="0"/>
      <w:spacing w:line="220" w:lineRule="exact"/>
      <w:jc w:val="both"/>
    </w:pPr>
    <w:rPr>
      <w:rFonts w:ascii="Courier New" w:hAnsi="Courier New"/>
      <w:sz w:val="24"/>
      <w:szCs w:val="24"/>
    </w:rPr>
  </w:style>
  <w:style w:type="paragraph" w:customStyle="1" w:styleId="Style226">
    <w:name w:val="Style226"/>
    <w:basedOn w:val="a"/>
    <w:rsid w:val="00E97EA0"/>
    <w:pPr>
      <w:widowControl w:val="0"/>
      <w:autoSpaceDE w:val="0"/>
      <w:autoSpaceDN w:val="0"/>
      <w:adjustRightInd w:val="0"/>
      <w:spacing w:line="185" w:lineRule="exact"/>
      <w:jc w:val="center"/>
    </w:pPr>
    <w:rPr>
      <w:rFonts w:ascii="Courier New" w:hAnsi="Courier New"/>
      <w:sz w:val="24"/>
      <w:szCs w:val="24"/>
    </w:rPr>
  </w:style>
  <w:style w:type="paragraph" w:customStyle="1" w:styleId="Style42">
    <w:name w:val="Style42"/>
    <w:basedOn w:val="a"/>
    <w:rsid w:val="00E97EA0"/>
    <w:pPr>
      <w:widowControl w:val="0"/>
      <w:autoSpaceDE w:val="0"/>
      <w:autoSpaceDN w:val="0"/>
      <w:adjustRightInd w:val="0"/>
      <w:spacing w:line="185" w:lineRule="exact"/>
    </w:pPr>
    <w:rPr>
      <w:rFonts w:ascii="Courier New" w:hAnsi="Courier New"/>
      <w:sz w:val="24"/>
      <w:szCs w:val="24"/>
    </w:rPr>
  </w:style>
  <w:style w:type="paragraph" w:customStyle="1" w:styleId="Style43">
    <w:name w:val="Style43"/>
    <w:basedOn w:val="a"/>
    <w:rsid w:val="00E97EA0"/>
    <w:pPr>
      <w:widowControl w:val="0"/>
      <w:autoSpaceDE w:val="0"/>
      <w:autoSpaceDN w:val="0"/>
      <w:adjustRightInd w:val="0"/>
    </w:pPr>
    <w:rPr>
      <w:rFonts w:ascii="Courier New" w:hAnsi="Courier New"/>
      <w:sz w:val="24"/>
      <w:szCs w:val="24"/>
    </w:rPr>
  </w:style>
  <w:style w:type="character" w:customStyle="1" w:styleId="FontStyle400">
    <w:name w:val="Font Style400"/>
    <w:basedOn w:val="a0"/>
    <w:rsid w:val="00E97EA0"/>
    <w:rPr>
      <w:rFonts w:ascii="Century Gothic" w:hAnsi="Century Gothic" w:cs="Century Gothic"/>
      <w:b/>
      <w:bCs/>
      <w:sz w:val="24"/>
      <w:szCs w:val="24"/>
    </w:rPr>
  </w:style>
  <w:style w:type="paragraph" w:customStyle="1" w:styleId="Style205">
    <w:name w:val="Style205"/>
    <w:basedOn w:val="a"/>
    <w:rsid w:val="00E97EA0"/>
    <w:pPr>
      <w:widowControl w:val="0"/>
      <w:autoSpaceDE w:val="0"/>
      <w:autoSpaceDN w:val="0"/>
      <w:adjustRightInd w:val="0"/>
      <w:spacing w:line="155" w:lineRule="exact"/>
      <w:jc w:val="center"/>
    </w:pPr>
    <w:rPr>
      <w:rFonts w:ascii="Courier New" w:hAnsi="Courier New"/>
      <w:sz w:val="24"/>
      <w:szCs w:val="24"/>
    </w:rPr>
  </w:style>
  <w:style w:type="paragraph" w:customStyle="1" w:styleId="Style206">
    <w:name w:val="Style206"/>
    <w:basedOn w:val="a"/>
    <w:rsid w:val="00E97EA0"/>
    <w:pPr>
      <w:widowControl w:val="0"/>
      <w:autoSpaceDE w:val="0"/>
      <w:autoSpaceDN w:val="0"/>
      <w:adjustRightInd w:val="0"/>
      <w:spacing w:line="188" w:lineRule="exact"/>
      <w:jc w:val="center"/>
    </w:pPr>
    <w:rPr>
      <w:rFonts w:ascii="Courier New" w:hAnsi="Courier New"/>
      <w:sz w:val="24"/>
      <w:szCs w:val="24"/>
    </w:rPr>
  </w:style>
  <w:style w:type="character" w:customStyle="1" w:styleId="FontStyle672">
    <w:name w:val="Font Style672"/>
    <w:basedOn w:val="a0"/>
    <w:rsid w:val="00E97EA0"/>
    <w:rPr>
      <w:rFonts w:ascii="Times New Roman" w:hAnsi="Times New Roman" w:cs="Times New Roman"/>
      <w:b/>
      <w:bCs/>
      <w:sz w:val="12"/>
      <w:szCs w:val="12"/>
    </w:rPr>
  </w:style>
  <w:style w:type="paragraph" w:customStyle="1" w:styleId="Style216">
    <w:name w:val="Style216"/>
    <w:basedOn w:val="a"/>
    <w:rsid w:val="00E97EA0"/>
    <w:pPr>
      <w:widowControl w:val="0"/>
      <w:autoSpaceDE w:val="0"/>
      <w:autoSpaceDN w:val="0"/>
      <w:adjustRightInd w:val="0"/>
      <w:spacing w:line="324" w:lineRule="exact"/>
      <w:jc w:val="center"/>
    </w:pPr>
    <w:rPr>
      <w:rFonts w:ascii="Courier New" w:hAnsi="Courier New"/>
      <w:sz w:val="24"/>
      <w:szCs w:val="24"/>
    </w:rPr>
  </w:style>
  <w:style w:type="paragraph" w:customStyle="1" w:styleId="Style240">
    <w:name w:val="Style240"/>
    <w:basedOn w:val="a"/>
    <w:rsid w:val="00E97EA0"/>
    <w:pPr>
      <w:widowControl w:val="0"/>
      <w:autoSpaceDE w:val="0"/>
      <w:autoSpaceDN w:val="0"/>
      <w:adjustRightInd w:val="0"/>
      <w:spacing w:line="62" w:lineRule="exact"/>
      <w:jc w:val="right"/>
    </w:pPr>
    <w:rPr>
      <w:rFonts w:ascii="Courier New" w:hAnsi="Courier New"/>
      <w:sz w:val="24"/>
      <w:szCs w:val="24"/>
    </w:rPr>
  </w:style>
  <w:style w:type="paragraph" w:customStyle="1" w:styleId="Style83">
    <w:name w:val="Style83"/>
    <w:basedOn w:val="a"/>
    <w:rsid w:val="00E97EA0"/>
    <w:pPr>
      <w:widowControl w:val="0"/>
      <w:autoSpaceDE w:val="0"/>
      <w:autoSpaceDN w:val="0"/>
      <w:adjustRightInd w:val="0"/>
      <w:spacing w:line="158" w:lineRule="exact"/>
      <w:jc w:val="both"/>
    </w:pPr>
    <w:rPr>
      <w:rFonts w:ascii="Courier New" w:hAnsi="Courier New"/>
      <w:sz w:val="24"/>
      <w:szCs w:val="24"/>
    </w:rPr>
  </w:style>
  <w:style w:type="paragraph" w:customStyle="1" w:styleId="Style217">
    <w:name w:val="Style217"/>
    <w:basedOn w:val="a"/>
    <w:rsid w:val="00E97EA0"/>
    <w:pPr>
      <w:widowControl w:val="0"/>
      <w:autoSpaceDE w:val="0"/>
      <w:autoSpaceDN w:val="0"/>
      <w:adjustRightInd w:val="0"/>
      <w:spacing w:line="187" w:lineRule="exact"/>
      <w:jc w:val="center"/>
    </w:pPr>
    <w:rPr>
      <w:rFonts w:ascii="Courier New" w:hAnsi="Courier New"/>
      <w:sz w:val="24"/>
      <w:szCs w:val="24"/>
    </w:rPr>
  </w:style>
  <w:style w:type="paragraph" w:customStyle="1" w:styleId="Style69">
    <w:name w:val="Style69"/>
    <w:basedOn w:val="a"/>
    <w:rsid w:val="00E97EA0"/>
    <w:pPr>
      <w:widowControl w:val="0"/>
      <w:autoSpaceDE w:val="0"/>
      <w:autoSpaceDN w:val="0"/>
      <w:adjustRightInd w:val="0"/>
    </w:pPr>
    <w:rPr>
      <w:rFonts w:ascii="Courier New" w:hAnsi="Courier New"/>
      <w:sz w:val="24"/>
      <w:szCs w:val="24"/>
    </w:rPr>
  </w:style>
  <w:style w:type="paragraph" w:customStyle="1" w:styleId="Style255">
    <w:name w:val="Style255"/>
    <w:basedOn w:val="a"/>
    <w:rsid w:val="00E97EA0"/>
    <w:pPr>
      <w:widowControl w:val="0"/>
      <w:autoSpaceDE w:val="0"/>
      <w:autoSpaceDN w:val="0"/>
      <w:adjustRightInd w:val="0"/>
      <w:spacing w:line="187" w:lineRule="exact"/>
    </w:pPr>
    <w:rPr>
      <w:rFonts w:ascii="Courier New" w:hAnsi="Courier New"/>
      <w:sz w:val="24"/>
      <w:szCs w:val="24"/>
    </w:rPr>
  </w:style>
  <w:style w:type="paragraph" w:customStyle="1" w:styleId="Style264">
    <w:name w:val="Style264"/>
    <w:basedOn w:val="a"/>
    <w:rsid w:val="00E97EA0"/>
    <w:pPr>
      <w:widowControl w:val="0"/>
      <w:autoSpaceDE w:val="0"/>
      <w:autoSpaceDN w:val="0"/>
      <w:adjustRightInd w:val="0"/>
      <w:spacing w:line="185" w:lineRule="exact"/>
      <w:ind w:firstLine="74"/>
    </w:pPr>
    <w:rPr>
      <w:rFonts w:ascii="Courier New" w:hAnsi="Courier New"/>
      <w:sz w:val="24"/>
      <w:szCs w:val="24"/>
    </w:rPr>
  </w:style>
  <w:style w:type="character" w:customStyle="1" w:styleId="FontStyle501">
    <w:name w:val="Font Style501"/>
    <w:basedOn w:val="a0"/>
    <w:rsid w:val="00E97EA0"/>
    <w:rPr>
      <w:rFonts w:ascii="Times New Roman" w:hAnsi="Times New Roman" w:cs="Times New Roman"/>
      <w:b/>
      <w:bCs/>
      <w:sz w:val="16"/>
      <w:szCs w:val="16"/>
    </w:rPr>
  </w:style>
  <w:style w:type="paragraph" w:customStyle="1" w:styleId="Style52">
    <w:name w:val="Style52"/>
    <w:basedOn w:val="a"/>
    <w:rsid w:val="00E97EA0"/>
    <w:pPr>
      <w:widowControl w:val="0"/>
      <w:autoSpaceDE w:val="0"/>
      <w:autoSpaceDN w:val="0"/>
      <w:adjustRightInd w:val="0"/>
    </w:pPr>
    <w:rPr>
      <w:rFonts w:ascii="Courier New" w:hAnsi="Courier New"/>
      <w:sz w:val="24"/>
      <w:szCs w:val="24"/>
    </w:rPr>
  </w:style>
  <w:style w:type="paragraph" w:customStyle="1" w:styleId="Style267">
    <w:name w:val="Style267"/>
    <w:basedOn w:val="a"/>
    <w:rsid w:val="00E97EA0"/>
    <w:pPr>
      <w:widowControl w:val="0"/>
      <w:autoSpaceDE w:val="0"/>
      <w:autoSpaceDN w:val="0"/>
      <w:adjustRightInd w:val="0"/>
    </w:pPr>
    <w:rPr>
      <w:rFonts w:ascii="Courier New" w:hAnsi="Courier New"/>
      <w:sz w:val="24"/>
      <w:szCs w:val="24"/>
    </w:rPr>
  </w:style>
  <w:style w:type="character" w:customStyle="1" w:styleId="FontStyle540">
    <w:name w:val="Font Style540"/>
    <w:basedOn w:val="a0"/>
    <w:rsid w:val="00E97EA0"/>
    <w:rPr>
      <w:rFonts w:ascii="Impact" w:hAnsi="Impact" w:cs="Impact"/>
      <w:sz w:val="16"/>
      <w:szCs w:val="16"/>
    </w:rPr>
  </w:style>
  <w:style w:type="paragraph" w:customStyle="1" w:styleId="Style159">
    <w:name w:val="Style159"/>
    <w:basedOn w:val="a"/>
    <w:rsid w:val="00E97EA0"/>
    <w:pPr>
      <w:widowControl w:val="0"/>
      <w:autoSpaceDE w:val="0"/>
      <w:autoSpaceDN w:val="0"/>
      <w:adjustRightInd w:val="0"/>
      <w:jc w:val="center"/>
    </w:pPr>
    <w:rPr>
      <w:rFonts w:ascii="Courier New" w:hAnsi="Courier New"/>
      <w:sz w:val="24"/>
      <w:szCs w:val="24"/>
    </w:rPr>
  </w:style>
  <w:style w:type="character" w:customStyle="1" w:styleId="FontStyle651">
    <w:name w:val="Font Style651"/>
    <w:basedOn w:val="a0"/>
    <w:rsid w:val="00E97EA0"/>
    <w:rPr>
      <w:rFonts w:ascii="Times New Roman" w:hAnsi="Times New Roman" w:cs="Times New Roman"/>
      <w:b/>
      <w:bCs/>
      <w:sz w:val="10"/>
      <w:szCs w:val="10"/>
    </w:rPr>
  </w:style>
  <w:style w:type="paragraph" w:customStyle="1" w:styleId="Style262">
    <w:name w:val="Style262"/>
    <w:basedOn w:val="a"/>
    <w:rsid w:val="00E97EA0"/>
    <w:pPr>
      <w:widowControl w:val="0"/>
      <w:autoSpaceDE w:val="0"/>
      <w:autoSpaceDN w:val="0"/>
      <w:adjustRightInd w:val="0"/>
      <w:spacing w:line="163" w:lineRule="exact"/>
      <w:jc w:val="right"/>
    </w:pPr>
    <w:rPr>
      <w:rFonts w:ascii="Courier New" w:hAnsi="Courier New"/>
      <w:sz w:val="24"/>
      <w:szCs w:val="24"/>
    </w:rPr>
  </w:style>
  <w:style w:type="paragraph" w:customStyle="1" w:styleId="Style260">
    <w:name w:val="Style260"/>
    <w:basedOn w:val="a"/>
    <w:rsid w:val="00E97EA0"/>
    <w:pPr>
      <w:widowControl w:val="0"/>
      <w:autoSpaceDE w:val="0"/>
      <w:autoSpaceDN w:val="0"/>
      <w:adjustRightInd w:val="0"/>
    </w:pPr>
    <w:rPr>
      <w:rFonts w:ascii="Courier New" w:hAnsi="Courier New"/>
      <w:sz w:val="24"/>
      <w:szCs w:val="24"/>
    </w:rPr>
  </w:style>
  <w:style w:type="character" w:customStyle="1" w:styleId="FontStyle541">
    <w:name w:val="Font Style541"/>
    <w:basedOn w:val="a0"/>
    <w:rsid w:val="00E97EA0"/>
    <w:rPr>
      <w:rFonts w:ascii="Impact" w:hAnsi="Impact" w:cs="Impact"/>
      <w:sz w:val="16"/>
      <w:szCs w:val="16"/>
    </w:rPr>
  </w:style>
  <w:style w:type="paragraph" w:customStyle="1" w:styleId="Style270">
    <w:name w:val="Style270"/>
    <w:basedOn w:val="a"/>
    <w:rsid w:val="00E97EA0"/>
    <w:pPr>
      <w:widowControl w:val="0"/>
      <w:autoSpaceDE w:val="0"/>
      <w:autoSpaceDN w:val="0"/>
      <w:adjustRightInd w:val="0"/>
      <w:spacing w:line="190" w:lineRule="exact"/>
      <w:jc w:val="both"/>
    </w:pPr>
    <w:rPr>
      <w:rFonts w:ascii="Courier New" w:hAnsi="Courier New"/>
      <w:sz w:val="24"/>
      <w:szCs w:val="24"/>
    </w:rPr>
  </w:style>
  <w:style w:type="character" w:customStyle="1" w:styleId="10">
    <w:name w:val="Заголовок 1 Знак"/>
    <w:basedOn w:val="a0"/>
    <w:link w:val="1"/>
    <w:rsid w:val="00E97EA0"/>
    <w:rPr>
      <w:rFonts w:ascii="Times New Roman" w:eastAsia="Times New Roman" w:hAnsi="Times New Roman" w:cs="Times New Roman"/>
      <w:b/>
      <w:sz w:val="44"/>
      <w:szCs w:val="44"/>
      <w:lang w:eastAsia="ru-RU"/>
    </w:rPr>
  </w:style>
  <w:style w:type="character" w:customStyle="1" w:styleId="20">
    <w:name w:val="Заголовок 2 Знак"/>
    <w:basedOn w:val="a0"/>
    <w:link w:val="2"/>
    <w:rsid w:val="00E97EA0"/>
    <w:rPr>
      <w:rFonts w:ascii="Times New Roman" w:eastAsia="Times New Roman" w:hAnsi="Times New Roman" w:cs="Times New Roman"/>
      <w:b/>
      <w:sz w:val="44"/>
      <w:szCs w:val="44"/>
      <w:lang w:eastAsia="ru-RU"/>
    </w:rPr>
  </w:style>
  <w:style w:type="character" w:customStyle="1" w:styleId="30">
    <w:name w:val="Заголовок 3 Знак"/>
    <w:basedOn w:val="a0"/>
    <w:link w:val="3"/>
    <w:rsid w:val="00E97EA0"/>
    <w:rPr>
      <w:rFonts w:ascii="Times New Roman" w:eastAsia="Times New Roman" w:hAnsi="Times New Roman" w:cs="Times New Roman"/>
      <w:b/>
      <w:bCs/>
      <w:sz w:val="28"/>
      <w:lang w:eastAsia="ru-RU"/>
    </w:rPr>
  </w:style>
  <w:style w:type="character" w:customStyle="1" w:styleId="40">
    <w:name w:val="Заголовок 4 Знак"/>
    <w:basedOn w:val="a0"/>
    <w:link w:val="4"/>
    <w:rsid w:val="00E97EA0"/>
    <w:rPr>
      <w:rFonts w:ascii="Times New Roman" w:eastAsia="Times New Roman" w:hAnsi="Times New Roman" w:cs="Times New Roman"/>
      <w:b/>
      <w:bCs/>
      <w:sz w:val="28"/>
      <w:lang w:eastAsia="ru-RU"/>
    </w:rPr>
  </w:style>
  <w:style w:type="character" w:customStyle="1" w:styleId="50">
    <w:name w:val="Заголовок 5 Знак"/>
    <w:basedOn w:val="a0"/>
    <w:link w:val="5"/>
    <w:rsid w:val="00E97EA0"/>
    <w:rPr>
      <w:rFonts w:ascii="Times New Roman" w:eastAsia="Times New Roman" w:hAnsi="Times New Roman" w:cs="Times New Roman"/>
      <w:b/>
      <w:bCs/>
      <w:sz w:val="28"/>
      <w:lang w:eastAsia="ru-RU"/>
    </w:rPr>
  </w:style>
  <w:style w:type="character" w:customStyle="1" w:styleId="60">
    <w:name w:val="Заголовок 6 Знак"/>
    <w:basedOn w:val="a0"/>
    <w:link w:val="6"/>
    <w:rsid w:val="00E97EA0"/>
    <w:rPr>
      <w:rFonts w:ascii="Times New Roman" w:eastAsia="Times New Roman" w:hAnsi="Times New Roman" w:cs="Times New Roman"/>
      <w:b/>
      <w:bCs/>
      <w:sz w:val="28"/>
      <w:lang w:eastAsia="ru-RU"/>
    </w:rPr>
  </w:style>
  <w:style w:type="character" w:customStyle="1" w:styleId="80">
    <w:name w:val="Заголовок 8 Знак"/>
    <w:basedOn w:val="a0"/>
    <w:link w:val="8"/>
    <w:rsid w:val="00E97EA0"/>
    <w:rPr>
      <w:rFonts w:ascii="Times New Roman" w:eastAsia="Times New Roman" w:hAnsi="Times New Roman" w:cs="Times New Roman"/>
      <w:b/>
      <w:bCs/>
      <w:sz w:val="28"/>
      <w:lang w:eastAsia="ru-RU"/>
    </w:rPr>
  </w:style>
  <w:style w:type="character" w:customStyle="1" w:styleId="90">
    <w:name w:val="Заголовок 9 Знак"/>
    <w:basedOn w:val="a0"/>
    <w:link w:val="9"/>
    <w:rsid w:val="00E97EA0"/>
    <w:rPr>
      <w:rFonts w:ascii="Times New Roman" w:eastAsia="Times New Roman" w:hAnsi="Times New Roman" w:cs="Times New Roman"/>
      <w:i/>
      <w:iCs/>
      <w:sz w:val="28"/>
      <w:lang w:eastAsia="ru-RU"/>
    </w:rPr>
  </w:style>
  <w:style w:type="numbering" w:customStyle="1" w:styleId="11">
    <w:name w:val="Нет списка1"/>
    <w:next w:val="a2"/>
    <w:semiHidden/>
    <w:rsid w:val="00E97EA0"/>
  </w:style>
  <w:style w:type="paragraph" w:styleId="a5">
    <w:name w:val="Body Text"/>
    <w:basedOn w:val="a"/>
    <w:link w:val="a6"/>
    <w:rsid w:val="00E97EA0"/>
    <w:rPr>
      <w:bCs/>
      <w:sz w:val="28"/>
      <w:szCs w:val="44"/>
    </w:rPr>
  </w:style>
  <w:style w:type="character" w:customStyle="1" w:styleId="a6">
    <w:name w:val="Основной текст Знак"/>
    <w:basedOn w:val="a0"/>
    <w:link w:val="a5"/>
    <w:rsid w:val="00E97EA0"/>
    <w:rPr>
      <w:rFonts w:ascii="Times New Roman" w:eastAsia="Times New Roman" w:hAnsi="Times New Roman" w:cs="Times New Roman"/>
      <w:bCs/>
      <w:sz w:val="28"/>
      <w:szCs w:val="44"/>
      <w:lang w:eastAsia="ru-RU"/>
    </w:rPr>
  </w:style>
  <w:style w:type="paragraph" w:styleId="a7">
    <w:name w:val="Body Text Indent"/>
    <w:basedOn w:val="a"/>
    <w:link w:val="a8"/>
    <w:rsid w:val="00E97EA0"/>
    <w:pPr>
      <w:spacing w:line="268" w:lineRule="exact"/>
      <w:ind w:left="283"/>
    </w:pPr>
    <w:rPr>
      <w:sz w:val="28"/>
      <w:szCs w:val="22"/>
    </w:rPr>
  </w:style>
  <w:style w:type="character" w:customStyle="1" w:styleId="a8">
    <w:name w:val="Основной текст с отступом Знак"/>
    <w:basedOn w:val="a0"/>
    <w:link w:val="a7"/>
    <w:rsid w:val="00E97EA0"/>
    <w:rPr>
      <w:rFonts w:ascii="Times New Roman" w:eastAsia="Times New Roman" w:hAnsi="Times New Roman" w:cs="Times New Roman"/>
      <w:sz w:val="28"/>
      <w:lang w:eastAsia="ru-RU"/>
    </w:rPr>
  </w:style>
  <w:style w:type="paragraph" w:styleId="21">
    <w:name w:val="Body Text Indent 2"/>
    <w:basedOn w:val="a"/>
    <w:link w:val="22"/>
    <w:rsid w:val="00E97EA0"/>
    <w:pPr>
      <w:spacing w:line="278" w:lineRule="exact"/>
      <w:ind w:left="43" w:firstLine="316"/>
      <w:jc w:val="both"/>
    </w:pPr>
    <w:rPr>
      <w:sz w:val="28"/>
      <w:szCs w:val="22"/>
    </w:rPr>
  </w:style>
  <w:style w:type="character" w:customStyle="1" w:styleId="22">
    <w:name w:val="Основной текст с отступом 2 Знак"/>
    <w:basedOn w:val="a0"/>
    <w:link w:val="21"/>
    <w:rsid w:val="00E97EA0"/>
    <w:rPr>
      <w:rFonts w:ascii="Times New Roman" w:eastAsia="Times New Roman" w:hAnsi="Times New Roman" w:cs="Times New Roman"/>
      <w:sz w:val="28"/>
      <w:lang w:eastAsia="ru-RU"/>
    </w:rPr>
  </w:style>
  <w:style w:type="paragraph" w:styleId="31">
    <w:name w:val="Body Text Indent 3"/>
    <w:basedOn w:val="a"/>
    <w:link w:val="32"/>
    <w:rsid w:val="00E97EA0"/>
    <w:pPr>
      <w:spacing w:line="278" w:lineRule="exact"/>
      <w:ind w:left="86" w:firstLine="230"/>
      <w:jc w:val="both"/>
    </w:pPr>
    <w:rPr>
      <w:sz w:val="28"/>
      <w:szCs w:val="22"/>
    </w:rPr>
  </w:style>
  <w:style w:type="character" w:customStyle="1" w:styleId="32">
    <w:name w:val="Основной текст с отступом 3 Знак"/>
    <w:basedOn w:val="a0"/>
    <w:link w:val="31"/>
    <w:rsid w:val="00E97EA0"/>
    <w:rPr>
      <w:rFonts w:ascii="Times New Roman" w:eastAsia="Times New Roman" w:hAnsi="Times New Roman" w:cs="Times New Roman"/>
      <w:sz w:val="28"/>
      <w:lang w:eastAsia="ru-RU"/>
    </w:rPr>
  </w:style>
  <w:style w:type="paragraph" w:customStyle="1" w:styleId="12">
    <w:name w:val="Абзац списка1"/>
    <w:basedOn w:val="a"/>
    <w:rsid w:val="00E97EA0"/>
    <w:pPr>
      <w:widowControl w:val="0"/>
      <w:autoSpaceDE w:val="0"/>
      <w:autoSpaceDN w:val="0"/>
      <w:adjustRightInd w:val="0"/>
      <w:ind w:left="720"/>
    </w:pPr>
    <w:rPr>
      <w:rFonts w:eastAsia="Calibri"/>
    </w:rPr>
  </w:style>
  <w:style w:type="paragraph" w:customStyle="1" w:styleId="13">
    <w:name w:val="Абзац списка1"/>
    <w:basedOn w:val="a"/>
    <w:rsid w:val="00E97EA0"/>
    <w:pPr>
      <w:spacing w:after="200" w:line="276" w:lineRule="auto"/>
      <w:ind w:left="720"/>
    </w:pPr>
    <w:rPr>
      <w:rFonts w:ascii="Calibri" w:eastAsia="Calibri" w:hAnsi="Calibri" w:cs="Calibri"/>
      <w:sz w:val="22"/>
      <w:szCs w:val="22"/>
      <w:lang w:eastAsia="en-US"/>
    </w:rPr>
  </w:style>
  <w:style w:type="paragraph" w:styleId="a9">
    <w:name w:val="header"/>
    <w:basedOn w:val="a"/>
    <w:link w:val="aa"/>
    <w:uiPriority w:val="99"/>
    <w:unhideWhenUsed/>
    <w:rsid w:val="00977BFC"/>
    <w:pPr>
      <w:tabs>
        <w:tab w:val="center" w:pos="4677"/>
        <w:tab w:val="right" w:pos="9355"/>
      </w:tabs>
    </w:pPr>
  </w:style>
  <w:style w:type="character" w:customStyle="1" w:styleId="aa">
    <w:name w:val="Верхний колонтитул Знак"/>
    <w:basedOn w:val="a0"/>
    <w:link w:val="a9"/>
    <w:uiPriority w:val="99"/>
    <w:rsid w:val="00977BFC"/>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977BFC"/>
    <w:pPr>
      <w:tabs>
        <w:tab w:val="center" w:pos="4677"/>
        <w:tab w:val="right" w:pos="9355"/>
      </w:tabs>
    </w:pPr>
  </w:style>
  <w:style w:type="character" w:customStyle="1" w:styleId="ac">
    <w:name w:val="Нижний колонтитул Знак"/>
    <w:basedOn w:val="a0"/>
    <w:link w:val="ab"/>
    <w:uiPriority w:val="99"/>
    <w:rsid w:val="00977BFC"/>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9B3738"/>
    <w:rPr>
      <w:rFonts w:ascii="Tahoma" w:hAnsi="Tahoma" w:cs="Tahoma"/>
      <w:sz w:val="16"/>
      <w:szCs w:val="16"/>
    </w:rPr>
  </w:style>
  <w:style w:type="character" w:customStyle="1" w:styleId="ae">
    <w:name w:val="Текст выноски Знак"/>
    <w:basedOn w:val="a0"/>
    <w:link w:val="ad"/>
    <w:uiPriority w:val="99"/>
    <w:semiHidden/>
    <w:rsid w:val="009B3738"/>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9730B4"/>
  </w:style>
  <w:style w:type="numbering" w:customStyle="1" w:styleId="33">
    <w:name w:val="Нет списка3"/>
    <w:next w:val="a2"/>
    <w:uiPriority w:val="99"/>
    <w:semiHidden/>
    <w:unhideWhenUsed/>
    <w:rsid w:val="007E16D2"/>
  </w:style>
  <w:style w:type="numbering" w:customStyle="1" w:styleId="41">
    <w:name w:val="Нет списка4"/>
    <w:next w:val="a2"/>
    <w:uiPriority w:val="99"/>
    <w:semiHidden/>
    <w:unhideWhenUsed/>
    <w:rsid w:val="005420FF"/>
  </w:style>
  <w:style w:type="numbering" w:customStyle="1" w:styleId="51">
    <w:name w:val="Нет списка5"/>
    <w:next w:val="a2"/>
    <w:semiHidden/>
    <w:rsid w:val="001C6132"/>
  </w:style>
  <w:style w:type="table" w:customStyle="1" w:styleId="14">
    <w:name w:val="Сетка таблицы1"/>
    <w:basedOn w:val="a1"/>
    <w:next w:val="a3"/>
    <w:rsid w:val="001C613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4">
    <w:name w:val="Абзац списка2"/>
    <w:basedOn w:val="a"/>
    <w:rsid w:val="001C6132"/>
    <w:pPr>
      <w:spacing w:after="200" w:line="276" w:lineRule="auto"/>
      <w:ind w:left="720"/>
    </w:pPr>
    <w:rPr>
      <w:rFonts w:ascii="Calibri" w:hAnsi="Calibri"/>
      <w:sz w:val="22"/>
      <w:szCs w:val="22"/>
      <w:lang w:eastAsia="en-US"/>
    </w:rPr>
  </w:style>
  <w:style w:type="paragraph" w:customStyle="1" w:styleId="15">
    <w:name w:val="Основной текст с отступом1"/>
    <w:basedOn w:val="a"/>
    <w:link w:val="BodyTextIndentChar"/>
    <w:semiHidden/>
    <w:rsid w:val="001C6132"/>
    <w:pPr>
      <w:ind w:firstLine="540"/>
    </w:pPr>
    <w:rPr>
      <w:rFonts w:eastAsia="Calibri"/>
      <w:sz w:val="24"/>
      <w:szCs w:val="24"/>
    </w:rPr>
  </w:style>
  <w:style w:type="character" w:customStyle="1" w:styleId="BodyTextIndentChar">
    <w:name w:val="Body Text Indent Char"/>
    <w:link w:val="15"/>
    <w:semiHidden/>
    <w:rsid w:val="001C6132"/>
    <w:rPr>
      <w:rFonts w:ascii="Times New Roman" w:eastAsia="Calibri" w:hAnsi="Times New Roman" w:cs="Times New Roman"/>
      <w:sz w:val="24"/>
      <w:szCs w:val="24"/>
      <w:lang w:eastAsia="ru-RU"/>
    </w:rPr>
  </w:style>
  <w:style w:type="paragraph" w:styleId="af">
    <w:name w:val="Document Map"/>
    <w:basedOn w:val="a"/>
    <w:link w:val="af0"/>
    <w:rsid w:val="001C6132"/>
    <w:pPr>
      <w:shd w:val="clear" w:color="auto" w:fill="000080"/>
      <w:spacing w:after="200" w:line="276" w:lineRule="auto"/>
    </w:pPr>
    <w:rPr>
      <w:rFonts w:ascii="Tahoma" w:eastAsia="Calibri" w:hAnsi="Tahoma" w:cs="Tahoma"/>
    </w:rPr>
  </w:style>
  <w:style w:type="character" w:customStyle="1" w:styleId="af0">
    <w:name w:val="Схема документа Знак"/>
    <w:basedOn w:val="a0"/>
    <w:link w:val="af"/>
    <w:rsid w:val="001C6132"/>
    <w:rPr>
      <w:rFonts w:ascii="Tahoma" w:eastAsia="Calibri" w:hAnsi="Tahoma" w:cs="Tahoma"/>
      <w:sz w:val="20"/>
      <w:szCs w:val="20"/>
      <w:shd w:val="clear" w:color="auto" w:fill="000080"/>
      <w:lang w:eastAsia="ru-RU"/>
    </w:rPr>
  </w:style>
  <w:style w:type="character" w:customStyle="1" w:styleId="FontStyle398">
    <w:name w:val="Font Style398"/>
    <w:rsid w:val="001C6132"/>
    <w:rPr>
      <w:rFonts w:ascii="Century Gothic" w:hAnsi="Century Gothic"/>
      <w:sz w:val="20"/>
    </w:rPr>
  </w:style>
  <w:style w:type="paragraph" w:customStyle="1" w:styleId="Style33">
    <w:name w:val="Style33"/>
    <w:basedOn w:val="a"/>
    <w:rsid w:val="001C6132"/>
    <w:pPr>
      <w:widowControl w:val="0"/>
      <w:autoSpaceDE w:val="0"/>
      <w:autoSpaceDN w:val="0"/>
      <w:adjustRightInd w:val="0"/>
    </w:pPr>
    <w:rPr>
      <w:rFonts w:ascii="Courier New" w:eastAsia="Calibri" w:hAnsi="Courier New"/>
      <w:sz w:val="24"/>
      <w:szCs w:val="24"/>
    </w:rPr>
  </w:style>
  <w:style w:type="paragraph" w:customStyle="1" w:styleId="Style97">
    <w:name w:val="Style97"/>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63">
    <w:name w:val="Font Style563"/>
    <w:rsid w:val="001C6132"/>
    <w:rPr>
      <w:rFonts w:ascii="Times New Roman" w:hAnsi="Times New Roman"/>
      <w:i/>
      <w:sz w:val="16"/>
    </w:rPr>
  </w:style>
  <w:style w:type="paragraph" w:customStyle="1" w:styleId="Style80">
    <w:name w:val="Style80"/>
    <w:basedOn w:val="a"/>
    <w:rsid w:val="001C6132"/>
    <w:pPr>
      <w:widowControl w:val="0"/>
      <w:autoSpaceDE w:val="0"/>
      <w:autoSpaceDN w:val="0"/>
      <w:adjustRightInd w:val="0"/>
      <w:spacing w:line="190" w:lineRule="exact"/>
      <w:jc w:val="both"/>
    </w:pPr>
    <w:rPr>
      <w:rFonts w:ascii="Courier New" w:eastAsia="Calibri" w:hAnsi="Courier New"/>
      <w:sz w:val="24"/>
      <w:szCs w:val="24"/>
    </w:rPr>
  </w:style>
  <w:style w:type="paragraph" w:customStyle="1" w:styleId="Style40">
    <w:name w:val="Style40"/>
    <w:basedOn w:val="a"/>
    <w:rsid w:val="001C6132"/>
    <w:pPr>
      <w:widowControl w:val="0"/>
      <w:autoSpaceDE w:val="0"/>
      <w:autoSpaceDN w:val="0"/>
      <w:adjustRightInd w:val="0"/>
      <w:spacing w:line="199" w:lineRule="exact"/>
      <w:jc w:val="center"/>
    </w:pPr>
    <w:rPr>
      <w:rFonts w:ascii="Courier New" w:eastAsia="Calibri" w:hAnsi="Courier New"/>
      <w:sz w:val="24"/>
      <w:szCs w:val="24"/>
    </w:rPr>
  </w:style>
  <w:style w:type="character" w:customStyle="1" w:styleId="FontStyle446">
    <w:name w:val="Font Style446"/>
    <w:rsid w:val="001C6132"/>
    <w:rPr>
      <w:rFonts w:ascii="Constantia" w:hAnsi="Constantia"/>
      <w:b/>
      <w:spacing w:val="10"/>
      <w:w w:val="50"/>
      <w:sz w:val="22"/>
    </w:rPr>
  </w:style>
  <w:style w:type="paragraph" w:customStyle="1" w:styleId="Style10">
    <w:name w:val="Style10"/>
    <w:basedOn w:val="a"/>
    <w:rsid w:val="001C6132"/>
    <w:pPr>
      <w:widowControl w:val="0"/>
      <w:autoSpaceDE w:val="0"/>
      <w:autoSpaceDN w:val="0"/>
      <w:adjustRightInd w:val="0"/>
    </w:pPr>
    <w:rPr>
      <w:rFonts w:ascii="Courier New" w:eastAsia="Calibri" w:hAnsi="Courier New"/>
      <w:sz w:val="24"/>
      <w:szCs w:val="24"/>
    </w:rPr>
  </w:style>
  <w:style w:type="paragraph" w:customStyle="1" w:styleId="Style36">
    <w:name w:val="Style36"/>
    <w:basedOn w:val="a"/>
    <w:rsid w:val="001C6132"/>
    <w:pPr>
      <w:widowControl w:val="0"/>
      <w:autoSpaceDE w:val="0"/>
      <w:autoSpaceDN w:val="0"/>
      <w:adjustRightInd w:val="0"/>
    </w:pPr>
    <w:rPr>
      <w:rFonts w:ascii="Courier New" w:eastAsia="Calibri" w:hAnsi="Courier New"/>
      <w:sz w:val="24"/>
      <w:szCs w:val="24"/>
    </w:rPr>
  </w:style>
  <w:style w:type="paragraph" w:customStyle="1" w:styleId="Style44">
    <w:name w:val="Style44"/>
    <w:basedOn w:val="a"/>
    <w:rsid w:val="001C6132"/>
    <w:pPr>
      <w:widowControl w:val="0"/>
      <w:autoSpaceDE w:val="0"/>
      <w:autoSpaceDN w:val="0"/>
      <w:adjustRightInd w:val="0"/>
      <w:spacing w:line="125" w:lineRule="exact"/>
    </w:pPr>
    <w:rPr>
      <w:rFonts w:ascii="Courier New" w:eastAsia="Calibri" w:hAnsi="Courier New"/>
      <w:sz w:val="24"/>
      <w:szCs w:val="24"/>
    </w:rPr>
  </w:style>
  <w:style w:type="paragraph" w:customStyle="1" w:styleId="Style47">
    <w:name w:val="Style47"/>
    <w:basedOn w:val="a"/>
    <w:rsid w:val="001C6132"/>
    <w:pPr>
      <w:widowControl w:val="0"/>
      <w:autoSpaceDE w:val="0"/>
      <w:autoSpaceDN w:val="0"/>
      <w:adjustRightInd w:val="0"/>
    </w:pPr>
    <w:rPr>
      <w:rFonts w:ascii="Courier New" w:eastAsia="Calibri" w:hAnsi="Courier New"/>
      <w:sz w:val="24"/>
      <w:szCs w:val="24"/>
    </w:rPr>
  </w:style>
  <w:style w:type="paragraph" w:customStyle="1" w:styleId="Style49">
    <w:name w:val="Style49"/>
    <w:basedOn w:val="a"/>
    <w:rsid w:val="001C6132"/>
    <w:pPr>
      <w:widowControl w:val="0"/>
      <w:autoSpaceDE w:val="0"/>
      <w:autoSpaceDN w:val="0"/>
      <w:adjustRightInd w:val="0"/>
      <w:spacing w:line="157" w:lineRule="exact"/>
    </w:pPr>
    <w:rPr>
      <w:rFonts w:ascii="Courier New" w:eastAsia="Calibri" w:hAnsi="Courier New"/>
      <w:sz w:val="24"/>
      <w:szCs w:val="24"/>
    </w:rPr>
  </w:style>
  <w:style w:type="paragraph" w:customStyle="1" w:styleId="Style50">
    <w:name w:val="Style50"/>
    <w:basedOn w:val="a"/>
    <w:rsid w:val="001C6132"/>
    <w:pPr>
      <w:widowControl w:val="0"/>
      <w:autoSpaceDE w:val="0"/>
      <w:autoSpaceDN w:val="0"/>
      <w:adjustRightInd w:val="0"/>
    </w:pPr>
    <w:rPr>
      <w:rFonts w:ascii="Courier New" w:eastAsia="Calibri" w:hAnsi="Courier New"/>
      <w:sz w:val="24"/>
      <w:szCs w:val="24"/>
    </w:rPr>
  </w:style>
  <w:style w:type="paragraph" w:customStyle="1" w:styleId="Style51">
    <w:name w:val="Style51"/>
    <w:basedOn w:val="a"/>
    <w:rsid w:val="001C6132"/>
    <w:pPr>
      <w:widowControl w:val="0"/>
      <w:autoSpaceDE w:val="0"/>
      <w:autoSpaceDN w:val="0"/>
      <w:adjustRightInd w:val="0"/>
    </w:pPr>
    <w:rPr>
      <w:rFonts w:ascii="Courier New" w:eastAsia="Calibri" w:hAnsi="Courier New"/>
      <w:sz w:val="24"/>
      <w:szCs w:val="24"/>
    </w:rPr>
  </w:style>
  <w:style w:type="paragraph" w:customStyle="1" w:styleId="Style53">
    <w:name w:val="Style53"/>
    <w:basedOn w:val="a"/>
    <w:rsid w:val="001C6132"/>
    <w:pPr>
      <w:widowControl w:val="0"/>
      <w:autoSpaceDE w:val="0"/>
      <w:autoSpaceDN w:val="0"/>
      <w:adjustRightInd w:val="0"/>
    </w:pPr>
    <w:rPr>
      <w:rFonts w:ascii="Courier New" w:eastAsia="Calibri" w:hAnsi="Courier New"/>
      <w:sz w:val="24"/>
      <w:szCs w:val="24"/>
    </w:rPr>
  </w:style>
  <w:style w:type="paragraph" w:customStyle="1" w:styleId="Style54">
    <w:name w:val="Style54"/>
    <w:basedOn w:val="a"/>
    <w:rsid w:val="001C6132"/>
    <w:pPr>
      <w:widowControl w:val="0"/>
      <w:autoSpaceDE w:val="0"/>
      <w:autoSpaceDN w:val="0"/>
      <w:adjustRightInd w:val="0"/>
    </w:pPr>
    <w:rPr>
      <w:rFonts w:ascii="Courier New" w:eastAsia="Calibri" w:hAnsi="Courier New"/>
      <w:sz w:val="24"/>
      <w:szCs w:val="24"/>
    </w:rPr>
  </w:style>
  <w:style w:type="paragraph" w:customStyle="1" w:styleId="Style55">
    <w:name w:val="Style55"/>
    <w:basedOn w:val="a"/>
    <w:rsid w:val="001C6132"/>
    <w:pPr>
      <w:widowControl w:val="0"/>
      <w:autoSpaceDE w:val="0"/>
      <w:autoSpaceDN w:val="0"/>
      <w:adjustRightInd w:val="0"/>
      <w:spacing w:line="127" w:lineRule="exact"/>
      <w:jc w:val="both"/>
    </w:pPr>
    <w:rPr>
      <w:rFonts w:ascii="Courier New" w:eastAsia="Calibri" w:hAnsi="Courier New"/>
      <w:sz w:val="24"/>
      <w:szCs w:val="24"/>
    </w:rPr>
  </w:style>
  <w:style w:type="paragraph" w:customStyle="1" w:styleId="Style57">
    <w:name w:val="Style57"/>
    <w:basedOn w:val="a"/>
    <w:rsid w:val="001C6132"/>
    <w:pPr>
      <w:widowControl w:val="0"/>
      <w:autoSpaceDE w:val="0"/>
      <w:autoSpaceDN w:val="0"/>
      <w:adjustRightInd w:val="0"/>
    </w:pPr>
    <w:rPr>
      <w:rFonts w:ascii="Courier New" w:eastAsia="Calibri" w:hAnsi="Courier New"/>
      <w:sz w:val="24"/>
      <w:szCs w:val="24"/>
    </w:rPr>
  </w:style>
  <w:style w:type="paragraph" w:customStyle="1" w:styleId="Style58">
    <w:name w:val="Style58"/>
    <w:basedOn w:val="a"/>
    <w:rsid w:val="001C6132"/>
    <w:pPr>
      <w:widowControl w:val="0"/>
      <w:autoSpaceDE w:val="0"/>
      <w:autoSpaceDN w:val="0"/>
      <w:adjustRightInd w:val="0"/>
    </w:pPr>
    <w:rPr>
      <w:rFonts w:ascii="Courier New" w:eastAsia="Calibri" w:hAnsi="Courier New"/>
      <w:sz w:val="24"/>
      <w:szCs w:val="24"/>
    </w:rPr>
  </w:style>
  <w:style w:type="paragraph" w:customStyle="1" w:styleId="Style59">
    <w:name w:val="Style59"/>
    <w:basedOn w:val="a"/>
    <w:rsid w:val="001C6132"/>
    <w:pPr>
      <w:widowControl w:val="0"/>
      <w:autoSpaceDE w:val="0"/>
      <w:autoSpaceDN w:val="0"/>
      <w:adjustRightInd w:val="0"/>
    </w:pPr>
    <w:rPr>
      <w:rFonts w:ascii="Courier New" w:eastAsia="Calibri" w:hAnsi="Courier New"/>
      <w:sz w:val="24"/>
      <w:szCs w:val="24"/>
    </w:rPr>
  </w:style>
  <w:style w:type="paragraph" w:customStyle="1" w:styleId="Style60">
    <w:name w:val="Style60"/>
    <w:basedOn w:val="a"/>
    <w:rsid w:val="001C6132"/>
    <w:pPr>
      <w:widowControl w:val="0"/>
      <w:autoSpaceDE w:val="0"/>
      <w:autoSpaceDN w:val="0"/>
      <w:adjustRightInd w:val="0"/>
    </w:pPr>
    <w:rPr>
      <w:rFonts w:ascii="Courier New" w:eastAsia="Calibri" w:hAnsi="Courier New"/>
      <w:sz w:val="24"/>
      <w:szCs w:val="24"/>
    </w:rPr>
  </w:style>
  <w:style w:type="paragraph" w:customStyle="1" w:styleId="Style61">
    <w:name w:val="Style61"/>
    <w:basedOn w:val="a"/>
    <w:rsid w:val="001C6132"/>
    <w:pPr>
      <w:widowControl w:val="0"/>
      <w:autoSpaceDE w:val="0"/>
      <w:autoSpaceDN w:val="0"/>
      <w:adjustRightInd w:val="0"/>
    </w:pPr>
    <w:rPr>
      <w:rFonts w:ascii="Courier New" w:eastAsia="Calibri" w:hAnsi="Courier New"/>
      <w:sz w:val="24"/>
      <w:szCs w:val="24"/>
    </w:rPr>
  </w:style>
  <w:style w:type="paragraph" w:customStyle="1" w:styleId="Style62">
    <w:name w:val="Style62"/>
    <w:basedOn w:val="a"/>
    <w:rsid w:val="001C6132"/>
    <w:pPr>
      <w:widowControl w:val="0"/>
      <w:autoSpaceDE w:val="0"/>
      <w:autoSpaceDN w:val="0"/>
      <w:adjustRightInd w:val="0"/>
    </w:pPr>
    <w:rPr>
      <w:rFonts w:ascii="Courier New" w:eastAsia="Calibri" w:hAnsi="Courier New"/>
      <w:sz w:val="24"/>
      <w:szCs w:val="24"/>
    </w:rPr>
  </w:style>
  <w:style w:type="paragraph" w:customStyle="1" w:styleId="Style63">
    <w:name w:val="Style63"/>
    <w:basedOn w:val="a"/>
    <w:rsid w:val="001C6132"/>
    <w:pPr>
      <w:widowControl w:val="0"/>
      <w:autoSpaceDE w:val="0"/>
      <w:autoSpaceDN w:val="0"/>
      <w:adjustRightInd w:val="0"/>
    </w:pPr>
    <w:rPr>
      <w:rFonts w:ascii="Courier New" w:eastAsia="Calibri" w:hAnsi="Courier New"/>
      <w:sz w:val="24"/>
      <w:szCs w:val="24"/>
    </w:rPr>
  </w:style>
  <w:style w:type="paragraph" w:customStyle="1" w:styleId="Style64">
    <w:name w:val="Style64"/>
    <w:basedOn w:val="a"/>
    <w:rsid w:val="001C6132"/>
    <w:pPr>
      <w:widowControl w:val="0"/>
      <w:autoSpaceDE w:val="0"/>
      <w:autoSpaceDN w:val="0"/>
      <w:adjustRightInd w:val="0"/>
    </w:pPr>
    <w:rPr>
      <w:rFonts w:ascii="Courier New" w:eastAsia="Calibri" w:hAnsi="Courier New"/>
      <w:sz w:val="24"/>
      <w:szCs w:val="24"/>
    </w:rPr>
  </w:style>
  <w:style w:type="paragraph" w:customStyle="1" w:styleId="Style65">
    <w:name w:val="Style65"/>
    <w:basedOn w:val="a"/>
    <w:rsid w:val="001C6132"/>
    <w:pPr>
      <w:widowControl w:val="0"/>
      <w:autoSpaceDE w:val="0"/>
      <w:autoSpaceDN w:val="0"/>
      <w:adjustRightInd w:val="0"/>
    </w:pPr>
    <w:rPr>
      <w:rFonts w:ascii="Courier New" w:eastAsia="Calibri" w:hAnsi="Courier New"/>
      <w:sz w:val="24"/>
      <w:szCs w:val="24"/>
    </w:rPr>
  </w:style>
  <w:style w:type="paragraph" w:customStyle="1" w:styleId="Style66">
    <w:name w:val="Style66"/>
    <w:basedOn w:val="a"/>
    <w:rsid w:val="001C6132"/>
    <w:pPr>
      <w:widowControl w:val="0"/>
      <w:autoSpaceDE w:val="0"/>
      <w:autoSpaceDN w:val="0"/>
      <w:adjustRightInd w:val="0"/>
    </w:pPr>
    <w:rPr>
      <w:rFonts w:ascii="Courier New" w:eastAsia="Calibri" w:hAnsi="Courier New"/>
      <w:sz w:val="24"/>
      <w:szCs w:val="24"/>
    </w:rPr>
  </w:style>
  <w:style w:type="paragraph" w:customStyle="1" w:styleId="Style67">
    <w:name w:val="Style67"/>
    <w:basedOn w:val="a"/>
    <w:rsid w:val="001C6132"/>
    <w:pPr>
      <w:widowControl w:val="0"/>
      <w:autoSpaceDE w:val="0"/>
      <w:autoSpaceDN w:val="0"/>
      <w:adjustRightInd w:val="0"/>
    </w:pPr>
    <w:rPr>
      <w:rFonts w:ascii="Courier New" w:eastAsia="Calibri" w:hAnsi="Courier New"/>
      <w:sz w:val="24"/>
      <w:szCs w:val="24"/>
    </w:rPr>
  </w:style>
  <w:style w:type="paragraph" w:customStyle="1" w:styleId="Style68">
    <w:name w:val="Style68"/>
    <w:basedOn w:val="a"/>
    <w:rsid w:val="001C6132"/>
    <w:pPr>
      <w:widowControl w:val="0"/>
      <w:autoSpaceDE w:val="0"/>
      <w:autoSpaceDN w:val="0"/>
      <w:adjustRightInd w:val="0"/>
    </w:pPr>
    <w:rPr>
      <w:rFonts w:ascii="Courier New" w:eastAsia="Calibri" w:hAnsi="Courier New"/>
      <w:sz w:val="24"/>
      <w:szCs w:val="24"/>
    </w:rPr>
  </w:style>
  <w:style w:type="paragraph" w:customStyle="1" w:styleId="Style70">
    <w:name w:val="Style70"/>
    <w:basedOn w:val="a"/>
    <w:rsid w:val="001C6132"/>
    <w:pPr>
      <w:widowControl w:val="0"/>
      <w:autoSpaceDE w:val="0"/>
      <w:autoSpaceDN w:val="0"/>
      <w:adjustRightInd w:val="0"/>
    </w:pPr>
    <w:rPr>
      <w:rFonts w:ascii="Courier New" w:eastAsia="Calibri" w:hAnsi="Courier New"/>
      <w:sz w:val="24"/>
      <w:szCs w:val="24"/>
    </w:rPr>
  </w:style>
  <w:style w:type="paragraph" w:customStyle="1" w:styleId="Style71">
    <w:name w:val="Style71"/>
    <w:basedOn w:val="a"/>
    <w:rsid w:val="001C6132"/>
    <w:pPr>
      <w:widowControl w:val="0"/>
      <w:autoSpaceDE w:val="0"/>
      <w:autoSpaceDN w:val="0"/>
      <w:adjustRightInd w:val="0"/>
    </w:pPr>
    <w:rPr>
      <w:rFonts w:ascii="Courier New" w:eastAsia="Calibri" w:hAnsi="Courier New"/>
      <w:sz w:val="24"/>
      <w:szCs w:val="24"/>
    </w:rPr>
  </w:style>
  <w:style w:type="paragraph" w:customStyle="1" w:styleId="Style73">
    <w:name w:val="Style73"/>
    <w:basedOn w:val="a"/>
    <w:rsid w:val="001C6132"/>
    <w:pPr>
      <w:widowControl w:val="0"/>
      <w:autoSpaceDE w:val="0"/>
      <w:autoSpaceDN w:val="0"/>
      <w:adjustRightInd w:val="0"/>
    </w:pPr>
    <w:rPr>
      <w:rFonts w:ascii="Courier New" w:eastAsia="Calibri" w:hAnsi="Courier New"/>
      <w:sz w:val="24"/>
      <w:szCs w:val="24"/>
    </w:rPr>
  </w:style>
  <w:style w:type="paragraph" w:customStyle="1" w:styleId="Style74">
    <w:name w:val="Style74"/>
    <w:basedOn w:val="a"/>
    <w:rsid w:val="001C6132"/>
    <w:pPr>
      <w:widowControl w:val="0"/>
      <w:autoSpaceDE w:val="0"/>
      <w:autoSpaceDN w:val="0"/>
      <w:adjustRightInd w:val="0"/>
    </w:pPr>
    <w:rPr>
      <w:rFonts w:ascii="Courier New" w:eastAsia="Calibri" w:hAnsi="Courier New"/>
      <w:sz w:val="24"/>
      <w:szCs w:val="24"/>
    </w:rPr>
  </w:style>
  <w:style w:type="paragraph" w:customStyle="1" w:styleId="Style75">
    <w:name w:val="Style75"/>
    <w:basedOn w:val="a"/>
    <w:rsid w:val="001C6132"/>
    <w:pPr>
      <w:widowControl w:val="0"/>
      <w:autoSpaceDE w:val="0"/>
      <w:autoSpaceDN w:val="0"/>
      <w:adjustRightInd w:val="0"/>
    </w:pPr>
    <w:rPr>
      <w:rFonts w:ascii="Courier New" w:eastAsia="Calibri" w:hAnsi="Courier New"/>
      <w:sz w:val="24"/>
      <w:szCs w:val="24"/>
    </w:rPr>
  </w:style>
  <w:style w:type="paragraph" w:customStyle="1" w:styleId="Style76">
    <w:name w:val="Style76"/>
    <w:basedOn w:val="a"/>
    <w:rsid w:val="001C6132"/>
    <w:pPr>
      <w:widowControl w:val="0"/>
      <w:autoSpaceDE w:val="0"/>
      <w:autoSpaceDN w:val="0"/>
      <w:adjustRightInd w:val="0"/>
      <w:spacing w:line="106" w:lineRule="exact"/>
    </w:pPr>
    <w:rPr>
      <w:rFonts w:ascii="Courier New" w:eastAsia="Calibri" w:hAnsi="Courier New"/>
      <w:sz w:val="24"/>
      <w:szCs w:val="24"/>
    </w:rPr>
  </w:style>
  <w:style w:type="paragraph" w:customStyle="1" w:styleId="Style77">
    <w:name w:val="Style77"/>
    <w:basedOn w:val="a"/>
    <w:rsid w:val="001C6132"/>
    <w:pPr>
      <w:widowControl w:val="0"/>
      <w:autoSpaceDE w:val="0"/>
      <w:autoSpaceDN w:val="0"/>
      <w:adjustRightInd w:val="0"/>
    </w:pPr>
    <w:rPr>
      <w:rFonts w:ascii="Courier New" w:eastAsia="Calibri" w:hAnsi="Courier New"/>
      <w:sz w:val="24"/>
      <w:szCs w:val="24"/>
    </w:rPr>
  </w:style>
  <w:style w:type="paragraph" w:customStyle="1" w:styleId="Style78">
    <w:name w:val="Style78"/>
    <w:basedOn w:val="a"/>
    <w:rsid w:val="001C6132"/>
    <w:pPr>
      <w:widowControl w:val="0"/>
      <w:autoSpaceDE w:val="0"/>
      <w:autoSpaceDN w:val="0"/>
      <w:adjustRightInd w:val="0"/>
    </w:pPr>
    <w:rPr>
      <w:rFonts w:ascii="Courier New" w:eastAsia="Calibri" w:hAnsi="Courier New"/>
      <w:sz w:val="24"/>
      <w:szCs w:val="24"/>
    </w:rPr>
  </w:style>
  <w:style w:type="paragraph" w:customStyle="1" w:styleId="Style79">
    <w:name w:val="Style79"/>
    <w:basedOn w:val="a"/>
    <w:rsid w:val="001C6132"/>
    <w:pPr>
      <w:widowControl w:val="0"/>
      <w:autoSpaceDE w:val="0"/>
      <w:autoSpaceDN w:val="0"/>
      <w:adjustRightInd w:val="0"/>
    </w:pPr>
    <w:rPr>
      <w:rFonts w:ascii="Courier New" w:eastAsia="Calibri" w:hAnsi="Courier New"/>
      <w:sz w:val="24"/>
      <w:szCs w:val="24"/>
    </w:rPr>
  </w:style>
  <w:style w:type="paragraph" w:customStyle="1" w:styleId="Style81">
    <w:name w:val="Style81"/>
    <w:basedOn w:val="a"/>
    <w:rsid w:val="001C6132"/>
    <w:pPr>
      <w:widowControl w:val="0"/>
      <w:autoSpaceDE w:val="0"/>
      <w:autoSpaceDN w:val="0"/>
      <w:adjustRightInd w:val="0"/>
    </w:pPr>
    <w:rPr>
      <w:rFonts w:ascii="Courier New" w:eastAsia="Calibri" w:hAnsi="Courier New"/>
      <w:sz w:val="24"/>
      <w:szCs w:val="24"/>
    </w:rPr>
  </w:style>
  <w:style w:type="paragraph" w:customStyle="1" w:styleId="Style82">
    <w:name w:val="Style82"/>
    <w:basedOn w:val="a"/>
    <w:rsid w:val="001C6132"/>
    <w:pPr>
      <w:widowControl w:val="0"/>
      <w:autoSpaceDE w:val="0"/>
      <w:autoSpaceDN w:val="0"/>
      <w:adjustRightInd w:val="0"/>
    </w:pPr>
    <w:rPr>
      <w:rFonts w:ascii="Courier New" w:eastAsia="Calibri" w:hAnsi="Courier New"/>
      <w:sz w:val="24"/>
      <w:szCs w:val="24"/>
    </w:rPr>
  </w:style>
  <w:style w:type="paragraph" w:customStyle="1" w:styleId="Style84">
    <w:name w:val="Style84"/>
    <w:basedOn w:val="a"/>
    <w:rsid w:val="001C6132"/>
    <w:pPr>
      <w:widowControl w:val="0"/>
      <w:autoSpaceDE w:val="0"/>
      <w:autoSpaceDN w:val="0"/>
      <w:adjustRightInd w:val="0"/>
    </w:pPr>
    <w:rPr>
      <w:rFonts w:ascii="Courier New" w:eastAsia="Calibri" w:hAnsi="Courier New"/>
      <w:sz w:val="24"/>
      <w:szCs w:val="24"/>
    </w:rPr>
  </w:style>
  <w:style w:type="paragraph" w:customStyle="1" w:styleId="Style85">
    <w:name w:val="Style85"/>
    <w:basedOn w:val="a"/>
    <w:rsid w:val="001C6132"/>
    <w:pPr>
      <w:widowControl w:val="0"/>
      <w:autoSpaceDE w:val="0"/>
      <w:autoSpaceDN w:val="0"/>
      <w:adjustRightInd w:val="0"/>
    </w:pPr>
    <w:rPr>
      <w:rFonts w:ascii="Courier New" w:eastAsia="Calibri" w:hAnsi="Courier New"/>
      <w:sz w:val="24"/>
      <w:szCs w:val="24"/>
    </w:rPr>
  </w:style>
  <w:style w:type="paragraph" w:customStyle="1" w:styleId="Style86">
    <w:name w:val="Style86"/>
    <w:basedOn w:val="a"/>
    <w:rsid w:val="001C6132"/>
    <w:pPr>
      <w:widowControl w:val="0"/>
      <w:autoSpaceDE w:val="0"/>
      <w:autoSpaceDN w:val="0"/>
      <w:adjustRightInd w:val="0"/>
    </w:pPr>
    <w:rPr>
      <w:rFonts w:ascii="Courier New" w:eastAsia="Calibri" w:hAnsi="Courier New"/>
      <w:sz w:val="24"/>
      <w:szCs w:val="24"/>
    </w:rPr>
  </w:style>
  <w:style w:type="paragraph" w:customStyle="1" w:styleId="Style87">
    <w:name w:val="Style87"/>
    <w:basedOn w:val="a"/>
    <w:rsid w:val="001C6132"/>
    <w:pPr>
      <w:widowControl w:val="0"/>
      <w:autoSpaceDE w:val="0"/>
      <w:autoSpaceDN w:val="0"/>
      <w:adjustRightInd w:val="0"/>
    </w:pPr>
    <w:rPr>
      <w:rFonts w:ascii="Courier New" w:eastAsia="Calibri" w:hAnsi="Courier New"/>
      <w:sz w:val="24"/>
      <w:szCs w:val="24"/>
    </w:rPr>
  </w:style>
  <w:style w:type="paragraph" w:customStyle="1" w:styleId="Style88">
    <w:name w:val="Style88"/>
    <w:basedOn w:val="a"/>
    <w:rsid w:val="001C6132"/>
    <w:pPr>
      <w:widowControl w:val="0"/>
      <w:autoSpaceDE w:val="0"/>
      <w:autoSpaceDN w:val="0"/>
      <w:adjustRightInd w:val="0"/>
    </w:pPr>
    <w:rPr>
      <w:rFonts w:ascii="Courier New" w:eastAsia="Calibri" w:hAnsi="Courier New"/>
      <w:sz w:val="24"/>
      <w:szCs w:val="24"/>
    </w:rPr>
  </w:style>
  <w:style w:type="paragraph" w:customStyle="1" w:styleId="Style89">
    <w:name w:val="Style89"/>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401">
    <w:name w:val="Font Style401"/>
    <w:rsid w:val="001C6132"/>
    <w:rPr>
      <w:rFonts w:ascii="Times New Roman" w:hAnsi="Times New Roman"/>
      <w:b/>
      <w:sz w:val="8"/>
    </w:rPr>
  </w:style>
  <w:style w:type="character" w:customStyle="1" w:styleId="FontStyle402">
    <w:name w:val="Font Style402"/>
    <w:rsid w:val="001C6132"/>
    <w:rPr>
      <w:rFonts w:ascii="Century Gothic" w:hAnsi="Century Gothic"/>
      <w:b/>
      <w:sz w:val="22"/>
    </w:rPr>
  </w:style>
  <w:style w:type="character" w:customStyle="1" w:styleId="FontStyle403">
    <w:name w:val="Font Style403"/>
    <w:rsid w:val="001C6132"/>
    <w:rPr>
      <w:rFonts w:ascii="Times New Roman" w:hAnsi="Times New Roman"/>
      <w:sz w:val="10"/>
    </w:rPr>
  </w:style>
  <w:style w:type="character" w:customStyle="1" w:styleId="FontStyle404">
    <w:name w:val="Font Style404"/>
    <w:rsid w:val="001C6132"/>
    <w:rPr>
      <w:rFonts w:ascii="Times New Roman" w:hAnsi="Times New Roman"/>
      <w:sz w:val="8"/>
    </w:rPr>
  </w:style>
  <w:style w:type="character" w:customStyle="1" w:styleId="FontStyle405">
    <w:name w:val="Font Style405"/>
    <w:rsid w:val="001C6132"/>
    <w:rPr>
      <w:rFonts w:ascii="Arial Narrow" w:hAnsi="Arial Narrow"/>
      <w:b/>
      <w:sz w:val="24"/>
    </w:rPr>
  </w:style>
  <w:style w:type="character" w:customStyle="1" w:styleId="FontStyle406">
    <w:name w:val="Font Style406"/>
    <w:rsid w:val="001C6132"/>
    <w:rPr>
      <w:rFonts w:ascii="Times New Roman" w:hAnsi="Times New Roman"/>
      <w:sz w:val="8"/>
    </w:rPr>
  </w:style>
  <w:style w:type="character" w:customStyle="1" w:styleId="FontStyle407">
    <w:name w:val="Font Style407"/>
    <w:rsid w:val="001C6132"/>
    <w:rPr>
      <w:rFonts w:ascii="Century Gothic" w:hAnsi="Century Gothic"/>
      <w:b/>
      <w:sz w:val="22"/>
    </w:rPr>
  </w:style>
  <w:style w:type="character" w:customStyle="1" w:styleId="FontStyle408">
    <w:name w:val="Font Style408"/>
    <w:rsid w:val="001C6132"/>
    <w:rPr>
      <w:rFonts w:ascii="Times New Roman" w:hAnsi="Times New Roman"/>
      <w:sz w:val="8"/>
    </w:rPr>
  </w:style>
  <w:style w:type="character" w:customStyle="1" w:styleId="FontStyle409">
    <w:name w:val="Font Style409"/>
    <w:rsid w:val="001C6132"/>
    <w:rPr>
      <w:rFonts w:ascii="Impact" w:hAnsi="Impact"/>
      <w:sz w:val="14"/>
    </w:rPr>
  </w:style>
  <w:style w:type="character" w:customStyle="1" w:styleId="FontStyle410">
    <w:name w:val="Font Style410"/>
    <w:rsid w:val="001C6132"/>
    <w:rPr>
      <w:rFonts w:ascii="Arial Unicode MS" w:eastAsia="Times New Roman"/>
      <w:b/>
      <w:i/>
      <w:sz w:val="12"/>
    </w:rPr>
  </w:style>
  <w:style w:type="character" w:customStyle="1" w:styleId="FontStyle411">
    <w:name w:val="Font Style411"/>
    <w:rsid w:val="001C6132"/>
    <w:rPr>
      <w:rFonts w:ascii="Franklin Gothic Demi Cond" w:hAnsi="Franklin Gothic Demi Cond"/>
      <w:i/>
      <w:sz w:val="8"/>
    </w:rPr>
  </w:style>
  <w:style w:type="character" w:customStyle="1" w:styleId="FontStyle412">
    <w:name w:val="Font Style412"/>
    <w:rsid w:val="001C6132"/>
    <w:rPr>
      <w:rFonts w:ascii="Times New Roman" w:hAnsi="Times New Roman"/>
      <w:sz w:val="8"/>
    </w:rPr>
  </w:style>
  <w:style w:type="character" w:customStyle="1" w:styleId="FontStyle413">
    <w:name w:val="Font Style413"/>
    <w:rsid w:val="001C6132"/>
    <w:rPr>
      <w:rFonts w:ascii="Times New Roman" w:hAnsi="Times New Roman"/>
      <w:b/>
      <w:sz w:val="8"/>
    </w:rPr>
  </w:style>
  <w:style w:type="character" w:customStyle="1" w:styleId="FontStyle414">
    <w:name w:val="Font Style414"/>
    <w:rsid w:val="001C6132"/>
    <w:rPr>
      <w:rFonts w:ascii="Times New Roman" w:hAnsi="Times New Roman"/>
      <w:sz w:val="8"/>
    </w:rPr>
  </w:style>
  <w:style w:type="character" w:customStyle="1" w:styleId="FontStyle415">
    <w:name w:val="Font Style415"/>
    <w:rsid w:val="001C6132"/>
    <w:rPr>
      <w:rFonts w:ascii="Century Schoolbook" w:hAnsi="Century Schoolbook"/>
      <w:sz w:val="8"/>
    </w:rPr>
  </w:style>
  <w:style w:type="character" w:customStyle="1" w:styleId="FontStyle416">
    <w:name w:val="Font Style416"/>
    <w:rsid w:val="001C6132"/>
    <w:rPr>
      <w:rFonts w:ascii="Trebuchet MS" w:hAnsi="Trebuchet MS"/>
      <w:b/>
      <w:sz w:val="8"/>
    </w:rPr>
  </w:style>
  <w:style w:type="character" w:customStyle="1" w:styleId="FontStyle417">
    <w:name w:val="Font Style417"/>
    <w:rsid w:val="001C6132"/>
    <w:rPr>
      <w:rFonts w:ascii="Times New Roman" w:hAnsi="Times New Roman"/>
      <w:b/>
      <w:sz w:val="8"/>
    </w:rPr>
  </w:style>
  <w:style w:type="character" w:customStyle="1" w:styleId="FontStyle418">
    <w:name w:val="Font Style418"/>
    <w:rsid w:val="001C6132"/>
    <w:rPr>
      <w:rFonts w:ascii="Times New Roman" w:hAnsi="Times New Roman"/>
      <w:sz w:val="20"/>
    </w:rPr>
  </w:style>
  <w:style w:type="character" w:customStyle="1" w:styleId="FontStyle419">
    <w:name w:val="Font Style419"/>
    <w:rsid w:val="001C6132"/>
    <w:rPr>
      <w:rFonts w:ascii="Arial Black" w:hAnsi="Arial Black"/>
      <w:sz w:val="8"/>
    </w:rPr>
  </w:style>
  <w:style w:type="character" w:customStyle="1" w:styleId="FontStyle420">
    <w:name w:val="Font Style420"/>
    <w:rsid w:val="001C6132"/>
    <w:rPr>
      <w:rFonts w:ascii="Century Schoolbook" w:hAnsi="Century Schoolbook"/>
      <w:sz w:val="8"/>
    </w:rPr>
  </w:style>
  <w:style w:type="character" w:customStyle="1" w:styleId="FontStyle421">
    <w:name w:val="Font Style421"/>
    <w:rsid w:val="001C6132"/>
    <w:rPr>
      <w:rFonts w:ascii="Century Gothic" w:hAnsi="Century Gothic"/>
      <w:sz w:val="12"/>
    </w:rPr>
  </w:style>
  <w:style w:type="character" w:customStyle="1" w:styleId="FontStyle422">
    <w:name w:val="Font Style422"/>
    <w:rsid w:val="001C6132"/>
    <w:rPr>
      <w:rFonts w:ascii="Franklin Gothic Heavy" w:hAnsi="Franklin Gothic Heavy"/>
      <w:sz w:val="14"/>
    </w:rPr>
  </w:style>
  <w:style w:type="character" w:customStyle="1" w:styleId="FontStyle423">
    <w:name w:val="Font Style423"/>
    <w:rsid w:val="001C6132"/>
    <w:rPr>
      <w:rFonts w:ascii="Franklin Gothic Heavy" w:hAnsi="Franklin Gothic Heavy"/>
      <w:sz w:val="14"/>
    </w:rPr>
  </w:style>
  <w:style w:type="character" w:customStyle="1" w:styleId="FontStyle424">
    <w:name w:val="Font Style424"/>
    <w:rsid w:val="001C6132"/>
    <w:rPr>
      <w:rFonts w:ascii="Franklin Gothic Heavy" w:hAnsi="Franklin Gothic Heavy"/>
      <w:sz w:val="14"/>
    </w:rPr>
  </w:style>
  <w:style w:type="character" w:customStyle="1" w:styleId="FontStyle425">
    <w:name w:val="Font Style425"/>
    <w:rsid w:val="001C6132"/>
    <w:rPr>
      <w:rFonts w:ascii="Times New Roman" w:hAnsi="Times New Roman"/>
      <w:smallCaps/>
      <w:sz w:val="8"/>
    </w:rPr>
  </w:style>
  <w:style w:type="character" w:customStyle="1" w:styleId="FontStyle426">
    <w:name w:val="Font Style426"/>
    <w:rsid w:val="001C6132"/>
    <w:rPr>
      <w:rFonts w:ascii="Tahoma" w:hAnsi="Tahoma"/>
      <w:i/>
      <w:sz w:val="8"/>
    </w:rPr>
  </w:style>
  <w:style w:type="character" w:customStyle="1" w:styleId="FontStyle427">
    <w:name w:val="Font Style427"/>
    <w:rsid w:val="001C6132"/>
    <w:rPr>
      <w:rFonts w:ascii="Times New Roman" w:hAnsi="Times New Roman"/>
      <w:b/>
      <w:sz w:val="10"/>
    </w:rPr>
  </w:style>
  <w:style w:type="character" w:customStyle="1" w:styleId="FontStyle428">
    <w:name w:val="Font Style428"/>
    <w:rsid w:val="001C6132"/>
    <w:rPr>
      <w:rFonts w:ascii="Arial Unicode MS" w:eastAsia="Times New Roman"/>
      <w:b/>
      <w:sz w:val="8"/>
    </w:rPr>
  </w:style>
  <w:style w:type="character" w:customStyle="1" w:styleId="FontStyle432">
    <w:name w:val="Font Style432"/>
    <w:rsid w:val="001C6132"/>
    <w:rPr>
      <w:rFonts w:ascii="Times New Roman" w:hAnsi="Times New Roman"/>
      <w:sz w:val="8"/>
    </w:rPr>
  </w:style>
  <w:style w:type="character" w:customStyle="1" w:styleId="FontStyle464">
    <w:name w:val="Font Style464"/>
    <w:rsid w:val="001C6132"/>
    <w:rPr>
      <w:rFonts w:ascii="Times New Roman" w:hAnsi="Times New Roman"/>
      <w:b/>
      <w:i/>
      <w:spacing w:val="10"/>
      <w:sz w:val="10"/>
    </w:rPr>
  </w:style>
  <w:style w:type="character" w:customStyle="1" w:styleId="FontStyle496">
    <w:name w:val="Font Style496"/>
    <w:rsid w:val="001C6132"/>
    <w:rPr>
      <w:rFonts w:ascii="Times New Roman" w:hAnsi="Times New Roman"/>
      <w:b/>
      <w:sz w:val="12"/>
    </w:rPr>
  </w:style>
  <w:style w:type="character" w:customStyle="1" w:styleId="FontStyle500">
    <w:name w:val="Font Style500"/>
    <w:rsid w:val="001C6132"/>
    <w:rPr>
      <w:rFonts w:ascii="Times New Roman" w:hAnsi="Times New Roman"/>
      <w:b/>
      <w:sz w:val="10"/>
    </w:rPr>
  </w:style>
  <w:style w:type="character" w:customStyle="1" w:styleId="FontStyle515">
    <w:name w:val="Font Style515"/>
    <w:rsid w:val="001C6132"/>
    <w:rPr>
      <w:rFonts w:ascii="Times New Roman" w:hAnsi="Times New Roman"/>
      <w:sz w:val="8"/>
    </w:rPr>
  </w:style>
  <w:style w:type="character" w:customStyle="1" w:styleId="FontStyle597">
    <w:name w:val="Font Style597"/>
    <w:rsid w:val="001C6132"/>
    <w:rPr>
      <w:rFonts w:ascii="Century Gothic" w:hAnsi="Century Gothic"/>
      <w:i/>
      <w:spacing w:val="-10"/>
      <w:sz w:val="26"/>
    </w:rPr>
  </w:style>
  <w:style w:type="character" w:customStyle="1" w:styleId="FontStyle554">
    <w:name w:val="Font Style554"/>
    <w:rsid w:val="001C6132"/>
    <w:rPr>
      <w:rFonts w:ascii="Times New Roman" w:hAnsi="Times New Roman"/>
      <w:spacing w:val="380"/>
      <w:sz w:val="20"/>
    </w:rPr>
  </w:style>
  <w:style w:type="paragraph" w:customStyle="1" w:styleId="Style109">
    <w:name w:val="Style109"/>
    <w:basedOn w:val="a"/>
    <w:rsid w:val="001C6132"/>
    <w:pPr>
      <w:widowControl w:val="0"/>
      <w:autoSpaceDE w:val="0"/>
      <w:autoSpaceDN w:val="0"/>
      <w:adjustRightInd w:val="0"/>
      <w:spacing w:line="218" w:lineRule="exact"/>
      <w:ind w:firstLine="233"/>
      <w:jc w:val="both"/>
    </w:pPr>
    <w:rPr>
      <w:rFonts w:ascii="Courier New" w:eastAsia="Calibri" w:hAnsi="Courier New"/>
      <w:sz w:val="24"/>
      <w:szCs w:val="24"/>
    </w:rPr>
  </w:style>
  <w:style w:type="paragraph" w:customStyle="1" w:styleId="Style277">
    <w:name w:val="Style277"/>
    <w:basedOn w:val="a"/>
    <w:rsid w:val="001C6132"/>
    <w:pPr>
      <w:widowControl w:val="0"/>
      <w:autoSpaceDE w:val="0"/>
      <w:autoSpaceDN w:val="0"/>
      <w:adjustRightInd w:val="0"/>
      <w:spacing w:line="223" w:lineRule="exact"/>
      <w:jc w:val="both"/>
    </w:pPr>
    <w:rPr>
      <w:rFonts w:ascii="Courier New" w:eastAsia="Calibri" w:hAnsi="Courier New"/>
      <w:sz w:val="24"/>
      <w:szCs w:val="24"/>
    </w:rPr>
  </w:style>
  <w:style w:type="paragraph" w:customStyle="1" w:styleId="Style285">
    <w:name w:val="Style285"/>
    <w:basedOn w:val="a"/>
    <w:rsid w:val="001C6132"/>
    <w:pPr>
      <w:widowControl w:val="0"/>
      <w:autoSpaceDE w:val="0"/>
      <w:autoSpaceDN w:val="0"/>
      <w:adjustRightInd w:val="0"/>
    </w:pPr>
    <w:rPr>
      <w:rFonts w:ascii="Courier New" w:eastAsia="Calibri" w:hAnsi="Courier New"/>
      <w:sz w:val="24"/>
      <w:szCs w:val="24"/>
    </w:rPr>
  </w:style>
  <w:style w:type="paragraph" w:customStyle="1" w:styleId="Style287">
    <w:name w:val="Style287"/>
    <w:basedOn w:val="a"/>
    <w:rsid w:val="001C6132"/>
    <w:pPr>
      <w:widowControl w:val="0"/>
      <w:autoSpaceDE w:val="0"/>
      <w:autoSpaceDN w:val="0"/>
      <w:adjustRightInd w:val="0"/>
    </w:pPr>
    <w:rPr>
      <w:rFonts w:ascii="Courier New" w:eastAsia="Calibri" w:hAnsi="Courier New"/>
      <w:sz w:val="24"/>
      <w:szCs w:val="24"/>
    </w:rPr>
  </w:style>
  <w:style w:type="paragraph" w:customStyle="1" w:styleId="Style288">
    <w:name w:val="Style288"/>
    <w:basedOn w:val="a"/>
    <w:rsid w:val="001C6132"/>
    <w:pPr>
      <w:widowControl w:val="0"/>
      <w:autoSpaceDE w:val="0"/>
      <w:autoSpaceDN w:val="0"/>
      <w:adjustRightInd w:val="0"/>
    </w:pPr>
    <w:rPr>
      <w:rFonts w:ascii="Courier New" w:eastAsia="Calibri" w:hAnsi="Courier New"/>
      <w:sz w:val="24"/>
      <w:szCs w:val="24"/>
    </w:rPr>
  </w:style>
  <w:style w:type="paragraph" w:customStyle="1" w:styleId="Style290">
    <w:name w:val="Style290"/>
    <w:basedOn w:val="a"/>
    <w:rsid w:val="001C6132"/>
    <w:pPr>
      <w:widowControl w:val="0"/>
      <w:autoSpaceDE w:val="0"/>
      <w:autoSpaceDN w:val="0"/>
      <w:adjustRightInd w:val="0"/>
    </w:pPr>
    <w:rPr>
      <w:rFonts w:ascii="Courier New" w:eastAsia="Calibri" w:hAnsi="Courier New"/>
      <w:sz w:val="24"/>
      <w:szCs w:val="24"/>
    </w:rPr>
  </w:style>
  <w:style w:type="paragraph" w:customStyle="1" w:styleId="Style292">
    <w:name w:val="Style292"/>
    <w:basedOn w:val="a"/>
    <w:rsid w:val="001C6132"/>
    <w:pPr>
      <w:widowControl w:val="0"/>
      <w:autoSpaceDE w:val="0"/>
      <w:autoSpaceDN w:val="0"/>
      <w:adjustRightInd w:val="0"/>
    </w:pPr>
    <w:rPr>
      <w:rFonts w:ascii="Courier New" w:eastAsia="Calibri" w:hAnsi="Courier New"/>
      <w:sz w:val="24"/>
      <w:szCs w:val="24"/>
    </w:rPr>
  </w:style>
  <w:style w:type="paragraph" w:customStyle="1" w:styleId="Style293">
    <w:name w:val="Style293"/>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396">
    <w:name w:val="Font Style396"/>
    <w:rsid w:val="001C6132"/>
    <w:rPr>
      <w:rFonts w:ascii="Candara" w:hAnsi="Candara"/>
      <w:b/>
      <w:sz w:val="8"/>
    </w:rPr>
  </w:style>
  <w:style w:type="character" w:customStyle="1" w:styleId="FontStyle544">
    <w:name w:val="Font Style544"/>
    <w:rsid w:val="001C6132"/>
    <w:rPr>
      <w:rFonts w:ascii="Times New Roman" w:hAnsi="Times New Roman"/>
      <w:b/>
      <w:sz w:val="16"/>
    </w:rPr>
  </w:style>
  <w:style w:type="character" w:customStyle="1" w:styleId="FontStyle545">
    <w:name w:val="Font Style545"/>
    <w:rsid w:val="001C6132"/>
    <w:rPr>
      <w:rFonts w:ascii="Times New Roman" w:hAnsi="Times New Roman"/>
      <w:b/>
      <w:spacing w:val="-10"/>
      <w:sz w:val="12"/>
    </w:rPr>
  </w:style>
  <w:style w:type="character" w:customStyle="1" w:styleId="FontStyle546">
    <w:name w:val="Font Style546"/>
    <w:rsid w:val="001C6132"/>
    <w:rPr>
      <w:rFonts w:ascii="Times New Roman" w:hAnsi="Times New Roman"/>
      <w:sz w:val="8"/>
    </w:rPr>
  </w:style>
  <w:style w:type="character" w:customStyle="1" w:styleId="FontStyle547">
    <w:name w:val="Font Style547"/>
    <w:rsid w:val="001C6132"/>
    <w:rPr>
      <w:rFonts w:ascii="Times New Roman" w:hAnsi="Times New Roman"/>
      <w:b/>
      <w:sz w:val="8"/>
    </w:rPr>
  </w:style>
  <w:style w:type="character" w:customStyle="1" w:styleId="FontStyle548">
    <w:name w:val="Font Style548"/>
    <w:rsid w:val="001C6132"/>
    <w:rPr>
      <w:rFonts w:ascii="Trebuchet MS" w:hAnsi="Trebuchet MS"/>
      <w:spacing w:val="-10"/>
      <w:sz w:val="8"/>
    </w:rPr>
  </w:style>
  <w:style w:type="character" w:customStyle="1" w:styleId="FontStyle624">
    <w:name w:val="Font Style624"/>
    <w:rsid w:val="001C6132"/>
    <w:rPr>
      <w:rFonts w:ascii="Times New Roman" w:hAnsi="Times New Roman"/>
      <w:spacing w:val="-10"/>
      <w:sz w:val="16"/>
    </w:rPr>
  </w:style>
  <w:style w:type="paragraph" w:customStyle="1" w:styleId="Style92">
    <w:name w:val="Style92"/>
    <w:basedOn w:val="a"/>
    <w:rsid w:val="001C6132"/>
    <w:pPr>
      <w:widowControl w:val="0"/>
      <w:autoSpaceDE w:val="0"/>
      <w:autoSpaceDN w:val="0"/>
      <w:adjustRightInd w:val="0"/>
    </w:pPr>
    <w:rPr>
      <w:rFonts w:ascii="Courier New" w:eastAsia="Calibri" w:hAnsi="Courier New"/>
      <w:sz w:val="24"/>
      <w:szCs w:val="24"/>
    </w:rPr>
  </w:style>
  <w:style w:type="paragraph" w:customStyle="1" w:styleId="Style295">
    <w:name w:val="Style295"/>
    <w:basedOn w:val="a"/>
    <w:rsid w:val="001C6132"/>
    <w:pPr>
      <w:widowControl w:val="0"/>
      <w:autoSpaceDE w:val="0"/>
      <w:autoSpaceDN w:val="0"/>
      <w:adjustRightInd w:val="0"/>
    </w:pPr>
    <w:rPr>
      <w:rFonts w:ascii="Courier New" w:eastAsia="Calibri" w:hAnsi="Courier New"/>
      <w:sz w:val="24"/>
      <w:szCs w:val="24"/>
    </w:rPr>
  </w:style>
  <w:style w:type="paragraph" w:customStyle="1" w:styleId="Style305">
    <w:name w:val="Style305"/>
    <w:basedOn w:val="a"/>
    <w:rsid w:val="001C6132"/>
    <w:pPr>
      <w:widowControl w:val="0"/>
      <w:autoSpaceDE w:val="0"/>
      <w:autoSpaceDN w:val="0"/>
      <w:adjustRightInd w:val="0"/>
    </w:pPr>
    <w:rPr>
      <w:rFonts w:ascii="Courier New" w:eastAsia="Calibri" w:hAnsi="Courier New"/>
      <w:sz w:val="24"/>
      <w:szCs w:val="24"/>
    </w:rPr>
  </w:style>
  <w:style w:type="paragraph" w:customStyle="1" w:styleId="Style306">
    <w:name w:val="Style306"/>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49">
    <w:name w:val="Font Style549"/>
    <w:rsid w:val="001C6132"/>
    <w:rPr>
      <w:rFonts w:ascii="Times New Roman" w:hAnsi="Times New Roman"/>
      <w:b/>
      <w:spacing w:val="-20"/>
      <w:sz w:val="50"/>
    </w:rPr>
  </w:style>
  <w:style w:type="character" w:customStyle="1" w:styleId="FontStyle550">
    <w:name w:val="Font Style550"/>
    <w:rsid w:val="001C6132"/>
    <w:rPr>
      <w:rFonts w:ascii="Bookman Old Style" w:hAnsi="Bookman Old Style"/>
      <w:b/>
      <w:sz w:val="18"/>
    </w:rPr>
  </w:style>
  <w:style w:type="character" w:customStyle="1" w:styleId="FontStyle551">
    <w:name w:val="Font Style551"/>
    <w:rsid w:val="001C6132"/>
    <w:rPr>
      <w:rFonts w:ascii="Century Gothic" w:hAnsi="Century Gothic"/>
      <w:b/>
      <w:sz w:val="18"/>
    </w:rPr>
  </w:style>
  <w:style w:type="paragraph" w:customStyle="1" w:styleId="Style45">
    <w:name w:val="Style45"/>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52">
    <w:name w:val="Font Style552"/>
    <w:rsid w:val="001C6132"/>
    <w:rPr>
      <w:rFonts w:ascii="Arial Unicode MS" w:eastAsia="Times New Roman"/>
      <w:i/>
      <w:sz w:val="58"/>
    </w:rPr>
  </w:style>
  <w:style w:type="character" w:customStyle="1" w:styleId="FontStyle553">
    <w:name w:val="Font Style553"/>
    <w:rsid w:val="001C6132"/>
    <w:rPr>
      <w:rFonts w:ascii="Times New Roman" w:hAnsi="Times New Roman"/>
      <w:i/>
      <w:sz w:val="24"/>
    </w:rPr>
  </w:style>
  <w:style w:type="paragraph" w:customStyle="1" w:styleId="Style310">
    <w:name w:val="Style310"/>
    <w:basedOn w:val="a"/>
    <w:rsid w:val="001C6132"/>
    <w:pPr>
      <w:widowControl w:val="0"/>
      <w:autoSpaceDE w:val="0"/>
      <w:autoSpaceDN w:val="0"/>
      <w:adjustRightInd w:val="0"/>
      <w:spacing w:line="187" w:lineRule="exact"/>
      <w:ind w:hanging="286"/>
      <w:jc w:val="both"/>
    </w:pPr>
    <w:rPr>
      <w:rFonts w:ascii="Courier New" w:eastAsia="Calibri" w:hAnsi="Courier New"/>
      <w:sz w:val="24"/>
      <w:szCs w:val="24"/>
    </w:rPr>
  </w:style>
  <w:style w:type="paragraph" w:customStyle="1" w:styleId="Style313">
    <w:name w:val="Style313"/>
    <w:basedOn w:val="a"/>
    <w:rsid w:val="001C6132"/>
    <w:pPr>
      <w:widowControl w:val="0"/>
      <w:autoSpaceDE w:val="0"/>
      <w:autoSpaceDN w:val="0"/>
      <w:adjustRightInd w:val="0"/>
      <w:spacing w:line="218" w:lineRule="exact"/>
      <w:ind w:firstLine="506"/>
    </w:pPr>
    <w:rPr>
      <w:rFonts w:ascii="Courier New" w:eastAsia="Calibri" w:hAnsi="Courier New"/>
      <w:sz w:val="24"/>
      <w:szCs w:val="24"/>
    </w:rPr>
  </w:style>
  <w:style w:type="paragraph" w:styleId="af1">
    <w:name w:val="footnote text"/>
    <w:basedOn w:val="a"/>
    <w:link w:val="af2"/>
    <w:semiHidden/>
    <w:rsid w:val="001C6132"/>
    <w:rPr>
      <w:rFonts w:eastAsia="Calibri"/>
    </w:rPr>
  </w:style>
  <w:style w:type="character" w:customStyle="1" w:styleId="af2">
    <w:name w:val="Текст сноски Знак"/>
    <w:basedOn w:val="a0"/>
    <w:link w:val="af1"/>
    <w:rsid w:val="001C6132"/>
    <w:rPr>
      <w:rFonts w:ascii="Times New Roman" w:eastAsia="Calibri" w:hAnsi="Times New Roman" w:cs="Times New Roman"/>
      <w:sz w:val="20"/>
      <w:szCs w:val="20"/>
      <w:lang w:eastAsia="ru-RU"/>
    </w:rPr>
  </w:style>
  <w:style w:type="paragraph" w:customStyle="1" w:styleId="Style185">
    <w:name w:val="Style185"/>
    <w:basedOn w:val="a"/>
    <w:rsid w:val="001C6132"/>
    <w:pPr>
      <w:widowControl w:val="0"/>
      <w:autoSpaceDE w:val="0"/>
      <w:autoSpaceDN w:val="0"/>
      <w:adjustRightInd w:val="0"/>
      <w:jc w:val="center"/>
    </w:pPr>
    <w:rPr>
      <w:rFonts w:ascii="Courier New" w:eastAsia="Calibri" w:hAnsi="Courier New"/>
      <w:sz w:val="24"/>
      <w:szCs w:val="24"/>
    </w:rPr>
  </w:style>
  <w:style w:type="paragraph" w:customStyle="1" w:styleId="Style340">
    <w:name w:val="Style340"/>
    <w:basedOn w:val="a"/>
    <w:rsid w:val="001C6132"/>
    <w:pPr>
      <w:widowControl w:val="0"/>
      <w:autoSpaceDE w:val="0"/>
      <w:autoSpaceDN w:val="0"/>
      <w:adjustRightInd w:val="0"/>
      <w:spacing w:line="180" w:lineRule="exact"/>
      <w:jc w:val="center"/>
    </w:pPr>
    <w:rPr>
      <w:rFonts w:ascii="Courier New" w:eastAsia="Calibri" w:hAnsi="Courier New"/>
      <w:sz w:val="24"/>
      <w:szCs w:val="24"/>
    </w:rPr>
  </w:style>
  <w:style w:type="paragraph" w:customStyle="1" w:styleId="Style341">
    <w:name w:val="Style341"/>
    <w:basedOn w:val="a"/>
    <w:rsid w:val="001C6132"/>
    <w:pPr>
      <w:widowControl w:val="0"/>
      <w:autoSpaceDE w:val="0"/>
      <w:autoSpaceDN w:val="0"/>
      <w:adjustRightInd w:val="0"/>
    </w:pPr>
    <w:rPr>
      <w:rFonts w:ascii="Courier New" w:eastAsia="Calibri" w:hAnsi="Courier New"/>
      <w:sz w:val="24"/>
      <w:szCs w:val="24"/>
    </w:rPr>
  </w:style>
  <w:style w:type="paragraph" w:customStyle="1" w:styleId="Style345">
    <w:name w:val="Style345"/>
    <w:basedOn w:val="a"/>
    <w:rsid w:val="001C6132"/>
    <w:pPr>
      <w:widowControl w:val="0"/>
      <w:autoSpaceDE w:val="0"/>
      <w:autoSpaceDN w:val="0"/>
      <w:adjustRightInd w:val="0"/>
    </w:pPr>
    <w:rPr>
      <w:rFonts w:ascii="Courier New" w:eastAsia="Calibri" w:hAnsi="Courier New"/>
      <w:sz w:val="24"/>
      <w:szCs w:val="24"/>
    </w:rPr>
  </w:style>
  <w:style w:type="paragraph" w:customStyle="1" w:styleId="Style348">
    <w:name w:val="Style348"/>
    <w:basedOn w:val="a"/>
    <w:rsid w:val="001C6132"/>
    <w:pPr>
      <w:widowControl w:val="0"/>
      <w:autoSpaceDE w:val="0"/>
      <w:autoSpaceDN w:val="0"/>
      <w:adjustRightInd w:val="0"/>
    </w:pPr>
    <w:rPr>
      <w:rFonts w:ascii="Courier New" w:eastAsia="Calibri" w:hAnsi="Courier New"/>
      <w:sz w:val="24"/>
      <w:szCs w:val="24"/>
    </w:rPr>
  </w:style>
  <w:style w:type="paragraph" w:customStyle="1" w:styleId="Style353">
    <w:name w:val="Style353"/>
    <w:basedOn w:val="a"/>
    <w:rsid w:val="001C6132"/>
    <w:pPr>
      <w:widowControl w:val="0"/>
      <w:autoSpaceDE w:val="0"/>
      <w:autoSpaceDN w:val="0"/>
      <w:adjustRightInd w:val="0"/>
    </w:pPr>
    <w:rPr>
      <w:rFonts w:ascii="Courier New" w:eastAsia="Calibri" w:hAnsi="Courier New"/>
      <w:sz w:val="24"/>
      <w:szCs w:val="24"/>
    </w:rPr>
  </w:style>
  <w:style w:type="paragraph" w:customStyle="1" w:styleId="Style355">
    <w:name w:val="Style355"/>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55">
    <w:name w:val="Font Style555"/>
    <w:rsid w:val="001C6132"/>
    <w:rPr>
      <w:rFonts w:ascii="Times New Roman" w:hAnsi="Times New Roman"/>
      <w:b/>
      <w:sz w:val="16"/>
    </w:rPr>
  </w:style>
  <w:style w:type="character" w:customStyle="1" w:styleId="FontStyle556">
    <w:name w:val="Font Style556"/>
    <w:rsid w:val="001C6132"/>
    <w:rPr>
      <w:rFonts w:ascii="Times New Roman" w:hAnsi="Times New Roman"/>
      <w:b/>
      <w:w w:val="20"/>
      <w:sz w:val="34"/>
    </w:rPr>
  </w:style>
  <w:style w:type="character" w:customStyle="1" w:styleId="FontStyle557">
    <w:name w:val="Font Style557"/>
    <w:rsid w:val="001C6132"/>
    <w:rPr>
      <w:rFonts w:ascii="Impact" w:hAnsi="Impact"/>
      <w:sz w:val="16"/>
    </w:rPr>
  </w:style>
  <w:style w:type="character" w:customStyle="1" w:styleId="FontStyle558">
    <w:name w:val="Font Style558"/>
    <w:rsid w:val="001C6132"/>
    <w:rPr>
      <w:rFonts w:ascii="Century Gothic" w:hAnsi="Century Gothic"/>
      <w:b/>
      <w:sz w:val="10"/>
    </w:rPr>
  </w:style>
  <w:style w:type="character" w:customStyle="1" w:styleId="FontStyle559">
    <w:name w:val="Font Style559"/>
    <w:rsid w:val="001C6132"/>
    <w:rPr>
      <w:rFonts w:ascii="Times New Roman" w:hAnsi="Times New Roman"/>
      <w:sz w:val="20"/>
    </w:rPr>
  </w:style>
  <w:style w:type="character" w:customStyle="1" w:styleId="FontStyle652">
    <w:name w:val="Font Style652"/>
    <w:rsid w:val="001C6132"/>
    <w:rPr>
      <w:rFonts w:ascii="Times New Roman" w:hAnsi="Times New Roman"/>
      <w:b/>
      <w:sz w:val="12"/>
    </w:rPr>
  </w:style>
  <w:style w:type="paragraph" w:customStyle="1" w:styleId="Style90">
    <w:name w:val="Style90"/>
    <w:basedOn w:val="a"/>
    <w:rsid w:val="001C6132"/>
    <w:pPr>
      <w:widowControl w:val="0"/>
      <w:autoSpaceDE w:val="0"/>
      <w:autoSpaceDN w:val="0"/>
      <w:adjustRightInd w:val="0"/>
      <w:spacing w:line="154" w:lineRule="exact"/>
      <w:jc w:val="both"/>
    </w:pPr>
    <w:rPr>
      <w:rFonts w:ascii="Courier New" w:eastAsia="Calibri" w:hAnsi="Courier New"/>
      <w:sz w:val="24"/>
      <w:szCs w:val="24"/>
    </w:rPr>
  </w:style>
  <w:style w:type="paragraph" w:customStyle="1" w:styleId="Style142">
    <w:name w:val="Style142"/>
    <w:basedOn w:val="a"/>
    <w:rsid w:val="001C6132"/>
    <w:pPr>
      <w:widowControl w:val="0"/>
      <w:autoSpaceDE w:val="0"/>
      <w:autoSpaceDN w:val="0"/>
      <w:adjustRightInd w:val="0"/>
    </w:pPr>
    <w:rPr>
      <w:rFonts w:ascii="Courier New" w:eastAsia="Calibri" w:hAnsi="Courier New"/>
      <w:sz w:val="24"/>
      <w:szCs w:val="24"/>
    </w:rPr>
  </w:style>
  <w:style w:type="paragraph" w:customStyle="1" w:styleId="Style339">
    <w:name w:val="Style339"/>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399">
    <w:name w:val="Font Style399"/>
    <w:rsid w:val="001C6132"/>
    <w:rPr>
      <w:rFonts w:ascii="Times New Roman" w:hAnsi="Times New Roman"/>
      <w:b/>
      <w:sz w:val="18"/>
    </w:rPr>
  </w:style>
  <w:style w:type="character" w:customStyle="1" w:styleId="FontStyle560">
    <w:name w:val="Font Style560"/>
    <w:rsid w:val="001C6132"/>
    <w:rPr>
      <w:rFonts w:ascii="Times New Roman" w:hAnsi="Times New Roman"/>
      <w:i/>
      <w:sz w:val="10"/>
    </w:rPr>
  </w:style>
  <w:style w:type="character" w:customStyle="1" w:styleId="FontStyle561">
    <w:name w:val="Font Style561"/>
    <w:rsid w:val="001C6132"/>
    <w:rPr>
      <w:rFonts w:ascii="Bookman Old Style" w:hAnsi="Bookman Old Style"/>
      <w:b/>
      <w:sz w:val="12"/>
    </w:rPr>
  </w:style>
  <w:style w:type="paragraph" w:customStyle="1" w:styleId="Style157">
    <w:name w:val="Style157"/>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77">
    <w:name w:val="Font Style577"/>
    <w:rsid w:val="001C6132"/>
    <w:rPr>
      <w:rFonts w:ascii="Times New Roman" w:hAnsi="Times New Roman"/>
      <w:sz w:val="14"/>
    </w:rPr>
  </w:style>
  <w:style w:type="paragraph" w:customStyle="1" w:styleId="Style112">
    <w:name w:val="Style112"/>
    <w:basedOn w:val="a"/>
    <w:rsid w:val="001C6132"/>
    <w:pPr>
      <w:widowControl w:val="0"/>
      <w:autoSpaceDE w:val="0"/>
      <w:autoSpaceDN w:val="0"/>
      <w:adjustRightInd w:val="0"/>
      <w:spacing w:line="466" w:lineRule="exact"/>
      <w:jc w:val="both"/>
    </w:pPr>
    <w:rPr>
      <w:rFonts w:ascii="Courier New" w:eastAsia="Calibri" w:hAnsi="Courier New"/>
      <w:sz w:val="24"/>
      <w:szCs w:val="24"/>
    </w:rPr>
  </w:style>
  <w:style w:type="paragraph" w:customStyle="1" w:styleId="Style368">
    <w:name w:val="Style368"/>
    <w:basedOn w:val="a"/>
    <w:rsid w:val="001C6132"/>
    <w:pPr>
      <w:widowControl w:val="0"/>
      <w:autoSpaceDE w:val="0"/>
      <w:autoSpaceDN w:val="0"/>
      <w:adjustRightInd w:val="0"/>
      <w:spacing w:line="216" w:lineRule="exact"/>
      <w:jc w:val="both"/>
    </w:pPr>
    <w:rPr>
      <w:rFonts w:ascii="Courier New" w:eastAsia="Calibri" w:hAnsi="Courier New"/>
      <w:sz w:val="24"/>
      <w:szCs w:val="24"/>
    </w:rPr>
  </w:style>
  <w:style w:type="paragraph" w:customStyle="1" w:styleId="Style376">
    <w:name w:val="Style376"/>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65">
    <w:name w:val="Font Style565"/>
    <w:rsid w:val="001C6132"/>
    <w:rPr>
      <w:rFonts w:ascii="Arial Narrow" w:hAnsi="Arial Narrow"/>
      <w:b/>
      <w:sz w:val="14"/>
    </w:rPr>
  </w:style>
  <w:style w:type="character" w:customStyle="1" w:styleId="FontStyle685">
    <w:name w:val="Font Style685"/>
    <w:rsid w:val="001C6132"/>
    <w:rPr>
      <w:rFonts w:ascii="Times New Roman" w:hAnsi="Times New Roman"/>
      <w:sz w:val="12"/>
    </w:rPr>
  </w:style>
  <w:style w:type="paragraph" w:customStyle="1" w:styleId="Style370">
    <w:name w:val="Style370"/>
    <w:basedOn w:val="a"/>
    <w:rsid w:val="001C6132"/>
    <w:pPr>
      <w:widowControl w:val="0"/>
      <w:autoSpaceDE w:val="0"/>
      <w:autoSpaceDN w:val="0"/>
      <w:adjustRightInd w:val="0"/>
    </w:pPr>
    <w:rPr>
      <w:rFonts w:ascii="Courier New" w:eastAsia="Calibri" w:hAnsi="Courier New"/>
      <w:sz w:val="24"/>
      <w:szCs w:val="24"/>
    </w:rPr>
  </w:style>
  <w:style w:type="paragraph" w:customStyle="1" w:styleId="Style381">
    <w:name w:val="Style381"/>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66">
    <w:name w:val="Font Style566"/>
    <w:rsid w:val="001C6132"/>
    <w:rPr>
      <w:rFonts w:ascii="Century Gothic" w:hAnsi="Century Gothic"/>
      <w:b/>
      <w:sz w:val="18"/>
    </w:rPr>
  </w:style>
  <w:style w:type="paragraph" w:customStyle="1" w:styleId="Style169">
    <w:name w:val="Style169"/>
    <w:basedOn w:val="a"/>
    <w:rsid w:val="001C6132"/>
    <w:pPr>
      <w:widowControl w:val="0"/>
      <w:autoSpaceDE w:val="0"/>
      <w:autoSpaceDN w:val="0"/>
      <w:adjustRightInd w:val="0"/>
    </w:pPr>
    <w:rPr>
      <w:rFonts w:ascii="Courier New" w:eastAsia="Calibri" w:hAnsi="Courier New"/>
      <w:sz w:val="24"/>
      <w:szCs w:val="24"/>
    </w:rPr>
  </w:style>
  <w:style w:type="paragraph" w:customStyle="1" w:styleId="Style379">
    <w:name w:val="Style379"/>
    <w:basedOn w:val="a"/>
    <w:rsid w:val="001C6132"/>
    <w:pPr>
      <w:widowControl w:val="0"/>
      <w:autoSpaceDE w:val="0"/>
      <w:autoSpaceDN w:val="0"/>
      <w:adjustRightInd w:val="0"/>
    </w:pPr>
    <w:rPr>
      <w:rFonts w:ascii="Courier New" w:eastAsia="Calibri" w:hAnsi="Courier New"/>
      <w:sz w:val="24"/>
      <w:szCs w:val="24"/>
    </w:rPr>
  </w:style>
  <w:style w:type="paragraph" w:customStyle="1" w:styleId="Style385">
    <w:name w:val="Style385"/>
    <w:basedOn w:val="a"/>
    <w:rsid w:val="001C6132"/>
    <w:pPr>
      <w:widowControl w:val="0"/>
      <w:autoSpaceDE w:val="0"/>
      <w:autoSpaceDN w:val="0"/>
      <w:adjustRightInd w:val="0"/>
    </w:pPr>
    <w:rPr>
      <w:rFonts w:ascii="Courier New" w:eastAsia="Calibri" w:hAnsi="Courier New"/>
      <w:sz w:val="24"/>
      <w:szCs w:val="24"/>
    </w:rPr>
  </w:style>
  <w:style w:type="paragraph" w:customStyle="1" w:styleId="Style386">
    <w:name w:val="Style386"/>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69">
    <w:name w:val="Font Style569"/>
    <w:rsid w:val="001C6132"/>
    <w:rPr>
      <w:rFonts w:ascii="Impact" w:hAnsi="Impact"/>
      <w:sz w:val="18"/>
    </w:rPr>
  </w:style>
  <w:style w:type="character" w:customStyle="1" w:styleId="FontStyle570">
    <w:name w:val="Font Style570"/>
    <w:rsid w:val="001C6132"/>
    <w:rPr>
      <w:rFonts w:ascii="Cambria" w:hAnsi="Cambria"/>
      <w:sz w:val="16"/>
    </w:rPr>
  </w:style>
  <w:style w:type="character" w:customStyle="1" w:styleId="FontStyle571">
    <w:name w:val="Font Style571"/>
    <w:rsid w:val="001C6132"/>
    <w:rPr>
      <w:rFonts w:ascii="Calibri" w:hAnsi="Calibri"/>
      <w:sz w:val="28"/>
    </w:rPr>
  </w:style>
  <w:style w:type="paragraph" w:customStyle="1" w:styleId="Style265">
    <w:name w:val="Style265"/>
    <w:basedOn w:val="a"/>
    <w:rsid w:val="001C6132"/>
    <w:pPr>
      <w:widowControl w:val="0"/>
      <w:autoSpaceDE w:val="0"/>
      <w:autoSpaceDN w:val="0"/>
      <w:adjustRightInd w:val="0"/>
    </w:pPr>
    <w:rPr>
      <w:rFonts w:ascii="Courier New" w:eastAsia="Calibri" w:hAnsi="Courier New"/>
      <w:sz w:val="24"/>
      <w:szCs w:val="24"/>
    </w:rPr>
  </w:style>
  <w:style w:type="paragraph" w:customStyle="1" w:styleId="Style91">
    <w:name w:val="Style91"/>
    <w:basedOn w:val="a"/>
    <w:rsid w:val="001C6132"/>
    <w:pPr>
      <w:widowControl w:val="0"/>
      <w:autoSpaceDE w:val="0"/>
      <w:autoSpaceDN w:val="0"/>
      <w:adjustRightInd w:val="0"/>
      <w:spacing w:line="168" w:lineRule="exact"/>
      <w:ind w:hanging="211"/>
    </w:pPr>
    <w:rPr>
      <w:rFonts w:ascii="Courier New" w:eastAsia="Calibri" w:hAnsi="Courier New"/>
      <w:sz w:val="24"/>
      <w:szCs w:val="24"/>
    </w:rPr>
  </w:style>
  <w:style w:type="paragraph" w:customStyle="1" w:styleId="Style222">
    <w:name w:val="Style222"/>
    <w:basedOn w:val="a"/>
    <w:rsid w:val="001C6132"/>
    <w:pPr>
      <w:widowControl w:val="0"/>
      <w:autoSpaceDE w:val="0"/>
      <w:autoSpaceDN w:val="0"/>
      <w:adjustRightInd w:val="0"/>
      <w:spacing w:line="163" w:lineRule="exact"/>
      <w:jc w:val="right"/>
    </w:pPr>
    <w:rPr>
      <w:rFonts w:ascii="Courier New" w:eastAsia="Calibri" w:hAnsi="Courier New"/>
      <w:sz w:val="24"/>
      <w:szCs w:val="24"/>
    </w:rPr>
  </w:style>
  <w:style w:type="paragraph" w:customStyle="1" w:styleId="Style271">
    <w:name w:val="Style271"/>
    <w:basedOn w:val="a"/>
    <w:rsid w:val="001C6132"/>
    <w:pPr>
      <w:widowControl w:val="0"/>
      <w:autoSpaceDE w:val="0"/>
      <w:autoSpaceDN w:val="0"/>
      <w:adjustRightInd w:val="0"/>
    </w:pPr>
    <w:rPr>
      <w:rFonts w:ascii="Courier New" w:eastAsia="Calibri" w:hAnsi="Courier New"/>
      <w:sz w:val="24"/>
      <w:szCs w:val="24"/>
    </w:rPr>
  </w:style>
  <w:style w:type="paragraph" w:customStyle="1" w:styleId="Style279">
    <w:name w:val="Style279"/>
    <w:basedOn w:val="a"/>
    <w:rsid w:val="001C6132"/>
    <w:pPr>
      <w:widowControl w:val="0"/>
      <w:autoSpaceDE w:val="0"/>
      <w:autoSpaceDN w:val="0"/>
      <w:adjustRightInd w:val="0"/>
    </w:pPr>
    <w:rPr>
      <w:rFonts w:ascii="Courier New" w:eastAsia="Calibri" w:hAnsi="Courier New"/>
      <w:sz w:val="24"/>
      <w:szCs w:val="24"/>
    </w:rPr>
  </w:style>
  <w:style w:type="paragraph" w:customStyle="1" w:styleId="Style351">
    <w:name w:val="Style351"/>
    <w:basedOn w:val="a"/>
    <w:rsid w:val="001C6132"/>
    <w:pPr>
      <w:widowControl w:val="0"/>
      <w:autoSpaceDE w:val="0"/>
      <w:autoSpaceDN w:val="0"/>
      <w:adjustRightInd w:val="0"/>
      <w:spacing w:line="187" w:lineRule="exact"/>
      <w:jc w:val="center"/>
    </w:pPr>
    <w:rPr>
      <w:rFonts w:ascii="Courier New" w:eastAsia="Calibri" w:hAnsi="Courier New"/>
      <w:sz w:val="24"/>
      <w:szCs w:val="24"/>
    </w:rPr>
  </w:style>
  <w:style w:type="paragraph" w:customStyle="1" w:styleId="Style364">
    <w:name w:val="Style364"/>
    <w:basedOn w:val="a"/>
    <w:rsid w:val="001C6132"/>
    <w:pPr>
      <w:widowControl w:val="0"/>
      <w:autoSpaceDE w:val="0"/>
      <w:autoSpaceDN w:val="0"/>
      <w:adjustRightInd w:val="0"/>
    </w:pPr>
    <w:rPr>
      <w:rFonts w:ascii="Courier New" w:eastAsia="Calibri" w:hAnsi="Courier New"/>
      <w:sz w:val="24"/>
      <w:szCs w:val="24"/>
    </w:rPr>
  </w:style>
  <w:style w:type="paragraph" w:customStyle="1" w:styleId="Style374">
    <w:name w:val="Style374"/>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64">
    <w:name w:val="Font Style564"/>
    <w:rsid w:val="001C6132"/>
    <w:rPr>
      <w:rFonts w:ascii="Trebuchet MS" w:hAnsi="Trebuchet MS"/>
      <w:b/>
      <w:sz w:val="78"/>
    </w:rPr>
  </w:style>
  <w:style w:type="character" w:customStyle="1" w:styleId="FontStyle572">
    <w:name w:val="Font Style572"/>
    <w:rsid w:val="001C6132"/>
    <w:rPr>
      <w:rFonts w:ascii="Cambria" w:hAnsi="Cambria"/>
      <w:b/>
      <w:sz w:val="8"/>
    </w:rPr>
  </w:style>
  <w:style w:type="character" w:customStyle="1" w:styleId="FontStyle573">
    <w:name w:val="Font Style573"/>
    <w:rsid w:val="001C6132"/>
    <w:rPr>
      <w:rFonts w:ascii="Times New Roman" w:hAnsi="Times New Roman"/>
      <w:sz w:val="20"/>
    </w:rPr>
  </w:style>
  <w:style w:type="character" w:customStyle="1" w:styleId="FontStyle574">
    <w:name w:val="Font Style574"/>
    <w:rsid w:val="001C6132"/>
    <w:rPr>
      <w:rFonts w:ascii="Century Schoolbook" w:hAnsi="Century Schoolbook"/>
      <w:spacing w:val="-10"/>
      <w:sz w:val="8"/>
    </w:rPr>
  </w:style>
  <w:style w:type="character" w:customStyle="1" w:styleId="FontStyle603">
    <w:name w:val="Font Style603"/>
    <w:rsid w:val="001C6132"/>
    <w:rPr>
      <w:rFonts w:ascii="Trebuchet MS" w:hAnsi="Trebuchet MS"/>
      <w:b/>
      <w:sz w:val="12"/>
    </w:rPr>
  </w:style>
  <w:style w:type="paragraph" w:customStyle="1" w:styleId="Style6">
    <w:name w:val="Style6"/>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75">
    <w:name w:val="Font Style575"/>
    <w:rsid w:val="001C6132"/>
    <w:rPr>
      <w:rFonts w:ascii="Impact" w:hAnsi="Impact"/>
      <w:sz w:val="16"/>
    </w:rPr>
  </w:style>
  <w:style w:type="paragraph" w:customStyle="1" w:styleId="Style118">
    <w:name w:val="Style118"/>
    <w:basedOn w:val="a"/>
    <w:rsid w:val="001C6132"/>
    <w:pPr>
      <w:widowControl w:val="0"/>
      <w:autoSpaceDE w:val="0"/>
      <w:autoSpaceDN w:val="0"/>
      <w:adjustRightInd w:val="0"/>
    </w:pPr>
    <w:rPr>
      <w:rFonts w:ascii="Courier New" w:eastAsia="Calibri" w:hAnsi="Courier New"/>
      <w:sz w:val="24"/>
      <w:szCs w:val="24"/>
    </w:rPr>
  </w:style>
  <w:style w:type="paragraph" w:customStyle="1" w:styleId="Style134">
    <w:name w:val="Style134"/>
    <w:basedOn w:val="a"/>
    <w:rsid w:val="001C6132"/>
    <w:pPr>
      <w:widowControl w:val="0"/>
      <w:autoSpaceDE w:val="0"/>
      <w:autoSpaceDN w:val="0"/>
      <w:adjustRightInd w:val="0"/>
    </w:pPr>
    <w:rPr>
      <w:rFonts w:ascii="Courier New" w:eastAsia="Calibri" w:hAnsi="Courier New"/>
      <w:sz w:val="24"/>
      <w:szCs w:val="24"/>
    </w:rPr>
  </w:style>
  <w:style w:type="paragraph" w:customStyle="1" w:styleId="Style268">
    <w:name w:val="Style268"/>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76">
    <w:name w:val="Font Style576"/>
    <w:rsid w:val="001C6132"/>
    <w:rPr>
      <w:rFonts w:ascii="Impact" w:hAnsi="Impact"/>
      <w:sz w:val="16"/>
    </w:rPr>
  </w:style>
  <w:style w:type="character" w:customStyle="1" w:styleId="FontStyle620">
    <w:name w:val="Font Style620"/>
    <w:rsid w:val="001C6132"/>
    <w:rPr>
      <w:rFonts w:ascii="Trebuchet MS" w:hAnsi="Trebuchet MS"/>
      <w:sz w:val="16"/>
    </w:rPr>
  </w:style>
  <w:style w:type="character" w:customStyle="1" w:styleId="FontStyle578">
    <w:name w:val="Font Style578"/>
    <w:rsid w:val="001C6132"/>
    <w:rPr>
      <w:rFonts w:ascii="Arial Narrow" w:hAnsi="Arial Narrow"/>
      <w:sz w:val="18"/>
    </w:rPr>
  </w:style>
  <w:style w:type="character" w:customStyle="1" w:styleId="FontStyle579">
    <w:name w:val="Font Style579"/>
    <w:rsid w:val="001C6132"/>
    <w:rPr>
      <w:rFonts w:ascii="Times New Roman" w:hAnsi="Times New Roman"/>
      <w:sz w:val="20"/>
    </w:rPr>
  </w:style>
  <w:style w:type="paragraph" w:customStyle="1" w:styleId="Style48">
    <w:name w:val="Style48"/>
    <w:basedOn w:val="a"/>
    <w:rsid w:val="001C6132"/>
    <w:pPr>
      <w:widowControl w:val="0"/>
      <w:autoSpaceDE w:val="0"/>
      <w:autoSpaceDN w:val="0"/>
      <w:adjustRightInd w:val="0"/>
      <w:spacing w:line="187" w:lineRule="exact"/>
      <w:ind w:hanging="1186"/>
    </w:pPr>
    <w:rPr>
      <w:rFonts w:ascii="Courier New" w:eastAsia="Calibri" w:hAnsi="Courier New"/>
      <w:sz w:val="24"/>
      <w:szCs w:val="24"/>
    </w:rPr>
  </w:style>
  <w:style w:type="paragraph" w:customStyle="1" w:styleId="Style13">
    <w:name w:val="Style13"/>
    <w:basedOn w:val="a"/>
    <w:rsid w:val="001C6132"/>
    <w:pPr>
      <w:widowControl w:val="0"/>
      <w:autoSpaceDE w:val="0"/>
      <w:autoSpaceDN w:val="0"/>
      <w:adjustRightInd w:val="0"/>
    </w:pPr>
    <w:rPr>
      <w:rFonts w:ascii="Courier New" w:eastAsia="Calibri" w:hAnsi="Courier New"/>
      <w:sz w:val="24"/>
      <w:szCs w:val="24"/>
    </w:rPr>
  </w:style>
  <w:style w:type="paragraph" w:customStyle="1" w:styleId="Style239">
    <w:name w:val="Style239"/>
    <w:basedOn w:val="a"/>
    <w:rsid w:val="001C6132"/>
    <w:pPr>
      <w:widowControl w:val="0"/>
      <w:autoSpaceDE w:val="0"/>
      <w:autoSpaceDN w:val="0"/>
      <w:adjustRightInd w:val="0"/>
    </w:pPr>
    <w:rPr>
      <w:rFonts w:ascii="Courier New" w:eastAsia="Calibri" w:hAnsi="Courier New"/>
      <w:sz w:val="24"/>
      <w:szCs w:val="24"/>
    </w:rPr>
  </w:style>
  <w:style w:type="paragraph" w:customStyle="1" w:styleId="Style323">
    <w:name w:val="Style323"/>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80">
    <w:name w:val="Font Style580"/>
    <w:rsid w:val="001C6132"/>
    <w:rPr>
      <w:rFonts w:ascii="Times New Roman" w:hAnsi="Times New Roman"/>
      <w:b/>
      <w:sz w:val="14"/>
    </w:rPr>
  </w:style>
  <w:style w:type="character" w:customStyle="1" w:styleId="FontStyle581">
    <w:name w:val="Font Style581"/>
    <w:rsid w:val="001C6132"/>
    <w:rPr>
      <w:rFonts w:ascii="Impact" w:hAnsi="Impact"/>
      <w:sz w:val="18"/>
    </w:rPr>
  </w:style>
  <w:style w:type="character" w:customStyle="1" w:styleId="FontStyle582">
    <w:name w:val="Font Style582"/>
    <w:rsid w:val="001C6132"/>
    <w:rPr>
      <w:rFonts w:ascii="Trebuchet MS" w:hAnsi="Trebuchet MS"/>
      <w:sz w:val="22"/>
    </w:rPr>
  </w:style>
  <w:style w:type="paragraph" w:customStyle="1" w:styleId="Style193">
    <w:name w:val="Style193"/>
    <w:basedOn w:val="a"/>
    <w:rsid w:val="001C6132"/>
    <w:pPr>
      <w:widowControl w:val="0"/>
      <w:autoSpaceDE w:val="0"/>
      <w:autoSpaceDN w:val="0"/>
      <w:adjustRightInd w:val="0"/>
    </w:pPr>
    <w:rPr>
      <w:rFonts w:ascii="Courier New" w:eastAsia="Calibri" w:hAnsi="Courier New"/>
      <w:sz w:val="24"/>
      <w:szCs w:val="24"/>
    </w:rPr>
  </w:style>
  <w:style w:type="paragraph" w:customStyle="1" w:styleId="Style337">
    <w:name w:val="Style337"/>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83">
    <w:name w:val="Font Style583"/>
    <w:rsid w:val="001C6132"/>
    <w:rPr>
      <w:rFonts w:ascii="Courier New" w:hAnsi="Courier New"/>
      <w:spacing w:val="-10"/>
      <w:sz w:val="8"/>
    </w:rPr>
  </w:style>
  <w:style w:type="character" w:customStyle="1" w:styleId="FontStyle584">
    <w:name w:val="Font Style584"/>
    <w:rsid w:val="001C6132"/>
    <w:rPr>
      <w:rFonts w:ascii="Franklin Gothic Demi Cond" w:hAnsi="Franklin Gothic Demi Cond"/>
      <w:b/>
      <w:sz w:val="20"/>
    </w:rPr>
  </w:style>
  <w:style w:type="paragraph" w:customStyle="1" w:styleId="Style230">
    <w:name w:val="Style230"/>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85">
    <w:name w:val="Font Style585"/>
    <w:rsid w:val="001C6132"/>
    <w:rPr>
      <w:rFonts w:ascii="Impact" w:hAnsi="Impact"/>
      <w:sz w:val="14"/>
    </w:rPr>
  </w:style>
  <w:style w:type="paragraph" w:customStyle="1" w:styleId="Style130">
    <w:name w:val="Style130"/>
    <w:basedOn w:val="a"/>
    <w:rsid w:val="001C6132"/>
    <w:pPr>
      <w:widowControl w:val="0"/>
      <w:autoSpaceDE w:val="0"/>
      <w:autoSpaceDN w:val="0"/>
      <w:adjustRightInd w:val="0"/>
      <w:spacing w:line="249" w:lineRule="exact"/>
      <w:ind w:firstLine="247"/>
      <w:jc w:val="both"/>
    </w:pPr>
    <w:rPr>
      <w:rFonts w:ascii="Courier New" w:eastAsia="Calibri" w:hAnsi="Courier New"/>
      <w:sz w:val="24"/>
      <w:szCs w:val="24"/>
    </w:rPr>
  </w:style>
  <w:style w:type="paragraph" w:customStyle="1" w:styleId="Style259">
    <w:name w:val="Style259"/>
    <w:basedOn w:val="a"/>
    <w:rsid w:val="001C6132"/>
    <w:pPr>
      <w:widowControl w:val="0"/>
      <w:autoSpaceDE w:val="0"/>
      <w:autoSpaceDN w:val="0"/>
      <w:adjustRightInd w:val="0"/>
      <w:spacing w:line="281" w:lineRule="exact"/>
      <w:ind w:firstLine="245"/>
    </w:pPr>
    <w:rPr>
      <w:rFonts w:ascii="Courier New" w:eastAsia="Calibri" w:hAnsi="Courier New"/>
      <w:sz w:val="24"/>
      <w:szCs w:val="24"/>
    </w:rPr>
  </w:style>
  <w:style w:type="paragraph" w:customStyle="1" w:styleId="Style254">
    <w:name w:val="Style254"/>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86">
    <w:name w:val="Font Style586"/>
    <w:rsid w:val="001C6132"/>
    <w:rPr>
      <w:rFonts w:ascii="Times New Roman" w:hAnsi="Times New Roman"/>
      <w:b/>
      <w:smallCaps/>
      <w:sz w:val="22"/>
    </w:rPr>
  </w:style>
  <w:style w:type="paragraph" w:customStyle="1" w:styleId="Style161">
    <w:name w:val="Style161"/>
    <w:basedOn w:val="a"/>
    <w:rsid w:val="001C6132"/>
    <w:pPr>
      <w:widowControl w:val="0"/>
      <w:autoSpaceDE w:val="0"/>
      <w:autoSpaceDN w:val="0"/>
      <w:adjustRightInd w:val="0"/>
    </w:pPr>
    <w:rPr>
      <w:rFonts w:ascii="Courier New" w:eastAsia="Calibri" w:hAnsi="Courier New"/>
      <w:sz w:val="24"/>
      <w:szCs w:val="24"/>
    </w:rPr>
  </w:style>
  <w:style w:type="paragraph" w:customStyle="1" w:styleId="Style225">
    <w:name w:val="Style225"/>
    <w:basedOn w:val="a"/>
    <w:rsid w:val="001C6132"/>
    <w:pPr>
      <w:widowControl w:val="0"/>
      <w:autoSpaceDE w:val="0"/>
      <w:autoSpaceDN w:val="0"/>
      <w:adjustRightInd w:val="0"/>
    </w:pPr>
    <w:rPr>
      <w:rFonts w:ascii="Courier New" w:eastAsia="Calibri" w:hAnsi="Courier New"/>
      <w:sz w:val="24"/>
      <w:szCs w:val="24"/>
    </w:rPr>
  </w:style>
  <w:style w:type="paragraph" w:customStyle="1" w:styleId="Style241">
    <w:name w:val="Style241"/>
    <w:basedOn w:val="a"/>
    <w:rsid w:val="001C6132"/>
    <w:pPr>
      <w:widowControl w:val="0"/>
      <w:autoSpaceDE w:val="0"/>
      <w:autoSpaceDN w:val="0"/>
      <w:adjustRightInd w:val="0"/>
    </w:pPr>
    <w:rPr>
      <w:rFonts w:ascii="Courier New" w:eastAsia="Calibri" w:hAnsi="Courier New"/>
      <w:sz w:val="24"/>
      <w:szCs w:val="24"/>
    </w:rPr>
  </w:style>
  <w:style w:type="paragraph" w:customStyle="1" w:styleId="Style263">
    <w:name w:val="Style263"/>
    <w:basedOn w:val="a"/>
    <w:rsid w:val="001C6132"/>
    <w:pPr>
      <w:widowControl w:val="0"/>
      <w:autoSpaceDE w:val="0"/>
      <w:autoSpaceDN w:val="0"/>
      <w:adjustRightInd w:val="0"/>
    </w:pPr>
    <w:rPr>
      <w:rFonts w:ascii="Courier New" w:eastAsia="Calibri" w:hAnsi="Courier New"/>
      <w:sz w:val="24"/>
      <w:szCs w:val="24"/>
    </w:rPr>
  </w:style>
  <w:style w:type="paragraph" w:customStyle="1" w:styleId="Style278">
    <w:name w:val="Style278"/>
    <w:basedOn w:val="a"/>
    <w:rsid w:val="001C6132"/>
    <w:pPr>
      <w:widowControl w:val="0"/>
      <w:autoSpaceDE w:val="0"/>
      <w:autoSpaceDN w:val="0"/>
      <w:adjustRightInd w:val="0"/>
    </w:pPr>
    <w:rPr>
      <w:rFonts w:ascii="Courier New" w:eastAsia="Calibri" w:hAnsi="Courier New"/>
      <w:sz w:val="24"/>
      <w:szCs w:val="24"/>
    </w:rPr>
  </w:style>
  <w:style w:type="paragraph" w:customStyle="1" w:styleId="Style315">
    <w:name w:val="Style315"/>
    <w:basedOn w:val="a"/>
    <w:rsid w:val="001C6132"/>
    <w:pPr>
      <w:widowControl w:val="0"/>
      <w:autoSpaceDE w:val="0"/>
      <w:autoSpaceDN w:val="0"/>
      <w:adjustRightInd w:val="0"/>
    </w:pPr>
    <w:rPr>
      <w:rFonts w:ascii="Courier New" w:eastAsia="Calibri" w:hAnsi="Courier New"/>
      <w:sz w:val="24"/>
      <w:szCs w:val="24"/>
    </w:rPr>
  </w:style>
  <w:style w:type="paragraph" w:customStyle="1" w:styleId="Style346">
    <w:name w:val="Style346"/>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22">
    <w:name w:val="Font Style522"/>
    <w:rsid w:val="001C6132"/>
    <w:rPr>
      <w:rFonts w:ascii="Consolas" w:hAnsi="Consolas"/>
      <w:b/>
      <w:i/>
      <w:sz w:val="8"/>
    </w:rPr>
  </w:style>
  <w:style w:type="character" w:customStyle="1" w:styleId="FontStyle587">
    <w:name w:val="Font Style587"/>
    <w:rsid w:val="001C6132"/>
    <w:rPr>
      <w:rFonts w:ascii="Times New Roman" w:hAnsi="Times New Roman"/>
      <w:b/>
      <w:spacing w:val="-10"/>
      <w:sz w:val="12"/>
    </w:rPr>
  </w:style>
  <w:style w:type="character" w:customStyle="1" w:styleId="FontStyle588">
    <w:name w:val="Font Style588"/>
    <w:rsid w:val="001C6132"/>
    <w:rPr>
      <w:rFonts w:ascii="Bookman Old Style" w:hAnsi="Bookman Old Style"/>
      <w:sz w:val="22"/>
    </w:rPr>
  </w:style>
  <w:style w:type="character" w:customStyle="1" w:styleId="FontStyle589">
    <w:name w:val="Font Style589"/>
    <w:rsid w:val="001C6132"/>
    <w:rPr>
      <w:rFonts w:ascii="Times New Roman" w:hAnsi="Times New Roman"/>
      <w:sz w:val="20"/>
    </w:rPr>
  </w:style>
  <w:style w:type="character" w:customStyle="1" w:styleId="FontStyle590">
    <w:name w:val="Font Style590"/>
    <w:rsid w:val="001C6132"/>
    <w:rPr>
      <w:rFonts w:ascii="Times New Roman" w:hAnsi="Times New Roman"/>
      <w:b/>
      <w:sz w:val="14"/>
    </w:rPr>
  </w:style>
  <w:style w:type="character" w:customStyle="1" w:styleId="FontStyle591">
    <w:name w:val="Font Style591"/>
    <w:rsid w:val="001C6132"/>
    <w:rPr>
      <w:rFonts w:ascii="Times New Roman" w:hAnsi="Times New Roman"/>
      <w:b/>
      <w:sz w:val="26"/>
    </w:rPr>
  </w:style>
  <w:style w:type="paragraph" w:customStyle="1" w:styleId="Style281">
    <w:name w:val="Style281"/>
    <w:basedOn w:val="a"/>
    <w:rsid w:val="001C6132"/>
    <w:pPr>
      <w:widowControl w:val="0"/>
      <w:autoSpaceDE w:val="0"/>
      <w:autoSpaceDN w:val="0"/>
      <w:adjustRightInd w:val="0"/>
    </w:pPr>
    <w:rPr>
      <w:rFonts w:ascii="Courier New" w:eastAsia="Calibri" w:hAnsi="Courier New"/>
      <w:sz w:val="24"/>
      <w:szCs w:val="24"/>
    </w:rPr>
  </w:style>
  <w:style w:type="paragraph" w:customStyle="1" w:styleId="Style299">
    <w:name w:val="Style299"/>
    <w:basedOn w:val="a"/>
    <w:rsid w:val="001C6132"/>
    <w:pPr>
      <w:widowControl w:val="0"/>
      <w:autoSpaceDE w:val="0"/>
      <w:autoSpaceDN w:val="0"/>
      <w:adjustRightInd w:val="0"/>
    </w:pPr>
    <w:rPr>
      <w:rFonts w:ascii="Courier New" w:eastAsia="Calibri" w:hAnsi="Courier New"/>
      <w:sz w:val="24"/>
      <w:szCs w:val="24"/>
    </w:rPr>
  </w:style>
  <w:style w:type="paragraph" w:customStyle="1" w:styleId="Style308">
    <w:name w:val="Style308"/>
    <w:basedOn w:val="a"/>
    <w:rsid w:val="001C6132"/>
    <w:pPr>
      <w:widowControl w:val="0"/>
      <w:autoSpaceDE w:val="0"/>
      <w:autoSpaceDN w:val="0"/>
      <w:adjustRightInd w:val="0"/>
    </w:pPr>
    <w:rPr>
      <w:rFonts w:ascii="Courier New" w:eastAsia="Calibri" w:hAnsi="Courier New"/>
      <w:sz w:val="24"/>
      <w:szCs w:val="24"/>
    </w:rPr>
  </w:style>
  <w:style w:type="paragraph" w:customStyle="1" w:styleId="Style312">
    <w:name w:val="Style312"/>
    <w:basedOn w:val="a"/>
    <w:rsid w:val="001C6132"/>
    <w:pPr>
      <w:widowControl w:val="0"/>
      <w:autoSpaceDE w:val="0"/>
      <w:autoSpaceDN w:val="0"/>
      <w:adjustRightInd w:val="0"/>
      <w:jc w:val="both"/>
    </w:pPr>
    <w:rPr>
      <w:rFonts w:ascii="Courier New" w:eastAsia="Calibri" w:hAnsi="Courier New"/>
      <w:sz w:val="24"/>
      <w:szCs w:val="24"/>
    </w:rPr>
  </w:style>
  <w:style w:type="character" w:customStyle="1" w:styleId="FontStyle592">
    <w:name w:val="Font Style592"/>
    <w:rsid w:val="001C6132"/>
    <w:rPr>
      <w:rFonts w:ascii="Impact" w:hAnsi="Impact"/>
      <w:sz w:val="18"/>
    </w:rPr>
  </w:style>
  <w:style w:type="character" w:customStyle="1" w:styleId="FontStyle593">
    <w:name w:val="Font Style593"/>
    <w:rsid w:val="001C6132"/>
    <w:rPr>
      <w:rFonts w:ascii="Impact" w:hAnsi="Impact"/>
      <w:sz w:val="14"/>
    </w:rPr>
  </w:style>
  <w:style w:type="character" w:customStyle="1" w:styleId="FontStyle594">
    <w:name w:val="Font Style594"/>
    <w:rsid w:val="001C6132"/>
    <w:rPr>
      <w:rFonts w:ascii="Times New Roman" w:hAnsi="Times New Roman"/>
      <w:b/>
      <w:sz w:val="14"/>
    </w:rPr>
  </w:style>
  <w:style w:type="character" w:customStyle="1" w:styleId="FontStyle595">
    <w:name w:val="Font Style595"/>
    <w:rsid w:val="001C6132"/>
    <w:rPr>
      <w:rFonts w:ascii="Impact" w:hAnsi="Impact"/>
      <w:i/>
      <w:sz w:val="8"/>
    </w:rPr>
  </w:style>
  <w:style w:type="paragraph" w:customStyle="1" w:styleId="Style317">
    <w:name w:val="Style317"/>
    <w:basedOn w:val="a"/>
    <w:rsid w:val="001C6132"/>
    <w:pPr>
      <w:widowControl w:val="0"/>
      <w:autoSpaceDE w:val="0"/>
      <w:autoSpaceDN w:val="0"/>
      <w:adjustRightInd w:val="0"/>
      <w:spacing w:line="205" w:lineRule="exact"/>
      <w:ind w:hanging="276"/>
      <w:jc w:val="both"/>
    </w:pPr>
    <w:rPr>
      <w:rFonts w:ascii="Courier New" w:eastAsia="Calibri" w:hAnsi="Courier New"/>
      <w:sz w:val="24"/>
      <w:szCs w:val="24"/>
    </w:rPr>
  </w:style>
  <w:style w:type="paragraph" w:customStyle="1" w:styleId="Style320">
    <w:name w:val="Style320"/>
    <w:basedOn w:val="a"/>
    <w:rsid w:val="001C6132"/>
    <w:pPr>
      <w:widowControl w:val="0"/>
      <w:autoSpaceDE w:val="0"/>
      <w:autoSpaceDN w:val="0"/>
      <w:adjustRightInd w:val="0"/>
      <w:spacing w:line="188" w:lineRule="exact"/>
      <w:ind w:hanging="278"/>
      <w:jc w:val="both"/>
    </w:pPr>
    <w:rPr>
      <w:rFonts w:ascii="Courier New" w:eastAsia="Calibri" w:hAnsi="Courier New"/>
      <w:sz w:val="24"/>
      <w:szCs w:val="24"/>
    </w:rPr>
  </w:style>
  <w:style w:type="paragraph" w:customStyle="1" w:styleId="Style360">
    <w:name w:val="Style360"/>
    <w:basedOn w:val="a"/>
    <w:rsid w:val="001C6132"/>
    <w:pPr>
      <w:widowControl w:val="0"/>
      <w:autoSpaceDE w:val="0"/>
      <w:autoSpaceDN w:val="0"/>
      <w:adjustRightInd w:val="0"/>
      <w:spacing w:line="223" w:lineRule="exact"/>
      <w:ind w:hanging="286"/>
      <w:jc w:val="both"/>
    </w:pPr>
    <w:rPr>
      <w:rFonts w:ascii="Courier New" w:eastAsia="Calibri" w:hAnsi="Courier New"/>
      <w:sz w:val="24"/>
      <w:szCs w:val="24"/>
    </w:rPr>
  </w:style>
  <w:style w:type="paragraph" w:customStyle="1" w:styleId="Style38">
    <w:name w:val="Style38"/>
    <w:basedOn w:val="a"/>
    <w:rsid w:val="001C6132"/>
    <w:pPr>
      <w:widowControl w:val="0"/>
      <w:autoSpaceDE w:val="0"/>
      <w:autoSpaceDN w:val="0"/>
      <w:adjustRightInd w:val="0"/>
      <w:jc w:val="center"/>
    </w:pPr>
    <w:rPr>
      <w:rFonts w:ascii="Courier New" w:eastAsia="Calibri" w:hAnsi="Courier New"/>
      <w:sz w:val="24"/>
      <w:szCs w:val="24"/>
    </w:rPr>
  </w:style>
  <w:style w:type="paragraph" w:customStyle="1" w:styleId="Style257">
    <w:name w:val="Style257"/>
    <w:basedOn w:val="a"/>
    <w:rsid w:val="001C6132"/>
    <w:pPr>
      <w:widowControl w:val="0"/>
      <w:autoSpaceDE w:val="0"/>
      <w:autoSpaceDN w:val="0"/>
      <w:adjustRightInd w:val="0"/>
    </w:pPr>
    <w:rPr>
      <w:rFonts w:ascii="Courier New" w:eastAsia="Calibri" w:hAnsi="Courier New"/>
      <w:sz w:val="24"/>
      <w:szCs w:val="24"/>
    </w:rPr>
  </w:style>
  <w:style w:type="paragraph" w:customStyle="1" w:styleId="Style273">
    <w:name w:val="Style273"/>
    <w:basedOn w:val="a"/>
    <w:rsid w:val="001C6132"/>
    <w:pPr>
      <w:widowControl w:val="0"/>
      <w:autoSpaceDE w:val="0"/>
      <w:autoSpaceDN w:val="0"/>
      <w:adjustRightInd w:val="0"/>
    </w:pPr>
    <w:rPr>
      <w:rFonts w:ascii="Courier New" w:eastAsia="Calibri" w:hAnsi="Courier New"/>
      <w:sz w:val="24"/>
      <w:szCs w:val="24"/>
    </w:rPr>
  </w:style>
  <w:style w:type="paragraph" w:customStyle="1" w:styleId="Style282">
    <w:name w:val="Style282"/>
    <w:basedOn w:val="a"/>
    <w:rsid w:val="001C6132"/>
    <w:pPr>
      <w:widowControl w:val="0"/>
      <w:autoSpaceDE w:val="0"/>
      <w:autoSpaceDN w:val="0"/>
      <w:adjustRightInd w:val="0"/>
    </w:pPr>
    <w:rPr>
      <w:rFonts w:ascii="Courier New" w:eastAsia="Calibri" w:hAnsi="Courier New"/>
      <w:sz w:val="24"/>
      <w:szCs w:val="24"/>
    </w:rPr>
  </w:style>
  <w:style w:type="paragraph" w:customStyle="1" w:styleId="Style294">
    <w:name w:val="Style294"/>
    <w:basedOn w:val="a"/>
    <w:rsid w:val="001C6132"/>
    <w:pPr>
      <w:widowControl w:val="0"/>
      <w:autoSpaceDE w:val="0"/>
      <w:autoSpaceDN w:val="0"/>
      <w:adjustRightInd w:val="0"/>
    </w:pPr>
    <w:rPr>
      <w:rFonts w:ascii="Courier New" w:eastAsia="Calibri" w:hAnsi="Courier New"/>
      <w:sz w:val="24"/>
      <w:szCs w:val="24"/>
    </w:rPr>
  </w:style>
  <w:style w:type="paragraph" w:customStyle="1" w:styleId="Style298">
    <w:name w:val="Style298"/>
    <w:basedOn w:val="a"/>
    <w:rsid w:val="001C6132"/>
    <w:pPr>
      <w:widowControl w:val="0"/>
      <w:autoSpaceDE w:val="0"/>
      <w:autoSpaceDN w:val="0"/>
      <w:adjustRightInd w:val="0"/>
    </w:pPr>
    <w:rPr>
      <w:rFonts w:ascii="Courier New" w:eastAsia="Calibri" w:hAnsi="Courier New"/>
      <w:sz w:val="24"/>
      <w:szCs w:val="24"/>
    </w:rPr>
  </w:style>
  <w:style w:type="paragraph" w:customStyle="1" w:styleId="Style334">
    <w:name w:val="Style334"/>
    <w:basedOn w:val="a"/>
    <w:rsid w:val="001C6132"/>
    <w:pPr>
      <w:widowControl w:val="0"/>
      <w:autoSpaceDE w:val="0"/>
      <w:autoSpaceDN w:val="0"/>
      <w:adjustRightInd w:val="0"/>
    </w:pPr>
    <w:rPr>
      <w:rFonts w:ascii="Courier New" w:eastAsia="Calibri" w:hAnsi="Courier New"/>
      <w:sz w:val="24"/>
      <w:szCs w:val="24"/>
    </w:rPr>
  </w:style>
  <w:style w:type="paragraph" w:customStyle="1" w:styleId="Style363">
    <w:name w:val="Style363"/>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96">
    <w:name w:val="Font Style596"/>
    <w:rsid w:val="001C6132"/>
    <w:rPr>
      <w:rFonts w:ascii="Times New Roman" w:hAnsi="Times New Roman"/>
      <w:b/>
      <w:sz w:val="8"/>
    </w:rPr>
  </w:style>
  <w:style w:type="character" w:customStyle="1" w:styleId="FontStyle598">
    <w:name w:val="Font Style598"/>
    <w:rsid w:val="001C6132"/>
    <w:rPr>
      <w:rFonts w:ascii="Times New Roman" w:hAnsi="Times New Roman"/>
      <w:i/>
      <w:sz w:val="20"/>
    </w:rPr>
  </w:style>
  <w:style w:type="character" w:customStyle="1" w:styleId="FontStyle599">
    <w:name w:val="Font Style599"/>
    <w:rsid w:val="001C6132"/>
    <w:rPr>
      <w:rFonts w:ascii="Times New Roman" w:hAnsi="Times New Roman"/>
      <w:b/>
      <w:sz w:val="8"/>
    </w:rPr>
  </w:style>
  <w:style w:type="character" w:customStyle="1" w:styleId="FontStyle600">
    <w:name w:val="Font Style600"/>
    <w:rsid w:val="001C6132"/>
    <w:rPr>
      <w:rFonts w:ascii="Century Gothic" w:hAnsi="Century Gothic"/>
      <w:b/>
      <w:sz w:val="18"/>
    </w:rPr>
  </w:style>
  <w:style w:type="character" w:customStyle="1" w:styleId="FontStyle601">
    <w:name w:val="Font Style601"/>
    <w:rsid w:val="001C6132"/>
    <w:rPr>
      <w:rFonts w:ascii="Impact" w:hAnsi="Impact"/>
      <w:sz w:val="16"/>
    </w:rPr>
  </w:style>
  <w:style w:type="character" w:customStyle="1" w:styleId="FontStyle602">
    <w:name w:val="Font Style602"/>
    <w:rsid w:val="001C6132"/>
    <w:rPr>
      <w:rFonts w:ascii="Times New Roman" w:hAnsi="Times New Roman"/>
      <w:b/>
      <w:sz w:val="12"/>
    </w:rPr>
  </w:style>
  <w:style w:type="paragraph" w:customStyle="1" w:styleId="Style8">
    <w:name w:val="Style8"/>
    <w:basedOn w:val="a"/>
    <w:rsid w:val="001C6132"/>
    <w:pPr>
      <w:widowControl w:val="0"/>
      <w:autoSpaceDE w:val="0"/>
      <w:autoSpaceDN w:val="0"/>
      <w:adjustRightInd w:val="0"/>
    </w:pPr>
    <w:rPr>
      <w:rFonts w:ascii="Courier New" w:eastAsia="Calibri" w:hAnsi="Courier New"/>
      <w:sz w:val="24"/>
      <w:szCs w:val="24"/>
    </w:rPr>
  </w:style>
  <w:style w:type="paragraph" w:customStyle="1" w:styleId="Style122">
    <w:name w:val="Style122"/>
    <w:basedOn w:val="a"/>
    <w:rsid w:val="001C6132"/>
    <w:pPr>
      <w:widowControl w:val="0"/>
      <w:autoSpaceDE w:val="0"/>
      <w:autoSpaceDN w:val="0"/>
      <w:adjustRightInd w:val="0"/>
    </w:pPr>
    <w:rPr>
      <w:rFonts w:ascii="Courier New" w:eastAsia="Calibri" w:hAnsi="Courier New"/>
      <w:sz w:val="24"/>
      <w:szCs w:val="24"/>
    </w:rPr>
  </w:style>
  <w:style w:type="paragraph" w:customStyle="1" w:styleId="Style181">
    <w:name w:val="Style181"/>
    <w:basedOn w:val="a"/>
    <w:rsid w:val="001C6132"/>
    <w:pPr>
      <w:widowControl w:val="0"/>
      <w:autoSpaceDE w:val="0"/>
      <w:autoSpaceDN w:val="0"/>
      <w:adjustRightInd w:val="0"/>
    </w:pPr>
    <w:rPr>
      <w:rFonts w:ascii="Courier New" w:eastAsia="Calibri" w:hAnsi="Courier New"/>
      <w:sz w:val="24"/>
      <w:szCs w:val="24"/>
    </w:rPr>
  </w:style>
  <w:style w:type="paragraph" w:customStyle="1" w:styleId="Style196">
    <w:name w:val="Style196"/>
    <w:basedOn w:val="a"/>
    <w:rsid w:val="001C6132"/>
    <w:pPr>
      <w:widowControl w:val="0"/>
      <w:autoSpaceDE w:val="0"/>
      <w:autoSpaceDN w:val="0"/>
      <w:adjustRightInd w:val="0"/>
      <w:spacing w:line="398" w:lineRule="exact"/>
      <w:jc w:val="center"/>
    </w:pPr>
    <w:rPr>
      <w:rFonts w:ascii="Courier New" w:eastAsia="Calibri" w:hAnsi="Courier New"/>
      <w:sz w:val="24"/>
      <w:szCs w:val="24"/>
    </w:rPr>
  </w:style>
  <w:style w:type="paragraph" w:customStyle="1" w:styleId="Style311">
    <w:name w:val="Style311"/>
    <w:basedOn w:val="a"/>
    <w:rsid w:val="001C6132"/>
    <w:pPr>
      <w:widowControl w:val="0"/>
      <w:autoSpaceDE w:val="0"/>
      <w:autoSpaceDN w:val="0"/>
      <w:adjustRightInd w:val="0"/>
    </w:pPr>
    <w:rPr>
      <w:rFonts w:ascii="Courier New" w:eastAsia="Calibri" w:hAnsi="Courier New"/>
      <w:sz w:val="24"/>
      <w:szCs w:val="24"/>
    </w:rPr>
  </w:style>
  <w:style w:type="paragraph" w:customStyle="1" w:styleId="Style325">
    <w:name w:val="Style325"/>
    <w:basedOn w:val="a"/>
    <w:rsid w:val="001C6132"/>
    <w:pPr>
      <w:widowControl w:val="0"/>
      <w:autoSpaceDE w:val="0"/>
      <w:autoSpaceDN w:val="0"/>
      <w:adjustRightInd w:val="0"/>
    </w:pPr>
    <w:rPr>
      <w:rFonts w:ascii="Courier New" w:eastAsia="Calibri" w:hAnsi="Courier New"/>
      <w:sz w:val="24"/>
      <w:szCs w:val="24"/>
    </w:rPr>
  </w:style>
  <w:style w:type="paragraph" w:customStyle="1" w:styleId="Style335">
    <w:name w:val="Style335"/>
    <w:basedOn w:val="a"/>
    <w:rsid w:val="001C6132"/>
    <w:pPr>
      <w:widowControl w:val="0"/>
      <w:autoSpaceDE w:val="0"/>
      <w:autoSpaceDN w:val="0"/>
      <w:adjustRightInd w:val="0"/>
      <w:spacing w:line="182" w:lineRule="exact"/>
      <w:jc w:val="right"/>
    </w:pPr>
    <w:rPr>
      <w:rFonts w:ascii="Courier New" w:eastAsia="Calibri" w:hAnsi="Courier New"/>
      <w:sz w:val="24"/>
      <w:szCs w:val="24"/>
    </w:rPr>
  </w:style>
  <w:style w:type="paragraph" w:customStyle="1" w:styleId="Style361">
    <w:name w:val="Style361"/>
    <w:basedOn w:val="a"/>
    <w:rsid w:val="001C6132"/>
    <w:pPr>
      <w:widowControl w:val="0"/>
      <w:autoSpaceDE w:val="0"/>
      <w:autoSpaceDN w:val="0"/>
      <w:adjustRightInd w:val="0"/>
    </w:pPr>
    <w:rPr>
      <w:rFonts w:ascii="Courier New" w:eastAsia="Calibri" w:hAnsi="Courier New"/>
      <w:sz w:val="24"/>
      <w:szCs w:val="24"/>
    </w:rPr>
  </w:style>
  <w:style w:type="paragraph" w:customStyle="1" w:styleId="Style380">
    <w:name w:val="Style380"/>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04">
    <w:name w:val="Font Style604"/>
    <w:rsid w:val="001C6132"/>
    <w:rPr>
      <w:rFonts w:ascii="Times New Roman" w:hAnsi="Times New Roman"/>
      <w:b/>
      <w:smallCaps/>
      <w:sz w:val="12"/>
    </w:rPr>
  </w:style>
  <w:style w:type="character" w:customStyle="1" w:styleId="FontStyle605">
    <w:name w:val="Font Style605"/>
    <w:rsid w:val="001C6132"/>
    <w:rPr>
      <w:rFonts w:ascii="Franklin Gothic Heavy" w:hAnsi="Franklin Gothic Heavy"/>
      <w:sz w:val="18"/>
    </w:rPr>
  </w:style>
  <w:style w:type="character" w:customStyle="1" w:styleId="FontStyle606">
    <w:name w:val="Font Style606"/>
    <w:rsid w:val="001C6132"/>
    <w:rPr>
      <w:rFonts w:ascii="Bookman Old Style" w:hAnsi="Bookman Old Style"/>
      <w:b/>
      <w:sz w:val="16"/>
    </w:rPr>
  </w:style>
  <w:style w:type="character" w:customStyle="1" w:styleId="FontStyle607">
    <w:name w:val="Font Style607"/>
    <w:rsid w:val="001C6132"/>
    <w:rPr>
      <w:rFonts w:ascii="Times New Roman" w:hAnsi="Times New Roman"/>
      <w:spacing w:val="90"/>
      <w:w w:val="50"/>
      <w:sz w:val="18"/>
    </w:rPr>
  </w:style>
  <w:style w:type="character" w:customStyle="1" w:styleId="FontStyle608">
    <w:name w:val="Font Style608"/>
    <w:rsid w:val="001C6132"/>
    <w:rPr>
      <w:rFonts w:ascii="Franklin Gothic Heavy" w:hAnsi="Franklin Gothic Heavy"/>
      <w:sz w:val="18"/>
    </w:rPr>
  </w:style>
  <w:style w:type="character" w:customStyle="1" w:styleId="FontStyle609">
    <w:name w:val="Font Style609"/>
    <w:rsid w:val="001C6132"/>
    <w:rPr>
      <w:rFonts w:ascii="Times New Roman" w:hAnsi="Times New Roman"/>
      <w:sz w:val="10"/>
    </w:rPr>
  </w:style>
  <w:style w:type="character" w:customStyle="1" w:styleId="FontStyle610">
    <w:name w:val="Font Style610"/>
    <w:rsid w:val="001C6132"/>
    <w:rPr>
      <w:rFonts w:ascii="Times New Roman" w:hAnsi="Times New Roman"/>
      <w:b/>
      <w:sz w:val="8"/>
    </w:rPr>
  </w:style>
  <w:style w:type="character" w:customStyle="1" w:styleId="FontStyle611">
    <w:name w:val="Font Style611"/>
    <w:rsid w:val="001C6132"/>
    <w:rPr>
      <w:rFonts w:ascii="Times New Roman" w:hAnsi="Times New Roman"/>
      <w:b/>
      <w:sz w:val="16"/>
    </w:rPr>
  </w:style>
  <w:style w:type="paragraph" w:customStyle="1" w:styleId="Style115">
    <w:name w:val="Style115"/>
    <w:basedOn w:val="a"/>
    <w:rsid w:val="001C6132"/>
    <w:pPr>
      <w:widowControl w:val="0"/>
      <w:autoSpaceDE w:val="0"/>
      <w:autoSpaceDN w:val="0"/>
      <w:adjustRightInd w:val="0"/>
    </w:pPr>
    <w:rPr>
      <w:rFonts w:ascii="Courier New" w:eastAsia="Calibri" w:hAnsi="Courier New"/>
      <w:sz w:val="24"/>
      <w:szCs w:val="24"/>
    </w:rPr>
  </w:style>
  <w:style w:type="paragraph" w:customStyle="1" w:styleId="Style314">
    <w:name w:val="Style314"/>
    <w:basedOn w:val="a"/>
    <w:rsid w:val="001C6132"/>
    <w:pPr>
      <w:widowControl w:val="0"/>
      <w:autoSpaceDE w:val="0"/>
      <w:autoSpaceDN w:val="0"/>
      <w:adjustRightInd w:val="0"/>
      <w:spacing w:line="173" w:lineRule="exact"/>
      <w:ind w:hanging="912"/>
    </w:pPr>
    <w:rPr>
      <w:rFonts w:ascii="Courier New" w:eastAsia="Calibri" w:hAnsi="Courier New"/>
      <w:sz w:val="24"/>
      <w:szCs w:val="24"/>
    </w:rPr>
  </w:style>
  <w:style w:type="paragraph" w:customStyle="1" w:styleId="Style289">
    <w:name w:val="Style289"/>
    <w:basedOn w:val="a"/>
    <w:rsid w:val="001C6132"/>
    <w:pPr>
      <w:widowControl w:val="0"/>
      <w:autoSpaceDE w:val="0"/>
      <w:autoSpaceDN w:val="0"/>
      <w:adjustRightInd w:val="0"/>
      <w:spacing w:line="157" w:lineRule="exact"/>
      <w:jc w:val="center"/>
    </w:pPr>
    <w:rPr>
      <w:rFonts w:ascii="Courier New" w:eastAsia="Calibri" w:hAnsi="Courier New"/>
      <w:sz w:val="24"/>
      <w:szCs w:val="24"/>
    </w:rPr>
  </w:style>
  <w:style w:type="character" w:customStyle="1" w:styleId="FontStyle617">
    <w:name w:val="Font Style617"/>
    <w:rsid w:val="001C6132"/>
    <w:rPr>
      <w:rFonts w:ascii="Times New Roman" w:hAnsi="Times New Roman"/>
      <w:b/>
      <w:sz w:val="12"/>
    </w:rPr>
  </w:style>
  <w:style w:type="paragraph" w:customStyle="1" w:styleId="Style20">
    <w:name w:val="Style20"/>
    <w:basedOn w:val="a"/>
    <w:rsid w:val="001C6132"/>
    <w:pPr>
      <w:widowControl w:val="0"/>
      <w:autoSpaceDE w:val="0"/>
      <w:autoSpaceDN w:val="0"/>
      <w:adjustRightInd w:val="0"/>
    </w:pPr>
    <w:rPr>
      <w:rFonts w:ascii="Courier New" w:eastAsia="Calibri" w:hAnsi="Courier New"/>
      <w:sz w:val="24"/>
      <w:szCs w:val="24"/>
    </w:rPr>
  </w:style>
  <w:style w:type="paragraph" w:customStyle="1" w:styleId="Style167">
    <w:name w:val="Style167"/>
    <w:basedOn w:val="a"/>
    <w:rsid w:val="001C6132"/>
    <w:pPr>
      <w:widowControl w:val="0"/>
      <w:autoSpaceDE w:val="0"/>
      <w:autoSpaceDN w:val="0"/>
      <w:adjustRightInd w:val="0"/>
    </w:pPr>
    <w:rPr>
      <w:rFonts w:ascii="Courier New" w:eastAsia="Calibri" w:hAnsi="Courier New"/>
      <w:sz w:val="24"/>
      <w:szCs w:val="24"/>
    </w:rPr>
  </w:style>
  <w:style w:type="paragraph" w:customStyle="1" w:styleId="Style218">
    <w:name w:val="Style218"/>
    <w:basedOn w:val="a"/>
    <w:rsid w:val="001C6132"/>
    <w:pPr>
      <w:widowControl w:val="0"/>
      <w:autoSpaceDE w:val="0"/>
      <w:autoSpaceDN w:val="0"/>
      <w:adjustRightInd w:val="0"/>
    </w:pPr>
    <w:rPr>
      <w:rFonts w:ascii="Courier New" w:eastAsia="Calibri" w:hAnsi="Courier New"/>
      <w:sz w:val="24"/>
      <w:szCs w:val="24"/>
    </w:rPr>
  </w:style>
  <w:style w:type="paragraph" w:customStyle="1" w:styleId="Style275">
    <w:name w:val="Style275"/>
    <w:basedOn w:val="a"/>
    <w:rsid w:val="001C6132"/>
    <w:pPr>
      <w:widowControl w:val="0"/>
      <w:autoSpaceDE w:val="0"/>
      <w:autoSpaceDN w:val="0"/>
      <w:adjustRightInd w:val="0"/>
    </w:pPr>
    <w:rPr>
      <w:rFonts w:ascii="Courier New" w:eastAsia="Calibri" w:hAnsi="Courier New"/>
      <w:sz w:val="24"/>
      <w:szCs w:val="24"/>
    </w:rPr>
  </w:style>
  <w:style w:type="paragraph" w:customStyle="1" w:styleId="Style280">
    <w:name w:val="Style280"/>
    <w:basedOn w:val="a"/>
    <w:rsid w:val="001C6132"/>
    <w:pPr>
      <w:widowControl w:val="0"/>
      <w:autoSpaceDE w:val="0"/>
      <w:autoSpaceDN w:val="0"/>
      <w:adjustRightInd w:val="0"/>
    </w:pPr>
    <w:rPr>
      <w:rFonts w:ascii="Courier New" w:eastAsia="Calibri" w:hAnsi="Courier New"/>
      <w:sz w:val="24"/>
      <w:szCs w:val="24"/>
    </w:rPr>
  </w:style>
  <w:style w:type="paragraph" w:customStyle="1" w:styleId="Style307">
    <w:name w:val="Style307"/>
    <w:basedOn w:val="a"/>
    <w:rsid w:val="001C6132"/>
    <w:pPr>
      <w:widowControl w:val="0"/>
      <w:autoSpaceDE w:val="0"/>
      <w:autoSpaceDN w:val="0"/>
      <w:adjustRightInd w:val="0"/>
    </w:pPr>
    <w:rPr>
      <w:rFonts w:ascii="Courier New" w:eastAsia="Calibri" w:hAnsi="Courier New"/>
      <w:sz w:val="24"/>
      <w:szCs w:val="24"/>
    </w:rPr>
  </w:style>
  <w:style w:type="paragraph" w:customStyle="1" w:styleId="Style319">
    <w:name w:val="Style319"/>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12">
    <w:name w:val="Font Style612"/>
    <w:rsid w:val="001C6132"/>
    <w:rPr>
      <w:rFonts w:ascii="Century Gothic" w:hAnsi="Century Gothic"/>
      <w:sz w:val="8"/>
    </w:rPr>
  </w:style>
  <w:style w:type="character" w:customStyle="1" w:styleId="FontStyle613">
    <w:name w:val="Font Style613"/>
    <w:rsid w:val="001C6132"/>
    <w:rPr>
      <w:rFonts w:ascii="Courier New" w:hAnsi="Courier New"/>
      <w:sz w:val="44"/>
    </w:rPr>
  </w:style>
  <w:style w:type="character" w:customStyle="1" w:styleId="FontStyle614">
    <w:name w:val="Font Style614"/>
    <w:rsid w:val="001C6132"/>
    <w:rPr>
      <w:rFonts w:ascii="Bookman Old Style" w:hAnsi="Bookman Old Style"/>
      <w:sz w:val="32"/>
    </w:rPr>
  </w:style>
  <w:style w:type="character" w:customStyle="1" w:styleId="FontStyle615">
    <w:name w:val="Font Style615"/>
    <w:rsid w:val="001C6132"/>
    <w:rPr>
      <w:rFonts w:ascii="Arial Narrow" w:hAnsi="Arial Narrow"/>
      <w:b/>
      <w:sz w:val="8"/>
    </w:rPr>
  </w:style>
  <w:style w:type="character" w:customStyle="1" w:styleId="FontStyle616">
    <w:name w:val="Font Style616"/>
    <w:rsid w:val="001C6132"/>
    <w:rPr>
      <w:rFonts w:ascii="Times New Roman" w:hAnsi="Times New Roman"/>
      <w:b/>
      <w:sz w:val="16"/>
    </w:rPr>
  </w:style>
  <w:style w:type="character" w:customStyle="1" w:styleId="FontStyle621">
    <w:name w:val="Font Style621"/>
    <w:rsid w:val="001C6132"/>
    <w:rPr>
      <w:rFonts w:ascii="Century Gothic" w:hAnsi="Century Gothic"/>
      <w:sz w:val="12"/>
    </w:rPr>
  </w:style>
  <w:style w:type="paragraph" w:customStyle="1" w:styleId="Style246">
    <w:name w:val="Style246"/>
    <w:basedOn w:val="a"/>
    <w:rsid w:val="001C6132"/>
    <w:pPr>
      <w:widowControl w:val="0"/>
      <w:autoSpaceDE w:val="0"/>
      <w:autoSpaceDN w:val="0"/>
      <w:adjustRightInd w:val="0"/>
    </w:pPr>
    <w:rPr>
      <w:rFonts w:ascii="Courier New" w:eastAsia="Calibri" w:hAnsi="Courier New"/>
      <w:sz w:val="24"/>
      <w:szCs w:val="24"/>
    </w:rPr>
  </w:style>
  <w:style w:type="paragraph" w:customStyle="1" w:styleId="Style330">
    <w:name w:val="Style330"/>
    <w:basedOn w:val="a"/>
    <w:rsid w:val="001C6132"/>
    <w:pPr>
      <w:widowControl w:val="0"/>
      <w:autoSpaceDE w:val="0"/>
      <w:autoSpaceDN w:val="0"/>
      <w:adjustRightInd w:val="0"/>
    </w:pPr>
    <w:rPr>
      <w:rFonts w:ascii="Courier New" w:eastAsia="Calibri" w:hAnsi="Courier New"/>
      <w:sz w:val="24"/>
      <w:szCs w:val="24"/>
    </w:rPr>
  </w:style>
  <w:style w:type="paragraph" w:customStyle="1" w:styleId="Style349">
    <w:name w:val="Style349"/>
    <w:basedOn w:val="a"/>
    <w:rsid w:val="001C6132"/>
    <w:pPr>
      <w:widowControl w:val="0"/>
      <w:autoSpaceDE w:val="0"/>
      <w:autoSpaceDN w:val="0"/>
      <w:adjustRightInd w:val="0"/>
    </w:pPr>
    <w:rPr>
      <w:rFonts w:ascii="Courier New" w:eastAsia="Calibri" w:hAnsi="Courier New"/>
      <w:sz w:val="24"/>
      <w:szCs w:val="24"/>
    </w:rPr>
  </w:style>
  <w:style w:type="paragraph" w:customStyle="1" w:styleId="Style375">
    <w:name w:val="Style375"/>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18">
    <w:name w:val="Font Style618"/>
    <w:rsid w:val="001C6132"/>
    <w:rPr>
      <w:rFonts w:ascii="Garamond" w:hAnsi="Garamond"/>
      <w:b/>
      <w:sz w:val="16"/>
    </w:rPr>
  </w:style>
  <w:style w:type="character" w:customStyle="1" w:styleId="FontStyle619">
    <w:name w:val="Font Style619"/>
    <w:rsid w:val="001C6132"/>
    <w:rPr>
      <w:rFonts w:ascii="Times New Roman" w:hAnsi="Times New Roman"/>
      <w:sz w:val="60"/>
    </w:rPr>
  </w:style>
  <w:style w:type="paragraph" w:styleId="af3">
    <w:name w:val="endnote text"/>
    <w:basedOn w:val="a"/>
    <w:link w:val="af4"/>
    <w:semiHidden/>
    <w:rsid w:val="001C6132"/>
    <w:rPr>
      <w:rFonts w:eastAsia="Calibri"/>
    </w:rPr>
  </w:style>
  <w:style w:type="character" w:customStyle="1" w:styleId="af4">
    <w:name w:val="Текст концевой сноски Знак"/>
    <w:basedOn w:val="a0"/>
    <w:link w:val="af3"/>
    <w:rsid w:val="001C6132"/>
    <w:rPr>
      <w:rFonts w:ascii="Times New Roman" w:eastAsia="Calibri" w:hAnsi="Times New Roman" w:cs="Times New Roman"/>
      <w:sz w:val="20"/>
      <w:szCs w:val="20"/>
      <w:lang w:eastAsia="ru-RU"/>
    </w:rPr>
  </w:style>
  <w:style w:type="character" w:styleId="af5">
    <w:name w:val="endnote reference"/>
    <w:rsid w:val="001C6132"/>
    <w:rPr>
      <w:vertAlign w:val="superscript"/>
    </w:rPr>
  </w:style>
  <w:style w:type="character" w:styleId="af6">
    <w:name w:val="footnote reference"/>
    <w:rsid w:val="001C6132"/>
    <w:rPr>
      <w:vertAlign w:val="superscript"/>
    </w:rPr>
  </w:style>
  <w:style w:type="paragraph" w:customStyle="1" w:styleId="Style354">
    <w:name w:val="Style354"/>
    <w:basedOn w:val="a"/>
    <w:rsid w:val="001C6132"/>
    <w:pPr>
      <w:widowControl w:val="0"/>
      <w:autoSpaceDE w:val="0"/>
      <w:autoSpaceDN w:val="0"/>
      <w:adjustRightInd w:val="0"/>
      <w:spacing w:line="187" w:lineRule="exact"/>
      <w:ind w:hanging="665"/>
    </w:pPr>
    <w:rPr>
      <w:rFonts w:ascii="Courier New" w:eastAsia="Calibri" w:hAnsi="Courier New"/>
      <w:sz w:val="24"/>
      <w:szCs w:val="24"/>
    </w:rPr>
  </w:style>
  <w:style w:type="paragraph" w:customStyle="1" w:styleId="Style373">
    <w:name w:val="Style373"/>
    <w:basedOn w:val="a"/>
    <w:rsid w:val="001C6132"/>
    <w:pPr>
      <w:widowControl w:val="0"/>
      <w:autoSpaceDE w:val="0"/>
      <w:autoSpaceDN w:val="0"/>
      <w:adjustRightInd w:val="0"/>
      <w:spacing w:line="227" w:lineRule="exact"/>
      <w:ind w:hanging="286"/>
      <w:jc w:val="both"/>
    </w:pPr>
    <w:rPr>
      <w:rFonts w:ascii="Courier New" w:eastAsia="Calibri" w:hAnsi="Courier New"/>
      <w:sz w:val="24"/>
      <w:szCs w:val="24"/>
    </w:rPr>
  </w:style>
  <w:style w:type="paragraph" w:customStyle="1" w:styleId="Style300">
    <w:name w:val="Style300"/>
    <w:basedOn w:val="a"/>
    <w:rsid w:val="001C6132"/>
    <w:pPr>
      <w:widowControl w:val="0"/>
      <w:autoSpaceDE w:val="0"/>
      <w:autoSpaceDN w:val="0"/>
      <w:adjustRightInd w:val="0"/>
      <w:spacing w:line="202" w:lineRule="exact"/>
      <w:ind w:hanging="367"/>
      <w:jc w:val="both"/>
    </w:pPr>
    <w:rPr>
      <w:rFonts w:ascii="Courier New" w:eastAsia="Calibri" w:hAnsi="Courier New"/>
      <w:sz w:val="24"/>
      <w:szCs w:val="24"/>
    </w:rPr>
  </w:style>
  <w:style w:type="paragraph" w:customStyle="1" w:styleId="Style188">
    <w:name w:val="Style188"/>
    <w:basedOn w:val="a"/>
    <w:rsid w:val="001C6132"/>
    <w:pPr>
      <w:widowControl w:val="0"/>
      <w:autoSpaceDE w:val="0"/>
      <w:autoSpaceDN w:val="0"/>
      <w:adjustRightInd w:val="0"/>
    </w:pPr>
    <w:rPr>
      <w:rFonts w:ascii="Courier New" w:eastAsia="Calibri" w:hAnsi="Courier New"/>
      <w:sz w:val="24"/>
      <w:szCs w:val="24"/>
    </w:rPr>
  </w:style>
  <w:style w:type="paragraph" w:customStyle="1" w:styleId="Style189">
    <w:name w:val="Style189"/>
    <w:basedOn w:val="a"/>
    <w:rsid w:val="001C6132"/>
    <w:pPr>
      <w:widowControl w:val="0"/>
      <w:autoSpaceDE w:val="0"/>
      <w:autoSpaceDN w:val="0"/>
      <w:adjustRightInd w:val="0"/>
    </w:pPr>
    <w:rPr>
      <w:rFonts w:ascii="Courier New" w:eastAsia="Calibri" w:hAnsi="Courier New"/>
      <w:sz w:val="24"/>
      <w:szCs w:val="24"/>
    </w:rPr>
  </w:style>
  <w:style w:type="paragraph" w:customStyle="1" w:styleId="Style211">
    <w:name w:val="Style211"/>
    <w:basedOn w:val="a"/>
    <w:rsid w:val="001C6132"/>
    <w:pPr>
      <w:widowControl w:val="0"/>
      <w:autoSpaceDE w:val="0"/>
      <w:autoSpaceDN w:val="0"/>
      <w:adjustRightInd w:val="0"/>
    </w:pPr>
    <w:rPr>
      <w:rFonts w:ascii="Courier New" w:eastAsia="Calibri" w:hAnsi="Courier New"/>
      <w:sz w:val="24"/>
      <w:szCs w:val="24"/>
    </w:rPr>
  </w:style>
  <w:style w:type="paragraph" w:customStyle="1" w:styleId="Style236">
    <w:name w:val="Style236"/>
    <w:basedOn w:val="a"/>
    <w:rsid w:val="001C6132"/>
    <w:pPr>
      <w:widowControl w:val="0"/>
      <w:autoSpaceDE w:val="0"/>
      <w:autoSpaceDN w:val="0"/>
      <w:adjustRightInd w:val="0"/>
    </w:pPr>
    <w:rPr>
      <w:rFonts w:ascii="Courier New" w:eastAsia="Calibri" w:hAnsi="Courier New"/>
      <w:sz w:val="24"/>
      <w:szCs w:val="24"/>
    </w:rPr>
  </w:style>
  <w:style w:type="paragraph" w:customStyle="1" w:styleId="Style284">
    <w:name w:val="Style284"/>
    <w:basedOn w:val="a"/>
    <w:rsid w:val="001C6132"/>
    <w:pPr>
      <w:widowControl w:val="0"/>
      <w:autoSpaceDE w:val="0"/>
      <w:autoSpaceDN w:val="0"/>
      <w:adjustRightInd w:val="0"/>
    </w:pPr>
    <w:rPr>
      <w:rFonts w:ascii="Courier New" w:eastAsia="Calibri" w:hAnsi="Courier New"/>
      <w:sz w:val="24"/>
      <w:szCs w:val="24"/>
    </w:rPr>
  </w:style>
  <w:style w:type="paragraph" w:customStyle="1" w:styleId="Style303">
    <w:name w:val="Style303"/>
    <w:basedOn w:val="a"/>
    <w:rsid w:val="001C6132"/>
    <w:pPr>
      <w:widowControl w:val="0"/>
      <w:autoSpaceDE w:val="0"/>
      <w:autoSpaceDN w:val="0"/>
      <w:adjustRightInd w:val="0"/>
    </w:pPr>
    <w:rPr>
      <w:rFonts w:ascii="Courier New" w:eastAsia="Calibri" w:hAnsi="Courier New"/>
      <w:sz w:val="24"/>
      <w:szCs w:val="24"/>
    </w:rPr>
  </w:style>
  <w:style w:type="paragraph" w:customStyle="1" w:styleId="Style336">
    <w:name w:val="Style336"/>
    <w:basedOn w:val="a"/>
    <w:rsid w:val="001C6132"/>
    <w:pPr>
      <w:widowControl w:val="0"/>
      <w:autoSpaceDE w:val="0"/>
      <w:autoSpaceDN w:val="0"/>
      <w:adjustRightInd w:val="0"/>
    </w:pPr>
    <w:rPr>
      <w:rFonts w:ascii="Courier New" w:eastAsia="Calibri" w:hAnsi="Courier New"/>
      <w:sz w:val="24"/>
      <w:szCs w:val="24"/>
    </w:rPr>
  </w:style>
  <w:style w:type="paragraph" w:customStyle="1" w:styleId="Style366">
    <w:name w:val="Style366"/>
    <w:basedOn w:val="a"/>
    <w:rsid w:val="001C6132"/>
    <w:pPr>
      <w:widowControl w:val="0"/>
      <w:autoSpaceDE w:val="0"/>
      <w:autoSpaceDN w:val="0"/>
      <w:adjustRightInd w:val="0"/>
    </w:pPr>
    <w:rPr>
      <w:rFonts w:ascii="Courier New" w:eastAsia="Calibri" w:hAnsi="Courier New"/>
      <w:sz w:val="24"/>
      <w:szCs w:val="24"/>
    </w:rPr>
  </w:style>
  <w:style w:type="paragraph" w:customStyle="1" w:styleId="Style383">
    <w:name w:val="Style383"/>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31">
    <w:name w:val="Font Style631"/>
    <w:rsid w:val="001C6132"/>
    <w:rPr>
      <w:rFonts w:ascii="Palatino Linotype" w:hAnsi="Palatino Linotype"/>
      <w:sz w:val="10"/>
    </w:rPr>
  </w:style>
  <w:style w:type="character" w:customStyle="1" w:styleId="FontStyle632">
    <w:name w:val="Font Style632"/>
    <w:rsid w:val="001C6132"/>
    <w:rPr>
      <w:rFonts w:ascii="Times New Roman" w:hAnsi="Times New Roman"/>
      <w:b/>
      <w:sz w:val="8"/>
    </w:rPr>
  </w:style>
  <w:style w:type="character" w:customStyle="1" w:styleId="FontStyle633">
    <w:name w:val="Font Style633"/>
    <w:rsid w:val="001C6132"/>
    <w:rPr>
      <w:rFonts w:ascii="Century Gothic" w:hAnsi="Century Gothic"/>
      <w:b/>
      <w:sz w:val="18"/>
    </w:rPr>
  </w:style>
  <w:style w:type="character" w:customStyle="1" w:styleId="FontStyle634">
    <w:name w:val="Font Style634"/>
    <w:rsid w:val="001C6132"/>
    <w:rPr>
      <w:rFonts w:ascii="Times New Roman" w:hAnsi="Times New Roman"/>
      <w:b/>
      <w:sz w:val="10"/>
    </w:rPr>
  </w:style>
  <w:style w:type="character" w:customStyle="1" w:styleId="FontStyle635">
    <w:name w:val="Font Style635"/>
    <w:rsid w:val="001C6132"/>
    <w:rPr>
      <w:rFonts w:ascii="Century Gothic" w:hAnsi="Century Gothic"/>
      <w:i/>
      <w:sz w:val="8"/>
    </w:rPr>
  </w:style>
  <w:style w:type="character" w:customStyle="1" w:styleId="FontStyle636">
    <w:name w:val="Font Style636"/>
    <w:rsid w:val="001C6132"/>
    <w:rPr>
      <w:rFonts w:ascii="Times New Roman" w:hAnsi="Times New Roman"/>
      <w:b/>
      <w:sz w:val="10"/>
    </w:rPr>
  </w:style>
  <w:style w:type="character" w:customStyle="1" w:styleId="FontStyle637">
    <w:name w:val="Font Style637"/>
    <w:rsid w:val="001C6132"/>
    <w:rPr>
      <w:rFonts w:ascii="Times New Roman" w:hAnsi="Times New Roman"/>
      <w:b/>
      <w:i/>
      <w:smallCaps/>
      <w:sz w:val="8"/>
    </w:rPr>
  </w:style>
  <w:style w:type="character" w:customStyle="1" w:styleId="FontStyle638">
    <w:name w:val="Font Style638"/>
    <w:rsid w:val="001C6132"/>
    <w:rPr>
      <w:rFonts w:ascii="Book Antiqua" w:hAnsi="Book Antiqua"/>
      <w:sz w:val="22"/>
    </w:rPr>
  </w:style>
  <w:style w:type="character" w:customStyle="1" w:styleId="FontStyle639">
    <w:name w:val="Font Style639"/>
    <w:rsid w:val="001C6132"/>
    <w:rPr>
      <w:rFonts w:ascii="Impact" w:hAnsi="Impact"/>
      <w:sz w:val="18"/>
    </w:rPr>
  </w:style>
  <w:style w:type="character" w:customStyle="1" w:styleId="FontStyle640">
    <w:name w:val="Font Style640"/>
    <w:rsid w:val="001C6132"/>
    <w:rPr>
      <w:rFonts w:ascii="Impact" w:hAnsi="Impact"/>
      <w:i/>
      <w:sz w:val="36"/>
    </w:rPr>
  </w:style>
  <w:style w:type="character" w:customStyle="1" w:styleId="FontStyle641">
    <w:name w:val="Font Style641"/>
    <w:rsid w:val="001C6132"/>
    <w:rPr>
      <w:rFonts w:ascii="Times New Roman" w:hAnsi="Times New Roman"/>
      <w:sz w:val="14"/>
    </w:rPr>
  </w:style>
  <w:style w:type="paragraph" w:customStyle="1" w:styleId="Style187">
    <w:name w:val="Style187"/>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42">
    <w:name w:val="Font Style642"/>
    <w:rsid w:val="001C6132"/>
    <w:rPr>
      <w:rFonts w:ascii="Century Gothic" w:hAnsi="Century Gothic"/>
      <w:b/>
      <w:sz w:val="18"/>
    </w:rPr>
  </w:style>
  <w:style w:type="paragraph" w:customStyle="1" w:styleId="Style139">
    <w:name w:val="Style139"/>
    <w:basedOn w:val="a"/>
    <w:rsid w:val="001C6132"/>
    <w:pPr>
      <w:widowControl w:val="0"/>
      <w:autoSpaceDE w:val="0"/>
      <w:autoSpaceDN w:val="0"/>
      <w:adjustRightInd w:val="0"/>
    </w:pPr>
    <w:rPr>
      <w:rFonts w:ascii="Courier New" w:eastAsia="Calibri" w:hAnsi="Courier New"/>
      <w:sz w:val="24"/>
      <w:szCs w:val="24"/>
    </w:rPr>
  </w:style>
  <w:style w:type="paragraph" w:customStyle="1" w:styleId="Style369">
    <w:name w:val="Style369"/>
    <w:basedOn w:val="a"/>
    <w:rsid w:val="001C6132"/>
    <w:pPr>
      <w:widowControl w:val="0"/>
      <w:autoSpaceDE w:val="0"/>
      <w:autoSpaceDN w:val="0"/>
      <w:adjustRightInd w:val="0"/>
      <w:spacing w:line="170" w:lineRule="exact"/>
      <w:ind w:hanging="1526"/>
    </w:pPr>
    <w:rPr>
      <w:rFonts w:ascii="Courier New" w:eastAsia="Calibri" w:hAnsi="Courier New"/>
      <w:sz w:val="24"/>
      <w:szCs w:val="24"/>
    </w:rPr>
  </w:style>
  <w:style w:type="paragraph" w:customStyle="1" w:styleId="Style2">
    <w:name w:val="Style2"/>
    <w:basedOn w:val="a"/>
    <w:rsid w:val="001C6132"/>
    <w:pPr>
      <w:widowControl w:val="0"/>
      <w:autoSpaceDE w:val="0"/>
      <w:autoSpaceDN w:val="0"/>
      <w:adjustRightInd w:val="0"/>
      <w:spacing w:line="250" w:lineRule="exact"/>
      <w:jc w:val="both"/>
    </w:pPr>
    <w:rPr>
      <w:rFonts w:ascii="Courier New" w:eastAsia="Calibri" w:hAnsi="Courier New"/>
      <w:sz w:val="24"/>
      <w:szCs w:val="24"/>
    </w:rPr>
  </w:style>
  <w:style w:type="paragraph" w:customStyle="1" w:styleId="Style192">
    <w:name w:val="Style192"/>
    <w:basedOn w:val="a"/>
    <w:rsid w:val="001C6132"/>
    <w:pPr>
      <w:widowControl w:val="0"/>
      <w:autoSpaceDE w:val="0"/>
      <w:autoSpaceDN w:val="0"/>
      <w:adjustRightInd w:val="0"/>
    </w:pPr>
    <w:rPr>
      <w:rFonts w:ascii="Courier New" w:eastAsia="Calibri" w:hAnsi="Courier New"/>
      <w:sz w:val="24"/>
      <w:szCs w:val="24"/>
    </w:rPr>
  </w:style>
  <w:style w:type="paragraph" w:customStyle="1" w:styleId="Style195">
    <w:name w:val="Style195"/>
    <w:basedOn w:val="a"/>
    <w:rsid w:val="001C6132"/>
    <w:pPr>
      <w:widowControl w:val="0"/>
      <w:autoSpaceDE w:val="0"/>
      <w:autoSpaceDN w:val="0"/>
      <w:adjustRightInd w:val="0"/>
    </w:pPr>
    <w:rPr>
      <w:rFonts w:ascii="Courier New" w:eastAsia="Calibri" w:hAnsi="Courier New"/>
      <w:sz w:val="24"/>
      <w:szCs w:val="24"/>
    </w:rPr>
  </w:style>
  <w:style w:type="paragraph" w:customStyle="1" w:styleId="Style212">
    <w:name w:val="Style212"/>
    <w:basedOn w:val="a"/>
    <w:rsid w:val="001C6132"/>
    <w:pPr>
      <w:widowControl w:val="0"/>
      <w:autoSpaceDE w:val="0"/>
      <w:autoSpaceDN w:val="0"/>
      <w:adjustRightInd w:val="0"/>
    </w:pPr>
    <w:rPr>
      <w:rFonts w:ascii="Courier New" w:eastAsia="Calibri" w:hAnsi="Courier New"/>
      <w:sz w:val="24"/>
      <w:szCs w:val="24"/>
    </w:rPr>
  </w:style>
  <w:style w:type="paragraph" w:customStyle="1" w:styleId="Style286">
    <w:name w:val="Style286"/>
    <w:basedOn w:val="a"/>
    <w:rsid w:val="001C6132"/>
    <w:pPr>
      <w:widowControl w:val="0"/>
      <w:autoSpaceDE w:val="0"/>
      <w:autoSpaceDN w:val="0"/>
      <w:adjustRightInd w:val="0"/>
    </w:pPr>
    <w:rPr>
      <w:rFonts w:ascii="Courier New" w:eastAsia="Calibri" w:hAnsi="Courier New"/>
      <w:sz w:val="24"/>
      <w:szCs w:val="24"/>
    </w:rPr>
  </w:style>
  <w:style w:type="paragraph" w:customStyle="1" w:styleId="Style321">
    <w:name w:val="Style321"/>
    <w:basedOn w:val="a"/>
    <w:rsid w:val="001C6132"/>
    <w:pPr>
      <w:widowControl w:val="0"/>
      <w:autoSpaceDE w:val="0"/>
      <w:autoSpaceDN w:val="0"/>
      <w:adjustRightInd w:val="0"/>
    </w:pPr>
    <w:rPr>
      <w:rFonts w:ascii="Courier New" w:eastAsia="Calibri" w:hAnsi="Courier New"/>
      <w:sz w:val="24"/>
      <w:szCs w:val="24"/>
    </w:rPr>
  </w:style>
  <w:style w:type="paragraph" w:customStyle="1" w:styleId="Style384">
    <w:name w:val="Style384"/>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61">
    <w:name w:val="Font Style661"/>
    <w:rsid w:val="001C6132"/>
    <w:rPr>
      <w:rFonts w:ascii="Times New Roman" w:hAnsi="Times New Roman"/>
      <w:b/>
      <w:sz w:val="8"/>
    </w:rPr>
  </w:style>
  <w:style w:type="character" w:customStyle="1" w:styleId="FontStyle662">
    <w:name w:val="Font Style662"/>
    <w:rsid w:val="001C6132"/>
    <w:rPr>
      <w:rFonts w:ascii="Times New Roman" w:hAnsi="Times New Roman"/>
      <w:i/>
      <w:sz w:val="20"/>
    </w:rPr>
  </w:style>
  <w:style w:type="character" w:customStyle="1" w:styleId="FontStyle663">
    <w:name w:val="Font Style663"/>
    <w:rsid w:val="001C6132"/>
    <w:rPr>
      <w:rFonts w:ascii="Sylfaen" w:hAnsi="Sylfaen"/>
      <w:b/>
      <w:sz w:val="16"/>
    </w:rPr>
  </w:style>
  <w:style w:type="character" w:customStyle="1" w:styleId="FontStyle664">
    <w:name w:val="Font Style664"/>
    <w:rsid w:val="001C6132"/>
    <w:rPr>
      <w:rFonts w:ascii="Times New Roman" w:hAnsi="Times New Roman"/>
      <w:b/>
      <w:sz w:val="8"/>
    </w:rPr>
  </w:style>
  <w:style w:type="character" w:customStyle="1" w:styleId="FontStyle665">
    <w:name w:val="Font Style665"/>
    <w:rsid w:val="001C6132"/>
    <w:rPr>
      <w:rFonts w:ascii="Times New Roman" w:hAnsi="Times New Roman"/>
      <w:b/>
      <w:sz w:val="8"/>
    </w:rPr>
  </w:style>
  <w:style w:type="character" w:customStyle="1" w:styleId="FontStyle666">
    <w:name w:val="Font Style666"/>
    <w:rsid w:val="001C6132"/>
    <w:rPr>
      <w:rFonts w:ascii="Palatino Linotype" w:hAnsi="Palatino Linotype"/>
      <w:sz w:val="20"/>
    </w:rPr>
  </w:style>
  <w:style w:type="paragraph" w:customStyle="1" w:styleId="Style5">
    <w:name w:val="Style5"/>
    <w:basedOn w:val="a"/>
    <w:rsid w:val="001C6132"/>
    <w:pPr>
      <w:widowControl w:val="0"/>
      <w:autoSpaceDE w:val="0"/>
      <w:autoSpaceDN w:val="0"/>
      <w:adjustRightInd w:val="0"/>
    </w:pPr>
    <w:rPr>
      <w:rFonts w:ascii="Courier New" w:eastAsia="Calibri" w:hAnsi="Courier New"/>
      <w:sz w:val="24"/>
      <w:szCs w:val="24"/>
    </w:rPr>
  </w:style>
  <w:style w:type="paragraph" w:customStyle="1" w:styleId="Style22">
    <w:name w:val="Style22"/>
    <w:basedOn w:val="a"/>
    <w:rsid w:val="001C6132"/>
    <w:pPr>
      <w:widowControl w:val="0"/>
      <w:autoSpaceDE w:val="0"/>
      <w:autoSpaceDN w:val="0"/>
      <w:adjustRightInd w:val="0"/>
      <w:spacing w:line="155" w:lineRule="exact"/>
      <w:jc w:val="center"/>
    </w:pPr>
    <w:rPr>
      <w:rFonts w:ascii="Courier New" w:eastAsia="Calibri" w:hAnsi="Courier New"/>
      <w:sz w:val="24"/>
      <w:szCs w:val="24"/>
    </w:rPr>
  </w:style>
  <w:style w:type="paragraph" w:customStyle="1" w:styleId="Style37">
    <w:name w:val="Style37"/>
    <w:basedOn w:val="a"/>
    <w:rsid w:val="001C6132"/>
    <w:pPr>
      <w:widowControl w:val="0"/>
      <w:autoSpaceDE w:val="0"/>
      <w:autoSpaceDN w:val="0"/>
      <w:adjustRightInd w:val="0"/>
    </w:pPr>
    <w:rPr>
      <w:rFonts w:ascii="Courier New" w:eastAsia="Calibri" w:hAnsi="Courier New"/>
      <w:sz w:val="24"/>
      <w:szCs w:val="24"/>
    </w:rPr>
  </w:style>
  <w:style w:type="paragraph" w:customStyle="1" w:styleId="Style140">
    <w:name w:val="Style140"/>
    <w:basedOn w:val="a"/>
    <w:rsid w:val="001C6132"/>
    <w:pPr>
      <w:widowControl w:val="0"/>
      <w:autoSpaceDE w:val="0"/>
      <w:autoSpaceDN w:val="0"/>
      <w:adjustRightInd w:val="0"/>
      <w:jc w:val="center"/>
    </w:pPr>
    <w:rPr>
      <w:rFonts w:ascii="Courier New" w:eastAsia="Calibri" w:hAnsi="Courier New"/>
      <w:sz w:val="24"/>
      <w:szCs w:val="24"/>
    </w:rPr>
  </w:style>
  <w:style w:type="paragraph" w:customStyle="1" w:styleId="Style147">
    <w:name w:val="Style147"/>
    <w:basedOn w:val="a"/>
    <w:rsid w:val="001C6132"/>
    <w:pPr>
      <w:widowControl w:val="0"/>
      <w:autoSpaceDE w:val="0"/>
      <w:autoSpaceDN w:val="0"/>
      <w:adjustRightInd w:val="0"/>
    </w:pPr>
    <w:rPr>
      <w:rFonts w:ascii="Courier New" w:eastAsia="Calibri" w:hAnsi="Courier New"/>
      <w:sz w:val="24"/>
      <w:szCs w:val="24"/>
    </w:rPr>
  </w:style>
  <w:style w:type="paragraph" w:customStyle="1" w:styleId="Style269">
    <w:name w:val="Style269"/>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75">
    <w:name w:val="Font Style675"/>
    <w:rsid w:val="001C6132"/>
    <w:rPr>
      <w:rFonts w:ascii="Times New Roman" w:hAnsi="Times New Roman"/>
      <w:b/>
      <w:sz w:val="12"/>
    </w:rPr>
  </w:style>
  <w:style w:type="character" w:customStyle="1" w:styleId="FontStyle676">
    <w:name w:val="Font Style676"/>
    <w:rsid w:val="001C6132"/>
    <w:rPr>
      <w:rFonts w:ascii="Times New Roman" w:hAnsi="Times New Roman"/>
      <w:sz w:val="20"/>
    </w:rPr>
  </w:style>
  <w:style w:type="character" w:customStyle="1" w:styleId="FontStyle677">
    <w:name w:val="Font Style677"/>
    <w:rsid w:val="001C6132"/>
    <w:rPr>
      <w:rFonts w:ascii="Times New Roman" w:hAnsi="Times New Roman"/>
      <w:sz w:val="20"/>
    </w:rPr>
  </w:style>
  <w:style w:type="character" w:customStyle="1" w:styleId="FontStyle678">
    <w:name w:val="Font Style678"/>
    <w:rsid w:val="001C6132"/>
    <w:rPr>
      <w:rFonts w:ascii="Times New Roman" w:hAnsi="Times New Roman"/>
      <w:b/>
      <w:sz w:val="12"/>
    </w:rPr>
  </w:style>
  <w:style w:type="character" w:customStyle="1" w:styleId="FontStyle679">
    <w:name w:val="Font Style679"/>
    <w:rsid w:val="001C6132"/>
    <w:rPr>
      <w:rFonts w:ascii="Century Schoolbook" w:hAnsi="Century Schoolbook"/>
      <w:i/>
      <w:sz w:val="10"/>
    </w:rPr>
  </w:style>
  <w:style w:type="character" w:customStyle="1" w:styleId="FontStyle680">
    <w:name w:val="Font Style680"/>
    <w:rsid w:val="001C6132"/>
    <w:rPr>
      <w:rFonts w:ascii="Century Schoolbook" w:hAnsi="Century Schoolbook"/>
      <w:b/>
      <w:sz w:val="8"/>
    </w:rPr>
  </w:style>
  <w:style w:type="paragraph" w:customStyle="1" w:styleId="Style207">
    <w:name w:val="Style207"/>
    <w:basedOn w:val="a"/>
    <w:rsid w:val="001C6132"/>
    <w:pPr>
      <w:widowControl w:val="0"/>
      <w:autoSpaceDE w:val="0"/>
      <w:autoSpaceDN w:val="0"/>
      <w:adjustRightInd w:val="0"/>
    </w:pPr>
    <w:rPr>
      <w:rFonts w:ascii="Courier New" w:eastAsia="Calibri" w:hAnsi="Courier New"/>
      <w:sz w:val="24"/>
      <w:szCs w:val="24"/>
    </w:rPr>
  </w:style>
  <w:style w:type="paragraph" w:customStyle="1" w:styleId="Style283">
    <w:name w:val="Style283"/>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81">
    <w:name w:val="Font Style681"/>
    <w:rsid w:val="001C6132"/>
    <w:rPr>
      <w:rFonts w:ascii="Times New Roman" w:hAnsi="Times New Roman"/>
      <w:sz w:val="20"/>
    </w:rPr>
  </w:style>
  <w:style w:type="character" w:customStyle="1" w:styleId="FontStyle682">
    <w:name w:val="Font Style682"/>
    <w:rsid w:val="001C6132"/>
    <w:rPr>
      <w:rFonts w:ascii="Franklin Gothic Heavy" w:hAnsi="Franklin Gothic Heavy"/>
      <w:sz w:val="18"/>
    </w:rPr>
  </w:style>
  <w:style w:type="character" w:customStyle="1" w:styleId="FontStyle683">
    <w:name w:val="Font Style683"/>
    <w:rsid w:val="001C6132"/>
    <w:rPr>
      <w:rFonts w:ascii="Century Gothic" w:hAnsi="Century Gothic"/>
      <w:b/>
      <w:sz w:val="18"/>
    </w:rPr>
  </w:style>
  <w:style w:type="paragraph" w:customStyle="1" w:styleId="Style342">
    <w:name w:val="Style342"/>
    <w:basedOn w:val="a"/>
    <w:rsid w:val="001C6132"/>
    <w:pPr>
      <w:widowControl w:val="0"/>
      <w:autoSpaceDE w:val="0"/>
      <w:autoSpaceDN w:val="0"/>
      <w:adjustRightInd w:val="0"/>
      <w:spacing w:line="187" w:lineRule="exact"/>
      <w:jc w:val="center"/>
    </w:pPr>
    <w:rPr>
      <w:rFonts w:ascii="Courier New" w:eastAsia="Calibri" w:hAnsi="Courier New"/>
      <w:sz w:val="24"/>
      <w:szCs w:val="24"/>
    </w:rPr>
  </w:style>
  <w:style w:type="character" w:customStyle="1" w:styleId="FontStyle684">
    <w:name w:val="Font Style684"/>
    <w:rsid w:val="001C6132"/>
    <w:rPr>
      <w:rFonts w:ascii="Franklin Gothic Heavy" w:hAnsi="Franklin Gothic Heavy"/>
      <w:sz w:val="12"/>
    </w:rPr>
  </w:style>
  <w:style w:type="paragraph" w:customStyle="1" w:styleId="Style4">
    <w:name w:val="Style4"/>
    <w:basedOn w:val="a"/>
    <w:rsid w:val="001C6132"/>
    <w:pPr>
      <w:widowControl w:val="0"/>
      <w:autoSpaceDE w:val="0"/>
      <w:autoSpaceDN w:val="0"/>
      <w:adjustRightInd w:val="0"/>
      <w:spacing w:line="211" w:lineRule="exact"/>
      <w:ind w:firstLine="336"/>
      <w:jc w:val="both"/>
    </w:pPr>
    <w:rPr>
      <w:rFonts w:ascii="Courier New" w:eastAsia="Calibri" w:hAnsi="Courier New"/>
      <w:sz w:val="24"/>
      <w:szCs w:val="24"/>
    </w:rPr>
  </w:style>
  <w:style w:type="paragraph" w:customStyle="1" w:styleId="Style258">
    <w:name w:val="Style258"/>
    <w:basedOn w:val="a"/>
    <w:rsid w:val="001C6132"/>
    <w:pPr>
      <w:widowControl w:val="0"/>
      <w:autoSpaceDE w:val="0"/>
      <w:autoSpaceDN w:val="0"/>
      <w:adjustRightInd w:val="0"/>
      <w:jc w:val="both"/>
    </w:pPr>
    <w:rPr>
      <w:rFonts w:ascii="Courier New" w:eastAsia="Calibri" w:hAnsi="Courier New"/>
      <w:sz w:val="24"/>
      <w:szCs w:val="24"/>
    </w:rPr>
  </w:style>
  <w:style w:type="paragraph" w:customStyle="1" w:styleId="Style7">
    <w:name w:val="Style7"/>
    <w:basedOn w:val="a"/>
    <w:rsid w:val="001C6132"/>
    <w:pPr>
      <w:widowControl w:val="0"/>
      <w:autoSpaceDE w:val="0"/>
      <w:autoSpaceDN w:val="0"/>
      <w:adjustRightInd w:val="0"/>
      <w:spacing w:line="194" w:lineRule="exact"/>
    </w:pPr>
    <w:rPr>
      <w:rFonts w:eastAsia="Calibri"/>
      <w:sz w:val="24"/>
      <w:szCs w:val="24"/>
    </w:rPr>
  </w:style>
  <w:style w:type="character" w:customStyle="1" w:styleId="FontStyle12">
    <w:name w:val="Font Style12"/>
    <w:rsid w:val="001C6132"/>
    <w:rPr>
      <w:rFonts w:ascii="Times New Roman" w:hAnsi="Times New Roman"/>
      <w:sz w:val="14"/>
    </w:rPr>
  </w:style>
  <w:style w:type="character" w:customStyle="1" w:styleId="FontStyle14">
    <w:name w:val="Font Style14"/>
    <w:rsid w:val="001C6132"/>
    <w:rPr>
      <w:rFonts w:ascii="Times New Roman" w:hAnsi="Times New Roman"/>
      <w:b/>
      <w:sz w:val="14"/>
    </w:rPr>
  </w:style>
  <w:style w:type="character" w:customStyle="1" w:styleId="FontStyle15">
    <w:name w:val="Font Style15"/>
    <w:rsid w:val="001C6132"/>
    <w:rPr>
      <w:rFonts w:ascii="Times New Roman" w:hAnsi="Times New Roman"/>
      <w:sz w:val="14"/>
    </w:rPr>
  </w:style>
  <w:style w:type="character" w:customStyle="1" w:styleId="FontStyle16">
    <w:name w:val="Font Style16"/>
    <w:rsid w:val="001C6132"/>
    <w:rPr>
      <w:rFonts w:ascii="Times New Roman" w:hAnsi="Times New Roman"/>
      <w:b/>
      <w:i/>
      <w:sz w:val="16"/>
    </w:rPr>
  </w:style>
  <w:style w:type="character" w:customStyle="1" w:styleId="FontStyle17">
    <w:name w:val="Font Style17"/>
    <w:rsid w:val="001C6132"/>
    <w:rPr>
      <w:rFonts w:ascii="Times New Roman" w:hAnsi="Times New Roman"/>
      <w:i/>
      <w:spacing w:val="-10"/>
      <w:sz w:val="14"/>
    </w:rPr>
  </w:style>
  <w:style w:type="paragraph" w:customStyle="1" w:styleId="Style11">
    <w:name w:val="Style11"/>
    <w:basedOn w:val="a"/>
    <w:rsid w:val="001C6132"/>
    <w:pPr>
      <w:spacing w:after="200" w:line="276" w:lineRule="auto"/>
    </w:pPr>
    <w:rPr>
      <w:rFonts w:ascii="Calibri" w:eastAsia="Calibri" w:hAnsi="Calibri"/>
      <w:sz w:val="22"/>
      <w:szCs w:val="22"/>
      <w:lang w:val="en-US" w:eastAsia="en-US"/>
    </w:rPr>
  </w:style>
  <w:style w:type="paragraph" w:customStyle="1" w:styleId="Style12">
    <w:name w:val="Style12"/>
    <w:basedOn w:val="a"/>
    <w:rsid w:val="001C6132"/>
    <w:pPr>
      <w:spacing w:after="200" w:line="336" w:lineRule="exact"/>
      <w:jc w:val="both"/>
    </w:pPr>
    <w:rPr>
      <w:rFonts w:ascii="Calibri" w:eastAsia="Calibri" w:hAnsi="Calibri"/>
      <w:sz w:val="22"/>
      <w:szCs w:val="22"/>
      <w:lang w:val="en-US" w:eastAsia="en-US"/>
    </w:rPr>
  </w:style>
  <w:style w:type="paragraph" w:customStyle="1" w:styleId="Style15">
    <w:name w:val="Style15"/>
    <w:basedOn w:val="a"/>
    <w:rsid w:val="001C6132"/>
    <w:pPr>
      <w:spacing w:after="200" w:line="315" w:lineRule="exact"/>
    </w:pPr>
    <w:rPr>
      <w:rFonts w:ascii="Calibri" w:eastAsia="Calibri" w:hAnsi="Calibri"/>
      <w:sz w:val="22"/>
      <w:szCs w:val="22"/>
      <w:lang w:val="en-US" w:eastAsia="en-US"/>
    </w:rPr>
  </w:style>
  <w:style w:type="paragraph" w:customStyle="1" w:styleId="Style16">
    <w:name w:val="Style16"/>
    <w:basedOn w:val="a"/>
    <w:rsid w:val="001C6132"/>
    <w:pPr>
      <w:spacing w:after="200" w:line="319" w:lineRule="exact"/>
      <w:ind w:firstLine="1742"/>
    </w:pPr>
    <w:rPr>
      <w:rFonts w:ascii="Calibri" w:eastAsia="Calibri" w:hAnsi="Calibri"/>
      <w:sz w:val="22"/>
      <w:szCs w:val="22"/>
      <w:lang w:val="en-US" w:eastAsia="en-US"/>
    </w:rPr>
  </w:style>
  <w:style w:type="paragraph" w:customStyle="1" w:styleId="Style18">
    <w:name w:val="Style18"/>
    <w:basedOn w:val="a"/>
    <w:rsid w:val="001C6132"/>
    <w:pPr>
      <w:spacing w:after="200" w:line="276" w:lineRule="auto"/>
    </w:pPr>
    <w:rPr>
      <w:rFonts w:ascii="Calibri" w:eastAsia="Calibri" w:hAnsi="Calibri"/>
      <w:sz w:val="22"/>
      <w:szCs w:val="22"/>
      <w:lang w:val="en-US" w:eastAsia="en-US"/>
    </w:rPr>
  </w:style>
  <w:style w:type="paragraph" w:customStyle="1" w:styleId="Style21">
    <w:name w:val="Style21"/>
    <w:basedOn w:val="a"/>
    <w:rsid w:val="001C6132"/>
    <w:pPr>
      <w:spacing w:after="200" w:line="482" w:lineRule="exact"/>
    </w:pPr>
    <w:rPr>
      <w:rFonts w:ascii="Calibri" w:eastAsia="Calibri" w:hAnsi="Calibri"/>
      <w:sz w:val="22"/>
      <w:szCs w:val="22"/>
      <w:lang w:val="en-US" w:eastAsia="en-US"/>
    </w:rPr>
  </w:style>
  <w:style w:type="character" w:customStyle="1" w:styleId="FontStyle49">
    <w:name w:val="Font Style49"/>
    <w:rsid w:val="001C6132"/>
    <w:rPr>
      <w:rFonts w:ascii="Times New Roman" w:hAnsi="Times New Roman"/>
      <w:b/>
      <w:sz w:val="26"/>
    </w:rPr>
  </w:style>
  <w:style w:type="character" w:customStyle="1" w:styleId="FontStyle50">
    <w:name w:val="Font Style50"/>
    <w:rsid w:val="001C6132"/>
    <w:rPr>
      <w:rFonts w:ascii="Times New Roman" w:hAnsi="Times New Roman"/>
      <w:sz w:val="26"/>
    </w:rPr>
  </w:style>
  <w:style w:type="character" w:customStyle="1" w:styleId="FontStyle51">
    <w:name w:val="Font Style51"/>
    <w:rsid w:val="001C6132"/>
    <w:rPr>
      <w:rFonts w:ascii="Times New Roman" w:hAnsi="Times New Roman"/>
      <w:b/>
      <w:sz w:val="30"/>
    </w:rPr>
  </w:style>
  <w:style w:type="character" w:customStyle="1" w:styleId="FontStyle55">
    <w:name w:val="Font Style55"/>
    <w:rsid w:val="001C6132"/>
    <w:rPr>
      <w:rFonts w:ascii="Times New Roman" w:hAnsi="Times New Roman"/>
      <w:sz w:val="22"/>
    </w:rPr>
  </w:style>
  <w:style w:type="character" w:customStyle="1" w:styleId="FontStyle56">
    <w:name w:val="Font Style56"/>
    <w:rsid w:val="001C6132"/>
    <w:rPr>
      <w:rFonts w:ascii="Times New Roman" w:hAnsi="Times New Roman"/>
      <w:sz w:val="18"/>
    </w:rPr>
  </w:style>
  <w:style w:type="character" w:customStyle="1" w:styleId="FontStyle57">
    <w:name w:val="Font Style57"/>
    <w:rsid w:val="001C6132"/>
    <w:rPr>
      <w:rFonts w:ascii="Times New Roman" w:hAnsi="Times New Roman"/>
      <w:smallCaps/>
      <w:sz w:val="20"/>
    </w:rPr>
  </w:style>
  <w:style w:type="character" w:customStyle="1" w:styleId="FontStyle58">
    <w:name w:val="Font Style58"/>
    <w:rsid w:val="001C6132"/>
    <w:rPr>
      <w:rFonts w:ascii="Times New Roman" w:hAnsi="Times New Roman"/>
      <w:b/>
      <w:i/>
      <w:sz w:val="30"/>
    </w:rPr>
  </w:style>
  <w:style w:type="paragraph" w:customStyle="1" w:styleId="Style1">
    <w:name w:val="Style1"/>
    <w:basedOn w:val="a"/>
    <w:rsid w:val="001C6132"/>
    <w:pPr>
      <w:widowControl w:val="0"/>
      <w:autoSpaceDE w:val="0"/>
      <w:autoSpaceDN w:val="0"/>
      <w:adjustRightInd w:val="0"/>
    </w:pPr>
    <w:rPr>
      <w:rFonts w:ascii="Arial" w:eastAsia="Calibri" w:hAnsi="Arial" w:cs="Arial"/>
      <w:sz w:val="24"/>
      <w:szCs w:val="24"/>
    </w:rPr>
  </w:style>
  <w:style w:type="character" w:customStyle="1" w:styleId="FontStyle21">
    <w:name w:val="Font Style21"/>
    <w:rsid w:val="001C6132"/>
    <w:rPr>
      <w:rFonts w:ascii="Times New Roman" w:hAnsi="Times New Roman"/>
      <w:sz w:val="22"/>
    </w:rPr>
  </w:style>
  <w:style w:type="character" w:customStyle="1" w:styleId="FontStyle18">
    <w:name w:val="Font Style18"/>
    <w:rsid w:val="001C6132"/>
    <w:rPr>
      <w:rFonts w:ascii="Times New Roman" w:hAnsi="Times New Roman"/>
      <w:b/>
      <w:sz w:val="22"/>
    </w:rPr>
  </w:style>
  <w:style w:type="character" w:customStyle="1" w:styleId="FontStyle22">
    <w:name w:val="Font Style22"/>
    <w:rsid w:val="001C6132"/>
    <w:rPr>
      <w:rFonts w:ascii="Arial" w:hAnsi="Arial"/>
      <w:b/>
      <w:spacing w:val="-10"/>
      <w:sz w:val="26"/>
    </w:rPr>
  </w:style>
  <w:style w:type="character" w:customStyle="1" w:styleId="FontStyle25">
    <w:name w:val="Font Style25"/>
    <w:rsid w:val="001C6132"/>
    <w:rPr>
      <w:rFonts w:ascii="Times New Roman" w:hAnsi="Times New Roman"/>
      <w:i/>
      <w:sz w:val="22"/>
    </w:rPr>
  </w:style>
  <w:style w:type="character" w:customStyle="1" w:styleId="FontStyle20">
    <w:name w:val="Font Style20"/>
    <w:rsid w:val="001C6132"/>
    <w:rPr>
      <w:rFonts w:ascii="Times New Roman" w:hAnsi="Times New Roman"/>
      <w:smallCaps/>
      <w:sz w:val="18"/>
    </w:rPr>
  </w:style>
  <w:style w:type="paragraph" w:customStyle="1" w:styleId="Style14">
    <w:name w:val="Style14"/>
    <w:basedOn w:val="a"/>
    <w:rsid w:val="001C6132"/>
    <w:pPr>
      <w:widowControl w:val="0"/>
      <w:autoSpaceDE w:val="0"/>
      <w:autoSpaceDN w:val="0"/>
      <w:adjustRightInd w:val="0"/>
      <w:spacing w:line="266" w:lineRule="exact"/>
      <w:ind w:hanging="259"/>
    </w:pPr>
    <w:rPr>
      <w:rFonts w:ascii="Arial" w:eastAsia="Calibri" w:hAnsi="Arial" w:cs="Arial"/>
      <w:sz w:val="24"/>
      <w:szCs w:val="24"/>
    </w:rPr>
  </w:style>
  <w:style w:type="paragraph" w:customStyle="1" w:styleId="Style3">
    <w:name w:val="Style3"/>
    <w:basedOn w:val="a"/>
    <w:rsid w:val="001C6132"/>
    <w:pPr>
      <w:widowControl w:val="0"/>
      <w:autoSpaceDE w:val="0"/>
      <w:autoSpaceDN w:val="0"/>
      <w:adjustRightInd w:val="0"/>
      <w:spacing w:line="270" w:lineRule="exact"/>
      <w:ind w:hanging="151"/>
    </w:pPr>
    <w:rPr>
      <w:rFonts w:ascii="Arial" w:eastAsia="Calibri" w:hAnsi="Arial" w:cs="Arial"/>
      <w:sz w:val="24"/>
      <w:szCs w:val="24"/>
    </w:rPr>
  </w:style>
  <w:style w:type="character" w:customStyle="1" w:styleId="FontStyle19">
    <w:name w:val="Font Style19"/>
    <w:rsid w:val="001C6132"/>
    <w:rPr>
      <w:rFonts w:ascii="Times New Roman" w:hAnsi="Times New Roman"/>
      <w:i/>
      <w:sz w:val="22"/>
    </w:rPr>
  </w:style>
  <w:style w:type="character" w:customStyle="1" w:styleId="BodyTextIndent2Char1">
    <w:name w:val="Body Text Indent 2 Char1"/>
    <w:semiHidden/>
    <w:rsid w:val="001C6132"/>
    <w:rPr>
      <w:rFonts w:ascii="Times New Roman" w:hAnsi="Times New Roman" w:cs="Times New Roman"/>
      <w:sz w:val="20"/>
      <w:szCs w:val="20"/>
    </w:rPr>
  </w:style>
  <w:style w:type="character" w:customStyle="1" w:styleId="BodyTextIndent3Char1">
    <w:name w:val="Body Text Indent 3 Char1"/>
    <w:semiHidden/>
    <w:rsid w:val="001C6132"/>
    <w:rPr>
      <w:rFonts w:ascii="Times New Roman" w:hAnsi="Times New Roman" w:cs="Times New Roman"/>
      <w:sz w:val="16"/>
      <w:szCs w:val="16"/>
    </w:rPr>
  </w:style>
  <w:style w:type="paragraph" w:customStyle="1" w:styleId="110">
    <w:name w:val="Абзац списка11"/>
    <w:basedOn w:val="a"/>
    <w:rsid w:val="001C6132"/>
    <w:pPr>
      <w:spacing w:after="200" w:line="276" w:lineRule="auto"/>
      <w:ind w:left="720"/>
    </w:pPr>
    <w:rPr>
      <w:rFonts w:ascii="Calibri" w:hAnsi="Calibri" w:cs="Calibri"/>
      <w:sz w:val="22"/>
      <w:szCs w:val="22"/>
      <w:lang w:eastAsia="en-US"/>
    </w:rPr>
  </w:style>
  <w:style w:type="numbering" w:customStyle="1" w:styleId="111">
    <w:name w:val="Нет списка11"/>
    <w:next w:val="a2"/>
    <w:uiPriority w:val="99"/>
    <w:semiHidden/>
    <w:unhideWhenUsed/>
    <w:rsid w:val="001C6132"/>
  </w:style>
  <w:style w:type="table" w:customStyle="1" w:styleId="112">
    <w:name w:val="Сетка таблицы11"/>
    <w:basedOn w:val="a1"/>
    <w:next w:val="a3"/>
    <w:uiPriority w:val="59"/>
    <w:rsid w:val="001C613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semiHidden/>
    <w:rsid w:val="001C6132"/>
  </w:style>
  <w:style w:type="numbering" w:customStyle="1" w:styleId="210">
    <w:name w:val="Нет списка21"/>
    <w:next w:val="a2"/>
    <w:uiPriority w:val="99"/>
    <w:semiHidden/>
    <w:unhideWhenUsed/>
    <w:rsid w:val="001C6132"/>
  </w:style>
  <w:style w:type="numbering" w:customStyle="1" w:styleId="310">
    <w:name w:val="Нет списка31"/>
    <w:next w:val="a2"/>
    <w:uiPriority w:val="99"/>
    <w:semiHidden/>
    <w:unhideWhenUsed/>
    <w:rsid w:val="001C6132"/>
  </w:style>
  <w:style w:type="numbering" w:customStyle="1" w:styleId="410">
    <w:name w:val="Нет списка41"/>
    <w:next w:val="a2"/>
    <w:uiPriority w:val="99"/>
    <w:semiHidden/>
    <w:unhideWhenUsed/>
    <w:rsid w:val="001C6132"/>
  </w:style>
  <w:style w:type="numbering" w:customStyle="1" w:styleId="61">
    <w:name w:val="Нет списка6"/>
    <w:next w:val="a2"/>
    <w:semiHidden/>
    <w:rsid w:val="00FC2272"/>
  </w:style>
  <w:style w:type="table" w:customStyle="1" w:styleId="25">
    <w:name w:val="Сетка таблицы2"/>
    <w:basedOn w:val="a1"/>
    <w:next w:val="a3"/>
    <w:rsid w:val="00FC2272"/>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3"/>
    <w:rsid w:val="00FC227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FC2272"/>
  </w:style>
  <w:style w:type="table" w:customStyle="1" w:styleId="1111">
    <w:name w:val="Сетка таблицы111"/>
    <w:basedOn w:val="a1"/>
    <w:next w:val="a3"/>
    <w:uiPriority w:val="59"/>
    <w:rsid w:val="00FC22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semiHidden/>
    <w:rsid w:val="00FC2272"/>
  </w:style>
  <w:style w:type="numbering" w:customStyle="1" w:styleId="220">
    <w:name w:val="Нет списка22"/>
    <w:next w:val="a2"/>
    <w:uiPriority w:val="99"/>
    <w:semiHidden/>
    <w:unhideWhenUsed/>
    <w:rsid w:val="00FC2272"/>
  </w:style>
  <w:style w:type="numbering" w:customStyle="1" w:styleId="320">
    <w:name w:val="Нет списка32"/>
    <w:next w:val="a2"/>
    <w:uiPriority w:val="99"/>
    <w:semiHidden/>
    <w:unhideWhenUsed/>
    <w:rsid w:val="00FC2272"/>
  </w:style>
  <w:style w:type="numbering" w:customStyle="1" w:styleId="42">
    <w:name w:val="Нет списка42"/>
    <w:next w:val="a2"/>
    <w:uiPriority w:val="99"/>
    <w:semiHidden/>
    <w:unhideWhenUsed/>
    <w:rsid w:val="00FC2272"/>
  </w:style>
  <w:style w:type="paragraph" w:customStyle="1" w:styleId="TableParagraph">
    <w:name w:val="Table Paragraph"/>
    <w:basedOn w:val="a"/>
    <w:uiPriority w:val="1"/>
    <w:qFormat/>
    <w:rsid w:val="002D0BFC"/>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06969">
      <w:bodyDiv w:val="1"/>
      <w:marLeft w:val="0"/>
      <w:marRight w:val="0"/>
      <w:marTop w:val="0"/>
      <w:marBottom w:val="0"/>
      <w:divBdr>
        <w:top w:val="none" w:sz="0" w:space="0" w:color="auto"/>
        <w:left w:val="none" w:sz="0" w:space="0" w:color="auto"/>
        <w:bottom w:val="none" w:sz="0" w:space="0" w:color="auto"/>
        <w:right w:val="none" w:sz="0" w:space="0" w:color="auto"/>
      </w:divBdr>
    </w:div>
    <w:div w:id="391080628">
      <w:bodyDiv w:val="1"/>
      <w:marLeft w:val="0"/>
      <w:marRight w:val="0"/>
      <w:marTop w:val="0"/>
      <w:marBottom w:val="0"/>
      <w:divBdr>
        <w:top w:val="none" w:sz="0" w:space="0" w:color="auto"/>
        <w:left w:val="none" w:sz="0" w:space="0" w:color="auto"/>
        <w:bottom w:val="none" w:sz="0" w:space="0" w:color="auto"/>
        <w:right w:val="none" w:sz="0" w:space="0" w:color="auto"/>
      </w:divBdr>
    </w:div>
    <w:div w:id="551307411">
      <w:bodyDiv w:val="1"/>
      <w:marLeft w:val="0"/>
      <w:marRight w:val="0"/>
      <w:marTop w:val="0"/>
      <w:marBottom w:val="0"/>
      <w:divBdr>
        <w:top w:val="none" w:sz="0" w:space="0" w:color="auto"/>
        <w:left w:val="none" w:sz="0" w:space="0" w:color="auto"/>
        <w:bottom w:val="none" w:sz="0" w:space="0" w:color="auto"/>
        <w:right w:val="none" w:sz="0" w:space="0" w:color="auto"/>
      </w:divBdr>
    </w:div>
    <w:div w:id="566040054">
      <w:bodyDiv w:val="1"/>
      <w:marLeft w:val="0"/>
      <w:marRight w:val="0"/>
      <w:marTop w:val="0"/>
      <w:marBottom w:val="0"/>
      <w:divBdr>
        <w:top w:val="none" w:sz="0" w:space="0" w:color="auto"/>
        <w:left w:val="none" w:sz="0" w:space="0" w:color="auto"/>
        <w:bottom w:val="none" w:sz="0" w:space="0" w:color="auto"/>
        <w:right w:val="none" w:sz="0" w:space="0" w:color="auto"/>
      </w:divBdr>
    </w:div>
    <w:div w:id="668603238">
      <w:bodyDiv w:val="1"/>
      <w:marLeft w:val="0"/>
      <w:marRight w:val="0"/>
      <w:marTop w:val="0"/>
      <w:marBottom w:val="0"/>
      <w:divBdr>
        <w:top w:val="none" w:sz="0" w:space="0" w:color="auto"/>
        <w:left w:val="none" w:sz="0" w:space="0" w:color="auto"/>
        <w:bottom w:val="none" w:sz="0" w:space="0" w:color="auto"/>
        <w:right w:val="none" w:sz="0" w:space="0" w:color="auto"/>
      </w:divBdr>
    </w:div>
    <w:div w:id="700589308">
      <w:bodyDiv w:val="1"/>
      <w:marLeft w:val="0"/>
      <w:marRight w:val="0"/>
      <w:marTop w:val="0"/>
      <w:marBottom w:val="0"/>
      <w:divBdr>
        <w:top w:val="none" w:sz="0" w:space="0" w:color="auto"/>
        <w:left w:val="none" w:sz="0" w:space="0" w:color="auto"/>
        <w:bottom w:val="none" w:sz="0" w:space="0" w:color="auto"/>
        <w:right w:val="none" w:sz="0" w:space="0" w:color="auto"/>
      </w:divBdr>
    </w:div>
    <w:div w:id="729226350">
      <w:bodyDiv w:val="1"/>
      <w:marLeft w:val="0"/>
      <w:marRight w:val="0"/>
      <w:marTop w:val="0"/>
      <w:marBottom w:val="0"/>
      <w:divBdr>
        <w:top w:val="none" w:sz="0" w:space="0" w:color="auto"/>
        <w:left w:val="none" w:sz="0" w:space="0" w:color="auto"/>
        <w:bottom w:val="none" w:sz="0" w:space="0" w:color="auto"/>
        <w:right w:val="none" w:sz="0" w:space="0" w:color="auto"/>
      </w:divBdr>
    </w:div>
    <w:div w:id="817262595">
      <w:bodyDiv w:val="1"/>
      <w:marLeft w:val="0"/>
      <w:marRight w:val="0"/>
      <w:marTop w:val="0"/>
      <w:marBottom w:val="0"/>
      <w:divBdr>
        <w:top w:val="none" w:sz="0" w:space="0" w:color="auto"/>
        <w:left w:val="none" w:sz="0" w:space="0" w:color="auto"/>
        <w:bottom w:val="none" w:sz="0" w:space="0" w:color="auto"/>
        <w:right w:val="none" w:sz="0" w:space="0" w:color="auto"/>
      </w:divBdr>
    </w:div>
    <w:div w:id="945312303">
      <w:bodyDiv w:val="1"/>
      <w:marLeft w:val="0"/>
      <w:marRight w:val="0"/>
      <w:marTop w:val="0"/>
      <w:marBottom w:val="0"/>
      <w:divBdr>
        <w:top w:val="none" w:sz="0" w:space="0" w:color="auto"/>
        <w:left w:val="none" w:sz="0" w:space="0" w:color="auto"/>
        <w:bottom w:val="none" w:sz="0" w:space="0" w:color="auto"/>
        <w:right w:val="none" w:sz="0" w:space="0" w:color="auto"/>
      </w:divBdr>
    </w:div>
    <w:div w:id="1319384912">
      <w:bodyDiv w:val="1"/>
      <w:marLeft w:val="0"/>
      <w:marRight w:val="0"/>
      <w:marTop w:val="0"/>
      <w:marBottom w:val="0"/>
      <w:divBdr>
        <w:top w:val="none" w:sz="0" w:space="0" w:color="auto"/>
        <w:left w:val="none" w:sz="0" w:space="0" w:color="auto"/>
        <w:bottom w:val="none" w:sz="0" w:space="0" w:color="auto"/>
        <w:right w:val="none" w:sz="0" w:space="0" w:color="auto"/>
      </w:divBdr>
    </w:div>
    <w:div w:id="1527448401">
      <w:bodyDiv w:val="1"/>
      <w:marLeft w:val="0"/>
      <w:marRight w:val="0"/>
      <w:marTop w:val="0"/>
      <w:marBottom w:val="0"/>
      <w:divBdr>
        <w:top w:val="none" w:sz="0" w:space="0" w:color="auto"/>
        <w:left w:val="none" w:sz="0" w:space="0" w:color="auto"/>
        <w:bottom w:val="none" w:sz="0" w:space="0" w:color="auto"/>
        <w:right w:val="none" w:sz="0" w:space="0" w:color="auto"/>
      </w:divBdr>
    </w:div>
    <w:div w:id="1621494579">
      <w:bodyDiv w:val="1"/>
      <w:marLeft w:val="0"/>
      <w:marRight w:val="0"/>
      <w:marTop w:val="0"/>
      <w:marBottom w:val="0"/>
      <w:divBdr>
        <w:top w:val="none" w:sz="0" w:space="0" w:color="auto"/>
        <w:left w:val="none" w:sz="0" w:space="0" w:color="auto"/>
        <w:bottom w:val="none" w:sz="0" w:space="0" w:color="auto"/>
        <w:right w:val="none" w:sz="0" w:space="0" w:color="auto"/>
      </w:divBdr>
    </w:div>
    <w:div w:id="1779175082">
      <w:bodyDiv w:val="1"/>
      <w:marLeft w:val="0"/>
      <w:marRight w:val="0"/>
      <w:marTop w:val="0"/>
      <w:marBottom w:val="0"/>
      <w:divBdr>
        <w:top w:val="none" w:sz="0" w:space="0" w:color="auto"/>
        <w:left w:val="none" w:sz="0" w:space="0" w:color="auto"/>
        <w:bottom w:val="none" w:sz="0" w:space="0" w:color="auto"/>
        <w:right w:val="none" w:sz="0" w:space="0" w:color="auto"/>
      </w:divBdr>
    </w:div>
    <w:div w:id="1917473221">
      <w:bodyDiv w:val="1"/>
      <w:marLeft w:val="0"/>
      <w:marRight w:val="0"/>
      <w:marTop w:val="0"/>
      <w:marBottom w:val="0"/>
      <w:divBdr>
        <w:top w:val="none" w:sz="0" w:space="0" w:color="auto"/>
        <w:left w:val="none" w:sz="0" w:space="0" w:color="auto"/>
        <w:bottom w:val="none" w:sz="0" w:space="0" w:color="auto"/>
        <w:right w:val="none" w:sz="0" w:space="0" w:color="auto"/>
      </w:divBdr>
    </w:div>
    <w:div w:id="1989750828">
      <w:bodyDiv w:val="1"/>
      <w:marLeft w:val="0"/>
      <w:marRight w:val="0"/>
      <w:marTop w:val="0"/>
      <w:marBottom w:val="0"/>
      <w:divBdr>
        <w:top w:val="none" w:sz="0" w:space="0" w:color="auto"/>
        <w:left w:val="none" w:sz="0" w:space="0" w:color="auto"/>
        <w:bottom w:val="none" w:sz="0" w:space="0" w:color="auto"/>
        <w:right w:val="none" w:sz="0" w:space="0" w:color="auto"/>
      </w:divBdr>
    </w:div>
    <w:div w:id="21356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XEOFK66dQXm2R/uf4HnCRnlLPubIbUu0QcBQaZZ5ilQ=</DigestValue>
    </Reference>
    <Reference Type="http://www.w3.org/2000/09/xmldsig#Object" URI="#idOfficeObject">
      <DigestMethod Algorithm="urn:ietf:params:xml:ns:cpxmlsec:algorithms:gostr34112012-256"/>
      <DigestValue>usqJ1fLBzTMJy8Ad6aPnXN4eldsmdjYtJn2MP3BY60o=</DigestValue>
    </Reference>
    <Reference Type="http://uri.etsi.org/01903#SignedProperties" URI="#idSignedProperties">
      <Transforms>
        <Transform Algorithm="http://www.w3.org/TR/2001/REC-xml-c14n-20010315"/>
      </Transforms>
      <DigestMethod Algorithm="urn:ietf:params:xml:ns:cpxmlsec:algorithms:gostr34112012-256"/>
      <DigestValue>nfod6rVlvkmIG21mJaVhMam/nRqcay9tOr9wUeYGFsA=</DigestValue>
    </Reference>
    <Reference Type="http://www.w3.org/2000/09/xmldsig#Object" URI="#idValidSigLnImg">
      <DigestMethod Algorithm="urn:ietf:params:xml:ns:cpxmlsec:algorithms:gostr34112012-256"/>
      <DigestValue>U0mBXVNHdCgc9Rr2PZJE2xUjTDTFJUOxpCORM11GJzg=</DigestValue>
    </Reference>
    <Reference Type="http://www.w3.org/2000/09/xmldsig#Object" URI="#idInvalidSigLnImg">
      <DigestMethod Algorithm="urn:ietf:params:xml:ns:cpxmlsec:algorithms:gostr34112012-256"/>
      <DigestValue>gIdiusOL0P61TCcS7UnfihvBv7X19LoNrtAGgc/JBYM=</DigestValue>
    </Reference>
  </SignedInfo>
  <SignatureValue>eV5hF5q5RAAhKlWTB+qavATjQYB1j000Pgpu/imbJwf84Tn9rnTYGeLuL0+vVwCB
GyH6VFSA/obeyZ9pmC1Wdg==</SignatureValue>
  <KeyInfo>
    <X509Data>
      <X509Certificate>MIILAzCCCrCgAwIBAgIQW0DbDAwWz1BV+2xjxhEgiDAKBggqhQMHAQEDAjCCAVcx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0YHQuNC4MB4XDTIzMDcwNjA3NDIwMFoXDTI0MDkyODA3NDIwMFowggQgMQswCQYD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30Y12HJB/AJF3urnwwW/gQ5V5fY=</DigestValue>
      </Reference>
      <Reference URI="/word/document.xml?ContentType=application/vnd.openxmlformats-officedocument.wordprocessingml.document.main+xml">
        <DigestMethod Algorithm="http://www.w3.org/2000/09/xmldsig#sha1"/>
        <DigestValue>hpxVgmsyp/85dpf7yL7+rhqijRQ=</DigestValue>
      </Reference>
      <Reference URI="/word/endnotes.xml?ContentType=application/vnd.openxmlformats-officedocument.wordprocessingml.endnotes+xml">
        <DigestMethod Algorithm="http://www.w3.org/2000/09/xmldsig#sha1"/>
        <DigestValue>LcuM6WWqH1wmS/YO+b0lvAMqIaY=</DigestValue>
      </Reference>
      <Reference URI="/word/fontTable.xml?ContentType=application/vnd.openxmlformats-officedocument.wordprocessingml.fontTable+xml">
        <DigestMethod Algorithm="http://www.w3.org/2000/09/xmldsig#sha1"/>
        <DigestValue>hsTPOFi2EvByIW2y2XROaEwu1QM=</DigestValue>
      </Reference>
      <Reference URI="/word/footnotes.xml?ContentType=application/vnd.openxmlformats-officedocument.wordprocessingml.footnotes+xml">
        <DigestMethod Algorithm="http://www.w3.org/2000/09/xmldsig#sha1"/>
        <DigestValue>4HpdQv762F6ZZzL/SkXbnt11ZEY=</DigestValue>
      </Reference>
      <Reference URI="/word/media/image1.jpeg?ContentType=image/jpeg">
        <DigestMethod Algorithm="http://www.w3.org/2000/09/xmldsig#sha1"/>
        <DigestValue>yYIoKNlGswzx/Ot4zV2G3xJiJJg=</DigestValue>
      </Reference>
      <Reference URI="/word/media/image2.emf?ContentType=image/x-emf">
        <DigestMethod Algorithm="http://www.w3.org/2000/09/xmldsig#sha1"/>
        <DigestValue>2n3aNepf2p8UyS+aKZRqlQZJ2eQ=</DigestValue>
      </Reference>
      <Reference URI="/word/numbering.xml?ContentType=application/vnd.openxmlformats-officedocument.wordprocessingml.numbering+xml">
        <DigestMethod Algorithm="http://www.w3.org/2000/09/xmldsig#sha1"/>
        <DigestValue>kobcMSh/8Q0FXRNokD98yMy++TE=</DigestValue>
      </Reference>
      <Reference URI="/word/settings.xml?ContentType=application/vnd.openxmlformats-officedocument.wordprocessingml.settings+xml">
        <DigestMethod Algorithm="http://www.w3.org/2000/09/xmldsig#sha1"/>
        <DigestValue>6qXq3KpcUnODnWfxvbXSnS+c49I=</DigestValue>
      </Reference>
      <Reference URI="/word/styles.xml?ContentType=application/vnd.openxmlformats-officedocument.wordprocessingml.styles+xml">
        <DigestMethod Algorithm="http://www.w3.org/2000/09/xmldsig#sha1"/>
        <DigestValue>DFzc02iVor56NKBFCSlEv05/l2k=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u3UkCp2dRO6VEp6hSbwTFWoSiS4=</DigestValue>
      </Reference>
    </Manifest>
    <SignatureProperties>
      <SignatureProperty Id="idSignatureTime" Target="#idPackageSignature">
        <mdssi:SignatureTime xmlns:mdssi="http://schemas.openxmlformats.org/package/2006/digital-signature">
          <mdssi:Format>YYYY-MM-DDThh:mm:ssTZD</mdssi:Format>
          <mdssi:Value>2023-09-29T11:16:15Z</mdssi:Value>
        </mdssi:SignatureTime>
      </SignatureProperty>
    </SignatureProperties>
  </Object>
  <Object Id="idOfficeObject">
    <SignatureProperties>
      <SignatureProperty Id="idOfficeV1Details" Target="#idPackageSignature">
        <SignatureInfoV1 xmlns="http://schemas.microsoft.com/office/2006/digsig">
          <SetupID>{00DB6F98-F960-4B35-A6B0-2DF4C7FF5177}</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16.0.15225/23</OfficeVersion>
          <ApplicationVersion>16.0.15225</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2023-09-29T11:16:15Z</xd:SigningTime>
          <xd:SigningCertificate>
            <xd:Cert>
              <xd:CertDigest>
                <DigestMethod Algorithm="http://www.w3.org/2000/09/xmldsig#sha1"/>
                <DigestValue>QL7F1d+OxQVClAwNrFNhSOBKR+M=</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121296497417556118787152097289163579528</X509SerialNumber>
              </xd:IssuerSerial>
            </xd:Cert>
          </xd:SigningCertificate>
          <xd:SignaturePolicyIdentifier>
            <xd:SignaturePolicyImplied/>
          </xd:SignaturePolicyIdentifier>
        </xd:SignedSignatureProperties>
      </xd:SignedProperties>
    </xd:QualifyingProperties>
  </Object>
  <Object Id="idValidSigLnImg">AQAAAGwAAAAAAAAAAAAAAKkCAAB/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DwAAAIAAAAAAACCIk6U4+X8AAIj+pJP5fwAAAAAAAAAAAAAQAAAAAAAAAAAACwAAAAAAAAAAgP////8AAAAAAAAAAAAAAAAAAAAAMB2I0IrPAAARAAAAAAAAACBZnKuOAgAAAAtoso4CAAAwIUmkjgIAALDdz7EAAAAAAAAAAAAAAAAHAAAAAAAAAAAAAAAAAAAA7NzPsdwAAAAp3c+x3AAAANG3fZP5fwAAUNzPsdwAAAAAuOF1AAAAAEDhz7HcAAAAhGB+oY4CAAAwIUmkjgIAAAungZP5fwAAkNzPsdwAAAAp3c+x3AAAAADtn6SOAg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CIoY4CAAACAAAAjgIAACgAAAAAAAAAiP6kk/l/AAAAAAAAAAAAAGg31Bz5fwAA/////wIAAABQxrq/jgIAAAAAAAAAAAAAAAAAAAAAAACAtojQis8AAAAAAAAAAAAAAAAAAPl/AADg////AAAAADAhSaSOAgAAGHbPsQAAAAAAAAAAAAAAAAYAAAAAAAAAAAAAAAAAAAA8dc+x3AAAAHl1z7HcAAAA0bd9k/l/AAABAAAAAAAAACCmWr8AAAAA6BL6HPl/AADwwbq/jgIAADAhSaSOAgAAC6eBk/l/AADgdM+x3AAAAHl1z7HcAAAAcBcyv44CAAAAAAAA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33u/d/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59333v/f793/3//f/9//3//f/9//3//f/9//3//f/9//3//f/9//3//f/9//3//f/9//3//f/9//3//f/9//3//f/9//3//f/9//3//f/9//3//f/9//3//f/9//3//f/9//3//f/9//3//f/9//3//f/9//3//f/9//3//f/9//3//f/9//3//f/9//3//f/9//3//f/9//3//f/9//3//f/9//3//f/9//3//f/9//3//f/9//3//f/9//3//f/9//3//f/9//3//f/9//3//f/9//3//f/9//3//f/9//3//f/9//3//f/9//3//f/9//3//f/9//3//f/9//3//f/9//3//f/9//3//f/9//3//f/9//3//f/9//3//f/9//3//f/9//3//f/9//3//f/9//3//f/9//3//f/9//3//f/9//3//f/9//3//f/9//3//f/9//3//f/9//3//f/9//3//f/9//3//f/5//3//f/9//3//f/9/sTVOLZ9z33//f957/3//f/9//3//f/9//3//f/9//3//f/9//3//f/9//3//f/9//3//f/9//3//f/9//3//f/9//3//f/9//3//f/9//3//f/9//3//f/9//3//f/9//3//f/9//3//f/9//3//f/9//3//f/9//3//f/9//3//f/9//3//f/9//3//f/9//3//f/9//3//f/9//3//f/9//3//f/9//3//f/9//3//f/9//3//f/9//3//f/9//3//f/9//3//f/9//3//f/9//3//f/9//3//f/9//3//f/9//3//f/9//3//f/9//3//f/9//3//f/9//3//f/9//3//f/9//3//f/9//3//f/9//3//f/9//3//f/9//3//f/9//3//f/9//3//f/9//3//f/9//3//f/9//3//f/9//3//f/9//3//f/9//3//f/9//3//f/9//3//f/9//3//f/9//3//f/9//3//f/9//3//f/9//39OKcoc80H/f/9//3//f/9//3//f/9//3//f/9//3//f/9//3//f/9//3//f/9//3//f/9//3//f/9//3//f/9//3//f/9//3//f/9//3//f/9//3//f/9//3//f/9//3//f/9//3//f/9//3//f/9//3//f/9//3//f/9//3//f/9//3//f/9//3//f/9//3//f/9//3//f/9//3//f/9//3//f/9//3//f/9//3//f/9//3//f/9//3//f/9//3//f/9//3//f/9//3//f/9//3//f/9//3//f/9//3//f/9//3//f/9//3//f/9//3//f/9//3//f/9//3//f/9//3//f/9//3//f/9//3//f/9//3//f/9//3//f/9//3//f/9//3//f/9//3//f/9//3//f/9//3//f/9//3//f/9//3//f/9//3//f/9//3//f/9//3//f/9//3//f/9//3//f/9//3//f/9//3//f/9//3//f/9//3//fxxnTiktJbha/3//f/9//3//f/9//3//f/9//3//f/9//3//f/9//3//f/9//3//f/9//3//f/9//3//f/9//3//f/9//3//f/9//3//f/9//3//f/9//3//f/9//3//f/9//3//f/9//3//f/9//3//f/9//3//f/9//3//f/9//3//f/9//3//f/9//3//f/9//3//f/9//3//f/9//3//f/9//3//f/9//3//f/9//3//f/9//3//f/9//3//f/9//3//f/9//3//f/9//3//f/9//3//f/9//3//f/9//3//f/9//3//f/9//3//f/9//3//f/9//3//f/9//3//f/9//3//f/9//3//f/9//3//f/9//3//f/9//3//f/9//3//f/9//3//f/9//3//f/9//3//f/9//3//f/9//3//f/9//3//f/9//3//f/9//3//f/9//3//f/9//3//f/9//3//f/9//3//f/9//3//f/9//3//f/9//38cY8oYTi2/d99//3//f/9//3//f/9//3//f/9//3//f/9//3//f/9//3//f/9//3//f/9//3//f/9//3//f/9//3//f/9//3//f/9//3//f/9//3//f/9//3//f/9//3//f/9//3//f/9//3//f/9//3//f/9//3//f/9//3//f/9//3//f/9//3//f/9//3//f/9//3//f/9//3//f/9//3//f/9//3//f/9//3//f/9//3//f/9//3//f/9//3//f/9//3//f/9//3//f/9//3//f/9//3//f/9//3//f/9//3//f/9//3//f/9//3//f/9//3//f/9//3//f/9//3//f/9//3//f/9//3//f/9//3//f/9//3//f/9//3//f/9//3//f/9//3//f/9//3//f/9//3//f/9//3//f/9//3//f/9//3//f/9//3//f/9//3//f/9//3//f/9//3//f/9//3//f/9//3//f/9//3//f/9/33v/f/9/FEKIFLlaf3P/f/9//3//f/9//3//f/9//3//f/9//3//f/9//3//f/9//3//f/9//3//f/9//3//f/9//3//f/9//3//f/9//3//f/9//3//f/9//3//f/9//3//f/9//3//f/9//3//f/9//3//f/9//3//f/9//3//f/9//3//f/9//3//f/9//3//f/9//3//f/9//3//f/9//3//f/9//3//f/9//3//f/9//3//f/9//3//f/9//3//f/9//3//f/9//3//f/9//3//f/9//3//f/9//3//f/9//3//f/9//3//f/9//3//f/9//3//f/9//3//f/9//3//f/9//3//f/9//3//f/9//3//f/9//3//f/9//3//f/9//3//f/9//3//f/9//3//f/9//3//f/9//3//f/9//3//f/9//3//f/9//3//f/9//3//f/9//3//f/9//3//f/9//3//f/9//3//f/9//3//f/9//3/fe/9//3+fd+wgTy3/f997/3//f/9//3//f/9//3//f/9//3//f/9//3//f/9//3//f/9//3//f/9//3//f/9//3//f/9//3//f/9//3//f/9//3//f/9//3//f/9//3//f/9//3//f/9//3//f/9//3//f/9//3//f/9//3//f/9//3//f/9//3//f/9//3//f/9//3//f/9//3//f/9//3//f/9//3//f/9//3//f/9//3//f/9//3//f/9//3//f/9//3//f/9//3//f/9//3//f/9//3//f/9//3//f/9//3//f/9//3//f/9//3//f/9//3//f/9//3//f/9//3//f/9//3//f/9//3//f/9//3//f/9//3//f/9//3//f/9//3//f/9//3//f/9//3//f/9//3//f/9//3//f/9//3//f/9//3//f/9//3//f/9//3//f/9//3//f/9//3//f/9//3//f/9//3//f/9//3/+f/9//n//f/9/33/ff/9/cTEvKZ93v3v/f/9//3//f/9//3//f/9//3//f/9//3//f/9//3//f/9//3//f/9//3//f/9//3//f/9//3//f/9//3//f/9//3//f/9//3//f/9//3//f/9//3//f/9//3//f/9//3//f/9//3//f/9//3//f/9//3//f/9//3//f/9//3//f/9//3//f/9//3//f/9//3//f/9//3//f/9//3//f/9//3//f/9//3//f/9//3//f/9//3//f/9//3//f/9//3//f/9//3//f/9//3//f/9//3//f/9//3//f/9//3//f/9//3//f/9//3//f/9//3//f/9//3//f/9//3//f/9//3//f/9//3//f/9//3//f/9//3//f/9//3//f/9//3//f/9//3//f/9//3//f/9//3//f/9//3//f/9//3//f/9//3//f/9//3//f/9//3//f/9//3//f/9//3//f/9//3//f/9//n//f/9//3+/e/9/33u6WlEtFkbff/9//3//f/9//3//f/9//3//f/9//3//f/9//3//f/9//3//f/9//3//f/9//3//f/9//3//f/9//3//f/9//3//f/9//3//f/9//3//f/9//3//f/9//3//f/9//3//f/9//3//f/9//3//f/9//3//f/9//3//f/9//3//f/9//3//f/9//3//f/9//3//f/9//3//f/9//3//f/9//3//f/9//3//f/9//3//f/9//3//f/9//3//f/9//3//f/9//3//f/9//3//f/9//3//f/9//3//f/9//3//f/9//3//f/9//3//f/9//3//f/9//3//f/9//3//f/9//3//f/9//3//f/9//3//f/9//3//f/9//3//f/9//3//f/9//3//f/9//3//f/9//3//f/9//3//f/9//3//f/9//3//f/9//3//f/9//3//f/9//3//f/9//3//f/9//3//f/9//n//f/5//3/ee/9/v3v/f99/7CDNHN9/33//f/9//3//f/9//3//f/9//3//f/9//3//f/9//3//f/9//3//f/9//3//f/9//3//f/9//3//f/9//3//f/9//3//f/9//3//f/9//3//f/9//3//f/9//3//f/9//3//f/9//3//f/9//3//f/9//3//f/9//3//f/9//3//f/9//3//f/9//3//f/9//3//f/9//3//f/9//3//f/9//3//f/9//3//f/9//3//f/9//3//f/9//3//f/9//3//f/9//3//f/9//3//f/9//3//f/9//3//f/9//3//f/9//3//f/9//3//f/9//3//f/9//3//f/9//3//f/9//3//f/9//3//f/9//3//f/9//3//f/9//3//f/9//3//f/9//3//f/9//3//f/9//3//f/9//3//f/9//3//f/9//3//f/9//3//f/9//3//f/9//3//f/9//3//f/9//3//f/9//3//f/9//3//f/9//3/6YksQvlr/f/9//3//f/9//3//f/9//3//f/9//3//f/9//3//f/9//3//f/9//3//f/9//3//f/9//3//f/9//3//f/9//3//f/9//3//f/9//3//f/9//3//f/9//3//f/9//3//f/9//3//f/9//3//f/9//3//f/9//3//f/9//3//f/9//3//f/9//3//f/9//3//f/9//3//f/9//3//f/9//3//f/9//3//f/9//3//f/9//3//f/9//3//f/9//3//f/9//3//f/9//3//f/9//3//f/9//3//f/9//3//f/9//3//f/9//3//f/9//3//f/9//3//f/9//3//f/9//3//f/9//3//f/9//3//f/9//3//f/9//3//f/9//3//f/9//3//f/9//3//f/9//3//f/9//3//f/9//3//f/9//3//f/9//3//f/9//3//f/9//3//f/9//3//f/9//3//f/9//3//f/9//3//f/5//X//f31vrhgaRt9//3//f/9//n//f/5//3//f/9//3//f/9//3//f/9//3//f/9//3//f/9//3//f/9//3//f/9//3//f/9//3//f/9//3//f/9//3//f/9//3//f/9//3//f/9//3//f/9//3//f/9//3//f/9//3//f/9//3//f/9//3//f/9//3//f/9//3//f/9//3//f/9//3//f/9//3//f/9//3//f/9//3//f/9//3//f/9//3//f/9//3//f/9//3//f/9//3//f/9//3//f/9//3//f/9//3//f/9//3//f/9//3//f/9//3//f/9//3//f/9//3//f/9//3//f/9//3//f/9//3//f/9//3//f/9//3//f/9//3//f/9//3//f/9//3//f/9//3//f/9//3//f/9//3//f/9//3//f/9//3//f/9//3//f/9//3//f/9//3//f/9//3//f/9//3//f/9//3//f/9//3//f/9//3/9f/9//39TLTMpn3f/f/9//3//f/9//3//f/9//3//f/9//3//f/9//3//f/9//3//f/9//3//f/9//3//f/9//3//f/9//3//f/9//3//f/9//3//f/9//3//f/9//3//f/9//3//f/9//3//f/9//3//f/9//3//f/9//3//f/9//3//f/9//3//f/9//3//f/9//3//f/9//3//f/9//3//f/9//3//f/9//3//f/9//3//f/9//3//f/9//3//f/9//3//f/9//3//f/9//3//f/9//3//f/9//3//f/9//3//f/9//3//f/9//3//f/9//3//f/9//3//f/9//3//f/9//3//f/9//3//f/9//3//f/9//3//f/9//3//f/9//3//f/9//3//f/9//3//f/9//3//f/9//3//f/9//3//f/9//3//f/9//3//f/9//3//f/9//3//f/9//3//f/9//3//f/9//3//f/9//3//f/9//3/+f/1//n//f7c90CDbXv9/33//f/5//3//f/9//3//f/9//3//f/9//3//f/9//3//f/9//3//f/9//3//f/9//3//f/9//3//f/9//3//f/9//3//f/9//3//f/9//3//f/9//3//f/9//3//f/9//3//f/9//3//f/9//3//f/9//3//f/9//3//f/9//3//f/9//3//f/9//3//f/9//3//f/9//3//f/9//3//f/9//3//f/9//3//f/9//3//f/9//3//f/9//3//f/9//3//f/9//3//f/9//3//f/9//3//f/9//3//f/9//3//f/9//3//f/9//3//f/9//3//f/9//3//f/9//3//f/9//3//f/9//3//f/9//3//f/9//3//f/9//3//f/9//3//f/9//3//f/9//3//f/9//3//f/9//3//f/9//3//f/9//3//f/9//3//f/9//3//f/9//3//f/9//3//f/9//3//f/9//3//f/9//n//f/9/fVYzKVdKv3v/f/9//3//f/9//3//f/9//3//f/9//3//f/9//3//f/9//3//f/9//3//f/9//3//f/9//3//f/9//3//f/9//3//f/9//3//f/9//3//f/9//3//f/9//3//f/9//3//f/9//3//f/9//3//f/9//3//f/9//3//f/9//3//f/9//3//f/9//3//f/9//3//f/9//3//f/9//3//f/9//3//f/9//3//f/9//3//f/9//3//f/9//3//f/9//3//f/9//3//f/9//3//f/9//3//f/9//3//f/9//3//f/9//3//f/9//3//f/9//3//f/9//3//f/9//3//f/9//3//f/9//3//f/9//3//f/9//3//f/9//3//f/9//3//f/9//3//f/9//3//f/9//3//f/9//3//f/9//3//f/9//3//f/9//3//f/9//3//f/9//3//f/9//3//f/9//3//f/9//3//f/9//n/+f/5//3//YpY51D3ff/9//3//f/9//3//f/9//3//f/9//3//f/5//3//f/9//3//f/9//3//f/9//3//f/9//3//f/9//3//f/9//3//f/9//3//f/9//3//f/9//3//f/9//3//f/9//3//f/9//3//f/9//3//f/9//3//f/9//3//f/9//3//f/9//3//f/9//3//f/9//3//f/9//3//f/9//3//f/9//3//f/9//3//f/9//3//f/9//3//f/9//3//f/9//3//f/9//3//f/9//3//f/9//3//f/9//3//f/9//3//f/9//3//f/9//3//f/9//3//f/9//3//f/9//3//f/9//3//f/9//3//f/9//3//f/9//3//f/9//3//f/9//3//f/9//3//f/9//3//f/9//3//f/9//3//f/9//3//f/9//3//f/9//3//f/9//3//f/9//3//f/9//3//f/9//3//f/9//3//f/9//3//f/5//3//fx9rVTH1Qf9//3//f/9//3//f/9//3//f/9//3//f/9//3/+f/9//3//f/9//3//f/9//3//f/9//3//f/9//3//f/9//3//f/9//3//f/9//3//f/9//3//f/9//3//f/9//3//f/9//3//f/9//3//f/9//3//f/9//3//f/9//3//f/9//3//f/9//3//f/9//3//f/9//3//f/9//3//f/9//3//f/9//3//f/9//3//f/9//3//f/9//3//f/9//3//f/9//3//f/9//3//f/9//3//f/9//3//f/9//3//f/9//3//f/9//3//f/9//3//f/9//3//f/9//3//f/9//3//f/9//3//f/9//3//f/9//3//f/9//3//f/9//3//f/9//3//f/9//3//f/9//3//f/9//3//f/9//3//f/9//3//f/9//3//f/9//3//f/9//3//f/9//3//f/9//3//f/9//3//f/9//3//f/5//n/+f99/32LxJNQ9/3/fe/9//3//f/9//3//f/9//3//f/9//3/+f/9//3//f/9//3//f/9//3//f/9//3//f/9//3//f/9//3//f/9//3//f/9//3//f/9//3//f/9//3//f/9//3//f/9//3//f/9//3//f/9//3//f/9/3nv/f/9//3//f/9//3//f/9//3//f/9//3//f/9//3//f/9//3//f/9//3//f/9//3//f/9//3/+f/9//3//f/9//3//f/9//3//f/9//3//f/9//3//f/9//3//f/9//3//f/9//3//f/9//3//f/9//3//f/9//3//f/9//3//f/9//3//f/9//3//f/9//3//f/9//3//f/9//3//f/9//3//f/9//3//f/9//3//f/9//3//f/9//3//f/9//3//f/9//3//f/9//3//f/9//3//f/9//3//f/9//3//f/9//3//f/9//3//f/9//3//f/9//3//f/9//3/+f/9//39bTjMt1D3/f/9/33v/f/9//3//f/9//3//f/9//3//f/9//n//f/9//3//f/9//3//f/9//3//f/9//3//f/9//3//f/9//3//f/9//3//f/9//3//f/9//3//f/9//3//f/9//3//f/9//3//f/9//3//f/9//3//f/9//3//f/9//3//f/9//3//f/9//3//f/9//3//f/9//3//f/9//3//f/9//3//f/9//3//f/9//3/de/9//3//f/9//3++e/9//3//f/9//3/ee/5//3//f/9//3//f/9//3//f/9//3//f/9//3//f/9//3//f/9//3//f/9//3//f/9//3//f/9//3//f/9//3//f/9//3//f/9//3//f/9//3//f/9//3//f/9//3//f/9//3//f/9//3//f/9//3//f/9//3//f/9//3//f/9//3//f/9//3//f/9//3//f/9//3//f/9//3//f/9//3//f997/3/+f/5/3Xv/f3xSMyn1Qf9//3//f/9//3/+f/9//3//f/9//3//f/9//n//f/9//3//f/9//3//f/9//3//f/9//3//f/9//3//f/9//3//f/9//3//f/9//3//f/9//3//f/9//3//f/9//3//f/9//3//f/9//3//f/9//3//f/9//3//f/9//3//f/9//3//f/9//3//f/9//3//f/9//3//f/9//3//f/9//3//f/9//3//f/9/3nv/f/9//3//f/9//3//f/9//3//f/9//3//f/9//3//f/9//3//f/9//3//f/9//3//f/9//3//f/9//3//f/9//3//f/9//3//f/9//3//f/9//3//f/9//3//f/9//3//f/9//3//f/9//3//f/9//3//f/9//3//f/9//3//f/9//3//f/9//3//f/9//3//f/9//3//f/9//3//f/9//3//f/9//3//f/9//3//f/9//3//f/9//3//f/9//3//f/9//X/+f/9/nVozKfVB33//f/9//3//f/9//3//f/9//3//f/9//3//f/9//3//f/9//3//f/9//3//f/9//3//f/9//3//f/9//3//f/9//3//f/9//3//f/9//3//f/9//3//f/9//3//f/9//3//f/9//3//f/9//3//f/9//3//f/9//3//f/9//3//f/9//3//f/9//3//f/9//3//f/9//3//f/9//3//f/9//3//f/9//3/+f/9//3//f/9//3//f997/3//f/9//3//f/9/3nvde/9//3//f/9//3//f/9//3//f/9//3//f/9//3//f/9//3//f/9//3//f/9//3//f/9//3//f/9//3//f/9//3//f/9//3//f/9//3//f/9//3//f/9//3//f/9//3//f/9//3//f/9//3//f/9//3//f/9//3//f/9//3//f/9//3//f/9//3//f/9//3//f/9//3//f/9//3//f/9//3//f/9//Xv+f/9//39bTlQt9EHfe997/3//f/9//3//f/9//3//f/9//3//f/9//3//f/9//3//f/9//3//f/9//3//f/9//3//f/9//3//f/9//3//f/9//3//f/9//3//f/9//3//f/9//3//f/9//3//f/9//3//f/9//3//f/9//3//f/9//3//f/9//3//f/9//3//f/9//3//f/9//3//f/9//3//f/9//3//f/9//3//f/9//3//f/9//3//f/9//3+/e/9//3//f/9//3//f/9//3//f/9//3//f/9//3//f/9//3//f/9//3//f/9//3//f/9//3//f/9//3//f/9//3//f/9//3//f/9//3//f/9//3//f/9//3//f/9//3//f/9//3//f/9//3//f/9//3//f/9//3//f/9//3//f/9//3//f/9//3//f/9//3//f/9//3//f/9//3//f/9//3//f/9//3//f/9//3//f/9//3//f/9//3/+f/5//3//f1tOEil5Uv9//3//f/9//3//f/9//3//f/9//3//f/9//3//f/9//3//f/9//3//f/9//3//f/9//3//f/9//3//f/9//3//f/9//3//f/9//3//f/9//3//f/9//3//f/9//3//f/9//3//f/9//3//f/9//3//f/9//3//f/9//3//f/9//3//f/9//3//f/9//3//f/9//3//f/9//3//f/9//3//f/9//3//f/9/3nv/f/9//3/fe/9//3+/e797/3//f/9//3/ff957/n//f/9//3//f/9//3//f/9//3//f/9//3//f/9//3//f/9//3//f/9//3//f/9//3//f/9//3//f/9//3//f/9//3//f/9//3//f/9//3//f/9//3//f/9//3//f/9//3//f/9//3//f/9//3//f/9//3//f/9//3//f/9//3//f/9//3//f/9//3//f/9//3//f/9//3//f/9//3//f/9//3//f/5//n/de/9/O07QIJlW/3/fe/9//3//f/9//3//f/9//3//f/9//3//f/9//3//f/9//3//f/9//3//f/9//3//f/9//3//f/9//3//f/9//3//f/9//3//f/9//3//f/9//3//f/9//3//f/9//3//f/9//3//f/9//3//f/9//3//f/9//3//f/9//3//f/9//3//f/9//3//f/9//3//f/9//3//f/9//3//f/9//3//f/9//3//f/9/33u/d/9//38dZ7M5DiVwMVZKHGfff/9//3//f/9//3//f/9//3//f/9//3//f/9//3//f/9//3//f/9//3//f/9//3//f/9//3//f/9//3//f/9//3//f/9//3//f/9//3//f/9//3//f/9//3//f/9//3//f/9//3//f/9//3//f/9//3//f/9//3//f/9//3//f/9//3//f/9//3//f/9//3//f/9//3//f/9//3//f/9//3//f/9//3//f/9//3/9f/5//387Tq8Y217ff997/3//f/9//3//f/9//3//f/9//3//f/9//3//f/9//3//f/9//3//f/9//3//f/9//3//f/9//3//f/9//3//f/9//3//f/9//3//f/9//3//f/9//3//f/9//3//f/9//3//f/9//3//f/9//3//f/9//3//f/9//3//f/9//3//f/9//3//f/9//3//f/9//3//f/9//3//f/9//3//f/9//3//f/9/33vff/9/PWuRNcscLikuKesgyhiQMbla33v/f/9//3//f/9//3//f/9//3//f/9//3//f/9//3//f/9//3//f/9//3//f/9//3//f/9//3//f/9//3//f/9//3//f/5//3//f/9//3//f/9//3//f/9//3//f/9//3//f/9//3//f/9//3//f/9//3//f/9//3//f/9//3//f/9//3//f/9//3//f/9//3//f/9//3//f/9//3//f/9//3//f/9//3/9f/5//3/ff/lB0Bw9Z/9/3nv/f/9//3//f/9//3//f/9//3//f/9//3//f/9//3//f/9//3//f/9//3//f/9//3//f/9//3//f/9//3//f/9//3//f/9//3//f/9//3//f/9//3//f/9//3//f/9//3//f/9//3//f/9//3//f/9//3//f/9//3//f/9//3//f/9//3//f/9//3//f/9//3//f/9//3//f/9//3//f/9//3//f/9//3//f593mVYvKbI5LinSOf9//3/bXqsYLyn/f553/3//f/9//3//f/9//3//f/1//3//f/9//3//f/9//3/de/9//3//f/9//3/+f/9//3//f/9//3//f/9//3//f/5//X/8f/5//3//f99//3+fd91iMSnvJHM1tD16Vp97v3vff/9//3//f/9//n//f/9//3//f/9//n//f/5//3//f/9//3//f/9//3//f/5//n//f/9//3//f/9//3//f/9//3+7d/1//X/fe5930SCwHP9//3//f/9//3//f/9//3//f/9//3//f/9//3//f/9//3//f/9//3//f/9//3//f/9//3//f/9//3//f/9//3//f/9//3//f/9//3//f/9//3//f/9//3//f/9//3//f/9//3//f/9//3//f/9//3//f/9//3//f/9//3//f/9//3//f/9//3//f/9//3//f/9//3//f/9//3//f/9//3//f/9//n//f/9//3+/d/9//3/LHO0gsjkdZ/9//3//f593F0asGD5n/3//f/5//n//f/9//3//f/5//n//f/9//3/ff99733vff/9//3//f997/3//f/9//n/+f/5//n//f/9//3//f/9//3/7f/x//H//f59333+aVg4laxQRKfAkrhyuHK0cEClZUr97/3/ff99/33//f/5//n//f/9//n/+f/5//n//f/9//3//f/9//3//f/9//n/+f/9//3//f/9//3//f/9//3/9f/5/23v9f793mlbRIPlF33//f/9//3//f/9//3//f/9//3//f/9//3//f/9//3//f/9//3//f/9//3//f/9//3//f/9//3//f/9//3//f/9//3//f/9//3//f/9//3//f/9//3//f/9//3//f/9//3//f/9//3//f/9//3//f/9//3//f/9//3//f/9//3//f/9//3//f/9//3//f/9//3//f/9//3//f/9//3//f/9//3//f/9//3//f/9/33uZVi4pX2//f/9/v3f/f99//38/a80ccTH/f797/3/+f/9//3//f/9//3//f99733/ff/9//39/c/5iH2c/a597/3+fd997/3//f/9//n//f/9//3//f/9//3+8d/1/+nv+f/9/33+/XswciRRQLd5if3cfax5ntD1pEEgQ00F4Vr9//3//f99//3//f/9//3//f/9//3//f/9//X//f/5//3//f/9//3//f/9//3//f/9//3//f/9//3/+f/5//n//f/9/338WRo0YP2v/f/9//3//f/9//3//f/9//3//f/9//3//f/9//3//f/9//3//f/9//3//f/9//3//f/9//3//f/9//3//f/9//3//f/9//3//f/9//3//f/9//3//f/9//3//f/9//3//f/9//3//f/9//3//f/9//3//f/9//3//f/9//3//f/9//3//f/9//3//f/9//3//f/9//3//f/9//3//f/9//3//f/9//3//f/9/33//f/NBHWfff/9/v3f/f/9//3/ff593FkarGDZK/3//f/9//3//f/9//3//f/9//3//f19v1D2MGIwUbBQrDEsMbBCtHLQ5u1qfd997v3v/f957n3f/f/9//3/fe/9//X/7f/1/33u/e/AgaBB2Tr97v3+/f99/33//f393217LHKoc80Fec99//3//f79733v/f997/3//f/9//3/+f/1//X/9f/5//3//f/9//3//f/9//3//f/9//3/+f/5//X//f55z/39/c80ccjGfd/9//3//f/9//3//f/9//3//f/9//3//f/9//3//f/9//3//f/9//3//f/9//3//f/9//3//f/9//3//f/9//3//f/9//3//f/9//3//f/9//3//f/9//3//f/9//3//f/9//3//f/9//3//f/9//3//f/9//3//f/9//3//f/9//3//f/9//3//f/9//3//f/9//3//f/9//3//f/9//3//f/9//3//f/9//3//f99/6iBda/9//3//f/9//3//f99/33ufd1EtDiW/e/9//3/+f/17/3//f/9/v3vdXs4cSgzOIK0cjBSUNXpSGEruIEkQahSsGKwYkzncXt9//3//f99/v3vfe/9//3/+f/1//399b3xWbBA2Sp93/3++e/9//3/ff/9//39/c39zDCVoFJE5HWv/f/9//3//f/9//3//f/9//3//f/9//n/9f/1//X//f/9//3//f/9//3//f/9//3//f/9//n//f51z/3+fd5M1zSBXTv9//3//f/9//3//f/9//3//f/9//3//f/9//3//f/9//3//f/9//3//f/9//3//f/9//3//f/9//3//f/9//3//f/9//3//f/9//3//f/9//3//f/9//3//f/9//3//f/9//3//f/9//3//f/9//3//f/9//3//f/9//3//f/9//3//f/9//3//f/9//3//f/9//3//f/9//3//f/9//3//f/9//3/+f/9//3//f753nnNmEP9//3//f997/3//f/9//3//f99/eVKsGBdG33v/f/5//Xv+f/9/v3s/a40YjRhzMXpS3WLff/9/n3f/f/9/339fbzdKEClrEEkQ0Tn6Yt9//3/fe/9//3+/e/5//X//f/9/zxyuGJ93/3/ef/5//n//f99/33//f/9//3//f/tiiRRHDPxi/3+/e757/3//f/9/v3u/e79733//f/5//X/+f/5//3//f/9//3//f/9//3//f/9//n//f957/3/ff/9ibBQwKd9//3//f/9//3//f/9//3//f/9//3//f/9//3//f/9//3//f/9//3//f/9//3//f/9//3//f/9//3//f/9//3//f/9//3//f/9//3//f/9//3//f/9//3//f/9//3//f/9//3//f/9//3//f/9//3//f/9//3//f/9//3//f/9//3//f/9//3//f/9//3//f/9//3//f/9//3//f/9//3//f/9//3//f/9//3//f/9//3+edwol+F7/f/9/3nv/f/9//3//f/9/338/axAlzhyfd/9//3/9f/9//38fZ9c9SxAYRr9//3/ff997/3//f917/3//f99//3//f/5icjUMIcoc0z1fb/9/33/ff/9//3+8d/9/339sFBEl/3//f/5//n//f/9//3//f79733//f99//3+ZVg0p7SQVRt9//3/+f/9/n3Nfbz9rv3v/f99/33//f/9//3//f/9//3//f/5//3//f/9//3//f/9/33//f393tj3OHP1i/3//f/9//3//f/9//3//f/9//3//f/9//3//f/9//3//f/9//3//f/9//3//f/9//3//f/9//3//f/9//3//f/9//3//f/9//3//f/9//3//f/9//3//f/9//3//f/9//3//f/9//3//f/9//3//f/9//3//f/9//3//f/9//3//f/9//3//f/9//3//f/9//3//f/9//3//f/9//3//f/9//3//f/9//3//f/9//3//f997t1boHN97/3//f/9//3//f713/3//f997lDXvJP5iv3v/f/5//3+/exhGTBDuJD5r/3/ff/9//3/ce/5//n/+f/5//3//f/9/33//fxRGkDXLHA4ld07/f/9/v3f/f/9//3+5Ws8c10H/f/9//n/+f/1//X/ef/9//3//f/9/v3v/f/9/f3PaXvRB2Vr/f51zdU4tKUgMSQzvILU5v3vff997/3//f/9//n/+f/9//3/+f/9//n//f/9//3//f/9/10HOIHI133/fe/9//3//f/9//3//f/9//3//f/9//3//f/9//3//f/9//3//f/9//3//f/9//3//f/9//3//f/9//3//f/9//3//f/9//3//f/9//3//f/9//3//f/9//3//f/9//3//f/9//3//f/9//3//f/9//3//f/9//3//f/9//3//f/9//3//f/9//3//f/9//3//f/9//3//f/9//3//f/9//3//f/9//3//f/9//3//f/9//3++d7ZW11ree/9//n//f/9//3//f99/v3vdXmsQ1T3/f/9//3//fwwlzhyMGFxrvXf/f/9//3//f/9//3//f/9//3//f/9//3//f/9//3+/exZGLiktKRNC33v/f/9//3/fe/1iEikZRv9//3//f/9//3//f/9//3//f/9//3//f/9/33//f/9/G2PSPd97sTmIFOwg1D3VPYsUjBTOHBhGv3v/f997/3//f/5//3//f/9//X/+f/9/33vff797Wk5rEKsY/GL/f997/3//f/9//3//f/9//3//f/9//3//f/9//3//f/9//3//f/9//3//f/9//3//f/9//3//f/9//3//f/9//3//f/9//3//f/9//3//f/9//3//f/9//3//f/9//3//f/9//3//f/9//3//f/9//3//f/9//3//f/9//3//f/9//3//f/9//3//f/9//3//f/9//3//f/9//3//f/9//3//f/9//3//f/9//3//f/9//3//f99733vee/9//3/+f/9//3/+f/9//3//fz9rMCkwKf9/v3v/f3ZSyxysGF9vnnf+f/9//3/+f/9//3//f/9//3//f/9//n/+f/1//3//fzxn/39/c3ZOE0YtKfpivnf/f997/WISKTtO/3//f/9//3//f/9//3//f/9//3//f/9//3//f/9//399c9peFkYQKQ8lv3vff/9/X28eZ1ItECWtGLQ5f3P/f713/3/fe/9//n/9f9x7vHf/f/9/F0asGA4lHWf/f/9//3//f/9//3//f/9//3//f/9//3//f/9//3//f/9//3//f/9//3//f/9//3//f/9//3//f/9//3//f/9//3//f/9//3//f/9//3//f/9//3//f/9//3//f/9//3//f/9//3//f/9//3//f/9//3//f/9//3//f/9//3//f/9//3//f/9//3//f/9//3//f/9//3//f/9//3//f/9//3//f/9//3//f/9//3//f/9//3//f997/3//f/9//3//f/9//3//f/9//3//f/9/v3f2QawYf3P/f593yxzLHDdK/3//f/9//3//f/9//3//f/9//3//f/9//3//f/9//3//f/9//3+fd997/3+edxtjCyG3Vt9/33u7Wo8Yf3P/f/9//3//f/9//3//f/9//3//f/9//3//f/9//3//f/9/v3saSrAY10Hff797/3//f997338eZ9U9qxgvKfxi/3//f793/3/+f/5//3//f797kzXOHA8l/GL/f/9/33v/f997/3//f/9//3//f/9//3//f/9//3//f/9//3//f/9//3//f/9//3//f/9//3//f/9//3//f/9//3//f/9//3//f/9//3//f/9//3//f/9//3//f/9//3//f/9//3//f/9//3//f/9//3//f/9//3//f/9//3//f/9//3//f/9//3//f/9//3//f/9//3//f/9//3//f/9//3//f/9//3//f/9//3//f/9//3//f/9//3/fe99733v/f/9//3//f/9//n//f/5//3/fe7pWKQy9Wt9/e1KKFLI5/3/fe/9//3//f/9//3//f/9//3//f/9//3//f/9//3//f/9/33v/f/9//3//f997v3t9b441M0b/fxdGjxi/Xv9/vXf/f/9//3//f/9//3//f/9//3//f/9//3//f/9//3//f35WsyDYPX9z/3//f/9//3//f/9/33/bXi4lLim6Wv9//3/ff/9//3+9d/9/ulqsGFEtHmf/f/9/vHf+f/9//3//f/9//3//f/9//3//f/9//3//f/9//3//f/9//3//f/9//3//f/9//3//f/9//3//f/9//3//f/9//3//f/9//3//f/9//3//f/9//3//f/9//3//f/9//3//f/9//3//f/9//3//f/9//3//f/9//3//f/9//3//f/9//3//f/9//3//f/9//3//f/9//3//f/9//3//f/9//3//f/9//3//f/9//3//f/9//3//f/9//3//f/9//3/ee/9//3//f/9//n/+f/9/PGvNHFtOv3sTKfAgmlb/f/9//3//f/9//3//f/9//3//f/9//3//f/9//3//f/9//3//f5xz/3//f/9//3+ec/9/11ptLd973V40KZ1W/3//f/9//3//f/9//3//f/9//3//f/9//3//f/9//3//f/9/G0rTII4UvFr/f/9/3nv/f3tv/3//f593uVqRNZExV06/d793/3//f/9//GIvKasY/WL/f/9/3nv/f/9/33v/f/9//3//f/9//3//f/9//3//f/9//3//f/9//3//f/9//3//f/9//3//f/9//3//f/9//3//f/9//3//f/9//3//f/9//3//f/9//3//f/9//3//f/9//3//f/9//3//f/9//3//f/9//3//f/9//3//f/9//3//f/9//3//f/9//3//f/9//3//f/9//3//f/9//3//f/9//3//f/9//3//f/9//3//f/9//3//f/9//3//f/9//3//f/9//3//f/9//3/9f/1//3+/e80cVTE/b7IcbRSfd51z/n//f/9//3//f/9//3//f/9//3//f/9//3//f/9//3//f7x3/3//f/9//Xv+e/9/v3d9c1VOcDGTNY8YH2ufc/9//3//f/9//3//f/9//3//f/9//3//f/9//3//f/9//3++XrAcW06tHB1n33//f/9//n/+f7x3/3//f7lasjmyNfpi/3+fc99/f3cPJawYulr/f/9//3//f/9//3//f/9//3//f/9//3//f/9//3//f/9//3//f/9//3//f/9//3//f/9//3//f/9//3//f/9//3//f/9//3//f/9//3//f/9//3//f/9//3//f/9//3//f/9//3//f/9//3//f/9//3//f/9//3//f/9//3//f/9//3//f/9//3//f/9//3//f/9//3//f/9//3//f/9//3//f/9//3//f/9//3//f/9//3//f/9//3//f/9//3//f/9//3/fe/9//3//f/9//3//f/5//H/+f/9/DiVuFP1FtBw0Lf9//3/8f/5//n//f/9//3//f/9//3//f/9//3//f/9//n/+f/5//n/+f/9//3/+f/5//3//f/9/v3dWSowUFCl9Vv9//3//f/9//3//f/9//3//f/9//3//f/9//3//f/9//3//f5pWixSbVllOzBy/d593/3//f917/3/+f/9//3+fd9I9rzWec/9/3398UowUFkb/f/9//3//f/9/3Xv/f/9//3//f/9//3//f/9//3//f/9//3//f/9//3//f/9//3//f/9//3//f/9//3//f/9//3//f/9//3//f/9//3//f/9//3//f/9//3//f/9//3//f/9//3//f/9//3//f/9//3//f/9//3//f/9//3//f/9//3//f/9//3//f/9//3//f/9//3//f/9//3//f/9//3//f/9//3//f/9//3//f/9//3//f/9//3//f/9//3//f/9//3//f/9//3//f/9//3//f/9//n/8f/x//n94UlUtUhC0HN9ev3f+e/1//X/9f/1//3//f/9//3//f/9//3//f/9//n/+f/1//X/9f/5//3/+f/1//3//f/9/33v/f/9/vVptEBEl33/fe/9//3//f/9//3//f/9//3//f/9//3//f/9//3//f/9/PWtoEPZB33/tIKsY/3//f/9//3/9f/1//3//f55zv3vvPW0tOUrZPS0Mtz2/e99//n/+f/5//3//f/9//3//f/9//3//f/9//3//f/9//3//f/9//3//f/9//3//f/9//3//f/9//3//f/9//3//f/9//3//f/9//3//f/9//3//f/9//3//f/9//3//f/9//3//f/9//3//f/9//3//f/9//3//f/9//3//f/9//3//f/9//3//f/9//3//f/9//3//f/9//3//f/9//3//f/9//3//f/9//3//f/9//3//f/9//3//f/9//3//f/9//3//f/9//3//f/9//3//f/9//3//f/9//n//f797ThC1IHEUH2vfe/9//nv/f/9//3//f/9//3//f/9//3++d/9//3//f/5//3/9e/9//3//f/9//3//f/9//3//f/9//3+fd60caxBSLZ93/3+/e/9//3/+f/9//3//f/9//3//f/1//3//f/9//3+/d6kUzhzff593iRQXRt9//3//f9t3/X//f/9/vnv/f9x7/3+WOZIcsyA/b/9//n/+f/x//3/+f/5//3//f/9//3//f/9//3//f/9//3//f/9//3//f/9//3//f/9//3//f/9//3//f/9//3//f/9//3//f/9//3//f/9//3//f/9//3//f/9//3//f/9//3//f/9//3//f/9//3//f/9//3//f/9//3//f/9//3//f/9//3//f/9//3//f/9//3//f/9//3//f/9//3//f/9//3//f/9//3//f/9//3//f/9//3//f/9//3//f/9//3//f/9//3//f/9//3//f/9//3//f/9//3/9f/9/v3uwGLQgcBT8Yv9//3//f/9//3//f/9//3//f/9//3//f/9//3//f957/3//f/9//3//f/9//3//f/9//3//f/9//3+fd997zRwRKTIp8CA/a/9/v3v/f/9//3//f/9//3//f/5//X/9f/9//3//f793Ti2uHD9r338UQs0cn3e/e957/n/+f/9//3//f/9//X98b597khySHJ9733//f/1//Hv+f/9//X//f/9//3//f/9//3//f/9//3//f/9//3//f/9//3//f/9//3//f/9//3//f/9//3//f/9//3//f/9//3//f/9//3//f/9//3//f/9//3//f/9//3//f/9//3//f/9//3//f/9//3//f/9//3//f/9//3//f/9//3//f/9//3//f/9//3//f/9//3//f/9//3//f/9//3//f/9//3//f/9//3//f/9//3//f/9//3//f/9//3//f/9//3//f/9//3//f/9//3//f/9//3//f/5//3//fzQt1CBPEB1n/3/ff/9//3//f/9//3//f/9//3//f/9//3//f/9//3/+f/9//3//f/9//3//f/9//3//f/9//3//f99/33+sGFMxXFJsFHIxX2v/f753/3//f757/3//f/9//3/+f/5//3//f/9//3+YVq4cvVr/f793rRycWv9/vHf/f/9//3//f/9//3/+f/9/P2/zJDQtdDW/e/9//3//f/9//n/+f/5//3/fe/9//3//f/9//3//f/9//3//f/9//3//f/9//3//f/9//3//f/9//3//f/9//3//f/9//3//f/9//3//f/9//3//f/9//3//f/9//3//f/9//3//f/9//3//f/9//3//f/9//3//f/9//3//f/9//3//f/9//3//f/9//3//f/9//3//f/9//3//f/9//3//f/9//3//f/9//3//f/9//3//f/9//3//f/9//3//f/9//3//f/9//3//f/9//3//f/9//3//f/9//X//f/9/OkpxGE4Q/GL/f/9//3//f/9//3//f/9//3//f/9//3//f/9//3//f/9//3//f/9//3//f/9//3//f/5//3/fe/9//3/ffw4lMSlfc3tSzRzrHN9//3+dc/9//3//f/9//3//f/9//3//f/9//3//f35vaxBaTp93/3+2PRAp/3//f957/3//f/9//3//f/9//3/dXvEkdDW1PW8x+V7fe/9/3nv+f/1//X//f/9//3//f/9//3//f/9//3//f/9//3//f/9//3//f/9//3//f/9//3//f/9//3//f/9//3//f/9//3//f/9//3//f/9//3//f/9//3//f/9//3//f/9//3//f/9//3//f/9//3//f/9//3//f/9//3//f/9//3//f/9//3//f/9//3//f/9//3//f/9//3//f/9//3//f/9//3//f/9//3//f/9//3//f/9//3//f/9//3//f/9//3//f/9//3//f/9//3//f/9//3/+f/5//3//Zm8UbhT8Yv9//3/+f/9//3//f/9//3//f/9//3//f/9//3/fe753/3//f/9//3//f/9//3//f/5//3//f/9//3//f99/eVLuIB9nf3fUPesgNkq/e/9/33v/f/9//3//f/9//3//f/9//3//f/9/33uzOXExv3vff19vrBj7Yv9/vnf/f/9/33v/f/9//3/ff593zhzVPb97DSXrIFhO/3//f/9//n/9f/9//3//f/9//3//f/9//3//f/9//3//f/9//3//f/9//3//f/9//3//f/9//3//f/9//3//f/9//3//f/9//3//f/9//3//f/9//3//f/9//3//f/9//3//f/9//3//f/9//3//f/9//3//f/9//3//f/9//3//f/9//3//f/9//3//f/9//3//f/9//3//f/9//3//f/9//3//f/9//3//f/9//3//f/9//3//f/9//3//f/9//3//f/9//3//f/9//3//f/9//3//f/1//3/fe797jhiOGHhS/3//f/57/3//f/9//3//f/9//3//f/9//3/fe997lVL/f/9//3//f/9//3//f/5//3/+f/9//3//f/9/339fa80ctT3/f7930z1HDF9v33//f/9//n/+f/9//3//f/9//3//f/9//3//f39ziRTff99//3/UPU8t/3//f/9/33//f/9//3/ff/9/n3cOJS8pv3s/b5I1zBz8Yv9//3//f/5//3//f/9//3//f/9//3//f/9//3//f/9//3//f/9//3//f/9//3//f/9//3//f/9//3//f/9//3//f/9//3//f/9//3//f/9//3//f/9//3//f/9//3//f/9//3//f/9//3//f/9//3//f/9//3//f/9//3//f/9//3//f/9//3//f/9//3//f/9//3//f/9//3//f/9//3//f/9//3//f/9//3//f/9//3//f/9//3//f/9//3//f/9//3//f/9//3//f/9//3//f/9//n/+f/9//39SLY0U9EH/f/9//n//f/9//3//f/9//3//f/9//3//f/9/33t1TpZW/3//f/9//3//f/9//3/+f/9//3//f/9//3//f797cDEOJd9//39/c+0gkjV/c/9/33v/f/5//3//f/9//3//f/9//n//f/9//3+HEB9nv3vffxtjzRy7Wv9//3/ff/9//3//f/9/n3f/fw0liRSfd/9/n3tyMXIx/GL/f/9//3//f/9//3//f/9//3//f/9//3//f/9//3//f/9//3//f/9//3//f/9//3//f/9//3//f/9//3//f/9//3//f/9//3//f/9//3//f/9//3//f/9//3//f/9//3//f/9//3//f/9//3//f/9//3//f/9//3//f/9//3//f/9//3//f/9//3//f/9//3//f/9//3//f/9//3//f/9//3//f/9//3//f/9//3//f/9//3//f/9//3//f/9//3//f/9//3//f/9//3//f/9//3/+f/5//3//f7Q5ixRQLf9/vnf/f/9//3//f/9//3//f/9//3//f/9//3//f/heCiX/f/9//3//f/5//3/+f/9//n//f/9//3//f/9//394UooUP2vff797/WKKFBZG33/fe/5//n//f/9//3//f/9//n/+f99//3/ff44x90Hff/9/33vwJHMx/3//f99//3//f/9//3/ff/9/cDHLHP9/v3vff/5mahSSNd9/33//f/5//n//f/9//3//f/9//3//f/9//3//f/9//3//f/9//3//f/9//3//f/9//3//f/9//3//f/9//3//f/9//3//f/9//3//f/9//3//f/9//3//f/9//3//f/9//3//f/9//3//f/9//3//f/9//3//f/9//3//f/9//3//f/9//3//f/9//3//f/9//3//f/9//3//f/9//3//f/9//3//f/9//3//f/9//3//f/9//3//f/9//3//f/9//3//f/9//3//f/9//3//f/9//n//f/9//WJJDIsU/3//f913/3/+f/5//3//f/573nv/f/9//3//f99//39tMRpj33vee/9//n//f/9/3Xv/f/9//3//f/9//3//f9977CCZVv9/v3v/f60cMCnff/9//n/+f/9//3//f/9//3//f/5//3//f917vneMGD9r/3+/e51Wzhz/f/9//3//f/9//n//f997/39xMe4gn3f/f797339YTqwY1kH/f797/3/9f/9//3//f/9//3//f/9//3//f/9//3//f/9//3//f/9//3//f/9//3//f/9//3//f/9//3//f/9//3//f/9//3//f/9//3//f/9//3//f/9//3//f/9//3//f/9//3//f/9//3//f/9//3//f/9//3//f/9//3//f/9//3//f/9//3//f/9//3//f/9//3//f/9//3//f/9//3//f/9//3//f/9//3//f/9//3//f/9//3//f/9//3//f/9//3//f/9//3//f/9//n//f7x3/39/c6sYKAi/e997/3+cc/9//3/+f/5//3//f/9//3//f/9//3//f/leLCnfe/9//3/ee/9//3//f/5//3/+f/9//3/ff/9//38UQi0pXWv/f593elKsGNI5/3//f/5//3//f/9//3//f/5//3//f/9//n//fxZG9UH/f/9/3l7PHPxi/3/fe/9//3//f7t3/3//f7Q9bBS8Wr9733/ffz1rOUpTLb1e/3//f/1//n//f/9//3//f/9//3//f/9//3//f/9//3//f/9//3//f/9//3//f/9//3//f/9//3//f/9//3//f/9//3//f/9//3//f/9//3//f/9//3//f/9//3//f/9//3//f/9//3//f/9//3//f/9//3//f/9//3//f/9//3//f/9//3//f/9//3//f/9//3//f/9//3//f/9//3//f/9//3//f/9//3//f/9//3//f/9//3//f/9//3//f/9//3//f/9//3//f/9//n//f/9//3//f997yxyMFH9z33vfe/9//3//f957/3//f/9//3//f/9//3//f/9//3/pHLha/3++d/9//3//f/9//3//f/9//3//f997/3//f35zhxR3Tr97/3/ff3Exyhw8a/9//3//f/9//3//f/9//3/+f/9//3//f/9/v3uJFF5v/3+fdzAp9kH/f/9//3//f/5//n//f797/mLPIBEpn3f/f/9/339fb88crhz9Yv9//X//f/9//3//f/9//3//f/9//3//f/9//3//f/9//3//f/9//3//f/9//3//f/9//3//f/9//3//f/9//3//f/9//3//f/9//3//f/9//3//f/9//3//f/9//3//f/9//3//f/9//3//f/9//3//f/9//3//f/9//3//f/9//3//f/9//3//f/9//3//f/9//3//f/9//3//f/9//3//f/9//3//f/9//3//f/9//3//f/9//3//f/9//3//f/9//3//f/9//3//f/9//3/ce/57/3+zOa8YXFLff997fG/fe/9//3//f/9//n//f/9//3//f/9/33//f5ZSKyW/d/9//3//f/9//3//f/9//3//f/9//3//f997/3/RPU8tf3Pff/9/HWfsIBNG/3//f/9//3//f/9//3//f/9//3//f/9//3//fwwhN0q/e99/sznPIP9//3/+f/9//n/9f/5/33+/exElrhzff99/3nv/f797vVrQIJQ5/3/ee/9//3//f/9//3//f/9//3//f/9//3//f/9//3//f/9//3//f/9//3//f/9//3//f/9//3//f/9//3//f/9//3//f/9//3//f/9//3//f/9//3//f/9//3//f/9//3//f/9//3//f/9//3//f/9//3//f/9//3//f/9//3//f/9//3//f/9//3//f/9//3//f/9//3//f/9//3//f/9//3//f/9//3//f/9//3//f/9//3//f/9//3//f/9//3//f/9//3//f/9//3//f/9//n//f3hSbhATKb97fW8SQp1z/3//f957/3//f/9//3//f/9//3//f997/3+oGDRK/3//f997/3//f/9//3//f/9//3//f/9/33v/f11vzBw/a99/n3f/f8ocNUb/f/9//3//f/9//3//f/9//3//f/9//3//f/9/uFaTNd1i/39XTk0Qv3v/f/5//3//f/5//n//f/9/e1JsFB9n33/+f/9/33//f1pOrhz7Yv9//3//f/9//3//f/9//3//f/9//3//f/9//3//f/9//3//f/9//3//f/9//3//f/9//3//f/9//3//f/9//3//f/9//3//f/9//3//f/9//3//f/9//3//f/9//3//f/9//3//f/9//3//f/9//3//f/9//3//f/9//3//f/9//3//f/9//3//f/9//3//f/9//3//f/9//3//f/9//3//f/9//3//f/9//3//f/9//3//f/9//3//f/9//3//f/9//3//f/5//n//f/9//n/+f71333+xHAwILymHENha33v/f/9/33//f/9//n/+e/9/vXf/f/9//3/fexNCCyHfe/9/33v/f997/3//f/9//3//f/9//3//f99//38vKdU933//f99/kDWQMZ9z33//f/9//3/+f/9//3//f/9//3/+f/9/vnfff1AttDnfez9rjxR/d/9//n//f/9//X/+f713/3/ff64YECXfe/5//n+9d/9/P2sxKe0gv3v/f/9//3//f/9//3//f/9//3//f/9//3//f/9//3//f/9//3//f/9//3//f/9//3//f/9//3//f/9//3//f/9//3//f/9//3//f/9//3//f/9//3//f/9//3//f/9//3//f/9//3//f/9//3//f/9//3//f/9//3//f/9//3//f/9//3//f/9//3//f/9//3//f/9//3//f/9//3//f/9//3//f/9//3//f/9//3//f/9//3//f/9//3//f/9//3//f/9//3/+f/9//3/+f/5//3//f/xFkhy8Wt97v3ffe/9//3//f/9//3//f/9//3//f/9//3//f797fm/JGBxn/3//f/9//3//f/9//3//f/9//n//f/9//3/ff5pWixTcXv9/v3sbY6oYu1r/f/9//3/+f/5//n//f/9//3//f/5//n/fe/9/V04uKbtaX2/yIF9v/3//f/9//3/ce/5//3+/d/9/fFauHPVFvXf9f/9//3//f/9mzhz2Rd97/3//f/9//3//f/9//3//f/9//3//f/9//3//f/9//3//f/9//3//f/9//3//f/9//3//f/9//3//f/9//3//f/9//3//f/9//3//f/9//3//f/9//3//f/9//3//f/9//3//f/9//3//f/9//3//f/9//3//f/9//3//f/9//3//f/9//3//f/9//3//f/9//3//f/9//3//f/9//3//f/9//3//f/9//3//f/9//3//f/9//3//f/9//3//f/9//3/+f/9//3//f/5/3Xv/f797P2+yIBhGn3cVQj5r33/fe997/3//f/9//3/+f/9//3//f997/3//f2cQV06/e/9/33//f/9//3//f/9//3//f/5/3Hf/f/9/33vNHIoU/3/fe99/ihQ4St9//3//f/5//n//f/9//3/ff/9//X//f/9/33+/d5I1DiXdXq4YH2f/f/9//3//f/9//n//f/9/v3v/f84cqxidc/1//n/ee797/3/VPasYn3Pfe/9//3//f/9//3//f/9//3//f/9//3//f99//3//f/9//3//f/9//3//f/9//3//f/9//3//f/9//3//f/9//3//f/9//3//f/9//3//f/9//3//f/9//3//f/9//3//f/9//3//f/9//3//f/9//3//f/9//3//f/9//3//f/9//3//f/9//3//f/9//3//f/9//3//f/9//3//f/9//3/+f/9/33v/f/9//3//f/9//X/+f/9//3//f/9//3//f/9//3//f/9//3//f/9/v39/c0wMrhw/a68cO07ff99//3//f/1//n//f917/3//f/9//n//f99/eFLuID9r33//f/9//n/+f/9//3//f/5//X/9f/9//3/fe/tiqxibVv9/v3u0OVlO/3//f/9//n//f/9//3//f/9//3//f/9//3//f5932l5vLQ0l0jn7Yv9//3//f/5//3//f/9//3//f997mlbsIFZOv3f/f/9//3//f793TSmxNf9//3+/d/9//3//f/1//3//f/9//3//f997/38RQt17/3/ff797/3/fe/9//3//f/9//3//f/9//3//f/9//3//f/9//3//f/9//3//f/9//3//f/9//3//f/9//3//f/9//3//f/9//3//f/9//3//f/9//3//f/9//3//f/9//3//f/9//3//f/9//3//f/9//3//f/9//3//f/9//n//f917/3//f797n3f/f957/n/8e/5//3//f/9//3//f/9//3//f/5//3//f/9/33+/ez9rzRwICDpOVDFLDCgIcDF2Uv9/vnu9d957/3//f957/3//f/1//3/ff1EtMSmfd/9//3/9f/5//3//f/9//3/8f/x//n//f/9/XW+JFO4g317ff3MxF0bff/9//3//f/5//3//f/9//3//f/9//3//f/9//3+/e1ZOTSmOMXxv/3//f957/3//f/9//3//f/9//3+fc5lWJQQ+a793v3f/f753/391Ussc3F7ff/9//3/+f/1//n/+f/9//3//f/9//3++d8gclVKec/9//3+fd/9/v3f/f/9//3//f/9//3//f/9//3//f/9//3//f/9//3//f/9//3//f/9//3//f/9//3//f/9//3//f/9//3//f/9//3//f/9//3//f/9//3//f/9//3//f/9//3//f/9//3//f/9//3//f/9//3//f/9//3//f/9/3nv/f/9/d1LSOb93/3//f/5//Xv/f/9//3//f/9//3//f/5//n/9f/5//Hv/f/9//3+6Vu0gWU7ff+sgLimaWmoQ7SC8Wt9/v3v/f/9//3//f/5//n//f593eVIPJZ93/3/de/5//n//f/9//3//f/5//X//f/9/vnf/f/RBrBjvJJ1arRzcXv9//3//f/5//3//f/9//3//f/9//3//f/9//3//f/9//39ca31z/3//f/9//3//f/9//3//f/9//3//f/9/v3uxOescv3v/f59z/3//f793DSVQLd9//3//f/5//3/+f/9//3//f/9//3//f9970T0vKXlS33vfe/9//3//f/9//3//f/9//3//f/9//3//f/9//3//f/9//3//f/9//3//f/9//3//f/9//3//f/9//3//f/9//3//f/9//3//f/9//3//f/9//3//f/9//3//f/9//3//f/9//3//f/9//3//f/9//3//f/9//3//f/9//3/ee99/338uKWgQn3Pfe/9//n/de/9//3/+f/5//n//f/9//3/+f/5//H/8f/1//3//f7977iCzOf9//388a9tecjUQJUsMjRjXQd9//3+ec957/3/de/9//39/c4oU9D2/d/9//n/+f/9//3//f/9//n//f/9//3//f997G2NHDO4gzRwOJX9v/3//f/9//n/+f/9//3//f/9//3//f/9//3//f997/3/ff/9//3//f757/3//f/5//3//f/9//3/fe/9//3//f/9/bi3RPd9//3+fd/9/339YTmoQX2/ff/9//3/+f/9//n//f/9//3//f957/3/ff5Q5vVpOLb53/X/+f917/3//f/9//3//f/9//3//f/9//3//f/9//3//f/9//3//f/9//3//f/9//3//f/9//3//f/9//3//f/9//3//f/9//3//f/9//3//f/9//3//f/9//3//f/9//3//f/9//3//f/9//3//f/9//3//f/9//3//f/9//3//f8sccTH/f99//n//f/9//3/+f/5//n//f/9//3//f/9//3/+f/1//n/+f997/38yKa0cfXP/f/9/33ufd9U9jRjxIG4U8SQfZ/9//3//f/5/vHf/f793LimpGL97/3/+f/5//3//f/9//3//f/9//3//f713/3//f59zmlbUPRVGn3P/f/9//3/+f/9//3//f/9//3//f/9//3//f/9//3//f/9/33v/f/9//3//f/9//3//f/9//3//f/9//3//f/9//3//fwsl8kH/f99/v3f/f797rBh5Ur97/3//f/5//3//f/9//n//f/9//3//f/9/338/a8wc0Tn/f7tz/X/+f/9//3//f/9//3//f/9//3//f/9//3//f/9//3//f/9//3//f/9//3//f/9//3//f/9//3//f/9//3//f/9//3//f/9//3//f/9//3//f/9//3//f/9//3//f/9//3//f/9//3//f/9//3//f/9//3//f/9//3//f39z7SD1Qf9//3/+f/5//3//f/9//n/+f/9//3//f/9//3//f/5//n/+f/9/33//fztOzxz8Yr97/3//f593/3/ff75eEiltEI8YWk6fd99/3nv/f51z/38dZ+sguFrfe/9//3//f/9//3//f/9//3//f/9//3//f997/3//f593/3//f/9//3/+f/9//n//f/9//3//f/9//3//f/9//3//f/9//3//f/9//3//f/9//n//f/9//3//f/9//3//f/9//3/fe997v3dmENle33v/f/9/33/WPXIxv3u/d/9/vHf/f/5//3//f/9//3//f/9/33v/f/9/cTGpFG4x/3/+f/1//X//f/9//3//f/9//3//f/9//3//f/9//3//f/9//3//f/9//3//f/9//3//f/9//3//f/9//3//f/9//3//f/9//3//f/9//3//f/9//3//f/9//3//f/9//3//f/9//3//f/9//3//f/9//3//f/9//3//f/9/217uIBZG/3//f/9//n/+f/9//3//f/9//3//f/9//3//f/9//3//f/9//3//f797H2uNFLQ9v3vff/9//3//f793/3+fdzlO8SQqDM0cmlb/f997/3//f/9/LikMJX1v/3//f/9//3//f/9//3//f/9//3+8d/9/3nv/f997/3//f/9//3//f/9//n//f/9//3//f/9//3//f/9//3//f/9//3/ee/9//3//f957/n//f/9//3//f/9//3//f/9//3//f/9//3/feztnqBTaXv9/33/ff/9i7iD8Yt97/3//f/9//3//f/9//3/ee/9//3//f79333t/b+4gzBzbXv9/3nv+f/5//3//f/9//3//f/9//3//f/9//3//f/9//3//f/9//3//f/9//3//f/9//3//f/9//3//f/9//3//f/9//3//f/9//3//f/9//3//f/9//3//f/9//3//f/9//3//f/9//3//f/9//3/ff/9//3//f/9//39XSg8lu1rff99//3//f/9/33//f/9//3//f/9//3//f/9//3//f/9//3//f/9/33vff84ccjH/f/9//3+cc/9/3nv/f/9/33+aVpM57iCLFFExX3Pff793/3+ZVkcMmVafd99//3//f/9//3//f/9//3//f/5//3//f713/3/fe/9//3//f/9//n/+f/5//3//f/9/3Xv/f/9//3//f/9//3//f/9//3//f/9//3//f/9//3//f/9//3//f/9//3//f/9//3//f/9/33u4VogQHWe/e99/n3usGPM9/3/fe/9//3//f/5/3nv/f957/3/+f/9//3/fe/9/n3cPJcwc+17/f/9//3//f/9//3//f/9//3//f/9//3//f/9//3//f/9//3//f/9//3//f/9//3//f/9//3//f/9//3//f/9//3//f/9//3//f/9//3//f/9//3//f/9//3//f/9//3//f/9//3//f/9//3//f/9//3//f/9//3+/e1dKrBhfb99//3//f/9//3//f/9//3/+f/9//n/9e/9//3//f/9/3nv/f/9/33v/f/9/Ti2KFD9r/3+fc/9//3/+f/5//3/+f/9/v3vbXjEpbBRsFF9v33/ff39zzBzNHP9/33//f/9//3//f/9//3//f/5//n/+f/9//3//f/9//3//f/9//3//f/9//3//f/9//3//f/9//3//f/9//3//f/9//3//f/9//3//f/9//3//f/9//3//f/9//3//f/9//3//f/9/33v/f997by3sIF9v/3+/e3lS6xyec99//3//f/9//3//f/9//3//f/9//3//f/9//3/ff593sznOHP5i/3/fe/9/3Hv/f/9//3//f/9//3//f/9//3//f/9/3nv/f/9//3//f/9//3//f/9//3//f/9//3//f/9//3//f/9//3//f/9//3//f/9//3//f/9//3//f/9//3//f/9//3//f/9//3//f/9/33v/f/9//3//f/9/mlZyMV9v/3//f/9//n//f/9//3/+e9x7/n/8e/1//n/+f91733v/f99/33//f/9//3/YWiYIX3N/c/9/v3v/f/5//H/7f/1//n//f/9/X3PYQa4cahCaVv9//39zMREpH2vff/9//3/+f/5//X/+f/1//n/+f/5//n//f/9//3//f/9//3//f/9//3//f/9//3//f/9//3//f/9//3//f/9//3//f/9//3//f/9//3//f/9//3//f/9//3//f/9//n//f/5//3//f99//389a7E17CCSNdU9kjVvMd97/3/ee/9//3//f/9//3//f/9//3//f957/3//f997339/b5Q1TBAZSv9/33//f7x3/X//f/9//3//f/9//3//f/9//3//f/9//3//f/9//3//f/9//3//f/9//3//f/9//3//f/9//3//f/9//3//f/9//3//f/9//3//f/9//3//f/9//3//f/9//3//f/9//3//f/9//3//f/9/33sWRg8lH2f/f/9//3/+f/5//3//f/9//3/ee/9//n+8d/9//3//f39zHWc+a997v3u/d997zCBQLf9/n3f/f/9//n/9f/5//n//f753/3//f597m1ovKUgM9UFfcx9n0By3Pf9//3//f/5//n//f/5//X/9f/9//n//f/9//3//f/9//3//f/9//3//f/9//3//f/9//3//f/9//3//f/9//3//f/9//3//f/9//3//f/9//3//f/9//3//f/9//3//f/9//3/ee/9//3//f/9/HGeQNaoUzBxPLRNC33//f/9//3//f/9//3//f/9//3//f/9//3//f/9//3//f/9/HmfOHM8crhzUPT1n/3//f/17/3//f/9//3//f/9//3//f/9//3//f/9//3//f/9//3//f/9//3//f/9//3//f/9//3//f/9//3//f/9//3//f/9//3//f/9//3//f/9//3//f/9//3//f/9//3//f/9//3//f/9//3//fxZGMCl7Vv9/33v/f/9//3//f/9/v3v/f797/3/fe997dk6pGEcIahDMHIoUyxyYUr93339yMWoUf3Pff/9//3/9f/5//n//f/9//3//f/9//3/ff/xikjVpEKwYX3O4PW4U/3//f/9//X/+f/5//3/8f/1//n//f/9//3//f/9//3//f/9//3//f/9//3//f/9//3//f/9//3//f/9//3//f/9//3//f/9//3//f/9//3//f/9//3//f/9//3//f/9//3//f91733v/f99//3//f/9/v3u/e59z33//f/9/3Xv/f/9//3//f/9//3//f/9//3//f/9/3nv/f99/33v/f19v9kFsEPAkcjG/e99/3Xv/f/9//3//f/9//3//f/9//3//f/9//3//f/9//3//f/9//3//f/9//3//f/9//3//f/9//3//f/9//3//f/9//3//f/9//3//f/9//3//f/9//3//f/9//3//f/9//3//f/9//n//f/9/eVIQKVlO/3/ff/9//3/+f/9//3//f793/3+fd9teaRCsGM4caxBJDA8lEClqEEkQ9UHff79ejhg4Sv9//3/+f/1//n//f99//3//f/9//3/+f/5//39fb9M9LynxIBxK0yCdVv9//3/+f/1//3//f/1//n//f/9//3//f/9//3//f/9//3//f/9//3//f/9//3//f/9//3//f/9//3//f/9//3//f/9//3//f/9//3//f/9//3//f/9//3//f/9//3//f/9//3//f/9//3//f/9//3//f99//3//f/9//3//f/9//3//f/9//3//f/9//3//f/5//3//f/9//3//f/9/33/fe797ESmNFFItv3v/f713/3/ee/9//3//f/9//3//f/9//3//f/9//3//f/9//3//f/9//3//f/9//3//f/9//3//f/9//3//f/9//3//f/9//3//f/9//3//f/9//3//f/9//3//f/9//3//f/9//3/+f/9/v3dYTosUF0b/f997/3/9f/5//3//f753/3+/e19vrBjvJK4c+EX/Zv9/339fbzhKzRxqEHQxX3N2NXMxv3v/f/9//n//f/9//3//f99/33//f/1//3//f99//3+yNfAgbxSyHHUxv3v/f/9/3Xv/f/9//n//f/9//3//f/9//3//f/9//3//f/9//3//f/9//3//f/9//3//f/9//3//f/9//3//f/9//3//f/9//3//f/9//3//f/9//3//f/9//3//f/9/33//f/9//3//f/9/3Xv/f99//3//f/9/3nv/f/5//3//f/9//3//f/9//3//f/9//3//f/9//3//f/9/3nvee/9//3+8Ws4czhzVPX9z/3//f/9//3//f/9//3//f/9//3//f/9//3//f/9//3//f/9//3//f/9//3//f/9//3//f/9//3//f/9//3//f/9//3//f/9//3//f/9//3//f/9//3//f/9//3//f/9//3//f/5//3//f19vrBiTNf9//3//f/5//Hv/f/9//3+8c/9/TimLFK0Yvlr/f99//3+/d/9//38WRg8pzyDZQT1OSwyfe79/33//f/9//n//f/9//3//f/5//3//f997/3//f593rhwUKfQkTBAdZ/9//3/fe/9//3//f/9//3//f/9//3//f/9//3//f/9//3//f/9//3//f/9//3//f/9//3//f/9//3//f/9//3//f/9//3//f/9//3//f/9//3//f/9//3//f/9//3//f/9//3//f/9//n//f/9//3//f/9//3/+f/5//3//f/9//3//f/9//3//f/9//3//f997/3//f/9//3//f/9/33v/f/9//38vKfAgsByfe793/3//f/9//3//f/9//3//f/9//3//f/9//3//f/9//3//f/9//3//f/9//3//f/9//3//f/9//3//f/9//3//f/9//3//f/9//3//f/9//3//f/9//3//f/9//3//f/5//n//f/9/n3esGKwYn3ffe/9//n/9f/9//3/9f/9/nndNKcsYv3vff797/3//f997/3//f/9/33/1QSsMjxjzJPpFv3v/f/9//3/+f/5//X//f/5//3//f/9//3//f/9//3+fd1Mt0SBtFBZGn3P/f/9//3//f957/3//f/9//3//f/9//3//f/9//3//f/9//3//f/9//3//f/9//3//f/9//3//f/9//3//f/9//3//f/9//3//f/9//3//f/9//3//f/9//3//f/9//3//f/9/3Xv/f/9//n//f/9//3//f/5//n/+f/5//3//f/9//3//f/9//3//f/9/vnf/f/9/3Xv/f/9//3//f957/3++d5937yTxIPEgu1qfc/9//3/ee/9//3//f/9//3//f/9//3//f/9//3//f/9//3//f/9//3//f/9//3//f/9//3//f/9//3//f/9//3//f/9//3//f/9//3//f/9//3//f/9//3//f/9//3//f/1//3/ff9Y9jhgfZ/9//3//f/9/vHf/f/9//3/QOU0tXGv/f99//3//f/9//3//f/9//3//f/9/LinPINIgbxT/f/9//n/9f/9//3//f/9//3//f/9//3//f/9//3/+e/9/n3P2QQkErRw/a797/3//f/9//n//f/9//3//f/9//3//f/9//3//f/9//3//f/9//3//f/9//3//f/9//3//f/9//3//f/9//3//f/9//3//f/9//3//f/9//3//f/9//3//f/9//3//f/9//3//f/9//3//f/9//3//f/9//3//f/9//3//f/9//3//f/9//3//f/9//3//f/9//3//f/9//3//f/9//3//f/9//3+ec3ZOLinPHNc933//f/9//n/+f/5//3/+f/9//3//f/9//3//f/9//3//f/9//3//f/9//3//f/9//3//f/9//3//f/9//3//f/9//3//f/9//3//f/9//3//f/9//3//f/9//3//f/9//Hv/f99/fFKNFJM1nnP/f957/3//f/9//3+/ewwlrzX/f/9//3//f/9//3//f/9//3//f/5//3+/e3IxsRyxHF9zn3f+f/5//n//f/9//3//f/9//3//f/9//3/+f/5//3//fx1n90VLEA8l/3/ff/9//X/+f/5//3//f/9//3//f/9//3//f/9//3//f/9//3//f/9//3//f/9//3//f/9//3//f/9//3//f/9//3//f/9//3//f/9//3//f/9//3//f/9//3//f/9//3//f/9//3//f/9//3//f/9//3//f/9//3//f/9//3//f/9//3//f/9//3//f/9//3//f/9//3//f/9//3//f/9//3//f/9/vXc8a88gjxhJDD5rv3fee/9/3Hv+f/9//3//f/9//3//f/9//3//f/9//3//f/9//3//f/9//3//f/9//3//f/9//3//f/9//3//f/9//3//f/9//3//f/9//3//f/9//3//f/9//3/9f/9//38/bzItMCn/f/9//3/ee/9/vnffez5rby00Sv9/vnf/f/9//3//f/9//3//f/9//3//f/9/X2/QIE0QVDH/f/9//Xv/f/9//3//f/9//3//f/9//3//f/9//n//f/9//39/czApBQD8Yv9//3//f/9//3//f/9//3//f/9//3//f/9//3//f/9//3//f/9//3//f/9//3//f/9//3//f/9//3//f/9//3//f/9//3//f/9//3//f/9//3//f/9//3//f/9//3//f/9//3//f/9//3//f/9//3//f/9//3//f/9//3//f/9//3//f/9//3//f/9//3//f/9//3//f/9//3//f/9//3//f/9//3//f/9/XmvMHBApzhy1Od9//3/ee917/n//f/9//3//f/9//3//f/9//3//f/9//3//f/9//3//f/9//3//f/9//3//f/9//3//f/9//3//f/9//3//f/9//3//f/9//3//f/9//3/+f/5//3/ff99/7iAPJd9//3//f/9//3//f/9//GKYUn1v/3//f/9//3//f/9//3//f/9//3/+f/9/33//f1lOzxyuGF9v/3//f/5//3//f/9//3//f/9//3//f/9//3//f/9//3/ff99/3F7LHIkU33/fe/9//3//f/9//3//f/9//3//f/9//3//f/9//3//f/9//3//f/9//3//f/9//3//f/9//3//f/9//3//f/9//3//f/9//3//f/9//3//f/9//3//f/9//3//f/9//3//f/9//3//f/9//3//f/9//3//f/9//3//f/9//3//f/9//3//f/9//3//f/9//3//f/9//3//f/9//3//f/9//3//f95733v/f9lecTERKa8YSwweZ/9//3//f957/3//f/9//n/+f/9//3//f/9//3//f/9//3//f/9//3//f/9//3//f/9//3//f/9//3//f/9//3//f/9//3//f/9//3//f/9//3//f/1//3//f99//3+TNcwcHWf/f/9//3//f/9/339QLZlWn3f/f/9//3/de/9//3//f/9//3//f/9//3//f/9//397VgkEczHff997/3/+f/9//3//f/9//3//f/9//3//f/9//3//f/9//3//f/RBJgiyOd9/33v/f997/3//f/9//3//f/9//3//f/9//3//f/9//3//f/9//3//f/9//3//f/9//3//f/9//3//f/9//3//f/9//3//f/9//3//f/9//3//f/9//3//f/9//3//f/9//3//f/9//3//f/9//3//f/9//3//f/9//3//f/9//3//f/9//3//f/9//3//f/9//3//f/9//3//f/9//3//f/9//3//f/9//3//f/5iESmuGDEpH2f/f/9//3//f/9//n//f/17/3//f/9//3//f/9//3//f/9//3//f/9//3//f/9//3//f/9//3//f/9//3//f/9//3//f/9//3//f/9//3//f/5//X//f/9/33v/f/xiqhT1Qf9//3//f/9//38fZ0kMulr/f/9//3//f/9//n//f/9//3//f/9//3//f917/3//f797bBSOGHtS/3//f/5//n//f/9//3//f/9//3//f/9//3//f/9//3//f/9/+2JxMUgMmlb/f99//3//f/9//3//f/9//3//f/9//3//f/9//3//f/9//3//f/9//3//f/9//3//f/9//3//f/9//3//f/9//3//f/9//3//f/9//3//f/9//3//f/9//3//f/9//3//f/9//3//f/9//3//f/9//3//f/9//3//f/9//3//f/9//3//f/9//3//f/9//3//f/9//3//f/9//3//f/9//3//f/9//3//f797/39fb7U5KgiuGLU5/WL/f/9//3//f/5//n/+f/9//3//f/9//3//f/9//3//f/9//3//f/9//3//f/9//3//f/9//3//f/9//3//f/9//3//f/9//3//f/9//n/9f/9//3//f/9/n3fsHC8p/GLfe/9//3//f5M1CAQeZ99//3/ee917/n//f/9//3//f/9//3//f/9//3/ce/9//3+fd20QMymfd/9//n/+f/9//3//f/9//3//f/9//3//f/9//3//f/5//3+/ex5nixQQKf9/33v/f/9//3//f/9//3//f/9//3//f/9//3//f/9//3//f/9//3//f/9//3//f/9//3//f/9//3//f/9//3//f/9//3//f/9//3//f/9//3//f/9//3//f/9//3//f/9//3//f/9//3//f/9//3//f/9//3//f/9//3//f/9//3//f/9//3//f/9//3//f/9//3//f/9//3//f/9//3//f/9/33v/f/9//3+cc/9/33//YvEkrxxTLXlSf3P/f/9//3//f/9//3//f/9//3//f/9//3//f/9//3//f/9//3//f/9//3//f/9//3//f/9//3//f/9//3//f/9//3//f/9//3/9f/1/33v/f/9//3//f5hWkzU4St9//3+/e99/rBjvIJ9333v/f/9//n/+f/5//3//f/9//3//f/9//3/8e/5/u3f/f797tz2PFFMx33/+f/1//3//f/9//3//f/5//3//f/9//3//f/5//n//f/9/338QJWsQP2/ff/9//3//f/9//3//f/9//3//f/9//3//f/9//3//f/9//3//f/9//3//f/9//3//f/9//3//f/9//3//f/9//3//f/9//3//f/9//3//f/9//3//f/9//3//f/9//3//f/9//3//f/9//3//f/9//3//f/9//3//f/9//3//f/9//3//f/9//3//f/9//3//f/9//3//f/9//3//f/9//3//f/9//3/+f/9/vXf/f593v3s6Sq4YSgwWRr97/3+/e/9//3//f/9//3//f/9//3//f/9//3//f/9//3//f/9//3//f/9//3//f/9//3//f/9//3//f/9//3//f/9//3//f/5//n//f/9//3//f/9/+2JzMXIx/3+/d/9/HmfNHPZBv3v/f/9//3/9e/5//3//f/9//3//f/9//3//f/5//H/9f957/3+eWk0QjRS/e/9//Xv/f/9/33//f/9//3//f/9//3//f/9//n/9f/9//3/ff71erRiTNf9/v3v/f/9//3//f/9//3//f/9//3//f/9//3//f/9//3//f/9//3//f/9//3//f/9//3//f/9//3//f/9//3//f/9//3//f/9//3//f/9//3//f/9//3//f/9//3//f/9//3//f/9//3//f/9//3//f/9//3//f/9//3//f/9//3//f/9//3//f/9//3//f/9//3//f/9//3//f/9//3//f/9//3//f/9//3//f/9//3//f99/tD0RKa4YtTmfd/9//3//f997/3//f957/3//f/9//3//f/9//3//f/9//3//f/9//3//f/9//3//f/9//3//f/9//3//f/9//3//f/9//n//f/9//3//f/9//3+/e3IxMS3ff797/38NIWkQ3V7/f/9//3//f/5//3/+f/9//3//f/9//3//f/9//X/8f/1//3//f39z0RzQIJlW/3//f/9//3//f/9//3//f/9//3//f/9//3/9f/5//n//f/9/33/VPe0g217/f/9//3//f/9//3//f/9//3//f/9//3//f/9//3//f/9//3//f/9//3//f/9//3//f/9//3//f/9//3//f/9//3//f/9//3//f/9//3//f/9//3//f/9//3//f/9//3//f/9//3//f/9//3//f/9//3//f/9//3//f/9//3//f/9//3//f/9//3//f/9//3//f/9//3//f/9//3//f/9//3/+f/9//3//f/9//3/+f/9//3//f1pS8CRMDBEl3V7ff/9//3/fe99//3//f957/3//f/9//3//f/9//3//f/9//3//f/9//3//f/9//3//f/9//3//f/9//3//f/9//3//f/9//3//f/9//3//f99/tDlzMX9z338+a0gMLiW/e/9/33//f/9//3/+f/9//3//f/9//3//f/9//3//f/5//n//f99/3390MY4YDiWfd/9//3//f/9//3//f/9//3//f/9//3//f/9//n/+f/9/33//f7taiRSwNf9//3//f/9//3//f/9//3//f/9//3//f/9//3//f/9//3//f/9//3//f/9//3//f/9//3//f/9//3//f/9//3//f/9//3//f/9//3//f/9//3//f/9//3//f/9//3//f/9//3//f/9//3//f/9//3//f/9//3//f/9//3//f/9//3//f/9//3//f/9//3//f/9//3//f/9//3//f/9//3//f/5//n//f/9//3//f/9//3/+f/9//3/bXvZB0CCNFJQ1v3t/c/9//3//f/9/vnf/f/9//3//f/9//3//f/9//3//f/9//3//f/9//3//f/9//3//f/9//3//f/9//3//f/9//3//f/9//n/+f/9/v3c4SlMxe1L/f5E1yhi5Wv9/33//f/9//3/+f/9//3//f/9//3//f/9//3//f/9//3/+f/9/33v/fzhKbBQpCHlS/3//f997/3//f/9//3//f/9//3//f/9//n//f/9//3+/e/9/f3PzQTRK/3//f/9//3//f/9//3//f/9//3//f/9//3//f/9//3//f/9//3//f/9//3//f/9//3//f/9//3//f/9//3//f/9//3//f/9//3//f/9//3//f/9//3//f/9//3//f/9//3//f/9//3//f/9//3//f/9//3//f/9//3//f/9//3//f/9//3//f/9//3//f/9//3//f/9//3//f/9//3//f/9//n/+f/5//3//f/9//3//f/9/3Xv/f/9/v3u8Wq8YjhSsGJ93v3u/e/9/33//f997/3//f/9//3//f/9//3//f/9//3//f/9//3//f/9//3//f/9//3//f/9//3//f/9//3//f/9//3/+f/5//3//fz9rrRh1Nf9iixTrIP9/vnf/f/9//3//f/9//3//f/9//3//f/9//3//f/9//3//f/9//n//f/9/f3MwKa4cMi3/f/9//3//f/9//3//f/9//3//f/9//n//f/9//3//f/9//3//f75333//f/9//3//f/9//3//f/9//3//f/9//3//f/9//3//f/9//3//f/9//3//f/9//3//f/9//3//f/9//3//f/9//3//f/9//3//f/9//3//f/9//3//f/9//3//f/9//3//f/9//3//f/9//3//f/9//3//f/9//3//f/9//3//f/9//3//f/9//3//f/9//3//f/9//3//f/9//3//f/9//3//f/9//3/+f/9//3//f/9//3//f/1//n//f797f3fXPY0YKAw3St9//3//f/9//3//f/9//3//f/9//3//f/9//3//f/9//3//f/9//3//f/9//3//f/9//3//f/1//3//f/9//3/+f/1//n/ee/9/n3fOHNAcrxzNIHdS/3+8d/9//3+8d/9//3//f/9//3//f/9//3//f/9//3//f/9//3//f/9/3nv/fzhKEymOFD9r/3//f/5//3//f/9//3//f/5//X/+f/9//3/ff/9//3//f957/3//f/9//3//f/9//3//f/9//3//f/9//3//f/9//3//f/9//3//f/9//3//f/9//3//f/9//3//f/9//3//f/9//3//f/9//3//f/9//3//f/9//3//f/9//3//f/9//3//f/9//3//f/9//3//f/9//3//f/9//3//f/9//3//f/9//3//f/9//3//f/9//3//f/9//3//f/9//3//f/9//3//f/9//3//f/9//3//f/9//3/fe/9//n//f917/3//f19vtT3vIO8k7SA2Rv9/33//f/9//3//f/9//3//f/9//3//f/9//3//f/9//3//f/9//3//f/9//3//f/9//n//f/9//3//f/5//n/+f/9//3/fe1lOdjGwHHpS/3//f/1//3/+f/5//3//f/9//3//f/9//3//f/9//3//f/9/33v/f/9//n/9e/9/Hmd3NZAYGUrff/9//n//f/9//3//f/9//X/+f/5//3//f/9//3//f/9//n/+f/9//3//f/9//3//f/9//3//f/9//3//f/9//3//f/9//3//f/9//3//f/9//3//f/9//3//f/9//3//f/9//3//f/9//3//f/9//3//f/9//3//f/9//3//f/9//3//f/9//3//f/9//3//f/9//3//f/9//3//f/9//3//f/9//3//f/9//3//f/9//3//f/9//3//f/9//3//f/9//3//f/9//3//f/9//3//f/9//3//f/9/33v/f/9//3/+f/17/3/ff/9izyDvJA4lcDH/f793/3//f/9//3//f/9//3//f/9//3//f/9//3//f/9//3//f/9//3//f/9//3/+f/9//3//f/9//n/9f/9//3//f/9//398Uh9r33/ff/9//3+7d/5//n//f/9//3//f/9//3//f/9//3//f/9//3+fd/9//3/ce/9/33v/f9c9VDFRLf9//3/+f/9//3//f/9//3/+f/1//3//f/9//3//f/9//X/9f/9//3//f/9//3//f/9//3//f/9//3//f/9//3//f/9//3//f/9//3//f/9//3//f/9//3//f/9//3//f/9//3//f/9//3//f/9//3//f/9//3//f/9//3//f/9//3//f/9//3//f/9//3//f/9//3//f/9//3//f/9//3//f/9//3//f/9//3//f/9//3//f/9//3//f/9//3//f/9//3//f/9//3//f/9//3//f/9//3/+f/9/vXf/f793/3//f/5//H/9f/9/v3t/cxZGDyUNJZAx/3//f/9//3//f/5//3/+f/9//3//f/9//3//f/9//3//f/9//3//f/9//3//f/9//3//f/9//3//f/9//3//f/9//3//f/9//3//f/9//3//f/9//3//f/9//3//f/9//3//f/9//3//f/9//3//f/9//3//f/9//3//f/9/v3vqHE0tvnf/f957/3//f/9//3//f/9//3//f/9//3//f/9//3//f/9//3//f/9//3//f/9//3//f/9//3//f/9//3//f/9//3//f/9//3//f/9//3//f/9//3//f/9//3//f/9//3//f/9//3//f/9//3//f/9//3//f/9//3//f/9//3//f/9//3//f/9//3//f/9//3//f/9//3//f/9//3//f/9//3//f/9//3//f/9//3//f/9//3//f/9//3//f/9//3//f/9//3//f/9//3//f/9//3//f/9//3//f/9//3//f/9//3//f/9//3/fe/9/33/+YnMxziDuIN97n3P/f/9//n/+f/9//n//f/9//3//f/9//3//f/9//3//f/9//3//f/5//3//f/9//3//f/9//3//f/9//3//f/9//3//f/9//3//f/9//3//f/9//3//f/9//3//f/9//3//f/9//3//f/9//3//f/9//3//f/9//3//f9Za917/f/9//3//f/9//3//f/9//3//f/9//3//f/9//3//f/9//3//f/9//3//f/9//3//f/9//3//f/9//3//f/9//3//f/9//3//f/9//3//f/9//3//f/9//3//f/9//3//f/9//3//f/9//3//f/9//3//f/9//3//f/9//3//f/9//3//f/9//3//f/9//3//f/9//3//f/9//3//f/9//3//f/9//3//f/9//3//f/9//3//f/9//3//f/9//3//f/9//3//f/9//3//f/9//3//f/9//3//f/9//3//f/9//3//f/9//3/+f/9//3//f99/X28XRg8lDiX/f/9/vnf/f/9/3Xv/f/9//3//f/9//3//f/9//3//f/9//3//f/5//n//f/9//3//f/9//3//f/9//3//f/9//3//f/9//3//f/9//3//f/9//3//f/9//3//f/9//3//f/9//3//f/9//3//f/9//3//f/9//3//f/9//3//f/9//3//f/9//3//f/9//3//f/9//3//f/9//3//f/9//3//f/9//3//f/9//3//f/9//3//f/9//3//f/9//3//f/9//3//f/9//3//f/9//3//f/9//3//f/9//3//f/9//3//f/9//3//f/9//3//f/9//3//f/9//3//f/9//3//f/9//3//f/9//3//f/9//3//f/9//3//f/9//3//f/9//3//f/9//3//f/9//3//f/9//3//f/9//3//f/9//3//f/9//3//f/9//3//f/9//3//f/9//3//f/9//3//f/9//3//f/9//3//f/9//3//f39zV04wKe0g3F7ff/9//3//f/5//3//f/9//3//f/9//3//f/9//3//f/9//3//f/9//3//f/9//3//f/9//3//f/9//3//f/9//3//f/9//3//f/9//3//f/9//3//f/9//3//f/9//3//f/9//3//f/9//3//f/9//3//f/9//3//f9573nv/f/9/3nv/f/9//3//f/9//3//f/9//3//f/9//3//f/9//3//f/9//3//f/9//3//f/9//3//f/9//3//f/9//3//f/9//3//f/9//3//f/9//3//f/9//3//f/9//3//f/9//3//f/9//3//f/9//3//f/9//3//f/9//3//f/9//3//f/9//3//f/9//3//f/9//3//f/9//3//f/9//3//f/9//3//f/9//3//f/9//3//f/9//3//f/9//3//f/9//3//f/9//3//f/9//3//f/9//3//f/9//3//f/9//3//f/9//3//f/5//n/de/9/33vff/VBECWMFJxa33+/d/9//3//f/9//3//f/9//3//f/9//3//f/9//3//f/9//3//f/9//3//f/9//3//f/9//3//f/9//3//f/9//3//f/9//3//f/9//3//f/9//3//f/9//3//f/9//3//f/9//3//f/9//3//f/9//3//f/9//3//f/9//3//f/9//3//f/9//3//f/9//3//f/9//3//f/9//3//f/9//3//f/9//3//f/9//3//f/9//3//f/9//3//f/9//3//f/9//3//f/9//3//f/9//3//f/9//3//f/9//3//f/9//3//f/9//3//f/9//3//f/9//3//f/9//3//f/9//3//f/9//3//f/9//3//f/9//3//f/9//3//f/9//3//f/9//3//f/9//3//f/9//3//f/9//3//f/9//3//f/9//3//f/9//3//f/9//3//f/9//3//f/9//3//f/9//3//f/5//X/+f/5//3//f/9/n3PdXlIxCAg4Sv9/33//f/9//3//f/9//3//f/9//3//f/9//3//f/9//3//f/9//3//f/9//3//f/9//3//f/9//3//f/9//3//f/9//3//f/9//3//f/9//3//f/9//3//f/9//3//f/9//3//f/9//3//f/9//3//f/9//3//f/9/3nv/f/9//3//f/9//3//f/9//3//f/9//3//f/9//3//f/9//3//f/9//3//f/9//3//f/9//3//f/9//3//f/9//3//f/9//3//f/9//3//f/9//3//f/9//3//f/9//3//f/9//3//f/9//3//f/9//3//f/9//3//f/9//3//f/9//3//f/9//3//f/9//3//f/9//3//f/9//3//f/9//3//f/9//3//f/9//3//f/9//3//f/9//3//f/9//3//f/9//3//f/9//3//f/9//3//f/9//3//f/9//3//f/9//3//f/5//n/+f/5//n//f/9//3//f/9/WE4PJawYF0bff99/33//f/9//3//f/9//n//f/5//3//f/9//3//f/9//3//f/9//3//f/9//3//f/9//3//f/9//3//f/9//3//f/9//3//f/9//3//f/9//3//f/9//3//f/9//3//f/9//3//f/9//3//f/9//3//f/9//3//f/9//3//f/9//3//f/9//3//f/9//3//f/9//3//f/9//3//f/9//3//f/9//3//f/9//3//f/9//3//f/9//3//f/9//3//f/9//3//f/9//3//f/9//3//f/9//3//f/9//3//f/9//3//f/9//3//f/9//3//f/9//3//f/9//3//f/9//3//f/9//3//f/9//3//f/9//3//f/9//3//f/9//3//f/9//3//f/9//3//f/9//3//f/9//3//f/9//3//f/9//3//f/9//3//f/9//3//f/9//3//f/9//3//f/9//n/9f/9//n//f/9//3//f99/33v/fx1nkjWMFHQx33//f/9//3//f/9//3//f/5//3//f/9//3//f/9//3//f/9//3//f/9//3//f/9//3//f/9//3//f/9//3//f/9//3//f/9//3//f/9//3//f/9//3//f/9//3//f/9//3//f/9//3//f/9//3//f/9/3nv/f/9//3+9d/9//3//f/9//3//f/9//3//f/9//3//f/9//3//f/9//3//f/9//3//f/9//3//f/9//3//f/9//3//f/9//3//f/9//3//f/9//3//f/9//3//f/9//3//f/9//3//f/9//3//f/9//3//f/9//3//f/9//3//f/9//3//f/9//3//f/9//3//f/9//3//f/9//3//f/9//3//f/9//3//f/9//3//f/9//3//f/9//3//f/9//3//f/9//3//f/9//3//f/9//3//f/9//3//f/9//3//f/9//3//f/9//3/+f/1//n//f/9//3//f/9//3//f/9//39fb3IxjRQRKd9//3//f/9//3//f/5//n/+f/9//3//f/9//3//f/9//3//f/9//3//f/9//3//f/9//3//f/9//3//f/9//3//f/9//3//f/9//3//f/9//3//f/9//3//f/9//3//f/9//3//f/9//3//f/9//3//f/9//3//f/9//3//f/9//3//f/9//3//f/9//3//f/9//3//f/9//3//f/9//3//f/9//3//f/9//3//f/9//3//f/9//3//f/9//3//f/9//3//f/9//3//f/9//3//f/9//3//f/9//3//f/9//3//f/9//3//f/9//3//f/9//3//f/9//3//f/9//3//f/9//3//f/9//3//f/9//3//f/9//3//f/9//3//f/9//3//f/9//3//f/9//3//f/9//3//f/9//3//f/9//3//f/9//3//f/9//3//f/9//3//f/9//3//f/9//3//f/9//3//f/9//3//f/9//3/ff/9/n3cYRikI7SDff/9/v3f/f/9//3//f/9//n//f/9//3//f/9//3//f/9//3//f/9//3//f/9//3//f/9//3//f/9//3//f/9//3//f/9//3//f/9//3//f/9//3//f/9//3//f/9//3//f/9//3//f/9//3//f/9//3//f/9//3//f/9//3//f/9//3//f/9//3//f/9//3//f/9//3//f/9//3//f/9//3//f/9//3//f/9//3//f/9//3//f/9//3//f/9//3//f/9//3//f/9//3//f/9//3//f/9//3//f/9//3//f/9//3//f/9//3//f/9//3//f/9//3//f/9//3//f/9//3//f/9//3//f/9//3//f/9//3//f/9//3//f/9//3//f/9//3//f/9//3//f/9//3//f/9//3//f/9//3//f/9//3//f/9//3//f/9//3//f/9//3//f/9//3//f/9//3//f/9//3//f/9//3//f/9//3//f/xi1D3NHM0cn3f/f99//3/fe/9//3//f/5//3//f/9//3//f/9//3//f/9//3//f/9//3//f/9//3//f/9//3//f/9//3//f/9//3//f/9//3//f/9//3//f/9//3//f/9//3//f/9//3//f/9//3//f/9//3//f/9//3//f/9//3//f/9//3//f/9//3//f/9//3//f/9//3//f/9//3//f/9//3//f/9//3//f/9//3//f/9//3//f/9//3//f/9//3//f/9//3//f/9//3//f/9//3//f/9//3//f/9//3//f/9//3//f/9//3//f/9//3//f/9//3//f/9//3//f/9//3//f/9//3//f/9//3//f/9//3//f/9//3//f/9//3//f/9//3//f/9//3//f/9//3//f/9//3//f/9//3//f/9//3//f/9//3//f/9//3//f/9//3//f/9//3//f/9//3//f/9//3//f/9//3//f/9//3//f/9//39+b7M5rRgPJb97v3u/e/9/33v/f/9//3/+f/9//3//f/9//3//f/9//3//f/9//3//f/9//3//f/9//3//f/9//3//f/9//3//f/9//3//f/9//3//f/9//3//f/9//3//f/9//3//f/9//3//f/9//3//f/9//3//f/9//3//f/9//3//f/9//3//f/9//3//f/9//3//f/9//3//f/9//3//f/9//3//f/9//3//f/9//3//f/9//3//f/9//3//f/9//3//f/9//3//f/9//3//f/9//3//f/9//3//f/9//3//f/9//3//f/9//3//f/9//3//f/9//3//f/9//3//f/9//3//f/9//3//f/9//3//f/9//3//f/9//3//f/9//3//f/9//3//f/9//3//f/9//3//f/9//3//f/9//3//f/9//3//f/9//3//f/9//3//f/9//3//f/9//3//f/9//n/+f/5//3//f/9//3//f997/3//f/9/f3PWQawcLym/e/9/33//f/9//3//f/9//n//f/9//3//f/9//3//f/9//3//f/9//3//f/9//3//f/9//3//f/9//3//f/9//3//f/9//3//f/9//3//f/9//3//f/9//3//f/9//3//f/9//3//f/9//3//f/9//3//f/9//3//f/9//3//f/9//3//f/9//3//f/9//3//f/9//3//f/9//3//f/9//3//f/9//3//f/9//3//f/9//3//f/9//3//f/9//3//f/9//3//f/9//3//f/9//3//f/9//3//f/9//3//f/9//3//f/9//3//f/9//3//f/9//3//f/9//3//f/9//3//f/9//3//f/9//3//f/9//3//f/9//3//f/9//3//f/9//3//f/9//3//f/9//3//f/9//3//f/9//3//f/9//3//f/9//3//f/9//3//f/9//3//f/9//3//f/5//n//f/9//3//f/9//3/+f/5//3//f797szkOJfRBv3u/e/9//3//f/9//3//f/9//3//f/9//3//f/9//3//f/9//3//f/9//3//f/9//3//f/9//3//f/9//3//f/9//3//f/9//3//f/9//3//f/9//3//f/9//3//f/9//3//f/9//3//f/9//3//f/9//3//f/9//3//f/9//3//f/9//3//f/9//3//f/9//3//f/9//3//f/9//3//f/9//3//f/9//3//f/9//3//f/9//3//f/9//3//f/9//3//f/9//3//f/9//3//f/9//3//f/9//3//f/9//3//f/9//3//f/9//3//f/9//3//f/9//3//f/9//3//f/9//3//f/9//3//f/9//3//f/9//3//f/9//3//f/9//3//f/9//3//f/9//3//f/9//3//f/9//3//f/9//3//f/9//3//f/9//3//f/9//3//f/9//3//f/5//3//f/9//3//f/9//3//f/9//n//f/9/f3P/f/NBqRTzQb97/3//f/9//3//f/9//3//f/9//3//f/9//3//f/9//3//f/9//3//f/9//3//f/9//3//f/9//3//f/9//3//f/9//3//f/9//3//f/9//3//f/9//3//f/9//3//f/9//3//f/9//3//f/9//3//f/9//3//f/9//3//f/9//3//f/9//3//f/9//3//f/9//3//f/9//3//f/9//3//f/9//3//f/9//3//f/9//3//f/9//3//f/9//3//f/9//3//f/9//3//f/9//3//f/9//3//f/9//3//f/9//3//f/9//3//f/9//3//f/9//3//f/9//3//f/9//3//f/9//3//f/9//3//f/9//3//f/9//3//f/9//3//f/9//3//f/9//3//f/9//3//f/9//3//f/9//3//f/9//3//f/9//3//f/9//3//f/5//n//f/9//3//f/9//3//f/5//3//f/9//3//f/9/33v/f997v3tvMcoYHGffe/9//3//f/9//3//f/9//3//f/9//3//f/9//3//f/9//3//f/9//3//f/9//3//f/9//3//f/9//3//f/9//3//f/9//3//f/9//3//f/9//3//f/9//3//f/9//3//f/9//3//f/9//3//f/9//3//f/9//3//f/9//3//f/9//3//f/9//3//f/9//3//f/9//3//f/9//3//f/9//3//f/9//3//f/9//3//f/9//3//f/9//3//f/9//3//f/9//3//f/9//3//f/9//3//f/9//3//f/9//3//f/9//3//f/9//3//f/9//3//f/9//3//f/9//3//f/9//3//f/9//3//f/9//3//f/9//3//f/9//3//f/9//3//f/9//3//f/9//3//f/9//3//f/9//3//f/9//3//f/9//3//f/9//3//f/9//X/+f/5//3//f/9//3//f/9//3/+f/5//n//f/9//3//f/9//3//f793kDXKGJ9333//f99//3//f/9//3//f/9//3//f/9//3//f/9//3//f/9//3//f/9//3//f/9//3//f/9//3//f/9//3//f/9//3//f/9//3//f/9//3//f/9//3//f/9//3//f/9//3//f/9//3//f/9//3//f/9//3//f/9//3//f/9//3//f/9//3//f/9//3//f/9//3//f/9//3//f/9//3//f/9//3//f/9//3//f/9//3//f/9//3//f/9//3//f/9//3//f/9//3//f/9//3//f/9//3//f/9//3//f/9//3//f/9//3//f/9//3//f/9//3//f/9//3//f/9//3//f/9//3//f/9//3//f/9//3//f/9//3//f/9//3//f/9//3//f/9//3//f/9//3//f/9//3//f/9//3//f/9//3//f/9//3//f/9//3//f/9//3//f/9//3//f/9//3//f/9//3//f/9//3//f/9//3/fe99//3+YVk4pcDHff593/3//f/9//3//f/9//3//f/9//3//f/9//3//f/9//3//f/9//3//f/9//3//f/9//3//f/9//3//f/9//3//f/9//3//f/9//3//f/9//3//f/9//3//f/9//3//f/9//3//f/9//3//f/9//3//f/9//3//f/9//3//f/9//3//f/9//3//f/9//3//f/9//3//f/9//3//f/9//3//f/9//3//f/9//3//f/9//3//f/9//3//f/9//3//f/9//3//f/9//3//f/9//3//f/9//3//f/9//3//f/9//3//f/9//3//f/9//3//f/9//3//f/9//3//f/9//3//f/9//3//f/9//3//f/9//3//f/9//3//f/9//3//f/9//3//f/9//3//f/9//3//f/9//3//f/9//3//f/9//3//f/9//3//f/9//3//f/9//3//f/9//3//f/9//3//f/9//3//f/9/3nv/f/9/33v/f/9/eFLLHLI5v3ffe99//3//f/9//3//f/9//3//f/9//3//f/9//3//f/9//3//f/9//3//f/9//3//f/9//3//f/9//3//f/9//3//f/9//3//f/9//3//f/9//3//f/9//3//f/9//3//f/9//3//f/9//3//f/9//3//f/9//3//f/9//3//f/9//3//f/9//3//f/9//3//f/9//3//f/9//3//f/9//3//f/9//3//f/9//3//f/9//3//f/9//3//f/9//3//f/9//3//f/9//3//f/9//3//f/9//3//f/9//3//f/9//3//f/9//3//f/9//3//f/9//3//f/9//3//f/9//3//f/9//3//f/9//3//f/9//3//f/9//3//f/9//3//f/9//3//f/9//3//f/9//3//f/9//3//f/9//3//f/9//3//f/9//3//f/9//3//f/9//3//f/9//3//f/9//3//f/9//3//f957/3//f99//3/ffzZKiRS5Vv9/v3v/f/9//3//f/9//3//f/9//3//f/9//3//f/9//3//f/9//3//f/9//3//f/9//3//f/9//3//f/9//3//f/9//3//f/9//3//f/9//3//f/9//3//f/9//3//f/9//3//f/9//3//f/9//3//f/9//3//f/9//3//f/9//3//f/9//3//f/9//3//f/9//3//f/9//3//f/9//3//f/9//3//f/9//3//f/9//3//f/9//3//f/9//3//f/9//3//f/9//3//f/9//3//f/9//3//f/9//3//f/9//3//f/9//3//f/9//3//f/9//3//f/9//3//f/9//3//f/9//3//f/9//3//f/9//3//f/9//3//f/9//3//f/9//3//f/9//3//f/9//3//f/9//3//f/9//3//f/9//3//f/9//3//f/9//3//f/9//3//f/9//3//f/9//3//f/9//3//f/9/3nv/f/9/v3ffe/9//3+QNSwl33/ff/9//3//f/9//3//f/9//3//f/9//3//f/9//3//f/9//3//f/9//3//f/9//3//f/9//3//f/9//3//f/9//3//f/9//3//f/9//3//f/9//3//f/9//3//f/9//3//f/9//3//f/9//3//f/9//3//f/9//3//f/9//3//f/9//3//f/9//3//f/9//3//f/9//3//f/9//3//f/9//3//f/9//3//f/9//3//f/9//3//f/9//3//f/9//3//f/9//3//f/9//3//f/9//3//f/9//3//f/9//3//f/9//3//f/9//3//f/9//3//f/9//3//f/9//3//f/9//3//f/9//3//f/9//3//f/9//3//f/9//3//f/9//3//f/9//3//f/9//3//f/9//3//f/9//3//f/9//3//f/9//3//f/9//3//f/9//3//f/9//3//f/9//3//f/9//3//f/9//3//f/9//3//f/9//3/fe35v6Ry4Wv9//3//f/9//3//f/9//3//f/9//3//f/9//3//f/9//3//f/9//3//f/9//3//f/9//3//f/9//3//f/9//3//f/9//3//f/9//3//f/9//3//f/9//3//f/9//3//f/9//3//f/9//3//f/9//3//f/9//3//f/9//3//f/9//3//f/9//3//f/9//3//f/9//3//f/9//3//f/9//3//f/9//3//f/9//3//f/9//3//f/9//3//f/9//3//f/9//3//f/9//3//f/9//3//f/9//3//f/9//3//f/9//3//f/9//3//f/9//3//f/9//3//f/9//3//f/9//3//f/9//3//f/9//3//f/9//3//f/9//3//f/9//3//f/9//3//f/9//3//f/9//3//f/9//3//f/9//3//f/9//3//f/9//3//f/9//3//f/9//3//f/9//3//f/9//3//f/9//3/+f/9//3/fe/9//3/fe/9//39USkwt/3//f/9//3//f/9//3//f/9//3//f/9//3//f/9//3//f/9//3//f/9//3//f/9//3//f/9//3//f/9//3//f/9//3//f/9//3//f/9//3//f/9//3//f/9//3//f/9//3//f/9//3//f/9//3//f/9//3//f/9//3//f/9//3//f/9//3//f/9//3//f/9//3//f/9//3//f/9//3//f/9//3//f/9//3//f/9//3//f/9//3//f/9//3//f/9//3//f/9//3//f/9//3//f/9//3//f/9//3//f/9//3//f/9//3//f/9//3//f/9//3//f/9//3//f/9//3//f/9//3//f/9//3//f/9//3//f/9//3//f/9//3//f/9//3//f/9//3//f/9//3//f/9//3//f/9//3//f/9//3//f/9//3//f/9//3//f/9//3//f/9//3//f/9//3//f/9//3//f/9//3//f/9//3/fe/9//3//f55zEUL/f/9//3//f/9//3//f/9//3//f/9//3//f/9//3//f/9//3//f/9//3//f/9//3//f/9//3//f/9//3//f/9//3//f/9//3//f/9//3//f/9//3//f/9//3//f/9//3//f/9//3//f/9//3//f/9//3//f/9//3//f/9//3//f/9//3//f/9//3//f/9//3//f/9//3//f/9//3//f/9//3//f/9//3//f/9//3//f/9//3//f/9//3//f/9//3//f/9//3//f/9//3//f/9//3//f/9//3//f/9//3//f/9//3//f/9//3//f/9//3//f/9//3//f/9//3//f/9//3//f/9//3//f/9//3//f/9//3//f/9//3//f/9//3//f/9//3//f/9//3//f/9//3//f/9//3//f/9//3//f/9//3//f/9//3//f/9//3//f/9//3//f/9//3//f/9//3//f/9//3//f/9//3//f/9//3//f997/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iAAAADAAAAP////9GAAAAFAAAAAgAAABHRElDAwAAACIAAAAMAAAA/////yIAAAAMAAAA/////yUAAAAMAAAADQAAgCgAAAAMAAAABAAAACIAAAAMAAAA/////yIAAAAMAAAA/v///ycAAAAYAAAABAAAAAAAAAD///8AAAAAACUAAAAMAAAABAAAAEwAAABkAAAAAAAAAFAAAACpAgAAfAAAAAAAAABQAAAAqgI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aAAAABoEPgRGBDAEQAQ1BDIEMAQgAB0ELgATBC4AAAAGAAAABwAAAAcAAAAGAAAABwAAAAYAAAAGAAAABgAAAAMAAAAIAAAAAwAAAAUAAAADAAAASwAAAEAAAAAwAAAABQAAACAAAAABAAAAAQAAABAAAAAAAAAAAAAAAKoCAACAAAAAAAAAAAAAAACqAg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Object>
  <Object Id="idInvalidSigLnImg">AQAAAGwAAAAAAAAAAAAAAKkCAAB/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EBrspT5fwAAAgAAAAAAAAAgm8+x3AAAAIj+pJP5fwAAAAAAAAAAAABV3/k3+X8AAEBrspT5fwAA7HqIOPl/AAAAAAAAAAAAAAAAAAAAAAAAEF2I0IrPAAAh4vk3+X8AAAQAAADcAAAA9f///wAAAAAwIUmkjgIAAKidz7EAAAAAAAAAAAAAAAAJAAAAAAAAAAAAAAAAAAAAzJzPsdwAAAAJnc+x3AAAANG3fZP5fwAAAACwlPl/AAAAAAAAAAAAAAAAAAAAAAAAAHzhdfl/AAAwIUmkjgIAAAungZP5fwAAcJzPsdwAAAAJnc+x3A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w8AAACAAAAAAAAgiJOlOPl/AACI/qST+X8AAAAAAAAAAAAAEAAAAAAAAAAAAAsAAAAAAAAAAID/////AAAAAAAAAAAAAAAAAAAAADAdiNCKzwAAEQAAAAAAAAAgWZyrjgIAAAALaLKOAgAAMCFJpI4CAACw3c+xAAAAAAAAAAAAAAAABwAAAAAAAAAAAAAAAAAAAOzcz7HcAAAAKd3PsdwAAADRt32T+X8AAFDcz7HcAAAAALjhdQAAAABA4c+x3AAAAIRgfqGOAgAAMCFJpI4CAAALp4GT+X8AAJDcz7HcAAAAKd3PsdwAAAAA7Z+kjgI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iKGOAgAAAgAAAI4CAAAoAAAAAAAAAIj+pJP5fwAAAAAAAAAAAABoN9Qc+X8AAP////8CAAAAUMa6v44CAAAAAAAAAAAAAAAAAAAAAAAAgLaI0IrPAAAAAAAAAAAAAAAAAAD5fwAA4P///wAAAAAwIUmkjgIAABh2z7EAAAAAAAAAAAAAAAAGAAAAAAAAAAAAAAAAAAAAPHXPsdwAAAB5dc+x3AAAANG3fZP5fwAAAQAAAAAAAAAgplq/AAAAAOgS+hz5fwAA8MG6v44CAAAwIUmkjgIAAAungZP5fwAA4HTPsdwAAAB5dc+x3AAAAHAXMr+OAgAAAAAAAGR2AAgAAAAAJQAAAAwAAAADAAAAGAAAAAwAAAAAAAAAEgAAAAwAAAABAAAAFgAAAAwAAAAIAAAAVAAAAFQAAAAKAAAAJwAAAB4AAABKAAAAAQAAAFWV20FfQt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LAkAAAAAAAD6hHghAAAAAAAAAAAAAAAAsAAAAAAAAAACAAAAAAAAAAAA45X5fwAAAgAAANwAAAAAAAAI+X8AACwJAAAAAAAAuAAAAAAAAAAQcM+x3AAAAAQAAAD5fwAAVwAAAAAAAAAAAAAA3AAAAAQAAAAAAAAAoVvjlQAAAAAIAAAA3AAAAAAAAAAAAAAABQAPAI4CAAAAAAAAAAAAAOB2z7HcAAAAAgAAAAAAAAgsCQAAAAAAAPUBAAAAAAAAAQAAAAAAAACtf3ghAAAAAAAAAAAAAAAAC6eBk/l/AAAQcM+x3AAAAGQAAAAAAAAACAC+vI4CAAAAAAAAZHYACAAAAAAlAAAADAAAAAQAAABGAAAAKAAAABwAAABHRElDAgAAAAAAAAAAAAAAvwAAAIAAAAAAAAAAIQAAAAgAAABiAAAADAAAAAEAAAAhAAAACAAAAB4AAAAYAAAAAAAAAAAAAACqAg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qQIAAHwAAAAAAAAAUAAAAKoC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2gAAAAaBD4ERgQwBEAENQQyBDAEIAAdBC4AEwQuABgEBgAAAAcAAAAHAAAABgAAAAcAAAAGAAAABgAAAAYAAAADAAAACAAAAAMAAAAFAAAAAwAAAEsAAABAAAAAMAAAAAUAAAAgAAAAAQAAAAEAAAAQAAAAAAAAAAAAAACqAgAAgAAAAAAAAAAAAAAAqgI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XAAAABQEOARABDUEOgRCBD4EQAQIAAAABwAAAAcAAAAGAAAABgAAAAUAAAAHAAAABwAAAEsAAABAAAAAMAAAAAUAAAAgAAAAAQAAAAEAAAAQAAAAAAAAAAAAAACqAgAAgAAAAAAAAAAAAAAAqgIAAIAAAAAlAAAADAAAAAIAAAAnAAAAGAAAAAQAAAAAAAAA////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7678C-F184-49D3-93BF-03149D4D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298</Pages>
  <Words>72621</Words>
  <Characters>413941</Characters>
  <Application>Microsoft Office Word</Application>
  <DocSecurity>0</DocSecurity>
  <Lines>3449</Lines>
  <Paragraphs>971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Lenovo1</cp:lastModifiedBy>
  <cp:revision>3</cp:revision>
  <cp:lastPrinted>2015-03-30T21:39:00Z</cp:lastPrinted>
  <dcterms:created xsi:type="dcterms:W3CDTF">2023-09-29T11:14:00Z</dcterms:created>
  <dcterms:modified xsi:type="dcterms:W3CDTF">2023-09-29T11:16:00Z</dcterms:modified>
</cp:coreProperties>
</file>